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7C2EE" w14:textId="77777777" w:rsidR="00C07CAE" w:rsidRPr="00C07CAE" w:rsidRDefault="00C07CAE" w:rsidP="00C07CAE">
      <w:pPr>
        <w:jc w:val="center"/>
      </w:pPr>
      <w:bookmarkStart w:id="0" w:name="_Hlk138060993"/>
      <w:bookmarkEnd w:id="0"/>
      <w:r w:rsidRPr="00C07CAE">
        <w:rPr>
          <w:noProof/>
          <w:lang w:bidi="he-IL"/>
        </w:rPr>
        <w:drawing>
          <wp:inline distT="0" distB="0" distL="0" distR="0" wp14:anchorId="0D165B01" wp14:editId="4FDF9CA4">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697980" cy="68580"/>
                    </a:xfrm>
                    <a:prstGeom prst="rect">
                      <a:avLst/>
                    </a:prstGeom>
                    <a:noFill/>
                    <a:ln>
                      <a:noFill/>
                    </a:ln>
                  </pic:spPr>
                </pic:pic>
              </a:graphicData>
            </a:graphic>
          </wp:inline>
        </w:drawing>
      </w:r>
    </w:p>
    <w:p w14:paraId="470E2364" w14:textId="77777777" w:rsidR="00C07CAE" w:rsidRPr="00C07CAE" w:rsidRDefault="00C07CAE" w:rsidP="006C2301">
      <w:pPr>
        <w:pStyle w:val="Title"/>
      </w:pPr>
      <w:r w:rsidRPr="00C07CAE">
        <w:t>Noach</w:t>
      </w:r>
      <w:r w:rsidR="00F56099">
        <w:t xml:space="preserve"> </w:t>
      </w:r>
      <w:r w:rsidRPr="00C07CAE">
        <w:t>and</w:t>
      </w:r>
      <w:r w:rsidR="00F56099">
        <w:t xml:space="preserve"> </w:t>
      </w:r>
      <w:r w:rsidRPr="00C07CAE">
        <w:t>Re-Creation</w:t>
      </w:r>
    </w:p>
    <w:p w14:paraId="047081A2" w14:textId="77777777" w:rsidR="00C07CAE" w:rsidRPr="00C07CAE" w:rsidRDefault="00C07CAE" w:rsidP="00C07CAE">
      <w:pPr>
        <w:jc w:val="center"/>
      </w:pPr>
      <w:r w:rsidRPr="00C07CAE">
        <w:t>By</w:t>
      </w:r>
      <w:r w:rsidR="00F56099">
        <w:t xml:space="preserve"> </w:t>
      </w:r>
      <w:r w:rsidRPr="00C07CAE">
        <w:t>Rabbi</w:t>
      </w:r>
      <w:r w:rsidR="00F56099">
        <w:t xml:space="preserve"> </w:t>
      </w:r>
      <w:r w:rsidRPr="00C07CAE">
        <w:t>Dr.</w:t>
      </w:r>
      <w:r w:rsidR="00F56099">
        <w:t xml:space="preserve"> </w:t>
      </w:r>
      <w:r w:rsidRPr="00C07CAE">
        <w:t>Hillel</w:t>
      </w:r>
      <w:r w:rsidR="00F56099">
        <w:t xml:space="preserve"> </w:t>
      </w:r>
      <w:r w:rsidRPr="00C07CAE">
        <w:t>ben</w:t>
      </w:r>
      <w:r w:rsidR="00F56099">
        <w:t xml:space="preserve"> </w:t>
      </w:r>
      <w:r w:rsidRPr="00C07CAE">
        <w:t>David</w:t>
      </w:r>
    </w:p>
    <w:p w14:paraId="6B29D035" w14:textId="77777777" w:rsidR="00C07CAE" w:rsidRPr="00C07CAE" w:rsidRDefault="00C07CAE" w:rsidP="00C07CAE">
      <w:pPr>
        <w:jc w:val="center"/>
      </w:pPr>
      <w:r w:rsidRPr="00C07CAE">
        <w:rPr>
          <w:noProof/>
          <w:lang w:bidi="he-IL"/>
        </w:rPr>
        <w:drawing>
          <wp:inline distT="0" distB="0" distL="0" distR="0" wp14:anchorId="06EF2D92" wp14:editId="59E20B7D">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697980" cy="68580"/>
                    </a:xfrm>
                    <a:prstGeom prst="rect">
                      <a:avLst/>
                    </a:prstGeom>
                    <a:noFill/>
                    <a:ln>
                      <a:noFill/>
                    </a:ln>
                  </pic:spPr>
                </pic:pic>
              </a:graphicData>
            </a:graphic>
          </wp:inline>
        </w:drawing>
      </w:r>
    </w:p>
    <w:p w14:paraId="3E256F79" w14:textId="77777777" w:rsidR="00C07CAE" w:rsidRPr="00C07CAE" w:rsidRDefault="00C07CAE" w:rsidP="006454CA"/>
    <w:p w14:paraId="3D32564A" w14:textId="77777777" w:rsidR="00C07CAE" w:rsidRPr="00C07CAE" w:rsidRDefault="00C07CAE" w:rsidP="006454CA">
      <w:pPr>
        <w:jc w:val="left"/>
        <w:sectPr w:rsidR="00C07CAE" w:rsidRPr="00C07CAE" w:rsidSect="000E6F61">
          <w:headerReference w:type="default" r:id="rId9"/>
          <w:footerReference w:type="even" r:id="rId10"/>
          <w:footerReference w:type="default" r:id="rId11"/>
          <w:pgSz w:w="12240" w:h="15840"/>
          <w:pgMar w:top="720" w:right="720" w:bottom="720" w:left="720" w:header="432" w:footer="720" w:gutter="0"/>
          <w:cols w:space="720"/>
          <w:docGrid w:linePitch="360"/>
          <w15:footnoteColumns w:val="1"/>
        </w:sectPr>
      </w:pPr>
    </w:p>
    <w:p w14:paraId="5F5B21CB" w14:textId="255414E9" w:rsidR="00DB7100" w:rsidRDefault="006C2301">
      <w:pPr>
        <w:pStyle w:val="TOC1"/>
        <w:tabs>
          <w:tab w:val="right" w:leader="dot" w:pos="5030"/>
        </w:tabs>
        <w:rPr>
          <w:rFonts w:asciiTheme="minorHAnsi" w:eastAsiaTheme="minorEastAsia" w:hAnsiTheme="minorHAnsi" w:cstheme="minorBidi"/>
          <w:b w:val="0"/>
          <w:bCs w:val="0"/>
          <w:noProof/>
          <w:kern w:val="2"/>
          <w:lang w:bidi="he-IL"/>
          <w14:ligatures w14:val="standardContextual"/>
        </w:rPr>
      </w:pPr>
      <w:r>
        <w:rPr>
          <w:b w:val="0"/>
          <w:bCs w:val="0"/>
          <w:shd w:val="clear" w:color="auto" w:fill="FFFFFF"/>
        </w:rPr>
        <w:fldChar w:fldCharType="begin"/>
      </w:r>
      <w:r>
        <w:rPr>
          <w:b w:val="0"/>
          <w:bCs w:val="0"/>
          <w:shd w:val="clear" w:color="auto" w:fill="FFFFFF"/>
        </w:rPr>
        <w:instrText xml:space="preserve"> TOC \o "2-3" \h \z \t "Heading 1,1" </w:instrText>
      </w:r>
      <w:r>
        <w:rPr>
          <w:b w:val="0"/>
          <w:bCs w:val="0"/>
          <w:shd w:val="clear" w:color="auto" w:fill="FFFFFF"/>
        </w:rPr>
        <w:fldChar w:fldCharType="separate"/>
      </w:r>
      <w:hyperlink w:anchor="_Toc220681266" w:history="1">
        <w:r w:rsidR="00DB7100" w:rsidRPr="009972F1">
          <w:rPr>
            <w:rStyle w:val="Hyperlink"/>
            <w:noProof/>
            <w:shd w:val="clear" w:color="auto" w:fill="FFFFFF"/>
          </w:rPr>
          <w:t>HaShem, Man, and Land</w:t>
        </w:r>
        <w:r w:rsidR="00DB7100">
          <w:rPr>
            <w:noProof/>
            <w:webHidden/>
          </w:rPr>
          <w:tab/>
        </w:r>
        <w:r w:rsidR="00DB7100">
          <w:rPr>
            <w:noProof/>
            <w:webHidden/>
          </w:rPr>
          <w:fldChar w:fldCharType="begin"/>
        </w:r>
        <w:r w:rsidR="00DB7100">
          <w:rPr>
            <w:noProof/>
            <w:webHidden/>
          </w:rPr>
          <w:instrText xml:space="preserve"> PAGEREF _Toc220681266 \h </w:instrText>
        </w:r>
        <w:r w:rsidR="00DB7100">
          <w:rPr>
            <w:noProof/>
            <w:webHidden/>
          </w:rPr>
        </w:r>
        <w:r w:rsidR="00DB7100">
          <w:rPr>
            <w:noProof/>
            <w:webHidden/>
          </w:rPr>
          <w:fldChar w:fldCharType="separate"/>
        </w:r>
        <w:r w:rsidR="00DB7100">
          <w:rPr>
            <w:noProof/>
            <w:webHidden/>
          </w:rPr>
          <w:t>2</w:t>
        </w:r>
        <w:r w:rsidR="00DB7100">
          <w:rPr>
            <w:noProof/>
            <w:webHidden/>
          </w:rPr>
          <w:fldChar w:fldCharType="end"/>
        </w:r>
      </w:hyperlink>
    </w:p>
    <w:p w14:paraId="462C40B6" w14:textId="5F7918CE" w:rsidR="00DB7100" w:rsidRDefault="00DB7100">
      <w:pPr>
        <w:pStyle w:val="TOC2"/>
        <w:rPr>
          <w:rFonts w:asciiTheme="minorHAnsi" w:eastAsiaTheme="minorEastAsia" w:hAnsiTheme="minorHAnsi" w:cstheme="minorBidi"/>
          <w:noProof/>
          <w:kern w:val="2"/>
          <w:lang w:bidi="he-IL"/>
          <w14:ligatures w14:val="standardContextual"/>
        </w:rPr>
      </w:pPr>
      <w:hyperlink w:anchor="_Toc220681267" w:history="1">
        <w:r w:rsidRPr="009972F1">
          <w:rPr>
            <w:rStyle w:val="Hyperlink"/>
            <w:noProof/>
            <w:shd w:val="clear" w:color="auto" w:fill="FFFFFF"/>
          </w:rPr>
          <w:t>Descent of the Generations - Yeridat HaDorot</w:t>
        </w:r>
        <w:r>
          <w:rPr>
            <w:noProof/>
            <w:webHidden/>
          </w:rPr>
          <w:tab/>
        </w:r>
        <w:r>
          <w:rPr>
            <w:noProof/>
            <w:webHidden/>
          </w:rPr>
          <w:fldChar w:fldCharType="begin"/>
        </w:r>
        <w:r>
          <w:rPr>
            <w:noProof/>
            <w:webHidden/>
          </w:rPr>
          <w:instrText xml:space="preserve"> PAGEREF _Toc220681267 \h </w:instrText>
        </w:r>
        <w:r>
          <w:rPr>
            <w:noProof/>
            <w:webHidden/>
          </w:rPr>
        </w:r>
        <w:r>
          <w:rPr>
            <w:noProof/>
            <w:webHidden/>
          </w:rPr>
          <w:fldChar w:fldCharType="separate"/>
        </w:r>
        <w:r>
          <w:rPr>
            <w:noProof/>
            <w:webHidden/>
          </w:rPr>
          <w:t>4</w:t>
        </w:r>
        <w:r>
          <w:rPr>
            <w:noProof/>
            <w:webHidden/>
          </w:rPr>
          <w:fldChar w:fldCharType="end"/>
        </w:r>
      </w:hyperlink>
    </w:p>
    <w:p w14:paraId="2ABB6966" w14:textId="3E40D635" w:rsidR="00DB7100" w:rsidRDefault="00DB7100">
      <w:pPr>
        <w:pStyle w:val="TOC2"/>
        <w:rPr>
          <w:rFonts w:asciiTheme="minorHAnsi" w:eastAsiaTheme="minorEastAsia" w:hAnsiTheme="minorHAnsi" w:cstheme="minorBidi"/>
          <w:noProof/>
          <w:kern w:val="2"/>
          <w:lang w:bidi="he-IL"/>
          <w14:ligatures w14:val="standardContextual"/>
        </w:rPr>
      </w:pPr>
      <w:hyperlink w:anchor="_Toc220681268" w:history="1">
        <w:r w:rsidRPr="009972F1">
          <w:rPr>
            <w:rStyle w:val="Hyperlink"/>
            <w:noProof/>
          </w:rPr>
          <w:t>The Sadness</w:t>
        </w:r>
        <w:r>
          <w:rPr>
            <w:noProof/>
            <w:webHidden/>
          </w:rPr>
          <w:tab/>
        </w:r>
        <w:r>
          <w:rPr>
            <w:noProof/>
            <w:webHidden/>
          </w:rPr>
          <w:fldChar w:fldCharType="begin"/>
        </w:r>
        <w:r>
          <w:rPr>
            <w:noProof/>
            <w:webHidden/>
          </w:rPr>
          <w:instrText xml:space="preserve"> PAGEREF _Toc220681268 \h </w:instrText>
        </w:r>
        <w:r>
          <w:rPr>
            <w:noProof/>
            <w:webHidden/>
          </w:rPr>
        </w:r>
        <w:r>
          <w:rPr>
            <w:noProof/>
            <w:webHidden/>
          </w:rPr>
          <w:fldChar w:fldCharType="separate"/>
        </w:r>
        <w:r>
          <w:rPr>
            <w:noProof/>
            <w:webHidden/>
          </w:rPr>
          <w:t>7</w:t>
        </w:r>
        <w:r>
          <w:rPr>
            <w:noProof/>
            <w:webHidden/>
          </w:rPr>
          <w:fldChar w:fldCharType="end"/>
        </w:r>
      </w:hyperlink>
    </w:p>
    <w:p w14:paraId="72C73B61" w14:textId="6F757D19" w:rsidR="00DB7100" w:rsidRDefault="00DB7100">
      <w:pPr>
        <w:pStyle w:val="TOC2"/>
        <w:rPr>
          <w:rFonts w:asciiTheme="minorHAnsi" w:eastAsiaTheme="minorEastAsia" w:hAnsiTheme="minorHAnsi" w:cstheme="minorBidi"/>
          <w:noProof/>
          <w:kern w:val="2"/>
          <w:lang w:bidi="he-IL"/>
          <w14:ligatures w14:val="standardContextual"/>
        </w:rPr>
      </w:pPr>
      <w:hyperlink w:anchor="_Toc220681269" w:history="1">
        <w:r w:rsidRPr="009972F1">
          <w:rPr>
            <w:rStyle w:val="Hyperlink"/>
            <w:noProof/>
            <w:shd w:val="clear" w:color="auto" w:fill="FFFFFF"/>
          </w:rPr>
          <w:t>Depth of the Plowshare</w:t>
        </w:r>
        <w:r>
          <w:rPr>
            <w:noProof/>
            <w:webHidden/>
          </w:rPr>
          <w:tab/>
        </w:r>
        <w:r>
          <w:rPr>
            <w:noProof/>
            <w:webHidden/>
          </w:rPr>
          <w:fldChar w:fldCharType="begin"/>
        </w:r>
        <w:r>
          <w:rPr>
            <w:noProof/>
            <w:webHidden/>
          </w:rPr>
          <w:instrText xml:space="preserve"> PAGEREF _Toc220681269 \h </w:instrText>
        </w:r>
        <w:r>
          <w:rPr>
            <w:noProof/>
            <w:webHidden/>
          </w:rPr>
        </w:r>
        <w:r>
          <w:rPr>
            <w:noProof/>
            <w:webHidden/>
          </w:rPr>
          <w:fldChar w:fldCharType="separate"/>
        </w:r>
        <w:r>
          <w:rPr>
            <w:noProof/>
            <w:webHidden/>
          </w:rPr>
          <w:t>11</w:t>
        </w:r>
        <w:r>
          <w:rPr>
            <w:noProof/>
            <w:webHidden/>
          </w:rPr>
          <w:fldChar w:fldCharType="end"/>
        </w:r>
      </w:hyperlink>
    </w:p>
    <w:p w14:paraId="603DE376" w14:textId="6C7773A6" w:rsidR="00DB7100" w:rsidRDefault="00DB7100">
      <w:pPr>
        <w:pStyle w:val="TOC2"/>
        <w:rPr>
          <w:rFonts w:asciiTheme="minorHAnsi" w:eastAsiaTheme="minorEastAsia" w:hAnsiTheme="minorHAnsi" w:cstheme="minorBidi"/>
          <w:noProof/>
          <w:kern w:val="2"/>
          <w:lang w:bidi="he-IL"/>
          <w14:ligatures w14:val="standardContextual"/>
        </w:rPr>
      </w:pPr>
      <w:hyperlink w:anchor="_Toc220681270" w:history="1">
        <w:r w:rsidRPr="009972F1">
          <w:rPr>
            <w:rStyle w:val="Hyperlink"/>
            <w:noProof/>
            <w:shd w:val="clear" w:color="auto" w:fill="FFFFFF"/>
          </w:rPr>
          <w:t>A Corrupted Earth</w:t>
        </w:r>
        <w:r>
          <w:rPr>
            <w:noProof/>
            <w:webHidden/>
          </w:rPr>
          <w:tab/>
        </w:r>
        <w:r>
          <w:rPr>
            <w:noProof/>
            <w:webHidden/>
          </w:rPr>
          <w:fldChar w:fldCharType="begin"/>
        </w:r>
        <w:r>
          <w:rPr>
            <w:noProof/>
            <w:webHidden/>
          </w:rPr>
          <w:instrText xml:space="preserve"> PAGEREF _Toc220681270 \h </w:instrText>
        </w:r>
        <w:r>
          <w:rPr>
            <w:noProof/>
            <w:webHidden/>
          </w:rPr>
        </w:r>
        <w:r>
          <w:rPr>
            <w:noProof/>
            <w:webHidden/>
          </w:rPr>
          <w:fldChar w:fldCharType="separate"/>
        </w:r>
        <w:r>
          <w:rPr>
            <w:noProof/>
            <w:webHidden/>
          </w:rPr>
          <w:t>13</w:t>
        </w:r>
        <w:r>
          <w:rPr>
            <w:noProof/>
            <w:webHidden/>
          </w:rPr>
          <w:fldChar w:fldCharType="end"/>
        </w:r>
      </w:hyperlink>
    </w:p>
    <w:p w14:paraId="414BFD02" w14:textId="3B35362F" w:rsidR="00DB7100" w:rsidRDefault="00DB7100">
      <w:pPr>
        <w:pStyle w:val="TOC2"/>
        <w:rPr>
          <w:rFonts w:asciiTheme="minorHAnsi" w:eastAsiaTheme="minorEastAsia" w:hAnsiTheme="minorHAnsi" w:cstheme="minorBidi"/>
          <w:noProof/>
          <w:kern w:val="2"/>
          <w:lang w:bidi="he-IL"/>
          <w14:ligatures w14:val="standardContextual"/>
        </w:rPr>
      </w:pPr>
      <w:hyperlink w:anchor="_Toc220681271" w:history="1">
        <w:r w:rsidRPr="009972F1">
          <w:rPr>
            <w:rStyle w:val="Hyperlink"/>
            <w:noProof/>
            <w:shd w:val="clear" w:color="auto" w:fill="FFFFFF"/>
          </w:rPr>
          <w:t>What Happened to the Corrupted Creatures?</w:t>
        </w:r>
        <w:r>
          <w:rPr>
            <w:noProof/>
            <w:webHidden/>
          </w:rPr>
          <w:tab/>
        </w:r>
        <w:r>
          <w:rPr>
            <w:noProof/>
            <w:webHidden/>
          </w:rPr>
          <w:fldChar w:fldCharType="begin"/>
        </w:r>
        <w:r>
          <w:rPr>
            <w:noProof/>
            <w:webHidden/>
          </w:rPr>
          <w:instrText xml:space="preserve"> PAGEREF _Toc220681271 \h </w:instrText>
        </w:r>
        <w:r>
          <w:rPr>
            <w:noProof/>
            <w:webHidden/>
          </w:rPr>
        </w:r>
        <w:r>
          <w:rPr>
            <w:noProof/>
            <w:webHidden/>
          </w:rPr>
          <w:fldChar w:fldCharType="separate"/>
        </w:r>
        <w:r>
          <w:rPr>
            <w:noProof/>
            <w:webHidden/>
          </w:rPr>
          <w:t>23</w:t>
        </w:r>
        <w:r>
          <w:rPr>
            <w:noProof/>
            <w:webHidden/>
          </w:rPr>
          <w:fldChar w:fldCharType="end"/>
        </w:r>
      </w:hyperlink>
    </w:p>
    <w:p w14:paraId="1B361916" w14:textId="7157E5AC" w:rsidR="00DB7100" w:rsidRDefault="00DB7100">
      <w:pPr>
        <w:pStyle w:val="TOC2"/>
        <w:rPr>
          <w:rFonts w:asciiTheme="minorHAnsi" w:eastAsiaTheme="minorEastAsia" w:hAnsiTheme="minorHAnsi" w:cstheme="minorBidi"/>
          <w:noProof/>
          <w:kern w:val="2"/>
          <w:lang w:bidi="he-IL"/>
          <w14:ligatures w14:val="standardContextual"/>
        </w:rPr>
      </w:pPr>
      <w:hyperlink w:anchor="_Toc220681272" w:history="1">
        <w:r w:rsidRPr="009972F1">
          <w:rPr>
            <w:rStyle w:val="Hyperlink"/>
            <w:noProof/>
          </w:rPr>
          <w:t>Comparisons of Noach’s Day to 2026</w:t>
        </w:r>
        <w:r>
          <w:rPr>
            <w:noProof/>
            <w:webHidden/>
          </w:rPr>
          <w:tab/>
        </w:r>
        <w:r>
          <w:rPr>
            <w:noProof/>
            <w:webHidden/>
          </w:rPr>
          <w:fldChar w:fldCharType="begin"/>
        </w:r>
        <w:r>
          <w:rPr>
            <w:noProof/>
            <w:webHidden/>
          </w:rPr>
          <w:instrText xml:space="preserve"> PAGEREF _Toc220681272 \h </w:instrText>
        </w:r>
        <w:r>
          <w:rPr>
            <w:noProof/>
            <w:webHidden/>
          </w:rPr>
        </w:r>
        <w:r>
          <w:rPr>
            <w:noProof/>
            <w:webHidden/>
          </w:rPr>
          <w:fldChar w:fldCharType="separate"/>
        </w:r>
        <w:r>
          <w:rPr>
            <w:noProof/>
            <w:webHidden/>
          </w:rPr>
          <w:t>25</w:t>
        </w:r>
        <w:r>
          <w:rPr>
            <w:noProof/>
            <w:webHidden/>
          </w:rPr>
          <w:fldChar w:fldCharType="end"/>
        </w:r>
      </w:hyperlink>
    </w:p>
    <w:p w14:paraId="056D0EED" w14:textId="76F149E4" w:rsidR="00DB7100" w:rsidRDefault="00DB7100">
      <w:pPr>
        <w:pStyle w:val="TOC2"/>
        <w:rPr>
          <w:rFonts w:asciiTheme="minorHAnsi" w:eastAsiaTheme="minorEastAsia" w:hAnsiTheme="minorHAnsi" w:cstheme="minorBidi"/>
          <w:noProof/>
          <w:kern w:val="2"/>
          <w:lang w:bidi="he-IL"/>
          <w14:ligatures w14:val="standardContextual"/>
        </w:rPr>
      </w:pPr>
      <w:hyperlink w:anchor="_Toc220681273" w:history="1">
        <w:r w:rsidRPr="009972F1">
          <w:rPr>
            <w:rStyle w:val="Hyperlink"/>
            <w:noProof/>
            <w:shd w:val="clear" w:color="auto" w:fill="FFFFFF"/>
          </w:rPr>
          <w:t>Giants</w:t>
        </w:r>
        <w:r>
          <w:rPr>
            <w:noProof/>
            <w:webHidden/>
          </w:rPr>
          <w:tab/>
        </w:r>
        <w:r>
          <w:rPr>
            <w:noProof/>
            <w:webHidden/>
          </w:rPr>
          <w:fldChar w:fldCharType="begin"/>
        </w:r>
        <w:r>
          <w:rPr>
            <w:noProof/>
            <w:webHidden/>
          </w:rPr>
          <w:instrText xml:space="preserve"> PAGEREF _Toc220681273 \h </w:instrText>
        </w:r>
        <w:r>
          <w:rPr>
            <w:noProof/>
            <w:webHidden/>
          </w:rPr>
        </w:r>
        <w:r>
          <w:rPr>
            <w:noProof/>
            <w:webHidden/>
          </w:rPr>
          <w:fldChar w:fldCharType="separate"/>
        </w:r>
        <w:r>
          <w:rPr>
            <w:noProof/>
            <w:webHidden/>
          </w:rPr>
          <w:t>26</w:t>
        </w:r>
        <w:r>
          <w:rPr>
            <w:noProof/>
            <w:webHidden/>
          </w:rPr>
          <w:fldChar w:fldCharType="end"/>
        </w:r>
      </w:hyperlink>
    </w:p>
    <w:p w14:paraId="43E25AD6" w14:textId="77602671"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274" w:history="1">
        <w:r w:rsidRPr="009972F1">
          <w:rPr>
            <w:rStyle w:val="Hyperlink"/>
            <w:noProof/>
          </w:rPr>
          <w:t>Pangea – Collecting &amp; dispersing the Animals</w:t>
        </w:r>
        <w:r>
          <w:rPr>
            <w:noProof/>
            <w:webHidden/>
          </w:rPr>
          <w:tab/>
        </w:r>
        <w:r>
          <w:rPr>
            <w:noProof/>
            <w:webHidden/>
          </w:rPr>
          <w:fldChar w:fldCharType="begin"/>
        </w:r>
        <w:r>
          <w:rPr>
            <w:noProof/>
            <w:webHidden/>
          </w:rPr>
          <w:instrText xml:space="preserve"> PAGEREF _Toc220681274 \h </w:instrText>
        </w:r>
        <w:r>
          <w:rPr>
            <w:noProof/>
            <w:webHidden/>
          </w:rPr>
        </w:r>
        <w:r>
          <w:rPr>
            <w:noProof/>
            <w:webHidden/>
          </w:rPr>
          <w:fldChar w:fldCharType="separate"/>
        </w:r>
        <w:r>
          <w:rPr>
            <w:noProof/>
            <w:webHidden/>
          </w:rPr>
          <w:t>29</w:t>
        </w:r>
        <w:r>
          <w:rPr>
            <w:noProof/>
            <w:webHidden/>
          </w:rPr>
          <w:fldChar w:fldCharType="end"/>
        </w:r>
      </w:hyperlink>
    </w:p>
    <w:p w14:paraId="5DC39B2F" w14:textId="7760D3E8"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275" w:history="1">
        <w:r w:rsidRPr="009972F1">
          <w:rPr>
            <w:rStyle w:val="Hyperlink"/>
            <w:noProof/>
            <w:shd w:val="clear" w:color="auto" w:fill="FFFFFF"/>
          </w:rPr>
          <w:t>Noach</w:t>
        </w:r>
        <w:r>
          <w:rPr>
            <w:noProof/>
            <w:webHidden/>
          </w:rPr>
          <w:tab/>
        </w:r>
        <w:r>
          <w:rPr>
            <w:noProof/>
            <w:webHidden/>
          </w:rPr>
          <w:fldChar w:fldCharType="begin"/>
        </w:r>
        <w:r>
          <w:rPr>
            <w:noProof/>
            <w:webHidden/>
          </w:rPr>
          <w:instrText xml:space="preserve"> PAGEREF _Toc220681275 \h </w:instrText>
        </w:r>
        <w:r>
          <w:rPr>
            <w:noProof/>
            <w:webHidden/>
          </w:rPr>
        </w:r>
        <w:r>
          <w:rPr>
            <w:noProof/>
            <w:webHidden/>
          </w:rPr>
          <w:fldChar w:fldCharType="separate"/>
        </w:r>
        <w:r>
          <w:rPr>
            <w:noProof/>
            <w:webHidden/>
          </w:rPr>
          <w:t>34</w:t>
        </w:r>
        <w:r>
          <w:rPr>
            <w:noProof/>
            <w:webHidden/>
          </w:rPr>
          <w:fldChar w:fldCharType="end"/>
        </w:r>
      </w:hyperlink>
    </w:p>
    <w:p w14:paraId="342532F1" w14:textId="340580E6" w:rsidR="00DB7100" w:rsidRDefault="00DB7100">
      <w:pPr>
        <w:pStyle w:val="TOC2"/>
        <w:rPr>
          <w:rFonts w:asciiTheme="minorHAnsi" w:eastAsiaTheme="minorEastAsia" w:hAnsiTheme="minorHAnsi" w:cstheme="minorBidi"/>
          <w:noProof/>
          <w:kern w:val="2"/>
          <w:lang w:bidi="he-IL"/>
          <w14:ligatures w14:val="standardContextual"/>
        </w:rPr>
      </w:pPr>
      <w:hyperlink w:anchor="_Toc220681276" w:history="1">
        <w:r w:rsidRPr="009972F1">
          <w:rPr>
            <w:rStyle w:val="Hyperlink"/>
            <w:noProof/>
            <w:lang w:bidi="en-US"/>
          </w:rPr>
          <w:t>Noach the Comforter</w:t>
        </w:r>
        <w:r>
          <w:rPr>
            <w:noProof/>
            <w:webHidden/>
          </w:rPr>
          <w:tab/>
        </w:r>
        <w:r>
          <w:rPr>
            <w:noProof/>
            <w:webHidden/>
          </w:rPr>
          <w:fldChar w:fldCharType="begin"/>
        </w:r>
        <w:r>
          <w:rPr>
            <w:noProof/>
            <w:webHidden/>
          </w:rPr>
          <w:instrText xml:space="preserve"> PAGEREF _Toc220681276 \h </w:instrText>
        </w:r>
        <w:r>
          <w:rPr>
            <w:noProof/>
            <w:webHidden/>
          </w:rPr>
        </w:r>
        <w:r>
          <w:rPr>
            <w:noProof/>
            <w:webHidden/>
          </w:rPr>
          <w:fldChar w:fldCharType="separate"/>
        </w:r>
        <w:r>
          <w:rPr>
            <w:noProof/>
            <w:webHidden/>
          </w:rPr>
          <w:t>39</w:t>
        </w:r>
        <w:r>
          <w:rPr>
            <w:noProof/>
            <w:webHidden/>
          </w:rPr>
          <w:fldChar w:fldCharType="end"/>
        </w:r>
      </w:hyperlink>
    </w:p>
    <w:p w14:paraId="12200B5D" w14:textId="68018E6C" w:rsidR="00DB7100" w:rsidRDefault="00DB7100">
      <w:pPr>
        <w:pStyle w:val="TOC2"/>
        <w:rPr>
          <w:rFonts w:asciiTheme="minorHAnsi" w:eastAsiaTheme="minorEastAsia" w:hAnsiTheme="minorHAnsi" w:cstheme="minorBidi"/>
          <w:noProof/>
          <w:kern w:val="2"/>
          <w:lang w:bidi="he-IL"/>
          <w14:ligatures w14:val="standardContextual"/>
        </w:rPr>
      </w:pPr>
      <w:hyperlink w:anchor="_Toc220681277" w:history="1">
        <w:r w:rsidRPr="009972F1">
          <w:rPr>
            <w:rStyle w:val="Hyperlink"/>
            <w:noProof/>
            <w:shd w:val="clear" w:color="auto" w:fill="FFFFFF"/>
          </w:rPr>
          <w:t>The Purpose of the Mabul</w:t>
        </w:r>
        <w:r>
          <w:rPr>
            <w:noProof/>
            <w:webHidden/>
          </w:rPr>
          <w:tab/>
        </w:r>
        <w:r>
          <w:rPr>
            <w:noProof/>
            <w:webHidden/>
          </w:rPr>
          <w:fldChar w:fldCharType="begin"/>
        </w:r>
        <w:r>
          <w:rPr>
            <w:noProof/>
            <w:webHidden/>
          </w:rPr>
          <w:instrText xml:space="preserve"> PAGEREF _Toc220681277 \h </w:instrText>
        </w:r>
        <w:r>
          <w:rPr>
            <w:noProof/>
            <w:webHidden/>
          </w:rPr>
        </w:r>
        <w:r>
          <w:rPr>
            <w:noProof/>
            <w:webHidden/>
          </w:rPr>
          <w:fldChar w:fldCharType="separate"/>
        </w:r>
        <w:r>
          <w:rPr>
            <w:noProof/>
            <w:webHidden/>
          </w:rPr>
          <w:t>41</w:t>
        </w:r>
        <w:r>
          <w:rPr>
            <w:noProof/>
            <w:webHidden/>
          </w:rPr>
          <w:fldChar w:fldCharType="end"/>
        </w:r>
      </w:hyperlink>
    </w:p>
    <w:p w14:paraId="7260B105" w14:textId="09D19619" w:rsidR="00DB7100" w:rsidRDefault="00DB7100">
      <w:pPr>
        <w:pStyle w:val="TOC2"/>
        <w:rPr>
          <w:rFonts w:asciiTheme="minorHAnsi" w:eastAsiaTheme="minorEastAsia" w:hAnsiTheme="minorHAnsi" w:cstheme="minorBidi"/>
          <w:noProof/>
          <w:kern w:val="2"/>
          <w:lang w:bidi="he-IL"/>
          <w14:ligatures w14:val="standardContextual"/>
        </w:rPr>
      </w:pPr>
      <w:hyperlink w:anchor="_Toc220681278" w:history="1">
        <w:r w:rsidRPr="009972F1">
          <w:rPr>
            <w:rStyle w:val="Hyperlink"/>
            <w:noProof/>
            <w:shd w:val="clear" w:color="auto" w:fill="FFFFFF"/>
          </w:rPr>
          <w:t>Noach and his vine</w:t>
        </w:r>
        <w:r>
          <w:rPr>
            <w:noProof/>
            <w:webHidden/>
          </w:rPr>
          <w:tab/>
        </w:r>
        <w:r>
          <w:rPr>
            <w:noProof/>
            <w:webHidden/>
          </w:rPr>
          <w:fldChar w:fldCharType="begin"/>
        </w:r>
        <w:r>
          <w:rPr>
            <w:noProof/>
            <w:webHidden/>
          </w:rPr>
          <w:instrText xml:space="preserve"> PAGEREF _Toc220681278 \h </w:instrText>
        </w:r>
        <w:r>
          <w:rPr>
            <w:noProof/>
            <w:webHidden/>
          </w:rPr>
        </w:r>
        <w:r>
          <w:rPr>
            <w:noProof/>
            <w:webHidden/>
          </w:rPr>
          <w:fldChar w:fldCharType="separate"/>
        </w:r>
        <w:r>
          <w:rPr>
            <w:noProof/>
            <w:webHidden/>
          </w:rPr>
          <w:t>46</w:t>
        </w:r>
        <w:r>
          <w:rPr>
            <w:noProof/>
            <w:webHidden/>
          </w:rPr>
          <w:fldChar w:fldCharType="end"/>
        </w:r>
      </w:hyperlink>
    </w:p>
    <w:p w14:paraId="0273FC8A" w14:textId="3BC795F5" w:rsidR="00DB7100" w:rsidRDefault="00DB7100">
      <w:pPr>
        <w:pStyle w:val="TOC2"/>
        <w:rPr>
          <w:rFonts w:asciiTheme="minorHAnsi" w:eastAsiaTheme="minorEastAsia" w:hAnsiTheme="minorHAnsi" w:cstheme="minorBidi"/>
          <w:noProof/>
          <w:kern w:val="2"/>
          <w:lang w:bidi="he-IL"/>
          <w14:ligatures w14:val="standardContextual"/>
        </w:rPr>
      </w:pPr>
      <w:hyperlink w:anchor="_Toc220681279" w:history="1">
        <w:r w:rsidRPr="009972F1">
          <w:rPr>
            <w:rStyle w:val="Hyperlink"/>
            <w:noProof/>
          </w:rPr>
          <w:t>Noach’s wife – Naamah</w:t>
        </w:r>
        <w:r>
          <w:rPr>
            <w:noProof/>
            <w:webHidden/>
          </w:rPr>
          <w:tab/>
        </w:r>
        <w:r>
          <w:rPr>
            <w:noProof/>
            <w:webHidden/>
          </w:rPr>
          <w:fldChar w:fldCharType="begin"/>
        </w:r>
        <w:r>
          <w:rPr>
            <w:noProof/>
            <w:webHidden/>
          </w:rPr>
          <w:instrText xml:space="preserve"> PAGEREF _Toc220681279 \h </w:instrText>
        </w:r>
        <w:r>
          <w:rPr>
            <w:noProof/>
            <w:webHidden/>
          </w:rPr>
        </w:r>
        <w:r>
          <w:rPr>
            <w:noProof/>
            <w:webHidden/>
          </w:rPr>
          <w:fldChar w:fldCharType="separate"/>
        </w:r>
        <w:r>
          <w:rPr>
            <w:noProof/>
            <w:webHidden/>
          </w:rPr>
          <w:t>52</w:t>
        </w:r>
        <w:r>
          <w:rPr>
            <w:noProof/>
            <w:webHidden/>
          </w:rPr>
          <w:fldChar w:fldCharType="end"/>
        </w:r>
      </w:hyperlink>
    </w:p>
    <w:p w14:paraId="36ABE704" w14:textId="4CB64C75" w:rsidR="00DB7100" w:rsidRDefault="00DB7100">
      <w:pPr>
        <w:pStyle w:val="TOC2"/>
        <w:rPr>
          <w:rFonts w:asciiTheme="minorHAnsi" w:eastAsiaTheme="minorEastAsia" w:hAnsiTheme="minorHAnsi" w:cstheme="minorBidi"/>
          <w:noProof/>
          <w:kern w:val="2"/>
          <w:lang w:bidi="he-IL"/>
          <w14:ligatures w14:val="standardContextual"/>
        </w:rPr>
      </w:pPr>
      <w:hyperlink w:anchor="_Toc220681280" w:history="1">
        <w:r w:rsidRPr="009972F1">
          <w:rPr>
            <w:rStyle w:val="Hyperlink"/>
            <w:noProof/>
          </w:rPr>
          <w:t>Noach’s Number is three (3)</w:t>
        </w:r>
        <w:r>
          <w:rPr>
            <w:noProof/>
            <w:webHidden/>
          </w:rPr>
          <w:tab/>
        </w:r>
        <w:r>
          <w:rPr>
            <w:noProof/>
            <w:webHidden/>
          </w:rPr>
          <w:fldChar w:fldCharType="begin"/>
        </w:r>
        <w:r>
          <w:rPr>
            <w:noProof/>
            <w:webHidden/>
          </w:rPr>
          <w:instrText xml:space="preserve"> PAGEREF _Toc220681280 \h </w:instrText>
        </w:r>
        <w:r>
          <w:rPr>
            <w:noProof/>
            <w:webHidden/>
          </w:rPr>
        </w:r>
        <w:r>
          <w:rPr>
            <w:noProof/>
            <w:webHidden/>
          </w:rPr>
          <w:fldChar w:fldCharType="separate"/>
        </w:r>
        <w:r>
          <w:rPr>
            <w:noProof/>
            <w:webHidden/>
          </w:rPr>
          <w:t>54</w:t>
        </w:r>
        <w:r>
          <w:rPr>
            <w:noProof/>
            <w:webHidden/>
          </w:rPr>
          <w:fldChar w:fldCharType="end"/>
        </w:r>
      </w:hyperlink>
    </w:p>
    <w:p w14:paraId="7BCA56B9" w14:textId="7DB0BED8"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281" w:history="1">
        <w:r w:rsidRPr="009972F1">
          <w:rPr>
            <w:rStyle w:val="Hyperlink"/>
            <w:noProof/>
          </w:rPr>
          <w:t>Sinai vs The Flood</w:t>
        </w:r>
        <w:r>
          <w:rPr>
            <w:noProof/>
            <w:webHidden/>
          </w:rPr>
          <w:tab/>
        </w:r>
        <w:r>
          <w:rPr>
            <w:noProof/>
            <w:webHidden/>
          </w:rPr>
          <w:fldChar w:fldCharType="begin"/>
        </w:r>
        <w:r>
          <w:rPr>
            <w:noProof/>
            <w:webHidden/>
          </w:rPr>
          <w:instrText xml:space="preserve"> PAGEREF _Toc220681281 \h </w:instrText>
        </w:r>
        <w:r>
          <w:rPr>
            <w:noProof/>
            <w:webHidden/>
          </w:rPr>
        </w:r>
        <w:r>
          <w:rPr>
            <w:noProof/>
            <w:webHidden/>
          </w:rPr>
          <w:fldChar w:fldCharType="separate"/>
        </w:r>
        <w:r>
          <w:rPr>
            <w:noProof/>
            <w:webHidden/>
          </w:rPr>
          <w:t>57</w:t>
        </w:r>
        <w:r>
          <w:rPr>
            <w:noProof/>
            <w:webHidden/>
          </w:rPr>
          <w:fldChar w:fldCharType="end"/>
        </w:r>
      </w:hyperlink>
    </w:p>
    <w:p w14:paraId="1C6DF8FC" w14:textId="22CF412F"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282" w:history="1">
        <w:r w:rsidRPr="009972F1">
          <w:rPr>
            <w:rStyle w:val="Hyperlink"/>
            <w:noProof/>
          </w:rPr>
          <w:t xml:space="preserve">The Tebah - </w:t>
        </w:r>
        <w:r w:rsidRPr="009972F1">
          <w:rPr>
            <w:rStyle w:val="Hyperlink"/>
            <w:rFonts w:asciiTheme="majorBidi" w:hAnsiTheme="majorBidi" w:cstheme="majorBidi"/>
            <w:noProof/>
            <w:rtl/>
          </w:rPr>
          <w:t>תֵּבָה</w:t>
        </w:r>
        <w:r w:rsidRPr="009972F1">
          <w:rPr>
            <w:rStyle w:val="Hyperlink"/>
            <w:noProof/>
          </w:rPr>
          <w:t xml:space="preserve"> (Ark)</w:t>
        </w:r>
        <w:r>
          <w:rPr>
            <w:noProof/>
            <w:webHidden/>
          </w:rPr>
          <w:tab/>
        </w:r>
        <w:r>
          <w:rPr>
            <w:noProof/>
            <w:webHidden/>
          </w:rPr>
          <w:fldChar w:fldCharType="begin"/>
        </w:r>
        <w:r>
          <w:rPr>
            <w:noProof/>
            <w:webHidden/>
          </w:rPr>
          <w:instrText xml:space="preserve"> PAGEREF _Toc220681282 \h </w:instrText>
        </w:r>
        <w:r>
          <w:rPr>
            <w:noProof/>
            <w:webHidden/>
          </w:rPr>
        </w:r>
        <w:r>
          <w:rPr>
            <w:noProof/>
            <w:webHidden/>
          </w:rPr>
          <w:fldChar w:fldCharType="separate"/>
        </w:r>
        <w:r>
          <w:rPr>
            <w:noProof/>
            <w:webHidden/>
          </w:rPr>
          <w:t>57</w:t>
        </w:r>
        <w:r>
          <w:rPr>
            <w:noProof/>
            <w:webHidden/>
          </w:rPr>
          <w:fldChar w:fldCharType="end"/>
        </w:r>
      </w:hyperlink>
    </w:p>
    <w:p w14:paraId="41F5A61A" w14:textId="39834781" w:rsidR="00DB7100" w:rsidRDefault="00DB7100">
      <w:pPr>
        <w:pStyle w:val="TOC2"/>
        <w:rPr>
          <w:rFonts w:asciiTheme="minorHAnsi" w:eastAsiaTheme="minorEastAsia" w:hAnsiTheme="minorHAnsi" w:cstheme="minorBidi"/>
          <w:noProof/>
          <w:kern w:val="2"/>
          <w:lang w:bidi="he-IL"/>
          <w14:ligatures w14:val="standardContextual"/>
        </w:rPr>
      </w:pPr>
      <w:hyperlink w:anchor="_Toc220681283" w:history="1">
        <w:r w:rsidRPr="009972F1">
          <w:rPr>
            <w:rStyle w:val="Hyperlink"/>
            <w:noProof/>
          </w:rPr>
          <w:t xml:space="preserve">The Tzohar – </w:t>
        </w:r>
        <w:r w:rsidRPr="009972F1">
          <w:rPr>
            <w:rStyle w:val="Hyperlink"/>
            <w:noProof/>
            <w:rtl/>
          </w:rPr>
          <w:t>צהר</w:t>
        </w:r>
        <w:r>
          <w:rPr>
            <w:noProof/>
            <w:webHidden/>
          </w:rPr>
          <w:tab/>
        </w:r>
        <w:r>
          <w:rPr>
            <w:noProof/>
            <w:webHidden/>
          </w:rPr>
          <w:fldChar w:fldCharType="begin"/>
        </w:r>
        <w:r>
          <w:rPr>
            <w:noProof/>
            <w:webHidden/>
          </w:rPr>
          <w:instrText xml:space="preserve"> PAGEREF _Toc220681283 \h </w:instrText>
        </w:r>
        <w:r>
          <w:rPr>
            <w:noProof/>
            <w:webHidden/>
          </w:rPr>
        </w:r>
        <w:r>
          <w:rPr>
            <w:noProof/>
            <w:webHidden/>
          </w:rPr>
          <w:fldChar w:fldCharType="separate"/>
        </w:r>
        <w:r>
          <w:rPr>
            <w:noProof/>
            <w:webHidden/>
          </w:rPr>
          <w:t>60</w:t>
        </w:r>
        <w:r>
          <w:rPr>
            <w:noProof/>
            <w:webHidden/>
          </w:rPr>
          <w:fldChar w:fldCharType="end"/>
        </w:r>
      </w:hyperlink>
    </w:p>
    <w:p w14:paraId="07F20306" w14:textId="489076F2" w:rsidR="00DB7100" w:rsidRDefault="00DB7100">
      <w:pPr>
        <w:pStyle w:val="TOC2"/>
        <w:rPr>
          <w:rFonts w:asciiTheme="minorHAnsi" w:eastAsiaTheme="minorEastAsia" w:hAnsiTheme="minorHAnsi" w:cstheme="minorBidi"/>
          <w:noProof/>
          <w:kern w:val="2"/>
          <w:lang w:bidi="he-IL"/>
          <w14:ligatures w14:val="standardContextual"/>
        </w:rPr>
      </w:pPr>
      <w:hyperlink w:anchor="_Toc220681284" w:history="1">
        <w:r w:rsidRPr="009972F1">
          <w:rPr>
            <w:rStyle w:val="Hyperlink"/>
            <w:noProof/>
          </w:rPr>
          <w:t>The Specifications of Noach’s Ark</w:t>
        </w:r>
        <w:r>
          <w:rPr>
            <w:noProof/>
            <w:webHidden/>
          </w:rPr>
          <w:tab/>
        </w:r>
        <w:r>
          <w:rPr>
            <w:noProof/>
            <w:webHidden/>
          </w:rPr>
          <w:fldChar w:fldCharType="begin"/>
        </w:r>
        <w:r>
          <w:rPr>
            <w:noProof/>
            <w:webHidden/>
          </w:rPr>
          <w:instrText xml:space="preserve"> PAGEREF _Toc220681284 \h </w:instrText>
        </w:r>
        <w:r>
          <w:rPr>
            <w:noProof/>
            <w:webHidden/>
          </w:rPr>
        </w:r>
        <w:r>
          <w:rPr>
            <w:noProof/>
            <w:webHidden/>
          </w:rPr>
          <w:fldChar w:fldCharType="separate"/>
        </w:r>
        <w:r>
          <w:rPr>
            <w:noProof/>
            <w:webHidden/>
          </w:rPr>
          <w:t>64</w:t>
        </w:r>
        <w:r>
          <w:rPr>
            <w:noProof/>
            <w:webHidden/>
          </w:rPr>
          <w:fldChar w:fldCharType="end"/>
        </w:r>
      </w:hyperlink>
    </w:p>
    <w:p w14:paraId="6A6AACE8" w14:textId="6ED48410" w:rsidR="00DB7100" w:rsidRDefault="00DB7100">
      <w:pPr>
        <w:pStyle w:val="TOC2"/>
        <w:rPr>
          <w:rFonts w:asciiTheme="minorHAnsi" w:eastAsiaTheme="minorEastAsia" w:hAnsiTheme="minorHAnsi" w:cstheme="minorBidi"/>
          <w:noProof/>
          <w:kern w:val="2"/>
          <w:lang w:bidi="he-IL"/>
          <w14:ligatures w14:val="standardContextual"/>
        </w:rPr>
      </w:pPr>
      <w:hyperlink w:anchor="_Toc220681285" w:history="1">
        <w:r w:rsidRPr="009972F1">
          <w:rPr>
            <w:rStyle w:val="Hyperlink"/>
            <w:noProof/>
            <w:shd w:val="clear" w:color="auto" w:fill="FFFFFF"/>
          </w:rPr>
          <w:t>The Ark was a Pyramid</w:t>
        </w:r>
        <w:r>
          <w:rPr>
            <w:noProof/>
            <w:webHidden/>
          </w:rPr>
          <w:tab/>
        </w:r>
        <w:r>
          <w:rPr>
            <w:noProof/>
            <w:webHidden/>
          </w:rPr>
          <w:fldChar w:fldCharType="begin"/>
        </w:r>
        <w:r>
          <w:rPr>
            <w:noProof/>
            <w:webHidden/>
          </w:rPr>
          <w:instrText xml:space="preserve"> PAGEREF _Toc220681285 \h </w:instrText>
        </w:r>
        <w:r>
          <w:rPr>
            <w:noProof/>
            <w:webHidden/>
          </w:rPr>
        </w:r>
        <w:r>
          <w:rPr>
            <w:noProof/>
            <w:webHidden/>
          </w:rPr>
          <w:fldChar w:fldCharType="separate"/>
        </w:r>
        <w:r>
          <w:rPr>
            <w:noProof/>
            <w:webHidden/>
          </w:rPr>
          <w:t>66</w:t>
        </w:r>
        <w:r>
          <w:rPr>
            <w:noProof/>
            <w:webHidden/>
          </w:rPr>
          <w:fldChar w:fldCharType="end"/>
        </w:r>
      </w:hyperlink>
    </w:p>
    <w:p w14:paraId="1978352C" w14:textId="1B3689F3" w:rsidR="00DB7100" w:rsidRDefault="00DB7100">
      <w:pPr>
        <w:pStyle w:val="TOC2"/>
        <w:rPr>
          <w:rFonts w:asciiTheme="minorHAnsi" w:eastAsiaTheme="minorEastAsia" w:hAnsiTheme="minorHAnsi" w:cstheme="minorBidi"/>
          <w:noProof/>
          <w:kern w:val="2"/>
          <w:lang w:bidi="he-IL"/>
          <w14:ligatures w14:val="standardContextual"/>
        </w:rPr>
      </w:pPr>
      <w:hyperlink w:anchor="_Toc220681286" w:history="1">
        <w:r w:rsidRPr="009972F1">
          <w:rPr>
            <w:rStyle w:val="Hyperlink"/>
            <w:noProof/>
            <w:shd w:val="clear" w:color="auto" w:fill="FFFFFF"/>
          </w:rPr>
          <w:t>Contents of each Level</w:t>
        </w:r>
        <w:r>
          <w:rPr>
            <w:noProof/>
            <w:webHidden/>
          </w:rPr>
          <w:tab/>
        </w:r>
        <w:r>
          <w:rPr>
            <w:noProof/>
            <w:webHidden/>
          </w:rPr>
          <w:fldChar w:fldCharType="begin"/>
        </w:r>
        <w:r>
          <w:rPr>
            <w:noProof/>
            <w:webHidden/>
          </w:rPr>
          <w:instrText xml:space="preserve"> PAGEREF _Toc220681286 \h </w:instrText>
        </w:r>
        <w:r>
          <w:rPr>
            <w:noProof/>
            <w:webHidden/>
          </w:rPr>
        </w:r>
        <w:r>
          <w:rPr>
            <w:noProof/>
            <w:webHidden/>
          </w:rPr>
          <w:fldChar w:fldCharType="separate"/>
        </w:r>
        <w:r>
          <w:rPr>
            <w:noProof/>
            <w:webHidden/>
          </w:rPr>
          <w:t>70</w:t>
        </w:r>
        <w:r>
          <w:rPr>
            <w:noProof/>
            <w:webHidden/>
          </w:rPr>
          <w:fldChar w:fldCharType="end"/>
        </w:r>
      </w:hyperlink>
    </w:p>
    <w:p w14:paraId="339C9A3F" w14:textId="2037216A" w:rsidR="00DB7100" w:rsidRDefault="00DB7100">
      <w:pPr>
        <w:pStyle w:val="TOC2"/>
        <w:rPr>
          <w:rFonts w:asciiTheme="minorHAnsi" w:eastAsiaTheme="minorEastAsia" w:hAnsiTheme="minorHAnsi" w:cstheme="minorBidi"/>
          <w:noProof/>
          <w:kern w:val="2"/>
          <w:lang w:bidi="he-IL"/>
          <w14:ligatures w14:val="standardContextual"/>
        </w:rPr>
      </w:pPr>
      <w:hyperlink w:anchor="_Toc220681287" w:history="1">
        <w:r w:rsidRPr="009972F1">
          <w:rPr>
            <w:rStyle w:val="Hyperlink"/>
            <w:noProof/>
          </w:rPr>
          <w:t>Miraculous Space</w:t>
        </w:r>
        <w:r>
          <w:rPr>
            <w:noProof/>
            <w:webHidden/>
          </w:rPr>
          <w:tab/>
        </w:r>
        <w:r>
          <w:rPr>
            <w:noProof/>
            <w:webHidden/>
          </w:rPr>
          <w:fldChar w:fldCharType="begin"/>
        </w:r>
        <w:r>
          <w:rPr>
            <w:noProof/>
            <w:webHidden/>
          </w:rPr>
          <w:instrText xml:space="preserve"> PAGEREF _Toc220681287 \h </w:instrText>
        </w:r>
        <w:r>
          <w:rPr>
            <w:noProof/>
            <w:webHidden/>
          </w:rPr>
        </w:r>
        <w:r>
          <w:rPr>
            <w:noProof/>
            <w:webHidden/>
          </w:rPr>
          <w:fldChar w:fldCharType="separate"/>
        </w:r>
        <w:r>
          <w:rPr>
            <w:noProof/>
            <w:webHidden/>
          </w:rPr>
          <w:t>71</w:t>
        </w:r>
        <w:r>
          <w:rPr>
            <w:noProof/>
            <w:webHidden/>
          </w:rPr>
          <w:fldChar w:fldCharType="end"/>
        </w:r>
      </w:hyperlink>
    </w:p>
    <w:p w14:paraId="19D644BF" w14:textId="52ABA473" w:rsidR="00DB7100" w:rsidRDefault="00DB7100">
      <w:pPr>
        <w:pStyle w:val="TOC2"/>
        <w:rPr>
          <w:rFonts w:asciiTheme="minorHAnsi" w:eastAsiaTheme="minorEastAsia" w:hAnsiTheme="minorHAnsi" w:cstheme="minorBidi"/>
          <w:noProof/>
          <w:kern w:val="2"/>
          <w:lang w:bidi="he-IL"/>
          <w14:ligatures w14:val="standardContextual"/>
        </w:rPr>
      </w:pPr>
      <w:hyperlink w:anchor="_Toc220681288" w:history="1">
        <w:r w:rsidRPr="009972F1">
          <w:rPr>
            <w:rStyle w:val="Hyperlink"/>
            <w:noProof/>
          </w:rPr>
          <w:t>Mount Ararat</w:t>
        </w:r>
        <w:r w:rsidRPr="009972F1">
          <w:rPr>
            <w:rStyle w:val="Hyperlink"/>
            <w:iCs/>
            <w:noProof/>
          </w:rPr>
          <w:t xml:space="preserve"> - </w:t>
        </w:r>
        <w:r w:rsidRPr="009972F1">
          <w:rPr>
            <w:rStyle w:val="Hyperlink"/>
            <w:noProof/>
            <w:rtl/>
          </w:rPr>
          <w:t>אֲרָרָט</w:t>
        </w:r>
        <w:r>
          <w:rPr>
            <w:noProof/>
            <w:webHidden/>
          </w:rPr>
          <w:tab/>
        </w:r>
        <w:r>
          <w:rPr>
            <w:noProof/>
            <w:webHidden/>
          </w:rPr>
          <w:fldChar w:fldCharType="begin"/>
        </w:r>
        <w:r>
          <w:rPr>
            <w:noProof/>
            <w:webHidden/>
          </w:rPr>
          <w:instrText xml:space="preserve"> PAGEREF _Toc220681288 \h </w:instrText>
        </w:r>
        <w:r>
          <w:rPr>
            <w:noProof/>
            <w:webHidden/>
          </w:rPr>
        </w:r>
        <w:r>
          <w:rPr>
            <w:noProof/>
            <w:webHidden/>
          </w:rPr>
          <w:fldChar w:fldCharType="separate"/>
        </w:r>
        <w:r>
          <w:rPr>
            <w:noProof/>
            <w:webHidden/>
          </w:rPr>
          <w:t>73</w:t>
        </w:r>
        <w:r>
          <w:rPr>
            <w:noProof/>
            <w:webHidden/>
          </w:rPr>
          <w:fldChar w:fldCharType="end"/>
        </w:r>
      </w:hyperlink>
    </w:p>
    <w:p w14:paraId="4C180F67" w14:textId="679DB45D" w:rsidR="00DB7100" w:rsidRDefault="00DB7100">
      <w:pPr>
        <w:pStyle w:val="TOC2"/>
        <w:rPr>
          <w:rFonts w:asciiTheme="minorHAnsi" w:eastAsiaTheme="minorEastAsia" w:hAnsiTheme="minorHAnsi" w:cstheme="minorBidi"/>
          <w:noProof/>
          <w:kern w:val="2"/>
          <w:lang w:bidi="he-IL"/>
          <w14:ligatures w14:val="standardContextual"/>
        </w:rPr>
      </w:pPr>
      <w:hyperlink w:anchor="_Toc220681289" w:history="1">
        <w:r w:rsidRPr="009972F1">
          <w:rPr>
            <w:rStyle w:val="Hyperlink"/>
            <w:noProof/>
          </w:rPr>
          <w:t>Haman’s Gallows</w:t>
        </w:r>
        <w:r>
          <w:rPr>
            <w:noProof/>
            <w:webHidden/>
          </w:rPr>
          <w:tab/>
        </w:r>
        <w:r>
          <w:rPr>
            <w:noProof/>
            <w:webHidden/>
          </w:rPr>
          <w:fldChar w:fldCharType="begin"/>
        </w:r>
        <w:r>
          <w:rPr>
            <w:noProof/>
            <w:webHidden/>
          </w:rPr>
          <w:instrText xml:space="preserve"> PAGEREF _Toc220681289 \h </w:instrText>
        </w:r>
        <w:r>
          <w:rPr>
            <w:noProof/>
            <w:webHidden/>
          </w:rPr>
        </w:r>
        <w:r>
          <w:rPr>
            <w:noProof/>
            <w:webHidden/>
          </w:rPr>
          <w:fldChar w:fldCharType="separate"/>
        </w:r>
        <w:r>
          <w:rPr>
            <w:noProof/>
            <w:webHidden/>
          </w:rPr>
          <w:t>75</w:t>
        </w:r>
        <w:r>
          <w:rPr>
            <w:noProof/>
            <w:webHidden/>
          </w:rPr>
          <w:fldChar w:fldCharType="end"/>
        </w:r>
      </w:hyperlink>
    </w:p>
    <w:p w14:paraId="5213CF37" w14:textId="056E8224" w:rsidR="00DB7100" w:rsidRDefault="00DB7100">
      <w:pPr>
        <w:pStyle w:val="TOC2"/>
        <w:rPr>
          <w:rFonts w:asciiTheme="minorHAnsi" w:eastAsiaTheme="minorEastAsia" w:hAnsiTheme="minorHAnsi" w:cstheme="minorBidi"/>
          <w:noProof/>
          <w:kern w:val="2"/>
          <w:lang w:bidi="he-IL"/>
          <w14:ligatures w14:val="standardContextual"/>
        </w:rPr>
      </w:pPr>
      <w:hyperlink w:anchor="_Toc220681290" w:history="1">
        <w:r w:rsidRPr="009972F1">
          <w:rPr>
            <w:rStyle w:val="Hyperlink"/>
            <w:noProof/>
          </w:rPr>
          <w:t>Sancheriv’s Idol</w:t>
        </w:r>
        <w:r>
          <w:rPr>
            <w:noProof/>
            <w:webHidden/>
          </w:rPr>
          <w:tab/>
        </w:r>
        <w:r>
          <w:rPr>
            <w:noProof/>
            <w:webHidden/>
          </w:rPr>
          <w:fldChar w:fldCharType="begin"/>
        </w:r>
        <w:r>
          <w:rPr>
            <w:noProof/>
            <w:webHidden/>
          </w:rPr>
          <w:instrText xml:space="preserve"> PAGEREF _Toc220681290 \h </w:instrText>
        </w:r>
        <w:r>
          <w:rPr>
            <w:noProof/>
            <w:webHidden/>
          </w:rPr>
        </w:r>
        <w:r>
          <w:rPr>
            <w:noProof/>
            <w:webHidden/>
          </w:rPr>
          <w:fldChar w:fldCharType="separate"/>
        </w:r>
        <w:r>
          <w:rPr>
            <w:noProof/>
            <w:webHidden/>
          </w:rPr>
          <w:t>77</w:t>
        </w:r>
        <w:r>
          <w:rPr>
            <w:noProof/>
            <w:webHidden/>
          </w:rPr>
          <w:fldChar w:fldCharType="end"/>
        </w:r>
      </w:hyperlink>
    </w:p>
    <w:p w14:paraId="5D0140ED" w14:textId="79281610" w:rsidR="00DB7100" w:rsidRDefault="00DB7100">
      <w:pPr>
        <w:pStyle w:val="TOC2"/>
        <w:rPr>
          <w:rFonts w:asciiTheme="minorHAnsi" w:eastAsiaTheme="minorEastAsia" w:hAnsiTheme="minorHAnsi" w:cstheme="minorBidi"/>
          <w:noProof/>
          <w:kern w:val="2"/>
          <w:lang w:bidi="he-IL"/>
          <w14:ligatures w14:val="standardContextual"/>
        </w:rPr>
      </w:pPr>
      <w:hyperlink w:anchor="_Toc220681291" w:history="1">
        <w:r w:rsidRPr="009972F1">
          <w:rPr>
            <w:rStyle w:val="Hyperlink"/>
            <w:noProof/>
          </w:rPr>
          <w:t>The Passengers on the Ark</w:t>
        </w:r>
        <w:r>
          <w:rPr>
            <w:noProof/>
            <w:webHidden/>
          </w:rPr>
          <w:tab/>
        </w:r>
        <w:r>
          <w:rPr>
            <w:noProof/>
            <w:webHidden/>
          </w:rPr>
          <w:fldChar w:fldCharType="begin"/>
        </w:r>
        <w:r>
          <w:rPr>
            <w:noProof/>
            <w:webHidden/>
          </w:rPr>
          <w:instrText xml:space="preserve"> PAGEREF _Toc220681291 \h </w:instrText>
        </w:r>
        <w:r>
          <w:rPr>
            <w:noProof/>
            <w:webHidden/>
          </w:rPr>
        </w:r>
        <w:r>
          <w:rPr>
            <w:noProof/>
            <w:webHidden/>
          </w:rPr>
          <w:fldChar w:fldCharType="separate"/>
        </w:r>
        <w:r>
          <w:rPr>
            <w:noProof/>
            <w:webHidden/>
          </w:rPr>
          <w:t>77</w:t>
        </w:r>
        <w:r>
          <w:rPr>
            <w:noProof/>
            <w:webHidden/>
          </w:rPr>
          <w:fldChar w:fldCharType="end"/>
        </w:r>
      </w:hyperlink>
    </w:p>
    <w:p w14:paraId="1424BD09" w14:textId="5BAEBD21" w:rsidR="00DB7100" w:rsidRDefault="00DB7100">
      <w:pPr>
        <w:pStyle w:val="TOC2"/>
        <w:rPr>
          <w:rFonts w:asciiTheme="minorHAnsi" w:eastAsiaTheme="minorEastAsia" w:hAnsiTheme="minorHAnsi" w:cstheme="minorBidi"/>
          <w:noProof/>
          <w:kern w:val="2"/>
          <w:lang w:bidi="he-IL"/>
          <w14:ligatures w14:val="standardContextual"/>
        </w:rPr>
      </w:pPr>
      <w:hyperlink w:anchor="_Toc220681292" w:history="1">
        <w:r w:rsidRPr="009972F1">
          <w:rPr>
            <w:rStyle w:val="Hyperlink"/>
            <w:noProof/>
          </w:rPr>
          <w:t>Moshe’s Tebah (ark)</w:t>
        </w:r>
        <w:r>
          <w:rPr>
            <w:noProof/>
            <w:webHidden/>
          </w:rPr>
          <w:tab/>
        </w:r>
        <w:r>
          <w:rPr>
            <w:noProof/>
            <w:webHidden/>
          </w:rPr>
          <w:fldChar w:fldCharType="begin"/>
        </w:r>
        <w:r>
          <w:rPr>
            <w:noProof/>
            <w:webHidden/>
          </w:rPr>
          <w:instrText xml:space="preserve"> PAGEREF _Toc220681292 \h </w:instrText>
        </w:r>
        <w:r>
          <w:rPr>
            <w:noProof/>
            <w:webHidden/>
          </w:rPr>
        </w:r>
        <w:r>
          <w:rPr>
            <w:noProof/>
            <w:webHidden/>
          </w:rPr>
          <w:fldChar w:fldCharType="separate"/>
        </w:r>
        <w:r>
          <w:rPr>
            <w:noProof/>
            <w:webHidden/>
          </w:rPr>
          <w:t>81</w:t>
        </w:r>
        <w:r>
          <w:rPr>
            <w:noProof/>
            <w:webHidden/>
          </w:rPr>
          <w:fldChar w:fldCharType="end"/>
        </w:r>
      </w:hyperlink>
    </w:p>
    <w:p w14:paraId="6074BC30" w14:textId="1818BCD1" w:rsidR="00DB7100" w:rsidRDefault="00DB7100">
      <w:pPr>
        <w:pStyle w:val="TOC2"/>
        <w:rPr>
          <w:rFonts w:asciiTheme="minorHAnsi" w:eastAsiaTheme="minorEastAsia" w:hAnsiTheme="minorHAnsi" w:cstheme="minorBidi"/>
          <w:noProof/>
          <w:kern w:val="2"/>
          <w:lang w:bidi="he-IL"/>
          <w14:ligatures w14:val="standardContextual"/>
        </w:rPr>
      </w:pPr>
      <w:hyperlink w:anchor="_Toc220681293" w:history="1">
        <w:r w:rsidRPr="009972F1">
          <w:rPr>
            <w:rStyle w:val="Hyperlink"/>
            <w:noProof/>
          </w:rPr>
          <w:t>The Ark of the Covenant</w:t>
        </w:r>
        <w:r>
          <w:rPr>
            <w:noProof/>
            <w:webHidden/>
          </w:rPr>
          <w:tab/>
        </w:r>
        <w:r>
          <w:rPr>
            <w:noProof/>
            <w:webHidden/>
          </w:rPr>
          <w:fldChar w:fldCharType="begin"/>
        </w:r>
        <w:r>
          <w:rPr>
            <w:noProof/>
            <w:webHidden/>
          </w:rPr>
          <w:instrText xml:space="preserve"> PAGEREF _Toc220681293 \h </w:instrText>
        </w:r>
        <w:r>
          <w:rPr>
            <w:noProof/>
            <w:webHidden/>
          </w:rPr>
        </w:r>
        <w:r>
          <w:rPr>
            <w:noProof/>
            <w:webHidden/>
          </w:rPr>
          <w:fldChar w:fldCharType="separate"/>
        </w:r>
        <w:r>
          <w:rPr>
            <w:noProof/>
            <w:webHidden/>
          </w:rPr>
          <w:t>82</w:t>
        </w:r>
        <w:r>
          <w:rPr>
            <w:noProof/>
            <w:webHidden/>
          </w:rPr>
          <w:fldChar w:fldCharType="end"/>
        </w:r>
      </w:hyperlink>
    </w:p>
    <w:p w14:paraId="796466EF" w14:textId="760F8294"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294" w:history="1">
        <w:r w:rsidRPr="009972F1">
          <w:rPr>
            <w:rStyle w:val="Hyperlink"/>
            <w:i/>
            <w:iCs/>
            <w:noProof/>
            <w:shd w:val="clear" w:color="auto" w:fill="FFFFFF"/>
          </w:rPr>
          <w:t>The</w:t>
        </w:r>
        <w:r w:rsidRPr="009972F1">
          <w:rPr>
            <w:rStyle w:val="Hyperlink"/>
            <w:noProof/>
            <w:shd w:val="clear" w:color="auto" w:fill="FFFFFF"/>
          </w:rPr>
          <w:t xml:space="preserve"> Mabul (</w:t>
        </w:r>
        <w:r w:rsidRPr="009972F1">
          <w:rPr>
            <w:rStyle w:val="Hyperlink"/>
            <w:i/>
            <w:iCs/>
            <w:noProof/>
            <w:shd w:val="clear" w:color="auto" w:fill="FFFFFF"/>
          </w:rPr>
          <w:t>The</w:t>
        </w:r>
        <w:r w:rsidRPr="009972F1">
          <w:rPr>
            <w:rStyle w:val="Hyperlink"/>
            <w:noProof/>
            <w:shd w:val="clear" w:color="auto" w:fill="FFFFFF"/>
          </w:rPr>
          <w:t xml:space="preserve"> Flood)</w:t>
        </w:r>
        <w:r>
          <w:rPr>
            <w:noProof/>
            <w:webHidden/>
          </w:rPr>
          <w:tab/>
        </w:r>
        <w:r>
          <w:rPr>
            <w:noProof/>
            <w:webHidden/>
          </w:rPr>
          <w:fldChar w:fldCharType="begin"/>
        </w:r>
        <w:r>
          <w:rPr>
            <w:noProof/>
            <w:webHidden/>
          </w:rPr>
          <w:instrText xml:space="preserve"> PAGEREF _Toc220681294 \h </w:instrText>
        </w:r>
        <w:r>
          <w:rPr>
            <w:noProof/>
            <w:webHidden/>
          </w:rPr>
        </w:r>
        <w:r>
          <w:rPr>
            <w:noProof/>
            <w:webHidden/>
          </w:rPr>
          <w:fldChar w:fldCharType="separate"/>
        </w:r>
        <w:r>
          <w:rPr>
            <w:noProof/>
            <w:webHidden/>
          </w:rPr>
          <w:t>85</w:t>
        </w:r>
        <w:r>
          <w:rPr>
            <w:noProof/>
            <w:webHidden/>
          </w:rPr>
          <w:fldChar w:fldCharType="end"/>
        </w:r>
      </w:hyperlink>
    </w:p>
    <w:p w14:paraId="1BCDD570" w14:textId="4F842CCF" w:rsidR="00DB7100" w:rsidRDefault="00DB7100">
      <w:pPr>
        <w:pStyle w:val="TOC2"/>
        <w:rPr>
          <w:rFonts w:asciiTheme="minorHAnsi" w:eastAsiaTheme="minorEastAsia" w:hAnsiTheme="minorHAnsi" w:cstheme="minorBidi"/>
          <w:noProof/>
          <w:kern w:val="2"/>
          <w:lang w:bidi="he-IL"/>
          <w14:ligatures w14:val="standardContextual"/>
        </w:rPr>
      </w:pPr>
      <w:hyperlink w:anchor="_Toc220681295" w:history="1">
        <w:r w:rsidRPr="009972F1">
          <w:rPr>
            <w:rStyle w:val="Hyperlink"/>
            <w:noProof/>
            <w:lang w:bidi="en-US"/>
          </w:rPr>
          <w:t>The Generation of The Flood</w:t>
        </w:r>
        <w:r>
          <w:rPr>
            <w:noProof/>
            <w:webHidden/>
          </w:rPr>
          <w:tab/>
        </w:r>
        <w:r>
          <w:rPr>
            <w:noProof/>
            <w:webHidden/>
          </w:rPr>
          <w:fldChar w:fldCharType="begin"/>
        </w:r>
        <w:r>
          <w:rPr>
            <w:noProof/>
            <w:webHidden/>
          </w:rPr>
          <w:instrText xml:space="preserve"> PAGEREF _Toc220681295 \h </w:instrText>
        </w:r>
        <w:r>
          <w:rPr>
            <w:noProof/>
            <w:webHidden/>
          </w:rPr>
        </w:r>
        <w:r>
          <w:rPr>
            <w:noProof/>
            <w:webHidden/>
          </w:rPr>
          <w:fldChar w:fldCharType="separate"/>
        </w:r>
        <w:r>
          <w:rPr>
            <w:noProof/>
            <w:webHidden/>
          </w:rPr>
          <w:t>89</w:t>
        </w:r>
        <w:r>
          <w:rPr>
            <w:noProof/>
            <w:webHidden/>
          </w:rPr>
          <w:fldChar w:fldCharType="end"/>
        </w:r>
      </w:hyperlink>
    </w:p>
    <w:p w14:paraId="4281F1D8" w14:textId="535B0BD0" w:rsidR="00DB7100" w:rsidRDefault="00DB7100">
      <w:pPr>
        <w:pStyle w:val="TOC2"/>
        <w:rPr>
          <w:rFonts w:asciiTheme="minorHAnsi" w:eastAsiaTheme="minorEastAsia" w:hAnsiTheme="minorHAnsi" w:cstheme="minorBidi"/>
          <w:noProof/>
          <w:kern w:val="2"/>
          <w:lang w:bidi="he-IL"/>
          <w14:ligatures w14:val="standardContextual"/>
        </w:rPr>
      </w:pPr>
      <w:hyperlink w:anchor="_Toc220681296" w:history="1">
        <w:r w:rsidRPr="009972F1">
          <w:rPr>
            <w:rStyle w:val="Hyperlink"/>
            <w:noProof/>
          </w:rPr>
          <w:t>Timelines</w:t>
        </w:r>
        <w:r>
          <w:rPr>
            <w:noProof/>
            <w:webHidden/>
          </w:rPr>
          <w:tab/>
        </w:r>
        <w:r>
          <w:rPr>
            <w:noProof/>
            <w:webHidden/>
          </w:rPr>
          <w:fldChar w:fldCharType="begin"/>
        </w:r>
        <w:r>
          <w:rPr>
            <w:noProof/>
            <w:webHidden/>
          </w:rPr>
          <w:instrText xml:space="preserve"> PAGEREF _Toc220681296 \h </w:instrText>
        </w:r>
        <w:r>
          <w:rPr>
            <w:noProof/>
            <w:webHidden/>
          </w:rPr>
        </w:r>
        <w:r>
          <w:rPr>
            <w:noProof/>
            <w:webHidden/>
          </w:rPr>
          <w:fldChar w:fldCharType="separate"/>
        </w:r>
        <w:r>
          <w:rPr>
            <w:noProof/>
            <w:webHidden/>
          </w:rPr>
          <w:t>92</w:t>
        </w:r>
        <w:r>
          <w:rPr>
            <w:noProof/>
            <w:webHidden/>
          </w:rPr>
          <w:fldChar w:fldCharType="end"/>
        </w:r>
      </w:hyperlink>
    </w:p>
    <w:p w14:paraId="0E27C23D" w14:textId="649A70BF" w:rsidR="00DB7100" w:rsidRDefault="00DB7100">
      <w:pPr>
        <w:pStyle w:val="TOC2"/>
        <w:rPr>
          <w:rFonts w:asciiTheme="minorHAnsi" w:eastAsiaTheme="minorEastAsia" w:hAnsiTheme="minorHAnsi" w:cstheme="minorBidi"/>
          <w:noProof/>
          <w:kern w:val="2"/>
          <w:lang w:bidi="he-IL"/>
          <w14:ligatures w14:val="standardContextual"/>
        </w:rPr>
      </w:pPr>
      <w:hyperlink w:anchor="_Toc220681297" w:history="1">
        <w:r w:rsidRPr="009972F1">
          <w:rPr>
            <w:rStyle w:val="Hyperlink"/>
            <w:noProof/>
            <w:shd w:val="clear" w:color="auto" w:fill="FFFFFF"/>
          </w:rPr>
          <w:t xml:space="preserve">The </w:t>
        </w:r>
        <w:r w:rsidRPr="009972F1">
          <w:rPr>
            <w:rStyle w:val="Hyperlink"/>
            <w:iCs/>
            <w:noProof/>
          </w:rPr>
          <w:t>Rainbow</w:t>
        </w:r>
        <w:r w:rsidRPr="009972F1">
          <w:rPr>
            <w:rStyle w:val="Hyperlink"/>
            <w:noProof/>
            <w:shd w:val="clear" w:color="auto" w:fill="FFFFFF"/>
          </w:rPr>
          <w:t xml:space="preserve"> Covenant – Lag B’Omer</w:t>
        </w:r>
        <w:r>
          <w:rPr>
            <w:noProof/>
            <w:webHidden/>
          </w:rPr>
          <w:tab/>
        </w:r>
        <w:r>
          <w:rPr>
            <w:noProof/>
            <w:webHidden/>
          </w:rPr>
          <w:fldChar w:fldCharType="begin"/>
        </w:r>
        <w:r>
          <w:rPr>
            <w:noProof/>
            <w:webHidden/>
          </w:rPr>
          <w:instrText xml:space="preserve"> PAGEREF _Toc220681297 \h </w:instrText>
        </w:r>
        <w:r>
          <w:rPr>
            <w:noProof/>
            <w:webHidden/>
          </w:rPr>
        </w:r>
        <w:r>
          <w:rPr>
            <w:noProof/>
            <w:webHidden/>
          </w:rPr>
          <w:fldChar w:fldCharType="separate"/>
        </w:r>
        <w:r>
          <w:rPr>
            <w:noProof/>
            <w:webHidden/>
          </w:rPr>
          <w:t>95</w:t>
        </w:r>
        <w:r>
          <w:rPr>
            <w:noProof/>
            <w:webHidden/>
          </w:rPr>
          <w:fldChar w:fldCharType="end"/>
        </w:r>
      </w:hyperlink>
    </w:p>
    <w:p w14:paraId="26535EAD" w14:textId="37ABD297" w:rsidR="00DB7100" w:rsidRDefault="00DB7100">
      <w:pPr>
        <w:pStyle w:val="TOC2"/>
        <w:rPr>
          <w:rFonts w:asciiTheme="minorHAnsi" w:eastAsiaTheme="minorEastAsia" w:hAnsiTheme="minorHAnsi" w:cstheme="minorBidi"/>
          <w:noProof/>
          <w:kern w:val="2"/>
          <w:lang w:bidi="he-IL"/>
          <w14:ligatures w14:val="standardContextual"/>
        </w:rPr>
      </w:pPr>
      <w:hyperlink w:anchor="_Toc220681298" w:history="1">
        <w:r w:rsidRPr="009972F1">
          <w:rPr>
            <w:rStyle w:val="Hyperlink"/>
            <w:noProof/>
            <w:shd w:val="clear" w:color="auto" w:fill="FFFFFF"/>
          </w:rPr>
          <w:t>The Mabul and the Manna</w:t>
        </w:r>
        <w:r>
          <w:rPr>
            <w:noProof/>
            <w:webHidden/>
          </w:rPr>
          <w:tab/>
        </w:r>
        <w:r>
          <w:rPr>
            <w:noProof/>
            <w:webHidden/>
          </w:rPr>
          <w:fldChar w:fldCharType="begin"/>
        </w:r>
        <w:r>
          <w:rPr>
            <w:noProof/>
            <w:webHidden/>
          </w:rPr>
          <w:instrText xml:space="preserve"> PAGEREF _Toc220681298 \h </w:instrText>
        </w:r>
        <w:r>
          <w:rPr>
            <w:noProof/>
            <w:webHidden/>
          </w:rPr>
        </w:r>
        <w:r>
          <w:rPr>
            <w:noProof/>
            <w:webHidden/>
          </w:rPr>
          <w:fldChar w:fldCharType="separate"/>
        </w:r>
        <w:r>
          <w:rPr>
            <w:noProof/>
            <w:webHidden/>
          </w:rPr>
          <w:t>100</w:t>
        </w:r>
        <w:r>
          <w:rPr>
            <w:noProof/>
            <w:webHidden/>
          </w:rPr>
          <w:fldChar w:fldCharType="end"/>
        </w:r>
      </w:hyperlink>
    </w:p>
    <w:p w14:paraId="6763D562" w14:textId="782A1D11" w:rsidR="00DB7100" w:rsidRDefault="00DB7100">
      <w:pPr>
        <w:pStyle w:val="TOC2"/>
        <w:rPr>
          <w:rFonts w:asciiTheme="minorHAnsi" w:eastAsiaTheme="minorEastAsia" w:hAnsiTheme="minorHAnsi" w:cstheme="minorBidi"/>
          <w:noProof/>
          <w:kern w:val="2"/>
          <w:lang w:bidi="he-IL"/>
          <w14:ligatures w14:val="standardContextual"/>
        </w:rPr>
      </w:pPr>
      <w:hyperlink w:anchor="_Toc220681299" w:history="1">
        <w:r w:rsidRPr="009972F1">
          <w:rPr>
            <w:rStyle w:val="Hyperlink"/>
            <w:noProof/>
          </w:rPr>
          <w:t>Generations of the World</w:t>
        </w:r>
        <w:r>
          <w:rPr>
            <w:noProof/>
            <w:webHidden/>
          </w:rPr>
          <w:tab/>
        </w:r>
        <w:r>
          <w:rPr>
            <w:noProof/>
            <w:webHidden/>
          </w:rPr>
          <w:fldChar w:fldCharType="begin"/>
        </w:r>
        <w:r>
          <w:rPr>
            <w:noProof/>
            <w:webHidden/>
          </w:rPr>
          <w:instrText xml:space="preserve"> PAGEREF _Toc220681299 \h </w:instrText>
        </w:r>
        <w:r>
          <w:rPr>
            <w:noProof/>
            <w:webHidden/>
          </w:rPr>
        </w:r>
        <w:r>
          <w:rPr>
            <w:noProof/>
            <w:webHidden/>
          </w:rPr>
          <w:fldChar w:fldCharType="separate"/>
        </w:r>
        <w:r>
          <w:rPr>
            <w:noProof/>
            <w:webHidden/>
          </w:rPr>
          <w:t>102</w:t>
        </w:r>
        <w:r>
          <w:rPr>
            <w:noProof/>
            <w:webHidden/>
          </w:rPr>
          <w:fldChar w:fldCharType="end"/>
        </w:r>
      </w:hyperlink>
    </w:p>
    <w:p w14:paraId="7BFDF5D4" w14:textId="51762265" w:rsidR="00DB7100" w:rsidRDefault="00DB7100">
      <w:pPr>
        <w:pStyle w:val="TOC2"/>
        <w:rPr>
          <w:rFonts w:asciiTheme="minorHAnsi" w:eastAsiaTheme="minorEastAsia" w:hAnsiTheme="minorHAnsi" w:cstheme="minorBidi"/>
          <w:noProof/>
          <w:kern w:val="2"/>
          <w:lang w:bidi="he-IL"/>
          <w14:ligatures w14:val="standardContextual"/>
        </w:rPr>
      </w:pPr>
      <w:hyperlink w:anchor="_Toc220681300" w:history="1">
        <w:r w:rsidRPr="009972F1">
          <w:rPr>
            <w:rStyle w:val="Hyperlink"/>
            <w:noProof/>
            <w:shd w:val="clear" w:color="auto" w:fill="FFFFFF"/>
          </w:rPr>
          <w:t>The Waters of the Mabul</w:t>
        </w:r>
        <w:r>
          <w:rPr>
            <w:noProof/>
            <w:webHidden/>
          </w:rPr>
          <w:tab/>
        </w:r>
        <w:r>
          <w:rPr>
            <w:noProof/>
            <w:webHidden/>
          </w:rPr>
          <w:fldChar w:fldCharType="begin"/>
        </w:r>
        <w:r>
          <w:rPr>
            <w:noProof/>
            <w:webHidden/>
          </w:rPr>
          <w:instrText xml:space="preserve"> PAGEREF _Toc220681300 \h </w:instrText>
        </w:r>
        <w:r>
          <w:rPr>
            <w:noProof/>
            <w:webHidden/>
          </w:rPr>
        </w:r>
        <w:r>
          <w:rPr>
            <w:noProof/>
            <w:webHidden/>
          </w:rPr>
          <w:fldChar w:fldCharType="separate"/>
        </w:r>
        <w:r>
          <w:rPr>
            <w:noProof/>
            <w:webHidden/>
          </w:rPr>
          <w:t>102</w:t>
        </w:r>
        <w:r>
          <w:rPr>
            <w:noProof/>
            <w:webHidden/>
          </w:rPr>
          <w:fldChar w:fldCharType="end"/>
        </w:r>
      </w:hyperlink>
    </w:p>
    <w:p w14:paraId="58CCAF10" w14:textId="2A17FF58" w:rsidR="00DB7100" w:rsidRDefault="00DB7100">
      <w:pPr>
        <w:pStyle w:val="TOC2"/>
        <w:rPr>
          <w:rFonts w:asciiTheme="minorHAnsi" w:eastAsiaTheme="minorEastAsia" w:hAnsiTheme="minorHAnsi" w:cstheme="minorBidi"/>
          <w:noProof/>
          <w:kern w:val="2"/>
          <w:lang w:bidi="he-IL"/>
          <w14:ligatures w14:val="standardContextual"/>
        </w:rPr>
      </w:pPr>
      <w:hyperlink w:anchor="_Toc220681301" w:history="1">
        <w:r w:rsidRPr="009972F1">
          <w:rPr>
            <w:rStyle w:val="Hyperlink"/>
            <w:noProof/>
            <w:shd w:val="clear" w:color="auto" w:fill="FFFFFF"/>
          </w:rPr>
          <w:t>Rain</w:t>
        </w:r>
        <w:r>
          <w:rPr>
            <w:noProof/>
            <w:webHidden/>
          </w:rPr>
          <w:tab/>
        </w:r>
        <w:r>
          <w:rPr>
            <w:noProof/>
            <w:webHidden/>
          </w:rPr>
          <w:fldChar w:fldCharType="begin"/>
        </w:r>
        <w:r>
          <w:rPr>
            <w:noProof/>
            <w:webHidden/>
          </w:rPr>
          <w:instrText xml:space="preserve"> PAGEREF _Toc220681301 \h </w:instrText>
        </w:r>
        <w:r>
          <w:rPr>
            <w:noProof/>
            <w:webHidden/>
          </w:rPr>
        </w:r>
        <w:r>
          <w:rPr>
            <w:noProof/>
            <w:webHidden/>
          </w:rPr>
          <w:fldChar w:fldCharType="separate"/>
        </w:r>
        <w:r>
          <w:rPr>
            <w:noProof/>
            <w:webHidden/>
          </w:rPr>
          <w:t>107</w:t>
        </w:r>
        <w:r>
          <w:rPr>
            <w:noProof/>
            <w:webHidden/>
          </w:rPr>
          <w:fldChar w:fldCharType="end"/>
        </w:r>
      </w:hyperlink>
    </w:p>
    <w:p w14:paraId="3F64EC21" w14:textId="5592D88F" w:rsidR="00DB7100" w:rsidRDefault="00DB7100">
      <w:pPr>
        <w:pStyle w:val="TOC2"/>
        <w:rPr>
          <w:rFonts w:asciiTheme="minorHAnsi" w:eastAsiaTheme="minorEastAsia" w:hAnsiTheme="minorHAnsi" w:cstheme="minorBidi"/>
          <w:noProof/>
          <w:kern w:val="2"/>
          <w:lang w:bidi="he-IL"/>
          <w14:ligatures w14:val="standardContextual"/>
        </w:rPr>
      </w:pPr>
      <w:hyperlink w:anchor="_Toc220681302" w:history="1">
        <w:r w:rsidRPr="009972F1">
          <w:rPr>
            <w:rStyle w:val="Hyperlink"/>
            <w:noProof/>
            <w:shd w:val="clear" w:color="auto" w:fill="FFFFFF"/>
          </w:rPr>
          <w:t>Why 40 Days and Nights?</w:t>
        </w:r>
        <w:r>
          <w:rPr>
            <w:noProof/>
            <w:webHidden/>
          </w:rPr>
          <w:tab/>
        </w:r>
        <w:r>
          <w:rPr>
            <w:noProof/>
            <w:webHidden/>
          </w:rPr>
          <w:fldChar w:fldCharType="begin"/>
        </w:r>
        <w:r>
          <w:rPr>
            <w:noProof/>
            <w:webHidden/>
          </w:rPr>
          <w:instrText xml:space="preserve"> PAGEREF _Toc220681302 \h </w:instrText>
        </w:r>
        <w:r>
          <w:rPr>
            <w:noProof/>
            <w:webHidden/>
          </w:rPr>
        </w:r>
        <w:r>
          <w:rPr>
            <w:noProof/>
            <w:webHidden/>
          </w:rPr>
          <w:fldChar w:fldCharType="separate"/>
        </w:r>
        <w:r>
          <w:rPr>
            <w:noProof/>
            <w:webHidden/>
          </w:rPr>
          <w:t>107</w:t>
        </w:r>
        <w:r>
          <w:rPr>
            <w:noProof/>
            <w:webHidden/>
          </w:rPr>
          <w:fldChar w:fldCharType="end"/>
        </w:r>
      </w:hyperlink>
    </w:p>
    <w:p w14:paraId="1DC3765F" w14:textId="530E4A76" w:rsidR="00DB7100" w:rsidRDefault="00DB7100">
      <w:pPr>
        <w:pStyle w:val="TOC2"/>
        <w:rPr>
          <w:rFonts w:asciiTheme="minorHAnsi" w:eastAsiaTheme="minorEastAsia" w:hAnsiTheme="minorHAnsi" w:cstheme="minorBidi"/>
          <w:noProof/>
          <w:kern w:val="2"/>
          <w:lang w:bidi="he-IL"/>
          <w14:ligatures w14:val="standardContextual"/>
        </w:rPr>
      </w:pPr>
      <w:hyperlink w:anchor="_Toc220681303" w:history="1">
        <w:r w:rsidRPr="009972F1">
          <w:rPr>
            <w:rStyle w:val="Hyperlink"/>
            <w:noProof/>
            <w:shd w:val="clear" w:color="auto" w:fill="FFFFFF"/>
          </w:rPr>
          <w:t>No More Flood of Water</w:t>
        </w:r>
        <w:r>
          <w:rPr>
            <w:noProof/>
            <w:webHidden/>
          </w:rPr>
          <w:tab/>
        </w:r>
        <w:r>
          <w:rPr>
            <w:noProof/>
            <w:webHidden/>
          </w:rPr>
          <w:fldChar w:fldCharType="begin"/>
        </w:r>
        <w:r>
          <w:rPr>
            <w:noProof/>
            <w:webHidden/>
          </w:rPr>
          <w:instrText xml:space="preserve"> PAGEREF _Toc220681303 \h </w:instrText>
        </w:r>
        <w:r>
          <w:rPr>
            <w:noProof/>
            <w:webHidden/>
          </w:rPr>
        </w:r>
        <w:r>
          <w:rPr>
            <w:noProof/>
            <w:webHidden/>
          </w:rPr>
          <w:fldChar w:fldCharType="separate"/>
        </w:r>
        <w:r>
          <w:rPr>
            <w:noProof/>
            <w:webHidden/>
          </w:rPr>
          <w:t>107</w:t>
        </w:r>
        <w:r>
          <w:rPr>
            <w:noProof/>
            <w:webHidden/>
          </w:rPr>
          <w:fldChar w:fldCharType="end"/>
        </w:r>
      </w:hyperlink>
    </w:p>
    <w:p w14:paraId="6EA0DFD1" w14:textId="78EFD4E7" w:rsidR="00DB7100" w:rsidRDefault="00DB7100">
      <w:pPr>
        <w:pStyle w:val="TOC2"/>
        <w:rPr>
          <w:rFonts w:asciiTheme="minorHAnsi" w:eastAsiaTheme="minorEastAsia" w:hAnsiTheme="minorHAnsi" w:cstheme="minorBidi"/>
          <w:noProof/>
          <w:kern w:val="2"/>
          <w:lang w:bidi="he-IL"/>
          <w14:ligatures w14:val="standardContextual"/>
        </w:rPr>
      </w:pPr>
      <w:hyperlink w:anchor="_Toc220681304" w:history="1">
        <w:r w:rsidRPr="009972F1">
          <w:rPr>
            <w:rStyle w:val="Hyperlink"/>
            <w:rFonts w:eastAsia="Calibri"/>
            <w:noProof/>
          </w:rPr>
          <w:t>Bavel</w:t>
        </w:r>
        <w:r>
          <w:rPr>
            <w:noProof/>
            <w:webHidden/>
          </w:rPr>
          <w:tab/>
        </w:r>
        <w:r>
          <w:rPr>
            <w:noProof/>
            <w:webHidden/>
          </w:rPr>
          <w:fldChar w:fldCharType="begin"/>
        </w:r>
        <w:r>
          <w:rPr>
            <w:noProof/>
            <w:webHidden/>
          </w:rPr>
          <w:instrText xml:space="preserve"> PAGEREF _Toc220681304 \h </w:instrText>
        </w:r>
        <w:r>
          <w:rPr>
            <w:noProof/>
            <w:webHidden/>
          </w:rPr>
        </w:r>
        <w:r>
          <w:rPr>
            <w:noProof/>
            <w:webHidden/>
          </w:rPr>
          <w:fldChar w:fldCharType="separate"/>
        </w:r>
        <w:r>
          <w:rPr>
            <w:noProof/>
            <w:webHidden/>
          </w:rPr>
          <w:t>108</w:t>
        </w:r>
        <w:r>
          <w:rPr>
            <w:noProof/>
            <w:webHidden/>
          </w:rPr>
          <w:fldChar w:fldCharType="end"/>
        </w:r>
      </w:hyperlink>
    </w:p>
    <w:p w14:paraId="2CB755CE" w14:textId="3A8CA910" w:rsidR="00DB7100" w:rsidRDefault="00DB7100">
      <w:pPr>
        <w:pStyle w:val="TOC2"/>
        <w:rPr>
          <w:rFonts w:asciiTheme="minorHAnsi" w:eastAsiaTheme="minorEastAsia" w:hAnsiTheme="minorHAnsi" w:cstheme="minorBidi"/>
          <w:noProof/>
          <w:kern w:val="2"/>
          <w:lang w:bidi="he-IL"/>
          <w14:ligatures w14:val="standardContextual"/>
        </w:rPr>
      </w:pPr>
      <w:hyperlink w:anchor="_Toc220681305" w:history="1">
        <w:r w:rsidRPr="009972F1">
          <w:rPr>
            <w:rStyle w:val="Hyperlink"/>
            <w:noProof/>
          </w:rPr>
          <w:t>Drinking Water on the Ark</w:t>
        </w:r>
        <w:r>
          <w:rPr>
            <w:noProof/>
            <w:webHidden/>
          </w:rPr>
          <w:tab/>
        </w:r>
        <w:r>
          <w:rPr>
            <w:noProof/>
            <w:webHidden/>
          </w:rPr>
          <w:fldChar w:fldCharType="begin"/>
        </w:r>
        <w:r>
          <w:rPr>
            <w:noProof/>
            <w:webHidden/>
          </w:rPr>
          <w:instrText xml:space="preserve"> PAGEREF _Toc220681305 \h </w:instrText>
        </w:r>
        <w:r>
          <w:rPr>
            <w:noProof/>
            <w:webHidden/>
          </w:rPr>
        </w:r>
        <w:r>
          <w:rPr>
            <w:noProof/>
            <w:webHidden/>
          </w:rPr>
          <w:fldChar w:fldCharType="separate"/>
        </w:r>
        <w:r>
          <w:rPr>
            <w:noProof/>
            <w:webHidden/>
          </w:rPr>
          <w:t>108</w:t>
        </w:r>
        <w:r>
          <w:rPr>
            <w:noProof/>
            <w:webHidden/>
          </w:rPr>
          <w:fldChar w:fldCharType="end"/>
        </w:r>
      </w:hyperlink>
    </w:p>
    <w:p w14:paraId="10638380" w14:textId="1C1CC262"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06" w:history="1">
        <w:r w:rsidRPr="009972F1">
          <w:rPr>
            <w:rStyle w:val="Hyperlink"/>
            <w:noProof/>
            <w:shd w:val="clear" w:color="auto" w:fill="FFFFFF"/>
          </w:rPr>
          <w:t>Creation vs. Re-creation</w:t>
        </w:r>
        <w:r>
          <w:rPr>
            <w:noProof/>
            <w:webHidden/>
          </w:rPr>
          <w:tab/>
        </w:r>
        <w:r>
          <w:rPr>
            <w:noProof/>
            <w:webHidden/>
          </w:rPr>
          <w:fldChar w:fldCharType="begin"/>
        </w:r>
        <w:r>
          <w:rPr>
            <w:noProof/>
            <w:webHidden/>
          </w:rPr>
          <w:instrText xml:space="preserve"> PAGEREF _Toc220681306 \h </w:instrText>
        </w:r>
        <w:r>
          <w:rPr>
            <w:noProof/>
            <w:webHidden/>
          </w:rPr>
        </w:r>
        <w:r>
          <w:rPr>
            <w:noProof/>
            <w:webHidden/>
          </w:rPr>
          <w:fldChar w:fldCharType="separate"/>
        </w:r>
        <w:r>
          <w:rPr>
            <w:noProof/>
            <w:webHidden/>
          </w:rPr>
          <w:t>109</w:t>
        </w:r>
        <w:r>
          <w:rPr>
            <w:noProof/>
            <w:webHidden/>
          </w:rPr>
          <w:fldChar w:fldCharType="end"/>
        </w:r>
      </w:hyperlink>
    </w:p>
    <w:p w14:paraId="54B879CD" w14:textId="14A20A7A" w:rsidR="00DB7100" w:rsidRDefault="00DB7100">
      <w:pPr>
        <w:pStyle w:val="TOC2"/>
        <w:rPr>
          <w:rFonts w:asciiTheme="minorHAnsi" w:eastAsiaTheme="minorEastAsia" w:hAnsiTheme="minorHAnsi" w:cstheme="minorBidi"/>
          <w:noProof/>
          <w:kern w:val="2"/>
          <w:lang w:bidi="he-IL"/>
          <w14:ligatures w14:val="standardContextual"/>
        </w:rPr>
      </w:pPr>
      <w:hyperlink w:anchor="_Toc220681307" w:history="1">
        <w:r w:rsidRPr="009972F1">
          <w:rPr>
            <w:rStyle w:val="Hyperlink"/>
            <w:noProof/>
            <w:shd w:val="clear" w:color="auto" w:fill="FFFFFF"/>
          </w:rPr>
          <w:t>Re-creation</w:t>
        </w:r>
        <w:r>
          <w:rPr>
            <w:noProof/>
            <w:webHidden/>
          </w:rPr>
          <w:tab/>
        </w:r>
        <w:r>
          <w:rPr>
            <w:noProof/>
            <w:webHidden/>
          </w:rPr>
          <w:fldChar w:fldCharType="begin"/>
        </w:r>
        <w:r>
          <w:rPr>
            <w:noProof/>
            <w:webHidden/>
          </w:rPr>
          <w:instrText xml:space="preserve"> PAGEREF _Toc220681307 \h </w:instrText>
        </w:r>
        <w:r>
          <w:rPr>
            <w:noProof/>
            <w:webHidden/>
          </w:rPr>
        </w:r>
        <w:r>
          <w:rPr>
            <w:noProof/>
            <w:webHidden/>
          </w:rPr>
          <w:fldChar w:fldCharType="separate"/>
        </w:r>
        <w:r>
          <w:rPr>
            <w:noProof/>
            <w:webHidden/>
          </w:rPr>
          <w:t>114</w:t>
        </w:r>
        <w:r>
          <w:rPr>
            <w:noProof/>
            <w:webHidden/>
          </w:rPr>
          <w:fldChar w:fldCharType="end"/>
        </w:r>
      </w:hyperlink>
    </w:p>
    <w:p w14:paraId="44257F12" w14:textId="5C892768" w:rsidR="00DB7100" w:rsidRDefault="00DB7100">
      <w:pPr>
        <w:pStyle w:val="TOC2"/>
        <w:rPr>
          <w:rFonts w:asciiTheme="minorHAnsi" w:eastAsiaTheme="minorEastAsia" w:hAnsiTheme="minorHAnsi" w:cstheme="minorBidi"/>
          <w:noProof/>
          <w:kern w:val="2"/>
          <w:lang w:bidi="he-IL"/>
          <w14:ligatures w14:val="standardContextual"/>
        </w:rPr>
      </w:pPr>
      <w:hyperlink w:anchor="_Toc220681308" w:history="1">
        <w:r w:rsidRPr="009972F1">
          <w:rPr>
            <w:rStyle w:val="Hyperlink"/>
            <w:noProof/>
          </w:rPr>
          <w:t>Water Re-Creation and Mashiach</w:t>
        </w:r>
        <w:r>
          <w:rPr>
            <w:noProof/>
            <w:webHidden/>
          </w:rPr>
          <w:tab/>
        </w:r>
        <w:r>
          <w:rPr>
            <w:noProof/>
            <w:webHidden/>
          </w:rPr>
          <w:fldChar w:fldCharType="begin"/>
        </w:r>
        <w:r>
          <w:rPr>
            <w:noProof/>
            <w:webHidden/>
          </w:rPr>
          <w:instrText xml:space="preserve"> PAGEREF _Toc220681308 \h </w:instrText>
        </w:r>
        <w:r>
          <w:rPr>
            <w:noProof/>
            <w:webHidden/>
          </w:rPr>
        </w:r>
        <w:r>
          <w:rPr>
            <w:noProof/>
            <w:webHidden/>
          </w:rPr>
          <w:fldChar w:fldCharType="separate"/>
        </w:r>
        <w:r>
          <w:rPr>
            <w:noProof/>
            <w:webHidden/>
          </w:rPr>
          <w:t>123</w:t>
        </w:r>
        <w:r>
          <w:rPr>
            <w:noProof/>
            <w:webHidden/>
          </w:rPr>
          <w:fldChar w:fldCharType="end"/>
        </w:r>
      </w:hyperlink>
    </w:p>
    <w:p w14:paraId="6D88A7F5" w14:textId="2F1A3B2F" w:rsidR="00DB7100" w:rsidRDefault="00DB7100">
      <w:pPr>
        <w:pStyle w:val="TOC2"/>
        <w:rPr>
          <w:rFonts w:asciiTheme="minorHAnsi" w:eastAsiaTheme="minorEastAsia" w:hAnsiTheme="minorHAnsi" w:cstheme="minorBidi"/>
          <w:noProof/>
          <w:kern w:val="2"/>
          <w:lang w:bidi="he-IL"/>
          <w14:ligatures w14:val="standardContextual"/>
        </w:rPr>
      </w:pPr>
      <w:hyperlink w:anchor="_Toc220681309" w:history="1">
        <w:r w:rsidRPr="009972F1">
          <w:rPr>
            <w:rStyle w:val="Hyperlink"/>
            <w:noProof/>
          </w:rPr>
          <w:t>Going Back to Gan Eden</w:t>
        </w:r>
        <w:r>
          <w:rPr>
            <w:noProof/>
            <w:webHidden/>
          </w:rPr>
          <w:tab/>
        </w:r>
        <w:r>
          <w:rPr>
            <w:noProof/>
            <w:webHidden/>
          </w:rPr>
          <w:fldChar w:fldCharType="begin"/>
        </w:r>
        <w:r>
          <w:rPr>
            <w:noProof/>
            <w:webHidden/>
          </w:rPr>
          <w:instrText xml:space="preserve"> PAGEREF _Toc220681309 \h </w:instrText>
        </w:r>
        <w:r>
          <w:rPr>
            <w:noProof/>
            <w:webHidden/>
          </w:rPr>
        </w:r>
        <w:r>
          <w:rPr>
            <w:noProof/>
            <w:webHidden/>
          </w:rPr>
          <w:fldChar w:fldCharType="separate"/>
        </w:r>
        <w:r>
          <w:rPr>
            <w:noProof/>
            <w:webHidden/>
          </w:rPr>
          <w:t>126</w:t>
        </w:r>
        <w:r>
          <w:rPr>
            <w:noProof/>
            <w:webHidden/>
          </w:rPr>
          <w:fldChar w:fldCharType="end"/>
        </w:r>
      </w:hyperlink>
    </w:p>
    <w:p w14:paraId="2EA05AB7" w14:textId="440162D3" w:rsidR="00DB7100" w:rsidRDefault="00DB7100">
      <w:pPr>
        <w:pStyle w:val="TOC2"/>
        <w:rPr>
          <w:rFonts w:asciiTheme="minorHAnsi" w:eastAsiaTheme="minorEastAsia" w:hAnsiTheme="minorHAnsi" w:cstheme="minorBidi"/>
          <w:noProof/>
          <w:kern w:val="2"/>
          <w:lang w:bidi="he-IL"/>
          <w14:ligatures w14:val="standardContextual"/>
        </w:rPr>
      </w:pPr>
      <w:hyperlink w:anchor="_Toc220681310" w:history="1">
        <w:r w:rsidRPr="009972F1">
          <w:rPr>
            <w:rStyle w:val="Hyperlink"/>
            <w:noProof/>
            <w:shd w:val="clear" w:color="auto" w:fill="FFFFFF"/>
          </w:rPr>
          <w:t>Noachide Laws</w:t>
        </w:r>
        <w:r>
          <w:rPr>
            <w:noProof/>
            <w:webHidden/>
          </w:rPr>
          <w:tab/>
        </w:r>
        <w:r>
          <w:rPr>
            <w:noProof/>
            <w:webHidden/>
          </w:rPr>
          <w:fldChar w:fldCharType="begin"/>
        </w:r>
        <w:r>
          <w:rPr>
            <w:noProof/>
            <w:webHidden/>
          </w:rPr>
          <w:instrText xml:space="preserve"> PAGEREF _Toc220681310 \h </w:instrText>
        </w:r>
        <w:r>
          <w:rPr>
            <w:noProof/>
            <w:webHidden/>
          </w:rPr>
        </w:r>
        <w:r>
          <w:rPr>
            <w:noProof/>
            <w:webHidden/>
          </w:rPr>
          <w:fldChar w:fldCharType="separate"/>
        </w:r>
        <w:r>
          <w:rPr>
            <w:noProof/>
            <w:webHidden/>
          </w:rPr>
          <w:t>128</w:t>
        </w:r>
        <w:r>
          <w:rPr>
            <w:noProof/>
            <w:webHidden/>
          </w:rPr>
          <w:fldChar w:fldCharType="end"/>
        </w:r>
      </w:hyperlink>
    </w:p>
    <w:p w14:paraId="58C4E9EF" w14:textId="1E3949EB"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11" w:history="1">
        <w:r w:rsidRPr="009972F1">
          <w:rPr>
            <w:rStyle w:val="Hyperlink"/>
            <w:noProof/>
            <w:shd w:val="clear" w:color="auto" w:fill="FFFFFF"/>
          </w:rPr>
          <w:t>Purification not Punishment</w:t>
        </w:r>
        <w:r>
          <w:rPr>
            <w:noProof/>
            <w:webHidden/>
          </w:rPr>
          <w:tab/>
        </w:r>
        <w:r>
          <w:rPr>
            <w:noProof/>
            <w:webHidden/>
          </w:rPr>
          <w:fldChar w:fldCharType="begin"/>
        </w:r>
        <w:r>
          <w:rPr>
            <w:noProof/>
            <w:webHidden/>
          </w:rPr>
          <w:instrText xml:space="preserve"> PAGEREF _Toc220681311 \h </w:instrText>
        </w:r>
        <w:r>
          <w:rPr>
            <w:noProof/>
            <w:webHidden/>
          </w:rPr>
        </w:r>
        <w:r>
          <w:rPr>
            <w:noProof/>
            <w:webHidden/>
          </w:rPr>
          <w:fldChar w:fldCharType="separate"/>
        </w:r>
        <w:r>
          <w:rPr>
            <w:noProof/>
            <w:webHidden/>
          </w:rPr>
          <w:t>129</w:t>
        </w:r>
        <w:r>
          <w:rPr>
            <w:noProof/>
            <w:webHidden/>
          </w:rPr>
          <w:fldChar w:fldCharType="end"/>
        </w:r>
      </w:hyperlink>
    </w:p>
    <w:p w14:paraId="154F4C4B" w14:textId="199A56AE"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12" w:history="1">
        <w:r w:rsidRPr="009972F1">
          <w:rPr>
            <w:rStyle w:val="Hyperlink"/>
            <w:noProof/>
          </w:rPr>
          <w:t>Technology</w:t>
        </w:r>
        <w:r>
          <w:rPr>
            <w:noProof/>
            <w:webHidden/>
          </w:rPr>
          <w:tab/>
        </w:r>
        <w:r>
          <w:rPr>
            <w:noProof/>
            <w:webHidden/>
          </w:rPr>
          <w:fldChar w:fldCharType="begin"/>
        </w:r>
        <w:r>
          <w:rPr>
            <w:noProof/>
            <w:webHidden/>
          </w:rPr>
          <w:instrText xml:space="preserve"> PAGEREF _Toc220681312 \h </w:instrText>
        </w:r>
        <w:r>
          <w:rPr>
            <w:noProof/>
            <w:webHidden/>
          </w:rPr>
        </w:r>
        <w:r>
          <w:rPr>
            <w:noProof/>
            <w:webHidden/>
          </w:rPr>
          <w:fldChar w:fldCharType="separate"/>
        </w:r>
        <w:r>
          <w:rPr>
            <w:noProof/>
            <w:webHidden/>
          </w:rPr>
          <w:t>130</w:t>
        </w:r>
        <w:r>
          <w:rPr>
            <w:noProof/>
            <w:webHidden/>
          </w:rPr>
          <w:fldChar w:fldCharType="end"/>
        </w:r>
      </w:hyperlink>
    </w:p>
    <w:p w14:paraId="1E2EA440" w14:textId="73BC1286"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13" w:history="1">
        <w:r w:rsidRPr="009972F1">
          <w:rPr>
            <w:rStyle w:val="Hyperlink"/>
            <w:noProof/>
            <w:shd w:val="clear" w:color="auto" w:fill="FFFFFF"/>
          </w:rPr>
          <w:t>Monumental Changes</w:t>
        </w:r>
        <w:r>
          <w:rPr>
            <w:noProof/>
            <w:webHidden/>
          </w:rPr>
          <w:tab/>
        </w:r>
        <w:r>
          <w:rPr>
            <w:noProof/>
            <w:webHidden/>
          </w:rPr>
          <w:fldChar w:fldCharType="begin"/>
        </w:r>
        <w:r>
          <w:rPr>
            <w:noProof/>
            <w:webHidden/>
          </w:rPr>
          <w:instrText xml:space="preserve"> PAGEREF _Toc220681313 \h </w:instrText>
        </w:r>
        <w:r>
          <w:rPr>
            <w:noProof/>
            <w:webHidden/>
          </w:rPr>
        </w:r>
        <w:r>
          <w:rPr>
            <w:noProof/>
            <w:webHidden/>
          </w:rPr>
          <w:fldChar w:fldCharType="separate"/>
        </w:r>
        <w:r>
          <w:rPr>
            <w:noProof/>
            <w:webHidden/>
          </w:rPr>
          <w:t>131</w:t>
        </w:r>
        <w:r>
          <w:rPr>
            <w:noProof/>
            <w:webHidden/>
          </w:rPr>
          <w:fldChar w:fldCharType="end"/>
        </w:r>
      </w:hyperlink>
    </w:p>
    <w:p w14:paraId="7E5FFE44" w14:textId="02929322" w:rsidR="00DB7100" w:rsidRDefault="00DB7100">
      <w:pPr>
        <w:pStyle w:val="TOC2"/>
        <w:rPr>
          <w:rFonts w:asciiTheme="minorHAnsi" w:eastAsiaTheme="minorEastAsia" w:hAnsiTheme="minorHAnsi" w:cstheme="minorBidi"/>
          <w:noProof/>
          <w:kern w:val="2"/>
          <w:lang w:bidi="he-IL"/>
          <w14:ligatures w14:val="standardContextual"/>
        </w:rPr>
      </w:pPr>
      <w:hyperlink w:anchor="_Toc220681314" w:history="1">
        <w:r w:rsidRPr="009972F1">
          <w:rPr>
            <w:rStyle w:val="Hyperlink"/>
            <w:noProof/>
            <w:shd w:val="clear" w:color="auto" w:fill="FFFFFF"/>
          </w:rPr>
          <w:t>The Antediluvian World</w:t>
        </w:r>
        <w:r>
          <w:rPr>
            <w:noProof/>
            <w:webHidden/>
          </w:rPr>
          <w:tab/>
        </w:r>
        <w:r>
          <w:rPr>
            <w:noProof/>
            <w:webHidden/>
          </w:rPr>
          <w:fldChar w:fldCharType="begin"/>
        </w:r>
        <w:r>
          <w:rPr>
            <w:noProof/>
            <w:webHidden/>
          </w:rPr>
          <w:instrText xml:space="preserve"> PAGEREF _Toc220681314 \h </w:instrText>
        </w:r>
        <w:r>
          <w:rPr>
            <w:noProof/>
            <w:webHidden/>
          </w:rPr>
        </w:r>
        <w:r>
          <w:rPr>
            <w:noProof/>
            <w:webHidden/>
          </w:rPr>
          <w:fldChar w:fldCharType="separate"/>
        </w:r>
        <w:r>
          <w:rPr>
            <w:noProof/>
            <w:webHidden/>
          </w:rPr>
          <w:t>131</w:t>
        </w:r>
        <w:r>
          <w:rPr>
            <w:noProof/>
            <w:webHidden/>
          </w:rPr>
          <w:fldChar w:fldCharType="end"/>
        </w:r>
      </w:hyperlink>
    </w:p>
    <w:p w14:paraId="43AA80CC" w14:textId="7F86C7FC" w:rsidR="00DB7100" w:rsidRDefault="00DB7100">
      <w:pPr>
        <w:pStyle w:val="TOC2"/>
        <w:rPr>
          <w:rFonts w:asciiTheme="minorHAnsi" w:eastAsiaTheme="minorEastAsia" w:hAnsiTheme="minorHAnsi" w:cstheme="minorBidi"/>
          <w:noProof/>
          <w:kern w:val="2"/>
          <w:lang w:bidi="he-IL"/>
          <w14:ligatures w14:val="standardContextual"/>
        </w:rPr>
      </w:pPr>
      <w:hyperlink w:anchor="_Toc220681315" w:history="1">
        <w:r w:rsidRPr="009972F1">
          <w:rPr>
            <w:rStyle w:val="Hyperlink"/>
            <w:noProof/>
          </w:rPr>
          <w:t>Seasons and Weather are Created</w:t>
        </w:r>
        <w:r>
          <w:rPr>
            <w:noProof/>
            <w:webHidden/>
          </w:rPr>
          <w:tab/>
        </w:r>
        <w:r>
          <w:rPr>
            <w:noProof/>
            <w:webHidden/>
          </w:rPr>
          <w:fldChar w:fldCharType="begin"/>
        </w:r>
        <w:r>
          <w:rPr>
            <w:noProof/>
            <w:webHidden/>
          </w:rPr>
          <w:instrText xml:space="preserve"> PAGEREF _Toc220681315 \h </w:instrText>
        </w:r>
        <w:r>
          <w:rPr>
            <w:noProof/>
            <w:webHidden/>
          </w:rPr>
        </w:r>
        <w:r>
          <w:rPr>
            <w:noProof/>
            <w:webHidden/>
          </w:rPr>
          <w:fldChar w:fldCharType="separate"/>
        </w:r>
        <w:r>
          <w:rPr>
            <w:noProof/>
            <w:webHidden/>
          </w:rPr>
          <w:t>133</w:t>
        </w:r>
        <w:r>
          <w:rPr>
            <w:noProof/>
            <w:webHidden/>
          </w:rPr>
          <w:fldChar w:fldCharType="end"/>
        </w:r>
      </w:hyperlink>
    </w:p>
    <w:p w14:paraId="7F1BE2F4" w14:textId="20B128D8" w:rsidR="00DB7100" w:rsidRDefault="00DB7100">
      <w:pPr>
        <w:pStyle w:val="TOC2"/>
        <w:rPr>
          <w:rFonts w:asciiTheme="minorHAnsi" w:eastAsiaTheme="minorEastAsia" w:hAnsiTheme="minorHAnsi" w:cstheme="minorBidi"/>
          <w:noProof/>
          <w:kern w:val="2"/>
          <w:lang w:bidi="he-IL"/>
          <w14:ligatures w14:val="standardContextual"/>
        </w:rPr>
      </w:pPr>
      <w:hyperlink w:anchor="_Toc220681316" w:history="1">
        <w:r w:rsidRPr="009972F1">
          <w:rPr>
            <w:rStyle w:val="Hyperlink"/>
            <w:noProof/>
            <w:shd w:val="clear" w:color="auto" w:fill="FFFFFF"/>
          </w:rPr>
          <w:t>12 Months of 30 Days = 360 Day Year</w:t>
        </w:r>
        <w:r>
          <w:rPr>
            <w:noProof/>
            <w:webHidden/>
          </w:rPr>
          <w:tab/>
        </w:r>
        <w:r>
          <w:rPr>
            <w:noProof/>
            <w:webHidden/>
          </w:rPr>
          <w:fldChar w:fldCharType="begin"/>
        </w:r>
        <w:r>
          <w:rPr>
            <w:noProof/>
            <w:webHidden/>
          </w:rPr>
          <w:instrText xml:space="preserve"> PAGEREF _Toc220681316 \h </w:instrText>
        </w:r>
        <w:r>
          <w:rPr>
            <w:noProof/>
            <w:webHidden/>
          </w:rPr>
        </w:r>
        <w:r>
          <w:rPr>
            <w:noProof/>
            <w:webHidden/>
          </w:rPr>
          <w:fldChar w:fldCharType="separate"/>
        </w:r>
        <w:r>
          <w:rPr>
            <w:noProof/>
            <w:webHidden/>
          </w:rPr>
          <w:t>135</w:t>
        </w:r>
        <w:r>
          <w:rPr>
            <w:noProof/>
            <w:webHidden/>
          </w:rPr>
          <w:fldChar w:fldCharType="end"/>
        </w:r>
      </w:hyperlink>
    </w:p>
    <w:p w14:paraId="6BDEAA77" w14:textId="7A771668" w:rsidR="00DB7100" w:rsidRDefault="00DB7100">
      <w:pPr>
        <w:pStyle w:val="TOC3"/>
        <w:tabs>
          <w:tab w:val="right" w:leader="dot" w:pos="5030"/>
        </w:tabs>
        <w:rPr>
          <w:noProof/>
        </w:rPr>
      </w:pPr>
      <w:hyperlink w:anchor="_Toc220681317" w:history="1">
        <w:r w:rsidRPr="009972F1">
          <w:rPr>
            <w:rStyle w:val="Hyperlink"/>
            <w:noProof/>
          </w:rPr>
          <w:t>Daniel &amp; Revelation 1260 days 42 months</w:t>
        </w:r>
        <w:r>
          <w:rPr>
            <w:noProof/>
            <w:webHidden/>
          </w:rPr>
          <w:tab/>
        </w:r>
        <w:r>
          <w:rPr>
            <w:noProof/>
            <w:webHidden/>
          </w:rPr>
          <w:fldChar w:fldCharType="begin"/>
        </w:r>
        <w:r>
          <w:rPr>
            <w:noProof/>
            <w:webHidden/>
          </w:rPr>
          <w:instrText xml:space="preserve"> PAGEREF _Toc220681317 \h </w:instrText>
        </w:r>
        <w:r>
          <w:rPr>
            <w:noProof/>
            <w:webHidden/>
          </w:rPr>
        </w:r>
        <w:r>
          <w:rPr>
            <w:noProof/>
            <w:webHidden/>
          </w:rPr>
          <w:fldChar w:fldCharType="separate"/>
        </w:r>
        <w:r>
          <w:rPr>
            <w:noProof/>
            <w:webHidden/>
          </w:rPr>
          <w:t>137</w:t>
        </w:r>
        <w:r>
          <w:rPr>
            <w:noProof/>
            <w:webHidden/>
          </w:rPr>
          <w:fldChar w:fldCharType="end"/>
        </w:r>
      </w:hyperlink>
    </w:p>
    <w:p w14:paraId="583E92F0" w14:textId="30C42D09" w:rsidR="00DB7100" w:rsidRDefault="00DB7100">
      <w:pPr>
        <w:pStyle w:val="TOC3"/>
        <w:tabs>
          <w:tab w:val="right" w:leader="dot" w:pos="5030"/>
        </w:tabs>
        <w:rPr>
          <w:noProof/>
        </w:rPr>
      </w:pPr>
      <w:hyperlink w:anchor="_Toc220681318" w:history="1">
        <w:r w:rsidRPr="009972F1">
          <w:rPr>
            <w:rStyle w:val="Hyperlink"/>
            <w:noProof/>
          </w:rPr>
          <w:t>If Not Now, When?</w:t>
        </w:r>
        <w:r>
          <w:rPr>
            <w:noProof/>
            <w:webHidden/>
          </w:rPr>
          <w:tab/>
        </w:r>
        <w:r>
          <w:rPr>
            <w:noProof/>
            <w:webHidden/>
          </w:rPr>
          <w:fldChar w:fldCharType="begin"/>
        </w:r>
        <w:r>
          <w:rPr>
            <w:noProof/>
            <w:webHidden/>
          </w:rPr>
          <w:instrText xml:space="preserve"> PAGEREF _Toc220681318 \h </w:instrText>
        </w:r>
        <w:r>
          <w:rPr>
            <w:noProof/>
            <w:webHidden/>
          </w:rPr>
        </w:r>
        <w:r>
          <w:rPr>
            <w:noProof/>
            <w:webHidden/>
          </w:rPr>
          <w:fldChar w:fldCharType="separate"/>
        </w:r>
        <w:r>
          <w:rPr>
            <w:noProof/>
            <w:webHidden/>
          </w:rPr>
          <w:t>139</w:t>
        </w:r>
        <w:r>
          <w:rPr>
            <w:noProof/>
            <w:webHidden/>
          </w:rPr>
          <w:fldChar w:fldCharType="end"/>
        </w:r>
      </w:hyperlink>
    </w:p>
    <w:p w14:paraId="7397D6D4" w14:textId="3A236157" w:rsidR="00DB7100" w:rsidRDefault="00DB7100">
      <w:pPr>
        <w:pStyle w:val="TOC2"/>
        <w:rPr>
          <w:rFonts w:asciiTheme="minorHAnsi" w:eastAsiaTheme="minorEastAsia" w:hAnsiTheme="minorHAnsi" w:cstheme="minorBidi"/>
          <w:noProof/>
          <w:kern w:val="2"/>
          <w:lang w:bidi="he-IL"/>
          <w14:ligatures w14:val="standardContextual"/>
        </w:rPr>
      </w:pPr>
      <w:hyperlink w:anchor="_Toc220681319" w:history="1">
        <w:r w:rsidRPr="009972F1">
          <w:rPr>
            <w:rStyle w:val="Hyperlink"/>
            <w:noProof/>
          </w:rPr>
          <w:t>After the flood</w:t>
        </w:r>
        <w:r>
          <w:rPr>
            <w:noProof/>
            <w:webHidden/>
          </w:rPr>
          <w:tab/>
        </w:r>
        <w:r>
          <w:rPr>
            <w:noProof/>
            <w:webHidden/>
          </w:rPr>
          <w:fldChar w:fldCharType="begin"/>
        </w:r>
        <w:r>
          <w:rPr>
            <w:noProof/>
            <w:webHidden/>
          </w:rPr>
          <w:instrText xml:space="preserve"> PAGEREF _Toc220681319 \h </w:instrText>
        </w:r>
        <w:r>
          <w:rPr>
            <w:noProof/>
            <w:webHidden/>
          </w:rPr>
        </w:r>
        <w:r>
          <w:rPr>
            <w:noProof/>
            <w:webHidden/>
          </w:rPr>
          <w:fldChar w:fldCharType="separate"/>
        </w:r>
        <w:r>
          <w:rPr>
            <w:noProof/>
            <w:webHidden/>
          </w:rPr>
          <w:t>141</w:t>
        </w:r>
        <w:r>
          <w:rPr>
            <w:noProof/>
            <w:webHidden/>
          </w:rPr>
          <w:fldChar w:fldCharType="end"/>
        </w:r>
      </w:hyperlink>
    </w:p>
    <w:p w14:paraId="23197476" w14:textId="6D879380" w:rsidR="00DB7100" w:rsidRDefault="00DB7100">
      <w:pPr>
        <w:pStyle w:val="TOC2"/>
        <w:rPr>
          <w:rFonts w:asciiTheme="minorHAnsi" w:eastAsiaTheme="minorEastAsia" w:hAnsiTheme="minorHAnsi" w:cstheme="minorBidi"/>
          <w:noProof/>
          <w:kern w:val="2"/>
          <w:lang w:bidi="he-IL"/>
          <w14:ligatures w14:val="standardContextual"/>
        </w:rPr>
      </w:pPr>
      <w:hyperlink w:anchor="_Toc220681320" w:history="1">
        <w:r w:rsidRPr="009972F1">
          <w:rPr>
            <w:rStyle w:val="Hyperlink"/>
            <w:noProof/>
          </w:rPr>
          <w:t>Haman’s Gallows</w:t>
        </w:r>
        <w:r>
          <w:rPr>
            <w:noProof/>
            <w:webHidden/>
          </w:rPr>
          <w:tab/>
        </w:r>
        <w:r>
          <w:rPr>
            <w:noProof/>
            <w:webHidden/>
          </w:rPr>
          <w:fldChar w:fldCharType="begin"/>
        </w:r>
        <w:r>
          <w:rPr>
            <w:noProof/>
            <w:webHidden/>
          </w:rPr>
          <w:instrText xml:space="preserve"> PAGEREF _Toc220681320 \h </w:instrText>
        </w:r>
        <w:r>
          <w:rPr>
            <w:noProof/>
            <w:webHidden/>
          </w:rPr>
        </w:r>
        <w:r>
          <w:rPr>
            <w:noProof/>
            <w:webHidden/>
          </w:rPr>
          <w:fldChar w:fldCharType="separate"/>
        </w:r>
        <w:r>
          <w:rPr>
            <w:noProof/>
            <w:webHidden/>
          </w:rPr>
          <w:t>145</w:t>
        </w:r>
        <w:r>
          <w:rPr>
            <w:noProof/>
            <w:webHidden/>
          </w:rPr>
          <w:fldChar w:fldCharType="end"/>
        </w:r>
      </w:hyperlink>
    </w:p>
    <w:p w14:paraId="229586A5" w14:textId="7CA69A2D" w:rsidR="00DB7100" w:rsidRDefault="00DB7100">
      <w:pPr>
        <w:pStyle w:val="TOC2"/>
        <w:rPr>
          <w:rFonts w:asciiTheme="minorHAnsi" w:eastAsiaTheme="minorEastAsia" w:hAnsiTheme="minorHAnsi" w:cstheme="minorBidi"/>
          <w:noProof/>
          <w:kern w:val="2"/>
          <w:lang w:bidi="he-IL"/>
          <w14:ligatures w14:val="standardContextual"/>
        </w:rPr>
      </w:pPr>
      <w:hyperlink w:anchor="_Toc220681321" w:history="1">
        <w:r w:rsidRPr="009972F1">
          <w:rPr>
            <w:rStyle w:val="Hyperlink"/>
            <w:noProof/>
            <w:shd w:val="clear" w:color="auto" w:fill="FFFFFF"/>
          </w:rPr>
          <w:t>Before and After Table</w:t>
        </w:r>
        <w:r>
          <w:rPr>
            <w:noProof/>
            <w:webHidden/>
          </w:rPr>
          <w:tab/>
        </w:r>
        <w:r>
          <w:rPr>
            <w:noProof/>
            <w:webHidden/>
          </w:rPr>
          <w:fldChar w:fldCharType="begin"/>
        </w:r>
        <w:r>
          <w:rPr>
            <w:noProof/>
            <w:webHidden/>
          </w:rPr>
          <w:instrText xml:space="preserve"> PAGEREF _Toc220681321 \h </w:instrText>
        </w:r>
        <w:r>
          <w:rPr>
            <w:noProof/>
            <w:webHidden/>
          </w:rPr>
        </w:r>
        <w:r>
          <w:rPr>
            <w:noProof/>
            <w:webHidden/>
          </w:rPr>
          <w:fldChar w:fldCharType="separate"/>
        </w:r>
        <w:r>
          <w:rPr>
            <w:noProof/>
            <w:webHidden/>
          </w:rPr>
          <w:t>145</w:t>
        </w:r>
        <w:r>
          <w:rPr>
            <w:noProof/>
            <w:webHidden/>
          </w:rPr>
          <w:fldChar w:fldCharType="end"/>
        </w:r>
      </w:hyperlink>
    </w:p>
    <w:p w14:paraId="5D5B2F1F" w14:textId="20A1A9F9" w:rsidR="00DB7100" w:rsidRDefault="00DB7100">
      <w:pPr>
        <w:pStyle w:val="TOC2"/>
        <w:rPr>
          <w:rFonts w:asciiTheme="minorHAnsi" w:eastAsiaTheme="minorEastAsia" w:hAnsiTheme="minorHAnsi" w:cstheme="minorBidi"/>
          <w:noProof/>
          <w:kern w:val="2"/>
          <w:lang w:bidi="he-IL"/>
          <w14:ligatures w14:val="standardContextual"/>
        </w:rPr>
      </w:pPr>
      <w:hyperlink w:anchor="_Toc220681322" w:history="1">
        <w:r w:rsidRPr="009972F1">
          <w:rPr>
            <w:rStyle w:val="Hyperlink"/>
            <w:noProof/>
          </w:rPr>
          <w:t>Evil from his youth</w:t>
        </w:r>
        <w:r>
          <w:rPr>
            <w:noProof/>
            <w:webHidden/>
          </w:rPr>
          <w:tab/>
        </w:r>
        <w:r>
          <w:rPr>
            <w:noProof/>
            <w:webHidden/>
          </w:rPr>
          <w:fldChar w:fldCharType="begin"/>
        </w:r>
        <w:r>
          <w:rPr>
            <w:noProof/>
            <w:webHidden/>
          </w:rPr>
          <w:instrText xml:space="preserve"> PAGEREF _Toc220681322 \h </w:instrText>
        </w:r>
        <w:r>
          <w:rPr>
            <w:noProof/>
            <w:webHidden/>
          </w:rPr>
        </w:r>
        <w:r>
          <w:rPr>
            <w:noProof/>
            <w:webHidden/>
          </w:rPr>
          <w:fldChar w:fldCharType="separate"/>
        </w:r>
        <w:r>
          <w:rPr>
            <w:noProof/>
            <w:webHidden/>
          </w:rPr>
          <w:t>155</w:t>
        </w:r>
        <w:r>
          <w:rPr>
            <w:noProof/>
            <w:webHidden/>
          </w:rPr>
          <w:fldChar w:fldCharType="end"/>
        </w:r>
      </w:hyperlink>
    </w:p>
    <w:p w14:paraId="0E2BA789" w14:textId="7C715D19" w:rsidR="00DB7100" w:rsidRDefault="00DB7100">
      <w:pPr>
        <w:pStyle w:val="TOC2"/>
        <w:rPr>
          <w:rFonts w:asciiTheme="minorHAnsi" w:eastAsiaTheme="minorEastAsia" w:hAnsiTheme="minorHAnsi" w:cstheme="minorBidi"/>
          <w:noProof/>
          <w:kern w:val="2"/>
          <w:lang w:bidi="he-IL"/>
          <w14:ligatures w14:val="standardContextual"/>
        </w:rPr>
      </w:pPr>
      <w:hyperlink w:anchor="_Toc220681323" w:history="1">
        <w:r w:rsidRPr="009972F1">
          <w:rPr>
            <w:rStyle w:val="Hyperlink"/>
            <w:noProof/>
          </w:rPr>
          <w:t>Hints to the Antediluvian World</w:t>
        </w:r>
        <w:r>
          <w:rPr>
            <w:noProof/>
            <w:webHidden/>
          </w:rPr>
          <w:tab/>
        </w:r>
        <w:r>
          <w:rPr>
            <w:noProof/>
            <w:webHidden/>
          </w:rPr>
          <w:fldChar w:fldCharType="begin"/>
        </w:r>
        <w:r>
          <w:rPr>
            <w:noProof/>
            <w:webHidden/>
          </w:rPr>
          <w:instrText xml:space="preserve"> PAGEREF _Toc220681323 \h </w:instrText>
        </w:r>
        <w:r>
          <w:rPr>
            <w:noProof/>
            <w:webHidden/>
          </w:rPr>
        </w:r>
        <w:r>
          <w:rPr>
            <w:noProof/>
            <w:webHidden/>
          </w:rPr>
          <w:fldChar w:fldCharType="separate"/>
        </w:r>
        <w:r>
          <w:rPr>
            <w:noProof/>
            <w:webHidden/>
          </w:rPr>
          <w:t>157</w:t>
        </w:r>
        <w:r>
          <w:rPr>
            <w:noProof/>
            <w:webHidden/>
          </w:rPr>
          <w:fldChar w:fldCharType="end"/>
        </w:r>
      </w:hyperlink>
    </w:p>
    <w:p w14:paraId="3BC6DC21" w14:textId="37D5D763" w:rsidR="00DB7100" w:rsidRDefault="00DB7100">
      <w:pPr>
        <w:pStyle w:val="TOC2"/>
        <w:rPr>
          <w:rFonts w:asciiTheme="minorHAnsi" w:eastAsiaTheme="minorEastAsia" w:hAnsiTheme="minorHAnsi" w:cstheme="minorBidi"/>
          <w:noProof/>
          <w:kern w:val="2"/>
          <w:lang w:bidi="he-IL"/>
          <w14:ligatures w14:val="standardContextual"/>
        </w:rPr>
      </w:pPr>
      <w:hyperlink w:anchor="_Toc220681324" w:history="1">
        <w:r w:rsidRPr="009972F1">
          <w:rPr>
            <w:rStyle w:val="Hyperlink"/>
            <w:noProof/>
          </w:rPr>
          <w:t>Back to the future</w:t>
        </w:r>
        <w:r>
          <w:rPr>
            <w:noProof/>
            <w:webHidden/>
          </w:rPr>
          <w:tab/>
        </w:r>
        <w:r>
          <w:rPr>
            <w:noProof/>
            <w:webHidden/>
          </w:rPr>
          <w:fldChar w:fldCharType="begin"/>
        </w:r>
        <w:r>
          <w:rPr>
            <w:noProof/>
            <w:webHidden/>
          </w:rPr>
          <w:instrText xml:space="preserve"> PAGEREF _Toc220681324 \h </w:instrText>
        </w:r>
        <w:r>
          <w:rPr>
            <w:noProof/>
            <w:webHidden/>
          </w:rPr>
        </w:r>
        <w:r>
          <w:rPr>
            <w:noProof/>
            <w:webHidden/>
          </w:rPr>
          <w:fldChar w:fldCharType="separate"/>
        </w:r>
        <w:r>
          <w:rPr>
            <w:noProof/>
            <w:webHidden/>
          </w:rPr>
          <w:t>161</w:t>
        </w:r>
        <w:r>
          <w:rPr>
            <w:noProof/>
            <w:webHidden/>
          </w:rPr>
          <w:fldChar w:fldCharType="end"/>
        </w:r>
      </w:hyperlink>
    </w:p>
    <w:p w14:paraId="56F7C204" w14:textId="2CE11486"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25" w:history="1">
        <w:r w:rsidRPr="009972F1">
          <w:rPr>
            <w:rStyle w:val="Hyperlink"/>
            <w:noProof/>
          </w:rPr>
          <w:t>The Tapestry Woven by Noach</w:t>
        </w:r>
        <w:r>
          <w:rPr>
            <w:noProof/>
            <w:webHidden/>
          </w:rPr>
          <w:tab/>
        </w:r>
        <w:r>
          <w:rPr>
            <w:noProof/>
            <w:webHidden/>
          </w:rPr>
          <w:fldChar w:fldCharType="begin"/>
        </w:r>
        <w:r>
          <w:rPr>
            <w:noProof/>
            <w:webHidden/>
          </w:rPr>
          <w:instrText xml:space="preserve"> PAGEREF _Toc220681325 \h </w:instrText>
        </w:r>
        <w:r>
          <w:rPr>
            <w:noProof/>
            <w:webHidden/>
          </w:rPr>
        </w:r>
        <w:r>
          <w:rPr>
            <w:noProof/>
            <w:webHidden/>
          </w:rPr>
          <w:fldChar w:fldCharType="separate"/>
        </w:r>
        <w:r>
          <w:rPr>
            <w:noProof/>
            <w:webHidden/>
          </w:rPr>
          <w:t>164</w:t>
        </w:r>
        <w:r>
          <w:rPr>
            <w:noProof/>
            <w:webHidden/>
          </w:rPr>
          <w:fldChar w:fldCharType="end"/>
        </w:r>
      </w:hyperlink>
    </w:p>
    <w:p w14:paraId="79DB0019" w14:textId="2989BC4C" w:rsidR="00DB7100" w:rsidRDefault="00DB7100">
      <w:pPr>
        <w:pStyle w:val="TOC2"/>
        <w:rPr>
          <w:rFonts w:asciiTheme="minorHAnsi" w:eastAsiaTheme="minorEastAsia" w:hAnsiTheme="minorHAnsi" w:cstheme="minorBidi"/>
          <w:noProof/>
          <w:kern w:val="2"/>
          <w:lang w:bidi="he-IL"/>
          <w14:ligatures w14:val="standardContextual"/>
        </w:rPr>
      </w:pPr>
      <w:hyperlink w:anchor="_Toc220681326" w:history="1">
        <w:r w:rsidRPr="009972F1">
          <w:rPr>
            <w:rStyle w:val="Hyperlink"/>
            <w:rFonts w:eastAsia="Calibri"/>
            <w:noProof/>
          </w:rPr>
          <w:t>Canaan’s curse</w:t>
        </w:r>
        <w:r>
          <w:rPr>
            <w:noProof/>
            <w:webHidden/>
          </w:rPr>
          <w:tab/>
        </w:r>
        <w:r>
          <w:rPr>
            <w:noProof/>
            <w:webHidden/>
          </w:rPr>
          <w:fldChar w:fldCharType="begin"/>
        </w:r>
        <w:r>
          <w:rPr>
            <w:noProof/>
            <w:webHidden/>
          </w:rPr>
          <w:instrText xml:space="preserve"> PAGEREF _Toc220681326 \h </w:instrText>
        </w:r>
        <w:r>
          <w:rPr>
            <w:noProof/>
            <w:webHidden/>
          </w:rPr>
        </w:r>
        <w:r>
          <w:rPr>
            <w:noProof/>
            <w:webHidden/>
          </w:rPr>
          <w:fldChar w:fldCharType="separate"/>
        </w:r>
        <w:r>
          <w:rPr>
            <w:noProof/>
            <w:webHidden/>
          </w:rPr>
          <w:t>170</w:t>
        </w:r>
        <w:r>
          <w:rPr>
            <w:noProof/>
            <w:webHidden/>
          </w:rPr>
          <w:fldChar w:fldCharType="end"/>
        </w:r>
      </w:hyperlink>
    </w:p>
    <w:p w14:paraId="619FA775" w14:textId="1BA04153" w:rsidR="00DB7100" w:rsidRDefault="00DB7100">
      <w:pPr>
        <w:pStyle w:val="TOC2"/>
        <w:rPr>
          <w:rFonts w:asciiTheme="minorHAnsi" w:eastAsiaTheme="minorEastAsia" w:hAnsiTheme="minorHAnsi" w:cstheme="minorBidi"/>
          <w:noProof/>
          <w:kern w:val="2"/>
          <w:lang w:bidi="he-IL"/>
          <w14:ligatures w14:val="standardContextual"/>
        </w:rPr>
      </w:pPr>
      <w:hyperlink w:anchor="_Toc220681327" w:history="1">
        <w:r w:rsidRPr="009972F1">
          <w:rPr>
            <w:rStyle w:val="Hyperlink"/>
            <w:rFonts w:eastAsia="Calibri"/>
            <w:noProof/>
          </w:rPr>
          <w:t>Earth’s Curse</w:t>
        </w:r>
        <w:r>
          <w:rPr>
            <w:noProof/>
            <w:webHidden/>
          </w:rPr>
          <w:tab/>
        </w:r>
        <w:r>
          <w:rPr>
            <w:noProof/>
            <w:webHidden/>
          </w:rPr>
          <w:fldChar w:fldCharType="begin"/>
        </w:r>
        <w:r>
          <w:rPr>
            <w:noProof/>
            <w:webHidden/>
          </w:rPr>
          <w:instrText xml:space="preserve"> PAGEREF _Toc220681327 \h </w:instrText>
        </w:r>
        <w:r>
          <w:rPr>
            <w:noProof/>
            <w:webHidden/>
          </w:rPr>
        </w:r>
        <w:r>
          <w:rPr>
            <w:noProof/>
            <w:webHidden/>
          </w:rPr>
          <w:fldChar w:fldCharType="separate"/>
        </w:r>
        <w:r>
          <w:rPr>
            <w:noProof/>
            <w:webHidden/>
          </w:rPr>
          <w:t>173</w:t>
        </w:r>
        <w:r>
          <w:rPr>
            <w:noProof/>
            <w:webHidden/>
          </w:rPr>
          <w:fldChar w:fldCharType="end"/>
        </w:r>
      </w:hyperlink>
    </w:p>
    <w:p w14:paraId="44E80E64" w14:textId="303FBB88" w:rsidR="00DB7100" w:rsidRDefault="00DB7100">
      <w:pPr>
        <w:pStyle w:val="TOC2"/>
        <w:rPr>
          <w:rFonts w:asciiTheme="minorHAnsi" w:eastAsiaTheme="minorEastAsia" w:hAnsiTheme="minorHAnsi" w:cstheme="minorBidi"/>
          <w:noProof/>
          <w:kern w:val="2"/>
          <w:lang w:bidi="he-IL"/>
          <w14:ligatures w14:val="standardContextual"/>
        </w:rPr>
      </w:pPr>
      <w:hyperlink w:anchor="_Toc220681328" w:history="1">
        <w:r w:rsidRPr="009972F1">
          <w:rPr>
            <w:rStyle w:val="Hyperlink"/>
            <w:rFonts w:eastAsia="Calibri"/>
            <w:noProof/>
          </w:rPr>
          <w:t>Cain’s Curse</w:t>
        </w:r>
        <w:r>
          <w:rPr>
            <w:noProof/>
            <w:webHidden/>
          </w:rPr>
          <w:tab/>
        </w:r>
        <w:r>
          <w:rPr>
            <w:noProof/>
            <w:webHidden/>
          </w:rPr>
          <w:fldChar w:fldCharType="begin"/>
        </w:r>
        <w:r>
          <w:rPr>
            <w:noProof/>
            <w:webHidden/>
          </w:rPr>
          <w:instrText xml:space="preserve"> PAGEREF _Toc220681328 \h </w:instrText>
        </w:r>
        <w:r>
          <w:rPr>
            <w:noProof/>
            <w:webHidden/>
          </w:rPr>
        </w:r>
        <w:r>
          <w:rPr>
            <w:noProof/>
            <w:webHidden/>
          </w:rPr>
          <w:fldChar w:fldCharType="separate"/>
        </w:r>
        <w:r>
          <w:rPr>
            <w:noProof/>
            <w:webHidden/>
          </w:rPr>
          <w:t>174</w:t>
        </w:r>
        <w:r>
          <w:rPr>
            <w:noProof/>
            <w:webHidden/>
          </w:rPr>
          <w:fldChar w:fldCharType="end"/>
        </w:r>
      </w:hyperlink>
    </w:p>
    <w:p w14:paraId="157CF8D5" w14:textId="545D7A19" w:rsidR="00DB7100" w:rsidRDefault="00DB7100">
      <w:pPr>
        <w:pStyle w:val="TOC2"/>
        <w:rPr>
          <w:rFonts w:asciiTheme="minorHAnsi" w:eastAsiaTheme="minorEastAsia" w:hAnsiTheme="minorHAnsi" w:cstheme="minorBidi"/>
          <w:noProof/>
          <w:kern w:val="2"/>
          <w:lang w:bidi="he-IL"/>
          <w14:ligatures w14:val="standardContextual"/>
        </w:rPr>
      </w:pPr>
      <w:hyperlink w:anchor="_Toc220681329" w:history="1">
        <w:r w:rsidRPr="009972F1">
          <w:rPr>
            <w:rStyle w:val="Hyperlink"/>
            <w:rFonts w:eastAsia="Calibri"/>
            <w:noProof/>
          </w:rPr>
          <w:t>The Generation of the Flood</w:t>
        </w:r>
        <w:r>
          <w:rPr>
            <w:noProof/>
            <w:webHidden/>
          </w:rPr>
          <w:tab/>
        </w:r>
        <w:r>
          <w:rPr>
            <w:noProof/>
            <w:webHidden/>
          </w:rPr>
          <w:fldChar w:fldCharType="begin"/>
        </w:r>
        <w:r>
          <w:rPr>
            <w:noProof/>
            <w:webHidden/>
          </w:rPr>
          <w:instrText xml:space="preserve"> PAGEREF _Toc220681329 \h </w:instrText>
        </w:r>
        <w:r>
          <w:rPr>
            <w:noProof/>
            <w:webHidden/>
          </w:rPr>
        </w:r>
        <w:r>
          <w:rPr>
            <w:noProof/>
            <w:webHidden/>
          </w:rPr>
          <w:fldChar w:fldCharType="separate"/>
        </w:r>
        <w:r>
          <w:rPr>
            <w:noProof/>
            <w:webHidden/>
          </w:rPr>
          <w:t>175</w:t>
        </w:r>
        <w:r>
          <w:rPr>
            <w:noProof/>
            <w:webHidden/>
          </w:rPr>
          <w:fldChar w:fldCharType="end"/>
        </w:r>
      </w:hyperlink>
    </w:p>
    <w:p w14:paraId="7662C96F" w14:textId="2FE492E3" w:rsidR="00DB7100" w:rsidRDefault="00DB7100">
      <w:pPr>
        <w:pStyle w:val="TOC2"/>
        <w:rPr>
          <w:rFonts w:asciiTheme="minorHAnsi" w:eastAsiaTheme="minorEastAsia" w:hAnsiTheme="minorHAnsi" w:cstheme="minorBidi"/>
          <w:noProof/>
          <w:kern w:val="2"/>
          <w:lang w:bidi="he-IL"/>
          <w14:ligatures w14:val="standardContextual"/>
        </w:rPr>
      </w:pPr>
      <w:hyperlink w:anchor="_Toc220681330" w:history="1">
        <w:r w:rsidRPr="009972F1">
          <w:rPr>
            <w:rStyle w:val="Hyperlink"/>
            <w:noProof/>
          </w:rPr>
          <w:t>Lot was Like Noach</w:t>
        </w:r>
        <w:r>
          <w:rPr>
            <w:noProof/>
            <w:webHidden/>
          </w:rPr>
          <w:tab/>
        </w:r>
        <w:r>
          <w:rPr>
            <w:noProof/>
            <w:webHidden/>
          </w:rPr>
          <w:fldChar w:fldCharType="begin"/>
        </w:r>
        <w:r>
          <w:rPr>
            <w:noProof/>
            <w:webHidden/>
          </w:rPr>
          <w:instrText xml:space="preserve"> PAGEREF _Toc220681330 \h </w:instrText>
        </w:r>
        <w:r>
          <w:rPr>
            <w:noProof/>
            <w:webHidden/>
          </w:rPr>
        </w:r>
        <w:r>
          <w:rPr>
            <w:noProof/>
            <w:webHidden/>
          </w:rPr>
          <w:fldChar w:fldCharType="separate"/>
        </w:r>
        <w:r>
          <w:rPr>
            <w:noProof/>
            <w:webHidden/>
          </w:rPr>
          <w:t>176</w:t>
        </w:r>
        <w:r>
          <w:rPr>
            <w:noProof/>
            <w:webHidden/>
          </w:rPr>
          <w:fldChar w:fldCharType="end"/>
        </w:r>
      </w:hyperlink>
    </w:p>
    <w:p w14:paraId="46D6A128" w14:textId="363D2210" w:rsidR="00DB7100" w:rsidRDefault="00DB7100">
      <w:pPr>
        <w:pStyle w:val="TOC2"/>
        <w:rPr>
          <w:rFonts w:asciiTheme="minorHAnsi" w:eastAsiaTheme="minorEastAsia" w:hAnsiTheme="minorHAnsi" w:cstheme="minorBidi"/>
          <w:noProof/>
          <w:kern w:val="2"/>
          <w:lang w:bidi="he-IL"/>
          <w14:ligatures w14:val="standardContextual"/>
        </w:rPr>
      </w:pPr>
      <w:hyperlink w:anchor="_Toc220681331" w:history="1">
        <w:r w:rsidRPr="009972F1">
          <w:rPr>
            <w:rStyle w:val="Hyperlink"/>
            <w:noProof/>
            <w:shd w:val="clear" w:color="auto" w:fill="FFFFFF"/>
          </w:rPr>
          <w:t>Adam’s Altar</w:t>
        </w:r>
        <w:r>
          <w:rPr>
            <w:noProof/>
            <w:webHidden/>
          </w:rPr>
          <w:tab/>
        </w:r>
        <w:r>
          <w:rPr>
            <w:noProof/>
            <w:webHidden/>
          </w:rPr>
          <w:fldChar w:fldCharType="begin"/>
        </w:r>
        <w:r>
          <w:rPr>
            <w:noProof/>
            <w:webHidden/>
          </w:rPr>
          <w:instrText xml:space="preserve"> PAGEREF _Toc220681331 \h </w:instrText>
        </w:r>
        <w:r>
          <w:rPr>
            <w:noProof/>
            <w:webHidden/>
          </w:rPr>
        </w:r>
        <w:r>
          <w:rPr>
            <w:noProof/>
            <w:webHidden/>
          </w:rPr>
          <w:fldChar w:fldCharType="separate"/>
        </w:r>
        <w:r>
          <w:rPr>
            <w:noProof/>
            <w:webHidden/>
          </w:rPr>
          <w:t>180</w:t>
        </w:r>
        <w:r>
          <w:rPr>
            <w:noProof/>
            <w:webHidden/>
          </w:rPr>
          <w:fldChar w:fldCharType="end"/>
        </w:r>
      </w:hyperlink>
    </w:p>
    <w:p w14:paraId="32F162DC" w14:textId="48F56F69" w:rsidR="00DB7100" w:rsidRDefault="00DB7100">
      <w:pPr>
        <w:pStyle w:val="TOC2"/>
        <w:rPr>
          <w:rFonts w:asciiTheme="minorHAnsi" w:eastAsiaTheme="minorEastAsia" w:hAnsiTheme="minorHAnsi" w:cstheme="minorBidi"/>
          <w:noProof/>
          <w:kern w:val="2"/>
          <w:lang w:bidi="he-IL"/>
          <w14:ligatures w14:val="standardContextual"/>
        </w:rPr>
      </w:pPr>
      <w:hyperlink w:anchor="_Toc220681332" w:history="1">
        <w:r w:rsidRPr="009972F1">
          <w:rPr>
            <w:rStyle w:val="Hyperlink"/>
            <w:noProof/>
            <w:shd w:val="clear" w:color="auto" w:fill="FFFFFF"/>
          </w:rPr>
          <w:t>Cain’s &amp; Abel’s Altar</w:t>
        </w:r>
        <w:r>
          <w:rPr>
            <w:noProof/>
            <w:webHidden/>
          </w:rPr>
          <w:tab/>
        </w:r>
        <w:r>
          <w:rPr>
            <w:noProof/>
            <w:webHidden/>
          </w:rPr>
          <w:fldChar w:fldCharType="begin"/>
        </w:r>
        <w:r>
          <w:rPr>
            <w:noProof/>
            <w:webHidden/>
          </w:rPr>
          <w:instrText xml:space="preserve"> PAGEREF _Toc220681332 \h </w:instrText>
        </w:r>
        <w:r>
          <w:rPr>
            <w:noProof/>
            <w:webHidden/>
          </w:rPr>
        </w:r>
        <w:r>
          <w:rPr>
            <w:noProof/>
            <w:webHidden/>
          </w:rPr>
          <w:fldChar w:fldCharType="separate"/>
        </w:r>
        <w:r>
          <w:rPr>
            <w:noProof/>
            <w:webHidden/>
          </w:rPr>
          <w:t>182</w:t>
        </w:r>
        <w:r>
          <w:rPr>
            <w:noProof/>
            <w:webHidden/>
          </w:rPr>
          <w:fldChar w:fldCharType="end"/>
        </w:r>
      </w:hyperlink>
    </w:p>
    <w:p w14:paraId="716A57E7" w14:textId="7DAAB09D" w:rsidR="00DB7100" w:rsidRDefault="00DB7100">
      <w:pPr>
        <w:pStyle w:val="TOC2"/>
        <w:rPr>
          <w:rFonts w:asciiTheme="minorHAnsi" w:eastAsiaTheme="minorEastAsia" w:hAnsiTheme="minorHAnsi" w:cstheme="minorBidi"/>
          <w:noProof/>
          <w:kern w:val="2"/>
          <w:lang w:bidi="he-IL"/>
          <w14:ligatures w14:val="standardContextual"/>
        </w:rPr>
      </w:pPr>
      <w:hyperlink w:anchor="_Toc220681333" w:history="1">
        <w:r w:rsidRPr="009972F1">
          <w:rPr>
            <w:rStyle w:val="Hyperlink"/>
            <w:noProof/>
            <w:shd w:val="clear" w:color="auto" w:fill="FFFFFF"/>
          </w:rPr>
          <w:t>Noach’s Altar</w:t>
        </w:r>
        <w:r>
          <w:rPr>
            <w:noProof/>
            <w:webHidden/>
          </w:rPr>
          <w:tab/>
        </w:r>
        <w:r>
          <w:rPr>
            <w:noProof/>
            <w:webHidden/>
          </w:rPr>
          <w:fldChar w:fldCharType="begin"/>
        </w:r>
        <w:r>
          <w:rPr>
            <w:noProof/>
            <w:webHidden/>
          </w:rPr>
          <w:instrText xml:space="preserve"> PAGEREF _Toc220681333 \h </w:instrText>
        </w:r>
        <w:r>
          <w:rPr>
            <w:noProof/>
            <w:webHidden/>
          </w:rPr>
        </w:r>
        <w:r>
          <w:rPr>
            <w:noProof/>
            <w:webHidden/>
          </w:rPr>
          <w:fldChar w:fldCharType="separate"/>
        </w:r>
        <w:r>
          <w:rPr>
            <w:noProof/>
            <w:webHidden/>
          </w:rPr>
          <w:t>182</w:t>
        </w:r>
        <w:r>
          <w:rPr>
            <w:noProof/>
            <w:webHidden/>
          </w:rPr>
          <w:fldChar w:fldCharType="end"/>
        </w:r>
      </w:hyperlink>
    </w:p>
    <w:p w14:paraId="17BB2BC9" w14:textId="62EEAA2E" w:rsidR="00DB7100" w:rsidRDefault="00DB7100">
      <w:pPr>
        <w:pStyle w:val="TOC2"/>
        <w:rPr>
          <w:rFonts w:asciiTheme="minorHAnsi" w:eastAsiaTheme="minorEastAsia" w:hAnsiTheme="minorHAnsi" w:cstheme="minorBidi"/>
          <w:noProof/>
          <w:kern w:val="2"/>
          <w:lang w:bidi="he-IL"/>
          <w14:ligatures w14:val="standardContextual"/>
        </w:rPr>
      </w:pPr>
      <w:hyperlink w:anchor="_Toc220681334" w:history="1">
        <w:r w:rsidRPr="009972F1">
          <w:rPr>
            <w:rStyle w:val="Hyperlink"/>
            <w:noProof/>
            <w:shd w:val="clear" w:color="auto" w:fill="FFFFFF"/>
          </w:rPr>
          <w:t>Abraham’s altar - Akeidat Yitzchak</w:t>
        </w:r>
        <w:r>
          <w:rPr>
            <w:noProof/>
            <w:webHidden/>
          </w:rPr>
          <w:tab/>
        </w:r>
        <w:r>
          <w:rPr>
            <w:noProof/>
            <w:webHidden/>
          </w:rPr>
          <w:fldChar w:fldCharType="begin"/>
        </w:r>
        <w:r>
          <w:rPr>
            <w:noProof/>
            <w:webHidden/>
          </w:rPr>
          <w:instrText xml:space="preserve"> PAGEREF _Toc220681334 \h </w:instrText>
        </w:r>
        <w:r>
          <w:rPr>
            <w:noProof/>
            <w:webHidden/>
          </w:rPr>
        </w:r>
        <w:r>
          <w:rPr>
            <w:noProof/>
            <w:webHidden/>
          </w:rPr>
          <w:fldChar w:fldCharType="separate"/>
        </w:r>
        <w:r>
          <w:rPr>
            <w:noProof/>
            <w:webHidden/>
          </w:rPr>
          <w:t>183</w:t>
        </w:r>
        <w:r>
          <w:rPr>
            <w:noProof/>
            <w:webHidden/>
          </w:rPr>
          <w:fldChar w:fldCharType="end"/>
        </w:r>
      </w:hyperlink>
    </w:p>
    <w:p w14:paraId="028B8308" w14:textId="19C2EC3B" w:rsidR="00DB7100" w:rsidRDefault="00DB7100">
      <w:pPr>
        <w:pStyle w:val="TOC2"/>
        <w:rPr>
          <w:rFonts w:asciiTheme="minorHAnsi" w:eastAsiaTheme="minorEastAsia" w:hAnsiTheme="minorHAnsi" w:cstheme="minorBidi"/>
          <w:noProof/>
          <w:kern w:val="2"/>
          <w:lang w:bidi="he-IL"/>
          <w14:ligatures w14:val="standardContextual"/>
        </w:rPr>
      </w:pPr>
      <w:hyperlink w:anchor="_Toc220681335" w:history="1">
        <w:r w:rsidRPr="009972F1">
          <w:rPr>
            <w:rStyle w:val="Hyperlink"/>
            <w:noProof/>
            <w:shd w:val="clear" w:color="auto" w:fill="FFFFFF"/>
          </w:rPr>
          <w:t>Yaaqob’s Ladder</w:t>
        </w:r>
        <w:r>
          <w:rPr>
            <w:noProof/>
            <w:webHidden/>
          </w:rPr>
          <w:tab/>
        </w:r>
        <w:r>
          <w:rPr>
            <w:noProof/>
            <w:webHidden/>
          </w:rPr>
          <w:fldChar w:fldCharType="begin"/>
        </w:r>
        <w:r>
          <w:rPr>
            <w:noProof/>
            <w:webHidden/>
          </w:rPr>
          <w:instrText xml:space="preserve"> PAGEREF _Toc220681335 \h </w:instrText>
        </w:r>
        <w:r>
          <w:rPr>
            <w:noProof/>
            <w:webHidden/>
          </w:rPr>
        </w:r>
        <w:r>
          <w:rPr>
            <w:noProof/>
            <w:webHidden/>
          </w:rPr>
          <w:fldChar w:fldCharType="separate"/>
        </w:r>
        <w:r>
          <w:rPr>
            <w:noProof/>
            <w:webHidden/>
          </w:rPr>
          <w:t>184</w:t>
        </w:r>
        <w:r>
          <w:rPr>
            <w:noProof/>
            <w:webHidden/>
          </w:rPr>
          <w:fldChar w:fldCharType="end"/>
        </w:r>
      </w:hyperlink>
    </w:p>
    <w:p w14:paraId="3D2E888C" w14:textId="5A0872DA" w:rsidR="00DB7100" w:rsidRDefault="00DB7100">
      <w:pPr>
        <w:pStyle w:val="TOC2"/>
        <w:rPr>
          <w:rFonts w:asciiTheme="minorHAnsi" w:eastAsiaTheme="minorEastAsia" w:hAnsiTheme="minorHAnsi" w:cstheme="minorBidi"/>
          <w:noProof/>
          <w:kern w:val="2"/>
          <w:lang w:bidi="he-IL"/>
          <w14:ligatures w14:val="standardContextual"/>
        </w:rPr>
      </w:pPr>
      <w:hyperlink w:anchor="_Toc220681336" w:history="1">
        <w:r w:rsidRPr="009972F1">
          <w:rPr>
            <w:rStyle w:val="Hyperlink"/>
            <w:noProof/>
            <w:shd w:val="clear" w:color="auto" w:fill="FFFFFF"/>
          </w:rPr>
          <w:t>Solomon’s altar</w:t>
        </w:r>
        <w:r>
          <w:rPr>
            <w:noProof/>
            <w:webHidden/>
          </w:rPr>
          <w:tab/>
        </w:r>
        <w:r>
          <w:rPr>
            <w:noProof/>
            <w:webHidden/>
          </w:rPr>
          <w:fldChar w:fldCharType="begin"/>
        </w:r>
        <w:r>
          <w:rPr>
            <w:noProof/>
            <w:webHidden/>
          </w:rPr>
          <w:instrText xml:space="preserve"> PAGEREF _Toc220681336 \h </w:instrText>
        </w:r>
        <w:r>
          <w:rPr>
            <w:noProof/>
            <w:webHidden/>
          </w:rPr>
        </w:r>
        <w:r>
          <w:rPr>
            <w:noProof/>
            <w:webHidden/>
          </w:rPr>
          <w:fldChar w:fldCharType="separate"/>
        </w:r>
        <w:r>
          <w:rPr>
            <w:noProof/>
            <w:webHidden/>
          </w:rPr>
          <w:t>184</w:t>
        </w:r>
        <w:r>
          <w:rPr>
            <w:noProof/>
            <w:webHidden/>
          </w:rPr>
          <w:fldChar w:fldCharType="end"/>
        </w:r>
      </w:hyperlink>
    </w:p>
    <w:p w14:paraId="3D393702" w14:textId="3793F8C5" w:rsidR="00DB7100" w:rsidRDefault="00DB7100">
      <w:pPr>
        <w:pStyle w:val="TOC2"/>
        <w:rPr>
          <w:rFonts w:asciiTheme="minorHAnsi" w:eastAsiaTheme="minorEastAsia" w:hAnsiTheme="minorHAnsi" w:cstheme="minorBidi"/>
          <w:noProof/>
          <w:kern w:val="2"/>
          <w:lang w:bidi="he-IL"/>
          <w14:ligatures w14:val="standardContextual"/>
        </w:rPr>
      </w:pPr>
      <w:hyperlink w:anchor="_Toc220681337" w:history="1">
        <w:r w:rsidRPr="009972F1">
          <w:rPr>
            <w:rStyle w:val="Hyperlink"/>
            <w:noProof/>
            <w:shd w:val="clear" w:color="auto" w:fill="FFFFFF"/>
          </w:rPr>
          <w:t>The Place</w:t>
        </w:r>
        <w:r>
          <w:rPr>
            <w:noProof/>
            <w:webHidden/>
          </w:rPr>
          <w:tab/>
        </w:r>
        <w:r>
          <w:rPr>
            <w:noProof/>
            <w:webHidden/>
          </w:rPr>
          <w:fldChar w:fldCharType="begin"/>
        </w:r>
        <w:r>
          <w:rPr>
            <w:noProof/>
            <w:webHidden/>
          </w:rPr>
          <w:instrText xml:space="preserve"> PAGEREF _Toc220681337 \h </w:instrText>
        </w:r>
        <w:r>
          <w:rPr>
            <w:noProof/>
            <w:webHidden/>
          </w:rPr>
        </w:r>
        <w:r>
          <w:rPr>
            <w:noProof/>
            <w:webHidden/>
          </w:rPr>
          <w:fldChar w:fldCharType="separate"/>
        </w:r>
        <w:r>
          <w:rPr>
            <w:noProof/>
            <w:webHidden/>
          </w:rPr>
          <w:t>184</w:t>
        </w:r>
        <w:r>
          <w:rPr>
            <w:noProof/>
            <w:webHidden/>
          </w:rPr>
          <w:fldChar w:fldCharType="end"/>
        </w:r>
      </w:hyperlink>
    </w:p>
    <w:p w14:paraId="57001188" w14:textId="2B1A76E3" w:rsidR="00DB7100" w:rsidRDefault="00DB7100">
      <w:pPr>
        <w:pStyle w:val="TOC2"/>
        <w:rPr>
          <w:rFonts w:asciiTheme="minorHAnsi" w:eastAsiaTheme="minorEastAsia" w:hAnsiTheme="minorHAnsi" w:cstheme="minorBidi"/>
          <w:noProof/>
          <w:kern w:val="2"/>
          <w:lang w:bidi="he-IL"/>
          <w14:ligatures w14:val="standardContextual"/>
        </w:rPr>
      </w:pPr>
      <w:hyperlink w:anchor="_Toc220681338" w:history="1">
        <w:r w:rsidRPr="009972F1">
          <w:rPr>
            <w:rStyle w:val="Hyperlink"/>
            <w:noProof/>
          </w:rPr>
          <w:t>The Dove Rested</w:t>
        </w:r>
        <w:r>
          <w:rPr>
            <w:noProof/>
            <w:webHidden/>
          </w:rPr>
          <w:tab/>
        </w:r>
        <w:r>
          <w:rPr>
            <w:noProof/>
            <w:webHidden/>
          </w:rPr>
          <w:fldChar w:fldCharType="begin"/>
        </w:r>
        <w:r>
          <w:rPr>
            <w:noProof/>
            <w:webHidden/>
          </w:rPr>
          <w:instrText xml:space="preserve"> PAGEREF _Toc220681338 \h </w:instrText>
        </w:r>
        <w:r>
          <w:rPr>
            <w:noProof/>
            <w:webHidden/>
          </w:rPr>
        </w:r>
        <w:r>
          <w:rPr>
            <w:noProof/>
            <w:webHidden/>
          </w:rPr>
          <w:fldChar w:fldCharType="separate"/>
        </w:r>
        <w:r>
          <w:rPr>
            <w:noProof/>
            <w:webHidden/>
          </w:rPr>
          <w:t>185</w:t>
        </w:r>
        <w:r>
          <w:rPr>
            <w:noProof/>
            <w:webHidden/>
          </w:rPr>
          <w:fldChar w:fldCharType="end"/>
        </w:r>
      </w:hyperlink>
    </w:p>
    <w:p w14:paraId="38AD6506" w14:textId="5ABE5098" w:rsidR="00DB7100" w:rsidRDefault="00DB7100">
      <w:pPr>
        <w:pStyle w:val="TOC2"/>
        <w:rPr>
          <w:rFonts w:asciiTheme="minorHAnsi" w:eastAsiaTheme="minorEastAsia" w:hAnsiTheme="minorHAnsi" w:cstheme="minorBidi"/>
          <w:noProof/>
          <w:kern w:val="2"/>
          <w:lang w:bidi="he-IL"/>
          <w14:ligatures w14:val="standardContextual"/>
        </w:rPr>
      </w:pPr>
      <w:hyperlink w:anchor="_Toc220681339" w:history="1">
        <w:r w:rsidRPr="009972F1">
          <w:rPr>
            <w:rStyle w:val="Hyperlink"/>
            <w:noProof/>
          </w:rPr>
          <w:t>Elijah the Tishbite</w:t>
        </w:r>
        <w:r>
          <w:rPr>
            <w:noProof/>
            <w:webHidden/>
          </w:rPr>
          <w:tab/>
        </w:r>
        <w:r>
          <w:rPr>
            <w:noProof/>
            <w:webHidden/>
          </w:rPr>
          <w:fldChar w:fldCharType="begin"/>
        </w:r>
        <w:r>
          <w:rPr>
            <w:noProof/>
            <w:webHidden/>
          </w:rPr>
          <w:instrText xml:space="preserve"> PAGEREF _Toc220681339 \h </w:instrText>
        </w:r>
        <w:r>
          <w:rPr>
            <w:noProof/>
            <w:webHidden/>
          </w:rPr>
        </w:r>
        <w:r>
          <w:rPr>
            <w:noProof/>
            <w:webHidden/>
          </w:rPr>
          <w:fldChar w:fldCharType="separate"/>
        </w:r>
        <w:r>
          <w:rPr>
            <w:noProof/>
            <w:webHidden/>
          </w:rPr>
          <w:t>186</w:t>
        </w:r>
        <w:r>
          <w:rPr>
            <w:noProof/>
            <w:webHidden/>
          </w:rPr>
          <w:fldChar w:fldCharType="end"/>
        </w:r>
      </w:hyperlink>
    </w:p>
    <w:p w14:paraId="6F09701E" w14:textId="322C9512"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40" w:history="1">
        <w:r w:rsidRPr="009972F1">
          <w:rPr>
            <w:rStyle w:val="Hyperlink"/>
            <w:noProof/>
          </w:rPr>
          <w:t>HaShem vs. Elohim</w:t>
        </w:r>
        <w:r>
          <w:rPr>
            <w:noProof/>
            <w:webHidden/>
          </w:rPr>
          <w:tab/>
        </w:r>
        <w:r>
          <w:rPr>
            <w:noProof/>
            <w:webHidden/>
          </w:rPr>
          <w:fldChar w:fldCharType="begin"/>
        </w:r>
        <w:r>
          <w:rPr>
            <w:noProof/>
            <w:webHidden/>
          </w:rPr>
          <w:instrText xml:space="preserve"> PAGEREF _Toc220681340 \h </w:instrText>
        </w:r>
        <w:r>
          <w:rPr>
            <w:noProof/>
            <w:webHidden/>
          </w:rPr>
        </w:r>
        <w:r>
          <w:rPr>
            <w:noProof/>
            <w:webHidden/>
          </w:rPr>
          <w:fldChar w:fldCharType="separate"/>
        </w:r>
        <w:r>
          <w:rPr>
            <w:noProof/>
            <w:webHidden/>
          </w:rPr>
          <w:t>188</w:t>
        </w:r>
        <w:r>
          <w:rPr>
            <w:noProof/>
            <w:webHidden/>
          </w:rPr>
          <w:fldChar w:fldCharType="end"/>
        </w:r>
      </w:hyperlink>
    </w:p>
    <w:p w14:paraId="581F200A" w14:textId="357D5716"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41" w:history="1">
        <w:r w:rsidRPr="009972F1">
          <w:rPr>
            <w:rStyle w:val="Hyperlink"/>
            <w:rFonts w:eastAsia="Calibri"/>
            <w:noProof/>
          </w:rPr>
          <w:t>Flood Calendars</w:t>
        </w:r>
        <w:r>
          <w:rPr>
            <w:noProof/>
            <w:webHidden/>
          </w:rPr>
          <w:tab/>
        </w:r>
        <w:r>
          <w:rPr>
            <w:noProof/>
            <w:webHidden/>
          </w:rPr>
          <w:fldChar w:fldCharType="begin"/>
        </w:r>
        <w:r>
          <w:rPr>
            <w:noProof/>
            <w:webHidden/>
          </w:rPr>
          <w:instrText xml:space="preserve"> PAGEREF _Toc220681341 \h </w:instrText>
        </w:r>
        <w:r>
          <w:rPr>
            <w:noProof/>
            <w:webHidden/>
          </w:rPr>
        </w:r>
        <w:r>
          <w:rPr>
            <w:noProof/>
            <w:webHidden/>
          </w:rPr>
          <w:fldChar w:fldCharType="separate"/>
        </w:r>
        <w:r>
          <w:rPr>
            <w:noProof/>
            <w:webHidden/>
          </w:rPr>
          <w:t>193</w:t>
        </w:r>
        <w:r>
          <w:rPr>
            <w:noProof/>
            <w:webHidden/>
          </w:rPr>
          <w:fldChar w:fldCharType="end"/>
        </w:r>
      </w:hyperlink>
    </w:p>
    <w:p w14:paraId="3D1D0443" w14:textId="4862EF15"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42" w:history="1">
        <w:r w:rsidRPr="009972F1">
          <w:rPr>
            <w:rStyle w:val="Hyperlink"/>
            <w:noProof/>
            <w:lang w:bidi="en-US"/>
          </w:rPr>
          <w:t>The R</w:t>
        </w:r>
        <w:r w:rsidRPr="009972F1">
          <w:rPr>
            <w:rStyle w:val="Hyperlink"/>
            <w:iCs/>
            <w:noProof/>
          </w:rPr>
          <w:t>ainbow</w:t>
        </w:r>
        <w:r>
          <w:rPr>
            <w:noProof/>
            <w:webHidden/>
          </w:rPr>
          <w:tab/>
        </w:r>
        <w:r>
          <w:rPr>
            <w:noProof/>
            <w:webHidden/>
          </w:rPr>
          <w:fldChar w:fldCharType="begin"/>
        </w:r>
        <w:r>
          <w:rPr>
            <w:noProof/>
            <w:webHidden/>
          </w:rPr>
          <w:instrText xml:space="preserve"> PAGEREF _Toc220681342 \h </w:instrText>
        </w:r>
        <w:r>
          <w:rPr>
            <w:noProof/>
            <w:webHidden/>
          </w:rPr>
        </w:r>
        <w:r>
          <w:rPr>
            <w:noProof/>
            <w:webHidden/>
          </w:rPr>
          <w:fldChar w:fldCharType="separate"/>
        </w:r>
        <w:r>
          <w:rPr>
            <w:noProof/>
            <w:webHidden/>
          </w:rPr>
          <w:t>194</w:t>
        </w:r>
        <w:r>
          <w:rPr>
            <w:noProof/>
            <w:webHidden/>
          </w:rPr>
          <w:fldChar w:fldCharType="end"/>
        </w:r>
      </w:hyperlink>
    </w:p>
    <w:p w14:paraId="1D395602" w14:textId="03223DAA" w:rsidR="00DB7100" w:rsidRDefault="00DB7100">
      <w:pPr>
        <w:pStyle w:val="TOC2"/>
        <w:rPr>
          <w:rFonts w:asciiTheme="minorHAnsi" w:eastAsiaTheme="minorEastAsia" w:hAnsiTheme="minorHAnsi" w:cstheme="minorBidi"/>
          <w:noProof/>
          <w:kern w:val="2"/>
          <w:lang w:bidi="he-IL"/>
          <w14:ligatures w14:val="standardContextual"/>
        </w:rPr>
      </w:pPr>
      <w:hyperlink w:anchor="_Toc220681343" w:history="1">
        <w:r w:rsidRPr="009972F1">
          <w:rPr>
            <w:rStyle w:val="Hyperlink"/>
            <w:noProof/>
          </w:rPr>
          <w:t>Mashiach</w:t>
        </w:r>
        <w:r>
          <w:rPr>
            <w:noProof/>
            <w:webHidden/>
          </w:rPr>
          <w:tab/>
        </w:r>
        <w:r>
          <w:rPr>
            <w:noProof/>
            <w:webHidden/>
          </w:rPr>
          <w:fldChar w:fldCharType="begin"/>
        </w:r>
        <w:r>
          <w:rPr>
            <w:noProof/>
            <w:webHidden/>
          </w:rPr>
          <w:instrText xml:space="preserve"> PAGEREF _Toc220681343 \h </w:instrText>
        </w:r>
        <w:r>
          <w:rPr>
            <w:noProof/>
            <w:webHidden/>
          </w:rPr>
        </w:r>
        <w:r>
          <w:rPr>
            <w:noProof/>
            <w:webHidden/>
          </w:rPr>
          <w:fldChar w:fldCharType="separate"/>
        </w:r>
        <w:r>
          <w:rPr>
            <w:noProof/>
            <w:webHidden/>
          </w:rPr>
          <w:t>198</w:t>
        </w:r>
        <w:r>
          <w:rPr>
            <w:noProof/>
            <w:webHidden/>
          </w:rPr>
          <w:fldChar w:fldCharType="end"/>
        </w:r>
      </w:hyperlink>
    </w:p>
    <w:p w14:paraId="3BA55222" w14:textId="60EF2018"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44" w:history="1">
        <w:r w:rsidRPr="009972F1">
          <w:rPr>
            <w:rStyle w:val="Hyperlink"/>
            <w:noProof/>
          </w:rPr>
          <w:t>Pleiades</w:t>
        </w:r>
        <w:r>
          <w:rPr>
            <w:noProof/>
            <w:webHidden/>
          </w:rPr>
          <w:tab/>
        </w:r>
        <w:r>
          <w:rPr>
            <w:noProof/>
            <w:webHidden/>
          </w:rPr>
          <w:fldChar w:fldCharType="begin"/>
        </w:r>
        <w:r>
          <w:rPr>
            <w:noProof/>
            <w:webHidden/>
          </w:rPr>
          <w:instrText xml:space="preserve"> PAGEREF _Toc220681344 \h </w:instrText>
        </w:r>
        <w:r>
          <w:rPr>
            <w:noProof/>
            <w:webHidden/>
          </w:rPr>
        </w:r>
        <w:r>
          <w:rPr>
            <w:noProof/>
            <w:webHidden/>
          </w:rPr>
          <w:fldChar w:fldCharType="separate"/>
        </w:r>
        <w:r>
          <w:rPr>
            <w:noProof/>
            <w:webHidden/>
          </w:rPr>
          <w:t>202</w:t>
        </w:r>
        <w:r>
          <w:rPr>
            <w:noProof/>
            <w:webHidden/>
          </w:rPr>
          <w:fldChar w:fldCharType="end"/>
        </w:r>
      </w:hyperlink>
    </w:p>
    <w:p w14:paraId="504CC029" w14:textId="67BB25DE"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45" w:history="1">
        <w:r w:rsidRPr="009972F1">
          <w:rPr>
            <w:rStyle w:val="Hyperlink"/>
            <w:noProof/>
            <w:shd w:val="clear" w:color="auto" w:fill="FFFFFF"/>
          </w:rPr>
          <w:t>Dating Assumptions</w:t>
        </w:r>
        <w:r>
          <w:rPr>
            <w:noProof/>
            <w:webHidden/>
          </w:rPr>
          <w:tab/>
        </w:r>
        <w:r>
          <w:rPr>
            <w:noProof/>
            <w:webHidden/>
          </w:rPr>
          <w:fldChar w:fldCharType="begin"/>
        </w:r>
        <w:r>
          <w:rPr>
            <w:noProof/>
            <w:webHidden/>
          </w:rPr>
          <w:instrText xml:space="preserve"> PAGEREF _Toc220681345 \h </w:instrText>
        </w:r>
        <w:r>
          <w:rPr>
            <w:noProof/>
            <w:webHidden/>
          </w:rPr>
        </w:r>
        <w:r>
          <w:rPr>
            <w:noProof/>
            <w:webHidden/>
          </w:rPr>
          <w:fldChar w:fldCharType="separate"/>
        </w:r>
        <w:r>
          <w:rPr>
            <w:noProof/>
            <w:webHidden/>
          </w:rPr>
          <w:t>208</w:t>
        </w:r>
        <w:r>
          <w:rPr>
            <w:noProof/>
            <w:webHidden/>
          </w:rPr>
          <w:fldChar w:fldCharType="end"/>
        </w:r>
      </w:hyperlink>
    </w:p>
    <w:p w14:paraId="2B74CE9F" w14:textId="0F9A6647"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46" w:history="1">
        <w:r w:rsidRPr="009972F1">
          <w:rPr>
            <w:rStyle w:val="Hyperlink"/>
            <w:noProof/>
          </w:rPr>
          <w:t>The Ice Age</w:t>
        </w:r>
        <w:r>
          <w:rPr>
            <w:noProof/>
            <w:webHidden/>
          </w:rPr>
          <w:tab/>
        </w:r>
        <w:r>
          <w:rPr>
            <w:noProof/>
            <w:webHidden/>
          </w:rPr>
          <w:fldChar w:fldCharType="begin"/>
        </w:r>
        <w:r>
          <w:rPr>
            <w:noProof/>
            <w:webHidden/>
          </w:rPr>
          <w:instrText xml:space="preserve"> PAGEREF _Toc220681346 \h </w:instrText>
        </w:r>
        <w:r>
          <w:rPr>
            <w:noProof/>
            <w:webHidden/>
          </w:rPr>
        </w:r>
        <w:r>
          <w:rPr>
            <w:noProof/>
            <w:webHidden/>
          </w:rPr>
          <w:fldChar w:fldCharType="separate"/>
        </w:r>
        <w:r>
          <w:rPr>
            <w:noProof/>
            <w:webHidden/>
          </w:rPr>
          <w:t>210</w:t>
        </w:r>
        <w:r>
          <w:rPr>
            <w:noProof/>
            <w:webHidden/>
          </w:rPr>
          <w:fldChar w:fldCharType="end"/>
        </w:r>
      </w:hyperlink>
    </w:p>
    <w:p w14:paraId="3B27688D" w14:textId="40D8BBAE"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47" w:history="1">
        <w:r w:rsidRPr="009972F1">
          <w:rPr>
            <w:rStyle w:val="Hyperlink"/>
            <w:noProof/>
          </w:rPr>
          <w:t>Ancient Civilizations</w:t>
        </w:r>
        <w:r>
          <w:rPr>
            <w:noProof/>
            <w:webHidden/>
          </w:rPr>
          <w:tab/>
        </w:r>
        <w:r>
          <w:rPr>
            <w:noProof/>
            <w:webHidden/>
          </w:rPr>
          <w:fldChar w:fldCharType="begin"/>
        </w:r>
        <w:r>
          <w:rPr>
            <w:noProof/>
            <w:webHidden/>
          </w:rPr>
          <w:instrText xml:space="preserve"> PAGEREF _Toc220681347 \h </w:instrText>
        </w:r>
        <w:r>
          <w:rPr>
            <w:noProof/>
            <w:webHidden/>
          </w:rPr>
        </w:r>
        <w:r>
          <w:rPr>
            <w:noProof/>
            <w:webHidden/>
          </w:rPr>
          <w:fldChar w:fldCharType="separate"/>
        </w:r>
        <w:r>
          <w:rPr>
            <w:noProof/>
            <w:webHidden/>
          </w:rPr>
          <w:t>211</w:t>
        </w:r>
        <w:r>
          <w:rPr>
            <w:noProof/>
            <w:webHidden/>
          </w:rPr>
          <w:fldChar w:fldCharType="end"/>
        </w:r>
      </w:hyperlink>
    </w:p>
    <w:p w14:paraId="71E2CB4D" w14:textId="2E4D6AE8"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48" w:history="1">
        <w:r w:rsidRPr="009972F1">
          <w:rPr>
            <w:rStyle w:val="Hyperlink"/>
            <w:noProof/>
            <w:shd w:val="clear" w:color="auto" w:fill="FFFFFF"/>
          </w:rPr>
          <w:t>Narrative</w:t>
        </w:r>
        <w:r>
          <w:rPr>
            <w:noProof/>
            <w:webHidden/>
          </w:rPr>
          <w:tab/>
        </w:r>
        <w:r>
          <w:rPr>
            <w:noProof/>
            <w:webHidden/>
          </w:rPr>
          <w:fldChar w:fldCharType="begin"/>
        </w:r>
        <w:r>
          <w:rPr>
            <w:noProof/>
            <w:webHidden/>
          </w:rPr>
          <w:instrText xml:space="preserve"> PAGEREF _Toc220681348 \h </w:instrText>
        </w:r>
        <w:r>
          <w:rPr>
            <w:noProof/>
            <w:webHidden/>
          </w:rPr>
        </w:r>
        <w:r>
          <w:rPr>
            <w:noProof/>
            <w:webHidden/>
          </w:rPr>
          <w:fldChar w:fldCharType="separate"/>
        </w:r>
        <w:r>
          <w:rPr>
            <w:noProof/>
            <w:webHidden/>
          </w:rPr>
          <w:t>212</w:t>
        </w:r>
        <w:r>
          <w:rPr>
            <w:noProof/>
            <w:webHidden/>
          </w:rPr>
          <w:fldChar w:fldCharType="end"/>
        </w:r>
      </w:hyperlink>
    </w:p>
    <w:p w14:paraId="249E4043" w14:textId="24EA764A"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49" w:history="1">
        <w:r w:rsidRPr="009972F1">
          <w:rPr>
            <w:rStyle w:val="Hyperlink"/>
            <w:noProof/>
          </w:rPr>
          <w:t>Notes:</w:t>
        </w:r>
        <w:r>
          <w:rPr>
            <w:noProof/>
            <w:webHidden/>
          </w:rPr>
          <w:tab/>
        </w:r>
        <w:r>
          <w:rPr>
            <w:noProof/>
            <w:webHidden/>
          </w:rPr>
          <w:fldChar w:fldCharType="begin"/>
        </w:r>
        <w:r>
          <w:rPr>
            <w:noProof/>
            <w:webHidden/>
          </w:rPr>
          <w:instrText xml:space="preserve"> PAGEREF _Toc220681349 \h </w:instrText>
        </w:r>
        <w:r>
          <w:rPr>
            <w:noProof/>
            <w:webHidden/>
          </w:rPr>
        </w:r>
        <w:r>
          <w:rPr>
            <w:noProof/>
            <w:webHidden/>
          </w:rPr>
          <w:fldChar w:fldCharType="separate"/>
        </w:r>
        <w:r>
          <w:rPr>
            <w:noProof/>
            <w:webHidden/>
          </w:rPr>
          <w:t>217</w:t>
        </w:r>
        <w:r>
          <w:rPr>
            <w:noProof/>
            <w:webHidden/>
          </w:rPr>
          <w:fldChar w:fldCharType="end"/>
        </w:r>
      </w:hyperlink>
    </w:p>
    <w:p w14:paraId="66140468" w14:textId="1C8A8518"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50" w:history="1">
        <w:r w:rsidRPr="009972F1">
          <w:rPr>
            <w:rStyle w:val="Hyperlink"/>
            <w:noProof/>
          </w:rPr>
          <w:t>Conclusion</w:t>
        </w:r>
        <w:r>
          <w:rPr>
            <w:noProof/>
            <w:webHidden/>
          </w:rPr>
          <w:tab/>
        </w:r>
        <w:r>
          <w:rPr>
            <w:noProof/>
            <w:webHidden/>
          </w:rPr>
          <w:fldChar w:fldCharType="begin"/>
        </w:r>
        <w:r>
          <w:rPr>
            <w:noProof/>
            <w:webHidden/>
          </w:rPr>
          <w:instrText xml:space="preserve"> PAGEREF _Toc220681350 \h </w:instrText>
        </w:r>
        <w:r>
          <w:rPr>
            <w:noProof/>
            <w:webHidden/>
          </w:rPr>
        </w:r>
        <w:r>
          <w:rPr>
            <w:noProof/>
            <w:webHidden/>
          </w:rPr>
          <w:fldChar w:fldCharType="separate"/>
        </w:r>
        <w:r>
          <w:rPr>
            <w:noProof/>
            <w:webHidden/>
          </w:rPr>
          <w:t>217</w:t>
        </w:r>
        <w:r>
          <w:rPr>
            <w:noProof/>
            <w:webHidden/>
          </w:rPr>
          <w:fldChar w:fldCharType="end"/>
        </w:r>
      </w:hyperlink>
    </w:p>
    <w:p w14:paraId="28FA0138" w14:textId="439D1470" w:rsidR="00DB7100" w:rsidRDefault="00DB7100">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20681351" w:history="1">
        <w:r w:rsidRPr="009972F1">
          <w:rPr>
            <w:rStyle w:val="Hyperlink"/>
            <w:noProof/>
          </w:rPr>
          <w:t>Contact Information</w:t>
        </w:r>
        <w:r>
          <w:rPr>
            <w:noProof/>
            <w:webHidden/>
          </w:rPr>
          <w:tab/>
        </w:r>
        <w:r>
          <w:rPr>
            <w:noProof/>
            <w:webHidden/>
          </w:rPr>
          <w:fldChar w:fldCharType="begin"/>
        </w:r>
        <w:r>
          <w:rPr>
            <w:noProof/>
            <w:webHidden/>
          </w:rPr>
          <w:instrText xml:space="preserve"> PAGEREF _Toc220681351 \h </w:instrText>
        </w:r>
        <w:r>
          <w:rPr>
            <w:noProof/>
            <w:webHidden/>
          </w:rPr>
        </w:r>
        <w:r>
          <w:rPr>
            <w:noProof/>
            <w:webHidden/>
          </w:rPr>
          <w:fldChar w:fldCharType="separate"/>
        </w:r>
        <w:r>
          <w:rPr>
            <w:noProof/>
            <w:webHidden/>
          </w:rPr>
          <w:t>218</w:t>
        </w:r>
        <w:r>
          <w:rPr>
            <w:noProof/>
            <w:webHidden/>
          </w:rPr>
          <w:fldChar w:fldCharType="end"/>
        </w:r>
      </w:hyperlink>
    </w:p>
    <w:p w14:paraId="4DA1102B" w14:textId="1A0D895A" w:rsidR="00C07CAE" w:rsidRPr="00C07CAE" w:rsidRDefault="006C2301" w:rsidP="00AB6E0D">
      <w:pPr>
        <w:rPr>
          <w:shd w:val="clear" w:color="auto" w:fill="FFFFFF"/>
        </w:rPr>
      </w:pPr>
      <w:r>
        <w:rPr>
          <w:b/>
          <w:bCs/>
          <w:shd w:val="clear" w:color="auto" w:fill="FFFFFF"/>
        </w:rPr>
        <w:fldChar w:fldCharType="end"/>
      </w:r>
      <w:r w:rsidR="00C07CAE" w:rsidRPr="00C07CAE">
        <w:rPr>
          <w:noProof/>
          <w:lang w:bidi="he-IL"/>
        </w:rPr>
        <w:drawing>
          <wp:inline distT="0" distB="0" distL="0" distR="0" wp14:anchorId="31277893" wp14:editId="7DFFD02B">
            <wp:extent cx="3108960" cy="31832"/>
            <wp:effectExtent l="0" t="0" r="0" b="6350"/>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108960" cy="31832"/>
                    </a:xfrm>
                    <a:prstGeom prst="rect">
                      <a:avLst/>
                    </a:prstGeom>
                    <a:noFill/>
                    <a:ln>
                      <a:noFill/>
                    </a:ln>
                  </pic:spPr>
                </pic:pic>
              </a:graphicData>
            </a:graphic>
          </wp:inline>
        </w:drawing>
      </w:r>
    </w:p>
    <w:p w14:paraId="36F62341" w14:textId="77777777" w:rsidR="00C07CAE" w:rsidRPr="00C07CAE" w:rsidRDefault="00C07CAE" w:rsidP="00265356">
      <w:pPr>
        <w:rPr>
          <w:sz w:val="16"/>
          <w:szCs w:val="16"/>
          <w:shd w:val="clear" w:color="auto" w:fill="FFFFFF"/>
        </w:rPr>
      </w:pPr>
    </w:p>
    <w:p w14:paraId="1BB34217" w14:textId="77777777" w:rsidR="00C07CAE" w:rsidRPr="0096363F" w:rsidRDefault="00C07CAE" w:rsidP="00C07CAE">
      <w:pPr>
        <w:jc w:val="center"/>
        <w:rPr>
          <w:b/>
          <w:bCs/>
          <w:sz w:val="28"/>
          <w:szCs w:val="28"/>
          <w:shd w:val="clear" w:color="auto" w:fill="FFFFFF"/>
        </w:rPr>
      </w:pPr>
      <w:r w:rsidRPr="0096363F">
        <w:rPr>
          <w:b/>
          <w:bCs/>
          <w:sz w:val="28"/>
          <w:szCs w:val="28"/>
          <w:shd w:val="clear" w:color="auto" w:fill="FFFFFF"/>
        </w:rPr>
        <w:t>Torah</w:t>
      </w:r>
      <w:r w:rsidR="00F56099" w:rsidRPr="0096363F">
        <w:rPr>
          <w:b/>
          <w:bCs/>
          <w:sz w:val="28"/>
          <w:szCs w:val="28"/>
          <w:shd w:val="clear" w:color="auto" w:fill="FFFFFF"/>
        </w:rPr>
        <w:t xml:space="preserve"> </w:t>
      </w:r>
      <w:r w:rsidRPr="0096363F">
        <w:rPr>
          <w:b/>
          <w:bCs/>
          <w:sz w:val="28"/>
          <w:szCs w:val="28"/>
          <w:shd w:val="clear" w:color="auto" w:fill="FFFFFF"/>
        </w:rPr>
        <w:t>comes</w:t>
      </w:r>
      <w:r w:rsidR="00F56099" w:rsidRPr="0096363F">
        <w:rPr>
          <w:b/>
          <w:bCs/>
          <w:sz w:val="28"/>
          <w:szCs w:val="28"/>
          <w:shd w:val="clear" w:color="auto" w:fill="FFFFFF"/>
        </w:rPr>
        <w:t xml:space="preserve"> </w:t>
      </w:r>
      <w:r w:rsidRPr="0096363F">
        <w:rPr>
          <w:b/>
          <w:bCs/>
          <w:sz w:val="28"/>
          <w:szCs w:val="28"/>
          <w:shd w:val="clear" w:color="auto" w:fill="FFFFFF"/>
        </w:rPr>
        <w:t>to</w:t>
      </w:r>
      <w:r w:rsidR="00F56099" w:rsidRPr="0096363F">
        <w:rPr>
          <w:b/>
          <w:bCs/>
          <w:sz w:val="28"/>
          <w:szCs w:val="28"/>
          <w:shd w:val="clear" w:color="auto" w:fill="FFFFFF"/>
        </w:rPr>
        <w:t xml:space="preserve"> </w:t>
      </w:r>
      <w:r w:rsidRPr="0096363F">
        <w:rPr>
          <w:b/>
          <w:bCs/>
          <w:sz w:val="28"/>
          <w:szCs w:val="28"/>
          <w:shd w:val="clear" w:color="auto" w:fill="FFFFFF"/>
        </w:rPr>
        <w:t>reveal</w:t>
      </w:r>
      <w:r w:rsidR="00F56099" w:rsidRPr="0096363F">
        <w:rPr>
          <w:b/>
          <w:bCs/>
          <w:sz w:val="28"/>
          <w:szCs w:val="28"/>
          <w:shd w:val="clear" w:color="auto" w:fill="FFFFFF"/>
        </w:rPr>
        <w:t xml:space="preserve"> </w:t>
      </w:r>
      <w:r w:rsidRPr="0096363F">
        <w:rPr>
          <w:b/>
          <w:bCs/>
          <w:sz w:val="28"/>
          <w:szCs w:val="28"/>
          <w:shd w:val="clear" w:color="auto" w:fill="FFFFFF"/>
        </w:rPr>
        <w:t>and</w:t>
      </w:r>
      <w:r w:rsidR="00F56099" w:rsidRPr="0096363F">
        <w:rPr>
          <w:b/>
          <w:bCs/>
          <w:sz w:val="28"/>
          <w:szCs w:val="28"/>
          <w:shd w:val="clear" w:color="auto" w:fill="FFFFFF"/>
        </w:rPr>
        <w:t xml:space="preserve"> </w:t>
      </w:r>
      <w:r w:rsidRPr="0096363F">
        <w:rPr>
          <w:b/>
          <w:bCs/>
          <w:sz w:val="28"/>
          <w:szCs w:val="28"/>
          <w:shd w:val="clear" w:color="auto" w:fill="FFFFFF"/>
        </w:rPr>
        <w:t>not</w:t>
      </w:r>
      <w:r w:rsidR="00F56099" w:rsidRPr="0096363F">
        <w:rPr>
          <w:b/>
          <w:bCs/>
          <w:sz w:val="28"/>
          <w:szCs w:val="28"/>
          <w:shd w:val="clear" w:color="auto" w:fill="FFFFFF"/>
        </w:rPr>
        <w:t xml:space="preserve"> </w:t>
      </w:r>
      <w:r w:rsidRPr="0096363F">
        <w:rPr>
          <w:b/>
          <w:bCs/>
          <w:sz w:val="28"/>
          <w:szCs w:val="28"/>
          <w:shd w:val="clear" w:color="auto" w:fill="FFFFFF"/>
        </w:rPr>
        <w:t>to</w:t>
      </w:r>
      <w:r w:rsidR="00F56099" w:rsidRPr="0096363F">
        <w:rPr>
          <w:b/>
          <w:bCs/>
          <w:sz w:val="28"/>
          <w:szCs w:val="28"/>
          <w:shd w:val="clear" w:color="auto" w:fill="FFFFFF"/>
        </w:rPr>
        <w:t xml:space="preserve"> </w:t>
      </w:r>
      <w:r w:rsidRPr="0096363F">
        <w:rPr>
          <w:b/>
          <w:bCs/>
          <w:sz w:val="28"/>
          <w:szCs w:val="28"/>
          <w:shd w:val="clear" w:color="auto" w:fill="FFFFFF"/>
        </w:rPr>
        <w:t>conceal.</w:t>
      </w:r>
      <w:r w:rsidRPr="0096363F">
        <w:rPr>
          <w:b/>
          <w:bCs/>
          <w:sz w:val="28"/>
          <w:szCs w:val="28"/>
          <w:shd w:val="clear" w:color="auto" w:fill="FFFFFF"/>
          <w:vertAlign w:val="superscript"/>
        </w:rPr>
        <w:footnoteReference w:id="1"/>
      </w:r>
    </w:p>
    <w:p w14:paraId="46FB3F27" w14:textId="77777777" w:rsidR="00C07CAE" w:rsidRPr="0096363F" w:rsidRDefault="00C07CAE" w:rsidP="00C07CAE">
      <w:pPr>
        <w:jc w:val="center"/>
        <w:rPr>
          <w:b/>
          <w:bCs/>
          <w:sz w:val="28"/>
          <w:szCs w:val="28"/>
          <w:shd w:val="clear" w:color="auto" w:fill="FFFFFF"/>
        </w:rPr>
      </w:pPr>
    </w:p>
    <w:p w14:paraId="2FB289FE" w14:textId="77777777" w:rsidR="00C07CAE" w:rsidRPr="0096363F" w:rsidRDefault="00C07CAE" w:rsidP="00C07CAE">
      <w:pPr>
        <w:jc w:val="center"/>
        <w:rPr>
          <w:b/>
          <w:bCs/>
          <w:sz w:val="28"/>
          <w:szCs w:val="28"/>
          <w:shd w:val="clear" w:color="auto" w:fill="FFFFFF"/>
        </w:rPr>
      </w:pPr>
      <w:r w:rsidRPr="0096363F">
        <w:rPr>
          <w:b/>
          <w:bCs/>
          <w:sz w:val="28"/>
          <w:szCs w:val="28"/>
          <w:shd w:val="clear" w:color="auto" w:fill="FFFFFF"/>
        </w:rPr>
        <w:t>It</w:t>
      </w:r>
      <w:r w:rsidR="00F56099" w:rsidRPr="0096363F">
        <w:rPr>
          <w:b/>
          <w:bCs/>
          <w:sz w:val="28"/>
          <w:szCs w:val="28"/>
          <w:shd w:val="clear" w:color="auto" w:fill="FFFFFF"/>
        </w:rPr>
        <w:t xml:space="preserve"> </w:t>
      </w:r>
      <w:r w:rsidRPr="0096363F">
        <w:rPr>
          <w:b/>
          <w:bCs/>
          <w:sz w:val="28"/>
          <w:szCs w:val="28"/>
          <w:shd w:val="clear" w:color="auto" w:fill="FFFFFF"/>
        </w:rPr>
        <w:t>is</w:t>
      </w:r>
      <w:r w:rsidR="00F56099" w:rsidRPr="0096363F">
        <w:rPr>
          <w:b/>
          <w:bCs/>
          <w:sz w:val="28"/>
          <w:szCs w:val="28"/>
          <w:shd w:val="clear" w:color="auto" w:fill="FFFFFF"/>
        </w:rPr>
        <w:t xml:space="preserve"> </w:t>
      </w:r>
      <w:r w:rsidRPr="0096363F">
        <w:rPr>
          <w:b/>
          <w:bCs/>
          <w:sz w:val="28"/>
          <w:szCs w:val="28"/>
          <w:shd w:val="clear" w:color="auto" w:fill="FFFFFF"/>
        </w:rPr>
        <w:t>the</w:t>
      </w:r>
      <w:r w:rsidR="00F56099" w:rsidRPr="0096363F">
        <w:rPr>
          <w:b/>
          <w:bCs/>
          <w:sz w:val="28"/>
          <w:szCs w:val="28"/>
          <w:shd w:val="clear" w:color="auto" w:fill="FFFFFF"/>
        </w:rPr>
        <w:t xml:space="preserve"> </w:t>
      </w:r>
      <w:r w:rsidRPr="0096363F">
        <w:rPr>
          <w:b/>
          <w:bCs/>
          <w:sz w:val="28"/>
          <w:szCs w:val="28"/>
          <w:shd w:val="clear" w:color="auto" w:fill="FFFFFF"/>
        </w:rPr>
        <w:t>glory</w:t>
      </w:r>
      <w:r w:rsidR="00F56099" w:rsidRPr="0096363F">
        <w:rPr>
          <w:b/>
          <w:bCs/>
          <w:sz w:val="28"/>
          <w:szCs w:val="28"/>
          <w:shd w:val="clear" w:color="auto" w:fill="FFFFFF"/>
        </w:rPr>
        <w:t xml:space="preserve"> </w:t>
      </w:r>
      <w:r w:rsidRPr="0096363F">
        <w:rPr>
          <w:b/>
          <w:bCs/>
          <w:sz w:val="28"/>
          <w:szCs w:val="28"/>
          <w:shd w:val="clear" w:color="auto" w:fill="FFFFFF"/>
        </w:rPr>
        <w:t>of</w:t>
      </w:r>
      <w:r w:rsidR="00F56099" w:rsidRPr="0096363F">
        <w:rPr>
          <w:b/>
          <w:bCs/>
          <w:sz w:val="28"/>
          <w:szCs w:val="28"/>
          <w:shd w:val="clear" w:color="auto" w:fill="FFFFFF"/>
        </w:rPr>
        <w:t xml:space="preserve"> </w:t>
      </w:r>
      <w:r w:rsidRPr="0096363F">
        <w:rPr>
          <w:b/>
          <w:bCs/>
          <w:sz w:val="28"/>
          <w:szCs w:val="28"/>
          <w:shd w:val="clear" w:color="auto" w:fill="FFFFFF"/>
        </w:rPr>
        <w:t>God</w:t>
      </w:r>
      <w:r w:rsidR="00F56099" w:rsidRPr="0096363F">
        <w:rPr>
          <w:b/>
          <w:bCs/>
          <w:sz w:val="28"/>
          <w:szCs w:val="28"/>
          <w:shd w:val="clear" w:color="auto" w:fill="FFFFFF"/>
        </w:rPr>
        <w:t xml:space="preserve"> </w:t>
      </w:r>
      <w:r w:rsidRPr="0096363F">
        <w:rPr>
          <w:b/>
          <w:bCs/>
          <w:sz w:val="28"/>
          <w:szCs w:val="28"/>
          <w:shd w:val="clear" w:color="auto" w:fill="FFFFFF"/>
        </w:rPr>
        <w:t>to</w:t>
      </w:r>
      <w:r w:rsidR="00F56099" w:rsidRPr="0096363F">
        <w:rPr>
          <w:b/>
          <w:bCs/>
          <w:sz w:val="28"/>
          <w:szCs w:val="28"/>
          <w:shd w:val="clear" w:color="auto" w:fill="FFFFFF"/>
        </w:rPr>
        <w:t xml:space="preserve"> </w:t>
      </w:r>
      <w:r w:rsidRPr="0096363F">
        <w:rPr>
          <w:b/>
          <w:bCs/>
          <w:sz w:val="28"/>
          <w:szCs w:val="28"/>
          <w:shd w:val="clear" w:color="auto" w:fill="FFFFFF"/>
        </w:rPr>
        <w:t>conceal</w:t>
      </w:r>
      <w:r w:rsidR="00F56099" w:rsidRPr="0096363F">
        <w:rPr>
          <w:b/>
          <w:bCs/>
          <w:sz w:val="28"/>
          <w:szCs w:val="28"/>
          <w:shd w:val="clear" w:color="auto" w:fill="FFFFFF"/>
        </w:rPr>
        <w:t xml:space="preserve"> </w:t>
      </w:r>
      <w:r w:rsidRPr="0096363F">
        <w:rPr>
          <w:b/>
          <w:bCs/>
          <w:sz w:val="28"/>
          <w:szCs w:val="28"/>
          <w:shd w:val="clear" w:color="auto" w:fill="FFFFFF"/>
        </w:rPr>
        <w:t>a</w:t>
      </w:r>
      <w:r w:rsidR="00F56099" w:rsidRPr="0096363F">
        <w:rPr>
          <w:b/>
          <w:bCs/>
          <w:sz w:val="28"/>
          <w:szCs w:val="28"/>
          <w:shd w:val="clear" w:color="auto" w:fill="FFFFFF"/>
        </w:rPr>
        <w:t xml:space="preserve"> </w:t>
      </w:r>
      <w:r w:rsidRPr="0096363F">
        <w:rPr>
          <w:b/>
          <w:bCs/>
          <w:sz w:val="28"/>
          <w:szCs w:val="28"/>
          <w:shd w:val="clear" w:color="auto" w:fill="FFFFFF"/>
        </w:rPr>
        <w:t>thing:</w:t>
      </w:r>
      <w:r w:rsidR="00F56099" w:rsidRPr="0096363F">
        <w:rPr>
          <w:b/>
          <w:bCs/>
          <w:sz w:val="28"/>
          <w:szCs w:val="28"/>
          <w:shd w:val="clear" w:color="auto" w:fill="FFFFFF"/>
        </w:rPr>
        <w:t xml:space="preserve"> </w:t>
      </w:r>
      <w:r w:rsidRPr="0096363F">
        <w:rPr>
          <w:b/>
          <w:bCs/>
          <w:sz w:val="28"/>
          <w:szCs w:val="28"/>
          <w:shd w:val="clear" w:color="auto" w:fill="FFFFFF"/>
        </w:rPr>
        <w:t>But</w:t>
      </w:r>
      <w:r w:rsidR="00F56099" w:rsidRPr="0096363F">
        <w:rPr>
          <w:b/>
          <w:bCs/>
          <w:sz w:val="28"/>
          <w:szCs w:val="28"/>
          <w:shd w:val="clear" w:color="auto" w:fill="FFFFFF"/>
        </w:rPr>
        <w:t xml:space="preserve"> </w:t>
      </w:r>
      <w:r w:rsidRPr="0096363F">
        <w:rPr>
          <w:b/>
          <w:bCs/>
          <w:sz w:val="28"/>
          <w:szCs w:val="28"/>
          <w:shd w:val="clear" w:color="auto" w:fill="FFFFFF"/>
        </w:rPr>
        <w:t>the</w:t>
      </w:r>
      <w:r w:rsidR="00F56099" w:rsidRPr="0096363F">
        <w:rPr>
          <w:b/>
          <w:bCs/>
          <w:sz w:val="28"/>
          <w:szCs w:val="28"/>
          <w:shd w:val="clear" w:color="auto" w:fill="FFFFFF"/>
        </w:rPr>
        <w:t xml:space="preserve"> </w:t>
      </w:r>
      <w:r w:rsidRPr="0096363F">
        <w:rPr>
          <w:b/>
          <w:bCs/>
          <w:sz w:val="28"/>
          <w:szCs w:val="28"/>
          <w:shd w:val="clear" w:color="auto" w:fill="FFFFFF"/>
        </w:rPr>
        <w:t>glory</w:t>
      </w:r>
      <w:r w:rsidR="00F56099" w:rsidRPr="0096363F">
        <w:rPr>
          <w:b/>
          <w:bCs/>
          <w:sz w:val="28"/>
          <w:szCs w:val="28"/>
          <w:shd w:val="clear" w:color="auto" w:fill="FFFFFF"/>
        </w:rPr>
        <w:t xml:space="preserve"> </w:t>
      </w:r>
      <w:r w:rsidRPr="0096363F">
        <w:rPr>
          <w:b/>
          <w:bCs/>
          <w:sz w:val="28"/>
          <w:szCs w:val="28"/>
          <w:shd w:val="clear" w:color="auto" w:fill="FFFFFF"/>
        </w:rPr>
        <w:t>of</w:t>
      </w:r>
      <w:r w:rsidR="00F56099" w:rsidRPr="0096363F">
        <w:rPr>
          <w:b/>
          <w:bCs/>
          <w:sz w:val="28"/>
          <w:szCs w:val="28"/>
          <w:shd w:val="clear" w:color="auto" w:fill="FFFFFF"/>
        </w:rPr>
        <w:t xml:space="preserve"> </w:t>
      </w:r>
      <w:r w:rsidRPr="0096363F">
        <w:rPr>
          <w:b/>
          <w:bCs/>
          <w:sz w:val="28"/>
          <w:szCs w:val="28"/>
          <w:shd w:val="clear" w:color="auto" w:fill="FFFFFF"/>
        </w:rPr>
        <w:t>kings</w:t>
      </w:r>
      <w:r w:rsidR="00F56099" w:rsidRPr="0096363F">
        <w:rPr>
          <w:b/>
          <w:bCs/>
          <w:sz w:val="28"/>
          <w:szCs w:val="28"/>
          <w:shd w:val="clear" w:color="auto" w:fill="FFFFFF"/>
        </w:rPr>
        <w:t xml:space="preserve"> </w:t>
      </w:r>
      <w:r w:rsidRPr="0096363F">
        <w:rPr>
          <w:b/>
          <w:bCs/>
          <w:sz w:val="28"/>
          <w:szCs w:val="28"/>
          <w:shd w:val="clear" w:color="auto" w:fill="FFFFFF"/>
        </w:rPr>
        <w:t>is</w:t>
      </w:r>
      <w:r w:rsidR="00F56099" w:rsidRPr="0096363F">
        <w:rPr>
          <w:b/>
          <w:bCs/>
          <w:sz w:val="28"/>
          <w:szCs w:val="28"/>
          <w:shd w:val="clear" w:color="auto" w:fill="FFFFFF"/>
        </w:rPr>
        <w:t xml:space="preserve"> </w:t>
      </w:r>
      <w:r w:rsidRPr="0096363F">
        <w:rPr>
          <w:b/>
          <w:bCs/>
          <w:sz w:val="28"/>
          <w:szCs w:val="28"/>
          <w:shd w:val="clear" w:color="auto" w:fill="FFFFFF"/>
        </w:rPr>
        <w:t>to</w:t>
      </w:r>
      <w:r w:rsidR="00F56099" w:rsidRPr="0096363F">
        <w:rPr>
          <w:b/>
          <w:bCs/>
          <w:sz w:val="28"/>
          <w:szCs w:val="28"/>
          <w:shd w:val="clear" w:color="auto" w:fill="FFFFFF"/>
        </w:rPr>
        <w:t xml:space="preserve"> </w:t>
      </w:r>
      <w:r w:rsidRPr="0096363F">
        <w:rPr>
          <w:b/>
          <w:bCs/>
          <w:sz w:val="28"/>
          <w:szCs w:val="28"/>
          <w:shd w:val="clear" w:color="auto" w:fill="FFFFFF"/>
        </w:rPr>
        <w:t>search</w:t>
      </w:r>
      <w:r w:rsidR="00F56099" w:rsidRPr="0096363F">
        <w:rPr>
          <w:b/>
          <w:bCs/>
          <w:sz w:val="28"/>
          <w:szCs w:val="28"/>
          <w:shd w:val="clear" w:color="auto" w:fill="FFFFFF"/>
        </w:rPr>
        <w:t xml:space="preserve"> </w:t>
      </w:r>
      <w:r w:rsidRPr="0096363F">
        <w:rPr>
          <w:b/>
          <w:bCs/>
          <w:sz w:val="28"/>
          <w:szCs w:val="28"/>
          <w:shd w:val="clear" w:color="auto" w:fill="FFFFFF"/>
        </w:rPr>
        <w:t>out</w:t>
      </w:r>
      <w:r w:rsidR="00F56099" w:rsidRPr="0096363F">
        <w:rPr>
          <w:b/>
          <w:bCs/>
          <w:sz w:val="28"/>
          <w:szCs w:val="28"/>
          <w:shd w:val="clear" w:color="auto" w:fill="FFFFFF"/>
        </w:rPr>
        <w:t xml:space="preserve"> </w:t>
      </w:r>
      <w:r w:rsidRPr="0096363F">
        <w:rPr>
          <w:b/>
          <w:bCs/>
          <w:sz w:val="28"/>
          <w:szCs w:val="28"/>
          <w:shd w:val="clear" w:color="auto" w:fill="FFFFFF"/>
        </w:rPr>
        <w:t>a</w:t>
      </w:r>
      <w:r w:rsidR="00F56099" w:rsidRPr="0096363F">
        <w:rPr>
          <w:b/>
          <w:bCs/>
          <w:sz w:val="28"/>
          <w:szCs w:val="28"/>
          <w:shd w:val="clear" w:color="auto" w:fill="FFFFFF"/>
        </w:rPr>
        <w:t xml:space="preserve"> </w:t>
      </w:r>
      <w:r w:rsidRPr="0096363F">
        <w:rPr>
          <w:b/>
          <w:bCs/>
          <w:sz w:val="28"/>
          <w:szCs w:val="28"/>
          <w:shd w:val="clear" w:color="auto" w:fill="FFFFFF"/>
        </w:rPr>
        <w:t>matter.</w:t>
      </w:r>
      <w:r w:rsidRPr="0096363F">
        <w:rPr>
          <w:b/>
          <w:bCs/>
          <w:sz w:val="28"/>
          <w:szCs w:val="28"/>
          <w:shd w:val="clear" w:color="auto" w:fill="FFFFFF"/>
          <w:vertAlign w:val="superscript"/>
        </w:rPr>
        <w:footnoteReference w:id="2"/>
      </w:r>
    </w:p>
    <w:p w14:paraId="6F64B268" w14:textId="77777777" w:rsidR="00C07CAE" w:rsidRPr="00C07CAE" w:rsidRDefault="00C07CAE" w:rsidP="00C07CAE">
      <w:pPr>
        <w:rPr>
          <w:shd w:val="clear" w:color="auto" w:fill="FFFFFF"/>
        </w:rPr>
      </w:pPr>
    </w:p>
    <w:p w14:paraId="051D3785" w14:textId="77777777" w:rsidR="00C07CAE" w:rsidRPr="00C07CAE" w:rsidRDefault="00C07CAE" w:rsidP="00C07CAE">
      <w:pPr>
        <w:rPr>
          <w:shd w:val="clear" w:color="auto" w:fill="FFFFFF"/>
        </w:rPr>
      </w:pPr>
    </w:p>
    <w:p w14:paraId="4CE7A6FB" w14:textId="77777777" w:rsidR="00C07CAE" w:rsidRPr="00C07CAE" w:rsidRDefault="00C07CAE" w:rsidP="006C2301">
      <w:pPr>
        <w:pStyle w:val="Heading1"/>
        <w:rPr>
          <w:shd w:val="clear" w:color="auto" w:fill="FFFFFF"/>
        </w:rPr>
      </w:pPr>
      <w:bookmarkStart w:id="2" w:name="_Toc136501455"/>
      <w:bookmarkStart w:id="3" w:name="_Toc220681266"/>
      <w:r w:rsidRPr="00C07CAE">
        <w:rPr>
          <w:shd w:val="clear" w:color="auto" w:fill="FFFFFF"/>
        </w:rPr>
        <w:t>HaShem,</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Land</w:t>
      </w:r>
      <w:bookmarkEnd w:id="2"/>
      <w:bookmarkEnd w:id="3"/>
    </w:p>
    <w:p w14:paraId="6DFDD7D4" w14:textId="77777777" w:rsidR="00C07CAE" w:rsidRPr="00C07CAE" w:rsidRDefault="00C07CAE" w:rsidP="00C07CAE">
      <w:pPr>
        <w:rPr>
          <w:shd w:val="clear" w:color="auto" w:fill="FFFFFF"/>
        </w:rPr>
      </w:pPr>
    </w:p>
    <w:p w14:paraId="3E4DC864" w14:textId="61B0373C" w:rsidR="00C07CAE" w:rsidRDefault="00C07CAE" w:rsidP="00C07CAE">
      <w:pPr>
        <w:rPr>
          <w:shd w:val="clear" w:color="auto" w:fill="FFFFFF"/>
        </w:rPr>
      </w:pPr>
      <w:r w:rsidRPr="00C07CAE">
        <w:rPr>
          <w:shd w:val="clear" w:color="auto" w:fill="FFFFFF"/>
        </w:rPr>
        <w:t>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intimate</w:t>
      </w:r>
      <w:r w:rsidR="00F56099">
        <w:rPr>
          <w:shd w:val="clear" w:color="auto" w:fill="FFFFFF"/>
        </w:rPr>
        <w:t xml:space="preserve"> </w:t>
      </w:r>
      <w:r w:rsidRPr="00C07CAE">
        <w:rPr>
          <w:shd w:val="clear" w:color="auto" w:fill="FFFFFF"/>
        </w:rPr>
        <w:t>connection</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HaShem,</w:t>
      </w:r>
      <w:r w:rsidR="00012C16">
        <w:rPr>
          <w:rStyle w:val="FootnoteReference"/>
          <w:shd w:val="clear" w:color="auto" w:fill="FFFFFF"/>
        </w:rPr>
        <w:footnoteReference w:id="3"/>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land</w:t>
      </w:r>
      <w:r w:rsidR="00F56099">
        <w:rPr>
          <w:shd w:val="clear" w:color="auto" w:fill="FFFFFF"/>
        </w:rPr>
        <w:t xml:space="preserve"> </w:t>
      </w:r>
      <w:r w:rsidRPr="00C07CAE">
        <w:rPr>
          <w:shd w:val="clear" w:color="auto" w:fill="FFFFFF"/>
        </w:rPr>
        <w:t>(</w:t>
      </w:r>
      <w:proofErr w:type="spellStart"/>
      <w:r w:rsidR="004C3800" w:rsidRPr="00C07CAE">
        <w:rPr>
          <w:shd w:val="clear" w:color="auto" w:fill="FFFFFF"/>
        </w:rPr>
        <w:t>adamah</w:t>
      </w:r>
      <w:proofErr w:type="spellEnd"/>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shd w:val="clear" w:color="auto" w:fill="FFFFFF"/>
          <w:rtl/>
        </w:rPr>
        <w:t>הָאֲדָמָה</w:t>
      </w:r>
      <w:proofErr w:type="spellEnd"/>
      <w:r w:rsidRPr="00C07CAE">
        <w:rPr>
          <w:shd w:val="clear" w:color="auto" w:fill="FFFFFF"/>
        </w:rPr>
        <w: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intimate</w:t>
      </w:r>
      <w:r w:rsidR="00F56099">
        <w:rPr>
          <w:shd w:val="clear" w:color="auto" w:fill="FFFFFF"/>
        </w:rPr>
        <w:t xml:space="preserve"> </w:t>
      </w:r>
      <w:r w:rsidRPr="00C07CAE">
        <w:rPr>
          <w:shd w:val="clear" w:color="auto" w:fill="FFFFFF"/>
        </w:rPr>
        <w:t>connection</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land</w:t>
      </w:r>
      <w:r w:rsidRPr="00C07CAE">
        <w:rPr>
          <w:shd w:val="clear" w:color="auto" w:fill="FFFFFF"/>
        </w:rPr>
        <w:t>.</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intimate</w:t>
      </w:r>
      <w:r w:rsidR="00F56099">
        <w:rPr>
          <w:shd w:val="clear" w:color="auto" w:fill="FFFFFF"/>
        </w:rPr>
        <w:t xml:space="preserve"> </w:t>
      </w:r>
      <w:r w:rsidRPr="00C07CAE">
        <w:rPr>
          <w:shd w:val="clear" w:color="auto" w:fill="FFFFFF"/>
        </w:rPr>
        <w:t>connection</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emphasized</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sins.</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sins</w:t>
      </w:r>
      <w:r w:rsidR="00F56099">
        <w:rPr>
          <w:shd w:val="clear" w:color="auto" w:fill="FFFFFF"/>
        </w:rPr>
        <w:t xml:space="preserve"> </w:t>
      </w:r>
      <w:r w:rsidR="009C69E0" w:rsidRPr="009C69E0">
        <w:rPr>
          <w:i/>
          <w:iCs/>
          <w:shd w:val="clear" w:color="auto" w:fill="FFFFFF"/>
        </w:rPr>
        <w:t>separate</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reflected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9C69E0" w:rsidRPr="009C69E0">
        <w:rPr>
          <w:i/>
          <w:iCs/>
          <w:shd w:val="clear" w:color="auto" w:fill="FFFFFF"/>
        </w:rPr>
        <w:t>separation</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land</w:t>
      </w:r>
      <w:r w:rsidRPr="00C07CAE">
        <w:rPr>
          <w:shd w:val="clear" w:color="auto" w:fill="FFFFFF"/>
        </w:rPr>
        <w:t>.</w:t>
      </w:r>
    </w:p>
    <w:p w14:paraId="490D7F37" w14:textId="77777777" w:rsidR="009C69E0" w:rsidRDefault="009C69E0" w:rsidP="00C07CAE">
      <w:pPr>
        <w:rPr>
          <w:shd w:val="clear" w:color="auto" w:fill="FFFFFF"/>
        </w:rPr>
      </w:pPr>
    </w:p>
    <w:p w14:paraId="25D6477C" w14:textId="07FCA5F9" w:rsidR="009C69E0" w:rsidRDefault="009C69E0" w:rsidP="009C69E0">
      <w:pPr>
        <w:rPr>
          <w:shd w:val="clear" w:color="auto" w:fill="FFFFFF"/>
        </w:rPr>
      </w:pPr>
      <w:r w:rsidRPr="009C69E0">
        <w:rPr>
          <w:shd w:val="clear" w:color="auto" w:fill="FFFFFF"/>
        </w:rPr>
        <w:t>Man</w:t>
      </w:r>
      <w:r w:rsidR="00585328">
        <w:rPr>
          <w:shd w:val="clear" w:color="auto" w:fill="FFFFFF"/>
        </w:rPr>
        <w:t>’</w:t>
      </w:r>
      <w:r w:rsidRPr="009C69E0">
        <w:rPr>
          <w:shd w:val="clear" w:color="auto" w:fill="FFFFFF"/>
        </w:rPr>
        <w:t>s</w:t>
      </w:r>
      <w:r w:rsidR="00F56099">
        <w:rPr>
          <w:shd w:val="clear" w:color="auto" w:fill="FFFFFF"/>
        </w:rPr>
        <w:t xml:space="preserve"> </w:t>
      </w:r>
      <w:r w:rsidRPr="009C69E0">
        <w:rPr>
          <w:shd w:val="clear" w:color="auto" w:fill="FFFFFF"/>
        </w:rPr>
        <w:t>sins</w:t>
      </w:r>
      <w:r w:rsidR="00F56099">
        <w:rPr>
          <w:shd w:val="clear" w:color="auto" w:fill="FFFFFF"/>
        </w:rPr>
        <w:t xml:space="preserve"> </w:t>
      </w:r>
      <w:r w:rsidRPr="009C69E0">
        <w:rPr>
          <w:i/>
          <w:iCs/>
          <w:shd w:val="clear" w:color="auto" w:fill="FFFFFF"/>
        </w:rPr>
        <w:t>separate</w:t>
      </w:r>
      <w:r w:rsidR="00F56099">
        <w:rPr>
          <w:shd w:val="clear" w:color="auto" w:fill="FFFFFF"/>
        </w:rPr>
        <w:t xml:space="preserve"> </w:t>
      </w:r>
      <w:r w:rsidRPr="009C69E0">
        <w:rPr>
          <w:shd w:val="clear" w:color="auto" w:fill="FFFFFF"/>
        </w:rPr>
        <w:t>man</w:t>
      </w:r>
      <w:r w:rsidR="00F56099">
        <w:rPr>
          <w:shd w:val="clear" w:color="auto" w:fill="FFFFFF"/>
        </w:rPr>
        <w:t xml:space="preserve"> </w:t>
      </w:r>
      <w:r w:rsidRPr="009C69E0">
        <w:rPr>
          <w:shd w:val="clear" w:color="auto" w:fill="FFFFFF"/>
        </w:rPr>
        <w:t>from</w:t>
      </w:r>
      <w:r w:rsidR="00F56099">
        <w:rPr>
          <w:shd w:val="clear" w:color="auto" w:fill="FFFFFF"/>
        </w:rPr>
        <w:t xml:space="preserve"> </w:t>
      </w:r>
      <w:r w:rsidRPr="009C69E0">
        <w:rPr>
          <w:shd w:val="clear" w:color="auto" w:fill="FFFFFF"/>
        </w:rPr>
        <w:t>HaShem</w:t>
      </w:r>
      <w:r w:rsidR="00F56099">
        <w:rPr>
          <w:shd w:val="clear" w:color="auto" w:fill="FFFFFF"/>
        </w:rPr>
        <w:t xml:space="preserve"> </w:t>
      </w:r>
      <w:r w:rsidRPr="009C69E0">
        <w:rPr>
          <w:shd w:val="clear" w:color="auto" w:fill="FFFFFF"/>
        </w:rPr>
        <w:t>and</w:t>
      </w:r>
      <w:r w:rsidR="00F56099">
        <w:rPr>
          <w:shd w:val="clear" w:color="auto" w:fill="FFFFFF"/>
        </w:rPr>
        <w:t xml:space="preserve"> </w:t>
      </w:r>
      <w:r w:rsidRPr="009C69E0">
        <w:rPr>
          <w:shd w:val="clear" w:color="auto" w:fill="FFFFFF"/>
        </w:rPr>
        <w:t>this</w:t>
      </w:r>
      <w:r w:rsidR="00F56099">
        <w:rPr>
          <w:shd w:val="clear" w:color="auto" w:fill="FFFFFF"/>
        </w:rPr>
        <w:t xml:space="preserve"> </w:t>
      </w:r>
      <w:r w:rsidRPr="009C69E0">
        <w:rPr>
          <w:shd w:val="clear" w:color="auto" w:fill="FFFFFF"/>
        </w:rPr>
        <w:t>is</w:t>
      </w:r>
      <w:r w:rsidR="00F56099">
        <w:rPr>
          <w:shd w:val="clear" w:color="auto" w:fill="FFFFFF"/>
        </w:rPr>
        <w:t xml:space="preserve"> </w:t>
      </w:r>
      <w:r w:rsidRPr="009C69E0">
        <w:rPr>
          <w:shd w:val="clear" w:color="auto" w:fill="FFFFFF"/>
        </w:rPr>
        <w:t>reflected</w:t>
      </w:r>
      <w:r w:rsidR="00F56099">
        <w:rPr>
          <w:shd w:val="clear" w:color="auto" w:fill="FFFFFF"/>
        </w:rPr>
        <w:t xml:space="preserve"> </w:t>
      </w:r>
      <w:r w:rsidRPr="009C69E0">
        <w:rPr>
          <w:shd w:val="clear" w:color="auto" w:fill="FFFFFF"/>
        </w:rPr>
        <w:t>in</w:t>
      </w:r>
      <w:r w:rsidR="00F56099">
        <w:rPr>
          <w:shd w:val="clear" w:color="auto" w:fill="FFFFFF"/>
        </w:rPr>
        <w:t xml:space="preserve"> </w:t>
      </w:r>
      <w:r w:rsidRPr="009C69E0">
        <w:rPr>
          <w:shd w:val="clear" w:color="auto" w:fill="FFFFFF"/>
        </w:rPr>
        <w:t>the</w:t>
      </w:r>
      <w:r w:rsidR="00F56099">
        <w:rPr>
          <w:shd w:val="clear" w:color="auto" w:fill="FFFFFF"/>
        </w:rPr>
        <w:t xml:space="preserve"> </w:t>
      </w:r>
      <w:r w:rsidRPr="009C69E0">
        <w:rPr>
          <w:i/>
          <w:iCs/>
          <w:shd w:val="clear" w:color="auto" w:fill="FFFFFF"/>
        </w:rPr>
        <w:t>separation</w:t>
      </w:r>
      <w:r w:rsidR="00F56099">
        <w:rPr>
          <w:shd w:val="clear" w:color="auto" w:fill="FFFFFF"/>
        </w:rPr>
        <w:t xml:space="preserve"> </w:t>
      </w:r>
      <w:r w:rsidRPr="009C69E0">
        <w:rPr>
          <w:shd w:val="clear" w:color="auto" w:fill="FFFFFF"/>
        </w:rPr>
        <w:t>between</w:t>
      </w:r>
      <w:r w:rsidR="00F56099">
        <w:rPr>
          <w:shd w:val="clear" w:color="auto" w:fill="FFFFFF"/>
        </w:rPr>
        <w:t xml:space="preserve"> </w:t>
      </w:r>
      <w:r w:rsidRPr="009C69E0">
        <w:rPr>
          <w:shd w:val="clear" w:color="auto" w:fill="FFFFFF"/>
        </w:rPr>
        <w:t>man</w:t>
      </w:r>
      <w:r w:rsidR="00F56099">
        <w:rPr>
          <w:shd w:val="clear" w:color="auto" w:fill="FFFFFF"/>
        </w:rPr>
        <w:t xml:space="preserve"> </w:t>
      </w:r>
      <w:r w:rsidRPr="009C69E0">
        <w:rPr>
          <w:shd w:val="clear" w:color="auto" w:fill="FFFFFF"/>
        </w:rPr>
        <w:t>and</w:t>
      </w:r>
      <w:r w:rsidR="00F56099">
        <w:rPr>
          <w:shd w:val="clear" w:color="auto" w:fill="FFFFFF"/>
        </w:rPr>
        <w:t xml:space="preserve"> </w:t>
      </w:r>
      <w:r w:rsidRPr="009C69E0">
        <w:rPr>
          <w:shd w:val="clear" w:color="auto" w:fill="FFFFFF"/>
        </w:rPr>
        <w:t>the</w:t>
      </w:r>
      <w:r w:rsidR="00F56099">
        <w:rPr>
          <w:shd w:val="clear" w:color="auto" w:fill="FFFFFF"/>
        </w:rPr>
        <w:t xml:space="preserve"> </w:t>
      </w:r>
      <w:r w:rsidRPr="009C69E0">
        <w:rPr>
          <w:b/>
          <w:bCs/>
          <w:shd w:val="clear" w:color="auto" w:fill="FFFFFF"/>
        </w:rPr>
        <w:t>land</w:t>
      </w:r>
      <w:r w:rsidRPr="009C69E0">
        <w:rPr>
          <w:shd w:val="clear" w:color="auto" w:fill="FFFFFF"/>
        </w:rPr>
        <w:t>.</w:t>
      </w:r>
    </w:p>
    <w:p w14:paraId="2881261B" w14:textId="77777777" w:rsidR="009C69E0" w:rsidRDefault="009C69E0" w:rsidP="009C69E0">
      <w:pPr>
        <w:rPr>
          <w:shd w:val="clear" w:color="auto" w:fill="FFFFFF"/>
        </w:rPr>
      </w:pPr>
    </w:p>
    <w:p w14:paraId="7D9FAD46" w14:textId="77777777" w:rsidR="009C69E0" w:rsidRPr="00C07CAE" w:rsidRDefault="009C69E0" w:rsidP="009C69E0">
      <w:pPr>
        <w:rPr>
          <w:shd w:val="clear" w:color="auto" w:fill="FFFFFF"/>
        </w:rPr>
      </w:pPr>
      <w:r>
        <w:rPr>
          <w:shd w:val="clear" w:color="auto" w:fill="FFFFFF"/>
        </w:rPr>
        <w:t>A</w:t>
      </w:r>
      <w:r w:rsidR="00F56099">
        <w:rPr>
          <w:shd w:val="clear" w:color="auto" w:fill="FFFFFF"/>
        </w:rPr>
        <w:t xml:space="preserve"> </w:t>
      </w:r>
      <w:r>
        <w:rPr>
          <w:shd w:val="clear" w:color="auto" w:fill="FFFFFF"/>
        </w:rPr>
        <w:t>quick</w:t>
      </w:r>
      <w:r w:rsidR="00F56099">
        <w:rPr>
          <w:shd w:val="clear" w:color="auto" w:fill="FFFFFF"/>
        </w:rPr>
        <w:t xml:space="preserve"> </w:t>
      </w:r>
      <w:r>
        <w:rPr>
          <w:shd w:val="clear" w:color="auto" w:fill="FFFFFF"/>
        </w:rPr>
        <w:t>review</w:t>
      </w:r>
      <w:r w:rsidR="00F56099">
        <w:rPr>
          <w:shd w:val="clear" w:color="auto" w:fill="FFFFFF"/>
        </w:rPr>
        <w:t xml:space="preserve"> </w:t>
      </w:r>
      <w:r>
        <w:rPr>
          <w:shd w:val="clear" w:color="auto" w:fill="FFFFFF"/>
        </w:rPr>
        <w:t>of</w:t>
      </w:r>
      <w:r w:rsidR="00F56099">
        <w:rPr>
          <w:shd w:val="clear" w:color="auto" w:fill="FFFFFF"/>
        </w:rPr>
        <w:t xml:space="preserve"> </w:t>
      </w:r>
      <w:r>
        <w:rPr>
          <w:shd w:val="clear" w:color="auto" w:fill="FFFFFF"/>
        </w:rPr>
        <w:t>the</w:t>
      </w:r>
      <w:r w:rsidR="00F56099">
        <w:rPr>
          <w:shd w:val="clear" w:color="auto" w:fill="FFFFFF"/>
        </w:rPr>
        <w:t xml:space="preserve"> </w:t>
      </w:r>
      <w:r>
        <w:rPr>
          <w:shd w:val="clear" w:color="auto" w:fill="FFFFFF"/>
        </w:rPr>
        <w:t>Torah</w:t>
      </w:r>
      <w:r w:rsidR="00F56099">
        <w:rPr>
          <w:shd w:val="clear" w:color="auto" w:fill="FFFFFF"/>
        </w:rPr>
        <w:t xml:space="preserve"> </w:t>
      </w:r>
      <w:r>
        <w:rPr>
          <w:shd w:val="clear" w:color="auto" w:fill="FFFFFF"/>
        </w:rPr>
        <w:t>will</w:t>
      </w:r>
      <w:r w:rsidR="00F56099">
        <w:rPr>
          <w:shd w:val="clear" w:color="auto" w:fill="FFFFFF"/>
        </w:rPr>
        <w:t xml:space="preserve"> </w:t>
      </w:r>
      <w:r>
        <w:rPr>
          <w:shd w:val="clear" w:color="auto" w:fill="FFFFFF"/>
        </w:rPr>
        <w:t>make</w:t>
      </w:r>
      <w:r w:rsidR="00F56099">
        <w:rPr>
          <w:shd w:val="clear" w:color="auto" w:fill="FFFFFF"/>
        </w:rPr>
        <w:t xml:space="preserve"> </w:t>
      </w:r>
      <w:r>
        <w:rPr>
          <w:shd w:val="clear" w:color="auto" w:fill="FFFFFF"/>
        </w:rPr>
        <w:t>this</w:t>
      </w:r>
      <w:r w:rsidR="00F56099">
        <w:rPr>
          <w:shd w:val="clear" w:color="auto" w:fill="FFFFFF"/>
        </w:rPr>
        <w:t xml:space="preserve"> </w:t>
      </w:r>
      <w:r>
        <w:rPr>
          <w:shd w:val="clear" w:color="auto" w:fill="FFFFFF"/>
        </w:rPr>
        <w:t>idea</w:t>
      </w:r>
      <w:r w:rsidR="00F56099">
        <w:rPr>
          <w:shd w:val="clear" w:color="auto" w:fill="FFFFFF"/>
        </w:rPr>
        <w:t xml:space="preserve"> </w:t>
      </w:r>
      <w:r>
        <w:rPr>
          <w:shd w:val="clear" w:color="auto" w:fill="FFFFFF"/>
        </w:rPr>
        <w:t>more</w:t>
      </w:r>
      <w:r w:rsidR="00F56099">
        <w:rPr>
          <w:shd w:val="clear" w:color="auto" w:fill="FFFFFF"/>
        </w:rPr>
        <w:t xml:space="preserve"> </w:t>
      </w:r>
      <w:r>
        <w:rPr>
          <w:shd w:val="clear" w:color="auto" w:fill="FFFFFF"/>
        </w:rPr>
        <w:t>apparent.</w:t>
      </w:r>
    </w:p>
    <w:p w14:paraId="71C763F7" w14:textId="77777777" w:rsidR="00C07CAE" w:rsidRDefault="00C07CAE" w:rsidP="00C07CAE">
      <w:pPr>
        <w:rPr>
          <w:shd w:val="clear" w:color="auto" w:fill="FFFFFF"/>
        </w:rPr>
      </w:pPr>
    </w:p>
    <w:p w14:paraId="0952FF95" w14:textId="77777777" w:rsidR="009C69E0" w:rsidRDefault="009C69E0" w:rsidP="00C07CAE">
      <w:pPr>
        <w:rPr>
          <w:shd w:val="clear" w:color="auto" w:fill="FFFFFF"/>
        </w:rPr>
      </w:pPr>
      <w:r>
        <w:rPr>
          <w:shd w:val="clear" w:color="auto" w:fill="FFFFFF"/>
        </w:rPr>
        <w:t>The</w:t>
      </w:r>
      <w:r w:rsidR="00F56099">
        <w:rPr>
          <w:shd w:val="clear" w:color="auto" w:fill="FFFFFF"/>
        </w:rPr>
        <w:t xml:space="preserve"> </w:t>
      </w:r>
      <w:r>
        <w:rPr>
          <w:shd w:val="clear" w:color="auto" w:fill="FFFFFF"/>
        </w:rPr>
        <w:t>Serpent</w:t>
      </w:r>
    </w:p>
    <w:p w14:paraId="5023AC8D" w14:textId="77777777" w:rsidR="009C69E0" w:rsidRPr="00C07CAE" w:rsidRDefault="009C69E0" w:rsidP="00C07CAE">
      <w:pPr>
        <w:rPr>
          <w:shd w:val="clear" w:color="auto" w:fill="FFFFFF"/>
        </w:rPr>
      </w:pPr>
    </w:p>
    <w:p w14:paraId="039F8A9F" w14:textId="75F77ACC" w:rsidR="00C07CAE" w:rsidRPr="00C07CAE" w:rsidRDefault="003D1EBE" w:rsidP="00C07CAE">
      <w:pPr>
        <w:rPr>
          <w:shd w:val="clear" w:color="auto" w:fill="FFFFFF"/>
        </w:rPr>
      </w:pPr>
      <w:r>
        <w:rPr>
          <w:shd w:val="clear" w:color="auto" w:fill="FFFFFF"/>
        </w:rPr>
        <w:t>The serpent sinned when he enticed Chava</w:t>
      </w:r>
      <w:r>
        <w:rPr>
          <w:rStyle w:val="FootnoteReference"/>
          <w:shd w:val="clear" w:color="auto" w:fill="FFFFFF"/>
        </w:rPr>
        <w:footnoteReference w:id="4"/>
      </w:r>
      <w:r>
        <w:rPr>
          <w:shd w:val="clear" w:color="auto" w:fill="FFFFFF"/>
        </w:rPr>
        <w:t xml:space="preserve"> to eat the forbidden fruit. </w:t>
      </w:r>
      <w:r w:rsidR="00C07CAE" w:rsidRPr="00C07CAE">
        <w:rPr>
          <w:shd w:val="clear" w:color="auto" w:fill="FFFFFF"/>
        </w:rPr>
        <w:t>HaShem</w:t>
      </w:r>
      <w:r>
        <w:rPr>
          <w:shd w:val="clear" w:color="auto" w:fill="FFFFFF"/>
        </w:rPr>
        <w:t xml:space="preserve"> God</w:t>
      </w:r>
      <w:r>
        <w:rPr>
          <w:rStyle w:val="FootnoteReference"/>
          <w:shd w:val="clear" w:color="auto" w:fill="FFFFFF"/>
        </w:rPr>
        <w:footnoteReference w:id="5"/>
      </w:r>
      <w:r w:rsidR="00F56099">
        <w:rPr>
          <w:shd w:val="clear" w:color="auto" w:fill="FFFFFF"/>
        </w:rPr>
        <w:t xml:space="preserve"> </w:t>
      </w:r>
      <w:r w:rsidR="00C07CAE" w:rsidRPr="00C07CAE">
        <w:rPr>
          <w:shd w:val="clear" w:color="auto" w:fill="FFFFFF"/>
        </w:rPr>
        <w:t>cursed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serpent</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beguiled</w:t>
      </w:r>
      <w:r w:rsidR="00F56099">
        <w:rPr>
          <w:shd w:val="clear" w:color="auto" w:fill="FFFFFF"/>
        </w:rPr>
        <w:t xml:space="preserve"> </w:t>
      </w:r>
      <w:r w:rsidR="00C07CAE" w:rsidRPr="00C07CAE">
        <w:rPr>
          <w:shd w:val="clear" w:color="auto" w:fill="FFFFFF"/>
        </w:rPr>
        <w:t>Chava,</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cursed</w:t>
      </w:r>
      <w:r w:rsidR="00F56099">
        <w:rPr>
          <w:shd w:val="clear" w:color="auto" w:fill="FFFFFF"/>
        </w:rPr>
        <w:t xml:space="preserve"> </w:t>
      </w:r>
      <w:r w:rsidR="00C07CAE" w:rsidRPr="00C07CAE">
        <w:rPr>
          <w:shd w:val="clear" w:color="auto" w:fill="FFFFFF"/>
        </w:rPr>
        <w:t>him</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be</w:t>
      </w:r>
      <w:r w:rsidR="00F56099">
        <w:rPr>
          <w:shd w:val="clear" w:color="auto" w:fill="FFFFFF"/>
        </w:rPr>
        <w:t xml:space="preserve"> </w:t>
      </w:r>
      <w:r w:rsidR="00C07CAE" w:rsidRPr="00C07CAE">
        <w:rPr>
          <w:shd w:val="clear" w:color="auto" w:fill="FFFFFF"/>
        </w:rPr>
        <w:t>greatly</w:t>
      </w:r>
      <w:r w:rsidR="00F56099">
        <w:rPr>
          <w:shd w:val="clear" w:color="auto" w:fill="FFFFFF"/>
        </w:rPr>
        <w:t xml:space="preserve"> </w:t>
      </w:r>
      <w:r w:rsidR="00C07CAE" w:rsidRPr="00C07CAE">
        <w:rPr>
          <w:shd w:val="clear" w:color="auto" w:fill="FFFFFF"/>
        </w:rPr>
        <w:t>reduced</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stature.</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lost</w:t>
      </w:r>
      <w:r w:rsidR="00F56099">
        <w:rPr>
          <w:shd w:val="clear" w:color="auto" w:fill="FFFFFF"/>
        </w:rPr>
        <w:t xml:space="preserve"> </w:t>
      </w:r>
      <w:r w:rsidR="00C07CAE" w:rsidRPr="00C07CAE">
        <w:rPr>
          <w:shd w:val="clear" w:color="auto" w:fill="FFFFFF"/>
        </w:rPr>
        <w:t>his</w:t>
      </w:r>
      <w:r w:rsidR="00F56099">
        <w:rPr>
          <w:shd w:val="clear" w:color="auto" w:fill="FFFFFF"/>
        </w:rPr>
        <w:t xml:space="preserve"> </w:t>
      </w:r>
      <w:r w:rsidR="00C07CAE" w:rsidRPr="00C07CAE">
        <w:rPr>
          <w:shd w:val="clear" w:color="auto" w:fill="FFFFFF"/>
        </w:rPr>
        <w:t>arms</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legs</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was</w:t>
      </w:r>
      <w:r w:rsidR="00F56099">
        <w:rPr>
          <w:shd w:val="clear" w:color="auto" w:fill="FFFFFF"/>
        </w:rPr>
        <w:t xml:space="preserve"> </w:t>
      </w:r>
      <w:r w:rsidR="00C07CAE" w:rsidRPr="00C07CAE">
        <w:rPr>
          <w:shd w:val="clear" w:color="auto" w:fill="FFFFFF"/>
        </w:rPr>
        <w:t>forced</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eat</w:t>
      </w:r>
      <w:r w:rsidR="00F56099">
        <w:rPr>
          <w:shd w:val="clear" w:color="auto" w:fill="FFFFFF"/>
        </w:rPr>
        <w:t xml:space="preserve"> </w:t>
      </w:r>
      <w:r w:rsidR="00C07CAE" w:rsidRPr="00C07CAE">
        <w:rPr>
          <w:shd w:val="clear" w:color="auto" w:fill="FFFFFF"/>
        </w:rPr>
        <w:t>dust</w:t>
      </w:r>
      <w:r w:rsidR="00F56099">
        <w:rPr>
          <w:shd w:val="clear" w:color="auto" w:fill="FFFFFF"/>
        </w:rPr>
        <w:t xml:space="preserve"> </w:t>
      </w:r>
      <w:r w:rsidR="00C07CAE" w:rsidRPr="00C07CAE">
        <w:rPr>
          <w:shd w:val="clear" w:color="auto" w:fill="FFFFFF"/>
        </w:rPr>
        <w:t>instead</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his</w:t>
      </w:r>
      <w:r w:rsidR="00F56099">
        <w:rPr>
          <w:shd w:val="clear" w:color="auto" w:fill="FFFFFF"/>
        </w:rPr>
        <w:t xml:space="preserve"> </w:t>
      </w:r>
      <w:r w:rsidR="00C07CAE" w:rsidRPr="00C07CAE">
        <w:rPr>
          <w:shd w:val="clear" w:color="auto" w:fill="FFFFFF"/>
        </w:rPr>
        <w:t>normal</w:t>
      </w:r>
      <w:r w:rsidR="00F56099">
        <w:rPr>
          <w:shd w:val="clear" w:color="auto" w:fill="FFFFFF"/>
        </w:rPr>
        <w:t xml:space="preserve"> </w:t>
      </w:r>
      <w:r w:rsidR="00C07CAE" w:rsidRPr="00C07CAE">
        <w:rPr>
          <w:shd w:val="clear" w:color="auto" w:fill="FFFFFF"/>
        </w:rPr>
        <w:t>food.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serpent</w:t>
      </w:r>
      <w:r w:rsidR="00F56099">
        <w:rPr>
          <w:shd w:val="clear" w:color="auto" w:fill="FFFFFF"/>
        </w:rPr>
        <w:t xml:space="preserve"> </w:t>
      </w:r>
      <w:r w:rsidR="00C07CAE" w:rsidRPr="00C07CAE">
        <w:rPr>
          <w:shd w:val="clear" w:color="auto" w:fill="FFFFFF"/>
        </w:rPr>
        <w:t>became</w:t>
      </w:r>
      <w:r w:rsidR="00F56099">
        <w:rPr>
          <w:shd w:val="clear" w:color="auto" w:fill="FFFFFF"/>
        </w:rPr>
        <w:t xml:space="preserve"> </w:t>
      </w:r>
      <w:r w:rsidR="00C07CAE" w:rsidRPr="00C07CAE">
        <w:rPr>
          <w:shd w:val="clear" w:color="auto" w:fill="FFFFFF"/>
        </w:rPr>
        <w:t>diminished</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more</w:t>
      </w:r>
      <w:r w:rsidR="00F56099">
        <w:rPr>
          <w:shd w:val="clear" w:color="auto" w:fill="FFFFFF"/>
        </w:rPr>
        <w:t xml:space="preserve"> </w:t>
      </w:r>
      <w:r w:rsidR="00C07CAE" w:rsidRPr="00C07CAE">
        <w:rPr>
          <w:shd w:val="clear" w:color="auto" w:fill="FFFFFF"/>
        </w:rPr>
        <w:t>earth-like.</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literally</w:t>
      </w:r>
      <w:r w:rsidR="00F56099">
        <w:rPr>
          <w:shd w:val="clear" w:color="auto" w:fill="FFFFFF"/>
        </w:rPr>
        <w:t xml:space="preserve"> </w:t>
      </w:r>
      <w:r w:rsidR="00C07CAE" w:rsidRPr="00C07CAE">
        <w:rPr>
          <w:shd w:val="clear" w:color="auto" w:fill="FFFFFF"/>
        </w:rPr>
        <w:t>became</w:t>
      </w:r>
      <w:r w:rsidR="00F56099">
        <w:rPr>
          <w:shd w:val="clear" w:color="auto" w:fill="FFFFFF"/>
        </w:rPr>
        <w:t xml:space="preserve"> </w:t>
      </w:r>
      <w:r w:rsidR="00C07CAE" w:rsidRPr="00C07CAE">
        <w:rPr>
          <w:shd w:val="clear" w:color="auto" w:fill="FFFFFF"/>
        </w:rPr>
        <w:t>part</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b/>
          <w:bCs/>
          <w:shd w:val="clear" w:color="auto" w:fill="FFFFFF"/>
        </w:rPr>
        <w:t>land</w:t>
      </w:r>
      <w:r w:rsidR="00F56099">
        <w:rPr>
          <w:shd w:val="clear" w:color="auto" w:fill="FFFFFF"/>
        </w:rPr>
        <w:t xml:space="preserve"> </w:t>
      </w:r>
      <w:r w:rsidR="00C07CAE" w:rsidRPr="00C07CAE">
        <w:rPr>
          <w:shd w:val="clear" w:color="auto" w:fill="FFFFFF"/>
        </w:rPr>
        <w:t>when</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ate</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dust.</w:t>
      </w:r>
    </w:p>
    <w:p w14:paraId="1A95B0BC" w14:textId="77777777" w:rsidR="00C07CAE" w:rsidRDefault="00C07CAE" w:rsidP="00C07CAE">
      <w:pPr>
        <w:rPr>
          <w:shd w:val="clear" w:color="auto" w:fill="FFFFFF"/>
        </w:rPr>
      </w:pPr>
    </w:p>
    <w:p w14:paraId="7BA9CDE5" w14:textId="77777777" w:rsidR="009C69E0" w:rsidRDefault="009C69E0" w:rsidP="00C07CAE">
      <w:pPr>
        <w:rPr>
          <w:shd w:val="clear" w:color="auto" w:fill="FFFFFF"/>
        </w:rPr>
      </w:pPr>
      <w:r>
        <w:rPr>
          <w:shd w:val="clear" w:color="auto" w:fill="FFFFFF"/>
        </w:rPr>
        <w:t>Adam</w:t>
      </w:r>
    </w:p>
    <w:p w14:paraId="3C4CD3D6" w14:textId="77777777" w:rsidR="009C69E0" w:rsidRPr="00C07CAE" w:rsidRDefault="009C69E0" w:rsidP="00C07CAE">
      <w:pPr>
        <w:rPr>
          <w:shd w:val="clear" w:color="auto" w:fill="FFFFFF"/>
        </w:rPr>
      </w:pPr>
    </w:p>
    <w:p w14:paraId="6A678624" w14:textId="50A91805" w:rsidR="00C07CAE" w:rsidRPr="00C07CAE" w:rsidRDefault="00C07CAE" w:rsidP="00C07CAE">
      <w:pPr>
        <w:rPr>
          <w:shd w:val="clear" w:color="auto" w:fill="FFFFFF"/>
        </w:rPr>
      </w:pPr>
      <w:r w:rsidRPr="00C07CAE">
        <w:rPr>
          <w:shd w:val="clear" w:color="auto" w:fill="FFFFFF"/>
        </w:rPr>
        <w:t>When</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sinned,</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A85F23">
        <w:rPr>
          <w:b/>
          <w:bCs/>
          <w:shd w:val="clear" w:color="auto" w:fill="FFFFFF"/>
        </w:rPr>
        <w:t>land</w:t>
      </w:r>
      <w:r w:rsidR="00F56099">
        <w:rPr>
          <w:shd w:val="clear" w:color="auto" w:fill="FFFFFF"/>
        </w:rPr>
        <w:t xml:space="preserve"> </w:t>
      </w:r>
      <w:r w:rsidRPr="00C07CAE">
        <w:rPr>
          <w:shd w:val="clear" w:color="auto" w:fill="FFFFFF"/>
        </w:rPr>
        <w:t>(</w:t>
      </w:r>
      <w:proofErr w:type="spellStart"/>
      <w:r w:rsidR="004C3800" w:rsidRPr="00C07CAE">
        <w:rPr>
          <w:shd w:val="clear" w:color="auto" w:fill="FFFFFF"/>
        </w:rPr>
        <w:t>HaAdamah</w:t>
      </w:r>
      <w:proofErr w:type="spellEnd"/>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shd w:val="clear" w:color="auto" w:fill="FFFFFF"/>
          <w:rtl/>
        </w:rPr>
        <w:t>הָאֲדָמָה</w:t>
      </w:r>
      <w:proofErr w:type="spellEnd"/>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difficult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produce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A85F23">
        <w:rPr>
          <w:b/>
          <w:bCs/>
          <w:shd w:val="clear" w:color="auto" w:fill="FFFFFF"/>
        </w:rPr>
        <w:t>land</w:t>
      </w:r>
      <w:r w:rsidRPr="00C07CAE">
        <w:rPr>
          <w:shd w:val="clear" w:color="auto" w:fill="FFFFFF"/>
        </w:rPr>
        <w:t>.</w:t>
      </w:r>
      <w:r w:rsidRPr="00C07CAE">
        <w:rPr>
          <w:sz w:val="20"/>
          <w:shd w:val="clear" w:color="auto" w:fill="FFFFFF"/>
          <w:vertAlign w:val="superscript"/>
        </w:rPr>
        <w:footnoteReference w:id="6"/>
      </w:r>
      <w:r w:rsidR="00F56099">
        <w:rPr>
          <w:shd w:val="clear" w:color="auto" w:fill="FFFFFF"/>
        </w:rPr>
        <w:t xml:space="preserve"> </w:t>
      </w:r>
    </w:p>
    <w:p w14:paraId="20920545" w14:textId="77777777" w:rsidR="00C07CAE" w:rsidRDefault="00C07CAE" w:rsidP="00C07CAE">
      <w:pPr>
        <w:rPr>
          <w:shd w:val="clear" w:color="auto" w:fill="FFFFFF"/>
        </w:rPr>
      </w:pPr>
    </w:p>
    <w:p w14:paraId="1CE0FB04" w14:textId="77777777" w:rsidR="009C69E0" w:rsidRDefault="009C69E0" w:rsidP="009C69E0">
      <w:pPr>
        <w:keepNext/>
        <w:keepLines/>
        <w:rPr>
          <w:shd w:val="clear" w:color="auto" w:fill="FFFFFF"/>
        </w:rPr>
      </w:pPr>
      <w:r>
        <w:rPr>
          <w:shd w:val="clear" w:color="auto" w:fill="FFFFFF"/>
        </w:rPr>
        <w:t>Chava</w:t>
      </w:r>
    </w:p>
    <w:p w14:paraId="7E0A7ED9" w14:textId="77777777" w:rsidR="009C69E0" w:rsidRPr="00C07CAE" w:rsidRDefault="009C69E0" w:rsidP="009C69E0">
      <w:pPr>
        <w:keepNext/>
        <w:keepLines/>
        <w:rPr>
          <w:shd w:val="clear" w:color="auto" w:fill="FFFFFF"/>
        </w:rPr>
      </w:pPr>
    </w:p>
    <w:p w14:paraId="2C0F5A75" w14:textId="1F35AABC" w:rsidR="003A2FC6" w:rsidRDefault="00A85F23" w:rsidP="00C07CAE">
      <w:pPr>
        <w:rPr>
          <w:shd w:val="clear" w:color="auto" w:fill="FFFFFF"/>
        </w:rPr>
      </w:pPr>
      <w:r>
        <w:rPr>
          <w:shd w:val="clear" w:color="auto" w:fill="FFFFFF"/>
        </w:rPr>
        <w:t>Childbirth was designed as a process where two went up to their marital bed. When they came down, their children came down with them.</w:t>
      </w:r>
      <w:r w:rsidR="003A2FC6">
        <w:rPr>
          <w:shd w:val="clear" w:color="auto" w:fill="FFFFFF"/>
        </w:rPr>
        <w:t xml:space="preserve"> That is how it was supposed to be. </w:t>
      </w:r>
    </w:p>
    <w:p w14:paraId="0A40B061" w14:textId="77777777" w:rsidR="003A2FC6" w:rsidRDefault="003A2FC6" w:rsidP="00C07CAE">
      <w:pPr>
        <w:rPr>
          <w:shd w:val="clear" w:color="auto" w:fill="FFFFFF"/>
        </w:rPr>
      </w:pPr>
    </w:p>
    <w:p w14:paraId="0800991D" w14:textId="4EE54788" w:rsidR="003A2FC6" w:rsidRPr="003A2FC6" w:rsidRDefault="003A2FC6" w:rsidP="003A2FC6">
      <w:pPr>
        <w:ind w:left="288" w:right="288"/>
        <w:rPr>
          <w:i/>
          <w:iCs/>
          <w:shd w:val="clear" w:color="auto" w:fill="FFFFFF"/>
        </w:rPr>
      </w:pPr>
      <w:r w:rsidRPr="003A2FC6">
        <w:rPr>
          <w:b/>
          <w:bCs/>
          <w:i/>
          <w:iCs/>
          <w:shd w:val="clear" w:color="auto" w:fill="FFFFFF"/>
        </w:rPr>
        <w:t>Midrash Rabbah - Genesis XXII:2</w:t>
      </w:r>
      <w:r w:rsidRPr="003A2FC6">
        <w:rPr>
          <w:i/>
          <w:iCs/>
          <w:shd w:val="clear" w:color="auto" w:fill="FFFFFF"/>
        </w:rPr>
        <w:t xml:space="preserve"> AND SHE CONCEIVED AND BORE CAIN. R. Eleazar b. </w:t>
      </w:r>
      <w:r w:rsidR="00585328">
        <w:rPr>
          <w:i/>
          <w:iCs/>
          <w:shd w:val="clear" w:color="auto" w:fill="FFFFFF"/>
        </w:rPr>
        <w:t>‘</w:t>
      </w:r>
      <w:r w:rsidRPr="003A2FC6">
        <w:rPr>
          <w:i/>
          <w:iCs/>
          <w:shd w:val="clear" w:color="auto" w:fill="FFFFFF"/>
        </w:rPr>
        <w:t xml:space="preserve">Azariah said: Three wonders were performed on that day: on that very day they were created, on that very day they cohabited, and on that very day they produced off- spring. R. Joshua b. </w:t>
      </w:r>
      <w:proofErr w:type="spellStart"/>
      <w:r w:rsidRPr="003A2FC6">
        <w:rPr>
          <w:i/>
          <w:iCs/>
          <w:shd w:val="clear" w:color="auto" w:fill="FFFFFF"/>
        </w:rPr>
        <w:t>Karhah</w:t>
      </w:r>
      <w:proofErr w:type="spellEnd"/>
      <w:r w:rsidRPr="003A2FC6">
        <w:rPr>
          <w:i/>
          <w:iCs/>
          <w:shd w:val="clear" w:color="auto" w:fill="FFFFFF"/>
        </w:rPr>
        <w:t xml:space="preserve"> said: Only two entered the bed, and seven left it: Cain and his twin sister, Abel and his two twin sisters.</w:t>
      </w:r>
      <w:r w:rsidRPr="003A2FC6">
        <w:rPr>
          <w:rStyle w:val="FootnoteReference"/>
          <w:i/>
          <w:iCs/>
          <w:shd w:val="clear" w:color="auto" w:fill="FFFFFF"/>
        </w:rPr>
        <w:footnoteReference w:id="7"/>
      </w:r>
      <w:r w:rsidRPr="003A2FC6">
        <w:rPr>
          <w:i/>
          <w:iCs/>
          <w:shd w:val="clear" w:color="auto" w:fill="FFFFFF"/>
        </w:rPr>
        <w:t xml:space="preserve"> </w:t>
      </w:r>
    </w:p>
    <w:p w14:paraId="1D22607E" w14:textId="77777777" w:rsidR="003A2FC6" w:rsidRDefault="003A2FC6" w:rsidP="00C07CAE">
      <w:pPr>
        <w:rPr>
          <w:shd w:val="clear" w:color="auto" w:fill="FFFFFF"/>
        </w:rPr>
      </w:pPr>
    </w:p>
    <w:p w14:paraId="73B14616" w14:textId="373D9C55" w:rsidR="00C07CAE" w:rsidRPr="00C07CAE" w:rsidRDefault="00C07CAE" w:rsidP="00C07CAE">
      <w:pPr>
        <w:rPr>
          <w:shd w:val="clear" w:color="auto" w:fill="FFFFFF"/>
        </w:rPr>
      </w:pPr>
      <w:r w:rsidRPr="00C07CAE">
        <w:rPr>
          <w:shd w:val="clear" w:color="auto" w:fill="FFFFFF"/>
        </w:rPr>
        <w:t>When</w:t>
      </w:r>
      <w:r w:rsidR="00F56099">
        <w:rPr>
          <w:shd w:val="clear" w:color="auto" w:fill="FFFFFF"/>
        </w:rPr>
        <w:t xml:space="preserve"> </w:t>
      </w:r>
      <w:r w:rsidRPr="00C07CAE">
        <w:rPr>
          <w:shd w:val="clear" w:color="auto" w:fill="FFFFFF"/>
        </w:rPr>
        <w:t>Chava</w:t>
      </w:r>
      <w:r w:rsidR="00F56099">
        <w:rPr>
          <w:shd w:val="clear" w:color="auto" w:fill="FFFFFF"/>
        </w:rPr>
        <w:t xml:space="preserve"> </w:t>
      </w:r>
      <w:r w:rsidRPr="00C07CAE">
        <w:rPr>
          <w:shd w:val="clear" w:color="auto" w:fill="FFFFFF"/>
        </w:rPr>
        <w:t>sinned,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pain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woman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childbirth.</w:t>
      </w:r>
      <w:r w:rsidRPr="00C07CAE">
        <w:rPr>
          <w:sz w:val="20"/>
          <w:shd w:val="clear" w:color="auto" w:fill="FFFFFF"/>
          <w:vertAlign w:val="superscript"/>
        </w:rPr>
        <w:footnoteReference w:id="8"/>
      </w:r>
      <w:r w:rsidR="00F56099">
        <w:rPr>
          <w:shd w:val="clear" w:color="auto" w:fill="FFFFFF"/>
        </w:rPr>
        <w:t xml:space="preserve"> </w:t>
      </w:r>
      <w:r w:rsidR="00A85F23">
        <w:rPr>
          <w:shd w:val="clear" w:color="auto" w:fill="FFFFFF"/>
        </w:rPr>
        <w:t>Why did Chava</w:t>
      </w:r>
      <w:r w:rsidR="00585328">
        <w:rPr>
          <w:shd w:val="clear" w:color="auto" w:fill="FFFFFF"/>
        </w:rPr>
        <w:t>’</w:t>
      </w:r>
      <w:r w:rsidR="00A85F23">
        <w:rPr>
          <w:shd w:val="clear" w:color="auto" w:fill="FFFFFF"/>
        </w:rPr>
        <w:t>s sin result in such a result? To answer this, we must ask</w:t>
      </w:r>
      <w:r w:rsidRPr="00C07CAE">
        <w:rPr>
          <w:shd w:val="clear" w:color="auto" w:fill="FFFFFF"/>
        </w:rPr>
        <w:t>,</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child?</w:t>
      </w:r>
      <w:r w:rsidR="00F56099">
        <w:rPr>
          <w:shd w:val="clear" w:color="auto" w:fill="FFFFFF"/>
        </w:rPr>
        <w:t xml:space="preserve"> </w:t>
      </w:r>
      <w:r w:rsidRPr="00C07CAE">
        <w:rPr>
          <w:shd w:val="clear" w:color="auto" w:fill="FFFFFF"/>
        </w:rPr>
        <w:t>One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wife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A85F23">
        <w:rPr>
          <w:i/>
          <w:iCs/>
          <w:shd w:val="clear" w:color="auto" w:fill="FFFFFF"/>
        </w:rPr>
        <w:t>field</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her</w:t>
      </w:r>
      <w:r w:rsidR="00F56099">
        <w:rPr>
          <w:shd w:val="clear" w:color="auto" w:fill="FFFFFF"/>
        </w:rPr>
        <w:t xml:space="preserve"> </w:t>
      </w:r>
      <w:r w:rsidRPr="00C07CAE">
        <w:rPr>
          <w:shd w:val="clear" w:color="auto" w:fill="FFFFFF"/>
        </w:rPr>
        <w:t>husband</w:t>
      </w:r>
      <w:r w:rsidR="00F56099">
        <w:rPr>
          <w:shd w:val="clear" w:color="auto" w:fill="FFFFFF"/>
        </w:rPr>
        <w:t xml:space="preserve"> </w:t>
      </w:r>
      <w:r w:rsidRPr="00C07CAE">
        <w:rPr>
          <w:shd w:val="clear" w:color="auto" w:fill="FFFFFF"/>
        </w:rPr>
        <w:t>plows,</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seed,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reaps</w:t>
      </w:r>
      <w:r w:rsidR="00F56099">
        <w:rPr>
          <w:shd w:val="clear" w:color="auto" w:fill="FFFFFF"/>
        </w:rPr>
        <w:t xml:space="preserve"> </w:t>
      </w:r>
      <w:r w:rsidRPr="00C07CAE">
        <w:rPr>
          <w:shd w:val="clear" w:color="auto" w:fill="FFFFFF"/>
        </w:rPr>
        <w:t>produce.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husband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progeny</w:t>
      </w:r>
      <w:r w:rsidR="00F56099">
        <w:rPr>
          <w:shd w:val="clear" w:color="auto" w:fill="FFFFFF"/>
        </w:rPr>
        <w:t xml:space="preserve"> </w:t>
      </w:r>
      <w:proofErr w:type="gramStart"/>
      <w:r w:rsidR="003D1EBE">
        <w:rPr>
          <w:shd w:val="clear" w:color="auto" w:fill="FFFFFF"/>
        </w:rPr>
        <w:t>are</w:t>
      </w:r>
      <w:proofErr w:type="gramEnd"/>
      <w:r w:rsidR="003D1EBE">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produce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field</w:t>
      </w:r>
      <w:r w:rsidR="00F56099">
        <w:rPr>
          <w:shd w:val="clear" w:color="auto" w:fill="FFFFFF"/>
        </w:rPr>
        <w:t xml:space="preserve"> </w:t>
      </w:r>
      <w:r w:rsidRPr="00C07CAE">
        <w:rPr>
          <w:shd w:val="clear" w:color="auto" w:fill="FFFFFF"/>
        </w:rPr>
        <w:t>(wife)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plowed,</w:t>
      </w:r>
      <w:r w:rsidR="00F56099">
        <w:rPr>
          <w:shd w:val="clear" w:color="auto" w:fill="FFFFFF"/>
        </w:rPr>
        <w:t xml:space="preserve"> </w:t>
      </w:r>
      <w:r w:rsidRPr="00C07CAE">
        <w:rPr>
          <w:shd w:val="clear" w:color="auto" w:fill="FFFFFF"/>
        </w:rPr>
        <w:t>planted,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harvested.</w:t>
      </w:r>
      <w:r w:rsidR="00F56099">
        <w:rPr>
          <w:shd w:val="clear" w:color="auto" w:fill="FFFFFF"/>
        </w:rPr>
        <w:t xml:space="preserve"> </w:t>
      </w:r>
      <w:r w:rsidR="00A85F23">
        <w:rPr>
          <w:shd w:val="clear" w:color="auto" w:fill="FFFFFF"/>
        </w:rPr>
        <w:t>Thus, we understand that Chava</w:t>
      </w:r>
      <w:r w:rsidR="00585328">
        <w:rPr>
          <w:shd w:val="clear" w:color="auto" w:fill="FFFFFF"/>
        </w:rPr>
        <w:t>’</w:t>
      </w:r>
      <w:r w:rsidR="00A85F23">
        <w:rPr>
          <w:shd w:val="clear" w:color="auto" w:fill="FFFFFF"/>
        </w:rPr>
        <w:t>s punishment distanced her from childbirth</w:t>
      </w:r>
      <w:r w:rsidR="00D50BDF">
        <w:rPr>
          <w:shd w:val="clear" w:color="auto" w:fill="FFFFFF"/>
        </w:rPr>
        <w:t xml:space="preserve">. </w:t>
      </w:r>
      <w:r w:rsidR="00A85F23">
        <w:rPr>
          <w:shd w:val="clear" w:color="auto" w:fill="FFFFFF"/>
        </w:rPr>
        <w:t>Adam</w:t>
      </w:r>
      <w:r w:rsidR="00585328">
        <w:rPr>
          <w:shd w:val="clear" w:color="auto" w:fill="FFFFFF"/>
        </w:rPr>
        <w:t>’</w:t>
      </w:r>
      <w:r w:rsidR="00A85F23">
        <w:rPr>
          <w:shd w:val="clear" w:color="auto" w:fill="FFFFFF"/>
        </w:rPr>
        <w:t>s field, Chava, no longer easily yielded its produce.</w:t>
      </w:r>
      <w:r w:rsidR="00D50BDF">
        <w:rPr>
          <w:shd w:val="clear" w:color="auto" w:fill="FFFFFF"/>
        </w:rPr>
        <w:t xml:space="preserve"> Both of Adam</w:t>
      </w:r>
      <w:r w:rsidR="00585328">
        <w:rPr>
          <w:shd w:val="clear" w:color="auto" w:fill="FFFFFF"/>
        </w:rPr>
        <w:t>’</w:t>
      </w:r>
      <w:r w:rsidR="00D50BDF">
        <w:rPr>
          <w:shd w:val="clear" w:color="auto" w:fill="FFFFFF"/>
        </w:rPr>
        <w:t xml:space="preserve">s fields, his wife and his </w:t>
      </w:r>
      <w:r w:rsidR="00D50BDF" w:rsidRPr="00D50BDF">
        <w:rPr>
          <w:b/>
          <w:bCs/>
          <w:shd w:val="clear" w:color="auto" w:fill="FFFFFF"/>
        </w:rPr>
        <w:t>land</w:t>
      </w:r>
      <w:r w:rsidR="00D50BDF">
        <w:rPr>
          <w:shd w:val="clear" w:color="auto" w:fill="FFFFFF"/>
        </w:rPr>
        <w:t>, had been cursed.</w:t>
      </w:r>
    </w:p>
    <w:p w14:paraId="72DAB28D" w14:textId="77777777" w:rsidR="00C07CAE" w:rsidRPr="00C07CAE" w:rsidRDefault="00C07CAE" w:rsidP="00C07CAE">
      <w:pPr>
        <w:rPr>
          <w:shd w:val="clear" w:color="auto" w:fill="FFFFFF"/>
        </w:rPr>
      </w:pPr>
    </w:p>
    <w:p w14:paraId="4B00AF1A" w14:textId="77777777" w:rsidR="00C07CAE" w:rsidRPr="00C07CAE" w:rsidRDefault="00C07CAE" w:rsidP="00C07CAE">
      <w:pPr>
        <w:rPr>
          <w:shd w:val="clear" w:color="auto" w:fill="FFFFFF"/>
        </w:rPr>
      </w:pPr>
      <w:r w:rsidRPr="00C07CAE">
        <w:rPr>
          <w:shd w:val="clear" w:color="auto" w:fill="FFFFFF"/>
        </w:rPr>
        <w:t>As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aside,</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look</w:t>
      </w:r>
      <w:r w:rsidR="00F56099">
        <w:rPr>
          <w:shd w:val="clear" w:color="auto" w:fill="FFFFFF"/>
        </w:rPr>
        <w:t xml:space="preserve"> </w:t>
      </w:r>
      <w:r w:rsidRPr="00C07CAE">
        <w:rPr>
          <w:shd w:val="clear" w:color="auto" w:fill="FFFFFF"/>
        </w:rPr>
        <w:t>carefully,</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notice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progeny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intimately</w:t>
      </w:r>
      <w:r w:rsidR="00F56099">
        <w:rPr>
          <w:shd w:val="clear" w:color="auto" w:fill="FFFFFF"/>
        </w:rPr>
        <w:t xml:space="preserve"> </w:t>
      </w:r>
      <w:r w:rsidRPr="00C07CAE">
        <w:rPr>
          <w:shd w:val="clear" w:color="auto" w:fill="FFFFFF"/>
        </w:rPr>
        <w:t>connected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covenants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patriarchs.</w:t>
      </w:r>
    </w:p>
    <w:p w14:paraId="744A573A" w14:textId="77777777" w:rsidR="00C07CAE" w:rsidRDefault="00C07CAE" w:rsidP="00C07CAE">
      <w:pPr>
        <w:rPr>
          <w:shd w:val="clear" w:color="auto" w:fill="FFFFFF"/>
        </w:rPr>
      </w:pPr>
    </w:p>
    <w:p w14:paraId="630143A7" w14:textId="77777777" w:rsidR="009C69E0" w:rsidRDefault="009C69E0" w:rsidP="00C07CAE">
      <w:pPr>
        <w:rPr>
          <w:shd w:val="clear" w:color="auto" w:fill="FFFFFF"/>
        </w:rPr>
      </w:pPr>
      <w:r>
        <w:rPr>
          <w:shd w:val="clear" w:color="auto" w:fill="FFFFFF"/>
        </w:rPr>
        <w:t>Adam</w:t>
      </w:r>
      <w:r w:rsidR="00F56099">
        <w:rPr>
          <w:shd w:val="clear" w:color="auto" w:fill="FFFFFF"/>
        </w:rPr>
        <w:t xml:space="preserve"> </w:t>
      </w:r>
      <w:r>
        <w:rPr>
          <w:shd w:val="clear" w:color="auto" w:fill="FFFFFF"/>
        </w:rPr>
        <w:t>and</w:t>
      </w:r>
      <w:r w:rsidR="00F56099">
        <w:rPr>
          <w:shd w:val="clear" w:color="auto" w:fill="FFFFFF"/>
        </w:rPr>
        <w:t xml:space="preserve"> </w:t>
      </w:r>
      <w:r>
        <w:rPr>
          <w:shd w:val="clear" w:color="auto" w:fill="FFFFFF"/>
        </w:rPr>
        <w:t>Chava</w:t>
      </w:r>
    </w:p>
    <w:p w14:paraId="428D59F9" w14:textId="77777777" w:rsidR="009C69E0" w:rsidRPr="00C07CAE" w:rsidRDefault="009C69E0" w:rsidP="00C07CAE">
      <w:pPr>
        <w:rPr>
          <w:shd w:val="clear" w:color="auto" w:fill="FFFFFF"/>
        </w:rPr>
      </w:pPr>
    </w:p>
    <w:p w14:paraId="43C18C69" w14:textId="04787D62" w:rsidR="00C07CAE" w:rsidRPr="00C07CAE" w:rsidRDefault="00C07CAE" w:rsidP="00C07CAE">
      <w:pPr>
        <w:rPr>
          <w:shd w:val="clear" w:color="auto" w:fill="FFFFFF"/>
        </w:rPr>
      </w:pPr>
      <w:r w:rsidRPr="00C07CAE">
        <w:rPr>
          <w:shd w:val="clear" w:color="auto" w:fill="FFFFFF"/>
        </w:rPr>
        <w:t>When</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Chava</w:t>
      </w:r>
      <w:r w:rsidR="00F56099">
        <w:rPr>
          <w:shd w:val="clear" w:color="auto" w:fill="FFFFFF"/>
        </w:rPr>
        <w:t xml:space="preserve"> </w:t>
      </w:r>
      <w:r w:rsidRPr="00C07CAE">
        <w:rPr>
          <w:shd w:val="clear" w:color="auto" w:fill="FFFFFF"/>
        </w:rPr>
        <w:t>sinned,</w:t>
      </w:r>
      <w:r w:rsidR="00F56099">
        <w:rPr>
          <w:shd w:val="clear" w:color="auto" w:fill="FFFFFF"/>
        </w:rPr>
        <w:t xml:space="preserve"> </w:t>
      </w:r>
      <w:r w:rsidR="003C47A0">
        <w:rPr>
          <w:shd w:val="clear" w:color="auto" w:fill="FFFFFF"/>
        </w:rPr>
        <w:t xml:space="preserve">HaShem </w:t>
      </w:r>
      <w:r w:rsidRPr="00C07CAE">
        <w:rPr>
          <w:shd w:val="clear" w:color="auto" w:fill="FFFFFF"/>
        </w:rPr>
        <w:t>God</w:t>
      </w:r>
      <w:r w:rsidR="00F56099">
        <w:rPr>
          <w:shd w:val="clear" w:color="auto" w:fill="FFFFFF"/>
        </w:rPr>
        <w:t xml:space="preserve"> </w:t>
      </w:r>
      <w:r w:rsidRPr="00C07CAE">
        <w:rPr>
          <w:shd w:val="clear" w:color="auto" w:fill="FFFFFF"/>
        </w:rPr>
        <w:t>expelled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Gan</w:t>
      </w:r>
      <w:r w:rsidR="00F56099">
        <w:rPr>
          <w:shd w:val="clear" w:color="auto" w:fill="FFFFFF"/>
        </w:rPr>
        <w:t xml:space="preserve"> </w:t>
      </w:r>
      <w:r w:rsidRPr="00C07CAE">
        <w:rPr>
          <w:shd w:val="clear" w:color="auto" w:fill="FFFFFF"/>
        </w:rPr>
        <w:t>Eden.</w:t>
      </w:r>
      <w:r w:rsidR="00F56099">
        <w:rPr>
          <w:shd w:val="clear" w:color="auto" w:fill="FFFFFF"/>
        </w:rPr>
        <w:t xml:space="preserve"> </w:t>
      </w:r>
      <w:r w:rsidR="003C47A0">
        <w:rPr>
          <w:shd w:val="clear" w:color="auto" w:fill="FFFFFF"/>
        </w:rPr>
        <w:t xml:space="preserve">HaShem </w:t>
      </w:r>
      <w:r w:rsidRPr="00C07CAE">
        <w:rPr>
          <w:shd w:val="clear" w:color="auto" w:fill="FFFFFF"/>
        </w:rPr>
        <w:t>God</w:t>
      </w:r>
      <w:r w:rsidR="00F56099">
        <w:rPr>
          <w:shd w:val="clear" w:color="auto" w:fill="FFFFFF"/>
        </w:rPr>
        <w:t xml:space="preserve"> </w:t>
      </w:r>
      <w:r w:rsidRPr="00C07CAE">
        <w:rPr>
          <w:shd w:val="clear" w:color="auto" w:fill="FFFFFF"/>
        </w:rPr>
        <w:t>distanced</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ideal</w:t>
      </w:r>
      <w:r w:rsidR="00F56099">
        <w:rPr>
          <w:shd w:val="clear" w:color="auto" w:fill="FFFFFF"/>
        </w:rPr>
        <w:t xml:space="preserve"> </w:t>
      </w:r>
      <w:r w:rsidRPr="002D615D">
        <w:rPr>
          <w:b/>
          <w:bCs/>
          <w:shd w:val="clear" w:color="auto" w:fill="FFFFFF"/>
        </w:rPr>
        <w:t>land</w:t>
      </w:r>
      <w:r w:rsidR="003C47A0">
        <w:rPr>
          <w:shd w:val="clear" w:color="auto" w:fill="FFFFFF"/>
        </w:rPr>
        <w:t>,</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garden</w:t>
      </w:r>
      <w:r w:rsidR="003C47A0">
        <w:rPr>
          <w:shd w:val="clear" w:color="auto" w:fill="FFFFFF"/>
        </w:rPr>
        <w: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allowed</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i/>
          <w:iCs/>
          <w:shd w:val="clear" w:color="auto" w:fill="FFFFFF"/>
        </w:rPr>
        <w:t>maximum</w:t>
      </w:r>
      <w:r w:rsidR="00F56099">
        <w:rPr>
          <w:i/>
          <w:iCs/>
          <w:shd w:val="clear" w:color="auto" w:fill="FFFFFF"/>
        </w:rPr>
        <w:t xml:space="preserve"> </w:t>
      </w:r>
      <w:r w:rsidRPr="00C07CAE">
        <w:rPr>
          <w:i/>
          <w:iCs/>
          <w:shd w:val="clear" w:color="auto" w:fill="FFFFFF"/>
        </w:rPr>
        <w:t>intimacy</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intimacy</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facilitated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able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i/>
          <w:iCs/>
          <w:shd w:val="clear" w:color="auto" w:fill="FFFFFF"/>
        </w:rPr>
        <w:t>absolute</w:t>
      </w:r>
      <w:r w:rsidR="00F56099">
        <w:rPr>
          <w:i/>
          <w:iCs/>
          <w:shd w:val="clear" w:color="auto" w:fill="FFFFFF"/>
        </w:rPr>
        <w:t xml:space="preserve"> </w:t>
      </w:r>
      <w:r w:rsidRPr="00C07CAE">
        <w:rPr>
          <w:i/>
          <w:iCs/>
          <w:shd w:val="clear" w:color="auto" w:fill="FFFFFF"/>
        </w:rPr>
        <w:t>minimum</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effort</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i/>
          <w:iCs/>
          <w:shd w:val="clear" w:color="auto" w:fill="FFFFFF"/>
        </w:rPr>
        <w:t>absolute</w:t>
      </w:r>
      <w:r w:rsidR="00F56099">
        <w:rPr>
          <w:i/>
          <w:iCs/>
          <w:shd w:val="clear" w:color="auto" w:fill="FFFFFF"/>
        </w:rPr>
        <w:t xml:space="preserve"> </w:t>
      </w:r>
      <w:r w:rsidRPr="00C07CAE">
        <w:rPr>
          <w:i/>
          <w:iCs/>
          <w:shd w:val="clear" w:color="auto" w:fill="FFFFFF"/>
        </w:rPr>
        <w:t>maximum</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pleasure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ate.</w:t>
      </w:r>
      <w:r w:rsidR="00F56099">
        <w:rPr>
          <w:shd w:val="clear" w:color="auto" w:fill="FFFFFF"/>
        </w:rPr>
        <w:t xml:space="preserve"> </w:t>
      </w:r>
      <w:r w:rsidRPr="00C07CAE">
        <w:rPr>
          <w:shd w:val="clear" w:color="auto" w:fill="FFFFFF"/>
        </w:rPr>
        <w:t>Expulsion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meant</w:t>
      </w:r>
      <w:r w:rsidR="00F56099">
        <w:rPr>
          <w:shd w:val="clear" w:color="auto" w:fill="FFFFFF"/>
        </w:rPr>
        <w:t xml:space="preserve"> </w:t>
      </w:r>
      <w:r w:rsidRPr="00C07CAE">
        <w:rPr>
          <w:shd w:val="clear" w:color="auto" w:fill="FFFFFF"/>
        </w:rPr>
        <w:t>expulsion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highest</w:t>
      </w:r>
      <w:r w:rsidR="00F56099">
        <w:rPr>
          <w:shd w:val="clear" w:color="auto" w:fill="FFFFFF"/>
        </w:rPr>
        <w:t xml:space="preserve"> </w:t>
      </w:r>
      <w:r w:rsidRPr="00C07CAE">
        <w:rPr>
          <w:shd w:val="clear" w:color="auto" w:fill="FFFFFF"/>
        </w:rPr>
        <w:t>level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intimacy</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moved</w:t>
      </w:r>
      <w:r w:rsidR="00F56099">
        <w:rPr>
          <w:shd w:val="clear" w:color="auto" w:fill="FFFFFF"/>
        </w:rPr>
        <w:t xml:space="preserve"> </w:t>
      </w:r>
      <w:r w:rsidRPr="00C07CAE">
        <w:rPr>
          <w:shd w:val="clear" w:color="auto" w:fill="FFFFFF"/>
        </w:rPr>
        <w:t>away</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distanced</w:t>
      </w:r>
      <w:r w:rsidR="00F56099">
        <w:rPr>
          <w:shd w:val="clear" w:color="auto" w:fill="FFFFFF"/>
        </w:rPr>
        <w:t xml:space="preserve"> </w:t>
      </w:r>
      <w:r w:rsidRPr="00C07CAE">
        <w:rPr>
          <w:shd w:val="clear" w:color="auto" w:fill="FFFFFF"/>
        </w:rPr>
        <w:t>himself</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ideal</w:t>
      </w:r>
      <w:r w:rsidR="00F56099">
        <w:rPr>
          <w:shd w:val="clear" w:color="auto" w:fill="FFFFFF"/>
        </w:rPr>
        <w:t xml:space="preserve"> </w:t>
      </w:r>
      <w:r w:rsidRPr="002D615D">
        <w:rPr>
          <w:b/>
          <w:bCs/>
          <w:shd w:val="clear" w:color="auto" w:fill="FFFFFF"/>
        </w:rPr>
        <w:t>land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forced</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poor</w:t>
      </w:r>
      <w:r w:rsidR="00F56099">
        <w:rPr>
          <w:shd w:val="clear" w:color="auto" w:fill="FFFFFF"/>
        </w:rPr>
        <w:t xml:space="preserve"> </w:t>
      </w:r>
      <w:r w:rsidRPr="00C07CAE">
        <w:rPr>
          <w:shd w:val="clear" w:color="auto" w:fill="FFFFFF"/>
        </w:rPr>
        <w:t>substitute</w:t>
      </w:r>
      <w:r w:rsidR="00F56099">
        <w:rPr>
          <w:shd w:val="clear" w:color="auto" w:fill="FFFFFF"/>
        </w:rPr>
        <w:t xml:space="preserve"> </w:t>
      </w:r>
      <w:r w:rsidRPr="002D615D">
        <w:rPr>
          <w:b/>
          <w:bCs/>
          <w:shd w:val="clear" w:color="auto" w:fill="FFFFFF"/>
        </w:rPr>
        <w:t>land</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exert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i/>
          <w:iCs/>
          <w:shd w:val="clear" w:color="auto" w:fill="FFFFFF"/>
        </w:rPr>
        <w:t>absolute</w:t>
      </w:r>
      <w:r w:rsidR="00F56099">
        <w:rPr>
          <w:i/>
          <w:iCs/>
          <w:shd w:val="clear" w:color="auto" w:fill="FFFFFF"/>
        </w:rPr>
        <w:t xml:space="preserve"> </w:t>
      </w:r>
      <w:r w:rsidRPr="00C07CAE">
        <w:rPr>
          <w:i/>
          <w:iCs/>
          <w:shd w:val="clear" w:color="auto" w:fill="FFFFFF"/>
        </w:rPr>
        <w:t>maximum</w:t>
      </w:r>
      <w:r w:rsidR="00F56099">
        <w:rPr>
          <w:i/>
          <w:iCs/>
          <w:shd w:val="clear" w:color="auto" w:fill="FFFFFF"/>
        </w:rPr>
        <w:t xml:space="preserve"> </w:t>
      </w:r>
      <w:r w:rsidRPr="00C07CAE">
        <w:rPr>
          <w:i/>
          <w:iCs/>
          <w:shd w:val="clear" w:color="auto" w:fill="FFFFFF"/>
        </w:rPr>
        <w:t>amount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effort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procure</w:t>
      </w:r>
      <w:r w:rsidR="00F56099">
        <w:rPr>
          <w:shd w:val="clear" w:color="auto" w:fill="FFFFFF"/>
        </w:rPr>
        <w:t xml:space="preserve"> </w:t>
      </w:r>
      <w:r w:rsidRPr="00C07CAE">
        <w:rPr>
          <w:shd w:val="clear" w:color="auto" w:fill="FFFFFF"/>
        </w:rPr>
        <w:t>produce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greatly</w:t>
      </w:r>
      <w:r w:rsidR="00F56099">
        <w:rPr>
          <w:shd w:val="clear" w:color="auto" w:fill="FFFFFF"/>
        </w:rPr>
        <w:t xml:space="preserve"> </w:t>
      </w:r>
      <w:r w:rsidRPr="00C07CAE">
        <w:rPr>
          <w:shd w:val="clear" w:color="auto" w:fill="FFFFFF"/>
        </w:rPr>
        <w:t>diminished</w:t>
      </w:r>
      <w:r w:rsidR="00F56099">
        <w:rPr>
          <w:shd w:val="clear" w:color="auto" w:fill="FFFFFF"/>
        </w:rPr>
        <w:t xml:space="preserve"> </w:t>
      </w:r>
      <w:r w:rsidRPr="00C07CAE">
        <w:rPr>
          <w:shd w:val="clear" w:color="auto" w:fill="FFFFFF"/>
        </w:rPr>
        <w:t>taste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quality.</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reduction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produce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2D615D">
        <w:rPr>
          <w:b/>
          <w:bCs/>
          <w:shd w:val="clear" w:color="auto" w:fill="FFFFFF"/>
        </w:rPr>
        <w:t>land</w:t>
      </w:r>
      <w:r w:rsidR="00F56099">
        <w:rPr>
          <w:shd w:val="clear" w:color="auto" w:fill="FFFFFF"/>
        </w:rPr>
        <w:t xml:space="preserve"> </w:t>
      </w:r>
      <w:r w:rsidRPr="00C07CAE">
        <w:rPr>
          <w:shd w:val="clear" w:color="auto" w:fill="FFFFFF"/>
        </w:rPr>
        <w:t>(</w:t>
      </w:r>
      <w:proofErr w:type="spellStart"/>
      <w:r w:rsidR="004C3800" w:rsidRPr="00C07CAE">
        <w:rPr>
          <w:shd w:val="clear" w:color="auto" w:fill="FFFFFF"/>
        </w:rPr>
        <w:t>HaAdamah</w:t>
      </w:r>
      <w:proofErr w:type="spellEnd"/>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shd w:val="clear" w:color="auto" w:fill="FFFFFF"/>
          <w:rtl/>
        </w:rPr>
        <w:t>הָאֲדָמָה</w:t>
      </w:r>
      <w:proofErr w:type="spellEnd"/>
      <w:r w:rsidRPr="00C07CAE">
        <w:rPr>
          <w:shd w:val="clear" w:color="auto" w:fill="FFFFFF"/>
        </w:rPr>
        <w: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reflected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physicality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Adam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Chava</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caused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reduced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stature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increased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corporeality.</w:t>
      </w:r>
    </w:p>
    <w:p w14:paraId="733461A5" w14:textId="77777777" w:rsidR="00C07CAE" w:rsidRDefault="00C07CAE" w:rsidP="00C07CAE">
      <w:pPr>
        <w:rPr>
          <w:shd w:val="clear" w:color="auto" w:fill="FFFFFF"/>
        </w:rPr>
      </w:pPr>
    </w:p>
    <w:p w14:paraId="3B92FE6A" w14:textId="77777777" w:rsidR="009C69E0" w:rsidRDefault="009C69E0" w:rsidP="00C07CAE">
      <w:pPr>
        <w:rPr>
          <w:shd w:val="clear" w:color="auto" w:fill="FFFFFF"/>
        </w:rPr>
      </w:pPr>
      <w:r>
        <w:rPr>
          <w:shd w:val="clear" w:color="auto" w:fill="FFFFFF"/>
        </w:rPr>
        <w:t>Cain</w:t>
      </w:r>
    </w:p>
    <w:p w14:paraId="1136EB92" w14:textId="77777777" w:rsidR="009C69E0" w:rsidRPr="00C07CAE" w:rsidRDefault="009C69E0" w:rsidP="00C07CAE">
      <w:pPr>
        <w:rPr>
          <w:shd w:val="clear" w:color="auto" w:fill="FFFFFF"/>
        </w:rPr>
      </w:pPr>
    </w:p>
    <w:p w14:paraId="02F80953" w14:textId="2E67AB66" w:rsidR="00C07CAE" w:rsidRDefault="00C07CAE" w:rsidP="00C07CAE">
      <w:pPr>
        <w:rPr>
          <w:shd w:val="clear" w:color="auto" w:fill="FFFFFF"/>
        </w:rPr>
      </w:pPr>
      <w:r w:rsidRPr="00C07CAE">
        <w:rPr>
          <w:shd w:val="clear" w:color="auto" w:fill="FFFFFF"/>
        </w:rPr>
        <w:t>When</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killed</w:t>
      </w:r>
      <w:r w:rsidR="00F56099">
        <w:rPr>
          <w:shd w:val="clear" w:color="auto" w:fill="FFFFFF"/>
        </w:rPr>
        <w:t xml:space="preserve"> </w:t>
      </w:r>
      <w:r w:rsidRPr="00C07CAE">
        <w:rPr>
          <w:shd w:val="clear" w:color="auto" w:fill="FFFFFF"/>
        </w:rPr>
        <w:t>Abel,</w:t>
      </w:r>
      <w:r w:rsidRPr="00C07CAE">
        <w:rPr>
          <w:sz w:val="20"/>
          <w:shd w:val="clear" w:color="auto" w:fill="FFFFFF"/>
          <w:vertAlign w:val="superscript"/>
        </w:rPr>
        <w:footnoteReference w:id="9"/>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caused</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distance</w:t>
      </w:r>
      <w:r w:rsidR="00F56099">
        <w:rPr>
          <w:shd w:val="clear" w:color="auto" w:fill="FFFFFF"/>
        </w:rPr>
        <w:t xml:space="preserve"> </w:t>
      </w:r>
      <w:r w:rsidRPr="00C07CAE">
        <w:rPr>
          <w:shd w:val="clear" w:color="auto" w:fill="FFFFFF"/>
        </w:rPr>
        <w:t>himself</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distance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reflected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00A85F23">
        <w:rPr>
          <w:shd w:val="clear" w:color="auto" w:fill="FFFFFF"/>
        </w:rPr>
        <w:t xml:space="preserve">the </w:t>
      </w:r>
      <w:r w:rsidR="00A85F23" w:rsidRPr="00A85F23">
        <w:rPr>
          <w:b/>
          <w:bCs/>
          <w:shd w:val="clear" w:color="auto" w:fill="FFFFFF"/>
        </w:rPr>
        <w:t>land</w:t>
      </w:r>
      <w:r w:rsidR="00A85F23">
        <w:rPr>
          <w:shd w:val="clear" w:color="auto" w:fill="FFFFFF"/>
        </w:rPr>
        <w:t xml:space="preserve"> not yielding its strength to Cain</w:t>
      </w:r>
      <w:r w:rsidR="00A85F23">
        <w:rPr>
          <w:rStyle w:val="FootnoteReference"/>
          <w:shd w:val="clear" w:color="auto" w:fill="FFFFFF"/>
        </w:rPr>
        <w:footnoteReference w:id="10"/>
      </w:r>
      <w:r w:rsidR="00A85F23">
        <w:rPr>
          <w:shd w:val="clear" w:color="auto" w:fill="FFFFFF"/>
        </w:rPr>
        <w:t xml:space="preserve"> and </w:t>
      </w:r>
      <w:r w:rsidRPr="00C07CAE">
        <w:rPr>
          <w:shd w:val="clear" w:color="auto" w:fill="FFFFFF"/>
        </w:rPr>
        <w:t>being</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wanderer</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A85F23">
        <w:rPr>
          <w:b/>
          <w:bCs/>
          <w:shd w:val="clear" w:color="auto" w:fill="FFFFFF"/>
        </w:rPr>
        <w:t>land</w:t>
      </w:r>
      <w:r w:rsidR="00F56099">
        <w:rPr>
          <w:shd w:val="clear" w:color="auto" w:fill="FFFFFF"/>
        </w:rPr>
        <w:t xml:space="preserve"> </w:t>
      </w:r>
      <w:r w:rsidRPr="00C07CAE">
        <w:rPr>
          <w:shd w:val="clear" w:color="auto" w:fill="FFFFFF"/>
        </w:rPr>
        <w:t>(</w:t>
      </w:r>
      <w:proofErr w:type="spellStart"/>
      <w:r w:rsidRPr="00C07CAE">
        <w:rPr>
          <w:shd w:val="clear" w:color="auto" w:fill="FFFFFF"/>
        </w:rPr>
        <w:t>HaAdamah</w:t>
      </w:r>
      <w:proofErr w:type="spellEnd"/>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shd w:val="clear" w:color="auto" w:fill="FFFFFF"/>
          <w:rtl/>
        </w:rPr>
        <w:t>הָאֲדָמָה</w:t>
      </w:r>
      <w:proofErr w:type="spellEnd"/>
      <w:r w:rsidRPr="00C07CAE">
        <w:rPr>
          <w:shd w:val="clear" w:color="auto" w:fill="FFFFFF"/>
        </w:rPr>
        <w: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allow</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settle.</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brother,</w:t>
      </w:r>
      <w:r w:rsidR="00F56099">
        <w:rPr>
          <w:shd w:val="clear" w:color="auto" w:fill="FFFFFF"/>
        </w:rPr>
        <w:t xml:space="preserve"> </w:t>
      </w:r>
      <w:r w:rsidRPr="00C07CAE">
        <w:rPr>
          <w:shd w:val="clear" w:color="auto" w:fill="FFFFFF"/>
        </w:rPr>
        <w:t>Abel,</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settle.</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distanced</w:t>
      </w:r>
      <w:r w:rsidR="00F56099">
        <w:rPr>
          <w:shd w:val="clear" w:color="auto" w:fill="FFFFFF"/>
        </w:rPr>
        <w:t xml:space="preserve"> </w:t>
      </w:r>
      <w:r w:rsidRPr="00C07CAE">
        <w:rPr>
          <w:shd w:val="clear" w:color="auto" w:fill="FFFFFF"/>
        </w:rPr>
        <w:t>himself</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reflected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his</w:t>
      </w:r>
      <w:r w:rsidR="00F56099">
        <w:rPr>
          <w:shd w:val="clear" w:color="auto" w:fill="FFFFFF"/>
        </w:rPr>
        <w:t xml:space="preserve"> </w:t>
      </w:r>
      <w:r w:rsidR="00A85F23">
        <w:rPr>
          <w:shd w:val="clear" w:color="auto" w:fill="FFFFFF"/>
        </w:rPr>
        <w:t xml:space="preserve">further </w:t>
      </w:r>
      <w:r w:rsidRPr="00C07CAE">
        <w:rPr>
          <w:shd w:val="clear" w:color="auto" w:fill="FFFFFF"/>
        </w:rPr>
        <w:t>distance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2D615D">
        <w:rPr>
          <w:b/>
          <w:bCs/>
          <w:shd w:val="clear" w:color="auto" w:fill="FFFFFF"/>
        </w:rPr>
        <w:t>land</w:t>
      </w:r>
      <w:r w:rsidRPr="00C07CAE">
        <w:rPr>
          <w:shd w:val="clear" w:color="auto" w:fill="FFFFFF"/>
        </w:rPr>
        <w:t>.</w:t>
      </w:r>
      <w:r w:rsidRPr="00C07CAE">
        <w:rPr>
          <w:sz w:val="20"/>
          <w:shd w:val="clear" w:color="auto" w:fill="FFFFFF"/>
          <w:vertAlign w:val="superscript"/>
        </w:rPr>
        <w:footnoteReference w:id="11"/>
      </w:r>
    </w:p>
    <w:p w14:paraId="008A5AFF" w14:textId="77777777" w:rsidR="009C69E0" w:rsidRDefault="009C69E0" w:rsidP="00C07CAE">
      <w:pPr>
        <w:rPr>
          <w:shd w:val="clear" w:color="auto" w:fill="FFFFFF"/>
        </w:rPr>
      </w:pPr>
    </w:p>
    <w:p w14:paraId="56D191B3" w14:textId="77777777" w:rsidR="009C69E0" w:rsidRDefault="009C69E0" w:rsidP="00C07CAE">
      <w:pPr>
        <w:rPr>
          <w:shd w:val="clear" w:color="auto" w:fill="FFFFFF"/>
        </w:rPr>
      </w:pPr>
      <w:r>
        <w:rPr>
          <w:shd w:val="clear" w:color="auto" w:fill="FFFFFF"/>
        </w:rPr>
        <w:t>Noach</w:t>
      </w:r>
    </w:p>
    <w:p w14:paraId="40CF5F2E" w14:textId="77777777" w:rsidR="009C69E0" w:rsidRDefault="009C69E0" w:rsidP="00C07CAE">
      <w:pPr>
        <w:rPr>
          <w:shd w:val="clear" w:color="auto" w:fill="FFFFFF"/>
        </w:rPr>
      </w:pPr>
    </w:p>
    <w:p w14:paraId="6E8348AA" w14:textId="77777777" w:rsidR="009C69E0" w:rsidRPr="009C69E0" w:rsidRDefault="009C69E0" w:rsidP="009C69E0">
      <w:pPr>
        <w:ind w:left="288" w:right="144"/>
        <w:rPr>
          <w:i/>
          <w:iCs/>
          <w:shd w:val="clear" w:color="auto" w:fill="FFFFFF"/>
        </w:rPr>
      </w:pPr>
      <w:r w:rsidRPr="009C69E0">
        <w:rPr>
          <w:b/>
          <w:bCs/>
          <w:i/>
          <w:iCs/>
          <w:shd w:val="clear" w:color="auto" w:fill="FFFFFF"/>
        </w:rPr>
        <w:t>Bereshit</w:t>
      </w:r>
      <w:r w:rsidR="00F56099">
        <w:rPr>
          <w:b/>
          <w:bCs/>
          <w:i/>
          <w:iCs/>
          <w:shd w:val="clear" w:color="auto" w:fill="FFFFFF"/>
        </w:rPr>
        <w:t xml:space="preserve"> </w:t>
      </w:r>
      <w:r w:rsidRPr="009C69E0">
        <w:rPr>
          <w:b/>
          <w:bCs/>
          <w:i/>
          <w:iCs/>
          <w:shd w:val="clear" w:color="auto" w:fill="FFFFFF"/>
        </w:rPr>
        <w:t>(Genesis)</w:t>
      </w:r>
      <w:r w:rsidR="00F56099">
        <w:rPr>
          <w:b/>
          <w:bCs/>
          <w:i/>
          <w:iCs/>
          <w:shd w:val="clear" w:color="auto" w:fill="FFFFFF"/>
        </w:rPr>
        <w:t xml:space="preserve"> </w:t>
      </w:r>
      <w:r w:rsidRPr="009C69E0">
        <w:rPr>
          <w:b/>
          <w:bCs/>
          <w:i/>
          <w:iCs/>
          <w:shd w:val="clear" w:color="auto" w:fill="FFFFFF"/>
        </w:rPr>
        <w:t>8:20</w:t>
      </w:r>
      <w:r w:rsidR="00F56099">
        <w:rPr>
          <w:i/>
          <w:iCs/>
          <w:shd w:val="clear" w:color="auto" w:fill="FFFFFF"/>
        </w:rPr>
        <w:t xml:space="preserve"> </w:t>
      </w:r>
      <w:r w:rsidRPr="009C69E0">
        <w:rPr>
          <w:i/>
          <w:iCs/>
          <w:shd w:val="clear" w:color="auto" w:fill="FFFFFF"/>
        </w:rPr>
        <w:t>And</w:t>
      </w:r>
      <w:r w:rsidR="00F56099">
        <w:rPr>
          <w:i/>
          <w:iCs/>
          <w:shd w:val="clear" w:color="auto" w:fill="FFFFFF"/>
        </w:rPr>
        <w:t xml:space="preserve"> </w:t>
      </w:r>
      <w:r w:rsidRPr="009C69E0">
        <w:rPr>
          <w:i/>
          <w:iCs/>
          <w:shd w:val="clear" w:color="auto" w:fill="FFFFFF"/>
        </w:rPr>
        <w:t>Noach</w:t>
      </w:r>
      <w:r w:rsidR="00F56099">
        <w:rPr>
          <w:i/>
          <w:iCs/>
          <w:shd w:val="clear" w:color="auto" w:fill="FFFFFF"/>
        </w:rPr>
        <w:t xml:space="preserve"> </w:t>
      </w:r>
      <w:r w:rsidRPr="009C69E0">
        <w:rPr>
          <w:i/>
          <w:iCs/>
          <w:shd w:val="clear" w:color="auto" w:fill="FFFFFF"/>
        </w:rPr>
        <w:t>built</w:t>
      </w:r>
      <w:r w:rsidR="00F56099">
        <w:rPr>
          <w:i/>
          <w:iCs/>
          <w:shd w:val="clear" w:color="auto" w:fill="FFFFFF"/>
        </w:rPr>
        <w:t xml:space="preserve"> </w:t>
      </w:r>
      <w:r w:rsidRPr="009C69E0">
        <w:rPr>
          <w:i/>
          <w:iCs/>
          <w:shd w:val="clear" w:color="auto" w:fill="FFFFFF"/>
        </w:rPr>
        <w:t>an</w:t>
      </w:r>
      <w:r w:rsidR="00F56099">
        <w:rPr>
          <w:i/>
          <w:iCs/>
          <w:shd w:val="clear" w:color="auto" w:fill="FFFFFF"/>
        </w:rPr>
        <w:t xml:space="preserve"> </w:t>
      </w:r>
      <w:r w:rsidRPr="009C69E0">
        <w:rPr>
          <w:i/>
          <w:iCs/>
          <w:shd w:val="clear" w:color="auto" w:fill="FFFFFF"/>
        </w:rPr>
        <w:t>altar</w:t>
      </w:r>
      <w:r w:rsidR="00F56099">
        <w:rPr>
          <w:i/>
          <w:iCs/>
          <w:shd w:val="clear" w:color="auto" w:fill="FFFFFF"/>
        </w:rPr>
        <w:t xml:space="preserve"> </w:t>
      </w:r>
      <w:r w:rsidRPr="009C69E0">
        <w:rPr>
          <w:i/>
          <w:iCs/>
          <w:shd w:val="clear" w:color="auto" w:fill="FFFFFF"/>
        </w:rPr>
        <w:t>to</w:t>
      </w:r>
      <w:r w:rsidR="00F56099">
        <w:rPr>
          <w:i/>
          <w:iCs/>
          <w:shd w:val="clear" w:color="auto" w:fill="FFFFFF"/>
        </w:rPr>
        <w:t xml:space="preserve"> </w:t>
      </w:r>
      <w:r w:rsidRPr="009C69E0">
        <w:rPr>
          <w:i/>
          <w:iCs/>
          <w:shd w:val="clear" w:color="auto" w:fill="FFFFFF"/>
        </w:rPr>
        <w:t>HaShem;</w:t>
      </w:r>
      <w:r w:rsidR="00F56099">
        <w:rPr>
          <w:i/>
          <w:iCs/>
          <w:shd w:val="clear" w:color="auto" w:fill="FFFFFF"/>
        </w:rPr>
        <w:t xml:space="preserve"> </w:t>
      </w:r>
      <w:r w:rsidRPr="009C69E0">
        <w:rPr>
          <w:i/>
          <w:iCs/>
          <w:shd w:val="clear" w:color="auto" w:fill="FFFFFF"/>
        </w:rPr>
        <w:t>and</w:t>
      </w:r>
      <w:r w:rsidR="00F56099">
        <w:rPr>
          <w:i/>
          <w:iCs/>
          <w:shd w:val="clear" w:color="auto" w:fill="FFFFFF"/>
        </w:rPr>
        <w:t xml:space="preserve"> </w:t>
      </w:r>
      <w:r w:rsidRPr="009C69E0">
        <w:rPr>
          <w:i/>
          <w:iCs/>
          <w:shd w:val="clear" w:color="auto" w:fill="FFFFFF"/>
        </w:rPr>
        <w:t>took</w:t>
      </w:r>
      <w:r w:rsidR="00F56099">
        <w:rPr>
          <w:i/>
          <w:iCs/>
          <w:shd w:val="clear" w:color="auto" w:fill="FFFFFF"/>
        </w:rPr>
        <w:t xml:space="preserve"> </w:t>
      </w:r>
      <w:r w:rsidRPr="009C69E0">
        <w:rPr>
          <w:i/>
          <w:iCs/>
          <w:shd w:val="clear" w:color="auto" w:fill="FFFFFF"/>
        </w:rPr>
        <w:t>of</w:t>
      </w:r>
      <w:r w:rsidR="00F56099">
        <w:rPr>
          <w:i/>
          <w:iCs/>
          <w:shd w:val="clear" w:color="auto" w:fill="FFFFFF"/>
        </w:rPr>
        <w:t xml:space="preserve"> </w:t>
      </w:r>
      <w:r w:rsidRPr="009C69E0">
        <w:rPr>
          <w:i/>
          <w:iCs/>
          <w:shd w:val="clear" w:color="auto" w:fill="FFFFFF"/>
        </w:rPr>
        <w:t>every</w:t>
      </w:r>
      <w:r w:rsidR="00F56099">
        <w:rPr>
          <w:i/>
          <w:iCs/>
          <w:shd w:val="clear" w:color="auto" w:fill="FFFFFF"/>
        </w:rPr>
        <w:t xml:space="preserve"> </w:t>
      </w:r>
      <w:r w:rsidRPr="009C69E0">
        <w:rPr>
          <w:i/>
          <w:iCs/>
          <w:shd w:val="clear" w:color="auto" w:fill="FFFFFF"/>
        </w:rPr>
        <w:t>clean</w:t>
      </w:r>
      <w:r w:rsidR="00F56099">
        <w:rPr>
          <w:i/>
          <w:iCs/>
          <w:shd w:val="clear" w:color="auto" w:fill="FFFFFF"/>
        </w:rPr>
        <w:t xml:space="preserve"> </w:t>
      </w:r>
      <w:r w:rsidRPr="009C69E0">
        <w:rPr>
          <w:i/>
          <w:iCs/>
          <w:shd w:val="clear" w:color="auto" w:fill="FFFFFF"/>
        </w:rPr>
        <w:t>beast,</w:t>
      </w:r>
      <w:r w:rsidR="00F56099">
        <w:rPr>
          <w:i/>
          <w:iCs/>
          <w:shd w:val="clear" w:color="auto" w:fill="FFFFFF"/>
        </w:rPr>
        <w:t xml:space="preserve"> </w:t>
      </w:r>
      <w:r w:rsidRPr="009C69E0">
        <w:rPr>
          <w:i/>
          <w:iCs/>
          <w:shd w:val="clear" w:color="auto" w:fill="FFFFFF"/>
        </w:rPr>
        <w:t>and</w:t>
      </w:r>
      <w:r w:rsidR="00F56099">
        <w:rPr>
          <w:i/>
          <w:iCs/>
          <w:shd w:val="clear" w:color="auto" w:fill="FFFFFF"/>
        </w:rPr>
        <w:t xml:space="preserve"> </w:t>
      </w:r>
      <w:r w:rsidRPr="009C69E0">
        <w:rPr>
          <w:i/>
          <w:iCs/>
          <w:shd w:val="clear" w:color="auto" w:fill="FFFFFF"/>
        </w:rPr>
        <w:t>of</w:t>
      </w:r>
      <w:r w:rsidR="00F56099">
        <w:rPr>
          <w:i/>
          <w:iCs/>
          <w:shd w:val="clear" w:color="auto" w:fill="FFFFFF"/>
        </w:rPr>
        <w:t xml:space="preserve"> </w:t>
      </w:r>
      <w:r w:rsidRPr="009C69E0">
        <w:rPr>
          <w:i/>
          <w:iCs/>
          <w:shd w:val="clear" w:color="auto" w:fill="FFFFFF"/>
        </w:rPr>
        <w:t>every</w:t>
      </w:r>
      <w:r w:rsidR="00F56099">
        <w:rPr>
          <w:i/>
          <w:iCs/>
          <w:shd w:val="clear" w:color="auto" w:fill="FFFFFF"/>
        </w:rPr>
        <w:t xml:space="preserve"> </w:t>
      </w:r>
      <w:r w:rsidRPr="009C69E0">
        <w:rPr>
          <w:i/>
          <w:iCs/>
          <w:shd w:val="clear" w:color="auto" w:fill="FFFFFF"/>
        </w:rPr>
        <w:t>clean</w:t>
      </w:r>
      <w:r w:rsidR="00F56099">
        <w:rPr>
          <w:i/>
          <w:iCs/>
          <w:shd w:val="clear" w:color="auto" w:fill="FFFFFF"/>
        </w:rPr>
        <w:t xml:space="preserve"> </w:t>
      </w:r>
      <w:r w:rsidRPr="009C69E0">
        <w:rPr>
          <w:i/>
          <w:iCs/>
          <w:shd w:val="clear" w:color="auto" w:fill="FFFFFF"/>
        </w:rPr>
        <w:t>bird,</w:t>
      </w:r>
      <w:r w:rsidR="00F56099">
        <w:rPr>
          <w:i/>
          <w:iCs/>
          <w:shd w:val="clear" w:color="auto" w:fill="FFFFFF"/>
        </w:rPr>
        <w:t xml:space="preserve"> </w:t>
      </w:r>
      <w:r w:rsidRPr="009C69E0">
        <w:rPr>
          <w:i/>
          <w:iCs/>
          <w:shd w:val="clear" w:color="auto" w:fill="FFFFFF"/>
        </w:rPr>
        <w:t>and</w:t>
      </w:r>
      <w:r w:rsidR="00F56099">
        <w:rPr>
          <w:i/>
          <w:iCs/>
          <w:shd w:val="clear" w:color="auto" w:fill="FFFFFF"/>
        </w:rPr>
        <w:t xml:space="preserve"> </w:t>
      </w:r>
      <w:r w:rsidRPr="009C69E0">
        <w:rPr>
          <w:i/>
          <w:iCs/>
          <w:shd w:val="clear" w:color="auto" w:fill="FFFFFF"/>
        </w:rPr>
        <w:t>offered</w:t>
      </w:r>
      <w:r w:rsidR="00F56099">
        <w:rPr>
          <w:i/>
          <w:iCs/>
          <w:shd w:val="clear" w:color="auto" w:fill="FFFFFF"/>
        </w:rPr>
        <w:t xml:space="preserve"> </w:t>
      </w:r>
      <w:r w:rsidRPr="009C69E0">
        <w:rPr>
          <w:i/>
          <w:iCs/>
          <w:shd w:val="clear" w:color="auto" w:fill="FFFFFF"/>
        </w:rPr>
        <w:t>burnt</w:t>
      </w:r>
      <w:r w:rsidR="00F56099">
        <w:rPr>
          <w:i/>
          <w:iCs/>
          <w:shd w:val="clear" w:color="auto" w:fill="FFFFFF"/>
        </w:rPr>
        <w:t xml:space="preserve"> </w:t>
      </w:r>
      <w:r w:rsidRPr="009C69E0">
        <w:rPr>
          <w:i/>
          <w:iCs/>
          <w:shd w:val="clear" w:color="auto" w:fill="FFFFFF"/>
        </w:rPr>
        <w:t>offerings</w:t>
      </w:r>
      <w:r w:rsidR="00F56099">
        <w:rPr>
          <w:i/>
          <w:iCs/>
          <w:shd w:val="clear" w:color="auto" w:fill="FFFFFF"/>
        </w:rPr>
        <w:t xml:space="preserve"> </w:t>
      </w:r>
      <w:r w:rsidRPr="009C69E0">
        <w:rPr>
          <w:i/>
          <w:iCs/>
          <w:shd w:val="clear" w:color="auto" w:fill="FFFFFF"/>
        </w:rPr>
        <w:t>on</w:t>
      </w:r>
      <w:r w:rsidR="00F56099">
        <w:rPr>
          <w:i/>
          <w:iCs/>
          <w:shd w:val="clear" w:color="auto" w:fill="FFFFFF"/>
        </w:rPr>
        <w:t xml:space="preserve"> </w:t>
      </w:r>
      <w:r w:rsidRPr="009C69E0">
        <w:rPr>
          <w:i/>
          <w:iCs/>
          <w:shd w:val="clear" w:color="auto" w:fill="FFFFFF"/>
        </w:rPr>
        <w:t>the</w:t>
      </w:r>
      <w:r w:rsidR="00F56099">
        <w:rPr>
          <w:i/>
          <w:iCs/>
          <w:shd w:val="clear" w:color="auto" w:fill="FFFFFF"/>
        </w:rPr>
        <w:t xml:space="preserve"> </w:t>
      </w:r>
      <w:r w:rsidRPr="009C69E0">
        <w:rPr>
          <w:i/>
          <w:iCs/>
          <w:shd w:val="clear" w:color="auto" w:fill="FFFFFF"/>
        </w:rPr>
        <w:t>altar.</w:t>
      </w:r>
    </w:p>
    <w:p w14:paraId="3D87A39C" w14:textId="77777777" w:rsidR="009C69E0" w:rsidRPr="009C69E0" w:rsidRDefault="009C69E0" w:rsidP="009C69E0">
      <w:pPr>
        <w:rPr>
          <w:shd w:val="clear" w:color="auto" w:fill="FFFFFF"/>
        </w:rPr>
      </w:pPr>
    </w:p>
    <w:p w14:paraId="179C6946" w14:textId="56BFD3EA" w:rsidR="009C69E0" w:rsidRPr="009C69E0" w:rsidRDefault="009C69E0" w:rsidP="009C69E0">
      <w:pPr>
        <w:rPr>
          <w:shd w:val="clear" w:color="auto" w:fill="FFFFFF"/>
        </w:rPr>
      </w:pPr>
      <w:r w:rsidRPr="009C69E0">
        <w:rPr>
          <w:shd w:val="clear" w:color="auto" w:fill="FFFFFF"/>
        </w:rPr>
        <w:t>Noach</w:t>
      </w:r>
      <w:r w:rsidR="00585328">
        <w:rPr>
          <w:shd w:val="clear" w:color="auto" w:fill="FFFFFF"/>
        </w:rPr>
        <w:t>’</w:t>
      </w:r>
      <w:r w:rsidRPr="009C69E0">
        <w:rPr>
          <w:shd w:val="clear" w:color="auto" w:fill="FFFFFF"/>
        </w:rPr>
        <w:t>s</w:t>
      </w:r>
      <w:r w:rsidR="00F56099">
        <w:rPr>
          <w:shd w:val="clear" w:color="auto" w:fill="FFFFFF"/>
        </w:rPr>
        <w:t xml:space="preserve"> </w:t>
      </w:r>
      <w:r w:rsidRPr="009C69E0">
        <w:rPr>
          <w:shd w:val="clear" w:color="auto" w:fill="FFFFFF"/>
        </w:rPr>
        <w:t>response</w:t>
      </w:r>
      <w:r w:rsidR="00F56099">
        <w:rPr>
          <w:shd w:val="clear" w:color="auto" w:fill="FFFFFF"/>
        </w:rPr>
        <w:t xml:space="preserve"> </w:t>
      </w:r>
      <w:r w:rsidRPr="009C69E0">
        <w:rPr>
          <w:shd w:val="clear" w:color="auto" w:fill="FFFFFF"/>
        </w:rPr>
        <w:t>to</w:t>
      </w:r>
      <w:r w:rsidR="00F56099">
        <w:rPr>
          <w:shd w:val="clear" w:color="auto" w:fill="FFFFFF"/>
        </w:rPr>
        <w:t xml:space="preserve"> </w:t>
      </w:r>
      <w:r w:rsidR="002D615D">
        <w:rPr>
          <w:shd w:val="clear" w:color="auto" w:fill="FFFFFF"/>
        </w:rPr>
        <w:t xml:space="preserve">his </w:t>
      </w:r>
      <w:r w:rsidRPr="009C69E0">
        <w:rPr>
          <w:shd w:val="clear" w:color="auto" w:fill="FFFFFF"/>
        </w:rPr>
        <w:t>salvation</w:t>
      </w:r>
      <w:r w:rsidR="00F56099">
        <w:rPr>
          <w:shd w:val="clear" w:color="auto" w:fill="FFFFFF"/>
        </w:rPr>
        <w:t xml:space="preserve"> </w:t>
      </w:r>
      <w:r w:rsidRPr="009C69E0">
        <w:rPr>
          <w:shd w:val="clear" w:color="auto" w:fill="FFFFFF"/>
        </w:rPr>
        <w:t>was</w:t>
      </w:r>
      <w:r w:rsidR="00F56099">
        <w:rPr>
          <w:shd w:val="clear" w:color="auto" w:fill="FFFFFF"/>
        </w:rPr>
        <w:t xml:space="preserve"> </w:t>
      </w:r>
      <w:r w:rsidR="002D615D">
        <w:rPr>
          <w:shd w:val="clear" w:color="auto" w:fill="FFFFFF"/>
        </w:rPr>
        <w:t xml:space="preserve">the </w:t>
      </w:r>
      <w:r w:rsidRPr="009C69E0">
        <w:rPr>
          <w:shd w:val="clear" w:color="auto" w:fill="FFFFFF"/>
        </w:rPr>
        <w:t>bringing</w:t>
      </w:r>
      <w:r w:rsidR="00F56099">
        <w:rPr>
          <w:shd w:val="clear" w:color="auto" w:fill="FFFFFF"/>
        </w:rPr>
        <w:t xml:space="preserve"> </w:t>
      </w:r>
      <w:r w:rsidR="002D615D">
        <w:rPr>
          <w:shd w:val="clear" w:color="auto" w:fill="FFFFFF"/>
        </w:rPr>
        <w:t xml:space="preserve">of </w:t>
      </w:r>
      <w:r w:rsidRPr="009C69E0">
        <w:rPr>
          <w:shd w:val="clear" w:color="auto" w:fill="FFFFFF"/>
        </w:rPr>
        <w:t>offerings</w:t>
      </w:r>
      <w:r w:rsidR="00F56099">
        <w:rPr>
          <w:shd w:val="clear" w:color="auto" w:fill="FFFFFF"/>
        </w:rPr>
        <w:t xml:space="preserve"> </w:t>
      </w:r>
      <w:r w:rsidRPr="009C69E0">
        <w:rPr>
          <w:shd w:val="clear" w:color="auto" w:fill="FFFFFF"/>
        </w:rPr>
        <w:t>to</w:t>
      </w:r>
      <w:r w:rsidR="00F56099">
        <w:rPr>
          <w:shd w:val="clear" w:color="auto" w:fill="FFFFFF"/>
        </w:rPr>
        <w:t xml:space="preserve"> </w:t>
      </w:r>
      <w:r>
        <w:rPr>
          <w:shd w:val="clear" w:color="auto" w:fill="FFFFFF"/>
        </w:rPr>
        <w:t>HaShem</w:t>
      </w:r>
      <w:r w:rsidRPr="009C69E0">
        <w:rPr>
          <w:shd w:val="clear" w:color="auto" w:fill="FFFFFF"/>
        </w:rPr>
        <w:t>.</w:t>
      </w:r>
      <w:r w:rsidR="00F56099">
        <w:rPr>
          <w:shd w:val="clear" w:color="auto" w:fill="FFFFFF"/>
        </w:rPr>
        <w:t xml:space="preserve"> </w:t>
      </w:r>
      <w:r w:rsidRPr="009C69E0">
        <w:rPr>
          <w:shd w:val="clear" w:color="auto" w:fill="FFFFFF"/>
        </w:rPr>
        <w:t>Although</w:t>
      </w:r>
      <w:r w:rsidR="00F56099">
        <w:rPr>
          <w:shd w:val="clear" w:color="auto" w:fill="FFFFFF"/>
        </w:rPr>
        <w:t xml:space="preserve"> </w:t>
      </w:r>
      <w:r>
        <w:rPr>
          <w:shd w:val="clear" w:color="auto" w:fill="FFFFFF"/>
        </w:rPr>
        <w:t>Cain</w:t>
      </w:r>
      <w:r w:rsidR="00F56099">
        <w:rPr>
          <w:shd w:val="clear" w:color="auto" w:fill="FFFFFF"/>
        </w:rPr>
        <w:t xml:space="preserve"> </w:t>
      </w:r>
      <w:r w:rsidRPr="009C69E0">
        <w:rPr>
          <w:shd w:val="clear" w:color="auto" w:fill="FFFFFF"/>
        </w:rPr>
        <w:t>and</w:t>
      </w:r>
      <w:r w:rsidR="00F56099">
        <w:rPr>
          <w:shd w:val="clear" w:color="auto" w:fill="FFFFFF"/>
        </w:rPr>
        <w:t xml:space="preserve"> </w:t>
      </w:r>
      <w:r>
        <w:rPr>
          <w:shd w:val="clear" w:color="auto" w:fill="FFFFFF"/>
        </w:rPr>
        <w:t>Abel</w:t>
      </w:r>
      <w:r w:rsidR="00F56099">
        <w:rPr>
          <w:shd w:val="clear" w:color="auto" w:fill="FFFFFF"/>
        </w:rPr>
        <w:t xml:space="preserve"> </w:t>
      </w:r>
      <w:r w:rsidR="002D615D">
        <w:rPr>
          <w:shd w:val="clear" w:color="auto" w:fill="FFFFFF"/>
        </w:rPr>
        <w:t xml:space="preserve">had </w:t>
      </w:r>
      <w:r w:rsidRPr="009C69E0">
        <w:rPr>
          <w:shd w:val="clear" w:color="auto" w:fill="FFFFFF"/>
        </w:rPr>
        <w:t>already</w:t>
      </w:r>
      <w:r w:rsidR="00F56099">
        <w:rPr>
          <w:shd w:val="clear" w:color="auto" w:fill="FFFFFF"/>
        </w:rPr>
        <w:t xml:space="preserve"> </w:t>
      </w:r>
      <w:r w:rsidRPr="009C69E0">
        <w:rPr>
          <w:shd w:val="clear" w:color="auto" w:fill="FFFFFF"/>
        </w:rPr>
        <w:t>offered</w:t>
      </w:r>
      <w:r w:rsidR="00F56099">
        <w:rPr>
          <w:shd w:val="clear" w:color="auto" w:fill="FFFFFF"/>
        </w:rPr>
        <w:t xml:space="preserve"> </w:t>
      </w:r>
      <w:r w:rsidRPr="009C69E0">
        <w:rPr>
          <w:shd w:val="clear" w:color="auto" w:fill="FFFFFF"/>
        </w:rPr>
        <w:t>up</w:t>
      </w:r>
      <w:r w:rsidR="00F56099">
        <w:rPr>
          <w:shd w:val="clear" w:color="auto" w:fill="FFFFFF"/>
        </w:rPr>
        <w:t xml:space="preserve"> </w:t>
      </w:r>
      <w:r w:rsidRPr="009C69E0">
        <w:rPr>
          <w:shd w:val="clear" w:color="auto" w:fill="FFFFFF"/>
        </w:rPr>
        <w:t>sacrifices,</w:t>
      </w:r>
      <w:r w:rsidR="00F56099">
        <w:rPr>
          <w:shd w:val="clear" w:color="auto" w:fill="FFFFFF"/>
        </w:rPr>
        <w:t xml:space="preserve"> </w:t>
      </w:r>
      <w:r w:rsidRPr="009C69E0">
        <w:rPr>
          <w:shd w:val="clear" w:color="auto" w:fill="FFFFFF"/>
        </w:rPr>
        <w:t>this</w:t>
      </w:r>
      <w:r w:rsidR="00F56099">
        <w:rPr>
          <w:shd w:val="clear" w:color="auto" w:fill="FFFFFF"/>
        </w:rPr>
        <w:t xml:space="preserve"> </w:t>
      </w:r>
      <w:r w:rsidRPr="009C69E0">
        <w:rPr>
          <w:shd w:val="clear" w:color="auto" w:fill="FFFFFF"/>
        </w:rPr>
        <w:t>is</w:t>
      </w:r>
      <w:r w:rsidR="00F56099">
        <w:rPr>
          <w:shd w:val="clear" w:color="auto" w:fill="FFFFFF"/>
        </w:rPr>
        <w:t xml:space="preserve"> </w:t>
      </w:r>
      <w:r w:rsidRPr="009C69E0">
        <w:rPr>
          <w:shd w:val="clear" w:color="auto" w:fill="FFFFFF"/>
        </w:rPr>
        <w:t>the</w:t>
      </w:r>
      <w:r w:rsidR="00F56099">
        <w:rPr>
          <w:shd w:val="clear" w:color="auto" w:fill="FFFFFF"/>
        </w:rPr>
        <w:t xml:space="preserve"> </w:t>
      </w:r>
      <w:r w:rsidRPr="009C69E0">
        <w:rPr>
          <w:shd w:val="clear" w:color="auto" w:fill="FFFFFF"/>
        </w:rPr>
        <w:t>first</w:t>
      </w:r>
      <w:r w:rsidR="00F56099">
        <w:rPr>
          <w:shd w:val="clear" w:color="auto" w:fill="FFFFFF"/>
        </w:rPr>
        <w:t xml:space="preserve"> </w:t>
      </w:r>
      <w:r w:rsidRPr="009C69E0">
        <w:rPr>
          <w:shd w:val="clear" w:color="auto" w:fill="FFFFFF"/>
        </w:rPr>
        <w:t>instance</w:t>
      </w:r>
      <w:r w:rsidR="00F56099">
        <w:rPr>
          <w:shd w:val="clear" w:color="auto" w:fill="FFFFFF"/>
        </w:rPr>
        <w:t xml:space="preserve"> </w:t>
      </w:r>
      <w:r w:rsidRPr="009C69E0">
        <w:rPr>
          <w:shd w:val="clear" w:color="auto" w:fill="FFFFFF"/>
        </w:rPr>
        <w:t>where</w:t>
      </w:r>
      <w:r w:rsidR="00F56099">
        <w:rPr>
          <w:shd w:val="clear" w:color="auto" w:fill="FFFFFF"/>
        </w:rPr>
        <w:t xml:space="preserve"> </w:t>
      </w:r>
      <w:r w:rsidRPr="009C69E0">
        <w:rPr>
          <w:shd w:val="clear" w:color="auto" w:fill="FFFFFF"/>
        </w:rPr>
        <w:t>an</w:t>
      </w:r>
      <w:r w:rsidR="00F56099">
        <w:rPr>
          <w:shd w:val="clear" w:color="auto" w:fill="FFFFFF"/>
        </w:rPr>
        <w:t xml:space="preserve"> </w:t>
      </w:r>
      <w:r w:rsidRPr="009C69E0">
        <w:rPr>
          <w:shd w:val="clear" w:color="auto" w:fill="FFFFFF"/>
        </w:rPr>
        <w:t>offering</w:t>
      </w:r>
      <w:r w:rsidR="00F56099">
        <w:rPr>
          <w:shd w:val="clear" w:color="auto" w:fill="FFFFFF"/>
        </w:rPr>
        <w:t xml:space="preserve"> </w:t>
      </w:r>
      <w:r w:rsidRPr="009C69E0">
        <w:rPr>
          <w:shd w:val="clear" w:color="auto" w:fill="FFFFFF"/>
        </w:rPr>
        <w:t>is</w:t>
      </w:r>
      <w:r w:rsidR="00F56099">
        <w:rPr>
          <w:shd w:val="clear" w:color="auto" w:fill="FFFFFF"/>
        </w:rPr>
        <w:t xml:space="preserve"> </w:t>
      </w:r>
      <w:r w:rsidRPr="009C69E0">
        <w:rPr>
          <w:shd w:val="clear" w:color="auto" w:fill="FFFFFF"/>
        </w:rPr>
        <w:t>presented</w:t>
      </w:r>
      <w:r w:rsidR="00F56099">
        <w:rPr>
          <w:shd w:val="clear" w:color="auto" w:fill="FFFFFF"/>
        </w:rPr>
        <w:t xml:space="preserve"> </w:t>
      </w:r>
      <w:r w:rsidRPr="009C69E0">
        <w:rPr>
          <w:shd w:val="clear" w:color="auto" w:fill="FFFFFF"/>
        </w:rPr>
        <w:t>as</w:t>
      </w:r>
      <w:r w:rsidR="00F56099">
        <w:rPr>
          <w:shd w:val="clear" w:color="auto" w:fill="FFFFFF"/>
        </w:rPr>
        <w:t xml:space="preserve"> </w:t>
      </w:r>
      <w:r w:rsidRPr="009C69E0">
        <w:rPr>
          <w:shd w:val="clear" w:color="auto" w:fill="FFFFFF"/>
        </w:rPr>
        <w:t>emblematic</w:t>
      </w:r>
      <w:r w:rsidR="00F56099">
        <w:rPr>
          <w:shd w:val="clear" w:color="auto" w:fill="FFFFFF"/>
        </w:rPr>
        <w:t xml:space="preserve"> </w:t>
      </w:r>
      <w:r w:rsidRPr="009C69E0">
        <w:rPr>
          <w:shd w:val="clear" w:color="auto" w:fill="FFFFFF"/>
        </w:rPr>
        <w:t>of</w:t>
      </w:r>
      <w:r w:rsidR="00F56099">
        <w:rPr>
          <w:shd w:val="clear" w:color="auto" w:fill="FFFFFF"/>
        </w:rPr>
        <w:t xml:space="preserve"> </w:t>
      </w:r>
      <w:r w:rsidRPr="009C69E0">
        <w:rPr>
          <w:shd w:val="clear" w:color="auto" w:fill="FFFFFF"/>
        </w:rPr>
        <w:t>a</w:t>
      </w:r>
      <w:r w:rsidR="00F56099">
        <w:rPr>
          <w:shd w:val="clear" w:color="auto" w:fill="FFFFFF"/>
        </w:rPr>
        <w:t xml:space="preserve"> </w:t>
      </w:r>
      <w:r w:rsidRPr="009C69E0">
        <w:rPr>
          <w:shd w:val="clear" w:color="auto" w:fill="FFFFFF"/>
        </w:rPr>
        <w:t>relationship</w:t>
      </w:r>
      <w:r w:rsidR="00F56099">
        <w:rPr>
          <w:shd w:val="clear" w:color="auto" w:fill="FFFFFF"/>
        </w:rPr>
        <w:t xml:space="preserve"> </w:t>
      </w:r>
      <w:r w:rsidRPr="009C69E0">
        <w:rPr>
          <w:shd w:val="clear" w:color="auto" w:fill="FFFFFF"/>
        </w:rPr>
        <w:t>that</w:t>
      </w:r>
      <w:r w:rsidR="00F56099">
        <w:rPr>
          <w:shd w:val="clear" w:color="auto" w:fill="FFFFFF"/>
        </w:rPr>
        <w:t xml:space="preserve"> </w:t>
      </w:r>
      <w:r w:rsidRPr="009C69E0">
        <w:rPr>
          <w:shd w:val="clear" w:color="auto" w:fill="FFFFFF"/>
        </w:rPr>
        <w:t>the</w:t>
      </w:r>
      <w:r w:rsidR="00F56099">
        <w:rPr>
          <w:shd w:val="clear" w:color="auto" w:fill="FFFFFF"/>
        </w:rPr>
        <w:t xml:space="preserve"> </w:t>
      </w:r>
      <w:r w:rsidRPr="009C69E0">
        <w:rPr>
          <w:shd w:val="clear" w:color="auto" w:fill="FFFFFF"/>
        </w:rPr>
        <w:t>one</w:t>
      </w:r>
      <w:r w:rsidR="00F56099">
        <w:rPr>
          <w:shd w:val="clear" w:color="auto" w:fill="FFFFFF"/>
        </w:rPr>
        <w:t xml:space="preserve"> </w:t>
      </w:r>
      <w:r w:rsidRPr="009C69E0">
        <w:rPr>
          <w:shd w:val="clear" w:color="auto" w:fill="FFFFFF"/>
        </w:rPr>
        <w:t>bringing</w:t>
      </w:r>
      <w:r w:rsidR="00F56099">
        <w:rPr>
          <w:shd w:val="clear" w:color="auto" w:fill="FFFFFF"/>
        </w:rPr>
        <w:t xml:space="preserve"> </w:t>
      </w:r>
      <w:r w:rsidRPr="009C69E0">
        <w:rPr>
          <w:shd w:val="clear" w:color="auto" w:fill="FFFFFF"/>
        </w:rPr>
        <w:t>the</w:t>
      </w:r>
      <w:r w:rsidR="00F56099">
        <w:rPr>
          <w:shd w:val="clear" w:color="auto" w:fill="FFFFFF"/>
        </w:rPr>
        <w:t xml:space="preserve"> </w:t>
      </w:r>
      <w:r w:rsidRPr="009C69E0">
        <w:rPr>
          <w:shd w:val="clear" w:color="auto" w:fill="FFFFFF"/>
        </w:rPr>
        <w:t>offering</w:t>
      </w:r>
      <w:r w:rsidR="00F56099">
        <w:rPr>
          <w:shd w:val="clear" w:color="auto" w:fill="FFFFFF"/>
        </w:rPr>
        <w:t xml:space="preserve"> </w:t>
      </w:r>
      <w:r w:rsidRPr="009C69E0">
        <w:rPr>
          <w:shd w:val="clear" w:color="auto" w:fill="FFFFFF"/>
        </w:rPr>
        <w:t>has</w:t>
      </w:r>
      <w:r w:rsidR="00F56099">
        <w:rPr>
          <w:shd w:val="clear" w:color="auto" w:fill="FFFFFF"/>
        </w:rPr>
        <w:t xml:space="preserve"> </w:t>
      </w:r>
      <w:r w:rsidRPr="009C69E0">
        <w:rPr>
          <w:shd w:val="clear" w:color="auto" w:fill="FFFFFF"/>
        </w:rPr>
        <w:t>with</w:t>
      </w:r>
      <w:r w:rsidR="00F56099">
        <w:rPr>
          <w:shd w:val="clear" w:color="auto" w:fill="FFFFFF"/>
        </w:rPr>
        <w:t xml:space="preserve"> </w:t>
      </w:r>
      <w:r>
        <w:rPr>
          <w:shd w:val="clear" w:color="auto" w:fill="FFFFFF"/>
        </w:rPr>
        <w:t>HaShem</w:t>
      </w:r>
      <w:r w:rsidRPr="009C69E0">
        <w:rPr>
          <w:shd w:val="clear" w:color="auto" w:fill="FFFFFF"/>
        </w:rPr>
        <w:t>.</w:t>
      </w:r>
      <w:r w:rsidR="00F56099">
        <w:rPr>
          <w:shd w:val="clear" w:color="auto" w:fill="FFFFFF"/>
        </w:rPr>
        <w:t xml:space="preserve"> </w:t>
      </w:r>
      <w:r w:rsidRPr="009C69E0">
        <w:rPr>
          <w:shd w:val="clear" w:color="auto" w:fill="FFFFFF"/>
        </w:rPr>
        <w:t>Noach</w:t>
      </w:r>
      <w:r w:rsidR="00585328">
        <w:rPr>
          <w:shd w:val="clear" w:color="auto" w:fill="FFFFFF"/>
        </w:rPr>
        <w:t>’</w:t>
      </w:r>
      <w:r w:rsidRPr="009C69E0">
        <w:rPr>
          <w:shd w:val="clear" w:color="auto" w:fill="FFFFFF"/>
        </w:rPr>
        <w:t>s</w:t>
      </w:r>
      <w:r w:rsidR="00F56099">
        <w:rPr>
          <w:shd w:val="clear" w:color="auto" w:fill="FFFFFF"/>
        </w:rPr>
        <w:t xml:space="preserve"> </w:t>
      </w:r>
      <w:r w:rsidRPr="009C69E0">
        <w:rPr>
          <w:shd w:val="clear" w:color="auto" w:fill="FFFFFF"/>
        </w:rPr>
        <w:t>reaction</w:t>
      </w:r>
      <w:r w:rsidR="00F56099">
        <w:rPr>
          <w:shd w:val="clear" w:color="auto" w:fill="FFFFFF"/>
        </w:rPr>
        <w:t xml:space="preserve"> </w:t>
      </w:r>
      <w:r w:rsidRPr="009C69E0">
        <w:rPr>
          <w:shd w:val="clear" w:color="auto" w:fill="FFFFFF"/>
        </w:rPr>
        <w:t>to</w:t>
      </w:r>
      <w:r w:rsidR="00F56099">
        <w:rPr>
          <w:shd w:val="clear" w:color="auto" w:fill="FFFFFF"/>
        </w:rPr>
        <w:t xml:space="preserve"> </w:t>
      </w:r>
      <w:r w:rsidRPr="009C69E0">
        <w:rPr>
          <w:shd w:val="clear" w:color="auto" w:fill="FFFFFF"/>
        </w:rPr>
        <w:t>being</w:t>
      </w:r>
      <w:r w:rsidR="00F56099">
        <w:rPr>
          <w:shd w:val="clear" w:color="auto" w:fill="FFFFFF"/>
        </w:rPr>
        <w:t xml:space="preserve"> </w:t>
      </w:r>
      <w:r w:rsidRPr="009C69E0">
        <w:rPr>
          <w:shd w:val="clear" w:color="auto" w:fill="FFFFFF"/>
        </w:rPr>
        <w:t>saved,</w:t>
      </w:r>
      <w:r w:rsidR="00F56099">
        <w:rPr>
          <w:shd w:val="clear" w:color="auto" w:fill="FFFFFF"/>
        </w:rPr>
        <w:t xml:space="preserve"> </w:t>
      </w:r>
      <w:r w:rsidRPr="009C69E0">
        <w:rPr>
          <w:shd w:val="clear" w:color="auto" w:fill="FFFFFF"/>
        </w:rPr>
        <w:t>to</w:t>
      </w:r>
      <w:r w:rsidR="00F56099">
        <w:rPr>
          <w:shd w:val="clear" w:color="auto" w:fill="FFFFFF"/>
        </w:rPr>
        <w:t xml:space="preserve"> </w:t>
      </w:r>
      <w:r w:rsidRPr="009C69E0">
        <w:rPr>
          <w:shd w:val="clear" w:color="auto" w:fill="FFFFFF"/>
        </w:rPr>
        <w:t>weathering</w:t>
      </w:r>
      <w:r w:rsidR="00F56099">
        <w:rPr>
          <w:shd w:val="clear" w:color="auto" w:fill="FFFFFF"/>
        </w:rPr>
        <w:t xml:space="preserve"> </w:t>
      </w:r>
      <w:r w:rsidRPr="009C69E0">
        <w:rPr>
          <w:shd w:val="clear" w:color="auto" w:fill="FFFFFF"/>
        </w:rPr>
        <w:t>the</w:t>
      </w:r>
      <w:r w:rsidR="00F56099">
        <w:rPr>
          <w:shd w:val="clear" w:color="auto" w:fill="FFFFFF"/>
        </w:rPr>
        <w:t xml:space="preserve"> </w:t>
      </w:r>
      <w:r w:rsidRPr="009C69E0">
        <w:rPr>
          <w:shd w:val="clear" w:color="auto" w:fill="FFFFFF"/>
        </w:rPr>
        <w:t>ordeal</w:t>
      </w:r>
      <w:r w:rsidR="00F56099">
        <w:rPr>
          <w:shd w:val="clear" w:color="auto" w:fill="FFFFFF"/>
        </w:rPr>
        <w:t xml:space="preserve"> </w:t>
      </w:r>
      <w:r w:rsidRPr="009C69E0">
        <w:rPr>
          <w:shd w:val="clear" w:color="auto" w:fill="FFFFFF"/>
        </w:rPr>
        <w:t>of</w:t>
      </w:r>
      <w:r w:rsidR="00F56099">
        <w:rPr>
          <w:shd w:val="clear" w:color="auto" w:fill="FFFFFF"/>
        </w:rPr>
        <w:t xml:space="preserve"> </w:t>
      </w:r>
      <w:r w:rsidRPr="009C69E0">
        <w:rPr>
          <w:shd w:val="clear" w:color="auto" w:fill="FFFFFF"/>
        </w:rPr>
        <w:t>the</w:t>
      </w:r>
      <w:r w:rsidR="00F56099">
        <w:rPr>
          <w:shd w:val="clear" w:color="auto" w:fill="FFFFFF"/>
        </w:rPr>
        <w:t xml:space="preserve"> </w:t>
      </w:r>
      <w:r w:rsidRPr="009C69E0">
        <w:rPr>
          <w:shd w:val="clear" w:color="auto" w:fill="FFFFFF"/>
        </w:rPr>
        <w:t>flood</w:t>
      </w:r>
      <w:r w:rsidR="002D615D">
        <w:rPr>
          <w:shd w:val="clear" w:color="auto" w:fill="FFFFFF"/>
        </w:rPr>
        <w:t xml:space="preserve">, being put back on the </w:t>
      </w:r>
      <w:r w:rsidR="002D615D" w:rsidRPr="002D615D">
        <w:rPr>
          <w:b/>
          <w:bCs/>
          <w:shd w:val="clear" w:color="auto" w:fill="FFFFFF"/>
        </w:rPr>
        <w:t>land</w:t>
      </w:r>
      <w:r w:rsidR="002D615D">
        <w:rPr>
          <w:shd w:val="clear" w:color="auto" w:fill="FFFFFF"/>
        </w:rPr>
        <w:t>,</w:t>
      </w:r>
      <w:r w:rsidR="00F56099">
        <w:rPr>
          <w:shd w:val="clear" w:color="auto" w:fill="FFFFFF"/>
        </w:rPr>
        <w:t xml:space="preserve"> </w:t>
      </w:r>
      <w:r w:rsidRPr="009C69E0">
        <w:rPr>
          <w:shd w:val="clear" w:color="auto" w:fill="FFFFFF"/>
        </w:rPr>
        <w:t>and</w:t>
      </w:r>
      <w:r w:rsidR="00F56099">
        <w:rPr>
          <w:shd w:val="clear" w:color="auto" w:fill="FFFFFF"/>
        </w:rPr>
        <w:t xml:space="preserve"> </w:t>
      </w:r>
      <w:r w:rsidRPr="009C69E0">
        <w:rPr>
          <w:shd w:val="clear" w:color="auto" w:fill="FFFFFF"/>
        </w:rPr>
        <w:t>to</w:t>
      </w:r>
      <w:r w:rsidR="00F56099">
        <w:rPr>
          <w:shd w:val="clear" w:color="auto" w:fill="FFFFFF"/>
        </w:rPr>
        <w:t xml:space="preserve"> </w:t>
      </w:r>
      <w:r w:rsidRPr="009C69E0">
        <w:rPr>
          <w:shd w:val="clear" w:color="auto" w:fill="FFFFFF"/>
        </w:rPr>
        <w:t>being</w:t>
      </w:r>
      <w:r w:rsidR="00F56099">
        <w:rPr>
          <w:shd w:val="clear" w:color="auto" w:fill="FFFFFF"/>
        </w:rPr>
        <w:t xml:space="preserve"> </w:t>
      </w:r>
      <w:r w:rsidRPr="009C69E0">
        <w:rPr>
          <w:shd w:val="clear" w:color="auto" w:fill="FFFFFF"/>
        </w:rPr>
        <w:t>given</w:t>
      </w:r>
      <w:r w:rsidR="00F56099">
        <w:rPr>
          <w:shd w:val="clear" w:color="auto" w:fill="FFFFFF"/>
        </w:rPr>
        <w:t xml:space="preserve"> </w:t>
      </w:r>
      <w:r w:rsidRPr="009C69E0">
        <w:rPr>
          <w:shd w:val="clear" w:color="auto" w:fill="FFFFFF"/>
        </w:rPr>
        <w:t>a</w:t>
      </w:r>
      <w:r w:rsidR="00F56099">
        <w:rPr>
          <w:shd w:val="clear" w:color="auto" w:fill="FFFFFF"/>
        </w:rPr>
        <w:t xml:space="preserve"> </w:t>
      </w:r>
      <w:r w:rsidRPr="009C69E0">
        <w:rPr>
          <w:shd w:val="clear" w:color="auto" w:fill="FFFFFF"/>
        </w:rPr>
        <w:t>second</w:t>
      </w:r>
      <w:r w:rsidR="00F56099">
        <w:rPr>
          <w:shd w:val="clear" w:color="auto" w:fill="FFFFFF"/>
        </w:rPr>
        <w:t xml:space="preserve"> </w:t>
      </w:r>
      <w:r w:rsidRPr="009C69E0">
        <w:rPr>
          <w:shd w:val="clear" w:color="auto" w:fill="FFFFFF"/>
        </w:rPr>
        <w:t>chance</w:t>
      </w:r>
      <w:r w:rsidR="002D615D">
        <w:rPr>
          <w:shd w:val="clear" w:color="auto" w:fill="FFFFFF"/>
        </w:rPr>
        <w:t>,</w:t>
      </w:r>
      <w:r w:rsidR="00F56099">
        <w:rPr>
          <w:shd w:val="clear" w:color="auto" w:fill="FFFFFF"/>
        </w:rPr>
        <w:t xml:space="preserve"> </w:t>
      </w:r>
      <w:r w:rsidRPr="009C69E0">
        <w:rPr>
          <w:shd w:val="clear" w:color="auto" w:fill="FFFFFF"/>
        </w:rPr>
        <w:t>was</w:t>
      </w:r>
      <w:r w:rsidR="00F56099">
        <w:rPr>
          <w:shd w:val="clear" w:color="auto" w:fill="FFFFFF"/>
        </w:rPr>
        <w:t xml:space="preserve"> </w:t>
      </w:r>
      <w:r w:rsidRPr="009C69E0">
        <w:rPr>
          <w:shd w:val="clear" w:color="auto" w:fill="FFFFFF"/>
        </w:rPr>
        <w:t>to</w:t>
      </w:r>
      <w:r w:rsidR="00F56099">
        <w:rPr>
          <w:shd w:val="clear" w:color="auto" w:fill="FFFFFF"/>
        </w:rPr>
        <w:t xml:space="preserve"> </w:t>
      </w:r>
      <w:r w:rsidRPr="009C69E0">
        <w:rPr>
          <w:shd w:val="clear" w:color="auto" w:fill="FFFFFF"/>
        </w:rPr>
        <w:t>offer</w:t>
      </w:r>
      <w:r w:rsidR="00F56099">
        <w:rPr>
          <w:shd w:val="clear" w:color="auto" w:fill="FFFFFF"/>
        </w:rPr>
        <w:t xml:space="preserve"> </w:t>
      </w:r>
      <w:r w:rsidRPr="009C69E0">
        <w:rPr>
          <w:shd w:val="clear" w:color="auto" w:fill="FFFFFF"/>
        </w:rPr>
        <w:t>up</w:t>
      </w:r>
      <w:r w:rsidR="00F56099">
        <w:rPr>
          <w:shd w:val="clear" w:color="auto" w:fill="FFFFFF"/>
        </w:rPr>
        <w:t xml:space="preserve"> </w:t>
      </w:r>
      <w:r w:rsidRPr="009C69E0">
        <w:rPr>
          <w:shd w:val="clear" w:color="auto" w:fill="FFFFFF"/>
        </w:rPr>
        <w:t>some</w:t>
      </w:r>
      <w:r w:rsidR="00F56099">
        <w:rPr>
          <w:shd w:val="clear" w:color="auto" w:fill="FFFFFF"/>
        </w:rPr>
        <w:t xml:space="preserve"> </w:t>
      </w:r>
      <w:r w:rsidRPr="009C69E0">
        <w:rPr>
          <w:shd w:val="clear" w:color="auto" w:fill="FFFFFF"/>
        </w:rPr>
        <w:t>of</w:t>
      </w:r>
      <w:r w:rsidR="00F56099">
        <w:rPr>
          <w:shd w:val="clear" w:color="auto" w:fill="FFFFFF"/>
        </w:rPr>
        <w:t xml:space="preserve"> </w:t>
      </w:r>
      <w:r w:rsidRPr="009C69E0">
        <w:rPr>
          <w:shd w:val="clear" w:color="auto" w:fill="FFFFFF"/>
        </w:rPr>
        <w:t>his</w:t>
      </w:r>
      <w:r w:rsidR="00F56099">
        <w:rPr>
          <w:shd w:val="clear" w:color="auto" w:fill="FFFFFF"/>
        </w:rPr>
        <w:t xml:space="preserve"> </w:t>
      </w:r>
      <w:r w:rsidRPr="009C69E0">
        <w:rPr>
          <w:shd w:val="clear" w:color="auto" w:fill="FFFFFF"/>
        </w:rPr>
        <w:t>bounty</w:t>
      </w:r>
      <w:r w:rsidR="00F56099">
        <w:rPr>
          <w:shd w:val="clear" w:color="auto" w:fill="FFFFFF"/>
        </w:rPr>
        <w:t xml:space="preserve"> </w:t>
      </w:r>
      <w:r w:rsidRPr="009C69E0">
        <w:rPr>
          <w:shd w:val="clear" w:color="auto" w:fill="FFFFFF"/>
        </w:rPr>
        <w:t>to</w:t>
      </w:r>
      <w:r w:rsidR="00F56099">
        <w:rPr>
          <w:shd w:val="clear" w:color="auto" w:fill="FFFFFF"/>
        </w:rPr>
        <w:t xml:space="preserve"> </w:t>
      </w:r>
      <w:r>
        <w:rPr>
          <w:shd w:val="clear" w:color="auto" w:fill="FFFFFF"/>
        </w:rPr>
        <w:t>HaShem</w:t>
      </w:r>
      <w:r w:rsidRPr="009C69E0">
        <w:rPr>
          <w:shd w:val="clear" w:color="auto" w:fill="FFFFFF"/>
        </w:rPr>
        <w:t>.</w:t>
      </w:r>
    </w:p>
    <w:p w14:paraId="667F4E7C" w14:textId="77777777" w:rsidR="009C69E0" w:rsidRPr="009C69E0" w:rsidRDefault="009C69E0" w:rsidP="009C69E0">
      <w:pPr>
        <w:rPr>
          <w:shd w:val="clear" w:color="auto" w:fill="FFFFFF"/>
        </w:rPr>
      </w:pPr>
    </w:p>
    <w:p w14:paraId="3CF2E3C2" w14:textId="44D9B3C8" w:rsidR="009C69E0" w:rsidRPr="009C69E0" w:rsidRDefault="009C69E0" w:rsidP="009C69E0">
      <w:pPr>
        <w:rPr>
          <w:shd w:val="clear" w:color="auto" w:fill="FFFFFF"/>
        </w:rPr>
      </w:pPr>
      <w:r w:rsidRPr="009C69E0">
        <w:rPr>
          <w:shd w:val="clear" w:color="auto" w:fill="FFFFFF"/>
        </w:rPr>
        <w:t>This</w:t>
      </w:r>
      <w:r w:rsidR="00F56099">
        <w:rPr>
          <w:shd w:val="clear" w:color="auto" w:fill="FFFFFF"/>
        </w:rPr>
        <w:t xml:space="preserve"> </w:t>
      </w:r>
      <w:r w:rsidRPr="009C69E0">
        <w:rPr>
          <w:shd w:val="clear" w:color="auto" w:fill="FFFFFF"/>
        </w:rPr>
        <w:t>offering</w:t>
      </w:r>
      <w:r w:rsidR="00F56099">
        <w:rPr>
          <w:shd w:val="clear" w:color="auto" w:fill="FFFFFF"/>
        </w:rPr>
        <w:t xml:space="preserve"> </w:t>
      </w:r>
      <w:r w:rsidRPr="009C69E0">
        <w:rPr>
          <w:shd w:val="clear" w:color="auto" w:fill="FFFFFF"/>
        </w:rPr>
        <w:t>motivated</w:t>
      </w:r>
      <w:r w:rsidR="00F56099">
        <w:rPr>
          <w:shd w:val="clear" w:color="auto" w:fill="FFFFFF"/>
        </w:rPr>
        <w:t xml:space="preserve"> </w:t>
      </w:r>
      <w:r>
        <w:rPr>
          <w:shd w:val="clear" w:color="auto" w:fill="FFFFFF"/>
        </w:rPr>
        <w:t>HaShem</w:t>
      </w:r>
      <w:r w:rsidR="00585328">
        <w:rPr>
          <w:shd w:val="clear" w:color="auto" w:fill="FFFFFF"/>
        </w:rPr>
        <w:t>’</w:t>
      </w:r>
      <w:r w:rsidRPr="009C69E0">
        <w:rPr>
          <w:shd w:val="clear" w:color="auto" w:fill="FFFFFF"/>
        </w:rPr>
        <w:t>s</w:t>
      </w:r>
      <w:r w:rsidR="00F56099">
        <w:rPr>
          <w:shd w:val="clear" w:color="auto" w:fill="FFFFFF"/>
        </w:rPr>
        <w:t xml:space="preserve"> </w:t>
      </w:r>
      <w:r w:rsidRPr="009C69E0">
        <w:rPr>
          <w:shd w:val="clear" w:color="auto" w:fill="FFFFFF"/>
        </w:rPr>
        <w:t>blessing</w:t>
      </w:r>
      <w:r w:rsidR="00F56099">
        <w:rPr>
          <w:shd w:val="clear" w:color="auto" w:fill="FFFFFF"/>
        </w:rPr>
        <w:t xml:space="preserve"> </w:t>
      </w:r>
      <w:r w:rsidRPr="009C69E0">
        <w:rPr>
          <w:shd w:val="clear" w:color="auto" w:fill="FFFFFF"/>
        </w:rPr>
        <w:t>for</w:t>
      </w:r>
      <w:r w:rsidR="00F56099">
        <w:rPr>
          <w:shd w:val="clear" w:color="auto" w:fill="FFFFFF"/>
        </w:rPr>
        <w:t xml:space="preserve"> </w:t>
      </w:r>
      <w:r w:rsidRPr="009C69E0">
        <w:rPr>
          <w:shd w:val="clear" w:color="auto" w:fill="FFFFFF"/>
        </w:rPr>
        <w:t>Noach,</w:t>
      </w:r>
      <w:r w:rsidR="00F56099">
        <w:rPr>
          <w:shd w:val="clear" w:color="auto" w:fill="FFFFFF"/>
        </w:rPr>
        <w:t xml:space="preserve"> </w:t>
      </w:r>
      <w:r w:rsidRPr="009C69E0">
        <w:rPr>
          <w:shd w:val="clear" w:color="auto" w:fill="FFFFFF"/>
        </w:rPr>
        <w:t>his</w:t>
      </w:r>
      <w:r w:rsidR="00F56099">
        <w:rPr>
          <w:shd w:val="clear" w:color="auto" w:fill="FFFFFF"/>
        </w:rPr>
        <w:t xml:space="preserve"> </w:t>
      </w:r>
      <w:r w:rsidRPr="009C69E0">
        <w:rPr>
          <w:shd w:val="clear" w:color="auto" w:fill="FFFFFF"/>
        </w:rPr>
        <w:t>descendants</w:t>
      </w:r>
      <w:r w:rsidR="00F56099">
        <w:rPr>
          <w:shd w:val="clear" w:color="auto" w:fill="FFFFFF"/>
        </w:rPr>
        <w:t xml:space="preserve"> </w:t>
      </w:r>
      <w:r w:rsidRPr="009C69E0">
        <w:rPr>
          <w:shd w:val="clear" w:color="auto" w:fill="FFFFFF"/>
        </w:rPr>
        <w:t>and</w:t>
      </w:r>
      <w:r w:rsidR="00F56099">
        <w:rPr>
          <w:shd w:val="clear" w:color="auto" w:fill="FFFFFF"/>
        </w:rPr>
        <w:t xml:space="preserve"> </w:t>
      </w:r>
      <w:r w:rsidRPr="009C69E0">
        <w:rPr>
          <w:shd w:val="clear" w:color="auto" w:fill="FFFFFF"/>
        </w:rPr>
        <w:t>his</w:t>
      </w:r>
      <w:r w:rsidR="00F56099">
        <w:rPr>
          <w:shd w:val="clear" w:color="auto" w:fill="FFFFFF"/>
        </w:rPr>
        <w:t xml:space="preserve"> </w:t>
      </w:r>
      <w:r w:rsidRPr="009C69E0">
        <w:rPr>
          <w:shd w:val="clear" w:color="auto" w:fill="FFFFFF"/>
        </w:rPr>
        <w:t>new</w:t>
      </w:r>
      <w:r w:rsidR="00F56099">
        <w:rPr>
          <w:shd w:val="clear" w:color="auto" w:fill="FFFFFF"/>
        </w:rPr>
        <w:t xml:space="preserve"> </w:t>
      </w:r>
      <w:r w:rsidRPr="009C69E0">
        <w:rPr>
          <w:shd w:val="clear" w:color="auto" w:fill="FFFFFF"/>
        </w:rPr>
        <w:t>world:</w:t>
      </w:r>
    </w:p>
    <w:p w14:paraId="4D1854DB" w14:textId="77777777" w:rsidR="009C69E0" w:rsidRPr="009C69E0" w:rsidRDefault="009C69E0" w:rsidP="009C69E0">
      <w:pPr>
        <w:rPr>
          <w:shd w:val="clear" w:color="auto" w:fill="FFFFFF"/>
        </w:rPr>
      </w:pPr>
    </w:p>
    <w:p w14:paraId="397C250F" w14:textId="4042A73F" w:rsidR="009C69E0" w:rsidRPr="0037221D" w:rsidRDefault="009C69E0" w:rsidP="0037221D">
      <w:pPr>
        <w:ind w:left="288" w:right="288"/>
        <w:rPr>
          <w:i/>
          <w:iCs/>
          <w:shd w:val="clear" w:color="auto" w:fill="FFFFFF"/>
        </w:rPr>
      </w:pPr>
      <w:r w:rsidRPr="0037221D">
        <w:rPr>
          <w:b/>
          <w:bCs/>
          <w:i/>
          <w:iCs/>
          <w:shd w:val="clear" w:color="auto" w:fill="FFFFFF"/>
        </w:rPr>
        <w:t>Bereshit</w:t>
      </w:r>
      <w:r w:rsidR="00F56099">
        <w:rPr>
          <w:b/>
          <w:bCs/>
          <w:i/>
          <w:iCs/>
          <w:shd w:val="clear" w:color="auto" w:fill="FFFFFF"/>
        </w:rPr>
        <w:t xml:space="preserve"> </w:t>
      </w:r>
      <w:r w:rsidRPr="0037221D">
        <w:rPr>
          <w:b/>
          <w:bCs/>
          <w:i/>
          <w:iCs/>
          <w:shd w:val="clear" w:color="auto" w:fill="FFFFFF"/>
        </w:rPr>
        <w:t>(Genesis)</w:t>
      </w:r>
      <w:r w:rsidR="00F56099">
        <w:rPr>
          <w:b/>
          <w:bCs/>
          <w:i/>
          <w:iCs/>
          <w:shd w:val="clear" w:color="auto" w:fill="FFFFFF"/>
        </w:rPr>
        <w:t xml:space="preserve"> </w:t>
      </w:r>
      <w:r w:rsidRPr="0037221D">
        <w:rPr>
          <w:b/>
          <w:bCs/>
          <w:i/>
          <w:iCs/>
          <w:shd w:val="clear" w:color="auto" w:fill="FFFFFF"/>
        </w:rPr>
        <w:t>8:21</w:t>
      </w:r>
      <w:r w:rsidR="00F56099">
        <w:rPr>
          <w:i/>
          <w:iCs/>
          <w:shd w:val="clear" w:color="auto" w:fill="FFFFFF"/>
        </w:rPr>
        <w:t xml:space="preserve"> </w:t>
      </w:r>
      <w:r w:rsidRPr="0037221D">
        <w:rPr>
          <w:i/>
          <w:iCs/>
          <w:shd w:val="clear" w:color="auto" w:fill="FFFFFF"/>
        </w:rPr>
        <w:t>And</w:t>
      </w:r>
      <w:r w:rsidR="00F56099">
        <w:rPr>
          <w:i/>
          <w:iCs/>
          <w:shd w:val="clear" w:color="auto" w:fill="FFFFFF"/>
        </w:rPr>
        <w:t xml:space="preserve"> </w:t>
      </w:r>
      <w:r w:rsidRPr="0037221D">
        <w:rPr>
          <w:i/>
          <w:iCs/>
          <w:shd w:val="clear" w:color="auto" w:fill="FFFFFF"/>
        </w:rPr>
        <w:t>HaShem</w:t>
      </w:r>
      <w:r w:rsidR="00F56099">
        <w:rPr>
          <w:i/>
          <w:iCs/>
          <w:shd w:val="clear" w:color="auto" w:fill="FFFFFF"/>
        </w:rPr>
        <w:t xml:space="preserve"> </w:t>
      </w:r>
      <w:r w:rsidRPr="0037221D">
        <w:rPr>
          <w:i/>
          <w:iCs/>
          <w:shd w:val="clear" w:color="auto" w:fill="FFFFFF"/>
        </w:rPr>
        <w:t>smelled</w:t>
      </w:r>
      <w:r w:rsidR="00F56099">
        <w:rPr>
          <w:i/>
          <w:iCs/>
          <w:shd w:val="clear" w:color="auto" w:fill="FFFFFF"/>
        </w:rPr>
        <w:t xml:space="preserve"> </w:t>
      </w:r>
      <w:r w:rsidRPr="0037221D">
        <w:rPr>
          <w:i/>
          <w:iCs/>
          <w:shd w:val="clear" w:color="auto" w:fill="FFFFFF"/>
        </w:rPr>
        <w:t>the</w:t>
      </w:r>
      <w:r w:rsidR="00F56099">
        <w:rPr>
          <w:i/>
          <w:iCs/>
          <w:shd w:val="clear" w:color="auto" w:fill="FFFFFF"/>
        </w:rPr>
        <w:t xml:space="preserve"> </w:t>
      </w:r>
      <w:r w:rsidRPr="0037221D">
        <w:rPr>
          <w:i/>
          <w:iCs/>
          <w:shd w:val="clear" w:color="auto" w:fill="FFFFFF"/>
        </w:rPr>
        <w:t>pleasing</w:t>
      </w:r>
      <w:r w:rsidR="00F56099">
        <w:rPr>
          <w:i/>
          <w:iCs/>
          <w:shd w:val="clear" w:color="auto" w:fill="FFFFFF"/>
        </w:rPr>
        <w:t xml:space="preserve"> </w:t>
      </w:r>
      <w:r w:rsidRPr="0037221D">
        <w:rPr>
          <w:i/>
          <w:iCs/>
          <w:shd w:val="clear" w:color="auto" w:fill="FFFFFF"/>
        </w:rPr>
        <w:t>odor;</w:t>
      </w:r>
      <w:r w:rsidR="00F56099">
        <w:rPr>
          <w:i/>
          <w:iCs/>
          <w:shd w:val="clear" w:color="auto" w:fill="FFFFFF"/>
        </w:rPr>
        <w:t xml:space="preserve"> </w:t>
      </w:r>
      <w:r w:rsidRPr="0037221D">
        <w:rPr>
          <w:i/>
          <w:iCs/>
          <w:shd w:val="clear" w:color="auto" w:fill="FFFFFF"/>
        </w:rPr>
        <w:t>and</w:t>
      </w:r>
      <w:r w:rsidR="00F56099">
        <w:rPr>
          <w:i/>
          <w:iCs/>
          <w:shd w:val="clear" w:color="auto" w:fill="FFFFFF"/>
        </w:rPr>
        <w:t xml:space="preserve"> </w:t>
      </w:r>
      <w:r w:rsidRPr="0037221D">
        <w:rPr>
          <w:i/>
          <w:iCs/>
          <w:shd w:val="clear" w:color="auto" w:fill="FFFFFF"/>
        </w:rPr>
        <w:t>HaShem</w:t>
      </w:r>
      <w:r w:rsidR="00F56099">
        <w:rPr>
          <w:i/>
          <w:iCs/>
          <w:shd w:val="clear" w:color="auto" w:fill="FFFFFF"/>
        </w:rPr>
        <w:t xml:space="preserve"> </w:t>
      </w:r>
      <w:r w:rsidRPr="0037221D">
        <w:rPr>
          <w:i/>
          <w:iCs/>
          <w:shd w:val="clear" w:color="auto" w:fill="FFFFFF"/>
        </w:rPr>
        <w:t>said</w:t>
      </w:r>
      <w:r w:rsidR="00F56099">
        <w:rPr>
          <w:i/>
          <w:iCs/>
          <w:shd w:val="clear" w:color="auto" w:fill="FFFFFF"/>
        </w:rPr>
        <w:t xml:space="preserve"> </w:t>
      </w:r>
      <w:r w:rsidRPr="0037221D">
        <w:rPr>
          <w:i/>
          <w:iCs/>
          <w:shd w:val="clear" w:color="auto" w:fill="FFFFFF"/>
        </w:rPr>
        <w:t>in</w:t>
      </w:r>
      <w:r w:rsidR="00F56099">
        <w:rPr>
          <w:i/>
          <w:iCs/>
          <w:shd w:val="clear" w:color="auto" w:fill="FFFFFF"/>
        </w:rPr>
        <w:t xml:space="preserve"> </w:t>
      </w:r>
      <w:r w:rsidRPr="0037221D">
        <w:rPr>
          <w:i/>
          <w:iCs/>
          <w:shd w:val="clear" w:color="auto" w:fill="FFFFFF"/>
        </w:rPr>
        <w:t>His</w:t>
      </w:r>
      <w:r w:rsidR="00F56099">
        <w:rPr>
          <w:i/>
          <w:iCs/>
          <w:shd w:val="clear" w:color="auto" w:fill="FFFFFF"/>
        </w:rPr>
        <w:t xml:space="preserve"> </w:t>
      </w:r>
      <w:r w:rsidRPr="0037221D">
        <w:rPr>
          <w:i/>
          <w:iCs/>
          <w:shd w:val="clear" w:color="auto" w:fill="FFFFFF"/>
        </w:rPr>
        <w:t>heart,</w:t>
      </w:r>
      <w:r w:rsidR="00F56099">
        <w:rPr>
          <w:i/>
          <w:iCs/>
          <w:shd w:val="clear" w:color="auto" w:fill="FFFFFF"/>
        </w:rPr>
        <w:t xml:space="preserve"> </w:t>
      </w:r>
      <w:r w:rsidRPr="0037221D">
        <w:rPr>
          <w:i/>
          <w:iCs/>
          <w:shd w:val="clear" w:color="auto" w:fill="FFFFFF"/>
        </w:rPr>
        <w:t>I</w:t>
      </w:r>
      <w:r w:rsidR="00F56099">
        <w:rPr>
          <w:i/>
          <w:iCs/>
          <w:shd w:val="clear" w:color="auto" w:fill="FFFFFF"/>
        </w:rPr>
        <w:t xml:space="preserve"> </w:t>
      </w:r>
      <w:r w:rsidRPr="0037221D">
        <w:rPr>
          <w:i/>
          <w:iCs/>
          <w:shd w:val="clear" w:color="auto" w:fill="FFFFFF"/>
        </w:rPr>
        <w:t>will</w:t>
      </w:r>
      <w:r w:rsidR="00F56099">
        <w:rPr>
          <w:i/>
          <w:iCs/>
          <w:shd w:val="clear" w:color="auto" w:fill="FFFFFF"/>
        </w:rPr>
        <w:t xml:space="preserve"> </w:t>
      </w:r>
      <w:r w:rsidRPr="0037221D">
        <w:rPr>
          <w:i/>
          <w:iCs/>
          <w:shd w:val="clear" w:color="auto" w:fill="FFFFFF"/>
        </w:rPr>
        <w:t>not</w:t>
      </w:r>
      <w:r w:rsidR="00F56099">
        <w:rPr>
          <w:i/>
          <w:iCs/>
          <w:shd w:val="clear" w:color="auto" w:fill="FFFFFF"/>
        </w:rPr>
        <w:t xml:space="preserve"> </w:t>
      </w:r>
      <w:r w:rsidRPr="0037221D">
        <w:rPr>
          <w:i/>
          <w:iCs/>
          <w:shd w:val="clear" w:color="auto" w:fill="FFFFFF"/>
        </w:rPr>
        <w:t>again</w:t>
      </w:r>
      <w:r w:rsidR="00F56099">
        <w:rPr>
          <w:i/>
          <w:iCs/>
          <w:shd w:val="clear" w:color="auto" w:fill="FFFFFF"/>
        </w:rPr>
        <w:t xml:space="preserve"> </w:t>
      </w:r>
      <w:r w:rsidRPr="0037221D">
        <w:rPr>
          <w:i/>
          <w:iCs/>
          <w:shd w:val="clear" w:color="auto" w:fill="FFFFFF"/>
        </w:rPr>
        <w:t>curse</w:t>
      </w:r>
      <w:r w:rsidR="00F56099">
        <w:rPr>
          <w:i/>
          <w:iCs/>
          <w:shd w:val="clear" w:color="auto" w:fill="FFFFFF"/>
        </w:rPr>
        <w:t xml:space="preserve"> </w:t>
      </w:r>
      <w:r w:rsidRPr="0037221D">
        <w:rPr>
          <w:i/>
          <w:iCs/>
          <w:shd w:val="clear" w:color="auto" w:fill="FFFFFF"/>
        </w:rPr>
        <w:t>the</w:t>
      </w:r>
      <w:r w:rsidR="00F56099">
        <w:rPr>
          <w:i/>
          <w:iCs/>
          <w:shd w:val="clear" w:color="auto" w:fill="FFFFFF"/>
        </w:rPr>
        <w:t xml:space="preserve"> </w:t>
      </w:r>
      <w:r w:rsidRPr="0037221D">
        <w:rPr>
          <w:i/>
          <w:iCs/>
          <w:shd w:val="clear" w:color="auto" w:fill="FFFFFF"/>
        </w:rPr>
        <w:t>ground</w:t>
      </w:r>
      <w:r w:rsidR="00F56099">
        <w:rPr>
          <w:i/>
          <w:iCs/>
          <w:shd w:val="clear" w:color="auto" w:fill="FFFFFF"/>
        </w:rPr>
        <w:t xml:space="preserve"> </w:t>
      </w:r>
      <w:r w:rsidRPr="0037221D">
        <w:rPr>
          <w:i/>
          <w:iCs/>
          <w:shd w:val="clear" w:color="auto" w:fill="FFFFFF"/>
        </w:rPr>
        <w:t>any</w:t>
      </w:r>
      <w:r w:rsidR="00F56099">
        <w:rPr>
          <w:i/>
          <w:iCs/>
          <w:shd w:val="clear" w:color="auto" w:fill="FFFFFF"/>
        </w:rPr>
        <w:t xml:space="preserve"> </w:t>
      </w:r>
      <w:r w:rsidRPr="0037221D">
        <w:rPr>
          <w:i/>
          <w:iCs/>
          <w:shd w:val="clear" w:color="auto" w:fill="FFFFFF"/>
        </w:rPr>
        <w:t>more</w:t>
      </w:r>
      <w:r w:rsidR="00F56099">
        <w:rPr>
          <w:i/>
          <w:iCs/>
          <w:shd w:val="clear" w:color="auto" w:fill="FFFFFF"/>
        </w:rPr>
        <w:t xml:space="preserve"> </w:t>
      </w:r>
      <w:r w:rsidRPr="0037221D">
        <w:rPr>
          <w:i/>
          <w:iCs/>
          <w:shd w:val="clear" w:color="auto" w:fill="FFFFFF"/>
        </w:rPr>
        <w:t>for</w:t>
      </w:r>
      <w:r w:rsidR="00F56099">
        <w:rPr>
          <w:i/>
          <w:iCs/>
          <w:shd w:val="clear" w:color="auto" w:fill="FFFFFF"/>
        </w:rPr>
        <w:t xml:space="preserve"> </w:t>
      </w:r>
      <w:r w:rsidRPr="0037221D">
        <w:rPr>
          <w:i/>
          <w:iCs/>
          <w:shd w:val="clear" w:color="auto" w:fill="FFFFFF"/>
        </w:rPr>
        <w:t>Man</w:t>
      </w:r>
      <w:r w:rsidR="00585328">
        <w:rPr>
          <w:i/>
          <w:iCs/>
          <w:shd w:val="clear" w:color="auto" w:fill="FFFFFF"/>
        </w:rPr>
        <w:t>’</w:t>
      </w:r>
      <w:r w:rsidRPr="0037221D">
        <w:rPr>
          <w:i/>
          <w:iCs/>
          <w:shd w:val="clear" w:color="auto" w:fill="FFFFFF"/>
        </w:rPr>
        <w:t>s</w:t>
      </w:r>
      <w:r w:rsidR="00F56099">
        <w:rPr>
          <w:i/>
          <w:iCs/>
          <w:shd w:val="clear" w:color="auto" w:fill="FFFFFF"/>
        </w:rPr>
        <w:t xml:space="preserve"> </w:t>
      </w:r>
      <w:r w:rsidRPr="0037221D">
        <w:rPr>
          <w:i/>
          <w:iCs/>
          <w:shd w:val="clear" w:color="auto" w:fill="FFFFFF"/>
        </w:rPr>
        <w:t>sake;</w:t>
      </w:r>
      <w:r w:rsidR="00F56099">
        <w:rPr>
          <w:i/>
          <w:iCs/>
          <w:shd w:val="clear" w:color="auto" w:fill="FFFFFF"/>
        </w:rPr>
        <w:t xml:space="preserve"> </w:t>
      </w:r>
      <w:r w:rsidRPr="0037221D">
        <w:rPr>
          <w:i/>
          <w:iCs/>
          <w:shd w:val="clear" w:color="auto" w:fill="FFFFFF"/>
        </w:rPr>
        <w:t>for</w:t>
      </w:r>
      <w:r w:rsidR="00F56099">
        <w:rPr>
          <w:i/>
          <w:iCs/>
          <w:shd w:val="clear" w:color="auto" w:fill="FFFFFF"/>
        </w:rPr>
        <w:t xml:space="preserve"> </w:t>
      </w:r>
      <w:r w:rsidRPr="0037221D">
        <w:rPr>
          <w:i/>
          <w:iCs/>
          <w:shd w:val="clear" w:color="auto" w:fill="FFFFFF"/>
        </w:rPr>
        <w:t>the</w:t>
      </w:r>
      <w:r w:rsidR="00F56099">
        <w:rPr>
          <w:i/>
          <w:iCs/>
          <w:shd w:val="clear" w:color="auto" w:fill="FFFFFF"/>
        </w:rPr>
        <w:t xml:space="preserve"> </w:t>
      </w:r>
      <w:r w:rsidRPr="0037221D">
        <w:rPr>
          <w:i/>
          <w:iCs/>
          <w:shd w:val="clear" w:color="auto" w:fill="FFFFFF"/>
        </w:rPr>
        <w:t>imagination</w:t>
      </w:r>
      <w:r w:rsidR="00F56099">
        <w:rPr>
          <w:i/>
          <w:iCs/>
          <w:shd w:val="clear" w:color="auto" w:fill="FFFFFF"/>
        </w:rPr>
        <w:t xml:space="preserve"> </w:t>
      </w:r>
      <w:r w:rsidRPr="0037221D">
        <w:rPr>
          <w:i/>
          <w:iCs/>
          <w:shd w:val="clear" w:color="auto" w:fill="FFFFFF"/>
        </w:rPr>
        <w:t>of</w:t>
      </w:r>
      <w:r w:rsidR="00F56099">
        <w:rPr>
          <w:i/>
          <w:iCs/>
          <w:shd w:val="clear" w:color="auto" w:fill="FFFFFF"/>
        </w:rPr>
        <w:t xml:space="preserve"> </w:t>
      </w:r>
      <w:r w:rsidRPr="0037221D">
        <w:rPr>
          <w:i/>
          <w:iCs/>
          <w:shd w:val="clear" w:color="auto" w:fill="FFFFFF"/>
        </w:rPr>
        <w:t>Man</w:t>
      </w:r>
      <w:r w:rsidR="00585328">
        <w:rPr>
          <w:i/>
          <w:iCs/>
          <w:shd w:val="clear" w:color="auto" w:fill="FFFFFF"/>
        </w:rPr>
        <w:t>’</w:t>
      </w:r>
      <w:r w:rsidRPr="0037221D">
        <w:rPr>
          <w:i/>
          <w:iCs/>
          <w:shd w:val="clear" w:color="auto" w:fill="FFFFFF"/>
        </w:rPr>
        <w:t>s</w:t>
      </w:r>
      <w:r w:rsidR="00F56099">
        <w:rPr>
          <w:i/>
          <w:iCs/>
          <w:shd w:val="clear" w:color="auto" w:fill="FFFFFF"/>
        </w:rPr>
        <w:t xml:space="preserve"> </w:t>
      </w:r>
      <w:r w:rsidRPr="0037221D">
        <w:rPr>
          <w:i/>
          <w:iCs/>
          <w:shd w:val="clear" w:color="auto" w:fill="FFFFFF"/>
        </w:rPr>
        <w:t>heart</w:t>
      </w:r>
      <w:r w:rsidR="00F56099">
        <w:rPr>
          <w:i/>
          <w:iCs/>
          <w:shd w:val="clear" w:color="auto" w:fill="FFFFFF"/>
        </w:rPr>
        <w:t xml:space="preserve"> </w:t>
      </w:r>
      <w:r w:rsidRPr="0037221D">
        <w:rPr>
          <w:i/>
          <w:iCs/>
          <w:shd w:val="clear" w:color="auto" w:fill="FFFFFF"/>
        </w:rPr>
        <w:t>is</w:t>
      </w:r>
      <w:r w:rsidR="00F56099">
        <w:rPr>
          <w:i/>
          <w:iCs/>
          <w:shd w:val="clear" w:color="auto" w:fill="FFFFFF"/>
        </w:rPr>
        <w:t xml:space="preserve"> </w:t>
      </w:r>
      <w:r w:rsidRPr="0037221D">
        <w:rPr>
          <w:i/>
          <w:iCs/>
          <w:shd w:val="clear" w:color="auto" w:fill="FFFFFF"/>
        </w:rPr>
        <w:t>evil</w:t>
      </w:r>
      <w:r w:rsidR="00F56099">
        <w:rPr>
          <w:i/>
          <w:iCs/>
          <w:shd w:val="clear" w:color="auto" w:fill="FFFFFF"/>
        </w:rPr>
        <w:t xml:space="preserve"> </w:t>
      </w:r>
      <w:r w:rsidRPr="0037221D">
        <w:rPr>
          <w:i/>
          <w:iCs/>
          <w:shd w:val="clear" w:color="auto" w:fill="FFFFFF"/>
        </w:rPr>
        <w:t>from</w:t>
      </w:r>
      <w:r w:rsidR="00F56099">
        <w:rPr>
          <w:i/>
          <w:iCs/>
          <w:shd w:val="clear" w:color="auto" w:fill="FFFFFF"/>
        </w:rPr>
        <w:t xml:space="preserve"> </w:t>
      </w:r>
      <w:r w:rsidRPr="0037221D">
        <w:rPr>
          <w:i/>
          <w:iCs/>
          <w:shd w:val="clear" w:color="auto" w:fill="FFFFFF"/>
        </w:rPr>
        <w:t>his</w:t>
      </w:r>
      <w:r w:rsidR="00F56099">
        <w:rPr>
          <w:i/>
          <w:iCs/>
          <w:shd w:val="clear" w:color="auto" w:fill="FFFFFF"/>
        </w:rPr>
        <w:t xml:space="preserve"> </w:t>
      </w:r>
      <w:r w:rsidRPr="0037221D">
        <w:rPr>
          <w:i/>
          <w:iCs/>
          <w:shd w:val="clear" w:color="auto" w:fill="FFFFFF"/>
        </w:rPr>
        <w:t>youth;</w:t>
      </w:r>
      <w:r w:rsidR="00F56099">
        <w:rPr>
          <w:i/>
          <w:iCs/>
          <w:shd w:val="clear" w:color="auto" w:fill="FFFFFF"/>
        </w:rPr>
        <w:t xml:space="preserve"> </w:t>
      </w:r>
      <w:r w:rsidRPr="0037221D">
        <w:rPr>
          <w:i/>
          <w:iCs/>
          <w:shd w:val="clear" w:color="auto" w:fill="FFFFFF"/>
        </w:rPr>
        <w:t>nor</w:t>
      </w:r>
      <w:r w:rsidR="00F56099">
        <w:rPr>
          <w:i/>
          <w:iCs/>
          <w:shd w:val="clear" w:color="auto" w:fill="FFFFFF"/>
        </w:rPr>
        <w:t xml:space="preserve"> </w:t>
      </w:r>
      <w:r w:rsidRPr="0037221D">
        <w:rPr>
          <w:i/>
          <w:iCs/>
          <w:shd w:val="clear" w:color="auto" w:fill="FFFFFF"/>
        </w:rPr>
        <w:t>will</w:t>
      </w:r>
      <w:r w:rsidR="00F56099">
        <w:rPr>
          <w:i/>
          <w:iCs/>
          <w:shd w:val="clear" w:color="auto" w:fill="FFFFFF"/>
        </w:rPr>
        <w:t xml:space="preserve"> </w:t>
      </w:r>
      <w:r w:rsidRPr="0037221D">
        <w:rPr>
          <w:i/>
          <w:iCs/>
          <w:shd w:val="clear" w:color="auto" w:fill="FFFFFF"/>
        </w:rPr>
        <w:t>I</w:t>
      </w:r>
      <w:r w:rsidR="00F56099">
        <w:rPr>
          <w:i/>
          <w:iCs/>
          <w:shd w:val="clear" w:color="auto" w:fill="FFFFFF"/>
        </w:rPr>
        <w:t xml:space="preserve"> </w:t>
      </w:r>
      <w:r w:rsidRPr="0037221D">
        <w:rPr>
          <w:i/>
          <w:iCs/>
          <w:shd w:val="clear" w:color="auto" w:fill="FFFFFF"/>
        </w:rPr>
        <w:t>again</w:t>
      </w:r>
      <w:r w:rsidR="00F56099">
        <w:rPr>
          <w:i/>
          <w:iCs/>
          <w:shd w:val="clear" w:color="auto" w:fill="FFFFFF"/>
        </w:rPr>
        <w:t xml:space="preserve"> </w:t>
      </w:r>
      <w:r w:rsidRPr="0037221D">
        <w:rPr>
          <w:i/>
          <w:iCs/>
          <w:shd w:val="clear" w:color="auto" w:fill="FFFFFF"/>
        </w:rPr>
        <w:t>destroy</w:t>
      </w:r>
      <w:r w:rsidR="00F56099">
        <w:rPr>
          <w:i/>
          <w:iCs/>
          <w:shd w:val="clear" w:color="auto" w:fill="FFFFFF"/>
        </w:rPr>
        <w:t xml:space="preserve"> </w:t>
      </w:r>
      <w:r w:rsidRPr="0037221D">
        <w:rPr>
          <w:i/>
          <w:iCs/>
          <w:shd w:val="clear" w:color="auto" w:fill="FFFFFF"/>
        </w:rPr>
        <w:t>every</w:t>
      </w:r>
      <w:r w:rsidR="00F56099">
        <w:rPr>
          <w:i/>
          <w:iCs/>
          <w:shd w:val="clear" w:color="auto" w:fill="FFFFFF"/>
        </w:rPr>
        <w:t xml:space="preserve"> </w:t>
      </w:r>
      <w:r w:rsidRPr="0037221D">
        <w:rPr>
          <w:i/>
          <w:iCs/>
          <w:shd w:val="clear" w:color="auto" w:fill="FFFFFF"/>
        </w:rPr>
        <w:t>living</w:t>
      </w:r>
      <w:r w:rsidR="00F56099">
        <w:rPr>
          <w:i/>
          <w:iCs/>
          <w:shd w:val="clear" w:color="auto" w:fill="FFFFFF"/>
        </w:rPr>
        <w:t xml:space="preserve"> </w:t>
      </w:r>
      <w:r w:rsidRPr="0037221D">
        <w:rPr>
          <w:i/>
          <w:iCs/>
          <w:shd w:val="clear" w:color="auto" w:fill="FFFFFF"/>
        </w:rPr>
        <w:t>thing,</w:t>
      </w:r>
      <w:r w:rsidR="00F56099">
        <w:rPr>
          <w:i/>
          <w:iCs/>
          <w:shd w:val="clear" w:color="auto" w:fill="FFFFFF"/>
        </w:rPr>
        <w:t xml:space="preserve"> </w:t>
      </w:r>
      <w:r w:rsidRPr="0037221D">
        <w:rPr>
          <w:i/>
          <w:iCs/>
          <w:shd w:val="clear" w:color="auto" w:fill="FFFFFF"/>
        </w:rPr>
        <w:t>as</w:t>
      </w:r>
      <w:r w:rsidR="00F56099">
        <w:rPr>
          <w:i/>
          <w:iCs/>
          <w:shd w:val="clear" w:color="auto" w:fill="FFFFFF"/>
        </w:rPr>
        <w:t xml:space="preserve"> </w:t>
      </w:r>
      <w:r w:rsidRPr="0037221D">
        <w:rPr>
          <w:i/>
          <w:iCs/>
          <w:shd w:val="clear" w:color="auto" w:fill="FFFFFF"/>
        </w:rPr>
        <w:t>I</w:t>
      </w:r>
      <w:r w:rsidR="00F56099">
        <w:rPr>
          <w:i/>
          <w:iCs/>
          <w:shd w:val="clear" w:color="auto" w:fill="FFFFFF"/>
        </w:rPr>
        <w:t xml:space="preserve"> </w:t>
      </w:r>
      <w:r w:rsidRPr="0037221D">
        <w:rPr>
          <w:i/>
          <w:iCs/>
          <w:shd w:val="clear" w:color="auto" w:fill="FFFFFF"/>
        </w:rPr>
        <w:t>have</w:t>
      </w:r>
      <w:r w:rsidR="00F56099">
        <w:rPr>
          <w:i/>
          <w:iCs/>
          <w:shd w:val="clear" w:color="auto" w:fill="FFFFFF"/>
        </w:rPr>
        <w:t xml:space="preserve"> </w:t>
      </w:r>
      <w:r w:rsidRPr="0037221D">
        <w:rPr>
          <w:i/>
          <w:iCs/>
          <w:shd w:val="clear" w:color="auto" w:fill="FFFFFF"/>
        </w:rPr>
        <w:t>done.</w:t>
      </w:r>
    </w:p>
    <w:p w14:paraId="6AA67F92" w14:textId="77777777" w:rsidR="009C69E0" w:rsidRDefault="009C69E0" w:rsidP="009C69E0">
      <w:pPr>
        <w:rPr>
          <w:shd w:val="clear" w:color="auto" w:fill="FFFFFF"/>
        </w:rPr>
      </w:pPr>
    </w:p>
    <w:p w14:paraId="751EEF38" w14:textId="0467AC0A" w:rsidR="00B51E60" w:rsidRDefault="00B51E60" w:rsidP="004C0315">
      <w:pPr>
        <w:rPr>
          <w:shd w:val="clear" w:color="auto" w:fill="FFFFFF"/>
        </w:rPr>
      </w:pPr>
      <w:r w:rsidRPr="00B51E60">
        <w:rPr>
          <w:shd w:val="clear" w:color="auto" w:fill="FFFFFF"/>
        </w:rPr>
        <w:t xml:space="preserve">Before </w:t>
      </w:r>
      <w:r w:rsidR="00DE7299">
        <w:rPr>
          <w:shd w:val="clear" w:color="auto" w:fill="FFFFFF"/>
        </w:rPr>
        <w:t>The Flood</w:t>
      </w:r>
      <w:r w:rsidRPr="00B51E60">
        <w:rPr>
          <w:shd w:val="clear" w:color="auto" w:fill="FFFFFF"/>
        </w:rPr>
        <w:t xml:space="preserve">, the </w:t>
      </w:r>
      <w:r w:rsidRPr="00B51E60">
        <w:rPr>
          <w:b/>
          <w:bCs/>
          <w:shd w:val="clear" w:color="auto" w:fill="FFFFFF"/>
        </w:rPr>
        <w:t>land</w:t>
      </w:r>
      <w:r w:rsidRPr="00B51E60">
        <w:rPr>
          <w:shd w:val="clear" w:color="auto" w:fill="FFFFFF"/>
        </w:rPr>
        <w:t xml:space="preserve"> was punished for not obeying Ha</w:t>
      </w:r>
      <w:r>
        <w:rPr>
          <w:shd w:val="clear" w:color="auto" w:fill="FFFFFF"/>
        </w:rPr>
        <w:t>S</w:t>
      </w:r>
      <w:r w:rsidRPr="00B51E60">
        <w:rPr>
          <w:shd w:val="clear" w:color="auto" w:fill="FFFFFF"/>
        </w:rPr>
        <w:t>hem</w:t>
      </w:r>
      <w:r w:rsidR="00585328">
        <w:rPr>
          <w:shd w:val="clear" w:color="auto" w:fill="FFFFFF"/>
        </w:rPr>
        <w:t>’</w:t>
      </w:r>
      <w:r w:rsidRPr="00B51E60">
        <w:rPr>
          <w:shd w:val="clear" w:color="auto" w:fill="FFFFFF"/>
        </w:rPr>
        <w:t>s commandment to the letter.</w:t>
      </w:r>
      <w:r>
        <w:rPr>
          <w:rStyle w:val="FootnoteReference"/>
          <w:shd w:val="clear" w:color="auto" w:fill="FFFFFF"/>
        </w:rPr>
        <w:footnoteReference w:id="12"/>
      </w:r>
      <w:r w:rsidRPr="00B51E60">
        <w:rPr>
          <w:shd w:val="clear" w:color="auto" w:fill="FFFFFF"/>
        </w:rPr>
        <w:t xml:space="preserve"> Ha</w:t>
      </w:r>
      <w:r w:rsidR="00DE7299">
        <w:rPr>
          <w:shd w:val="clear" w:color="auto" w:fill="FFFFFF"/>
        </w:rPr>
        <w:t>S</w:t>
      </w:r>
      <w:r w:rsidRPr="00B51E60">
        <w:rPr>
          <w:shd w:val="clear" w:color="auto" w:fill="FFFFFF"/>
        </w:rPr>
        <w:t xml:space="preserve">hem commanded the </w:t>
      </w:r>
      <w:r w:rsidRPr="00DE7299">
        <w:rPr>
          <w:b/>
          <w:bCs/>
          <w:shd w:val="clear" w:color="auto" w:fill="FFFFFF"/>
        </w:rPr>
        <w:t>land</w:t>
      </w:r>
      <w:r w:rsidRPr="00B51E60">
        <w:rPr>
          <w:shd w:val="clear" w:color="auto" w:fill="FFFFFF"/>
        </w:rPr>
        <w:t xml:space="preserve"> to grow </w:t>
      </w:r>
      <w:r w:rsidR="00585328">
        <w:rPr>
          <w:shd w:val="clear" w:color="auto" w:fill="FFFFFF"/>
        </w:rPr>
        <w:t>“</w:t>
      </w:r>
      <w:r w:rsidRPr="00B51E60">
        <w:rPr>
          <w:shd w:val="clear" w:color="auto" w:fill="FFFFFF"/>
        </w:rPr>
        <w:t>fruit trees</w:t>
      </w:r>
      <w:r w:rsidR="00585328">
        <w:rPr>
          <w:shd w:val="clear" w:color="auto" w:fill="FFFFFF"/>
        </w:rPr>
        <w:t>”</w:t>
      </w:r>
      <w:r w:rsidRPr="00B51E60">
        <w:rPr>
          <w:shd w:val="clear" w:color="auto" w:fill="FFFFFF"/>
        </w:rPr>
        <w:t xml:space="preserve"> and the land created instead </w:t>
      </w:r>
      <w:r w:rsidR="00585328">
        <w:rPr>
          <w:shd w:val="clear" w:color="auto" w:fill="FFFFFF"/>
        </w:rPr>
        <w:t>“</w:t>
      </w:r>
      <w:r w:rsidRPr="00B51E60">
        <w:rPr>
          <w:shd w:val="clear" w:color="auto" w:fill="FFFFFF"/>
        </w:rPr>
        <w:t>trees that only grow fruit</w:t>
      </w:r>
      <w:r w:rsidR="00585328">
        <w:rPr>
          <w:shd w:val="clear" w:color="auto" w:fill="FFFFFF"/>
        </w:rPr>
        <w:t>”</w:t>
      </w:r>
      <w:r w:rsidRPr="00B51E60">
        <w:rPr>
          <w:shd w:val="clear" w:color="auto" w:fill="FFFFFF"/>
        </w:rPr>
        <w:t xml:space="preserve">. After </w:t>
      </w:r>
      <w:r w:rsidR="00DE7299" w:rsidRPr="00DE7299">
        <w:rPr>
          <w:shd w:val="clear" w:color="auto" w:fill="FFFFFF"/>
        </w:rPr>
        <w:t>The Flood</w:t>
      </w:r>
      <w:r w:rsidRPr="00B51E60">
        <w:rPr>
          <w:shd w:val="clear" w:color="auto" w:fill="FFFFFF"/>
        </w:rPr>
        <w:t xml:space="preserve">, the </w:t>
      </w:r>
      <w:r w:rsidRPr="00DE7299">
        <w:rPr>
          <w:b/>
          <w:bCs/>
          <w:shd w:val="clear" w:color="auto" w:fill="FFFFFF"/>
        </w:rPr>
        <w:t>land</w:t>
      </w:r>
      <w:r w:rsidRPr="00B51E60">
        <w:rPr>
          <w:shd w:val="clear" w:color="auto" w:fill="FFFFFF"/>
        </w:rPr>
        <w:t xml:space="preserve"> became part of the </w:t>
      </w:r>
      <w:r w:rsidRPr="00B51E60">
        <w:rPr>
          <w:shd w:val="clear" w:color="auto" w:fill="FFFFFF"/>
        </w:rPr>
        <w:lastRenderedPageBreak/>
        <w:t>permanent nature of the four seasons and thus no range of free will.</w:t>
      </w:r>
      <w:r>
        <w:rPr>
          <w:rStyle w:val="FootnoteReference"/>
          <w:shd w:val="clear" w:color="auto" w:fill="FFFFFF"/>
        </w:rPr>
        <w:footnoteReference w:id="13"/>
      </w:r>
      <w:r w:rsidR="004C0315">
        <w:rPr>
          <w:shd w:val="clear" w:color="auto" w:fill="FFFFFF"/>
        </w:rPr>
        <w:t xml:space="preserve"> </w:t>
      </w:r>
      <w:r w:rsidR="004C0315" w:rsidRPr="004C0315">
        <w:rPr>
          <w:shd w:val="clear" w:color="auto" w:fill="FFFFFF"/>
        </w:rPr>
        <w:t>The Talmud</w:t>
      </w:r>
      <w:r w:rsidR="004C0315">
        <w:rPr>
          <w:rStyle w:val="FootnoteReference"/>
          <w:shd w:val="clear" w:color="auto" w:fill="FFFFFF"/>
        </w:rPr>
        <w:footnoteReference w:id="14"/>
      </w:r>
      <w:r w:rsidR="004C0315" w:rsidRPr="004C0315">
        <w:rPr>
          <w:shd w:val="clear" w:color="auto" w:fill="FFFFFF"/>
        </w:rPr>
        <w:t xml:space="preserve"> states that in the future the barren trees will give fruit. This can be understood as a tikkun (fixing) of the natural law during the time of the creation of the world.</w:t>
      </w:r>
    </w:p>
    <w:p w14:paraId="3BD4E3AC" w14:textId="77777777" w:rsidR="00B51E60" w:rsidRPr="009C69E0" w:rsidRDefault="00B51E60" w:rsidP="009C69E0">
      <w:pPr>
        <w:rPr>
          <w:shd w:val="clear" w:color="auto" w:fill="FFFFFF"/>
        </w:rPr>
      </w:pPr>
    </w:p>
    <w:p w14:paraId="1078FD0D" w14:textId="5D3661F7" w:rsidR="009C69E0" w:rsidRDefault="0037221D" w:rsidP="009C69E0">
      <w:pPr>
        <w:rPr>
          <w:shd w:val="clear" w:color="auto" w:fill="FFFFFF"/>
        </w:rPr>
      </w:pPr>
      <w:r>
        <w:rPr>
          <w:shd w:val="clear" w:color="auto" w:fill="FFFFFF"/>
        </w:rPr>
        <w:t>Noach,</w:t>
      </w:r>
      <w:r w:rsidR="00F56099">
        <w:rPr>
          <w:shd w:val="clear" w:color="auto" w:fill="FFFFFF"/>
        </w:rPr>
        <w:t xml:space="preserve"> </w:t>
      </w:r>
      <w:r>
        <w:rPr>
          <w:shd w:val="clear" w:color="auto" w:fill="FFFFFF"/>
        </w:rPr>
        <w:t>in</w:t>
      </w:r>
      <w:r w:rsidR="00F56099">
        <w:rPr>
          <w:shd w:val="clear" w:color="auto" w:fill="FFFFFF"/>
        </w:rPr>
        <w:t xml:space="preserve"> </w:t>
      </w:r>
      <w:r>
        <w:rPr>
          <w:shd w:val="clear" w:color="auto" w:fill="FFFFFF"/>
        </w:rPr>
        <w:t>gratefulness</w:t>
      </w:r>
      <w:r w:rsidR="00DE7299">
        <w:rPr>
          <w:shd w:val="clear" w:color="auto" w:fill="FFFFFF"/>
        </w:rPr>
        <w:t xml:space="preserve"> for surviving</w:t>
      </w:r>
      <w:r>
        <w:rPr>
          <w:shd w:val="clear" w:color="auto" w:fill="FFFFFF"/>
        </w:rPr>
        <w:t>,</w:t>
      </w:r>
      <w:r w:rsidR="00F56099">
        <w:rPr>
          <w:shd w:val="clear" w:color="auto" w:fill="FFFFFF"/>
        </w:rPr>
        <w:t xml:space="preserve"> </w:t>
      </w:r>
      <w:r>
        <w:rPr>
          <w:shd w:val="clear" w:color="auto" w:fill="FFFFFF"/>
        </w:rPr>
        <w:t>has</w:t>
      </w:r>
      <w:r w:rsidR="00F56099">
        <w:rPr>
          <w:shd w:val="clear" w:color="auto" w:fill="FFFFFF"/>
        </w:rPr>
        <w:t xml:space="preserve"> </w:t>
      </w:r>
      <w:r>
        <w:rPr>
          <w:shd w:val="clear" w:color="auto" w:fill="FFFFFF"/>
        </w:rPr>
        <w:t>moved</w:t>
      </w:r>
      <w:r w:rsidR="00F56099">
        <w:rPr>
          <w:shd w:val="clear" w:color="auto" w:fill="FFFFFF"/>
        </w:rPr>
        <w:t xml:space="preserve"> </w:t>
      </w:r>
      <w:r>
        <w:rPr>
          <w:shd w:val="clear" w:color="auto" w:fill="FFFFFF"/>
        </w:rPr>
        <w:t>to</w:t>
      </w:r>
      <w:r w:rsidR="00F56099">
        <w:rPr>
          <w:shd w:val="clear" w:color="auto" w:fill="FFFFFF"/>
        </w:rPr>
        <w:t xml:space="preserve"> </w:t>
      </w:r>
      <w:r>
        <w:rPr>
          <w:shd w:val="clear" w:color="auto" w:fill="FFFFFF"/>
        </w:rPr>
        <w:t>have</w:t>
      </w:r>
      <w:r w:rsidR="00F56099">
        <w:rPr>
          <w:shd w:val="clear" w:color="auto" w:fill="FFFFFF"/>
        </w:rPr>
        <w:t xml:space="preserve"> </w:t>
      </w:r>
      <w:r>
        <w:rPr>
          <w:shd w:val="clear" w:color="auto" w:fill="FFFFFF"/>
        </w:rPr>
        <w:t>a</w:t>
      </w:r>
      <w:r w:rsidR="00F56099">
        <w:rPr>
          <w:shd w:val="clear" w:color="auto" w:fill="FFFFFF"/>
        </w:rPr>
        <w:t xml:space="preserve"> </w:t>
      </w:r>
      <w:r>
        <w:rPr>
          <w:shd w:val="clear" w:color="auto" w:fill="FFFFFF"/>
        </w:rPr>
        <w:t>closer</w:t>
      </w:r>
      <w:r w:rsidR="00F56099">
        <w:rPr>
          <w:shd w:val="clear" w:color="auto" w:fill="FFFFFF"/>
        </w:rPr>
        <w:t xml:space="preserve"> </w:t>
      </w:r>
      <w:r>
        <w:rPr>
          <w:shd w:val="clear" w:color="auto" w:fill="FFFFFF"/>
        </w:rPr>
        <w:t>relationship</w:t>
      </w:r>
      <w:r w:rsidR="00F56099">
        <w:rPr>
          <w:shd w:val="clear" w:color="auto" w:fill="FFFFFF"/>
        </w:rPr>
        <w:t xml:space="preserve"> </w:t>
      </w:r>
      <w:r>
        <w:rPr>
          <w:shd w:val="clear" w:color="auto" w:fill="FFFFFF"/>
        </w:rPr>
        <w:t>with</w:t>
      </w:r>
      <w:r w:rsidR="00F56099">
        <w:rPr>
          <w:shd w:val="clear" w:color="auto" w:fill="FFFFFF"/>
        </w:rPr>
        <w:t xml:space="preserve"> </w:t>
      </w:r>
      <w:r>
        <w:rPr>
          <w:shd w:val="clear" w:color="auto" w:fill="FFFFFF"/>
        </w:rPr>
        <w:t>HaShem.</w:t>
      </w:r>
      <w:r w:rsidR="00F56099">
        <w:rPr>
          <w:shd w:val="clear" w:color="auto" w:fill="FFFFFF"/>
        </w:rPr>
        <w:t xml:space="preserve"> </w:t>
      </w:r>
      <w:r w:rsidR="009C69E0" w:rsidRPr="009C69E0">
        <w:rPr>
          <w:shd w:val="clear" w:color="auto" w:fill="FFFFFF"/>
        </w:rPr>
        <w:t>Since</w:t>
      </w:r>
      <w:r w:rsidR="00F56099">
        <w:rPr>
          <w:shd w:val="clear" w:color="auto" w:fill="FFFFFF"/>
        </w:rPr>
        <w:t xml:space="preserve"> </w:t>
      </w:r>
      <w:r w:rsidR="009C69E0" w:rsidRPr="009C69E0">
        <w:rPr>
          <w:shd w:val="clear" w:color="auto" w:fill="FFFFFF"/>
        </w:rPr>
        <w:t>Noach</w:t>
      </w:r>
      <w:r w:rsidR="00F56099">
        <w:rPr>
          <w:shd w:val="clear" w:color="auto" w:fill="FFFFFF"/>
        </w:rPr>
        <w:t xml:space="preserve"> </w:t>
      </w:r>
      <w:r w:rsidR="009C69E0" w:rsidRPr="009C69E0">
        <w:rPr>
          <w:shd w:val="clear" w:color="auto" w:fill="FFFFFF"/>
        </w:rPr>
        <w:t>has</w:t>
      </w:r>
      <w:r w:rsidR="00F56099">
        <w:rPr>
          <w:shd w:val="clear" w:color="auto" w:fill="FFFFFF"/>
        </w:rPr>
        <w:t xml:space="preserve"> </w:t>
      </w:r>
      <w:r w:rsidR="009C69E0" w:rsidRPr="009C69E0">
        <w:rPr>
          <w:shd w:val="clear" w:color="auto" w:fill="FFFFFF"/>
        </w:rPr>
        <w:t>assumed</w:t>
      </w:r>
      <w:r w:rsidR="00F56099">
        <w:rPr>
          <w:shd w:val="clear" w:color="auto" w:fill="FFFFFF"/>
        </w:rPr>
        <w:t xml:space="preserve"> </w:t>
      </w:r>
      <w:r w:rsidR="009C69E0" w:rsidRPr="009C69E0">
        <w:rPr>
          <w:shd w:val="clear" w:color="auto" w:fill="FFFFFF"/>
        </w:rPr>
        <w:t>a</w:t>
      </w:r>
      <w:r w:rsidR="00F56099">
        <w:rPr>
          <w:shd w:val="clear" w:color="auto" w:fill="FFFFFF"/>
        </w:rPr>
        <w:t xml:space="preserve"> </w:t>
      </w:r>
      <w:r w:rsidR="009C69E0" w:rsidRPr="009C69E0">
        <w:rPr>
          <w:shd w:val="clear" w:color="auto" w:fill="FFFFFF"/>
        </w:rPr>
        <w:t>measure</w:t>
      </w:r>
      <w:r w:rsidR="00F56099">
        <w:rPr>
          <w:shd w:val="clear" w:color="auto" w:fill="FFFFFF"/>
        </w:rPr>
        <w:t xml:space="preserve"> </w:t>
      </w:r>
      <w:r w:rsidR="009C69E0" w:rsidRPr="009C69E0">
        <w:rPr>
          <w:shd w:val="clear" w:color="auto" w:fill="FFFFFF"/>
        </w:rPr>
        <w:t>of</w:t>
      </w:r>
      <w:r w:rsidR="00F56099">
        <w:rPr>
          <w:shd w:val="clear" w:color="auto" w:fill="FFFFFF"/>
        </w:rPr>
        <w:t xml:space="preserve"> </w:t>
      </w:r>
      <w:r w:rsidR="009C69E0" w:rsidRPr="009C69E0">
        <w:rPr>
          <w:shd w:val="clear" w:color="auto" w:fill="FFFFFF"/>
        </w:rPr>
        <w:t>responsibility</w:t>
      </w:r>
      <w:r w:rsidR="00F56099">
        <w:rPr>
          <w:shd w:val="clear" w:color="auto" w:fill="FFFFFF"/>
        </w:rPr>
        <w:t xml:space="preserve"> </w:t>
      </w:r>
      <w:r w:rsidR="009C69E0" w:rsidRPr="009C69E0">
        <w:rPr>
          <w:shd w:val="clear" w:color="auto" w:fill="FFFFFF"/>
        </w:rPr>
        <w:t>for</w:t>
      </w:r>
      <w:r w:rsidR="00F56099">
        <w:rPr>
          <w:shd w:val="clear" w:color="auto" w:fill="FFFFFF"/>
        </w:rPr>
        <w:t xml:space="preserve"> </w:t>
      </w:r>
      <w:r w:rsidR="009C69E0" w:rsidRPr="009C69E0">
        <w:rPr>
          <w:shd w:val="clear" w:color="auto" w:fill="FFFFFF"/>
        </w:rPr>
        <w:t>his</w:t>
      </w:r>
      <w:r w:rsidR="00F56099">
        <w:rPr>
          <w:shd w:val="clear" w:color="auto" w:fill="FFFFFF"/>
        </w:rPr>
        <w:t xml:space="preserve"> </w:t>
      </w:r>
      <w:r w:rsidR="009C69E0" w:rsidRPr="009C69E0">
        <w:rPr>
          <w:shd w:val="clear" w:color="auto" w:fill="FFFFFF"/>
        </w:rPr>
        <w:t>relationship</w:t>
      </w:r>
      <w:r w:rsidR="00F56099">
        <w:rPr>
          <w:shd w:val="clear" w:color="auto" w:fill="FFFFFF"/>
        </w:rPr>
        <w:t xml:space="preserve"> </w:t>
      </w:r>
      <w:r w:rsidR="009C69E0" w:rsidRPr="009C69E0">
        <w:rPr>
          <w:shd w:val="clear" w:color="auto" w:fill="FFFFFF"/>
        </w:rPr>
        <w:t>with</w:t>
      </w:r>
      <w:r w:rsidR="00F56099">
        <w:rPr>
          <w:shd w:val="clear" w:color="auto" w:fill="FFFFFF"/>
        </w:rPr>
        <w:t xml:space="preserve"> </w:t>
      </w:r>
      <w:r>
        <w:rPr>
          <w:shd w:val="clear" w:color="auto" w:fill="FFFFFF"/>
        </w:rPr>
        <w:t>HaShem</w:t>
      </w:r>
      <w:r w:rsidR="009C69E0" w:rsidRPr="009C69E0">
        <w:rPr>
          <w:shd w:val="clear" w:color="auto" w:fill="FFFFFF"/>
        </w:rPr>
        <w:t>,</w:t>
      </w:r>
      <w:r w:rsidR="00F56099">
        <w:rPr>
          <w:shd w:val="clear" w:color="auto" w:fill="FFFFFF"/>
        </w:rPr>
        <w:t xml:space="preserve"> </w:t>
      </w:r>
      <w:r w:rsidR="009C69E0" w:rsidRPr="009C69E0">
        <w:rPr>
          <w:shd w:val="clear" w:color="auto" w:fill="FFFFFF"/>
        </w:rPr>
        <w:t>there</w:t>
      </w:r>
      <w:r w:rsidR="00F56099">
        <w:rPr>
          <w:shd w:val="clear" w:color="auto" w:fill="FFFFFF"/>
        </w:rPr>
        <w:t xml:space="preserve"> </w:t>
      </w:r>
      <w:r w:rsidR="009C69E0" w:rsidRPr="009C69E0">
        <w:rPr>
          <w:shd w:val="clear" w:color="auto" w:fill="FFFFFF"/>
        </w:rPr>
        <w:t>is</w:t>
      </w:r>
      <w:r w:rsidR="00F56099">
        <w:rPr>
          <w:shd w:val="clear" w:color="auto" w:fill="FFFFFF"/>
        </w:rPr>
        <w:t xml:space="preserve"> </w:t>
      </w:r>
      <w:r w:rsidR="009C69E0" w:rsidRPr="009C69E0">
        <w:rPr>
          <w:shd w:val="clear" w:color="auto" w:fill="FFFFFF"/>
        </w:rPr>
        <w:t>now</w:t>
      </w:r>
      <w:r w:rsidR="00F56099">
        <w:rPr>
          <w:shd w:val="clear" w:color="auto" w:fill="FFFFFF"/>
        </w:rPr>
        <w:t xml:space="preserve"> </w:t>
      </w:r>
      <w:r w:rsidR="009C69E0" w:rsidRPr="009C69E0">
        <w:rPr>
          <w:shd w:val="clear" w:color="auto" w:fill="FFFFFF"/>
        </w:rPr>
        <w:t>room</w:t>
      </w:r>
      <w:r w:rsidR="00F56099">
        <w:rPr>
          <w:shd w:val="clear" w:color="auto" w:fill="FFFFFF"/>
        </w:rPr>
        <w:t xml:space="preserve"> </w:t>
      </w:r>
      <w:r w:rsidR="009C69E0" w:rsidRPr="009C69E0">
        <w:rPr>
          <w:shd w:val="clear" w:color="auto" w:fill="FFFFFF"/>
        </w:rPr>
        <w:t>for</w:t>
      </w:r>
      <w:r w:rsidR="00F56099">
        <w:rPr>
          <w:shd w:val="clear" w:color="auto" w:fill="FFFFFF"/>
        </w:rPr>
        <w:t xml:space="preserve"> </w:t>
      </w:r>
      <w:r w:rsidR="009C69E0" w:rsidRPr="009C69E0">
        <w:rPr>
          <w:shd w:val="clear" w:color="auto" w:fill="FFFFFF"/>
        </w:rPr>
        <w:t>a</w:t>
      </w:r>
      <w:r w:rsidR="00F56099">
        <w:rPr>
          <w:shd w:val="clear" w:color="auto" w:fill="FFFFFF"/>
        </w:rPr>
        <w:t xml:space="preserve"> </w:t>
      </w:r>
      <w:r w:rsidR="009C69E0" w:rsidRPr="009C69E0">
        <w:rPr>
          <w:shd w:val="clear" w:color="auto" w:fill="FFFFFF"/>
        </w:rPr>
        <w:t>covenant</w:t>
      </w:r>
      <w:r w:rsidR="00F56099">
        <w:rPr>
          <w:shd w:val="clear" w:color="auto" w:fill="FFFFFF"/>
        </w:rPr>
        <w:t xml:space="preserve"> </w:t>
      </w:r>
      <w:r w:rsidR="009C69E0" w:rsidRPr="009C69E0">
        <w:rPr>
          <w:shd w:val="clear" w:color="auto" w:fill="FFFFFF"/>
        </w:rPr>
        <w:t>which</w:t>
      </w:r>
      <w:r w:rsidR="00F56099">
        <w:rPr>
          <w:shd w:val="clear" w:color="auto" w:fill="FFFFFF"/>
        </w:rPr>
        <w:t xml:space="preserve"> </w:t>
      </w:r>
      <w:r w:rsidR="00585328">
        <w:rPr>
          <w:shd w:val="clear" w:color="auto" w:fill="FFFFFF"/>
        </w:rPr>
        <w:t>“</w:t>
      </w:r>
      <w:r w:rsidR="009C69E0" w:rsidRPr="009C69E0">
        <w:rPr>
          <w:shd w:val="clear" w:color="auto" w:fill="FFFFFF"/>
        </w:rPr>
        <w:t>obligates</w:t>
      </w:r>
      <w:r w:rsidR="00585328">
        <w:rPr>
          <w:shd w:val="clear" w:color="auto" w:fill="FFFFFF"/>
        </w:rPr>
        <w:t>”</w:t>
      </w:r>
      <w:r w:rsidR="00F56099">
        <w:rPr>
          <w:shd w:val="clear" w:color="auto" w:fill="FFFFFF"/>
        </w:rPr>
        <w:t xml:space="preserve"> </w:t>
      </w:r>
      <w:r>
        <w:rPr>
          <w:shd w:val="clear" w:color="auto" w:fill="FFFFFF"/>
        </w:rPr>
        <w:t>HaShem</w:t>
      </w:r>
      <w:r w:rsidR="00F56099">
        <w:rPr>
          <w:shd w:val="clear" w:color="auto" w:fill="FFFFFF"/>
        </w:rPr>
        <w:t xml:space="preserve"> </w:t>
      </w:r>
      <w:r w:rsidR="009C69E0" w:rsidRPr="009C69E0">
        <w:rPr>
          <w:shd w:val="clear" w:color="auto" w:fill="FFFFFF"/>
        </w:rPr>
        <w:t>to</w:t>
      </w:r>
      <w:r w:rsidR="00F56099">
        <w:rPr>
          <w:shd w:val="clear" w:color="auto" w:fill="FFFFFF"/>
        </w:rPr>
        <w:t xml:space="preserve"> </w:t>
      </w:r>
      <w:r>
        <w:rPr>
          <w:shd w:val="clear" w:color="auto" w:fill="FFFFFF"/>
        </w:rPr>
        <w:t>allow</w:t>
      </w:r>
      <w:r w:rsidR="00F56099">
        <w:rPr>
          <w:shd w:val="clear" w:color="auto" w:fill="FFFFFF"/>
        </w:rPr>
        <w:t xml:space="preserve"> </w:t>
      </w:r>
      <w:r>
        <w:rPr>
          <w:shd w:val="clear" w:color="auto" w:fill="FFFFFF"/>
        </w:rPr>
        <w:t>man</w:t>
      </w:r>
      <w:r w:rsidR="00F56099">
        <w:rPr>
          <w:shd w:val="clear" w:color="auto" w:fill="FFFFFF"/>
        </w:rPr>
        <w:t xml:space="preserve"> </w:t>
      </w:r>
      <w:r>
        <w:rPr>
          <w:shd w:val="clear" w:color="auto" w:fill="FFFFFF"/>
        </w:rPr>
        <w:t>to</w:t>
      </w:r>
      <w:r w:rsidR="00F56099">
        <w:rPr>
          <w:shd w:val="clear" w:color="auto" w:fill="FFFFFF"/>
        </w:rPr>
        <w:t xml:space="preserve"> </w:t>
      </w:r>
      <w:r>
        <w:rPr>
          <w:shd w:val="clear" w:color="auto" w:fill="FFFFFF"/>
        </w:rPr>
        <w:t>work</w:t>
      </w:r>
      <w:r w:rsidR="00F56099">
        <w:rPr>
          <w:shd w:val="clear" w:color="auto" w:fill="FFFFFF"/>
        </w:rPr>
        <w:t xml:space="preserve"> </w:t>
      </w:r>
      <w:r>
        <w:rPr>
          <w:shd w:val="clear" w:color="auto" w:fill="FFFFFF"/>
        </w:rPr>
        <w:t>the</w:t>
      </w:r>
      <w:r w:rsidR="00F56099">
        <w:rPr>
          <w:shd w:val="clear" w:color="auto" w:fill="FFFFFF"/>
        </w:rPr>
        <w:t xml:space="preserve"> </w:t>
      </w:r>
      <w:r w:rsidR="002D615D" w:rsidRPr="002D615D">
        <w:rPr>
          <w:b/>
          <w:bCs/>
          <w:shd w:val="clear" w:color="auto" w:fill="FFFFFF"/>
        </w:rPr>
        <w:t>land</w:t>
      </w:r>
      <w:r w:rsidR="00F56099">
        <w:rPr>
          <w:shd w:val="clear" w:color="auto" w:fill="FFFFFF"/>
        </w:rPr>
        <w:t xml:space="preserve"> </w:t>
      </w:r>
      <w:r>
        <w:rPr>
          <w:shd w:val="clear" w:color="auto" w:fill="FFFFFF"/>
        </w:rPr>
        <w:t>without</w:t>
      </w:r>
      <w:r w:rsidR="00F56099">
        <w:rPr>
          <w:shd w:val="clear" w:color="auto" w:fill="FFFFFF"/>
        </w:rPr>
        <w:t xml:space="preserve"> </w:t>
      </w:r>
      <w:r>
        <w:rPr>
          <w:shd w:val="clear" w:color="auto" w:fill="FFFFFF"/>
        </w:rPr>
        <w:t>any</w:t>
      </w:r>
      <w:r w:rsidR="00F56099">
        <w:rPr>
          <w:shd w:val="clear" w:color="auto" w:fill="FFFFFF"/>
        </w:rPr>
        <w:t xml:space="preserve"> </w:t>
      </w:r>
      <w:r w:rsidR="002D615D">
        <w:rPr>
          <w:shd w:val="clear" w:color="auto" w:fill="FFFFFF"/>
        </w:rPr>
        <w:t>the</w:t>
      </w:r>
      <w:r w:rsidR="00F56099">
        <w:rPr>
          <w:shd w:val="clear" w:color="auto" w:fill="FFFFFF"/>
        </w:rPr>
        <w:t xml:space="preserve"> </w:t>
      </w:r>
      <w:r>
        <w:rPr>
          <w:shd w:val="clear" w:color="auto" w:fill="FFFFFF"/>
        </w:rPr>
        <w:t>curse</w:t>
      </w:r>
      <w:r w:rsidR="002D615D">
        <w:rPr>
          <w:shd w:val="clear" w:color="auto" w:fill="FFFFFF"/>
        </w:rPr>
        <w:t xml:space="preserve">, of the </w:t>
      </w:r>
      <w:r w:rsidR="002D615D" w:rsidRPr="002D615D">
        <w:rPr>
          <w:b/>
          <w:bCs/>
          <w:shd w:val="clear" w:color="auto" w:fill="FFFFFF"/>
        </w:rPr>
        <w:t>land</w:t>
      </w:r>
      <w:r w:rsidR="002D615D">
        <w:rPr>
          <w:shd w:val="clear" w:color="auto" w:fill="FFFFFF"/>
        </w:rPr>
        <w:t>, that was the result of Adam</w:t>
      </w:r>
      <w:r w:rsidR="00585328">
        <w:rPr>
          <w:shd w:val="clear" w:color="auto" w:fill="FFFFFF"/>
        </w:rPr>
        <w:t>’</w:t>
      </w:r>
      <w:r w:rsidR="002D615D">
        <w:rPr>
          <w:shd w:val="clear" w:color="auto" w:fill="FFFFFF"/>
        </w:rPr>
        <w:t>s sin</w:t>
      </w:r>
      <w:r>
        <w:rPr>
          <w:shd w:val="clear" w:color="auto" w:fill="FFFFFF"/>
        </w:rPr>
        <w:t>.</w:t>
      </w:r>
      <w:r w:rsidR="00F56099">
        <w:rPr>
          <w:shd w:val="clear" w:color="auto" w:fill="FFFFFF"/>
        </w:rPr>
        <w:t xml:space="preserve"> </w:t>
      </w:r>
      <w:r>
        <w:rPr>
          <w:shd w:val="clear" w:color="auto" w:fill="FFFFFF"/>
        </w:rPr>
        <w:t>Additionally,</w:t>
      </w:r>
      <w:r w:rsidR="00F56099">
        <w:rPr>
          <w:shd w:val="clear" w:color="auto" w:fill="FFFFFF"/>
        </w:rPr>
        <w:t xml:space="preserve"> </w:t>
      </w:r>
      <w:r>
        <w:rPr>
          <w:shd w:val="clear" w:color="auto" w:fill="FFFFFF"/>
        </w:rPr>
        <w:t>HaShem</w:t>
      </w:r>
      <w:r w:rsidR="00F56099">
        <w:rPr>
          <w:shd w:val="clear" w:color="auto" w:fill="FFFFFF"/>
        </w:rPr>
        <w:t xml:space="preserve"> </w:t>
      </w:r>
      <w:r>
        <w:rPr>
          <w:shd w:val="clear" w:color="auto" w:fill="FFFFFF"/>
        </w:rPr>
        <w:t>promises</w:t>
      </w:r>
      <w:r w:rsidR="00F56099">
        <w:rPr>
          <w:shd w:val="clear" w:color="auto" w:fill="FFFFFF"/>
        </w:rPr>
        <w:t xml:space="preserve"> </w:t>
      </w:r>
      <w:r>
        <w:rPr>
          <w:shd w:val="clear" w:color="auto" w:fill="FFFFFF"/>
        </w:rPr>
        <w:t>never</w:t>
      </w:r>
      <w:r w:rsidR="00F56099">
        <w:rPr>
          <w:shd w:val="clear" w:color="auto" w:fill="FFFFFF"/>
        </w:rPr>
        <w:t xml:space="preserve"> </w:t>
      </w:r>
      <w:r>
        <w:rPr>
          <w:shd w:val="clear" w:color="auto" w:fill="FFFFFF"/>
        </w:rPr>
        <w:t>to</w:t>
      </w:r>
      <w:r w:rsidR="00F56099">
        <w:rPr>
          <w:shd w:val="clear" w:color="auto" w:fill="FFFFFF"/>
        </w:rPr>
        <w:t xml:space="preserve"> </w:t>
      </w:r>
      <w:r>
        <w:rPr>
          <w:shd w:val="clear" w:color="auto" w:fill="FFFFFF"/>
        </w:rPr>
        <w:t>destroy</w:t>
      </w:r>
      <w:r w:rsidR="00F56099">
        <w:rPr>
          <w:shd w:val="clear" w:color="auto" w:fill="FFFFFF"/>
        </w:rPr>
        <w:t xml:space="preserve"> </w:t>
      </w:r>
      <w:r>
        <w:rPr>
          <w:shd w:val="clear" w:color="auto" w:fill="FFFFFF"/>
        </w:rPr>
        <w:t>every</w:t>
      </w:r>
      <w:r w:rsidR="00F56099">
        <w:rPr>
          <w:shd w:val="clear" w:color="auto" w:fill="FFFFFF"/>
        </w:rPr>
        <w:t xml:space="preserve"> </w:t>
      </w:r>
      <w:r>
        <w:rPr>
          <w:shd w:val="clear" w:color="auto" w:fill="FFFFFF"/>
        </w:rPr>
        <w:t>living</w:t>
      </w:r>
      <w:r w:rsidR="00F56099">
        <w:rPr>
          <w:shd w:val="clear" w:color="auto" w:fill="FFFFFF"/>
        </w:rPr>
        <w:t xml:space="preserve"> </w:t>
      </w:r>
      <w:r>
        <w:rPr>
          <w:shd w:val="clear" w:color="auto" w:fill="FFFFFF"/>
        </w:rPr>
        <w:t>thing</w:t>
      </w:r>
      <w:r w:rsidR="002D615D">
        <w:rPr>
          <w:shd w:val="clear" w:color="auto" w:fill="FFFFFF"/>
        </w:rPr>
        <w:t xml:space="preserve"> with a flood.</w:t>
      </w:r>
    </w:p>
    <w:p w14:paraId="71538073" w14:textId="77777777" w:rsidR="003B6DCB" w:rsidRDefault="003B6DCB" w:rsidP="009C69E0">
      <w:pPr>
        <w:rPr>
          <w:shd w:val="clear" w:color="auto" w:fill="FFFFFF"/>
        </w:rPr>
      </w:pPr>
    </w:p>
    <w:p w14:paraId="123BBB25" w14:textId="18AA95B6" w:rsidR="003B6DCB" w:rsidRDefault="003B6DCB" w:rsidP="003B6DCB">
      <w:pPr>
        <w:rPr>
          <w:shd w:val="clear" w:color="auto" w:fill="FFFFFF"/>
        </w:rPr>
      </w:pPr>
      <w:r w:rsidRPr="003B6DCB">
        <w:rPr>
          <w:shd w:val="clear" w:color="auto" w:fill="FFFFFF"/>
        </w:rPr>
        <w:t>In summary, we are surely heading towards a better world. As the world changes, we must decide what to salvage and what we need to give up on. What</w:t>
      </w:r>
      <w:r w:rsidR="00585328">
        <w:rPr>
          <w:shd w:val="clear" w:color="auto" w:fill="FFFFFF"/>
        </w:rPr>
        <w:t>’</w:t>
      </w:r>
      <w:r w:rsidRPr="003B6DCB">
        <w:rPr>
          <w:shd w:val="clear" w:color="auto" w:fill="FFFFFF"/>
        </w:rPr>
        <w:t xml:space="preserve">s for sure, though, is that there is great hope </w:t>
      </w:r>
      <w:r>
        <w:rPr>
          <w:shd w:val="clear" w:color="auto" w:fill="FFFFFF"/>
        </w:rPr>
        <w:t>for</w:t>
      </w:r>
      <w:r w:rsidRPr="003B6DCB">
        <w:rPr>
          <w:shd w:val="clear" w:color="auto" w:fill="FFFFFF"/>
        </w:rPr>
        <w:t xml:space="preserve"> the world</w:t>
      </w:r>
      <w:r>
        <w:rPr>
          <w:shd w:val="clear" w:color="auto" w:fill="FFFFFF"/>
        </w:rPr>
        <w:t xml:space="preserve"> when Mashiach comes and restores all things.</w:t>
      </w:r>
    </w:p>
    <w:p w14:paraId="0C909C9D" w14:textId="77777777" w:rsidR="009C69E0" w:rsidRPr="00C07CAE" w:rsidRDefault="009C69E0" w:rsidP="00C07CAE">
      <w:pPr>
        <w:rPr>
          <w:shd w:val="clear" w:color="auto" w:fill="FFFFFF"/>
        </w:rPr>
      </w:pPr>
    </w:p>
    <w:p w14:paraId="5867D84C" w14:textId="77777777" w:rsidR="00C07CAE" w:rsidRPr="00C07CAE" w:rsidRDefault="00C07CAE" w:rsidP="006C2301">
      <w:pPr>
        <w:pStyle w:val="Heading2"/>
        <w:rPr>
          <w:shd w:val="clear" w:color="auto" w:fill="FFFFFF"/>
        </w:rPr>
      </w:pPr>
      <w:bookmarkStart w:id="4" w:name="_Toc132013667"/>
      <w:bookmarkStart w:id="5" w:name="_Toc136501456"/>
      <w:bookmarkStart w:id="6" w:name="_Toc220681267"/>
      <w:r w:rsidRPr="00C07CAE">
        <w:rPr>
          <w:shd w:val="clear" w:color="auto" w:fill="FFFFFF"/>
        </w:rPr>
        <w:t>Descent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Generations</w:t>
      </w:r>
      <w:bookmarkEnd w:id="4"/>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shd w:val="clear" w:color="auto" w:fill="FFFFFF"/>
        </w:rPr>
        <w:t>Yeridat</w:t>
      </w:r>
      <w:proofErr w:type="spellEnd"/>
      <w:r w:rsidR="00F56099">
        <w:rPr>
          <w:shd w:val="clear" w:color="auto" w:fill="FFFFFF"/>
        </w:rPr>
        <w:t xml:space="preserve"> </w:t>
      </w:r>
      <w:proofErr w:type="spellStart"/>
      <w:r w:rsidRPr="00C07CAE">
        <w:rPr>
          <w:shd w:val="clear" w:color="auto" w:fill="FFFFFF"/>
        </w:rPr>
        <w:t>HaDorot</w:t>
      </w:r>
      <w:bookmarkEnd w:id="5"/>
      <w:bookmarkEnd w:id="6"/>
      <w:proofErr w:type="spellEnd"/>
    </w:p>
    <w:p w14:paraId="22E1C110" w14:textId="77777777" w:rsidR="00C07CAE" w:rsidRPr="00C07CAE" w:rsidRDefault="00C07CAE" w:rsidP="00C07CAE">
      <w:pPr>
        <w:keepNext/>
        <w:keepLines/>
        <w:rPr>
          <w:shd w:val="clear" w:color="auto" w:fill="FFFFFF"/>
        </w:rPr>
      </w:pPr>
    </w:p>
    <w:p w14:paraId="49B85A67" w14:textId="16A57DCF" w:rsidR="00C07CAE" w:rsidRPr="00C07CAE" w:rsidRDefault="00C07CAE" w:rsidP="00D0321E">
      <w:pPr>
        <w:rPr>
          <w:shd w:val="clear" w:color="auto" w:fill="FFFFFF"/>
        </w:rPr>
      </w:pPr>
      <w:r w:rsidRPr="00C07CAE">
        <w:rPr>
          <w:shd w:val="clear" w:color="auto" w:fill="FFFFFF"/>
        </w:rPr>
        <w:t>Ever</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entire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undergoing</w:t>
      </w:r>
      <w:r w:rsidR="00F56099">
        <w:rPr>
          <w:shd w:val="clear" w:color="auto" w:fill="FFFFFF"/>
        </w:rPr>
        <w:t xml:space="preserve"> </w:t>
      </w:r>
      <w:r w:rsidRPr="00C07CAE">
        <w:rPr>
          <w:shd w:val="clear" w:color="auto" w:fill="FFFFFF"/>
        </w:rPr>
        <w:t>changes.</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cannot</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does?</w:t>
      </w:r>
      <w:r w:rsidR="00F56099">
        <w:rPr>
          <w:shd w:val="clear" w:color="auto" w:fill="FFFFFF"/>
        </w:rPr>
        <w:t xml:space="preserve"> </w:t>
      </w:r>
      <w:r w:rsidR="00D0321E" w:rsidRPr="00D0321E">
        <w:rPr>
          <w:shd w:val="clear" w:color="auto" w:fill="FFFFFF"/>
        </w:rPr>
        <w:t xml:space="preserve">Who cannot see </w:t>
      </w:r>
      <w:r w:rsidR="00D0321E">
        <w:rPr>
          <w:shd w:val="clear" w:color="auto" w:fill="FFFFFF"/>
        </w:rPr>
        <w:t>h</w:t>
      </w:r>
      <w:r w:rsidRPr="00C07CAE">
        <w:rPr>
          <w:shd w:val="clear" w:color="auto" w:fill="FFFFFF"/>
        </w:rPr>
        <w:t>ow</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filled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whole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knocking</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inanimate</w:t>
      </w:r>
      <w:r w:rsidR="00F56099">
        <w:rPr>
          <w:shd w:val="clear" w:color="auto" w:fill="FFFFFF"/>
        </w:rPr>
        <w:t xml:space="preserve"> </w:t>
      </w:r>
      <w:r w:rsidRPr="00C07CAE">
        <w:rPr>
          <w:shd w:val="clear" w:color="auto" w:fill="FFFFFF"/>
        </w:rPr>
        <w:t>objects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humans.</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nothing</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struck</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entire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foundation.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experiencing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descent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generations</w:t>
      </w:r>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shd w:val="clear" w:color="auto" w:fill="FFFFFF"/>
        </w:rPr>
        <w:t>Yeridat</w:t>
      </w:r>
      <w:proofErr w:type="spellEnd"/>
      <w:r w:rsidR="00F56099">
        <w:rPr>
          <w:shd w:val="clear" w:color="auto" w:fill="FFFFFF"/>
        </w:rPr>
        <w:t xml:space="preserve"> </w:t>
      </w:r>
      <w:proofErr w:type="spellStart"/>
      <w:r w:rsidRPr="00C07CAE">
        <w:rPr>
          <w:shd w:val="clear" w:color="auto" w:fill="FFFFFF"/>
        </w:rPr>
        <w:t>Hadorot</w:t>
      </w:r>
      <w:proofErr w:type="spellEnd"/>
      <w:r w:rsidRPr="00C07CAE">
        <w:rPr>
          <w:shd w:val="clear" w:color="auto" w:fill="FFFFFF"/>
        </w:rPr>
        <w:t>.</w:t>
      </w:r>
      <w:r w:rsidRPr="00C07CAE">
        <w:rPr>
          <w:sz w:val="20"/>
          <w:shd w:val="clear" w:color="auto" w:fill="FFFFFF"/>
          <w:vertAlign w:val="superscript"/>
        </w:rPr>
        <w:footnoteReference w:id="15"/>
      </w:r>
    </w:p>
    <w:p w14:paraId="40710838" w14:textId="77777777" w:rsidR="00C07CAE" w:rsidRPr="00C07CAE" w:rsidRDefault="00C07CAE" w:rsidP="0037221D">
      <w:pPr>
        <w:ind w:left="288" w:right="288"/>
        <w:rPr>
          <w:shd w:val="clear" w:color="auto" w:fill="FFFFFF"/>
        </w:rPr>
      </w:pPr>
    </w:p>
    <w:p w14:paraId="4B552E46" w14:textId="50EF1751" w:rsidR="00C07CAE" w:rsidRPr="00C07CAE" w:rsidRDefault="00C07CAE" w:rsidP="00C07CAE">
      <w:pPr>
        <w:rPr>
          <w:shd w:val="clear" w:color="auto" w:fill="FFFFFF"/>
        </w:rPr>
      </w:pPr>
      <w:r w:rsidRPr="00C07CAE">
        <w:rPr>
          <w:shd w:val="clear" w:color="auto" w:fill="FFFFFF"/>
        </w:rPr>
        <w:t>We</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chronology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people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spans</w:t>
      </w:r>
      <w:r w:rsidR="00F56099">
        <w:rPr>
          <w:shd w:val="clear" w:color="auto" w:fill="FFFFFF"/>
        </w:rPr>
        <w:t xml:space="preserve"> </w:t>
      </w:r>
      <w:r w:rsidRPr="00C07CAE">
        <w:rPr>
          <w:shd w:val="clear" w:color="auto" w:fill="FFFFFF"/>
        </w:rPr>
        <w:t>steadily</w:t>
      </w:r>
      <w:r w:rsidR="00F56099">
        <w:rPr>
          <w:shd w:val="clear" w:color="auto" w:fill="FFFFFF"/>
        </w:rPr>
        <w:t xml:space="preserve"> </w:t>
      </w:r>
      <w:r w:rsidRPr="00C07CAE">
        <w:rPr>
          <w:shd w:val="clear" w:color="auto" w:fill="FFFFFF"/>
        </w:rPr>
        <w:t>shorten.</w:t>
      </w:r>
      <w:r w:rsidR="00F56099">
        <w:rPr>
          <w:shd w:val="clear" w:color="auto" w:fill="FFFFFF"/>
        </w:rPr>
        <w:t xml:space="preserve"> </w:t>
      </w:r>
      <w:r w:rsidR="00340AE8">
        <w:rPr>
          <w:shd w:val="clear" w:color="auto" w:fill="FFFFFF"/>
        </w:rPr>
        <w:t>Moshe</w:t>
      </w:r>
      <w:r w:rsidR="00585328">
        <w:rPr>
          <w:shd w:val="clear" w:color="auto" w:fill="FFFFFF"/>
        </w:rPr>
        <w:t>’</w:t>
      </w:r>
      <w:r w:rsidR="00F56099">
        <w:rPr>
          <w:shd w:val="clear" w:color="auto" w:fill="FFFFFF"/>
        </w:rPr>
        <w:t xml:space="preserve"> </w:t>
      </w:r>
      <w:r w:rsidRPr="00C07CAE">
        <w:rPr>
          <w:shd w:val="clear" w:color="auto" w:fill="FFFFFF"/>
        </w:rPr>
        <w:t>older</w:t>
      </w:r>
      <w:r w:rsidR="00F56099">
        <w:rPr>
          <w:shd w:val="clear" w:color="auto" w:fill="FFFFFF"/>
        </w:rPr>
        <w:t xml:space="preserve"> </w:t>
      </w:r>
      <w:r w:rsidRPr="00C07CAE">
        <w:rPr>
          <w:shd w:val="clear" w:color="auto" w:fill="FFFFFF"/>
        </w:rPr>
        <w:t>siblings</w:t>
      </w:r>
      <w:r w:rsidR="00D0321E">
        <w:rPr>
          <w:shd w:val="clear" w:color="auto" w:fill="FFFFFF"/>
        </w:rPr>
        <w:t>,</w:t>
      </w:r>
      <w:r w:rsidR="00F56099">
        <w:rPr>
          <w:shd w:val="clear" w:color="auto" w:fill="FFFFFF"/>
        </w:rPr>
        <w:t xml:space="preserve"> </w:t>
      </w:r>
      <w:r w:rsidRPr="00C07CAE">
        <w:rPr>
          <w:shd w:val="clear" w:color="auto" w:fill="FFFFFF"/>
        </w:rPr>
        <w:t>Aaron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Miriam</w:t>
      </w:r>
      <w:r w:rsidR="00D0321E">
        <w:rPr>
          <w:shd w:val="clear" w:color="auto" w:fill="FFFFFF"/>
        </w:rPr>
        <w:t>,</w:t>
      </w:r>
      <w:r w:rsidR="00F56099">
        <w:rPr>
          <w:shd w:val="clear" w:color="auto" w:fill="FFFFFF"/>
        </w:rPr>
        <w:t xml:space="preserve"> </w:t>
      </w:r>
      <w:r w:rsidRPr="00C07CAE">
        <w:rPr>
          <w:shd w:val="clear" w:color="auto" w:fill="FFFFFF"/>
        </w:rPr>
        <w:t>lived</w:t>
      </w:r>
      <w:r w:rsidR="00F56099">
        <w:rPr>
          <w:shd w:val="clear" w:color="auto" w:fill="FFFFFF"/>
        </w:rPr>
        <w:t xml:space="preserve"> </w:t>
      </w:r>
      <w:r w:rsidRPr="00C07CAE">
        <w:rPr>
          <w:shd w:val="clear" w:color="auto" w:fill="FFFFFF"/>
        </w:rPr>
        <w:t>123</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126</w:t>
      </w:r>
      <w:r w:rsidR="00F56099">
        <w:rPr>
          <w:shd w:val="clear" w:color="auto" w:fill="FFFFFF"/>
        </w:rPr>
        <w:t xml:space="preserve"> </w:t>
      </w:r>
      <w:r w:rsidRPr="00C07CAE">
        <w:rPr>
          <w:shd w:val="clear" w:color="auto" w:fill="FFFFFF"/>
        </w:rPr>
        <w:t>years</w:t>
      </w:r>
      <w:r w:rsidR="00D0321E">
        <w:rPr>
          <w:shd w:val="clear" w:color="auto" w:fill="FFFFFF"/>
        </w:rPr>
        <w:t xml:space="preserve"> respectively</w:t>
      </w:r>
      <w:r w:rsidRPr="00C07CAE">
        <w:rPr>
          <w:shd w:val="clear" w:color="auto" w:fill="FFFFFF"/>
        </w:rPr>
        <w:t>.</w:t>
      </w:r>
      <w:r w:rsidR="00F56099">
        <w:rPr>
          <w:shd w:val="clear" w:color="auto" w:fill="FFFFFF"/>
        </w:rPr>
        <w:t xml:space="preserve"> </w:t>
      </w:r>
      <w:r w:rsidR="00340AE8">
        <w:rPr>
          <w:shd w:val="clear" w:color="auto" w:fill="FFFFFF"/>
        </w:rPr>
        <w:t>Moshe</w:t>
      </w:r>
      <w:r w:rsidR="00F56099">
        <w:rPr>
          <w:shd w:val="clear" w:color="auto" w:fill="FFFFFF"/>
        </w:rPr>
        <w:t xml:space="preserve"> </w:t>
      </w:r>
      <w:r w:rsidRPr="00C07CAE">
        <w:rPr>
          <w:shd w:val="clear" w:color="auto" w:fill="FFFFFF"/>
        </w:rPr>
        <w:t>died</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120,</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appears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limit.</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00340AE8">
        <w:rPr>
          <w:shd w:val="clear" w:color="auto" w:fill="FFFFFF"/>
        </w:rPr>
        <w:t>Moshe</w:t>
      </w:r>
      <w:r w:rsidRPr="00C07CAE">
        <w:rPr>
          <w:shd w:val="clear" w:color="auto" w:fill="FFFFFF"/>
        </w:rPr>
        <w:t>,</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few</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noted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lived</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Yehoyada</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High</w:t>
      </w:r>
      <w:r w:rsidR="00F56099">
        <w:rPr>
          <w:shd w:val="clear" w:color="auto" w:fill="FFFFFF"/>
        </w:rPr>
        <w:t xml:space="preserve"> </w:t>
      </w:r>
      <w:r w:rsidRPr="00C07CAE">
        <w:rPr>
          <w:shd w:val="clear" w:color="auto" w:fill="FFFFFF"/>
        </w:rPr>
        <w:t>Priest,</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lived</w:t>
      </w:r>
      <w:r w:rsidR="00F56099">
        <w:rPr>
          <w:shd w:val="clear" w:color="auto" w:fill="FFFFFF"/>
        </w:rPr>
        <w:t xml:space="preserve"> </w:t>
      </w:r>
      <w:r w:rsidRPr="00C07CAE">
        <w:rPr>
          <w:shd w:val="clear" w:color="auto" w:fill="FFFFFF"/>
        </w:rPr>
        <w:t>130</w:t>
      </w:r>
      <w:r w:rsidR="00F56099">
        <w:rPr>
          <w:shd w:val="clear" w:color="auto" w:fill="FFFFFF"/>
        </w:rPr>
        <w:t xml:space="preserve"> </w:t>
      </w:r>
      <w:r w:rsidRPr="00C07CAE">
        <w:rPr>
          <w:shd w:val="clear" w:color="auto" w:fill="FFFFFF"/>
        </w:rPr>
        <w:t>years.</w:t>
      </w:r>
      <w:r w:rsidRPr="00C07CAE">
        <w:rPr>
          <w:sz w:val="20"/>
          <w:shd w:val="clear" w:color="auto" w:fill="FFFFFF"/>
          <w:vertAlign w:val="superscript"/>
        </w:rPr>
        <w:footnoteReference w:id="16"/>
      </w:r>
    </w:p>
    <w:p w14:paraId="1DDD1CC8" w14:textId="77777777" w:rsidR="00C07CAE" w:rsidRPr="00C07CAE" w:rsidRDefault="00C07CAE" w:rsidP="00C07CAE">
      <w:pPr>
        <w:rPr>
          <w:shd w:val="clear" w:color="auto" w:fill="FFFFFF"/>
        </w:rPr>
      </w:pPr>
    </w:p>
    <w:p w14:paraId="46A5E6F8" w14:textId="77777777" w:rsidR="00C07CAE" w:rsidRPr="00C07CAE" w:rsidRDefault="00C07CAE" w:rsidP="00C07CAE">
      <w:pPr>
        <w:rPr>
          <w:shd w:val="clear" w:color="auto" w:fill="FFFFFF"/>
        </w:rPr>
      </w:pPr>
      <w:r w:rsidRPr="00C07CAE">
        <w:rPr>
          <w:shd w:val="clear" w:color="auto" w:fill="FFFFFF"/>
        </w:rPr>
        <w:t>What</w:t>
      </w:r>
      <w:r w:rsidR="00F56099">
        <w:rPr>
          <w:shd w:val="clear" w:color="auto" w:fill="FFFFFF"/>
        </w:rPr>
        <w:t xml:space="preserve"> </w:t>
      </w:r>
      <w:r w:rsidRPr="00C07CAE">
        <w:rPr>
          <w:shd w:val="clear" w:color="auto" w:fill="FFFFFF"/>
        </w:rPr>
        <w:t>accounts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steady</w:t>
      </w:r>
      <w:r w:rsidR="00F56099">
        <w:rPr>
          <w:shd w:val="clear" w:color="auto" w:fill="FFFFFF"/>
        </w:rPr>
        <w:t xml:space="preserve"> </w:t>
      </w:r>
      <w:r w:rsidRPr="00C07CAE">
        <w:rPr>
          <w:shd w:val="clear" w:color="auto" w:fill="FFFFFF"/>
        </w:rPr>
        <w:t>degeneration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longevity?</w:t>
      </w:r>
    </w:p>
    <w:p w14:paraId="659A886A" w14:textId="77777777" w:rsidR="00C07CAE" w:rsidRPr="00C07CAE" w:rsidRDefault="00C07CAE" w:rsidP="00C07CAE">
      <w:pPr>
        <w:rPr>
          <w:shd w:val="clear" w:color="auto" w:fill="FFFFFF"/>
        </w:rPr>
      </w:pPr>
    </w:p>
    <w:p w14:paraId="74703FEB" w14:textId="77777777" w:rsidR="00C07CAE" w:rsidRPr="00C07CAE" w:rsidRDefault="00C07CAE" w:rsidP="00C07CAE">
      <w:pPr>
        <w:ind w:left="288" w:right="288"/>
        <w:rPr>
          <w:i/>
          <w:iCs/>
          <w:shd w:val="clear" w:color="auto" w:fill="FFFFFF"/>
        </w:rPr>
      </w:pPr>
      <w:r w:rsidRPr="00C07CAE">
        <w:rPr>
          <w:b/>
          <w:bCs/>
          <w:i/>
          <w:iCs/>
          <w:shd w:val="clear" w:color="auto" w:fill="FFFFFF"/>
        </w:rPr>
        <w:t>Bava</w:t>
      </w:r>
      <w:r w:rsidR="00F56099">
        <w:rPr>
          <w:b/>
          <w:bCs/>
          <w:i/>
          <w:iCs/>
          <w:shd w:val="clear" w:color="auto" w:fill="FFFFFF"/>
        </w:rPr>
        <w:t xml:space="preserve"> </w:t>
      </w:r>
      <w:r w:rsidRPr="00C07CAE">
        <w:rPr>
          <w:b/>
          <w:bCs/>
          <w:i/>
          <w:iCs/>
          <w:shd w:val="clear" w:color="auto" w:fill="FFFFFF"/>
        </w:rPr>
        <w:t>Batra</w:t>
      </w:r>
      <w:r w:rsidR="00F56099">
        <w:rPr>
          <w:b/>
          <w:bCs/>
          <w:i/>
          <w:iCs/>
          <w:shd w:val="clear" w:color="auto" w:fill="FFFFFF"/>
        </w:rPr>
        <w:t xml:space="preserve"> </w:t>
      </w:r>
      <w:r w:rsidRPr="00C07CAE">
        <w:rPr>
          <w:b/>
          <w:bCs/>
          <w:i/>
          <w:iCs/>
          <w:shd w:val="clear" w:color="auto" w:fill="FFFFFF"/>
        </w:rPr>
        <w:t>75a</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elders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generation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Exodus]</w:t>
      </w:r>
      <w:r w:rsidR="00F56099">
        <w:rPr>
          <w:i/>
          <w:iCs/>
          <w:shd w:val="clear" w:color="auto" w:fill="FFFFFF"/>
        </w:rPr>
        <w:t xml:space="preserve"> </w:t>
      </w:r>
      <w:r w:rsidRPr="00C07CAE">
        <w:rPr>
          <w:i/>
          <w:iCs/>
          <w:shd w:val="clear" w:color="auto" w:fill="FFFFFF"/>
        </w:rPr>
        <w:t>said:</w:t>
      </w:r>
    </w:p>
    <w:p w14:paraId="11510C6A" w14:textId="77777777" w:rsidR="00C07CAE" w:rsidRPr="00C07CAE" w:rsidRDefault="00C07CAE" w:rsidP="00C07CAE">
      <w:pPr>
        <w:ind w:left="288" w:right="288"/>
        <w:rPr>
          <w:i/>
          <w:iCs/>
          <w:shd w:val="clear" w:color="auto" w:fill="FFFFFF"/>
        </w:rPr>
      </w:pPr>
      <w:r w:rsidRPr="00C07CAE">
        <w:rPr>
          <w:b/>
          <w:bCs/>
          <w:i/>
          <w:iCs/>
          <w:shd w:val="clear" w:color="auto" w:fill="FFFFFF"/>
        </w:rPr>
        <w:t>The</w:t>
      </w:r>
      <w:r w:rsidR="00F56099">
        <w:rPr>
          <w:b/>
          <w:bCs/>
          <w:i/>
          <w:iCs/>
          <w:shd w:val="clear" w:color="auto" w:fill="FFFFFF"/>
        </w:rPr>
        <w:t xml:space="preserve"> </w:t>
      </w:r>
      <w:r w:rsidRPr="00C07CAE">
        <w:rPr>
          <w:b/>
          <w:bCs/>
          <w:i/>
          <w:iCs/>
          <w:shd w:val="clear" w:color="auto" w:fill="FFFFFF"/>
        </w:rPr>
        <w:t>face</w:t>
      </w:r>
      <w:r w:rsidR="00F56099">
        <w:rPr>
          <w:b/>
          <w:bCs/>
          <w:i/>
          <w:iCs/>
          <w:shd w:val="clear" w:color="auto" w:fill="FFFFFF"/>
        </w:rPr>
        <w:t xml:space="preserve"> </w:t>
      </w:r>
      <w:r w:rsidRPr="00C07CAE">
        <w:rPr>
          <w:b/>
          <w:bCs/>
          <w:i/>
          <w:iCs/>
          <w:shd w:val="clear" w:color="auto" w:fill="FFFFFF"/>
        </w:rPr>
        <w:t>of</w:t>
      </w:r>
      <w:r w:rsidR="00F56099">
        <w:rPr>
          <w:b/>
          <w:bCs/>
          <w:i/>
          <w:iCs/>
          <w:shd w:val="clear" w:color="auto" w:fill="FFFFFF"/>
        </w:rPr>
        <w:t xml:space="preserve"> </w:t>
      </w:r>
      <w:r w:rsidR="00340AE8">
        <w:rPr>
          <w:b/>
          <w:bCs/>
          <w:i/>
          <w:iCs/>
          <w:shd w:val="clear" w:color="auto" w:fill="FFFFFF"/>
        </w:rPr>
        <w:t>Moshe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bright]</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face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sun.</w:t>
      </w:r>
    </w:p>
    <w:p w14:paraId="6D5603AA" w14:textId="77777777" w:rsidR="00C07CAE" w:rsidRPr="00C07CAE" w:rsidRDefault="00C07CAE" w:rsidP="00C07CAE">
      <w:pPr>
        <w:ind w:left="288" w:right="288"/>
        <w:rPr>
          <w:i/>
          <w:iCs/>
          <w:shd w:val="clear" w:color="auto" w:fill="FFFFFF"/>
        </w:rPr>
      </w:pPr>
      <w:r w:rsidRPr="00C07CAE">
        <w:rPr>
          <w:b/>
          <w:bCs/>
          <w:i/>
          <w:iCs/>
          <w:shd w:val="clear" w:color="auto" w:fill="FFFFFF"/>
        </w:rPr>
        <w:t>The</w:t>
      </w:r>
      <w:r w:rsidR="00F56099">
        <w:rPr>
          <w:b/>
          <w:bCs/>
          <w:i/>
          <w:iCs/>
          <w:shd w:val="clear" w:color="auto" w:fill="FFFFFF"/>
        </w:rPr>
        <w:t xml:space="preserve"> </w:t>
      </w:r>
      <w:r w:rsidRPr="00C07CAE">
        <w:rPr>
          <w:b/>
          <w:bCs/>
          <w:i/>
          <w:iCs/>
          <w:shd w:val="clear" w:color="auto" w:fill="FFFFFF"/>
        </w:rPr>
        <w:t>face</w:t>
      </w:r>
      <w:r w:rsidR="00F56099">
        <w:rPr>
          <w:b/>
          <w:bCs/>
          <w:i/>
          <w:iCs/>
          <w:shd w:val="clear" w:color="auto" w:fill="FFFFFF"/>
        </w:rPr>
        <w:t xml:space="preserve"> </w:t>
      </w:r>
      <w:r w:rsidRPr="00C07CAE">
        <w:rPr>
          <w:b/>
          <w:bCs/>
          <w:i/>
          <w:iCs/>
          <w:shd w:val="clear" w:color="auto" w:fill="FFFFFF"/>
        </w:rPr>
        <w:t>of</w:t>
      </w:r>
      <w:r w:rsidR="00F56099">
        <w:rPr>
          <w:b/>
          <w:bCs/>
          <w:i/>
          <w:iCs/>
          <w:shd w:val="clear" w:color="auto" w:fill="FFFFFF"/>
        </w:rPr>
        <w:t xml:space="preserve"> </w:t>
      </w:r>
      <w:r w:rsidRPr="00C07CAE">
        <w:rPr>
          <w:b/>
          <w:bCs/>
          <w:i/>
          <w:iCs/>
          <w:shd w:val="clear" w:color="auto" w:fill="FFFFFF"/>
        </w:rPr>
        <w:t>Joshua</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like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face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moon.</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did</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generate</w:t>
      </w:r>
      <w:r w:rsidR="00F56099">
        <w:rPr>
          <w:i/>
          <w:iCs/>
          <w:shd w:val="clear" w:color="auto" w:fill="FFFFFF"/>
        </w:rPr>
        <w:t xml:space="preserve"> </w:t>
      </w:r>
      <w:r w:rsidRPr="00C07CAE">
        <w:rPr>
          <w:i/>
          <w:iCs/>
          <w:shd w:val="clear" w:color="auto" w:fill="FFFFFF"/>
        </w:rPr>
        <w:t>light,</w:t>
      </w:r>
      <w:r w:rsidR="00F56099">
        <w:rPr>
          <w:i/>
          <w:iCs/>
          <w:shd w:val="clear" w:color="auto" w:fill="FFFFFF"/>
        </w:rPr>
        <w:t xml:space="preserve"> </w:t>
      </w:r>
      <w:r w:rsidRPr="00C07CAE">
        <w:rPr>
          <w:i/>
          <w:iCs/>
          <w:shd w:val="clear" w:color="auto" w:fill="FFFFFF"/>
        </w:rPr>
        <w:t>only</w:t>
      </w:r>
      <w:r w:rsidR="00F56099">
        <w:rPr>
          <w:i/>
          <w:iCs/>
          <w:shd w:val="clear" w:color="auto" w:fill="FFFFFF"/>
        </w:rPr>
        <w:t xml:space="preserve"> </w:t>
      </w:r>
      <w:r w:rsidRPr="00C07CAE">
        <w:rPr>
          <w:i/>
          <w:iCs/>
          <w:shd w:val="clear" w:color="auto" w:fill="FFFFFF"/>
        </w:rPr>
        <w:t>reflected</w:t>
      </w:r>
      <w:r w:rsidR="00F56099">
        <w:rPr>
          <w:i/>
          <w:iCs/>
          <w:shd w:val="clear" w:color="auto" w:fill="FFFFFF"/>
        </w:rPr>
        <w:t xml:space="preserve"> </w:t>
      </w:r>
      <w:r w:rsidRPr="00C07CAE">
        <w:rPr>
          <w:i/>
          <w:iCs/>
          <w:shd w:val="clear" w:color="auto" w:fill="FFFFFF"/>
        </w:rPr>
        <w:t>it.]</w:t>
      </w:r>
    </w:p>
    <w:p w14:paraId="17D783B3" w14:textId="77777777" w:rsidR="00C07CAE" w:rsidRPr="00C07CAE" w:rsidRDefault="00C07CAE" w:rsidP="00C07CAE">
      <w:pPr>
        <w:ind w:left="288" w:right="288"/>
        <w:rPr>
          <w:i/>
          <w:iCs/>
          <w:shd w:val="clear" w:color="auto" w:fill="FFFFFF"/>
        </w:rPr>
      </w:pPr>
      <w:r w:rsidRPr="00C07CAE">
        <w:rPr>
          <w:i/>
          <w:iCs/>
          <w:shd w:val="clear" w:color="auto" w:fill="FFFFFF"/>
        </w:rPr>
        <w:t>Woe</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embarrassment,</w:t>
      </w:r>
      <w:r w:rsidR="00F56099">
        <w:rPr>
          <w:i/>
          <w:iCs/>
          <w:shd w:val="clear" w:color="auto" w:fill="FFFFFF"/>
        </w:rPr>
        <w:t xml:space="preserve"> </w:t>
      </w:r>
      <w:r w:rsidRPr="00C07CAE">
        <w:rPr>
          <w:i/>
          <w:iCs/>
          <w:shd w:val="clear" w:color="auto" w:fill="FFFFFF"/>
        </w:rPr>
        <w:t>woe</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disgrace,</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we</w:t>
      </w:r>
      <w:r w:rsidR="00F56099">
        <w:rPr>
          <w:i/>
          <w:iCs/>
          <w:shd w:val="clear" w:color="auto" w:fill="FFFFFF"/>
        </w:rPr>
        <w:t xml:space="preserve"> </w:t>
      </w:r>
      <w:r w:rsidRPr="00C07CAE">
        <w:rPr>
          <w:i/>
          <w:iCs/>
          <w:shd w:val="clear" w:color="auto" w:fill="FFFFFF"/>
        </w:rPr>
        <w:t>did</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merit</w:t>
      </w:r>
      <w:r w:rsidR="00F56099">
        <w:rPr>
          <w:i/>
          <w:iCs/>
          <w:shd w:val="clear" w:color="auto" w:fill="FFFFFF"/>
        </w:rPr>
        <w:t xml:space="preserve"> </w:t>
      </w:r>
      <w:r w:rsidRPr="00C07CAE">
        <w:rPr>
          <w:i/>
          <w:iCs/>
          <w:shd w:val="clear" w:color="auto" w:fill="FFFFFF"/>
        </w:rPr>
        <w:t>another</w:t>
      </w:r>
      <w:r w:rsidR="00F56099">
        <w:rPr>
          <w:i/>
          <w:iCs/>
          <w:shd w:val="clear" w:color="auto" w:fill="FFFFFF"/>
        </w:rPr>
        <w:t xml:space="preserve"> </w:t>
      </w:r>
      <w:r w:rsidRPr="00C07CAE">
        <w:rPr>
          <w:i/>
          <w:iCs/>
          <w:shd w:val="clear" w:color="auto" w:fill="FFFFFF"/>
        </w:rPr>
        <w:t>leader</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stature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00340AE8">
        <w:rPr>
          <w:i/>
          <w:iCs/>
          <w:shd w:val="clear" w:color="auto" w:fill="FFFFFF"/>
        </w:rPr>
        <w:t>Moshe</w:t>
      </w:r>
      <w:r w:rsidRPr="00C07CAE">
        <w:rPr>
          <w:i/>
          <w:iCs/>
          <w:shd w:val="clear" w:color="auto" w:fill="FFFFFF"/>
        </w:rPr>
        <w:t>].</w:t>
      </w:r>
    </w:p>
    <w:p w14:paraId="41E43614" w14:textId="77777777" w:rsidR="00C07CAE" w:rsidRPr="00C07CAE" w:rsidRDefault="00C07CAE" w:rsidP="00C07CAE">
      <w:pPr>
        <w:rPr>
          <w:shd w:val="clear" w:color="auto" w:fill="FFFFFF"/>
        </w:rPr>
      </w:pPr>
    </w:p>
    <w:p w14:paraId="6AFB851D" w14:textId="77777777" w:rsidR="00C07CAE" w:rsidRPr="00C07CAE" w:rsidRDefault="00C07CAE" w:rsidP="00C07CAE">
      <w:pPr>
        <w:ind w:left="288" w:right="288"/>
        <w:rPr>
          <w:i/>
          <w:iCs/>
          <w:shd w:val="clear" w:color="auto" w:fill="FFFFFF"/>
        </w:rPr>
      </w:pPr>
      <w:r w:rsidRPr="00C07CAE">
        <w:rPr>
          <w:b/>
          <w:bCs/>
          <w:i/>
          <w:iCs/>
          <w:shd w:val="clear" w:color="auto" w:fill="FFFFFF"/>
        </w:rPr>
        <w:t>Sotah</w:t>
      </w:r>
      <w:r w:rsidR="00F56099">
        <w:rPr>
          <w:b/>
          <w:bCs/>
          <w:i/>
          <w:iCs/>
          <w:shd w:val="clear" w:color="auto" w:fill="FFFFFF"/>
        </w:rPr>
        <w:t xml:space="preserve"> </w:t>
      </w:r>
      <w:r w:rsidRPr="00C07CAE">
        <w:rPr>
          <w:b/>
          <w:bCs/>
          <w:i/>
          <w:iCs/>
          <w:shd w:val="clear" w:color="auto" w:fill="FFFFFF"/>
        </w:rPr>
        <w:t>48b</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time</w:t>
      </w:r>
      <w:r w:rsidR="00F56099">
        <w:rPr>
          <w:i/>
          <w:iCs/>
          <w:shd w:val="clear" w:color="auto" w:fill="FFFFFF"/>
        </w:rPr>
        <w:t xml:space="preserve"> </w:t>
      </w:r>
      <w:r w:rsidRPr="00C07CAE">
        <w:rPr>
          <w:i/>
          <w:iCs/>
          <w:shd w:val="clear" w:color="auto" w:fill="FFFFFF"/>
        </w:rPr>
        <w:t>when</w:t>
      </w:r>
      <w:r w:rsidR="00F56099">
        <w:rPr>
          <w:i/>
          <w:iCs/>
          <w:shd w:val="clear" w:color="auto" w:fill="FFFFFF"/>
        </w:rPr>
        <w:t xml:space="preserve"> </w:t>
      </w:r>
      <w:r w:rsidRPr="00C07CAE">
        <w:rPr>
          <w:i/>
          <w:iCs/>
          <w:shd w:val="clear" w:color="auto" w:fill="FFFFFF"/>
        </w:rPr>
        <w:t>Haggai,</w:t>
      </w:r>
      <w:r w:rsidR="00F56099">
        <w:rPr>
          <w:i/>
          <w:iCs/>
          <w:shd w:val="clear" w:color="auto" w:fill="FFFFFF"/>
        </w:rPr>
        <w:t xml:space="preserve"> </w:t>
      </w:r>
      <w:r w:rsidRPr="00C07CAE">
        <w:rPr>
          <w:i/>
          <w:iCs/>
          <w:shd w:val="clear" w:color="auto" w:fill="FFFFFF"/>
        </w:rPr>
        <w:t>Zechariah,</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Malachi</w:t>
      </w:r>
      <w:r w:rsidR="00F56099">
        <w:rPr>
          <w:i/>
          <w:iCs/>
          <w:shd w:val="clear" w:color="auto" w:fill="FFFFFF"/>
        </w:rPr>
        <w:t xml:space="preserve"> </w:t>
      </w:r>
      <w:r w:rsidRPr="00C07CAE">
        <w:rPr>
          <w:i/>
          <w:iCs/>
          <w:shd w:val="clear" w:color="auto" w:fill="FFFFFF"/>
        </w:rPr>
        <w:t>died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last</w:t>
      </w:r>
      <w:r w:rsidR="00F56099">
        <w:rPr>
          <w:i/>
          <w:iCs/>
          <w:shd w:val="clear" w:color="auto" w:fill="FFFFFF"/>
        </w:rPr>
        <w:t xml:space="preserve"> </w:t>
      </w:r>
      <w:r w:rsidRPr="00C07CAE">
        <w:rPr>
          <w:i/>
          <w:iCs/>
          <w:shd w:val="clear" w:color="auto" w:fill="FFFFFF"/>
        </w:rPr>
        <w:t>three</w:t>
      </w:r>
      <w:r w:rsidR="00F56099">
        <w:rPr>
          <w:i/>
          <w:iCs/>
          <w:shd w:val="clear" w:color="auto" w:fill="FFFFFF"/>
        </w:rPr>
        <w:t xml:space="preserve"> </w:t>
      </w:r>
      <w:r w:rsidRPr="00C07CAE">
        <w:rPr>
          <w:i/>
          <w:iCs/>
          <w:shd w:val="clear" w:color="auto" w:fill="FFFFFF"/>
        </w:rPr>
        <w:t>prophets],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Divine</w:t>
      </w:r>
      <w:r w:rsidR="00F56099">
        <w:rPr>
          <w:i/>
          <w:iCs/>
          <w:shd w:val="clear" w:color="auto" w:fill="FFFFFF"/>
        </w:rPr>
        <w:t xml:space="preserve"> </w:t>
      </w:r>
      <w:r w:rsidRPr="00C07CAE">
        <w:rPr>
          <w:i/>
          <w:iCs/>
          <w:shd w:val="clear" w:color="auto" w:fill="FFFFFF"/>
        </w:rPr>
        <w:t>Spirit</w:t>
      </w:r>
      <w:r w:rsidR="00F56099">
        <w:rPr>
          <w:i/>
          <w:iCs/>
          <w:shd w:val="clear" w:color="auto" w:fill="FFFFFF"/>
        </w:rPr>
        <w:t xml:space="preserve"> </w:t>
      </w:r>
      <w:r w:rsidRPr="00C07CAE">
        <w:rPr>
          <w:i/>
          <w:iCs/>
          <w:shd w:val="clear" w:color="auto" w:fill="FFFFFF"/>
        </w:rPr>
        <w:t>departed</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Jewish</w:t>
      </w:r>
      <w:r w:rsidR="00F56099">
        <w:rPr>
          <w:i/>
          <w:iCs/>
          <w:shd w:val="clear" w:color="auto" w:fill="FFFFFF"/>
        </w:rPr>
        <w:t xml:space="preserve"> </w:t>
      </w:r>
      <w:r w:rsidRPr="00C07CAE">
        <w:rPr>
          <w:i/>
          <w:iCs/>
          <w:shd w:val="clear" w:color="auto" w:fill="FFFFFF"/>
        </w:rPr>
        <w:t>people.</w:t>
      </w:r>
    </w:p>
    <w:p w14:paraId="4E2EA04C" w14:textId="77777777" w:rsidR="00C07CAE" w:rsidRPr="00C07CAE" w:rsidRDefault="00C07CAE" w:rsidP="00C07CAE">
      <w:pPr>
        <w:rPr>
          <w:shd w:val="clear" w:color="auto" w:fill="FFFFFF"/>
        </w:rPr>
      </w:pPr>
    </w:p>
    <w:p w14:paraId="6DC859B3" w14:textId="77777777" w:rsidR="00C07CAE" w:rsidRPr="00C07CAE" w:rsidRDefault="00C07CAE" w:rsidP="00C07CAE">
      <w:pPr>
        <w:ind w:left="288" w:right="288"/>
        <w:rPr>
          <w:i/>
          <w:iCs/>
          <w:shd w:val="clear" w:color="auto" w:fill="FFFFFF"/>
        </w:rPr>
      </w:pPr>
      <w:r w:rsidRPr="00C07CAE">
        <w:rPr>
          <w:b/>
          <w:bCs/>
          <w:i/>
          <w:iCs/>
          <w:shd w:val="clear" w:color="auto" w:fill="FFFFFF"/>
        </w:rPr>
        <w:t>Shabbat</w:t>
      </w:r>
      <w:r w:rsidR="00F56099">
        <w:rPr>
          <w:b/>
          <w:bCs/>
          <w:i/>
          <w:iCs/>
          <w:shd w:val="clear" w:color="auto" w:fill="FFFFFF"/>
        </w:rPr>
        <w:t xml:space="preserve"> </w:t>
      </w:r>
      <w:r w:rsidRPr="00C07CAE">
        <w:rPr>
          <w:b/>
          <w:bCs/>
          <w:i/>
          <w:iCs/>
          <w:shd w:val="clear" w:color="auto" w:fill="FFFFFF"/>
        </w:rPr>
        <w:t>112b</w:t>
      </w:r>
      <w:r w:rsidR="00F56099">
        <w:rPr>
          <w:i/>
          <w:iCs/>
          <w:shd w:val="clear" w:color="auto" w:fill="FFFFFF"/>
        </w:rPr>
        <w:t xml:space="preserve"> </w:t>
      </w:r>
      <w:r w:rsidRPr="00C07CAE">
        <w:rPr>
          <w:i/>
          <w:iCs/>
          <w:shd w:val="clear" w:color="auto" w:fill="FFFFFF"/>
        </w:rPr>
        <w:t>Rava</w:t>
      </w:r>
      <w:r w:rsidR="00F56099">
        <w:rPr>
          <w:i/>
          <w:iCs/>
          <w:shd w:val="clear" w:color="auto" w:fill="FFFFFF"/>
        </w:rPr>
        <w:t xml:space="preserve"> </w:t>
      </w:r>
      <w:r w:rsidRPr="00C07CAE">
        <w:rPr>
          <w:i/>
          <w:iCs/>
          <w:shd w:val="clear" w:color="auto" w:fill="FFFFFF"/>
        </w:rPr>
        <w:t>bar</w:t>
      </w:r>
      <w:r w:rsidR="00F56099">
        <w:rPr>
          <w:i/>
          <w:iCs/>
          <w:shd w:val="clear" w:color="auto" w:fill="FFFFFF"/>
        </w:rPr>
        <w:t xml:space="preserve"> </w:t>
      </w:r>
      <w:proofErr w:type="spellStart"/>
      <w:r w:rsidRPr="00C07CAE">
        <w:rPr>
          <w:i/>
          <w:iCs/>
          <w:shd w:val="clear" w:color="auto" w:fill="FFFFFF"/>
        </w:rPr>
        <w:t>Zimuna</w:t>
      </w:r>
      <w:proofErr w:type="spellEnd"/>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If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early</w:t>
      </w:r>
      <w:r w:rsidR="00F56099">
        <w:rPr>
          <w:i/>
          <w:iCs/>
          <w:shd w:val="clear" w:color="auto" w:fill="FFFFFF"/>
        </w:rPr>
        <w:t xml:space="preserve"> </w:t>
      </w:r>
      <w:r w:rsidRPr="00C07CAE">
        <w:rPr>
          <w:i/>
          <w:iCs/>
          <w:shd w:val="clear" w:color="auto" w:fill="FFFFFF"/>
        </w:rPr>
        <w:t>generations</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sons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angels,</w:t>
      </w:r>
      <w:r w:rsidR="00F56099">
        <w:rPr>
          <w:i/>
          <w:iCs/>
          <w:shd w:val="clear" w:color="auto" w:fill="FFFFFF"/>
        </w:rPr>
        <w:t xml:space="preserve"> </w:t>
      </w:r>
      <w:r w:rsidRPr="00C07CAE">
        <w:rPr>
          <w:i/>
          <w:iCs/>
          <w:shd w:val="clear" w:color="auto" w:fill="FFFFFF"/>
        </w:rPr>
        <w:t>then</w:t>
      </w:r>
      <w:r w:rsidR="00F56099">
        <w:rPr>
          <w:i/>
          <w:iCs/>
          <w:shd w:val="clear" w:color="auto" w:fill="FFFFFF"/>
        </w:rPr>
        <w:t xml:space="preserve"> </w:t>
      </w:r>
      <w:r w:rsidRPr="00C07CAE">
        <w:rPr>
          <w:i/>
          <w:iCs/>
          <w:shd w:val="clear" w:color="auto" w:fill="FFFFFF"/>
        </w:rPr>
        <w:t>we</w:t>
      </w:r>
      <w:r w:rsidR="00F56099">
        <w:rPr>
          <w:i/>
          <w:iCs/>
          <w:shd w:val="clear" w:color="auto" w:fill="FFFFFF"/>
        </w:rPr>
        <w:t xml:space="preserve"> </w:t>
      </w:r>
      <w:r w:rsidRPr="00C07CAE">
        <w:rPr>
          <w:i/>
          <w:iCs/>
          <w:shd w:val="clear" w:color="auto" w:fill="FFFFFF"/>
        </w:rPr>
        <w:t>are</w:t>
      </w:r>
      <w:r w:rsidR="00F56099">
        <w:rPr>
          <w:i/>
          <w:iCs/>
          <w:shd w:val="clear" w:color="auto" w:fill="FFFFFF"/>
        </w:rPr>
        <w:t xml:space="preserve"> </w:t>
      </w:r>
      <w:r w:rsidRPr="00C07CAE">
        <w:rPr>
          <w:i/>
          <w:iCs/>
          <w:shd w:val="clear" w:color="auto" w:fill="FFFFFF"/>
        </w:rPr>
        <w:t>sons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men.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if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early</w:t>
      </w:r>
      <w:r w:rsidR="00F56099">
        <w:rPr>
          <w:i/>
          <w:iCs/>
          <w:shd w:val="clear" w:color="auto" w:fill="FFFFFF"/>
        </w:rPr>
        <w:t xml:space="preserve"> </w:t>
      </w:r>
      <w:r w:rsidRPr="00C07CAE">
        <w:rPr>
          <w:i/>
          <w:iCs/>
          <w:shd w:val="clear" w:color="auto" w:fill="FFFFFF"/>
        </w:rPr>
        <w:t>generations</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sons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men,</w:t>
      </w:r>
      <w:r w:rsidR="00F56099">
        <w:rPr>
          <w:i/>
          <w:iCs/>
          <w:shd w:val="clear" w:color="auto" w:fill="FFFFFF"/>
        </w:rPr>
        <w:t xml:space="preserve"> </w:t>
      </w:r>
      <w:r w:rsidRPr="00C07CAE">
        <w:rPr>
          <w:i/>
          <w:iCs/>
          <w:shd w:val="clear" w:color="auto" w:fill="FFFFFF"/>
        </w:rPr>
        <w:t>then</w:t>
      </w:r>
      <w:r w:rsidR="00F56099">
        <w:rPr>
          <w:i/>
          <w:iCs/>
          <w:shd w:val="clear" w:color="auto" w:fill="FFFFFF"/>
        </w:rPr>
        <w:t xml:space="preserve"> </w:t>
      </w:r>
      <w:r w:rsidRPr="00C07CAE">
        <w:rPr>
          <w:i/>
          <w:iCs/>
          <w:shd w:val="clear" w:color="auto" w:fill="FFFFFF"/>
        </w:rPr>
        <w:t>we</w:t>
      </w:r>
      <w:r w:rsidR="00F56099">
        <w:rPr>
          <w:i/>
          <w:iCs/>
          <w:shd w:val="clear" w:color="auto" w:fill="FFFFFF"/>
        </w:rPr>
        <w:t xml:space="preserve"> </w:t>
      </w:r>
      <w:r w:rsidRPr="00C07CAE">
        <w:rPr>
          <w:i/>
          <w:iCs/>
          <w:shd w:val="clear" w:color="auto" w:fill="FFFFFF"/>
        </w:rPr>
        <w:t>are</w:t>
      </w:r>
      <w:r w:rsidR="00F56099">
        <w:rPr>
          <w:i/>
          <w:iCs/>
          <w:shd w:val="clear" w:color="auto" w:fill="FFFFFF"/>
        </w:rPr>
        <w:t xml:space="preserve"> </w:t>
      </w:r>
      <w:r w:rsidRPr="00C07CAE">
        <w:rPr>
          <w:i/>
          <w:iCs/>
          <w:shd w:val="clear" w:color="auto" w:fill="FFFFFF"/>
        </w:rPr>
        <w:t>like</w:t>
      </w:r>
      <w:r w:rsidR="00F56099">
        <w:rPr>
          <w:i/>
          <w:iCs/>
          <w:shd w:val="clear" w:color="auto" w:fill="FFFFFF"/>
        </w:rPr>
        <w:t xml:space="preserve"> </w:t>
      </w:r>
      <w:r w:rsidRPr="00C07CAE">
        <w:rPr>
          <w:i/>
          <w:iCs/>
          <w:shd w:val="clear" w:color="auto" w:fill="FFFFFF"/>
        </w:rPr>
        <w:t>asses.</w:t>
      </w:r>
    </w:p>
    <w:p w14:paraId="3A261CEB" w14:textId="77777777" w:rsidR="00C07CAE" w:rsidRPr="00C07CAE" w:rsidRDefault="00C07CAE" w:rsidP="00C07CAE">
      <w:pPr>
        <w:rPr>
          <w:shd w:val="clear" w:color="auto" w:fill="FFFFFF"/>
        </w:rPr>
      </w:pPr>
    </w:p>
    <w:p w14:paraId="633024A2" w14:textId="088CEA10"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Talmud</w:t>
      </w:r>
      <w:r w:rsidRPr="00C07CAE">
        <w:rPr>
          <w:sz w:val="20"/>
          <w:shd w:val="clear" w:color="auto" w:fill="FFFFFF"/>
          <w:vertAlign w:val="superscript"/>
        </w:rPr>
        <w:footnoteReference w:id="17"/>
      </w:r>
      <w:r w:rsidR="00F56099">
        <w:rPr>
          <w:shd w:val="clear" w:color="auto" w:fill="FFFFFF"/>
        </w:rPr>
        <w:t xml:space="preserve"> </w:t>
      </w:r>
      <w:r w:rsidRPr="00C07CAE">
        <w:rPr>
          <w:shd w:val="clear" w:color="auto" w:fill="FFFFFF"/>
        </w:rPr>
        <w:t>states:</w:t>
      </w:r>
      <w:r w:rsidR="00F56099">
        <w:rPr>
          <w:shd w:val="clear" w:color="auto" w:fill="FFFFFF"/>
        </w:rPr>
        <w:t xml:space="preserve"> </w:t>
      </w:r>
      <w:r w:rsidR="00585328">
        <w:rPr>
          <w:shd w:val="clear" w:color="auto" w:fill="FFFFFF"/>
        </w:rPr>
        <w:t>“</w:t>
      </w:r>
      <w:r w:rsidRPr="00C07CAE">
        <w:rPr>
          <w:shd w:val="clear" w:color="auto" w:fill="FFFFFF"/>
        </w:rPr>
        <w:t>If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earlier</w:t>
      </w:r>
      <w:r w:rsidR="00F56099">
        <w:rPr>
          <w:shd w:val="clear" w:color="auto" w:fill="FFFFFF"/>
        </w:rPr>
        <w:t xml:space="preserve"> </w:t>
      </w:r>
      <w:r w:rsidRPr="00C07CAE">
        <w:rPr>
          <w:shd w:val="clear" w:color="auto" w:fill="FFFFFF"/>
        </w:rPr>
        <w:t>generations</w:t>
      </w:r>
      <w:r w:rsidR="00F56099">
        <w:rPr>
          <w:shd w:val="clear" w:color="auto" w:fill="FFFFFF"/>
        </w:rPr>
        <w:t xml:space="preserve"> </w:t>
      </w:r>
      <w:r w:rsidRPr="00C07CAE">
        <w:rPr>
          <w:shd w:val="clear" w:color="auto" w:fill="FFFFFF"/>
        </w:rPr>
        <w:t>[scholars]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angels,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earlier</w:t>
      </w:r>
      <w:r w:rsidR="00F56099">
        <w:rPr>
          <w:shd w:val="clear" w:color="auto" w:fill="FFFFFF"/>
        </w:rPr>
        <w:t xml:space="preserve"> </w:t>
      </w:r>
      <w:r w:rsidRPr="00C07CAE">
        <w:rPr>
          <w:shd w:val="clear" w:color="auto" w:fill="FFFFFF"/>
        </w:rPr>
        <w:t>[scholars]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asses…</w:t>
      </w:r>
      <w:r w:rsidR="00585328">
        <w:rPr>
          <w:shd w:val="clear" w:color="auto" w:fill="FFFFFF"/>
        </w:rPr>
        <w: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passages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attests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well-known</w:t>
      </w:r>
      <w:r w:rsidR="00F56099">
        <w:rPr>
          <w:shd w:val="clear" w:color="auto" w:fill="FFFFFF"/>
        </w:rPr>
        <w:t xml:space="preserve"> </w:t>
      </w:r>
      <w:r w:rsidRPr="00C07CAE">
        <w:rPr>
          <w:shd w:val="clear" w:color="auto" w:fill="FFFFFF"/>
        </w:rPr>
        <w:t>concept</w:t>
      </w:r>
      <w:r w:rsidR="00F56099">
        <w:rPr>
          <w:shd w:val="clear" w:color="auto" w:fill="FFFFFF"/>
        </w:rPr>
        <w:t xml:space="preserve"> </w:t>
      </w:r>
      <w:r w:rsidRPr="00C07CAE">
        <w:rPr>
          <w:shd w:val="clear" w:color="auto" w:fill="FFFFFF"/>
        </w:rPr>
        <w:t>of</w:t>
      </w:r>
      <w:r w:rsidR="00F56099">
        <w:rPr>
          <w:shd w:val="clear" w:color="auto" w:fill="FFFFFF"/>
        </w:rPr>
        <w:t xml:space="preserve"> </w:t>
      </w:r>
      <w:proofErr w:type="spellStart"/>
      <w:r w:rsidR="004C3800" w:rsidRPr="00C07CAE">
        <w:rPr>
          <w:shd w:val="clear" w:color="auto" w:fill="FFFFFF"/>
        </w:rPr>
        <w:t>Yeridat</w:t>
      </w:r>
      <w:proofErr w:type="spellEnd"/>
      <w:r w:rsidR="00F56099">
        <w:rPr>
          <w:shd w:val="clear" w:color="auto" w:fill="FFFFFF"/>
        </w:rPr>
        <w:t xml:space="preserve"> </w:t>
      </w:r>
      <w:proofErr w:type="spellStart"/>
      <w:r w:rsidR="004C3800" w:rsidRPr="00C07CAE">
        <w:rPr>
          <w:shd w:val="clear" w:color="auto" w:fill="FFFFFF"/>
        </w:rPr>
        <w:t>HaDorot</w:t>
      </w:r>
      <w:proofErr w:type="spellEnd"/>
      <w:r w:rsidRPr="00C07CAE">
        <w:rPr>
          <w:shd w:val="clear" w:color="auto" w:fill="FFFFFF"/>
        </w:rPr>
        <w:t>,</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descent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generations</w:t>
      </w:r>
      <w:r w:rsidR="00585328">
        <w:rPr>
          <w:shd w:val="clear" w:color="auto" w:fill="FFFFFF"/>
        </w:rPr>
        <w:t>”</w:t>
      </w:r>
      <w:r w:rsidRPr="00C07CAE">
        <w:rPr>
          <w:shd w:val="clear" w:color="auto" w:fill="FFFFFF"/>
        </w:rPr>
        <w:t>.</w:t>
      </w:r>
      <w:r w:rsidR="00F56099">
        <w:rPr>
          <w:shd w:val="clear" w:color="auto" w:fill="FFFFFF"/>
        </w:rPr>
        <w:t xml:space="preserve"> </w:t>
      </w:r>
      <w:r w:rsidRPr="00C07CAE">
        <w:rPr>
          <w:highlight w:val="yellow"/>
          <w:shd w:val="clear" w:color="auto" w:fill="FFFFFF"/>
        </w:rPr>
        <w:t>It</w:t>
      </w:r>
      <w:r w:rsidR="00F56099">
        <w:rPr>
          <w:highlight w:val="yellow"/>
          <w:shd w:val="clear" w:color="auto" w:fill="FFFFFF"/>
        </w:rPr>
        <w:t xml:space="preserve"> </w:t>
      </w:r>
      <w:r w:rsidRPr="00C07CAE">
        <w:rPr>
          <w:highlight w:val="yellow"/>
          <w:shd w:val="clear" w:color="auto" w:fill="FFFFFF"/>
        </w:rPr>
        <w:t>is</w:t>
      </w:r>
      <w:r w:rsidR="00F56099">
        <w:rPr>
          <w:highlight w:val="yellow"/>
          <w:shd w:val="clear" w:color="auto" w:fill="FFFFFF"/>
        </w:rPr>
        <w:t xml:space="preserve"> </w:t>
      </w:r>
      <w:r w:rsidRPr="00C07CAE">
        <w:rPr>
          <w:highlight w:val="yellow"/>
          <w:shd w:val="clear" w:color="auto" w:fill="FFFFFF"/>
        </w:rPr>
        <w:t>said</w:t>
      </w:r>
      <w:r w:rsidR="00F56099">
        <w:rPr>
          <w:highlight w:val="yellow"/>
          <w:shd w:val="clear" w:color="auto" w:fill="FFFFFF"/>
        </w:rPr>
        <w:t xml:space="preserve"> </w:t>
      </w:r>
      <w:r w:rsidRPr="00C07CAE">
        <w:rPr>
          <w:highlight w:val="yellow"/>
          <w:shd w:val="clear" w:color="auto" w:fill="FFFFFF"/>
        </w:rPr>
        <w:t>that</w:t>
      </w:r>
      <w:r w:rsidR="00F56099">
        <w:rPr>
          <w:highlight w:val="yellow"/>
          <w:shd w:val="clear" w:color="auto" w:fill="FFFFFF"/>
        </w:rPr>
        <w:t xml:space="preserve"> </w:t>
      </w:r>
      <w:r w:rsidRPr="00C07CAE">
        <w:rPr>
          <w:highlight w:val="yellow"/>
          <w:shd w:val="clear" w:color="auto" w:fill="FFFFFF"/>
        </w:rPr>
        <w:t>each</w:t>
      </w:r>
      <w:r w:rsidR="00F56099">
        <w:rPr>
          <w:highlight w:val="yellow"/>
          <w:shd w:val="clear" w:color="auto" w:fill="FFFFFF"/>
        </w:rPr>
        <w:t xml:space="preserve"> </w:t>
      </w:r>
      <w:r w:rsidRPr="00C07CAE">
        <w:rPr>
          <w:highlight w:val="yellow"/>
          <w:shd w:val="clear" w:color="auto" w:fill="FFFFFF"/>
        </w:rPr>
        <w:t>passing</w:t>
      </w:r>
      <w:r w:rsidR="00F56099">
        <w:rPr>
          <w:highlight w:val="yellow"/>
          <w:shd w:val="clear" w:color="auto" w:fill="FFFFFF"/>
        </w:rPr>
        <w:t xml:space="preserve"> </w:t>
      </w:r>
      <w:r w:rsidRPr="00C07CAE">
        <w:rPr>
          <w:highlight w:val="yellow"/>
          <w:shd w:val="clear" w:color="auto" w:fill="FFFFFF"/>
        </w:rPr>
        <w:t>generation</w:t>
      </w:r>
      <w:r w:rsidR="00F56099">
        <w:rPr>
          <w:highlight w:val="yellow"/>
          <w:shd w:val="clear" w:color="auto" w:fill="FFFFFF"/>
        </w:rPr>
        <w:t xml:space="preserve"> </w:t>
      </w:r>
      <w:r w:rsidRPr="00C07CAE">
        <w:rPr>
          <w:highlight w:val="yellow"/>
          <w:shd w:val="clear" w:color="auto" w:fill="FFFFFF"/>
        </w:rPr>
        <w:t>falls</w:t>
      </w:r>
      <w:r w:rsidR="00F56099">
        <w:rPr>
          <w:highlight w:val="yellow"/>
          <w:shd w:val="clear" w:color="auto" w:fill="FFFFFF"/>
        </w:rPr>
        <w:t xml:space="preserve"> </w:t>
      </w:r>
      <w:r w:rsidRPr="00C07CAE">
        <w:rPr>
          <w:highlight w:val="yellow"/>
          <w:shd w:val="clear" w:color="auto" w:fill="FFFFFF"/>
        </w:rPr>
        <w:t>lower</w:t>
      </w:r>
      <w:r w:rsidR="00F56099">
        <w:rPr>
          <w:highlight w:val="yellow"/>
          <w:shd w:val="clear" w:color="auto" w:fill="FFFFFF"/>
        </w:rPr>
        <w:t xml:space="preserve"> </w:t>
      </w:r>
      <w:r w:rsidRPr="00C07CAE">
        <w:rPr>
          <w:highlight w:val="yellow"/>
          <w:shd w:val="clear" w:color="auto" w:fill="FFFFFF"/>
        </w:rPr>
        <w:t>and</w:t>
      </w:r>
      <w:r w:rsidR="00F56099">
        <w:rPr>
          <w:highlight w:val="yellow"/>
          <w:shd w:val="clear" w:color="auto" w:fill="FFFFFF"/>
        </w:rPr>
        <w:t xml:space="preserve"> </w:t>
      </w:r>
      <w:r w:rsidRPr="00C07CAE">
        <w:rPr>
          <w:highlight w:val="yellow"/>
          <w:shd w:val="clear" w:color="auto" w:fill="FFFFFF"/>
        </w:rPr>
        <w:t>lower</w:t>
      </w:r>
      <w:r w:rsidR="00F56099">
        <w:rPr>
          <w:highlight w:val="yellow"/>
          <w:shd w:val="clear" w:color="auto" w:fill="FFFFFF"/>
        </w:rPr>
        <w:t xml:space="preserve"> </w:t>
      </w:r>
      <w:r w:rsidRPr="00C07CAE">
        <w:rPr>
          <w:highlight w:val="yellow"/>
          <w:shd w:val="clear" w:color="auto" w:fill="FFFFFF"/>
        </w:rPr>
        <w:t>in</w:t>
      </w:r>
      <w:r w:rsidR="00F56099">
        <w:rPr>
          <w:highlight w:val="yellow"/>
          <w:shd w:val="clear" w:color="auto" w:fill="FFFFFF"/>
        </w:rPr>
        <w:t xml:space="preserve"> </w:t>
      </w:r>
      <w:r w:rsidRPr="00C07CAE">
        <w:rPr>
          <w:highlight w:val="yellow"/>
          <w:shd w:val="clear" w:color="auto" w:fill="FFFFFF"/>
        </w:rPr>
        <w:t>its</w:t>
      </w:r>
      <w:r w:rsidR="00F56099">
        <w:rPr>
          <w:highlight w:val="yellow"/>
          <w:shd w:val="clear" w:color="auto" w:fill="FFFFFF"/>
        </w:rPr>
        <w:t xml:space="preserve"> </w:t>
      </w:r>
      <w:r w:rsidRPr="00C07CAE">
        <w:rPr>
          <w:highlight w:val="yellow"/>
          <w:shd w:val="clear" w:color="auto" w:fill="FFFFFF"/>
        </w:rPr>
        <w:t>wisdom</w:t>
      </w:r>
      <w:r w:rsidR="00F56099">
        <w:rPr>
          <w:highlight w:val="yellow"/>
          <w:shd w:val="clear" w:color="auto" w:fill="FFFFFF"/>
        </w:rPr>
        <w:t xml:space="preserve"> </w:t>
      </w:r>
      <w:r w:rsidRPr="00C07CAE">
        <w:rPr>
          <w:highlight w:val="yellow"/>
          <w:shd w:val="clear" w:color="auto" w:fill="FFFFFF"/>
        </w:rPr>
        <w:t>and</w:t>
      </w:r>
      <w:r w:rsidR="00F56099">
        <w:rPr>
          <w:highlight w:val="yellow"/>
          <w:shd w:val="clear" w:color="auto" w:fill="FFFFFF"/>
        </w:rPr>
        <w:t xml:space="preserve"> </w:t>
      </w:r>
      <w:r w:rsidRPr="00C07CAE">
        <w:rPr>
          <w:highlight w:val="yellow"/>
          <w:shd w:val="clear" w:color="auto" w:fill="FFFFFF"/>
        </w:rPr>
        <w:t>spiritual</w:t>
      </w:r>
      <w:r w:rsidR="00F56099">
        <w:rPr>
          <w:highlight w:val="yellow"/>
          <w:shd w:val="clear" w:color="auto" w:fill="FFFFFF"/>
        </w:rPr>
        <w:t xml:space="preserve"> </w:t>
      </w:r>
      <w:r w:rsidRPr="00C07CAE">
        <w:rPr>
          <w:highlight w:val="yellow"/>
          <w:shd w:val="clear" w:color="auto" w:fill="FFFFFF"/>
        </w:rPr>
        <w:t>greatness</w:t>
      </w:r>
      <w:r w:rsidR="00D0321E">
        <w:rPr>
          <w:highlight w:val="yellow"/>
          <w:shd w:val="clear" w:color="auto" w:fill="FFFFFF"/>
        </w:rPr>
        <w:t xml:space="preserve"> due to their sins</w:t>
      </w:r>
      <w:r w:rsidRPr="00C07CAE">
        <w:rPr>
          <w:highlight w:val="yellow"/>
          <w:shd w:val="clear" w:color="auto" w:fill="FFFFFF"/>
        </w:rPr>
        <w: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diminished</w:t>
      </w:r>
      <w:r w:rsidR="00F56099">
        <w:rPr>
          <w:shd w:val="clear" w:color="auto" w:fill="FFFFFF"/>
        </w:rPr>
        <w:t xml:space="preserve"> </w:t>
      </w:r>
      <w:r w:rsidRPr="00C07CAE">
        <w:rPr>
          <w:shd w:val="clear" w:color="auto" w:fill="FFFFFF"/>
        </w:rPr>
        <w:t>stature</w:t>
      </w:r>
      <w:r w:rsidR="00F56099">
        <w:rPr>
          <w:shd w:val="clear" w:color="auto" w:fill="FFFFFF"/>
        </w:rPr>
        <w:t xml:space="preserve"> </w:t>
      </w:r>
      <w:r w:rsidRPr="00C07CAE">
        <w:rPr>
          <w:shd w:val="clear" w:color="auto" w:fill="FFFFFF"/>
        </w:rPr>
        <w:t>reflects</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diminished</w:t>
      </w:r>
      <w:r w:rsidR="00F56099">
        <w:rPr>
          <w:shd w:val="clear" w:color="auto" w:fill="FFFFFF"/>
        </w:rPr>
        <w:t xml:space="preserve"> </w:t>
      </w:r>
      <w:r w:rsidRPr="00C07CAE">
        <w:rPr>
          <w:shd w:val="clear" w:color="auto" w:fill="FFFFFF"/>
        </w:rPr>
        <w:t>relationship</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HaShem.</w:t>
      </w:r>
    </w:p>
    <w:p w14:paraId="48FA3CB5" w14:textId="77777777" w:rsidR="00C07CAE" w:rsidRPr="00C07CAE" w:rsidRDefault="00C07CAE" w:rsidP="00C07CAE">
      <w:pPr>
        <w:rPr>
          <w:shd w:val="clear" w:color="auto" w:fill="FFFFFF"/>
        </w:rPr>
      </w:pPr>
    </w:p>
    <w:p w14:paraId="42F7CE23" w14:textId="77777777" w:rsidR="00C07CAE" w:rsidRPr="00C07CAE" w:rsidRDefault="00C07CAE" w:rsidP="00C07CAE">
      <w:pPr>
        <w:rPr>
          <w:shd w:val="clear" w:color="auto" w:fill="FFFFFF"/>
        </w:rPr>
      </w:pPr>
      <w:r w:rsidRPr="00C07CAE">
        <w:rPr>
          <w:shd w:val="clear" w:color="auto" w:fill="FFFFFF"/>
        </w:rPr>
        <w:t>This</w:t>
      </w:r>
      <w:r w:rsidR="00F56099">
        <w:rPr>
          <w:shd w:val="clear" w:color="auto" w:fill="FFFFFF"/>
        </w:rPr>
        <w:t xml:space="preserve"> </w:t>
      </w:r>
      <w:r w:rsidRPr="00C07CAE">
        <w:rPr>
          <w:shd w:val="clear" w:color="auto" w:fill="FFFFFF"/>
        </w:rPr>
        <w:t>concept</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help</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previous</w:t>
      </w:r>
      <w:r w:rsidR="00F56099">
        <w:rPr>
          <w:shd w:val="clear" w:color="auto" w:fill="FFFFFF"/>
        </w:rPr>
        <w:t xml:space="preserve"> </w:t>
      </w:r>
      <w:r w:rsidRPr="00C07CAE">
        <w:rPr>
          <w:shd w:val="clear" w:color="auto" w:fill="FFFFFF"/>
        </w:rPr>
        <w:t>generations</w:t>
      </w:r>
      <w:r w:rsidR="00F56099">
        <w:rPr>
          <w:shd w:val="clear" w:color="auto" w:fill="FFFFFF"/>
        </w:rPr>
        <w:t xml:space="preserve"> </w:t>
      </w:r>
      <w:r w:rsidRPr="00C07CAE">
        <w:rPr>
          <w:shd w:val="clear" w:color="auto" w:fill="FFFFFF"/>
        </w:rPr>
        <w:t>used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live</w:t>
      </w:r>
      <w:r w:rsidR="00F56099">
        <w:rPr>
          <w:shd w:val="clear" w:color="auto" w:fill="FFFFFF"/>
        </w:rPr>
        <w:t xml:space="preserve"> </w:t>
      </w:r>
      <w:r w:rsidRPr="00C07CAE">
        <w:rPr>
          <w:shd w:val="clear" w:color="auto" w:fill="FFFFFF"/>
        </w:rPr>
        <w:t>longer.</w:t>
      </w:r>
    </w:p>
    <w:p w14:paraId="37ABDB26" w14:textId="77777777" w:rsidR="00C07CAE" w:rsidRPr="00C07CAE" w:rsidRDefault="00C07CAE" w:rsidP="00C07CAE">
      <w:pPr>
        <w:rPr>
          <w:shd w:val="clear" w:color="auto" w:fill="FFFFFF"/>
        </w:rPr>
      </w:pPr>
    </w:p>
    <w:p w14:paraId="570310C1" w14:textId="77777777" w:rsidR="00C07CAE" w:rsidRPr="00C07CAE" w:rsidRDefault="00C07CAE" w:rsidP="00C07CAE">
      <w:pPr>
        <w:ind w:left="288" w:right="288"/>
        <w:rPr>
          <w:i/>
          <w:iCs/>
          <w:shd w:val="clear" w:color="auto" w:fill="FFFFFF"/>
        </w:rPr>
      </w:pPr>
      <w:r w:rsidRPr="00C07CAE">
        <w:rPr>
          <w:b/>
          <w:bCs/>
          <w:i/>
          <w:iCs/>
          <w:shd w:val="clear" w:color="auto" w:fill="FFFFFF"/>
        </w:rPr>
        <w:lastRenderedPageBreak/>
        <w:t>Yoma</w:t>
      </w:r>
      <w:r w:rsidR="00F56099">
        <w:rPr>
          <w:b/>
          <w:bCs/>
          <w:i/>
          <w:iCs/>
          <w:shd w:val="clear" w:color="auto" w:fill="FFFFFF"/>
        </w:rPr>
        <w:t xml:space="preserve"> </w:t>
      </w:r>
      <w:r w:rsidRPr="00C07CAE">
        <w:rPr>
          <w:b/>
          <w:bCs/>
          <w:i/>
          <w:iCs/>
          <w:shd w:val="clear" w:color="auto" w:fill="FFFFFF"/>
        </w:rPr>
        <w:t>9b</w:t>
      </w:r>
      <w:r w:rsidR="00F56099">
        <w:rPr>
          <w:i/>
          <w:iCs/>
          <w:shd w:val="clear" w:color="auto" w:fill="FFFFFF"/>
        </w:rPr>
        <w:t xml:space="preserve"> </w:t>
      </w:r>
      <w:r w:rsidRPr="00C07CAE">
        <w:rPr>
          <w:i/>
          <w:iCs/>
          <w:shd w:val="clear" w:color="auto" w:fill="FFFFFF"/>
        </w:rPr>
        <w:t>Rabbi</w:t>
      </w:r>
      <w:r w:rsidR="00F56099">
        <w:rPr>
          <w:i/>
          <w:iCs/>
          <w:shd w:val="clear" w:color="auto" w:fill="FFFFFF"/>
        </w:rPr>
        <w:t xml:space="preserve"> </w:t>
      </w:r>
      <w:proofErr w:type="spellStart"/>
      <w:r w:rsidRPr="00C07CAE">
        <w:rPr>
          <w:i/>
          <w:iCs/>
          <w:shd w:val="clear" w:color="auto" w:fill="FFFFFF"/>
        </w:rPr>
        <w:t>Yoḥanan</w:t>
      </w:r>
      <w:proofErr w:type="spellEnd"/>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fingernail</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[early</w:t>
      </w:r>
      <w:r w:rsidR="00F56099">
        <w:rPr>
          <w:i/>
          <w:iCs/>
          <w:shd w:val="clear" w:color="auto" w:fill="FFFFFF"/>
        </w:rPr>
        <w:t xml:space="preserve"> </w:t>
      </w:r>
      <w:r w:rsidRPr="00C07CAE">
        <w:rPr>
          <w:i/>
          <w:iCs/>
          <w:shd w:val="clear" w:color="auto" w:fill="FFFFFF"/>
        </w:rPr>
        <w:t>sages]</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worth</w:t>
      </w:r>
      <w:r w:rsidR="00F56099">
        <w:rPr>
          <w:i/>
          <w:iCs/>
          <w:shd w:val="clear" w:color="auto" w:fill="FFFFFF"/>
        </w:rPr>
        <w:t xml:space="preserve"> </w:t>
      </w:r>
      <w:r w:rsidRPr="00C07CAE">
        <w:rPr>
          <w:i/>
          <w:iCs/>
          <w:shd w:val="clear" w:color="auto" w:fill="FFFFFF"/>
        </w:rPr>
        <w:t>more</w:t>
      </w:r>
      <w:r w:rsidR="00F56099">
        <w:rPr>
          <w:i/>
          <w:iCs/>
          <w:shd w:val="clear" w:color="auto" w:fill="FFFFFF"/>
        </w:rPr>
        <w:t xml:space="preserve"> </w:t>
      </w:r>
      <w:r w:rsidRPr="00C07CAE">
        <w:rPr>
          <w:i/>
          <w:iCs/>
          <w:shd w:val="clear" w:color="auto" w:fill="FFFFFF"/>
        </w:rPr>
        <w:t>than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belly</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[later</w:t>
      </w:r>
      <w:r w:rsidR="00F56099">
        <w:rPr>
          <w:i/>
          <w:iCs/>
          <w:shd w:val="clear" w:color="auto" w:fill="FFFFFF"/>
        </w:rPr>
        <w:t xml:space="preserve"> </w:t>
      </w:r>
      <w:r w:rsidRPr="00C07CAE">
        <w:rPr>
          <w:i/>
          <w:iCs/>
          <w:shd w:val="clear" w:color="auto" w:fill="FFFFFF"/>
        </w:rPr>
        <w:t>sages].</w:t>
      </w:r>
    </w:p>
    <w:p w14:paraId="2BA68EB0" w14:textId="77777777" w:rsidR="00C07CAE" w:rsidRPr="00C07CAE" w:rsidRDefault="00C07CAE" w:rsidP="00C07CAE">
      <w:pPr>
        <w:rPr>
          <w:shd w:val="clear" w:color="auto" w:fill="FFFFFF"/>
        </w:rPr>
      </w:pPr>
    </w:p>
    <w:p w14:paraId="2FBCAFDC" w14:textId="77777777" w:rsidR="00C07CAE" w:rsidRPr="00C07CAE" w:rsidRDefault="00C07CAE" w:rsidP="00C07CAE">
      <w:pPr>
        <w:ind w:left="288" w:right="288"/>
        <w:rPr>
          <w:i/>
          <w:iCs/>
          <w:shd w:val="clear" w:color="auto" w:fill="FFFFFF"/>
        </w:rPr>
      </w:pPr>
      <w:r w:rsidRPr="00C07CAE">
        <w:rPr>
          <w:b/>
          <w:bCs/>
          <w:i/>
          <w:iCs/>
          <w:shd w:val="clear" w:color="auto" w:fill="FFFFFF"/>
        </w:rPr>
        <w:t>Eruvin</w:t>
      </w:r>
      <w:r w:rsidR="00F56099">
        <w:rPr>
          <w:b/>
          <w:bCs/>
          <w:i/>
          <w:iCs/>
          <w:shd w:val="clear" w:color="auto" w:fill="FFFFFF"/>
        </w:rPr>
        <w:t xml:space="preserve"> </w:t>
      </w:r>
      <w:r w:rsidRPr="00C07CAE">
        <w:rPr>
          <w:b/>
          <w:bCs/>
          <w:i/>
          <w:iCs/>
          <w:shd w:val="clear" w:color="auto" w:fill="FFFFFF"/>
        </w:rPr>
        <w:t>53a</w:t>
      </w:r>
      <w:r w:rsidR="00F56099">
        <w:rPr>
          <w:i/>
          <w:iCs/>
          <w:shd w:val="clear" w:color="auto" w:fill="FFFFFF"/>
        </w:rPr>
        <w:t xml:space="preserve"> </w:t>
      </w:r>
      <w:r w:rsidRPr="00C07CAE">
        <w:rPr>
          <w:i/>
          <w:iCs/>
          <w:shd w:val="clear" w:color="auto" w:fill="FFFFFF"/>
        </w:rPr>
        <w:t>Rabbi</w:t>
      </w:r>
      <w:r w:rsidR="00F56099">
        <w:rPr>
          <w:i/>
          <w:iCs/>
          <w:shd w:val="clear" w:color="auto" w:fill="FFFFFF"/>
        </w:rPr>
        <w:t xml:space="preserve"> </w:t>
      </w:r>
      <w:proofErr w:type="spellStart"/>
      <w:r w:rsidRPr="00C07CAE">
        <w:rPr>
          <w:i/>
          <w:iCs/>
          <w:shd w:val="clear" w:color="auto" w:fill="FFFFFF"/>
        </w:rPr>
        <w:t>Yoḥanan</w:t>
      </w:r>
      <w:proofErr w:type="spellEnd"/>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hearts</w:t>
      </w:r>
      <w:r w:rsidR="00F56099">
        <w:rPr>
          <w:i/>
          <w:iCs/>
          <w:shd w:val="clear" w:color="auto" w:fill="FFFFFF"/>
        </w:rPr>
        <w:t xml:space="preserve"> </w:t>
      </w:r>
      <w:r w:rsidRPr="00C07CAE">
        <w:rPr>
          <w:i/>
          <w:iCs/>
          <w:shd w:val="clear" w:color="auto" w:fill="FFFFFF"/>
        </w:rPr>
        <w:t>[i.e.,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wisdom]</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early</w:t>
      </w:r>
      <w:r w:rsidR="00F56099">
        <w:rPr>
          <w:i/>
          <w:iCs/>
          <w:shd w:val="clear" w:color="auto" w:fill="FFFFFF"/>
        </w:rPr>
        <w:t xml:space="preserve"> </w:t>
      </w:r>
      <w:r w:rsidRPr="00C07CAE">
        <w:rPr>
          <w:i/>
          <w:iCs/>
          <w:shd w:val="clear" w:color="auto" w:fill="FFFFFF"/>
        </w:rPr>
        <w:t>Sages</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like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doorway</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Entrance</w:t>
      </w:r>
      <w:r w:rsidR="00F56099">
        <w:rPr>
          <w:i/>
          <w:iCs/>
          <w:shd w:val="clear" w:color="auto" w:fill="FFFFFF"/>
        </w:rPr>
        <w:t xml:space="preserve"> </w:t>
      </w:r>
      <w:r w:rsidRPr="00C07CAE">
        <w:rPr>
          <w:i/>
          <w:iCs/>
          <w:shd w:val="clear" w:color="auto" w:fill="FFFFFF"/>
        </w:rPr>
        <w:t>Hall</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Temple,</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20x40</w:t>
      </w:r>
      <w:r w:rsidR="00F56099">
        <w:rPr>
          <w:i/>
          <w:iCs/>
          <w:shd w:val="clear" w:color="auto" w:fill="FFFFFF"/>
        </w:rPr>
        <w:t xml:space="preserve"> </w:t>
      </w:r>
      <w:r w:rsidRPr="00C07CAE">
        <w:rPr>
          <w:i/>
          <w:iCs/>
          <w:shd w:val="clear" w:color="auto" w:fill="FFFFFF"/>
        </w:rPr>
        <w:t>cubits],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hearts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later</w:t>
      </w:r>
      <w:r w:rsidR="00F56099">
        <w:rPr>
          <w:i/>
          <w:iCs/>
          <w:shd w:val="clear" w:color="auto" w:fill="FFFFFF"/>
        </w:rPr>
        <w:t xml:space="preserve"> </w:t>
      </w:r>
      <w:r w:rsidRPr="00C07CAE">
        <w:rPr>
          <w:i/>
          <w:iCs/>
          <w:shd w:val="clear" w:color="auto" w:fill="FFFFFF"/>
        </w:rPr>
        <w:t>Sages</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like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doorway</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Sanctuary,</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10x20].</w:t>
      </w:r>
    </w:p>
    <w:p w14:paraId="74B34E0E" w14:textId="77777777" w:rsidR="00C07CAE" w:rsidRPr="00C07CAE" w:rsidRDefault="00C07CAE" w:rsidP="00C07CAE">
      <w:pPr>
        <w:ind w:left="288" w:right="288"/>
        <w:rPr>
          <w:i/>
          <w:iCs/>
          <w:shd w:val="clear" w:color="auto" w:fill="FFFFFF"/>
        </w:rPr>
      </w:pPr>
      <w:r w:rsidRPr="00C07CAE">
        <w:rPr>
          <w:i/>
          <w:iCs/>
          <w:shd w:val="clear" w:color="auto" w:fill="FFFFFF"/>
        </w:rPr>
        <w:t>As</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us,</w:t>
      </w:r>
      <w:r w:rsidR="00F56099">
        <w:rPr>
          <w:i/>
          <w:iCs/>
          <w:shd w:val="clear" w:color="auto" w:fill="FFFFFF"/>
        </w:rPr>
        <w:t xml:space="preserve"> </w:t>
      </w:r>
      <w:r w:rsidRPr="00C07CAE">
        <w:rPr>
          <w:i/>
          <w:iCs/>
          <w:shd w:val="clear" w:color="auto" w:fill="FFFFFF"/>
        </w:rPr>
        <w:t>[today],</w:t>
      </w:r>
      <w:r w:rsidR="00F56099">
        <w:rPr>
          <w:i/>
          <w:iCs/>
          <w:shd w:val="clear" w:color="auto" w:fill="FFFFFF"/>
        </w:rPr>
        <w:t xml:space="preserve"> </w:t>
      </w:r>
      <w:r w:rsidRPr="00C07CAE">
        <w:rPr>
          <w:i/>
          <w:iCs/>
          <w:shd w:val="clear" w:color="auto" w:fill="FFFFFF"/>
        </w:rPr>
        <w:t>[our</w:t>
      </w:r>
      <w:r w:rsidR="00F56099">
        <w:rPr>
          <w:i/>
          <w:iCs/>
          <w:shd w:val="clear" w:color="auto" w:fill="FFFFFF"/>
        </w:rPr>
        <w:t xml:space="preserve"> </w:t>
      </w:r>
      <w:r w:rsidRPr="00C07CAE">
        <w:rPr>
          <w:i/>
          <w:iCs/>
          <w:shd w:val="clear" w:color="auto" w:fill="FFFFFF"/>
        </w:rPr>
        <w:t>hearts]</w:t>
      </w:r>
      <w:r w:rsidR="00F56099">
        <w:rPr>
          <w:i/>
          <w:iCs/>
          <w:shd w:val="clear" w:color="auto" w:fill="FFFFFF"/>
        </w:rPr>
        <w:t xml:space="preserve"> </w:t>
      </w:r>
      <w:r w:rsidRPr="00C07CAE">
        <w:rPr>
          <w:i/>
          <w:iCs/>
          <w:shd w:val="clear" w:color="auto" w:fill="FFFFFF"/>
        </w:rPr>
        <w:t>are</w:t>
      </w:r>
      <w:r w:rsidR="00F56099">
        <w:rPr>
          <w:i/>
          <w:iCs/>
          <w:shd w:val="clear" w:color="auto" w:fill="FFFFFF"/>
        </w:rPr>
        <w:t xml:space="preserve"> </w:t>
      </w:r>
      <w:r w:rsidRPr="00C07CAE">
        <w:rPr>
          <w:i/>
          <w:iCs/>
          <w:shd w:val="clear" w:color="auto" w:fill="FFFFFF"/>
        </w:rPr>
        <w:t>like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eye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fine</w:t>
      </w:r>
      <w:r w:rsidR="00F56099">
        <w:rPr>
          <w:i/>
          <w:iCs/>
          <w:shd w:val="clear" w:color="auto" w:fill="FFFFFF"/>
        </w:rPr>
        <w:t xml:space="preserve"> </w:t>
      </w:r>
      <w:r w:rsidRPr="00C07CAE">
        <w:rPr>
          <w:i/>
          <w:iCs/>
          <w:shd w:val="clear" w:color="auto" w:fill="FFFFFF"/>
        </w:rPr>
        <w:t>needle.</w:t>
      </w:r>
    </w:p>
    <w:p w14:paraId="1DC665B3" w14:textId="77777777" w:rsidR="00C07CAE" w:rsidRPr="00C07CAE" w:rsidRDefault="00C07CAE" w:rsidP="00C07CAE">
      <w:pPr>
        <w:rPr>
          <w:shd w:val="clear" w:color="auto" w:fill="FFFFFF"/>
        </w:rPr>
      </w:pPr>
    </w:p>
    <w:p w14:paraId="5F384C2F" w14:textId="77777777" w:rsidR="00C07CAE" w:rsidRPr="00C07CAE" w:rsidRDefault="00C07CAE" w:rsidP="00C07CAE">
      <w:pPr>
        <w:ind w:left="288" w:right="288"/>
        <w:rPr>
          <w:i/>
          <w:iCs/>
          <w:shd w:val="clear" w:color="auto" w:fill="FFFFFF"/>
        </w:rPr>
      </w:pPr>
      <w:r w:rsidRPr="00C07CAE">
        <w:rPr>
          <w:b/>
          <w:bCs/>
          <w:i/>
          <w:iCs/>
          <w:shd w:val="clear" w:color="auto" w:fill="FFFFFF"/>
        </w:rPr>
        <w:t>Berachot</w:t>
      </w:r>
      <w:r w:rsidR="00F56099">
        <w:rPr>
          <w:b/>
          <w:bCs/>
          <w:i/>
          <w:iCs/>
          <w:shd w:val="clear" w:color="auto" w:fill="FFFFFF"/>
        </w:rPr>
        <w:t xml:space="preserve"> </w:t>
      </w:r>
      <w:r w:rsidRPr="00C07CAE">
        <w:rPr>
          <w:b/>
          <w:bCs/>
          <w:i/>
          <w:iCs/>
          <w:shd w:val="clear" w:color="auto" w:fill="FFFFFF"/>
        </w:rPr>
        <w:t>20a</w:t>
      </w:r>
      <w:r w:rsidR="00F56099">
        <w:rPr>
          <w:i/>
          <w:iCs/>
          <w:shd w:val="clear" w:color="auto" w:fill="FFFFFF"/>
        </w:rPr>
        <w:t xml:space="preserve"> </w:t>
      </w:r>
      <w:r w:rsidRPr="00C07CAE">
        <w:rPr>
          <w:i/>
          <w:iCs/>
          <w:shd w:val="clear" w:color="auto" w:fill="FFFFFF"/>
        </w:rPr>
        <w:t>Rav</w:t>
      </w:r>
      <w:r w:rsidR="00F56099">
        <w:rPr>
          <w:i/>
          <w:iCs/>
          <w:shd w:val="clear" w:color="auto" w:fill="FFFFFF"/>
        </w:rPr>
        <w:t xml:space="preserve"> </w:t>
      </w:r>
      <w:r w:rsidRPr="00C07CAE">
        <w:rPr>
          <w:i/>
          <w:iCs/>
          <w:shd w:val="clear" w:color="auto" w:fill="FFFFFF"/>
        </w:rPr>
        <w:t>Pappa</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Abaye:</w:t>
      </w:r>
      <w:r w:rsidR="00F56099">
        <w:rPr>
          <w:i/>
          <w:iCs/>
          <w:shd w:val="clear" w:color="auto" w:fill="FFFFFF"/>
        </w:rPr>
        <w:t xml:space="preserve"> </w:t>
      </w:r>
      <w:r w:rsidRPr="00C07CAE">
        <w:rPr>
          <w:i/>
          <w:iCs/>
          <w:shd w:val="clear" w:color="auto" w:fill="FFFFFF"/>
        </w:rPr>
        <w:t>What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different</w:t>
      </w:r>
      <w:r w:rsidR="00F56099">
        <w:rPr>
          <w:i/>
          <w:iCs/>
          <w:shd w:val="clear" w:color="auto" w:fill="FFFFFF"/>
        </w:rPr>
        <w:t xml:space="preserve"> </w:t>
      </w:r>
      <w:r w:rsidRPr="00C07CAE">
        <w:rPr>
          <w:i/>
          <w:iCs/>
          <w:shd w:val="clear" w:color="auto" w:fill="FFFFFF"/>
        </w:rPr>
        <w:t>about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earlier</w:t>
      </w:r>
      <w:r w:rsidR="00F56099">
        <w:rPr>
          <w:i/>
          <w:iCs/>
          <w:shd w:val="clear" w:color="auto" w:fill="FFFFFF"/>
        </w:rPr>
        <w:t xml:space="preserve"> </w:t>
      </w:r>
      <w:r w:rsidRPr="00C07CAE">
        <w:rPr>
          <w:i/>
          <w:iCs/>
          <w:shd w:val="clear" w:color="auto" w:fill="FFFFFF"/>
        </w:rPr>
        <w:t>generations,</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whom</w:t>
      </w:r>
      <w:r w:rsidR="00F56099">
        <w:rPr>
          <w:i/>
          <w:iCs/>
          <w:shd w:val="clear" w:color="auto" w:fill="FFFFFF"/>
        </w:rPr>
        <w:t xml:space="preserve"> </w:t>
      </w:r>
      <w:r w:rsidRPr="00C07CAE">
        <w:rPr>
          <w:i/>
          <w:iCs/>
          <w:shd w:val="clear" w:color="auto" w:fill="FFFFFF"/>
        </w:rPr>
        <w:t>miracles</w:t>
      </w:r>
      <w:r w:rsidR="00F56099">
        <w:rPr>
          <w:i/>
          <w:iCs/>
          <w:shd w:val="clear" w:color="auto" w:fill="FFFFFF"/>
        </w:rPr>
        <w:t xml:space="preserve"> </w:t>
      </w:r>
      <w:r w:rsidRPr="00C07CAE">
        <w:rPr>
          <w:i/>
          <w:iCs/>
          <w:shd w:val="clear" w:color="auto" w:fill="FFFFFF"/>
        </w:rPr>
        <w:t>occurred,</w:t>
      </w:r>
      <w:r w:rsidR="00F56099">
        <w:rPr>
          <w:i/>
          <w:iCs/>
          <w:shd w:val="clear" w:color="auto" w:fill="FFFFFF"/>
        </w:rPr>
        <w:t xml:space="preserve"> </w:t>
      </w:r>
      <w:r w:rsidRPr="00C07CAE">
        <w:rPr>
          <w:i/>
          <w:iCs/>
          <w:shd w:val="clear" w:color="auto" w:fill="FFFFFF"/>
        </w:rPr>
        <w:t>while</w:t>
      </w:r>
      <w:r w:rsidR="00F56099">
        <w:rPr>
          <w:i/>
          <w:iCs/>
          <w:shd w:val="clear" w:color="auto" w:fill="FFFFFF"/>
        </w:rPr>
        <w:t xml:space="preserve"> </w:t>
      </w:r>
      <w:r w:rsidRPr="00C07CAE">
        <w:rPr>
          <w:i/>
          <w:iCs/>
          <w:shd w:val="clear" w:color="auto" w:fill="FFFFFF"/>
        </w:rPr>
        <w:t>miracles</w:t>
      </w:r>
      <w:r w:rsidR="00F56099">
        <w:rPr>
          <w:i/>
          <w:iCs/>
          <w:shd w:val="clear" w:color="auto" w:fill="FFFFFF"/>
        </w:rPr>
        <w:t xml:space="preserve"> </w:t>
      </w:r>
      <w:r w:rsidRPr="00C07CAE">
        <w:rPr>
          <w:i/>
          <w:iCs/>
          <w:shd w:val="clear" w:color="auto" w:fill="FFFFFF"/>
        </w:rPr>
        <w:t>do</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occur</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us?</w:t>
      </w:r>
      <w:r w:rsidR="00F56099">
        <w:rPr>
          <w:i/>
          <w:iCs/>
          <w:shd w:val="clear" w:color="auto" w:fill="FFFFFF"/>
        </w:rPr>
        <w:t xml:space="preserve"> </w:t>
      </w:r>
      <w:r w:rsidRPr="00C07CAE">
        <w:rPr>
          <w:i/>
          <w:iCs/>
          <w:shd w:val="clear" w:color="auto" w:fill="FFFFFF"/>
        </w:rPr>
        <w:t>…</w:t>
      </w:r>
    </w:p>
    <w:p w14:paraId="0DCF7DD8" w14:textId="608CC476" w:rsidR="00C07CAE" w:rsidRPr="00C07CAE" w:rsidRDefault="00C07CAE" w:rsidP="00C07CAE">
      <w:pPr>
        <w:ind w:left="288" w:right="288"/>
        <w:rPr>
          <w:i/>
          <w:iCs/>
          <w:shd w:val="clear" w:color="auto" w:fill="FFFFFF"/>
        </w:rPr>
      </w:pPr>
      <w:r w:rsidRPr="00C07CAE">
        <w:rPr>
          <w:i/>
          <w:iCs/>
          <w:shd w:val="clear" w:color="auto" w:fill="FFFFFF"/>
        </w:rPr>
        <w:t>Abaye</w:t>
      </w:r>
      <w:r w:rsidR="00F56099">
        <w:rPr>
          <w:i/>
          <w:iCs/>
          <w:shd w:val="clear" w:color="auto" w:fill="FFFFFF"/>
        </w:rPr>
        <w:t xml:space="preserve"> </w:t>
      </w:r>
      <w:r w:rsidRPr="00C07CAE">
        <w:rPr>
          <w:i/>
          <w:iCs/>
          <w:shd w:val="clear" w:color="auto" w:fill="FFFFFF"/>
        </w:rPr>
        <w:t>replied: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previous</w:t>
      </w:r>
      <w:r w:rsidR="00F56099">
        <w:rPr>
          <w:i/>
          <w:iCs/>
          <w:shd w:val="clear" w:color="auto" w:fill="FFFFFF"/>
        </w:rPr>
        <w:t xml:space="preserve"> </w:t>
      </w:r>
      <w:r w:rsidRPr="00C07CAE">
        <w:rPr>
          <w:i/>
          <w:iCs/>
          <w:shd w:val="clear" w:color="auto" w:fill="FFFFFF"/>
        </w:rPr>
        <w:t>generations</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wholly</w:t>
      </w:r>
      <w:r w:rsidR="00F56099">
        <w:rPr>
          <w:i/>
          <w:iCs/>
          <w:shd w:val="clear" w:color="auto" w:fill="FFFFFF"/>
        </w:rPr>
        <w:t xml:space="preserve"> </w:t>
      </w:r>
      <w:r w:rsidRPr="00C07CAE">
        <w:rPr>
          <w:i/>
          <w:iCs/>
          <w:shd w:val="clear" w:color="auto" w:fill="FFFFFF"/>
        </w:rPr>
        <w:t>dedicated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sanctification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God</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name,</w:t>
      </w:r>
      <w:r w:rsidR="00F56099">
        <w:rPr>
          <w:i/>
          <w:iCs/>
          <w:shd w:val="clear" w:color="auto" w:fill="FFFFFF"/>
        </w:rPr>
        <w:t xml:space="preserve"> </w:t>
      </w:r>
      <w:r w:rsidRPr="00C07CAE">
        <w:rPr>
          <w:i/>
          <w:iCs/>
          <w:shd w:val="clear" w:color="auto" w:fill="FFFFFF"/>
        </w:rPr>
        <w:t>while</w:t>
      </w:r>
      <w:r w:rsidR="00F56099">
        <w:rPr>
          <w:i/>
          <w:iCs/>
          <w:shd w:val="clear" w:color="auto" w:fill="FFFFFF"/>
        </w:rPr>
        <w:t xml:space="preserve"> </w:t>
      </w:r>
      <w:r w:rsidRPr="00C07CAE">
        <w:rPr>
          <w:i/>
          <w:iCs/>
          <w:shd w:val="clear" w:color="auto" w:fill="FFFFFF"/>
        </w:rPr>
        <w:t>we</w:t>
      </w:r>
      <w:r w:rsidR="00F56099">
        <w:rPr>
          <w:i/>
          <w:iCs/>
          <w:shd w:val="clear" w:color="auto" w:fill="FFFFFF"/>
        </w:rPr>
        <w:t xml:space="preserve"> </w:t>
      </w:r>
      <w:r w:rsidRPr="00C07CAE">
        <w:rPr>
          <w:i/>
          <w:iCs/>
          <w:shd w:val="clear" w:color="auto" w:fill="FFFFFF"/>
        </w:rPr>
        <w:t>are</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dedicated.</w:t>
      </w:r>
    </w:p>
    <w:p w14:paraId="6C1B87FB" w14:textId="77777777" w:rsidR="00C07CAE" w:rsidRPr="00C07CAE" w:rsidRDefault="00C07CAE" w:rsidP="00C07CAE">
      <w:pPr>
        <w:rPr>
          <w:shd w:val="clear" w:color="auto" w:fill="FFFFFF"/>
        </w:rPr>
      </w:pPr>
    </w:p>
    <w:p w14:paraId="773C9115" w14:textId="77777777" w:rsidR="00C07CAE" w:rsidRPr="00C07CAE" w:rsidRDefault="00C07CAE" w:rsidP="00C07CAE">
      <w:pPr>
        <w:rPr>
          <w:shd w:val="clear" w:color="auto" w:fill="FFFFFF"/>
        </w:rPr>
      </w:pPr>
      <w:r w:rsidRPr="00C07CAE">
        <w:rPr>
          <w:shd w:val="clear" w:color="auto" w:fill="FFFFFF"/>
        </w:rPr>
        <w:t>HaShem</w:t>
      </w:r>
      <w:r w:rsidRPr="00C07CAE">
        <w:rPr>
          <w:sz w:val="20"/>
          <w:shd w:val="clear" w:color="auto" w:fill="FFFFFF"/>
          <w:vertAlign w:val="superscript"/>
        </w:rPr>
        <w:footnoteReference w:id="18"/>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tests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opportunities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receive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reward.</w:t>
      </w:r>
    </w:p>
    <w:p w14:paraId="6996B7DB" w14:textId="77777777" w:rsidR="00C07CAE" w:rsidRPr="00C07CAE" w:rsidRDefault="00C07CAE" w:rsidP="00C07CAE">
      <w:pPr>
        <w:rPr>
          <w:shd w:val="clear" w:color="auto" w:fill="FFFFFF"/>
        </w:rPr>
      </w:pPr>
    </w:p>
    <w:p w14:paraId="561835AF" w14:textId="76C5A51C" w:rsidR="00C07CAE" w:rsidRPr="00C07CAE" w:rsidRDefault="00C07CAE" w:rsidP="00C07CAE">
      <w:pPr>
        <w:rPr>
          <w:shd w:val="clear" w:color="auto" w:fill="FFFFFF"/>
        </w:rPr>
      </w:pPr>
      <w:r w:rsidRPr="00C07CAE">
        <w:rPr>
          <w:shd w:val="clear" w:color="auto" w:fill="FFFFFF"/>
        </w:rPr>
        <w:t>He</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Chava,</w:t>
      </w:r>
      <w:r w:rsidR="00F56099">
        <w:rPr>
          <w:shd w:val="clear" w:color="auto" w:fill="FFFFFF"/>
        </w:rPr>
        <w:t xml:space="preserve"> </w:t>
      </w:r>
      <w:r w:rsidRPr="00C07CAE">
        <w:rPr>
          <w:shd w:val="clear" w:color="auto" w:fill="FFFFFF"/>
        </w:rPr>
        <w:t>gave</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mitzva</w:t>
      </w:r>
      <w:r w:rsidR="00F56099">
        <w:rPr>
          <w:shd w:val="clear" w:color="auto" w:fill="FFFFFF"/>
        </w:rPr>
        <w:t xml:space="preserve"> </w:t>
      </w:r>
      <w:r w:rsidRPr="00C07CAE">
        <w:rPr>
          <w:shd w:val="clear" w:color="auto" w:fill="FFFFFF"/>
        </w:rPr>
        <w:t>(don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tree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knowledge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free</w:t>
      </w:r>
      <w:r w:rsidR="00F56099">
        <w:rPr>
          <w:shd w:val="clear" w:color="auto" w:fill="FFFFFF"/>
        </w:rPr>
        <w:t xml:space="preserve"> </w:t>
      </w:r>
      <w:r w:rsidRPr="00C07CAE">
        <w:rPr>
          <w:shd w:val="clear" w:color="auto" w:fill="FFFFFF"/>
        </w:rPr>
        <w:t>choice.</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failed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descended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perfection.</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Chava</w:t>
      </w:r>
      <w:r w:rsidR="00F56099">
        <w:rPr>
          <w:shd w:val="clear" w:color="auto" w:fill="FFFFFF"/>
        </w:rPr>
        <w:t xml:space="preserve"> </w:t>
      </w:r>
      <w:r w:rsidRPr="00C07CAE">
        <w:rPr>
          <w:shd w:val="clear" w:color="auto" w:fill="FFFFFF"/>
        </w:rPr>
        <w:t>descended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perfection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smaller,</w:t>
      </w:r>
      <w:r w:rsidR="00F56099">
        <w:rPr>
          <w:shd w:val="clear" w:color="auto" w:fill="FFFFFF"/>
        </w:rPr>
        <w:t xml:space="preserve"> </w:t>
      </w:r>
      <w:r w:rsidRPr="00C07CAE">
        <w:rPr>
          <w:shd w:val="clear" w:color="auto" w:fill="FFFFFF"/>
        </w:rPr>
        <w:t>less</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ashamed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nakedness.</w:t>
      </w:r>
    </w:p>
    <w:p w14:paraId="79D04E57" w14:textId="77777777" w:rsidR="00C07CAE" w:rsidRPr="00C07CAE" w:rsidRDefault="00C07CAE" w:rsidP="00C07CAE">
      <w:pPr>
        <w:rPr>
          <w:shd w:val="clear" w:color="auto" w:fill="FFFFFF"/>
        </w:rPr>
      </w:pPr>
    </w:p>
    <w:p w14:paraId="475A62A8" w14:textId="77777777" w:rsidR="00C07CAE" w:rsidRPr="00C07CAE" w:rsidRDefault="00C07CAE" w:rsidP="00C07CAE">
      <w:pPr>
        <w:rPr>
          <w:shd w:val="clear" w:color="auto" w:fill="FFFFFF"/>
        </w:rPr>
      </w:pPr>
      <w:r w:rsidRPr="00C07CAE">
        <w:rPr>
          <w:shd w:val="clear" w:color="auto" w:fill="FFFFFF"/>
        </w:rPr>
        <w:t>HaShem</w:t>
      </w:r>
      <w:r w:rsidR="00F56099">
        <w:rPr>
          <w:shd w:val="clear" w:color="auto" w:fill="FFFFFF"/>
        </w:rPr>
        <w:t xml:space="preserve"> </w:t>
      </w:r>
      <w:r w:rsidRPr="00C07CAE">
        <w:rPr>
          <w:shd w:val="clear" w:color="auto" w:fill="FFFFFF"/>
        </w:rPr>
        <w:t>re-assembled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broken</w:t>
      </w:r>
      <w:r w:rsidR="00F56099">
        <w:rPr>
          <w:shd w:val="clear" w:color="auto" w:fill="FFFFFF"/>
        </w:rPr>
        <w:t xml:space="preserve"> </w:t>
      </w:r>
      <w:r w:rsidRPr="00C07CAE">
        <w:rPr>
          <w:shd w:val="clear" w:color="auto" w:fill="FFFFFF"/>
        </w:rPr>
        <w:t>pieces,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lower</w:t>
      </w:r>
      <w:r w:rsidR="00F56099">
        <w:rPr>
          <w:shd w:val="clear" w:color="auto" w:fill="FFFFFF"/>
        </w:rPr>
        <w:t xml:space="preserve"> </w:t>
      </w:r>
      <w:r w:rsidRPr="00C07CAE">
        <w:rPr>
          <w:shd w:val="clear" w:color="auto" w:fill="FFFFFF"/>
        </w:rPr>
        <w:t>standards.</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Chava</w:t>
      </w:r>
      <w:r w:rsidRPr="00C07CAE">
        <w:rPr>
          <w:sz w:val="20"/>
          <w:shd w:val="clear" w:color="auto" w:fill="FFFFFF"/>
          <w:vertAlign w:val="superscript"/>
        </w:rPr>
        <w:footnoteReference w:id="19"/>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expelled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Gan</w:t>
      </w:r>
      <w:r w:rsidR="00F56099">
        <w:rPr>
          <w:shd w:val="clear" w:color="auto" w:fill="FFFFFF"/>
        </w:rPr>
        <w:t xml:space="preserve"> </w:t>
      </w:r>
      <w:r w:rsidRPr="00C07CAE">
        <w:rPr>
          <w:shd w:val="clear" w:color="auto" w:fill="FFFFFF"/>
        </w:rPr>
        <w:t>Eden</w:t>
      </w:r>
      <w:r w:rsidRPr="00C07CAE">
        <w:rPr>
          <w:sz w:val="20"/>
          <w:shd w:val="clear" w:color="auto" w:fill="FFFFFF"/>
          <w:vertAlign w:val="superscript"/>
        </w:rPr>
        <w:footnoteReference w:id="20"/>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work</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struggle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childbirth.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w:t>
      </w:r>
      <w:proofErr w:type="spellStart"/>
      <w:r w:rsidRPr="00C07CAE">
        <w:rPr>
          <w:shd w:val="clear" w:color="auto" w:fill="FFFFFF"/>
        </w:rPr>
        <w:t>HaAdamah</w:t>
      </w:r>
      <w:proofErr w:type="spellEnd"/>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shd w:val="clear" w:color="auto" w:fill="FFFFFF"/>
          <w:rtl/>
        </w:rPr>
        <w:t>הָאֲדָמָה</w:t>
      </w:r>
      <w:proofErr w:type="spellEnd"/>
      <w:r w:rsidRPr="00C07CAE">
        <w:rPr>
          <w:shd w:val="clear" w:color="auto" w:fill="FFFFFF"/>
        </w:rPr>
        <w:t>)</w:t>
      </w:r>
      <w:r w:rsidR="00F56099">
        <w:rPr>
          <w:shd w:val="clear" w:color="auto" w:fill="FFFFFF"/>
        </w:rPr>
        <w:t xml:space="preserve"> </w:t>
      </w:r>
      <w:r w:rsidRPr="00C07CAE">
        <w:rPr>
          <w:shd w:val="clear" w:color="auto" w:fill="FFFFFF"/>
        </w:rPr>
        <w:t>gave</w:t>
      </w:r>
      <w:r w:rsidR="00F56099">
        <w:rPr>
          <w:shd w:val="clear" w:color="auto" w:fill="FFFFFF"/>
        </w:rPr>
        <w:t xml:space="preserve"> </w:t>
      </w:r>
      <w:r w:rsidRPr="00C07CAE">
        <w:rPr>
          <w:shd w:val="clear" w:color="auto" w:fill="FFFFFF"/>
        </w:rPr>
        <w:t>thorns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thistles</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planted</w:t>
      </w:r>
      <w:r w:rsidR="00F56099">
        <w:rPr>
          <w:shd w:val="clear" w:color="auto" w:fill="FFFFFF"/>
        </w:rPr>
        <w:t xml:space="preserve"> </w:t>
      </w:r>
      <w:r w:rsidRPr="00C07CAE">
        <w:rPr>
          <w:shd w:val="clear" w:color="auto" w:fill="FFFFFF"/>
        </w:rPr>
        <w:t>wheat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barley.</w:t>
      </w:r>
      <w:r w:rsidR="00F56099">
        <w:rPr>
          <w:shd w:val="clear" w:color="auto" w:fill="FFFFFF"/>
        </w:rPr>
        <w:t xml:space="preserve"> </w:t>
      </w:r>
    </w:p>
    <w:p w14:paraId="71879507" w14:textId="77777777" w:rsidR="00C07CAE" w:rsidRPr="00C07CAE" w:rsidRDefault="00C07CAE" w:rsidP="00C07CAE">
      <w:pPr>
        <w:rPr>
          <w:shd w:val="clear" w:color="auto" w:fill="FFFFFF"/>
        </w:rPr>
      </w:pPr>
    </w:p>
    <w:p w14:paraId="796D311D" w14:textId="288B10C4" w:rsidR="00C07CAE" w:rsidRPr="00C07CAE" w:rsidRDefault="00C07CAE" w:rsidP="00C07CAE">
      <w:pPr>
        <w:rPr>
          <w:shd w:val="clear" w:color="auto" w:fill="FFFFFF"/>
        </w:rPr>
      </w:pPr>
      <w:r w:rsidRPr="00C07CAE">
        <w:rPr>
          <w:shd w:val="clear" w:color="auto" w:fill="FFFFFF"/>
        </w:rPr>
        <w:t>Chazal</w:t>
      </w:r>
      <w:r w:rsidR="00F56099">
        <w:rPr>
          <w:shd w:val="clear" w:color="auto" w:fill="FFFFFF"/>
        </w:rPr>
        <w:t xml:space="preserve"> </w:t>
      </w:r>
      <w:r w:rsidRPr="00C07CAE">
        <w:rPr>
          <w:shd w:val="clear" w:color="auto" w:fill="FFFFFF"/>
        </w:rPr>
        <w:t>teach</w:t>
      </w:r>
      <w:r w:rsidR="00F56099">
        <w:rPr>
          <w:shd w:val="clear" w:color="auto" w:fill="FFFFFF"/>
        </w:rPr>
        <w:t xml:space="preserve"> </w:t>
      </w:r>
      <w:r w:rsidRPr="00C07CAE">
        <w:rPr>
          <w:shd w:val="clear" w:color="auto" w:fill="FFFFFF"/>
        </w:rPr>
        <w:t>that,</w:t>
      </w:r>
      <w:r w:rsidR="00F56099">
        <w:rPr>
          <w:shd w:val="clear" w:color="auto" w:fill="FFFFFF"/>
        </w:rPr>
        <w:t xml:space="preserve"> </w:t>
      </w:r>
      <w:r w:rsidR="00585328">
        <w:rPr>
          <w:shd w:val="clear" w:color="auto" w:fill="FFFFFF"/>
        </w:rPr>
        <w:t>“</w:t>
      </w:r>
      <w:r w:rsidRPr="00C07CAE">
        <w:rPr>
          <w:shd w:val="clear" w:color="auto" w:fill="FFFFFF"/>
        </w:rPr>
        <w:t>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generation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it</w:t>
      </w:r>
      <w:r w:rsidR="00585328">
        <w:rPr>
          <w:shd w:val="clear" w:color="auto" w:fill="FFFFFF"/>
        </w:rPr>
        <w:t>”</w:t>
      </w:r>
      <w:r w:rsidRPr="00C07CAE">
        <w:rPr>
          <w:shd w:val="clear" w:color="auto" w:fill="FFFFFF"/>
        </w:rPr>
        <w:t>.</w:t>
      </w:r>
    </w:p>
    <w:p w14:paraId="6D02243D" w14:textId="77777777" w:rsidR="00C07CAE" w:rsidRPr="00C07CAE" w:rsidRDefault="00C07CAE" w:rsidP="00C07CAE">
      <w:pPr>
        <w:rPr>
          <w:shd w:val="clear" w:color="auto" w:fill="FFFFFF"/>
        </w:rPr>
      </w:pPr>
    </w:p>
    <w:p w14:paraId="063517FF" w14:textId="77777777" w:rsidR="00C07CAE" w:rsidRPr="00C07CAE" w:rsidRDefault="00C07CAE" w:rsidP="00C07CAE">
      <w:pPr>
        <w:rPr>
          <w:shd w:val="clear" w:color="auto" w:fill="FFFFFF"/>
        </w:rPr>
      </w:pPr>
      <w:r w:rsidRPr="00C07CAE">
        <w:rPr>
          <w:shd w:val="clear" w:color="auto" w:fill="FFFFFF"/>
        </w:rPr>
        <w:t>Later,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failed</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(except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family)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Pr="00C07CAE">
        <w:rPr>
          <w:sz w:val="20"/>
          <w:shd w:val="clear" w:color="auto" w:fill="FFFFFF"/>
          <w:vertAlign w:val="superscript"/>
        </w:rPr>
        <w:footnoteReference w:id="21"/>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re-create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rules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help</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succeed.</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re-assembled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broken</w:t>
      </w:r>
      <w:r w:rsidR="00F56099">
        <w:rPr>
          <w:shd w:val="clear" w:color="auto" w:fill="FFFFFF"/>
        </w:rPr>
        <w:t xml:space="preserve"> </w:t>
      </w:r>
      <w:r w:rsidRPr="00C07CAE">
        <w:rPr>
          <w:shd w:val="clear" w:color="auto" w:fill="FFFFFF"/>
        </w:rPr>
        <w:t>pieces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lower</w:t>
      </w:r>
      <w:r w:rsidR="00F56099">
        <w:rPr>
          <w:shd w:val="clear" w:color="auto" w:fill="FFFFFF"/>
        </w:rPr>
        <w:t xml:space="preserve"> </w:t>
      </w:r>
      <w:r w:rsidRPr="00C07CAE">
        <w:rPr>
          <w:shd w:val="clear" w:color="auto" w:fill="FFFFFF"/>
        </w:rPr>
        <w:t>standards.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meat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drastically</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differences</w:t>
      </w:r>
      <w:r w:rsidR="00F56099">
        <w:rPr>
          <w:shd w:val="clear" w:color="auto" w:fill="FFFFFF"/>
        </w:rPr>
        <w:t xml:space="preserve"> </w:t>
      </w:r>
      <w:r w:rsidRPr="00C07CAE">
        <w:rPr>
          <w:shd w:val="clear" w:color="auto" w:fill="FFFFFF"/>
        </w:rPr>
        <w:t>meant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work</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harder</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shelter.</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free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speak</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re-created</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snow,</w:t>
      </w:r>
      <w:r w:rsidR="00F56099">
        <w:rPr>
          <w:shd w:val="clear" w:color="auto" w:fill="FFFFFF"/>
        </w:rPr>
        <w:t xml:space="preserve"> </w:t>
      </w:r>
      <w:r w:rsidRPr="00C07CAE">
        <w:rPr>
          <w:shd w:val="clear" w:color="auto" w:fill="FFFFFF"/>
        </w:rPr>
        <w:t>winter,</w:t>
      </w:r>
      <w:r w:rsidR="00F56099">
        <w:rPr>
          <w:shd w:val="clear" w:color="auto" w:fill="FFFFFF"/>
        </w:rPr>
        <w:t xml:space="preserve"> </w:t>
      </w:r>
      <w:r w:rsidRPr="00C07CAE">
        <w:rPr>
          <w:shd w:val="clear" w:color="auto" w:fill="FFFFFF"/>
        </w:rPr>
        <w:t>fall,</w:t>
      </w:r>
      <w:r w:rsidR="00F56099">
        <w:rPr>
          <w:shd w:val="clear" w:color="auto" w:fill="FFFFFF"/>
        </w:rPr>
        <w:t xml:space="preserve"> </w:t>
      </w:r>
      <w:r w:rsidRPr="00C07CAE">
        <w:rPr>
          <w:shd w:val="clear" w:color="auto" w:fill="FFFFFF"/>
        </w:rPr>
        <w:t>spring,</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summer.</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vastly</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world.</w:t>
      </w:r>
    </w:p>
    <w:p w14:paraId="3DE65167" w14:textId="77777777" w:rsidR="00C07CAE" w:rsidRPr="00C07CAE" w:rsidRDefault="00C07CAE" w:rsidP="00C07CAE">
      <w:pPr>
        <w:rPr>
          <w:shd w:val="clear" w:color="auto" w:fill="FFFFFF"/>
        </w:rPr>
      </w:pPr>
    </w:p>
    <w:p w14:paraId="47CDA5FF" w14:textId="77777777"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wonderful</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certainly</w:t>
      </w:r>
      <w:r w:rsidR="00F56099">
        <w:rPr>
          <w:shd w:val="clear" w:color="auto" w:fill="FFFFFF"/>
        </w:rPr>
        <w:t xml:space="preserve"> </w:t>
      </w:r>
      <w:r w:rsidRPr="00C07CAE">
        <w:rPr>
          <w:shd w:val="clear" w:color="auto" w:fill="FFFFFF"/>
        </w:rPr>
        <w:t>spoke</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language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need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languages.</w:t>
      </w:r>
    </w:p>
    <w:p w14:paraId="37660FB7" w14:textId="77777777" w:rsidR="00C07CAE" w:rsidRPr="00C07CAE" w:rsidRDefault="00C07CAE" w:rsidP="00C07CAE">
      <w:pPr>
        <w:rPr>
          <w:shd w:val="clear" w:color="auto" w:fill="FFFFFF"/>
        </w:rPr>
      </w:pPr>
    </w:p>
    <w:p w14:paraId="61759E6B" w14:textId="4F03C7C4" w:rsidR="00C07CAE" w:rsidRPr="00C07CAE" w:rsidRDefault="00C07CAE" w:rsidP="00C07CAE">
      <w:pPr>
        <w:rPr>
          <w:shd w:val="clear" w:color="auto" w:fill="FFFFFF"/>
        </w:rPr>
      </w:pPr>
      <w:r w:rsidRPr="00C07CAE">
        <w:rPr>
          <w:shd w:val="clear" w:color="auto" w:fill="FFFFFF"/>
        </w:rPr>
        <w:t>Later,</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failed</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rebellion</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Tower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Bavel.</w:t>
      </w:r>
      <w:r w:rsidR="00F56099">
        <w:rPr>
          <w:shd w:val="clear" w:color="auto" w:fill="FFFFFF"/>
        </w:rPr>
        <w:t xml:space="preserve"> </w:t>
      </w:r>
      <w:r w:rsidRPr="00C07CAE">
        <w:rPr>
          <w:shd w:val="clear" w:color="auto" w:fill="FFFFFF"/>
        </w:rPr>
        <w:t>Shem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descendants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enticed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Babel.</w:t>
      </w:r>
      <w:r w:rsidR="00F56099">
        <w:rPr>
          <w:shd w:val="clear" w:color="auto" w:fill="FFFFFF"/>
        </w:rPr>
        <w:t xml:space="preserve"> </w:t>
      </w:r>
      <w:proofErr w:type="gramStart"/>
      <w:r w:rsidRPr="00C07CAE">
        <w:rPr>
          <w:shd w:val="clear" w:color="auto" w:fill="FFFFFF"/>
        </w:rPr>
        <w:t>Again</w:t>
      </w:r>
      <w:proofErr w:type="gramEnd"/>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re-assembled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lower</w:t>
      </w:r>
      <w:r w:rsidR="00F56099">
        <w:rPr>
          <w:shd w:val="clear" w:color="auto" w:fill="FFFFFF"/>
        </w:rPr>
        <w:t xml:space="preserve"> </w:t>
      </w:r>
      <w:r w:rsidRPr="00C07CAE">
        <w:rPr>
          <w:shd w:val="clear" w:color="auto" w:fill="FFFFFF"/>
        </w:rPr>
        <w:t>standards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free</w:t>
      </w:r>
      <w:r w:rsidR="00F56099">
        <w:rPr>
          <w:shd w:val="clear" w:color="auto" w:fill="FFFFFF"/>
        </w:rPr>
        <w:t xml:space="preserve"> </w:t>
      </w:r>
      <w:r w:rsidRPr="00C07CAE">
        <w:rPr>
          <w:shd w:val="clear" w:color="auto" w:fill="FFFFFF"/>
        </w:rPr>
        <w:t>choice.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confused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language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confused</w:t>
      </w:r>
      <w:r w:rsidR="00F56099">
        <w:rPr>
          <w:shd w:val="clear" w:color="auto" w:fill="FFFFFF"/>
        </w:rPr>
        <w:t xml:space="preserve"> </w:t>
      </w:r>
      <w:r w:rsidRPr="00C07CAE">
        <w:rPr>
          <w:shd w:val="clear" w:color="auto" w:fill="FFFFFF"/>
        </w:rPr>
        <w:t>communication</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folks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language.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confusion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languages</w:t>
      </w:r>
      <w:r w:rsidR="00F56099">
        <w:rPr>
          <w:shd w:val="clear" w:color="auto" w:fill="FFFFFF"/>
        </w:rPr>
        <w:t xml:space="preserve"> </w:t>
      </w:r>
      <w:r w:rsidRPr="00C07CAE">
        <w:rPr>
          <w:shd w:val="clear" w:color="auto" w:fill="FFFFFF"/>
        </w:rPr>
        <w:t>forced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move</w:t>
      </w:r>
      <w:r w:rsidR="00F56099">
        <w:rPr>
          <w:shd w:val="clear" w:color="auto" w:fill="FFFFFF"/>
        </w:rPr>
        <w:t xml:space="preserve"> </w:t>
      </w:r>
      <w:r w:rsidRPr="00C07CAE">
        <w:rPr>
          <w:shd w:val="clear" w:color="auto" w:fill="FFFFFF"/>
        </w:rPr>
        <w:t>apart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settle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greater</w:t>
      </w:r>
      <w:r w:rsidR="00F56099">
        <w:rPr>
          <w:shd w:val="clear" w:color="auto" w:fill="FFFFFF"/>
        </w:rPr>
        <w:t xml:space="preserve"> </w:t>
      </w:r>
      <w:r w:rsidRPr="00C07CAE">
        <w:rPr>
          <w:shd w:val="clear" w:color="auto" w:fill="FFFFFF"/>
        </w:rPr>
        <w:t>distance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HaShem.</w:t>
      </w:r>
      <w:r w:rsidR="00D0321E">
        <w:rPr>
          <w:shd w:val="clear" w:color="auto" w:fill="FFFFFF"/>
        </w:rPr>
        <w:t xml:space="preserve"> While Shem and his </w:t>
      </w:r>
      <w:r w:rsidR="0032306F">
        <w:rPr>
          <w:shd w:val="clear" w:color="auto" w:fill="FFFFFF"/>
        </w:rPr>
        <w:t>descendants</w:t>
      </w:r>
      <w:r w:rsidR="00D0321E">
        <w:rPr>
          <w:shd w:val="clear" w:color="auto" w:fill="FFFFFF"/>
        </w:rPr>
        <w:t xml:space="preserve"> continued to speak Hebrew, they were no longer able to accurately communicate the thoughts of their heart.</w:t>
      </w:r>
    </w:p>
    <w:p w14:paraId="784B5EE3" w14:textId="77777777" w:rsidR="00C07CAE" w:rsidRPr="00C07CAE" w:rsidRDefault="00C07CAE" w:rsidP="00C07CAE">
      <w:pPr>
        <w:rPr>
          <w:shd w:val="clear" w:color="auto" w:fill="FFFFFF"/>
        </w:rPr>
      </w:pPr>
    </w:p>
    <w:p w14:paraId="7E841981" w14:textId="1D8E06A9" w:rsidR="00C07CAE" w:rsidRPr="00C07CAE" w:rsidRDefault="00C07CAE" w:rsidP="00C07CAE">
      <w:pPr>
        <w:rPr>
          <w:shd w:val="clear" w:color="auto" w:fill="FFFFFF"/>
        </w:rPr>
      </w:pPr>
      <w:r w:rsidRPr="00C07CAE">
        <w:rPr>
          <w:shd w:val="clear" w:color="auto" w:fill="FFFFFF"/>
        </w:rPr>
        <w:t>Still</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Bne</w:t>
      </w:r>
      <w:r w:rsidR="00F56099">
        <w:rPr>
          <w:shd w:val="clear" w:color="auto" w:fill="FFFFFF"/>
        </w:rPr>
        <w:t xml:space="preserve"> </w:t>
      </w:r>
      <w:r w:rsidRPr="00C07CAE">
        <w:rPr>
          <w:shd w:val="clear" w:color="auto" w:fill="FFFFFF"/>
        </w:rPr>
        <w:t>Israel,</w:t>
      </w:r>
      <w:r w:rsidRPr="00C07CAE">
        <w:rPr>
          <w:sz w:val="20"/>
          <w:shd w:val="clear" w:color="auto" w:fill="FFFFFF"/>
          <w:vertAlign w:val="superscript"/>
        </w:rPr>
        <w:footnoteReference w:id="22"/>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chosen</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failed</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calf.</w:t>
      </w:r>
      <w:r w:rsidR="00F56099">
        <w:rPr>
          <w:shd w:val="clear" w:color="auto" w:fill="FFFFFF"/>
        </w:rPr>
        <w:t xml:space="preserve">  </w:t>
      </w:r>
      <w:r w:rsidRPr="00C07CAE">
        <w:rPr>
          <w:shd w:val="clear" w:color="auto" w:fill="FFFFFF"/>
        </w:rPr>
        <w:t>Moshe,</w:t>
      </w:r>
      <w:r w:rsidR="00F56099">
        <w:rPr>
          <w:shd w:val="clear" w:color="auto" w:fill="FFFFFF"/>
        </w:rPr>
        <w:t xml:space="preserve"> </w:t>
      </w:r>
      <w:r w:rsidRPr="00C07CAE">
        <w:rPr>
          <w:shd w:val="clear" w:color="auto" w:fill="FFFFFF"/>
        </w:rPr>
        <w:t>Aharon,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Levites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re-assembled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lower</w:t>
      </w:r>
      <w:r w:rsidR="00F56099">
        <w:rPr>
          <w:shd w:val="clear" w:color="auto" w:fill="FFFFFF"/>
        </w:rPr>
        <w:t xml:space="preserve"> </w:t>
      </w:r>
      <w:r w:rsidRPr="00C07CAE">
        <w:rPr>
          <w:shd w:val="clear" w:color="auto" w:fill="FFFFFF"/>
        </w:rPr>
        <w:t>standards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details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gave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free</w:t>
      </w:r>
      <w:r w:rsidR="00F56099">
        <w:rPr>
          <w:shd w:val="clear" w:color="auto" w:fill="FFFFFF"/>
        </w:rPr>
        <w:t xml:space="preserve"> </w:t>
      </w:r>
      <w:r w:rsidRPr="00C07CAE">
        <w:rPr>
          <w:shd w:val="clear" w:color="auto" w:fill="FFFFFF"/>
        </w:rPr>
        <w:t>choice.</w:t>
      </w:r>
      <w:r w:rsidR="00F56099">
        <w:rPr>
          <w:shd w:val="clear" w:color="auto" w:fill="FFFFFF"/>
        </w:rPr>
        <w:t xml:space="preserve"> </w:t>
      </w:r>
      <w:r w:rsidR="00D0321E">
        <w:rPr>
          <w:shd w:val="clear" w:color="auto" w:fill="FFFFFF"/>
        </w:rPr>
        <w:t>All future sins would incorporate some of the punishment for the sin of the golden calf.</w:t>
      </w:r>
      <w:r w:rsidR="00F56099">
        <w:rPr>
          <w:shd w:val="clear" w:color="auto" w:fill="FFFFFF"/>
        </w:rPr>
        <w:t xml:space="preserve"> </w:t>
      </w:r>
    </w:p>
    <w:p w14:paraId="2CD3718F" w14:textId="77777777" w:rsidR="00C07CAE" w:rsidRPr="00C07CAE" w:rsidRDefault="00C07CAE" w:rsidP="00C07CAE">
      <w:pPr>
        <w:rPr>
          <w:shd w:val="clear" w:color="auto" w:fill="FFFFFF"/>
        </w:rPr>
      </w:pPr>
    </w:p>
    <w:p w14:paraId="46B852FD" w14:textId="43953955" w:rsidR="00C07CAE" w:rsidRPr="00C07CAE" w:rsidRDefault="00C07CAE" w:rsidP="00C07CAE">
      <w:pPr>
        <w:rPr>
          <w:shd w:val="clear" w:color="auto" w:fill="FFFFFF"/>
        </w:rPr>
      </w:pPr>
      <w:r w:rsidRPr="00C07CAE">
        <w:rPr>
          <w:shd w:val="clear" w:color="auto" w:fill="FFFFFF"/>
        </w:rPr>
        <w:t>Twice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lost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pristine</w:t>
      </w:r>
      <w:r w:rsidR="00F56099">
        <w:rPr>
          <w:shd w:val="clear" w:color="auto" w:fill="FFFFFF"/>
        </w:rPr>
        <w:t xml:space="preserve"> </w:t>
      </w:r>
      <w:r w:rsidRPr="00C07CAE">
        <w:rPr>
          <w:shd w:val="clear" w:color="auto" w:fill="FFFFFF"/>
        </w:rPr>
        <w:t>perfection</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Temple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twice</w:t>
      </w:r>
      <w:r w:rsidR="00F56099">
        <w:rPr>
          <w:shd w:val="clear" w:color="auto" w:fill="FFFFFF"/>
        </w:rPr>
        <w:t xml:space="preserve"> </w:t>
      </w:r>
      <w:r w:rsidRPr="00C07CAE">
        <w:rPr>
          <w:shd w:val="clear" w:color="auto" w:fill="FFFFFF"/>
        </w:rPr>
        <w:t>destroyed</w:t>
      </w:r>
      <w:r w:rsidRPr="00C07CAE">
        <w:rPr>
          <w:sz w:val="20"/>
          <w:shd w:val="clear" w:color="auto" w:fill="FFFFFF"/>
          <w:vertAlign w:val="superscript"/>
        </w:rPr>
        <w:footnoteReference w:id="23"/>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sins.</w:t>
      </w:r>
      <w:r w:rsidR="00F56099">
        <w:rPr>
          <w:shd w:val="clear" w:color="auto" w:fill="FFFFFF"/>
        </w:rPr>
        <w:t xml:space="preserve"> </w:t>
      </w:r>
      <w:r w:rsidRPr="00C07CAE">
        <w:rPr>
          <w:shd w:val="clear" w:color="auto" w:fill="FFFFFF"/>
        </w:rPr>
        <w:lastRenderedPageBreak/>
        <w:t>Twice</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sent</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exile.</w:t>
      </w:r>
      <w:r w:rsidR="00F56099">
        <w:rPr>
          <w:shd w:val="clear" w:color="auto" w:fill="FFFFFF"/>
        </w:rPr>
        <w:t xml:space="preserve"> </w:t>
      </w:r>
      <w:r w:rsidRPr="00C07CAE">
        <w:rPr>
          <w:shd w:val="clear" w:color="auto" w:fill="FFFFFF"/>
        </w:rPr>
        <w:t>We</w:t>
      </w:r>
      <w:r w:rsidR="00585328">
        <w:rPr>
          <w:shd w:val="clear" w:color="auto" w:fill="FFFFFF"/>
        </w:rPr>
        <w:t>’</w:t>
      </w:r>
      <w:r w:rsidRPr="00C07CAE">
        <w:rPr>
          <w:shd w:val="clear" w:color="auto" w:fill="FFFFFF"/>
        </w:rPr>
        <w:t>re</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longest</w:t>
      </w:r>
      <w:r w:rsidR="00F56099">
        <w:rPr>
          <w:shd w:val="clear" w:color="auto" w:fill="FFFFFF"/>
        </w:rPr>
        <w:t xml:space="preserve"> </w:t>
      </w:r>
      <w:r w:rsidRPr="00C07CAE">
        <w:rPr>
          <w:shd w:val="clear" w:color="auto" w:fill="FFFFFF"/>
        </w:rPr>
        <w:t>darkest</w:t>
      </w:r>
      <w:r w:rsidR="00F56099">
        <w:rPr>
          <w:shd w:val="clear" w:color="auto" w:fill="FFFFFF"/>
        </w:rPr>
        <w:t xml:space="preserve"> </w:t>
      </w:r>
      <w:r w:rsidRPr="00C07CAE">
        <w:rPr>
          <w:shd w:val="clear" w:color="auto" w:fill="FFFFFF"/>
        </w:rPr>
        <w:t>exile</w:t>
      </w:r>
      <w:r w:rsidR="00F56099">
        <w:rPr>
          <w:shd w:val="clear" w:color="auto" w:fill="FFFFFF"/>
        </w:rPr>
        <w:t xml:space="preserve"> </w:t>
      </w:r>
      <w:r w:rsidRPr="00C07CAE">
        <w:rPr>
          <w:shd w:val="clear" w:color="auto" w:fill="FFFFFF"/>
        </w:rPr>
        <w:t>yet.</w:t>
      </w:r>
    </w:p>
    <w:p w14:paraId="28549E29" w14:textId="77777777" w:rsidR="00C07CAE" w:rsidRPr="00C07CAE" w:rsidRDefault="00C07CAE" w:rsidP="00C07CAE">
      <w:pPr>
        <w:rPr>
          <w:shd w:val="clear" w:color="auto" w:fill="FFFFFF"/>
        </w:rPr>
      </w:pPr>
    </w:p>
    <w:p w14:paraId="51445419" w14:textId="1F2C5851" w:rsidR="00C07CAE" w:rsidRPr="00C07CAE" w:rsidRDefault="00C07CAE" w:rsidP="00C07CAE">
      <w:pPr>
        <w:rPr>
          <w:shd w:val="clear" w:color="auto" w:fill="FFFFFF"/>
        </w:rPr>
      </w:pPr>
      <w:r w:rsidRPr="00C07CAE">
        <w:rPr>
          <w:shd w:val="clear" w:color="auto" w:fill="FFFFFF"/>
        </w:rPr>
        <w:t>Today</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largely</w:t>
      </w:r>
      <w:r w:rsidR="00F56099">
        <w:rPr>
          <w:shd w:val="clear" w:color="auto" w:fill="FFFFFF"/>
        </w:rPr>
        <w:t xml:space="preserve"> </w:t>
      </w:r>
      <w:r w:rsidRPr="00C07CAE">
        <w:rPr>
          <w:shd w:val="clear" w:color="auto" w:fill="FFFFFF"/>
        </w:rPr>
        <w:t>failing</w:t>
      </w:r>
      <w:r w:rsidR="007B7678">
        <w:rPr>
          <w:shd w:val="clear" w:color="auto" w:fill="FFFFFF"/>
        </w:rPr>
        <w:t xml:space="preserve"> in our relationship with HaShem</w:t>
      </w:r>
      <w:r w:rsidRPr="00C07CAE">
        <w:rPr>
          <w:shd w:val="clear" w:color="auto" w:fill="FFFFFF"/>
        </w:rPr>
        <w:t>.</w:t>
      </w:r>
      <w:r w:rsidR="00F56099">
        <w:rPr>
          <w:shd w:val="clear" w:color="auto" w:fill="FFFFFF"/>
        </w:rPr>
        <w:t xml:space="preserve"> </w:t>
      </w:r>
      <w:r w:rsidRPr="00C07CAE">
        <w:rPr>
          <w:shd w:val="clear" w:color="auto" w:fill="FFFFFF"/>
        </w:rPr>
        <w:t>85%</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Jews</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keeping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proximate</w:t>
      </w:r>
      <w:r w:rsidR="00F56099">
        <w:rPr>
          <w:shd w:val="clear" w:color="auto" w:fill="FFFFFF"/>
        </w:rPr>
        <w:t xml:space="preserve"> </w:t>
      </w:r>
      <w:r w:rsidRPr="00C07CAE">
        <w:rPr>
          <w:shd w:val="clear" w:color="auto" w:fill="FFFFFF"/>
        </w:rPr>
        <w:t>cause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last</w:t>
      </w:r>
      <w:r w:rsidR="00F56099">
        <w:rPr>
          <w:shd w:val="clear" w:color="auto" w:fill="FFFFFF"/>
        </w:rPr>
        <w:t xml:space="preserve"> </w:t>
      </w:r>
      <w:r w:rsidRPr="00C07CAE">
        <w:rPr>
          <w:shd w:val="clear" w:color="auto" w:fill="FFFFFF"/>
        </w:rPr>
        <w:t>exile,</w:t>
      </w:r>
      <w:r w:rsidR="00F56099">
        <w:rPr>
          <w:shd w:val="clear" w:color="auto" w:fill="FFFFFF"/>
        </w:rPr>
        <w:t xml:space="preserve"> </w:t>
      </w:r>
      <w:r w:rsidRPr="00C07CAE">
        <w:rPr>
          <w:shd w:val="clear" w:color="auto" w:fill="FFFFFF"/>
        </w:rPr>
        <w:t>baseless</w:t>
      </w:r>
      <w:r w:rsidR="00F56099">
        <w:rPr>
          <w:shd w:val="clear" w:color="auto" w:fill="FFFFFF"/>
        </w:rPr>
        <w:t xml:space="preserve"> </w:t>
      </w:r>
      <w:r w:rsidRPr="00C07CAE">
        <w:rPr>
          <w:shd w:val="clear" w:color="auto" w:fill="FFFFFF"/>
        </w:rPr>
        <w:t>hatred,</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exists</w:t>
      </w:r>
      <w:r w:rsidR="00F56099">
        <w:rPr>
          <w:shd w:val="clear" w:color="auto" w:fill="FFFFFF"/>
        </w:rPr>
        <w:t xml:space="preserve"> </w:t>
      </w:r>
      <w:r w:rsidRPr="00C07CAE">
        <w:rPr>
          <w:shd w:val="clear" w:color="auto" w:fill="FFFFFF"/>
        </w:rPr>
        <w:t>among</w:t>
      </w:r>
      <w:r w:rsidR="00F56099">
        <w:rPr>
          <w:shd w:val="clear" w:color="auto" w:fill="FFFFFF"/>
        </w:rPr>
        <w:t xml:space="preserve"> </w:t>
      </w:r>
      <w:r w:rsidRPr="00C07CAE">
        <w:rPr>
          <w:shd w:val="clear" w:color="auto" w:fill="FFFFFF"/>
        </w:rPr>
        <w:t>Jews.</w:t>
      </w:r>
      <w:r w:rsidR="00F56099">
        <w:rPr>
          <w:shd w:val="clear" w:color="auto" w:fill="FFFFFF"/>
        </w:rPr>
        <w:t xml:space="preserve"> </w:t>
      </w:r>
      <w:r w:rsidRPr="00C07CAE">
        <w:rPr>
          <w:shd w:val="clear" w:color="auto" w:fill="FFFFFF"/>
        </w:rPr>
        <w:t>It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wonder</w:t>
      </w:r>
      <w:r w:rsidR="00F56099">
        <w:rPr>
          <w:shd w:val="clear" w:color="auto" w:fill="FFFFFF"/>
        </w:rPr>
        <w:t xml:space="preserve"> </w:t>
      </w:r>
      <w:r w:rsidRPr="00C07CAE">
        <w:rPr>
          <w:shd w:val="clear" w:color="auto" w:fill="FFFFFF"/>
        </w:rPr>
        <w:t>non-Jews</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harbor</w:t>
      </w:r>
      <w:r w:rsidR="00F56099">
        <w:rPr>
          <w:shd w:val="clear" w:color="auto" w:fill="FFFFFF"/>
        </w:rPr>
        <w:t xml:space="preserve"> </w:t>
      </w:r>
      <w:r w:rsidRPr="00C07CAE">
        <w:rPr>
          <w:shd w:val="clear" w:color="auto" w:fill="FFFFFF"/>
        </w:rPr>
        <w:t>antisemitism.</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Jews</w:t>
      </w:r>
      <w:r w:rsidR="00F56099">
        <w:rPr>
          <w:shd w:val="clear" w:color="auto" w:fill="FFFFFF"/>
        </w:rPr>
        <w:t xml:space="preserve"> </w:t>
      </w:r>
      <w:r w:rsidRPr="00C07CAE">
        <w:rPr>
          <w:shd w:val="clear" w:color="auto" w:fill="FFFFFF"/>
        </w:rPr>
        <w:t>can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get</w:t>
      </w:r>
      <w:r w:rsidR="00F56099">
        <w:rPr>
          <w:shd w:val="clear" w:color="auto" w:fill="FFFFFF"/>
        </w:rPr>
        <w:t xml:space="preserve"> </w:t>
      </w:r>
      <w:r w:rsidRPr="00C07CAE">
        <w:rPr>
          <w:shd w:val="clear" w:color="auto" w:fill="FFFFFF"/>
        </w:rPr>
        <w:t>along</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sometimes</w:t>
      </w:r>
      <w:r w:rsidR="00F56099">
        <w:rPr>
          <w:shd w:val="clear" w:color="auto" w:fill="FFFFFF"/>
        </w:rPr>
        <w:t xml:space="preserve"> </w:t>
      </w:r>
      <w:r w:rsidRPr="00C07CAE">
        <w:rPr>
          <w:shd w:val="clear" w:color="auto" w:fill="FFFFFF"/>
        </w:rPr>
        <w:t>despise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slander</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Jews,</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expected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non-Jew?</w:t>
      </w:r>
      <w:r w:rsidR="00F56099">
        <w:rPr>
          <w:shd w:val="clear" w:color="auto" w:fill="FFFFFF"/>
        </w:rPr>
        <w:t xml:space="preserve"> </w:t>
      </w:r>
    </w:p>
    <w:p w14:paraId="455B2EAE" w14:textId="77777777" w:rsidR="00C07CAE" w:rsidRPr="00C07CAE" w:rsidRDefault="00C07CAE" w:rsidP="00C07CAE">
      <w:pPr>
        <w:rPr>
          <w:shd w:val="clear" w:color="auto" w:fill="FFFFFF"/>
        </w:rPr>
      </w:pPr>
    </w:p>
    <w:p w14:paraId="561A9CC1" w14:textId="77777777" w:rsidR="00C07CAE" w:rsidRPr="00C07CAE" w:rsidRDefault="00C07CAE" w:rsidP="00C07CAE">
      <w:pPr>
        <w:rPr>
          <w:shd w:val="clear" w:color="auto" w:fill="FFFFFF"/>
        </w:rPr>
      </w:pPr>
      <w:proofErr w:type="gramStart"/>
      <w:r w:rsidRPr="00C07CAE">
        <w:rPr>
          <w:shd w:val="clear" w:color="auto" w:fill="FFFFFF"/>
        </w:rPr>
        <w:t>So</w:t>
      </w:r>
      <w:proofErr w:type="gramEnd"/>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repeated</w:t>
      </w:r>
      <w:r w:rsidR="00F56099">
        <w:rPr>
          <w:shd w:val="clear" w:color="auto" w:fill="FFFFFF"/>
        </w:rPr>
        <w:t xml:space="preserve"> </w:t>
      </w:r>
      <w:r w:rsidRPr="00C07CAE">
        <w:rPr>
          <w:shd w:val="clear" w:color="auto" w:fill="FFFFFF"/>
        </w:rPr>
        <w:t>pattern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sets</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rules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test,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gives</w:t>
      </w:r>
      <w:r w:rsidR="00F56099">
        <w:rPr>
          <w:shd w:val="clear" w:color="auto" w:fill="FFFFFF"/>
        </w:rPr>
        <w:t xml:space="preserve"> </w:t>
      </w:r>
      <w:r w:rsidRPr="00C07CAE">
        <w:rPr>
          <w:shd w:val="clear" w:color="auto" w:fill="FFFFFF"/>
        </w:rPr>
        <w:t>free</w:t>
      </w:r>
      <w:r w:rsidR="00F56099">
        <w:rPr>
          <w:shd w:val="clear" w:color="auto" w:fill="FFFFFF"/>
        </w:rPr>
        <w:t xml:space="preserve"> </w:t>
      </w:r>
      <w:r w:rsidRPr="00C07CAE">
        <w:rPr>
          <w:shd w:val="clear" w:color="auto" w:fill="FFFFFF"/>
        </w:rPr>
        <w:t>choice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pass</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fail,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gives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inclination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encourage</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build</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fail…</w:t>
      </w:r>
      <w:r w:rsidR="00F56099">
        <w:rPr>
          <w:shd w:val="clear" w:color="auto" w:fill="FFFFFF"/>
        </w:rPr>
        <w:t xml:space="preserve"> </w:t>
      </w:r>
    </w:p>
    <w:p w14:paraId="55FC8642" w14:textId="77777777" w:rsidR="00C07CAE" w:rsidRPr="00C07CAE" w:rsidRDefault="00C07CAE" w:rsidP="00C07CAE">
      <w:pPr>
        <w:rPr>
          <w:shd w:val="clear" w:color="auto" w:fill="FFFFFF"/>
        </w:rPr>
      </w:pPr>
    </w:p>
    <w:p w14:paraId="53B76C44" w14:textId="5631C515" w:rsidR="00C07CAE" w:rsidRPr="00C07CAE" w:rsidRDefault="00C07CAE" w:rsidP="00C07CAE">
      <w:pPr>
        <w:rPr>
          <w:shd w:val="clear" w:color="auto" w:fill="FFFFFF"/>
        </w:rPr>
      </w:pPr>
      <w:r w:rsidRPr="00C07CAE">
        <w:rPr>
          <w:shd w:val="clear" w:color="auto" w:fill="FFFFFF"/>
        </w:rPr>
        <w:t>Each</w:t>
      </w:r>
      <w:r w:rsidR="00F56099">
        <w:rPr>
          <w:shd w:val="clear" w:color="auto" w:fill="FFFFFF"/>
        </w:rPr>
        <w:t xml:space="preserve"> </w:t>
      </w:r>
      <w:r w:rsidRPr="00C07CAE">
        <w:rPr>
          <w:shd w:val="clear" w:color="auto" w:fill="FFFFFF"/>
        </w:rPr>
        <w:t>re-assembly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designed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provide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better</w:t>
      </w:r>
      <w:r w:rsidR="00F56099">
        <w:rPr>
          <w:shd w:val="clear" w:color="auto" w:fill="FFFFFF"/>
        </w:rPr>
        <w:t xml:space="preserve"> </w:t>
      </w:r>
      <w:r w:rsidRPr="00C07CAE">
        <w:rPr>
          <w:shd w:val="clear" w:color="auto" w:fill="FFFFFF"/>
        </w:rPr>
        <w:t>chance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succeed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cleaving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007B7678">
        <w:rPr>
          <w:shd w:val="clear" w:color="auto" w:fill="FFFFFF"/>
        </w:rPr>
        <w:t>HaShem</w:t>
      </w:r>
      <w:r w:rsidRPr="00C07CAE">
        <w:rPr>
          <w:shd w:val="clear" w:color="auto" w:fill="FFFFFF"/>
        </w:rPr>
        <w:t>.</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each</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lower</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level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less</w:t>
      </w:r>
      <w:r w:rsidR="00F56099">
        <w:rPr>
          <w:shd w:val="clear" w:color="auto" w:fill="FFFFFF"/>
        </w:rPr>
        <w:t xml:space="preserve"> </w:t>
      </w:r>
      <w:r w:rsidRPr="00C07CAE">
        <w:rPr>
          <w:shd w:val="clear" w:color="auto" w:fill="FFFFFF"/>
        </w:rPr>
        <w:t>idyllic.</w:t>
      </w:r>
    </w:p>
    <w:p w14:paraId="3EC141D2" w14:textId="77777777" w:rsidR="00C07CAE" w:rsidRPr="00C07CAE" w:rsidRDefault="00C07CAE" w:rsidP="00C07CAE">
      <w:pPr>
        <w:rPr>
          <w:shd w:val="clear" w:color="auto" w:fill="FFFFFF"/>
        </w:rPr>
      </w:pPr>
    </w:p>
    <w:p w14:paraId="1706FC51" w14:textId="273CED1C"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coming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Mashiach</w:t>
      </w:r>
      <w:r w:rsidRPr="00C07CAE">
        <w:rPr>
          <w:sz w:val="20"/>
          <w:shd w:val="clear" w:color="auto" w:fill="FFFFFF"/>
          <w:vertAlign w:val="superscript"/>
        </w:rPr>
        <w:footnoteReference w:id="24"/>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last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final</w:t>
      </w:r>
      <w:r w:rsidR="00F56099">
        <w:rPr>
          <w:shd w:val="clear" w:color="auto" w:fill="FFFFFF"/>
        </w:rPr>
        <w:t xml:space="preserve"> </w:t>
      </w:r>
      <w:r w:rsidRPr="00C07CAE">
        <w:rPr>
          <w:shd w:val="clear" w:color="auto" w:fill="FFFFFF"/>
        </w:rPr>
        <w:t>exile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in</w:t>
      </w:r>
      <w:r w:rsidR="00F56099">
        <w:rPr>
          <w:shd w:val="clear" w:color="auto" w:fill="FFFFFF"/>
        </w:rPr>
        <w:t xml:space="preserve"> </w:t>
      </w:r>
      <w:r w:rsidR="007B7678">
        <w:rPr>
          <w:shd w:val="clear" w:color="auto" w:fill="FFFFFF"/>
        </w:rPr>
        <w:t>this</w:t>
      </w:r>
      <w:r w:rsidR="00F56099">
        <w:rPr>
          <w:shd w:val="clear" w:color="auto" w:fill="FFFFFF"/>
        </w:rPr>
        <w:t xml:space="preserve"> </w:t>
      </w:r>
      <w:r w:rsidRPr="00C07CAE">
        <w:rPr>
          <w:shd w:val="clear" w:color="auto" w:fill="FFFFFF"/>
        </w:rPr>
        <w:t>series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tests</w:t>
      </w:r>
      <w:r w:rsidR="007B7678">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failures</w:t>
      </w:r>
      <w:r w:rsidR="007B7678">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reassembling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broken</w:t>
      </w:r>
      <w:r w:rsidR="00F56099">
        <w:rPr>
          <w:shd w:val="clear" w:color="auto" w:fill="FFFFFF"/>
        </w:rPr>
        <w:t xml:space="preserve"> </w:t>
      </w:r>
      <w:r w:rsidRPr="00C07CAE">
        <w:rPr>
          <w:shd w:val="clear" w:color="auto" w:fill="FFFFFF"/>
        </w:rPr>
        <w:t>pieces.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happens,</w:t>
      </w:r>
      <w:r w:rsidR="00F56099">
        <w:rPr>
          <w:shd w:val="clear" w:color="auto" w:fill="FFFFFF"/>
        </w:rPr>
        <w:t xml:space="preserve"> </w:t>
      </w:r>
      <w:r w:rsidRPr="00C07CAE">
        <w:rPr>
          <w:shd w:val="clear" w:color="auto" w:fill="FFFFFF"/>
        </w:rPr>
        <w:t>imminently,</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007B7678">
        <w:rPr>
          <w:shd w:val="clear" w:color="auto" w:fill="FFFFFF"/>
        </w:rPr>
        <w:t xml:space="preserve">be </w:t>
      </w:r>
      <w:r w:rsidRPr="00C07CAE">
        <w:rPr>
          <w:shd w:val="clear" w:color="auto" w:fill="FFFFFF"/>
        </w:rPr>
        <w:t>no</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tests,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failure,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culmination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entire</w:t>
      </w:r>
      <w:r w:rsidR="00F56099">
        <w:rPr>
          <w:shd w:val="clear" w:color="auto" w:fill="FFFFFF"/>
        </w:rPr>
        <w:t xml:space="preserve"> </w:t>
      </w:r>
      <w:r w:rsidRPr="00C07CAE">
        <w:rPr>
          <w:shd w:val="clear" w:color="auto" w:fill="FFFFFF"/>
        </w:rPr>
        <w:t>project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call</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fulfilled.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who</w:t>
      </w:r>
      <w:r w:rsidR="00F56099">
        <w:rPr>
          <w:shd w:val="clear" w:color="auto" w:fill="FFFFFF"/>
        </w:rPr>
        <w:t xml:space="preserve"> </w:t>
      </w:r>
      <w:r w:rsidR="007B7678">
        <w:rPr>
          <w:shd w:val="clear" w:color="auto" w:fill="FFFFFF"/>
        </w:rPr>
        <w:t xml:space="preserve">will </w:t>
      </w:r>
      <w:r w:rsidRPr="00C07CAE">
        <w:rPr>
          <w:shd w:val="clear" w:color="auto" w:fill="FFFFFF"/>
        </w:rPr>
        <w:t>cleave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HaShem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last</w:t>
      </w:r>
      <w:r w:rsidR="00F56099">
        <w:rPr>
          <w:shd w:val="clear" w:color="auto" w:fill="FFFFFF"/>
        </w:rPr>
        <w:t xml:space="preserve"> </w:t>
      </w:r>
      <w:r w:rsidRPr="00C07CAE">
        <w:rPr>
          <w:shd w:val="clear" w:color="auto" w:fill="FFFFFF"/>
        </w:rPr>
        <w:t>test</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test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whether</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7B7678">
        <w:rPr>
          <w:i/>
          <w:iCs/>
          <w:shd w:val="clear" w:color="auto" w:fill="FFFFFF"/>
        </w:rPr>
        <w:t>trust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circumstances</w:t>
      </w:r>
      <w:r w:rsidR="00F56099">
        <w:rPr>
          <w:shd w:val="clear" w:color="auto" w:fill="FFFFFF"/>
        </w:rPr>
        <w:t xml:space="preserve"> </w:t>
      </w:r>
      <w:proofErr w:type="gramStart"/>
      <w:r w:rsidRPr="00C07CAE">
        <w:rPr>
          <w:shd w:val="clear" w:color="auto" w:fill="FFFFFF"/>
        </w:rPr>
        <w:t>seems</w:t>
      </w:r>
      <w:proofErr w:type="gramEnd"/>
      <w:r w:rsidR="00F56099">
        <w:rPr>
          <w:shd w:val="clear" w:color="auto" w:fill="FFFFFF"/>
        </w:rPr>
        <w:t xml:space="preserve"> </w:t>
      </w:r>
      <w:r w:rsidRPr="00C07CAE">
        <w:rPr>
          <w:shd w:val="clear" w:color="auto" w:fill="FFFFFF"/>
        </w:rPr>
        <w:t>to</w:t>
      </w:r>
      <w:r w:rsidR="00F56099">
        <w:rPr>
          <w:shd w:val="clear" w:color="auto" w:fill="FFFFFF"/>
        </w:rPr>
        <w:t xml:space="preserve"> </w:t>
      </w:r>
      <w:r w:rsidR="00585328">
        <w:rPr>
          <w:shd w:val="clear" w:color="auto" w:fill="FFFFFF"/>
        </w:rPr>
        <w:t>‘</w:t>
      </w:r>
      <w:r w:rsidRPr="00C07CAE">
        <w:rPr>
          <w:shd w:val="clear" w:color="auto" w:fill="FFFFFF"/>
        </w:rPr>
        <w:t>prove</w:t>
      </w:r>
      <w:r w:rsidR="00585328">
        <w:rPr>
          <w:shd w:val="clear" w:color="auto" w:fill="FFFFFF"/>
        </w:rPr>
        <w: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true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cannot</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trusted.</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challenge?</w:t>
      </w:r>
    </w:p>
    <w:p w14:paraId="020A7FE7" w14:textId="77777777" w:rsidR="00C07CAE" w:rsidRPr="00C07CAE" w:rsidRDefault="00C07CAE" w:rsidP="00C07CAE">
      <w:pPr>
        <w:rPr>
          <w:shd w:val="clear" w:color="auto" w:fill="FFFFFF"/>
        </w:rPr>
      </w:pPr>
    </w:p>
    <w:p w14:paraId="67D9778A" w14:textId="77777777" w:rsidR="00C07CAE" w:rsidRPr="00C07CAE" w:rsidRDefault="00C07CAE" w:rsidP="00C07CAE">
      <w:pPr>
        <w:ind w:left="288" w:right="288"/>
        <w:rPr>
          <w:i/>
          <w:iCs/>
          <w:shd w:val="clear" w:color="auto" w:fill="FFFFFF"/>
        </w:rPr>
      </w:pPr>
      <w:r w:rsidRPr="00C07CAE">
        <w:rPr>
          <w:b/>
          <w:bCs/>
          <w:i/>
          <w:iCs/>
          <w:shd w:val="clear" w:color="auto" w:fill="FFFFFF"/>
        </w:rPr>
        <w:t>2</w:t>
      </w:r>
      <w:r w:rsidR="00F56099">
        <w:rPr>
          <w:b/>
          <w:bCs/>
          <w:i/>
          <w:iCs/>
          <w:shd w:val="clear" w:color="auto" w:fill="FFFFFF"/>
        </w:rPr>
        <w:t xml:space="preserve"> </w:t>
      </w:r>
      <w:r w:rsidRPr="00C07CAE">
        <w:rPr>
          <w:b/>
          <w:bCs/>
          <w:i/>
          <w:iCs/>
          <w:shd w:val="clear" w:color="auto" w:fill="FFFFFF"/>
        </w:rPr>
        <w:t>Timothy</w:t>
      </w:r>
      <w:r w:rsidR="00F56099">
        <w:rPr>
          <w:b/>
          <w:bCs/>
          <w:i/>
          <w:iCs/>
          <w:shd w:val="clear" w:color="auto" w:fill="FFFFFF"/>
        </w:rPr>
        <w:t xml:space="preserve"> </w:t>
      </w:r>
      <w:r w:rsidRPr="00C07CAE">
        <w:rPr>
          <w:b/>
          <w:bCs/>
          <w:i/>
          <w:iCs/>
          <w:shd w:val="clear" w:color="auto" w:fill="FFFFFF"/>
        </w:rPr>
        <w:t>2:15</w:t>
      </w:r>
      <w:r w:rsidR="00F56099">
        <w:rPr>
          <w:b/>
          <w:bCs/>
          <w:i/>
          <w:iCs/>
          <w:shd w:val="clear" w:color="auto" w:fill="FFFFFF"/>
        </w:rPr>
        <w:t xml:space="preserve"> </w:t>
      </w:r>
      <w:r w:rsidR="00F56099">
        <w:rPr>
          <w:i/>
          <w:iCs/>
          <w:shd w:val="clear" w:color="auto" w:fill="FFFFFF"/>
        </w:rPr>
        <w:t xml:space="preserve"> </w:t>
      </w:r>
      <w:r w:rsidRPr="00C07CAE">
        <w:rPr>
          <w:i/>
          <w:iCs/>
          <w:shd w:val="clear" w:color="auto" w:fill="FFFFFF"/>
        </w:rPr>
        <w:t>Study</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shew</w:t>
      </w:r>
      <w:r w:rsidR="00F56099">
        <w:rPr>
          <w:i/>
          <w:iCs/>
          <w:shd w:val="clear" w:color="auto" w:fill="FFFFFF"/>
        </w:rPr>
        <w:t xml:space="preserve"> </w:t>
      </w:r>
      <w:r w:rsidRPr="00C07CAE">
        <w:rPr>
          <w:i/>
          <w:iCs/>
          <w:shd w:val="clear" w:color="auto" w:fill="FFFFFF"/>
        </w:rPr>
        <w:t>thyself</w:t>
      </w:r>
      <w:r w:rsidR="00F56099">
        <w:rPr>
          <w:i/>
          <w:iCs/>
          <w:shd w:val="clear" w:color="auto" w:fill="FFFFFF"/>
        </w:rPr>
        <w:t xml:space="preserve"> </w:t>
      </w:r>
      <w:r w:rsidRPr="00C07CAE">
        <w:rPr>
          <w:i/>
          <w:iCs/>
          <w:shd w:val="clear" w:color="auto" w:fill="FFFFFF"/>
        </w:rPr>
        <w:t>approved</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workman</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proofErr w:type="spellStart"/>
      <w:r w:rsidRPr="00C07CAE">
        <w:rPr>
          <w:i/>
          <w:iCs/>
          <w:shd w:val="clear" w:color="auto" w:fill="FFFFFF"/>
        </w:rPr>
        <w:t>needeth</w:t>
      </w:r>
      <w:proofErr w:type="spellEnd"/>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ashamed,</w:t>
      </w:r>
      <w:r w:rsidR="00F56099">
        <w:rPr>
          <w:i/>
          <w:iCs/>
          <w:shd w:val="clear" w:color="auto" w:fill="FFFFFF"/>
        </w:rPr>
        <w:t xml:space="preserve"> </w:t>
      </w:r>
      <w:r w:rsidRPr="00C07CAE">
        <w:rPr>
          <w:i/>
          <w:iCs/>
          <w:shd w:val="clear" w:color="auto" w:fill="FFFFFF"/>
        </w:rPr>
        <w:t>rightly</w:t>
      </w:r>
      <w:r w:rsidR="00F56099">
        <w:rPr>
          <w:i/>
          <w:iCs/>
          <w:shd w:val="clear" w:color="auto" w:fill="FFFFFF"/>
        </w:rPr>
        <w:t xml:space="preserve"> </w:t>
      </w:r>
      <w:r w:rsidRPr="00C07CAE">
        <w:rPr>
          <w:i/>
          <w:iCs/>
          <w:shd w:val="clear" w:color="auto" w:fill="FFFFFF"/>
        </w:rPr>
        <w:t>dividing</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word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truth.</w:t>
      </w:r>
    </w:p>
    <w:p w14:paraId="1CCBD2F0" w14:textId="77777777" w:rsidR="00C07CAE" w:rsidRDefault="00C07CAE" w:rsidP="00C07CAE">
      <w:pPr>
        <w:rPr>
          <w:shd w:val="clear" w:color="auto" w:fill="FFFFFF"/>
        </w:rPr>
      </w:pPr>
    </w:p>
    <w:p w14:paraId="6918E0ED" w14:textId="77777777" w:rsidR="007B7678" w:rsidRDefault="007B7678" w:rsidP="00C07CAE">
      <w:pPr>
        <w:rPr>
          <w:shd w:val="clear" w:color="auto" w:fill="FFFFFF"/>
        </w:rPr>
      </w:pPr>
    </w:p>
    <w:p w14:paraId="5267F796" w14:textId="77777777" w:rsidR="00513130" w:rsidRPr="00513130" w:rsidRDefault="00513130" w:rsidP="003A5D72">
      <w:pPr>
        <w:keepNext/>
        <w:keepLines/>
        <w:rPr>
          <w:b/>
          <w:bCs/>
          <w:shd w:val="clear" w:color="auto" w:fill="FFFFFF"/>
        </w:rPr>
      </w:pPr>
      <w:r w:rsidRPr="00513130">
        <w:rPr>
          <w:b/>
          <w:bCs/>
          <w:shd w:val="clear" w:color="auto" w:fill="FFFFFF"/>
        </w:rPr>
        <w:t>Back to the Future</w:t>
      </w:r>
    </w:p>
    <w:p w14:paraId="79920A62" w14:textId="77777777" w:rsidR="00513130" w:rsidRDefault="00513130" w:rsidP="003A5D72">
      <w:pPr>
        <w:keepNext/>
        <w:keepLines/>
        <w:rPr>
          <w:shd w:val="clear" w:color="auto" w:fill="FFFFFF"/>
        </w:rPr>
      </w:pPr>
    </w:p>
    <w:p w14:paraId="72A54A15" w14:textId="77777777" w:rsidR="00513130" w:rsidRPr="00513130" w:rsidRDefault="00513130" w:rsidP="00513130">
      <w:pPr>
        <w:rPr>
          <w:shd w:val="clear" w:color="auto" w:fill="FFFFFF"/>
        </w:rPr>
      </w:pPr>
      <w:r w:rsidRPr="00513130">
        <w:rPr>
          <w:shd w:val="clear" w:color="auto" w:fill="FFFFFF"/>
        </w:rPr>
        <w:t xml:space="preserve">-There are two types of knowledge: Nigleh (Revealed) and Nistar (Concealed). </w:t>
      </w:r>
    </w:p>
    <w:p w14:paraId="4A180AD4" w14:textId="77777777" w:rsidR="00513130" w:rsidRPr="00513130" w:rsidRDefault="00513130" w:rsidP="00513130">
      <w:pPr>
        <w:rPr>
          <w:shd w:val="clear" w:color="auto" w:fill="FFFFFF"/>
        </w:rPr>
      </w:pPr>
    </w:p>
    <w:p w14:paraId="176442F5" w14:textId="14E09791" w:rsidR="00513130" w:rsidRPr="00513130" w:rsidRDefault="00513130" w:rsidP="00513130">
      <w:pPr>
        <w:rPr>
          <w:shd w:val="clear" w:color="auto" w:fill="FFFFFF"/>
        </w:rPr>
      </w:pPr>
      <w:r w:rsidRPr="00513130">
        <w:rPr>
          <w:shd w:val="clear" w:color="auto" w:fill="FFFFFF"/>
        </w:rPr>
        <w:t xml:space="preserve">In Nigleh, the generations are indeed declining, but in </w:t>
      </w:r>
      <w:r w:rsidRPr="00513130">
        <w:rPr>
          <w:b/>
          <w:bCs/>
          <w:shd w:val="clear" w:color="auto" w:fill="FFFFFF"/>
        </w:rPr>
        <w:t>Nistar they are improving and raise us closer to God.</w:t>
      </w:r>
      <w:r w:rsidRPr="00513130">
        <w:rPr>
          <w:shd w:val="clear" w:color="auto" w:fill="FFFFFF"/>
        </w:rPr>
        <w:t xml:space="preserve"> From Moshe Cordovero (the Ramak</w:t>
      </w:r>
      <w:r w:rsidR="007B7678">
        <w:rPr>
          <w:rStyle w:val="FootnoteReference"/>
          <w:shd w:val="clear" w:color="auto" w:fill="FFFFFF"/>
        </w:rPr>
        <w:footnoteReference w:id="25"/>
      </w:r>
      <w:r w:rsidRPr="00513130">
        <w:rPr>
          <w:shd w:val="clear" w:color="auto" w:fill="FFFFFF"/>
        </w:rPr>
        <w:t>) to Isaac Luria (the Arizal</w:t>
      </w:r>
      <w:r w:rsidR="007B7678">
        <w:rPr>
          <w:rStyle w:val="FootnoteReference"/>
          <w:shd w:val="clear" w:color="auto" w:fill="FFFFFF"/>
        </w:rPr>
        <w:footnoteReference w:id="26"/>
      </w:r>
      <w:r w:rsidRPr="00513130">
        <w:rPr>
          <w:shd w:val="clear" w:color="auto" w:fill="FFFFFF"/>
        </w:rPr>
        <w:t>) to the Baal Shem Tov</w:t>
      </w:r>
      <w:r w:rsidR="007B7678">
        <w:rPr>
          <w:rStyle w:val="FootnoteReference"/>
          <w:shd w:val="clear" w:color="auto" w:fill="FFFFFF"/>
        </w:rPr>
        <w:footnoteReference w:id="27"/>
      </w:r>
      <w:r w:rsidR="007B7678">
        <w:rPr>
          <w:shd w:val="clear" w:color="auto" w:fill="FFFFFF"/>
        </w:rPr>
        <w:t>,</w:t>
      </w:r>
      <w:r w:rsidRPr="00513130">
        <w:rPr>
          <w:shd w:val="clear" w:color="auto" w:fill="FFFFFF"/>
        </w:rPr>
        <w:t xml:space="preserve"> we are making steady progress. </w:t>
      </w:r>
    </w:p>
    <w:p w14:paraId="7C695F9B" w14:textId="77777777" w:rsidR="00513130" w:rsidRPr="00513130" w:rsidRDefault="00513130" w:rsidP="00513130">
      <w:pPr>
        <w:rPr>
          <w:shd w:val="clear" w:color="auto" w:fill="FFFFFF"/>
        </w:rPr>
      </w:pPr>
    </w:p>
    <w:p w14:paraId="7185BCC2" w14:textId="77777777" w:rsidR="00513130" w:rsidRPr="00513130" w:rsidRDefault="00513130" w:rsidP="00513130">
      <w:pPr>
        <w:rPr>
          <w:shd w:val="clear" w:color="auto" w:fill="FFFFFF"/>
        </w:rPr>
      </w:pPr>
      <w:r w:rsidRPr="00513130">
        <w:rPr>
          <w:shd w:val="clear" w:color="auto" w:fill="FFFFFF"/>
        </w:rPr>
        <w:t xml:space="preserve">-There is more study of kabbalah now than in the past because we are on a higher spiritual level and better able to understand it. </w:t>
      </w:r>
    </w:p>
    <w:p w14:paraId="32A75DA2" w14:textId="77777777" w:rsidR="00513130" w:rsidRPr="00513130" w:rsidRDefault="00513130" w:rsidP="00513130">
      <w:pPr>
        <w:rPr>
          <w:shd w:val="clear" w:color="auto" w:fill="FFFFFF"/>
        </w:rPr>
      </w:pPr>
    </w:p>
    <w:p w14:paraId="59BFCCC4" w14:textId="77777777" w:rsidR="00513130" w:rsidRPr="00513130" w:rsidRDefault="00513130" w:rsidP="00513130">
      <w:pPr>
        <w:rPr>
          <w:shd w:val="clear" w:color="auto" w:fill="FFFFFF"/>
        </w:rPr>
      </w:pPr>
      <w:r w:rsidRPr="00513130">
        <w:rPr>
          <w:shd w:val="clear" w:color="auto" w:fill="FFFFFF"/>
        </w:rPr>
        <w:t>-Earlier generations were closer to Sinai, but we are closer to light of Messiah.</w:t>
      </w:r>
      <w:r w:rsidRPr="00513130">
        <w:rPr>
          <w:shd w:val="clear" w:color="auto" w:fill="FFFFFF"/>
          <w:vertAlign w:val="superscript"/>
        </w:rPr>
        <w:footnoteReference w:id="28"/>
      </w:r>
      <w:r w:rsidRPr="00513130">
        <w:rPr>
          <w:shd w:val="clear" w:color="auto" w:fill="FFFFFF"/>
        </w:rPr>
        <w:t xml:space="preserve"> </w:t>
      </w:r>
    </w:p>
    <w:p w14:paraId="2E1F6EE5" w14:textId="77777777" w:rsidR="00513130" w:rsidRPr="00513130" w:rsidRDefault="00513130" w:rsidP="00513130">
      <w:pPr>
        <w:rPr>
          <w:shd w:val="clear" w:color="auto" w:fill="FFFFFF"/>
        </w:rPr>
      </w:pPr>
    </w:p>
    <w:p w14:paraId="06EE0C0E" w14:textId="77777777" w:rsidR="00513130" w:rsidRPr="00513130" w:rsidRDefault="00513130" w:rsidP="00513130">
      <w:pPr>
        <w:rPr>
          <w:shd w:val="clear" w:color="auto" w:fill="FFFFFF"/>
        </w:rPr>
      </w:pPr>
      <w:r w:rsidRPr="00513130">
        <w:rPr>
          <w:shd w:val="clear" w:color="auto" w:fill="FFFFFF"/>
        </w:rPr>
        <w:t xml:space="preserve">-Fallacy: Is that light retroactive? </w:t>
      </w:r>
    </w:p>
    <w:p w14:paraId="755125C9" w14:textId="77777777" w:rsidR="00513130" w:rsidRPr="00513130" w:rsidRDefault="00513130" w:rsidP="00513130">
      <w:pPr>
        <w:rPr>
          <w:shd w:val="clear" w:color="auto" w:fill="FFFFFF"/>
        </w:rPr>
      </w:pPr>
    </w:p>
    <w:p w14:paraId="452392C5" w14:textId="122208E5" w:rsidR="00513130" w:rsidRPr="00513130" w:rsidRDefault="00513130" w:rsidP="00513130">
      <w:pPr>
        <w:rPr>
          <w:shd w:val="clear" w:color="auto" w:fill="FFFFFF"/>
        </w:rPr>
      </w:pPr>
      <w:r w:rsidRPr="00513130">
        <w:rPr>
          <w:shd w:val="clear" w:color="auto" w:fill="FFFFFF"/>
        </w:rPr>
        <w:t>-The Ba</w:t>
      </w:r>
      <w:r w:rsidR="00585328">
        <w:rPr>
          <w:shd w:val="clear" w:color="auto" w:fill="FFFFFF"/>
        </w:rPr>
        <w:t>’</w:t>
      </w:r>
      <w:r w:rsidRPr="00513130">
        <w:rPr>
          <w:shd w:val="clear" w:color="auto" w:fill="FFFFFF"/>
        </w:rPr>
        <w:t>al Shem Tov is quoted as saying flatly: Our period enjoys superiority over those that preceded it.</w:t>
      </w:r>
      <w:r w:rsidRPr="00513130">
        <w:rPr>
          <w:shd w:val="clear" w:color="auto" w:fill="FFFFFF"/>
          <w:vertAlign w:val="superscript"/>
        </w:rPr>
        <w:footnoteReference w:id="29"/>
      </w:r>
      <w:r w:rsidRPr="00513130">
        <w:rPr>
          <w:shd w:val="clear" w:color="auto" w:fill="FFFFFF"/>
        </w:rPr>
        <w:t xml:space="preserve"> </w:t>
      </w:r>
    </w:p>
    <w:p w14:paraId="00C26810" w14:textId="77777777" w:rsidR="00513130" w:rsidRPr="00513130" w:rsidRDefault="00513130" w:rsidP="00513130">
      <w:pPr>
        <w:rPr>
          <w:shd w:val="clear" w:color="auto" w:fill="FFFFFF"/>
        </w:rPr>
      </w:pPr>
    </w:p>
    <w:p w14:paraId="3D1ECEC8" w14:textId="4276F928" w:rsidR="00513130" w:rsidRPr="00513130" w:rsidRDefault="00513130" w:rsidP="00513130">
      <w:pPr>
        <w:rPr>
          <w:shd w:val="clear" w:color="auto" w:fill="FFFFFF"/>
        </w:rPr>
      </w:pPr>
      <w:r w:rsidRPr="00513130">
        <w:rPr>
          <w:shd w:val="clear" w:color="auto" w:fill="FFFFFF"/>
        </w:rPr>
        <w:t xml:space="preserve">-Rav Kook, 20th -century chief rabbi of Mandatory Palestine, adds: </w:t>
      </w:r>
      <w:r w:rsidR="00E01F10">
        <w:rPr>
          <w:shd w:val="clear" w:color="auto" w:fill="FFFFFF"/>
        </w:rPr>
        <w:t>The</w:t>
      </w:r>
      <w:r w:rsidRPr="00513130">
        <w:rPr>
          <w:shd w:val="clear" w:color="auto" w:fill="FFFFFF"/>
        </w:rPr>
        <w:t>ory of evolution, which is now conquering the world, is in greater accord with the secrets of the Kabbalah than any other philosophical theory… All of existence has evolved and become [spiritually] elevated.</w:t>
      </w:r>
      <w:r w:rsidRPr="00513130">
        <w:rPr>
          <w:shd w:val="clear" w:color="auto" w:fill="FFFFFF"/>
          <w:vertAlign w:val="superscript"/>
        </w:rPr>
        <w:footnoteReference w:id="30"/>
      </w:r>
    </w:p>
    <w:p w14:paraId="61EFA57F" w14:textId="77777777" w:rsidR="00513130" w:rsidRDefault="00513130" w:rsidP="00513130">
      <w:pPr>
        <w:rPr>
          <w:shd w:val="clear" w:color="auto" w:fill="FFFFFF"/>
        </w:rPr>
      </w:pPr>
    </w:p>
    <w:p w14:paraId="6E869CAD" w14:textId="22FBDD40" w:rsidR="007B7678" w:rsidRDefault="007B7678" w:rsidP="00513130">
      <w:pPr>
        <w:rPr>
          <w:shd w:val="clear" w:color="auto" w:fill="FFFFFF"/>
        </w:rPr>
      </w:pPr>
      <w:r>
        <w:rPr>
          <w:shd w:val="clear" w:color="auto" w:fill="FFFFFF"/>
        </w:rPr>
        <w:t>This improvement in our spiritual level was designed to enable us to prepare the world for the Mashiach and to return to the Garden of Eden.</w:t>
      </w:r>
    </w:p>
    <w:p w14:paraId="10CA99DB" w14:textId="77777777" w:rsidR="007B7678" w:rsidRDefault="007B7678" w:rsidP="00513130">
      <w:pPr>
        <w:rPr>
          <w:shd w:val="clear" w:color="auto" w:fill="FFFFFF"/>
        </w:rPr>
      </w:pPr>
    </w:p>
    <w:p w14:paraId="23E40DE3" w14:textId="30E64C18" w:rsidR="007B7678" w:rsidRDefault="007B7678" w:rsidP="00513130">
      <w:pPr>
        <w:rPr>
          <w:shd w:val="clear" w:color="auto" w:fill="FFFFFF"/>
        </w:rPr>
      </w:pPr>
      <w:r>
        <w:rPr>
          <w:shd w:val="clear" w:color="auto" w:fill="FFFFFF"/>
        </w:rPr>
        <w:t xml:space="preserve">As we move closer to the </w:t>
      </w:r>
      <w:proofErr w:type="spellStart"/>
      <w:r>
        <w:rPr>
          <w:shd w:val="clear" w:color="auto" w:fill="FFFFFF"/>
        </w:rPr>
        <w:t>ketz</w:t>
      </w:r>
      <w:proofErr w:type="spellEnd"/>
      <w:r>
        <w:rPr>
          <w:shd w:val="clear" w:color="auto" w:fill="FFFFFF"/>
        </w:rPr>
        <w:t>,</w:t>
      </w:r>
      <w:r w:rsidR="00405D71">
        <w:rPr>
          <w:shd w:val="clear" w:color="auto" w:fill="FFFFFF"/>
        </w:rPr>
        <w:t xml:space="preserve"> to</w:t>
      </w:r>
      <w:r>
        <w:rPr>
          <w:shd w:val="clear" w:color="auto" w:fill="FFFFFF"/>
        </w:rPr>
        <w:t xml:space="preserve"> the end</w:t>
      </w:r>
      <w:r w:rsidR="00405D71">
        <w:rPr>
          <w:shd w:val="clear" w:color="auto" w:fill="FFFFFF"/>
        </w:rPr>
        <w:t xml:space="preserve">, we are beginning to see the beginning of a renewal process. We see that the Bne Israel have been restored to the promised land with their own government. The world is seeing the lost sheep of Israel returning as the </w:t>
      </w:r>
      <w:proofErr w:type="spellStart"/>
      <w:r w:rsidR="00405D71">
        <w:rPr>
          <w:shd w:val="clear" w:color="auto" w:fill="FFFFFF"/>
        </w:rPr>
        <w:t>baal</w:t>
      </w:r>
      <w:proofErr w:type="spellEnd"/>
      <w:r w:rsidR="00405D71">
        <w:rPr>
          <w:shd w:val="clear" w:color="auto" w:fill="FFFFFF"/>
        </w:rPr>
        <w:t xml:space="preserve"> teshuva</w:t>
      </w:r>
      <w:r w:rsidR="00405D71">
        <w:rPr>
          <w:rStyle w:val="FootnoteReference"/>
          <w:shd w:val="clear" w:color="auto" w:fill="FFFFFF"/>
        </w:rPr>
        <w:footnoteReference w:id="31"/>
      </w:r>
      <w:r w:rsidR="00405D71">
        <w:rPr>
          <w:shd w:val="clear" w:color="auto" w:fill="FFFFFF"/>
        </w:rPr>
        <w:t xml:space="preserve"> movement with great repentance and a desire to learn Torah and to keep the mitzvot.</w:t>
      </w:r>
      <w:r w:rsidR="00405D71">
        <w:rPr>
          <w:rStyle w:val="FootnoteReference"/>
          <w:shd w:val="clear" w:color="auto" w:fill="FFFFFF"/>
        </w:rPr>
        <w:footnoteReference w:id="32"/>
      </w:r>
    </w:p>
    <w:p w14:paraId="49439BD1" w14:textId="77777777" w:rsidR="007B7678" w:rsidRPr="00513130" w:rsidRDefault="007B7678" w:rsidP="00513130">
      <w:pPr>
        <w:rPr>
          <w:shd w:val="clear" w:color="auto" w:fill="FFFFFF"/>
        </w:rPr>
      </w:pPr>
    </w:p>
    <w:p w14:paraId="41ACF272" w14:textId="77777777" w:rsidR="00C07CAE" w:rsidRPr="00C07CAE" w:rsidRDefault="00C07CAE" w:rsidP="00C07CAE">
      <w:pPr>
        <w:rPr>
          <w:shd w:val="clear" w:color="auto" w:fill="FFFFFF"/>
        </w:rPr>
      </w:pPr>
    </w:p>
    <w:p w14:paraId="22DDDC2D" w14:textId="77777777" w:rsidR="00C07CAE" w:rsidRPr="00C07CAE" w:rsidRDefault="00C07CAE" w:rsidP="006C2301">
      <w:pPr>
        <w:pStyle w:val="Heading2"/>
      </w:pPr>
      <w:bookmarkStart w:id="7" w:name="_Toc136501457"/>
      <w:bookmarkStart w:id="8" w:name="_Toc132013668"/>
      <w:bookmarkStart w:id="9" w:name="_Toc220681268"/>
      <w:r w:rsidRPr="00C07CAE">
        <w:t>The</w:t>
      </w:r>
      <w:r w:rsidR="00F56099">
        <w:t xml:space="preserve"> </w:t>
      </w:r>
      <w:r w:rsidRPr="00C07CAE">
        <w:t>Sadness</w:t>
      </w:r>
      <w:bookmarkEnd w:id="7"/>
      <w:bookmarkEnd w:id="9"/>
    </w:p>
    <w:p w14:paraId="34547F3E" w14:textId="77777777" w:rsidR="00C07CAE" w:rsidRPr="00C07CAE" w:rsidRDefault="00C07CAE" w:rsidP="00C07CAE"/>
    <w:p w14:paraId="28A23FA6" w14:textId="49A4371B" w:rsidR="00C07CAE" w:rsidRPr="00C07CAE" w:rsidRDefault="00C07CAE" w:rsidP="00C07CAE">
      <w:r w:rsidRPr="00C07CAE">
        <w:t>After</w:t>
      </w:r>
      <w:r w:rsidR="00F56099">
        <w:t xml:space="preserve"> </w:t>
      </w:r>
      <w:r w:rsidRPr="00C07CAE">
        <w:t>Adam</w:t>
      </w:r>
      <w:r w:rsidR="00F56099">
        <w:t xml:space="preserve"> </w:t>
      </w:r>
      <w:r w:rsidRPr="00C07CAE">
        <w:t>and</w:t>
      </w:r>
      <w:r w:rsidR="00F56099">
        <w:t xml:space="preserve"> </w:t>
      </w:r>
      <w:r w:rsidRPr="00C07CAE">
        <w:t>Chava</w:t>
      </w:r>
      <w:r w:rsidR="00F56099">
        <w:t xml:space="preserve"> </w:t>
      </w:r>
      <w:r w:rsidRPr="00C07CAE">
        <w:t>sinned,</w:t>
      </w:r>
      <w:r w:rsidR="00F56099">
        <w:t xml:space="preserve"> </w:t>
      </w:r>
      <w:r w:rsidR="00405D71">
        <w:t xml:space="preserve">HaShem </w:t>
      </w:r>
      <w:r w:rsidRPr="00C07CAE">
        <w:t>God</w:t>
      </w:r>
      <w:r w:rsidR="00F56099">
        <w:t xml:space="preserve"> </w:t>
      </w:r>
      <w:r w:rsidRPr="00C07CAE">
        <w:t>cursed</w:t>
      </w:r>
      <w:r w:rsidR="00F56099">
        <w:t xml:space="preserve"> </w:t>
      </w:r>
      <w:r w:rsidR="00405D71">
        <w:t>the Adam</w:t>
      </w:r>
      <w:r w:rsidR="00585328">
        <w:t>’</w:t>
      </w:r>
      <w:r w:rsidR="00405D71">
        <w:t>s two fields – his wife</w:t>
      </w:r>
      <w:r w:rsidR="005C4D4A">
        <w:rPr>
          <w:rStyle w:val="FootnoteReference"/>
        </w:rPr>
        <w:footnoteReference w:id="33"/>
      </w:r>
      <w:r w:rsidR="00405D71">
        <w:t xml:space="preserve"> and his </w:t>
      </w:r>
      <w:r w:rsidR="00405D71" w:rsidRPr="00405D71">
        <w:rPr>
          <w:b/>
          <w:bCs/>
        </w:rPr>
        <w:t>land</w:t>
      </w:r>
      <w:r w:rsidRPr="00C07CAE">
        <w:t>.</w:t>
      </w:r>
      <w:r w:rsidR="00F56099">
        <w:t xml:space="preserve"> </w:t>
      </w:r>
      <w:r w:rsidRPr="00C07CAE">
        <w:t>This</w:t>
      </w:r>
      <w:r w:rsidR="00F56099">
        <w:t xml:space="preserve"> </w:t>
      </w:r>
      <w:r w:rsidRPr="00C07CAE">
        <w:t>resulted</w:t>
      </w:r>
      <w:r w:rsidR="00F56099">
        <w:t xml:space="preserve"> </w:t>
      </w:r>
      <w:r w:rsidRPr="00C07CAE">
        <w:t>in</w:t>
      </w:r>
      <w:r w:rsidR="00F56099">
        <w:t xml:space="preserve"> </w:t>
      </w:r>
      <w:r w:rsidRPr="00C07CAE">
        <w:t>sadness</w:t>
      </w:r>
      <w:r w:rsidR="00F56099">
        <w:t xml:space="preserve"> </w:t>
      </w:r>
      <w:r w:rsidRPr="00C07CAE">
        <w:t>under</w:t>
      </w:r>
      <w:r w:rsidR="00F56099">
        <w:t xml:space="preserve"> </w:t>
      </w:r>
      <w:r w:rsidRPr="00C07CAE">
        <w:t>certain</w:t>
      </w:r>
      <w:r w:rsidR="00F56099">
        <w:t xml:space="preserve"> </w:t>
      </w:r>
      <w:r w:rsidRPr="00C07CAE">
        <w:t>circumstances.</w:t>
      </w:r>
    </w:p>
    <w:p w14:paraId="737079C6" w14:textId="77777777" w:rsidR="00C07CAE" w:rsidRPr="00C07CAE" w:rsidRDefault="00C07CAE" w:rsidP="00C07CAE"/>
    <w:p w14:paraId="3CFCA328" w14:textId="197AB9F9" w:rsidR="00C07CAE" w:rsidRPr="00C07CAE" w:rsidRDefault="00C07CAE" w:rsidP="00C07CAE">
      <w:pPr>
        <w:ind w:left="288" w:right="288"/>
        <w:rPr>
          <w:i/>
          <w:iCs/>
        </w:rPr>
      </w:pPr>
      <w:bookmarkStart w:id="10" w:name="_Hlk139337778"/>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3:16-17</w:t>
      </w:r>
      <w:r w:rsidR="00F56099">
        <w:rPr>
          <w:i/>
          <w:iCs/>
        </w:rPr>
        <w:t xml:space="preserve"> </w:t>
      </w:r>
      <w:bookmarkEnd w:id="10"/>
      <w:r w:rsidRPr="00C07CAE">
        <w:rPr>
          <w:i/>
          <w:iCs/>
        </w:rPr>
        <w:t>Unto</w:t>
      </w:r>
      <w:r w:rsidR="00F56099">
        <w:rPr>
          <w:i/>
          <w:iCs/>
        </w:rPr>
        <w:t xml:space="preserve"> </w:t>
      </w:r>
      <w:r w:rsidRPr="00C07CAE">
        <w:rPr>
          <w:i/>
          <w:iCs/>
        </w:rPr>
        <w:t>the</w:t>
      </w:r>
      <w:r w:rsidR="00F56099">
        <w:rPr>
          <w:i/>
          <w:iCs/>
        </w:rPr>
        <w:t xml:space="preserve"> </w:t>
      </w:r>
      <w:r w:rsidRPr="00C07CAE">
        <w:rPr>
          <w:i/>
          <w:iCs/>
        </w:rPr>
        <w:t>woman</w:t>
      </w:r>
      <w:r w:rsidR="00F56099">
        <w:rPr>
          <w:i/>
          <w:iCs/>
        </w:rPr>
        <w:t xml:space="preserve"> </w:t>
      </w:r>
      <w:r w:rsidRPr="00C07CAE">
        <w:rPr>
          <w:i/>
          <w:iCs/>
        </w:rPr>
        <w:t>He</w:t>
      </w:r>
      <w:r w:rsidR="00F56099">
        <w:rPr>
          <w:i/>
          <w:iCs/>
        </w:rPr>
        <w:t xml:space="preserve"> </w:t>
      </w:r>
      <w:r w:rsidRPr="00C07CAE">
        <w:rPr>
          <w:i/>
          <w:iCs/>
        </w:rPr>
        <w:t>said:</w:t>
      </w:r>
      <w:r w:rsidR="00F56099">
        <w:rPr>
          <w:i/>
          <w:iCs/>
        </w:rPr>
        <w:t xml:space="preserve"> </w:t>
      </w:r>
      <w:r w:rsidR="00585328">
        <w:rPr>
          <w:i/>
          <w:iCs/>
        </w:rPr>
        <w:t>‘</w:t>
      </w:r>
      <w:r w:rsidRPr="00C07CAE">
        <w:rPr>
          <w:i/>
          <w:iCs/>
        </w:rPr>
        <w:t>I</w:t>
      </w:r>
      <w:r w:rsidR="00F56099">
        <w:rPr>
          <w:i/>
          <w:iCs/>
        </w:rPr>
        <w:t xml:space="preserve"> </w:t>
      </w:r>
      <w:r w:rsidRPr="00C07CAE">
        <w:rPr>
          <w:i/>
          <w:iCs/>
        </w:rPr>
        <w:t>will</w:t>
      </w:r>
      <w:r w:rsidR="00F56099">
        <w:rPr>
          <w:i/>
          <w:iCs/>
        </w:rPr>
        <w:t xml:space="preserve"> </w:t>
      </w:r>
      <w:r w:rsidRPr="00C07CAE">
        <w:rPr>
          <w:i/>
          <w:iCs/>
        </w:rPr>
        <w:t>greatly</w:t>
      </w:r>
      <w:r w:rsidR="00F56099">
        <w:rPr>
          <w:i/>
          <w:iCs/>
        </w:rPr>
        <w:t xml:space="preserve"> </w:t>
      </w:r>
      <w:r w:rsidRPr="00C07CAE">
        <w:rPr>
          <w:i/>
          <w:iCs/>
        </w:rPr>
        <w:t>multiply</w:t>
      </w:r>
      <w:r w:rsidR="00F56099">
        <w:rPr>
          <w:i/>
          <w:iCs/>
        </w:rPr>
        <w:t xml:space="preserve"> </w:t>
      </w:r>
      <w:r w:rsidRPr="00C07CAE">
        <w:rPr>
          <w:i/>
          <w:iCs/>
        </w:rPr>
        <w:t>your</w:t>
      </w:r>
      <w:r w:rsidR="00F56099">
        <w:rPr>
          <w:i/>
          <w:iCs/>
        </w:rPr>
        <w:t xml:space="preserve"> </w:t>
      </w:r>
      <w:r w:rsidRPr="00405D71">
        <w:rPr>
          <w:b/>
          <w:bCs/>
          <w:i/>
          <w:iCs/>
        </w:rPr>
        <w:t>sadness</w:t>
      </w:r>
      <w:r w:rsidR="00F56099">
        <w:rPr>
          <w:i/>
          <w:iCs/>
        </w:rPr>
        <w:t xml:space="preserve"> </w:t>
      </w:r>
      <w:r w:rsidRPr="00C07CAE">
        <w:t>(</w:t>
      </w:r>
      <w:proofErr w:type="spellStart"/>
      <w:r w:rsidRPr="00C07CAE">
        <w:rPr>
          <w:sz w:val="28"/>
          <w:szCs w:val="28"/>
          <w:rtl/>
        </w:rPr>
        <w:t>עִצְּבוֹנֵך</w:t>
      </w:r>
      <w:proofErr w:type="spellEnd"/>
      <w:r w:rsidRPr="00C07CAE">
        <w:rPr>
          <w:sz w:val="28"/>
          <w:szCs w:val="28"/>
          <w:rtl/>
        </w:rPr>
        <w:t>ְ</w:t>
      </w:r>
      <w:r w:rsidRPr="00C07CAE">
        <w:t>)</w:t>
      </w:r>
      <w:r w:rsidR="00F56099">
        <w:rPr>
          <w:i/>
          <w:iCs/>
        </w:rPr>
        <w:t xml:space="preserve"> </w:t>
      </w:r>
      <w:r w:rsidRPr="00C07CAE">
        <w:rPr>
          <w:i/>
          <w:iCs/>
        </w:rPr>
        <w:t>and</w:t>
      </w:r>
      <w:r w:rsidR="00F56099">
        <w:rPr>
          <w:i/>
          <w:iCs/>
        </w:rPr>
        <w:t xml:space="preserve"> </w:t>
      </w:r>
      <w:r w:rsidRPr="00C07CAE">
        <w:rPr>
          <w:i/>
          <w:iCs/>
        </w:rPr>
        <w:t>thy</w:t>
      </w:r>
      <w:r w:rsidR="00F56099">
        <w:rPr>
          <w:i/>
          <w:iCs/>
        </w:rPr>
        <w:t xml:space="preserve"> </w:t>
      </w:r>
      <w:r w:rsidRPr="00C07CAE">
        <w:rPr>
          <w:i/>
          <w:iCs/>
        </w:rPr>
        <w:t>travail;</w:t>
      </w:r>
      <w:r w:rsidR="00F56099">
        <w:rPr>
          <w:i/>
          <w:iCs/>
        </w:rPr>
        <w:t xml:space="preserve"> </w:t>
      </w:r>
      <w:r w:rsidRPr="00C07CAE">
        <w:rPr>
          <w:i/>
          <w:iCs/>
        </w:rPr>
        <w:t>in</w:t>
      </w:r>
      <w:r w:rsidR="00F56099">
        <w:rPr>
          <w:i/>
          <w:iCs/>
        </w:rPr>
        <w:t xml:space="preserve"> </w:t>
      </w:r>
      <w:r w:rsidRPr="00405D71">
        <w:rPr>
          <w:b/>
          <w:bCs/>
          <w:i/>
          <w:iCs/>
        </w:rPr>
        <w:t>sadness</w:t>
      </w:r>
      <w:r w:rsidR="00F56099">
        <w:rPr>
          <w:i/>
          <w:iCs/>
        </w:rPr>
        <w:t xml:space="preserve"> </w:t>
      </w:r>
      <w:r w:rsidRPr="00C07CAE">
        <w:t>(</w:t>
      </w:r>
      <w:proofErr w:type="spellStart"/>
      <w:r w:rsidRPr="00C07CAE">
        <w:rPr>
          <w:sz w:val="28"/>
          <w:szCs w:val="28"/>
          <w:rtl/>
        </w:rPr>
        <w:t>בְּעֶצֶב</w:t>
      </w:r>
      <w:proofErr w:type="spellEnd"/>
      <w:r w:rsidRPr="00C07CAE">
        <w:t>)</w:t>
      </w:r>
      <w:r w:rsidR="00F56099">
        <w:rPr>
          <w:i/>
          <w:iCs/>
        </w:rPr>
        <w:t xml:space="preserve"> </w:t>
      </w:r>
      <w:r w:rsidRPr="00C07CAE">
        <w:rPr>
          <w:i/>
          <w:iCs/>
        </w:rPr>
        <w:t>thou</w:t>
      </w:r>
      <w:r w:rsidR="00F56099">
        <w:rPr>
          <w:i/>
          <w:iCs/>
        </w:rPr>
        <w:t xml:space="preserve"> </w:t>
      </w:r>
      <w:r w:rsidRPr="00C07CAE">
        <w:rPr>
          <w:i/>
          <w:iCs/>
        </w:rPr>
        <w:t>shalt</w:t>
      </w:r>
      <w:r w:rsidR="00F56099">
        <w:rPr>
          <w:i/>
          <w:iCs/>
        </w:rPr>
        <w:t xml:space="preserve"> </w:t>
      </w:r>
      <w:r w:rsidRPr="00C07CAE">
        <w:rPr>
          <w:i/>
          <w:iCs/>
        </w:rPr>
        <w:t>bring</w:t>
      </w:r>
      <w:r w:rsidR="00F56099">
        <w:rPr>
          <w:i/>
          <w:iCs/>
        </w:rPr>
        <w:t xml:space="preserve"> </w:t>
      </w:r>
      <w:r w:rsidRPr="00C07CAE">
        <w:rPr>
          <w:i/>
          <w:iCs/>
        </w:rPr>
        <w:t>forth</w:t>
      </w:r>
      <w:r w:rsidR="00F56099">
        <w:rPr>
          <w:i/>
          <w:iCs/>
        </w:rPr>
        <w:t xml:space="preserve"> </w:t>
      </w:r>
      <w:r w:rsidRPr="00C07CAE">
        <w:rPr>
          <w:i/>
          <w:iCs/>
        </w:rPr>
        <w:t>children;</w:t>
      </w:r>
      <w:r w:rsidR="00F56099">
        <w:rPr>
          <w:i/>
          <w:iCs/>
        </w:rPr>
        <w:t xml:space="preserve"> </w:t>
      </w:r>
      <w:r w:rsidRPr="00C07CAE">
        <w:rPr>
          <w:i/>
          <w:iCs/>
        </w:rPr>
        <w:t>and</w:t>
      </w:r>
      <w:r w:rsidR="00F56099">
        <w:rPr>
          <w:i/>
          <w:iCs/>
        </w:rPr>
        <w:t xml:space="preserve"> </w:t>
      </w:r>
      <w:r w:rsidRPr="00C07CAE">
        <w:rPr>
          <w:i/>
          <w:iCs/>
        </w:rPr>
        <w:t>thy</w:t>
      </w:r>
      <w:r w:rsidR="00F56099">
        <w:rPr>
          <w:i/>
          <w:iCs/>
        </w:rPr>
        <w:t xml:space="preserve"> </w:t>
      </w:r>
      <w:r w:rsidRPr="00C07CAE">
        <w:rPr>
          <w:i/>
          <w:iCs/>
        </w:rPr>
        <w:t>desire</w:t>
      </w:r>
      <w:r w:rsidR="00F56099">
        <w:rPr>
          <w:i/>
          <w:iCs/>
        </w:rPr>
        <w:t xml:space="preserve"> </w:t>
      </w:r>
      <w:r w:rsidRPr="00C07CAE">
        <w:rPr>
          <w:i/>
          <w:iCs/>
        </w:rPr>
        <w:t>shall</w:t>
      </w:r>
      <w:r w:rsidR="00F56099">
        <w:rPr>
          <w:i/>
          <w:iCs/>
        </w:rPr>
        <w:t xml:space="preserve"> </w:t>
      </w:r>
      <w:r w:rsidRPr="00C07CAE">
        <w:rPr>
          <w:i/>
          <w:iCs/>
        </w:rPr>
        <w:t>be</w:t>
      </w:r>
      <w:r w:rsidR="00F56099">
        <w:rPr>
          <w:i/>
          <w:iCs/>
        </w:rPr>
        <w:t xml:space="preserve"> </w:t>
      </w:r>
      <w:r w:rsidRPr="00C07CAE">
        <w:rPr>
          <w:i/>
          <w:iCs/>
        </w:rPr>
        <w:t>to</w:t>
      </w:r>
      <w:r w:rsidR="00F56099">
        <w:rPr>
          <w:i/>
          <w:iCs/>
        </w:rPr>
        <w:t xml:space="preserve"> </w:t>
      </w:r>
      <w:r w:rsidRPr="00C07CAE">
        <w:rPr>
          <w:i/>
          <w:iCs/>
        </w:rPr>
        <w:t>thy</w:t>
      </w:r>
      <w:r w:rsidR="00F56099">
        <w:rPr>
          <w:i/>
          <w:iCs/>
        </w:rPr>
        <w:t xml:space="preserve"> </w:t>
      </w:r>
      <w:r w:rsidRPr="00C07CAE">
        <w:rPr>
          <w:i/>
          <w:iCs/>
        </w:rPr>
        <w:t>husband,</w:t>
      </w:r>
      <w:r w:rsidR="00F56099">
        <w:rPr>
          <w:i/>
          <w:iCs/>
        </w:rPr>
        <w:t xml:space="preserve"> </w:t>
      </w:r>
      <w:r w:rsidRPr="00C07CAE">
        <w:rPr>
          <w:i/>
          <w:iCs/>
        </w:rPr>
        <w:t>and</w:t>
      </w:r>
      <w:r w:rsidR="00F56099">
        <w:rPr>
          <w:i/>
          <w:iCs/>
        </w:rPr>
        <w:t xml:space="preserve"> </w:t>
      </w:r>
      <w:r w:rsidRPr="00C07CAE">
        <w:rPr>
          <w:i/>
          <w:iCs/>
        </w:rPr>
        <w:t>he</w:t>
      </w:r>
      <w:r w:rsidR="00F56099">
        <w:rPr>
          <w:i/>
          <w:iCs/>
        </w:rPr>
        <w:t xml:space="preserve"> </w:t>
      </w:r>
      <w:r w:rsidRPr="00C07CAE">
        <w:rPr>
          <w:i/>
          <w:iCs/>
        </w:rPr>
        <w:t>shall</w:t>
      </w:r>
      <w:r w:rsidR="00F56099">
        <w:rPr>
          <w:i/>
          <w:iCs/>
        </w:rPr>
        <w:t xml:space="preserve"> </w:t>
      </w:r>
      <w:r w:rsidRPr="00C07CAE">
        <w:rPr>
          <w:i/>
          <w:iCs/>
        </w:rPr>
        <w:t>rule</w:t>
      </w:r>
      <w:r w:rsidR="00F56099">
        <w:rPr>
          <w:i/>
          <w:iCs/>
        </w:rPr>
        <w:t xml:space="preserve"> </w:t>
      </w:r>
      <w:r w:rsidRPr="00C07CAE">
        <w:rPr>
          <w:i/>
          <w:iCs/>
        </w:rPr>
        <w:t>over</w:t>
      </w:r>
      <w:r w:rsidR="00F56099">
        <w:rPr>
          <w:i/>
          <w:iCs/>
        </w:rPr>
        <w:t xml:space="preserve"> </w:t>
      </w:r>
      <w:proofErr w:type="spellStart"/>
      <w:r w:rsidRPr="00C07CAE">
        <w:rPr>
          <w:i/>
          <w:iCs/>
        </w:rPr>
        <w:t>thee</w:t>
      </w:r>
      <w:proofErr w:type="spellEnd"/>
      <w:r w:rsidRPr="00C07CAE">
        <w:rPr>
          <w:i/>
          <w:iCs/>
        </w:rPr>
        <w:t>.</w:t>
      </w:r>
      <w:r w:rsidR="00585328">
        <w:rPr>
          <w:i/>
          <w:iCs/>
        </w:rPr>
        <w:t>’</w:t>
      </w:r>
      <w:r w:rsidR="00F56099">
        <w:rPr>
          <w:i/>
          <w:iCs/>
        </w:rPr>
        <w:t xml:space="preserve"> </w:t>
      </w:r>
      <w:r w:rsidRPr="00C07CAE">
        <w:rPr>
          <w:i/>
          <w:iCs/>
        </w:rPr>
        <w:t>17</w:t>
      </w:r>
      <w:r w:rsidR="00F56099">
        <w:rPr>
          <w:i/>
          <w:iCs/>
        </w:rPr>
        <w:t xml:space="preserve"> </w:t>
      </w:r>
      <w:r w:rsidRPr="00C07CAE">
        <w:rPr>
          <w:i/>
          <w:iCs/>
        </w:rPr>
        <w:t>And</w:t>
      </w:r>
      <w:r w:rsidR="00F56099">
        <w:rPr>
          <w:i/>
          <w:iCs/>
        </w:rPr>
        <w:t xml:space="preserve"> </w:t>
      </w:r>
      <w:r w:rsidRPr="00C07CAE">
        <w:rPr>
          <w:i/>
          <w:iCs/>
        </w:rPr>
        <w:t>unto</w:t>
      </w:r>
      <w:r w:rsidR="00F56099">
        <w:rPr>
          <w:i/>
          <w:iCs/>
        </w:rPr>
        <w:t xml:space="preserve"> </w:t>
      </w:r>
      <w:r w:rsidRPr="00C07CAE">
        <w:rPr>
          <w:i/>
          <w:iCs/>
        </w:rPr>
        <w:t>Adam</w:t>
      </w:r>
      <w:r w:rsidR="00F56099">
        <w:rPr>
          <w:i/>
          <w:iCs/>
        </w:rPr>
        <w:t xml:space="preserve"> </w:t>
      </w:r>
      <w:r w:rsidRPr="00C07CAE">
        <w:rPr>
          <w:i/>
          <w:iCs/>
        </w:rPr>
        <w:t>He</w:t>
      </w:r>
      <w:r w:rsidR="00F56099">
        <w:rPr>
          <w:i/>
          <w:iCs/>
        </w:rPr>
        <w:t xml:space="preserve"> </w:t>
      </w:r>
      <w:r w:rsidRPr="00C07CAE">
        <w:rPr>
          <w:i/>
          <w:iCs/>
        </w:rPr>
        <w:t>said:</w:t>
      </w:r>
      <w:r w:rsidR="00F56099">
        <w:rPr>
          <w:i/>
          <w:iCs/>
        </w:rPr>
        <w:t xml:space="preserve"> </w:t>
      </w:r>
      <w:r w:rsidR="00585328">
        <w:rPr>
          <w:i/>
          <w:iCs/>
        </w:rPr>
        <w:t>‘</w:t>
      </w:r>
      <w:r w:rsidRPr="00C07CAE">
        <w:rPr>
          <w:i/>
          <w:iCs/>
        </w:rPr>
        <w:t>Because</w:t>
      </w:r>
      <w:r w:rsidR="00F56099">
        <w:rPr>
          <w:i/>
          <w:iCs/>
        </w:rPr>
        <w:t xml:space="preserve"> </w:t>
      </w:r>
      <w:r w:rsidRPr="00C07CAE">
        <w:rPr>
          <w:i/>
          <w:iCs/>
        </w:rPr>
        <w:t>thou</w:t>
      </w:r>
      <w:r w:rsidR="00F56099">
        <w:rPr>
          <w:i/>
          <w:iCs/>
        </w:rPr>
        <w:t xml:space="preserve"> </w:t>
      </w:r>
      <w:r w:rsidRPr="00C07CAE">
        <w:rPr>
          <w:i/>
          <w:iCs/>
        </w:rPr>
        <w:t>hast</w:t>
      </w:r>
      <w:r w:rsidR="00F56099">
        <w:rPr>
          <w:i/>
          <w:iCs/>
        </w:rPr>
        <w:t xml:space="preserve"> </w:t>
      </w:r>
      <w:r w:rsidRPr="00C07CAE">
        <w:rPr>
          <w:i/>
          <w:iCs/>
        </w:rPr>
        <w:t>hearkened</w:t>
      </w:r>
      <w:r w:rsidR="00F56099">
        <w:rPr>
          <w:i/>
          <w:iCs/>
        </w:rPr>
        <w:t xml:space="preserve"> </w:t>
      </w:r>
      <w:r w:rsidRPr="00C07CAE">
        <w:rPr>
          <w:i/>
          <w:iCs/>
        </w:rPr>
        <w:t>unto</w:t>
      </w:r>
      <w:r w:rsidR="00F56099">
        <w:rPr>
          <w:i/>
          <w:iCs/>
        </w:rPr>
        <w:t xml:space="preserve"> </w:t>
      </w:r>
      <w:r w:rsidRPr="00C07CAE">
        <w:rPr>
          <w:i/>
          <w:iCs/>
        </w:rPr>
        <w:t>the</w:t>
      </w:r>
      <w:r w:rsidR="00F56099">
        <w:rPr>
          <w:i/>
          <w:iCs/>
        </w:rPr>
        <w:t xml:space="preserve"> </w:t>
      </w:r>
      <w:r w:rsidRPr="00C07CAE">
        <w:rPr>
          <w:i/>
          <w:iCs/>
        </w:rPr>
        <w:t>voice</w:t>
      </w:r>
      <w:r w:rsidR="00F56099">
        <w:rPr>
          <w:i/>
          <w:iCs/>
        </w:rPr>
        <w:t xml:space="preserve"> </w:t>
      </w:r>
      <w:r w:rsidRPr="00C07CAE">
        <w:rPr>
          <w:i/>
          <w:iCs/>
        </w:rPr>
        <w:t>of</w:t>
      </w:r>
      <w:r w:rsidR="00F56099">
        <w:rPr>
          <w:i/>
          <w:iCs/>
        </w:rPr>
        <w:t xml:space="preserve"> </w:t>
      </w:r>
      <w:r w:rsidRPr="00C07CAE">
        <w:rPr>
          <w:i/>
          <w:iCs/>
        </w:rPr>
        <w:t>thy</w:t>
      </w:r>
      <w:r w:rsidR="00F56099">
        <w:rPr>
          <w:i/>
          <w:iCs/>
        </w:rPr>
        <w:t xml:space="preserve"> </w:t>
      </w:r>
      <w:r w:rsidRPr="00C07CAE">
        <w:rPr>
          <w:i/>
          <w:iCs/>
        </w:rPr>
        <w:t>wife,</w:t>
      </w:r>
      <w:r w:rsidR="00F56099">
        <w:rPr>
          <w:i/>
          <w:iCs/>
        </w:rPr>
        <w:t xml:space="preserve"> </w:t>
      </w:r>
      <w:r w:rsidRPr="00C07CAE">
        <w:rPr>
          <w:i/>
          <w:iCs/>
        </w:rPr>
        <w:t>and</w:t>
      </w:r>
      <w:r w:rsidR="00F56099">
        <w:rPr>
          <w:i/>
          <w:iCs/>
        </w:rPr>
        <w:t xml:space="preserve"> </w:t>
      </w:r>
      <w:r w:rsidRPr="00C07CAE">
        <w:rPr>
          <w:i/>
          <w:iCs/>
        </w:rPr>
        <w:t>hast</w:t>
      </w:r>
      <w:r w:rsidR="00F56099">
        <w:rPr>
          <w:i/>
          <w:iCs/>
        </w:rPr>
        <w:t xml:space="preserve"> </w:t>
      </w:r>
      <w:r w:rsidRPr="00C07CAE">
        <w:rPr>
          <w:i/>
          <w:iCs/>
        </w:rPr>
        <w:t>eaten</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tree,</w:t>
      </w:r>
      <w:r w:rsidR="00F56099">
        <w:rPr>
          <w:i/>
          <w:iCs/>
        </w:rPr>
        <w:t xml:space="preserve"> </w:t>
      </w:r>
      <w:r w:rsidRPr="00C07CAE">
        <w:rPr>
          <w:i/>
          <w:iCs/>
        </w:rPr>
        <w:t>of</w:t>
      </w:r>
      <w:r w:rsidR="00F56099">
        <w:rPr>
          <w:i/>
          <w:iCs/>
        </w:rPr>
        <w:t xml:space="preserve"> </w:t>
      </w:r>
      <w:r w:rsidRPr="00C07CAE">
        <w:rPr>
          <w:i/>
          <w:iCs/>
        </w:rPr>
        <w:t>which</w:t>
      </w:r>
      <w:r w:rsidR="00F56099">
        <w:rPr>
          <w:i/>
          <w:iCs/>
        </w:rPr>
        <w:t xml:space="preserve"> </w:t>
      </w:r>
      <w:r w:rsidRPr="00C07CAE">
        <w:rPr>
          <w:i/>
          <w:iCs/>
        </w:rPr>
        <w:t>I</w:t>
      </w:r>
      <w:r w:rsidR="00F56099">
        <w:rPr>
          <w:i/>
          <w:iCs/>
        </w:rPr>
        <w:t xml:space="preserve"> </w:t>
      </w:r>
      <w:r w:rsidRPr="00C07CAE">
        <w:rPr>
          <w:i/>
          <w:iCs/>
        </w:rPr>
        <w:t>commanded</w:t>
      </w:r>
      <w:r w:rsidR="00F56099">
        <w:rPr>
          <w:i/>
          <w:iCs/>
        </w:rPr>
        <w:t xml:space="preserve"> </w:t>
      </w:r>
      <w:r w:rsidRPr="00C07CAE">
        <w:rPr>
          <w:i/>
          <w:iCs/>
        </w:rPr>
        <w:t>thee,</w:t>
      </w:r>
      <w:r w:rsidR="00F56099">
        <w:rPr>
          <w:i/>
          <w:iCs/>
        </w:rPr>
        <w:t xml:space="preserve"> </w:t>
      </w:r>
      <w:r w:rsidRPr="00C07CAE">
        <w:rPr>
          <w:i/>
          <w:iCs/>
        </w:rPr>
        <w:t>saying:</w:t>
      </w:r>
      <w:r w:rsidR="00F56099">
        <w:rPr>
          <w:i/>
          <w:iCs/>
        </w:rPr>
        <w:t xml:space="preserve"> </w:t>
      </w:r>
      <w:r w:rsidRPr="00C07CAE">
        <w:rPr>
          <w:i/>
          <w:iCs/>
        </w:rPr>
        <w:t>Thou</w:t>
      </w:r>
      <w:r w:rsidR="00F56099">
        <w:rPr>
          <w:i/>
          <w:iCs/>
        </w:rPr>
        <w:t xml:space="preserve"> </w:t>
      </w:r>
      <w:r w:rsidRPr="00C07CAE">
        <w:rPr>
          <w:i/>
          <w:iCs/>
        </w:rPr>
        <w:t>shalt</w:t>
      </w:r>
      <w:r w:rsidR="00F56099">
        <w:rPr>
          <w:i/>
          <w:iCs/>
        </w:rPr>
        <w:t xml:space="preserve"> </w:t>
      </w:r>
      <w:r w:rsidRPr="00C07CAE">
        <w:rPr>
          <w:i/>
          <w:iCs/>
        </w:rPr>
        <w:t>not</w:t>
      </w:r>
      <w:r w:rsidR="00F56099">
        <w:rPr>
          <w:i/>
          <w:iCs/>
        </w:rPr>
        <w:t xml:space="preserve"> </w:t>
      </w:r>
      <w:r w:rsidRPr="00C07CAE">
        <w:rPr>
          <w:i/>
          <w:iCs/>
        </w:rPr>
        <w:t>eat</w:t>
      </w:r>
      <w:r w:rsidR="00F56099">
        <w:rPr>
          <w:i/>
          <w:iCs/>
        </w:rPr>
        <w:t xml:space="preserve"> </w:t>
      </w:r>
      <w:r w:rsidRPr="00C07CAE">
        <w:rPr>
          <w:i/>
          <w:iCs/>
        </w:rPr>
        <w:t>of</w:t>
      </w:r>
      <w:r w:rsidR="00F56099">
        <w:rPr>
          <w:i/>
          <w:iCs/>
        </w:rPr>
        <w:t xml:space="preserve"> </w:t>
      </w:r>
      <w:r w:rsidRPr="00C07CAE">
        <w:rPr>
          <w:i/>
          <w:iCs/>
        </w:rPr>
        <w:t>it;</w:t>
      </w:r>
      <w:r w:rsidR="00F56099">
        <w:rPr>
          <w:i/>
          <w:iCs/>
        </w:rPr>
        <w:t xml:space="preserve"> </w:t>
      </w:r>
      <w:r w:rsidRPr="00C07CAE">
        <w:rPr>
          <w:i/>
          <w:iCs/>
        </w:rPr>
        <w:t>cursed</w:t>
      </w:r>
      <w:r w:rsidR="00F56099">
        <w:rPr>
          <w:i/>
          <w:iCs/>
        </w:rPr>
        <w:t xml:space="preserve"> </w:t>
      </w:r>
      <w:r w:rsidRPr="00C07CAE">
        <w:rPr>
          <w:i/>
          <w:iCs/>
        </w:rPr>
        <w:t>is</w:t>
      </w:r>
      <w:r w:rsidR="00F56099">
        <w:rPr>
          <w:i/>
          <w:iCs/>
        </w:rPr>
        <w:t xml:space="preserve"> </w:t>
      </w:r>
      <w:r w:rsidRPr="00C07CAE">
        <w:rPr>
          <w:i/>
          <w:iCs/>
        </w:rPr>
        <w:t>the</w:t>
      </w:r>
      <w:r w:rsidR="00F56099">
        <w:rPr>
          <w:i/>
          <w:iCs/>
        </w:rPr>
        <w:t xml:space="preserve"> </w:t>
      </w:r>
      <w:r w:rsidR="00263FEC">
        <w:rPr>
          <w:i/>
          <w:iCs/>
        </w:rPr>
        <w:t>land</w:t>
      </w:r>
      <w:r w:rsidR="00F56099">
        <w:rPr>
          <w:i/>
          <w:iCs/>
        </w:rPr>
        <w:t xml:space="preserve"> </w:t>
      </w:r>
      <w:r w:rsidRPr="00C07CAE">
        <w:rPr>
          <w:i/>
          <w:iCs/>
        </w:rPr>
        <w:t>for</w:t>
      </w:r>
      <w:r w:rsidR="00F56099">
        <w:rPr>
          <w:i/>
          <w:iCs/>
        </w:rPr>
        <w:t xml:space="preserve"> </w:t>
      </w:r>
      <w:r w:rsidRPr="00C07CAE">
        <w:rPr>
          <w:i/>
          <w:iCs/>
        </w:rPr>
        <w:t>thy</w:t>
      </w:r>
      <w:r w:rsidR="00F56099">
        <w:rPr>
          <w:i/>
          <w:iCs/>
        </w:rPr>
        <w:t xml:space="preserve"> </w:t>
      </w:r>
      <w:r w:rsidRPr="00C07CAE">
        <w:rPr>
          <w:i/>
          <w:iCs/>
        </w:rPr>
        <w:t>sake;</w:t>
      </w:r>
      <w:r w:rsidR="00F56099">
        <w:rPr>
          <w:i/>
          <w:iCs/>
        </w:rPr>
        <w:t xml:space="preserve"> </w:t>
      </w:r>
      <w:r w:rsidRPr="00C07CAE">
        <w:rPr>
          <w:i/>
          <w:iCs/>
        </w:rPr>
        <w:t>in</w:t>
      </w:r>
      <w:r w:rsidR="00F56099">
        <w:rPr>
          <w:i/>
          <w:iCs/>
        </w:rPr>
        <w:t xml:space="preserve"> </w:t>
      </w:r>
      <w:r w:rsidRPr="00405D71">
        <w:rPr>
          <w:b/>
          <w:bCs/>
          <w:i/>
          <w:iCs/>
        </w:rPr>
        <w:t>sadness</w:t>
      </w:r>
      <w:r w:rsidR="00F56099">
        <w:rPr>
          <w:i/>
          <w:iCs/>
        </w:rPr>
        <w:t xml:space="preserve"> </w:t>
      </w:r>
      <w:r w:rsidRPr="00C07CAE">
        <w:rPr>
          <w:sz w:val="28"/>
          <w:szCs w:val="28"/>
        </w:rPr>
        <w:t>(</w:t>
      </w:r>
      <w:proofErr w:type="spellStart"/>
      <w:r w:rsidRPr="00C07CAE">
        <w:rPr>
          <w:sz w:val="28"/>
          <w:szCs w:val="28"/>
          <w:rtl/>
        </w:rPr>
        <w:t>בְּעִצָּבוֹן</w:t>
      </w:r>
      <w:proofErr w:type="spellEnd"/>
      <w:r w:rsidRPr="00C07CAE">
        <w:rPr>
          <w:sz w:val="28"/>
          <w:szCs w:val="28"/>
        </w:rPr>
        <w:t>)</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eat</w:t>
      </w:r>
      <w:r w:rsidR="00F56099">
        <w:rPr>
          <w:i/>
          <w:iCs/>
        </w:rPr>
        <w:t xml:space="preserve"> </w:t>
      </w:r>
      <w:r w:rsidRPr="00C07CAE">
        <w:rPr>
          <w:i/>
          <w:iCs/>
        </w:rPr>
        <w:t>of</w:t>
      </w:r>
      <w:r w:rsidR="00F56099">
        <w:rPr>
          <w:i/>
          <w:iCs/>
        </w:rPr>
        <w:t xml:space="preserve"> </w:t>
      </w:r>
      <w:r w:rsidRPr="00C07CAE">
        <w:rPr>
          <w:i/>
          <w:iCs/>
        </w:rPr>
        <w:t>it</w:t>
      </w:r>
      <w:r w:rsidR="00F56099">
        <w:rPr>
          <w:i/>
          <w:iCs/>
        </w:rPr>
        <w:t xml:space="preserve"> </w:t>
      </w:r>
      <w:r w:rsidRPr="00C07CAE">
        <w:rPr>
          <w:i/>
          <w:iCs/>
        </w:rPr>
        <w:t>all</w:t>
      </w:r>
      <w:r w:rsidR="00F56099">
        <w:rPr>
          <w:i/>
          <w:iCs/>
        </w:rPr>
        <w:t xml:space="preserve"> </w:t>
      </w:r>
      <w:r w:rsidRPr="00C07CAE">
        <w:rPr>
          <w:i/>
          <w:iCs/>
        </w:rPr>
        <w:t>the</w:t>
      </w:r>
      <w:r w:rsidR="00F56099">
        <w:rPr>
          <w:i/>
          <w:iCs/>
        </w:rPr>
        <w:t xml:space="preserve"> </w:t>
      </w:r>
      <w:r w:rsidRPr="00C07CAE">
        <w:rPr>
          <w:i/>
          <w:iCs/>
        </w:rPr>
        <w:t>days</w:t>
      </w:r>
      <w:r w:rsidR="00F56099">
        <w:rPr>
          <w:i/>
          <w:iCs/>
        </w:rPr>
        <w:t xml:space="preserve"> </w:t>
      </w:r>
      <w:r w:rsidRPr="00C07CAE">
        <w:rPr>
          <w:i/>
          <w:iCs/>
        </w:rPr>
        <w:t>of</w:t>
      </w:r>
      <w:r w:rsidR="00F56099">
        <w:rPr>
          <w:i/>
          <w:iCs/>
        </w:rPr>
        <w:t xml:space="preserve"> </w:t>
      </w:r>
      <w:r w:rsidRPr="00C07CAE">
        <w:rPr>
          <w:i/>
          <w:iCs/>
        </w:rPr>
        <w:t>thy</w:t>
      </w:r>
      <w:r w:rsidR="00F56099">
        <w:rPr>
          <w:i/>
          <w:iCs/>
        </w:rPr>
        <w:t xml:space="preserve"> </w:t>
      </w:r>
      <w:r w:rsidRPr="00C07CAE">
        <w:rPr>
          <w:i/>
          <w:iCs/>
        </w:rPr>
        <w:t>life.</w:t>
      </w:r>
    </w:p>
    <w:p w14:paraId="430C03AE" w14:textId="77777777" w:rsidR="00C07CAE" w:rsidRPr="00C07CAE" w:rsidRDefault="00C07CAE" w:rsidP="00C07CAE"/>
    <w:p w14:paraId="3EF6155C" w14:textId="2F6493BC" w:rsidR="00C07CAE" w:rsidRPr="00C07CAE" w:rsidRDefault="00C07CAE" w:rsidP="00C07CAE">
      <w:r w:rsidRPr="00C07CAE">
        <w:t>Because</w:t>
      </w:r>
      <w:r w:rsidR="00F56099">
        <w:t xml:space="preserve"> </w:t>
      </w:r>
      <w:r w:rsidRPr="00C07CAE">
        <w:t>of</w:t>
      </w:r>
      <w:r w:rsidR="00F56099">
        <w:t xml:space="preserve"> </w:t>
      </w:r>
      <w:r w:rsidR="00405D71">
        <w:t xml:space="preserve">their </w:t>
      </w:r>
      <w:r w:rsidRPr="00C07CAE">
        <w:t>sin,</w:t>
      </w:r>
      <w:r w:rsidR="00F56099">
        <w:t xml:space="preserve"> </w:t>
      </w:r>
      <w:r w:rsidRPr="00C07CAE">
        <w:t>Adam</w:t>
      </w:r>
      <w:r w:rsidR="00F56099">
        <w:t xml:space="preserve"> </w:t>
      </w:r>
      <w:r w:rsidRPr="00C07CAE">
        <w:t>and</w:t>
      </w:r>
      <w:r w:rsidR="00F56099">
        <w:t xml:space="preserve"> </w:t>
      </w:r>
      <w:r w:rsidRPr="00C07CAE">
        <w:t>Chava</w:t>
      </w:r>
      <w:r w:rsidR="00F56099">
        <w:t xml:space="preserve"> </w:t>
      </w:r>
      <w:r w:rsidRPr="00C07CAE">
        <w:t>were</w:t>
      </w:r>
      <w:r w:rsidR="00F56099">
        <w:t xml:space="preserve"> </w:t>
      </w:r>
      <w:r w:rsidRPr="00C07CAE">
        <w:t>going</w:t>
      </w:r>
      <w:r w:rsidR="00F56099">
        <w:t xml:space="preserve"> </w:t>
      </w:r>
      <w:r w:rsidRPr="00C07CAE">
        <w:t>to</w:t>
      </w:r>
      <w:r w:rsidR="00F56099">
        <w:t xml:space="preserve"> </w:t>
      </w:r>
      <w:r w:rsidR="00405D71">
        <w:t>experience</w:t>
      </w:r>
      <w:r w:rsidR="00F56099">
        <w:t xml:space="preserve"> </w:t>
      </w:r>
      <w:r w:rsidRPr="00405D71">
        <w:rPr>
          <w:b/>
          <w:bCs/>
        </w:rPr>
        <w:t>sad</w:t>
      </w:r>
      <w:r w:rsidR="00405D71">
        <w:rPr>
          <w:b/>
          <w:bCs/>
        </w:rPr>
        <w:t>ness.</w:t>
      </w:r>
      <w:r w:rsidR="00F56099">
        <w:t xml:space="preserve"> </w:t>
      </w:r>
      <w:r w:rsidRPr="00C07CAE">
        <w:t>Chava</w:t>
      </w:r>
      <w:r w:rsidR="00405D71">
        <w:t xml:space="preserve"> would experience </w:t>
      </w:r>
      <w:r w:rsidR="00405D71" w:rsidRPr="00405D71">
        <w:rPr>
          <w:b/>
          <w:bCs/>
        </w:rPr>
        <w:t>sadness</w:t>
      </w:r>
      <w:r w:rsidR="00405D71">
        <w:t xml:space="preserve"> when she</w:t>
      </w:r>
      <w:r w:rsidR="00F56099">
        <w:t xml:space="preserve"> </w:t>
      </w:r>
      <w:r w:rsidRPr="00C07CAE">
        <w:t>bore</w:t>
      </w:r>
      <w:r w:rsidR="00F56099">
        <w:t xml:space="preserve"> </w:t>
      </w:r>
      <w:r w:rsidRPr="00C07CAE">
        <w:t>children,</w:t>
      </w:r>
      <w:r w:rsidR="00F56099">
        <w:t xml:space="preserve"> </w:t>
      </w:r>
      <w:r w:rsidRPr="00C07CAE">
        <w:t>and</w:t>
      </w:r>
      <w:r w:rsidR="00F56099">
        <w:t xml:space="preserve"> </w:t>
      </w:r>
      <w:r w:rsidRPr="00C07CAE">
        <w:t>Adam</w:t>
      </w:r>
      <w:r w:rsidR="00F56099">
        <w:t xml:space="preserve"> </w:t>
      </w:r>
      <w:r w:rsidR="00405D71">
        <w:t xml:space="preserve">would experience </w:t>
      </w:r>
      <w:r w:rsidR="00405D71" w:rsidRPr="00405D71">
        <w:rPr>
          <w:b/>
          <w:bCs/>
        </w:rPr>
        <w:t>sadness</w:t>
      </w:r>
      <w:r w:rsidR="00405D71">
        <w:t xml:space="preserve"> </w:t>
      </w:r>
      <w:r w:rsidRPr="00C07CAE">
        <w:t>when</w:t>
      </w:r>
      <w:r w:rsidR="00F56099">
        <w:t xml:space="preserve"> </w:t>
      </w:r>
      <w:r w:rsidRPr="00C07CAE">
        <w:t>he</w:t>
      </w:r>
      <w:r w:rsidR="00F56099">
        <w:t xml:space="preserve"> </w:t>
      </w:r>
      <w:r w:rsidR="00405D71">
        <w:t>plowed, planted and reaped his two fields</w:t>
      </w:r>
      <w:r w:rsidR="00F940D9">
        <w:t>: His wife and</w:t>
      </w:r>
      <w:r w:rsidR="00F56099">
        <w:t xml:space="preserve"> </w:t>
      </w:r>
      <w:r w:rsidR="00F940D9">
        <w:t>his</w:t>
      </w:r>
      <w:r w:rsidR="00F56099">
        <w:t xml:space="preserve"> </w:t>
      </w:r>
      <w:r w:rsidRPr="00C07CAE">
        <w:t>land</w:t>
      </w:r>
      <w:r w:rsidR="00F56099">
        <w:t xml:space="preserve"> </w:t>
      </w:r>
      <w:r w:rsidRPr="00C07CAE">
        <w:t>for</w:t>
      </w:r>
      <w:r w:rsidR="00F56099">
        <w:t xml:space="preserve"> </w:t>
      </w:r>
      <w:r w:rsidRPr="00C07CAE">
        <w:t>his</w:t>
      </w:r>
      <w:r w:rsidR="00F56099">
        <w:t xml:space="preserve"> </w:t>
      </w:r>
      <w:r w:rsidRPr="00C07CAE">
        <w:t>food.</w:t>
      </w:r>
      <w:r w:rsidR="00F56099">
        <w:t xml:space="preserve"> </w:t>
      </w:r>
      <w:r w:rsidRPr="00C07CAE">
        <w:t>Adam</w:t>
      </w:r>
      <w:r w:rsidR="00F56099">
        <w:t xml:space="preserve"> </w:t>
      </w:r>
      <w:r w:rsidRPr="00C07CAE">
        <w:t>was</w:t>
      </w:r>
      <w:r w:rsidR="00F56099">
        <w:t xml:space="preserve"> </w:t>
      </w:r>
      <w:r w:rsidRPr="00C07CAE">
        <w:t>becoming</w:t>
      </w:r>
      <w:r w:rsidR="00F940D9">
        <w:t xml:space="preserve"> </w:t>
      </w:r>
      <w:r w:rsidR="00F940D9" w:rsidRPr="00F940D9">
        <w:rPr>
          <w:b/>
          <w:bCs/>
        </w:rPr>
        <w:t>sad</w:t>
      </w:r>
      <w:r w:rsidR="00F940D9">
        <w:t xml:space="preserve"> because of his</w:t>
      </w:r>
      <w:r w:rsidR="00F56099">
        <w:t xml:space="preserve"> </w:t>
      </w:r>
      <w:r w:rsidRPr="00C07CAE">
        <w:t>alienat</w:t>
      </w:r>
      <w:r w:rsidR="00F940D9">
        <w:t>ion</w:t>
      </w:r>
      <w:r w:rsidR="00F56099">
        <w:t xml:space="preserve"> </w:t>
      </w:r>
      <w:r w:rsidRPr="00C07CAE">
        <w:t>from</w:t>
      </w:r>
      <w:r w:rsidR="00F56099">
        <w:t xml:space="preserve"> </w:t>
      </w:r>
      <w:r w:rsidRPr="00C07CAE">
        <w:t>the</w:t>
      </w:r>
      <w:r w:rsidR="00F56099">
        <w:t xml:space="preserve"> </w:t>
      </w:r>
      <w:r w:rsidRPr="00C07CAE">
        <w:t>earth</w:t>
      </w:r>
      <w:r w:rsidR="00F56099">
        <w:t xml:space="preserve"> </w:t>
      </w:r>
      <w:r w:rsidRPr="00C07CAE">
        <w:t>because</w:t>
      </w:r>
      <w:r w:rsidR="00F56099">
        <w:t xml:space="preserve"> </w:t>
      </w:r>
      <w:r w:rsidRPr="00C07CAE">
        <w:t>he</w:t>
      </w:r>
      <w:r w:rsidR="00F56099">
        <w:t xml:space="preserve"> </w:t>
      </w:r>
      <w:r w:rsidRPr="00C07CAE">
        <w:t>had</w:t>
      </w:r>
      <w:r w:rsidR="00F56099">
        <w:t xml:space="preserve"> </w:t>
      </w:r>
      <w:r w:rsidRPr="00C07CAE">
        <w:t>to</w:t>
      </w:r>
      <w:r w:rsidR="00F56099">
        <w:t xml:space="preserve"> </w:t>
      </w:r>
      <w:r w:rsidRPr="00C07CAE">
        <w:t>toil</w:t>
      </w:r>
      <w:r w:rsidR="00F56099">
        <w:t xml:space="preserve"> </w:t>
      </w:r>
      <w:r w:rsidRPr="00C07CAE">
        <w:t>to</w:t>
      </w:r>
      <w:r w:rsidR="00F56099">
        <w:t xml:space="preserve"> </w:t>
      </w:r>
      <w:r w:rsidRPr="00C07CAE">
        <w:t>make</w:t>
      </w:r>
      <w:r w:rsidR="00F56099">
        <w:t xml:space="preserve"> </w:t>
      </w:r>
      <w:r w:rsidRPr="00C07CAE">
        <w:t>it</w:t>
      </w:r>
      <w:r w:rsidR="00F56099">
        <w:t xml:space="preserve"> </w:t>
      </w:r>
      <w:r w:rsidRPr="00C07CAE">
        <w:t>produce.</w:t>
      </w:r>
    </w:p>
    <w:p w14:paraId="019E3A86" w14:textId="77777777" w:rsidR="00C07CAE" w:rsidRPr="00C07CAE" w:rsidRDefault="00C07CAE" w:rsidP="00C07CAE"/>
    <w:p w14:paraId="2E37E0D3" w14:textId="56FF2A39" w:rsidR="00C07CAE" w:rsidRPr="00C07CAE" w:rsidRDefault="00C07CAE" w:rsidP="00C07CAE">
      <w:r w:rsidRPr="00C07CAE">
        <w:t>Now,</w:t>
      </w:r>
      <w:r w:rsidR="00F56099">
        <w:t xml:space="preserve"> </w:t>
      </w:r>
      <w:r w:rsidRPr="00C07CAE">
        <w:t>the</w:t>
      </w:r>
      <w:r w:rsidR="00F56099">
        <w:t xml:space="preserve"> </w:t>
      </w:r>
      <w:r w:rsidRPr="00C07CAE">
        <w:t>translation</w:t>
      </w:r>
      <w:r w:rsidR="00F56099">
        <w:t xml:space="preserve"> </w:t>
      </w:r>
      <w:r w:rsidRPr="00C07CAE">
        <w:t>of</w:t>
      </w:r>
      <w:r w:rsidR="00F56099">
        <w:t xml:space="preserve"> </w:t>
      </w:r>
      <w:proofErr w:type="spellStart"/>
      <w:r w:rsidRPr="00C07CAE">
        <w:t>Eitzev</w:t>
      </w:r>
      <w:proofErr w:type="spellEnd"/>
      <w:r w:rsidR="00F56099">
        <w:t xml:space="preserve"> </w:t>
      </w:r>
      <w:r w:rsidRPr="00C07CAE">
        <w:t>-</w:t>
      </w:r>
      <w:r w:rsidR="00F56099">
        <w:t xml:space="preserve"> </w:t>
      </w:r>
      <w:proofErr w:type="spellStart"/>
      <w:r w:rsidRPr="00C07CAE">
        <w:rPr>
          <w:rtl/>
        </w:rPr>
        <w:t>עִצְּבוֹנֵך</w:t>
      </w:r>
      <w:proofErr w:type="spellEnd"/>
      <w:r w:rsidRPr="00C07CAE">
        <w:rPr>
          <w:rtl/>
        </w:rPr>
        <w:t>ְ</w:t>
      </w:r>
      <w:r w:rsidRPr="00C07CAE">
        <w:t>,</w:t>
      </w:r>
      <w:r w:rsidR="00F56099">
        <w:t xml:space="preserve"> </w:t>
      </w:r>
      <w:r w:rsidRPr="00C07CAE">
        <w:rPr>
          <w:i/>
          <w:iCs/>
        </w:rPr>
        <w:t>toil</w:t>
      </w:r>
      <w:r w:rsidR="00F56099">
        <w:t xml:space="preserve"> </w:t>
      </w:r>
      <w:r w:rsidRPr="00C07CAE">
        <w:t>and</w:t>
      </w:r>
      <w:r w:rsidR="00F56099">
        <w:t xml:space="preserve"> </w:t>
      </w:r>
      <w:r w:rsidRPr="00C07CAE">
        <w:rPr>
          <w:i/>
          <w:iCs/>
        </w:rPr>
        <w:t>pain</w:t>
      </w:r>
      <w:r w:rsidR="00094F38">
        <w:rPr>
          <w:i/>
          <w:iCs/>
        </w:rPr>
        <w:t>,</w:t>
      </w:r>
      <w:r w:rsidR="00094F38">
        <w:t xml:space="preserve"> in </w:t>
      </w:r>
      <w:r w:rsidR="00094F38" w:rsidRPr="00094F38">
        <w:t>Bereshit (Genesis) 3:16-17</w:t>
      </w:r>
      <w:r w:rsidR="00094F38">
        <w:t>,</w:t>
      </w:r>
      <w:r w:rsidR="00094F38" w:rsidRPr="00094F38">
        <w:t xml:space="preserve"> </w:t>
      </w:r>
      <w:r w:rsidR="00F56099">
        <w:t xml:space="preserve"> </w:t>
      </w:r>
      <w:r w:rsidRPr="00C07CAE">
        <w:t>doesn</w:t>
      </w:r>
      <w:r w:rsidR="00585328">
        <w:t>’</w:t>
      </w:r>
      <w:r w:rsidRPr="00C07CAE">
        <w:t>t</w:t>
      </w:r>
      <w:r w:rsidR="00F56099">
        <w:t xml:space="preserve"> </w:t>
      </w:r>
      <w:r w:rsidRPr="00C07CAE">
        <w:t>mean</w:t>
      </w:r>
      <w:r w:rsidR="00F56099">
        <w:t xml:space="preserve"> </w:t>
      </w:r>
      <w:r w:rsidRPr="00C07CAE">
        <w:t>toil</w:t>
      </w:r>
      <w:r w:rsidR="00F56099">
        <w:t xml:space="preserve"> </w:t>
      </w:r>
      <w:r w:rsidRPr="00C07CAE">
        <w:t>and</w:t>
      </w:r>
      <w:r w:rsidR="00F56099">
        <w:t xml:space="preserve"> </w:t>
      </w:r>
      <w:r w:rsidRPr="00C07CAE">
        <w:t>pain</w:t>
      </w:r>
      <w:r w:rsidR="00F56099">
        <w:t xml:space="preserve"> </w:t>
      </w:r>
      <w:r w:rsidRPr="00C07CAE">
        <w:t>as</w:t>
      </w:r>
      <w:r w:rsidR="00F56099">
        <w:t xml:space="preserve"> </w:t>
      </w:r>
      <w:r w:rsidRPr="00C07CAE">
        <w:t>we</w:t>
      </w:r>
      <w:r w:rsidR="00F56099">
        <w:t xml:space="preserve"> </w:t>
      </w:r>
      <w:r w:rsidRPr="00C07CAE">
        <w:t>normally</w:t>
      </w:r>
      <w:r w:rsidR="00F56099">
        <w:t xml:space="preserve"> </w:t>
      </w:r>
      <w:r w:rsidRPr="00C07CAE">
        <w:t>understand</w:t>
      </w:r>
      <w:r w:rsidR="00F56099">
        <w:t xml:space="preserve"> </w:t>
      </w:r>
      <w:r w:rsidRPr="00C07CAE">
        <w:t>them.</w:t>
      </w:r>
      <w:r w:rsidR="00F56099">
        <w:t xml:space="preserve"> </w:t>
      </w:r>
      <w:r w:rsidRPr="00C07CAE">
        <w:t>What</w:t>
      </w:r>
      <w:r w:rsidR="00F56099">
        <w:t xml:space="preserve"> </w:t>
      </w:r>
      <w:r w:rsidRPr="00C07CAE">
        <w:t>it</w:t>
      </w:r>
      <w:r w:rsidR="00F56099">
        <w:t xml:space="preserve"> </w:t>
      </w:r>
      <w:r w:rsidRPr="00C07CAE">
        <w:t>literally</w:t>
      </w:r>
      <w:r w:rsidR="00F56099">
        <w:t xml:space="preserve"> </w:t>
      </w:r>
      <w:r w:rsidRPr="00C07CAE">
        <w:t>means</w:t>
      </w:r>
      <w:r w:rsidR="00F56099">
        <w:t xml:space="preserve"> </w:t>
      </w:r>
      <w:r w:rsidRPr="00C07CAE">
        <w:t>is</w:t>
      </w:r>
      <w:r w:rsidR="00F56099">
        <w:t xml:space="preserve"> </w:t>
      </w:r>
      <w:r w:rsidRPr="00C07CAE">
        <w:rPr>
          <w:b/>
          <w:bCs/>
        </w:rPr>
        <w:t>sadness</w:t>
      </w:r>
      <w:r w:rsidRPr="00C07CAE">
        <w:t>.</w:t>
      </w:r>
      <w:r w:rsidR="00F56099">
        <w:t xml:space="preserve"> </w:t>
      </w:r>
      <w:proofErr w:type="spellStart"/>
      <w:r w:rsidRPr="00C07CAE">
        <w:t>Eitzev</w:t>
      </w:r>
      <w:proofErr w:type="spellEnd"/>
      <w:r w:rsidR="00F56099">
        <w:t xml:space="preserve"> </w:t>
      </w:r>
      <w:r w:rsidRPr="00C07CAE">
        <w:t>-</w:t>
      </w:r>
      <w:r w:rsidR="00F56099">
        <w:t xml:space="preserve"> </w:t>
      </w:r>
      <w:proofErr w:type="spellStart"/>
      <w:r w:rsidRPr="00C07CAE">
        <w:rPr>
          <w:rtl/>
        </w:rPr>
        <w:t>עִצְּבוֹנֵך</w:t>
      </w:r>
      <w:proofErr w:type="spellEnd"/>
      <w:r w:rsidRPr="00C07CAE">
        <w:rPr>
          <w:rtl/>
        </w:rPr>
        <w:t>ְ</w:t>
      </w:r>
      <w:r w:rsidR="00F56099">
        <w:t xml:space="preserve"> </w:t>
      </w:r>
      <w:r w:rsidRPr="00C07CAE">
        <w:t>in</w:t>
      </w:r>
      <w:r w:rsidR="00F56099">
        <w:t xml:space="preserve"> </w:t>
      </w:r>
      <w:r w:rsidRPr="00C07CAE">
        <w:t>Hebrew</w:t>
      </w:r>
      <w:r w:rsidR="00F56099">
        <w:t xml:space="preserve"> </w:t>
      </w:r>
      <w:r w:rsidRPr="00C07CAE">
        <w:t>always</w:t>
      </w:r>
      <w:r w:rsidR="00F56099">
        <w:t xml:space="preserve"> </w:t>
      </w:r>
      <w:r w:rsidRPr="00C07CAE">
        <w:t>means</w:t>
      </w:r>
      <w:r w:rsidR="00F56099">
        <w:t xml:space="preserve"> </w:t>
      </w:r>
      <w:r w:rsidRPr="00C07CAE">
        <w:rPr>
          <w:b/>
          <w:bCs/>
        </w:rPr>
        <w:t>sadness</w:t>
      </w:r>
      <w:r w:rsidRPr="00C07CAE">
        <w:t>.</w:t>
      </w:r>
      <w:r w:rsidR="00F56099">
        <w:t xml:space="preserve"> </w:t>
      </w:r>
      <w:r w:rsidRPr="00C07CAE">
        <w:t>It</w:t>
      </w:r>
      <w:r w:rsidR="00585328">
        <w:t>’</w:t>
      </w:r>
      <w:r w:rsidRPr="00C07CAE">
        <w:t>s</w:t>
      </w:r>
      <w:r w:rsidR="00F56099">
        <w:t xml:space="preserve"> </w:t>
      </w:r>
      <w:r w:rsidRPr="00C07CAE">
        <w:t>borrowed</w:t>
      </w:r>
      <w:r w:rsidR="00F56099">
        <w:t xml:space="preserve"> </w:t>
      </w:r>
      <w:r w:rsidRPr="00C07CAE">
        <w:t>from</w:t>
      </w:r>
      <w:r w:rsidR="00F56099">
        <w:t xml:space="preserve"> </w:t>
      </w:r>
      <w:r w:rsidRPr="00C07CAE">
        <w:t>the</w:t>
      </w:r>
      <w:r w:rsidR="00F56099">
        <w:t xml:space="preserve"> </w:t>
      </w:r>
      <w:r w:rsidRPr="00C07CAE">
        <w:t>meaning</w:t>
      </w:r>
      <w:r w:rsidR="00F56099">
        <w:t xml:space="preserve"> </w:t>
      </w:r>
      <w:r w:rsidRPr="00C07CAE">
        <w:t>of</w:t>
      </w:r>
      <w:r w:rsidR="00F56099">
        <w:t xml:space="preserve"> </w:t>
      </w:r>
      <w:r w:rsidRPr="00C07CAE">
        <w:rPr>
          <w:b/>
          <w:bCs/>
        </w:rPr>
        <w:t>sadness</w:t>
      </w:r>
      <w:r w:rsidR="00F56099">
        <w:t xml:space="preserve"> </w:t>
      </w:r>
      <w:r w:rsidRPr="00C07CAE">
        <w:t>to</w:t>
      </w:r>
      <w:r w:rsidR="00F56099">
        <w:t xml:space="preserve"> </w:t>
      </w:r>
      <w:r w:rsidRPr="00C07CAE">
        <w:t>here</w:t>
      </w:r>
      <w:r w:rsidR="00F56099">
        <w:t xml:space="preserve"> </w:t>
      </w:r>
      <w:r w:rsidRPr="00C07CAE">
        <w:t>mean</w:t>
      </w:r>
      <w:r w:rsidR="00F56099">
        <w:t xml:space="preserve"> </w:t>
      </w:r>
      <w:r w:rsidRPr="00C07CAE">
        <w:t>toil</w:t>
      </w:r>
      <w:r w:rsidR="00F56099">
        <w:t xml:space="preserve"> </w:t>
      </w:r>
      <w:r w:rsidRPr="00C07CAE">
        <w:t>and</w:t>
      </w:r>
      <w:r w:rsidR="00F56099">
        <w:t xml:space="preserve"> </w:t>
      </w:r>
      <w:r w:rsidRPr="00C07CAE">
        <w:t>pain.</w:t>
      </w:r>
      <w:r w:rsidR="00F56099">
        <w:t xml:space="preserve"> </w:t>
      </w:r>
      <w:r w:rsidRPr="00C07CAE">
        <w:t>But</w:t>
      </w:r>
      <w:r w:rsidR="00F56099">
        <w:t xml:space="preserve"> </w:t>
      </w:r>
      <w:r w:rsidRPr="00C07CAE">
        <w:t>if</w:t>
      </w:r>
      <w:r w:rsidR="00F56099">
        <w:t xml:space="preserve"> </w:t>
      </w:r>
      <w:r w:rsidRPr="00C07CAE">
        <w:t>you</w:t>
      </w:r>
      <w:r w:rsidR="00F56099">
        <w:t xml:space="preserve"> </w:t>
      </w:r>
      <w:r w:rsidRPr="00C07CAE">
        <w:t>translate</w:t>
      </w:r>
      <w:r w:rsidR="00F56099">
        <w:t xml:space="preserve"> </w:t>
      </w:r>
      <w:r w:rsidRPr="00C07CAE">
        <w:t>it</w:t>
      </w:r>
      <w:r w:rsidR="00F56099">
        <w:t xml:space="preserve"> </w:t>
      </w:r>
      <w:r w:rsidRPr="00C07CAE">
        <w:t>literally</w:t>
      </w:r>
      <w:r w:rsidR="00F56099">
        <w:t xml:space="preserve"> </w:t>
      </w:r>
      <w:r w:rsidRPr="00C07CAE">
        <w:t>what</w:t>
      </w:r>
      <w:r w:rsidR="00F56099">
        <w:t xml:space="preserve"> </w:t>
      </w:r>
      <w:r w:rsidRPr="00C07CAE">
        <w:t>it</w:t>
      </w:r>
      <w:r w:rsidR="00F56099">
        <w:t xml:space="preserve"> </w:t>
      </w:r>
      <w:r w:rsidRPr="00C07CAE">
        <w:t>means</w:t>
      </w:r>
      <w:r w:rsidR="00F56099">
        <w:t xml:space="preserve"> </w:t>
      </w:r>
      <w:r w:rsidRPr="00C07CAE">
        <w:t>is;</w:t>
      </w:r>
      <w:r w:rsidR="00F56099">
        <w:t xml:space="preserve"> </w:t>
      </w:r>
      <w:r w:rsidRPr="00C07CAE">
        <w:t>I</w:t>
      </w:r>
      <w:r w:rsidR="00F56099">
        <w:t xml:space="preserve"> </w:t>
      </w:r>
      <w:r w:rsidRPr="00C07CAE">
        <w:t>will</w:t>
      </w:r>
      <w:r w:rsidR="00F56099">
        <w:t xml:space="preserve"> </w:t>
      </w:r>
      <w:r w:rsidRPr="00C07CAE">
        <w:t>greatly</w:t>
      </w:r>
      <w:r w:rsidR="00F56099">
        <w:t xml:space="preserve"> </w:t>
      </w:r>
      <w:r w:rsidRPr="00C07CAE">
        <w:t>increase</w:t>
      </w:r>
      <w:r w:rsidR="00F56099">
        <w:t xml:space="preserve"> </w:t>
      </w:r>
      <w:r w:rsidRPr="00C07CAE">
        <w:t>your</w:t>
      </w:r>
      <w:r w:rsidR="00F56099">
        <w:t xml:space="preserve"> </w:t>
      </w:r>
      <w:r w:rsidRPr="00C07CAE">
        <w:rPr>
          <w:b/>
          <w:bCs/>
        </w:rPr>
        <w:t>sadness</w:t>
      </w:r>
      <w:r w:rsidR="00F56099">
        <w:t xml:space="preserve"> </w:t>
      </w:r>
      <w:r w:rsidRPr="00C07CAE">
        <w:t>in</w:t>
      </w:r>
      <w:r w:rsidR="00F56099">
        <w:t xml:space="preserve"> </w:t>
      </w:r>
      <w:r w:rsidRPr="00C07CAE">
        <w:t>conception</w:t>
      </w:r>
      <w:r w:rsidR="00F56099">
        <w:t xml:space="preserve"> </w:t>
      </w:r>
      <w:r w:rsidRPr="00C07CAE">
        <w:t>-</w:t>
      </w:r>
      <w:r w:rsidR="00F56099">
        <w:t xml:space="preserve"> </w:t>
      </w:r>
      <w:r w:rsidRPr="00C07CAE">
        <w:t>to</w:t>
      </w:r>
      <w:r w:rsidR="00F56099">
        <w:t xml:space="preserve"> </w:t>
      </w:r>
      <w:r w:rsidRPr="00C07CAE">
        <w:t>Eve.</w:t>
      </w:r>
      <w:r w:rsidR="00F56099">
        <w:t xml:space="preserve"> </w:t>
      </w:r>
      <w:r w:rsidRPr="00C07CAE">
        <w:t>In</w:t>
      </w:r>
      <w:r w:rsidR="00F56099">
        <w:t xml:space="preserve"> </w:t>
      </w:r>
      <w:r w:rsidRPr="00C07CAE">
        <w:t>sadness</w:t>
      </w:r>
      <w:r w:rsidR="00F56099">
        <w:t xml:space="preserve"> </w:t>
      </w:r>
      <w:r w:rsidRPr="00C07CAE">
        <w:t>will</w:t>
      </w:r>
      <w:r w:rsidR="00F56099">
        <w:t xml:space="preserve"> </w:t>
      </w:r>
      <w:r w:rsidRPr="00C07CAE">
        <w:t>you</w:t>
      </w:r>
      <w:r w:rsidR="00F56099">
        <w:t xml:space="preserve"> </w:t>
      </w:r>
      <w:r w:rsidRPr="00C07CAE">
        <w:t>bear</w:t>
      </w:r>
      <w:r w:rsidR="00F56099">
        <w:t xml:space="preserve"> </w:t>
      </w:r>
      <w:r w:rsidRPr="00C07CAE">
        <w:t>children.</w:t>
      </w:r>
      <w:r w:rsidR="00F56099">
        <w:t xml:space="preserve"> </w:t>
      </w:r>
      <w:r w:rsidRPr="00C07CAE">
        <w:t>To</w:t>
      </w:r>
      <w:r w:rsidR="00F56099">
        <w:t xml:space="preserve"> </w:t>
      </w:r>
      <w:r w:rsidRPr="00C07CAE">
        <w:t>Adam;</w:t>
      </w:r>
      <w:r w:rsidR="00F56099">
        <w:t xml:space="preserve"> </w:t>
      </w:r>
      <w:r w:rsidRPr="00C07CAE">
        <w:t>In</w:t>
      </w:r>
      <w:r w:rsidR="00F56099">
        <w:t xml:space="preserve"> </w:t>
      </w:r>
      <w:r w:rsidRPr="00C07CAE">
        <w:rPr>
          <w:b/>
          <w:bCs/>
        </w:rPr>
        <w:t>sadness</w:t>
      </w:r>
      <w:r w:rsidR="00F56099">
        <w:t xml:space="preserve"> </w:t>
      </w:r>
      <w:r w:rsidRPr="00C07CAE">
        <w:t>will</w:t>
      </w:r>
      <w:r w:rsidR="00F56099">
        <w:t xml:space="preserve"> </w:t>
      </w:r>
      <w:r w:rsidRPr="00C07CAE">
        <w:t>you</w:t>
      </w:r>
      <w:r w:rsidR="00F56099">
        <w:t xml:space="preserve"> </w:t>
      </w:r>
      <w:r w:rsidRPr="00C07CAE">
        <w:t>eat</w:t>
      </w:r>
      <w:r w:rsidR="00F56099">
        <w:t xml:space="preserve"> </w:t>
      </w:r>
      <w:r w:rsidRPr="00C07CAE">
        <w:t>from</w:t>
      </w:r>
      <w:r w:rsidR="00F56099">
        <w:t xml:space="preserve"> </w:t>
      </w:r>
      <w:r w:rsidRPr="00C07CAE">
        <w:t>the</w:t>
      </w:r>
      <w:r w:rsidR="00F56099">
        <w:t xml:space="preserve"> </w:t>
      </w:r>
      <w:r w:rsidRPr="00C07CAE">
        <w:t>land</w:t>
      </w:r>
      <w:r w:rsidR="00F56099">
        <w:t xml:space="preserve"> </w:t>
      </w:r>
      <w:r w:rsidRPr="00C07CAE">
        <w:t>all</w:t>
      </w:r>
      <w:r w:rsidR="00F56099">
        <w:t xml:space="preserve"> </w:t>
      </w:r>
      <w:r w:rsidRPr="00C07CAE">
        <w:t>the</w:t>
      </w:r>
      <w:r w:rsidR="00F56099">
        <w:t xml:space="preserve"> </w:t>
      </w:r>
      <w:r w:rsidRPr="00C07CAE">
        <w:t>days</w:t>
      </w:r>
      <w:r w:rsidR="00F56099">
        <w:t xml:space="preserve"> </w:t>
      </w:r>
      <w:r w:rsidRPr="00C07CAE">
        <w:t>of</w:t>
      </w:r>
      <w:r w:rsidR="00F56099">
        <w:t xml:space="preserve"> </w:t>
      </w:r>
      <w:r w:rsidRPr="00C07CAE">
        <w:t>your</w:t>
      </w:r>
      <w:r w:rsidR="00F56099">
        <w:t xml:space="preserve"> </w:t>
      </w:r>
      <w:r w:rsidRPr="00C07CAE">
        <w:t>life.</w:t>
      </w:r>
      <w:r w:rsidR="00094F38">
        <w:t xml:space="preserve"> Adam would become </w:t>
      </w:r>
      <w:r w:rsidR="00094F38" w:rsidRPr="00094F38">
        <w:rPr>
          <w:b/>
          <w:bCs/>
        </w:rPr>
        <w:t>sad</w:t>
      </w:r>
      <w:r w:rsidR="00094F38">
        <w:t xml:space="preserve"> when he struggled to get his two fields (his wife and his land) to produce fruit. </w:t>
      </w:r>
    </w:p>
    <w:p w14:paraId="30B8D6B2" w14:textId="77777777" w:rsidR="00C07CAE" w:rsidRPr="00C07CAE" w:rsidRDefault="00C07CAE" w:rsidP="00C07CAE"/>
    <w:p w14:paraId="3E113A0D" w14:textId="2DDE102C" w:rsidR="00C07CAE" w:rsidRPr="00C07CAE" w:rsidRDefault="00C07CAE" w:rsidP="00C07CAE">
      <w:r w:rsidRPr="00C07CAE">
        <w:t>After</w:t>
      </w:r>
      <w:r w:rsidR="00F56099">
        <w:t xml:space="preserve"> </w:t>
      </w:r>
      <w:r w:rsidRPr="00C07CAE">
        <w:t>our</w:t>
      </w:r>
      <w:r w:rsidR="00F56099">
        <w:t xml:space="preserve"> </w:t>
      </w:r>
      <w:r w:rsidRPr="00C07CAE">
        <w:t>sin</w:t>
      </w:r>
      <w:r w:rsidR="00F56099">
        <w:t xml:space="preserve"> </w:t>
      </w:r>
      <w:r w:rsidRPr="00C07CAE">
        <w:t>in</w:t>
      </w:r>
      <w:r w:rsidR="00F56099">
        <w:t xml:space="preserve"> </w:t>
      </w:r>
      <w:r w:rsidRPr="00C07CAE">
        <w:t>the</w:t>
      </w:r>
      <w:r w:rsidR="00F56099">
        <w:t xml:space="preserve"> </w:t>
      </w:r>
      <w:r w:rsidRPr="00C07CAE">
        <w:t>garden,</w:t>
      </w:r>
      <w:r w:rsidR="00F56099">
        <w:t xml:space="preserve"> </w:t>
      </w:r>
      <w:r w:rsidRPr="00C07CAE">
        <w:t>HaShem</w:t>
      </w:r>
      <w:r w:rsidR="00F56099">
        <w:t xml:space="preserve"> </w:t>
      </w:r>
      <w:r w:rsidRPr="00C07CAE">
        <w:t>changed</w:t>
      </w:r>
      <w:r w:rsidR="00F56099">
        <w:t xml:space="preserve"> </w:t>
      </w:r>
      <w:r w:rsidRPr="00C07CAE">
        <w:t>man</w:t>
      </w:r>
      <w:r w:rsidR="00F56099">
        <w:t xml:space="preserve"> </w:t>
      </w:r>
      <w:r w:rsidRPr="00C07CAE">
        <w:t>and</w:t>
      </w:r>
      <w:r w:rsidR="00F56099">
        <w:t xml:space="preserve"> </w:t>
      </w:r>
      <w:r w:rsidRPr="00C07CAE">
        <w:t>changed</w:t>
      </w:r>
      <w:r w:rsidR="00F56099">
        <w:t xml:space="preserve"> </w:t>
      </w:r>
      <w:r w:rsidRPr="00C07CAE">
        <w:t>the</w:t>
      </w:r>
      <w:r w:rsidR="00F56099">
        <w:t xml:space="preserve"> </w:t>
      </w:r>
      <w:r w:rsidRPr="00C07CAE">
        <w:t>earth.</w:t>
      </w:r>
      <w:r w:rsidR="00F56099">
        <w:t xml:space="preserve"> </w:t>
      </w:r>
      <w:r w:rsidRPr="00C07CAE">
        <w:t>We</w:t>
      </w:r>
      <w:r w:rsidR="00F56099">
        <w:t xml:space="preserve"> </w:t>
      </w:r>
      <w:r w:rsidRPr="00C07CAE">
        <w:t>had</w:t>
      </w:r>
      <w:r w:rsidR="00F56099">
        <w:t xml:space="preserve"> </w:t>
      </w:r>
      <w:r w:rsidRPr="00C07CAE">
        <w:t>fallen</w:t>
      </w:r>
      <w:r w:rsidR="00F56099">
        <w:t xml:space="preserve"> </w:t>
      </w:r>
      <w:r w:rsidRPr="00C07CAE">
        <w:t>from</w:t>
      </w:r>
      <w:r w:rsidR="00F56099">
        <w:t xml:space="preserve"> </w:t>
      </w:r>
      <w:r w:rsidRPr="00C07CAE">
        <w:t>the</w:t>
      </w:r>
      <w:r w:rsidR="00F56099">
        <w:t xml:space="preserve"> </w:t>
      </w:r>
      <w:r w:rsidRPr="00C07CAE">
        <w:t>height</w:t>
      </w:r>
      <w:r w:rsidR="00F56099">
        <w:t xml:space="preserve"> </w:t>
      </w:r>
      <w:r w:rsidRPr="00C07CAE">
        <w:t>of</w:t>
      </w:r>
      <w:r w:rsidR="00F56099">
        <w:t xml:space="preserve"> </w:t>
      </w:r>
      <w:r w:rsidRPr="00C07CAE">
        <w:t>perfection</w:t>
      </w:r>
      <w:r w:rsidR="00F56099">
        <w:t xml:space="preserve"> </w:t>
      </w:r>
      <w:r w:rsidRPr="00C07CAE">
        <w:t>to</w:t>
      </w:r>
      <w:r w:rsidR="00F56099">
        <w:t xml:space="preserve"> </w:t>
      </w:r>
      <w:r w:rsidRPr="00C07CAE">
        <w:t>something</w:t>
      </w:r>
      <w:r w:rsidR="00F56099">
        <w:t xml:space="preserve"> </w:t>
      </w:r>
      <w:r w:rsidRPr="00C07CAE">
        <w:t>so</w:t>
      </w:r>
      <w:r w:rsidR="00F56099">
        <w:t xml:space="preserve"> </w:t>
      </w:r>
      <w:r w:rsidRPr="00C07CAE">
        <w:t>low</w:t>
      </w:r>
      <w:r w:rsidR="00F56099">
        <w:t xml:space="preserve"> </w:t>
      </w:r>
      <w:r w:rsidRPr="00C07CAE">
        <w:t>that</w:t>
      </w:r>
      <w:r w:rsidR="00F56099">
        <w:t xml:space="preserve"> </w:t>
      </w:r>
      <w:r w:rsidRPr="00C07CAE">
        <w:t>it</w:t>
      </w:r>
      <w:r w:rsidR="00F56099">
        <w:t xml:space="preserve"> </w:t>
      </w:r>
      <w:r w:rsidRPr="00C07CAE">
        <w:t>made</w:t>
      </w:r>
      <w:r w:rsidR="00F56099">
        <w:t xml:space="preserve"> </w:t>
      </w:r>
      <w:r w:rsidRPr="00C07CAE">
        <w:t>us</w:t>
      </w:r>
      <w:r w:rsidR="00F56099">
        <w:t xml:space="preserve"> </w:t>
      </w:r>
      <w:r w:rsidRPr="00C07CAE">
        <w:rPr>
          <w:b/>
          <w:bCs/>
        </w:rPr>
        <w:t>sad</w:t>
      </w:r>
      <w:r w:rsidRPr="00C07CAE">
        <w:t>.</w:t>
      </w:r>
      <w:r w:rsidR="00F56099">
        <w:t xml:space="preserve"> </w:t>
      </w:r>
      <w:r w:rsidRPr="00C07CAE">
        <w:t>We</w:t>
      </w:r>
      <w:r w:rsidR="00F56099">
        <w:t xml:space="preserve"> </w:t>
      </w:r>
      <w:r w:rsidRPr="00C07CAE">
        <w:t>were</w:t>
      </w:r>
      <w:r w:rsidR="00F56099">
        <w:t xml:space="preserve"> </w:t>
      </w:r>
      <w:r w:rsidRPr="00C07CAE">
        <w:t>feeling</w:t>
      </w:r>
      <w:r w:rsidR="00F56099">
        <w:t xml:space="preserve"> </w:t>
      </w:r>
      <w:r w:rsidRPr="00C07CAE">
        <w:t>the</w:t>
      </w:r>
      <w:r w:rsidR="00F56099">
        <w:t xml:space="preserve"> </w:t>
      </w:r>
      <w:r w:rsidRPr="00C07CAE">
        <w:t>alienation.</w:t>
      </w:r>
      <w:r w:rsidR="00F56099">
        <w:t xml:space="preserve"> </w:t>
      </w:r>
      <w:r w:rsidRPr="00C07CAE">
        <w:t>The</w:t>
      </w:r>
      <w:r w:rsidR="00F56099">
        <w:t xml:space="preserve"> </w:t>
      </w:r>
      <w:r w:rsidRPr="00094F38">
        <w:rPr>
          <w:b/>
          <w:bCs/>
        </w:rPr>
        <w:t>sadness</w:t>
      </w:r>
      <w:r w:rsidR="00F56099">
        <w:t xml:space="preserve"> </w:t>
      </w:r>
      <w:r w:rsidRPr="00C07CAE">
        <w:t>had</w:t>
      </w:r>
      <w:r w:rsidR="00F56099">
        <w:t xml:space="preserve"> </w:t>
      </w:r>
      <w:r w:rsidRPr="00C07CAE">
        <w:t>a</w:t>
      </w:r>
      <w:r w:rsidR="00F56099">
        <w:t xml:space="preserve"> </w:t>
      </w:r>
      <w:r w:rsidRPr="00C07CAE">
        <w:t>purpose.</w:t>
      </w:r>
      <w:r w:rsidR="00F56099">
        <w:t xml:space="preserve"> </w:t>
      </w:r>
      <w:r w:rsidRPr="00C07CAE">
        <w:t>The</w:t>
      </w:r>
      <w:r w:rsidR="00F56099">
        <w:t xml:space="preserve"> </w:t>
      </w:r>
      <w:r w:rsidRPr="00094F38">
        <w:rPr>
          <w:b/>
          <w:bCs/>
        </w:rPr>
        <w:t>sadness</w:t>
      </w:r>
      <w:r w:rsidR="00F56099">
        <w:t xml:space="preserve"> </w:t>
      </w:r>
      <w:r w:rsidRPr="00C07CAE">
        <w:t>was</w:t>
      </w:r>
      <w:r w:rsidR="00F56099">
        <w:t xml:space="preserve"> </w:t>
      </w:r>
      <w:r w:rsidRPr="00C07CAE">
        <w:t>to</w:t>
      </w:r>
      <w:r w:rsidR="00F56099">
        <w:t xml:space="preserve"> </w:t>
      </w:r>
      <w:r w:rsidRPr="00C07CAE">
        <w:t>provide</w:t>
      </w:r>
      <w:r w:rsidR="00F56099">
        <w:t xml:space="preserve"> </w:t>
      </w:r>
      <w:r w:rsidRPr="00C07CAE">
        <w:t>an</w:t>
      </w:r>
      <w:r w:rsidR="00F56099">
        <w:t xml:space="preserve"> </w:t>
      </w:r>
      <w:r w:rsidRPr="00C07CAE">
        <w:t>incentive</w:t>
      </w:r>
      <w:r w:rsidR="00F56099">
        <w:t xml:space="preserve"> </w:t>
      </w:r>
      <w:r w:rsidRPr="00C07CAE">
        <w:t>to</w:t>
      </w:r>
      <w:r w:rsidR="00F56099">
        <w:t xml:space="preserve"> </w:t>
      </w:r>
      <w:r w:rsidRPr="00C07CAE">
        <w:t>restore</w:t>
      </w:r>
      <w:r w:rsidR="00F56099">
        <w:t xml:space="preserve"> </w:t>
      </w:r>
      <w:r w:rsidRPr="00C07CAE">
        <w:t>our</w:t>
      </w:r>
      <w:r w:rsidR="00F56099">
        <w:t xml:space="preserve"> </w:t>
      </w:r>
      <w:r w:rsidRPr="00C07CAE">
        <w:t>relationship</w:t>
      </w:r>
      <w:r w:rsidR="00F56099">
        <w:t xml:space="preserve"> </w:t>
      </w:r>
      <w:r w:rsidRPr="00C07CAE">
        <w:t>with</w:t>
      </w:r>
      <w:r w:rsidR="00F56099">
        <w:t xml:space="preserve"> </w:t>
      </w:r>
      <w:r w:rsidRPr="00C07CAE">
        <w:t>our</w:t>
      </w:r>
      <w:r w:rsidR="00F56099">
        <w:t xml:space="preserve"> </w:t>
      </w:r>
      <w:r w:rsidRPr="00C07CAE">
        <w:t>Creator.</w:t>
      </w:r>
      <w:r w:rsidR="00F56099">
        <w:t xml:space="preserve"> </w:t>
      </w:r>
      <w:r w:rsidRPr="00C07CAE">
        <w:rPr>
          <w:i/>
          <w:iCs/>
        </w:rPr>
        <w:t>The</w:t>
      </w:r>
      <w:r w:rsidR="00F56099">
        <w:rPr>
          <w:i/>
          <w:iCs/>
        </w:rPr>
        <w:t xml:space="preserve"> </w:t>
      </w:r>
      <w:r w:rsidRPr="00C07CAE">
        <w:rPr>
          <w:i/>
          <w:iCs/>
        </w:rPr>
        <w:t>stronger</w:t>
      </w:r>
      <w:r w:rsidR="00F56099">
        <w:rPr>
          <w:i/>
          <w:iCs/>
        </w:rPr>
        <w:t xml:space="preserve"> </w:t>
      </w:r>
      <w:r w:rsidRPr="00C07CAE">
        <w:rPr>
          <w:i/>
          <w:iCs/>
        </w:rPr>
        <w:t>the</w:t>
      </w:r>
      <w:r w:rsidR="00F56099">
        <w:rPr>
          <w:i/>
          <w:iCs/>
        </w:rPr>
        <w:t xml:space="preserve"> </w:t>
      </w:r>
      <w:r w:rsidRPr="00C07CAE">
        <w:rPr>
          <w:i/>
          <w:iCs/>
        </w:rPr>
        <w:t>sense</w:t>
      </w:r>
      <w:r w:rsidR="00F56099">
        <w:rPr>
          <w:i/>
          <w:iCs/>
        </w:rPr>
        <w:t xml:space="preserve"> </w:t>
      </w:r>
      <w:r w:rsidRPr="00C07CAE">
        <w:rPr>
          <w:i/>
          <w:iCs/>
        </w:rPr>
        <w:t>of</w:t>
      </w:r>
      <w:r w:rsidR="00F56099">
        <w:rPr>
          <w:i/>
          <w:iCs/>
        </w:rPr>
        <w:t xml:space="preserve"> </w:t>
      </w:r>
      <w:r w:rsidRPr="00C07CAE">
        <w:rPr>
          <w:i/>
          <w:iCs/>
        </w:rPr>
        <w:t>alienation</w:t>
      </w:r>
      <w:r w:rsidR="00F56099">
        <w:rPr>
          <w:i/>
          <w:iCs/>
        </w:rPr>
        <w:t xml:space="preserve"> </w:t>
      </w:r>
      <w:r w:rsidRPr="00C07CAE">
        <w:rPr>
          <w:i/>
          <w:iCs/>
        </w:rPr>
        <w:t>is</w:t>
      </w:r>
      <w:r w:rsidR="00F56099">
        <w:rPr>
          <w:i/>
          <w:iCs/>
        </w:rPr>
        <w:t xml:space="preserve"> </w:t>
      </w:r>
      <w:r w:rsidRPr="00C07CAE">
        <w:rPr>
          <w:i/>
          <w:iCs/>
        </w:rPr>
        <w:t>from</w:t>
      </w:r>
      <w:r w:rsidR="00F56099">
        <w:rPr>
          <w:i/>
          <w:iCs/>
        </w:rPr>
        <w:t xml:space="preserve"> </w:t>
      </w:r>
      <w:r w:rsidRPr="00C07CAE">
        <w:rPr>
          <w:i/>
          <w:iCs/>
        </w:rPr>
        <w:t>your</w:t>
      </w:r>
      <w:r w:rsidR="00F56099">
        <w:rPr>
          <w:i/>
          <w:iCs/>
        </w:rPr>
        <w:t xml:space="preserve"> </w:t>
      </w:r>
      <w:r w:rsidRPr="00C07CAE">
        <w:rPr>
          <w:i/>
          <w:iCs/>
        </w:rPr>
        <w:t>creator,</w:t>
      </w:r>
      <w:r w:rsidR="00F56099">
        <w:rPr>
          <w:i/>
          <w:iCs/>
        </w:rPr>
        <w:t xml:space="preserve"> </w:t>
      </w:r>
      <w:r w:rsidRPr="00C07CAE">
        <w:rPr>
          <w:i/>
          <w:iCs/>
        </w:rPr>
        <w:t>the</w:t>
      </w:r>
      <w:r w:rsidR="00F56099">
        <w:rPr>
          <w:i/>
          <w:iCs/>
        </w:rPr>
        <w:t xml:space="preserve"> </w:t>
      </w:r>
      <w:r w:rsidRPr="00C07CAE">
        <w:rPr>
          <w:i/>
          <w:iCs/>
        </w:rPr>
        <w:t>stronger</w:t>
      </w:r>
      <w:r w:rsidR="00F56099">
        <w:rPr>
          <w:i/>
          <w:iCs/>
        </w:rPr>
        <w:t xml:space="preserve"> </w:t>
      </w:r>
      <w:r w:rsidRPr="00C07CAE">
        <w:rPr>
          <w:i/>
          <w:iCs/>
        </w:rPr>
        <w:t>is</w:t>
      </w:r>
      <w:r w:rsidR="00F56099">
        <w:rPr>
          <w:i/>
          <w:iCs/>
        </w:rPr>
        <w:t xml:space="preserve"> </w:t>
      </w:r>
      <w:r w:rsidRPr="00C07CAE">
        <w:rPr>
          <w:i/>
          <w:iCs/>
        </w:rPr>
        <w:t>the</w:t>
      </w:r>
      <w:r w:rsidR="00F56099">
        <w:rPr>
          <w:i/>
          <w:iCs/>
        </w:rPr>
        <w:t xml:space="preserve"> </w:t>
      </w:r>
      <w:r w:rsidRPr="00C07CAE">
        <w:rPr>
          <w:i/>
          <w:iCs/>
        </w:rPr>
        <w:t>homing</w:t>
      </w:r>
      <w:r w:rsidR="00F56099">
        <w:rPr>
          <w:i/>
          <w:iCs/>
        </w:rPr>
        <w:t xml:space="preserve"> </w:t>
      </w:r>
      <w:r w:rsidRPr="00C07CAE">
        <w:rPr>
          <w:i/>
          <w:iCs/>
        </w:rPr>
        <w:t>beacon</w:t>
      </w:r>
      <w:r w:rsidR="00F56099">
        <w:rPr>
          <w:i/>
          <w:iCs/>
        </w:rPr>
        <w:t xml:space="preserve"> </w:t>
      </w:r>
      <w:r w:rsidRPr="00C07CAE">
        <w:rPr>
          <w:i/>
          <w:iCs/>
        </w:rPr>
        <w:t>that</w:t>
      </w:r>
      <w:r w:rsidR="00F56099">
        <w:rPr>
          <w:i/>
          <w:iCs/>
        </w:rPr>
        <w:t xml:space="preserve"> </w:t>
      </w:r>
      <w:r w:rsidRPr="00C07CAE">
        <w:rPr>
          <w:i/>
          <w:iCs/>
        </w:rPr>
        <w:t>says,</w:t>
      </w:r>
      <w:r w:rsidR="00F56099">
        <w:rPr>
          <w:i/>
          <w:iCs/>
        </w:rPr>
        <w:t xml:space="preserve"> </w:t>
      </w:r>
      <w:r w:rsidRPr="00C07CAE">
        <w:rPr>
          <w:i/>
          <w:iCs/>
        </w:rPr>
        <w:t>but</w:t>
      </w:r>
      <w:r w:rsidR="00F56099">
        <w:rPr>
          <w:i/>
          <w:iCs/>
        </w:rPr>
        <w:t xml:space="preserve"> </w:t>
      </w:r>
      <w:r w:rsidRPr="00C07CAE">
        <w:rPr>
          <w:i/>
          <w:iCs/>
        </w:rPr>
        <w:t>I</w:t>
      </w:r>
      <w:r w:rsidR="00F56099">
        <w:rPr>
          <w:i/>
          <w:iCs/>
        </w:rPr>
        <w:t xml:space="preserve"> </w:t>
      </w:r>
      <w:r w:rsidRPr="00C07CAE">
        <w:rPr>
          <w:i/>
          <w:iCs/>
        </w:rPr>
        <w:t>got</w:t>
      </w:r>
      <w:r w:rsidR="00F56099">
        <w:rPr>
          <w:i/>
          <w:iCs/>
        </w:rPr>
        <w:t xml:space="preserve"> </w:t>
      </w:r>
      <w:r w:rsidRPr="00C07CAE">
        <w:rPr>
          <w:i/>
          <w:iCs/>
        </w:rPr>
        <w:t>to</w:t>
      </w:r>
      <w:r w:rsidR="00F56099">
        <w:rPr>
          <w:i/>
          <w:iCs/>
        </w:rPr>
        <w:t xml:space="preserve"> </w:t>
      </w:r>
      <w:r w:rsidRPr="00C07CAE">
        <w:rPr>
          <w:i/>
          <w:iCs/>
        </w:rPr>
        <w:t>go</w:t>
      </w:r>
      <w:r w:rsidR="00F56099">
        <w:rPr>
          <w:i/>
          <w:iCs/>
        </w:rPr>
        <w:t xml:space="preserve"> </w:t>
      </w:r>
      <w:r w:rsidRPr="00C07CAE">
        <w:rPr>
          <w:i/>
          <w:iCs/>
        </w:rPr>
        <w:t>back,</w:t>
      </w:r>
      <w:r w:rsidR="00F56099">
        <w:rPr>
          <w:i/>
          <w:iCs/>
        </w:rPr>
        <w:t xml:space="preserve"> </w:t>
      </w:r>
      <w:r w:rsidRPr="00C07CAE">
        <w:rPr>
          <w:i/>
          <w:iCs/>
        </w:rPr>
        <w:t>I</w:t>
      </w:r>
      <w:r w:rsidR="00585328">
        <w:rPr>
          <w:i/>
          <w:iCs/>
        </w:rPr>
        <w:t>’</w:t>
      </w:r>
      <w:r w:rsidRPr="00C07CAE">
        <w:rPr>
          <w:i/>
          <w:iCs/>
        </w:rPr>
        <w:t>ve</w:t>
      </w:r>
      <w:r w:rsidR="00F56099">
        <w:rPr>
          <w:i/>
          <w:iCs/>
        </w:rPr>
        <w:t xml:space="preserve"> </w:t>
      </w:r>
      <w:r w:rsidRPr="00C07CAE">
        <w:rPr>
          <w:i/>
          <w:iCs/>
        </w:rPr>
        <w:t>got</w:t>
      </w:r>
      <w:r w:rsidR="00F56099">
        <w:rPr>
          <w:i/>
          <w:iCs/>
        </w:rPr>
        <w:t xml:space="preserve"> </w:t>
      </w:r>
      <w:r w:rsidRPr="00C07CAE">
        <w:rPr>
          <w:i/>
          <w:iCs/>
        </w:rPr>
        <w:t>to</w:t>
      </w:r>
      <w:r w:rsidR="00F56099">
        <w:rPr>
          <w:i/>
          <w:iCs/>
        </w:rPr>
        <w:t xml:space="preserve"> </w:t>
      </w:r>
      <w:r w:rsidRPr="00C07CAE">
        <w:rPr>
          <w:i/>
          <w:iCs/>
        </w:rPr>
        <w:t>reconcile,</w:t>
      </w:r>
      <w:r w:rsidR="00F56099">
        <w:rPr>
          <w:i/>
          <w:iCs/>
        </w:rPr>
        <w:t xml:space="preserve"> </w:t>
      </w:r>
      <w:r w:rsidRPr="00C07CAE">
        <w:rPr>
          <w:i/>
          <w:iCs/>
        </w:rPr>
        <w:t>I</w:t>
      </w:r>
      <w:r w:rsidR="00585328">
        <w:rPr>
          <w:i/>
          <w:iCs/>
        </w:rPr>
        <w:t>’</w:t>
      </w:r>
      <w:r w:rsidRPr="00C07CAE">
        <w:rPr>
          <w:i/>
          <w:iCs/>
        </w:rPr>
        <w:t>ve</w:t>
      </w:r>
      <w:r w:rsidR="00F56099">
        <w:rPr>
          <w:i/>
          <w:iCs/>
        </w:rPr>
        <w:t xml:space="preserve"> </w:t>
      </w:r>
      <w:r w:rsidRPr="00C07CAE">
        <w:rPr>
          <w:i/>
          <w:iCs/>
        </w:rPr>
        <w:t>got</w:t>
      </w:r>
      <w:r w:rsidR="00F56099">
        <w:rPr>
          <w:i/>
          <w:iCs/>
        </w:rPr>
        <w:t xml:space="preserve"> </w:t>
      </w:r>
      <w:r w:rsidRPr="00C07CAE">
        <w:rPr>
          <w:i/>
          <w:iCs/>
        </w:rPr>
        <w:t>to</w:t>
      </w:r>
      <w:r w:rsidR="00F56099">
        <w:rPr>
          <w:i/>
          <w:iCs/>
        </w:rPr>
        <w:t xml:space="preserve"> </w:t>
      </w:r>
      <w:r w:rsidRPr="00C07CAE">
        <w:rPr>
          <w:i/>
          <w:iCs/>
        </w:rPr>
        <w:t>put</w:t>
      </w:r>
      <w:r w:rsidR="00F56099">
        <w:rPr>
          <w:i/>
          <w:iCs/>
        </w:rPr>
        <w:t xml:space="preserve"> </w:t>
      </w:r>
      <w:r w:rsidRPr="00C07CAE">
        <w:rPr>
          <w:i/>
          <w:iCs/>
        </w:rPr>
        <w:t>this</w:t>
      </w:r>
      <w:r w:rsidR="00F56099">
        <w:rPr>
          <w:i/>
          <w:iCs/>
        </w:rPr>
        <w:t xml:space="preserve"> </w:t>
      </w:r>
      <w:r w:rsidRPr="00C07CAE">
        <w:rPr>
          <w:i/>
          <w:iCs/>
        </w:rPr>
        <w:t>together</w:t>
      </w:r>
      <w:r w:rsidRPr="00C07CAE">
        <w:t>.</w:t>
      </w:r>
      <w:r w:rsidR="00F56099">
        <w:t xml:space="preserve"> </w:t>
      </w:r>
      <w:r w:rsidRPr="00C07CAE">
        <w:t>This</w:t>
      </w:r>
      <w:r w:rsidR="00F56099">
        <w:t xml:space="preserve"> </w:t>
      </w:r>
      <w:r w:rsidRPr="00C07CAE">
        <w:t>is</w:t>
      </w:r>
      <w:r w:rsidR="00F56099">
        <w:t xml:space="preserve"> </w:t>
      </w:r>
      <w:r w:rsidRPr="00C07CAE">
        <w:t>the</w:t>
      </w:r>
      <w:r w:rsidR="00F56099">
        <w:t xml:space="preserve"> </w:t>
      </w:r>
      <w:r w:rsidRPr="00C07CAE">
        <w:t>potential</w:t>
      </w:r>
      <w:r w:rsidR="00F56099">
        <w:t xml:space="preserve"> </w:t>
      </w:r>
      <w:r w:rsidRPr="00C07CAE">
        <w:t>rehabilitative</w:t>
      </w:r>
      <w:r w:rsidR="00F56099">
        <w:t xml:space="preserve"> </w:t>
      </w:r>
      <w:r w:rsidRPr="00C07CAE">
        <w:t>aspect</w:t>
      </w:r>
      <w:r w:rsidR="00F56099">
        <w:t xml:space="preserve"> </w:t>
      </w:r>
      <w:r w:rsidRPr="00C07CAE">
        <w:t>of</w:t>
      </w:r>
      <w:r w:rsidR="00F56099">
        <w:t xml:space="preserve"> </w:t>
      </w:r>
      <w:r w:rsidRPr="00C07CAE">
        <w:t>alienation.</w:t>
      </w:r>
    </w:p>
    <w:p w14:paraId="35ECDC94" w14:textId="77777777" w:rsidR="00C07CAE" w:rsidRPr="00C07CAE" w:rsidRDefault="00C07CAE" w:rsidP="00C07CAE"/>
    <w:p w14:paraId="5AD6DF73" w14:textId="77777777" w:rsidR="00C07CAE" w:rsidRPr="00C07CAE" w:rsidRDefault="00C07CAE" w:rsidP="00C07CAE">
      <w:r w:rsidRPr="00C07CAE">
        <w:t>What</w:t>
      </w:r>
      <w:r w:rsidR="00F56099">
        <w:t xml:space="preserve"> </w:t>
      </w:r>
      <w:r w:rsidRPr="00C07CAE">
        <w:t>is</w:t>
      </w:r>
      <w:r w:rsidR="00F56099">
        <w:t xml:space="preserve"> </w:t>
      </w:r>
      <w:r w:rsidRPr="00C07CAE">
        <w:t>the</w:t>
      </w:r>
      <w:r w:rsidR="00F56099">
        <w:t xml:space="preserve"> </w:t>
      </w:r>
      <w:r w:rsidRPr="00C07CAE">
        <w:t>purpose</w:t>
      </w:r>
      <w:r w:rsidR="00F56099">
        <w:t xml:space="preserve"> </w:t>
      </w:r>
      <w:r w:rsidRPr="00C07CAE">
        <w:t>of</w:t>
      </w:r>
      <w:r w:rsidR="00F56099">
        <w:t xml:space="preserve"> </w:t>
      </w:r>
      <w:r w:rsidRPr="00C07CAE">
        <w:t>this</w:t>
      </w:r>
      <w:r w:rsidR="00F56099">
        <w:t xml:space="preserve"> </w:t>
      </w:r>
      <w:r w:rsidRPr="00094F38">
        <w:rPr>
          <w:b/>
          <w:bCs/>
        </w:rPr>
        <w:t>sadness</w:t>
      </w:r>
      <w:r w:rsidRPr="00C07CAE">
        <w:t>?</w:t>
      </w:r>
      <w:r w:rsidR="00F56099">
        <w:t xml:space="preserve"> </w:t>
      </w:r>
      <w:r w:rsidRPr="00C07CAE">
        <w:t>It</w:t>
      </w:r>
      <w:r w:rsidR="00F56099">
        <w:t xml:space="preserve"> </w:t>
      </w:r>
      <w:r w:rsidRPr="00C07CAE">
        <w:t>appears</w:t>
      </w:r>
      <w:r w:rsidR="00F56099">
        <w:t xml:space="preserve"> </w:t>
      </w:r>
      <w:r w:rsidRPr="00C07CAE">
        <w:t>to</w:t>
      </w:r>
      <w:r w:rsidR="00F56099">
        <w:t xml:space="preserve"> </w:t>
      </w:r>
      <w:r w:rsidRPr="00C07CAE">
        <w:t>be</w:t>
      </w:r>
      <w:r w:rsidR="00F56099">
        <w:t xml:space="preserve"> </w:t>
      </w:r>
      <w:r w:rsidRPr="00C07CAE">
        <w:t>that</w:t>
      </w:r>
      <w:r w:rsidR="00F56099">
        <w:t xml:space="preserve"> </w:t>
      </w:r>
      <w:r w:rsidRPr="00094F38">
        <w:rPr>
          <w:i/>
          <w:iCs/>
        </w:rPr>
        <w:t>HaShem</w:t>
      </w:r>
      <w:r w:rsidR="00F56099" w:rsidRPr="00094F38">
        <w:rPr>
          <w:i/>
          <w:iCs/>
        </w:rPr>
        <w:t xml:space="preserve"> </w:t>
      </w:r>
      <w:r w:rsidRPr="00094F38">
        <w:rPr>
          <w:i/>
          <w:iCs/>
        </w:rPr>
        <w:t>wants</w:t>
      </w:r>
      <w:r w:rsidR="00F56099" w:rsidRPr="00094F38">
        <w:rPr>
          <w:i/>
          <w:iCs/>
        </w:rPr>
        <w:t xml:space="preserve"> </w:t>
      </w:r>
      <w:r w:rsidRPr="00094F38">
        <w:rPr>
          <w:i/>
          <w:iCs/>
        </w:rPr>
        <w:t>us</w:t>
      </w:r>
      <w:r w:rsidR="00F56099" w:rsidRPr="00094F38">
        <w:rPr>
          <w:i/>
          <w:iCs/>
        </w:rPr>
        <w:t xml:space="preserve"> </w:t>
      </w:r>
      <w:r w:rsidRPr="00094F38">
        <w:rPr>
          <w:i/>
          <w:iCs/>
        </w:rPr>
        <w:t>to</w:t>
      </w:r>
      <w:r w:rsidR="00F56099" w:rsidRPr="00094F38">
        <w:rPr>
          <w:i/>
          <w:iCs/>
        </w:rPr>
        <w:t xml:space="preserve"> </w:t>
      </w:r>
      <w:r w:rsidRPr="00094F38">
        <w:rPr>
          <w:i/>
          <w:iCs/>
        </w:rPr>
        <w:t>realize</w:t>
      </w:r>
      <w:r w:rsidR="00F56099" w:rsidRPr="00094F38">
        <w:rPr>
          <w:i/>
          <w:iCs/>
        </w:rPr>
        <w:t xml:space="preserve"> </w:t>
      </w:r>
      <w:r w:rsidRPr="00094F38">
        <w:rPr>
          <w:i/>
          <w:iCs/>
        </w:rPr>
        <w:t>what</w:t>
      </w:r>
      <w:r w:rsidR="00F56099" w:rsidRPr="00094F38">
        <w:rPr>
          <w:i/>
          <w:iCs/>
        </w:rPr>
        <w:t xml:space="preserve"> </w:t>
      </w:r>
      <w:r w:rsidRPr="00094F38">
        <w:rPr>
          <w:i/>
          <w:iCs/>
        </w:rPr>
        <w:t>we</w:t>
      </w:r>
      <w:r w:rsidR="00F56099" w:rsidRPr="00094F38">
        <w:rPr>
          <w:i/>
          <w:iCs/>
        </w:rPr>
        <w:t xml:space="preserve"> </w:t>
      </w:r>
      <w:r w:rsidRPr="00094F38">
        <w:rPr>
          <w:i/>
          <w:iCs/>
        </w:rPr>
        <w:t>had</w:t>
      </w:r>
      <w:r w:rsidR="00F56099" w:rsidRPr="00094F38">
        <w:rPr>
          <w:i/>
          <w:iCs/>
        </w:rPr>
        <w:t xml:space="preserve"> </w:t>
      </w:r>
      <w:r w:rsidRPr="00094F38">
        <w:rPr>
          <w:i/>
          <w:iCs/>
        </w:rPr>
        <w:t>in</w:t>
      </w:r>
      <w:r w:rsidR="00F56099" w:rsidRPr="00094F38">
        <w:rPr>
          <w:i/>
          <w:iCs/>
        </w:rPr>
        <w:t xml:space="preserve"> </w:t>
      </w:r>
      <w:r w:rsidRPr="00094F38">
        <w:rPr>
          <w:i/>
          <w:iCs/>
        </w:rPr>
        <w:t>Gan</w:t>
      </w:r>
      <w:r w:rsidR="00F56099" w:rsidRPr="00094F38">
        <w:rPr>
          <w:i/>
          <w:iCs/>
        </w:rPr>
        <w:t xml:space="preserve"> </w:t>
      </w:r>
      <w:r w:rsidRPr="00094F38">
        <w:rPr>
          <w:i/>
          <w:iCs/>
        </w:rPr>
        <w:t>Eden</w:t>
      </w:r>
      <w:r w:rsidRPr="00C07CAE">
        <w:rPr>
          <w:sz w:val="20"/>
          <w:vertAlign w:val="superscript"/>
        </w:rPr>
        <w:footnoteReference w:id="34"/>
      </w:r>
      <w:r w:rsidR="00F56099">
        <w:t xml:space="preserve"> </w:t>
      </w:r>
      <w:r w:rsidRPr="00C07CAE">
        <w:t>and</w:t>
      </w:r>
      <w:r w:rsidR="00F56099">
        <w:t xml:space="preserve"> </w:t>
      </w:r>
      <w:r w:rsidRPr="00C07CAE">
        <w:t>have</w:t>
      </w:r>
      <w:r w:rsidR="00F56099">
        <w:t xml:space="preserve"> </w:t>
      </w:r>
      <w:r w:rsidRPr="00C07CAE">
        <w:t>a</w:t>
      </w:r>
      <w:r w:rsidR="00F56099">
        <w:t xml:space="preserve"> </w:t>
      </w:r>
      <w:r w:rsidRPr="00C07CAE">
        <w:t>very</w:t>
      </w:r>
      <w:r w:rsidR="00F56099">
        <w:t xml:space="preserve"> </w:t>
      </w:r>
      <w:r w:rsidRPr="00C07CAE">
        <w:t>strong</w:t>
      </w:r>
      <w:r w:rsidR="00F56099">
        <w:t xml:space="preserve"> </w:t>
      </w:r>
      <w:r w:rsidRPr="00C07CAE">
        <w:t>desire</w:t>
      </w:r>
      <w:r w:rsidR="00F56099">
        <w:t xml:space="preserve"> </w:t>
      </w:r>
      <w:r w:rsidRPr="00C07CAE">
        <w:t>to</w:t>
      </w:r>
      <w:r w:rsidR="00F56099">
        <w:t xml:space="preserve"> </w:t>
      </w:r>
      <w:r w:rsidRPr="00C07CAE">
        <w:t>repair</w:t>
      </w:r>
      <w:r w:rsidR="00F56099">
        <w:t xml:space="preserve"> </w:t>
      </w:r>
      <w:r w:rsidRPr="00C07CAE">
        <w:t>that</w:t>
      </w:r>
      <w:r w:rsidR="00F56099">
        <w:t xml:space="preserve"> </w:t>
      </w:r>
      <w:r w:rsidRPr="00C07CAE">
        <w:t>relationship</w:t>
      </w:r>
      <w:r w:rsidR="00F56099">
        <w:t xml:space="preserve"> </w:t>
      </w:r>
      <w:r w:rsidRPr="00C07CAE">
        <w:t>and</w:t>
      </w:r>
      <w:r w:rsidR="00F56099">
        <w:t xml:space="preserve"> </w:t>
      </w:r>
      <w:r w:rsidRPr="00C07CAE">
        <w:t>return</w:t>
      </w:r>
      <w:r w:rsidR="00F56099">
        <w:t xml:space="preserve"> </w:t>
      </w:r>
      <w:r w:rsidRPr="00C07CAE">
        <w:t>to</w:t>
      </w:r>
      <w:r w:rsidR="00F56099">
        <w:t xml:space="preserve"> </w:t>
      </w:r>
      <w:r w:rsidRPr="00C07CAE">
        <w:t>HaShem.</w:t>
      </w:r>
      <w:r w:rsidR="00F56099">
        <w:t xml:space="preserve"> </w:t>
      </w:r>
    </w:p>
    <w:p w14:paraId="004715C6" w14:textId="77777777" w:rsidR="00C07CAE" w:rsidRPr="00C07CAE" w:rsidRDefault="00C07CAE" w:rsidP="00C07CAE"/>
    <w:p w14:paraId="421AFBFC" w14:textId="62F58381" w:rsidR="00C07CAE" w:rsidRPr="00C07CAE" w:rsidRDefault="00C07CAE" w:rsidP="00C07CAE">
      <w:r w:rsidRPr="00C07CAE">
        <w:t>This</w:t>
      </w:r>
      <w:r w:rsidR="00F56099">
        <w:t xml:space="preserve"> </w:t>
      </w:r>
      <w:r w:rsidRPr="00C07CAE">
        <w:t>idea</w:t>
      </w:r>
      <w:r w:rsidR="00F56099">
        <w:t xml:space="preserve"> </w:t>
      </w:r>
      <w:r w:rsidRPr="00C07CAE">
        <w:t>of</w:t>
      </w:r>
      <w:r w:rsidR="00F56099">
        <w:t xml:space="preserve"> </w:t>
      </w:r>
      <w:r w:rsidR="00585328">
        <w:t>‘</w:t>
      </w:r>
      <w:r w:rsidRPr="00C07CAE">
        <w:rPr>
          <w:b/>
          <w:bCs/>
        </w:rPr>
        <w:t>sadness</w:t>
      </w:r>
      <w:r w:rsidR="00585328">
        <w:t>’</w:t>
      </w:r>
      <w:r w:rsidR="00F56099">
        <w:t xml:space="preserve"> </w:t>
      </w:r>
      <w:r w:rsidRPr="00C07CAE">
        <w:t>reappears</w:t>
      </w:r>
      <w:r w:rsidR="00F56099">
        <w:t xml:space="preserve"> </w:t>
      </w:r>
      <w:r w:rsidRPr="00C07CAE">
        <w:t>when</w:t>
      </w:r>
      <w:r w:rsidR="00F56099">
        <w:t xml:space="preserve"> </w:t>
      </w:r>
      <w:r w:rsidRPr="00C07CAE">
        <w:t>the</w:t>
      </w:r>
      <w:r w:rsidR="00F56099">
        <w:t xml:space="preserve"> </w:t>
      </w:r>
      <w:r w:rsidRPr="00C07CAE">
        <w:t>Torah</w:t>
      </w:r>
      <w:r w:rsidR="00F56099">
        <w:t xml:space="preserve"> </w:t>
      </w:r>
      <w:r w:rsidRPr="00C07CAE">
        <w:t>tells</w:t>
      </w:r>
      <w:r w:rsidR="00F56099">
        <w:t xml:space="preserve"> </w:t>
      </w:r>
      <w:r w:rsidRPr="00C07CAE">
        <w:t>us</w:t>
      </w:r>
      <w:r w:rsidR="00F56099">
        <w:t xml:space="preserve"> </w:t>
      </w:r>
      <w:r w:rsidRPr="00C07CAE">
        <w:t>why</w:t>
      </w:r>
      <w:r w:rsidR="00F56099">
        <w:t xml:space="preserve"> </w:t>
      </w:r>
      <w:r w:rsidRPr="00C07CAE">
        <w:t>He</w:t>
      </w:r>
      <w:r w:rsidR="00F56099">
        <w:t xml:space="preserve"> </w:t>
      </w:r>
      <w:r w:rsidRPr="00C07CAE">
        <w:t>was</w:t>
      </w:r>
      <w:r w:rsidR="00F56099">
        <w:t xml:space="preserve"> </w:t>
      </w:r>
      <w:r w:rsidRPr="00C07CAE">
        <w:t>bringing</w:t>
      </w:r>
      <w:r w:rsidR="00F56099">
        <w:t xml:space="preserve"> </w:t>
      </w:r>
      <w:r w:rsidRPr="00C07CAE">
        <w:t>The</w:t>
      </w:r>
      <w:r w:rsidR="00F56099">
        <w:t xml:space="preserve"> </w:t>
      </w:r>
      <w:r w:rsidRPr="00C07CAE">
        <w:t>Flood.</w:t>
      </w:r>
    </w:p>
    <w:p w14:paraId="2041CF16" w14:textId="77777777" w:rsidR="00C07CAE" w:rsidRPr="00C07CAE" w:rsidRDefault="00C07CAE" w:rsidP="00C07CAE"/>
    <w:p w14:paraId="17B24D5F" w14:textId="77777777"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6:6</w:t>
      </w:r>
      <w:r w:rsidR="00F56099">
        <w:rPr>
          <w:i/>
          <w:iCs/>
        </w:rPr>
        <w:t xml:space="preserve"> </w:t>
      </w:r>
      <w:r w:rsidRPr="00C07CAE">
        <w:rPr>
          <w:i/>
          <w:iCs/>
        </w:rPr>
        <w:t>And</w:t>
      </w:r>
      <w:r w:rsidR="00F56099">
        <w:rPr>
          <w:i/>
          <w:iCs/>
        </w:rPr>
        <w:t xml:space="preserve"> </w:t>
      </w:r>
      <w:r w:rsidRPr="00C07CAE">
        <w:rPr>
          <w:i/>
          <w:iCs/>
        </w:rPr>
        <w:t>it</w:t>
      </w:r>
      <w:r w:rsidR="00F56099">
        <w:rPr>
          <w:i/>
          <w:iCs/>
        </w:rPr>
        <w:t xml:space="preserve"> </w:t>
      </w:r>
      <w:r w:rsidRPr="00C07CAE">
        <w:rPr>
          <w:i/>
          <w:iCs/>
        </w:rPr>
        <w:t>repented</w:t>
      </w:r>
      <w:r w:rsidR="00F56099">
        <w:rPr>
          <w:i/>
          <w:iCs/>
        </w:rPr>
        <w:t xml:space="preserve"> </w:t>
      </w:r>
      <w:r w:rsidRPr="00C07CAE">
        <w:rPr>
          <w:i/>
          <w:iCs/>
        </w:rPr>
        <w:t>HaShem</w:t>
      </w:r>
      <w:r w:rsidR="00F56099">
        <w:rPr>
          <w:i/>
          <w:iCs/>
        </w:rPr>
        <w:t xml:space="preserve"> </w:t>
      </w:r>
      <w:r w:rsidRPr="00C07CAE">
        <w:rPr>
          <w:i/>
          <w:iCs/>
        </w:rPr>
        <w:t>that</w:t>
      </w:r>
      <w:r w:rsidR="00F56099">
        <w:rPr>
          <w:i/>
          <w:iCs/>
        </w:rPr>
        <w:t xml:space="preserve"> </w:t>
      </w:r>
      <w:r w:rsidRPr="00C07CAE">
        <w:rPr>
          <w:i/>
          <w:iCs/>
        </w:rPr>
        <w:t>He</w:t>
      </w:r>
      <w:r w:rsidR="00F56099">
        <w:rPr>
          <w:i/>
          <w:iCs/>
        </w:rPr>
        <w:t xml:space="preserve"> </w:t>
      </w:r>
      <w:r w:rsidRPr="00C07CAE">
        <w:rPr>
          <w:i/>
          <w:iCs/>
        </w:rPr>
        <w:t>had</w:t>
      </w:r>
      <w:r w:rsidR="00F56099">
        <w:rPr>
          <w:i/>
          <w:iCs/>
        </w:rPr>
        <w:t xml:space="preserve"> </w:t>
      </w:r>
      <w:r w:rsidRPr="00C07CAE">
        <w:rPr>
          <w:i/>
          <w:iCs/>
        </w:rPr>
        <w:t>made</w:t>
      </w:r>
      <w:r w:rsidR="00F56099">
        <w:rPr>
          <w:i/>
          <w:iCs/>
        </w:rPr>
        <w:t xml:space="preserve"> </w:t>
      </w:r>
      <w:r w:rsidRPr="00C07CAE">
        <w:rPr>
          <w:i/>
          <w:iCs/>
        </w:rPr>
        <w:t>man</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i/>
          <w:iCs/>
        </w:rPr>
        <w:t>and</w:t>
      </w:r>
      <w:r w:rsidR="00F56099">
        <w:rPr>
          <w:i/>
          <w:iCs/>
        </w:rPr>
        <w:t xml:space="preserve"> </w:t>
      </w:r>
      <w:r w:rsidRPr="00C07CAE">
        <w:rPr>
          <w:i/>
          <w:iCs/>
        </w:rPr>
        <w:t>it</w:t>
      </w:r>
      <w:r w:rsidR="00F56099">
        <w:rPr>
          <w:i/>
          <w:iCs/>
        </w:rPr>
        <w:t xml:space="preserve"> </w:t>
      </w:r>
      <w:r w:rsidRPr="00C07CAE">
        <w:rPr>
          <w:b/>
          <w:bCs/>
          <w:i/>
          <w:iCs/>
        </w:rPr>
        <w:t>saddened</w:t>
      </w:r>
      <w:r w:rsidR="00F56099">
        <w:rPr>
          <w:i/>
          <w:iCs/>
        </w:rPr>
        <w:t xml:space="preserve"> </w:t>
      </w:r>
      <w:r w:rsidRPr="00C07CAE">
        <w:rPr>
          <w:sz w:val="28"/>
          <w:szCs w:val="28"/>
        </w:rPr>
        <w:t>(</w:t>
      </w:r>
      <w:proofErr w:type="spellStart"/>
      <w:r w:rsidRPr="00C07CAE">
        <w:rPr>
          <w:sz w:val="28"/>
          <w:szCs w:val="28"/>
          <w:rtl/>
        </w:rPr>
        <w:t>וַיִּתְעַצֵּב</w:t>
      </w:r>
      <w:proofErr w:type="spellEnd"/>
      <w:r w:rsidRPr="00C07CAE">
        <w:rPr>
          <w:sz w:val="28"/>
          <w:szCs w:val="28"/>
        </w:rPr>
        <w:t>)</w:t>
      </w:r>
      <w:r w:rsidR="00F56099">
        <w:rPr>
          <w:i/>
          <w:iCs/>
        </w:rPr>
        <w:t xml:space="preserve"> </w:t>
      </w:r>
      <w:r w:rsidRPr="00C07CAE">
        <w:rPr>
          <w:i/>
          <w:iCs/>
        </w:rPr>
        <w:t>Him</w:t>
      </w:r>
      <w:r w:rsidR="00F56099">
        <w:rPr>
          <w:i/>
          <w:iCs/>
        </w:rPr>
        <w:t xml:space="preserve"> </w:t>
      </w:r>
      <w:r w:rsidRPr="00C07CAE">
        <w:rPr>
          <w:i/>
          <w:iCs/>
        </w:rPr>
        <w:t>at</w:t>
      </w:r>
      <w:r w:rsidR="00F56099">
        <w:rPr>
          <w:i/>
          <w:iCs/>
        </w:rPr>
        <w:t xml:space="preserve"> </w:t>
      </w:r>
      <w:r w:rsidRPr="00C07CAE">
        <w:rPr>
          <w:i/>
          <w:iCs/>
        </w:rPr>
        <w:t>His</w:t>
      </w:r>
      <w:r w:rsidR="00F56099">
        <w:rPr>
          <w:i/>
          <w:iCs/>
        </w:rPr>
        <w:t xml:space="preserve"> </w:t>
      </w:r>
      <w:r w:rsidRPr="00C07CAE">
        <w:rPr>
          <w:i/>
          <w:iCs/>
        </w:rPr>
        <w:t>heart.</w:t>
      </w:r>
    </w:p>
    <w:p w14:paraId="2E4EE8D7" w14:textId="77777777" w:rsidR="00C07CAE" w:rsidRPr="00C07CAE" w:rsidRDefault="00C07CAE" w:rsidP="00C07CAE"/>
    <w:p w14:paraId="244743D8" w14:textId="6E49DA82" w:rsidR="00C07CAE" w:rsidRPr="00C07CAE" w:rsidRDefault="00C07CAE" w:rsidP="00C07CAE">
      <w:r w:rsidRPr="00C07CAE">
        <w:t>The</w:t>
      </w:r>
      <w:r w:rsidR="00F56099">
        <w:t xml:space="preserve"> </w:t>
      </w:r>
      <w:r w:rsidRPr="00C07CAE">
        <w:t>verbs</w:t>
      </w:r>
      <w:r w:rsidR="00F56099">
        <w:t xml:space="preserve"> </w:t>
      </w:r>
      <w:r w:rsidRPr="00C07CAE">
        <w:t>and</w:t>
      </w:r>
      <w:r w:rsidR="00F56099">
        <w:t xml:space="preserve"> </w:t>
      </w:r>
      <w:r w:rsidRPr="00C07CAE">
        <w:t>the</w:t>
      </w:r>
      <w:r w:rsidR="00F56099">
        <w:t xml:space="preserve"> </w:t>
      </w:r>
      <w:r w:rsidRPr="00C07CAE">
        <w:t>adjectives,</w:t>
      </w:r>
      <w:r w:rsidR="00F56099">
        <w:t xml:space="preserve"> </w:t>
      </w:r>
      <w:r w:rsidRPr="00C07CAE">
        <w:t>in</w:t>
      </w:r>
      <w:r w:rsidR="00F56099">
        <w:t xml:space="preserve"> </w:t>
      </w:r>
      <w:r w:rsidRPr="00C07CAE">
        <w:t>the</w:t>
      </w:r>
      <w:r w:rsidR="00F56099">
        <w:t xml:space="preserve"> </w:t>
      </w:r>
      <w:r w:rsidRPr="00C07CAE">
        <w:t>above</w:t>
      </w:r>
      <w:r w:rsidR="00F56099">
        <w:t xml:space="preserve"> </w:t>
      </w:r>
      <w:r w:rsidRPr="00C07CAE">
        <w:t>pasuk,</w:t>
      </w:r>
      <w:r w:rsidR="00F56099">
        <w:t xml:space="preserve"> </w:t>
      </w:r>
      <w:r w:rsidRPr="00C07CAE">
        <w:t>are</w:t>
      </w:r>
      <w:r w:rsidR="00F56099">
        <w:t xml:space="preserve"> </w:t>
      </w:r>
      <w:r w:rsidRPr="00C07CAE">
        <w:t>also</w:t>
      </w:r>
      <w:r w:rsidR="00F56099">
        <w:t xml:space="preserve"> </w:t>
      </w:r>
      <w:r w:rsidRPr="00C07CAE">
        <w:t>found</w:t>
      </w:r>
      <w:r w:rsidR="00F56099">
        <w:t xml:space="preserve"> </w:t>
      </w:r>
      <w:r w:rsidRPr="00C07CAE">
        <w:t>when</w:t>
      </w:r>
      <w:r w:rsidR="00F56099">
        <w:t xml:space="preserve"> </w:t>
      </w:r>
      <w:r w:rsidRPr="00C07CAE">
        <w:t>Noach</w:t>
      </w:r>
      <w:r w:rsidR="00F56099">
        <w:t xml:space="preserve"> </w:t>
      </w:r>
      <w:r w:rsidRPr="00C07CAE">
        <w:t>is</w:t>
      </w:r>
      <w:r w:rsidR="00F56099">
        <w:t xml:space="preserve"> </w:t>
      </w:r>
      <w:r w:rsidRPr="00C07CAE">
        <w:t>born.</w:t>
      </w:r>
      <w:r w:rsidR="00F56099">
        <w:t xml:space="preserve"> </w:t>
      </w:r>
      <w:r w:rsidRPr="00C07CAE">
        <w:t>I</w:t>
      </w:r>
      <w:r w:rsidR="00F56099">
        <w:t xml:space="preserve"> </w:t>
      </w:r>
      <w:r w:rsidRPr="00C07CAE">
        <w:t>would</w:t>
      </w:r>
      <w:r w:rsidR="00F56099">
        <w:t xml:space="preserve"> </w:t>
      </w:r>
      <w:r w:rsidRPr="00C07CAE">
        <w:t>like</w:t>
      </w:r>
      <w:r w:rsidR="00F56099">
        <w:t xml:space="preserve"> </w:t>
      </w:r>
      <w:r w:rsidRPr="00C07CAE">
        <w:t>to</w:t>
      </w:r>
      <w:r w:rsidR="00F56099">
        <w:t xml:space="preserve"> </w:t>
      </w:r>
      <w:r w:rsidRPr="00C07CAE">
        <w:t>point</w:t>
      </w:r>
      <w:r w:rsidR="00F56099">
        <w:t xml:space="preserve"> </w:t>
      </w:r>
      <w:r w:rsidRPr="00C07CAE">
        <w:t>out</w:t>
      </w:r>
      <w:r w:rsidR="00F56099">
        <w:t xml:space="preserve"> </w:t>
      </w:r>
      <w:r w:rsidRPr="00C07CAE">
        <w:t>that</w:t>
      </w:r>
      <w:r w:rsidR="00F56099">
        <w:t xml:space="preserve"> </w:t>
      </w:r>
      <w:r w:rsidRPr="00C07CAE">
        <w:rPr>
          <w:b/>
          <w:bCs/>
        </w:rPr>
        <w:t>sadness</w:t>
      </w:r>
      <w:r w:rsidR="00F56099">
        <w:t xml:space="preserve"> </w:t>
      </w:r>
      <w:r w:rsidRPr="00C07CAE">
        <w:t>is</w:t>
      </w:r>
      <w:r w:rsidR="00F56099">
        <w:t xml:space="preserve"> </w:t>
      </w:r>
      <w:r w:rsidRPr="00C07CAE">
        <w:t>a</w:t>
      </w:r>
      <w:r w:rsidR="00F56099">
        <w:t xml:space="preserve"> </w:t>
      </w:r>
      <w:r w:rsidRPr="00C07CAE">
        <w:t>part</w:t>
      </w:r>
      <w:r w:rsidR="00F56099">
        <w:t xml:space="preserve"> </w:t>
      </w:r>
      <w:r w:rsidRPr="00C07CAE">
        <w:t>of</w:t>
      </w:r>
      <w:r w:rsidR="00F56099">
        <w:t xml:space="preserve"> </w:t>
      </w:r>
      <w:r w:rsidRPr="00C07CAE">
        <w:t>the</w:t>
      </w:r>
      <w:r w:rsidR="00F56099">
        <w:t xml:space="preserve"> </w:t>
      </w:r>
      <w:r w:rsidRPr="00C07CAE">
        <w:t>prophesy</w:t>
      </w:r>
      <w:r w:rsidR="00F56099">
        <w:t xml:space="preserve"> </w:t>
      </w:r>
      <w:r w:rsidRPr="00C07CAE">
        <w:t>of</w:t>
      </w:r>
      <w:r w:rsidR="00F56099">
        <w:t xml:space="preserve"> </w:t>
      </w:r>
      <w:proofErr w:type="spellStart"/>
      <w:r w:rsidRPr="00C07CAE">
        <w:t>Lemech</w:t>
      </w:r>
      <w:proofErr w:type="spellEnd"/>
      <w:r w:rsidRPr="00C07CAE">
        <w:t>,</w:t>
      </w:r>
      <w:r w:rsidR="00F56099">
        <w:t xml:space="preserve"> </w:t>
      </w:r>
      <w:r w:rsidRPr="00C07CAE">
        <w:t>Noach</w:t>
      </w:r>
      <w:r w:rsidR="00585328">
        <w:t>’</w:t>
      </w:r>
      <w:r w:rsidRPr="00C07CAE">
        <w:t>s</w:t>
      </w:r>
      <w:r w:rsidR="00F56099">
        <w:t xml:space="preserve"> </w:t>
      </w:r>
      <w:r w:rsidRPr="00C07CAE">
        <w:t>father.</w:t>
      </w:r>
    </w:p>
    <w:p w14:paraId="5D0270BC" w14:textId="77777777" w:rsidR="00C07CAE" w:rsidRPr="00C07CAE" w:rsidRDefault="00C07CAE" w:rsidP="00C07CAE"/>
    <w:p w14:paraId="41ABD023" w14:textId="1BDF59D2" w:rsidR="00C07CAE" w:rsidRPr="00C07CAE" w:rsidRDefault="00C07CAE" w:rsidP="00C07CAE">
      <w:pPr>
        <w:ind w:left="288" w:right="288"/>
        <w:rPr>
          <w:i/>
          <w:iCs/>
        </w:rPr>
      </w:pPr>
      <w:r w:rsidRPr="00C07CAE">
        <w:rPr>
          <w:b/>
          <w:bCs/>
          <w:i/>
          <w:iCs/>
        </w:rPr>
        <w:lastRenderedPageBreak/>
        <w:t>Bereshit</w:t>
      </w:r>
      <w:r w:rsidR="00F56099">
        <w:rPr>
          <w:b/>
          <w:bCs/>
          <w:i/>
          <w:iCs/>
        </w:rPr>
        <w:t xml:space="preserve"> </w:t>
      </w:r>
      <w:r w:rsidRPr="00C07CAE">
        <w:rPr>
          <w:b/>
          <w:bCs/>
          <w:i/>
          <w:iCs/>
        </w:rPr>
        <w:t>(Genesis)</w:t>
      </w:r>
      <w:r w:rsidR="00F56099">
        <w:rPr>
          <w:b/>
          <w:bCs/>
          <w:i/>
          <w:iCs/>
        </w:rPr>
        <w:t xml:space="preserve"> </w:t>
      </w:r>
      <w:r w:rsidRPr="00C07CAE">
        <w:rPr>
          <w:b/>
          <w:bCs/>
          <w:i/>
          <w:iCs/>
        </w:rPr>
        <w:t>5:29</w:t>
      </w:r>
      <w:r w:rsidR="00F56099">
        <w:rPr>
          <w:i/>
          <w:iCs/>
        </w:rPr>
        <w:t xml:space="preserve"> </w:t>
      </w:r>
      <w:r w:rsidRPr="00C07CAE">
        <w:rPr>
          <w:i/>
          <w:iCs/>
        </w:rPr>
        <w:t>And</w:t>
      </w:r>
      <w:r w:rsidR="00F56099">
        <w:rPr>
          <w:i/>
          <w:iCs/>
        </w:rPr>
        <w:t xml:space="preserve"> </w:t>
      </w:r>
      <w:r w:rsidRPr="00C07CAE">
        <w:rPr>
          <w:i/>
          <w:iCs/>
        </w:rPr>
        <w:t>he</w:t>
      </w:r>
      <w:r w:rsidR="00F56099">
        <w:rPr>
          <w:i/>
          <w:iCs/>
        </w:rPr>
        <w:t xml:space="preserve"> </w:t>
      </w:r>
      <w:r w:rsidRPr="00C07CAE">
        <w:rPr>
          <w:i/>
          <w:iCs/>
        </w:rPr>
        <w:t>called</w:t>
      </w:r>
      <w:r w:rsidR="00F56099">
        <w:rPr>
          <w:i/>
          <w:iCs/>
        </w:rPr>
        <w:t xml:space="preserve"> </w:t>
      </w:r>
      <w:r w:rsidRPr="00C07CAE">
        <w:rPr>
          <w:i/>
          <w:iCs/>
        </w:rPr>
        <w:t>his</w:t>
      </w:r>
      <w:r w:rsidR="00F56099">
        <w:rPr>
          <w:i/>
          <w:iCs/>
        </w:rPr>
        <w:t xml:space="preserve"> </w:t>
      </w:r>
      <w:r w:rsidRPr="00C07CAE">
        <w:rPr>
          <w:i/>
          <w:iCs/>
        </w:rPr>
        <w:t>name</w:t>
      </w:r>
      <w:r w:rsidR="00F56099">
        <w:rPr>
          <w:i/>
          <w:iCs/>
        </w:rPr>
        <w:t xml:space="preserve"> </w:t>
      </w:r>
      <w:r w:rsidRPr="00C07CAE">
        <w:rPr>
          <w:i/>
          <w:iCs/>
        </w:rPr>
        <w:t>Noach,</w:t>
      </w:r>
      <w:r w:rsidR="00F56099">
        <w:rPr>
          <w:i/>
          <w:iCs/>
        </w:rPr>
        <w:t xml:space="preserve"> </w:t>
      </w:r>
      <w:r w:rsidRPr="00C07CAE">
        <w:rPr>
          <w:i/>
          <w:iCs/>
        </w:rPr>
        <w:t>saying:</w:t>
      </w:r>
      <w:r w:rsidR="00F56099">
        <w:rPr>
          <w:i/>
          <w:iCs/>
        </w:rPr>
        <w:t xml:space="preserve"> </w:t>
      </w:r>
      <w:r w:rsidR="00585328">
        <w:rPr>
          <w:i/>
          <w:iCs/>
        </w:rPr>
        <w:t>‘</w:t>
      </w:r>
      <w:r w:rsidRPr="00C07CAE">
        <w:rPr>
          <w:i/>
          <w:iCs/>
        </w:rPr>
        <w:t>This</w:t>
      </w:r>
      <w:r w:rsidR="00F56099">
        <w:rPr>
          <w:i/>
          <w:iCs/>
        </w:rPr>
        <w:t xml:space="preserve"> </w:t>
      </w:r>
      <w:r w:rsidRPr="00C07CAE">
        <w:rPr>
          <w:i/>
          <w:iCs/>
        </w:rPr>
        <w:t>same</w:t>
      </w:r>
      <w:r w:rsidR="00F56099">
        <w:rPr>
          <w:i/>
          <w:iCs/>
        </w:rPr>
        <w:t xml:space="preserve"> </w:t>
      </w:r>
      <w:r w:rsidRPr="00C07CAE">
        <w:rPr>
          <w:i/>
          <w:iCs/>
        </w:rPr>
        <w:t>shall</w:t>
      </w:r>
      <w:r w:rsidR="00F56099">
        <w:rPr>
          <w:i/>
          <w:iCs/>
        </w:rPr>
        <w:t xml:space="preserve"> </w:t>
      </w:r>
      <w:r w:rsidRPr="00C07CAE">
        <w:rPr>
          <w:i/>
          <w:iCs/>
          <w:highlight w:val="yellow"/>
        </w:rPr>
        <w:t>comfort</w:t>
      </w:r>
      <w:r w:rsidR="00F56099">
        <w:rPr>
          <w:i/>
          <w:iCs/>
        </w:rPr>
        <w:t xml:space="preserve"> </w:t>
      </w:r>
      <w:r w:rsidRPr="00C07CAE">
        <w:rPr>
          <w:i/>
          <w:iCs/>
        </w:rPr>
        <w:t>us</w:t>
      </w:r>
      <w:r w:rsidR="00F56099">
        <w:rPr>
          <w:i/>
          <w:iCs/>
        </w:rPr>
        <w:t xml:space="preserve"> </w:t>
      </w:r>
      <w:r w:rsidRPr="00C07CAE">
        <w:rPr>
          <w:i/>
          <w:iCs/>
        </w:rPr>
        <w:t>in</w:t>
      </w:r>
      <w:r w:rsidR="00F56099">
        <w:rPr>
          <w:i/>
          <w:iCs/>
        </w:rPr>
        <w:t xml:space="preserve"> </w:t>
      </w:r>
      <w:r w:rsidRPr="00C07CAE">
        <w:rPr>
          <w:i/>
          <w:iCs/>
        </w:rPr>
        <w:t>our</w:t>
      </w:r>
      <w:r w:rsidR="00F56099">
        <w:rPr>
          <w:i/>
          <w:iCs/>
        </w:rPr>
        <w:t xml:space="preserve"> </w:t>
      </w:r>
      <w:r w:rsidRPr="00C07CAE">
        <w:rPr>
          <w:i/>
          <w:iCs/>
        </w:rPr>
        <w:t>work</w:t>
      </w:r>
      <w:r w:rsidR="00F56099">
        <w:rPr>
          <w:i/>
          <w:iCs/>
        </w:rPr>
        <w:t xml:space="preserve"> </w:t>
      </w:r>
      <w:r w:rsidRPr="00C07CAE">
        <w:rPr>
          <w:i/>
          <w:iCs/>
        </w:rPr>
        <w:t>and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b/>
          <w:bCs/>
          <w:i/>
          <w:iCs/>
        </w:rPr>
        <w:t>sadness</w:t>
      </w:r>
      <w:r w:rsidR="00F56099">
        <w:rPr>
          <w:i/>
          <w:iCs/>
        </w:rPr>
        <w:t xml:space="preserve"> </w:t>
      </w:r>
      <w:r w:rsidRPr="00C07CAE">
        <w:rPr>
          <w:sz w:val="28"/>
          <w:szCs w:val="28"/>
        </w:rPr>
        <w:t>(</w:t>
      </w:r>
      <w:proofErr w:type="spellStart"/>
      <w:r w:rsidRPr="00C07CAE">
        <w:rPr>
          <w:sz w:val="28"/>
          <w:szCs w:val="28"/>
          <w:rtl/>
        </w:rPr>
        <w:t>וּמֵעִצְּבוֹן</w:t>
      </w:r>
      <w:proofErr w:type="spellEnd"/>
      <w:r w:rsidRPr="00C07CAE">
        <w:rPr>
          <w:sz w:val="28"/>
          <w:szCs w:val="28"/>
        </w:rPr>
        <w:t>)</w:t>
      </w:r>
      <w:r w:rsidR="00F56099">
        <w:rPr>
          <w:i/>
          <w:iCs/>
        </w:rPr>
        <w:t xml:space="preserve"> </w:t>
      </w:r>
      <w:r w:rsidRPr="00C07CAE">
        <w:rPr>
          <w:i/>
          <w:iCs/>
        </w:rPr>
        <w:t>of</w:t>
      </w:r>
      <w:r w:rsidR="00F56099">
        <w:rPr>
          <w:i/>
          <w:iCs/>
        </w:rPr>
        <w:t xml:space="preserve"> </w:t>
      </w:r>
      <w:r w:rsidRPr="00C07CAE">
        <w:rPr>
          <w:i/>
          <w:iCs/>
        </w:rPr>
        <w:t>our</w:t>
      </w:r>
      <w:r w:rsidR="00F56099">
        <w:rPr>
          <w:i/>
          <w:iCs/>
        </w:rPr>
        <w:t xml:space="preserve"> </w:t>
      </w:r>
      <w:r w:rsidRPr="00C07CAE">
        <w:rPr>
          <w:i/>
          <w:iCs/>
        </w:rPr>
        <w:t>hands,</w:t>
      </w:r>
      <w:r w:rsidR="00F56099">
        <w:rPr>
          <w:i/>
          <w:iCs/>
        </w:rPr>
        <w:t xml:space="preserve"> </w:t>
      </w:r>
      <w:r w:rsidRPr="00C07CAE">
        <w:rPr>
          <w:i/>
          <w:iCs/>
        </w:rPr>
        <w:t>which</w:t>
      </w:r>
      <w:r w:rsidR="00F56099">
        <w:rPr>
          <w:i/>
          <w:iCs/>
        </w:rPr>
        <w:t xml:space="preserve"> </w:t>
      </w:r>
      <w:r w:rsidRPr="00C07CAE">
        <w:rPr>
          <w:i/>
          <w:iCs/>
        </w:rPr>
        <w:t>cometh</w:t>
      </w:r>
      <w:r w:rsidR="00F56099">
        <w:rPr>
          <w:i/>
          <w:iCs/>
        </w:rPr>
        <w:t xml:space="preserve"> </w:t>
      </w:r>
      <w:r w:rsidRPr="00C07CAE">
        <w:rPr>
          <w:i/>
          <w:iCs/>
        </w:rPr>
        <w:t>from</w:t>
      </w:r>
      <w:r w:rsidR="00F56099">
        <w:rPr>
          <w:i/>
          <w:iCs/>
        </w:rPr>
        <w:t xml:space="preserve"> </w:t>
      </w:r>
      <w:r w:rsidRPr="00C07CAE">
        <w:rPr>
          <w:i/>
          <w:iCs/>
        </w:rPr>
        <w:t>the</w:t>
      </w:r>
      <w:r w:rsidR="00F56099">
        <w:rPr>
          <w:i/>
          <w:iCs/>
        </w:rPr>
        <w:t xml:space="preserve"> </w:t>
      </w:r>
      <w:r w:rsidR="00263FEC">
        <w:rPr>
          <w:i/>
          <w:iCs/>
        </w:rPr>
        <w:t>land</w:t>
      </w:r>
      <w:r w:rsidR="00F56099">
        <w:rPr>
          <w:i/>
          <w:iCs/>
        </w:rPr>
        <w:t xml:space="preserve"> </w:t>
      </w:r>
      <w:r w:rsidRPr="00C07CAE">
        <w:rPr>
          <w:i/>
          <w:iCs/>
        </w:rPr>
        <w:t>which</w:t>
      </w:r>
      <w:r w:rsidR="00F56099">
        <w:rPr>
          <w:i/>
          <w:iCs/>
        </w:rPr>
        <w:t xml:space="preserve"> </w:t>
      </w:r>
      <w:r w:rsidRPr="00C07CAE">
        <w:rPr>
          <w:i/>
          <w:iCs/>
        </w:rPr>
        <w:t>HaShem</w:t>
      </w:r>
      <w:r w:rsidR="00F56099">
        <w:rPr>
          <w:i/>
          <w:iCs/>
        </w:rPr>
        <w:t xml:space="preserve"> </w:t>
      </w:r>
      <w:r w:rsidRPr="00C07CAE">
        <w:rPr>
          <w:i/>
          <w:iCs/>
        </w:rPr>
        <w:t>hath</w:t>
      </w:r>
      <w:r w:rsidR="00F56099">
        <w:rPr>
          <w:i/>
          <w:iCs/>
        </w:rPr>
        <w:t xml:space="preserve"> </w:t>
      </w:r>
      <w:r w:rsidRPr="00C07CAE">
        <w:rPr>
          <w:i/>
          <w:iCs/>
        </w:rPr>
        <w:t>cursed.</w:t>
      </w:r>
      <w:r w:rsidR="00585328">
        <w:rPr>
          <w:i/>
          <w:iCs/>
        </w:rPr>
        <w:t>’</w:t>
      </w:r>
    </w:p>
    <w:p w14:paraId="775CA182" w14:textId="77777777" w:rsidR="00C07CAE" w:rsidRPr="00C07CAE" w:rsidRDefault="00C07CAE" w:rsidP="00C07CAE"/>
    <w:p w14:paraId="37ACED6A" w14:textId="77777777" w:rsidR="00C07CAE" w:rsidRPr="00C07CAE" w:rsidRDefault="00C07CAE" w:rsidP="00C07CAE">
      <w:r w:rsidRPr="00C07CAE">
        <w:t>Why</w:t>
      </w:r>
      <w:r w:rsidR="00F56099">
        <w:t xml:space="preserve"> </w:t>
      </w:r>
      <w:r w:rsidRPr="00C07CAE">
        <w:t>does</w:t>
      </w:r>
      <w:r w:rsidR="00F56099">
        <w:t xml:space="preserve"> </w:t>
      </w:r>
      <w:r w:rsidRPr="00C07CAE">
        <w:t>HaShem</w:t>
      </w:r>
      <w:r w:rsidR="00F56099">
        <w:t xml:space="preserve"> </w:t>
      </w:r>
      <w:r w:rsidRPr="00C07CAE">
        <w:t>borrow</w:t>
      </w:r>
      <w:r w:rsidR="00F56099">
        <w:t xml:space="preserve"> </w:t>
      </w:r>
      <w:r w:rsidRPr="00C07CAE">
        <w:t>the</w:t>
      </w:r>
      <w:r w:rsidR="00F56099">
        <w:t xml:space="preserve"> </w:t>
      </w:r>
      <w:r w:rsidRPr="00C07CAE">
        <w:t>language</w:t>
      </w:r>
      <w:r w:rsidR="00F56099">
        <w:t xml:space="preserve"> </w:t>
      </w:r>
      <w:r w:rsidRPr="00C07CAE">
        <w:t>with</w:t>
      </w:r>
      <w:r w:rsidR="00F56099">
        <w:t xml:space="preserve"> </w:t>
      </w:r>
      <w:r w:rsidRPr="00C07CAE">
        <w:t>which</w:t>
      </w:r>
      <w:r w:rsidR="00F56099">
        <w:t xml:space="preserve"> </w:t>
      </w:r>
      <w:proofErr w:type="spellStart"/>
      <w:r w:rsidRPr="00C07CAE">
        <w:t>Lemech</w:t>
      </w:r>
      <w:proofErr w:type="spellEnd"/>
      <w:r w:rsidR="00F56099">
        <w:t xml:space="preserve"> </w:t>
      </w:r>
      <w:r w:rsidRPr="00C07CAE">
        <w:t>named</w:t>
      </w:r>
      <w:r w:rsidR="00F56099">
        <w:t xml:space="preserve"> </w:t>
      </w:r>
      <w:r w:rsidRPr="00C07CAE">
        <w:t>Noach,</w:t>
      </w:r>
      <w:r w:rsidR="00F56099">
        <w:t xml:space="preserve"> </w:t>
      </w:r>
      <w:r w:rsidRPr="00C07CAE">
        <w:t>almost</w:t>
      </w:r>
      <w:r w:rsidR="00F56099">
        <w:t xml:space="preserve"> </w:t>
      </w:r>
      <w:r w:rsidRPr="00C07CAE">
        <w:t>mimicking</w:t>
      </w:r>
      <w:r w:rsidR="00F56099">
        <w:t xml:space="preserve"> </w:t>
      </w:r>
      <w:r w:rsidRPr="00C07CAE">
        <w:t>the</w:t>
      </w:r>
      <w:r w:rsidR="00F56099">
        <w:t xml:space="preserve"> </w:t>
      </w:r>
      <w:r w:rsidRPr="00C07CAE">
        <w:t>language</w:t>
      </w:r>
      <w:r w:rsidR="00F56099">
        <w:t xml:space="preserve"> </w:t>
      </w:r>
      <w:r w:rsidRPr="00C07CAE">
        <w:t>with</w:t>
      </w:r>
      <w:r w:rsidR="00F56099">
        <w:t xml:space="preserve"> </w:t>
      </w:r>
      <w:r w:rsidRPr="00C07CAE">
        <w:t>which</w:t>
      </w:r>
      <w:r w:rsidR="00F56099">
        <w:t xml:space="preserve"> </w:t>
      </w:r>
      <w:proofErr w:type="spellStart"/>
      <w:r w:rsidRPr="00C07CAE">
        <w:t>Lemech</w:t>
      </w:r>
      <w:proofErr w:type="spellEnd"/>
      <w:r w:rsidR="00F56099">
        <w:t xml:space="preserve"> </w:t>
      </w:r>
      <w:r w:rsidRPr="00C07CAE">
        <w:t>named</w:t>
      </w:r>
      <w:r w:rsidR="00F56099">
        <w:t xml:space="preserve"> </w:t>
      </w:r>
      <w:r w:rsidRPr="00C07CAE">
        <w:t>Noach</w:t>
      </w:r>
      <w:r w:rsidR="00F56099">
        <w:t xml:space="preserve"> </w:t>
      </w:r>
      <w:r w:rsidRPr="00C07CAE">
        <w:t>in</w:t>
      </w:r>
      <w:r w:rsidR="00F56099">
        <w:t xml:space="preserve"> </w:t>
      </w:r>
      <w:r w:rsidRPr="00C07CAE">
        <w:t>His</w:t>
      </w:r>
      <w:r w:rsidR="00F56099">
        <w:t xml:space="preserve"> </w:t>
      </w:r>
      <w:r w:rsidRPr="00C07CAE">
        <w:t>declaration</w:t>
      </w:r>
      <w:r w:rsidR="00F56099">
        <w:t xml:space="preserve"> </w:t>
      </w:r>
      <w:r w:rsidRPr="00C07CAE">
        <w:t>to</w:t>
      </w:r>
      <w:r w:rsidR="00F56099">
        <w:t xml:space="preserve"> </w:t>
      </w:r>
      <w:r w:rsidRPr="00C07CAE">
        <w:t>decide</w:t>
      </w:r>
      <w:r w:rsidR="00F56099">
        <w:t xml:space="preserve"> </w:t>
      </w:r>
      <w:r w:rsidRPr="00C07CAE">
        <w:t>to</w:t>
      </w:r>
      <w:r w:rsidR="00F56099">
        <w:t xml:space="preserve"> </w:t>
      </w:r>
      <w:r w:rsidRPr="00C07CAE">
        <w:t>destroy</w:t>
      </w:r>
      <w:r w:rsidR="00F56099">
        <w:t xml:space="preserve"> </w:t>
      </w:r>
      <w:r w:rsidRPr="00C07CAE">
        <w:t>the</w:t>
      </w:r>
      <w:r w:rsidR="00F56099">
        <w:t xml:space="preserve"> </w:t>
      </w:r>
      <w:r w:rsidRPr="00C07CAE">
        <w:t>world?</w:t>
      </w:r>
    </w:p>
    <w:p w14:paraId="001CD8A6" w14:textId="77777777" w:rsidR="00C07CAE" w:rsidRPr="00C07CAE" w:rsidRDefault="00C07CAE" w:rsidP="00C07CAE"/>
    <w:p w14:paraId="6DB00350" w14:textId="77777777" w:rsidR="00C07CAE" w:rsidRPr="00C07CAE" w:rsidRDefault="00C07CAE" w:rsidP="00C07CAE">
      <w:r w:rsidRPr="00C07CAE">
        <w:t>Clearly,</w:t>
      </w:r>
      <w:r w:rsidR="00F56099">
        <w:t xml:space="preserve"> </w:t>
      </w:r>
      <w:r w:rsidRPr="00C07CAE">
        <w:t>HaShem</w:t>
      </w:r>
      <w:r w:rsidR="00F56099">
        <w:t xml:space="preserve"> </w:t>
      </w:r>
      <w:r w:rsidRPr="00C07CAE">
        <w:t>is</w:t>
      </w:r>
      <w:r w:rsidR="00F56099">
        <w:t xml:space="preserve"> </w:t>
      </w:r>
      <w:r w:rsidRPr="00C07CAE">
        <w:rPr>
          <w:b/>
          <w:bCs/>
        </w:rPr>
        <w:t>sad</w:t>
      </w:r>
      <w:r w:rsidR="00F56099">
        <w:t xml:space="preserve"> </w:t>
      </w:r>
      <w:r w:rsidRPr="00C07CAE">
        <w:t>and</w:t>
      </w:r>
      <w:r w:rsidR="00F56099">
        <w:t xml:space="preserve"> </w:t>
      </w:r>
      <w:r w:rsidRPr="00C07CAE">
        <w:t>man</w:t>
      </w:r>
      <w:r w:rsidR="00F56099">
        <w:t xml:space="preserve"> </w:t>
      </w:r>
      <w:r w:rsidRPr="00C07CAE">
        <w:t>should</w:t>
      </w:r>
      <w:r w:rsidR="00F56099">
        <w:t xml:space="preserve"> </w:t>
      </w:r>
      <w:r w:rsidRPr="00C07CAE">
        <w:t>be</w:t>
      </w:r>
      <w:r w:rsidR="00F56099">
        <w:t xml:space="preserve"> </w:t>
      </w:r>
      <w:r w:rsidRPr="00C07CAE">
        <w:rPr>
          <w:b/>
          <w:bCs/>
        </w:rPr>
        <w:t>sad</w:t>
      </w:r>
      <w:r w:rsidRPr="00C07CAE">
        <w:t>.</w:t>
      </w:r>
    </w:p>
    <w:p w14:paraId="147BF7F2" w14:textId="77777777" w:rsidR="00C07CAE" w:rsidRPr="00C07CAE" w:rsidRDefault="00C07CAE" w:rsidP="00C07CAE"/>
    <w:p w14:paraId="72E3C5B8" w14:textId="2891D0ED" w:rsidR="00C07CAE" w:rsidRPr="00C07CAE" w:rsidRDefault="00C07CAE" w:rsidP="00C07CAE">
      <w:proofErr w:type="spellStart"/>
      <w:r w:rsidRPr="00C07CAE">
        <w:t>Lemech</w:t>
      </w:r>
      <w:proofErr w:type="spellEnd"/>
      <w:r w:rsidRPr="00C07CAE">
        <w:t>,</w:t>
      </w:r>
      <w:r w:rsidR="00F56099">
        <w:t xml:space="preserve"> </w:t>
      </w:r>
      <w:r w:rsidRPr="00C07CAE">
        <w:t>Noach</w:t>
      </w:r>
      <w:r w:rsidR="00585328">
        <w:t>’</w:t>
      </w:r>
      <w:r w:rsidRPr="00C07CAE">
        <w:t>s</w:t>
      </w:r>
      <w:r w:rsidR="00F56099">
        <w:t xml:space="preserve"> </w:t>
      </w:r>
      <w:r w:rsidRPr="00C07CAE">
        <w:t>father</w:t>
      </w:r>
      <w:r w:rsidR="00F56099">
        <w:t xml:space="preserve"> </w:t>
      </w:r>
      <w:r w:rsidRPr="00C07CAE">
        <w:t>prophesied</w:t>
      </w:r>
      <w:r w:rsidR="00F56099">
        <w:t xml:space="preserve"> </w:t>
      </w:r>
      <w:r w:rsidRPr="00C07CAE">
        <w:t>that</w:t>
      </w:r>
      <w:r w:rsidR="00F56099">
        <w:t xml:space="preserve"> </w:t>
      </w:r>
      <w:r w:rsidRPr="00C07CAE">
        <w:t>Noach</w:t>
      </w:r>
      <w:r w:rsidR="00F56099">
        <w:t xml:space="preserve"> </w:t>
      </w:r>
      <w:r w:rsidRPr="00C07CAE">
        <w:t>was</w:t>
      </w:r>
      <w:r w:rsidR="00F56099">
        <w:t xml:space="preserve"> </w:t>
      </w:r>
      <w:r w:rsidRPr="00C07CAE">
        <w:t>going</w:t>
      </w:r>
      <w:r w:rsidR="00F56099">
        <w:t xml:space="preserve"> </w:t>
      </w:r>
      <w:r w:rsidRPr="00C07CAE">
        <w:t>to</w:t>
      </w:r>
      <w:r w:rsidR="00F56099">
        <w:t xml:space="preserve"> </w:t>
      </w:r>
      <w:r w:rsidRPr="00C07CAE">
        <w:t>bring</w:t>
      </w:r>
      <w:r w:rsidR="00F56099">
        <w:t xml:space="preserve"> </w:t>
      </w:r>
      <w:r w:rsidRPr="00C07CAE">
        <w:t>comfort</w:t>
      </w:r>
      <w:r w:rsidR="00F56099">
        <w:t xml:space="preserve"> </w:t>
      </w:r>
      <w:r w:rsidRPr="00C07CAE">
        <w:t>to</w:t>
      </w:r>
      <w:r w:rsidR="00F56099">
        <w:t xml:space="preserve"> </w:t>
      </w:r>
      <w:r w:rsidRPr="00C07CAE">
        <w:t>the</w:t>
      </w:r>
      <w:r w:rsidR="00F56099">
        <w:t xml:space="preserve"> </w:t>
      </w:r>
      <w:r w:rsidRPr="00C07CAE">
        <w:t>world.</w:t>
      </w:r>
      <w:r w:rsidR="00F56099">
        <w:t xml:space="preserve"> </w:t>
      </w:r>
      <w:r w:rsidRPr="00C07CAE">
        <w:t>Rashi</w:t>
      </w:r>
      <w:r w:rsidR="00F56099">
        <w:t xml:space="preserve"> </w:t>
      </w:r>
      <w:r w:rsidRPr="00C07CAE">
        <w:t>comes</w:t>
      </w:r>
      <w:r w:rsidR="00F56099">
        <w:t xml:space="preserve"> </w:t>
      </w:r>
      <w:r w:rsidRPr="00C07CAE">
        <w:t>to</w:t>
      </w:r>
      <w:r w:rsidR="00F56099">
        <w:t xml:space="preserve"> </w:t>
      </w:r>
      <w:r w:rsidRPr="00C07CAE">
        <w:t>explain</w:t>
      </w:r>
      <w:r w:rsidR="00F56099">
        <w:t xml:space="preserve"> </w:t>
      </w:r>
      <w:r w:rsidR="00585328">
        <w:t>‘</w:t>
      </w:r>
      <w:r w:rsidRPr="00C07CAE">
        <w:t>how</w:t>
      </w:r>
      <w:r w:rsidR="00585328">
        <w:t>’</w:t>
      </w:r>
      <w:r w:rsidR="00F56099">
        <w:t xml:space="preserve"> </w:t>
      </w:r>
      <w:r w:rsidRPr="00C07CAE">
        <w:t>Noach</w:t>
      </w:r>
      <w:r w:rsidR="00F56099">
        <w:t xml:space="preserve"> </w:t>
      </w:r>
      <w:r w:rsidRPr="00C07CAE">
        <w:t>will</w:t>
      </w:r>
      <w:r w:rsidR="00F56099">
        <w:t xml:space="preserve"> </w:t>
      </w:r>
      <w:r w:rsidRPr="00C07CAE">
        <w:t>bring</w:t>
      </w:r>
      <w:r w:rsidR="00F56099">
        <w:t xml:space="preserve"> </w:t>
      </w:r>
      <w:r w:rsidRPr="00C07CAE">
        <w:t>comfort:</w:t>
      </w:r>
    </w:p>
    <w:p w14:paraId="272516A3" w14:textId="77777777" w:rsidR="00C07CAE" w:rsidRPr="00C07CAE" w:rsidRDefault="00C07CAE" w:rsidP="00C07CAE"/>
    <w:p w14:paraId="54E2292E" w14:textId="554D3F08" w:rsidR="00C07CAE" w:rsidRPr="00C07CAE" w:rsidRDefault="00C07CAE" w:rsidP="00C07CAE">
      <w:pPr>
        <w:ind w:left="288" w:right="288"/>
      </w:pPr>
      <w:r w:rsidRPr="00C07CAE">
        <w:rPr>
          <w:b/>
          <w:bCs/>
        </w:rPr>
        <w:t>Rahi</w:t>
      </w:r>
      <w:r w:rsidR="00F56099">
        <w:rPr>
          <w:b/>
          <w:bCs/>
        </w:rPr>
        <w:t xml:space="preserve"> </w:t>
      </w:r>
      <w:r w:rsidRPr="00C07CAE">
        <w:rPr>
          <w:b/>
          <w:bCs/>
        </w:rPr>
        <w:t>to</w:t>
      </w:r>
      <w:r w:rsidR="00F56099">
        <w:rPr>
          <w:b/>
          <w:bCs/>
        </w:rPr>
        <w:t xml:space="preserve"> </w:t>
      </w:r>
      <w:r w:rsidRPr="00C07CAE">
        <w:rPr>
          <w:b/>
          <w:bCs/>
        </w:rPr>
        <w:t>Bereshit</w:t>
      </w:r>
      <w:r w:rsidR="00F56099">
        <w:rPr>
          <w:b/>
          <w:bCs/>
        </w:rPr>
        <w:t xml:space="preserve"> </w:t>
      </w:r>
      <w:r w:rsidRPr="00C07CAE">
        <w:rPr>
          <w:b/>
          <w:bCs/>
        </w:rPr>
        <w:t>(Genesis)</w:t>
      </w:r>
      <w:r w:rsidR="00F56099">
        <w:rPr>
          <w:b/>
          <w:bCs/>
        </w:rPr>
        <w:t xml:space="preserve"> </w:t>
      </w:r>
      <w:r w:rsidRPr="00C07CAE">
        <w:rPr>
          <w:b/>
          <w:bCs/>
        </w:rPr>
        <w:t>5:29</w:t>
      </w:r>
      <w:r w:rsidR="00F56099">
        <w:rPr>
          <w:b/>
          <w:bCs/>
        </w:rPr>
        <w:t xml:space="preserve"> </w:t>
      </w:r>
      <w:r w:rsidRPr="00C07CAE">
        <w:rPr>
          <w:b/>
          <w:bCs/>
        </w:rPr>
        <w:t>-</w:t>
      </w:r>
      <w:r w:rsidR="00F56099">
        <w:rPr>
          <w:b/>
          <w:bCs/>
        </w:rPr>
        <w:t xml:space="preserve"> </w:t>
      </w:r>
      <w:r w:rsidRPr="00C07CAE">
        <w:rPr>
          <w:b/>
          <w:bCs/>
        </w:rPr>
        <w:t>This</w:t>
      </w:r>
      <w:r w:rsidR="00F56099">
        <w:rPr>
          <w:b/>
          <w:bCs/>
        </w:rPr>
        <w:t xml:space="preserve"> </w:t>
      </w:r>
      <w:r w:rsidRPr="00C07CAE">
        <w:rPr>
          <w:b/>
          <w:bCs/>
        </w:rPr>
        <w:t>one</w:t>
      </w:r>
      <w:r w:rsidR="00F56099">
        <w:rPr>
          <w:b/>
          <w:bCs/>
        </w:rPr>
        <w:t xml:space="preserve"> </w:t>
      </w:r>
      <w:r w:rsidRPr="00C07CAE">
        <w:rPr>
          <w:b/>
          <w:bCs/>
        </w:rPr>
        <w:t>will</w:t>
      </w:r>
      <w:r w:rsidR="00F56099">
        <w:rPr>
          <w:b/>
          <w:bCs/>
        </w:rPr>
        <w:t xml:space="preserve"> </w:t>
      </w:r>
      <w:r w:rsidRPr="00C07CAE">
        <w:rPr>
          <w:b/>
          <w:bCs/>
        </w:rPr>
        <w:t>give</w:t>
      </w:r>
      <w:r w:rsidR="00F56099">
        <w:rPr>
          <w:b/>
          <w:bCs/>
        </w:rPr>
        <w:t xml:space="preserve"> </w:t>
      </w:r>
      <w:r w:rsidRPr="00C07CAE">
        <w:rPr>
          <w:b/>
          <w:bCs/>
        </w:rPr>
        <w:t>us</w:t>
      </w:r>
      <w:r w:rsidR="00F56099">
        <w:rPr>
          <w:b/>
          <w:bCs/>
        </w:rPr>
        <w:t xml:space="preserve"> </w:t>
      </w:r>
      <w:r w:rsidRPr="00C07CAE">
        <w:rPr>
          <w:b/>
          <w:bCs/>
        </w:rPr>
        <w:t>rest:</w:t>
      </w:r>
      <w:r w:rsidR="00F56099">
        <w:rPr>
          <w:b/>
          <w:bCs/>
        </w:rPr>
        <w:t xml:space="preserve"> </w:t>
      </w:r>
      <w:r w:rsidRPr="00C07CAE">
        <w:t>Heb.</w:t>
      </w:r>
      <w:r w:rsidR="00F56099">
        <w:t xml:space="preserve"> </w:t>
      </w:r>
      <w:proofErr w:type="spellStart"/>
      <w:r w:rsidRPr="00C07CAE">
        <w:rPr>
          <w:rtl/>
        </w:rPr>
        <w:t>יְנַחֲמֵנו</w:t>
      </w:r>
      <w:proofErr w:type="spellEnd"/>
      <w:r w:rsidRPr="00C07CAE">
        <w:rPr>
          <w:rtl/>
        </w:rPr>
        <w:t>ּ</w:t>
      </w:r>
      <w:r w:rsidRPr="00C07CAE">
        <w:t>.</w:t>
      </w:r>
      <w:r w:rsidR="00F56099">
        <w:t xml:space="preserve"> </w:t>
      </w:r>
      <w:r w:rsidRPr="00C07CAE">
        <w:t>He</w:t>
      </w:r>
      <w:r w:rsidR="00F56099">
        <w:t xml:space="preserve"> </w:t>
      </w:r>
      <w:r w:rsidRPr="00C07CAE">
        <w:t>will</w:t>
      </w:r>
      <w:r w:rsidR="00F56099">
        <w:t xml:space="preserve"> </w:t>
      </w:r>
      <w:r w:rsidRPr="00C07CAE">
        <w:t>give</w:t>
      </w:r>
      <w:r w:rsidR="00F56099">
        <w:t xml:space="preserve"> </w:t>
      </w:r>
      <w:r w:rsidRPr="00C07CAE">
        <w:t>us</w:t>
      </w:r>
      <w:r w:rsidR="00F56099">
        <w:t xml:space="preserve"> </w:t>
      </w:r>
      <w:r w:rsidRPr="00C07CAE">
        <w:t>rest</w:t>
      </w:r>
      <w:r w:rsidR="00F56099">
        <w:t xml:space="preserve"> </w:t>
      </w:r>
      <w:r w:rsidRPr="00C07CAE">
        <w:t>(</w:t>
      </w:r>
      <w:proofErr w:type="spellStart"/>
      <w:r w:rsidRPr="00C07CAE">
        <w:rPr>
          <w:rtl/>
        </w:rPr>
        <w:t>יָנַח</w:t>
      </w:r>
      <w:proofErr w:type="spellEnd"/>
      <w:r w:rsidR="00F56099">
        <w:rPr>
          <w:rtl/>
        </w:rPr>
        <w:t xml:space="preserve"> </w:t>
      </w:r>
      <w:proofErr w:type="spellStart"/>
      <w:r w:rsidRPr="00C07CAE">
        <w:rPr>
          <w:rtl/>
        </w:rPr>
        <w:t>מִמ</w:t>
      </w:r>
      <w:proofErr w:type="spellEnd"/>
      <w:r w:rsidRPr="00C07CAE">
        <w:rPr>
          <w:rtl/>
        </w:rPr>
        <w:t>ֶּ</w:t>
      </w:r>
      <w:proofErr w:type="spellStart"/>
      <w:r w:rsidRPr="00C07CAE">
        <w:rPr>
          <w:rtl/>
        </w:rPr>
        <w:t>נּו</w:t>
      </w:r>
      <w:proofErr w:type="spellEnd"/>
      <w:r w:rsidRPr="00C07CAE">
        <w:rPr>
          <w:rtl/>
        </w:rPr>
        <w:t>ּ</w:t>
      </w:r>
      <w:r w:rsidRPr="00C07CAE">
        <w:t>)</w:t>
      </w:r>
      <w:r w:rsidR="00F56099">
        <w:t xml:space="preserve"> </w:t>
      </w:r>
      <w:r w:rsidRPr="00C07CAE">
        <w:t>from</w:t>
      </w:r>
      <w:r w:rsidR="00F56099">
        <w:t xml:space="preserve"> </w:t>
      </w:r>
      <w:r w:rsidRPr="00C07CAE">
        <w:t>the</w:t>
      </w:r>
      <w:r w:rsidR="00F56099">
        <w:t xml:space="preserve"> </w:t>
      </w:r>
      <w:r w:rsidRPr="00C07CAE">
        <w:t>toil</w:t>
      </w:r>
      <w:r w:rsidR="00F56099">
        <w:t xml:space="preserve"> </w:t>
      </w:r>
      <w:r w:rsidRPr="00C07CAE">
        <w:t>of</w:t>
      </w:r>
      <w:r w:rsidR="00F56099">
        <w:t xml:space="preserve"> </w:t>
      </w:r>
      <w:r w:rsidRPr="00C07CAE">
        <w:t>our</w:t>
      </w:r>
      <w:r w:rsidR="00F56099">
        <w:t xml:space="preserve"> </w:t>
      </w:r>
      <w:r w:rsidRPr="00C07CAE">
        <w:t>hands.</w:t>
      </w:r>
      <w:r w:rsidR="00F56099">
        <w:t xml:space="preserve"> </w:t>
      </w:r>
      <w:r w:rsidRPr="00C07CAE">
        <w:t>Before</w:t>
      </w:r>
      <w:r w:rsidR="00F56099">
        <w:t xml:space="preserve"> </w:t>
      </w:r>
      <w:r w:rsidRPr="00C07CAE">
        <w:t>Noach</w:t>
      </w:r>
      <w:r w:rsidR="00F56099">
        <w:t xml:space="preserve"> </w:t>
      </w:r>
      <w:r w:rsidRPr="00C07CAE">
        <w:t>came,</w:t>
      </w:r>
      <w:r w:rsidR="00F56099">
        <w:t xml:space="preserve"> </w:t>
      </w:r>
      <w:r w:rsidRPr="00C07CAE">
        <w:t>they</w:t>
      </w:r>
      <w:r w:rsidR="00F56099">
        <w:t xml:space="preserve"> </w:t>
      </w:r>
      <w:r w:rsidRPr="00C07CAE">
        <w:t>did</w:t>
      </w:r>
      <w:r w:rsidR="00F56099">
        <w:t xml:space="preserve"> </w:t>
      </w:r>
      <w:r w:rsidRPr="00C07CAE">
        <w:t>not</w:t>
      </w:r>
      <w:r w:rsidR="00F56099">
        <w:t xml:space="preserve"> </w:t>
      </w:r>
      <w:r w:rsidRPr="00C07CAE">
        <w:t>have</w:t>
      </w:r>
      <w:r w:rsidR="00F56099">
        <w:t xml:space="preserve"> </w:t>
      </w:r>
      <w:r w:rsidRPr="00C07CAE">
        <w:rPr>
          <w:highlight w:val="yellow"/>
        </w:rPr>
        <w:t>plowshares</w:t>
      </w:r>
      <w:r w:rsidRPr="00C07CAE">
        <w:t>,</w:t>
      </w:r>
      <w:r w:rsidR="00F56099">
        <w:t xml:space="preserve"> </w:t>
      </w:r>
      <w:r w:rsidRPr="00C07CAE">
        <w:t>and</w:t>
      </w:r>
      <w:r w:rsidR="00F56099">
        <w:t xml:space="preserve"> </w:t>
      </w:r>
      <w:r w:rsidRPr="00C07CAE">
        <w:t>he</w:t>
      </w:r>
      <w:r w:rsidR="00F56099">
        <w:t xml:space="preserve"> </w:t>
      </w:r>
      <w:r w:rsidRPr="00C07CAE">
        <w:t>prepared</w:t>
      </w:r>
      <w:r w:rsidR="00F56099">
        <w:t xml:space="preserve"> </w:t>
      </w:r>
      <w:r w:rsidRPr="00C07CAE">
        <w:t>[these</w:t>
      </w:r>
      <w:r w:rsidR="00F56099">
        <w:t xml:space="preserve"> </w:t>
      </w:r>
      <w:r w:rsidRPr="00C07CAE">
        <w:t>tools]</w:t>
      </w:r>
      <w:r w:rsidR="00F56099">
        <w:t xml:space="preserve"> </w:t>
      </w:r>
      <w:r w:rsidRPr="00C07CAE">
        <w:t>for</w:t>
      </w:r>
      <w:r w:rsidR="00F56099">
        <w:t xml:space="preserve"> </w:t>
      </w:r>
      <w:r w:rsidRPr="00C07CAE">
        <w:t>them.</w:t>
      </w:r>
      <w:r w:rsidR="00F56099">
        <w:t xml:space="preserve"> </w:t>
      </w:r>
      <w:r w:rsidRPr="00C07CAE">
        <w:t>And</w:t>
      </w:r>
      <w:r w:rsidR="00F56099">
        <w:t xml:space="preserve"> </w:t>
      </w:r>
      <w:r w:rsidRPr="00C07CAE">
        <w:t>the</w:t>
      </w:r>
      <w:r w:rsidR="00F56099">
        <w:t xml:space="preserve"> </w:t>
      </w:r>
      <w:r w:rsidRPr="00C07CAE">
        <w:t>land</w:t>
      </w:r>
      <w:r w:rsidR="00F56099">
        <w:t xml:space="preserve"> </w:t>
      </w:r>
      <w:r w:rsidRPr="00C07CAE">
        <w:t>was</w:t>
      </w:r>
      <w:r w:rsidR="00F56099">
        <w:t xml:space="preserve"> </w:t>
      </w:r>
      <w:r w:rsidRPr="00C07CAE">
        <w:t>producing</w:t>
      </w:r>
      <w:r w:rsidR="00F56099">
        <w:t xml:space="preserve"> </w:t>
      </w:r>
      <w:r w:rsidRPr="00C07CAE">
        <w:t>thorns</w:t>
      </w:r>
      <w:r w:rsidR="00F56099">
        <w:t xml:space="preserve"> </w:t>
      </w:r>
      <w:r w:rsidRPr="00C07CAE">
        <w:t>and</w:t>
      </w:r>
      <w:r w:rsidR="00F56099">
        <w:t xml:space="preserve"> </w:t>
      </w:r>
      <w:r w:rsidRPr="00C07CAE">
        <w:t>thistles</w:t>
      </w:r>
      <w:r w:rsidR="00F56099">
        <w:t xml:space="preserve"> </w:t>
      </w:r>
      <w:r w:rsidRPr="00C07CAE">
        <w:t>when</w:t>
      </w:r>
      <w:r w:rsidR="00F56099">
        <w:t xml:space="preserve"> </w:t>
      </w:r>
      <w:r w:rsidRPr="00C07CAE">
        <w:t>they</w:t>
      </w:r>
      <w:r w:rsidR="00F56099">
        <w:t xml:space="preserve"> </w:t>
      </w:r>
      <w:r w:rsidRPr="00C07CAE">
        <w:t>sowed</w:t>
      </w:r>
      <w:r w:rsidR="00F56099">
        <w:t xml:space="preserve"> </w:t>
      </w:r>
      <w:r w:rsidRPr="00C07CAE">
        <w:t>wheat,</w:t>
      </w:r>
      <w:r w:rsidR="00F56099">
        <w:t xml:space="preserve"> </w:t>
      </w:r>
      <w:r w:rsidRPr="00C07CAE">
        <w:t>because</w:t>
      </w:r>
      <w:r w:rsidR="00F56099">
        <w:t xml:space="preserve"> </w:t>
      </w:r>
      <w:r w:rsidRPr="00C07CAE">
        <w:t>of</w:t>
      </w:r>
      <w:r w:rsidR="00F56099">
        <w:t xml:space="preserve"> </w:t>
      </w:r>
      <w:r w:rsidRPr="00C07CAE">
        <w:t>the</w:t>
      </w:r>
      <w:r w:rsidR="00F56099">
        <w:t xml:space="preserve"> </w:t>
      </w:r>
      <w:r w:rsidRPr="00C07CAE">
        <w:t>curse</w:t>
      </w:r>
      <w:r w:rsidR="00F56099">
        <w:t xml:space="preserve"> </w:t>
      </w:r>
      <w:r w:rsidRPr="00C07CAE">
        <w:t>of</w:t>
      </w:r>
      <w:r w:rsidR="00F56099">
        <w:t xml:space="preserve"> </w:t>
      </w:r>
      <w:r w:rsidRPr="00C07CAE">
        <w:t>the</w:t>
      </w:r>
      <w:r w:rsidR="00F56099">
        <w:t xml:space="preserve"> </w:t>
      </w:r>
      <w:r w:rsidRPr="00C07CAE">
        <w:t>first</w:t>
      </w:r>
      <w:r w:rsidR="00F56099">
        <w:t xml:space="preserve"> </w:t>
      </w:r>
      <w:r w:rsidRPr="00C07CAE">
        <w:t>man</w:t>
      </w:r>
      <w:r w:rsidR="00F56099">
        <w:t xml:space="preserve"> </w:t>
      </w:r>
      <w:r w:rsidRPr="00C07CAE">
        <w:t>(Adam),</w:t>
      </w:r>
      <w:r w:rsidR="00F56099">
        <w:t xml:space="preserve"> </w:t>
      </w:r>
      <w:r w:rsidRPr="00C07CAE">
        <w:t>but</w:t>
      </w:r>
      <w:r w:rsidR="00F56099">
        <w:t xml:space="preserve"> </w:t>
      </w:r>
      <w:r w:rsidRPr="00C07CAE">
        <w:t>in</w:t>
      </w:r>
      <w:r w:rsidR="00F56099">
        <w:t xml:space="preserve"> </w:t>
      </w:r>
      <w:r w:rsidRPr="00C07CAE">
        <w:t>Noach</w:t>
      </w:r>
      <w:r w:rsidR="00585328">
        <w:t>’</w:t>
      </w:r>
      <w:r w:rsidRPr="00C07CAE">
        <w:t>s</w:t>
      </w:r>
      <w:r w:rsidR="00F56099">
        <w:t xml:space="preserve"> </w:t>
      </w:r>
      <w:r w:rsidRPr="00C07CAE">
        <w:t>time,</w:t>
      </w:r>
      <w:r w:rsidR="00F56099">
        <w:t xml:space="preserve"> </w:t>
      </w:r>
      <w:r w:rsidRPr="00C07CAE">
        <w:t>it</w:t>
      </w:r>
      <w:r w:rsidR="00F56099">
        <w:t xml:space="preserve"> </w:t>
      </w:r>
      <w:r w:rsidRPr="00C07CAE">
        <w:t>[the</w:t>
      </w:r>
      <w:r w:rsidR="00F56099">
        <w:t xml:space="preserve"> </w:t>
      </w:r>
      <w:r w:rsidRPr="00C07CAE">
        <w:t>curse]</w:t>
      </w:r>
      <w:r w:rsidR="00F56099">
        <w:t xml:space="preserve"> </w:t>
      </w:r>
      <w:r w:rsidRPr="00C07CAE">
        <w:t>subsided.</w:t>
      </w:r>
      <w:r w:rsidR="00F56099">
        <w:t xml:space="preserve"> </w:t>
      </w:r>
      <w:r w:rsidRPr="00C07CAE">
        <w:t>This</w:t>
      </w:r>
      <w:r w:rsidR="00F56099">
        <w:t xml:space="preserve"> </w:t>
      </w:r>
      <w:r w:rsidRPr="00C07CAE">
        <w:t>is</w:t>
      </w:r>
      <w:r w:rsidR="00F56099">
        <w:t xml:space="preserve"> </w:t>
      </w:r>
      <w:r w:rsidRPr="00C07CAE">
        <w:t>the</w:t>
      </w:r>
      <w:r w:rsidR="00F56099">
        <w:t xml:space="preserve"> </w:t>
      </w:r>
      <w:r w:rsidRPr="00C07CAE">
        <w:t>meaning</w:t>
      </w:r>
      <w:r w:rsidR="00F56099">
        <w:t xml:space="preserve"> </w:t>
      </w:r>
      <w:r w:rsidRPr="00C07CAE">
        <w:t>of</w:t>
      </w:r>
      <w:r w:rsidR="00F56099">
        <w:t xml:space="preserve"> </w:t>
      </w:r>
      <w:proofErr w:type="spellStart"/>
      <w:r w:rsidRPr="00C07CAE">
        <w:rPr>
          <w:rtl/>
        </w:rPr>
        <w:t>יְנַחֲמֵנו</w:t>
      </w:r>
      <w:proofErr w:type="spellEnd"/>
      <w:r w:rsidRPr="00C07CAE">
        <w:rPr>
          <w:rtl/>
        </w:rPr>
        <w:t>ּ</w:t>
      </w:r>
      <w:r w:rsidRPr="00C07CAE">
        <w:t>.</w:t>
      </w:r>
      <w:r w:rsidR="00F56099">
        <w:t xml:space="preserve"> </w:t>
      </w:r>
      <w:r w:rsidRPr="00C07CAE">
        <w:t>If</w:t>
      </w:r>
      <w:r w:rsidR="00F56099">
        <w:t xml:space="preserve"> </w:t>
      </w:r>
      <w:r w:rsidRPr="00C07CAE">
        <w:t>you</w:t>
      </w:r>
      <w:r w:rsidR="00F56099">
        <w:t xml:space="preserve"> </w:t>
      </w:r>
      <w:r w:rsidRPr="00C07CAE">
        <w:t>do</w:t>
      </w:r>
      <w:r w:rsidR="00F56099">
        <w:t xml:space="preserve"> </w:t>
      </w:r>
      <w:r w:rsidRPr="00C07CAE">
        <w:t>not</w:t>
      </w:r>
      <w:r w:rsidR="00F56099">
        <w:t xml:space="preserve"> </w:t>
      </w:r>
      <w:r w:rsidRPr="00C07CAE">
        <w:t>explain</w:t>
      </w:r>
      <w:r w:rsidR="00F56099">
        <w:t xml:space="preserve"> </w:t>
      </w:r>
      <w:r w:rsidRPr="00C07CAE">
        <w:t>it</w:t>
      </w:r>
      <w:r w:rsidR="00F56099">
        <w:t xml:space="preserve"> </w:t>
      </w:r>
      <w:r w:rsidRPr="00C07CAE">
        <w:t>that</w:t>
      </w:r>
      <w:r w:rsidR="00F56099">
        <w:t xml:space="preserve"> </w:t>
      </w:r>
      <w:r w:rsidRPr="00C07CAE">
        <w:t>way,</w:t>
      </w:r>
      <w:r w:rsidR="00F56099">
        <w:t xml:space="preserve"> </w:t>
      </w:r>
      <w:r w:rsidRPr="00C07CAE">
        <w:t>however</w:t>
      </w:r>
      <w:r w:rsidR="00F56099">
        <w:t xml:space="preserve"> </w:t>
      </w:r>
      <w:r w:rsidRPr="00C07CAE">
        <w:t>(but</w:t>
      </w:r>
      <w:r w:rsidR="00F56099">
        <w:t xml:space="preserve"> </w:t>
      </w:r>
      <w:r w:rsidRPr="00C07CAE">
        <w:t>from</w:t>
      </w:r>
      <w:r w:rsidR="00F56099">
        <w:t xml:space="preserve"> </w:t>
      </w:r>
      <w:r w:rsidRPr="00C07CAE">
        <w:t>the</w:t>
      </w:r>
      <w:r w:rsidR="00F56099">
        <w:t xml:space="preserve"> </w:t>
      </w:r>
      <w:r w:rsidRPr="00C07CAE">
        <w:t>root</w:t>
      </w:r>
      <w:r w:rsidR="00F56099">
        <w:t xml:space="preserve"> </w:t>
      </w:r>
      <w:r w:rsidRPr="00C07CAE">
        <w:t>(</w:t>
      </w:r>
      <w:proofErr w:type="spellStart"/>
      <w:r w:rsidRPr="00C07CAE">
        <w:rPr>
          <w:rtl/>
        </w:rPr>
        <w:t>נחם</w:t>
      </w:r>
      <w:proofErr w:type="spellEnd"/>
      <w:r w:rsidRPr="00C07CAE">
        <w:t>),</w:t>
      </w:r>
      <w:r w:rsidR="00F56099">
        <w:t xml:space="preserve"> </w:t>
      </w:r>
      <w:r w:rsidRPr="00C07CAE">
        <w:t>the</w:t>
      </w:r>
      <w:r w:rsidR="00F56099">
        <w:t xml:space="preserve"> </w:t>
      </w:r>
      <w:r w:rsidRPr="00C07CAE">
        <w:t>sense</w:t>
      </w:r>
      <w:r w:rsidR="00F56099">
        <w:t xml:space="preserve"> </w:t>
      </w:r>
      <w:r w:rsidRPr="00C07CAE">
        <w:t>of</w:t>
      </w:r>
      <w:r w:rsidR="00F56099">
        <w:t xml:space="preserve"> </w:t>
      </w:r>
      <w:r w:rsidRPr="00C07CAE">
        <w:t>the</w:t>
      </w:r>
      <w:r w:rsidR="00F56099">
        <w:t xml:space="preserve"> </w:t>
      </w:r>
      <w:r w:rsidRPr="00C07CAE">
        <w:t>word</w:t>
      </w:r>
      <w:r w:rsidR="00F56099">
        <w:t xml:space="preserve"> </w:t>
      </w:r>
      <w:r w:rsidRPr="00C07CAE">
        <w:t>does</w:t>
      </w:r>
      <w:r w:rsidR="00F56099">
        <w:t xml:space="preserve"> </w:t>
      </w:r>
      <w:r w:rsidRPr="00C07CAE">
        <w:t>not</w:t>
      </w:r>
      <w:r w:rsidR="00F56099">
        <w:t xml:space="preserve"> </w:t>
      </w:r>
      <w:r w:rsidRPr="00C07CAE">
        <w:t>fit</w:t>
      </w:r>
      <w:r w:rsidR="00F56099">
        <w:t xml:space="preserve"> </w:t>
      </w:r>
      <w:r w:rsidRPr="00C07CAE">
        <w:t>the</w:t>
      </w:r>
      <w:r w:rsidR="00F56099">
        <w:t xml:space="preserve"> </w:t>
      </w:r>
      <w:r w:rsidRPr="00C07CAE">
        <w:t>name,</w:t>
      </w:r>
      <w:r w:rsidR="00F56099">
        <w:t xml:space="preserve"> </w:t>
      </w:r>
      <w:r w:rsidRPr="00C07CAE">
        <w:t>[</w:t>
      </w:r>
      <w:proofErr w:type="spellStart"/>
      <w:r w:rsidRPr="00C07CAE">
        <w:rPr>
          <w:rtl/>
        </w:rPr>
        <w:t>נֹח</w:t>
      </w:r>
      <w:proofErr w:type="spellEnd"/>
      <w:r w:rsidRPr="00C07CAE">
        <w:rPr>
          <w:rtl/>
        </w:rPr>
        <w:t>ַ</w:t>
      </w:r>
      <w:r w:rsidRPr="00C07CAE">
        <w:t>],</w:t>
      </w:r>
      <w:r w:rsidR="00F56099">
        <w:t xml:space="preserve"> </w:t>
      </w:r>
      <w:r w:rsidRPr="00C07CAE">
        <w:t>and</w:t>
      </w:r>
      <w:r w:rsidR="00F56099">
        <w:t xml:space="preserve"> </w:t>
      </w:r>
      <w:r w:rsidRPr="00C07CAE">
        <w:t>you</w:t>
      </w:r>
      <w:r w:rsidR="00F56099">
        <w:t xml:space="preserve"> </w:t>
      </w:r>
      <w:r w:rsidRPr="00C07CAE">
        <w:t>would</w:t>
      </w:r>
      <w:r w:rsidR="00F56099">
        <w:t xml:space="preserve"> </w:t>
      </w:r>
      <w:r w:rsidRPr="00C07CAE">
        <w:t>have</w:t>
      </w:r>
      <w:r w:rsidR="00F56099">
        <w:t xml:space="preserve"> </w:t>
      </w:r>
      <w:r w:rsidRPr="00C07CAE">
        <w:t>to</w:t>
      </w:r>
      <w:r w:rsidR="00F56099">
        <w:t xml:space="preserve"> </w:t>
      </w:r>
      <w:r w:rsidRPr="00C07CAE">
        <w:t>name</w:t>
      </w:r>
      <w:r w:rsidR="00F56099">
        <w:t xml:space="preserve"> </w:t>
      </w:r>
      <w:r w:rsidRPr="00C07CAE">
        <w:t>him</w:t>
      </w:r>
      <w:r w:rsidR="00F56099">
        <w:t xml:space="preserve"> </w:t>
      </w:r>
      <w:r w:rsidRPr="00C07CAE">
        <w:t>Menachem.</w:t>
      </w:r>
      <w:r w:rsidRPr="00C07CAE">
        <w:rPr>
          <w:sz w:val="20"/>
          <w:vertAlign w:val="superscript"/>
        </w:rPr>
        <w:footnoteReference w:id="35"/>
      </w:r>
      <w:r w:rsidR="00F56099">
        <w:t xml:space="preserve"> </w:t>
      </w:r>
      <w:r w:rsidRPr="00C07CAE">
        <w:t>[i.e.,</w:t>
      </w:r>
      <w:r w:rsidR="00F56099">
        <w:t xml:space="preserve"> </w:t>
      </w:r>
      <w:r w:rsidRPr="00C07CAE">
        <w:t>If</w:t>
      </w:r>
      <w:r w:rsidR="00F56099">
        <w:t xml:space="preserve"> </w:t>
      </w:r>
      <w:r w:rsidRPr="00C07CAE">
        <w:t>we</w:t>
      </w:r>
      <w:r w:rsidR="00F56099">
        <w:t xml:space="preserve"> </w:t>
      </w:r>
      <w:r w:rsidRPr="00C07CAE">
        <w:t>explain</w:t>
      </w:r>
      <w:r w:rsidR="00F56099">
        <w:t xml:space="preserve"> </w:t>
      </w:r>
      <w:r w:rsidRPr="00C07CAE">
        <w:t>the</w:t>
      </w:r>
      <w:r w:rsidR="00F56099">
        <w:t xml:space="preserve"> </w:t>
      </w:r>
      <w:r w:rsidRPr="00C07CAE">
        <w:t>word</w:t>
      </w:r>
      <w:r w:rsidR="00F56099">
        <w:t xml:space="preserve"> </w:t>
      </w:r>
      <w:r w:rsidRPr="00C07CAE">
        <w:t>according</w:t>
      </w:r>
      <w:r w:rsidR="00F56099">
        <w:t xml:space="preserve"> </w:t>
      </w:r>
      <w:r w:rsidRPr="00C07CAE">
        <w:t>to</w:t>
      </w:r>
      <w:r w:rsidR="00F56099">
        <w:t xml:space="preserve"> </w:t>
      </w:r>
      <w:r w:rsidRPr="00C07CAE">
        <w:t>its</w:t>
      </w:r>
      <w:r w:rsidR="00F56099">
        <w:t xml:space="preserve"> </w:t>
      </w:r>
      <w:r w:rsidRPr="00C07CAE">
        <w:t>apparent</w:t>
      </w:r>
      <w:r w:rsidR="00F56099">
        <w:t xml:space="preserve"> </w:t>
      </w:r>
      <w:r w:rsidRPr="00C07CAE">
        <w:t>meaning,</w:t>
      </w:r>
      <w:r w:rsidR="00F56099">
        <w:t xml:space="preserve"> </w:t>
      </w:r>
      <w:r w:rsidR="00585328">
        <w:t>“</w:t>
      </w:r>
      <w:r w:rsidRPr="00C07CAE">
        <w:t>this</w:t>
      </w:r>
      <w:r w:rsidR="00F56099">
        <w:t xml:space="preserve"> </w:t>
      </w:r>
      <w:r w:rsidRPr="00C07CAE">
        <w:t>one</w:t>
      </w:r>
      <w:r w:rsidR="00F56099">
        <w:t xml:space="preserve"> </w:t>
      </w:r>
      <w:r w:rsidRPr="00C07CAE">
        <w:t>will</w:t>
      </w:r>
      <w:r w:rsidR="00F56099">
        <w:t xml:space="preserve"> </w:t>
      </w:r>
      <w:r w:rsidRPr="00C07CAE">
        <w:t>console</w:t>
      </w:r>
      <w:r w:rsidR="00F56099">
        <w:t xml:space="preserve"> </w:t>
      </w:r>
      <w:r w:rsidRPr="00C07CAE">
        <w:t>us</w:t>
      </w:r>
      <w:r w:rsidR="00585328">
        <w:t>”</w:t>
      </w:r>
      <w:r w:rsidR="00604311">
        <w:t>,</w:t>
      </w:r>
      <w:r w:rsidR="00F56099">
        <w:t xml:space="preserve"> </w:t>
      </w:r>
      <w:r w:rsidRPr="00C07CAE">
        <w:t>the</w:t>
      </w:r>
      <w:r w:rsidR="00F56099">
        <w:t xml:space="preserve"> </w:t>
      </w:r>
      <w:r w:rsidRPr="00C07CAE">
        <w:t>child</w:t>
      </w:r>
      <w:r w:rsidR="00F56099">
        <w:t xml:space="preserve"> </w:t>
      </w:r>
      <w:r w:rsidRPr="00C07CAE">
        <w:t>should</w:t>
      </w:r>
      <w:r w:rsidR="00F56099">
        <w:t xml:space="preserve"> </w:t>
      </w:r>
      <w:r w:rsidRPr="00C07CAE">
        <w:t>have</w:t>
      </w:r>
      <w:r w:rsidR="00F56099">
        <w:t xml:space="preserve"> </w:t>
      </w:r>
      <w:r w:rsidRPr="00C07CAE">
        <w:t>been</w:t>
      </w:r>
      <w:r w:rsidR="00F56099">
        <w:t xml:space="preserve"> </w:t>
      </w:r>
      <w:r w:rsidRPr="00C07CAE">
        <w:t>called</w:t>
      </w:r>
      <w:r w:rsidR="00F56099">
        <w:t xml:space="preserve"> </w:t>
      </w:r>
      <w:r w:rsidRPr="00C07CAE">
        <w:t>Menachem,</w:t>
      </w:r>
      <w:r w:rsidR="00F56099">
        <w:t xml:space="preserve"> </w:t>
      </w:r>
      <w:r w:rsidRPr="00C07CAE">
        <w:t>the</w:t>
      </w:r>
      <w:r w:rsidR="00F56099">
        <w:t xml:space="preserve"> </w:t>
      </w:r>
      <w:r w:rsidRPr="00C07CAE">
        <w:t>consoler.]</w:t>
      </w:r>
    </w:p>
    <w:p w14:paraId="0352ABDF" w14:textId="77777777" w:rsidR="00C07CAE" w:rsidRDefault="00C07CAE" w:rsidP="00C07CAE"/>
    <w:p w14:paraId="66E1C153" w14:textId="18EDFD87" w:rsidR="00B9757D" w:rsidRDefault="00B9757D" w:rsidP="00B9757D">
      <w:r>
        <w:t>Bereshit (</w:t>
      </w:r>
      <w:r w:rsidRPr="00B9757D">
        <w:t>Genesis</w:t>
      </w:r>
      <w:r>
        <w:t>)</w:t>
      </w:r>
      <w:r w:rsidRPr="00B9757D">
        <w:t xml:space="preserve"> 4:22 teaches that Tubal-Cain innovated the technology for sharpening metal into weapons for killing. Then came Noa</w:t>
      </w:r>
      <w:r>
        <w:t>c</w:t>
      </w:r>
      <w:r w:rsidRPr="00B9757D">
        <w:t xml:space="preserve">h. </w:t>
      </w:r>
      <w:r>
        <w:t>Bereshit (</w:t>
      </w:r>
      <w:r w:rsidRPr="00B9757D">
        <w:t>Genesis</w:t>
      </w:r>
      <w:r>
        <w:t>)</w:t>
      </w:r>
      <w:r w:rsidRPr="00B9757D">
        <w:t xml:space="preserve"> 5:29 teaches that Noa</w:t>
      </w:r>
      <w:r>
        <w:t>c</w:t>
      </w:r>
      <w:r w:rsidRPr="00B9757D">
        <w:t xml:space="preserve">h used the technology for sharpening metal to innovate tools for agriculture. </w:t>
      </w:r>
      <w:r w:rsidRPr="00B9757D">
        <w:rPr>
          <w:b/>
          <w:bCs/>
        </w:rPr>
        <w:t>This is the first example of literally turning the technology for swords into the technology for plowshares.</w:t>
      </w:r>
    </w:p>
    <w:p w14:paraId="285FF424" w14:textId="77777777" w:rsidR="00B9757D" w:rsidRPr="00C07CAE" w:rsidRDefault="00B9757D" w:rsidP="00C07CAE"/>
    <w:p w14:paraId="15983B8B" w14:textId="7025D098" w:rsidR="00C07CAE" w:rsidRPr="00C07CAE" w:rsidRDefault="00C07CAE" w:rsidP="00C07CAE">
      <w:r w:rsidRPr="00C07CAE">
        <w:t>Noach</w:t>
      </w:r>
      <w:r w:rsidR="00F56099">
        <w:t xml:space="preserve"> </w:t>
      </w:r>
      <w:r w:rsidRPr="00C07CAE">
        <w:t>was</w:t>
      </w:r>
      <w:r w:rsidR="00F56099">
        <w:t xml:space="preserve"> </w:t>
      </w:r>
      <w:r w:rsidRPr="00C07CAE">
        <w:t>a</w:t>
      </w:r>
      <w:r w:rsidR="00F56099">
        <w:t xml:space="preserve"> </w:t>
      </w:r>
      <w:r w:rsidRPr="00C07CAE">
        <w:t>Tzadik,</w:t>
      </w:r>
      <w:r w:rsidRPr="00C07CAE">
        <w:rPr>
          <w:sz w:val="20"/>
          <w:vertAlign w:val="superscript"/>
        </w:rPr>
        <w:footnoteReference w:id="36"/>
      </w:r>
      <w:r w:rsidR="00F56099">
        <w:t xml:space="preserve"> </w:t>
      </w:r>
      <w:r w:rsidRPr="00C07CAE">
        <w:t>the</w:t>
      </w:r>
      <w:r w:rsidR="00F56099">
        <w:t xml:space="preserve"> </w:t>
      </w:r>
      <w:r w:rsidRPr="00C07CAE">
        <w:t>creation</w:t>
      </w:r>
      <w:r w:rsidR="00F56099">
        <w:t xml:space="preserve"> </w:t>
      </w:r>
      <w:r w:rsidRPr="00C07CAE">
        <w:t>of</w:t>
      </w:r>
      <w:r w:rsidR="00F56099">
        <w:t xml:space="preserve"> </w:t>
      </w:r>
      <w:r w:rsidRPr="00C07CAE">
        <w:t>the</w:t>
      </w:r>
      <w:r w:rsidR="00F56099">
        <w:t xml:space="preserve"> </w:t>
      </w:r>
      <w:r w:rsidRPr="00C07CAE">
        <w:t>plow</w:t>
      </w:r>
      <w:r w:rsidR="00F56099">
        <w:t xml:space="preserve"> </w:t>
      </w:r>
      <w:r w:rsidRPr="00C07CAE">
        <w:t>is</w:t>
      </w:r>
      <w:r w:rsidR="00F56099">
        <w:t xml:space="preserve"> </w:t>
      </w:r>
      <w:r w:rsidRPr="00C07CAE">
        <w:t>not</w:t>
      </w:r>
      <w:r w:rsidR="00F56099">
        <w:t xml:space="preserve"> </w:t>
      </w:r>
      <w:r w:rsidRPr="00C07CAE">
        <w:t>evil</w:t>
      </w:r>
      <w:r w:rsidR="00F56099">
        <w:t xml:space="preserve"> </w:t>
      </w:r>
      <w:r w:rsidRPr="00C07CAE">
        <w:t>in</w:t>
      </w:r>
      <w:r w:rsidR="00F56099">
        <w:t xml:space="preserve"> </w:t>
      </w:r>
      <w:r w:rsidRPr="00C07CAE">
        <w:t>its</w:t>
      </w:r>
      <w:r w:rsidR="00F56099">
        <w:t xml:space="preserve"> </w:t>
      </w:r>
      <w:r w:rsidRPr="00C07CAE">
        <w:t>own</w:t>
      </w:r>
      <w:r w:rsidR="00F56099">
        <w:t xml:space="preserve"> </w:t>
      </w:r>
      <w:r w:rsidRPr="00C07CAE">
        <w:t>right,</w:t>
      </w:r>
      <w:r w:rsidR="00F56099">
        <w:t xml:space="preserve"> </w:t>
      </w:r>
      <w:r w:rsidRPr="00C07CAE">
        <w:t>there</w:t>
      </w:r>
      <w:r w:rsidR="00F56099">
        <w:t xml:space="preserve"> </w:t>
      </w:r>
      <w:r w:rsidRPr="00C07CAE">
        <w:t>is</w:t>
      </w:r>
      <w:r w:rsidR="00F56099">
        <w:t xml:space="preserve"> </w:t>
      </w:r>
      <w:r w:rsidRPr="00C07CAE">
        <w:t>nothing</w:t>
      </w:r>
      <w:r w:rsidR="00F56099">
        <w:t xml:space="preserve"> </w:t>
      </w:r>
      <w:r w:rsidRPr="00C07CAE">
        <w:t>about</w:t>
      </w:r>
      <w:r w:rsidR="00F56099">
        <w:t xml:space="preserve"> </w:t>
      </w:r>
      <w:r w:rsidRPr="00C07CAE">
        <w:t>a</w:t>
      </w:r>
      <w:r w:rsidR="00F56099">
        <w:t xml:space="preserve"> </w:t>
      </w:r>
      <w:r w:rsidRPr="00C07CAE">
        <w:rPr>
          <w:b/>
          <w:bCs/>
        </w:rPr>
        <w:t>plow</w:t>
      </w:r>
      <w:r w:rsidR="00F56099">
        <w:t xml:space="preserve"> </w:t>
      </w:r>
      <w:r w:rsidRPr="00C07CAE">
        <w:t>that</w:t>
      </w:r>
      <w:r w:rsidR="00F56099">
        <w:t xml:space="preserve"> </w:t>
      </w:r>
      <w:r w:rsidRPr="00C07CAE">
        <w:t>makes</w:t>
      </w:r>
      <w:r w:rsidR="00F56099">
        <w:t xml:space="preserve"> </w:t>
      </w:r>
      <w:r w:rsidRPr="00C07CAE">
        <w:t>it</w:t>
      </w:r>
      <w:r w:rsidR="00F56099">
        <w:t xml:space="preserve"> </w:t>
      </w:r>
      <w:r w:rsidRPr="00C07CAE">
        <w:t>evil,</w:t>
      </w:r>
      <w:r w:rsidR="00F56099">
        <w:t xml:space="preserve"> </w:t>
      </w:r>
      <w:r w:rsidRPr="00C07CAE">
        <w:t>it</w:t>
      </w:r>
      <w:r w:rsidR="00585328">
        <w:t>’</w:t>
      </w:r>
      <w:r w:rsidRPr="00C07CAE">
        <w:t>s</w:t>
      </w:r>
      <w:r w:rsidR="00F56099">
        <w:t xml:space="preserve"> </w:t>
      </w:r>
      <w:r w:rsidRPr="00C07CAE">
        <w:t>how</w:t>
      </w:r>
      <w:r w:rsidR="00F56099">
        <w:t xml:space="preserve"> </w:t>
      </w:r>
      <w:r w:rsidRPr="00C07CAE">
        <w:t>it</w:t>
      </w:r>
      <w:r w:rsidR="00585328">
        <w:t>’</w:t>
      </w:r>
      <w:r w:rsidRPr="00C07CAE">
        <w:t>s</w:t>
      </w:r>
      <w:r w:rsidR="00F56099">
        <w:t xml:space="preserve"> </w:t>
      </w:r>
      <w:r w:rsidRPr="00C07CAE">
        <w:t>used</w:t>
      </w:r>
      <w:r w:rsidR="00F56099">
        <w:t xml:space="preserve"> </w:t>
      </w:r>
      <w:r w:rsidRPr="00C07CAE">
        <w:t>and</w:t>
      </w:r>
      <w:r w:rsidR="00F56099">
        <w:t xml:space="preserve"> </w:t>
      </w:r>
      <w:r w:rsidRPr="00C07CAE">
        <w:t>it</w:t>
      </w:r>
      <w:r w:rsidR="00585328">
        <w:t>’</w:t>
      </w:r>
      <w:r w:rsidRPr="00C07CAE">
        <w:t>s</w:t>
      </w:r>
      <w:r w:rsidR="00F56099">
        <w:t xml:space="preserve"> </w:t>
      </w:r>
      <w:r w:rsidRPr="00C07CAE">
        <w:t>how</w:t>
      </w:r>
      <w:r w:rsidR="00F56099">
        <w:t xml:space="preserve"> </w:t>
      </w:r>
      <w:r w:rsidRPr="00C07CAE">
        <w:t>people</w:t>
      </w:r>
      <w:r w:rsidR="00F56099">
        <w:t xml:space="preserve"> </w:t>
      </w:r>
      <w:r w:rsidRPr="00C07CAE">
        <w:t>look</w:t>
      </w:r>
      <w:r w:rsidR="00F56099">
        <w:t xml:space="preserve"> </w:t>
      </w:r>
      <w:r w:rsidRPr="00C07CAE">
        <w:t>upon</w:t>
      </w:r>
      <w:r w:rsidR="00F56099">
        <w:t xml:space="preserve"> </w:t>
      </w:r>
      <w:r w:rsidRPr="00C07CAE">
        <w:t>it</w:t>
      </w:r>
      <w:r w:rsidR="00F56099">
        <w:t xml:space="preserve"> </w:t>
      </w:r>
      <w:r w:rsidRPr="00C07CAE">
        <w:t>that</w:t>
      </w:r>
      <w:r w:rsidR="00F56099">
        <w:t xml:space="preserve"> </w:t>
      </w:r>
      <w:r w:rsidRPr="00C07CAE">
        <w:t>makes</w:t>
      </w:r>
      <w:r w:rsidR="00F56099">
        <w:t xml:space="preserve"> </w:t>
      </w:r>
      <w:r w:rsidRPr="00C07CAE">
        <w:t>it</w:t>
      </w:r>
      <w:r w:rsidR="00F56099">
        <w:t xml:space="preserve"> </w:t>
      </w:r>
      <w:r w:rsidRPr="00C07CAE">
        <w:t>evil.</w:t>
      </w:r>
      <w:r w:rsidR="00F56099">
        <w:t xml:space="preserve"> </w:t>
      </w:r>
      <w:r w:rsidRPr="00C07CAE">
        <w:t>It</w:t>
      </w:r>
      <w:r w:rsidR="00F56099">
        <w:t xml:space="preserve"> </w:t>
      </w:r>
      <w:r w:rsidRPr="00C07CAE">
        <w:t>is</w:t>
      </w:r>
      <w:r w:rsidR="00F56099">
        <w:t xml:space="preserve"> </w:t>
      </w:r>
      <w:proofErr w:type="spellStart"/>
      <w:r w:rsidRPr="00C07CAE">
        <w:t>Lemech</w:t>
      </w:r>
      <w:proofErr w:type="spellEnd"/>
      <w:r w:rsidR="00F56099">
        <w:t xml:space="preserve"> </w:t>
      </w:r>
      <w:r w:rsidRPr="00C07CAE">
        <w:t>and</w:t>
      </w:r>
      <w:r w:rsidR="00F56099">
        <w:t xml:space="preserve"> </w:t>
      </w:r>
      <w:r w:rsidRPr="00C07CAE">
        <w:t>his</w:t>
      </w:r>
      <w:r w:rsidR="00F56099">
        <w:t xml:space="preserve"> </w:t>
      </w:r>
      <w:r w:rsidRPr="00C07CAE">
        <w:t>generation</w:t>
      </w:r>
      <w:r w:rsidR="00585328">
        <w:t>’</w:t>
      </w:r>
      <w:r w:rsidRPr="00C07CAE">
        <w:t>s</w:t>
      </w:r>
      <w:r w:rsidR="00F56099">
        <w:t xml:space="preserve"> </w:t>
      </w:r>
      <w:r w:rsidRPr="00C07CAE">
        <w:t>perspective</w:t>
      </w:r>
      <w:r w:rsidR="00F56099">
        <w:t xml:space="preserve"> </w:t>
      </w:r>
      <w:r w:rsidRPr="00C07CAE">
        <w:t>upon</w:t>
      </w:r>
      <w:r w:rsidR="00F56099">
        <w:t xml:space="preserve"> </w:t>
      </w:r>
      <w:r w:rsidRPr="00C07CAE">
        <w:t>the</w:t>
      </w:r>
      <w:r w:rsidR="00F56099">
        <w:t xml:space="preserve"> </w:t>
      </w:r>
      <w:r w:rsidRPr="00C07CAE">
        <w:rPr>
          <w:b/>
          <w:bCs/>
        </w:rPr>
        <w:t>plow</w:t>
      </w:r>
      <w:r w:rsidR="00F56099">
        <w:t xml:space="preserve"> </w:t>
      </w:r>
      <w:r w:rsidRPr="00C07CAE">
        <w:t>that</w:t>
      </w:r>
      <w:r w:rsidR="00F56099">
        <w:t xml:space="preserve"> </w:t>
      </w:r>
      <w:r w:rsidRPr="00C07CAE">
        <w:t>is</w:t>
      </w:r>
      <w:r w:rsidR="00F56099">
        <w:t xml:space="preserve"> </w:t>
      </w:r>
      <w:r w:rsidRPr="00C07CAE">
        <w:t>evil,</w:t>
      </w:r>
      <w:r w:rsidR="00F56099">
        <w:t xml:space="preserve"> </w:t>
      </w:r>
      <w:r w:rsidRPr="00C07CAE">
        <w:t>it</w:t>
      </w:r>
      <w:r w:rsidR="00F56099">
        <w:t xml:space="preserve"> </w:t>
      </w:r>
      <w:r w:rsidRPr="00C07CAE">
        <w:t>is</w:t>
      </w:r>
      <w:r w:rsidR="00F56099">
        <w:t xml:space="preserve"> </w:t>
      </w:r>
      <w:r w:rsidRPr="00C07CAE">
        <w:t>the</w:t>
      </w:r>
      <w:r w:rsidR="00F56099">
        <w:t xml:space="preserve"> </w:t>
      </w:r>
      <w:r w:rsidRPr="00C07CAE">
        <w:t>notion</w:t>
      </w:r>
      <w:r w:rsidR="00F56099">
        <w:t xml:space="preserve"> </w:t>
      </w:r>
      <w:r w:rsidRPr="00C07CAE">
        <w:t>that</w:t>
      </w:r>
      <w:r w:rsidR="00F56099">
        <w:t xml:space="preserve"> </w:t>
      </w:r>
      <w:r w:rsidRPr="00C07CAE">
        <w:t>the</w:t>
      </w:r>
      <w:r w:rsidR="00F56099">
        <w:t xml:space="preserve"> </w:t>
      </w:r>
      <w:r w:rsidRPr="00C07CAE">
        <w:t>plow</w:t>
      </w:r>
      <w:r w:rsidR="00F56099">
        <w:t xml:space="preserve"> </w:t>
      </w:r>
      <w:r w:rsidRPr="00C07CAE">
        <w:t>can</w:t>
      </w:r>
      <w:r w:rsidR="00F56099">
        <w:t xml:space="preserve"> </w:t>
      </w:r>
      <w:r w:rsidRPr="00C07CAE">
        <w:t>provide</w:t>
      </w:r>
      <w:r w:rsidR="00F56099">
        <w:t xml:space="preserve"> </w:t>
      </w:r>
      <w:r w:rsidRPr="00C07CAE">
        <w:t>comfort</w:t>
      </w:r>
      <w:r w:rsidR="00F56099">
        <w:t xml:space="preserve"> </w:t>
      </w:r>
      <w:r w:rsidRPr="00C07CAE">
        <w:t>for</w:t>
      </w:r>
      <w:r w:rsidR="00F56099">
        <w:t xml:space="preserve"> </w:t>
      </w:r>
      <w:r w:rsidRPr="00C07CAE">
        <w:t>sadness</w:t>
      </w:r>
      <w:r w:rsidR="00F56099">
        <w:t xml:space="preserve"> </w:t>
      </w:r>
      <w:r w:rsidRPr="00C07CAE">
        <w:t>that</w:t>
      </w:r>
      <w:r w:rsidR="00F56099">
        <w:t xml:space="preserve"> </w:t>
      </w:r>
      <w:r w:rsidRPr="00C07CAE">
        <w:t>is</w:t>
      </w:r>
      <w:r w:rsidR="00F56099">
        <w:t xml:space="preserve"> </w:t>
      </w:r>
      <w:r w:rsidRPr="00C07CAE">
        <w:t>evil</w:t>
      </w:r>
      <w:r w:rsidR="00F56099">
        <w:t xml:space="preserve"> </w:t>
      </w:r>
      <w:r w:rsidRPr="00C07CAE">
        <w:t>–</w:t>
      </w:r>
      <w:r w:rsidR="00F56099">
        <w:t xml:space="preserve"> </w:t>
      </w:r>
      <w:r w:rsidRPr="00C07CAE">
        <w:t>because</w:t>
      </w:r>
      <w:r w:rsidR="00F56099">
        <w:t xml:space="preserve"> </w:t>
      </w:r>
      <w:r w:rsidRPr="00C07CAE">
        <w:t>we</w:t>
      </w:r>
      <w:r w:rsidR="00F56099">
        <w:t xml:space="preserve"> </w:t>
      </w:r>
      <w:r w:rsidRPr="00C07CAE">
        <w:t>were</w:t>
      </w:r>
      <w:r w:rsidR="00F56099">
        <w:t xml:space="preserve"> </w:t>
      </w:r>
      <w:r w:rsidRPr="00C07CAE">
        <w:t>given</w:t>
      </w:r>
      <w:r w:rsidR="00F56099">
        <w:t xml:space="preserve"> </w:t>
      </w:r>
      <w:r w:rsidRPr="00C07CAE">
        <w:t>the</w:t>
      </w:r>
      <w:r w:rsidR="00F56099">
        <w:t xml:space="preserve"> </w:t>
      </w:r>
      <w:r w:rsidRPr="00C07CAE">
        <w:t>sadness</w:t>
      </w:r>
      <w:r w:rsidR="00F56099">
        <w:t xml:space="preserve"> </w:t>
      </w:r>
      <w:r w:rsidRPr="00C07CAE">
        <w:t>to</w:t>
      </w:r>
      <w:r w:rsidR="00F56099">
        <w:t xml:space="preserve"> </w:t>
      </w:r>
      <w:r w:rsidRPr="00C07CAE">
        <w:t>encourage</w:t>
      </w:r>
      <w:r w:rsidR="00F56099">
        <w:t xml:space="preserve"> </w:t>
      </w:r>
      <w:r w:rsidRPr="00C07CAE">
        <w:t>us</w:t>
      </w:r>
      <w:r w:rsidR="00F56099">
        <w:t xml:space="preserve"> </w:t>
      </w:r>
      <w:r w:rsidRPr="00C07CAE">
        <w:t>to</w:t>
      </w:r>
      <w:r w:rsidR="00F56099">
        <w:t xml:space="preserve"> </w:t>
      </w:r>
      <w:r w:rsidRPr="00C07CAE">
        <w:t>repent</w:t>
      </w:r>
      <w:r w:rsidR="00F56099">
        <w:t xml:space="preserve"> </w:t>
      </w:r>
      <w:r w:rsidRPr="00C07CAE">
        <w:t>and</w:t>
      </w:r>
      <w:r w:rsidR="00F56099">
        <w:t xml:space="preserve"> </w:t>
      </w:r>
      <w:r w:rsidRPr="00C07CAE">
        <w:t>return</w:t>
      </w:r>
      <w:r w:rsidR="00F56099">
        <w:t xml:space="preserve"> </w:t>
      </w:r>
      <w:r w:rsidRPr="00C07CAE">
        <w:t>to</w:t>
      </w:r>
      <w:r w:rsidR="00F56099">
        <w:t xml:space="preserve"> </w:t>
      </w:r>
      <w:r w:rsidRPr="00C07CAE">
        <w:t>HaShem.</w:t>
      </w:r>
      <w:r w:rsidR="00F56099">
        <w:t xml:space="preserve"> </w:t>
      </w:r>
      <w:r w:rsidRPr="00C07CAE">
        <w:t>Yet</w:t>
      </w:r>
      <w:r w:rsidR="00F56099">
        <w:t xml:space="preserve"> </w:t>
      </w:r>
      <w:r w:rsidRPr="00C07CAE">
        <w:t>the</w:t>
      </w:r>
      <w:r w:rsidR="00F56099">
        <w:t xml:space="preserve"> </w:t>
      </w:r>
      <w:r w:rsidRPr="00C07CAE">
        <w:t>creation</w:t>
      </w:r>
      <w:r w:rsidR="00F56099">
        <w:t xml:space="preserve"> </w:t>
      </w:r>
      <w:r w:rsidRPr="00C07CAE">
        <w:t>of</w:t>
      </w:r>
      <w:r w:rsidR="00F56099">
        <w:t xml:space="preserve"> </w:t>
      </w:r>
      <w:r w:rsidRPr="00C07CAE">
        <w:t>the</w:t>
      </w:r>
      <w:r w:rsidR="00F56099">
        <w:t xml:space="preserve"> </w:t>
      </w:r>
      <w:r w:rsidRPr="00C07CAE">
        <w:rPr>
          <w:b/>
          <w:bCs/>
        </w:rPr>
        <w:t>plow</w:t>
      </w:r>
      <w:r w:rsidR="00F56099">
        <w:t xml:space="preserve"> </w:t>
      </w:r>
      <w:r w:rsidRPr="00C07CAE">
        <w:t>itself</w:t>
      </w:r>
      <w:r w:rsidR="00F56099">
        <w:t xml:space="preserve"> </w:t>
      </w:r>
      <w:r w:rsidRPr="00C07CAE">
        <w:t>is</w:t>
      </w:r>
      <w:r w:rsidR="00F56099">
        <w:t xml:space="preserve"> </w:t>
      </w:r>
      <w:r w:rsidRPr="00C07CAE">
        <w:t>pareve</w:t>
      </w:r>
      <w:r w:rsidRPr="00C07CAE">
        <w:rPr>
          <w:sz w:val="20"/>
          <w:vertAlign w:val="superscript"/>
        </w:rPr>
        <w:footnoteReference w:id="37"/>
      </w:r>
      <w:r w:rsidR="00F56099">
        <w:t xml:space="preserve"> </w:t>
      </w:r>
      <w:r w:rsidRPr="00C07CAE">
        <w:t>and</w:t>
      </w:r>
      <w:r w:rsidR="00F56099">
        <w:t xml:space="preserve"> </w:t>
      </w:r>
      <w:r w:rsidRPr="00C07CAE">
        <w:t>in</w:t>
      </w:r>
      <w:r w:rsidR="00F56099">
        <w:t xml:space="preserve"> </w:t>
      </w:r>
      <w:r w:rsidRPr="00C07CAE">
        <w:t>fact,</w:t>
      </w:r>
      <w:r w:rsidR="00F56099">
        <w:t xml:space="preserve"> </w:t>
      </w:r>
      <w:r w:rsidRPr="00C07CAE">
        <w:t>I</w:t>
      </w:r>
      <w:r w:rsidR="00F56099">
        <w:t xml:space="preserve"> </w:t>
      </w:r>
      <w:r w:rsidRPr="00C07CAE">
        <w:t>think</w:t>
      </w:r>
      <w:r w:rsidR="00F56099">
        <w:t xml:space="preserve"> </w:t>
      </w:r>
      <w:r w:rsidRPr="00C07CAE">
        <w:t>it</w:t>
      </w:r>
      <w:r w:rsidR="00585328">
        <w:t>’</w:t>
      </w:r>
      <w:r w:rsidRPr="00C07CAE">
        <w:t>s</w:t>
      </w:r>
      <w:r w:rsidR="00F56099">
        <w:t xml:space="preserve"> </w:t>
      </w:r>
      <w:r w:rsidRPr="00C07CAE">
        <w:t>ironic</w:t>
      </w:r>
      <w:r w:rsidR="00F56099">
        <w:t xml:space="preserve"> </w:t>
      </w:r>
      <w:r w:rsidRPr="00C07CAE">
        <w:t>and</w:t>
      </w:r>
      <w:r w:rsidR="00F56099">
        <w:t xml:space="preserve"> </w:t>
      </w:r>
      <w:r w:rsidRPr="00C07CAE">
        <w:t>perhaps</w:t>
      </w:r>
      <w:r w:rsidR="00F56099">
        <w:t xml:space="preserve"> </w:t>
      </w:r>
      <w:r w:rsidRPr="00C07CAE">
        <w:t>even</w:t>
      </w:r>
      <w:r w:rsidR="00F56099">
        <w:t xml:space="preserve"> </w:t>
      </w:r>
      <w:r w:rsidRPr="00C07CAE">
        <w:t>fitting</w:t>
      </w:r>
      <w:r w:rsidR="00F56099">
        <w:t xml:space="preserve"> </w:t>
      </w:r>
      <w:r w:rsidRPr="00C07CAE">
        <w:t>that</w:t>
      </w:r>
      <w:r w:rsidR="00F56099">
        <w:t xml:space="preserve"> </w:t>
      </w:r>
      <w:r w:rsidRPr="00C07CAE">
        <w:t>Noach</w:t>
      </w:r>
      <w:r w:rsidR="00F56099">
        <w:t xml:space="preserve"> </w:t>
      </w:r>
      <w:r w:rsidRPr="00C07CAE">
        <w:t>becomes</w:t>
      </w:r>
      <w:r w:rsidR="00F56099">
        <w:t xml:space="preserve"> </w:t>
      </w:r>
      <w:r w:rsidRPr="00C07CAE">
        <w:t>the</w:t>
      </w:r>
      <w:r w:rsidR="00F56099">
        <w:t xml:space="preserve"> </w:t>
      </w:r>
      <w:r w:rsidRPr="00C07CAE">
        <w:t>builder</w:t>
      </w:r>
      <w:r w:rsidR="00F56099">
        <w:t xml:space="preserve"> </w:t>
      </w:r>
      <w:r w:rsidRPr="00C07CAE">
        <w:t>of</w:t>
      </w:r>
      <w:r w:rsidR="00F56099">
        <w:t xml:space="preserve"> </w:t>
      </w:r>
      <w:r w:rsidRPr="00C07CAE">
        <w:t>the</w:t>
      </w:r>
      <w:r w:rsidR="00F56099">
        <w:t xml:space="preserve"> </w:t>
      </w:r>
      <w:r w:rsidRPr="00C07CAE">
        <w:t>new</w:t>
      </w:r>
      <w:r w:rsidR="00F56099">
        <w:t xml:space="preserve"> </w:t>
      </w:r>
      <w:r w:rsidRPr="00C07CAE">
        <w:t>world.</w:t>
      </w:r>
      <w:r w:rsidR="00F56099">
        <w:t xml:space="preserve"> </w:t>
      </w:r>
      <w:r w:rsidRPr="00C07CAE">
        <w:t>Because</w:t>
      </w:r>
      <w:r w:rsidR="00F56099">
        <w:t xml:space="preserve"> </w:t>
      </w:r>
      <w:r w:rsidRPr="00C07CAE">
        <w:t>the</w:t>
      </w:r>
      <w:r w:rsidR="00F56099">
        <w:t xml:space="preserve"> </w:t>
      </w:r>
      <w:r w:rsidRPr="00C07CAE">
        <w:rPr>
          <w:b/>
          <w:bCs/>
        </w:rPr>
        <w:t>plow,</w:t>
      </w:r>
      <w:r w:rsidR="00F56099">
        <w:t xml:space="preserve"> </w:t>
      </w:r>
      <w:r w:rsidRPr="00C07CAE">
        <w:t>in</w:t>
      </w:r>
      <w:r w:rsidR="00F56099">
        <w:t xml:space="preserve"> </w:t>
      </w:r>
      <w:r w:rsidRPr="00C07CAE">
        <w:t>the</w:t>
      </w:r>
      <w:r w:rsidR="00F56099">
        <w:t xml:space="preserve"> </w:t>
      </w:r>
      <w:r w:rsidRPr="00C07CAE">
        <w:t>same</w:t>
      </w:r>
      <w:r w:rsidR="00F56099">
        <w:t xml:space="preserve"> </w:t>
      </w:r>
      <w:r w:rsidRPr="00C07CAE">
        <w:t>way</w:t>
      </w:r>
      <w:r w:rsidR="00F56099">
        <w:t xml:space="preserve"> </w:t>
      </w:r>
      <w:r w:rsidRPr="00C07CAE">
        <w:t>that</w:t>
      </w:r>
      <w:r w:rsidR="00F56099">
        <w:t xml:space="preserve"> </w:t>
      </w:r>
      <w:r w:rsidRPr="00C07CAE">
        <w:t>it</w:t>
      </w:r>
      <w:r w:rsidR="00F56099">
        <w:t xml:space="preserve"> </w:t>
      </w:r>
      <w:r w:rsidRPr="00C07CAE">
        <w:t>was</w:t>
      </w:r>
      <w:r w:rsidR="00F56099">
        <w:t xml:space="preserve"> </w:t>
      </w:r>
      <w:r w:rsidRPr="00C07CAE">
        <w:t>the</w:t>
      </w:r>
      <w:r w:rsidR="00F56099">
        <w:t xml:space="preserve"> </w:t>
      </w:r>
      <w:r w:rsidRPr="00C07CAE">
        <w:t>perspective</w:t>
      </w:r>
      <w:r w:rsidR="00F56099">
        <w:t xml:space="preserve"> </w:t>
      </w:r>
      <w:r w:rsidRPr="00C07CAE">
        <w:t>of</w:t>
      </w:r>
      <w:r w:rsidR="00F56099">
        <w:t xml:space="preserve"> </w:t>
      </w:r>
      <w:proofErr w:type="spellStart"/>
      <w:r w:rsidRPr="00C07CAE">
        <w:t>Lemech</w:t>
      </w:r>
      <w:proofErr w:type="spellEnd"/>
      <w:r w:rsidR="00F56099">
        <w:t xml:space="preserve"> </w:t>
      </w:r>
      <w:r w:rsidRPr="00C07CAE">
        <w:t>and</w:t>
      </w:r>
      <w:r w:rsidR="00F56099">
        <w:t xml:space="preserve"> </w:t>
      </w:r>
      <w:r w:rsidRPr="00C07CAE">
        <w:t>his</w:t>
      </w:r>
      <w:r w:rsidR="00F56099">
        <w:t xml:space="preserve"> </w:t>
      </w:r>
      <w:r w:rsidRPr="00C07CAE">
        <w:t>generation</w:t>
      </w:r>
      <w:r w:rsidR="00F56099">
        <w:t xml:space="preserve"> </w:t>
      </w:r>
      <w:r w:rsidRPr="00C07CAE">
        <w:t>upon</w:t>
      </w:r>
      <w:r w:rsidR="00F56099">
        <w:t xml:space="preserve"> </w:t>
      </w:r>
      <w:r w:rsidRPr="00C07CAE">
        <w:t>the</w:t>
      </w:r>
      <w:r w:rsidR="00F56099">
        <w:t xml:space="preserve"> </w:t>
      </w:r>
      <w:r w:rsidRPr="00C07CAE">
        <w:rPr>
          <w:b/>
          <w:bCs/>
        </w:rPr>
        <w:t>plow</w:t>
      </w:r>
      <w:r w:rsidR="00F56099">
        <w:t xml:space="preserve"> </w:t>
      </w:r>
      <w:r w:rsidRPr="00C07CAE">
        <w:t>that</w:t>
      </w:r>
      <w:r w:rsidR="00F56099">
        <w:t xml:space="preserve"> </w:t>
      </w:r>
      <w:r w:rsidRPr="00C07CAE">
        <w:t>destroyed</w:t>
      </w:r>
      <w:r w:rsidR="00F56099">
        <w:t xml:space="preserve"> </w:t>
      </w:r>
      <w:r w:rsidRPr="00C07CAE">
        <w:t>the</w:t>
      </w:r>
      <w:r w:rsidR="00F56099">
        <w:t xml:space="preserve"> </w:t>
      </w:r>
      <w:r w:rsidRPr="00C07CAE">
        <w:t>world,</w:t>
      </w:r>
      <w:r w:rsidR="00F56099">
        <w:t xml:space="preserve"> </w:t>
      </w:r>
      <w:r w:rsidRPr="00C07CAE">
        <w:t>it</w:t>
      </w:r>
      <w:r w:rsidR="00F56099">
        <w:t xml:space="preserve"> </w:t>
      </w:r>
      <w:r w:rsidRPr="00C07CAE">
        <w:t>is</w:t>
      </w:r>
      <w:r w:rsidR="00F56099">
        <w:t xml:space="preserve"> </w:t>
      </w:r>
      <w:r w:rsidRPr="00C07CAE">
        <w:t>the</w:t>
      </w:r>
      <w:r w:rsidR="00F56099">
        <w:t xml:space="preserve"> </w:t>
      </w:r>
      <w:r w:rsidRPr="00C07CAE">
        <w:t>creator</w:t>
      </w:r>
      <w:r w:rsidR="00F56099">
        <w:t xml:space="preserve"> </w:t>
      </w:r>
      <w:r w:rsidRPr="00C07CAE">
        <w:t>of</w:t>
      </w:r>
      <w:r w:rsidR="00F56099">
        <w:t xml:space="preserve"> </w:t>
      </w:r>
      <w:r w:rsidRPr="00C07CAE">
        <w:t>the</w:t>
      </w:r>
      <w:r w:rsidR="00F56099">
        <w:t xml:space="preserve"> </w:t>
      </w:r>
      <w:r w:rsidRPr="00C07CAE">
        <w:rPr>
          <w:b/>
          <w:bCs/>
        </w:rPr>
        <w:t>plow</w:t>
      </w:r>
      <w:r w:rsidR="00F56099">
        <w:t xml:space="preserve"> </w:t>
      </w:r>
      <w:r w:rsidRPr="00C07CAE">
        <w:t>that</w:t>
      </w:r>
      <w:r w:rsidR="00F56099">
        <w:t xml:space="preserve"> </w:t>
      </w:r>
      <w:r w:rsidRPr="00C07CAE">
        <w:t>becomes</w:t>
      </w:r>
      <w:r w:rsidR="00F56099">
        <w:t xml:space="preserve"> </w:t>
      </w:r>
      <w:r w:rsidRPr="00C07CAE">
        <w:t>the</w:t>
      </w:r>
      <w:r w:rsidR="00F56099">
        <w:t xml:space="preserve"> </w:t>
      </w:r>
      <w:r w:rsidRPr="00C07CAE">
        <w:t>builder</w:t>
      </w:r>
      <w:r w:rsidR="00F56099">
        <w:t xml:space="preserve"> </w:t>
      </w:r>
      <w:r w:rsidRPr="00C07CAE">
        <w:t>of</w:t>
      </w:r>
      <w:r w:rsidR="00F56099">
        <w:t xml:space="preserve"> </w:t>
      </w:r>
      <w:r w:rsidRPr="00C07CAE">
        <w:t>man</w:t>
      </w:r>
      <w:r w:rsidR="00585328">
        <w:t>’</w:t>
      </w:r>
      <w:r w:rsidRPr="00C07CAE">
        <w:t>s</w:t>
      </w:r>
      <w:r w:rsidR="00F56099">
        <w:t xml:space="preserve"> </w:t>
      </w:r>
      <w:r w:rsidRPr="00C07CAE">
        <w:t>recreated</w:t>
      </w:r>
      <w:r w:rsidR="00F56099">
        <w:t xml:space="preserve"> </w:t>
      </w:r>
      <w:r w:rsidRPr="00C07CAE">
        <w:t>world.</w:t>
      </w:r>
    </w:p>
    <w:p w14:paraId="0C30F973" w14:textId="77777777" w:rsidR="00C07CAE" w:rsidRPr="00C07CAE" w:rsidRDefault="00C07CAE" w:rsidP="00C07CAE"/>
    <w:p w14:paraId="4DDE72DD" w14:textId="328201F4" w:rsidR="00C07CAE" w:rsidRPr="00C07CAE" w:rsidRDefault="00C07CAE" w:rsidP="00C07CAE">
      <w:r w:rsidRPr="00094F38">
        <w:rPr>
          <w:highlight w:val="yellow"/>
        </w:rPr>
        <w:t>In</w:t>
      </w:r>
      <w:r w:rsidR="00F56099" w:rsidRPr="00094F38">
        <w:rPr>
          <w:highlight w:val="yellow"/>
        </w:rPr>
        <w:t xml:space="preserve"> </w:t>
      </w:r>
      <w:r w:rsidRPr="00094F38">
        <w:rPr>
          <w:highlight w:val="yellow"/>
        </w:rPr>
        <w:t>God</w:t>
      </w:r>
      <w:r w:rsidR="00585328">
        <w:rPr>
          <w:highlight w:val="yellow"/>
        </w:rPr>
        <w:t>’</w:t>
      </w:r>
      <w:r w:rsidRPr="00094F38">
        <w:rPr>
          <w:highlight w:val="yellow"/>
        </w:rPr>
        <w:t>s</w:t>
      </w:r>
      <w:r w:rsidR="00F56099" w:rsidRPr="00094F38">
        <w:rPr>
          <w:highlight w:val="yellow"/>
        </w:rPr>
        <w:t xml:space="preserve"> </w:t>
      </w:r>
      <w:r w:rsidRPr="00094F38">
        <w:rPr>
          <w:highlight w:val="yellow"/>
        </w:rPr>
        <w:t>world</w:t>
      </w:r>
      <w:r w:rsidR="00F56099" w:rsidRPr="00094F38">
        <w:rPr>
          <w:highlight w:val="yellow"/>
        </w:rPr>
        <w:t xml:space="preserve"> </w:t>
      </w:r>
      <w:r w:rsidRPr="00094F38">
        <w:rPr>
          <w:highlight w:val="yellow"/>
        </w:rPr>
        <w:t>you</w:t>
      </w:r>
      <w:r w:rsidR="00F56099" w:rsidRPr="00094F38">
        <w:rPr>
          <w:highlight w:val="yellow"/>
        </w:rPr>
        <w:t xml:space="preserve"> </w:t>
      </w:r>
      <w:r w:rsidRPr="00094F38">
        <w:rPr>
          <w:highlight w:val="yellow"/>
        </w:rPr>
        <w:t>don</w:t>
      </w:r>
      <w:r w:rsidR="00585328">
        <w:rPr>
          <w:highlight w:val="yellow"/>
        </w:rPr>
        <w:t>’</w:t>
      </w:r>
      <w:r w:rsidRPr="00094F38">
        <w:rPr>
          <w:highlight w:val="yellow"/>
        </w:rPr>
        <w:t>t</w:t>
      </w:r>
      <w:r w:rsidR="00F56099" w:rsidRPr="00094F38">
        <w:rPr>
          <w:highlight w:val="yellow"/>
        </w:rPr>
        <w:t xml:space="preserve"> </w:t>
      </w:r>
      <w:r w:rsidRPr="00094F38">
        <w:rPr>
          <w:highlight w:val="yellow"/>
        </w:rPr>
        <w:t>need</w:t>
      </w:r>
      <w:r w:rsidR="00F56099" w:rsidRPr="00094F38">
        <w:rPr>
          <w:highlight w:val="yellow"/>
        </w:rPr>
        <w:t xml:space="preserve"> </w:t>
      </w:r>
      <w:r w:rsidRPr="00094F38">
        <w:rPr>
          <w:highlight w:val="yellow"/>
        </w:rPr>
        <w:t>the</w:t>
      </w:r>
      <w:r w:rsidR="00F56099" w:rsidRPr="00094F38">
        <w:rPr>
          <w:highlight w:val="yellow"/>
        </w:rPr>
        <w:t xml:space="preserve"> </w:t>
      </w:r>
      <w:r w:rsidRPr="00094F38">
        <w:rPr>
          <w:highlight w:val="yellow"/>
        </w:rPr>
        <w:t>plow</w:t>
      </w:r>
      <w:r w:rsidRPr="00C07CAE">
        <w:t>,</w:t>
      </w:r>
      <w:r w:rsidR="00F56099">
        <w:t xml:space="preserve"> </w:t>
      </w:r>
      <w:r w:rsidRPr="00C07CAE">
        <w:t>plows</w:t>
      </w:r>
      <w:r w:rsidR="00F56099">
        <w:t xml:space="preserve"> </w:t>
      </w:r>
      <w:r w:rsidRPr="00C07CAE">
        <w:t>aren</w:t>
      </w:r>
      <w:r w:rsidR="00585328">
        <w:t>’</w:t>
      </w:r>
      <w:r w:rsidRPr="00C07CAE">
        <w:t>t</w:t>
      </w:r>
      <w:r w:rsidR="00F56099">
        <w:t xml:space="preserve"> </w:t>
      </w:r>
      <w:r w:rsidRPr="00C07CAE">
        <w:t>needed</w:t>
      </w:r>
      <w:r w:rsidR="00F56099">
        <w:t xml:space="preserve"> </w:t>
      </w:r>
      <w:r w:rsidRPr="00C07CAE">
        <w:t>and</w:t>
      </w:r>
      <w:r w:rsidR="00F56099">
        <w:t xml:space="preserve"> </w:t>
      </w:r>
      <w:r w:rsidRPr="00C07CAE">
        <w:t>as</w:t>
      </w:r>
      <w:r w:rsidR="00F56099">
        <w:t xml:space="preserve"> </w:t>
      </w:r>
      <w:r w:rsidRPr="00C07CAE">
        <w:t>long</w:t>
      </w:r>
      <w:r w:rsidR="00F56099">
        <w:t xml:space="preserve"> </w:t>
      </w:r>
      <w:r w:rsidRPr="00C07CAE">
        <w:t>as</w:t>
      </w:r>
      <w:r w:rsidR="00F56099">
        <w:t xml:space="preserve"> </w:t>
      </w:r>
      <w:r w:rsidRPr="00C07CAE">
        <w:t>God</w:t>
      </w:r>
      <w:r w:rsidR="00585328">
        <w:t>’</w:t>
      </w:r>
      <w:r w:rsidRPr="00C07CAE">
        <w:t>s</w:t>
      </w:r>
      <w:r w:rsidR="00F56099">
        <w:t xml:space="preserve"> </w:t>
      </w:r>
      <w:r w:rsidRPr="00C07CAE">
        <w:t>world</w:t>
      </w:r>
      <w:r w:rsidR="00F56099">
        <w:t xml:space="preserve"> </w:t>
      </w:r>
      <w:r w:rsidRPr="00C07CAE">
        <w:t>is</w:t>
      </w:r>
      <w:r w:rsidR="00F56099">
        <w:t xml:space="preserve"> </w:t>
      </w:r>
      <w:r w:rsidRPr="00C07CAE">
        <w:t>a</w:t>
      </w:r>
      <w:r w:rsidR="00F56099">
        <w:t xml:space="preserve"> </w:t>
      </w:r>
      <w:r w:rsidRPr="00C07CAE">
        <w:t>possibility,</w:t>
      </w:r>
      <w:r w:rsidR="00F56099">
        <w:t xml:space="preserve"> </w:t>
      </w:r>
      <w:r w:rsidRPr="00C07CAE">
        <w:t>as</w:t>
      </w:r>
      <w:r w:rsidR="00F56099">
        <w:t xml:space="preserve"> </w:t>
      </w:r>
      <w:r w:rsidRPr="00C07CAE">
        <w:t>long</w:t>
      </w:r>
      <w:r w:rsidR="00F56099">
        <w:t xml:space="preserve"> </w:t>
      </w:r>
      <w:r w:rsidRPr="00C07CAE">
        <w:t>as</w:t>
      </w:r>
      <w:r w:rsidR="00F56099">
        <w:t xml:space="preserve"> </w:t>
      </w:r>
      <w:r w:rsidRPr="00C07CAE">
        <w:t>you</w:t>
      </w:r>
      <w:r w:rsidR="00F56099">
        <w:t xml:space="preserve"> </w:t>
      </w:r>
      <w:r w:rsidRPr="00C07CAE">
        <w:t>can</w:t>
      </w:r>
      <w:r w:rsidR="00F56099">
        <w:t xml:space="preserve"> </w:t>
      </w:r>
      <w:r w:rsidRPr="00C07CAE">
        <w:t>climb</w:t>
      </w:r>
      <w:r w:rsidR="00F56099">
        <w:t xml:space="preserve"> </w:t>
      </w:r>
      <w:r w:rsidRPr="00C07CAE">
        <w:t>back</w:t>
      </w:r>
      <w:r w:rsidR="00F56099">
        <w:t xml:space="preserve"> </w:t>
      </w:r>
      <w:r w:rsidRPr="00C07CAE">
        <w:t>and</w:t>
      </w:r>
      <w:r w:rsidR="00F56099">
        <w:t xml:space="preserve"> </w:t>
      </w:r>
      <w:r w:rsidRPr="00C07CAE">
        <w:t>re-create</w:t>
      </w:r>
      <w:r w:rsidR="00F56099">
        <w:t xml:space="preserve"> </w:t>
      </w:r>
      <w:r w:rsidRPr="00C07CAE">
        <w:t>God</w:t>
      </w:r>
      <w:r w:rsidR="00585328">
        <w:t>’</w:t>
      </w:r>
      <w:r w:rsidRPr="00C07CAE">
        <w:t>s</w:t>
      </w:r>
      <w:r w:rsidR="00F56099">
        <w:t xml:space="preserve"> </w:t>
      </w:r>
      <w:r w:rsidRPr="00C07CAE">
        <w:t>world</w:t>
      </w:r>
      <w:r w:rsidR="00F56099">
        <w:t xml:space="preserve"> </w:t>
      </w:r>
      <w:r w:rsidRPr="00C07CAE">
        <w:t>then</w:t>
      </w:r>
      <w:r w:rsidR="00F56099">
        <w:t xml:space="preserve"> </w:t>
      </w:r>
      <w:r w:rsidRPr="00C07CAE">
        <w:t>to</w:t>
      </w:r>
      <w:r w:rsidR="00F56099">
        <w:t xml:space="preserve"> </w:t>
      </w:r>
      <w:r w:rsidRPr="00C07CAE">
        <w:t>seek</w:t>
      </w:r>
      <w:r w:rsidR="00F56099">
        <w:t xml:space="preserve"> </w:t>
      </w:r>
      <w:r w:rsidRPr="00C07CAE">
        <w:t>comfort</w:t>
      </w:r>
      <w:r w:rsidR="00F56099">
        <w:t xml:space="preserve"> </w:t>
      </w:r>
      <w:r w:rsidRPr="00C07CAE">
        <w:t>in</w:t>
      </w:r>
      <w:r w:rsidR="00F56099">
        <w:t xml:space="preserve"> </w:t>
      </w:r>
      <w:r w:rsidRPr="00C07CAE">
        <w:t>the</w:t>
      </w:r>
      <w:r w:rsidR="00F56099">
        <w:t xml:space="preserve"> </w:t>
      </w:r>
      <w:r w:rsidRPr="00C07CAE">
        <w:t>plow</w:t>
      </w:r>
      <w:r w:rsidR="00F56099">
        <w:t xml:space="preserve"> </w:t>
      </w:r>
      <w:r w:rsidRPr="00C07CAE">
        <w:t>is</w:t>
      </w:r>
      <w:r w:rsidR="00F56099">
        <w:t xml:space="preserve"> </w:t>
      </w:r>
      <w:r w:rsidRPr="00C07CAE">
        <w:t>a</w:t>
      </w:r>
      <w:r w:rsidR="00F56099">
        <w:t xml:space="preserve"> </w:t>
      </w:r>
      <w:r w:rsidRPr="00C07CAE">
        <w:t>blasphemy.</w:t>
      </w:r>
      <w:r w:rsidR="00F56099">
        <w:t xml:space="preserve"> </w:t>
      </w:r>
      <w:r w:rsidRPr="00C07CAE">
        <w:t>But</w:t>
      </w:r>
      <w:r w:rsidR="00F56099">
        <w:t xml:space="preserve"> </w:t>
      </w:r>
      <w:r w:rsidRPr="00C07CAE">
        <w:t>if</w:t>
      </w:r>
      <w:r w:rsidR="00F56099">
        <w:t xml:space="preserve"> </w:t>
      </w:r>
      <w:r w:rsidRPr="00C07CAE">
        <w:t>God</w:t>
      </w:r>
      <w:r w:rsidR="00585328">
        <w:t>’</w:t>
      </w:r>
      <w:r w:rsidRPr="00C07CAE">
        <w:t>s</w:t>
      </w:r>
      <w:r w:rsidR="00F56099">
        <w:t xml:space="preserve"> </w:t>
      </w:r>
      <w:r w:rsidRPr="00C07CAE">
        <w:t>world</w:t>
      </w:r>
      <w:r w:rsidR="00F56099">
        <w:t xml:space="preserve"> </w:t>
      </w:r>
      <w:r w:rsidRPr="00C07CAE">
        <w:t>is</w:t>
      </w:r>
      <w:r w:rsidR="00F56099">
        <w:t xml:space="preserve"> </w:t>
      </w:r>
      <w:r w:rsidRPr="00C07CAE">
        <w:t>over,</w:t>
      </w:r>
      <w:r w:rsidR="00F56099">
        <w:t xml:space="preserve"> </w:t>
      </w:r>
      <w:r w:rsidRPr="00C07CAE">
        <w:t>if</w:t>
      </w:r>
      <w:r w:rsidR="00F56099">
        <w:t xml:space="preserve"> </w:t>
      </w:r>
      <w:r w:rsidRPr="00C07CAE">
        <w:t>we</w:t>
      </w:r>
      <w:r w:rsidR="00F56099">
        <w:t xml:space="preserve"> </w:t>
      </w:r>
      <w:r w:rsidRPr="00C07CAE">
        <w:t>begin</w:t>
      </w:r>
      <w:r w:rsidR="00F56099">
        <w:t xml:space="preserve"> </w:t>
      </w:r>
      <w:r w:rsidRPr="00C07CAE">
        <w:t>anew,</w:t>
      </w:r>
      <w:r w:rsidR="00F56099">
        <w:t xml:space="preserve"> </w:t>
      </w:r>
      <w:r w:rsidRPr="00C07CAE">
        <w:t>if</w:t>
      </w:r>
      <w:r w:rsidR="00F56099">
        <w:t xml:space="preserve"> </w:t>
      </w:r>
      <w:r w:rsidRPr="00C07CAE">
        <w:t>it</w:t>
      </w:r>
      <w:r w:rsidR="00585328">
        <w:t>’</w:t>
      </w:r>
      <w:r w:rsidRPr="00C07CAE">
        <w:t>s</w:t>
      </w:r>
      <w:r w:rsidR="00F56099">
        <w:t xml:space="preserve"> </w:t>
      </w:r>
      <w:r w:rsidRPr="00C07CAE">
        <w:t>man</w:t>
      </w:r>
      <w:r w:rsidR="00585328">
        <w:t>’</w:t>
      </w:r>
      <w:r w:rsidRPr="00C07CAE">
        <w:t>s</w:t>
      </w:r>
      <w:r w:rsidR="00F56099">
        <w:t xml:space="preserve"> </w:t>
      </w:r>
      <w:r w:rsidRPr="00C07CAE">
        <w:t>world</w:t>
      </w:r>
      <w:r w:rsidR="00F56099">
        <w:t xml:space="preserve"> </w:t>
      </w:r>
      <w:r w:rsidRPr="00C07CAE">
        <w:t>and</w:t>
      </w:r>
      <w:r w:rsidR="00F56099">
        <w:t xml:space="preserve"> </w:t>
      </w:r>
      <w:r w:rsidRPr="00C07CAE">
        <w:t>man</w:t>
      </w:r>
      <w:r w:rsidR="00F56099">
        <w:t xml:space="preserve"> </w:t>
      </w:r>
      <w:r w:rsidRPr="00C07CAE">
        <w:t>has</w:t>
      </w:r>
      <w:r w:rsidR="00F56099">
        <w:t xml:space="preserve"> </w:t>
      </w:r>
      <w:r w:rsidRPr="00C07CAE">
        <w:t>to</w:t>
      </w:r>
      <w:r w:rsidR="00F56099">
        <w:t xml:space="preserve"> </w:t>
      </w:r>
      <w:r w:rsidRPr="00C07CAE">
        <w:t>take</w:t>
      </w:r>
      <w:r w:rsidR="00F56099">
        <w:t xml:space="preserve"> </w:t>
      </w:r>
      <w:r w:rsidRPr="00C07CAE">
        <w:t>care</w:t>
      </w:r>
      <w:r w:rsidR="00F56099">
        <w:t xml:space="preserve"> </w:t>
      </w:r>
      <w:r w:rsidRPr="00C07CAE">
        <w:t>of</w:t>
      </w:r>
      <w:r w:rsidR="00F56099">
        <w:t xml:space="preserve"> </w:t>
      </w:r>
      <w:r w:rsidRPr="00C07CAE">
        <w:t>his</w:t>
      </w:r>
      <w:r w:rsidR="00F56099">
        <w:t xml:space="preserve"> </w:t>
      </w:r>
      <w:r w:rsidRPr="00C07CAE">
        <w:t>world,</w:t>
      </w:r>
      <w:r w:rsidR="00F56099">
        <w:t xml:space="preserve"> </w:t>
      </w:r>
      <w:r w:rsidRPr="00C07CAE">
        <w:t>then</w:t>
      </w:r>
      <w:r w:rsidR="00F56099">
        <w:t xml:space="preserve"> </w:t>
      </w:r>
      <w:r w:rsidRPr="00C07CAE">
        <w:t>it</w:t>
      </w:r>
      <w:r w:rsidR="00585328">
        <w:t>’</w:t>
      </w:r>
      <w:r w:rsidRPr="00C07CAE">
        <w:t>s</w:t>
      </w:r>
      <w:r w:rsidR="00F56099">
        <w:t xml:space="preserve"> </w:t>
      </w:r>
      <w:r w:rsidRPr="00C07CAE">
        <w:t>fitting</w:t>
      </w:r>
      <w:r w:rsidR="00F56099">
        <w:t xml:space="preserve"> </w:t>
      </w:r>
      <w:r w:rsidRPr="00C07CAE">
        <w:t>in</w:t>
      </w:r>
      <w:r w:rsidR="00F56099">
        <w:t xml:space="preserve"> </w:t>
      </w:r>
      <w:r w:rsidRPr="00C07CAE">
        <w:t>a</w:t>
      </w:r>
      <w:r w:rsidR="00F56099">
        <w:t xml:space="preserve"> </w:t>
      </w:r>
      <w:r w:rsidRPr="00C07CAE">
        <w:t>way</w:t>
      </w:r>
      <w:r w:rsidR="00F56099">
        <w:t xml:space="preserve"> </w:t>
      </w:r>
      <w:r w:rsidRPr="00C07CAE">
        <w:t>that</w:t>
      </w:r>
      <w:r w:rsidR="00F56099">
        <w:t xml:space="preserve"> </w:t>
      </w:r>
      <w:r w:rsidRPr="00C07CAE">
        <w:t>Noach,</w:t>
      </w:r>
      <w:r w:rsidR="00F56099">
        <w:t xml:space="preserve"> </w:t>
      </w:r>
      <w:r w:rsidRPr="00C07CAE">
        <w:t>the</w:t>
      </w:r>
      <w:r w:rsidR="00F56099">
        <w:t xml:space="preserve"> </w:t>
      </w:r>
      <w:r w:rsidRPr="00C07CAE">
        <w:t>one</w:t>
      </w:r>
      <w:r w:rsidR="00F56099">
        <w:t xml:space="preserve"> </w:t>
      </w:r>
      <w:r w:rsidRPr="00C07CAE">
        <w:t>who</w:t>
      </w:r>
      <w:r w:rsidR="00F56099">
        <w:t xml:space="preserve"> </w:t>
      </w:r>
      <w:r w:rsidRPr="00C07CAE">
        <w:t>finds</w:t>
      </w:r>
      <w:r w:rsidR="00F56099">
        <w:t xml:space="preserve"> </w:t>
      </w:r>
      <w:r w:rsidRPr="00C07CAE">
        <w:t>grace</w:t>
      </w:r>
      <w:r w:rsidR="00F56099">
        <w:t xml:space="preserve"> </w:t>
      </w:r>
      <w:r w:rsidRPr="00C07CAE">
        <w:t>in</w:t>
      </w:r>
      <w:r w:rsidR="00F56099">
        <w:t xml:space="preserve"> </w:t>
      </w:r>
      <w:r w:rsidRPr="00C07CAE">
        <w:t>the</w:t>
      </w:r>
      <w:r w:rsidR="00F56099">
        <w:t xml:space="preserve"> </w:t>
      </w:r>
      <w:r w:rsidRPr="00C07CAE">
        <w:t>eyes</w:t>
      </w:r>
      <w:r w:rsidR="00F56099">
        <w:t xml:space="preserve"> </w:t>
      </w:r>
      <w:r w:rsidRPr="00C07CAE">
        <w:t>of</w:t>
      </w:r>
      <w:r w:rsidR="00F56099">
        <w:t xml:space="preserve"> </w:t>
      </w:r>
      <w:r w:rsidRPr="00C07CAE">
        <w:t>God,</w:t>
      </w:r>
      <w:r w:rsidR="00F56099">
        <w:t xml:space="preserve"> </w:t>
      </w:r>
      <w:r w:rsidRPr="00C07CAE">
        <w:t>and</w:t>
      </w:r>
      <w:r w:rsidR="00F56099">
        <w:t xml:space="preserve"> </w:t>
      </w:r>
      <w:r w:rsidRPr="00C07CAE">
        <w:t>is</w:t>
      </w:r>
      <w:r w:rsidR="00F56099">
        <w:t xml:space="preserve"> </w:t>
      </w:r>
      <w:r w:rsidRPr="00C07CAE">
        <w:t>saved,</w:t>
      </w:r>
      <w:r w:rsidR="00F56099">
        <w:t xml:space="preserve"> </w:t>
      </w:r>
      <w:r w:rsidRPr="00C07CAE">
        <w:t>to</w:t>
      </w:r>
      <w:r w:rsidR="00F56099">
        <w:t xml:space="preserve"> </w:t>
      </w:r>
      <w:r w:rsidRPr="00C07CAE">
        <w:t>build</w:t>
      </w:r>
      <w:r w:rsidR="00F56099">
        <w:t xml:space="preserve"> </w:t>
      </w:r>
      <w:r w:rsidRPr="00C07CAE">
        <w:t>his</w:t>
      </w:r>
      <w:r w:rsidR="00F56099">
        <w:t xml:space="preserve"> </w:t>
      </w:r>
      <w:r w:rsidRPr="00C07CAE">
        <w:t>ship</w:t>
      </w:r>
      <w:r w:rsidR="00F56099">
        <w:t xml:space="preserve"> </w:t>
      </w:r>
      <w:r w:rsidRPr="00C07CAE">
        <w:t>and</w:t>
      </w:r>
      <w:r w:rsidR="00F56099">
        <w:t xml:space="preserve"> </w:t>
      </w:r>
      <w:r w:rsidRPr="00C07CAE">
        <w:t>to</w:t>
      </w:r>
      <w:r w:rsidR="00F56099">
        <w:t xml:space="preserve"> </w:t>
      </w:r>
      <w:r w:rsidRPr="00C07CAE">
        <w:t>take</w:t>
      </w:r>
      <w:r w:rsidR="00F56099">
        <w:t xml:space="preserve"> </w:t>
      </w:r>
      <w:r w:rsidRPr="00C07CAE">
        <w:t>responsibility</w:t>
      </w:r>
      <w:r w:rsidR="00F56099">
        <w:t xml:space="preserve"> </w:t>
      </w:r>
      <w:r w:rsidRPr="00C07CAE">
        <w:t>for</w:t>
      </w:r>
      <w:r w:rsidR="00F56099">
        <w:t xml:space="preserve"> </w:t>
      </w:r>
      <w:r w:rsidRPr="00C07CAE">
        <w:t>a</w:t>
      </w:r>
      <w:r w:rsidR="00F56099">
        <w:t xml:space="preserve"> </w:t>
      </w:r>
      <w:r w:rsidRPr="00C07CAE">
        <w:t>new</w:t>
      </w:r>
      <w:r w:rsidR="00F56099">
        <w:t xml:space="preserve"> </w:t>
      </w:r>
      <w:r w:rsidRPr="00C07CAE">
        <w:t>world,</w:t>
      </w:r>
      <w:r w:rsidR="00F56099">
        <w:t xml:space="preserve"> </w:t>
      </w:r>
      <w:r w:rsidRPr="00C07CAE">
        <w:t>it</w:t>
      </w:r>
      <w:r w:rsidR="00585328">
        <w:t>’</w:t>
      </w:r>
      <w:r w:rsidRPr="00C07CAE">
        <w:t>s</w:t>
      </w:r>
      <w:r w:rsidR="00F56099">
        <w:t xml:space="preserve"> </w:t>
      </w:r>
      <w:r w:rsidRPr="00C07CAE">
        <w:t>fitting</w:t>
      </w:r>
      <w:r w:rsidR="00F56099">
        <w:t xml:space="preserve"> </w:t>
      </w:r>
      <w:r w:rsidRPr="00C07CAE">
        <w:t>that</w:t>
      </w:r>
      <w:r w:rsidR="00F56099">
        <w:t xml:space="preserve"> </w:t>
      </w:r>
      <w:r w:rsidRPr="00C07CAE">
        <w:t>he</w:t>
      </w:r>
      <w:r w:rsidR="00F56099">
        <w:t xml:space="preserve"> </w:t>
      </w:r>
      <w:r w:rsidRPr="00C07CAE">
        <w:t>becomes</w:t>
      </w:r>
      <w:r w:rsidR="00F56099">
        <w:t xml:space="preserve"> </w:t>
      </w:r>
      <w:r w:rsidRPr="00C07CAE">
        <w:t>the</w:t>
      </w:r>
      <w:r w:rsidR="00F56099">
        <w:t xml:space="preserve"> </w:t>
      </w:r>
      <w:r w:rsidRPr="00C07CAE">
        <w:t>creator</w:t>
      </w:r>
      <w:r w:rsidR="00F56099">
        <w:t xml:space="preserve"> </w:t>
      </w:r>
      <w:r w:rsidRPr="00C07CAE">
        <w:t>of</w:t>
      </w:r>
      <w:r w:rsidR="00F56099">
        <w:t xml:space="preserve"> </w:t>
      </w:r>
      <w:r w:rsidRPr="00C07CAE">
        <w:t>the</w:t>
      </w:r>
      <w:r w:rsidR="00F56099">
        <w:t xml:space="preserve"> </w:t>
      </w:r>
      <w:r w:rsidRPr="00C07CAE">
        <w:t>plow,</w:t>
      </w:r>
      <w:r w:rsidR="00F56099">
        <w:t xml:space="preserve"> </w:t>
      </w:r>
      <w:r w:rsidRPr="00C07CAE">
        <w:t>the</w:t>
      </w:r>
      <w:r w:rsidR="00F56099">
        <w:t xml:space="preserve"> </w:t>
      </w:r>
      <w:r w:rsidRPr="00C07CAE">
        <w:t>instrument</w:t>
      </w:r>
      <w:r w:rsidR="00F56099">
        <w:t xml:space="preserve"> </w:t>
      </w:r>
      <w:r w:rsidRPr="00C07CAE">
        <w:t>that</w:t>
      </w:r>
      <w:r w:rsidR="00F56099">
        <w:t xml:space="preserve"> </w:t>
      </w:r>
      <w:r w:rsidRPr="00C07CAE">
        <w:t>man</w:t>
      </w:r>
      <w:r w:rsidR="00F56099">
        <w:t xml:space="preserve"> </w:t>
      </w:r>
      <w:r w:rsidRPr="00C07CAE">
        <w:t>will</w:t>
      </w:r>
      <w:r w:rsidR="00F56099">
        <w:t xml:space="preserve"> </w:t>
      </w:r>
      <w:r w:rsidRPr="00C07CAE">
        <w:t>use</w:t>
      </w:r>
      <w:r w:rsidR="00F56099">
        <w:t xml:space="preserve"> </w:t>
      </w:r>
      <w:r w:rsidRPr="00C07CAE">
        <w:t>to</w:t>
      </w:r>
      <w:r w:rsidR="00F56099">
        <w:t xml:space="preserve"> </w:t>
      </w:r>
      <w:r w:rsidRPr="00C07CAE">
        <w:t>till</w:t>
      </w:r>
      <w:r w:rsidR="00F56099">
        <w:t xml:space="preserve"> </w:t>
      </w:r>
      <w:r w:rsidRPr="00C07CAE">
        <w:t>his</w:t>
      </w:r>
      <w:r w:rsidR="00F56099">
        <w:t xml:space="preserve"> </w:t>
      </w:r>
      <w:r w:rsidRPr="00C07CAE">
        <w:t>world</w:t>
      </w:r>
      <w:r w:rsidR="00F56099">
        <w:t xml:space="preserve"> </w:t>
      </w:r>
      <w:r w:rsidRPr="00C07CAE">
        <w:t>and</w:t>
      </w:r>
      <w:r w:rsidR="00F56099">
        <w:t xml:space="preserve"> </w:t>
      </w:r>
      <w:r w:rsidRPr="00C07CAE">
        <w:t>subdue</w:t>
      </w:r>
      <w:r w:rsidR="00F56099">
        <w:t xml:space="preserve"> </w:t>
      </w:r>
      <w:r w:rsidRPr="00C07CAE">
        <w:t>it.</w:t>
      </w:r>
    </w:p>
    <w:p w14:paraId="69E96A10" w14:textId="77777777" w:rsidR="00C07CAE" w:rsidRPr="00C07CAE" w:rsidRDefault="00C07CAE" w:rsidP="00C07CAE"/>
    <w:p w14:paraId="3A96E997" w14:textId="77777777" w:rsidR="00C07CAE" w:rsidRDefault="00C07CAE" w:rsidP="00C07CAE">
      <w:r w:rsidRPr="00C07CAE">
        <w:t>Now,</w:t>
      </w:r>
      <w:r w:rsidR="00F56099">
        <w:t xml:space="preserve"> </w:t>
      </w:r>
      <w:r w:rsidRPr="00C07CAE">
        <w:t>we</w:t>
      </w:r>
      <w:r w:rsidR="00F56099">
        <w:t xml:space="preserve"> </w:t>
      </w:r>
      <w:r w:rsidRPr="00C07CAE">
        <w:t>would</w:t>
      </w:r>
      <w:r w:rsidR="00F56099">
        <w:t xml:space="preserve"> </w:t>
      </w:r>
      <w:r w:rsidRPr="00C07CAE">
        <w:t>not</w:t>
      </w:r>
      <w:r w:rsidR="00F56099">
        <w:t xml:space="preserve"> </w:t>
      </w:r>
      <w:r w:rsidRPr="00C07CAE">
        <w:t>have</w:t>
      </w:r>
      <w:r w:rsidR="00F56099">
        <w:t xml:space="preserve"> </w:t>
      </w:r>
      <w:r w:rsidRPr="00C07CAE">
        <w:t>to</w:t>
      </w:r>
      <w:r w:rsidR="00F56099">
        <w:t xml:space="preserve"> </w:t>
      </w:r>
      <w:r w:rsidRPr="00C07CAE">
        <w:t>toil</w:t>
      </w:r>
      <w:r w:rsidR="00F56099">
        <w:t xml:space="preserve"> </w:t>
      </w:r>
      <w:r w:rsidRPr="00C07CAE">
        <w:t>so</w:t>
      </w:r>
      <w:r w:rsidR="00F56099">
        <w:t xml:space="preserve"> </w:t>
      </w:r>
      <w:r w:rsidRPr="00C07CAE">
        <w:t>hard.</w:t>
      </w:r>
      <w:r w:rsidR="00F56099">
        <w:t xml:space="preserve"> </w:t>
      </w:r>
      <w:r w:rsidRPr="00C07CAE">
        <w:t>The</w:t>
      </w:r>
      <w:r w:rsidR="00F56099">
        <w:t xml:space="preserve"> </w:t>
      </w:r>
      <w:r w:rsidRPr="00C07CAE">
        <w:t>plow</w:t>
      </w:r>
      <w:r w:rsidR="00F56099">
        <w:t xml:space="preserve"> </w:t>
      </w:r>
      <w:r w:rsidRPr="00C07CAE">
        <w:t>would</w:t>
      </w:r>
      <w:r w:rsidR="00F56099">
        <w:t xml:space="preserve"> </w:t>
      </w:r>
      <w:r w:rsidRPr="00C07CAE">
        <w:t>relieve</w:t>
      </w:r>
      <w:r w:rsidR="00F56099">
        <w:t xml:space="preserve"> </w:t>
      </w:r>
      <w:r w:rsidRPr="00C07CAE">
        <w:t>our</w:t>
      </w:r>
      <w:r w:rsidR="00F56099">
        <w:t xml:space="preserve"> </w:t>
      </w:r>
      <w:r w:rsidRPr="00C07CAE">
        <w:t>toil.</w:t>
      </w:r>
      <w:r w:rsidR="00F56099">
        <w:t xml:space="preserve"> </w:t>
      </w:r>
      <w:r w:rsidRPr="00C07CAE">
        <w:t>In</w:t>
      </w:r>
      <w:r w:rsidR="00F56099">
        <w:t xml:space="preserve"> </w:t>
      </w:r>
      <w:r w:rsidRPr="00C07CAE">
        <w:t>this</w:t>
      </w:r>
      <w:r w:rsidR="00F56099">
        <w:t xml:space="preserve"> </w:t>
      </w:r>
      <w:r w:rsidRPr="00C07CAE">
        <w:t>recreated</w:t>
      </w:r>
      <w:r w:rsidR="00F56099">
        <w:t xml:space="preserve"> </w:t>
      </w:r>
      <w:r w:rsidRPr="00C07CAE">
        <w:t>world</w:t>
      </w:r>
      <w:r w:rsidR="00F56099">
        <w:t xml:space="preserve"> </w:t>
      </w:r>
      <w:r w:rsidRPr="00C07CAE">
        <w:rPr>
          <w:b/>
          <w:bCs/>
        </w:rPr>
        <w:t>sadness</w:t>
      </w:r>
      <w:r w:rsidR="00F56099">
        <w:t xml:space="preserve"> </w:t>
      </w:r>
      <w:r w:rsidRPr="00C07CAE">
        <w:t>is</w:t>
      </w:r>
      <w:r w:rsidR="00F56099">
        <w:t xml:space="preserve"> </w:t>
      </w:r>
      <w:r w:rsidRPr="00C07CAE">
        <w:t>no</w:t>
      </w:r>
      <w:r w:rsidR="00F56099">
        <w:t xml:space="preserve"> </w:t>
      </w:r>
      <w:r w:rsidRPr="00C07CAE">
        <w:t>longer</w:t>
      </w:r>
      <w:r w:rsidR="00F56099">
        <w:t xml:space="preserve"> </w:t>
      </w:r>
      <w:r w:rsidRPr="00C07CAE">
        <w:t>used</w:t>
      </w:r>
      <w:r w:rsidR="00F56099">
        <w:t xml:space="preserve"> </w:t>
      </w:r>
      <w:r w:rsidRPr="00C07CAE">
        <w:t>to</w:t>
      </w:r>
      <w:r w:rsidR="00F56099">
        <w:t xml:space="preserve"> </w:t>
      </w:r>
      <w:r w:rsidRPr="00C07CAE">
        <w:t>encourage</w:t>
      </w:r>
      <w:r w:rsidR="00F56099">
        <w:t xml:space="preserve"> </w:t>
      </w:r>
      <w:r w:rsidRPr="00C07CAE">
        <w:t>us</w:t>
      </w:r>
      <w:r w:rsidR="00F56099">
        <w:t xml:space="preserve"> </w:t>
      </w:r>
      <w:r w:rsidRPr="00C07CAE">
        <w:t>to</w:t>
      </w:r>
      <w:r w:rsidR="00F56099">
        <w:t xml:space="preserve"> </w:t>
      </w:r>
      <w:r w:rsidRPr="00C07CAE">
        <w:t>return</w:t>
      </w:r>
      <w:r w:rsidR="00F56099">
        <w:t xml:space="preserve"> </w:t>
      </w:r>
      <w:r w:rsidRPr="00C07CAE">
        <w:t>to</w:t>
      </w:r>
      <w:r w:rsidR="00F56099">
        <w:t xml:space="preserve"> </w:t>
      </w:r>
      <w:r w:rsidRPr="00C07CAE">
        <w:t>HaShem</w:t>
      </w:r>
      <w:r w:rsidR="00F56099">
        <w:t xml:space="preserve"> </w:t>
      </w:r>
      <w:r w:rsidRPr="00C07CAE">
        <w:t>because</w:t>
      </w:r>
      <w:r w:rsidR="00F56099">
        <w:t xml:space="preserve"> </w:t>
      </w:r>
      <w:r w:rsidRPr="00C07CAE">
        <w:t>we</w:t>
      </w:r>
      <w:r w:rsidR="00F56099">
        <w:t xml:space="preserve"> </w:t>
      </w:r>
      <w:r w:rsidRPr="00C07CAE">
        <w:t>have</w:t>
      </w:r>
      <w:r w:rsidR="00F56099">
        <w:t xml:space="preserve"> </w:t>
      </w:r>
      <w:r w:rsidRPr="00C07CAE">
        <w:t>used</w:t>
      </w:r>
      <w:r w:rsidR="00F56099">
        <w:t xml:space="preserve"> </w:t>
      </w:r>
      <w:r w:rsidRPr="00C07CAE">
        <w:t>technology</w:t>
      </w:r>
      <w:r w:rsidR="00F56099">
        <w:t xml:space="preserve"> </w:t>
      </w:r>
      <w:r w:rsidRPr="00C07CAE">
        <w:t>to</w:t>
      </w:r>
      <w:r w:rsidR="00F56099">
        <w:t xml:space="preserve"> </w:t>
      </w:r>
      <w:r w:rsidRPr="00C07CAE">
        <w:t>deaden</w:t>
      </w:r>
      <w:r w:rsidR="00F56099">
        <w:t xml:space="preserve"> </w:t>
      </w:r>
      <w:r w:rsidRPr="00C07CAE">
        <w:t>our</w:t>
      </w:r>
      <w:r w:rsidR="00F56099">
        <w:t xml:space="preserve"> </w:t>
      </w:r>
      <w:r w:rsidRPr="00C07CAE">
        <w:t>feelings</w:t>
      </w:r>
      <w:r w:rsidR="00F56099">
        <w:t xml:space="preserve"> </w:t>
      </w:r>
      <w:r w:rsidRPr="00C07CAE">
        <w:t>towards</w:t>
      </w:r>
      <w:r w:rsidR="00F56099">
        <w:t xml:space="preserve"> </w:t>
      </w:r>
      <w:r w:rsidRPr="00C07CAE">
        <w:t>HaShem.</w:t>
      </w:r>
    </w:p>
    <w:p w14:paraId="49B916C0" w14:textId="77777777" w:rsidR="004B0DC9" w:rsidRDefault="004B0DC9" w:rsidP="00C07CAE"/>
    <w:p w14:paraId="17C0034A" w14:textId="274D89D4" w:rsidR="004B0DC9" w:rsidRDefault="004B0DC9" w:rsidP="00C07CAE">
      <w:r>
        <w:t>As an aside, the first significant modification to the plow was in 1849 by John Deere:</w:t>
      </w:r>
    </w:p>
    <w:p w14:paraId="69080F4F" w14:textId="77777777" w:rsidR="004B0DC9" w:rsidRDefault="004B0DC9" w:rsidP="00C07CAE"/>
    <w:p w14:paraId="43C60FF0" w14:textId="77777777" w:rsidR="004B0DC9" w:rsidRPr="004B0DC9" w:rsidRDefault="004B0DC9" w:rsidP="004B0DC9">
      <w:pPr>
        <w:rPr>
          <w:b/>
          <w:bCs/>
        </w:rPr>
      </w:pPr>
      <w:r w:rsidRPr="004B0DC9">
        <w:rPr>
          <w:b/>
          <w:bCs/>
        </w:rPr>
        <w:t>First Steel Plough</w:t>
      </w:r>
    </w:p>
    <w:p w14:paraId="205E532A" w14:textId="63B4A2DB" w:rsidR="004B0DC9" w:rsidRDefault="004B0DC9" w:rsidP="004B0DC9">
      <w:r w:rsidRPr="004B0DC9">
        <w:t>This Day In History May 6 1837 US blacksmith John Deere creates the first steel plough in Grand Detour, Illinois</w:t>
      </w:r>
      <w:r>
        <w:t>.</w:t>
      </w:r>
    </w:p>
    <w:p w14:paraId="45F53B0B" w14:textId="77777777" w:rsidR="004B0DC9" w:rsidRPr="004B0DC9" w:rsidRDefault="004B0DC9" w:rsidP="004B0DC9"/>
    <w:p w14:paraId="5DA93817" w14:textId="77777777" w:rsidR="004B0DC9" w:rsidRDefault="004B0DC9" w:rsidP="004B0DC9">
      <w:r w:rsidRPr="004B0DC9">
        <w:lastRenderedPageBreak/>
        <w:t>In 1837, John Deere, was a typical blacksmith turning out hay forks, horseshoes, and other essentials for life on the prairie.</w:t>
      </w:r>
    </w:p>
    <w:p w14:paraId="0A9DD302" w14:textId="77777777" w:rsidR="004B0DC9" w:rsidRPr="004B0DC9" w:rsidRDefault="004B0DC9" w:rsidP="004B0DC9"/>
    <w:p w14:paraId="3FD9AF49" w14:textId="77777777" w:rsidR="004B0DC9" w:rsidRDefault="004B0DC9" w:rsidP="004B0DC9">
      <w:r w:rsidRPr="004B0DC9">
        <w:t>Then one day, a broken steel sawmill blade gave him an opportunity. He knew well the back-breaking difficulty of farmers near his home in Grand Detour, Illinois. While plowing, they often interrupted their work to scrape the sticky prairie soil from their cast-iron plows. He envisioned that soil sliding easily off of a highly polished steel moldboard. With steel scarce in the area, Deere acquired a broken steel saw blade, and from it crafted a new type of moldboard plow.</w:t>
      </w:r>
    </w:p>
    <w:p w14:paraId="03DB2B67" w14:textId="77777777" w:rsidR="004B0DC9" w:rsidRPr="004B0DC9" w:rsidRDefault="004B0DC9" w:rsidP="004B0DC9"/>
    <w:p w14:paraId="1D2650B3" w14:textId="77777777" w:rsidR="004B0DC9" w:rsidRDefault="004B0DC9" w:rsidP="004B0DC9">
      <w:r w:rsidRPr="004B0DC9">
        <w:t>Now, nearly two centuries later, the company that grew out of the success of this innovative plow continues to manufacture advanced equipment for those whose commitment to the land runs deep.</w:t>
      </w:r>
    </w:p>
    <w:p w14:paraId="49995391" w14:textId="77777777" w:rsidR="004B0DC9" w:rsidRPr="004B0DC9" w:rsidRDefault="004B0DC9" w:rsidP="004B0DC9"/>
    <w:p w14:paraId="61F299F3" w14:textId="33902C01" w:rsidR="004B0DC9" w:rsidRDefault="004B0DC9" w:rsidP="004B0DC9">
      <w:r w:rsidRPr="004B0DC9">
        <w:t>While the original plow could only do a fraction of the work farmers can tackle with modern tillage equipment, it was high-tech at the time. Testing by curator Edward Kendall of the Smithsonian Institution of an 1838 John Deere plow revealed the innovative material, and design, of Deere</w:t>
      </w:r>
      <w:r w:rsidR="00585328">
        <w:t>’</w:t>
      </w:r>
      <w:r w:rsidRPr="004B0DC9">
        <w:t xml:space="preserve">s early plows. Historian Wayne Broehl, Jr. reiterated, writing that </w:t>
      </w:r>
      <w:r w:rsidR="00585328">
        <w:t>“</w:t>
      </w:r>
      <w:r w:rsidRPr="004B0DC9">
        <w:t>Deere must have given a great deal of thought to the shape, to the special curve of his moldboard, for its exact contours would determine just how well the soil would be turned over after the share had made the cut.</w:t>
      </w:r>
      <w:r w:rsidR="00585328">
        <w:t>”</w:t>
      </w:r>
    </w:p>
    <w:p w14:paraId="1625F0C1" w14:textId="77777777" w:rsidR="004B0DC9" w:rsidRPr="004B0DC9" w:rsidRDefault="004B0DC9" w:rsidP="004B0DC9"/>
    <w:p w14:paraId="3308DE96" w14:textId="77777777" w:rsidR="004B0DC9" w:rsidRDefault="004B0DC9" w:rsidP="004B0DC9">
      <w:r w:rsidRPr="004B0DC9">
        <w:t>Over the next two decades, Deere built strong supply and distribution channels, and continually improved his product based on suggestions from customers. His research paid off and by 1849 his business was booming – he produced 2,000 plows that year.</w:t>
      </w:r>
    </w:p>
    <w:p w14:paraId="1BA4F33D" w14:textId="77777777" w:rsidR="004B0DC9" w:rsidRPr="004B0DC9" w:rsidRDefault="004B0DC9" w:rsidP="004B0DC9"/>
    <w:p w14:paraId="764FFC20" w14:textId="61F85037" w:rsidR="004B0DC9" w:rsidRDefault="004B0DC9" w:rsidP="004B0DC9">
      <w:r w:rsidRPr="004B0DC9">
        <w:t xml:space="preserve">Deere continued to expand his operation and he was soon producing several different plows – an 1857 advertisement mentions nine models. Most were similar in design, but different in size or material. After a visit in 1868, a Chicago newspaper wrote that </w:t>
      </w:r>
      <w:r w:rsidR="00585328">
        <w:t>“</w:t>
      </w:r>
      <w:r w:rsidRPr="004B0DC9">
        <w:t>John Deere may be called a pioneer, if not the pioneer, plow manufacturer of Illinois...</w:t>
      </w:r>
      <w:r w:rsidR="00585328">
        <w:t>”</w:t>
      </w:r>
      <w:r w:rsidRPr="004B0DC9">
        <w:t xml:space="preserve"> The paper concluded that </w:t>
      </w:r>
      <w:r w:rsidR="00585328">
        <w:t>“</w:t>
      </w:r>
      <w:r w:rsidRPr="004B0DC9">
        <w:t xml:space="preserve">all plow makers respect and honor </w:t>
      </w:r>
      <w:r w:rsidRPr="004B0DC9">
        <w:t>him for his skill and success, and conceded the service he has rendered Western agriculture by his efforts.</w:t>
      </w:r>
      <w:r w:rsidR="00585328">
        <w:t>”</w:t>
      </w:r>
    </w:p>
    <w:p w14:paraId="7B100C0E" w14:textId="77777777" w:rsidR="004B0DC9" w:rsidRPr="004B0DC9" w:rsidRDefault="004B0DC9" w:rsidP="004B0DC9"/>
    <w:p w14:paraId="75885D72" w14:textId="1AC1A7FE" w:rsidR="004B0DC9" w:rsidRDefault="004B0DC9" w:rsidP="004B0DC9">
      <w:r w:rsidRPr="004B0DC9">
        <w:t>John Deere spent part of his retirement serving as Mayor of Moline, and running his Alderney Hill Farm in Moline. During his lifetime, the walking plow remained the company</w:t>
      </w:r>
      <w:r w:rsidR="00585328">
        <w:t>’</w:t>
      </w:r>
      <w:r w:rsidRPr="004B0DC9">
        <w:t>s core product, supplemented by riding plows, corn planters, wagons and more.</w:t>
      </w:r>
    </w:p>
    <w:p w14:paraId="161653CB" w14:textId="77777777" w:rsidR="004B0DC9" w:rsidRPr="004B0DC9" w:rsidRDefault="004B0DC9" w:rsidP="004B0DC9"/>
    <w:p w14:paraId="0B75C824" w14:textId="196AA759" w:rsidR="004B0DC9" w:rsidRPr="004B0DC9" w:rsidRDefault="004B0DC9" w:rsidP="004B0DC9">
      <w:r w:rsidRPr="004B0DC9">
        <w:t>Today, more than 175 years after John Deere created his steel plow, the company provides advanced products and services for those whose work is linked to the land, including a few very modern variations on John Deere</w:t>
      </w:r>
      <w:r w:rsidR="00585328">
        <w:t>’</w:t>
      </w:r>
      <w:r w:rsidRPr="004B0DC9">
        <w:t>s original plow.</w:t>
      </w:r>
    </w:p>
    <w:p w14:paraId="408BCBF1" w14:textId="77777777" w:rsidR="004B0DC9" w:rsidRPr="004B0DC9" w:rsidRDefault="004B0DC9" w:rsidP="004B0DC9">
      <w:pPr>
        <w:rPr>
          <w:rStyle w:val="Hyperlink"/>
        </w:rPr>
      </w:pPr>
      <w:r w:rsidRPr="004B0DC9">
        <w:fldChar w:fldCharType="begin"/>
      </w:r>
      <w:r w:rsidRPr="004B0DC9">
        <w:instrText>HYPERLINK "https://www.facebook.com/photo/?fbid=825817922902714&amp;set=a.554261763391666&amp;__cft__%5b0%5d=AZWncSKFIVoNifD_CM7KhfbLKSC9SuxWjfrnxKnmzJTLnvxz8-BMctEfaGo82gLugb1_7d3JWccV8CR06-xstrM_OFhs2E7y4OB_KVVYLcm1kO-sqtiTa5tD16YBYZ6RUfaACGZa8W9u0a1YEhCcLvi2_2RLpngsrLpeJvQzroO1ZdaWEPzPa_hPpEsl1-PvSto2TDiIny6eAQUeY1QHdt_0sfe-tE8nI1Ba7AZHMR_aAA&amp;__tn__=EH-R"</w:instrText>
      </w:r>
      <w:r w:rsidRPr="004B0DC9">
        <w:fldChar w:fldCharType="separate"/>
      </w:r>
    </w:p>
    <w:p w14:paraId="4E1BC59A" w14:textId="7C0EAC31" w:rsidR="004B0DC9" w:rsidRPr="004B0DC9" w:rsidRDefault="004B0DC9" w:rsidP="00333A25">
      <w:pPr>
        <w:jc w:val="center"/>
        <w:rPr>
          <w:rStyle w:val="Hyperlink"/>
        </w:rPr>
      </w:pPr>
      <w:r w:rsidRPr="004B0DC9">
        <w:rPr>
          <w:rStyle w:val="Hyperlink"/>
          <w:noProof/>
        </w:rPr>
        <w:drawing>
          <wp:inline distT="0" distB="0" distL="0" distR="0" wp14:anchorId="5E6DF872" wp14:editId="50891E70">
            <wp:extent cx="3200400" cy="1578610"/>
            <wp:effectExtent l="0" t="0" r="0" b="2540"/>
            <wp:docPr id="1057571479" name="Picture 4" descr="May be an image of 2 people, lumberyard and tex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2 people, lumberyard and text">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00400" cy="1578610"/>
                    </a:xfrm>
                    <a:prstGeom prst="rect">
                      <a:avLst/>
                    </a:prstGeom>
                    <a:noFill/>
                    <a:ln>
                      <a:noFill/>
                    </a:ln>
                  </pic:spPr>
                </pic:pic>
              </a:graphicData>
            </a:graphic>
          </wp:inline>
        </w:drawing>
      </w:r>
    </w:p>
    <w:p w14:paraId="1A7871C0" w14:textId="77777777" w:rsidR="004B0DC9" w:rsidRPr="004B0DC9" w:rsidRDefault="004B0DC9" w:rsidP="004B0DC9">
      <w:r w:rsidRPr="004B0DC9">
        <w:fldChar w:fldCharType="end"/>
      </w:r>
    </w:p>
    <w:p w14:paraId="3B7D35D4" w14:textId="213E9DD6" w:rsidR="004B0DC9" w:rsidRDefault="004B0DC9" w:rsidP="004B0DC9">
      <w:r w:rsidRPr="004B0DC9">
        <w:rPr>
          <w:noProof/>
        </w:rPr>
        <mc:AlternateContent>
          <mc:Choice Requires="wps">
            <w:drawing>
              <wp:inline distT="0" distB="0" distL="0" distR="0" wp14:anchorId="3BE10D3F" wp14:editId="79ECCFA8">
                <wp:extent cx="175260" cy="175260"/>
                <wp:effectExtent l="0" t="0" r="0" b="0"/>
                <wp:docPr id="104879530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150CC5" id="Rectangle 3" o:spid="_x0000_s1026" style="width:13.8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" filled="f" stroked="f">
                <o:lock v:ext="edit" aspectratio="t"/>
                <w10:anchorlock/>
              </v:rect>
            </w:pict>
          </mc:Fallback>
        </mc:AlternateContent>
      </w:r>
    </w:p>
    <w:p w14:paraId="47F680DF" w14:textId="5C502D03" w:rsidR="004B0DC9" w:rsidRPr="00C07CAE" w:rsidRDefault="004B0DC9" w:rsidP="00C07CAE">
      <w:r>
        <w:t>******************************************</w:t>
      </w:r>
    </w:p>
    <w:p w14:paraId="4A8C1069" w14:textId="77777777" w:rsidR="00C07CAE" w:rsidRPr="00C07CAE" w:rsidRDefault="00C07CAE" w:rsidP="00C07CAE"/>
    <w:p w14:paraId="7A5E5BB7" w14:textId="6729F9F1" w:rsidR="00C07CAE" w:rsidRPr="00C07CAE" w:rsidRDefault="00C07CAE" w:rsidP="00107403">
      <w:r w:rsidRPr="00C07CAE">
        <w:t>Alienation</w:t>
      </w:r>
      <w:r w:rsidR="00F56099">
        <w:t xml:space="preserve"> </w:t>
      </w:r>
      <w:r w:rsidR="00094F38">
        <w:t>from the</w:t>
      </w:r>
      <w:r w:rsidR="00F56099">
        <w:t xml:space="preserve"> </w:t>
      </w:r>
      <w:r w:rsidRPr="00C07CAE">
        <w:t>land</w:t>
      </w:r>
      <w:r w:rsidR="00F56099">
        <w:t xml:space="preserve"> </w:t>
      </w:r>
      <w:r w:rsidRPr="00C07CAE">
        <w:t>is</w:t>
      </w:r>
      <w:r w:rsidR="00F56099">
        <w:t xml:space="preserve"> </w:t>
      </w:r>
      <w:r w:rsidRPr="00C07CAE">
        <w:t>toil.</w:t>
      </w:r>
      <w:r w:rsidR="00F56099">
        <w:t xml:space="preserve"> </w:t>
      </w:r>
      <w:r w:rsidRPr="00C07CAE">
        <w:t>Why?</w:t>
      </w:r>
      <w:r w:rsidR="00F56099">
        <w:t xml:space="preserve"> </w:t>
      </w:r>
      <w:r w:rsidRPr="00C07CAE">
        <w:t>Because</w:t>
      </w:r>
      <w:r w:rsidR="00F56099">
        <w:t xml:space="preserve"> </w:t>
      </w:r>
      <w:r w:rsidRPr="00C07CAE">
        <w:t>if</w:t>
      </w:r>
      <w:r w:rsidR="00F56099">
        <w:t xml:space="preserve"> </w:t>
      </w:r>
      <w:r w:rsidRPr="00C07CAE">
        <w:t>land</w:t>
      </w:r>
      <w:r w:rsidR="00F56099">
        <w:t xml:space="preserve"> </w:t>
      </w:r>
      <w:r w:rsidRPr="00C07CAE">
        <w:t>is</w:t>
      </w:r>
      <w:r w:rsidR="00F56099">
        <w:t xml:space="preserve"> </w:t>
      </w:r>
      <w:r w:rsidRPr="00C07CAE">
        <w:t>really</w:t>
      </w:r>
      <w:r w:rsidR="00F56099">
        <w:t xml:space="preserve"> </w:t>
      </w:r>
      <w:r w:rsidRPr="00C07CAE">
        <w:t>supposed</w:t>
      </w:r>
      <w:r w:rsidR="00F56099">
        <w:t xml:space="preserve"> </w:t>
      </w:r>
      <w:r w:rsidRPr="00C07CAE">
        <w:t>to</w:t>
      </w:r>
      <w:r w:rsidR="00F56099">
        <w:t xml:space="preserve"> </w:t>
      </w:r>
      <w:r w:rsidRPr="00C07CAE">
        <w:t>just</w:t>
      </w:r>
      <w:r w:rsidR="00F56099">
        <w:t xml:space="preserve"> </w:t>
      </w:r>
      <w:r w:rsidRPr="00C07CAE">
        <w:t>give</w:t>
      </w:r>
      <w:r w:rsidR="00F56099">
        <w:t xml:space="preserve"> </w:t>
      </w:r>
      <w:r w:rsidRPr="00C07CAE">
        <w:t>itself</w:t>
      </w:r>
      <w:r w:rsidR="00F56099">
        <w:t xml:space="preserve"> </w:t>
      </w:r>
      <w:r w:rsidRPr="00C07CAE">
        <w:t>to</w:t>
      </w:r>
      <w:r w:rsidR="00F56099">
        <w:t xml:space="preserve"> </w:t>
      </w:r>
      <w:r w:rsidRPr="00C07CAE">
        <w:t>me</w:t>
      </w:r>
      <w:r w:rsidR="00F56099">
        <w:t xml:space="preserve"> </w:t>
      </w:r>
      <w:r w:rsidRPr="00C07CAE">
        <w:t>and</w:t>
      </w:r>
      <w:r w:rsidR="00F56099">
        <w:t xml:space="preserve"> </w:t>
      </w:r>
      <w:r w:rsidRPr="00C07CAE">
        <w:t>give</w:t>
      </w:r>
      <w:r w:rsidR="00F56099">
        <w:t xml:space="preserve"> </w:t>
      </w:r>
      <w:r w:rsidRPr="00C07CAE">
        <w:t>me</w:t>
      </w:r>
      <w:r w:rsidR="00F56099">
        <w:t xml:space="preserve"> </w:t>
      </w:r>
      <w:r w:rsidRPr="00C07CAE">
        <w:t>produce</w:t>
      </w:r>
      <w:r w:rsidR="00F56099">
        <w:t xml:space="preserve"> </w:t>
      </w:r>
      <w:r w:rsidRPr="00C07CAE">
        <w:t>naturally</w:t>
      </w:r>
      <w:r w:rsidR="00F56099">
        <w:t xml:space="preserve"> </w:t>
      </w:r>
      <w:r w:rsidRPr="00C07CAE">
        <w:t>and</w:t>
      </w:r>
      <w:r w:rsidR="00F56099">
        <w:t xml:space="preserve"> </w:t>
      </w:r>
      <w:proofErr w:type="gramStart"/>
      <w:r w:rsidRPr="00C07CAE">
        <w:t>now</w:t>
      </w:r>
      <w:proofErr w:type="gramEnd"/>
      <w:r w:rsidR="00F56099">
        <w:t xml:space="preserve"> </w:t>
      </w:r>
      <w:r w:rsidRPr="00C07CAE">
        <w:t>I</w:t>
      </w:r>
      <w:r w:rsidR="00F56099">
        <w:t xml:space="preserve"> </w:t>
      </w:r>
      <w:r w:rsidRPr="00C07CAE">
        <w:t>have</w:t>
      </w:r>
      <w:r w:rsidR="00F56099">
        <w:t xml:space="preserve"> </w:t>
      </w:r>
      <w:r w:rsidRPr="00C07CAE">
        <w:t>to</w:t>
      </w:r>
      <w:r w:rsidR="00F56099">
        <w:t xml:space="preserve"> </w:t>
      </w:r>
      <w:r w:rsidRPr="00C07CAE">
        <w:t>farm</w:t>
      </w:r>
      <w:r w:rsidR="00F56099">
        <w:t xml:space="preserve"> </w:t>
      </w:r>
      <w:r w:rsidRPr="00C07CAE">
        <w:t>for</w:t>
      </w:r>
      <w:r w:rsidR="00F56099">
        <w:t xml:space="preserve"> </w:t>
      </w:r>
      <w:r w:rsidRPr="00C07CAE">
        <w:t>it,</w:t>
      </w:r>
      <w:r w:rsidR="00F56099">
        <w:t xml:space="preserve"> </w:t>
      </w:r>
      <w:r w:rsidRPr="00C07CAE">
        <w:t>so</w:t>
      </w:r>
      <w:r w:rsidR="00F56099">
        <w:t xml:space="preserve"> </w:t>
      </w:r>
      <w:r w:rsidRPr="00C07CAE">
        <w:t>I</w:t>
      </w:r>
      <w:r w:rsidR="00F56099">
        <w:t xml:space="preserve"> </w:t>
      </w:r>
      <w:r w:rsidRPr="00C07CAE">
        <w:t>have</w:t>
      </w:r>
      <w:r w:rsidR="00F56099">
        <w:t xml:space="preserve"> </w:t>
      </w:r>
      <w:r w:rsidRPr="00C07CAE">
        <w:t>to</w:t>
      </w:r>
      <w:r w:rsidR="00F56099">
        <w:t xml:space="preserve"> </w:t>
      </w:r>
      <w:r w:rsidRPr="00C07CAE">
        <w:t>toil</w:t>
      </w:r>
      <w:r w:rsidR="00F56099">
        <w:t xml:space="preserve"> </w:t>
      </w:r>
      <w:r w:rsidRPr="00C07CAE">
        <w:t>to</w:t>
      </w:r>
      <w:r w:rsidR="00F56099">
        <w:t xml:space="preserve"> </w:t>
      </w:r>
      <w:r w:rsidRPr="00C07CAE">
        <w:t>work</w:t>
      </w:r>
      <w:r w:rsidR="00F56099">
        <w:t xml:space="preserve"> </w:t>
      </w:r>
      <w:r w:rsidRPr="00C07CAE">
        <w:t>that.</w:t>
      </w:r>
      <w:r w:rsidR="00F56099">
        <w:t xml:space="preserve"> </w:t>
      </w:r>
      <w:r w:rsidRPr="00C07CAE">
        <w:t>Now</w:t>
      </w:r>
      <w:r w:rsidR="00F56099">
        <w:t xml:space="preserve"> </w:t>
      </w:r>
      <w:r w:rsidRPr="00C07CAE">
        <w:t>toil</w:t>
      </w:r>
      <w:r w:rsidR="00F56099">
        <w:t xml:space="preserve"> </w:t>
      </w:r>
      <w:r w:rsidRPr="00C07CAE">
        <w:t>is</w:t>
      </w:r>
      <w:r w:rsidR="00F56099">
        <w:t xml:space="preserve"> </w:t>
      </w:r>
      <w:r w:rsidRPr="00C07CAE">
        <w:t>not</w:t>
      </w:r>
      <w:r w:rsidR="00F56099">
        <w:t xml:space="preserve"> </w:t>
      </w:r>
      <w:r w:rsidRPr="00C07CAE">
        <w:t>just</w:t>
      </w:r>
      <w:r w:rsidR="00F56099">
        <w:t xml:space="preserve"> </w:t>
      </w:r>
      <w:r w:rsidRPr="00C07CAE">
        <w:t>toil,</w:t>
      </w:r>
      <w:r w:rsidR="00F56099">
        <w:t xml:space="preserve"> </w:t>
      </w:r>
      <w:r w:rsidRPr="00C07CAE">
        <w:t>there</w:t>
      </w:r>
      <w:r w:rsidR="00585328">
        <w:t>’</w:t>
      </w:r>
      <w:r w:rsidRPr="00C07CAE">
        <w:t>s</w:t>
      </w:r>
      <w:r w:rsidR="00F56099">
        <w:t xml:space="preserve"> </w:t>
      </w:r>
      <w:r w:rsidRPr="00C07CAE">
        <w:t>an</w:t>
      </w:r>
      <w:r w:rsidR="00F56099">
        <w:t xml:space="preserve"> </w:t>
      </w:r>
      <w:r w:rsidRPr="00C07CAE">
        <w:t>existential</w:t>
      </w:r>
      <w:r w:rsidR="00F56099">
        <w:t xml:space="preserve"> </w:t>
      </w:r>
      <w:r w:rsidRPr="00C07CAE">
        <w:t>side</w:t>
      </w:r>
      <w:r w:rsidR="00F56099">
        <w:t xml:space="preserve"> </w:t>
      </w:r>
      <w:r w:rsidRPr="00C07CAE">
        <w:t>to</w:t>
      </w:r>
      <w:r w:rsidR="00F56099">
        <w:t xml:space="preserve"> </w:t>
      </w:r>
      <w:r w:rsidRPr="00C07CAE">
        <w:t>toil,</w:t>
      </w:r>
      <w:r w:rsidR="00F56099">
        <w:t xml:space="preserve"> </w:t>
      </w:r>
      <w:r w:rsidRPr="00C07CAE">
        <w:t>there</w:t>
      </w:r>
      <w:r w:rsidR="00585328">
        <w:t>’</w:t>
      </w:r>
      <w:r w:rsidRPr="00C07CAE">
        <w:t>s</w:t>
      </w:r>
      <w:r w:rsidR="00F56099">
        <w:t xml:space="preserve"> </w:t>
      </w:r>
      <w:r w:rsidRPr="00C07CAE">
        <w:t>something</w:t>
      </w:r>
      <w:r w:rsidR="00F56099">
        <w:t xml:space="preserve"> </w:t>
      </w:r>
      <w:r w:rsidRPr="00094F38">
        <w:rPr>
          <w:b/>
          <w:bCs/>
        </w:rPr>
        <w:t>sad</w:t>
      </w:r>
      <w:r w:rsidR="00F56099">
        <w:t xml:space="preserve"> </w:t>
      </w:r>
      <w:r w:rsidRPr="00C07CAE">
        <w:t>about</w:t>
      </w:r>
      <w:r w:rsidR="00F56099">
        <w:t xml:space="preserve"> </w:t>
      </w:r>
      <w:r w:rsidRPr="00C07CAE">
        <w:t>toil,</w:t>
      </w:r>
      <w:r w:rsidR="00F56099">
        <w:t xml:space="preserve"> </w:t>
      </w:r>
      <w:r w:rsidRPr="00C07CAE">
        <w:t>because</w:t>
      </w:r>
      <w:r w:rsidR="00F56099">
        <w:t xml:space="preserve"> </w:t>
      </w:r>
      <w:r w:rsidRPr="00C07CAE">
        <w:t>every</w:t>
      </w:r>
      <w:r w:rsidR="00F56099">
        <w:t xml:space="preserve"> </w:t>
      </w:r>
      <w:r w:rsidRPr="00C07CAE">
        <w:t>time</w:t>
      </w:r>
      <w:r w:rsidR="00F56099">
        <w:t xml:space="preserve"> </w:t>
      </w:r>
      <w:r w:rsidRPr="00C07CAE">
        <w:t>I</w:t>
      </w:r>
      <w:r w:rsidR="00F56099">
        <w:t xml:space="preserve"> </w:t>
      </w:r>
      <w:proofErr w:type="gramStart"/>
      <w:r w:rsidRPr="00C07CAE">
        <w:t>toil</w:t>
      </w:r>
      <w:proofErr w:type="gramEnd"/>
      <w:r w:rsidR="00F56099">
        <w:t xml:space="preserve"> </w:t>
      </w:r>
      <w:r w:rsidRPr="00C07CAE">
        <w:t>I</w:t>
      </w:r>
      <w:r w:rsidR="00585328">
        <w:t>’</w:t>
      </w:r>
      <w:r w:rsidRPr="00C07CAE">
        <w:t>m</w:t>
      </w:r>
      <w:r w:rsidR="00F56099">
        <w:t xml:space="preserve"> </w:t>
      </w:r>
      <w:r w:rsidRPr="00C07CAE">
        <w:t>supposed</w:t>
      </w:r>
      <w:r w:rsidR="00F56099">
        <w:t xml:space="preserve"> </w:t>
      </w:r>
      <w:r w:rsidRPr="00C07CAE">
        <w:t>to</w:t>
      </w:r>
      <w:r w:rsidR="00F56099">
        <w:t xml:space="preserve"> </w:t>
      </w:r>
      <w:r w:rsidRPr="00C07CAE">
        <w:t>feel</w:t>
      </w:r>
      <w:r w:rsidR="00F56099">
        <w:t xml:space="preserve"> </w:t>
      </w:r>
      <w:r w:rsidRPr="00C07CAE">
        <w:t>what?</w:t>
      </w:r>
      <w:r w:rsidR="00F56099">
        <w:t xml:space="preserve"> </w:t>
      </w:r>
      <w:r w:rsidRPr="00C07CAE">
        <w:t>What</w:t>
      </w:r>
      <w:r w:rsidR="00F56099">
        <w:t xml:space="preserve"> </w:t>
      </w:r>
      <w:r w:rsidRPr="00C07CAE">
        <w:t>does</w:t>
      </w:r>
      <w:r w:rsidR="00F56099">
        <w:t xml:space="preserve"> </w:t>
      </w:r>
      <w:r w:rsidRPr="00C07CAE">
        <w:t>the</w:t>
      </w:r>
      <w:r w:rsidR="00F56099">
        <w:t xml:space="preserve"> </w:t>
      </w:r>
      <w:r w:rsidRPr="00C07CAE">
        <w:t>word</w:t>
      </w:r>
      <w:r w:rsidR="00F56099">
        <w:t xml:space="preserve"> </w:t>
      </w:r>
      <w:r w:rsidRPr="00C07CAE">
        <w:t>toil</w:t>
      </w:r>
      <w:r w:rsidR="00F56099">
        <w:t xml:space="preserve"> </w:t>
      </w:r>
      <w:r w:rsidRPr="00C07CAE">
        <w:t>imply?</w:t>
      </w:r>
      <w:r w:rsidR="00F56099">
        <w:t xml:space="preserve"> </w:t>
      </w:r>
      <w:r w:rsidRPr="00C07CAE">
        <w:t>How</w:t>
      </w:r>
      <w:r w:rsidR="00F56099">
        <w:t xml:space="preserve"> </w:t>
      </w:r>
      <w:r w:rsidRPr="00C07CAE">
        <w:t>is</w:t>
      </w:r>
      <w:r w:rsidR="00F56099">
        <w:t xml:space="preserve"> </w:t>
      </w:r>
      <w:r w:rsidRPr="00C07CAE">
        <w:t>toil</w:t>
      </w:r>
      <w:r w:rsidR="00F56099">
        <w:t xml:space="preserve"> </w:t>
      </w:r>
      <w:r w:rsidRPr="00C07CAE">
        <w:t>different</w:t>
      </w:r>
      <w:r w:rsidR="00F56099">
        <w:t xml:space="preserve"> </w:t>
      </w:r>
      <w:r w:rsidRPr="00C07CAE">
        <w:t>than</w:t>
      </w:r>
      <w:r w:rsidR="00F56099">
        <w:t xml:space="preserve"> </w:t>
      </w:r>
      <w:r w:rsidRPr="00C07CAE">
        <w:t>work?</w:t>
      </w:r>
      <w:r w:rsidR="00F56099">
        <w:t xml:space="preserve"> </w:t>
      </w:r>
      <w:r w:rsidRPr="00C07CAE">
        <w:t>Toil</w:t>
      </w:r>
      <w:r w:rsidR="00F56099">
        <w:t xml:space="preserve"> </w:t>
      </w:r>
      <w:r w:rsidRPr="00C07CAE">
        <w:t>implies</w:t>
      </w:r>
      <w:r w:rsidR="00F56099">
        <w:t xml:space="preserve"> </w:t>
      </w:r>
      <w:r w:rsidRPr="00C07CAE">
        <w:t>what?</w:t>
      </w:r>
      <w:r w:rsidR="00094F38">
        <w:t xml:space="preserve"> It implies f</w:t>
      </w:r>
      <w:r w:rsidRPr="00C07CAE">
        <w:t>utility</w:t>
      </w:r>
      <w:r w:rsidR="00094F38">
        <w:t xml:space="preserve"> and</w:t>
      </w:r>
      <w:r w:rsidR="00F56099">
        <w:t xml:space="preserve"> </w:t>
      </w:r>
      <w:r w:rsidRPr="00C07CAE">
        <w:t>drudgery.</w:t>
      </w:r>
      <w:r w:rsidR="00F56099">
        <w:t xml:space="preserve"> </w:t>
      </w:r>
      <w:r w:rsidRPr="00C07CAE">
        <w:t>What</w:t>
      </w:r>
      <w:r w:rsidR="00F56099">
        <w:t xml:space="preserve"> </w:t>
      </w:r>
      <w:r w:rsidRPr="00C07CAE">
        <w:t>is</w:t>
      </w:r>
      <w:r w:rsidR="00F56099">
        <w:t xml:space="preserve"> </w:t>
      </w:r>
      <w:r w:rsidRPr="00107403">
        <w:rPr>
          <w:b/>
          <w:bCs/>
        </w:rPr>
        <w:t>sad</w:t>
      </w:r>
      <w:r w:rsidR="00F56099">
        <w:t xml:space="preserve"> </w:t>
      </w:r>
      <w:r w:rsidRPr="00C07CAE">
        <w:t>about</w:t>
      </w:r>
      <w:r w:rsidR="00F56099">
        <w:t xml:space="preserve"> </w:t>
      </w:r>
      <w:r w:rsidRPr="00C07CAE">
        <w:t>futility</w:t>
      </w:r>
      <w:r w:rsidR="00F56099">
        <w:t xml:space="preserve"> </w:t>
      </w:r>
      <w:r w:rsidRPr="00C07CAE">
        <w:t>and</w:t>
      </w:r>
      <w:r w:rsidR="00F56099">
        <w:t xml:space="preserve"> </w:t>
      </w:r>
      <w:r w:rsidRPr="00C07CAE">
        <w:t>drudgery?</w:t>
      </w:r>
      <w:r w:rsidR="00F56099">
        <w:t xml:space="preserve"> </w:t>
      </w:r>
      <w:r w:rsidRPr="00C07CAE">
        <w:rPr>
          <w:highlight w:val="yellow"/>
        </w:rPr>
        <w:t>The</w:t>
      </w:r>
      <w:r w:rsidR="00F56099">
        <w:rPr>
          <w:highlight w:val="yellow"/>
        </w:rPr>
        <w:t xml:space="preserve"> </w:t>
      </w:r>
      <w:r w:rsidRPr="00C07CAE">
        <w:rPr>
          <w:highlight w:val="yellow"/>
        </w:rPr>
        <w:t>recognition</w:t>
      </w:r>
      <w:r w:rsidR="00F56099">
        <w:rPr>
          <w:highlight w:val="yellow"/>
        </w:rPr>
        <w:t xml:space="preserve"> </w:t>
      </w:r>
      <w:r w:rsidRPr="00C07CAE">
        <w:rPr>
          <w:highlight w:val="yellow"/>
        </w:rPr>
        <w:t>that</w:t>
      </w:r>
      <w:r w:rsidR="00F56099">
        <w:rPr>
          <w:highlight w:val="yellow"/>
        </w:rPr>
        <w:t xml:space="preserve"> </w:t>
      </w:r>
      <w:r w:rsidRPr="00C07CAE">
        <w:rPr>
          <w:highlight w:val="yellow"/>
        </w:rPr>
        <w:t>it</w:t>
      </w:r>
      <w:r w:rsidR="00F56099">
        <w:rPr>
          <w:highlight w:val="yellow"/>
        </w:rPr>
        <w:t xml:space="preserve"> </w:t>
      </w:r>
      <w:r w:rsidRPr="00C07CAE">
        <w:rPr>
          <w:highlight w:val="yellow"/>
        </w:rPr>
        <w:t>doesn</w:t>
      </w:r>
      <w:r w:rsidR="00585328">
        <w:rPr>
          <w:highlight w:val="yellow"/>
        </w:rPr>
        <w:t>’</w:t>
      </w:r>
      <w:r w:rsidRPr="00C07CAE">
        <w:rPr>
          <w:highlight w:val="yellow"/>
        </w:rPr>
        <w:t>t</w:t>
      </w:r>
      <w:r w:rsidR="00F56099">
        <w:rPr>
          <w:highlight w:val="yellow"/>
        </w:rPr>
        <w:t xml:space="preserve"> </w:t>
      </w:r>
      <w:r w:rsidRPr="00C07CAE">
        <w:rPr>
          <w:highlight w:val="yellow"/>
        </w:rPr>
        <w:t>need</w:t>
      </w:r>
      <w:r w:rsidR="00F56099">
        <w:rPr>
          <w:highlight w:val="yellow"/>
        </w:rPr>
        <w:t xml:space="preserve"> </w:t>
      </w:r>
      <w:r w:rsidRPr="00C07CAE">
        <w:rPr>
          <w:highlight w:val="yellow"/>
        </w:rPr>
        <w:t>to</w:t>
      </w:r>
      <w:r w:rsidR="00F56099">
        <w:rPr>
          <w:highlight w:val="yellow"/>
        </w:rPr>
        <w:t xml:space="preserve"> </w:t>
      </w:r>
      <w:r w:rsidRPr="00C07CAE">
        <w:rPr>
          <w:highlight w:val="yellow"/>
        </w:rPr>
        <w:t>be</w:t>
      </w:r>
      <w:r w:rsidR="00F56099">
        <w:rPr>
          <w:highlight w:val="yellow"/>
        </w:rPr>
        <w:t xml:space="preserve"> </w:t>
      </w:r>
      <w:r w:rsidRPr="00C07CAE">
        <w:rPr>
          <w:highlight w:val="yellow"/>
        </w:rPr>
        <w:t>this</w:t>
      </w:r>
      <w:r w:rsidR="00F56099">
        <w:rPr>
          <w:highlight w:val="yellow"/>
        </w:rPr>
        <w:t xml:space="preserve"> </w:t>
      </w:r>
      <w:r w:rsidRPr="00C07CAE">
        <w:rPr>
          <w:highlight w:val="yellow"/>
        </w:rPr>
        <w:t>way</w:t>
      </w:r>
      <w:r w:rsidRPr="00C07CAE">
        <w:t>.</w:t>
      </w:r>
      <w:r w:rsidR="00F56099">
        <w:t xml:space="preserve"> </w:t>
      </w:r>
      <w:r w:rsidRPr="00C07CAE">
        <w:t>There</w:t>
      </w:r>
      <w:r w:rsidR="00585328">
        <w:t>’</w:t>
      </w:r>
      <w:r w:rsidRPr="00C07CAE">
        <w:t>s</w:t>
      </w:r>
      <w:r w:rsidR="00F56099">
        <w:t xml:space="preserve"> </w:t>
      </w:r>
      <w:r w:rsidRPr="00C07CAE">
        <w:t>nothing</w:t>
      </w:r>
      <w:r w:rsidR="00F56099">
        <w:t xml:space="preserve"> </w:t>
      </w:r>
      <w:r w:rsidRPr="00C07CAE">
        <w:t>wrong</w:t>
      </w:r>
      <w:r w:rsidR="00F56099">
        <w:t xml:space="preserve"> </w:t>
      </w:r>
      <w:r w:rsidRPr="00C07CAE">
        <w:t>with</w:t>
      </w:r>
      <w:r w:rsidR="00F56099">
        <w:t xml:space="preserve"> </w:t>
      </w:r>
      <w:r w:rsidRPr="00C07CAE">
        <w:t>working</w:t>
      </w:r>
      <w:r w:rsidR="00F56099">
        <w:t xml:space="preserve"> </w:t>
      </w:r>
      <w:r w:rsidRPr="00C07CAE">
        <w:t>hard,</w:t>
      </w:r>
      <w:r w:rsidR="00F56099">
        <w:t xml:space="preserve"> </w:t>
      </w:r>
      <w:r w:rsidRPr="00C07CAE">
        <w:t>if</w:t>
      </w:r>
      <w:r w:rsidR="00F56099">
        <w:t xml:space="preserve"> </w:t>
      </w:r>
      <w:r w:rsidRPr="00C07CAE">
        <w:t>I</w:t>
      </w:r>
      <w:r w:rsidR="00585328">
        <w:t>’</w:t>
      </w:r>
      <w:r w:rsidRPr="00C07CAE">
        <w:t>m</w:t>
      </w:r>
      <w:r w:rsidR="00F56099">
        <w:t xml:space="preserve"> </w:t>
      </w:r>
      <w:r w:rsidRPr="00C07CAE">
        <w:t>working</w:t>
      </w:r>
      <w:r w:rsidR="00F56099">
        <w:t xml:space="preserve"> </w:t>
      </w:r>
      <w:r w:rsidRPr="00C07CAE">
        <w:t>really</w:t>
      </w:r>
      <w:r w:rsidR="00F56099">
        <w:t xml:space="preserve"> </w:t>
      </w:r>
      <w:r w:rsidRPr="00C07CAE">
        <w:t>hard</w:t>
      </w:r>
      <w:r w:rsidR="00F56099">
        <w:t xml:space="preserve"> </w:t>
      </w:r>
      <w:r w:rsidRPr="00C07CAE">
        <w:t>but</w:t>
      </w:r>
      <w:r w:rsidR="00F56099">
        <w:t xml:space="preserve"> </w:t>
      </w:r>
      <w:r w:rsidRPr="00C07CAE">
        <w:t>I</w:t>
      </w:r>
      <w:r w:rsidR="00585328">
        <w:t>’</w:t>
      </w:r>
      <w:r w:rsidRPr="00C07CAE">
        <w:t>m</w:t>
      </w:r>
      <w:r w:rsidR="00F56099">
        <w:t xml:space="preserve"> </w:t>
      </w:r>
      <w:r w:rsidRPr="00C07CAE">
        <w:t>getting</w:t>
      </w:r>
      <w:r w:rsidR="00F56099">
        <w:t xml:space="preserve"> </w:t>
      </w:r>
      <w:r w:rsidRPr="00C07CAE">
        <w:t>what</w:t>
      </w:r>
      <w:r w:rsidR="00F56099">
        <w:t xml:space="preserve"> </w:t>
      </w:r>
      <w:r w:rsidRPr="00C07CAE">
        <w:t>I</w:t>
      </w:r>
      <w:r w:rsidR="00F56099">
        <w:t xml:space="preserve"> </w:t>
      </w:r>
      <w:r w:rsidRPr="00C07CAE">
        <w:t>need</w:t>
      </w:r>
      <w:r w:rsidR="00F56099">
        <w:t xml:space="preserve"> </w:t>
      </w:r>
      <w:r w:rsidRPr="00C07CAE">
        <w:t>to</w:t>
      </w:r>
      <w:r w:rsidR="00F56099">
        <w:t xml:space="preserve"> </w:t>
      </w:r>
      <w:r w:rsidRPr="00C07CAE">
        <w:t>out</w:t>
      </w:r>
      <w:r w:rsidR="00F56099">
        <w:t xml:space="preserve"> </w:t>
      </w:r>
      <w:r w:rsidRPr="00C07CAE">
        <w:t>of</w:t>
      </w:r>
      <w:r w:rsidR="00F56099">
        <w:t xml:space="preserve"> </w:t>
      </w:r>
      <w:r w:rsidRPr="00C07CAE">
        <w:t>that</w:t>
      </w:r>
      <w:r w:rsidR="00F56099">
        <w:t xml:space="preserve"> </w:t>
      </w:r>
      <w:r w:rsidRPr="00C07CAE">
        <w:t>work,</w:t>
      </w:r>
      <w:r w:rsidR="00F56099">
        <w:t xml:space="preserve"> </w:t>
      </w:r>
      <w:r w:rsidRPr="00C07CAE">
        <w:t>there</w:t>
      </w:r>
      <w:r w:rsidR="00585328">
        <w:t>’</w:t>
      </w:r>
      <w:r w:rsidRPr="00C07CAE">
        <w:t>s</w:t>
      </w:r>
      <w:r w:rsidR="00F56099">
        <w:t xml:space="preserve"> </w:t>
      </w:r>
      <w:r w:rsidRPr="00C07CAE">
        <w:t>nothing</w:t>
      </w:r>
      <w:r w:rsidR="00F56099">
        <w:t xml:space="preserve"> </w:t>
      </w:r>
      <w:r w:rsidRPr="00107403">
        <w:rPr>
          <w:b/>
          <w:bCs/>
        </w:rPr>
        <w:t>sad</w:t>
      </w:r>
      <w:r w:rsidR="00F56099">
        <w:t xml:space="preserve"> </w:t>
      </w:r>
      <w:r w:rsidRPr="00C07CAE">
        <w:t>about</w:t>
      </w:r>
      <w:r w:rsidR="00F56099">
        <w:t xml:space="preserve"> </w:t>
      </w:r>
      <w:r w:rsidRPr="00C07CAE">
        <w:t>that.</w:t>
      </w:r>
      <w:r w:rsidR="00F56099">
        <w:t xml:space="preserve"> </w:t>
      </w:r>
      <w:r w:rsidRPr="00C07CAE">
        <w:t>But</w:t>
      </w:r>
      <w:r w:rsidR="00F56099">
        <w:t xml:space="preserve"> </w:t>
      </w:r>
      <w:r w:rsidRPr="00C07CAE">
        <w:t>if</w:t>
      </w:r>
      <w:r w:rsidR="00F56099">
        <w:t xml:space="preserve"> </w:t>
      </w:r>
      <w:r w:rsidRPr="00C07CAE">
        <w:t>I</w:t>
      </w:r>
      <w:r w:rsidR="00585328">
        <w:t>’</w:t>
      </w:r>
      <w:r w:rsidRPr="00C07CAE">
        <w:t>m</w:t>
      </w:r>
      <w:r w:rsidR="00F56099">
        <w:t xml:space="preserve"> </w:t>
      </w:r>
      <w:r w:rsidRPr="00C07CAE">
        <w:t>working</w:t>
      </w:r>
      <w:r w:rsidR="00F56099">
        <w:t xml:space="preserve"> </w:t>
      </w:r>
      <w:r w:rsidRPr="00C07CAE">
        <w:t>hard</w:t>
      </w:r>
      <w:r w:rsidR="00F56099">
        <w:t xml:space="preserve"> </w:t>
      </w:r>
      <w:r w:rsidRPr="00C07CAE">
        <w:t>and</w:t>
      </w:r>
      <w:r w:rsidR="00F56099">
        <w:t xml:space="preserve"> </w:t>
      </w:r>
      <w:r w:rsidRPr="00C07CAE">
        <w:t>I</w:t>
      </w:r>
      <w:r w:rsidR="00F56099">
        <w:t xml:space="preserve"> </w:t>
      </w:r>
      <w:r w:rsidRPr="00C07CAE">
        <w:t>know</w:t>
      </w:r>
      <w:r w:rsidR="00F56099">
        <w:t xml:space="preserve"> </w:t>
      </w:r>
      <w:r w:rsidRPr="00107403">
        <w:rPr>
          <w:i/>
          <w:iCs/>
        </w:rPr>
        <w:t>that</w:t>
      </w:r>
      <w:r w:rsidR="00F56099" w:rsidRPr="00107403">
        <w:rPr>
          <w:i/>
          <w:iCs/>
        </w:rPr>
        <w:t xml:space="preserve"> </w:t>
      </w:r>
      <w:r w:rsidRPr="00107403">
        <w:rPr>
          <w:i/>
          <w:iCs/>
        </w:rPr>
        <w:t>it</w:t>
      </w:r>
      <w:r w:rsidR="00F56099" w:rsidRPr="00107403">
        <w:rPr>
          <w:i/>
          <w:iCs/>
        </w:rPr>
        <w:t xml:space="preserve"> </w:t>
      </w:r>
      <w:r w:rsidRPr="00107403">
        <w:rPr>
          <w:i/>
          <w:iCs/>
        </w:rPr>
        <w:t>doesn</w:t>
      </w:r>
      <w:r w:rsidR="00585328">
        <w:rPr>
          <w:i/>
          <w:iCs/>
        </w:rPr>
        <w:t>’</w:t>
      </w:r>
      <w:r w:rsidRPr="00107403">
        <w:rPr>
          <w:i/>
          <w:iCs/>
        </w:rPr>
        <w:t>t</w:t>
      </w:r>
      <w:r w:rsidR="00F56099" w:rsidRPr="00107403">
        <w:rPr>
          <w:i/>
          <w:iCs/>
        </w:rPr>
        <w:t xml:space="preserve"> </w:t>
      </w:r>
      <w:r w:rsidRPr="00107403">
        <w:rPr>
          <w:i/>
          <w:iCs/>
        </w:rPr>
        <w:t>have</w:t>
      </w:r>
      <w:r w:rsidR="00F56099" w:rsidRPr="00107403">
        <w:rPr>
          <w:i/>
          <w:iCs/>
        </w:rPr>
        <w:t xml:space="preserve"> </w:t>
      </w:r>
      <w:r w:rsidRPr="00107403">
        <w:rPr>
          <w:i/>
          <w:iCs/>
        </w:rPr>
        <w:t>to</w:t>
      </w:r>
      <w:r w:rsidR="00F56099" w:rsidRPr="00107403">
        <w:rPr>
          <w:i/>
          <w:iCs/>
        </w:rPr>
        <w:t xml:space="preserve"> </w:t>
      </w:r>
      <w:r w:rsidRPr="00107403">
        <w:rPr>
          <w:i/>
          <w:iCs/>
        </w:rPr>
        <w:t>be</w:t>
      </w:r>
      <w:r w:rsidR="00F56099" w:rsidRPr="00107403">
        <w:rPr>
          <w:i/>
          <w:iCs/>
        </w:rPr>
        <w:t xml:space="preserve"> </w:t>
      </w:r>
      <w:r w:rsidRPr="00107403">
        <w:rPr>
          <w:i/>
          <w:iCs/>
        </w:rPr>
        <w:t>this</w:t>
      </w:r>
      <w:r w:rsidR="00F56099" w:rsidRPr="00107403">
        <w:rPr>
          <w:i/>
          <w:iCs/>
        </w:rPr>
        <w:t xml:space="preserve"> </w:t>
      </w:r>
      <w:r w:rsidRPr="00107403">
        <w:rPr>
          <w:i/>
          <w:iCs/>
        </w:rPr>
        <w:t>way</w:t>
      </w:r>
      <w:r w:rsidRPr="00C07CAE">
        <w:t>,</w:t>
      </w:r>
      <w:r w:rsidR="00F56099">
        <w:t xml:space="preserve"> </w:t>
      </w:r>
      <w:r w:rsidRPr="00C07CAE">
        <w:t>that</w:t>
      </w:r>
      <w:r w:rsidR="00F56099">
        <w:t xml:space="preserve"> </w:t>
      </w:r>
      <w:r w:rsidRPr="00C07CAE">
        <w:t>I</w:t>
      </w:r>
      <w:r w:rsidR="00F56099">
        <w:t xml:space="preserve"> </w:t>
      </w:r>
      <w:r w:rsidRPr="00C07CAE">
        <w:t>could</w:t>
      </w:r>
      <w:r w:rsidR="00F56099">
        <w:t xml:space="preserve"> </w:t>
      </w:r>
      <w:r w:rsidRPr="00C07CAE">
        <w:t>just</w:t>
      </w:r>
      <w:r w:rsidR="00F56099">
        <w:t xml:space="preserve"> </w:t>
      </w:r>
      <w:r w:rsidRPr="00C07CAE">
        <w:t>push</w:t>
      </w:r>
      <w:r w:rsidR="00F56099">
        <w:t xml:space="preserve"> </w:t>
      </w:r>
      <w:r w:rsidRPr="00C07CAE">
        <w:t>a</w:t>
      </w:r>
      <w:r w:rsidR="00F56099">
        <w:t xml:space="preserve"> </w:t>
      </w:r>
      <w:r w:rsidRPr="00C07CAE">
        <w:t>button</w:t>
      </w:r>
      <w:r w:rsidR="00F56099">
        <w:t xml:space="preserve"> </w:t>
      </w:r>
      <w:r w:rsidRPr="00C07CAE">
        <w:t>and</w:t>
      </w:r>
      <w:r w:rsidR="00F56099">
        <w:t xml:space="preserve"> </w:t>
      </w:r>
      <w:r w:rsidRPr="00C07CAE">
        <w:t>get</w:t>
      </w:r>
      <w:r w:rsidR="00F56099">
        <w:t xml:space="preserve"> </w:t>
      </w:r>
      <w:r w:rsidRPr="00C07CAE">
        <w:t>the</w:t>
      </w:r>
      <w:r w:rsidR="00F56099">
        <w:t xml:space="preserve"> </w:t>
      </w:r>
      <w:r w:rsidRPr="00C07CAE">
        <w:t>same</w:t>
      </w:r>
      <w:r w:rsidR="00F56099">
        <w:t xml:space="preserve"> </w:t>
      </w:r>
      <w:r w:rsidRPr="00C07CAE">
        <w:t>thing,</w:t>
      </w:r>
      <w:r w:rsidR="00F56099">
        <w:t xml:space="preserve"> </w:t>
      </w:r>
      <w:r w:rsidRPr="00C07CAE">
        <w:t>then</w:t>
      </w:r>
      <w:r w:rsidR="00F56099">
        <w:t xml:space="preserve"> </w:t>
      </w:r>
      <w:r w:rsidRPr="00C07CAE">
        <w:t>it</w:t>
      </w:r>
      <w:r w:rsidR="00F56099">
        <w:t xml:space="preserve"> </w:t>
      </w:r>
      <w:r w:rsidRPr="00C07CAE">
        <w:t>feels</w:t>
      </w:r>
      <w:r w:rsidR="00F56099">
        <w:t xml:space="preserve"> </w:t>
      </w:r>
      <w:r w:rsidRPr="00C07CAE">
        <w:t>like</w:t>
      </w:r>
      <w:r w:rsidR="00F56099">
        <w:t xml:space="preserve"> </w:t>
      </w:r>
      <w:r w:rsidRPr="00C07CAE">
        <w:t>drudgery</w:t>
      </w:r>
      <w:r w:rsidR="00F56099">
        <w:t xml:space="preserve"> </w:t>
      </w:r>
      <w:r w:rsidRPr="00C07CAE">
        <w:t>to</w:t>
      </w:r>
      <w:r w:rsidR="00F56099">
        <w:t xml:space="preserve"> </w:t>
      </w:r>
      <w:r w:rsidRPr="00C07CAE">
        <w:t>me,</w:t>
      </w:r>
      <w:r w:rsidR="00F56099">
        <w:t xml:space="preserve"> </w:t>
      </w:r>
      <w:r w:rsidRPr="00C07CAE">
        <w:t>then</w:t>
      </w:r>
      <w:r w:rsidR="00F56099">
        <w:t xml:space="preserve"> </w:t>
      </w:r>
      <w:r w:rsidRPr="00C07CAE">
        <w:t>it</w:t>
      </w:r>
      <w:r w:rsidR="00F56099">
        <w:t xml:space="preserve"> </w:t>
      </w:r>
      <w:r w:rsidRPr="00C07CAE">
        <w:t>feels</w:t>
      </w:r>
      <w:r w:rsidR="00F56099">
        <w:t xml:space="preserve"> </w:t>
      </w:r>
      <w:r w:rsidRPr="00C07CAE">
        <w:t>like</w:t>
      </w:r>
      <w:r w:rsidR="00F56099">
        <w:t xml:space="preserve"> </w:t>
      </w:r>
      <w:r w:rsidRPr="00C07CAE">
        <w:t>toil.</w:t>
      </w:r>
      <w:r w:rsidR="00F56099">
        <w:t xml:space="preserve"> </w:t>
      </w:r>
      <w:r w:rsidRPr="00C07CAE">
        <w:t>Toil</w:t>
      </w:r>
      <w:r w:rsidR="00F56099">
        <w:t xml:space="preserve"> </w:t>
      </w:r>
      <w:r w:rsidRPr="00C07CAE">
        <w:t>is</w:t>
      </w:r>
      <w:r w:rsidR="00F56099">
        <w:t xml:space="preserve"> </w:t>
      </w:r>
      <w:r w:rsidRPr="00C07CAE">
        <w:t>not</w:t>
      </w:r>
      <w:r w:rsidR="00F56099">
        <w:t xml:space="preserve"> </w:t>
      </w:r>
      <w:r w:rsidRPr="00C07CAE">
        <w:lastRenderedPageBreak/>
        <w:t>a</w:t>
      </w:r>
      <w:r w:rsidR="00107403">
        <w:t>n</w:t>
      </w:r>
      <w:r w:rsidR="00F56099">
        <w:t xml:space="preserve"> </w:t>
      </w:r>
      <w:r w:rsidR="00107403" w:rsidRPr="00107403">
        <w:t xml:space="preserve">objective </w:t>
      </w:r>
      <w:r w:rsidRPr="00C07CAE">
        <w:t>measure</w:t>
      </w:r>
      <w:r w:rsidR="00F56099">
        <w:t xml:space="preserve"> </w:t>
      </w:r>
      <w:r w:rsidRPr="00C07CAE">
        <w:t>of</w:t>
      </w:r>
      <w:r w:rsidR="00F56099">
        <w:t xml:space="preserve"> </w:t>
      </w:r>
      <w:r w:rsidRPr="00C07CAE">
        <w:t>how</w:t>
      </w:r>
      <w:r w:rsidR="00F56099">
        <w:t xml:space="preserve"> </w:t>
      </w:r>
      <w:r w:rsidRPr="00C07CAE">
        <w:t>much</w:t>
      </w:r>
      <w:r w:rsidR="00F56099">
        <w:t xml:space="preserve"> </w:t>
      </w:r>
      <w:r w:rsidRPr="00C07CAE">
        <w:t>work</w:t>
      </w:r>
      <w:r w:rsidR="00F56099">
        <w:t xml:space="preserve"> </w:t>
      </w:r>
      <w:r w:rsidRPr="00C07CAE">
        <w:t>I</w:t>
      </w:r>
      <w:r w:rsidR="00F56099">
        <w:t xml:space="preserve"> </w:t>
      </w:r>
      <w:r w:rsidRPr="00C07CAE">
        <w:t>put</w:t>
      </w:r>
      <w:r w:rsidR="00F56099">
        <w:t xml:space="preserve"> </w:t>
      </w:r>
      <w:r w:rsidRPr="00C07CAE">
        <w:t>into</w:t>
      </w:r>
      <w:r w:rsidR="00F56099">
        <w:t xml:space="preserve"> </w:t>
      </w:r>
      <w:proofErr w:type="gramStart"/>
      <w:r w:rsidRPr="00C07CAE">
        <w:t>something,</w:t>
      </w:r>
      <w:proofErr w:type="gramEnd"/>
      <w:r w:rsidR="00F56099">
        <w:t xml:space="preserve"> </w:t>
      </w:r>
      <w:r w:rsidRPr="00C07CAE">
        <w:t>it</w:t>
      </w:r>
      <w:r w:rsidR="00585328">
        <w:t>’</w:t>
      </w:r>
      <w:r w:rsidRPr="00C07CAE">
        <w:t>s</w:t>
      </w:r>
      <w:r w:rsidR="00F56099">
        <w:t xml:space="preserve"> </w:t>
      </w:r>
      <w:r w:rsidRPr="00C07CAE">
        <w:t>how</w:t>
      </w:r>
      <w:r w:rsidR="00F56099">
        <w:t xml:space="preserve"> </w:t>
      </w:r>
      <w:r w:rsidRPr="00C07CAE">
        <w:t>much</w:t>
      </w:r>
      <w:r w:rsidR="00F56099">
        <w:t xml:space="preserve"> </w:t>
      </w:r>
      <w:r w:rsidRPr="00C07CAE">
        <w:t>work</w:t>
      </w:r>
      <w:r w:rsidR="00F56099">
        <w:t xml:space="preserve"> </w:t>
      </w:r>
      <w:r w:rsidRPr="00C07CAE">
        <w:t>I</w:t>
      </w:r>
      <w:r w:rsidR="00F56099">
        <w:t xml:space="preserve"> </w:t>
      </w:r>
      <w:r w:rsidRPr="00107403">
        <w:rPr>
          <w:i/>
          <w:iCs/>
        </w:rPr>
        <w:t>need</w:t>
      </w:r>
      <w:r w:rsidR="00F56099">
        <w:t xml:space="preserve"> </w:t>
      </w:r>
      <w:r w:rsidRPr="00C07CAE">
        <w:t>to</w:t>
      </w:r>
      <w:r w:rsidR="00F56099">
        <w:t xml:space="preserve"> </w:t>
      </w:r>
      <w:r w:rsidRPr="00C07CAE">
        <w:t>put</w:t>
      </w:r>
      <w:r w:rsidR="00F56099">
        <w:t xml:space="preserve"> </w:t>
      </w:r>
      <w:r w:rsidRPr="00C07CAE">
        <w:t>into</w:t>
      </w:r>
      <w:r w:rsidR="00F56099">
        <w:t xml:space="preserve"> </w:t>
      </w:r>
      <w:r w:rsidRPr="00C07CAE">
        <w:t>something</w:t>
      </w:r>
      <w:r w:rsidR="00F56099">
        <w:t xml:space="preserve"> </w:t>
      </w:r>
      <w:r w:rsidRPr="00107403">
        <w:rPr>
          <w:i/>
          <w:iCs/>
        </w:rPr>
        <w:t>relative</w:t>
      </w:r>
      <w:r w:rsidR="00F56099">
        <w:t xml:space="preserve"> </w:t>
      </w:r>
      <w:r w:rsidRPr="00C07CAE">
        <w:t>to</w:t>
      </w:r>
      <w:r w:rsidR="00F56099">
        <w:t xml:space="preserve"> </w:t>
      </w:r>
      <w:r w:rsidRPr="00C07CAE">
        <w:t>how</w:t>
      </w:r>
      <w:r w:rsidR="00F56099">
        <w:t xml:space="preserve"> </w:t>
      </w:r>
      <w:r w:rsidRPr="00C07CAE">
        <w:t>much</w:t>
      </w:r>
      <w:r w:rsidR="00F56099">
        <w:t xml:space="preserve"> </w:t>
      </w:r>
      <w:r w:rsidRPr="00C07CAE">
        <w:t>work</w:t>
      </w:r>
      <w:r w:rsidR="00F56099">
        <w:t xml:space="preserve"> </w:t>
      </w:r>
      <w:r w:rsidRPr="00C07CAE">
        <w:t>I</w:t>
      </w:r>
      <w:r w:rsidR="00F56099">
        <w:t xml:space="preserve"> </w:t>
      </w:r>
      <w:r w:rsidRPr="00C07CAE">
        <w:t>am</w:t>
      </w:r>
      <w:r w:rsidR="00F56099">
        <w:t xml:space="preserve"> </w:t>
      </w:r>
      <w:r w:rsidR="00107403" w:rsidRPr="00107403">
        <w:rPr>
          <w:i/>
          <w:iCs/>
        </w:rPr>
        <w:t>actually</w:t>
      </w:r>
      <w:r w:rsidR="00107403">
        <w:t xml:space="preserve"> </w:t>
      </w:r>
      <w:r w:rsidRPr="00C07CAE">
        <w:t>putting</w:t>
      </w:r>
      <w:r w:rsidR="00F56099">
        <w:t xml:space="preserve"> </w:t>
      </w:r>
      <w:r w:rsidRPr="00C07CAE">
        <w:t>into</w:t>
      </w:r>
      <w:r w:rsidR="00F56099">
        <w:t xml:space="preserve"> </w:t>
      </w:r>
      <w:r w:rsidRPr="00C07CAE">
        <w:t>something.</w:t>
      </w:r>
      <w:r w:rsidR="00F56099">
        <w:t xml:space="preserve"> </w:t>
      </w:r>
      <w:r w:rsidRPr="00C07CAE">
        <w:t>That</w:t>
      </w:r>
      <w:r w:rsidR="00F56099">
        <w:t xml:space="preserve"> </w:t>
      </w:r>
      <w:r w:rsidRPr="00C07CAE">
        <w:t>is</w:t>
      </w:r>
      <w:r w:rsidR="00F56099">
        <w:t xml:space="preserve"> </w:t>
      </w:r>
      <w:r w:rsidRPr="00C07CAE">
        <w:t>what</w:t>
      </w:r>
      <w:r w:rsidR="00F56099">
        <w:t xml:space="preserve"> </w:t>
      </w:r>
      <w:r w:rsidRPr="00C07CAE">
        <w:t>defines</w:t>
      </w:r>
      <w:r w:rsidR="00F56099">
        <w:t xml:space="preserve"> </w:t>
      </w:r>
      <w:r w:rsidRPr="00C07CAE">
        <w:t>something</w:t>
      </w:r>
      <w:r w:rsidR="00F56099">
        <w:t xml:space="preserve"> </w:t>
      </w:r>
      <w:r w:rsidRPr="00C07CAE">
        <w:t>as</w:t>
      </w:r>
      <w:r w:rsidR="00F56099">
        <w:t xml:space="preserve"> </w:t>
      </w:r>
      <w:r w:rsidRPr="00C07CAE">
        <w:t>toil.</w:t>
      </w:r>
    </w:p>
    <w:p w14:paraId="10F177F1" w14:textId="77777777" w:rsidR="00C07CAE" w:rsidRPr="00C07CAE" w:rsidRDefault="00C07CAE" w:rsidP="00C07CAE"/>
    <w:p w14:paraId="1A9300CA" w14:textId="07D701C9" w:rsidR="00C07CAE" w:rsidRPr="00C07CAE" w:rsidRDefault="00C07CAE" w:rsidP="00C07CAE">
      <w:r w:rsidRPr="00C07CAE">
        <w:t>With</w:t>
      </w:r>
      <w:r w:rsidR="00F56099">
        <w:t xml:space="preserve"> </w:t>
      </w:r>
      <w:r w:rsidRPr="00C07CAE">
        <w:t>Noach</w:t>
      </w:r>
      <w:r w:rsidR="00585328">
        <w:t>’</w:t>
      </w:r>
      <w:r w:rsidRPr="00C07CAE">
        <w:t>s</w:t>
      </w:r>
      <w:r w:rsidR="00F56099">
        <w:t xml:space="preserve"> </w:t>
      </w:r>
      <w:r w:rsidRPr="00C07CAE">
        <w:t>birth,</w:t>
      </w:r>
      <w:r w:rsidR="00F56099">
        <w:t xml:space="preserve"> </w:t>
      </w:r>
      <w:r w:rsidRPr="00C07CAE">
        <w:t>God</w:t>
      </w:r>
      <w:r w:rsidR="00F56099">
        <w:t xml:space="preserve"> </w:t>
      </w:r>
      <w:r w:rsidRPr="00C07CAE">
        <w:t>partially</w:t>
      </w:r>
      <w:r w:rsidR="00F56099">
        <w:t xml:space="preserve"> </w:t>
      </w:r>
      <w:r w:rsidRPr="00C07CAE">
        <w:t>lifted</w:t>
      </w:r>
      <w:r w:rsidR="00F56099">
        <w:t xml:space="preserve"> </w:t>
      </w:r>
      <w:r w:rsidRPr="00C07CAE">
        <w:t>the</w:t>
      </w:r>
      <w:r w:rsidR="00F56099">
        <w:t xml:space="preserve"> </w:t>
      </w:r>
      <w:r w:rsidRPr="00C07CAE">
        <w:t>curse.</w:t>
      </w:r>
      <w:r w:rsidR="00F56099">
        <w:t xml:space="preserve"> </w:t>
      </w:r>
      <w:r w:rsidRPr="00C07CAE">
        <w:t>Then</w:t>
      </w:r>
      <w:r w:rsidR="00F56099">
        <w:t xml:space="preserve"> </w:t>
      </w:r>
      <w:r w:rsidRPr="00C07CAE">
        <w:t>Noach</w:t>
      </w:r>
      <w:r w:rsidR="00F56099">
        <w:t xml:space="preserve"> </w:t>
      </w:r>
      <w:r w:rsidRPr="00C07CAE">
        <w:t>invented</w:t>
      </w:r>
      <w:r w:rsidR="00F56099">
        <w:t xml:space="preserve"> </w:t>
      </w:r>
      <w:r w:rsidRPr="00C07CAE">
        <w:t>the</w:t>
      </w:r>
      <w:r w:rsidR="00F56099">
        <w:t xml:space="preserve"> </w:t>
      </w:r>
      <w:r w:rsidRPr="00C07CAE">
        <w:t>plow</w:t>
      </w:r>
      <w:r w:rsidR="00F56099">
        <w:t xml:space="preserve"> </w:t>
      </w:r>
      <w:r w:rsidRPr="00C07CAE">
        <w:t>and</w:t>
      </w:r>
      <w:r w:rsidR="00F56099">
        <w:t xml:space="preserve"> </w:t>
      </w:r>
      <w:r w:rsidRPr="00C07CAE">
        <w:t>now</w:t>
      </w:r>
      <w:r w:rsidR="00F56099">
        <w:t xml:space="preserve"> </w:t>
      </w:r>
      <w:r w:rsidRPr="00C07CAE">
        <w:t>everything</w:t>
      </w:r>
      <w:r w:rsidR="00F56099">
        <w:t xml:space="preserve"> </w:t>
      </w:r>
      <w:r w:rsidRPr="00C07CAE">
        <w:t>should</w:t>
      </w:r>
      <w:r w:rsidR="00F56099">
        <w:t xml:space="preserve"> </w:t>
      </w:r>
      <w:r w:rsidRPr="00C07CAE">
        <w:t>be</w:t>
      </w:r>
      <w:r w:rsidR="00F56099">
        <w:t xml:space="preserve"> </w:t>
      </w:r>
      <w:r w:rsidRPr="00C07CAE">
        <w:t>good.</w:t>
      </w:r>
      <w:r w:rsidR="00F56099">
        <w:t xml:space="preserve"> </w:t>
      </w:r>
    </w:p>
    <w:p w14:paraId="14920D9E" w14:textId="77777777" w:rsidR="00C07CAE" w:rsidRPr="00C07CAE" w:rsidRDefault="00C07CAE" w:rsidP="00C07CAE"/>
    <w:p w14:paraId="42211DC5" w14:textId="77777777" w:rsidR="00C07CAE" w:rsidRPr="00C07CAE" w:rsidRDefault="00C07CAE" w:rsidP="00C07CAE">
      <w:r w:rsidRPr="00C07CAE">
        <w:t>But,</w:t>
      </w:r>
      <w:r w:rsidR="00F56099">
        <w:t xml:space="preserve"> </w:t>
      </w:r>
      <w:r w:rsidRPr="00C07CAE">
        <w:t>no!</w:t>
      </w:r>
      <w:r w:rsidR="00F56099">
        <w:t xml:space="preserve"> </w:t>
      </w:r>
      <w:r w:rsidRPr="00C07CAE">
        <w:t>With</w:t>
      </w:r>
      <w:r w:rsidR="00F56099">
        <w:t xml:space="preserve"> </w:t>
      </w:r>
      <w:r w:rsidRPr="00C07CAE">
        <w:t>the</w:t>
      </w:r>
      <w:r w:rsidR="00F56099">
        <w:t xml:space="preserve"> </w:t>
      </w:r>
      <w:r w:rsidRPr="00C07CAE">
        <w:t>plow,</w:t>
      </w:r>
      <w:r w:rsidR="00F56099">
        <w:t xml:space="preserve"> </w:t>
      </w:r>
      <w:r w:rsidRPr="00C07CAE">
        <w:rPr>
          <w:i/>
          <w:iCs/>
        </w:rPr>
        <w:t>man</w:t>
      </w:r>
      <w:r w:rsidR="00F56099">
        <w:rPr>
          <w:i/>
          <w:iCs/>
        </w:rPr>
        <w:t xml:space="preserve"> </w:t>
      </w:r>
      <w:r w:rsidRPr="00C07CAE">
        <w:rPr>
          <w:i/>
          <w:iCs/>
        </w:rPr>
        <w:t>had</w:t>
      </w:r>
      <w:r w:rsidR="00F56099">
        <w:rPr>
          <w:i/>
          <w:iCs/>
        </w:rPr>
        <w:t xml:space="preserve"> </w:t>
      </w:r>
      <w:r w:rsidRPr="00C07CAE">
        <w:rPr>
          <w:i/>
          <w:iCs/>
        </w:rPr>
        <w:t>decided</w:t>
      </w:r>
      <w:r w:rsidR="00F56099">
        <w:rPr>
          <w:i/>
          <w:iCs/>
        </w:rPr>
        <w:t xml:space="preserve"> </w:t>
      </w:r>
      <w:r w:rsidRPr="00C07CAE">
        <w:rPr>
          <w:i/>
          <w:iCs/>
        </w:rPr>
        <w:t>that</w:t>
      </w:r>
      <w:r w:rsidR="00F56099">
        <w:rPr>
          <w:i/>
          <w:iCs/>
        </w:rPr>
        <w:t xml:space="preserve"> </w:t>
      </w:r>
      <w:r w:rsidRPr="00C07CAE">
        <w:rPr>
          <w:i/>
          <w:iCs/>
        </w:rPr>
        <w:t>he</w:t>
      </w:r>
      <w:r w:rsidR="00F56099">
        <w:rPr>
          <w:i/>
          <w:iCs/>
        </w:rPr>
        <w:t xml:space="preserve"> </w:t>
      </w:r>
      <w:r w:rsidRPr="00C07CAE">
        <w:rPr>
          <w:i/>
          <w:iCs/>
        </w:rPr>
        <w:t>no</w:t>
      </w:r>
      <w:r w:rsidR="00F56099">
        <w:rPr>
          <w:i/>
          <w:iCs/>
        </w:rPr>
        <w:t xml:space="preserve"> </w:t>
      </w:r>
      <w:r w:rsidRPr="00C07CAE">
        <w:rPr>
          <w:i/>
          <w:iCs/>
        </w:rPr>
        <w:t>longer</w:t>
      </w:r>
      <w:r w:rsidR="00F56099">
        <w:rPr>
          <w:i/>
          <w:iCs/>
        </w:rPr>
        <w:t xml:space="preserve"> </w:t>
      </w:r>
      <w:r w:rsidRPr="00C07CAE">
        <w:rPr>
          <w:i/>
          <w:iCs/>
        </w:rPr>
        <w:t>needed</w:t>
      </w:r>
      <w:r w:rsidR="00F56099">
        <w:rPr>
          <w:i/>
          <w:iCs/>
        </w:rPr>
        <w:t xml:space="preserve"> </w:t>
      </w:r>
      <w:r w:rsidRPr="00C07CAE">
        <w:rPr>
          <w:i/>
          <w:iCs/>
        </w:rPr>
        <w:t>a</w:t>
      </w:r>
      <w:r w:rsidR="00F56099">
        <w:rPr>
          <w:i/>
          <w:iCs/>
        </w:rPr>
        <w:t xml:space="preserve"> </w:t>
      </w:r>
      <w:r w:rsidRPr="00C07CAE">
        <w:rPr>
          <w:i/>
          <w:iCs/>
        </w:rPr>
        <w:t>relationship</w:t>
      </w:r>
      <w:r w:rsidR="00F56099">
        <w:rPr>
          <w:i/>
          <w:iCs/>
        </w:rPr>
        <w:t xml:space="preserve"> </w:t>
      </w:r>
      <w:r w:rsidRPr="00C07CAE">
        <w:rPr>
          <w:i/>
          <w:iCs/>
        </w:rPr>
        <w:t>with</w:t>
      </w:r>
      <w:r w:rsidR="00F56099">
        <w:rPr>
          <w:i/>
          <w:iCs/>
        </w:rPr>
        <w:t xml:space="preserve"> </w:t>
      </w:r>
      <w:r w:rsidRPr="00C07CAE">
        <w:rPr>
          <w:i/>
          <w:iCs/>
        </w:rPr>
        <w:t>HaShem</w:t>
      </w:r>
      <w:r w:rsidRPr="00C07CAE">
        <w:t>.</w:t>
      </w:r>
      <w:r w:rsidR="00F56099">
        <w:t xml:space="preserve"> </w:t>
      </w:r>
      <w:r w:rsidRPr="00C07CAE">
        <w:t>The</w:t>
      </w:r>
      <w:r w:rsidR="00F56099">
        <w:t xml:space="preserve"> </w:t>
      </w:r>
      <w:r w:rsidRPr="00C07CAE">
        <w:t>ache</w:t>
      </w:r>
      <w:r w:rsidR="00F56099">
        <w:t xml:space="preserve"> </w:t>
      </w:r>
      <w:r w:rsidRPr="00C07CAE">
        <w:t>in</w:t>
      </w:r>
      <w:r w:rsidR="00F56099">
        <w:t xml:space="preserve"> </w:t>
      </w:r>
      <w:r w:rsidRPr="00C07CAE">
        <w:t>his</w:t>
      </w:r>
      <w:r w:rsidR="00F56099">
        <w:t xml:space="preserve"> </w:t>
      </w:r>
      <w:r w:rsidRPr="00C07CAE">
        <w:t>heart</w:t>
      </w:r>
      <w:r w:rsidR="00F56099">
        <w:t xml:space="preserve"> </w:t>
      </w:r>
      <w:r w:rsidRPr="00C07CAE">
        <w:t>for</w:t>
      </w:r>
      <w:r w:rsidR="00F56099">
        <w:t xml:space="preserve"> </w:t>
      </w:r>
      <w:r w:rsidRPr="00C07CAE">
        <w:t>returning</w:t>
      </w:r>
      <w:r w:rsidR="00F56099">
        <w:t xml:space="preserve"> </w:t>
      </w:r>
      <w:r w:rsidRPr="00C07CAE">
        <w:t>to</w:t>
      </w:r>
      <w:r w:rsidR="00F56099">
        <w:t xml:space="preserve"> </w:t>
      </w:r>
      <w:r w:rsidRPr="00C07CAE">
        <w:t>HaShem</w:t>
      </w:r>
      <w:r w:rsidR="00F56099">
        <w:t xml:space="preserve"> </w:t>
      </w:r>
      <w:r w:rsidRPr="00C07CAE">
        <w:t>had</w:t>
      </w:r>
      <w:r w:rsidR="00F56099">
        <w:t xml:space="preserve"> </w:t>
      </w:r>
      <w:r w:rsidRPr="00C07CAE">
        <w:t>become</w:t>
      </w:r>
      <w:r w:rsidR="00F56099">
        <w:t xml:space="preserve"> </w:t>
      </w:r>
      <w:r w:rsidRPr="00C07CAE">
        <w:t>anesthetized</w:t>
      </w:r>
      <w:r w:rsidR="00F56099">
        <w:t xml:space="preserve"> </w:t>
      </w:r>
      <w:r w:rsidRPr="00C07CAE">
        <w:t>by</w:t>
      </w:r>
      <w:r w:rsidR="00F56099">
        <w:t xml:space="preserve"> </w:t>
      </w:r>
      <w:r w:rsidRPr="00C07CAE">
        <w:t>the</w:t>
      </w:r>
      <w:r w:rsidR="00F56099">
        <w:t xml:space="preserve"> </w:t>
      </w:r>
      <w:r w:rsidRPr="00C07CAE">
        <w:t>plow.</w:t>
      </w:r>
      <w:r w:rsidR="00F56099">
        <w:t xml:space="preserve"> </w:t>
      </w:r>
      <w:r w:rsidRPr="00C07CAE">
        <w:t>The</w:t>
      </w:r>
      <w:r w:rsidR="00F56099">
        <w:t xml:space="preserve"> </w:t>
      </w:r>
      <w:r w:rsidRPr="00C07CAE">
        <w:t>plow</w:t>
      </w:r>
      <w:r w:rsidR="00F56099">
        <w:t xml:space="preserve"> </w:t>
      </w:r>
      <w:r w:rsidRPr="00C07CAE">
        <w:t>was</w:t>
      </w:r>
      <w:r w:rsidR="00F56099">
        <w:t xml:space="preserve"> </w:t>
      </w:r>
      <w:r w:rsidRPr="00C07CAE">
        <w:t>the</w:t>
      </w:r>
      <w:r w:rsidR="00F56099">
        <w:t xml:space="preserve"> </w:t>
      </w:r>
      <w:r w:rsidRPr="00C07CAE">
        <w:t>last</w:t>
      </w:r>
      <w:r w:rsidR="00F56099">
        <w:t xml:space="preserve"> </w:t>
      </w:r>
      <w:r w:rsidRPr="00C07CAE">
        <w:t>straw.</w:t>
      </w:r>
      <w:r w:rsidR="00F56099">
        <w:t xml:space="preserve"> </w:t>
      </w:r>
      <w:r w:rsidRPr="00C07CAE">
        <w:t>HaShem</w:t>
      </w:r>
      <w:r w:rsidR="00F56099">
        <w:t xml:space="preserve"> </w:t>
      </w:r>
      <w:r w:rsidRPr="00C07CAE">
        <w:t>saw</w:t>
      </w:r>
      <w:r w:rsidR="00F56099">
        <w:t xml:space="preserve"> </w:t>
      </w:r>
      <w:r w:rsidRPr="00C07CAE">
        <w:t>this</w:t>
      </w:r>
      <w:r w:rsidR="00F56099">
        <w:t xml:space="preserve"> </w:t>
      </w:r>
      <w:r w:rsidRPr="00C07CAE">
        <w:t>as</w:t>
      </w:r>
      <w:r w:rsidR="00F56099">
        <w:t xml:space="preserve"> </w:t>
      </w:r>
      <w:r w:rsidRPr="00C07CAE">
        <w:t>the</w:t>
      </w:r>
      <w:r w:rsidR="00F56099">
        <w:t xml:space="preserve"> </w:t>
      </w:r>
      <w:r w:rsidRPr="00C07CAE">
        <w:t>point</w:t>
      </w:r>
      <w:r w:rsidR="00F56099">
        <w:t xml:space="preserve"> </w:t>
      </w:r>
      <w:r w:rsidRPr="00C07CAE">
        <w:t>of</w:t>
      </w:r>
      <w:r w:rsidR="00F56099">
        <w:t xml:space="preserve"> </w:t>
      </w:r>
      <w:r w:rsidRPr="00C07CAE">
        <w:t>no</w:t>
      </w:r>
      <w:r w:rsidR="00F56099">
        <w:t xml:space="preserve"> </w:t>
      </w:r>
      <w:r w:rsidRPr="00C07CAE">
        <w:t>return.</w:t>
      </w:r>
      <w:r w:rsidR="00F56099">
        <w:t xml:space="preserve"> </w:t>
      </w:r>
      <w:r w:rsidRPr="00C07CAE">
        <w:t>Man</w:t>
      </w:r>
      <w:r w:rsidR="00F56099">
        <w:t xml:space="preserve"> </w:t>
      </w:r>
      <w:r w:rsidRPr="00C07CAE">
        <w:t>had</w:t>
      </w:r>
      <w:r w:rsidR="00F56099">
        <w:t xml:space="preserve"> </w:t>
      </w:r>
      <w:r w:rsidRPr="00C07CAE">
        <w:t>decided</w:t>
      </w:r>
      <w:r w:rsidR="00F56099">
        <w:t xml:space="preserve"> </w:t>
      </w:r>
      <w:r w:rsidRPr="00C07CAE">
        <w:t>not</w:t>
      </w:r>
      <w:r w:rsidR="00F56099">
        <w:t xml:space="preserve"> </w:t>
      </w:r>
      <w:r w:rsidRPr="00C07CAE">
        <w:t>to</w:t>
      </w:r>
      <w:r w:rsidR="00F56099">
        <w:t xml:space="preserve"> </w:t>
      </w:r>
      <w:r w:rsidRPr="00C07CAE">
        <w:t>rebuild</w:t>
      </w:r>
      <w:r w:rsidR="00F56099">
        <w:t xml:space="preserve"> </w:t>
      </w:r>
      <w:r w:rsidRPr="00C07CAE">
        <w:t>his</w:t>
      </w:r>
      <w:r w:rsidR="00F56099">
        <w:t xml:space="preserve"> </w:t>
      </w:r>
      <w:r w:rsidRPr="00C07CAE">
        <w:t>broken</w:t>
      </w:r>
      <w:r w:rsidR="00F56099">
        <w:t xml:space="preserve"> </w:t>
      </w:r>
      <w:r w:rsidRPr="00C07CAE">
        <w:t>relationship.</w:t>
      </w:r>
      <w:r w:rsidR="00F56099">
        <w:t xml:space="preserve"> </w:t>
      </w:r>
      <w:r w:rsidRPr="00C07CAE">
        <w:t>Man</w:t>
      </w:r>
      <w:r w:rsidR="00F56099">
        <w:t xml:space="preserve"> </w:t>
      </w:r>
      <w:r w:rsidRPr="00C07CAE">
        <w:t>was</w:t>
      </w:r>
      <w:r w:rsidR="00F56099">
        <w:t xml:space="preserve"> </w:t>
      </w:r>
      <w:r w:rsidRPr="00C07CAE">
        <w:t>content</w:t>
      </w:r>
      <w:r w:rsidR="00F56099">
        <w:t xml:space="preserve"> </w:t>
      </w:r>
      <w:r w:rsidRPr="00C07CAE">
        <w:t>to</w:t>
      </w:r>
      <w:r w:rsidR="00F56099">
        <w:t xml:space="preserve"> </w:t>
      </w:r>
      <w:r w:rsidRPr="00C07CAE">
        <w:t>be</w:t>
      </w:r>
      <w:r w:rsidR="00F56099">
        <w:t xml:space="preserve"> </w:t>
      </w:r>
      <w:r w:rsidRPr="00C07CAE">
        <w:t>alienated</w:t>
      </w:r>
      <w:r w:rsidR="00F56099">
        <w:t xml:space="preserve"> </w:t>
      </w:r>
      <w:r w:rsidRPr="00C07CAE">
        <w:t>from</w:t>
      </w:r>
      <w:r w:rsidR="00F56099">
        <w:t xml:space="preserve"> </w:t>
      </w:r>
      <w:r w:rsidRPr="00C07CAE">
        <w:t>HaShem.</w:t>
      </w:r>
    </w:p>
    <w:p w14:paraId="0B7FF153" w14:textId="77777777" w:rsidR="00C07CAE" w:rsidRPr="00C07CAE" w:rsidRDefault="00C07CAE" w:rsidP="00C07CAE"/>
    <w:p w14:paraId="4659C010" w14:textId="5AB2D640" w:rsidR="00C07CAE" w:rsidRPr="00C07CAE" w:rsidRDefault="00C07CAE" w:rsidP="00C07CAE">
      <w:r w:rsidRPr="00C07CAE">
        <w:t>Once</w:t>
      </w:r>
      <w:r w:rsidR="00F56099">
        <w:t xml:space="preserve"> </w:t>
      </w:r>
      <w:r w:rsidRPr="00C07CAE">
        <w:t>mankind</w:t>
      </w:r>
      <w:r w:rsidR="00F56099">
        <w:t xml:space="preserve"> </w:t>
      </w:r>
      <w:r w:rsidRPr="00C07CAE">
        <w:t>has</w:t>
      </w:r>
      <w:r w:rsidR="00F56099">
        <w:t xml:space="preserve"> </w:t>
      </w:r>
      <w:r w:rsidRPr="00C07CAE">
        <w:t>given</w:t>
      </w:r>
      <w:r w:rsidR="00F56099">
        <w:t xml:space="preserve"> </w:t>
      </w:r>
      <w:r w:rsidRPr="00C07CAE">
        <w:t>up</w:t>
      </w:r>
      <w:r w:rsidR="00F56099">
        <w:t xml:space="preserve"> </w:t>
      </w:r>
      <w:r w:rsidRPr="00C07CAE">
        <w:t>and</w:t>
      </w:r>
      <w:r w:rsidR="00F56099">
        <w:t xml:space="preserve"> </w:t>
      </w:r>
      <w:r w:rsidRPr="00C07CAE">
        <w:t>has</w:t>
      </w:r>
      <w:r w:rsidR="00F56099">
        <w:t xml:space="preserve"> </w:t>
      </w:r>
      <w:r w:rsidRPr="00C07CAE">
        <w:t>said,</w:t>
      </w:r>
      <w:r w:rsidR="00F56099">
        <w:t xml:space="preserve"> </w:t>
      </w:r>
      <w:r w:rsidRPr="00C07CAE">
        <w:t>this</w:t>
      </w:r>
      <w:r w:rsidR="00F56099">
        <w:t xml:space="preserve"> </w:t>
      </w:r>
      <w:r w:rsidRPr="00C07CAE">
        <w:t>is</w:t>
      </w:r>
      <w:r w:rsidR="00F56099">
        <w:t xml:space="preserve"> </w:t>
      </w:r>
      <w:r w:rsidRPr="00C07CAE">
        <w:t>just</w:t>
      </w:r>
      <w:r w:rsidR="00F56099">
        <w:t xml:space="preserve"> </w:t>
      </w:r>
      <w:r w:rsidRPr="00C07CAE">
        <w:t>the</w:t>
      </w:r>
      <w:r w:rsidR="00F56099">
        <w:t xml:space="preserve"> </w:t>
      </w:r>
      <w:r w:rsidRPr="00C07CAE">
        <w:t>way</w:t>
      </w:r>
      <w:r w:rsidR="00F56099">
        <w:t xml:space="preserve"> </w:t>
      </w:r>
      <w:r w:rsidRPr="00C07CAE">
        <w:t>it</w:t>
      </w:r>
      <w:r w:rsidR="00F56099">
        <w:t xml:space="preserve"> </w:t>
      </w:r>
      <w:r w:rsidRPr="00C07CAE">
        <w:t>is,</w:t>
      </w:r>
      <w:r w:rsidR="00F56099">
        <w:t xml:space="preserve"> </w:t>
      </w:r>
      <w:r w:rsidRPr="00C07CAE">
        <w:t>then</w:t>
      </w:r>
      <w:r w:rsidR="00F56099">
        <w:t xml:space="preserve"> </w:t>
      </w:r>
      <w:r w:rsidRPr="00C07CAE">
        <w:t>there</w:t>
      </w:r>
      <w:r w:rsidR="00F56099">
        <w:t xml:space="preserve"> </w:t>
      </w:r>
      <w:r w:rsidRPr="00C07CAE">
        <w:t>is</w:t>
      </w:r>
      <w:r w:rsidR="00F56099">
        <w:t xml:space="preserve"> </w:t>
      </w:r>
      <w:r w:rsidRPr="00C07CAE">
        <w:t>no</w:t>
      </w:r>
      <w:r w:rsidR="00F56099">
        <w:t xml:space="preserve"> </w:t>
      </w:r>
      <w:r w:rsidRPr="00C07CAE">
        <w:t>hope</w:t>
      </w:r>
      <w:r w:rsidR="00F56099">
        <w:t xml:space="preserve"> </w:t>
      </w:r>
      <w:r w:rsidRPr="00C07CAE">
        <w:t>to</w:t>
      </w:r>
      <w:r w:rsidR="00F56099">
        <w:t xml:space="preserve"> </w:t>
      </w:r>
      <w:r w:rsidRPr="00C07CAE">
        <w:t>respond</w:t>
      </w:r>
      <w:r w:rsidR="00F56099">
        <w:t xml:space="preserve"> </w:t>
      </w:r>
      <w:r w:rsidRPr="00C07CAE">
        <w:t>and</w:t>
      </w:r>
      <w:r w:rsidR="00F56099">
        <w:t xml:space="preserve"> </w:t>
      </w:r>
      <w:r w:rsidRPr="00C07CAE">
        <w:t>to</w:t>
      </w:r>
      <w:r w:rsidR="00F56099">
        <w:t xml:space="preserve"> </w:t>
      </w:r>
      <w:r w:rsidRPr="00C07CAE">
        <w:t>get</w:t>
      </w:r>
      <w:r w:rsidR="00F56099">
        <w:t xml:space="preserve"> </w:t>
      </w:r>
      <w:r w:rsidRPr="00C07CAE">
        <w:t>back.</w:t>
      </w:r>
      <w:r w:rsidR="00F56099">
        <w:t xml:space="preserve"> </w:t>
      </w:r>
      <w:r w:rsidRPr="00C07CAE">
        <w:rPr>
          <w:i/>
          <w:iCs/>
        </w:rPr>
        <w:t>Then</w:t>
      </w:r>
      <w:r w:rsidR="00F56099">
        <w:rPr>
          <w:i/>
          <w:iCs/>
        </w:rPr>
        <w:t xml:space="preserve"> </w:t>
      </w:r>
      <w:r w:rsidRPr="00C07CAE">
        <w:rPr>
          <w:i/>
          <w:iCs/>
        </w:rPr>
        <w:t>the</w:t>
      </w:r>
      <w:r w:rsidR="00F56099">
        <w:rPr>
          <w:i/>
          <w:iCs/>
        </w:rPr>
        <w:t xml:space="preserve"> </w:t>
      </w:r>
      <w:r w:rsidRPr="00C07CAE">
        <w:rPr>
          <w:i/>
          <w:iCs/>
        </w:rPr>
        <w:t>purpose</w:t>
      </w:r>
      <w:r w:rsidR="00F56099">
        <w:rPr>
          <w:i/>
          <w:iCs/>
        </w:rPr>
        <w:t xml:space="preserve"> </w:t>
      </w:r>
      <w:r w:rsidRPr="00C07CAE">
        <w:rPr>
          <w:i/>
          <w:iCs/>
        </w:rPr>
        <w:t>of</w:t>
      </w:r>
      <w:r w:rsidR="00F56099">
        <w:rPr>
          <w:i/>
          <w:iCs/>
        </w:rPr>
        <w:t xml:space="preserve"> </w:t>
      </w:r>
      <w:r w:rsidRPr="00F0714F">
        <w:rPr>
          <w:b/>
          <w:bCs/>
          <w:i/>
          <w:iCs/>
        </w:rPr>
        <w:t>sadness</w:t>
      </w:r>
      <w:r w:rsidR="00F56099">
        <w:rPr>
          <w:i/>
          <w:iCs/>
        </w:rPr>
        <w:t xml:space="preserve"> </w:t>
      </w:r>
      <w:r w:rsidRPr="00C07CAE">
        <w:rPr>
          <w:i/>
          <w:iCs/>
        </w:rPr>
        <w:t>doesn</w:t>
      </w:r>
      <w:r w:rsidR="00585328">
        <w:rPr>
          <w:i/>
          <w:iCs/>
        </w:rPr>
        <w:t>’</w:t>
      </w:r>
      <w:r w:rsidRPr="00C07CAE">
        <w:rPr>
          <w:i/>
          <w:iCs/>
        </w:rPr>
        <w:t>t</w:t>
      </w:r>
      <w:r w:rsidR="00F56099">
        <w:rPr>
          <w:i/>
          <w:iCs/>
        </w:rPr>
        <w:t xml:space="preserve"> </w:t>
      </w:r>
      <w:r w:rsidRPr="00C07CAE">
        <w:rPr>
          <w:i/>
          <w:iCs/>
        </w:rPr>
        <w:t>make</w:t>
      </w:r>
      <w:r w:rsidR="00F56099">
        <w:rPr>
          <w:i/>
          <w:iCs/>
        </w:rPr>
        <w:t xml:space="preserve"> </w:t>
      </w:r>
      <w:r w:rsidRPr="00C07CAE">
        <w:rPr>
          <w:i/>
          <w:iCs/>
        </w:rPr>
        <w:t>sense.</w:t>
      </w:r>
      <w:r w:rsidR="00F56099">
        <w:t xml:space="preserve"> </w:t>
      </w:r>
      <w:r w:rsidRPr="00C07CAE">
        <w:rPr>
          <w:highlight w:val="yellow"/>
        </w:rPr>
        <w:t>It</w:t>
      </w:r>
      <w:r w:rsidR="00F56099">
        <w:rPr>
          <w:highlight w:val="yellow"/>
        </w:rPr>
        <w:t xml:space="preserve"> </w:t>
      </w:r>
      <w:r w:rsidRPr="00C07CAE">
        <w:rPr>
          <w:highlight w:val="yellow"/>
        </w:rPr>
        <w:t>doesn</w:t>
      </w:r>
      <w:r w:rsidR="00585328">
        <w:rPr>
          <w:highlight w:val="yellow"/>
        </w:rPr>
        <w:t>’</w:t>
      </w:r>
      <w:r w:rsidRPr="00C07CAE">
        <w:rPr>
          <w:highlight w:val="yellow"/>
        </w:rPr>
        <w:t>t</w:t>
      </w:r>
      <w:r w:rsidR="00F56099">
        <w:rPr>
          <w:highlight w:val="yellow"/>
        </w:rPr>
        <w:t xml:space="preserve"> </w:t>
      </w:r>
      <w:r w:rsidRPr="00C07CAE">
        <w:rPr>
          <w:highlight w:val="yellow"/>
        </w:rPr>
        <w:t>make</w:t>
      </w:r>
      <w:r w:rsidR="00F56099">
        <w:rPr>
          <w:highlight w:val="yellow"/>
        </w:rPr>
        <w:t xml:space="preserve"> </w:t>
      </w:r>
      <w:r w:rsidRPr="00C07CAE">
        <w:rPr>
          <w:highlight w:val="yellow"/>
        </w:rPr>
        <w:t>sense</w:t>
      </w:r>
      <w:r w:rsidR="00F56099">
        <w:rPr>
          <w:highlight w:val="yellow"/>
        </w:rPr>
        <w:t xml:space="preserve"> </w:t>
      </w:r>
      <w:r w:rsidRPr="00C07CAE">
        <w:rPr>
          <w:highlight w:val="yellow"/>
        </w:rPr>
        <w:t>to</w:t>
      </w:r>
      <w:r w:rsidR="00F56099">
        <w:rPr>
          <w:highlight w:val="yellow"/>
        </w:rPr>
        <w:t xml:space="preserve"> </w:t>
      </w:r>
      <w:r w:rsidRPr="00C07CAE">
        <w:rPr>
          <w:highlight w:val="yellow"/>
        </w:rPr>
        <w:t>curse</w:t>
      </w:r>
      <w:r w:rsidR="00F56099">
        <w:rPr>
          <w:highlight w:val="yellow"/>
        </w:rPr>
        <w:t xml:space="preserve"> </w:t>
      </w:r>
      <w:r w:rsidRPr="00C07CAE">
        <w:rPr>
          <w:highlight w:val="yellow"/>
        </w:rPr>
        <w:t>the</w:t>
      </w:r>
      <w:r w:rsidR="00F56099">
        <w:rPr>
          <w:highlight w:val="yellow"/>
        </w:rPr>
        <w:t xml:space="preserve"> </w:t>
      </w:r>
      <w:r w:rsidR="00263FEC">
        <w:rPr>
          <w:highlight w:val="yellow"/>
        </w:rPr>
        <w:t>land</w:t>
      </w:r>
      <w:r w:rsidR="00F56099">
        <w:rPr>
          <w:highlight w:val="yellow"/>
        </w:rPr>
        <w:t xml:space="preserve"> </w:t>
      </w:r>
      <w:proofErr w:type="gramStart"/>
      <w:r w:rsidRPr="00C07CAE">
        <w:rPr>
          <w:highlight w:val="yellow"/>
        </w:rPr>
        <w:t>anymore,</w:t>
      </w:r>
      <w:proofErr w:type="gramEnd"/>
      <w:r w:rsidR="00F56099">
        <w:rPr>
          <w:highlight w:val="yellow"/>
        </w:rPr>
        <w:t xml:space="preserve"> </w:t>
      </w:r>
      <w:r w:rsidRPr="00C07CAE">
        <w:rPr>
          <w:highlight w:val="yellow"/>
        </w:rPr>
        <w:t>it</w:t>
      </w:r>
      <w:r w:rsidR="00585328">
        <w:rPr>
          <w:highlight w:val="yellow"/>
        </w:rPr>
        <w:t>’</w:t>
      </w:r>
      <w:r w:rsidRPr="00C07CAE">
        <w:rPr>
          <w:highlight w:val="yellow"/>
        </w:rPr>
        <w:t>s</w:t>
      </w:r>
      <w:r w:rsidR="00F56099">
        <w:rPr>
          <w:highlight w:val="yellow"/>
        </w:rPr>
        <w:t xml:space="preserve"> </w:t>
      </w:r>
      <w:r w:rsidRPr="00C07CAE">
        <w:rPr>
          <w:highlight w:val="yellow"/>
        </w:rPr>
        <w:t>a</w:t>
      </w:r>
      <w:r w:rsidR="00F56099">
        <w:rPr>
          <w:highlight w:val="yellow"/>
        </w:rPr>
        <w:t xml:space="preserve"> </w:t>
      </w:r>
      <w:r w:rsidRPr="00C07CAE">
        <w:rPr>
          <w:highlight w:val="yellow"/>
        </w:rPr>
        <w:t>lost</w:t>
      </w:r>
      <w:r w:rsidR="00F56099">
        <w:rPr>
          <w:highlight w:val="yellow"/>
        </w:rPr>
        <w:t xml:space="preserve"> </w:t>
      </w:r>
      <w:r w:rsidRPr="00C07CAE">
        <w:rPr>
          <w:highlight w:val="yellow"/>
        </w:rPr>
        <w:t>cause</w:t>
      </w:r>
      <w:r w:rsidRPr="00C07CAE">
        <w:t>.</w:t>
      </w:r>
      <w:r w:rsidR="00F56099">
        <w:t xml:space="preserve"> </w:t>
      </w:r>
      <w:r w:rsidRPr="00C07CAE">
        <w:t>You</w:t>
      </w:r>
      <w:r w:rsidR="00F56099">
        <w:t xml:space="preserve"> </w:t>
      </w:r>
      <w:r w:rsidRPr="00C07CAE">
        <w:t>can</w:t>
      </w:r>
      <w:r w:rsidR="00585328">
        <w:t>’</w:t>
      </w:r>
      <w:r w:rsidRPr="00C07CAE">
        <w:t>t</w:t>
      </w:r>
      <w:r w:rsidR="00F56099">
        <w:t xml:space="preserve"> </w:t>
      </w:r>
      <w:r w:rsidRPr="00C07CAE">
        <w:t>have</w:t>
      </w:r>
      <w:r w:rsidR="00F56099">
        <w:t xml:space="preserve"> </w:t>
      </w:r>
      <w:r w:rsidRPr="00C07CAE">
        <w:t>a</w:t>
      </w:r>
      <w:r w:rsidR="00F56099">
        <w:t xml:space="preserve"> </w:t>
      </w:r>
      <w:r w:rsidRPr="00C07CAE">
        <w:t>technical</w:t>
      </w:r>
      <w:r w:rsidR="00F56099">
        <w:t xml:space="preserve"> </w:t>
      </w:r>
      <w:r w:rsidRPr="00C07CAE">
        <w:t>solution</w:t>
      </w:r>
      <w:r w:rsidR="00F56099">
        <w:t xml:space="preserve"> </w:t>
      </w:r>
      <w:r w:rsidRPr="00C07CAE">
        <w:t>to</w:t>
      </w:r>
      <w:r w:rsidR="00F56099">
        <w:t xml:space="preserve"> </w:t>
      </w:r>
      <w:r w:rsidRPr="00C07CAE">
        <w:t>an</w:t>
      </w:r>
      <w:r w:rsidR="00F56099">
        <w:t xml:space="preserve"> </w:t>
      </w:r>
      <w:r w:rsidRPr="00C07CAE">
        <w:t>existential</w:t>
      </w:r>
      <w:r w:rsidR="00F56099">
        <w:t xml:space="preserve"> </w:t>
      </w:r>
      <w:r w:rsidRPr="00C07CAE">
        <w:t>problem.</w:t>
      </w:r>
      <w:r w:rsidR="00F56099">
        <w:t xml:space="preserve"> </w:t>
      </w:r>
      <w:r w:rsidRPr="00C07CAE">
        <w:t>There</w:t>
      </w:r>
      <w:r w:rsidR="00585328">
        <w:t>’</w:t>
      </w:r>
      <w:r w:rsidRPr="00C07CAE">
        <w:t>s</w:t>
      </w:r>
      <w:r w:rsidR="00F56099">
        <w:t xml:space="preserve"> </w:t>
      </w:r>
      <w:r w:rsidRPr="00C07CAE">
        <w:t>no</w:t>
      </w:r>
      <w:r w:rsidR="00F56099">
        <w:t xml:space="preserve"> </w:t>
      </w:r>
      <w:r w:rsidRPr="00C07CAE">
        <w:t>such</w:t>
      </w:r>
      <w:r w:rsidR="00F56099">
        <w:t xml:space="preserve"> </w:t>
      </w:r>
      <w:r w:rsidRPr="00C07CAE">
        <w:t>thing</w:t>
      </w:r>
      <w:r w:rsidR="00F56099">
        <w:t xml:space="preserve"> </w:t>
      </w:r>
      <w:r w:rsidRPr="00C07CAE">
        <w:t>as</w:t>
      </w:r>
      <w:r w:rsidR="00F56099">
        <w:t xml:space="preserve"> </w:t>
      </w:r>
      <w:r w:rsidRPr="00C07CAE">
        <w:t>the</w:t>
      </w:r>
      <w:r w:rsidR="00F56099">
        <w:t xml:space="preserve"> </w:t>
      </w:r>
      <w:r w:rsidRPr="00C07CAE">
        <w:t>plow</w:t>
      </w:r>
      <w:r w:rsidR="00F56099">
        <w:t xml:space="preserve"> </w:t>
      </w:r>
      <w:r w:rsidRPr="00C07CAE">
        <w:t>solving</w:t>
      </w:r>
      <w:r w:rsidR="00F56099">
        <w:t xml:space="preserve"> </w:t>
      </w:r>
      <w:r w:rsidRPr="00C07CAE">
        <w:t>the</w:t>
      </w:r>
      <w:r w:rsidR="00F56099">
        <w:t xml:space="preserve"> </w:t>
      </w:r>
      <w:r w:rsidRPr="00C07CAE">
        <w:t>problem</w:t>
      </w:r>
      <w:r w:rsidR="00F56099">
        <w:t xml:space="preserve"> </w:t>
      </w:r>
      <w:r w:rsidRPr="00C07CAE">
        <w:t>of</w:t>
      </w:r>
      <w:r w:rsidR="00F56099">
        <w:t xml:space="preserve"> </w:t>
      </w:r>
      <w:r w:rsidRPr="00F0714F">
        <w:rPr>
          <w:b/>
          <w:bCs/>
        </w:rPr>
        <w:t>sadness</w:t>
      </w:r>
      <w:r w:rsidRPr="00C07CAE">
        <w:t>.</w:t>
      </w:r>
      <w:r w:rsidR="00F56099">
        <w:t xml:space="preserve"> </w:t>
      </w:r>
      <w:r w:rsidRPr="00C07CAE">
        <w:t>You</w:t>
      </w:r>
      <w:r w:rsidR="00585328">
        <w:t>’</w:t>
      </w:r>
      <w:r w:rsidRPr="00C07CAE">
        <w:t>ve</w:t>
      </w:r>
      <w:r w:rsidR="00F56099">
        <w:t xml:space="preserve"> </w:t>
      </w:r>
      <w:r w:rsidRPr="00C07CAE">
        <w:t>missed</w:t>
      </w:r>
      <w:r w:rsidR="00F56099">
        <w:t xml:space="preserve"> </w:t>
      </w:r>
      <w:r w:rsidRPr="00C07CAE">
        <w:t>the</w:t>
      </w:r>
      <w:r w:rsidR="00F56099">
        <w:t xml:space="preserve"> </w:t>
      </w:r>
      <w:r w:rsidRPr="00C07CAE">
        <w:t>whole</w:t>
      </w:r>
      <w:r w:rsidR="00F56099">
        <w:t xml:space="preserve"> </w:t>
      </w:r>
      <w:r w:rsidRPr="00C07CAE">
        <w:t>point.</w:t>
      </w:r>
      <w:r w:rsidR="00F56099">
        <w:t xml:space="preserve"> </w:t>
      </w:r>
      <w:r w:rsidRPr="00C07CAE">
        <w:t>You</w:t>
      </w:r>
      <w:r w:rsidR="00585328">
        <w:t>’</w:t>
      </w:r>
      <w:r w:rsidRPr="00C07CAE">
        <w:t>ve</w:t>
      </w:r>
      <w:r w:rsidR="00F56099">
        <w:t xml:space="preserve"> </w:t>
      </w:r>
      <w:r w:rsidRPr="00C07CAE">
        <w:t>thrown</w:t>
      </w:r>
      <w:r w:rsidR="00F56099">
        <w:t xml:space="preserve"> </w:t>
      </w:r>
      <w:r w:rsidRPr="00C07CAE">
        <w:t>in</w:t>
      </w:r>
      <w:r w:rsidR="00F56099">
        <w:t xml:space="preserve"> </w:t>
      </w:r>
      <w:r w:rsidRPr="00C07CAE">
        <w:t>the</w:t>
      </w:r>
      <w:r w:rsidR="00F56099">
        <w:t xml:space="preserve"> </w:t>
      </w:r>
      <w:r w:rsidRPr="00C07CAE">
        <w:t>towel</w:t>
      </w:r>
      <w:r w:rsidR="00F56099">
        <w:t xml:space="preserve"> </w:t>
      </w:r>
      <w:r w:rsidRPr="00C07CAE">
        <w:t>in</w:t>
      </w:r>
      <w:r w:rsidR="00F56099">
        <w:t xml:space="preserve"> </w:t>
      </w:r>
      <w:r w:rsidRPr="00C07CAE">
        <w:t>the</w:t>
      </w:r>
      <w:r w:rsidR="00F56099">
        <w:t xml:space="preserve"> </w:t>
      </w:r>
      <w:r w:rsidRPr="00C07CAE">
        <w:t>relationship</w:t>
      </w:r>
      <w:r w:rsidR="00F56099">
        <w:t xml:space="preserve"> </w:t>
      </w:r>
      <w:r w:rsidRPr="00C07CAE">
        <w:t>ever</w:t>
      </w:r>
      <w:r w:rsidR="00F56099">
        <w:t xml:space="preserve"> </w:t>
      </w:r>
      <w:r w:rsidRPr="00C07CAE">
        <w:t>being</w:t>
      </w:r>
      <w:r w:rsidR="00F56099">
        <w:t xml:space="preserve"> </w:t>
      </w:r>
      <w:r w:rsidRPr="00C07CAE">
        <w:t>what</w:t>
      </w:r>
      <w:r w:rsidR="00F56099">
        <w:t xml:space="preserve"> </w:t>
      </w:r>
      <w:r w:rsidRPr="00C07CAE">
        <w:t>it</w:t>
      </w:r>
      <w:r w:rsidR="00F56099">
        <w:t xml:space="preserve"> </w:t>
      </w:r>
      <w:r w:rsidRPr="00C07CAE">
        <w:t>is.</w:t>
      </w:r>
    </w:p>
    <w:p w14:paraId="7C2A0784" w14:textId="77777777" w:rsidR="00C07CAE" w:rsidRPr="00C07CAE" w:rsidRDefault="00C07CAE" w:rsidP="00C07CAE"/>
    <w:p w14:paraId="736F4DC2" w14:textId="5A87F3CD" w:rsidR="00C07CAE" w:rsidRPr="00C07CAE" w:rsidRDefault="00C07CAE" w:rsidP="00C07CAE">
      <w:r w:rsidRPr="00C07CAE">
        <w:t>The</w:t>
      </w:r>
      <w:r w:rsidR="00F56099">
        <w:t xml:space="preserve"> </w:t>
      </w:r>
      <w:r w:rsidRPr="00C07CAE">
        <w:t>purpose</w:t>
      </w:r>
      <w:r w:rsidR="00F56099">
        <w:t xml:space="preserve"> </w:t>
      </w:r>
      <w:r w:rsidRPr="00C07CAE">
        <w:t>of</w:t>
      </w:r>
      <w:r w:rsidR="00F56099">
        <w:t xml:space="preserve"> </w:t>
      </w:r>
      <w:r w:rsidRPr="00F0714F">
        <w:rPr>
          <w:b/>
          <w:bCs/>
        </w:rPr>
        <w:t>sadness</w:t>
      </w:r>
      <w:r w:rsidR="00F56099">
        <w:t xml:space="preserve"> </w:t>
      </w:r>
      <w:r w:rsidRPr="00C07CAE">
        <w:t>has</w:t>
      </w:r>
      <w:r w:rsidR="00F56099">
        <w:t xml:space="preserve"> </w:t>
      </w:r>
      <w:r w:rsidRPr="00C07CAE">
        <w:t>now</w:t>
      </w:r>
      <w:r w:rsidR="00F56099">
        <w:t xml:space="preserve"> </w:t>
      </w:r>
      <w:r w:rsidRPr="00C07CAE">
        <w:t>been</w:t>
      </w:r>
      <w:r w:rsidR="00F56099">
        <w:t xml:space="preserve"> </w:t>
      </w:r>
      <w:r w:rsidRPr="00C07CAE">
        <w:t>destroyed.</w:t>
      </w:r>
      <w:r w:rsidR="00F56099">
        <w:t xml:space="preserve"> </w:t>
      </w:r>
      <w:r w:rsidRPr="00C07CAE">
        <w:t>What</w:t>
      </w:r>
      <w:r w:rsidR="00F56099">
        <w:t xml:space="preserve"> </w:t>
      </w:r>
      <w:r w:rsidRPr="00C07CAE">
        <w:t>is</w:t>
      </w:r>
      <w:r w:rsidR="00F56099">
        <w:t xml:space="preserve"> </w:t>
      </w:r>
      <w:r w:rsidRPr="00C07CAE">
        <w:t>the</w:t>
      </w:r>
      <w:r w:rsidR="00F56099">
        <w:t xml:space="preserve"> </w:t>
      </w:r>
      <w:r w:rsidRPr="00C07CAE">
        <w:t>purpose</w:t>
      </w:r>
      <w:r w:rsidR="00F56099">
        <w:t xml:space="preserve"> </w:t>
      </w:r>
      <w:r w:rsidRPr="00C07CAE">
        <w:t>of</w:t>
      </w:r>
      <w:r w:rsidR="00F56099">
        <w:t xml:space="preserve"> </w:t>
      </w:r>
      <w:r w:rsidRPr="00F0714F">
        <w:rPr>
          <w:b/>
          <w:bCs/>
        </w:rPr>
        <w:t>sadness</w:t>
      </w:r>
      <w:r w:rsidRPr="00C07CAE">
        <w:t>?</w:t>
      </w:r>
      <w:r w:rsidR="00F56099">
        <w:t xml:space="preserve"> </w:t>
      </w:r>
      <w:r w:rsidRPr="00C07CAE">
        <w:t>It</w:t>
      </w:r>
      <w:r w:rsidR="00585328">
        <w:t>’</w:t>
      </w:r>
      <w:r w:rsidRPr="00C07CAE">
        <w:t>s</w:t>
      </w:r>
      <w:r w:rsidR="00F56099">
        <w:t xml:space="preserve"> </w:t>
      </w:r>
      <w:r w:rsidRPr="00C07CAE">
        <w:t>not</w:t>
      </w:r>
      <w:r w:rsidR="00F56099">
        <w:t xml:space="preserve"> </w:t>
      </w:r>
      <w:r w:rsidRPr="00C07CAE">
        <w:t>to</w:t>
      </w:r>
      <w:r w:rsidR="00F56099">
        <w:t xml:space="preserve"> </w:t>
      </w:r>
      <w:r w:rsidRPr="00C07CAE">
        <w:t>make</w:t>
      </w:r>
      <w:r w:rsidR="00F56099">
        <w:t xml:space="preserve"> </w:t>
      </w:r>
      <w:r w:rsidRPr="00C07CAE">
        <w:t>you</w:t>
      </w:r>
      <w:r w:rsidR="00F56099">
        <w:t xml:space="preserve"> </w:t>
      </w:r>
      <w:r w:rsidRPr="00F0714F">
        <w:rPr>
          <w:b/>
          <w:bCs/>
        </w:rPr>
        <w:t>sad</w:t>
      </w:r>
      <w:r w:rsidRPr="00C07CAE">
        <w:t>,</w:t>
      </w:r>
      <w:r w:rsidR="00F56099">
        <w:t xml:space="preserve"> </w:t>
      </w:r>
      <w:r w:rsidRPr="00C07CAE">
        <w:rPr>
          <w:highlight w:val="yellow"/>
        </w:rPr>
        <w:t>it</w:t>
      </w:r>
      <w:r w:rsidR="00585328">
        <w:rPr>
          <w:highlight w:val="yellow"/>
        </w:rPr>
        <w:t>’</w:t>
      </w:r>
      <w:r w:rsidRPr="00C07CAE">
        <w:rPr>
          <w:highlight w:val="yellow"/>
        </w:rPr>
        <w:t>s</w:t>
      </w:r>
      <w:r w:rsidR="00F56099">
        <w:rPr>
          <w:highlight w:val="yellow"/>
        </w:rPr>
        <w:t xml:space="preserve"> </w:t>
      </w:r>
      <w:r w:rsidRPr="00C07CAE">
        <w:rPr>
          <w:highlight w:val="yellow"/>
        </w:rPr>
        <w:t>rehabilitative</w:t>
      </w:r>
      <w:r w:rsidRPr="00C07CAE">
        <w:t>,</w:t>
      </w:r>
      <w:r w:rsidR="00F56099">
        <w:t xml:space="preserve"> </w:t>
      </w:r>
      <w:r w:rsidRPr="00C07CAE">
        <w:t>it</w:t>
      </w:r>
      <w:r w:rsidR="00585328">
        <w:t>’</w:t>
      </w:r>
      <w:r w:rsidRPr="00C07CAE">
        <w:t>s</w:t>
      </w:r>
      <w:r w:rsidR="00F56099">
        <w:t xml:space="preserve"> </w:t>
      </w:r>
      <w:r w:rsidRPr="00C07CAE">
        <w:t>to</w:t>
      </w:r>
      <w:r w:rsidR="00F56099">
        <w:t xml:space="preserve"> </w:t>
      </w:r>
      <w:r w:rsidRPr="00C07CAE">
        <w:t>activate</w:t>
      </w:r>
      <w:r w:rsidR="00F56099">
        <w:t xml:space="preserve"> </w:t>
      </w:r>
      <w:r w:rsidRPr="00C07CAE">
        <w:t>the</w:t>
      </w:r>
      <w:r w:rsidR="00F56099">
        <w:t xml:space="preserve"> </w:t>
      </w:r>
      <w:r w:rsidRPr="00C07CAE">
        <w:t>homing</w:t>
      </w:r>
      <w:r w:rsidR="00F56099">
        <w:t xml:space="preserve"> </w:t>
      </w:r>
      <w:r w:rsidRPr="00C07CAE">
        <w:t>beacon,</w:t>
      </w:r>
      <w:r w:rsidR="00F56099">
        <w:t xml:space="preserve"> </w:t>
      </w:r>
      <w:r w:rsidRPr="00C07CAE">
        <w:t>it</w:t>
      </w:r>
      <w:r w:rsidR="00585328">
        <w:t>’</w:t>
      </w:r>
      <w:r w:rsidRPr="00C07CAE">
        <w:t>s</w:t>
      </w:r>
      <w:r w:rsidR="00F56099">
        <w:t xml:space="preserve"> </w:t>
      </w:r>
      <w:r w:rsidRPr="00C07CAE">
        <w:t>because</w:t>
      </w:r>
      <w:r w:rsidR="00F56099">
        <w:t xml:space="preserve"> </w:t>
      </w:r>
      <w:r w:rsidRPr="00C07CAE">
        <w:t>you</w:t>
      </w:r>
      <w:r w:rsidR="00585328">
        <w:t>’</w:t>
      </w:r>
      <w:r w:rsidRPr="00C07CAE">
        <w:t>re</w:t>
      </w:r>
      <w:r w:rsidR="00F56099">
        <w:t xml:space="preserve"> </w:t>
      </w:r>
      <w:r w:rsidRPr="00C07CAE">
        <w:t>supposed</w:t>
      </w:r>
      <w:r w:rsidR="00F56099">
        <w:t xml:space="preserve"> </w:t>
      </w:r>
      <w:r w:rsidRPr="00C07CAE">
        <w:t>to</w:t>
      </w:r>
      <w:r w:rsidR="00F56099">
        <w:t xml:space="preserve"> </w:t>
      </w:r>
      <w:r w:rsidRPr="00C07CAE">
        <w:t>believe</w:t>
      </w:r>
      <w:r w:rsidR="00F56099">
        <w:t xml:space="preserve"> </w:t>
      </w:r>
      <w:r w:rsidRPr="00C07CAE">
        <w:t>and</w:t>
      </w:r>
      <w:r w:rsidR="00F56099">
        <w:t xml:space="preserve"> </w:t>
      </w:r>
      <w:r w:rsidRPr="00C07CAE">
        <w:t>understand</w:t>
      </w:r>
      <w:r w:rsidR="00F56099">
        <w:t xml:space="preserve"> </w:t>
      </w:r>
      <w:r w:rsidRPr="00C07CAE">
        <w:t>that</w:t>
      </w:r>
      <w:r w:rsidR="00F56099">
        <w:t xml:space="preserve"> </w:t>
      </w:r>
      <w:r w:rsidRPr="00F0714F">
        <w:rPr>
          <w:highlight w:val="yellow"/>
        </w:rPr>
        <w:t>that</w:t>
      </w:r>
      <w:r w:rsidR="00585328">
        <w:rPr>
          <w:highlight w:val="yellow"/>
        </w:rPr>
        <w:t>’</w:t>
      </w:r>
      <w:r w:rsidRPr="00F0714F">
        <w:rPr>
          <w:highlight w:val="yellow"/>
        </w:rPr>
        <w:t>s</w:t>
      </w:r>
      <w:r w:rsidR="00F56099" w:rsidRPr="00F0714F">
        <w:rPr>
          <w:highlight w:val="yellow"/>
        </w:rPr>
        <w:t xml:space="preserve"> </w:t>
      </w:r>
      <w:r w:rsidRPr="00F0714F">
        <w:rPr>
          <w:highlight w:val="yellow"/>
        </w:rPr>
        <w:t>not</w:t>
      </w:r>
      <w:r w:rsidR="00F56099" w:rsidRPr="00F0714F">
        <w:rPr>
          <w:highlight w:val="yellow"/>
        </w:rPr>
        <w:t xml:space="preserve"> </w:t>
      </w:r>
      <w:r w:rsidRPr="00F0714F">
        <w:rPr>
          <w:highlight w:val="yellow"/>
        </w:rPr>
        <w:t>the</w:t>
      </w:r>
      <w:r w:rsidR="00F56099" w:rsidRPr="00F0714F">
        <w:rPr>
          <w:highlight w:val="yellow"/>
        </w:rPr>
        <w:t xml:space="preserve"> </w:t>
      </w:r>
      <w:r w:rsidRPr="00F0714F">
        <w:rPr>
          <w:highlight w:val="yellow"/>
        </w:rPr>
        <w:t>way</w:t>
      </w:r>
      <w:r w:rsidR="00F56099" w:rsidRPr="00F0714F">
        <w:rPr>
          <w:highlight w:val="yellow"/>
        </w:rPr>
        <w:t xml:space="preserve"> </w:t>
      </w:r>
      <w:r w:rsidRPr="00F0714F">
        <w:rPr>
          <w:highlight w:val="yellow"/>
        </w:rPr>
        <w:t>it</w:t>
      </w:r>
      <w:r w:rsidR="00585328">
        <w:rPr>
          <w:highlight w:val="yellow"/>
        </w:rPr>
        <w:t>’</w:t>
      </w:r>
      <w:r w:rsidRPr="00F0714F">
        <w:rPr>
          <w:highlight w:val="yellow"/>
        </w:rPr>
        <w:t>s</w:t>
      </w:r>
      <w:r w:rsidR="00F56099" w:rsidRPr="00F0714F">
        <w:rPr>
          <w:highlight w:val="yellow"/>
        </w:rPr>
        <w:t xml:space="preserve"> </w:t>
      </w:r>
      <w:r w:rsidRPr="00F0714F">
        <w:rPr>
          <w:highlight w:val="yellow"/>
        </w:rPr>
        <w:t>supposed</w:t>
      </w:r>
      <w:r w:rsidR="00F56099" w:rsidRPr="00F0714F">
        <w:rPr>
          <w:highlight w:val="yellow"/>
        </w:rPr>
        <w:t xml:space="preserve"> </w:t>
      </w:r>
      <w:r w:rsidRPr="00F0714F">
        <w:rPr>
          <w:highlight w:val="yellow"/>
        </w:rPr>
        <w:t>to</w:t>
      </w:r>
      <w:r w:rsidR="00F56099" w:rsidRPr="00F0714F">
        <w:rPr>
          <w:highlight w:val="yellow"/>
        </w:rPr>
        <w:t xml:space="preserve"> </w:t>
      </w:r>
      <w:r w:rsidRPr="00F0714F">
        <w:rPr>
          <w:highlight w:val="yellow"/>
        </w:rPr>
        <w:t>be</w:t>
      </w:r>
      <w:r w:rsidRPr="00C07CAE">
        <w:t>,</w:t>
      </w:r>
      <w:r w:rsidR="00F56099">
        <w:t xml:space="preserve"> </w:t>
      </w:r>
      <w:r w:rsidRPr="00C07CAE">
        <w:t>that</w:t>
      </w:r>
      <w:r w:rsidR="00F56099">
        <w:t xml:space="preserve"> </w:t>
      </w:r>
      <w:r w:rsidRPr="00C07CAE">
        <w:t>it</w:t>
      </w:r>
      <w:r w:rsidR="00F56099">
        <w:t xml:space="preserve"> </w:t>
      </w:r>
      <w:r w:rsidRPr="00C07CAE">
        <w:t>can</w:t>
      </w:r>
      <w:r w:rsidR="00F56099">
        <w:t xml:space="preserve"> </w:t>
      </w:r>
      <w:r w:rsidRPr="00C07CAE">
        <w:t>be</w:t>
      </w:r>
      <w:r w:rsidR="00F56099">
        <w:t xml:space="preserve"> </w:t>
      </w:r>
      <w:r w:rsidRPr="00C07CAE">
        <w:t>different.</w:t>
      </w:r>
      <w:r w:rsidR="00F56099">
        <w:t xml:space="preserve"> </w:t>
      </w:r>
      <w:r w:rsidRPr="00C07CAE">
        <w:t>You</w:t>
      </w:r>
      <w:r w:rsidR="00585328">
        <w:t>’</w:t>
      </w:r>
      <w:r w:rsidRPr="00C07CAE">
        <w:t>re</w:t>
      </w:r>
      <w:r w:rsidR="00F56099">
        <w:t xml:space="preserve"> </w:t>
      </w:r>
      <w:r w:rsidRPr="00C07CAE">
        <w:t>supposed</w:t>
      </w:r>
      <w:r w:rsidR="00F56099">
        <w:t xml:space="preserve"> </w:t>
      </w:r>
      <w:r w:rsidRPr="00C07CAE">
        <w:t>to</w:t>
      </w:r>
      <w:r w:rsidR="00F56099">
        <w:t xml:space="preserve"> </w:t>
      </w:r>
      <w:r w:rsidRPr="00C07CAE">
        <w:t>imagine</w:t>
      </w:r>
      <w:r w:rsidR="00F56099">
        <w:t xml:space="preserve"> </w:t>
      </w:r>
      <w:r w:rsidRPr="00C07CAE">
        <w:t>a</w:t>
      </w:r>
      <w:r w:rsidR="00F56099">
        <w:t xml:space="preserve"> </w:t>
      </w:r>
      <w:r w:rsidRPr="00C07CAE">
        <w:t>different</w:t>
      </w:r>
      <w:r w:rsidR="00F56099">
        <w:t xml:space="preserve"> </w:t>
      </w:r>
      <w:r w:rsidRPr="00C07CAE">
        <w:t>life</w:t>
      </w:r>
      <w:r w:rsidR="00F56099">
        <w:t xml:space="preserve"> </w:t>
      </w:r>
      <w:r w:rsidRPr="00C07CAE">
        <w:t>where</w:t>
      </w:r>
      <w:r w:rsidR="00F56099">
        <w:t xml:space="preserve"> </w:t>
      </w:r>
      <w:r w:rsidRPr="00C07CAE">
        <w:t>you</w:t>
      </w:r>
      <w:r w:rsidR="00F56099">
        <w:t xml:space="preserve"> </w:t>
      </w:r>
      <w:r w:rsidRPr="00C07CAE">
        <w:t>don</w:t>
      </w:r>
      <w:r w:rsidR="00585328">
        <w:t>’</w:t>
      </w:r>
      <w:r w:rsidRPr="00C07CAE">
        <w:t>t</w:t>
      </w:r>
      <w:r w:rsidR="00F56099">
        <w:t xml:space="preserve"> </w:t>
      </w:r>
      <w:r w:rsidRPr="00C07CAE">
        <w:t>have</w:t>
      </w:r>
      <w:r w:rsidR="00F56099">
        <w:t xml:space="preserve"> </w:t>
      </w:r>
      <w:r w:rsidRPr="00C07CAE">
        <w:t>to</w:t>
      </w:r>
      <w:r w:rsidR="00F56099">
        <w:t xml:space="preserve"> </w:t>
      </w:r>
      <w:r w:rsidRPr="00C07CAE">
        <w:t>have</w:t>
      </w:r>
      <w:r w:rsidR="00F56099">
        <w:t xml:space="preserve"> </w:t>
      </w:r>
      <w:r w:rsidRPr="00C07CAE">
        <w:t>that</w:t>
      </w:r>
      <w:r w:rsidR="00F56099">
        <w:t xml:space="preserve"> </w:t>
      </w:r>
      <w:r w:rsidRPr="00C07CAE">
        <w:t>sadness</w:t>
      </w:r>
      <w:r w:rsidR="00F56099">
        <w:t xml:space="preserve"> </w:t>
      </w:r>
      <w:r w:rsidRPr="00C07CAE">
        <w:t>and</w:t>
      </w:r>
      <w:r w:rsidR="00F56099">
        <w:t xml:space="preserve"> </w:t>
      </w:r>
      <w:r w:rsidRPr="00C07CAE">
        <w:t>work</w:t>
      </w:r>
      <w:r w:rsidR="00F56099">
        <w:t xml:space="preserve"> </w:t>
      </w:r>
      <w:r w:rsidRPr="00C07CAE">
        <w:t>to</w:t>
      </w:r>
      <w:r w:rsidR="00F56099">
        <w:t xml:space="preserve"> </w:t>
      </w:r>
      <w:r w:rsidRPr="00C07CAE">
        <w:t>achieve</w:t>
      </w:r>
      <w:r w:rsidR="00F56099">
        <w:t xml:space="preserve"> </w:t>
      </w:r>
      <w:r w:rsidRPr="00C07CAE">
        <w:t>it.</w:t>
      </w:r>
      <w:r w:rsidR="00F56099">
        <w:t xml:space="preserve"> </w:t>
      </w:r>
      <w:r w:rsidRPr="00C07CAE">
        <w:t>Once</w:t>
      </w:r>
      <w:r w:rsidR="00F56099">
        <w:t xml:space="preserve"> </w:t>
      </w:r>
      <w:r w:rsidRPr="00C07CAE">
        <w:t>you</w:t>
      </w:r>
      <w:r w:rsidR="00F56099">
        <w:t xml:space="preserve"> </w:t>
      </w:r>
      <w:r w:rsidRPr="00C07CAE">
        <w:t>try</w:t>
      </w:r>
      <w:r w:rsidR="00F56099">
        <w:t xml:space="preserve"> </w:t>
      </w:r>
      <w:r w:rsidRPr="00C07CAE">
        <w:t>to</w:t>
      </w:r>
      <w:r w:rsidR="00F56099">
        <w:t xml:space="preserve"> </w:t>
      </w:r>
      <w:r w:rsidRPr="00C07CAE">
        <w:t>comfort</w:t>
      </w:r>
      <w:r w:rsidR="00F56099">
        <w:t xml:space="preserve"> </w:t>
      </w:r>
      <w:r w:rsidRPr="00C07CAE">
        <w:t>yourself</w:t>
      </w:r>
      <w:r w:rsidR="00F56099">
        <w:t xml:space="preserve"> </w:t>
      </w:r>
      <w:r w:rsidRPr="00C07CAE">
        <w:t>from</w:t>
      </w:r>
      <w:r w:rsidR="00F56099">
        <w:t xml:space="preserve"> </w:t>
      </w:r>
      <w:r w:rsidRPr="00C07CAE">
        <w:t>the</w:t>
      </w:r>
      <w:r w:rsidR="00F56099">
        <w:t xml:space="preserve"> </w:t>
      </w:r>
      <w:r w:rsidRPr="00C07CAE">
        <w:t>sadness,</w:t>
      </w:r>
      <w:r w:rsidR="00F56099">
        <w:t xml:space="preserve"> </w:t>
      </w:r>
      <w:r w:rsidRPr="00C07CAE">
        <w:t>once</w:t>
      </w:r>
      <w:r w:rsidR="00F56099">
        <w:t xml:space="preserve"> </w:t>
      </w:r>
      <w:r w:rsidRPr="00C07CAE">
        <w:t>you</w:t>
      </w:r>
      <w:r w:rsidR="00F56099">
        <w:t xml:space="preserve"> </w:t>
      </w:r>
      <w:r w:rsidRPr="00C07CAE">
        <w:t>say</w:t>
      </w:r>
      <w:r w:rsidR="00F56099">
        <w:t xml:space="preserve"> </w:t>
      </w:r>
      <w:r w:rsidRPr="00C07CAE">
        <w:t>it</w:t>
      </w:r>
      <w:r w:rsidR="00585328">
        <w:t>’</w:t>
      </w:r>
      <w:r w:rsidRPr="00C07CAE">
        <w:t>s</w:t>
      </w:r>
      <w:r w:rsidR="00F56099">
        <w:t xml:space="preserve"> </w:t>
      </w:r>
      <w:r w:rsidRPr="00C07CAE">
        <w:t>just</w:t>
      </w:r>
      <w:r w:rsidR="00F56099">
        <w:t xml:space="preserve"> </w:t>
      </w:r>
      <w:r w:rsidRPr="00C07CAE">
        <w:t>the</w:t>
      </w:r>
      <w:r w:rsidR="00F56099">
        <w:t xml:space="preserve"> </w:t>
      </w:r>
      <w:r w:rsidRPr="00C07CAE">
        <w:t>way</w:t>
      </w:r>
      <w:r w:rsidR="00F56099">
        <w:t xml:space="preserve"> </w:t>
      </w:r>
      <w:r w:rsidRPr="00C07CAE">
        <w:t>it</w:t>
      </w:r>
      <w:r w:rsidR="00F56099">
        <w:t xml:space="preserve"> </w:t>
      </w:r>
      <w:r w:rsidRPr="00C07CAE">
        <w:t>is,</w:t>
      </w:r>
      <w:r w:rsidR="00F56099">
        <w:t xml:space="preserve"> </w:t>
      </w:r>
      <w:r w:rsidRPr="00C07CAE">
        <w:t>we</w:t>
      </w:r>
      <w:r w:rsidR="00F56099">
        <w:t xml:space="preserve"> </w:t>
      </w:r>
      <w:r w:rsidRPr="00C07CAE">
        <w:t>just</w:t>
      </w:r>
      <w:r w:rsidR="00F56099">
        <w:t xml:space="preserve"> </w:t>
      </w:r>
      <w:r w:rsidRPr="00C07CAE">
        <w:t>have</w:t>
      </w:r>
      <w:r w:rsidR="00F56099">
        <w:t xml:space="preserve"> </w:t>
      </w:r>
      <w:r w:rsidRPr="00C07CAE">
        <w:t>to</w:t>
      </w:r>
      <w:r w:rsidR="00F56099">
        <w:t xml:space="preserve"> </w:t>
      </w:r>
      <w:r w:rsidRPr="00C07CAE">
        <w:t>get</w:t>
      </w:r>
      <w:r w:rsidR="00F56099">
        <w:t xml:space="preserve"> </w:t>
      </w:r>
      <w:r w:rsidRPr="00C07CAE">
        <w:t>used</w:t>
      </w:r>
      <w:r w:rsidR="00F56099">
        <w:t xml:space="preserve"> </w:t>
      </w:r>
      <w:r w:rsidRPr="00C07CAE">
        <w:t>to</w:t>
      </w:r>
      <w:r w:rsidR="00F56099">
        <w:t xml:space="preserve"> </w:t>
      </w:r>
      <w:r w:rsidRPr="00C07CAE">
        <w:t>it,</w:t>
      </w:r>
      <w:r w:rsidR="00F56099">
        <w:t xml:space="preserve"> </w:t>
      </w:r>
      <w:r w:rsidRPr="00C07CAE">
        <w:t>the</w:t>
      </w:r>
      <w:r w:rsidR="00F56099">
        <w:t xml:space="preserve"> </w:t>
      </w:r>
      <w:r w:rsidRPr="00C07CAE">
        <w:t>land</w:t>
      </w:r>
      <w:r w:rsidR="00F56099">
        <w:t xml:space="preserve"> </w:t>
      </w:r>
      <w:r w:rsidRPr="00C07CAE">
        <w:t>is</w:t>
      </w:r>
      <w:r w:rsidR="00F56099">
        <w:t xml:space="preserve"> </w:t>
      </w:r>
      <w:r w:rsidRPr="00C07CAE">
        <w:t>cursed,</w:t>
      </w:r>
      <w:r w:rsidR="00F56099">
        <w:t xml:space="preserve"> </w:t>
      </w:r>
      <w:r w:rsidRPr="00C07CAE">
        <w:t>let</w:t>
      </w:r>
      <w:r w:rsidR="00585328">
        <w:t>’</w:t>
      </w:r>
      <w:r w:rsidRPr="00C07CAE">
        <w:t>s</w:t>
      </w:r>
      <w:r w:rsidR="00F56099">
        <w:t xml:space="preserve"> </w:t>
      </w:r>
      <w:r w:rsidRPr="00C07CAE">
        <w:t>find</w:t>
      </w:r>
      <w:r w:rsidR="00F56099">
        <w:t xml:space="preserve"> </w:t>
      </w:r>
      <w:r w:rsidRPr="00C07CAE">
        <w:t>a</w:t>
      </w:r>
      <w:r w:rsidR="00F56099">
        <w:t xml:space="preserve"> </w:t>
      </w:r>
      <w:r w:rsidRPr="00C07CAE">
        <w:t>technical</w:t>
      </w:r>
      <w:r w:rsidR="00F56099">
        <w:t xml:space="preserve"> </w:t>
      </w:r>
      <w:r w:rsidRPr="00C07CAE">
        <w:t>solution</w:t>
      </w:r>
      <w:r w:rsidR="00F56099">
        <w:t xml:space="preserve"> </w:t>
      </w:r>
      <w:r w:rsidRPr="00C07CAE">
        <w:t>to</w:t>
      </w:r>
      <w:r w:rsidR="00F56099">
        <w:t xml:space="preserve"> </w:t>
      </w:r>
      <w:r w:rsidRPr="00C07CAE">
        <w:t>the</w:t>
      </w:r>
      <w:r w:rsidR="00F56099">
        <w:t xml:space="preserve"> </w:t>
      </w:r>
      <w:r w:rsidRPr="00C07CAE">
        <w:t>problem,</w:t>
      </w:r>
      <w:r w:rsidR="00F56099">
        <w:t xml:space="preserve"> </w:t>
      </w:r>
      <w:r w:rsidRPr="00C07CAE">
        <w:t>you</w:t>
      </w:r>
      <w:r w:rsidR="00585328">
        <w:t>’</w:t>
      </w:r>
      <w:r w:rsidRPr="00C07CAE">
        <w:t>ve</w:t>
      </w:r>
      <w:r w:rsidR="00F56099">
        <w:t xml:space="preserve"> </w:t>
      </w:r>
      <w:r w:rsidRPr="00C07CAE">
        <w:t>missed</w:t>
      </w:r>
      <w:r w:rsidR="00F56099">
        <w:t xml:space="preserve"> </w:t>
      </w:r>
      <w:r w:rsidRPr="00C07CAE">
        <w:t>the</w:t>
      </w:r>
      <w:r w:rsidR="00F56099">
        <w:t xml:space="preserve"> </w:t>
      </w:r>
      <w:r w:rsidRPr="00C07CAE">
        <w:t>boat</w:t>
      </w:r>
      <w:r w:rsidR="00F0714F">
        <w:t xml:space="preserve"> – pun intended</w:t>
      </w:r>
      <w:r w:rsidRPr="00C07CAE">
        <w:t>.</w:t>
      </w:r>
      <w:r w:rsidR="00F56099">
        <w:t xml:space="preserve"> </w:t>
      </w:r>
      <w:r w:rsidRPr="00C07CAE">
        <w:t>You</w:t>
      </w:r>
      <w:r w:rsidR="00F56099">
        <w:t xml:space="preserve"> </w:t>
      </w:r>
      <w:r w:rsidRPr="00C07CAE">
        <w:t>are</w:t>
      </w:r>
      <w:r w:rsidR="00F56099">
        <w:t xml:space="preserve"> </w:t>
      </w:r>
      <w:r w:rsidRPr="00C07CAE">
        <w:t>reconciling</w:t>
      </w:r>
      <w:r w:rsidR="00F56099">
        <w:t xml:space="preserve"> </w:t>
      </w:r>
      <w:r w:rsidRPr="00C07CAE">
        <w:t>yourself</w:t>
      </w:r>
      <w:r w:rsidR="00F56099">
        <w:t xml:space="preserve"> </w:t>
      </w:r>
      <w:r w:rsidRPr="00C07CAE">
        <w:t>to</w:t>
      </w:r>
      <w:r w:rsidR="00F56099">
        <w:t xml:space="preserve"> </w:t>
      </w:r>
      <w:r w:rsidRPr="00C07CAE">
        <w:t>something</w:t>
      </w:r>
      <w:r w:rsidR="00F56099">
        <w:t xml:space="preserve"> </w:t>
      </w:r>
      <w:r w:rsidRPr="00C07CAE">
        <w:t>you</w:t>
      </w:r>
      <w:r w:rsidR="00F56099">
        <w:t xml:space="preserve"> </w:t>
      </w:r>
      <w:r w:rsidRPr="00C07CAE">
        <w:t>shouldn</w:t>
      </w:r>
      <w:r w:rsidR="00585328">
        <w:t>’</w:t>
      </w:r>
      <w:r w:rsidRPr="00C07CAE">
        <w:t>t</w:t>
      </w:r>
      <w:r w:rsidR="00F56099">
        <w:t xml:space="preserve"> </w:t>
      </w:r>
      <w:r w:rsidRPr="00C07CAE">
        <w:t>reconcile.</w:t>
      </w:r>
      <w:r w:rsidR="00F56099">
        <w:t xml:space="preserve"> </w:t>
      </w:r>
      <w:r w:rsidRPr="00C07CAE">
        <w:t>You,</w:t>
      </w:r>
      <w:r w:rsidR="00F56099">
        <w:t xml:space="preserve"> </w:t>
      </w:r>
      <w:r w:rsidRPr="00C07CAE">
        <w:t>mankind,</w:t>
      </w:r>
      <w:r w:rsidR="00F56099">
        <w:t xml:space="preserve"> </w:t>
      </w:r>
      <w:r w:rsidRPr="00C07CAE">
        <w:t>are</w:t>
      </w:r>
      <w:r w:rsidR="00F56099">
        <w:t xml:space="preserve"> </w:t>
      </w:r>
      <w:r w:rsidRPr="00C07CAE">
        <w:t>giving</w:t>
      </w:r>
      <w:r w:rsidR="00F56099">
        <w:t xml:space="preserve"> </w:t>
      </w:r>
      <w:r w:rsidRPr="00C07CAE">
        <w:t>up</w:t>
      </w:r>
      <w:r w:rsidR="00F56099">
        <w:t xml:space="preserve"> </w:t>
      </w:r>
      <w:r w:rsidRPr="00C07CAE">
        <w:t>on</w:t>
      </w:r>
      <w:r w:rsidR="00F56099">
        <w:t xml:space="preserve"> </w:t>
      </w:r>
      <w:r w:rsidRPr="00C07CAE">
        <w:t>the</w:t>
      </w:r>
      <w:r w:rsidR="00F56099">
        <w:t xml:space="preserve"> </w:t>
      </w:r>
      <w:r w:rsidRPr="00C07CAE">
        <w:t>relationship</w:t>
      </w:r>
      <w:r w:rsidR="00F56099">
        <w:t xml:space="preserve"> </w:t>
      </w:r>
      <w:r w:rsidRPr="00C07CAE">
        <w:t>ever</w:t>
      </w:r>
      <w:r w:rsidR="00F56099">
        <w:t xml:space="preserve"> </w:t>
      </w:r>
      <w:r w:rsidRPr="00C07CAE">
        <w:t>being</w:t>
      </w:r>
      <w:r w:rsidR="00F56099">
        <w:t xml:space="preserve"> </w:t>
      </w:r>
      <w:r w:rsidRPr="00C07CAE">
        <w:t>what</w:t>
      </w:r>
      <w:r w:rsidR="00F56099">
        <w:t xml:space="preserve"> </w:t>
      </w:r>
      <w:r w:rsidRPr="00C07CAE">
        <w:t>it</w:t>
      </w:r>
      <w:r w:rsidR="00F56099">
        <w:t xml:space="preserve"> </w:t>
      </w:r>
      <w:r w:rsidRPr="00C07CAE">
        <w:t>needs</w:t>
      </w:r>
      <w:r w:rsidR="00F56099">
        <w:t xml:space="preserve"> </w:t>
      </w:r>
      <w:r w:rsidRPr="00C07CAE">
        <w:t>to</w:t>
      </w:r>
      <w:r w:rsidR="00F56099">
        <w:t xml:space="preserve"> </w:t>
      </w:r>
      <w:r w:rsidRPr="00C07CAE">
        <w:t>be,</w:t>
      </w:r>
      <w:r w:rsidR="00F56099">
        <w:t xml:space="preserve"> </w:t>
      </w:r>
      <w:r w:rsidRPr="00C07CAE">
        <w:t>what</w:t>
      </w:r>
      <w:r w:rsidR="00F56099">
        <w:t xml:space="preserve"> </w:t>
      </w:r>
      <w:r w:rsidRPr="00C07CAE">
        <w:t>it</w:t>
      </w:r>
      <w:r w:rsidR="00F56099">
        <w:t xml:space="preserve"> </w:t>
      </w:r>
      <w:r w:rsidRPr="00C07CAE">
        <w:t>can</w:t>
      </w:r>
      <w:r w:rsidR="00F56099">
        <w:t xml:space="preserve"> </w:t>
      </w:r>
      <w:r w:rsidRPr="00C07CAE">
        <w:t>be.</w:t>
      </w:r>
      <w:r w:rsidR="00F56099">
        <w:t xml:space="preserve"> </w:t>
      </w:r>
      <w:r w:rsidRPr="00C07CAE">
        <w:t>You</w:t>
      </w:r>
      <w:r w:rsidR="00585328">
        <w:t>’</w:t>
      </w:r>
      <w:r w:rsidRPr="00C07CAE">
        <w:t>re</w:t>
      </w:r>
      <w:r w:rsidR="00F56099">
        <w:t xml:space="preserve"> </w:t>
      </w:r>
      <w:r w:rsidRPr="00C07CAE">
        <w:t>saying</w:t>
      </w:r>
      <w:r w:rsidR="00F56099">
        <w:t xml:space="preserve"> </w:t>
      </w:r>
      <w:r w:rsidRPr="00C07CAE">
        <w:t>the</w:t>
      </w:r>
      <w:r w:rsidR="00F56099">
        <w:t xml:space="preserve"> </w:t>
      </w:r>
      <w:r w:rsidRPr="00C07CAE">
        <w:t>baseline</w:t>
      </w:r>
      <w:r w:rsidR="00F56099">
        <w:t xml:space="preserve"> </w:t>
      </w:r>
      <w:r w:rsidRPr="00C07CAE">
        <w:t>is</w:t>
      </w:r>
      <w:r w:rsidR="00F56099">
        <w:t xml:space="preserve"> </w:t>
      </w:r>
      <w:r w:rsidRPr="00F0714F">
        <w:rPr>
          <w:b/>
          <w:bCs/>
        </w:rPr>
        <w:t>sadness</w:t>
      </w:r>
      <w:r w:rsidRPr="00C07CAE">
        <w:t>.</w:t>
      </w:r>
      <w:r w:rsidR="00F56099">
        <w:t xml:space="preserve"> </w:t>
      </w:r>
      <w:r w:rsidRPr="00C07CAE">
        <w:t>That</w:t>
      </w:r>
      <w:r w:rsidR="00F56099">
        <w:t xml:space="preserve"> </w:t>
      </w:r>
      <w:r w:rsidRPr="00C07CAE">
        <w:t>convinces</w:t>
      </w:r>
      <w:r w:rsidR="00F56099">
        <w:t xml:space="preserve"> </w:t>
      </w:r>
      <w:r w:rsidRPr="00C07CAE">
        <w:t>HaShem</w:t>
      </w:r>
      <w:r w:rsidR="00F56099">
        <w:t xml:space="preserve"> </w:t>
      </w:r>
      <w:r w:rsidRPr="00C07CAE">
        <w:t>that</w:t>
      </w:r>
      <w:r w:rsidR="00F56099">
        <w:t xml:space="preserve"> </w:t>
      </w:r>
      <w:r w:rsidRPr="00C07CAE">
        <w:t>the</w:t>
      </w:r>
      <w:r w:rsidR="00F56099">
        <w:t xml:space="preserve"> </w:t>
      </w:r>
      <w:r w:rsidRPr="00C07CAE">
        <w:t>relationship</w:t>
      </w:r>
      <w:r w:rsidR="00F56099">
        <w:t xml:space="preserve"> </w:t>
      </w:r>
      <w:r w:rsidRPr="00C07CAE">
        <w:t>can</w:t>
      </w:r>
      <w:r w:rsidR="00585328">
        <w:t>’</w:t>
      </w:r>
      <w:r w:rsidRPr="00C07CAE">
        <w:t>t</w:t>
      </w:r>
      <w:r w:rsidR="00F56099">
        <w:t xml:space="preserve"> </w:t>
      </w:r>
      <w:r w:rsidRPr="00C07CAE">
        <w:t>improve</w:t>
      </w:r>
      <w:r w:rsidR="00F56099">
        <w:t xml:space="preserve"> </w:t>
      </w:r>
      <w:r w:rsidRPr="00C07CAE">
        <w:t>with</w:t>
      </w:r>
      <w:r w:rsidR="00F56099">
        <w:t xml:space="preserve"> </w:t>
      </w:r>
      <w:r w:rsidRPr="00F0714F">
        <w:rPr>
          <w:b/>
          <w:bCs/>
        </w:rPr>
        <w:t>sadness</w:t>
      </w:r>
      <w:r w:rsidRPr="00C07CAE">
        <w:t>.</w:t>
      </w:r>
    </w:p>
    <w:p w14:paraId="10070098" w14:textId="77777777" w:rsidR="00C07CAE" w:rsidRPr="00C07CAE" w:rsidRDefault="00C07CAE" w:rsidP="00C07CAE"/>
    <w:p w14:paraId="77AE7718" w14:textId="35107D74" w:rsidR="00C07CAE" w:rsidRPr="00C07CAE" w:rsidRDefault="00C07CAE" w:rsidP="00C07CAE">
      <w:r w:rsidRPr="00C07CAE">
        <w:t>God</w:t>
      </w:r>
      <w:r w:rsidR="00F56099">
        <w:t xml:space="preserve"> </w:t>
      </w:r>
      <w:r w:rsidRPr="00C07CAE">
        <w:t>was</w:t>
      </w:r>
      <w:r w:rsidR="00F56099">
        <w:t xml:space="preserve"> </w:t>
      </w:r>
      <w:r w:rsidRPr="00C07CAE">
        <w:t>going</w:t>
      </w:r>
      <w:r w:rsidR="00F56099">
        <w:t xml:space="preserve"> </w:t>
      </w:r>
      <w:r w:rsidRPr="00C07CAE">
        <w:t>to</w:t>
      </w:r>
      <w:r w:rsidR="00F56099">
        <w:t xml:space="preserve"> </w:t>
      </w:r>
      <w:r w:rsidRPr="00C07CAE">
        <w:t>write</w:t>
      </w:r>
      <w:r w:rsidR="00F56099">
        <w:t xml:space="preserve"> </w:t>
      </w:r>
      <w:r w:rsidRPr="00C07CAE">
        <w:t>off</w:t>
      </w:r>
      <w:r w:rsidR="00F56099">
        <w:t xml:space="preserve"> </w:t>
      </w:r>
      <w:r w:rsidRPr="00C07CAE">
        <w:t>the</w:t>
      </w:r>
      <w:r w:rsidR="00F56099">
        <w:t xml:space="preserve"> </w:t>
      </w:r>
      <w:r w:rsidRPr="00C07CAE">
        <w:t>old</w:t>
      </w:r>
      <w:r w:rsidR="00F56099">
        <w:t xml:space="preserve"> </w:t>
      </w:r>
      <w:r w:rsidRPr="00C07CAE">
        <w:t>relationship</w:t>
      </w:r>
      <w:r w:rsidR="00F56099">
        <w:t xml:space="preserve"> </w:t>
      </w:r>
      <w:r w:rsidRPr="00C07CAE">
        <w:t>that</w:t>
      </w:r>
      <w:r w:rsidR="00F56099">
        <w:t xml:space="preserve"> </w:t>
      </w:r>
      <w:r w:rsidRPr="00C07CAE">
        <w:t>he</w:t>
      </w:r>
      <w:r w:rsidR="00F56099">
        <w:t xml:space="preserve"> </w:t>
      </w:r>
      <w:r w:rsidRPr="00C07CAE">
        <w:t>had</w:t>
      </w:r>
      <w:r w:rsidR="00F56099">
        <w:t xml:space="preserve"> </w:t>
      </w:r>
      <w:r w:rsidRPr="00C07CAE">
        <w:t>with</w:t>
      </w:r>
      <w:r w:rsidR="00F56099">
        <w:t xml:space="preserve"> </w:t>
      </w:r>
      <w:r w:rsidRPr="00C07CAE">
        <w:t>man.</w:t>
      </w:r>
      <w:r w:rsidR="00F56099">
        <w:t xml:space="preserve"> </w:t>
      </w:r>
      <w:r w:rsidRPr="00C07CAE">
        <w:t>God</w:t>
      </w:r>
      <w:r w:rsidR="00F56099">
        <w:t xml:space="preserve"> </w:t>
      </w:r>
      <w:r w:rsidRPr="00C07CAE">
        <w:t>needed</w:t>
      </w:r>
      <w:r w:rsidR="00F56099">
        <w:t xml:space="preserve"> </w:t>
      </w:r>
      <w:r w:rsidRPr="00C07CAE">
        <w:t>to</w:t>
      </w:r>
      <w:r w:rsidR="00F56099">
        <w:t xml:space="preserve"> </w:t>
      </w:r>
      <w:r w:rsidRPr="00C07CAE">
        <w:t>recreate</w:t>
      </w:r>
      <w:r w:rsidR="00F56099">
        <w:t xml:space="preserve"> </w:t>
      </w:r>
      <w:r w:rsidRPr="00C07CAE">
        <w:t>a</w:t>
      </w:r>
      <w:r w:rsidR="00F56099">
        <w:t xml:space="preserve"> </w:t>
      </w:r>
      <w:r w:rsidRPr="00C07CAE">
        <w:t>new</w:t>
      </w:r>
      <w:r w:rsidR="00F56099">
        <w:t xml:space="preserve"> </w:t>
      </w:r>
      <w:r w:rsidRPr="00C07CAE">
        <w:t>world</w:t>
      </w:r>
      <w:r w:rsidR="00F56099">
        <w:t xml:space="preserve"> </w:t>
      </w:r>
      <w:r w:rsidRPr="00C07CAE">
        <w:t>with</w:t>
      </w:r>
      <w:r w:rsidR="00F56099">
        <w:t xml:space="preserve"> </w:t>
      </w:r>
      <w:r w:rsidRPr="00C07CAE">
        <w:t>different</w:t>
      </w:r>
      <w:r w:rsidR="00F56099">
        <w:t xml:space="preserve"> </w:t>
      </w:r>
      <w:r w:rsidRPr="00C07CAE">
        <w:t>rules</w:t>
      </w:r>
      <w:r w:rsidR="00F56099">
        <w:t xml:space="preserve"> </w:t>
      </w:r>
      <w:r w:rsidRPr="00C07CAE">
        <w:t>that</w:t>
      </w:r>
      <w:r w:rsidR="00F56099">
        <w:t xml:space="preserve"> </w:t>
      </w:r>
      <w:r w:rsidRPr="00C07CAE">
        <w:t>reflected</w:t>
      </w:r>
      <w:r w:rsidR="00F56099">
        <w:t xml:space="preserve"> </w:t>
      </w:r>
      <w:r w:rsidRPr="00C07CAE">
        <w:t>this</w:t>
      </w:r>
      <w:r w:rsidR="00F56099">
        <w:t xml:space="preserve"> </w:t>
      </w:r>
      <w:r w:rsidRPr="00C07CAE">
        <w:t>diminished</w:t>
      </w:r>
      <w:r w:rsidR="00F56099">
        <w:t xml:space="preserve"> </w:t>
      </w:r>
      <w:r w:rsidRPr="00C07CAE">
        <w:t>relationship.</w:t>
      </w:r>
      <w:r w:rsidR="00F56099">
        <w:t xml:space="preserve"> </w:t>
      </w:r>
      <w:r w:rsidRPr="00C07CAE">
        <w:t>God</w:t>
      </w:r>
      <w:r w:rsidR="00F56099">
        <w:t xml:space="preserve"> </w:t>
      </w:r>
      <w:r w:rsidRPr="00C07CAE">
        <w:t>decided</w:t>
      </w:r>
      <w:r w:rsidR="00F56099">
        <w:t xml:space="preserve"> </w:t>
      </w:r>
      <w:r w:rsidRPr="00C07CAE">
        <w:t>to</w:t>
      </w:r>
      <w:r w:rsidR="00F56099">
        <w:t xml:space="preserve"> </w:t>
      </w:r>
      <w:r w:rsidRPr="00C07CAE">
        <w:t>destroy</w:t>
      </w:r>
      <w:r w:rsidR="00F56099">
        <w:t xml:space="preserve"> </w:t>
      </w:r>
      <w:r w:rsidRPr="00C07CAE">
        <w:rPr>
          <w:i/>
          <w:iCs/>
        </w:rPr>
        <w:t>His</w:t>
      </w:r>
      <w:r w:rsidR="00F56099">
        <w:t xml:space="preserve"> </w:t>
      </w:r>
      <w:r w:rsidRPr="00C07CAE">
        <w:t>world</w:t>
      </w:r>
      <w:r w:rsidR="00F56099">
        <w:t xml:space="preserve"> </w:t>
      </w:r>
      <w:r w:rsidRPr="00C07CAE">
        <w:t>and</w:t>
      </w:r>
      <w:r w:rsidR="00F56099">
        <w:t xml:space="preserve"> </w:t>
      </w:r>
      <w:r w:rsidRPr="00C07CAE">
        <w:t>create</w:t>
      </w:r>
      <w:r w:rsidR="00F56099">
        <w:t xml:space="preserve"> </w:t>
      </w:r>
      <w:r w:rsidRPr="00C07CAE">
        <w:t>a</w:t>
      </w:r>
      <w:r w:rsidR="00F56099">
        <w:t xml:space="preserve"> </w:t>
      </w:r>
      <w:r w:rsidRPr="00C07CAE">
        <w:t>new</w:t>
      </w:r>
      <w:r w:rsidR="00F56099">
        <w:t xml:space="preserve"> </w:t>
      </w:r>
      <w:r w:rsidRPr="00C07CAE">
        <w:t>world</w:t>
      </w:r>
      <w:r w:rsidR="00F56099">
        <w:t xml:space="preserve"> </w:t>
      </w:r>
      <w:r w:rsidRPr="00C07CAE">
        <w:t>which</w:t>
      </w:r>
      <w:r w:rsidR="00F56099">
        <w:t xml:space="preserve"> </w:t>
      </w:r>
      <w:r w:rsidRPr="00C07CAE">
        <w:t>will</w:t>
      </w:r>
      <w:r w:rsidR="00F56099">
        <w:t xml:space="preserve"> </w:t>
      </w:r>
      <w:r w:rsidRPr="00C07CAE">
        <w:t>become</w:t>
      </w:r>
      <w:r w:rsidR="00F56099">
        <w:t xml:space="preserve"> </w:t>
      </w:r>
      <w:r w:rsidR="00585328">
        <w:t>“</w:t>
      </w:r>
      <w:r w:rsidRPr="00C07CAE">
        <w:rPr>
          <w:i/>
          <w:iCs/>
        </w:rPr>
        <w:t>man</w:t>
      </w:r>
      <w:r w:rsidR="00585328">
        <w:rPr>
          <w:i/>
          <w:iCs/>
        </w:rPr>
        <w:t>’</w:t>
      </w:r>
      <w:r w:rsidRPr="00C07CAE">
        <w:rPr>
          <w:i/>
          <w:iCs/>
        </w:rPr>
        <w:t>s</w:t>
      </w:r>
      <w:r w:rsidR="00F56099">
        <w:t xml:space="preserve"> </w:t>
      </w:r>
      <w:r w:rsidRPr="00C07CAE">
        <w:t>world</w:t>
      </w:r>
      <w:r w:rsidR="00585328">
        <w:t>”</w:t>
      </w:r>
      <w:r w:rsidRPr="00C07CAE">
        <w:t>.</w:t>
      </w:r>
      <w:r w:rsidR="00F56099">
        <w:t xml:space="preserve"> </w:t>
      </w:r>
      <w:r w:rsidRPr="00C07CAE">
        <w:t>The</w:t>
      </w:r>
      <w:r w:rsidR="00F56099">
        <w:t xml:space="preserve"> </w:t>
      </w:r>
      <w:r w:rsidRPr="00C07CAE">
        <w:t>goal</w:t>
      </w:r>
      <w:r w:rsidR="00F56099">
        <w:t xml:space="preserve"> </w:t>
      </w:r>
      <w:r w:rsidRPr="00C07CAE">
        <w:t>of</w:t>
      </w:r>
      <w:r w:rsidR="00F56099">
        <w:t xml:space="preserve"> </w:t>
      </w:r>
      <w:r w:rsidRPr="00C07CAE">
        <w:t>this</w:t>
      </w:r>
      <w:r w:rsidR="00F56099">
        <w:t xml:space="preserve"> </w:t>
      </w:r>
      <w:r w:rsidRPr="00C07CAE">
        <w:t>new</w:t>
      </w:r>
      <w:r w:rsidR="00F56099">
        <w:t xml:space="preserve"> </w:t>
      </w:r>
      <w:r w:rsidRPr="00C07CAE">
        <w:t>world</w:t>
      </w:r>
      <w:r w:rsidR="00F56099">
        <w:t xml:space="preserve"> </w:t>
      </w:r>
      <w:r w:rsidRPr="00C07CAE">
        <w:t>was</w:t>
      </w:r>
      <w:r w:rsidR="00F56099">
        <w:t xml:space="preserve"> </w:t>
      </w:r>
      <w:r w:rsidRPr="00C07CAE">
        <w:t>to</w:t>
      </w:r>
      <w:r w:rsidR="00F56099">
        <w:t xml:space="preserve"> </w:t>
      </w:r>
      <w:r w:rsidRPr="00C07CAE">
        <w:t>reflect</w:t>
      </w:r>
      <w:r w:rsidR="00F56099">
        <w:t xml:space="preserve"> </w:t>
      </w:r>
      <w:r w:rsidRPr="00C07CAE">
        <w:t>this</w:t>
      </w:r>
      <w:r w:rsidR="00F56099">
        <w:t xml:space="preserve"> </w:t>
      </w:r>
      <w:r w:rsidRPr="00C07CAE">
        <w:t>diminished</w:t>
      </w:r>
      <w:r w:rsidR="00F56099">
        <w:t xml:space="preserve"> </w:t>
      </w:r>
      <w:r w:rsidRPr="00C07CAE">
        <w:t>relationship</w:t>
      </w:r>
      <w:r w:rsidR="00F56099">
        <w:t xml:space="preserve"> </w:t>
      </w:r>
      <w:r w:rsidRPr="00C07CAE">
        <w:t>and</w:t>
      </w:r>
      <w:r w:rsidR="00F56099">
        <w:t xml:space="preserve"> </w:t>
      </w:r>
      <w:r w:rsidRPr="00C07CAE">
        <w:t>create</w:t>
      </w:r>
      <w:r w:rsidR="00F56099">
        <w:t xml:space="preserve"> </w:t>
      </w:r>
      <w:r w:rsidRPr="00C07CAE">
        <w:t>a</w:t>
      </w:r>
      <w:r w:rsidR="00F56099">
        <w:t xml:space="preserve"> </w:t>
      </w:r>
      <w:r w:rsidRPr="00C07CAE">
        <w:t>new</w:t>
      </w:r>
      <w:r w:rsidR="00F56099">
        <w:t xml:space="preserve"> </w:t>
      </w:r>
      <w:r w:rsidRPr="00C07CAE">
        <w:t>environment</w:t>
      </w:r>
      <w:r w:rsidR="00F56099">
        <w:t xml:space="preserve"> </w:t>
      </w:r>
      <w:r w:rsidRPr="00C07CAE">
        <w:t>in</w:t>
      </w:r>
      <w:r w:rsidR="00F56099">
        <w:t xml:space="preserve"> </w:t>
      </w:r>
      <w:r w:rsidRPr="00C07CAE">
        <w:t>which</w:t>
      </w:r>
      <w:r w:rsidR="00F56099">
        <w:t xml:space="preserve"> </w:t>
      </w:r>
      <w:r w:rsidRPr="00C07CAE">
        <w:t>man</w:t>
      </w:r>
      <w:r w:rsidR="00F56099">
        <w:t xml:space="preserve"> </w:t>
      </w:r>
      <w:r w:rsidRPr="00C07CAE">
        <w:t>would</w:t>
      </w:r>
      <w:r w:rsidR="00F56099">
        <w:t xml:space="preserve"> </w:t>
      </w:r>
      <w:r w:rsidRPr="00C07CAE">
        <w:t>realize</w:t>
      </w:r>
      <w:r w:rsidR="00F56099">
        <w:t xml:space="preserve"> </w:t>
      </w:r>
      <w:r w:rsidRPr="00C07CAE">
        <w:t>his</w:t>
      </w:r>
      <w:r w:rsidR="00F56099">
        <w:t xml:space="preserve"> </w:t>
      </w:r>
      <w:r w:rsidRPr="00C07CAE">
        <w:t>distance</w:t>
      </w:r>
      <w:r w:rsidR="00F56099">
        <w:t xml:space="preserve"> </w:t>
      </w:r>
      <w:r w:rsidRPr="00C07CAE">
        <w:t>from</w:t>
      </w:r>
      <w:r w:rsidR="00F56099">
        <w:t xml:space="preserve"> </w:t>
      </w:r>
      <w:r w:rsidR="00F0714F">
        <w:t>God</w:t>
      </w:r>
      <w:r w:rsidR="00F56099">
        <w:t xml:space="preserve"> </w:t>
      </w:r>
      <w:r w:rsidRPr="00C07CAE">
        <w:t>through</w:t>
      </w:r>
      <w:r w:rsidR="00F56099">
        <w:t xml:space="preserve"> </w:t>
      </w:r>
      <w:r w:rsidRPr="00C07CAE">
        <w:t>his</w:t>
      </w:r>
      <w:r w:rsidR="00F56099">
        <w:t xml:space="preserve"> </w:t>
      </w:r>
      <w:r w:rsidRPr="00C07CAE">
        <w:t>toil</w:t>
      </w:r>
      <w:r w:rsidR="00F56099">
        <w:t xml:space="preserve"> </w:t>
      </w:r>
      <w:r w:rsidRPr="00C07CAE">
        <w:t>and</w:t>
      </w:r>
      <w:r w:rsidR="00F56099">
        <w:t xml:space="preserve"> </w:t>
      </w:r>
      <w:r w:rsidRPr="00C07CAE">
        <w:t>through</w:t>
      </w:r>
      <w:r w:rsidR="00F56099">
        <w:t xml:space="preserve"> </w:t>
      </w:r>
      <w:r w:rsidRPr="00C07CAE">
        <w:t>this</w:t>
      </w:r>
      <w:r w:rsidR="00F56099">
        <w:t xml:space="preserve"> </w:t>
      </w:r>
      <w:r w:rsidRPr="00C07CAE">
        <w:t>dramatically</w:t>
      </w:r>
      <w:r w:rsidR="00F56099">
        <w:t xml:space="preserve"> </w:t>
      </w:r>
      <w:r w:rsidRPr="00C07CAE">
        <w:t>different</w:t>
      </w:r>
      <w:r w:rsidR="00F56099">
        <w:t xml:space="preserve"> </w:t>
      </w:r>
      <w:r w:rsidRPr="00C07CAE">
        <w:t>world.</w:t>
      </w:r>
      <w:r w:rsidR="00F0714F">
        <w:t xml:space="preserve"> This new world was designed to help men want to return to God.</w:t>
      </w:r>
    </w:p>
    <w:p w14:paraId="7B1BD68A" w14:textId="77777777" w:rsidR="00C07CAE" w:rsidRPr="00C07CAE" w:rsidRDefault="00C07CAE" w:rsidP="00C07CAE"/>
    <w:p w14:paraId="76027207" w14:textId="7E5D5D37" w:rsidR="00C07CAE" w:rsidRPr="00C07CAE" w:rsidRDefault="00C07CAE" w:rsidP="00C07CAE">
      <w:r w:rsidRPr="00C07CAE">
        <w:t>The</w:t>
      </w:r>
      <w:r w:rsidR="00F56099">
        <w:t xml:space="preserve"> </w:t>
      </w:r>
      <w:r w:rsidRPr="00C07CAE">
        <w:t>baseline</w:t>
      </w:r>
      <w:r w:rsidR="00F56099">
        <w:t xml:space="preserve"> </w:t>
      </w:r>
      <w:r w:rsidRPr="00C07CAE">
        <w:t>of</w:t>
      </w:r>
      <w:r w:rsidR="00F56099">
        <w:t xml:space="preserve"> </w:t>
      </w:r>
      <w:r w:rsidRPr="00C07CAE">
        <w:t>our</w:t>
      </w:r>
      <w:r w:rsidR="00F56099">
        <w:t xml:space="preserve"> </w:t>
      </w:r>
      <w:r w:rsidRPr="00C07CAE">
        <w:t>new</w:t>
      </w:r>
      <w:r w:rsidR="00F56099">
        <w:t xml:space="preserve"> </w:t>
      </w:r>
      <w:r w:rsidRPr="00C07CAE">
        <w:t>relationship</w:t>
      </w:r>
      <w:r w:rsidR="00F56099">
        <w:t xml:space="preserve"> </w:t>
      </w:r>
      <w:r w:rsidRPr="00C07CAE">
        <w:t>is</w:t>
      </w:r>
      <w:r w:rsidR="00F56099">
        <w:t xml:space="preserve"> </w:t>
      </w:r>
      <w:r w:rsidRPr="00C07CAE">
        <w:t>God</w:t>
      </w:r>
      <w:r w:rsidR="00585328">
        <w:t>’</w:t>
      </w:r>
      <w:r w:rsidRPr="00C07CAE">
        <w:t>s</w:t>
      </w:r>
      <w:r w:rsidR="00F56099">
        <w:t xml:space="preserve"> </w:t>
      </w:r>
      <w:r w:rsidRPr="00C07CAE">
        <w:t>act</w:t>
      </w:r>
      <w:r w:rsidR="00F56099">
        <w:t xml:space="preserve"> </w:t>
      </w:r>
      <w:r w:rsidRPr="00C07CAE">
        <w:t>of</w:t>
      </w:r>
      <w:r w:rsidR="00F56099">
        <w:t xml:space="preserve"> </w:t>
      </w:r>
      <w:r w:rsidRPr="00C07CAE">
        <w:t>recognition,</w:t>
      </w:r>
      <w:r w:rsidR="00F56099">
        <w:t xml:space="preserve"> </w:t>
      </w:r>
      <w:r w:rsidRPr="00C07CAE">
        <w:t>that</w:t>
      </w:r>
      <w:r w:rsidR="00F56099">
        <w:t xml:space="preserve"> </w:t>
      </w:r>
      <w:r w:rsidRPr="00C07CAE">
        <w:t>man</w:t>
      </w:r>
      <w:r w:rsidR="00F56099">
        <w:t xml:space="preserve"> </w:t>
      </w:r>
      <w:r w:rsidRPr="00C07CAE">
        <w:t>is</w:t>
      </w:r>
      <w:r w:rsidR="00F56099">
        <w:t xml:space="preserve"> </w:t>
      </w:r>
      <w:r w:rsidRPr="00C07CAE">
        <w:t>frail.</w:t>
      </w:r>
      <w:r w:rsidR="00F56099">
        <w:t xml:space="preserve"> </w:t>
      </w:r>
      <w:r w:rsidRPr="00C07CAE">
        <w:t>Our</w:t>
      </w:r>
      <w:r w:rsidR="00F56099">
        <w:t xml:space="preserve"> </w:t>
      </w:r>
      <w:r w:rsidRPr="00C07CAE">
        <w:t>relationship</w:t>
      </w:r>
      <w:r w:rsidR="00F56099">
        <w:t xml:space="preserve"> </w:t>
      </w:r>
      <w:r w:rsidRPr="00C07CAE">
        <w:t>is</w:t>
      </w:r>
      <w:r w:rsidR="00F56099">
        <w:t xml:space="preserve"> </w:t>
      </w:r>
      <w:r w:rsidRPr="00C07CAE">
        <w:t>now</w:t>
      </w:r>
      <w:r w:rsidR="00F56099">
        <w:t xml:space="preserve"> </w:t>
      </w:r>
      <w:r w:rsidRPr="00C07CAE">
        <w:t>built</w:t>
      </w:r>
      <w:r w:rsidR="00F56099">
        <w:t xml:space="preserve"> </w:t>
      </w:r>
      <w:r w:rsidRPr="00C07CAE">
        <w:t>on</w:t>
      </w:r>
      <w:r w:rsidR="00F56099">
        <w:t xml:space="preserve"> </w:t>
      </w:r>
      <w:r w:rsidRPr="00C07CAE">
        <w:t>the</w:t>
      </w:r>
      <w:r w:rsidR="00F56099">
        <w:t xml:space="preserve"> </w:t>
      </w:r>
      <w:r w:rsidRPr="00C07CAE">
        <w:t>fact</w:t>
      </w:r>
      <w:r w:rsidR="00F56099">
        <w:t xml:space="preserve"> </w:t>
      </w:r>
      <w:r w:rsidRPr="00C07CAE">
        <w:t>that</w:t>
      </w:r>
      <w:r w:rsidR="00F56099">
        <w:t xml:space="preserve"> </w:t>
      </w:r>
      <w:r w:rsidRPr="00C07CAE">
        <w:t>you</w:t>
      </w:r>
      <w:r w:rsidR="00F56099">
        <w:t xml:space="preserve"> </w:t>
      </w:r>
      <w:r w:rsidRPr="00C07CAE">
        <w:t>haven</w:t>
      </w:r>
      <w:r w:rsidR="00585328">
        <w:t>’</w:t>
      </w:r>
      <w:r w:rsidRPr="00C07CAE">
        <w:t>t</w:t>
      </w:r>
      <w:r w:rsidR="00F56099">
        <w:t xml:space="preserve"> </w:t>
      </w:r>
      <w:r w:rsidRPr="00C07CAE">
        <w:t>apologized</w:t>
      </w:r>
      <w:r w:rsidR="00F56099">
        <w:t xml:space="preserve"> </w:t>
      </w:r>
      <w:r w:rsidRPr="00C07CAE">
        <w:t>(repented),</w:t>
      </w:r>
      <w:r w:rsidR="00F56099">
        <w:t xml:space="preserve"> </w:t>
      </w:r>
      <w:r w:rsidRPr="00C07CAE">
        <w:t>this</w:t>
      </w:r>
      <w:r w:rsidR="00F56099">
        <w:t xml:space="preserve"> </w:t>
      </w:r>
      <w:r w:rsidRPr="00C07CAE">
        <w:t>is</w:t>
      </w:r>
      <w:r w:rsidR="00F56099">
        <w:t xml:space="preserve"> </w:t>
      </w:r>
      <w:r w:rsidRPr="00C07CAE">
        <w:t>what</w:t>
      </w:r>
      <w:r w:rsidR="00F56099">
        <w:t xml:space="preserve"> </w:t>
      </w:r>
      <w:r w:rsidRPr="00C07CAE">
        <w:t>it</w:t>
      </w:r>
      <w:r w:rsidR="00F56099">
        <w:t xml:space="preserve"> </w:t>
      </w:r>
      <w:r w:rsidRPr="00C07CAE">
        <w:t>is,</w:t>
      </w:r>
      <w:r w:rsidR="00F56099">
        <w:t xml:space="preserve"> </w:t>
      </w:r>
      <w:r w:rsidRPr="00C07CAE">
        <w:t>I</w:t>
      </w:r>
      <w:r w:rsidR="00585328">
        <w:t>’</w:t>
      </w:r>
      <w:r w:rsidRPr="00C07CAE">
        <w:t>m</w:t>
      </w:r>
      <w:r w:rsidR="00F56099">
        <w:t xml:space="preserve"> </w:t>
      </w:r>
      <w:r w:rsidRPr="00C07CAE">
        <w:t>going</w:t>
      </w:r>
      <w:r w:rsidR="00F56099">
        <w:t xml:space="preserve"> </w:t>
      </w:r>
      <w:r w:rsidRPr="00C07CAE">
        <w:t>to</w:t>
      </w:r>
      <w:r w:rsidR="00F56099">
        <w:t xml:space="preserve"> </w:t>
      </w:r>
      <w:r w:rsidRPr="00C07CAE">
        <w:t>be</w:t>
      </w:r>
      <w:r w:rsidR="00F56099">
        <w:t xml:space="preserve"> </w:t>
      </w:r>
      <w:r w:rsidRPr="00C07CAE">
        <w:t>more</w:t>
      </w:r>
      <w:r w:rsidR="00F56099">
        <w:t xml:space="preserve"> </w:t>
      </w:r>
      <w:r w:rsidRPr="00C07CAE">
        <w:t>guarded</w:t>
      </w:r>
      <w:r w:rsidR="00F56099">
        <w:t xml:space="preserve"> </w:t>
      </w:r>
      <w:r w:rsidRPr="00C07CAE">
        <w:t>in</w:t>
      </w:r>
      <w:r w:rsidR="00F56099">
        <w:t xml:space="preserve"> </w:t>
      </w:r>
      <w:r w:rsidRPr="00C07CAE">
        <w:t>my</w:t>
      </w:r>
      <w:r w:rsidR="00F56099">
        <w:t xml:space="preserve"> </w:t>
      </w:r>
      <w:r w:rsidRPr="00C07CAE">
        <w:t>relationship</w:t>
      </w:r>
      <w:r w:rsidR="00F56099">
        <w:t xml:space="preserve"> </w:t>
      </w:r>
      <w:r w:rsidRPr="00C07CAE">
        <w:t>with</w:t>
      </w:r>
      <w:r w:rsidR="00F56099">
        <w:t xml:space="preserve"> </w:t>
      </w:r>
      <w:r w:rsidRPr="00C07CAE">
        <w:t>you</w:t>
      </w:r>
      <w:r w:rsidR="00F56099">
        <w:t xml:space="preserve"> </w:t>
      </w:r>
      <w:r w:rsidRPr="00C07CAE">
        <w:t>now,</w:t>
      </w:r>
      <w:r w:rsidR="00F56099">
        <w:t xml:space="preserve"> </w:t>
      </w:r>
      <w:r w:rsidRPr="00C07CAE">
        <w:t>I</w:t>
      </w:r>
      <w:r w:rsidR="00585328">
        <w:t>’</w:t>
      </w:r>
      <w:r w:rsidRPr="00C07CAE">
        <w:t>m</w:t>
      </w:r>
      <w:r w:rsidR="00F56099">
        <w:t xml:space="preserve"> </w:t>
      </w:r>
      <w:r w:rsidRPr="00C07CAE">
        <w:t>going</w:t>
      </w:r>
      <w:r w:rsidR="00F56099">
        <w:t xml:space="preserve"> </w:t>
      </w:r>
      <w:r w:rsidRPr="00C07CAE">
        <w:t>to</w:t>
      </w:r>
      <w:r w:rsidR="00F56099">
        <w:t xml:space="preserve"> </w:t>
      </w:r>
      <w:r w:rsidRPr="00C07CAE">
        <w:t>be</w:t>
      </w:r>
      <w:r w:rsidR="00F56099">
        <w:t xml:space="preserve"> </w:t>
      </w:r>
      <w:r w:rsidRPr="00C07CAE">
        <w:t>careful,</w:t>
      </w:r>
      <w:r w:rsidR="00F56099">
        <w:t xml:space="preserve"> </w:t>
      </w:r>
      <w:r w:rsidRPr="00C07CAE">
        <w:t>I</w:t>
      </w:r>
      <w:r w:rsidR="00585328">
        <w:t>’</w:t>
      </w:r>
      <w:r w:rsidRPr="00C07CAE">
        <w:t>m</w:t>
      </w:r>
      <w:r w:rsidR="00F56099">
        <w:t xml:space="preserve"> </w:t>
      </w:r>
      <w:r w:rsidRPr="00C07CAE">
        <w:t>not</w:t>
      </w:r>
      <w:r w:rsidR="00F56099">
        <w:t xml:space="preserve"> </w:t>
      </w:r>
      <w:r w:rsidRPr="00C07CAE">
        <w:t>going</w:t>
      </w:r>
      <w:r w:rsidR="00F56099">
        <w:t xml:space="preserve"> </w:t>
      </w:r>
      <w:r w:rsidRPr="00C07CAE">
        <w:t>to</w:t>
      </w:r>
      <w:r w:rsidR="00F56099">
        <w:t xml:space="preserve"> </w:t>
      </w:r>
      <w:r w:rsidRPr="00C07CAE">
        <w:t>expose</w:t>
      </w:r>
      <w:r w:rsidR="00F56099">
        <w:t xml:space="preserve"> </w:t>
      </w:r>
      <w:r w:rsidRPr="00C07CAE">
        <w:t>myself,</w:t>
      </w:r>
      <w:r w:rsidR="00F56099">
        <w:t xml:space="preserve"> </w:t>
      </w:r>
      <w:r w:rsidRPr="00C07CAE">
        <w:t>but</w:t>
      </w:r>
      <w:r w:rsidR="00F56099">
        <w:t xml:space="preserve"> </w:t>
      </w:r>
      <w:r w:rsidRPr="00C07CAE">
        <w:t>we</w:t>
      </w:r>
      <w:r w:rsidR="00F56099">
        <w:t xml:space="preserve"> </w:t>
      </w:r>
      <w:r w:rsidRPr="00C07CAE">
        <w:t>will</w:t>
      </w:r>
      <w:r w:rsidR="00F56099">
        <w:t xml:space="preserve"> </w:t>
      </w:r>
      <w:r w:rsidRPr="00C07CAE">
        <w:t>have</w:t>
      </w:r>
      <w:r w:rsidR="00F56099">
        <w:t xml:space="preserve"> </w:t>
      </w:r>
      <w:r w:rsidRPr="00C07CAE">
        <w:t>a</w:t>
      </w:r>
      <w:r w:rsidR="00F56099">
        <w:t xml:space="preserve"> </w:t>
      </w:r>
      <w:r w:rsidRPr="00C07CAE">
        <w:t>relationship.</w:t>
      </w:r>
      <w:r w:rsidR="00F56099">
        <w:t xml:space="preserve"> </w:t>
      </w:r>
      <w:r w:rsidRPr="00C07CAE">
        <w:t>And</w:t>
      </w:r>
      <w:r w:rsidR="00F56099">
        <w:t xml:space="preserve"> </w:t>
      </w:r>
      <w:r w:rsidRPr="00C07CAE">
        <w:t>it</w:t>
      </w:r>
      <w:r w:rsidR="00F56099">
        <w:t xml:space="preserve"> </w:t>
      </w:r>
      <w:r w:rsidRPr="00C07CAE">
        <w:t>has</w:t>
      </w:r>
      <w:r w:rsidR="00F56099">
        <w:t xml:space="preserve"> </w:t>
      </w:r>
      <w:r w:rsidRPr="00C07CAE">
        <w:t>achieved</w:t>
      </w:r>
      <w:r w:rsidR="00F56099">
        <w:t xml:space="preserve"> </w:t>
      </w:r>
      <w:r w:rsidRPr="00C07CAE">
        <w:t>its</w:t>
      </w:r>
      <w:r w:rsidR="00F56099">
        <w:t xml:space="preserve"> </w:t>
      </w:r>
      <w:r w:rsidRPr="00C07CAE">
        <w:t>new</w:t>
      </w:r>
      <w:r w:rsidR="00F56099">
        <w:t xml:space="preserve"> </w:t>
      </w:r>
      <w:r w:rsidRPr="00C07CAE">
        <w:t>equilibrium.</w:t>
      </w:r>
      <w:r w:rsidR="00F56099">
        <w:t xml:space="preserve"> </w:t>
      </w:r>
      <w:r w:rsidRPr="00C07CAE">
        <w:t>There</w:t>
      </w:r>
      <w:r w:rsidR="00585328">
        <w:t>’</w:t>
      </w:r>
      <w:r w:rsidRPr="00C07CAE">
        <w:t>s</w:t>
      </w:r>
      <w:r w:rsidR="00F56099">
        <w:t xml:space="preserve"> </w:t>
      </w:r>
      <w:r w:rsidRPr="00C07CAE">
        <w:t>a</w:t>
      </w:r>
      <w:r w:rsidR="00F56099">
        <w:t xml:space="preserve"> </w:t>
      </w:r>
      <w:r w:rsidRPr="00C07CAE">
        <w:t>new</w:t>
      </w:r>
      <w:r w:rsidR="00F56099">
        <w:t xml:space="preserve"> </w:t>
      </w:r>
      <w:proofErr w:type="gramStart"/>
      <w:r w:rsidRPr="00C07CAE">
        <w:t>equilibrium,</w:t>
      </w:r>
      <w:proofErr w:type="gramEnd"/>
      <w:r w:rsidR="00F56099">
        <w:t xml:space="preserve"> </w:t>
      </w:r>
      <w:r w:rsidRPr="00C07CAE">
        <w:t>there</w:t>
      </w:r>
      <w:r w:rsidR="00585328">
        <w:t>’</w:t>
      </w:r>
      <w:r w:rsidRPr="00C07CAE">
        <w:t>s</w:t>
      </w:r>
      <w:r w:rsidR="00F56099">
        <w:t xml:space="preserve"> </w:t>
      </w:r>
      <w:r w:rsidRPr="00C07CAE">
        <w:t>nothing</w:t>
      </w:r>
      <w:r w:rsidR="00F56099">
        <w:t xml:space="preserve"> </w:t>
      </w:r>
      <w:r w:rsidRPr="00C07CAE">
        <w:t>out</w:t>
      </w:r>
      <w:r w:rsidR="00F56099">
        <w:t xml:space="preserve"> </w:t>
      </w:r>
      <w:r w:rsidRPr="00C07CAE">
        <w:t>of</w:t>
      </w:r>
      <w:r w:rsidR="00F56099">
        <w:t xml:space="preserve"> </w:t>
      </w:r>
      <w:r w:rsidRPr="00C07CAE">
        <w:t>kilter</w:t>
      </w:r>
      <w:r w:rsidR="00F56099">
        <w:t xml:space="preserve"> </w:t>
      </w:r>
      <w:r w:rsidRPr="00C07CAE">
        <w:t>now.</w:t>
      </w:r>
      <w:r w:rsidR="00F56099">
        <w:t xml:space="preserve"> </w:t>
      </w:r>
      <w:r w:rsidRPr="00C07CAE">
        <w:t>Why?</w:t>
      </w:r>
      <w:r w:rsidR="00F56099">
        <w:t xml:space="preserve"> </w:t>
      </w:r>
      <w:r w:rsidRPr="00C07CAE">
        <w:t>Because</w:t>
      </w:r>
      <w:r w:rsidR="00F56099">
        <w:t xml:space="preserve"> </w:t>
      </w:r>
      <w:r w:rsidRPr="00C07CAE">
        <w:t>I</w:t>
      </w:r>
      <w:r w:rsidR="00F56099">
        <w:t xml:space="preserve"> </w:t>
      </w:r>
      <w:r w:rsidRPr="00C07CAE">
        <w:t>kissed</w:t>
      </w:r>
      <w:r w:rsidR="00F56099">
        <w:t xml:space="preserve"> </w:t>
      </w:r>
      <w:r w:rsidRPr="00C07CAE">
        <w:t>that</w:t>
      </w:r>
      <w:r w:rsidR="00F56099">
        <w:t xml:space="preserve"> </w:t>
      </w:r>
      <w:r w:rsidRPr="00C07CAE">
        <w:t>old</w:t>
      </w:r>
      <w:r w:rsidR="00F56099">
        <w:t xml:space="preserve"> </w:t>
      </w:r>
      <w:r w:rsidRPr="00C07CAE">
        <w:t>relationship</w:t>
      </w:r>
      <w:r w:rsidR="00F56099">
        <w:t xml:space="preserve"> </w:t>
      </w:r>
      <w:r w:rsidRPr="00C07CAE">
        <w:t>goodbye.</w:t>
      </w:r>
    </w:p>
    <w:p w14:paraId="56DD6729" w14:textId="77777777" w:rsidR="00C07CAE" w:rsidRPr="00C07CAE" w:rsidRDefault="00C07CAE" w:rsidP="00C07CAE"/>
    <w:p w14:paraId="06CB6A09" w14:textId="210A86FE" w:rsidR="00C07CAE" w:rsidRPr="00C07CAE" w:rsidRDefault="00C07CAE" w:rsidP="00C07CAE">
      <w:r w:rsidRPr="00C07CAE">
        <w:t>HaShem</w:t>
      </w:r>
      <w:r w:rsidR="00F56099">
        <w:t xml:space="preserve"> </w:t>
      </w:r>
      <w:r w:rsidRPr="00C07CAE">
        <w:t>was</w:t>
      </w:r>
      <w:r w:rsidR="00F56099">
        <w:t xml:space="preserve"> </w:t>
      </w:r>
      <w:r w:rsidRPr="00C07CAE">
        <w:rPr>
          <w:b/>
          <w:bCs/>
        </w:rPr>
        <w:t>sad</w:t>
      </w:r>
      <w:r w:rsidR="00F56099">
        <w:t xml:space="preserve"> </w:t>
      </w:r>
      <w:r w:rsidRPr="00C07CAE">
        <w:t>that</w:t>
      </w:r>
      <w:r w:rsidR="00F56099">
        <w:t xml:space="preserve"> </w:t>
      </w:r>
      <w:r w:rsidRPr="00C07CAE">
        <w:t>the</w:t>
      </w:r>
      <w:r w:rsidR="00F56099">
        <w:t xml:space="preserve"> </w:t>
      </w:r>
      <w:r w:rsidRPr="00C07CAE">
        <w:t>plow</w:t>
      </w:r>
      <w:r w:rsidR="00F56099">
        <w:t xml:space="preserve"> </w:t>
      </w:r>
      <w:r w:rsidRPr="00C07CAE">
        <w:t>had</w:t>
      </w:r>
      <w:r w:rsidR="00F56099">
        <w:t xml:space="preserve"> </w:t>
      </w:r>
      <w:r w:rsidRPr="00C07CAE">
        <w:t>brought</w:t>
      </w:r>
      <w:r w:rsidR="00F56099">
        <w:t xml:space="preserve"> </w:t>
      </w:r>
      <w:r w:rsidRPr="00C07CAE">
        <w:t>His</w:t>
      </w:r>
      <w:r w:rsidR="00F56099">
        <w:t xml:space="preserve"> </w:t>
      </w:r>
      <w:r w:rsidRPr="00C07CAE">
        <w:t>relationship</w:t>
      </w:r>
      <w:r w:rsidR="00F56099">
        <w:t xml:space="preserve"> </w:t>
      </w:r>
      <w:r w:rsidRPr="00C07CAE">
        <w:t>with</w:t>
      </w:r>
      <w:r w:rsidR="00F56099">
        <w:t xml:space="preserve"> </w:t>
      </w:r>
      <w:r w:rsidRPr="00C07CAE">
        <w:t>man</w:t>
      </w:r>
      <w:r w:rsidR="00F56099">
        <w:t xml:space="preserve"> </w:t>
      </w:r>
      <w:r w:rsidRPr="00C07CAE">
        <w:t>to</w:t>
      </w:r>
      <w:r w:rsidR="00F56099">
        <w:t xml:space="preserve"> </w:t>
      </w:r>
      <w:r w:rsidRPr="00C07CAE">
        <w:t>this</w:t>
      </w:r>
      <w:r w:rsidR="00F56099">
        <w:t xml:space="preserve"> </w:t>
      </w:r>
      <w:r w:rsidRPr="00C07CAE">
        <w:t>dead</w:t>
      </w:r>
      <w:r w:rsidR="00F56099">
        <w:t xml:space="preserve"> </w:t>
      </w:r>
      <w:r w:rsidRPr="00C07CAE">
        <w:t>end.</w:t>
      </w:r>
      <w:r w:rsidR="00F56099">
        <w:t xml:space="preserve"> </w:t>
      </w:r>
      <w:r w:rsidRPr="00C07CAE">
        <w:t>Technology</w:t>
      </w:r>
      <w:r w:rsidR="00F56099">
        <w:t xml:space="preserve"> </w:t>
      </w:r>
      <w:r w:rsidRPr="00C07CAE">
        <w:t>made</w:t>
      </w:r>
      <w:r w:rsidR="00F56099">
        <w:t xml:space="preserve"> </w:t>
      </w:r>
      <w:r w:rsidRPr="00C07CAE">
        <w:t>it</w:t>
      </w:r>
      <w:r w:rsidR="00F56099">
        <w:t xml:space="preserve"> </w:t>
      </w:r>
      <w:r w:rsidRPr="00C07CAE">
        <w:t>so</w:t>
      </w:r>
      <w:r w:rsidR="00F56099">
        <w:t xml:space="preserve"> </w:t>
      </w:r>
      <w:r w:rsidRPr="00C07CAE">
        <w:t>that</w:t>
      </w:r>
      <w:r w:rsidR="00F56099">
        <w:t xml:space="preserve"> </w:t>
      </w:r>
      <w:r w:rsidRPr="00C07CAE">
        <w:t>man</w:t>
      </w:r>
      <w:r w:rsidR="00F56099">
        <w:t xml:space="preserve"> </w:t>
      </w:r>
      <w:r w:rsidRPr="00C07CAE">
        <w:t>could</w:t>
      </w:r>
      <w:r w:rsidR="00F56099">
        <w:t xml:space="preserve"> </w:t>
      </w:r>
      <w:r w:rsidRPr="00C07CAE">
        <w:t>ignore</w:t>
      </w:r>
      <w:r w:rsidR="00F56099">
        <w:t xml:space="preserve"> </w:t>
      </w:r>
      <w:r w:rsidR="00F0714F">
        <w:t>God</w:t>
      </w:r>
      <w:r w:rsidR="00F56099">
        <w:t xml:space="preserve"> </w:t>
      </w:r>
      <w:r w:rsidRPr="00C07CAE">
        <w:t>and</w:t>
      </w:r>
      <w:r w:rsidR="00F56099">
        <w:t xml:space="preserve"> </w:t>
      </w:r>
      <w:r w:rsidRPr="00C07CAE">
        <w:t>content</w:t>
      </w:r>
      <w:r w:rsidR="00F56099">
        <w:t xml:space="preserve"> </w:t>
      </w:r>
      <w:r w:rsidRPr="00C07CAE">
        <w:t>himself</w:t>
      </w:r>
      <w:r w:rsidR="00F56099">
        <w:t xml:space="preserve"> </w:t>
      </w:r>
      <w:r w:rsidRPr="00C07CAE">
        <w:t>with</w:t>
      </w:r>
      <w:r w:rsidR="00F56099">
        <w:t xml:space="preserve"> </w:t>
      </w:r>
      <w:r w:rsidRPr="00C07CAE">
        <w:t>his</w:t>
      </w:r>
      <w:r w:rsidR="00F56099">
        <w:t xml:space="preserve"> </w:t>
      </w:r>
      <w:r w:rsidRPr="00C07CAE">
        <w:t>technology</w:t>
      </w:r>
      <w:r w:rsidR="00F56099">
        <w:t xml:space="preserve"> </w:t>
      </w:r>
      <w:r w:rsidRPr="00C07CAE">
        <w:t>to</w:t>
      </w:r>
      <w:r w:rsidR="00F56099">
        <w:t xml:space="preserve"> </w:t>
      </w:r>
      <w:r w:rsidRPr="00C07CAE">
        <w:t>fill</w:t>
      </w:r>
      <w:r w:rsidR="00F56099">
        <w:t xml:space="preserve"> </w:t>
      </w:r>
      <w:r w:rsidRPr="00C07CAE">
        <w:t>the</w:t>
      </w:r>
      <w:r w:rsidR="00F56099">
        <w:t xml:space="preserve"> </w:t>
      </w:r>
      <w:r w:rsidRPr="00C07CAE">
        <w:t>God</w:t>
      </w:r>
      <w:r w:rsidR="00F56099">
        <w:t xml:space="preserve"> </w:t>
      </w:r>
      <w:r w:rsidRPr="00C07CAE">
        <w:t>shaped</w:t>
      </w:r>
      <w:r w:rsidR="00F56099">
        <w:t xml:space="preserve"> </w:t>
      </w:r>
      <w:r w:rsidRPr="00C07CAE">
        <w:t>void</w:t>
      </w:r>
      <w:r w:rsidR="00F56099">
        <w:t xml:space="preserve"> </w:t>
      </w:r>
      <w:r w:rsidRPr="00C07CAE">
        <w:t>within</w:t>
      </w:r>
      <w:r w:rsidR="00F56099">
        <w:t xml:space="preserve"> </w:t>
      </w:r>
      <w:r w:rsidRPr="00C07CAE">
        <w:t>his</w:t>
      </w:r>
      <w:r w:rsidR="00F56099">
        <w:t xml:space="preserve"> </w:t>
      </w:r>
      <w:r w:rsidRPr="00C07CAE">
        <w:t>heart.</w:t>
      </w:r>
      <w:r w:rsidRPr="00C07CAE">
        <w:rPr>
          <w:sz w:val="20"/>
          <w:vertAlign w:val="superscript"/>
        </w:rPr>
        <w:footnoteReference w:id="38"/>
      </w:r>
      <w:r w:rsidR="00F56099">
        <w:t xml:space="preserve"> </w:t>
      </w:r>
      <w:r w:rsidRPr="00C07CAE">
        <w:t>Man,</w:t>
      </w:r>
      <w:r w:rsidR="00F56099">
        <w:t xml:space="preserve"> </w:t>
      </w:r>
      <w:r w:rsidRPr="00C07CAE">
        <w:rPr>
          <w:i/>
          <w:iCs/>
        </w:rPr>
        <w:t>in</w:t>
      </w:r>
      <w:r w:rsidR="00F56099">
        <w:rPr>
          <w:i/>
          <w:iCs/>
        </w:rPr>
        <w:t xml:space="preserve"> </w:t>
      </w:r>
      <w:r w:rsidRPr="00C07CAE">
        <w:rPr>
          <w:i/>
          <w:iCs/>
        </w:rPr>
        <w:t>God</w:t>
      </w:r>
      <w:r w:rsidR="00585328">
        <w:rPr>
          <w:i/>
          <w:iCs/>
        </w:rPr>
        <w:t>’</w:t>
      </w:r>
      <w:r w:rsidRPr="00C07CAE">
        <w:rPr>
          <w:i/>
          <w:iCs/>
        </w:rPr>
        <w:t>s</w:t>
      </w:r>
      <w:r w:rsidR="00F56099">
        <w:rPr>
          <w:i/>
          <w:iCs/>
        </w:rPr>
        <w:t xml:space="preserve"> </w:t>
      </w:r>
      <w:r w:rsidRPr="00C07CAE">
        <w:rPr>
          <w:i/>
          <w:iCs/>
        </w:rPr>
        <w:t>world</w:t>
      </w:r>
      <w:r w:rsidRPr="00C07CAE">
        <w:t>,</w:t>
      </w:r>
      <w:r w:rsidR="00F56099">
        <w:t xml:space="preserve"> </w:t>
      </w:r>
      <w:r w:rsidRPr="00C07CAE">
        <w:t>was</w:t>
      </w:r>
      <w:r w:rsidR="00F56099">
        <w:t xml:space="preserve"> </w:t>
      </w:r>
      <w:r w:rsidRPr="00C07CAE">
        <w:t>never</w:t>
      </w:r>
      <w:r w:rsidR="00F56099">
        <w:t xml:space="preserve"> </w:t>
      </w:r>
      <w:r w:rsidRPr="00C07CAE">
        <w:t>going</w:t>
      </w:r>
      <w:r w:rsidR="00F56099">
        <w:t xml:space="preserve"> </w:t>
      </w:r>
      <w:r w:rsidRPr="00C07CAE">
        <w:t>to</w:t>
      </w:r>
      <w:r w:rsidR="00F56099">
        <w:t xml:space="preserve"> </w:t>
      </w:r>
      <w:r w:rsidRPr="00C07CAE">
        <w:t>return</w:t>
      </w:r>
      <w:r w:rsidR="00F56099">
        <w:t xml:space="preserve"> </w:t>
      </w:r>
      <w:r w:rsidRPr="00C07CAE">
        <w:t>to</w:t>
      </w:r>
      <w:r w:rsidR="00F56099">
        <w:t xml:space="preserve"> </w:t>
      </w:r>
      <w:r w:rsidR="00F0714F">
        <w:t>God</w:t>
      </w:r>
      <w:r w:rsidRPr="00C07CAE">
        <w:t>.</w:t>
      </w:r>
      <w:r w:rsidR="00F56099">
        <w:t xml:space="preserve"> </w:t>
      </w:r>
      <w:r w:rsidR="00F0714F">
        <w:t>God</w:t>
      </w:r>
      <w:r w:rsidR="00F56099">
        <w:t xml:space="preserve"> </w:t>
      </w:r>
      <w:r w:rsidRPr="00C07CAE">
        <w:t>would</w:t>
      </w:r>
      <w:r w:rsidR="00F56099">
        <w:t xml:space="preserve"> </w:t>
      </w:r>
      <w:r w:rsidRPr="00C07CAE">
        <w:t>remain</w:t>
      </w:r>
      <w:r w:rsidR="00F56099">
        <w:t xml:space="preserve"> </w:t>
      </w:r>
      <w:r w:rsidRPr="00F0714F">
        <w:rPr>
          <w:b/>
          <w:bCs/>
        </w:rPr>
        <w:t>sad</w:t>
      </w:r>
      <w:r w:rsidR="00F56099">
        <w:t xml:space="preserve"> </w:t>
      </w:r>
      <w:r w:rsidRPr="00C07CAE">
        <w:t>because</w:t>
      </w:r>
      <w:r w:rsidR="00F56099">
        <w:t xml:space="preserve"> </w:t>
      </w:r>
      <w:r w:rsidRPr="00C07CAE">
        <w:t>He</w:t>
      </w:r>
      <w:r w:rsidR="00F56099">
        <w:t xml:space="preserve"> </w:t>
      </w:r>
      <w:r w:rsidRPr="00C07CAE">
        <w:t>wanted</w:t>
      </w:r>
      <w:r w:rsidR="00F56099">
        <w:t xml:space="preserve"> </w:t>
      </w:r>
      <w:r w:rsidRPr="00C07CAE">
        <w:t>a</w:t>
      </w:r>
      <w:r w:rsidR="00F56099">
        <w:t xml:space="preserve"> </w:t>
      </w:r>
      <w:r w:rsidRPr="00C07CAE">
        <w:t>close</w:t>
      </w:r>
      <w:r w:rsidR="00F56099">
        <w:t xml:space="preserve"> </w:t>
      </w:r>
      <w:r w:rsidRPr="00C07CAE">
        <w:t>relationship</w:t>
      </w:r>
      <w:r w:rsidR="00F56099">
        <w:t xml:space="preserve"> </w:t>
      </w:r>
      <w:r w:rsidRPr="00C07CAE">
        <w:t>with</w:t>
      </w:r>
      <w:r w:rsidR="00F56099">
        <w:t xml:space="preserve"> </w:t>
      </w:r>
      <w:r w:rsidRPr="00C07CAE">
        <w:t>man.</w:t>
      </w:r>
    </w:p>
    <w:p w14:paraId="44AFA274" w14:textId="77777777" w:rsidR="00C07CAE" w:rsidRPr="00C07CAE" w:rsidRDefault="00C07CAE" w:rsidP="00C07CAE"/>
    <w:p w14:paraId="20F8050C" w14:textId="04809931" w:rsidR="00C07CAE" w:rsidRPr="00C07CAE" w:rsidRDefault="00C07CAE" w:rsidP="00C07CAE">
      <w:r w:rsidRPr="00C07CAE">
        <w:t>If</w:t>
      </w:r>
      <w:r w:rsidR="00F56099">
        <w:t xml:space="preserve"> </w:t>
      </w:r>
      <w:r w:rsidRPr="00C07CAE">
        <w:t>one</w:t>
      </w:r>
      <w:r w:rsidR="00F56099">
        <w:t xml:space="preserve"> </w:t>
      </w:r>
      <w:r w:rsidRPr="00C07CAE">
        <w:t>were</w:t>
      </w:r>
      <w:r w:rsidR="00F56099">
        <w:t xml:space="preserve"> </w:t>
      </w:r>
      <w:r w:rsidRPr="00C07CAE">
        <w:t>to</w:t>
      </w:r>
      <w:r w:rsidR="00F56099">
        <w:t xml:space="preserve"> </w:t>
      </w:r>
      <w:r w:rsidRPr="00C07CAE">
        <w:t>pay</w:t>
      </w:r>
      <w:r w:rsidR="00F56099">
        <w:t xml:space="preserve"> </w:t>
      </w:r>
      <w:r w:rsidRPr="00C07CAE">
        <w:t>attention</w:t>
      </w:r>
      <w:r w:rsidR="00F56099">
        <w:t xml:space="preserve"> </w:t>
      </w:r>
      <w:r w:rsidRPr="00C07CAE">
        <w:t>to</w:t>
      </w:r>
      <w:r w:rsidR="00F56099">
        <w:t xml:space="preserve"> </w:t>
      </w:r>
      <w:r w:rsidRPr="00C07CAE">
        <w:t>the</w:t>
      </w:r>
      <w:r w:rsidR="00F56099">
        <w:t xml:space="preserve"> </w:t>
      </w:r>
      <w:r w:rsidRPr="00C07CAE">
        <w:t>world</w:t>
      </w:r>
      <w:r w:rsidR="00F56099">
        <w:t xml:space="preserve"> </w:t>
      </w:r>
      <w:r w:rsidRPr="00C07CAE">
        <w:t>of</w:t>
      </w:r>
      <w:r w:rsidR="00F56099">
        <w:t xml:space="preserve"> </w:t>
      </w:r>
      <w:r w:rsidRPr="00C07CAE">
        <w:t>5783</w:t>
      </w:r>
      <w:r w:rsidR="00F56099">
        <w:t xml:space="preserve"> </w:t>
      </w:r>
      <w:r w:rsidRPr="00C07CAE">
        <w:t>(in</w:t>
      </w:r>
      <w:r w:rsidR="00F56099">
        <w:t xml:space="preserve"> </w:t>
      </w:r>
      <w:r w:rsidRPr="00C07CAE">
        <w:t>the</w:t>
      </w:r>
      <w:r w:rsidR="00F56099">
        <w:t xml:space="preserve"> </w:t>
      </w:r>
      <w:r w:rsidRPr="00C07CAE">
        <w:t>year</w:t>
      </w:r>
      <w:r w:rsidR="00F56099">
        <w:t xml:space="preserve"> </w:t>
      </w:r>
      <w:r w:rsidR="0065314F">
        <w:t>2026</w:t>
      </w:r>
      <w:r w:rsidRPr="00C07CAE">
        <w:t>),</w:t>
      </w:r>
      <w:r w:rsidR="00F56099">
        <w:t xml:space="preserve"> </w:t>
      </w:r>
      <w:r w:rsidRPr="00C07CAE">
        <w:t>we</w:t>
      </w:r>
      <w:r w:rsidR="00F56099">
        <w:t xml:space="preserve"> </w:t>
      </w:r>
      <w:r w:rsidRPr="00C07CAE">
        <w:t>would</w:t>
      </w:r>
      <w:r w:rsidR="00F56099">
        <w:t xml:space="preserve"> </w:t>
      </w:r>
      <w:r w:rsidRPr="00C07CAE">
        <w:t>see</w:t>
      </w:r>
      <w:r w:rsidR="00F56099">
        <w:t xml:space="preserve"> </w:t>
      </w:r>
      <w:r w:rsidRPr="00C07CAE">
        <w:t>that</w:t>
      </w:r>
      <w:r w:rsidR="00F56099">
        <w:t xml:space="preserve"> </w:t>
      </w:r>
      <w:r w:rsidRPr="00C07CAE">
        <w:t>in</w:t>
      </w:r>
      <w:r w:rsidR="00F56099">
        <w:t xml:space="preserve"> </w:t>
      </w:r>
      <w:r w:rsidRPr="00C07CAE">
        <w:t>the</w:t>
      </w:r>
      <w:r w:rsidR="00F56099">
        <w:t xml:space="preserve"> </w:t>
      </w:r>
      <w:r w:rsidRPr="00C07CAE">
        <w:t>western</w:t>
      </w:r>
      <w:r w:rsidR="00F56099">
        <w:t xml:space="preserve"> </w:t>
      </w:r>
      <w:r w:rsidRPr="00C07CAE">
        <w:t>world,</w:t>
      </w:r>
      <w:r w:rsidR="00F56099">
        <w:t xml:space="preserve"> </w:t>
      </w:r>
      <w:r w:rsidRPr="00C07CAE">
        <w:t>everyone</w:t>
      </w:r>
      <w:r w:rsidR="00F56099">
        <w:t xml:space="preserve"> </w:t>
      </w:r>
      <w:r w:rsidRPr="00C07CAE">
        <w:t>has</w:t>
      </w:r>
      <w:r w:rsidR="00F56099">
        <w:t xml:space="preserve"> </w:t>
      </w:r>
      <w:r w:rsidRPr="00C07CAE">
        <w:t>fallen</w:t>
      </w:r>
      <w:r w:rsidR="00F56099">
        <w:t xml:space="preserve"> </w:t>
      </w:r>
      <w:r w:rsidRPr="00C07CAE">
        <w:t>into</w:t>
      </w:r>
      <w:r w:rsidR="00F56099">
        <w:t xml:space="preserve"> </w:t>
      </w:r>
      <w:r w:rsidRPr="00C07CAE">
        <w:t>their</w:t>
      </w:r>
      <w:r w:rsidR="00F56099">
        <w:t xml:space="preserve"> </w:t>
      </w:r>
      <w:r w:rsidRPr="00C07CAE">
        <w:t>smart</w:t>
      </w:r>
      <w:r w:rsidR="00F56099">
        <w:t xml:space="preserve"> </w:t>
      </w:r>
      <w:r w:rsidRPr="00C07CAE">
        <w:t>phone.</w:t>
      </w:r>
      <w:r w:rsidR="00F56099">
        <w:t xml:space="preserve"> </w:t>
      </w:r>
      <w:r w:rsidRPr="00C07CAE">
        <w:t>They</w:t>
      </w:r>
      <w:r w:rsidR="00F56099">
        <w:t xml:space="preserve"> </w:t>
      </w:r>
      <w:r w:rsidRPr="00C07CAE">
        <w:t>are</w:t>
      </w:r>
      <w:r w:rsidR="00F56099">
        <w:t xml:space="preserve"> </w:t>
      </w:r>
      <w:r w:rsidRPr="00C07CAE">
        <w:t>busy</w:t>
      </w:r>
      <w:r w:rsidR="00F56099">
        <w:t xml:space="preserve"> </w:t>
      </w:r>
      <w:r w:rsidRPr="00C07CAE">
        <w:t>texting,</w:t>
      </w:r>
      <w:r w:rsidR="00F56099">
        <w:t xml:space="preserve"> </w:t>
      </w:r>
      <w:r w:rsidRPr="00C07CAE">
        <w:t>watching</w:t>
      </w:r>
      <w:r w:rsidR="00F56099">
        <w:t xml:space="preserve"> </w:t>
      </w:r>
      <w:r w:rsidRPr="00C07CAE">
        <w:t>cat</w:t>
      </w:r>
      <w:r w:rsidR="00F56099">
        <w:t xml:space="preserve"> </w:t>
      </w:r>
      <w:r w:rsidRPr="00C07CAE">
        <w:t>videos,</w:t>
      </w:r>
      <w:r w:rsidR="00F56099">
        <w:t xml:space="preserve"> </w:t>
      </w:r>
      <w:r w:rsidRPr="00C07CAE">
        <w:t>and</w:t>
      </w:r>
      <w:r w:rsidR="00F56099">
        <w:t xml:space="preserve"> </w:t>
      </w:r>
      <w:r w:rsidRPr="00C07CAE">
        <w:t>reading</w:t>
      </w:r>
      <w:r w:rsidR="00F56099">
        <w:t xml:space="preserve"> </w:t>
      </w:r>
      <w:r w:rsidRPr="00C07CAE">
        <w:t>social</w:t>
      </w:r>
      <w:r w:rsidR="00F56099">
        <w:t xml:space="preserve"> </w:t>
      </w:r>
      <w:r w:rsidRPr="00C07CAE">
        <w:t>media.</w:t>
      </w:r>
      <w:r w:rsidR="00F56099">
        <w:t xml:space="preserve"> </w:t>
      </w:r>
      <w:r w:rsidRPr="00C07CAE">
        <w:t>Man</w:t>
      </w:r>
      <w:r w:rsidR="00F56099">
        <w:t xml:space="preserve"> </w:t>
      </w:r>
      <w:r w:rsidRPr="00C07CAE">
        <w:t>is</w:t>
      </w:r>
      <w:r w:rsidR="00F56099">
        <w:t xml:space="preserve"> </w:t>
      </w:r>
      <w:r w:rsidRPr="00C07CAE">
        <w:t>no</w:t>
      </w:r>
      <w:r w:rsidR="00F56099">
        <w:t xml:space="preserve"> </w:t>
      </w:r>
      <w:r w:rsidRPr="00C07CAE">
        <w:t>longer</w:t>
      </w:r>
      <w:r w:rsidR="00F56099">
        <w:t xml:space="preserve"> </w:t>
      </w:r>
      <w:r w:rsidRPr="00C07CAE">
        <w:t>searching</w:t>
      </w:r>
      <w:r w:rsidR="00F56099">
        <w:t xml:space="preserve"> </w:t>
      </w:r>
      <w:r w:rsidRPr="00C07CAE">
        <w:t>for</w:t>
      </w:r>
      <w:r w:rsidR="00F56099">
        <w:t xml:space="preserve"> </w:t>
      </w:r>
      <w:r w:rsidRPr="00C07CAE">
        <w:t>HaShem.</w:t>
      </w:r>
      <w:r w:rsidR="00F56099">
        <w:t xml:space="preserve"> </w:t>
      </w:r>
      <w:r w:rsidRPr="00C07CAE">
        <w:t>Man</w:t>
      </w:r>
      <w:r w:rsidR="00F56099">
        <w:t xml:space="preserve"> </w:t>
      </w:r>
      <w:r w:rsidRPr="00C07CAE">
        <w:t>is</w:t>
      </w:r>
      <w:r w:rsidR="00F56099">
        <w:t xml:space="preserve"> </w:t>
      </w:r>
      <w:r w:rsidRPr="00C07CAE">
        <w:t>no</w:t>
      </w:r>
      <w:r w:rsidR="00F56099">
        <w:t xml:space="preserve"> </w:t>
      </w:r>
      <w:r w:rsidRPr="00C07CAE">
        <w:t>longer</w:t>
      </w:r>
      <w:r w:rsidR="00F56099">
        <w:t xml:space="preserve"> </w:t>
      </w:r>
      <w:r w:rsidRPr="00C07CAE">
        <w:t>seeking</w:t>
      </w:r>
      <w:r w:rsidR="00F56099">
        <w:t xml:space="preserve"> </w:t>
      </w:r>
      <w:r w:rsidRPr="00C07CAE">
        <w:t>a</w:t>
      </w:r>
      <w:r w:rsidR="00F56099">
        <w:t xml:space="preserve"> </w:t>
      </w:r>
      <w:r w:rsidRPr="00C07CAE">
        <w:t>relationship</w:t>
      </w:r>
      <w:r w:rsidR="00F56099">
        <w:t xml:space="preserve"> </w:t>
      </w:r>
      <w:r w:rsidRPr="00C07CAE">
        <w:t>with</w:t>
      </w:r>
      <w:r w:rsidR="00F56099">
        <w:t xml:space="preserve"> </w:t>
      </w:r>
      <w:r w:rsidRPr="00C07CAE">
        <w:t>HaShem.</w:t>
      </w:r>
      <w:r w:rsidR="00F56099">
        <w:t xml:space="preserve"> </w:t>
      </w:r>
      <w:r w:rsidRPr="00C07CAE">
        <w:t>In</w:t>
      </w:r>
      <w:r w:rsidR="00F56099">
        <w:t xml:space="preserve"> </w:t>
      </w:r>
      <w:r w:rsidRPr="00C07CAE">
        <w:t>fact,</w:t>
      </w:r>
      <w:r w:rsidR="00F56099">
        <w:t xml:space="preserve"> </w:t>
      </w:r>
      <w:r w:rsidRPr="00C07CAE">
        <w:t>man</w:t>
      </w:r>
      <w:r w:rsidR="00F56099">
        <w:t xml:space="preserve"> </w:t>
      </w:r>
      <w:r w:rsidRPr="00C07CAE">
        <w:t>seems</w:t>
      </w:r>
      <w:r w:rsidR="00F56099">
        <w:t xml:space="preserve"> </w:t>
      </w:r>
      <w:r w:rsidRPr="00C07CAE">
        <w:t>to</w:t>
      </w:r>
      <w:r w:rsidR="00F56099">
        <w:t xml:space="preserve"> </w:t>
      </w:r>
      <w:r w:rsidRPr="00C07CAE">
        <w:t>be</w:t>
      </w:r>
      <w:r w:rsidR="00F56099">
        <w:t xml:space="preserve"> </w:t>
      </w:r>
      <w:r w:rsidRPr="00C07CAE">
        <w:t>distancing</w:t>
      </w:r>
      <w:r w:rsidR="00F56099">
        <w:t xml:space="preserve"> </w:t>
      </w:r>
      <w:r w:rsidRPr="00C07CAE">
        <w:t>himself</w:t>
      </w:r>
      <w:r w:rsidR="00F56099">
        <w:t xml:space="preserve"> </w:t>
      </w:r>
      <w:r w:rsidRPr="00C07CAE">
        <w:t>from</w:t>
      </w:r>
      <w:r w:rsidR="00F56099">
        <w:t xml:space="preserve"> </w:t>
      </w:r>
      <w:r w:rsidRPr="00C07CAE">
        <w:t>all</w:t>
      </w:r>
      <w:r w:rsidR="00F56099">
        <w:t xml:space="preserve"> </w:t>
      </w:r>
      <w:r w:rsidRPr="00C07CAE">
        <w:t>relationships.</w:t>
      </w:r>
      <w:r w:rsidR="00F56099">
        <w:t xml:space="preserve"> </w:t>
      </w:r>
      <w:r w:rsidRPr="00C07CAE">
        <w:t>Television,</w:t>
      </w:r>
      <w:r w:rsidR="00F56099">
        <w:t xml:space="preserve"> </w:t>
      </w:r>
      <w:r w:rsidRPr="00C07CAE">
        <w:t>computers,</w:t>
      </w:r>
      <w:r w:rsidR="00F56099">
        <w:t xml:space="preserve"> </w:t>
      </w:r>
      <w:r w:rsidRPr="00C07CAE">
        <w:t>and</w:t>
      </w:r>
      <w:r w:rsidR="00F56099">
        <w:t xml:space="preserve"> </w:t>
      </w:r>
      <w:r w:rsidRPr="00C07CAE">
        <w:t>smart</w:t>
      </w:r>
      <w:r w:rsidR="00F56099">
        <w:t xml:space="preserve"> </w:t>
      </w:r>
      <w:r w:rsidRPr="00C07CAE">
        <w:t>phone</w:t>
      </w:r>
      <w:r w:rsidR="00F56099">
        <w:t xml:space="preserve"> </w:t>
      </w:r>
      <w:r w:rsidR="00585328">
        <w:t>“</w:t>
      </w:r>
      <w:r w:rsidRPr="00C07CAE">
        <w:t>programming</w:t>
      </w:r>
      <w:r w:rsidR="00585328">
        <w:t>”</w:t>
      </w:r>
      <w:r w:rsidR="00F56099">
        <w:t xml:space="preserve"> </w:t>
      </w:r>
      <w:r w:rsidRPr="00C07CAE">
        <w:t>fills</w:t>
      </w:r>
      <w:r w:rsidR="00F56099">
        <w:t xml:space="preserve"> </w:t>
      </w:r>
      <w:r w:rsidRPr="00C07CAE">
        <w:t>every</w:t>
      </w:r>
      <w:r w:rsidR="00F56099">
        <w:t xml:space="preserve"> </w:t>
      </w:r>
      <w:r w:rsidRPr="00C07CAE">
        <w:t>spare</w:t>
      </w:r>
      <w:r w:rsidR="00F56099">
        <w:t xml:space="preserve"> </w:t>
      </w:r>
      <w:r w:rsidRPr="00C07CAE">
        <w:t>moment.</w:t>
      </w:r>
      <w:r w:rsidR="00F56099">
        <w:t xml:space="preserve"> </w:t>
      </w:r>
      <w:r w:rsidRPr="00C07CAE">
        <w:t>Man</w:t>
      </w:r>
      <w:r w:rsidR="00F56099">
        <w:t xml:space="preserve"> </w:t>
      </w:r>
      <w:r w:rsidR="00F0714F">
        <w:t xml:space="preserve">is </w:t>
      </w:r>
      <w:r w:rsidRPr="00C07CAE">
        <w:t>no</w:t>
      </w:r>
      <w:r w:rsidR="00F56099">
        <w:t xml:space="preserve"> </w:t>
      </w:r>
      <w:r w:rsidRPr="00C07CAE">
        <w:t>longer</w:t>
      </w:r>
      <w:r w:rsidR="00F56099">
        <w:t xml:space="preserve"> </w:t>
      </w:r>
      <w:r w:rsidRPr="00C07CAE">
        <w:t>is</w:t>
      </w:r>
      <w:r w:rsidR="00F56099">
        <w:t xml:space="preserve"> </w:t>
      </w:r>
      <w:r w:rsidRPr="00C07CAE">
        <w:t>interested</w:t>
      </w:r>
      <w:r w:rsidR="00F56099">
        <w:t xml:space="preserve"> </w:t>
      </w:r>
      <w:r w:rsidRPr="00C07CAE">
        <w:t>in</w:t>
      </w:r>
      <w:r w:rsidR="00F56099">
        <w:t xml:space="preserve"> </w:t>
      </w:r>
      <w:r w:rsidRPr="00C07CAE">
        <w:t>seeking</w:t>
      </w:r>
      <w:r w:rsidR="00F56099">
        <w:t xml:space="preserve"> </w:t>
      </w:r>
      <w:r w:rsidRPr="00C07CAE">
        <w:t>HaShem.</w:t>
      </w:r>
      <w:r w:rsidR="00F56099">
        <w:t xml:space="preserve"> </w:t>
      </w:r>
      <w:r w:rsidRPr="00C07CAE">
        <w:rPr>
          <w:i/>
          <w:iCs/>
        </w:rPr>
        <w:t>Man</w:t>
      </w:r>
      <w:r w:rsidR="00585328">
        <w:rPr>
          <w:i/>
          <w:iCs/>
        </w:rPr>
        <w:t>’</w:t>
      </w:r>
      <w:r w:rsidRPr="00C07CAE">
        <w:rPr>
          <w:i/>
          <w:iCs/>
        </w:rPr>
        <w:t>s</w:t>
      </w:r>
      <w:r w:rsidR="00F56099">
        <w:rPr>
          <w:i/>
          <w:iCs/>
        </w:rPr>
        <w:t xml:space="preserve"> </w:t>
      </w:r>
      <w:r w:rsidRPr="00C07CAE">
        <w:rPr>
          <w:i/>
          <w:iCs/>
        </w:rPr>
        <w:t>world</w:t>
      </w:r>
      <w:r w:rsidR="00F56099">
        <w:t xml:space="preserve"> </w:t>
      </w:r>
      <w:r w:rsidRPr="00C07CAE">
        <w:t>is</w:t>
      </w:r>
      <w:r w:rsidR="00F56099">
        <w:t xml:space="preserve"> </w:t>
      </w:r>
      <w:r w:rsidRPr="00C07CAE">
        <w:t>broken.</w:t>
      </w:r>
      <w:r w:rsidR="00F56099">
        <w:t xml:space="preserve"> </w:t>
      </w:r>
      <w:r w:rsidRPr="00C07CAE">
        <w:t>Man</w:t>
      </w:r>
      <w:r w:rsidR="00585328">
        <w:t>’</w:t>
      </w:r>
      <w:r w:rsidRPr="00C07CAE">
        <w:t>s</w:t>
      </w:r>
      <w:r w:rsidR="00F56099">
        <w:t xml:space="preserve"> </w:t>
      </w:r>
      <w:r w:rsidRPr="00C07CAE">
        <w:lastRenderedPageBreak/>
        <w:t>world</w:t>
      </w:r>
      <w:r w:rsidR="00F56099">
        <w:t xml:space="preserve"> </w:t>
      </w:r>
      <w:r w:rsidRPr="00C07CAE">
        <w:t>is</w:t>
      </w:r>
      <w:r w:rsidR="00F56099">
        <w:t xml:space="preserve"> </w:t>
      </w:r>
      <w:r w:rsidRPr="00C07CAE">
        <w:t>coming</w:t>
      </w:r>
      <w:r w:rsidR="00F56099">
        <w:t xml:space="preserve"> </w:t>
      </w:r>
      <w:r w:rsidRPr="00C07CAE">
        <w:t>to</w:t>
      </w:r>
      <w:r w:rsidR="00F56099">
        <w:t xml:space="preserve"> </w:t>
      </w:r>
      <w:r w:rsidRPr="00C07CAE">
        <w:t>an</w:t>
      </w:r>
      <w:r w:rsidR="00F56099">
        <w:t xml:space="preserve"> </w:t>
      </w:r>
      <w:r w:rsidRPr="00C07CAE">
        <w:t>end.</w:t>
      </w:r>
      <w:r w:rsidR="00F56099">
        <w:t xml:space="preserve"> </w:t>
      </w:r>
      <w:r w:rsidRPr="00C07CAE">
        <w:t>Man</w:t>
      </w:r>
      <w:r w:rsidR="00F56099">
        <w:t xml:space="preserve"> </w:t>
      </w:r>
      <w:r w:rsidRPr="00C07CAE">
        <w:t>has</w:t>
      </w:r>
      <w:r w:rsidR="00F56099">
        <w:t xml:space="preserve"> </w:t>
      </w:r>
      <w:r w:rsidRPr="00C07CAE">
        <w:t>reached</w:t>
      </w:r>
      <w:r w:rsidR="00F56099">
        <w:t xml:space="preserve"> </w:t>
      </w:r>
      <w:r w:rsidRPr="00C07CAE">
        <w:t>the</w:t>
      </w:r>
      <w:r w:rsidR="00F56099">
        <w:t xml:space="preserve"> </w:t>
      </w:r>
      <w:r w:rsidRPr="00C07CAE">
        <w:t>49</w:t>
      </w:r>
      <w:r w:rsidRPr="00C07CAE">
        <w:rPr>
          <w:vertAlign w:val="superscript"/>
        </w:rPr>
        <w:t>th</w:t>
      </w:r>
      <w:r w:rsidR="00F56099">
        <w:t xml:space="preserve"> </w:t>
      </w:r>
      <w:r w:rsidRPr="00C07CAE">
        <w:t>level</w:t>
      </w:r>
      <w:r w:rsidR="00F56099">
        <w:t xml:space="preserve"> </w:t>
      </w:r>
      <w:r w:rsidRPr="00C07CAE">
        <w:t>of</w:t>
      </w:r>
      <w:r w:rsidR="00F56099">
        <w:t xml:space="preserve"> </w:t>
      </w:r>
      <w:r w:rsidRPr="00C07CAE">
        <w:t>impurity</w:t>
      </w:r>
      <w:r w:rsidR="00F56099">
        <w:t xml:space="preserve"> </w:t>
      </w:r>
      <w:r w:rsidRPr="00C07CAE">
        <w:t>and</w:t>
      </w:r>
      <w:r w:rsidR="00F56099">
        <w:t xml:space="preserve"> </w:t>
      </w:r>
      <w:r w:rsidRPr="00C07CAE">
        <w:t>is</w:t>
      </w:r>
      <w:r w:rsidR="00F56099">
        <w:t xml:space="preserve"> </w:t>
      </w:r>
      <w:r w:rsidRPr="00C07CAE">
        <w:t>about</w:t>
      </w:r>
      <w:r w:rsidR="00F56099">
        <w:t xml:space="preserve"> </w:t>
      </w:r>
      <w:r w:rsidRPr="00C07CAE">
        <w:t>to</w:t>
      </w:r>
      <w:r w:rsidR="00F56099">
        <w:t xml:space="preserve"> </w:t>
      </w:r>
      <w:r w:rsidRPr="00C07CAE">
        <w:t>become</w:t>
      </w:r>
      <w:r w:rsidR="00F56099">
        <w:t xml:space="preserve"> </w:t>
      </w:r>
      <w:r w:rsidRPr="00C07CAE">
        <w:t>unredeemable.</w:t>
      </w:r>
    </w:p>
    <w:p w14:paraId="65E66D15" w14:textId="77777777" w:rsidR="00C07CAE" w:rsidRPr="00C07CAE" w:rsidRDefault="00C07CAE" w:rsidP="00C07CAE"/>
    <w:p w14:paraId="53F3A2A8" w14:textId="57258008" w:rsidR="00C07CAE" w:rsidRPr="00C07CAE" w:rsidRDefault="00C07CAE" w:rsidP="00C07CAE">
      <w:r w:rsidRPr="00C07CAE">
        <w:t>As</w:t>
      </w:r>
      <w:r w:rsidR="00F56099">
        <w:t xml:space="preserve"> </w:t>
      </w:r>
      <w:r w:rsidRPr="00C07CAE">
        <w:t>in</w:t>
      </w:r>
      <w:r w:rsidR="00F56099">
        <w:t xml:space="preserve"> </w:t>
      </w:r>
      <w:r w:rsidRPr="00C07CAE">
        <w:t>Noach</w:t>
      </w:r>
      <w:r w:rsidR="00585328">
        <w:t>’</w:t>
      </w:r>
      <w:r w:rsidRPr="00C07CAE">
        <w:t>s</w:t>
      </w:r>
      <w:r w:rsidR="00F56099">
        <w:t xml:space="preserve"> </w:t>
      </w:r>
      <w:r w:rsidRPr="00C07CAE">
        <w:t>day,</w:t>
      </w:r>
      <w:r w:rsidR="00F56099">
        <w:t xml:space="preserve"> </w:t>
      </w:r>
      <w:r w:rsidRPr="00C07CAE">
        <w:t>there</w:t>
      </w:r>
      <w:r w:rsidR="00F56099">
        <w:t xml:space="preserve"> </w:t>
      </w:r>
      <w:r w:rsidRPr="00C07CAE">
        <w:t>is</w:t>
      </w:r>
      <w:r w:rsidR="00F56099">
        <w:t xml:space="preserve"> </w:t>
      </w:r>
      <w:r w:rsidRPr="00C07CAE">
        <w:t>still</w:t>
      </w:r>
      <w:r w:rsidR="00F56099">
        <w:t xml:space="preserve"> </w:t>
      </w:r>
      <w:r w:rsidRPr="00C07CAE">
        <w:t>a</w:t>
      </w:r>
      <w:r w:rsidR="00F56099">
        <w:t xml:space="preserve"> </w:t>
      </w:r>
      <w:r w:rsidRPr="00C07CAE">
        <w:t>small</w:t>
      </w:r>
      <w:r w:rsidR="00F56099">
        <w:t xml:space="preserve"> </w:t>
      </w:r>
      <w:r w:rsidRPr="00C07CAE">
        <w:t>remnant,</w:t>
      </w:r>
      <w:r w:rsidR="00F56099">
        <w:t xml:space="preserve"> </w:t>
      </w:r>
      <w:r w:rsidRPr="00C07CAE">
        <w:t>like</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that</w:t>
      </w:r>
      <w:r w:rsidR="00F56099">
        <w:t xml:space="preserve"> </w:t>
      </w:r>
      <w:r w:rsidRPr="00C07CAE">
        <w:t>HaShem</w:t>
      </w:r>
      <w:r w:rsidR="00F56099">
        <w:t xml:space="preserve"> </w:t>
      </w:r>
      <w:r w:rsidRPr="00C07CAE">
        <w:t>will</w:t>
      </w:r>
      <w:r w:rsidR="00F56099">
        <w:t xml:space="preserve"> </w:t>
      </w:r>
      <w:r w:rsidRPr="00C07CAE">
        <w:t>give</w:t>
      </w:r>
      <w:r w:rsidR="00F56099">
        <w:t xml:space="preserve"> </w:t>
      </w:r>
      <w:r w:rsidRPr="00C07CAE">
        <w:t>grace</w:t>
      </w:r>
      <w:r w:rsidR="00F56099">
        <w:t xml:space="preserve"> </w:t>
      </w:r>
      <w:r w:rsidRPr="00C07CAE">
        <w:t>to</w:t>
      </w:r>
      <w:r w:rsidR="00F56099">
        <w:t xml:space="preserve"> </w:t>
      </w:r>
      <w:r w:rsidRPr="00C07CAE">
        <w:t>them.</w:t>
      </w:r>
      <w:r w:rsidR="00F56099">
        <w:t xml:space="preserve"> </w:t>
      </w:r>
      <w:r w:rsidRPr="00C07CAE">
        <w:t>This</w:t>
      </w:r>
      <w:r w:rsidR="00F56099">
        <w:t xml:space="preserve"> </w:t>
      </w:r>
      <w:r w:rsidRPr="00C07CAE">
        <w:t>remnant</w:t>
      </w:r>
      <w:r w:rsidR="00F56099">
        <w:t xml:space="preserve"> </w:t>
      </w:r>
      <w:r w:rsidRPr="00C07CAE">
        <w:t>will</w:t>
      </w:r>
      <w:r w:rsidR="00F56099">
        <w:t xml:space="preserve"> </w:t>
      </w:r>
      <w:r w:rsidRPr="00C07CAE">
        <w:t>be</w:t>
      </w:r>
      <w:r w:rsidR="00F56099">
        <w:t xml:space="preserve"> </w:t>
      </w:r>
      <w:r w:rsidRPr="00C07CAE">
        <w:t>redeemed.</w:t>
      </w:r>
      <w:r w:rsidR="00F56099">
        <w:t xml:space="preserve"> </w:t>
      </w:r>
      <w:r w:rsidRPr="00C07CAE">
        <w:t>This</w:t>
      </w:r>
      <w:r w:rsidR="00F56099">
        <w:t xml:space="preserve"> </w:t>
      </w:r>
      <w:r w:rsidRPr="00C07CAE">
        <w:t>should</w:t>
      </w:r>
      <w:r w:rsidR="00F56099">
        <w:t xml:space="preserve"> </w:t>
      </w:r>
      <w:r w:rsidRPr="00C07CAE">
        <w:t>make</w:t>
      </w:r>
      <w:r w:rsidR="00F56099">
        <w:t xml:space="preserve"> </w:t>
      </w:r>
      <w:r w:rsidRPr="00C07CAE">
        <w:t>us</w:t>
      </w:r>
      <w:r w:rsidR="00F56099">
        <w:t xml:space="preserve"> </w:t>
      </w:r>
      <w:r w:rsidRPr="00C07CAE">
        <w:t>all</w:t>
      </w:r>
      <w:r w:rsidR="00F56099">
        <w:t xml:space="preserve"> </w:t>
      </w:r>
      <w:r w:rsidRPr="00C07CAE">
        <w:t>very</w:t>
      </w:r>
      <w:r w:rsidR="00F56099">
        <w:t xml:space="preserve"> </w:t>
      </w:r>
      <w:r w:rsidRPr="00F0714F">
        <w:rPr>
          <w:b/>
          <w:bCs/>
        </w:rPr>
        <w:t>sad</w:t>
      </w:r>
      <w:r w:rsidRPr="00C07CAE">
        <w:t>.</w:t>
      </w:r>
    </w:p>
    <w:p w14:paraId="44B3F3AD" w14:textId="77777777" w:rsidR="00C07CAE" w:rsidRPr="00C07CAE" w:rsidRDefault="00C07CAE" w:rsidP="00C07CAE"/>
    <w:p w14:paraId="46981C39" w14:textId="77777777" w:rsidR="00C07CAE" w:rsidRPr="00C07CAE" w:rsidRDefault="00C07CAE" w:rsidP="00C07CAE">
      <w:r w:rsidRPr="00C07CAE">
        <w:t>That</w:t>
      </w:r>
      <w:r w:rsidR="00F56099">
        <w:t xml:space="preserve"> </w:t>
      </w:r>
      <w:r w:rsidRPr="00C07CAE">
        <w:t>said,</w:t>
      </w:r>
      <w:r w:rsidR="00F56099">
        <w:t xml:space="preserve"> </w:t>
      </w:r>
      <w:r w:rsidRPr="00C07CAE">
        <w:t>there</w:t>
      </w:r>
      <w:r w:rsidR="00F56099">
        <w:t xml:space="preserve"> </w:t>
      </w:r>
      <w:r w:rsidRPr="00C07CAE">
        <w:t>is</w:t>
      </w:r>
      <w:r w:rsidR="00F56099">
        <w:t xml:space="preserve"> </w:t>
      </w:r>
      <w:r w:rsidRPr="00C07CAE">
        <w:t>a</w:t>
      </w:r>
      <w:r w:rsidR="00F56099">
        <w:t xml:space="preserve"> </w:t>
      </w:r>
      <w:r w:rsidRPr="00C07CAE">
        <w:t>bright</w:t>
      </w:r>
      <w:r w:rsidR="00F56099">
        <w:t xml:space="preserve"> </w:t>
      </w:r>
      <w:r w:rsidRPr="00C07CAE">
        <w:t>side</w:t>
      </w:r>
      <w:r w:rsidR="00F56099">
        <w:t xml:space="preserve"> </w:t>
      </w:r>
      <w:r w:rsidRPr="00C07CAE">
        <w:t>to</w:t>
      </w:r>
      <w:r w:rsidR="00F56099">
        <w:t xml:space="preserve"> </w:t>
      </w:r>
      <w:r w:rsidRPr="00C07CAE">
        <w:t>this</w:t>
      </w:r>
      <w:r w:rsidR="00F56099">
        <w:t xml:space="preserve"> </w:t>
      </w:r>
      <w:r w:rsidRPr="00C07CAE">
        <w:t>recreated</w:t>
      </w:r>
      <w:r w:rsidR="00F56099">
        <w:t xml:space="preserve"> </w:t>
      </w:r>
      <w:r w:rsidRPr="00C07CAE">
        <w:t>world:</w:t>
      </w:r>
    </w:p>
    <w:p w14:paraId="547F9185" w14:textId="77777777" w:rsidR="00C07CAE" w:rsidRPr="00C07CAE" w:rsidRDefault="00C07CAE" w:rsidP="00C07CAE"/>
    <w:p w14:paraId="3CFE7ADA" w14:textId="3B37158F"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8:20-22</w:t>
      </w:r>
      <w:r w:rsidR="00F56099">
        <w:rPr>
          <w:i/>
          <w:iCs/>
        </w:rPr>
        <w:t xml:space="preserve"> </w:t>
      </w:r>
      <w:r w:rsidRPr="00C07CAE">
        <w:rPr>
          <w:i/>
          <w:iCs/>
        </w:rPr>
        <w:t>And</w:t>
      </w:r>
      <w:r w:rsidR="00F56099">
        <w:rPr>
          <w:i/>
          <w:iCs/>
        </w:rPr>
        <w:t xml:space="preserve"> </w:t>
      </w:r>
      <w:r w:rsidRPr="00C07CAE">
        <w:rPr>
          <w:i/>
          <w:iCs/>
        </w:rPr>
        <w:t>Noach</w:t>
      </w:r>
      <w:r w:rsidR="00F56099">
        <w:rPr>
          <w:i/>
          <w:iCs/>
        </w:rPr>
        <w:t xml:space="preserve"> </w:t>
      </w:r>
      <w:proofErr w:type="spellStart"/>
      <w:r w:rsidRPr="00C07CAE">
        <w:rPr>
          <w:i/>
          <w:iCs/>
        </w:rPr>
        <w:t>builded</w:t>
      </w:r>
      <w:proofErr w:type="spellEnd"/>
      <w:r w:rsidR="00F56099">
        <w:rPr>
          <w:i/>
          <w:iCs/>
        </w:rPr>
        <w:t xml:space="preserve"> </w:t>
      </w:r>
      <w:r w:rsidRPr="00C07CAE">
        <w:rPr>
          <w:i/>
          <w:iCs/>
        </w:rPr>
        <w:t>an</w:t>
      </w:r>
      <w:r w:rsidR="00F56099">
        <w:rPr>
          <w:i/>
          <w:iCs/>
        </w:rPr>
        <w:t xml:space="preserve"> </w:t>
      </w:r>
      <w:r w:rsidRPr="00C07CAE">
        <w:rPr>
          <w:i/>
          <w:iCs/>
        </w:rPr>
        <w:t>altar</w:t>
      </w:r>
      <w:r w:rsidR="00F56099">
        <w:rPr>
          <w:i/>
          <w:iCs/>
        </w:rPr>
        <w:t xml:space="preserve"> </w:t>
      </w:r>
      <w:r w:rsidRPr="00C07CAE">
        <w:rPr>
          <w:i/>
          <w:iCs/>
        </w:rPr>
        <w:t>unto</w:t>
      </w:r>
      <w:r w:rsidR="00F56099">
        <w:rPr>
          <w:i/>
          <w:iCs/>
        </w:rPr>
        <w:t xml:space="preserve"> </w:t>
      </w:r>
      <w:r w:rsidRPr="00C07CAE">
        <w:rPr>
          <w:i/>
          <w:iCs/>
        </w:rPr>
        <w:t>HaShem;</w:t>
      </w:r>
      <w:r w:rsidR="00F56099">
        <w:rPr>
          <w:i/>
          <w:iCs/>
        </w:rPr>
        <w:t xml:space="preserve"> </w:t>
      </w:r>
      <w:r w:rsidRPr="00C07CAE">
        <w:rPr>
          <w:i/>
          <w:iCs/>
        </w:rPr>
        <w:t>and</w:t>
      </w:r>
      <w:r w:rsidR="00F56099">
        <w:rPr>
          <w:i/>
          <w:iCs/>
        </w:rPr>
        <w:t xml:space="preserve"> </w:t>
      </w:r>
      <w:r w:rsidRPr="00C07CAE">
        <w:rPr>
          <w:i/>
          <w:iCs/>
        </w:rPr>
        <w:t>took</w:t>
      </w:r>
      <w:r w:rsidR="00F56099">
        <w:rPr>
          <w:i/>
          <w:iCs/>
        </w:rPr>
        <w:t xml:space="preserve"> </w:t>
      </w:r>
      <w:r w:rsidRPr="00C07CAE">
        <w:rPr>
          <w:i/>
          <w:iCs/>
        </w:rPr>
        <w:t>of</w:t>
      </w:r>
      <w:r w:rsidR="00F56099">
        <w:rPr>
          <w:i/>
          <w:iCs/>
        </w:rPr>
        <w:t xml:space="preserve"> </w:t>
      </w:r>
      <w:r w:rsidRPr="00C07CAE">
        <w:rPr>
          <w:i/>
          <w:iCs/>
        </w:rPr>
        <w:t>every</w:t>
      </w:r>
      <w:r w:rsidR="00F56099">
        <w:rPr>
          <w:i/>
          <w:iCs/>
        </w:rPr>
        <w:t xml:space="preserve"> </w:t>
      </w:r>
      <w:r w:rsidRPr="00C07CAE">
        <w:rPr>
          <w:i/>
          <w:iCs/>
        </w:rPr>
        <w:t>clean</w:t>
      </w:r>
      <w:r w:rsidR="00F56099">
        <w:rPr>
          <w:i/>
          <w:iCs/>
        </w:rPr>
        <w:t xml:space="preserve"> </w:t>
      </w:r>
      <w:r w:rsidRPr="00C07CAE">
        <w:rPr>
          <w:i/>
          <w:iCs/>
        </w:rPr>
        <w:t>beast,</w:t>
      </w:r>
      <w:r w:rsidR="00F56099">
        <w:rPr>
          <w:i/>
          <w:iCs/>
        </w:rPr>
        <w:t xml:space="preserve"> </w:t>
      </w:r>
      <w:r w:rsidRPr="00C07CAE">
        <w:rPr>
          <w:i/>
          <w:iCs/>
        </w:rPr>
        <w:t>and</w:t>
      </w:r>
      <w:r w:rsidR="00F56099">
        <w:rPr>
          <w:i/>
          <w:iCs/>
        </w:rPr>
        <w:t xml:space="preserve"> </w:t>
      </w:r>
      <w:r w:rsidRPr="00C07CAE">
        <w:rPr>
          <w:i/>
          <w:iCs/>
        </w:rPr>
        <w:t>of</w:t>
      </w:r>
      <w:r w:rsidR="00F56099">
        <w:rPr>
          <w:i/>
          <w:iCs/>
        </w:rPr>
        <w:t xml:space="preserve"> </w:t>
      </w:r>
      <w:r w:rsidRPr="00C07CAE">
        <w:rPr>
          <w:i/>
          <w:iCs/>
        </w:rPr>
        <w:t>every</w:t>
      </w:r>
      <w:r w:rsidR="00F56099">
        <w:rPr>
          <w:i/>
          <w:iCs/>
        </w:rPr>
        <w:t xml:space="preserve"> </w:t>
      </w:r>
      <w:r w:rsidRPr="00C07CAE">
        <w:rPr>
          <w:i/>
          <w:iCs/>
        </w:rPr>
        <w:t>clean</w:t>
      </w:r>
      <w:r w:rsidR="00F56099">
        <w:rPr>
          <w:i/>
          <w:iCs/>
        </w:rPr>
        <w:t xml:space="preserve"> </w:t>
      </w:r>
      <w:r w:rsidRPr="00C07CAE">
        <w:rPr>
          <w:i/>
          <w:iCs/>
        </w:rPr>
        <w:t>fowl,</w:t>
      </w:r>
      <w:r w:rsidR="00F56099">
        <w:rPr>
          <w:i/>
          <w:iCs/>
        </w:rPr>
        <w:t xml:space="preserve"> </w:t>
      </w:r>
      <w:r w:rsidRPr="00C07CAE">
        <w:rPr>
          <w:i/>
          <w:iCs/>
        </w:rPr>
        <w:t>and</w:t>
      </w:r>
      <w:r w:rsidR="00F56099">
        <w:rPr>
          <w:i/>
          <w:iCs/>
        </w:rPr>
        <w:t xml:space="preserve"> </w:t>
      </w:r>
      <w:r w:rsidRPr="00C07CAE">
        <w:rPr>
          <w:i/>
          <w:iCs/>
        </w:rPr>
        <w:t>offered</w:t>
      </w:r>
      <w:r w:rsidR="00F56099">
        <w:rPr>
          <w:i/>
          <w:iCs/>
        </w:rPr>
        <w:t xml:space="preserve"> </w:t>
      </w:r>
      <w:r w:rsidRPr="00C07CAE">
        <w:rPr>
          <w:i/>
          <w:iCs/>
        </w:rPr>
        <w:t>burnt-offerings</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altar.</w:t>
      </w:r>
      <w:r w:rsidR="00F56099">
        <w:rPr>
          <w:i/>
          <w:iCs/>
        </w:rPr>
        <w:t xml:space="preserve"> </w:t>
      </w:r>
      <w:r w:rsidRPr="00C07CAE">
        <w:rPr>
          <w:b/>
          <w:bCs/>
          <w:i/>
          <w:iCs/>
        </w:rPr>
        <w:t>21</w:t>
      </w:r>
      <w:r w:rsidR="00F56099">
        <w:rPr>
          <w:i/>
          <w:iCs/>
        </w:rPr>
        <w:t xml:space="preserve"> </w:t>
      </w:r>
      <w:r w:rsidRPr="00C07CAE">
        <w:rPr>
          <w:i/>
          <w:iCs/>
        </w:rPr>
        <w:t>And</w:t>
      </w:r>
      <w:r w:rsidR="00F56099">
        <w:rPr>
          <w:i/>
          <w:iCs/>
        </w:rPr>
        <w:t xml:space="preserve"> </w:t>
      </w:r>
      <w:r w:rsidRPr="00C07CAE">
        <w:rPr>
          <w:i/>
          <w:iCs/>
        </w:rPr>
        <w:t>HaShem</w:t>
      </w:r>
      <w:r w:rsidR="00F56099">
        <w:rPr>
          <w:i/>
          <w:iCs/>
        </w:rPr>
        <w:t xml:space="preserve"> </w:t>
      </w:r>
      <w:r w:rsidRPr="00C07CAE">
        <w:rPr>
          <w:i/>
          <w:iCs/>
        </w:rPr>
        <w:t>smelled</w:t>
      </w:r>
      <w:r w:rsidR="00F56099">
        <w:rPr>
          <w:i/>
          <w:iCs/>
        </w:rPr>
        <w:t xml:space="preserve"> </w:t>
      </w:r>
      <w:r w:rsidRPr="00C07CAE">
        <w:rPr>
          <w:i/>
          <w:iCs/>
        </w:rPr>
        <w:t>the</w:t>
      </w:r>
      <w:r w:rsidR="00F56099">
        <w:rPr>
          <w:i/>
          <w:iCs/>
        </w:rPr>
        <w:t xml:space="preserve"> </w:t>
      </w:r>
      <w:r w:rsidRPr="00C07CAE">
        <w:rPr>
          <w:i/>
          <w:iCs/>
        </w:rPr>
        <w:t>sweet</w:t>
      </w:r>
      <w:r w:rsidR="00F56099">
        <w:rPr>
          <w:i/>
          <w:iCs/>
        </w:rPr>
        <w:t xml:space="preserve"> </w:t>
      </w:r>
      <w:proofErr w:type="spellStart"/>
      <w:r w:rsidRPr="00C07CAE">
        <w:rPr>
          <w:i/>
          <w:iCs/>
        </w:rPr>
        <w:t>savour</w:t>
      </w:r>
      <w:proofErr w:type="spellEnd"/>
      <w:r w:rsidRPr="00C07CAE">
        <w:rPr>
          <w:i/>
          <w:iCs/>
        </w:rPr>
        <w:t>;</w:t>
      </w:r>
      <w:r w:rsidR="00F56099">
        <w:rPr>
          <w:i/>
          <w:iCs/>
        </w:rPr>
        <w:t xml:space="preserve"> </w:t>
      </w:r>
      <w:r w:rsidRPr="00C07CAE">
        <w:rPr>
          <w:i/>
          <w:iCs/>
        </w:rPr>
        <w:t>and</w:t>
      </w:r>
      <w:r w:rsidR="00F56099">
        <w:rPr>
          <w:i/>
          <w:iCs/>
        </w:rPr>
        <w:t xml:space="preserve"> </w:t>
      </w:r>
      <w:r w:rsidRPr="00C07CAE">
        <w:rPr>
          <w:i/>
          <w:iCs/>
        </w:rPr>
        <w:t>HaShem</w:t>
      </w:r>
      <w:r w:rsidR="00F56099">
        <w:rPr>
          <w:i/>
          <w:iCs/>
        </w:rPr>
        <w:t xml:space="preserve"> </w:t>
      </w:r>
      <w:r w:rsidRPr="00C07CAE">
        <w:rPr>
          <w:i/>
          <w:iCs/>
        </w:rPr>
        <w:t>said</w:t>
      </w:r>
      <w:r w:rsidR="00F56099">
        <w:rPr>
          <w:i/>
          <w:iCs/>
        </w:rPr>
        <w:t xml:space="preserve"> </w:t>
      </w:r>
      <w:r w:rsidRPr="00C07CAE">
        <w:rPr>
          <w:i/>
          <w:iCs/>
        </w:rPr>
        <w:t>in</w:t>
      </w:r>
      <w:r w:rsidR="00F56099">
        <w:rPr>
          <w:i/>
          <w:iCs/>
        </w:rPr>
        <w:t xml:space="preserve"> </w:t>
      </w:r>
      <w:r w:rsidRPr="00C07CAE">
        <w:rPr>
          <w:i/>
          <w:iCs/>
        </w:rPr>
        <w:t>His</w:t>
      </w:r>
      <w:r w:rsidR="00F56099">
        <w:rPr>
          <w:i/>
          <w:iCs/>
        </w:rPr>
        <w:t xml:space="preserve"> </w:t>
      </w:r>
      <w:r w:rsidRPr="00C07CAE">
        <w:rPr>
          <w:i/>
          <w:iCs/>
        </w:rPr>
        <w:t>heart:</w:t>
      </w:r>
      <w:r w:rsidR="00F56099">
        <w:rPr>
          <w:i/>
          <w:iCs/>
        </w:rPr>
        <w:t xml:space="preserve"> </w:t>
      </w:r>
      <w:r w:rsidR="00585328">
        <w:rPr>
          <w:i/>
          <w:iCs/>
        </w:rPr>
        <w:t>‘</w:t>
      </w:r>
      <w:r w:rsidRPr="00C07CAE">
        <w:rPr>
          <w:i/>
          <w:iCs/>
        </w:rPr>
        <w:t>I</w:t>
      </w:r>
      <w:r w:rsidR="00F56099">
        <w:rPr>
          <w:i/>
          <w:iCs/>
        </w:rPr>
        <w:t xml:space="preserve"> </w:t>
      </w:r>
      <w:r w:rsidRPr="00C07CAE">
        <w:rPr>
          <w:i/>
          <w:iCs/>
        </w:rPr>
        <w:t>will</w:t>
      </w:r>
      <w:r w:rsidR="00F56099">
        <w:rPr>
          <w:i/>
          <w:iCs/>
        </w:rPr>
        <w:t xml:space="preserve"> </w:t>
      </w:r>
      <w:r w:rsidRPr="00C07CAE">
        <w:rPr>
          <w:i/>
          <w:iCs/>
        </w:rPr>
        <w:t>not</w:t>
      </w:r>
      <w:r w:rsidR="00F56099">
        <w:rPr>
          <w:i/>
          <w:iCs/>
        </w:rPr>
        <w:t xml:space="preserve"> </w:t>
      </w:r>
      <w:r w:rsidRPr="00C07CAE">
        <w:rPr>
          <w:i/>
          <w:iCs/>
        </w:rPr>
        <w:t>again</w:t>
      </w:r>
      <w:r w:rsidR="00F56099">
        <w:rPr>
          <w:i/>
          <w:iCs/>
        </w:rPr>
        <w:t xml:space="preserve"> </w:t>
      </w:r>
      <w:r w:rsidRPr="00C07CAE">
        <w:rPr>
          <w:i/>
          <w:iCs/>
        </w:rPr>
        <w:t>curse</w:t>
      </w:r>
      <w:r w:rsidR="00F56099">
        <w:rPr>
          <w:i/>
          <w:iCs/>
        </w:rPr>
        <w:t xml:space="preserve"> </w:t>
      </w:r>
      <w:r w:rsidRPr="00C07CAE">
        <w:rPr>
          <w:i/>
          <w:iCs/>
        </w:rPr>
        <w:t>the</w:t>
      </w:r>
      <w:r w:rsidR="00F56099">
        <w:rPr>
          <w:i/>
          <w:iCs/>
        </w:rPr>
        <w:t xml:space="preserve"> </w:t>
      </w:r>
      <w:r w:rsidR="00263FEC">
        <w:rPr>
          <w:i/>
          <w:iCs/>
        </w:rPr>
        <w:t>land</w:t>
      </w:r>
      <w:r w:rsidR="00F56099">
        <w:rPr>
          <w:i/>
          <w:iCs/>
        </w:rPr>
        <w:t xml:space="preserve"> </w:t>
      </w:r>
      <w:r w:rsidRPr="00C07CAE">
        <w:rPr>
          <w:i/>
          <w:iCs/>
        </w:rPr>
        <w:t>any</w:t>
      </w:r>
      <w:r w:rsidR="00F56099">
        <w:rPr>
          <w:i/>
          <w:iCs/>
        </w:rPr>
        <w:t xml:space="preserve"> </w:t>
      </w:r>
      <w:r w:rsidRPr="00C07CAE">
        <w:rPr>
          <w:i/>
          <w:iCs/>
        </w:rPr>
        <w:t>more</w:t>
      </w:r>
      <w:r w:rsidR="00F56099">
        <w:rPr>
          <w:i/>
          <w:iCs/>
        </w:rPr>
        <w:t xml:space="preserve"> </w:t>
      </w:r>
      <w:r w:rsidRPr="00C07CAE">
        <w:rPr>
          <w:i/>
          <w:iCs/>
        </w:rPr>
        <w:t>for</w:t>
      </w:r>
      <w:r w:rsidR="00F56099">
        <w:rPr>
          <w:i/>
          <w:iCs/>
        </w:rPr>
        <w:t xml:space="preserve"> </w:t>
      </w:r>
      <w:r w:rsidRPr="00C07CAE">
        <w:rPr>
          <w:i/>
          <w:iCs/>
        </w:rPr>
        <w:t>man</w:t>
      </w:r>
      <w:r w:rsidR="00585328">
        <w:rPr>
          <w:i/>
          <w:iCs/>
        </w:rPr>
        <w:t>’</w:t>
      </w:r>
      <w:r w:rsidRPr="00C07CAE">
        <w:rPr>
          <w:i/>
          <w:iCs/>
        </w:rPr>
        <w:t>s</w:t>
      </w:r>
      <w:r w:rsidR="00F56099">
        <w:rPr>
          <w:i/>
          <w:iCs/>
        </w:rPr>
        <w:t xml:space="preserve"> </w:t>
      </w:r>
      <w:r w:rsidRPr="00C07CAE">
        <w:rPr>
          <w:i/>
          <w:iCs/>
        </w:rPr>
        <w:t>sake;</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imagination</w:t>
      </w:r>
      <w:r w:rsidR="00F56099">
        <w:rPr>
          <w:i/>
          <w:iCs/>
        </w:rPr>
        <w:t xml:space="preserve"> </w:t>
      </w:r>
      <w:r w:rsidRPr="00C07CAE">
        <w:rPr>
          <w:i/>
          <w:iCs/>
        </w:rPr>
        <w:t>of</w:t>
      </w:r>
      <w:r w:rsidR="00F56099">
        <w:rPr>
          <w:i/>
          <w:iCs/>
        </w:rPr>
        <w:t xml:space="preserve"> </w:t>
      </w:r>
      <w:r w:rsidRPr="00C07CAE">
        <w:rPr>
          <w:i/>
          <w:iCs/>
        </w:rPr>
        <w:t>man</w:t>
      </w:r>
      <w:r w:rsidR="00585328">
        <w:rPr>
          <w:i/>
          <w:iCs/>
        </w:rPr>
        <w:t>’</w:t>
      </w:r>
      <w:r w:rsidRPr="00C07CAE">
        <w:rPr>
          <w:i/>
          <w:iCs/>
        </w:rPr>
        <w:t>s</w:t>
      </w:r>
      <w:r w:rsidR="00F56099">
        <w:rPr>
          <w:i/>
          <w:iCs/>
        </w:rPr>
        <w:t xml:space="preserve"> </w:t>
      </w:r>
      <w:r w:rsidRPr="00C07CAE">
        <w:rPr>
          <w:i/>
          <w:iCs/>
        </w:rPr>
        <w:t>heart</w:t>
      </w:r>
      <w:r w:rsidR="00F56099">
        <w:rPr>
          <w:i/>
          <w:iCs/>
        </w:rPr>
        <w:t xml:space="preserve"> </w:t>
      </w:r>
      <w:r w:rsidRPr="00C07CAE">
        <w:rPr>
          <w:i/>
          <w:iCs/>
        </w:rPr>
        <w:t>is</w:t>
      </w:r>
      <w:r w:rsidR="00F56099">
        <w:rPr>
          <w:i/>
          <w:iCs/>
        </w:rPr>
        <w:t xml:space="preserve"> </w:t>
      </w:r>
      <w:r w:rsidRPr="00C07CAE">
        <w:rPr>
          <w:i/>
          <w:iCs/>
        </w:rPr>
        <w:t>evil</w:t>
      </w:r>
      <w:r w:rsidR="00F56099">
        <w:rPr>
          <w:i/>
          <w:iCs/>
        </w:rPr>
        <w:t xml:space="preserve"> </w:t>
      </w:r>
      <w:r w:rsidRPr="00C07CAE">
        <w:rPr>
          <w:i/>
          <w:iCs/>
        </w:rPr>
        <w:t>from</w:t>
      </w:r>
      <w:r w:rsidR="00F56099">
        <w:rPr>
          <w:i/>
          <w:iCs/>
        </w:rPr>
        <w:t xml:space="preserve"> </w:t>
      </w:r>
      <w:r w:rsidRPr="00C07CAE">
        <w:rPr>
          <w:i/>
          <w:iCs/>
        </w:rPr>
        <w:t>his</w:t>
      </w:r>
      <w:r w:rsidR="00F56099">
        <w:rPr>
          <w:i/>
          <w:iCs/>
        </w:rPr>
        <w:t xml:space="preserve"> </w:t>
      </w:r>
      <w:r w:rsidRPr="00C07CAE">
        <w:rPr>
          <w:i/>
          <w:iCs/>
        </w:rPr>
        <w:t>youth;</w:t>
      </w:r>
      <w:r w:rsidR="00F56099">
        <w:rPr>
          <w:i/>
          <w:iCs/>
        </w:rPr>
        <w:t xml:space="preserve"> </w:t>
      </w:r>
      <w:r w:rsidRPr="00C07CAE">
        <w:rPr>
          <w:i/>
          <w:iCs/>
        </w:rPr>
        <w:t>neither</w:t>
      </w:r>
      <w:r w:rsidR="00F56099">
        <w:rPr>
          <w:i/>
          <w:iCs/>
        </w:rPr>
        <w:t xml:space="preserve"> </w:t>
      </w:r>
      <w:r w:rsidRPr="00C07CAE">
        <w:rPr>
          <w:i/>
          <w:iCs/>
        </w:rPr>
        <w:t>will</w:t>
      </w:r>
      <w:r w:rsidR="00F56099">
        <w:rPr>
          <w:i/>
          <w:iCs/>
        </w:rPr>
        <w:t xml:space="preserve"> </w:t>
      </w:r>
      <w:r w:rsidRPr="00C07CAE">
        <w:rPr>
          <w:i/>
          <w:iCs/>
        </w:rPr>
        <w:t>I</w:t>
      </w:r>
      <w:r w:rsidR="00F56099">
        <w:rPr>
          <w:i/>
          <w:iCs/>
        </w:rPr>
        <w:t xml:space="preserve"> </w:t>
      </w:r>
      <w:r w:rsidRPr="00C07CAE">
        <w:rPr>
          <w:i/>
          <w:iCs/>
        </w:rPr>
        <w:t>again</w:t>
      </w:r>
      <w:r w:rsidR="00F56099">
        <w:rPr>
          <w:i/>
          <w:iCs/>
        </w:rPr>
        <w:t xml:space="preserve"> </w:t>
      </w:r>
      <w:r w:rsidRPr="00C07CAE">
        <w:rPr>
          <w:i/>
          <w:iCs/>
        </w:rPr>
        <w:t>smite</w:t>
      </w:r>
      <w:r w:rsidR="00F56099">
        <w:rPr>
          <w:i/>
          <w:iCs/>
        </w:rPr>
        <w:t xml:space="preserve"> </w:t>
      </w:r>
      <w:r w:rsidRPr="00C07CAE">
        <w:rPr>
          <w:i/>
          <w:iCs/>
        </w:rPr>
        <w:t>any</w:t>
      </w:r>
      <w:r w:rsidR="00F56099">
        <w:rPr>
          <w:i/>
          <w:iCs/>
        </w:rPr>
        <w:t xml:space="preserve"> </w:t>
      </w:r>
      <w:r w:rsidRPr="00C07CAE">
        <w:rPr>
          <w:i/>
          <w:iCs/>
        </w:rPr>
        <w:t>more</w:t>
      </w:r>
      <w:r w:rsidR="00F56099">
        <w:rPr>
          <w:i/>
          <w:iCs/>
        </w:rPr>
        <w:t xml:space="preserve"> </w:t>
      </w:r>
      <w:proofErr w:type="spellStart"/>
      <w:r w:rsidRPr="00C07CAE">
        <w:rPr>
          <w:i/>
          <w:iCs/>
        </w:rPr>
        <w:t>every</w:t>
      </w:r>
      <w:r w:rsidR="00F56099">
        <w:rPr>
          <w:i/>
          <w:iCs/>
        </w:rPr>
        <w:t xml:space="preserve"> </w:t>
      </w:r>
      <w:r w:rsidRPr="00C07CAE">
        <w:rPr>
          <w:i/>
          <w:iCs/>
        </w:rPr>
        <w:t>thing</w:t>
      </w:r>
      <w:proofErr w:type="spellEnd"/>
      <w:r w:rsidR="00F56099">
        <w:rPr>
          <w:i/>
          <w:iCs/>
        </w:rPr>
        <w:t xml:space="preserve"> </w:t>
      </w:r>
      <w:r w:rsidRPr="00C07CAE">
        <w:rPr>
          <w:i/>
          <w:iCs/>
        </w:rPr>
        <w:t>living,</w:t>
      </w:r>
      <w:r w:rsidR="00F56099">
        <w:rPr>
          <w:i/>
          <w:iCs/>
        </w:rPr>
        <w:t xml:space="preserve"> </w:t>
      </w:r>
      <w:r w:rsidRPr="00C07CAE">
        <w:rPr>
          <w:i/>
          <w:iCs/>
        </w:rPr>
        <w:t>as</w:t>
      </w:r>
      <w:r w:rsidR="00F56099">
        <w:rPr>
          <w:i/>
          <w:iCs/>
        </w:rPr>
        <w:t xml:space="preserve"> </w:t>
      </w:r>
      <w:r w:rsidRPr="00C07CAE">
        <w:rPr>
          <w:i/>
          <w:iCs/>
        </w:rPr>
        <w:t>I</w:t>
      </w:r>
      <w:r w:rsidR="00F56099">
        <w:rPr>
          <w:i/>
          <w:iCs/>
        </w:rPr>
        <w:t xml:space="preserve"> </w:t>
      </w:r>
      <w:r w:rsidRPr="00C07CAE">
        <w:rPr>
          <w:i/>
          <w:iCs/>
        </w:rPr>
        <w:t>have</w:t>
      </w:r>
      <w:r w:rsidR="00F56099">
        <w:rPr>
          <w:i/>
          <w:iCs/>
        </w:rPr>
        <w:t xml:space="preserve"> </w:t>
      </w:r>
      <w:r w:rsidRPr="00C07CAE">
        <w:rPr>
          <w:i/>
          <w:iCs/>
        </w:rPr>
        <w:t>done.</w:t>
      </w:r>
      <w:r w:rsidR="00F56099">
        <w:rPr>
          <w:i/>
          <w:iCs/>
        </w:rPr>
        <w:t xml:space="preserve"> </w:t>
      </w:r>
      <w:r w:rsidRPr="00C07CAE">
        <w:rPr>
          <w:b/>
          <w:bCs/>
          <w:i/>
          <w:iCs/>
        </w:rPr>
        <w:t>22</w:t>
      </w:r>
      <w:r w:rsidR="00F56099">
        <w:rPr>
          <w:i/>
          <w:iCs/>
        </w:rPr>
        <w:t xml:space="preserve"> </w:t>
      </w:r>
      <w:r w:rsidRPr="00C07CAE">
        <w:rPr>
          <w:i/>
          <w:iCs/>
        </w:rPr>
        <w:t>While</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proofErr w:type="spellStart"/>
      <w:r w:rsidRPr="00C07CAE">
        <w:rPr>
          <w:i/>
          <w:iCs/>
        </w:rPr>
        <w:t>remaineth</w:t>
      </w:r>
      <w:proofErr w:type="spellEnd"/>
      <w:r w:rsidRPr="00C07CAE">
        <w:rPr>
          <w:i/>
          <w:iCs/>
        </w:rPr>
        <w:t>,</w:t>
      </w:r>
      <w:r w:rsidR="00F56099">
        <w:rPr>
          <w:i/>
          <w:iCs/>
        </w:rPr>
        <w:t xml:space="preserve"> </w:t>
      </w:r>
      <w:r w:rsidRPr="00C07CAE">
        <w:rPr>
          <w:i/>
          <w:iCs/>
        </w:rPr>
        <w:t>seedtime</w:t>
      </w:r>
      <w:r w:rsidR="00F56099">
        <w:rPr>
          <w:i/>
          <w:iCs/>
        </w:rPr>
        <w:t xml:space="preserve"> </w:t>
      </w:r>
      <w:r w:rsidRPr="00C07CAE">
        <w:rPr>
          <w:i/>
          <w:iCs/>
        </w:rPr>
        <w:t>and</w:t>
      </w:r>
      <w:r w:rsidR="00F56099">
        <w:rPr>
          <w:i/>
          <w:iCs/>
        </w:rPr>
        <w:t xml:space="preserve"> </w:t>
      </w:r>
      <w:r w:rsidRPr="00C07CAE">
        <w:rPr>
          <w:i/>
          <w:iCs/>
        </w:rPr>
        <w:t>harvest,</w:t>
      </w:r>
      <w:r w:rsidR="00F56099">
        <w:rPr>
          <w:i/>
          <w:iCs/>
        </w:rPr>
        <w:t xml:space="preserve"> </w:t>
      </w:r>
      <w:r w:rsidRPr="00C07CAE">
        <w:rPr>
          <w:i/>
          <w:iCs/>
        </w:rPr>
        <w:t>and</w:t>
      </w:r>
      <w:r w:rsidR="00F56099">
        <w:rPr>
          <w:i/>
          <w:iCs/>
        </w:rPr>
        <w:t xml:space="preserve"> </w:t>
      </w:r>
      <w:r w:rsidRPr="00C07CAE">
        <w:rPr>
          <w:i/>
          <w:iCs/>
        </w:rPr>
        <w:t>cold</w:t>
      </w:r>
      <w:r w:rsidR="00F56099">
        <w:rPr>
          <w:i/>
          <w:iCs/>
        </w:rPr>
        <w:t xml:space="preserve"> </w:t>
      </w:r>
      <w:r w:rsidRPr="00C07CAE">
        <w:rPr>
          <w:i/>
          <w:iCs/>
        </w:rPr>
        <w:t>and</w:t>
      </w:r>
      <w:r w:rsidR="00F56099">
        <w:rPr>
          <w:i/>
          <w:iCs/>
        </w:rPr>
        <w:t xml:space="preserve"> </w:t>
      </w:r>
      <w:r w:rsidRPr="00C07CAE">
        <w:rPr>
          <w:i/>
          <w:iCs/>
        </w:rPr>
        <w:t>heat,</w:t>
      </w:r>
      <w:r w:rsidR="00F56099">
        <w:rPr>
          <w:i/>
          <w:iCs/>
        </w:rPr>
        <w:t xml:space="preserve"> </w:t>
      </w:r>
      <w:r w:rsidRPr="00C07CAE">
        <w:rPr>
          <w:i/>
          <w:iCs/>
        </w:rPr>
        <w:t>and</w:t>
      </w:r>
      <w:r w:rsidR="00F56099">
        <w:rPr>
          <w:i/>
          <w:iCs/>
        </w:rPr>
        <w:t xml:space="preserve"> </w:t>
      </w:r>
      <w:r w:rsidRPr="00C07CAE">
        <w:rPr>
          <w:i/>
          <w:iCs/>
        </w:rPr>
        <w:t>summer</w:t>
      </w:r>
      <w:r w:rsidR="00F56099">
        <w:rPr>
          <w:i/>
          <w:iCs/>
        </w:rPr>
        <w:t xml:space="preserve"> </w:t>
      </w:r>
      <w:r w:rsidRPr="00C07CAE">
        <w:rPr>
          <w:i/>
          <w:iCs/>
        </w:rPr>
        <w:t>and</w:t>
      </w:r>
      <w:r w:rsidR="00F56099">
        <w:rPr>
          <w:i/>
          <w:iCs/>
        </w:rPr>
        <w:t xml:space="preserve"> </w:t>
      </w:r>
      <w:r w:rsidRPr="00C07CAE">
        <w:rPr>
          <w:i/>
          <w:iCs/>
        </w:rPr>
        <w:t>winter,</w:t>
      </w:r>
      <w:r w:rsidR="00F56099">
        <w:rPr>
          <w:i/>
          <w:iCs/>
        </w:rPr>
        <w:t xml:space="preserve"> </w:t>
      </w:r>
      <w:r w:rsidRPr="00C07CAE">
        <w:rPr>
          <w:i/>
          <w:iCs/>
        </w:rPr>
        <w:t>and</w:t>
      </w:r>
      <w:r w:rsidR="00F56099">
        <w:rPr>
          <w:i/>
          <w:iCs/>
        </w:rPr>
        <w:t xml:space="preserve"> </w:t>
      </w:r>
      <w:r w:rsidRPr="00C07CAE">
        <w:rPr>
          <w:i/>
          <w:iCs/>
        </w:rPr>
        <w:t>day</w:t>
      </w:r>
      <w:r w:rsidR="00F56099">
        <w:rPr>
          <w:i/>
          <w:iCs/>
        </w:rPr>
        <w:t xml:space="preserve"> </w:t>
      </w:r>
      <w:r w:rsidRPr="00C07CAE">
        <w:rPr>
          <w:i/>
          <w:iCs/>
        </w:rPr>
        <w:t>and</w:t>
      </w:r>
      <w:r w:rsidR="00F56099">
        <w:rPr>
          <w:i/>
          <w:iCs/>
        </w:rPr>
        <w:t xml:space="preserve"> </w:t>
      </w:r>
      <w:r w:rsidRPr="00C07CAE">
        <w:rPr>
          <w:i/>
          <w:iCs/>
        </w:rPr>
        <w:t>night</w:t>
      </w:r>
      <w:r w:rsidR="00F56099">
        <w:rPr>
          <w:i/>
          <w:iCs/>
        </w:rPr>
        <w:t xml:space="preserve"> </w:t>
      </w:r>
      <w:r w:rsidRPr="00C07CAE">
        <w:rPr>
          <w:i/>
          <w:iCs/>
        </w:rPr>
        <w:t>shall</w:t>
      </w:r>
      <w:r w:rsidR="00F56099">
        <w:rPr>
          <w:i/>
          <w:iCs/>
        </w:rPr>
        <w:t xml:space="preserve"> </w:t>
      </w:r>
      <w:r w:rsidRPr="00C07CAE">
        <w:rPr>
          <w:i/>
          <w:iCs/>
        </w:rPr>
        <w:t>not</w:t>
      </w:r>
      <w:r w:rsidR="00F56099">
        <w:rPr>
          <w:i/>
          <w:iCs/>
        </w:rPr>
        <w:t xml:space="preserve"> </w:t>
      </w:r>
      <w:r w:rsidRPr="00C07CAE">
        <w:rPr>
          <w:i/>
          <w:iCs/>
        </w:rPr>
        <w:t>cease.</w:t>
      </w:r>
      <w:r w:rsidR="00585328">
        <w:rPr>
          <w:i/>
          <w:iCs/>
        </w:rPr>
        <w:t>’</w:t>
      </w:r>
    </w:p>
    <w:p w14:paraId="09BBC761" w14:textId="77777777" w:rsidR="00C07CAE" w:rsidRPr="00C07CAE" w:rsidRDefault="00C07CAE" w:rsidP="00C07CAE"/>
    <w:p w14:paraId="03DC80F9" w14:textId="7808D85A" w:rsidR="00C07CAE" w:rsidRPr="00C07CAE" w:rsidRDefault="00C07CAE" w:rsidP="00C07CAE">
      <w:pPr>
        <w:rPr>
          <w:i/>
          <w:iCs/>
        </w:rPr>
      </w:pPr>
      <w:r w:rsidRPr="00C07CAE">
        <w:rPr>
          <w:i/>
          <w:iCs/>
        </w:rPr>
        <w:t>The</w:t>
      </w:r>
      <w:r w:rsidR="00F56099">
        <w:rPr>
          <w:i/>
          <w:iCs/>
        </w:rPr>
        <w:t xml:space="preserve"> </w:t>
      </w:r>
      <w:r w:rsidRPr="00C07CAE">
        <w:rPr>
          <w:i/>
          <w:iCs/>
        </w:rPr>
        <w:t>previous</w:t>
      </w:r>
      <w:r w:rsidR="00F56099">
        <w:rPr>
          <w:i/>
          <w:iCs/>
        </w:rPr>
        <w:t xml:space="preserve"> </w:t>
      </w:r>
      <w:r w:rsidRPr="00C07CAE">
        <w:rPr>
          <w:i/>
          <w:iCs/>
        </w:rPr>
        <w:t>curses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land</w:t>
      </w:r>
      <w:r w:rsidR="00F56099">
        <w:rPr>
          <w:i/>
          <w:iCs/>
        </w:rPr>
        <w:t xml:space="preserve"> </w:t>
      </w:r>
      <w:r w:rsidRPr="00C07CAE">
        <w:rPr>
          <w:i/>
          <w:iCs/>
        </w:rPr>
        <w:t>at</w:t>
      </w:r>
      <w:r w:rsidR="00F56099">
        <w:rPr>
          <w:i/>
          <w:iCs/>
        </w:rPr>
        <w:t xml:space="preserve"> </w:t>
      </w:r>
      <w:r w:rsidRPr="00C07CAE">
        <w:rPr>
          <w:i/>
          <w:iCs/>
        </w:rPr>
        <w:t>the</w:t>
      </w:r>
      <w:r w:rsidR="00F56099">
        <w:rPr>
          <w:i/>
          <w:iCs/>
        </w:rPr>
        <w:t xml:space="preserve"> </w:t>
      </w:r>
      <w:r w:rsidRPr="00C07CAE">
        <w:rPr>
          <w:i/>
          <w:iCs/>
        </w:rPr>
        <w:t>time</w:t>
      </w:r>
      <w:r w:rsidR="00F56099">
        <w:rPr>
          <w:i/>
          <w:iCs/>
        </w:rPr>
        <w:t xml:space="preserve"> </w:t>
      </w:r>
      <w:r w:rsidRPr="00C07CAE">
        <w:rPr>
          <w:i/>
          <w:iCs/>
        </w:rPr>
        <w:t>of</w:t>
      </w:r>
      <w:r w:rsidR="00F56099">
        <w:rPr>
          <w:i/>
          <w:iCs/>
        </w:rPr>
        <w:t xml:space="preserve"> </w:t>
      </w:r>
      <w:r w:rsidRPr="00C07CAE">
        <w:rPr>
          <w:i/>
          <w:iCs/>
        </w:rPr>
        <w:t>Adam</w:t>
      </w:r>
      <w:r w:rsidR="00F56099">
        <w:rPr>
          <w:i/>
          <w:iCs/>
        </w:rPr>
        <w:t xml:space="preserve"> </w:t>
      </w:r>
      <w:r w:rsidRPr="00C07CAE">
        <w:rPr>
          <w:i/>
          <w:iCs/>
        </w:rPr>
        <w:t>and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proofErr w:type="gramStart"/>
      <w:r w:rsidRPr="00C07CAE">
        <w:rPr>
          <w:i/>
          <w:iCs/>
        </w:rPr>
        <w:t>Flood</w:t>
      </w:r>
      <w:proofErr w:type="gramEnd"/>
      <w:r w:rsidR="00F56099">
        <w:rPr>
          <w:i/>
          <w:iCs/>
        </w:rPr>
        <w:t xml:space="preserve"> </w:t>
      </w:r>
      <w:r w:rsidRPr="00C07CAE">
        <w:rPr>
          <w:i/>
          <w:iCs/>
        </w:rPr>
        <w:t>itself</w:t>
      </w:r>
      <w:r w:rsidR="00F56099">
        <w:rPr>
          <w:i/>
          <w:iCs/>
        </w:rPr>
        <w:t xml:space="preserve"> </w:t>
      </w:r>
      <w:r w:rsidRPr="00C07CAE">
        <w:rPr>
          <w:i/>
          <w:iCs/>
        </w:rPr>
        <w:t>were</w:t>
      </w:r>
      <w:r w:rsidR="00F56099">
        <w:rPr>
          <w:i/>
          <w:iCs/>
        </w:rPr>
        <w:t xml:space="preserve"> </w:t>
      </w:r>
      <w:r w:rsidRPr="00C07CAE">
        <w:rPr>
          <w:i/>
          <w:iCs/>
        </w:rPr>
        <w:t>intended</w:t>
      </w:r>
      <w:r w:rsidR="00F56099">
        <w:rPr>
          <w:i/>
          <w:iCs/>
        </w:rPr>
        <w:t xml:space="preserve"> </w:t>
      </w:r>
      <w:r w:rsidRPr="00C07CAE">
        <w:rPr>
          <w:i/>
          <w:iCs/>
        </w:rPr>
        <w:t>for</w:t>
      </w:r>
      <w:r w:rsidR="00F56099">
        <w:rPr>
          <w:i/>
          <w:iCs/>
        </w:rPr>
        <w:t xml:space="preserve"> </w:t>
      </w:r>
      <w:r w:rsidRPr="00C07CAE">
        <w:rPr>
          <w:i/>
          <w:iCs/>
        </w:rPr>
        <w:t>Man</w:t>
      </w:r>
      <w:r w:rsidR="00585328">
        <w:rPr>
          <w:i/>
          <w:iCs/>
        </w:rPr>
        <w:t>’</w:t>
      </w:r>
      <w:r w:rsidRPr="00C07CAE">
        <w:rPr>
          <w:i/>
          <w:iCs/>
        </w:rPr>
        <w:t>s</w:t>
      </w:r>
      <w:r w:rsidR="00F56099">
        <w:rPr>
          <w:i/>
          <w:iCs/>
        </w:rPr>
        <w:t xml:space="preserve"> </w:t>
      </w:r>
      <w:r w:rsidRPr="00C07CAE">
        <w:rPr>
          <w:i/>
          <w:iCs/>
        </w:rPr>
        <w:t>own</w:t>
      </w:r>
      <w:r w:rsidR="00F56099">
        <w:rPr>
          <w:i/>
          <w:iCs/>
        </w:rPr>
        <w:t xml:space="preserve"> </w:t>
      </w:r>
      <w:r w:rsidRPr="00C07CAE">
        <w:rPr>
          <w:i/>
          <w:iCs/>
        </w:rPr>
        <w:t>benefit:</w:t>
      </w:r>
      <w:r w:rsidR="00F56099">
        <w:rPr>
          <w:i/>
          <w:iCs/>
        </w:rPr>
        <w:t xml:space="preserve"> </w:t>
      </w:r>
      <w:r w:rsidRPr="00C07CAE">
        <w:rPr>
          <w:i/>
          <w:iCs/>
        </w:rPr>
        <w:t>to</w:t>
      </w:r>
      <w:r w:rsidR="00F56099">
        <w:rPr>
          <w:i/>
          <w:iCs/>
        </w:rPr>
        <w:t xml:space="preserve"> </w:t>
      </w:r>
      <w:r w:rsidRPr="00C07CAE">
        <w:rPr>
          <w:i/>
          <w:iCs/>
        </w:rPr>
        <w:t>weaken</w:t>
      </w:r>
      <w:r w:rsidR="00F56099">
        <w:rPr>
          <w:i/>
          <w:iCs/>
        </w:rPr>
        <w:t xml:space="preserve"> </w:t>
      </w:r>
      <w:r w:rsidRPr="00C07CAE">
        <w:rPr>
          <w:i/>
          <w:iCs/>
        </w:rPr>
        <w:t>his</w:t>
      </w:r>
      <w:r w:rsidR="00F56099">
        <w:rPr>
          <w:i/>
          <w:iCs/>
        </w:rPr>
        <w:t xml:space="preserve"> </w:t>
      </w:r>
      <w:r w:rsidRPr="00C07CAE">
        <w:rPr>
          <w:i/>
          <w:iCs/>
        </w:rPr>
        <w:t>physical</w:t>
      </w:r>
      <w:r w:rsidR="00F56099">
        <w:rPr>
          <w:i/>
          <w:iCs/>
        </w:rPr>
        <w:t xml:space="preserve"> </w:t>
      </w:r>
      <w:r w:rsidRPr="00C07CAE">
        <w:rPr>
          <w:i/>
          <w:iCs/>
        </w:rPr>
        <w:t>strength</w:t>
      </w:r>
      <w:r w:rsidR="00F56099">
        <w:rPr>
          <w:i/>
          <w:iCs/>
        </w:rPr>
        <w:t xml:space="preserve"> </w:t>
      </w:r>
      <w:r w:rsidRPr="00C07CAE">
        <w:rPr>
          <w:i/>
          <w:iCs/>
        </w:rPr>
        <w:t>that</w:t>
      </w:r>
      <w:r w:rsidR="00F56099">
        <w:rPr>
          <w:i/>
          <w:iCs/>
        </w:rPr>
        <w:t xml:space="preserve"> </w:t>
      </w:r>
      <w:r w:rsidRPr="00C07CAE">
        <w:rPr>
          <w:i/>
          <w:iCs/>
        </w:rPr>
        <w:t>had</w:t>
      </w:r>
      <w:r w:rsidR="00F56099">
        <w:rPr>
          <w:i/>
          <w:iCs/>
        </w:rPr>
        <w:t xml:space="preserve"> </w:t>
      </w:r>
      <w:r w:rsidRPr="00C07CAE">
        <w:rPr>
          <w:i/>
          <w:iCs/>
        </w:rPr>
        <w:t>been</w:t>
      </w:r>
      <w:r w:rsidR="00F56099">
        <w:rPr>
          <w:i/>
          <w:iCs/>
        </w:rPr>
        <w:t xml:space="preserve"> </w:t>
      </w:r>
      <w:r w:rsidRPr="00C07CAE">
        <w:rPr>
          <w:i/>
          <w:iCs/>
        </w:rPr>
        <w:t>misused,</w:t>
      </w:r>
      <w:r w:rsidR="00F56099">
        <w:rPr>
          <w:i/>
          <w:iCs/>
        </w:rPr>
        <w:t xml:space="preserve"> </w:t>
      </w:r>
      <w:r w:rsidRPr="00C07CAE">
        <w:rPr>
          <w:i/>
          <w:iCs/>
        </w:rPr>
        <w:t>and</w:t>
      </w:r>
      <w:r w:rsidR="00F56099">
        <w:rPr>
          <w:i/>
          <w:iCs/>
        </w:rPr>
        <w:t xml:space="preserve"> </w:t>
      </w:r>
      <w:r w:rsidRPr="00C07CAE">
        <w:rPr>
          <w:i/>
          <w:iCs/>
        </w:rPr>
        <w:t>to</w:t>
      </w:r>
      <w:r w:rsidR="00F56099">
        <w:rPr>
          <w:i/>
          <w:iCs/>
        </w:rPr>
        <w:t xml:space="preserve"> </w:t>
      </w:r>
      <w:r w:rsidRPr="00C07CAE">
        <w:rPr>
          <w:i/>
          <w:iCs/>
        </w:rPr>
        <w:t>make</w:t>
      </w:r>
      <w:r w:rsidR="00F56099">
        <w:rPr>
          <w:i/>
          <w:iCs/>
        </w:rPr>
        <w:t xml:space="preserve"> </w:t>
      </w:r>
      <w:r w:rsidRPr="00C07CAE">
        <w:rPr>
          <w:i/>
          <w:iCs/>
        </w:rPr>
        <w:t>it</w:t>
      </w:r>
      <w:r w:rsidR="00F56099">
        <w:rPr>
          <w:i/>
          <w:iCs/>
        </w:rPr>
        <w:t xml:space="preserve"> </w:t>
      </w:r>
      <w:r w:rsidRPr="00C07CAE">
        <w:rPr>
          <w:i/>
          <w:iCs/>
        </w:rPr>
        <w:t>easier</w:t>
      </w:r>
      <w:r w:rsidR="00F56099">
        <w:rPr>
          <w:i/>
          <w:iCs/>
        </w:rPr>
        <w:t xml:space="preserve"> </w:t>
      </w:r>
      <w:r w:rsidRPr="00C07CAE">
        <w:rPr>
          <w:i/>
          <w:iCs/>
        </w:rPr>
        <w:t>for</w:t>
      </w:r>
      <w:r w:rsidR="00F56099">
        <w:rPr>
          <w:i/>
          <w:iCs/>
        </w:rPr>
        <w:t xml:space="preserve"> </w:t>
      </w:r>
      <w:r w:rsidRPr="00C07CAE">
        <w:rPr>
          <w:i/>
          <w:iCs/>
        </w:rPr>
        <w:t>him</w:t>
      </w:r>
      <w:r w:rsidR="00F56099">
        <w:rPr>
          <w:i/>
          <w:iCs/>
        </w:rPr>
        <w:t xml:space="preserve"> </w:t>
      </w:r>
      <w:r w:rsidRPr="00C07CAE">
        <w:rPr>
          <w:i/>
          <w:iCs/>
        </w:rPr>
        <w:t>to</w:t>
      </w:r>
      <w:r w:rsidR="00F56099">
        <w:rPr>
          <w:i/>
          <w:iCs/>
        </w:rPr>
        <w:t xml:space="preserve"> </w:t>
      </w:r>
      <w:r w:rsidRPr="00C07CAE">
        <w:rPr>
          <w:i/>
          <w:iCs/>
        </w:rPr>
        <w:t>focus</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spiritual.</w:t>
      </w:r>
      <w:r w:rsidR="00F56099">
        <w:rPr>
          <w:i/>
          <w:iCs/>
        </w:rPr>
        <w:t xml:space="preserve"> </w:t>
      </w:r>
      <w:r w:rsidRPr="00C07CAE">
        <w:rPr>
          <w:i/>
          <w:iCs/>
        </w:rPr>
        <w:t>Man</w:t>
      </w:r>
      <w:r w:rsidR="00585328">
        <w:rPr>
          <w:i/>
          <w:iCs/>
        </w:rPr>
        <w:t>’</w:t>
      </w:r>
      <w:r w:rsidRPr="00C07CAE">
        <w:rPr>
          <w:i/>
          <w:iCs/>
        </w:rPr>
        <w:t>s</w:t>
      </w:r>
      <w:r w:rsidR="00F56099">
        <w:rPr>
          <w:i/>
          <w:iCs/>
        </w:rPr>
        <w:t xml:space="preserve"> </w:t>
      </w:r>
      <w:r w:rsidRPr="00C07CAE">
        <w:rPr>
          <w:i/>
          <w:iCs/>
        </w:rPr>
        <w:t>life</w:t>
      </w:r>
      <w:r w:rsidR="00F56099">
        <w:rPr>
          <w:i/>
          <w:iCs/>
        </w:rPr>
        <w:t xml:space="preserve"> </w:t>
      </w:r>
      <w:r w:rsidRPr="00C07CAE">
        <w:rPr>
          <w:i/>
          <w:iCs/>
        </w:rPr>
        <w:t>span</w:t>
      </w:r>
      <w:r w:rsidR="00F56099">
        <w:rPr>
          <w:i/>
          <w:iCs/>
        </w:rPr>
        <w:t xml:space="preserve"> </w:t>
      </w:r>
      <w:r w:rsidRPr="00C07CAE">
        <w:rPr>
          <w:i/>
          <w:iCs/>
        </w:rPr>
        <w:t>and</w:t>
      </w:r>
      <w:r w:rsidR="00F56099">
        <w:rPr>
          <w:i/>
          <w:iCs/>
        </w:rPr>
        <w:t xml:space="preserve"> </w:t>
      </w:r>
      <w:r w:rsidRPr="00C07CAE">
        <w:rPr>
          <w:i/>
          <w:iCs/>
        </w:rPr>
        <w:t>energy</w:t>
      </w:r>
      <w:r w:rsidR="00F56099">
        <w:rPr>
          <w:i/>
          <w:iCs/>
        </w:rPr>
        <w:t xml:space="preserve"> </w:t>
      </w:r>
      <w:r w:rsidRPr="00C07CAE">
        <w:rPr>
          <w:i/>
          <w:iCs/>
        </w:rPr>
        <w:t>had</w:t>
      </w:r>
      <w:r w:rsidR="00F56099">
        <w:rPr>
          <w:i/>
          <w:iCs/>
        </w:rPr>
        <w:t xml:space="preserve"> </w:t>
      </w:r>
      <w:r w:rsidRPr="00C07CAE">
        <w:rPr>
          <w:i/>
          <w:iCs/>
        </w:rPr>
        <w:t>been</w:t>
      </w:r>
      <w:r w:rsidR="00F56099">
        <w:rPr>
          <w:i/>
          <w:iCs/>
        </w:rPr>
        <w:t xml:space="preserve"> </w:t>
      </w:r>
      <w:r w:rsidRPr="00C07CAE">
        <w:rPr>
          <w:i/>
          <w:iCs/>
        </w:rPr>
        <w:t>reduced</w:t>
      </w:r>
      <w:r w:rsidR="00F0714F">
        <w:rPr>
          <w:i/>
          <w:iCs/>
        </w:rPr>
        <w:t xml:space="preserve"> (in order to make him </w:t>
      </w:r>
      <w:r w:rsidR="00DE50D7">
        <w:rPr>
          <w:i/>
          <w:iCs/>
        </w:rPr>
        <w:t>q</w:t>
      </w:r>
      <w:r w:rsidR="00F0714F">
        <w:rPr>
          <w:i/>
          <w:iCs/>
        </w:rPr>
        <w:t>uickly realize his own mortality)</w:t>
      </w:r>
      <w:r w:rsidRPr="00C07CAE">
        <w:rPr>
          <w:i/>
          <w:iCs/>
        </w:rPr>
        <w:t>,</w:t>
      </w:r>
      <w:r w:rsidR="00F56099">
        <w:rPr>
          <w:i/>
          <w:iCs/>
        </w:rPr>
        <w:t xml:space="preserve"> </w:t>
      </w:r>
      <w:r w:rsidRPr="00C07CAE">
        <w:rPr>
          <w:i/>
          <w:iCs/>
        </w:rPr>
        <w:t>and</w:t>
      </w:r>
      <w:r w:rsidR="00F56099">
        <w:rPr>
          <w:i/>
          <w:iCs/>
        </w:rPr>
        <w:t xml:space="preserve"> </w:t>
      </w:r>
      <w:r w:rsidRPr="00C07CAE">
        <w:rPr>
          <w:i/>
          <w:iCs/>
        </w:rPr>
        <w:t>now</w:t>
      </w:r>
      <w:r w:rsidR="00F56099">
        <w:rPr>
          <w:i/>
          <w:iCs/>
        </w:rPr>
        <w:t xml:space="preserve"> </w:t>
      </w:r>
      <w:r w:rsidRPr="00C07CAE">
        <w:rPr>
          <w:i/>
          <w:iCs/>
        </w:rPr>
        <w:t>HaShem</w:t>
      </w:r>
      <w:r w:rsidR="00F56099">
        <w:rPr>
          <w:i/>
          <w:iCs/>
        </w:rPr>
        <w:t xml:space="preserve"> </w:t>
      </w:r>
      <w:r w:rsidRPr="00C07CAE">
        <w:rPr>
          <w:i/>
          <w:iCs/>
        </w:rPr>
        <w:t>saw</w:t>
      </w:r>
      <w:r w:rsidR="00F56099">
        <w:rPr>
          <w:i/>
          <w:iCs/>
        </w:rPr>
        <w:t xml:space="preserve"> </w:t>
      </w:r>
      <w:r w:rsidRPr="00C07CAE">
        <w:rPr>
          <w:i/>
          <w:iCs/>
        </w:rPr>
        <w:t>that</w:t>
      </w:r>
      <w:r w:rsidR="00F56099">
        <w:rPr>
          <w:i/>
          <w:iCs/>
        </w:rPr>
        <w:t xml:space="preserve"> </w:t>
      </w:r>
      <w:r w:rsidRPr="00C07CAE">
        <w:rPr>
          <w:i/>
          <w:iCs/>
        </w:rPr>
        <w:t>there</w:t>
      </w:r>
      <w:r w:rsidR="00F56099">
        <w:rPr>
          <w:i/>
          <w:iCs/>
        </w:rPr>
        <w:t xml:space="preserve"> </w:t>
      </w:r>
      <w:r w:rsidRPr="00C07CAE">
        <w:rPr>
          <w:i/>
          <w:iCs/>
        </w:rPr>
        <w:t>was</w:t>
      </w:r>
      <w:r w:rsidR="00F56099">
        <w:rPr>
          <w:i/>
          <w:iCs/>
        </w:rPr>
        <w:t xml:space="preserve"> </w:t>
      </w:r>
      <w:r w:rsidRPr="00C07CAE">
        <w:rPr>
          <w:i/>
          <w:iCs/>
        </w:rPr>
        <w:t>no</w:t>
      </w:r>
      <w:r w:rsidR="00F56099">
        <w:rPr>
          <w:i/>
          <w:iCs/>
        </w:rPr>
        <w:t xml:space="preserve"> </w:t>
      </w:r>
      <w:r w:rsidRPr="00C07CAE">
        <w:rPr>
          <w:i/>
          <w:iCs/>
        </w:rPr>
        <w:t>need</w:t>
      </w:r>
      <w:r w:rsidR="00F56099">
        <w:rPr>
          <w:i/>
          <w:iCs/>
        </w:rPr>
        <w:t xml:space="preserve"> </w:t>
      </w:r>
      <w:r w:rsidRPr="00C07CAE">
        <w:rPr>
          <w:i/>
          <w:iCs/>
        </w:rPr>
        <w:t>for</w:t>
      </w:r>
      <w:r w:rsidR="00F56099">
        <w:rPr>
          <w:i/>
          <w:iCs/>
        </w:rPr>
        <w:t xml:space="preserve"> </w:t>
      </w:r>
      <w:r w:rsidRPr="00C07CAE">
        <w:rPr>
          <w:i/>
          <w:iCs/>
        </w:rPr>
        <w:t>further</w:t>
      </w:r>
      <w:r w:rsidR="00F56099">
        <w:rPr>
          <w:i/>
          <w:iCs/>
        </w:rPr>
        <w:t xml:space="preserve"> </w:t>
      </w:r>
      <w:r w:rsidRPr="00C07CAE">
        <w:rPr>
          <w:i/>
          <w:iCs/>
        </w:rPr>
        <w:t>such</w:t>
      </w:r>
      <w:r w:rsidR="00F56099">
        <w:rPr>
          <w:i/>
          <w:iCs/>
        </w:rPr>
        <w:t xml:space="preserve"> </w:t>
      </w:r>
      <w:r w:rsidRPr="00C07CAE">
        <w:rPr>
          <w:i/>
          <w:iCs/>
        </w:rPr>
        <w:t>reduction,</w:t>
      </w:r>
      <w:r w:rsidR="00F56099">
        <w:rPr>
          <w:i/>
          <w:iCs/>
        </w:rPr>
        <w:t xml:space="preserve"> </w:t>
      </w:r>
      <w:r w:rsidRPr="00C07CAE">
        <w:rPr>
          <w:i/>
          <w:iCs/>
        </w:rPr>
        <w:t>since</w:t>
      </w:r>
      <w:r w:rsidR="00F56099">
        <w:rPr>
          <w:i/>
          <w:iCs/>
        </w:rPr>
        <w:t xml:space="preserve"> </w:t>
      </w:r>
      <w:r w:rsidRPr="00C07CAE">
        <w:rPr>
          <w:i/>
          <w:iCs/>
        </w:rPr>
        <w:t>Noach</w:t>
      </w:r>
      <w:r w:rsidR="00F56099">
        <w:rPr>
          <w:i/>
          <w:iCs/>
        </w:rPr>
        <w:t xml:space="preserve"> </w:t>
      </w:r>
      <w:r w:rsidRPr="00C07CAE">
        <w:rPr>
          <w:i/>
          <w:iCs/>
        </w:rPr>
        <w:t>demonstrated</w:t>
      </w:r>
      <w:r w:rsidR="00F56099">
        <w:rPr>
          <w:i/>
          <w:iCs/>
        </w:rPr>
        <w:t xml:space="preserve"> </w:t>
      </w:r>
      <w:r w:rsidRPr="00C07CAE">
        <w:rPr>
          <w:i/>
          <w:iCs/>
        </w:rPr>
        <w:t>that</w:t>
      </w:r>
      <w:r w:rsidR="00F56099">
        <w:rPr>
          <w:i/>
          <w:iCs/>
        </w:rPr>
        <w:t xml:space="preserve"> </w:t>
      </w:r>
      <w:r w:rsidRPr="00C07CAE">
        <w:rPr>
          <w:i/>
          <w:iCs/>
        </w:rPr>
        <w:t>it</w:t>
      </w:r>
      <w:r w:rsidR="00F56099">
        <w:rPr>
          <w:i/>
          <w:iCs/>
        </w:rPr>
        <w:t xml:space="preserve"> </w:t>
      </w:r>
      <w:r w:rsidRPr="00C07CAE">
        <w:rPr>
          <w:i/>
          <w:iCs/>
        </w:rPr>
        <w:t>was</w:t>
      </w:r>
      <w:r w:rsidR="00F56099">
        <w:rPr>
          <w:i/>
          <w:iCs/>
        </w:rPr>
        <w:t xml:space="preserve"> </w:t>
      </w:r>
      <w:r w:rsidRPr="00C07CAE">
        <w:rPr>
          <w:i/>
          <w:iCs/>
        </w:rPr>
        <w:t>possible</w:t>
      </w:r>
      <w:r w:rsidR="00F56099">
        <w:rPr>
          <w:i/>
          <w:iCs/>
        </w:rPr>
        <w:t xml:space="preserve"> </w:t>
      </w:r>
      <w:r w:rsidRPr="00C07CAE">
        <w:rPr>
          <w:i/>
          <w:iCs/>
        </w:rPr>
        <w:t>to</w:t>
      </w:r>
      <w:r w:rsidR="00F56099">
        <w:rPr>
          <w:i/>
          <w:iCs/>
        </w:rPr>
        <w:t xml:space="preserve"> </w:t>
      </w:r>
      <w:r w:rsidRPr="00C07CAE">
        <w:rPr>
          <w:i/>
          <w:iCs/>
        </w:rPr>
        <w:t>succeed</w:t>
      </w:r>
      <w:r w:rsidR="00F56099">
        <w:rPr>
          <w:i/>
          <w:iCs/>
        </w:rPr>
        <w:t xml:space="preserve"> </w:t>
      </w:r>
      <w:r w:rsidRPr="00C07CAE">
        <w:rPr>
          <w:i/>
          <w:iCs/>
        </w:rPr>
        <w:t>spiritually</w:t>
      </w:r>
      <w:r w:rsidR="00F56099">
        <w:rPr>
          <w:i/>
          <w:iCs/>
        </w:rPr>
        <w:t xml:space="preserve"> </w:t>
      </w:r>
      <w:r w:rsidRPr="00C07CAE">
        <w:rPr>
          <w:i/>
          <w:iCs/>
        </w:rPr>
        <w:t>with</w:t>
      </w:r>
      <w:r w:rsidR="00F56099">
        <w:rPr>
          <w:i/>
          <w:iCs/>
        </w:rPr>
        <w:t xml:space="preserve"> </w:t>
      </w:r>
      <w:r w:rsidRPr="00C07CAE">
        <w:rPr>
          <w:i/>
          <w:iCs/>
        </w:rPr>
        <w:t>the</w:t>
      </w:r>
      <w:r w:rsidR="00F56099">
        <w:rPr>
          <w:i/>
          <w:iCs/>
        </w:rPr>
        <w:t xml:space="preserve"> </w:t>
      </w:r>
      <w:r w:rsidRPr="00C07CAE">
        <w:rPr>
          <w:i/>
          <w:iCs/>
        </w:rPr>
        <w:t>level</w:t>
      </w:r>
      <w:r w:rsidR="00F56099">
        <w:rPr>
          <w:i/>
          <w:iCs/>
        </w:rPr>
        <w:t xml:space="preserve"> </w:t>
      </w:r>
      <w:r w:rsidRPr="00C07CAE">
        <w:rPr>
          <w:i/>
          <w:iCs/>
        </w:rPr>
        <w:t>of</w:t>
      </w:r>
      <w:r w:rsidR="00F56099">
        <w:rPr>
          <w:i/>
          <w:iCs/>
        </w:rPr>
        <w:t xml:space="preserve"> </w:t>
      </w:r>
      <w:r w:rsidRPr="00C07CAE">
        <w:rPr>
          <w:i/>
          <w:iCs/>
        </w:rPr>
        <w:t>strength</w:t>
      </w:r>
      <w:r w:rsidR="00F56099">
        <w:rPr>
          <w:i/>
          <w:iCs/>
        </w:rPr>
        <w:t xml:space="preserve"> </w:t>
      </w:r>
      <w:r w:rsidRPr="00C07CAE">
        <w:rPr>
          <w:i/>
          <w:iCs/>
        </w:rPr>
        <w:t>that</w:t>
      </w:r>
      <w:r w:rsidR="00F56099">
        <w:rPr>
          <w:i/>
          <w:iCs/>
        </w:rPr>
        <w:t xml:space="preserve"> </w:t>
      </w:r>
      <w:r w:rsidRPr="00C07CAE">
        <w:rPr>
          <w:i/>
          <w:iCs/>
        </w:rPr>
        <w:t>he</w:t>
      </w:r>
      <w:r w:rsidR="00F56099">
        <w:rPr>
          <w:i/>
          <w:iCs/>
        </w:rPr>
        <w:t xml:space="preserve"> </w:t>
      </w:r>
      <w:r w:rsidRPr="00C07CAE">
        <w:rPr>
          <w:i/>
          <w:iCs/>
        </w:rPr>
        <w:t>had.</w:t>
      </w:r>
    </w:p>
    <w:p w14:paraId="3D4C94CB" w14:textId="77777777" w:rsidR="00C07CAE" w:rsidRPr="00C07CAE" w:rsidRDefault="00C07CAE" w:rsidP="00C07CAE"/>
    <w:p w14:paraId="3DF4FC66" w14:textId="05C8B990" w:rsidR="00C07CAE" w:rsidRPr="00C07CAE" w:rsidRDefault="00C07CAE" w:rsidP="00C07CAE">
      <w:pPr>
        <w:rPr>
          <w:i/>
          <w:iCs/>
          <w:lang w:bidi="en-US"/>
        </w:rPr>
      </w:pPr>
      <w:r w:rsidRPr="00C07CAE">
        <w:rPr>
          <w:i/>
          <w:iCs/>
        </w:rPr>
        <w:t>From</w:t>
      </w:r>
      <w:r w:rsidR="00F56099">
        <w:rPr>
          <w:i/>
          <w:iCs/>
        </w:rPr>
        <w:t xml:space="preserve"> </w:t>
      </w:r>
      <w:r w:rsidRPr="00C07CAE">
        <w:rPr>
          <w:i/>
          <w:iCs/>
        </w:rPr>
        <w:t>now</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source</w:t>
      </w:r>
      <w:r w:rsidR="00F56099">
        <w:rPr>
          <w:i/>
          <w:iCs/>
        </w:rPr>
        <w:t xml:space="preserve"> </w:t>
      </w:r>
      <w:r w:rsidRPr="00C07CAE">
        <w:rPr>
          <w:i/>
          <w:iCs/>
        </w:rPr>
        <w:t>of</w:t>
      </w:r>
      <w:r w:rsidR="00F56099">
        <w:rPr>
          <w:i/>
          <w:iCs/>
        </w:rPr>
        <w:t xml:space="preserve"> </w:t>
      </w:r>
      <w:r w:rsidRPr="00C07CAE">
        <w:rPr>
          <w:i/>
          <w:iCs/>
        </w:rPr>
        <w:t>Man</w:t>
      </w:r>
      <w:r w:rsidR="00585328">
        <w:rPr>
          <w:i/>
          <w:iCs/>
        </w:rPr>
        <w:t>’</w:t>
      </w:r>
      <w:r w:rsidRPr="00C07CAE">
        <w:rPr>
          <w:i/>
          <w:iCs/>
        </w:rPr>
        <w:t>s</w:t>
      </w:r>
      <w:r w:rsidR="00F56099">
        <w:rPr>
          <w:i/>
          <w:iCs/>
        </w:rPr>
        <w:t xml:space="preserve"> </w:t>
      </w:r>
      <w:r w:rsidRPr="00C07CAE">
        <w:rPr>
          <w:i/>
          <w:iCs/>
        </w:rPr>
        <w:t>temptation</w:t>
      </w:r>
      <w:r w:rsidR="00F56099">
        <w:rPr>
          <w:i/>
          <w:iCs/>
        </w:rPr>
        <w:t xml:space="preserve"> </w:t>
      </w:r>
      <w:r w:rsidRPr="00C07CAE">
        <w:rPr>
          <w:i/>
          <w:iCs/>
        </w:rPr>
        <w:t>to</w:t>
      </w:r>
      <w:r w:rsidR="00F56099">
        <w:rPr>
          <w:i/>
          <w:iCs/>
        </w:rPr>
        <w:t xml:space="preserve"> </w:t>
      </w:r>
      <w:r w:rsidRPr="00C07CAE">
        <w:rPr>
          <w:i/>
          <w:iCs/>
        </w:rPr>
        <w:t>sin</w:t>
      </w:r>
      <w:r w:rsidR="00F56099">
        <w:rPr>
          <w:i/>
          <w:iCs/>
        </w:rPr>
        <w:t xml:space="preserve"> </w:t>
      </w:r>
      <w:r w:rsidRPr="00C07CAE">
        <w:rPr>
          <w:i/>
          <w:iCs/>
        </w:rPr>
        <w:t>would</w:t>
      </w:r>
      <w:r w:rsidR="00F56099">
        <w:rPr>
          <w:i/>
          <w:iCs/>
        </w:rPr>
        <w:t xml:space="preserve"> </w:t>
      </w:r>
      <w:r w:rsidRPr="00C07CAE">
        <w:rPr>
          <w:i/>
          <w:iCs/>
        </w:rPr>
        <w:t>no</w:t>
      </w:r>
      <w:r w:rsidR="00F56099">
        <w:rPr>
          <w:i/>
          <w:iCs/>
        </w:rPr>
        <w:t xml:space="preserve"> </w:t>
      </w:r>
      <w:r w:rsidRPr="00C07CAE">
        <w:rPr>
          <w:i/>
          <w:iCs/>
        </w:rPr>
        <w:t>longer</w:t>
      </w:r>
      <w:r w:rsidR="00F56099">
        <w:rPr>
          <w:i/>
          <w:iCs/>
        </w:rPr>
        <w:t xml:space="preserve"> </w:t>
      </w:r>
      <w:r w:rsidRPr="00C07CAE">
        <w:rPr>
          <w:i/>
          <w:iCs/>
        </w:rPr>
        <w:t>be</w:t>
      </w:r>
      <w:r w:rsidR="00F56099">
        <w:rPr>
          <w:i/>
          <w:iCs/>
        </w:rPr>
        <w:t xml:space="preserve"> </w:t>
      </w:r>
      <w:r w:rsidRPr="00C07CAE">
        <w:rPr>
          <w:i/>
          <w:iCs/>
        </w:rPr>
        <w:t>the</w:t>
      </w:r>
      <w:r w:rsidR="00F56099">
        <w:rPr>
          <w:i/>
          <w:iCs/>
        </w:rPr>
        <w:t xml:space="preserve"> </w:t>
      </w:r>
      <w:r w:rsidRPr="00C07CAE">
        <w:rPr>
          <w:i/>
          <w:iCs/>
        </w:rPr>
        <w:t>raw</w:t>
      </w:r>
      <w:r w:rsidR="00F56099">
        <w:rPr>
          <w:i/>
          <w:iCs/>
        </w:rPr>
        <w:t xml:space="preserve"> </w:t>
      </w:r>
      <w:r w:rsidRPr="00C07CAE">
        <w:rPr>
          <w:i/>
          <w:iCs/>
        </w:rPr>
        <w:t>physicality</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which</w:t>
      </w:r>
      <w:r w:rsidR="00F56099">
        <w:rPr>
          <w:i/>
          <w:iCs/>
        </w:rPr>
        <w:t xml:space="preserve"> </w:t>
      </w:r>
      <w:r w:rsidRPr="00C07CAE">
        <w:rPr>
          <w:i/>
          <w:iCs/>
        </w:rPr>
        <w:t>had</w:t>
      </w:r>
      <w:r w:rsidR="00F56099">
        <w:rPr>
          <w:i/>
          <w:iCs/>
        </w:rPr>
        <w:t xml:space="preserve"> </w:t>
      </w:r>
      <w:r w:rsidRPr="00C07CAE">
        <w:rPr>
          <w:i/>
          <w:iCs/>
        </w:rPr>
        <w:t>been</w:t>
      </w:r>
      <w:r w:rsidR="00F56099">
        <w:rPr>
          <w:i/>
          <w:iCs/>
        </w:rPr>
        <w:t xml:space="preserve"> </w:t>
      </w:r>
      <w:r w:rsidRPr="00C07CAE">
        <w:rPr>
          <w:i/>
          <w:iCs/>
        </w:rPr>
        <w:t>tamed</w:t>
      </w:r>
      <w:r w:rsidR="00F56099">
        <w:rPr>
          <w:i/>
          <w:iCs/>
        </w:rPr>
        <w:t xml:space="preserve"> </w:t>
      </w:r>
      <w:r w:rsidRPr="00C07CAE">
        <w:rPr>
          <w:i/>
          <w:iCs/>
        </w:rPr>
        <w:t>to</w:t>
      </w:r>
      <w:r w:rsidR="00F56099">
        <w:rPr>
          <w:i/>
          <w:iCs/>
        </w:rPr>
        <w:t xml:space="preserve"> </w:t>
      </w:r>
      <w:r w:rsidRPr="00C07CAE">
        <w:rPr>
          <w:i/>
          <w:iCs/>
        </w:rPr>
        <w:t>a</w:t>
      </w:r>
      <w:r w:rsidR="00F56099">
        <w:rPr>
          <w:i/>
          <w:iCs/>
        </w:rPr>
        <w:t xml:space="preserve"> </w:t>
      </w:r>
      <w:r w:rsidRPr="00C07CAE">
        <w:rPr>
          <w:i/>
          <w:iCs/>
        </w:rPr>
        <w:t>great</w:t>
      </w:r>
      <w:r w:rsidR="00F56099">
        <w:rPr>
          <w:i/>
          <w:iCs/>
        </w:rPr>
        <w:t xml:space="preserve"> </w:t>
      </w:r>
      <w:r w:rsidRPr="00C07CAE">
        <w:rPr>
          <w:i/>
          <w:iCs/>
        </w:rPr>
        <w:t>extent.</w:t>
      </w:r>
      <w:r w:rsidR="00F56099">
        <w:rPr>
          <w:i/>
          <w:iCs/>
        </w:rPr>
        <w:t xml:space="preserve"> </w:t>
      </w:r>
      <w:r w:rsidRPr="00C07CAE">
        <w:rPr>
          <w:i/>
          <w:iCs/>
        </w:rPr>
        <w:t>Instead,</w:t>
      </w:r>
      <w:r w:rsidR="00F56099">
        <w:rPr>
          <w:i/>
          <w:iCs/>
        </w:rPr>
        <w:t xml:space="preserve"> </w:t>
      </w:r>
      <w:r w:rsidR="00585328">
        <w:rPr>
          <w:i/>
          <w:iCs/>
        </w:rPr>
        <w:t>“</w:t>
      </w:r>
      <w:r w:rsidRPr="00C07CAE">
        <w:rPr>
          <w:i/>
          <w:iCs/>
        </w:rPr>
        <w:t>the</w:t>
      </w:r>
      <w:r w:rsidR="00F56099">
        <w:rPr>
          <w:i/>
          <w:iCs/>
        </w:rPr>
        <w:t xml:space="preserve"> </w:t>
      </w:r>
      <w:r w:rsidRPr="00C07CAE">
        <w:rPr>
          <w:i/>
          <w:iCs/>
        </w:rPr>
        <w:t>evil</w:t>
      </w:r>
      <w:r w:rsidR="00F56099">
        <w:rPr>
          <w:i/>
          <w:iCs/>
        </w:rPr>
        <w:t xml:space="preserve"> </w:t>
      </w:r>
      <w:r w:rsidRPr="00C07CAE">
        <w:rPr>
          <w:i/>
          <w:iCs/>
        </w:rPr>
        <w:t>impulse</w:t>
      </w:r>
      <w:r w:rsidR="00F56099">
        <w:rPr>
          <w:i/>
          <w:iCs/>
        </w:rPr>
        <w:t xml:space="preserve"> </w:t>
      </w:r>
      <w:r w:rsidRPr="00C07CAE">
        <w:rPr>
          <w:i/>
          <w:iCs/>
        </w:rPr>
        <w:t>of</w:t>
      </w:r>
      <w:r w:rsidR="00F56099">
        <w:rPr>
          <w:i/>
          <w:iCs/>
        </w:rPr>
        <w:t xml:space="preserve"> </w:t>
      </w:r>
      <w:r w:rsidRPr="00C07CAE">
        <w:rPr>
          <w:i/>
          <w:iCs/>
        </w:rPr>
        <w:t>his</w:t>
      </w:r>
      <w:r w:rsidR="00F56099">
        <w:rPr>
          <w:i/>
          <w:iCs/>
        </w:rPr>
        <w:t xml:space="preserve"> </w:t>
      </w:r>
      <w:r w:rsidRPr="00C07CAE">
        <w:rPr>
          <w:i/>
          <w:iCs/>
        </w:rPr>
        <w:t>youth</w:t>
      </w:r>
      <w:r w:rsidR="00585328">
        <w:rPr>
          <w:i/>
          <w:iCs/>
        </w:rPr>
        <w:t>”</w:t>
      </w:r>
      <w:r w:rsidR="00F56099">
        <w:rPr>
          <w:i/>
          <w:iCs/>
        </w:rPr>
        <w:t xml:space="preserve"> </w:t>
      </w:r>
      <w:r w:rsidRPr="00C07CAE">
        <w:rPr>
          <w:i/>
          <w:iCs/>
        </w:rPr>
        <w:t>would</w:t>
      </w:r>
      <w:r w:rsidR="00F56099">
        <w:rPr>
          <w:i/>
          <w:iCs/>
        </w:rPr>
        <w:t xml:space="preserve"> </w:t>
      </w:r>
      <w:r w:rsidRPr="00C07CAE">
        <w:rPr>
          <w:i/>
          <w:iCs/>
        </w:rPr>
        <w:t>be</w:t>
      </w:r>
      <w:r w:rsidR="00F56099">
        <w:rPr>
          <w:i/>
          <w:iCs/>
        </w:rPr>
        <w:t xml:space="preserve"> </w:t>
      </w:r>
      <w:r w:rsidRPr="00C07CAE">
        <w:rPr>
          <w:i/>
          <w:iCs/>
        </w:rPr>
        <w:t>man</w:t>
      </w:r>
      <w:r w:rsidR="00585328">
        <w:rPr>
          <w:i/>
          <w:iCs/>
        </w:rPr>
        <w:t>’</w:t>
      </w:r>
      <w:r w:rsidRPr="00C07CAE">
        <w:rPr>
          <w:i/>
          <w:iCs/>
        </w:rPr>
        <w:t>s</w:t>
      </w:r>
      <w:r w:rsidR="00F56099">
        <w:rPr>
          <w:i/>
          <w:iCs/>
        </w:rPr>
        <w:t xml:space="preserve"> </w:t>
      </w:r>
      <w:r w:rsidRPr="00C07CAE">
        <w:rPr>
          <w:i/>
          <w:iCs/>
        </w:rPr>
        <w:t>major</w:t>
      </w:r>
      <w:r w:rsidR="00F56099">
        <w:rPr>
          <w:i/>
          <w:iCs/>
        </w:rPr>
        <w:t xml:space="preserve"> </w:t>
      </w:r>
      <w:r w:rsidRPr="00C07CAE">
        <w:rPr>
          <w:i/>
          <w:iCs/>
        </w:rPr>
        <w:t>challenge.</w:t>
      </w:r>
      <w:r w:rsidR="00F56099">
        <w:rPr>
          <w:i/>
          <w:iCs/>
        </w:rPr>
        <w:t xml:space="preserve"> </w:t>
      </w:r>
      <w:r w:rsidRPr="00C07CAE">
        <w:rPr>
          <w:i/>
          <w:iCs/>
          <w:lang w:bidi="en-US"/>
        </w:rPr>
        <w:t>This</w:t>
      </w:r>
      <w:r w:rsidR="00F56099">
        <w:rPr>
          <w:i/>
          <w:iCs/>
          <w:lang w:bidi="en-US"/>
        </w:rPr>
        <w:t xml:space="preserve"> </w:t>
      </w:r>
      <w:r w:rsidRPr="00C07CAE">
        <w:rPr>
          <w:i/>
          <w:iCs/>
          <w:lang w:bidi="en-US"/>
        </w:rPr>
        <w:t>refers</w:t>
      </w:r>
      <w:r w:rsidR="00F56099">
        <w:rPr>
          <w:i/>
          <w:iCs/>
          <w:lang w:bidi="en-US"/>
        </w:rPr>
        <w:t xml:space="preserve"> </w:t>
      </w:r>
      <w:r w:rsidRPr="00C07CAE">
        <w:rPr>
          <w:i/>
          <w:iCs/>
          <w:lang w:bidi="en-US"/>
        </w:rPr>
        <w:t>to</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fact</w:t>
      </w:r>
      <w:r w:rsidR="00F56099">
        <w:rPr>
          <w:i/>
          <w:iCs/>
          <w:lang w:bidi="en-US"/>
        </w:rPr>
        <w:t xml:space="preserve"> </w:t>
      </w:r>
      <w:r w:rsidRPr="00C07CAE">
        <w:rPr>
          <w:i/>
          <w:iCs/>
          <w:lang w:bidi="en-US"/>
        </w:rPr>
        <w:t>that</w:t>
      </w:r>
      <w:r w:rsidR="00F56099">
        <w:rPr>
          <w:i/>
          <w:iCs/>
          <w:lang w:bidi="en-US"/>
        </w:rPr>
        <w:t xml:space="preserve"> </w:t>
      </w:r>
      <w:r w:rsidRPr="00C07CAE">
        <w:rPr>
          <w:i/>
          <w:iCs/>
          <w:lang w:bidi="en-US"/>
        </w:rPr>
        <w:t>a</w:t>
      </w:r>
      <w:r w:rsidR="00F56099">
        <w:rPr>
          <w:i/>
          <w:iCs/>
          <w:lang w:bidi="en-US"/>
        </w:rPr>
        <w:t xml:space="preserve"> </w:t>
      </w:r>
      <w:r w:rsidRPr="00C07CAE">
        <w:rPr>
          <w:i/>
          <w:iCs/>
          <w:lang w:bidi="en-US"/>
        </w:rPr>
        <w:t>person</w:t>
      </w:r>
      <w:r w:rsidR="00F56099">
        <w:rPr>
          <w:i/>
          <w:iCs/>
          <w:lang w:bidi="en-US"/>
        </w:rPr>
        <w:t xml:space="preserve"> </w:t>
      </w:r>
      <w:r w:rsidRPr="00C07CAE">
        <w:rPr>
          <w:i/>
          <w:iCs/>
          <w:lang w:bidi="en-US"/>
        </w:rPr>
        <w:t>begins</w:t>
      </w:r>
      <w:r w:rsidR="00F56099">
        <w:rPr>
          <w:i/>
          <w:iCs/>
          <w:lang w:bidi="en-US"/>
        </w:rPr>
        <w:t xml:space="preserve"> </w:t>
      </w:r>
      <w:r w:rsidRPr="00C07CAE">
        <w:rPr>
          <w:i/>
          <w:iCs/>
          <w:lang w:bidi="en-US"/>
        </w:rPr>
        <w:t>life</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an</w:t>
      </w:r>
      <w:r w:rsidR="00F56099">
        <w:rPr>
          <w:i/>
          <w:iCs/>
          <w:lang w:bidi="en-US"/>
        </w:rPr>
        <w:t xml:space="preserve"> </w:t>
      </w:r>
      <w:r w:rsidRPr="00C07CAE">
        <w:rPr>
          <w:i/>
          <w:iCs/>
          <w:lang w:bidi="en-US"/>
        </w:rPr>
        <w:t>animalistic</w:t>
      </w:r>
      <w:r w:rsidR="00F56099">
        <w:rPr>
          <w:i/>
          <w:iCs/>
          <w:lang w:bidi="en-US"/>
        </w:rPr>
        <w:t xml:space="preserve"> </w:t>
      </w:r>
      <w:r w:rsidRPr="00C07CAE">
        <w:rPr>
          <w:i/>
          <w:iCs/>
          <w:lang w:bidi="en-US"/>
        </w:rPr>
        <w:t>state,</w:t>
      </w:r>
      <w:r w:rsidR="00F56099">
        <w:rPr>
          <w:i/>
          <w:iCs/>
          <w:lang w:bidi="en-US"/>
        </w:rPr>
        <w:t xml:space="preserve"> </w:t>
      </w:r>
      <w:r w:rsidRPr="00C07CAE">
        <w:rPr>
          <w:i/>
          <w:iCs/>
          <w:lang w:bidi="en-US"/>
        </w:rPr>
        <w:t>devoid</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intelligence;</w:t>
      </w:r>
      <w:r w:rsidR="00F56099">
        <w:rPr>
          <w:i/>
          <w:iCs/>
          <w:lang w:bidi="en-US"/>
        </w:rPr>
        <w:t xml:space="preserve"> </w:t>
      </w:r>
      <w:r w:rsidRPr="00C07CAE">
        <w:rPr>
          <w:i/>
          <w:iCs/>
          <w:lang w:bidi="en-US"/>
        </w:rPr>
        <w:t>by</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time</w:t>
      </w:r>
      <w:r w:rsidR="00F56099">
        <w:rPr>
          <w:i/>
          <w:iCs/>
          <w:lang w:bidi="en-US"/>
        </w:rPr>
        <w:t xml:space="preserve"> </w:t>
      </w:r>
      <w:r w:rsidRPr="00C07CAE">
        <w:rPr>
          <w:i/>
          <w:iCs/>
          <w:lang w:bidi="en-US"/>
        </w:rPr>
        <w:t>his</w:t>
      </w:r>
      <w:r w:rsidR="00F56099">
        <w:rPr>
          <w:i/>
          <w:iCs/>
          <w:lang w:bidi="en-US"/>
        </w:rPr>
        <w:t xml:space="preserve"> </w:t>
      </w:r>
      <w:r w:rsidRPr="00C07CAE">
        <w:rPr>
          <w:i/>
          <w:iCs/>
          <w:lang w:bidi="en-US"/>
        </w:rPr>
        <w:t>rational</w:t>
      </w:r>
      <w:r w:rsidR="00F56099">
        <w:rPr>
          <w:i/>
          <w:iCs/>
          <w:lang w:bidi="en-US"/>
        </w:rPr>
        <w:t xml:space="preserve"> </w:t>
      </w:r>
      <w:r w:rsidRPr="00C07CAE">
        <w:rPr>
          <w:i/>
          <w:iCs/>
          <w:lang w:bidi="en-US"/>
        </w:rPr>
        <w:t>faculties</w:t>
      </w:r>
      <w:r w:rsidR="00F56099">
        <w:rPr>
          <w:i/>
          <w:iCs/>
          <w:lang w:bidi="en-US"/>
        </w:rPr>
        <w:t xml:space="preserve"> </w:t>
      </w:r>
      <w:r w:rsidRPr="00C07CAE">
        <w:rPr>
          <w:i/>
          <w:iCs/>
          <w:lang w:bidi="en-US"/>
        </w:rPr>
        <w:t>appear</w:t>
      </w:r>
      <w:r w:rsidR="00F56099">
        <w:rPr>
          <w:i/>
          <w:iCs/>
          <w:lang w:bidi="en-US"/>
        </w:rPr>
        <w:t xml:space="preserve"> </w:t>
      </w:r>
      <w:r w:rsidRPr="00C07CAE">
        <w:rPr>
          <w:i/>
          <w:iCs/>
          <w:lang w:bidi="en-US"/>
        </w:rPr>
        <w:t>(at</w:t>
      </w:r>
      <w:r w:rsidR="00F56099">
        <w:rPr>
          <w:i/>
          <w:iCs/>
          <w:lang w:bidi="en-US"/>
        </w:rPr>
        <w:t xml:space="preserve"> </w:t>
      </w:r>
      <w:r w:rsidRPr="00C07CAE">
        <w:rPr>
          <w:i/>
          <w:iCs/>
          <w:lang w:bidi="en-US"/>
        </w:rPr>
        <w:t>age</w:t>
      </w:r>
      <w:r w:rsidR="00F56099">
        <w:rPr>
          <w:i/>
          <w:iCs/>
          <w:lang w:bidi="en-US"/>
        </w:rPr>
        <w:t xml:space="preserve"> </w:t>
      </w:r>
      <w:r w:rsidRPr="00C07CAE">
        <w:rPr>
          <w:i/>
          <w:iCs/>
          <w:lang w:bidi="en-US"/>
        </w:rPr>
        <w:t>13),</w:t>
      </w:r>
      <w:r w:rsidR="00F56099">
        <w:rPr>
          <w:i/>
          <w:iCs/>
          <w:lang w:bidi="en-US"/>
        </w:rPr>
        <w:t xml:space="preserve"> </w:t>
      </w:r>
      <w:r w:rsidRPr="00C07CAE">
        <w:rPr>
          <w:i/>
          <w:iCs/>
          <w:lang w:bidi="en-US"/>
        </w:rPr>
        <w:t>these</w:t>
      </w:r>
      <w:r w:rsidR="00F56099">
        <w:rPr>
          <w:i/>
          <w:iCs/>
          <w:lang w:bidi="en-US"/>
        </w:rPr>
        <w:t xml:space="preserve"> </w:t>
      </w:r>
      <w:r w:rsidRPr="00C07CAE">
        <w:rPr>
          <w:i/>
          <w:iCs/>
          <w:lang w:bidi="en-US"/>
        </w:rPr>
        <w:t>faculties</w:t>
      </w:r>
      <w:r w:rsidR="00F56099">
        <w:rPr>
          <w:i/>
          <w:iCs/>
          <w:lang w:bidi="en-US"/>
        </w:rPr>
        <w:t xml:space="preserve"> </w:t>
      </w:r>
      <w:r w:rsidRPr="00C07CAE">
        <w:rPr>
          <w:i/>
          <w:iCs/>
          <w:lang w:bidi="en-US"/>
        </w:rPr>
        <w:t>are</w:t>
      </w:r>
      <w:r w:rsidR="00F56099">
        <w:rPr>
          <w:i/>
          <w:iCs/>
          <w:lang w:bidi="en-US"/>
        </w:rPr>
        <w:t xml:space="preserve"> </w:t>
      </w:r>
      <w:r w:rsidRPr="00C07CAE">
        <w:rPr>
          <w:i/>
          <w:iCs/>
          <w:lang w:bidi="en-US"/>
        </w:rPr>
        <w:t>at</w:t>
      </w:r>
      <w:r w:rsidR="00F56099">
        <w:rPr>
          <w:i/>
          <w:iCs/>
          <w:lang w:bidi="en-US"/>
        </w:rPr>
        <w:t xml:space="preserve"> </w:t>
      </w:r>
      <w:r w:rsidRPr="00C07CAE">
        <w:rPr>
          <w:i/>
          <w:iCs/>
          <w:lang w:bidi="en-US"/>
        </w:rPr>
        <w:t>a</w:t>
      </w:r>
      <w:r w:rsidR="00F56099">
        <w:rPr>
          <w:i/>
          <w:iCs/>
          <w:lang w:bidi="en-US"/>
        </w:rPr>
        <w:t xml:space="preserve"> </w:t>
      </w:r>
      <w:r w:rsidRPr="00C07CAE">
        <w:rPr>
          <w:i/>
          <w:iCs/>
          <w:lang w:bidi="en-US"/>
        </w:rPr>
        <w:t>disadvantage.</w:t>
      </w:r>
    </w:p>
    <w:p w14:paraId="7A83A7EC" w14:textId="77777777" w:rsidR="00C07CAE" w:rsidRPr="00C07CAE" w:rsidRDefault="00C07CAE" w:rsidP="00C07CAE">
      <w:pPr>
        <w:rPr>
          <w:lang w:bidi="en-US"/>
        </w:rPr>
      </w:pPr>
    </w:p>
    <w:p w14:paraId="27CE04E4" w14:textId="010FF9A4" w:rsidR="00C07CAE" w:rsidRPr="00C07CAE" w:rsidRDefault="00C07CAE" w:rsidP="00C07CAE">
      <w:pPr>
        <w:rPr>
          <w:i/>
          <w:iCs/>
        </w:rPr>
      </w:pPr>
      <w:r w:rsidRPr="00C07CAE">
        <w:rPr>
          <w:i/>
          <w:iCs/>
          <w:lang w:bidi="en-US"/>
        </w:rPr>
        <w:t>Now</w:t>
      </w:r>
      <w:r w:rsidR="00F56099">
        <w:rPr>
          <w:i/>
          <w:iCs/>
          <w:lang w:bidi="en-US"/>
        </w:rPr>
        <w:t xml:space="preserve"> </w:t>
      </w:r>
      <w:r w:rsidRPr="00C07CAE">
        <w:rPr>
          <w:i/>
          <w:iCs/>
          <w:lang w:bidi="en-US"/>
        </w:rPr>
        <w:t>there</w:t>
      </w:r>
      <w:r w:rsidR="00F56099">
        <w:rPr>
          <w:i/>
          <w:iCs/>
          <w:lang w:bidi="en-US"/>
        </w:rPr>
        <w:t xml:space="preserve"> </w:t>
      </w:r>
      <w:r w:rsidRPr="00C07CAE">
        <w:rPr>
          <w:i/>
          <w:iCs/>
          <w:lang w:bidi="en-US"/>
        </w:rPr>
        <w:t>would</w:t>
      </w:r>
      <w:r w:rsidR="00F56099">
        <w:rPr>
          <w:i/>
          <w:iCs/>
          <w:lang w:bidi="en-US"/>
        </w:rPr>
        <w:t xml:space="preserve"> </w:t>
      </w:r>
      <w:r w:rsidRPr="00C07CAE">
        <w:rPr>
          <w:i/>
          <w:iCs/>
          <w:lang w:bidi="en-US"/>
        </w:rPr>
        <w:t>be</w:t>
      </w:r>
      <w:r w:rsidR="00F56099">
        <w:rPr>
          <w:i/>
          <w:iCs/>
          <w:lang w:bidi="en-US"/>
        </w:rPr>
        <w:t xml:space="preserve"> </w:t>
      </w:r>
      <w:r w:rsidRPr="00C07CAE">
        <w:rPr>
          <w:i/>
          <w:iCs/>
          <w:lang w:bidi="en-US"/>
        </w:rPr>
        <w:t>no</w:t>
      </w:r>
      <w:r w:rsidR="00F56099">
        <w:rPr>
          <w:i/>
          <w:iCs/>
          <w:lang w:bidi="en-US"/>
        </w:rPr>
        <w:t xml:space="preserve"> </w:t>
      </w:r>
      <w:r w:rsidRPr="00C07CAE">
        <w:rPr>
          <w:i/>
          <w:iCs/>
          <w:lang w:bidi="en-US"/>
        </w:rPr>
        <w:t>more</w:t>
      </w:r>
      <w:r w:rsidR="00F56099">
        <w:rPr>
          <w:i/>
          <w:iCs/>
          <w:lang w:bidi="en-US"/>
        </w:rPr>
        <w:t xml:space="preserve"> </w:t>
      </w:r>
      <w:r w:rsidRPr="00C07CAE">
        <w:rPr>
          <w:i/>
          <w:iCs/>
          <w:lang w:bidi="en-US"/>
        </w:rPr>
        <w:t>point</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cursing</w:t>
      </w:r>
      <w:r w:rsidR="00F56099">
        <w:rPr>
          <w:i/>
          <w:iCs/>
          <w:lang w:bidi="en-US"/>
        </w:rPr>
        <w:t xml:space="preserve"> </w:t>
      </w:r>
      <w:r w:rsidRPr="00C07CAE">
        <w:rPr>
          <w:i/>
          <w:iCs/>
          <w:lang w:bidi="en-US"/>
        </w:rPr>
        <w:t>either</w:t>
      </w:r>
      <w:r w:rsidR="00F56099">
        <w:rPr>
          <w:i/>
          <w:iCs/>
          <w:lang w:bidi="en-US"/>
        </w:rPr>
        <w:t xml:space="preserve"> </w:t>
      </w:r>
      <w:r w:rsidR="00585328">
        <w:rPr>
          <w:i/>
          <w:iCs/>
          <w:lang w:bidi="en-US"/>
        </w:rPr>
        <w:t>“</w:t>
      </w:r>
      <w:r w:rsidRPr="00C07CAE">
        <w:rPr>
          <w:i/>
          <w:iCs/>
          <w:lang w:bidi="en-US"/>
        </w:rPr>
        <w:t>the</w:t>
      </w:r>
      <w:r w:rsidR="00F56099">
        <w:rPr>
          <w:i/>
          <w:iCs/>
          <w:lang w:bidi="en-US"/>
        </w:rPr>
        <w:t xml:space="preserve"> </w:t>
      </w:r>
      <w:r w:rsidRPr="00C07CAE">
        <w:rPr>
          <w:i/>
          <w:iCs/>
          <w:lang w:bidi="en-US"/>
        </w:rPr>
        <w:t>earth</w:t>
      </w:r>
      <w:r w:rsidR="00585328">
        <w:rPr>
          <w:i/>
          <w:iCs/>
          <w:lang w:bidi="en-US"/>
        </w:rPr>
        <w:t>”</w:t>
      </w:r>
      <w:r w:rsidRPr="00C07CAE">
        <w:rPr>
          <w:i/>
          <w:iCs/>
          <w:lang w:bidi="en-US"/>
        </w:rPr>
        <w:t>,</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physical</w:t>
      </w:r>
      <w:r w:rsidR="00F56099">
        <w:rPr>
          <w:i/>
          <w:iCs/>
          <w:lang w:bidi="en-US"/>
        </w:rPr>
        <w:t xml:space="preserve"> </w:t>
      </w:r>
      <w:r w:rsidRPr="00C07CAE">
        <w:rPr>
          <w:i/>
          <w:iCs/>
          <w:lang w:bidi="en-US"/>
        </w:rPr>
        <w:t>nature</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world,</w:t>
      </w:r>
      <w:r w:rsidR="00F56099">
        <w:rPr>
          <w:i/>
          <w:iCs/>
          <w:lang w:bidi="en-US"/>
        </w:rPr>
        <w:t xml:space="preserve"> </w:t>
      </w:r>
      <w:r w:rsidRPr="00C07CAE">
        <w:rPr>
          <w:i/>
          <w:iCs/>
          <w:lang w:bidi="en-US"/>
        </w:rPr>
        <w:t>or</w:t>
      </w:r>
      <w:r w:rsidR="00F56099">
        <w:rPr>
          <w:i/>
          <w:iCs/>
          <w:lang w:bidi="en-US"/>
        </w:rPr>
        <w:t xml:space="preserve"> </w:t>
      </w:r>
      <w:r w:rsidR="00585328">
        <w:rPr>
          <w:i/>
          <w:iCs/>
          <w:lang w:bidi="en-US"/>
        </w:rPr>
        <w:t>“</w:t>
      </w:r>
      <w:r w:rsidRPr="00C07CAE">
        <w:rPr>
          <w:i/>
          <w:iCs/>
          <w:lang w:bidi="en-US"/>
        </w:rPr>
        <w:t>smiting</w:t>
      </w:r>
      <w:r w:rsidR="00F56099">
        <w:rPr>
          <w:i/>
          <w:iCs/>
          <w:lang w:bidi="en-US"/>
        </w:rPr>
        <w:t xml:space="preserve"> </w:t>
      </w:r>
      <w:r w:rsidRPr="00C07CAE">
        <w:rPr>
          <w:i/>
          <w:iCs/>
          <w:lang w:bidi="en-US"/>
        </w:rPr>
        <w:t>all</w:t>
      </w:r>
      <w:r w:rsidR="00F56099">
        <w:rPr>
          <w:i/>
          <w:iCs/>
          <w:lang w:bidi="en-US"/>
        </w:rPr>
        <w:t xml:space="preserve"> </w:t>
      </w:r>
      <w:r w:rsidRPr="00C07CAE">
        <w:rPr>
          <w:i/>
          <w:iCs/>
          <w:lang w:bidi="en-US"/>
        </w:rPr>
        <w:t>life</w:t>
      </w:r>
      <w:r w:rsidR="00585328">
        <w:rPr>
          <w:i/>
          <w:iCs/>
          <w:lang w:bidi="en-US"/>
        </w:rPr>
        <w:t>”</w:t>
      </w:r>
      <w:r w:rsidRPr="00C07CAE">
        <w:rPr>
          <w:i/>
          <w:iCs/>
          <w:lang w:bidi="en-US"/>
        </w:rPr>
        <w:t>,</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animals</w:t>
      </w:r>
      <w:r w:rsidR="00F56099">
        <w:rPr>
          <w:i/>
          <w:iCs/>
          <w:lang w:bidi="en-US"/>
        </w:rPr>
        <w:t xml:space="preserve"> </w:t>
      </w:r>
      <w:r w:rsidRPr="00C07CAE">
        <w:rPr>
          <w:i/>
          <w:iCs/>
          <w:lang w:bidi="en-US"/>
        </w:rPr>
        <w:t>that</w:t>
      </w:r>
      <w:r w:rsidR="00F56099">
        <w:rPr>
          <w:i/>
          <w:iCs/>
          <w:lang w:bidi="en-US"/>
        </w:rPr>
        <w:t xml:space="preserve"> </w:t>
      </w:r>
      <w:r w:rsidRPr="00C07CAE">
        <w:rPr>
          <w:i/>
          <w:iCs/>
          <w:lang w:bidi="en-US"/>
        </w:rPr>
        <w:t>symbolize</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many</w:t>
      </w:r>
      <w:r w:rsidR="00F56099">
        <w:rPr>
          <w:i/>
          <w:iCs/>
          <w:lang w:bidi="en-US"/>
        </w:rPr>
        <w:t xml:space="preserve"> </w:t>
      </w:r>
      <w:r w:rsidRPr="00C07CAE">
        <w:rPr>
          <w:i/>
          <w:iCs/>
          <w:lang w:bidi="en-US"/>
        </w:rPr>
        <w:t>character</w:t>
      </w:r>
      <w:r w:rsidR="00F56099">
        <w:rPr>
          <w:i/>
          <w:iCs/>
          <w:lang w:bidi="en-US"/>
        </w:rPr>
        <w:t xml:space="preserve"> </w:t>
      </w:r>
      <w:r w:rsidRPr="00C07CAE">
        <w:rPr>
          <w:i/>
          <w:iCs/>
          <w:lang w:bidi="en-US"/>
        </w:rPr>
        <w:t>traits</w:t>
      </w:r>
      <w:r w:rsidR="00F56099">
        <w:rPr>
          <w:i/>
          <w:iCs/>
          <w:lang w:bidi="en-US"/>
        </w:rPr>
        <w:t xml:space="preserve"> </w:t>
      </w:r>
      <w:r w:rsidRPr="00C07CAE">
        <w:rPr>
          <w:i/>
          <w:iCs/>
          <w:lang w:bidi="en-US"/>
        </w:rPr>
        <w:t>within</w:t>
      </w:r>
      <w:r w:rsidR="00F56099">
        <w:rPr>
          <w:i/>
          <w:iCs/>
          <w:lang w:bidi="en-US"/>
        </w:rPr>
        <w:t xml:space="preserve"> </w:t>
      </w:r>
      <w:r w:rsidRPr="00C07CAE">
        <w:rPr>
          <w:i/>
          <w:iCs/>
          <w:lang w:bidi="en-US"/>
        </w:rPr>
        <w:t>a</w:t>
      </w:r>
      <w:r w:rsidR="00F56099">
        <w:rPr>
          <w:i/>
          <w:iCs/>
          <w:lang w:bidi="en-US"/>
        </w:rPr>
        <w:t xml:space="preserve"> </w:t>
      </w:r>
      <w:r w:rsidRPr="00C07CAE">
        <w:rPr>
          <w:i/>
          <w:iCs/>
          <w:lang w:bidi="en-US"/>
        </w:rPr>
        <w:t>person</w:t>
      </w:r>
      <w:r w:rsidR="00F56099">
        <w:rPr>
          <w:i/>
          <w:iCs/>
          <w:lang w:bidi="en-US"/>
        </w:rPr>
        <w:t xml:space="preserve"> </w:t>
      </w:r>
      <w:r w:rsidRPr="00C07CAE">
        <w:rPr>
          <w:i/>
          <w:iCs/>
          <w:lang w:bidi="en-US"/>
        </w:rPr>
        <w:t>since</w:t>
      </w:r>
      <w:r w:rsidR="00F56099">
        <w:rPr>
          <w:i/>
          <w:iCs/>
          <w:lang w:bidi="en-US"/>
        </w:rPr>
        <w:t xml:space="preserve"> </w:t>
      </w:r>
      <w:r w:rsidRPr="00C07CAE">
        <w:rPr>
          <w:i/>
          <w:iCs/>
          <w:lang w:bidi="en-US"/>
        </w:rPr>
        <w:t>these</w:t>
      </w:r>
      <w:r w:rsidR="00F56099">
        <w:rPr>
          <w:i/>
          <w:iCs/>
          <w:lang w:bidi="en-US"/>
        </w:rPr>
        <w:t xml:space="preserve"> </w:t>
      </w:r>
      <w:r w:rsidRPr="00C07CAE">
        <w:rPr>
          <w:i/>
          <w:iCs/>
          <w:lang w:bidi="en-US"/>
        </w:rPr>
        <w:t>were</w:t>
      </w:r>
      <w:r w:rsidR="00F56099">
        <w:rPr>
          <w:i/>
          <w:iCs/>
          <w:lang w:bidi="en-US"/>
        </w:rPr>
        <w:t xml:space="preserve"> </w:t>
      </w:r>
      <w:r w:rsidRPr="00C07CAE">
        <w:rPr>
          <w:i/>
          <w:iCs/>
          <w:lang w:bidi="en-US"/>
        </w:rPr>
        <w:t>already</w:t>
      </w:r>
      <w:r w:rsidR="00F56099">
        <w:rPr>
          <w:i/>
          <w:iCs/>
          <w:lang w:bidi="en-US"/>
        </w:rPr>
        <w:t xml:space="preserve"> </w:t>
      </w:r>
      <w:r w:rsidRPr="00C07CAE">
        <w:rPr>
          <w:i/>
          <w:iCs/>
          <w:lang w:bidi="en-US"/>
        </w:rPr>
        <w:t>on</w:t>
      </w:r>
      <w:r w:rsidR="00F56099">
        <w:rPr>
          <w:i/>
          <w:iCs/>
          <w:lang w:bidi="en-US"/>
        </w:rPr>
        <w:t xml:space="preserve"> </w:t>
      </w:r>
      <w:r w:rsidRPr="00C07CAE">
        <w:rPr>
          <w:i/>
          <w:iCs/>
          <w:lang w:bidi="en-US"/>
        </w:rPr>
        <w:t>a</w:t>
      </w:r>
      <w:r w:rsidR="00F56099">
        <w:rPr>
          <w:i/>
          <w:iCs/>
          <w:lang w:bidi="en-US"/>
        </w:rPr>
        <w:t xml:space="preserve"> </w:t>
      </w:r>
      <w:r w:rsidRPr="00C07CAE">
        <w:rPr>
          <w:i/>
          <w:iCs/>
          <w:lang w:bidi="en-US"/>
        </w:rPr>
        <w:t>level</w:t>
      </w:r>
      <w:r w:rsidR="00F56099">
        <w:rPr>
          <w:i/>
          <w:iCs/>
          <w:lang w:bidi="en-US"/>
        </w:rPr>
        <w:t xml:space="preserve"> </w:t>
      </w:r>
      <w:r w:rsidRPr="00C07CAE">
        <w:rPr>
          <w:i/>
          <w:iCs/>
          <w:lang w:bidi="en-US"/>
        </w:rPr>
        <w:t>compatible</w:t>
      </w:r>
      <w:r w:rsidR="00F56099">
        <w:rPr>
          <w:i/>
          <w:iCs/>
          <w:lang w:bidi="en-US"/>
        </w:rPr>
        <w:t xml:space="preserve"> </w:t>
      </w:r>
      <w:r w:rsidRPr="00C07CAE">
        <w:rPr>
          <w:i/>
          <w:iCs/>
          <w:lang w:bidi="en-US"/>
        </w:rPr>
        <w:t>with</w:t>
      </w:r>
      <w:r w:rsidR="00F56099">
        <w:rPr>
          <w:i/>
          <w:iCs/>
          <w:lang w:bidi="en-US"/>
        </w:rPr>
        <w:t xml:space="preserve"> </w:t>
      </w:r>
      <w:r w:rsidRPr="00C07CAE">
        <w:rPr>
          <w:i/>
          <w:iCs/>
          <w:lang w:bidi="en-US"/>
        </w:rPr>
        <w:t>a</w:t>
      </w:r>
      <w:r w:rsidR="00F56099">
        <w:rPr>
          <w:i/>
          <w:iCs/>
          <w:lang w:bidi="en-US"/>
        </w:rPr>
        <w:t xml:space="preserve"> </w:t>
      </w:r>
      <w:r w:rsidRPr="00C07CAE">
        <w:rPr>
          <w:i/>
          <w:iCs/>
          <w:lang w:bidi="en-US"/>
        </w:rPr>
        <w:t>successful</w:t>
      </w:r>
      <w:r w:rsidR="00F56099">
        <w:rPr>
          <w:i/>
          <w:iCs/>
          <w:lang w:bidi="en-US"/>
        </w:rPr>
        <w:t xml:space="preserve"> </w:t>
      </w:r>
      <w:r w:rsidRPr="00C07CAE">
        <w:rPr>
          <w:i/>
          <w:iCs/>
          <w:lang w:bidi="en-US"/>
        </w:rPr>
        <w:t>struggle</w:t>
      </w:r>
      <w:r w:rsidR="00F56099">
        <w:rPr>
          <w:i/>
          <w:iCs/>
          <w:lang w:bidi="en-US"/>
        </w:rPr>
        <w:t xml:space="preserve"> </w:t>
      </w:r>
      <w:r w:rsidRPr="00C07CAE">
        <w:rPr>
          <w:i/>
          <w:iCs/>
          <w:lang w:bidi="en-US"/>
        </w:rPr>
        <w:t>for</w:t>
      </w:r>
      <w:r w:rsidR="00F56099">
        <w:rPr>
          <w:i/>
          <w:iCs/>
          <w:lang w:bidi="en-US"/>
        </w:rPr>
        <w:t xml:space="preserve"> </w:t>
      </w:r>
      <w:r w:rsidRPr="00C07CAE">
        <w:rPr>
          <w:i/>
          <w:iCs/>
          <w:lang w:bidi="en-US"/>
        </w:rPr>
        <w:t>good.</w:t>
      </w:r>
      <w:r w:rsidR="00F56099">
        <w:rPr>
          <w:i/>
          <w:iCs/>
          <w:lang w:bidi="en-US"/>
        </w:rPr>
        <w:t xml:space="preserve"> </w:t>
      </w:r>
      <w:r w:rsidRPr="00C07CAE">
        <w:rPr>
          <w:i/>
          <w:iCs/>
          <w:lang w:bidi="en-US"/>
        </w:rPr>
        <w:t>Now</w:t>
      </w:r>
      <w:r w:rsidR="00F56099">
        <w:rPr>
          <w:i/>
          <w:iCs/>
          <w:lang w:bidi="en-US"/>
        </w:rPr>
        <w:t xml:space="preserve"> </w:t>
      </w:r>
      <w:r w:rsidRPr="00C07CAE">
        <w:rPr>
          <w:i/>
          <w:iCs/>
          <w:lang w:bidi="en-US"/>
        </w:rPr>
        <w:t>each</w:t>
      </w:r>
      <w:r w:rsidR="00F56099">
        <w:rPr>
          <w:i/>
          <w:iCs/>
          <w:lang w:bidi="en-US"/>
        </w:rPr>
        <w:t xml:space="preserve"> </w:t>
      </w:r>
      <w:r w:rsidRPr="00C07CAE">
        <w:rPr>
          <w:i/>
          <w:iCs/>
          <w:lang w:bidi="en-US"/>
        </w:rPr>
        <w:t>individual</w:t>
      </w:r>
      <w:r w:rsidR="00F56099">
        <w:rPr>
          <w:i/>
          <w:iCs/>
          <w:lang w:bidi="en-US"/>
        </w:rPr>
        <w:t xml:space="preserve"> </w:t>
      </w:r>
      <w:r w:rsidRPr="00C07CAE">
        <w:rPr>
          <w:i/>
          <w:iCs/>
          <w:lang w:bidi="en-US"/>
        </w:rPr>
        <w:t>would</w:t>
      </w:r>
      <w:r w:rsidR="00F56099">
        <w:rPr>
          <w:i/>
          <w:iCs/>
          <w:lang w:bidi="en-US"/>
        </w:rPr>
        <w:t xml:space="preserve"> </w:t>
      </w:r>
      <w:r w:rsidRPr="00C07CAE">
        <w:rPr>
          <w:i/>
          <w:iCs/>
          <w:lang w:bidi="en-US"/>
        </w:rPr>
        <w:t>be</w:t>
      </w:r>
      <w:r w:rsidR="00F56099">
        <w:rPr>
          <w:i/>
          <w:iCs/>
          <w:lang w:bidi="en-US"/>
        </w:rPr>
        <w:t xml:space="preserve"> </w:t>
      </w:r>
      <w:r w:rsidRPr="00C07CAE">
        <w:rPr>
          <w:i/>
          <w:iCs/>
          <w:lang w:bidi="en-US"/>
        </w:rPr>
        <w:t>charged</w:t>
      </w:r>
      <w:r w:rsidR="00F56099">
        <w:rPr>
          <w:i/>
          <w:iCs/>
          <w:lang w:bidi="en-US"/>
        </w:rPr>
        <w:t xml:space="preserve"> </w:t>
      </w:r>
      <w:r w:rsidRPr="00C07CAE">
        <w:rPr>
          <w:i/>
          <w:iCs/>
          <w:lang w:bidi="en-US"/>
        </w:rPr>
        <w:t>with</w:t>
      </w:r>
      <w:r w:rsidR="00F56099">
        <w:rPr>
          <w:i/>
          <w:iCs/>
          <w:lang w:bidi="en-US"/>
        </w:rPr>
        <w:t xml:space="preserve"> </w:t>
      </w:r>
      <w:r w:rsidRPr="00C07CAE">
        <w:rPr>
          <w:i/>
          <w:iCs/>
          <w:lang w:bidi="en-US"/>
        </w:rPr>
        <w:t>working</w:t>
      </w:r>
      <w:r w:rsidR="00F56099">
        <w:rPr>
          <w:i/>
          <w:iCs/>
          <w:lang w:bidi="en-US"/>
        </w:rPr>
        <w:t xml:space="preserve"> </w:t>
      </w:r>
      <w:r w:rsidRPr="00C07CAE">
        <w:rPr>
          <w:i/>
          <w:iCs/>
          <w:lang w:bidi="en-US"/>
        </w:rPr>
        <w:t>against</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negative</w:t>
      </w:r>
      <w:r w:rsidR="00F56099">
        <w:rPr>
          <w:i/>
          <w:iCs/>
          <w:lang w:bidi="en-US"/>
        </w:rPr>
        <w:t xml:space="preserve"> </w:t>
      </w:r>
      <w:r w:rsidRPr="00C07CAE">
        <w:rPr>
          <w:i/>
          <w:iCs/>
          <w:lang w:bidi="en-US"/>
        </w:rPr>
        <w:t>images</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ideas</w:t>
      </w:r>
      <w:r w:rsidR="00F56099">
        <w:rPr>
          <w:i/>
          <w:iCs/>
          <w:lang w:bidi="en-US"/>
        </w:rPr>
        <w:t xml:space="preserve"> </w:t>
      </w:r>
      <w:r w:rsidRPr="00C07CAE">
        <w:rPr>
          <w:i/>
          <w:iCs/>
          <w:lang w:bidi="en-US"/>
        </w:rPr>
        <w:t>acquired</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childhood</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overcoming</w:t>
      </w:r>
      <w:r w:rsidR="00F56099">
        <w:rPr>
          <w:i/>
          <w:iCs/>
          <w:lang w:bidi="en-US"/>
        </w:rPr>
        <w:t xml:space="preserve"> </w:t>
      </w:r>
      <w:r w:rsidRPr="00C07CAE">
        <w:rPr>
          <w:i/>
          <w:iCs/>
          <w:lang w:bidi="en-US"/>
        </w:rPr>
        <w:t>them</w:t>
      </w:r>
      <w:r w:rsidR="00F56099">
        <w:rPr>
          <w:i/>
          <w:iCs/>
          <w:lang w:bidi="en-US"/>
        </w:rPr>
        <w:t xml:space="preserve"> </w:t>
      </w:r>
      <w:r w:rsidRPr="00C07CAE">
        <w:rPr>
          <w:i/>
          <w:iCs/>
          <w:lang w:bidi="en-US"/>
        </w:rPr>
        <w:t>with</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intelligence</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his</w:t>
      </w:r>
      <w:r w:rsidR="00F56099">
        <w:rPr>
          <w:i/>
          <w:iCs/>
          <w:lang w:bidi="en-US"/>
        </w:rPr>
        <w:t xml:space="preserve"> </w:t>
      </w:r>
      <w:r w:rsidRPr="00C07CAE">
        <w:rPr>
          <w:i/>
          <w:iCs/>
          <w:lang w:bidi="en-US"/>
        </w:rPr>
        <w:t>mature</w:t>
      </w:r>
      <w:r w:rsidR="00F56099">
        <w:rPr>
          <w:i/>
          <w:iCs/>
          <w:lang w:bidi="en-US"/>
        </w:rPr>
        <w:t xml:space="preserve"> </w:t>
      </w:r>
      <w:r w:rsidRPr="00C07CAE">
        <w:rPr>
          <w:i/>
          <w:iCs/>
          <w:lang w:bidi="en-US"/>
        </w:rPr>
        <w:t>soul.</w:t>
      </w:r>
      <w:r w:rsidR="00F56099">
        <w:rPr>
          <w:i/>
          <w:iCs/>
          <w:sz w:val="20"/>
          <w:vertAlign w:val="superscript"/>
        </w:rPr>
        <w:t xml:space="preserve"> </w:t>
      </w:r>
      <w:r w:rsidRPr="00C07CAE">
        <w:rPr>
          <w:i/>
          <w:iCs/>
          <w:vertAlign w:val="superscript"/>
          <w:lang w:bidi="en-US"/>
        </w:rPr>
        <w:footnoteReference w:id="39"/>
      </w:r>
    </w:p>
    <w:p w14:paraId="259E77EB" w14:textId="77777777" w:rsidR="00C07CAE" w:rsidRDefault="00C07CAE" w:rsidP="00C07CAE"/>
    <w:p w14:paraId="04171DAE" w14:textId="63B741F9" w:rsidR="001E4916" w:rsidRDefault="001E4916" w:rsidP="001E4916">
      <w:r>
        <w:t xml:space="preserve">In the commentary </w:t>
      </w:r>
      <w:proofErr w:type="spellStart"/>
      <w:r>
        <w:t>Haamek</w:t>
      </w:r>
      <w:proofErr w:type="spellEnd"/>
      <w:r>
        <w:t xml:space="preserve"> Davar by Rabbi Naftali Tzvi Yehudah Berlin,</w:t>
      </w:r>
      <w:r>
        <w:rPr>
          <w:rStyle w:val="FootnoteReference"/>
        </w:rPr>
        <w:footnoteReference w:id="40"/>
      </w:r>
      <w:r>
        <w:t xml:space="preserve"> we find:</w:t>
      </w:r>
    </w:p>
    <w:p w14:paraId="05DA4F17" w14:textId="77777777" w:rsidR="001E4916" w:rsidRDefault="001E4916" w:rsidP="001E4916"/>
    <w:p w14:paraId="2318E5A5" w14:textId="5B9B77F7" w:rsidR="001E4916" w:rsidRPr="001E4916" w:rsidRDefault="00585328" w:rsidP="001E4916">
      <w:pPr>
        <w:rPr>
          <w:i/>
          <w:iCs/>
        </w:rPr>
      </w:pPr>
      <w:r>
        <w:rPr>
          <w:i/>
          <w:iCs/>
        </w:rPr>
        <w:t>‘</w:t>
      </w:r>
      <w:r w:rsidR="001E4916" w:rsidRPr="001E4916">
        <w:rPr>
          <w:i/>
          <w:iCs/>
        </w:rPr>
        <w:t>So long as the earth endures…</w:t>
      </w:r>
      <w:r>
        <w:rPr>
          <w:i/>
          <w:iCs/>
        </w:rPr>
        <w:t>’</w:t>
      </w:r>
      <w:r w:rsidR="001E4916" w:rsidRPr="001E4916">
        <w:rPr>
          <w:i/>
          <w:iCs/>
        </w:rPr>
        <w:t xml:space="preserve"> — Immorality comes from lack of activity that results from abundant blessing and good bodily health. But from this time forward, all the days of the earth will be seedtime and harvest, etc. All this will necessitate labor and cause sickness due to the change in weather. This will bring about that — </w:t>
      </w:r>
      <w:r>
        <w:rPr>
          <w:i/>
          <w:iCs/>
        </w:rPr>
        <w:t>‘</w:t>
      </w:r>
      <w:r w:rsidR="001E4916" w:rsidRPr="001E4916">
        <w:rPr>
          <w:i/>
          <w:iCs/>
        </w:rPr>
        <w:t>day and night they will not cease</w:t>
      </w:r>
      <w:r>
        <w:rPr>
          <w:i/>
          <w:iCs/>
        </w:rPr>
        <w:t>’</w:t>
      </w:r>
      <w:r w:rsidR="001E4916" w:rsidRPr="001E4916">
        <w:rPr>
          <w:i/>
          <w:iCs/>
        </w:rPr>
        <w:t xml:space="preserve"> — and thereby all mankind will not sin.</w:t>
      </w:r>
    </w:p>
    <w:p w14:paraId="0D2EBEF0" w14:textId="77777777" w:rsidR="001E4916" w:rsidRDefault="001E4916" w:rsidP="001E4916"/>
    <w:p w14:paraId="5FAD4C4E" w14:textId="1E841CBC" w:rsidR="001E4916" w:rsidRDefault="001E4916" w:rsidP="001E4916">
      <w:r>
        <w:t xml:space="preserve">According to this understanding, </w:t>
      </w:r>
      <w:r>
        <w:rPr>
          <w:rtl/>
          <w:lang w:bidi="he-IL"/>
        </w:rPr>
        <w:t>לא ישבתו</w:t>
      </w:r>
      <w:r>
        <w:t xml:space="preserve"> — </w:t>
      </w:r>
      <w:r w:rsidR="00585328">
        <w:t>“</w:t>
      </w:r>
      <w:r>
        <w:t>they shall not cease</w:t>
      </w:r>
      <w:r w:rsidR="00585328">
        <w:t>”</w:t>
      </w:r>
      <w:r>
        <w:t xml:space="preserve"> — refers not to the time periods, but to mankind. The changes wrought upon the earth as a result of the flood will cause mankind not to cease their work. They will always be toiling to plant and harvest in order to survive, as well as to maintain their bodily health. HaShem caused this necessity in order to keep men from becoming idle, under which conditions they had previously descended to such depths of sin as to necessitate their destruction.</w:t>
      </w:r>
    </w:p>
    <w:p w14:paraId="5D8C2829" w14:textId="77777777" w:rsidR="001E4916" w:rsidRPr="00C07CAE" w:rsidRDefault="001E4916" w:rsidP="00C07CAE"/>
    <w:p w14:paraId="4B6B4B16" w14:textId="77777777" w:rsidR="00C07CAE" w:rsidRPr="00C07CAE" w:rsidRDefault="00C07CAE" w:rsidP="00C07CAE"/>
    <w:p w14:paraId="6E2C673A" w14:textId="77777777" w:rsidR="00C07CAE" w:rsidRPr="00C07CAE" w:rsidRDefault="00C07CAE" w:rsidP="005C4D4A">
      <w:pPr>
        <w:pStyle w:val="Heading2"/>
        <w:keepLines/>
        <w:rPr>
          <w:shd w:val="clear" w:color="auto" w:fill="FFFFFF"/>
        </w:rPr>
      </w:pPr>
      <w:bookmarkStart w:id="11" w:name="_Toc136501458"/>
      <w:bookmarkStart w:id="12" w:name="_Toc220681269"/>
      <w:r w:rsidRPr="00C07CAE">
        <w:rPr>
          <w:shd w:val="clear" w:color="auto" w:fill="FFFFFF"/>
        </w:rPr>
        <w:t>Depth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Plowshare</w:t>
      </w:r>
      <w:bookmarkEnd w:id="11"/>
      <w:bookmarkEnd w:id="12"/>
    </w:p>
    <w:p w14:paraId="38810CEA" w14:textId="77777777" w:rsidR="00C07CAE" w:rsidRPr="00C07CAE" w:rsidRDefault="00C07CAE" w:rsidP="005C4D4A">
      <w:pPr>
        <w:keepNext/>
        <w:keepLines/>
        <w:rPr>
          <w:shd w:val="clear" w:color="auto" w:fill="FFFFFF"/>
        </w:rPr>
      </w:pPr>
    </w:p>
    <w:p w14:paraId="49D935C3" w14:textId="6077E505"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6:13</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00585328">
        <w:rPr>
          <w:i/>
          <w:iCs/>
          <w:shd w:val="clear" w:color="auto" w:fill="FFFFFF"/>
        </w:rPr>
        <w:t>‘</w:t>
      </w:r>
      <w:r w:rsidRPr="00C07CAE">
        <w:rPr>
          <w:i/>
          <w:iCs/>
          <w:shd w:val="clear" w:color="auto" w:fill="FFFFFF"/>
        </w:rPr>
        <w:t>The</w:t>
      </w:r>
      <w:r w:rsidR="00F56099">
        <w:rPr>
          <w:i/>
          <w:iCs/>
          <w:shd w:val="clear" w:color="auto" w:fill="FFFFFF"/>
        </w:rPr>
        <w:t xml:space="preserve"> </w:t>
      </w:r>
      <w:r w:rsidRPr="00C07CAE">
        <w:rPr>
          <w:i/>
          <w:iCs/>
          <w:shd w:val="clear" w:color="auto" w:fill="FFFFFF"/>
        </w:rPr>
        <w:t>end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flesh</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come</w:t>
      </w:r>
      <w:r w:rsidR="00F56099">
        <w:rPr>
          <w:i/>
          <w:iCs/>
          <w:shd w:val="clear" w:color="auto" w:fill="FFFFFF"/>
        </w:rPr>
        <w:t xml:space="preserve"> </w:t>
      </w:r>
      <w:r w:rsidRPr="00C07CAE">
        <w:rPr>
          <w:i/>
          <w:iCs/>
          <w:shd w:val="clear" w:color="auto" w:fill="FFFFFF"/>
        </w:rPr>
        <w:t>before</w:t>
      </w:r>
      <w:r w:rsidR="00F56099">
        <w:rPr>
          <w:i/>
          <w:iCs/>
          <w:shd w:val="clear" w:color="auto" w:fill="FFFFFF"/>
        </w:rPr>
        <w:t xml:space="preserve"> </w:t>
      </w:r>
      <w:r w:rsidRPr="00C07CAE">
        <w:rPr>
          <w:i/>
          <w:iCs/>
          <w:shd w:val="clear" w:color="auto" w:fill="FFFFFF"/>
        </w:rPr>
        <w:t>Me;</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filled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violence</w:t>
      </w:r>
      <w:r w:rsidR="00F56099">
        <w:rPr>
          <w:i/>
          <w:iCs/>
          <w:shd w:val="clear" w:color="auto" w:fill="FFFFFF"/>
        </w:rPr>
        <w:t xml:space="preserve"> </w:t>
      </w:r>
      <w:r w:rsidRPr="00C07CAE">
        <w:rPr>
          <w:i/>
          <w:iCs/>
          <w:shd w:val="clear" w:color="auto" w:fill="FFFFFF"/>
        </w:rPr>
        <w:t>through</w:t>
      </w:r>
      <w:r w:rsidR="00F56099">
        <w:rPr>
          <w:i/>
          <w:iCs/>
          <w:shd w:val="clear" w:color="auto" w:fill="FFFFFF"/>
        </w:rPr>
        <w:t xml:space="preserve"> </w:t>
      </w:r>
      <w:r w:rsidRPr="00C07CAE">
        <w:rPr>
          <w:i/>
          <w:iCs/>
          <w:shd w:val="clear" w:color="auto" w:fill="FFFFFF"/>
        </w:rPr>
        <w:lastRenderedPageBreak/>
        <w:t>them;</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behold,</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highlight w:val="yellow"/>
          <w:shd w:val="clear" w:color="auto" w:fill="FFFFFF"/>
        </w:rPr>
        <w:t>destroy</w:t>
      </w:r>
      <w:r w:rsidR="00F56099">
        <w:rPr>
          <w:i/>
          <w:iCs/>
          <w:highlight w:val="yellow"/>
          <w:shd w:val="clear" w:color="auto" w:fill="FFFFFF"/>
        </w:rPr>
        <w:t xml:space="preserve"> </w:t>
      </w:r>
      <w:r w:rsidRPr="00C07CAE">
        <w:rPr>
          <w:i/>
          <w:iCs/>
          <w:highlight w:val="yellow"/>
          <w:shd w:val="clear" w:color="auto" w:fill="FFFFFF"/>
        </w:rPr>
        <w:t>them</w:t>
      </w:r>
      <w:r w:rsidR="00F56099">
        <w:rPr>
          <w:i/>
          <w:iCs/>
          <w:highlight w:val="yellow"/>
          <w:shd w:val="clear" w:color="auto" w:fill="FFFFFF"/>
        </w:rPr>
        <w:t xml:space="preserve"> </w:t>
      </w:r>
      <w:r w:rsidRPr="00C07CAE">
        <w:rPr>
          <w:b/>
          <w:bCs/>
          <w:i/>
          <w:iCs/>
          <w:highlight w:val="yellow"/>
          <w:shd w:val="clear" w:color="auto" w:fill="FFFFFF"/>
        </w:rPr>
        <w:t>from</w:t>
      </w:r>
      <w:r w:rsidR="00F56099">
        <w:rPr>
          <w:i/>
          <w:iCs/>
          <w:highlight w:val="yellow"/>
          <w:shd w:val="clear" w:color="auto" w:fill="FFFFFF"/>
        </w:rPr>
        <w:t xml:space="preserve"> </w:t>
      </w:r>
      <w:r w:rsidRPr="00C07CAE">
        <w:rPr>
          <w:i/>
          <w:iCs/>
          <w:highlight w:val="yellow"/>
          <w:shd w:val="clear" w:color="auto" w:fill="FFFFFF"/>
        </w:rPr>
        <w:t>the</w:t>
      </w:r>
      <w:r w:rsidR="00F56099">
        <w:rPr>
          <w:i/>
          <w:iCs/>
          <w:highlight w:val="yellow"/>
          <w:shd w:val="clear" w:color="auto" w:fill="FFFFFF"/>
        </w:rPr>
        <w:t xml:space="preserve"> </w:t>
      </w:r>
      <w:r w:rsidRPr="00C07CAE">
        <w:rPr>
          <w:i/>
          <w:iCs/>
          <w:highlight w:val="yellow"/>
          <w:shd w:val="clear" w:color="auto" w:fill="FFFFFF"/>
        </w:rPr>
        <w:t>earth</w:t>
      </w:r>
      <w:r w:rsidRPr="00C07CAE">
        <w:rPr>
          <w:i/>
          <w:iCs/>
          <w:shd w:val="clear" w:color="auto" w:fill="FFFFFF"/>
        </w:rPr>
        <w:t>.</w:t>
      </w:r>
    </w:p>
    <w:p w14:paraId="2CF061FE" w14:textId="77777777" w:rsidR="00C07CAE" w:rsidRDefault="00C07CAE" w:rsidP="00C07CAE">
      <w:pPr>
        <w:rPr>
          <w:shd w:val="clear" w:color="auto" w:fill="FFFFFF"/>
        </w:rPr>
      </w:pPr>
    </w:p>
    <w:p w14:paraId="1161C466" w14:textId="1ADB7CE7" w:rsidR="00DE50D7" w:rsidRDefault="00DE50D7" w:rsidP="00C07CAE">
      <w:pPr>
        <w:rPr>
          <w:shd w:val="clear" w:color="auto" w:fill="FFFFFF"/>
        </w:rPr>
      </w:pPr>
      <w:r>
        <w:rPr>
          <w:shd w:val="clear" w:color="auto" w:fill="FFFFFF"/>
        </w:rPr>
        <w:t xml:space="preserve">Why were men to be destroyed </w:t>
      </w:r>
      <w:r w:rsidRPr="00DE50D7">
        <w:rPr>
          <w:i/>
          <w:iCs/>
          <w:shd w:val="clear" w:color="auto" w:fill="FFFFFF"/>
        </w:rPr>
        <w:t>from the earth</w:t>
      </w:r>
      <w:r>
        <w:rPr>
          <w:shd w:val="clear" w:color="auto" w:fill="FFFFFF"/>
        </w:rPr>
        <w:t>?</w:t>
      </w:r>
    </w:p>
    <w:p w14:paraId="2752306F" w14:textId="77777777" w:rsidR="00DE50D7" w:rsidRDefault="00DE50D7" w:rsidP="00C07CAE">
      <w:pPr>
        <w:rPr>
          <w:shd w:val="clear" w:color="auto" w:fill="FFFFFF"/>
        </w:rPr>
      </w:pPr>
    </w:p>
    <w:p w14:paraId="6E505A8E" w14:textId="2A909826" w:rsidR="00DE50D7" w:rsidRDefault="00DE50D7" w:rsidP="00C07CAE">
      <w:pPr>
        <w:rPr>
          <w:shd w:val="clear" w:color="auto" w:fill="FFFFFF"/>
        </w:rPr>
      </w:pPr>
      <w:r>
        <w:rPr>
          <w:shd w:val="clear" w:color="auto" w:fill="FFFFFF"/>
        </w:rPr>
        <w:t xml:space="preserve">Rashi comes to help explain why </w:t>
      </w:r>
      <w:r w:rsidRPr="00DE50D7">
        <w:rPr>
          <w:i/>
          <w:iCs/>
          <w:shd w:val="clear" w:color="auto" w:fill="FFFFFF"/>
        </w:rPr>
        <w:t>the earth</w:t>
      </w:r>
      <w:r>
        <w:rPr>
          <w:shd w:val="clear" w:color="auto" w:fill="FFFFFF"/>
        </w:rPr>
        <w:t xml:space="preserve"> is mentioned.</w:t>
      </w:r>
    </w:p>
    <w:p w14:paraId="2DD90A98" w14:textId="77777777" w:rsidR="00DE50D7" w:rsidRPr="00C07CAE" w:rsidRDefault="00DE50D7" w:rsidP="00C07CAE">
      <w:pPr>
        <w:rPr>
          <w:shd w:val="clear" w:color="auto" w:fill="FFFFFF"/>
        </w:rPr>
      </w:pPr>
    </w:p>
    <w:p w14:paraId="1CEC132F" w14:textId="2A7DAB35" w:rsidR="00C07CAE" w:rsidRPr="00C07CAE" w:rsidRDefault="00C07CAE" w:rsidP="00C07CAE">
      <w:pPr>
        <w:rPr>
          <w:shd w:val="clear" w:color="auto" w:fill="FFFFFF"/>
        </w:rPr>
      </w:pPr>
      <w:r w:rsidRPr="00C07CAE">
        <w:rPr>
          <w:b/>
          <w:bCs/>
          <w:shd w:val="clear" w:color="auto" w:fill="FFFFFF"/>
        </w:rPr>
        <w:t>Rashi</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Bereshit</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6:13</w:t>
      </w:r>
      <w:r w:rsidR="00F56099">
        <w:rPr>
          <w:b/>
          <w:bCs/>
          <w:shd w:val="clear" w:color="auto" w:fill="FFFFFF"/>
        </w:rPr>
        <w:t xml:space="preserve"> </w:t>
      </w:r>
      <w:r w:rsidRPr="00C07CAE">
        <w:rPr>
          <w:b/>
          <w:bCs/>
          <w:shd w:val="clear" w:color="auto" w:fill="FFFFFF"/>
        </w:rPr>
        <w:t>-</w:t>
      </w:r>
      <w:r w:rsidR="00F56099">
        <w:rPr>
          <w:shd w:val="clear" w:color="auto" w:fill="FFFFFF"/>
        </w:rPr>
        <w:t xml:space="preserve"> </w:t>
      </w:r>
      <w:r w:rsidRPr="00C07CAE">
        <w:rPr>
          <w:b/>
          <w:bCs/>
          <w:shd w:val="clear" w:color="auto" w:fill="FFFFFF"/>
        </w:rPr>
        <w:t>from</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earth:</w:t>
      </w:r>
      <w:r w:rsidR="00F56099">
        <w:rPr>
          <w:b/>
          <w:bCs/>
          <w:shd w:val="clear" w:color="auto" w:fill="FFFFFF"/>
        </w:rPr>
        <w:t xml:space="preserve"> </w:t>
      </w:r>
      <w:r w:rsidRPr="00C07CAE">
        <w:rPr>
          <w:shd w:val="clear" w:color="auto" w:fill="FFFFFF"/>
        </w:rPr>
        <w:t>[</w:t>
      </w:r>
      <w:proofErr w:type="spellStart"/>
      <w:r w:rsidRPr="00C07CAE">
        <w:rPr>
          <w:shd w:val="clear" w:color="auto" w:fill="FFFFFF"/>
          <w:rtl/>
        </w:rPr>
        <w:t>אֶת</w:t>
      </w:r>
      <w:proofErr w:type="spellEnd"/>
      <w:r w:rsidR="00F56099">
        <w:rPr>
          <w:shd w:val="clear" w:color="auto" w:fill="FFFFFF"/>
          <w:rtl/>
        </w:rPr>
        <w:t xml:space="preserve"> </w:t>
      </w:r>
      <w:proofErr w:type="spellStart"/>
      <w:r w:rsidRPr="00C07CAE">
        <w:rPr>
          <w:shd w:val="clear" w:color="auto" w:fill="FFFFFF"/>
          <w:rtl/>
        </w:rPr>
        <w:t>הָאָרֶץ</w:t>
      </w:r>
      <w:proofErr w:type="spellEnd"/>
      <w:r w:rsidRPr="00C07CAE">
        <w:rPr>
          <w:shd w:val="clear" w:color="auto" w:fill="FFFFFF"/>
        </w:rPr>
        <w: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similar</w:t>
      </w:r>
      <w:r w:rsidR="00F56099">
        <w:rPr>
          <w:shd w:val="clear" w:color="auto" w:fill="FFFFFF"/>
        </w:rPr>
        <w:t xml:space="preserve"> </w:t>
      </w:r>
      <w:proofErr w:type="spellStart"/>
      <w:r w:rsidRPr="00C07CAE">
        <w:rPr>
          <w:shd w:val="clear" w:color="auto" w:fill="FFFFFF"/>
          <w:rtl/>
        </w:rPr>
        <w:t>מִן</w:t>
      </w:r>
      <w:proofErr w:type="spellEnd"/>
      <w:r w:rsidR="00F56099">
        <w:rPr>
          <w:shd w:val="clear" w:color="auto" w:fill="FFFFFF"/>
          <w:rtl/>
        </w:rPr>
        <w:t xml:space="preserve"> </w:t>
      </w:r>
      <w:proofErr w:type="spellStart"/>
      <w:r w:rsidRPr="00C07CAE">
        <w:rPr>
          <w:shd w:val="clear" w:color="auto" w:fill="FFFFFF"/>
          <w:rtl/>
        </w:rPr>
        <w:t>הָאָרֶץ</w:t>
      </w:r>
      <w:proofErr w:type="spellEnd"/>
      <w:r w:rsidRPr="00C07CAE">
        <w:rPr>
          <w:shd w:val="clear" w:color="auto" w:fill="FFFFFF"/>
        </w:rPr>
        <w:t>:</w:t>
      </w:r>
      <w:r w:rsidR="00F56099">
        <w:rPr>
          <w:shd w:val="clear" w:color="auto" w:fill="FFFFFF"/>
        </w:rPr>
        <w:t xml:space="preserve"> </w:t>
      </w:r>
      <w:r w:rsidR="00585328">
        <w:rPr>
          <w:shd w:val="clear" w:color="auto" w:fill="FFFFFF"/>
        </w:rPr>
        <w:t>“</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585328">
        <w:rPr>
          <w:shd w:val="clear" w:color="auto" w:fill="FFFFFF"/>
        </w:rPr>
        <w:t>”</w:t>
      </w:r>
      <w:r w:rsidR="00604311">
        <w:rPr>
          <w:shd w:val="clear" w:color="auto" w:fill="FFFFFF"/>
        </w:rPr>
        <w:t>.</w:t>
      </w:r>
      <w:r w:rsidR="00F56099">
        <w:rPr>
          <w:shd w:val="clear" w:color="auto" w:fill="FFFFFF"/>
        </w:rPr>
        <w:t xml:space="preserve"> </w:t>
      </w:r>
      <w:r w:rsidRPr="00C07CAE">
        <w:rPr>
          <w:shd w:val="clear" w:color="auto" w:fill="FFFFFF"/>
        </w:rPr>
        <w:t>Similar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Pr="00C07CAE">
        <w:rPr>
          <w:sz w:val="20"/>
          <w:shd w:val="clear" w:color="auto" w:fill="FFFFFF"/>
          <w:vertAlign w:val="superscript"/>
        </w:rPr>
        <w:footnoteReference w:id="41"/>
      </w:r>
      <w:r w:rsidR="00F56099">
        <w:rPr>
          <w:shd w:val="clear" w:color="auto" w:fill="FFFFFF"/>
        </w:rPr>
        <w:t xml:space="preserve"> </w:t>
      </w:r>
      <w:r w:rsidR="00585328">
        <w:rPr>
          <w:shd w:val="clear" w:color="auto" w:fill="FFFFFF"/>
        </w:rPr>
        <w:t>“</w:t>
      </w:r>
      <w:r w:rsidRPr="00C07CAE">
        <w:rPr>
          <w:shd w:val="clear" w:color="auto" w:fill="FFFFFF"/>
        </w:rPr>
        <w:t>When</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go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city</w:t>
      </w:r>
      <w:r w:rsidR="00585328">
        <w:rPr>
          <w:shd w:val="clear" w:color="auto" w:fill="FFFFFF"/>
        </w:rPr>
        <w:t>”</w:t>
      </w:r>
      <w:r w:rsidR="00F56099">
        <w:rPr>
          <w:shd w:val="clear" w:color="auto" w:fill="FFFFFF"/>
        </w:rPr>
        <w:t xml:space="preserve"> </w:t>
      </w:r>
      <w:r w:rsidRPr="00C07CAE">
        <w:rPr>
          <w:shd w:val="clear" w:color="auto" w:fill="FFFFFF"/>
        </w:rPr>
        <w:t>[meaning]</w:t>
      </w:r>
      <w:r w:rsidR="00F56099">
        <w:rPr>
          <w:shd w:val="clear" w:color="auto" w:fill="FFFFFF"/>
        </w:rPr>
        <w:t xml:space="preserve"> </w:t>
      </w:r>
      <w:r w:rsidR="00585328">
        <w:rPr>
          <w:shd w:val="clear" w:color="auto" w:fill="FFFFFF"/>
        </w:rPr>
        <w:t>“</w:t>
      </w:r>
      <w:r w:rsidRPr="00C07CAE">
        <w:rPr>
          <w:shd w:val="clear" w:color="auto" w:fill="FFFFFF"/>
        </w:rPr>
        <w:t>from</w:t>
      </w:r>
      <w:r w:rsidR="00585328">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city;</w:t>
      </w:r>
      <w:r w:rsidRPr="00C07CAE">
        <w:rPr>
          <w:sz w:val="20"/>
          <w:shd w:val="clear" w:color="auto" w:fill="FFFFFF"/>
          <w:vertAlign w:val="superscript"/>
        </w:rPr>
        <w:footnoteReference w:id="42"/>
      </w:r>
      <w:r w:rsidR="00F56099">
        <w:rPr>
          <w:shd w:val="clear" w:color="auto" w:fill="FFFFFF"/>
        </w:rPr>
        <w:t xml:space="preserve"> </w:t>
      </w:r>
      <w:r w:rsidR="00585328">
        <w:rPr>
          <w:shd w:val="clear" w:color="auto" w:fill="FFFFFF"/>
        </w:rPr>
        <w:t>“</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stricken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feet</w:t>
      </w:r>
      <w:r w:rsidR="00585328">
        <w:rPr>
          <w:shd w:val="clear" w:color="auto" w:fill="FFFFFF"/>
        </w:rPr>
        <w:t>”</w:t>
      </w:r>
      <w:r w:rsidR="00F56099">
        <w:rPr>
          <w:shd w:val="clear" w:color="auto" w:fill="FFFFFF"/>
        </w:rPr>
        <w:t xml:space="preserve"> </w:t>
      </w:r>
      <w:r w:rsidRPr="00C07CAE">
        <w:rPr>
          <w:shd w:val="clear" w:color="auto" w:fill="FFFFFF"/>
        </w:rPr>
        <w:t>[meaning]</w:t>
      </w:r>
      <w:r w:rsidR="00F56099">
        <w:rPr>
          <w:shd w:val="clear" w:color="auto" w:fill="FFFFFF"/>
        </w:rPr>
        <w:t xml:space="preserve"> </w:t>
      </w:r>
      <w:r w:rsidR="00585328">
        <w:rPr>
          <w:shd w:val="clear" w:color="auto" w:fill="FFFFFF"/>
        </w:rPr>
        <w:t>“</w:t>
      </w:r>
      <w:r w:rsidRPr="00C07CAE">
        <w:rPr>
          <w:shd w:val="clear" w:color="auto" w:fill="FFFFFF"/>
        </w:rPr>
        <w:t>from</w:t>
      </w:r>
      <w:r w:rsidR="00585328">
        <w:rPr>
          <w:shd w:val="clear" w:color="auto" w:fill="FFFFFF"/>
        </w:rPr>
        <w: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feet</w:t>
      </w:r>
      <w:r w:rsidR="00F56099">
        <w:rPr>
          <w:shd w:val="clear" w:color="auto" w:fill="FFFFFF"/>
        </w:rPr>
        <w:t xml:space="preserve"> </w:t>
      </w:r>
      <w:r w:rsidRPr="00C07CAE">
        <w:rPr>
          <w:shd w:val="clear" w:color="auto" w:fill="FFFFFF"/>
        </w:rPr>
        <w:t>(</w:t>
      </w:r>
      <w:r w:rsidR="004C3800" w:rsidRPr="00C07CAE">
        <w:rPr>
          <w:shd w:val="clear" w:color="auto" w:fill="FFFFFF"/>
        </w:rPr>
        <w:t>i.e.</w:t>
      </w:r>
      <w:r w:rsidRPr="00C07CAE">
        <w:rPr>
          <w:shd w:val="clear" w:color="auto" w:fill="FFFFFF"/>
        </w:rPr>
        <w: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suffered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foot</w:t>
      </w:r>
      <w:r w:rsidR="00F56099">
        <w:rPr>
          <w:shd w:val="clear" w:color="auto" w:fill="FFFFFF"/>
        </w:rPr>
        <w:t xml:space="preserve"> </w:t>
      </w:r>
      <w:r w:rsidRPr="00C07CAE">
        <w:rPr>
          <w:shd w:val="clear" w:color="auto" w:fill="FFFFFF"/>
        </w:rPr>
        <w:t>ailment).</w:t>
      </w:r>
      <w:r w:rsidR="00F56099">
        <w:rPr>
          <w:shd w:val="clear" w:color="auto" w:fill="FFFFFF"/>
        </w:rPr>
        <w:t xml:space="preserve"> </w:t>
      </w:r>
      <w:r w:rsidRPr="00C07CAE">
        <w:rPr>
          <w:shd w:val="clear" w:color="auto" w:fill="FFFFFF"/>
        </w:rPr>
        <w:t>Another</w:t>
      </w:r>
      <w:r w:rsidR="00F56099">
        <w:rPr>
          <w:shd w:val="clear" w:color="auto" w:fill="FFFFFF"/>
        </w:rPr>
        <w:t xml:space="preserve"> </w:t>
      </w:r>
      <w:r w:rsidRPr="00C07CAE">
        <w:rPr>
          <w:shd w:val="clear" w:color="auto" w:fill="FFFFFF"/>
        </w:rPr>
        <w:t>explanation:</w:t>
      </w:r>
      <w:r w:rsidR="00F56099">
        <w:rPr>
          <w:shd w:val="clear" w:color="auto" w:fill="FFFFFF"/>
        </w:rPr>
        <w:t xml:space="preserve"> </w:t>
      </w:r>
      <w:proofErr w:type="spellStart"/>
      <w:r w:rsidRPr="00C07CAE">
        <w:rPr>
          <w:shd w:val="clear" w:color="auto" w:fill="FFFFFF"/>
          <w:rtl/>
        </w:rPr>
        <w:t>אֶת</w:t>
      </w:r>
      <w:proofErr w:type="spellEnd"/>
      <w:r w:rsidR="00F56099">
        <w:rPr>
          <w:shd w:val="clear" w:color="auto" w:fill="FFFFFF"/>
          <w:rtl/>
        </w:rPr>
        <w:t xml:space="preserve"> </w:t>
      </w:r>
      <w:proofErr w:type="spellStart"/>
      <w:r w:rsidRPr="00C07CAE">
        <w:rPr>
          <w:shd w:val="clear" w:color="auto" w:fill="FFFFFF"/>
          <w:rtl/>
        </w:rPr>
        <w:t>הָאָרֶץ</w:t>
      </w:r>
      <w:proofErr w:type="spellEnd"/>
      <w:r w:rsidR="00F56099">
        <w:rPr>
          <w:shd w:val="clear" w:color="auto" w:fill="FFFFFF"/>
        </w:rPr>
        <w:t xml:space="preserve"> </w:t>
      </w:r>
      <w:r w:rsidRPr="00C07CAE">
        <w:rPr>
          <w:shd w:val="clear" w:color="auto" w:fill="FFFFFF"/>
        </w:rPr>
        <w:t>means</w:t>
      </w:r>
      <w:r w:rsidR="00F56099">
        <w:rPr>
          <w:shd w:val="clear" w:color="auto" w:fill="FFFFFF"/>
        </w:rPr>
        <w:t xml:space="preserve"> </w:t>
      </w:r>
      <w:r w:rsidR="00585328">
        <w:rPr>
          <w:shd w:val="clear" w:color="auto" w:fill="FFFFFF"/>
        </w:rPr>
        <w:t>“</w:t>
      </w:r>
      <w:r w:rsidRPr="00C07CAE">
        <w:rPr>
          <w:shd w:val="clear" w:color="auto" w:fill="FFFFFF"/>
        </w:rPr>
        <w:t>together</w:t>
      </w:r>
      <w:r w:rsidR="00F56099">
        <w:rPr>
          <w:shd w:val="clear" w:color="auto" w:fill="FFFFFF"/>
        </w:rPr>
        <w:t xml:space="preserve"> </w:t>
      </w:r>
      <w:r w:rsidRPr="00C07CAE">
        <w:rPr>
          <w:b/>
          <w:bCs/>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585328">
        <w:rPr>
          <w:shd w:val="clear" w:color="auto" w:fill="FFFFFF"/>
        </w:rPr>
        <w:t>”</w:t>
      </w:r>
      <w:r w:rsidR="00604311">
        <w:rPr>
          <w:shd w:val="clear" w:color="auto" w:fill="FFFFFF"/>
        </w:rPr>
        <w:t>,</w:t>
      </w:r>
      <w:r w:rsidR="00F56099">
        <w:rPr>
          <w:shd w:val="clear" w:color="auto" w:fill="FFFFFF"/>
        </w:rPr>
        <w:t xml:space="preserve"> </w:t>
      </w:r>
      <w:r w:rsidRPr="00C07CAE">
        <w:rPr>
          <w:highlight w:val="yellow"/>
          <w:shd w:val="clear" w:color="auto" w:fill="FFFFFF"/>
        </w:rPr>
        <w:t>for</w:t>
      </w:r>
      <w:r w:rsidR="00F56099">
        <w:rPr>
          <w:highlight w:val="yellow"/>
          <w:shd w:val="clear" w:color="auto" w:fill="FFFFFF"/>
        </w:rPr>
        <w:t xml:space="preserve"> </w:t>
      </w:r>
      <w:r w:rsidRPr="00C07CAE">
        <w:rPr>
          <w:highlight w:val="yellow"/>
          <w:shd w:val="clear" w:color="auto" w:fill="FFFFFF"/>
        </w:rPr>
        <w:t>even</w:t>
      </w:r>
      <w:r w:rsidR="00F56099">
        <w:rPr>
          <w:highlight w:val="yellow"/>
          <w:shd w:val="clear" w:color="auto" w:fill="FFFFFF"/>
        </w:rPr>
        <w:t xml:space="preserve"> </w:t>
      </w:r>
      <w:r w:rsidRPr="00C07CAE">
        <w:rPr>
          <w:highlight w:val="yellow"/>
          <w:shd w:val="clear" w:color="auto" w:fill="FFFFFF"/>
        </w:rPr>
        <w:t>the</w:t>
      </w:r>
      <w:r w:rsidR="00F56099">
        <w:rPr>
          <w:highlight w:val="yellow"/>
          <w:shd w:val="clear" w:color="auto" w:fill="FFFFFF"/>
        </w:rPr>
        <w:t xml:space="preserve"> </w:t>
      </w:r>
      <w:r w:rsidRPr="00C07CAE">
        <w:rPr>
          <w:b/>
          <w:bCs/>
          <w:highlight w:val="yellow"/>
          <w:shd w:val="clear" w:color="auto" w:fill="FFFFFF"/>
        </w:rPr>
        <w:t>three</w:t>
      </w:r>
      <w:r w:rsidR="00F56099">
        <w:rPr>
          <w:b/>
          <w:bCs/>
          <w:highlight w:val="yellow"/>
          <w:shd w:val="clear" w:color="auto" w:fill="FFFFFF"/>
        </w:rPr>
        <w:t xml:space="preserve"> </w:t>
      </w:r>
      <w:r w:rsidRPr="00C07CAE">
        <w:rPr>
          <w:b/>
          <w:bCs/>
          <w:highlight w:val="yellow"/>
          <w:shd w:val="clear" w:color="auto" w:fill="FFFFFF"/>
        </w:rPr>
        <w:t>handbreadths</w:t>
      </w:r>
      <w:r w:rsidR="00F56099">
        <w:rPr>
          <w:highlight w:val="yellow"/>
          <w:shd w:val="clear" w:color="auto" w:fill="FFFFFF"/>
        </w:rPr>
        <w:t xml:space="preserve"> </w:t>
      </w:r>
      <w:r w:rsidRPr="00C07CAE">
        <w:rPr>
          <w:highlight w:val="yellow"/>
          <w:shd w:val="clear" w:color="auto" w:fill="FFFFFF"/>
        </w:rPr>
        <w:t>of</w:t>
      </w:r>
      <w:r w:rsidR="00F56099">
        <w:rPr>
          <w:highlight w:val="yellow"/>
          <w:shd w:val="clear" w:color="auto" w:fill="FFFFFF"/>
        </w:rPr>
        <w:t xml:space="preserve"> </w:t>
      </w:r>
      <w:r w:rsidRPr="00C07CAE">
        <w:rPr>
          <w:highlight w:val="yellow"/>
          <w:shd w:val="clear" w:color="auto" w:fill="FFFFFF"/>
        </w:rPr>
        <w:t>the</w:t>
      </w:r>
      <w:r w:rsidR="00F56099">
        <w:rPr>
          <w:highlight w:val="yellow"/>
          <w:shd w:val="clear" w:color="auto" w:fill="FFFFFF"/>
        </w:rPr>
        <w:t xml:space="preserve"> </w:t>
      </w:r>
      <w:r w:rsidRPr="00C07CAE">
        <w:rPr>
          <w:b/>
          <w:bCs/>
          <w:highlight w:val="yellow"/>
          <w:shd w:val="clear" w:color="auto" w:fill="FFFFFF"/>
        </w:rPr>
        <w:t>depth</w:t>
      </w:r>
      <w:r w:rsidR="00F56099">
        <w:rPr>
          <w:b/>
          <w:bCs/>
          <w:highlight w:val="yellow"/>
          <w:shd w:val="clear" w:color="auto" w:fill="FFFFFF"/>
        </w:rPr>
        <w:t xml:space="preserve"> </w:t>
      </w:r>
      <w:r w:rsidRPr="00C07CAE">
        <w:rPr>
          <w:b/>
          <w:bCs/>
          <w:highlight w:val="yellow"/>
          <w:shd w:val="clear" w:color="auto" w:fill="FFFFFF"/>
        </w:rPr>
        <w:t>of</w:t>
      </w:r>
      <w:r w:rsidR="00F56099">
        <w:rPr>
          <w:b/>
          <w:bCs/>
          <w:highlight w:val="yellow"/>
          <w:shd w:val="clear" w:color="auto" w:fill="FFFFFF"/>
        </w:rPr>
        <w:t xml:space="preserve"> </w:t>
      </w:r>
      <w:r w:rsidRPr="00C07CAE">
        <w:rPr>
          <w:b/>
          <w:bCs/>
          <w:highlight w:val="yellow"/>
          <w:shd w:val="clear" w:color="auto" w:fill="FFFFFF"/>
        </w:rPr>
        <w:t>the</w:t>
      </w:r>
      <w:r w:rsidR="00F56099">
        <w:rPr>
          <w:b/>
          <w:bCs/>
          <w:highlight w:val="yellow"/>
          <w:shd w:val="clear" w:color="auto" w:fill="FFFFFF"/>
        </w:rPr>
        <w:t xml:space="preserve"> </w:t>
      </w:r>
      <w:r w:rsidRPr="00C07CAE">
        <w:rPr>
          <w:b/>
          <w:bCs/>
          <w:highlight w:val="yellow"/>
          <w:shd w:val="clear" w:color="auto" w:fill="FFFFFF"/>
        </w:rPr>
        <w:t>plowshare</w:t>
      </w:r>
      <w:r w:rsidR="00F56099">
        <w:rPr>
          <w:highlight w:val="yellow"/>
          <w:shd w:val="clear" w:color="auto" w:fill="FFFFFF"/>
        </w:rPr>
        <w:t xml:space="preserve"> </w:t>
      </w:r>
      <w:r w:rsidRPr="00C07CAE">
        <w:rPr>
          <w:highlight w:val="yellow"/>
          <w:shd w:val="clear" w:color="auto" w:fill="FFFFFF"/>
        </w:rPr>
        <w:t>were</w:t>
      </w:r>
      <w:r w:rsidR="00F56099">
        <w:rPr>
          <w:highlight w:val="yellow"/>
          <w:shd w:val="clear" w:color="auto" w:fill="FFFFFF"/>
        </w:rPr>
        <w:t xml:space="preserve"> </w:t>
      </w:r>
      <w:r w:rsidRPr="00C07CAE">
        <w:rPr>
          <w:highlight w:val="yellow"/>
          <w:shd w:val="clear" w:color="auto" w:fill="FFFFFF"/>
        </w:rPr>
        <w:t>blotted</w:t>
      </w:r>
      <w:r w:rsidR="00F56099">
        <w:rPr>
          <w:highlight w:val="yellow"/>
          <w:shd w:val="clear" w:color="auto" w:fill="FFFFFF"/>
        </w:rPr>
        <w:t xml:space="preserve"> </w:t>
      </w:r>
      <w:r w:rsidRPr="00C07CAE">
        <w:rPr>
          <w:highlight w:val="yellow"/>
          <w:shd w:val="clear" w:color="auto" w:fill="FFFFFF"/>
        </w:rPr>
        <w:t>out</w:t>
      </w:r>
      <w:r w:rsidR="00F56099">
        <w:rPr>
          <w:highlight w:val="yellow"/>
          <w:shd w:val="clear" w:color="auto" w:fill="FFFFFF"/>
        </w:rPr>
        <w:t xml:space="preserve"> </w:t>
      </w:r>
      <w:r w:rsidRPr="00C07CAE">
        <w:rPr>
          <w:highlight w:val="yellow"/>
          <w:shd w:val="clear" w:color="auto" w:fill="FFFFFF"/>
        </w:rPr>
        <w:t>and</w:t>
      </w:r>
      <w:r w:rsidR="00F56099">
        <w:rPr>
          <w:highlight w:val="yellow"/>
          <w:shd w:val="clear" w:color="auto" w:fill="FFFFFF"/>
        </w:rPr>
        <w:t xml:space="preserve"> </w:t>
      </w:r>
      <w:r w:rsidRPr="00C07CAE">
        <w:rPr>
          <w:highlight w:val="yellow"/>
          <w:shd w:val="clear" w:color="auto" w:fill="FFFFFF"/>
        </w:rPr>
        <w:t>obliterated</w:t>
      </w:r>
      <w:r w:rsidRPr="00C07CAE">
        <w:rPr>
          <w:shd w:val="clear" w:color="auto" w:fill="FFFFFF"/>
        </w:rPr>
        <w:t>.</w:t>
      </w:r>
    </w:p>
    <w:p w14:paraId="27A8B79C" w14:textId="77777777" w:rsidR="00C07CAE" w:rsidRPr="00C07CAE" w:rsidRDefault="00C07CAE" w:rsidP="00C07CAE">
      <w:pPr>
        <w:rPr>
          <w:shd w:val="clear" w:color="auto" w:fill="FFFFFF"/>
        </w:rPr>
      </w:pPr>
    </w:p>
    <w:p w14:paraId="0E98A4BB" w14:textId="12874F1E"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source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Rashi</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comment,</w:t>
      </w:r>
      <w:r w:rsidR="00F56099">
        <w:rPr>
          <w:shd w:val="clear" w:color="auto" w:fill="FFFFFF"/>
        </w:rPr>
        <w:t xml:space="preserve"> </w:t>
      </w:r>
      <w:r w:rsidRPr="00C07CAE">
        <w:rPr>
          <w:shd w:val="clear" w:color="auto" w:fill="FFFFFF"/>
        </w:rPr>
        <w:t>provides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enigmatic</w:t>
      </w:r>
      <w:r w:rsidR="00F56099">
        <w:rPr>
          <w:shd w:val="clear" w:color="auto" w:fill="FFFFFF"/>
        </w:rPr>
        <w:t xml:space="preserve"> </w:t>
      </w:r>
      <w:r w:rsidRPr="00C07CAE">
        <w:rPr>
          <w:shd w:val="clear" w:color="auto" w:fill="FFFFFF"/>
        </w:rPr>
        <w:t>answer:</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00585328">
        <w:rPr>
          <w:shd w:val="clear" w:color="auto" w:fill="FFFFFF"/>
        </w:rPr>
        <w:t>“</w:t>
      </w:r>
      <w:r w:rsidRPr="00C07CAE">
        <w:rPr>
          <w:shd w:val="clear" w:color="auto" w:fill="FFFFFF"/>
        </w:rPr>
        <w:t>unfaithful</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inhabitants</w:t>
      </w:r>
      <w:r w:rsidR="00F56099">
        <w:rPr>
          <w:shd w:val="clear" w:color="auto" w:fill="FFFFFF"/>
        </w:rPr>
        <w:t xml:space="preserve"> </w:t>
      </w:r>
      <w:r w:rsidRPr="00C07CAE">
        <w:rPr>
          <w:shd w:val="clear" w:color="auto" w:fill="FFFFFF"/>
        </w:rPr>
        <w:t>planted</w:t>
      </w:r>
      <w:r w:rsidR="00F56099">
        <w:rPr>
          <w:shd w:val="clear" w:color="auto" w:fill="FFFFFF"/>
        </w:rPr>
        <w:t xml:space="preserve"> </w:t>
      </w:r>
      <w:proofErr w:type="gramStart"/>
      <w:r w:rsidRPr="00C07CAE">
        <w:rPr>
          <w:shd w:val="clear" w:color="auto" w:fill="FFFFFF"/>
        </w:rPr>
        <w:t>wheat</w:t>
      </w:r>
      <w:proofErr w:type="gramEnd"/>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produce</w:t>
      </w:r>
      <w:r w:rsidR="00F56099">
        <w:rPr>
          <w:shd w:val="clear" w:color="auto" w:fill="FFFFFF"/>
        </w:rPr>
        <w:t xml:space="preserve"> </w:t>
      </w:r>
      <w:r w:rsidR="00585328">
        <w:rPr>
          <w:shd w:val="clear" w:color="auto" w:fill="FFFFFF"/>
        </w:rPr>
        <w:t>“</w:t>
      </w:r>
      <w:proofErr w:type="spellStart"/>
      <w:r w:rsidRPr="00C07CAE">
        <w:rPr>
          <w:i/>
          <w:iCs/>
          <w:shd w:val="clear" w:color="auto" w:fill="FFFFFF"/>
        </w:rPr>
        <w:t>zunin</w:t>
      </w:r>
      <w:proofErr w:type="spellEnd"/>
      <w:r w:rsidR="00585328">
        <w:rPr>
          <w:i/>
          <w:iCs/>
          <w:shd w:val="clear" w:color="auto" w:fill="FFFFFF"/>
        </w:rPr>
        <w:t>”</w:t>
      </w:r>
      <w:r w:rsidR="00F56099">
        <w:rPr>
          <w:i/>
          <w:iCs/>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translate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darnel,</w:t>
      </w:r>
      <w:r w:rsidRPr="00C07CAE">
        <w:rPr>
          <w:sz w:val="20"/>
          <w:shd w:val="clear" w:color="auto" w:fill="FFFFFF"/>
          <w:vertAlign w:val="superscript"/>
        </w:rPr>
        <w:footnoteReference w:id="43"/>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grain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poisonous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humans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fit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Thus,</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punished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unfaithfulness.</w:t>
      </w:r>
    </w:p>
    <w:p w14:paraId="10F4513C" w14:textId="77777777" w:rsidR="00C07CAE" w:rsidRPr="00C07CAE" w:rsidRDefault="00C07CAE" w:rsidP="00C07CAE">
      <w:pPr>
        <w:rPr>
          <w:shd w:val="clear" w:color="auto" w:fill="FFFFFF"/>
        </w:rPr>
      </w:pPr>
    </w:p>
    <w:p w14:paraId="07DD2039" w14:textId="6289CC32" w:rsidR="00C07CAE" w:rsidRPr="00C07CAE" w:rsidRDefault="00C07CAE" w:rsidP="00C07CAE">
      <w:pPr>
        <w:ind w:left="288" w:right="288"/>
        <w:rPr>
          <w:i/>
          <w:iCs/>
          <w:shd w:val="clear" w:color="auto" w:fill="FFFFFF"/>
        </w:rPr>
      </w:pPr>
      <w:r w:rsidRPr="00C07CAE">
        <w:rPr>
          <w:b/>
          <w:bCs/>
          <w:i/>
          <w:iCs/>
          <w:shd w:val="clear" w:color="auto" w:fill="FFFFFF"/>
        </w:rPr>
        <w:t>Midrash</w:t>
      </w:r>
      <w:r w:rsidR="00F56099">
        <w:rPr>
          <w:b/>
          <w:bCs/>
          <w:i/>
          <w:iCs/>
          <w:shd w:val="clear" w:color="auto" w:fill="FFFFFF"/>
        </w:rPr>
        <w:t xml:space="preserve"> </w:t>
      </w:r>
      <w:r w:rsidRPr="00C07CAE">
        <w:rPr>
          <w:b/>
          <w:bCs/>
          <w:i/>
          <w:iCs/>
          <w:shd w:val="clear" w:color="auto" w:fill="FFFFFF"/>
        </w:rPr>
        <w:t>Rabbah</w:t>
      </w:r>
      <w:r w:rsidR="00F56099">
        <w:rPr>
          <w:b/>
          <w:bCs/>
          <w:i/>
          <w:iCs/>
          <w:shd w:val="clear" w:color="auto" w:fill="FFFFFF"/>
        </w:rPr>
        <w:t xml:space="preserve"> </w:t>
      </w:r>
      <w:r w:rsidRPr="00C07CAE">
        <w:rPr>
          <w:b/>
          <w:bCs/>
          <w:i/>
          <w:iCs/>
          <w:shd w:val="clear" w:color="auto" w:fill="FFFFFF"/>
        </w:rPr>
        <w: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XXVIII:8</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flesh</w:t>
      </w:r>
      <w:r w:rsidR="00F56099">
        <w:rPr>
          <w:i/>
          <w:iCs/>
          <w:shd w:val="clear" w:color="auto" w:fill="FFFFFF"/>
        </w:rPr>
        <w:t xml:space="preserve"> </w:t>
      </w:r>
      <w:r w:rsidRPr="00C07CAE">
        <w:rPr>
          <w:i/>
          <w:iCs/>
          <w:shd w:val="clear" w:color="auto" w:fill="FFFFFF"/>
        </w:rPr>
        <w:t>had</w:t>
      </w:r>
      <w:r w:rsidR="00F56099">
        <w:rPr>
          <w:i/>
          <w:iCs/>
          <w:shd w:val="clear" w:color="auto" w:fill="FFFFFF"/>
        </w:rPr>
        <w:t xml:space="preserve"> </w:t>
      </w:r>
      <w:r w:rsidRPr="00C07CAE">
        <w:rPr>
          <w:i/>
          <w:iCs/>
          <w:shd w:val="clear" w:color="auto" w:fill="FFFFFF"/>
        </w:rPr>
        <w:t>corrupted</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way,</w:t>
      </w:r>
      <w:r w:rsidR="00F56099">
        <w:rPr>
          <w:i/>
          <w:iCs/>
          <w:shd w:val="clear" w:color="auto" w:fill="FFFFFF"/>
        </w:rPr>
        <w:t xml:space="preserve"> </w:t>
      </w:r>
      <w:r w:rsidRPr="00C07CAE">
        <w:rPr>
          <w:i/>
          <w:iCs/>
          <w:shd w:val="clear" w:color="auto" w:fill="FFFFFF"/>
        </w:rPr>
        <w:t>etc..</w:t>
      </w:r>
      <w:r w:rsidRPr="00C07CAE">
        <w:rPr>
          <w:i/>
          <w:iCs/>
          <w:sz w:val="20"/>
          <w:shd w:val="clear" w:color="auto" w:fill="FFFFFF"/>
          <w:vertAlign w:val="superscript"/>
        </w:rPr>
        <w:footnoteReference w:id="44"/>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Julian</w:t>
      </w:r>
      <w:r w:rsidR="00F56099">
        <w:rPr>
          <w:i/>
          <w:iCs/>
          <w:shd w:val="clear" w:color="auto" w:fill="FFFFFF"/>
        </w:rPr>
        <w:t xml:space="preserve"> </w:t>
      </w:r>
      <w:r w:rsidRPr="00C07CAE">
        <w:rPr>
          <w:i/>
          <w:iCs/>
          <w:shd w:val="clear" w:color="auto" w:fill="FFFFFF"/>
        </w:rPr>
        <w:t>[Lulianus]</w:t>
      </w:r>
      <w:r w:rsidR="00F56099">
        <w:rPr>
          <w:i/>
          <w:iCs/>
          <w:shd w:val="clear" w:color="auto" w:fill="FFFFFF"/>
        </w:rPr>
        <w:t xml:space="preserve"> </w:t>
      </w:r>
      <w:r w:rsidRPr="00C07CAE">
        <w:rPr>
          <w:i/>
          <w:iCs/>
          <w:shd w:val="clear" w:color="auto" w:fill="FFFFFF"/>
        </w:rPr>
        <w:t>b.</w:t>
      </w:r>
      <w:r w:rsidR="00F56099">
        <w:rPr>
          <w:i/>
          <w:iCs/>
          <w:shd w:val="clear" w:color="auto" w:fill="FFFFFF"/>
        </w:rPr>
        <w:t xml:space="preserve"> </w:t>
      </w:r>
      <w:r w:rsidRPr="00C07CAE">
        <w:rPr>
          <w:i/>
          <w:iCs/>
          <w:shd w:val="clear" w:color="auto" w:fill="FFFFFF"/>
        </w:rPr>
        <w:t>Tiberius</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Isaac</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name:</w:t>
      </w:r>
      <w:r w:rsidR="00F56099">
        <w:rPr>
          <w:i/>
          <w:iCs/>
          <w:shd w:val="clear" w:color="auto" w:fill="FFFFFF"/>
        </w:rPr>
        <w:t xml:space="preserve"> </w:t>
      </w:r>
      <w:r w:rsidRPr="00DE50D7">
        <w:rPr>
          <w:i/>
          <w:iCs/>
          <w:highlight w:val="yellow"/>
          <w:shd w:val="clear" w:color="auto" w:fill="FFFFFF"/>
        </w:rPr>
        <w:t>Even</w:t>
      </w:r>
      <w:r w:rsidR="00F56099" w:rsidRPr="00DE50D7">
        <w:rPr>
          <w:i/>
          <w:iCs/>
          <w:highlight w:val="yellow"/>
          <w:shd w:val="clear" w:color="auto" w:fill="FFFFFF"/>
        </w:rPr>
        <w:t xml:space="preserve"> </w:t>
      </w:r>
      <w:r w:rsidRPr="00DE50D7">
        <w:rPr>
          <w:i/>
          <w:iCs/>
          <w:highlight w:val="yellow"/>
          <w:shd w:val="clear" w:color="auto" w:fill="FFFFFF"/>
        </w:rPr>
        <w:t>the</w:t>
      </w:r>
      <w:r w:rsidR="00F56099" w:rsidRPr="00DE50D7">
        <w:rPr>
          <w:i/>
          <w:iCs/>
          <w:highlight w:val="yellow"/>
          <w:shd w:val="clear" w:color="auto" w:fill="FFFFFF"/>
        </w:rPr>
        <w:t xml:space="preserve"> </w:t>
      </w:r>
      <w:r w:rsidRPr="00DE50D7">
        <w:rPr>
          <w:i/>
          <w:iCs/>
          <w:highlight w:val="yellow"/>
          <w:shd w:val="clear" w:color="auto" w:fill="FFFFFF"/>
        </w:rPr>
        <w:t>earth</w:t>
      </w:r>
      <w:r w:rsidR="00F56099" w:rsidRPr="00DE50D7">
        <w:rPr>
          <w:i/>
          <w:iCs/>
          <w:highlight w:val="yellow"/>
          <w:shd w:val="clear" w:color="auto" w:fill="FFFFFF"/>
        </w:rPr>
        <w:t xml:space="preserve"> </w:t>
      </w:r>
      <w:r w:rsidRPr="00DE50D7">
        <w:rPr>
          <w:i/>
          <w:iCs/>
          <w:highlight w:val="yellow"/>
          <w:shd w:val="clear" w:color="auto" w:fill="FFFFFF"/>
        </w:rPr>
        <w:t>acted</w:t>
      </w:r>
      <w:r w:rsidR="00F56099" w:rsidRPr="00DE50D7">
        <w:rPr>
          <w:i/>
          <w:iCs/>
          <w:highlight w:val="yellow"/>
          <w:shd w:val="clear" w:color="auto" w:fill="FFFFFF"/>
        </w:rPr>
        <w:t xml:space="preserve"> </w:t>
      </w:r>
      <w:r w:rsidRPr="00DE50D7">
        <w:rPr>
          <w:i/>
          <w:iCs/>
          <w:highlight w:val="yellow"/>
          <w:shd w:val="clear" w:color="auto" w:fill="FFFFFF"/>
        </w:rPr>
        <w:t>lewdly</w:t>
      </w:r>
      <w:r w:rsidRPr="00C07CAE">
        <w:rPr>
          <w:i/>
          <w:iCs/>
          <w:shd w:val="clear" w:color="auto" w:fill="FFFFFF"/>
        </w:rPr>
        <w:t>;</w:t>
      </w:r>
      <w:r w:rsidR="00F56099">
        <w:rPr>
          <w:i/>
          <w:iCs/>
          <w:shd w:val="clear" w:color="auto" w:fill="FFFFFF"/>
        </w:rPr>
        <w:t xml:space="preserve"> </w:t>
      </w:r>
      <w:r w:rsidRPr="00C07CAE">
        <w:rPr>
          <w:i/>
          <w:iCs/>
          <w:shd w:val="clear" w:color="auto" w:fill="FFFFFF"/>
        </w:rPr>
        <w:t>wheat</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sown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produced</w:t>
      </w:r>
      <w:r w:rsidR="00F56099">
        <w:rPr>
          <w:i/>
          <w:iCs/>
          <w:shd w:val="clear" w:color="auto" w:fill="FFFFFF"/>
        </w:rPr>
        <w:t xml:space="preserve"> </w:t>
      </w:r>
      <w:r w:rsidRPr="00C07CAE">
        <w:rPr>
          <w:i/>
          <w:iCs/>
          <w:shd w:val="clear" w:color="auto" w:fill="FFFFFF"/>
        </w:rPr>
        <w:t>pseudo-wheat,</w:t>
      </w:r>
      <w:r w:rsidRPr="00C07CAE">
        <w:rPr>
          <w:i/>
          <w:iCs/>
          <w:sz w:val="20"/>
          <w:shd w:val="clear" w:color="auto" w:fill="FFFFFF"/>
          <w:vertAlign w:val="superscript"/>
        </w:rPr>
        <w:footnoteReference w:id="45"/>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pseudo-wheat</w:t>
      </w:r>
      <w:r w:rsidR="00F56099">
        <w:rPr>
          <w:i/>
          <w:iCs/>
          <w:shd w:val="clear" w:color="auto" w:fill="FFFFFF"/>
        </w:rPr>
        <w:t xml:space="preserve"> </w:t>
      </w:r>
      <w:r w:rsidRPr="00C07CAE">
        <w:rPr>
          <w:i/>
          <w:iCs/>
          <w:shd w:val="clear" w:color="auto" w:fill="FFFFFF"/>
        </w:rPr>
        <w:t>we</w:t>
      </w:r>
      <w:r w:rsidR="00F56099">
        <w:rPr>
          <w:i/>
          <w:iCs/>
          <w:shd w:val="clear" w:color="auto" w:fill="FFFFFF"/>
        </w:rPr>
        <w:t xml:space="preserve"> </w:t>
      </w:r>
      <w:r w:rsidRPr="00C07CAE">
        <w:rPr>
          <w:i/>
          <w:iCs/>
          <w:shd w:val="clear" w:color="auto" w:fill="FFFFFF"/>
        </w:rPr>
        <w:t>now</w:t>
      </w:r>
      <w:r w:rsidR="00F56099">
        <w:rPr>
          <w:i/>
          <w:iCs/>
          <w:shd w:val="clear" w:color="auto" w:fill="FFFFFF"/>
        </w:rPr>
        <w:t xml:space="preserve"> </w:t>
      </w:r>
      <w:r w:rsidRPr="00C07CAE">
        <w:rPr>
          <w:i/>
          <w:iCs/>
          <w:shd w:val="clear" w:color="auto" w:fill="FFFFFF"/>
        </w:rPr>
        <w:t>find</w:t>
      </w:r>
      <w:r w:rsidR="00F56099">
        <w:rPr>
          <w:i/>
          <w:iCs/>
          <w:shd w:val="clear" w:color="auto" w:fill="FFFFFF"/>
        </w:rPr>
        <w:t xml:space="preserve"> </w:t>
      </w:r>
      <w:r w:rsidRPr="00C07CAE">
        <w:rPr>
          <w:i/>
          <w:iCs/>
          <w:shd w:val="clear" w:color="auto" w:fill="FFFFFF"/>
        </w:rPr>
        <w:t>came</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age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deluge.</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Johanan</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We</w:t>
      </w:r>
      <w:r w:rsidR="00F56099">
        <w:rPr>
          <w:i/>
          <w:iCs/>
          <w:shd w:val="clear" w:color="auto" w:fill="FFFFFF"/>
        </w:rPr>
        <w:t xml:space="preserve"> </w:t>
      </w:r>
      <w:r w:rsidRPr="00C07CAE">
        <w:rPr>
          <w:i/>
          <w:iCs/>
          <w:shd w:val="clear" w:color="auto" w:fill="FFFFFF"/>
        </w:rPr>
        <w:t>learnt:</w:t>
      </w:r>
      <w:r w:rsidRPr="00C07CAE">
        <w:rPr>
          <w:i/>
          <w:iCs/>
          <w:sz w:val="20"/>
          <w:shd w:val="clear" w:color="auto" w:fill="FFFFFF"/>
          <w:vertAlign w:val="superscript"/>
        </w:rPr>
        <w:footnoteReference w:id="46"/>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judgment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generation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Pr="00C07CAE">
        <w:rPr>
          <w:i/>
          <w:iCs/>
          <w:shd w:val="clear" w:color="auto" w:fill="FFFFFF"/>
        </w:rPr>
        <w:t>lasted</w:t>
      </w:r>
      <w:r w:rsidR="00F56099">
        <w:rPr>
          <w:i/>
          <w:iCs/>
          <w:shd w:val="clear" w:color="auto" w:fill="FFFFFF"/>
        </w:rPr>
        <w:t xml:space="preserve"> </w:t>
      </w:r>
      <w:r w:rsidRPr="00C07CAE">
        <w:rPr>
          <w:i/>
          <w:iCs/>
          <w:shd w:val="clear" w:color="auto" w:fill="FFFFFF"/>
        </w:rPr>
        <w:t>twelve</w:t>
      </w:r>
      <w:r w:rsidR="00F56099">
        <w:rPr>
          <w:i/>
          <w:iCs/>
          <w:shd w:val="clear" w:color="auto" w:fill="FFFFFF"/>
        </w:rPr>
        <w:t xml:space="preserve"> </w:t>
      </w:r>
      <w:r w:rsidRPr="00C07CAE">
        <w:rPr>
          <w:i/>
          <w:iCs/>
          <w:shd w:val="clear" w:color="auto" w:fill="FFFFFF"/>
        </w:rPr>
        <w:t>months:</w:t>
      </w:r>
      <w:r w:rsidR="00F56099">
        <w:rPr>
          <w:i/>
          <w:iCs/>
          <w:shd w:val="clear" w:color="auto" w:fill="FFFFFF"/>
        </w:rPr>
        <w:t xml:space="preserve"> </w:t>
      </w:r>
      <w:r w:rsidRPr="00C07CAE">
        <w:rPr>
          <w:i/>
          <w:iCs/>
          <w:shd w:val="clear" w:color="auto" w:fill="FFFFFF"/>
        </w:rPr>
        <w:t>having</w:t>
      </w:r>
      <w:r w:rsidR="00F56099">
        <w:rPr>
          <w:i/>
          <w:iCs/>
          <w:shd w:val="clear" w:color="auto" w:fill="FFFFFF"/>
        </w:rPr>
        <w:t xml:space="preserve"> </w:t>
      </w:r>
      <w:r w:rsidRPr="00C07CAE">
        <w:rPr>
          <w:i/>
          <w:iCs/>
          <w:shd w:val="clear" w:color="auto" w:fill="FFFFFF"/>
        </w:rPr>
        <w:t>received</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punishment,</w:t>
      </w:r>
      <w:r w:rsidR="00F56099">
        <w:rPr>
          <w:i/>
          <w:iCs/>
          <w:shd w:val="clear" w:color="auto" w:fill="FFFFFF"/>
        </w:rPr>
        <w:t xml:space="preserve"> </w:t>
      </w:r>
      <w:r w:rsidRPr="00C07CAE">
        <w:rPr>
          <w:i/>
          <w:iCs/>
          <w:shd w:val="clear" w:color="auto" w:fill="FFFFFF"/>
        </w:rPr>
        <w:t>are</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enjoy</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portion</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World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Come?</w:t>
      </w:r>
      <w:r w:rsidRPr="00C07CAE">
        <w:rPr>
          <w:i/>
          <w:iCs/>
          <w:sz w:val="20"/>
          <w:shd w:val="clear" w:color="auto" w:fill="FFFFFF"/>
          <w:vertAlign w:val="superscript"/>
        </w:rPr>
        <w:footnoteReference w:id="47"/>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Johanan: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Holy</w:t>
      </w:r>
      <w:r w:rsidR="00F56099">
        <w:rPr>
          <w:i/>
          <w:iCs/>
          <w:shd w:val="clear" w:color="auto" w:fill="FFFFFF"/>
        </w:rPr>
        <w:t xml:space="preserve"> </w:t>
      </w:r>
      <w:r w:rsidRPr="00C07CAE">
        <w:rPr>
          <w:i/>
          <w:iCs/>
          <w:shd w:val="clear" w:color="auto" w:fill="FFFFFF"/>
        </w:rPr>
        <w:t>One,</w:t>
      </w:r>
      <w:r w:rsidR="00F56099">
        <w:rPr>
          <w:i/>
          <w:iCs/>
          <w:shd w:val="clear" w:color="auto" w:fill="FFFFFF"/>
        </w:rPr>
        <w:t xml:space="preserve"> </w:t>
      </w:r>
      <w:r w:rsidRPr="00C07CAE">
        <w:rPr>
          <w:i/>
          <w:iCs/>
          <w:shd w:val="clear" w:color="auto" w:fill="FFFFFF"/>
        </w:rPr>
        <w:t>blessed</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boil</w:t>
      </w:r>
      <w:r w:rsidR="00F56099">
        <w:rPr>
          <w:i/>
          <w:iCs/>
          <w:shd w:val="clear" w:color="auto" w:fill="FFFFFF"/>
        </w:rPr>
        <w:t xml:space="preserve"> </w:t>
      </w:r>
      <w:r w:rsidRPr="00C07CAE">
        <w:rPr>
          <w:i/>
          <w:iCs/>
          <w:shd w:val="clear" w:color="auto" w:fill="FFFFFF"/>
        </w:rPr>
        <w:t>up</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Gehenna</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single</w:t>
      </w:r>
      <w:r w:rsidR="00F56099">
        <w:rPr>
          <w:i/>
          <w:iCs/>
          <w:shd w:val="clear" w:color="auto" w:fill="FFFFFF"/>
        </w:rPr>
        <w:t xml:space="preserve"> </w:t>
      </w:r>
      <w:r w:rsidRPr="00C07CAE">
        <w:rPr>
          <w:i/>
          <w:iCs/>
          <w:shd w:val="clear" w:color="auto" w:fill="FFFFFF"/>
        </w:rPr>
        <w:t>drop</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poured</w:t>
      </w:r>
      <w:r w:rsidR="00F56099">
        <w:rPr>
          <w:i/>
          <w:iCs/>
          <w:shd w:val="clear" w:color="auto" w:fill="FFFFFF"/>
        </w:rPr>
        <w:t xml:space="preserve"> </w:t>
      </w:r>
      <w:r w:rsidRPr="00C07CAE">
        <w:rPr>
          <w:i/>
          <w:iCs/>
          <w:shd w:val="clear" w:color="auto" w:fill="FFFFFF"/>
        </w:rPr>
        <w:t>out</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them,</w:t>
      </w:r>
      <w:r w:rsidR="00F56099">
        <w:rPr>
          <w:i/>
          <w:iCs/>
          <w:shd w:val="clear" w:color="auto" w:fill="FFFFFF"/>
        </w:rPr>
        <w:t xml:space="preserve"> </w:t>
      </w:r>
      <w:r w:rsidRPr="00C07CAE">
        <w:rPr>
          <w:i/>
          <w:iCs/>
          <w:shd w:val="clear" w:color="auto" w:fill="FFFFFF"/>
        </w:rPr>
        <w:t>produce</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pour</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down</w:t>
      </w:r>
      <w:r w:rsidR="00F56099">
        <w:rPr>
          <w:i/>
          <w:iCs/>
          <w:shd w:val="clear" w:color="auto" w:fill="FFFFFF"/>
        </w:rPr>
        <w:t xml:space="preserve"> </w:t>
      </w:r>
      <w:r w:rsidRPr="00C07CAE">
        <w:rPr>
          <w:i/>
          <w:iCs/>
          <w:shd w:val="clear" w:color="auto" w:fill="FFFFFF"/>
        </w:rPr>
        <w:t>upon</w:t>
      </w:r>
      <w:r w:rsidR="00F56099">
        <w:rPr>
          <w:i/>
          <w:iCs/>
          <w:shd w:val="clear" w:color="auto" w:fill="FFFFFF"/>
        </w:rPr>
        <w:t xml:space="preserve"> </w:t>
      </w:r>
      <w:r w:rsidRPr="00C07CAE">
        <w:rPr>
          <w:i/>
          <w:iCs/>
          <w:shd w:val="clear" w:color="auto" w:fill="FFFFFF"/>
        </w:rPr>
        <w:t>them.</w:t>
      </w:r>
      <w:r w:rsidR="00F56099">
        <w:rPr>
          <w:i/>
          <w:iCs/>
          <w:shd w:val="clear" w:color="auto" w:fill="FFFFFF"/>
        </w:rPr>
        <w:t xml:space="preserve"> </w:t>
      </w:r>
      <w:proofErr w:type="gramStart"/>
      <w:r w:rsidRPr="00C07CAE">
        <w:rPr>
          <w:i/>
          <w:iCs/>
          <w:shd w:val="clear" w:color="auto" w:fill="FFFFFF"/>
        </w:rPr>
        <w:t>Thus</w:t>
      </w:r>
      <w:proofErr w:type="gramEnd"/>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written,</w:t>
      </w:r>
      <w:r w:rsidR="00F56099">
        <w:rPr>
          <w:i/>
          <w:iCs/>
          <w:shd w:val="clear" w:color="auto" w:fill="FFFFFF"/>
        </w:rPr>
        <w:t xml:space="preserve"> </w:t>
      </w:r>
      <w:r w:rsidRPr="00C07CAE">
        <w:rPr>
          <w:i/>
          <w:iCs/>
          <w:shd w:val="clear" w:color="auto" w:fill="FFFFFF"/>
        </w:rPr>
        <w:t>What</w:t>
      </w:r>
      <w:r w:rsidR="00F56099">
        <w:rPr>
          <w:i/>
          <w:iCs/>
          <w:shd w:val="clear" w:color="auto" w:fill="FFFFFF"/>
        </w:rPr>
        <w:t xml:space="preserve"> </w:t>
      </w:r>
      <w:r w:rsidRPr="00C07CAE">
        <w:rPr>
          <w:i/>
          <w:iCs/>
          <w:shd w:val="clear" w:color="auto" w:fill="FFFFFF"/>
        </w:rPr>
        <w:t>time</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wax</w:t>
      </w:r>
      <w:r w:rsidR="00F56099">
        <w:rPr>
          <w:i/>
          <w:iCs/>
          <w:shd w:val="clear" w:color="auto" w:fill="FFFFFF"/>
        </w:rPr>
        <w:t xml:space="preserve"> </w:t>
      </w:r>
      <w:r w:rsidRPr="00C07CAE">
        <w:rPr>
          <w:i/>
          <w:iCs/>
          <w:shd w:val="clear" w:color="auto" w:fill="FFFFFF"/>
        </w:rPr>
        <w:t>hot,</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vanish,</w:t>
      </w:r>
      <w:r w:rsidRPr="00C07CAE">
        <w:rPr>
          <w:i/>
          <w:iCs/>
          <w:sz w:val="20"/>
          <w:shd w:val="clear" w:color="auto" w:fill="FFFFFF"/>
          <w:vertAlign w:val="superscript"/>
        </w:rPr>
        <w:footnoteReference w:id="48"/>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means,</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destroyed</w:t>
      </w:r>
      <w:r w:rsidR="00F56099">
        <w:rPr>
          <w:i/>
          <w:iCs/>
          <w:shd w:val="clear" w:color="auto" w:fill="FFFFFF"/>
        </w:rPr>
        <w:t xml:space="preserve"> </w:t>
      </w:r>
      <w:r w:rsidRPr="00C07CAE">
        <w:rPr>
          <w:i/>
          <w:iCs/>
          <w:shd w:val="clear" w:color="auto" w:fill="FFFFFF"/>
        </w:rPr>
        <w:t>absolutely</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scalding</w:t>
      </w:r>
      <w:r w:rsidR="00F56099">
        <w:rPr>
          <w:i/>
          <w:iCs/>
          <w:shd w:val="clear" w:color="auto" w:fill="FFFFFF"/>
        </w:rPr>
        <w:t xml:space="preserve"> </w:t>
      </w:r>
      <w:r w:rsidRPr="00C07CAE">
        <w:rPr>
          <w:i/>
          <w:iCs/>
          <w:shd w:val="clear" w:color="auto" w:fill="FFFFFF"/>
        </w:rPr>
        <w:t>water.</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well</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love,</w:t>
      </w:r>
      <w:r w:rsidRPr="00C07CAE">
        <w:rPr>
          <w:i/>
          <w:iCs/>
          <w:sz w:val="20"/>
          <w:shd w:val="clear" w:color="auto" w:fill="FFFFFF"/>
          <w:vertAlign w:val="superscript"/>
        </w:rPr>
        <w:footnoteReference w:id="49"/>
      </w:r>
      <w:r w:rsidR="00F56099">
        <w:rPr>
          <w:i/>
          <w:iCs/>
          <w:shd w:val="clear" w:color="auto" w:fill="FFFFFF"/>
        </w:rPr>
        <w:t xml:space="preserve"> </w:t>
      </w:r>
      <w:r w:rsidRPr="00C07CAE">
        <w:rPr>
          <w:i/>
          <w:iCs/>
          <w:shd w:val="clear" w:color="auto" w:fill="FFFFFF"/>
        </w:rPr>
        <w:t>i.e.</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loved</w:t>
      </w:r>
      <w:r w:rsidR="00F56099">
        <w:rPr>
          <w:i/>
          <w:iCs/>
          <w:shd w:val="clear" w:color="auto" w:fill="FFFFFF"/>
        </w:rPr>
        <w:t xml:space="preserve"> </w:t>
      </w:r>
      <w:r w:rsidRPr="00C07CAE">
        <w:rPr>
          <w:i/>
          <w:iCs/>
          <w:shd w:val="clear" w:color="auto" w:fill="FFFFFF"/>
        </w:rPr>
        <w:t>idolatry;</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hatred:</w:t>
      </w:r>
      <w:r w:rsidRPr="00C07CAE">
        <w:rPr>
          <w:i/>
          <w:iCs/>
          <w:sz w:val="20"/>
          <w:shd w:val="clear" w:color="auto" w:fill="FFFFFF"/>
          <w:vertAlign w:val="superscript"/>
        </w:rPr>
        <w:footnoteReference w:id="50"/>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hated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Holy</w:t>
      </w:r>
      <w:r w:rsidR="00F56099">
        <w:rPr>
          <w:i/>
          <w:iCs/>
          <w:shd w:val="clear" w:color="auto" w:fill="FFFFFF"/>
        </w:rPr>
        <w:t xml:space="preserve"> </w:t>
      </w:r>
      <w:r w:rsidRPr="00C07CAE">
        <w:rPr>
          <w:i/>
          <w:iCs/>
          <w:shd w:val="clear" w:color="auto" w:fill="FFFFFF"/>
        </w:rPr>
        <w:t>One,</w:t>
      </w:r>
      <w:r w:rsidR="00F56099">
        <w:rPr>
          <w:i/>
          <w:iCs/>
          <w:shd w:val="clear" w:color="auto" w:fill="FFFFFF"/>
        </w:rPr>
        <w:t xml:space="preserve"> </w:t>
      </w:r>
      <w:r w:rsidRPr="00C07CAE">
        <w:rPr>
          <w:i/>
          <w:iCs/>
          <w:shd w:val="clear" w:color="auto" w:fill="FFFFFF"/>
        </w:rPr>
        <w:t>blessed</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provoked</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jealousy;</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long</w:t>
      </w:r>
      <w:r w:rsidR="00F56099">
        <w:rPr>
          <w:i/>
          <w:iCs/>
          <w:shd w:val="clear" w:color="auto" w:fill="FFFFFF"/>
        </w:rPr>
        <w:t xml:space="preserve"> </w:t>
      </w:r>
      <w:r w:rsidRPr="00C07CAE">
        <w:rPr>
          <w:i/>
          <w:iCs/>
          <w:shd w:val="clear" w:color="auto" w:fill="FFFFFF"/>
        </w:rPr>
        <w:t>ago</w:t>
      </w:r>
      <w:r w:rsidR="00F56099">
        <w:rPr>
          <w:i/>
          <w:iCs/>
          <w:shd w:val="clear" w:color="auto" w:fill="FFFFFF"/>
        </w:rPr>
        <w:t xml:space="preserve"> </w:t>
      </w:r>
      <w:r w:rsidRPr="00C07CAE">
        <w:rPr>
          <w:i/>
          <w:iCs/>
          <w:shd w:val="clear" w:color="auto" w:fill="FFFFFF"/>
        </w:rPr>
        <w:t>perished,</w:t>
      </w:r>
      <w:r w:rsidR="00F56099">
        <w:rPr>
          <w:i/>
          <w:iCs/>
          <w:shd w:val="clear" w:color="auto" w:fill="FFFFFF"/>
        </w:rPr>
        <w:t xml:space="preserve"> </w:t>
      </w:r>
      <w:r w:rsidRPr="00C07CAE">
        <w:rPr>
          <w:i/>
          <w:iCs/>
          <w:shd w:val="clear" w:color="auto" w:fill="FFFFFF"/>
        </w:rPr>
        <w:t>neither</w:t>
      </w:r>
      <w:r w:rsidR="00F56099">
        <w:rPr>
          <w:i/>
          <w:iCs/>
          <w:shd w:val="clear" w:color="auto" w:fill="FFFFFF"/>
        </w:rPr>
        <w:t xml:space="preserve"> </w:t>
      </w:r>
      <w:r w:rsidRPr="00C07CAE">
        <w:rPr>
          <w:i/>
          <w:iCs/>
          <w:shd w:val="clear" w:color="auto" w:fill="FFFFFF"/>
        </w:rPr>
        <w:t>have</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any</w:t>
      </w:r>
      <w:r w:rsidR="00F56099">
        <w:rPr>
          <w:i/>
          <w:iCs/>
          <w:shd w:val="clear" w:color="auto" w:fill="FFFFFF"/>
        </w:rPr>
        <w:t xml:space="preserve"> </w:t>
      </w:r>
      <w:r w:rsidRPr="00C07CAE">
        <w:rPr>
          <w:i/>
          <w:iCs/>
          <w:shd w:val="clear" w:color="auto" w:fill="FFFFFF"/>
        </w:rPr>
        <w:t>more</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portion</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world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come]</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account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everything</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done</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them]</w:t>
      </w:r>
      <w:r w:rsidR="00F56099">
        <w:rPr>
          <w:i/>
          <w:iCs/>
          <w:shd w:val="clear" w:color="auto" w:fill="FFFFFF"/>
        </w:rPr>
        <w:t xml:space="preserve"> </w:t>
      </w:r>
      <w:r w:rsidRPr="00C07CAE">
        <w:rPr>
          <w:i/>
          <w:iCs/>
          <w:shd w:val="clear" w:color="auto" w:fill="FFFFFF"/>
        </w:rPr>
        <w:t>under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sun</w:t>
      </w:r>
      <w:r w:rsidR="00F56099">
        <w:rPr>
          <w:i/>
          <w:iCs/>
          <w:shd w:val="clear" w:color="auto" w:fill="FFFFFF"/>
        </w:rPr>
        <w:t xml:space="preserve"> </w:t>
      </w:r>
      <w:r w:rsidRPr="00C07CAE">
        <w:rPr>
          <w:i/>
          <w:iCs/>
          <w:shd w:val="clear" w:color="auto" w:fill="FFFFFF"/>
        </w:rPr>
        <w:t>(ib.).</w:t>
      </w:r>
      <w:r w:rsidRPr="00C07CAE">
        <w:rPr>
          <w:i/>
          <w:iCs/>
          <w:sz w:val="20"/>
          <w:shd w:val="clear" w:color="auto" w:fill="FFFFFF"/>
          <w:vertAlign w:val="superscript"/>
        </w:rPr>
        <w:footnoteReference w:id="51"/>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REPENTETH</w:t>
      </w:r>
      <w:r w:rsidR="00F56099">
        <w:rPr>
          <w:i/>
          <w:iCs/>
          <w:shd w:val="clear" w:color="auto" w:fill="FFFFFF"/>
        </w:rPr>
        <w:t xml:space="preserve"> </w:t>
      </w:r>
      <w:r w:rsidRPr="00C07CAE">
        <w:rPr>
          <w:i/>
          <w:iCs/>
          <w:shd w:val="clear" w:color="auto" w:fill="FFFFFF"/>
        </w:rPr>
        <w:t>ME,</w:t>
      </w:r>
      <w:r w:rsidR="00F56099">
        <w:rPr>
          <w:i/>
          <w:iCs/>
          <w:shd w:val="clear" w:color="auto" w:fill="FFFFFF"/>
        </w:rPr>
        <w:t xml:space="preserve"> </w:t>
      </w:r>
      <w:r w:rsidRPr="00C07CAE">
        <w:rPr>
          <w:i/>
          <w:iCs/>
          <w:shd w:val="clear" w:color="auto" w:fill="FFFFFF"/>
        </w:rPr>
        <w:t>etc.</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Abba</w:t>
      </w:r>
      <w:r w:rsidR="00F56099">
        <w:rPr>
          <w:i/>
          <w:iCs/>
          <w:shd w:val="clear" w:color="auto" w:fill="FFFFFF"/>
        </w:rPr>
        <w:t xml:space="preserve"> </w:t>
      </w:r>
      <w:r w:rsidRPr="00C07CAE">
        <w:rPr>
          <w:i/>
          <w:iCs/>
          <w:shd w:val="clear" w:color="auto" w:fill="FFFFFF"/>
        </w:rPr>
        <w:t>b.</w:t>
      </w:r>
      <w:r w:rsidR="00F56099">
        <w:rPr>
          <w:i/>
          <w:iCs/>
          <w:shd w:val="clear" w:color="auto" w:fill="FFFFFF"/>
        </w:rPr>
        <w:t xml:space="preserve"> </w:t>
      </w:r>
      <w:r w:rsidRPr="00C07CAE">
        <w:rPr>
          <w:i/>
          <w:iCs/>
          <w:shd w:val="clear" w:color="auto" w:fill="FFFFFF"/>
        </w:rPr>
        <w:t>Kahana</w:t>
      </w:r>
      <w:r w:rsidR="00F56099">
        <w:rPr>
          <w:i/>
          <w:iCs/>
          <w:shd w:val="clear" w:color="auto" w:fill="FFFFFF"/>
        </w:rPr>
        <w:t xml:space="preserve"> </w:t>
      </w:r>
      <w:r w:rsidRPr="00C07CAE">
        <w:rPr>
          <w:i/>
          <w:iCs/>
          <w:shd w:val="clear" w:color="auto" w:fill="FFFFFF"/>
        </w:rPr>
        <w:t>observed:</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REPENTET</w:t>
      </w:r>
      <w:r w:rsidR="00F56099">
        <w:rPr>
          <w:i/>
          <w:iCs/>
          <w:shd w:val="clear" w:color="auto" w:fill="FFFFFF"/>
        </w:rPr>
        <w:t xml:space="preserve"> </w:t>
      </w:r>
      <w:r w:rsidRPr="00C07CAE">
        <w:rPr>
          <w:i/>
          <w:iCs/>
          <w:shd w:val="clear" w:color="auto" w:fill="FFFFFF"/>
        </w:rPr>
        <w:t>H</w:t>
      </w:r>
      <w:r w:rsidR="00F56099">
        <w:rPr>
          <w:i/>
          <w:iCs/>
          <w:shd w:val="clear" w:color="auto" w:fill="FFFFFF"/>
        </w:rPr>
        <w:t xml:space="preserve"> </w:t>
      </w:r>
      <w:r w:rsidRPr="00C07CAE">
        <w:rPr>
          <w:i/>
          <w:iCs/>
          <w:shd w:val="clear" w:color="auto" w:fill="FFFFFF"/>
        </w:rPr>
        <w:t>ME</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HAVE</w:t>
      </w:r>
      <w:r w:rsidR="00F56099">
        <w:rPr>
          <w:i/>
          <w:iCs/>
          <w:shd w:val="clear" w:color="auto" w:fill="FFFFFF"/>
        </w:rPr>
        <w:t xml:space="preserve"> </w:t>
      </w:r>
      <w:r w:rsidRPr="00C07CAE">
        <w:rPr>
          <w:i/>
          <w:iCs/>
          <w:shd w:val="clear" w:color="auto" w:fill="FFFFFF"/>
        </w:rPr>
        <w:t>MADE</w:t>
      </w:r>
      <w:r w:rsidR="00F56099">
        <w:rPr>
          <w:i/>
          <w:iCs/>
          <w:shd w:val="clear" w:color="auto" w:fill="FFFFFF"/>
        </w:rPr>
        <w:t xml:space="preserve"> </w:t>
      </w:r>
      <w:r w:rsidRPr="00C07CAE">
        <w:rPr>
          <w:i/>
          <w:iCs/>
          <w:shd w:val="clear" w:color="auto" w:fill="FFFFFF"/>
        </w:rPr>
        <w:t>THEM</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NOACH-surely</w:t>
      </w:r>
      <w:r w:rsidR="00F56099">
        <w:rPr>
          <w:i/>
          <w:iCs/>
          <w:shd w:val="clear" w:color="auto" w:fill="FFFFFF"/>
        </w:rPr>
        <w:t xml:space="preserve"> </w:t>
      </w:r>
      <w:r w:rsidRPr="00C07CAE">
        <w:rPr>
          <w:i/>
          <w:iCs/>
          <w:shd w:val="clear" w:color="auto" w:fill="FFFFFF"/>
        </w:rPr>
        <w:t>not!</w:t>
      </w:r>
      <w:r w:rsidRPr="00C07CAE">
        <w:rPr>
          <w:i/>
          <w:iCs/>
          <w:sz w:val="20"/>
          <w:shd w:val="clear" w:color="auto" w:fill="FFFFFF"/>
          <w:vertAlign w:val="superscript"/>
        </w:rPr>
        <w:footnoteReference w:id="52"/>
      </w:r>
      <w:r w:rsidR="00F56099">
        <w:rPr>
          <w:i/>
          <w:iCs/>
          <w:shd w:val="clear" w:color="auto" w:fill="FFFFFF"/>
        </w:rPr>
        <w:t xml:space="preserve"> </w:t>
      </w:r>
      <w:r w:rsidRPr="00C07CAE">
        <w:rPr>
          <w:i/>
          <w:iCs/>
          <w:shd w:val="clear" w:color="auto" w:fill="FFFFFF"/>
        </w:rPr>
        <w:t>Even</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however,</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left</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because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deserved</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but</w:t>
      </w:r>
      <w:r w:rsidR="00F56099">
        <w:rPr>
          <w:i/>
          <w:iCs/>
          <w:shd w:val="clear" w:color="auto" w:fill="FFFFFF"/>
        </w:rPr>
        <w:t xml:space="preserve"> </w:t>
      </w:r>
      <w:r w:rsidRPr="00C07CAE">
        <w:rPr>
          <w:i/>
          <w:iCs/>
          <w:shd w:val="clear" w:color="auto" w:fill="FFFFFF"/>
        </w:rPr>
        <w:t>because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found</w:t>
      </w:r>
      <w:r w:rsidR="00F56099">
        <w:rPr>
          <w:i/>
          <w:iCs/>
          <w:shd w:val="clear" w:color="auto" w:fill="FFFFFF"/>
        </w:rPr>
        <w:t xml:space="preserve"> </w:t>
      </w:r>
      <w:r w:rsidRPr="00C07CAE">
        <w:rPr>
          <w:i/>
          <w:iCs/>
          <w:shd w:val="clear" w:color="auto" w:fill="FFFFFF"/>
        </w:rPr>
        <w:t>grace:</w:t>
      </w:r>
      <w:r w:rsidR="00F56099">
        <w:rPr>
          <w:i/>
          <w:iCs/>
          <w:shd w:val="clear" w:color="auto" w:fill="FFFFFF"/>
        </w:rPr>
        <w:t xml:space="preserve"> </w:t>
      </w:r>
      <w:r w:rsidRPr="00C07CAE">
        <w:rPr>
          <w:i/>
          <w:iCs/>
          <w:shd w:val="clear" w:color="auto" w:fill="FFFFFF"/>
        </w:rPr>
        <w:t>hence,</w:t>
      </w:r>
      <w:r w:rsidR="00F56099">
        <w:rPr>
          <w:i/>
          <w:iCs/>
          <w:shd w:val="clear" w:color="auto" w:fill="FFFFFF"/>
        </w:rPr>
        <w:t xml:space="preserve"> </w:t>
      </w:r>
      <w:r w:rsidRPr="00C07CAE">
        <w:rPr>
          <w:i/>
          <w:iCs/>
          <w:shd w:val="clear" w:color="auto" w:fill="FFFFFF"/>
        </w:rPr>
        <w:t>BUT</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FOUND</w:t>
      </w:r>
      <w:r w:rsidR="00F56099">
        <w:rPr>
          <w:i/>
          <w:iCs/>
          <w:shd w:val="clear" w:color="auto" w:fill="FFFFFF"/>
        </w:rPr>
        <w:t xml:space="preserve"> </w:t>
      </w:r>
      <w:r w:rsidRPr="00C07CAE">
        <w:rPr>
          <w:i/>
          <w:iCs/>
          <w:shd w:val="clear" w:color="auto" w:fill="FFFFFF"/>
        </w:rPr>
        <w:t>GRACE</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EYES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LORD.</w:t>
      </w:r>
      <w:r w:rsidRPr="00C07CAE">
        <w:rPr>
          <w:i/>
          <w:iCs/>
          <w:sz w:val="20"/>
          <w:shd w:val="clear" w:color="auto" w:fill="FFFFFF"/>
          <w:vertAlign w:val="superscript"/>
        </w:rPr>
        <w:footnoteReference w:id="53"/>
      </w:r>
    </w:p>
    <w:p w14:paraId="4929F1BD" w14:textId="77777777" w:rsidR="00C07CAE" w:rsidRPr="00C07CAE" w:rsidRDefault="00C07CAE" w:rsidP="00C07CAE">
      <w:pPr>
        <w:rPr>
          <w:shd w:val="clear" w:color="auto" w:fill="FFFFFF"/>
        </w:rPr>
      </w:pPr>
    </w:p>
    <w:p w14:paraId="692BC0FD" w14:textId="77777777" w:rsidR="00C07CAE" w:rsidRPr="00C07CAE" w:rsidRDefault="00C07CAE" w:rsidP="00C07CAE">
      <w:pPr>
        <w:rPr>
          <w:shd w:val="clear" w:color="auto" w:fill="FFFFFF"/>
        </w:rPr>
      </w:pPr>
      <w:r w:rsidRPr="00C07CAE">
        <w:rPr>
          <w:shd w:val="clear" w:color="auto" w:fill="FFFFFF"/>
        </w:rPr>
        <w:t>Commentators</w:t>
      </w:r>
      <w:r w:rsidR="00F56099">
        <w:rPr>
          <w:shd w:val="clear" w:color="auto" w:fill="FFFFFF"/>
        </w:rPr>
        <w:t xml:space="preserve"> </w:t>
      </w:r>
      <w:r w:rsidRPr="00C07CAE">
        <w:rPr>
          <w:shd w:val="clear" w:color="auto" w:fill="FFFFFF"/>
        </w:rPr>
        <w:t>ask</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possible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punish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inanimate,</w:t>
      </w:r>
      <w:r w:rsidR="00F56099">
        <w:rPr>
          <w:shd w:val="clear" w:color="auto" w:fill="FFFFFF"/>
        </w:rPr>
        <w:t xml:space="preserve"> </w:t>
      </w:r>
      <w:r w:rsidRPr="00C07CAE">
        <w:rPr>
          <w:shd w:val="clear" w:color="auto" w:fill="FFFFFF"/>
        </w:rPr>
        <w:t>incapable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possessing</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inclination.</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punish</w:t>
      </w:r>
      <w:r w:rsidR="00F56099">
        <w:rPr>
          <w:shd w:val="clear" w:color="auto" w:fill="FFFFFF"/>
        </w:rPr>
        <w:t xml:space="preserve"> </w:t>
      </w:r>
      <w:r w:rsidRPr="00C07CAE">
        <w:rPr>
          <w:shd w:val="clear" w:color="auto" w:fill="FFFFFF"/>
        </w:rPr>
        <w:t>something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free</w:t>
      </w:r>
      <w:r w:rsidR="00F56099">
        <w:rPr>
          <w:shd w:val="clear" w:color="auto" w:fill="FFFFFF"/>
        </w:rPr>
        <w:t xml:space="preserve"> </w:t>
      </w:r>
      <w:r w:rsidRPr="00C07CAE">
        <w:rPr>
          <w:shd w:val="clear" w:color="auto" w:fill="FFFFFF"/>
        </w:rPr>
        <w:t>choice?</w:t>
      </w:r>
    </w:p>
    <w:p w14:paraId="4E97A83D" w14:textId="77777777" w:rsidR="00C07CAE" w:rsidRPr="00C07CAE" w:rsidRDefault="00C07CAE" w:rsidP="00C07CAE">
      <w:pPr>
        <w:rPr>
          <w:shd w:val="clear" w:color="auto" w:fill="FFFFFF"/>
        </w:rPr>
      </w:pPr>
    </w:p>
    <w:p w14:paraId="2B1E0F71" w14:textId="77777777" w:rsidR="00C07CAE" w:rsidRPr="00C07CAE" w:rsidRDefault="00C07CAE" w:rsidP="00C07CAE">
      <w:pPr>
        <w:rPr>
          <w:shd w:val="clear" w:color="auto" w:fill="FFFFFF"/>
        </w:rPr>
      </w:pPr>
      <w:r w:rsidRPr="00C07CAE">
        <w:rPr>
          <w:shd w:val="clear" w:color="auto" w:fill="FFFFFF"/>
        </w:rPr>
        <w:t>Why</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remove</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handbreadths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less?</w:t>
      </w:r>
    </w:p>
    <w:p w14:paraId="3B432F61" w14:textId="77777777" w:rsidR="00C07CAE" w:rsidRPr="00C07CAE" w:rsidRDefault="00C07CAE" w:rsidP="00C07CAE">
      <w:pPr>
        <w:rPr>
          <w:shd w:val="clear" w:color="auto" w:fill="FFFFFF"/>
        </w:rPr>
      </w:pPr>
    </w:p>
    <w:p w14:paraId="1B7D611A" w14:textId="49B1DDF5" w:rsidR="00C07CAE" w:rsidRPr="00C07CAE" w:rsidRDefault="00C07CAE" w:rsidP="00C07CAE">
      <w:pPr>
        <w:rPr>
          <w:shd w:val="clear" w:color="auto" w:fill="FFFFFF"/>
        </w:rPr>
      </w:pPr>
      <w:r w:rsidRPr="00C07CAE">
        <w:rPr>
          <w:shd w:val="clear" w:color="auto" w:fill="FFFFFF"/>
        </w:rPr>
        <w:t>When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loses</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ability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elevated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loses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raison</w:t>
      </w:r>
      <w:r w:rsidR="00F56099">
        <w:rPr>
          <w:shd w:val="clear" w:color="auto" w:fill="FFFFFF"/>
        </w:rPr>
        <w:t xml:space="preserve"> </w:t>
      </w:r>
      <w:proofErr w:type="spellStart"/>
      <w:r w:rsidRPr="00C07CAE">
        <w:rPr>
          <w:shd w:val="clear" w:color="auto" w:fill="FFFFFF"/>
        </w:rPr>
        <w:t>d</w:t>
      </w:r>
      <w:r w:rsidR="00585328">
        <w:rPr>
          <w:shd w:val="clear" w:color="auto" w:fill="FFFFFF"/>
        </w:rPr>
        <w:t>’</w:t>
      </w:r>
      <w:r w:rsidRPr="00C07CAE">
        <w:rPr>
          <w:shd w:val="clear" w:color="auto" w:fill="FFFFFF"/>
        </w:rPr>
        <w:t>etre</w:t>
      </w:r>
      <w:proofErr w:type="spellEnd"/>
      <w:r w:rsidRPr="00C07CAE">
        <w:rPr>
          <w:shd w:val="clear" w:color="auto" w:fill="FFFFFF"/>
        </w:rPr>
        <w:t>.</w:t>
      </w:r>
      <w:r w:rsidR="00A650A7">
        <w:rPr>
          <w:rStyle w:val="FootnoteReference"/>
          <w:shd w:val="clear" w:color="auto" w:fill="FFFFFF"/>
        </w:rPr>
        <w:footnoteReference w:id="54"/>
      </w:r>
    </w:p>
    <w:p w14:paraId="3402D326" w14:textId="77777777" w:rsidR="00C07CAE" w:rsidRPr="00C07CAE" w:rsidRDefault="00C07CAE" w:rsidP="00C07CAE">
      <w:pPr>
        <w:rPr>
          <w:shd w:val="clear" w:color="auto" w:fill="FFFFFF"/>
        </w:rPr>
      </w:pPr>
    </w:p>
    <w:p w14:paraId="6B6B3530" w14:textId="08923856" w:rsidR="00C07CAE" w:rsidRPr="00C07CAE" w:rsidRDefault="00C07CAE" w:rsidP="00C07CAE">
      <w:pPr>
        <w:rPr>
          <w:shd w:val="clear" w:color="auto" w:fill="FFFFFF"/>
        </w:rPr>
      </w:pPr>
      <w:r w:rsidRPr="00C07CAE">
        <w:rPr>
          <w:shd w:val="clear" w:color="auto" w:fill="FFFFFF"/>
        </w:rPr>
        <w:t>We</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handbreadths</w:t>
      </w:r>
      <w:r w:rsidR="00F56099">
        <w:rPr>
          <w:shd w:val="clear" w:color="auto" w:fill="FFFFFF"/>
        </w:rPr>
        <w:t xml:space="preserve"> </w:t>
      </w:r>
      <w:r w:rsidRPr="00C07CAE">
        <w:rPr>
          <w:shd w:val="clear" w:color="auto" w:fill="FFFFFF"/>
        </w:rPr>
        <w:t>mentioned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described</w:t>
      </w:r>
      <w:r w:rsidR="00F56099">
        <w:rPr>
          <w:shd w:val="clear" w:color="auto" w:fill="FFFFFF"/>
        </w:rPr>
        <w:t xml:space="preserve"> </w:t>
      </w:r>
      <w:r w:rsidRPr="00C07CAE">
        <w:rPr>
          <w:shd w:val="clear" w:color="auto" w:fill="FFFFFF"/>
        </w:rPr>
        <w:t>as</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depth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plow</w:t>
      </w:r>
      <w:r w:rsidR="00585328">
        <w:rPr>
          <w:shd w:val="clear" w:color="auto" w:fill="FFFFFF"/>
        </w:rPr>
        <w:t>”</w:t>
      </w:r>
      <w:r w:rsidRPr="00C07CAE">
        <w:rPr>
          <w:shd w:val="clear" w:color="auto" w:fill="FFFFFF"/>
        </w:rPr>
        <w:t>?</w:t>
      </w:r>
    </w:p>
    <w:p w14:paraId="0AE47138" w14:textId="77777777" w:rsidR="00C07CAE" w:rsidRPr="00C07CAE" w:rsidRDefault="00C07CAE" w:rsidP="00C07CAE">
      <w:pPr>
        <w:rPr>
          <w:shd w:val="clear" w:color="auto" w:fill="FFFFFF"/>
        </w:rPr>
      </w:pPr>
    </w:p>
    <w:p w14:paraId="78D831B4" w14:textId="69D0A8F2" w:rsidR="00C07CAE" w:rsidRDefault="00C07CAE" w:rsidP="00C07CAE">
      <w:pPr>
        <w:rPr>
          <w:shd w:val="clear" w:color="auto" w:fill="FFFFFF"/>
        </w:rPr>
      </w:pPr>
      <w:r w:rsidRPr="00C07CAE">
        <w:rPr>
          <w:shd w:val="clear" w:color="auto" w:fill="FFFFFF"/>
        </w:rPr>
        <w:t>Perhaps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hint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Sages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cited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reason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called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related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Pr="00C07CAE">
        <w:rPr>
          <w:shd w:val="clear" w:color="auto" w:fill="FFFFFF"/>
        </w:rPr>
        <w:t>for</w:t>
      </w:r>
      <w:r w:rsidR="00F56099">
        <w:rPr>
          <w:shd w:val="clear" w:color="auto" w:fill="FFFFFF"/>
        </w:rPr>
        <w:t xml:space="preserve"> </w:t>
      </w:r>
      <w:r w:rsidR="00585328">
        <w:rPr>
          <w:shd w:val="clear" w:color="auto" w:fill="FFFFFF"/>
        </w:rPr>
        <w:t>“</w:t>
      </w:r>
      <w:r w:rsidRPr="00C07CAE">
        <w:rPr>
          <w:shd w:val="clear" w:color="auto" w:fill="FFFFFF"/>
        </w:rPr>
        <w:t>easing</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eased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plight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humanity</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inventing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plow.</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plowed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bare</w:t>
      </w:r>
      <w:r w:rsidR="00F56099">
        <w:rPr>
          <w:shd w:val="clear" w:color="auto" w:fill="FFFFFF"/>
        </w:rPr>
        <w:t xml:space="preserve"> </w:t>
      </w:r>
      <w:r w:rsidRPr="00C07CAE">
        <w:rPr>
          <w:shd w:val="clear" w:color="auto" w:fill="FFFFFF"/>
        </w:rPr>
        <w:t>hands.</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inventing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plow</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relief</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ameliorated</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curse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Adam,</w:t>
      </w:r>
      <w:r w:rsidR="00F56099">
        <w:rPr>
          <w:shd w:val="clear" w:color="auto" w:fill="FFFFFF"/>
        </w:rPr>
        <w:t xml:space="preserve"> </w:t>
      </w:r>
      <w:r w:rsidR="00585328">
        <w:rPr>
          <w:shd w:val="clear" w:color="auto" w:fill="FFFFFF"/>
        </w:rPr>
        <w:t>“</w:t>
      </w:r>
      <w:r w:rsidRPr="00C07CAE">
        <w:rPr>
          <w:shd w:val="clear" w:color="auto" w:fill="FFFFFF"/>
        </w:rPr>
        <w:t>Accursed</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suffering</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your</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sweat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your</w:t>
      </w:r>
      <w:r w:rsidR="00F56099">
        <w:rPr>
          <w:shd w:val="clear" w:color="auto" w:fill="FFFFFF"/>
        </w:rPr>
        <w:t xml:space="preserve"> </w:t>
      </w:r>
      <w:r w:rsidRPr="00C07CAE">
        <w:rPr>
          <w:shd w:val="clear" w:color="auto" w:fill="FFFFFF"/>
        </w:rPr>
        <w:t>brow</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bread…</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produce</w:t>
      </w:r>
      <w:r w:rsidR="00F56099">
        <w:rPr>
          <w:shd w:val="clear" w:color="auto" w:fill="FFFFFF"/>
        </w:rPr>
        <w:t xml:space="preserve"> </w:t>
      </w:r>
      <w:r w:rsidRPr="00C07CAE">
        <w:rPr>
          <w:shd w:val="clear" w:color="auto" w:fill="FFFFFF"/>
        </w:rPr>
        <w:t>thorns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thistles</w:t>
      </w:r>
      <w:r w:rsidR="00F56099">
        <w:rPr>
          <w:shd w:val="clear" w:color="auto" w:fill="FFFFFF"/>
        </w:rPr>
        <w:t xml:space="preserve"> </w:t>
      </w:r>
      <w:r w:rsidRPr="00C07CAE">
        <w:rPr>
          <w:shd w:val="clear" w:color="auto" w:fill="FFFFFF"/>
        </w:rPr>
        <w:t>instead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wheat.</w:t>
      </w:r>
    </w:p>
    <w:p w14:paraId="3072A1F8" w14:textId="77777777" w:rsidR="00AC12BA" w:rsidRDefault="00AC12BA" w:rsidP="00C07CAE">
      <w:pPr>
        <w:rPr>
          <w:shd w:val="clear" w:color="auto" w:fill="FFFFFF"/>
        </w:rPr>
      </w:pPr>
    </w:p>
    <w:p w14:paraId="3135734F" w14:textId="627032F7" w:rsidR="00AC12BA" w:rsidRDefault="00AC12BA" w:rsidP="00C07CAE">
      <w:pPr>
        <w:rPr>
          <w:shd w:val="clear" w:color="auto" w:fill="FFFFFF"/>
        </w:rPr>
      </w:pPr>
      <w:r w:rsidRPr="00AC12BA">
        <w:rPr>
          <w:shd w:val="clear" w:color="auto" w:fill="FFFFFF"/>
        </w:rPr>
        <w:t>In Bereshi</w:t>
      </w:r>
      <w:r>
        <w:rPr>
          <w:shd w:val="clear" w:color="auto" w:fill="FFFFFF"/>
        </w:rPr>
        <w:t>t</w:t>
      </w:r>
      <w:r w:rsidRPr="00AC12BA">
        <w:rPr>
          <w:shd w:val="clear" w:color="auto" w:fill="FFFFFF"/>
        </w:rPr>
        <w:t xml:space="preserve"> (</w:t>
      </w:r>
      <w:r>
        <w:rPr>
          <w:shd w:val="clear" w:color="auto" w:fill="FFFFFF"/>
        </w:rPr>
        <w:t xml:space="preserve">Genesis) </w:t>
      </w:r>
      <w:r w:rsidRPr="00AC12BA">
        <w:rPr>
          <w:shd w:val="clear" w:color="auto" w:fill="FFFFFF"/>
        </w:rPr>
        <w:t>5:29</w:t>
      </w:r>
      <w:r>
        <w:rPr>
          <w:shd w:val="clear" w:color="auto" w:fill="FFFFFF"/>
        </w:rPr>
        <w:t>,</w:t>
      </w:r>
      <w:r w:rsidRPr="00AC12BA">
        <w:rPr>
          <w:shd w:val="clear" w:color="auto" w:fill="FFFFFF"/>
        </w:rPr>
        <w:t xml:space="preserve"> we read that Noach was given his name because, as explained by Rashi, when Noach was born the people said, </w:t>
      </w:r>
      <w:r w:rsidR="00585328">
        <w:rPr>
          <w:shd w:val="clear" w:color="auto" w:fill="FFFFFF"/>
        </w:rPr>
        <w:t>“</w:t>
      </w:r>
      <w:r w:rsidRPr="00AC12BA">
        <w:rPr>
          <w:b/>
          <w:bCs/>
          <w:shd w:val="clear" w:color="auto" w:fill="FFFFFF"/>
        </w:rPr>
        <w:t>This shall give us rest in our work and in the toil of our hands, from the ground that Ha</w:t>
      </w:r>
      <w:r w:rsidR="00CA2EC6">
        <w:rPr>
          <w:b/>
          <w:bCs/>
          <w:shd w:val="clear" w:color="auto" w:fill="FFFFFF"/>
        </w:rPr>
        <w:t>S</w:t>
      </w:r>
      <w:r w:rsidRPr="00AC12BA">
        <w:rPr>
          <w:b/>
          <w:bCs/>
          <w:shd w:val="clear" w:color="auto" w:fill="FFFFFF"/>
        </w:rPr>
        <w:t>hem has cursed.</w:t>
      </w:r>
      <w:r w:rsidR="00585328">
        <w:rPr>
          <w:shd w:val="clear" w:color="auto" w:fill="FFFFFF"/>
        </w:rPr>
        <w:t>”</w:t>
      </w:r>
      <w:r w:rsidRPr="00AC12BA">
        <w:rPr>
          <w:shd w:val="clear" w:color="auto" w:fill="FFFFFF"/>
        </w:rPr>
        <w:t xml:space="preserve"> Rashi explains his statement with a Midrash stating that from the time of the curse of Adam Ha</w:t>
      </w:r>
      <w:r>
        <w:rPr>
          <w:shd w:val="clear" w:color="auto" w:fill="FFFFFF"/>
        </w:rPr>
        <w:t>R</w:t>
      </w:r>
      <w:r w:rsidRPr="00AC12BA">
        <w:rPr>
          <w:shd w:val="clear" w:color="auto" w:fill="FFFFFF"/>
        </w:rPr>
        <w:t>ishon, everything was dysfunctional. When people planted wheat, the ground would produce thorns. But when Noach was born, the curse stopped and life became easier.</w:t>
      </w:r>
    </w:p>
    <w:p w14:paraId="1B5FC9EF" w14:textId="77777777" w:rsidR="00AC12BA" w:rsidRDefault="00AC12BA" w:rsidP="00C07CAE">
      <w:pPr>
        <w:rPr>
          <w:shd w:val="clear" w:color="auto" w:fill="FFFFFF"/>
        </w:rPr>
      </w:pPr>
    </w:p>
    <w:p w14:paraId="7D558A4F" w14:textId="16F5C8CA" w:rsidR="00AC12BA" w:rsidRPr="00AC12BA" w:rsidRDefault="00AC12BA" w:rsidP="00AC12BA">
      <w:pPr>
        <w:rPr>
          <w:shd w:val="clear" w:color="auto" w:fill="FFFFFF"/>
        </w:rPr>
      </w:pPr>
      <w:r w:rsidRPr="00AC12BA">
        <w:rPr>
          <w:shd w:val="clear" w:color="auto" w:fill="FFFFFF"/>
        </w:rPr>
        <w:t>Rav Moshe Meiselman, </w:t>
      </w:r>
      <w:proofErr w:type="spellStart"/>
      <w:r w:rsidRPr="0046397A">
        <w:rPr>
          <w:shd w:val="clear" w:color="auto" w:fill="FFFFFF"/>
        </w:rPr>
        <w:t>rosh</w:t>
      </w:r>
      <w:proofErr w:type="spellEnd"/>
      <w:r w:rsidRPr="0046397A">
        <w:rPr>
          <w:shd w:val="clear" w:color="auto" w:fill="FFFFFF"/>
        </w:rPr>
        <w:t xml:space="preserve"> yeshiva</w:t>
      </w:r>
      <w:r w:rsidRPr="00AC12BA">
        <w:rPr>
          <w:shd w:val="clear" w:color="auto" w:fill="FFFFFF"/>
        </w:rPr>
        <w:t> of Yeshiva</w:t>
      </w:r>
      <w:r>
        <w:rPr>
          <w:shd w:val="clear" w:color="auto" w:fill="FFFFFF"/>
        </w:rPr>
        <w:t>t</w:t>
      </w:r>
      <w:r w:rsidRPr="00AC12BA">
        <w:rPr>
          <w:shd w:val="clear" w:color="auto" w:fill="FFFFFF"/>
        </w:rPr>
        <w:t xml:space="preserve"> Tora</w:t>
      </w:r>
      <w:r>
        <w:rPr>
          <w:shd w:val="clear" w:color="auto" w:fill="FFFFFF"/>
        </w:rPr>
        <w:t>t</w:t>
      </w:r>
      <w:r w:rsidRPr="00AC12BA">
        <w:rPr>
          <w:shd w:val="clear" w:color="auto" w:fill="FFFFFF"/>
        </w:rPr>
        <w:t xml:space="preserve"> Moshe in Yerushalayim</w:t>
      </w:r>
      <w:r>
        <w:rPr>
          <w:shd w:val="clear" w:color="auto" w:fill="FFFFFF"/>
        </w:rPr>
        <w:t xml:space="preserve"> </w:t>
      </w:r>
      <w:r w:rsidRPr="00AC12BA">
        <w:rPr>
          <w:shd w:val="clear" w:color="auto" w:fill="FFFFFF"/>
        </w:rPr>
        <w:t>explained that until that time people were constantly sinning, claiming that it was because of the hard lives that they endured as a result of the curse. So now Ha</w:t>
      </w:r>
      <w:r>
        <w:rPr>
          <w:shd w:val="clear" w:color="auto" w:fill="FFFFFF"/>
        </w:rPr>
        <w:t>S</w:t>
      </w:r>
      <w:r w:rsidRPr="00AC12BA">
        <w:rPr>
          <w:shd w:val="clear" w:color="auto" w:fill="FFFFFF"/>
        </w:rPr>
        <w:t>hem gave them a tremendous amount of wealth and comfort to see how they would act without the curse.</w:t>
      </w:r>
    </w:p>
    <w:p w14:paraId="55A7F621" w14:textId="77777777" w:rsidR="00AC12BA" w:rsidRPr="00AC12BA" w:rsidRDefault="00AC12BA" w:rsidP="00AC12BA">
      <w:pPr>
        <w:rPr>
          <w:shd w:val="clear" w:color="auto" w:fill="FFFFFF"/>
        </w:rPr>
      </w:pPr>
    </w:p>
    <w:p w14:paraId="5EF51D98" w14:textId="279A2C87" w:rsidR="00AC12BA" w:rsidRPr="00C07CAE" w:rsidRDefault="00AC12BA" w:rsidP="00AC12BA">
      <w:pPr>
        <w:rPr>
          <w:shd w:val="clear" w:color="auto" w:fill="FFFFFF"/>
        </w:rPr>
      </w:pPr>
      <w:r w:rsidRPr="00AC12BA">
        <w:rPr>
          <w:shd w:val="clear" w:color="auto" w:fill="FFFFFF"/>
        </w:rPr>
        <w:t xml:space="preserve">However, instead of changing their ways, they used their newfound comfort to do even more evil. They soon became bored with their normal pleasures and began to look for new ways to spend their time. The </w:t>
      </w:r>
      <w:r w:rsidRPr="00AC12BA">
        <w:rPr>
          <w:shd w:val="clear" w:color="auto" w:fill="FFFFFF"/>
        </w:rPr>
        <w:t>result was the abominable acts of incest and moral corruption that led to their ultimate demise.</w:t>
      </w:r>
    </w:p>
    <w:p w14:paraId="18F7C7B8" w14:textId="77777777" w:rsidR="00C07CAE" w:rsidRPr="00C07CAE" w:rsidRDefault="00C07CAE" w:rsidP="00C07CAE">
      <w:pPr>
        <w:rPr>
          <w:shd w:val="clear" w:color="auto" w:fill="FFFFFF"/>
        </w:rPr>
      </w:pPr>
    </w:p>
    <w:p w14:paraId="74B5A519" w14:textId="42728906" w:rsidR="00C07CAE" w:rsidRPr="00C07CAE" w:rsidRDefault="00C07CAE" w:rsidP="0046397A">
      <w:pPr>
        <w:rPr>
          <w:shd w:val="clear" w:color="auto" w:fill="FFFFFF"/>
        </w:rPr>
      </w:pPr>
      <w:r w:rsidRPr="00C07CAE">
        <w:rPr>
          <w:shd w:val="clear" w:color="auto" w:fill="FFFFFF"/>
        </w:rPr>
        <w:t>This</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refer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producing</w:t>
      </w:r>
      <w:r w:rsidR="00F56099">
        <w:rPr>
          <w:shd w:val="clear" w:color="auto" w:fill="FFFFFF"/>
        </w:rPr>
        <w:t xml:space="preserve"> </w:t>
      </w:r>
      <w:r w:rsidRPr="00C07CAE">
        <w:rPr>
          <w:shd w:val="clear" w:color="auto" w:fill="FFFFFF"/>
        </w:rPr>
        <w:t>darnel</w:t>
      </w:r>
      <w:r w:rsidR="00A650A7">
        <w:rPr>
          <w:rStyle w:val="FootnoteReference"/>
          <w:shd w:val="clear" w:color="auto" w:fill="FFFFFF"/>
        </w:rPr>
        <w:footnoteReference w:id="55"/>
      </w:r>
      <w:r w:rsidR="00F56099">
        <w:rPr>
          <w:shd w:val="clear" w:color="auto" w:fill="FFFFFF"/>
        </w:rPr>
        <w:t xml:space="preserve"> </w:t>
      </w:r>
      <w:r w:rsidRPr="00C07CAE">
        <w:rPr>
          <w:shd w:val="clear" w:color="auto" w:fill="FFFFFF"/>
        </w:rPr>
        <w:t>instead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wheat</w:t>
      </w:r>
      <w:r w:rsidR="0046397A">
        <w:rPr>
          <w:shd w:val="clear" w:color="auto" w:fill="FFFFFF"/>
        </w:rPr>
        <w:t xml:space="preserve"> (before Noach was born)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form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unfaithfulness.</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inventing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plow,</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remove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curse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producing</w:t>
      </w:r>
      <w:r w:rsidR="00F56099">
        <w:rPr>
          <w:shd w:val="clear" w:color="auto" w:fill="FFFFFF"/>
        </w:rPr>
        <w:t xml:space="preserve"> </w:t>
      </w:r>
      <w:r w:rsidRPr="00C07CAE">
        <w:rPr>
          <w:shd w:val="clear" w:color="auto" w:fill="FFFFFF"/>
        </w:rPr>
        <w:t>suitable</w:t>
      </w:r>
      <w:r w:rsidR="00F56099">
        <w:rPr>
          <w:shd w:val="clear" w:color="auto" w:fill="FFFFFF"/>
        </w:rPr>
        <w:t xml:space="preserve"> </w:t>
      </w:r>
      <w:r w:rsidRPr="00C07CAE">
        <w:rPr>
          <w:shd w:val="clear" w:color="auto" w:fill="FFFFFF"/>
        </w:rPr>
        <w:t>vegetation</w:t>
      </w:r>
      <w:r w:rsidR="0046397A">
        <w:rPr>
          <w:shd w:val="clear" w:color="auto" w:fill="FFFFFF"/>
        </w:rPr>
        <w:t>.</w:t>
      </w:r>
    </w:p>
    <w:p w14:paraId="778BA651" w14:textId="77777777" w:rsidR="00C07CAE" w:rsidRPr="00C07CAE" w:rsidRDefault="00C07CAE" w:rsidP="00C07CAE">
      <w:pPr>
        <w:rPr>
          <w:shd w:val="clear" w:color="auto" w:fill="FFFFFF"/>
        </w:rPr>
      </w:pPr>
    </w:p>
    <w:p w14:paraId="4378638B" w14:textId="77777777" w:rsidR="00C07CAE" w:rsidRDefault="00C07CAE" w:rsidP="00C07CAE">
      <w:pPr>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invented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plow,</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using</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ease</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workload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thereby</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sadness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distanced</w:t>
      </w:r>
      <w:r w:rsidR="00F56099">
        <w:rPr>
          <w:shd w:val="clear" w:color="auto" w:fill="FFFFFF"/>
        </w:rPr>
        <w:t xml:space="preserve"> </w:t>
      </w:r>
      <w:r w:rsidRPr="00C07CAE">
        <w:rPr>
          <w:shd w:val="clear" w:color="auto" w:fill="FFFFFF"/>
        </w:rPr>
        <w:t>themselves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caused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remove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soil</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provided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easier</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bring</w:t>
      </w:r>
      <w:r w:rsidR="00F56099">
        <w:rPr>
          <w:shd w:val="clear" w:color="auto" w:fill="FFFFFF"/>
        </w:rPr>
        <w:t xml:space="preserve"> </w:t>
      </w:r>
      <w:r w:rsidRPr="00C07CAE">
        <w:rPr>
          <w:shd w:val="clear" w:color="auto" w:fill="FFFFFF"/>
        </w:rPr>
        <w:t>back</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sadness,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cause</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repent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seek</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closer</w:t>
      </w:r>
      <w:r w:rsidR="00F56099">
        <w:rPr>
          <w:shd w:val="clear" w:color="auto" w:fill="FFFFFF"/>
        </w:rPr>
        <w:t xml:space="preserve"> </w:t>
      </w:r>
      <w:r w:rsidRPr="00C07CAE">
        <w:rPr>
          <w:shd w:val="clear" w:color="auto" w:fill="FFFFFF"/>
        </w:rPr>
        <w:t>relationship</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HaShem.</w:t>
      </w:r>
    </w:p>
    <w:p w14:paraId="75CA91A3" w14:textId="77777777" w:rsidR="008A69F7" w:rsidRDefault="008A69F7" w:rsidP="00C07CAE">
      <w:pPr>
        <w:rPr>
          <w:shd w:val="clear" w:color="auto" w:fill="FFFFFF"/>
        </w:rPr>
      </w:pPr>
    </w:p>
    <w:p w14:paraId="3BDA30BB" w14:textId="4D6127D8" w:rsidR="008A69F7" w:rsidRPr="00C07CAE" w:rsidRDefault="008A69F7" w:rsidP="00C07CAE">
      <w:pPr>
        <w:rPr>
          <w:shd w:val="clear" w:color="auto" w:fill="FFFFFF"/>
        </w:rPr>
      </w:pPr>
      <w:r w:rsidRPr="008A69F7">
        <w:rPr>
          <w:shd w:val="clear" w:color="auto" w:fill="FFFFFF"/>
        </w:rPr>
        <w:t xml:space="preserve">Can we draw a parallel to our times? The overwhelming speed of technological advancements has made life </w:t>
      </w:r>
      <w:r w:rsidR="00585328">
        <w:rPr>
          <w:shd w:val="clear" w:color="auto" w:fill="FFFFFF"/>
        </w:rPr>
        <w:t>“</w:t>
      </w:r>
      <w:r w:rsidRPr="008A69F7">
        <w:rPr>
          <w:shd w:val="clear" w:color="auto" w:fill="FFFFFF"/>
        </w:rPr>
        <w:t>so easy</w:t>
      </w:r>
      <w:r w:rsidR="00585328">
        <w:rPr>
          <w:shd w:val="clear" w:color="auto" w:fill="FFFFFF"/>
        </w:rPr>
        <w:t>”</w:t>
      </w:r>
      <w:r>
        <w:rPr>
          <w:shd w:val="clear" w:color="auto" w:fill="FFFFFF"/>
        </w:rPr>
        <w:t>.</w:t>
      </w:r>
      <w:r w:rsidRPr="008A69F7">
        <w:rPr>
          <w:shd w:val="clear" w:color="auto" w:fill="FFFFFF"/>
        </w:rPr>
        <w:t xml:space="preserve"> The days of hard physical labor for the general populace are long gone. Not only that, the standard work schedule leaves hours each day and two days each weekend with nothing to do. Hence the flourishing of the entertainment industry with all its evil. Once again, as people become bored with the old forms of fun, they seek new ways to </w:t>
      </w:r>
      <w:r w:rsidR="00585328">
        <w:rPr>
          <w:shd w:val="clear" w:color="auto" w:fill="FFFFFF"/>
        </w:rPr>
        <w:t>“</w:t>
      </w:r>
      <w:r w:rsidRPr="008A69F7">
        <w:rPr>
          <w:shd w:val="clear" w:color="auto" w:fill="FFFFFF"/>
        </w:rPr>
        <w:t>kill</w:t>
      </w:r>
      <w:r w:rsidR="00585328">
        <w:rPr>
          <w:shd w:val="clear" w:color="auto" w:fill="FFFFFF"/>
        </w:rPr>
        <w:t>”</w:t>
      </w:r>
      <w:r w:rsidRPr="008A69F7">
        <w:rPr>
          <w:shd w:val="clear" w:color="auto" w:fill="FFFFFF"/>
        </w:rPr>
        <w:t xml:space="preserve"> time (literally). As soon as they satisfy their old lusts, they need to create new and more disgusting ones. The worldwide level of morality has sunk to an all-time low. Where are we heading?</w:t>
      </w:r>
    </w:p>
    <w:p w14:paraId="7C8F978C" w14:textId="77777777" w:rsidR="00C07CAE" w:rsidRPr="00C07CAE" w:rsidRDefault="00C07CAE" w:rsidP="00C07CAE">
      <w:pPr>
        <w:rPr>
          <w:shd w:val="clear" w:color="auto" w:fill="FFFFFF"/>
        </w:rPr>
      </w:pPr>
    </w:p>
    <w:p w14:paraId="2BB5BDB6" w14:textId="77777777" w:rsidR="00C07CAE" w:rsidRPr="00C07CAE" w:rsidRDefault="00C07CAE" w:rsidP="00C07CAE">
      <w:pPr>
        <w:rPr>
          <w:shd w:val="clear" w:color="auto" w:fill="FFFFFF"/>
        </w:rPr>
      </w:pPr>
    </w:p>
    <w:p w14:paraId="763BBFAA" w14:textId="77777777" w:rsidR="00C07CAE" w:rsidRPr="00C07CAE" w:rsidRDefault="00C07CAE" w:rsidP="006C2301">
      <w:pPr>
        <w:pStyle w:val="Heading2"/>
        <w:rPr>
          <w:shd w:val="clear" w:color="auto" w:fill="FFFFFF"/>
        </w:rPr>
      </w:pPr>
      <w:bookmarkStart w:id="13" w:name="_Toc136501459"/>
      <w:bookmarkStart w:id="14" w:name="_Toc220681270"/>
      <w:r w:rsidRPr="00C07CAE">
        <w:rPr>
          <w:shd w:val="clear" w:color="auto" w:fill="FFFFFF"/>
        </w:rPr>
        <w:t>A</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Earth</w:t>
      </w:r>
      <w:bookmarkEnd w:id="8"/>
      <w:bookmarkEnd w:id="13"/>
      <w:bookmarkEnd w:id="14"/>
    </w:p>
    <w:p w14:paraId="6D34C0B6" w14:textId="77777777" w:rsidR="00C07CAE" w:rsidRPr="00C07CAE" w:rsidRDefault="00C07CAE" w:rsidP="00C07CAE">
      <w:pPr>
        <w:rPr>
          <w:shd w:val="clear" w:color="auto" w:fill="FFFFFF"/>
        </w:rPr>
      </w:pPr>
    </w:p>
    <w:p w14:paraId="1BD1EBF3" w14:textId="7653E53F" w:rsidR="00C07CAE" w:rsidRPr="00C07CAE" w:rsidRDefault="00C07CAE" w:rsidP="00C07CAE">
      <w:pPr>
        <w:rPr>
          <w:shd w:val="clear" w:color="auto" w:fill="FFFFFF"/>
        </w:rPr>
      </w:pPr>
      <w:r w:rsidRPr="00C07CAE">
        <w:rPr>
          <w:shd w:val="clear" w:color="auto" w:fill="FFFFFF"/>
        </w:rPr>
        <w:t>Why</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bring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Remember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part,</w:t>
      </w:r>
      <w:r w:rsidR="00F56099">
        <w:rPr>
          <w:shd w:val="clear" w:color="auto" w:fill="FFFFFF"/>
        </w:rPr>
        <w:t xml:space="preserve"> </w:t>
      </w:r>
      <w:r w:rsidRPr="00C07CAE">
        <w:rPr>
          <w:shd w:val="clear" w:color="auto" w:fill="FFFFFF"/>
        </w:rPr>
        <w:t>everything</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either</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good.</w:t>
      </w:r>
      <w:r w:rsidR="00CA2EC6">
        <w:rPr>
          <w:rStyle w:val="FootnoteReference"/>
          <w:shd w:val="clear" w:color="auto" w:fill="FFFFFF"/>
        </w:rPr>
        <w:footnoteReference w:id="56"/>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went</w:t>
      </w:r>
      <w:r w:rsidR="00F56099">
        <w:rPr>
          <w:shd w:val="clear" w:color="auto" w:fill="FFFFFF"/>
        </w:rPr>
        <w:t xml:space="preserve"> </w:t>
      </w:r>
      <w:r w:rsidRPr="00C07CAE">
        <w:rPr>
          <w:shd w:val="clear" w:color="auto" w:fill="FFFFFF"/>
        </w:rPr>
        <w:t>so</w:t>
      </w:r>
      <w:r w:rsidR="00F56099">
        <w:rPr>
          <w:shd w:val="clear" w:color="auto" w:fill="FFFFFF"/>
        </w:rPr>
        <w:t xml:space="preserve"> </w:t>
      </w:r>
      <w:r w:rsidR="004C3800" w:rsidRPr="00C07CAE">
        <w:rPr>
          <w:shd w:val="clear" w:color="auto" w:fill="FFFFFF"/>
        </w:rPr>
        <w:t>horribly</w:t>
      </w:r>
      <w:r w:rsidR="00F56099">
        <w:rPr>
          <w:shd w:val="clear" w:color="auto" w:fill="FFFFFF"/>
        </w:rPr>
        <w:t xml:space="preserve"> </w:t>
      </w:r>
      <w:r w:rsidRPr="00C07CAE">
        <w:rPr>
          <w:shd w:val="clear" w:color="auto" w:fill="FFFFFF"/>
        </w:rPr>
        <w:t>wrong?</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gives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clue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pasuk:</w:t>
      </w:r>
    </w:p>
    <w:p w14:paraId="5F55770F" w14:textId="77777777" w:rsidR="00C07CAE" w:rsidRPr="00C07CAE" w:rsidRDefault="00C07CAE" w:rsidP="00C07CAE">
      <w:pPr>
        <w:rPr>
          <w:shd w:val="clear" w:color="auto" w:fill="FFFFFF"/>
        </w:rPr>
      </w:pPr>
    </w:p>
    <w:p w14:paraId="6CC5539D" w14:textId="1BBAE55A"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6:9-12</w:t>
      </w:r>
      <w:r w:rsidR="00F56099">
        <w:rPr>
          <w:i/>
          <w:iCs/>
          <w:shd w:val="clear" w:color="auto" w:fill="FFFFFF"/>
        </w:rPr>
        <w:t xml:space="preserve"> </w:t>
      </w:r>
      <w:r w:rsidRPr="00C07CAE">
        <w:rPr>
          <w:i/>
          <w:iCs/>
          <w:shd w:val="clear" w:color="auto" w:fill="FFFFFF"/>
        </w:rPr>
        <w:t>These</w:t>
      </w:r>
      <w:r w:rsidR="00F56099">
        <w:rPr>
          <w:i/>
          <w:iCs/>
          <w:shd w:val="clear" w:color="auto" w:fill="FFFFFF"/>
        </w:rPr>
        <w:t xml:space="preserve"> </w:t>
      </w:r>
      <w:r w:rsidRPr="00C07CAE">
        <w:rPr>
          <w:i/>
          <w:iCs/>
          <w:shd w:val="clear" w:color="auto" w:fill="FFFFFF"/>
        </w:rPr>
        <w:t>are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generations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generations</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righteous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whole-hearted</w:t>
      </w:r>
      <w:r w:rsidR="00F56099">
        <w:rPr>
          <w:i/>
          <w:iCs/>
          <w:shd w:val="clear" w:color="auto" w:fill="FFFFFF"/>
        </w:rPr>
        <w:t xml:space="preserve"> </w:t>
      </w:r>
      <w:r w:rsidRPr="00C07CAE">
        <w:rPr>
          <w:i/>
          <w:iCs/>
          <w:shd w:val="clear" w:color="auto" w:fill="FFFFFF"/>
        </w:rPr>
        <w:lastRenderedPageBreak/>
        <w:t>man;</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walked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10</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Noach</w:t>
      </w:r>
      <w:r w:rsidRPr="00C07CAE">
        <w:rPr>
          <w:i/>
          <w:iCs/>
          <w:sz w:val="20"/>
          <w:shd w:val="clear" w:color="auto" w:fill="FFFFFF"/>
          <w:vertAlign w:val="superscript"/>
        </w:rPr>
        <w:footnoteReference w:id="57"/>
      </w:r>
      <w:r w:rsidR="00F56099">
        <w:rPr>
          <w:i/>
          <w:iCs/>
          <w:shd w:val="clear" w:color="auto" w:fill="FFFFFF"/>
        </w:rPr>
        <w:t xml:space="preserve"> </w:t>
      </w:r>
      <w:r w:rsidRPr="00C07CAE">
        <w:rPr>
          <w:i/>
          <w:iCs/>
          <w:shd w:val="clear" w:color="auto" w:fill="FFFFFF"/>
        </w:rPr>
        <w:t>begot</w:t>
      </w:r>
      <w:r w:rsidR="00F56099">
        <w:rPr>
          <w:i/>
          <w:iCs/>
          <w:shd w:val="clear" w:color="auto" w:fill="FFFFFF"/>
        </w:rPr>
        <w:t xml:space="preserve"> </w:t>
      </w:r>
      <w:r w:rsidRPr="00C07CAE">
        <w:rPr>
          <w:i/>
          <w:iCs/>
          <w:shd w:val="clear" w:color="auto" w:fill="FFFFFF"/>
        </w:rPr>
        <w:t>three</w:t>
      </w:r>
      <w:r w:rsidR="00F56099">
        <w:rPr>
          <w:i/>
          <w:iCs/>
          <w:shd w:val="clear" w:color="auto" w:fill="FFFFFF"/>
        </w:rPr>
        <w:t xml:space="preserve"> </w:t>
      </w:r>
      <w:r w:rsidRPr="00C07CAE">
        <w:rPr>
          <w:i/>
          <w:iCs/>
          <w:shd w:val="clear" w:color="auto" w:fill="FFFFFF"/>
        </w:rPr>
        <w:t>sons,</w:t>
      </w:r>
      <w:r w:rsidR="00F56099">
        <w:rPr>
          <w:i/>
          <w:iCs/>
          <w:shd w:val="clear" w:color="auto" w:fill="FFFFFF"/>
        </w:rPr>
        <w:t xml:space="preserve"> </w:t>
      </w:r>
      <w:r w:rsidRPr="00C07CAE">
        <w:rPr>
          <w:i/>
          <w:iCs/>
          <w:shd w:val="clear" w:color="auto" w:fill="FFFFFF"/>
        </w:rPr>
        <w:t>Shem,</w:t>
      </w:r>
      <w:r w:rsidR="00F56099">
        <w:rPr>
          <w:i/>
          <w:iCs/>
          <w:shd w:val="clear" w:color="auto" w:fill="FFFFFF"/>
        </w:rPr>
        <w:t xml:space="preserve"> </w:t>
      </w:r>
      <w:r w:rsidRPr="00C07CAE">
        <w:rPr>
          <w:i/>
          <w:iCs/>
          <w:shd w:val="clear" w:color="auto" w:fill="FFFFFF"/>
        </w:rPr>
        <w:t>Ham,</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Japheth.</w:t>
      </w:r>
      <w:r w:rsidR="00214080">
        <w:rPr>
          <w:rStyle w:val="FootnoteReference"/>
          <w:i/>
          <w:iCs/>
          <w:shd w:val="clear" w:color="auto" w:fill="FFFFFF"/>
        </w:rPr>
        <w:footnoteReference w:id="58"/>
      </w:r>
      <w:r w:rsidR="00F56099">
        <w:rPr>
          <w:i/>
          <w:iCs/>
          <w:shd w:val="clear" w:color="auto" w:fill="FFFFFF"/>
        </w:rPr>
        <w:t xml:space="preserve"> </w:t>
      </w:r>
      <w:r w:rsidRPr="00C07CAE">
        <w:rPr>
          <w:i/>
          <w:iCs/>
          <w:shd w:val="clear" w:color="auto" w:fill="FFFFFF"/>
        </w:rPr>
        <w:t>11</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highlight w:val="yellow"/>
          <w:shd w:val="clear" w:color="auto" w:fill="FFFFFF"/>
        </w:rPr>
        <w:t>corrupt</w:t>
      </w:r>
      <w:r w:rsidRPr="00C07CAE">
        <w:rPr>
          <w:i/>
          <w:iCs/>
          <w:sz w:val="20"/>
          <w:highlight w:val="yellow"/>
          <w:shd w:val="clear" w:color="auto" w:fill="FFFFFF"/>
          <w:vertAlign w:val="superscript"/>
        </w:rPr>
        <w:footnoteReference w:id="59"/>
      </w:r>
      <w:r w:rsidR="00F56099">
        <w:rPr>
          <w:i/>
          <w:iCs/>
          <w:shd w:val="clear" w:color="auto" w:fill="FFFFFF"/>
        </w:rPr>
        <w:t xml:space="preserve"> </w:t>
      </w:r>
      <w:r w:rsidRPr="00A4535A">
        <w:rPr>
          <w:b/>
          <w:bCs/>
          <w:i/>
          <w:iCs/>
          <w:shd w:val="clear" w:color="auto" w:fill="FFFFFF"/>
        </w:rPr>
        <w:t>before</w:t>
      </w:r>
      <w:r w:rsidR="00F56099">
        <w:rPr>
          <w:b/>
          <w:bCs/>
          <w:i/>
          <w:iCs/>
          <w:shd w:val="clear" w:color="auto" w:fill="FFFFFF"/>
        </w:rPr>
        <w:t xml:space="preserve"> </w:t>
      </w:r>
      <w:r w:rsidRPr="00A4535A">
        <w:rPr>
          <w:b/>
          <w:bCs/>
          <w:i/>
          <w:iCs/>
          <w:shd w:val="clear" w:color="auto" w:fill="FFFFFF"/>
        </w:rPr>
        <w:t>God</w:t>
      </w:r>
      <w:r w:rsidRPr="00C07CAE">
        <w:rPr>
          <w:i/>
          <w:iCs/>
          <w:shd w:val="clear" w:color="auto" w:fill="FFFFFF"/>
        </w:rPr>
        <w: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filled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violence.</w:t>
      </w:r>
      <w:r w:rsidR="00F56099">
        <w:rPr>
          <w:i/>
          <w:iCs/>
          <w:shd w:val="clear" w:color="auto" w:fill="FFFFFF"/>
        </w:rPr>
        <w:t xml:space="preserve">  </w:t>
      </w:r>
      <w:r w:rsidRPr="00C07CAE">
        <w:rPr>
          <w:i/>
          <w:iCs/>
          <w:shd w:val="clear" w:color="auto" w:fill="FFFFFF"/>
        </w:rPr>
        <w:t>12</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saw</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behold,</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highlight w:val="yellow"/>
          <w:shd w:val="clear" w:color="auto" w:fill="FFFFFF"/>
        </w:rPr>
        <w:t>corrupt</w:t>
      </w:r>
      <w:r w:rsidRPr="00C07CAE">
        <w:rPr>
          <w:i/>
          <w:iCs/>
          <w:shd w:val="clear" w:color="auto" w:fill="FFFFFF"/>
        </w:rPr>
        <w:t>;</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flesh</w:t>
      </w:r>
      <w:r w:rsidR="00F56099">
        <w:rPr>
          <w:i/>
          <w:iCs/>
          <w:shd w:val="clear" w:color="auto" w:fill="FFFFFF"/>
        </w:rPr>
        <w:t xml:space="preserve"> </w:t>
      </w:r>
      <w:r w:rsidRPr="00C07CAE">
        <w:rPr>
          <w:i/>
          <w:iCs/>
          <w:shd w:val="clear" w:color="auto" w:fill="FFFFFF"/>
        </w:rPr>
        <w:t>had</w:t>
      </w:r>
      <w:r w:rsidR="00F56099">
        <w:rPr>
          <w:i/>
          <w:iCs/>
          <w:shd w:val="clear" w:color="auto" w:fill="FFFFFF"/>
        </w:rPr>
        <w:t xml:space="preserve"> </w:t>
      </w:r>
      <w:r w:rsidRPr="00C07CAE">
        <w:rPr>
          <w:i/>
          <w:iCs/>
          <w:highlight w:val="yellow"/>
          <w:shd w:val="clear" w:color="auto" w:fill="FFFFFF"/>
        </w:rPr>
        <w:t>corrupted</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way</w:t>
      </w:r>
      <w:r w:rsidR="00F56099">
        <w:rPr>
          <w:i/>
          <w:iCs/>
          <w:shd w:val="clear" w:color="auto" w:fill="FFFFFF"/>
        </w:rPr>
        <w:t xml:space="preserve"> </w:t>
      </w:r>
      <w:r w:rsidRPr="00C07CAE">
        <w:rPr>
          <w:i/>
          <w:iCs/>
          <w:shd w:val="clear" w:color="auto" w:fill="FFFFFF"/>
        </w:rPr>
        <w:t>upon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p>
    <w:p w14:paraId="69258DB7" w14:textId="77777777" w:rsidR="00C07CAE" w:rsidRDefault="00C07CAE" w:rsidP="00C07CAE">
      <w:pPr>
        <w:rPr>
          <w:shd w:val="clear" w:color="auto" w:fill="FFFFFF"/>
        </w:rPr>
      </w:pPr>
    </w:p>
    <w:p w14:paraId="60BAA408" w14:textId="2971C705" w:rsidR="00A4535A" w:rsidRDefault="00A4535A" w:rsidP="00A4535A">
      <w:pPr>
        <w:rPr>
          <w:shd w:val="clear" w:color="auto" w:fill="FFFFFF"/>
        </w:rPr>
      </w:pPr>
      <w:r w:rsidRPr="00A4535A">
        <w:rPr>
          <w:i/>
          <w:iCs/>
          <w:shd w:val="clear" w:color="auto" w:fill="FFFFFF"/>
        </w:rPr>
        <w:t>As</w:t>
      </w:r>
      <w:r w:rsidR="00F56099">
        <w:rPr>
          <w:i/>
          <w:iCs/>
          <w:shd w:val="clear" w:color="auto" w:fill="FFFFFF"/>
        </w:rPr>
        <w:t xml:space="preserve"> </w:t>
      </w:r>
      <w:r w:rsidRPr="00A4535A">
        <w:rPr>
          <w:i/>
          <w:iCs/>
          <w:shd w:val="clear" w:color="auto" w:fill="FFFFFF"/>
        </w:rPr>
        <w:t>an</w:t>
      </w:r>
      <w:r w:rsidR="00F56099">
        <w:rPr>
          <w:i/>
          <w:iCs/>
          <w:shd w:val="clear" w:color="auto" w:fill="FFFFFF"/>
        </w:rPr>
        <w:t xml:space="preserve"> </w:t>
      </w:r>
      <w:r w:rsidRPr="00A4535A">
        <w:rPr>
          <w:i/>
          <w:iCs/>
          <w:shd w:val="clear" w:color="auto" w:fill="FFFFFF"/>
        </w:rPr>
        <w:t>aside</w:t>
      </w:r>
      <w:r>
        <w:rPr>
          <w:shd w:val="clear" w:color="auto" w:fill="FFFFFF"/>
        </w:rPr>
        <w:t>:</w:t>
      </w:r>
      <w:r w:rsidR="00F56099">
        <w:rPr>
          <w:shd w:val="clear" w:color="auto" w:fill="FFFFFF"/>
        </w:rPr>
        <w:t xml:space="preserve"> </w:t>
      </w:r>
      <w:r>
        <w:rPr>
          <w:shd w:val="clear" w:color="auto" w:fill="FFFFFF"/>
        </w:rPr>
        <w:t>W</w:t>
      </w:r>
      <w:r w:rsidRPr="00A4535A">
        <w:rPr>
          <w:shd w:val="clear" w:color="auto" w:fill="FFFFFF"/>
        </w:rPr>
        <w:t>hen</w:t>
      </w:r>
      <w:r w:rsidR="00F56099">
        <w:rPr>
          <w:shd w:val="clear" w:color="auto" w:fill="FFFFFF"/>
        </w:rPr>
        <w:t xml:space="preserve"> </w:t>
      </w:r>
      <w:r w:rsidRPr="00A4535A">
        <w:rPr>
          <w:shd w:val="clear" w:color="auto" w:fill="FFFFFF"/>
        </w:rPr>
        <w:t>a</w:t>
      </w:r>
      <w:r w:rsidR="00F56099">
        <w:rPr>
          <w:shd w:val="clear" w:color="auto" w:fill="FFFFFF"/>
        </w:rPr>
        <w:t xml:space="preserve"> </w:t>
      </w:r>
      <w:r w:rsidRPr="00A4535A">
        <w:rPr>
          <w:shd w:val="clear" w:color="auto" w:fill="FFFFFF"/>
        </w:rPr>
        <w:t>person</w:t>
      </w:r>
      <w:r w:rsidR="00F56099">
        <w:rPr>
          <w:shd w:val="clear" w:color="auto" w:fill="FFFFFF"/>
        </w:rPr>
        <w:t xml:space="preserve"> </w:t>
      </w:r>
      <w:r w:rsidRPr="00A4535A">
        <w:rPr>
          <w:shd w:val="clear" w:color="auto" w:fill="FFFFFF"/>
        </w:rPr>
        <w:t>sins</w:t>
      </w:r>
      <w:r w:rsidR="00F56099">
        <w:rPr>
          <w:shd w:val="clear" w:color="auto" w:fill="FFFFFF"/>
        </w:rPr>
        <w:t xml:space="preserve"> </w:t>
      </w:r>
      <w:r w:rsidRPr="00A4535A">
        <w:rPr>
          <w:shd w:val="clear" w:color="auto" w:fill="FFFFFF"/>
        </w:rPr>
        <w:t>and</w:t>
      </w:r>
      <w:r w:rsidR="00F56099">
        <w:rPr>
          <w:shd w:val="clear" w:color="auto" w:fill="FFFFFF"/>
        </w:rPr>
        <w:t xml:space="preserve"> </w:t>
      </w:r>
      <w:r w:rsidRPr="00A4535A">
        <w:rPr>
          <w:shd w:val="clear" w:color="auto" w:fill="FFFFFF"/>
        </w:rPr>
        <w:t>at</w:t>
      </w:r>
      <w:r w:rsidR="00F56099">
        <w:rPr>
          <w:shd w:val="clear" w:color="auto" w:fill="FFFFFF"/>
        </w:rPr>
        <w:t xml:space="preserve"> </w:t>
      </w:r>
      <w:r w:rsidRPr="00A4535A">
        <w:rPr>
          <w:shd w:val="clear" w:color="auto" w:fill="FFFFFF"/>
        </w:rPr>
        <w:t>least</w:t>
      </w:r>
      <w:r w:rsidR="00F56099">
        <w:rPr>
          <w:shd w:val="clear" w:color="auto" w:fill="FFFFFF"/>
        </w:rPr>
        <w:t xml:space="preserve"> </w:t>
      </w:r>
      <w:r w:rsidRPr="00A4535A">
        <w:rPr>
          <w:shd w:val="clear" w:color="auto" w:fill="FFFFFF"/>
        </w:rPr>
        <w:t>recognizes</w:t>
      </w:r>
      <w:r w:rsidR="00F56099">
        <w:rPr>
          <w:shd w:val="clear" w:color="auto" w:fill="FFFFFF"/>
        </w:rPr>
        <w:t xml:space="preserve"> </w:t>
      </w:r>
      <w:r w:rsidRPr="00A4535A">
        <w:rPr>
          <w:shd w:val="clear" w:color="auto" w:fill="FFFFFF"/>
        </w:rPr>
        <w:t>what</w:t>
      </w:r>
      <w:r w:rsidR="00F56099">
        <w:rPr>
          <w:shd w:val="clear" w:color="auto" w:fill="FFFFFF"/>
        </w:rPr>
        <w:t xml:space="preserve"> </w:t>
      </w:r>
      <w:r w:rsidRPr="00A4535A">
        <w:rPr>
          <w:shd w:val="clear" w:color="auto" w:fill="FFFFFF"/>
        </w:rPr>
        <w:t>he</w:t>
      </w:r>
      <w:r w:rsidR="00F56099">
        <w:rPr>
          <w:shd w:val="clear" w:color="auto" w:fill="FFFFFF"/>
        </w:rPr>
        <w:t xml:space="preserve"> </w:t>
      </w:r>
      <w:r w:rsidRPr="00A4535A">
        <w:rPr>
          <w:shd w:val="clear" w:color="auto" w:fill="FFFFFF"/>
        </w:rPr>
        <w:t>did</w:t>
      </w:r>
      <w:r w:rsidR="00F56099">
        <w:rPr>
          <w:shd w:val="clear" w:color="auto" w:fill="FFFFFF"/>
        </w:rPr>
        <w:t xml:space="preserve"> </w:t>
      </w:r>
      <w:r w:rsidRPr="00A4535A">
        <w:rPr>
          <w:shd w:val="clear" w:color="auto" w:fill="FFFFFF"/>
        </w:rPr>
        <w:t>was</w:t>
      </w:r>
      <w:r w:rsidR="00F56099">
        <w:rPr>
          <w:shd w:val="clear" w:color="auto" w:fill="FFFFFF"/>
        </w:rPr>
        <w:t xml:space="preserve"> </w:t>
      </w:r>
      <w:r w:rsidRPr="00A4535A">
        <w:rPr>
          <w:shd w:val="clear" w:color="auto" w:fill="FFFFFF"/>
        </w:rPr>
        <w:t>a</w:t>
      </w:r>
      <w:r w:rsidR="00F56099">
        <w:rPr>
          <w:shd w:val="clear" w:color="auto" w:fill="FFFFFF"/>
        </w:rPr>
        <w:t xml:space="preserve"> </w:t>
      </w:r>
      <w:r w:rsidRPr="00A4535A">
        <w:rPr>
          <w:shd w:val="clear" w:color="auto" w:fill="FFFFFF"/>
        </w:rPr>
        <w:t>sin,</w:t>
      </w:r>
      <w:r w:rsidR="00F56099">
        <w:rPr>
          <w:shd w:val="clear" w:color="auto" w:fill="FFFFFF"/>
        </w:rPr>
        <w:t xml:space="preserve"> </w:t>
      </w:r>
      <w:r w:rsidRPr="00A4535A">
        <w:rPr>
          <w:shd w:val="clear" w:color="auto" w:fill="FFFFFF"/>
        </w:rPr>
        <w:t>then</w:t>
      </w:r>
      <w:r w:rsidR="00F56099">
        <w:rPr>
          <w:shd w:val="clear" w:color="auto" w:fill="FFFFFF"/>
        </w:rPr>
        <w:t xml:space="preserve"> </w:t>
      </w:r>
      <w:r w:rsidRPr="00A4535A">
        <w:rPr>
          <w:shd w:val="clear" w:color="auto" w:fill="FFFFFF"/>
        </w:rPr>
        <w:t>there</w:t>
      </w:r>
      <w:r w:rsidR="00F56099">
        <w:rPr>
          <w:shd w:val="clear" w:color="auto" w:fill="FFFFFF"/>
        </w:rPr>
        <w:t xml:space="preserve"> </w:t>
      </w:r>
      <w:r w:rsidRPr="00A4535A">
        <w:rPr>
          <w:shd w:val="clear" w:color="auto" w:fill="FFFFFF"/>
        </w:rPr>
        <w:t>is</w:t>
      </w:r>
      <w:r w:rsidR="00F56099">
        <w:rPr>
          <w:shd w:val="clear" w:color="auto" w:fill="FFFFFF"/>
        </w:rPr>
        <w:t xml:space="preserve"> </w:t>
      </w:r>
      <w:r w:rsidRPr="00A4535A">
        <w:rPr>
          <w:shd w:val="clear" w:color="auto" w:fill="FFFFFF"/>
        </w:rPr>
        <w:t>always</w:t>
      </w:r>
      <w:r w:rsidR="00F56099">
        <w:rPr>
          <w:shd w:val="clear" w:color="auto" w:fill="FFFFFF"/>
        </w:rPr>
        <w:t xml:space="preserve"> </w:t>
      </w:r>
      <w:r w:rsidRPr="00A4535A">
        <w:rPr>
          <w:shd w:val="clear" w:color="auto" w:fill="FFFFFF"/>
        </w:rPr>
        <w:t>hope</w:t>
      </w:r>
      <w:r w:rsidR="00F56099">
        <w:rPr>
          <w:shd w:val="clear" w:color="auto" w:fill="FFFFFF"/>
        </w:rPr>
        <w:t xml:space="preserve"> </w:t>
      </w:r>
      <w:r w:rsidRPr="00A4535A">
        <w:rPr>
          <w:shd w:val="clear" w:color="auto" w:fill="FFFFFF"/>
        </w:rPr>
        <w:t>for</w:t>
      </w:r>
      <w:r w:rsidR="00F56099">
        <w:rPr>
          <w:shd w:val="clear" w:color="auto" w:fill="FFFFFF"/>
        </w:rPr>
        <w:t xml:space="preserve"> </w:t>
      </w:r>
      <w:r w:rsidRPr="00A4535A">
        <w:rPr>
          <w:shd w:val="clear" w:color="auto" w:fill="FFFFFF"/>
        </w:rPr>
        <w:t>him.</w:t>
      </w:r>
      <w:r w:rsidR="00F56099">
        <w:rPr>
          <w:shd w:val="clear" w:color="auto" w:fill="FFFFFF"/>
        </w:rPr>
        <w:t xml:space="preserve"> </w:t>
      </w:r>
      <w:r w:rsidRPr="00A4535A">
        <w:rPr>
          <w:shd w:val="clear" w:color="auto" w:fill="FFFFFF"/>
        </w:rPr>
        <w:t>However,</w:t>
      </w:r>
      <w:r w:rsidR="00F56099">
        <w:rPr>
          <w:shd w:val="clear" w:color="auto" w:fill="FFFFFF"/>
        </w:rPr>
        <w:t xml:space="preserve"> </w:t>
      </w:r>
      <w:r w:rsidRPr="00A4535A">
        <w:rPr>
          <w:shd w:val="clear" w:color="auto" w:fill="FFFFFF"/>
        </w:rPr>
        <w:t>when</w:t>
      </w:r>
      <w:r w:rsidR="00F56099">
        <w:rPr>
          <w:shd w:val="clear" w:color="auto" w:fill="FFFFFF"/>
        </w:rPr>
        <w:t xml:space="preserve"> </w:t>
      </w:r>
      <w:r w:rsidRPr="00A4535A">
        <w:rPr>
          <w:shd w:val="clear" w:color="auto" w:fill="FFFFFF"/>
        </w:rPr>
        <w:t>a</w:t>
      </w:r>
      <w:r w:rsidR="00F56099">
        <w:rPr>
          <w:shd w:val="clear" w:color="auto" w:fill="FFFFFF"/>
        </w:rPr>
        <w:t xml:space="preserve"> </w:t>
      </w:r>
      <w:r w:rsidRPr="00A4535A">
        <w:rPr>
          <w:shd w:val="clear" w:color="auto" w:fill="FFFFFF"/>
        </w:rPr>
        <w:t>person</w:t>
      </w:r>
      <w:r w:rsidR="00F56099">
        <w:rPr>
          <w:shd w:val="clear" w:color="auto" w:fill="FFFFFF"/>
        </w:rPr>
        <w:t xml:space="preserve"> </w:t>
      </w:r>
      <w:r w:rsidRPr="00A4535A">
        <w:rPr>
          <w:shd w:val="clear" w:color="auto" w:fill="FFFFFF"/>
        </w:rPr>
        <w:t>sins</w:t>
      </w:r>
      <w:r w:rsidR="00F56099">
        <w:rPr>
          <w:shd w:val="clear" w:color="auto" w:fill="FFFFFF"/>
        </w:rPr>
        <w:t xml:space="preserve"> </w:t>
      </w:r>
      <w:r w:rsidRPr="00A4535A">
        <w:rPr>
          <w:shd w:val="clear" w:color="auto" w:fill="FFFFFF"/>
        </w:rPr>
        <w:t>and</w:t>
      </w:r>
      <w:r w:rsidR="00F56099">
        <w:rPr>
          <w:shd w:val="clear" w:color="auto" w:fill="FFFFFF"/>
        </w:rPr>
        <w:t xml:space="preserve"> </w:t>
      </w:r>
      <w:r w:rsidRPr="00A4535A">
        <w:rPr>
          <w:shd w:val="clear" w:color="auto" w:fill="FFFFFF"/>
        </w:rPr>
        <w:t>has</w:t>
      </w:r>
      <w:r w:rsidR="00F56099">
        <w:rPr>
          <w:shd w:val="clear" w:color="auto" w:fill="FFFFFF"/>
        </w:rPr>
        <w:t xml:space="preserve"> </w:t>
      </w:r>
      <w:r w:rsidRPr="00A4535A">
        <w:rPr>
          <w:shd w:val="clear" w:color="auto" w:fill="FFFFFF"/>
        </w:rPr>
        <w:t>no</w:t>
      </w:r>
      <w:r w:rsidR="00F56099">
        <w:rPr>
          <w:shd w:val="clear" w:color="auto" w:fill="FFFFFF"/>
        </w:rPr>
        <w:t xml:space="preserve"> </w:t>
      </w:r>
      <w:r w:rsidRPr="00A4535A">
        <w:rPr>
          <w:shd w:val="clear" w:color="auto" w:fill="FFFFFF"/>
        </w:rPr>
        <w:t>doubt</w:t>
      </w:r>
      <w:r w:rsidR="00F56099">
        <w:rPr>
          <w:shd w:val="clear" w:color="auto" w:fill="FFFFFF"/>
        </w:rPr>
        <w:t xml:space="preserve"> </w:t>
      </w:r>
      <w:r w:rsidRPr="00A4535A">
        <w:rPr>
          <w:shd w:val="clear" w:color="auto" w:fill="FFFFFF"/>
        </w:rPr>
        <w:t>that</w:t>
      </w:r>
      <w:r w:rsidR="00F56099">
        <w:rPr>
          <w:shd w:val="clear" w:color="auto" w:fill="FFFFFF"/>
        </w:rPr>
        <w:t xml:space="preserve"> </w:t>
      </w:r>
      <w:r w:rsidRPr="00A4535A">
        <w:rPr>
          <w:shd w:val="clear" w:color="auto" w:fill="FFFFFF"/>
        </w:rPr>
        <w:t>his</w:t>
      </w:r>
      <w:r w:rsidR="00F56099">
        <w:rPr>
          <w:shd w:val="clear" w:color="auto" w:fill="FFFFFF"/>
        </w:rPr>
        <w:t xml:space="preserve"> </w:t>
      </w:r>
      <w:r w:rsidRPr="00A4535A">
        <w:rPr>
          <w:shd w:val="clear" w:color="auto" w:fill="FFFFFF"/>
        </w:rPr>
        <w:t>sin</w:t>
      </w:r>
      <w:r w:rsidR="00F56099">
        <w:rPr>
          <w:shd w:val="clear" w:color="auto" w:fill="FFFFFF"/>
        </w:rPr>
        <w:t xml:space="preserve"> </w:t>
      </w:r>
      <w:r w:rsidRPr="00A4535A">
        <w:rPr>
          <w:shd w:val="clear" w:color="auto" w:fill="FFFFFF"/>
        </w:rPr>
        <w:t>was</w:t>
      </w:r>
      <w:r w:rsidR="00F56099">
        <w:rPr>
          <w:shd w:val="clear" w:color="auto" w:fill="FFFFFF"/>
        </w:rPr>
        <w:t xml:space="preserve"> </w:t>
      </w:r>
      <w:r w:rsidRPr="00A4535A">
        <w:rPr>
          <w:shd w:val="clear" w:color="auto" w:fill="FFFFFF"/>
        </w:rPr>
        <w:t>really</w:t>
      </w:r>
      <w:r w:rsidR="00F56099">
        <w:rPr>
          <w:shd w:val="clear" w:color="auto" w:fill="FFFFFF"/>
        </w:rPr>
        <w:t xml:space="preserve"> </w:t>
      </w:r>
      <w:r w:rsidRPr="00A4535A">
        <w:rPr>
          <w:shd w:val="clear" w:color="auto" w:fill="FFFFFF"/>
        </w:rPr>
        <w:t>not</w:t>
      </w:r>
      <w:r w:rsidR="00F56099">
        <w:rPr>
          <w:shd w:val="clear" w:color="auto" w:fill="FFFFFF"/>
        </w:rPr>
        <w:t xml:space="preserve"> </w:t>
      </w:r>
      <w:r w:rsidRPr="00A4535A">
        <w:rPr>
          <w:shd w:val="clear" w:color="auto" w:fill="FFFFFF"/>
        </w:rPr>
        <w:t>a</w:t>
      </w:r>
      <w:r w:rsidR="00F56099">
        <w:rPr>
          <w:shd w:val="clear" w:color="auto" w:fill="FFFFFF"/>
        </w:rPr>
        <w:t xml:space="preserve"> </w:t>
      </w:r>
      <w:r w:rsidRPr="00A4535A">
        <w:rPr>
          <w:shd w:val="clear" w:color="auto" w:fill="FFFFFF"/>
        </w:rPr>
        <w:t>sin</w:t>
      </w:r>
      <w:r w:rsidR="00F56099">
        <w:rPr>
          <w:shd w:val="clear" w:color="auto" w:fill="FFFFFF"/>
        </w:rPr>
        <w:t xml:space="preserve"> </w:t>
      </w:r>
      <w:r w:rsidRPr="00A4535A">
        <w:rPr>
          <w:shd w:val="clear" w:color="auto" w:fill="FFFFFF"/>
        </w:rPr>
        <w:t>and</w:t>
      </w:r>
      <w:r w:rsidR="00F56099">
        <w:rPr>
          <w:shd w:val="clear" w:color="auto" w:fill="FFFFFF"/>
        </w:rPr>
        <w:t xml:space="preserve"> </w:t>
      </w:r>
      <w:r w:rsidRPr="00A4535A">
        <w:rPr>
          <w:shd w:val="clear" w:color="auto" w:fill="FFFFFF"/>
        </w:rPr>
        <w:t>he</w:t>
      </w:r>
      <w:r w:rsidR="00F56099">
        <w:rPr>
          <w:shd w:val="clear" w:color="auto" w:fill="FFFFFF"/>
        </w:rPr>
        <w:t xml:space="preserve"> </w:t>
      </w:r>
      <w:r w:rsidRPr="00A4535A">
        <w:rPr>
          <w:shd w:val="clear" w:color="auto" w:fill="FFFFFF"/>
        </w:rPr>
        <w:t>can</w:t>
      </w:r>
      <w:r w:rsidR="00F56099">
        <w:rPr>
          <w:shd w:val="clear" w:color="auto" w:fill="FFFFFF"/>
        </w:rPr>
        <w:t xml:space="preserve"> </w:t>
      </w:r>
      <w:r w:rsidRPr="00A4535A">
        <w:rPr>
          <w:shd w:val="clear" w:color="auto" w:fill="FFFFFF"/>
        </w:rPr>
        <w:t>stand</w:t>
      </w:r>
      <w:r w:rsidR="00F56099">
        <w:rPr>
          <w:shd w:val="clear" w:color="auto" w:fill="FFFFFF"/>
        </w:rPr>
        <w:t xml:space="preserve"> </w:t>
      </w:r>
      <w:r w:rsidRPr="00A4535A">
        <w:rPr>
          <w:shd w:val="clear" w:color="auto" w:fill="FFFFFF"/>
        </w:rPr>
        <w:t>before</w:t>
      </w:r>
      <w:r w:rsidR="00F56099">
        <w:rPr>
          <w:shd w:val="clear" w:color="auto" w:fill="FFFFFF"/>
        </w:rPr>
        <w:t xml:space="preserve"> </w:t>
      </w:r>
      <w:r w:rsidRPr="00A4535A">
        <w:rPr>
          <w:shd w:val="clear" w:color="auto" w:fill="FFFFFF"/>
        </w:rPr>
        <w:t>Ha</w:t>
      </w:r>
      <w:r>
        <w:rPr>
          <w:shd w:val="clear" w:color="auto" w:fill="FFFFFF"/>
        </w:rPr>
        <w:t>S</w:t>
      </w:r>
      <w:r w:rsidRPr="00A4535A">
        <w:rPr>
          <w:shd w:val="clear" w:color="auto" w:fill="FFFFFF"/>
        </w:rPr>
        <w:t>hem</w:t>
      </w:r>
      <w:r w:rsidR="00F56099">
        <w:rPr>
          <w:shd w:val="clear" w:color="auto" w:fill="FFFFFF"/>
        </w:rPr>
        <w:t xml:space="preserve"> </w:t>
      </w:r>
      <w:r w:rsidRPr="00A4535A">
        <w:rPr>
          <w:shd w:val="clear" w:color="auto" w:fill="FFFFFF"/>
        </w:rPr>
        <w:t>without</w:t>
      </w:r>
      <w:r w:rsidR="00F56099">
        <w:rPr>
          <w:shd w:val="clear" w:color="auto" w:fill="FFFFFF"/>
        </w:rPr>
        <w:t xml:space="preserve"> </w:t>
      </w:r>
      <w:r w:rsidRPr="00A4535A">
        <w:rPr>
          <w:shd w:val="clear" w:color="auto" w:fill="FFFFFF"/>
        </w:rPr>
        <w:t>any</w:t>
      </w:r>
      <w:r w:rsidR="00F56099">
        <w:rPr>
          <w:shd w:val="clear" w:color="auto" w:fill="FFFFFF"/>
        </w:rPr>
        <w:t xml:space="preserve"> </w:t>
      </w:r>
      <w:r w:rsidRPr="00A4535A">
        <w:rPr>
          <w:shd w:val="clear" w:color="auto" w:fill="FFFFFF"/>
        </w:rPr>
        <w:t>fear,</w:t>
      </w:r>
      <w:r w:rsidR="00F56099">
        <w:rPr>
          <w:shd w:val="clear" w:color="auto" w:fill="FFFFFF"/>
        </w:rPr>
        <w:t xml:space="preserve"> </w:t>
      </w:r>
      <w:r w:rsidRPr="00A4535A">
        <w:rPr>
          <w:shd w:val="clear" w:color="auto" w:fill="FFFFFF"/>
        </w:rPr>
        <w:t>then</w:t>
      </w:r>
      <w:r w:rsidR="00F56099">
        <w:rPr>
          <w:shd w:val="clear" w:color="auto" w:fill="FFFFFF"/>
        </w:rPr>
        <w:t xml:space="preserve"> </w:t>
      </w:r>
      <w:r w:rsidRPr="00A4535A">
        <w:rPr>
          <w:shd w:val="clear" w:color="auto" w:fill="FFFFFF"/>
        </w:rPr>
        <w:t>there</w:t>
      </w:r>
      <w:r w:rsidR="00F56099">
        <w:rPr>
          <w:shd w:val="clear" w:color="auto" w:fill="FFFFFF"/>
        </w:rPr>
        <w:t xml:space="preserve"> </w:t>
      </w:r>
      <w:r w:rsidRPr="00A4535A">
        <w:rPr>
          <w:shd w:val="clear" w:color="auto" w:fill="FFFFFF"/>
        </w:rPr>
        <w:t>are</w:t>
      </w:r>
      <w:r w:rsidR="00F56099">
        <w:rPr>
          <w:shd w:val="clear" w:color="auto" w:fill="FFFFFF"/>
        </w:rPr>
        <w:t xml:space="preserve"> </w:t>
      </w:r>
      <w:r w:rsidRPr="00A4535A">
        <w:rPr>
          <w:shd w:val="clear" w:color="auto" w:fill="FFFFFF"/>
        </w:rPr>
        <w:t>problems.</w:t>
      </w:r>
      <w:r w:rsidR="00F56099">
        <w:rPr>
          <w:shd w:val="clear" w:color="auto" w:fill="FFFFFF"/>
        </w:rPr>
        <w:t xml:space="preserve"> </w:t>
      </w:r>
      <w:r w:rsidRPr="00A4535A">
        <w:rPr>
          <w:shd w:val="clear" w:color="auto" w:fill="FFFFFF"/>
        </w:rPr>
        <w:t>Had</w:t>
      </w:r>
      <w:r w:rsidR="00F56099">
        <w:rPr>
          <w:shd w:val="clear" w:color="auto" w:fill="FFFFFF"/>
        </w:rPr>
        <w:t xml:space="preserve"> </w:t>
      </w:r>
      <w:r w:rsidRPr="00A4535A">
        <w:rPr>
          <w:shd w:val="clear" w:color="auto" w:fill="FFFFFF"/>
        </w:rPr>
        <w:t>the</w:t>
      </w:r>
      <w:r w:rsidR="00F56099">
        <w:rPr>
          <w:shd w:val="clear" w:color="auto" w:fill="FFFFFF"/>
        </w:rPr>
        <w:t xml:space="preserve"> </w:t>
      </w:r>
      <w:r w:rsidRPr="00A4535A">
        <w:rPr>
          <w:shd w:val="clear" w:color="auto" w:fill="FFFFFF"/>
        </w:rPr>
        <w:t>generation</w:t>
      </w:r>
      <w:r w:rsidR="00F56099">
        <w:rPr>
          <w:shd w:val="clear" w:color="auto" w:fill="FFFFFF"/>
        </w:rPr>
        <w:t xml:space="preserve"> </w:t>
      </w:r>
      <w:r w:rsidRPr="00A4535A">
        <w:rPr>
          <w:shd w:val="clear" w:color="auto" w:fill="FFFFFF"/>
        </w:rPr>
        <w:t>of</w:t>
      </w:r>
      <w:r w:rsidR="00F56099">
        <w:rPr>
          <w:shd w:val="clear" w:color="auto" w:fill="FFFFFF"/>
        </w:rPr>
        <w:t xml:space="preserve"> </w:t>
      </w:r>
      <w:r w:rsidRPr="00A4535A">
        <w:rPr>
          <w:shd w:val="clear" w:color="auto" w:fill="FFFFFF"/>
        </w:rPr>
        <w:t>Noach</w:t>
      </w:r>
      <w:r w:rsidR="00F56099">
        <w:rPr>
          <w:shd w:val="clear" w:color="auto" w:fill="FFFFFF"/>
        </w:rPr>
        <w:t xml:space="preserve"> </w:t>
      </w:r>
      <w:r w:rsidRPr="00A4535A">
        <w:rPr>
          <w:shd w:val="clear" w:color="auto" w:fill="FFFFFF"/>
        </w:rPr>
        <w:t>sinned,</w:t>
      </w:r>
      <w:r w:rsidR="00F56099">
        <w:rPr>
          <w:shd w:val="clear" w:color="auto" w:fill="FFFFFF"/>
        </w:rPr>
        <w:t xml:space="preserve"> </w:t>
      </w:r>
      <w:r w:rsidRPr="00A4535A">
        <w:rPr>
          <w:shd w:val="clear" w:color="auto" w:fill="FFFFFF"/>
        </w:rPr>
        <w:t>that</w:t>
      </w:r>
      <w:r w:rsidR="00F56099">
        <w:rPr>
          <w:shd w:val="clear" w:color="auto" w:fill="FFFFFF"/>
        </w:rPr>
        <w:t xml:space="preserve"> </w:t>
      </w:r>
      <w:r w:rsidRPr="00A4535A">
        <w:rPr>
          <w:shd w:val="clear" w:color="auto" w:fill="FFFFFF"/>
        </w:rPr>
        <w:t>would</w:t>
      </w:r>
      <w:r w:rsidR="00F56099">
        <w:rPr>
          <w:shd w:val="clear" w:color="auto" w:fill="FFFFFF"/>
        </w:rPr>
        <w:t xml:space="preserve"> </w:t>
      </w:r>
      <w:r w:rsidRPr="00A4535A">
        <w:rPr>
          <w:shd w:val="clear" w:color="auto" w:fill="FFFFFF"/>
        </w:rPr>
        <w:t>be</w:t>
      </w:r>
      <w:r w:rsidR="00F56099">
        <w:rPr>
          <w:shd w:val="clear" w:color="auto" w:fill="FFFFFF"/>
        </w:rPr>
        <w:t xml:space="preserve"> </w:t>
      </w:r>
      <w:r w:rsidRPr="00A4535A">
        <w:rPr>
          <w:shd w:val="clear" w:color="auto" w:fill="FFFFFF"/>
        </w:rPr>
        <w:t>one</w:t>
      </w:r>
      <w:r w:rsidR="00F56099">
        <w:rPr>
          <w:shd w:val="clear" w:color="auto" w:fill="FFFFFF"/>
        </w:rPr>
        <w:t xml:space="preserve"> </w:t>
      </w:r>
      <w:r w:rsidRPr="00A4535A">
        <w:rPr>
          <w:shd w:val="clear" w:color="auto" w:fill="FFFFFF"/>
        </w:rPr>
        <w:t>thing.</w:t>
      </w:r>
      <w:r w:rsidR="00F56099">
        <w:rPr>
          <w:shd w:val="clear" w:color="auto" w:fill="FFFFFF"/>
        </w:rPr>
        <w:t xml:space="preserve"> </w:t>
      </w:r>
      <w:r w:rsidRPr="00A4535A">
        <w:rPr>
          <w:shd w:val="clear" w:color="auto" w:fill="FFFFFF"/>
        </w:rPr>
        <w:t>However,</w:t>
      </w:r>
      <w:r w:rsidR="00F56099">
        <w:rPr>
          <w:shd w:val="clear" w:color="auto" w:fill="FFFFFF"/>
        </w:rPr>
        <w:t xml:space="preserve"> </w:t>
      </w:r>
      <w:r w:rsidRPr="00A4535A">
        <w:rPr>
          <w:shd w:val="clear" w:color="auto" w:fill="FFFFFF"/>
        </w:rPr>
        <w:t>when</w:t>
      </w:r>
      <w:r w:rsidR="00F56099">
        <w:rPr>
          <w:shd w:val="clear" w:color="auto" w:fill="FFFFFF"/>
        </w:rPr>
        <w:t xml:space="preserve"> </w:t>
      </w:r>
      <w:r w:rsidRPr="00A4535A">
        <w:rPr>
          <w:shd w:val="clear" w:color="auto" w:fill="FFFFFF"/>
        </w:rPr>
        <w:t>they</w:t>
      </w:r>
      <w:r w:rsidR="00F56099">
        <w:rPr>
          <w:shd w:val="clear" w:color="auto" w:fill="FFFFFF"/>
        </w:rPr>
        <w:t xml:space="preserve"> </w:t>
      </w:r>
      <w:r w:rsidRPr="00A4535A">
        <w:rPr>
          <w:shd w:val="clear" w:color="auto" w:fill="FFFFFF"/>
        </w:rPr>
        <w:t>sinned</w:t>
      </w:r>
      <w:r w:rsidR="00F56099">
        <w:rPr>
          <w:shd w:val="clear" w:color="auto" w:fill="FFFFFF"/>
        </w:rPr>
        <w:t xml:space="preserve"> </w:t>
      </w:r>
      <w:r w:rsidR="00585328">
        <w:rPr>
          <w:shd w:val="clear" w:color="auto" w:fill="FFFFFF"/>
        </w:rPr>
        <w:t>“</w:t>
      </w:r>
      <w:r w:rsidRPr="00A4535A">
        <w:rPr>
          <w:shd w:val="clear" w:color="auto" w:fill="FFFFFF"/>
        </w:rPr>
        <w:t>before</w:t>
      </w:r>
      <w:r w:rsidR="00F56099">
        <w:rPr>
          <w:shd w:val="clear" w:color="auto" w:fill="FFFFFF"/>
        </w:rPr>
        <w:t xml:space="preserve"> </w:t>
      </w:r>
      <w:r w:rsidRPr="00A4535A">
        <w:rPr>
          <w:shd w:val="clear" w:color="auto" w:fill="FFFFFF"/>
        </w:rPr>
        <w:t>G</w:t>
      </w:r>
      <w:r>
        <w:rPr>
          <w:shd w:val="clear" w:color="auto" w:fill="FFFFFF"/>
        </w:rPr>
        <w:t>o</w:t>
      </w:r>
      <w:r w:rsidRPr="00A4535A">
        <w:rPr>
          <w:shd w:val="clear" w:color="auto" w:fill="FFFFFF"/>
        </w:rPr>
        <w:t>d</w:t>
      </w:r>
      <w:r w:rsidR="00585328">
        <w:rPr>
          <w:shd w:val="clear" w:color="auto" w:fill="FFFFFF"/>
        </w:rPr>
        <w:t>”</w:t>
      </w:r>
      <w:r w:rsidRPr="00A4535A">
        <w:rPr>
          <w:shd w:val="clear" w:color="auto" w:fill="FFFFFF"/>
        </w:rPr>
        <w:t>,</w:t>
      </w:r>
      <w:r w:rsidR="00F56099">
        <w:rPr>
          <w:shd w:val="clear" w:color="auto" w:fill="FFFFFF"/>
        </w:rPr>
        <w:t xml:space="preserve"> </w:t>
      </w:r>
      <w:r w:rsidRPr="00A4535A">
        <w:rPr>
          <w:shd w:val="clear" w:color="auto" w:fill="FFFFFF"/>
        </w:rPr>
        <w:t>then</w:t>
      </w:r>
      <w:r w:rsidR="00F56099">
        <w:rPr>
          <w:shd w:val="clear" w:color="auto" w:fill="FFFFFF"/>
        </w:rPr>
        <w:t xml:space="preserve"> </w:t>
      </w:r>
      <w:r w:rsidRPr="00A4535A">
        <w:rPr>
          <w:shd w:val="clear" w:color="auto" w:fill="FFFFFF"/>
        </w:rPr>
        <w:t>there</w:t>
      </w:r>
      <w:r w:rsidR="00F56099">
        <w:rPr>
          <w:shd w:val="clear" w:color="auto" w:fill="FFFFFF"/>
        </w:rPr>
        <w:t xml:space="preserve"> </w:t>
      </w:r>
      <w:r w:rsidRPr="00A4535A">
        <w:rPr>
          <w:shd w:val="clear" w:color="auto" w:fill="FFFFFF"/>
        </w:rPr>
        <w:t>was</w:t>
      </w:r>
      <w:r w:rsidR="00F56099">
        <w:rPr>
          <w:shd w:val="clear" w:color="auto" w:fill="FFFFFF"/>
        </w:rPr>
        <w:t xml:space="preserve"> </w:t>
      </w:r>
      <w:r w:rsidRPr="00A4535A">
        <w:rPr>
          <w:shd w:val="clear" w:color="auto" w:fill="FFFFFF"/>
        </w:rPr>
        <w:t>no</w:t>
      </w:r>
      <w:r w:rsidR="00F56099">
        <w:rPr>
          <w:shd w:val="clear" w:color="auto" w:fill="FFFFFF"/>
        </w:rPr>
        <w:t xml:space="preserve"> </w:t>
      </w:r>
      <w:r w:rsidRPr="00A4535A">
        <w:rPr>
          <w:shd w:val="clear" w:color="auto" w:fill="FFFFFF"/>
        </w:rPr>
        <w:t>hope</w:t>
      </w:r>
      <w:r w:rsidR="00F56099">
        <w:rPr>
          <w:shd w:val="clear" w:color="auto" w:fill="FFFFFF"/>
        </w:rPr>
        <w:t xml:space="preserve"> </w:t>
      </w:r>
      <w:r w:rsidRPr="00A4535A">
        <w:rPr>
          <w:shd w:val="clear" w:color="auto" w:fill="FFFFFF"/>
        </w:rPr>
        <w:t>for</w:t>
      </w:r>
      <w:r w:rsidR="00F56099">
        <w:rPr>
          <w:shd w:val="clear" w:color="auto" w:fill="FFFFFF"/>
        </w:rPr>
        <w:t xml:space="preserve"> </w:t>
      </w:r>
      <w:r w:rsidRPr="00A4535A">
        <w:rPr>
          <w:shd w:val="clear" w:color="auto" w:fill="FFFFFF"/>
        </w:rPr>
        <w:t>them.</w:t>
      </w:r>
    </w:p>
    <w:p w14:paraId="7333BF17" w14:textId="77777777" w:rsidR="00A4535A" w:rsidRPr="00C07CAE" w:rsidRDefault="00A4535A" w:rsidP="00C07CAE">
      <w:pPr>
        <w:rPr>
          <w:shd w:val="clear" w:color="auto" w:fill="FFFFFF"/>
        </w:rPr>
      </w:pPr>
    </w:p>
    <w:p w14:paraId="2336BCAF"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i/>
          <w:iCs/>
          <w:shd w:val="clear" w:color="auto" w:fill="FFFFFF"/>
        </w:rPr>
        <w:t>righteous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immediately</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i/>
          <w:iCs/>
          <w:shd w:val="clear" w:color="auto" w:fill="FFFFFF"/>
        </w:rPr>
        <w:t>progeny</w:t>
      </w:r>
      <w:r w:rsidRPr="00C07CAE">
        <w:rPr>
          <w:shd w:val="clear" w:color="auto" w:fill="FFFFFF"/>
        </w:rPr>
        <w:t>.</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believe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saved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deserved</w:t>
      </w:r>
      <w:r w:rsidR="00F56099">
        <w:rPr>
          <w:shd w:val="clear" w:color="auto" w:fill="FFFFFF"/>
        </w:rPr>
        <w:t xml:space="preserve"> </w:t>
      </w:r>
      <w:r w:rsidRPr="00C07CAE">
        <w:rPr>
          <w:shd w:val="clear" w:color="auto" w:fill="FFFFFF"/>
        </w:rPr>
        <w:t>progeny</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walked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consistent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Patriarchs</w:t>
      </w:r>
      <w:r w:rsidR="00F56099">
        <w:rPr>
          <w:shd w:val="clear" w:color="auto" w:fill="FFFFFF"/>
        </w:rPr>
        <w:t xml:space="preserve"> </w:t>
      </w:r>
      <w:r w:rsidRPr="00C07CAE">
        <w:rPr>
          <w:shd w:val="clear" w:color="auto" w:fill="FFFFFF"/>
        </w:rPr>
        <w:t>whereby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included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promise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AC0C97">
        <w:rPr>
          <w:i/>
          <w:iCs/>
          <w:shd w:val="clear" w:color="auto" w:fill="FFFFFF"/>
        </w:rPr>
        <w:t>progeny</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restored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relationship</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HaShem.</w:t>
      </w:r>
    </w:p>
    <w:p w14:paraId="05F14BA3" w14:textId="77777777" w:rsidR="00C07CAE" w:rsidRPr="00C07CAE" w:rsidRDefault="00C07CAE" w:rsidP="00C07CAE">
      <w:pPr>
        <w:rPr>
          <w:shd w:val="clear" w:color="auto" w:fill="FFFFFF"/>
        </w:rPr>
      </w:pPr>
    </w:p>
    <w:p w14:paraId="14EF5953" w14:textId="51A994B5" w:rsidR="00C07CAE" w:rsidRPr="00C07CAE" w:rsidRDefault="00C07CAE" w:rsidP="00C07CAE">
      <w:pPr>
        <w:ind w:left="288"/>
        <w:rPr>
          <w:shd w:val="clear" w:color="auto" w:fill="FFFFFF"/>
        </w:rPr>
      </w:pPr>
      <w:r w:rsidRPr="00C07CAE">
        <w:rPr>
          <w:b/>
          <w:bCs/>
          <w:shd w:val="clear" w:color="auto" w:fill="FFFFFF"/>
        </w:rPr>
        <w:t>Rashi</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6:11</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b/>
          <w:bCs/>
          <w:shd w:val="clear" w:color="auto" w:fill="FFFFFF"/>
        </w:rPr>
        <w:t>was</w:t>
      </w:r>
      <w:r w:rsidR="00F56099">
        <w:rPr>
          <w:b/>
          <w:bCs/>
          <w:shd w:val="clear" w:color="auto" w:fill="FFFFFF"/>
        </w:rPr>
        <w:t xml:space="preserve"> </w:t>
      </w:r>
      <w:r w:rsidRPr="00C07CAE">
        <w:rPr>
          <w:b/>
          <w:bCs/>
          <w:shd w:val="clear" w:color="auto" w:fill="FFFFFF"/>
        </w:rPr>
        <w:t>corrupt:</w:t>
      </w:r>
      <w:r w:rsidR="00F56099">
        <w:rPr>
          <w:b/>
          <w:bCs/>
          <w:shd w:val="clear" w:color="auto" w:fill="FFFFFF"/>
        </w:rPr>
        <w:t xml:space="preserve"> </w:t>
      </w:r>
      <w:r w:rsidRPr="00C07CAE">
        <w:rPr>
          <w:shd w:val="clear" w:color="auto" w:fill="FFFFFF"/>
        </w:rPr>
        <w:t>Heb.</w:t>
      </w:r>
      <w:proofErr w:type="spellStart"/>
      <w:r w:rsidRPr="00C07CAE">
        <w:rPr>
          <w:shd w:val="clear" w:color="auto" w:fill="FFFFFF"/>
          <w:rtl/>
        </w:rPr>
        <w:t>וַת</w:t>
      </w:r>
      <w:proofErr w:type="spellEnd"/>
      <w:r w:rsidRPr="00C07CAE">
        <w:rPr>
          <w:shd w:val="clear" w:color="auto" w:fill="FFFFFF"/>
          <w:rtl/>
        </w:rPr>
        <w:t>ִּשָּׁ</w:t>
      </w:r>
      <w:proofErr w:type="spellStart"/>
      <w:r w:rsidRPr="00C07CAE">
        <w:rPr>
          <w:shd w:val="clear" w:color="auto" w:fill="FFFFFF"/>
          <w:rtl/>
        </w:rPr>
        <w:t>חֵת</w:t>
      </w:r>
      <w:proofErr w:type="spellEnd"/>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expression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immorality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idolatry.</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editions</w:t>
      </w:r>
      <w:r w:rsidR="00F56099">
        <w:rPr>
          <w:shd w:val="clear" w:color="auto" w:fill="FFFFFF"/>
        </w:rPr>
        <w:t xml:space="preserve"> </w:t>
      </w:r>
      <w:r w:rsidRPr="00C07CAE">
        <w:rPr>
          <w:shd w:val="clear" w:color="auto" w:fill="FFFFFF"/>
        </w:rPr>
        <w:t>add:</w:t>
      </w:r>
      <w:r w:rsidR="00F56099">
        <w:rPr>
          <w:shd w:val="clear" w:color="auto" w:fill="FFFFFF"/>
        </w:rPr>
        <w:t xml:space="preserve"> </w:t>
      </w:r>
      <w:r w:rsidRPr="00C07CAE">
        <w:rPr>
          <w:shd w:val="clear" w:color="auto" w:fill="FFFFFF"/>
        </w:rPr>
        <w:t>immorality,</w:t>
      </w:r>
      <w:r w:rsidR="00F56099">
        <w:rPr>
          <w:shd w:val="clear" w:color="auto" w:fill="FFFFFF"/>
        </w:rPr>
        <w:t xml:space="preserve"> </w:t>
      </w:r>
      <w:r w:rsidR="00585328">
        <w:rPr>
          <w:shd w:val="clear" w:color="auto" w:fill="FFFFFF"/>
        </w:rPr>
        <w:t>“</w:t>
      </w:r>
      <w:r w:rsidRPr="00C07CAE">
        <w:rPr>
          <w:shd w:val="clear" w:color="auto" w:fill="FFFFFF"/>
        </w:rPr>
        <w:t>for</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w:t>
      </w:r>
      <w:proofErr w:type="spellStart"/>
      <w:r w:rsidRPr="00C07CAE">
        <w:rPr>
          <w:shd w:val="clear" w:color="auto" w:fill="FFFFFF"/>
          <w:rtl/>
        </w:rPr>
        <w:t>הִש</w:t>
      </w:r>
      <w:proofErr w:type="spellEnd"/>
      <w:r w:rsidRPr="00C07CAE">
        <w:rPr>
          <w:shd w:val="clear" w:color="auto" w:fill="FFFFFF"/>
          <w:rtl/>
        </w:rPr>
        <w:t>ְׁ</w:t>
      </w:r>
      <w:proofErr w:type="spellStart"/>
      <w:r w:rsidRPr="00C07CAE">
        <w:rPr>
          <w:shd w:val="clear" w:color="auto" w:fill="FFFFFF"/>
          <w:rtl/>
        </w:rPr>
        <w:t>חִית</w:t>
      </w:r>
      <w:proofErr w:type="spellEnd"/>
      <w:r w:rsidRPr="00C07CAE">
        <w:rPr>
          <w:shd w:val="clear" w:color="auto" w:fill="FFFFFF"/>
        </w:rPr>
        <w:t>)</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way</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idolatry),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(Deuteronomy.</w:t>
      </w:r>
      <w:r w:rsidR="00F56099">
        <w:rPr>
          <w:shd w:val="clear" w:color="auto" w:fill="FFFFFF"/>
        </w:rPr>
        <w:t xml:space="preserve"> </w:t>
      </w:r>
      <w:r w:rsidRPr="00C07CAE">
        <w:rPr>
          <w:shd w:val="clear" w:color="auto" w:fill="FFFFFF"/>
        </w:rPr>
        <w:t>4:16):</w:t>
      </w:r>
      <w:r w:rsidR="00F56099">
        <w:rPr>
          <w:shd w:val="clear" w:color="auto" w:fill="FFFFFF"/>
        </w:rPr>
        <w:t xml:space="preserve"> </w:t>
      </w:r>
      <w:r w:rsidR="00585328">
        <w:rPr>
          <w:shd w:val="clear" w:color="auto" w:fill="FFFFFF"/>
        </w:rPr>
        <w:t>“</w:t>
      </w:r>
      <w:r w:rsidRPr="00C07CAE">
        <w:rPr>
          <w:shd w:val="clear" w:color="auto" w:fill="FFFFFF"/>
        </w:rPr>
        <w:t>Lest</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deal</w:t>
      </w:r>
      <w:r w:rsidR="00F56099">
        <w:rPr>
          <w:shd w:val="clear" w:color="auto" w:fill="FFFFFF"/>
        </w:rPr>
        <w:t xml:space="preserve"> </w:t>
      </w:r>
      <w:r w:rsidRPr="00C07CAE">
        <w:rPr>
          <w:shd w:val="clear" w:color="auto" w:fill="FFFFFF"/>
        </w:rPr>
        <w:t>corruptly</w:t>
      </w:r>
      <w:r w:rsidR="00F56099">
        <w:rPr>
          <w:shd w:val="clear" w:color="auto" w:fill="FFFFFF"/>
        </w:rPr>
        <w:t xml:space="preserve"> </w:t>
      </w:r>
      <w:r w:rsidRPr="00C07CAE">
        <w:rPr>
          <w:shd w:val="clear" w:color="auto" w:fill="FFFFFF"/>
        </w:rPr>
        <w:t>(</w:t>
      </w:r>
      <w:r w:rsidRPr="00C07CAE">
        <w:rPr>
          <w:shd w:val="clear" w:color="auto" w:fill="FFFFFF"/>
          <w:rtl/>
        </w:rPr>
        <w:t>תַּשְׁ</w:t>
      </w:r>
      <w:proofErr w:type="spellStart"/>
      <w:r w:rsidRPr="00C07CAE">
        <w:rPr>
          <w:shd w:val="clear" w:color="auto" w:fill="FFFFFF"/>
          <w:rtl/>
        </w:rPr>
        <w:t>חִיתוּן</w:t>
      </w:r>
      <w:proofErr w:type="spellEnd"/>
      <w:r w:rsidRPr="00C07CAE">
        <w:rPr>
          <w:shd w:val="clear" w:color="auto" w:fill="FFFFFF"/>
        </w:rPr>
        <w:t>)</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0"/>
      </w:r>
      <w:r w:rsidR="00F56099">
        <w:rPr>
          <w:shd w:val="clear" w:color="auto" w:fill="FFFFFF"/>
        </w:rPr>
        <w:t xml:space="preserve"> </w:t>
      </w:r>
    </w:p>
    <w:p w14:paraId="3D4285F7" w14:textId="77777777" w:rsidR="00C07CAE" w:rsidRPr="00C07CAE" w:rsidRDefault="00C07CAE" w:rsidP="00C07CAE">
      <w:pPr>
        <w:rPr>
          <w:shd w:val="clear" w:color="auto" w:fill="FFFFFF"/>
        </w:rPr>
      </w:pPr>
    </w:p>
    <w:p w14:paraId="3C1A3324" w14:textId="77777777" w:rsidR="00C07CAE" w:rsidRPr="00C07CAE" w:rsidRDefault="00C07CAE" w:rsidP="00C07CAE">
      <w:pPr>
        <w:ind w:left="288"/>
        <w:rPr>
          <w:shd w:val="clear" w:color="auto" w:fill="FFFFFF"/>
        </w:rPr>
      </w:pPr>
      <w:r w:rsidRPr="00C07CAE">
        <w:rPr>
          <w:b/>
          <w:bCs/>
          <w:shd w:val="clear" w:color="auto" w:fill="FFFFFF"/>
        </w:rPr>
        <w:t>Rashi</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6:12</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b/>
          <w:bCs/>
          <w:shd w:val="clear" w:color="auto" w:fill="FFFFFF"/>
        </w:rPr>
        <w:t>for</w:t>
      </w:r>
      <w:r w:rsidR="00F56099">
        <w:rPr>
          <w:b/>
          <w:bCs/>
          <w:shd w:val="clear" w:color="auto" w:fill="FFFFFF"/>
        </w:rPr>
        <w:t xml:space="preserve"> </w:t>
      </w:r>
      <w:r w:rsidRPr="00C07CAE">
        <w:rPr>
          <w:b/>
          <w:bCs/>
          <w:shd w:val="clear" w:color="auto" w:fill="FFFFFF"/>
        </w:rPr>
        <w:t>all</w:t>
      </w:r>
      <w:r w:rsidR="00F56099">
        <w:rPr>
          <w:b/>
          <w:bCs/>
          <w:shd w:val="clear" w:color="auto" w:fill="FFFFFF"/>
        </w:rPr>
        <w:t xml:space="preserve"> </w:t>
      </w:r>
      <w:r w:rsidRPr="00C07CAE">
        <w:rPr>
          <w:b/>
          <w:bCs/>
          <w:shd w:val="clear" w:color="auto" w:fill="FFFFFF"/>
        </w:rPr>
        <w:t>flesh</w:t>
      </w:r>
      <w:r w:rsidR="00F56099">
        <w:rPr>
          <w:b/>
          <w:bCs/>
          <w:shd w:val="clear" w:color="auto" w:fill="FFFFFF"/>
        </w:rPr>
        <w:t xml:space="preserve"> </w:t>
      </w:r>
      <w:r w:rsidRPr="00C07CAE">
        <w:rPr>
          <w:b/>
          <w:bCs/>
          <w:shd w:val="clear" w:color="auto" w:fill="FFFFFF"/>
        </w:rPr>
        <w:t>had</w:t>
      </w:r>
      <w:r w:rsidR="00F56099">
        <w:rPr>
          <w:b/>
          <w:bCs/>
          <w:shd w:val="clear" w:color="auto" w:fill="FFFFFF"/>
        </w:rPr>
        <w:t xml:space="preserve"> </w:t>
      </w:r>
      <w:r w:rsidRPr="00C07CAE">
        <w:rPr>
          <w:b/>
          <w:bCs/>
          <w:shd w:val="clear" w:color="auto" w:fill="FFFFFF"/>
        </w:rPr>
        <w:t>corrupted:</w:t>
      </w:r>
      <w:r w:rsidR="00F56099">
        <w:rPr>
          <w:b/>
          <w:bCs/>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cattle,</w:t>
      </w:r>
      <w:r w:rsidR="00F56099">
        <w:rPr>
          <w:shd w:val="clear" w:color="auto" w:fill="FFFFFF"/>
        </w:rPr>
        <w:t xml:space="preserve"> </w:t>
      </w:r>
      <w:r w:rsidRPr="00C07CAE">
        <w:rPr>
          <w:shd w:val="clear" w:color="auto" w:fill="FFFFFF"/>
        </w:rPr>
        <w:t>beasts,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fowl</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mate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those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species.</w:t>
      </w:r>
      <w:r w:rsidRPr="00C07CAE">
        <w:rPr>
          <w:sz w:val="20"/>
          <w:shd w:val="clear" w:color="auto" w:fill="FFFFFF"/>
          <w:vertAlign w:val="superscript"/>
        </w:rPr>
        <w:footnoteReference w:id="61"/>
      </w:r>
      <w:r w:rsidR="00F56099">
        <w:rPr>
          <w:shd w:val="clear" w:color="auto" w:fill="FFFFFF"/>
        </w:rPr>
        <w:t xml:space="preserve"> </w:t>
      </w:r>
    </w:p>
    <w:p w14:paraId="5428C0D2" w14:textId="77777777" w:rsidR="00C07CAE" w:rsidRPr="00C07CAE" w:rsidRDefault="00C07CAE" w:rsidP="00C07CAE">
      <w:pPr>
        <w:rPr>
          <w:shd w:val="clear" w:color="auto" w:fill="FFFFFF"/>
        </w:rPr>
      </w:pPr>
    </w:p>
    <w:p w14:paraId="3A7A22D6" w14:textId="77777777" w:rsidR="00C07CAE" w:rsidRPr="00C07CAE" w:rsidRDefault="00C07CAE" w:rsidP="00C07CAE">
      <w:pPr>
        <w:rPr>
          <w:shd w:val="clear" w:color="auto" w:fill="FFFFFF"/>
        </w:rPr>
      </w:pPr>
      <w:r w:rsidRPr="00C07CAE">
        <w:rPr>
          <w:shd w:val="clear" w:color="auto" w:fill="FFFFFF"/>
        </w:rPr>
        <w:t>Rashi</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generation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guilty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crimes.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adopted</w:t>
      </w:r>
      <w:r w:rsidR="00F56099">
        <w:rPr>
          <w:shd w:val="clear" w:color="auto" w:fill="FFFFFF"/>
        </w:rPr>
        <w:t xml:space="preserve"> </w:t>
      </w:r>
      <w:r w:rsidRPr="00C07CAE">
        <w:rPr>
          <w:b/>
          <w:bCs/>
          <w:shd w:val="clear" w:color="auto" w:fill="FFFFFF"/>
        </w:rPr>
        <w:t>idol</w:t>
      </w:r>
      <w:r w:rsidR="00F56099">
        <w:rPr>
          <w:b/>
          <w:bCs/>
          <w:shd w:val="clear" w:color="auto" w:fill="FFFFFF"/>
        </w:rPr>
        <w:t xml:space="preserve"> </w:t>
      </w:r>
      <w:r w:rsidRPr="00C07CAE">
        <w:rPr>
          <w:b/>
          <w:bCs/>
          <w:shd w:val="clear" w:color="auto" w:fill="FFFFFF"/>
        </w:rPr>
        <w:t>worship</w:t>
      </w:r>
      <w:r w:rsidRPr="00C07CAE">
        <w:rPr>
          <w:shd w:val="clear" w:color="auto" w:fill="FFFFFF"/>
        </w:rPr>
        <w: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abandoned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parameters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proper</w:t>
      </w:r>
      <w:r w:rsidR="00F56099">
        <w:rPr>
          <w:shd w:val="clear" w:color="auto" w:fill="FFFFFF"/>
        </w:rPr>
        <w:t xml:space="preserve"> </w:t>
      </w:r>
      <w:r w:rsidRPr="00C07CAE">
        <w:rPr>
          <w:shd w:val="clear" w:color="auto" w:fill="FFFFFF"/>
        </w:rPr>
        <w:t>sexual</w:t>
      </w:r>
      <w:r w:rsidR="00F56099">
        <w:rPr>
          <w:shd w:val="clear" w:color="auto" w:fill="FFFFFF"/>
        </w:rPr>
        <w:t xml:space="preserve"> </w:t>
      </w:r>
      <w:r w:rsidRPr="00C07CAE">
        <w:rPr>
          <w:shd w:val="clear" w:color="auto" w:fill="FFFFFF"/>
        </w:rPr>
        <w:t>conduct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incestuous</w:t>
      </w:r>
      <w:r w:rsidR="00F56099">
        <w:rPr>
          <w:shd w:val="clear" w:color="auto" w:fill="FFFFFF"/>
        </w:rPr>
        <w:t xml:space="preserve"> </w:t>
      </w:r>
      <w:r w:rsidRPr="00C07CAE">
        <w:rPr>
          <w:shd w:val="clear" w:color="auto" w:fill="FFFFFF"/>
        </w:rPr>
        <w:t>relationships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common</w:t>
      </w:r>
      <w:r w:rsidR="00F56099">
        <w:rPr>
          <w:shd w:val="clear" w:color="auto" w:fill="FFFFFF"/>
        </w:rPr>
        <w:t xml:space="preserve"> </w:t>
      </w:r>
      <w:r w:rsidRPr="00C07CAE">
        <w:rPr>
          <w:shd w:val="clear" w:color="auto" w:fill="FFFFFF"/>
        </w:rPr>
        <w:t>(</w:t>
      </w:r>
      <w:r w:rsidRPr="00C07CAE">
        <w:rPr>
          <w:b/>
          <w:bCs/>
          <w:shd w:val="clear" w:color="auto" w:fill="FFFFFF"/>
        </w:rPr>
        <w:t>sexual</w:t>
      </w:r>
      <w:r w:rsidR="00F56099">
        <w:rPr>
          <w:b/>
          <w:bCs/>
          <w:shd w:val="clear" w:color="auto" w:fill="FFFFFF"/>
        </w:rPr>
        <w:t xml:space="preserve"> </w:t>
      </w:r>
      <w:r w:rsidRPr="00C07CAE">
        <w:rPr>
          <w:b/>
          <w:bCs/>
          <w:shd w:val="clear" w:color="auto" w:fill="FFFFFF"/>
        </w:rPr>
        <w:t>sins</w:t>
      </w:r>
      <w:r w:rsidRPr="00C07CAE">
        <w:rPr>
          <w:shd w:val="clear" w:color="auto" w:fill="FFFFFF"/>
        </w:rPr>
        <w:t>).</w:t>
      </w:r>
      <w:r w:rsidR="00F56099">
        <w:rPr>
          <w:shd w:val="clear" w:color="auto" w:fill="FFFFFF"/>
        </w:rPr>
        <w:t xml:space="preserve"> </w:t>
      </w:r>
      <w:r w:rsidRPr="00C07CAE">
        <w:rPr>
          <w:shd w:val="clear" w:color="auto" w:fill="FFFFFF"/>
        </w:rPr>
        <w:t>Finally,</w:t>
      </w:r>
      <w:r w:rsidR="00F56099">
        <w:rPr>
          <w:shd w:val="clear" w:color="auto" w:fill="FFFFFF"/>
        </w:rPr>
        <w:t xml:space="preserve"> </w:t>
      </w:r>
      <w:r w:rsidRPr="00C07CAE">
        <w:rPr>
          <w:b/>
          <w:bCs/>
          <w:shd w:val="clear" w:color="auto" w:fill="FFFFFF"/>
        </w:rPr>
        <w:t>theft</w:t>
      </w:r>
      <w:r w:rsidR="00F56099">
        <w:rPr>
          <w:shd w:val="clear" w:color="auto" w:fill="FFFFFF"/>
        </w:rPr>
        <w:t xml:space="preserve"> </w:t>
      </w:r>
      <w:r w:rsidRPr="00C07CAE">
        <w:rPr>
          <w:shd w:val="clear" w:color="auto" w:fill="FFFFFF"/>
        </w:rPr>
        <w:t>accomplished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force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violence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common.</w:t>
      </w:r>
      <w:r w:rsidRPr="00C07CAE">
        <w:rPr>
          <w:sz w:val="20"/>
          <w:shd w:val="clear" w:color="auto" w:fill="FFFFFF"/>
          <w:vertAlign w:val="superscript"/>
        </w:rPr>
        <w:footnoteReference w:id="62"/>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further</w:t>
      </w:r>
      <w:r w:rsidR="00F56099">
        <w:rPr>
          <w:shd w:val="clear" w:color="auto" w:fill="FFFFFF"/>
        </w:rPr>
        <w:t xml:space="preserve"> </w:t>
      </w:r>
      <w:r w:rsidRPr="00C07CAE">
        <w:rPr>
          <w:shd w:val="clear" w:color="auto" w:fill="FFFFFF"/>
        </w:rPr>
        <w:t>notes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judgment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generation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sealed</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crime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violent</w:t>
      </w:r>
      <w:r w:rsidR="00F56099">
        <w:rPr>
          <w:shd w:val="clear" w:color="auto" w:fill="FFFFFF"/>
        </w:rPr>
        <w:t xml:space="preserve"> </w:t>
      </w:r>
      <w:r w:rsidRPr="00C07CAE">
        <w:rPr>
          <w:shd w:val="clear" w:color="auto" w:fill="FFFFFF"/>
        </w:rPr>
        <w:t>theft.</w:t>
      </w:r>
      <w:r w:rsidR="00F56099">
        <w:rPr>
          <w:shd w:val="clear" w:color="auto" w:fill="FFFFFF"/>
        </w:rPr>
        <w:t xml:space="preserve"> </w:t>
      </w:r>
    </w:p>
    <w:p w14:paraId="7A9750D1" w14:textId="77777777" w:rsidR="00C07CAE" w:rsidRPr="00C07CAE" w:rsidRDefault="00C07CAE" w:rsidP="00C07CAE">
      <w:pPr>
        <w:rPr>
          <w:shd w:val="clear" w:color="auto" w:fill="FFFFFF"/>
        </w:rPr>
      </w:pPr>
    </w:p>
    <w:p w14:paraId="1A046368" w14:textId="69713B93" w:rsidR="00C07CAE" w:rsidRPr="00C07CAE" w:rsidRDefault="00C07CAE" w:rsidP="00C07CAE">
      <w:pPr>
        <w:rPr>
          <w:shd w:val="clear" w:color="auto" w:fill="FFFFFF"/>
        </w:rPr>
      </w:pPr>
      <w:r w:rsidRPr="00C07CAE">
        <w:rPr>
          <w:shd w:val="clear" w:color="auto" w:fill="FFFFFF"/>
        </w:rPr>
        <w:t>To</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Rashi</w:t>
      </w:r>
      <w:r w:rsidR="00585328">
        <w:rPr>
          <w:shd w:val="clear" w:color="auto" w:fill="FFFFFF"/>
        </w:rPr>
        <w:t>’</w:t>
      </w:r>
      <w:r w:rsidRPr="00C07CAE">
        <w:rPr>
          <w:shd w:val="clear" w:color="auto" w:fill="FFFFFF"/>
        </w:rPr>
        <w:t>s</w:t>
      </w:r>
      <w:r w:rsidR="00F56099">
        <w:rPr>
          <w:shd w:val="clear" w:color="auto" w:fill="FFFFFF"/>
        </w:rPr>
        <w:t xml:space="preserve"> </w:t>
      </w:r>
      <w:proofErr w:type="gramStart"/>
      <w:r w:rsidRPr="00C07CAE">
        <w:rPr>
          <w:shd w:val="clear" w:color="auto" w:fill="FFFFFF"/>
        </w:rPr>
        <w:t>reasoning</w:t>
      </w:r>
      <w:proofErr w:type="gramEnd"/>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aware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punishes</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start</w:t>
      </w:r>
      <w:r w:rsidR="00F56099">
        <w:rPr>
          <w:shd w:val="clear" w:color="auto" w:fill="FFFFFF"/>
        </w:rPr>
        <w:t xml:space="preserve"> </w:t>
      </w:r>
      <w:r w:rsidRPr="00C07CAE">
        <w:rPr>
          <w:shd w:val="clear" w:color="auto" w:fill="FFFFFF"/>
        </w:rPr>
        <w:t>off</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punishing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person</w:t>
      </w:r>
      <w:r w:rsidR="00F56099">
        <w:rPr>
          <w:shd w:val="clear" w:color="auto" w:fill="FFFFFF"/>
        </w:rPr>
        <w:t xml:space="preserve"> </w:t>
      </w:r>
      <w:r w:rsidRPr="00C07CAE">
        <w:rPr>
          <w:shd w:val="clear" w:color="auto" w:fill="FFFFFF"/>
        </w:rPr>
        <w:t>himself.</w:t>
      </w:r>
      <w:r w:rsidR="00F56099">
        <w:rPr>
          <w:shd w:val="clear" w:color="auto" w:fill="FFFFFF"/>
        </w:rPr>
        <w:t xml:space="preserve"> </w:t>
      </w:r>
      <w:proofErr w:type="gramStart"/>
      <w:r w:rsidRPr="00AC0C97">
        <w:rPr>
          <w:i/>
          <w:iCs/>
          <w:shd w:val="clear" w:color="auto" w:fill="FFFFFF"/>
        </w:rPr>
        <w:t>First</w:t>
      </w:r>
      <w:proofErr w:type="gramEnd"/>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strikes</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AC0C97">
        <w:rPr>
          <w:i/>
          <w:iCs/>
          <w:shd w:val="clear" w:color="auto" w:fill="FFFFFF"/>
        </w:rPr>
        <w:t>material</w:t>
      </w:r>
      <w:r w:rsidR="00F56099" w:rsidRPr="00AC0C97">
        <w:rPr>
          <w:i/>
          <w:iCs/>
          <w:shd w:val="clear" w:color="auto" w:fill="FFFFFF"/>
        </w:rPr>
        <w:t xml:space="preserve"> </w:t>
      </w:r>
      <w:r w:rsidRPr="00AC0C97">
        <w:rPr>
          <w:i/>
          <w:iCs/>
          <w:shd w:val="clear" w:color="auto" w:fill="FFFFFF"/>
        </w:rPr>
        <w:t>belongings</w:t>
      </w:r>
      <w:r w:rsidRPr="00C07CAE">
        <w:rPr>
          <w:shd w:val="clear" w:color="auto" w:fill="FFFFFF"/>
        </w:rPr>
        <w:t>,</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repentance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punishes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person</w:t>
      </w:r>
      <w:r w:rsidR="00F56099">
        <w:rPr>
          <w:shd w:val="clear" w:color="auto" w:fill="FFFFFF"/>
        </w:rPr>
        <w:t xml:space="preserve"> </w:t>
      </w:r>
      <w:r w:rsidRPr="00C07CAE">
        <w:rPr>
          <w:shd w:val="clear" w:color="auto" w:fill="FFFFFF"/>
        </w:rPr>
        <w:t>himself.</w:t>
      </w:r>
      <w:r w:rsidRPr="00C07CAE">
        <w:rPr>
          <w:sz w:val="20"/>
          <w:shd w:val="clear" w:color="auto" w:fill="FFFFFF"/>
          <w:vertAlign w:val="superscript"/>
        </w:rPr>
        <w:footnoteReference w:id="63"/>
      </w:r>
    </w:p>
    <w:p w14:paraId="35663B76" w14:textId="77777777" w:rsidR="00C07CAE" w:rsidRPr="00C07CAE" w:rsidRDefault="00C07CAE" w:rsidP="00C07CAE">
      <w:pPr>
        <w:rPr>
          <w:shd w:val="clear" w:color="auto" w:fill="FFFFFF"/>
        </w:rPr>
      </w:pPr>
    </w:p>
    <w:p w14:paraId="2E03FDED" w14:textId="4C9196BC" w:rsidR="00C07CAE" w:rsidRPr="00C07CAE" w:rsidRDefault="00C07CAE" w:rsidP="00C07CAE">
      <w:pPr>
        <w:rPr>
          <w:shd w:val="clear" w:color="auto" w:fill="FFFFFF"/>
        </w:rPr>
      </w:pPr>
      <w:r w:rsidRPr="00C07CAE">
        <w:rPr>
          <w:shd w:val="clear" w:color="auto" w:fill="FFFFFF"/>
        </w:rPr>
        <w:t>But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principle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make</w:t>
      </w:r>
      <w:r w:rsidR="00F56099">
        <w:rPr>
          <w:shd w:val="clear" w:color="auto" w:fill="FFFFFF"/>
        </w:rPr>
        <w:t xml:space="preserve"> </w:t>
      </w:r>
      <w:r w:rsidRPr="00C07CAE">
        <w:rPr>
          <w:shd w:val="clear" w:color="auto" w:fill="FFFFFF"/>
        </w:rPr>
        <w:t>sense</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person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material</w:t>
      </w:r>
      <w:r w:rsidR="00F56099">
        <w:rPr>
          <w:shd w:val="clear" w:color="auto" w:fill="FFFFFF"/>
        </w:rPr>
        <w:t xml:space="preserve"> </w:t>
      </w:r>
      <w:r w:rsidRPr="00C07CAE">
        <w:rPr>
          <w:shd w:val="clear" w:color="auto" w:fill="FFFFFF"/>
        </w:rPr>
        <w:t>possessions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lawfully</w:t>
      </w:r>
      <w:r w:rsidR="00F56099">
        <w:rPr>
          <w:shd w:val="clear" w:color="auto" w:fill="FFFFFF"/>
        </w:rPr>
        <w:t xml:space="preserve"> </w:t>
      </w:r>
      <w:r w:rsidRPr="00C07CAE">
        <w:rPr>
          <w:shd w:val="clear" w:color="auto" w:fill="FFFFFF"/>
        </w:rPr>
        <w:t>earned.</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stolen</w:t>
      </w:r>
      <w:r w:rsidR="00F56099">
        <w:rPr>
          <w:shd w:val="clear" w:color="auto" w:fill="FFFFFF"/>
        </w:rPr>
        <w:t xml:space="preserve"> </w:t>
      </w:r>
      <w:r w:rsidRPr="00C07CAE">
        <w:rPr>
          <w:shd w:val="clear" w:color="auto" w:fill="FFFFFF"/>
        </w:rPr>
        <w:t>other</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property,</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punishing</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property</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deprive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person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anything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really</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losing</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stolen.</w:t>
      </w:r>
    </w:p>
    <w:p w14:paraId="6A3141B0" w14:textId="77777777" w:rsidR="00C07CAE" w:rsidRPr="00C07CAE" w:rsidRDefault="00C07CAE" w:rsidP="00C07CAE">
      <w:pPr>
        <w:rPr>
          <w:shd w:val="clear" w:color="auto" w:fill="FFFFFF"/>
        </w:rPr>
      </w:pPr>
    </w:p>
    <w:p w14:paraId="7EB1FFE9" w14:textId="77777777"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such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case</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choice</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begin</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punishing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person</w:t>
      </w:r>
      <w:r w:rsidR="00F56099">
        <w:rPr>
          <w:shd w:val="clear" w:color="auto" w:fill="FFFFFF"/>
        </w:rPr>
        <w:t xml:space="preserve"> </w:t>
      </w:r>
      <w:r w:rsidRPr="00C07CAE">
        <w:rPr>
          <w:shd w:val="clear" w:color="auto" w:fill="FFFFFF"/>
        </w:rPr>
        <w:t>himself,</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line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defense,</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possessions,</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meaningfully</w:t>
      </w:r>
      <w:r w:rsidR="00F56099">
        <w:rPr>
          <w:shd w:val="clear" w:color="auto" w:fill="FFFFFF"/>
        </w:rPr>
        <w:t xml:space="preserve"> </w:t>
      </w:r>
      <w:r w:rsidRPr="00C07CAE">
        <w:rPr>
          <w:shd w:val="clear" w:color="auto" w:fill="FFFFFF"/>
        </w:rPr>
        <w:t>attacked.</w:t>
      </w:r>
    </w:p>
    <w:p w14:paraId="0DB37AF8" w14:textId="77777777" w:rsidR="00C07CAE" w:rsidRPr="00C07CAE" w:rsidRDefault="00C07CAE" w:rsidP="00C07CAE">
      <w:pPr>
        <w:rPr>
          <w:shd w:val="clear" w:color="auto" w:fill="FFFFFF"/>
        </w:rPr>
      </w:pPr>
    </w:p>
    <w:p w14:paraId="3981302B" w14:textId="3489FC86" w:rsidR="00C07CAE" w:rsidRPr="00C07CAE" w:rsidRDefault="00C07CAE" w:rsidP="00C07CAE">
      <w:pPr>
        <w:rPr>
          <w:shd w:val="clear" w:color="auto" w:fill="FFFFFF"/>
        </w:rPr>
      </w:pPr>
      <w:r w:rsidRPr="00C07CAE">
        <w:rPr>
          <w:shd w:val="clear" w:color="auto" w:fill="FFFFFF"/>
        </w:rPr>
        <w:t>Idolatry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greatly</w:t>
      </w:r>
      <w:r w:rsidR="00F56099">
        <w:rPr>
          <w:shd w:val="clear" w:color="auto" w:fill="FFFFFF"/>
        </w:rPr>
        <w:t xml:space="preserve"> </w:t>
      </w:r>
      <w:r w:rsidRPr="00C07CAE">
        <w:rPr>
          <w:shd w:val="clear" w:color="auto" w:fill="FFFFFF"/>
        </w:rPr>
        <w:t>increasing</w:t>
      </w:r>
      <w:r w:rsidR="00F56099">
        <w:rPr>
          <w:shd w:val="clear" w:color="auto" w:fill="FFFFFF"/>
        </w:rPr>
        <w:t xml:space="preserve"> </w:t>
      </w:r>
      <w:r w:rsidRPr="00C07CAE">
        <w:rPr>
          <w:shd w:val="clear" w:color="auto" w:fill="FFFFFF"/>
        </w:rPr>
        <w:t>our</w:t>
      </w:r>
      <w:r w:rsidR="00F56099">
        <w:rPr>
          <w:shd w:val="clear" w:color="auto" w:fill="FFFFFF"/>
        </w:rPr>
        <w:t xml:space="preserve"> </w:t>
      </w:r>
      <w:r w:rsidR="00585328">
        <w:rPr>
          <w:shd w:val="clear" w:color="auto" w:fill="FFFFFF"/>
        </w:rPr>
        <w:t>‘</w:t>
      </w:r>
      <w:r w:rsidRPr="00C07CAE">
        <w:rPr>
          <w:shd w:val="clear" w:color="auto" w:fill="FFFFFF"/>
        </w:rPr>
        <w:t>distance</w:t>
      </w:r>
      <w:r w:rsidR="00585328">
        <w:rPr>
          <w:shd w:val="clear" w:color="auto" w:fill="FFFFFF"/>
        </w:rPr>
        <w: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Instead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moving</w:t>
      </w:r>
      <w:r w:rsidR="00F56099">
        <w:rPr>
          <w:shd w:val="clear" w:color="auto" w:fill="FFFFFF"/>
        </w:rPr>
        <w:t xml:space="preserve"> </w:t>
      </w:r>
      <w:r w:rsidRPr="00C07CAE">
        <w:rPr>
          <w:shd w:val="clear" w:color="auto" w:fill="FFFFFF"/>
        </w:rPr>
        <w:t>closer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relationship,</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moving</w:t>
      </w:r>
      <w:r w:rsidR="00F56099">
        <w:rPr>
          <w:shd w:val="clear" w:color="auto" w:fill="FFFFFF"/>
        </w:rPr>
        <w:t xml:space="preserve"> </w:t>
      </w:r>
      <w:r w:rsidRPr="00C07CAE">
        <w:rPr>
          <w:shd w:val="clear" w:color="auto" w:fill="FFFFFF"/>
        </w:rPr>
        <w:t>away.</w:t>
      </w:r>
    </w:p>
    <w:p w14:paraId="2C21C4AE" w14:textId="77777777" w:rsidR="00C07CAE" w:rsidRPr="00C07CAE" w:rsidRDefault="00C07CAE" w:rsidP="00C07CAE">
      <w:pPr>
        <w:rPr>
          <w:shd w:val="clear" w:color="auto" w:fill="FFFFFF"/>
        </w:rPr>
      </w:pPr>
    </w:p>
    <w:p w14:paraId="2682FFA2" w14:textId="7C8ED4D4" w:rsidR="00C07CAE" w:rsidRPr="00C07CAE" w:rsidRDefault="00C07CAE" w:rsidP="00C07CAE">
      <w:pPr>
        <w:rPr>
          <w:shd w:val="clear" w:color="auto" w:fill="FFFFFF"/>
        </w:rPr>
      </w:pPr>
      <w:r w:rsidRPr="00C07CAE">
        <w:rPr>
          <w:shd w:val="clear" w:color="auto" w:fill="FFFFFF"/>
        </w:rPr>
        <w:t>This,</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means.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major</w:t>
      </w:r>
      <w:r w:rsidR="00F56099">
        <w:rPr>
          <w:shd w:val="clear" w:color="auto" w:fill="FFFFFF"/>
        </w:rPr>
        <w:t xml:space="preserve"> </w:t>
      </w:r>
      <w:r w:rsidRPr="00C07CAE">
        <w:rPr>
          <w:shd w:val="clear" w:color="auto" w:fill="FFFFFF"/>
        </w:rPr>
        <w:t>sins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lewdness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idolatry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punished.</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begun</w:t>
      </w:r>
      <w:r w:rsidR="00F56099">
        <w:rPr>
          <w:shd w:val="clear" w:color="auto" w:fill="FFFFFF"/>
        </w:rPr>
        <w:t xml:space="preserve"> </w:t>
      </w:r>
      <w:r w:rsidRPr="00C07CAE">
        <w:rPr>
          <w:shd w:val="clear" w:color="auto" w:fill="FFFFFF"/>
        </w:rPr>
        <w:t>punishing</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lastRenderedPageBreak/>
        <w:t>by</w:t>
      </w:r>
      <w:r w:rsidR="00F56099">
        <w:rPr>
          <w:shd w:val="clear" w:color="auto" w:fill="FFFFFF"/>
        </w:rPr>
        <w:t xml:space="preserve"> </w:t>
      </w:r>
      <w:r w:rsidRPr="00C07CAE">
        <w:rPr>
          <w:shd w:val="clear" w:color="auto" w:fill="FFFFFF"/>
        </w:rPr>
        <w:t>destroying</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property</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destroying</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didn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repent.</w:t>
      </w:r>
    </w:p>
    <w:p w14:paraId="0A95BB14" w14:textId="77777777" w:rsidR="00C07CAE" w:rsidRPr="00C07CAE" w:rsidRDefault="00C07CAE" w:rsidP="00C07CAE">
      <w:pPr>
        <w:rPr>
          <w:shd w:val="clear" w:color="auto" w:fill="FFFFFF"/>
        </w:rPr>
      </w:pPr>
    </w:p>
    <w:p w14:paraId="2D369DD9" w14:textId="736E4060" w:rsidR="00C07CAE" w:rsidRPr="00C07CAE" w:rsidRDefault="00C07CAE" w:rsidP="00C07CAE">
      <w:pPr>
        <w:rPr>
          <w:shd w:val="clear" w:color="auto" w:fill="FFFFFF"/>
        </w:rPr>
      </w:pPr>
      <w:r w:rsidRPr="00C07CAE">
        <w:rPr>
          <w:shd w:val="clear" w:color="auto" w:fill="FFFFFF"/>
        </w:rPr>
        <w:t>However,</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mankind</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sinned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stealing</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people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property,</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fate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sealed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thievery,</w:t>
      </w:r>
      <w:r w:rsidR="00F56099">
        <w:rPr>
          <w:shd w:val="clear" w:color="auto" w:fill="FFFFFF"/>
        </w:rPr>
        <w:t xml:space="preserve"> </w:t>
      </w:r>
      <w:r w:rsidRPr="00C07CAE">
        <w:rPr>
          <w:shd w:val="clear" w:color="auto" w:fill="FFFFFF"/>
        </w:rPr>
        <w:t>meaning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immediately</w:t>
      </w:r>
      <w:r w:rsidR="00F56099">
        <w:rPr>
          <w:shd w:val="clear" w:color="auto" w:fill="FFFFFF"/>
        </w:rPr>
        <w:t xml:space="preserve"> </w:t>
      </w:r>
      <w:r w:rsidRPr="00C07CAE">
        <w:rPr>
          <w:shd w:val="clear" w:color="auto" w:fill="FFFFFF"/>
        </w:rPr>
        <w:t>punished</w:t>
      </w:r>
      <w:r w:rsidR="00F56099">
        <w:rPr>
          <w:shd w:val="clear" w:color="auto" w:fill="FFFFFF"/>
        </w:rPr>
        <w:t xml:space="preserve"> </w:t>
      </w:r>
      <w:r w:rsidRPr="00C07CAE">
        <w:rPr>
          <w:shd w:val="clear" w:color="auto" w:fill="FFFFFF"/>
        </w:rPr>
        <w:t>personally</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sins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lewdness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idolatry.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usual</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stage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punishment,</w:t>
      </w:r>
      <w:r w:rsidR="00F56099">
        <w:rPr>
          <w:shd w:val="clear" w:color="auto" w:fill="FFFFFF"/>
        </w:rPr>
        <w:t xml:space="preserve"> </w:t>
      </w:r>
      <w:r w:rsidRPr="00C07CAE">
        <w:rPr>
          <w:shd w:val="clear" w:color="auto" w:fill="FFFFFF"/>
        </w:rPr>
        <w:t>attacking</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possessions,</w:t>
      </w:r>
      <w:r w:rsidR="00F56099">
        <w:rPr>
          <w:shd w:val="clear" w:color="auto" w:fill="FFFFFF"/>
        </w:rPr>
        <w:t xml:space="preserve"> </w:t>
      </w:r>
      <w:r w:rsidRPr="00C07CAE">
        <w:rPr>
          <w:shd w:val="clear" w:color="auto" w:fill="FFFFFF"/>
        </w:rPr>
        <w:t>wasn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available</w:t>
      </w:r>
      <w:r w:rsidR="00F56099">
        <w:rPr>
          <w:shd w:val="clear" w:color="auto" w:fill="FFFFFF"/>
        </w:rPr>
        <w:t xml:space="preserve"> </w:t>
      </w:r>
      <w:r w:rsidRPr="00C07CAE">
        <w:rPr>
          <w:shd w:val="clear" w:color="auto" w:fill="FFFFFF"/>
        </w:rPr>
        <w:t>option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possessions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stolen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others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rightfully</w:t>
      </w:r>
      <w:r w:rsidR="00F56099">
        <w:rPr>
          <w:shd w:val="clear" w:color="auto" w:fill="FFFFFF"/>
        </w:rPr>
        <w:t xml:space="preserve"> </w:t>
      </w:r>
      <w:r w:rsidRPr="00C07CAE">
        <w:rPr>
          <w:shd w:val="clear" w:color="auto" w:fill="FFFFFF"/>
        </w:rPr>
        <w:t>his.</w:t>
      </w:r>
    </w:p>
    <w:p w14:paraId="23524E6C" w14:textId="77777777" w:rsidR="00C07CAE" w:rsidRPr="00C07CAE" w:rsidRDefault="00C07CAE" w:rsidP="00C07CAE">
      <w:pPr>
        <w:rPr>
          <w:shd w:val="clear" w:color="auto" w:fill="FFFFFF"/>
        </w:rPr>
      </w:pPr>
    </w:p>
    <w:p w14:paraId="27974EBE" w14:textId="245833EC" w:rsidR="00C07CAE" w:rsidRPr="00C07CAE" w:rsidRDefault="00C07CAE" w:rsidP="00C07CAE">
      <w:pPr>
        <w:rPr>
          <w:shd w:val="clear" w:color="auto" w:fill="FFFFFF"/>
        </w:rPr>
      </w:pPr>
      <w:proofErr w:type="gramStart"/>
      <w:r w:rsidRPr="00C07CAE">
        <w:rPr>
          <w:shd w:val="clear" w:color="auto" w:fill="FFFFFF"/>
        </w:rPr>
        <w:t>So</w:t>
      </w:r>
      <w:proofErr w:type="gramEnd"/>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correctly,</w:t>
      </w:r>
      <w:r w:rsidR="00F56099">
        <w:rPr>
          <w:shd w:val="clear" w:color="auto" w:fill="FFFFFF"/>
        </w:rPr>
        <w:t xml:space="preserve"> </w:t>
      </w:r>
      <w:r w:rsidR="00585328">
        <w:rPr>
          <w:shd w:val="clear" w:color="auto" w:fill="FFFFFF"/>
        </w:rPr>
        <w:t>“</w:t>
      </w:r>
      <w:r w:rsidRPr="00C07CAE">
        <w:rPr>
          <w:shd w:val="clear" w:color="auto" w:fill="FFFFFF"/>
        </w:rPr>
        <w:t>his</w:t>
      </w:r>
      <w:r w:rsidR="00F56099">
        <w:rPr>
          <w:shd w:val="clear" w:color="auto" w:fill="FFFFFF"/>
        </w:rPr>
        <w:t xml:space="preserve"> </w:t>
      </w:r>
      <w:r w:rsidRPr="00C07CAE">
        <w:rPr>
          <w:shd w:val="clear" w:color="auto" w:fill="FFFFFF"/>
        </w:rPr>
        <w:t>fate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sealed</w:t>
      </w:r>
      <w:r w:rsidR="00F56099">
        <w:rPr>
          <w:shd w:val="clear" w:color="auto" w:fill="FFFFFF"/>
        </w:rPr>
        <w:t xml:space="preserve"> </w:t>
      </w:r>
      <w:r w:rsidRPr="00C07CAE">
        <w:rPr>
          <w:shd w:val="clear" w:color="auto" w:fill="FFFFFF"/>
        </w:rPr>
        <w:t>due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robbery</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Meaning</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fate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immediately</w:t>
      </w:r>
      <w:r w:rsidR="00F56099">
        <w:rPr>
          <w:shd w:val="clear" w:color="auto" w:fill="FFFFFF"/>
        </w:rPr>
        <w:t xml:space="preserve"> </w:t>
      </w:r>
      <w:r w:rsidRPr="00C07CAE">
        <w:rPr>
          <w:shd w:val="clear" w:color="auto" w:fill="FFFFFF"/>
        </w:rPr>
        <w:t>doomed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sealed.</w:t>
      </w:r>
    </w:p>
    <w:p w14:paraId="72B489C4" w14:textId="77777777" w:rsidR="00C07CAE" w:rsidRPr="00C07CAE" w:rsidRDefault="00C07CAE" w:rsidP="00C07CAE">
      <w:pPr>
        <w:rPr>
          <w:shd w:val="clear" w:color="auto" w:fill="FFFFFF"/>
        </w:rPr>
      </w:pPr>
    </w:p>
    <w:p w14:paraId="13160DA1" w14:textId="5EF1BF6B" w:rsidR="00C07CAE" w:rsidRPr="00C07CAE" w:rsidRDefault="00C07CAE" w:rsidP="00C07CAE">
      <w:pPr>
        <w:rPr>
          <w:shd w:val="clear" w:color="auto" w:fill="FFFFFF"/>
        </w:rPr>
      </w:pPr>
      <w:r w:rsidRPr="00C07CAE">
        <w:rPr>
          <w:shd w:val="clear" w:color="auto" w:fill="FFFFFF"/>
        </w:rPr>
        <w:t>Theft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crime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referred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as</w:t>
      </w:r>
      <w:r w:rsidR="00F56099">
        <w:rPr>
          <w:shd w:val="clear" w:color="auto" w:fill="FFFFFF"/>
        </w:rPr>
        <w:t xml:space="preserve"> </w:t>
      </w:r>
      <w:r w:rsidR="00585328">
        <w:rPr>
          <w:shd w:val="clear" w:color="auto" w:fill="FFFFFF"/>
        </w:rPr>
        <w:t>“</w:t>
      </w:r>
      <w:r w:rsidRPr="00C07CAE">
        <w:rPr>
          <w:shd w:val="clear" w:color="auto" w:fill="FFFFFF"/>
        </w:rPr>
        <w:t>violence</w:t>
      </w:r>
      <w:r w:rsidR="00585328">
        <w:rPr>
          <w:shd w:val="clear" w:color="auto" w:fill="FFFFFF"/>
        </w:rPr>
        <w: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passage.</w:t>
      </w:r>
    </w:p>
    <w:p w14:paraId="5015A2D8" w14:textId="77777777" w:rsidR="00C07CAE" w:rsidRPr="00C07CAE" w:rsidRDefault="00C07CAE" w:rsidP="00C07CAE">
      <w:pPr>
        <w:rPr>
          <w:shd w:val="clear" w:color="auto" w:fill="FFFFFF"/>
        </w:rPr>
      </w:pPr>
    </w:p>
    <w:p w14:paraId="69150BA3" w14:textId="48464D76"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6:13</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00585328">
        <w:rPr>
          <w:i/>
          <w:iCs/>
          <w:shd w:val="clear" w:color="auto" w:fill="FFFFFF"/>
        </w:rPr>
        <w:t>‘</w:t>
      </w:r>
      <w:r w:rsidRPr="00C07CAE">
        <w:rPr>
          <w:i/>
          <w:iCs/>
          <w:shd w:val="clear" w:color="auto" w:fill="FFFFFF"/>
        </w:rPr>
        <w:t>The</w:t>
      </w:r>
      <w:r w:rsidR="00F56099">
        <w:rPr>
          <w:i/>
          <w:iCs/>
          <w:shd w:val="clear" w:color="auto" w:fill="FFFFFF"/>
        </w:rPr>
        <w:t xml:space="preserve"> </w:t>
      </w:r>
      <w:r w:rsidRPr="00C07CAE">
        <w:rPr>
          <w:i/>
          <w:iCs/>
          <w:shd w:val="clear" w:color="auto" w:fill="FFFFFF"/>
        </w:rPr>
        <w:t>end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flesh</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come</w:t>
      </w:r>
      <w:r w:rsidR="00F56099">
        <w:rPr>
          <w:i/>
          <w:iCs/>
          <w:shd w:val="clear" w:color="auto" w:fill="FFFFFF"/>
        </w:rPr>
        <w:t xml:space="preserve"> </w:t>
      </w:r>
      <w:r w:rsidRPr="00C07CAE">
        <w:rPr>
          <w:i/>
          <w:iCs/>
          <w:shd w:val="clear" w:color="auto" w:fill="FFFFFF"/>
        </w:rPr>
        <w:t>before</w:t>
      </w:r>
      <w:r w:rsidR="00F56099">
        <w:rPr>
          <w:i/>
          <w:iCs/>
          <w:shd w:val="clear" w:color="auto" w:fill="FFFFFF"/>
        </w:rPr>
        <w:t xml:space="preserve"> </w:t>
      </w:r>
      <w:r w:rsidRPr="00C07CAE">
        <w:rPr>
          <w:i/>
          <w:iCs/>
          <w:shd w:val="clear" w:color="auto" w:fill="FFFFFF"/>
        </w:rPr>
        <w:t>Me;</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highlight w:val="yellow"/>
          <w:shd w:val="clear" w:color="auto" w:fill="FFFFFF"/>
        </w:rPr>
        <w:t>earth</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filled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violence</w:t>
      </w:r>
      <w:r w:rsidR="00F56099">
        <w:rPr>
          <w:i/>
          <w:iCs/>
          <w:shd w:val="clear" w:color="auto" w:fill="FFFFFF"/>
        </w:rPr>
        <w:t xml:space="preserve"> </w:t>
      </w:r>
      <w:r w:rsidRPr="00C07CAE">
        <w:rPr>
          <w:i/>
          <w:iCs/>
          <w:shd w:val="clear" w:color="auto" w:fill="FFFFFF"/>
        </w:rPr>
        <w:t>through</w:t>
      </w:r>
      <w:r w:rsidR="00F56099">
        <w:rPr>
          <w:i/>
          <w:iCs/>
          <w:shd w:val="clear" w:color="auto" w:fill="FFFFFF"/>
        </w:rPr>
        <w:t xml:space="preserve"> </w:t>
      </w:r>
      <w:r w:rsidRPr="00C07CAE">
        <w:rPr>
          <w:i/>
          <w:iCs/>
          <w:shd w:val="clear" w:color="auto" w:fill="FFFFFF"/>
        </w:rPr>
        <w:t>them;</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behold,</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destroy</w:t>
      </w:r>
      <w:r w:rsidR="00F56099">
        <w:rPr>
          <w:i/>
          <w:iCs/>
          <w:shd w:val="clear" w:color="auto" w:fill="FFFFFF"/>
        </w:rPr>
        <w:t xml:space="preserve"> </w:t>
      </w:r>
      <w:r w:rsidRPr="00C07CAE">
        <w:rPr>
          <w:i/>
          <w:iCs/>
          <w:shd w:val="clear" w:color="auto" w:fill="FFFFFF"/>
        </w:rPr>
        <w:t>them</w:t>
      </w:r>
      <w:r w:rsidR="00F56099">
        <w:rPr>
          <w:i/>
          <w:iCs/>
          <w:shd w:val="clear" w:color="auto" w:fill="FFFFFF"/>
        </w:rPr>
        <w:t xml:space="preserve"> </w:t>
      </w:r>
      <w:r w:rsidRPr="00C07CAE">
        <w:rPr>
          <w:i/>
          <w:iCs/>
          <w:highlight w:val="yellow"/>
          <w:shd w:val="clear" w:color="auto" w:fill="FFFFFF"/>
        </w:rPr>
        <w:t>with</w:t>
      </w:r>
      <w:r w:rsidR="00F56099">
        <w:rPr>
          <w:i/>
          <w:iCs/>
          <w:highlight w:val="yellow"/>
          <w:shd w:val="clear" w:color="auto" w:fill="FFFFFF"/>
        </w:rPr>
        <w:t xml:space="preserve"> </w:t>
      </w:r>
      <w:r w:rsidRPr="00C07CAE">
        <w:rPr>
          <w:i/>
          <w:iCs/>
          <w:highlight w:val="yellow"/>
          <w:shd w:val="clear" w:color="auto" w:fill="FFFFFF"/>
        </w:rPr>
        <w:t>the</w:t>
      </w:r>
      <w:r w:rsidR="00F56099">
        <w:rPr>
          <w:i/>
          <w:iCs/>
          <w:highlight w:val="yellow"/>
          <w:shd w:val="clear" w:color="auto" w:fill="FFFFFF"/>
        </w:rPr>
        <w:t xml:space="preserve"> </w:t>
      </w:r>
      <w:r w:rsidRPr="00C07CAE">
        <w:rPr>
          <w:i/>
          <w:iCs/>
          <w:highlight w:val="yellow"/>
          <w:shd w:val="clear" w:color="auto" w:fill="FFFFFF"/>
        </w:rPr>
        <w:t>earth</w:t>
      </w:r>
      <w:r w:rsidRPr="00C07CAE">
        <w:rPr>
          <w:i/>
          <w:iCs/>
          <w:shd w:val="clear" w:color="auto" w:fill="FFFFFF"/>
        </w:rPr>
        <w:t>.</w:t>
      </w:r>
    </w:p>
    <w:p w14:paraId="676C5DE1" w14:textId="77777777" w:rsidR="00C07CAE" w:rsidRPr="00C07CAE" w:rsidRDefault="00C07CAE" w:rsidP="00C07CAE">
      <w:pPr>
        <w:rPr>
          <w:shd w:val="clear" w:color="auto" w:fill="FFFFFF"/>
        </w:rPr>
      </w:pPr>
    </w:p>
    <w:p w14:paraId="435A6FA2" w14:textId="7E082EBA" w:rsidR="00C07CAE" w:rsidRPr="00C07CAE" w:rsidRDefault="00C07CAE" w:rsidP="00C07CAE">
      <w:pPr>
        <w:rPr>
          <w:shd w:val="clear" w:color="auto" w:fill="FFFFFF"/>
        </w:rPr>
      </w:pPr>
      <w:r w:rsidRPr="00C07CAE">
        <w:rPr>
          <w:shd w:val="clear" w:color="auto" w:fill="FFFFFF"/>
        </w:rPr>
        <w:t>So,</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sins</w:t>
      </w:r>
      <w:r w:rsidR="00F56099">
        <w:rPr>
          <w:shd w:val="clear" w:color="auto" w:fill="FFFFFF"/>
        </w:rPr>
        <w:t xml:space="preserve"> </w:t>
      </w:r>
      <w:r w:rsidRPr="00C07CAE">
        <w:rPr>
          <w:shd w:val="clear" w:color="auto" w:fill="FFFFFF"/>
        </w:rPr>
        <w:t>caused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desired</w:t>
      </w:r>
      <w:r w:rsidR="00F56099">
        <w:rPr>
          <w:shd w:val="clear" w:color="auto" w:fill="FFFFFF"/>
        </w:rPr>
        <w:t xml:space="preserve"> </w:t>
      </w:r>
      <w:r w:rsidRPr="00C07CAE">
        <w:rPr>
          <w:shd w:val="clear" w:color="auto" w:fill="FFFFFF"/>
        </w:rPr>
        <w:t>intimacy</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reflected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becoming</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important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keep</w:t>
      </w:r>
      <w:r w:rsidR="00F56099">
        <w:rPr>
          <w:shd w:val="clear" w:color="auto" w:fill="FFFFFF"/>
        </w:rPr>
        <w:t xml:space="preserve"> </w:t>
      </w:r>
      <w:r w:rsidRPr="00C07CAE">
        <w:rPr>
          <w:shd w:val="clear" w:color="auto" w:fill="FFFFFF"/>
        </w:rPr>
        <w:t>noticing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sins</w:t>
      </w:r>
      <w:r w:rsidR="00F56099">
        <w:rPr>
          <w:shd w:val="clear" w:color="auto" w:fill="FFFFFF"/>
        </w:rPr>
        <w:t xml:space="preserve"> </w:t>
      </w:r>
      <w:r w:rsidRPr="00C07CAE">
        <w:rPr>
          <w:shd w:val="clear" w:color="auto" w:fill="FFFFFF"/>
        </w:rPr>
        <w:t>move</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away</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movement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reflected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distance</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produces.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relationship</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unproductive,</w:t>
      </w:r>
      <w:r w:rsidR="00F56099">
        <w:rPr>
          <w:shd w:val="clear" w:color="auto" w:fill="FFFFFF"/>
        </w:rPr>
        <w:t xml:space="preserve"> </w:t>
      </w:r>
      <w:r w:rsidRPr="00C07CAE">
        <w:rPr>
          <w:shd w:val="clear" w:color="auto" w:fill="FFFFFF"/>
        </w:rPr>
        <w:t>therefore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unproductive.</w:t>
      </w:r>
    </w:p>
    <w:p w14:paraId="7F796D18" w14:textId="77777777" w:rsidR="00C07CAE" w:rsidRPr="00C07CAE" w:rsidRDefault="00C07CAE" w:rsidP="00C07CAE">
      <w:pPr>
        <w:rPr>
          <w:shd w:val="clear" w:color="auto" w:fill="FFFFFF"/>
        </w:rPr>
      </w:pPr>
    </w:p>
    <w:p w14:paraId="705B2A5A" w14:textId="7EDC99D6" w:rsidR="00C07CAE" w:rsidRPr="00C07CAE" w:rsidRDefault="00C07CAE" w:rsidP="00C07CAE">
      <w:pPr>
        <w:rPr>
          <w:shd w:val="clear" w:color="auto" w:fill="FFFFFF"/>
        </w:rPr>
      </w:pPr>
      <w:r w:rsidRPr="00C07CAE">
        <w:rPr>
          <w:b/>
          <w:bCs/>
          <w:shd w:val="clear" w:color="auto" w:fill="FFFFFF"/>
        </w:rPr>
        <w:t>Nachmanides</w:t>
      </w:r>
      <w:r w:rsidR="00F56099">
        <w:rPr>
          <w:shd w:val="clear" w:color="auto" w:fill="FFFFFF"/>
        </w:rPr>
        <w:t xml:space="preserve"> </w:t>
      </w:r>
      <w:r w:rsidRPr="00C07CAE">
        <w:rPr>
          <w:shd w:val="clear" w:color="auto" w:fill="FFFFFF"/>
        </w:rPr>
        <w:t>teaches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although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generation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00DB60A8">
        <w:rPr>
          <w:shd w:val="clear" w:color="auto" w:fill="FFFFFF"/>
        </w:rPr>
        <w:t>T</w:t>
      </w:r>
      <w:r w:rsidRPr="00C07CAE">
        <w:rPr>
          <w:shd w:val="clear" w:color="auto" w:fill="FFFFFF"/>
        </w:rPr>
        <w: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engaged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serious</w:t>
      </w:r>
      <w:r w:rsidR="00F56099">
        <w:rPr>
          <w:shd w:val="clear" w:color="auto" w:fill="FFFFFF"/>
        </w:rPr>
        <w:t xml:space="preserve"> </w:t>
      </w:r>
      <w:r w:rsidRPr="00C07CAE">
        <w:rPr>
          <w:shd w:val="clear" w:color="auto" w:fill="FFFFFF"/>
        </w:rPr>
        <w:t>sins,</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fate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decided</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clear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highlight w:val="yellow"/>
          <w:shd w:val="clear" w:color="auto" w:fill="FFFFFF"/>
        </w:rPr>
        <w:t>the</w:t>
      </w:r>
      <w:r w:rsidR="00F56099">
        <w:rPr>
          <w:highlight w:val="yellow"/>
          <w:shd w:val="clear" w:color="auto" w:fill="FFFFFF"/>
        </w:rPr>
        <w:t xml:space="preserve"> </w:t>
      </w:r>
      <w:r w:rsidRPr="00C07CAE">
        <w:rPr>
          <w:highlight w:val="yellow"/>
          <w:shd w:val="clear" w:color="auto" w:fill="FFFFFF"/>
        </w:rPr>
        <w:t>people</w:t>
      </w:r>
      <w:r w:rsidR="00F56099">
        <w:rPr>
          <w:highlight w:val="yellow"/>
          <w:shd w:val="clear" w:color="auto" w:fill="FFFFFF"/>
        </w:rPr>
        <w:t xml:space="preserve"> </w:t>
      </w:r>
      <w:r w:rsidRPr="00C07CAE">
        <w:rPr>
          <w:highlight w:val="yellow"/>
          <w:shd w:val="clear" w:color="auto" w:fill="FFFFFF"/>
        </w:rPr>
        <w:t>were</w:t>
      </w:r>
      <w:r w:rsidR="00F56099">
        <w:rPr>
          <w:highlight w:val="yellow"/>
          <w:shd w:val="clear" w:color="auto" w:fill="FFFFFF"/>
        </w:rPr>
        <w:t xml:space="preserve"> </w:t>
      </w:r>
      <w:r w:rsidRPr="00C07CAE">
        <w:rPr>
          <w:highlight w:val="yellow"/>
          <w:shd w:val="clear" w:color="auto" w:fill="FFFFFF"/>
        </w:rPr>
        <w:t>incapable</w:t>
      </w:r>
      <w:r w:rsidR="00F56099">
        <w:rPr>
          <w:highlight w:val="yellow"/>
          <w:shd w:val="clear" w:color="auto" w:fill="FFFFFF"/>
        </w:rPr>
        <w:t xml:space="preserve"> </w:t>
      </w:r>
      <w:r w:rsidRPr="00C07CAE">
        <w:rPr>
          <w:highlight w:val="yellow"/>
          <w:shd w:val="clear" w:color="auto" w:fill="FFFFFF"/>
        </w:rPr>
        <w:t>of</w:t>
      </w:r>
      <w:r w:rsidR="00F56099">
        <w:rPr>
          <w:highlight w:val="yellow"/>
          <w:shd w:val="clear" w:color="auto" w:fill="FFFFFF"/>
        </w:rPr>
        <w:t xml:space="preserve"> </w:t>
      </w:r>
      <w:r w:rsidRPr="00C07CAE">
        <w:rPr>
          <w:highlight w:val="yellow"/>
          <w:shd w:val="clear" w:color="auto" w:fill="FFFFFF"/>
        </w:rPr>
        <w:t>repentance</w:t>
      </w:r>
      <w:r w:rsidR="00F56099">
        <w:rPr>
          <w:highlight w:val="yellow"/>
          <w:shd w:val="clear" w:color="auto" w:fill="FFFFFF"/>
        </w:rPr>
        <w:t xml:space="preserve"> </w:t>
      </w:r>
      <w:r w:rsidRPr="00C07CAE">
        <w:rPr>
          <w:highlight w:val="yellow"/>
          <w:shd w:val="clear" w:color="auto" w:fill="FFFFFF"/>
        </w:rPr>
        <w:t>and</w:t>
      </w:r>
      <w:r w:rsidR="00F56099">
        <w:rPr>
          <w:highlight w:val="yellow"/>
          <w:shd w:val="clear" w:color="auto" w:fill="FFFFFF"/>
        </w:rPr>
        <w:t xml:space="preserve"> </w:t>
      </w:r>
      <w:r w:rsidRPr="00C07CAE">
        <w:rPr>
          <w:highlight w:val="yellow"/>
          <w:shd w:val="clear" w:color="auto" w:fill="FFFFFF"/>
        </w:rPr>
        <w:t>change</w:t>
      </w:r>
      <w:r w:rsidRPr="00C07CAE">
        <w:rPr>
          <w:shd w:val="clear" w:color="auto" w:fill="FFFFFF"/>
        </w:rPr>
        <w: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level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degeneration</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evident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engagement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behaviors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clearly</w:t>
      </w:r>
      <w:r w:rsidR="00F56099">
        <w:rPr>
          <w:shd w:val="clear" w:color="auto" w:fill="FFFFFF"/>
        </w:rPr>
        <w:t xml:space="preserve"> </w:t>
      </w:r>
      <w:r w:rsidRPr="00C07CAE">
        <w:rPr>
          <w:shd w:val="clear" w:color="auto" w:fill="FFFFFF"/>
        </w:rPr>
        <w:t>self-destructive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restrain</w:t>
      </w:r>
      <w:r w:rsidR="00F56099">
        <w:rPr>
          <w:shd w:val="clear" w:color="auto" w:fill="FFFFFF"/>
        </w:rPr>
        <w:t xml:space="preserve"> </w:t>
      </w:r>
      <w:r w:rsidRPr="00C07CAE">
        <w:rPr>
          <w:shd w:val="clear" w:color="auto" w:fill="FFFFFF"/>
        </w:rPr>
        <w:t>themselves.</w:t>
      </w:r>
      <w:r w:rsidR="00F56099">
        <w:rPr>
          <w:shd w:val="clear" w:color="auto" w:fill="FFFFFF"/>
        </w:rPr>
        <w:t xml:space="preserve"> </w:t>
      </w:r>
      <w:r w:rsidRPr="00C07CAE">
        <w:rPr>
          <w:shd w:val="clear" w:color="auto" w:fill="FFFFFF"/>
        </w:rPr>
        <w:t>Violent</w:t>
      </w:r>
      <w:r w:rsidR="00F56099">
        <w:rPr>
          <w:shd w:val="clear" w:color="auto" w:fill="FFFFFF"/>
        </w:rPr>
        <w:t xml:space="preserve"> </w:t>
      </w:r>
      <w:r w:rsidRPr="00C07CAE">
        <w:rPr>
          <w:shd w:val="clear" w:color="auto" w:fill="FFFFFF"/>
        </w:rPr>
        <w:t>theft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self-destructive</w:t>
      </w:r>
      <w:r w:rsidR="00F56099">
        <w:rPr>
          <w:shd w:val="clear" w:color="auto" w:fill="FFFFFF"/>
        </w:rPr>
        <w:t xml:space="preserve"> </w:t>
      </w:r>
      <w:r w:rsidRPr="00C07CAE">
        <w:rPr>
          <w:shd w:val="clear" w:color="auto" w:fill="FFFFFF"/>
        </w:rPr>
        <w:t>behavior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type.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obvious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behavior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self-destructive.</w:t>
      </w:r>
      <w:r w:rsidR="00F56099">
        <w:rPr>
          <w:shd w:val="clear" w:color="auto" w:fill="FFFFFF"/>
        </w:rPr>
        <w:t xml:space="preserve"> </w:t>
      </w:r>
      <w:r w:rsidRPr="00C07CAE">
        <w:rPr>
          <w:shd w:val="clear" w:color="auto" w:fill="FFFFFF"/>
        </w:rPr>
        <w:t>Once</w:t>
      </w:r>
      <w:r w:rsidR="00F56099">
        <w:rPr>
          <w:shd w:val="clear" w:color="auto" w:fill="FFFFFF"/>
        </w:rPr>
        <w:t xml:space="preserve"> </w:t>
      </w:r>
      <w:r w:rsidRPr="00C07CAE">
        <w:rPr>
          <w:shd w:val="clear" w:color="auto" w:fill="FFFFFF"/>
        </w:rPr>
        <w:t>society</w:t>
      </w:r>
      <w:r w:rsidR="00F56099">
        <w:rPr>
          <w:shd w:val="clear" w:color="auto" w:fill="FFFFFF"/>
        </w:rPr>
        <w:t xml:space="preserve"> </w:t>
      </w:r>
      <w:r w:rsidRPr="00C07CAE">
        <w:rPr>
          <w:shd w:val="clear" w:color="auto" w:fill="FFFFFF"/>
        </w:rPr>
        <w:t>becomes</w:t>
      </w:r>
      <w:r w:rsidR="00F56099">
        <w:rPr>
          <w:shd w:val="clear" w:color="auto" w:fill="FFFFFF"/>
        </w:rPr>
        <w:t xml:space="preserve"> </w:t>
      </w:r>
      <w:r w:rsidRPr="00C07CAE">
        <w:rPr>
          <w:shd w:val="clear" w:color="auto" w:fill="FFFFFF"/>
        </w:rPr>
        <w:t>lawless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members</w:t>
      </w:r>
      <w:r w:rsidR="00F56099">
        <w:rPr>
          <w:shd w:val="clear" w:color="auto" w:fill="FFFFFF"/>
        </w:rPr>
        <w:t xml:space="preserve"> </w:t>
      </w:r>
      <w:r w:rsidRPr="00C07CAE">
        <w:rPr>
          <w:shd w:val="clear" w:color="auto" w:fill="FFFFFF"/>
        </w:rPr>
        <w:t>forcibly</w:t>
      </w:r>
      <w:r w:rsidR="00F56099">
        <w:rPr>
          <w:shd w:val="clear" w:color="auto" w:fill="FFFFFF"/>
        </w:rPr>
        <w:t xml:space="preserve"> </w:t>
      </w:r>
      <w:r w:rsidRPr="00C07CAE">
        <w:rPr>
          <w:shd w:val="clear" w:color="auto" w:fill="FFFFFF"/>
        </w:rPr>
        <w:t>seize</w:t>
      </w:r>
      <w:r w:rsidR="00F56099">
        <w:rPr>
          <w:shd w:val="clear" w:color="auto" w:fill="FFFFFF"/>
        </w:rPr>
        <w:t xml:space="preserve"> </w:t>
      </w:r>
      <w:r w:rsidRPr="00C07CAE">
        <w:rPr>
          <w:shd w:val="clear" w:color="auto" w:fill="FFFFFF"/>
        </w:rPr>
        <w:t>other</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property,</w:t>
      </w:r>
      <w:r w:rsidR="00F56099">
        <w:rPr>
          <w:shd w:val="clear" w:color="auto" w:fill="FFFFFF"/>
        </w:rPr>
        <w:t xml:space="preserve"> </w:t>
      </w:r>
      <w:r w:rsidRPr="00C07CAE">
        <w:rPr>
          <w:shd w:val="clear" w:color="auto" w:fill="FFFFFF"/>
        </w:rPr>
        <w:t>everyone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livelihood,</w:t>
      </w:r>
      <w:r w:rsidR="00F56099">
        <w:rPr>
          <w:shd w:val="clear" w:color="auto" w:fill="FFFFFF"/>
        </w:rPr>
        <w:t xml:space="preserve"> </w:t>
      </w:r>
      <w:r w:rsidRPr="00C07CAE">
        <w:rPr>
          <w:shd w:val="clear" w:color="auto" w:fill="FFFFFF"/>
        </w:rPr>
        <w:t>security,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happiness</w:t>
      </w:r>
      <w:r w:rsidR="00F56099">
        <w:rPr>
          <w:shd w:val="clear" w:color="auto" w:fill="FFFFFF"/>
        </w:rPr>
        <w:t xml:space="preserve"> </w:t>
      </w:r>
      <w:proofErr w:type="gramStart"/>
      <w:r w:rsidRPr="00C07CAE">
        <w:rPr>
          <w:shd w:val="clear" w:color="auto" w:fill="FFFFFF"/>
        </w:rPr>
        <w:t>is</w:t>
      </w:r>
      <w:proofErr w:type="gramEnd"/>
      <w:r w:rsidR="00F56099">
        <w:rPr>
          <w:shd w:val="clear" w:color="auto" w:fill="FFFFFF"/>
        </w:rPr>
        <w:t xml:space="preserve"> </w:t>
      </w:r>
      <w:r w:rsidRPr="00C07CAE">
        <w:rPr>
          <w:shd w:val="clear" w:color="auto" w:fill="FFFFFF"/>
        </w:rPr>
        <w:t>compromised.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insulate</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herself</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harm</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pervasively</w:t>
      </w:r>
      <w:r w:rsidR="00F56099">
        <w:rPr>
          <w:shd w:val="clear" w:color="auto" w:fill="FFFFFF"/>
        </w:rPr>
        <w:t xml:space="preserve"> </w:t>
      </w:r>
      <w:r w:rsidRPr="00C07CAE">
        <w:rPr>
          <w:shd w:val="clear" w:color="auto" w:fill="FFFFFF"/>
        </w:rPr>
        <w:t>violent</w:t>
      </w:r>
      <w:r w:rsidR="00F56099">
        <w:rPr>
          <w:shd w:val="clear" w:color="auto" w:fill="FFFFFF"/>
        </w:rPr>
        <w:t xml:space="preserve"> </w:t>
      </w:r>
      <w:r w:rsidRPr="00C07CAE">
        <w:rPr>
          <w:shd w:val="clear" w:color="auto" w:fill="FFFFFF"/>
        </w:rPr>
        <w:t>society.</w:t>
      </w:r>
      <w:r w:rsidR="00F56099">
        <w:rPr>
          <w:shd w:val="clear" w:color="auto" w:fill="FFFFFF"/>
        </w:rPr>
        <w:t xml:space="preserve"> </w:t>
      </w:r>
      <w:r w:rsidRPr="00C07CAE">
        <w:rPr>
          <w:shd w:val="clear" w:color="auto" w:fill="FFFFFF"/>
        </w:rPr>
        <w:t>Those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contribute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creating</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environment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violence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eventually,</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victim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other</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violence.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individual</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relationship</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Creator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personal</w:t>
      </w:r>
      <w:r w:rsidR="00F56099">
        <w:rPr>
          <w:shd w:val="clear" w:color="auto" w:fill="FFFFFF"/>
        </w:rPr>
        <w:t xml:space="preserve"> </w:t>
      </w:r>
      <w:r w:rsidRPr="00C07CAE">
        <w:rPr>
          <w:shd w:val="clear" w:color="auto" w:fill="FFFFFF"/>
        </w:rPr>
        <w:t>sexual</w:t>
      </w:r>
      <w:r w:rsidR="00F56099">
        <w:rPr>
          <w:shd w:val="clear" w:color="auto" w:fill="FFFFFF"/>
        </w:rPr>
        <w:t xml:space="preserve"> </w:t>
      </w:r>
      <w:r w:rsidRPr="00C07CAE">
        <w:rPr>
          <w:shd w:val="clear" w:color="auto" w:fill="FFFFFF"/>
        </w:rPr>
        <w:t>behavior</w:t>
      </w:r>
      <w:r w:rsidR="00F56099">
        <w:rPr>
          <w:shd w:val="clear" w:color="auto" w:fill="FFFFFF"/>
        </w:rPr>
        <w:t xml:space="preserve"> </w:t>
      </w:r>
      <w:r w:rsidRPr="00C07CAE">
        <w:rPr>
          <w:shd w:val="clear" w:color="auto" w:fill="FFFFFF"/>
        </w:rPr>
        <w:t>may</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subject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theological</w:t>
      </w:r>
      <w:r w:rsidR="00F56099">
        <w:rPr>
          <w:shd w:val="clear" w:color="auto" w:fill="FFFFFF"/>
        </w:rPr>
        <w:t xml:space="preserve"> </w:t>
      </w:r>
      <w:r w:rsidRPr="00C07CAE">
        <w:rPr>
          <w:shd w:val="clear" w:color="auto" w:fill="FFFFFF"/>
        </w:rPr>
        <w:t>debate,</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controlling</w:t>
      </w:r>
      <w:r w:rsidR="00F56099">
        <w:rPr>
          <w:shd w:val="clear" w:color="auto" w:fill="FFFFFF"/>
        </w:rPr>
        <w:t xml:space="preserve"> </w:t>
      </w:r>
      <w:r w:rsidRPr="00C07CAE">
        <w:rPr>
          <w:shd w:val="clear" w:color="auto" w:fill="FFFFFF"/>
        </w:rPr>
        <w:t>violent</w:t>
      </w:r>
      <w:r w:rsidR="00F56099">
        <w:rPr>
          <w:shd w:val="clear" w:color="auto" w:fill="FFFFFF"/>
        </w:rPr>
        <w:t xml:space="preserve"> </w:t>
      </w:r>
      <w:r w:rsidRPr="00C07CAE">
        <w:rPr>
          <w:shd w:val="clear" w:color="auto" w:fill="FFFFFF"/>
        </w:rPr>
        <w:t>tendencies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working</w:t>
      </w:r>
      <w:r w:rsidR="00F56099">
        <w:rPr>
          <w:shd w:val="clear" w:color="auto" w:fill="FFFFFF"/>
        </w:rPr>
        <w:t xml:space="preserve"> </w:t>
      </w:r>
      <w:r w:rsidRPr="00C07CAE">
        <w:rPr>
          <w:shd w:val="clear" w:color="auto" w:fill="FFFFFF"/>
        </w:rPr>
        <w:t>towards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orderly</w:t>
      </w:r>
      <w:r w:rsidR="00F56099">
        <w:rPr>
          <w:shd w:val="clear" w:color="auto" w:fill="FFFFFF"/>
        </w:rPr>
        <w:t xml:space="preserve"> </w:t>
      </w:r>
      <w:r w:rsidRPr="00C07CAE">
        <w:rPr>
          <w:shd w:val="clear" w:color="auto" w:fill="FFFFFF"/>
        </w:rPr>
        <w:t>society</w:t>
      </w:r>
      <w:r w:rsidR="00F56099">
        <w:rPr>
          <w:shd w:val="clear" w:color="auto" w:fill="FFFFFF"/>
        </w:rPr>
        <w:t xml:space="preserve"> </w:t>
      </w:r>
      <w:r w:rsidRPr="00C07CAE">
        <w:rPr>
          <w:shd w:val="clear" w:color="auto" w:fill="FFFFFF"/>
        </w:rPr>
        <w:t>involves</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appreciation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practical</w:t>
      </w:r>
      <w:r w:rsidR="00F56099">
        <w:rPr>
          <w:shd w:val="clear" w:color="auto" w:fill="FFFFFF"/>
        </w:rPr>
        <w:t xml:space="preserve"> </w:t>
      </w:r>
      <w:r w:rsidRPr="00C07CAE">
        <w:rPr>
          <w:shd w:val="clear" w:color="auto" w:fill="FFFFFF"/>
        </w:rPr>
        <w:t>necessities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society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exercise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self-control.</w:t>
      </w:r>
      <w:r w:rsidR="00F56099">
        <w:rPr>
          <w:shd w:val="clear" w:color="auto" w:fill="FFFFFF"/>
        </w:rPr>
        <w:t xml:space="preserve"> </w:t>
      </w:r>
      <w:r w:rsidRPr="00C07CAE">
        <w:rPr>
          <w:shd w:val="clear" w:color="auto" w:fill="FFFFFF"/>
        </w:rPr>
        <w:t>Therefore,</w:t>
      </w:r>
      <w:r w:rsidR="00F56099">
        <w:rPr>
          <w:shd w:val="clear" w:color="auto" w:fill="FFFFFF"/>
        </w:rPr>
        <w:t xml:space="preserve"> </w:t>
      </w:r>
      <w:r w:rsidRPr="00C07CAE">
        <w:rPr>
          <w:shd w:val="clear" w:color="auto" w:fill="FFFFFF"/>
        </w:rPr>
        <w:t>Nachmanides</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violent</w:t>
      </w:r>
      <w:r w:rsidR="00F56099">
        <w:rPr>
          <w:shd w:val="clear" w:color="auto" w:fill="FFFFFF"/>
        </w:rPr>
        <w:t xml:space="preserve"> </w:t>
      </w:r>
      <w:r w:rsidRPr="00C07CAE">
        <w:rPr>
          <w:shd w:val="clear" w:color="auto" w:fill="FFFFFF"/>
        </w:rPr>
        <w:t>theft</w:t>
      </w:r>
      <w:r w:rsidR="00F56099">
        <w:rPr>
          <w:shd w:val="clear" w:color="auto" w:fill="FFFFFF"/>
        </w:rPr>
        <w:t xml:space="preserve"> </w:t>
      </w:r>
      <w:r w:rsidRPr="00C07CAE">
        <w:rPr>
          <w:shd w:val="clear" w:color="auto" w:fill="FFFFFF"/>
        </w:rPr>
        <w:t>sealed</w:t>
      </w:r>
      <w:r w:rsidR="00F56099">
        <w:rPr>
          <w:shd w:val="clear" w:color="auto" w:fill="FFFFFF"/>
        </w:rPr>
        <w:t xml:space="preserve"> </w:t>
      </w:r>
      <w:r w:rsidRPr="00C07CAE">
        <w:rPr>
          <w:shd w:val="clear" w:color="auto" w:fill="FFFFFF"/>
        </w:rPr>
        <w:t>humanity</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fate.</w:t>
      </w:r>
    </w:p>
    <w:p w14:paraId="7474A99D" w14:textId="77777777" w:rsidR="00C07CAE" w:rsidRPr="00C07CAE" w:rsidRDefault="00C07CAE" w:rsidP="00C07CAE">
      <w:pPr>
        <w:rPr>
          <w:shd w:val="clear" w:color="auto" w:fill="FFFFFF"/>
        </w:rPr>
      </w:pPr>
    </w:p>
    <w:p w14:paraId="3A9BF408" w14:textId="68A00E1B"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Zohar</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comes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give</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an</w:t>
      </w:r>
      <w:r w:rsidR="00F56099">
        <w:rPr>
          <w:shd w:val="clear" w:color="auto" w:fill="FFFFFF"/>
        </w:rPr>
        <w:t xml:space="preserve"> </w:t>
      </w:r>
      <w:r w:rsidR="004C3800" w:rsidRPr="00C07CAE">
        <w:rPr>
          <w:shd w:val="clear" w:color="auto" w:fill="FFFFFF"/>
        </w:rPr>
        <w:t>understanding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flagrant</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sins</w:t>
      </w:r>
      <w:r w:rsidR="00F56099">
        <w:rPr>
          <w:shd w:val="clear" w:color="auto" w:fill="FFFFFF"/>
        </w:rPr>
        <w:t xml:space="preserve"> </w:t>
      </w:r>
      <w:r w:rsidRPr="00C07CAE">
        <w:rPr>
          <w:shd w:val="clear" w:color="auto" w:fill="FFFFFF"/>
        </w:rPr>
        <w:t>were</w:t>
      </w:r>
      <w:r w:rsidR="00DB60A8">
        <w:rPr>
          <w:shd w:val="clear" w:color="auto" w:fill="FFFFFF"/>
        </w:rPr>
        <w: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led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corruption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p>
    <w:p w14:paraId="0BEDA476" w14:textId="77777777" w:rsidR="00C07CAE" w:rsidRPr="00C07CAE" w:rsidRDefault="00C07CAE" w:rsidP="00C07CAE">
      <w:pPr>
        <w:rPr>
          <w:shd w:val="clear" w:color="auto" w:fill="FFFFFF"/>
        </w:rPr>
      </w:pPr>
    </w:p>
    <w:p w14:paraId="36CAF645" w14:textId="499E6AE7" w:rsidR="00C07CAE" w:rsidRPr="00C07CAE" w:rsidRDefault="00C07CAE" w:rsidP="00C07CAE">
      <w:pPr>
        <w:ind w:left="288" w:right="288"/>
        <w:rPr>
          <w:i/>
          <w:iCs/>
          <w:shd w:val="clear" w:color="auto" w:fill="FFFFFF"/>
        </w:rPr>
      </w:pPr>
      <w:r w:rsidRPr="00C07CAE">
        <w:rPr>
          <w:b/>
          <w:bCs/>
          <w:i/>
          <w:iCs/>
          <w:shd w:val="clear" w:color="auto" w:fill="FFFFFF"/>
        </w:rPr>
        <w:t>Zohar</w:t>
      </w:r>
      <w:r w:rsidR="00F56099">
        <w:rPr>
          <w:b/>
          <w:bCs/>
          <w:i/>
          <w:iCs/>
          <w:shd w:val="clear" w:color="auto" w:fill="FFFFFF"/>
        </w:rPr>
        <w:t xml:space="preserve"> </w:t>
      </w:r>
      <w:r w:rsidRPr="00C07CAE">
        <w:rPr>
          <w:b/>
          <w:bCs/>
          <w:i/>
          <w:iCs/>
          <w:shd w:val="clear" w:color="auto" w:fill="FFFFFF"/>
        </w:rPr>
        <w:t>Noach</w:t>
      </w:r>
      <w:r w:rsidR="00F56099">
        <w:rPr>
          <w:b/>
          <w:bCs/>
          <w:i/>
          <w:iCs/>
          <w:shd w:val="clear" w:color="auto" w:fill="FFFFFF"/>
        </w:rPr>
        <w:t xml:space="preserve"> </w:t>
      </w:r>
      <w:r w:rsidRPr="00C07CAE">
        <w:rPr>
          <w:b/>
          <w:bCs/>
          <w:i/>
          <w:iCs/>
          <w:shd w:val="clear" w:color="auto" w:fill="FFFFFF"/>
        </w:rPr>
        <w:t>60</w:t>
      </w:r>
      <w:r w:rsidRPr="00C07CAE">
        <w:rPr>
          <w:i/>
          <w:iCs/>
          <w:shd w:val="clear" w:color="auto" w:fill="FFFFFF"/>
        </w:rPr>
        <w:t>:</w:t>
      </w:r>
      <w:r w:rsidR="00F56099">
        <w:rPr>
          <w:i/>
          <w:iCs/>
          <w:shd w:val="clear" w:color="auto" w:fill="FFFFFF"/>
        </w:rPr>
        <w:t xml:space="preserve"> </w:t>
      </w:r>
      <w:r w:rsidRPr="00C07CAE">
        <w:rPr>
          <w:i/>
          <w:iCs/>
          <w:shd w:val="clear" w:color="auto" w:fill="FFFFFF"/>
        </w:rPr>
        <w:t>Rabbi</w:t>
      </w:r>
      <w:r w:rsidR="00F56099">
        <w:rPr>
          <w:i/>
          <w:iCs/>
          <w:shd w:val="clear" w:color="auto" w:fill="FFFFFF"/>
        </w:rPr>
        <w:t xml:space="preserve"> </w:t>
      </w:r>
      <w:r w:rsidRPr="00C07CAE">
        <w:rPr>
          <w:i/>
          <w:iCs/>
          <w:shd w:val="clear" w:color="auto" w:fill="FFFFFF"/>
        </w:rPr>
        <w:t>Yehuda</w:t>
      </w:r>
      <w:r w:rsidR="00F56099">
        <w:rPr>
          <w:i/>
          <w:iCs/>
          <w:shd w:val="clear" w:color="auto" w:fill="FFFFFF"/>
        </w:rPr>
        <w:t xml:space="preserve"> </w:t>
      </w:r>
      <w:r w:rsidRPr="00C07CAE">
        <w:rPr>
          <w:i/>
          <w:iCs/>
          <w:shd w:val="clear" w:color="auto" w:fill="FFFFFF"/>
        </w:rPr>
        <w:t>asked:</w:t>
      </w:r>
      <w:r w:rsidR="00F56099">
        <w:rPr>
          <w:i/>
          <w:iCs/>
          <w:shd w:val="clear" w:color="auto" w:fill="FFFFFF"/>
        </w:rPr>
        <w:t xml:space="preserve"> </w:t>
      </w:r>
      <w:r w:rsidRPr="00C07CAE">
        <w:rPr>
          <w:i/>
          <w:iCs/>
          <w:shd w:val="clear" w:color="auto" w:fill="FFFFFF"/>
        </w:rPr>
        <w:t>If</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says</w:t>
      </w:r>
      <w:r w:rsidR="00F56099">
        <w:rPr>
          <w:i/>
          <w:iCs/>
          <w:shd w:val="clear" w:color="auto" w:fill="FFFFFF"/>
        </w:rPr>
        <w:t xml:space="preserve"> </w:t>
      </w:r>
      <w:r w:rsidR="00585328">
        <w:rPr>
          <w:i/>
          <w:iCs/>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corrupted</w:t>
      </w:r>
      <w:r w:rsidR="00585328">
        <w:rPr>
          <w:i/>
          <w:iCs/>
          <w:shd w:val="clear" w:color="auto" w:fill="FFFFFF"/>
        </w:rPr>
        <w:t>”</w:t>
      </w:r>
      <w:r w:rsidRPr="00C07CAE">
        <w:rPr>
          <w:i/>
          <w:iCs/>
          <w:shd w:val="clear" w:color="auto" w:fill="FFFFFF"/>
        </w:rPr>
        <w:t>,</w:t>
      </w:r>
      <w:r w:rsidR="00F56099">
        <w:rPr>
          <w:i/>
          <w:iCs/>
          <w:shd w:val="clear" w:color="auto" w:fill="FFFFFF"/>
        </w:rPr>
        <w:t xml:space="preserve"> </w:t>
      </w:r>
      <w:r w:rsidRPr="00C07CAE">
        <w:rPr>
          <w:i/>
          <w:iCs/>
          <w:shd w:val="clear" w:color="auto" w:fill="FFFFFF"/>
        </w:rPr>
        <w:t>why</w:t>
      </w:r>
      <w:r w:rsidR="00F56099">
        <w:rPr>
          <w:i/>
          <w:iCs/>
          <w:shd w:val="clear" w:color="auto" w:fill="FFFFFF"/>
        </w:rPr>
        <w:t xml:space="preserve"> </w:t>
      </w:r>
      <w:r w:rsidR="00585328">
        <w:rPr>
          <w:i/>
          <w:iCs/>
          <w:shd w:val="clear" w:color="auto" w:fill="FFFFFF"/>
        </w:rPr>
        <w:t>“</w:t>
      </w:r>
      <w:r w:rsidRPr="00C07CAE">
        <w:rPr>
          <w:i/>
          <w:iCs/>
          <w:shd w:val="clear" w:color="auto" w:fill="FFFFFF"/>
        </w:rPr>
        <w:t>before</w:t>
      </w:r>
      <w:r w:rsidR="00F56099">
        <w:rPr>
          <w:i/>
          <w:iCs/>
          <w:shd w:val="clear" w:color="auto" w:fill="FFFFFF"/>
        </w:rPr>
        <w:t xml:space="preserve"> </w:t>
      </w:r>
      <w:proofErr w:type="spellStart"/>
      <w:r w:rsidRPr="00C07CAE">
        <w:rPr>
          <w:i/>
          <w:iCs/>
          <w:shd w:val="clear" w:color="auto" w:fill="FFFFFF"/>
        </w:rPr>
        <w:t>Elokim</w:t>
      </w:r>
      <w:proofErr w:type="spellEnd"/>
      <w:r w:rsidR="00585328">
        <w:rPr>
          <w:i/>
          <w:iCs/>
          <w:shd w:val="clear" w:color="auto" w:fill="FFFFFF"/>
        </w:rPr>
        <w:t>”</w:t>
      </w:r>
      <w:r w:rsidRPr="00C07CAE">
        <w:rPr>
          <w:i/>
          <w:iCs/>
          <w:shd w:val="clear" w:color="auto" w:fill="FFFFFF"/>
        </w:rPr>
        <w:t>?</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because</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performed</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sins</w:t>
      </w:r>
      <w:r w:rsidR="00F56099">
        <w:rPr>
          <w:i/>
          <w:iCs/>
          <w:shd w:val="clear" w:color="auto" w:fill="FFFFFF"/>
        </w:rPr>
        <w:t xml:space="preserve"> </w:t>
      </w:r>
      <w:r w:rsidRPr="00C07CAE">
        <w:rPr>
          <w:i/>
          <w:iCs/>
          <w:shd w:val="clear" w:color="auto" w:fill="FFFFFF"/>
        </w:rPr>
        <w:t>openly,</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front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everyone</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eyes.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why</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verse</w:t>
      </w:r>
      <w:r w:rsidR="00F56099">
        <w:rPr>
          <w:i/>
          <w:iCs/>
          <w:shd w:val="clear" w:color="auto" w:fill="FFFFFF"/>
        </w:rPr>
        <w:t xml:space="preserve"> </w:t>
      </w:r>
      <w:r w:rsidRPr="00C07CAE">
        <w:rPr>
          <w:i/>
          <w:iCs/>
          <w:shd w:val="clear" w:color="auto" w:fill="FFFFFF"/>
        </w:rPr>
        <w:t>states,</w:t>
      </w:r>
      <w:r w:rsidR="00F56099">
        <w:rPr>
          <w:i/>
          <w:iCs/>
          <w:shd w:val="clear" w:color="auto" w:fill="FFFFFF"/>
        </w:rPr>
        <w:t xml:space="preserve"> </w:t>
      </w:r>
      <w:r w:rsidR="00585328">
        <w:rPr>
          <w:i/>
          <w:iCs/>
          <w:shd w:val="clear" w:color="auto" w:fill="FFFFFF"/>
        </w:rPr>
        <w:t>“</w:t>
      </w:r>
      <w:r w:rsidRPr="00C07CAE">
        <w:rPr>
          <w:i/>
          <w:iCs/>
          <w:shd w:val="clear" w:color="auto" w:fill="FFFFFF"/>
        </w:rPr>
        <w:t>before</w:t>
      </w:r>
      <w:r w:rsidR="00F56099">
        <w:rPr>
          <w:i/>
          <w:iCs/>
          <w:shd w:val="clear" w:color="auto" w:fill="FFFFFF"/>
        </w:rPr>
        <w:t xml:space="preserve"> </w:t>
      </w:r>
      <w:proofErr w:type="spellStart"/>
      <w:r w:rsidRPr="00C07CAE">
        <w:rPr>
          <w:i/>
          <w:iCs/>
          <w:shd w:val="clear" w:color="auto" w:fill="FFFFFF"/>
        </w:rPr>
        <w:t>Elokim</w:t>
      </w:r>
      <w:proofErr w:type="spellEnd"/>
      <w:r w:rsidR="00585328">
        <w:rPr>
          <w:i/>
          <w:iCs/>
          <w:shd w:val="clear" w:color="auto" w:fill="FFFFFF"/>
        </w:rPr>
        <w:t>”</w:t>
      </w:r>
      <w:r w:rsidRPr="00C07CAE">
        <w:rPr>
          <w:i/>
          <w:iCs/>
          <w:shd w:val="clear" w:color="auto" w:fill="FFFFFF"/>
        </w:rPr>
        <w:t>.</w:t>
      </w:r>
      <w:r w:rsidR="00F56099">
        <w:rPr>
          <w:i/>
          <w:iCs/>
          <w:shd w:val="clear" w:color="auto" w:fill="FFFFFF"/>
        </w:rPr>
        <w:t xml:space="preserve"> </w:t>
      </w:r>
      <w:r w:rsidRPr="00C07CAE">
        <w:rPr>
          <w:i/>
          <w:iCs/>
          <w:shd w:val="clear" w:color="auto" w:fill="FFFFFF"/>
        </w:rPr>
        <w:t>Rabbi</w:t>
      </w:r>
      <w:r w:rsidR="00F56099">
        <w:rPr>
          <w:i/>
          <w:iCs/>
          <w:shd w:val="clear" w:color="auto" w:fill="FFFFFF"/>
        </w:rPr>
        <w:t xml:space="preserve"> </w:t>
      </w:r>
      <w:r w:rsidRPr="00C07CAE">
        <w:rPr>
          <w:i/>
          <w:iCs/>
          <w:shd w:val="clear" w:color="auto" w:fill="FFFFFF"/>
        </w:rPr>
        <w:t>Yosi</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believe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opposite.</w:t>
      </w:r>
      <w:r w:rsidR="00F56099">
        <w:rPr>
          <w:i/>
          <w:iCs/>
          <w:shd w:val="clear" w:color="auto" w:fill="FFFFFF"/>
        </w:rPr>
        <w:t xml:space="preserve"> </w:t>
      </w:r>
      <w:r w:rsidR="00585328">
        <w:rPr>
          <w:i/>
          <w:iCs/>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corrupted</w:t>
      </w:r>
      <w:r w:rsidR="00F56099">
        <w:rPr>
          <w:i/>
          <w:iCs/>
          <w:shd w:val="clear" w:color="auto" w:fill="FFFFFF"/>
        </w:rPr>
        <w:t xml:space="preserve"> </w:t>
      </w:r>
      <w:r w:rsidRPr="00C07CAE">
        <w:rPr>
          <w:i/>
          <w:iCs/>
          <w:shd w:val="clear" w:color="auto" w:fill="FFFFFF"/>
        </w:rPr>
        <w:t>before</w:t>
      </w:r>
      <w:r w:rsidR="00F56099">
        <w:rPr>
          <w:i/>
          <w:iCs/>
          <w:shd w:val="clear" w:color="auto" w:fill="FFFFFF"/>
        </w:rPr>
        <w:t xml:space="preserve"> </w:t>
      </w:r>
      <w:proofErr w:type="spellStart"/>
      <w:r w:rsidRPr="00C07CAE">
        <w:rPr>
          <w:i/>
          <w:iCs/>
          <w:shd w:val="clear" w:color="auto" w:fill="FFFFFF"/>
        </w:rPr>
        <w:t>Elokim</w:t>
      </w:r>
      <w:proofErr w:type="spellEnd"/>
      <w:r w:rsidR="00585328">
        <w:rPr>
          <w:i/>
          <w:iCs/>
          <w:shd w:val="clear" w:color="auto" w:fill="FFFFFF"/>
        </w:rPr>
        <w:t>”</w:t>
      </w:r>
      <w:r w:rsidR="00F56099">
        <w:rPr>
          <w:i/>
          <w:iCs/>
          <w:shd w:val="clear" w:color="auto" w:fill="FFFFFF"/>
        </w:rPr>
        <w:t xml:space="preserve"> </w:t>
      </w:r>
      <w:r w:rsidRPr="00C07CAE">
        <w:rPr>
          <w:i/>
          <w:iCs/>
          <w:shd w:val="clear" w:color="auto" w:fill="FFFFFF"/>
        </w:rPr>
        <w:t>means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did</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sin</w:t>
      </w:r>
      <w:r w:rsidR="00F56099">
        <w:rPr>
          <w:i/>
          <w:iCs/>
          <w:shd w:val="clear" w:color="auto" w:fill="FFFFFF"/>
        </w:rPr>
        <w:t xml:space="preserve"> </w:t>
      </w:r>
      <w:r w:rsidRPr="00C07CAE">
        <w:rPr>
          <w:i/>
          <w:iCs/>
          <w:shd w:val="clear" w:color="auto" w:fill="FFFFFF"/>
        </w:rPr>
        <w:t>openly.</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sinned</w:t>
      </w:r>
      <w:r w:rsidR="00F56099">
        <w:rPr>
          <w:i/>
          <w:iCs/>
          <w:shd w:val="clear" w:color="auto" w:fill="FFFFFF"/>
        </w:rPr>
        <w:t xml:space="preserve"> </w:t>
      </w:r>
      <w:r w:rsidRPr="00C07CAE">
        <w:rPr>
          <w:i/>
          <w:iCs/>
          <w:shd w:val="clear" w:color="auto" w:fill="FFFFFF"/>
        </w:rPr>
        <w:t>only</w:t>
      </w:r>
      <w:r w:rsidR="00F56099">
        <w:rPr>
          <w:i/>
          <w:iCs/>
          <w:shd w:val="clear" w:color="auto" w:fill="FFFFFF"/>
        </w:rPr>
        <w:t xml:space="preserve"> </w:t>
      </w:r>
      <w:r w:rsidRPr="00C07CAE">
        <w:rPr>
          <w:i/>
          <w:iCs/>
          <w:shd w:val="clear" w:color="auto" w:fill="FFFFFF"/>
        </w:rPr>
        <w:t>before</w:t>
      </w:r>
      <w:r w:rsidR="00F56099">
        <w:rPr>
          <w:i/>
          <w:iCs/>
          <w:shd w:val="clear" w:color="auto" w:fill="FFFFFF"/>
        </w:rPr>
        <w:t xml:space="preserve"> </w:t>
      </w:r>
      <w:proofErr w:type="spellStart"/>
      <w:r w:rsidRPr="00C07CAE">
        <w:rPr>
          <w:i/>
          <w:iCs/>
          <w:shd w:val="clear" w:color="auto" w:fill="FFFFFF"/>
        </w:rPr>
        <w:t>Elokim</w:t>
      </w:r>
      <w:proofErr w:type="spellEnd"/>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before</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But</w:t>
      </w:r>
      <w:r w:rsidR="00F56099">
        <w:rPr>
          <w:i/>
          <w:iCs/>
          <w:shd w:val="clear" w:color="auto" w:fill="FFFFFF"/>
        </w:rPr>
        <w:t xml:space="preserve"> </w:t>
      </w:r>
      <w:r w:rsidRPr="00C07CAE">
        <w:rPr>
          <w:i/>
          <w:iCs/>
          <w:shd w:val="clear" w:color="auto" w:fill="FFFFFF"/>
        </w:rPr>
        <w:t>eventually,</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also</w:t>
      </w:r>
      <w:r w:rsidR="00F56099">
        <w:rPr>
          <w:i/>
          <w:iCs/>
          <w:shd w:val="clear" w:color="auto" w:fill="FFFFFF"/>
        </w:rPr>
        <w:t xml:space="preserve"> </w:t>
      </w:r>
      <w:r w:rsidRPr="00C07CAE">
        <w:rPr>
          <w:i/>
          <w:iCs/>
          <w:shd w:val="clear" w:color="auto" w:fill="FFFFFF"/>
        </w:rPr>
        <w:t>sinned</w:t>
      </w:r>
      <w:r w:rsidR="00F56099">
        <w:rPr>
          <w:i/>
          <w:iCs/>
          <w:shd w:val="clear" w:color="auto" w:fill="FFFFFF"/>
        </w:rPr>
        <w:t xml:space="preserve"> </w:t>
      </w:r>
      <w:r w:rsidRPr="00C07CAE">
        <w:rPr>
          <w:i/>
          <w:iCs/>
          <w:shd w:val="clear" w:color="auto" w:fill="FFFFFF"/>
        </w:rPr>
        <w:t>openly.</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written:</w:t>
      </w:r>
      <w:r w:rsidR="00F56099">
        <w:rPr>
          <w:i/>
          <w:iCs/>
          <w:shd w:val="clear" w:color="auto" w:fill="FFFFFF"/>
        </w:rPr>
        <w:t xml:space="preserve"> </w:t>
      </w:r>
      <w:r w:rsidR="00585328">
        <w:rPr>
          <w:i/>
          <w:iCs/>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filled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violence</w:t>
      </w:r>
      <w:r w:rsidR="00585328">
        <w:rPr>
          <w:i/>
          <w:iCs/>
          <w:shd w:val="clear" w:color="auto" w:fill="FFFFFF"/>
        </w:rPr>
        <w:t>”</w:t>
      </w:r>
      <w:r w:rsidRPr="00C07CAE">
        <w:rPr>
          <w:i/>
          <w:iCs/>
          <w:shd w:val="clear" w:color="auto" w:fill="FFFFFF"/>
        </w:rPr>
        <w:t>,</w:t>
      </w:r>
      <w:r w:rsidRPr="00C07CAE">
        <w:rPr>
          <w:i/>
          <w:iCs/>
          <w:sz w:val="20"/>
          <w:shd w:val="clear" w:color="auto" w:fill="FFFFFF"/>
          <w:vertAlign w:val="superscript"/>
        </w:rPr>
        <w:footnoteReference w:id="64"/>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indicates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there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place</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did</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witness</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sins.</w:t>
      </w:r>
      <w:r w:rsidR="00F56099">
        <w:rPr>
          <w:i/>
          <w:iCs/>
          <w:shd w:val="clear" w:color="auto" w:fill="FFFFFF"/>
        </w:rPr>
        <w:t xml:space="preserve"> </w:t>
      </w:r>
      <w:r w:rsidRPr="00C07CAE">
        <w:rPr>
          <w:i/>
          <w:iCs/>
          <w:shd w:val="clear" w:color="auto" w:fill="FFFFFF"/>
        </w:rPr>
        <w:t>Therefore,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verse</w:t>
      </w:r>
      <w:r w:rsidR="00F56099">
        <w:rPr>
          <w:i/>
          <w:iCs/>
          <w:shd w:val="clear" w:color="auto" w:fill="FFFFFF"/>
        </w:rPr>
        <w:t xml:space="preserve"> </w:t>
      </w:r>
      <w:r w:rsidRPr="00C07CAE">
        <w:rPr>
          <w:i/>
          <w:iCs/>
          <w:shd w:val="clear" w:color="auto" w:fill="FFFFFF"/>
        </w:rPr>
        <w:t>declares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sinned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two</w:t>
      </w:r>
      <w:r w:rsidR="00F56099">
        <w:rPr>
          <w:i/>
          <w:iCs/>
          <w:shd w:val="clear" w:color="auto" w:fill="FFFFFF"/>
        </w:rPr>
        <w:t xml:space="preserve"> </w:t>
      </w:r>
      <w:r w:rsidRPr="00C07CAE">
        <w:rPr>
          <w:i/>
          <w:iCs/>
          <w:shd w:val="clear" w:color="auto" w:fill="FFFFFF"/>
        </w:rPr>
        <w:t>ways.</w:t>
      </w:r>
    </w:p>
    <w:p w14:paraId="23567FC6" w14:textId="77777777" w:rsidR="00C07CAE" w:rsidRPr="00C07CAE" w:rsidRDefault="00C07CAE" w:rsidP="00C07CAE">
      <w:pPr>
        <w:rPr>
          <w:shd w:val="clear" w:color="auto" w:fill="FFFFFF"/>
        </w:rPr>
      </w:pPr>
    </w:p>
    <w:p w14:paraId="48708614" w14:textId="5FC94CBB" w:rsidR="00C07CAE" w:rsidRPr="00C07CAE" w:rsidRDefault="00C07CAE" w:rsidP="00C07CAE">
      <w:pPr>
        <w:ind w:left="288" w:right="288"/>
        <w:rPr>
          <w:szCs w:val="20"/>
          <w:lang w:bidi="he-IL"/>
        </w:rPr>
      </w:pPr>
      <w:r w:rsidRPr="00C07CAE">
        <w:rPr>
          <w:b/>
          <w:bCs/>
          <w:szCs w:val="20"/>
          <w:lang w:bidi="he-IL"/>
        </w:rPr>
        <w:t>Soncino</w:t>
      </w:r>
      <w:r w:rsidR="00F56099">
        <w:rPr>
          <w:b/>
          <w:bCs/>
          <w:szCs w:val="20"/>
          <w:lang w:bidi="he-IL"/>
        </w:rPr>
        <w:t xml:space="preserve"> </w:t>
      </w:r>
      <w:r w:rsidRPr="00C07CAE">
        <w:rPr>
          <w:b/>
          <w:bCs/>
          <w:szCs w:val="20"/>
          <w:lang w:bidi="he-IL"/>
        </w:rPr>
        <w:t>Zohar,</w:t>
      </w:r>
      <w:r w:rsidR="00F56099">
        <w:rPr>
          <w:b/>
          <w:bCs/>
          <w:szCs w:val="20"/>
          <w:lang w:bidi="he-IL"/>
        </w:rPr>
        <w:t xml:space="preserve"> </w:t>
      </w:r>
      <w:r w:rsidR="004C3800" w:rsidRPr="00C07CAE">
        <w:rPr>
          <w:b/>
          <w:bCs/>
          <w:szCs w:val="20"/>
          <w:lang w:bidi="he-IL"/>
        </w:rPr>
        <w:t>Bereshit</w:t>
      </w:r>
      <w:r w:rsidRPr="00C07CAE">
        <w:rPr>
          <w:b/>
          <w:bCs/>
          <w:szCs w:val="20"/>
          <w:lang w:bidi="he-IL"/>
        </w:rPr>
        <w:t>,</w:t>
      </w:r>
      <w:r w:rsidR="00F56099">
        <w:rPr>
          <w:b/>
          <w:bCs/>
          <w:szCs w:val="20"/>
          <w:lang w:bidi="he-IL"/>
        </w:rPr>
        <w:t xml:space="preserve"> </w:t>
      </w:r>
      <w:r w:rsidRPr="00C07CAE">
        <w:rPr>
          <w:b/>
          <w:bCs/>
          <w:szCs w:val="20"/>
          <w:lang w:bidi="he-IL"/>
        </w:rPr>
        <w:t>Section</w:t>
      </w:r>
      <w:r w:rsidR="00F56099">
        <w:rPr>
          <w:b/>
          <w:bCs/>
          <w:szCs w:val="20"/>
          <w:lang w:bidi="he-IL"/>
        </w:rPr>
        <w:t xml:space="preserve"> </w:t>
      </w:r>
      <w:r w:rsidRPr="00C07CAE">
        <w:rPr>
          <w:b/>
          <w:bCs/>
          <w:szCs w:val="20"/>
          <w:lang w:bidi="he-IL"/>
        </w:rPr>
        <w:t>1,</w:t>
      </w:r>
      <w:r w:rsidR="00F56099">
        <w:rPr>
          <w:b/>
          <w:bCs/>
          <w:szCs w:val="20"/>
          <w:lang w:bidi="he-IL"/>
        </w:rPr>
        <w:t xml:space="preserve"> </w:t>
      </w:r>
      <w:r w:rsidRPr="00C07CAE">
        <w:rPr>
          <w:b/>
          <w:bCs/>
          <w:szCs w:val="20"/>
          <w:lang w:bidi="he-IL"/>
        </w:rPr>
        <w:t>Page</w:t>
      </w:r>
      <w:r w:rsidR="00F56099">
        <w:rPr>
          <w:b/>
          <w:bCs/>
          <w:szCs w:val="20"/>
          <w:lang w:bidi="he-IL"/>
        </w:rPr>
        <w:t xml:space="preserve"> </w:t>
      </w:r>
      <w:r w:rsidRPr="00C07CAE">
        <w:rPr>
          <w:b/>
          <w:bCs/>
          <w:szCs w:val="20"/>
          <w:lang w:bidi="he-IL"/>
        </w:rPr>
        <w:t>66b</w:t>
      </w:r>
      <w:r w:rsidR="00F56099">
        <w:rPr>
          <w:b/>
          <w:bCs/>
          <w:szCs w:val="20"/>
          <w:lang w:bidi="he-IL"/>
        </w:rPr>
        <w:t xml:space="preserve"> </w:t>
      </w:r>
      <w:r w:rsidRPr="00C07CAE">
        <w:rPr>
          <w:b/>
          <w:bCs/>
          <w:szCs w:val="20"/>
          <w:lang w:bidi="he-IL"/>
        </w:rPr>
        <w:t>-</w:t>
      </w:r>
      <w:r w:rsidR="00F56099">
        <w:rPr>
          <w:szCs w:val="20"/>
          <w:lang w:bidi="he-IL"/>
        </w:rPr>
        <w:t xml:space="preserve"> </w:t>
      </w:r>
      <w:r w:rsidR="00585328">
        <w:rPr>
          <w:i/>
          <w:iCs/>
          <w:szCs w:val="20"/>
          <w:lang w:bidi="he-IL"/>
        </w:rPr>
        <w:t>‘</w:t>
      </w:r>
      <w:r w:rsidRPr="00C07CAE">
        <w:rPr>
          <w:i/>
          <w:iCs/>
          <w:szCs w:val="20"/>
          <w:lang w:bidi="he-IL"/>
        </w:rPr>
        <w:t>There</w:t>
      </w:r>
      <w:r w:rsidR="00F56099">
        <w:rPr>
          <w:i/>
          <w:iCs/>
          <w:szCs w:val="20"/>
          <w:lang w:bidi="he-IL"/>
        </w:rPr>
        <w:t xml:space="preserve"> </w:t>
      </w:r>
      <w:r w:rsidRPr="00C07CAE">
        <w:rPr>
          <w:i/>
          <w:iCs/>
          <w:szCs w:val="20"/>
          <w:lang w:bidi="he-IL"/>
        </w:rPr>
        <w:t>is</w:t>
      </w:r>
      <w:r w:rsidR="00F56099">
        <w:rPr>
          <w:i/>
          <w:iCs/>
          <w:szCs w:val="20"/>
          <w:lang w:bidi="he-IL"/>
        </w:rPr>
        <w:t xml:space="preserve"> </w:t>
      </w:r>
      <w:r w:rsidRPr="00C07CAE">
        <w:rPr>
          <w:i/>
          <w:iCs/>
          <w:szCs w:val="20"/>
          <w:lang w:bidi="he-IL"/>
        </w:rPr>
        <w:t>no</w:t>
      </w:r>
      <w:r w:rsidR="00F56099">
        <w:rPr>
          <w:i/>
          <w:iCs/>
          <w:szCs w:val="20"/>
          <w:lang w:bidi="he-IL"/>
        </w:rPr>
        <w:t xml:space="preserve"> </w:t>
      </w:r>
      <w:r w:rsidRPr="00C07CAE">
        <w:rPr>
          <w:i/>
          <w:iCs/>
          <w:szCs w:val="20"/>
          <w:lang w:bidi="he-IL"/>
        </w:rPr>
        <w:t>sin</w:t>
      </w:r>
      <w:r w:rsidR="00F56099">
        <w:rPr>
          <w:i/>
          <w:iCs/>
          <w:szCs w:val="20"/>
          <w:lang w:bidi="he-IL"/>
        </w:rPr>
        <w:t xml:space="preserve"> </w:t>
      </w:r>
      <w:r w:rsidRPr="00C07CAE">
        <w:rPr>
          <w:i/>
          <w:iCs/>
          <w:szCs w:val="20"/>
          <w:lang w:bidi="he-IL"/>
        </w:rPr>
        <w:t>in</w:t>
      </w:r>
      <w:r w:rsidR="00F56099">
        <w:rPr>
          <w:i/>
          <w:iCs/>
          <w:szCs w:val="20"/>
          <w:lang w:bidi="he-IL"/>
        </w:rPr>
        <w:t xml:space="preserve"> </w:t>
      </w:r>
      <w:r w:rsidRPr="00C07CAE">
        <w:rPr>
          <w:i/>
          <w:iCs/>
          <w:szCs w:val="20"/>
          <w:lang w:bidi="he-IL"/>
        </w:rPr>
        <w:t>the</w:t>
      </w:r>
      <w:r w:rsidR="00F56099">
        <w:rPr>
          <w:i/>
          <w:iCs/>
          <w:szCs w:val="20"/>
          <w:lang w:bidi="he-IL"/>
        </w:rPr>
        <w:t xml:space="preserve"> </w:t>
      </w:r>
      <w:r w:rsidRPr="00C07CAE">
        <w:rPr>
          <w:i/>
          <w:iCs/>
          <w:szCs w:val="20"/>
          <w:lang w:bidi="he-IL"/>
        </w:rPr>
        <w:t>world</w:t>
      </w:r>
      <w:r w:rsidR="00F56099">
        <w:rPr>
          <w:i/>
          <w:iCs/>
          <w:szCs w:val="20"/>
          <w:lang w:bidi="he-IL"/>
        </w:rPr>
        <w:t xml:space="preserve"> </w:t>
      </w:r>
      <w:r w:rsidRPr="00C07CAE">
        <w:rPr>
          <w:i/>
          <w:iCs/>
          <w:szCs w:val="20"/>
          <w:lang w:bidi="he-IL"/>
        </w:rPr>
        <w:t>which</w:t>
      </w:r>
      <w:r w:rsidR="00F56099">
        <w:rPr>
          <w:i/>
          <w:iCs/>
          <w:szCs w:val="20"/>
          <w:lang w:bidi="he-IL"/>
        </w:rPr>
        <w:t xml:space="preserve"> </w:t>
      </w:r>
      <w:r w:rsidRPr="00C07CAE">
        <w:rPr>
          <w:i/>
          <w:iCs/>
          <w:szCs w:val="20"/>
          <w:lang w:bidi="he-IL"/>
        </w:rPr>
        <w:t>so</w:t>
      </w:r>
      <w:r w:rsidR="00F56099">
        <w:rPr>
          <w:i/>
          <w:iCs/>
          <w:szCs w:val="20"/>
          <w:lang w:bidi="he-IL"/>
        </w:rPr>
        <w:t xml:space="preserve"> </w:t>
      </w:r>
      <w:r w:rsidRPr="00C07CAE">
        <w:rPr>
          <w:i/>
          <w:iCs/>
          <w:szCs w:val="20"/>
          <w:lang w:bidi="he-IL"/>
        </w:rPr>
        <w:t>much</w:t>
      </w:r>
      <w:r w:rsidR="00F56099">
        <w:rPr>
          <w:i/>
          <w:iCs/>
          <w:szCs w:val="20"/>
          <w:lang w:bidi="he-IL"/>
        </w:rPr>
        <w:t xml:space="preserve"> </w:t>
      </w:r>
      <w:r w:rsidRPr="00C07CAE">
        <w:rPr>
          <w:i/>
          <w:iCs/>
          <w:szCs w:val="20"/>
          <w:lang w:bidi="he-IL"/>
        </w:rPr>
        <w:t>provokes</w:t>
      </w:r>
      <w:r w:rsidR="00F56099">
        <w:rPr>
          <w:i/>
          <w:iCs/>
          <w:szCs w:val="20"/>
          <w:lang w:bidi="he-IL"/>
        </w:rPr>
        <w:t xml:space="preserve"> </w:t>
      </w:r>
      <w:r w:rsidRPr="00C07CAE">
        <w:rPr>
          <w:i/>
          <w:iCs/>
          <w:szCs w:val="20"/>
          <w:lang w:bidi="he-IL"/>
        </w:rPr>
        <w:t>the</w:t>
      </w:r>
      <w:r w:rsidR="00F56099">
        <w:rPr>
          <w:i/>
          <w:iCs/>
          <w:szCs w:val="20"/>
          <w:lang w:bidi="he-IL"/>
        </w:rPr>
        <w:t xml:space="preserve"> </w:t>
      </w:r>
      <w:r w:rsidRPr="00C07CAE">
        <w:rPr>
          <w:i/>
          <w:iCs/>
          <w:szCs w:val="20"/>
          <w:lang w:bidi="he-IL"/>
        </w:rPr>
        <w:t>anger</w:t>
      </w:r>
      <w:r w:rsidR="00F56099">
        <w:rPr>
          <w:i/>
          <w:iCs/>
          <w:szCs w:val="20"/>
          <w:lang w:bidi="he-IL"/>
        </w:rPr>
        <w:t xml:space="preserve"> </w:t>
      </w:r>
      <w:r w:rsidRPr="00C07CAE">
        <w:rPr>
          <w:i/>
          <w:iCs/>
          <w:szCs w:val="20"/>
          <w:lang w:bidi="he-IL"/>
        </w:rPr>
        <w:t>of</w:t>
      </w:r>
      <w:r w:rsidR="00F56099">
        <w:rPr>
          <w:i/>
          <w:iCs/>
          <w:szCs w:val="20"/>
          <w:lang w:bidi="he-IL"/>
        </w:rPr>
        <w:t xml:space="preserve"> </w:t>
      </w:r>
      <w:r w:rsidRPr="00C07CAE">
        <w:rPr>
          <w:i/>
          <w:iCs/>
          <w:szCs w:val="20"/>
          <w:lang w:bidi="he-IL"/>
        </w:rPr>
        <w:t>the</w:t>
      </w:r>
      <w:r w:rsidR="00F56099">
        <w:rPr>
          <w:i/>
          <w:iCs/>
          <w:szCs w:val="20"/>
          <w:lang w:bidi="he-IL"/>
        </w:rPr>
        <w:t xml:space="preserve"> </w:t>
      </w:r>
      <w:r w:rsidRPr="00C07CAE">
        <w:rPr>
          <w:i/>
          <w:iCs/>
          <w:szCs w:val="20"/>
          <w:lang w:bidi="he-IL"/>
        </w:rPr>
        <w:t>Almighty</w:t>
      </w:r>
      <w:r w:rsidR="00F56099">
        <w:rPr>
          <w:i/>
          <w:iCs/>
          <w:szCs w:val="20"/>
          <w:lang w:bidi="he-IL"/>
        </w:rPr>
        <w:t xml:space="preserve"> </w:t>
      </w:r>
      <w:r w:rsidRPr="00C07CAE">
        <w:rPr>
          <w:i/>
          <w:iCs/>
          <w:szCs w:val="20"/>
          <w:lang w:bidi="he-IL"/>
        </w:rPr>
        <w:t>as</w:t>
      </w:r>
      <w:r w:rsidR="00F56099">
        <w:rPr>
          <w:i/>
          <w:iCs/>
          <w:szCs w:val="20"/>
          <w:lang w:bidi="he-IL"/>
        </w:rPr>
        <w:t xml:space="preserve"> </w:t>
      </w:r>
      <w:r w:rsidRPr="00C07CAE">
        <w:rPr>
          <w:i/>
          <w:iCs/>
          <w:szCs w:val="20"/>
          <w:lang w:bidi="he-IL"/>
        </w:rPr>
        <w:t>the</w:t>
      </w:r>
      <w:r w:rsidR="00F56099">
        <w:rPr>
          <w:i/>
          <w:iCs/>
          <w:szCs w:val="20"/>
          <w:lang w:bidi="he-IL"/>
        </w:rPr>
        <w:t xml:space="preserve"> </w:t>
      </w:r>
      <w:r w:rsidRPr="00C07CAE">
        <w:rPr>
          <w:i/>
          <w:iCs/>
          <w:szCs w:val="20"/>
          <w:lang w:bidi="he-IL"/>
        </w:rPr>
        <w:t>sin</w:t>
      </w:r>
      <w:r w:rsidR="00F56099">
        <w:rPr>
          <w:i/>
          <w:iCs/>
          <w:szCs w:val="20"/>
          <w:lang w:bidi="he-IL"/>
        </w:rPr>
        <w:t xml:space="preserve"> </w:t>
      </w:r>
      <w:r w:rsidRPr="00C07CAE">
        <w:rPr>
          <w:i/>
          <w:iCs/>
          <w:szCs w:val="20"/>
          <w:lang w:bidi="he-IL"/>
        </w:rPr>
        <w:t>of</w:t>
      </w:r>
      <w:r w:rsidR="00F56099">
        <w:rPr>
          <w:i/>
          <w:iCs/>
          <w:szCs w:val="20"/>
          <w:lang w:bidi="he-IL"/>
        </w:rPr>
        <w:t xml:space="preserve"> </w:t>
      </w:r>
      <w:r w:rsidRPr="00C07CAE">
        <w:rPr>
          <w:i/>
          <w:iCs/>
          <w:szCs w:val="20"/>
          <w:lang w:bidi="he-IL"/>
        </w:rPr>
        <w:t>neglecting</w:t>
      </w:r>
      <w:r w:rsidR="00F56099">
        <w:rPr>
          <w:i/>
          <w:iCs/>
          <w:szCs w:val="20"/>
          <w:lang w:bidi="he-IL"/>
        </w:rPr>
        <w:t xml:space="preserve"> </w:t>
      </w:r>
      <w:r w:rsidRPr="00C07CAE">
        <w:rPr>
          <w:i/>
          <w:iCs/>
          <w:szCs w:val="20"/>
          <w:lang w:bidi="he-IL"/>
        </w:rPr>
        <w:t>the</w:t>
      </w:r>
      <w:r w:rsidR="00F56099">
        <w:rPr>
          <w:i/>
          <w:iCs/>
          <w:szCs w:val="20"/>
          <w:lang w:bidi="he-IL"/>
        </w:rPr>
        <w:t xml:space="preserve"> </w:t>
      </w:r>
      <w:r w:rsidRPr="00C07CAE">
        <w:rPr>
          <w:i/>
          <w:iCs/>
          <w:szCs w:val="20"/>
          <w:lang w:bidi="he-IL"/>
        </w:rPr>
        <w:t>covenant,</w:t>
      </w:r>
      <w:r w:rsidR="00F56099">
        <w:rPr>
          <w:i/>
          <w:iCs/>
          <w:szCs w:val="20"/>
          <w:lang w:bidi="he-IL"/>
        </w:rPr>
        <w:t xml:space="preserve"> </w:t>
      </w:r>
      <w:r w:rsidRPr="00C07CAE">
        <w:rPr>
          <w:i/>
          <w:iCs/>
          <w:szCs w:val="20"/>
          <w:lang w:bidi="he-IL"/>
        </w:rPr>
        <w:t>as</w:t>
      </w:r>
      <w:r w:rsidR="00F56099">
        <w:rPr>
          <w:i/>
          <w:iCs/>
          <w:szCs w:val="20"/>
          <w:lang w:bidi="he-IL"/>
        </w:rPr>
        <w:t xml:space="preserve"> </w:t>
      </w:r>
      <w:r w:rsidRPr="00C07CAE">
        <w:rPr>
          <w:i/>
          <w:iCs/>
          <w:szCs w:val="20"/>
          <w:lang w:bidi="he-IL"/>
        </w:rPr>
        <w:t>we</w:t>
      </w:r>
      <w:r w:rsidR="00F56099">
        <w:rPr>
          <w:i/>
          <w:iCs/>
          <w:szCs w:val="20"/>
          <w:lang w:bidi="he-IL"/>
        </w:rPr>
        <w:t xml:space="preserve"> </w:t>
      </w:r>
      <w:r w:rsidRPr="00C07CAE">
        <w:rPr>
          <w:i/>
          <w:iCs/>
          <w:szCs w:val="20"/>
          <w:lang w:bidi="he-IL"/>
        </w:rPr>
        <w:t>read,</w:t>
      </w:r>
      <w:r w:rsidR="00F56099">
        <w:rPr>
          <w:i/>
          <w:iCs/>
          <w:szCs w:val="20"/>
          <w:lang w:bidi="he-IL"/>
        </w:rPr>
        <w:t xml:space="preserve"> </w:t>
      </w:r>
      <w:r w:rsidR="00585328">
        <w:rPr>
          <w:i/>
          <w:iCs/>
          <w:szCs w:val="20"/>
          <w:lang w:bidi="he-IL"/>
        </w:rPr>
        <w:t>“</w:t>
      </w:r>
      <w:r w:rsidRPr="00C07CAE">
        <w:rPr>
          <w:i/>
          <w:iCs/>
          <w:szCs w:val="20"/>
          <w:lang w:bidi="he-IL"/>
        </w:rPr>
        <w:t>a</w:t>
      </w:r>
      <w:r w:rsidR="00F56099">
        <w:rPr>
          <w:i/>
          <w:iCs/>
          <w:szCs w:val="20"/>
          <w:lang w:bidi="he-IL"/>
        </w:rPr>
        <w:t xml:space="preserve"> </w:t>
      </w:r>
      <w:r w:rsidRPr="00C07CAE">
        <w:rPr>
          <w:i/>
          <w:iCs/>
          <w:szCs w:val="20"/>
          <w:lang w:bidi="he-IL"/>
        </w:rPr>
        <w:t>sword</w:t>
      </w:r>
      <w:r w:rsidR="00F56099">
        <w:rPr>
          <w:i/>
          <w:iCs/>
          <w:szCs w:val="20"/>
          <w:lang w:bidi="he-IL"/>
        </w:rPr>
        <w:t xml:space="preserve"> </w:t>
      </w:r>
      <w:r w:rsidRPr="00C07CAE">
        <w:rPr>
          <w:i/>
          <w:iCs/>
          <w:szCs w:val="20"/>
          <w:lang w:bidi="he-IL"/>
        </w:rPr>
        <w:t>that</w:t>
      </w:r>
      <w:r w:rsidR="00F56099">
        <w:rPr>
          <w:i/>
          <w:iCs/>
          <w:szCs w:val="20"/>
          <w:lang w:bidi="he-IL"/>
        </w:rPr>
        <w:t xml:space="preserve"> </w:t>
      </w:r>
      <w:r w:rsidRPr="00C07CAE">
        <w:rPr>
          <w:i/>
          <w:iCs/>
          <w:szCs w:val="20"/>
          <w:lang w:bidi="he-IL"/>
        </w:rPr>
        <w:t>shall</w:t>
      </w:r>
      <w:r w:rsidR="00F56099">
        <w:rPr>
          <w:i/>
          <w:iCs/>
          <w:szCs w:val="20"/>
          <w:lang w:bidi="he-IL"/>
        </w:rPr>
        <w:t xml:space="preserve"> </w:t>
      </w:r>
      <w:r w:rsidRPr="00C07CAE">
        <w:rPr>
          <w:i/>
          <w:iCs/>
          <w:szCs w:val="20"/>
          <w:lang w:bidi="he-IL"/>
        </w:rPr>
        <w:t>execute</w:t>
      </w:r>
      <w:r w:rsidR="00F56099">
        <w:rPr>
          <w:i/>
          <w:iCs/>
          <w:szCs w:val="20"/>
          <w:lang w:bidi="he-IL"/>
        </w:rPr>
        <w:t xml:space="preserve"> </w:t>
      </w:r>
      <w:r w:rsidRPr="00C07CAE">
        <w:rPr>
          <w:i/>
          <w:iCs/>
          <w:szCs w:val="20"/>
          <w:lang w:bidi="he-IL"/>
        </w:rPr>
        <w:t>the</w:t>
      </w:r>
      <w:r w:rsidR="00F56099">
        <w:rPr>
          <w:i/>
          <w:iCs/>
          <w:szCs w:val="20"/>
          <w:lang w:bidi="he-IL"/>
        </w:rPr>
        <w:t xml:space="preserve"> </w:t>
      </w:r>
      <w:r w:rsidRPr="00C07CAE">
        <w:rPr>
          <w:i/>
          <w:iCs/>
          <w:szCs w:val="20"/>
          <w:lang w:bidi="he-IL"/>
        </w:rPr>
        <w:t>vengeance</w:t>
      </w:r>
      <w:r w:rsidR="00F56099">
        <w:rPr>
          <w:i/>
          <w:iCs/>
          <w:szCs w:val="20"/>
          <w:lang w:bidi="he-IL"/>
        </w:rPr>
        <w:t xml:space="preserve"> </w:t>
      </w:r>
      <w:r w:rsidRPr="00C07CAE">
        <w:rPr>
          <w:i/>
          <w:iCs/>
          <w:szCs w:val="20"/>
          <w:lang w:bidi="he-IL"/>
        </w:rPr>
        <w:t>of</w:t>
      </w:r>
      <w:r w:rsidR="00F56099">
        <w:rPr>
          <w:i/>
          <w:iCs/>
          <w:szCs w:val="20"/>
          <w:lang w:bidi="he-IL"/>
        </w:rPr>
        <w:t xml:space="preserve"> </w:t>
      </w:r>
      <w:r w:rsidRPr="00C07CAE">
        <w:rPr>
          <w:i/>
          <w:iCs/>
          <w:szCs w:val="20"/>
          <w:lang w:bidi="he-IL"/>
        </w:rPr>
        <w:t>the</w:t>
      </w:r>
      <w:r w:rsidR="00F56099">
        <w:rPr>
          <w:i/>
          <w:iCs/>
          <w:szCs w:val="20"/>
          <w:lang w:bidi="he-IL"/>
        </w:rPr>
        <w:t xml:space="preserve"> </w:t>
      </w:r>
      <w:r w:rsidRPr="00C07CAE">
        <w:rPr>
          <w:i/>
          <w:iCs/>
          <w:szCs w:val="20"/>
          <w:lang w:bidi="he-IL"/>
        </w:rPr>
        <w:t>covenant</w:t>
      </w:r>
      <w:r w:rsidR="00585328">
        <w:rPr>
          <w:i/>
          <w:iCs/>
          <w:szCs w:val="20"/>
          <w:lang w:bidi="he-IL"/>
        </w:rPr>
        <w:t>”</w:t>
      </w:r>
      <w:r w:rsidRPr="00C07CAE">
        <w:rPr>
          <w:i/>
          <w:iCs/>
          <w:szCs w:val="20"/>
          <w:lang w:bidi="he-IL"/>
        </w:rPr>
        <w:t>.</w:t>
      </w:r>
      <w:r w:rsidR="00DB60A8">
        <w:rPr>
          <w:rStyle w:val="FootnoteReference"/>
          <w:i/>
          <w:iCs/>
          <w:szCs w:val="20"/>
          <w:lang w:bidi="he-IL"/>
        </w:rPr>
        <w:footnoteReference w:id="65"/>
      </w:r>
      <w:r w:rsidR="00F56099">
        <w:rPr>
          <w:i/>
          <w:iCs/>
          <w:szCs w:val="20"/>
          <w:lang w:bidi="he-IL"/>
        </w:rPr>
        <w:t xml:space="preserve"> </w:t>
      </w:r>
      <w:r w:rsidRPr="00C07CAE">
        <w:rPr>
          <w:i/>
          <w:iCs/>
          <w:szCs w:val="20"/>
          <w:lang w:bidi="he-IL"/>
        </w:rPr>
        <w:t>The</w:t>
      </w:r>
      <w:r w:rsidR="00F56099">
        <w:rPr>
          <w:i/>
          <w:iCs/>
          <w:szCs w:val="20"/>
          <w:lang w:bidi="he-IL"/>
        </w:rPr>
        <w:t xml:space="preserve"> </w:t>
      </w:r>
      <w:r w:rsidRPr="00C07CAE">
        <w:rPr>
          <w:i/>
          <w:iCs/>
          <w:szCs w:val="20"/>
          <w:lang w:bidi="he-IL"/>
        </w:rPr>
        <w:t>proof</w:t>
      </w:r>
      <w:r w:rsidR="00F56099">
        <w:rPr>
          <w:i/>
          <w:iCs/>
          <w:szCs w:val="20"/>
          <w:lang w:bidi="he-IL"/>
        </w:rPr>
        <w:t xml:space="preserve"> </w:t>
      </w:r>
      <w:r w:rsidRPr="00C07CAE">
        <w:rPr>
          <w:i/>
          <w:iCs/>
          <w:szCs w:val="20"/>
          <w:lang w:bidi="he-IL"/>
        </w:rPr>
        <w:t>is</w:t>
      </w:r>
      <w:r w:rsidR="00F56099">
        <w:rPr>
          <w:i/>
          <w:iCs/>
          <w:szCs w:val="20"/>
          <w:lang w:bidi="he-IL"/>
        </w:rPr>
        <w:t xml:space="preserve"> </w:t>
      </w:r>
      <w:r w:rsidRPr="00C07CAE">
        <w:rPr>
          <w:i/>
          <w:iCs/>
          <w:szCs w:val="20"/>
          <w:lang w:bidi="he-IL"/>
        </w:rPr>
        <w:t>that</w:t>
      </w:r>
      <w:r w:rsidR="00F56099">
        <w:rPr>
          <w:i/>
          <w:iCs/>
          <w:szCs w:val="20"/>
          <w:lang w:bidi="he-IL"/>
        </w:rPr>
        <w:t xml:space="preserve"> </w:t>
      </w:r>
      <w:r w:rsidRPr="00C07CAE">
        <w:rPr>
          <w:i/>
          <w:iCs/>
          <w:szCs w:val="20"/>
          <w:lang w:bidi="he-IL"/>
        </w:rPr>
        <w:t>in</w:t>
      </w:r>
      <w:r w:rsidR="00F56099">
        <w:rPr>
          <w:i/>
          <w:iCs/>
          <w:szCs w:val="20"/>
          <w:lang w:bidi="he-IL"/>
        </w:rPr>
        <w:t xml:space="preserve"> </w:t>
      </w:r>
      <w:r w:rsidRPr="00C07CAE">
        <w:rPr>
          <w:i/>
          <w:iCs/>
          <w:szCs w:val="20"/>
          <w:lang w:bidi="he-IL"/>
        </w:rPr>
        <w:t>the</w:t>
      </w:r>
      <w:r w:rsidR="00F56099">
        <w:rPr>
          <w:i/>
          <w:iCs/>
          <w:szCs w:val="20"/>
          <w:lang w:bidi="he-IL"/>
        </w:rPr>
        <w:t xml:space="preserve"> </w:t>
      </w:r>
      <w:r w:rsidRPr="00C07CAE">
        <w:rPr>
          <w:i/>
          <w:iCs/>
          <w:szCs w:val="20"/>
          <w:lang w:bidi="he-IL"/>
        </w:rPr>
        <w:t>generation</w:t>
      </w:r>
      <w:r w:rsidR="00F56099">
        <w:rPr>
          <w:i/>
          <w:iCs/>
          <w:szCs w:val="20"/>
          <w:lang w:bidi="he-IL"/>
        </w:rPr>
        <w:t xml:space="preserve"> </w:t>
      </w:r>
      <w:r w:rsidRPr="00C07CAE">
        <w:rPr>
          <w:i/>
          <w:iCs/>
          <w:szCs w:val="20"/>
          <w:lang w:bidi="he-IL"/>
        </w:rPr>
        <w:t>of</w:t>
      </w:r>
      <w:r w:rsidR="00F56099">
        <w:rPr>
          <w:i/>
          <w:iCs/>
          <w:szCs w:val="20"/>
          <w:lang w:bidi="he-IL"/>
        </w:rPr>
        <w:t xml:space="preserve"> </w:t>
      </w:r>
      <w:r w:rsidRPr="00C07CAE">
        <w:rPr>
          <w:i/>
          <w:iCs/>
          <w:szCs w:val="20"/>
          <w:lang w:bidi="he-IL"/>
        </w:rPr>
        <w:t>the</w:t>
      </w:r>
      <w:r w:rsidR="00F56099">
        <w:rPr>
          <w:i/>
          <w:iCs/>
          <w:szCs w:val="20"/>
          <w:lang w:bidi="he-IL"/>
        </w:rPr>
        <w:t xml:space="preserve"> </w:t>
      </w:r>
      <w:r w:rsidRPr="00C07CAE">
        <w:rPr>
          <w:i/>
          <w:iCs/>
          <w:szCs w:val="20"/>
          <w:lang w:bidi="he-IL"/>
        </w:rPr>
        <w:t>Flood</w:t>
      </w:r>
      <w:r w:rsidR="00F56099">
        <w:rPr>
          <w:i/>
          <w:iCs/>
          <w:szCs w:val="20"/>
          <w:lang w:bidi="he-IL"/>
        </w:rPr>
        <w:t xml:space="preserve"> </w:t>
      </w:r>
      <w:r w:rsidRPr="00C07CAE">
        <w:rPr>
          <w:i/>
          <w:iCs/>
          <w:szCs w:val="20"/>
          <w:lang w:bidi="he-IL"/>
        </w:rPr>
        <w:t>the</w:t>
      </w:r>
      <w:r w:rsidR="00F56099">
        <w:rPr>
          <w:i/>
          <w:iCs/>
          <w:szCs w:val="20"/>
          <w:lang w:bidi="he-IL"/>
        </w:rPr>
        <w:t xml:space="preserve"> </w:t>
      </w:r>
      <w:r w:rsidRPr="00C07CAE">
        <w:rPr>
          <w:i/>
          <w:iCs/>
          <w:szCs w:val="20"/>
          <w:lang w:bidi="he-IL"/>
        </w:rPr>
        <w:t>measure</w:t>
      </w:r>
      <w:r w:rsidR="00F56099">
        <w:rPr>
          <w:i/>
          <w:iCs/>
          <w:szCs w:val="20"/>
          <w:lang w:bidi="he-IL"/>
        </w:rPr>
        <w:t xml:space="preserve"> </w:t>
      </w:r>
      <w:r w:rsidRPr="00C07CAE">
        <w:rPr>
          <w:i/>
          <w:iCs/>
          <w:szCs w:val="20"/>
          <w:lang w:bidi="he-IL"/>
        </w:rPr>
        <w:t>of</w:t>
      </w:r>
      <w:r w:rsidR="00F56099">
        <w:rPr>
          <w:i/>
          <w:iCs/>
          <w:szCs w:val="20"/>
          <w:lang w:bidi="he-IL"/>
        </w:rPr>
        <w:t xml:space="preserve"> </w:t>
      </w:r>
      <w:r w:rsidRPr="00C07CAE">
        <w:rPr>
          <w:i/>
          <w:iCs/>
          <w:szCs w:val="20"/>
          <w:lang w:bidi="he-IL"/>
        </w:rPr>
        <w:t>sin</w:t>
      </w:r>
      <w:r w:rsidR="00F56099">
        <w:rPr>
          <w:i/>
          <w:iCs/>
          <w:szCs w:val="20"/>
          <w:lang w:bidi="he-IL"/>
        </w:rPr>
        <w:t xml:space="preserve"> </w:t>
      </w:r>
      <w:r w:rsidRPr="00C07CAE">
        <w:rPr>
          <w:i/>
          <w:iCs/>
          <w:szCs w:val="20"/>
          <w:lang w:bidi="he-IL"/>
        </w:rPr>
        <w:t>was</w:t>
      </w:r>
      <w:r w:rsidR="00F56099">
        <w:rPr>
          <w:i/>
          <w:iCs/>
          <w:szCs w:val="20"/>
          <w:lang w:bidi="he-IL"/>
        </w:rPr>
        <w:t xml:space="preserve"> </w:t>
      </w:r>
      <w:r w:rsidRPr="00C07CAE">
        <w:rPr>
          <w:i/>
          <w:iCs/>
          <w:szCs w:val="20"/>
          <w:lang w:bidi="he-IL"/>
        </w:rPr>
        <w:t>not</w:t>
      </w:r>
      <w:r w:rsidR="00F56099">
        <w:rPr>
          <w:i/>
          <w:iCs/>
          <w:szCs w:val="20"/>
          <w:lang w:bidi="he-IL"/>
        </w:rPr>
        <w:t xml:space="preserve"> </w:t>
      </w:r>
      <w:r w:rsidRPr="00C07CAE">
        <w:rPr>
          <w:i/>
          <w:iCs/>
          <w:szCs w:val="20"/>
          <w:lang w:bidi="he-IL"/>
        </w:rPr>
        <w:t>filled</w:t>
      </w:r>
      <w:r w:rsidR="00F56099">
        <w:rPr>
          <w:i/>
          <w:iCs/>
          <w:szCs w:val="20"/>
          <w:lang w:bidi="he-IL"/>
        </w:rPr>
        <w:t xml:space="preserve"> </w:t>
      </w:r>
      <w:r w:rsidRPr="00C07CAE">
        <w:rPr>
          <w:i/>
          <w:iCs/>
          <w:szCs w:val="20"/>
          <w:lang w:bidi="he-IL"/>
        </w:rPr>
        <w:lastRenderedPageBreak/>
        <w:t>up</w:t>
      </w:r>
      <w:r w:rsidR="00F56099">
        <w:rPr>
          <w:i/>
          <w:iCs/>
          <w:szCs w:val="20"/>
          <w:lang w:bidi="he-IL"/>
        </w:rPr>
        <w:t xml:space="preserve"> </w:t>
      </w:r>
      <w:r w:rsidRPr="00C07CAE">
        <w:rPr>
          <w:i/>
          <w:iCs/>
          <w:szCs w:val="20"/>
          <w:lang w:bidi="he-IL"/>
        </w:rPr>
        <w:t>until</w:t>
      </w:r>
      <w:r w:rsidR="00F56099">
        <w:rPr>
          <w:i/>
          <w:iCs/>
          <w:szCs w:val="20"/>
          <w:lang w:bidi="he-IL"/>
        </w:rPr>
        <w:t xml:space="preserve"> </w:t>
      </w:r>
      <w:r w:rsidRPr="00C07CAE">
        <w:rPr>
          <w:i/>
          <w:iCs/>
          <w:szCs w:val="20"/>
          <w:lang w:bidi="he-IL"/>
        </w:rPr>
        <w:t>mankind</w:t>
      </w:r>
      <w:r w:rsidR="00F56099">
        <w:rPr>
          <w:i/>
          <w:iCs/>
          <w:szCs w:val="20"/>
          <w:lang w:bidi="he-IL"/>
        </w:rPr>
        <w:t xml:space="preserve"> </w:t>
      </w:r>
      <w:r w:rsidRPr="00C07CAE">
        <w:rPr>
          <w:i/>
          <w:iCs/>
          <w:szCs w:val="20"/>
          <w:lang w:bidi="he-IL"/>
        </w:rPr>
        <w:t>became</w:t>
      </w:r>
      <w:r w:rsidR="00F56099">
        <w:rPr>
          <w:i/>
          <w:iCs/>
          <w:szCs w:val="20"/>
          <w:lang w:bidi="he-IL"/>
        </w:rPr>
        <w:t xml:space="preserve"> </w:t>
      </w:r>
      <w:r w:rsidRPr="00C07CAE">
        <w:rPr>
          <w:i/>
          <w:iCs/>
          <w:szCs w:val="20"/>
          <w:lang w:bidi="he-IL"/>
        </w:rPr>
        <w:t>(sexually)</w:t>
      </w:r>
      <w:r w:rsidR="00F56099">
        <w:rPr>
          <w:i/>
          <w:iCs/>
          <w:szCs w:val="20"/>
          <w:lang w:bidi="he-IL"/>
        </w:rPr>
        <w:t xml:space="preserve"> </w:t>
      </w:r>
      <w:r w:rsidRPr="00C07CAE">
        <w:rPr>
          <w:i/>
          <w:iCs/>
          <w:szCs w:val="20"/>
          <w:lang w:bidi="he-IL"/>
        </w:rPr>
        <w:t>perverted</w:t>
      </w:r>
      <w:r w:rsidR="00F56099">
        <w:rPr>
          <w:i/>
          <w:iCs/>
          <w:szCs w:val="20"/>
          <w:lang w:bidi="he-IL"/>
        </w:rPr>
        <w:t xml:space="preserve"> </w:t>
      </w:r>
      <w:r w:rsidRPr="00C07CAE">
        <w:rPr>
          <w:i/>
          <w:iCs/>
          <w:szCs w:val="20"/>
          <w:lang w:bidi="he-IL"/>
        </w:rPr>
        <w:t>and</w:t>
      </w:r>
      <w:r w:rsidR="00F56099">
        <w:rPr>
          <w:i/>
          <w:iCs/>
          <w:szCs w:val="20"/>
          <w:lang w:bidi="he-IL"/>
        </w:rPr>
        <w:t xml:space="preserve"> </w:t>
      </w:r>
      <w:r w:rsidRPr="00C07CAE">
        <w:rPr>
          <w:i/>
          <w:iCs/>
          <w:szCs w:val="20"/>
          <w:lang w:bidi="he-IL"/>
        </w:rPr>
        <w:t>destroyed</w:t>
      </w:r>
      <w:r w:rsidR="00F56099">
        <w:rPr>
          <w:i/>
          <w:iCs/>
          <w:szCs w:val="20"/>
          <w:lang w:bidi="he-IL"/>
        </w:rPr>
        <w:t xml:space="preserve"> </w:t>
      </w:r>
      <w:r w:rsidRPr="00C07CAE">
        <w:rPr>
          <w:i/>
          <w:iCs/>
          <w:szCs w:val="20"/>
          <w:lang w:bidi="he-IL"/>
        </w:rPr>
        <w:t>their</w:t>
      </w:r>
      <w:r w:rsidR="00F56099">
        <w:rPr>
          <w:i/>
          <w:iCs/>
          <w:szCs w:val="20"/>
          <w:lang w:bidi="he-IL"/>
        </w:rPr>
        <w:t xml:space="preserve"> </w:t>
      </w:r>
      <w:r w:rsidRPr="00C07CAE">
        <w:rPr>
          <w:i/>
          <w:iCs/>
          <w:szCs w:val="20"/>
          <w:lang w:bidi="he-IL"/>
        </w:rPr>
        <w:t>seed.</w:t>
      </w:r>
    </w:p>
    <w:p w14:paraId="1FD47B1E" w14:textId="77777777" w:rsidR="00C07CAE" w:rsidRPr="00C07CAE" w:rsidRDefault="00C07CAE" w:rsidP="00C07CAE">
      <w:pPr>
        <w:rPr>
          <w:shd w:val="clear" w:color="auto" w:fill="FFFFFF"/>
        </w:rPr>
      </w:pPr>
    </w:p>
    <w:p w14:paraId="3583FD2C" w14:textId="3764731B"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6:11</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6:12</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Pr="00C07CAE">
        <w:rPr>
          <w:highlight w:val="yellow"/>
          <w:shd w:val="clear" w:color="auto" w:fill="FFFFFF"/>
        </w:rPr>
        <w:t>corrupt</w:t>
      </w:r>
      <w:r w:rsidR="00F56099">
        <w:rPr>
          <w:shd w:val="clear" w:color="auto" w:fill="FFFFFF"/>
        </w:rPr>
        <w:t xml:space="preserve"> </w:t>
      </w:r>
      <w:r w:rsidRPr="00C07CAE">
        <w:rPr>
          <w:shd w:val="clear" w:color="auto" w:fill="FFFFFF"/>
        </w:rPr>
        <w:t>appears</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times.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Rabbis</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taught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word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repeated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text,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purpose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intensify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meaning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text.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extreme</w:t>
      </w:r>
      <w:r w:rsidR="00F56099">
        <w:rPr>
          <w:shd w:val="clear" w:color="auto" w:fill="FFFFFF"/>
        </w:rPr>
        <w:t xml:space="preserve"> </w:t>
      </w:r>
      <w:r w:rsidRPr="00C07CAE">
        <w:rPr>
          <w:shd w:val="clear" w:color="auto" w:fill="FFFFFF"/>
        </w:rPr>
        <w:t>corruption.</w:t>
      </w:r>
      <w:r w:rsidR="00F56099">
        <w:rPr>
          <w:shd w:val="clear" w:color="auto" w:fill="FFFFFF"/>
        </w:rPr>
        <w:t xml:space="preserve"> </w:t>
      </w:r>
      <w:r w:rsidRPr="009D1AC7">
        <w:rPr>
          <w:i/>
          <w:iCs/>
          <w:shd w:val="clear" w:color="auto" w:fill="FFFFFF"/>
        </w:rPr>
        <w:t>Allegorically</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deal</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corruption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thorough</w:t>
      </w:r>
      <w:r w:rsidR="00F56099">
        <w:rPr>
          <w:shd w:val="clear" w:color="auto" w:fill="FFFFFF"/>
        </w:rPr>
        <w:t xml:space="preserve"> </w:t>
      </w:r>
      <w:r w:rsidRPr="00C07CAE">
        <w:rPr>
          <w:shd w:val="clear" w:color="auto" w:fill="FFFFFF"/>
        </w:rPr>
        <w:t>cleansing.</w:t>
      </w:r>
      <w:r w:rsidR="00F56099">
        <w:rPr>
          <w:shd w:val="clear" w:color="auto" w:fill="FFFFFF"/>
        </w:rPr>
        <w:t xml:space="preserve"> </w:t>
      </w:r>
      <w:r w:rsidRPr="00C07CAE">
        <w:rPr>
          <w:shd w:val="clear" w:color="auto" w:fill="FFFFFF"/>
        </w:rPr>
        <w:t>Hence,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p>
    <w:p w14:paraId="23946192" w14:textId="77777777" w:rsidR="00C07CAE" w:rsidRPr="00C07CAE" w:rsidRDefault="00C07CAE" w:rsidP="00C07CAE">
      <w:pPr>
        <w:rPr>
          <w:shd w:val="clear" w:color="auto" w:fill="FFFFFF"/>
        </w:rPr>
      </w:pPr>
    </w:p>
    <w:p w14:paraId="06EE9AD2" w14:textId="1428BFDC" w:rsidR="009D1AC7" w:rsidRDefault="00C07CAE" w:rsidP="00C07CAE">
      <w:pPr>
        <w:rPr>
          <w:shd w:val="clear" w:color="auto" w:fill="FFFFFF"/>
        </w:rPr>
      </w:pPr>
      <w:r w:rsidRPr="00C07CAE">
        <w:rPr>
          <w:shd w:val="clear" w:color="auto" w:fill="FFFFFF"/>
        </w:rPr>
        <w:t>Rav</w:t>
      </w:r>
      <w:r w:rsidR="00F56099">
        <w:rPr>
          <w:shd w:val="clear" w:color="auto" w:fill="FFFFFF"/>
        </w:rPr>
        <w:t xml:space="preserve"> </w:t>
      </w:r>
      <w:r w:rsidRPr="00C07CAE">
        <w:rPr>
          <w:shd w:val="clear" w:color="auto" w:fill="FFFFFF"/>
        </w:rPr>
        <w:t>Soloveitchik</w:t>
      </w:r>
      <w:r w:rsidR="00830037">
        <w:rPr>
          <w:rStyle w:val="FootnoteReference"/>
          <w:shd w:val="clear" w:color="auto" w:fill="FFFFFF"/>
        </w:rPr>
        <w:footnoteReference w:id="66"/>
      </w:r>
      <w:r w:rsidR="00F56099">
        <w:rPr>
          <w:shd w:val="clear" w:color="auto" w:fill="FFFFFF"/>
        </w:rPr>
        <w:t xml:space="preserve"> </w:t>
      </w:r>
      <w:r w:rsidRPr="00C07CAE">
        <w:rPr>
          <w:shd w:val="clear" w:color="auto" w:fill="FFFFFF"/>
        </w:rPr>
        <w:t>notes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subtle</w:t>
      </w:r>
      <w:r w:rsidR="00F56099">
        <w:rPr>
          <w:shd w:val="clear" w:color="auto" w:fill="FFFFFF"/>
        </w:rPr>
        <w:t xml:space="preserve"> </w:t>
      </w:r>
      <w:r w:rsidRPr="00C07CAE">
        <w:rPr>
          <w:shd w:val="clear" w:color="auto" w:fill="FFFFFF"/>
        </w:rPr>
        <w:t>difference</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state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mankind</w:t>
      </w:r>
      <w:r w:rsidR="00F56099">
        <w:rPr>
          <w:shd w:val="clear" w:color="auto" w:fill="FFFFFF"/>
        </w:rPr>
        <w:t xml:space="preserve"> </w:t>
      </w:r>
      <w:r w:rsidRPr="00C07CAE">
        <w:rPr>
          <w:shd w:val="clear" w:color="auto" w:fill="FFFFFF"/>
        </w:rPr>
        <w:t>prior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Almighty</w:t>
      </w:r>
      <w:r w:rsidR="00F56099">
        <w:rPr>
          <w:shd w:val="clear" w:color="auto" w:fill="FFFFFF"/>
        </w:rPr>
        <w:t xml:space="preserve"> </w:t>
      </w:r>
      <w:r w:rsidRPr="00C07CAE">
        <w:rPr>
          <w:shd w:val="clear" w:color="auto" w:fill="FFFFFF"/>
        </w:rPr>
        <w:t>decided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eradicate</w:t>
      </w:r>
      <w:r w:rsidR="00F56099">
        <w:rPr>
          <w:shd w:val="clear" w:color="auto" w:fill="FFFFFF"/>
        </w:rPr>
        <w:t xml:space="preserve"> </w:t>
      </w:r>
      <w:r w:rsidRPr="00C07CAE">
        <w:rPr>
          <w:shd w:val="clear" w:color="auto" w:fill="FFFFFF"/>
        </w:rPr>
        <w:t>mankind</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seeing</w:t>
      </w:r>
      <w:r w:rsidR="00F56099">
        <w:rPr>
          <w:shd w:val="clear" w:color="auto" w:fill="FFFFFF"/>
        </w:rPr>
        <w:t xml:space="preserve"> </w:t>
      </w:r>
      <w:r w:rsidR="00585328">
        <w:rPr>
          <w:shd w:val="clear" w:color="auto" w:fill="FFFFFF"/>
        </w:rPr>
        <w:t>“</w:t>
      </w:r>
      <w:r w:rsidRPr="00C07CAE">
        <w:rPr>
          <w:shd w:val="clear" w:color="auto" w:fill="FFFFFF"/>
        </w:rPr>
        <w:t>how</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wickedness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earth</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00585328">
        <w:rPr>
          <w:shd w:val="clear" w:color="auto" w:fill="FFFFFF"/>
        </w:rPr>
        <w:t>“</w:t>
      </w:r>
      <w:r w:rsidRPr="00C07CAE">
        <w:rPr>
          <w:shd w:val="clear" w:color="auto" w:fill="FFFFFF"/>
        </w:rPr>
        <w:t>how</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009D1AC7">
        <w:rPr>
          <w:shd w:val="clear" w:color="auto" w:fill="FFFFFF"/>
        </w:rPr>
        <w:t>imagination</w:t>
      </w:r>
      <w:r w:rsidR="00F56099">
        <w:rPr>
          <w:shd w:val="clear" w:color="auto" w:fill="FFFFFF"/>
        </w:rPr>
        <w:t xml:space="preserve"> </w:t>
      </w:r>
      <w:r w:rsidRPr="00C07CAE">
        <w:rPr>
          <w:shd w:val="clear" w:color="auto" w:fill="FFFFFF"/>
        </w:rPr>
        <w:t>devised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mind</w:t>
      </w:r>
      <w:r w:rsidR="00F56099">
        <w:rPr>
          <w:shd w:val="clear" w:color="auto" w:fill="FFFFFF"/>
        </w:rPr>
        <w:t xml:space="preserve"> </w:t>
      </w:r>
      <w:r w:rsidRPr="00C07CAE">
        <w:rPr>
          <w:shd w:val="clear" w:color="auto" w:fill="FFFFFF"/>
        </w:rPr>
        <w:t>was</w:t>
      </w:r>
      <w:r w:rsidR="00F56099">
        <w:rPr>
          <w:shd w:val="clear" w:color="auto" w:fill="FFFFFF"/>
        </w:rPr>
        <w:t xml:space="preserve"> </w:t>
      </w:r>
      <w:r w:rsidR="009D1AC7">
        <w:rPr>
          <w:shd w:val="clear" w:color="auto" w:fill="FFFFFF"/>
        </w:rPr>
        <w:t>only</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7"/>
      </w:r>
      <w:r w:rsidR="00F56099">
        <w:rPr>
          <w:shd w:val="clear" w:color="auto" w:fill="FFFFFF"/>
        </w:rPr>
        <w:t xml:space="preserve">  </w:t>
      </w:r>
    </w:p>
    <w:p w14:paraId="09A062DC" w14:textId="77777777" w:rsidR="009D1AC7" w:rsidRDefault="009D1AC7" w:rsidP="00C07CAE">
      <w:pPr>
        <w:rPr>
          <w:shd w:val="clear" w:color="auto" w:fill="FFFFFF"/>
        </w:rPr>
      </w:pPr>
    </w:p>
    <w:p w14:paraId="6B0CCBE1" w14:textId="0296EBF3" w:rsidR="009D1AC7" w:rsidRPr="009D1AC7" w:rsidRDefault="009D1AC7" w:rsidP="009D1AC7">
      <w:pPr>
        <w:ind w:left="288" w:right="288"/>
        <w:rPr>
          <w:i/>
          <w:iCs/>
          <w:shd w:val="clear" w:color="auto" w:fill="FFFFFF"/>
        </w:rPr>
      </w:pPr>
      <w:r w:rsidRPr="009D1AC7">
        <w:rPr>
          <w:b/>
          <w:bCs/>
          <w:i/>
          <w:iCs/>
          <w:shd w:val="clear" w:color="auto" w:fill="FFFFFF"/>
        </w:rPr>
        <w:t>Bereshit (Genesis) 6:5</w:t>
      </w:r>
      <w:r w:rsidRPr="009D1AC7">
        <w:rPr>
          <w:i/>
          <w:iCs/>
          <w:shd w:val="clear" w:color="auto" w:fill="FFFFFF"/>
        </w:rPr>
        <w:t> And HaShem saw that the wickedness of man was great in the earth, and that every imagination of the thoughts of his heart was only evil continually.</w:t>
      </w:r>
    </w:p>
    <w:p w14:paraId="5698B485" w14:textId="77777777" w:rsidR="009D1AC7" w:rsidRDefault="009D1AC7" w:rsidP="00C07CAE">
      <w:pPr>
        <w:rPr>
          <w:shd w:val="clear" w:color="auto" w:fill="FFFFFF"/>
        </w:rPr>
      </w:pPr>
    </w:p>
    <w:p w14:paraId="4EF15D71" w14:textId="2B0DBCA0" w:rsidR="009D1AC7" w:rsidRDefault="00C07CAE" w:rsidP="00C07CAE">
      <w:pPr>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deluge,</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contrast,</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observes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004C3800" w:rsidRPr="00C07CAE">
        <w:rPr>
          <w:shd w:val="clear" w:color="auto" w:fill="FFFFFF"/>
        </w:rPr>
        <w:t>devising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mind</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youth</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8"/>
      </w:r>
      <w:r w:rsidR="00F56099">
        <w:rPr>
          <w:shd w:val="clear" w:color="auto" w:fill="FFFFFF"/>
        </w:rPr>
        <w:t xml:space="preserve">  </w:t>
      </w:r>
    </w:p>
    <w:p w14:paraId="7459A147" w14:textId="77777777" w:rsidR="009D1AC7" w:rsidRDefault="009D1AC7" w:rsidP="00C07CAE">
      <w:pPr>
        <w:rPr>
          <w:shd w:val="clear" w:color="auto" w:fill="FFFFFF"/>
        </w:rPr>
      </w:pPr>
    </w:p>
    <w:p w14:paraId="17CDA41E" w14:textId="428636A9" w:rsidR="009D1AC7" w:rsidRPr="009D1AC7" w:rsidRDefault="009D1AC7" w:rsidP="009D1AC7">
      <w:pPr>
        <w:ind w:left="288" w:right="288"/>
        <w:rPr>
          <w:i/>
          <w:iCs/>
          <w:shd w:val="clear" w:color="auto" w:fill="FFFFFF"/>
        </w:rPr>
      </w:pPr>
      <w:r w:rsidRPr="009D1AC7">
        <w:rPr>
          <w:b/>
          <w:bCs/>
          <w:i/>
          <w:iCs/>
          <w:shd w:val="clear" w:color="auto" w:fill="FFFFFF"/>
        </w:rPr>
        <w:t>Bereshit (Genesis) 8:21</w:t>
      </w:r>
      <w:r w:rsidRPr="009D1AC7">
        <w:rPr>
          <w:i/>
          <w:iCs/>
          <w:shd w:val="clear" w:color="auto" w:fill="FFFFFF"/>
        </w:rPr>
        <w:t xml:space="preserve"> And HaShem smelled the sweet </w:t>
      </w:r>
      <w:proofErr w:type="spellStart"/>
      <w:r w:rsidRPr="009D1AC7">
        <w:rPr>
          <w:i/>
          <w:iCs/>
          <w:shd w:val="clear" w:color="auto" w:fill="FFFFFF"/>
        </w:rPr>
        <w:t>savour</w:t>
      </w:r>
      <w:proofErr w:type="spellEnd"/>
      <w:r w:rsidRPr="009D1AC7">
        <w:rPr>
          <w:i/>
          <w:iCs/>
          <w:shd w:val="clear" w:color="auto" w:fill="FFFFFF"/>
        </w:rPr>
        <w:t xml:space="preserve">; and HaShem said in His heart: </w:t>
      </w:r>
      <w:r w:rsidR="00585328">
        <w:rPr>
          <w:i/>
          <w:iCs/>
          <w:shd w:val="clear" w:color="auto" w:fill="FFFFFF"/>
        </w:rPr>
        <w:t>‘</w:t>
      </w:r>
      <w:r w:rsidRPr="009D1AC7">
        <w:rPr>
          <w:i/>
          <w:iCs/>
          <w:shd w:val="clear" w:color="auto" w:fill="FFFFFF"/>
        </w:rPr>
        <w:t>I will not again curse the ground any more for man</w:t>
      </w:r>
      <w:r w:rsidR="00585328">
        <w:rPr>
          <w:i/>
          <w:iCs/>
          <w:shd w:val="clear" w:color="auto" w:fill="FFFFFF"/>
        </w:rPr>
        <w:t>’</w:t>
      </w:r>
      <w:r w:rsidRPr="009D1AC7">
        <w:rPr>
          <w:i/>
          <w:iCs/>
          <w:shd w:val="clear" w:color="auto" w:fill="FFFFFF"/>
        </w:rPr>
        <w:t>s sake; for the imagination of man</w:t>
      </w:r>
      <w:r w:rsidR="00585328">
        <w:rPr>
          <w:i/>
          <w:iCs/>
          <w:shd w:val="clear" w:color="auto" w:fill="FFFFFF"/>
        </w:rPr>
        <w:t>’</w:t>
      </w:r>
      <w:r w:rsidRPr="009D1AC7">
        <w:rPr>
          <w:i/>
          <w:iCs/>
          <w:shd w:val="clear" w:color="auto" w:fill="FFFFFF"/>
        </w:rPr>
        <w:t xml:space="preserve">s heart is evil from his youth; neither will I again smite any more </w:t>
      </w:r>
      <w:proofErr w:type="spellStart"/>
      <w:r w:rsidRPr="009D1AC7">
        <w:rPr>
          <w:i/>
          <w:iCs/>
          <w:shd w:val="clear" w:color="auto" w:fill="FFFFFF"/>
        </w:rPr>
        <w:t>every thing</w:t>
      </w:r>
      <w:proofErr w:type="spellEnd"/>
      <w:r w:rsidRPr="009D1AC7">
        <w:rPr>
          <w:i/>
          <w:iCs/>
          <w:shd w:val="clear" w:color="auto" w:fill="FFFFFF"/>
        </w:rPr>
        <w:t xml:space="preserve"> living, as I have done.</w:t>
      </w:r>
    </w:p>
    <w:p w14:paraId="5CCBBCFC" w14:textId="77777777" w:rsidR="009D1AC7" w:rsidRDefault="009D1AC7" w:rsidP="00C07CAE">
      <w:pPr>
        <w:rPr>
          <w:shd w:val="clear" w:color="auto" w:fill="FFFFFF"/>
        </w:rPr>
      </w:pPr>
    </w:p>
    <w:p w14:paraId="0E6FD6B0" w14:textId="6261E28E" w:rsidR="00C07CAE" w:rsidRPr="00C07CAE" w:rsidRDefault="00C07CAE" w:rsidP="00C07CAE">
      <w:pPr>
        <w:rPr>
          <w:shd w:val="clear" w:color="auto" w:fill="FFFFFF"/>
        </w:rPr>
      </w:pPr>
      <w:r w:rsidRPr="00C07CAE">
        <w:rPr>
          <w:shd w:val="clear" w:color="auto" w:fill="FFFFFF"/>
        </w:rPr>
        <w:t>While</w:t>
      </w:r>
      <w:r w:rsidR="00F56099">
        <w:rPr>
          <w:shd w:val="clear" w:color="auto" w:fill="FFFFFF"/>
        </w:rPr>
        <w:t xml:space="preserve"> </w:t>
      </w:r>
      <w:r w:rsidR="009D1AC7">
        <w:rPr>
          <w:shd w:val="clear" w:color="auto" w:fill="FFFFFF"/>
        </w:rPr>
        <w:t>the antediluvian</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devised</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mankind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characterized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combination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sorts</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Apparently,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marked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point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transformation</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mankind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entirely</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implying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prior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corrupt</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core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essence.</w:t>
      </w:r>
      <w:r w:rsidR="00F56099">
        <w:rPr>
          <w:shd w:val="clear" w:color="auto" w:fill="FFFFFF"/>
        </w:rPr>
        <w:t xml:space="preserve"> </w:t>
      </w:r>
      <w:r w:rsidR="004A6373">
        <w:rPr>
          <w:shd w:val="clear" w:color="auto" w:fill="FFFFFF"/>
        </w:rPr>
        <w:t xml:space="preserve">The </w:t>
      </w:r>
      <w:r w:rsidR="004A6373">
        <w:rPr>
          <w:shd w:val="clear" w:color="auto" w:fill="FFFFFF"/>
        </w:rPr>
        <w:t>Midrash comes to tell us how bad this corruption was:</w:t>
      </w:r>
      <w:r w:rsidR="00F56099">
        <w:rPr>
          <w:shd w:val="clear" w:color="auto" w:fill="FFFFFF"/>
        </w:rPr>
        <w:t xml:space="preserve"> </w:t>
      </w:r>
    </w:p>
    <w:p w14:paraId="738BDDB3" w14:textId="77777777" w:rsidR="00C07CAE" w:rsidRPr="00C07CAE" w:rsidRDefault="00C07CAE" w:rsidP="00C07CAE">
      <w:pPr>
        <w:rPr>
          <w:shd w:val="clear" w:color="auto" w:fill="FFFFFF"/>
        </w:rPr>
      </w:pPr>
    </w:p>
    <w:p w14:paraId="57C50BF8" w14:textId="77777777" w:rsidR="00C07CAE" w:rsidRPr="00C07CAE" w:rsidRDefault="00C07CAE" w:rsidP="00C07CAE">
      <w:pPr>
        <w:ind w:left="288" w:right="288"/>
        <w:rPr>
          <w:i/>
          <w:iCs/>
          <w:shd w:val="clear" w:color="auto" w:fill="FFFFFF"/>
        </w:rPr>
      </w:pPr>
      <w:r w:rsidRPr="00C07CAE">
        <w:rPr>
          <w:b/>
          <w:bCs/>
          <w:i/>
          <w:iCs/>
          <w:shd w:val="clear" w:color="auto" w:fill="FFFFFF"/>
        </w:rPr>
        <w:t>Midrash</w:t>
      </w:r>
      <w:r w:rsidR="00F56099">
        <w:rPr>
          <w:b/>
          <w:bCs/>
          <w:i/>
          <w:iCs/>
          <w:shd w:val="clear" w:color="auto" w:fill="FFFFFF"/>
        </w:rPr>
        <w:t xml:space="preserve"> </w:t>
      </w:r>
      <w:r w:rsidRPr="00C07CAE">
        <w:rPr>
          <w:b/>
          <w:bCs/>
          <w:i/>
          <w:iCs/>
          <w:shd w:val="clear" w:color="auto" w:fill="FFFFFF"/>
        </w:rPr>
        <w:t>Rabbah</w:t>
      </w:r>
      <w:r w:rsidR="00F56099">
        <w:rPr>
          <w:b/>
          <w:bCs/>
          <w:i/>
          <w:iCs/>
          <w:shd w:val="clear" w:color="auto" w:fill="FFFFFF"/>
        </w:rPr>
        <w:t xml:space="preserve"> </w:t>
      </w:r>
      <w:r w:rsidRPr="00C07CAE">
        <w:rPr>
          <w:b/>
          <w:bCs/>
          <w:i/>
          <w:iCs/>
          <w:shd w:val="clear" w:color="auto" w:fill="FFFFFF"/>
        </w:rPr>
        <w:t>on</w:t>
      </w:r>
      <w:r w:rsidR="00F56099">
        <w:rPr>
          <w:b/>
          <w:bCs/>
          <w:i/>
          <w:iCs/>
          <w:shd w:val="clear" w:color="auto" w:fill="FFFFFF"/>
        </w:rPr>
        <w:t xml:space="preserve"> </w:t>
      </w: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26:5</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generation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Mabul</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wiped</w:t>
      </w:r>
      <w:r w:rsidR="00F56099">
        <w:rPr>
          <w:i/>
          <w:iCs/>
          <w:shd w:val="clear" w:color="auto" w:fill="FFFFFF"/>
        </w:rPr>
        <w:t xml:space="preserve"> </w:t>
      </w:r>
      <w:r w:rsidRPr="00C07CAE">
        <w:rPr>
          <w:i/>
          <w:iCs/>
          <w:shd w:val="clear" w:color="auto" w:fill="FFFFFF"/>
        </w:rPr>
        <w:t>out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world</w:t>
      </w:r>
      <w:r w:rsidR="00F56099">
        <w:rPr>
          <w:i/>
          <w:iCs/>
          <w:shd w:val="clear" w:color="auto" w:fill="FFFFFF"/>
        </w:rPr>
        <w:t xml:space="preserve"> </w:t>
      </w:r>
      <w:r w:rsidRPr="00C07CAE">
        <w:rPr>
          <w:i/>
          <w:iCs/>
          <w:shd w:val="clear" w:color="auto" w:fill="FFFFFF"/>
        </w:rPr>
        <w:t>until</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males</w:t>
      </w:r>
      <w:r w:rsidR="00F56099">
        <w:rPr>
          <w:i/>
          <w:iCs/>
          <w:shd w:val="clear" w:color="auto" w:fill="FFFFFF"/>
        </w:rPr>
        <w:t xml:space="preserve"> </w:t>
      </w:r>
      <w:r w:rsidRPr="00C07CAE">
        <w:rPr>
          <w:i/>
          <w:iCs/>
          <w:shd w:val="clear" w:color="auto" w:fill="FFFFFF"/>
        </w:rPr>
        <w:t>wrote</w:t>
      </w:r>
      <w:r w:rsidR="00F56099">
        <w:rPr>
          <w:i/>
          <w:iCs/>
          <w:shd w:val="clear" w:color="auto" w:fill="FFFFFF"/>
        </w:rPr>
        <w:t xml:space="preserve"> </w:t>
      </w:r>
      <w:r w:rsidRPr="00C07CAE">
        <w:rPr>
          <w:i/>
          <w:iCs/>
          <w:shd w:val="clear" w:color="auto" w:fill="FFFFFF"/>
        </w:rPr>
        <w:t>marriage</w:t>
      </w:r>
      <w:r w:rsidR="00F56099">
        <w:rPr>
          <w:i/>
          <w:iCs/>
          <w:shd w:val="clear" w:color="auto" w:fill="FFFFFF"/>
        </w:rPr>
        <w:t xml:space="preserve"> </w:t>
      </w:r>
      <w:r w:rsidRPr="00C07CAE">
        <w:rPr>
          <w:i/>
          <w:iCs/>
          <w:shd w:val="clear" w:color="auto" w:fill="FFFFFF"/>
        </w:rPr>
        <w:t>contracts</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male]</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male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beast.</w:t>
      </w:r>
    </w:p>
    <w:p w14:paraId="3D691152" w14:textId="77777777" w:rsidR="00C07CAE" w:rsidRDefault="00C07CAE" w:rsidP="00C07CAE">
      <w:pPr>
        <w:rPr>
          <w:shd w:val="clear" w:color="auto" w:fill="FFFFFF"/>
        </w:rPr>
      </w:pPr>
    </w:p>
    <w:p w14:paraId="6AC09ECE" w14:textId="62D1CBB6" w:rsidR="00F47246" w:rsidRDefault="00F47246" w:rsidP="00F47246">
      <w:pPr>
        <w:rPr>
          <w:i/>
          <w:iCs/>
          <w:shd w:val="clear" w:color="auto" w:fill="FFFFFF"/>
        </w:rPr>
      </w:pPr>
      <w:r w:rsidRPr="00F47246">
        <w:rPr>
          <w:shd w:val="clear" w:color="auto" w:fill="FFFFFF"/>
        </w:rPr>
        <w:t xml:space="preserve">What sealed </w:t>
      </w:r>
      <w:r>
        <w:rPr>
          <w:shd w:val="clear" w:color="auto" w:fill="FFFFFF"/>
        </w:rPr>
        <w:t>the fate of that generation</w:t>
      </w:r>
      <w:r w:rsidRPr="00F47246">
        <w:rPr>
          <w:shd w:val="clear" w:color="auto" w:fill="FFFFFF"/>
        </w:rPr>
        <w:t xml:space="preserve"> was, as the</w:t>
      </w:r>
      <w:r w:rsidRPr="00F47246">
        <w:rPr>
          <w:i/>
          <w:iCs/>
          <w:shd w:val="clear" w:color="auto" w:fill="FFFFFF"/>
        </w:rPr>
        <w:t xml:space="preserve"> </w:t>
      </w:r>
      <w:r w:rsidRPr="00F47246">
        <w:rPr>
          <w:shd w:val="clear" w:color="auto" w:fill="FFFFFF"/>
        </w:rPr>
        <w:t xml:space="preserve">midrash on </w:t>
      </w:r>
      <w:r w:rsidR="0032306F" w:rsidRPr="00F47246">
        <w:rPr>
          <w:shd w:val="clear" w:color="auto" w:fill="FFFFFF"/>
        </w:rPr>
        <w:t>Parasha</w:t>
      </w:r>
      <w:r w:rsidR="0032306F">
        <w:rPr>
          <w:shd w:val="clear" w:color="auto" w:fill="FFFFFF"/>
        </w:rPr>
        <w:t>t</w:t>
      </w:r>
      <w:r w:rsidRPr="00F47246">
        <w:rPr>
          <w:shd w:val="clear" w:color="auto" w:fill="FFFFFF"/>
        </w:rPr>
        <w:t xml:space="preserve"> </w:t>
      </w:r>
      <w:r w:rsidRPr="00F47246">
        <w:rPr>
          <w:i/>
          <w:iCs/>
          <w:shd w:val="clear" w:color="auto" w:fill="FFFFFF"/>
        </w:rPr>
        <w:t>Noach</w:t>
      </w:r>
      <w:r w:rsidRPr="00F47246">
        <w:rPr>
          <w:shd w:val="clear" w:color="auto" w:fill="FFFFFF"/>
        </w:rPr>
        <w:t xml:space="preserve"> says, that when a man who married another man or an animal</w:t>
      </w:r>
      <w:r>
        <w:rPr>
          <w:shd w:val="clear" w:color="auto" w:fill="FFFFFF"/>
        </w:rPr>
        <w:t xml:space="preserve">, </w:t>
      </w:r>
      <w:r w:rsidRPr="00F47246">
        <w:rPr>
          <w:shd w:val="clear" w:color="auto" w:fill="FFFFFF"/>
        </w:rPr>
        <w:t xml:space="preserve">a guy could marry his </w:t>
      </w:r>
      <w:proofErr w:type="gramStart"/>
      <w:r w:rsidRPr="00F47246">
        <w:rPr>
          <w:shd w:val="clear" w:color="auto" w:fill="FFFFFF"/>
        </w:rPr>
        <w:t>pet!</w:t>
      </w:r>
      <w:r>
        <w:rPr>
          <w:shd w:val="clear" w:color="auto" w:fill="FFFFFF"/>
        </w:rPr>
        <w:t>,</w:t>
      </w:r>
      <w:proofErr w:type="gramEnd"/>
      <w:r>
        <w:rPr>
          <w:shd w:val="clear" w:color="auto" w:fill="FFFFFF"/>
        </w:rPr>
        <w:t xml:space="preserve"> </w:t>
      </w:r>
      <w:r w:rsidRPr="00F47246">
        <w:rPr>
          <w:shd w:val="clear" w:color="auto" w:fill="FFFFFF"/>
        </w:rPr>
        <w:t xml:space="preserve">would have to write a </w:t>
      </w:r>
      <w:r w:rsidRPr="00F47246">
        <w:rPr>
          <w:i/>
          <w:iCs/>
          <w:shd w:val="clear" w:color="auto" w:fill="FFFFFF"/>
        </w:rPr>
        <w:t>ke</w:t>
      </w:r>
      <w:r>
        <w:rPr>
          <w:i/>
          <w:iCs/>
          <w:shd w:val="clear" w:color="auto" w:fill="FFFFFF"/>
        </w:rPr>
        <w:t>t</w:t>
      </w:r>
      <w:r w:rsidRPr="00F47246">
        <w:rPr>
          <w:i/>
          <w:iCs/>
          <w:shd w:val="clear" w:color="auto" w:fill="FFFFFF"/>
        </w:rPr>
        <w:t>ubah</w:t>
      </w:r>
      <w:r>
        <w:rPr>
          <w:i/>
          <w:iCs/>
          <w:shd w:val="clear" w:color="auto" w:fill="FFFFFF"/>
        </w:rPr>
        <w:t xml:space="preserve">, a </w:t>
      </w:r>
      <w:r w:rsidRPr="00F47246">
        <w:rPr>
          <w:i/>
          <w:iCs/>
          <w:shd w:val="clear" w:color="auto" w:fill="FFFFFF"/>
        </w:rPr>
        <w:t>marriage contract.</w:t>
      </w:r>
      <w:r w:rsidRPr="00F47246">
        <w:rPr>
          <w:shd w:val="clear" w:color="auto" w:fill="FFFFFF"/>
        </w:rPr>
        <w:t xml:space="preserve"> Their evil dictated that they would have to document, </w:t>
      </w:r>
      <w:r w:rsidRPr="00F47246">
        <w:rPr>
          <w:b/>
          <w:bCs/>
          <w:shd w:val="clear" w:color="auto" w:fill="FFFFFF"/>
        </w:rPr>
        <w:t>legally</w:t>
      </w:r>
      <w:r w:rsidRPr="00F47246">
        <w:rPr>
          <w:shd w:val="clear" w:color="auto" w:fill="FFFFFF"/>
        </w:rPr>
        <w:t>, the corruption. So, G</w:t>
      </w:r>
      <w:r>
        <w:rPr>
          <w:shd w:val="clear" w:color="auto" w:fill="FFFFFF"/>
        </w:rPr>
        <w:t>od</w:t>
      </w:r>
      <w:r w:rsidRPr="00F47246">
        <w:rPr>
          <w:shd w:val="clear" w:color="auto" w:fill="FFFFFF"/>
        </w:rPr>
        <w:t xml:space="preserve"> said: </w:t>
      </w:r>
      <w:r w:rsidRPr="00F47246">
        <w:rPr>
          <w:i/>
          <w:iCs/>
          <w:shd w:val="clear" w:color="auto" w:fill="FFFFFF"/>
        </w:rPr>
        <w:t>enough is enough!</w:t>
      </w:r>
    </w:p>
    <w:p w14:paraId="63C78404" w14:textId="77777777" w:rsidR="003E52D1" w:rsidRDefault="003E52D1" w:rsidP="00F47246">
      <w:pPr>
        <w:rPr>
          <w:i/>
          <w:iCs/>
          <w:shd w:val="clear" w:color="auto" w:fill="FFFFFF"/>
        </w:rPr>
      </w:pPr>
    </w:p>
    <w:p w14:paraId="1362FDA8" w14:textId="1085F543" w:rsidR="003E52D1" w:rsidRDefault="003E52D1" w:rsidP="003E52D1">
      <w:pPr>
        <w:rPr>
          <w:shd w:val="clear" w:color="auto" w:fill="FFFFFF"/>
        </w:rPr>
      </w:pPr>
      <w:r w:rsidRPr="003E52D1">
        <w:rPr>
          <w:shd w:val="clear" w:color="auto" w:fill="FFFFFF"/>
        </w:rPr>
        <w:t>That</w:t>
      </w:r>
      <w:r w:rsidR="00585328">
        <w:rPr>
          <w:shd w:val="clear" w:color="auto" w:fill="FFFFFF"/>
        </w:rPr>
        <w:t>’</w:t>
      </w:r>
      <w:r w:rsidRPr="003E52D1">
        <w:rPr>
          <w:shd w:val="clear" w:color="auto" w:fill="FFFFFF"/>
        </w:rPr>
        <w:t>s what America has become. They have corrupted themselves in a way which dooms society. Now, it</w:t>
      </w:r>
      <w:r w:rsidR="00585328">
        <w:rPr>
          <w:shd w:val="clear" w:color="auto" w:fill="FFFFFF"/>
        </w:rPr>
        <w:t>’</w:t>
      </w:r>
      <w:r w:rsidRPr="003E52D1">
        <w:rPr>
          <w:shd w:val="clear" w:color="auto" w:fill="FFFFFF"/>
        </w:rPr>
        <w:t xml:space="preserve">s the </w:t>
      </w:r>
      <w:r w:rsidR="00585328">
        <w:rPr>
          <w:shd w:val="clear" w:color="auto" w:fill="FFFFFF"/>
        </w:rPr>
        <w:t>“</w:t>
      </w:r>
      <w:r w:rsidRPr="003E52D1">
        <w:rPr>
          <w:shd w:val="clear" w:color="auto" w:fill="FFFFFF"/>
        </w:rPr>
        <w:t>in</w:t>
      </w:r>
      <w:r w:rsidR="00585328">
        <w:rPr>
          <w:shd w:val="clear" w:color="auto" w:fill="FFFFFF"/>
        </w:rPr>
        <w:t>”</w:t>
      </w:r>
      <w:r w:rsidRPr="003E52D1">
        <w:rPr>
          <w:shd w:val="clear" w:color="auto" w:fill="FFFFFF"/>
        </w:rPr>
        <w:t xml:space="preserve"> thing to be homosexual, to be LGBTQ. It</w:t>
      </w:r>
      <w:r w:rsidR="00585328">
        <w:rPr>
          <w:shd w:val="clear" w:color="auto" w:fill="FFFFFF"/>
        </w:rPr>
        <w:t>’</w:t>
      </w:r>
      <w:r w:rsidRPr="003E52D1">
        <w:rPr>
          <w:shd w:val="clear" w:color="auto" w:fill="FFFFFF"/>
        </w:rPr>
        <w:t>s astounding! I don</w:t>
      </w:r>
      <w:r w:rsidR="00585328">
        <w:rPr>
          <w:shd w:val="clear" w:color="auto" w:fill="FFFFFF"/>
        </w:rPr>
        <w:t>’</w:t>
      </w:r>
      <w:r w:rsidRPr="003E52D1">
        <w:rPr>
          <w:shd w:val="clear" w:color="auto" w:fill="FFFFFF"/>
        </w:rPr>
        <w:t>t want to dwell on that but that</w:t>
      </w:r>
      <w:r w:rsidR="00585328">
        <w:rPr>
          <w:shd w:val="clear" w:color="auto" w:fill="FFFFFF"/>
        </w:rPr>
        <w:t>’</w:t>
      </w:r>
      <w:r w:rsidRPr="003E52D1">
        <w:rPr>
          <w:shd w:val="clear" w:color="auto" w:fill="FFFFFF"/>
        </w:rPr>
        <w:t>s the problem</w:t>
      </w:r>
      <w:r>
        <w:rPr>
          <w:shd w:val="clear" w:color="auto" w:fill="FFFFFF"/>
        </w:rPr>
        <w:t xml:space="preserve">, </w:t>
      </w:r>
      <w:r w:rsidRPr="003E52D1">
        <w:rPr>
          <w:shd w:val="clear" w:color="auto" w:fill="FFFFFF"/>
        </w:rPr>
        <w:t>America. It</w:t>
      </w:r>
      <w:r w:rsidR="00585328">
        <w:rPr>
          <w:shd w:val="clear" w:color="auto" w:fill="FFFFFF"/>
        </w:rPr>
        <w:t>’</w:t>
      </w:r>
      <w:r w:rsidRPr="003E52D1">
        <w:rPr>
          <w:shd w:val="clear" w:color="auto" w:fill="FFFFFF"/>
        </w:rPr>
        <w:t>s a beacon to the entire world which means that this is going to spread throughout the planet so how can the world continue to exist? Therefore, this is the End. That</w:t>
      </w:r>
      <w:r w:rsidR="00585328">
        <w:rPr>
          <w:shd w:val="clear" w:color="auto" w:fill="FFFFFF"/>
        </w:rPr>
        <w:t>’</w:t>
      </w:r>
      <w:r w:rsidRPr="003E52D1">
        <w:rPr>
          <w:shd w:val="clear" w:color="auto" w:fill="FFFFFF"/>
        </w:rPr>
        <w:t>s the despair. It</w:t>
      </w:r>
      <w:r w:rsidR="00585328">
        <w:rPr>
          <w:shd w:val="clear" w:color="auto" w:fill="FFFFFF"/>
        </w:rPr>
        <w:t>’</w:t>
      </w:r>
      <w:r w:rsidRPr="003E52D1">
        <w:rPr>
          <w:shd w:val="clear" w:color="auto" w:fill="FFFFFF"/>
        </w:rPr>
        <w:t>s one thing when these things happen but they</w:t>
      </w:r>
      <w:r w:rsidR="00585328">
        <w:rPr>
          <w:shd w:val="clear" w:color="auto" w:fill="FFFFFF"/>
        </w:rPr>
        <w:t>’</w:t>
      </w:r>
      <w:r w:rsidRPr="003E52D1">
        <w:rPr>
          <w:shd w:val="clear" w:color="auto" w:fill="FFFFFF"/>
        </w:rPr>
        <w:t xml:space="preserve">re </w:t>
      </w:r>
      <w:r w:rsidRPr="003E52D1">
        <w:rPr>
          <w:b/>
          <w:bCs/>
          <w:shd w:val="clear" w:color="auto" w:fill="FFFFFF"/>
        </w:rPr>
        <w:t>not</w:t>
      </w:r>
      <w:r w:rsidRPr="003E52D1">
        <w:rPr>
          <w:shd w:val="clear" w:color="auto" w:fill="FFFFFF"/>
        </w:rPr>
        <w:t xml:space="preserve"> </w:t>
      </w:r>
      <w:r w:rsidRPr="003E52D1">
        <w:rPr>
          <w:b/>
          <w:bCs/>
          <w:shd w:val="clear" w:color="auto" w:fill="FFFFFF"/>
        </w:rPr>
        <w:t>legalized</w:t>
      </w:r>
      <w:r w:rsidRPr="003E52D1">
        <w:rPr>
          <w:shd w:val="clear" w:color="auto" w:fill="FFFFFF"/>
        </w:rPr>
        <w:t xml:space="preserve">. When this stuff is </w:t>
      </w:r>
      <w:r w:rsidRPr="003E52D1">
        <w:rPr>
          <w:b/>
          <w:bCs/>
          <w:shd w:val="clear" w:color="auto" w:fill="FFFFFF"/>
        </w:rPr>
        <w:t>legalized</w:t>
      </w:r>
      <w:r w:rsidRPr="003E52D1">
        <w:rPr>
          <w:shd w:val="clear" w:color="auto" w:fill="FFFFFF"/>
        </w:rPr>
        <w:t>, it</w:t>
      </w:r>
      <w:r w:rsidR="00585328">
        <w:rPr>
          <w:shd w:val="clear" w:color="auto" w:fill="FFFFFF"/>
        </w:rPr>
        <w:t>’</w:t>
      </w:r>
      <w:r w:rsidRPr="003E52D1">
        <w:rPr>
          <w:shd w:val="clear" w:color="auto" w:fill="FFFFFF"/>
        </w:rPr>
        <w:t>s over because you cannot reverse it. It</w:t>
      </w:r>
      <w:r w:rsidR="00585328">
        <w:rPr>
          <w:shd w:val="clear" w:color="auto" w:fill="FFFFFF"/>
        </w:rPr>
        <w:t>’</w:t>
      </w:r>
      <w:r w:rsidRPr="003E52D1">
        <w:rPr>
          <w:shd w:val="clear" w:color="auto" w:fill="FFFFFF"/>
        </w:rPr>
        <w:t>s going to spread the discrimination to the point at which a yeshiva will be compelled to hire a homosexual. Think about that!</w:t>
      </w:r>
    </w:p>
    <w:p w14:paraId="646D88A4" w14:textId="77777777" w:rsidR="00F47246" w:rsidRPr="00C07CAE" w:rsidRDefault="00F47246" w:rsidP="00C07CAE">
      <w:pPr>
        <w:rPr>
          <w:shd w:val="clear" w:color="auto" w:fill="FFFFFF"/>
        </w:rPr>
      </w:pPr>
    </w:p>
    <w:p w14:paraId="02CA43AB" w14:textId="6BFC0DB8"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preserved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family</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intended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eliminate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air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corrupted.</w:t>
      </w:r>
      <w:r w:rsidRPr="00C07CAE">
        <w:rPr>
          <w:sz w:val="20"/>
          <w:shd w:val="clear" w:color="auto" w:fill="FFFFFF"/>
          <w:vertAlign w:val="superscript"/>
        </w:rPr>
        <w:footnoteReference w:id="69"/>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does</w:t>
      </w:r>
      <w:r w:rsidR="00F56099">
        <w:rPr>
          <w:shd w:val="clear" w:color="auto" w:fill="FFFFFF"/>
        </w:rPr>
        <w:t xml:space="preserve"> </w:t>
      </w:r>
      <w:r w:rsidR="00585328">
        <w:rPr>
          <w:shd w:val="clear" w:color="auto" w:fill="FFFFFF"/>
        </w:rPr>
        <w:t>‘</w:t>
      </w:r>
      <w:r w:rsidRPr="00C07CAE">
        <w:rPr>
          <w:shd w:val="clear" w:color="auto" w:fill="FFFFFF"/>
        </w:rPr>
        <w:t>corrupted</w:t>
      </w:r>
      <w:r w:rsidR="00585328">
        <w:rPr>
          <w:shd w:val="clear" w:color="auto" w:fill="FFFFFF"/>
        </w:rPr>
        <w:t>’</w:t>
      </w:r>
      <w:r w:rsidR="00F56099">
        <w:rPr>
          <w:shd w:val="clear" w:color="auto" w:fill="FFFFFF"/>
        </w:rPr>
        <w:t xml:space="preserve"> </w:t>
      </w:r>
      <w:r w:rsidRPr="00C07CAE">
        <w:rPr>
          <w:shd w:val="clear" w:color="auto" w:fill="FFFFFF"/>
        </w:rPr>
        <w:t>mean?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answer</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question</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require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bit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background.</w:t>
      </w:r>
    </w:p>
    <w:p w14:paraId="2492B889" w14:textId="77777777" w:rsidR="00C07CAE" w:rsidRPr="00C07CAE" w:rsidRDefault="00C07CAE" w:rsidP="00C07CAE">
      <w:pPr>
        <w:rPr>
          <w:shd w:val="clear" w:color="auto" w:fill="FFFFFF"/>
        </w:rPr>
      </w:pPr>
    </w:p>
    <w:p w14:paraId="2BBE2934" w14:textId="77777777" w:rsidR="00C07CAE" w:rsidRPr="00C07CAE" w:rsidRDefault="00C07CAE" w:rsidP="00C07CAE">
      <w:pPr>
        <w:rPr>
          <w:rFonts w:ascii="Open Sans" w:hAnsi="Open Sans" w:cs="Open Sans"/>
          <w:color w:val="444444"/>
          <w:sz w:val="23"/>
          <w:szCs w:val="23"/>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rabbis</w:t>
      </w:r>
      <w:r w:rsidR="00F56099">
        <w:rPr>
          <w:shd w:val="clear" w:color="auto" w:fill="FFFFFF"/>
        </w:rPr>
        <w:t xml:space="preserve"> </w:t>
      </w:r>
      <w:r w:rsidRPr="00C07CAE">
        <w:rPr>
          <w:shd w:val="clear" w:color="auto" w:fill="FFFFFF"/>
        </w:rPr>
        <w:t>tell</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included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lastRenderedPageBreak/>
        <w:t>extending</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air</w:t>
      </w:r>
      <w:r w:rsidR="00F56099">
        <w:rPr>
          <w:shd w:val="clear" w:color="auto" w:fill="FFFFFF"/>
        </w:rPr>
        <w:t xml:space="preserve"> </w:t>
      </w:r>
      <w:r w:rsidRPr="00C07CAE">
        <w:rPr>
          <w:shd w:val="clear" w:color="auto" w:fill="FFFFFF"/>
        </w:rPr>
        <w:t>itself:</w:t>
      </w:r>
      <w:r w:rsidR="00F56099">
        <w:rPr>
          <w:shd w:val="clear" w:color="auto" w:fill="FFFFFF"/>
        </w:rPr>
        <w:t xml:space="preserve"> </w:t>
      </w:r>
      <w:r w:rsidRPr="00C07CAE">
        <w:rPr>
          <w:shd w:val="clear" w:color="auto" w:fill="FFFFFF"/>
        </w:rPr>
        <w:t>15</w:t>
      </w:r>
      <w:r w:rsidR="00F56099">
        <w:rPr>
          <w:shd w:val="clear" w:color="auto" w:fill="FFFFFF"/>
        </w:rPr>
        <w:t xml:space="preserve"> </w:t>
      </w:r>
      <w:r w:rsidRPr="00C07CAE">
        <w:rPr>
          <w:shd w:val="clear" w:color="auto" w:fill="FFFFFF"/>
        </w:rPr>
        <w:t>cubits</w:t>
      </w:r>
      <w:r w:rsidRPr="00C07CAE">
        <w:rPr>
          <w:sz w:val="20"/>
          <w:shd w:val="clear" w:color="auto" w:fill="FFFFFF"/>
          <w:vertAlign w:val="superscript"/>
        </w:rPr>
        <w:footnoteReference w:id="70"/>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263FEC">
        <w:rPr>
          <w:shd w:val="clear" w:color="auto" w:fill="FFFFFF"/>
        </w:rPr>
        <w:t>land</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itself,</w:t>
      </w:r>
      <w:r w:rsidR="00F56099">
        <w:rPr>
          <w:shd w:val="clear" w:color="auto" w:fill="FFFFFF"/>
        </w:rPr>
        <w:t xml:space="preserve"> </w:t>
      </w:r>
      <w:r w:rsidRPr="00C07CAE">
        <w:rPr>
          <w:shd w:val="clear" w:color="auto" w:fill="FFFFFF"/>
        </w:rPr>
        <w:t>three</w:t>
      </w:r>
      <w:r w:rsidR="00F56099">
        <w:rPr>
          <w:shd w:val="clear" w:color="auto" w:fill="FFFFFF"/>
        </w:rPr>
        <w:t xml:space="preserve"> </w:t>
      </w:r>
      <w:proofErr w:type="spellStart"/>
      <w:r w:rsidRPr="00C07CAE">
        <w:rPr>
          <w:shd w:val="clear" w:color="auto" w:fill="FFFFFF"/>
        </w:rPr>
        <w:t>tefachim</w:t>
      </w:r>
      <w:proofErr w:type="spellEnd"/>
      <w:r w:rsidRPr="00C07CAE">
        <w:rPr>
          <w:shd w:val="clear" w:color="auto" w:fill="FFFFFF"/>
        </w:rPr>
        <w:t>,</w:t>
      </w:r>
      <w:r w:rsidRPr="00C07CAE">
        <w:rPr>
          <w:sz w:val="20"/>
          <w:shd w:val="clear" w:color="auto" w:fill="FFFFFF"/>
          <w:vertAlign w:val="superscript"/>
        </w:rPr>
        <w:footnoteReference w:id="71"/>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foot</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ground.</w:t>
      </w:r>
      <w:r w:rsidR="00F56099">
        <w:rPr>
          <w:rFonts w:ascii="Open Sans" w:hAnsi="Open Sans" w:cs="Open Sans"/>
          <w:color w:val="444444"/>
          <w:sz w:val="23"/>
          <w:szCs w:val="23"/>
          <w:shd w:val="clear" w:color="auto" w:fill="FFFFFF"/>
        </w:rPr>
        <w:t xml:space="preserve"> </w:t>
      </w:r>
    </w:p>
    <w:p w14:paraId="393F7AAB" w14:textId="77777777" w:rsidR="00C07CAE" w:rsidRPr="00C07CAE" w:rsidRDefault="00C07CAE" w:rsidP="00C07CAE">
      <w:pPr>
        <w:rPr>
          <w:rFonts w:ascii="Open Sans" w:hAnsi="Open Sans" w:cs="Open Sans"/>
          <w:color w:val="444444"/>
          <w:sz w:val="23"/>
          <w:szCs w:val="23"/>
          <w:shd w:val="clear" w:color="auto" w:fill="FFFFFF"/>
        </w:rPr>
      </w:pPr>
    </w:p>
    <w:p w14:paraId="5351D699" w14:textId="34F12FEB" w:rsidR="00C07CAE" w:rsidRPr="00C07CAE" w:rsidRDefault="00C07CAE" w:rsidP="00C07CAE">
      <w:pPr>
        <w:ind w:left="288" w:right="288"/>
        <w:rPr>
          <w:rFonts w:asciiTheme="majorBidi" w:hAnsiTheme="majorBidi" w:cstheme="majorBidi"/>
          <w:i/>
          <w:iCs/>
          <w:color w:val="444444"/>
          <w:shd w:val="clear" w:color="auto" w:fill="FFFFFF"/>
        </w:rPr>
      </w:pPr>
      <w:r w:rsidRPr="00C07CAE">
        <w:rPr>
          <w:rFonts w:asciiTheme="majorBidi" w:hAnsiTheme="majorBidi" w:cstheme="majorBidi"/>
          <w:b/>
          <w:bCs/>
          <w:i/>
          <w:iCs/>
          <w:color w:val="444444"/>
          <w:shd w:val="clear" w:color="auto" w:fill="FFFFFF"/>
        </w:rPr>
        <w:t>Midrash</w:t>
      </w:r>
      <w:r w:rsidR="00F56099">
        <w:rPr>
          <w:rFonts w:asciiTheme="majorBidi" w:hAnsiTheme="majorBidi" w:cstheme="majorBidi"/>
          <w:b/>
          <w:bCs/>
          <w:i/>
          <w:iCs/>
          <w:color w:val="444444"/>
          <w:shd w:val="clear" w:color="auto" w:fill="FFFFFF"/>
        </w:rPr>
        <w:t xml:space="preserve"> </w:t>
      </w:r>
      <w:r w:rsidRPr="00C07CAE">
        <w:rPr>
          <w:rFonts w:asciiTheme="majorBidi" w:hAnsiTheme="majorBidi" w:cstheme="majorBidi"/>
          <w:b/>
          <w:bCs/>
          <w:i/>
          <w:iCs/>
          <w:color w:val="444444"/>
          <w:shd w:val="clear" w:color="auto" w:fill="FFFFFF"/>
        </w:rPr>
        <w:t>Rabbah</w:t>
      </w:r>
      <w:r w:rsidR="00F56099">
        <w:rPr>
          <w:rFonts w:asciiTheme="majorBidi" w:hAnsiTheme="majorBidi" w:cstheme="majorBidi"/>
          <w:b/>
          <w:bCs/>
          <w:i/>
          <w:iCs/>
          <w:color w:val="444444"/>
          <w:shd w:val="clear" w:color="auto" w:fill="FFFFFF"/>
        </w:rPr>
        <w:t xml:space="preserve"> </w:t>
      </w:r>
      <w:r w:rsidRPr="00C07CAE">
        <w:rPr>
          <w:rFonts w:asciiTheme="majorBidi" w:hAnsiTheme="majorBidi" w:cstheme="majorBidi"/>
          <w:b/>
          <w:bCs/>
          <w:i/>
          <w:iCs/>
          <w:color w:val="444444"/>
          <w:shd w:val="clear" w:color="auto" w:fill="FFFFFF"/>
        </w:rPr>
        <w:t>-</w:t>
      </w:r>
      <w:r w:rsidR="00F56099">
        <w:rPr>
          <w:rFonts w:asciiTheme="majorBidi" w:hAnsiTheme="majorBidi" w:cstheme="majorBidi"/>
          <w:b/>
          <w:bCs/>
          <w:i/>
          <w:iCs/>
          <w:color w:val="444444"/>
          <w:shd w:val="clear" w:color="auto" w:fill="FFFFFF"/>
        </w:rPr>
        <w:t xml:space="preserve"> </w:t>
      </w:r>
      <w:r w:rsidRPr="00C07CAE">
        <w:rPr>
          <w:rFonts w:asciiTheme="majorBidi" w:hAnsiTheme="majorBidi" w:cstheme="majorBidi"/>
          <w:b/>
          <w:bCs/>
          <w:i/>
          <w:iCs/>
          <w:color w:val="444444"/>
          <w:shd w:val="clear" w:color="auto" w:fill="FFFFFF"/>
        </w:rPr>
        <w:t>Genesis</w:t>
      </w:r>
      <w:r w:rsidR="00F56099">
        <w:rPr>
          <w:rFonts w:asciiTheme="majorBidi" w:hAnsiTheme="majorBidi" w:cstheme="majorBidi"/>
          <w:b/>
          <w:bCs/>
          <w:i/>
          <w:iCs/>
          <w:color w:val="444444"/>
          <w:shd w:val="clear" w:color="auto" w:fill="FFFFFF"/>
        </w:rPr>
        <w:t xml:space="preserve"> </w:t>
      </w:r>
      <w:r w:rsidRPr="00C07CAE">
        <w:rPr>
          <w:rFonts w:asciiTheme="majorBidi" w:hAnsiTheme="majorBidi" w:cstheme="majorBidi"/>
          <w:b/>
          <w:bCs/>
          <w:i/>
          <w:iCs/>
          <w:color w:val="444444"/>
          <w:shd w:val="clear" w:color="auto" w:fill="FFFFFF"/>
        </w:rPr>
        <w:t>XXXI:7</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BEHOLD,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I</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WILL</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DESTROY</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THEM</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WITH</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THE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EARTH</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R.</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Huna</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and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R.</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Jeremiah</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in</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R.</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Kahana</w:t>
      </w:r>
      <w:r w:rsidR="00585328">
        <w:rPr>
          <w:rFonts w:asciiTheme="majorBidi" w:hAnsiTheme="majorBidi" w:cstheme="majorBidi"/>
          <w:i/>
          <w:iCs/>
          <w:color w:val="444444"/>
          <w:shd w:val="clear" w:color="auto" w:fill="FFFFFF"/>
        </w:rPr>
        <w:t>’</w:t>
      </w:r>
      <w:r w:rsidRPr="00C07CAE">
        <w:rPr>
          <w:rFonts w:asciiTheme="majorBidi" w:hAnsiTheme="majorBidi" w:cstheme="majorBidi"/>
          <w:i/>
          <w:iCs/>
          <w:color w:val="444444"/>
          <w:shd w:val="clear" w:color="auto" w:fill="FFFFFF"/>
        </w:rPr>
        <w:t>s</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name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said: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Even</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the</w:t>
      </w:r>
      <w:r w:rsidR="00F56099">
        <w:rPr>
          <w:rFonts w:asciiTheme="majorBidi" w:hAnsiTheme="majorBidi" w:cstheme="majorBidi"/>
          <w:i/>
          <w:iCs/>
          <w:color w:val="444444"/>
          <w:shd w:val="clear" w:color="auto" w:fill="FFFFFF"/>
        </w:rPr>
        <w:t xml:space="preserve"> </w:t>
      </w:r>
      <w:r w:rsidRPr="004A6373">
        <w:rPr>
          <w:rFonts w:asciiTheme="majorBidi" w:hAnsiTheme="majorBidi" w:cstheme="majorBidi"/>
          <w:i/>
          <w:iCs/>
          <w:color w:val="444444"/>
          <w:highlight w:val="yellow"/>
          <w:shd w:val="clear" w:color="auto" w:fill="FFFFFF"/>
        </w:rPr>
        <w:t>three</w:t>
      </w:r>
      <w:r w:rsidR="00F56099" w:rsidRPr="004A6373">
        <w:rPr>
          <w:rFonts w:asciiTheme="majorBidi" w:hAnsiTheme="majorBidi" w:cstheme="majorBidi"/>
          <w:i/>
          <w:iCs/>
          <w:color w:val="444444"/>
          <w:highlight w:val="yellow"/>
          <w:shd w:val="clear" w:color="auto" w:fill="FFFFFF"/>
        </w:rPr>
        <w:t xml:space="preserve"> </w:t>
      </w:r>
      <w:r w:rsidRPr="004A6373">
        <w:rPr>
          <w:rFonts w:asciiTheme="majorBidi" w:hAnsiTheme="majorBidi" w:cstheme="majorBidi"/>
          <w:i/>
          <w:iCs/>
          <w:color w:val="444444"/>
          <w:highlight w:val="yellow"/>
          <w:shd w:val="clear" w:color="auto" w:fill="FFFFFF"/>
        </w:rPr>
        <w:t>handbreadths</w:t>
      </w:r>
      <w:r w:rsidR="00F56099" w:rsidRPr="004A6373">
        <w:rPr>
          <w:rFonts w:asciiTheme="majorBidi" w:hAnsiTheme="majorBidi" w:cstheme="majorBidi"/>
          <w:i/>
          <w:iCs/>
          <w:color w:val="444444"/>
          <w:highlight w:val="yellow"/>
          <w:shd w:val="clear" w:color="auto" w:fill="FFFFFF"/>
        </w:rPr>
        <w:t xml:space="preserve"> </w:t>
      </w:r>
      <w:r w:rsidRPr="004A6373">
        <w:rPr>
          <w:rFonts w:asciiTheme="majorBidi" w:hAnsiTheme="majorBidi" w:cstheme="majorBidi"/>
          <w:i/>
          <w:iCs/>
          <w:color w:val="444444"/>
          <w:highlight w:val="yellow"/>
          <w:shd w:val="clear" w:color="auto" w:fill="FFFFFF"/>
        </w:rPr>
        <w:t>of</w:t>
      </w:r>
      <w:r w:rsidR="00F56099" w:rsidRPr="004A6373">
        <w:rPr>
          <w:rFonts w:asciiTheme="majorBidi" w:hAnsiTheme="majorBidi" w:cstheme="majorBidi"/>
          <w:i/>
          <w:iCs/>
          <w:color w:val="444444"/>
          <w:highlight w:val="yellow"/>
          <w:shd w:val="clear" w:color="auto" w:fill="FFFFFF"/>
        </w:rPr>
        <w:t xml:space="preserve"> </w:t>
      </w:r>
      <w:r w:rsidRPr="004A6373">
        <w:rPr>
          <w:rFonts w:asciiTheme="majorBidi" w:hAnsiTheme="majorBidi" w:cstheme="majorBidi"/>
          <w:i/>
          <w:iCs/>
          <w:color w:val="444444"/>
          <w:highlight w:val="yellow"/>
          <w:shd w:val="clear" w:color="auto" w:fill="FFFFFF"/>
        </w:rPr>
        <w:t>the</w:t>
      </w:r>
      <w:r w:rsidR="00F56099" w:rsidRPr="004A6373">
        <w:rPr>
          <w:rFonts w:asciiTheme="majorBidi" w:hAnsiTheme="majorBidi" w:cstheme="majorBidi"/>
          <w:i/>
          <w:iCs/>
          <w:color w:val="444444"/>
          <w:highlight w:val="yellow"/>
          <w:shd w:val="clear" w:color="auto" w:fill="FFFFFF"/>
        </w:rPr>
        <w:t xml:space="preserve"> </w:t>
      </w:r>
      <w:r w:rsidRPr="004A6373">
        <w:rPr>
          <w:rFonts w:asciiTheme="majorBidi" w:hAnsiTheme="majorBidi" w:cstheme="majorBidi"/>
          <w:i/>
          <w:iCs/>
          <w:color w:val="444444"/>
          <w:highlight w:val="yellow"/>
          <w:shd w:val="clear" w:color="auto" w:fill="FFFFFF"/>
        </w:rPr>
        <w:t>earth</w:t>
      </w:r>
      <w:r w:rsidR="00585328">
        <w:rPr>
          <w:rFonts w:asciiTheme="majorBidi" w:hAnsiTheme="majorBidi" w:cstheme="majorBidi"/>
          <w:i/>
          <w:iCs/>
          <w:color w:val="444444"/>
          <w:highlight w:val="yellow"/>
          <w:shd w:val="clear" w:color="auto" w:fill="FFFFFF"/>
        </w:rPr>
        <w:t>’</w:t>
      </w:r>
      <w:r w:rsidRPr="004A6373">
        <w:rPr>
          <w:rFonts w:asciiTheme="majorBidi" w:hAnsiTheme="majorBidi" w:cstheme="majorBidi"/>
          <w:i/>
          <w:iCs/>
          <w:color w:val="444444"/>
          <w:highlight w:val="yellow"/>
          <w:shd w:val="clear" w:color="auto" w:fill="FFFFFF"/>
        </w:rPr>
        <w:t>s</w:t>
      </w:r>
      <w:r w:rsidR="00F56099" w:rsidRPr="004A6373">
        <w:rPr>
          <w:rFonts w:asciiTheme="majorBidi" w:hAnsiTheme="majorBidi" w:cstheme="majorBidi"/>
          <w:i/>
          <w:iCs/>
          <w:color w:val="444444"/>
          <w:highlight w:val="yellow"/>
          <w:shd w:val="clear" w:color="auto" w:fill="FFFFFF"/>
        </w:rPr>
        <w:t xml:space="preserve"> </w:t>
      </w:r>
      <w:r w:rsidRPr="004A6373">
        <w:rPr>
          <w:rFonts w:asciiTheme="majorBidi" w:hAnsiTheme="majorBidi" w:cstheme="majorBidi"/>
          <w:i/>
          <w:iCs/>
          <w:color w:val="444444"/>
          <w:highlight w:val="yellow"/>
          <w:shd w:val="clear" w:color="auto" w:fill="FFFFFF"/>
        </w:rPr>
        <w:t>surface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which</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the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plough</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turns</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was</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washed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away.</w:t>
      </w:r>
      <w:r w:rsidRPr="00C07CAE">
        <w:rPr>
          <w:i/>
          <w:iCs/>
          <w:color w:val="444444"/>
          <w:sz w:val="20"/>
          <w:shd w:val="clear" w:color="auto" w:fill="FFFFFF"/>
          <w:vertAlign w:val="superscript"/>
        </w:rPr>
        <w:footnoteReference w:id="72"/>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It</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is</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as</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if</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a</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royal</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prince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had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a</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tutor,</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and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whenever</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he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did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wrong,</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his</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tutor</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was</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punished;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or</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as</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if</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a</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royal</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prince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had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a</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nurse,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and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whenever</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he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did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wrong,</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his</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nurse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was</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punished.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Similarly,</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the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Holy</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One,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blessed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be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He,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said,</w:t>
      </w:r>
      <w:r w:rsidR="00F56099">
        <w:rPr>
          <w:rFonts w:asciiTheme="majorBidi" w:hAnsiTheme="majorBidi" w:cstheme="majorBidi"/>
          <w:i/>
          <w:iCs/>
          <w:color w:val="444444"/>
          <w:shd w:val="clear" w:color="auto" w:fill="FFFFFF"/>
        </w:rPr>
        <w:t xml:space="preserve"> </w:t>
      </w:r>
      <w:r w:rsidR="00585328">
        <w:rPr>
          <w:rFonts w:asciiTheme="majorBidi" w:hAnsiTheme="majorBidi" w:cstheme="majorBidi"/>
          <w:i/>
          <w:iCs/>
          <w:color w:val="444444"/>
          <w:shd w:val="clear" w:color="auto" w:fill="FFFFFF"/>
        </w:rPr>
        <w:t>‘</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BEHOLD,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I</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WILL</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DESTROY</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THEM</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WITH</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THE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EARTH:</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behold,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I</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will</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destroy</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them</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and</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the</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earth</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with</w:t>
      </w:r>
      <w:r w:rsidR="00F56099">
        <w:rPr>
          <w:rFonts w:asciiTheme="majorBidi" w:hAnsiTheme="majorBidi" w:cstheme="majorBidi"/>
          <w:i/>
          <w:iCs/>
          <w:color w:val="444444"/>
          <w:shd w:val="clear" w:color="auto" w:fill="FFFFFF"/>
        </w:rPr>
        <w:t xml:space="preserve"> </w:t>
      </w:r>
      <w:r w:rsidRPr="00C07CAE">
        <w:rPr>
          <w:rFonts w:asciiTheme="majorBidi" w:hAnsiTheme="majorBidi" w:cstheme="majorBidi"/>
          <w:i/>
          <w:iCs/>
          <w:color w:val="444444"/>
          <w:shd w:val="clear" w:color="auto" w:fill="FFFFFF"/>
        </w:rPr>
        <w:t>them.</w:t>
      </w:r>
      <w:r w:rsidR="00585328">
        <w:rPr>
          <w:rFonts w:asciiTheme="majorBidi" w:hAnsiTheme="majorBidi" w:cstheme="majorBidi"/>
          <w:i/>
          <w:iCs/>
          <w:color w:val="444444"/>
          <w:shd w:val="clear" w:color="auto" w:fill="FFFFFF"/>
        </w:rPr>
        <w:t>’</w:t>
      </w:r>
      <w:r w:rsidRPr="00C07CAE">
        <w:rPr>
          <w:i/>
          <w:iCs/>
          <w:color w:val="444444"/>
          <w:sz w:val="20"/>
          <w:shd w:val="clear" w:color="auto" w:fill="FFFFFF"/>
          <w:vertAlign w:val="superscript"/>
        </w:rPr>
        <w:footnoteReference w:id="73"/>
      </w:r>
    </w:p>
    <w:p w14:paraId="05A29BAE" w14:textId="77777777" w:rsidR="00C07CAE" w:rsidRPr="00C07CAE" w:rsidRDefault="00C07CAE" w:rsidP="00C07CAE">
      <w:pPr>
        <w:rPr>
          <w:rFonts w:ascii="Open Sans" w:hAnsi="Open Sans" w:cs="Open Sans"/>
          <w:color w:val="444444"/>
          <w:sz w:val="23"/>
          <w:szCs w:val="23"/>
          <w:shd w:val="clear" w:color="auto" w:fill="FFFFFF"/>
        </w:rPr>
      </w:pPr>
    </w:p>
    <w:p w14:paraId="18D123AD" w14:textId="45CBA833" w:rsidR="00D97A3B" w:rsidRDefault="00C07CAE" w:rsidP="005739D1">
      <w:pPr>
        <w:ind w:left="288" w:right="288"/>
        <w:rPr>
          <w:shd w:val="clear" w:color="auto" w:fill="FFFFFF"/>
        </w:rPr>
      </w:pPr>
      <w:r w:rsidRPr="00C07CAE">
        <w:rPr>
          <w:b/>
          <w:bCs/>
          <w:i/>
          <w:iCs/>
          <w:shd w:val="clear" w:color="auto" w:fill="FFFFFF"/>
        </w:rPr>
        <w:t>Yoma</w:t>
      </w:r>
      <w:r w:rsidR="00F56099">
        <w:rPr>
          <w:b/>
          <w:bCs/>
          <w:i/>
          <w:iCs/>
          <w:shd w:val="clear" w:color="auto" w:fill="FFFFFF"/>
        </w:rPr>
        <w:t xml:space="preserve"> </w:t>
      </w:r>
      <w:r w:rsidRPr="00C07CAE">
        <w:rPr>
          <w:b/>
          <w:bCs/>
          <w:i/>
          <w:iCs/>
          <w:shd w:val="clear" w:color="auto" w:fill="FFFFFF"/>
        </w:rPr>
        <w:t>76a</w:t>
      </w:r>
      <w:r w:rsidR="00F56099">
        <w:rPr>
          <w:i/>
          <w:iCs/>
          <w:shd w:val="clear" w:color="auto" w:fill="FFFFFF"/>
        </w:rPr>
        <w:t xml:space="preserve"> </w:t>
      </w:r>
      <w:r w:rsidRPr="00C07CAE">
        <w:rPr>
          <w:i/>
          <w:iCs/>
          <w:shd w:val="clear" w:color="auto" w:fill="FFFFFF"/>
        </w:rPr>
        <w:t>Fifteen</w:t>
      </w:r>
      <w:r w:rsidR="00F56099">
        <w:rPr>
          <w:i/>
          <w:iCs/>
          <w:shd w:val="clear" w:color="auto" w:fill="FFFFFF"/>
        </w:rPr>
        <w:t xml:space="preserve"> </w:t>
      </w:r>
      <w:r w:rsidRPr="00C07CAE">
        <w:rPr>
          <w:i/>
          <w:iCs/>
          <w:shd w:val="clear" w:color="auto" w:fill="FFFFFF"/>
        </w:rPr>
        <w:t>cubits</w:t>
      </w:r>
      <w:r w:rsidR="00F56099">
        <w:rPr>
          <w:i/>
          <w:iCs/>
          <w:shd w:val="clear" w:color="auto" w:fill="FFFFFF"/>
        </w:rPr>
        <w:t xml:space="preserve"> </w:t>
      </w:r>
      <w:r w:rsidRPr="00C07CAE">
        <w:rPr>
          <w:i/>
          <w:iCs/>
          <w:shd w:val="clear" w:color="auto" w:fill="FFFFFF"/>
        </w:rPr>
        <w:t>upward</w:t>
      </w:r>
      <w:r w:rsidR="00F56099">
        <w:rPr>
          <w:i/>
          <w:iCs/>
          <w:shd w:val="clear" w:color="auto" w:fill="FFFFFF"/>
        </w:rPr>
        <w:t xml:space="preserve"> </w:t>
      </w:r>
      <w:r w:rsidRPr="00C07CAE">
        <w:rPr>
          <w:i/>
          <w:iCs/>
          <w:shd w:val="clear" w:color="auto" w:fill="FFFFFF"/>
        </w:rPr>
        <w:t>did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prevail;</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mountains</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covered.</w:t>
      </w:r>
      <w:r w:rsidRPr="00C07CAE">
        <w:rPr>
          <w:i/>
          <w:iCs/>
          <w:sz w:val="20"/>
          <w:shd w:val="clear" w:color="auto" w:fill="FFFFFF"/>
          <w:vertAlign w:val="superscript"/>
        </w:rPr>
        <w:footnoteReference w:id="74"/>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there</w:t>
      </w:r>
      <w:r w:rsidR="00F56099">
        <w:rPr>
          <w:i/>
          <w:iCs/>
          <w:shd w:val="clear" w:color="auto" w:fill="FFFFFF"/>
        </w:rPr>
        <w:t xml:space="preserve"> </w:t>
      </w:r>
      <w:r w:rsidRPr="00C07CAE">
        <w:rPr>
          <w:i/>
          <w:iCs/>
          <w:shd w:val="clear" w:color="auto" w:fill="FFFFFF"/>
        </w:rPr>
        <w:t>indeed</w:t>
      </w:r>
      <w:r w:rsidR="00F56099">
        <w:rPr>
          <w:i/>
          <w:iCs/>
          <w:shd w:val="clear" w:color="auto" w:fill="FFFFFF"/>
        </w:rPr>
        <w:t xml:space="preserve"> </w:t>
      </w:r>
      <w:r w:rsidRPr="00C07CAE">
        <w:rPr>
          <w:i/>
          <w:iCs/>
          <w:shd w:val="clear" w:color="auto" w:fill="FFFFFF"/>
        </w:rPr>
        <w:t>fifteen</w:t>
      </w:r>
      <w:r w:rsidR="00F56099">
        <w:rPr>
          <w:i/>
          <w:iCs/>
          <w:shd w:val="clear" w:color="auto" w:fill="FFFFFF"/>
        </w:rPr>
        <w:t xml:space="preserve"> </w:t>
      </w:r>
      <w:r w:rsidRPr="00C07CAE">
        <w:rPr>
          <w:i/>
          <w:iCs/>
          <w:shd w:val="clear" w:color="auto" w:fill="FFFFFF"/>
        </w:rPr>
        <w:t>cubits</w:t>
      </w:r>
      <w:r w:rsidR="00F56099">
        <w:rPr>
          <w:i/>
          <w:iCs/>
          <w:shd w:val="clear" w:color="auto" w:fill="FFFFFF"/>
        </w:rPr>
        <w:t xml:space="preserve"> </w:t>
      </w:r>
      <w:r w:rsidRPr="00C07CAE">
        <w:rPr>
          <w:i/>
          <w:iCs/>
          <w:shd w:val="clear" w:color="auto" w:fill="FFFFFF"/>
        </w:rPr>
        <w:t>[high]</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valley,</w:t>
      </w:r>
      <w:r w:rsidR="00F56099">
        <w:rPr>
          <w:i/>
          <w:iCs/>
          <w:shd w:val="clear" w:color="auto" w:fill="FFFFFF"/>
        </w:rPr>
        <w:t xml:space="preserve"> </w:t>
      </w:r>
      <w:r w:rsidRPr="00C07CAE">
        <w:rPr>
          <w:i/>
          <w:iCs/>
          <w:shd w:val="clear" w:color="auto" w:fill="FFFFFF"/>
        </w:rPr>
        <w:t>[fifteen</w:t>
      </w:r>
      <w:r w:rsidR="00F56099">
        <w:rPr>
          <w:i/>
          <w:iCs/>
          <w:shd w:val="clear" w:color="auto" w:fill="FFFFFF"/>
        </w:rPr>
        <w:t xml:space="preserve"> </w:t>
      </w:r>
      <w:r w:rsidRPr="00C07CAE">
        <w:rPr>
          <w:i/>
          <w:iCs/>
          <w:shd w:val="clear" w:color="auto" w:fill="FFFFFF"/>
        </w:rPr>
        <w:t>cubits</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lowlands],</w:t>
      </w:r>
      <w:r w:rsidR="00F56099">
        <w:rPr>
          <w:i/>
          <w:iCs/>
          <w:shd w:val="clear" w:color="auto" w:fill="FFFFFF"/>
        </w:rPr>
        <w:t xml:space="preserve"> </w:t>
      </w:r>
      <w:r w:rsidRPr="00C07CAE">
        <w:rPr>
          <w:i/>
          <w:iCs/>
          <w:shd w:val="clear" w:color="auto" w:fill="FFFFFF"/>
        </w:rPr>
        <w:t>fifteen</w:t>
      </w:r>
      <w:r w:rsidR="00F56099">
        <w:rPr>
          <w:i/>
          <w:iCs/>
          <w:shd w:val="clear" w:color="auto" w:fill="FFFFFF"/>
        </w:rPr>
        <w:t xml:space="preserve"> </w:t>
      </w:r>
      <w:r w:rsidRPr="00C07CAE">
        <w:rPr>
          <w:i/>
          <w:iCs/>
          <w:shd w:val="clear" w:color="auto" w:fill="FFFFFF"/>
        </w:rPr>
        <w:t>cubits</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mountains?</w:t>
      </w:r>
      <w:r w:rsidRPr="00C07CAE">
        <w:rPr>
          <w:i/>
          <w:iCs/>
          <w:sz w:val="20"/>
          <w:shd w:val="clear" w:color="auto" w:fill="FFFFFF"/>
          <w:vertAlign w:val="superscript"/>
        </w:rPr>
        <w:footnoteReference w:id="75"/>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standing</w:t>
      </w:r>
      <w:r w:rsidR="00F56099">
        <w:rPr>
          <w:i/>
          <w:iCs/>
          <w:shd w:val="clear" w:color="auto" w:fill="FFFFFF"/>
        </w:rPr>
        <w:t xml:space="preserve"> </w:t>
      </w:r>
      <w:r w:rsidRPr="00C07CAE">
        <w:rPr>
          <w:i/>
          <w:iCs/>
          <w:shd w:val="clear" w:color="auto" w:fill="FFFFFF"/>
        </w:rPr>
        <w:t>like</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series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walls?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furthermore,</w:t>
      </w:r>
      <w:r w:rsidR="00F56099">
        <w:rPr>
          <w:i/>
          <w:iCs/>
          <w:shd w:val="clear" w:color="auto" w:fill="FFFFFF"/>
        </w:rPr>
        <w:t xml:space="preserve"> </w:t>
      </w:r>
      <w:r w:rsidRPr="00C07CAE">
        <w:rPr>
          <w:i/>
          <w:iCs/>
          <w:shd w:val="clear" w:color="auto" w:fill="FFFFFF"/>
        </w:rPr>
        <w:t>how</w:t>
      </w:r>
      <w:r w:rsidR="00F56099">
        <w:rPr>
          <w:i/>
          <w:iCs/>
          <w:shd w:val="clear" w:color="auto" w:fill="FFFFFF"/>
        </w:rPr>
        <w:t xml:space="preserve"> </w:t>
      </w:r>
      <w:r w:rsidRPr="00C07CAE">
        <w:rPr>
          <w:i/>
          <w:iCs/>
          <w:shd w:val="clear" w:color="auto" w:fill="FFFFFF"/>
        </w:rPr>
        <w:t>could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ark</w:t>
      </w:r>
      <w:r w:rsidR="00F56099">
        <w:rPr>
          <w:i/>
          <w:iCs/>
          <w:shd w:val="clear" w:color="auto" w:fill="FFFFFF"/>
        </w:rPr>
        <w:t xml:space="preserve"> </w:t>
      </w:r>
      <w:r w:rsidRPr="00C07CAE">
        <w:rPr>
          <w:i/>
          <w:iCs/>
          <w:shd w:val="clear" w:color="auto" w:fill="FFFFFF"/>
        </w:rPr>
        <w:t>come</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top</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mountains]?</w:t>
      </w:r>
      <w:r w:rsidR="00F56099">
        <w:rPr>
          <w:i/>
          <w:iCs/>
          <w:shd w:val="clear" w:color="auto" w:fill="FFFFFF"/>
        </w:rPr>
        <w:t xml:space="preserve"> </w:t>
      </w:r>
      <w:r w:rsidRPr="00C07CAE">
        <w:rPr>
          <w:i/>
          <w:iCs/>
          <w:shd w:val="clear" w:color="auto" w:fill="FFFFFF"/>
        </w:rPr>
        <w:t>Rather,</w:t>
      </w:r>
      <w:r w:rsidR="00F56099">
        <w:rPr>
          <w:i/>
          <w:iCs/>
          <w:shd w:val="clear" w:color="auto" w:fill="FFFFFF"/>
        </w:rPr>
        <w:t xml:space="preserve"> </w:t>
      </w:r>
      <w:r w:rsidRPr="00D97A3B">
        <w:rPr>
          <w:i/>
          <w:iCs/>
          <w:highlight w:val="yellow"/>
          <w:shd w:val="clear" w:color="auto" w:fill="FFFFFF"/>
        </w:rPr>
        <w:t>all</w:t>
      </w:r>
      <w:r w:rsidR="00F56099" w:rsidRPr="00D97A3B">
        <w:rPr>
          <w:i/>
          <w:iCs/>
          <w:highlight w:val="yellow"/>
          <w:shd w:val="clear" w:color="auto" w:fill="FFFFFF"/>
        </w:rPr>
        <w:t xml:space="preserve"> </w:t>
      </w:r>
      <w:r w:rsidRPr="00D97A3B">
        <w:rPr>
          <w:i/>
          <w:iCs/>
          <w:highlight w:val="yellow"/>
          <w:shd w:val="clear" w:color="auto" w:fill="FFFFFF"/>
        </w:rPr>
        <w:t>the</w:t>
      </w:r>
      <w:r w:rsidR="00F56099" w:rsidRPr="00D97A3B">
        <w:rPr>
          <w:i/>
          <w:iCs/>
          <w:highlight w:val="yellow"/>
          <w:shd w:val="clear" w:color="auto" w:fill="FFFFFF"/>
        </w:rPr>
        <w:t xml:space="preserve"> </w:t>
      </w:r>
      <w:r w:rsidRPr="00D97A3B">
        <w:rPr>
          <w:i/>
          <w:iCs/>
          <w:highlight w:val="yellow"/>
          <w:shd w:val="clear" w:color="auto" w:fill="FFFFFF"/>
        </w:rPr>
        <w:t>fountains</w:t>
      </w:r>
      <w:r w:rsidR="00F56099" w:rsidRPr="00D97A3B">
        <w:rPr>
          <w:i/>
          <w:iCs/>
          <w:highlight w:val="yellow"/>
          <w:shd w:val="clear" w:color="auto" w:fill="FFFFFF"/>
        </w:rPr>
        <w:t xml:space="preserve"> </w:t>
      </w:r>
      <w:r w:rsidRPr="00D97A3B">
        <w:rPr>
          <w:i/>
          <w:iCs/>
          <w:highlight w:val="yellow"/>
          <w:shd w:val="clear" w:color="auto" w:fill="FFFFFF"/>
        </w:rPr>
        <w:t>of</w:t>
      </w:r>
      <w:r w:rsidR="00F56099" w:rsidRPr="00D97A3B">
        <w:rPr>
          <w:i/>
          <w:iCs/>
          <w:highlight w:val="yellow"/>
          <w:shd w:val="clear" w:color="auto" w:fill="FFFFFF"/>
        </w:rPr>
        <w:t xml:space="preserve"> </w:t>
      </w:r>
      <w:r w:rsidRPr="00D97A3B">
        <w:rPr>
          <w:i/>
          <w:iCs/>
          <w:highlight w:val="yellow"/>
          <w:shd w:val="clear" w:color="auto" w:fill="FFFFFF"/>
        </w:rPr>
        <w:t>the</w:t>
      </w:r>
      <w:r w:rsidR="00F56099" w:rsidRPr="00D97A3B">
        <w:rPr>
          <w:i/>
          <w:iCs/>
          <w:highlight w:val="yellow"/>
          <w:shd w:val="clear" w:color="auto" w:fill="FFFFFF"/>
        </w:rPr>
        <w:t xml:space="preserve"> </w:t>
      </w:r>
      <w:r w:rsidRPr="00D97A3B">
        <w:rPr>
          <w:i/>
          <w:iCs/>
          <w:highlight w:val="yellow"/>
          <w:shd w:val="clear" w:color="auto" w:fill="FFFFFF"/>
        </w:rPr>
        <w:t>great</w:t>
      </w:r>
      <w:r w:rsidR="00F56099" w:rsidRPr="00D97A3B">
        <w:rPr>
          <w:i/>
          <w:iCs/>
          <w:highlight w:val="yellow"/>
          <w:shd w:val="clear" w:color="auto" w:fill="FFFFFF"/>
        </w:rPr>
        <w:t xml:space="preserve"> </w:t>
      </w:r>
      <w:r w:rsidRPr="00D97A3B">
        <w:rPr>
          <w:i/>
          <w:iCs/>
          <w:highlight w:val="yellow"/>
          <w:shd w:val="clear" w:color="auto" w:fill="FFFFFF"/>
        </w:rPr>
        <w:t>deep</w:t>
      </w:r>
      <w:r w:rsidR="00F56099" w:rsidRPr="00D97A3B">
        <w:rPr>
          <w:i/>
          <w:iCs/>
          <w:highlight w:val="yellow"/>
          <w:shd w:val="clear" w:color="auto" w:fill="FFFFFF"/>
        </w:rPr>
        <w:t xml:space="preserve"> </w:t>
      </w:r>
      <w:r w:rsidRPr="00D97A3B">
        <w:rPr>
          <w:i/>
          <w:iCs/>
          <w:highlight w:val="yellow"/>
          <w:shd w:val="clear" w:color="auto" w:fill="FFFFFF"/>
        </w:rPr>
        <w:t>came</w:t>
      </w:r>
      <w:r w:rsidR="00F56099" w:rsidRPr="00D97A3B">
        <w:rPr>
          <w:i/>
          <w:iCs/>
          <w:highlight w:val="yellow"/>
          <w:shd w:val="clear" w:color="auto" w:fill="FFFFFF"/>
        </w:rPr>
        <w:t xml:space="preserve"> </w:t>
      </w:r>
      <w:r w:rsidRPr="00D97A3B">
        <w:rPr>
          <w:i/>
          <w:iCs/>
          <w:highlight w:val="yellow"/>
          <w:shd w:val="clear" w:color="auto" w:fill="FFFFFF"/>
        </w:rPr>
        <w:t>up</w:t>
      </w:r>
      <w:r w:rsidR="00F56099" w:rsidRPr="00D97A3B">
        <w:rPr>
          <w:i/>
          <w:iCs/>
          <w:highlight w:val="yellow"/>
          <w:shd w:val="clear" w:color="auto" w:fill="FFFFFF"/>
        </w:rPr>
        <w:t xml:space="preserve"> </w:t>
      </w:r>
      <w:r w:rsidRPr="00D97A3B">
        <w:rPr>
          <w:i/>
          <w:iCs/>
          <w:highlight w:val="yellow"/>
          <w:shd w:val="clear" w:color="auto" w:fill="FFFFFF"/>
        </w:rPr>
        <w:t>first</w:t>
      </w:r>
      <w:r w:rsidR="00F56099" w:rsidRPr="00D97A3B">
        <w:rPr>
          <w:i/>
          <w:iCs/>
          <w:highlight w:val="yellow"/>
          <w:shd w:val="clear" w:color="auto" w:fill="FFFFFF"/>
        </w:rPr>
        <w:t xml:space="preserve"> </w:t>
      </w:r>
      <w:r w:rsidRPr="00D97A3B">
        <w:rPr>
          <w:i/>
          <w:iCs/>
          <w:highlight w:val="yellow"/>
          <w:shd w:val="clear" w:color="auto" w:fill="FFFFFF"/>
        </w:rPr>
        <w:t>until</w:t>
      </w:r>
      <w:r w:rsidR="00F56099" w:rsidRPr="00D97A3B">
        <w:rPr>
          <w:i/>
          <w:iCs/>
          <w:highlight w:val="yellow"/>
          <w:shd w:val="clear" w:color="auto" w:fill="FFFFFF"/>
        </w:rPr>
        <w:t xml:space="preserve"> </w:t>
      </w:r>
      <w:r w:rsidRPr="00D97A3B">
        <w:rPr>
          <w:i/>
          <w:iCs/>
          <w:highlight w:val="yellow"/>
          <w:shd w:val="clear" w:color="auto" w:fill="FFFFFF"/>
        </w:rPr>
        <w:t>the</w:t>
      </w:r>
      <w:r w:rsidR="00F56099" w:rsidRPr="00D97A3B">
        <w:rPr>
          <w:i/>
          <w:iCs/>
          <w:highlight w:val="yellow"/>
          <w:shd w:val="clear" w:color="auto" w:fill="FFFFFF"/>
        </w:rPr>
        <w:t xml:space="preserve"> </w:t>
      </w:r>
      <w:r w:rsidRPr="00D97A3B">
        <w:rPr>
          <w:i/>
          <w:iCs/>
          <w:highlight w:val="yellow"/>
          <w:shd w:val="clear" w:color="auto" w:fill="FFFFFF"/>
        </w:rPr>
        <w:t>water</w:t>
      </w:r>
      <w:r w:rsidR="00F56099" w:rsidRPr="00D97A3B">
        <w:rPr>
          <w:i/>
          <w:iCs/>
          <w:highlight w:val="yellow"/>
          <w:shd w:val="clear" w:color="auto" w:fill="FFFFFF"/>
        </w:rPr>
        <w:t xml:space="preserve"> </w:t>
      </w:r>
      <w:r w:rsidRPr="00D97A3B">
        <w:rPr>
          <w:i/>
          <w:iCs/>
          <w:highlight w:val="yellow"/>
          <w:shd w:val="clear" w:color="auto" w:fill="FFFFFF"/>
        </w:rPr>
        <w:t>was</w:t>
      </w:r>
      <w:r w:rsidR="00F56099" w:rsidRPr="00D97A3B">
        <w:rPr>
          <w:i/>
          <w:iCs/>
          <w:highlight w:val="yellow"/>
          <w:shd w:val="clear" w:color="auto" w:fill="FFFFFF"/>
        </w:rPr>
        <w:t xml:space="preserve"> </w:t>
      </w:r>
      <w:r w:rsidRPr="00D97A3B">
        <w:rPr>
          <w:i/>
          <w:iCs/>
          <w:highlight w:val="yellow"/>
          <w:shd w:val="clear" w:color="auto" w:fill="FFFFFF"/>
        </w:rPr>
        <w:t>even</w:t>
      </w:r>
      <w:r w:rsidR="00F56099" w:rsidRPr="00D97A3B">
        <w:rPr>
          <w:i/>
          <w:iCs/>
          <w:highlight w:val="yellow"/>
          <w:shd w:val="clear" w:color="auto" w:fill="FFFFFF"/>
        </w:rPr>
        <w:t xml:space="preserve"> </w:t>
      </w:r>
      <w:r w:rsidRPr="00D97A3B">
        <w:rPr>
          <w:i/>
          <w:iCs/>
          <w:highlight w:val="yellow"/>
          <w:shd w:val="clear" w:color="auto" w:fill="FFFFFF"/>
        </w:rPr>
        <w:t>with</w:t>
      </w:r>
      <w:r w:rsidR="00F56099" w:rsidRPr="00D97A3B">
        <w:rPr>
          <w:i/>
          <w:iCs/>
          <w:highlight w:val="yellow"/>
          <w:shd w:val="clear" w:color="auto" w:fill="FFFFFF"/>
        </w:rPr>
        <w:t xml:space="preserve"> </w:t>
      </w:r>
      <w:r w:rsidRPr="00D97A3B">
        <w:rPr>
          <w:i/>
          <w:iCs/>
          <w:highlight w:val="yellow"/>
          <w:shd w:val="clear" w:color="auto" w:fill="FFFFFF"/>
        </w:rPr>
        <w:t>the</w:t>
      </w:r>
      <w:r w:rsidR="00F56099" w:rsidRPr="00D97A3B">
        <w:rPr>
          <w:i/>
          <w:iCs/>
          <w:highlight w:val="yellow"/>
          <w:shd w:val="clear" w:color="auto" w:fill="FFFFFF"/>
        </w:rPr>
        <w:t xml:space="preserve"> </w:t>
      </w:r>
      <w:r w:rsidRPr="00D97A3B">
        <w:rPr>
          <w:i/>
          <w:iCs/>
          <w:highlight w:val="yellow"/>
          <w:shd w:val="clear" w:color="auto" w:fill="FFFFFF"/>
        </w:rPr>
        <w:t>mountains,</w:t>
      </w:r>
      <w:r w:rsidR="00F56099" w:rsidRPr="00D97A3B">
        <w:rPr>
          <w:i/>
          <w:iCs/>
          <w:highlight w:val="yellow"/>
          <w:shd w:val="clear" w:color="auto" w:fill="FFFFFF"/>
        </w:rPr>
        <w:t xml:space="preserve"> </w:t>
      </w:r>
    </w:p>
    <w:p w14:paraId="352ECE57" w14:textId="77777777" w:rsidR="00D97A3B" w:rsidRPr="00C07CAE" w:rsidRDefault="00D97A3B" w:rsidP="00C07CAE">
      <w:pPr>
        <w:rPr>
          <w:shd w:val="clear" w:color="auto" w:fill="FFFFFF"/>
        </w:rPr>
      </w:pPr>
    </w:p>
    <w:p w14:paraId="462342EE" w14:textId="6BBB5735" w:rsidR="00C07CAE" w:rsidRPr="00C07CAE" w:rsidRDefault="00C07CAE" w:rsidP="00C07CAE">
      <w:pPr>
        <w:rPr>
          <w:shd w:val="clear" w:color="auto" w:fill="FFFFFF"/>
        </w:rPr>
      </w:pP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raises</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obvious</w:t>
      </w:r>
      <w:r w:rsidR="00F56099">
        <w:rPr>
          <w:shd w:val="clear" w:color="auto" w:fill="FFFFFF"/>
        </w:rPr>
        <w:t xml:space="preserve"> </w:t>
      </w:r>
      <w:r w:rsidRPr="00C07CAE">
        <w:rPr>
          <w:shd w:val="clear" w:color="auto" w:fill="FFFFFF"/>
        </w:rPr>
        <w:t>questions.</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should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air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don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free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didn</w:t>
      </w:r>
      <w:r w:rsidR="00585328">
        <w:rPr>
          <w:shd w:val="clear" w:color="auto" w:fill="FFFFFF"/>
        </w:rPr>
        <w:t>’</w:t>
      </w:r>
      <w:r w:rsidRPr="00C07CAE">
        <w:rPr>
          <w:shd w:val="clear" w:color="auto" w:fill="FFFFFF"/>
        </w:rPr>
        <w:t>t</w:t>
      </w:r>
      <w:r w:rsidR="00F56099">
        <w:rPr>
          <w:shd w:val="clear" w:color="auto" w:fill="FFFFFF"/>
        </w:rPr>
        <w:t xml:space="preserve"> </w:t>
      </w:r>
      <w:r w:rsidR="00585328">
        <w:rPr>
          <w:shd w:val="clear" w:color="auto" w:fill="FFFFFF"/>
        </w:rPr>
        <w:t>“</w:t>
      </w:r>
      <w:r w:rsidRPr="00C07CAE">
        <w:rPr>
          <w:shd w:val="clear" w:color="auto" w:fill="FFFFFF"/>
        </w:rPr>
        <w:t>choose</w:t>
      </w:r>
      <w:r w:rsidR="00585328">
        <w:rPr>
          <w:shd w:val="clear" w:color="auto" w:fill="FFFFFF"/>
        </w:rPr>
        <w: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do</w:t>
      </w:r>
      <w:r w:rsidR="00F56099">
        <w:rPr>
          <w:shd w:val="clear" w:color="auto" w:fill="FFFFFF"/>
        </w:rPr>
        <w:t xml:space="preserve"> </w:t>
      </w:r>
      <w:r w:rsidRPr="00C07CAE">
        <w:rPr>
          <w:shd w:val="clear" w:color="auto" w:fill="FFFFFF"/>
        </w:rPr>
        <w:t>anything</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OK,</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wicked,</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punish</w:t>
      </w:r>
      <w:r w:rsidR="00F56099">
        <w:rPr>
          <w:shd w:val="clear" w:color="auto" w:fill="FFFFFF"/>
        </w:rPr>
        <w:t xml:space="preserve"> </w:t>
      </w:r>
      <w:r w:rsidRPr="00C07CAE">
        <w:rPr>
          <w:shd w:val="clear" w:color="auto" w:fill="FFFFFF"/>
        </w:rPr>
        <w:t>things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didn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choose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do</w:t>
      </w:r>
      <w:r w:rsidR="00F56099">
        <w:rPr>
          <w:shd w:val="clear" w:color="auto" w:fill="FFFFFF"/>
        </w:rPr>
        <w:t xml:space="preserve"> </w:t>
      </w:r>
      <w:r w:rsidRPr="00C07CAE">
        <w:rPr>
          <w:shd w:val="clear" w:color="auto" w:fill="FFFFFF"/>
        </w:rPr>
        <w:t>wrong?</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4A6373">
        <w:rPr>
          <w:shd w:val="clear" w:color="auto" w:fill="FFFFFF"/>
        </w:rPr>
        <w:t>b</w:t>
      </w:r>
      <w:r w:rsidRPr="00C07CAE">
        <w:rPr>
          <w:shd w:val="clear" w:color="auto" w:fill="FFFFFF"/>
        </w:rPr>
        <w:t>raham</w:t>
      </w:r>
      <w:r w:rsidR="00F56099">
        <w:rPr>
          <w:shd w:val="clear" w:color="auto" w:fill="FFFFFF"/>
        </w:rPr>
        <w:t xml:space="preserve"> </w:t>
      </w:r>
      <w:r w:rsidRPr="00C07CAE">
        <w:rPr>
          <w:shd w:val="clear" w:color="auto" w:fill="FFFFFF"/>
        </w:rPr>
        <w:t>Abinu</w:t>
      </w:r>
      <w:r w:rsidR="00F56099">
        <w:rPr>
          <w:shd w:val="clear" w:color="auto" w:fill="FFFFFF"/>
        </w:rPr>
        <w:t xml:space="preserve"> </w:t>
      </w:r>
      <w:r w:rsidRPr="00C07CAE">
        <w:rPr>
          <w:shd w:val="clear" w:color="auto" w:fill="FFFFFF"/>
        </w:rPr>
        <w:t>argued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judge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act</w:t>
      </w:r>
      <w:r w:rsidR="00F56099">
        <w:rPr>
          <w:i/>
          <w:iCs/>
          <w:shd w:val="clear" w:color="auto" w:fill="FFFFFF"/>
        </w:rPr>
        <w:t xml:space="preserve"> </w:t>
      </w:r>
      <w:r w:rsidRPr="00C07CAE">
        <w:rPr>
          <w:i/>
          <w:iCs/>
          <w:shd w:val="clear" w:color="auto" w:fill="FFFFFF"/>
        </w:rPr>
        <w:t>righteously</w:t>
      </w:r>
      <w:r w:rsidRPr="00C07CAE">
        <w:rPr>
          <w:shd w:val="clear" w:color="auto" w:fill="FFFFFF"/>
        </w:rPr>
        <w:t>?</w:t>
      </w:r>
      <w:r w:rsidRPr="00C07CAE">
        <w:rPr>
          <w:sz w:val="20"/>
          <w:shd w:val="clear" w:color="auto" w:fill="FFFFFF"/>
          <w:vertAlign w:val="superscript"/>
        </w:rPr>
        <w:footnoteReference w:id="76"/>
      </w:r>
      <w:r w:rsidR="00F56099">
        <w:rPr>
          <w:shd w:val="clear" w:color="auto" w:fill="FFFFFF"/>
        </w:rPr>
        <w:t xml:space="preserve">  </w:t>
      </w:r>
      <w:r w:rsidRPr="00C07CAE">
        <w:rPr>
          <w:shd w:val="clear" w:color="auto" w:fill="FFFFFF"/>
        </w:rPr>
        <w:t>Where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justice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killing</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destroying</w:t>
      </w:r>
      <w:r w:rsidR="00F56099">
        <w:rPr>
          <w:shd w:val="clear" w:color="auto" w:fill="FFFFFF"/>
        </w:rPr>
        <w:t xml:space="preserve"> </w:t>
      </w:r>
      <w:r w:rsidRPr="00C07CAE">
        <w:rPr>
          <w:shd w:val="clear" w:color="auto" w:fill="FFFFFF"/>
        </w:rPr>
        <w:t>inanimate</w:t>
      </w:r>
      <w:r w:rsidR="00F56099">
        <w:rPr>
          <w:shd w:val="clear" w:color="auto" w:fill="FFFFFF"/>
        </w:rPr>
        <w:t xml:space="preserve"> </w:t>
      </w:r>
      <w:r w:rsidRPr="00C07CAE">
        <w:rPr>
          <w:shd w:val="clear" w:color="auto" w:fill="FFFFFF"/>
        </w:rPr>
        <w:t>objects?</w:t>
      </w:r>
    </w:p>
    <w:p w14:paraId="51CB8C76" w14:textId="2C6D4049" w:rsidR="00C07CAE" w:rsidRPr="00C07CAE" w:rsidRDefault="00C07CAE" w:rsidP="00C07CAE">
      <w:pPr>
        <w:rPr>
          <w:shd w:val="clear" w:color="auto" w:fill="FFFFFF"/>
        </w:rPr>
      </w:pPr>
    </w:p>
    <w:p w14:paraId="08D86935" w14:textId="5B81B9DF" w:rsidR="00C07CAE" w:rsidRDefault="004A6373" w:rsidP="00C07CAE">
      <w:pPr>
        <w:rPr>
          <w:shd w:val="clear" w:color="auto" w:fill="FFFFFF"/>
        </w:rPr>
      </w:pPr>
      <w:r w:rsidRPr="00C07CAE">
        <w:rPr>
          <w:i/>
          <w:iCs/>
          <w:noProof/>
          <w:shd w:val="clear" w:color="auto" w:fill="FFFFFF"/>
        </w:rPr>
        <w:drawing>
          <wp:anchor distT="0" distB="0" distL="114300" distR="114300" simplePos="0" relativeHeight="251669504" behindDoc="1" locked="0" layoutInCell="1" allowOverlap="1" wp14:anchorId="675595D9" wp14:editId="56A5CE17">
            <wp:simplePos x="0" y="0"/>
            <wp:positionH relativeFrom="column">
              <wp:posOffset>91440</wp:posOffset>
            </wp:positionH>
            <wp:positionV relativeFrom="paragraph">
              <wp:posOffset>241935</wp:posOffset>
            </wp:positionV>
            <wp:extent cx="1496060" cy="1633220"/>
            <wp:effectExtent l="0" t="0" r="8890" b="5080"/>
            <wp:wrapTight wrapText="bothSides">
              <wp:wrapPolygon edited="0">
                <wp:start x="0" y="0"/>
                <wp:lineTo x="0" y="21415"/>
                <wp:lineTo x="21453" y="21415"/>
                <wp:lineTo x="21453" y="0"/>
                <wp:lineTo x="0" y="0"/>
              </wp:wrapPolygon>
            </wp:wrapTight>
            <wp:docPr id="1882767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49606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CAE" w:rsidRPr="00C07CAE">
        <w:rPr>
          <w:i/>
          <w:iCs/>
          <w:shd w:val="clear" w:color="auto" w:fill="FFFFFF"/>
        </w:rPr>
        <w:t>Rashi</w:t>
      </w:r>
      <w:r w:rsidR="00585328">
        <w:rPr>
          <w:i/>
          <w:iCs/>
          <w:shd w:val="clear" w:color="auto" w:fill="FFFFFF"/>
        </w:rPr>
        <w:t>’</w:t>
      </w:r>
      <w:r w:rsidR="00C07CAE" w:rsidRPr="00C07CAE">
        <w:rPr>
          <w:i/>
          <w:iCs/>
          <w:shd w:val="clear" w:color="auto" w:fill="FFFFFF"/>
        </w:rPr>
        <w:t>s</w:t>
      </w:r>
      <w:r w:rsidR="00F56099">
        <w:rPr>
          <w:shd w:val="clear" w:color="auto" w:fill="FFFFFF"/>
        </w:rPr>
        <w:t xml:space="preserve"> </w:t>
      </w:r>
      <w:r w:rsidR="00C07CAE" w:rsidRPr="00C07CAE">
        <w:rPr>
          <w:shd w:val="clear" w:color="auto" w:fill="FFFFFF"/>
        </w:rPr>
        <w:t>commentary</w:t>
      </w:r>
      <w:r w:rsidR="00F56099">
        <w:rPr>
          <w:shd w:val="clear" w:color="auto" w:fill="FFFFFF"/>
        </w:rPr>
        <w:t xml:space="preserve"> </w:t>
      </w:r>
      <w:r w:rsidR="00C07CAE" w:rsidRPr="00C07CAE">
        <w:rPr>
          <w:shd w:val="clear" w:color="auto" w:fill="FFFFFF"/>
        </w:rPr>
        <w:t>on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verse</w:t>
      </w:r>
      <w:r w:rsidR="00F56099">
        <w:rPr>
          <w:shd w:val="clear" w:color="auto" w:fill="FFFFFF"/>
        </w:rPr>
        <w:t xml:space="preserve"> </w:t>
      </w:r>
      <w:r w:rsidR="00C07CAE" w:rsidRPr="00C07CAE">
        <w:rPr>
          <w:shd w:val="clear" w:color="auto" w:fill="FFFFFF"/>
        </w:rPr>
        <w:t>which</w:t>
      </w:r>
      <w:r w:rsidR="00F56099">
        <w:rPr>
          <w:shd w:val="clear" w:color="auto" w:fill="FFFFFF"/>
        </w:rPr>
        <w:t xml:space="preserve"> </w:t>
      </w:r>
      <w:r w:rsidR="00C07CAE" w:rsidRPr="00C07CAE">
        <w:rPr>
          <w:shd w:val="clear" w:color="auto" w:fill="FFFFFF"/>
        </w:rPr>
        <w:t>says</w:t>
      </w:r>
      <w:r w:rsidR="00F56099">
        <w:rPr>
          <w:shd w:val="clear" w:color="auto" w:fill="FFFFFF"/>
        </w:rPr>
        <w:t xml:space="preserve"> </w:t>
      </w:r>
      <w:r w:rsidR="00585328">
        <w:rPr>
          <w:shd w:val="clear" w:color="auto" w:fill="FFFFFF"/>
        </w:rPr>
        <w:t>“</w:t>
      </w:r>
      <w:r w:rsidR="00C07CAE" w:rsidRPr="00C07CAE">
        <w:rPr>
          <w:shd w:val="clear" w:color="auto" w:fill="FFFFFF"/>
        </w:rPr>
        <w:t>for</w:t>
      </w:r>
      <w:r w:rsidR="00F56099">
        <w:rPr>
          <w:shd w:val="clear" w:color="auto" w:fill="FFFFFF"/>
        </w:rPr>
        <w:t xml:space="preserve"> </w:t>
      </w:r>
      <w:r w:rsidR="00C07CAE" w:rsidRPr="00C07CAE">
        <w:rPr>
          <w:shd w:val="clear" w:color="auto" w:fill="FFFFFF"/>
        </w:rPr>
        <w:t>all</w:t>
      </w:r>
      <w:r w:rsidR="00F56099">
        <w:rPr>
          <w:shd w:val="clear" w:color="auto" w:fill="FFFFFF"/>
        </w:rPr>
        <w:t xml:space="preserve"> </w:t>
      </w:r>
      <w:r w:rsidR="00C07CAE" w:rsidRPr="00C07CAE">
        <w:rPr>
          <w:shd w:val="clear" w:color="auto" w:fill="FFFFFF"/>
        </w:rPr>
        <w:t>flesh</w:t>
      </w:r>
      <w:r w:rsidR="00F56099">
        <w:rPr>
          <w:shd w:val="clear" w:color="auto" w:fill="FFFFFF"/>
        </w:rPr>
        <w:t xml:space="preserve"> </w:t>
      </w:r>
      <w:r w:rsidR="00C07CAE" w:rsidRPr="00C07CAE">
        <w:rPr>
          <w:shd w:val="clear" w:color="auto" w:fill="FFFFFF"/>
        </w:rPr>
        <w:t>had</w:t>
      </w:r>
      <w:r w:rsidR="00F56099">
        <w:rPr>
          <w:shd w:val="clear" w:color="auto" w:fill="FFFFFF"/>
        </w:rPr>
        <w:t xml:space="preserve"> </w:t>
      </w:r>
      <w:r w:rsidR="00C07CAE" w:rsidRPr="00C07CAE">
        <w:rPr>
          <w:shd w:val="clear" w:color="auto" w:fill="FFFFFF"/>
        </w:rPr>
        <w:t>become</w:t>
      </w:r>
      <w:r w:rsidR="00F56099">
        <w:rPr>
          <w:shd w:val="clear" w:color="auto" w:fill="FFFFFF"/>
        </w:rPr>
        <w:t xml:space="preserve"> </w:t>
      </w:r>
      <w:r w:rsidR="00C07CAE" w:rsidRPr="00C07CAE">
        <w:rPr>
          <w:shd w:val="clear" w:color="auto" w:fill="FFFFFF"/>
        </w:rPr>
        <w:t>corrupted</w:t>
      </w:r>
      <w:r w:rsidR="00585328">
        <w:rPr>
          <w:shd w:val="clear" w:color="auto" w:fill="FFFFFF"/>
        </w:rPr>
        <w:t>”</w:t>
      </w:r>
      <w:r w:rsidR="00F56099">
        <w:rPr>
          <w:shd w:val="clear" w:color="auto" w:fill="FFFFFF"/>
        </w:rPr>
        <w:t xml:space="preserve"> </w:t>
      </w:r>
      <w:r w:rsidR="00C07CAE" w:rsidRPr="00C07CAE">
        <w:rPr>
          <w:shd w:val="clear" w:color="auto" w:fill="FFFFFF"/>
        </w:rPr>
        <w:t>says</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highlight w:val="yellow"/>
          <w:shd w:val="clear" w:color="auto" w:fill="FFFFFF"/>
        </w:rPr>
        <w:t>even</w:t>
      </w:r>
      <w:r w:rsidR="00F56099">
        <w:rPr>
          <w:highlight w:val="yellow"/>
          <w:shd w:val="clear" w:color="auto" w:fill="FFFFFF"/>
        </w:rPr>
        <w:t xml:space="preserve"> </w:t>
      </w:r>
      <w:r w:rsidR="00C07CAE" w:rsidRPr="00C07CAE">
        <w:rPr>
          <w:highlight w:val="yellow"/>
          <w:shd w:val="clear" w:color="auto" w:fill="FFFFFF"/>
        </w:rPr>
        <w:t>the</w:t>
      </w:r>
      <w:r w:rsidR="00F56099">
        <w:rPr>
          <w:highlight w:val="yellow"/>
          <w:shd w:val="clear" w:color="auto" w:fill="FFFFFF"/>
        </w:rPr>
        <w:t xml:space="preserve"> </w:t>
      </w:r>
      <w:r w:rsidR="00C07CAE" w:rsidRPr="00C07CAE">
        <w:rPr>
          <w:highlight w:val="yellow"/>
          <w:shd w:val="clear" w:color="auto" w:fill="FFFFFF"/>
        </w:rPr>
        <w:t>animals</w:t>
      </w:r>
      <w:r w:rsidR="00F56099">
        <w:rPr>
          <w:highlight w:val="yellow"/>
          <w:shd w:val="clear" w:color="auto" w:fill="FFFFFF"/>
        </w:rPr>
        <w:t xml:space="preserve"> </w:t>
      </w:r>
      <w:r w:rsidR="00C07CAE" w:rsidRPr="00C07CAE">
        <w:rPr>
          <w:highlight w:val="yellow"/>
          <w:shd w:val="clear" w:color="auto" w:fill="FFFFFF"/>
        </w:rPr>
        <w:t>were</w:t>
      </w:r>
      <w:r w:rsidR="00F56099">
        <w:rPr>
          <w:highlight w:val="yellow"/>
          <w:shd w:val="clear" w:color="auto" w:fill="FFFFFF"/>
        </w:rPr>
        <w:t xml:space="preserve"> </w:t>
      </w:r>
      <w:r w:rsidR="00C07CAE" w:rsidRPr="00C07CAE">
        <w:rPr>
          <w:highlight w:val="yellow"/>
          <w:shd w:val="clear" w:color="auto" w:fill="FFFFFF"/>
        </w:rPr>
        <w:t>behaving</w:t>
      </w:r>
      <w:r w:rsidR="00F56099">
        <w:rPr>
          <w:highlight w:val="yellow"/>
          <w:shd w:val="clear" w:color="auto" w:fill="FFFFFF"/>
        </w:rPr>
        <w:t xml:space="preserve"> </w:t>
      </w:r>
      <w:r w:rsidR="00C07CAE" w:rsidRPr="00C07CAE">
        <w:rPr>
          <w:highlight w:val="yellow"/>
          <w:shd w:val="clear" w:color="auto" w:fill="FFFFFF"/>
        </w:rPr>
        <w:t>strangely,</w:t>
      </w:r>
      <w:r w:rsidR="00F56099">
        <w:rPr>
          <w:highlight w:val="yellow"/>
          <w:shd w:val="clear" w:color="auto" w:fill="FFFFFF"/>
        </w:rPr>
        <w:t xml:space="preserve"> </w:t>
      </w:r>
      <w:r w:rsidR="00C07CAE" w:rsidRPr="00C07CAE">
        <w:rPr>
          <w:highlight w:val="yellow"/>
          <w:shd w:val="clear" w:color="auto" w:fill="FFFFFF"/>
        </w:rPr>
        <w:t>engaging</w:t>
      </w:r>
      <w:r w:rsidR="00F56099">
        <w:rPr>
          <w:highlight w:val="yellow"/>
          <w:shd w:val="clear" w:color="auto" w:fill="FFFFFF"/>
        </w:rPr>
        <w:t xml:space="preserve"> </w:t>
      </w:r>
      <w:r w:rsidR="00C07CAE" w:rsidRPr="00C07CAE">
        <w:rPr>
          <w:highlight w:val="yellow"/>
          <w:shd w:val="clear" w:color="auto" w:fill="FFFFFF"/>
        </w:rPr>
        <w:t>in</w:t>
      </w:r>
      <w:r w:rsidR="00F56099">
        <w:rPr>
          <w:highlight w:val="yellow"/>
          <w:shd w:val="clear" w:color="auto" w:fill="FFFFFF"/>
        </w:rPr>
        <w:t xml:space="preserve"> </w:t>
      </w:r>
      <w:r w:rsidR="00C07CAE" w:rsidRPr="00C07CAE">
        <w:rPr>
          <w:highlight w:val="yellow"/>
          <w:shd w:val="clear" w:color="auto" w:fill="FFFFFF"/>
        </w:rPr>
        <w:t>the</w:t>
      </w:r>
      <w:r w:rsidR="00F56099">
        <w:rPr>
          <w:highlight w:val="yellow"/>
          <w:shd w:val="clear" w:color="auto" w:fill="FFFFFF"/>
        </w:rPr>
        <w:t xml:space="preserve"> </w:t>
      </w:r>
      <w:r w:rsidR="00C07CAE" w:rsidRPr="00C07CAE">
        <w:rPr>
          <w:highlight w:val="yellow"/>
          <w:shd w:val="clear" w:color="auto" w:fill="FFFFFF"/>
        </w:rPr>
        <w:t>sexual</w:t>
      </w:r>
      <w:r w:rsidR="00F56099">
        <w:rPr>
          <w:highlight w:val="yellow"/>
          <w:shd w:val="clear" w:color="auto" w:fill="FFFFFF"/>
        </w:rPr>
        <w:t xml:space="preserve"> </w:t>
      </w:r>
      <w:r w:rsidR="00C07CAE" w:rsidRPr="00C07CAE">
        <w:rPr>
          <w:highlight w:val="yellow"/>
          <w:shd w:val="clear" w:color="auto" w:fill="FFFFFF"/>
        </w:rPr>
        <w:t>improprieties</w:t>
      </w:r>
      <w:r w:rsidR="00F56099">
        <w:rPr>
          <w:highlight w:val="yellow"/>
          <w:shd w:val="clear" w:color="auto" w:fill="FFFFFF"/>
        </w:rPr>
        <w:t xml:space="preserve"> </w:t>
      </w:r>
      <w:r w:rsidR="00C07CAE" w:rsidRPr="00C07CAE">
        <w:rPr>
          <w:highlight w:val="yellow"/>
          <w:shd w:val="clear" w:color="auto" w:fill="FFFFFF"/>
        </w:rPr>
        <w:t>of</w:t>
      </w:r>
      <w:r w:rsidR="00F56099">
        <w:rPr>
          <w:highlight w:val="yellow"/>
          <w:shd w:val="clear" w:color="auto" w:fill="FFFFFF"/>
        </w:rPr>
        <w:t xml:space="preserve"> </w:t>
      </w:r>
      <w:r w:rsidR="00C07CAE" w:rsidRPr="00C07CAE">
        <w:rPr>
          <w:b/>
          <w:bCs/>
          <w:highlight w:val="yellow"/>
          <w:shd w:val="clear" w:color="auto" w:fill="FFFFFF"/>
        </w:rPr>
        <w:t>interspecies</w:t>
      </w:r>
      <w:r w:rsidR="00F56099">
        <w:rPr>
          <w:b/>
          <w:bCs/>
          <w:highlight w:val="yellow"/>
          <w:shd w:val="clear" w:color="auto" w:fill="FFFFFF"/>
        </w:rPr>
        <w:t xml:space="preserve"> </w:t>
      </w:r>
      <w:r w:rsidR="00C07CAE" w:rsidRPr="00C07CAE">
        <w:rPr>
          <w:b/>
          <w:bCs/>
          <w:highlight w:val="yellow"/>
          <w:shd w:val="clear" w:color="auto" w:fill="FFFFFF"/>
        </w:rPr>
        <w:t>mating</w:t>
      </w:r>
      <w:r w:rsidR="00C07CAE" w:rsidRPr="00C07CAE">
        <w:rPr>
          <w:shd w:val="clear" w:color="auto" w:fill="FFFFFF"/>
        </w:rPr>
        <w:t>.</w:t>
      </w:r>
      <w:r w:rsidR="00F56099">
        <w:rPr>
          <w:shd w:val="clear" w:color="auto" w:fill="FFFFFF"/>
        </w:rPr>
        <w:t xml:space="preserve"> </w:t>
      </w:r>
      <w:r w:rsidR="00C07CAE" w:rsidRPr="00C07CAE">
        <w:rPr>
          <w:shd w:val="clear" w:color="auto" w:fill="FFFFFF"/>
        </w:rPr>
        <w:t>Their</w:t>
      </w:r>
      <w:r w:rsidR="00F56099">
        <w:rPr>
          <w:shd w:val="clear" w:color="auto" w:fill="FFFFFF"/>
        </w:rPr>
        <w:t xml:space="preserve"> </w:t>
      </w:r>
      <w:r w:rsidR="00C07CAE" w:rsidRPr="00C07CAE">
        <w:rPr>
          <w:shd w:val="clear" w:color="auto" w:fill="FFFFFF"/>
        </w:rPr>
        <w:t>main</w:t>
      </w:r>
      <w:r w:rsidR="00F56099">
        <w:rPr>
          <w:shd w:val="clear" w:color="auto" w:fill="FFFFFF"/>
        </w:rPr>
        <w:t xml:space="preserve"> </w:t>
      </w:r>
      <w:r w:rsidR="00C07CAE" w:rsidRPr="00C07CAE">
        <w:rPr>
          <w:shd w:val="clear" w:color="auto" w:fill="FFFFFF"/>
        </w:rPr>
        <w:t>sin</w:t>
      </w:r>
      <w:r w:rsidR="00F56099">
        <w:rPr>
          <w:shd w:val="clear" w:color="auto" w:fill="FFFFFF"/>
        </w:rPr>
        <w:t xml:space="preserve"> </w:t>
      </w:r>
      <w:r w:rsidR="00C07CAE" w:rsidRPr="00C07CAE">
        <w:rPr>
          <w:shd w:val="clear" w:color="auto" w:fill="FFFFFF"/>
        </w:rPr>
        <w:t>was</w:t>
      </w:r>
      <w:r w:rsidR="00F56099">
        <w:rPr>
          <w:shd w:val="clear" w:color="auto" w:fill="FFFFFF"/>
        </w:rPr>
        <w:t xml:space="preserve"> </w:t>
      </w:r>
      <w:r w:rsidR="00C07CAE" w:rsidRPr="00C07CAE">
        <w:rPr>
          <w:shd w:val="clear" w:color="auto" w:fill="FFFFFF"/>
        </w:rPr>
        <w:t>one</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illicit</w:t>
      </w:r>
      <w:r w:rsidR="00F56099">
        <w:rPr>
          <w:shd w:val="clear" w:color="auto" w:fill="FFFFFF"/>
        </w:rPr>
        <w:t xml:space="preserve"> </w:t>
      </w:r>
      <w:r w:rsidR="00C07CAE" w:rsidRPr="00C07CAE">
        <w:rPr>
          <w:shd w:val="clear" w:color="auto" w:fill="FFFFFF"/>
        </w:rPr>
        <w:t>relations,</w:t>
      </w:r>
      <w:r w:rsidR="00F56099">
        <w:rPr>
          <w:shd w:val="clear" w:color="auto" w:fill="FFFFFF"/>
        </w:rPr>
        <w:t xml:space="preserve"> </w:t>
      </w:r>
      <w:r w:rsidR="00C07CAE" w:rsidRPr="00C07CAE">
        <w:rPr>
          <w:shd w:val="clear" w:color="auto" w:fill="FFFFFF"/>
        </w:rPr>
        <w:t>which</w:t>
      </w:r>
      <w:r w:rsidR="00F56099">
        <w:rPr>
          <w:shd w:val="clear" w:color="auto" w:fill="FFFFFF"/>
        </w:rPr>
        <w:t xml:space="preserve"> </w:t>
      </w:r>
      <w:r w:rsidR="00C07CAE" w:rsidRPr="00C07CAE">
        <w:rPr>
          <w:shd w:val="clear" w:color="auto" w:fill="FFFFFF"/>
        </w:rPr>
        <w:t>forced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b/>
          <w:bCs/>
          <w:highlight w:val="yellow"/>
          <w:shd w:val="clear" w:color="auto" w:fill="FFFFFF"/>
        </w:rPr>
        <w:t>creation</w:t>
      </w:r>
      <w:r w:rsidR="00F56099">
        <w:rPr>
          <w:b/>
          <w:bCs/>
          <w:highlight w:val="yellow"/>
          <w:shd w:val="clear" w:color="auto" w:fill="FFFFFF"/>
        </w:rPr>
        <w:t xml:space="preserve"> </w:t>
      </w:r>
      <w:r w:rsidR="00C07CAE" w:rsidRPr="00C07CAE">
        <w:rPr>
          <w:b/>
          <w:bCs/>
          <w:highlight w:val="yellow"/>
          <w:shd w:val="clear" w:color="auto" w:fill="FFFFFF"/>
        </w:rPr>
        <w:t>of</w:t>
      </w:r>
      <w:r w:rsidR="00F56099">
        <w:rPr>
          <w:b/>
          <w:bCs/>
          <w:highlight w:val="yellow"/>
          <w:shd w:val="clear" w:color="auto" w:fill="FFFFFF"/>
        </w:rPr>
        <w:t xml:space="preserve"> </w:t>
      </w:r>
      <w:r w:rsidR="00C07CAE" w:rsidRPr="00C07CAE">
        <w:rPr>
          <w:b/>
          <w:bCs/>
          <w:highlight w:val="yellow"/>
          <w:shd w:val="clear" w:color="auto" w:fill="FFFFFF"/>
        </w:rPr>
        <w:t>strange</w:t>
      </w:r>
      <w:r w:rsidR="00F56099">
        <w:rPr>
          <w:b/>
          <w:bCs/>
          <w:highlight w:val="yellow"/>
          <w:shd w:val="clear" w:color="auto" w:fill="FFFFFF"/>
        </w:rPr>
        <w:t xml:space="preserve"> </w:t>
      </w:r>
      <w:r w:rsidR="00C07CAE" w:rsidRPr="00C07CAE">
        <w:rPr>
          <w:b/>
          <w:bCs/>
          <w:highlight w:val="yellow"/>
          <w:shd w:val="clear" w:color="auto" w:fill="FFFFFF"/>
        </w:rPr>
        <w:t>hybrid</w:t>
      </w:r>
      <w:r w:rsidR="00F56099">
        <w:rPr>
          <w:b/>
          <w:bCs/>
          <w:highlight w:val="yellow"/>
          <w:shd w:val="clear" w:color="auto" w:fill="FFFFFF"/>
        </w:rPr>
        <w:t xml:space="preserve"> </w:t>
      </w:r>
      <w:r w:rsidR="00C07CAE" w:rsidRPr="00C07CAE">
        <w:rPr>
          <w:b/>
          <w:bCs/>
          <w:highlight w:val="yellow"/>
          <w:shd w:val="clear" w:color="auto" w:fill="FFFFFF"/>
        </w:rPr>
        <w:t>creatures</w:t>
      </w:r>
      <w:r w:rsidR="00C07CAE" w:rsidRPr="00C07CAE">
        <w:rPr>
          <w:shd w:val="clear" w:color="auto" w:fill="FFFFFF"/>
        </w:rPr>
        <w:t>,</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essence</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a</w:t>
      </w:r>
      <w:r w:rsidR="00F56099">
        <w:rPr>
          <w:shd w:val="clear" w:color="auto" w:fill="FFFFFF"/>
        </w:rPr>
        <w:t xml:space="preserve"> </w:t>
      </w:r>
      <w:r w:rsidR="00C07CAE" w:rsidRPr="00C07CAE">
        <w:rPr>
          <w:shd w:val="clear" w:color="auto" w:fill="FFFFFF"/>
        </w:rPr>
        <w:t>new</w:t>
      </w:r>
      <w:r w:rsidR="00F56099">
        <w:rPr>
          <w:shd w:val="clear" w:color="auto" w:fill="FFFFFF"/>
        </w:rPr>
        <w:t xml:space="preserve"> </w:t>
      </w:r>
      <w:r w:rsidR="00C07CAE" w:rsidRPr="00C07CAE">
        <w:rPr>
          <w:shd w:val="clear" w:color="auto" w:fill="FFFFFF"/>
        </w:rPr>
        <w:t>creation</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formed</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first</w:t>
      </w:r>
      <w:r w:rsidR="00F56099">
        <w:rPr>
          <w:shd w:val="clear" w:color="auto" w:fill="FFFFFF"/>
        </w:rPr>
        <w:t xml:space="preserve"> </w:t>
      </w:r>
      <w:r w:rsidR="00C07CAE" w:rsidRPr="00C07CAE">
        <w:rPr>
          <w:shd w:val="clear" w:color="auto" w:fill="FFFFFF"/>
        </w:rPr>
        <w:t>forty</w:t>
      </w:r>
      <w:r w:rsidR="00F56099">
        <w:rPr>
          <w:shd w:val="clear" w:color="auto" w:fill="FFFFFF"/>
        </w:rPr>
        <w:t xml:space="preserve"> </w:t>
      </w:r>
      <w:r w:rsidR="00C07CAE" w:rsidRPr="00C07CAE">
        <w:rPr>
          <w:shd w:val="clear" w:color="auto" w:fill="FFFFFF"/>
        </w:rPr>
        <w:t>days</w:t>
      </w:r>
      <w:r w:rsidR="00F56099">
        <w:rPr>
          <w:shd w:val="clear" w:color="auto" w:fill="FFFFFF"/>
        </w:rPr>
        <w:t xml:space="preserve"> </w:t>
      </w:r>
      <w:r w:rsidR="00C07CAE" w:rsidRPr="00C07CAE">
        <w:rPr>
          <w:shd w:val="clear" w:color="auto" w:fill="FFFFFF"/>
        </w:rPr>
        <w:t>after</w:t>
      </w:r>
      <w:r w:rsidR="00F56099">
        <w:rPr>
          <w:shd w:val="clear" w:color="auto" w:fill="FFFFFF"/>
        </w:rPr>
        <w:t xml:space="preserve"> </w:t>
      </w:r>
      <w:r w:rsidR="00C07CAE" w:rsidRPr="00C07CAE">
        <w:rPr>
          <w:shd w:val="clear" w:color="auto" w:fill="FFFFFF"/>
        </w:rPr>
        <w:t>conception.</w:t>
      </w:r>
    </w:p>
    <w:p w14:paraId="68CE5C65" w14:textId="77777777" w:rsidR="00B27D00" w:rsidRDefault="00B27D00" w:rsidP="00C07CAE">
      <w:pPr>
        <w:rPr>
          <w:shd w:val="clear" w:color="auto" w:fill="FFFFFF"/>
        </w:rPr>
      </w:pPr>
    </w:p>
    <w:p w14:paraId="68F87DC7" w14:textId="4BB4A163" w:rsidR="00B27D00" w:rsidRPr="00C07CAE" w:rsidRDefault="00B27D00" w:rsidP="00C07CAE">
      <w:pPr>
        <w:rPr>
          <w:shd w:val="clear" w:color="auto" w:fill="FFFFFF"/>
        </w:rPr>
      </w:pPr>
      <w:r w:rsidRPr="00B27D00">
        <w:rPr>
          <w:shd w:val="clear" w:color="auto" w:fill="FFFFFF"/>
        </w:rPr>
        <w:t xml:space="preserve">The generation of the Flood had the commandment to </w:t>
      </w:r>
      <w:r w:rsidR="00585328">
        <w:rPr>
          <w:shd w:val="clear" w:color="auto" w:fill="FFFFFF"/>
        </w:rPr>
        <w:t>“</w:t>
      </w:r>
      <w:r w:rsidRPr="00B27D00">
        <w:rPr>
          <w:shd w:val="clear" w:color="auto" w:fill="FFFFFF"/>
        </w:rPr>
        <w:t>be fruitful and multiply.</w:t>
      </w:r>
      <w:r w:rsidR="00585328">
        <w:rPr>
          <w:shd w:val="clear" w:color="auto" w:fill="FFFFFF"/>
        </w:rPr>
        <w:t>”</w:t>
      </w:r>
      <w:r w:rsidRPr="00B27D00">
        <w:rPr>
          <w:shd w:val="clear" w:color="auto" w:fill="FFFFFF"/>
        </w:rPr>
        <w:t xml:space="preserve"> However, Man desecrated this commandment by mating with other creatures.</w:t>
      </w:r>
    </w:p>
    <w:p w14:paraId="7148BDAA" w14:textId="77777777" w:rsidR="00C07CAE" w:rsidRDefault="00C07CAE" w:rsidP="00C07CAE">
      <w:pPr>
        <w:rPr>
          <w:shd w:val="clear" w:color="auto" w:fill="FFFFFF"/>
        </w:rPr>
      </w:pPr>
    </w:p>
    <w:p w14:paraId="55A8E5CC" w14:textId="77777777" w:rsidR="00C76F08" w:rsidRPr="00C76F08" w:rsidRDefault="00C76F08" w:rsidP="00C76F08">
      <w:pPr>
        <w:rPr>
          <w:shd w:val="clear" w:color="auto" w:fill="FFFFFF"/>
        </w:rPr>
      </w:pPr>
      <w:r w:rsidRPr="00C76F08">
        <w:rPr>
          <w:shd w:val="clear" w:color="auto" w:fill="FFFFFF"/>
        </w:rPr>
        <w:t>The Mabul also destroyed the non-human descendants of Adam. According to tradition Adam, was estranged from Chava one hundred and thirty years:</w:t>
      </w:r>
    </w:p>
    <w:p w14:paraId="4B84AC02" w14:textId="77777777" w:rsidR="00C76F08" w:rsidRPr="00C76F08" w:rsidRDefault="00C76F08" w:rsidP="00C76F08">
      <w:pPr>
        <w:rPr>
          <w:shd w:val="clear" w:color="auto" w:fill="FFFFFF"/>
        </w:rPr>
      </w:pPr>
    </w:p>
    <w:p w14:paraId="3BC7ADF5" w14:textId="333DCA2A" w:rsidR="00C76F08" w:rsidRPr="00C76F08" w:rsidRDefault="00C76F08" w:rsidP="00C76F08">
      <w:pPr>
        <w:ind w:left="288" w:right="288"/>
        <w:rPr>
          <w:i/>
          <w:iCs/>
          <w:shd w:val="clear" w:color="auto" w:fill="FFFFFF"/>
        </w:rPr>
      </w:pPr>
      <w:r w:rsidRPr="00C76F08">
        <w:rPr>
          <w:b/>
          <w:bCs/>
          <w:i/>
          <w:iCs/>
          <w:shd w:val="clear" w:color="auto" w:fill="FFFFFF"/>
        </w:rPr>
        <w:t>Bereshit Rabbah 20:11</w:t>
      </w:r>
      <w:r w:rsidRPr="00C76F08">
        <w:rPr>
          <w:i/>
          <w:iCs/>
          <w:shd w:val="clear" w:color="auto" w:fill="FFFFFF"/>
        </w:rPr>
        <w:t xml:space="preserve"> Rabbi Simon said: </w:t>
      </w:r>
      <w:r w:rsidR="00585328">
        <w:rPr>
          <w:i/>
          <w:iCs/>
          <w:shd w:val="clear" w:color="auto" w:fill="FFFFFF"/>
        </w:rPr>
        <w:t>“‘</w:t>
      </w:r>
      <w:r w:rsidRPr="00C76F08">
        <w:rPr>
          <w:i/>
          <w:iCs/>
          <w:shd w:val="clear" w:color="auto" w:fill="FFFFFF"/>
        </w:rPr>
        <w:t>The mother of all living</w:t>
      </w:r>
      <w:r w:rsidR="00585328">
        <w:rPr>
          <w:i/>
          <w:iCs/>
          <w:shd w:val="clear" w:color="auto" w:fill="FFFFFF"/>
        </w:rPr>
        <w:t>’</w:t>
      </w:r>
      <w:r w:rsidRPr="00C76F08">
        <w:rPr>
          <w:i/>
          <w:iCs/>
          <w:shd w:val="clear" w:color="auto" w:fill="FFFFFF"/>
        </w:rPr>
        <w:t xml:space="preserve"> means the mother of all life</w:t>
      </w:r>
      <w:r w:rsidR="00585328">
        <w:rPr>
          <w:i/>
          <w:iCs/>
          <w:shd w:val="clear" w:color="auto" w:fill="FFFFFF"/>
        </w:rPr>
        <w:t>”</w:t>
      </w:r>
      <w:r w:rsidRPr="00C76F08">
        <w:rPr>
          <w:i/>
          <w:iCs/>
          <w:shd w:val="clear" w:color="auto" w:fill="FFFFFF"/>
        </w:rPr>
        <w:t xml:space="preserve">. For Rabbi Simon said: </w:t>
      </w:r>
      <w:r w:rsidR="00585328">
        <w:rPr>
          <w:i/>
          <w:iCs/>
          <w:shd w:val="clear" w:color="auto" w:fill="FFFFFF"/>
        </w:rPr>
        <w:t>“</w:t>
      </w:r>
      <w:r w:rsidRPr="00C76F08">
        <w:rPr>
          <w:i/>
          <w:iCs/>
          <w:shd w:val="clear" w:color="auto" w:fill="FFFFFF"/>
        </w:rPr>
        <w:t xml:space="preserve">Throughout the entire one hundred and thirty years during which Adam held aloof from Chava the male demons were made ardent by her and she bore, while the female demons were inflamed by Adam and they bore, as it is written, </w:t>
      </w:r>
      <w:r w:rsidR="00585328">
        <w:rPr>
          <w:i/>
          <w:iCs/>
          <w:shd w:val="clear" w:color="auto" w:fill="FFFFFF"/>
        </w:rPr>
        <w:t>‘</w:t>
      </w:r>
      <w:r w:rsidRPr="00C76F08">
        <w:rPr>
          <w:i/>
          <w:iCs/>
          <w:shd w:val="clear" w:color="auto" w:fill="FFFFFF"/>
        </w:rPr>
        <w:t xml:space="preserve">If he commit iniquity, I will chasten </w:t>
      </w:r>
      <w:r w:rsidRPr="00C76F08">
        <w:rPr>
          <w:i/>
          <w:iCs/>
          <w:shd w:val="clear" w:color="auto" w:fill="FFFFFF"/>
        </w:rPr>
        <w:lastRenderedPageBreak/>
        <w:t>him with the rod of men, and with the afflictions of the children of man -- Adam</w:t>
      </w:r>
      <w:r w:rsidR="00585328">
        <w:rPr>
          <w:i/>
          <w:iCs/>
          <w:shd w:val="clear" w:color="auto" w:fill="FFFFFF"/>
        </w:rPr>
        <w:t>’</w:t>
      </w:r>
      <w:r w:rsidRPr="00C76F08">
        <w:rPr>
          <w:i/>
          <w:iCs/>
          <w:shd w:val="clear" w:color="auto" w:fill="FFFFFF"/>
        </w:rPr>
        <w:t>,</w:t>
      </w:r>
      <w:r w:rsidRPr="00C76F08">
        <w:rPr>
          <w:i/>
          <w:iCs/>
          <w:shd w:val="clear" w:color="auto" w:fill="FFFFFF"/>
          <w:vertAlign w:val="superscript"/>
        </w:rPr>
        <w:footnoteReference w:id="77"/>
      </w:r>
      <w:r w:rsidRPr="00C76F08">
        <w:rPr>
          <w:i/>
          <w:iCs/>
          <w:shd w:val="clear" w:color="auto" w:fill="FFFFFF"/>
        </w:rPr>
        <w:t xml:space="preserve"> which means, the children of the first man</w:t>
      </w:r>
      <w:r w:rsidR="00585328">
        <w:rPr>
          <w:i/>
          <w:iCs/>
          <w:shd w:val="clear" w:color="auto" w:fill="FFFFFF"/>
        </w:rPr>
        <w:t>”</w:t>
      </w:r>
      <w:r w:rsidRPr="00C76F08">
        <w:rPr>
          <w:i/>
          <w:iCs/>
          <w:shd w:val="clear" w:color="auto" w:fill="FFFFFF"/>
        </w:rPr>
        <w:t>.</w:t>
      </w:r>
    </w:p>
    <w:p w14:paraId="766952B0" w14:textId="77777777" w:rsidR="00C76F08" w:rsidRPr="00C76F08" w:rsidRDefault="00C76F08" w:rsidP="00C76F08">
      <w:pPr>
        <w:rPr>
          <w:shd w:val="clear" w:color="auto" w:fill="FFFFFF"/>
        </w:rPr>
      </w:pPr>
    </w:p>
    <w:p w14:paraId="41961D1A" w14:textId="36F52175" w:rsidR="00C76F08" w:rsidRPr="00C76F08" w:rsidRDefault="00C76F08" w:rsidP="00C76F08">
      <w:pPr>
        <w:rPr>
          <w:shd w:val="clear" w:color="auto" w:fill="FFFFFF"/>
        </w:rPr>
      </w:pPr>
      <w:r w:rsidRPr="00C76F08">
        <w:rPr>
          <w:shd w:val="clear" w:color="auto" w:fill="FFFFFF"/>
        </w:rPr>
        <w:t xml:space="preserve">Said Rabbi Isaac: </w:t>
      </w:r>
      <w:r w:rsidR="00585328">
        <w:rPr>
          <w:shd w:val="clear" w:color="auto" w:fill="FFFFFF"/>
        </w:rPr>
        <w:t>“</w:t>
      </w:r>
      <w:r w:rsidRPr="00C76F08">
        <w:rPr>
          <w:shd w:val="clear" w:color="auto" w:fill="FFFFFF"/>
        </w:rPr>
        <w:t xml:space="preserve">They were themselves responsible for becoming vulnerable to demons, [for they argued]: </w:t>
      </w:r>
      <w:r w:rsidR="00585328">
        <w:rPr>
          <w:shd w:val="clear" w:color="auto" w:fill="FFFFFF"/>
        </w:rPr>
        <w:t>‘</w:t>
      </w:r>
      <w:r w:rsidRPr="00C76F08">
        <w:rPr>
          <w:shd w:val="clear" w:color="auto" w:fill="FFFFFF"/>
        </w:rPr>
        <w:t>What is the difference whether one worships an image or worships man?</w:t>
      </w:r>
      <w:r w:rsidR="00585328">
        <w:rPr>
          <w:shd w:val="clear" w:color="auto" w:fill="FFFFFF"/>
        </w:rPr>
        <w:t>’</w:t>
      </w:r>
      <w:r w:rsidRPr="00C76F08">
        <w:rPr>
          <w:shd w:val="clear" w:color="auto" w:fill="FFFFFF"/>
        </w:rPr>
        <w:t xml:space="preserve"> Hence, </w:t>
      </w:r>
      <w:r w:rsidR="00585328">
        <w:rPr>
          <w:shd w:val="clear" w:color="auto" w:fill="FFFFFF"/>
        </w:rPr>
        <w:t>‘</w:t>
      </w:r>
      <w:r w:rsidRPr="00C76F08">
        <w:rPr>
          <w:shd w:val="clear" w:color="auto" w:fill="FFFFFF"/>
        </w:rPr>
        <w:t>Then man became degraded to call upon the name of the Lord</w:t>
      </w:r>
      <w:r w:rsidR="00585328">
        <w:rPr>
          <w:shd w:val="clear" w:color="auto" w:fill="FFFFFF"/>
        </w:rPr>
        <w:t>’</w:t>
      </w:r>
      <w:r w:rsidRPr="00C76F08">
        <w:rPr>
          <w:shd w:val="clear" w:color="auto" w:fill="FFFFFF"/>
        </w:rPr>
        <w:t>.</w:t>
      </w:r>
      <w:r w:rsidR="00585328">
        <w:rPr>
          <w:shd w:val="clear" w:color="auto" w:fill="FFFFFF"/>
        </w:rPr>
        <w:t>’”</w:t>
      </w:r>
      <w:r w:rsidRPr="00C76F08">
        <w:rPr>
          <w:shd w:val="clear" w:color="auto" w:fill="FFFFFF"/>
          <w:vertAlign w:val="superscript"/>
        </w:rPr>
        <w:footnoteReference w:id="78"/>
      </w:r>
    </w:p>
    <w:p w14:paraId="36E74F54" w14:textId="77777777" w:rsidR="00C76F08" w:rsidRPr="00C76F08" w:rsidRDefault="00C76F08" w:rsidP="00C76F08">
      <w:pPr>
        <w:rPr>
          <w:shd w:val="clear" w:color="auto" w:fill="FFFFFF"/>
        </w:rPr>
      </w:pPr>
    </w:p>
    <w:p w14:paraId="62DB1E08" w14:textId="591727B1" w:rsidR="00C76F08" w:rsidRPr="00C76F08" w:rsidRDefault="00C76F08" w:rsidP="00C76F08">
      <w:pPr>
        <w:rPr>
          <w:shd w:val="clear" w:color="auto" w:fill="FFFFFF"/>
        </w:rPr>
      </w:pPr>
      <w:r w:rsidRPr="00C76F08">
        <w:rPr>
          <w:shd w:val="clear" w:color="auto" w:fill="FFFFFF"/>
        </w:rPr>
        <w:t xml:space="preserve">Another interpretation: These are descendants, but the earlier ones were not [human] descendants. What, then, were they? Demons. For R. Simon said: </w:t>
      </w:r>
      <w:r w:rsidR="00585328">
        <w:rPr>
          <w:shd w:val="clear" w:color="auto" w:fill="FFFFFF"/>
        </w:rPr>
        <w:t>“</w:t>
      </w:r>
      <w:r w:rsidRPr="00C76F08">
        <w:rPr>
          <w:shd w:val="clear" w:color="auto" w:fill="FFFFFF"/>
        </w:rPr>
        <w:t xml:space="preserve">Throughout the entire one hundred and thirty years during which Adam held aloof from Chava the male demons were made ardent by her and she bore, while the female demons were inflamed by Adam and they bore, as it is written, </w:t>
      </w:r>
      <w:r w:rsidR="00585328">
        <w:rPr>
          <w:shd w:val="clear" w:color="auto" w:fill="FFFFFF"/>
        </w:rPr>
        <w:t>‘</w:t>
      </w:r>
      <w:r w:rsidRPr="00C76F08">
        <w:rPr>
          <w:shd w:val="clear" w:color="auto" w:fill="FFFFFF"/>
        </w:rPr>
        <w:t>If he commit iniquity, I will chasten him with the rod of men, and with the afflictions of the children of man -- Adam</w:t>
      </w:r>
      <w:r w:rsidR="00585328">
        <w:rPr>
          <w:shd w:val="clear" w:color="auto" w:fill="FFFFFF"/>
        </w:rPr>
        <w:t>’</w:t>
      </w:r>
      <w:r w:rsidRPr="00C76F08">
        <w:rPr>
          <w:shd w:val="clear" w:color="auto" w:fill="FFFFFF"/>
        </w:rPr>
        <w:t>,</w:t>
      </w:r>
      <w:r w:rsidRPr="00C76F08">
        <w:rPr>
          <w:shd w:val="clear" w:color="auto" w:fill="FFFFFF"/>
          <w:vertAlign w:val="superscript"/>
        </w:rPr>
        <w:footnoteReference w:id="79"/>
      </w:r>
      <w:r w:rsidRPr="00C76F08">
        <w:rPr>
          <w:shd w:val="clear" w:color="auto" w:fill="FFFFFF"/>
        </w:rPr>
        <w:t xml:space="preserve"> which refers to the children of the first [primeval] man.</w:t>
      </w:r>
    </w:p>
    <w:p w14:paraId="0B1C14EB" w14:textId="77777777" w:rsidR="00C76F08" w:rsidRPr="00C76F08" w:rsidRDefault="00C76F08" w:rsidP="00C76F08">
      <w:pPr>
        <w:rPr>
          <w:shd w:val="clear" w:color="auto" w:fill="FFFFFF"/>
        </w:rPr>
      </w:pPr>
    </w:p>
    <w:p w14:paraId="4F5B2016" w14:textId="75846B24" w:rsidR="00C76F08" w:rsidRPr="00C76F08" w:rsidRDefault="00C76F08" w:rsidP="00C76F08">
      <w:pPr>
        <w:rPr>
          <w:shd w:val="clear" w:color="auto" w:fill="FFFFFF"/>
        </w:rPr>
      </w:pPr>
      <w:r w:rsidRPr="00C76F08">
        <w:rPr>
          <w:shd w:val="clear" w:color="auto" w:fill="FFFFFF"/>
        </w:rPr>
        <w:t>(The reason for the view that house-spirits are benevolent is because they dwell with him [man], while the opinion that they are harmful is based on the fact that they understand man</w:t>
      </w:r>
      <w:r w:rsidR="00585328">
        <w:rPr>
          <w:shd w:val="clear" w:color="auto" w:fill="FFFFFF"/>
        </w:rPr>
        <w:t>’</w:t>
      </w:r>
      <w:r w:rsidRPr="00C76F08">
        <w:rPr>
          <w:shd w:val="clear" w:color="auto" w:fill="FFFFFF"/>
        </w:rPr>
        <w:t>s evil inclinations. He who maintains that the spirits of the field are benevolent does so because they do not grow up with him; while as for the view that they are harmful, the reason is because they do not comprehend his evil inclinations.)</w:t>
      </w:r>
    </w:p>
    <w:p w14:paraId="75EAC5FA" w14:textId="77777777" w:rsidR="00C76F08" w:rsidRPr="00C76F08" w:rsidRDefault="00C76F08" w:rsidP="00C76F08">
      <w:pPr>
        <w:rPr>
          <w:shd w:val="clear" w:color="auto" w:fill="FFFFFF"/>
        </w:rPr>
      </w:pPr>
    </w:p>
    <w:p w14:paraId="4ABA0DCB" w14:textId="77777777" w:rsidR="00C76F08" w:rsidRPr="00C76F08" w:rsidRDefault="00C76F08" w:rsidP="00C76F08">
      <w:pPr>
        <w:rPr>
          <w:shd w:val="clear" w:color="auto" w:fill="FFFFFF"/>
        </w:rPr>
      </w:pPr>
      <w:r w:rsidRPr="00C76F08">
        <w:rPr>
          <w:shd w:val="clear" w:color="auto" w:fill="FFFFFF"/>
        </w:rPr>
        <w:t>These are the descendants of Adam, but the earlier ones were not descendants of Adam. Why? Because they were destroyed by the flood.</w:t>
      </w:r>
      <w:r w:rsidRPr="00C76F08">
        <w:rPr>
          <w:shd w:val="clear" w:color="auto" w:fill="FFFFFF"/>
          <w:vertAlign w:val="superscript"/>
        </w:rPr>
        <w:footnoteReference w:id="80"/>
      </w:r>
    </w:p>
    <w:p w14:paraId="5EAFF5E4" w14:textId="77777777" w:rsidR="00C76F08" w:rsidRPr="00C76F08" w:rsidRDefault="00C76F08" w:rsidP="00C76F08">
      <w:pPr>
        <w:rPr>
          <w:shd w:val="clear" w:color="auto" w:fill="FFFFFF"/>
        </w:rPr>
      </w:pPr>
    </w:p>
    <w:p w14:paraId="1F79212B" w14:textId="77777777" w:rsidR="00C76F08" w:rsidRPr="00C76F08" w:rsidRDefault="00C76F08" w:rsidP="00C76F08">
      <w:pPr>
        <w:rPr>
          <w:shd w:val="clear" w:color="auto" w:fill="FFFFFF"/>
        </w:rPr>
      </w:pPr>
      <w:r w:rsidRPr="00C76F08">
        <w:rPr>
          <w:shd w:val="clear" w:color="auto" w:fill="FFFFFF"/>
        </w:rPr>
        <w:t xml:space="preserve">This idea is further elaborated in the Midrash on this </w:t>
      </w:r>
      <w:proofErr w:type="gramStart"/>
      <w:r w:rsidRPr="00C76F08">
        <w:rPr>
          <w:shd w:val="clear" w:color="auto" w:fill="FFFFFF"/>
        </w:rPr>
        <w:t>verse,</w:t>
      </w:r>
      <w:proofErr w:type="gramEnd"/>
      <w:r w:rsidRPr="00C76F08">
        <w:rPr>
          <w:shd w:val="clear" w:color="auto" w:fill="FFFFFF"/>
        </w:rPr>
        <w:t xml:space="preserve"> </w:t>
      </w:r>
      <w:r w:rsidRPr="00C76F08">
        <w:rPr>
          <w:i/>
          <w:iCs/>
          <w:shd w:val="clear" w:color="auto" w:fill="FFFFFF"/>
        </w:rPr>
        <w:t>This is the book of the descendants of Adam</w:t>
      </w:r>
      <w:r w:rsidRPr="00C76F08">
        <w:rPr>
          <w:shd w:val="clear" w:color="auto" w:fill="FFFFFF"/>
        </w:rPr>
        <w:t>:</w:t>
      </w:r>
    </w:p>
    <w:p w14:paraId="04FA3356" w14:textId="77777777" w:rsidR="00C76F08" w:rsidRPr="00C76F08" w:rsidRDefault="00C76F08" w:rsidP="00C76F08">
      <w:pPr>
        <w:rPr>
          <w:shd w:val="clear" w:color="auto" w:fill="FFFFFF"/>
        </w:rPr>
      </w:pPr>
    </w:p>
    <w:p w14:paraId="0D900D03" w14:textId="45403EA0" w:rsidR="00C76F08" w:rsidRPr="00C76F08" w:rsidRDefault="00C76F08" w:rsidP="00C76F08">
      <w:pPr>
        <w:ind w:left="288" w:right="288"/>
        <w:rPr>
          <w:i/>
          <w:iCs/>
          <w:shd w:val="clear" w:color="auto" w:fill="FFFFFF"/>
        </w:rPr>
      </w:pPr>
      <w:r w:rsidRPr="00C76F08">
        <w:rPr>
          <w:b/>
          <w:bCs/>
          <w:i/>
          <w:iCs/>
          <w:shd w:val="clear" w:color="auto" w:fill="FFFFFF"/>
        </w:rPr>
        <w:t>Midrash Rabbah - Genesis XXIV:6</w:t>
      </w:r>
      <w:r w:rsidRPr="00C76F08">
        <w:rPr>
          <w:i/>
          <w:iCs/>
          <w:shd w:val="clear" w:color="auto" w:fill="FFFFFF"/>
        </w:rPr>
        <w:t xml:space="preserve"> THIS IS THE BOOK OF THE DESCENDANTS OF ADAM. These were descendants, while the earlier ones</w:t>
      </w:r>
      <w:r w:rsidRPr="00C76F08">
        <w:rPr>
          <w:i/>
          <w:iCs/>
          <w:shd w:val="clear" w:color="auto" w:fill="FFFFFF"/>
          <w:vertAlign w:val="superscript"/>
        </w:rPr>
        <w:footnoteReference w:id="81"/>
      </w:r>
      <w:r w:rsidRPr="00C76F08">
        <w:rPr>
          <w:i/>
          <w:iCs/>
          <w:shd w:val="clear" w:color="auto" w:fill="FFFFFF"/>
        </w:rPr>
        <w:t xml:space="preserve"> were not descendants. What then were they? Divinities! [The answer is as] Abba Cohen </w:t>
      </w:r>
      <w:proofErr w:type="spellStart"/>
      <w:r w:rsidRPr="00C76F08">
        <w:rPr>
          <w:i/>
          <w:iCs/>
          <w:shd w:val="clear" w:color="auto" w:fill="FFFFFF"/>
        </w:rPr>
        <w:t>Bardela</w:t>
      </w:r>
      <w:proofErr w:type="spellEnd"/>
      <w:r w:rsidRPr="00C76F08">
        <w:rPr>
          <w:i/>
          <w:iCs/>
          <w:shd w:val="clear" w:color="auto" w:fill="FFFFFF"/>
        </w:rPr>
        <w:t xml:space="preserve"> was asked: [Why does Scripture enumerate] Adam, Seth, and Enosh, and then become silent? To which he answered: Hitherto they were created in the likeness and image [of God], but from then onwards Centaurs were created. Four things changed in the days of Enosh: The mountains became [barren] rocks, the dead began to feel [the worms], men</w:t>
      </w:r>
      <w:r w:rsidR="00585328">
        <w:rPr>
          <w:i/>
          <w:iCs/>
          <w:shd w:val="clear" w:color="auto" w:fill="FFFFFF"/>
        </w:rPr>
        <w:t>’</w:t>
      </w:r>
      <w:r w:rsidRPr="00C76F08">
        <w:rPr>
          <w:i/>
          <w:iCs/>
          <w:shd w:val="clear" w:color="auto" w:fill="FFFFFF"/>
        </w:rPr>
        <w:t>s faces became ape-like, and they became vulnerable (</w:t>
      </w:r>
      <w:proofErr w:type="spellStart"/>
      <w:r w:rsidRPr="00C76F08">
        <w:rPr>
          <w:i/>
          <w:iCs/>
          <w:shd w:val="clear" w:color="auto" w:fill="FFFFFF"/>
        </w:rPr>
        <w:t>hullin</w:t>
      </w:r>
      <w:proofErr w:type="spellEnd"/>
      <w:r w:rsidRPr="00C76F08">
        <w:rPr>
          <w:i/>
          <w:iCs/>
          <w:shd w:val="clear" w:color="auto" w:fill="FFFFFF"/>
        </w:rPr>
        <w:t>) to demons. Said R. Isaac: They were themselves responsible for becoming vulnerable to demons, [for they argued]: What is the difference whether one worships an image or worships man? Hence, Then man became degraded to call upon the name of the Lord.</w:t>
      </w:r>
      <w:r w:rsidRPr="00C76F08">
        <w:rPr>
          <w:i/>
          <w:iCs/>
          <w:shd w:val="clear" w:color="auto" w:fill="FFFFFF"/>
          <w:vertAlign w:val="superscript"/>
        </w:rPr>
        <w:footnoteReference w:id="82"/>
      </w:r>
      <w:r w:rsidRPr="00C76F08">
        <w:rPr>
          <w:i/>
          <w:iCs/>
          <w:shd w:val="clear" w:color="auto" w:fill="FFFFFF"/>
        </w:rPr>
        <w:t xml:space="preserve"> Another interpretation: These are descendants, but the earlier ones were not [human] descendants. What then were they? Demons. For R. Simon said: Throughout the entire one hundred and thirty years during which Adam held aloof from Eve the male demons were made ardent by her and she bore, while the female demons were inflamed by Adam and they bore, as it is written, If he commit iniquity, I will chasten him with the rod of men, and with the afflictions of the children of man-Adam,</w:t>
      </w:r>
      <w:r w:rsidRPr="00C76F08">
        <w:rPr>
          <w:i/>
          <w:iCs/>
          <w:shd w:val="clear" w:color="auto" w:fill="FFFFFF"/>
          <w:vertAlign w:val="superscript"/>
        </w:rPr>
        <w:footnoteReference w:id="83"/>
      </w:r>
      <w:r w:rsidRPr="00C76F08">
        <w:rPr>
          <w:i/>
          <w:iCs/>
          <w:shd w:val="clear" w:color="auto" w:fill="FFFFFF"/>
        </w:rPr>
        <w:t xml:space="preserve"> which means, the children of the first [primeval] man. (The reason for the view that house spirits are benevolent is because they dwell with him [man], while the opinion that they are harmful is based on the fact that they understand man</w:t>
      </w:r>
      <w:r w:rsidR="00585328">
        <w:rPr>
          <w:i/>
          <w:iCs/>
          <w:shd w:val="clear" w:color="auto" w:fill="FFFFFF"/>
        </w:rPr>
        <w:t>’</w:t>
      </w:r>
      <w:r w:rsidRPr="00C76F08">
        <w:rPr>
          <w:i/>
          <w:iCs/>
          <w:shd w:val="clear" w:color="auto" w:fill="FFFFFF"/>
        </w:rPr>
        <w:t xml:space="preserve">s evil inclinations. He who maintains that the spirits of the field are benevolent does so because they </w:t>
      </w:r>
      <w:r w:rsidRPr="00C76F08">
        <w:rPr>
          <w:i/>
          <w:iCs/>
          <w:shd w:val="clear" w:color="auto" w:fill="FFFFFF"/>
        </w:rPr>
        <w:lastRenderedPageBreak/>
        <w:t>do not grow up with him; while as for the view that they are harmful, the reason is because they do not comprehend his evil inclinations.) These are the descendants of Adam, but the earlier ones were not descendants of Adam. Why? Because they were destroyed by the flood, for R. Joshua b. Levi said: All these names signify chastening. Irad: I shall drive them (</w:t>
      </w:r>
      <w:r w:rsidR="00585328">
        <w:rPr>
          <w:i/>
          <w:iCs/>
          <w:shd w:val="clear" w:color="auto" w:fill="FFFFFF"/>
        </w:rPr>
        <w:t>‘</w:t>
      </w:r>
      <w:proofErr w:type="spellStart"/>
      <w:r w:rsidRPr="00C76F08">
        <w:rPr>
          <w:i/>
          <w:iCs/>
          <w:shd w:val="clear" w:color="auto" w:fill="FFFFFF"/>
        </w:rPr>
        <w:t>ordan</w:t>
      </w:r>
      <w:proofErr w:type="spellEnd"/>
      <w:r w:rsidRPr="00C76F08">
        <w:rPr>
          <w:i/>
          <w:iCs/>
          <w:shd w:val="clear" w:color="auto" w:fill="FFFFFF"/>
        </w:rPr>
        <w:t>) out of the world; Mehujael: I shall wipe them (</w:t>
      </w:r>
      <w:proofErr w:type="spellStart"/>
      <w:r w:rsidRPr="00C76F08">
        <w:rPr>
          <w:i/>
          <w:iCs/>
          <w:shd w:val="clear" w:color="auto" w:fill="FFFFFF"/>
        </w:rPr>
        <w:t>mohan</w:t>
      </w:r>
      <w:proofErr w:type="spellEnd"/>
      <w:r w:rsidRPr="00C76F08">
        <w:rPr>
          <w:i/>
          <w:iCs/>
          <w:shd w:val="clear" w:color="auto" w:fill="FFFFFF"/>
        </w:rPr>
        <w:t xml:space="preserve">) from the world; </w:t>
      </w:r>
      <w:proofErr w:type="spellStart"/>
      <w:r w:rsidRPr="00C76F08">
        <w:rPr>
          <w:i/>
          <w:iCs/>
          <w:shd w:val="clear" w:color="auto" w:fill="FFFFFF"/>
        </w:rPr>
        <w:t>Methushael</w:t>
      </w:r>
      <w:proofErr w:type="spellEnd"/>
      <w:r w:rsidRPr="00C76F08">
        <w:rPr>
          <w:i/>
          <w:iCs/>
          <w:shd w:val="clear" w:color="auto" w:fill="FFFFFF"/>
        </w:rPr>
        <w:t>: I shall wear them out (</w:t>
      </w:r>
      <w:proofErr w:type="spellStart"/>
      <w:r w:rsidRPr="00C76F08">
        <w:rPr>
          <w:i/>
          <w:iCs/>
          <w:shd w:val="clear" w:color="auto" w:fill="FFFFFF"/>
        </w:rPr>
        <w:t>matishan</w:t>
      </w:r>
      <w:proofErr w:type="spellEnd"/>
      <w:r w:rsidRPr="00C76F08">
        <w:rPr>
          <w:i/>
          <w:iCs/>
          <w:shd w:val="clear" w:color="auto" w:fill="FFFFFF"/>
        </w:rPr>
        <w:t>) from the world; what have I to do with Lamech and his descendants?</w:t>
      </w:r>
    </w:p>
    <w:p w14:paraId="6A4FEA5A" w14:textId="77777777" w:rsidR="00C76F08" w:rsidRPr="00C76F08" w:rsidRDefault="00C76F08" w:rsidP="00C76F08">
      <w:pPr>
        <w:rPr>
          <w:shd w:val="clear" w:color="auto" w:fill="FFFFFF"/>
        </w:rPr>
      </w:pPr>
    </w:p>
    <w:p w14:paraId="16DE7CBA" w14:textId="7E60274C" w:rsidR="00C76F08" w:rsidRPr="00C76F08" w:rsidRDefault="00C76F08" w:rsidP="00C76F08">
      <w:pPr>
        <w:rPr>
          <w:shd w:val="clear" w:color="auto" w:fill="FFFFFF"/>
        </w:rPr>
      </w:pPr>
      <w:r w:rsidRPr="00C76F08">
        <w:rPr>
          <w:shd w:val="clear" w:color="auto" w:fill="FFFFFF"/>
        </w:rPr>
        <w:t>Sources attest to hybrid creatures originating from the mating of humans with angels, i.e. the giants (Nephilim) who lived in Noach</w:t>
      </w:r>
      <w:r w:rsidR="00585328">
        <w:rPr>
          <w:shd w:val="clear" w:color="auto" w:fill="FFFFFF"/>
        </w:rPr>
        <w:t>’</w:t>
      </w:r>
      <w:r w:rsidRPr="00C76F08">
        <w:rPr>
          <w:shd w:val="clear" w:color="auto" w:fill="FFFFFF"/>
        </w:rPr>
        <w:t>s period that are described in the Torah text as those born to the sons of God and the daughters of humans;</w:t>
      </w:r>
      <w:r w:rsidRPr="00C76F08">
        <w:rPr>
          <w:shd w:val="clear" w:color="auto" w:fill="FFFFFF"/>
          <w:vertAlign w:val="superscript"/>
        </w:rPr>
        <w:footnoteReference w:id="84"/>
      </w:r>
      <w:r w:rsidRPr="00C76F08">
        <w:rPr>
          <w:shd w:val="clear" w:color="auto" w:fill="FFFFFF"/>
        </w:rPr>
        <w:t xml:space="preserve"> mating of humans with animals, such as centaur, a creature which is half-human, half-horse.</w:t>
      </w:r>
      <w:r w:rsidRPr="00C76F08">
        <w:rPr>
          <w:shd w:val="clear" w:color="auto" w:fill="FFFFFF"/>
          <w:vertAlign w:val="superscript"/>
        </w:rPr>
        <w:footnoteReference w:id="85"/>
      </w:r>
    </w:p>
    <w:p w14:paraId="7063B2F9" w14:textId="77777777" w:rsidR="00C76F08" w:rsidRPr="00C76F08" w:rsidRDefault="00C76F08" w:rsidP="00C76F08">
      <w:pPr>
        <w:rPr>
          <w:shd w:val="clear" w:color="auto" w:fill="FFFFFF"/>
        </w:rPr>
      </w:pPr>
    </w:p>
    <w:p w14:paraId="3BD5FEA2" w14:textId="77777777" w:rsidR="00C76F08" w:rsidRPr="00C76F08" w:rsidRDefault="00C76F08" w:rsidP="00C76F08">
      <w:pPr>
        <w:rPr>
          <w:shd w:val="clear" w:color="auto" w:fill="FFFFFF"/>
        </w:rPr>
      </w:pPr>
      <w:r w:rsidRPr="00C76F08">
        <w:rPr>
          <w:shd w:val="clear" w:color="auto" w:fill="FFFFFF"/>
        </w:rPr>
        <w:t>There is a mouse that is half-flesh and half-earth, and does not procreate.</w:t>
      </w:r>
    </w:p>
    <w:p w14:paraId="1B965037" w14:textId="77777777" w:rsidR="00C76F08" w:rsidRPr="00C76F08" w:rsidRDefault="00C76F08" w:rsidP="00C76F08">
      <w:pPr>
        <w:rPr>
          <w:shd w:val="clear" w:color="auto" w:fill="FFFFFF"/>
        </w:rPr>
      </w:pPr>
    </w:p>
    <w:p w14:paraId="70900CC5" w14:textId="36825252" w:rsidR="00C76F08" w:rsidRPr="00C76F08" w:rsidRDefault="00C76F08" w:rsidP="00C76F08">
      <w:pPr>
        <w:ind w:left="288" w:right="288"/>
        <w:rPr>
          <w:i/>
          <w:iCs/>
          <w:shd w:val="clear" w:color="auto" w:fill="FFFFFF"/>
        </w:rPr>
      </w:pPr>
      <w:r w:rsidRPr="00C76F08">
        <w:rPr>
          <w:b/>
          <w:bCs/>
          <w:i/>
          <w:iCs/>
          <w:shd w:val="clear" w:color="auto" w:fill="FFFFFF"/>
        </w:rPr>
        <w:t>Chullin 127a</w:t>
      </w:r>
      <w:r w:rsidRPr="00C76F08">
        <w:rPr>
          <w:i/>
          <w:iCs/>
          <w:shd w:val="clear" w:color="auto" w:fill="FFFFFF"/>
        </w:rPr>
        <w:t xml:space="preserve"> The text therefore teaches: That creep</w:t>
      </w:r>
      <w:r w:rsidRPr="00C76F08">
        <w:rPr>
          <w:i/>
          <w:iCs/>
          <w:shd w:val="clear" w:color="auto" w:fill="FFFFFF"/>
          <w:vertAlign w:val="superscript"/>
        </w:rPr>
        <w:footnoteReference w:id="86"/>
      </w:r>
      <w:r w:rsidRPr="00C76F08">
        <w:rPr>
          <w:i/>
          <w:iCs/>
          <w:shd w:val="clear" w:color="auto" w:fill="FFFFFF"/>
        </w:rPr>
        <w:t xml:space="preserve"> signifies, wherever it creeps</w:t>
      </w:r>
      <w:r w:rsidRPr="00C76F08">
        <w:rPr>
          <w:i/>
          <w:iCs/>
          <w:shd w:val="clear" w:color="auto" w:fill="FFFFFF"/>
          <w:vertAlign w:val="superscript"/>
        </w:rPr>
        <w:footnoteReference w:id="87"/>
      </w:r>
      <w:r w:rsidRPr="00C76F08">
        <w:rPr>
          <w:i/>
          <w:iCs/>
          <w:shd w:val="clear" w:color="auto" w:fill="FFFFFF"/>
        </w:rPr>
        <w:t xml:space="preserve"> [it renders unclean]. But perhaps it is not so but that the expression </w:t>
      </w:r>
      <w:r w:rsidR="00585328">
        <w:rPr>
          <w:i/>
          <w:iCs/>
          <w:shd w:val="clear" w:color="auto" w:fill="FFFFFF"/>
        </w:rPr>
        <w:t>‘</w:t>
      </w:r>
      <w:r w:rsidRPr="00C76F08">
        <w:rPr>
          <w:i/>
          <w:iCs/>
          <w:shd w:val="clear" w:color="auto" w:fill="FFFFFF"/>
        </w:rPr>
        <w:t>that creep</w:t>
      </w:r>
      <w:r w:rsidR="00585328">
        <w:rPr>
          <w:i/>
          <w:iCs/>
          <w:shd w:val="clear" w:color="auto" w:fill="FFFFFF"/>
        </w:rPr>
        <w:t>’</w:t>
      </w:r>
      <w:r w:rsidRPr="00C76F08">
        <w:rPr>
          <w:i/>
          <w:iCs/>
          <w:shd w:val="clear" w:color="auto" w:fill="FFFFFF"/>
        </w:rPr>
        <w:t xml:space="preserve"> signifies, all that breed</w:t>
      </w:r>
      <w:r w:rsidRPr="00C76F08">
        <w:rPr>
          <w:i/>
          <w:iCs/>
          <w:shd w:val="clear" w:color="auto" w:fill="FFFFFF"/>
          <w:vertAlign w:val="superscript"/>
        </w:rPr>
        <w:footnoteReference w:id="88"/>
      </w:r>
      <w:r w:rsidRPr="00C76F08">
        <w:rPr>
          <w:i/>
          <w:iCs/>
          <w:shd w:val="clear" w:color="auto" w:fill="FFFFFF"/>
        </w:rPr>
        <w:t xml:space="preserve"> can render unclean, but those that do not breed cannot render unclean, and so I would exclude the mouse which is half flesh and half earth since it does not breed.</w:t>
      </w:r>
      <w:r w:rsidRPr="00C76F08">
        <w:rPr>
          <w:i/>
          <w:iCs/>
          <w:shd w:val="clear" w:color="auto" w:fill="FFFFFF"/>
          <w:vertAlign w:val="superscript"/>
        </w:rPr>
        <w:footnoteReference w:id="89"/>
      </w:r>
    </w:p>
    <w:p w14:paraId="6146C3A5" w14:textId="77777777" w:rsidR="00C76F08" w:rsidRPr="00C76F08" w:rsidRDefault="00C76F08" w:rsidP="00C76F08">
      <w:pPr>
        <w:rPr>
          <w:shd w:val="clear" w:color="auto" w:fill="FFFFFF"/>
        </w:rPr>
      </w:pPr>
    </w:p>
    <w:p w14:paraId="72CC884D" w14:textId="77777777" w:rsidR="00C76F08" w:rsidRPr="00C76F08" w:rsidRDefault="00C76F08" w:rsidP="00C76F08">
      <w:pPr>
        <w:rPr>
          <w:shd w:val="clear" w:color="auto" w:fill="FFFFFF"/>
        </w:rPr>
      </w:pPr>
      <w:r w:rsidRPr="00C76F08">
        <w:rPr>
          <w:shd w:val="clear" w:color="auto" w:fill="FFFFFF"/>
        </w:rPr>
        <w:t xml:space="preserve">In his commentary to the Mishnah on Chullin 127a, Maimonides has this to say: </w:t>
      </w:r>
      <w:r w:rsidRPr="00C76F08">
        <w:rPr>
          <w:i/>
          <w:iCs/>
          <w:shd w:val="clear" w:color="auto" w:fill="FFFFFF"/>
        </w:rPr>
        <w:t>The case of the mouse which uniquely grows from the earth so that it is half-flesh and half dust and mud is very well known. There is no end to the countless numbers of those who have told me that they have seen it, even though the existence of this creature is astonishing, and there is no known explanation for it.</w:t>
      </w:r>
    </w:p>
    <w:p w14:paraId="2B95D960" w14:textId="77777777" w:rsidR="00C76F08" w:rsidRPr="00C76F08" w:rsidRDefault="00C76F08" w:rsidP="00C76F08">
      <w:pPr>
        <w:rPr>
          <w:shd w:val="clear" w:color="auto" w:fill="FFFFFF"/>
        </w:rPr>
      </w:pPr>
    </w:p>
    <w:p w14:paraId="2EC104D4" w14:textId="6DD1647B" w:rsidR="00C76F08" w:rsidRPr="00C76F08" w:rsidRDefault="00C76F08" w:rsidP="00C76F08">
      <w:pPr>
        <w:rPr>
          <w:shd w:val="clear" w:color="auto" w:fill="FFFFFF"/>
        </w:rPr>
      </w:pPr>
      <w:r w:rsidRPr="00C76F08">
        <w:rPr>
          <w:shd w:val="clear" w:color="auto" w:fill="FFFFFF"/>
        </w:rPr>
        <w:t>Israel Lipschutz of Danzig</w:t>
      </w:r>
      <w:r w:rsidRPr="00C76F08">
        <w:rPr>
          <w:shd w:val="clear" w:color="auto" w:fill="FFFFFF"/>
          <w:vertAlign w:val="superscript"/>
        </w:rPr>
        <w:footnoteReference w:id="90"/>
      </w:r>
      <w:r w:rsidRPr="00C76F08">
        <w:rPr>
          <w:shd w:val="clear" w:color="auto" w:fill="FFFFFF"/>
        </w:rPr>
        <w:t xml:space="preserve"> wrote a very important two-part commentary on the Mishnah called Tiferet Yisrael. In it, R. Lipschutz got very excited about this whole mouse thing: </w:t>
      </w:r>
      <w:r w:rsidRPr="00C76F08">
        <w:rPr>
          <w:i/>
          <w:iCs/>
          <w:shd w:val="clear" w:color="auto" w:fill="FFFFFF"/>
        </w:rPr>
        <w:t xml:space="preserve">I have heard heretics mocking the existence of this creature, mentioned here and in the Talmud Sanhedrin. They deny its existence and claim it is not in any way real. </w:t>
      </w:r>
      <w:proofErr w:type="gramStart"/>
      <w:r w:rsidRPr="00C76F08">
        <w:rPr>
          <w:i/>
          <w:iCs/>
          <w:shd w:val="clear" w:color="auto" w:fill="FFFFFF"/>
        </w:rPr>
        <w:t>So</w:t>
      </w:r>
      <w:proofErr w:type="gramEnd"/>
      <w:r w:rsidRPr="00C76F08">
        <w:rPr>
          <w:i/>
          <w:iCs/>
          <w:shd w:val="clear" w:color="auto" w:fill="FFFFFF"/>
        </w:rPr>
        <w:t xml:space="preserve"> I have found it appropriate to mention here what is published in a German book written by one of the wisest and most well-known of any nationality, named Link. In his book </w:t>
      </w:r>
      <w:proofErr w:type="spellStart"/>
      <w:r w:rsidRPr="00C76F08">
        <w:rPr>
          <w:i/>
          <w:iCs/>
          <w:shd w:val="clear" w:color="auto" w:fill="FFFFFF"/>
        </w:rPr>
        <w:t>Urwelt</w:t>
      </w:r>
      <w:proofErr w:type="spellEnd"/>
      <w:r w:rsidRPr="00C76F08">
        <w:rPr>
          <w:i/>
          <w:iCs/>
          <w:shd w:val="clear" w:color="auto" w:fill="FFFFFF"/>
          <w:vertAlign w:val="superscript"/>
        </w:rPr>
        <w:footnoteReference w:id="91"/>
      </w:r>
      <w:r w:rsidRPr="00C76F08">
        <w:rPr>
          <w:i/>
          <w:iCs/>
          <w:shd w:val="clear" w:color="auto" w:fill="FFFFFF"/>
        </w:rPr>
        <w:t xml:space="preserve"> he states that such a creature was indeed found in the district of </w:t>
      </w:r>
      <w:proofErr w:type="spellStart"/>
      <w:r w:rsidRPr="00C76F08">
        <w:rPr>
          <w:i/>
          <w:iCs/>
          <w:shd w:val="clear" w:color="auto" w:fill="FFFFFF"/>
        </w:rPr>
        <w:t>Thebais</w:t>
      </w:r>
      <w:proofErr w:type="spellEnd"/>
      <w:r w:rsidRPr="00C76F08">
        <w:rPr>
          <w:i/>
          <w:iCs/>
          <w:shd w:val="clear" w:color="auto" w:fill="FFFFFF"/>
        </w:rPr>
        <w:t xml:space="preserve"> in Egypt. In Egyptian this mouse is called Dipus </w:t>
      </w:r>
      <w:proofErr w:type="spellStart"/>
      <w:r w:rsidRPr="00C76F08">
        <w:rPr>
          <w:i/>
          <w:iCs/>
          <w:shd w:val="clear" w:color="auto" w:fill="FFFFFF"/>
        </w:rPr>
        <w:t>Jaculus</w:t>
      </w:r>
      <w:proofErr w:type="spellEnd"/>
      <w:r w:rsidRPr="00C76F08">
        <w:rPr>
          <w:i/>
          <w:iCs/>
          <w:shd w:val="clear" w:color="auto" w:fill="FFFFFF"/>
        </w:rPr>
        <w:t xml:space="preserve">, and in German it is called the spring-mouse. Its head, chest and front paws are well-formed, but its rear is still unformed and is just bits of earth. But after a few days, the mouse becomes made entirely of flesh. And I said </w:t>
      </w:r>
      <w:r w:rsidR="00585328">
        <w:rPr>
          <w:i/>
          <w:iCs/>
          <w:shd w:val="clear" w:color="auto" w:fill="FFFFFF"/>
        </w:rPr>
        <w:t>“</w:t>
      </w:r>
      <w:r w:rsidRPr="00C76F08">
        <w:rPr>
          <w:i/>
          <w:iCs/>
          <w:shd w:val="clear" w:color="auto" w:fill="FFFFFF"/>
        </w:rPr>
        <w:t>Lord, how great are your works</w:t>
      </w:r>
      <w:r w:rsidR="00585328">
        <w:rPr>
          <w:i/>
          <w:iCs/>
          <w:shd w:val="clear" w:color="auto" w:fill="FFFFFF"/>
        </w:rPr>
        <w:t>”</w:t>
      </w:r>
      <w:r w:rsidRPr="00C76F08">
        <w:rPr>
          <w:i/>
          <w:iCs/>
          <w:shd w:val="clear" w:color="auto" w:fill="FFFFFF"/>
        </w:rPr>
        <w:t>!</w:t>
      </w:r>
      <w:r w:rsidRPr="00C76F08">
        <w:rPr>
          <w:i/>
          <w:iCs/>
          <w:shd w:val="clear" w:color="auto" w:fill="FFFFFF"/>
          <w:vertAlign w:val="superscript"/>
        </w:rPr>
        <w:footnoteReference w:id="92"/>
      </w:r>
    </w:p>
    <w:p w14:paraId="392FF2B1" w14:textId="77777777" w:rsidR="004A6373" w:rsidRPr="00C07CAE" w:rsidRDefault="004A6373" w:rsidP="00C07CAE">
      <w:pPr>
        <w:rPr>
          <w:shd w:val="clear" w:color="auto" w:fill="FFFFFF"/>
        </w:rPr>
      </w:pPr>
    </w:p>
    <w:p w14:paraId="0EA1116E" w14:textId="5BAED531" w:rsidR="00C07CAE" w:rsidRPr="00C07CAE" w:rsidRDefault="00F56099" w:rsidP="00C07CAE">
      <w:pPr>
        <w:rPr>
          <w:shd w:val="clear" w:color="auto" w:fill="FFFFFF"/>
        </w:rPr>
      </w:pPr>
      <w:r>
        <w:rPr>
          <w:i/>
          <w:iCs/>
          <w:shd w:val="clear" w:color="auto" w:fill="FFFFFF"/>
        </w:rPr>
        <w:lastRenderedPageBreak/>
        <w:t xml:space="preserve"> </w:t>
      </w:r>
      <w:r w:rsidR="00C07CAE" w:rsidRPr="00C07CAE">
        <w:rPr>
          <w:i/>
          <w:iCs/>
          <w:shd w:val="clear" w:color="auto" w:fill="FFFFFF"/>
        </w:rPr>
        <w:t>Rabbi</w:t>
      </w:r>
      <w:r>
        <w:rPr>
          <w:i/>
          <w:iCs/>
          <w:shd w:val="clear" w:color="auto" w:fill="FFFFFF"/>
        </w:rPr>
        <w:t xml:space="preserve"> </w:t>
      </w:r>
      <w:r w:rsidR="00C07CAE" w:rsidRPr="00C07CAE">
        <w:rPr>
          <w:i/>
          <w:iCs/>
          <w:shd w:val="clear" w:color="auto" w:fill="FFFFFF"/>
        </w:rPr>
        <w:t>Naftali</w:t>
      </w:r>
      <w:r>
        <w:rPr>
          <w:i/>
          <w:iCs/>
          <w:shd w:val="clear" w:color="auto" w:fill="FFFFFF"/>
        </w:rPr>
        <w:t xml:space="preserve"> </w:t>
      </w:r>
      <w:r w:rsidR="00C07CAE" w:rsidRPr="00C07CAE">
        <w:rPr>
          <w:i/>
          <w:iCs/>
          <w:shd w:val="clear" w:color="auto" w:fill="FFFFFF"/>
        </w:rPr>
        <w:t>Berlin</w:t>
      </w:r>
      <w:r>
        <w:rPr>
          <w:shd w:val="clear" w:color="auto" w:fill="FFFFFF"/>
        </w:rPr>
        <w:t xml:space="preserve"> </w:t>
      </w:r>
      <w:r w:rsidR="00C07CAE" w:rsidRPr="00C07CAE">
        <w:rPr>
          <w:shd w:val="clear" w:color="auto" w:fill="FFFFFF"/>
        </w:rPr>
        <w:t>(</w:t>
      </w:r>
      <w:proofErr w:type="spellStart"/>
      <w:r w:rsidR="00C07CAE" w:rsidRPr="00C07CAE">
        <w:rPr>
          <w:i/>
          <w:iCs/>
          <w:shd w:val="clear" w:color="auto" w:fill="FFFFFF"/>
        </w:rPr>
        <w:t>Netziv</w:t>
      </w:r>
      <w:proofErr w:type="spellEnd"/>
      <w:r w:rsidR="00C03040">
        <w:rPr>
          <w:rStyle w:val="FootnoteReference"/>
          <w:i/>
          <w:iCs/>
          <w:shd w:val="clear" w:color="auto" w:fill="FFFFFF"/>
        </w:rPr>
        <w:footnoteReference w:id="93"/>
      </w:r>
      <w:r w:rsidR="00C07CAE" w:rsidRPr="00C07CAE">
        <w:rPr>
          <w:shd w:val="clear" w:color="auto" w:fill="FFFFFF"/>
        </w:rPr>
        <w:t>)</w:t>
      </w:r>
      <w:r>
        <w:rPr>
          <w:shd w:val="clear" w:color="auto" w:fill="FFFFFF"/>
        </w:rPr>
        <w:t xml:space="preserve"> </w:t>
      </w:r>
      <w:r w:rsidR="00C07CAE" w:rsidRPr="00C07CAE">
        <w:rPr>
          <w:shd w:val="clear" w:color="auto" w:fill="FFFFFF"/>
        </w:rPr>
        <w:t>in</w:t>
      </w:r>
      <w:r>
        <w:rPr>
          <w:shd w:val="clear" w:color="auto" w:fill="FFFFFF"/>
        </w:rPr>
        <w:t xml:space="preserve"> </w:t>
      </w:r>
      <w:r w:rsidR="00C07CAE" w:rsidRPr="00C07CAE">
        <w:rPr>
          <w:shd w:val="clear" w:color="auto" w:fill="FFFFFF"/>
        </w:rPr>
        <w:t>Parshat</w:t>
      </w:r>
      <w:r>
        <w:rPr>
          <w:shd w:val="clear" w:color="auto" w:fill="FFFFFF"/>
        </w:rPr>
        <w:t xml:space="preserve"> </w:t>
      </w:r>
      <w:r w:rsidR="00C07CAE" w:rsidRPr="00C07CAE">
        <w:rPr>
          <w:shd w:val="clear" w:color="auto" w:fill="FFFFFF"/>
        </w:rPr>
        <w:t>Noach</w:t>
      </w:r>
      <w:r w:rsidR="00C07CAE" w:rsidRPr="00C07CAE">
        <w:rPr>
          <w:sz w:val="20"/>
          <w:shd w:val="clear" w:color="auto" w:fill="FFFFFF"/>
          <w:vertAlign w:val="superscript"/>
        </w:rPr>
        <w:footnoteReference w:id="94"/>
      </w:r>
      <w:r>
        <w:rPr>
          <w:shd w:val="clear" w:color="auto" w:fill="FFFFFF"/>
        </w:rPr>
        <w:t xml:space="preserve"> </w:t>
      </w:r>
      <w:r w:rsidR="00C07CAE" w:rsidRPr="00C07CAE">
        <w:rPr>
          <w:shd w:val="clear" w:color="auto" w:fill="FFFFFF"/>
        </w:rPr>
        <w:t>suggested</w:t>
      </w:r>
      <w:r>
        <w:rPr>
          <w:shd w:val="clear" w:color="auto" w:fill="FFFFFF"/>
        </w:rPr>
        <w:t xml:space="preserve"> </w:t>
      </w:r>
      <w:r w:rsidR="00C07CAE" w:rsidRPr="00C07CAE">
        <w:rPr>
          <w:shd w:val="clear" w:color="auto" w:fill="FFFFFF"/>
        </w:rPr>
        <w:t>that</w:t>
      </w:r>
      <w:r>
        <w:rPr>
          <w:shd w:val="clear" w:color="auto" w:fill="FFFFFF"/>
        </w:rPr>
        <w:t xml:space="preserve"> </w:t>
      </w:r>
      <w:r w:rsidR="00C07CAE" w:rsidRPr="00C07CAE">
        <w:rPr>
          <w:b/>
          <w:bCs/>
          <w:shd w:val="clear" w:color="auto" w:fill="FFFFFF"/>
        </w:rPr>
        <w:t>dinosaurs</w:t>
      </w:r>
      <w:r>
        <w:rPr>
          <w:shd w:val="clear" w:color="auto" w:fill="FFFFFF"/>
        </w:rPr>
        <w:t xml:space="preserve"> </w:t>
      </w:r>
      <w:r w:rsidR="00C07CAE" w:rsidRPr="00C07CAE">
        <w:rPr>
          <w:shd w:val="clear" w:color="auto" w:fill="FFFFFF"/>
        </w:rPr>
        <w:t>roamed</w:t>
      </w: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world</w:t>
      </w:r>
      <w:r>
        <w:rPr>
          <w:shd w:val="clear" w:color="auto" w:fill="FFFFFF"/>
        </w:rPr>
        <w:t xml:space="preserve"> </w:t>
      </w:r>
      <w:r w:rsidR="00C07CAE" w:rsidRPr="00C07CAE">
        <w:rPr>
          <w:shd w:val="clear" w:color="auto" w:fill="FFFFFF"/>
        </w:rPr>
        <w:t>in</w:t>
      </w:r>
      <w:r>
        <w:rPr>
          <w:shd w:val="clear" w:color="auto" w:fill="FFFFFF"/>
        </w:rPr>
        <w:t xml:space="preserve"> </w:t>
      </w:r>
      <w:r w:rsidR="00C07CAE" w:rsidRPr="00C07CAE">
        <w:rPr>
          <w:shd w:val="clear" w:color="auto" w:fill="FFFFFF"/>
        </w:rPr>
        <w:t>the</w:t>
      </w:r>
      <w:r>
        <w:rPr>
          <w:shd w:val="clear" w:color="auto" w:fill="FFFFFF"/>
        </w:rPr>
        <w:t xml:space="preserve"> </w:t>
      </w:r>
      <w:r w:rsidR="00C03040">
        <w:rPr>
          <w:shd w:val="clear" w:color="auto" w:fill="FFFFFF"/>
        </w:rPr>
        <w:t>antediluvian</w:t>
      </w:r>
      <w:r>
        <w:rPr>
          <w:shd w:val="clear" w:color="auto" w:fill="FFFFFF"/>
        </w:rPr>
        <w:t xml:space="preserve"> </w:t>
      </w:r>
      <w:r w:rsidR="00C07CAE" w:rsidRPr="00C07CAE">
        <w:rPr>
          <w:shd w:val="clear" w:color="auto" w:fill="FFFFFF"/>
        </w:rPr>
        <w:t>period.</w:t>
      </w:r>
      <w:r>
        <w:rPr>
          <w:shd w:val="clear" w:color="auto" w:fill="FFFFFF"/>
        </w:rPr>
        <w:t xml:space="preserve"> </w:t>
      </w:r>
      <w:r w:rsidR="00C07CAE" w:rsidRPr="00C07CAE">
        <w:rPr>
          <w:shd w:val="clear" w:color="auto" w:fill="FFFFFF"/>
        </w:rPr>
        <w:t>According</w:t>
      </w:r>
      <w:r>
        <w:rPr>
          <w:shd w:val="clear" w:color="auto" w:fill="FFFFFF"/>
        </w:rPr>
        <w:t xml:space="preserve"> </w:t>
      </w:r>
      <w:r w:rsidR="00C07CAE" w:rsidRPr="00C07CAE">
        <w:rPr>
          <w:shd w:val="clear" w:color="auto" w:fill="FFFFFF"/>
        </w:rPr>
        <w:t>to</w:t>
      </w:r>
      <w:r>
        <w:rPr>
          <w:shd w:val="clear" w:color="auto" w:fill="FFFFFF"/>
        </w:rPr>
        <w:t xml:space="preserve"> </w:t>
      </w:r>
      <w:r w:rsidR="00C07CAE" w:rsidRPr="00C07CAE">
        <w:rPr>
          <w:shd w:val="clear" w:color="auto" w:fill="FFFFFF"/>
        </w:rPr>
        <w:t>Chazal,</w:t>
      </w:r>
      <w:r>
        <w:rPr>
          <w:shd w:val="clear" w:color="auto" w:fill="FFFFFF"/>
        </w:rPr>
        <w:t xml:space="preserve"> </w:t>
      </w:r>
      <w:r w:rsidR="00C07CAE" w:rsidRPr="00C07CAE">
        <w:rPr>
          <w:shd w:val="clear" w:color="auto" w:fill="FFFFFF"/>
        </w:rPr>
        <w:t>animals</w:t>
      </w:r>
      <w:r>
        <w:rPr>
          <w:shd w:val="clear" w:color="auto" w:fill="FFFFFF"/>
        </w:rPr>
        <w:t xml:space="preserve"> </w:t>
      </w:r>
      <w:r w:rsidR="00C07CAE" w:rsidRPr="00C07CAE">
        <w:rPr>
          <w:shd w:val="clear" w:color="auto" w:fill="FFFFFF"/>
        </w:rPr>
        <w:t>in</w:t>
      </w: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antediluvian</w:t>
      </w:r>
      <w:r>
        <w:rPr>
          <w:shd w:val="clear" w:color="auto" w:fill="FFFFFF"/>
        </w:rPr>
        <w:t xml:space="preserve"> </w:t>
      </w:r>
      <w:r w:rsidR="00C07CAE" w:rsidRPr="00C07CAE">
        <w:rPr>
          <w:shd w:val="clear" w:color="auto" w:fill="FFFFFF"/>
        </w:rPr>
        <w:t>era</w:t>
      </w:r>
      <w:r>
        <w:rPr>
          <w:shd w:val="clear" w:color="auto" w:fill="FFFFFF"/>
        </w:rPr>
        <w:t xml:space="preserve"> </w:t>
      </w:r>
      <w:r w:rsidR="00C07CAE" w:rsidRPr="00C07CAE">
        <w:rPr>
          <w:shd w:val="clear" w:color="auto" w:fill="FFFFFF"/>
        </w:rPr>
        <w:t>mated</w:t>
      </w:r>
      <w:r>
        <w:rPr>
          <w:shd w:val="clear" w:color="auto" w:fill="FFFFFF"/>
        </w:rPr>
        <w:t xml:space="preserve"> </w:t>
      </w:r>
      <w:r w:rsidR="00C07CAE" w:rsidRPr="00C07CAE">
        <w:rPr>
          <w:shd w:val="clear" w:color="auto" w:fill="FFFFFF"/>
        </w:rPr>
        <w:t>outside</w:t>
      </w:r>
      <w:r>
        <w:rPr>
          <w:shd w:val="clear" w:color="auto" w:fill="FFFFFF"/>
        </w:rPr>
        <w:t xml:space="preserve"> </w:t>
      </w:r>
      <w:r w:rsidR="00C07CAE" w:rsidRPr="00C07CAE">
        <w:rPr>
          <w:shd w:val="clear" w:color="auto" w:fill="FFFFFF"/>
        </w:rPr>
        <w:t>their</w:t>
      </w:r>
      <w:r>
        <w:rPr>
          <w:shd w:val="clear" w:color="auto" w:fill="FFFFFF"/>
        </w:rPr>
        <w:t xml:space="preserve"> </w:t>
      </w:r>
      <w:r w:rsidR="00C07CAE" w:rsidRPr="00C07CAE">
        <w:rPr>
          <w:shd w:val="clear" w:color="auto" w:fill="FFFFFF"/>
        </w:rPr>
        <w:t>species,</w:t>
      </w:r>
      <w:r>
        <w:rPr>
          <w:shd w:val="clear" w:color="auto" w:fill="FFFFFF"/>
        </w:rPr>
        <w:t xml:space="preserve"> </w:t>
      </w:r>
      <w:r w:rsidR="00C07CAE" w:rsidRPr="00C07CAE">
        <w:rPr>
          <w:shd w:val="clear" w:color="auto" w:fill="FFFFFF"/>
        </w:rPr>
        <w:t>leading</w:t>
      </w:r>
      <w:r>
        <w:rPr>
          <w:shd w:val="clear" w:color="auto" w:fill="FFFFFF"/>
        </w:rPr>
        <w:t xml:space="preserve"> </w:t>
      </w:r>
      <w:r w:rsidR="00C07CAE" w:rsidRPr="00C07CAE">
        <w:rPr>
          <w:shd w:val="clear" w:color="auto" w:fill="FFFFFF"/>
        </w:rPr>
        <w:t>to</w:t>
      </w: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birth</w:t>
      </w:r>
      <w:r>
        <w:rPr>
          <w:shd w:val="clear" w:color="auto" w:fill="FFFFFF"/>
        </w:rPr>
        <w:t xml:space="preserve"> </w:t>
      </w:r>
      <w:r w:rsidR="00C07CAE" w:rsidRPr="00C07CAE">
        <w:rPr>
          <w:shd w:val="clear" w:color="auto" w:fill="FFFFFF"/>
        </w:rPr>
        <w:t>of</w:t>
      </w:r>
      <w:r>
        <w:rPr>
          <w:shd w:val="clear" w:color="auto" w:fill="FFFFFF"/>
        </w:rPr>
        <w:t xml:space="preserve"> </w:t>
      </w:r>
      <w:r w:rsidR="00C07CAE" w:rsidRPr="00C07CAE">
        <w:rPr>
          <w:shd w:val="clear" w:color="auto" w:fill="FFFFFF"/>
        </w:rPr>
        <w:t>different</w:t>
      </w:r>
      <w:r>
        <w:rPr>
          <w:shd w:val="clear" w:color="auto" w:fill="FFFFFF"/>
        </w:rPr>
        <w:t xml:space="preserve"> </w:t>
      </w:r>
      <w:r w:rsidR="00C07CAE" w:rsidRPr="00C07CAE">
        <w:rPr>
          <w:shd w:val="clear" w:color="auto" w:fill="FFFFFF"/>
        </w:rPr>
        <w:t>types</w:t>
      </w:r>
      <w:r>
        <w:rPr>
          <w:shd w:val="clear" w:color="auto" w:fill="FFFFFF"/>
        </w:rPr>
        <w:t xml:space="preserve"> </w:t>
      </w:r>
      <w:r w:rsidR="00C07CAE" w:rsidRPr="00C07CAE">
        <w:rPr>
          <w:shd w:val="clear" w:color="auto" w:fill="FFFFFF"/>
        </w:rPr>
        <w:t>of</w:t>
      </w:r>
      <w:r>
        <w:rPr>
          <w:shd w:val="clear" w:color="auto" w:fill="FFFFFF"/>
        </w:rPr>
        <w:t xml:space="preserve"> </w:t>
      </w:r>
      <w:r w:rsidR="00C07CAE" w:rsidRPr="00C07CAE">
        <w:rPr>
          <w:b/>
          <w:bCs/>
          <w:shd w:val="clear" w:color="auto" w:fill="FFFFFF"/>
        </w:rPr>
        <w:t>hybrid</w:t>
      </w:r>
      <w:r>
        <w:rPr>
          <w:b/>
          <w:bCs/>
          <w:shd w:val="clear" w:color="auto" w:fill="FFFFFF"/>
        </w:rPr>
        <w:t xml:space="preserve"> </w:t>
      </w:r>
      <w:r w:rsidR="00C07CAE" w:rsidRPr="00C07CAE">
        <w:rPr>
          <w:b/>
          <w:bCs/>
          <w:shd w:val="clear" w:color="auto" w:fill="FFFFFF"/>
        </w:rPr>
        <w:t>creatures</w:t>
      </w:r>
      <w:r w:rsidR="00C07CAE" w:rsidRPr="00C07CAE">
        <w:rPr>
          <w:shd w:val="clear" w:color="auto" w:fill="FFFFFF"/>
        </w:rPr>
        <w:t>,</w:t>
      </w:r>
      <w:r>
        <w:rPr>
          <w:shd w:val="clear" w:color="auto" w:fill="FFFFFF"/>
        </w:rPr>
        <w:t xml:space="preserve"> </w:t>
      </w:r>
      <w:r w:rsidR="00C07CAE" w:rsidRPr="00C07CAE">
        <w:rPr>
          <w:shd w:val="clear" w:color="auto" w:fill="FFFFFF"/>
        </w:rPr>
        <w:t>including</w:t>
      </w: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dinosaurs.</w:t>
      </w: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flood</w:t>
      </w:r>
      <w:r>
        <w:rPr>
          <w:shd w:val="clear" w:color="auto" w:fill="FFFFFF"/>
        </w:rPr>
        <w:t xml:space="preserve"> </w:t>
      </w:r>
      <w:r w:rsidR="00C07CAE" w:rsidRPr="00C07CAE">
        <w:rPr>
          <w:shd w:val="clear" w:color="auto" w:fill="FFFFFF"/>
        </w:rPr>
        <w:t>waters</w:t>
      </w:r>
      <w:r>
        <w:rPr>
          <w:shd w:val="clear" w:color="auto" w:fill="FFFFFF"/>
        </w:rPr>
        <w:t xml:space="preserve"> </w:t>
      </w:r>
      <w:r w:rsidR="00C07CAE" w:rsidRPr="00C07CAE">
        <w:rPr>
          <w:shd w:val="clear" w:color="auto" w:fill="FFFFFF"/>
        </w:rPr>
        <w:t>destroyed</w:t>
      </w: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dinosaurs</w:t>
      </w:r>
      <w:r>
        <w:rPr>
          <w:shd w:val="clear" w:color="auto" w:fill="FFFFFF"/>
        </w:rPr>
        <w:t xml:space="preserve"> </w:t>
      </w:r>
      <w:r w:rsidR="00C07CAE" w:rsidRPr="00C07CAE">
        <w:rPr>
          <w:shd w:val="clear" w:color="auto" w:fill="FFFFFF"/>
        </w:rPr>
        <w:t>and</w:t>
      </w:r>
      <w:r>
        <w:rPr>
          <w:shd w:val="clear" w:color="auto" w:fill="FFFFFF"/>
        </w:rPr>
        <w:t xml:space="preserve"> </w:t>
      </w:r>
      <w:r w:rsidR="00C07CAE" w:rsidRPr="00C07CAE">
        <w:rPr>
          <w:shd w:val="clear" w:color="auto" w:fill="FFFFFF"/>
        </w:rPr>
        <w:t>it</w:t>
      </w:r>
      <w:r>
        <w:rPr>
          <w:shd w:val="clear" w:color="auto" w:fill="FFFFFF"/>
        </w:rPr>
        <w:t xml:space="preserve"> </w:t>
      </w:r>
      <w:r w:rsidR="00C07CAE" w:rsidRPr="00C07CAE">
        <w:rPr>
          <w:shd w:val="clear" w:color="auto" w:fill="FFFFFF"/>
        </w:rPr>
        <w:t>was</w:t>
      </w:r>
      <w:r>
        <w:rPr>
          <w:shd w:val="clear" w:color="auto" w:fill="FFFFFF"/>
        </w:rPr>
        <w:t xml:space="preserve"> </w:t>
      </w:r>
      <w:r w:rsidR="00C07CAE" w:rsidRPr="00C07CAE">
        <w:rPr>
          <w:shd w:val="clear" w:color="auto" w:fill="FFFFFF"/>
        </w:rPr>
        <w:t>HaShem</w:t>
      </w:r>
      <w:r w:rsidR="00585328">
        <w:rPr>
          <w:shd w:val="clear" w:color="auto" w:fill="FFFFFF"/>
        </w:rPr>
        <w:t>’</w:t>
      </w:r>
      <w:r w:rsidR="00C07CAE" w:rsidRPr="00C07CAE">
        <w:rPr>
          <w:shd w:val="clear" w:color="auto" w:fill="FFFFFF"/>
        </w:rPr>
        <w:t>s</w:t>
      </w:r>
      <w:r>
        <w:rPr>
          <w:shd w:val="clear" w:color="auto" w:fill="FFFFFF"/>
        </w:rPr>
        <w:t xml:space="preserve"> </w:t>
      </w:r>
      <w:r w:rsidR="00C07CAE" w:rsidRPr="00C07CAE">
        <w:rPr>
          <w:shd w:val="clear" w:color="auto" w:fill="FFFFFF"/>
        </w:rPr>
        <w:t>intent</w:t>
      </w:r>
      <w:r>
        <w:rPr>
          <w:shd w:val="clear" w:color="auto" w:fill="FFFFFF"/>
        </w:rPr>
        <w:t xml:space="preserve"> </w:t>
      </w:r>
      <w:r w:rsidR="00C07CAE" w:rsidRPr="00C07CAE">
        <w:rPr>
          <w:shd w:val="clear" w:color="auto" w:fill="FFFFFF"/>
        </w:rPr>
        <w:t>that</w:t>
      </w:r>
      <w:r>
        <w:rPr>
          <w:shd w:val="clear" w:color="auto" w:fill="FFFFFF"/>
        </w:rPr>
        <w:t xml:space="preserve"> </w:t>
      </w:r>
      <w:r w:rsidR="00C07CAE" w:rsidRPr="00C07CAE">
        <w:rPr>
          <w:shd w:val="clear" w:color="auto" w:fill="FFFFFF"/>
        </w:rPr>
        <w:t>their</w:t>
      </w:r>
      <w:r>
        <w:rPr>
          <w:shd w:val="clear" w:color="auto" w:fill="FFFFFF"/>
        </w:rPr>
        <w:t xml:space="preserve"> </w:t>
      </w:r>
      <w:r w:rsidR="00C07CAE" w:rsidRPr="00C07CAE">
        <w:rPr>
          <w:shd w:val="clear" w:color="auto" w:fill="FFFFFF"/>
        </w:rPr>
        <w:t>bones</w:t>
      </w:r>
      <w:r>
        <w:rPr>
          <w:shd w:val="clear" w:color="auto" w:fill="FFFFFF"/>
        </w:rPr>
        <w:t xml:space="preserve"> </w:t>
      </w:r>
      <w:r w:rsidR="00C07CAE" w:rsidRPr="00C07CAE">
        <w:rPr>
          <w:shd w:val="clear" w:color="auto" w:fill="FFFFFF"/>
        </w:rPr>
        <w:t>remain</w:t>
      </w:r>
      <w:r>
        <w:rPr>
          <w:shd w:val="clear" w:color="auto" w:fill="FFFFFF"/>
        </w:rPr>
        <w:t xml:space="preserve"> </w:t>
      </w:r>
      <w:r w:rsidR="00C07CAE" w:rsidRPr="00C07CAE">
        <w:rPr>
          <w:shd w:val="clear" w:color="auto" w:fill="FFFFFF"/>
        </w:rPr>
        <w:t>buried</w:t>
      </w:r>
      <w:r>
        <w:rPr>
          <w:shd w:val="clear" w:color="auto" w:fill="FFFFFF"/>
        </w:rPr>
        <w:t xml:space="preserve"> </w:t>
      </w:r>
      <w:r w:rsidR="00C07CAE" w:rsidRPr="00C07CAE">
        <w:rPr>
          <w:shd w:val="clear" w:color="auto" w:fill="FFFFFF"/>
        </w:rPr>
        <w:t>for</w:t>
      </w:r>
      <w:r>
        <w:rPr>
          <w:shd w:val="clear" w:color="auto" w:fill="FFFFFF"/>
        </w:rPr>
        <w:t xml:space="preserve"> </w:t>
      </w:r>
      <w:r w:rsidR="00C07CAE" w:rsidRPr="00C07CAE">
        <w:rPr>
          <w:shd w:val="clear" w:color="auto" w:fill="FFFFFF"/>
        </w:rPr>
        <w:t>centuries,</w:t>
      </w:r>
      <w:r>
        <w:rPr>
          <w:shd w:val="clear" w:color="auto" w:fill="FFFFFF"/>
        </w:rPr>
        <w:t xml:space="preserve"> </w:t>
      </w:r>
      <w:r w:rsidR="00C07CAE" w:rsidRPr="00C07CAE">
        <w:rPr>
          <w:shd w:val="clear" w:color="auto" w:fill="FFFFFF"/>
        </w:rPr>
        <w:t>as</w:t>
      </w:r>
      <w:r>
        <w:rPr>
          <w:shd w:val="clear" w:color="auto" w:fill="FFFFFF"/>
        </w:rPr>
        <w:t xml:space="preserve"> </w:t>
      </w:r>
      <w:r w:rsidR="00C07CAE" w:rsidRPr="00C07CAE">
        <w:rPr>
          <w:shd w:val="clear" w:color="auto" w:fill="FFFFFF"/>
        </w:rPr>
        <w:t>a</w:t>
      </w:r>
      <w:r>
        <w:rPr>
          <w:shd w:val="clear" w:color="auto" w:fill="FFFFFF"/>
        </w:rPr>
        <w:t xml:space="preserve"> </w:t>
      </w:r>
      <w:r w:rsidR="00C07CAE" w:rsidRPr="00C07CAE">
        <w:rPr>
          <w:shd w:val="clear" w:color="auto" w:fill="FFFFFF"/>
        </w:rPr>
        <w:t>warning</w:t>
      </w:r>
      <w:r>
        <w:rPr>
          <w:shd w:val="clear" w:color="auto" w:fill="FFFFFF"/>
        </w:rPr>
        <w:t xml:space="preserve"> </w:t>
      </w:r>
      <w:r w:rsidR="00C07CAE" w:rsidRPr="00C07CAE">
        <w:rPr>
          <w:shd w:val="clear" w:color="auto" w:fill="FFFFFF"/>
        </w:rPr>
        <w:t>to</w:t>
      </w:r>
      <w:r>
        <w:rPr>
          <w:shd w:val="clear" w:color="auto" w:fill="FFFFFF"/>
        </w:rPr>
        <w:t xml:space="preserve"> </w:t>
      </w:r>
      <w:r w:rsidR="00C07CAE" w:rsidRPr="00C07CAE">
        <w:rPr>
          <w:shd w:val="clear" w:color="auto" w:fill="FFFFFF"/>
        </w:rPr>
        <w:t>future</w:t>
      </w:r>
      <w:r>
        <w:rPr>
          <w:shd w:val="clear" w:color="auto" w:fill="FFFFFF"/>
        </w:rPr>
        <w:t xml:space="preserve"> </w:t>
      </w:r>
      <w:r w:rsidR="00C07CAE" w:rsidRPr="00C07CAE">
        <w:rPr>
          <w:shd w:val="clear" w:color="auto" w:fill="FFFFFF"/>
        </w:rPr>
        <w:t>generations</w:t>
      </w:r>
      <w:r>
        <w:rPr>
          <w:shd w:val="clear" w:color="auto" w:fill="FFFFFF"/>
        </w:rPr>
        <w:t xml:space="preserve"> </w:t>
      </w:r>
      <w:r w:rsidR="00C07CAE" w:rsidRPr="00C07CAE">
        <w:rPr>
          <w:shd w:val="clear" w:color="auto" w:fill="FFFFFF"/>
        </w:rPr>
        <w:t>not</w:t>
      </w:r>
      <w:r>
        <w:rPr>
          <w:shd w:val="clear" w:color="auto" w:fill="FFFFFF"/>
        </w:rPr>
        <w:t xml:space="preserve"> </w:t>
      </w:r>
      <w:r w:rsidR="00C07CAE" w:rsidRPr="00C07CAE">
        <w:rPr>
          <w:shd w:val="clear" w:color="auto" w:fill="FFFFFF"/>
        </w:rPr>
        <w:t>to</w:t>
      </w:r>
      <w:r>
        <w:rPr>
          <w:shd w:val="clear" w:color="auto" w:fill="FFFFFF"/>
        </w:rPr>
        <w:t xml:space="preserve"> </w:t>
      </w:r>
      <w:r w:rsidR="00C07CAE" w:rsidRPr="00C07CAE">
        <w:rPr>
          <w:shd w:val="clear" w:color="auto" w:fill="FFFFFF"/>
        </w:rPr>
        <w:t>mate</w:t>
      </w:r>
      <w:r>
        <w:rPr>
          <w:shd w:val="clear" w:color="auto" w:fill="FFFFFF"/>
        </w:rPr>
        <w:t xml:space="preserve"> </w:t>
      </w:r>
      <w:r w:rsidR="00C07CAE" w:rsidRPr="00C07CAE">
        <w:rPr>
          <w:shd w:val="clear" w:color="auto" w:fill="FFFFFF"/>
        </w:rPr>
        <w:t>with</w:t>
      </w:r>
      <w:r>
        <w:rPr>
          <w:shd w:val="clear" w:color="auto" w:fill="FFFFFF"/>
        </w:rPr>
        <w:t xml:space="preserve"> </w:t>
      </w:r>
      <w:r w:rsidR="00C07CAE" w:rsidRPr="00C07CAE">
        <w:rPr>
          <w:shd w:val="clear" w:color="auto" w:fill="FFFFFF"/>
        </w:rPr>
        <w:t>different</w:t>
      </w:r>
      <w:r>
        <w:rPr>
          <w:shd w:val="clear" w:color="auto" w:fill="FFFFFF"/>
        </w:rPr>
        <w:t xml:space="preserve"> </w:t>
      </w:r>
      <w:r w:rsidR="00C07CAE" w:rsidRPr="00C07CAE">
        <w:rPr>
          <w:shd w:val="clear" w:color="auto" w:fill="FFFFFF"/>
        </w:rPr>
        <w:t>species.</w:t>
      </w:r>
    </w:p>
    <w:p w14:paraId="54266760" w14:textId="33F78255" w:rsidR="00C07CAE" w:rsidRPr="00C07CAE" w:rsidRDefault="00C07CAE" w:rsidP="00C07CAE">
      <w:pPr>
        <w:rPr>
          <w:shd w:val="clear" w:color="auto" w:fill="FFFFFF"/>
        </w:rPr>
      </w:pPr>
    </w:p>
    <w:p w14:paraId="6058B37A"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proofErr w:type="spellStart"/>
      <w:r w:rsidRPr="00C07CAE">
        <w:rPr>
          <w:shd w:val="clear" w:color="auto" w:fill="FFFFFF"/>
        </w:rPr>
        <w:t>Netziv</w:t>
      </w:r>
      <w:proofErr w:type="spellEnd"/>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Parshat</w:t>
      </w:r>
      <w:r w:rsidR="00F56099">
        <w:rPr>
          <w:shd w:val="clear" w:color="auto" w:fill="FFFFFF"/>
        </w:rPr>
        <w:t xml:space="preserve"> </w:t>
      </w:r>
      <w:r w:rsidRPr="00C07CAE">
        <w:rPr>
          <w:shd w:val="clear" w:color="auto" w:fill="FFFFFF"/>
        </w:rPr>
        <w:t>Noach</w:t>
      </w:r>
      <w:r w:rsidRPr="00C07CAE">
        <w:rPr>
          <w:shd w:val="clear" w:color="auto" w:fill="FFFFFF"/>
          <w:vertAlign w:val="superscript"/>
        </w:rPr>
        <w:footnoteReference w:id="95"/>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gigantic</w:t>
      </w:r>
      <w:r w:rsidR="00F56099">
        <w:rPr>
          <w:shd w:val="clear" w:color="auto" w:fill="FFFFFF"/>
        </w:rPr>
        <w:t xml:space="preserve"> </w:t>
      </w:r>
      <w:r w:rsidRPr="00C07CAE">
        <w:rPr>
          <w:shd w:val="clear" w:color="auto" w:fill="FFFFFF"/>
        </w:rPr>
        <w:t>creatures</w:t>
      </w:r>
      <w:r w:rsidR="00F56099">
        <w:rPr>
          <w:shd w:val="clear" w:color="auto" w:fill="FFFFFF"/>
        </w:rPr>
        <w:t xml:space="preserve"> </w:t>
      </w:r>
      <w:r w:rsidRPr="00C07CAE">
        <w:rPr>
          <w:shd w:val="clear" w:color="auto" w:fill="FFFFFF"/>
        </w:rPr>
        <w:t>(dinosaurs?)</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actually</w:t>
      </w:r>
      <w:r w:rsidR="00F56099">
        <w:rPr>
          <w:shd w:val="clear" w:color="auto" w:fill="FFFFFF"/>
        </w:rPr>
        <w:t xml:space="preserve"> </w:t>
      </w:r>
      <w:r w:rsidRPr="00C07CAE">
        <w:rPr>
          <w:shd w:val="clear" w:color="auto" w:fill="FFFFFF"/>
        </w:rPr>
        <w:t>exist</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left</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bones</w:t>
      </w:r>
      <w:r w:rsidR="00F56099">
        <w:rPr>
          <w:shd w:val="clear" w:color="auto" w:fill="FFFFFF"/>
        </w:rPr>
        <w:t xml:space="preserve"> </w:t>
      </w:r>
      <w:r w:rsidRPr="00C07CAE">
        <w:rPr>
          <w:shd w:val="clear" w:color="auto" w:fill="FFFFFF"/>
        </w:rPr>
        <w:t>around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discovered</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show</w:t>
      </w:r>
      <w:r w:rsidR="00F56099">
        <w:rPr>
          <w:shd w:val="clear" w:color="auto" w:fill="FFFFFF"/>
        </w:rPr>
        <w:t xml:space="preserve"> </w:t>
      </w:r>
      <w:r w:rsidRPr="00C07CAE">
        <w:rPr>
          <w:shd w:val="clear" w:color="auto" w:fill="FFFFFF"/>
        </w:rPr>
        <w:t>the</w:t>
      </w:r>
      <w:r w:rsidR="00F56099">
        <w:rPr>
          <w:shd w:val="clear" w:color="auto" w:fill="FFFFFF"/>
        </w:rPr>
        <w:t xml:space="preserve"> </w:t>
      </w:r>
      <w:proofErr w:type="gramStart"/>
      <w:r w:rsidRPr="00C07CAE">
        <w:rPr>
          <w:shd w:val="clear" w:color="auto" w:fill="FFFFFF"/>
        </w:rPr>
        <w:t>world</w:t>
      </w:r>
      <w:proofErr w:type="gramEnd"/>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size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strength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creatures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existed</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The</w:t>
      </w:r>
      <w:r w:rsidR="00F56099">
        <w:rPr>
          <w:shd w:val="clear" w:color="auto" w:fill="FFFFFF"/>
        </w:rPr>
        <w:t xml:space="preserve"> </w:t>
      </w:r>
      <w:proofErr w:type="spellStart"/>
      <w:r w:rsidRPr="00C07CAE">
        <w:rPr>
          <w:shd w:val="clear" w:color="auto" w:fill="FFFFFF"/>
        </w:rPr>
        <w:t>Netziv</w:t>
      </w:r>
      <w:proofErr w:type="spellEnd"/>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dinosaurs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4A6373">
        <w:rPr>
          <w:i/>
          <w:iCs/>
          <w:shd w:val="clear" w:color="auto" w:fill="FFFFFF"/>
        </w:rPr>
        <w:t>not</w:t>
      </w:r>
      <w:r w:rsidR="00F56099">
        <w:rPr>
          <w:shd w:val="clear" w:color="auto" w:fill="FFFFFF"/>
        </w:rPr>
        <w:t xml:space="preserve"> </w:t>
      </w:r>
      <w:r w:rsidRPr="00C07CAE">
        <w:rPr>
          <w:shd w:val="clear" w:color="auto" w:fill="FFFFFF"/>
        </w:rPr>
        <w:t>naturally</w:t>
      </w:r>
      <w:r w:rsidR="00F56099">
        <w:rPr>
          <w:shd w:val="clear" w:color="auto" w:fill="FFFFFF"/>
        </w:rPr>
        <w:t xml:space="preserve"> </w:t>
      </w:r>
      <w:r w:rsidRPr="00C07CAE">
        <w:rPr>
          <w:shd w:val="clear" w:color="auto" w:fill="FFFFFF"/>
        </w:rPr>
        <w:t>occurring</w:t>
      </w:r>
      <w:r w:rsidR="00F56099">
        <w:rPr>
          <w:shd w:val="clear" w:color="auto" w:fill="FFFFFF"/>
        </w:rPr>
        <w:t xml:space="preserve"> </w:t>
      </w:r>
      <w:r w:rsidRPr="00C07CAE">
        <w:rPr>
          <w:shd w:val="clear" w:color="auto" w:fill="FFFFFF"/>
        </w:rPr>
        <w:t>creatures.</w:t>
      </w:r>
      <w:r w:rsidR="00F56099">
        <w:rPr>
          <w:shd w:val="clear" w:color="auto" w:fill="FFFFFF"/>
        </w:rPr>
        <w:t xml:space="preserve"> </w:t>
      </w:r>
      <w:r w:rsidRPr="00C07CAE">
        <w:rPr>
          <w:shd w:val="clear" w:color="auto" w:fill="FFFFFF"/>
        </w:rPr>
        <w:t>Instead,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monstrous</w:t>
      </w:r>
      <w:r w:rsidR="00F56099">
        <w:rPr>
          <w:shd w:val="clear" w:color="auto" w:fill="FFFFFF"/>
        </w:rPr>
        <w:t xml:space="preserve"> </w:t>
      </w:r>
      <w:r w:rsidRPr="00C07CAE">
        <w:rPr>
          <w:shd w:val="clear" w:color="auto" w:fill="FFFFFF"/>
        </w:rPr>
        <w:t>chimeras,</w:t>
      </w:r>
      <w:r w:rsidRPr="00C07CAE">
        <w:rPr>
          <w:sz w:val="20"/>
          <w:shd w:val="clear" w:color="auto" w:fill="FFFFFF"/>
          <w:vertAlign w:val="superscript"/>
        </w:rPr>
        <w:footnoteReference w:id="96"/>
      </w:r>
      <w:r w:rsidR="00F56099">
        <w:rPr>
          <w:shd w:val="clear" w:color="auto" w:fill="FFFFFF"/>
        </w:rPr>
        <w:t xml:space="preserve"> </w:t>
      </w:r>
      <w:r w:rsidRPr="00C07CAE">
        <w:rPr>
          <w:shd w:val="clear" w:color="auto" w:fill="FFFFFF"/>
        </w:rPr>
        <w:t>hybrids</w:t>
      </w:r>
      <w:r w:rsidR="00F56099">
        <w:rPr>
          <w:shd w:val="clear" w:color="auto" w:fill="FFFFFF"/>
        </w:rPr>
        <w:t xml:space="preserve"> </w:t>
      </w:r>
      <w:r w:rsidRPr="00C07CAE">
        <w:rPr>
          <w:shd w:val="clear" w:color="auto" w:fill="FFFFFF"/>
        </w:rPr>
        <w:t>produced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sinful</w:t>
      </w:r>
      <w:r w:rsidR="00F56099">
        <w:rPr>
          <w:shd w:val="clear" w:color="auto" w:fill="FFFFFF"/>
        </w:rPr>
        <w:t xml:space="preserve"> </w:t>
      </w:r>
      <w:r w:rsidRPr="00C07CAE">
        <w:rPr>
          <w:shd w:val="clear" w:color="auto" w:fill="FFFFFF"/>
        </w:rPr>
        <w:t>activities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Generation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Accordingly,</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p>
    <w:p w14:paraId="45EA34D9" w14:textId="77777777" w:rsidR="00C07CAE" w:rsidRPr="00C07CAE" w:rsidRDefault="00C07CAE" w:rsidP="00C07CAE">
      <w:pPr>
        <w:rPr>
          <w:shd w:val="clear" w:color="auto" w:fill="FFFFFF"/>
        </w:rPr>
      </w:pPr>
    </w:p>
    <w:p w14:paraId="44FA4764" w14:textId="15CEE782" w:rsidR="00C07CAE" w:rsidRPr="00C07CAE" w:rsidRDefault="007678A3" w:rsidP="00C07CAE">
      <w:pPr>
        <w:rPr>
          <w:shd w:val="clear" w:color="auto" w:fill="FFFFFF"/>
        </w:rPr>
      </w:pPr>
      <w:r w:rsidRPr="00C07CAE">
        <w:rPr>
          <w:noProof/>
        </w:rPr>
        <w:drawing>
          <wp:anchor distT="0" distB="0" distL="114300" distR="114300" simplePos="0" relativeHeight="251661312" behindDoc="0" locked="0" layoutInCell="1" allowOverlap="1" wp14:anchorId="782D52C5" wp14:editId="3E517943">
            <wp:simplePos x="0" y="0"/>
            <wp:positionH relativeFrom="column">
              <wp:posOffset>76200</wp:posOffset>
            </wp:positionH>
            <wp:positionV relativeFrom="paragraph">
              <wp:posOffset>1736725</wp:posOffset>
            </wp:positionV>
            <wp:extent cx="1043940" cy="1388110"/>
            <wp:effectExtent l="0" t="0" r="3810" b="2540"/>
            <wp:wrapTight wrapText="bothSides">
              <wp:wrapPolygon edited="0">
                <wp:start x="0" y="0"/>
                <wp:lineTo x="0" y="21343"/>
                <wp:lineTo x="21285" y="21343"/>
                <wp:lineTo x="212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043940" cy="1388110"/>
                    </a:xfrm>
                    <a:prstGeom prst="rect">
                      <a:avLst/>
                    </a:prstGeom>
                  </pic:spPr>
                </pic:pic>
              </a:graphicData>
            </a:graphic>
            <wp14:sizeRelH relativeFrom="margin">
              <wp14:pctWidth>0</wp14:pctWidth>
            </wp14:sizeRelH>
            <wp14:sizeRelV relativeFrom="margin">
              <wp14:pctHeight>0</wp14:pctHeight>
            </wp14:sizeRelV>
          </wp:anchor>
        </w:drawing>
      </w:r>
      <w:r w:rsidR="00C07CAE" w:rsidRPr="00C07CAE">
        <w:rPr>
          <w:shd w:val="clear" w:color="auto" w:fill="FFFFFF"/>
        </w:rPr>
        <w:t>The</w:t>
      </w:r>
      <w:r w:rsidR="00F56099">
        <w:rPr>
          <w:shd w:val="clear" w:color="auto" w:fill="FFFFFF"/>
        </w:rPr>
        <w:t xml:space="preserve"> </w:t>
      </w:r>
      <w:r w:rsidR="00C07CAE" w:rsidRPr="00C07CAE">
        <w:rPr>
          <w:shd w:val="clear" w:color="auto" w:fill="FFFFFF"/>
        </w:rPr>
        <w:t>Malbim</w:t>
      </w:r>
      <w:r w:rsidR="00C07CAE" w:rsidRPr="00C07CAE">
        <w:rPr>
          <w:shd w:val="clear" w:color="auto" w:fill="FFFFFF"/>
          <w:vertAlign w:val="superscript"/>
        </w:rPr>
        <w:footnoteReference w:id="97"/>
      </w:r>
      <w:r w:rsidR="00F56099">
        <w:rPr>
          <w:shd w:val="clear" w:color="auto" w:fill="FFFFFF"/>
        </w:rPr>
        <w:t xml:space="preserve"> </w:t>
      </w:r>
      <w:r w:rsidR="00C07CAE" w:rsidRPr="00C07CAE">
        <w:rPr>
          <w:shd w:val="clear" w:color="auto" w:fill="FFFFFF"/>
        </w:rPr>
        <w:t>explains</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fossils</w:t>
      </w:r>
      <w:r w:rsidR="00F56099">
        <w:rPr>
          <w:shd w:val="clear" w:color="auto" w:fill="FFFFFF"/>
        </w:rPr>
        <w:t xml:space="preserve"> </w:t>
      </w:r>
      <w:r w:rsidR="00C07CAE" w:rsidRPr="00C07CAE">
        <w:rPr>
          <w:shd w:val="clear" w:color="auto" w:fill="FFFFFF"/>
        </w:rPr>
        <w:t>are</w:t>
      </w:r>
      <w:r w:rsidR="00F56099">
        <w:rPr>
          <w:shd w:val="clear" w:color="auto" w:fill="FFFFFF"/>
        </w:rPr>
        <w:t xml:space="preserve"> </w:t>
      </w:r>
      <w:r w:rsidR="00C07CAE" w:rsidRPr="00C07CAE">
        <w:rPr>
          <w:shd w:val="clear" w:color="auto" w:fill="FFFFFF"/>
        </w:rPr>
        <w:t>not</w:t>
      </w:r>
      <w:r w:rsidR="00F56099">
        <w:rPr>
          <w:shd w:val="clear" w:color="auto" w:fill="FFFFFF"/>
        </w:rPr>
        <w:t xml:space="preserve"> </w:t>
      </w:r>
      <w:r w:rsidR="00C07CAE" w:rsidRPr="00C07CAE">
        <w:rPr>
          <w:shd w:val="clear" w:color="auto" w:fill="FFFFFF"/>
        </w:rPr>
        <w:t>evidence</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creatures</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lived</w:t>
      </w:r>
      <w:r w:rsidR="00F56099">
        <w:rPr>
          <w:shd w:val="clear" w:color="auto" w:fill="FFFFFF"/>
        </w:rPr>
        <w:t xml:space="preserve"> </w:t>
      </w:r>
      <w:r w:rsidR="00C07CAE" w:rsidRPr="00C07CAE">
        <w:rPr>
          <w:shd w:val="clear" w:color="auto" w:fill="FFFFFF"/>
        </w:rPr>
        <w:t>hundreds</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millions</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years</w:t>
      </w:r>
      <w:r w:rsidR="00F56099">
        <w:rPr>
          <w:shd w:val="clear" w:color="auto" w:fill="FFFFFF"/>
        </w:rPr>
        <w:t xml:space="preserve"> </w:t>
      </w:r>
      <w:r w:rsidR="00C07CAE" w:rsidRPr="00C07CAE">
        <w:rPr>
          <w:shd w:val="clear" w:color="auto" w:fill="FFFFFF"/>
        </w:rPr>
        <w:t>ago,</w:t>
      </w:r>
      <w:r w:rsidR="00F56099">
        <w:rPr>
          <w:shd w:val="clear" w:color="auto" w:fill="FFFFFF"/>
        </w:rPr>
        <w:t xml:space="preserve"> </w:t>
      </w:r>
      <w:r w:rsidR="00C07CAE" w:rsidRPr="00C07CAE">
        <w:rPr>
          <w:shd w:val="clear" w:color="auto" w:fill="FFFFFF"/>
        </w:rPr>
        <w:t>but</w:t>
      </w:r>
      <w:r w:rsidR="00F56099">
        <w:rPr>
          <w:shd w:val="clear" w:color="auto" w:fill="FFFFFF"/>
        </w:rPr>
        <w:t xml:space="preserve"> </w:t>
      </w:r>
      <w:r w:rsidR="00C07CAE" w:rsidRPr="00C07CAE">
        <w:rPr>
          <w:shd w:val="clear" w:color="auto" w:fill="FFFFFF"/>
        </w:rPr>
        <w:t>were</w:t>
      </w:r>
      <w:r w:rsidR="00F56099">
        <w:rPr>
          <w:shd w:val="clear" w:color="auto" w:fill="FFFFFF"/>
        </w:rPr>
        <w:t xml:space="preserve"> </w:t>
      </w:r>
      <w:r w:rsidR="00C07CAE" w:rsidRPr="00C07CAE">
        <w:rPr>
          <w:shd w:val="clear" w:color="auto" w:fill="FFFFFF"/>
        </w:rPr>
        <w:t>actually</w:t>
      </w:r>
      <w:r w:rsidR="00F56099">
        <w:rPr>
          <w:shd w:val="clear" w:color="auto" w:fill="FFFFFF"/>
        </w:rPr>
        <w:t xml:space="preserve"> </w:t>
      </w:r>
      <w:r w:rsidR="00C07CAE" w:rsidRPr="00C07CAE">
        <w:rPr>
          <w:shd w:val="clear" w:color="auto" w:fill="FFFFFF"/>
        </w:rPr>
        <w:t>animals</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were</w:t>
      </w:r>
      <w:r w:rsidR="00F56099">
        <w:rPr>
          <w:shd w:val="clear" w:color="auto" w:fill="FFFFFF"/>
        </w:rPr>
        <w:t xml:space="preserve"> </w:t>
      </w:r>
      <w:r w:rsidR="00C07CAE" w:rsidRPr="00C07CAE">
        <w:rPr>
          <w:shd w:val="clear" w:color="auto" w:fill="FFFFFF"/>
        </w:rPr>
        <w:t>destroyed</w:t>
      </w:r>
      <w:r w:rsidR="00F56099">
        <w:rPr>
          <w:shd w:val="clear" w:color="auto" w:fill="FFFFFF"/>
        </w:rPr>
        <w:t xml:space="preserve"> </w:t>
      </w:r>
      <w:r w:rsidR="00C07CAE" w:rsidRPr="00C07CAE">
        <w:rPr>
          <w:shd w:val="clear" w:color="auto" w:fill="FFFFFF"/>
        </w:rPr>
        <w:t>by</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flood.</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writes</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his</w:t>
      </w:r>
      <w:r w:rsidR="00F56099">
        <w:rPr>
          <w:shd w:val="clear" w:color="auto" w:fill="FFFFFF"/>
        </w:rPr>
        <w:t xml:space="preserve"> </w:t>
      </w:r>
      <w:r w:rsidR="00C07CAE" w:rsidRPr="00C07CAE">
        <w:rPr>
          <w:shd w:val="clear" w:color="auto" w:fill="FFFFFF"/>
        </w:rPr>
        <w:t>commentary</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Genesis</w:t>
      </w:r>
      <w:r w:rsidR="00F56099">
        <w:rPr>
          <w:shd w:val="clear" w:color="auto" w:fill="FFFFFF"/>
        </w:rPr>
        <w:t xml:space="preserve"> </w:t>
      </w:r>
      <w:r w:rsidR="00C07CAE" w:rsidRPr="00C07CAE">
        <w:rPr>
          <w:shd w:val="clear" w:color="auto" w:fill="FFFFFF"/>
        </w:rPr>
        <w:t>7:23</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not</w:t>
      </w:r>
      <w:r w:rsidR="00F56099">
        <w:rPr>
          <w:shd w:val="clear" w:color="auto" w:fill="FFFFFF"/>
        </w:rPr>
        <w:t xml:space="preserve"> </w:t>
      </w:r>
      <w:r w:rsidR="00C07CAE" w:rsidRPr="00C07CAE">
        <w:rPr>
          <w:shd w:val="clear" w:color="auto" w:fill="FFFFFF"/>
        </w:rPr>
        <w:t>only</w:t>
      </w:r>
      <w:r w:rsidR="00F56099">
        <w:rPr>
          <w:shd w:val="clear" w:color="auto" w:fill="FFFFFF"/>
        </w:rPr>
        <w:t xml:space="preserve"> </w:t>
      </w:r>
      <w:r w:rsidR="00C07CAE" w:rsidRPr="00C07CAE">
        <w:rPr>
          <w:shd w:val="clear" w:color="auto" w:fill="FFFFFF"/>
        </w:rPr>
        <w:t>were</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so-called</w:t>
      </w:r>
      <w:r w:rsidR="00F56099">
        <w:rPr>
          <w:shd w:val="clear" w:color="auto" w:fill="FFFFFF"/>
        </w:rPr>
        <w:t xml:space="preserve"> </w:t>
      </w:r>
      <w:r w:rsidR="00C07CAE" w:rsidRPr="00C07CAE">
        <w:rPr>
          <w:shd w:val="clear" w:color="auto" w:fill="FFFFFF"/>
        </w:rPr>
        <w:t>prehistoric</w:t>
      </w:r>
      <w:r w:rsidR="00F56099">
        <w:rPr>
          <w:shd w:val="clear" w:color="auto" w:fill="FFFFFF"/>
        </w:rPr>
        <w:t xml:space="preserve"> </w:t>
      </w:r>
      <w:r w:rsidR="00C07CAE" w:rsidRPr="00C07CAE">
        <w:rPr>
          <w:shd w:val="clear" w:color="auto" w:fill="FFFFFF"/>
        </w:rPr>
        <w:t>animals</w:t>
      </w:r>
      <w:r w:rsidR="00F56099">
        <w:rPr>
          <w:shd w:val="clear" w:color="auto" w:fill="FFFFFF"/>
        </w:rPr>
        <w:t xml:space="preserve"> </w:t>
      </w:r>
      <w:r w:rsidR="00C07CAE" w:rsidRPr="00C07CAE">
        <w:rPr>
          <w:shd w:val="clear" w:color="auto" w:fill="FFFFFF"/>
        </w:rPr>
        <w:t>all</w:t>
      </w:r>
      <w:r w:rsidR="00F56099">
        <w:rPr>
          <w:shd w:val="clear" w:color="auto" w:fill="FFFFFF"/>
        </w:rPr>
        <w:t xml:space="preserve"> </w:t>
      </w:r>
      <w:r w:rsidR="00C07CAE" w:rsidRPr="00C07CAE">
        <w:rPr>
          <w:shd w:val="clear" w:color="auto" w:fill="FFFFFF"/>
        </w:rPr>
        <w:t>destroyed</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flood,</w:t>
      </w:r>
      <w:r w:rsidR="00F56099">
        <w:rPr>
          <w:shd w:val="clear" w:color="auto" w:fill="FFFFFF"/>
        </w:rPr>
        <w:t xml:space="preserve"> </w:t>
      </w:r>
      <w:r w:rsidR="00C07CAE" w:rsidRPr="00C07CAE">
        <w:rPr>
          <w:shd w:val="clear" w:color="auto" w:fill="FFFFFF"/>
        </w:rPr>
        <w:t>with</w:t>
      </w:r>
      <w:r w:rsidR="00F56099">
        <w:rPr>
          <w:shd w:val="clear" w:color="auto" w:fill="FFFFFF"/>
        </w:rPr>
        <w:t xml:space="preserve"> </w:t>
      </w:r>
      <w:r w:rsidR="00C07CAE" w:rsidRPr="00C07CAE">
        <w:rPr>
          <w:shd w:val="clear" w:color="auto" w:fill="FFFFFF"/>
        </w:rPr>
        <w:t>only</w:t>
      </w:r>
      <w:r w:rsidR="00F56099">
        <w:rPr>
          <w:shd w:val="clear" w:color="auto" w:fill="FFFFFF"/>
        </w:rPr>
        <w:t xml:space="preserve"> </w:t>
      </w:r>
      <w:r w:rsidR="00C07CAE" w:rsidRPr="00C07CAE">
        <w:rPr>
          <w:shd w:val="clear" w:color="auto" w:fill="FFFFFF"/>
        </w:rPr>
        <w:t>their</w:t>
      </w:r>
      <w:r w:rsidR="00F56099">
        <w:rPr>
          <w:shd w:val="clear" w:color="auto" w:fill="FFFFFF"/>
        </w:rPr>
        <w:t xml:space="preserve"> </w:t>
      </w:r>
      <w:r w:rsidR="00C07CAE" w:rsidRPr="00C07CAE">
        <w:rPr>
          <w:shd w:val="clear" w:color="auto" w:fill="FFFFFF"/>
        </w:rPr>
        <w:t>fossilized</w:t>
      </w:r>
      <w:r w:rsidR="00F56099">
        <w:rPr>
          <w:shd w:val="clear" w:color="auto" w:fill="FFFFFF"/>
        </w:rPr>
        <w:t xml:space="preserve"> </w:t>
      </w:r>
      <w:r w:rsidR="00C07CAE" w:rsidRPr="00C07CAE">
        <w:rPr>
          <w:shd w:val="clear" w:color="auto" w:fill="FFFFFF"/>
        </w:rPr>
        <w:t>bones</w:t>
      </w:r>
      <w:r w:rsidR="00F56099">
        <w:rPr>
          <w:shd w:val="clear" w:color="auto" w:fill="FFFFFF"/>
        </w:rPr>
        <w:t xml:space="preserve"> </w:t>
      </w:r>
      <w:r w:rsidR="00C07CAE" w:rsidRPr="00C07CAE">
        <w:rPr>
          <w:shd w:val="clear" w:color="auto" w:fill="FFFFFF"/>
        </w:rPr>
        <w:t>remaining,</w:t>
      </w:r>
      <w:r w:rsidR="00F56099">
        <w:rPr>
          <w:shd w:val="clear" w:color="auto" w:fill="FFFFFF"/>
        </w:rPr>
        <w:t xml:space="preserve"> </w:t>
      </w:r>
      <w:r w:rsidR="00C07CAE" w:rsidRPr="00C07CAE">
        <w:rPr>
          <w:shd w:val="clear" w:color="auto" w:fill="FFFFFF"/>
        </w:rPr>
        <w:t>but</w:t>
      </w:r>
      <w:r w:rsidR="00F56099">
        <w:rPr>
          <w:shd w:val="clear" w:color="auto" w:fill="FFFFFF"/>
        </w:rPr>
        <w:t xml:space="preserve"> </w:t>
      </w:r>
      <w:r w:rsidR="00C07CAE" w:rsidRPr="00C07CAE">
        <w:rPr>
          <w:shd w:val="clear" w:color="auto" w:fill="FFFFFF"/>
        </w:rPr>
        <w:t>also</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263FEC">
        <w:rPr>
          <w:shd w:val="clear" w:color="auto" w:fill="FFFFFF"/>
        </w:rPr>
        <w:t>earth</w:t>
      </w:r>
      <w:r w:rsidR="00F56099">
        <w:rPr>
          <w:shd w:val="clear" w:color="auto" w:fill="FFFFFF"/>
        </w:rPr>
        <w:t xml:space="preserve"> </w:t>
      </w:r>
      <w:r w:rsidR="00C07CAE" w:rsidRPr="00C07CAE">
        <w:rPr>
          <w:shd w:val="clear" w:color="auto" w:fill="FFFFFF"/>
        </w:rPr>
        <w:t>was</w:t>
      </w:r>
      <w:r w:rsidR="00F56099">
        <w:rPr>
          <w:shd w:val="clear" w:color="auto" w:fill="FFFFFF"/>
        </w:rPr>
        <w:t xml:space="preserve"> </w:t>
      </w:r>
      <w:r w:rsidR="00C07CAE" w:rsidRPr="00C07CAE">
        <w:rPr>
          <w:shd w:val="clear" w:color="auto" w:fill="FFFFFF"/>
        </w:rPr>
        <w:t>disturbed</w:t>
      </w:r>
      <w:r w:rsidR="00F56099">
        <w:rPr>
          <w:shd w:val="clear" w:color="auto" w:fill="FFFFFF"/>
        </w:rPr>
        <w:t xml:space="preserve"> </w:t>
      </w:r>
      <w:r w:rsidR="00C07CAE" w:rsidRPr="00C07CAE">
        <w:rPr>
          <w:shd w:val="clear" w:color="auto" w:fill="FFFFFF"/>
        </w:rPr>
        <w:t>so</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scientists,</w:t>
      </w:r>
      <w:r w:rsidR="00F56099">
        <w:rPr>
          <w:shd w:val="clear" w:color="auto" w:fill="FFFFFF"/>
        </w:rPr>
        <w:t xml:space="preserve"> </w:t>
      </w:r>
      <w:r w:rsidR="00C07CAE" w:rsidRPr="00C07CAE">
        <w:rPr>
          <w:shd w:val="clear" w:color="auto" w:fill="FFFFFF"/>
        </w:rPr>
        <w:t>who</w:t>
      </w:r>
      <w:r w:rsidR="00F56099">
        <w:rPr>
          <w:shd w:val="clear" w:color="auto" w:fill="FFFFFF"/>
        </w:rPr>
        <w:t xml:space="preserve"> </w:t>
      </w:r>
      <w:r w:rsidR="00C07CAE" w:rsidRPr="00C07CAE">
        <w:rPr>
          <w:shd w:val="clear" w:color="auto" w:fill="FFFFFF"/>
        </w:rPr>
        <w:t>date</w:t>
      </w:r>
      <w:r w:rsidR="00F56099">
        <w:rPr>
          <w:shd w:val="clear" w:color="auto" w:fill="FFFFFF"/>
        </w:rPr>
        <w:t xml:space="preserve"> </w:t>
      </w:r>
      <w:r w:rsidR="00C07CAE" w:rsidRPr="00C07CAE">
        <w:rPr>
          <w:shd w:val="clear" w:color="auto" w:fill="FFFFFF"/>
        </w:rPr>
        <w:t>fossils</w:t>
      </w:r>
      <w:r w:rsidR="00F56099">
        <w:rPr>
          <w:shd w:val="clear" w:color="auto" w:fill="FFFFFF"/>
        </w:rPr>
        <w:t xml:space="preserve"> </w:t>
      </w:r>
      <w:r w:rsidR="00C07CAE" w:rsidRPr="00C07CAE">
        <w:rPr>
          <w:shd w:val="clear" w:color="auto" w:fill="FFFFFF"/>
        </w:rPr>
        <w:t>based</w:t>
      </w:r>
      <w:r w:rsidR="00F56099">
        <w:rPr>
          <w:shd w:val="clear" w:color="auto" w:fill="FFFFFF"/>
        </w:rPr>
        <w:t xml:space="preserve"> </w:t>
      </w:r>
      <w:r w:rsidR="00C07CAE" w:rsidRPr="00C07CAE">
        <w:rPr>
          <w:shd w:val="clear" w:color="auto" w:fill="FFFFFF"/>
        </w:rPr>
        <w:t>on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layer</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rock</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which</w:t>
      </w:r>
      <w:r w:rsidR="00F56099">
        <w:rPr>
          <w:shd w:val="clear" w:color="auto" w:fill="FFFFFF"/>
        </w:rPr>
        <w:t xml:space="preserve"> </w:t>
      </w:r>
      <w:r w:rsidR="00C07CAE" w:rsidRPr="00C07CAE">
        <w:rPr>
          <w:shd w:val="clear" w:color="auto" w:fill="FFFFFF"/>
        </w:rPr>
        <w:t>they</w:t>
      </w:r>
      <w:r w:rsidR="00F56099">
        <w:rPr>
          <w:shd w:val="clear" w:color="auto" w:fill="FFFFFF"/>
        </w:rPr>
        <w:t xml:space="preserve"> </w:t>
      </w:r>
      <w:r w:rsidR="00C07CAE" w:rsidRPr="00C07CAE">
        <w:rPr>
          <w:shd w:val="clear" w:color="auto" w:fill="FFFFFF"/>
        </w:rPr>
        <w:t>are</w:t>
      </w:r>
      <w:r w:rsidR="00F56099">
        <w:rPr>
          <w:shd w:val="clear" w:color="auto" w:fill="FFFFFF"/>
        </w:rPr>
        <w:t xml:space="preserve"> </w:t>
      </w:r>
      <w:r w:rsidR="00C07CAE" w:rsidRPr="00C07CAE">
        <w:rPr>
          <w:shd w:val="clear" w:color="auto" w:fill="FFFFFF"/>
        </w:rPr>
        <w:t>found,</w:t>
      </w:r>
      <w:r w:rsidR="00F56099">
        <w:rPr>
          <w:shd w:val="clear" w:color="auto" w:fill="FFFFFF"/>
        </w:rPr>
        <w:t xml:space="preserve"> </w:t>
      </w:r>
      <w:r w:rsidR="00C07CAE" w:rsidRPr="00C07CAE">
        <w:rPr>
          <w:shd w:val="clear" w:color="auto" w:fill="FFFFFF"/>
        </w:rPr>
        <w:t>are</w:t>
      </w:r>
      <w:r w:rsidR="00F56099">
        <w:rPr>
          <w:shd w:val="clear" w:color="auto" w:fill="FFFFFF"/>
        </w:rPr>
        <w:t xml:space="preserve"> </w:t>
      </w:r>
      <w:r w:rsidR="00C07CAE" w:rsidRPr="00C07CAE">
        <w:rPr>
          <w:shd w:val="clear" w:color="auto" w:fill="FFFFFF"/>
        </w:rPr>
        <w:t>misled</w:t>
      </w:r>
      <w:r w:rsidR="00F56099">
        <w:rPr>
          <w:shd w:val="clear" w:color="auto" w:fill="FFFFFF"/>
        </w:rPr>
        <w:t xml:space="preserve"> </w:t>
      </w:r>
      <w:r w:rsidR="00C07CAE" w:rsidRPr="00C07CAE">
        <w:rPr>
          <w:shd w:val="clear" w:color="auto" w:fill="FFFFFF"/>
        </w:rPr>
        <w:t>by</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effects</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flood.</w:t>
      </w:r>
      <w:r w:rsidR="00C07CAE" w:rsidRPr="00C07CAE">
        <w:rPr>
          <w:shd w:val="clear" w:color="auto" w:fill="FFFFFF"/>
          <w:vertAlign w:val="superscript"/>
        </w:rPr>
        <w:footnoteReference w:id="98"/>
      </w:r>
    </w:p>
    <w:p w14:paraId="5091AA02" w14:textId="68669200" w:rsidR="00C07CAE" w:rsidRPr="00C07CAE" w:rsidRDefault="00C07CAE" w:rsidP="00C07CAE">
      <w:pPr>
        <w:rPr>
          <w:shd w:val="clear" w:color="auto" w:fill="FFFFFF"/>
        </w:rPr>
      </w:pPr>
    </w:p>
    <w:p w14:paraId="0E8CF172" w14:textId="61743028" w:rsidR="00C07CAE" w:rsidRPr="00C07CAE" w:rsidRDefault="00C07CAE" w:rsidP="007678A3">
      <w:pPr>
        <w:rPr>
          <w:shd w:val="clear" w:color="auto" w:fill="FFFFFF"/>
        </w:rPr>
      </w:pPr>
      <w:r w:rsidRPr="00C07CAE">
        <w:rPr>
          <w:noProof/>
        </w:rPr>
        <mc:AlternateContent>
          <mc:Choice Requires="wps">
            <w:drawing>
              <wp:anchor distT="0" distB="0" distL="114300" distR="114300" simplePos="0" relativeHeight="251662336" behindDoc="1" locked="0" layoutInCell="1" allowOverlap="1" wp14:anchorId="37B3C283" wp14:editId="4DB5179D">
                <wp:simplePos x="0" y="0"/>
                <wp:positionH relativeFrom="column">
                  <wp:posOffset>0</wp:posOffset>
                </wp:positionH>
                <wp:positionV relativeFrom="paragraph">
                  <wp:posOffset>2096770</wp:posOffset>
                </wp:positionV>
                <wp:extent cx="140208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1402080" cy="635"/>
                        </a:xfrm>
                        <a:prstGeom prst="rect">
                          <a:avLst/>
                        </a:prstGeom>
                        <a:solidFill>
                          <a:prstClr val="white"/>
                        </a:solidFill>
                        <a:ln>
                          <a:noFill/>
                        </a:ln>
                      </wps:spPr>
                      <wps:txbx>
                        <w:txbxContent>
                          <w:p w14:paraId="5D7D8244" w14:textId="1FE11E32" w:rsidR="00C07CAE" w:rsidRPr="00E20B97" w:rsidRDefault="00C07CAE" w:rsidP="00C07CAE">
                            <w:pPr>
                              <w:pStyle w:val="Caption"/>
                              <w:rPr>
                                <w:noProof/>
                                <w:sz w:val="24"/>
                                <w:szCs w:val="24"/>
                              </w:rPr>
                            </w:pPr>
                            <w:r>
                              <w:t xml:space="preserve">Source: Gertrude Landa, Jewish Fairy Tales and Legends,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B3C283" id="_x0000_t202" coordsize="21600,21600" o:spt="202" path="m,l,21600r21600,l21600,xe">
                <v:stroke joinstyle="miter"/>
                <v:path gradientshapeok="t" o:connecttype="rect"/>
              </v:shapetype>
              <v:shape id="Text Box 10" o:spid="_x0000_s1026" type="#_x0000_t202" style="position:absolute;left:0;text-align:left;margin-left:0;margin-top:165.1pt;width:110.4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" stroked="f">
                <v:textbox style="mso-fit-shape-to-text:t" inset="0,0,0,0">
                  <w:txbxContent>
                    <w:p w14:paraId="5D7D8244" w14:textId="1FE11E32" w:rsidR="00C07CAE" w:rsidRPr="00E20B97" w:rsidRDefault="00C07CAE" w:rsidP="00C07CAE">
                      <w:pPr>
                        <w:pStyle w:val="Caption"/>
                        <w:rPr>
                          <w:noProof/>
                          <w:sz w:val="24"/>
                          <w:szCs w:val="24"/>
                        </w:rPr>
                      </w:pPr>
                      <w:r>
                        <w:t xml:space="preserve">Source: Gertrude Landa, Jewish Fairy Tales and Legends, </w:t>
                      </w:r>
                    </w:p>
                  </w:txbxContent>
                </v:textbox>
                <w10:wrap type="tight"/>
              </v:shape>
            </w:pict>
          </mc:Fallback>
        </mc:AlternateContent>
      </w:r>
      <w:r w:rsidRPr="00C07CAE">
        <w:rPr>
          <w:i/>
          <w:iCs/>
          <w:shd w:val="clear" w:color="auto" w:fill="FFFFFF"/>
        </w:rPr>
        <w:t>Rabbi</w:t>
      </w:r>
      <w:r w:rsidR="00F56099">
        <w:rPr>
          <w:i/>
          <w:iCs/>
          <w:shd w:val="clear" w:color="auto" w:fill="FFFFFF"/>
        </w:rPr>
        <w:t xml:space="preserve"> </w:t>
      </w:r>
      <w:r w:rsidRPr="00C07CAE">
        <w:rPr>
          <w:i/>
          <w:iCs/>
          <w:shd w:val="clear" w:color="auto" w:fill="FFFFFF"/>
        </w:rPr>
        <w:t>Meir</w:t>
      </w:r>
      <w:r w:rsidR="00F56099">
        <w:rPr>
          <w:i/>
          <w:iCs/>
          <w:shd w:val="clear" w:color="auto" w:fill="FFFFFF"/>
        </w:rPr>
        <w:t xml:space="preserve"> </w:t>
      </w:r>
      <w:r w:rsidRPr="00C07CAE">
        <w:rPr>
          <w:i/>
          <w:iCs/>
          <w:shd w:val="clear" w:color="auto" w:fill="FFFFFF"/>
        </w:rPr>
        <w:t>Leibush</w:t>
      </w:r>
      <w:r w:rsidR="00F56099">
        <w:rPr>
          <w:i/>
          <w:iCs/>
          <w:shd w:val="clear" w:color="auto" w:fill="FFFFFF"/>
        </w:rPr>
        <w:t xml:space="preserve"> </w:t>
      </w:r>
      <w:r w:rsidRPr="00C07CAE">
        <w:rPr>
          <w:i/>
          <w:iCs/>
          <w:shd w:val="clear" w:color="auto" w:fill="FFFFFF"/>
        </w:rPr>
        <w:t>ben</w:t>
      </w:r>
      <w:r w:rsidR="00F56099">
        <w:rPr>
          <w:i/>
          <w:iCs/>
          <w:shd w:val="clear" w:color="auto" w:fill="FFFFFF"/>
        </w:rPr>
        <w:t xml:space="preserve"> </w:t>
      </w:r>
      <w:r w:rsidRPr="00C07CAE">
        <w:rPr>
          <w:i/>
          <w:iCs/>
          <w:shd w:val="clear" w:color="auto" w:fill="FFFFFF"/>
        </w:rPr>
        <w:t>Yechiel</w:t>
      </w:r>
      <w:r w:rsidR="00F56099">
        <w:rPr>
          <w:i/>
          <w:iCs/>
          <w:shd w:val="clear" w:color="auto" w:fill="FFFFFF"/>
        </w:rPr>
        <w:t xml:space="preserve"> </w:t>
      </w:r>
      <w:r w:rsidRPr="00C07CAE">
        <w:rPr>
          <w:i/>
          <w:iCs/>
          <w:shd w:val="clear" w:color="auto" w:fill="FFFFFF"/>
        </w:rPr>
        <w:t>Michel</w:t>
      </w:r>
      <w:r w:rsidRPr="00C07CAE">
        <w:rPr>
          <w:i/>
          <w:iCs/>
          <w:sz w:val="20"/>
          <w:shd w:val="clear" w:color="auto" w:fill="FFFFFF"/>
          <w:vertAlign w:val="superscript"/>
        </w:rPr>
        <w:footnoteReference w:id="99"/>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suggested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dinosaurs</w:t>
      </w:r>
      <w:r w:rsidR="00F56099">
        <w:rPr>
          <w:shd w:val="clear" w:color="auto" w:fill="FFFFFF"/>
        </w:rPr>
        <w:t xml:space="preserve"> </w:t>
      </w:r>
      <w:r w:rsidRPr="00C07CAE">
        <w:rPr>
          <w:shd w:val="clear" w:color="auto" w:fill="FFFFFF"/>
        </w:rPr>
        <w:t>lived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era</w:t>
      </w:r>
      <w:r w:rsidR="00F56099">
        <w:rPr>
          <w:shd w:val="clear" w:color="auto" w:fill="FFFFFF"/>
        </w:rPr>
        <w:t xml:space="preserve"> </w:t>
      </w:r>
      <w:r w:rsidRPr="00C07CAE">
        <w:rPr>
          <w:shd w:val="clear" w:color="auto" w:fill="FFFFFF"/>
        </w:rPr>
        <w:t>prior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Accordingly,</w:t>
      </w:r>
      <w:r w:rsidR="00F56099">
        <w:rPr>
          <w:shd w:val="clear" w:color="auto" w:fill="FFFFFF"/>
        </w:rPr>
        <w:t xml:space="preserve"> </w:t>
      </w:r>
      <w:r w:rsidRPr="00C07CAE">
        <w:rPr>
          <w:shd w:val="clear" w:color="auto" w:fill="FFFFFF"/>
        </w:rPr>
        <w:t>although</w:t>
      </w:r>
      <w:r w:rsidR="00F56099">
        <w:rPr>
          <w:shd w:val="clear" w:color="auto" w:fill="FFFFFF"/>
        </w:rPr>
        <w:t xml:space="preserve"> </w:t>
      </w:r>
      <w:r w:rsidR="00585328">
        <w:rPr>
          <w:shd w:val="clear" w:color="auto" w:fill="FFFFFF"/>
        </w:rPr>
        <w:t>“</w:t>
      </w:r>
      <w:r w:rsidRPr="00C07CAE">
        <w:rPr>
          <w:shd w:val="clear" w:color="auto" w:fill="FFFFFF"/>
        </w:rPr>
        <w:t>they</w:t>
      </w:r>
      <w:r w:rsidR="00F56099">
        <w:rPr>
          <w:shd w:val="clear" w:color="auto" w:fill="FFFFFF"/>
        </w:rPr>
        <w:t xml:space="preserve"> </w:t>
      </w:r>
      <w:r w:rsidRPr="00C07CAE">
        <w:rPr>
          <w:shd w:val="clear" w:color="auto" w:fill="FFFFFF"/>
        </w:rPr>
        <w:t>(i.e.,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dinosaurs)</w:t>
      </w:r>
      <w:r w:rsidR="00F56099">
        <w:rPr>
          <w:shd w:val="clear" w:color="auto" w:fill="FFFFFF"/>
        </w:rPr>
        <w:t xml:space="preserve"> </w:t>
      </w:r>
      <w:r w:rsidRPr="00C07CAE">
        <w:rPr>
          <w:shd w:val="clear" w:color="auto" w:fill="FFFFFF"/>
        </w:rPr>
        <w:t>may</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survived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nevertheless</w:t>
      </w:r>
      <w:r w:rsidR="00F56099">
        <w:rPr>
          <w:shd w:val="clear" w:color="auto" w:fill="FFFFFF"/>
        </w:rPr>
        <w:t xml:space="preserve"> </w:t>
      </w:r>
      <w:r w:rsidRPr="00C07CAE">
        <w:rPr>
          <w:shd w:val="clear" w:color="auto" w:fill="FFFFFF"/>
        </w:rPr>
        <w:t>eliminated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strong</w:t>
      </w:r>
      <w:r w:rsidR="00F56099">
        <w:rPr>
          <w:shd w:val="clear" w:color="auto" w:fill="FFFFFF"/>
        </w:rPr>
        <w:t xml:space="preserve"> </w:t>
      </w:r>
      <w:r w:rsidRPr="00C07CAE">
        <w:rPr>
          <w:shd w:val="clear" w:color="auto" w:fill="FFFFFF"/>
        </w:rPr>
        <w:t>currents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carried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chasms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formed</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ground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split.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absorbed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deposited</w:t>
      </w:r>
      <w:r w:rsidR="00F56099">
        <w:rPr>
          <w:shd w:val="clear" w:color="auto" w:fill="FFFFFF"/>
        </w:rPr>
        <w:t xml:space="preserve"> </w:t>
      </w:r>
      <w:r w:rsidRPr="00C07CAE">
        <w:rPr>
          <w:shd w:val="clear" w:color="auto" w:fill="FFFFFF"/>
        </w:rPr>
        <w:t>thousands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cubits</w:t>
      </w:r>
      <w:r w:rsidR="00F56099">
        <w:rPr>
          <w:shd w:val="clear" w:color="auto" w:fill="FFFFFF"/>
        </w:rPr>
        <w:t xml:space="preserve"> </w:t>
      </w:r>
      <w:r w:rsidRPr="00C07CAE">
        <w:rPr>
          <w:shd w:val="clear" w:color="auto" w:fill="FFFFFF"/>
        </w:rPr>
        <w:t>deep</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completely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left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found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traces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any</w:t>
      </w:r>
      <w:r w:rsidR="00F56099">
        <w:rPr>
          <w:shd w:val="clear" w:color="auto" w:fill="FFFFFF"/>
        </w:rPr>
        <w:t xml:space="preserve"> </w:t>
      </w:r>
      <w:r w:rsidRPr="00C07CAE">
        <w:rPr>
          <w:shd w:val="clear" w:color="auto" w:fill="FFFFFF"/>
        </w:rPr>
        <w:t>animal</w:t>
      </w:r>
      <w:r w:rsidR="00F56099">
        <w:rPr>
          <w:shd w:val="clear" w:color="auto" w:fill="FFFFFF"/>
        </w:rPr>
        <w:t xml:space="preserve"> </w:t>
      </w:r>
      <w:r w:rsidRPr="00C07CAE">
        <w:rPr>
          <w:shd w:val="clear" w:color="auto" w:fill="FFFFFF"/>
        </w:rPr>
        <w:t>remains,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those</w:t>
      </w:r>
      <w:r w:rsidR="00F56099">
        <w:rPr>
          <w:shd w:val="clear" w:color="auto" w:fill="FFFFFF"/>
        </w:rPr>
        <w:t xml:space="preserve"> </w:t>
      </w:r>
      <w:r w:rsidRPr="00C07CAE">
        <w:rPr>
          <w:shd w:val="clear" w:color="auto" w:fill="FFFFFF"/>
        </w:rPr>
        <w:t>giant</w:t>
      </w:r>
      <w:r w:rsidR="00F56099">
        <w:rPr>
          <w:shd w:val="clear" w:color="auto" w:fill="FFFFFF"/>
        </w:rPr>
        <w:t xml:space="preserve"> </w:t>
      </w:r>
      <w:r w:rsidRPr="00C07CAE">
        <w:rPr>
          <w:shd w:val="clear" w:color="auto" w:fill="FFFFFF"/>
        </w:rPr>
        <w:t>creatures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existed</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585328">
        <w:rPr>
          <w:shd w:val="clear" w:color="auto" w:fill="FFFFFF"/>
        </w:rPr>
        <w:t>”</w:t>
      </w:r>
      <w:r w:rsidRPr="00C07CAE">
        <w:rPr>
          <w:shd w:val="clear" w:color="auto" w:fill="FFFFFF"/>
        </w:rPr>
        <w:t>.</w:t>
      </w:r>
    </w:p>
    <w:p w14:paraId="50175537" w14:textId="77777777" w:rsidR="00C07CAE" w:rsidRPr="00C07CAE" w:rsidRDefault="00C07CAE" w:rsidP="00C07CAE">
      <w:pPr>
        <w:rPr>
          <w:shd w:val="clear" w:color="auto" w:fill="FFFFFF"/>
        </w:rPr>
      </w:pPr>
    </w:p>
    <w:p w14:paraId="2A2CFEAA" w14:textId="6AB4D5D8"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Talmud,</w:t>
      </w:r>
      <w:r w:rsidRPr="00C07CAE">
        <w:rPr>
          <w:sz w:val="20"/>
          <w:shd w:val="clear" w:color="auto" w:fill="FFFFFF"/>
          <w:vertAlign w:val="superscript"/>
        </w:rPr>
        <w:footnoteReference w:id="100"/>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Yohanan</w:t>
      </w:r>
      <w:r w:rsidR="00F56099">
        <w:rPr>
          <w:shd w:val="clear" w:color="auto" w:fill="FFFFFF"/>
        </w:rPr>
        <w:t xml:space="preserve"> </w:t>
      </w:r>
      <w:r w:rsidRPr="00C07CAE">
        <w:rPr>
          <w:shd w:val="clear" w:color="auto" w:fill="FFFFFF"/>
        </w:rPr>
        <w:t>teaches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prior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mating</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across</w:t>
      </w:r>
      <w:r w:rsidR="00F56099">
        <w:rPr>
          <w:shd w:val="clear" w:color="auto" w:fill="FFFFFF"/>
        </w:rPr>
        <w:t xml:space="preserve"> </w:t>
      </w:r>
      <w:r w:rsidRPr="00C07CAE">
        <w:rPr>
          <w:shd w:val="clear" w:color="auto" w:fill="FFFFFF"/>
        </w:rPr>
        <w:t>species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across</w:t>
      </w:r>
      <w:r w:rsidR="00F56099">
        <w:rPr>
          <w:shd w:val="clear" w:color="auto" w:fill="FFFFFF"/>
        </w:rPr>
        <w:t xml:space="preserve"> </w:t>
      </w:r>
      <w:r w:rsidRPr="00C07CAE">
        <w:rPr>
          <w:shd w:val="clear" w:color="auto" w:fill="FFFFFF"/>
        </w:rPr>
        <w:t>genera,</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humans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mating</w:t>
      </w:r>
      <w:r w:rsidR="00F56099">
        <w:rPr>
          <w:shd w:val="clear" w:color="auto" w:fill="FFFFFF"/>
        </w:rPr>
        <w:t xml:space="preserve"> </w:t>
      </w:r>
      <w:r w:rsidRPr="00C07CAE">
        <w:rPr>
          <w:shd w:val="clear" w:color="auto" w:fill="FFFFFF"/>
        </w:rPr>
        <w:t>with</w:t>
      </w:r>
      <w:r w:rsidR="00F56099">
        <w:rPr>
          <w:shd w:val="clear" w:color="auto" w:fill="FFFFFF"/>
        </w:rPr>
        <w:t xml:space="preserve"> </w:t>
      </w:r>
      <w:r w:rsidR="00585328">
        <w:rPr>
          <w:shd w:val="clear" w:color="auto" w:fill="FFFFFF"/>
        </w:rPr>
        <w:t>“</w:t>
      </w:r>
      <w:r w:rsidRPr="00C07CAE">
        <w:rPr>
          <w:shd w:val="clear" w:color="auto" w:fill="FFFFFF"/>
        </w:rPr>
        <w:t>everyone</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interspecies</w:t>
      </w:r>
      <w:r w:rsidR="00F56099">
        <w:rPr>
          <w:shd w:val="clear" w:color="auto" w:fill="FFFFFF"/>
        </w:rPr>
        <w:t xml:space="preserve"> </w:t>
      </w:r>
      <w:r w:rsidRPr="00C07CAE">
        <w:rPr>
          <w:shd w:val="clear" w:color="auto" w:fill="FFFFFF"/>
        </w:rPr>
        <w:t>orgy</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corruption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flesh</w:t>
      </w:r>
      <w:r w:rsidR="00585328">
        <w:rPr>
          <w:shd w:val="clear" w:color="auto" w:fill="FFFFFF"/>
        </w:rPr>
        <w:t>”</w:t>
      </w:r>
      <w:r w:rsidRPr="00C07CAE">
        <w:rPr>
          <w:sz w:val="20"/>
          <w:shd w:val="clear" w:color="auto" w:fill="FFFFFF"/>
          <w:vertAlign w:val="superscript"/>
        </w:rPr>
        <w:footnoteReference w:id="101"/>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caused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orderly</w:t>
      </w:r>
      <w:r w:rsidR="00F56099">
        <w:rPr>
          <w:shd w:val="clear" w:color="auto" w:fill="FFFFFF"/>
        </w:rPr>
        <w:t xml:space="preserve"> </w:t>
      </w:r>
      <w:r w:rsidRPr="00C07CAE">
        <w:rPr>
          <w:shd w:val="clear" w:color="auto" w:fill="FFFFFF"/>
        </w:rPr>
        <w:t>procession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00585328">
        <w:rPr>
          <w:shd w:val="clear" w:color="auto" w:fill="FFFFFF"/>
        </w:rPr>
        <w:t>“</w:t>
      </w:r>
      <w:r w:rsidRPr="00C07CAE">
        <w:rPr>
          <w:shd w:val="clear" w:color="auto" w:fill="FFFFFF"/>
        </w:rPr>
        <w:t>two</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two</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emphasizes</w:t>
      </w:r>
      <w:r w:rsidR="00F56099">
        <w:rPr>
          <w:shd w:val="clear" w:color="auto" w:fill="FFFFFF"/>
        </w:rPr>
        <w:t xml:space="preserve"> </w:t>
      </w:r>
      <w:r w:rsidRPr="00C07CAE">
        <w:rPr>
          <w:shd w:val="clear" w:color="auto" w:fill="FFFFFF"/>
        </w:rPr>
        <w:t>species</w:t>
      </w:r>
      <w:r w:rsidR="00F56099">
        <w:rPr>
          <w:shd w:val="clear" w:color="auto" w:fill="FFFFFF"/>
        </w:rPr>
        <w:t xml:space="preserve"> </w:t>
      </w:r>
      <w:r w:rsidRPr="00C07CAE">
        <w:rPr>
          <w:shd w:val="clear" w:color="auto" w:fill="FFFFFF"/>
        </w:rPr>
        <w:t>differentiation,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Bible</w:t>
      </w:r>
      <w:r w:rsidR="00F56099">
        <w:rPr>
          <w:shd w:val="clear" w:color="auto" w:fill="FFFFFF"/>
        </w:rPr>
        <w:t xml:space="preserve"> </w:t>
      </w:r>
      <w:r w:rsidRPr="00C07CAE">
        <w:rPr>
          <w:shd w:val="clear" w:color="auto" w:fill="FFFFFF"/>
        </w:rPr>
        <w:t>apparently</w:t>
      </w:r>
      <w:r w:rsidR="00F56099">
        <w:rPr>
          <w:shd w:val="clear" w:color="auto" w:fill="FFFFFF"/>
        </w:rPr>
        <w:t xml:space="preserve"> </w:t>
      </w:r>
      <w:r w:rsidRPr="00C07CAE">
        <w:rPr>
          <w:shd w:val="clear" w:color="auto" w:fill="FFFFFF"/>
        </w:rPr>
        <w:t>believes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priority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Creator:</w:t>
      </w:r>
    </w:p>
    <w:p w14:paraId="1B3297E0" w14:textId="77777777" w:rsidR="00C07CAE" w:rsidRPr="00C07CAE" w:rsidRDefault="00C07CAE" w:rsidP="00C07CAE">
      <w:pPr>
        <w:rPr>
          <w:shd w:val="clear" w:color="auto" w:fill="FFFFFF"/>
        </w:rPr>
      </w:pPr>
    </w:p>
    <w:p w14:paraId="7EF9373A" w14:textId="77777777" w:rsidR="00C07CAE" w:rsidRPr="00C07CAE" w:rsidRDefault="00C07CAE" w:rsidP="00C07CAE">
      <w:pPr>
        <w:ind w:left="288" w:right="288"/>
        <w:rPr>
          <w:i/>
          <w:iCs/>
          <w:shd w:val="clear" w:color="auto" w:fill="FFFFFF"/>
        </w:rPr>
      </w:pPr>
      <w:r w:rsidRPr="00C07CAE">
        <w:rPr>
          <w:b/>
          <w:bCs/>
          <w:i/>
          <w:iCs/>
          <w:shd w:val="clear" w:color="auto" w:fill="FFFFFF"/>
        </w:rPr>
        <w:t>Sanhedrin</w:t>
      </w:r>
      <w:r w:rsidR="00F56099">
        <w:rPr>
          <w:b/>
          <w:bCs/>
          <w:i/>
          <w:iCs/>
          <w:shd w:val="clear" w:color="auto" w:fill="FFFFFF"/>
        </w:rPr>
        <w:t xml:space="preserve"> </w:t>
      </w:r>
      <w:r w:rsidRPr="00C07CAE">
        <w:rPr>
          <w:b/>
          <w:bCs/>
          <w:i/>
          <w:iCs/>
          <w:shd w:val="clear" w:color="auto" w:fill="FFFFFF"/>
        </w:rPr>
        <w:t>108a</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flesh</w:t>
      </w:r>
      <w:r w:rsidR="00F56099">
        <w:rPr>
          <w:i/>
          <w:iCs/>
          <w:shd w:val="clear" w:color="auto" w:fill="FFFFFF"/>
        </w:rPr>
        <w:t xml:space="preserve"> </w:t>
      </w:r>
      <w:r w:rsidRPr="00C07CAE">
        <w:rPr>
          <w:i/>
          <w:iCs/>
          <w:shd w:val="clear" w:color="auto" w:fill="FFFFFF"/>
        </w:rPr>
        <w:t>had</w:t>
      </w:r>
      <w:r w:rsidR="00F56099">
        <w:rPr>
          <w:i/>
          <w:iCs/>
          <w:shd w:val="clear" w:color="auto" w:fill="FFFFFF"/>
        </w:rPr>
        <w:t xml:space="preserve"> </w:t>
      </w:r>
      <w:r w:rsidRPr="00C07CAE">
        <w:rPr>
          <w:i/>
          <w:iCs/>
          <w:shd w:val="clear" w:color="auto" w:fill="FFFFFF"/>
        </w:rPr>
        <w:t>corrupted</w:t>
      </w:r>
      <w:r w:rsidR="00F56099">
        <w:rPr>
          <w:i/>
          <w:iCs/>
          <w:shd w:val="clear" w:color="auto" w:fill="FFFFFF"/>
        </w:rPr>
        <w:t xml:space="preserve"> </w:t>
      </w:r>
      <w:r w:rsidRPr="00C07CAE">
        <w:rPr>
          <w:i/>
          <w:iCs/>
          <w:shd w:val="clear" w:color="auto" w:fill="FFFFFF"/>
        </w:rPr>
        <w:t>its</w:t>
      </w:r>
      <w:r w:rsidR="00F56099">
        <w:rPr>
          <w:i/>
          <w:iCs/>
          <w:shd w:val="clear" w:color="auto" w:fill="FFFFFF"/>
        </w:rPr>
        <w:t xml:space="preserve"> </w:t>
      </w:r>
      <w:r w:rsidRPr="00C07CAE">
        <w:rPr>
          <w:i/>
          <w:iCs/>
          <w:shd w:val="clear" w:color="auto" w:fill="FFFFFF"/>
        </w:rPr>
        <w:t>ways</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earth.</w:t>
      </w:r>
      <w:r w:rsidRPr="00C07CAE">
        <w:rPr>
          <w:i/>
          <w:iCs/>
          <w:sz w:val="20"/>
          <w:shd w:val="clear" w:color="auto" w:fill="FFFFFF"/>
          <w:vertAlign w:val="superscript"/>
        </w:rPr>
        <w:footnoteReference w:id="102"/>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Rabbi</w:t>
      </w:r>
      <w:r w:rsidR="00F56099">
        <w:rPr>
          <w:i/>
          <w:iCs/>
          <w:shd w:val="clear" w:color="auto" w:fill="FFFFFF"/>
        </w:rPr>
        <w:t xml:space="preserve"> </w:t>
      </w:r>
      <w:r w:rsidRPr="00C07CAE">
        <w:rPr>
          <w:i/>
          <w:iCs/>
          <w:shd w:val="clear" w:color="auto" w:fill="FFFFFF"/>
        </w:rPr>
        <w:t>Yohanan:</w:t>
      </w:r>
      <w:r w:rsidR="00F56099">
        <w:rPr>
          <w:i/>
          <w:iCs/>
          <w:shd w:val="clear" w:color="auto" w:fill="FFFFFF"/>
        </w:rPr>
        <w:t xml:space="preserve"> </w:t>
      </w:r>
      <w:r w:rsidRPr="002F3BA8">
        <w:rPr>
          <w:i/>
          <w:iCs/>
          <w:highlight w:val="yellow"/>
          <w:shd w:val="clear" w:color="auto" w:fill="FFFFFF"/>
        </w:rPr>
        <w:t>This</w:t>
      </w:r>
      <w:r w:rsidR="00F56099" w:rsidRPr="002F3BA8">
        <w:rPr>
          <w:i/>
          <w:iCs/>
          <w:highlight w:val="yellow"/>
          <w:shd w:val="clear" w:color="auto" w:fill="FFFFFF"/>
        </w:rPr>
        <w:t xml:space="preserve"> </w:t>
      </w:r>
      <w:r w:rsidRPr="002F3BA8">
        <w:rPr>
          <w:i/>
          <w:iCs/>
          <w:highlight w:val="yellow"/>
          <w:shd w:val="clear" w:color="auto" w:fill="FFFFFF"/>
        </w:rPr>
        <w:t>teaches</w:t>
      </w:r>
      <w:r w:rsidR="00F56099" w:rsidRPr="002F3BA8">
        <w:rPr>
          <w:i/>
          <w:iCs/>
          <w:highlight w:val="yellow"/>
          <w:shd w:val="clear" w:color="auto" w:fill="FFFFFF"/>
        </w:rPr>
        <w:t xml:space="preserve"> </w:t>
      </w:r>
      <w:r w:rsidRPr="002F3BA8">
        <w:rPr>
          <w:i/>
          <w:iCs/>
          <w:highlight w:val="yellow"/>
          <w:shd w:val="clear" w:color="auto" w:fill="FFFFFF"/>
        </w:rPr>
        <w:t>that</w:t>
      </w:r>
      <w:r w:rsidR="00F56099" w:rsidRPr="002F3BA8">
        <w:rPr>
          <w:i/>
          <w:iCs/>
          <w:highlight w:val="yellow"/>
          <w:shd w:val="clear" w:color="auto" w:fill="FFFFFF"/>
        </w:rPr>
        <w:t xml:space="preserve"> </w:t>
      </w:r>
      <w:r w:rsidRPr="002F3BA8">
        <w:rPr>
          <w:i/>
          <w:iCs/>
          <w:highlight w:val="yellow"/>
          <w:shd w:val="clear" w:color="auto" w:fill="FFFFFF"/>
        </w:rPr>
        <w:t>beasts</w:t>
      </w:r>
      <w:r w:rsidR="00F56099" w:rsidRPr="002F3BA8">
        <w:rPr>
          <w:i/>
          <w:iCs/>
          <w:highlight w:val="yellow"/>
          <w:shd w:val="clear" w:color="auto" w:fill="FFFFFF"/>
        </w:rPr>
        <w:t xml:space="preserve"> </w:t>
      </w:r>
      <w:r w:rsidRPr="002F3BA8">
        <w:rPr>
          <w:i/>
          <w:iCs/>
          <w:highlight w:val="yellow"/>
          <w:shd w:val="clear" w:color="auto" w:fill="FFFFFF"/>
        </w:rPr>
        <w:t>mated</w:t>
      </w:r>
      <w:r w:rsidR="00F56099" w:rsidRPr="002F3BA8">
        <w:rPr>
          <w:i/>
          <w:iCs/>
          <w:highlight w:val="yellow"/>
          <w:shd w:val="clear" w:color="auto" w:fill="FFFFFF"/>
        </w:rPr>
        <w:t xml:space="preserve"> </w:t>
      </w:r>
      <w:r w:rsidRPr="002F3BA8">
        <w:rPr>
          <w:i/>
          <w:iCs/>
          <w:highlight w:val="yellow"/>
          <w:shd w:val="clear" w:color="auto" w:fill="FFFFFF"/>
        </w:rPr>
        <w:t>with</w:t>
      </w:r>
      <w:r w:rsidR="00F56099" w:rsidRPr="002F3BA8">
        <w:rPr>
          <w:i/>
          <w:iCs/>
          <w:highlight w:val="yellow"/>
          <w:shd w:val="clear" w:color="auto" w:fill="FFFFFF"/>
        </w:rPr>
        <w:t xml:space="preserve"> </w:t>
      </w:r>
      <w:r w:rsidRPr="002F3BA8">
        <w:rPr>
          <w:i/>
          <w:iCs/>
          <w:highlight w:val="yellow"/>
          <w:shd w:val="clear" w:color="auto" w:fill="FFFFFF"/>
        </w:rPr>
        <w:t>animals,</w:t>
      </w:r>
      <w:r w:rsidR="00F56099" w:rsidRPr="002F3BA8">
        <w:rPr>
          <w:i/>
          <w:iCs/>
          <w:highlight w:val="yellow"/>
          <w:shd w:val="clear" w:color="auto" w:fill="FFFFFF"/>
        </w:rPr>
        <w:t xml:space="preserve"> </w:t>
      </w:r>
      <w:r w:rsidRPr="002F3BA8">
        <w:rPr>
          <w:i/>
          <w:iCs/>
          <w:highlight w:val="yellow"/>
          <w:shd w:val="clear" w:color="auto" w:fill="FFFFFF"/>
        </w:rPr>
        <w:t>and</w:t>
      </w:r>
      <w:r w:rsidR="00F56099" w:rsidRPr="002F3BA8">
        <w:rPr>
          <w:i/>
          <w:iCs/>
          <w:highlight w:val="yellow"/>
          <w:shd w:val="clear" w:color="auto" w:fill="FFFFFF"/>
        </w:rPr>
        <w:t xml:space="preserve"> </w:t>
      </w:r>
      <w:r w:rsidRPr="002F3BA8">
        <w:rPr>
          <w:i/>
          <w:iCs/>
          <w:highlight w:val="yellow"/>
          <w:shd w:val="clear" w:color="auto" w:fill="FFFFFF"/>
        </w:rPr>
        <w:t>animals</w:t>
      </w:r>
      <w:r w:rsidR="00F56099" w:rsidRPr="002F3BA8">
        <w:rPr>
          <w:i/>
          <w:iCs/>
          <w:highlight w:val="yellow"/>
          <w:shd w:val="clear" w:color="auto" w:fill="FFFFFF"/>
        </w:rPr>
        <w:t xml:space="preserve"> </w:t>
      </w:r>
      <w:r w:rsidRPr="002F3BA8">
        <w:rPr>
          <w:i/>
          <w:iCs/>
          <w:highlight w:val="yellow"/>
          <w:shd w:val="clear" w:color="auto" w:fill="FFFFFF"/>
        </w:rPr>
        <w:t>mated</w:t>
      </w:r>
      <w:r w:rsidR="00F56099" w:rsidRPr="002F3BA8">
        <w:rPr>
          <w:i/>
          <w:iCs/>
          <w:highlight w:val="yellow"/>
          <w:shd w:val="clear" w:color="auto" w:fill="FFFFFF"/>
        </w:rPr>
        <w:t xml:space="preserve"> </w:t>
      </w:r>
      <w:r w:rsidRPr="002F3BA8">
        <w:rPr>
          <w:i/>
          <w:iCs/>
          <w:highlight w:val="yellow"/>
          <w:shd w:val="clear" w:color="auto" w:fill="FFFFFF"/>
        </w:rPr>
        <w:t>with</w:t>
      </w:r>
      <w:r w:rsidR="00F56099" w:rsidRPr="002F3BA8">
        <w:rPr>
          <w:i/>
          <w:iCs/>
          <w:highlight w:val="yellow"/>
          <w:shd w:val="clear" w:color="auto" w:fill="FFFFFF"/>
        </w:rPr>
        <w:t xml:space="preserve"> </w:t>
      </w:r>
      <w:r w:rsidRPr="002F3BA8">
        <w:rPr>
          <w:i/>
          <w:iCs/>
          <w:highlight w:val="yellow"/>
          <w:shd w:val="clear" w:color="auto" w:fill="FFFFFF"/>
        </w:rPr>
        <w:t>beasts,</w:t>
      </w:r>
      <w:r w:rsidR="00F56099" w:rsidRPr="002F3BA8">
        <w:rPr>
          <w:i/>
          <w:iCs/>
          <w:highlight w:val="yellow"/>
          <w:shd w:val="clear" w:color="auto" w:fill="FFFFFF"/>
        </w:rPr>
        <w:t xml:space="preserve"> </w:t>
      </w:r>
      <w:r w:rsidRPr="002F3BA8">
        <w:rPr>
          <w:i/>
          <w:iCs/>
          <w:highlight w:val="yellow"/>
          <w:shd w:val="clear" w:color="auto" w:fill="FFFFFF"/>
        </w:rPr>
        <w:t>and</w:t>
      </w:r>
      <w:r w:rsidR="00F56099" w:rsidRPr="002F3BA8">
        <w:rPr>
          <w:i/>
          <w:iCs/>
          <w:highlight w:val="yellow"/>
          <w:shd w:val="clear" w:color="auto" w:fill="FFFFFF"/>
        </w:rPr>
        <w:t xml:space="preserve"> </w:t>
      </w:r>
      <w:r w:rsidRPr="002F3BA8">
        <w:rPr>
          <w:i/>
          <w:iCs/>
          <w:highlight w:val="yellow"/>
          <w:shd w:val="clear" w:color="auto" w:fill="FFFFFF"/>
        </w:rPr>
        <w:t>all</w:t>
      </w:r>
      <w:r w:rsidR="00F56099" w:rsidRPr="002F3BA8">
        <w:rPr>
          <w:i/>
          <w:iCs/>
          <w:highlight w:val="yellow"/>
          <w:shd w:val="clear" w:color="auto" w:fill="FFFFFF"/>
        </w:rPr>
        <w:t xml:space="preserve"> </w:t>
      </w:r>
      <w:r w:rsidRPr="002F3BA8">
        <w:rPr>
          <w:i/>
          <w:iCs/>
          <w:highlight w:val="yellow"/>
          <w:shd w:val="clear" w:color="auto" w:fill="FFFFFF"/>
        </w:rPr>
        <w:t>mated</w:t>
      </w:r>
      <w:r w:rsidR="00F56099" w:rsidRPr="002F3BA8">
        <w:rPr>
          <w:i/>
          <w:iCs/>
          <w:highlight w:val="yellow"/>
          <w:shd w:val="clear" w:color="auto" w:fill="FFFFFF"/>
        </w:rPr>
        <w:t xml:space="preserve"> </w:t>
      </w:r>
      <w:r w:rsidRPr="002F3BA8">
        <w:rPr>
          <w:i/>
          <w:iCs/>
          <w:highlight w:val="yellow"/>
          <w:shd w:val="clear" w:color="auto" w:fill="FFFFFF"/>
        </w:rPr>
        <w:t>with</w:t>
      </w:r>
      <w:r w:rsidR="00F56099" w:rsidRPr="002F3BA8">
        <w:rPr>
          <w:i/>
          <w:iCs/>
          <w:highlight w:val="yellow"/>
          <w:shd w:val="clear" w:color="auto" w:fill="FFFFFF"/>
        </w:rPr>
        <w:t xml:space="preserve"> </w:t>
      </w:r>
      <w:r w:rsidRPr="002F3BA8">
        <w:rPr>
          <w:i/>
          <w:iCs/>
          <w:highlight w:val="yellow"/>
          <w:shd w:val="clear" w:color="auto" w:fill="FFFFFF"/>
        </w:rPr>
        <w:t>humans,</w:t>
      </w:r>
      <w:r w:rsidR="00F56099" w:rsidRPr="002F3BA8">
        <w:rPr>
          <w:i/>
          <w:iCs/>
          <w:highlight w:val="yellow"/>
          <w:shd w:val="clear" w:color="auto" w:fill="FFFFFF"/>
        </w:rPr>
        <w:t xml:space="preserve"> </w:t>
      </w:r>
      <w:r w:rsidRPr="002F3BA8">
        <w:rPr>
          <w:i/>
          <w:iCs/>
          <w:highlight w:val="yellow"/>
          <w:shd w:val="clear" w:color="auto" w:fill="FFFFFF"/>
        </w:rPr>
        <w:t>and</w:t>
      </w:r>
      <w:r w:rsidR="00F56099" w:rsidRPr="002F3BA8">
        <w:rPr>
          <w:i/>
          <w:iCs/>
          <w:highlight w:val="yellow"/>
          <w:shd w:val="clear" w:color="auto" w:fill="FFFFFF"/>
        </w:rPr>
        <w:t xml:space="preserve"> </w:t>
      </w:r>
      <w:r w:rsidRPr="002F3BA8">
        <w:rPr>
          <w:i/>
          <w:iCs/>
          <w:highlight w:val="yellow"/>
          <w:shd w:val="clear" w:color="auto" w:fill="FFFFFF"/>
        </w:rPr>
        <w:t>humans</w:t>
      </w:r>
      <w:r w:rsidR="00F56099" w:rsidRPr="002F3BA8">
        <w:rPr>
          <w:i/>
          <w:iCs/>
          <w:highlight w:val="yellow"/>
          <w:shd w:val="clear" w:color="auto" w:fill="FFFFFF"/>
        </w:rPr>
        <w:t xml:space="preserve"> </w:t>
      </w:r>
      <w:r w:rsidRPr="002F3BA8">
        <w:rPr>
          <w:i/>
          <w:iCs/>
          <w:highlight w:val="yellow"/>
          <w:shd w:val="clear" w:color="auto" w:fill="FFFFFF"/>
        </w:rPr>
        <w:t>mated</w:t>
      </w:r>
      <w:r w:rsidR="00F56099" w:rsidRPr="002F3BA8">
        <w:rPr>
          <w:i/>
          <w:iCs/>
          <w:highlight w:val="yellow"/>
          <w:shd w:val="clear" w:color="auto" w:fill="FFFFFF"/>
        </w:rPr>
        <w:t xml:space="preserve"> </w:t>
      </w:r>
      <w:r w:rsidRPr="002F3BA8">
        <w:rPr>
          <w:i/>
          <w:iCs/>
          <w:highlight w:val="yellow"/>
          <w:shd w:val="clear" w:color="auto" w:fill="FFFFFF"/>
        </w:rPr>
        <w:t>with</w:t>
      </w:r>
      <w:r w:rsidR="00F56099" w:rsidRPr="002F3BA8">
        <w:rPr>
          <w:i/>
          <w:iCs/>
          <w:highlight w:val="yellow"/>
          <w:shd w:val="clear" w:color="auto" w:fill="FFFFFF"/>
        </w:rPr>
        <w:t xml:space="preserve"> </w:t>
      </w:r>
      <w:r w:rsidRPr="002F3BA8">
        <w:rPr>
          <w:i/>
          <w:iCs/>
          <w:highlight w:val="yellow"/>
          <w:shd w:val="clear" w:color="auto" w:fill="FFFFFF"/>
        </w:rPr>
        <w:t>all</w:t>
      </w:r>
      <w:r w:rsidR="00F56099" w:rsidRPr="002F3BA8">
        <w:rPr>
          <w:i/>
          <w:iCs/>
          <w:highlight w:val="yellow"/>
          <w:shd w:val="clear" w:color="auto" w:fill="FFFFFF"/>
        </w:rPr>
        <w:t xml:space="preserve"> </w:t>
      </w:r>
      <w:r w:rsidRPr="002F3BA8">
        <w:rPr>
          <w:i/>
          <w:iCs/>
          <w:highlight w:val="yellow"/>
          <w:shd w:val="clear" w:color="auto" w:fill="FFFFFF"/>
        </w:rPr>
        <w:t>others</w:t>
      </w:r>
      <w:r w:rsidRPr="00C07CAE">
        <w:rPr>
          <w:i/>
          <w:iCs/>
          <w:shd w:val="clear" w:color="auto" w:fill="FFFFFF"/>
        </w:rPr>
        <w:t>.</w:t>
      </w:r>
      <w:r w:rsidR="00F56099">
        <w:rPr>
          <w:i/>
          <w:iCs/>
          <w:shd w:val="clear" w:color="auto" w:fill="FFFFFF"/>
        </w:rPr>
        <w:t xml:space="preserve"> </w:t>
      </w:r>
      <w:r w:rsidRPr="00C07CAE">
        <w:rPr>
          <w:i/>
          <w:iCs/>
          <w:shd w:val="clear" w:color="auto" w:fill="FFFFFF"/>
        </w:rPr>
        <w:lastRenderedPageBreak/>
        <w:t>Said</w:t>
      </w:r>
      <w:r w:rsidR="00F56099">
        <w:rPr>
          <w:i/>
          <w:iCs/>
          <w:shd w:val="clear" w:color="auto" w:fill="FFFFFF"/>
        </w:rPr>
        <w:t xml:space="preserve"> </w:t>
      </w:r>
      <w:r w:rsidRPr="00C07CAE">
        <w:rPr>
          <w:i/>
          <w:iCs/>
          <w:shd w:val="clear" w:color="auto" w:fill="FFFFFF"/>
        </w:rPr>
        <w:t>Rabbi</w:t>
      </w:r>
      <w:r w:rsidR="00F56099">
        <w:rPr>
          <w:i/>
          <w:iCs/>
          <w:shd w:val="clear" w:color="auto" w:fill="FFFFFF"/>
        </w:rPr>
        <w:t xml:space="preserve"> </w:t>
      </w:r>
      <w:r w:rsidRPr="00C07CAE">
        <w:rPr>
          <w:i/>
          <w:iCs/>
          <w:shd w:val="clear" w:color="auto" w:fill="FFFFFF"/>
        </w:rPr>
        <w:t>Abba</w:t>
      </w:r>
      <w:r w:rsidR="00F56099">
        <w:rPr>
          <w:i/>
          <w:iCs/>
          <w:shd w:val="clear" w:color="auto" w:fill="FFFFFF"/>
        </w:rPr>
        <w:t xml:space="preserve"> </w:t>
      </w:r>
      <w:r w:rsidRPr="00C07CAE">
        <w:rPr>
          <w:i/>
          <w:iCs/>
          <w:shd w:val="clear" w:color="auto" w:fill="FFFFFF"/>
        </w:rPr>
        <w:t>bar</w:t>
      </w:r>
      <w:r w:rsidR="00F56099">
        <w:rPr>
          <w:i/>
          <w:iCs/>
          <w:shd w:val="clear" w:color="auto" w:fill="FFFFFF"/>
        </w:rPr>
        <w:t xml:space="preserve"> </w:t>
      </w:r>
      <w:r w:rsidRPr="00C07CAE">
        <w:rPr>
          <w:i/>
          <w:iCs/>
          <w:shd w:val="clear" w:color="auto" w:fill="FFFFFF"/>
        </w:rPr>
        <w:t>Kahana:</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repented</w:t>
      </w:r>
      <w:r w:rsidR="00F56099">
        <w:rPr>
          <w:i/>
          <w:iCs/>
          <w:shd w:val="clear" w:color="auto" w:fill="FFFFFF"/>
        </w:rPr>
        <w:t xml:space="preserve"> </w:t>
      </w:r>
      <w:r w:rsidRPr="00C07CAE">
        <w:rPr>
          <w:i/>
          <w:iCs/>
          <w:shd w:val="clear" w:color="auto" w:fill="FFFFFF"/>
        </w:rPr>
        <w:t>except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proofErr w:type="spellStart"/>
      <w:r w:rsidRPr="00C07CAE">
        <w:rPr>
          <w:i/>
          <w:iCs/>
          <w:shd w:val="clear" w:color="auto" w:fill="FFFFFF"/>
        </w:rPr>
        <w:t>tusblami</w:t>
      </w:r>
      <w:proofErr w:type="spellEnd"/>
      <w:r w:rsidRPr="00C07CAE">
        <w:rPr>
          <w:i/>
          <w:iCs/>
          <w:shd w:val="clear" w:color="auto" w:fill="FFFFFF"/>
        </w:rPr>
        <w:t>.</w:t>
      </w:r>
      <w:r w:rsidRPr="00C07CAE">
        <w:rPr>
          <w:i/>
          <w:iCs/>
          <w:sz w:val="20"/>
          <w:shd w:val="clear" w:color="auto" w:fill="FFFFFF"/>
          <w:vertAlign w:val="superscript"/>
        </w:rPr>
        <w:footnoteReference w:id="103"/>
      </w:r>
    </w:p>
    <w:p w14:paraId="39C89785" w14:textId="77777777" w:rsidR="00C07CAE" w:rsidRPr="00C07CAE" w:rsidRDefault="00C07CAE" w:rsidP="00C07CAE">
      <w:pPr>
        <w:rPr>
          <w:shd w:val="clear" w:color="auto" w:fill="FFFFFF"/>
        </w:rPr>
      </w:pPr>
    </w:p>
    <w:p w14:paraId="5F698F13" w14:textId="66270042" w:rsidR="00C07CAE" w:rsidRPr="00C07CAE" w:rsidRDefault="00C07CAE" w:rsidP="00C07CAE">
      <w:pPr>
        <w:ind w:left="288" w:right="288"/>
        <w:rPr>
          <w:i/>
          <w:szCs w:val="20"/>
          <w:lang w:bidi="he-IL"/>
        </w:rPr>
      </w:pPr>
      <w:bookmarkStart w:id="15" w:name="_Hlk57741574"/>
      <w:r w:rsidRPr="00C07CAE">
        <w:rPr>
          <w:b/>
          <w:i/>
          <w:szCs w:val="20"/>
          <w:lang w:bidi="he-IL"/>
        </w:rPr>
        <w:t>Midrash</w:t>
      </w:r>
      <w:r w:rsidR="00F56099">
        <w:rPr>
          <w:b/>
          <w:i/>
          <w:szCs w:val="20"/>
          <w:lang w:bidi="he-IL"/>
        </w:rPr>
        <w:t xml:space="preserve"> </w:t>
      </w:r>
      <w:r w:rsidRPr="00C07CAE">
        <w:rPr>
          <w:b/>
          <w:i/>
          <w:szCs w:val="20"/>
          <w:lang w:bidi="he-IL"/>
        </w:rPr>
        <w:t>Rabbah</w:t>
      </w:r>
      <w:r w:rsidR="00F56099">
        <w:rPr>
          <w:b/>
          <w:i/>
          <w:szCs w:val="20"/>
          <w:lang w:bidi="he-IL"/>
        </w:rPr>
        <w:t xml:space="preserve"> </w:t>
      </w:r>
      <w:r w:rsidRPr="00C07CAE">
        <w:rPr>
          <w:b/>
          <w:i/>
          <w:szCs w:val="20"/>
          <w:lang w:bidi="he-IL"/>
        </w:rPr>
        <w:t>-</w:t>
      </w:r>
      <w:r w:rsidR="00F56099">
        <w:rPr>
          <w:b/>
          <w:i/>
          <w:szCs w:val="20"/>
          <w:lang w:bidi="he-IL"/>
        </w:rPr>
        <w:t xml:space="preserve"> </w:t>
      </w:r>
      <w:r w:rsidRPr="00C07CAE">
        <w:rPr>
          <w:b/>
          <w:i/>
          <w:szCs w:val="20"/>
          <w:lang w:bidi="he-IL"/>
        </w:rPr>
        <w:t>Genesis</w:t>
      </w:r>
      <w:r w:rsidR="00F56099">
        <w:rPr>
          <w:b/>
          <w:i/>
          <w:szCs w:val="20"/>
          <w:lang w:bidi="he-IL"/>
        </w:rPr>
        <w:t xml:space="preserve"> </w:t>
      </w:r>
      <w:r w:rsidRPr="00C07CAE">
        <w:rPr>
          <w:b/>
          <w:i/>
          <w:szCs w:val="20"/>
          <w:lang w:bidi="he-IL"/>
        </w:rPr>
        <w:t>XXVI:5</w:t>
      </w:r>
      <w:bookmarkEnd w:id="15"/>
      <w:r w:rsidR="00F56099">
        <w:rPr>
          <w:i/>
          <w:szCs w:val="20"/>
          <w:lang w:bidi="he-IL"/>
        </w:rPr>
        <w:t xml:space="preserve"> </w:t>
      </w:r>
      <w:r w:rsidRPr="00C07CAE">
        <w:rPr>
          <w:i/>
          <w:szCs w:val="20"/>
          <w:lang w:bidi="he-IL"/>
        </w:rPr>
        <w:t>THAT</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SONS</w:t>
      </w:r>
      <w:r w:rsidR="00F56099">
        <w:rPr>
          <w:i/>
          <w:szCs w:val="20"/>
          <w:lang w:bidi="he-IL"/>
        </w:rPr>
        <w:t xml:space="preserve"> </w:t>
      </w:r>
      <w:r w:rsidRPr="00C07CAE">
        <w:rPr>
          <w:i/>
          <w:szCs w:val="20"/>
          <w:lang w:bidi="he-IL"/>
        </w:rPr>
        <w:t>OF</w:t>
      </w:r>
      <w:r w:rsidR="00F56099">
        <w:rPr>
          <w:i/>
          <w:szCs w:val="20"/>
          <w:lang w:bidi="he-IL"/>
        </w:rPr>
        <w:t xml:space="preserve"> </w:t>
      </w:r>
      <w:r w:rsidRPr="00C07CAE">
        <w:rPr>
          <w:i/>
          <w:szCs w:val="20"/>
          <w:lang w:bidi="he-IL"/>
        </w:rPr>
        <w:t>GOD</w:t>
      </w:r>
      <w:r w:rsidR="00F56099">
        <w:rPr>
          <w:i/>
          <w:szCs w:val="20"/>
          <w:lang w:bidi="he-IL"/>
        </w:rPr>
        <w:t xml:space="preserve"> </w:t>
      </w:r>
      <w:r w:rsidRPr="00C07CAE">
        <w:rPr>
          <w:i/>
          <w:szCs w:val="20"/>
          <w:lang w:bidi="he-IL"/>
        </w:rPr>
        <w:t>(BENE</w:t>
      </w:r>
      <w:r w:rsidR="00F56099">
        <w:rPr>
          <w:i/>
          <w:szCs w:val="20"/>
          <w:lang w:bidi="he-IL"/>
        </w:rPr>
        <w:t xml:space="preserve"> </w:t>
      </w:r>
      <w:r w:rsidRPr="00C07CAE">
        <w:rPr>
          <w:i/>
          <w:szCs w:val="20"/>
          <w:lang w:bidi="he-IL"/>
        </w:rPr>
        <w:t>ELOHIM)</w:t>
      </w:r>
      <w:r w:rsidR="00F56099">
        <w:rPr>
          <w:i/>
          <w:szCs w:val="20"/>
          <w:lang w:bidi="he-IL"/>
        </w:rPr>
        <w:t xml:space="preserve"> </w:t>
      </w:r>
      <w:r w:rsidRPr="00C07CAE">
        <w:rPr>
          <w:i/>
          <w:szCs w:val="20"/>
          <w:lang w:bidi="he-IL"/>
        </w:rPr>
        <w:t>SAW</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DAUGHTERS</w:t>
      </w:r>
      <w:r w:rsidR="00F56099">
        <w:rPr>
          <w:i/>
          <w:szCs w:val="20"/>
          <w:lang w:bidi="he-IL"/>
        </w:rPr>
        <w:t xml:space="preserve"> </w:t>
      </w:r>
      <w:r w:rsidRPr="00C07CAE">
        <w:rPr>
          <w:i/>
          <w:szCs w:val="20"/>
          <w:lang w:bidi="he-IL"/>
        </w:rPr>
        <w:t>OF</w:t>
      </w:r>
      <w:r w:rsidR="00F56099">
        <w:rPr>
          <w:i/>
          <w:szCs w:val="20"/>
          <w:lang w:bidi="he-IL"/>
        </w:rPr>
        <w:t xml:space="preserve"> </w:t>
      </w:r>
      <w:r w:rsidRPr="00C07CAE">
        <w:rPr>
          <w:i/>
          <w:szCs w:val="20"/>
          <w:lang w:bidi="he-IL"/>
        </w:rPr>
        <w:t>MEN,</w:t>
      </w:r>
      <w:r w:rsidR="00F56099">
        <w:rPr>
          <w:i/>
          <w:szCs w:val="20"/>
          <w:lang w:bidi="he-IL"/>
        </w:rPr>
        <w:t xml:space="preserve"> </w:t>
      </w:r>
      <w:r w:rsidRPr="00C07CAE">
        <w:rPr>
          <w:i/>
          <w:szCs w:val="20"/>
          <w:lang w:bidi="he-IL"/>
        </w:rPr>
        <w:t>etc.</w:t>
      </w:r>
      <w:r w:rsidR="00F56099">
        <w:rPr>
          <w:i/>
          <w:szCs w:val="20"/>
          <w:lang w:bidi="he-IL"/>
        </w:rPr>
        <w:t xml:space="preserve"> </w:t>
      </w:r>
      <w:r w:rsidRPr="00C07CAE">
        <w:rPr>
          <w:i/>
          <w:szCs w:val="20"/>
          <w:lang w:bidi="he-IL"/>
        </w:rPr>
        <w:t>(VI,</w:t>
      </w:r>
      <w:r w:rsidR="00F56099">
        <w:rPr>
          <w:i/>
          <w:szCs w:val="20"/>
          <w:lang w:bidi="he-IL"/>
        </w:rPr>
        <w:t xml:space="preserve"> </w:t>
      </w:r>
      <w:r w:rsidRPr="00C07CAE">
        <w:rPr>
          <w:i/>
          <w:szCs w:val="20"/>
          <w:lang w:bidi="he-IL"/>
        </w:rPr>
        <w:t>2).</w:t>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Simeon</w:t>
      </w:r>
      <w:r w:rsidR="00F56099">
        <w:rPr>
          <w:i/>
          <w:szCs w:val="20"/>
          <w:lang w:bidi="he-IL"/>
        </w:rPr>
        <w:t xml:space="preserve"> </w:t>
      </w:r>
      <w:proofErr w:type="spellStart"/>
      <w:r w:rsidRPr="00C07CAE">
        <w:rPr>
          <w:i/>
          <w:szCs w:val="20"/>
          <w:lang w:bidi="he-IL"/>
        </w:rPr>
        <w:t>b.Yohai</w:t>
      </w:r>
      <w:proofErr w:type="spellEnd"/>
      <w:r w:rsidR="00F56099">
        <w:rPr>
          <w:i/>
          <w:szCs w:val="20"/>
          <w:lang w:bidi="he-IL"/>
        </w:rPr>
        <w:t xml:space="preserve"> </w:t>
      </w:r>
      <w:r w:rsidRPr="00C07CAE">
        <w:rPr>
          <w:i/>
          <w:szCs w:val="20"/>
          <w:lang w:bidi="he-IL"/>
        </w:rPr>
        <w:t>called</w:t>
      </w:r>
      <w:r w:rsidR="00F56099">
        <w:rPr>
          <w:i/>
          <w:szCs w:val="20"/>
          <w:lang w:bidi="he-IL"/>
        </w:rPr>
        <w:t xml:space="preserve"> </w:t>
      </w:r>
      <w:r w:rsidRPr="00C07CAE">
        <w:rPr>
          <w:i/>
          <w:szCs w:val="20"/>
          <w:lang w:bidi="he-IL"/>
        </w:rPr>
        <w:t>them</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sons</w:t>
      </w:r>
      <w:r w:rsidR="00F56099">
        <w:rPr>
          <w:i/>
          <w:szCs w:val="20"/>
          <w:lang w:bidi="he-IL"/>
        </w:rPr>
        <w:t xml:space="preserve"> </w:t>
      </w:r>
      <w:r w:rsidRPr="00C07CAE">
        <w:rPr>
          <w:i/>
          <w:szCs w:val="20"/>
          <w:lang w:bidi="he-IL"/>
        </w:rPr>
        <w:t>of</w:t>
      </w:r>
      <w:r w:rsidR="00F56099">
        <w:rPr>
          <w:i/>
          <w:szCs w:val="20"/>
          <w:lang w:bidi="he-IL"/>
        </w:rPr>
        <w:t xml:space="preserve"> </w:t>
      </w:r>
      <w:r w:rsidRPr="00C07CAE">
        <w:rPr>
          <w:i/>
          <w:szCs w:val="20"/>
          <w:lang w:bidi="he-IL"/>
        </w:rPr>
        <w:t>nobles;</w:t>
      </w:r>
      <w:r w:rsidR="00F56099">
        <w:rPr>
          <w:i/>
          <w:szCs w:val="20"/>
          <w:lang w:bidi="he-IL"/>
        </w:rPr>
        <w:t xml:space="preserve"> </w:t>
      </w:r>
      <w:r w:rsidRPr="00C07CAE">
        <w:rPr>
          <w:i/>
          <w:szCs w:val="20"/>
          <w:lang w:bidi="he-IL"/>
        </w:rPr>
        <w:t>[furthermore],</w:t>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Simeon</w:t>
      </w:r>
      <w:r w:rsidR="00F56099">
        <w:rPr>
          <w:i/>
          <w:szCs w:val="20"/>
          <w:lang w:bidi="he-IL"/>
        </w:rPr>
        <w:t xml:space="preserve"> </w:t>
      </w:r>
      <w:r w:rsidRPr="00C07CAE">
        <w:rPr>
          <w:i/>
          <w:szCs w:val="20"/>
          <w:lang w:bidi="he-IL"/>
        </w:rPr>
        <w:t>b.</w:t>
      </w:r>
      <w:r w:rsidR="00F56099">
        <w:rPr>
          <w:i/>
          <w:szCs w:val="20"/>
          <w:lang w:bidi="he-IL"/>
        </w:rPr>
        <w:t xml:space="preserve"> </w:t>
      </w:r>
      <w:r w:rsidRPr="00C07CAE">
        <w:rPr>
          <w:i/>
          <w:szCs w:val="20"/>
          <w:lang w:bidi="he-IL"/>
        </w:rPr>
        <w:t>Yohai</w:t>
      </w:r>
      <w:r w:rsidR="00F56099">
        <w:rPr>
          <w:i/>
          <w:szCs w:val="20"/>
          <w:lang w:bidi="he-IL"/>
        </w:rPr>
        <w:t xml:space="preserve"> </w:t>
      </w:r>
      <w:r w:rsidRPr="00C07CAE">
        <w:rPr>
          <w:i/>
          <w:szCs w:val="20"/>
          <w:lang w:bidi="he-IL"/>
        </w:rPr>
        <w:t>cursed</w:t>
      </w:r>
      <w:r w:rsidR="00F56099">
        <w:rPr>
          <w:i/>
          <w:szCs w:val="20"/>
          <w:lang w:bidi="he-IL"/>
        </w:rPr>
        <w:t xml:space="preserve"> </w:t>
      </w:r>
      <w:r w:rsidRPr="00C07CAE">
        <w:rPr>
          <w:i/>
          <w:szCs w:val="20"/>
          <w:lang w:bidi="he-IL"/>
        </w:rPr>
        <w:t>all</w:t>
      </w:r>
      <w:r w:rsidR="00F56099">
        <w:rPr>
          <w:i/>
          <w:szCs w:val="20"/>
          <w:lang w:bidi="he-IL"/>
        </w:rPr>
        <w:t xml:space="preserve"> </w:t>
      </w:r>
      <w:r w:rsidRPr="00C07CAE">
        <w:rPr>
          <w:i/>
          <w:szCs w:val="20"/>
          <w:lang w:bidi="he-IL"/>
        </w:rPr>
        <w:t>who</w:t>
      </w:r>
      <w:r w:rsidR="00F56099">
        <w:rPr>
          <w:i/>
          <w:szCs w:val="20"/>
          <w:lang w:bidi="he-IL"/>
        </w:rPr>
        <w:t xml:space="preserve"> </w:t>
      </w:r>
      <w:r w:rsidRPr="00C07CAE">
        <w:rPr>
          <w:i/>
          <w:szCs w:val="20"/>
          <w:lang w:bidi="he-IL"/>
        </w:rPr>
        <w:t>called</w:t>
      </w:r>
      <w:r w:rsidR="00F56099">
        <w:rPr>
          <w:i/>
          <w:szCs w:val="20"/>
          <w:lang w:bidi="he-IL"/>
        </w:rPr>
        <w:t xml:space="preserve"> </w:t>
      </w:r>
      <w:r w:rsidRPr="00C07CAE">
        <w:rPr>
          <w:i/>
          <w:szCs w:val="20"/>
          <w:lang w:bidi="he-IL"/>
        </w:rPr>
        <w:t>them</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sons</w:t>
      </w:r>
      <w:r w:rsidR="00F56099">
        <w:rPr>
          <w:i/>
          <w:szCs w:val="20"/>
          <w:lang w:bidi="he-IL"/>
        </w:rPr>
        <w:t xml:space="preserve"> </w:t>
      </w:r>
      <w:r w:rsidRPr="00C07CAE">
        <w:rPr>
          <w:i/>
          <w:szCs w:val="20"/>
          <w:lang w:bidi="he-IL"/>
        </w:rPr>
        <w:t>of</w:t>
      </w:r>
      <w:r w:rsidR="00F56099">
        <w:rPr>
          <w:i/>
          <w:szCs w:val="20"/>
          <w:lang w:bidi="he-IL"/>
        </w:rPr>
        <w:t xml:space="preserve"> </w:t>
      </w:r>
      <w:r w:rsidRPr="00C07CAE">
        <w:rPr>
          <w:i/>
          <w:szCs w:val="20"/>
          <w:lang w:bidi="he-IL"/>
        </w:rPr>
        <w:t>God.1</w:t>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Simeon</w:t>
      </w:r>
      <w:r w:rsidR="00F56099">
        <w:rPr>
          <w:i/>
          <w:szCs w:val="20"/>
          <w:lang w:bidi="he-IL"/>
        </w:rPr>
        <w:t xml:space="preserve"> </w:t>
      </w:r>
      <w:r w:rsidRPr="00C07CAE">
        <w:rPr>
          <w:i/>
          <w:szCs w:val="20"/>
          <w:lang w:bidi="he-IL"/>
        </w:rPr>
        <w:t>b.</w:t>
      </w:r>
      <w:r w:rsidR="00F56099">
        <w:rPr>
          <w:i/>
          <w:szCs w:val="20"/>
          <w:lang w:bidi="he-IL"/>
        </w:rPr>
        <w:t xml:space="preserve"> </w:t>
      </w:r>
      <w:r w:rsidRPr="00C07CAE">
        <w:rPr>
          <w:i/>
          <w:szCs w:val="20"/>
          <w:lang w:bidi="he-IL"/>
        </w:rPr>
        <w:t>Yohai</w:t>
      </w:r>
      <w:r w:rsidR="00F56099">
        <w:rPr>
          <w:i/>
          <w:szCs w:val="20"/>
          <w:lang w:bidi="he-IL"/>
        </w:rPr>
        <w:t xml:space="preserve"> </w:t>
      </w:r>
      <w:r w:rsidRPr="00C07CAE">
        <w:rPr>
          <w:i/>
          <w:szCs w:val="20"/>
          <w:lang w:bidi="he-IL"/>
        </w:rPr>
        <w:t>said:</w:t>
      </w:r>
      <w:r w:rsidR="00F56099">
        <w:rPr>
          <w:i/>
          <w:szCs w:val="20"/>
          <w:lang w:bidi="he-IL"/>
        </w:rPr>
        <w:t xml:space="preserve"> </w:t>
      </w:r>
      <w:r w:rsidRPr="00C07CAE">
        <w:rPr>
          <w:i/>
          <w:szCs w:val="20"/>
          <w:lang w:bidi="he-IL"/>
        </w:rPr>
        <w:t>If</w:t>
      </w:r>
      <w:r w:rsidR="00F56099">
        <w:rPr>
          <w:i/>
          <w:szCs w:val="20"/>
          <w:lang w:bidi="he-IL"/>
        </w:rPr>
        <w:t xml:space="preserve"> </w:t>
      </w:r>
      <w:r w:rsidRPr="00C07CAE">
        <w:rPr>
          <w:i/>
          <w:szCs w:val="20"/>
          <w:lang w:bidi="he-IL"/>
        </w:rPr>
        <w:t>demoralization</w:t>
      </w:r>
      <w:r w:rsidR="00F56099">
        <w:rPr>
          <w:i/>
          <w:szCs w:val="20"/>
          <w:lang w:bidi="he-IL"/>
        </w:rPr>
        <w:t xml:space="preserve"> </w:t>
      </w:r>
      <w:r w:rsidRPr="00C07CAE">
        <w:rPr>
          <w:i/>
          <w:szCs w:val="20"/>
          <w:lang w:bidi="he-IL"/>
        </w:rPr>
        <w:t>does</w:t>
      </w:r>
      <w:r w:rsidR="00F56099">
        <w:rPr>
          <w:i/>
          <w:szCs w:val="20"/>
          <w:lang w:bidi="he-IL"/>
        </w:rPr>
        <w:t xml:space="preserve"> </w:t>
      </w:r>
      <w:r w:rsidRPr="00C07CAE">
        <w:rPr>
          <w:i/>
          <w:szCs w:val="20"/>
          <w:lang w:bidi="he-IL"/>
        </w:rPr>
        <w:t>not</w:t>
      </w:r>
      <w:r w:rsidR="00F56099">
        <w:rPr>
          <w:i/>
          <w:szCs w:val="20"/>
          <w:lang w:bidi="he-IL"/>
        </w:rPr>
        <w:t xml:space="preserve"> </w:t>
      </w:r>
      <w:r w:rsidRPr="00C07CAE">
        <w:rPr>
          <w:i/>
          <w:szCs w:val="20"/>
          <w:lang w:bidi="he-IL"/>
        </w:rPr>
        <w:t>proceed</w:t>
      </w:r>
      <w:r w:rsidR="00F56099">
        <w:rPr>
          <w:i/>
          <w:szCs w:val="20"/>
          <w:lang w:bidi="he-IL"/>
        </w:rPr>
        <w:t xml:space="preserve"> </w:t>
      </w:r>
      <w:r w:rsidRPr="00C07CAE">
        <w:rPr>
          <w:i/>
          <w:szCs w:val="20"/>
          <w:lang w:bidi="he-IL"/>
        </w:rPr>
        <w:t>from</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leaders,</w:t>
      </w:r>
      <w:r w:rsidR="00F56099">
        <w:rPr>
          <w:i/>
          <w:szCs w:val="20"/>
          <w:lang w:bidi="he-IL"/>
        </w:rPr>
        <w:t xml:space="preserve"> </w:t>
      </w:r>
      <w:r w:rsidRPr="00C07CAE">
        <w:rPr>
          <w:i/>
          <w:szCs w:val="20"/>
          <w:lang w:bidi="he-IL"/>
        </w:rPr>
        <w:t>it</w:t>
      </w:r>
      <w:r w:rsidR="00F56099">
        <w:rPr>
          <w:i/>
          <w:szCs w:val="20"/>
          <w:lang w:bidi="he-IL"/>
        </w:rPr>
        <w:t xml:space="preserve"> </w:t>
      </w:r>
      <w:r w:rsidRPr="00C07CAE">
        <w:rPr>
          <w:i/>
          <w:szCs w:val="20"/>
          <w:lang w:bidi="he-IL"/>
        </w:rPr>
        <w:t>is</w:t>
      </w:r>
      <w:r w:rsidR="00F56099">
        <w:rPr>
          <w:i/>
          <w:szCs w:val="20"/>
          <w:lang w:bidi="he-IL"/>
        </w:rPr>
        <w:t xml:space="preserve"> </w:t>
      </w:r>
      <w:r w:rsidRPr="00C07CAE">
        <w:rPr>
          <w:i/>
          <w:szCs w:val="20"/>
          <w:lang w:bidi="he-IL"/>
        </w:rPr>
        <w:t>not</w:t>
      </w:r>
      <w:r w:rsidR="00F56099">
        <w:rPr>
          <w:i/>
          <w:szCs w:val="20"/>
          <w:lang w:bidi="he-IL"/>
        </w:rPr>
        <w:t xml:space="preserve"> </w:t>
      </w:r>
      <w:r w:rsidRPr="00C07CAE">
        <w:rPr>
          <w:i/>
          <w:szCs w:val="20"/>
          <w:lang w:bidi="he-IL"/>
        </w:rPr>
        <w:t>real</w:t>
      </w:r>
      <w:r w:rsidR="00F56099">
        <w:rPr>
          <w:i/>
          <w:szCs w:val="20"/>
          <w:lang w:bidi="he-IL"/>
        </w:rPr>
        <w:t xml:space="preserve"> </w:t>
      </w:r>
      <w:r w:rsidRPr="00C07CAE">
        <w:rPr>
          <w:i/>
          <w:szCs w:val="20"/>
          <w:lang w:bidi="he-IL"/>
        </w:rPr>
        <w:t>demoralization.</w:t>
      </w:r>
      <w:r w:rsidRPr="00C07CAE">
        <w:rPr>
          <w:i/>
          <w:sz w:val="20"/>
          <w:szCs w:val="20"/>
          <w:vertAlign w:val="superscript"/>
          <w:lang w:bidi="he-IL"/>
        </w:rPr>
        <w:footnoteReference w:id="104"/>
      </w:r>
      <w:r w:rsidR="00F56099">
        <w:rPr>
          <w:i/>
          <w:szCs w:val="20"/>
          <w:lang w:bidi="he-IL"/>
        </w:rPr>
        <w:t xml:space="preserve"> </w:t>
      </w:r>
      <w:r w:rsidRPr="00C07CAE">
        <w:rPr>
          <w:i/>
          <w:szCs w:val="20"/>
          <w:lang w:bidi="he-IL"/>
        </w:rPr>
        <w:t>R.</w:t>
      </w:r>
      <w:r w:rsidR="00F56099">
        <w:rPr>
          <w:i/>
          <w:szCs w:val="20"/>
          <w:lang w:bidi="he-IL"/>
        </w:rPr>
        <w:t xml:space="preserve"> </w:t>
      </w:r>
      <w:r w:rsidR="00585328">
        <w:rPr>
          <w:i/>
          <w:szCs w:val="20"/>
          <w:lang w:bidi="he-IL"/>
        </w:rPr>
        <w:t>‘</w:t>
      </w:r>
      <w:r w:rsidRPr="00C07CAE">
        <w:rPr>
          <w:i/>
          <w:szCs w:val="20"/>
          <w:lang w:bidi="he-IL"/>
        </w:rPr>
        <w:t>Azariah</w:t>
      </w:r>
      <w:r w:rsidR="00F56099">
        <w:rPr>
          <w:i/>
          <w:szCs w:val="20"/>
          <w:lang w:bidi="he-IL"/>
        </w:rPr>
        <w:t xml:space="preserve"> </w:t>
      </w:r>
      <w:r w:rsidRPr="00C07CAE">
        <w:rPr>
          <w:i/>
          <w:szCs w:val="20"/>
          <w:lang w:bidi="he-IL"/>
        </w:rPr>
        <w:t>said</w:t>
      </w:r>
      <w:r w:rsidR="00F56099">
        <w:rPr>
          <w:i/>
          <w:szCs w:val="20"/>
          <w:lang w:bidi="he-IL"/>
        </w:rPr>
        <w:t xml:space="preserve"> </w:t>
      </w:r>
      <w:r w:rsidRPr="00C07CAE">
        <w:rPr>
          <w:i/>
          <w:szCs w:val="20"/>
          <w:lang w:bidi="he-IL"/>
        </w:rPr>
        <w:t>in</w:t>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Levi</w:t>
      </w:r>
      <w:r w:rsidR="00585328">
        <w:rPr>
          <w:i/>
          <w:szCs w:val="20"/>
          <w:lang w:bidi="he-IL"/>
        </w:rPr>
        <w:t>’</w:t>
      </w:r>
      <w:r w:rsidRPr="00C07CAE">
        <w:rPr>
          <w:i/>
          <w:szCs w:val="20"/>
          <w:lang w:bidi="he-IL"/>
        </w:rPr>
        <w:t>s</w:t>
      </w:r>
      <w:r w:rsidR="00F56099">
        <w:rPr>
          <w:i/>
          <w:szCs w:val="20"/>
          <w:lang w:bidi="he-IL"/>
        </w:rPr>
        <w:t xml:space="preserve"> </w:t>
      </w:r>
      <w:r w:rsidRPr="00C07CAE">
        <w:rPr>
          <w:i/>
          <w:szCs w:val="20"/>
          <w:lang w:bidi="he-IL"/>
        </w:rPr>
        <w:t>name:</w:t>
      </w:r>
      <w:r w:rsidR="00F56099">
        <w:rPr>
          <w:i/>
          <w:szCs w:val="20"/>
          <w:lang w:bidi="he-IL"/>
        </w:rPr>
        <w:t xml:space="preserve"> </w:t>
      </w:r>
      <w:r w:rsidRPr="00C07CAE">
        <w:rPr>
          <w:i/>
          <w:szCs w:val="20"/>
          <w:lang w:bidi="he-IL"/>
        </w:rPr>
        <w:t>When</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priests</w:t>
      </w:r>
      <w:r w:rsidR="00F56099">
        <w:rPr>
          <w:i/>
          <w:szCs w:val="20"/>
          <w:lang w:bidi="he-IL"/>
        </w:rPr>
        <w:t xml:space="preserve"> </w:t>
      </w:r>
      <w:r w:rsidRPr="00C07CAE">
        <w:rPr>
          <w:i/>
          <w:szCs w:val="20"/>
          <w:lang w:bidi="he-IL"/>
        </w:rPr>
        <w:t>steal</w:t>
      </w:r>
      <w:r w:rsidR="00F56099">
        <w:rPr>
          <w:i/>
          <w:szCs w:val="20"/>
          <w:lang w:bidi="he-IL"/>
        </w:rPr>
        <w:t xml:space="preserve"> </w:t>
      </w:r>
      <w:r w:rsidRPr="00C07CAE">
        <w:rPr>
          <w:i/>
          <w:szCs w:val="20"/>
          <w:lang w:bidi="he-IL"/>
        </w:rPr>
        <w:t>their</w:t>
      </w:r>
      <w:r w:rsidR="00F56099">
        <w:rPr>
          <w:i/>
          <w:szCs w:val="20"/>
          <w:lang w:bidi="he-IL"/>
        </w:rPr>
        <w:t xml:space="preserve"> </w:t>
      </w:r>
      <w:r w:rsidRPr="00C07CAE">
        <w:rPr>
          <w:i/>
          <w:szCs w:val="20"/>
          <w:lang w:bidi="he-IL"/>
        </w:rPr>
        <w:t>gods,</w:t>
      </w:r>
      <w:r w:rsidR="00F56099">
        <w:rPr>
          <w:i/>
          <w:szCs w:val="20"/>
          <w:lang w:bidi="he-IL"/>
        </w:rPr>
        <w:t xml:space="preserve"> </w:t>
      </w:r>
      <w:r w:rsidRPr="00C07CAE">
        <w:rPr>
          <w:i/>
          <w:szCs w:val="20"/>
          <w:lang w:bidi="he-IL"/>
        </w:rPr>
        <w:t>by</w:t>
      </w:r>
      <w:r w:rsidR="00F56099">
        <w:rPr>
          <w:i/>
          <w:szCs w:val="20"/>
          <w:lang w:bidi="he-IL"/>
        </w:rPr>
        <w:t xml:space="preserve"> </w:t>
      </w:r>
      <w:r w:rsidRPr="00C07CAE">
        <w:rPr>
          <w:i/>
          <w:szCs w:val="20"/>
          <w:lang w:bidi="he-IL"/>
        </w:rPr>
        <w:t>what</w:t>
      </w:r>
      <w:r w:rsidR="00F56099">
        <w:rPr>
          <w:i/>
          <w:szCs w:val="20"/>
          <w:lang w:bidi="he-IL"/>
        </w:rPr>
        <w:t xml:space="preserve"> </w:t>
      </w:r>
      <w:r w:rsidRPr="00C07CAE">
        <w:rPr>
          <w:i/>
          <w:szCs w:val="20"/>
          <w:lang w:bidi="he-IL"/>
        </w:rPr>
        <w:t>can</w:t>
      </w:r>
      <w:r w:rsidR="00F56099">
        <w:rPr>
          <w:i/>
          <w:szCs w:val="20"/>
          <w:lang w:bidi="he-IL"/>
        </w:rPr>
        <w:t xml:space="preserve"> </w:t>
      </w:r>
      <w:r w:rsidRPr="00C07CAE">
        <w:rPr>
          <w:i/>
          <w:szCs w:val="20"/>
          <w:lang w:bidi="he-IL"/>
        </w:rPr>
        <w:t>one</w:t>
      </w:r>
      <w:r w:rsidR="00F56099">
        <w:rPr>
          <w:i/>
          <w:szCs w:val="20"/>
          <w:lang w:bidi="he-IL"/>
        </w:rPr>
        <w:t xml:space="preserve"> </w:t>
      </w:r>
      <w:r w:rsidRPr="00C07CAE">
        <w:rPr>
          <w:i/>
          <w:szCs w:val="20"/>
          <w:lang w:bidi="he-IL"/>
        </w:rPr>
        <w:t>swear</w:t>
      </w:r>
      <w:r w:rsidR="00F56099">
        <w:rPr>
          <w:i/>
          <w:szCs w:val="20"/>
          <w:lang w:bidi="he-IL"/>
        </w:rPr>
        <w:t xml:space="preserve"> </w:t>
      </w:r>
      <w:r w:rsidRPr="00C07CAE">
        <w:rPr>
          <w:i/>
          <w:szCs w:val="20"/>
          <w:lang w:bidi="he-IL"/>
        </w:rPr>
        <w:t>or</w:t>
      </w:r>
      <w:r w:rsidR="00F56099">
        <w:rPr>
          <w:i/>
          <w:szCs w:val="20"/>
          <w:lang w:bidi="he-IL"/>
        </w:rPr>
        <w:t xml:space="preserve"> </w:t>
      </w:r>
      <w:r w:rsidRPr="00C07CAE">
        <w:rPr>
          <w:i/>
          <w:szCs w:val="20"/>
          <w:lang w:bidi="he-IL"/>
        </w:rPr>
        <w:t>to</w:t>
      </w:r>
      <w:r w:rsidR="00F56099">
        <w:rPr>
          <w:i/>
          <w:szCs w:val="20"/>
          <w:lang w:bidi="he-IL"/>
        </w:rPr>
        <w:t xml:space="preserve"> </w:t>
      </w:r>
      <w:r w:rsidRPr="00C07CAE">
        <w:rPr>
          <w:i/>
          <w:szCs w:val="20"/>
          <w:lang w:bidi="he-IL"/>
        </w:rPr>
        <w:t>what</w:t>
      </w:r>
      <w:r w:rsidR="00F56099">
        <w:rPr>
          <w:i/>
          <w:szCs w:val="20"/>
          <w:lang w:bidi="he-IL"/>
        </w:rPr>
        <w:t xml:space="preserve"> </w:t>
      </w:r>
      <w:r w:rsidRPr="00C07CAE">
        <w:rPr>
          <w:i/>
          <w:szCs w:val="20"/>
          <w:lang w:bidi="he-IL"/>
        </w:rPr>
        <w:t>can</w:t>
      </w:r>
      <w:r w:rsidR="00F56099">
        <w:rPr>
          <w:i/>
          <w:szCs w:val="20"/>
          <w:lang w:bidi="he-IL"/>
        </w:rPr>
        <w:t xml:space="preserve"> </w:t>
      </w:r>
      <w:r w:rsidRPr="00C07CAE">
        <w:rPr>
          <w:i/>
          <w:szCs w:val="20"/>
          <w:lang w:bidi="he-IL"/>
        </w:rPr>
        <w:t>one</w:t>
      </w:r>
      <w:r w:rsidR="00F56099">
        <w:rPr>
          <w:i/>
          <w:szCs w:val="20"/>
          <w:lang w:bidi="he-IL"/>
        </w:rPr>
        <w:t xml:space="preserve"> </w:t>
      </w:r>
      <w:r w:rsidRPr="00C07CAE">
        <w:rPr>
          <w:i/>
          <w:szCs w:val="20"/>
          <w:lang w:bidi="he-IL"/>
        </w:rPr>
        <w:t>sacrifice?</w:t>
      </w:r>
      <w:r w:rsidRPr="00C07CAE">
        <w:rPr>
          <w:i/>
          <w:sz w:val="20"/>
          <w:szCs w:val="20"/>
          <w:vertAlign w:val="superscript"/>
          <w:lang w:bidi="he-IL"/>
        </w:rPr>
        <w:footnoteReference w:id="105"/>
      </w:r>
      <w:r w:rsidR="00F56099">
        <w:rPr>
          <w:i/>
          <w:szCs w:val="20"/>
          <w:lang w:bidi="he-IL"/>
        </w:rPr>
        <w:t xml:space="preserve"> </w:t>
      </w:r>
      <w:r w:rsidRPr="00C07CAE">
        <w:rPr>
          <w:i/>
          <w:szCs w:val="20"/>
          <w:lang w:bidi="he-IL"/>
        </w:rPr>
        <w:t>Now</w:t>
      </w:r>
      <w:r w:rsidR="00F56099">
        <w:rPr>
          <w:i/>
          <w:szCs w:val="20"/>
          <w:lang w:bidi="he-IL"/>
        </w:rPr>
        <w:t xml:space="preserve"> </w:t>
      </w:r>
      <w:r w:rsidRPr="00C07CAE">
        <w:rPr>
          <w:i/>
          <w:szCs w:val="20"/>
          <w:lang w:bidi="he-IL"/>
        </w:rPr>
        <w:t>why</w:t>
      </w:r>
      <w:r w:rsidR="00F56099">
        <w:rPr>
          <w:i/>
          <w:szCs w:val="20"/>
          <w:lang w:bidi="he-IL"/>
        </w:rPr>
        <w:t xml:space="preserve"> </w:t>
      </w:r>
      <w:r w:rsidRPr="00C07CAE">
        <w:rPr>
          <w:i/>
          <w:szCs w:val="20"/>
          <w:lang w:bidi="he-IL"/>
        </w:rPr>
        <w:t>are</w:t>
      </w:r>
      <w:r w:rsidR="00F56099">
        <w:rPr>
          <w:i/>
          <w:szCs w:val="20"/>
          <w:lang w:bidi="he-IL"/>
        </w:rPr>
        <w:t xml:space="preserve"> </w:t>
      </w:r>
      <w:r w:rsidRPr="00C07CAE">
        <w:rPr>
          <w:i/>
          <w:szCs w:val="20"/>
          <w:lang w:bidi="he-IL"/>
        </w:rPr>
        <w:t>they</w:t>
      </w:r>
      <w:r w:rsidR="00F56099">
        <w:rPr>
          <w:i/>
          <w:szCs w:val="20"/>
          <w:lang w:bidi="he-IL"/>
        </w:rPr>
        <w:t xml:space="preserve"> </w:t>
      </w:r>
      <w:r w:rsidRPr="00C07CAE">
        <w:rPr>
          <w:i/>
          <w:szCs w:val="20"/>
          <w:lang w:bidi="he-IL"/>
        </w:rPr>
        <w:t>called</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sons</w:t>
      </w:r>
      <w:r w:rsidR="00F56099">
        <w:rPr>
          <w:i/>
          <w:szCs w:val="20"/>
          <w:lang w:bidi="he-IL"/>
        </w:rPr>
        <w:t xml:space="preserve"> </w:t>
      </w:r>
      <w:r w:rsidRPr="00C07CAE">
        <w:rPr>
          <w:i/>
          <w:szCs w:val="20"/>
          <w:lang w:bidi="he-IL"/>
        </w:rPr>
        <w:t>of</w:t>
      </w:r>
      <w:r w:rsidR="00F56099">
        <w:rPr>
          <w:i/>
          <w:szCs w:val="20"/>
          <w:lang w:bidi="he-IL"/>
        </w:rPr>
        <w:t xml:space="preserve"> </w:t>
      </w:r>
      <w:r w:rsidRPr="00C07CAE">
        <w:rPr>
          <w:i/>
          <w:szCs w:val="20"/>
          <w:lang w:bidi="he-IL"/>
        </w:rPr>
        <w:t>God?</w:t>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Hanina</w:t>
      </w:r>
      <w:r w:rsidR="00F56099">
        <w:rPr>
          <w:i/>
          <w:szCs w:val="20"/>
          <w:lang w:bidi="he-IL"/>
        </w:rPr>
        <w:t xml:space="preserve"> </w:t>
      </w:r>
      <w:r w:rsidRPr="00C07CAE">
        <w:rPr>
          <w:i/>
          <w:szCs w:val="20"/>
          <w:lang w:bidi="he-IL"/>
        </w:rPr>
        <w:t>and</w:t>
      </w:r>
      <w:r w:rsidR="00F56099">
        <w:rPr>
          <w:i/>
          <w:szCs w:val="20"/>
          <w:lang w:bidi="he-IL"/>
        </w:rPr>
        <w:t xml:space="preserve"> </w:t>
      </w:r>
      <w:r w:rsidRPr="00C07CAE">
        <w:rPr>
          <w:i/>
          <w:szCs w:val="20"/>
          <w:lang w:bidi="he-IL"/>
        </w:rPr>
        <w:t>Resh</w:t>
      </w:r>
      <w:r w:rsidR="00F56099">
        <w:rPr>
          <w:i/>
          <w:szCs w:val="20"/>
          <w:lang w:bidi="he-IL"/>
        </w:rPr>
        <w:t xml:space="preserve"> </w:t>
      </w:r>
      <w:r w:rsidRPr="00C07CAE">
        <w:rPr>
          <w:i/>
          <w:szCs w:val="20"/>
          <w:lang w:bidi="he-IL"/>
        </w:rPr>
        <w:t>Lakish</w:t>
      </w:r>
      <w:r w:rsidR="00F56099">
        <w:rPr>
          <w:i/>
          <w:szCs w:val="20"/>
          <w:lang w:bidi="he-IL"/>
        </w:rPr>
        <w:t xml:space="preserve"> </w:t>
      </w:r>
      <w:r w:rsidRPr="00C07CAE">
        <w:rPr>
          <w:i/>
          <w:szCs w:val="20"/>
          <w:lang w:bidi="he-IL"/>
        </w:rPr>
        <w:t>said:</w:t>
      </w:r>
      <w:r w:rsidR="00F56099">
        <w:rPr>
          <w:i/>
          <w:szCs w:val="20"/>
          <w:lang w:bidi="he-IL"/>
        </w:rPr>
        <w:t xml:space="preserve"> </w:t>
      </w:r>
      <w:r w:rsidRPr="00C07CAE">
        <w:rPr>
          <w:i/>
          <w:szCs w:val="20"/>
          <w:lang w:bidi="he-IL"/>
        </w:rPr>
        <w:t>Because</w:t>
      </w:r>
      <w:r w:rsidR="00F56099">
        <w:rPr>
          <w:i/>
          <w:szCs w:val="20"/>
          <w:lang w:bidi="he-IL"/>
        </w:rPr>
        <w:t xml:space="preserve"> </w:t>
      </w:r>
      <w:r w:rsidRPr="00C07CAE">
        <w:rPr>
          <w:i/>
          <w:szCs w:val="20"/>
          <w:lang w:bidi="he-IL"/>
        </w:rPr>
        <w:t>they</w:t>
      </w:r>
      <w:r w:rsidR="00F56099">
        <w:rPr>
          <w:i/>
          <w:szCs w:val="20"/>
          <w:lang w:bidi="he-IL"/>
        </w:rPr>
        <w:t xml:space="preserve"> </w:t>
      </w:r>
      <w:r w:rsidRPr="00C07CAE">
        <w:rPr>
          <w:i/>
          <w:szCs w:val="20"/>
          <w:lang w:bidi="he-IL"/>
        </w:rPr>
        <w:t>lived</w:t>
      </w:r>
      <w:r w:rsidR="00F56099">
        <w:rPr>
          <w:i/>
          <w:szCs w:val="20"/>
          <w:lang w:bidi="he-IL"/>
        </w:rPr>
        <w:t xml:space="preserve"> </w:t>
      </w:r>
      <w:r w:rsidRPr="00C07CAE">
        <w:rPr>
          <w:i/>
          <w:szCs w:val="20"/>
          <w:lang w:bidi="he-IL"/>
        </w:rPr>
        <w:t>a</w:t>
      </w:r>
      <w:r w:rsidR="00F56099">
        <w:rPr>
          <w:i/>
          <w:szCs w:val="20"/>
          <w:lang w:bidi="he-IL"/>
        </w:rPr>
        <w:t xml:space="preserve"> </w:t>
      </w:r>
      <w:r w:rsidRPr="00C07CAE">
        <w:rPr>
          <w:i/>
          <w:szCs w:val="20"/>
          <w:lang w:bidi="he-IL"/>
        </w:rPr>
        <w:t>long</w:t>
      </w:r>
      <w:r w:rsidR="00F56099">
        <w:rPr>
          <w:i/>
          <w:szCs w:val="20"/>
          <w:lang w:bidi="he-IL"/>
        </w:rPr>
        <w:t xml:space="preserve"> </w:t>
      </w:r>
      <w:r w:rsidRPr="00C07CAE">
        <w:rPr>
          <w:i/>
          <w:szCs w:val="20"/>
          <w:lang w:bidi="he-IL"/>
        </w:rPr>
        <w:t>time</w:t>
      </w:r>
      <w:r w:rsidR="00F56099">
        <w:rPr>
          <w:i/>
          <w:szCs w:val="20"/>
          <w:lang w:bidi="he-IL"/>
        </w:rPr>
        <w:t xml:space="preserve"> </w:t>
      </w:r>
      <w:r w:rsidRPr="00C07CAE">
        <w:rPr>
          <w:i/>
          <w:szCs w:val="20"/>
          <w:lang w:bidi="he-IL"/>
        </w:rPr>
        <w:t>without</w:t>
      </w:r>
      <w:r w:rsidR="00F56099">
        <w:rPr>
          <w:i/>
          <w:szCs w:val="20"/>
          <w:lang w:bidi="he-IL"/>
        </w:rPr>
        <w:t xml:space="preserve"> </w:t>
      </w:r>
      <w:r w:rsidRPr="00C07CAE">
        <w:rPr>
          <w:i/>
          <w:szCs w:val="20"/>
          <w:lang w:bidi="he-IL"/>
        </w:rPr>
        <w:t>trouble</w:t>
      </w:r>
      <w:r w:rsidR="00F56099">
        <w:rPr>
          <w:i/>
          <w:szCs w:val="20"/>
          <w:lang w:bidi="he-IL"/>
        </w:rPr>
        <w:t xml:space="preserve"> </w:t>
      </w:r>
      <w:r w:rsidRPr="00C07CAE">
        <w:rPr>
          <w:i/>
          <w:szCs w:val="20"/>
          <w:lang w:bidi="he-IL"/>
        </w:rPr>
        <w:t>or</w:t>
      </w:r>
      <w:r w:rsidR="00F56099">
        <w:rPr>
          <w:i/>
          <w:szCs w:val="20"/>
          <w:lang w:bidi="he-IL"/>
        </w:rPr>
        <w:t xml:space="preserve"> </w:t>
      </w:r>
      <w:r w:rsidRPr="00C07CAE">
        <w:rPr>
          <w:i/>
          <w:szCs w:val="20"/>
          <w:lang w:bidi="he-IL"/>
        </w:rPr>
        <w:t>suffering,</w:t>
      </w:r>
      <w:r w:rsidRPr="00C07CAE">
        <w:rPr>
          <w:i/>
          <w:sz w:val="20"/>
          <w:szCs w:val="20"/>
          <w:vertAlign w:val="superscript"/>
          <w:lang w:bidi="he-IL"/>
        </w:rPr>
        <w:footnoteReference w:id="106"/>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Huna</w:t>
      </w:r>
      <w:r w:rsidR="00F56099">
        <w:rPr>
          <w:i/>
          <w:szCs w:val="20"/>
          <w:lang w:bidi="he-IL"/>
        </w:rPr>
        <w:t xml:space="preserve"> </w:t>
      </w:r>
      <w:r w:rsidRPr="00C07CAE">
        <w:rPr>
          <w:i/>
          <w:szCs w:val="20"/>
          <w:lang w:bidi="he-IL"/>
        </w:rPr>
        <w:t>said</w:t>
      </w:r>
      <w:r w:rsidR="00F56099">
        <w:rPr>
          <w:i/>
          <w:szCs w:val="20"/>
          <w:lang w:bidi="he-IL"/>
        </w:rPr>
        <w:t xml:space="preserve"> </w:t>
      </w:r>
      <w:r w:rsidRPr="00C07CAE">
        <w:rPr>
          <w:i/>
          <w:szCs w:val="20"/>
          <w:lang w:bidi="he-IL"/>
        </w:rPr>
        <w:t>in</w:t>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Jose</w:t>
      </w:r>
      <w:r w:rsidR="00585328">
        <w:rPr>
          <w:i/>
          <w:szCs w:val="20"/>
          <w:lang w:bidi="he-IL"/>
        </w:rPr>
        <w:t>’</w:t>
      </w:r>
      <w:r w:rsidRPr="00C07CAE">
        <w:rPr>
          <w:i/>
          <w:szCs w:val="20"/>
          <w:lang w:bidi="he-IL"/>
        </w:rPr>
        <w:t>s</w:t>
      </w:r>
      <w:r w:rsidR="00F56099">
        <w:rPr>
          <w:i/>
          <w:szCs w:val="20"/>
          <w:lang w:bidi="he-IL"/>
        </w:rPr>
        <w:t xml:space="preserve"> </w:t>
      </w:r>
      <w:r w:rsidRPr="00C07CAE">
        <w:rPr>
          <w:i/>
          <w:szCs w:val="20"/>
          <w:lang w:bidi="he-IL"/>
        </w:rPr>
        <w:t>name:</w:t>
      </w:r>
      <w:r w:rsidR="00F56099">
        <w:rPr>
          <w:i/>
          <w:szCs w:val="20"/>
          <w:lang w:bidi="he-IL"/>
        </w:rPr>
        <w:t xml:space="preserve"> </w:t>
      </w:r>
      <w:r w:rsidRPr="00C07CAE">
        <w:rPr>
          <w:i/>
          <w:szCs w:val="20"/>
          <w:lang w:bidi="he-IL"/>
        </w:rPr>
        <w:t>It</w:t>
      </w:r>
      <w:r w:rsidR="00F56099">
        <w:rPr>
          <w:i/>
          <w:szCs w:val="20"/>
          <w:lang w:bidi="he-IL"/>
        </w:rPr>
        <w:t xml:space="preserve"> </w:t>
      </w:r>
      <w:r w:rsidRPr="00C07CAE">
        <w:rPr>
          <w:i/>
          <w:szCs w:val="20"/>
          <w:lang w:bidi="he-IL"/>
        </w:rPr>
        <w:t>was</w:t>
      </w:r>
      <w:r w:rsidR="00F56099">
        <w:rPr>
          <w:i/>
          <w:szCs w:val="20"/>
          <w:lang w:bidi="he-IL"/>
        </w:rPr>
        <w:t xml:space="preserve"> </w:t>
      </w:r>
      <w:r w:rsidRPr="00C07CAE">
        <w:rPr>
          <w:i/>
          <w:szCs w:val="20"/>
          <w:lang w:bidi="he-IL"/>
        </w:rPr>
        <w:t>in</w:t>
      </w:r>
      <w:r w:rsidR="00F56099">
        <w:rPr>
          <w:i/>
          <w:szCs w:val="20"/>
          <w:lang w:bidi="he-IL"/>
        </w:rPr>
        <w:t xml:space="preserve"> </w:t>
      </w:r>
      <w:r w:rsidRPr="00C07CAE">
        <w:rPr>
          <w:i/>
          <w:szCs w:val="20"/>
          <w:lang w:bidi="he-IL"/>
        </w:rPr>
        <w:t>order</w:t>
      </w:r>
      <w:r w:rsidR="00F56099">
        <w:rPr>
          <w:i/>
          <w:szCs w:val="20"/>
          <w:lang w:bidi="he-IL"/>
        </w:rPr>
        <w:t xml:space="preserve"> </w:t>
      </w:r>
      <w:r w:rsidRPr="00C07CAE">
        <w:rPr>
          <w:i/>
          <w:szCs w:val="20"/>
          <w:lang w:bidi="he-IL"/>
        </w:rPr>
        <w:t>that</w:t>
      </w:r>
      <w:r w:rsidR="00F56099">
        <w:rPr>
          <w:i/>
          <w:szCs w:val="20"/>
          <w:lang w:bidi="he-IL"/>
        </w:rPr>
        <w:t xml:space="preserve"> </w:t>
      </w:r>
      <w:r w:rsidRPr="00C07CAE">
        <w:rPr>
          <w:i/>
          <w:szCs w:val="20"/>
          <w:lang w:bidi="he-IL"/>
        </w:rPr>
        <w:t>men</w:t>
      </w:r>
      <w:r w:rsidR="00F56099">
        <w:rPr>
          <w:i/>
          <w:szCs w:val="20"/>
          <w:lang w:bidi="he-IL"/>
        </w:rPr>
        <w:t xml:space="preserve"> </w:t>
      </w:r>
      <w:r w:rsidRPr="00C07CAE">
        <w:rPr>
          <w:i/>
          <w:szCs w:val="20"/>
          <w:lang w:bidi="he-IL"/>
        </w:rPr>
        <w:t>might</w:t>
      </w:r>
      <w:r w:rsidR="00F56099">
        <w:rPr>
          <w:i/>
          <w:szCs w:val="20"/>
          <w:lang w:bidi="he-IL"/>
        </w:rPr>
        <w:t xml:space="preserve"> </w:t>
      </w:r>
      <w:r w:rsidRPr="00C07CAE">
        <w:rPr>
          <w:i/>
          <w:szCs w:val="20"/>
          <w:lang w:bidi="he-IL"/>
        </w:rPr>
        <w:t>understand</w:t>
      </w:r>
      <w:r w:rsidR="00F56099">
        <w:rPr>
          <w:i/>
          <w:szCs w:val="20"/>
          <w:lang w:bidi="he-IL"/>
        </w:rPr>
        <w:t xml:space="preserve"> </w:t>
      </w:r>
      <w:r w:rsidRPr="00C07CAE">
        <w:rPr>
          <w:i/>
          <w:szCs w:val="20"/>
          <w:lang w:bidi="he-IL"/>
        </w:rPr>
        <w:t>[astronomical]</w:t>
      </w:r>
      <w:r w:rsidR="00F56099">
        <w:rPr>
          <w:i/>
          <w:szCs w:val="20"/>
          <w:lang w:bidi="he-IL"/>
        </w:rPr>
        <w:t xml:space="preserve"> </w:t>
      </w:r>
      <w:r w:rsidRPr="00C07CAE">
        <w:rPr>
          <w:i/>
          <w:szCs w:val="20"/>
          <w:lang w:bidi="he-IL"/>
        </w:rPr>
        <w:t>cycles</w:t>
      </w:r>
      <w:r w:rsidR="00F56099">
        <w:rPr>
          <w:i/>
          <w:szCs w:val="20"/>
          <w:lang w:bidi="he-IL"/>
        </w:rPr>
        <w:t xml:space="preserve"> </w:t>
      </w:r>
      <w:r w:rsidRPr="00C07CAE">
        <w:rPr>
          <w:i/>
          <w:szCs w:val="20"/>
          <w:lang w:bidi="he-IL"/>
        </w:rPr>
        <w:t>and</w:t>
      </w:r>
      <w:r w:rsidR="00F56099">
        <w:rPr>
          <w:i/>
          <w:szCs w:val="20"/>
          <w:lang w:bidi="he-IL"/>
        </w:rPr>
        <w:t xml:space="preserve"> </w:t>
      </w:r>
      <w:r w:rsidRPr="00C07CAE">
        <w:rPr>
          <w:i/>
          <w:szCs w:val="20"/>
          <w:lang w:bidi="he-IL"/>
        </w:rPr>
        <w:t>calculations.</w:t>
      </w:r>
      <w:r w:rsidRPr="00C07CAE">
        <w:rPr>
          <w:i/>
          <w:sz w:val="20"/>
          <w:szCs w:val="20"/>
          <w:vertAlign w:val="superscript"/>
          <w:lang w:bidi="he-IL"/>
        </w:rPr>
        <w:footnoteReference w:id="107"/>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Rabbis</w:t>
      </w:r>
      <w:r w:rsidR="00F56099">
        <w:rPr>
          <w:i/>
          <w:szCs w:val="20"/>
          <w:lang w:bidi="he-IL"/>
        </w:rPr>
        <w:t xml:space="preserve"> </w:t>
      </w:r>
      <w:r w:rsidRPr="00C07CAE">
        <w:rPr>
          <w:i/>
          <w:szCs w:val="20"/>
          <w:lang w:bidi="he-IL"/>
        </w:rPr>
        <w:t>said:</w:t>
      </w:r>
      <w:r w:rsidR="00F56099">
        <w:rPr>
          <w:i/>
          <w:szCs w:val="20"/>
          <w:lang w:bidi="he-IL"/>
        </w:rPr>
        <w:t xml:space="preserve"> </w:t>
      </w:r>
      <w:r w:rsidRPr="00C07CAE">
        <w:rPr>
          <w:i/>
          <w:szCs w:val="20"/>
          <w:lang w:bidi="he-IL"/>
        </w:rPr>
        <w:t>It</w:t>
      </w:r>
      <w:r w:rsidR="00F56099">
        <w:rPr>
          <w:i/>
          <w:szCs w:val="20"/>
          <w:lang w:bidi="he-IL"/>
        </w:rPr>
        <w:t xml:space="preserve"> </w:t>
      </w:r>
      <w:r w:rsidRPr="00C07CAE">
        <w:rPr>
          <w:i/>
          <w:szCs w:val="20"/>
          <w:lang w:bidi="he-IL"/>
        </w:rPr>
        <w:t>was</w:t>
      </w:r>
      <w:r w:rsidR="00F56099">
        <w:rPr>
          <w:i/>
          <w:szCs w:val="20"/>
          <w:lang w:bidi="he-IL"/>
        </w:rPr>
        <w:t xml:space="preserve"> </w:t>
      </w:r>
      <w:r w:rsidRPr="00C07CAE">
        <w:rPr>
          <w:i/>
          <w:szCs w:val="20"/>
          <w:lang w:bidi="he-IL"/>
        </w:rPr>
        <w:t>in</w:t>
      </w:r>
      <w:r w:rsidR="00F56099">
        <w:rPr>
          <w:i/>
          <w:szCs w:val="20"/>
          <w:lang w:bidi="he-IL"/>
        </w:rPr>
        <w:t xml:space="preserve"> </w:t>
      </w:r>
      <w:r w:rsidRPr="00C07CAE">
        <w:rPr>
          <w:i/>
          <w:szCs w:val="20"/>
          <w:lang w:bidi="he-IL"/>
        </w:rPr>
        <w:t>order</w:t>
      </w:r>
      <w:r w:rsidR="00F56099">
        <w:rPr>
          <w:i/>
          <w:szCs w:val="20"/>
          <w:lang w:bidi="he-IL"/>
        </w:rPr>
        <w:t xml:space="preserve"> </w:t>
      </w:r>
      <w:r w:rsidRPr="00C07CAE">
        <w:rPr>
          <w:i/>
          <w:szCs w:val="20"/>
          <w:lang w:bidi="he-IL"/>
        </w:rPr>
        <w:t>that</w:t>
      </w:r>
      <w:r w:rsidR="00F56099">
        <w:rPr>
          <w:i/>
          <w:szCs w:val="20"/>
          <w:lang w:bidi="he-IL"/>
        </w:rPr>
        <w:t xml:space="preserve"> </w:t>
      </w:r>
      <w:r w:rsidRPr="00C07CAE">
        <w:rPr>
          <w:i/>
          <w:szCs w:val="20"/>
          <w:lang w:bidi="he-IL"/>
        </w:rPr>
        <w:t>they</w:t>
      </w:r>
      <w:r w:rsidR="00F56099">
        <w:rPr>
          <w:i/>
          <w:szCs w:val="20"/>
          <w:lang w:bidi="he-IL"/>
        </w:rPr>
        <w:t xml:space="preserve"> </w:t>
      </w:r>
      <w:r w:rsidRPr="00C07CAE">
        <w:rPr>
          <w:i/>
          <w:szCs w:val="20"/>
          <w:lang w:bidi="he-IL"/>
        </w:rPr>
        <w:t>might</w:t>
      </w:r>
      <w:r w:rsidR="00F56099">
        <w:rPr>
          <w:i/>
          <w:szCs w:val="20"/>
          <w:lang w:bidi="he-IL"/>
        </w:rPr>
        <w:t xml:space="preserve"> </w:t>
      </w:r>
      <w:r w:rsidRPr="00C07CAE">
        <w:rPr>
          <w:i/>
          <w:szCs w:val="20"/>
          <w:lang w:bidi="he-IL"/>
        </w:rPr>
        <w:t>receive</w:t>
      </w:r>
      <w:r w:rsidR="00F56099">
        <w:rPr>
          <w:i/>
          <w:szCs w:val="20"/>
          <w:lang w:bidi="he-IL"/>
        </w:rPr>
        <w:t xml:space="preserve"> </w:t>
      </w:r>
      <w:r w:rsidRPr="00C07CAE">
        <w:rPr>
          <w:i/>
          <w:szCs w:val="20"/>
          <w:lang w:bidi="he-IL"/>
        </w:rPr>
        <w:t>their</w:t>
      </w:r>
      <w:r w:rsidR="00F56099">
        <w:rPr>
          <w:i/>
          <w:szCs w:val="20"/>
          <w:lang w:bidi="he-IL"/>
        </w:rPr>
        <w:t xml:space="preserve"> </w:t>
      </w:r>
      <w:r w:rsidRPr="00C07CAE">
        <w:rPr>
          <w:i/>
          <w:szCs w:val="20"/>
          <w:lang w:bidi="he-IL"/>
        </w:rPr>
        <w:t>own</w:t>
      </w:r>
      <w:r w:rsidR="00F56099">
        <w:rPr>
          <w:i/>
          <w:szCs w:val="20"/>
          <w:lang w:bidi="he-IL"/>
        </w:rPr>
        <w:t xml:space="preserve"> </w:t>
      </w:r>
      <w:r w:rsidRPr="00C07CAE">
        <w:rPr>
          <w:i/>
          <w:szCs w:val="20"/>
          <w:lang w:bidi="he-IL"/>
        </w:rPr>
        <w:t>punishment</w:t>
      </w:r>
      <w:r w:rsidR="00F56099">
        <w:rPr>
          <w:i/>
          <w:szCs w:val="20"/>
          <w:lang w:bidi="he-IL"/>
        </w:rPr>
        <w:t xml:space="preserve"> </w:t>
      </w:r>
      <w:r w:rsidRPr="00C07CAE">
        <w:rPr>
          <w:i/>
          <w:szCs w:val="20"/>
          <w:lang w:bidi="he-IL"/>
        </w:rPr>
        <w:t>and</w:t>
      </w:r>
      <w:r w:rsidR="00F56099">
        <w:rPr>
          <w:i/>
          <w:szCs w:val="20"/>
          <w:lang w:bidi="he-IL"/>
        </w:rPr>
        <w:t xml:space="preserve"> </w:t>
      </w:r>
      <w:r w:rsidRPr="00C07CAE">
        <w:rPr>
          <w:i/>
          <w:szCs w:val="20"/>
          <w:lang w:bidi="he-IL"/>
        </w:rPr>
        <w:t>that</w:t>
      </w:r>
      <w:r w:rsidR="00F56099">
        <w:rPr>
          <w:i/>
          <w:szCs w:val="20"/>
          <w:lang w:bidi="he-IL"/>
        </w:rPr>
        <w:t xml:space="preserve"> </w:t>
      </w:r>
      <w:r w:rsidRPr="00C07CAE">
        <w:rPr>
          <w:i/>
          <w:szCs w:val="20"/>
          <w:lang w:bidi="he-IL"/>
        </w:rPr>
        <w:t>of</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generations</w:t>
      </w:r>
      <w:r w:rsidR="00F56099">
        <w:rPr>
          <w:i/>
          <w:szCs w:val="20"/>
          <w:lang w:bidi="he-IL"/>
        </w:rPr>
        <w:t xml:space="preserve"> </w:t>
      </w:r>
      <w:r w:rsidRPr="00C07CAE">
        <w:rPr>
          <w:i/>
          <w:szCs w:val="20"/>
          <w:lang w:bidi="he-IL"/>
        </w:rPr>
        <w:t>that</w:t>
      </w:r>
      <w:r w:rsidR="00F56099">
        <w:rPr>
          <w:i/>
          <w:szCs w:val="20"/>
          <w:lang w:bidi="he-IL"/>
        </w:rPr>
        <w:t xml:space="preserve"> </w:t>
      </w:r>
      <w:r w:rsidRPr="00C07CAE">
        <w:rPr>
          <w:i/>
          <w:szCs w:val="20"/>
          <w:lang w:bidi="he-IL"/>
        </w:rPr>
        <w:t>followed</w:t>
      </w:r>
      <w:r w:rsidR="00F56099">
        <w:rPr>
          <w:i/>
          <w:szCs w:val="20"/>
          <w:lang w:bidi="he-IL"/>
        </w:rPr>
        <w:t xml:space="preserve"> </w:t>
      </w:r>
      <w:r w:rsidRPr="00C07CAE">
        <w:rPr>
          <w:i/>
          <w:szCs w:val="20"/>
          <w:lang w:bidi="he-IL"/>
        </w:rPr>
        <w:t>them.</w:t>
      </w:r>
      <w:r w:rsidRPr="00C07CAE">
        <w:rPr>
          <w:i/>
          <w:sz w:val="20"/>
          <w:szCs w:val="20"/>
          <w:vertAlign w:val="superscript"/>
          <w:lang w:bidi="he-IL"/>
        </w:rPr>
        <w:footnoteReference w:id="108"/>
      </w:r>
      <w:r w:rsidR="00F56099">
        <w:rPr>
          <w:i/>
          <w:szCs w:val="20"/>
          <w:lang w:bidi="he-IL"/>
        </w:rPr>
        <w:t xml:space="preserve"> </w:t>
      </w:r>
      <w:r w:rsidRPr="00C07CAE">
        <w:rPr>
          <w:i/>
          <w:szCs w:val="20"/>
          <w:lang w:bidi="he-IL"/>
        </w:rPr>
        <w:t>THAT</w:t>
      </w:r>
      <w:r w:rsidR="00F56099">
        <w:rPr>
          <w:i/>
          <w:szCs w:val="20"/>
          <w:lang w:bidi="he-IL"/>
        </w:rPr>
        <w:t xml:space="preserve"> </w:t>
      </w:r>
      <w:r w:rsidRPr="00C07CAE">
        <w:rPr>
          <w:i/>
          <w:szCs w:val="20"/>
          <w:lang w:bidi="he-IL"/>
        </w:rPr>
        <w:t>THEY</w:t>
      </w:r>
      <w:r w:rsidR="00F56099">
        <w:rPr>
          <w:i/>
          <w:szCs w:val="20"/>
          <w:lang w:bidi="he-IL"/>
        </w:rPr>
        <w:t xml:space="preserve"> </w:t>
      </w:r>
      <w:r w:rsidRPr="00C07CAE">
        <w:rPr>
          <w:i/>
          <w:szCs w:val="20"/>
          <w:lang w:bidi="he-IL"/>
        </w:rPr>
        <w:t>WERE</w:t>
      </w:r>
      <w:r w:rsidR="00F56099">
        <w:rPr>
          <w:i/>
          <w:szCs w:val="20"/>
          <w:lang w:bidi="he-IL"/>
        </w:rPr>
        <w:t xml:space="preserve"> </w:t>
      </w:r>
      <w:r w:rsidRPr="00C07CAE">
        <w:rPr>
          <w:i/>
          <w:szCs w:val="20"/>
          <w:lang w:bidi="he-IL"/>
        </w:rPr>
        <w:t>FAIR</w:t>
      </w:r>
      <w:r w:rsidR="00F56099">
        <w:rPr>
          <w:i/>
          <w:szCs w:val="20"/>
          <w:lang w:bidi="he-IL"/>
        </w:rPr>
        <w:t xml:space="preserve"> </w:t>
      </w:r>
      <w:r w:rsidRPr="00C07CAE">
        <w:rPr>
          <w:i/>
          <w:szCs w:val="20"/>
          <w:lang w:bidi="he-IL"/>
        </w:rPr>
        <w:t>(TOBOTH).</w:t>
      </w:r>
      <w:r w:rsidR="00F56099">
        <w:rPr>
          <w:i/>
          <w:szCs w:val="20"/>
          <w:lang w:bidi="he-IL"/>
        </w:rPr>
        <w:t xml:space="preserve"> </w:t>
      </w:r>
      <w:r w:rsidRPr="00C07CAE">
        <w:rPr>
          <w:i/>
          <w:szCs w:val="20"/>
          <w:lang w:bidi="he-IL"/>
        </w:rPr>
        <w:t>R,</w:t>
      </w:r>
      <w:r w:rsidR="00F56099">
        <w:rPr>
          <w:i/>
          <w:szCs w:val="20"/>
          <w:lang w:bidi="he-IL"/>
        </w:rPr>
        <w:t xml:space="preserve"> </w:t>
      </w:r>
      <w:proofErr w:type="spellStart"/>
      <w:r w:rsidRPr="00C07CAE">
        <w:rPr>
          <w:i/>
          <w:szCs w:val="20"/>
          <w:lang w:bidi="he-IL"/>
        </w:rPr>
        <w:t>Judan</w:t>
      </w:r>
      <w:proofErr w:type="spellEnd"/>
      <w:r w:rsidR="00F56099">
        <w:rPr>
          <w:i/>
          <w:szCs w:val="20"/>
          <w:lang w:bidi="he-IL"/>
        </w:rPr>
        <w:t xml:space="preserve"> </w:t>
      </w:r>
      <w:r w:rsidRPr="00C07CAE">
        <w:rPr>
          <w:i/>
          <w:szCs w:val="20"/>
          <w:lang w:bidi="he-IL"/>
        </w:rPr>
        <w:t>said:</w:t>
      </w:r>
      <w:r w:rsidR="00F56099">
        <w:rPr>
          <w:i/>
          <w:szCs w:val="20"/>
          <w:lang w:bidi="he-IL"/>
        </w:rPr>
        <w:t xml:space="preserve"> </w:t>
      </w:r>
      <w:r w:rsidRPr="00C07CAE">
        <w:rPr>
          <w:i/>
          <w:szCs w:val="20"/>
          <w:lang w:bidi="he-IL"/>
        </w:rPr>
        <w:t>Actually</w:t>
      </w:r>
      <w:r w:rsidR="00F56099">
        <w:rPr>
          <w:i/>
          <w:szCs w:val="20"/>
          <w:lang w:bidi="he-IL"/>
        </w:rPr>
        <w:t xml:space="preserve"> </w:t>
      </w:r>
      <w:proofErr w:type="spellStart"/>
      <w:r w:rsidRPr="00C07CAE">
        <w:rPr>
          <w:i/>
          <w:szCs w:val="20"/>
          <w:lang w:bidi="he-IL"/>
        </w:rPr>
        <w:t>tobath</w:t>
      </w:r>
      <w:proofErr w:type="spellEnd"/>
      <w:r w:rsidRPr="00C07CAE">
        <w:rPr>
          <w:i/>
          <w:sz w:val="20"/>
          <w:szCs w:val="20"/>
          <w:vertAlign w:val="superscript"/>
          <w:lang w:bidi="he-IL"/>
        </w:rPr>
        <w:footnoteReference w:id="109"/>
      </w:r>
      <w:r w:rsidR="00F56099">
        <w:rPr>
          <w:i/>
          <w:szCs w:val="20"/>
          <w:lang w:bidi="he-IL"/>
        </w:rPr>
        <w:t xml:space="preserve"> </w:t>
      </w:r>
      <w:r w:rsidRPr="00C07CAE">
        <w:rPr>
          <w:i/>
          <w:szCs w:val="20"/>
          <w:lang w:bidi="he-IL"/>
        </w:rPr>
        <w:t>is</w:t>
      </w:r>
      <w:r w:rsidR="00F56099">
        <w:rPr>
          <w:i/>
          <w:szCs w:val="20"/>
          <w:lang w:bidi="he-IL"/>
        </w:rPr>
        <w:t xml:space="preserve"> </w:t>
      </w:r>
      <w:r w:rsidRPr="00C07CAE">
        <w:rPr>
          <w:i/>
          <w:szCs w:val="20"/>
          <w:lang w:bidi="he-IL"/>
        </w:rPr>
        <w:t>written:</w:t>
      </w:r>
      <w:r w:rsidR="00F56099">
        <w:rPr>
          <w:i/>
          <w:szCs w:val="20"/>
          <w:lang w:bidi="he-IL"/>
        </w:rPr>
        <w:t xml:space="preserve"> </w:t>
      </w:r>
      <w:r w:rsidRPr="00C07CAE">
        <w:rPr>
          <w:i/>
          <w:szCs w:val="20"/>
          <w:lang w:bidi="he-IL"/>
        </w:rPr>
        <w:t>when</w:t>
      </w:r>
      <w:r w:rsidR="00F56099">
        <w:rPr>
          <w:i/>
          <w:szCs w:val="20"/>
          <w:lang w:bidi="he-IL"/>
        </w:rPr>
        <w:t xml:space="preserve"> </w:t>
      </w:r>
      <w:r w:rsidRPr="00C07CAE">
        <w:rPr>
          <w:i/>
          <w:szCs w:val="20"/>
          <w:lang w:bidi="he-IL"/>
        </w:rPr>
        <w:t>a</w:t>
      </w:r>
      <w:r w:rsidR="00F56099">
        <w:rPr>
          <w:i/>
          <w:szCs w:val="20"/>
          <w:lang w:bidi="he-IL"/>
        </w:rPr>
        <w:t xml:space="preserve"> </w:t>
      </w:r>
      <w:r w:rsidRPr="00C07CAE">
        <w:rPr>
          <w:i/>
          <w:szCs w:val="20"/>
          <w:lang w:bidi="he-IL"/>
        </w:rPr>
        <w:t>bride</w:t>
      </w:r>
      <w:r w:rsidR="00F56099">
        <w:rPr>
          <w:i/>
          <w:szCs w:val="20"/>
          <w:lang w:bidi="he-IL"/>
        </w:rPr>
        <w:t xml:space="preserve"> </w:t>
      </w:r>
      <w:r w:rsidRPr="00C07CAE">
        <w:rPr>
          <w:i/>
          <w:szCs w:val="20"/>
          <w:lang w:bidi="he-IL"/>
        </w:rPr>
        <w:t>was</w:t>
      </w:r>
      <w:r w:rsidR="00F56099">
        <w:rPr>
          <w:i/>
          <w:szCs w:val="20"/>
          <w:lang w:bidi="he-IL"/>
        </w:rPr>
        <w:t xml:space="preserve"> </w:t>
      </w:r>
      <w:r w:rsidRPr="00C07CAE">
        <w:rPr>
          <w:i/>
          <w:szCs w:val="20"/>
          <w:lang w:bidi="he-IL"/>
        </w:rPr>
        <w:t>made</w:t>
      </w:r>
      <w:r w:rsidR="00F56099">
        <w:rPr>
          <w:i/>
          <w:szCs w:val="20"/>
          <w:lang w:bidi="he-IL"/>
        </w:rPr>
        <w:t xml:space="preserve"> </w:t>
      </w:r>
      <w:r w:rsidRPr="00C07CAE">
        <w:rPr>
          <w:i/>
          <w:szCs w:val="20"/>
          <w:lang w:bidi="he-IL"/>
        </w:rPr>
        <w:t>beautiful</w:t>
      </w:r>
      <w:r w:rsidR="00F56099">
        <w:rPr>
          <w:i/>
          <w:szCs w:val="20"/>
          <w:lang w:bidi="he-IL"/>
        </w:rPr>
        <w:t xml:space="preserve"> </w:t>
      </w:r>
      <w:r w:rsidRPr="00C07CAE">
        <w:rPr>
          <w:i/>
          <w:szCs w:val="20"/>
          <w:lang w:bidi="he-IL"/>
        </w:rPr>
        <w:t>for</w:t>
      </w:r>
      <w:r w:rsidR="00F56099">
        <w:rPr>
          <w:i/>
          <w:szCs w:val="20"/>
          <w:lang w:bidi="he-IL"/>
        </w:rPr>
        <w:t xml:space="preserve"> </w:t>
      </w:r>
      <w:r w:rsidRPr="00C07CAE">
        <w:rPr>
          <w:i/>
          <w:szCs w:val="20"/>
          <w:lang w:bidi="he-IL"/>
        </w:rPr>
        <w:t>her</w:t>
      </w:r>
      <w:r w:rsidR="00F56099">
        <w:rPr>
          <w:i/>
          <w:szCs w:val="20"/>
          <w:lang w:bidi="he-IL"/>
        </w:rPr>
        <w:t xml:space="preserve"> </w:t>
      </w:r>
      <w:r w:rsidRPr="00C07CAE">
        <w:rPr>
          <w:i/>
          <w:szCs w:val="20"/>
          <w:lang w:bidi="he-IL"/>
        </w:rPr>
        <w:t>husband,</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chief</w:t>
      </w:r>
      <w:r w:rsidR="00F56099">
        <w:rPr>
          <w:i/>
          <w:szCs w:val="20"/>
          <w:lang w:bidi="he-IL"/>
        </w:rPr>
        <w:t xml:space="preserve"> </w:t>
      </w:r>
      <w:r w:rsidRPr="00C07CAE">
        <w:rPr>
          <w:i/>
          <w:szCs w:val="20"/>
          <w:lang w:bidi="he-IL"/>
        </w:rPr>
        <w:t>[of</w:t>
      </w:r>
      <w:r w:rsidR="00F56099">
        <w:rPr>
          <w:i/>
          <w:szCs w:val="20"/>
          <w:lang w:bidi="he-IL"/>
        </w:rPr>
        <w:t xml:space="preserve"> </w:t>
      </w:r>
      <w:r w:rsidRPr="00C07CAE">
        <w:rPr>
          <w:i/>
          <w:szCs w:val="20"/>
          <w:lang w:bidi="he-IL"/>
        </w:rPr>
        <w:t>these</w:t>
      </w:r>
      <w:r w:rsidR="00F56099">
        <w:rPr>
          <w:i/>
          <w:szCs w:val="20"/>
          <w:lang w:bidi="he-IL"/>
        </w:rPr>
        <w:t xml:space="preserve"> </w:t>
      </w:r>
      <w:r w:rsidRPr="00C07CAE">
        <w:rPr>
          <w:i/>
          <w:szCs w:val="20"/>
          <w:lang w:bidi="he-IL"/>
        </w:rPr>
        <w:t>nobles]</w:t>
      </w:r>
      <w:r w:rsidR="00F56099">
        <w:rPr>
          <w:i/>
          <w:szCs w:val="20"/>
          <w:lang w:bidi="he-IL"/>
        </w:rPr>
        <w:t xml:space="preserve"> </w:t>
      </w:r>
      <w:r w:rsidRPr="00C07CAE">
        <w:rPr>
          <w:i/>
          <w:szCs w:val="20"/>
          <w:lang w:bidi="he-IL"/>
        </w:rPr>
        <w:t>entered</w:t>
      </w:r>
      <w:r w:rsidR="00F56099">
        <w:rPr>
          <w:i/>
          <w:szCs w:val="20"/>
          <w:lang w:bidi="he-IL"/>
        </w:rPr>
        <w:t xml:space="preserve"> </w:t>
      </w:r>
      <w:r w:rsidRPr="00C07CAE">
        <w:rPr>
          <w:i/>
          <w:szCs w:val="20"/>
          <w:lang w:bidi="he-IL"/>
        </w:rPr>
        <w:t>and</w:t>
      </w:r>
      <w:r w:rsidR="00F56099">
        <w:rPr>
          <w:i/>
          <w:szCs w:val="20"/>
          <w:lang w:bidi="he-IL"/>
        </w:rPr>
        <w:t xml:space="preserve"> </w:t>
      </w:r>
      <w:r w:rsidRPr="00C07CAE">
        <w:rPr>
          <w:i/>
          <w:szCs w:val="20"/>
          <w:lang w:bidi="he-IL"/>
        </w:rPr>
        <w:t>enjoyed</w:t>
      </w:r>
      <w:r w:rsidR="00F56099">
        <w:rPr>
          <w:i/>
          <w:szCs w:val="20"/>
          <w:lang w:bidi="he-IL"/>
        </w:rPr>
        <w:t xml:space="preserve"> </w:t>
      </w:r>
      <w:r w:rsidRPr="00C07CAE">
        <w:rPr>
          <w:i/>
          <w:szCs w:val="20"/>
          <w:lang w:bidi="he-IL"/>
        </w:rPr>
        <w:t>her</w:t>
      </w:r>
      <w:r w:rsidR="00F56099">
        <w:rPr>
          <w:i/>
          <w:szCs w:val="20"/>
          <w:lang w:bidi="he-IL"/>
        </w:rPr>
        <w:t xml:space="preserve"> </w:t>
      </w:r>
      <w:r w:rsidRPr="00C07CAE">
        <w:rPr>
          <w:i/>
          <w:szCs w:val="20"/>
          <w:lang w:bidi="he-IL"/>
        </w:rPr>
        <w:t>first.</w:t>
      </w:r>
      <w:r w:rsidRPr="00C07CAE">
        <w:rPr>
          <w:i/>
          <w:sz w:val="20"/>
          <w:szCs w:val="20"/>
          <w:vertAlign w:val="superscript"/>
          <w:lang w:bidi="he-IL"/>
        </w:rPr>
        <w:footnoteReference w:id="110"/>
      </w:r>
      <w:r w:rsidR="00F56099">
        <w:rPr>
          <w:i/>
          <w:szCs w:val="20"/>
          <w:lang w:bidi="he-IL"/>
        </w:rPr>
        <w:t xml:space="preserve"> </w:t>
      </w:r>
      <w:r w:rsidRPr="00C07CAE">
        <w:rPr>
          <w:i/>
          <w:szCs w:val="20"/>
          <w:lang w:bidi="he-IL"/>
        </w:rPr>
        <w:t>Hence</w:t>
      </w:r>
      <w:r w:rsidR="00F56099">
        <w:rPr>
          <w:i/>
          <w:szCs w:val="20"/>
          <w:lang w:bidi="he-IL"/>
        </w:rPr>
        <w:t xml:space="preserve"> </w:t>
      </w:r>
      <w:r w:rsidRPr="00C07CAE">
        <w:rPr>
          <w:i/>
          <w:szCs w:val="20"/>
          <w:lang w:bidi="he-IL"/>
        </w:rPr>
        <w:t>it</w:t>
      </w:r>
      <w:r w:rsidR="00F56099">
        <w:rPr>
          <w:i/>
          <w:szCs w:val="20"/>
          <w:lang w:bidi="he-IL"/>
        </w:rPr>
        <w:t xml:space="preserve"> </w:t>
      </w:r>
      <w:r w:rsidRPr="00C07CAE">
        <w:rPr>
          <w:i/>
          <w:szCs w:val="20"/>
          <w:lang w:bidi="he-IL"/>
        </w:rPr>
        <w:t>is</w:t>
      </w:r>
      <w:r w:rsidR="00F56099">
        <w:rPr>
          <w:i/>
          <w:szCs w:val="20"/>
          <w:lang w:bidi="he-IL"/>
        </w:rPr>
        <w:t xml:space="preserve"> </w:t>
      </w:r>
      <w:r w:rsidRPr="00C07CAE">
        <w:rPr>
          <w:i/>
          <w:szCs w:val="20"/>
          <w:lang w:bidi="he-IL"/>
        </w:rPr>
        <w:t>written,</w:t>
      </w:r>
      <w:r w:rsidR="00F56099">
        <w:rPr>
          <w:i/>
          <w:szCs w:val="20"/>
          <w:lang w:bidi="he-IL"/>
        </w:rPr>
        <w:t xml:space="preserve"> </w:t>
      </w:r>
      <w:r w:rsidRPr="00C07CAE">
        <w:rPr>
          <w:i/>
          <w:szCs w:val="20"/>
          <w:lang w:bidi="he-IL"/>
        </w:rPr>
        <w:t>For</w:t>
      </w:r>
      <w:r w:rsidR="00F56099">
        <w:rPr>
          <w:i/>
          <w:szCs w:val="20"/>
          <w:lang w:bidi="he-IL"/>
        </w:rPr>
        <w:t xml:space="preserve"> </w:t>
      </w:r>
      <w:r w:rsidRPr="00C07CAE">
        <w:rPr>
          <w:i/>
          <w:szCs w:val="20"/>
          <w:lang w:bidi="he-IL"/>
        </w:rPr>
        <w:t>they</w:t>
      </w:r>
      <w:r w:rsidR="00F56099">
        <w:rPr>
          <w:i/>
          <w:szCs w:val="20"/>
          <w:lang w:bidi="he-IL"/>
        </w:rPr>
        <w:t xml:space="preserve"> </w:t>
      </w:r>
      <w:r w:rsidRPr="00C07CAE">
        <w:rPr>
          <w:i/>
          <w:szCs w:val="20"/>
          <w:lang w:bidi="he-IL"/>
        </w:rPr>
        <w:t>were</w:t>
      </w:r>
      <w:r w:rsidR="00F56099">
        <w:rPr>
          <w:i/>
          <w:szCs w:val="20"/>
          <w:lang w:bidi="he-IL"/>
        </w:rPr>
        <w:t xml:space="preserve"> </w:t>
      </w:r>
      <w:r w:rsidRPr="00C07CAE">
        <w:rPr>
          <w:i/>
          <w:szCs w:val="20"/>
          <w:lang w:bidi="he-IL"/>
        </w:rPr>
        <w:t>fair,</w:t>
      </w:r>
      <w:r w:rsidR="00F56099">
        <w:rPr>
          <w:i/>
          <w:szCs w:val="20"/>
          <w:lang w:bidi="he-IL"/>
        </w:rPr>
        <w:t xml:space="preserve"> </w:t>
      </w:r>
      <w:r w:rsidRPr="00C07CAE">
        <w:rPr>
          <w:i/>
          <w:szCs w:val="20"/>
          <w:lang w:bidi="he-IL"/>
        </w:rPr>
        <w:t>which</w:t>
      </w:r>
      <w:r w:rsidR="00F56099">
        <w:rPr>
          <w:i/>
          <w:szCs w:val="20"/>
          <w:lang w:bidi="he-IL"/>
        </w:rPr>
        <w:t xml:space="preserve"> </w:t>
      </w:r>
      <w:r w:rsidRPr="00C07CAE">
        <w:rPr>
          <w:i/>
          <w:szCs w:val="20"/>
          <w:lang w:bidi="he-IL"/>
        </w:rPr>
        <w:t>refers</w:t>
      </w:r>
      <w:r w:rsidR="00F56099">
        <w:rPr>
          <w:i/>
          <w:szCs w:val="20"/>
          <w:lang w:bidi="he-IL"/>
        </w:rPr>
        <w:t xml:space="preserve"> </w:t>
      </w:r>
      <w:r w:rsidRPr="00C07CAE">
        <w:rPr>
          <w:i/>
          <w:szCs w:val="20"/>
          <w:lang w:bidi="he-IL"/>
        </w:rPr>
        <w:t>to</w:t>
      </w:r>
      <w:r w:rsidR="00F56099">
        <w:rPr>
          <w:i/>
          <w:szCs w:val="20"/>
          <w:lang w:bidi="he-IL"/>
        </w:rPr>
        <w:t xml:space="preserve"> </w:t>
      </w:r>
      <w:r w:rsidRPr="00C07CAE">
        <w:rPr>
          <w:i/>
          <w:szCs w:val="20"/>
          <w:lang w:bidi="he-IL"/>
        </w:rPr>
        <w:t>virgins;</w:t>
      </w:r>
      <w:r w:rsidR="00F56099">
        <w:rPr>
          <w:i/>
          <w:szCs w:val="20"/>
          <w:lang w:bidi="he-IL"/>
        </w:rPr>
        <w:t xml:space="preserve"> </w:t>
      </w:r>
      <w:r w:rsidRPr="00C07CAE">
        <w:rPr>
          <w:i/>
          <w:szCs w:val="20"/>
          <w:lang w:bidi="he-IL"/>
        </w:rPr>
        <w:t>And</w:t>
      </w:r>
      <w:r w:rsidR="00F56099">
        <w:rPr>
          <w:i/>
          <w:szCs w:val="20"/>
          <w:lang w:bidi="he-IL"/>
        </w:rPr>
        <w:t xml:space="preserve"> </w:t>
      </w:r>
      <w:r w:rsidRPr="00C07CAE">
        <w:rPr>
          <w:i/>
          <w:szCs w:val="20"/>
          <w:lang w:bidi="he-IL"/>
        </w:rPr>
        <w:t>they</w:t>
      </w:r>
      <w:r w:rsidR="00F56099">
        <w:rPr>
          <w:i/>
          <w:szCs w:val="20"/>
          <w:lang w:bidi="he-IL"/>
        </w:rPr>
        <w:t xml:space="preserve"> </w:t>
      </w:r>
      <w:r w:rsidRPr="00C07CAE">
        <w:rPr>
          <w:i/>
          <w:szCs w:val="20"/>
          <w:lang w:bidi="he-IL"/>
        </w:rPr>
        <w:t>took</w:t>
      </w:r>
      <w:r w:rsidR="00F56099">
        <w:rPr>
          <w:i/>
          <w:szCs w:val="20"/>
          <w:lang w:bidi="he-IL"/>
        </w:rPr>
        <w:t xml:space="preserve"> </w:t>
      </w:r>
      <w:r w:rsidRPr="00C07CAE">
        <w:rPr>
          <w:i/>
          <w:szCs w:val="20"/>
          <w:lang w:bidi="he-IL"/>
        </w:rPr>
        <w:t>them</w:t>
      </w:r>
      <w:r w:rsidR="00F56099">
        <w:rPr>
          <w:i/>
          <w:szCs w:val="20"/>
          <w:lang w:bidi="he-IL"/>
        </w:rPr>
        <w:t xml:space="preserve"> </w:t>
      </w:r>
      <w:r w:rsidRPr="00C07CAE">
        <w:rPr>
          <w:i/>
          <w:szCs w:val="20"/>
          <w:lang w:bidi="he-IL"/>
        </w:rPr>
        <w:t>wives,</w:t>
      </w:r>
      <w:r w:rsidR="00F56099">
        <w:rPr>
          <w:i/>
          <w:szCs w:val="20"/>
          <w:lang w:bidi="he-IL"/>
        </w:rPr>
        <w:t xml:space="preserve"> </w:t>
      </w:r>
      <w:r w:rsidRPr="00C07CAE">
        <w:rPr>
          <w:i/>
          <w:szCs w:val="20"/>
          <w:lang w:bidi="he-IL"/>
        </w:rPr>
        <w:t>refers</w:t>
      </w:r>
      <w:r w:rsidR="00F56099">
        <w:rPr>
          <w:i/>
          <w:szCs w:val="20"/>
          <w:lang w:bidi="he-IL"/>
        </w:rPr>
        <w:t xml:space="preserve"> </w:t>
      </w:r>
      <w:r w:rsidRPr="00C07CAE">
        <w:rPr>
          <w:i/>
          <w:szCs w:val="20"/>
          <w:lang w:bidi="he-IL"/>
        </w:rPr>
        <w:t>to</w:t>
      </w:r>
      <w:r w:rsidR="00F56099">
        <w:rPr>
          <w:i/>
          <w:szCs w:val="20"/>
          <w:lang w:bidi="he-IL"/>
        </w:rPr>
        <w:t xml:space="preserve"> </w:t>
      </w:r>
      <w:r w:rsidRPr="00C07CAE">
        <w:rPr>
          <w:i/>
          <w:szCs w:val="20"/>
          <w:lang w:bidi="he-IL"/>
        </w:rPr>
        <w:t>married</w:t>
      </w:r>
      <w:r w:rsidR="00F56099">
        <w:rPr>
          <w:i/>
          <w:szCs w:val="20"/>
          <w:lang w:bidi="he-IL"/>
        </w:rPr>
        <w:t xml:space="preserve"> </w:t>
      </w:r>
      <w:r w:rsidRPr="00C07CAE">
        <w:rPr>
          <w:i/>
          <w:szCs w:val="20"/>
          <w:lang w:bidi="he-IL"/>
        </w:rPr>
        <w:t>women,</w:t>
      </w:r>
      <w:r w:rsidRPr="00C07CAE">
        <w:rPr>
          <w:i/>
          <w:sz w:val="20"/>
          <w:szCs w:val="20"/>
          <w:vertAlign w:val="superscript"/>
          <w:lang w:bidi="he-IL"/>
        </w:rPr>
        <w:footnoteReference w:id="111"/>
      </w:r>
      <w:r w:rsidR="00F56099">
        <w:rPr>
          <w:i/>
          <w:szCs w:val="20"/>
          <w:lang w:bidi="he-IL"/>
        </w:rPr>
        <w:t xml:space="preserve"> </w:t>
      </w:r>
      <w:r w:rsidRPr="00C07CAE">
        <w:rPr>
          <w:i/>
          <w:szCs w:val="20"/>
          <w:lang w:bidi="he-IL"/>
        </w:rPr>
        <w:t>Whomsoever</w:t>
      </w:r>
      <w:r w:rsidR="00F56099">
        <w:rPr>
          <w:i/>
          <w:szCs w:val="20"/>
          <w:lang w:bidi="he-IL"/>
        </w:rPr>
        <w:t xml:space="preserve"> </w:t>
      </w:r>
      <w:r w:rsidRPr="00C07CAE">
        <w:rPr>
          <w:i/>
          <w:szCs w:val="20"/>
          <w:lang w:bidi="he-IL"/>
        </w:rPr>
        <w:t>they</w:t>
      </w:r>
      <w:r w:rsidR="00F56099">
        <w:rPr>
          <w:i/>
          <w:szCs w:val="20"/>
          <w:lang w:bidi="he-IL"/>
        </w:rPr>
        <w:t xml:space="preserve"> </w:t>
      </w:r>
      <w:r w:rsidRPr="00C07CAE">
        <w:rPr>
          <w:i/>
          <w:szCs w:val="20"/>
          <w:lang w:bidi="he-IL"/>
        </w:rPr>
        <w:t>chose:</w:t>
      </w:r>
      <w:r w:rsidR="00F56099">
        <w:rPr>
          <w:i/>
          <w:szCs w:val="20"/>
          <w:lang w:bidi="he-IL"/>
        </w:rPr>
        <w:t xml:space="preserve"> </w:t>
      </w:r>
      <w:r w:rsidRPr="00C07CAE">
        <w:rPr>
          <w:i/>
          <w:szCs w:val="20"/>
          <w:lang w:bidi="he-IL"/>
        </w:rPr>
        <w:t>that</w:t>
      </w:r>
      <w:r w:rsidR="00F56099">
        <w:rPr>
          <w:i/>
          <w:szCs w:val="20"/>
          <w:lang w:bidi="he-IL"/>
        </w:rPr>
        <w:t xml:space="preserve"> </w:t>
      </w:r>
      <w:r w:rsidRPr="00C07CAE">
        <w:rPr>
          <w:i/>
          <w:szCs w:val="20"/>
          <w:lang w:bidi="he-IL"/>
        </w:rPr>
        <w:t>means</w:t>
      </w:r>
      <w:r w:rsidR="00F56099">
        <w:rPr>
          <w:i/>
          <w:szCs w:val="20"/>
          <w:lang w:bidi="he-IL"/>
        </w:rPr>
        <w:t xml:space="preserve"> </w:t>
      </w:r>
      <w:r w:rsidRPr="00C07CAE">
        <w:rPr>
          <w:i/>
          <w:szCs w:val="20"/>
          <w:lang w:bidi="he-IL"/>
        </w:rPr>
        <w:t>males</w:t>
      </w:r>
      <w:r w:rsidR="00F56099">
        <w:rPr>
          <w:i/>
          <w:szCs w:val="20"/>
          <w:lang w:bidi="he-IL"/>
        </w:rPr>
        <w:t xml:space="preserve"> </w:t>
      </w:r>
      <w:r w:rsidRPr="00C07CAE">
        <w:rPr>
          <w:i/>
          <w:szCs w:val="20"/>
          <w:lang w:bidi="he-IL"/>
        </w:rPr>
        <w:t>and</w:t>
      </w:r>
      <w:r w:rsidR="00F56099">
        <w:rPr>
          <w:i/>
          <w:szCs w:val="20"/>
          <w:lang w:bidi="he-IL"/>
        </w:rPr>
        <w:t xml:space="preserve"> </w:t>
      </w:r>
      <w:r w:rsidRPr="00C07CAE">
        <w:rPr>
          <w:i/>
          <w:szCs w:val="20"/>
          <w:lang w:bidi="he-IL"/>
        </w:rPr>
        <w:t>beasts.</w:t>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Huna</w:t>
      </w:r>
      <w:r w:rsidR="00F56099">
        <w:rPr>
          <w:i/>
          <w:szCs w:val="20"/>
          <w:lang w:bidi="he-IL"/>
        </w:rPr>
        <w:t xml:space="preserve"> </w:t>
      </w:r>
      <w:r w:rsidRPr="00C07CAE">
        <w:rPr>
          <w:i/>
          <w:szCs w:val="20"/>
          <w:lang w:bidi="he-IL"/>
        </w:rPr>
        <w:t>said</w:t>
      </w:r>
      <w:r w:rsidR="00F56099">
        <w:rPr>
          <w:i/>
          <w:szCs w:val="20"/>
          <w:lang w:bidi="he-IL"/>
        </w:rPr>
        <w:t xml:space="preserve"> </w:t>
      </w:r>
      <w:r w:rsidRPr="00C07CAE">
        <w:rPr>
          <w:i/>
          <w:szCs w:val="20"/>
          <w:lang w:bidi="he-IL"/>
        </w:rPr>
        <w:t>in</w:t>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Joseph</w:t>
      </w:r>
      <w:r w:rsidR="00585328">
        <w:rPr>
          <w:i/>
          <w:szCs w:val="20"/>
          <w:lang w:bidi="he-IL"/>
        </w:rPr>
        <w:t>’</w:t>
      </w:r>
      <w:r w:rsidRPr="00C07CAE">
        <w:rPr>
          <w:i/>
          <w:szCs w:val="20"/>
          <w:lang w:bidi="he-IL"/>
        </w:rPr>
        <w:t>s</w:t>
      </w:r>
      <w:r w:rsidR="00F56099">
        <w:rPr>
          <w:i/>
          <w:szCs w:val="20"/>
          <w:lang w:bidi="he-IL"/>
        </w:rPr>
        <w:t xml:space="preserve"> </w:t>
      </w:r>
      <w:r w:rsidRPr="00C07CAE">
        <w:rPr>
          <w:i/>
          <w:szCs w:val="20"/>
          <w:lang w:bidi="he-IL"/>
        </w:rPr>
        <w:t>name:</w:t>
      </w:r>
      <w:r w:rsidR="00F56099">
        <w:rPr>
          <w:i/>
          <w:szCs w:val="20"/>
          <w:lang w:bidi="he-IL"/>
        </w:rPr>
        <w:t xml:space="preserve"> </w:t>
      </w:r>
      <w:r w:rsidRPr="00C07CAE">
        <w:rPr>
          <w:i/>
          <w:szCs w:val="20"/>
          <w:highlight w:val="yellow"/>
          <w:lang w:bidi="he-IL"/>
        </w:rPr>
        <w:t>The</w:t>
      </w:r>
      <w:r w:rsidR="00F56099">
        <w:rPr>
          <w:i/>
          <w:szCs w:val="20"/>
          <w:highlight w:val="yellow"/>
          <w:lang w:bidi="he-IL"/>
        </w:rPr>
        <w:t xml:space="preserve"> </w:t>
      </w:r>
      <w:r w:rsidRPr="00C07CAE">
        <w:rPr>
          <w:i/>
          <w:szCs w:val="20"/>
          <w:highlight w:val="yellow"/>
          <w:lang w:bidi="he-IL"/>
        </w:rPr>
        <w:t>generation</w:t>
      </w:r>
      <w:r w:rsidR="00F56099">
        <w:rPr>
          <w:i/>
          <w:szCs w:val="20"/>
          <w:highlight w:val="yellow"/>
          <w:lang w:bidi="he-IL"/>
        </w:rPr>
        <w:t xml:space="preserve"> </w:t>
      </w:r>
      <w:r w:rsidRPr="00C07CAE">
        <w:rPr>
          <w:i/>
          <w:szCs w:val="20"/>
          <w:highlight w:val="yellow"/>
          <w:lang w:bidi="he-IL"/>
        </w:rPr>
        <w:t>of</w:t>
      </w:r>
      <w:r w:rsidR="00F56099">
        <w:rPr>
          <w:i/>
          <w:szCs w:val="20"/>
          <w:highlight w:val="yellow"/>
          <w:lang w:bidi="he-IL"/>
        </w:rPr>
        <w:t xml:space="preserve"> </w:t>
      </w:r>
      <w:r w:rsidRPr="00C07CAE">
        <w:rPr>
          <w:i/>
          <w:szCs w:val="20"/>
          <w:highlight w:val="yellow"/>
          <w:lang w:bidi="he-IL"/>
        </w:rPr>
        <w:t>the</w:t>
      </w:r>
      <w:r w:rsidR="00F56099">
        <w:rPr>
          <w:i/>
          <w:szCs w:val="20"/>
          <w:highlight w:val="yellow"/>
          <w:lang w:bidi="he-IL"/>
        </w:rPr>
        <w:t xml:space="preserve"> </w:t>
      </w:r>
      <w:r w:rsidRPr="00C07CAE">
        <w:rPr>
          <w:i/>
          <w:szCs w:val="20"/>
          <w:highlight w:val="yellow"/>
          <w:lang w:bidi="he-IL"/>
        </w:rPr>
        <w:t>Flood</w:t>
      </w:r>
      <w:r w:rsidR="00F56099">
        <w:rPr>
          <w:i/>
          <w:szCs w:val="20"/>
          <w:highlight w:val="yellow"/>
          <w:lang w:bidi="he-IL"/>
        </w:rPr>
        <w:t xml:space="preserve"> </w:t>
      </w:r>
      <w:r w:rsidRPr="00C07CAE">
        <w:rPr>
          <w:i/>
          <w:szCs w:val="20"/>
          <w:highlight w:val="yellow"/>
          <w:lang w:bidi="he-IL"/>
        </w:rPr>
        <w:t>were</w:t>
      </w:r>
      <w:r w:rsidR="00F56099">
        <w:rPr>
          <w:i/>
          <w:szCs w:val="20"/>
          <w:highlight w:val="yellow"/>
          <w:lang w:bidi="he-IL"/>
        </w:rPr>
        <w:t xml:space="preserve"> </w:t>
      </w:r>
      <w:r w:rsidRPr="00C07CAE">
        <w:rPr>
          <w:i/>
          <w:szCs w:val="20"/>
          <w:highlight w:val="yellow"/>
          <w:lang w:bidi="he-IL"/>
        </w:rPr>
        <w:t>not</w:t>
      </w:r>
      <w:r w:rsidR="00F56099">
        <w:rPr>
          <w:i/>
          <w:szCs w:val="20"/>
          <w:highlight w:val="yellow"/>
          <w:lang w:bidi="he-IL"/>
        </w:rPr>
        <w:t xml:space="preserve"> </w:t>
      </w:r>
      <w:r w:rsidRPr="00C07CAE">
        <w:rPr>
          <w:i/>
          <w:szCs w:val="20"/>
          <w:highlight w:val="yellow"/>
          <w:lang w:bidi="he-IL"/>
        </w:rPr>
        <w:t>blotted</w:t>
      </w:r>
      <w:r w:rsidR="00F56099">
        <w:rPr>
          <w:i/>
          <w:szCs w:val="20"/>
          <w:highlight w:val="yellow"/>
          <w:lang w:bidi="he-IL"/>
        </w:rPr>
        <w:t xml:space="preserve"> </w:t>
      </w:r>
      <w:r w:rsidRPr="00C07CAE">
        <w:rPr>
          <w:i/>
          <w:szCs w:val="20"/>
          <w:highlight w:val="yellow"/>
          <w:lang w:bidi="he-IL"/>
        </w:rPr>
        <w:t>out</w:t>
      </w:r>
      <w:r w:rsidR="00F56099">
        <w:rPr>
          <w:i/>
          <w:szCs w:val="20"/>
          <w:highlight w:val="yellow"/>
          <w:lang w:bidi="he-IL"/>
        </w:rPr>
        <w:t xml:space="preserve"> </w:t>
      </w:r>
      <w:r w:rsidRPr="00C07CAE">
        <w:rPr>
          <w:i/>
          <w:szCs w:val="20"/>
          <w:highlight w:val="yellow"/>
          <w:lang w:bidi="he-IL"/>
        </w:rPr>
        <w:t>from</w:t>
      </w:r>
      <w:r w:rsidR="00F56099">
        <w:rPr>
          <w:i/>
          <w:szCs w:val="20"/>
          <w:highlight w:val="yellow"/>
          <w:lang w:bidi="he-IL"/>
        </w:rPr>
        <w:t xml:space="preserve"> </w:t>
      </w:r>
      <w:r w:rsidRPr="00C07CAE">
        <w:rPr>
          <w:i/>
          <w:szCs w:val="20"/>
          <w:highlight w:val="yellow"/>
          <w:lang w:bidi="he-IL"/>
        </w:rPr>
        <w:t>the</w:t>
      </w:r>
      <w:r w:rsidR="00F56099">
        <w:rPr>
          <w:i/>
          <w:szCs w:val="20"/>
          <w:highlight w:val="yellow"/>
          <w:lang w:bidi="he-IL"/>
        </w:rPr>
        <w:t xml:space="preserve"> </w:t>
      </w:r>
      <w:r w:rsidRPr="00C07CAE">
        <w:rPr>
          <w:i/>
          <w:szCs w:val="20"/>
          <w:highlight w:val="yellow"/>
          <w:lang w:bidi="he-IL"/>
        </w:rPr>
        <w:t>world</w:t>
      </w:r>
      <w:r w:rsidR="00F56099">
        <w:rPr>
          <w:i/>
          <w:szCs w:val="20"/>
          <w:highlight w:val="yellow"/>
          <w:lang w:bidi="he-IL"/>
        </w:rPr>
        <w:t xml:space="preserve"> </w:t>
      </w:r>
      <w:r w:rsidRPr="00C07CAE">
        <w:rPr>
          <w:i/>
          <w:szCs w:val="20"/>
          <w:highlight w:val="yellow"/>
          <w:lang w:bidi="he-IL"/>
        </w:rPr>
        <w:t>until</w:t>
      </w:r>
      <w:r w:rsidR="00F56099">
        <w:rPr>
          <w:i/>
          <w:szCs w:val="20"/>
          <w:highlight w:val="yellow"/>
          <w:lang w:bidi="he-IL"/>
        </w:rPr>
        <w:t xml:space="preserve"> </w:t>
      </w:r>
      <w:r w:rsidRPr="00C07CAE">
        <w:rPr>
          <w:i/>
          <w:szCs w:val="20"/>
          <w:highlight w:val="yellow"/>
          <w:lang w:bidi="he-IL"/>
        </w:rPr>
        <w:t>they</w:t>
      </w:r>
      <w:r w:rsidR="00F56099">
        <w:rPr>
          <w:i/>
          <w:szCs w:val="20"/>
          <w:highlight w:val="yellow"/>
          <w:lang w:bidi="he-IL"/>
        </w:rPr>
        <w:t xml:space="preserve"> </w:t>
      </w:r>
      <w:r w:rsidRPr="00C07CAE">
        <w:rPr>
          <w:i/>
          <w:szCs w:val="20"/>
          <w:highlight w:val="yellow"/>
          <w:lang w:bidi="he-IL"/>
        </w:rPr>
        <w:t>composed</w:t>
      </w:r>
      <w:r w:rsidR="00F56099">
        <w:rPr>
          <w:i/>
          <w:szCs w:val="20"/>
          <w:highlight w:val="yellow"/>
          <w:lang w:bidi="he-IL"/>
        </w:rPr>
        <w:t xml:space="preserve"> </w:t>
      </w:r>
      <w:r w:rsidRPr="00C07CAE">
        <w:rPr>
          <w:i/>
          <w:szCs w:val="20"/>
          <w:highlight w:val="yellow"/>
          <w:lang w:bidi="he-IL"/>
        </w:rPr>
        <w:t>nuptial</w:t>
      </w:r>
      <w:r w:rsidR="00F56099">
        <w:rPr>
          <w:i/>
          <w:szCs w:val="20"/>
          <w:highlight w:val="yellow"/>
          <w:lang w:bidi="he-IL"/>
        </w:rPr>
        <w:t xml:space="preserve"> </w:t>
      </w:r>
      <w:r w:rsidRPr="00C07CAE">
        <w:rPr>
          <w:i/>
          <w:szCs w:val="20"/>
          <w:highlight w:val="yellow"/>
          <w:lang w:bidi="he-IL"/>
        </w:rPr>
        <w:t>songs</w:t>
      </w:r>
      <w:r w:rsidRPr="00C07CAE">
        <w:rPr>
          <w:i/>
          <w:sz w:val="20"/>
          <w:szCs w:val="20"/>
          <w:highlight w:val="yellow"/>
          <w:vertAlign w:val="superscript"/>
          <w:lang w:bidi="he-IL"/>
        </w:rPr>
        <w:footnoteReference w:id="112"/>
      </w:r>
      <w:r w:rsidR="00F56099">
        <w:rPr>
          <w:i/>
          <w:szCs w:val="20"/>
          <w:highlight w:val="yellow"/>
          <w:lang w:bidi="he-IL"/>
        </w:rPr>
        <w:t xml:space="preserve"> </w:t>
      </w:r>
      <w:r w:rsidRPr="00C07CAE">
        <w:rPr>
          <w:i/>
          <w:szCs w:val="20"/>
          <w:highlight w:val="yellow"/>
          <w:lang w:bidi="he-IL"/>
        </w:rPr>
        <w:t>in</w:t>
      </w:r>
      <w:r w:rsidR="00F56099">
        <w:rPr>
          <w:i/>
          <w:szCs w:val="20"/>
          <w:highlight w:val="yellow"/>
          <w:lang w:bidi="he-IL"/>
        </w:rPr>
        <w:t xml:space="preserve"> </w:t>
      </w:r>
      <w:proofErr w:type="spellStart"/>
      <w:r w:rsidRPr="00C07CAE">
        <w:rPr>
          <w:i/>
          <w:szCs w:val="20"/>
          <w:highlight w:val="yellow"/>
          <w:lang w:bidi="he-IL"/>
        </w:rPr>
        <w:t>honour</w:t>
      </w:r>
      <w:proofErr w:type="spellEnd"/>
      <w:r w:rsidR="00F56099">
        <w:rPr>
          <w:i/>
          <w:szCs w:val="20"/>
          <w:highlight w:val="yellow"/>
          <w:lang w:bidi="he-IL"/>
        </w:rPr>
        <w:t xml:space="preserve"> </w:t>
      </w:r>
      <w:r w:rsidRPr="00C07CAE">
        <w:rPr>
          <w:i/>
          <w:szCs w:val="20"/>
          <w:highlight w:val="yellow"/>
          <w:lang w:bidi="he-IL"/>
        </w:rPr>
        <w:t>of</w:t>
      </w:r>
      <w:r w:rsidR="00F56099">
        <w:rPr>
          <w:i/>
          <w:szCs w:val="20"/>
          <w:highlight w:val="yellow"/>
          <w:lang w:bidi="he-IL"/>
        </w:rPr>
        <w:t xml:space="preserve"> </w:t>
      </w:r>
      <w:bookmarkStart w:id="16" w:name="_Hlk57741487"/>
      <w:r w:rsidRPr="00C07CAE">
        <w:rPr>
          <w:i/>
          <w:szCs w:val="20"/>
          <w:highlight w:val="yellow"/>
          <w:lang w:bidi="he-IL"/>
        </w:rPr>
        <w:t>pederasty</w:t>
      </w:r>
      <w:r w:rsidR="00C03040">
        <w:rPr>
          <w:rStyle w:val="FootnoteReference"/>
          <w:i/>
          <w:szCs w:val="20"/>
          <w:highlight w:val="yellow"/>
          <w:lang w:bidi="he-IL"/>
        </w:rPr>
        <w:footnoteReference w:id="113"/>
      </w:r>
      <w:r w:rsidR="00F56099">
        <w:rPr>
          <w:i/>
          <w:szCs w:val="20"/>
          <w:highlight w:val="yellow"/>
          <w:lang w:bidi="he-IL"/>
        </w:rPr>
        <w:t xml:space="preserve"> </w:t>
      </w:r>
      <w:bookmarkEnd w:id="16"/>
      <w:r w:rsidRPr="00C07CAE">
        <w:rPr>
          <w:i/>
          <w:szCs w:val="20"/>
          <w:highlight w:val="yellow"/>
          <w:lang w:bidi="he-IL"/>
        </w:rPr>
        <w:t>and</w:t>
      </w:r>
      <w:r w:rsidR="00F56099">
        <w:rPr>
          <w:i/>
          <w:szCs w:val="20"/>
          <w:highlight w:val="yellow"/>
          <w:lang w:bidi="he-IL"/>
        </w:rPr>
        <w:t xml:space="preserve"> </w:t>
      </w:r>
      <w:r w:rsidRPr="00C07CAE">
        <w:rPr>
          <w:i/>
          <w:szCs w:val="20"/>
          <w:highlight w:val="yellow"/>
          <w:lang w:bidi="he-IL"/>
        </w:rPr>
        <w:t>bestiality</w:t>
      </w:r>
      <w:r w:rsidRPr="00C07CAE">
        <w:rPr>
          <w:i/>
          <w:szCs w:val="20"/>
          <w:lang w:bidi="he-IL"/>
        </w:rPr>
        <w:t>.</w:t>
      </w:r>
      <w:r w:rsidR="00F56099">
        <w:rPr>
          <w:i/>
          <w:szCs w:val="20"/>
          <w:lang w:bidi="he-IL"/>
        </w:rPr>
        <w:t xml:space="preserve"> </w:t>
      </w:r>
      <w:r w:rsidRPr="00C07CAE">
        <w:rPr>
          <w:i/>
          <w:szCs w:val="20"/>
          <w:lang w:bidi="he-IL"/>
        </w:rPr>
        <w:t>R.</w:t>
      </w:r>
      <w:r w:rsidR="00F56099">
        <w:rPr>
          <w:i/>
          <w:szCs w:val="20"/>
          <w:lang w:bidi="he-IL"/>
        </w:rPr>
        <w:t xml:space="preserve"> </w:t>
      </w:r>
      <w:proofErr w:type="spellStart"/>
      <w:r w:rsidRPr="00C07CAE">
        <w:rPr>
          <w:i/>
          <w:szCs w:val="20"/>
          <w:lang w:bidi="he-IL"/>
        </w:rPr>
        <w:t>Simlai</w:t>
      </w:r>
      <w:proofErr w:type="spellEnd"/>
      <w:r w:rsidR="00F56099">
        <w:rPr>
          <w:i/>
          <w:szCs w:val="20"/>
          <w:lang w:bidi="he-IL"/>
        </w:rPr>
        <w:t xml:space="preserve"> </w:t>
      </w:r>
      <w:r w:rsidRPr="00C07CAE">
        <w:rPr>
          <w:i/>
          <w:szCs w:val="20"/>
          <w:lang w:bidi="he-IL"/>
        </w:rPr>
        <w:t>said:</w:t>
      </w:r>
      <w:r w:rsidR="00F56099">
        <w:rPr>
          <w:i/>
          <w:szCs w:val="20"/>
          <w:lang w:bidi="he-IL"/>
        </w:rPr>
        <w:t xml:space="preserve"> </w:t>
      </w:r>
      <w:r w:rsidRPr="00C07CAE">
        <w:rPr>
          <w:i/>
          <w:szCs w:val="20"/>
          <w:lang w:bidi="he-IL"/>
        </w:rPr>
        <w:t>Wherever</w:t>
      </w:r>
      <w:r w:rsidR="00F56099">
        <w:rPr>
          <w:i/>
          <w:szCs w:val="20"/>
          <w:lang w:bidi="he-IL"/>
        </w:rPr>
        <w:t xml:space="preserve"> </w:t>
      </w:r>
      <w:r w:rsidRPr="00C07CAE">
        <w:rPr>
          <w:i/>
          <w:szCs w:val="20"/>
          <w:lang w:bidi="he-IL"/>
        </w:rPr>
        <w:t>you</w:t>
      </w:r>
      <w:r w:rsidR="00F56099">
        <w:rPr>
          <w:i/>
          <w:szCs w:val="20"/>
          <w:lang w:bidi="he-IL"/>
        </w:rPr>
        <w:t xml:space="preserve"> </w:t>
      </w:r>
      <w:r w:rsidRPr="00C07CAE">
        <w:rPr>
          <w:i/>
          <w:szCs w:val="20"/>
          <w:lang w:bidi="he-IL"/>
        </w:rPr>
        <w:t>find</w:t>
      </w:r>
      <w:r w:rsidR="00F56099">
        <w:rPr>
          <w:i/>
          <w:szCs w:val="20"/>
          <w:lang w:bidi="he-IL"/>
        </w:rPr>
        <w:t xml:space="preserve"> </w:t>
      </w:r>
      <w:r w:rsidRPr="00C07CAE">
        <w:rPr>
          <w:i/>
          <w:szCs w:val="20"/>
          <w:lang w:bidi="he-IL"/>
        </w:rPr>
        <w:t>lust,</w:t>
      </w:r>
      <w:r w:rsidR="00F56099">
        <w:rPr>
          <w:i/>
          <w:szCs w:val="20"/>
          <w:lang w:bidi="he-IL"/>
        </w:rPr>
        <w:t xml:space="preserve"> </w:t>
      </w:r>
      <w:r w:rsidRPr="00C07CAE">
        <w:rPr>
          <w:i/>
          <w:szCs w:val="20"/>
          <w:lang w:bidi="he-IL"/>
        </w:rPr>
        <w:t>an</w:t>
      </w:r>
      <w:r w:rsidR="00F56099">
        <w:rPr>
          <w:i/>
          <w:szCs w:val="20"/>
          <w:lang w:bidi="he-IL"/>
        </w:rPr>
        <w:t xml:space="preserve"> </w:t>
      </w:r>
      <w:r w:rsidRPr="00C07CAE">
        <w:rPr>
          <w:i/>
          <w:szCs w:val="20"/>
          <w:lang w:bidi="he-IL"/>
        </w:rPr>
        <w:t>epidemic</w:t>
      </w:r>
      <w:r w:rsidR="00F56099">
        <w:rPr>
          <w:i/>
          <w:szCs w:val="20"/>
          <w:lang w:bidi="he-IL"/>
        </w:rPr>
        <w:t xml:space="preserve"> </w:t>
      </w:r>
      <w:r w:rsidRPr="00C07CAE">
        <w:rPr>
          <w:i/>
          <w:szCs w:val="20"/>
          <w:lang w:bidi="he-IL"/>
        </w:rPr>
        <w:t>visits</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world</w:t>
      </w:r>
      <w:r w:rsidR="00F56099">
        <w:rPr>
          <w:i/>
          <w:szCs w:val="20"/>
          <w:lang w:bidi="he-IL"/>
        </w:rPr>
        <w:t xml:space="preserve"> </w:t>
      </w:r>
      <w:r w:rsidRPr="00C07CAE">
        <w:rPr>
          <w:i/>
          <w:szCs w:val="20"/>
          <w:lang w:bidi="he-IL"/>
        </w:rPr>
        <w:t>which</w:t>
      </w:r>
      <w:r w:rsidR="00F56099">
        <w:rPr>
          <w:i/>
          <w:szCs w:val="20"/>
          <w:lang w:bidi="he-IL"/>
        </w:rPr>
        <w:t xml:space="preserve"> </w:t>
      </w:r>
      <w:r w:rsidRPr="00C07CAE">
        <w:rPr>
          <w:i/>
          <w:szCs w:val="20"/>
          <w:lang w:bidi="he-IL"/>
        </w:rPr>
        <w:t>slays</w:t>
      </w:r>
      <w:r w:rsidR="00F56099">
        <w:rPr>
          <w:i/>
          <w:szCs w:val="20"/>
          <w:lang w:bidi="he-IL"/>
        </w:rPr>
        <w:t xml:space="preserve"> </w:t>
      </w:r>
      <w:r w:rsidRPr="00C07CAE">
        <w:rPr>
          <w:i/>
          <w:szCs w:val="20"/>
          <w:lang w:bidi="he-IL"/>
        </w:rPr>
        <w:t>both</w:t>
      </w:r>
      <w:r w:rsidR="00F56099">
        <w:rPr>
          <w:i/>
          <w:szCs w:val="20"/>
          <w:lang w:bidi="he-IL"/>
        </w:rPr>
        <w:t xml:space="preserve"> </w:t>
      </w:r>
      <w:r w:rsidRPr="00C07CAE">
        <w:rPr>
          <w:i/>
          <w:szCs w:val="20"/>
          <w:lang w:bidi="he-IL"/>
        </w:rPr>
        <w:t>good</w:t>
      </w:r>
      <w:r w:rsidR="00F56099">
        <w:rPr>
          <w:i/>
          <w:szCs w:val="20"/>
          <w:lang w:bidi="he-IL"/>
        </w:rPr>
        <w:t xml:space="preserve"> </w:t>
      </w:r>
      <w:r w:rsidRPr="00C07CAE">
        <w:rPr>
          <w:i/>
          <w:szCs w:val="20"/>
          <w:lang w:bidi="he-IL"/>
        </w:rPr>
        <w:t>and</w:t>
      </w:r>
      <w:r w:rsidR="00F56099">
        <w:rPr>
          <w:i/>
          <w:szCs w:val="20"/>
          <w:lang w:bidi="he-IL"/>
        </w:rPr>
        <w:t xml:space="preserve"> </w:t>
      </w:r>
      <w:r w:rsidRPr="00C07CAE">
        <w:rPr>
          <w:i/>
          <w:szCs w:val="20"/>
          <w:lang w:bidi="he-IL"/>
        </w:rPr>
        <w:t>bad.</w:t>
      </w:r>
      <w:r w:rsidR="00F56099">
        <w:rPr>
          <w:i/>
          <w:szCs w:val="20"/>
          <w:lang w:bidi="he-IL"/>
        </w:rPr>
        <w:t xml:space="preserve"> </w:t>
      </w:r>
      <w:r w:rsidRPr="00C07CAE">
        <w:rPr>
          <w:i/>
          <w:szCs w:val="20"/>
          <w:lang w:bidi="he-IL"/>
        </w:rPr>
        <w:t>R.</w:t>
      </w:r>
      <w:r w:rsidR="00F56099">
        <w:rPr>
          <w:i/>
          <w:szCs w:val="20"/>
          <w:lang w:bidi="he-IL"/>
        </w:rPr>
        <w:t xml:space="preserve"> </w:t>
      </w:r>
      <w:r w:rsidR="00585328">
        <w:rPr>
          <w:i/>
          <w:szCs w:val="20"/>
          <w:lang w:bidi="he-IL"/>
        </w:rPr>
        <w:t>‘</w:t>
      </w:r>
      <w:r w:rsidRPr="00C07CAE">
        <w:rPr>
          <w:i/>
          <w:szCs w:val="20"/>
          <w:lang w:bidi="he-IL"/>
        </w:rPr>
        <w:t>Azariah</w:t>
      </w:r>
      <w:r w:rsidR="00F56099">
        <w:rPr>
          <w:i/>
          <w:szCs w:val="20"/>
          <w:lang w:bidi="he-IL"/>
        </w:rPr>
        <w:t xml:space="preserve"> </w:t>
      </w:r>
      <w:r w:rsidRPr="00C07CAE">
        <w:rPr>
          <w:i/>
          <w:szCs w:val="20"/>
          <w:lang w:bidi="he-IL"/>
        </w:rPr>
        <w:t>and</w:t>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Judah</w:t>
      </w:r>
      <w:r w:rsidR="00F56099">
        <w:rPr>
          <w:i/>
          <w:szCs w:val="20"/>
          <w:lang w:bidi="he-IL"/>
        </w:rPr>
        <w:t xml:space="preserve"> </w:t>
      </w:r>
      <w:r w:rsidRPr="00C07CAE">
        <w:rPr>
          <w:i/>
          <w:szCs w:val="20"/>
          <w:lang w:bidi="he-IL"/>
        </w:rPr>
        <w:t>b.</w:t>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Simon</w:t>
      </w:r>
      <w:r w:rsidR="00F56099">
        <w:rPr>
          <w:i/>
          <w:szCs w:val="20"/>
          <w:lang w:bidi="he-IL"/>
        </w:rPr>
        <w:t xml:space="preserve"> </w:t>
      </w:r>
      <w:r w:rsidRPr="00C07CAE">
        <w:rPr>
          <w:i/>
          <w:szCs w:val="20"/>
          <w:lang w:bidi="he-IL"/>
        </w:rPr>
        <w:t>in</w:t>
      </w:r>
      <w:r w:rsidR="00F56099">
        <w:rPr>
          <w:i/>
          <w:szCs w:val="20"/>
          <w:lang w:bidi="he-IL"/>
        </w:rPr>
        <w:t xml:space="preserve"> </w:t>
      </w:r>
      <w:r w:rsidRPr="00C07CAE">
        <w:rPr>
          <w:i/>
          <w:szCs w:val="20"/>
          <w:lang w:bidi="he-IL"/>
        </w:rPr>
        <w:t>R.</w:t>
      </w:r>
      <w:r w:rsidR="00F56099">
        <w:rPr>
          <w:i/>
          <w:szCs w:val="20"/>
          <w:lang w:bidi="he-IL"/>
        </w:rPr>
        <w:t xml:space="preserve"> </w:t>
      </w:r>
      <w:r w:rsidRPr="00C07CAE">
        <w:rPr>
          <w:i/>
          <w:szCs w:val="20"/>
          <w:lang w:bidi="he-IL"/>
        </w:rPr>
        <w:t>Joshua</w:t>
      </w:r>
      <w:r w:rsidR="00585328">
        <w:rPr>
          <w:i/>
          <w:szCs w:val="20"/>
          <w:lang w:bidi="he-IL"/>
        </w:rPr>
        <w:t>’</w:t>
      </w:r>
      <w:r w:rsidRPr="00C07CAE">
        <w:rPr>
          <w:i/>
          <w:szCs w:val="20"/>
          <w:lang w:bidi="he-IL"/>
        </w:rPr>
        <w:t>s</w:t>
      </w:r>
      <w:r w:rsidR="00F56099">
        <w:rPr>
          <w:i/>
          <w:szCs w:val="20"/>
          <w:lang w:bidi="he-IL"/>
        </w:rPr>
        <w:t xml:space="preserve"> </w:t>
      </w:r>
      <w:r w:rsidRPr="00C07CAE">
        <w:rPr>
          <w:i/>
          <w:szCs w:val="20"/>
          <w:lang w:bidi="he-IL"/>
        </w:rPr>
        <w:t>name</w:t>
      </w:r>
      <w:r w:rsidR="00F56099">
        <w:rPr>
          <w:i/>
          <w:szCs w:val="20"/>
          <w:lang w:bidi="he-IL"/>
        </w:rPr>
        <w:t xml:space="preserve"> </w:t>
      </w:r>
      <w:r w:rsidRPr="00C07CAE">
        <w:rPr>
          <w:i/>
          <w:szCs w:val="20"/>
          <w:lang w:bidi="he-IL"/>
        </w:rPr>
        <w:t>said:</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Holy</w:t>
      </w:r>
      <w:r w:rsidR="00F56099">
        <w:rPr>
          <w:i/>
          <w:szCs w:val="20"/>
          <w:lang w:bidi="he-IL"/>
        </w:rPr>
        <w:t xml:space="preserve"> </w:t>
      </w:r>
      <w:r w:rsidRPr="00C07CAE">
        <w:rPr>
          <w:i/>
          <w:szCs w:val="20"/>
          <w:lang w:bidi="he-IL"/>
        </w:rPr>
        <w:t>One,</w:t>
      </w:r>
      <w:r w:rsidR="00F56099">
        <w:rPr>
          <w:i/>
          <w:szCs w:val="20"/>
          <w:lang w:bidi="he-IL"/>
        </w:rPr>
        <w:t xml:space="preserve"> </w:t>
      </w:r>
      <w:r w:rsidRPr="00C07CAE">
        <w:rPr>
          <w:i/>
          <w:szCs w:val="20"/>
          <w:lang w:bidi="he-IL"/>
        </w:rPr>
        <w:t>blessed</w:t>
      </w:r>
      <w:r w:rsidR="00F56099">
        <w:rPr>
          <w:i/>
          <w:szCs w:val="20"/>
          <w:lang w:bidi="he-IL"/>
        </w:rPr>
        <w:t xml:space="preserve"> </w:t>
      </w:r>
      <w:r w:rsidRPr="00C07CAE">
        <w:rPr>
          <w:i/>
          <w:szCs w:val="20"/>
          <w:lang w:bidi="he-IL"/>
        </w:rPr>
        <w:t>be</w:t>
      </w:r>
      <w:r w:rsidR="00F56099">
        <w:rPr>
          <w:i/>
          <w:szCs w:val="20"/>
          <w:lang w:bidi="he-IL"/>
        </w:rPr>
        <w:t xml:space="preserve"> </w:t>
      </w:r>
      <w:r w:rsidRPr="00C07CAE">
        <w:rPr>
          <w:i/>
          <w:szCs w:val="20"/>
          <w:lang w:bidi="he-IL"/>
        </w:rPr>
        <w:t>He,</w:t>
      </w:r>
      <w:r w:rsidR="00F56099">
        <w:rPr>
          <w:i/>
          <w:szCs w:val="20"/>
          <w:lang w:bidi="he-IL"/>
        </w:rPr>
        <w:t xml:space="preserve"> </w:t>
      </w:r>
      <w:r w:rsidRPr="00C07CAE">
        <w:rPr>
          <w:i/>
          <w:szCs w:val="20"/>
          <w:lang w:bidi="he-IL"/>
        </w:rPr>
        <w:t>is</w:t>
      </w:r>
      <w:r w:rsidR="00F56099">
        <w:rPr>
          <w:i/>
          <w:szCs w:val="20"/>
          <w:lang w:bidi="he-IL"/>
        </w:rPr>
        <w:t xml:space="preserve"> </w:t>
      </w:r>
      <w:r w:rsidRPr="00C07CAE">
        <w:rPr>
          <w:i/>
          <w:szCs w:val="20"/>
          <w:lang w:bidi="he-IL"/>
        </w:rPr>
        <w:t>long-suffering</w:t>
      </w:r>
      <w:r w:rsidR="00F56099">
        <w:rPr>
          <w:i/>
          <w:szCs w:val="20"/>
          <w:lang w:bidi="he-IL"/>
        </w:rPr>
        <w:t xml:space="preserve"> </w:t>
      </w:r>
      <w:r w:rsidRPr="00C07CAE">
        <w:rPr>
          <w:i/>
          <w:szCs w:val="20"/>
          <w:lang w:bidi="he-IL"/>
        </w:rPr>
        <w:t>for</w:t>
      </w:r>
      <w:r w:rsidR="00F56099">
        <w:rPr>
          <w:i/>
          <w:szCs w:val="20"/>
          <w:lang w:bidi="he-IL"/>
        </w:rPr>
        <w:t xml:space="preserve"> </w:t>
      </w:r>
      <w:r w:rsidRPr="00C07CAE">
        <w:rPr>
          <w:i/>
          <w:szCs w:val="20"/>
          <w:lang w:bidi="he-IL"/>
        </w:rPr>
        <w:t>everything</w:t>
      </w:r>
      <w:r w:rsidR="00F56099">
        <w:rPr>
          <w:i/>
          <w:szCs w:val="20"/>
          <w:lang w:bidi="he-IL"/>
        </w:rPr>
        <w:t xml:space="preserve"> </w:t>
      </w:r>
      <w:r w:rsidRPr="00C07CAE">
        <w:rPr>
          <w:i/>
          <w:szCs w:val="20"/>
          <w:lang w:bidi="he-IL"/>
        </w:rPr>
        <w:t>save</w:t>
      </w:r>
      <w:r w:rsidR="00F56099">
        <w:rPr>
          <w:i/>
          <w:szCs w:val="20"/>
          <w:lang w:bidi="he-IL"/>
        </w:rPr>
        <w:t xml:space="preserve"> </w:t>
      </w:r>
      <w:r w:rsidRPr="00C07CAE">
        <w:rPr>
          <w:i/>
          <w:szCs w:val="20"/>
          <w:lang w:bidi="he-IL"/>
        </w:rPr>
        <w:t>immorality.</w:t>
      </w:r>
      <w:r w:rsidR="00F56099">
        <w:rPr>
          <w:i/>
          <w:szCs w:val="20"/>
          <w:lang w:bidi="he-IL"/>
        </w:rPr>
        <w:t xml:space="preserve"> </w:t>
      </w:r>
      <w:r w:rsidRPr="00C07CAE">
        <w:rPr>
          <w:i/>
          <w:szCs w:val="20"/>
          <w:lang w:bidi="he-IL"/>
        </w:rPr>
        <w:t>What</w:t>
      </w:r>
      <w:r w:rsidR="00F56099">
        <w:rPr>
          <w:i/>
          <w:szCs w:val="20"/>
          <w:lang w:bidi="he-IL"/>
        </w:rPr>
        <w:t xml:space="preserve"> </w:t>
      </w:r>
      <w:r w:rsidRPr="00C07CAE">
        <w:rPr>
          <w:i/>
          <w:szCs w:val="20"/>
          <w:lang w:bidi="he-IL"/>
        </w:rPr>
        <w:t>is</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proof?</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SONS</w:t>
      </w:r>
      <w:r w:rsidR="00F56099">
        <w:rPr>
          <w:i/>
          <w:szCs w:val="20"/>
          <w:lang w:bidi="he-IL"/>
        </w:rPr>
        <w:t xml:space="preserve"> </w:t>
      </w:r>
      <w:r w:rsidRPr="00C07CAE">
        <w:rPr>
          <w:i/>
          <w:szCs w:val="20"/>
          <w:lang w:bidi="he-IL"/>
        </w:rPr>
        <w:t>OF</w:t>
      </w:r>
      <w:r w:rsidR="00F56099">
        <w:rPr>
          <w:i/>
          <w:szCs w:val="20"/>
          <w:lang w:bidi="he-IL"/>
        </w:rPr>
        <w:t xml:space="preserve"> </w:t>
      </w:r>
      <w:r w:rsidRPr="00C07CAE">
        <w:rPr>
          <w:i/>
          <w:szCs w:val="20"/>
          <w:lang w:bidi="he-IL"/>
        </w:rPr>
        <w:t>MEN</w:t>
      </w:r>
      <w:r w:rsidR="00F56099">
        <w:rPr>
          <w:i/>
          <w:szCs w:val="20"/>
          <w:lang w:bidi="he-IL"/>
        </w:rPr>
        <w:t xml:space="preserve"> </w:t>
      </w:r>
      <w:r w:rsidRPr="00C07CAE">
        <w:rPr>
          <w:i/>
          <w:szCs w:val="20"/>
          <w:lang w:bidi="he-IL"/>
        </w:rPr>
        <w:t>SAW,</w:t>
      </w:r>
      <w:r w:rsidR="00F56099">
        <w:rPr>
          <w:i/>
          <w:szCs w:val="20"/>
          <w:lang w:bidi="he-IL"/>
        </w:rPr>
        <w:t xml:space="preserve"> </w:t>
      </w:r>
      <w:r w:rsidRPr="00C07CAE">
        <w:rPr>
          <w:i/>
          <w:szCs w:val="20"/>
          <w:lang w:bidi="he-IL"/>
        </w:rPr>
        <w:t>etc.,</w:t>
      </w:r>
      <w:r w:rsidR="00F56099">
        <w:rPr>
          <w:i/>
          <w:szCs w:val="20"/>
          <w:lang w:bidi="he-IL"/>
        </w:rPr>
        <w:t xml:space="preserve"> </w:t>
      </w:r>
      <w:r w:rsidRPr="00C07CAE">
        <w:rPr>
          <w:i/>
          <w:szCs w:val="20"/>
          <w:lang w:bidi="he-IL"/>
        </w:rPr>
        <w:t>which</w:t>
      </w:r>
      <w:r w:rsidR="00F56099">
        <w:rPr>
          <w:i/>
          <w:szCs w:val="20"/>
          <w:lang w:bidi="he-IL"/>
        </w:rPr>
        <w:t xml:space="preserve"> </w:t>
      </w:r>
      <w:r w:rsidRPr="00C07CAE">
        <w:rPr>
          <w:i/>
          <w:szCs w:val="20"/>
          <w:lang w:bidi="he-IL"/>
        </w:rPr>
        <w:t>is</w:t>
      </w:r>
      <w:r w:rsidR="00F56099">
        <w:rPr>
          <w:i/>
          <w:szCs w:val="20"/>
          <w:lang w:bidi="he-IL"/>
        </w:rPr>
        <w:t xml:space="preserve"> </w:t>
      </w:r>
      <w:r w:rsidRPr="00C07CAE">
        <w:rPr>
          <w:i/>
          <w:szCs w:val="20"/>
          <w:lang w:bidi="he-IL"/>
        </w:rPr>
        <w:t>followed</w:t>
      </w:r>
      <w:r w:rsidR="00F56099">
        <w:rPr>
          <w:i/>
          <w:szCs w:val="20"/>
          <w:lang w:bidi="he-IL"/>
        </w:rPr>
        <w:t xml:space="preserve"> </w:t>
      </w:r>
      <w:r w:rsidRPr="00C07CAE">
        <w:rPr>
          <w:i/>
          <w:szCs w:val="20"/>
          <w:lang w:bidi="he-IL"/>
        </w:rPr>
        <w:t>by,</w:t>
      </w:r>
      <w:r w:rsidR="00F56099">
        <w:rPr>
          <w:i/>
          <w:szCs w:val="20"/>
          <w:lang w:bidi="he-IL"/>
        </w:rPr>
        <w:t xml:space="preserve"> </w:t>
      </w:r>
      <w:r w:rsidRPr="00C07CAE">
        <w:rPr>
          <w:i/>
          <w:szCs w:val="20"/>
          <w:lang w:bidi="he-IL"/>
        </w:rPr>
        <w:t>And</w:t>
      </w:r>
      <w:r w:rsidR="00F56099">
        <w:rPr>
          <w:i/>
          <w:szCs w:val="20"/>
          <w:lang w:bidi="he-IL"/>
        </w:rPr>
        <w:t xml:space="preserve"> </w:t>
      </w:r>
      <w:r w:rsidRPr="00C07CAE">
        <w:rPr>
          <w:i/>
          <w:szCs w:val="20"/>
          <w:lang w:bidi="he-IL"/>
        </w:rPr>
        <w:t>the</w:t>
      </w:r>
      <w:r w:rsidR="00F56099">
        <w:rPr>
          <w:i/>
          <w:szCs w:val="20"/>
          <w:lang w:bidi="he-IL"/>
        </w:rPr>
        <w:t xml:space="preserve"> </w:t>
      </w:r>
      <w:r w:rsidRPr="00C07CAE">
        <w:rPr>
          <w:i/>
          <w:szCs w:val="20"/>
          <w:lang w:bidi="he-IL"/>
        </w:rPr>
        <w:t>Lord</w:t>
      </w:r>
      <w:r w:rsidR="00F56099">
        <w:rPr>
          <w:i/>
          <w:szCs w:val="20"/>
          <w:lang w:bidi="he-IL"/>
        </w:rPr>
        <w:t xml:space="preserve"> </w:t>
      </w:r>
      <w:r w:rsidRPr="00C07CAE">
        <w:rPr>
          <w:i/>
          <w:szCs w:val="20"/>
          <w:lang w:bidi="he-IL"/>
        </w:rPr>
        <w:t>said:</w:t>
      </w:r>
      <w:r w:rsidR="00F56099">
        <w:rPr>
          <w:i/>
          <w:szCs w:val="20"/>
          <w:lang w:bidi="he-IL"/>
        </w:rPr>
        <w:t xml:space="preserve"> </w:t>
      </w:r>
      <w:r w:rsidRPr="00C07CAE">
        <w:rPr>
          <w:i/>
          <w:szCs w:val="20"/>
          <w:lang w:bidi="he-IL"/>
        </w:rPr>
        <w:t>I</w:t>
      </w:r>
      <w:r w:rsidR="00F56099">
        <w:rPr>
          <w:i/>
          <w:szCs w:val="20"/>
          <w:lang w:bidi="he-IL"/>
        </w:rPr>
        <w:t xml:space="preserve"> </w:t>
      </w:r>
      <w:r w:rsidRPr="00C07CAE">
        <w:rPr>
          <w:i/>
          <w:szCs w:val="20"/>
          <w:lang w:bidi="he-IL"/>
        </w:rPr>
        <w:t>will</w:t>
      </w:r>
      <w:r w:rsidR="00F56099">
        <w:rPr>
          <w:i/>
          <w:szCs w:val="20"/>
          <w:lang w:bidi="he-IL"/>
        </w:rPr>
        <w:t xml:space="preserve"> </w:t>
      </w:r>
      <w:r w:rsidRPr="00C07CAE">
        <w:rPr>
          <w:i/>
          <w:szCs w:val="20"/>
          <w:lang w:bidi="he-IL"/>
        </w:rPr>
        <w:t>blot</w:t>
      </w:r>
      <w:r w:rsidR="00F56099">
        <w:rPr>
          <w:i/>
          <w:szCs w:val="20"/>
          <w:lang w:bidi="he-IL"/>
        </w:rPr>
        <w:t xml:space="preserve"> </w:t>
      </w:r>
      <w:r w:rsidRPr="00C07CAE">
        <w:rPr>
          <w:i/>
          <w:szCs w:val="20"/>
          <w:lang w:bidi="he-IL"/>
        </w:rPr>
        <w:t>out</w:t>
      </w:r>
      <w:r w:rsidR="00F56099">
        <w:rPr>
          <w:i/>
          <w:szCs w:val="20"/>
          <w:lang w:bidi="he-IL"/>
        </w:rPr>
        <w:t xml:space="preserve"> </w:t>
      </w:r>
      <w:r w:rsidRPr="00C07CAE">
        <w:rPr>
          <w:i/>
          <w:szCs w:val="20"/>
          <w:lang w:bidi="he-IL"/>
        </w:rPr>
        <w:t>man.</w:t>
      </w:r>
      <w:r w:rsidRPr="00C07CAE">
        <w:rPr>
          <w:i/>
          <w:sz w:val="20"/>
          <w:szCs w:val="20"/>
          <w:vertAlign w:val="superscript"/>
          <w:lang w:bidi="he-IL"/>
        </w:rPr>
        <w:footnoteReference w:id="114"/>
      </w:r>
    </w:p>
    <w:p w14:paraId="6FA2A9DC" w14:textId="77777777" w:rsidR="00C07CAE" w:rsidRPr="00C07CAE" w:rsidRDefault="00C07CAE" w:rsidP="00C07CAE">
      <w:pPr>
        <w:rPr>
          <w:shd w:val="clear" w:color="auto" w:fill="FFFFFF"/>
        </w:rPr>
      </w:pPr>
    </w:p>
    <w:p w14:paraId="4E5B5495" w14:textId="55ADE379" w:rsidR="00C07CAE" w:rsidRPr="00C07CAE" w:rsidRDefault="00C07CAE" w:rsidP="00C07CAE">
      <w:pPr>
        <w:ind w:left="288" w:right="288"/>
        <w:rPr>
          <w:i/>
          <w:iCs/>
          <w:shd w:val="clear" w:color="auto" w:fill="FFFFFF"/>
        </w:rPr>
      </w:pPr>
      <w:r w:rsidRPr="00C07CAE">
        <w:rPr>
          <w:b/>
          <w:bCs/>
          <w:i/>
          <w:iCs/>
          <w:shd w:val="clear" w:color="auto" w:fill="FFFFFF"/>
        </w:rPr>
        <w:t>Sanhedrin</w:t>
      </w:r>
      <w:r w:rsidR="00F56099">
        <w:rPr>
          <w:b/>
          <w:bCs/>
          <w:i/>
          <w:iCs/>
          <w:shd w:val="clear" w:color="auto" w:fill="FFFFFF"/>
        </w:rPr>
        <w:t xml:space="preserve"> </w:t>
      </w:r>
      <w:r w:rsidRPr="00C07CAE">
        <w:rPr>
          <w:b/>
          <w:bCs/>
          <w:i/>
          <w:iCs/>
          <w:shd w:val="clear" w:color="auto" w:fill="FFFFFF"/>
        </w:rPr>
        <w:t>108b</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clean</w:t>
      </w:r>
      <w:r w:rsidR="00F56099">
        <w:rPr>
          <w:i/>
          <w:iCs/>
          <w:shd w:val="clear" w:color="auto" w:fill="FFFFFF"/>
        </w:rPr>
        <w:t xml:space="preserve"> </w:t>
      </w:r>
      <w:r w:rsidRPr="00C07CAE">
        <w:rPr>
          <w:i/>
          <w:iCs/>
          <w:shd w:val="clear" w:color="auto" w:fill="FFFFFF"/>
        </w:rPr>
        <w:t>beast</w:t>
      </w:r>
      <w:r w:rsidR="00F56099">
        <w:rPr>
          <w:i/>
          <w:iCs/>
          <w:shd w:val="clear" w:color="auto" w:fill="FFFFFF"/>
        </w:rPr>
        <w:t xml:space="preserve"> </w:t>
      </w:r>
      <w:r w:rsidRPr="00C07CAE">
        <w:rPr>
          <w:i/>
          <w:iCs/>
          <w:shd w:val="clear" w:color="auto" w:fill="FFFFFF"/>
        </w:rPr>
        <w:t>thou</w:t>
      </w:r>
      <w:r w:rsidR="00F56099">
        <w:rPr>
          <w:i/>
          <w:iCs/>
          <w:shd w:val="clear" w:color="auto" w:fill="FFFFFF"/>
        </w:rPr>
        <w:t xml:space="preserve"> </w:t>
      </w:r>
      <w:r w:rsidRPr="00C07CAE">
        <w:rPr>
          <w:i/>
          <w:iCs/>
          <w:shd w:val="clear" w:color="auto" w:fill="FFFFFF"/>
        </w:rPr>
        <w:t>shalt</w:t>
      </w:r>
      <w:r w:rsidR="00F56099">
        <w:rPr>
          <w:i/>
          <w:iCs/>
          <w:shd w:val="clear" w:color="auto" w:fill="FFFFFF"/>
        </w:rPr>
        <w:t xml:space="preserve"> </w:t>
      </w:r>
      <w:r w:rsidRPr="00C07CAE">
        <w:rPr>
          <w:i/>
          <w:iCs/>
          <w:shd w:val="clear" w:color="auto" w:fill="FFFFFF"/>
        </w:rPr>
        <w:t>take</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thee</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sevens,</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wife.</w:t>
      </w:r>
      <w:r w:rsidRPr="00C07CAE">
        <w:rPr>
          <w:i/>
          <w:iCs/>
          <w:sz w:val="20"/>
          <w:shd w:val="clear" w:color="auto" w:fill="FFFFFF"/>
          <w:vertAlign w:val="superscript"/>
        </w:rPr>
        <w:footnoteReference w:id="115"/>
      </w:r>
      <w:r w:rsidR="00F56099">
        <w:rPr>
          <w:i/>
          <w:iCs/>
          <w:shd w:val="clear" w:color="auto" w:fill="FFFFFF"/>
        </w:rPr>
        <w:t xml:space="preserve"> </w:t>
      </w:r>
      <w:r w:rsidRPr="00C07CAE">
        <w:rPr>
          <w:i/>
          <w:iCs/>
          <w:shd w:val="clear" w:color="auto" w:fill="FFFFFF"/>
        </w:rPr>
        <w:t>Have</w:t>
      </w:r>
      <w:r w:rsidR="00F56099">
        <w:rPr>
          <w:i/>
          <w:iCs/>
          <w:shd w:val="clear" w:color="auto" w:fill="FFFFFF"/>
        </w:rPr>
        <w:t xml:space="preserve"> </w:t>
      </w:r>
      <w:r w:rsidRPr="00C07CAE">
        <w:rPr>
          <w:i/>
          <w:iCs/>
          <w:shd w:val="clear" w:color="auto" w:fill="FFFFFF"/>
        </w:rPr>
        <w:t>then</w:t>
      </w:r>
      <w:r w:rsidR="00F56099">
        <w:rPr>
          <w:i/>
          <w:iCs/>
          <w:shd w:val="clear" w:color="auto" w:fill="FFFFFF"/>
        </w:rPr>
        <w:t xml:space="preserve"> </w:t>
      </w:r>
      <w:proofErr w:type="gramStart"/>
      <w:r w:rsidRPr="00C07CAE">
        <w:rPr>
          <w:i/>
          <w:iCs/>
          <w:shd w:val="clear" w:color="auto" w:fill="FFFFFF"/>
        </w:rPr>
        <w:t>beasts</w:t>
      </w:r>
      <w:proofErr w:type="gramEnd"/>
      <w:r w:rsidR="00F56099">
        <w:rPr>
          <w:i/>
          <w:iCs/>
          <w:shd w:val="clear" w:color="auto" w:fill="FFFFFF"/>
        </w:rPr>
        <w:t xml:space="preserve"> </w:t>
      </w:r>
      <w:r w:rsidRPr="00C07CAE">
        <w:rPr>
          <w:i/>
          <w:iCs/>
          <w:shd w:val="clear" w:color="auto" w:fill="FFFFFF"/>
        </w:rPr>
        <w:t>marital</w:t>
      </w:r>
      <w:r w:rsidR="00F56099">
        <w:rPr>
          <w:i/>
          <w:iCs/>
          <w:shd w:val="clear" w:color="auto" w:fill="FFFFFF"/>
        </w:rPr>
        <w:t xml:space="preserve"> </w:t>
      </w:r>
      <w:r w:rsidRPr="00C07CAE">
        <w:rPr>
          <w:i/>
          <w:iCs/>
          <w:shd w:val="clear" w:color="auto" w:fill="FFFFFF"/>
        </w:rPr>
        <w:t>relationship?</w:t>
      </w:r>
      <w:r w:rsidR="00F56099">
        <w:rPr>
          <w:i/>
          <w:iCs/>
          <w:shd w:val="clear" w:color="auto" w:fill="FFFFFF"/>
        </w:rPr>
        <w:t xml:space="preserve"> </w:t>
      </w:r>
      <w:r w:rsidRPr="00C07CAE">
        <w:rPr>
          <w:i/>
          <w:iCs/>
          <w:shd w:val="clear" w:color="auto" w:fill="FFFFFF"/>
        </w:rPr>
        <w:t>—</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Samuel</w:t>
      </w:r>
      <w:r w:rsidR="00F56099">
        <w:rPr>
          <w:i/>
          <w:iCs/>
          <w:shd w:val="clear" w:color="auto" w:fill="FFFFFF"/>
        </w:rPr>
        <w:t xml:space="preserve"> </w:t>
      </w:r>
      <w:r w:rsidRPr="00C07CAE">
        <w:rPr>
          <w:i/>
          <w:iCs/>
          <w:shd w:val="clear" w:color="auto" w:fill="FFFFFF"/>
        </w:rPr>
        <w:t>b.</w:t>
      </w:r>
      <w:r w:rsidR="00F56099">
        <w:rPr>
          <w:i/>
          <w:iCs/>
          <w:shd w:val="clear" w:color="auto" w:fill="FFFFFF"/>
        </w:rPr>
        <w:t xml:space="preserve"> </w:t>
      </w:r>
      <w:r w:rsidRPr="00C07CAE">
        <w:rPr>
          <w:i/>
          <w:iCs/>
          <w:shd w:val="clear" w:color="auto" w:fill="FFFFFF"/>
        </w:rPr>
        <w:t>Nahman</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Jonathan</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name:</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means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those</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no</w:t>
      </w:r>
      <w:r w:rsidR="00F56099">
        <w:rPr>
          <w:i/>
          <w:iCs/>
          <w:shd w:val="clear" w:color="auto" w:fill="FFFFFF"/>
        </w:rPr>
        <w:t xml:space="preserve"> </w:t>
      </w:r>
      <w:r w:rsidRPr="00C07CAE">
        <w:rPr>
          <w:i/>
          <w:iCs/>
          <w:shd w:val="clear" w:color="auto" w:fill="FFFFFF"/>
        </w:rPr>
        <w:t>sin</w:t>
      </w:r>
      <w:r w:rsidR="00F56099">
        <w:rPr>
          <w:i/>
          <w:iCs/>
          <w:shd w:val="clear" w:color="auto" w:fill="FFFFFF"/>
        </w:rPr>
        <w:t xml:space="preserve"> </w:t>
      </w:r>
      <w:r w:rsidRPr="00C07CAE">
        <w:rPr>
          <w:i/>
          <w:iCs/>
          <w:shd w:val="clear" w:color="auto" w:fill="FFFFFF"/>
        </w:rPr>
        <w:t>had</w:t>
      </w:r>
      <w:r w:rsidR="00F56099">
        <w:rPr>
          <w:i/>
          <w:iCs/>
          <w:shd w:val="clear" w:color="auto" w:fill="FFFFFF"/>
        </w:rPr>
        <w:t xml:space="preserve"> </w:t>
      </w:r>
      <w:r w:rsidRPr="00C07CAE">
        <w:rPr>
          <w:i/>
          <w:iCs/>
          <w:shd w:val="clear" w:color="auto" w:fill="FFFFFF"/>
        </w:rPr>
        <w:t>been</w:t>
      </w:r>
      <w:r w:rsidR="00F56099">
        <w:rPr>
          <w:i/>
          <w:iCs/>
          <w:shd w:val="clear" w:color="auto" w:fill="FFFFFF"/>
        </w:rPr>
        <w:t xml:space="preserve"> </w:t>
      </w:r>
      <w:r w:rsidRPr="00C07CAE">
        <w:rPr>
          <w:i/>
          <w:iCs/>
          <w:shd w:val="clear" w:color="auto" w:fill="FFFFFF"/>
        </w:rPr>
        <w:t>committed.</w:t>
      </w:r>
      <w:r w:rsidRPr="00C07CAE">
        <w:rPr>
          <w:i/>
          <w:iCs/>
          <w:sz w:val="20"/>
          <w:shd w:val="clear" w:color="auto" w:fill="FFFFFF"/>
          <w:vertAlign w:val="superscript"/>
        </w:rPr>
        <w:footnoteReference w:id="116"/>
      </w:r>
      <w:r w:rsidR="00F56099">
        <w:rPr>
          <w:i/>
          <w:iCs/>
          <w:shd w:val="clear" w:color="auto" w:fill="FFFFFF"/>
        </w:rPr>
        <w:t xml:space="preserve"> </w:t>
      </w:r>
      <w:r w:rsidRPr="00C07CAE">
        <w:rPr>
          <w:i/>
          <w:iCs/>
          <w:shd w:val="clear" w:color="auto" w:fill="FFFFFF"/>
        </w:rPr>
        <w:t>Whence</w:t>
      </w:r>
      <w:r w:rsidR="00F56099">
        <w:rPr>
          <w:i/>
          <w:iCs/>
          <w:shd w:val="clear" w:color="auto" w:fill="FFFFFF"/>
        </w:rPr>
        <w:t xml:space="preserve"> </w:t>
      </w:r>
      <w:r w:rsidRPr="00C07CAE">
        <w:rPr>
          <w:i/>
          <w:iCs/>
          <w:shd w:val="clear" w:color="auto" w:fill="FFFFFF"/>
        </w:rPr>
        <w:t>did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know?</w:t>
      </w:r>
      <w:r w:rsidR="00F56099">
        <w:rPr>
          <w:i/>
          <w:iCs/>
          <w:shd w:val="clear" w:color="auto" w:fill="FFFFFF"/>
        </w:rPr>
        <w:t xml:space="preserve"> </w:t>
      </w:r>
      <w:r w:rsidRPr="00C07CAE">
        <w:rPr>
          <w:i/>
          <w:iCs/>
          <w:shd w:val="clear" w:color="auto" w:fill="FFFFFF"/>
        </w:rPr>
        <w:t>—</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proofErr w:type="spellStart"/>
      <w:r w:rsidRPr="00C07CAE">
        <w:rPr>
          <w:i/>
          <w:iCs/>
          <w:shd w:val="clear" w:color="auto" w:fill="FFFFFF"/>
        </w:rPr>
        <w:t>Hisda</w:t>
      </w:r>
      <w:proofErr w:type="spellEnd"/>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led</w:t>
      </w:r>
      <w:r w:rsidR="00F56099">
        <w:rPr>
          <w:i/>
          <w:iCs/>
          <w:shd w:val="clear" w:color="auto" w:fill="FFFFFF"/>
        </w:rPr>
        <w:t xml:space="preserve"> </w:t>
      </w:r>
      <w:r w:rsidRPr="00C07CAE">
        <w:rPr>
          <w:i/>
          <w:iCs/>
          <w:shd w:val="clear" w:color="auto" w:fill="FFFFFF"/>
        </w:rPr>
        <w:t>them</w:t>
      </w:r>
      <w:r w:rsidR="00F56099">
        <w:rPr>
          <w:i/>
          <w:iCs/>
          <w:shd w:val="clear" w:color="auto" w:fill="FFFFFF"/>
        </w:rPr>
        <w:t xml:space="preserve"> </w:t>
      </w:r>
      <w:r w:rsidRPr="00C07CAE">
        <w:rPr>
          <w:i/>
          <w:iCs/>
          <w:shd w:val="clear" w:color="auto" w:fill="FFFFFF"/>
        </w:rPr>
        <w:t>past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ark;</w:t>
      </w:r>
      <w:r w:rsidR="00F56099">
        <w:rPr>
          <w:i/>
          <w:iCs/>
          <w:shd w:val="clear" w:color="auto" w:fill="FFFFFF"/>
        </w:rPr>
        <w:t xml:space="preserve"> </w:t>
      </w:r>
      <w:r w:rsidRPr="00C07CAE">
        <w:rPr>
          <w:i/>
          <w:iCs/>
          <w:shd w:val="clear" w:color="auto" w:fill="FFFFFF"/>
        </w:rPr>
        <w:t>those</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ark</w:t>
      </w:r>
      <w:r w:rsidR="00F56099">
        <w:rPr>
          <w:i/>
          <w:iCs/>
          <w:shd w:val="clear" w:color="auto" w:fill="FFFFFF"/>
        </w:rPr>
        <w:t xml:space="preserve"> </w:t>
      </w:r>
      <w:r w:rsidRPr="00C07CAE">
        <w:rPr>
          <w:i/>
          <w:iCs/>
          <w:shd w:val="clear" w:color="auto" w:fill="FFFFFF"/>
        </w:rPr>
        <w:t>accepted</w:t>
      </w:r>
      <w:r w:rsidR="00F56099">
        <w:rPr>
          <w:i/>
          <w:iCs/>
          <w:shd w:val="clear" w:color="auto" w:fill="FFFFFF"/>
        </w:rPr>
        <w:t xml:space="preserve"> </w:t>
      </w:r>
      <w:r w:rsidRPr="00C07CAE">
        <w:rPr>
          <w:i/>
          <w:iCs/>
          <w:shd w:val="clear" w:color="auto" w:fill="FFFFFF"/>
        </w:rPr>
        <w:t>had</w:t>
      </w:r>
      <w:r w:rsidR="00F56099">
        <w:rPr>
          <w:i/>
          <w:iCs/>
          <w:shd w:val="clear" w:color="auto" w:fill="FFFFFF"/>
        </w:rPr>
        <w:t xml:space="preserve"> </w:t>
      </w:r>
      <w:r w:rsidRPr="00C07CAE">
        <w:rPr>
          <w:i/>
          <w:iCs/>
          <w:shd w:val="clear" w:color="auto" w:fill="FFFFFF"/>
        </w:rPr>
        <w:t>certainly</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been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object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sin;</w:t>
      </w:r>
      <w:r w:rsidR="00F56099">
        <w:rPr>
          <w:i/>
          <w:iCs/>
          <w:shd w:val="clear" w:color="auto" w:fill="FFFFFF"/>
        </w:rPr>
        <w:t xml:space="preserve"> </w:t>
      </w:r>
      <w:r w:rsidRPr="00C07CAE">
        <w:rPr>
          <w:i/>
          <w:iCs/>
          <w:shd w:val="clear" w:color="auto" w:fill="FFFFFF"/>
        </w:rPr>
        <w:t>whilst</w:t>
      </w:r>
      <w:r w:rsidR="00F56099">
        <w:rPr>
          <w:i/>
          <w:iCs/>
          <w:shd w:val="clear" w:color="auto" w:fill="FFFFFF"/>
        </w:rPr>
        <w:t xml:space="preserve"> </w:t>
      </w:r>
      <w:r w:rsidRPr="00C07CAE">
        <w:rPr>
          <w:i/>
          <w:iCs/>
          <w:shd w:val="clear" w:color="auto" w:fill="FFFFFF"/>
        </w:rPr>
        <w:t>those</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rejected</w:t>
      </w:r>
      <w:r w:rsidR="00F56099">
        <w:rPr>
          <w:i/>
          <w:iCs/>
          <w:shd w:val="clear" w:color="auto" w:fill="FFFFFF"/>
        </w:rPr>
        <w:t xml:space="preserve"> </w:t>
      </w:r>
      <w:r w:rsidRPr="00C07CAE">
        <w:rPr>
          <w:i/>
          <w:iCs/>
          <w:shd w:val="clear" w:color="auto" w:fill="FFFFFF"/>
        </w:rPr>
        <w:t>had</w:t>
      </w:r>
      <w:r w:rsidR="00F56099">
        <w:rPr>
          <w:i/>
          <w:iCs/>
          <w:shd w:val="clear" w:color="auto" w:fill="FFFFFF"/>
        </w:rPr>
        <w:t xml:space="preserve"> </w:t>
      </w:r>
      <w:r w:rsidRPr="00C07CAE">
        <w:rPr>
          <w:i/>
          <w:iCs/>
          <w:shd w:val="clear" w:color="auto" w:fill="FFFFFF"/>
        </w:rPr>
        <w:t>certainly</w:t>
      </w:r>
      <w:r w:rsidR="00F56099">
        <w:rPr>
          <w:i/>
          <w:iCs/>
          <w:shd w:val="clear" w:color="auto" w:fill="FFFFFF"/>
        </w:rPr>
        <w:t xml:space="preserve"> </w:t>
      </w:r>
      <w:r w:rsidRPr="00C07CAE">
        <w:rPr>
          <w:i/>
          <w:iCs/>
          <w:shd w:val="clear" w:color="auto" w:fill="FFFFFF"/>
        </w:rPr>
        <w:t>been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object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sin.</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proofErr w:type="spellStart"/>
      <w:r w:rsidRPr="00C07CAE">
        <w:rPr>
          <w:i/>
          <w:iCs/>
          <w:shd w:val="clear" w:color="auto" w:fill="FFFFFF"/>
        </w:rPr>
        <w:t>Abbahu</w:t>
      </w:r>
      <w:proofErr w:type="spellEnd"/>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took</w:t>
      </w:r>
      <w:r w:rsidR="00F56099">
        <w:rPr>
          <w:i/>
          <w:iCs/>
          <w:shd w:val="clear" w:color="auto" w:fill="FFFFFF"/>
        </w:rPr>
        <w:t xml:space="preserve"> </w:t>
      </w:r>
      <w:r w:rsidRPr="00C07CAE">
        <w:rPr>
          <w:i/>
          <w:iCs/>
          <w:shd w:val="clear" w:color="auto" w:fill="FFFFFF"/>
        </w:rPr>
        <w:t>only]</w:t>
      </w:r>
      <w:r w:rsidR="00F56099">
        <w:rPr>
          <w:i/>
          <w:iCs/>
          <w:shd w:val="clear" w:color="auto" w:fill="FFFFFF"/>
        </w:rPr>
        <w:t xml:space="preserve"> </w:t>
      </w:r>
      <w:r w:rsidRPr="00C07CAE">
        <w:rPr>
          <w:i/>
          <w:iCs/>
          <w:shd w:val="clear" w:color="auto" w:fill="FFFFFF"/>
        </w:rPr>
        <w:t>those</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came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own</w:t>
      </w:r>
      <w:r w:rsidR="00F56099">
        <w:rPr>
          <w:i/>
          <w:iCs/>
          <w:shd w:val="clear" w:color="auto" w:fill="FFFFFF"/>
        </w:rPr>
        <w:t xml:space="preserve"> </w:t>
      </w:r>
      <w:r w:rsidRPr="00C07CAE">
        <w:rPr>
          <w:i/>
          <w:iCs/>
          <w:shd w:val="clear" w:color="auto" w:fill="FFFFFF"/>
        </w:rPr>
        <w:t>accord.</w:t>
      </w:r>
      <w:r w:rsidRPr="00C07CAE">
        <w:rPr>
          <w:i/>
          <w:iCs/>
          <w:sz w:val="20"/>
          <w:shd w:val="clear" w:color="auto" w:fill="FFFFFF"/>
          <w:vertAlign w:val="superscript"/>
        </w:rPr>
        <w:footnoteReference w:id="117"/>
      </w:r>
    </w:p>
    <w:p w14:paraId="20C8B51E" w14:textId="77777777" w:rsidR="00C07CAE" w:rsidRPr="00C07CAE" w:rsidRDefault="00C07CAE" w:rsidP="00C07CAE">
      <w:pPr>
        <w:rPr>
          <w:shd w:val="clear" w:color="auto" w:fill="FFFFFF"/>
        </w:rPr>
      </w:pPr>
    </w:p>
    <w:p w14:paraId="4ED90355" w14:textId="5301C38D" w:rsidR="00C07CAE" w:rsidRPr="00C07CAE" w:rsidRDefault="00C07CAE" w:rsidP="00C07CAE">
      <w:pPr>
        <w:rPr>
          <w:shd w:val="clear" w:color="auto" w:fill="FFFFFF"/>
        </w:rPr>
      </w:pPr>
      <w:r w:rsidRPr="00C07CAE">
        <w:rPr>
          <w:shd w:val="clear" w:color="auto" w:fill="FFFFFF"/>
        </w:rPr>
        <w:t>People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corrupt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wicked;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polluted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environment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deadly</w:t>
      </w:r>
      <w:r w:rsidR="00F56099">
        <w:rPr>
          <w:shd w:val="clear" w:color="auto" w:fill="FFFFFF"/>
        </w:rPr>
        <w:t xml:space="preserve"> </w:t>
      </w:r>
      <w:r w:rsidRPr="00C07CAE">
        <w:rPr>
          <w:shd w:val="clear" w:color="auto" w:fill="FFFFFF"/>
        </w:rPr>
        <w:t>virus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spreads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sneeze</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corruption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bad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spread</w:t>
      </w:r>
      <w:r w:rsidR="00F56099">
        <w:rPr>
          <w:shd w:val="clear" w:color="auto" w:fill="FFFFFF"/>
        </w:rPr>
        <w:t xml:space="preserve"> </w:t>
      </w:r>
      <w:r w:rsidRPr="00C07CAE">
        <w:rPr>
          <w:shd w:val="clear" w:color="auto" w:fill="FFFFFF"/>
        </w:rPr>
        <w:t>throughout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environment,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point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creations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don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yetzer</w:t>
      </w:r>
      <w:r w:rsidR="00F56099">
        <w:rPr>
          <w:shd w:val="clear" w:color="auto" w:fill="FFFFFF"/>
        </w:rPr>
        <w:t xml:space="preserve"> </w:t>
      </w:r>
      <w:r w:rsidRPr="00C07CAE">
        <w:rPr>
          <w:shd w:val="clear" w:color="auto" w:fill="FFFFFF"/>
        </w:rPr>
        <w:t>hara,</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wicked</w:t>
      </w:r>
      <w:r w:rsidR="00F56099">
        <w:rPr>
          <w:shd w:val="clear" w:color="auto" w:fill="FFFFFF"/>
        </w:rPr>
        <w:t xml:space="preserve"> </w:t>
      </w:r>
      <w:r w:rsidRPr="00C07CAE">
        <w:rPr>
          <w:shd w:val="clear" w:color="auto" w:fill="FFFFFF"/>
        </w:rPr>
        <w:t>inclination,</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air</w:t>
      </w:r>
      <w:r w:rsidR="00F56099">
        <w:rPr>
          <w:shd w:val="clear" w:color="auto" w:fill="FFFFFF"/>
        </w:rPr>
        <w:t xml:space="preserve"> </w:t>
      </w:r>
      <w:r w:rsidRPr="00C07CAE">
        <w:rPr>
          <w:shd w:val="clear" w:color="auto" w:fill="FFFFFF"/>
        </w:rPr>
        <w:t>and</w:t>
      </w:r>
      <w:r w:rsidR="00F56099">
        <w:rPr>
          <w:shd w:val="clear" w:color="auto" w:fill="FFFFFF"/>
        </w:rPr>
        <w:t xml:space="preserve"> </w:t>
      </w:r>
      <w:r w:rsidR="00263FEC">
        <w:rPr>
          <w:shd w:val="clear" w:color="auto" w:fill="FFFFFF"/>
        </w:rPr>
        <w:t>earth</w:t>
      </w:r>
      <w:r w:rsidR="00F56099">
        <w:rPr>
          <w:shd w:val="clear" w:color="auto" w:fill="FFFFFF"/>
        </w:rPr>
        <w:t xml:space="preserve"> </w:t>
      </w:r>
      <w:r w:rsidRPr="00C07CAE">
        <w:rPr>
          <w:shd w:val="clear" w:color="auto" w:fill="FFFFFF"/>
        </w:rPr>
        <w:t>itself</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rendered</w:t>
      </w:r>
      <w:r w:rsidR="00F56099">
        <w:rPr>
          <w:shd w:val="clear" w:color="auto" w:fill="FFFFFF"/>
        </w:rPr>
        <w:t xml:space="preserve"> </w:t>
      </w:r>
      <w:r w:rsidRPr="00C07CAE">
        <w:rPr>
          <w:shd w:val="clear" w:color="auto" w:fill="FFFFFF"/>
        </w:rPr>
        <w:t>poisonous</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mankind.</w:t>
      </w:r>
      <w:r w:rsidR="00F56099">
        <w:rPr>
          <w:shd w:val="clear" w:color="auto" w:fill="FFFFFF"/>
        </w:rPr>
        <w:t xml:space="preserve">  </w:t>
      </w:r>
      <w:proofErr w:type="gramStart"/>
      <w:r w:rsidRPr="00C07CAE">
        <w:rPr>
          <w:shd w:val="clear" w:color="auto" w:fill="FFFFFF"/>
        </w:rPr>
        <w:t>So</w:t>
      </w:r>
      <w:proofErr w:type="gramEnd"/>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choice</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push</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reset</w:t>
      </w:r>
      <w:r w:rsidR="00F56099">
        <w:rPr>
          <w:shd w:val="clear" w:color="auto" w:fill="FFFFFF"/>
        </w:rPr>
        <w:t xml:space="preserve"> </w:t>
      </w:r>
      <w:r w:rsidRPr="00C07CAE">
        <w:rPr>
          <w:shd w:val="clear" w:color="auto" w:fill="FFFFFF"/>
        </w:rPr>
        <w:t>button</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erase</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start</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correct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situation,</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lastRenderedPageBreak/>
        <w:t>destroy</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3040">
        <w:rPr>
          <w:i/>
          <w:iCs/>
          <w:shd w:val="clear" w:color="auto" w:fill="FFFFFF"/>
        </w:rPr>
        <w:t>He</w:t>
      </w:r>
      <w:r w:rsidR="00F56099" w:rsidRPr="00C03040">
        <w:rPr>
          <w:i/>
          <w:iCs/>
          <w:shd w:val="clear" w:color="auto" w:fill="FFFFFF"/>
        </w:rPr>
        <w:t xml:space="preserve"> </w:t>
      </w:r>
      <w:r w:rsidRPr="00C03040">
        <w:rPr>
          <w:i/>
          <w:iCs/>
          <w:shd w:val="clear" w:color="auto" w:fill="FFFFFF"/>
        </w:rPr>
        <w:t>destroyed</w:t>
      </w:r>
      <w:r w:rsidR="00F56099" w:rsidRPr="00C03040">
        <w:rPr>
          <w:i/>
          <w:iCs/>
          <w:shd w:val="clear" w:color="auto" w:fill="FFFFFF"/>
        </w:rPr>
        <w:t xml:space="preserve"> </w:t>
      </w:r>
      <w:r w:rsidRPr="00C03040">
        <w:rPr>
          <w:i/>
          <w:iCs/>
          <w:shd w:val="clear" w:color="auto" w:fill="FFFFFF"/>
        </w:rPr>
        <w:t>the</w:t>
      </w:r>
      <w:r w:rsidR="00F56099" w:rsidRPr="00C03040">
        <w:rPr>
          <w:i/>
          <w:iCs/>
          <w:shd w:val="clear" w:color="auto" w:fill="FFFFFF"/>
        </w:rPr>
        <w:t xml:space="preserve"> </w:t>
      </w:r>
      <w:r w:rsidRPr="00C03040">
        <w:rPr>
          <w:i/>
          <w:iCs/>
          <w:shd w:val="clear" w:color="auto" w:fill="FFFFFF"/>
        </w:rPr>
        <w:t>very</w:t>
      </w:r>
      <w:r w:rsidR="00F56099" w:rsidRPr="00C03040">
        <w:rPr>
          <w:i/>
          <w:iCs/>
          <w:shd w:val="clear" w:color="auto" w:fill="FFFFFF"/>
        </w:rPr>
        <w:t xml:space="preserve"> </w:t>
      </w:r>
      <w:r w:rsidRPr="00C03040">
        <w:rPr>
          <w:i/>
          <w:iCs/>
          <w:shd w:val="clear" w:color="auto" w:fill="FFFFFF"/>
        </w:rPr>
        <w:t>bonds</w:t>
      </w:r>
      <w:r w:rsidR="00F56099" w:rsidRPr="00C03040">
        <w:rPr>
          <w:i/>
          <w:iCs/>
          <w:shd w:val="clear" w:color="auto" w:fill="FFFFFF"/>
        </w:rPr>
        <w:t xml:space="preserve"> </w:t>
      </w:r>
      <w:r w:rsidRPr="00C03040">
        <w:rPr>
          <w:i/>
          <w:iCs/>
          <w:shd w:val="clear" w:color="auto" w:fill="FFFFFF"/>
        </w:rPr>
        <w:t>which</w:t>
      </w:r>
      <w:r w:rsidR="00F56099" w:rsidRPr="00C03040">
        <w:rPr>
          <w:i/>
          <w:iCs/>
          <w:shd w:val="clear" w:color="auto" w:fill="FFFFFF"/>
        </w:rPr>
        <w:t xml:space="preserve"> </w:t>
      </w:r>
      <w:r w:rsidRPr="00C03040">
        <w:rPr>
          <w:i/>
          <w:iCs/>
          <w:shd w:val="clear" w:color="auto" w:fill="FFFFFF"/>
        </w:rPr>
        <w:t>coupled</w:t>
      </w:r>
      <w:r w:rsidR="00F56099" w:rsidRPr="00C03040">
        <w:rPr>
          <w:i/>
          <w:iCs/>
          <w:shd w:val="clear" w:color="auto" w:fill="FFFFFF"/>
        </w:rPr>
        <w:t xml:space="preserve"> </w:t>
      </w:r>
      <w:r w:rsidRPr="00C03040">
        <w:rPr>
          <w:i/>
          <w:iCs/>
          <w:shd w:val="clear" w:color="auto" w:fill="FFFFFF"/>
        </w:rPr>
        <w:t>heaven</w:t>
      </w:r>
      <w:r w:rsidR="00F56099" w:rsidRPr="00C03040">
        <w:rPr>
          <w:i/>
          <w:iCs/>
          <w:shd w:val="clear" w:color="auto" w:fill="FFFFFF"/>
        </w:rPr>
        <w:t xml:space="preserve"> </w:t>
      </w:r>
      <w:r w:rsidRPr="00C03040">
        <w:rPr>
          <w:i/>
          <w:iCs/>
          <w:shd w:val="clear" w:color="auto" w:fill="FFFFFF"/>
        </w:rPr>
        <w:t>and</w:t>
      </w:r>
      <w:r w:rsidR="00F56099" w:rsidRPr="00C03040">
        <w:rPr>
          <w:i/>
          <w:iCs/>
          <w:shd w:val="clear" w:color="auto" w:fill="FFFFFF"/>
        </w:rPr>
        <w:t xml:space="preserve"> </w:t>
      </w:r>
      <w:r w:rsidRPr="00C03040">
        <w:rPr>
          <w:i/>
          <w:iCs/>
          <w:shd w:val="clear" w:color="auto" w:fill="FFFFFF"/>
        </w:rPr>
        <w:t>earth</w:t>
      </w:r>
      <w:r w:rsidR="00F56099" w:rsidRPr="00C03040">
        <w:rPr>
          <w:i/>
          <w:iCs/>
          <w:shd w:val="clear" w:color="auto" w:fill="FFFFFF"/>
        </w:rPr>
        <w:t xml:space="preserve"> </w:t>
      </w:r>
      <w:r w:rsidRPr="00C03040">
        <w:rPr>
          <w:i/>
          <w:iCs/>
          <w:shd w:val="clear" w:color="auto" w:fill="FFFFFF"/>
        </w:rPr>
        <w:t>so</w:t>
      </w:r>
      <w:r w:rsidR="00F56099" w:rsidRPr="00C03040">
        <w:rPr>
          <w:i/>
          <w:iCs/>
          <w:shd w:val="clear" w:color="auto" w:fill="FFFFFF"/>
        </w:rPr>
        <w:t xml:space="preserve"> </w:t>
      </w:r>
      <w:r w:rsidRPr="00C03040">
        <w:rPr>
          <w:i/>
          <w:iCs/>
          <w:shd w:val="clear" w:color="auto" w:fill="FFFFFF"/>
        </w:rPr>
        <w:t>tightly</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achieved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destroying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entire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spiritually-charged</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closely</w:t>
      </w:r>
      <w:r w:rsidR="00F56099">
        <w:rPr>
          <w:shd w:val="clear" w:color="auto" w:fill="FFFFFF"/>
        </w:rPr>
        <w:t xml:space="preserve"> </w:t>
      </w:r>
      <w:r w:rsidRPr="00C07CAE">
        <w:rPr>
          <w:shd w:val="clear" w:color="auto" w:fill="FFFFFF"/>
        </w:rPr>
        <w:t>reflected</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state.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washed</w:t>
      </w:r>
      <w:r w:rsidR="00F56099">
        <w:rPr>
          <w:shd w:val="clear" w:color="auto" w:fill="FFFFFF"/>
        </w:rPr>
        <w:t xml:space="preserve"> </w:t>
      </w:r>
      <w:r w:rsidRPr="00C07CAE">
        <w:rPr>
          <w:shd w:val="clear" w:color="auto" w:fill="FFFFFF"/>
        </w:rPr>
        <w:t>away</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color w:val="C00000"/>
          <w:shd w:val="clear" w:color="auto" w:fill="FFFFFF"/>
        </w:rPr>
        <w:t>Flood</w:t>
      </w:r>
      <w:r w:rsidR="00F56099">
        <w:rPr>
          <w:color w:val="C00000"/>
          <w:shd w:val="clear" w:color="auto" w:fill="FFFFFF"/>
        </w:rPr>
        <w:t xml:space="preserve"> </w:t>
      </w:r>
      <w:r w:rsidRPr="00C07CAE">
        <w:rPr>
          <w:color w:val="C00000"/>
          <w:shd w:val="clear" w:color="auto" w:fill="FFFFFF"/>
        </w:rPr>
        <w:t>washed</w:t>
      </w:r>
      <w:r w:rsidR="00F56099">
        <w:rPr>
          <w:color w:val="C00000"/>
          <w:shd w:val="clear" w:color="auto" w:fill="FFFFFF"/>
        </w:rPr>
        <w:t xml:space="preserve"> </w:t>
      </w:r>
      <w:r w:rsidRPr="00C07CAE">
        <w:rPr>
          <w:color w:val="C00000"/>
          <w:shd w:val="clear" w:color="auto" w:fill="FFFFFF"/>
        </w:rPr>
        <w:t>away</w:t>
      </w:r>
      <w:r w:rsidR="00F56099">
        <w:rPr>
          <w:color w:val="C00000"/>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top</w:t>
      </w:r>
      <w:r w:rsidR="00F56099">
        <w:rPr>
          <w:color w:val="C00000"/>
          <w:shd w:val="clear" w:color="auto" w:fill="FFFFFF"/>
        </w:rPr>
        <w:t xml:space="preserve"> </w:t>
      </w:r>
      <w:r w:rsidRPr="00C07CAE">
        <w:rPr>
          <w:color w:val="C00000"/>
          <w:shd w:val="clear" w:color="auto" w:fill="FFFFFF"/>
        </w:rPr>
        <w:t>three</w:t>
      </w:r>
      <w:r w:rsidR="00F56099">
        <w:rPr>
          <w:color w:val="C00000"/>
          <w:shd w:val="clear" w:color="auto" w:fill="FFFFFF"/>
        </w:rPr>
        <w:t xml:space="preserve"> </w:t>
      </w:r>
      <w:r w:rsidRPr="00C07CAE">
        <w:rPr>
          <w:color w:val="C00000"/>
          <w:shd w:val="clear" w:color="auto" w:fill="FFFFFF"/>
        </w:rPr>
        <w:t>handsbreadths</w:t>
      </w:r>
      <w:r w:rsidR="00F56099">
        <w:rPr>
          <w:color w:val="C00000"/>
          <w:shd w:val="clear" w:color="auto" w:fill="FFFFFF"/>
        </w:rPr>
        <w:t xml:space="preserve"> </w:t>
      </w:r>
      <w:r w:rsidRPr="00C07CAE">
        <w:rPr>
          <w:color w:val="C00000"/>
          <w:shd w:val="clear" w:color="auto" w:fill="FFFFFF"/>
        </w:rPr>
        <w:t>of</w:t>
      </w:r>
      <w:r w:rsidR="00F56099">
        <w:rPr>
          <w:color w:val="C00000"/>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world</w:t>
      </w:r>
      <w:r w:rsidR="00585328">
        <w:rPr>
          <w:color w:val="C00000"/>
          <w:shd w:val="clear" w:color="auto" w:fill="FFFFFF"/>
        </w:rPr>
        <w:t>’</w:t>
      </w:r>
      <w:r w:rsidRPr="00C07CAE">
        <w:rPr>
          <w:color w:val="C00000"/>
          <w:shd w:val="clear" w:color="auto" w:fill="FFFFFF"/>
        </w:rPr>
        <w:t>s</w:t>
      </w:r>
      <w:r w:rsidR="00F56099">
        <w:rPr>
          <w:color w:val="C00000"/>
          <w:shd w:val="clear" w:color="auto" w:fill="FFFFFF"/>
        </w:rPr>
        <w:t xml:space="preserve"> </w:t>
      </w:r>
      <w:r w:rsidRPr="00C07CAE">
        <w:rPr>
          <w:color w:val="C00000"/>
          <w:shd w:val="clear" w:color="auto" w:fill="FFFFFF"/>
        </w:rPr>
        <w:t>topsoil</w:t>
      </w:r>
      <w:r w:rsidRPr="00C07CAE">
        <w:rPr>
          <w:shd w:val="clear" w:color="auto" w:fill="FFFFFF"/>
        </w:rPr>
        <w:t>.</w:t>
      </w:r>
      <w:r w:rsidRPr="00C07CAE">
        <w:rPr>
          <w:sz w:val="20"/>
          <w:shd w:val="clear" w:color="auto" w:fill="FFFFFF"/>
          <w:vertAlign w:val="superscript"/>
        </w:rPr>
        <w:footnoteReference w:id="118"/>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rich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verdant</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reflection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worlds,</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removed</w:t>
      </w:r>
      <w:r w:rsidR="00F56099">
        <w:rPr>
          <w:shd w:val="clear" w:color="auto" w:fill="FFFFFF"/>
        </w:rPr>
        <w:t xml:space="preserve"> </w:t>
      </w:r>
      <w:r w:rsidRPr="00C07CAE">
        <w:rPr>
          <w:shd w:val="clear" w:color="auto" w:fill="FFFFFF"/>
        </w:rPr>
        <w:t>forever.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remain</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far</w:t>
      </w:r>
      <w:r w:rsidR="00F56099">
        <w:rPr>
          <w:shd w:val="clear" w:color="auto" w:fill="FFFFFF"/>
        </w:rPr>
        <w:t xml:space="preserve"> </w:t>
      </w:r>
      <w:r w:rsidRPr="00C07CAE">
        <w:rPr>
          <w:shd w:val="clear" w:color="auto" w:fill="FFFFFF"/>
        </w:rPr>
        <w:t>coarser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earthier,</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vulnerable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rise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fickle</w:t>
      </w:r>
      <w:r w:rsidR="00F56099">
        <w:rPr>
          <w:shd w:val="clear" w:color="auto" w:fill="FFFFFF"/>
        </w:rPr>
        <w:t xml:space="preserve"> </w:t>
      </w:r>
      <w:r w:rsidRPr="00C07CAE">
        <w:rPr>
          <w:shd w:val="clear" w:color="auto" w:fill="FFFFFF"/>
        </w:rPr>
        <w:t>man.</w:t>
      </w:r>
    </w:p>
    <w:p w14:paraId="7661BFFF" w14:textId="77777777" w:rsidR="00C07CAE" w:rsidRPr="00C07CAE" w:rsidRDefault="00C07CAE" w:rsidP="00C07CAE">
      <w:pPr>
        <w:rPr>
          <w:shd w:val="clear" w:color="auto" w:fill="FFFFFF"/>
        </w:rPr>
      </w:pPr>
    </w:p>
    <w:p w14:paraId="1F0F9DF6" w14:textId="7C15F289" w:rsidR="00C07CAE" w:rsidRPr="00C07CAE" w:rsidRDefault="00C07CAE" w:rsidP="00C07CAE">
      <w:pPr>
        <w:ind w:left="288"/>
        <w:rPr>
          <w:shd w:val="clear" w:color="auto" w:fill="FFFFFF"/>
        </w:rPr>
      </w:pPr>
      <w:r w:rsidRPr="00C07CAE">
        <w:rPr>
          <w:b/>
          <w:bCs/>
          <w:shd w:val="clear" w:color="auto" w:fill="FFFFFF"/>
        </w:rPr>
        <w:t>Rashi</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6:11</w:t>
      </w:r>
      <w:r w:rsidRPr="00C07CAE">
        <w:rPr>
          <w:shd w:val="clear" w:color="auto" w:fill="FFFFFF"/>
        </w:rPr>
        <w:t>:</w:t>
      </w:r>
      <w:r w:rsidR="00F56099">
        <w:rPr>
          <w:shd w:val="clear" w:color="auto" w:fill="FFFFFF"/>
        </w:rPr>
        <w:t xml:space="preserve">  </w:t>
      </w:r>
      <w:r w:rsidRPr="00C07CAE">
        <w:rPr>
          <w:shd w:val="clear" w:color="auto" w:fill="FFFFFF"/>
          <w:rtl/>
          <w:lang w:bidi="he-IL"/>
        </w:rPr>
        <w:t>ותשחת</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CORRUPT</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means</w:t>
      </w:r>
      <w:r w:rsidR="00F56099">
        <w:rPr>
          <w:shd w:val="clear" w:color="auto" w:fill="FFFFFF"/>
        </w:rPr>
        <w:t xml:space="preserve"> </w:t>
      </w:r>
      <w:r w:rsidRPr="00C07CAE">
        <w:rPr>
          <w:shd w:val="clear" w:color="auto" w:fill="FFFFFF"/>
        </w:rPr>
        <w:t>lewdness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idolatry,</w:t>
      </w:r>
      <w:r w:rsidR="00F56099">
        <w:rPr>
          <w:shd w:val="clear" w:color="auto" w:fill="FFFFFF"/>
        </w:rPr>
        <w:t xml:space="preserve"> </w:t>
      </w:r>
      <w:r w:rsidRPr="00C07CAE">
        <w:rPr>
          <w:shd w:val="clear" w:color="auto" w:fill="FFFFFF"/>
        </w:rPr>
        <w:t>as</w:t>
      </w:r>
      <w:r w:rsidRPr="00C07CAE">
        <w:rPr>
          <w:sz w:val="20"/>
          <w:shd w:val="clear" w:color="auto" w:fill="FFFFFF"/>
          <w:vertAlign w:val="superscript"/>
        </w:rPr>
        <w:footnoteReference w:id="119"/>
      </w:r>
      <w:r w:rsidR="00F56099">
        <w:rPr>
          <w:shd w:val="clear" w:color="auto" w:fill="FFFFFF"/>
        </w:rPr>
        <w:t xml:space="preserve"> </w:t>
      </w:r>
      <w:r w:rsidRPr="00C07CAE">
        <w:rPr>
          <w:shd w:val="clear" w:color="auto" w:fill="FFFFFF"/>
          <w:rtl/>
          <w:lang w:bidi="he-IL"/>
        </w:rPr>
        <w:t>פן</w:t>
      </w:r>
      <w:r w:rsidR="00F56099">
        <w:rPr>
          <w:shd w:val="clear" w:color="auto" w:fill="FFFFFF"/>
          <w:rtl/>
          <w:lang w:bidi="he-IL"/>
        </w:rPr>
        <w:t xml:space="preserve"> </w:t>
      </w:r>
      <w:r w:rsidRPr="00C07CAE">
        <w:rPr>
          <w:shd w:val="clear" w:color="auto" w:fill="FFFFFF"/>
          <w:rtl/>
          <w:lang w:bidi="he-IL"/>
        </w:rPr>
        <w:t>תשחיתון</w:t>
      </w:r>
      <w:r w:rsidR="00F56099">
        <w:rPr>
          <w:shd w:val="clear" w:color="auto" w:fill="FFFFFF"/>
        </w:rPr>
        <w:t xml:space="preserve"> </w:t>
      </w:r>
      <w:r w:rsidR="00585328">
        <w:rPr>
          <w:shd w:val="clear" w:color="auto" w:fill="FFFFFF"/>
        </w:rPr>
        <w:t>“</w:t>
      </w:r>
      <w:r w:rsidRPr="00C07CAE">
        <w:rPr>
          <w:shd w:val="clear" w:color="auto" w:fill="FFFFFF"/>
        </w:rPr>
        <w:t>lest</w:t>
      </w:r>
      <w:r w:rsidR="00F56099">
        <w:rPr>
          <w:shd w:val="clear" w:color="auto" w:fill="FFFFFF"/>
        </w:rPr>
        <w:t xml:space="preserve"> </w:t>
      </w:r>
      <w:r w:rsidRPr="00C07CAE">
        <w:rPr>
          <w:shd w:val="clear" w:color="auto" w:fill="FFFFFF"/>
        </w:rPr>
        <w:t>ye</w:t>
      </w:r>
      <w:r w:rsidR="00F56099">
        <w:rPr>
          <w:shd w:val="clear" w:color="auto" w:fill="FFFFFF"/>
        </w:rPr>
        <w:t xml:space="preserve"> </w:t>
      </w:r>
      <w:r w:rsidRPr="00C07CAE">
        <w:rPr>
          <w:shd w:val="clear" w:color="auto" w:fill="FFFFFF"/>
        </w:rPr>
        <w:t>deal</w:t>
      </w:r>
      <w:r w:rsidR="00F56099">
        <w:rPr>
          <w:shd w:val="clear" w:color="auto" w:fill="FFFFFF"/>
        </w:rPr>
        <w:t xml:space="preserve"> </w:t>
      </w:r>
      <w:r w:rsidRPr="00C07CAE">
        <w:rPr>
          <w:shd w:val="clear" w:color="auto" w:fill="FFFFFF"/>
        </w:rPr>
        <w:t>corruptly</w:t>
      </w:r>
      <w:r w:rsidR="00585328">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show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refers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idolatry)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as</w:t>
      </w:r>
      <w:r w:rsidR="00F56099">
        <w:rPr>
          <w:shd w:val="clear" w:color="auto" w:fill="FFFFFF"/>
        </w:rPr>
        <w:t xml:space="preserve"> </w:t>
      </w:r>
      <w:r w:rsidR="00585328">
        <w:rPr>
          <w:shd w:val="clear" w:color="auto" w:fill="FFFFFF"/>
        </w:rPr>
        <w:t>‘</w:t>
      </w:r>
      <w:r w:rsidRPr="00C07CAE">
        <w:rPr>
          <w:shd w:val="clear" w:color="auto" w:fill="FFFFFF"/>
          <w:rtl/>
          <w:lang w:bidi="he-IL"/>
        </w:rPr>
        <w:t>כי</w:t>
      </w:r>
      <w:r w:rsidR="00F56099">
        <w:rPr>
          <w:shd w:val="clear" w:color="auto" w:fill="FFFFFF"/>
          <w:rtl/>
          <w:lang w:bidi="he-IL"/>
        </w:rPr>
        <w:t xml:space="preserve"> </w:t>
      </w:r>
      <w:r w:rsidRPr="00C07CAE">
        <w:rPr>
          <w:shd w:val="clear" w:color="auto" w:fill="FFFFFF"/>
          <w:rtl/>
          <w:lang w:bidi="he-IL"/>
        </w:rPr>
        <w:t>השחית</w:t>
      </w:r>
      <w:r w:rsidR="00F56099">
        <w:rPr>
          <w:shd w:val="clear" w:color="auto" w:fill="FFFFFF"/>
          <w:rtl/>
          <w:lang w:bidi="he-IL"/>
        </w:rPr>
        <w:t xml:space="preserve"> </w:t>
      </w:r>
      <w:r w:rsidRPr="00C07CAE">
        <w:rPr>
          <w:shd w:val="clear" w:color="auto" w:fill="FFFFFF"/>
          <w:rtl/>
          <w:lang w:bidi="he-IL"/>
        </w:rPr>
        <w:t>כל</w:t>
      </w:r>
      <w:r w:rsidR="00F56099">
        <w:rPr>
          <w:shd w:val="clear" w:color="auto" w:fill="FFFFFF"/>
          <w:rtl/>
          <w:lang w:bidi="he-IL"/>
        </w:rPr>
        <w:t xml:space="preserve"> </w:t>
      </w:r>
      <w:r w:rsidRPr="00C07CAE">
        <w:rPr>
          <w:shd w:val="clear" w:color="auto" w:fill="FFFFFF"/>
          <w:rtl/>
          <w:lang w:bidi="he-IL"/>
        </w:rPr>
        <w:t>בשר</w:t>
      </w:r>
      <w:r w:rsidR="00F56099">
        <w:rPr>
          <w:shd w:val="clear" w:color="auto" w:fill="FFFFFF"/>
          <w:rtl/>
          <w:lang w:bidi="he-IL"/>
        </w:rPr>
        <w:t xml:space="preserve"> </w:t>
      </w:r>
      <w:r w:rsidRPr="00C07CAE">
        <w:rPr>
          <w:shd w:val="clear" w:color="auto" w:fill="FFFFFF"/>
          <w:rtl/>
          <w:lang w:bidi="he-IL"/>
        </w:rPr>
        <w:t>וגו</w:t>
      </w:r>
      <w:r w:rsidR="00F56099">
        <w:rPr>
          <w:shd w:val="clear" w:color="auto" w:fill="FFFFFF"/>
        </w:rPr>
        <w:t xml:space="preserve"> </w:t>
      </w:r>
      <w:r w:rsidR="00585328">
        <w:rPr>
          <w:shd w:val="clear" w:color="auto" w:fill="FFFFFF"/>
        </w:rPr>
        <w:t>“</w:t>
      </w:r>
      <w:r w:rsidRPr="00C07CAE">
        <w:rPr>
          <w:shd w:val="clear" w:color="auto" w:fill="FFFFFF"/>
        </w:rPr>
        <w:t>for</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corrupted</w:t>
      </w:r>
      <w:r w:rsidR="00F56099">
        <w:rPr>
          <w:shd w:val="clear" w:color="auto" w:fill="FFFFFF"/>
        </w:rPr>
        <w:t xml:space="preserve"> </w:t>
      </w:r>
      <w:proofErr w:type="spellStart"/>
      <w:r w:rsidR="004C3800" w:rsidRPr="00C07CAE">
        <w:rPr>
          <w:shd w:val="clear" w:color="auto" w:fill="FFFFFF"/>
        </w:rPr>
        <w:t>etc</w:t>
      </w:r>
      <w:proofErr w:type="spellEnd"/>
      <w:r w:rsidR="00585328">
        <w:rPr>
          <w:shd w:val="clear" w:color="auto" w:fill="FFFFFF"/>
        </w:rPr>
        <w:t>”</w:t>
      </w:r>
      <w:r w:rsidR="00604311">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next</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states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reference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lewdness).</w:t>
      </w:r>
      <w:r w:rsidRPr="00C07CAE">
        <w:rPr>
          <w:sz w:val="20"/>
          <w:shd w:val="clear" w:color="auto" w:fill="FFFFFF"/>
          <w:vertAlign w:val="superscript"/>
        </w:rPr>
        <w:footnoteReference w:id="120"/>
      </w:r>
    </w:p>
    <w:p w14:paraId="352BB7D1" w14:textId="77777777" w:rsidR="00C07CAE" w:rsidRPr="00C07CAE" w:rsidRDefault="00C07CAE" w:rsidP="00C07CAE">
      <w:pPr>
        <w:rPr>
          <w:shd w:val="clear" w:color="auto" w:fill="FFFFFF"/>
        </w:rPr>
      </w:pPr>
    </w:p>
    <w:p w14:paraId="69379168" w14:textId="77777777" w:rsidR="00C07CAE" w:rsidRPr="00C07CAE" w:rsidRDefault="00C07CAE" w:rsidP="00C07CAE">
      <w:pPr>
        <w:ind w:left="288"/>
        <w:rPr>
          <w:shd w:val="clear" w:color="auto" w:fill="FFFFFF"/>
        </w:rPr>
      </w:pPr>
      <w:r w:rsidRPr="00C07CAE">
        <w:rPr>
          <w:b/>
          <w:bCs/>
          <w:shd w:val="clear" w:color="auto" w:fill="FFFFFF"/>
        </w:rPr>
        <w:t>Rashi</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6:12</w:t>
      </w:r>
      <w:r w:rsidRPr="00C07CAE">
        <w:rPr>
          <w:shd w:val="clear" w:color="auto" w:fill="FFFFFF"/>
        </w:rPr>
        <w:t>:</w:t>
      </w:r>
      <w:r w:rsidR="00F56099">
        <w:rPr>
          <w:shd w:val="clear" w:color="auto" w:fill="FFFFFF"/>
        </w:rPr>
        <w:t xml:space="preserve"> </w:t>
      </w:r>
      <w:r w:rsidRPr="00C07CAE">
        <w:rPr>
          <w:shd w:val="clear" w:color="auto" w:fill="FFFFFF"/>
          <w:rtl/>
          <w:lang w:bidi="he-IL"/>
        </w:rPr>
        <w:t>כי</w:t>
      </w:r>
      <w:r w:rsidR="00F56099">
        <w:rPr>
          <w:shd w:val="clear" w:color="auto" w:fill="FFFFFF"/>
          <w:rtl/>
          <w:lang w:bidi="he-IL"/>
        </w:rPr>
        <w:t xml:space="preserve"> </w:t>
      </w:r>
      <w:r w:rsidRPr="00C07CAE">
        <w:rPr>
          <w:shd w:val="clear" w:color="auto" w:fill="FFFFFF"/>
          <w:rtl/>
          <w:lang w:bidi="he-IL"/>
        </w:rPr>
        <w:t>השחית</w:t>
      </w:r>
      <w:r w:rsidR="00F56099">
        <w:rPr>
          <w:shd w:val="clear" w:color="auto" w:fill="FFFFFF"/>
          <w:rtl/>
          <w:lang w:bidi="he-IL"/>
        </w:rPr>
        <w:t xml:space="preserve"> </w:t>
      </w:r>
      <w:r w:rsidRPr="00C07CAE">
        <w:rPr>
          <w:shd w:val="clear" w:color="auto" w:fill="FFFFFF"/>
          <w:rtl/>
          <w:lang w:bidi="he-IL"/>
        </w:rPr>
        <w:t>כל</w:t>
      </w:r>
      <w:r w:rsidR="00F56099">
        <w:rPr>
          <w:shd w:val="clear" w:color="auto" w:fill="FFFFFF"/>
          <w:rtl/>
          <w:lang w:bidi="he-IL"/>
        </w:rPr>
        <w:t xml:space="preserve"> </w:t>
      </w:r>
      <w:r w:rsidRPr="00C07CAE">
        <w:rPr>
          <w:shd w:val="clear" w:color="auto" w:fill="FFFFFF"/>
          <w:rtl/>
          <w:lang w:bidi="he-IL"/>
        </w:rPr>
        <w:t>בשר</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cattle,</w:t>
      </w:r>
      <w:r w:rsidR="00F56099">
        <w:rPr>
          <w:shd w:val="clear" w:color="auto" w:fill="FFFFFF"/>
        </w:rPr>
        <w:t xml:space="preserve"> </w:t>
      </w:r>
      <w:r w:rsidRPr="00C07CAE">
        <w:rPr>
          <w:shd w:val="clear" w:color="auto" w:fill="FFFFFF"/>
        </w:rPr>
        <w:t>beasts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fowl</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consort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species.</w:t>
      </w:r>
      <w:r w:rsidRPr="00C07CAE">
        <w:rPr>
          <w:sz w:val="20"/>
          <w:shd w:val="clear" w:color="auto" w:fill="FFFFFF"/>
          <w:vertAlign w:val="superscript"/>
        </w:rPr>
        <w:footnoteReference w:id="121"/>
      </w:r>
    </w:p>
    <w:p w14:paraId="13D243BC" w14:textId="77777777" w:rsidR="00C07CAE" w:rsidRPr="00C07CAE" w:rsidRDefault="00C07CAE" w:rsidP="00C07CAE">
      <w:pPr>
        <w:rPr>
          <w:shd w:val="clear" w:color="auto" w:fill="FFFFFF"/>
        </w:rPr>
      </w:pPr>
    </w:p>
    <w:p w14:paraId="047D4DEE" w14:textId="77777777" w:rsidR="00C07CAE" w:rsidRPr="00C07CAE" w:rsidRDefault="00C07CAE" w:rsidP="00C07CAE">
      <w:pPr>
        <w:ind w:left="288"/>
        <w:rPr>
          <w:shd w:val="clear" w:color="auto" w:fill="FFFFFF"/>
        </w:rPr>
      </w:pPr>
      <w:r w:rsidRPr="00C07CAE">
        <w:rPr>
          <w:b/>
          <w:bCs/>
          <w:shd w:val="clear" w:color="auto" w:fill="FFFFFF"/>
        </w:rPr>
        <w:t>Ibn</w:t>
      </w:r>
      <w:r w:rsidR="00F56099">
        <w:rPr>
          <w:b/>
          <w:bCs/>
          <w:shd w:val="clear" w:color="auto" w:fill="FFFFFF"/>
        </w:rPr>
        <w:t xml:space="preserve"> </w:t>
      </w:r>
      <w:r w:rsidRPr="00C07CAE">
        <w:rPr>
          <w:b/>
          <w:bCs/>
          <w:shd w:val="clear" w:color="auto" w:fill="FFFFFF"/>
        </w:rPr>
        <w:t>Ezra</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6:12</w:t>
      </w:r>
      <w:r w:rsidRPr="00C07CAE">
        <w:rPr>
          <w:shd w:val="clear" w:color="auto" w:fill="FFFFFF"/>
        </w:rPr>
        <w:t>:</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sages</w:t>
      </w:r>
      <w:r w:rsidR="00F56099">
        <w:rPr>
          <w:shd w:val="clear" w:color="auto" w:fill="FFFFFF"/>
        </w:rPr>
        <w:t xml:space="preserve"> </w:t>
      </w:r>
      <w:proofErr w:type="gramStart"/>
      <w:r w:rsidRPr="00C07CAE">
        <w:rPr>
          <w:shd w:val="clear" w:color="auto" w:fill="FFFFFF"/>
        </w:rPr>
        <w:t>are</w:t>
      </w:r>
      <w:proofErr w:type="gramEnd"/>
      <w:r w:rsidR="00F56099">
        <w:rPr>
          <w:shd w:val="clear" w:color="auto" w:fill="FFFFFF"/>
        </w:rPr>
        <w:t xml:space="preserve"> </w:t>
      </w:r>
      <w:r w:rsidRPr="00C07CAE">
        <w:rPr>
          <w:shd w:val="clear" w:color="auto" w:fill="FFFFFF"/>
        </w:rPr>
        <w:t>correct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interpreting</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mean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engaged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unnatural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perverted</w:t>
      </w:r>
      <w:r w:rsidR="00F56099">
        <w:rPr>
          <w:shd w:val="clear" w:color="auto" w:fill="FFFFFF"/>
        </w:rPr>
        <w:t xml:space="preserve"> </w:t>
      </w:r>
      <w:r w:rsidRPr="00C07CAE">
        <w:rPr>
          <w:shd w:val="clear" w:color="auto" w:fill="FFFFFF"/>
        </w:rPr>
        <w:t>sexual</w:t>
      </w:r>
      <w:r w:rsidR="00F56099">
        <w:rPr>
          <w:shd w:val="clear" w:color="auto" w:fill="FFFFFF"/>
        </w:rPr>
        <w:t xml:space="preserve"> </w:t>
      </w:r>
      <w:r w:rsidRPr="00C07CAE">
        <w:rPr>
          <w:shd w:val="clear" w:color="auto" w:fill="FFFFFF"/>
        </w:rPr>
        <w:t>acts.</w:t>
      </w:r>
      <w:r w:rsidR="00F56099">
        <w:rPr>
          <w:shd w:val="clear" w:color="auto" w:fill="FFFFFF"/>
        </w:rPr>
        <w:t xml:space="preserve"> </w:t>
      </w:r>
      <w:r w:rsidRPr="00C07CAE">
        <w:rPr>
          <w:shd w:val="clear" w:color="auto" w:fill="FFFFFF"/>
        </w:rPr>
        <w:t>Indeed,</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precious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interpretation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effect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punished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placed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below,</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punished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whose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below.</w:t>
      </w:r>
    </w:p>
    <w:p w14:paraId="562353A4" w14:textId="77777777" w:rsidR="00C07CAE" w:rsidRPr="00C07CAE" w:rsidRDefault="00C07CAE" w:rsidP="00C07CAE">
      <w:pPr>
        <w:rPr>
          <w:shd w:val="clear" w:color="auto" w:fill="FFFFFF"/>
        </w:rPr>
      </w:pPr>
    </w:p>
    <w:p w14:paraId="244C8C8D" w14:textId="77777777" w:rsidR="00C07CAE" w:rsidRPr="00C07CAE" w:rsidRDefault="00C07CAE" w:rsidP="00C76F08">
      <w:pPr>
        <w:ind w:left="288" w:right="288"/>
        <w:rPr>
          <w:shd w:val="clear" w:color="auto" w:fill="FFFFFF"/>
        </w:rPr>
      </w:pPr>
      <w:r w:rsidRPr="00C07CAE">
        <w:rPr>
          <w:b/>
          <w:bCs/>
          <w:shd w:val="clear" w:color="auto" w:fill="FFFFFF"/>
        </w:rPr>
        <w:t>Sefer</w:t>
      </w:r>
      <w:r w:rsidR="00F56099">
        <w:rPr>
          <w:b/>
          <w:bCs/>
          <w:shd w:val="clear" w:color="auto" w:fill="FFFFFF"/>
        </w:rPr>
        <w:t xml:space="preserve"> </w:t>
      </w:r>
      <w:r w:rsidRPr="00C07CAE">
        <w:rPr>
          <w:b/>
          <w:bCs/>
          <w:shd w:val="clear" w:color="auto" w:fill="FFFFFF"/>
        </w:rPr>
        <w:t>HaYashar</w:t>
      </w:r>
      <w:r w:rsidR="00F56099">
        <w:rPr>
          <w:b/>
          <w:bCs/>
          <w:shd w:val="clear" w:color="auto" w:fill="FFFFFF"/>
        </w:rPr>
        <w:t xml:space="preserve"> </w:t>
      </w:r>
      <w:r w:rsidRPr="00C07CAE">
        <w:rPr>
          <w:b/>
          <w:bCs/>
          <w:shd w:val="clear" w:color="auto" w:fill="FFFFFF"/>
        </w:rPr>
        <w:t>4:18</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judges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rulers</w:t>
      </w:r>
      <w:r w:rsidR="00F56099">
        <w:rPr>
          <w:shd w:val="clear" w:color="auto" w:fill="FFFFFF"/>
        </w:rPr>
        <w:t xml:space="preserve"> </w:t>
      </w:r>
      <w:r w:rsidRPr="00C07CAE">
        <w:rPr>
          <w:shd w:val="clear" w:color="auto" w:fill="FFFFFF"/>
        </w:rPr>
        <w:t>went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daughters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took</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wives</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force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husbands</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choice,</w:t>
      </w:r>
      <w:r w:rsidR="00F56099">
        <w:rPr>
          <w:shd w:val="clear" w:color="auto" w:fill="FFFFFF"/>
        </w:rPr>
        <w:t xml:space="preserve"> </w:t>
      </w:r>
      <w:r w:rsidRPr="00AD7A2C">
        <w:rPr>
          <w:highlight w:val="yellow"/>
          <w:shd w:val="clear" w:color="auto" w:fill="FFFFFF"/>
        </w:rPr>
        <w:t>and</w:t>
      </w:r>
      <w:r w:rsidR="00F56099" w:rsidRPr="00AD7A2C">
        <w:rPr>
          <w:highlight w:val="yellow"/>
          <w:shd w:val="clear" w:color="auto" w:fill="FFFFFF"/>
        </w:rPr>
        <w:t xml:space="preserve"> </w:t>
      </w:r>
      <w:r w:rsidRPr="00AD7A2C">
        <w:rPr>
          <w:highlight w:val="yellow"/>
          <w:shd w:val="clear" w:color="auto" w:fill="FFFFFF"/>
        </w:rPr>
        <w:t>the</w:t>
      </w:r>
      <w:r w:rsidR="00F56099" w:rsidRPr="00AD7A2C">
        <w:rPr>
          <w:highlight w:val="yellow"/>
          <w:shd w:val="clear" w:color="auto" w:fill="FFFFFF"/>
        </w:rPr>
        <w:t xml:space="preserve"> </w:t>
      </w:r>
      <w:r w:rsidRPr="00AD7A2C">
        <w:rPr>
          <w:highlight w:val="yellow"/>
          <w:shd w:val="clear" w:color="auto" w:fill="FFFFFF"/>
        </w:rPr>
        <w:t>sons</w:t>
      </w:r>
      <w:r w:rsidR="00F56099" w:rsidRPr="00AD7A2C">
        <w:rPr>
          <w:highlight w:val="yellow"/>
          <w:shd w:val="clear" w:color="auto" w:fill="FFFFFF"/>
        </w:rPr>
        <w:t xml:space="preserve"> </w:t>
      </w:r>
      <w:r w:rsidRPr="00AD7A2C">
        <w:rPr>
          <w:highlight w:val="yellow"/>
          <w:shd w:val="clear" w:color="auto" w:fill="FFFFFF"/>
        </w:rPr>
        <w:t>of</w:t>
      </w:r>
      <w:r w:rsidR="00F56099" w:rsidRPr="00AD7A2C">
        <w:rPr>
          <w:highlight w:val="yellow"/>
          <w:shd w:val="clear" w:color="auto" w:fill="FFFFFF"/>
        </w:rPr>
        <w:t xml:space="preserve"> </w:t>
      </w:r>
      <w:r w:rsidRPr="00AD7A2C">
        <w:rPr>
          <w:highlight w:val="yellow"/>
          <w:shd w:val="clear" w:color="auto" w:fill="FFFFFF"/>
        </w:rPr>
        <w:t>men</w:t>
      </w:r>
      <w:r w:rsidR="00F56099" w:rsidRPr="00AD7A2C">
        <w:rPr>
          <w:highlight w:val="yellow"/>
          <w:shd w:val="clear" w:color="auto" w:fill="FFFFFF"/>
        </w:rPr>
        <w:t xml:space="preserve"> </w:t>
      </w:r>
      <w:r w:rsidRPr="00AD7A2C">
        <w:rPr>
          <w:highlight w:val="yellow"/>
          <w:shd w:val="clear" w:color="auto" w:fill="FFFFFF"/>
        </w:rPr>
        <w:t>in</w:t>
      </w:r>
      <w:r w:rsidR="00F56099" w:rsidRPr="00AD7A2C">
        <w:rPr>
          <w:highlight w:val="yellow"/>
          <w:shd w:val="clear" w:color="auto" w:fill="FFFFFF"/>
        </w:rPr>
        <w:t xml:space="preserve"> </w:t>
      </w:r>
      <w:r w:rsidRPr="00AD7A2C">
        <w:rPr>
          <w:highlight w:val="yellow"/>
          <w:shd w:val="clear" w:color="auto" w:fill="FFFFFF"/>
        </w:rPr>
        <w:t>those</w:t>
      </w:r>
      <w:r w:rsidR="00F56099" w:rsidRPr="00AD7A2C">
        <w:rPr>
          <w:highlight w:val="yellow"/>
          <w:shd w:val="clear" w:color="auto" w:fill="FFFFFF"/>
        </w:rPr>
        <w:t xml:space="preserve"> </w:t>
      </w:r>
      <w:r w:rsidRPr="00AD7A2C">
        <w:rPr>
          <w:highlight w:val="yellow"/>
          <w:shd w:val="clear" w:color="auto" w:fill="FFFFFF"/>
        </w:rPr>
        <w:t>days</w:t>
      </w:r>
      <w:r w:rsidR="00F56099" w:rsidRPr="00AD7A2C">
        <w:rPr>
          <w:highlight w:val="yellow"/>
          <w:shd w:val="clear" w:color="auto" w:fill="FFFFFF"/>
        </w:rPr>
        <w:t xml:space="preserve"> </w:t>
      </w:r>
      <w:r w:rsidRPr="00AD7A2C">
        <w:rPr>
          <w:highlight w:val="yellow"/>
          <w:shd w:val="clear" w:color="auto" w:fill="FFFFFF"/>
        </w:rPr>
        <w:t>took</w:t>
      </w:r>
      <w:r w:rsidR="00F56099" w:rsidRPr="00AD7A2C">
        <w:rPr>
          <w:highlight w:val="yellow"/>
          <w:shd w:val="clear" w:color="auto" w:fill="FFFFFF"/>
        </w:rPr>
        <w:t xml:space="preserve"> </w:t>
      </w:r>
      <w:r w:rsidRPr="00AD7A2C">
        <w:rPr>
          <w:highlight w:val="yellow"/>
          <w:shd w:val="clear" w:color="auto" w:fill="FFFFFF"/>
        </w:rPr>
        <w:t>from</w:t>
      </w:r>
      <w:r w:rsidR="00F56099" w:rsidRPr="00AD7A2C">
        <w:rPr>
          <w:highlight w:val="yellow"/>
          <w:shd w:val="clear" w:color="auto" w:fill="FFFFFF"/>
        </w:rPr>
        <w:t xml:space="preserve"> </w:t>
      </w:r>
      <w:r w:rsidRPr="00AD7A2C">
        <w:rPr>
          <w:highlight w:val="yellow"/>
          <w:shd w:val="clear" w:color="auto" w:fill="FFFFFF"/>
        </w:rPr>
        <w:t>the</w:t>
      </w:r>
      <w:r w:rsidR="00F56099" w:rsidRPr="00AD7A2C">
        <w:rPr>
          <w:highlight w:val="yellow"/>
          <w:shd w:val="clear" w:color="auto" w:fill="FFFFFF"/>
        </w:rPr>
        <w:t xml:space="preserve"> </w:t>
      </w:r>
      <w:r w:rsidRPr="00AD7A2C">
        <w:rPr>
          <w:highlight w:val="yellow"/>
          <w:shd w:val="clear" w:color="auto" w:fill="FFFFFF"/>
        </w:rPr>
        <w:t>cattle</w:t>
      </w:r>
      <w:r w:rsidR="00F56099" w:rsidRPr="00AD7A2C">
        <w:rPr>
          <w:highlight w:val="yellow"/>
          <w:shd w:val="clear" w:color="auto" w:fill="FFFFFF"/>
        </w:rPr>
        <w:t xml:space="preserve"> </w:t>
      </w:r>
      <w:r w:rsidRPr="00AD7A2C">
        <w:rPr>
          <w:highlight w:val="yellow"/>
          <w:shd w:val="clear" w:color="auto" w:fill="FFFFFF"/>
        </w:rPr>
        <w:t>of</w:t>
      </w:r>
      <w:r w:rsidR="00F56099" w:rsidRPr="00AD7A2C">
        <w:rPr>
          <w:highlight w:val="yellow"/>
          <w:shd w:val="clear" w:color="auto" w:fill="FFFFFF"/>
        </w:rPr>
        <w:t xml:space="preserve"> </w:t>
      </w:r>
      <w:r w:rsidRPr="00AD7A2C">
        <w:rPr>
          <w:highlight w:val="yellow"/>
          <w:shd w:val="clear" w:color="auto" w:fill="FFFFFF"/>
        </w:rPr>
        <w:t>the</w:t>
      </w:r>
      <w:r w:rsidR="00F56099" w:rsidRPr="00AD7A2C">
        <w:rPr>
          <w:highlight w:val="yellow"/>
          <w:shd w:val="clear" w:color="auto" w:fill="FFFFFF"/>
        </w:rPr>
        <w:t xml:space="preserve"> </w:t>
      </w:r>
      <w:r w:rsidRPr="00AD7A2C">
        <w:rPr>
          <w:highlight w:val="yellow"/>
          <w:shd w:val="clear" w:color="auto" w:fill="FFFFFF"/>
        </w:rPr>
        <w:t>earth,</w:t>
      </w:r>
      <w:r w:rsidR="00F56099" w:rsidRPr="00AD7A2C">
        <w:rPr>
          <w:highlight w:val="yellow"/>
          <w:shd w:val="clear" w:color="auto" w:fill="FFFFFF"/>
        </w:rPr>
        <w:t xml:space="preserve"> </w:t>
      </w:r>
      <w:r w:rsidRPr="00AD7A2C">
        <w:rPr>
          <w:highlight w:val="yellow"/>
          <w:shd w:val="clear" w:color="auto" w:fill="FFFFFF"/>
        </w:rPr>
        <w:t>the</w:t>
      </w:r>
      <w:r w:rsidR="00F56099" w:rsidRPr="00AD7A2C">
        <w:rPr>
          <w:highlight w:val="yellow"/>
          <w:shd w:val="clear" w:color="auto" w:fill="FFFFFF"/>
        </w:rPr>
        <w:t xml:space="preserve"> </w:t>
      </w:r>
      <w:r w:rsidRPr="00AD7A2C">
        <w:rPr>
          <w:highlight w:val="yellow"/>
          <w:shd w:val="clear" w:color="auto" w:fill="FFFFFF"/>
        </w:rPr>
        <w:t>beasts</w:t>
      </w:r>
      <w:r w:rsidR="00F56099" w:rsidRPr="00AD7A2C">
        <w:rPr>
          <w:highlight w:val="yellow"/>
          <w:shd w:val="clear" w:color="auto" w:fill="FFFFFF"/>
        </w:rPr>
        <w:t xml:space="preserve"> </w:t>
      </w:r>
      <w:r w:rsidRPr="00AD7A2C">
        <w:rPr>
          <w:highlight w:val="yellow"/>
          <w:shd w:val="clear" w:color="auto" w:fill="FFFFFF"/>
        </w:rPr>
        <w:t>of</w:t>
      </w:r>
      <w:r w:rsidR="00F56099" w:rsidRPr="00AD7A2C">
        <w:rPr>
          <w:highlight w:val="yellow"/>
          <w:shd w:val="clear" w:color="auto" w:fill="FFFFFF"/>
        </w:rPr>
        <w:t xml:space="preserve"> </w:t>
      </w:r>
      <w:r w:rsidRPr="00AD7A2C">
        <w:rPr>
          <w:highlight w:val="yellow"/>
          <w:shd w:val="clear" w:color="auto" w:fill="FFFFFF"/>
        </w:rPr>
        <w:t>the</w:t>
      </w:r>
      <w:r w:rsidR="00F56099" w:rsidRPr="00AD7A2C">
        <w:rPr>
          <w:highlight w:val="yellow"/>
          <w:shd w:val="clear" w:color="auto" w:fill="FFFFFF"/>
        </w:rPr>
        <w:t xml:space="preserve"> </w:t>
      </w:r>
      <w:r w:rsidRPr="00AD7A2C">
        <w:rPr>
          <w:highlight w:val="yellow"/>
          <w:shd w:val="clear" w:color="auto" w:fill="FFFFFF"/>
        </w:rPr>
        <w:t>field</w:t>
      </w:r>
      <w:r w:rsidR="00F56099" w:rsidRPr="00AD7A2C">
        <w:rPr>
          <w:highlight w:val="yellow"/>
          <w:shd w:val="clear" w:color="auto" w:fill="FFFFFF"/>
        </w:rPr>
        <w:t xml:space="preserve"> </w:t>
      </w:r>
      <w:r w:rsidRPr="00AD7A2C">
        <w:rPr>
          <w:highlight w:val="yellow"/>
          <w:shd w:val="clear" w:color="auto" w:fill="FFFFFF"/>
        </w:rPr>
        <w:t>and</w:t>
      </w:r>
      <w:r w:rsidR="00F56099" w:rsidRPr="00AD7A2C">
        <w:rPr>
          <w:highlight w:val="yellow"/>
          <w:shd w:val="clear" w:color="auto" w:fill="FFFFFF"/>
        </w:rPr>
        <w:t xml:space="preserve"> </w:t>
      </w:r>
      <w:r w:rsidRPr="00AD7A2C">
        <w:rPr>
          <w:highlight w:val="yellow"/>
          <w:shd w:val="clear" w:color="auto" w:fill="FFFFFF"/>
        </w:rPr>
        <w:t>the</w:t>
      </w:r>
      <w:r w:rsidR="00F56099" w:rsidRPr="00AD7A2C">
        <w:rPr>
          <w:highlight w:val="yellow"/>
          <w:shd w:val="clear" w:color="auto" w:fill="FFFFFF"/>
        </w:rPr>
        <w:t xml:space="preserve"> </w:t>
      </w:r>
      <w:r w:rsidRPr="00AD7A2C">
        <w:rPr>
          <w:highlight w:val="yellow"/>
          <w:shd w:val="clear" w:color="auto" w:fill="FFFFFF"/>
        </w:rPr>
        <w:t>fowls</w:t>
      </w:r>
      <w:r w:rsidR="00F56099" w:rsidRPr="00AD7A2C">
        <w:rPr>
          <w:highlight w:val="yellow"/>
          <w:shd w:val="clear" w:color="auto" w:fill="FFFFFF"/>
        </w:rPr>
        <w:t xml:space="preserve"> </w:t>
      </w:r>
      <w:r w:rsidRPr="00AD7A2C">
        <w:rPr>
          <w:highlight w:val="yellow"/>
          <w:shd w:val="clear" w:color="auto" w:fill="FFFFFF"/>
        </w:rPr>
        <w:t>of</w:t>
      </w:r>
      <w:r w:rsidR="00F56099" w:rsidRPr="00AD7A2C">
        <w:rPr>
          <w:highlight w:val="yellow"/>
          <w:shd w:val="clear" w:color="auto" w:fill="FFFFFF"/>
        </w:rPr>
        <w:t xml:space="preserve"> </w:t>
      </w:r>
      <w:r w:rsidRPr="00AD7A2C">
        <w:rPr>
          <w:highlight w:val="yellow"/>
          <w:shd w:val="clear" w:color="auto" w:fill="FFFFFF"/>
        </w:rPr>
        <w:t>the</w:t>
      </w:r>
      <w:r w:rsidR="00F56099" w:rsidRPr="00AD7A2C">
        <w:rPr>
          <w:highlight w:val="yellow"/>
          <w:shd w:val="clear" w:color="auto" w:fill="FFFFFF"/>
        </w:rPr>
        <w:t xml:space="preserve"> </w:t>
      </w:r>
      <w:r w:rsidRPr="00AD7A2C">
        <w:rPr>
          <w:highlight w:val="yellow"/>
          <w:shd w:val="clear" w:color="auto" w:fill="FFFFFF"/>
        </w:rPr>
        <w:t>air,</w:t>
      </w:r>
      <w:r w:rsidR="00F56099" w:rsidRPr="00AD7A2C">
        <w:rPr>
          <w:highlight w:val="yellow"/>
          <w:shd w:val="clear" w:color="auto" w:fill="FFFFFF"/>
        </w:rPr>
        <w:t xml:space="preserve"> </w:t>
      </w:r>
      <w:r w:rsidRPr="00AD7A2C">
        <w:rPr>
          <w:highlight w:val="yellow"/>
          <w:shd w:val="clear" w:color="auto" w:fill="FFFFFF"/>
        </w:rPr>
        <w:t>and</w:t>
      </w:r>
      <w:r w:rsidR="00F56099" w:rsidRPr="00AD7A2C">
        <w:rPr>
          <w:highlight w:val="yellow"/>
          <w:shd w:val="clear" w:color="auto" w:fill="FFFFFF"/>
        </w:rPr>
        <w:t xml:space="preserve"> </w:t>
      </w:r>
      <w:r w:rsidRPr="00AD7A2C">
        <w:rPr>
          <w:highlight w:val="yellow"/>
          <w:shd w:val="clear" w:color="auto" w:fill="FFFFFF"/>
        </w:rPr>
        <w:t>taught</w:t>
      </w:r>
      <w:r w:rsidR="00F56099" w:rsidRPr="00AD7A2C">
        <w:rPr>
          <w:highlight w:val="yellow"/>
          <w:shd w:val="clear" w:color="auto" w:fill="FFFFFF"/>
        </w:rPr>
        <w:t xml:space="preserve"> </w:t>
      </w:r>
      <w:r w:rsidRPr="00AD7A2C">
        <w:rPr>
          <w:highlight w:val="yellow"/>
          <w:shd w:val="clear" w:color="auto" w:fill="FFFFFF"/>
        </w:rPr>
        <w:t>the</w:t>
      </w:r>
      <w:r w:rsidR="00F56099" w:rsidRPr="00AD7A2C">
        <w:rPr>
          <w:highlight w:val="yellow"/>
          <w:shd w:val="clear" w:color="auto" w:fill="FFFFFF"/>
        </w:rPr>
        <w:t xml:space="preserve"> </w:t>
      </w:r>
      <w:r w:rsidRPr="00AD7A2C">
        <w:rPr>
          <w:highlight w:val="yellow"/>
          <w:shd w:val="clear" w:color="auto" w:fill="FFFFFF"/>
        </w:rPr>
        <w:t>mixture</w:t>
      </w:r>
      <w:r w:rsidR="00F56099" w:rsidRPr="00AD7A2C">
        <w:rPr>
          <w:highlight w:val="yellow"/>
          <w:shd w:val="clear" w:color="auto" w:fill="FFFFFF"/>
        </w:rPr>
        <w:t xml:space="preserve"> </w:t>
      </w:r>
      <w:r w:rsidRPr="00AD7A2C">
        <w:rPr>
          <w:highlight w:val="yellow"/>
          <w:shd w:val="clear" w:color="auto" w:fill="FFFFFF"/>
        </w:rPr>
        <w:t>of</w:t>
      </w:r>
      <w:r w:rsidR="00F56099" w:rsidRPr="00AD7A2C">
        <w:rPr>
          <w:highlight w:val="yellow"/>
          <w:shd w:val="clear" w:color="auto" w:fill="FFFFFF"/>
        </w:rPr>
        <w:t xml:space="preserve"> </w:t>
      </w:r>
      <w:r w:rsidRPr="00AD7A2C">
        <w:rPr>
          <w:highlight w:val="yellow"/>
          <w:shd w:val="clear" w:color="auto" w:fill="FFFFFF"/>
        </w:rPr>
        <w:t>animals</w:t>
      </w:r>
      <w:r w:rsidR="00F56099" w:rsidRPr="00AD7A2C">
        <w:rPr>
          <w:highlight w:val="yellow"/>
          <w:shd w:val="clear" w:color="auto" w:fill="FFFFFF"/>
        </w:rPr>
        <w:t xml:space="preserve"> </w:t>
      </w:r>
      <w:r w:rsidRPr="00AD7A2C">
        <w:rPr>
          <w:highlight w:val="yellow"/>
          <w:shd w:val="clear" w:color="auto" w:fill="FFFFFF"/>
        </w:rPr>
        <w:t>of</w:t>
      </w:r>
      <w:r w:rsidR="00F56099" w:rsidRPr="00AD7A2C">
        <w:rPr>
          <w:highlight w:val="yellow"/>
          <w:shd w:val="clear" w:color="auto" w:fill="FFFFFF"/>
        </w:rPr>
        <w:t xml:space="preserve"> </w:t>
      </w:r>
      <w:r w:rsidRPr="00AD7A2C">
        <w:rPr>
          <w:highlight w:val="yellow"/>
          <w:shd w:val="clear" w:color="auto" w:fill="FFFFFF"/>
        </w:rPr>
        <w:t>one</w:t>
      </w:r>
      <w:r w:rsidR="00F56099" w:rsidRPr="00AD7A2C">
        <w:rPr>
          <w:highlight w:val="yellow"/>
          <w:shd w:val="clear" w:color="auto" w:fill="FFFFFF"/>
        </w:rPr>
        <w:t xml:space="preserve"> </w:t>
      </w:r>
      <w:r w:rsidRPr="00AD7A2C">
        <w:rPr>
          <w:highlight w:val="yellow"/>
          <w:shd w:val="clear" w:color="auto" w:fill="FFFFFF"/>
        </w:rPr>
        <w:t>species</w:t>
      </w:r>
      <w:r w:rsidR="00F56099" w:rsidRPr="00AD7A2C">
        <w:rPr>
          <w:highlight w:val="yellow"/>
          <w:shd w:val="clear" w:color="auto" w:fill="FFFFFF"/>
        </w:rPr>
        <w:t xml:space="preserve"> </w:t>
      </w:r>
      <w:r w:rsidRPr="00AD7A2C">
        <w:rPr>
          <w:highlight w:val="yellow"/>
          <w:shd w:val="clear" w:color="auto" w:fill="FFFFFF"/>
        </w:rPr>
        <w:t>with</w:t>
      </w:r>
      <w:r w:rsidR="00F56099" w:rsidRPr="00AD7A2C">
        <w:rPr>
          <w:highlight w:val="yellow"/>
          <w:shd w:val="clear" w:color="auto" w:fill="FFFFFF"/>
        </w:rPr>
        <w:t xml:space="preserve"> </w:t>
      </w:r>
      <w:r w:rsidRPr="00AD7A2C">
        <w:rPr>
          <w:highlight w:val="yellow"/>
          <w:shd w:val="clear" w:color="auto" w:fill="FFFFFF"/>
        </w:rPr>
        <w:t>the</w:t>
      </w:r>
      <w:r w:rsidR="00F56099" w:rsidRPr="00AD7A2C">
        <w:rPr>
          <w:highlight w:val="yellow"/>
          <w:shd w:val="clear" w:color="auto" w:fill="FFFFFF"/>
        </w:rPr>
        <w:t xml:space="preserve"> </w:t>
      </w:r>
      <w:r w:rsidRPr="00AD7A2C">
        <w:rPr>
          <w:highlight w:val="yellow"/>
          <w:shd w:val="clear" w:color="auto" w:fill="FFFFFF"/>
        </w:rPr>
        <w:t>other</w:t>
      </w:r>
      <w:r w:rsidRPr="00C07CAE">
        <w:rPr>
          <w:shd w:val="clear" w:color="auto" w:fill="FFFFFF"/>
        </w:rPr>
        <w: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therewith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provoke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Lord;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saw</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whole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corrupt,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ways</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animals.</w:t>
      </w:r>
    </w:p>
    <w:p w14:paraId="7AB87716" w14:textId="77777777" w:rsidR="00CF309C" w:rsidRDefault="00CF309C" w:rsidP="00C07CAE">
      <w:pPr>
        <w:rPr>
          <w:shd w:val="clear" w:color="auto" w:fill="FFFFFF"/>
        </w:rPr>
      </w:pPr>
    </w:p>
    <w:p w14:paraId="30DFA8BF" w14:textId="4D0FB689" w:rsidR="005F3633" w:rsidRDefault="005F3633" w:rsidP="005F3633">
      <w:pPr>
        <w:rPr>
          <w:shd w:val="clear" w:color="auto" w:fill="FFFFFF"/>
        </w:rPr>
      </w:pPr>
      <w:r w:rsidRPr="005F3633">
        <w:rPr>
          <w:shd w:val="clear" w:color="auto" w:fill="FFFFFF"/>
        </w:rPr>
        <w:t>Everyone committed improper deeds in the generation of the flood, the dog with the wolf, the rooster with the peacock</w:t>
      </w:r>
      <w:r>
        <w:rPr>
          <w:shd w:val="clear" w:color="auto" w:fill="FFFFFF"/>
        </w:rPr>
        <w:t>.</w:t>
      </w:r>
      <w:r>
        <w:rPr>
          <w:rStyle w:val="FootnoteReference"/>
          <w:shd w:val="clear" w:color="auto" w:fill="FFFFFF"/>
        </w:rPr>
        <w:footnoteReference w:id="122"/>
      </w:r>
    </w:p>
    <w:p w14:paraId="7563BAE6" w14:textId="77777777" w:rsidR="005F3633" w:rsidRDefault="005F3633" w:rsidP="00C07CAE">
      <w:pPr>
        <w:rPr>
          <w:shd w:val="clear" w:color="auto" w:fill="FFFFFF"/>
        </w:rPr>
      </w:pPr>
    </w:p>
    <w:p w14:paraId="18D66954" w14:textId="270710A1" w:rsidR="00C76F08" w:rsidRPr="00C76F08" w:rsidRDefault="00C76F08" w:rsidP="00C76F08">
      <w:pPr>
        <w:rPr>
          <w:shd w:val="clear" w:color="auto" w:fill="FFFFFF"/>
        </w:rPr>
      </w:pPr>
      <w:r w:rsidRPr="00C76F08">
        <w:rPr>
          <w:shd w:val="clear" w:color="auto" w:fill="FFFFFF"/>
        </w:rPr>
        <w:t xml:space="preserve">I wonder if some of the strange hybrid creatures  that resulted from interspecies mating were things like:  </w:t>
      </w:r>
      <w:r w:rsidR="00585328">
        <w:rPr>
          <w:shd w:val="clear" w:color="auto" w:fill="FFFFFF"/>
        </w:rPr>
        <w:t>“</w:t>
      </w:r>
      <w:r w:rsidRPr="00C76F08">
        <w:rPr>
          <w:shd w:val="clear" w:color="auto" w:fill="FFFFFF"/>
        </w:rPr>
        <w:t xml:space="preserve">bar </w:t>
      </w:r>
      <w:proofErr w:type="spellStart"/>
      <w:r w:rsidRPr="00C76F08">
        <w:rPr>
          <w:shd w:val="clear" w:color="auto" w:fill="FFFFFF"/>
        </w:rPr>
        <w:t>yochni</w:t>
      </w:r>
      <w:proofErr w:type="spellEnd"/>
      <w:r w:rsidR="00585328">
        <w:rPr>
          <w:shd w:val="clear" w:color="auto" w:fill="FFFFFF"/>
        </w:rPr>
        <w:t>”</w:t>
      </w:r>
      <w:r w:rsidRPr="00C76F08">
        <w:rPr>
          <w:shd w:val="clear" w:color="auto" w:fill="FFFFFF"/>
        </w:rPr>
        <w:t>,</w:t>
      </w:r>
      <w:r w:rsidRPr="00C76F08">
        <w:rPr>
          <w:shd w:val="clear" w:color="auto" w:fill="FFFFFF"/>
          <w:vertAlign w:val="superscript"/>
        </w:rPr>
        <w:footnoteReference w:id="123"/>
      </w:r>
      <w:r w:rsidRPr="00C76F08">
        <w:rPr>
          <w:shd w:val="clear" w:color="auto" w:fill="FFFFFF"/>
        </w:rPr>
        <w:t xml:space="preserve"> </w:t>
      </w:r>
      <w:r w:rsidR="00585328">
        <w:rPr>
          <w:shd w:val="clear" w:color="auto" w:fill="FFFFFF"/>
        </w:rPr>
        <w:t>“</w:t>
      </w:r>
      <w:proofErr w:type="spellStart"/>
      <w:r w:rsidRPr="00C76F08">
        <w:rPr>
          <w:shd w:val="clear" w:color="auto" w:fill="FFFFFF"/>
        </w:rPr>
        <w:t>krum</w:t>
      </w:r>
      <w:proofErr w:type="spellEnd"/>
      <w:r w:rsidR="00585328">
        <w:rPr>
          <w:shd w:val="clear" w:color="auto" w:fill="FFFFFF"/>
        </w:rPr>
        <w:t>”</w:t>
      </w:r>
      <w:r w:rsidRPr="00C76F08">
        <w:rPr>
          <w:shd w:val="clear" w:color="auto" w:fill="FFFFFF"/>
        </w:rPr>
        <w:t>,</w:t>
      </w:r>
      <w:r w:rsidRPr="00C76F08">
        <w:rPr>
          <w:shd w:val="clear" w:color="auto" w:fill="FFFFFF"/>
          <w:vertAlign w:val="superscript"/>
        </w:rPr>
        <w:footnoteReference w:id="124"/>
      </w:r>
      <w:r w:rsidRPr="00C76F08">
        <w:rPr>
          <w:shd w:val="clear" w:color="auto" w:fill="FFFFFF"/>
        </w:rPr>
        <w:t xml:space="preserve"> salamanders, dragons,</w:t>
      </w:r>
      <w:r w:rsidRPr="00C76F08">
        <w:rPr>
          <w:shd w:val="clear" w:color="auto" w:fill="FFFFFF"/>
          <w:vertAlign w:val="superscript"/>
        </w:rPr>
        <w:footnoteReference w:id="125"/>
      </w:r>
      <w:r w:rsidRPr="00C76F08">
        <w:rPr>
          <w:shd w:val="clear" w:color="auto" w:fill="FFFFFF"/>
        </w:rPr>
        <w:t xml:space="preserve"> </w:t>
      </w:r>
      <w:r w:rsidR="00585328">
        <w:rPr>
          <w:shd w:val="clear" w:color="auto" w:fill="FFFFFF"/>
        </w:rPr>
        <w:t>“</w:t>
      </w:r>
      <w:proofErr w:type="spellStart"/>
      <w:r w:rsidRPr="00C76F08">
        <w:rPr>
          <w:shd w:val="clear" w:color="auto" w:fill="FFFFFF"/>
        </w:rPr>
        <w:t>ziz</w:t>
      </w:r>
      <w:proofErr w:type="spellEnd"/>
      <w:r w:rsidR="00585328">
        <w:rPr>
          <w:shd w:val="clear" w:color="auto" w:fill="FFFFFF"/>
        </w:rPr>
        <w:t>”</w:t>
      </w:r>
      <w:r w:rsidRPr="00C76F08">
        <w:rPr>
          <w:shd w:val="clear" w:color="auto" w:fill="FFFFFF"/>
        </w:rPr>
        <w:t>,</w:t>
      </w:r>
      <w:r w:rsidRPr="00C76F08">
        <w:rPr>
          <w:shd w:val="clear" w:color="auto" w:fill="FFFFFF"/>
          <w:vertAlign w:val="superscript"/>
        </w:rPr>
        <w:footnoteReference w:id="126"/>
      </w:r>
      <w:r w:rsidRPr="00C76F08">
        <w:rPr>
          <w:shd w:val="clear" w:color="auto" w:fill="FFFFFF"/>
        </w:rPr>
        <w:t xml:space="preserve"> sirens mice which are half-flesh and half-</w:t>
      </w:r>
      <w:r w:rsidRPr="00C76F08">
        <w:rPr>
          <w:shd w:val="clear" w:color="auto" w:fill="FFFFFF"/>
        </w:rPr>
        <w:lastRenderedPageBreak/>
        <w:t>earth,</w:t>
      </w:r>
      <w:r w:rsidRPr="00C76F08">
        <w:rPr>
          <w:shd w:val="clear" w:color="auto" w:fill="FFFFFF"/>
          <w:vertAlign w:val="superscript"/>
        </w:rPr>
        <w:footnoteReference w:id="127"/>
      </w:r>
      <w:r w:rsidRPr="00C76F08">
        <w:rPr>
          <w:shd w:val="clear" w:color="auto" w:fill="FFFFFF"/>
        </w:rPr>
        <w:t xml:space="preserve"> phoenix (</w:t>
      </w:r>
      <w:proofErr w:type="spellStart"/>
      <w:r w:rsidRPr="00C76F08">
        <w:rPr>
          <w:shd w:val="clear" w:color="auto" w:fill="FFFFFF"/>
        </w:rPr>
        <w:t>orshina</w:t>
      </w:r>
      <w:proofErr w:type="spellEnd"/>
      <w:r w:rsidRPr="00C76F08">
        <w:rPr>
          <w:shd w:val="clear" w:color="auto" w:fill="FFFFFF"/>
        </w:rPr>
        <w:t>),</w:t>
      </w:r>
      <w:r w:rsidRPr="00C76F08">
        <w:rPr>
          <w:shd w:val="clear" w:color="auto" w:fill="FFFFFF"/>
          <w:vertAlign w:val="superscript"/>
        </w:rPr>
        <w:footnoteReference w:id="128"/>
      </w:r>
      <w:r w:rsidRPr="00C76F08">
        <w:rPr>
          <w:shd w:val="clear" w:color="auto" w:fill="FFFFFF"/>
        </w:rPr>
        <w:t xml:space="preserve"> Reem,</w:t>
      </w:r>
      <w:r w:rsidRPr="00C76F08">
        <w:rPr>
          <w:shd w:val="clear" w:color="auto" w:fill="FFFFFF"/>
          <w:vertAlign w:val="superscript"/>
        </w:rPr>
        <w:footnoteReference w:id="129"/>
      </w:r>
      <w:r w:rsidRPr="00C76F08">
        <w:rPr>
          <w:shd w:val="clear" w:color="auto" w:fill="FFFFFF"/>
        </w:rPr>
        <w:t xml:space="preserve"> and aurochs.</w:t>
      </w:r>
      <w:r w:rsidRPr="00C76F08">
        <w:rPr>
          <w:shd w:val="clear" w:color="auto" w:fill="FFFFFF"/>
          <w:vertAlign w:val="superscript"/>
        </w:rPr>
        <w:footnoteReference w:id="130"/>
      </w:r>
    </w:p>
    <w:p w14:paraId="749382EB" w14:textId="77777777" w:rsidR="00C76F08" w:rsidRPr="00C76F08" w:rsidRDefault="00C76F08" w:rsidP="00C76F08">
      <w:pPr>
        <w:rPr>
          <w:shd w:val="clear" w:color="auto" w:fill="FFFFFF"/>
        </w:rPr>
      </w:pPr>
    </w:p>
    <w:p w14:paraId="5A12758B" w14:textId="67F8FA1D" w:rsidR="00C76F08" w:rsidRPr="00C76F08" w:rsidRDefault="00C76F08" w:rsidP="00C76F08">
      <w:pPr>
        <w:rPr>
          <w:shd w:val="clear" w:color="auto" w:fill="FFFFFF"/>
        </w:rPr>
      </w:pPr>
      <w:r w:rsidRPr="00C76F08">
        <w:rPr>
          <w:shd w:val="clear" w:color="auto" w:fill="FFFFFF"/>
        </w:rPr>
        <w:t xml:space="preserve">I am also wondering whether many so-called </w:t>
      </w:r>
      <w:r w:rsidR="00585328">
        <w:rPr>
          <w:shd w:val="clear" w:color="auto" w:fill="FFFFFF"/>
        </w:rPr>
        <w:t>‘</w:t>
      </w:r>
      <w:r w:rsidRPr="00C76F08">
        <w:rPr>
          <w:shd w:val="clear" w:color="auto" w:fill="FFFFFF"/>
        </w:rPr>
        <w:t>mythical</w:t>
      </w:r>
      <w:r w:rsidR="00585328">
        <w:rPr>
          <w:shd w:val="clear" w:color="auto" w:fill="FFFFFF"/>
        </w:rPr>
        <w:t>’</w:t>
      </w:r>
      <w:r w:rsidRPr="00C76F08">
        <w:rPr>
          <w:shd w:val="clear" w:color="auto" w:fill="FFFFFF"/>
        </w:rPr>
        <w:t xml:space="preserve"> creatures are really the offspring of these corrupted men and animals. Here is a list of some of these so-called </w:t>
      </w:r>
      <w:r w:rsidR="00585328">
        <w:rPr>
          <w:shd w:val="clear" w:color="auto" w:fill="FFFFFF"/>
        </w:rPr>
        <w:t>‘</w:t>
      </w:r>
      <w:r w:rsidRPr="00C76F08">
        <w:rPr>
          <w:shd w:val="clear" w:color="auto" w:fill="FFFFFF"/>
        </w:rPr>
        <w:t>mythical</w:t>
      </w:r>
      <w:r w:rsidR="00585328">
        <w:rPr>
          <w:shd w:val="clear" w:color="auto" w:fill="FFFFFF"/>
        </w:rPr>
        <w:t>’</w:t>
      </w:r>
      <w:r w:rsidRPr="00C76F08">
        <w:rPr>
          <w:shd w:val="clear" w:color="auto" w:fill="FFFFFF"/>
        </w:rPr>
        <w:t xml:space="preserve"> creatures:</w:t>
      </w:r>
    </w:p>
    <w:p w14:paraId="11343F39" w14:textId="77777777" w:rsidR="00C76F08" w:rsidRPr="00C76F08" w:rsidRDefault="00C76F08" w:rsidP="00C76F08">
      <w:pPr>
        <w:rPr>
          <w:shd w:val="clear" w:color="auto" w:fill="FFFFFF"/>
        </w:rPr>
      </w:pPr>
    </w:p>
    <w:p w14:paraId="424369D7" w14:textId="01CD2508" w:rsidR="00C76F08" w:rsidRDefault="00C76F08" w:rsidP="00C76F08">
      <w:pPr>
        <w:rPr>
          <w:shd w:val="clear" w:color="auto" w:fill="FFFFFF"/>
        </w:rPr>
      </w:pPr>
      <w:r w:rsidRPr="00C76F08">
        <w:rPr>
          <w:shd w:val="clear" w:color="auto" w:fill="FFFFFF"/>
        </w:rPr>
        <w:t>Mermaid, Chimera,</w:t>
      </w:r>
      <w:r w:rsidRPr="00C76F08">
        <w:rPr>
          <w:shd w:val="clear" w:color="auto" w:fill="FFFFFF"/>
          <w:vertAlign w:val="superscript"/>
        </w:rPr>
        <w:footnoteReference w:id="131"/>
      </w:r>
      <w:r w:rsidRPr="00C76F08">
        <w:rPr>
          <w:shd w:val="clear" w:color="auto" w:fill="FFFFFF"/>
        </w:rPr>
        <w:t xml:space="preserve"> Griffin, Centaur,</w:t>
      </w:r>
      <w:r w:rsidRPr="00C76F08">
        <w:rPr>
          <w:shd w:val="clear" w:color="auto" w:fill="FFFFFF"/>
          <w:vertAlign w:val="superscript"/>
        </w:rPr>
        <w:footnoteReference w:id="132"/>
      </w:r>
      <w:r w:rsidRPr="00C76F08">
        <w:rPr>
          <w:shd w:val="clear" w:color="auto" w:fill="FFFFFF"/>
        </w:rPr>
        <w:t xml:space="preserve"> Pegasus,</w:t>
      </w:r>
      <w:r w:rsidRPr="00C76F08">
        <w:rPr>
          <w:shd w:val="clear" w:color="auto" w:fill="FFFFFF"/>
          <w:vertAlign w:val="superscript"/>
        </w:rPr>
        <w:footnoteReference w:id="133"/>
      </w:r>
      <w:r w:rsidRPr="00C76F08">
        <w:rPr>
          <w:shd w:val="clear" w:color="auto" w:fill="FFFFFF"/>
        </w:rPr>
        <w:t xml:space="preserve"> Manticore,</w:t>
      </w:r>
      <w:r w:rsidRPr="00C76F08">
        <w:rPr>
          <w:shd w:val="clear" w:color="auto" w:fill="FFFFFF"/>
          <w:vertAlign w:val="superscript"/>
        </w:rPr>
        <w:footnoteReference w:id="134"/>
      </w:r>
      <w:r w:rsidRPr="00C76F08">
        <w:rPr>
          <w:shd w:val="clear" w:color="auto" w:fill="FFFFFF"/>
        </w:rPr>
        <w:t xml:space="preserve"> Cyclops,</w:t>
      </w:r>
      <w:r w:rsidRPr="00C76F08">
        <w:rPr>
          <w:shd w:val="clear" w:color="auto" w:fill="FFFFFF"/>
          <w:vertAlign w:val="superscript"/>
        </w:rPr>
        <w:footnoteReference w:id="135"/>
      </w:r>
      <w:r w:rsidRPr="00C76F08">
        <w:rPr>
          <w:shd w:val="clear" w:color="auto" w:fill="FFFFFF"/>
        </w:rPr>
        <w:t xml:space="preserve"> Gorgon</w:t>
      </w:r>
      <w:r w:rsidRPr="00C76F08">
        <w:rPr>
          <w:shd w:val="clear" w:color="auto" w:fill="FFFFFF"/>
          <w:vertAlign w:val="superscript"/>
        </w:rPr>
        <w:footnoteReference w:id="136"/>
      </w:r>
      <w:r w:rsidRPr="00C76F08">
        <w:rPr>
          <w:shd w:val="clear" w:color="auto" w:fill="FFFFFF"/>
        </w:rPr>
        <w:t xml:space="preserve"> / Medusa, </w:t>
      </w:r>
      <w:proofErr w:type="spellStart"/>
      <w:r w:rsidRPr="00C76F08">
        <w:rPr>
          <w:shd w:val="clear" w:color="auto" w:fill="FFFFFF"/>
        </w:rPr>
        <w:t>Aqrabuamelu</w:t>
      </w:r>
      <w:proofErr w:type="spellEnd"/>
      <w:r w:rsidRPr="00C76F08">
        <w:rPr>
          <w:shd w:val="clear" w:color="auto" w:fill="FFFFFF"/>
        </w:rPr>
        <w:t>,</w:t>
      </w:r>
      <w:r w:rsidRPr="00C76F08">
        <w:rPr>
          <w:shd w:val="clear" w:color="auto" w:fill="FFFFFF"/>
          <w:vertAlign w:val="superscript"/>
        </w:rPr>
        <w:footnoteReference w:id="137"/>
      </w:r>
      <w:r w:rsidRPr="00C76F08">
        <w:rPr>
          <w:shd w:val="clear" w:color="auto" w:fill="FFFFFF"/>
        </w:rPr>
        <w:t xml:space="preserve"> Minotaur,</w:t>
      </w:r>
      <w:r w:rsidRPr="00C76F08">
        <w:rPr>
          <w:shd w:val="clear" w:color="auto" w:fill="FFFFFF"/>
          <w:vertAlign w:val="superscript"/>
        </w:rPr>
        <w:footnoteReference w:id="138"/>
      </w:r>
      <w:r w:rsidRPr="00C76F08">
        <w:rPr>
          <w:shd w:val="clear" w:color="auto" w:fill="FFFFFF"/>
        </w:rPr>
        <w:t xml:space="preserve"> Faun,</w:t>
      </w:r>
      <w:r w:rsidRPr="00C76F08">
        <w:rPr>
          <w:shd w:val="clear" w:color="auto" w:fill="FFFFFF"/>
          <w:vertAlign w:val="superscript"/>
        </w:rPr>
        <w:footnoteReference w:id="139"/>
      </w:r>
      <w:r w:rsidRPr="00C76F08">
        <w:rPr>
          <w:shd w:val="clear" w:color="auto" w:fill="FFFFFF"/>
        </w:rPr>
        <w:t xml:space="preserve"> Phoenix,</w:t>
      </w:r>
      <w:r w:rsidRPr="00C76F08">
        <w:rPr>
          <w:shd w:val="clear" w:color="auto" w:fill="FFFFFF"/>
          <w:vertAlign w:val="superscript"/>
        </w:rPr>
        <w:footnoteReference w:id="140"/>
      </w:r>
      <w:r w:rsidRPr="00C76F08">
        <w:rPr>
          <w:shd w:val="clear" w:color="auto" w:fill="FFFFFF"/>
        </w:rPr>
        <w:t xml:space="preserve"> Basilisks,</w:t>
      </w:r>
      <w:r w:rsidRPr="00C76F08">
        <w:rPr>
          <w:shd w:val="clear" w:color="auto" w:fill="FFFFFF"/>
          <w:vertAlign w:val="superscript"/>
        </w:rPr>
        <w:footnoteReference w:id="141"/>
      </w:r>
      <w:r w:rsidRPr="00C76F08">
        <w:rPr>
          <w:shd w:val="clear" w:color="auto" w:fill="FFFFFF"/>
        </w:rPr>
        <w:t xml:space="preserve"> Hydra,</w:t>
      </w:r>
      <w:r w:rsidRPr="00C76F08">
        <w:rPr>
          <w:shd w:val="clear" w:color="auto" w:fill="FFFFFF"/>
          <w:vertAlign w:val="superscript"/>
        </w:rPr>
        <w:footnoteReference w:id="142"/>
      </w:r>
      <w:r w:rsidRPr="00C76F08">
        <w:rPr>
          <w:shd w:val="clear" w:color="auto" w:fill="FFFFFF"/>
        </w:rPr>
        <w:t xml:space="preserve"> Cockatrice,</w:t>
      </w:r>
      <w:r w:rsidRPr="00C76F08">
        <w:rPr>
          <w:shd w:val="clear" w:color="auto" w:fill="FFFFFF"/>
          <w:vertAlign w:val="superscript"/>
        </w:rPr>
        <w:footnoteReference w:id="143"/>
      </w:r>
      <w:r w:rsidRPr="00C76F08">
        <w:rPr>
          <w:shd w:val="clear" w:color="auto" w:fill="FFFFFF"/>
        </w:rPr>
        <w:t xml:space="preserve"> Satyr,</w:t>
      </w:r>
      <w:r w:rsidRPr="00C76F08">
        <w:rPr>
          <w:shd w:val="clear" w:color="auto" w:fill="FFFFFF"/>
          <w:vertAlign w:val="superscript"/>
        </w:rPr>
        <w:footnoteReference w:id="144"/>
      </w:r>
      <w:r w:rsidRPr="00C76F08">
        <w:rPr>
          <w:shd w:val="clear" w:color="auto" w:fill="FFFFFF"/>
        </w:rPr>
        <w:t xml:space="preserve"> </w:t>
      </w:r>
      <w:proofErr w:type="spellStart"/>
      <w:r w:rsidRPr="00C76F08">
        <w:rPr>
          <w:shd w:val="clear" w:color="auto" w:fill="FFFFFF"/>
        </w:rPr>
        <w:t>Alukah</w:t>
      </w:r>
      <w:proofErr w:type="spellEnd"/>
      <w:r w:rsidRPr="00C76F08">
        <w:rPr>
          <w:shd w:val="clear" w:color="auto" w:fill="FFFFFF"/>
        </w:rPr>
        <w:t xml:space="preserve"> (</w:t>
      </w:r>
      <w:r w:rsidR="00585328">
        <w:rPr>
          <w:shd w:val="clear" w:color="auto" w:fill="FFFFFF"/>
        </w:rPr>
        <w:t>“</w:t>
      </w:r>
      <w:r w:rsidRPr="00C76F08">
        <w:rPr>
          <w:shd w:val="clear" w:color="auto" w:fill="FFFFFF"/>
        </w:rPr>
        <w:t>horse leech</w:t>
      </w:r>
      <w:r w:rsidR="00585328">
        <w:rPr>
          <w:shd w:val="clear" w:color="auto" w:fill="FFFFFF"/>
        </w:rPr>
        <w:t>”</w:t>
      </w:r>
      <w:r w:rsidRPr="00C76F08">
        <w:rPr>
          <w:shd w:val="clear" w:color="auto" w:fill="FFFFFF"/>
        </w:rPr>
        <w:t>).</w:t>
      </w:r>
      <w:r w:rsidRPr="00C76F08">
        <w:rPr>
          <w:shd w:val="clear" w:color="auto" w:fill="FFFFFF"/>
          <w:vertAlign w:val="superscript"/>
        </w:rPr>
        <w:footnoteReference w:id="145"/>
      </w:r>
      <w:r w:rsidRPr="00C76F08">
        <w:rPr>
          <w:shd w:val="clear" w:color="auto" w:fill="FFFFFF"/>
        </w:rPr>
        <w:t xml:space="preserve"> </w:t>
      </w:r>
    </w:p>
    <w:p w14:paraId="4E2F6C16" w14:textId="77777777" w:rsidR="00C76F08" w:rsidRDefault="00C76F08" w:rsidP="00C07CAE">
      <w:pPr>
        <w:rPr>
          <w:shd w:val="clear" w:color="auto" w:fill="FFFFFF"/>
        </w:rPr>
      </w:pPr>
    </w:p>
    <w:p w14:paraId="45B95E28" w14:textId="77777777" w:rsidR="00C03040" w:rsidRDefault="00C03040" w:rsidP="00C07CAE">
      <w:pPr>
        <w:rPr>
          <w:shd w:val="clear" w:color="auto" w:fill="FFFFFF"/>
        </w:rPr>
      </w:pPr>
    </w:p>
    <w:p w14:paraId="38330D57" w14:textId="78B820FA" w:rsidR="00CF309C" w:rsidRDefault="00CF309C" w:rsidP="0065314F">
      <w:pPr>
        <w:pStyle w:val="Heading2"/>
        <w:keepLines/>
        <w:rPr>
          <w:shd w:val="clear" w:color="auto" w:fill="FFFFFF"/>
        </w:rPr>
      </w:pPr>
      <w:bookmarkStart w:id="17" w:name="_Toc220681271"/>
      <w:r>
        <w:rPr>
          <w:shd w:val="clear" w:color="auto" w:fill="FFFFFF"/>
        </w:rPr>
        <w:t>What Happened to the Corrupted Creatures?</w:t>
      </w:r>
      <w:bookmarkEnd w:id="17"/>
    </w:p>
    <w:p w14:paraId="0EBCE031" w14:textId="77777777" w:rsidR="00CF309C" w:rsidRDefault="00CF309C" w:rsidP="0065314F">
      <w:pPr>
        <w:keepNext/>
        <w:keepLines/>
        <w:rPr>
          <w:shd w:val="clear" w:color="auto" w:fill="FFFFFF"/>
        </w:rPr>
      </w:pPr>
    </w:p>
    <w:p w14:paraId="0FFDA844" w14:textId="7A4440F8" w:rsidR="00AD7A2C" w:rsidRDefault="00AD7A2C" w:rsidP="00C07CAE">
      <w:pPr>
        <w:rPr>
          <w:shd w:val="clear" w:color="auto" w:fill="FFFFFF"/>
        </w:rPr>
      </w:pPr>
      <w:r>
        <w:rPr>
          <w:shd w:val="clear" w:color="auto" w:fill="FFFFFF"/>
        </w:rPr>
        <w:t>This is a somewhat obvious question. After all, if there were all of these weird, mythical creatures, why don</w:t>
      </w:r>
      <w:r w:rsidR="00585328">
        <w:rPr>
          <w:shd w:val="clear" w:color="auto" w:fill="FFFFFF"/>
        </w:rPr>
        <w:t>’</w:t>
      </w:r>
      <w:r>
        <w:rPr>
          <w:shd w:val="clear" w:color="auto" w:fill="FFFFFF"/>
        </w:rPr>
        <w:t>t we see their remains? The Torah begins to answer this important question:</w:t>
      </w:r>
    </w:p>
    <w:p w14:paraId="04F180ED" w14:textId="77777777" w:rsidR="00AD7A2C" w:rsidRDefault="00AD7A2C" w:rsidP="00C07CAE">
      <w:pPr>
        <w:rPr>
          <w:shd w:val="clear" w:color="auto" w:fill="FFFFFF"/>
        </w:rPr>
      </w:pPr>
    </w:p>
    <w:p w14:paraId="106AE06C" w14:textId="119865C2" w:rsidR="00CF309C" w:rsidRPr="00CF309C" w:rsidRDefault="00CF309C" w:rsidP="00CF309C">
      <w:pPr>
        <w:ind w:left="288" w:right="288"/>
        <w:rPr>
          <w:i/>
          <w:iCs/>
          <w:shd w:val="clear" w:color="auto" w:fill="FFFFFF"/>
        </w:rPr>
      </w:pPr>
      <w:r w:rsidRPr="00CF309C">
        <w:rPr>
          <w:b/>
          <w:bCs/>
          <w:i/>
          <w:iCs/>
          <w:shd w:val="clear" w:color="auto" w:fill="FFFFFF"/>
        </w:rPr>
        <w:t>Bereshit (Genesis) 6:21-22</w:t>
      </w:r>
      <w:r w:rsidRPr="00CF309C">
        <w:rPr>
          <w:i/>
          <w:iCs/>
          <w:shd w:val="clear" w:color="auto" w:fill="FFFFFF"/>
        </w:rPr>
        <w:t xml:space="preserve"> And all flesh perished that moved upon the earth, both fowl, and cattle, and beast, and every swarming thing that </w:t>
      </w:r>
      <w:proofErr w:type="spellStart"/>
      <w:r w:rsidRPr="00CF309C">
        <w:rPr>
          <w:i/>
          <w:iCs/>
          <w:shd w:val="clear" w:color="auto" w:fill="FFFFFF"/>
        </w:rPr>
        <w:t>swarmeth</w:t>
      </w:r>
      <w:proofErr w:type="spellEnd"/>
      <w:r w:rsidRPr="00CF309C">
        <w:rPr>
          <w:i/>
          <w:iCs/>
          <w:shd w:val="clear" w:color="auto" w:fill="FFFFFF"/>
        </w:rPr>
        <w:t xml:space="preserve"> upon the earth, and every man; 22 all in whose nostrils was the breath of the spirit of life, whatsoever was in the dry land, died.</w:t>
      </w:r>
      <w:r>
        <w:rPr>
          <w:i/>
          <w:iCs/>
          <w:shd w:val="clear" w:color="auto" w:fill="FFFFFF"/>
        </w:rPr>
        <w:t xml:space="preserve"> </w:t>
      </w:r>
      <w:r w:rsidRPr="00CF309C">
        <w:rPr>
          <w:i/>
          <w:iCs/>
          <w:shd w:val="clear" w:color="auto" w:fill="FFFFFF"/>
        </w:rPr>
        <w:t>23 And He blotted out every living substance which was upon the face of the ground, both man, and cattle, and creeping thing, and fowl of the heaven; and they were blotted</w:t>
      </w:r>
      <w:r>
        <w:rPr>
          <w:shd w:val="clear" w:color="auto" w:fill="FFFFFF"/>
        </w:rPr>
        <w:t xml:space="preserve"> - </w:t>
      </w:r>
      <w:proofErr w:type="spellStart"/>
      <w:r w:rsidRPr="00CF309C">
        <w:rPr>
          <w:sz w:val="28"/>
          <w:szCs w:val="28"/>
          <w:shd w:val="clear" w:color="auto" w:fill="FFFFFF"/>
          <w:rtl/>
        </w:rPr>
        <w:t>וַי</w:t>
      </w:r>
      <w:proofErr w:type="spellEnd"/>
      <w:r w:rsidRPr="00CF309C">
        <w:rPr>
          <w:sz w:val="28"/>
          <w:szCs w:val="28"/>
          <w:shd w:val="clear" w:color="auto" w:fill="FFFFFF"/>
          <w:rtl/>
        </w:rPr>
        <w:t>ִּמָּ</w:t>
      </w:r>
      <w:proofErr w:type="spellStart"/>
      <w:r w:rsidRPr="00CF309C">
        <w:rPr>
          <w:sz w:val="28"/>
          <w:szCs w:val="28"/>
          <w:shd w:val="clear" w:color="auto" w:fill="FFFFFF"/>
          <w:rtl/>
        </w:rPr>
        <w:t>חו</w:t>
      </w:r>
      <w:proofErr w:type="spellEnd"/>
      <w:r w:rsidRPr="00CF309C">
        <w:rPr>
          <w:sz w:val="28"/>
          <w:szCs w:val="28"/>
          <w:shd w:val="clear" w:color="auto" w:fill="FFFFFF"/>
          <w:rtl/>
        </w:rPr>
        <w:t>ּ</w:t>
      </w:r>
      <w:r w:rsidRPr="00CF309C">
        <w:rPr>
          <w:i/>
          <w:iCs/>
          <w:shd w:val="clear" w:color="auto" w:fill="FFFFFF"/>
        </w:rPr>
        <w:t xml:space="preserve"> out from the earth; and Noah </w:t>
      </w:r>
      <w:r w:rsidRPr="00CF309C">
        <w:rPr>
          <w:i/>
          <w:iCs/>
          <w:shd w:val="clear" w:color="auto" w:fill="FFFFFF"/>
        </w:rPr>
        <w:lastRenderedPageBreak/>
        <w:t>only was left, and they that were with him in the ark.</w:t>
      </w:r>
    </w:p>
    <w:p w14:paraId="781D3C6F" w14:textId="77777777" w:rsidR="00CF309C" w:rsidRDefault="00CF309C" w:rsidP="00C07CAE">
      <w:pPr>
        <w:rPr>
          <w:shd w:val="clear" w:color="auto" w:fill="FFFFFF"/>
        </w:rPr>
      </w:pPr>
    </w:p>
    <w:p w14:paraId="724AB73A" w14:textId="4F8E03F1" w:rsidR="00AD7A2C" w:rsidRDefault="00AD7A2C" w:rsidP="00C07CAE">
      <w:pPr>
        <w:rPr>
          <w:shd w:val="clear" w:color="auto" w:fill="FFFFFF"/>
        </w:rPr>
      </w:pPr>
      <w:r>
        <w:rPr>
          <w:shd w:val="clear" w:color="auto" w:fill="FFFFFF"/>
        </w:rPr>
        <w:t>We can gain more insight by examining the Hebrew words.</w:t>
      </w:r>
    </w:p>
    <w:p w14:paraId="22F9A06F" w14:textId="77777777" w:rsidR="00AD7A2C" w:rsidRDefault="00AD7A2C" w:rsidP="00C07CAE">
      <w:pPr>
        <w:rPr>
          <w:shd w:val="clear" w:color="auto" w:fill="FFFFFF"/>
        </w:rPr>
      </w:pPr>
    </w:p>
    <w:p w14:paraId="7627FA50" w14:textId="4E863663" w:rsidR="00C07CAE" w:rsidRDefault="00585328" w:rsidP="00AD7A2C">
      <w:pPr>
        <w:rPr>
          <w:shd w:val="clear" w:color="auto" w:fill="FFFFFF"/>
        </w:rPr>
      </w:pPr>
      <w:r>
        <w:rPr>
          <w:shd w:val="clear" w:color="auto" w:fill="FFFFFF"/>
        </w:rPr>
        <w:t>“</w:t>
      </w:r>
      <w:r w:rsidR="00C07CAE" w:rsidRPr="00C07CAE">
        <w:rPr>
          <w:shd w:val="clear" w:color="auto" w:fill="FFFFFF"/>
        </w:rPr>
        <w:t>And</w:t>
      </w:r>
      <w:r w:rsidR="00F56099">
        <w:rPr>
          <w:shd w:val="clear" w:color="auto" w:fill="FFFFFF"/>
        </w:rPr>
        <w:t xml:space="preserve"> </w:t>
      </w:r>
      <w:r w:rsidR="00C07CAE" w:rsidRPr="00C07CAE">
        <w:rPr>
          <w:shd w:val="clear" w:color="auto" w:fill="FFFFFF"/>
        </w:rPr>
        <w:t>every</w:t>
      </w:r>
      <w:r w:rsidR="00F56099">
        <w:rPr>
          <w:shd w:val="clear" w:color="auto" w:fill="FFFFFF"/>
        </w:rPr>
        <w:t xml:space="preserve"> </w:t>
      </w:r>
      <w:r w:rsidR="00CF309C">
        <w:rPr>
          <w:shd w:val="clear" w:color="auto" w:fill="FFFFFF"/>
        </w:rPr>
        <w:t>swarming</w:t>
      </w:r>
      <w:r w:rsidR="00F56099">
        <w:rPr>
          <w:shd w:val="clear" w:color="auto" w:fill="FFFFFF"/>
        </w:rPr>
        <w:t xml:space="preserve"> </w:t>
      </w:r>
      <w:r w:rsidR="00CF309C">
        <w:rPr>
          <w:shd w:val="clear" w:color="auto" w:fill="FFFFFF"/>
        </w:rPr>
        <w:t>thing</w:t>
      </w:r>
      <w:r w:rsidR="00F56099">
        <w:rPr>
          <w:shd w:val="clear" w:color="auto" w:fill="FFFFFF"/>
        </w:rPr>
        <w:t xml:space="preserve"> </w:t>
      </w:r>
      <w:r w:rsidR="00C07CAE" w:rsidRPr="00C07CAE">
        <w:rPr>
          <w:shd w:val="clear" w:color="auto" w:fill="FFFFFF"/>
        </w:rPr>
        <w:t>was</w:t>
      </w:r>
      <w:r w:rsidR="00F56099">
        <w:rPr>
          <w:shd w:val="clear" w:color="auto" w:fill="FFFFFF"/>
        </w:rPr>
        <w:t xml:space="preserve"> </w:t>
      </w:r>
      <w:proofErr w:type="gramStart"/>
      <w:r w:rsidR="00C07CAE" w:rsidRPr="00C07CAE">
        <w:rPr>
          <w:shd w:val="clear" w:color="auto" w:fill="FFFFFF"/>
        </w:rPr>
        <w:t>destroyed..</w:t>
      </w:r>
      <w:r>
        <w:rPr>
          <w:shd w:val="clear" w:color="auto" w:fill="FFFFFF"/>
        </w:rPr>
        <w:t>”</w:t>
      </w:r>
      <w:r w:rsidR="00604311">
        <w:rPr>
          <w:shd w:val="clear" w:color="auto" w:fill="FFFFFF"/>
        </w:rPr>
        <w:t>.</w:t>
      </w:r>
      <w:r w:rsidR="00C07CAE" w:rsidRPr="00C07CAE">
        <w:rPr>
          <w:shd w:val="clear" w:color="auto" w:fill="FFFFFF"/>
        </w:rPr>
        <w:t>.</w:t>
      </w:r>
      <w:proofErr w:type="gramEnd"/>
      <w:r w:rsidR="00930BFD">
        <w:rPr>
          <w:rStyle w:val="FootnoteReference"/>
          <w:shd w:val="clear" w:color="auto" w:fill="FFFFFF"/>
        </w:rPr>
        <w:footnoteReference w:id="146"/>
      </w:r>
      <w:r w:rsidR="00F56099">
        <w:rPr>
          <w:shd w:val="clear" w:color="auto" w:fill="FFFFFF"/>
        </w:rPr>
        <w:t xml:space="preserve"> </w:t>
      </w:r>
      <w:r w:rsidR="00C07CAE" w:rsidRPr="00930BFD">
        <w:rPr>
          <w:highlight w:val="yellow"/>
          <w:shd w:val="clear" w:color="auto" w:fill="FFFFFF"/>
        </w:rPr>
        <w:t>[The</w:t>
      </w:r>
      <w:r w:rsidR="00F56099" w:rsidRPr="00930BFD">
        <w:rPr>
          <w:highlight w:val="yellow"/>
          <w:shd w:val="clear" w:color="auto" w:fill="FFFFFF"/>
        </w:rPr>
        <w:t xml:space="preserve"> </w:t>
      </w:r>
      <w:r w:rsidR="00C07CAE" w:rsidRPr="00930BFD">
        <w:rPr>
          <w:highlight w:val="yellow"/>
          <w:shd w:val="clear" w:color="auto" w:fill="FFFFFF"/>
        </w:rPr>
        <w:t>usage</w:t>
      </w:r>
      <w:r w:rsidR="00F56099" w:rsidRPr="00930BFD">
        <w:rPr>
          <w:highlight w:val="yellow"/>
          <w:shd w:val="clear" w:color="auto" w:fill="FFFFFF"/>
        </w:rPr>
        <w:t xml:space="preserve"> </w:t>
      </w:r>
      <w:r w:rsidR="00C07CAE" w:rsidRPr="00930BFD">
        <w:rPr>
          <w:highlight w:val="yellow"/>
          <w:shd w:val="clear" w:color="auto" w:fill="FFFFFF"/>
        </w:rPr>
        <w:t>of</w:t>
      </w:r>
      <w:r w:rsidR="00F56099" w:rsidRPr="00930BFD">
        <w:rPr>
          <w:highlight w:val="yellow"/>
          <w:shd w:val="clear" w:color="auto" w:fill="FFFFFF"/>
        </w:rPr>
        <w:t xml:space="preserve"> </w:t>
      </w:r>
      <w:r w:rsidR="00C07CAE" w:rsidRPr="00930BFD">
        <w:rPr>
          <w:highlight w:val="yellow"/>
          <w:shd w:val="clear" w:color="auto" w:fill="FFFFFF"/>
        </w:rPr>
        <w:t>the</w:t>
      </w:r>
      <w:r w:rsidR="00F56099" w:rsidRPr="00930BFD">
        <w:rPr>
          <w:highlight w:val="yellow"/>
          <w:shd w:val="clear" w:color="auto" w:fill="FFFFFF"/>
        </w:rPr>
        <w:t xml:space="preserve"> </w:t>
      </w:r>
      <w:r w:rsidR="00C07CAE" w:rsidRPr="00930BFD">
        <w:rPr>
          <w:highlight w:val="yellow"/>
          <w:shd w:val="clear" w:color="auto" w:fill="FFFFFF"/>
        </w:rPr>
        <w:t>word</w:t>
      </w:r>
      <w:r w:rsidR="00F56099" w:rsidRPr="00930BFD">
        <w:rPr>
          <w:highlight w:val="yellow"/>
          <w:shd w:val="clear" w:color="auto" w:fill="FFFFFF"/>
        </w:rPr>
        <w:t xml:space="preserve"> </w:t>
      </w:r>
      <w:proofErr w:type="spellStart"/>
      <w:r w:rsidR="00C07CAE" w:rsidRPr="00930BFD">
        <w:rPr>
          <w:highlight w:val="yellow"/>
          <w:shd w:val="clear" w:color="auto" w:fill="FFFFFF"/>
        </w:rPr>
        <w:t>vayimach</w:t>
      </w:r>
      <w:proofErr w:type="spellEnd"/>
      <w:r w:rsidR="00F56099" w:rsidRPr="00930BFD">
        <w:rPr>
          <w:highlight w:val="yellow"/>
          <w:shd w:val="clear" w:color="auto" w:fill="FFFFFF"/>
        </w:rPr>
        <w:t xml:space="preserve"> </w:t>
      </w:r>
      <w:r w:rsidR="00AD7A2C">
        <w:rPr>
          <w:highlight w:val="yellow"/>
          <w:shd w:val="clear" w:color="auto" w:fill="FFFFFF"/>
        </w:rPr>
        <w:t>(</w:t>
      </w:r>
      <w:proofErr w:type="spellStart"/>
      <w:r w:rsidR="00AD7A2C" w:rsidRPr="00AD7A2C">
        <w:rPr>
          <w:highlight w:val="yellow"/>
          <w:shd w:val="clear" w:color="auto" w:fill="FFFFFF"/>
          <w:rtl/>
        </w:rPr>
        <w:t>וַי</w:t>
      </w:r>
      <w:proofErr w:type="spellEnd"/>
      <w:r w:rsidR="00AD7A2C" w:rsidRPr="00AD7A2C">
        <w:rPr>
          <w:highlight w:val="yellow"/>
          <w:shd w:val="clear" w:color="auto" w:fill="FFFFFF"/>
          <w:rtl/>
        </w:rPr>
        <w:t>ִּמָּ</w:t>
      </w:r>
      <w:proofErr w:type="spellStart"/>
      <w:r w:rsidR="00AD7A2C" w:rsidRPr="00AD7A2C">
        <w:rPr>
          <w:highlight w:val="yellow"/>
          <w:shd w:val="clear" w:color="auto" w:fill="FFFFFF"/>
          <w:rtl/>
        </w:rPr>
        <w:t>חו</w:t>
      </w:r>
      <w:proofErr w:type="spellEnd"/>
      <w:r w:rsidR="00AD7A2C" w:rsidRPr="00AD7A2C">
        <w:rPr>
          <w:highlight w:val="yellow"/>
          <w:shd w:val="clear" w:color="auto" w:fill="FFFFFF"/>
          <w:rtl/>
        </w:rPr>
        <w:t>ּ</w:t>
      </w:r>
      <w:r w:rsidR="00AD7A2C">
        <w:rPr>
          <w:highlight w:val="yellow"/>
          <w:shd w:val="clear" w:color="auto" w:fill="FFFFFF"/>
        </w:rPr>
        <w:t xml:space="preserve">) </w:t>
      </w:r>
      <w:r w:rsidR="00C07CAE" w:rsidRPr="00930BFD">
        <w:rPr>
          <w:highlight w:val="yellow"/>
          <w:shd w:val="clear" w:color="auto" w:fill="FFFFFF"/>
        </w:rPr>
        <w:t>carries</w:t>
      </w:r>
      <w:r w:rsidR="00F56099" w:rsidRPr="00930BFD">
        <w:rPr>
          <w:highlight w:val="yellow"/>
          <w:shd w:val="clear" w:color="auto" w:fill="FFFFFF"/>
        </w:rPr>
        <w:t xml:space="preserve"> </w:t>
      </w:r>
      <w:r w:rsidR="00C07CAE" w:rsidRPr="00930BFD">
        <w:rPr>
          <w:highlight w:val="yellow"/>
          <w:shd w:val="clear" w:color="auto" w:fill="FFFFFF"/>
        </w:rPr>
        <w:t>with</w:t>
      </w:r>
      <w:r w:rsidR="00F56099" w:rsidRPr="00930BFD">
        <w:rPr>
          <w:highlight w:val="yellow"/>
          <w:shd w:val="clear" w:color="auto" w:fill="FFFFFF"/>
        </w:rPr>
        <w:t xml:space="preserve"> </w:t>
      </w:r>
      <w:r w:rsidR="00C07CAE" w:rsidRPr="00930BFD">
        <w:rPr>
          <w:highlight w:val="yellow"/>
          <w:shd w:val="clear" w:color="auto" w:fill="FFFFFF"/>
        </w:rPr>
        <w:t>it</w:t>
      </w:r>
      <w:r w:rsidR="00F56099" w:rsidRPr="00930BFD">
        <w:rPr>
          <w:highlight w:val="yellow"/>
          <w:shd w:val="clear" w:color="auto" w:fill="FFFFFF"/>
        </w:rPr>
        <w:t xml:space="preserve"> </w:t>
      </w:r>
      <w:r w:rsidR="00C07CAE" w:rsidRPr="00930BFD">
        <w:rPr>
          <w:highlight w:val="yellow"/>
          <w:shd w:val="clear" w:color="auto" w:fill="FFFFFF"/>
        </w:rPr>
        <w:t>the</w:t>
      </w:r>
      <w:r w:rsidR="00F56099" w:rsidRPr="00930BFD">
        <w:rPr>
          <w:highlight w:val="yellow"/>
          <w:shd w:val="clear" w:color="auto" w:fill="FFFFFF"/>
        </w:rPr>
        <w:t xml:space="preserve"> </w:t>
      </w:r>
      <w:r w:rsidR="00C07CAE" w:rsidRPr="00930BFD">
        <w:rPr>
          <w:highlight w:val="yellow"/>
          <w:shd w:val="clear" w:color="auto" w:fill="FFFFFF"/>
        </w:rPr>
        <w:t>implication</w:t>
      </w:r>
      <w:r w:rsidR="00F56099" w:rsidRPr="00930BFD">
        <w:rPr>
          <w:highlight w:val="yellow"/>
          <w:shd w:val="clear" w:color="auto" w:fill="FFFFFF"/>
        </w:rPr>
        <w:t xml:space="preserve"> </w:t>
      </w:r>
      <w:r w:rsidR="00C07CAE" w:rsidRPr="00930BFD">
        <w:rPr>
          <w:highlight w:val="yellow"/>
          <w:shd w:val="clear" w:color="auto" w:fill="FFFFFF"/>
        </w:rPr>
        <w:t>that</w:t>
      </w:r>
      <w:r w:rsidR="00F56099" w:rsidRPr="00930BFD">
        <w:rPr>
          <w:highlight w:val="yellow"/>
          <w:shd w:val="clear" w:color="auto" w:fill="FFFFFF"/>
        </w:rPr>
        <w:t xml:space="preserve"> </w:t>
      </w:r>
      <w:r w:rsidR="00C07CAE" w:rsidRPr="00930BFD">
        <w:rPr>
          <w:highlight w:val="yellow"/>
          <w:shd w:val="clear" w:color="auto" w:fill="FFFFFF"/>
        </w:rPr>
        <w:t>creatures</w:t>
      </w:r>
      <w:r w:rsidR="00F56099" w:rsidRPr="00930BFD">
        <w:rPr>
          <w:highlight w:val="yellow"/>
          <w:shd w:val="clear" w:color="auto" w:fill="FFFFFF"/>
        </w:rPr>
        <w:t xml:space="preserve"> </w:t>
      </w:r>
      <w:r w:rsidR="00C07CAE" w:rsidRPr="00930BFD">
        <w:rPr>
          <w:highlight w:val="yellow"/>
          <w:shd w:val="clear" w:color="auto" w:fill="FFFFFF"/>
        </w:rPr>
        <w:t>were</w:t>
      </w:r>
      <w:r w:rsidR="00F56099" w:rsidRPr="00930BFD">
        <w:rPr>
          <w:highlight w:val="yellow"/>
          <w:shd w:val="clear" w:color="auto" w:fill="FFFFFF"/>
        </w:rPr>
        <w:t xml:space="preserve"> </w:t>
      </w:r>
      <w:proofErr w:type="spellStart"/>
      <w:r w:rsidR="00C07CAE" w:rsidRPr="00930BFD">
        <w:rPr>
          <w:highlight w:val="yellow"/>
          <w:shd w:val="clear" w:color="auto" w:fill="FFFFFF"/>
        </w:rPr>
        <w:t>nimcheh</w:t>
      </w:r>
      <w:proofErr w:type="spellEnd"/>
      <w:r w:rsidR="00F56099" w:rsidRPr="00930BFD">
        <w:rPr>
          <w:highlight w:val="yellow"/>
          <w:shd w:val="clear" w:color="auto" w:fill="FFFFFF"/>
        </w:rPr>
        <w:t xml:space="preserve"> </w:t>
      </w:r>
      <w:r w:rsidR="00C07CAE" w:rsidRPr="00930BFD">
        <w:rPr>
          <w:highlight w:val="yellow"/>
          <w:shd w:val="clear" w:color="auto" w:fill="FFFFFF"/>
        </w:rPr>
        <w:t>-</w:t>
      </w:r>
      <w:r w:rsidR="00F56099" w:rsidRPr="00930BFD">
        <w:rPr>
          <w:highlight w:val="yellow"/>
          <w:shd w:val="clear" w:color="auto" w:fill="FFFFFF"/>
        </w:rPr>
        <w:t xml:space="preserve"> </w:t>
      </w:r>
      <w:r w:rsidR="00C07CAE" w:rsidRPr="00930BFD">
        <w:rPr>
          <w:highlight w:val="yellow"/>
          <w:shd w:val="clear" w:color="auto" w:fill="FFFFFF"/>
        </w:rPr>
        <w:t>dissolved].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bodies</w:t>
      </w:r>
      <w:r w:rsidR="00F56099">
        <w:rPr>
          <w:shd w:val="clear" w:color="auto" w:fill="FFFFFF"/>
        </w:rPr>
        <w:t xml:space="preserve"> </w:t>
      </w:r>
      <w:r w:rsidR="00C07CAE" w:rsidRPr="00C07CAE">
        <w:rPr>
          <w:shd w:val="clear" w:color="auto" w:fill="FFFFFF"/>
        </w:rPr>
        <w:t>were</w:t>
      </w:r>
      <w:r w:rsidR="00F56099">
        <w:rPr>
          <w:shd w:val="clear" w:color="auto" w:fill="FFFFFF"/>
        </w:rPr>
        <w:t xml:space="preserve"> </w:t>
      </w:r>
      <w:r w:rsidR="00C07CAE" w:rsidRPr="00C07CAE">
        <w:rPr>
          <w:shd w:val="clear" w:color="auto" w:fill="FFFFFF"/>
        </w:rPr>
        <w:t>dissolved.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verse</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precisely</w:t>
      </w:r>
      <w:r w:rsidR="00F56099">
        <w:rPr>
          <w:shd w:val="clear" w:color="auto" w:fill="FFFFFF"/>
        </w:rPr>
        <w:t xml:space="preserve"> </w:t>
      </w:r>
      <w:r w:rsidR="00C07CAE" w:rsidRPr="00C07CAE">
        <w:rPr>
          <w:shd w:val="clear" w:color="auto" w:fill="FFFFFF"/>
        </w:rPr>
        <w:t>worded,</w:t>
      </w:r>
      <w:r w:rsidR="00F56099">
        <w:rPr>
          <w:shd w:val="clear" w:color="auto" w:fill="FFFFFF"/>
        </w:rPr>
        <w:t xml:space="preserve"> </w:t>
      </w:r>
      <w:r>
        <w:rPr>
          <w:shd w:val="clear" w:color="auto" w:fill="FFFFFF"/>
        </w:rPr>
        <w:t>“</w:t>
      </w:r>
      <w:r w:rsidR="00AD7A2C">
        <w:rPr>
          <w:shd w:val="clear" w:color="auto" w:fill="FFFFFF"/>
        </w:rPr>
        <w:t xml:space="preserve">… </w:t>
      </w:r>
      <w:r w:rsidR="00C07CAE" w:rsidRPr="00C07CAE">
        <w:rPr>
          <w:shd w:val="clear" w:color="auto" w:fill="FFFFFF"/>
        </w:rPr>
        <w:t>which</w:t>
      </w:r>
      <w:r w:rsidR="00F56099">
        <w:rPr>
          <w:shd w:val="clear" w:color="auto" w:fill="FFFFFF"/>
        </w:rPr>
        <w:t xml:space="preserve"> </w:t>
      </w:r>
      <w:r w:rsidR="00C07CAE" w:rsidRPr="00C07CAE">
        <w:rPr>
          <w:shd w:val="clear" w:color="auto" w:fill="FFFFFF"/>
        </w:rPr>
        <w:t>was</w:t>
      </w:r>
      <w:r w:rsidR="00F56099">
        <w:rPr>
          <w:shd w:val="clear" w:color="auto" w:fill="FFFFFF"/>
        </w:rPr>
        <w:t xml:space="preserve"> </w:t>
      </w:r>
      <w:r w:rsidR="00C07CAE" w:rsidRPr="00C07CAE">
        <w:rPr>
          <w:shd w:val="clear" w:color="auto" w:fill="FFFFFF"/>
        </w:rPr>
        <w:t>upon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face</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proofErr w:type="gramStart"/>
      <w:r w:rsidR="00CF309C">
        <w:rPr>
          <w:shd w:val="clear" w:color="auto" w:fill="FFFFFF"/>
        </w:rPr>
        <w:t>ground</w:t>
      </w:r>
      <w:r w:rsidR="00C07CAE" w:rsidRPr="00C07CAE">
        <w:rPr>
          <w:shd w:val="clear" w:color="auto" w:fill="FFFFFF"/>
        </w:rPr>
        <w:t>..</w:t>
      </w:r>
      <w:r>
        <w:rPr>
          <w:shd w:val="clear" w:color="auto" w:fill="FFFFFF"/>
        </w:rPr>
        <w:t>”</w:t>
      </w:r>
      <w:r w:rsidR="00604311">
        <w:rPr>
          <w:shd w:val="clear" w:color="auto" w:fill="FFFFFF"/>
        </w:rPr>
        <w:t>.</w:t>
      </w:r>
      <w:r w:rsidR="00C07CAE" w:rsidRPr="00C07CAE">
        <w:rPr>
          <w:shd w:val="clear" w:color="auto" w:fill="FFFFFF"/>
        </w:rPr>
        <w:t>.</w:t>
      </w:r>
      <w:proofErr w:type="gramEnd"/>
      <w:r w:rsidR="00F56099">
        <w:rPr>
          <w:shd w:val="clear" w:color="auto" w:fill="FFFFFF"/>
        </w:rPr>
        <w:t xml:space="preserve"> </w:t>
      </w:r>
      <w:r w:rsidR="00C07CAE" w:rsidRPr="00C07CAE">
        <w:rPr>
          <w:shd w:val="clear" w:color="auto" w:fill="FFFFFF"/>
        </w:rPr>
        <w:t>Only</w:t>
      </w:r>
      <w:r w:rsidR="00F56099">
        <w:rPr>
          <w:shd w:val="clear" w:color="auto" w:fill="FFFFFF"/>
        </w:rPr>
        <w:t xml:space="preserve"> </w:t>
      </w:r>
      <w:r w:rsidR="00C07CAE" w:rsidRPr="00C07CAE">
        <w:rPr>
          <w:shd w:val="clear" w:color="auto" w:fill="FFFFFF"/>
        </w:rPr>
        <w:t>those</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were</w:t>
      </w:r>
      <w:r w:rsidR="00F56099">
        <w:rPr>
          <w:shd w:val="clear" w:color="auto" w:fill="FFFFFF"/>
        </w:rPr>
        <w:t xml:space="preserve"> </w:t>
      </w:r>
      <w:r w:rsidR="00C07CAE" w:rsidRPr="00C07CAE">
        <w:rPr>
          <w:shd w:val="clear" w:color="auto" w:fill="FFFFFF"/>
        </w:rPr>
        <w:t>lying</w:t>
      </w:r>
      <w:r w:rsidR="00F56099">
        <w:rPr>
          <w:shd w:val="clear" w:color="auto" w:fill="FFFFFF"/>
        </w:rPr>
        <w:t xml:space="preserve"> </w:t>
      </w:r>
      <w:r w:rsidR="00C07CAE" w:rsidRPr="00C07CAE">
        <w:rPr>
          <w:shd w:val="clear" w:color="auto" w:fill="FFFFFF"/>
        </w:rPr>
        <w:t>upon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263FEC">
        <w:rPr>
          <w:shd w:val="clear" w:color="auto" w:fill="FFFFFF"/>
        </w:rPr>
        <w:t>land</w:t>
      </w:r>
      <w:r w:rsidR="00F56099">
        <w:rPr>
          <w:shd w:val="clear" w:color="auto" w:fill="FFFFFF"/>
        </w:rPr>
        <w:t xml:space="preserve"> </w:t>
      </w:r>
      <w:r w:rsidR="00C07CAE" w:rsidRPr="00C07CAE">
        <w:rPr>
          <w:shd w:val="clear" w:color="auto" w:fill="FFFFFF"/>
        </w:rPr>
        <w:t>[became</w:t>
      </w:r>
      <w:r w:rsidR="00F56099">
        <w:rPr>
          <w:shd w:val="clear" w:color="auto" w:fill="FFFFFF"/>
        </w:rPr>
        <w:t xml:space="preserve"> </w:t>
      </w:r>
      <w:r w:rsidR="00C07CAE" w:rsidRPr="00C07CAE">
        <w:rPr>
          <w:shd w:val="clear" w:color="auto" w:fill="FFFFFF"/>
        </w:rPr>
        <w:t>dissolved].</w:t>
      </w:r>
      <w:r w:rsidR="00F56099">
        <w:rPr>
          <w:shd w:val="clear" w:color="auto" w:fill="FFFFFF"/>
        </w:rPr>
        <w:t xml:space="preserve"> </w:t>
      </w:r>
      <w:r w:rsidR="00C07CAE" w:rsidRPr="00C07CAE">
        <w:rPr>
          <w:shd w:val="clear" w:color="auto" w:fill="FFFFFF"/>
        </w:rPr>
        <w:t>There</w:t>
      </w:r>
      <w:r w:rsidR="00F56099">
        <w:rPr>
          <w:shd w:val="clear" w:color="auto" w:fill="FFFFFF"/>
        </w:rPr>
        <w:t xml:space="preserve"> </w:t>
      </w:r>
      <w:r w:rsidR="00C07CAE" w:rsidRPr="00C07CAE">
        <w:rPr>
          <w:shd w:val="clear" w:color="auto" w:fill="FFFFFF"/>
        </w:rPr>
        <w:t>were,</w:t>
      </w:r>
      <w:r w:rsidR="00F56099">
        <w:rPr>
          <w:shd w:val="clear" w:color="auto" w:fill="FFFFFF"/>
        </w:rPr>
        <w:t xml:space="preserve"> </w:t>
      </w:r>
      <w:r w:rsidR="00C07CAE" w:rsidRPr="00C07CAE">
        <w:rPr>
          <w:shd w:val="clear" w:color="auto" w:fill="FFFFFF"/>
        </w:rPr>
        <w:t>however,</w:t>
      </w:r>
      <w:r w:rsidR="00F56099">
        <w:rPr>
          <w:shd w:val="clear" w:color="auto" w:fill="FFFFFF"/>
        </w:rPr>
        <w:t xml:space="preserve"> </w:t>
      </w:r>
      <w:r w:rsidR="00C07CAE" w:rsidRPr="00C07CAE">
        <w:rPr>
          <w:shd w:val="clear" w:color="auto" w:fill="FFFFFF"/>
        </w:rPr>
        <w:t>many</w:t>
      </w:r>
      <w:r w:rsidR="00F56099">
        <w:rPr>
          <w:shd w:val="clear" w:color="auto" w:fill="FFFFFF"/>
        </w:rPr>
        <w:t xml:space="preserve"> </w:t>
      </w:r>
      <w:r w:rsidR="00C07CAE" w:rsidRPr="00C07CAE">
        <w:rPr>
          <w:shd w:val="clear" w:color="auto" w:fill="FFFFFF"/>
        </w:rPr>
        <w:t>bodies</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remained</w:t>
      </w:r>
      <w:r w:rsidR="00F56099">
        <w:rPr>
          <w:shd w:val="clear" w:color="auto" w:fill="FFFFFF"/>
        </w:rPr>
        <w:t xml:space="preserve"> </w:t>
      </w:r>
      <w:r w:rsidR="00C07CAE" w:rsidRPr="00C07CAE">
        <w:rPr>
          <w:shd w:val="clear" w:color="auto" w:fill="FFFFFF"/>
        </w:rPr>
        <w:t>whole</w:t>
      </w:r>
      <w:r w:rsidR="00F56099">
        <w:rPr>
          <w:shd w:val="clear" w:color="auto" w:fill="FFFFFF"/>
        </w:rPr>
        <w:t xml:space="preserve"> </w:t>
      </w:r>
      <w:r w:rsidR="00C07CAE" w:rsidRPr="00C07CAE">
        <w:rPr>
          <w:shd w:val="clear" w:color="auto" w:fill="FFFFFF"/>
        </w:rPr>
        <w:t>as</w:t>
      </w:r>
      <w:r w:rsidR="00F56099">
        <w:rPr>
          <w:shd w:val="clear" w:color="auto" w:fill="FFFFFF"/>
        </w:rPr>
        <w:t xml:space="preserve"> </w:t>
      </w:r>
      <w:r w:rsidR="00C07CAE" w:rsidRPr="00C07CAE">
        <w:rPr>
          <w:shd w:val="clear" w:color="auto" w:fill="FFFFFF"/>
        </w:rPr>
        <w:t>much</w:t>
      </w:r>
      <w:r w:rsidR="00F56099">
        <w:rPr>
          <w:shd w:val="clear" w:color="auto" w:fill="FFFFFF"/>
        </w:rPr>
        <w:t xml:space="preserve"> </w:t>
      </w:r>
      <w:r w:rsidR="00C07CAE" w:rsidRPr="00C07CAE">
        <w:rPr>
          <w:shd w:val="clear" w:color="auto" w:fill="FFFFFF"/>
        </w:rPr>
        <w:t>earth</w:t>
      </w:r>
      <w:r w:rsidR="00F56099">
        <w:rPr>
          <w:shd w:val="clear" w:color="auto" w:fill="FFFFFF"/>
        </w:rPr>
        <w:t xml:space="preserve"> </w:t>
      </w:r>
      <w:r w:rsidR="00C07CAE" w:rsidRPr="00C07CAE">
        <w:rPr>
          <w:shd w:val="clear" w:color="auto" w:fill="FFFFFF"/>
        </w:rPr>
        <w:t>fell</w:t>
      </w:r>
      <w:r w:rsidR="00F56099">
        <w:rPr>
          <w:shd w:val="clear" w:color="auto" w:fill="FFFFFF"/>
        </w:rPr>
        <w:t xml:space="preserve"> </w:t>
      </w:r>
      <w:r w:rsidR="00C07CAE" w:rsidRPr="00C07CAE">
        <w:rPr>
          <w:shd w:val="clear" w:color="auto" w:fill="FFFFFF"/>
        </w:rPr>
        <w:t>on</w:t>
      </w:r>
      <w:r w:rsidR="00F56099">
        <w:rPr>
          <w:shd w:val="clear" w:color="auto" w:fill="FFFFFF"/>
        </w:rPr>
        <w:t xml:space="preserve"> </w:t>
      </w:r>
      <w:r w:rsidR="00C07CAE" w:rsidRPr="00C07CAE">
        <w:rPr>
          <w:shd w:val="clear" w:color="auto" w:fill="FFFFFF"/>
        </w:rPr>
        <w:t>them</w:t>
      </w:r>
      <w:r w:rsidR="00F56099">
        <w:rPr>
          <w:shd w:val="clear" w:color="auto" w:fill="FFFFFF"/>
        </w:rPr>
        <w:t xml:space="preserve"> </w:t>
      </w:r>
      <w:r w:rsidR="00C07CAE" w:rsidRPr="00C07CAE">
        <w:rPr>
          <w:shd w:val="clear" w:color="auto" w:fill="FFFFFF"/>
        </w:rPr>
        <w:t>through</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force</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water,</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bodies</w:t>
      </w:r>
      <w:r w:rsidR="00F56099">
        <w:rPr>
          <w:shd w:val="clear" w:color="auto" w:fill="FFFFFF"/>
        </w:rPr>
        <w:t xml:space="preserve"> </w:t>
      </w:r>
      <w:r w:rsidR="00C07CAE" w:rsidRPr="00C07CAE">
        <w:rPr>
          <w:shd w:val="clear" w:color="auto" w:fill="FFFFFF"/>
        </w:rPr>
        <w:t>remained</w:t>
      </w:r>
      <w:r w:rsidR="00F56099">
        <w:rPr>
          <w:shd w:val="clear" w:color="auto" w:fill="FFFFFF"/>
        </w:rPr>
        <w:t xml:space="preserve"> </w:t>
      </w:r>
      <w:r w:rsidR="00C07CAE" w:rsidRPr="00C07CAE">
        <w:rPr>
          <w:shd w:val="clear" w:color="auto" w:fill="FFFFFF"/>
        </w:rPr>
        <w:t>whole.</w:t>
      </w:r>
      <w:r w:rsidR="00F56099">
        <w:rPr>
          <w:shd w:val="clear" w:color="auto" w:fill="FFFFFF"/>
        </w:rPr>
        <w:t xml:space="preserve"> </w:t>
      </w:r>
      <w:r w:rsidR="00C07CAE" w:rsidRPr="00C07CAE">
        <w:rPr>
          <w:shd w:val="clear" w:color="auto" w:fill="FFFFFF"/>
        </w:rPr>
        <w:t>These</w:t>
      </w:r>
      <w:r w:rsidR="00F56099">
        <w:rPr>
          <w:shd w:val="clear" w:color="auto" w:fill="FFFFFF"/>
        </w:rPr>
        <w:t xml:space="preserve"> </w:t>
      </w:r>
      <w:r w:rsidR="00C07CAE" w:rsidRPr="00C07CAE">
        <w:rPr>
          <w:shd w:val="clear" w:color="auto" w:fill="FFFFFF"/>
        </w:rPr>
        <w:t>are</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bones</w:t>
      </w:r>
      <w:r w:rsidR="00F56099">
        <w:rPr>
          <w:shd w:val="clear" w:color="auto" w:fill="FFFFFF"/>
        </w:rPr>
        <w:t xml:space="preserve"> </w:t>
      </w:r>
      <w:r w:rsidR="00C07CAE" w:rsidRPr="00C07CAE">
        <w:rPr>
          <w:shd w:val="clear" w:color="auto" w:fill="FFFFFF"/>
        </w:rPr>
        <w:t>which</w:t>
      </w:r>
      <w:r w:rsidR="00F56099">
        <w:rPr>
          <w:shd w:val="clear" w:color="auto" w:fill="FFFFFF"/>
        </w:rPr>
        <w:t xml:space="preserve"> </w:t>
      </w:r>
      <w:r w:rsidR="00C07CAE" w:rsidRPr="00C07CAE">
        <w:rPr>
          <w:shd w:val="clear" w:color="auto" w:fill="FFFFFF"/>
        </w:rPr>
        <w:t>are</w:t>
      </w:r>
      <w:r w:rsidR="00F56099">
        <w:rPr>
          <w:shd w:val="clear" w:color="auto" w:fill="FFFFFF"/>
        </w:rPr>
        <w:t xml:space="preserve"> </w:t>
      </w:r>
      <w:r w:rsidR="00C07CAE" w:rsidRPr="00C07CAE">
        <w:rPr>
          <w:shd w:val="clear" w:color="auto" w:fill="FFFFFF"/>
        </w:rPr>
        <w:t>found</w:t>
      </w:r>
      <w:r w:rsidR="00F56099">
        <w:rPr>
          <w:shd w:val="clear" w:color="auto" w:fill="FFFFFF"/>
        </w:rPr>
        <w:t xml:space="preserve"> </w:t>
      </w:r>
      <w:r w:rsidR="00C07CAE" w:rsidRPr="00C07CAE">
        <w:rPr>
          <w:shd w:val="clear" w:color="auto" w:fill="FFFFFF"/>
        </w:rPr>
        <w:t>by</w:t>
      </w:r>
      <w:r w:rsidR="00F56099">
        <w:rPr>
          <w:shd w:val="clear" w:color="auto" w:fill="FFFFFF"/>
        </w:rPr>
        <w:t xml:space="preserve"> </w:t>
      </w:r>
      <w:r w:rsidR="00C07CAE" w:rsidRPr="00C07CAE">
        <w:rPr>
          <w:shd w:val="clear" w:color="auto" w:fill="FFFFFF"/>
        </w:rPr>
        <w:t>those</w:t>
      </w:r>
      <w:r w:rsidR="00F56099">
        <w:rPr>
          <w:shd w:val="clear" w:color="auto" w:fill="FFFFFF"/>
        </w:rPr>
        <w:t xml:space="preserve"> </w:t>
      </w:r>
      <w:r w:rsidR="00C07CAE" w:rsidRPr="00C07CAE">
        <w:rPr>
          <w:shd w:val="clear" w:color="auto" w:fill="FFFFFF"/>
        </w:rPr>
        <w:t>who</w:t>
      </w:r>
      <w:r w:rsidR="00F56099">
        <w:rPr>
          <w:shd w:val="clear" w:color="auto" w:fill="FFFFFF"/>
        </w:rPr>
        <w:t xml:space="preserve"> </w:t>
      </w:r>
      <w:r w:rsidR="00C07CAE" w:rsidRPr="00C07CAE">
        <w:rPr>
          <w:shd w:val="clear" w:color="auto" w:fill="FFFFFF"/>
        </w:rPr>
        <w:t>dig</w:t>
      </w:r>
      <w:r w:rsidR="00F56099">
        <w:rPr>
          <w:shd w:val="clear" w:color="auto" w:fill="FFFFFF"/>
        </w:rPr>
        <w:t xml:space="preserve"> </w:t>
      </w:r>
      <w:r w:rsidR="00C07CAE" w:rsidRPr="00C07CAE">
        <w:rPr>
          <w:shd w:val="clear" w:color="auto" w:fill="FFFFFF"/>
        </w:rPr>
        <w:t>up</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earth;</w:t>
      </w:r>
      <w:r w:rsidR="00F56099">
        <w:rPr>
          <w:shd w:val="clear" w:color="auto" w:fill="FFFFFF"/>
        </w:rPr>
        <w:t xml:space="preserve"> </w:t>
      </w:r>
      <w:r w:rsidR="00C07CAE" w:rsidRPr="00C07CAE">
        <w:rPr>
          <w:shd w:val="clear" w:color="auto" w:fill="FFFFFF"/>
        </w:rPr>
        <w:t>bones</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animals</w:t>
      </w:r>
      <w:r w:rsidR="00F56099">
        <w:rPr>
          <w:shd w:val="clear" w:color="auto" w:fill="FFFFFF"/>
        </w:rPr>
        <w:t xml:space="preserve"> </w:t>
      </w:r>
      <w:r w:rsidR="00C07CAE" w:rsidRPr="00C07CAE">
        <w:rPr>
          <w:shd w:val="clear" w:color="auto" w:fill="FFFFFF"/>
        </w:rPr>
        <w:t>who</w:t>
      </w:r>
      <w:r w:rsidR="00F56099">
        <w:rPr>
          <w:shd w:val="clear" w:color="auto" w:fill="FFFFFF"/>
        </w:rPr>
        <w:t xml:space="preserve"> </w:t>
      </w:r>
      <w:r w:rsidR="00C07CAE" w:rsidRPr="00C07CAE">
        <w:rPr>
          <w:shd w:val="clear" w:color="auto" w:fill="FFFFFF"/>
        </w:rPr>
        <w:t>no</w:t>
      </w:r>
      <w:r w:rsidR="00F56099">
        <w:rPr>
          <w:shd w:val="clear" w:color="auto" w:fill="FFFFFF"/>
        </w:rPr>
        <w:t xml:space="preserve"> </w:t>
      </w:r>
      <w:r w:rsidR="00C07CAE" w:rsidRPr="00C07CAE">
        <w:rPr>
          <w:shd w:val="clear" w:color="auto" w:fill="FFFFFF"/>
        </w:rPr>
        <w:t>longer</w:t>
      </w:r>
      <w:r w:rsidR="00F56099">
        <w:rPr>
          <w:shd w:val="clear" w:color="auto" w:fill="FFFFFF"/>
        </w:rPr>
        <w:t xml:space="preserve"> </w:t>
      </w:r>
      <w:r w:rsidR="00C07CAE" w:rsidRPr="00C07CAE">
        <w:rPr>
          <w:shd w:val="clear" w:color="auto" w:fill="FFFFFF"/>
        </w:rPr>
        <w:t>inhabit</w:t>
      </w:r>
      <w:r w:rsidR="00F56099">
        <w:rPr>
          <w:shd w:val="clear" w:color="auto" w:fill="FFFFFF"/>
        </w:rPr>
        <w:t xml:space="preserve"> </w:t>
      </w:r>
      <w:r w:rsidR="00C07CAE" w:rsidRPr="00C07CAE">
        <w:rPr>
          <w:shd w:val="clear" w:color="auto" w:fill="FFFFFF"/>
        </w:rPr>
        <w:t>this</w:t>
      </w:r>
      <w:r w:rsidR="00F56099">
        <w:rPr>
          <w:shd w:val="clear" w:color="auto" w:fill="FFFFFF"/>
        </w:rPr>
        <w:t xml:space="preserve"> </w:t>
      </w:r>
      <w:r w:rsidR="00C07CAE" w:rsidRPr="00C07CAE">
        <w:rPr>
          <w:shd w:val="clear" w:color="auto" w:fill="FFFFFF"/>
        </w:rPr>
        <w:t>world.</w:t>
      </w:r>
    </w:p>
    <w:p w14:paraId="4C18E612" w14:textId="77777777" w:rsidR="00AD7A2C" w:rsidRDefault="00AD7A2C" w:rsidP="00AD7A2C">
      <w:pPr>
        <w:rPr>
          <w:shd w:val="clear" w:color="auto" w:fill="FFFFFF"/>
        </w:rPr>
      </w:pPr>
    </w:p>
    <w:p w14:paraId="7834A04E" w14:textId="2BECAED3" w:rsidR="00AD7A2C" w:rsidRDefault="00AD7A2C" w:rsidP="00AD7A2C">
      <w:pPr>
        <w:rPr>
          <w:shd w:val="clear" w:color="auto" w:fill="FFFFFF"/>
        </w:rPr>
      </w:pPr>
      <w:r>
        <w:rPr>
          <w:shd w:val="clear" w:color="auto" w:fill="FFFFFF"/>
        </w:rPr>
        <w:t>Our Sages have also come to elucidate the removal of the corrupted creatures:</w:t>
      </w:r>
    </w:p>
    <w:p w14:paraId="042F99D8" w14:textId="77777777" w:rsidR="00CF309C" w:rsidRDefault="00CF309C" w:rsidP="00C07CAE">
      <w:pPr>
        <w:rPr>
          <w:shd w:val="clear" w:color="auto" w:fill="FFFFFF"/>
        </w:rPr>
      </w:pPr>
    </w:p>
    <w:p w14:paraId="65100C70" w14:textId="7778E523" w:rsidR="0084303A" w:rsidRDefault="0084303A" w:rsidP="00AD7A2C">
      <w:pPr>
        <w:ind w:left="288"/>
        <w:rPr>
          <w:shd w:val="clear" w:color="auto" w:fill="FFFFFF"/>
        </w:rPr>
      </w:pPr>
      <w:r w:rsidRPr="0084303A">
        <w:rPr>
          <w:b/>
          <w:bCs/>
          <w:shd w:val="clear" w:color="auto" w:fill="FFFFFF"/>
        </w:rPr>
        <w:t xml:space="preserve">Or </w:t>
      </w:r>
      <w:proofErr w:type="spellStart"/>
      <w:r w:rsidR="0032306F" w:rsidRPr="0084303A">
        <w:rPr>
          <w:b/>
          <w:bCs/>
          <w:shd w:val="clear" w:color="auto" w:fill="FFFFFF"/>
        </w:rPr>
        <w:t>HaChayim</w:t>
      </w:r>
      <w:proofErr w:type="spellEnd"/>
      <w:r w:rsidRPr="0084303A">
        <w:rPr>
          <w:b/>
          <w:bCs/>
          <w:shd w:val="clear" w:color="auto" w:fill="FFFFFF"/>
        </w:rPr>
        <w:t xml:space="preserve"> on Genesis 7:23</w:t>
      </w:r>
      <w:r w:rsidRPr="0084303A">
        <w:rPr>
          <w:shd w:val="clear" w:color="auto" w:fill="FFFFFF"/>
        </w:rPr>
        <w:t>:</w:t>
      </w:r>
      <w:r>
        <w:rPr>
          <w:shd w:val="clear" w:color="auto" w:fill="FFFFFF"/>
        </w:rPr>
        <w:t xml:space="preserve"> </w:t>
      </w:r>
      <w:r w:rsidRPr="003B53C5">
        <w:rPr>
          <w:b/>
          <w:bCs/>
          <w:shd w:val="clear" w:color="auto" w:fill="FFFFFF"/>
        </w:rPr>
        <w:t>He dissolved all life</w:t>
      </w:r>
      <w:r w:rsidRPr="0084303A">
        <w:rPr>
          <w:shd w:val="clear" w:color="auto" w:fill="FFFFFF"/>
        </w:rPr>
        <w:t>. Not only did all living creatures of the earth (dry land) die, as pointed out in verse 21, but their remains dissolved completely due to the heat of the waters. No trace of them was left. (…)</w:t>
      </w:r>
      <w:r>
        <w:rPr>
          <w:shd w:val="clear" w:color="auto" w:fill="FFFFFF"/>
        </w:rPr>
        <w:t xml:space="preserve">, </w:t>
      </w:r>
      <w:r w:rsidRPr="0084303A">
        <w:rPr>
          <w:shd w:val="clear" w:color="auto" w:fill="FFFFFF"/>
        </w:rPr>
        <w:t>Rabbi Ami meant that man disintegrated before the curse, i.e. before all the animals</w:t>
      </w:r>
      <w:r w:rsidR="00585328">
        <w:rPr>
          <w:shd w:val="clear" w:color="auto" w:fill="FFFFFF"/>
        </w:rPr>
        <w:t>’</w:t>
      </w:r>
      <w:r w:rsidRPr="0084303A">
        <w:rPr>
          <w:shd w:val="clear" w:color="auto" w:fill="FFFFFF"/>
        </w:rPr>
        <w:t xml:space="preserve"> bodies dissolved. He referred to man dying ahead of the animals during the deluge. Who needed Rabbi Ami to tell us something that the Torah has already spelled out in </w:t>
      </w:r>
      <w:r>
        <w:rPr>
          <w:shd w:val="clear" w:color="auto" w:fill="FFFFFF"/>
        </w:rPr>
        <w:t xml:space="preserve">verse </w:t>
      </w:r>
      <w:r w:rsidRPr="0084303A">
        <w:rPr>
          <w:shd w:val="clear" w:color="auto" w:fill="FFFFFF"/>
        </w:rPr>
        <w:t>7</w:t>
      </w:r>
      <w:r>
        <w:rPr>
          <w:shd w:val="clear" w:color="auto" w:fill="FFFFFF"/>
        </w:rPr>
        <w:t>:</w:t>
      </w:r>
      <w:r w:rsidRPr="0084303A">
        <w:rPr>
          <w:shd w:val="clear" w:color="auto" w:fill="FFFFFF"/>
        </w:rPr>
        <w:t>23? Actually, when you look at verse 21 you notice that the death of the creatures is reported in the reverse order, i.e. first the animals, then the human beings. According to our interpretation there is no contradiction here. Whereas verse 21 discusses the timing of the deaths, verse 23 discusses the dissolution of the remains of the dead creatures. Man</w:t>
      </w:r>
      <w:r w:rsidR="00585328">
        <w:rPr>
          <w:shd w:val="clear" w:color="auto" w:fill="FFFFFF"/>
        </w:rPr>
        <w:t>’</w:t>
      </w:r>
      <w:r w:rsidRPr="0084303A">
        <w:rPr>
          <w:shd w:val="clear" w:color="auto" w:fill="FFFFFF"/>
        </w:rPr>
        <w:t>s remains dissolved first though he had died last</w:t>
      </w:r>
      <w:r w:rsidR="00585328">
        <w:rPr>
          <w:shd w:val="clear" w:color="auto" w:fill="FFFFFF"/>
        </w:rPr>
        <w:t>”</w:t>
      </w:r>
      <w:r>
        <w:rPr>
          <w:shd w:val="clear" w:color="auto" w:fill="FFFFFF"/>
        </w:rPr>
        <w:t xml:space="preserve">. </w:t>
      </w:r>
      <w:r w:rsidRPr="0084303A">
        <w:rPr>
          <w:shd w:val="clear" w:color="auto" w:fill="FFFFFF"/>
        </w:rPr>
        <w:t>Again, we see the confirmation of the earlier idea that man dissolved first.</w:t>
      </w:r>
    </w:p>
    <w:p w14:paraId="59C5D3D9" w14:textId="77777777" w:rsidR="0084303A" w:rsidRDefault="0084303A" w:rsidP="0084303A">
      <w:pPr>
        <w:rPr>
          <w:shd w:val="clear" w:color="auto" w:fill="FFFFFF"/>
        </w:rPr>
      </w:pPr>
    </w:p>
    <w:p w14:paraId="2BDD9299" w14:textId="37ACBBC4" w:rsidR="0084303A" w:rsidRDefault="007C39C2" w:rsidP="00AD7A2C">
      <w:pPr>
        <w:ind w:left="288"/>
        <w:rPr>
          <w:shd w:val="clear" w:color="auto" w:fill="FFFFFF"/>
        </w:rPr>
      </w:pPr>
      <w:r w:rsidRPr="0084303A">
        <w:rPr>
          <w:b/>
          <w:bCs/>
          <w:shd w:val="clear" w:color="auto" w:fill="FFFFFF"/>
        </w:rPr>
        <w:t>Rabbenu</w:t>
      </w:r>
      <w:r w:rsidR="0084303A" w:rsidRPr="0084303A">
        <w:rPr>
          <w:b/>
          <w:bCs/>
          <w:shd w:val="clear" w:color="auto" w:fill="FFFFFF"/>
        </w:rPr>
        <w:t xml:space="preserve"> Ba</w:t>
      </w:r>
      <w:r w:rsidR="0032306F">
        <w:rPr>
          <w:b/>
          <w:bCs/>
          <w:shd w:val="clear" w:color="auto" w:fill="FFFFFF"/>
        </w:rPr>
        <w:t>c</w:t>
      </w:r>
      <w:r w:rsidR="0084303A" w:rsidRPr="0084303A">
        <w:rPr>
          <w:b/>
          <w:bCs/>
          <w:shd w:val="clear" w:color="auto" w:fill="FFFFFF"/>
        </w:rPr>
        <w:t>hya, Bereshit 7:23</w:t>
      </w:r>
      <w:r w:rsidR="0084303A">
        <w:rPr>
          <w:shd w:val="clear" w:color="auto" w:fill="FFFFFF"/>
        </w:rPr>
        <w:t xml:space="preserve">: </w:t>
      </w:r>
      <w:r w:rsidR="00585328">
        <w:rPr>
          <w:shd w:val="clear" w:color="auto" w:fill="FFFFFF"/>
        </w:rPr>
        <w:t>“</w:t>
      </w:r>
      <w:r w:rsidR="0084303A" w:rsidRPr="0084303A">
        <w:rPr>
          <w:shd w:val="clear" w:color="auto" w:fill="FFFFFF"/>
        </w:rPr>
        <w:t>He obliterated all existence</w:t>
      </w:r>
      <w:r w:rsidR="00585328">
        <w:rPr>
          <w:shd w:val="clear" w:color="auto" w:fill="FFFFFF"/>
        </w:rPr>
        <w:t>”</w:t>
      </w:r>
      <w:r w:rsidR="0084303A">
        <w:rPr>
          <w:shd w:val="clear" w:color="auto" w:fill="FFFFFF"/>
        </w:rPr>
        <w:t>.</w:t>
      </w:r>
      <w:r w:rsidR="0084303A" w:rsidRPr="0084303A">
        <w:rPr>
          <w:shd w:val="clear" w:color="auto" w:fill="FFFFFF"/>
        </w:rPr>
        <w:t xml:space="preserve"> The Torah here includes all living creatures on earth as having been killed by the boiling waters which covered the earth</w:t>
      </w:r>
      <w:r w:rsidR="00585328">
        <w:rPr>
          <w:shd w:val="clear" w:color="auto" w:fill="FFFFFF"/>
        </w:rPr>
        <w:t>”</w:t>
      </w:r>
      <w:r w:rsidR="00604311">
        <w:rPr>
          <w:shd w:val="clear" w:color="auto" w:fill="FFFFFF"/>
        </w:rPr>
        <w:t>.</w:t>
      </w:r>
    </w:p>
    <w:p w14:paraId="414A6DFD" w14:textId="77777777" w:rsidR="00CF309C" w:rsidRDefault="00CF309C" w:rsidP="00C07CAE">
      <w:pPr>
        <w:rPr>
          <w:shd w:val="clear" w:color="auto" w:fill="FFFFFF"/>
        </w:rPr>
      </w:pPr>
    </w:p>
    <w:p w14:paraId="273E7F28" w14:textId="5913F2AB" w:rsidR="00212DCB" w:rsidRDefault="00212DCB" w:rsidP="00AD7A2C">
      <w:pPr>
        <w:ind w:left="288"/>
        <w:rPr>
          <w:shd w:val="clear" w:color="auto" w:fill="FFFFFF"/>
        </w:rPr>
      </w:pPr>
      <w:r w:rsidRPr="00212DCB">
        <w:rPr>
          <w:b/>
          <w:bCs/>
          <w:shd w:val="clear" w:color="auto" w:fill="FFFFFF"/>
        </w:rPr>
        <w:t>Radak on Genesis 7:23</w:t>
      </w:r>
      <w:r w:rsidRPr="00212DCB">
        <w:rPr>
          <w:shd w:val="clear" w:color="auto" w:fill="FFFFFF"/>
        </w:rPr>
        <w:t>:</w:t>
      </w:r>
      <w:r>
        <w:rPr>
          <w:shd w:val="clear" w:color="auto" w:fill="FFFFFF"/>
        </w:rPr>
        <w:t xml:space="preserve"> </w:t>
      </w:r>
      <w:proofErr w:type="spellStart"/>
      <w:r w:rsidRPr="00212DCB">
        <w:rPr>
          <w:shd w:val="clear" w:color="auto" w:fill="FFFFFF"/>
          <w:rtl/>
          <w:lang w:bidi="he-IL"/>
        </w:rPr>
        <w:t>וימח</w:t>
      </w:r>
      <w:proofErr w:type="spellEnd"/>
      <w:r w:rsidRPr="00212DCB">
        <w:rPr>
          <w:shd w:val="clear" w:color="auto" w:fill="FFFFFF"/>
        </w:rPr>
        <w:t xml:space="preserve">, The word is in the kal conjugation similar to </w:t>
      </w:r>
      <w:r w:rsidRPr="00212DCB">
        <w:rPr>
          <w:shd w:val="clear" w:color="auto" w:fill="FFFFFF"/>
          <w:rtl/>
          <w:lang w:bidi="he-IL"/>
        </w:rPr>
        <w:t>וישע</w:t>
      </w:r>
      <w:r w:rsidRPr="00212DCB">
        <w:rPr>
          <w:shd w:val="clear" w:color="auto" w:fill="FFFFFF"/>
        </w:rPr>
        <w:t xml:space="preserve"> in Genesis 4</w:t>
      </w:r>
      <w:r>
        <w:rPr>
          <w:shd w:val="clear" w:color="auto" w:fill="FFFFFF"/>
        </w:rPr>
        <w:t>:</w:t>
      </w:r>
      <w:r w:rsidRPr="00212DCB">
        <w:rPr>
          <w:shd w:val="clear" w:color="auto" w:fill="FFFFFF"/>
        </w:rPr>
        <w:t xml:space="preserve">4, but it is in a transitive mode. There are verbs which by definition are in a transitive mode though they appear in the conjugation kal. </w:t>
      </w:r>
      <w:r w:rsidRPr="00212DCB">
        <w:rPr>
          <w:shd w:val="clear" w:color="auto" w:fill="FFFFFF"/>
          <w:rtl/>
          <w:lang w:bidi="he-IL"/>
        </w:rPr>
        <w:t>וימחו מן הארץ</w:t>
      </w:r>
      <w:r w:rsidRPr="00212DCB">
        <w:rPr>
          <w:shd w:val="clear" w:color="auto" w:fill="FFFFFF"/>
        </w:rPr>
        <w:t>, if G</w:t>
      </w:r>
      <w:r>
        <w:rPr>
          <w:shd w:val="clear" w:color="auto" w:fill="FFFFFF"/>
        </w:rPr>
        <w:t>o</w:t>
      </w:r>
      <w:r w:rsidRPr="00212DCB">
        <w:rPr>
          <w:shd w:val="clear" w:color="auto" w:fill="FFFFFF"/>
        </w:rPr>
        <w:t xml:space="preserve">d wiped out these creatures, </w:t>
      </w:r>
      <w:proofErr w:type="spellStart"/>
      <w:r w:rsidRPr="00212DCB">
        <w:rPr>
          <w:shd w:val="clear" w:color="auto" w:fill="FFFFFF"/>
          <w:rtl/>
          <w:lang w:bidi="he-IL"/>
        </w:rPr>
        <w:t>וימח</w:t>
      </w:r>
      <w:proofErr w:type="spellEnd"/>
      <w:r w:rsidRPr="00212DCB">
        <w:rPr>
          <w:shd w:val="clear" w:color="auto" w:fill="FFFFFF"/>
        </w:rPr>
        <w:t xml:space="preserve">, is it not obvious that they were wiped out, </w:t>
      </w:r>
      <w:r w:rsidRPr="00212DCB">
        <w:rPr>
          <w:shd w:val="clear" w:color="auto" w:fill="FFFFFF"/>
          <w:rtl/>
          <w:lang w:bidi="he-IL"/>
        </w:rPr>
        <w:t>וימחו</w:t>
      </w:r>
      <w:r w:rsidRPr="00212DCB">
        <w:rPr>
          <w:shd w:val="clear" w:color="auto" w:fill="FFFFFF"/>
        </w:rPr>
        <w:t xml:space="preserve">? </w:t>
      </w:r>
      <w:proofErr w:type="gramStart"/>
      <w:r w:rsidRPr="00212DCB">
        <w:rPr>
          <w:shd w:val="clear" w:color="auto" w:fill="FFFFFF"/>
        </w:rPr>
        <w:t>So</w:t>
      </w:r>
      <w:proofErr w:type="gramEnd"/>
      <w:r w:rsidRPr="00212DCB">
        <w:rPr>
          <w:shd w:val="clear" w:color="auto" w:fill="FFFFFF"/>
        </w:rPr>
        <w:t xml:space="preserve"> what do these words tell us? The repetition is to indicate that </w:t>
      </w:r>
      <w:r w:rsidRPr="00212DCB">
        <w:rPr>
          <w:highlight w:val="yellow"/>
          <w:shd w:val="clear" w:color="auto" w:fill="FFFFFF"/>
        </w:rPr>
        <w:t>they were so thoroughly wiped out that not a trace of them remained</w:t>
      </w:r>
      <w:r w:rsidRPr="00212DCB">
        <w:rPr>
          <w:shd w:val="clear" w:color="auto" w:fill="FFFFFF"/>
        </w:rPr>
        <w:t xml:space="preserve">. There were no ruins left behind, concerning which anyone could ever say: </w:t>
      </w:r>
      <w:r w:rsidR="00585328">
        <w:rPr>
          <w:shd w:val="clear" w:color="auto" w:fill="FFFFFF"/>
        </w:rPr>
        <w:t>“</w:t>
      </w:r>
      <w:r w:rsidRPr="00212DCB">
        <w:rPr>
          <w:shd w:val="clear" w:color="auto" w:fill="FFFFFF"/>
        </w:rPr>
        <w:t>this building had been owned or built by a certain individual</w:t>
      </w:r>
      <w:r w:rsidR="00585328">
        <w:rPr>
          <w:shd w:val="clear" w:color="auto" w:fill="FFFFFF"/>
        </w:rPr>
        <w:t>”</w:t>
      </w:r>
      <w:r>
        <w:rPr>
          <w:shd w:val="clear" w:color="auto" w:fill="FFFFFF"/>
        </w:rPr>
        <w:t>.</w:t>
      </w:r>
      <w:r w:rsidRPr="00212DCB">
        <w:rPr>
          <w:shd w:val="clear" w:color="auto" w:fill="FFFFFF"/>
        </w:rPr>
        <w:t xml:space="preserve"> Our sages in Sanhedrin 108 understand the repetition a</w:t>
      </w:r>
      <w:r>
        <w:rPr>
          <w:shd w:val="clear" w:color="auto" w:fill="FFFFFF"/>
        </w:rPr>
        <w:t xml:space="preserve">s </w:t>
      </w:r>
      <w:proofErr w:type="spellStart"/>
      <w:r w:rsidRPr="00212DCB">
        <w:rPr>
          <w:shd w:val="clear" w:color="auto" w:fill="FFFFFF"/>
          <w:rtl/>
          <w:lang w:bidi="he-IL"/>
        </w:rPr>
        <w:t>וימח</w:t>
      </w:r>
      <w:proofErr w:type="spellEnd"/>
      <w:r w:rsidRPr="00212DCB">
        <w:rPr>
          <w:shd w:val="clear" w:color="auto" w:fill="FFFFFF"/>
        </w:rPr>
        <w:t xml:space="preserve"> referring to their destruction in this physical material world, whereas the word </w:t>
      </w:r>
      <w:r w:rsidRPr="00212DCB">
        <w:rPr>
          <w:shd w:val="clear" w:color="auto" w:fill="FFFFFF"/>
          <w:rtl/>
          <w:lang w:bidi="he-IL"/>
        </w:rPr>
        <w:t>וימחו</w:t>
      </w:r>
      <w:r w:rsidRPr="00212DCB">
        <w:rPr>
          <w:shd w:val="clear" w:color="auto" w:fill="FFFFFF"/>
        </w:rPr>
        <w:t xml:space="preserve"> refers to their obliteration also from the world to come</w:t>
      </w:r>
      <w:r w:rsidR="00585328">
        <w:rPr>
          <w:shd w:val="clear" w:color="auto" w:fill="FFFFFF"/>
        </w:rPr>
        <w:t>”</w:t>
      </w:r>
      <w:r>
        <w:rPr>
          <w:shd w:val="clear" w:color="auto" w:fill="FFFFFF"/>
        </w:rPr>
        <w:t>.</w:t>
      </w:r>
    </w:p>
    <w:p w14:paraId="2AA57FB2" w14:textId="77777777" w:rsidR="003B53C5" w:rsidRDefault="003B53C5" w:rsidP="00212DCB">
      <w:pPr>
        <w:rPr>
          <w:shd w:val="clear" w:color="auto" w:fill="FFFFFF"/>
        </w:rPr>
      </w:pPr>
    </w:p>
    <w:p w14:paraId="3EE33044" w14:textId="7CF4065F" w:rsidR="003B53C5" w:rsidRDefault="003B53C5" w:rsidP="00AD7A2C">
      <w:pPr>
        <w:ind w:left="288"/>
        <w:rPr>
          <w:shd w:val="clear" w:color="auto" w:fill="FFFFFF"/>
        </w:rPr>
      </w:pPr>
      <w:r w:rsidRPr="001E795D">
        <w:rPr>
          <w:b/>
          <w:bCs/>
          <w:shd w:val="clear" w:color="auto" w:fill="FFFFFF"/>
        </w:rPr>
        <w:t>Ramban on Genesis 7:23</w:t>
      </w:r>
      <w:r w:rsidRPr="001E795D">
        <w:rPr>
          <w:shd w:val="clear" w:color="auto" w:fill="FFFFFF"/>
        </w:rPr>
        <w:t>:</w:t>
      </w:r>
      <w:r w:rsidR="001E795D">
        <w:rPr>
          <w:shd w:val="clear" w:color="auto" w:fill="FFFFFF"/>
        </w:rPr>
        <w:t xml:space="preserve"> </w:t>
      </w:r>
      <w:r w:rsidR="00585328">
        <w:rPr>
          <w:shd w:val="clear" w:color="auto" w:fill="FFFFFF"/>
        </w:rPr>
        <w:t>“</w:t>
      </w:r>
      <w:r w:rsidRPr="001E795D">
        <w:rPr>
          <w:b/>
          <w:bCs/>
          <w:shd w:val="clear" w:color="auto" w:fill="FFFFFF"/>
        </w:rPr>
        <w:t>[He] obliterated (</w:t>
      </w:r>
      <w:proofErr w:type="spellStart"/>
      <w:r w:rsidRPr="001E795D">
        <w:rPr>
          <w:b/>
          <w:bCs/>
          <w:shd w:val="clear" w:color="auto" w:fill="FFFFFF"/>
        </w:rPr>
        <w:t>vayimach</w:t>
      </w:r>
      <w:proofErr w:type="spellEnd"/>
      <w:r w:rsidRPr="001E795D">
        <w:rPr>
          <w:b/>
          <w:bCs/>
          <w:shd w:val="clear" w:color="auto" w:fill="FFFFFF"/>
        </w:rPr>
        <w:t>).</w:t>
      </w:r>
      <w:r w:rsidR="001E795D">
        <w:rPr>
          <w:b/>
          <w:bCs/>
          <w:shd w:val="clear" w:color="auto" w:fill="FFFFFF"/>
        </w:rPr>
        <w:t xml:space="preserve"> </w:t>
      </w:r>
      <w:r w:rsidRPr="001E795D">
        <w:rPr>
          <w:shd w:val="clear" w:color="auto" w:fill="FFFFFF"/>
        </w:rPr>
        <w:t>After stating that all flesh perished and that everything on dry land died, Scripture adds that even the bodies were obliterated. The word</w:t>
      </w:r>
      <w:r w:rsidR="001E795D">
        <w:rPr>
          <w:shd w:val="clear" w:color="auto" w:fill="FFFFFF"/>
        </w:rPr>
        <w:t xml:space="preserve"> </w:t>
      </w:r>
      <w:proofErr w:type="spellStart"/>
      <w:r w:rsidRPr="001E795D">
        <w:rPr>
          <w:shd w:val="clear" w:color="auto" w:fill="FFFFFF"/>
        </w:rPr>
        <w:t>vayimach</w:t>
      </w:r>
      <w:proofErr w:type="spellEnd"/>
      <w:r w:rsidR="001E795D">
        <w:rPr>
          <w:shd w:val="clear" w:color="auto" w:fill="FFFFFF"/>
        </w:rPr>
        <w:t xml:space="preserve"> </w:t>
      </w:r>
      <w:r w:rsidRPr="001E795D">
        <w:rPr>
          <w:shd w:val="clear" w:color="auto" w:fill="FFFFFF"/>
        </w:rPr>
        <w:t>signifies dissolving</w:t>
      </w:r>
      <w:r w:rsidR="00585328">
        <w:rPr>
          <w:shd w:val="clear" w:color="auto" w:fill="FFFFFF"/>
        </w:rPr>
        <w:t>”</w:t>
      </w:r>
      <w:r w:rsidR="001E795D">
        <w:rPr>
          <w:shd w:val="clear" w:color="auto" w:fill="FFFFFF"/>
        </w:rPr>
        <w:t>.</w:t>
      </w:r>
    </w:p>
    <w:p w14:paraId="15DEDEF2" w14:textId="77777777" w:rsidR="0010733C" w:rsidRDefault="0010733C" w:rsidP="003B53C5">
      <w:pPr>
        <w:rPr>
          <w:shd w:val="clear" w:color="auto" w:fill="FFFFFF"/>
        </w:rPr>
      </w:pPr>
    </w:p>
    <w:p w14:paraId="6BBBB184" w14:textId="22CA82B4" w:rsidR="0010733C" w:rsidRDefault="0010733C" w:rsidP="00AD7A2C">
      <w:pPr>
        <w:ind w:left="288"/>
        <w:rPr>
          <w:shd w:val="clear" w:color="auto" w:fill="FFFFFF"/>
        </w:rPr>
      </w:pPr>
      <w:r w:rsidRPr="0010733C">
        <w:rPr>
          <w:b/>
          <w:bCs/>
          <w:shd w:val="clear" w:color="auto" w:fill="FFFFFF"/>
        </w:rPr>
        <w:t>Sforno on Genesis 7:23</w:t>
      </w:r>
      <w:r>
        <w:rPr>
          <w:shd w:val="clear" w:color="auto" w:fill="FFFFFF"/>
        </w:rPr>
        <w:t xml:space="preserve"> </w:t>
      </w:r>
      <w:r w:rsidRPr="0010733C">
        <w:rPr>
          <w:shd w:val="clear" w:color="auto" w:fill="FFFFFF"/>
        </w:rPr>
        <w:t>the structure of all the living beings was completely dissolved, but not that of the plants.</w:t>
      </w:r>
    </w:p>
    <w:p w14:paraId="1E4A4875" w14:textId="77777777" w:rsidR="0010733C" w:rsidRPr="0010733C" w:rsidRDefault="0010733C" w:rsidP="0010733C">
      <w:pPr>
        <w:rPr>
          <w:shd w:val="clear" w:color="auto" w:fill="FFFFFF"/>
        </w:rPr>
      </w:pPr>
    </w:p>
    <w:p w14:paraId="1A3DC24F" w14:textId="5E2B1F90" w:rsidR="0010733C" w:rsidRDefault="0010733C" w:rsidP="00AD7A2C">
      <w:pPr>
        <w:ind w:left="288"/>
        <w:rPr>
          <w:shd w:val="clear" w:color="auto" w:fill="FFFFFF"/>
        </w:rPr>
      </w:pPr>
      <w:r w:rsidRPr="0010733C">
        <w:rPr>
          <w:b/>
          <w:bCs/>
          <w:shd w:val="clear" w:color="auto" w:fill="FFFFFF"/>
        </w:rPr>
        <w:t>Sforno on Genesis 7:23</w:t>
      </w:r>
      <w:r w:rsidRPr="0010733C">
        <w:rPr>
          <w:shd w:val="clear" w:color="auto" w:fill="FFFFFF"/>
        </w:rPr>
        <w:t>:</w:t>
      </w:r>
      <w:r>
        <w:rPr>
          <w:shd w:val="clear" w:color="auto" w:fill="FFFFFF"/>
        </w:rPr>
        <w:t xml:space="preserve"> </w:t>
      </w:r>
      <w:r w:rsidRPr="0010733C">
        <w:rPr>
          <w:shd w:val="clear" w:color="auto" w:fill="FFFFFF"/>
        </w:rPr>
        <w:t xml:space="preserve">​This is why the Torah added the word, </w:t>
      </w:r>
      <w:r w:rsidR="00585328">
        <w:rPr>
          <w:shd w:val="clear" w:color="auto" w:fill="FFFFFF"/>
        </w:rPr>
        <w:t>“</w:t>
      </w:r>
      <w:r w:rsidRPr="0010733C">
        <w:rPr>
          <w:shd w:val="clear" w:color="auto" w:fill="FFFFFF"/>
        </w:rPr>
        <w:t>man or beast, moving creatures, including the birds of the sky disintegrated completely</w:t>
      </w:r>
      <w:r w:rsidR="00585328">
        <w:rPr>
          <w:shd w:val="clear" w:color="auto" w:fill="FFFFFF"/>
        </w:rPr>
        <w:t>”</w:t>
      </w:r>
      <w:r>
        <w:rPr>
          <w:shd w:val="clear" w:color="auto" w:fill="FFFFFF"/>
        </w:rPr>
        <w:t>.</w:t>
      </w:r>
      <w:r w:rsidRPr="0010733C">
        <w:rPr>
          <w:shd w:val="clear" w:color="auto" w:fill="FFFFFF"/>
        </w:rPr>
        <w:t xml:space="preserve"> No traceable remains survived.</w:t>
      </w:r>
    </w:p>
    <w:p w14:paraId="779FF507" w14:textId="77777777" w:rsidR="00D5242A" w:rsidRDefault="00D5242A" w:rsidP="0010733C">
      <w:pPr>
        <w:rPr>
          <w:shd w:val="clear" w:color="auto" w:fill="FFFFFF"/>
        </w:rPr>
      </w:pPr>
    </w:p>
    <w:p w14:paraId="54E5E5BC" w14:textId="10C7B31F" w:rsidR="00D5242A" w:rsidRPr="001E795D" w:rsidRDefault="00D5242A" w:rsidP="00D5242A">
      <w:pPr>
        <w:rPr>
          <w:shd w:val="clear" w:color="auto" w:fill="FFFFFF"/>
        </w:rPr>
      </w:pPr>
      <w:r w:rsidRPr="00D5242A">
        <w:rPr>
          <w:shd w:val="clear" w:color="auto" w:fill="FFFFFF"/>
        </w:rPr>
        <w:t>The other issue explaining what exactly dissolved and how to understand the report that nothing of the antediluvian survived is Radak</w:t>
      </w:r>
      <w:r w:rsidR="00585328">
        <w:rPr>
          <w:shd w:val="clear" w:color="auto" w:fill="FFFFFF"/>
        </w:rPr>
        <w:t>’</w:t>
      </w:r>
      <w:r w:rsidRPr="00D5242A">
        <w:rPr>
          <w:shd w:val="clear" w:color="auto" w:fill="FFFFFF"/>
        </w:rPr>
        <w:t>s statement that:</w:t>
      </w:r>
      <w:r>
        <w:rPr>
          <w:shd w:val="clear" w:color="auto" w:fill="FFFFFF"/>
        </w:rPr>
        <w:t xml:space="preserve"> </w:t>
      </w:r>
      <w:r w:rsidR="00585328">
        <w:rPr>
          <w:i/>
          <w:iCs/>
          <w:shd w:val="clear" w:color="auto" w:fill="FFFFFF"/>
        </w:rPr>
        <w:t>“</w:t>
      </w:r>
      <w:r w:rsidRPr="00D5242A">
        <w:rPr>
          <w:i/>
          <w:iCs/>
          <w:shd w:val="clear" w:color="auto" w:fill="FFFFFF"/>
        </w:rPr>
        <w:t>The repetition is to indicate that they were so thoroughly wiped out that not a trace of them remained.</w:t>
      </w:r>
      <w:r>
        <w:rPr>
          <w:i/>
          <w:iCs/>
          <w:shd w:val="clear" w:color="auto" w:fill="FFFFFF"/>
        </w:rPr>
        <w:t xml:space="preserve"> </w:t>
      </w:r>
      <w:r w:rsidRPr="00DD3451">
        <w:rPr>
          <w:i/>
          <w:iCs/>
          <w:highlight w:val="yellow"/>
          <w:u w:val="single"/>
          <w:shd w:val="clear" w:color="auto" w:fill="FFFFFF"/>
        </w:rPr>
        <w:t>There were no ruins left behind</w:t>
      </w:r>
      <w:r w:rsidR="00585328">
        <w:rPr>
          <w:i/>
          <w:iCs/>
          <w:shd w:val="clear" w:color="auto" w:fill="FFFFFF"/>
        </w:rPr>
        <w:t>”</w:t>
      </w:r>
      <w:r w:rsidR="002C1678">
        <w:rPr>
          <w:i/>
          <w:iCs/>
          <w:shd w:val="clear" w:color="auto" w:fill="FFFFFF"/>
        </w:rPr>
        <w:t>.</w:t>
      </w:r>
    </w:p>
    <w:p w14:paraId="4B01BB3F" w14:textId="77777777" w:rsidR="002C1678" w:rsidRDefault="002C1678" w:rsidP="00C07CAE">
      <w:pPr>
        <w:rPr>
          <w:shd w:val="clear" w:color="auto" w:fill="FFFFFF"/>
        </w:rPr>
      </w:pPr>
    </w:p>
    <w:p w14:paraId="747AFA61" w14:textId="497D945C" w:rsidR="00C07CAE" w:rsidRPr="00C07CAE" w:rsidRDefault="00C07CAE" w:rsidP="00C07CAE">
      <w:pPr>
        <w:rPr>
          <w:shd w:val="clear" w:color="auto" w:fill="FFFFFF"/>
        </w:rPr>
      </w:pPr>
      <w:r w:rsidRPr="00C07CAE">
        <w:rPr>
          <w:shd w:val="clear" w:color="auto" w:fill="FFFFFF"/>
        </w:rPr>
        <w:lastRenderedPageBreak/>
        <w:t>What</w:t>
      </w:r>
      <w:r w:rsidR="00F56099">
        <w:rPr>
          <w:shd w:val="clear" w:color="auto" w:fill="FFFFFF"/>
        </w:rPr>
        <w:t xml:space="preserve"> </w:t>
      </w:r>
      <w:r w:rsidRPr="00C07CAE">
        <w:rPr>
          <w:shd w:val="clear" w:color="auto" w:fill="FFFFFF"/>
        </w:rPr>
        <w:t>happened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Eden?</w:t>
      </w:r>
      <w:r w:rsidR="00AD7A2C">
        <w:rPr>
          <w:shd w:val="clear" w:color="auto" w:fill="FFFFFF"/>
        </w:rPr>
        <w:t xml:space="preserve"> Did The Flood cause this special place to depart?</w:t>
      </w:r>
    </w:p>
    <w:p w14:paraId="2CE45A3E" w14:textId="77777777" w:rsidR="00C07CAE" w:rsidRPr="00C07CAE" w:rsidRDefault="00C07CAE" w:rsidP="00C07CAE">
      <w:pPr>
        <w:rPr>
          <w:shd w:val="clear" w:color="auto" w:fill="FFFFFF"/>
        </w:rPr>
      </w:pPr>
    </w:p>
    <w:p w14:paraId="4F66D1DE" w14:textId="77777777" w:rsidR="00C07CAE" w:rsidRPr="00C07CAE" w:rsidRDefault="00C07CAE" w:rsidP="00C07CAE">
      <w:pPr>
        <w:rPr>
          <w:shd w:val="clear" w:color="auto" w:fill="FFFFFF"/>
        </w:rPr>
      </w:pPr>
    </w:p>
    <w:p w14:paraId="368E0738" w14:textId="20EF3FF5" w:rsidR="00C07CAE" w:rsidRPr="00C07CAE" w:rsidRDefault="00C07CAE" w:rsidP="006C2301">
      <w:pPr>
        <w:pStyle w:val="Heading2"/>
        <w:rPr>
          <w:lang w:bidi="he-IL"/>
        </w:rPr>
      </w:pPr>
      <w:bookmarkStart w:id="18" w:name="_Toc57987061"/>
      <w:bookmarkStart w:id="19" w:name="_Toc136501460"/>
      <w:bookmarkStart w:id="20" w:name="_Toc220681272"/>
      <w:r w:rsidRPr="00C07CAE">
        <w:rPr>
          <w:lang w:bidi="he-IL"/>
        </w:rPr>
        <w:t>Comparisons</w:t>
      </w:r>
      <w:r w:rsidR="00F56099">
        <w:rPr>
          <w:lang w:bidi="he-IL"/>
        </w:rPr>
        <w:t xml:space="preserve"> </w:t>
      </w:r>
      <w:r w:rsidRPr="00C07CAE">
        <w:rPr>
          <w:lang w:bidi="he-IL"/>
        </w:rPr>
        <w:t>of</w:t>
      </w:r>
      <w:r w:rsidR="00F56099">
        <w:rPr>
          <w:lang w:bidi="he-IL"/>
        </w:rPr>
        <w:t xml:space="preserve"> </w:t>
      </w:r>
      <w:r w:rsidRPr="00C07CAE">
        <w:rPr>
          <w:lang w:bidi="he-IL"/>
        </w:rPr>
        <w:t>Noach</w:t>
      </w:r>
      <w:r w:rsidR="00585328">
        <w:rPr>
          <w:lang w:bidi="he-IL"/>
        </w:rPr>
        <w:t>’</w:t>
      </w:r>
      <w:r w:rsidRPr="00C07CAE">
        <w:rPr>
          <w:lang w:bidi="he-IL"/>
        </w:rPr>
        <w:t>s</w:t>
      </w:r>
      <w:r w:rsidR="00F56099">
        <w:rPr>
          <w:lang w:bidi="he-IL"/>
        </w:rPr>
        <w:t xml:space="preserve"> </w:t>
      </w:r>
      <w:r w:rsidRPr="00C07CAE">
        <w:rPr>
          <w:lang w:bidi="he-IL"/>
        </w:rPr>
        <w:t>Day</w:t>
      </w:r>
      <w:r w:rsidR="00F56099">
        <w:rPr>
          <w:lang w:bidi="he-IL"/>
        </w:rPr>
        <w:t xml:space="preserve"> </w:t>
      </w:r>
      <w:r w:rsidRPr="00C07CAE">
        <w:rPr>
          <w:lang w:bidi="he-IL"/>
        </w:rPr>
        <w:t>to</w:t>
      </w:r>
      <w:r w:rsidR="00F56099">
        <w:rPr>
          <w:lang w:bidi="he-IL"/>
        </w:rPr>
        <w:t xml:space="preserve"> </w:t>
      </w:r>
      <w:r w:rsidRPr="00C07CAE">
        <w:rPr>
          <w:lang w:bidi="he-IL"/>
        </w:rPr>
        <w:t>202</w:t>
      </w:r>
      <w:bookmarkEnd w:id="18"/>
      <w:bookmarkEnd w:id="19"/>
      <w:r w:rsidR="0065314F">
        <w:rPr>
          <w:lang w:bidi="he-IL"/>
        </w:rPr>
        <w:t>6</w:t>
      </w:r>
      <w:bookmarkEnd w:id="20"/>
    </w:p>
    <w:p w14:paraId="01B7B375" w14:textId="77777777" w:rsidR="00C07CAE" w:rsidRDefault="00C07CAE" w:rsidP="00C07CAE">
      <w:pPr>
        <w:keepNext/>
        <w:keepLines/>
        <w:rPr>
          <w:szCs w:val="20"/>
          <w:lang w:bidi="he-IL"/>
        </w:rPr>
      </w:pPr>
    </w:p>
    <w:p w14:paraId="3E1D7BC4" w14:textId="21FE4C27" w:rsidR="0070453D" w:rsidRDefault="0070453D" w:rsidP="00FC5D21">
      <w:pPr>
        <w:keepNext/>
        <w:keepLines/>
        <w:rPr>
          <w:szCs w:val="20"/>
          <w:lang w:bidi="he-IL"/>
        </w:rPr>
      </w:pPr>
      <w:r>
        <w:rPr>
          <w:szCs w:val="20"/>
          <w:lang w:bidi="he-IL"/>
        </w:rPr>
        <w:t>It is very problematic that the comparisons between Noach</w:t>
      </w:r>
      <w:r w:rsidR="00585328">
        <w:rPr>
          <w:szCs w:val="20"/>
          <w:lang w:bidi="he-IL"/>
        </w:rPr>
        <w:t>’</w:t>
      </w:r>
      <w:r>
        <w:rPr>
          <w:szCs w:val="20"/>
          <w:lang w:bidi="he-IL"/>
        </w:rPr>
        <w:t xml:space="preserve">s day and our own </w:t>
      </w:r>
      <w:r w:rsidR="00585328">
        <w:rPr>
          <w:szCs w:val="20"/>
          <w:lang w:bidi="he-IL"/>
        </w:rPr>
        <w:t>‘</w:t>
      </w:r>
      <w:r>
        <w:rPr>
          <w:szCs w:val="20"/>
          <w:lang w:bidi="he-IL"/>
        </w:rPr>
        <w:t>modern</w:t>
      </w:r>
      <w:r w:rsidR="00585328">
        <w:rPr>
          <w:szCs w:val="20"/>
          <w:lang w:bidi="he-IL"/>
        </w:rPr>
        <w:t>’</w:t>
      </w:r>
      <w:r>
        <w:rPr>
          <w:szCs w:val="20"/>
          <w:lang w:bidi="he-IL"/>
        </w:rPr>
        <w:t xml:space="preserve"> era are so similar.</w:t>
      </w:r>
      <w:r w:rsidR="00FC5D21">
        <w:rPr>
          <w:szCs w:val="20"/>
          <w:lang w:bidi="he-IL"/>
        </w:rPr>
        <w:t xml:space="preserve"> Just as they sinned because they had a lot of free time, so also are we doing evil because we have a lot of free time each day and two days on the weekend. </w:t>
      </w:r>
      <w:r w:rsidR="00FC5D21" w:rsidRPr="00FC5D21">
        <w:rPr>
          <w:szCs w:val="20"/>
          <w:lang w:bidi="he-IL"/>
        </w:rPr>
        <w:t xml:space="preserve">Hence the flourishing of the entertainment industry with all its evil. Once again, as people become bored with the old forms of fun, they seek new ways to </w:t>
      </w:r>
      <w:r w:rsidR="00585328">
        <w:rPr>
          <w:szCs w:val="20"/>
          <w:lang w:bidi="he-IL"/>
        </w:rPr>
        <w:t>“</w:t>
      </w:r>
      <w:r w:rsidR="00FC5D21" w:rsidRPr="00FC5D21">
        <w:rPr>
          <w:szCs w:val="20"/>
          <w:lang w:bidi="he-IL"/>
        </w:rPr>
        <w:t>kill</w:t>
      </w:r>
      <w:r w:rsidR="00585328">
        <w:rPr>
          <w:szCs w:val="20"/>
          <w:lang w:bidi="he-IL"/>
        </w:rPr>
        <w:t>”</w:t>
      </w:r>
      <w:r w:rsidR="00FC5D21" w:rsidRPr="00FC5D21">
        <w:rPr>
          <w:szCs w:val="20"/>
          <w:lang w:bidi="he-IL"/>
        </w:rPr>
        <w:t xml:space="preserve"> time (literally). As soon as they satisfy their old lusts, they need to create new and more disgusting ones. The worldwide level of morality has sunk to an all-time low. Where are we heading?</w:t>
      </w:r>
    </w:p>
    <w:p w14:paraId="37CC7C9F" w14:textId="77777777" w:rsidR="00E70BF0" w:rsidRDefault="00E70BF0" w:rsidP="00FC5D21">
      <w:pPr>
        <w:keepNext/>
        <w:keepLines/>
        <w:rPr>
          <w:szCs w:val="20"/>
          <w:lang w:bidi="he-IL"/>
        </w:rPr>
      </w:pPr>
    </w:p>
    <w:p w14:paraId="30F3E083" w14:textId="5693B14E" w:rsidR="00E70BF0" w:rsidRDefault="00E70BF0" w:rsidP="00FC5D21">
      <w:pPr>
        <w:keepNext/>
        <w:keepLines/>
        <w:rPr>
          <w:szCs w:val="20"/>
          <w:lang w:bidi="he-IL"/>
        </w:rPr>
      </w:pPr>
      <w:r>
        <w:rPr>
          <w:szCs w:val="20"/>
          <w:lang w:bidi="he-IL"/>
        </w:rPr>
        <w:t>Consider the following comparisons:</w:t>
      </w:r>
    </w:p>
    <w:p w14:paraId="0D84AC04" w14:textId="77777777" w:rsidR="0070453D" w:rsidRPr="00C07CAE" w:rsidRDefault="0070453D" w:rsidP="00C07CAE">
      <w:pPr>
        <w:keepNext/>
        <w:keepLines/>
        <w:rPr>
          <w:szCs w:val="20"/>
          <w:lang w:bidi="he-IL"/>
        </w:rPr>
      </w:pPr>
    </w:p>
    <w:p w14:paraId="7F6C473F" w14:textId="541BB8AE" w:rsidR="00C07CAE" w:rsidRPr="00C07CAE" w:rsidRDefault="00C07CAE" w:rsidP="0070453D">
      <w:pPr>
        <w:ind w:left="288"/>
        <w:rPr>
          <w:szCs w:val="20"/>
          <w:lang w:bidi="he-IL"/>
        </w:rPr>
      </w:pPr>
      <w:r w:rsidRPr="00C07CAE">
        <w:rPr>
          <w:b/>
          <w:bCs/>
          <w:szCs w:val="20"/>
          <w:lang w:bidi="he-IL"/>
        </w:rPr>
        <w:t>A.</w:t>
      </w:r>
      <w:r w:rsidR="00F56099">
        <w:rPr>
          <w:szCs w:val="20"/>
          <w:lang w:bidi="he-IL"/>
        </w:rPr>
        <w:t xml:space="preserve"> </w:t>
      </w:r>
      <w:r w:rsidRPr="00C07CAE">
        <w:rPr>
          <w:szCs w:val="20"/>
          <w:lang w:bidi="he-IL"/>
        </w:rPr>
        <w:t>Noach</w:t>
      </w:r>
      <w:r w:rsidR="00585328">
        <w:rPr>
          <w:szCs w:val="20"/>
          <w:lang w:bidi="he-IL"/>
        </w:rPr>
        <w:t>’</w:t>
      </w:r>
      <w:r w:rsidRPr="00C07CAE">
        <w:rPr>
          <w:szCs w:val="20"/>
          <w:lang w:bidi="he-IL"/>
        </w:rPr>
        <w:t>s</w:t>
      </w:r>
      <w:r w:rsidR="00F56099">
        <w:rPr>
          <w:szCs w:val="20"/>
          <w:lang w:bidi="he-IL"/>
        </w:rPr>
        <w:t xml:space="preserve"> </w:t>
      </w:r>
      <w:r w:rsidRPr="00C07CAE">
        <w:rPr>
          <w:szCs w:val="20"/>
          <w:lang w:bidi="he-IL"/>
        </w:rPr>
        <w:t>generation</w:t>
      </w:r>
      <w:r w:rsidR="00F56099">
        <w:rPr>
          <w:szCs w:val="20"/>
          <w:lang w:bidi="he-IL"/>
        </w:rPr>
        <w:t xml:space="preserve"> </w:t>
      </w:r>
      <w:r w:rsidRPr="00C07CAE">
        <w:rPr>
          <w:szCs w:val="20"/>
          <w:lang w:bidi="he-IL"/>
        </w:rPr>
        <w:t>was</w:t>
      </w:r>
      <w:r w:rsidR="00F56099">
        <w:rPr>
          <w:szCs w:val="20"/>
          <w:lang w:bidi="he-IL"/>
        </w:rPr>
        <w:t xml:space="preserve"> </w:t>
      </w:r>
      <w:r w:rsidRPr="00C07CAE">
        <w:rPr>
          <w:szCs w:val="20"/>
          <w:lang w:bidi="he-IL"/>
        </w:rPr>
        <w:t>wiped</w:t>
      </w:r>
      <w:r w:rsidR="00F56099">
        <w:rPr>
          <w:szCs w:val="20"/>
          <w:lang w:bidi="he-IL"/>
        </w:rPr>
        <w:t xml:space="preserve"> </w:t>
      </w:r>
      <w:r w:rsidRPr="00C07CAE">
        <w:rPr>
          <w:szCs w:val="20"/>
          <w:lang w:bidi="he-IL"/>
        </w:rPr>
        <w:t>out</w:t>
      </w:r>
      <w:r w:rsidR="00F56099">
        <w:rPr>
          <w:szCs w:val="20"/>
          <w:lang w:bidi="he-IL"/>
        </w:rPr>
        <w:t xml:space="preserve"> </w:t>
      </w:r>
      <w:r w:rsidRPr="00C07CAE">
        <w:rPr>
          <w:szCs w:val="20"/>
          <w:lang w:bidi="he-IL"/>
        </w:rPr>
        <w:t>by</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flood</w:t>
      </w:r>
      <w:r w:rsidR="00F56099">
        <w:rPr>
          <w:szCs w:val="20"/>
          <w:lang w:bidi="he-IL"/>
        </w:rPr>
        <w:t xml:space="preserve"> </w:t>
      </w:r>
      <w:r w:rsidRPr="00C07CAE">
        <w:rPr>
          <w:szCs w:val="20"/>
          <w:lang w:bidi="he-IL"/>
        </w:rPr>
        <w:t>because</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idolatry,</w:t>
      </w:r>
      <w:r w:rsidR="00F56099">
        <w:rPr>
          <w:szCs w:val="20"/>
          <w:lang w:bidi="he-IL"/>
        </w:rPr>
        <w:t xml:space="preserve"> </w:t>
      </w:r>
      <w:r w:rsidRPr="00C07CAE">
        <w:rPr>
          <w:szCs w:val="20"/>
          <w:lang w:bidi="he-IL"/>
        </w:rPr>
        <w:t>corruption</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justice,</w:t>
      </w:r>
      <w:r w:rsidR="00F56099">
        <w:rPr>
          <w:szCs w:val="20"/>
          <w:lang w:bidi="he-IL"/>
        </w:rPr>
        <w:t xml:space="preserve"> </w:t>
      </w:r>
      <w:r w:rsidRPr="00C07CAE">
        <w:rPr>
          <w:szCs w:val="20"/>
          <w:lang w:bidi="he-IL"/>
        </w:rPr>
        <w:t>bloodshed,</w:t>
      </w:r>
      <w:r w:rsidR="00F56099">
        <w:rPr>
          <w:szCs w:val="20"/>
          <w:lang w:bidi="he-IL"/>
        </w:rPr>
        <w:t xml:space="preserve"> </w:t>
      </w:r>
      <w:r w:rsidRPr="00C07CAE">
        <w:rPr>
          <w:szCs w:val="20"/>
          <w:lang w:bidi="he-IL"/>
        </w:rPr>
        <w:t>sexual</w:t>
      </w:r>
      <w:r w:rsidR="00F56099">
        <w:rPr>
          <w:szCs w:val="20"/>
          <w:lang w:bidi="he-IL"/>
        </w:rPr>
        <w:t xml:space="preserve"> </w:t>
      </w:r>
      <w:r w:rsidRPr="00C07CAE">
        <w:rPr>
          <w:szCs w:val="20"/>
          <w:lang w:bidi="he-IL"/>
        </w:rPr>
        <w:t>perversion,</w:t>
      </w:r>
      <w:r w:rsidR="00F56099">
        <w:rPr>
          <w:szCs w:val="20"/>
          <w:lang w:bidi="he-IL"/>
        </w:rPr>
        <w:t xml:space="preserve"> </w:t>
      </w:r>
      <w:r w:rsidRPr="00C07CAE">
        <w:rPr>
          <w:szCs w:val="20"/>
          <w:lang w:bidi="he-IL"/>
        </w:rPr>
        <w:t>polygamy,</w:t>
      </w:r>
      <w:r w:rsidR="00F56099">
        <w:rPr>
          <w:szCs w:val="20"/>
          <w:lang w:bidi="he-IL"/>
        </w:rPr>
        <w:t xml:space="preserve"> </w:t>
      </w:r>
      <w:r w:rsidRPr="00C07CAE">
        <w:rPr>
          <w:szCs w:val="20"/>
          <w:lang w:bidi="he-IL"/>
        </w:rPr>
        <w:t>Homosexuality,</w:t>
      </w:r>
      <w:r w:rsidR="00F56099">
        <w:rPr>
          <w:szCs w:val="20"/>
          <w:lang w:bidi="he-IL"/>
        </w:rPr>
        <w:t xml:space="preserve"> </w:t>
      </w:r>
      <w:r w:rsidRPr="00C07CAE">
        <w:rPr>
          <w:iCs/>
          <w:szCs w:val="20"/>
        </w:rPr>
        <w:t>pederasty</w:t>
      </w:r>
      <w:r w:rsidRPr="00C07CAE">
        <w:rPr>
          <w:szCs w:val="20"/>
          <w:lang w:bidi="he-IL"/>
        </w:rPr>
        <w:t>,</w:t>
      </w:r>
      <w:r w:rsidR="00F56099">
        <w:rPr>
          <w:szCs w:val="20"/>
        </w:rPr>
        <w:t xml:space="preserve"> </w:t>
      </w:r>
      <w:r w:rsidRPr="00C07CAE">
        <w:rPr>
          <w:szCs w:val="20"/>
          <w:lang w:bidi="he-IL"/>
        </w:rPr>
        <w:t>and</w:t>
      </w:r>
      <w:r w:rsidR="00F56099">
        <w:rPr>
          <w:szCs w:val="20"/>
          <w:lang w:bidi="he-IL"/>
        </w:rPr>
        <w:t xml:space="preserve"> </w:t>
      </w:r>
      <w:r w:rsidRPr="00C07CAE">
        <w:rPr>
          <w:szCs w:val="20"/>
          <w:lang w:bidi="he-IL"/>
        </w:rPr>
        <w:t>bestiality.</w:t>
      </w:r>
      <w:r w:rsidRPr="00C07CAE">
        <w:rPr>
          <w:sz w:val="20"/>
          <w:szCs w:val="20"/>
          <w:vertAlign w:val="superscript"/>
          <w:lang w:bidi="he-IL"/>
        </w:rPr>
        <w:footnoteReference w:id="147"/>
      </w:r>
    </w:p>
    <w:p w14:paraId="77F6417C" w14:textId="77777777" w:rsidR="00C07CAE" w:rsidRPr="00C07CAE" w:rsidRDefault="00C07CAE" w:rsidP="00C07CAE">
      <w:pPr>
        <w:rPr>
          <w:szCs w:val="20"/>
          <w:lang w:bidi="he-IL"/>
        </w:rPr>
      </w:pPr>
    </w:p>
    <w:p w14:paraId="3D3B1DB8" w14:textId="0B2E3A5F" w:rsidR="00C07CAE" w:rsidRPr="00C07CAE" w:rsidRDefault="00C07CAE" w:rsidP="00C07CAE">
      <w:pPr>
        <w:rPr>
          <w:szCs w:val="20"/>
          <w:lang w:bidi="he-IL"/>
        </w:rPr>
      </w:pPr>
      <w:r w:rsidRPr="00C07CAE">
        <w:rPr>
          <w:b/>
          <w:bCs/>
          <w:szCs w:val="20"/>
          <w:lang w:bidi="he-IL"/>
        </w:rPr>
        <w:t>a.</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202</w:t>
      </w:r>
      <w:r w:rsidR="0065314F">
        <w:rPr>
          <w:szCs w:val="20"/>
          <w:lang w:bidi="he-IL"/>
        </w:rPr>
        <w:t>6</w:t>
      </w:r>
      <w:r w:rsidRPr="00C07CAE">
        <w:rPr>
          <w:szCs w:val="20"/>
          <w:lang w:bidi="he-IL"/>
        </w:rPr>
        <w:t>,</w:t>
      </w:r>
      <w:r w:rsidR="00F56099">
        <w:rPr>
          <w:szCs w:val="20"/>
          <w:lang w:bidi="he-IL"/>
        </w:rPr>
        <w:t xml:space="preserve"> </w:t>
      </w:r>
      <w:r w:rsidRPr="00C07CAE">
        <w:rPr>
          <w:iCs/>
          <w:szCs w:val="20"/>
        </w:rPr>
        <w:t>pederasty</w:t>
      </w:r>
      <w:r w:rsidR="00F56099">
        <w:rPr>
          <w:szCs w:val="20"/>
          <w:lang w:bidi="he-IL"/>
        </w:rPr>
        <w:t xml:space="preserve"> </w:t>
      </w:r>
      <w:r w:rsidRPr="00C07CAE">
        <w:rPr>
          <w:szCs w:val="20"/>
          <w:lang w:bidi="he-IL"/>
        </w:rPr>
        <w:t>is</w:t>
      </w:r>
      <w:r w:rsidR="00F56099">
        <w:rPr>
          <w:szCs w:val="20"/>
          <w:lang w:bidi="he-IL"/>
        </w:rPr>
        <w:t xml:space="preserve"> </w:t>
      </w:r>
      <w:r w:rsidRPr="00C07CAE">
        <w:rPr>
          <w:szCs w:val="20"/>
          <w:lang w:bidi="he-IL"/>
        </w:rPr>
        <w:t>rampant</w:t>
      </w:r>
      <w:r w:rsidR="00F56099">
        <w:rPr>
          <w:szCs w:val="20"/>
          <w:lang w:bidi="he-IL"/>
        </w:rPr>
        <w:t xml:space="preserve"> </w:t>
      </w:r>
      <w:r w:rsidRPr="00C07CAE">
        <w:rPr>
          <w:szCs w:val="20"/>
          <w:lang w:bidi="he-IL"/>
        </w:rPr>
        <w:t>among</w:t>
      </w:r>
      <w:r w:rsidR="00F56099">
        <w:rPr>
          <w:szCs w:val="20"/>
          <w:lang w:bidi="he-IL"/>
        </w:rPr>
        <w:t xml:space="preserve"> </w:t>
      </w:r>
      <w:r w:rsidRPr="00C07CAE">
        <w:rPr>
          <w:szCs w:val="20"/>
          <w:lang w:bidi="he-IL"/>
        </w:rPr>
        <w:t>our</w:t>
      </w:r>
      <w:r w:rsidR="00F56099">
        <w:rPr>
          <w:szCs w:val="20"/>
          <w:lang w:bidi="he-IL"/>
        </w:rPr>
        <w:t xml:space="preserve"> </w:t>
      </w:r>
      <w:r w:rsidRPr="00C07CAE">
        <w:rPr>
          <w:szCs w:val="20"/>
          <w:lang w:bidi="he-IL"/>
        </w:rPr>
        <w:t>leaders.</w:t>
      </w:r>
      <w:r w:rsidR="00F56099">
        <w:rPr>
          <w:szCs w:val="20"/>
          <w:lang w:bidi="he-IL"/>
        </w:rPr>
        <w:t xml:space="preserve"> </w:t>
      </w:r>
      <w:r w:rsidRPr="00C07CAE">
        <w:rPr>
          <w:szCs w:val="20"/>
          <w:lang w:bidi="he-IL"/>
        </w:rPr>
        <w:t>Homosexuality</w:t>
      </w:r>
      <w:r w:rsidR="00F56099">
        <w:rPr>
          <w:szCs w:val="20"/>
          <w:lang w:bidi="he-IL"/>
        </w:rPr>
        <w:t xml:space="preserve"> </w:t>
      </w:r>
      <w:r w:rsidRPr="00C07CAE">
        <w:rPr>
          <w:szCs w:val="20"/>
          <w:lang w:bidi="he-IL"/>
        </w:rPr>
        <w:t>is</w:t>
      </w:r>
      <w:r w:rsidR="00F56099">
        <w:rPr>
          <w:szCs w:val="20"/>
          <w:lang w:bidi="he-IL"/>
        </w:rPr>
        <w:t xml:space="preserve"> </w:t>
      </w:r>
      <w:r w:rsidRPr="00C07CAE">
        <w:rPr>
          <w:szCs w:val="20"/>
          <w:lang w:bidi="he-IL"/>
        </w:rPr>
        <w:t>everywhere</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it</w:t>
      </w:r>
      <w:r w:rsidR="00F56099">
        <w:rPr>
          <w:szCs w:val="20"/>
          <w:lang w:bidi="he-IL"/>
        </w:rPr>
        <w:t xml:space="preserve"> </w:t>
      </w:r>
      <w:r w:rsidRPr="00C07CAE">
        <w:rPr>
          <w:szCs w:val="20"/>
          <w:lang w:bidi="he-IL"/>
        </w:rPr>
        <w:t>is</w:t>
      </w:r>
      <w:r w:rsidR="00F56099">
        <w:rPr>
          <w:szCs w:val="20"/>
          <w:lang w:bidi="he-IL"/>
        </w:rPr>
        <w:t xml:space="preserve"> </w:t>
      </w:r>
      <w:r w:rsidRPr="00C07CAE">
        <w:rPr>
          <w:szCs w:val="20"/>
          <w:lang w:bidi="he-IL"/>
        </w:rPr>
        <w:t>sanctioned</w:t>
      </w:r>
      <w:r w:rsidR="00F56099">
        <w:rPr>
          <w:szCs w:val="20"/>
          <w:lang w:bidi="he-IL"/>
        </w:rPr>
        <w:t xml:space="preserve"> </w:t>
      </w:r>
      <w:r w:rsidRPr="00C07CAE">
        <w:rPr>
          <w:szCs w:val="20"/>
          <w:lang w:bidi="he-IL"/>
        </w:rPr>
        <w:t>by</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governments</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western</w:t>
      </w:r>
      <w:r w:rsidR="00F56099">
        <w:rPr>
          <w:szCs w:val="20"/>
          <w:lang w:bidi="he-IL"/>
        </w:rPr>
        <w:t xml:space="preserve"> </w:t>
      </w:r>
      <w:r w:rsidRPr="00C07CAE">
        <w:rPr>
          <w:szCs w:val="20"/>
          <w:lang w:bidi="he-IL"/>
        </w:rPr>
        <w:t>world.</w:t>
      </w:r>
      <w:r w:rsidRPr="00C07CAE">
        <w:rPr>
          <w:sz w:val="20"/>
          <w:szCs w:val="20"/>
          <w:vertAlign w:val="superscript"/>
          <w:lang w:bidi="he-IL"/>
        </w:rPr>
        <w:footnoteReference w:id="148"/>
      </w:r>
      <w:r w:rsidR="00F56099">
        <w:rPr>
          <w:szCs w:val="20"/>
          <w:lang w:bidi="he-IL"/>
        </w:rPr>
        <w:t xml:space="preserve"> </w:t>
      </w:r>
      <w:r w:rsidRPr="00C07CAE">
        <w:rPr>
          <w:szCs w:val="20"/>
          <w:lang w:bidi="he-IL"/>
        </w:rPr>
        <w:t>Abortion</w:t>
      </w:r>
      <w:r w:rsidR="00F56099">
        <w:rPr>
          <w:szCs w:val="20"/>
          <w:lang w:bidi="he-IL"/>
        </w:rPr>
        <w:t xml:space="preserve"> </w:t>
      </w:r>
      <w:r w:rsidRPr="00C07CAE">
        <w:rPr>
          <w:szCs w:val="20"/>
          <w:lang w:bidi="he-IL"/>
        </w:rPr>
        <w:t>sheds</w:t>
      </w:r>
      <w:r w:rsidR="00F56099">
        <w:rPr>
          <w:szCs w:val="20"/>
          <w:lang w:bidi="he-IL"/>
        </w:rPr>
        <w:t xml:space="preserve"> </w:t>
      </w:r>
      <w:r w:rsidRPr="00C07CAE">
        <w:rPr>
          <w:szCs w:val="20"/>
          <w:lang w:bidi="he-IL"/>
        </w:rPr>
        <w:t>much</w:t>
      </w:r>
      <w:r w:rsidR="00F56099">
        <w:rPr>
          <w:szCs w:val="20"/>
          <w:lang w:bidi="he-IL"/>
        </w:rPr>
        <w:t xml:space="preserve"> </w:t>
      </w:r>
      <w:r w:rsidRPr="00C07CAE">
        <w:rPr>
          <w:szCs w:val="20"/>
          <w:lang w:bidi="he-IL"/>
        </w:rPr>
        <w:t>blood.</w:t>
      </w:r>
    </w:p>
    <w:p w14:paraId="1FEFF66F" w14:textId="77777777" w:rsidR="00C07CAE" w:rsidRPr="00C07CAE" w:rsidRDefault="00F56099" w:rsidP="00C07CAE">
      <w:pPr>
        <w:rPr>
          <w:szCs w:val="20"/>
          <w:lang w:bidi="he-IL"/>
        </w:rPr>
      </w:pPr>
      <w:r>
        <w:rPr>
          <w:szCs w:val="20"/>
          <w:lang w:bidi="he-IL"/>
        </w:rPr>
        <w:t xml:space="preserve"> </w:t>
      </w:r>
    </w:p>
    <w:p w14:paraId="53CDCAF4" w14:textId="0C0CE695" w:rsidR="00C07CAE" w:rsidRPr="00C07CAE" w:rsidRDefault="00C07CAE" w:rsidP="0070453D">
      <w:pPr>
        <w:ind w:left="288"/>
        <w:rPr>
          <w:szCs w:val="20"/>
          <w:lang w:bidi="he-IL"/>
        </w:rPr>
      </w:pPr>
      <w:r w:rsidRPr="00C07CAE">
        <w:rPr>
          <w:b/>
          <w:bCs/>
          <w:szCs w:val="20"/>
          <w:lang w:bidi="he-IL"/>
        </w:rPr>
        <w:t>B.</w:t>
      </w:r>
      <w:r w:rsidR="00F56099">
        <w:rPr>
          <w:szCs w:val="20"/>
          <w:lang w:bidi="he-IL"/>
        </w:rPr>
        <w:t xml:space="preserve"> </w:t>
      </w:r>
      <w:r w:rsidRPr="00C07CAE">
        <w:rPr>
          <w:szCs w:val="20"/>
          <w:lang w:bidi="he-IL"/>
        </w:rPr>
        <w:t>Rashi,</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Bereshit</w:t>
      </w:r>
      <w:r w:rsidR="00F56099">
        <w:rPr>
          <w:szCs w:val="20"/>
          <w:lang w:bidi="he-IL"/>
        </w:rPr>
        <w:t xml:space="preserve"> </w:t>
      </w:r>
      <w:r w:rsidRPr="00C07CAE">
        <w:rPr>
          <w:szCs w:val="20"/>
          <w:lang w:bidi="he-IL"/>
        </w:rPr>
        <w:t>(</w:t>
      </w:r>
      <w:r w:rsidRPr="00C07CAE">
        <w:rPr>
          <w:szCs w:val="20"/>
        </w:rPr>
        <w:t>Genesis</w:t>
      </w:r>
      <w:r w:rsidRPr="00C07CAE">
        <w:rPr>
          <w:szCs w:val="20"/>
          <w:lang w:bidi="he-IL"/>
        </w:rPr>
        <w:t>)</w:t>
      </w:r>
      <w:r w:rsidR="00F56099">
        <w:rPr>
          <w:szCs w:val="20"/>
        </w:rPr>
        <w:t xml:space="preserve"> </w:t>
      </w:r>
      <w:r w:rsidRPr="00C07CAE">
        <w:rPr>
          <w:szCs w:val="20"/>
        </w:rPr>
        <w:t>6:13</w:t>
      </w:r>
      <w:r w:rsidRPr="00C07CAE">
        <w:rPr>
          <w:szCs w:val="20"/>
          <w:lang w:bidi="he-IL"/>
        </w:rPr>
        <w:t>,</w:t>
      </w:r>
      <w:r w:rsidR="00F56099">
        <w:rPr>
          <w:szCs w:val="20"/>
          <w:lang w:bidi="he-IL"/>
        </w:rPr>
        <w:t xml:space="preserve"> </w:t>
      </w:r>
      <w:r w:rsidRPr="00C07CAE">
        <w:rPr>
          <w:szCs w:val="20"/>
          <w:lang w:bidi="he-IL"/>
        </w:rPr>
        <w:t>indicates</w:t>
      </w:r>
      <w:r w:rsidR="00F56099">
        <w:rPr>
          <w:szCs w:val="20"/>
          <w:lang w:bidi="he-IL"/>
        </w:rPr>
        <w:t xml:space="preserve"> </w:t>
      </w:r>
      <w:r w:rsidRPr="00C07CAE">
        <w:rPr>
          <w:szCs w:val="20"/>
          <w:lang w:bidi="he-IL"/>
        </w:rPr>
        <w:t>that</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corruption</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Noach</w:t>
      </w:r>
      <w:r w:rsidR="00585328">
        <w:rPr>
          <w:szCs w:val="20"/>
          <w:lang w:bidi="he-IL"/>
        </w:rPr>
        <w:t>’</w:t>
      </w:r>
      <w:r w:rsidRPr="00C07CAE">
        <w:rPr>
          <w:szCs w:val="20"/>
          <w:lang w:bidi="he-IL"/>
        </w:rPr>
        <w:t>s</w:t>
      </w:r>
      <w:r w:rsidR="00F56099">
        <w:rPr>
          <w:szCs w:val="20"/>
          <w:lang w:bidi="he-IL"/>
        </w:rPr>
        <w:t xml:space="preserve"> </w:t>
      </w:r>
      <w:r w:rsidRPr="00C07CAE">
        <w:rPr>
          <w:szCs w:val="20"/>
          <w:lang w:bidi="he-IL"/>
        </w:rPr>
        <w:t>generation</w:t>
      </w:r>
      <w:r w:rsidR="00F56099">
        <w:rPr>
          <w:szCs w:val="20"/>
          <w:lang w:bidi="he-IL"/>
        </w:rPr>
        <w:t xml:space="preserve"> </w:t>
      </w:r>
      <w:r w:rsidRPr="00C07CAE">
        <w:rPr>
          <w:szCs w:val="20"/>
          <w:lang w:bidi="he-IL"/>
        </w:rPr>
        <w:t>was</w:t>
      </w:r>
      <w:r w:rsidR="00F56099">
        <w:rPr>
          <w:szCs w:val="20"/>
          <w:lang w:bidi="he-IL"/>
        </w:rPr>
        <w:t xml:space="preserve"> </w:t>
      </w:r>
      <w:r w:rsidRPr="00C07CAE">
        <w:rPr>
          <w:szCs w:val="20"/>
          <w:lang w:bidi="he-IL"/>
        </w:rPr>
        <w:t>robbery.</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initial</w:t>
      </w:r>
      <w:r w:rsidR="00F56099">
        <w:rPr>
          <w:szCs w:val="20"/>
          <w:lang w:bidi="he-IL"/>
        </w:rPr>
        <w:t xml:space="preserve"> </w:t>
      </w:r>
      <w:r w:rsidRPr="00C07CAE">
        <w:rPr>
          <w:szCs w:val="20"/>
          <w:lang w:bidi="he-IL"/>
        </w:rPr>
        <w:t>40</w:t>
      </w:r>
      <w:r w:rsidR="00F56099">
        <w:rPr>
          <w:szCs w:val="20"/>
          <w:lang w:bidi="he-IL"/>
        </w:rPr>
        <w:t xml:space="preserve"> </w:t>
      </w:r>
      <w:r w:rsidRPr="00C07CAE">
        <w:rPr>
          <w:szCs w:val="20"/>
          <w:lang w:bidi="he-IL"/>
        </w:rPr>
        <w:t>days</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intense</w:t>
      </w:r>
      <w:r w:rsidR="00F56099">
        <w:rPr>
          <w:szCs w:val="20"/>
          <w:lang w:bidi="he-IL"/>
        </w:rPr>
        <w:t xml:space="preserve"> </w:t>
      </w:r>
      <w:r w:rsidRPr="00C07CAE">
        <w:rPr>
          <w:szCs w:val="20"/>
          <w:lang w:bidi="he-IL"/>
        </w:rPr>
        <w:t>punishment,</w:t>
      </w:r>
      <w:r w:rsidR="00F56099">
        <w:rPr>
          <w:szCs w:val="20"/>
          <w:lang w:bidi="he-IL"/>
        </w:rPr>
        <w:t xml:space="preserve"> </w:t>
      </w:r>
      <w:r w:rsidRPr="00C07CAE">
        <w:rPr>
          <w:szCs w:val="20"/>
          <w:lang w:bidi="he-IL"/>
        </w:rPr>
        <w:t>when</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rains</w:t>
      </w:r>
      <w:r w:rsidR="00F56099">
        <w:rPr>
          <w:szCs w:val="20"/>
          <w:lang w:bidi="he-IL"/>
        </w:rPr>
        <w:t xml:space="preserve"> </w:t>
      </w:r>
      <w:r w:rsidRPr="00C07CAE">
        <w:rPr>
          <w:szCs w:val="20"/>
          <w:lang w:bidi="he-IL"/>
        </w:rPr>
        <w:t>began,</w:t>
      </w:r>
      <w:r w:rsidR="00F56099">
        <w:rPr>
          <w:szCs w:val="20"/>
          <w:lang w:bidi="he-IL"/>
        </w:rPr>
        <w:t xml:space="preserve"> </w:t>
      </w:r>
      <w:r w:rsidRPr="00C07CAE">
        <w:rPr>
          <w:szCs w:val="20"/>
          <w:lang w:bidi="he-IL"/>
        </w:rPr>
        <w:t>were</w:t>
      </w:r>
      <w:r w:rsidR="00F56099">
        <w:rPr>
          <w:szCs w:val="20"/>
          <w:lang w:bidi="he-IL"/>
        </w:rPr>
        <w:t xml:space="preserve"> </w:t>
      </w:r>
      <w:r w:rsidRPr="00C07CAE">
        <w:rPr>
          <w:szCs w:val="20"/>
          <w:lang w:bidi="he-IL"/>
        </w:rPr>
        <w:t>a</w:t>
      </w:r>
      <w:r w:rsidR="00F56099">
        <w:rPr>
          <w:szCs w:val="20"/>
          <w:lang w:bidi="he-IL"/>
        </w:rPr>
        <w:t xml:space="preserve"> </w:t>
      </w:r>
      <w:r w:rsidRPr="00C07CAE">
        <w:rPr>
          <w:szCs w:val="20"/>
          <w:lang w:bidi="he-IL"/>
        </w:rPr>
        <w:t>result</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their</w:t>
      </w:r>
      <w:r w:rsidR="00F56099">
        <w:rPr>
          <w:szCs w:val="20"/>
          <w:lang w:bidi="he-IL"/>
        </w:rPr>
        <w:t xml:space="preserve"> </w:t>
      </w:r>
      <w:r w:rsidRPr="00C07CAE">
        <w:rPr>
          <w:szCs w:val="20"/>
          <w:lang w:bidi="he-IL"/>
        </w:rPr>
        <w:t>committing</w:t>
      </w:r>
      <w:r w:rsidR="00F56099">
        <w:rPr>
          <w:szCs w:val="20"/>
          <w:lang w:bidi="he-IL"/>
        </w:rPr>
        <w:t xml:space="preserve"> </w:t>
      </w:r>
      <w:r w:rsidRPr="00C07CAE">
        <w:rPr>
          <w:szCs w:val="20"/>
          <w:lang w:bidi="he-IL"/>
        </w:rPr>
        <w:t>robbery,</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numerical</w:t>
      </w:r>
      <w:r w:rsidR="00F56099">
        <w:rPr>
          <w:szCs w:val="20"/>
          <w:lang w:bidi="he-IL"/>
        </w:rPr>
        <w:t xml:space="preserve"> </w:t>
      </w:r>
      <w:r w:rsidRPr="00C07CAE">
        <w:rPr>
          <w:szCs w:val="20"/>
          <w:lang w:bidi="he-IL"/>
        </w:rPr>
        <w:t>value</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three</w:t>
      </w:r>
      <w:r w:rsidR="00F56099">
        <w:rPr>
          <w:szCs w:val="20"/>
          <w:lang w:bidi="he-IL"/>
        </w:rPr>
        <w:t xml:space="preserve"> </w:t>
      </w:r>
      <w:r w:rsidRPr="00C07CAE">
        <w:rPr>
          <w:szCs w:val="20"/>
          <w:lang w:bidi="he-IL"/>
        </w:rPr>
        <w:t>letters</w:t>
      </w:r>
      <w:r w:rsidR="00F56099">
        <w:rPr>
          <w:szCs w:val="20"/>
          <w:lang w:bidi="he-IL"/>
        </w:rPr>
        <w:t xml:space="preserve"> </w:t>
      </w:r>
      <w:r w:rsidRPr="00C07CAE">
        <w:rPr>
          <w:szCs w:val="20"/>
          <w:lang w:bidi="he-IL"/>
        </w:rPr>
        <w:t>of</w:t>
      </w:r>
      <w:r w:rsidR="00F56099">
        <w:rPr>
          <w:szCs w:val="20"/>
          <w:lang w:bidi="he-IL"/>
        </w:rPr>
        <w:t xml:space="preserve"> </w:t>
      </w:r>
      <w:r w:rsidR="00585328">
        <w:rPr>
          <w:szCs w:val="20"/>
          <w:lang w:bidi="he-IL"/>
        </w:rPr>
        <w:t>“</w:t>
      </w:r>
      <w:proofErr w:type="spellStart"/>
      <w:r w:rsidRPr="00C07CAE">
        <w:rPr>
          <w:szCs w:val="20"/>
          <w:lang w:bidi="he-IL"/>
        </w:rPr>
        <w:t>gezel</w:t>
      </w:r>
      <w:proofErr w:type="spellEnd"/>
      <w:r w:rsidR="00585328">
        <w:rPr>
          <w:szCs w:val="20"/>
          <w:lang w:bidi="he-IL"/>
        </w:rPr>
        <w:t>”</w:t>
      </w:r>
      <w:r w:rsidRPr="00C07CAE">
        <w:rPr>
          <w:szCs w:val="20"/>
          <w:lang w:bidi="he-IL"/>
        </w:rPr>
        <w:t>,</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Hebrew</w:t>
      </w:r>
      <w:r w:rsidR="00F56099">
        <w:rPr>
          <w:szCs w:val="20"/>
          <w:lang w:bidi="he-IL"/>
        </w:rPr>
        <w:t xml:space="preserve"> </w:t>
      </w:r>
      <w:r w:rsidRPr="00C07CAE">
        <w:rPr>
          <w:szCs w:val="20"/>
          <w:lang w:bidi="he-IL"/>
        </w:rPr>
        <w:t>word</w:t>
      </w:r>
      <w:r w:rsidR="00F56099">
        <w:rPr>
          <w:szCs w:val="20"/>
          <w:lang w:bidi="he-IL"/>
        </w:rPr>
        <w:t xml:space="preserve"> </w:t>
      </w:r>
      <w:r w:rsidRPr="00C07CAE">
        <w:rPr>
          <w:szCs w:val="20"/>
          <w:lang w:bidi="he-IL"/>
        </w:rPr>
        <w:t>for</w:t>
      </w:r>
      <w:r w:rsidR="00F56099">
        <w:rPr>
          <w:szCs w:val="20"/>
          <w:lang w:bidi="he-IL"/>
        </w:rPr>
        <w:t xml:space="preserve"> </w:t>
      </w:r>
      <w:r w:rsidR="00585328">
        <w:rPr>
          <w:szCs w:val="20"/>
          <w:lang w:bidi="he-IL"/>
        </w:rPr>
        <w:t>“</w:t>
      </w:r>
      <w:r w:rsidRPr="00C07CAE">
        <w:rPr>
          <w:szCs w:val="20"/>
          <w:lang w:bidi="he-IL"/>
        </w:rPr>
        <w:t>robbery</w:t>
      </w:r>
      <w:r w:rsidR="00585328">
        <w:rPr>
          <w:szCs w:val="20"/>
          <w:lang w:bidi="he-IL"/>
        </w:rPr>
        <w:t>”</w:t>
      </w:r>
      <w:r w:rsidRPr="00C07CAE">
        <w:rPr>
          <w:szCs w:val="20"/>
          <w:lang w:bidi="he-IL"/>
        </w:rPr>
        <w:t>,</w:t>
      </w:r>
      <w:r w:rsidR="00F56099">
        <w:rPr>
          <w:szCs w:val="20"/>
          <w:lang w:bidi="he-IL"/>
        </w:rPr>
        <w:t xml:space="preserve"> </w:t>
      </w:r>
      <w:r w:rsidRPr="00C07CAE">
        <w:rPr>
          <w:szCs w:val="20"/>
          <w:lang w:bidi="he-IL"/>
        </w:rPr>
        <w:t>totals</w:t>
      </w:r>
      <w:r w:rsidR="00F56099">
        <w:rPr>
          <w:szCs w:val="20"/>
          <w:lang w:bidi="he-IL"/>
        </w:rPr>
        <w:t xml:space="preserve"> </w:t>
      </w:r>
      <w:r w:rsidRPr="00C07CAE">
        <w:rPr>
          <w:szCs w:val="20"/>
          <w:lang w:bidi="he-IL"/>
        </w:rPr>
        <w:t>40!</w:t>
      </w:r>
    </w:p>
    <w:p w14:paraId="18EFC92F" w14:textId="77777777" w:rsidR="00C07CAE" w:rsidRPr="00C07CAE" w:rsidRDefault="00C07CAE" w:rsidP="00C07CAE">
      <w:pPr>
        <w:rPr>
          <w:szCs w:val="20"/>
          <w:lang w:bidi="he-IL"/>
        </w:rPr>
      </w:pPr>
    </w:p>
    <w:p w14:paraId="4205E20C" w14:textId="082D8D80" w:rsidR="00C07CAE" w:rsidRPr="00C07CAE" w:rsidRDefault="00C07CAE" w:rsidP="00C07CAE">
      <w:pPr>
        <w:rPr>
          <w:szCs w:val="20"/>
          <w:lang w:bidi="he-IL"/>
        </w:rPr>
      </w:pPr>
      <w:r w:rsidRPr="00C07CAE">
        <w:rPr>
          <w:b/>
          <w:bCs/>
          <w:szCs w:val="20"/>
          <w:lang w:bidi="he-IL"/>
        </w:rPr>
        <w:t>b.</w:t>
      </w:r>
      <w:r w:rsidR="00F56099">
        <w:rPr>
          <w:szCs w:val="20"/>
          <w:lang w:bidi="he-IL"/>
        </w:rPr>
        <w:t xml:space="preserve"> </w:t>
      </w:r>
      <w:r w:rsidRPr="00C07CAE">
        <w:rPr>
          <w:szCs w:val="20"/>
          <w:lang w:bidi="he-IL"/>
        </w:rPr>
        <w:t>In</w:t>
      </w:r>
      <w:r w:rsidR="00F56099">
        <w:rPr>
          <w:szCs w:val="20"/>
          <w:lang w:bidi="he-IL"/>
        </w:rPr>
        <w:t xml:space="preserve"> </w:t>
      </w:r>
      <w:r w:rsidR="0065314F">
        <w:rPr>
          <w:szCs w:val="20"/>
          <w:lang w:bidi="he-IL"/>
        </w:rPr>
        <w:t>2026</w:t>
      </w:r>
      <w:r w:rsidRPr="00C07CAE">
        <w:rPr>
          <w:szCs w:val="20"/>
          <w:lang w:bidi="he-IL"/>
        </w:rPr>
        <w:t>,</w:t>
      </w:r>
      <w:r w:rsidR="00F56099">
        <w:rPr>
          <w:szCs w:val="20"/>
          <w:lang w:bidi="he-IL"/>
        </w:rPr>
        <w:t xml:space="preserve"> </w:t>
      </w:r>
      <w:r w:rsidRPr="00C07CAE">
        <w:rPr>
          <w:szCs w:val="20"/>
          <w:lang w:bidi="he-IL"/>
        </w:rPr>
        <w:t>robbery</w:t>
      </w:r>
      <w:r w:rsidR="00F56099">
        <w:rPr>
          <w:szCs w:val="20"/>
          <w:lang w:bidi="he-IL"/>
        </w:rPr>
        <w:t xml:space="preserve"> </w:t>
      </w:r>
      <w:r w:rsidRPr="00C07CAE">
        <w:rPr>
          <w:szCs w:val="20"/>
          <w:lang w:bidi="he-IL"/>
        </w:rPr>
        <w:t>is</w:t>
      </w:r>
      <w:r w:rsidR="00F56099">
        <w:rPr>
          <w:szCs w:val="20"/>
          <w:lang w:bidi="he-IL"/>
        </w:rPr>
        <w:t xml:space="preserve"> </w:t>
      </w:r>
      <w:r w:rsidRPr="00C07CAE">
        <w:rPr>
          <w:szCs w:val="20"/>
          <w:lang w:bidi="he-IL"/>
        </w:rPr>
        <w:t>commonplace</w:t>
      </w:r>
      <w:r w:rsidR="00F56099">
        <w:rPr>
          <w:szCs w:val="20"/>
          <w:lang w:bidi="he-IL"/>
        </w:rPr>
        <w:t xml:space="preserve"> </w:t>
      </w:r>
      <w:r w:rsidRPr="00C07CAE">
        <w:rPr>
          <w:szCs w:val="20"/>
          <w:lang w:bidi="he-IL"/>
        </w:rPr>
        <w:t>with</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government</w:t>
      </w:r>
      <w:r w:rsidR="00F56099">
        <w:rPr>
          <w:szCs w:val="20"/>
          <w:lang w:bidi="he-IL"/>
        </w:rPr>
        <w:t xml:space="preserve"> </w:t>
      </w:r>
      <w:r w:rsidRPr="00C07CAE">
        <w:rPr>
          <w:szCs w:val="20"/>
          <w:lang w:bidi="he-IL"/>
        </w:rPr>
        <w:t>stealing</w:t>
      </w:r>
      <w:r w:rsidR="00F56099">
        <w:rPr>
          <w:szCs w:val="20"/>
          <w:lang w:bidi="he-IL"/>
        </w:rPr>
        <w:t xml:space="preserve"> </w:t>
      </w:r>
      <w:r w:rsidRPr="00C07CAE">
        <w:rPr>
          <w:szCs w:val="20"/>
          <w:lang w:bidi="he-IL"/>
        </w:rPr>
        <w:t>from</w:t>
      </w:r>
      <w:r w:rsidR="00F56099">
        <w:rPr>
          <w:szCs w:val="20"/>
          <w:lang w:bidi="he-IL"/>
        </w:rPr>
        <w:t xml:space="preserve"> </w:t>
      </w:r>
      <w:r w:rsidRPr="00C07CAE">
        <w:rPr>
          <w:szCs w:val="20"/>
          <w:lang w:bidi="he-IL"/>
        </w:rPr>
        <w:t>their</w:t>
      </w:r>
      <w:r w:rsidR="00F56099">
        <w:rPr>
          <w:szCs w:val="20"/>
          <w:lang w:bidi="he-IL"/>
        </w:rPr>
        <w:t xml:space="preserve"> </w:t>
      </w:r>
      <w:r w:rsidRPr="00C07CAE">
        <w:rPr>
          <w:szCs w:val="20"/>
          <w:lang w:bidi="he-IL"/>
        </w:rPr>
        <w:t>citizens</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giving</w:t>
      </w:r>
      <w:r w:rsidR="00F56099">
        <w:rPr>
          <w:szCs w:val="20"/>
          <w:lang w:bidi="he-IL"/>
        </w:rPr>
        <w:t xml:space="preserve"> </w:t>
      </w:r>
      <w:r w:rsidRPr="00C07CAE">
        <w:rPr>
          <w:szCs w:val="20"/>
          <w:lang w:bidi="he-IL"/>
        </w:rPr>
        <w:t>it</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those</w:t>
      </w:r>
      <w:r w:rsidR="00F56099">
        <w:rPr>
          <w:szCs w:val="20"/>
          <w:lang w:bidi="he-IL"/>
        </w:rPr>
        <w:t xml:space="preserve"> </w:t>
      </w:r>
      <w:r w:rsidRPr="00C07CAE">
        <w:rPr>
          <w:szCs w:val="20"/>
          <w:lang w:bidi="he-IL"/>
        </w:rPr>
        <w:t>who</w:t>
      </w:r>
      <w:r w:rsidR="00F56099">
        <w:rPr>
          <w:szCs w:val="20"/>
          <w:lang w:bidi="he-IL"/>
        </w:rPr>
        <w:t xml:space="preserve"> </w:t>
      </w:r>
      <w:r w:rsidRPr="00C07CAE">
        <w:rPr>
          <w:szCs w:val="20"/>
          <w:lang w:bidi="he-IL"/>
        </w:rPr>
        <w:t>did</w:t>
      </w:r>
      <w:r w:rsidR="00F56099">
        <w:rPr>
          <w:szCs w:val="20"/>
          <w:lang w:bidi="he-IL"/>
        </w:rPr>
        <w:t xml:space="preserve"> </w:t>
      </w:r>
      <w:r w:rsidRPr="00C07CAE">
        <w:rPr>
          <w:szCs w:val="20"/>
          <w:lang w:bidi="he-IL"/>
        </w:rPr>
        <w:t>not</w:t>
      </w:r>
      <w:r w:rsidR="00F56099">
        <w:rPr>
          <w:szCs w:val="20"/>
          <w:lang w:bidi="he-IL"/>
        </w:rPr>
        <w:t xml:space="preserve"> </w:t>
      </w:r>
      <w:r w:rsidRPr="00C07CAE">
        <w:rPr>
          <w:szCs w:val="20"/>
          <w:lang w:bidi="he-IL"/>
        </w:rPr>
        <w:t>earn</w:t>
      </w:r>
      <w:r w:rsidR="00F56099">
        <w:rPr>
          <w:szCs w:val="20"/>
          <w:lang w:bidi="he-IL"/>
        </w:rPr>
        <w:t xml:space="preserve"> </w:t>
      </w:r>
      <w:r w:rsidRPr="00C07CAE">
        <w:rPr>
          <w:szCs w:val="20"/>
          <w:lang w:bidi="he-IL"/>
        </w:rPr>
        <w:t>it.</w:t>
      </w:r>
      <w:r w:rsidRPr="00C07CAE">
        <w:rPr>
          <w:sz w:val="20"/>
          <w:szCs w:val="20"/>
          <w:vertAlign w:val="superscript"/>
          <w:lang w:bidi="he-IL"/>
        </w:rPr>
        <w:footnoteReference w:id="149"/>
      </w:r>
    </w:p>
    <w:p w14:paraId="76BDB541" w14:textId="77777777" w:rsidR="00C07CAE" w:rsidRPr="00C07CAE" w:rsidRDefault="00C07CAE" w:rsidP="00C07CAE">
      <w:pPr>
        <w:rPr>
          <w:szCs w:val="20"/>
          <w:lang w:bidi="he-IL"/>
        </w:rPr>
      </w:pPr>
    </w:p>
    <w:p w14:paraId="66DF8914" w14:textId="406BA641" w:rsidR="00C07CAE" w:rsidRPr="00C07CAE" w:rsidRDefault="00C07CAE" w:rsidP="0070453D">
      <w:pPr>
        <w:ind w:left="288"/>
        <w:rPr>
          <w:szCs w:val="20"/>
          <w:lang w:bidi="he-IL"/>
        </w:rPr>
      </w:pPr>
      <w:r w:rsidRPr="00C07CAE">
        <w:rPr>
          <w:b/>
          <w:bCs/>
          <w:szCs w:val="20"/>
          <w:lang w:bidi="he-IL"/>
        </w:rPr>
        <w:t>C.</w:t>
      </w:r>
      <w:r w:rsidR="00F56099">
        <w:rPr>
          <w:szCs w:val="20"/>
          <w:lang w:bidi="he-IL"/>
        </w:rPr>
        <w:t xml:space="preserve"> </w:t>
      </w:r>
      <w:r w:rsidRPr="00C07CAE">
        <w:rPr>
          <w:szCs w:val="20"/>
          <w:lang w:bidi="he-IL"/>
        </w:rPr>
        <w:t>Noach</w:t>
      </w:r>
      <w:r w:rsidR="00585328">
        <w:rPr>
          <w:szCs w:val="20"/>
          <w:lang w:bidi="he-IL"/>
        </w:rPr>
        <w:t>’</w:t>
      </w:r>
      <w:r w:rsidRPr="00C07CAE">
        <w:rPr>
          <w:szCs w:val="20"/>
          <w:lang w:bidi="he-IL"/>
        </w:rPr>
        <w:t>s</w:t>
      </w:r>
      <w:r w:rsidR="00F56099">
        <w:rPr>
          <w:szCs w:val="20"/>
          <w:lang w:bidi="he-IL"/>
        </w:rPr>
        <w:t xml:space="preserve"> </w:t>
      </w:r>
      <w:r w:rsidRPr="00C07CAE">
        <w:rPr>
          <w:szCs w:val="20"/>
          <w:lang w:bidi="he-IL"/>
        </w:rPr>
        <w:t>generation</w:t>
      </w:r>
      <w:r w:rsidR="00F56099">
        <w:rPr>
          <w:szCs w:val="20"/>
          <w:lang w:bidi="he-IL"/>
        </w:rPr>
        <w:t xml:space="preserve"> </w:t>
      </w:r>
      <w:r w:rsidRPr="00C07CAE">
        <w:rPr>
          <w:szCs w:val="20"/>
          <w:lang w:bidi="he-IL"/>
        </w:rPr>
        <w:t>ignored</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commandment</w:t>
      </w:r>
      <w:r w:rsidR="00F56099">
        <w:rPr>
          <w:szCs w:val="20"/>
          <w:lang w:bidi="he-IL"/>
        </w:rPr>
        <w:t xml:space="preserve"> </w:t>
      </w:r>
      <w:r w:rsidRPr="00C07CAE">
        <w:rPr>
          <w:szCs w:val="20"/>
          <w:lang w:bidi="he-IL"/>
        </w:rPr>
        <w:t>given</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Adam,</w:t>
      </w:r>
      <w:r w:rsidRPr="00C07CAE">
        <w:rPr>
          <w:sz w:val="20"/>
          <w:szCs w:val="20"/>
          <w:vertAlign w:val="superscript"/>
          <w:lang w:bidi="he-IL"/>
        </w:rPr>
        <w:footnoteReference w:id="150"/>
      </w:r>
      <w:r w:rsidR="00F56099">
        <w:rPr>
          <w:szCs w:val="20"/>
          <w:lang w:bidi="he-IL"/>
        </w:rPr>
        <w:t xml:space="preserve"> </w:t>
      </w:r>
      <w:r w:rsidR="00585328">
        <w:rPr>
          <w:szCs w:val="20"/>
          <w:lang w:bidi="he-IL"/>
        </w:rPr>
        <w:t>“</w:t>
      </w:r>
      <w:r w:rsidRPr="00C07CAE">
        <w:rPr>
          <w:szCs w:val="20"/>
          <w:lang w:bidi="he-IL"/>
        </w:rPr>
        <w:t>Be</w:t>
      </w:r>
      <w:r w:rsidR="00F56099">
        <w:rPr>
          <w:szCs w:val="20"/>
          <w:lang w:bidi="he-IL"/>
        </w:rPr>
        <w:t xml:space="preserve"> </w:t>
      </w:r>
      <w:r w:rsidRPr="00C07CAE">
        <w:rPr>
          <w:szCs w:val="20"/>
          <w:lang w:bidi="he-IL"/>
        </w:rPr>
        <w:t>fruitful</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multiply</w:t>
      </w:r>
      <w:r w:rsidR="00585328">
        <w:rPr>
          <w:szCs w:val="20"/>
          <w:lang w:bidi="he-IL"/>
        </w:rPr>
        <w:t>”</w:t>
      </w:r>
      <w:r w:rsidRPr="00C07CAE">
        <w:rPr>
          <w:szCs w:val="20"/>
          <w:lang w:bidi="he-IL"/>
        </w:rPr>
        <w:t>.</w:t>
      </w:r>
      <w:r w:rsidRPr="00C07CAE">
        <w:rPr>
          <w:sz w:val="20"/>
          <w:szCs w:val="20"/>
          <w:vertAlign w:val="superscript"/>
          <w:lang w:bidi="he-IL"/>
        </w:rPr>
        <w:footnoteReference w:id="151"/>
      </w:r>
      <w:r w:rsidR="00F56099">
        <w:rPr>
          <w:szCs w:val="20"/>
          <w:lang w:bidi="he-IL"/>
        </w:rPr>
        <w:t xml:space="preserve"> </w:t>
      </w:r>
      <w:r w:rsidRPr="00C07CAE">
        <w:rPr>
          <w:szCs w:val="20"/>
          <w:lang w:bidi="he-IL"/>
        </w:rPr>
        <w:t>Since</w:t>
      </w:r>
      <w:r w:rsidR="00F56099">
        <w:rPr>
          <w:szCs w:val="20"/>
          <w:lang w:bidi="he-IL"/>
        </w:rPr>
        <w:t xml:space="preserve"> </w:t>
      </w:r>
      <w:r w:rsidRPr="00C07CAE">
        <w:rPr>
          <w:szCs w:val="20"/>
          <w:lang w:bidi="he-IL"/>
        </w:rPr>
        <w:t>their</w:t>
      </w:r>
      <w:r w:rsidR="00F56099">
        <w:rPr>
          <w:szCs w:val="20"/>
          <w:lang w:bidi="he-IL"/>
        </w:rPr>
        <w:t xml:space="preserve"> </w:t>
      </w:r>
      <w:r w:rsidRPr="00C07CAE">
        <w:rPr>
          <w:szCs w:val="20"/>
          <w:lang w:bidi="he-IL"/>
        </w:rPr>
        <w:t>goal</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life</w:t>
      </w:r>
      <w:r w:rsidR="00F56099">
        <w:rPr>
          <w:szCs w:val="20"/>
          <w:lang w:bidi="he-IL"/>
        </w:rPr>
        <w:t xml:space="preserve"> </w:t>
      </w:r>
      <w:r w:rsidRPr="00C07CAE">
        <w:rPr>
          <w:szCs w:val="20"/>
          <w:lang w:bidi="he-IL"/>
        </w:rPr>
        <w:t>was</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gratify</w:t>
      </w:r>
      <w:r w:rsidR="00F56099">
        <w:rPr>
          <w:szCs w:val="20"/>
          <w:lang w:bidi="he-IL"/>
        </w:rPr>
        <w:t xml:space="preserve"> </w:t>
      </w:r>
      <w:r w:rsidRPr="00C07CAE">
        <w:rPr>
          <w:szCs w:val="20"/>
          <w:lang w:bidi="he-IL"/>
        </w:rPr>
        <w:t>their</w:t>
      </w:r>
      <w:r w:rsidR="00F56099">
        <w:rPr>
          <w:szCs w:val="20"/>
          <w:lang w:bidi="he-IL"/>
        </w:rPr>
        <w:t xml:space="preserve"> </w:t>
      </w:r>
      <w:r w:rsidRPr="00C07CAE">
        <w:rPr>
          <w:szCs w:val="20"/>
          <w:lang w:bidi="he-IL"/>
        </w:rPr>
        <w:t>instincts,</w:t>
      </w:r>
      <w:r w:rsidR="00F56099">
        <w:rPr>
          <w:szCs w:val="20"/>
          <w:lang w:bidi="he-IL"/>
        </w:rPr>
        <w:t xml:space="preserve"> </w:t>
      </w:r>
      <w:r w:rsidRPr="00C07CAE">
        <w:rPr>
          <w:szCs w:val="20"/>
          <w:lang w:bidi="he-IL"/>
        </w:rPr>
        <w:t>they</w:t>
      </w:r>
      <w:r w:rsidR="00F56099">
        <w:rPr>
          <w:szCs w:val="20"/>
          <w:lang w:bidi="he-IL"/>
        </w:rPr>
        <w:t xml:space="preserve"> </w:t>
      </w:r>
      <w:r w:rsidRPr="00C07CAE">
        <w:rPr>
          <w:szCs w:val="20"/>
          <w:lang w:bidi="he-IL"/>
        </w:rPr>
        <w:t>attempted</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minimize</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number</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children</w:t>
      </w:r>
      <w:r w:rsidR="00F56099">
        <w:rPr>
          <w:szCs w:val="20"/>
          <w:lang w:bidi="he-IL"/>
        </w:rPr>
        <w:t xml:space="preserve"> </w:t>
      </w:r>
      <w:r w:rsidRPr="00C07CAE">
        <w:rPr>
          <w:szCs w:val="20"/>
          <w:lang w:bidi="he-IL"/>
        </w:rPr>
        <w:t>that</w:t>
      </w:r>
      <w:r w:rsidR="00F56099">
        <w:rPr>
          <w:szCs w:val="20"/>
          <w:lang w:bidi="he-IL"/>
        </w:rPr>
        <w:t xml:space="preserve"> </w:t>
      </w:r>
      <w:r w:rsidRPr="00C07CAE">
        <w:rPr>
          <w:szCs w:val="20"/>
          <w:lang w:bidi="he-IL"/>
        </w:rPr>
        <w:t>they</w:t>
      </w:r>
      <w:r w:rsidR="00F56099">
        <w:rPr>
          <w:szCs w:val="20"/>
          <w:lang w:bidi="he-IL"/>
        </w:rPr>
        <w:t xml:space="preserve"> </w:t>
      </w:r>
      <w:r w:rsidRPr="00C07CAE">
        <w:rPr>
          <w:szCs w:val="20"/>
          <w:lang w:bidi="he-IL"/>
        </w:rPr>
        <w:t>had.</w:t>
      </w:r>
      <w:r w:rsidR="00F56099">
        <w:rPr>
          <w:szCs w:val="20"/>
          <w:lang w:bidi="he-IL"/>
        </w:rPr>
        <w:t xml:space="preserve"> </w:t>
      </w:r>
      <w:r w:rsidRPr="00C07CAE">
        <w:rPr>
          <w:szCs w:val="20"/>
          <w:lang w:bidi="he-IL"/>
        </w:rPr>
        <w:t>(Midrash</w:t>
      </w:r>
      <w:r w:rsidR="00F56099">
        <w:rPr>
          <w:szCs w:val="20"/>
          <w:lang w:bidi="he-IL"/>
        </w:rPr>
        <w:t xml:space="preserve"> </w:t>
      </w:r>
      <w:r w:rsidRPr="00C07CAE">
        <w:rPr>
          <w:szCs w:val="20"/>
          <w:lang w:bidi="he-IL"/>
        </w:rPr>
        <w:t>Hagadol)</w:t>
      </w:r>
      <w:r w:rsidR="00F56099">
        <w:rPr>
          <w:szCs w:val="20"/>
          <w:lang w:bidi="he-IL"/>
        </w:rPr>
        <w:t xml:space="preserve"> </w:t>
      </w:r>
    </w:p>
    <w:p w14:paraId="289AB7E2" w14:textId="77777777" w:rsidR="00C07CAE" w:rsidRPr="00C07CAE" w:rsidRDefault="00C07CAE" w:rsidP="00C07CAE">
      <w:pPr>
        <w:rPr>
          <w:szCs w:val="20"/>
          <w:lang w:bidi="he-IL"/>
        </w:rPr>
      </w:pPr>
    </w:p>
    <w:p w14:paraId="528D16FE" w14:textId="72CD062F" w:rsidR="00C07CAE" w:rsidRPr="00C07CAE" w:rsidRDefault="00C07CAE" w:rsidP="00C07CAE">
      <w:pPr>
        <w:rPr>
          <w:szCs w:val="20"/>
          <w:lang w:bidi="he-IL"/>
        </w:rPr>
      </w:pPr>
      <w:r w:rsidRPr="00C07CAE">
        <w:rPr>
          <w:b/>
          <w:bCs/>
          <w:szCs w:val="20"/>
          <w:lang w:bidi="he-IL"/>
        </w:rPr>
        <w:t>c.</w:t>
      </w:r>
      <w:r w:rsidR="00F56099">
        <w:rPr>
          <w:szCs w:val="20"/>
          <w:lang w:bidi="he-IL"/>
        </w:rPr>
        <w:t xml:space="preserve"> </w:t>
      </w:r>
      <w:r w:rsidRPr="00C07CAE">
        <w:rPr>
          <w:szCs w:val="20"/>
          <w:lang w:bidi="he-IL"/>
        </w:rPr>
        <w:t>In</w:t>
      </w:r>
      <w:r w:rsidR="00F56099">
        <w:rPr>
          <w:szCs w:val="20"/>
          <w:lang w:bidi="he-IL"/>
        </w:rPr>
        <w:t xml:space="preserve"> </w:t>
      </w:r>
      <w:r w:rsidR="0065314F">
        <w:rPr>
          <w:szCs w:val="20"/>
          <w:lang w:bidi="he-IL"/>
        </w:rPr>
        <w:t>2026</w:t>
      </w:r>
      <w:r w:rsidRPr="00C07CAE">
        <w:rPr>
          <w:szCs w:val="20"/>
          <w:lang w:bidi="he-IL"/>
        </w:rPr>
        <w:t>,</w:t>
      </w:r>
      <w:r w:rsidR="00F56099">
        <w:rPr>
          <w:szCs w:val="20"/>
          <w:lang w:bidi="he-IL"/>
        </w:rPr>
        <w:t xml:space="preserve"> </w:t>
      </w:r>
      <w:r w:rsidRPr="00C07CAE">
        <w:rPr>
          <w:szCs w:val="20"/>
          <w:lang w:bidi="he-IL"/>
        </w:rPr>
        <w:t>many</w:t>
      </w:r>
      <w:r w:rsidR="00F56099">
        <w:rPr>
          <w:szCs w:val="20"/>
          <w:lang w:bidi="he-IL"/>
        </w:rPr>
        <w:t xml:space="preserve"> </w:t>
      </w:r>
      <w:r w:rsidRPr="00C07CAE">
        <w:rPr>
          <w:szCs w:val="20"/>
          <w:lang w:bidi="he-IL"/>
        </w:rPr>
        <w:t>choose</w:t>
      </w:r>
      <w:r w:rsidR="00F56099">
        <w:rPr>
          <w:szCs w:val="20"/>
          <w:lang w:bidi="he-IL"/>
        </w:rPr>
        <w:t xml:space="preserve"> </w:t>
      </w:r>
      <w:r w:rsidRPr="00C07CAE">
        <w:rPr>
          <w:szCs w:val="20"/>
          <w:lang w:bidi="he-IL"/>
        </w:rPr>
        <w:t>not</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have</w:t>
      </w:r>
      <w:r w:rsidR="00F56099">
        <w:rPr>
          <w:szCs w:val="20"/>
          <w:lang w:bidi="he-IL"/>
        </w:rPr>
        <w:t xml:space="preserve"> </w:t>
      </w:r>
      <w:r w:rsidRPr="00C07CAE">
        <w:rPr>
          <w:szCs w:val="20"/>
          <w:lang w:bidi="he-IL"/>
        </w:rPr>
        <w:t>children</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use</w:t>
      </w:r>
      <w:r w:rsidR="00F56099">
        <w:rPr>
          <w:szCs w:val="20"/>
          <w:lang w:bidi="he-IL"/>
        </w:rPr>
        <w:t xml:space="preserve"> </w:t>
      </w:r>
      <w:r w:rsidRPr="00C07CAE">
        <w:rPr>
          <w:szCs w:val="20"/>
          <w:lang w:bidi="he-IL"/>
        </w:rPr>
        <w:t>many</w:t>
      </w:r>
      <w:r w:rsidR="00F56099">
        <w:rPr>
          <w:szCs w:val="20"/>
          <w:lang w:bidi="he-IL"/>
        </w:rPr>
        <w:t xml:space="preserve"> </w:t>
      </w:r>
      <w:r w:rsidRPr="00C07CAE">
        <w:rPr>
          <w:szCs w:val="20"/>
          <w:lang w:bidi="he-IL"/>
        </w:rPr>
        <w:t>things</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prevent</w:t>
      </w:r>
      <w:r w:rsidR="00F56099">
        <w:rPr>
          <w:szCs w:val="20"/>
          <w:lang w:bidi="he-IL"/>
        </w:rPr>
        <w:t xml:space="preserve"> </w:t>
      </w:r>
      <w:r w:rsidRPr="00C07CAE">
        <w:rPr>
          <w:szCs w:val="20"/>
          <w:lang w:bidi="he-IL"/>
        </w:rPr>
        <w:t>conception.</w:t>
      </w:r>
      <w:r w:rsidR="00F56099">
        <w:rPr>
          <w:szCs w:val="20"/>
          <w:lang w:bidi="he-IL"/>
        </w:rPr>
        <w:t xml:space="preserve"> </w:t>
      </w:r>
      <w:r w:rsidRPr="00C07CAE">
        <w:rPr>
          <w:szCs w:val="20"/>
          <w:lang w:bidi="he-IL"/>
        </w:rPr>
        <w:t>Abortion</w:t>
      </w:r>
      <w:r w:rsidR="00F56099">
        <w:rPr>
          <w:szCs w:val="20"/>
          <w:lang w:bidi="he-IL"/>
        </w:rPr>
        <w:t xml:space="preserve"> </w:t>
      </w:r>
      <w:r w:rsidRPr="00C07CAE">
        <w:rPr>
          <w:szCs w:val="20"/>
          <w:lang w:bidi="he-IL"/>
        </w:rPr>
        <w:t>has</w:t>
      </w:r>
      <w:r w:rsidR="00F56099">
        <w:rPr>
          <w:szCs w:val="20"/>
          <w:lang w:bidi="he-IL"/>
        </w:rPr>
        <w:t xml:space="preserve"> </w:t>
      </w:r>
      <w:r w:rsidRPr="00C07CAE">
        <w:rPr>
          <w:szCs w:val="20"/>
          <w:lang w:bidi="he-IL"/>
        </w:rPr>
        <w:t>been</w:t>
      </w:r>
      <w:r w:rsidR="00F56099">
        <w:rPr>
          <w:szCs w:val="20"/>
          <w:lang w:bidi="he-IL"/>
        </w:rPr>
        <w:t xml:space="preserve"> </w:t>
      </w:r>
      <w:r w:rsidRPr="00C07CAE">
        <w:rPr>
          <w:szCs w:val="20"/>
          <w:lang w:bidi="he-IL"/>
        </w:rPr>
        <w:t>normalized.</w:t>
      </w:r>
    </w:p>
    <w:p w14:paraId="09B7E977" w14:textId="77777777" w:rsidR="00C07CAE" w:rsidRPr="00C07CAE" w:rsidRDefault="00C07CAE" w:rsidP="00C07CAE">
      <w:pPr>
        <w:rPr>
          <w:szCs w:val="20"/>
          <w:lang w:bidi="he-IL"/>
        </w:rPr>
      </w:pPr>
    </w:p>
    <w:p w14:paraId="6F842FE0" w14:textId="37208A2C" w:rsidR="00C07CAE" w:rsidRPr="00C07CAE" w:rsidRDefault="00C07CAE" w:rsidP="0070453D">
      <w:pPr>
        <w:ind w:left="288"/>
        <w:rPr>
          <w:szCs w:val="20"/>
          <w:lang w:bidi="he-IL"/>
        </w:rPr>
      </w:pPr>
      <w:r w:rsidRPr="00C07CAE">
        <w:rPr>
          <w:b/>
          <w:bCs/>
          <w:szCs w:val="20"/>
          <w:lang w:bidi="he-IL"/>
        </w:rPr>
        <w:t>D.</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Noach</w:t>
      </w:r>
      <w:r w:rsidR="00585328">
        <w:rPr>
          <w:szCs w:val="20"/>
          <w:lang w:bidi="he-IL"/>
        </w:rPr>
        <w:t>’</w:t>
      </w:r>
      <w:r w:rsidRPr="00C07CAE">
        <w:rPr>
          <w:szCs w:val="20"/>
          <w:lang w:bidi="he-IL"/>
        </w:rPr>
        <w:t>s</w:t>
      </w:r>
      <w:r w:rsidR="00F56099">
        <w:rPr>
          <w:szCs w:val="20"/>
          <w:lang w:bidi="he-IL"/>
        </w:rPr>
        <w:t xml:space="preserve"> </w:t>
      </w:r>
      <w:r w:rsidRPr="00C07CAE">
        <w:rPr>
          <w:szCs w:val="20"/>
          <w:lang w:bidi="he-IL"/>
        </w:rPr>
        <w:t>generation</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judges</w:t>
      </w:r>
      <w:r w:rsidR="00F56099">
        <w:rPr>
          <w:szCs w:val="20"/>
          <w:lang w:bidi="he-IL"/>
        </w:rPr>
        <w:t xml:space="preserve"> </w:t>
      </w:r>
      <w:r w:rsidRPr="00C07CAE">
        <w:rPr>
          <w:szCs w:val="20"/>
          <w:lang w:bidi="he-IL"/>
        </w:rPr>
        <w:t>were</w:t>
      </w:r>
      <w:r w:rsidR="00F56099">
        <w:rPr>
          <w:szCs w:val="20"/>
          <w:lang w:bidi="he-IL"/>
        </w:rPr>
        <w:t xml:space="preserve"> </w:t>
      </w:r>
      <w:r w:rsidRPr="00C07CAE">
        <w:rPr>
          <w:szCs w:val="20"/>
          <w:lang w:bidi="he-IL"/>
        </w:rPr>
        <w:t>corrupt.</w:t>
      </w:r>
    </w:p>
    <w:p w14:paraId="3D2DA6AD" w14:textId="77777777" w:rsidR="00C07CAE" w:rsidRPr="00C07CAE" w:rsidRDefault="00C07CAE" w:rsidP="00C07CAE">
      <w:pPr>
        <w:rPr>
          <w:szCs w:val="20"/>
          <w:lang w:bidi="he-IL"/>
        </w:rPr>
      </w:pPr>
    </w:p>
    <w:p w14:paraId="1B600FE5" w14:textId="661E4277" w:rsidR="00C07CAE" w:rsidRPr="00C07CAE" w:rsidRDefault="00C07CAE" w:rsidP="00C07CAE">
      <w:pPr>
        <w:rPr>
          <w:szCs w:val="20"/>
          <w:lang w:bidi="he-IL"/>
        </w:rPr>
      </w:pPr>
      <w:r w:rsidRPr="00C07CAE">
        <w:rPr>
          <w:b/>
          <w:bCs/>
          <w:szCs w:val="20"/>
          <w:lang w:bidi="he-IL"/>
        </w:rPr>
        <w:t>d.</w:t>
      </w:r>
      <w:r w:rsidR="00F56099">
        <w:rPr>
          <w:szCs w:val="20"/>
          <w:lang w:bidi="he-IL"/>
        </w:rPr>
        <w:t xml:space="preserve"> </w:t>
      </w:r>
      <w:r w:rsidRPr="00C07CAE">
        <w:rPr>
          <w:szCs w:val="20"/>
          <w:lang w:bidi="he-IL"/>
        </w:rPr>
        <w:t>In</w:t>
      </w:r>
      <w:r w:rsidR="00F56099">
        <w:rPr>
          <w:szCs w:val="20"/>
          <w:lang w:bidi="he-IL"/>
        </w:rPr>
        <w:t xml:space="preserve"> </w:t>
      </w:r>
      <w:r w:rsidR="0065314F">
        <w:rPr>
          <w:szCs w:val="20"/>
          <w:lang w:bidi="he-IL"/>
        </w:rPr>
        <w:t>2026</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source</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corruption</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all</w:t>
      </w:r>
      <w:r w:rsidR="00F56099">
        <w:rPr>
          <w:szCs w:val="20"/>
          <w:lang w:bidi="he-IL"/>
        </w:rPr>
        <w:t xml:space="preserve"> </w:t>
      </w:r>
      <w:r w:rsidRPr="00C07CAE">
        <w:rPr>
          <w:szCs w:val="20"/>
          <w:lang w:bidi="he-IL"/>
        </w:rPr>
        <w:t>generations</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this</w:t>
      </w:r>
      <w:r w:rsidR="00F56099">
        <w:rPr>
          <w:szCs w:val="20"/>
          <w:lang w:bidi="he-IL"/>
        </w:rPr>
        <w:t xml:space="preserve"> </w:t>
      </w:r>
      <w:r w:rsidRPr="00C07CAE">
        <w:rPr>
          <w:szCs w:val="20"/>
          <w:lang w:bidi="he-IL"/>
        </w:rPr>
        <w:t>day</w:t>
      </w:r>
      <w:r w:rsidR="00F56099">
        <w:rPr>
          <w:szCs w:val="20"/>
          <w:lang w:bidi="he-IL"/>
        </w:rPr>
        <w:t xml:space="preserve"> </w:t>
      </w:r>
      <w:r w:rsidRPr="00C07CAE">
        <w:rPr>
          <w:szCs w:val="20"/>
          <w:lang w:bidi="he-IL"/>
        </w:rPr>
        <w:t>is</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court</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law</w:t>
      </w:r>
      <w:r w:rsidR="00F56099">
        <w:rPr>
          <w:szCs w:val="20"/>
          <w:lang w:bidi="he-IL"/>
        </w:rPr>
        <w:t xml:space="preserve"> </w:t>
      </w:r>
      <w:r w:rsidRPr="00C07CAE">
        <w:rPr>
          <w:szCs w:val="20"/>
          <w:lang w:bidi="he-IL"/>
        </w:rPr>
        <w:t>itself.</w:t>
      </w:r>
      <w:r w:rsidR="00F56099">
        <w:rPr>
          <w:szCs w:val="20"/>
          <w:lang w:bidi="he-IL"/>
        </w:rPr>
        <w:t xml:space="preserve"> </w:t>
      </w:r>
      <w:r w:rsidRPr="00C07CAE">
        <w:rPr>
          <w:szCs w:val="20"/>
          <w:lang w:bidi="he-IL"/>
        </w:rPr>
        <w:t>Legislation</w:t>
      </w:r>
      <w:r w:rsidR="00F56099">
        <w:rPr>
          <w:szCs w:val="20"/>
          <w:lang w:bidi="he-IL"/>
        </w:rPr>
        <w:t xml:space="preserve"> </w:t>
      </w:r>
      <w:r w:rsidRPr="00C07CAE">
        <w:rPr>
          <w:szCs w:val="20"/>
          <w:lang w:bidi="he-IL"/>
        </w:rPr>
        <w:t>that</w:t>
      </w:r>
      <w:r w:rsidR="00F56099">
        <w:rPr>
          <w:szCs w:val="20"/>
          <w:lang w:bidi="he-IL"/>
        </w:rPr>
        <w:t xml:space="preserve"> </w:t>
      </w:r>
      <w:r w:rsidRPr="00C07CAE">
        <w:rPr>
          <w:szCs w:val="20"/>
          <w:lang w:bidi="he-IL"/>
        </w:rPr>
        <w:t>is</w:t>
      </w:r>
      <w:r w:rsidR="00F56099">
        <w:rPr>
          <w:szCs w:val="20"/>
          <w:lang w:bidi="he-IL"/>
        </w:rPr>
        <w:t xml:space="preserve"> </w:t>
      </w:r>
      <w:r w:rsidRPr="00C07CAE">
        <w:rPr>
          <w:szCs w:val="20"/>
          <w:lang w:bidi="he-IL"/>
        </w:rPr>
        <w:t>lenient</w:t>
      </w:r>
      <w:r w:rsidR="00F56099">
        <w:rPr>
          <w:szCs w:val="20"/>
          <w:lang w:bidi="he-IL"/>
        </w:rPr>
        <w:t xml:space="preserve"> </w:t>
      </w:r>
      <w:r w:rsidRPr="00C07CAE">
        <w:rPr>
          <w:szCs w:val="20"/>
          <w:lang w:bidi="he-IL"/>
        </w:rPr>
        <w:t>for</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powerful</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judges</w:t>
      </w:r>
      <w:r w:rsidR="00F56099">
        <w:rPr>
          <w:szCs w:val="20"/>
          <w:lang w:bidi="he-IL"/>
        </w:rPr>
        <w:t xml:space="preserve"> </w:t>
      </w:r>
      <w:r w:rsidRPr="00C07CAE">
        <w:rPr>
          <w:szCs w:val="20"/>
          <w:lang w:bidi="he-IL"/>
        </w:rPr>
        <w:t>who</w:t>
      </w:r>
      <w:r w:rsidR="00F56099">
        <w:rPr>
          <w:szCs w:val="20"/>
          <w:lang w:bidi="he-IL"/>
        </w:rPr>
        <w:t xml:space="preserve"> </w:t>
      </w:r>
      <w:r w:rsidRPr="00C07CAE">
        <w:rPr>
          <w:szCs w:val="20"/>
          <w:lang w:bidi="he-IL"/>
        </w:rPr>
        <w:t>are</w:t>
      </w:r>
      <w:r w:rsidR="00F56099">
        <w:rPr>
          <w:szCs w:val="20"/>
          <w:lang w:bidi="he-IL"/>
        </w:rPr>
        <w:t xml:space="preserve"> </w:t>
      </w:r>
      <w:r w:rsidR="00585328">
        <w:rPr>
          <w:szCs w:val="20"/>
          <w:lang w:bidi="he-IL"/>
        </w:rPr>
        <w:t>“</w:t>
      </w:r>
      <w:r w:rsidRPr="00C07CAE">
        <w:rPr>
          <w:szCs w:val="20"/>
          <w:lang w:bidi="he-IL"/>
        </w:rPr>
        <w:t>liberal-minded</w:t>
      </w:r>
      <w:r w:rsidR="00585328">
        <w:rPr>
          <w:szCs w:val="20"/>
          <w:lang w:bidi="he-IL"/>
        </w:rPr>
        <w:t>”</w:t>
      </w:r>
      <w:r w:rsidR="00F56099">
        <w:rPr>
          <w:szCs w:val="20"/>
          <w:lang w:bidi="he-IL"/>
        </w:rPr>
        <w:t xml:space="preserve"> </w:t>
      </w:r>
      <w:r w:rsidRPr="00C07CAE">
        <w:rPr>
          <w:szCs w:val="20"/>
          <w:lang w:bidi="he-IL"/>
        </w:rPr>
        <w:t>are</w:t>
      </w:r>
      <w:r w:rsidR="00F56099">
        <w:rPr>
          <w:szCs w:val="20"/>
          <w:lang w:bidi="he-IL"/>
        </w:rPr>
        <w:t xml:space="preserve"> </w:t>
      </w:r>
      <w:r w:rsidRPr="00C07CAE">
        <w:rPr>
          <w:szCs w:val="20"/>
          <w:lang w:bidi="he-IL"/>
        </w:rPr>
        <w:t>responsible</w:t>
      </w:r>
      <w:r w:rsidR="00F56099">
        <w:rPr>
          <w:szCs w:val="20"/>
          <w:lang w:bidi="he-IL"/>
        </w:rPr>
        <w:t xml:space="preserve"> </w:t>
      </w:r>
      <w:r w:rsidRPr="00C07CAE">
        <w:rPr>
          <w:szCs w:val="20"/>
          <w:lang w:bidi="he-IL"/>
        </w:rPr>
        <w:t>for</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destruction</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country.</w:t>
      </w:r>
      <w:r w:rsidR="00F56099">
        <w:rPr>
          <w:szCs w:val="20"/>
          <w:lang w:bidi="he-IL"/>
        </w:rPr>
        <w:t xml:space="preserve"> </w:t>
      </w:r>
      <w:r w:rsidRPr="00C07CAE">
        <w:rPr>
          <w:szCs w:val="20"/>
          <w:lang w:bidi="he-IL"/>
        </w:rPr>
        <w:t>Our</w:t>
      </w:r>
      <w:r w:rsidR="00F56099">
        <w:rPr>
          <w:szCs w:val="20"/>
          <w:lang w:bidi="he-IL"/>
        </w:rPr>
        <w:t xml:space="preserve"> </w:t>
      </w:r>
      <w:r w:rsidRPr="00C07CAE">
        <w:rPr>
          <w:szCs w:val="20"/>
          <w:lang w:bidi="he-IL"/>
        </w:rPr>
        <w:t>judges</w:t>
      </w:r>
      <w:r w:rsidR="00F56099">
        <w:rPr>
          <w:szCs w:val="20"/>
          <w:lang w:bidi="he-IL"/>
        </w:rPr>
        <w:t xml:space="preserve"> </w:t>
      </w:r>
      <w:r w:rsidRPr="00C07CAE">
        <w:rPr>
          <w:szCs w:val="20"/>
          <w:lang w:bidi="he-IL"/>
        </w:rPr>
        <w:t>are</w:t>
      </w:r>
      <w:r w:rsidR="00F56099">
        <w:rPr>
          <w:szCs w:val="20"/>
          <w:lang w:bidi="he-IL"/>
        </w:rPr>
        <w:t xml:space="preserve"> </w:t>
      </w:r>
      <w:r w:rsidRPr="00C07CAE">
        <w:rPr>
          <w:szCs w:val="20"/>
          <w:lang w:bidi="he-IL"/>
        </w:rPr>
        <w:t>corrupt.</w:t>
      </w:r>
    </w:p>
    <w:p w14:paraId="4F4E7DE3" w14:textId="77777777" w:rsidR="00C07CAE" w:rsidRPr="00C07CAE" w:rsidRDefault="00C07CAE" w:rsidP="00C07CAE">
      <w:pPr>
        <w:rPr>
          <w:shd w:val="clear" w:color="auto" w:fill="FFFFFF"/>
        </w:rPr>
      </w:pPr>
    </w:p>
    <w:p w14:paraId="11404210" w14:textId="41CE0C40" w:rsidR="00C07CAE" w:rsidRPr="00C07CAE" w:rsidRDefault="0070453D" w:rsidP="00C07CAE">
      <w:pPr>
        <w:rPr>
          <w:szCs w:val="20"/>
          <w:lang w:bidi="he-IL"/>
        </w:rPr>
      </w:pPr>
      <w:r>
        <w:rPr>
          <w:szCs w:val="20"/>
          <w:lang w:bidi="he-IL"/>
        </w:rPr>
        <w:t>Our</w:t>
      </w:r>
      <w:r w:rsidR="00F56099">
        <w:rPr>
          <w:szCs w:val="20"/>
          <w:lang w:bidi="he-IL"/>
        </w:rPr>
        <w:t xml:space="preserve"> </w:t>
      </w:r>
      <w:r w:rsidR="00C07CAE" w:rsidRPr="00C07CAE">
        <w:rPr>
          <w:szCs w:val="20"/>
          <w:lang w:bidi="he-IL"/>
        </w:rPr>
        <w:t>earth</w:t>
      </w:r>
      <w:r w:rsidR="00F56099">
        <w:rPr>
          <w:szCs w:val="20"/>
          <w:lang w:bidi="he-IL"/>
        </w:rPr>
        <w:t xml:space="preserve"> </w:t>
      </w:r>
      <w:r>
        <w:rPr>
          <w:szCs w:val="20"/>
          <w:lang w:bidi="he-IL"/>
        </w:rPr>
        <w:t>is</w:t>
      </w:r>
      <w:r w:rsidR="00F56099">
        <w:rPr>
          <w:szCs w:val="20"/>
          <w:lang w:bidi="he-IL"/>
        </w:rPr>
        <w:t xml:space="preserve"> </w:t>
      </w:r>
      <w:r w:rsidR="00C07CAE" w:rsidRPr="00C07CAE">
        <w:rPr>
          <w:szCs w:val="20"/>
          <w:lang w:bidi="he-IL"/>
        </w:rPr>
        <w:t>filled</w:t>
      </w:r>
      <w:r w:rsidR="00F56099">
        <w:rPr>
          <w:szCs w:val="20"/>
          <w:lang w:bidi="he-IL"/>
        </w:rPr>
        <w:t xml:space="preserve"> </w:t>
      </w:r>
      <w:r w:rsidR="00C07CAE" w:rsidRPr="00C07CAE">
        <w:rPr>
          <w:szCs w:val="20"/>
          <w:lang w:bidi="he-IL"/>
        </w:rPr>
        <w:t>with</w:t>
      </w:r>
      <w:r w:rsidR="00F56099">
        <w:rPr>
          <w:szCs w:val="20"/>
          <w:lang w:bidi="he-IL"/>
        </w:rPr>
        <w:t xml:space="preserve"> </w:t>
      </w:r>
      <w:r w:rsidR="00C07CAE" w:rsidRPr="00C07CAE">
        <w:rPr>
          <w:szCs w:val="20"/>
          <w:lang w:bidi="he-IL"/>
        </w:rPr>
        <w:t>men</w:t>
      </w:r>
      <w:r w:rsidR="00F56099">
        <w:rPr>
          <w:szCs w:val="20"/>
          <w:lang w:bidi="he-IL"/>
        </w:rPr>
        <w:t xml:space="preserve"> </w:t>
      </w:r>
      <w:r w:rsidR="00C07CAE" w:rsidRPr="00C07CAE">
        <w:rPr>
          <w:szCs w:val="20"/>
          <w:lang w:bidi="he-IL"/>
        </w:rPr>
        <w:t>who</w:t>
      </w:r>
      <w:r w:rsidR="00F56099">
        <w:rPr>
          <w:szCs w:val="20"/>
          <w:lang w:bidi="he-IL"/>
        </w:rPr>
        <w:t xml:space="preserve"> </w:t>
      </w:r>
      <w:r w:rsidR="00C07CAE" w:rsidRPr="00C07CAE">
        <w:rPr>
          <w:szCs w:val="20"/>
          <w:lang w:bidi="he-IL"/>
        </w:rPr>
        <w:t>were</w:t>
      </w:r>
      <w:r w:rsidR="00F56099">
        <w:rPr>
          <w:szCs w:val="20"/>
          <w:lang w:bidi="he-IL"/>
        </w:rPr>
        <w:t xml:space="preserve"> </w:t>
      </w:r>
      <w:r w:rsidR="00C07CAE" w:rsidRPr="00C07CAE">
        <w:rPr>
          <w:szCs w:val="20"/>
          <w:lang w:bidi="he-IL"/>
        </w:rPr>
        <w:t>obsessed</w:t>
      </w:r>
      <w:r w:rsidR="00F56099">
        <w:rPr>
          <w:szCs w:val="20"/>
          <w:lang w:bidi="he-IL"/>
        </w:rPr>
        <w:t xml:space="preserve"> </w:t>
      </w:r>
      <w:r w:rsidR="00C07CAE" w:rsidRPr="00C07CAE">
        <w:rPr>
          <w:szCs w:val="20"/>
          <w:lang w:bidi="he-IL"/>
        </w:rPr>
        <w:t>with</w:t>
      </w:r>
      <w:r w:rsidR="00F56099">
        <w:rPr>
          <w:szCs w:val="20"/>
          <w:lang w:bidi="he-IL"/>
        </w:rPr>
        <w:t xml:space="preserve"> </w:t>
      </w:r>
      <w:r w:rsidR="00C07CAE" w:rsidRPr="00C07CAE">
        <w:rPr>
          <w:szCs w:val="20"/>
          <w:lang w:bidi="he-IL"/>
        </w:rPr>
        <w:t>sextual</w:t>
      </w:r>
      <w:r w:rsidR="00F56099">
        <w:rPr>
          <w:szCs w:val="20"/>
          <w:lang w:bidi="he-IL"/>
        </w:rPr>
        <w:t xml:space="preserve"> </w:t>
      </w:r>
      <w:r w:rsidR="00C07CAE" w:rsidRPr="00C07CAE">
        <w:rPr>
          <w:szCs w:val="20"/>
          <w:lang w:bidi="he-IL"/>
        </w:rPr>
        <w:t>immorality</w:t>
      </w:r>
      <w:r w:rsidR="00F56099">
        <w:rPr>
          <w:szCs w:val="20"/>
          <w:lang w:bidi="he-IL"/>
        </w:rPr>
        <w:t xml:space="preserve"> </w:t>
      </w:r>
      <w:r w:rsidR="00C07CAE" w:rsidRPr="00C07CAE">
        <w:rPr>
          <w:szCs w:val="20"/>
          <w:lang w:bidi="he-IL"/>
        </w:rPr>
        <w:t>and</w:t>
      </w:r>
      <w:r w:rsidR="00F56099">
        <w:rPr>
          <w:szCs w:val="20"/>
          <w:lang w:bidi="he-IL"/>
        </w:rPr>
        <w:t xml:space="preserve"> </w:t>
      </w:r>
      <w:r w:rsidR="00C07CAE" w:rsidRPr="00C07CAE">
        <w:rPr>
          <w:szCs w:val="20"/>
          <w:lang w:bidi="he-IL"/>
        </w:rPr>
        <w:t>perversion.</w:t>
      </w:r>
      <w:r w:rsidR="00F56099">
        <w:rPr>
          <w:szCs w:val="20"/>
          <w:lang w:bidi="he-IL"/>
        </w:rPr>
        <w:t xml:space="preserve"> </w:t>
      </w:r>
      <w:r>
        <w:rPr>
          <w:szCs w:val="20"/>
          <w:lang w:bidi="he-IL"/>
        </w:rPr>
        <w:t>P</w:t>
      </w:r>
      <w:r w:rsidR="00C07CAE" w:rsidRPr="00C07CAE">
        <w:rPr>
          <w:szCs w:val="20"/>
          <w:lang w:bidi="he-IL"/>
        </w:rPr>
        <w:t>ederasty,</w:t>
      </w:r>
      <w:r w:rsidR="00F56099">
        <w:rPr>
          <w:szCs w:val="20"/>
          <w:lang w:bidi="he-IL"/>
        </w:rPr>
        <w:t xml:space="preserve"> </w:t>
      </w:r>
      <w:r w:rsidR="00C07CAE" w:rsidRPr="00C07CAE">
        <w:rPr>
          <w:szCs w:val="20"/>
          <w:lang w:bidi="he-IL"/>
        </w:rPr>
        <w:t>pedophilia,</w:t>
      </w:r>
      <w:r w:rsidR="00F56099">
        <w:rPr>
          <w:szCs w:val="20"/>
          <w:lang w:bidi="he-IL"/>
        </w:rPr>
        <w:t xml:space="preserve"> </w:t>
      </w:r>
      <w:r w:rsidR="00C07CAE" w:rsidRPr="00C07CAE">
        <w:rPr>
          <w:szCs w:val="20"/>
          <w:lang w:bidi="he-IL"/>
        </w:rPr>
        <w:t>bestiality,</w:t>
      </w:r>
      <w:r w:rsidR="00F56099">
        <w:rPr>
          <w:szCs w:val="20"/>
          <w:lang w:bidi="he-IL"/>
        </w:rPr>
        <w:t xml:space="preserve"> </w:t>
      </w:r>
      <w:r w:rsidR="00C07CAE" w:rsidRPr="00C07CAE">
        <w:rPr>
          <w:szCs w:val="20"/>
          <w:lang w:bidi="he-IL"/>
        </w:rPr>
        <w:t>fornication,</w:t>
      </w:r>
      <w:r w:rsidR="00F56099">
        <w:rPr>
          <w:szCs w:val="20"/>
          <w:lang w:bidi="he-IL"/>
        </w:rPr>
        <w:t xml:space="preserve"> </w:t>
      </w:r>
      <w:r w:rsidR="00C07CAE" w:rsidRPr="00C07CAE">
        <w:rPr>
          <w:szCs w:val="20"/>
          <w:lang w:bidi="he-IL"/>
        </w:rPr>
        <w:t>adultery,</w:t>
      </w:r>
      <w:r w:rsidR="00F56099">
        <w:rPr>
          <w:szCs w:val="20"/>
          <w:lang w:bidi="he-IL"/>
        </w:rPr>
        <w:t xml:space="preserve"> </w:t>
      </w:r>
      <w:r w:rsidR="00C07CAE" w:rsidRPr="00C07CAE">
        <w:rPr>
          <w:szCs w:val="20"/>
          <w:lang w:bidi="he-IL"/>
        </w:rPr>
        <w:t>wife</w:t>
      </w:r>
      <w:r w:rsidR="00F56099">
        <w:rPr>
          <w:szCs w:val="20"/>
          <w:lang w:bidi="he-IL"/>
        </w:rPr>
        <w:t xml:space="preserve"> </w:t>
      </w:r>
      <w:r w:rsidR="00C07CAE" w:rsidRPr="00C07CAE">
        <w:rPr>
          <w:szCs w:val="20"/>
          <w:lang w:bidi="he-IL"/>
        </w:rPr>
        <w:t>swapping,</w:t>
      </w:r>
      <w:r w:rsidR="00F56099">
        <w:rPr>
          <w:szCs w:val="20"/>
          <w:lang w:bidi="he-IL"/>
        </w:rPr>
        <w:t xml:space="preserve"> </w:t>
      </w:r>
      <w:r w:rsidR="00C07CAE" w:rsidRPr="00C07CAE">
        <w:rPr>
          <w:szCs w:val="20"/>
          <w:lang w:bidi="he-IL"/>
        </w:rPr>
        <w:t>homosexuality,</w:t>
      </w:r>
      <w:r w:rsidR="00F56099">
        <w:rPr>
          <w:szCs w:val="20"/>
          <w:lang w:bidi="he-IL"/>
        </w:rPr>
        <w:t xml:space="preserve"> </w:t>
      </w:r>
      <w:r w:rsidR="00C07CAE" w:rsidRPr="00C07CAE">
        <w:rPr>
          <w:szCs w:val="20"/>
          <w:lang w:bidi="he-IL"/>
        </w:rPr>
        <w:t>gender</w:t>
      </w:r>
      <w:r w:rsidR="00F56099">
        <w:rPr>
          <w:szCs w:val="20"/>
          <w:lang w:bidi="he-IL"/>
        </w:rPr>
        <w:t xml:space="preserve"> </w:t>
      </w:r>
      <w:r w:rsidR="00C07CAE" w:rsidRPr="00C07CAE">
        <w:rPr>
          <w:szCs w:val="20"/>
          <w:lang w:bidi="he-IL"/>
        </w:rPr>
        <w:t>fluidity,</w:t>
      </w:r>
      <w:r w:rsidR="00F56099">
        <w:rPr>
          <w:szCs w:val="20"/>
          <w:lang w:bidi="he-IL"/>
        </w:rPr>
        <w:t xml:space="preserve"> </w:t>
      </w:r>
      <w:r w:rsidR="00C07CAE" w:rsidRPr="00C07CAE">
        <w:rPr>
          <w:szCs w:val="20"/>
          <w:lang w:bidi="he-IL"/>
        </w:rPr>
        <w:t>masturbation,</w:t>
      </w:r>
      <w:r w:rsidR="00F56099">
        <w:rPr>
          <w:szCs w:val="20"/>
          <w:lang w:bidi="he-IL"/>
        </w:rPr>
        <w:t xml:space="preserve"> </w:t>
      </w:r>
      <w:r w:rsidR="00C07CAE" w:rsidRPr="00C07CAE">
        <w:rPr>
          <w:szCs w:val="20"/>
          <w:lang w:bidi="he-IL"/>
        </w:rPr>
        <w:t>pornography,</w:t>
      </w:r>
      <w:r w:rsidR="00F56099">
        <w:rPr>
          <w:szCs w:val="20"/>
          <w:lang w:bidi="he-IL"/>
        </w:rPr>
        <w:t xml:space="preserve"> </w:t>
      </w:r>
      <w:r w:rsidR="00C07CAE" w:rsidRPr="00C07CAE">
        <w:rPr>
          <w:szCs w:val="20"/>
          <w:lang w:bidi="he-IL"/>
        </w:rPr>
        <w:t>and</w:t>
      </w:r>
      <w:r w:rsidR="00F56099">
        <w:rPr>
          <w:szCs w:val="20"/>
          <w:lang w:bidi="he-IL"/>
        </w:rPr>
        <w:t xml:space="preserve"> </w:t>
      </w:r>
      <w:r w:rsidR="00C07CAE" w:rsidRPr="00C07CAE">
        <w:rPr>
          <w:szCs w:val="20"/>
          <w:lang w:bidi="he-IL"/>
        </w:rPr>
        <w:t>other</w:t>
      </w:r>
      <w:r w:rsidR="00F56099">
        <w:rPr>
          <w:szCs w:val="20"/>
          <w:lang w:bidi="he-IL"/>
        </w:rPr>
        <w:t xml:space="preserve"> </w:t>
      </w:r>
      <w:r w:rsidR="00C07CAE" w:rsidRPr="00C07CAE">
        <w:rPr>
          <w:szCs w:val="20"/>
          <w:lang w:bidi="he-IL"/>
        </w:rPr>
        <w:t>sexual</w:t>
      </w:r>
      <w:r w:rsidR="00F56099">
        <w:rPr>
          <w:szCs w:val="20"/>
          <w:lang w:bidi="he-IL"/>
        </w:rPr>
        <w:t xml:space="preserve"> </w:t>
      </w:r>
      <w:r w:rsidR="00C07CAE" w:rsidRPr="00C07CAE">
        <w:rPr>
          <w:szCs w:val="20"/>
          <w:lang w:bidi="he-IL"/>
        </w:rPr>
        <w:t>perversions</w:t>
      </w:r>
      <w:r w:rsidR="00F56099">
        <w:rPr>
          <w:szCs w:val="20"/>
          <w:lang w:bidi="he-IL"/>
        </w:rPr>
        <w:t xml:space="preserve"> </w:t>
      </w:r>
      <w:r w:rsidR="00C07CAE" w:rsidRPr="00C07CAE">
        <w:rPr>
          <w:szCs w:val="20"/>
          <w:lang w:bidi="he-IL"/>
        </w:rPr>
        <w:t>filled</w:t>
      </w:r>
      <w:r w:rsidR="00F56099">
        <w:rPr>
          <w:szCs w:val="20"/>
          <w:lang w:bidi="he-IL"/>
        </w:rPr>
        <w:t xml:space="preserve"> </w:t>
      </w:r>
      <w:r w:rsidR="00C07CAE" w:rsidRPr="00C07CAE">
        <w:rPr>
          <w:szCs w:val="20"/>
          <w:lang w:bidi="he-IL"/>
        </w:rPr>
        <w:t>the</w:t>
      </w:r>
      <w:r w:rsidR="00F56099">
        <w:rPr>
          <w:szCs w:val="20"/>
          <w:lang w:bidi="he-IL"/>
        </w:rPr>
        <w:t xml:space="preserve"> </w:t>
      </w:r>
      <w:r w:rsidR="00C07CAE" w:rsidRPr="00C07CAE">
        <w:rPr>
          <w:szCs w:val="20"/>
          <w:lang w:bidi="he-IL"/>
        </w:rPr>
        <w:t>earth.</w:t>
      </w:r>
      <w:r w:rsidR="00F56099">
        <w:rPr>
          <w:szCs w:val="20"/>
          <w:lang w:bidi="he-IL"/>
        </w:rPr>
        <w:t xml:space="preserve"> </w:t>
      </w:r>
      <w:r w:rsidR="00C07CAE" w:rsidRPr="00C07CAE">
        <w:rPr>
          <w:szCs w:val="20"/>
          <w:lang w:bidi="he-IL"/>
        </w:rPr>
        <w:t>The</w:t>
      </w:r>
      <w:r w:rsidR="00F56099">
        <w:rPr>
          <w:szCs w:val="20"/>
          <w:lang w:bidi="he-IL"/>
        </w:rPr>
        <w:t xml:space="preserve"> </w:t>
      </w:r>
      <w:r w:rsidR="00C07CAE" w:rsidRPr="00C07CAE">
        <w:rPr>
          <w:szCs w:val="20"/>
          <w:lang w:bidi="he-IL"/>
        </w:rPr>
        <w:t>depth</w:t>
      </w:r>
      <w:r w:rsidR="00F56099">
        <w:rPr>
          <w:szCs w:val="20"/>
          <w:lang w:bidi="he-IL"/>
        </w:rPr>
        <w:t xml:space="preserve"> </w:t>
      </w:r>
      <w:r w:rsidR="00C07CAE" w:rsidRPr="00C07CAE">
        <w:rPr>
          <w:szCs w:val="20"/>
          <w:lang w:bidi="he-IL"/>
        </w:rPr>
        <w:t>of</w:t>
      </w:r>
      <w:r w:rsidR="00F56099">
        <w:rPr>
          <w:szCs w:val="20"/>
          <w:lang w:bidi="he-IL"/>
        </w:rPr>
        <w:t xml:space="preserve"> </w:t>
      </w:r>
      <w:r w:rsidR="00C07CAE" w:rsidRPr="00C07CAE">
        <w:rPr>
          <w:szCs w:val="20"/>
          <w:lang w:bidi="he-IL"/>
        </w:rPr>
        <w:t>their</w:t>
      </w:r>
      <w:r w:rsidR="00F56099">
        <w:rPr>
          <w:szCs w:val="20"/>
          <w:lang w:bidi="he-IL"/>
        </w:rPr>
        <w:t xml:space="preserve"> </w:t>
      </w:r>
      <w:r w:rsidR="00C07CAE" w:rsidRPr="00C07CAE">
        <w:rPr>
          <w:szCs w:val="20"/>
          <w:lang w:bidi="he-IL"/>
        </w:rPr>
        <w:t>perversions</w:t>
      </w:r>
      <w:r w:rsidR="00F56099">
        <w:rPr>
          <w:szCs w:val="20"/>
          <w:lang w:bidi="he-IL"/>
        </w:rPr>
        <w:t xml:space="preserve"> </w:t>
      </w:r>
      <w:r w:rsidR="00C07CAE" w:rsidRPr="00C07CAE">
        <w:rPr>
          <w:szCs w:val="20"/>
          <w:lang w:bidi="he-IL"/>
        </w:rPr>
        <w:t>spurred</w:t>
      </w:r>
      <w:r w:rsidR="00F56099">
        <w:rPr>
          <w:szCs w:val="20"/>
          <w:lang w:bidi="he-IL"/>
        </w:rPr>
        <w:t xml:space="preserve"> </w:t>
      </w:r>
      <w:r w:rsidR="00C07CAE" w:rsidRPr="00C07CAE">
        <w:rPr>
          <w:szCs w:val="20"/>
          <w:lang w:bidi="he-IL"/>
        </w:rPr>
        <w:t>them</w:t>
      </w:r>
      <w:r w:rsidR="00F56099">
        <w:rPr>
          <w:szCs w:val="20"/>
          <w:lang w:bidi="he-IL"/>
        </w:rPr>
        <w:t xml:space="preserve"> </w:t>
      </w:r>
      <w:r w:rsidR="00C07CAE" w:rsidRPr="00C07CAE">
        <w:rPr>
          <w:szCs w:val="20"/>
          <w:lang w:bidi="he-IL"/>
        </w:rPr>
        <w:t>to</w:t>
      </w:r>
      <w:r w:rsidR="00F56099">
        <w:rPr>
          <w:szCs w:val="20"/>
          <w:lang w:bidi="he-IL"/>
        </w:rPr>
        <w:t xml:space="preserve"> </w:t>
      </w:r>
      <w:r w:rsidR="00C07CAE" w:rsidRPr="00C07CAE">
        <w:rPr>
          <w:szCs w:val="20"/>
          <w:lang w:bidi="he-IL"/>
        </w:rPr>
        <w:t>commit</w:t>
      </w:r>
      <w:r w:rsidR="00F56099">
        <w:rPr>
          <w:szCs w:val="20"/>
          <w:lang w:bidi="he-IL"/>
        </w:rPr>
        <w:t xml:space="preserve"> </w:t>
      </w:r>
      <w:r w:rsidR="00C07CAE" w:rsidRPr="00C07CAE">
        <w:rPr>
          <w:szCs w:val="20"/>
          <w:lang w:bidi="he-IL"/>
        </w:rPr>
        <w:t>follow-on</w:t>
      </w:r>
      <w:r w:rsidR="00F56099">
        <w:rPr>
          <w:szCs w:val="20"/>
          <w:lang w:bidi="he-IL"/>
        </w:rPr>
        <w:t xml:space="preserve"> </w:t>
      </w:r>
      <w:r w:rsidR="00C07CAE" w:rsidRPr="00C07CAE">
        <w:rPr>
          <w:szCs w:val="20"/>
          <w:lang w:bidi="he-IL"/>
        </w:rPr>
        <w:t>actions</w:t>
      </w:r>
      <w:r w:rsidR="00F56099">
        <w:rPr>
          <w:szCs w:val="20"/>
          <w:lang w:bidi="he-IL"/>
        </w:rPr>
        <w:t xml:space="preserve"> </w:t>
      </w:r>
      <w:r w:rsidR="00C07CAE" w:rsidRPr="00C07CAE">
        <w:rPr>
          <w:szCs w:val="20"/>
          <w:lang w:bidi="he-IL"/>
        </w:rPr>
        <w:t>which</w:t>
      </w:r>
      <w:r w:rsidR="00F56099">
        <w:rPr>
          <w:szCs w:val="20"/>
          <w:lang w:bidi="he-IL"/>
        </w:rPr>
        <w:t xml:space="preserve"> </w:t>
      </w:r>
      <w:r w:rsidR="00C07CAE" w:rsidRPr="00C07CAE">
        <w:rPr>
          <w:szCs w:val="20"/>
          <w:lang w:bidi="he-IL"/>
        </w:rPr>
        <w:t>redoubled</w:t>
      </w:r>
      <w:r w:rsidR="00F56099">
        <w:rPr>
          <w:szCs w:val="20"/>
          <w:lang w:bidi="he-IL"/>
        </w:rPr>
        <w:t xml:space="preserve"> </w:t>
      </w:r>
      <w:r w:rsidR="00C07CAE" w:rsidRPr="00C07CAE">
        <w:rPr>
          <w:szCs w:val="20"/>
          <w:lang w:bidi="he-IL"/>
        </w:rPr>
        <w:t>their</w:t>
      </w:r>
      <w:r w:rsidR="00F56099">
        <w:rPr>
          <w:szCs w:val="20"/>
          <w:lang w:bidi="he-IL"/>
        </w:rPr>
        <w:t xml:space="preserve"> </w:t>
      </w:r>
      <w:r w:rsidR="00C07CAE" w:rsidRPr="00C07CAE">
        <w:rPr>
          <w:szCs w:val="20"/>
          <w:lang w:bidi="he-IL"/>
        </w:rPr>
        <w:t>sins.</w:t>
      </w:r>
      <w:r w:rsidR="00F56099">
        <w:rPr>
          <w:szCs w:val="20"/>
          <w:lang w:bidi="he-IL"/>
        </w:rPr>
        <w:t xml:space="preserve"> </w:t>
      </w:r>
      <w:r w:rsidR="00C07CAE" w:rsidRPr="00C07CAE">
        <w:rPr>
          <w:szCs w:val="20"/>
          <w:lang w:bidi="he-IL"/>
        </w:rPr>
        <w:t>Birth</w:t>
      </w:r>
      <w:r w:rsidR="00F56099">
        <w:rPr>
          <w:szCs w:val="20"/>
          <w:lang w:bidi="he-IL"/>
        </w:rPr>
        <w:t xml:space="preserve"> </w:t>
      </w:r>
      <w:r w:rsidR="00C07CAE" w:rsidRPr="00C07CAE">
        <w:rPr>
          <w:szCs w:val="20"/>
          <w:lang w:bidi="he-IL"/>
        </w:rPr>
        <w:t>control</w:t>
      </w:r>
      <w:r w:rsidR="00F56099">
        <w:rPr>
          <w:szCs w:val="20"/>
          <w:lang w:bidi="he-IL"/>
        </w:rPr>
        <w:t xml:space="preserve"> </w:t>
      </w:r>
      <w:r w:rsidR="00C07CAE" w:rsidRPr="00C07CAE">
        <w:rPr>
          <w:szCs w:val="20"/>
          <w:lang w:bidi="he-IL"/>
        </w:rPr>
        <w:t>greatly</w:t>
      </w:r>
      <w:r w:rsidR="00F56099">
        <w:rPr>
          <w:szCs w:val="20"/>
          <w:lang w:bidi="he-IL"/>
        </w:rPr>
        <w:t xml:space="preserve"> </w:t>
      </w:r>
      <w:r w:rsidR="00C07CAE" w:rsidRPr="00C07CAE">
        <w:rPr>
          <w:szCs w:val="20"/>
          <w:lang w:bidi="he-IL"/>
        </w:rPr>
        <w:t>limited</w:t>
      </w:r>
      <w:r w:rsidR="00F56099">
        <w:rPr>
          <w:szCs w:val="20"/>
          <w:lang w:bidi="he-IL"/>
        </w:rPr>
        <w:t xml:space="preserve"> </w:t>
      </w:r>
      <w:r w:rsidR="00C07CAE" w:rsidRPr="00C07CAE">
        <w:rPr>
          <w:szCs w:val="20"/>
          <w:lang w:bidi="he-IL"/>
        </w:rPr>
        <w:t>family</w:t>
      </w:r>
      <w:r w:rsidR="00F56099">
        <w:rPr>
          <w:szCs w:val="20"/>
          <w:lang w:bidi="he-IL"/>
        </w:rPr>
        <w:t xml:space="preserve"> </w:t>
      </w:r>
      <w:r w:rsidR="00C07CAE" w:rsidRPr="00C07CAE">
        <w:rPr>
          <w:szCs w:val="20"/>
          <w:lang w:bidi="he-IL"/>
        </w:rPr>
        <w:t>size.</w:t>
      </w:r>
      <w:r w:rsidR="00F56099">
        <w:rPr>
          <w:szCs w:val="20"/>
          <w:lang w:bidi="he-IL"/>
        </w:rPr>
        <w:t xml:space="preserve"> </w:t>
      </w:r>
      <w:r w:rsidR="00C07CAE" w:rsidRPr="00C07CAE">
        <w:rPr>
          <w:szCs w:val="20"/>
          <w:lang w:bidi="he-IL"/>
        </w:rPr>
        <w:t>Induced</w:t>
      </w:r>
      <w:r w:rsidR="00F56099">
        <w:rPr>
          <w:szCs w:val="20"/>
          <w:lang w:bidi="he-IL"/>
        </w:rPr>
        <w:t xml:space="preserve"> </w:t>
      </w:r>
      <w:r w:rsidR="00C07CAE" w:rsidRPr="00C07CAE">
        <w:rPr>
          <w:szCs w:val="20"/>
          <w:lang w:bidi="he-IL"/>
        </w:rPr>
        <w:t>abortion</w:t>
      </w:r>
      <w:r w:rsidR="00F56099">
        <w:rPr>
          <w:szCs w:val="20"/>
          <w:lang w:bidi="he-IL"/>
        </w:rPr>
        <w:t xml:space="preserve"> </w:t>
      </w:r>
      <w:r w:rsidR="00C07CAE" w:rsidRPr="00C07CAE">
        <w:rPr>
          <w:szCs w:val="20"/>
          <w:lang w:bidi="he-IL"/>
        </w:rPr>
        <w:t>ended</w:t>
      </w:r>
      <w:r w:rsidR="00F56099">
        <w:rPr>
          <w:szCs w:val="20"/>
          <w:lang w:bidi="he-IL"/>
        </w:rPr>
        <w:t xml:space="preserve"> </w:t>
      </w:r>
      <w:r w:rsidR="00C07CAE" w:rsidRPr="00C07CAE">
        <w:rPr>
          <w:szCs w:val="20"/>
          <w:lang w:bidi="he-IL"/>
        </w:rPr>
        <w:t>eighteen</w:t>
      </w:r>
      <w:r w:rsidR="00F56099">
        <w:rPr>
          <w:szCs w:val="20"/>
          <w:lang w:bidi="he-IL"/>
        </w:rPr>
        <w:t xml:space="preserve"> </w:t>
      </w:r>
      <w:r w:rsidR="00C07CAE" w:rsidRPr="00C07CAE">
        <w:rPr>
          <w:szCs w:val="20"/>
          <w:lang w:bidi="he-IL"/>
        </w:rPr>
        <w:t>percent</w:t>
      </w:r>
      <w:r w:rsidR="00F56099">
        <w:rPr>
          <w:szCs w:val="20"/>
          <w:lang w:bidi="he-IL"/>
        </w:rPr>
        <w:t xml:space="preserve"> </w:t>
      </w:r>
      <w:r w:rsidR="00C07CAE" w:rsidRPr="00C07CAE">
        <w:rPr>
          <w:szCs w:val="20"/>
          <w:lang w:bidi="he-IL"/>
        </w:rPr>
        <w:t>of</w:t>
      </w:r>
      <w:r w:rsidR="00F56099">
        <w:rPr>
          <w:szCs w:val="20"/>
          <w:lang w:bidi="he-IL"/>
        </w:rPr>
        <w:t xml:space="preserve"> </w:t>
      </w:r>
      <w:r w:rsidR="00C07CAE" w:rsidRPr="00C07CAE">
        <w:rPr>
          <w:szCs w:val="20"/>
          <w:lang w:bidi="he-IL"/>
        </w:rPr>
        <w:t>all</w:t>
      </w:r>
      <w:r w:rsidR="00F56099">
        <w:rPr>
          <w:szCs w:val="20"/>
          <w:lang w:bidi="he-IL"/>
        </w:rPr>
        <w:t xml:space="preserve"> </w:t>
      </w:r>
      <w:r w:rsidR="00C07CAE" w:rsidRPr="00C07CAE">
        <w:rPr>
          <w:szCs w:val="20"/>
          <w:lang w:bidi="he-IL"/>
        </w:rPr>
        <w:t>pregnancies.</w:t>
      </w:r>
      <w:r w:rsidR="00F56099">
        <w:rPr>
          <w:szCs w:val="20"/>
          <w:lang w:bidi="he-IL"/>
        </w:rPr>
        <w:t xml:space="preserve"> </w:t>
      </w:r>
      <w:r w:rsidR="00C07CAE" w:rsidRPr="00C07CAE">
        <w:rPr>
          <w:szCs w:val="20"/>
          <w:lang w:bidi="he-IL"/>
        </w:rPr>
        <w:t>Infanticide</w:t>
      </w:r>
      <w:r w:rsidR="00F56099">
        <w:rPr>
          <w:szCs w:val="20"/>
          <w:lang w:bidi="he-IL"/>
        </w:rPr>
        <w:t xml:space="preserve"> </w:t>
      </w:r>
      <w:r w:rsidR="00C07CAE" w:rsidRPr="00C07CAE">
        <w:rPr>
          <w:szCs w:val="20"/>
          <w:lang w:bidi="he-IL"/>
        </w:rPr>
        <w:t>is</w:t>
      </w:r>
      <w:r w:rsidR="00F56099">
        <w:rPr>
          <w:szCs w:val="20"/>
          <w:lang w:bidi="he-IL"/>
        </w:rPr>
        <w:t xml:space="preserve"> </w:t>
      </w:r>
      <w:r w:rsidR="00C07CAE" w:rsidRPr="00C07CAE">
        <w:rPr>
          <w:szCs w:val="20"/>
          <w:lang w:bidi="he-IL"/>
        </w:rPr>
        <w:t>a</w:t>
      </w:r>
      <w:r w:rsidR="00F56099">
        <w:rPr>
          <w:szCs w:val="20"/>
          <w:lang w:bidi="he-IL"/>
        </w:rPr>
        <w:t xml:space="preserve"> </w:t>
      </w:r>
      <w:r w:rsidR="00C07CAE" w:rsidRPr="00C07CAE">
        <w:rPr>
          <w:szCs w:val="20"/>
          <w:lang w:bidi="he-IL"/>
        </w:rPr>
        <w:t>major</w:t>
      </w:r>
      <w:r w:rsidR="00F56099">
        <w:rPr>
          <w:szCs w:val="20"/>
          <w:lang w:bidi="he-IL"/>
        </w:rPr>
        <w:t xml:space="preserve"> </w:t>
      </w:r>
      <w:r w:rsidR="00C07CAE" w:rsidRPr="00C07CAE">
        <w:rPr>
          <w:szCs w:val="20"/>
          <w:lang w:bidi="he-IL"/>
        </w:rPr>
        <w:t>cause</w:t>
      </w:r>
      <w:r w:rsidR="00F56099">
        <w:rPr>
          <w:szCs w:val="20"/>
          <w:lang w:bidi="he-IL"/>
        </w:rPr>
        <w:t xml:space="preserve"> </w:t>
      </w:r>
      <w:r w:rsidR="00C07CAE" w:rsidRPr="00C07CAE">
        <w:rPr>
          <w:szCs w:val="20"/>
          <w:lang w:bidi="he-IL"/>
        </w:rPr>
        <w:t>for</w:t>
      </w:r>
      <w:r w:rsidR="00F56099">
        <w:rPr>
          <w:szCs w:val="20"/>
          <w:lang w:bidi="he-IL"/>
        </w:rPr>
        <w:t xml:space="preserve"> </w:t>
      </w:r>
      <w:r w:rsidR="00C07CAE" w:rsidRPr="00C07CAE">
        <w:rPr>
          <w:szCs w:val="20"/>
          <w:lang w:bidi="he-IL"/>
        </w:rPr>
        <w:t>concern</w:t>
      </w:r>
      <w:r w:rsidR="00F56099">
        <w:rPr>
          <w:szCs w:val="20"/>
          <w:lang w:bidi="he-IL"/>
        </w:rPr>
        <w:t xml:space="preserve"> </w:t>
      </w:r>
      <w:r w:rsidR="00C07CAE" w:rsidRPr="00C07CAE">
        <w:rPr>
          <w:szCs w:val="20"/>
          <w:lang w:bidi="he-IL"/>
        </w:rPr>
        <w:t>in</w:t>
      </w:r>
      <w:r w:rsidR="00F56099">
        <w:rPr>
          <w:szCs w:val="20"/>
          <w:lang w:bidi="he-IL"/>
        </w:rPr>
        <w:t xml:space="preserve"> </w:t>
      </w:r>
      <w:r w:rsidR="00C07CAE" w:rsidRPr="00C07CAE">
        <w:rPr>
          <w:szCs w:val="20"/>
          <w:lang w:bidi="he-IL"/>
        </w:rPr>
        <w:t>several</w:t>
      </w:r>
      <w:r w:rsidR="00F56099">
        <w:rPr>
          <w:szCs w:val="20"/>
          <w:lang w:bidi="he-IL"/>
        </w:rPr>
        <w:t xml:space="preserve"> </w:t>
      </w:r>
      <w:r w:rsidR="00C07CAE" w:rsidRPr="00C07CAE">
        <w:rPr>
          <w:szCs w:val="20"/>
          <w:lang w:bidi="he-IL"/>
        </w:rPr>
        <w:t>nations</w:t>
      </w:r>
      <w:r w:rsidR="00F56099">
        <w:rPr>
          <w:szCs w:val="20"/>
          <w:lang w:bidi="he-IL"/>
        </w:rPr>
        <w:t xml:space="preserve"> </w:t>
      </w:r>
      <w:r w:rsidR="00C07CAE" w:rsidRPr="00C07CAE">
        <w:rPr>
          <w:szCs w:val="20"/>
          <w:lang w:bidi="he-IL"/>
        </w:rPr>
        <w:t>such</w:t>
      </w:r>
      <w:r w:rsidR="00F56099">
        <w:rPr>
          <w:szCs w:val="20"/>
          <w:lang w:bidi="he-IL"/>
        </w:rPr>
        <w:t xml:space="preserve"> </w:t>
      </w:r>
      <w:r w:rsidR="00C07CAE" w:rsidRPr="00C07CAE">
        <w:rPr>
          <w:szCs w:val="20"/>
          <w:lang w:bidi="he-IL"/>
        </w:rPr>
        <w:t>as</w:t>
      </w:r>
      <w:r w:rsidR="00F56099">
        <w:rPr>
          <w:szCs w:val="20"/>
          <w:lang w:bidi="he-IL"/>
        </w:rPr>
        <w:t xml:space="preserve"> </w:t>
      </w:r>
      <w:r w:rsidR="00C07CAE" w:rsidRPr="00C07CAE">
        <w:rPr>
          <w:szCs w:val="20"/>
          <w:lang w:bidi="he-IL"/>
        </w:rPr>
        <w:t>China,</w:t>
      </w:r>
      <w:r w:rsidR="00F56099">
        <w:rPr>
          <w:szCs w:val="20"/>
          <w:lang w:bidi="he-IL"/>
        </w:rPr>
        <w:t xml:space="preserve"> </w:t>
      </w:r>
      <w:r w:rsidR="00C07CAE" w:rsidRPr="00C07CAE">
        <w:rPr>
          <w:szCs w:val="20"/>
          <w:lang w:bidi="he-IL"/>
        </w:rPr>
        <w:t>India,</w:t>
      </w:r>
      <w:r w:rsidR="00F56099">
        <w:rPr>
          <w:szCs w:val="20"/>
          <w:lang w:bidi="he-IL"/>
        </w:rPr>
        <w:t xml:space="preserve"> </w:t>
      </w:r>
      <w:r w:rsidR="00C07CAE" w:rsidRPr="00C07CAE">
        <w:rPr>
          <w:szCs w:val="20"/>
          <w:lang w:bidi="he-IL"/>
        </w:rPr>
        <w:t>and</w:t>
      </w:r>
      <w:r w:rsidR="00F56099">
        <w:rPr>
          <w:szCs w:val="20"/>
          <w:lang w:bidi="he-IL"/>
        </w:rPr>
        <w:t xml:space="preserve"> </w:t>
      </w:r>
      <w:r w:rsidR="00C07CAE" w:rsidRPr="00C07CAE">
        <w:rPr>
          <w:szCs w:val="20"/>
          <w:lang w:bidi="he-IL"/>
        </w:rPr>
        <w:t>Pakistan.</w:t>
      </w:r>
      <w:r w:rsidR="00F56099">
        <w:rPr>
          <w:szCs w:val="20"/>
          <w:lang w:bidi="he-IL"/>
        </w:rPr>
        <w:t xml:space="preserve"> </w:t>
      </w:r>
      <w:r w:rsidR="00C07CAE" w:rsidRPr="00C07CAE">
        <w:rPr>
          <w:szCs w:val="20"/>
          <w:lang w:bidi="he-IL"/>
        </w:rPr>
        <w:t>Large</w:t>
      </w:r>
      <w:r w:rsidR="00F56099">
        <w:rPr>
          <w:szCs w:val="20"/>
          <w:lang w:bidi="he-IL"/>
        </w:rPr>
        <w:t xml:space="preserve"> </w:t>
      </w:r>
      <w:r w:rsidR="00C07CAE" w:rsidRPr="00C07CAE">
        <w:rPr>
          <w:szCs w:val="20"/>
          <w:lang w:bidi="he-IL"/>
        </w:rPr>
        <w:t>numbers</w:t>
      </w:r>
      <w:r w:rsidR="00F56099">
        <w:rPr>
          <w:szCs w:val="20"/>
          <w:lang w:bidi="he-IL"/>
        </w:rPr>
        <w:t xml:space="preserve"> </w:t>
      </w:r>
      <w:r w:rsidR="00C07CAE" w:rsidRPr="00C07CAE">
        <w:rPr>
          <w:szCs w:val="20"/>
          <w:lang w:bidi="he-IL"/>
        </w:rPr>
        <w:t>of</w:t>
      </w:r>
      <w:r w:rsidR="00F56099">
        <w:rPr>
          <w:szCs w:val="20"/>
          <w:lang w:bidi="he-IL"/>
        </w:rPr>
        <w:t xml:space="preserve"> </w:t>
      </w:r>
      <w:r w:rsidR="00C07CAE" w:rsidRPr="00C07CAE">
        <w:rPr>
          <w:szCs w:val="20"/>
          <w:lang w:bidi="he-IL"/>
        </w:rPr>
        <w:t>children</w:t>
      </w:r>
      <w:r w:rsidR="00F56099">
        <w:rPr>
          <w:szCs w:val="20"/>
          <w:lang w:bidi="he-IL"/>
        </w:rPr>
        <w:t xml:space="preserve"> </w:t>
      </w:r>
      <w:r w:rsidR="00C07CAE" w:rsidRPr="00C07CAE">
        <w:rPr>
          <w:szCs w:val="20"/>
          <w:lang w:bidi="he-IL"/>
        </w:rPr>
        <w:t>are</w:t>
      </w:r>
      <w:r w:rsidR="00F56099">
        <w:rPr>
          <w:szCs w:val="20"/>
          <w:lang w:bidi="he-IL"/>
        </w:rPr>
        <w:t xml:space="preserve"> </w:t>
      </w:r>
      <w:r w:rsidR="00C07CAE" w:rsidRPr="00C07CAE">
        <w:rPr>
          <w:szCs w:val="20"/>
          <w:lang w:bidi="he-IL"/>
        </w:rPr>
        <w:t>missing</w:t>
      </w:r>
      <w:r w:rsidR="00F56099">
        <w:rPr>
          <w:szCs w:val="20"/>
          <w:lang w:bidi="he-IL"/>
        </w:rPr>
        <w:t xml:space="preserve"> </w:t>
      </w:r>
      <w:r w:rsidR="00C07CAE" w:rsidRPr="00C07CAE">
        <w:rPr>
          <w:szCs w:val="20"/>
          <w:lang w:bidi="he-IL"/>
        </w:rPr>
        <w:t>after</w:t>
      </w:r>
      <w:r w:rsidR="00F56099">
        <w:rPr>
          <w:szCs w:val="20"/>
          <w:lang w:bidi="he-IL"/>
        </w:rPr>
        <w:t xml:space="preserve"> </w:t>
      </w:r>
      <w:r w:rsidR="00C07CAE" w:rsidRPr="00C07CAE">
        <w:rPr>
          <w:szCs w:val="20"/>
          <w:lang w:bidi="he-IL"/>
        </w:rPr>
        <w:t>being</w:t>
      </w:r>
      <w:r w:rsidR="00F56099">
        <w:rPr>
          <w:szCs w:val="20"/>
          <w:lang w:bidi="he-IL"/>
        </w:rPr>
        <w:t xml:space="preserve"> </w:t>
      </w:r>
      <w:r w:rsidR="00C07CAE" w:rsidRPr="00C07CAE">
        <w:rPr>
          <w:szCs w:val="20"/>
          <w:lang w:bidi="he-IL"/>
        </w:rPr>
        <w:t>kidnapped</w:t>
      </w:r>
      <w:r w:rsidR="00F56099">
        <w:rPr>
          <w:szCs w:val="20"/>
          <w:lang w:bidi="he-IL"/>
        </w:rPr>
        <w:t xml:space="preserve"> </w:t>
      </w:r>
      <w:r w:rsidR="00C07CAE" w:rsidRPr="00C07CAE">
        <w:rPr>
          <w:szCs w:val="20"/>
          <w:lang w:bidi="he-IL"/>
        </w:rPr>
        <w:t>by</w:t>
      </w:r>
      <w:r w:rsidR="00F56099">
        <w:rPr>
          <w:szCs w:val="20"/>
          <w:lang w:bidi="he-IL"/>
        </w:rPr>
        <w:t xml:space="preserve"> </w:t>
      </w:r>
      <w:r w:rsidR="00C07CAE" w:rsidRPr="00C07CAE">
        <w:rPr>
          <w:szCs w:val="20"/>
          <w:lang w:bidi="he-IL"/>
        </w:rPr>
        <w:t>pedophiles.</w:t>
      </w:r>
    </w:p>
    <w:p w14:paraId="6933160F" w14:textId="77777777" w:rsidR="00C07CAE" w:rsidRPr="00C07CAE" w:rsidRDefault="00C07CAE" w:rsidP="00C07CAE">
      <w:pPr>
        <w:rPr>
          <w:szCs w:val="20"/>
          <w:lang w:bidi="he-IL"/>
        </w:rPr>
      </w:pPr>
    </w:p>
    <w:p w14:paraId="67E22AC4" w14:textId="446D63F4" w:rsidR="00C07CAE" w:rsidRPr="00C07CAE" w:rsidRDefault="00C07CAE" w:rsidP="00C07CAE">
      <w:pPr>
        <w:rPr>
          <w:szCs w:val="20"/>
          <w:lang w:bidi="he-IL"/>
        </w:rPr>
      </w:pPr>
      <w:r w:rsidRPr="00C07CAE">
        <w:rPr>
          <w:szCs w:val="20"/>
          <w:lang w:bidi="he-IL"/>
        </w:rPr>
        <w:t>People</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this</w:t>
      </w:r>
      <w:r w:rsidR="00F56099">
        <w:rPr>
          <w:szCs w:val="20"/>
          <w:lang w:bidi="he-IL"/>
        </w:rPr>
        <w:t xml:space="preserve"> </w:t>
      </w:r>
      <w:r w:rsidRPr="00C07CAE">
        <w:rPr>
          <w:szCs w:val="20"/>
          <w:lang w:bidi="he-IL"/>
        </w:rPr>
        <w:t>sex-addled</w:t>
      </w:r>
      <w:r w:rsidR="00F56099">
        <w:rPr>
          <w:szCs w:val="20"/>
          <w:lang w:bidi="he-IL"/>
        </w:rPr>
        <w:t xml:space="preserve"> </w:t>
      </w:r>
      <w:r w:rsidRPr="00C07CAE">
        <w:rPr>
          <w:szCs w:val="20"/>
          <w:lang w:bidi="he-IL"/>
        </w:rPr>
        <w:t>world</w:t>
      </w:r>
      <w:r w:rsidR="00F56099">
        <w:rPr>
          <w:szCs w:val="20"/>
          <w:lang w:bidi="he-IL"/>
        </w:rPr>
        <w:t xml:space="preserve"> </w:t>
      </w:r>
      <w:r w:rsidRPr="00C07CAE">
        <w:rPr>
          <w:szCs w:val="20"/>
          <w:lang w:bidi="he-IL"/>
        </w:rPr>
        <w:t>were</w:t>
      </w:r>
      <w:r w:rsidR="00F56099">
        <w:rPr>
          <w:szCs w:val="20"/>
          <w:lang w:bidi="he-IL"/>
        </w:rPr>
        <w:t xml:space="preserve"> </w:t>
      </w:r>
      <w:r w:rsidR="004C3800" w:rsidRPr="00C07CAE">
        <w:rPr>
          <w:szCs w:val="20"/>
          <w:lang w:bidi="he-IL"/>
        </w:rPr>
        <w:t>loath</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work</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relied</w:t>
      </w:r>
      <w:r w:rsidR="00F56099">
        <w:rPr>
          <w:szCs w:val="20"/>
          <w:lang w:bidi="he-IL"/>
        </w:rPr>
        <w:t xml:space="preserve"> </w:t>
      </w:r>
      <w:r w:rsidRPr="00C07CAE">
        <w:rPr>
          <w:szCs w:val="20"/>
          <w:lang w:bidi="he-IL"/>
        </w:rPr>
        <w:t>on</w:t>
      </w:r>
      <w:r w:rsidR="00F56099">
        <w:rPr>
          <w:szCs w:val="20"/>
          <w:lang w:bidi="he-IL"/>
        </w:rPr>
        <w:t xml:space="preserve"> </w:t>
      </w:r>
      <w:r w:rsidRPr="00C07CAE">
        <w:rPr>
          <w:szCs w:val="20"/>
          <w:lang w:bidi="he-IL"/>
        </w:rPr>
        <w:t>government</w:t>
      </w:r>
      <w:r w:rsidR="00F56099">
        <w:rPr>
          <w:szCs w:val="20"/>
          <w:lang w:bidi="he-IL"/>
        </w:rPr>
        <w:t xml:space="preserve"> </w:t>
      </w:r>
      <w:r w:rsidRPr="00C07CAE">
        <w:rPr>
          <w:szCs w:val="20"/>
          <w:lang w:bidi="he-IL"/>
        </w:rPr>
        <w:t>largess</w:t>
      </w:r>
      <w:r w:rsidR="00F56099">
        <w:rPr>
          <w:szCs w:val="20"/>
          <w:lang w:bidi="he-IL"/>
        </w:rPr>
        <w:t xml:space="preserve"> </w:t>
      </w:r>
      <w:r w:rsidRPr="00C07CAE">
        <w:rPr>
          <w:szCs w:val="20"/>
          <w:lang w:bidi="he-IL"/>
        </w:rPr>
        <w:t>–</w:t>
      </w:r>
      <w:r w:rsidR="00F56099">
        <w:rPr>
          <w:szCs w:val="20"/>
          <w:lang w:bidi="he-IL"/>
        </w:rPr>
        <w:t xml:space="preserve"> </w:t>
      </w:r>
      <w:r w:rsidRPr="00C07CAE">
        <w:rPr>
          <w:szCs w:val="20"/>
          <w:lang w:bidi="he-IL"/>
        </w:rPr>
        <w:t>tax</w:t>
      </w:r>
      <w:r w:rsidR="00F56099">
        <w:rPr>
          <w:szCs w:val="20"/>
          <w:lang w:bidi="he-IL"/>
        </w:rPr>
        <w:t xml:space="preserve"> </w:t>
      </w:r>
      <w:r w:rsidRPr="00C07CAE">
        <w:rPr>
          <w:szCs w:val="20"/>
          <w:lang w:bidi="he-IL"/>
        </w:rPr>
        <w:t>theft</w:t>
      </w:r>
      <w:r w:rsidR="00F56099">
        <w:rPr>
          <w:szCs w:val="20"/>
          <w:lang w:bidi="he-IL"/>
        </w:rPr>
        <w:t xml:space="preserve"> </w:t>
      </w:r>
      <w:r w:rsidRPr="00C07CAE">
        <w:rPr>
          <w:szCs w:val="20"/>
          <w:lang w:bidi="he-IL"/>
        </w:rPr>
        <w:t>–</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fund</w:t>
      </w:r>
      <w:r w:rsidR="00F56099">
        <w:rPr>
          <w:szCs w:val="20"/>
          <w:lang w:bidi="he-IL"/>
        </w:rPr>
        <w:t xml:space="preserve"> </w:t>
      </w:r>
      <w:r w:rsidRPr="00C07CAE">
        <w:rPr>
          <w:szCs w:val="20"/>
          <w:lang w:bidi="he-IL"/>
        </w:rPr>
        <w:t>their</w:t>
      </w:r>
      <w:r w:rsidR="00F56099">
        <w:rPr>
          <w:szCs w:val="20"/>
          <w:lang w:bidi="he-IL"/>
        </w:rPr>
        <w:t xml:space="preserve"> </w:t>
      </w:r>
      <w:r w:rsidRPr="00C07CAE">
        <w:rPr>
          <w:szCs w:val="20"/>
          <w:lang w:bidi="he-IL"/>
        </w:rPr>
        <w:t>desires.</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world</w:t>
      </w:r>
      <w:r w:rsidR="00F56099">
        <w:rPr>
          <w:szCs w:val="20"/>
          <w:lang w:bidi="he-IL"/>
        </w:rPr>
        <w:t xml:space="preserve"> </w:t>
      </w:r>
      <w:r w:rsidRPr="00C07CAE">
        <w:rPr>
          <w:szCs w:val="20"/>
          <w:lang w:bidi="he-IL"/>
        </w:rPr>
        <w:t>went</w:t>
      </w:r>
      <w:r w:rsidR="00F56099">
        <w:rPr>
          <w:szCs w:val="20"/>
          <w:lang w:bidi="he-IL"/>
        </w:rPr>
        <w:t xml:space="preserve"> </w:t>
      </w:r>
      <w:r w:rsidRPr="00C07CAE">
        <w:rPr>
          <w:szCs w:val="20"/>
          <w:lang w:bidi="he-IL"/>
        </w:rPr>
        <w:t>mad</w:t>
      </w:r>
      <w:r w:rsidR="00F56099">
        <w:rPr>
          <w:szCs w:val="20"/>
          <w:lang w:bidi="he-IL"/>
        </w:rPr>
        <w:t xml:space="preserve"> </w:t>
      </w:r>
      <w:r w:rsidRPr="00C07CAE">
        <w:rPr>
          <w:szCs w:val="20"/>
          <w:lang w:bidi="he-IL"/>
        </w:rPr>
        <w:t>with</w:t>
      </w:r>
      <w:r w:rsidR="00F56099">
        <w:rPr>
          <w:szCs w:val="20"/>
          <w:lang w:bidi="he-IL"/>
        </w:rPr>
        <w:t xml:space="preserve"> </w:t>
      </w:r>
      <w:r w:rsidRPr="00C07CAE">
        <w:rPr>
          <w:szCs w:val="20"/>
          <w:lang w:bidi="he-IL"/>
        </w:rPr>
        <w:t>stealing</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wealth</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those</w:t>
      </w:r>
      <w:r w:rsidR="00F56099">
        <w:rPr>
          <w:szCs w:val="20"/>
          <w:lang w:bidi="he-IL"/>
        </w:rPr>
        <w:t xml:space="preserve"> </w:t>
      </w:r>
      <w:r w:rsidRPr="00C07CAE">
        <w:rPr>
          <w:szCs w:val="20"/>
          <w:lang w:bidi="he-IL"/>
        </w:rPr>
        <w:t>who</w:t>
      </w:r>
      <w:r w:rsidR="00F56099">
        <w:rPr>
          <w:szCs w:val="20"/>
          <w:lang w:bidi="he-IL"/>
        </w:rPr>
        <w:t xml:space="preserve"> </w:t>
      </w:r>
      <w:r w:rsidRPr="00C07CAE">
        <w:rPr>
          <w:szCs w:val="20"/>
          <w:lang w:bidi="he-IL"/>
        </w:rPr>
        <w:t>work</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giving</w:t>
      </w:r>
      <w:r w:rsidR="00F56099">
        <w:rPr>
          <w:szCs w:val="20"/>
          <w:lang w:bidi="he-IL"/>
        </w:rPr>
        <w:t xml:space="preserve"> </w:t>
      </w:r>
      <w:r w:rsidRPr="00C07CAE">
        <w:rPr>
          <w:szCs w:val="20"/>
          <w:lang w:bidi="he-IL"/>
        </w:rPr>
        <w:t>it</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those</w:t>
      </w:r>
      <w:r w:rsidR="00F56099">
        <w:rPr>
          <w:szCs w:val="20"/>
          <w:lang w:bidi="he-IL"/>
        </w:rPr>
        <w:t xml:space="preserve"> </w:t>
      </w:r>
      <w:r w:rsidRPr="00C07CAE">
        <w:rPr>
          <w:szCs w:val="20"/>
          <w:lang w:bidi="he-IL"/>
        </w:rPr>
        <w:t>who</w:t>
      </w:r>
      <w:r w:rsidR="00F56099">
        <w:rPr>
          <w:szCs w:val="20"/>
          <w:lang w:bidi="he-IL"/>
        </w:rPr>
        <w:t xml:space="preserve"> </w:t>
      </w:r>
      <w:r w:rsidRPr="00C07CAE">
        <w:rPr>
          <w:szCs w:val="20"/>
          <w:lang w:bidi="he-IL"/>
        </w:rPr>
        <w:t>did</w:t>
      </w:r>
      <w:r w:rsidR="00F56099">
        <w:rPr>
          <w:szCs w:val="20"/>
          <w:lang w:bidi="he-IL"/>
        </w:rPr>
        <w:t xml:space="preserve"> </w:t>
      </w:r>
      <w:r w:rsidRPr="00C07CAE">
        <w:rPr>
          <w:szCs w:val="20"/>
          <w:lang w:bidi="he-IL"/>
        </w:rPr>
        <w:t>not</w:t>
      </w:r>
      <w:r w:rsidR="00F56099">
        <w:rPr>
          <w:szCs w:val="20"/>
          <w:lang w:bidi="he-IL"/>
        </w:rPr>
        <w:t xml:space="preserve"> </w:t>
      </w:r>
      <w:r w:rsidRPr="00C07CAE">
        <w:rPr>
          <w:szCs w:val="20"/>
          <w:lang w:bidi="he-IL"/>
        </w:rPr>
        <w:t>work.</w:t>
      </w:r>
      <w:r w:rsidR="00F56099">
        <w:rPr>
          <w:szCs w:val="20"/>
          <w:lang w:bidi="he-IL"/>
        </w:rPr>
        <w:t xml:space="preserve"> </w:t>
      </w:r>
      <w:r w:rsidRPr="00C07CAE">
        <w:rPr>
          <w:szCs w:val="20"/>
          <w:lang w:bidi="he-IL"/>
        </w:rPr>
        <w:t>People</w:t>
      </w:r>
      <w:r w:rsidR="00F56099">
        <w:rPr>
          <w:szCs w:val="20"/>
          <w:lang w:bidi="he-IL"/>
        </w:rPr>
        <w:t xml:space="preserve"> </w:t>
      </w:r>
      <w:r w:rsidRPr="00C07CAE">
        <w:rPr>
          <w:szCs w:val="20"/>
          <w:lang w:bidi="he-IL"/>
        </w:rPr>
        <w:t>journeyed</w:t>
      </w:r>
      <w:r w:rsidR="00F56099">
        <w:rPr>
          <w:szCs w:val="20"/>
          <w:lang w:bidi="he-IL"/>
        </w:rPr>
        <w:t xml:space="preserve"> </w:t>
      </w:r>
      <w:r w:rsidRPr="00C07CAE">
        <w:rPr>
          <w:szCs w:val="20"/>
          <w:lang w:bidi="he-IL"/>
        </w:rPr>
        <w:t>from</w:t>
      </w:r>
      <w:r w:rsidR="00F56099">
        <w:rPr>
          <w:szCs w:val="20"/>
          <w:lang w:bidi="he-IL"/>
        </w:rPr>
        <w:t xml:space="preserve"> </w:t>
      </w:r>
      <w:r w:rsidRPr="00C07CAE">
        <w:rPr>
          <w:szCs w:val="20"/>
          <w:lang w:bidi="he-IL"/>
        </w:rPr>
        <w:t>around</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lastRenderedPageBreak/>
        <w:t>world</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come</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nations</w:t>
      </w:r>
      <w:r w:rsidR="00F56099">
        <w:rPr>
          <w:szCs w:val="20"/>
          <w:lang w:bidi="he-IL"/>
        </w:rPr>
        <w:t xml:space="preserve"> </w:t>
      </w:r>
      <w:r w:rsidRPr="00C07CAE">
        <w:rPr>
          <w:szCs w:val="20"/>
          <w:lang w:bidi="he-IL"/>
        </w:rPr>
        <w:t>which</w:t>
      </w:r>
      <w:r w:rsidR="00F56099">
        <w:rPr>
          <w:szCs w:val="20"/>
          <w:lang w:bidi="he-IL"/>
        </w:rPr>
        <w:t xml:space="preserve"> </w:t>
      </w:r>
      <w:r w:rsidRPr="00C07CAE">
        <w:rPr>
          <w:szCs w:val="20"/>
          <w:lang w:bidi="he-IL"/>
        </w:rPr>
        <w:t>gave</w:t>
      </w:r>
      <w:r w:rsidR="00F56099">
        <w:rPr>
          <w:szCs w:val="20"/>
          <w:lang w:bidi="he-IL"/>
        </w:rPr>
        <w:t xml:space="preserve"> </w:t>
      </w:r>
      <w:r w:rsidRPr="00C07CAE">
        <w:rPr>
          <w:szCs w:val="20"/>
          <w:lang w:bidi="he-IL"/>
        </w:rPr>
        <w:t>them</w:t>
      </w:r>
      <w:r w:rsidR="00F56099">
        <w:rPr>
          <w:szCs w:val="20"/>
          <w:lang w:bidi="he-IL"/>
        </w:rPr>
        <w:t xml:space="preserve"> </w:t>
      </w:r>
      <w:r w:rsidR="00585328">
        <w:rPr>
          <w:szCs w:val="20"/>
          <w:lang w:bidi="he-IL"/>
        </w:rPr>
        <w:t>‘</w:t>
      </w:r>
      <w:r w:rsidRPr="00C07CAE">
        <w:rPr>
          <w:szCs w:val="20"/>
          <w:lang w:bidi="he-IL"/>
        </w:rPr>
        <w:t>free</w:t>
      </w:r>
      <w:r w:rsidR="00F56099">
        <w:rPr>
          <w:szCs w:val="20"/>
          <w:lang w:bidi="he-IL"/>
        </w:rPr>
        <w:t xml:space="preserve"> </w:t>
      </w:r>
      <w:r w:rsidRPr="00C07CAE">
        <w:rPr>
          <w:szCs w:val="20"/>
          <w:lang w:bidi="he-IL"/>
        </w:rPr>
        <w:t>stuff</w:t>
      </w:r>
      <w:r w:rsidR="00585328">
        <w:rPr>
          <w:szCs w:val="20"/>
          <w:lang w:bidi="he-IL"/>
        </w:rPr>
        <w:t>’</w:t>
      </w:r>
      <w:r w:rsidRPr="00C07CAE">
        <w:rPr>
          <w:szCs w:val="20"/>
          <w:lang w:bidi="he-IL"/>
        </w:rPr>
        <w:t>.</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order</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provide</w:t>
      </w:r>
      <w:r w:rsidR="00F56099">
        <w:rPr>
          <w:szCs w:val="20"/>
          <w:lang w:bidi="he-IL"/>
        </w:rPr>
        <w:t xml:space="preserve"> </w:t>
      </w:r>
      <w:r w:rsidR="00585328">
        <w:rPr>
          <w:szCs w:val="20"/>
          <w:lang w:bidi="he-IL"/>
        </w:rPr>
        <w:t>‘</w:t>
      </w:r>
      <w:r w:rsidRPr="00C07CAE">
        <w:rPr>
          <w:szCs w:val="20"/>
          <w:lang w:bidi="he-IL"/>
        </w:rPr>
        <w:t>free</w:t>
      </w:r>
      <w:r w:rsidR="00F56099">
        <w:rPr>
          <w:szCs w:val="20"/>
          <w:lang w:bidi="he-IL"/>
        </w:rPr>
        <w:t xml:space="preserve"> </w:t>
      </w:r>
      <w:r w:rsidRPr="00C07CAE">
        <w:rPr>
          <w:szCs w:val="20"/>
          <w:lang w:bidi="he-IL"/>
        </w:rPr>
        <w:t>stuff</w:t>
      </w:r>
      <w:r w:rsidR="00585328">
        <w:rPr>
          <w:szCs w:val="20"/>
          <w:lang w:bidi="he-IL"/>
        </w:rPr>
        <w:t>’</w:t>
      </w:r>
      <w:r w:rsidRPr="00C07CAE">
        <w:rPr>
          <w:szCs w:val="20"/>
          <w:lang w:bidi="he-IL"/>
        </w:rPr>
        <w:t>,</w:t>
      </w:r>
      <w:r w:rsidR="00F56099">
        <w:rPr>
          <w:szCs w:val="20"/>
          <w:lang w:bidi="he-IL"/>
        </w:rPr>
        <w:t xml:space="preserve"> </w:t>
      </w:r>
      <w:r w:rsidRPr="00C07CAE">
        <w:rPr>
          <w:szCs w:val="20"/>
          <w:lang w:bidi="he-IL"/>
        </w:rPr>
        <w:t>politicians</w:t>
      </w:r>
      <w:r w:rsidR="00F56099">
        <w:rPr>
          <w:szCs w:val="20"/>
          <w:lang w:bidi="he-IL"/>
        </w:rPr>
        <w:t xml:space="preserve"> </w:t>
      </w:r>
      <w:r w:rsidRPr="00C07CAE">
        <w:rPr>
          <w:szCs w:val="20"/>
          <w:lang w:bidi="he-IL"/>
        </w:rPr>
        <w:t>resorted</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fraud</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other</w:t>
      </w:r>
      <w:r w:rsidR="00F56099">
        <w:rPr>
          <w:szCs w:val="20"/>
          <w:lang w:bidi="he-IL"/>
        </w:rPr>
        <w:t xml:space="preserve"> </w:t>
      </w:r>
      <w:r w:rsidRPr="00C07CAE">
        <w:rPr>
          <w:szCs w:val="20"/>
          <w:lang w:bidi="he-IL"/>
        </w:rPr>
        <w:t>illegal</w:t>
      </w:r>
      <w:r w:rsidR="00F56099">
        <w:rPr>
          <w:szCs w:val="20"/>
          <w:lang w:bidi="he-IL"/>
        </w:rPr>
        <w:t xml:space="preserve"> </w:t>
      </w:r>
      <w:r w:rsidRPr="00C07CAE">
        <w:rPr>
          <w:szCs w:val="20"/>
          <w:lang w:bidi="he-IL"/>
        </w:rPr>
        <w:t>behaviors</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order</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steal</w:t>
      </w:r>
      <w:r w:rsidR="00F56099">
        <w:rPr>
          <w:szCs w:val="20"/>
          <w:lang w:bidi="he-IL"/>
        </w:rPr>
        <w:t xml:space="preserve"> </w:t>
      </w:r>
      <w:r w:rsidRPr="00C07CAE">
        <w:rPr>
          <w:szCs w:val="20"/>
          <w:lang w:bidi="he-IL"/>
        </w:rPr>
        <w:t>elections</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oppress</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people.</w:t>
      </w:r>
      <w:r w:rsidR="00F56099">
        <w:rPr>
          <w:szCs w:val="20"/>
          <w:lang w:bidi="he-IL"/>
        </w:rPr>
        <w:t xml:space="preserve"> </w:t>
      </w:r>
      <w:r w:rsidRPr="00C07CAE">
        <w:rPr>
          <w:szCs w:val="20"/>
          <w:lang w:bidi="he-IL"/>
        </w:rPr>
        <w:t>People</w:t>
      </w:r>
      <w:r w:rsidR="00F56099">
        <w:rPr>
          <w:szCs w:val="20"/>
          <w:lang w:bidi="he-IL"/>
        </w:rPr>
        <w:t xml:space="preserve"> </w:t>
      </w:r>
      <w:r w:rsidRPr="00C07CAE">
        <w:rPr>
          <w:szCs w:val="20"/>
          <w:lang w:bidi="he-IL"/>
        </w:rPr>
        <w:t>who</w:t>
      </w:r>
      <w:r w:rsidR="00F56099">
        <w:rPr>
          <w:szCs w:val="20"/>
          <w:lang w:bidi="he-IL"/>
        </w:rPr>
        <w:t xml:space="preserve"> </w:t>
      </w:r>
      <w:r w:rsidRPr="00C07CAE">
        <w:rPr>
          <w:szCs w:val="20"/>
          <w:lang w:bidi="he-IL"/>
        </w:rPr>
        <w:t>did</w:t>
      </w:r>
      <w:r w:rsidR="00F56099">
        <w:rPr>
          <w:szCs w:val="20"/>
          <w:lang w:bidi="he-IL"/>
        </w:rPr>
        <w:t xml:space="preserve"> </w:t>
      </w:r>
      <w:r w:rsidRPr="00C07CAE">
        <w:rPr>
          <w:szCs w:val="20"/>
          <w:lang w:bidi="he-IL"/>
        </w:rPr>
        <w:t>not</w:t>
      </w:r>
      <w:r w:rsidR="00F56099">
        <w:rPr>
          <w:szCs w:val="20"/>
          <w:lang w:bidi="he-IL"/>
        </w:rPr>
        <w:t xml:space="preserve"> </w:t>
      </w:r>
      <w:r w:rsidRPr="00C07CAE">
        <w:rPr>
          <w:szCs w:val="20"/>
          <w:lang w:bidi="he-IL"/>
        </w:rPr>
        <w:t>fear</w:t>
      </w:r>
      <w:r w:rsidR="00F56099">
        <w:rPr>
          <w:szCs w:val="20"/>
          <w:lang w:bidi="he-IL"/>
        </w:rPr>
        <w:t xml:space="preserve"> </w:t>
      </w:r>
      <w:r w:rsidRPr="00C07CAE">
        <w:rPr>
          <w:szCs w:val="20"/>
          <w:lang w:bidi="he-IL"/>
        </w:rPr>
        <w:t>God</w:t>
      </w:r>
      <w:r w:rsidR="00F56099">
        <w:rPr>
          <w:szCs w:val="20"/>
          <w:lang w:bidi="he-IL"/>
        </w:rPr>
        <w:t xml:space="preserve"> </w:t>
      </w:r>
      <w:r w:rsidRPr="00C07CAE">
        <w:rPr>
          <w:szCs w:val="20"/>
          <w:lang w:bidi="he-IL"/>
        </w:rPr>
        <w:t>began</w:t>
      </w:r>
      <w:r w:rsidR="00F56099">
        <w:rPr>
          <w:szCs w:val="20"/>
          <w:lang w:bidi="he-IL"/>
        </w:rPr>
        <w:t xml:space="preserve"> </w:t>
      </w:r>
      <w:r w:rsidRPr="00C07CAE">
        <w:rPr>
          <w:szCs w:val="20"/>
          <w:lang w:bidi="he-IL"/>
        </w:rPr>
        <w:t>working</w:t>
      </w:r>
      <w:r w:rsidR="00F56099">
        <w:rPr>
          <w:szCs w:val="20"/>
          <w:lang w:bidi="he-IL"/>
        </w:rPr>
        <w:t xml:space="preserve"> </w:t>
      </w:r>
      <w:r w:rsidR="00585328">
        <w:rPr>
          <w:szCs w:val="20"/>
          <w:lang w:bidi="he-IL"/>
        </w:rPr>
        <w:t>‘</w:t>
      </w:r>
      <w:r w:rsidRPr="00C07CAE">
        <w:rPr>
          <w:szCs w:val="20"/>
          <w:lang w:bidi="he-IL"/>
        </w:rPr>
        <w:t>under</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table</w:t>
      </w:r>
      <w:r w:rsidR="00585328">
        <w:rPr>
          <w:szCs w:val="20"/>
          <w:lang w:bidi="he-IL"/>
        </w:rPr>
        <w:t>’</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avoid</w:t>
      </w:r>
      <w:r w:rsidR="00F56099">
        <w:rPr>
          <w:szCs w:val="20"/>
          <w:lang w:bidi="he-IL"/>
        </w:rPr>
        <w:t xml:space="preserve"> </w:t>
      </w:r>
      <w:r w:rsidRPr="00C07CAE">
        <w:rPr>
          <w:szCs w:val="20"/>
          <w:lang w:bidi="he-IL"/>
        </w:rPr>
        <w:t>taxes</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increase</w:t>
      </w:r>
      <w:r w:rsidR="00F56099">
        <w:rPr>
          <w:szCs w:val="20"/>
          <w:lang w:bidi="he-IL"/>
        </w:rPr>
        <w:t xml:space="preserve"> </w:t>
      </w:r>
      <w:r w:rsidRPr="00C07CAE">
        <w:rPr>
          <w:szCs w:val="20"/>
          <w:lang w:bidi="he-IL"/>
        </w:rPr>
        <w:t>their</w:t>
      </w:r>
      <w:r w:rsidR="00F56099">
        <w:rPr>
          <w:szCs w:val="20"/>
          <w:lang w:bidi="he-IL"/>
        </w:rPr>
        <w:t xml:space="preserve"> </w:t>
      </w:r>
      <w:r w:rsidRPr="00C07CAE">
        <w:rPr>
          <w:szCs w:val="20"/>
          <w:lang w:bidi="he-IL"/>
        </w:rPr>
        <w:t>own</w:t>
      </w:r>
      <w:r w:rsidR="00F56099">
        <w:rPr>
          <w:szCs w:val="20"/>
          <w:lang w:bidi="he-IL"/>
        </w:rPr>
        <w:t xml:space="preserve"> </w:t>
      </w:r>
      <w:r w:rsidRPr="00C07CAE">
        <w:rPr>
          <w:szCs w:val="20"/>
          <w:lang w:bidi="he-IL"/>
        </w:rPr>
        <w:t>profits.</w:t>
      </w:r>
    </w:p>
    <w:p w14:paraId="6A8FA1ED" w14:textId="77777777" w:rsidR="00C07CAE" w:rsidRPr="00C07CAE" w:rsidRDefault="00C07CAE" w:rsidP="00C07CAE">
      <w:pPr>
        <w:rPr>
          <w:szCs w:val="20"/>
          <w:lang w:bidi="he-IL"/>
        </w:rPr>
      </w:pPr>
    </w:p>
    <w:p w14:paraId="2344038D" w14:textId="77777777" w:rsidR="00C07CAE" w:rsidRDefault="00C07CAE" w:rsidP="00C07CAE">
      <w:pPr>
        <w:rPr>
          <w:szCs w:val="20"/>
          <w:lang w:bidi="he-IL"/>
        </w:rPr>
      </w:pPr>
      <w:r w:rsidRPr="00C07CAE">
        <w:rPr>
          <w:szCs w:val="20"/>
          <w:lang w:bidi="he-IL"/>
        </w:rPr>
        <w:t>Wicked</w:t>
      </w:r>
      <w:r w:rsidR="00F56099">
        <w:rPr>
          <w:szCs w:val="20"/>
          <w:lang w:bidi="he-IL"/>
        </w:rPr>
        <w:t xml:space="preserve"> </w:t>
      </w:r>
      <w:r w:rsidRPr="00C07CAE">
        <w:rPr>
          <w:szCs w:val="20"/>
          <w:lang w:bidi="he-IL"/>
        </w:rPr>
        <w:t>people</w:t>
      </w:r>
      <w:r w:rsidR="00F56099">
        <w:rPr>
          <w:szCs w:val="20"/>
          <w:lang w:bidi="he-IL"/>
        </w:rPr>
        <w:t xml:space="preserve"> </w:t>
      </w:r>
      <w:r w:rsidRPr="00C07CAE">
        <w:rPr>
          <w:szCs w:val="20"/>
          <w:lang w:bidi="he-IL"/>
        </w:rPr>
        <w:t>resorted</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looting</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rioting</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order</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steal</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exert</w:t>
      </w:r>
      <w:r w:rsidR="00F56099">
        <w:rPr>
          <w:szCs w:val="20"/>
          <w:lang w:bidi="he-IL"/>
        </w:rPr>
        <w:t xml:space="preserve"> </w:t>
      </w:r>
      <w:r w:rsidRPr="00C07CAE">
        <w:rPr>
          <w:szCs w:val="20"/>
          <w:lang w:bidi="he-IL"/>
        </w:rPr>
        <w:t>their</w:t>
      </w:r>
      <w:r w:rsidR="00F56099">
        <w:rPr>
          <w:szCs w:val="20"/>
          <w:lang w:bidi="he-IL"/>
        </w:rPr>
        <w:t xml:space="preserve"> </w:t>
      </w:r>
      <w:r w:rsidRPr="00C07CAE">
        <w:rPr>
          <w:szCs w:val="20"/>
          <w:lang w:bidi="he-IL"/>
        </w:rPr>
        <w:t>power.</w:t>
      </w:r>
      <w:r w:rsidR="00F56099">
        <w:rPr>
          <w:szCs w:val="20"/>
          <w:lang w:bidi="he-IL"/>
        </w:rPr>
        <w:t xml:space="preserve"> </w:t>
      </w:r>
      <w:r w:rsidRPr="00C07CAE">
        <w:rPr>
          <w:szCs w:val="20"/>
          <w:lang w:bidi="he-IL"/>
        </w:rPr>
        <w:t>Politicians</w:t>
      </w:r>
      <w:r w:rsidR="00F56099">
        <w:rPr>
          <w:szCs w:val="20"/>
          <w:lang w:bidi="he-IL"/>
        </w:rPr>
        <w:t xml:space="preserve"> </w:t>
      </w:r>
      <w:r w:rsidRPr="00C07CAE">
        <w:rPr>
          <w:szCs w:val="20"/>
          <w:lang w:bidi="he-IL"/>
        </w:rPr>
        <w:t>aided</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abetted</w:t>
      </w:r>
      <w:r w:rsidR="00F56099">
        <w:rPr>
          <w:szCs w:val="20"/>
          <w:lang w:bidi="he-IL"/>
        </w:rPr>
        <w:t xml:space="preserve"> </w:t>
      </w:r>
      <w:r w:rsidRPr="00C07CAE">
        <w:rPr>
          <w:szCs w:val="20"/>
          <w:lang w:bidi="he-IL"/>
        </w:rPr>
        <w:t>this</w:t>
      </w:r>
      <w:r w:rsidR="00F56099">
        <w:rPr>
          <w:szCs w:val="20"/>
          <w:lang w:bidi="he-IL"/>
        </w:rPr>
        <w:t xml:space="preserve"> </w:t>
      </w:r>
      <w:r w:rsidRPr="00C07CAE">
        <w:rPr>
          <w:szCs w:val="20"/>
          <w:lang w:bidi="he-IL"/>
        </w:rPr>
        <w:t>behavior</w:t>
      </w:r>
      <w:r w:rsidR="00F56099">
        <w:rPr>
          <w:szCs w:val="20"/>
          <w:lang w:bidi="he-IL"/>
        </w:rPr>
        <w:t xml:space="preserve"> </w:t>
      </w:r>
      <w:r w:rsidRPr="00C07CAE">
        <w:rPr>
          <w:szCs w:val="20"/>
          <w:lang w:bidi="he-IL"/>
        </w:rPr>
        <w:t>by</w:t>
      </w:r>
      <w:r w:rsidR="00F56099">
        <w:rPr>
          <w:szCs w:val="20"/>
          <w:lang w:bidi="he-IL"/>
        </w:rPr>
        <w:t xml:space="preserve"> </w:t>
      </w:r>
      <w:r w:rsidRPr="00C07CAE">
        <w:rPr>
          <w:szCs w:val="20"/>
          <w:lang w:bidi="he-IL"/>
        </w:rPr>
        <w:t>not</w:t>
      </w:r>
      <w:r w:rsidR="00F56099">
        <w:rPr>
          <w:szCs w:val="20"/>
          <w:lang w:bidi="he-IL"/>
        </w:rPr>
        <w:t xml:space="preserve"> </w:t>
      </w:r>
      <w:r w:rsidRPr="00C07CAE">
        <w:rPr>
          <w:szCs w:val="20"/>
          <w:lang w:bidi="he-IL"/>
        </w:rPr>
        <w:t>prosecuting</w:t>
      </w:r>
      <w:r w:rsidR="00F56099">
        <w:rPr>
          <w:szCs w:val="20"/>
          <w:lang w:bidi="he-IL"/>
        </w:rPr>
        <w:t xml:space="preserve"> </w:t>
      </w:r>
      <w:r w:rsidRPr="00C07CAE">
        <w:rPr>
          <w:szCs w:val="20"/>
          <w:lang w:bidi="he-IL"/>
        </w:rPr>
        <w:t>miscreants.</w:t>
      </w:r>
      <w:r w:rsidR="00F56099">
        <w:rPr>
          <w:szCs w:val="20"/>
          <w:lang w:bidi="he-IL"/>
        </w:rPr>
        <w:t xml:space="preserve"> </w:t>
      </w:r>
      <w:r w:rsidRPr="00C07CAE">
        <w:rPr>
          <w:szCs w:val="20"/>
          <w:lang w:bidi="he-IL"/>
        </w:rPr>
        <w:t>This</w:t>
      </w:r>
      <w:r w:rsidR="00F56099">
        <w:rPr>
          <w:szCs w:val="20"/>
          <w:lang w:bidi="he-IL"/>
        </w:rPr>
        <w:t xml:space="preserve"> </w:t>
      </w:r>
      <w:r w:rsidRPr="00C07CAE">
        <w:rPr>
          <w:szCs w:val="20"/>
          <w:lang w:bidi="he-IL"/>
        </w:rPr>
        <w:t>inevitably</w:t>
      </w:r>
      <w:r w:rsidR="00F56099">
        <w:rPr>
          <w:szCs w:val="20"/>
          <w:lang w:bidi="he-IL"/>
        </w:rPr>
        <w:t xml:space="preserve"> </w:t>
      </w:r>
      <w:r w:rsidRPr="00C07CAE">
        <w:rPr>
          <w:szCs w:val="20"/>
          <w:lang w:bidi="he-IL"/>
        </w:rPr>
        <w:t>resulted</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fewer</w:t>
      </w:r>
      <w:r w:rsidR="00F56099">
        <w:rPr>
          <w:szCs w:val="20"/>
          <w:lang w:bidi="he-IL"/>
        </w:rPr>
        <w:t xml:space="preserve"> </w:t>
      </w:r>
      <w:r w:rsidRPr="00C07CAE">
        <w:rPr>
          <w:szCs w:val="20"/>
          <w:lang w:bidi="he-IL"/>
        </w:rPr>
        <w:t>arrests</w:t>
      </w:r>
      <w:r w:rsidR="00F56099">
        <w:rPr>
          <w:szCs w:val="20"/>
          <w:lang w:bidi="he-IL"/>
        </w:rPr>
        <w:t xml:space="preserve"> </w:t>
      </w:r>
      <w:r w:rsidRPr="00C07CAE">
        <w:rPr>
          <w:szCs w:val="20"/>
          <w:lang w:bidi="he-IL"/>
        </w:rPr>
        <w:t>which</w:t>
      </w:r>
      <w:r w:rsidR="00F56099">
        <w:rPr>
          <w:szCs w:val="20"/>
          <w:lang w:bidi="he-IL"/>
        </w:rPr>
        <w:t xml:space="preserve"> </w:t>
      </w:r>
      <w:r w:rsidRPr="00C07CAE">
        <w:rPr>
          <w:szCs w:val="20"/>
          <w:lang w:bidi="he-IL"/>
        </w:rPr>
        <w:t>only</w:t>
      </w:r>
      <w:r w:rsidR="00F56099">
        <w:rPr>
          <w:szCs w:val="20"/>
          <w:lang w:bidi="he-IL"/>
        </w:rPr>
        <w:t xml:space="preserve"> </w:t>
      </w:r>
      <w:r w:rsidRPr="00C07CAE">
        <w:rPr>
          <w:szCs w:val="20"/>
          <w:lang w:bidi="he-IL"/>
        </w:rPr>
        <w:t>encouraged</w:t>
      </w:r>
      <w:r w:rsidR="00F56099">
        <w:rPr>
          <w:szCs w:val="20"/>
          <w:lang w:bidi="he-IL"/>
        </w:rPr>
        <w:t xml:space="preserve"> </w:t>
      </w:r>
      <w:r w:rsidRPr="00C07CAE">
        <w:rPr>
          <w:szCs w:val="20"/>
          <w:lang w:bidi="he-IL"/>
        </w:rPr>
        <w:t>more</w:t>
      </w:r>
      <w:r w:rsidR="00F56099">
        <w:rPr>
          <w:szCs w:val="20"/>
          <w:lang w:bidi="he-IL"/>
        </w:rPr>
        <w:t xml:space="preserve"> </w:t>
      </w:r>
      <w:r w:rsidRPr="00C07CAE">
        <w:rPr>
          <w:szCs w:val="20"/>
          <w:lang w:bidi="he-IL"/>
        </w:rPr>
        <w:t>looting</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rioting.</w:t>
      </w:r>
      <w:r w:rsidR="00F56099">
        <w:rPr>
          <w:szCs w:val="20"/>
          <w:lang w:bidi="he-IL"/>
        </w:rPr>
        <w:t xml:space="preserve"> </w:t>
      </w:r>
      <w:r w:rsidRPr="00C07CAE">
        <w:rPr>
          <w:szCs w:val="20"/>
          <w:lang w:bidi="he-IL"/>
        </w:rPr>
        <w:t>Lawlessness</w:t>
      </w:r>
      <w:r w:rsidR="00F56099">
        <w:rPr>
          <w:szCs w:val="20"/>
          <w:lang w:bidi="he-IL"/>
        </w:rPr>
        <w:t xml:space="preserve"> </w:t>
      </w:r>
      <w:r w:rsidRPr="00C07CAE">
        <w:rPr>
          <w:szCs w:val="20"/>
          <w:lang w:bidi="he-IL"/>
        </w:rPr>
        <w:t>has</w:t>
      </w:r>
      <w:r w:rsidR="00F56099">
        <w:rPr>
          <w:szCs w:val="20"/>
          <w:lang w:bidi="he-IL"/>
        </w:rPr>
        <w:t xml:space="preserve"> </w:t>
      </w:r>
      <w:r w:rsidRPr="00C07CAE">
        <w:rPr>
          <w:szCs w:val="20"/>
          <w:lang w:bidi="he-IL"/>
        </w:rPr>
        <w:t>become</w:t>
      </w:r>
      <w:r w:rsidR="00F56099">
        <w:rPr>
          <w:szCs w:val="20"/>
          <w:lang w:bidi="he-IL"/>
        </w:rPr>
        <w:t xml:space="preserve"> </w:t>
      </w:r>
      <w:r w:rsidRPr="00C07CAE">
        <w:rPr>
          <w:szCs w:val="20"/>
          <w:lang w:bidi="he-IL"/>
        </w:rPr>
        <w:t>rampant.</w:t>
      </w:r>
    </w:p>
    <w:p w14:paraId="46C2057F" w14:textId="77777777" w:rsidR="008B1AF8" w:rsidRDefault="008B1AF8" w:rsidP="00C07CAE">
      <w:pPr>
        <w:rPr>
          <w:szCs w:val="20"/>
          <w:lang w:bidi="he-IL"/>
        </w:rPr>
      </w:pPr>
    </w:p>
    <w:p w14:paraId="3A1C9C82" w14:textId="2F8F396B" w:rsidR="008B1AF8" w:rsidRPr="00C07CAE" w:rsidRDefault="008B1AF8" w:rsidP="008B1AF8">
      <w:pPr>
        <w:rPr>
          <w:szCs w:val="20"/>
          <w:lang w:bidi="he-IL"/>
        </w:rPr>
      </w:pPr>
      <w:r w:rsidRPr="008B1AF8">
        <w:rPr>
          <w:szCs w:val="20"/>
          <w:lang w:bidi="he-IL"/>
        </w:rPr>
        <w:t>Theft is now permitted in California as long as it doesn</w:t>
      </w:r>
      <w:r w:rsidR="00585328">
        <w:rPr>
          <w:szCs w:val="20"/>
          <w:lang w:bidi="he-IL"/>
        </w:rPr>
        <w:t>’</w:t>
      </w:r>
      <w:r w:rsidRPr="008B1AF8">
        <w:rPr>
          <w:szCs w:val="20"/>
          <w:lang w:bidi="he-IL"/>
        </w:rPr>
        <w:t>t exceed a thousand dollars. Destruction of private property and of </w:t>
      </w:r>
      <w:r w:rsidRPr="008B1AF8">
        <w:rPr>
          <w:i/>
          <w:iCs/>
          <w:szCs w:val="20"/>
          <w:lang w:bidi="he-IL"/>
        </w:rPr>
        <w:t xml:space="preserve"> livelihood</w:t>
      </w:r>
      <w:r w:rsidRPr="008B1AF8">
        <w:rPr>
          <w:szCs w:val="20"/>
          <w:lang w:bidi="he-IL"/>
        </w:rPr>
        <w:t>, one that may have taken many years to build up, is now acceptable. Isn</w:t>
      </w:r>
      <w:r w:rsidR="00585328">
        <w:rPr>
          <w:szCs w:val="20"/>
          <w:lang w:bidi="he-IL"/>
        </w:rPr>
        <w:t>’</w:t>
      </w:r>
      <w:r w:rsidRPr="008B1AF8">
        <w:rPr>
          <w:szCs w:val="20"/>
          <w:lang w:bidi="he-IL"/>
        </w:rPr>
        <w:t>t it elementary to think that such behavior destroys civilization?  And yet, this is what we see, incredibly.</w:t>
      </w:r>
    </w:p>
    <w:p w14:paraId="0348F4C5" w14:textId="77777777" w:rsidR="00C07CAE" w:rsidRPr="00C07CAE" w:rsidRDefault="00C07CAE" w:rsidP="00C07CAE">
      <w:pPr>
        <w:rPr>
          <w:szCs w:val="20"/>
          <w:lang w:bidi="he-IL"/>
        </w:rPr>
      </w:pPr>
    </w:p>
    <w:p w14:paraId="20E2D40E" w14:textId="561477F5" w:rsidR="00C07CAE" w:rsidRPr="00C07CAE" w:rsidRDefault="00C07CAE" w:rsidP="0076019B">
      <w:pPr>
        <w:rPr>
          <w:szCs w:val="20"/>
          <w:lang w:bidi="he-IL"/>
        </w:rPr>
      </w:pPr>
      <w:r w:rsidRPr="00C07CAE">
        <w:rPr>
          <w:szCs w:val="20"/>
          <w:lang w:bidi="he-IL"/>
        </w:rPr>
        <w:t>Corruption</w:t>
      </w:r>
      <w:r w:rsidR="00F56099">
        <w:rPr>
          <w:szCs w:val="20"/>
          <w:lang w:bidi="he-IL"/>
        </w:rPr>
        <w:t xml:space="preserve"> </w:t>
      </w:r>
      <w:r w:rsidRPr="00C07CAE">
        <w:rPr>
          <w:szCs w:val="20"/>
          <w:lang w:bidi="he-IL"/>
        </w:rPr>
        <w:t>has</w:t>
      </w:r>
      <w:r w:rsidR="00F56099">
        <w:rPr>
          <w:szCs w:val="20"/>
          <w:lang w:bidi="he-IL"/>
        </w:rPr>
        <w:t xml:space="preserve"> </w:t>
      </w:r>
      <w:r w:rsidRPr="00C07CAE">
        <w:rPr>
          <w:szCs w:val="20"/>
          <w:lang w:bidi="he-IL"/>
        </w:rPr>
        <w:t>permeated</w:t>
      </w:r>
      <w:r w:rsidR="00F56099">
        <w:rPr>
          <w:szCs w:val="20"/>
          <w:lang w:bidi="he-IL"/>
        </w:rPr>
        <w:t xml:space="preserve"> </w:t>
      </w:r>
      <w:r w:rsidRPr="00C07CAE">
        <w:rPr>
          <w:szCs w:val="20"/>
          <w:lang w:bidi="he-IL"/>
        </w:rPr>
        <w:t>all</w:t>
      </w:r>
      <w:r w:rsidR="00F56099">
        <w:rPr>
          <w:szCs w:val="20"/>
          <w:lang w:bidi="he-IL"/>
        </w:rPr>
        <w:t xml:space="preserve"> </w:t>
      </w:r>
      <w:r w:rsidRPr="00C07CAE">
        <w:rPr>
          <w:szCs w:val="20"/>
          <w:lang w:bidi="he-IL"/>
        </w:rPr>
        <w:t>levels</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society.</w:t>
      </w:r>
      <w:r w:rsidR="00F56099">
        <w:rPr>
          <w:szCs w:val="20"/>
          <w:lang w:bidi="he-IL"/>
        </w:rPr>
        <w:t xml:space="preserve"> </w:t>
      </w:r>
      <w:r w:rsidR="0076019B" w:rsidRPr="0076019B">
        <w:rPr>
          <w:szCs w:val="20"/>
          <w:lang w:bidi="he-IL"/>
        </w:rPr>
        <w:t xml:space="preserve">Now we are heavy into the corruption of mankind, </w:t>
      </w:r>
      <w:r w:rsidR="0076019B" w:rsidRPr="0076019B">
        <w:rPr>
          <w:i/>
          <w:iCs/>
          <w:szCs w:val="20"/>
          <w:lang w:bidi="he-IL"/>
        </w:rPr>
        <w:t>very heavy</w:t>
      </w:r>
      <w:r w:rsidR="0076019B" w:rsidRPr="0076019B">
        <w:rPr>
          <w:szCs w:val="20"/>
          <w:lang w:bidi="he-IL"/>
        </w:rPr>
        <w:t>.</w:t>
      </w:r>
      <w:r w:rsidR="0076019B">
        <w:rPr>
          <w:szCs w:val="20"/>
          <w:lang w:bidi="he-IL"/>
        </w:rPr>
        <w:t xml:space="preserve"> </w:t>
      </w:r>
      <w:r w:rsidRPr="00C07CAE">
        <w:rPr>
          <w:szCs w:val="20"/>
          <w:lang w:bidi="he-IL"/>
        </w:rPr>
        <w:t>Because</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sexual</w:t>
      </w:r>
      <w:r w:rsidR="00F56099">
        <w:rPr>
          <w:szCs w:val="20"/>
          <w:lang w:bidi="he-IL"/>
        </w:rPr>
        <w:t xml:space="preserve"> </w:t>
      </w:r>
      <w:r w:rsidRPr="00C07CAE">
        <w:rPr>
          <w:szCs w:val="20"/>
          <w:lang w:bidi="he-IL"/>
        </w:rPr>
        <w:t>perversion,</w:t>
      </w:r>
      <w:r w:rsidR="00F56099">
        <w:rPr>
          <w:szCs w:val="20"/>
          <w:lang w:bidi="he-IL"/>
        </w:rPr>
        <w:t xml:space="preserve"> </w:t>
      </w:r>
      <w:r w:rsidRPr="00C07CAE">
        <w:rPr>
          <w:szCs w:val="20"/>
          <w:lang w:bidi="he-IL"/>
        </w:rPr>
        <w:t>blackmail</w:t>
      </w:r>
      <w:r w:rsidR="00F56099">
        <w:rPr>
          <w:szCs w:val="20"/>
          <w:lang w:bidi="he-IL"/>
        </w:rPr>
        <w:t xml:space="preserve"> </w:t>
      </w:r>
      <w:r w:rsidRPr="00C07CAE">
        <w:rPr>
          <w:szCs w:val="20"/>
          <w:lang w:bidi="he-IL"/>
        </w:rPr>
        <w:t>has</w:t>
      </w:r>
      <w:r w:rsidR="00F56099">
        <w:rPr>
          <w:szCs w:val="20"/>
          <w:lang w:bidi="he-IL"/>
        </w:rPr>
        <w:t xml:space="preserve"> </w:t>
      </w:r>
      <w:r w:rsidRPr="00C07CAE">
        <w:rPr>
          <w:szCs w:val="20"/>
          <w:lang w:bidi="he-IL"/>
        </w:rPr>
        <w:t>become</w:t>
      </w:r>
      <w:r w:rsidR="00F56099">
        <w:rPr>
          <w:szCs w:val="20"/>
          <w:lang w:bidi="he-IL"/>
        </w:rPr>
        <w:t xml:space="preserve"> </w:t>
      </w:r>
      <w:r w:rsidRPr="00C07CAE">
        <w:rPr>
          <w:szCs w:val="20"/>
          <w:lang w:bidi="he-IL"/>
        </w:rPr>
        <w:t>normative.</w:t>
      </w:r>
      <w:r w:rsidR="00F56099">
        <w:rPr>
          <w:szCs w:val="20"/>
          <w:lang w:bidi="he-IL"/>
        </w:rPr>
        <w:t xml:space="preserve"> </w:t>
      </w:r>
      <w:r w:rsidRPr="00C07CAE">
        <w:rPr>
          <w:szCs w:val="20"/>
          <w:lang w:bidi="he-IL"/>
        </w:rPr>
        <w:t>This</w:t>
      </w:r>
      <w:r w:rsidR="00F56099">
        <w:rPr>
          <w:szCs w:val="20"/>
          <w:lang w:bidi="he-IL"/>
        </w:rPr>
        <w:t xml:space="preserve"> </w:t>
      </w:r>
      <w:r w:rsidRPr="00C07CAE">
        <w:rPr>
          <w:szCs w:val="20"/>
          <w:lang w:bidi="he-IL"/>
        </w:rPr>
        <w:t>blackmail,</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turn,</w:t>
      </w:r>
      <w:r w:rsidR="00F56099">
        <w:rPr>
          <w:szCs w:val="20"/>
          <w:lang w:bidi="he-IL"/>
        </w:rPr>
        <w:t xml:space="preserve"> </w:t>
      </w:r>
      <w:r w:rsidRPr="00C07CAE">
        <w:rPr>
          <w:szCs w:val="20"/>
          <w:lang w:bidi="he-IL"/>
        </w:rPr>
        <w:t>encourages</w:t>
      </w:r>
      <w:r w:rsidR="00F56099">
        <w:rPr>
          <w:szCs w:val="20"/>
          <w:lang w:bidi="he-IL"/>
        </w:rPr>
        <w:t xml:space="preserve"> </w:t>
      </w:r>
      <w:r w:rsidRPr="00C07CAE">
        <w:rPr>
          <w:szCs w:val="20"/>
          <w:lang w:bidi="he-IL"/>
        </w:rPr>
        <w:t>further</w:t>
      </w:r>
      <w:r w:rsidR="00F56099">
        <w:rPr>
          <w:szCs w:val="20"/>
          <w:lang w:bidi="he-IL"/>
        </w:rPr>
        <w:t xml:space="preserve"> </w:t>
      </w:r>
      <w:r w:rsidRPr="00C07CAE">
        <w:rPr>
          <w:szCs w:val="20"/>
          <w:lang w:bidi="he-IL"/>
        </w:rPr>
        <w:t>wickedness.</w:t>
      </w:r>
    </w:p>
    <w:p w14:paraId="38EDD031" w14:textId="77777777" w:rsidR="00C07CAE" w:rsidRPr="00C07CAE" w:rsidRDefault="00C07CAE" w:rsidP="00C07CAE">
      <w:pPr>
        <w:rPr>
          <w:szCs w:val="20"/>
          <w:lang w:bidi="he-IL"/>
        </w:rPr>
      </w:pPr>
    </w:p>
    <w:p w14:paraId="1658ADA3" w14:textId="4906628B" w:rsidR="00C07CAE" w:rsidRPr="00C07CAE" w:rsidRDefault="00C07CAE" w:rsidP="00C07CAE">
      <w:pPr>
        <w:rPr>
          <w:b/>
          <w:bCs/>
          <w:color w:val="C00000"/>
          <w:szCs w:val="20"/>
          <w:lang w:bidi="he-IL"/>
        </w:rPr>
      </w:pPr>
      <w:r w:rsidRPr="00C07CAE">
        <w:rPr>
          <w:b/>
          <w:bCs/>
          <w:color w:val="C00000"/>
          <w:szCs w:val="20"/>
          <w:lang w:bidi="he-IL"/>
        </w:rPr>
        <w:t>This</w:t>
      </w:r>
      <w:r w:rsidR="00F56099">
        <w:rPr>
          <w:b/>
          <w:bCs/>
          <w:color w:val="C00000"/>
          <w:szCs w:val="20"/>
          <w:lang w:bidi="he-IL"/>
        </w:rPr>
        <w:t xml:space="preserve"> </w:t>
      </w:r>
      <w:r w:rsidRPr="00C07CAE">
        <w:rPr>
          <w:b/>
          <w:bCs/>
          <w:color w:val="C00000"/>
          <w:szCs w:val="20"/>
          <w:lang w:bidi="he-IL"/>
        </w:rPr>
        <w:t>was</w:t>
      </w:r>
      <w:r w:rsidR="00F56099">
        <w:rPr>
          <w:b/>
          <w:bCs/>
          <w:color w:val="C00000"/>
          <w:szCs w:val="20"/>
          <w:lang w:bidi="he-IL"/>
        </w:rPr>
        <w:t xml:space="preserve"> </w:t>
      </w:r>
      <w:r w:rsidRPr="00C07CAE">
        <w:rPr>
          <w:b/>
          <w:bCs/>
          <w:color w:val="C00000"/>
          <w:szCs w:val="20"/>
          <w:lang w:bidi="he-IL"/>
        </w:rPr>
        <w:t>the</w:t>
      </w:r>
      <w:r w:rsidR="00F56099">
        <w:rPr>
          <w:b/>
          <w:bCs/>
          <w:color w:val="C00000"/>
          <w:szCs w:val="20"/>
          <w:lang w:bidi="he-IL"/>
        </w:rPr>
        <w:t xml:space="preserve"> </w:t>
      </w:r>
      <w:r w:rsidRPr="00C07CAE">
        <w:rPr>
          <w:b/>
          <w:bCs/>
          <w:color w:val="C00000"/>
          <w:szCs w:val="20"/>
          <w:lang w:bidi="he-IL"/>
        </w:rPr>
        <w:t>state</w:t>
      </w:r>
      <w:r w:rsidR="00F56099">
        <w:rPr>
          <w:b/>
          <w:bCs/>
          <w:color w:val="C00000"/>
          <w:szCs w:val="20"/>
          <w:lang w:bidi="he-IL"/>
        </w:rPr>
        <w:t xml:space="preserve"> </w:t>
      </w:r>
      <w:r w:rsidRPr="00C07CAE">
        <w:rPr>
          <w:b/>
          <w:bCs/>
          <w:color w:val="C00000"/>
          <w:szCs w:val="20"/>
          <w:lang w:bidi="he-IL"/>
        </w:rPr>
        <w:t>of</w:t>
      </w:r>
      <w:r w:rsidR="00F56099">
        <w:rPr>
          <w:b/>
          <w:bCs/>
          <w:color w:val="C00000"/>
          <w:szCs w:val="20"/>
          <w:lang w:bidi="he-IL"/>
        </w:rPr>
        <w:t xml:space="preserve"> </w:t>
      </w:r>
      <w:r w:rsidRPr="00C07CAE">
        <w:rPr>
          <w:b/>
          <w:bCs/>
          <w:color w:val="C00000"/>
          <w:szCs w:val="20"/>
          <w:lang w:bidi="he-IL"/>
        </w:rPr>
        <w:t>affairs</w:t>
      </w:r>
      <w:r w:rsidR="00F56099">
        <w:rPr>
          <w:b/>
          <w:bCs/>
          <w:color w:val="C00000"/>
          <w:szCs w:val="20"/>
          <w:lang w:bidi="he-IL"/>
        </w:rPr>
        <w:t xml:space="preserve"> </w:t>
      </w:r>
      <w:r w:rsidRPr="00C07CAE">
        <w:rPr>
          <w:b/>
          <w:bCs/>
          <w:color w:val="C00000"/>
          <w:szCs w:val="20"/>
          <w:lang w:bidi="he-IL"/>
        </w:rPr>
        <w:t>in</w:t>
      </w:r>
      <w:r w:rsidR="00F56099">
        <w:rPr>
          <w:b/>
          <w:bCs/>
          <w:color w:val="C00000"/>
          <w:szCs w:val="20"/>
          <w:lang w:bidi="he-IL"/>
        </w:rPr>
        <w:t xml:space="preserve"> </w:t>
      </w:r>
      <w:r w:rsidRPr="00C07CAE">
        <w:rPr>
          <w:b/>
          <w:bCs/>
          <w:color w:val="C00000"/>
          <w:szCs w:val="20"/>
          <w:lang w:bidi="he-IL"/>
        </w:rPr>
        <w:t>Noach</w:t>
      </w:r>
      <w:r w:rsidR="00585328">
        <w:rPr>
          <w:b/>
          <w:bCs/>
          <w:color w:val="C00000"/>
          <w:szCs w:val="20"/>
          <w:lang w:bidi="he-IL"/>
        </w:rPr>
        <w:t>’</w:t>
      </w:r>
      <w:r w:rsidRPr="00C07CAE">
        <w:rPr>
          <w:b/>
          <w:bCs/>
          <w:color w:val="C00000"/>
          <w:szCs w:val="20"/>
          <w:lang w:bidi="he-IL"/>
        </w:rPr>
        <w:t>s</w:t>
      </w:r>
      <w:r w:rsidR="00F56099">
        <w:rPr>
          <w:b/>
          <w:bCs/>
          <w:color w:val="C00000"/>
          <w:szCs w:val="20"/>
          <w:lang w:bidi="he-IL"/>
        </w:rPr>
        <w:t xml:space="preserve"> </w:t>
      </w:r>
      <w:r w:rsidRPr="00C07CAE">
        <w:rPr>
          <w:b/>
          <w:bCs/>
          <w:color w:val="C00000"/>
          <w:szCs w:val="20"/>
          <w:lang w:bidi="he-IL"/>
        </w:rPr>
        <w:t>day</w:t>
      </w:r>
      <w:r w:rsidR="00F56099">
        <w:rPr>
          <w:b/>
          <w:bCs/>
          <w:color w:val="C00000"/>
          <w:szCs w:val="20"/>
          <w:lang w:bidi="he-IL"/>
        </w:rPr>
        <w:t xml:space="preserve"> </w:t>
      </w:r>
      <w:r w:rsidRPr="00C07CAE">
        <w:rPr>
          <w:b/>
          <w:bCs/>
          <w:color w:val="C00000"/>
          <w:szCs w:val="20"/>
          <w:lang w:bidi="he-IL"/>
        </w:rPr>
        <w:t>and</w:t>
      </w:r>
      <w:r w:rsidR="00F56099">
        <w:rPr>
          <w:b/>
          <w:bCs/>
          <w:color w:val="C00000"/>
          <w:szCs w:val="20"/>
          <w:lang w:bidi="he-IL"/>
        </w:rPr>
        <w:t xml:space="preserve"> </w:t>
      </w:r>
      <w:r w:rsidRPr="00C07CAE">
        <w:rPr>
          <w:b/>
          <w:bCs/>
          <w:color w:val="C00000"/>
          <w:szCs w:val="20"/>
          <w:lang w:bidi="he-IL"/>
        </w:rPr>
        <w:t>it</w:t>
      </w:r>
      <w:r w:rsidR="00F56099">
        <w:rPr>
          <w:b/>
          <w:bCs/>
          <w:color w:val="C00000"/>
          <w:szCs w:val="20"/>
          <w:lang w:bidi="he-IL"/>
        </w:rPr>
        <w:t xml:space="preserve"> </w:t>
      </w:r>
      <w:r w:rsidRPr="00C07CAE">
        <w:rPr>
          <w:b/>
          <w:bCs/>
          <w:color w:val="C00000"/>
          <w:szCs w:val="20"/>
          <w:lang w:bidi="he-IL"/>
        </w:rPr>
        <w:t>is</w:t>
      </w:r>
      <w:r w:rsidR="00F56099">
        <w:rPr>
          <w:b/>
          <w:bCs/>
          <w:color w:val="C00000"/>
          <w:szCs w:val="20"/>
          <w:lang w:bidi="he-IL"/>
        </w:rPr>
        <w:t xml:space="preserve"> </w:t>
      </w:r>
      <w:r w:rsidRPr="00C07CAE">
        <w:rPr>
          <w:b/>
          <w:bCs/>
          <w:color w:val="C00000"/>
          <w:szCs w:val="20"/>
          <w:lang w:bidi="he-IL"/>
        </w:rPr>
        <w:t>our</w:t>
      </w:r>
      <w:r w:rsidR="00F56099">
        <w:rPr>
          <w:b/>
          <w:bCs/>
          <w:color w:val="C00000"/>
          <w:szCs w:val="20"/>
          <w:lang w:bidi="he-IL"/>
        </w:rPr>
        <w:t xml:space="preserve"> </w:t>
      </w:r>
      <w:r w:rsidRPr="00C07CAE">
        <w:rPr>
          <w:b/>
          <w:bCs/>
          <w:color w:val="C00000"/>
          <w:szCs w:val="20"/>
          <w:lang w:bidi="he-IL"/>
        </w:rPr>
        <w:t>sorry</w:t>
      </w:r>
      <w:r w:rsidR="00F56099">
        <w:rPr>
          <w:b/>
          <w:bCs/>
          <w:color w:val="C00000"/>
          <w:szCs w:val="20"/>
          <w:lang w:bidi="he-IL"/>
        </w:rPr>
        <w:t xml:space="preserve"> </w:t>
      </w:r>
      <w:r w:rsidRPr="00C07CAE">
        <w:rPr>
          <w:b/>
          <w:bCs/>
          <w:color w:val="C00000"/>
          <w:szCs w:val="20"/>
          <w:lang w:bidi="he-IL"/>
        </w:rPr>
        <w:t>state</w:t>
      </w:r>
      <w:r w:rsidR="00F56099">
        <w:rPr>
          <w:b/>
          <w:bCs/>
          <w:color w:val="C00000"/>
          <w:szCs w:val="20"/>
          <w:lang w:bidi="he-IL"/>
        </w:rPr>
        <w:t xml:space="preserve"> </w:t>
      </w:r>
      <w:r w:rsidRPr="00C07CAE">
        <w:rPr>
          <w:b/>
          <w:bCs/>
          <w:color w:val="C00000"/>
          <w:szCs w:val="20"/>
          <w:lang w:bidi="he-IL"/>
        </w:rPr>
        <w:t>in</w:t>
      </w:r>
      <w:r w:rsidR="00F56099">
        <w:rPr>
          <w:b/>
          <w:bCs/>
          <w:color w:val="C00000"/>
          <w:szCs w:val="20"/>
          <w:lang w:bidi="he-IL"/>
        </w:rPr>
        <w:t xml:space="preserve"> </w:t>
      </w:r>
      <w:r w:rsidR="0065314F">
        <w:rPr>
          <w:b/>
          <w:bCs/>
          <w:color w:val="C00000"/>
          <w:szCs w:val="20"/>
          <w:lang w:bidi="he-IL"/>
        </w:rPr>
        <w:t>2026</w:t>
      </w:r>
      <w:r w:rsidRPr="00C07CAE">
        <w:rPr>
          <w:b/>
          <w:bCs/>
          <w:color w:val="C00000"/>
          <w:szCs w:val="20"/>
          <w:lang w:bidi="he-IL"/>
        </w:rPr>
        <w:t>.</w:t>
      </w:r>
    </w:p>
    <w:p w14:paraId="630A04C7" w14:textId="77777777" w:rsidR="00C07CAE" w:rsidRDefault="00C07CAE" w:rsidP="00C07CAE">
      <w:pPr>
        <w:rPr>
          <w:shd w:val="clear" w:color="auto" w:fill="FFFFFF"/>
        </w:rPr>
      </w:pPr>
    </w:p>
    <w:p w14:paraId="39643E9D" w14:textId="3DFF6638" w:rsidR="005461F9" w:rsidRDefault="005461F9" w:rsidP="005461F9">
      <w:pPr>
        <w:rPr>
          <w:shd w:val="clear" w:color="auto" w:fill="FFFFFF"/>
        </w:rPr>
      </w:pPr>
      <w:r w:rsidRPr="005461F9">
        <w:rPr>
          <w:shd w:val="clear" w:color="auto" w:fill="FFFFFF"/>
        </w:rPr>
        <w:t xml:space="preserve">The only difference between this era and the era just before </w:t>
      </w:r>
      <w:r>
        <w:rPr>
          <w:shd w:val="clear" w:color="auto" w:fill="FFFFFF"/>
        </w:rPr>
        <w:t>T</w:t>
      </w:r>
      <w:r w:rsidRPr="005461F9">
        <w:rPr>
          <w:shd w:val="clear" w:color="auto" w:fill="FFFFFF"/>
        </w:rPr>
        <w:t xml:space="preserve">he Flood, is that then the </w:t>
      </w:r>
      <w:r w:rsidR="00585328">
        <w:rPr>
          <w:shd w:val="clear" w:color="auto" w:fill="FFFFFF"/>
        </w:rPr>
        <w:t>“</w:t>
      </w:r>
      <w:r w:rsidRPr="005461F9">
        <w:rPr>
          <w:shd w:val="clear" w:color="auto" w:fill="FFFFFF"/>
        </w:rPr>
        <w:t>restart button</w:t>
      </w:r>
      <w:r w:rsidR="00585328">
        <w:rPr>
          <w:shd w:val="clear" w:color="auto" w:fill="FFFFFF"/>
        </w:rPr>
        <w:t>”</w:t>
      </w:r>
      <w:r w:rsidRPr="005461F9">
        <w:rPr>
          <w:shd w:val="clear" w:color="auto" w:fill="FFFFFF"/>
        </w:rPr>
        <w:t xml:space="preserve"> was utter destruction. This time, the </w:t>
      </w:r>
      <w:r w:rsidR="00585328">
        <w:rPr>
          <w:shd w:val="clear" w:color="auto" w:fill="FFFFFF"/>
        </w:rPr>
        <w:t>“</w:t>
      </w:r>
      <w:r w:rsidRPr="005461F9">
        <w:rPr>
          <w:shd w:val="clear" w:color="auto" w:fill="FFFFFF"/>
        </w:rPr>
        <w:t>restart button</w:t>
      </w:r>
      <w:r w:rsidR="00585328">
        <w:rPr>
          <w:shd w:val="clear" w:color="auto" w:fill="FFFFFF"/>
        </w:rPr>
        <w:t>”</w:t>
      </w:r>
      <w:r w:rsidRPr="005461F9">
        <w:rPr>
          <w:shd w:val="clear" w:color="auto" w:fill="FFFFFF"/>
        </w:rPr>
        <w:t xml:space="preserve"> will be </w:t>
      </w:r>
      <w:r w:rsidRPr="005461F9">
        <w:rPr>
          <w:i/>
          <w:iCs/>
          <w:shd w:val="clear" w:color="auto" w:fill="FFFFFF"/>
        </w:rPr>
        <w:t>Redemption</w:t>
      </w:r>
      <w:r w:rsidRPr="005461F9">
        <w:rPr>
          <w:shd w:val="clear" w:color="auto" w:fill="FFFFFF"/>
        </w:rPr>
        <w:t>. The concept of evil will still exist during the messianic era but, by the time of the Future World, G</w:t>
      </w:r>
      <w:r>
        <w:rPr>
          <w:shd w:val="clear" w:color="auto" w:fill="FFFFFF"/>
        </w:rPr>
        <w:t>o</w:t>
      </w:r>
      <w:r w:rsidRPr="005461F9">
        <w:rPr>
          <w:shd w:val="clear" w:color="auto" w:fill="FFFFFF"/>
        </w:rPr>
        <w:t xml:space="preserve">d </w:t>
      </w:r>
      <w:r w:rsidR="00585328">
        <w:rPr>
          <w:shd w:val="clear" w:color="auto" w:fill="FFFFFF"/>
        </w:rPr>
        <w:t>“</w:t>
      </w:r>
      <w:r w:rsidRPr="005461F9">
        <w:rPr>
          <w:shd w:val="clear" w:color="auto" w:fill="FFFFFF"/>
        </w:rPr>
        <w:t>yanks out of existence</w:t>
      </w:r>
      <w:r w:rsidR="00585328">
        <w:rPr>
          <w:shd w:val="clear" w:color="auto" w:fill="FFFFFF"/>
        </w:rPr>
        <w:t>”</w:t>
      </w:r>
      <w:r w:rsidRPr="005461F9">
        <w:rPr>
          <w:shd w:val="clear" w:color="auto" w:fill="FFFFFF"/>
        </w:rPr>
        <w:t xml:space="preserve"> the conception, the idea, of evil. For us to conceive of something, no matter how novel, it must exist within Creation. When it no longer is given existence, it is inconceivable. That is how complete the Redemption of mankind will be.</w:t>
      </w:r>
    </w:p>
    <w:p w14:paraId="114278DA" w14:textId="77777777" w:rsidR="005461F9" w:rsidRPr="005461F9" w:rsidRDefault="005461F9" w:rsidP="005461F9">
      <w:pPr>
        <w:rPr>
          <w:shd w:val="clear" w:color="auto" w:fill="FFFFFF"/>
        </w:rPr>
      </w:pPr>
    </w:p>
    <w:p w14:paraId="55C2E41A" w14:textId="26269389" w:rsidR="005461F9" w:rsidRPr="005461F9" w:rsidRDefault="005461F9" w:rsidP="005461F9">
      <w:pPr>
        <w:rPr>
          <w:shd w:val="clear" w:color="auto" w:fill="FFFFFF"/>
        </w:rPr>
      </w:pPr>
      <w:r w:rsidRPr="005461F9">
        <w:rPr>
          <w:shd w:val="clear" w:color="auto" w:fill="FFFFFF"/>
        </w:rPr>
        <w:t>In order for the Light to come, we need the Darkness to bring the lessons G</w:t>
      </w:r>
      <w:r>
        <w:rPr>
          <w:shd w:val="clear" w:color="auto" w:fill="FFFFFF"/>
        </w:rPr>
        <w:t>o</w:t>
      </w:r>
      <w:r w:rsidRPr="005461F9">
        <w:rPr>
          <w:shd w:val="clear" w:color="auto" w:fill="FFFFFF"/>
        </w:rPr>
        <w:t>d wants to bring to the world.</w:t>
      </w:r>
    </w:p>
    <w:p w14:paraId="1DD85650" w14:textId="77777777" w:rsidR="005461F9" w:rsidRDefault="005461F9" w:rsidP="00C07CAE">
      <w:pPr>
        <w:rPr>
          <w:shd w:val="clear" w:color="auto" w:fill="FFFFFF"/>
        </w:rPr>
      </w:pPr>
    </w:p>
    <w:p w14:paraId="126639D6" w14:textId="77777777" w:rsidR="00C07CAE" w:rsidRPr="00C07CAE" w:rsidRDefault="00C07CAE" w:rsidP="00C07CAE">
      <w:pPr>
        <w:rPr>
          <w:shd w:val="clear" w:color="auto" w:fill="FFFFFF"/>
        </w:rPr>
      </w:pPr>
    </w:p>
    <w:p w14:paraId="033CC417" w14:textId="77777777" w:rsidR="00C07CAE" w:rsidRPr="00C07CAE" w:rsidRDefault="00C07CAE" w:rsidP="006C2301">
      <w:pPr>
        <w:pStyle w:val="Heading2"/>
        <w:rPr>
          <w:shd w:val="clear" w:color="auto" w:fill="FFFFFF"/>
        </w:rPr>
      </w:pPr>
      <w:bookmarkStart w:id="21" w:name="_Toc132013670"/>
      <w:bookmarkStart w:id="22" w:name="_Toc136501462"/>
      <w:bookmarkStart w:id="23" w:name="_Toc220681273"/>
      <w:r w:rsidRPr="00C07CAE">
        <w:rPr>
          <w:shd w:val="clear" w:color="auto" w:fill="FFFFFF"/>
        </w:rPr>
        <w:t>Giants</w:t>
      </w:r>
      <w:bookmarkEnd w:id="21"/>
      <w:bookmarkEnd w:id="22"/>
      <w:bookmarkEnd w:id="23"/>
    </w:p>
    <w:p w14:paraId="4D3B46B9" w14:textId="77777777" w:rsidR="00C07CAE" w:rsidRDefault="00C07CAE" w:rsidP="00C07CAE">
      <w:pPr>
        <w:rPr>
          <w:shd w:val="clear" w:color="auto" w:fill="FFFFFF"/>
        </w:rPr>
      </w:pPr>
    </w:p>
    <w:p w14:paraId="6A9B167D" w14:textId="7FDC73F5" w:rsidR="004873F8" w:rsidRDefault="004873F8" w:rsidP="00C07CAE">
      <w:pPr>
        <w:rPr>
          <w:shd w:val="clear" w:color="auto" w:fill="FFFFFF"/>
        </w:rPr>
      </w:pPr>
      <w:r w:rsidRPr="004873F8">
        <w:rPr>
          <w:shd w:val="clear" w:color="auto" w:fill="FFFFFF"/>
        </w:rPr>
        <w:t xml:space="preserve">The Hebrew term for </w:t>
      </w:r>
      <w:r w:rsidR="00585328">
        <w:rPr>
          <w:shd w:val="clear" w:color="auto" w:fill="FFFFFF"/>
        </w:rPr>
        <w:t>“</w:t>
      </w:r>
      <w:r w:rsidRPr="004873F8">
        <w:rPr>
          <w:shd w:val="clear" w:color="auto" w:fill="FFFFFF"/>
        </w:rPr>
        <w:t>giants</w:t>
      </w:r>
      <w:r w:rsidR="00585328">
        <w:rPr>
          <w:shd w:val="clear" w:color="auto" w:fill="FFFFFF"/>
        </w:rPr>
        <w:t>”</w:t>
      </w:r>
      <w:r w:rsidRPr="004873F8">
        <w:rPr>
          <w:shd w:val="clear" w:color="auto" w:fill="FFFFFF"/>
        </w:rPr>
        <w:t xml:space="preserve"> is </w:t>
      </w:r>
      <w:r w:rsidR="00585328">
        <w:rPr>
          <w:shd w:val="clear" w:color="auto" w:fill="FFFFFF"/>
        </w:rPr>
        <w:t>“</w:t>
      </w:r>
      <w:r w:rsidR="0032306F" w:rsidRPr="004873F8">
        <w:rPr>
          <w:shd w:val="clear" w:color="auto" w:fill="FFFFFF"/>
        </w:rPr>
        <w:t>Rephaim</w:t>
      </w:r>
      <w:r w:rsidR="00585328">
        <w:rPr>
          <w:shd w:val="clear" w:color="auto" w:fill="FFFFFF"/>
        </w:rPr>
        <w:t>”</w:t>
      </w:r>
      <w:r>
        <w:rPr>
          <w:shd w:val="clear" w:color="auto" w:fill="FFFFFF"/>
        </w:rPr>
        <w:t>,</w:t>
      </w:r>
      <w:r w:rsidRPr="004873F8">
        <w:rPr>
          <w:shd w:val="clear" w:color="auto" w:fill="FFFFFF"/>
        </w:rPr>
        <w:t xml:space="preserve"> a grammatical plural. Non-Israelitish clans are designated as </w:t>
      </w:r>
      <w:r w:rsidR="00585328">
        <w:rPr>
          <w:shd w:val="clear" w:color="auto" w:fill="FFFFFF"/>
        </w:rPr>
        <w:t>“</w:t>
      </w:r>
      <w:r w:rsidRPr="004873F8">
        <w:rPr>
          <w:shd w:val="clear" w:color="auto" w:fill="FFFFFF"/>
        </w:rPr>
        <w:t xml:space="preserve">the </w:t>
      </w:r>
      <w:proofErr w:type="spellStart"/>
      <w:r w:rsidRPr="004873F8">
        <w:rPr>
          <w:shd w:val="clear" w:color="auto" w:fill="FFFFFF"/>
        </w:rPr>
        <w:t>Gazzite</w:t>
      </w:r>
      <w:proofErr w:type="spellEnd"/>
      <w:r w:rsidR="00585328">
        <w:rPr>
          <w:shd w:val="clear" w:color="auto" w:fill="FFFFFF"/>
        </w:rPr>
        <w:t>”</w:t>
      </w:r>
      <w:r>
        <w:rPr>
          <w:shd w:val="clear" w:color="auto" w:fill="FFFFFF"/>
        </w:rPr>
        <w:t>,</w:t>
      </w:r>
      <w:r w:rsidRPr="004873F8">
        <w:rPr>
          <w:shd w:val="clear" w:color="auto" w:fill="FFFFFF"/>
        </w:rPr>
        <w:t xml:space="preserve"> </w:t>
      </w:r>
      <w:r w:rsidR="00585328">
        <w:rPr>
          <w:shd w:val="clear" w:color="auto" w:fill="FFFFFF"/>
        </w:rPr>
        <w:t>“</w:t>
      </w:r>
      <w:r w:rsidRPr="004873F8">
        <w:rPr>
          <w:shd w:val="clear" w:color="auto" w:fill="FFFFFF"/>
        </w:rPr>
        <w:t xml:space="preserve">the </w:t>
      </w:r>
      <w:proofErr w:type="spellStart"/>
      <w:r w:rsidRPr="004873F8">
        <w:rPr>
          <w:shd w:val="clear" w:color="auto" w:fill="FFFFFF"/>
        </w:rPr>
        <w:t>Ashdodite</w:t>
      </w:r>
      <w:proofErr w:type="spellEnd"/>
      <w:r w:rsidR="00585328">
        <w:rPr>
          <w:shd w:val="clear" w:color="auto" w:fill="FFFFFF"/>
        </w:rPr>
        <w:t>”</w:t>
      </w:r>
      <w:r>
        <w:rPr>
          <w:shd w:val="clear" w:color="auto" w:fill="FFFFFF"/>
        </w:rPr>
        <w:t>,</w:t>
      </w:r>
      <w:r w:rsidRPr="004873F8">
        <w:rPr>
          <w:shd w:val="clear" w:color="auto" w:fill="FFFFFF"/>
        </w:rPr>
        <w:t xml:space="preserve"> </w:t>
      </w:r>
      <w:r w:rsidR="00585328">
        <w:rPr>
          <w:shd w:val="clear" w:color="auto" w:fill="FFFFFF"/>
        </w:rPr>
        <w:t>“</w:t>
      </w:r>
      <w:r w:rsidRPr="004873F8">
        <w:rPr>
          <w:shd w:val="clear" w:color="auto" w:fill="FFFFFF"/>
        </w:rPr>
        <w:t>the Gittite</w:t>
      </w:r>
      <w:r w:rsidR="00585328">
        <w:rPr>
          <w:shd w:val="clear" w:color="auto" w:fill="FFFFFF"/>
        </w:rPr>
        <w:t>”</w:t>
      </w:r>
      <w:r>
        <w:rPr>
          <w:shd w:val="clear" w:color="auto" w:fill="FFFFFF"/>
        </w:rPr>
        <w:t>,</w:t>
      </w:r>
      <w:r w:rsidRPr="004873F8">
        <w:rPr>
          <w:shd w:val="clear" w:color="auto" w:fill="FFFFFF"/>
        </w:rPr>
        <w:t xml:space="preserve"> </w:t>
      </w:r>
      <w:r w:rsidR="00585328">
        <w:rPr>
          <w:shd w:val="clear" w:color="auto" w:fill="FFFFFF"/>
        </w:rPr>
        <w:t>“</w:t>
      </w:r>
      <w:r w:rsidRPr="004873F8">
        <w:rPr>
          <w:shd w:val="clear" w:color="auto" w:fill="FFFFFF"/>
        </w:rPr>
        <w:t>the Hittite</w:t>
      </w:r>
      <w:r w:rsidR="00585328">
        <w:rPr>
          <w:shd w:val="clear" w:color="auto" w:fill="FFFFFF"/>
        </w:rPr>
        <w:t>”</w:t>
      </w:r>
      <w:r>
        <w:rPr>
          <w:shd w:val="clear" w:color="auto" w:fill="FFFFFF"/>
        </w:rPr>
        <w:t>,</w:t>
      </w:r>
      <w:r w:rsidRPr="004873F8">
        <w:rPr>
          <w:shd w:val="clear" w:color="auto" w:fill="FFFFFF"/>
        </w:rPr>
        <w:t xml:space="preserve"> </w:t>
      </w:r>
      <w:r w:rsidR="00585328">
        <w:rPr>
          <w:shd w:val="clear" w:color="auto" w:fill="FFFFFF"/>
        </w:rPr>
        <w:t>“</w:t>
      </w:r>
      <w:r w:rsidRPr="004873F8">
        <w:rPr>
          <w:shd w:val="clear" w:color="auto" w:fill="FFFFFF"/>
        </w:rPr>
        <w:t xml:space="preserve">the </w:t>
      </w:r>
      <w:proofErr w:type="spellStart"/>
      <w:r w:rsidRPr="004873F8">
        <w:rPr>
          <w:shd w:val="clear" w:color="auto" w:fill="FFFFFF"/>
        </w:rPr>
        <w:t>Perizite</w:t>
      </w:r>
      <w:proofErr w:type="spellEnd"/>
      <w:r w:rsidR="00585328">
        <w:rPr>
          <w:shd w:val="clear" w:color="auto" w:fill="FFFFFF"/>
        </w:rPr>
        <w:t>”</w:t>
      </w:r>
      <w:r>
        <w:rPr>
          <w:shd w:val="clear" w:color="auto" w:fill="FFFFFF"/>
        </w:rPr>
        <w:t>,</w:t>
      </w:r>
      <w:r w:rsidRPr="004873F8">
        <w:rPr>
          <w:shd w:val="clear" w:color="auto" w:fill="FFFFFF"/>
        </w:rPr>
        <w:t xml:space="preserve"> etc.,</w:t>
      </w:r>
      <w:r>
        <w:rPr>
          <w:rStyle w:val="FootnoteReference"/>
          <w:shd w:val="clear" w:color="auto" w:fill="FFFFFF"/>
        </w:rPr>
        <w:footnoteReference w:id="152"/>
      </w:r>
      <w:r w:rsidRPr="004873F8">
        <w:rPr>
          <w:shd w:val="clear" w:color="auto" w:fill="FFFFFF"/>
        </w:rPr>
        <w:t xml:space="preserve"> i.e., by the race-names in the singular with the definite article prefixed, the names </w:t>
      </w:r>
      <w:r w:rsidR="00585328">
        <w:rPr>
          <w:shd w:val="clear" w:color="auto" w:fill="FFFFFF"/>
        </w:rPr>
        <w:t>“</w:t>
      </w:r>
      <w:proofErr w:type="spellStart"/>
      <w:r w:rsidRPr="004873F8">
        <w:rPr>
          <w:shd w:val="clear" w:color="auto" w:fill="FFFFFF"/>
        </w:rPr>
        <w:t>Caphtorim</w:t>
      </w:r>
      <w:proofErr w:type="spellEnd"/>
      <w:r w:rsidR="00585328">
        <w:rPr>
          <w:shd w:val="clear" w:color="auto" w:fill="FFFFFF"/>
        </w:rPr>
        <w:t>”</w:t>
      </w:r>
      <w:r w:rsidRPr="004873F8">
        <w:rPr>
          <w:shd w:val="clear" w:color="auto" w:fill="FFFFFF"/>
        </w:rPr>
        <w:t xml:space="preserve"> and </w:t>
      </w:r>
      <w:r w:rsidR="00585328">
        <w:rPr>
          <w:shd w:val="clear" w:color="auto" w:fill="FFFFFF"/>
        </w:rPr>
        <w:t>“</w:t>
      </w:r>
      <w:r w:rsidRPr="004873F8">
        <w:rPr>
          <w:shd w:val="clear" w:color="auto" w:fill="FFFFFF"/>
        </w:rPr>
        <w:t>Pelishtim</w:t>
      </w:r>
      <w:r w:rsidR="00585328">
        <w:rPr>
          <w:shd w:val="clear" w:color="auto" w:fill="FFFFFF"/>
        </w:rPr>
        <w:t>”</w:t>
      </w:r>
      <w:r w:rsidRPr="004873F8">
        <w:rPr>
          <w:shd w:val="clear" w:color="auto" w:fill="FFFFFF"/>
        </w:rPr>
        <w:t xml:space="preserve"> constituting the exceptions. From this it would appear that </w:t>
      </w:r>
      <w:r w:rsidR="00585328">
        <w:rPr>
          <w:shd w:val="clear" w:color="auto" w:fill="FFFFFF"/>
        </w:rPr>
        <w:t>“</w:t>
      </w:r>
      <w:r w:rsidR="0032306F" w:rsidRPr="004873F8">
        <w:rPr>
          <w:shd w:val="clear" w:color="auto" w:fill="FFFFFF"/>
        </w:rPr>
        <w:t>Rephaim</w:t>
      </w:r>
      <w:r w:rsidR="00585328">
        <w:rPr>
          <w:shd w:val="clear" w:color="auto" w:fill="FFFFFF"/>
        </w:rPr>
        <w:t>”</w:t>
      </w:r>
      <w:r w:rsidRPr="004873F8">
        <w:rPr>
          <w:shd w:val="clear" w:color="auto" w:fill="FFFFFF"/>
        </w:rPr>
        <w:t xml:space="preserve"> and the singular </w:t>
      </w:r>
      <w:r w:rsidR="00585328">
        <w:rPr>
          <w:shd w:val="clear" w:color="auto" w:fill="FFFFFF"/>
        </w:rPr>
        <w:t>“</w:t>
      </w:r>
      <w:r w:rsidRPr="004873F8">
        <w:rPr>
          <w:shd w:val="clear" w:color="auto" w:fill="FFFFFF"/>
        </w:rPr>
        <w:t>ha-</w:t>
      </w:r>
      <w:proofErr w:type="spellStart"/>
      <w:r w:rsidRPr="004873F8">
        <w:rPr>
          <w:shd w:val="clear" w:color="auto" w:fill="FFFFFF"/>
        </w:rPr>
        <w:t>rafa</w:t>
      </w:r>
      <w:proofErr w:type="spellEnd"/>
      <w:r w:rsidR="00585328">
        <w:rPr>
          <w:shd w:val="clear" w:color="auto" w:fill="FFFFFF"/>
        </w:rPr>
        <w:t>’“</w:t>
      </w:r>
      <w:r w:rsidRPr="004873F8">
        <w:rPr>
          <w:shd w:val="clear" w:color="auto" w:fill="FFFFFF"/>
        </w:rPr>
        <w:t xml:space="preserve"> are appellatives (</w:t>
      </w:r>
      <w:r w:rsidR="00585328">
        <w:rPr>
          <w:shd w:val="clear" w:color="auto" w:fill="FFFFFF"/>
        </w:rPr>
        <w:t>“</w:t>
      </w:r>
      <w:r w:rsidRPr="004873F8">
        <w:rPr>
          <w:shd w:val="clear" w:color="auto" w:fill="FFFFFF"/>
        </w:rPr>
        <w:t>the giants</w:t>
      </w:r>
      <w:r w:rsidR="00585328">
        <w:rPr>
          <w:shd w:val="clear" w:color="auto" w:fill="FFFFFF"/>
        </w:rPr>
        <w:t>”</w:t>
      </w:r>
      <w:r>
        <w:rPr>
          <w:shd w:val="clear" w:color="auto" w:fill="FFFFFF"/>
        </w:rPr>
        <w:t>,</w:t>
      </w:r>
      <w:r w:rsidRPr="004873F8">
        <w:rPr>
          <w:shd w:val="clear" w:color="auto" w:fill="FFFFFF"/>
        </w:rPr>
        <w:t xml:space="preserve"> </w:t>
      </w:r>
      <w:r w:rsidR="00585328">
        <w:rPr>
          <w:shd w:val="clear" w:color="auto" w:fill="FFFFFF"/>
        </w:rPr>
        <w:t>“</w:t>
      </w:r>
      <w:r w:rsidRPr="004873F8">
        <w:rPr>
          <w:shd w:val="clear" w:color="auto" w:fill="FFFFFF"/>
        </w:rPr>
        <w:t>the giant</w:t>
      </w:r>
      <w:r w:rsidR="00585328">
        <w:rPr>
          <w:shd w:val="clear" w:color="auto" w:fill="FFFFFF"/>
        </w:rPr>
        <w:t>”</w:t>
      </w:r>
      <w:r w:rsidRPr="004873F8">
        <w:rPr>
          <w:shd w:val="clear" w:color="auto" w:fill="FFFFFF"/>
        </w:rPr>
        <w:t xml:space="preserve">), and that in the opinion of the writers the giants did not constitute a distinct, non-Israelitish race or nationality, but were a breed of men of great stature found among various peoples. </w:t>
      </w:r>
      <w:proofErr w:type="gramStart"/>
      <w:r w:rsidRPr="004873F8">
        <w:rPr>
          <w:shd w:val="clear" w:color="auto" w:fill="FFFFFF"/>
        </w:rPr>
        <w:t>Thus</w:t>
      </w:r>
      <w:proofErr w:type="gramEnd"/>
      <w:r w:rsidRPr="004873F8">
        <w:rPr>
          <w:shd w:val="clear" w:color="auto" w:fill="FFFFFF"/>
        </w:rPr>
        <w:t xml:space="preserve"> Og belonged to Bashan;</w:t>
      </w:r>
      <w:r>
        <w:rPr>
          <w:rStyle w:val="FootnoteReference"/>
          <w:shd w:val="clear" w:color="auto" w:fill="FFFFFF"/>
        </w:rPr>
        <w:footnoteReference w:id="153"/>
      </w:r>
      <w:r w:rsidRPr="004873F8">
        <w:rPr>
          <w:shd w:val="clear" w:color="auto" w:fill="FFFFFF"/>
        </w:rPr>
        <w:t xml:space="preserve"> the Anakim were politically Amorites at the time of the conquest, while they were presumably Hittites under Abraham.</w:t>
      </w:r>
    </w:p>
    <w:p w14:paraId="46AC4203" w14:textId="77777777" w:rsidR="004873F8" w:rsidRPr="00C07CAE" w:rsidRDefault="004873F8" w:rsidP="00C07CAE">
      <w:pPr>
        <w:rPr>
          <w:shd w:val="clear" w:color="auto" w:fill="FFFFFF"/>
        </w:rPr>
      </w:pPr>
    </w:p>
    <w:p w14:paraId="76151307" w14:textId="77777777" w:rsidR="00C07CAE" w:rsidRPr="00C07CAE" w:rsidRDefault="00C07CAE" w:rsidP="00C07CAE">
      <w:pPr>
        <w:rPr>
          <w:shd w:val="clear" w:color="auto" w:fill="FFFFFF"/>
        </w:rPr>
      </w:pP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well-known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giants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i/>
          <w:iCs/>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p>
    <w:p w14:paraId="2187F300" w14:textId="77777777" w:rsidR="00C07CAE" w:rsidRPr="00C07CAE" w:rsidRDefault="00C07CAE" w:rsidP="00C07CAE">
      <w:pPr>
        <w:rPr>
          <w:shd w:val="clear" w:color="auto" w:fill="FFFFFF"/>
        </w:rPr>
      </w:pPr>
    </w:p>
    <w:p w14:paraId="7781F96C" w14:textId="77777777" w:rsidR="00C07CAE" w:rsidRPr="00C07CAE" w:rsidRDefault="00C07CAE" w:rsidP="00C07CAE">
      <w:pPr>
        <w:rPr>
          <w:shd w:val="clear" w:color="auto" w:fill="FFFFFF"/>
        </w:rPr>
      </w:pPr>
      <w:r w:rsidRPr="00C07CAE">
        <w:rPr>
          <w:shd w:val="clear" w:color="auto" w:fill="FFFFFF"/>
        </w:rPr>
        <w:t>Where</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come</w:t>
      </w:r>
      <w:r w:rsidR="00F56099">
        <w:rPr>
          <w:shd w:val="clear" w:color="auto" w:fill="FFFFFF"/>
        </w:rPr>
        <w:t xml:space="preserve"> </w:t>
      </w:r>
      <w:r w:rsidRPr="00C07CAE">
        <w:rPr>
          <w:shd w:val="clear" w:color="auto" w:fill="FFFFFF"/>
        </w:rPr>
        <w:t>from?</w:t>
      </w:r>
      <w:r w:rsidR="00F56099">
        <w:rPr>
          <w:shd w:val="clear" w:color="auto" w:fill="FFFFFF"/>
        </w:rPr>
        <w:t xml:space="preserve"> </w:t>
      </w:r>
    </w:p>
    <w:p w14:paraId="504AADCD" w14:textId="77777777" w:rsidR="00C07CAE" w:rsidRPr="00C07CAE" w:rsidRDefault="00C07CAE" w:rsidP="00C07CAE">
      <w:pPr>
        <w:rPr>
          <w:shd w:val="clear" w:color="auto" w:fill="FFFFFF"/>
        </w:rPr>
      </w:pPr>
    </w:p>
    <w:p w14:paraId="5BFA7E31" w14:textId="4FA1C51F" w:rsidR="00C07CAE" w:rsidRPr="00C07CAE" w:rsidRDefault="00C07CAE" w:rsidP="00C07CAE">
      <w:pPr>
        <w:rPr>
          <w:shd w:val="clear" w:color="auto" w:fill="FFFFFF"/>
        </w:rPr>
      </w:pPr>
      <w:r w:rsidRPr="00C07CAE">
        <w:rPr>
          <w:shd w:val="clear" w:color="auto" w:fill="FFFFFF"/>
        </w:rPr>
        <w:t>Why</w:t>
      </w:r>
      <w:r w:rsidR="00F56099">
        <w:rPr>
          <w:shd w:val="clear" w:color="auto" w:fill="FFFFFF"/>
        </w:rPr>
        <w:t xml:space="preserve"> </w:t>
      </w:r>
      <w:r w:rsidRPr="00C07CAE">
        <w:rPr>
          <w:shd w:val="clear" w:color="auto" w:fill="FFFFFF"/>
        </w:rPr>
        <w:t>weren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p>
    <w:p w14:paraId="33C80D25" w14:textId="77777777" w:rsidR="00C07CAE" w:rsidRPr="00C07CAE" w:rsidRDefault="00C07CAE" w:rsidP="00C07CAE">
      <w:pPr>
        <w:rPr>
          <w:shd w:val="clear" w:color="auto" w:fill="FFFFFF"/>
        </w:rPr>
      </w:pPr>
    </w:p>
    <w:p w14:paraId="1CAD1B23" w14:textId="77777777" w:rsidR="00C07CAE" w:rsidRPr="00C07CAE" w:rsidRDefault="00C07CAE" w:rsidP="00C07CAE">
      <w:pPr>
        <w:rPr>
          <w:shd w:val="clear" w:color="auto" w:fill="FFFFFF"/>
        </w:rPr>
      </w:pPr>
      <w:r w:rsidRPr="00C07CAE">
        <w:rPr>
          <w:shd w:val="clear" w:color="auto" w:fill="FFFFFF"/>
        </w:rPr>
        <w:t>Og,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giant</w:t>
      </w:r>
      <w:r w:rsidR="00F56099">
        <w:rPr>
          <w:shd w:val="clear" w:color="auto" w:fill="FFFFFF"/>
        </w:rPr>
        <w:t xml:space="preserve"> </w:t>
      </w:r>
      <w:r w:rsidRPr="00C07CAE">
        <w:rPr>
          <w:shd w:val="clear" w:color="auto" w:fill="FFFFFF"/>
        </w:rPr>
        <w:t>survived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hanging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outside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fed</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window.</w:t>
      </w:r>
      <w:r w:rsidR="00F56099">
        <w:rPr>
          <w:shd w:val="clear" w:color="auto" w:fill="FFFFFF"/>
        </w:rPr>
        <w:t xml:space="preserve"> </w:t>
      </w:r>
      <w:proofErr w:type="gramStart"/>
      <w:r w:rsidRPr="00C07CAE">
        <w:rPr>
          <w:shd w:val="clear" w:color="auto" w:fill="FFFFFF"/>
        </w:rPr>
        <w:t>Thus</w:t>
      </w:r>
      <w:proofErr w:type="gramEnd"/>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survived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procreated</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giants.</w:t>
      </w:r>
    </w:p>
    <w:p w14:paraId="37F6C743" w14:textId="77777777" w:rsidR="00C07CAE" w:rsidRPr="00C07CAE" w:rsidRDefault="00C07CAE" w:rsidP="00C07CAE">
      <w:pPr>
        <w:rPr>
          <w:shd w:val="clear" w:color="auto" w:fill="FFFFFF"/>
        </w:rPr>
      </w:pPr>
    </w:p>
    <w:p w14:paraId="11471C00" w14:textId="77777777" w:rsidR="00C07CAE" w:rsidRPr="00C07CAE" w:rsidRDefault="00C07CAE" w:rsidP="00C07CAE">
      <w:pPr>
        <w:rPr>
          <w:shd w:val="clear" w:color="auto" w:fill="FFFFFF"/>
        </w:rPr>
      </w:pP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taller.</w:t>
      </w:r>
    </w:p>
    <w:p w14:paraId="7009EA7D" w14:textId="77777777" w:rsidR="00C07CAE" w:rsidRPr="00C07CAE" w:rsidRDefault="00C07CAE" w:rsidP="00C07CAE">
      <w:pPr>
        <w:rPr>
          <w:shd w:val="clear" w:color="auto" w:fill="FFFFFF"/>
        </w:rPr>
      </w:pPr>
    </w:p>
    <w:p w14:paraId="4775A9FB" w14:textId="77777777" w:rsid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tall.</w:t>
      </w:r>
      <w:r w:rsidRPr="00C07CAE">
        <w:rPr>
          <w:shd w:val="clear" w:color="auto" w:fill="FFFFFF"/>
          <w:vertAlign w:val="superscript"/>
        </w:rPr>
        <w:footnoteReference w:id="154"/>
      </w:r>
      <w:r w:rsidR="00F56099">
        <w:rPr>
          <w:shd w:val="clear" w:color="auto" w:fill="FFFFFF"/>
        </w:rPr>
        <w:t xml:space="preserve"> </w:t>
      </w:r>
      <w:r w:rsidRPr="00C07CAE">
        <w:rPr>
          <w:shd w:val="clear" w:color="auto" w:fill="FFFFFF"/>
        </w:rPr>
        <w:t>Rashi</w:t>
      </w:r>
      <w:r w:rsidRPr="00C07CAE">
        <w:rPr>
          <w:shd w:val="clear" w:color="auto" w:fill="FFFFFF"/>
          <w:vertAlign w:val="superscript"/>
        </w:rPr>
        <w:footnoteReference w:id="155"/>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smaller,</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shrank</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100</w:t>
      </w:r>
      <w:r w:rsidR="00F56099">
        <w:rPr>
          <w:shd w:val="clear" w:color="auto" w:fill="FFFFFF"/>
        </w:rPr>
        <w:t xml:space="preserve"> </w:t>
      </w:r>
      <w:r w:rsidRPr="00C07CAE">
        <w:rPr>
          <w:shd w:val="clear" w:color="auto" w:fill="FFFFFF"/>
        </w:rPr>
        <w:t>cubits,</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150</w:t>
      </w:r>
      <w:r w:rsidR="00F56099">
        <w:rPr>
          <w:shd w:val="clear" w:color="auto" w:fill="FFFFFF"/>
        </w:rPr>
        <w:t xml:space="preserve"> </w:t>
      </w:r>
      <w:r w:rsidRPr="00C07CAE">
        <w:rPr>
          <w:shd w:val="clear" w:color="auto" w:fill="FFFFFF"/>
        </w:rPr>
        <w:t>feet</w:t>
      </w:r>
      <w:r w:rsidR="00F56099">
        <w:rPr>
          <w:shd w:val="clear" w:color="auto" w:fill="FFFFFF"/>
        </w:rPr>
        <w:t xml:space="preserve"> </w:t>
      </w:r>
      <w:r w:rsidRPr="00C07CAE">
        <w:rPr>
          <w:shd w:val="clear" w:color="auto" w:fill="FFFFFF"/>
        </w:rPr>
        <w:t>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Talmud</w:t>
      </w:r>
      <w:r w:rsidRPr="00C07CAE">
        <w:rPr>
          <w:shd w:val="clear" w:color="auto" w:fill="FFFFFF"/>
          <w:vertAlign w:val="superscript"/>
        </w:rPr>
        <w:footnoteReference w:id="156"/>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tall</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described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lastRenderedPageBreak/>
        <w:t>the</w:t>
      </w:r>
      <w:r w:rsidR="00F56099">
        <w:rPr>
          <w:shd w:val="clear" w:color="auto" w:fill="FFFFFF"/>
        </w:rPr>
        <w:t xml:space="preserve"> </w:t>
      </w:r>
      <w:r w:rsidRPr="00C07CAE">
        <w:rPr>
          <w:shd w:val="clear" w:color="auto" w:fill="FFFFFF"/>
        </w:rPr>
        <w:t>heavens),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sinned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smaller.</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antediluvian</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tall.</w:t>
      </w:r>
    </w:p>
    <w:p w14:paraId="1635706F" w14:textId="77777777" w:rsidR="004C691D" w:rsidRDefault="004C691D" w:rsidP="00C07CAE">
      <w:pPr>
        <w:rPr>
          <w:shd w:val="clear" w:color="auto" w:fill="FFFFFF"/>
        </w:rPr>
      </w:pPr>
    </w:p>
    <w:p w14:paraId="796B6C0C" w14:textId="5C8A0FF5" w:rsidR="004C691D" w:rsidRDefault="004C691D" w:rsidP="004C691D">
      <w:pPr>
        <w:rPr>
          <w:shd w:val="clear" w:color="auto" w:fill="FFFFFF"/>
        </w:rPr>
      </w:pPr>
      <w:r w:rsidRPr="004C691D">
        <w:rPr>
          <w:shd w:val="clear" w:color="auto" w:fill="FFFFFF"/>
        </w:rPr>
        <w:t>The pasuk states</w:t>
      </w:r>
      <w:r>
        <w:rPr>
          <w:shd w:val="clear" w:color="auto" w:fill="FFFFFF"/>
        </w:rPr>
        <w:t>:</w:t>
      </w:r>
    </w:p>
    <w:p w14:paraId="5AB3047D" w14:textId="77777777" w:rsidR="004C691D" w:rsidRDefault="004C691D" w:rsidP="004C691D">
      <w:pPr>
        <w:rPr>
          <w:shd w:val="clear" w:color="auto" w:fill="FFFFFF"/>
        </w:rPr>
      </w:pPr>
    </w:p>
    <w:p w14:paraId="12205E87" w14:textId="4F210322" w:rsidR="004C691D" w:rsidRPr="004C691D" w:rsidRDefault="004C691D" w:rsidP="004C691D">
      <w:pPr>
        <w:ind w:left="288" w:right="288"/>
        <w:rPr>
          <w:i/>
          <w:iCs/>
          <w:shd w:val="clear" w:color="auto" w:fill="FFFFFF"/>
        </w:rPr>
      </w:pPr>
      <w:r w:rsidRPr="004C691D">
        <w:rPr>
          <w:b/>
          <w:bCs/>
          <w:i/>
          <w:iCs/>
          <w:shd w:val="clear" w:color="auto" w:fill="FFFFFF"/>
        </w:rPr>
        <w:t>Bereshit (Genesis) 7:23</w:t>
      </w:r>
      <w:r w:rsidRPr="004C691D">
        <w:rPr>
          <w:i/>
          <w:iCs/>
          <w:shd w:val="clear" w:color="auto" w:fill="FFFFFF"/>
        </w:rPr>
        <w:t xml:space="preserve"> And He blotted out every living substance which was upon the face of the ground, both man, and cattle, and creeping thing, and fowl of the heaven; and they were blotted out from the earth; and </w:t>
      </w:r>
      <w:r w:rsidRPr="004C691D">
        <w:rPr>
          <w:i/>
          <w:iCs/>
          <w:highlight w:val="yellow"/>
          <w:shd w:val="clear" w:color="auto" w:fill="FFFFFF"/>
        </w:rPr>
        <w:t>Noach only was left</w:t>
      </w:r>
      <w:r w:rsidRPr="004C691D">
        <w:rPr>
          <w:i/>
          <w:iCs/>
          <w:shd w:val="clear" w:color="auto" w:fill="FFFFFF"/>
        </w:rPr>
        <w:t xml:space="preserve"> - </w:t>
      </w:r>
      <w:proofErr w:type="spellStart"/>
      <w:r w:rsidRPr="004C691D">
        <w:rPr>
          <w:shd w:val="clear" w:color="auto" w:fill="FFFFFF"/>
          <w:rtl/>
        </w:rPr>
        <w:t>וַי</w:t>
      </w:r>
      <w:proofErr w:type="spellEnd"/>
      <w:r w:rsidRPr="004C691D">
        <w:rPr>
          <w:shd w:val="clear" w:color="auto" w:fill="FFFFFF"/>
          <w:rtl/>
        </w:rPr>
        <w:t>ִּשָּׁ</w:t>
      </w:r>
      <w:proofErr w:type="spellStart"/>
      <w:r w:rsidRPr="004C691D">
        <w:rPr>
          <w:shd w:val="clear" w:color="auto" w:fill="FFFFFF"/>
          <w:rtl/>
        </w:rPr>
        <w:t>אֶר</w:t>
      </w:r>
      <w:proofErr w:type="spellEnd"/>
      <w:r w:rsidRPr="004C691D">
        <w:rPr>
          <w:shd w:val="clear" w:color="auto" w:fill="FFFFFF"/>
          <w:rtl/>
        </w:rPr>
        <w:t xml:space="preserve"> </w:t>
      </w:r>
      <w:proofErr w:type="spellStart"/>
      <w:r w:rsidRPr="004C691D">
        <w:rPr>
          <w:shd w:val="clear" w:color="auto" w:fill="FFFFFF"/>
          <w:rtl/>
        </w:rPr>
        <w:t>אַך</w:t>
      </w:r>
      <w:proofErr w:type="spellEnd"/>
      <w:r w:rsidRPr="004C691D">
        <w:rPr>
          <w:shd w:val="clear" w:color="auto" w:fill="FFFFFF"/>
          <w:rtl/>
        </w:rPr>
        <w:t>ְ-</w:t>
      </w:r>
      <w:proofErr w:type="spellStart"/>
      <w:r w:rsidRPr="004C691D">
        <w:rPr>
          <w:shd w:val="clear" w:color="auto" w:fill="FFFFFF"/>
          <w:rtl/>
        </w:rPr>
        <w:t>נֹח</w:t>
      </w:r>
      <w:proofErr w:type="spellEnd"/>
      <w:r w:rsidRPr="004C691D">
        <w:rPr>
          <w:i/>
          <w:iCs/>
          <w:shd w:val="clear" w:color="auto" w:fill="FFFFFF"/>
          <w:rtl/>
        </w:rPr>
        <w:t>ַ</w:t>
      </w:r>
      <w:r w:rsidRPr="004C691D">
        <w:rPr>
          <w:i/>
          <w:iCs/>
          <w:shd w:val="clear" w:color="auto" w:fill="FFFFFF"/>
        </w:rPr>
        <w:t>, and they that were with him in the ark.</w:t>
      </w:r>
    </w:p>
    <w:p w14:paraId="1D37F89C" w14:textId="77777777" w:rsidR="004C691D" w:rsidRDefault="004C691D" w:rsidP="004C691D">
      <w:pPr>
        <w:rPr>
          <w:shd w:val="clear" w:color="auto" w:fill="FFFFFF"/>
        </w:rPr>
      </w:pPr>
    </w:p>
    <w:p w14:paraId="474C4AA6" w14:textId="638766C8" w:rsidR="004C691D" w:rsidRPr="00C07CAE" w:rsidRDefault="00585328" w:rsidP="004C691D">
      <w:pPr>
        <w:rPr>
          <w:shd w:val="clear" w:color="auto" w:fill="FFFFFF"/>
        </w:rPr>
      </w:pPr>
      <w:r>
        <w:rPr>
          <w:shd w:val="clear" w:color="auto" w:fill="FFFFFF"/>
        </w:rPr>
        <w:t>“</w:t>
      </w:r>
      <w:proofErr w:type="spellStart"/>
      <w:r w:rsidR="004C691D">
        <w:rPr>
          <w:shd w:val="clear" w:color="auto" w:fill="FFFFFF"/>
        </w:rPr>
        <w:t>V</w:t>
      </w:r>
      <w:r w:rsidR="004C691D" w:rsidRPr="004C691D">
        <w:rPr>
          <w:shd w:val="clear" w:color="auto" w:fill="FFFFFF"/>
        </w:rPr>
        <w:t>ayishaer</w:t>
      </w:r>
      <w:proofErr w:type="spellEnd"/>
      <w:r w:rsidR="004C691D" w:rsidRPr="004C691D">
        <w:rPr>
          <w:shd w:val="clear" w:color="auto" w:fill="FFFFFF"/>
        </w:rPr>
        <w:t xml:space="preserve"> ach </w:t>
      </w:r>
      <w:proofErr w:type="spellStart"/>
      <w:r w:rsidR="004C691D" w:rsidRPr="004C691D">
        <w:rPr>
          <w:shd w:val="clear" w:color="auto" w:fill="FFFFFF"/>
        </w:rPr>
        <w:t>noach</w:t>
      </w:r>
      <w:proofErr w:type="spellEnd"/>
      <w:r w:rsidR="004C691D" w:rsidRPr="004C691D">
        <w:rPr>
          <w:shd w:val="clear" w:color="auto" w:fill="FFFFFF"/>
        </w:rPr>
        <w:t>,</w:t>
      </w:r>
      <w:r>
        <w:rPr>
          <w:shd w:val="clear" w:color="auto" w:fill="FFFFFF"/>
        </w:rPr>
        <w:t>”</w:t>
      </w:r>
      <w:r w:rsidR="004C691D" w:rsidRPr="004C691D">
        <w:rPr>
          <w:shd w:val="clear" w:color="auto" w:fill="FFFFFF"/>
        </w:rPr>
        <w:t xml:space="preserve"> that Noach alone was left behind. Ba</w:t>
      </w:r>
      <w:r>
        <w:rPr>
          <w:shd w:val="clear" w:color="auto" w:fill="FFFFFF"/>
        </w:rPr>
        <w:t>’</w:t>
      </w:r>
      <w:r w:rsidR="004C691D" w:rsidRPr="004C691D">
        <w:rPr>
          <w:shd w:val="clear" w:color="auto" w:fill="FFFFFF"/>
        </w:rPr>
        <w:t xml:space="preserve">al </w:t>
      </w:r>
      <w:proofErr w:type="spellStart"/>
      <w:r w:rsidR="0032306F" w:rsidRPr="004C691D">
        <w:rPr>
          <w:shd w:val="clear" w:color="auto" w:fill="FFFFFF"/>
        </w:rPr>
        <w:t>HaTurim</w:t>
      </w:r>
      <w:proofErr w:type="spellEnd"/>
      <w:r w:rsidR="004C691D" w:rsidRPr="004C691D">
        <w:rPr>
          <w:shd w:val="clear" w:color="auto" w:fill="FFFFFF"/>
        </w:rPr>
        <w:t xml:space="preserve"> points out that the words </w:t>
      </w:r>
      <w:proofErr w:type="spellStart"/>
      <w:r w:rsidR="004C691D" w:rsidRPr="004C691D">
        <w:rPr>
          <w:i/>
          <w:iCs/>
          <w:shd w:val="clear" w:color="auto" w:fill="FFFFFF"/>
        </w:rPr>
        <w:t>vayishaer</w:t>
      </w:r>
      <w:proofErr w:type="spellEnd"/>
      <w:r w:rsidR="004C691D" w:rsidRPr="004C691D">
        <w:rPr>
          <w:shd w:val="clear" w:color="auto" w:fill="FFFFFF"/>
        </w:rPr>
        <w:t xml:space="preserve"> and </w:t>
      </w:r>
      <w:r w:rsidR="004C691D" w:rsidRPr="004C691D">
        <w:rPr>
          <w:i/>
          <w:iCs/>
          <w:shd w:val="clear" w:color="auto" w:fill="FFFFFF"/>
        </w:rPr>
        <w:t>ach</w:t>
      </w:r>
      <w:r w:rsidR="004C691D" w:rsidRPr="004C691D">
        <w:rPr>
          <w:shd w:val="clear" w:color="auto" w:fill="FFFFFF"/>
        </w:rPr>
        <w:t xml:space="preserve"> are both exclusionary words and the phrase would therefore be a double negative which would then mean, as the Talmud says, that the pasuk means to include something. Says Ba</w:t>
      </w:r>
      <w:r>
        <w:rPr>
          <w:shd w:val="clear" w:color="auto" w:fill="FFFFFF"/>
        </w:rPr>
        <w:t>’</w:t>
      </w:r>
      <w:r w:rsidR="004C691D" w:rsidRPr="004C691D">
        <w:rPr>
          <w:shd w:val="clear" w:color="auto" w:fill="FFFFFF"/>
        </w:rPr>
        <w:t xml:space="preserve">al </w:t>
      </w:r>
      <w:proofErr w:type="spellStart"/>
      <w:r w:rsidR="0032306F" w:rsidRPr="004C691D">
        <w:rPr>
          <w:shd w:val="clear" w:color="auto" w:fill="FFFFFF"/>
        </w:rPr>
        <w:t>HaTurim</w:t>
      </w:r>
      <w:proofErr w:type="spellEnd"/>
      <w:r w:rsidR="004C691D" w:rsidRPr="004C691D">
        <w:rPr>
          <w:shd w:val="clear" w:color="auto" w:fill="FFFFFF"/>
        </w:rPr>
        <w:t xml:space="preserve">, the </w:t>
      </w:r>
      <w:r w:rsidR="0032306F" w:rsidRPr="004C691D">
        <w:rPr>
          <w:shd w:val="clear" w:color="auto" w:fill="FFFFFF"/>
        </w:rPr>
        <w:t>pasuk</w:t>
      </w:r>
      <w:r w:rsidR="004C691D" w:rsidRPr="004C691D">
        <w:rPr>
          <w:shd w:val="clear" w:color="auto" w:fill="FFFFFF"/>
        </w:rPr>
        <w:t xml:space="preserve"> is including Og, whom the Talmud states survived the flood, meaning that in the words that tell us that Noach alone was left there is a hint that Og was left as well. Correspondingly, the gematria (numeric value) of </w:t>
      </w:r>
      <w:r>
        <w:rPr>
          <w:shd w:val="clear" w:color="auto" w:fill="FFFFFF"/>
        </w:rPr>
        <w:t>“</w:t>
      </w:r>
      <w:r w:rsidR="004C691D" w:rsidRPr="004C691D">
        <w:rPr>
          <w:shd w:val="clear" w:color="auto" w:fill="FFFFFF"/>
        </w:rPr>
        <w:t>ach Noach</w:t>
      </w:r>
      <w:r>
        <w:rPr>
          <w:shd w:val="clear" w:color="auto" w:fill="FFFFFF"/>
        </w:rPr>
        <w:t>”</w:t>
      </w:r>
      <w:r w:rsidR="004C691D" w:rsidRPr="004C691D">
        <w:rPr>
          <w:shd w:val="clear" w:color="auto" w:fill="FFFFFF"/>
        </w:rPr>
        <w:t xml:space="preserve"> (79) is equal to the name Og.</w:t>
      </w:r>
    </w:p>
    <w:p w14:paraId="0806E3AB" w14:textId="77777777" w:rsidR="00C07CAE" w:rsidRPr="00C07CAE" w:rsidRDefault="00C07CAE" w:rsidP="00C07CAE">
      <w:pPr>
        <w:rPr>
          <w:shd w:val="clear" w:color="auto" w:fill="FFFFFF"/>
        </w:rPr>
      </w:pPr>
    </w:p>
    <w:p w14:paraId="0B58D6AA" w14:textId="77777777" w:rsidR="00C07CAE" w:rsidRPr="00C07CAE" w:rsidRDefault="00C07CAE" w:rsidP="00C07CAE">
      <w:pPr>
        <w:rPr>
          <w:shd w:val="clear" w:color="auto" w:fill="FFFFFF"/>
        </w:rPr>
      </w:pPr>
      <w:r w:rsidRPr="00C07CAE">
        <w:rPr>
          <w:shd w:val="clear" w:color="auto" w:fill="FFFFFF"/>
        </w:rPr>
        <w:t>How</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and</w:t>
      </w:r>
      <w:r w:rsidR="00F56099">
        <w:rPr>
          <w:shd w:val="clear" w:color="auto" w:fill="FFFFFF"/>
        </w:rPr>
        <w:t xml:space="preserve"> </w:t>
      </w:r>
      <w:proofErr w:type="spellStart"/>
      <w:r w:rsidRPr="00C07CAE">
        <w:rPr>
          <w:shd w:val="clear" w:color="auto" w:fill="FFFFFF"/>
        </w:rPr>
        <w:t>Sichon</w:t>
      </w:r>
      <w:proofErr w:type="spellEnd"/>
      <w:r w:rsidR="00F56099">
        <w:rPr>
          <w:shd w:val="clear" w:color="auto" w:fill="FFFFFF"/>
        </w:rPr>
        <w:t xml:space="preserve"> </w:t>
      </w:r>
      <w:r w:rsidRPr="00C07CAE">
        <w:rPr>
          <w:shd w:val="clear" w:color="auto" w:fill="FFFFFF"/>
        </w:rPr>
        <w:t>survive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p>
    <w:p w14:paraId="6A2FEC6E" w14:textId="77777777" w:rsidR="00C07CAE" w:rsidRPr="00C07CAE" w:rsidRDefault="00C07CAE" w:rsidP="00C07CAE">
      <w:pPr>
        <w:rPr>
          <w:shd w:val="clear" w:color="auto" w:fill="FFFFFF"/>
        </w:rPr>
      </w:pPr>
    </w:p>
    <w:p w14:paraId="4B8E2C66"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Talmud</w:t>
      </w:r>
      <w:r w:rsidRPr="00C07CAE">
        <w:rPr>
          <w:sz w:val="20"/>
          <w:shd w:val="clear" w:color="auto" w:fill="FFFFFF"/>
          <w:vertAlign w:val="superscript"/>
        </w:rPr>
        <w:footnoteReference w:id="157"/>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grandson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Shemchazel,</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fallen</w:t>
      </w:r>
      <w:r w:rsidR="00F56099">
        <w:rPr>
          <w:shd w:val="clear" w:color="auto" w:fill="FFFFFF"/>
        </w:rPr>
        <w:t xml:space="preserve"> </w:t>
      </w:r>
      <w:r w:rsidRPr="00C07CAE">
        <w:rPr>
          <w:shd w:val="clear" w:color="auto" w:fill="FFFFFF"/>
        </w:rPr>
        <w:t>angels</w:t>
      </w:r>
      <w:r w:rsidRPr="00C07CAE">
        <w:rPr>
          <w:sz w:val="20"/>
          <w:shd w:val="clear" w:color="auto" w:fill="FFFFFF"/>
          <w:vertAlign w:val="superscript"/>
        </w:rPr>
        <w:footnoteReference w:id="158"/>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exceptionally</w:t>
      </w:r>
      <w:r w:rsidR="00F56099">
        <w:rPr>
          <w:shd w:val="clear" w:color="auto" w:fill="FFFFFF"/>
        </w:rPr>
        <w:t xml:space="preserve"> </w:t>
      </w:r>
      <w:r w:rsidRPr="00C07CAE">
        <w:rPr>
          <w:shd w:val="clear" w:color="auto" w:fill="FFFFFF"/>
        </w:rPr>
        <w:t>powerful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tall.</w:t>
      </w:r>
      <w:r w:rsidR="00F56099">
        <w:rPr>
          <w:shd w:val="clear" w:color="auto" w:fill="FFFFFF"/>
        </w:rPr>
        <w:t xml:space="preserve"> </w:t>
      </w:r>
      <w:r w:rsidRPr="00C07CAE">
        <w:rPr>
          <w:shd w:val="clear" w:color="auto" w:fill="FFFFFF"/>
        </w:rPr>
        <w:t>Based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identifies</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Nephilim</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giants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Pr="00C07CAE">
        <w:rPr>
          <w:sz w:val="20"/>
          <w:shd w:val="clear" w:color="auto" w:fill="FFFFFF"/>
          <w:vertAlign w:val="superscript"/>
        </w:rPr>
        <w:footnoteReference w:id="159"/>
      </w:r>
    </w:p>
    <w:p w14:paraId="284A293C" w14:textId="77777777" w:rsidR="00C07CAE" w:rsidRPr="00C07CAE" w:rsidRDefault="00C07CAE" w:rsidP="00C07CAE">
      <w:pPr>
        <w:rPr>
          <w:shd w:val="clear" w:color="auto" w:fill="FFFFFF"/>
        </w:rPr>
      </w:pPr>
    </w:p>
    <w:p w14:paraId="401CB704" w14:textId="6227F75A" w:rsidR="00C07CAE" w:rsidRPr="00C07CAE" w:rsidRDefault="00C07CAE" w:rsidP="00C07CAE">
      <w:pPr>
        <w:rPr>
          <w:shd w:val="clear" w:color="auto" w:fill="FFFFFF"/>
        </w:rPr>
      </w:pPr>
      <w:r w:rsidRPr="00C07CAE">
        <w:rPr>
          <w:shd w:val="clear" w:color="auto" w:fill="FFFFFF"/>
        </w:rPr>
        <w:t>Many</w:t>
      </w:r>
      <w:r w:rsidR="00F56099">
        <w:rPr>
          <w:shd w:val="clear" w:color="auto" w:fill="FFFFFF"/>
        </w:rPr>
        <w:t xml:space="preserve"> </w:t>
      </w:r>
      <w:r w:rsidRPr="00C07CAE">
        <w:rPr>
          <w:shd w:val="clear" w:color="auto" w:fill="FFFFFF"/>
        </w:rPr>
        <w:t>Midrashim</w:t>
      </w:r>
      <w:r w:rsidR="00F56099">
        <w:rPr>
          <w:shd w:val="clear" w:color="auto" w:fill="FFFFFF"/>
        </w:rPr>
        <w:t xml:space="preserve"> </w:t>
      </w:r>
      <w:r w:rsidRPr="00C07CAE">
        <w:rPr>
          <w:shd w:val="clear" w:color="auto" w:fill="FFFFFF"/>
        </w:rPr>
        <w:t>tell</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giant</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strong.</w:t>
      </w:r>
      <w:r w:rsidR="00F56099">
        <w:rPr>
          <w:shd w:val="clear" w:color="auto" w:fill="FFFFFF"/>
        </w:rPr>
        <w:t xml:space="preserve"> </w:t>
      </w:r>
      <w:proofErr w:type="spellStart"/>
      <w:r w:rsidRPr="00C07CAE">
        <w:rPr>
          <w:i/>
          <w:iCs/>
          <w:shd w:val="clear" w:color="auto" w:fill="FFFFFF"/>
        </w:rPr>
        <w:t>Rashbam</w:t>
      </w:r>
      <w:proofErr w:type="spellEnd"/>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master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simple</w:t>
      </w:r>
      <w:r w:rsidR="00F56099">
        <w:rPr>
          <w:shd w:val="clear" w:color="auto" w:fill="FFFFFF"/>
        </w:rPr>
        <w:t xml:space="preserve"> </w:t>
      </w:r>
      <w:r w:rsidRPr="00C07CAE">
        <w:rPr>
          <w:shd w:val="clear" w:color="auto" w:fill="FFFFFF"/>
        </w:rPr>
        <w:t>meaning</w:t>
      </w:r>
      <w:r w:rsidR="00F56099">
        <w:rPr>
          <w:shd w:val="clear" w:color="auto" w:fill="FFFFFF"/>
        </w:rPr>
        <w:t xml:space="preserve"> </w:t>
      </w:r>
      <w:r w:rsidRPr="00C07CAE">
        <w:rPr>
          <w:shd w:val="clear" w:color="auto" w:fill="FFFFFF"/>
        </w:rPr>
        <w:t>rather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quoting</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comments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reference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Og</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bed</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iron</w:t>
      </w:r>
      <w:r w:rsidR="00F56099">
        <w:rPr>
          <w:shd w:val="clear" w:color="auto" w:fill="FFFFFF"/>
        </w:rPr>
        <w:t xml:space="preserve"> </w:t>
      </w:r>
      <w:r w:rsidRPr="00C07CAE">
        <w:rPr>
          <w:shd w:val="clear" w:color="auto" w:fill="FFFFFF"/>
        </w:rPr>
        <w:t>rather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wood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Og</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cradle</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baby.</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baby,</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strong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break</w:t>
      </w:r>
      <w:r w:rsidR="00F56099">
        <w:rPr>
          <w:shd w:val="clear" w:color="auto" w:fill="FFFFFF"/>
        </w:rPr>
        <w:t xml:space="preserve"> </w:t>
      </w:r>
      <w:r w:rsidRPr="00C07CAE">
        <w:rPr>
          <w:shd w:val="clear" w:color="auto" w:fill="FFFFFF"/>
        </w:rPr>
        <w:t>any</w:t>
      </w:r>
      <w:r w:rsidR="00F56099">
        <w:rPr>
          <w:shd w:val="clear" w:color="auto" w:fill="FFFFFF"/>
        </w:rPr>
        <w:t xml:space="preserve"> </w:t>
      </w:r>
      <w:r w:rsidRPr="00C07CAE">
        <w:rPr>
          <w:shd w:val="clear" w:color="auto" w:fill="FFFFFF"/>
        </w:rPr>
        <w:t>wooden</w:t>
      </w:r>
      <w:r w:rsidR="00F56099">
        <w:rPr>
          <w:shd w:val="clear" w:color="auto" w:fill="FFFFFF"/>
        </w:rPr>
        <w:t xml:space="preserve"> </w:t>
      </w:r>
      <w:r w:rsidRPr="00C07CAE">
        <w:rPr>
          <w:shd w:val="clear" w:color="auto" w:fill="FFFFFF"/>
        </w:rPr>
        <w:t>cradle.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adult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sense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self-control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bed,</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adult</w:t>
      </w:r>
      <w:r w:rsidR="00F56099">
        <w:rPr>
          <w:shd w:val="clear" w:color="auto" w:fill="FFFFFF"/>
        </w:rPr>
        <w:t xml:space="preserve"> </w:t>
      </w:r>
      <w:r w:rsidRPr="00C07CAE">
        <w:rPr>
          <w:shd w:val="clear" w:color="auto" w:fill="FFFFFF"/>
        </w:rPr>
        <w:t>bed</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need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iron.</w:t>
      </w:r>
    </w:p>
    <w:p w14:paraId="28A5F496" w14:textId="77777777" w:rsidR="00C07CAE" w:rsidRPr="00C07CAE" w:rsidRDefault="00C07CAE" w:rsidP="00C07CAE">
      <w:pPr>
        <w:rPr>
          <w:shd w:val="clear" w:color="auto" w:fill="FFFFFF"/>
        </w:rPr>
      </w:pPr>
    </w:p>
    <w:p w14:paraId="01A4FA0F" w14:textId="77777777" w:rsidR="00C07CAE" w:rsidRPr="00C07CAE" w:rsidRDefault="00C07CAE" w:rsidP="00C07CAE">
      <w:pPr>
        <w:rPr>
          <w:shd w:val="clear" w:color="auto" w:fill="FFFFFF"/>
        </w:rPr>
      </w:pP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opinion,</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survived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riding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Pr="00C07CAE">
        <w:rPr>
          <w:sz w:val="20"/>
          <w:shd w:val="clear" w:color="auto" w:fill="FFFFFF"/>
          <w:vertAlign w:val="superscript"/>
        </w:rPr>
        <w:footnoteReference w:id="160"/>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another</w:t>
      </w:r>
      <w:r w:rsidR="00F56099">
        <w:rPr>
          <w:shd w:val="clear" w:color="auto" w:fill="FFFFFF"/>
        </w:rPr>
        <w:t xml:space="preserve"> </w:t>
      </w:r>
      <w:r w:rsidRPr="00C07CAE">
        <w:rPr>
          <w:shd w:val="clear" w:color="auto" w:fill="FFFFFF"/>
        </w:rPr>
        <w:t>opinion,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height</w:t>
      </w:r>
      <w:r w:rsidR="00F56099">
        <w:rPr>
          <w:shd w:val="clear" w:color="auto" w:fill="FFFFFF"/>
        </w:rPr>
        <w:t xml:space="preserve"> </w:t>
      </w:r>
      <w:r w:rsidRPr="00C07CAE">
        <w:rPr>
          <w:shd w:val="clear" w:color="auto" w:fill="FFFFFF"/>
        </w:rPr>
        <w:t>allowed</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walk</w:t>
      </w:r>
      <w:r w:rsidR="00F56099">
        <w:rPr>
          <w:shd w:val="clear" w:color="auto" w:fill="FFFFFF"/>
        </w:rPr>
        <w:t xml:space="preserve"> </w:t>
      </w:r>
      <w:r w:rsidRPr="00C07CAE">
        <w:rPr>
          <w:shd w:val="clear" w:color="auto" w:fill="FFFFFF"/>
        </w:rPr>
        <w:t>alongside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head</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Although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boiling</w:t>
      </w:r>
      <w:r w:rsidR="00F56099">
        <w:rPr>
          <w:shd w:val="clear" w:color="auto" w:fill="FFFFFF"/>
        </w:rPr>
        <w:t xml:space="preserve"> </w:t>
      </w:r>
      <w:r w:rsidRPr="00C07CAE">
        <w:rPr>
          <w:shd w:val="clear" w:color="auto" w:fill="FFFFFF"/>
        </w:rPr>
        <w:t>hot,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miraculously</w:t>
      </w:r>
      <w:r w:rsidR="00F56099">
        <w:rPr>
          <w:shd w:val="clear" w:color="auto" w:fill="FFFFFF"/>
        </w:rPr>
        <w:t xml:space="preserve"> </w:t>
      </w:r>
      <w:r w:rsidRPr="00C07CAE">
        <w:rPr>
          <w:shd w:val="clear" w:color="auto" w:fill="FFFFFF"/>
        </w:rPr>
        <w:t>cool</w:t>
      </w:r>
      <w:r w:rsidR="00F56099">
        <w:rPr>
          <w:shd w:val="clear" w:color="auto" w:fill="FFFFFF"/>
        </w:rPr>
        <w:t xml:space="preserve"> </w:t>
      </w:r>
      <w:r w:rsidRPr="00C07CAE">
        <w:rPr>
          <w:shd w:val="clear" w:color="auto" w:fill="FFFFFF"/>
        </w:rPr>
        <w:t>around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gave</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window.</w:t>
      </w:r>
    </w:p>
    <w:p w14:paraId="3119C394" w14:textId="77777777" w:rsidR="00C07CAE" w:rsidRPr="00C07CAE" w:rsidRDefault="00C07CAE" w:rsidP="00C07CAE">
      <w:pPr>
        <w:rPr>
          <w:shd w:val="clear" w:color="auto" w:fill="FFFFFF"/>
        </w:rPr>
      </w:pPr>
    </w:p>
    <w:p w14:paraId="4470CC19" w14:textId="0FC3F69D" w:rsidR="00C07CAE" w:rsidRPr="00C07CAE" w:rsidRDefault="00C07CAE" w:rsidP="00C07CAE">
      <w:pPr>
        <w:ind w:left="288" w:right="288"/>
        <w:rPr>
          <w:i/>
          <w:iCs/>
          <w:shd w:val="clear" w:color="auto" w:fill="FFFFFF"/>
        </w:rPr>
      </w:pPr>
      <w:r w:rsidRPr="00C07CAE">
        <w:rPr>
          <w:b/>
          <w:bCs/>
          <w:i/>
          <w:iCs/>
          <w:shd w:val="clear" w:color="auto" w:fill="FFFFFF"/>
        </w:rPr>
        <w:t>Rosh</w:t>
      </w:r>
      <w:r w:rsidR="00F56099">
        <w:rPr>
          <w:b/>
          <w:bCs/>
          <w:i/>
          <w:iCs/>
          <w:shd w:val="clear" w:color="auto" w:fill="FFFFFF"/>
        </w:rPr>
        <w:t xml:space="preserve"> </w:t>
      </w:r>
      <w:r w:rsidRPr="00C07CAE">
        <w:rPr>
          <w:b/>
          <w:bCs/>
          <w:i/>
          <w:iCs/>
          <w:shd w:val="clear" w:color="auto" w:fill="FFFFFF"/>
        </w:rPr>
        <w:t>Hashanah</w:t>
      </w:r>
      <w:r w:rsidR="00F56099">
        <w:rPr>
          <w:b/>
          <w:bCs/>
          <w:i/>
          <w:iCs/>
          <w:shd w:val="clear" w:color="auto" w:fill="FFFFFF"/>
        </w:rPr>
        <w:t xml:space="preserve"> </w:t>
      </w:r>
      <w:r w:rsidRPr="00C07CAE">
        <w:rPr>
          <w:b/>
          <w:bCs/>
          <w:i/>
          <w:iCs/>
          <w:shd w:val="clear" w:color="auto" w:fill="FFFFFF"/>
        </w:rPr>
        <w:t>12</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Gemara</w:t>
      </w:r>
      <w:r w:rsidR="00F56099">
        <w:rPr>
          <w:i/>
          <w:iCs/>
          <w:shd w:val="clear" w:color="auto" w:fill="FFFFFF"/>
        </w:rPr>
        <w:t xml:space="preserve"> </w:t>
      </w:r>
      <w:r w:rsidRPr="00C07CAE">
        <w:rPr>
          <w:i/>
          <w:iCs/>
          <w:shd w:val="clear" w:color="auto" w:fill="FFFFFF"/>
        </w:rPr>
        <w:t>asks</w:t>
      </w:r>
      <w:r w:rsidR="00F56099">
        <w:rPr>
          <w:i/>
          <w:iCs/>
          <w:shd w:val="clear" w:color="auto" w:fill="FFFFFF"/>
        </w:rPr>
        <w:t xml:space="preserve"> </w:t>
      </w:r>
      <w:r w:rsidRPr="00C07CAE">
        <w:rPr>
          <w:i/>
          <w:iCs/>
          <w:shd w:val="clear" w:color="auto" w:fill="FFFFFF"/>
        </w:rPr>
        <w:t>further:</w:t>
      </w:r>
      <w:r w:rsidR="00F56099">
        <w:rPr>
          <w:i/>
          <w:iCs/>
          <w:shd w:val="clear" w:color="auto" w:fill="FFFFFF"/>
        </w:rPr>
        <w:t xml:space="preserve"> </w:t>
      </w:r>
      <w:r w:rsidRPr="00C07CAE">
        <w:rPr>
          <w:i/>
          <w:iCs/>
          <w:shd w:val="clear" w:color="auto" w:fill="FFFFFF"/>
        </w:rPr>
        <w:t>Granted,</w:t>
      </w:r>
      <w:r w:rsidR="00F56099">
        <w:rPr>
          <w:i/>
          <w:iCs/>
          <w:shd w:val="clear" w:color="auto" w:fill="FFFFFF"/>
        </w:rPr>
        <w:t xml:space="preserve"> </w:t>
      </w:r>
      <w:r w:rsidRPr="00C07CAE">
        <w:rPr>
          <w:i/>
          <w:iCs/>
          <w:shd w:val="clear" w:color="auto" w:fill="FFFFFF"/>
        </w:rPr>
        <w:t>according</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Rabbi</w:t>
      </w:r>
      <w:r w:rsidR="00F56099">
        <w:rPr>
          <w:i/>
          <w:iCs/>
          <w:shd w:val="clear" w:color="auto" w:fill="FFFFFF"/>
        </w:rPr>
        <w:t xml:space="preserve"> </w:t>
      </w:r>
      <w:r w:rsidRPr="00C07CAE">
        <w:rPr>
          <w:i/>
          <w:iCs/>
          <w:shd w:val="clear" w:color="auto" w:fill="FFFFFF"/>
        </w:rPr>
        <w:t>Yehoshua,</w:t>
      </w:r>
      <w:r w:rsidR="00F56099">
        <w:rPr>
          <w:i/>
          <w:iCs/>
          <w:shd w:val="clear" w:color="auto" w:fill="FFFFFF"/>
        </w:rPr>
        <w:t xml:space="preserve"> </w:t>
      </w:r>
      <w:r w:rsidRPr="00C07CAE">
        <w:rPr>
          <w:i/>
          <w:iCs/>
          <w:shd w:val="clear" w:color="auto" w:fill="FFFFFF"/>
        </w:rPr>
        <w:t>who</w:t>
      </w:r>
      <w:r w:rsidR="00F56099">
        <w:rPr>
          <w:i/>
          <w:iCs/>
          <w:shd w:val="clear" w:color="auto" w:fill="FFFFFF"/>
        </w:rPr>
        <w:t xml:space="preserve"> </w:t>
      </w:r>
      <w:r w:rsidRPr="00C07CAE">
        <w:rPr>
          <w:i/>
          <w:iCs/>
          <w:shd w:val="clear" w:color="auto" w:fill="FFFFFF"/>
        </w:rPr>
        <w:t>holds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Pr="00C07CAE">
        <w:rPr>
          <w:i/>
          <w:iCs/>
          <w:shd w:val="clear" w:color="auto" w:fill="FFFFFF"/>
        </w:rPr>
        <w:t>began</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month</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Iyar,</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what</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means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changed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acts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Creation</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rain</w:t>
      </w:r>
      <w:r w:rsidR="00F56099">
        <w:rPr>
          <w:i/>
          <w:iCs/>
          <w:shd w:val="clear" w:color="auto" w:fill="FFFFFF"/>
        </w:rPr>
        <w:t xml:space="preserve"> </w:t>
      </w:r>
      <w:r w:rsidRPr="00C07CAE">
        <w:rPr>
          <w:i/>
          <w:iCs/>
          <w:shd w:val="clear" w:color="auto" w:fill="FFFFFF"/>
        </w:rPr>
        <w:t>does</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usually</w:t>
      </w:r>
      <w:r w:rsidR="00F56099">
        <w:rPr>
          <w:i/>
          <w:iCs/>
          <w:shd w:val="clear" w:color="auto" w:fill="FFFFFF"/>
        </w:rPr>
        <w:t xml:space="preserve"> </w:t>
      </w:r>
      <w:r w:rsidRPr="00C07CAE">
        <w:rPr>
          <w:i/>
          <w:iCs/>
          <w:shd w:val="clear" w:color="auto" w:fill="FFFFFF"/>
        </w:rPr>
        <w:t>fall</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Iyar.</w:t>
      </w:r>
      <w:r w:rsidR="00F56099">
        <w:rPr>
          <w:i/>
          <w:iCs/>
          <w:shd w:val="clear" w:color="auto" w:fill="FFFFFF"/>
        </w:rPr>
        <w:t xml:space="preserve"> </w:t>
      </w:r>
      <w:r w:rsidRPr="00C07CAE">
        <w:rPr>
          <w:i/>
          <w:iCs/>
          <w:shd w:val="clear" w:color="auto" w:fill="FFFFFF"/>
        </w:rPr>
        <w:t>But</w:t>
      </w:r>
      <w:r w:rsidR="00F56099">
        <w:rPr>
          <w:i/>
          <w:iCs/>
          <w:shd w:val="clear" w:color="auto" w:fill="FFFFFF"/>
        </w:rPr>
        <w:t xml:space="preserve"> </w:t>
      </w:r>
      <w:r w:rsidRPr="00C07CAE">
        <w:rPr>
          <w:i/>
          <w:iCs/>
          <w:shd w:val="clear" w:color="auto" w:fill="FFFFFF"/>
        </w:rPr>
        <w:t>according</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Rabbi</w:t>
      </w:r>
      <w:r w:rsidR="00F56099">
        <w:rPr>
          <w:i/>
          <w:iCs/>
          <w:shd w:val="clear" w:color="auto" w:fill="FFFFFF"/>
        </w:rPr>
        <w:t xml:space="preserve"> </w:t>
      </w:r>
      <w:r w:rsidRPr="00C07CAE">
        <w:rPr>
          <w:i/>
          <w:iCs/>
          <w:shd w:val="clear" w:color="auto" w:fill="FFFFFF"/>
        </w:rPr>
        <w:t>Eliezer,</w:t>
      </w:r>
      <w:r w:rsidR="00F56099">
        <w:rPr>
          <w:i/>
          <w:iCs/>
          <w:shd w:val="clear" w:color="auto" w:fill="FFFFFF"/>
        </w:rPr>
        <w:t xml:space="preserve"> </w:t>
      </w:r>
      <w:r w:rsidRPr="00C07CAE">
        <w:rPr>
          <w:i/>
          <w:iCs/>
          <w:shd w:val="clear" w:color="auto" w:fill="FFFFFF"/>
        </w:rPr>
        <w:t>who</w:t>
      </w:r>
      <w:r w:rsidR="00F56099">
        <w:rPr>
          <w:i/>
          <w:iCs/>
          <w:shd w:val="clear" w:color="auto" w:fill="FFFFFF"/>
        </w:rPr>
        <w:t xml:space="preserve"> </w:t>
      </w:r>
      <w:r w:rsidRPr="00C07CAE">
        <w:rPr>
          <w:i/>
          <w:iCs/>
          <w:shd w:val="clear" w:color="auto" w:fill="FFFFFF"/>
        </w:rPr>
        <w:t>holds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Pr="00C07CAE">
        <w:rPr>
          <w:i/>
          <w:iCs/>
          <w:shd w:val="clear" w:color="auto" w:fill="FFFFFF"/>
        </w:rPr>
        <w:t>began</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00E01F10" w:rsidRPr="00C07CAE">
        <w:rPr>
          <w:i/>
          <w:iCs/>
          <w:shd w:val="clear" w:color="auto" w:fill="FFFFFF"/>
        </w:rPr>
        <w:t>Marcheshvan</w:t>
      </w:r>
      <w:r w:rsidRPr="00C07CAE">
        <w:rPr>
          <w:i/>
          <w:iCs/>
          <w:shd w:val="clear" w:color="auto" w:fill="FFFFFF"/>
        </w:rPr>
        <w:t>,</w:t>
      </w:r>
      <w:r w:rsidR="00F56099">
        <w:rPr>
          <w:i/>
          <w:iCs/>
          <w:shd w:val="clear" w:color="auto" w:fill="FFFFFF"/>
        </w:rPr>
        <w:t xml:space="preserve"> </w:t>
      </w:r>
      <w:r w:rsidRPr="00C07CAE">
        <w:rPr>
          <w:i/>
          <w:iCs/>
          <w:shd w:val="clear" w:color="auto" w:fill="FFFFFF"/>
        </w:rPr>
        <w:t>what</w:t>
      </w:r>
      <w:r w:rsidR="00F56099">
        <w:rPr>
          <w:i/>
          <w:iCs/>
          <w:shd w:val="clear" w:color="auto" w:fill="FFFFFF"/>
        </w:rPr>
        <w:t xml:space="preserve"> </w:t>
      </w:r>
      <w:r w:rsidRPr="00C07CAE">
        <w:rPr>
          <w:i/>
          <w:iCs/>
          <w:shd w:val="clear" w:color="auto" w:fill="FFFFFF"/>
        </w:rPr>
        <w:t>did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change?</w:t>
      </w:r>
    </w:p>
    <w:p w14:paraId="3652BD6D" w14:textId="77777777" w:rsidR="00C07CAE" w:rsidRPr="00C07CAE" w:rsidRDefault="00C07CAE" w:rsidP="00C07CAE">
      <w:pPr>
        <w:rPr>
          <w:shd w:val="clear" w:color="auto" w:fill="FFFFFF"/>
        </w:rPr>
      </w:pPr>
    </w:p>
    <w:p w14:paraId="1F39D4C4" w14:textId="053C1F58" w:rsidR="00C07CAE" w:rsidRPr="00C07CAE" w:rsidRDefault="00C07CAE" w:rsidP="00C07CAE">
      <w:pPr>
        <w:ind w:left="288" w:right="288"/>
        <w:rPr>
          <w:i/>
          <w:iCs/>
          <w:shd w:val="clear" w:color="auto" w:fill="FFFFFF"/>
        </w:rPr>
      </w:pPr>
      <w:r w:rsidRPr="00C07CAE">
        <w:rPr>
          <w:i/>
          <w:iCs/>
          <w:shd w:val="clear" w:color="auto" w:fill="FFFFFF"/>
        </w:rPr>
        <w:t>Rav</w:t>
      </w:r>
      <w:r w:rsidR="00F56099">
        <w:rPr>
          <w:i/>
          <w:iCs/>
          <w:shd w:val="clear" w:color="auto" w:fill="FFFFFF"/>
        </w:rPr>
        <w:t xml:space="preserve"> </w:t>
      </w:r>
      <w:proofErr w:type="spellStart"/>
      <w:r w:rsidRPr="00C07CAE">
        <w:rPr>
          <w:i/>
          <w:iCs/>
          <w:shd w:val="clear" w:color="auto" w:fill="FFFFFF"/>
        </w:rPr>
        <w:t>Ḥisda</w:t>
      </w:r>
      <w:proofErr w:type="spellEnd"/>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sinned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boiling</w:t>
      </w:r>
      <w:r w:rsidR="00F56099">
        <w:rPr>
          <w:i/>
          <w:iCs/>
          <w:shd w:val="clear" w:color="auto" w:fill="FFFFFF"/>
        </w:rPr>
        <w:t xml:space="preserve"> </w:t>
      </w:r>
      <w:r w:rsidRPr="00C07CAE">
        <w:rPr>
          <w:i/>
          <w:iCs/>
          <w:shd w:val="clear" w:color="auto" w:fill="FFFFFF"/>
        </w:rPr>
        <w:t>heat,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punished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boiling</w:t>
      </w:r>
      <w:r w:rsidR="00F56099">
        <w:rPr>
          <w:i/>
          <w:iCs/>
          <w:shd w:val="clear" w:color="auto" w:fill="FFFFFF"/>
        </w:rPr>
        <w:t xml:space="preserve"> </w:t>
      </w:r>
      <w:r w:rsidRPr="00C07CAE">
        <w:rPr>
          <w:i/>
          <w:iCs/>
          <w:shd w:val="clear" w:color="auto" w:fill="FFFFFF"/>
        </w:rPr>
        <w:t>heat;</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sinned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boiling</w:t>
      </w:r>
      <w:r w:rsidR="00F56099">
        <w:rPr>
          <w:i/>
          <w:iCs/>
          <w:shd w:val="clear" w:color="auto" w:fill="FFFFFF"/>
        </w:rPr>
        <w:t xml:space="preserve"> </w:t>
      </w:r>
      <w:r w:rsidRPr="00C07CAE">
        <w:rPr>
          <w:i/>
          <w:iCs/>
          <w:shd w:val="clear" w:color="auto" w:fill="FFFFFF"/>
        </w:rPr>
        <w:t>heat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sin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forbidden</w:t>
      </w:r>
      <w:r w:rsidR="00F56099">
        <w:rPr>
          <w:i/>
          <w:iCs/>
          <w:shd w:val="clear" w:color="auto" w:fill="FFFFFF"/>
        </w:rPr>
        <w:t xml:space="preserve"> </w:t>
      </w:r>
      <w:r w:rsidRPr="00C07CAE">
        <w:rPr>
          <w:i/>
          <w:iCs/>
          <w:shd w:val="clear" w:color="auto" w:fill="FFFFFF"/>
        </w:rPr>
        <w:t>sexual</w:t>
      </w:r>
      <w:r w:rsidR="00F56099">
        <w:rPr>
          <w:i/>
          <w:iCs/>
          <w:shd w:val="clear" w:color="auto" w:fill="FFFFFF"/>
        </w:rPr>
        <w:t xml:space="preserve"> </w:t>
      </w:r>
      <w:r w:rsidRPr="00C07CAE">
        <w:rPr>
          <w:i/>
          <w:iCs/>
          <w:shd w:val="clear" w:color="auto" w:fill="FFFFFF"/>
        </w:rPr>
        <w:t>relations,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punished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boiling</w:t>
      </w:r>
      <w:r w:rsidR="00F56099">
        <w:rPr>
          <w:i/>
          <w:iCs/>
          <w:shd w:val="clear" w:color="auto" w:fill="FFFFFF"/>
        </w:rPr>
        <w:t xml:space="preserve"> </w:t>
      </w:r>
      <w:r w:rsidRPr="00C07CAE">
        <w:rPr>
          <w:i/>
          <w:iCs/>
          <w:shd w:val="clear" w:color="auto" w:fill="FFFFFF"/>
        </w:rPr>
        <w:t>heat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scalding</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derived</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verbal</w:t>
      </w:r>
      <w:r w:rsidR="00F56099">
        <w:rPr>
          <w:i/>
          <w:iCs/>
          <w:shd w:val="clear" w:color="auto" w:fill="FFFFFF"/>
        </w:rPr>
        <w:t xml:space="preserve"> </w:t>
      </w:r>
      <w:r w:rsidRPr="00C07CAE">
        <w:rPr>
          <w:i/>
          <w:iCs/>
          <w:shd w:val="clear" w:color="auto" w:fill="FFFFFF"/>
        </w:rPr>
        <w:t>analogy.</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written</w:t>
      </w:r>
      <w:r w:rsidR="00F56099">
        <w:rPr>
          <w:i/>
          <w:iCs/>
          <w:shd w:val="clear" w:color="auto" w:fill="FFFFFF"/>
        </w:rPr>
        <w:t xml:space="preserve"> </w:t>
      </w:r>
      <w:r w:rsidRPr="00C07CAE">
        <w:rPr>
          <w:i/>
          <w:iCs/>
          <w:shd w:val="clear" w:color="auto" w:fill="FFFFFF"/>
        </w:rPr>
        <w:t>here,</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regard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00585328">
        <w:rPr>
          <w:i/>
          <w:iCs/>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abated</w:t>
      </w:r>
      <w:r w:rsidR="00585328">
        <w:rPr>
          <w:i/>
          <w:iCs/>
          <w:shd w:val="clear" w:color="auto" w:fill="FFFFFF"/>
        </w:rPr>
        <w:t>”</w:t>
      </w:r>
      <w:r w:rsidR="00F56099">
        <w:rPr>
          <w:i/>
          <w:iCs/>
          <w:shd w:val="clear" w:color="auto" w:fill="FFFFFF"/>
        </w:rPr>
        <w:t xml:space="preserve"> </w:t>
      </w:r>
      <w:r w:rsidRPr="00C07CAE">
        <w:rPr>
          <w:i/>
          <w:iCs/>
          <w:shd w:val="clear" w:color="auto" w:fill="FFFFFF"/>
        </w:rPr>
        <w:t>(Genesis</w:t>
      </w:r>
      <w:r w:rsidR="00F56099">
        <w:rPr>
          <w:i/>
          <w:iCs/>
          <w:shd w:val="clear" w:color="auto" w:fill="FFFFFF"/>
        </w:rPr>
        <w:t xml:space="preserve"> </w:t>
      </w:r>
      <w:r w:rsidRPr="00C07CAE">
        <w:rPr>
          <w:i/>
          <w:iCs/>
          <w:shd w:val="clear" w:color="auto" w:fill="FFFFFF"/>
        </w:rPr>
        <w:t>8:1),</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written</w:t>
      </w:r>
      <w:r w:rsidR="00F56099">
        <w:rPr>
          <w:i/>
          <w:iCs/>
          <w:shd w:val="clear" w:color="auto" w:fill="FFFFFF"/>
        </w:rPr>
        <w:t xml:space="preserve"> </w:t>
      </w:r>
      <w:r w:rsidRPr="00C07CAE">
        <w:rPr>
          <w:i/>
          <w:iCs/>
          <w:shd w:val="clear" w:color="auto" w:fill="FFFFFF"/>
        </w:rPr>
        <w:t>elsewhere,</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regard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King</w:t>
      </w:r>
      <w:r w:rsidR="00F56099">
        <w:rPr>
          <w:i/>
          <w:iCs/>
          <w:shd w:val="clear" w:color="auto" w:fill="FFFFFF"/>
        </w:rPr>
        <w:t xml:space="preserve"> </w:t>
      </w:r>
      <w:r w:rsidRPr="00C07CAE">
        <w:rPr>
          <w:i/>
          <w:iCs/>
          <w:shd w:val="clear" w:color="auto" w:fill="FFFFFF"/>
        </w:rPr>
        <w:t>Ahasuerus:</w:t>
      </w:r>
      <w:r w:rsidR="00F56099">
        <w:rPr>
          <w:i/>
          <w:iCs/>
          <w:shd w:val="clear" w:color="auto" w:fill="FFFFFF"/>
        </w:rPr>
        <w:t xml:space="preserve"> </w:t>
      </w:r>
      <w:r w:rsidR="00585328">
        <w:rPr>
          <w:i/>
          <w:iCs/>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heated</w:t>
      </w:r>
      <w:r w:rsidR="00F56099">
        <w:rPr>
          <w:i/>
          <w:iCs/>
          <w:shd w:val="clear" w:color="auto" w:fill="FFFFFF"/>
        </w:rPr>
        <w:t xml:space="preserve"> </w:t>
      </w:r>
      <w:r w:rsidRPr="00C07CAE">
        <w:rPr>
          <w:i/>
          <w:iCs/>
          <w:shd w:val="clear" w:color="auto" w:fill="FFFFFF"/>
        </w:rPr>
        <w:t>anger</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king</w:t>
      </w:r>
      <w:r w:rsidR="00F56099">
        <w:rPr>
          <w:i/>
          <w:iCs/>
          <w:shd w:val="clear" w:color="auto" w:fill="FFFFFF"/>
        </w:rPr>
        <w:t xml:space="preserve"> </w:t>
      </w:r>
      <w:r w:rsidRPr="00C07CAE">
        <w:rPr>
          <w:i/>
          <w:iCs/>
          <w:shd w:val="clear" w:color="auto" w:fill="FFFFFF"/>
        </w:rPr>
        <w:t>abated</w:t>
      </w:r>
      <w:r w:rsidR="00585328">
        <w:rPr>
          <w:i/>
          <w:iCs/>
          <w:shd w:val="clear" w:color="auto" w:fill="FFFFFF"/>
        </w:rPr>
        <w:t>”</w:t>
      </w:r>
      <w:r w:rsidRPr="00C07CAE">
        <w:rPr>
          <w:i/>
          <w:iCs/>
          <w:shd w:val="clear" w:color="auto" w:fill="FFFFFF"/>
        </w:rPr>
        <w:t>,</w:t>
      </w:r>
      <w:r w:rsidRPr="00C07CAE">
        <w:rPr>
          <w:i/>
          <w:iCs/>
          <w:sz w:val="20"/>
          <w:shd w:val="clear" w:color="auto" w:fill="FFFFFF"/>
          <w:vertAlign w:val="superscript"/>
        </w:rPr>
        <w:footnoteReference w:id="161"/>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implies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word</w:t>
      </w:r>
      <w:r w:rsidR="00F56099">
        <w:rPr>
          <w:i/>
          <w:iCs/>
          <w:shd w:val="clear" w:color="auto" w:fill="FFFFFF"/>
        </w:rPr>
        <w:t xml:space="preserve"> </w:t>
      </w:r>
      <w:r w:rsidR="00585328">
        <w:rPr>
          <w:i/>
          <w:iCs/>
          <w:shd w:val="clear" w:color="auto" w:fill="FFFFFF"/>
        </w:rPr>
        <w:t>“</w:t>
      </w:r>
      <w:r w:rsidRPr="00C07CAE">
        <w:rPr>
          <w:i/>
          <w:iCs/>
          <w:shd w:val="clear" w:color="auto" w:fill="FFFFFF"/>
        </w:rPr>
        <w:t>abated</w:t>
      </w:r>
      <w:r w:rsidR="00585328">
        <w:rPr>
          <w:i/>
          <w:iCs/>
          <w:shd w:val="clear" w:color="auto" w:fill="FFFFFF"/>
        </w:rPr>
        <w:t>”</w:t>
      </w:r>
      <w:r w:rsidR="00F56099">
        <w:rPr>
          <w:i/>
          <w:iCs/>
          <w:shd w:val="clear" w:color="auto" w:fill="FFFFFF"/>
        </w:rPr>
        <w:t xml:space="preserve"> </w:t>
      </w:r>
      <w:r w:rsidRPr="00C07CAE">
        <w:rPr>
          <w:i/>
          <w:iCs/>
          <w:shd w:val="clear" w:color="auto" w:fill="FFFFFF"/>
        </w:rPr>
        <w:t>means</w:t>
      </w:r>
      <w:r w:rsidR="00F56099">
        <w:rPr>
          <w:i/>
          <w:iCs/>
          <w:shd w:val="clear" w:color="auto" w:fill="FFFFFF"/>
        </w:rPr>
        <w:t xml:space="preserve"> </w:t>
      </w:r>
      <w:r w:rsidRPr="00C07CAE">
        <w:rPr>
          <w:i/>
          <w:iCs/>
          <w:shd w:val="clear" w:color="auto" w:fill="FFFFFF"/>
        </w:rPr>
        <w:t>cooled.</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indicates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at</w:t>
      </w:r>
      <w:r w:rsidR="00F56099">
        <w:rPr>
          <w:i/>
          <w:iCs/>
          <w:shd w:val="clear" w:color="auto" w:fill="FFFFFF"/>
        </w:rPr>
        <w:t xml:space="preserve"> </w:t>
      </w:r>
      <w:r w:rsidRPr="00C07CAE">
        <w:rPr>
          <w:i/>
          <w:iCs/>
          <w:shd w:val="clear" w:color="auto" w:fill="FFFFFF"/>
        </w:rPr>
        <w:t>first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Pr="00C07CAE">
        <w:rPr>
          <w:i/>
          <w:iCs/>
          <w:shd w:val="clear" w:color="auto" w:fill="FFFFFF"/>
        </w:rPr>
        <w:t>had</w:t>
      </w:r>
      <w:r w:rsidR="00F56099">
        <w:rPr>
          <w:i/>
          <w:iCs/>
          <w:shd w:val="clear" w:color="auto" w:fill="FFFFFF"/>
        </w:rPr>
        <w:t xml:space="preserve"> </w:t>
      </w:r>
      <w:r w:rsidRPr="00C07CAE">
        <w:rPr>
          <w:i/>
          <w:iCs/>
          <w:shd w:val="clear" w:color="auto" w:fill="FFFFFF"/>
        </w:rPr>
        <w:t>been</w:t>
      </w:r>
      <w:r w:rsidR="00F56099">
        <w:rPr>
          <w:i/>
          <w:iCs/>
          <w:shd w:val="clear" w:color="auto" w:fill="FFFFFF"/>
        </w:rPr>
        <w:t xml:space="preserve"> </w:t>
      </w:r>
      <w:r w:rsidRPr="00C07CAE">
        <w:rPr>
          <w:i/>
          <w:iCs/>
          <w:shd w:val="clear" w:color="auto" w:fill="FFFFFF"/>
        </w:rPr>
        <w:t>scalding</w:t>
      </w:r>
      <w:r w:rsidR="00F56099">
        <w:rPr>
          <w:i/>
          <w:iCs/>
          <w:shd w:val="clear" w:color="auto" w:fill="FFFFFF"/>
        </w:rPr>
        <w:t xml:space="preserve"> </w:t>
      </w:r>
      <w:r w:rsidRPr="00C07CAE">
        <w:rPr>
          <w:i/>
          <w:iCs/>
          <w:shd w:val="clear" w:color="auto" w:fill="FFFFFF"/>
        </w:rPr>
        <w:t>hot.</w:t>
      </w:r>
    </w:p>
    <w:p w14:paraId="08A438B3" w14:textId="77777777" w:rsidR="00C07CAE" w:rsidRPr="00C07CAE" w:rsidRDefault="00C07CAE" w:rsidP="00C07CAE">
      <w:pPr>
        <w:rPr>
          <w:shd w:val="clear" w:color="auto" w:fill="FFFFFF"/>
        </w:rPr>
      </w:pPr>
    </w:p>
    <w:p w14:paraId="1F1FE82C" w14:textId="44C2DBDD"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states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survivor</w:t>
      </w:r>
      <w:r w:rsidR="00F56099">
        <w:rPr>
          <w:shd w:val="clear" w:color="auto" w:fill="FFFFFF"/>
        </w:rPr>
        <w:t xml:space="preserve"> </w:t>
      </w:r>
      <w:r w:rsidRPr="00C07CAE">
        <w:rPr>
          <w:shd w:val="clear" w:color="auto" w:fill="FFFFFF"/>
        </w:rPr>
        <w:t>arrived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told</w:t>
      </w:r>
      <w:r w:rsidR="00F56099">
        <w:rPr>
          <w:shd w:val="clear" w:color="auto" w:fill="FFFFFF"/>
        </w:rPr>
        <w:t xml:space="preserve"> </w:t>
      </w:r>
      <w:r w:rsidRPr="00C07CAE">
        <w:rPr>
          <w:shd w:val="clear" w:color="auto" w:fill="FFFFFF"/>
        </w:rPr>
        <w:t>Avram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Hebrew,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nephew</w:t>
      </w:r>
      <w:r w:rsidR="00F56099">
        <w:rPr>
          <w:shd w:val="clear" w:color="auto" w:fill="FFFFFF"/>
        </w:rPr>
        <w:t xml:space="preserve"> </w:t>
      </w:r>
      <w:r w:rsidRPr="00C07CAE">
        <w:rPr>
          <w:shd w:val="clear" w:color="auto" w:fill="FFFFFF"/>
        </w:rPr>
        <w:t>Lot</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lastRenderedPageBreak/>
        <w:t>taken</w:t>
      </w:r>
      <w:r w:rsidR="00F56099">
        <w:rPr>
          <w:shd w:val="clear" w:color="auto" w:fill="FFFFFF"/>
        </w:rPr>
        <w:t xml:space="preserve"> </w:t>
      </w:r>
      <w:r w:rsidRPr="00C07CAE">
        <w:rPr>
          <w:shd w:val="clear" w:color="auto" w:fill="FFFFFF"/>
        </w:rPr>
        <w:t>captive</w:t>
      </w:r>
      <w:r w:rsidR="00585328">
        <w:rPr>
          <w:shd w:val="clear" w:color="auto" w:fill="FFFFFF"/>
        </w:rPr>
        <w:t>”</w:t>
      </w:r>
      <w:r w:rsidR="00604311">
        <w:rPr>
          <w:shd w:val="clear" w:color="auto" w:fill="FFFFFF"/>
        </w:rPr>
        <w:t>.</w:t>
      </w:r>
      <w:r w:rsidRPr="00C07CAE">
        <w:rPr>
          <w:sz w:val="20"/>
          <w:shd w:val="clear" w:color="auto" w:fill="FFFFFF"/>
          <w:vertAlign w:val="superscript"/>
        </w:rPr>
        <w:footnoteReference w:id="162"/>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Yochanan: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refers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King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Bashan</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survived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Pr="00C07CAE">
        <w:rPr>
          <w:sz w:val="20"/>
          <w:shd w:val="clear" w:color="auto" w:fill="FFFFFF"/>
          <w:vertAlign w:val="superscript"/>
        </w:rPr>
        <w:footnoteReference w:id="163"/>
      </w:r>
      <w:r w:rsidRPr="00C07CAE">
        <w:rPr>
          <w:shd w:val="clear" w:color="auto" w:fill="FFFFFF"/>
        </w:rPr>
        <w:t>)</w:t>
      </w:r>
    </w:p>
    <w:p w14:paraId="261A9BDB" w14:textId="77777777" w:rsidR="00C07CAE" w:rsidRPr="00C07CAE" w:rsidRDefault="00C07CAE" w:rsidP="00C07CAE">
      <w:pPr>
        <w:rPr>
          <w:shd w:val="clear" w:color="auto" w:fill="FFFFFF"/>
        </w:rPr>
      </w:pPr>
    </w:p>
    <w:p w14:paraId="65D9D90D" w14:textId="3A1290D8" w:rsidR="00C07CAE" w:rsidRPr="00C07CAE" w:rsidRDefault="00C07CAE" w:rsidP="00C07CAE">
      <w:pPr>
        <w:rPr>
          <w:shd w:val="clear" w:color="auto" w:fill="FFFFFF"/>
        </w:rPr>
      </w:pPr>
      <w:r w:rsidRPr="00C07CAE">
        <w:rPr>
          <w:shd w:val="clear" w:color="auto" w:fill="FFFFFF"/>
        </w:rPr>
        <w:t>Og</w:t>
      </w:r>
      <w:r w:rsidR="00F56099">
        <w:rPr>
          <w:shd w:val="clear" w:color="auto" w:fill="FFFFFF"/>
        </w:rPr>
        <w:t xml:space="preserve"> </w:t>
      </w:r>
      <w:r w:rsidRPr="00C07CAE">
        <w:rPr>
          <w:shd w:val="clear" w:color="auto" w:fill="FFFFFF"/>
        </w:rPr>
        <w:t>swore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family</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eternal</w:t>
      </w:r>
      <w:r w:rsidR="00F56099">
        <w:rPr>
          <w:shd w:val="clear" w:color="auto" w:fill="FFFFFF"/>
        </w:rPr>
        <w:t xml:space="preserve"> </w:t>
      </w:r>
      <w:r w:rsidRPr="00C07CAE">
        <w:rPr>
          <w:shd w:val="clear" w:color="auto" w:fill="FFFFFF"/>
        </w:rPr>
        <w:t>servant</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allow</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Pr="00C07CAE">
        <w:rPr>
          <w:sz w:val="20"/>
          <w:shd w:val="clear" w:color="auto" w:fill="FFFFFF"/>
          <w:vertAlign w:val="superscript"/>
        </w:rPr>
        <w:footnoteReference w:id="164"/>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Talmud</w:t>
      </w:r>
      <w:r w:rsidRPr="00C07CAE">
        <w:rPr>
          <w:sz w:val="20"/>
          <w:shd w:val="clear" w:color="auto" w:fill="FFFFFF"/>
          <w:vertAlign w:val="superscript"/>
        </w:rPr>
        <w:footnoteReference w:id="165"/>
      </w:r>
      <w:r w:rsidR="00F56099">
        <w:rPr>
          <w:shd w:val="clear" w:color="auto" w:fill="FFFFFF"/>
        </w:rPr>
        <w:t xml:space="preserve"> </w:t>
      </w:r>
      <w:r w:rsidRPr="00C07CAE">
        <w:rPr>
          <w:shd w:val="clear" w:color="auto" w:fill="FFFFFF"/>
        </w:rPr>
        <w:t>states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actually</w:t>
      </w:r>
      <w:r w:rsidR="00F56099">
        <w:rPr>
          <w:shd w:val="clear" w:color="auto" w:fill="FFFFFF"/>
        </w:rPr>
        <w:t xml:space="preserve"> </w:t>
      </w:r>
      <w:r w:rsidRPr="00C07CAE">
        <w:rPr>
          <w:shd w:val="clear" w:color="auto" w:fill="FFFFFF"/>
        </w:rPr>
        <w:t>boiling</w:t>
      </w:r>
      <w:r w:rsidR="00F56099">
        <w:rPr>
          <w:shd w:val="clear" w:color="auto" w:fill="FFFFFF"/>
        </w:rPr>
        <w:t xml:space="preserve"> </w:t>
      </w:r>
      <w:r w:rsidRPr="00C07CAE">
        <w:rPr>
          <w:shd w:val="clear" w:color="auto" w:fill="FFFFFF"/>
        </w:rPr>
        <w:t>hot.</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fell</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while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held</w:t>
      </w:r>
      <w:r w:rsidR="00F56099">
        <w:rPr>
          <w:shd w:val="clear" w:color="auto" w:fill="FFFFFF"/>
        </w:rPr>
        <w:t xml:space="preserve"> </w:t>
      </w:r>
      <w:r w:rsidRPr="00C07CAE">
        <w:rPr>
          <w:shd w:val="clear" w:color="auto" w:fill="FFFFFF"/>
        </w:rPr>
        <w:t>unto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miraculously</w:t>
      </w:r>
      <w:r w:rsidR="00F56099">
        <w:rPr>
          <w:shd w:val="clear" w:color="auto" w:fill="FFFFFF"/>
        </w:rPr>
        <w:t xml:space="preserve"> </w:t>
      </w:r>
      <w:r w:rsidRPr="00C07CAE">
        <w:rPr>
          <w:shd w:val="clear" w:color="auto" w:fill="FFFFFF"/>
        </w:rPr>
        <w:t>cool,</w:t>
      </w:r>
      <w:r w:rsidR="00F56099">
        <w:rPr>
          <w:shd w:val="clear" w:color="auto" w:fill="FFFFFF"/>
        </w:rPr>
        <w:t xml:space="preserve"> </w:t>
      </w:r>
      <w:r w:rsidRPr="00C07CAE">
        <w:rPr>
          <w:shd w:val="clear" w:color="auto" w:fill="FFFFFF"/>
        </w:rPr>
        <w:t>allowing</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survive.</w:t>
      </w:r>
      <w:r w:rsidR="00F56099">
        <w:rPr>
          <w:shd w:val="clear" w:color="auto" w:fill="FFFFFF"/>
        </w:rPr>
        <w:t xml:space="preserve"> </w:t>
      </w:r>
      <w:r w:rsidRPr="00C07CAE">
        <w:rPr>
          <w:shd w:val="clear" w:color="auto" w:fill="FFFFFF"/>
        </w:rPr>
        <w:t>Perhaps</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saw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sort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merit</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grandfather</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angel</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repented).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therefore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mercy</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special</w:t>
      </w:r>
      <w:r w:rsidR="00F56099">
        <w:rPr>
          <w:shd w:val="clear" w:color="auto" w:fill="FFFFFF"/>
        </w:rPr>
        <w:t xml:space="preserve"> </w:t>
      </w:r>
      <w:r w:rsidRPr="00C07CAE">
        <w:rPr>
          <w:shd w:val="clear" w:color="auto" w:fill="FFFFFF"/>
        </w:rPr>
        <w:t>niche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giant</w:t>
      </w:r>
      <w:r w:rsidR="00F56099">
        <w:rPr>
          <w:shd w:val="clear" w:color="auto" w:fill="FFFFFF"/>
        </w:rPr>
        <w:t xml:space="preserve"> </w:t>
      </w:r>
      <w:r w:rsidRPr="00C07CAE">
        <w:rPr>
          <w:shd w:val="clear" w:color="auto" w:fill="FFFFFF"/>
        </w:rPr>
        <w:t>survived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p>
    <w:p w14:paraId="7168C646" w14:textId="77777777" w:rsidR="00C07CAE" w:rsidRPr="00C07CAE" w:rsidRDefault="00C07CAE" w:rsidP="00C07CAE">
      <w:pPr>
        <w:rPr>
          <w:shd w:val="clear" w:color="auto" w:fill="FFFFFF"/>
        </w:rPr>
      </w:pPr>
    </w:p>
    <w:p w14:paraId="5B8B639D" w14:textId="31007AE7" w:rsidR="00C07CAE" w:rsidRPr="00C07CAE" w:rsidRDefault="00C07CAE" w:rsidP="00C07CAE">
      <w:pPr>
        <w:rPr>
          <w:shd w:val="clear" w:color="auto" w:fill="FFFFFF"/>
        </w:rPr>
      </w:pP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side</w:t>
      </w:r>
      <w:r w:rsidR="00F56099">
        <w:rPr>
          <w:shd w:val="clear" w:color="auto" w:fill="FFFFFF"/>
        </w:rPr>
        <w:t xml:space="preserve"> </w:t>
      </w:r>
      <w:r w:rsidRPr="00C07CAE">
        <w:rPr>
          <w:shd w:val="clear" w:color="auto" w:fill="FFFFFF"/>
        </w:rPr>
        <w:t>note,</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little-known</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states</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survived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simply</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large,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5739D1">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reached</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ankles!</w:t>
      </w:r>
      <w:r w:rsidRPr="00C07CAE">
        <w:rPr>
          <w:sz w:val="20"/>
          <w:shd w:val="clear" w:color="auto" w:fill="FFFFFF"/>
          <w:vertAlign w:val="superscript"/>
        </w:rPr>
        <w:footnoteReference w:id="166"/>
      </w:r>
      <w:r w:rsidRPr="00C07CAE">
        <w:rPr>
          <w:shd w:val="clear" w:color="auto" w:fill="FFFFFF"/>
        </w:rPr>
        <w:t>)</w:t>
      </w:r>
    </w:p>
    <w:p w14:paraId="0D79655D" w14:textId="77777777" w:rsidR="00C07CAE" w:rsidRPr="00C07CAE" w:rsidRDefault="00C07CAE" w:rsidP="00C07CAE">
      <w:pPr>
        <w:rPr>
          <w:shd w:val="clear" w:color="auto" w:fill="FFFFFF"/>
        </w:rPr>
      </w:pPr>
    </w:p>
    <w:p w14:paraId="053266C6" w14:textId="6E00ED23" w:rsidR="00C07CAE" w:rsidRPr="00C07CAE" w:rsidRDefault="00C07CAE" w:rsidP="00C07CAE">
      <w:pPr>
        <w:rPr>
          <w:shd w:val="clear" w:color="auto" w:fill="FFFFFF"/>
        </w:rPr>
      </w:pPr>
      <w:r w:rsidRPr="00C07CAE">
        <w:rPr>
          <w:shd w:val="clear" w:color="auto" w:fill="FFFFFF"/>
        </w:rPr>
        <w:t>Before</w:t>
      </w:r>
      <w:r w:rsidR="00F56099">
        <w:rPr>
          <w:shd w:val="clear" w:color="auto" w:fill="FFFFFF"/>
        </w:rPr>
        <w:t xml:space="preserve"> </w:t>
      </w:r>
      <w:r w:rsidRPr="00C07CAE">
        <w:rPr>
          <w:shd w:val="clear" w:color="auto" w:fill="FFFFFF"/>
        </w:rPr>
        <w:t>entering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wife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Cham,</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youngest</w:t>
      </w:r>
      <w:r w:rsidR="00F56099">
        <w:rPr>
          <w:shd w:val="clear" w:color="auto" w:fill="FFFFFF"/>
        </w:rPr>
        <w:t xml:space="preserve"> </w:t>
      </w:r>
      <w:r w:rsidRPr="00C07CAE">
        <w:rPr>
          <w:shd w:val="clear" w:color="auto" w:fill="FFFFFF"/>
        </w:rPr>
        <w:t>son,</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pregnant</w:t>
      </w:r>
      <w:r w:rsidR="00F56099">
        <w:rPr>
          <w:shd w:val="clear" w:color="auto" w:fill="FFFFFF"/>
        </w:rPr>
        <w:t xml:space="preserve"> </w:t>
      </w:r>
      <w:r w:rsidRPr="00C07CAE">
        <w:rPr>
          <w:shd w:val="clear" w:color="auto" w:fill="FFFFFF"/>
        </w:rPr>
        <w:t>with</w:t>
      </w:r>
      <w:r w:rsidR="00F56099">
        <w:rPr>
          <w:shd w:val="clear" w:color="auto" w:fill="FFFFFF"/>
        </w:rPr>
        <w:t xml:space="preserve"> </w:t>
      </w:r>
      <w:proofErr w:type="spellStart"/>
      <w:r w:rsidRPr="00C07CAE">
        <w:rPr>
          <w:shd w:val="clear" w:color="auto" w:fill="FFFFFF"/>
        </w:rPr>
        <w:t>Sichon</w:t>
      </w:r>
      <w:proofErr w:type="spellEnd"/>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relationship</w:t>
      </w:r>
      <w:r w:rsidR="00F56099">
        <w:rPr>
          <w:shd w:val="clear" w:color="auto" w:fill="FFFFFF"/>
        </w:rPr>
        <w:t xml:space="preserve"> </w:t>
      </w:r>
      <w:r w:rsidRPr="00C07CAE">
        <w:rPr>
          <w:shd w:val="clear" w:color="auto" w:fill="FFFFFF"/>
        </w:rPr>
        <w:t>with</w:t>
      </w:r>
      <w:r w:rsidR="00F56099">
        <w:rPr>
          <w:shd w:val="clear" w:color="auto" w:fill="FFFFFF"/>
        </w:rPr>
        <w:t xml:space="preserve"> </w:t>
      </w:r>
      <w:r w:rsidR="00E01F10" w:rsidRPr="00C07CAE">
        <w:rPr>
          <w:shd w:val="clear" w:color="auto" w:fill="FFFFFF"/>
        </w:rPr>
        <w:t>Shemchazel</w:t>
      </w:r>
      <w:r w:rsidRPr="00C07CAE">
        <w:rPr>
          <w:shd w:val="clear" w:color="auto" w:fill="FFFFFF"/>
        </w:rPr>
        <w:t>.</w:t>
      </w:r>
      <w:r w:rsidRPr="00C07CAE">
        <w:rPr>
          <w:sz w:val="20"/>
          <w:shd w:val="clear" w:color="auto" w:fill="FFFFFF"/>
          <w:vertAlign w:val="superscript"/>
        </w:rPr>
        <w:footnoteReference w:id="167"/>
      </w:r>
      <w:r w:rsidR="00F56099">
        <w:rPr>
          <w:shd w:val="clear" w:color="auto" w:fill="FFFFFF"/>
        </w:rPr>
        <w:t xml:space="preserve"> </w:t>
      </w:r>
      <w:r w:rsidRPr="00C07CAE">
        <w:rPr>
          <w:shd w:val="clear" w:color="auto" w:fill="FFFFFF"/>
        </w:rPr>
        <w:t>Cham</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her</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together</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she</w:t>
      </w:r>
      <w:r w:rsidR="00F56099">
        <w:rPr>
          <w:shd w:val="clear" w:color="auto" w:fill="FFFFFF"/>
        </w:rPr>
        <w:t xml:space="preserve"> </w:t>
      </w:r>
      <w:r w:rsidRPr="00C07CAE">
        <w:rPr>
          <w:shd w:val="clear" w:color="auto" w:fill="FFFFFF"/>
        </w:rPr>
        <w:t>gave</w:t>
      </w:r>
      <w:r w:rsidR="00F56099">
        <w:rPr>
          <w:shd w:val="clear" w:color="auto" w:fill="FFFFFF"/>
        </w:rPr>
        <w:t xml:space="preserve"> </w:t>
      </w:r>
      <w:r w:rsidRPr="00C07CAE">
        <w:rPr>
          <w:shd w:val="clear" w:color="auto" w:fill="FFFFFF"/>
        </w:rPr>
        <w:t>birth</w:t>
      </w:r>
      <w:r w:rsidR="00F56099">
        <w:rPr>
          <w:shd w:val="clear" w:color="auto" w:fill="FFFFFF"/>
        </w:rPr>
        <w:t xml:space="preserve"> </w:t>
      </w:r>
      <w:r w:rsidRPr="00C07CAE">
        <w:rPr>
          <w:shd w:val="clear" w:color="auto" w:fill="FFFFFF"/>
        </w:rPr>
        <w:t>to</w:t>
      </w:r>
      <w:r w:rsidR="00F56099">
        <w:rPr>
          <w:shd w:val="clear" w:color="auto" w:fill="FFFFFF"/>
        </w:rPr>
        <w:t xml:space="preserve"> </w:t>
      </w:r>
      <w:proofErr w:type="spellStart"/>
      <w:r w:rsidRPr="00C07CAE">
        <w:rPr>
          <w:shd w:val="clear" w:color="auto" w:fill="FFFFFF"/>
        </w:rPr>
        <w:t>Sichon</w:t>
      </w:r>
      <w:proofErr w:type="spellEnd"/>
      <w:r w:rsidRPr="00C07CAE">
        <w:rPr>
          <w:shd w:val="clear" w:color="auto" w:fill="FFFFFF"/>
        </w:rPr>
        <w:t>.</w:t>
      </w:r>
      <w:r w:rsidR="00F56099">
        <w:rPr>
          <w:shd w:val="clear" w:color="auto" w:fill="FFFFFF"/>
        </w:rPr>
        <w:t xml:space="preserve"> </w:t>
      </w:r>
      <w:r w:rsidRPr="00C07CAE">
        <w:rPr>
          <w:shd w:val="clear" w:color="auto" w:fill="FFFFFF"/>
        </w:rPr>
        <w:t>Consequently,</w:t>
      </w:r>
      <w:r w:rsidR="00F56099">
        <w:rPr>
          <w:shd w:val="clear" w:color="auto" w:fill="FFFFFF"/>
        </w:rPr>
        <w:t xml:space="preserve"> </w:t>
      </w:r>
      <w:proofErr w:type="spellStart"/>
      <w:r w:rsidRPr="00C07CAE">
        <w:rPr>
          <w:shd w:val="clear" w:color="auto" w:fill="FFFFFF"/>
        </w:rPr>
        <w:t>Sichon</w:t>
      </w:r>
      <w:proofErr w:type="spellEnd"/>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brothers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father.</w:t>
      </w:r>
    </w:p>
    <w:p w14:paraId="799D6011" w14:textId="77777777" w:rsidR="00AE44FB" w:rsidRPr="00AE44FB" w:rsidRDefault="00AE44FB" w:rsidP="00AE44FB">
      <w:pPr>
        <w:rPr>
          <w:shd w:val="clear" w:color="auto" w:fill="FFFFFF"/>
        </w:rPr>
      </w:pPr>
    </w:p>
    <w:p w14:paraId="257B577A" w14:textId="6468AAF9" w:rsidR="00AE44FB" w:rsidRPr="00AE44FB" w:rsidRDefault="004C3800" w:rsidP="00AE44FB">
      <w:pPr>
        <w:rPr>
          <w:b/>
          <w:bCs/>
          <w:shd w:val="clear" w:color="auto" w:fill="FFFFFF"/>
        </w:rPr>
      </w:pPr>
      <w:r w:rsidRPr="00AE44FB">
        <w:rPr>
          <w:b/>
          <w:bCs/>
          <w:shd w:val="clear" w:color="auto" w:fill="FFFFFF"/>
        </w:rPr>
        <w:t>Reem</w:t>
      </w:r>
    </w:p>
    <w:p w14:paraId="07D79AFF" w14:textId="77777777" w:rsidR="00C07CAE" w:rsidRPr="00C07CAE" w:rsidRDefault="00C07CAE" w:rsidP="00C07CAE">
      <w:pPr>
        <w:rPr>
          <w:shd w:val="clear" w:color="auto" w:fill="FFFFFF"/>
        </w:rPr>
      </w:pPr>
    </w:p>
    <w:p w14:paraId="7561DA89" w14:textId="02B85229" w:rsidR="00C07CAE" w:rsidRPr="00C07CAE" w:rsidRDefault="00C07CAE" w:rsidP="00C07CAE">
      <w:pPr>
        <w:rPr>
          <w:shd w:val="clear" w:color="auto" w:fill="FFFFFF"/>
        </w:rPr>
      </w:pPr>
      <w:r w:rsidRPr="00C07CAE">
        <w:rPr>
          <w:shd w:val="clear" w:color="auto" w:fill="FFFFFF"/>
        </w:rPr>
        <w:t>Og</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somehow</w:t>
      </w:r>
      <w:r w:rsidR="00F56099">
        <w:rPr>
          <w:shd w:val="clear" w:color="auto" w:fill="FFFFFF"/>
        </w:rPr>
        <w:t xml:space="preserve"> </w:t>
      </w:r>
      <w:r w:rsidRPr="00C07CAE">
        <w:rPr>
          <w:shd w:val="clear" w:color="auto" w:fill="FFFFFF"/>
        </w:rPr>
        <w:t>persevered,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mythical</w:t>
      </w:r>
      <w:r w:rsidR="00F56099">
        <w:rPr>
          <w:shd w:val="clear" w:color="auto" w:fill="FFFFFF"/>
        </w:rPr>
        <w:t xml:space="preserve"> </w:t>
      </w:r>
      <w:r w:rsidR="00585328">
        <w:rPr>
          <w:shd w:val="clear" w:color="auto" w:fill="FFFFFF"/>
        </w:rPr>
        <w:t>“</w:t>
      </w:r>
      <w:r w:rsidR="004C3800" w:rsidRPr="00C07CAE">
        <w:rPr>
          <w:shd w:val="clear" w:color="auto" w:fill="FFFFFF"/>
        </w:rPr>
        <w:t>Reem</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huge</w:t>
      </w:r>
      <w:r w:rsidR="00F56099">
        <w:rPr>
          <w:shd w:val="clear" w:color="auto" w:fill="FFFFFF"/>
        </w:rPr>
        <w:t xml:space="preserve"> </w:t>
      </w:r>
      <w:r w:rsidRPr="00C07CAE">
        <w:rPr>
          <w:shd w:val="clear" w:color="auto" w:fill="FFFFFF"/>
        </w:rPr>
        <w:t>beast</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too</w:t>
      </w:r>
      <w:r w:rsidR="00F56099">
        <w:rPr>
          <w:shd w:val="clear" w:color="auto" w:fill="FFFFFF"/>
        </w:rPr>
        <w:t xml:space="preserve"> </w:t>
      </w:r>
      <w:r w:rsidRPr="00C07CAE">
        <w:rPr>
          <w:shd w:val="clear" w:color="auto" w:fill="FFFFFF"/>
        </w:rPr>
        <w:t>large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contained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00585328">
        <w:rPr>
          <w:shd w:val="clear" w:color="auto" w:fill="FFFFFF"/>
        </w:rPr>
        <w:t>“</w:t>
      </w:r>
      <w:r w:rsidRPr="00C07CAE">
        <w:rPr>
          <w:shd w:val="clear" w:color="auto" w:fill="FFFFFF"/>
        </w:rPr>
        <w:t>Said</w:t>
      </w:r>
      <w:r w:rsidR="00F56099">
        <w:rPr>
          <w:shd w:val="clear" w:color="auto" w:fill="FFFFFF"/>
        </w:rPr>
        <w:t xml:space="preserve"> </w:t>
      </w:r>
      <w:r w:rsidRPr="00C07CAE">
        <w:rPr>
          <w:shd w:val="clear" w:color="auto" w:fill="FFFFFF"/>
        </w:rPr>
        <w:t>Resh</w:t>
      </w:r>
      <w:r w:rsidR="00F56099">
        <w:rPr>
          <w:shd w:val="clear" w:color="auto" w:fill="FFFFFF"/>
        </w:rPr>
        <w:t xml:space="preserve"> </w:t>
      </w:r>
      <w:r w:rsidRPr="00C07CAE">
        <w:rPr>
          <w:shd w:val="clear" w:color="auto" w:fill="FFFFFF"/>
        </w:rPr>
        <w:t>Lakish:</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tied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horns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exterior,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grasped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sides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craft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survived!</w:t>
      </w:r>
      <w:r w:rsidR="00585328">
        <w:rPr>
          <w:shd w:val="clear" w:color="auto" w:fill="FFFFFF"/>
        </w:rPr>
        <w:t>”</w:t>
      </w:r>
      <w:r w:rsidRPr="00C07CAE">
        <w:rPr>
          <w:sz w:val="20"/>
          <w:shd w:val="clear" w:color="auto" w:fill="FFFFFF"/>
          <w:vertAlign w:val="superscript"/>
        </w:rPr>
        <w:footnoteReference w:id="168"/>
      </w:r>
    </w:p>
    <w:p w14:paraId="4609B8EC" w14:textId="77777777" w:rsidR="00C07CAE" w:rsidRPr="00C07CAE" w:rsidRDefault="00C07CAE" w:rsidP="00C07CAE">
      <w:pPr>
        <w:rPr>
          <w:shd w:val="clear" w:color="auto" w:fill="FFFFFF"/>
        </w:rPr>
      </w:pPr>
    </w:p>
    <w:p w14:paraId="7E081903" w14:textId="24A46CE6" w:rsidR="00C07CAE" w:rsidRPr="00C07CAE" w:rsidRDefault="00C07CAE" w:rsidP="00C07CAE">
      <w:pPr>
        <w:rPr>
          <w:shd w:val="clear" w:color="auto" w:fill="FFFFFF"/>
        </w:rPr>
      </w:pPr>
      <w:r w:rsidRPr="00C07CAE">
        <w:rPr>
          <w:shd w:val="clear" w:color="auto" w:fill="FFFFFF"/>
        </w:rPr>
        <w:t>How</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square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statement:</w:t>
      </w:r>
    </w:p>
    <w:p w14:paraId="17B47BC8" w14:textId="77777777" w:rsidR="00C07CAE" w:rsidRPr="00C07CAE" w:rsidRDefault="00C07CAE" w:rsidP="00C07CAE">
      <w:pPr>
        <w:rPr>
          <w:shd w:val="clear" w:color="auto" w:fill="FFFFFF"/>
        </w:rPr>
      </w:pPr>
    </w:p>
    <w:p w14:paraId="01FD6C85"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6:17</w:t>
      </w:r>
      <w:r w:rsidR="00F56099">
        <w:rPr>
          <w:i/>
          <w:iCs/>
          <w:shd w:val="clear" w:color="auto" w:fill="FFFFFF"/>
        </w:rPr>
        <w:t xml:space="preserve"> </w:t>
      </w:r>
      <w:r w:rsidRPr="00C07CAE">
        <w:rPr>
          <w:i/>
          <w:iCs/>
          <w:shd w:val="clear" w:color="auto" w:fill="FFFFFF"/>
        </w:rPr>
        <w:t>Behold,</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plan</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bring</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upon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wipe</w:t>
      </w:r>
      <w:r w:rsidR="00F56099">
        <w:rPr>
          <w:i/>
          <w:iCs/>
          <w:shd w:val="clear" w:color="auto" w:fill="FFFFFF"/>
        </w:rPr>
        <w:t xml:space="preserve"> </w:t>
      </w:r>
      <w:r w:rsidRPr="00C07CAE">
        <w:rPr>
          <w:i/>
          <w:iCs/>
          <w:shd w:val="clear" w:color="auto" w:fill="FFFFFF"/>
        </w:rPr>
        <w:t>out</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FLESH</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POSSESSES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BREATH</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LIFE</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UNDER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HEAVENS,</w:t>
      </w:r>
      <w:r w:rsidR="00F56099">
        <w:rPr>
          <w:i/>
          <w:iCs/>
          <w:shd w:val="clear" w:color="auto" w:fill="FFFFFF"/>
        </w:rPr>
        <w:t xml:space="preserve"> </w:t>
      </w:r>
      <w:r w:rsidRPr="00C07CAE">
        <w:rPr>
          <w:i/>
          <w:iCs/>
          <w:shd w:val="clear" w:color="auto" w:fill="FFFFFF"/>
        </w:rPr>
        <w:t>EVERYTHING</w:t>
      </w:r>
      <w:r w:rsidR="00F56099">
        <w:rPr>
          <w:i/>
          <w:iCs/>
          <w:shd w:val="clear" w:color="auto" w:fill="FFFFFF"/>
        </w:rPr>
        <w:t xml:space="preserve"> </w:t>
      </w:r>
      <w:r w:rsidRPr="00C07CAE">
        <w:rPr>
          <w:i/>
          <w:iCs/>
          <w:shd w:val="clear" w:color="auto" w:fill="FFFFFF"/>
        </w:rPr>
        <w:t>UPON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SHALL</w:t>
      </w:r>
      <w:r w:rsidR="00F56099">
        <w:rPr>
          <w:i/>
          <w:iCs/>
          <w:shd w:val="clear" w:color="auto" w:fill="FFFFFF"/>
        </w:rPr>
        <w:t xml:space="preserve"> </w:t>
      </w:r>
      <w:r w:rsidRPr="00C07CAE">
        <w:rPr>
          <w:i/>
          <w:iCs/>
          <w:shd w:val="clear" w:color="auto" w:fill="FFFFFF"/>
        </w:rPr>
        <w:t>PERISH.</w:t>
      </w:r>
    </w:p>
    <w:p w14:paraId="7238DB04" w14:textId="77777777" w:rsidR="00C07CAE" w:rsidRPr="00C07CAE" w:rsidRDefault="00C07CAE" w:rsidP="00C07CAE">
      <w:pPr>
        <w:rPr>
          <w:shd w:val="clear" w:color="auto" w:fill="FFFFFF"/>
        </w:rPr>
      </w:pPr>
    </w:p>
    <w:p w14:paraId="0A372B35" w14:textId="0B80ED52" w:rsidR="00C07CAE" w:rsidRDefault="00C07CAE" w:rsidP="00C07CAE">
      <w:pPr>
        <w:rPr>
          <w:shd w:val="clear" w:color="auto" w:fill="FFFFFF"/>
        </w:rPr>
      </w:pPr>
      <w:r w:rsidRPr="00C07CAE">
        <w:rPr>
          <w:shd w:val="clear" w:color="auto" w:fill="FFFFFF"/>
        </w:rPr>
        <w:t>One</w:t>
      </w:r>
      <w:r w:rsidR="00F56099">
        <w:rPr>
          <w:shd w:val="clear" w:color="auto" w:fill="FFFFFF"/>
        </w:rPr>
        <w:t xml:space="preserve"> </w:t>
      </w:r>
      <w:r w:rsidRPr="00C07CAE">
        <w:rPr>
          <w:shd w:val="clear" w:color="auto" w:fill="FFFFFF"/>
        </w:rPr>
        <w:t>possible</w:t>
      </w:r>
      <w:r w:rsidR="00F56099">
        <w:rPr>
          <w:shd w:val="clear" w:color="auto" w:fill="FFFFFF"/>
        </w:rPr>
        <w:t xml:space="preserve"> </w:t>
      </w:r>
      <w:r w:rsidRPr="00C07CAE">
        <w:rPr>
          <w:shd w:val="clear" w:color="auto" w:fill="FFFFFF"/>
        </w:rPr>
        <w:t>answer</w:t>
      </w:r>
      <w:r w:rsidR="00F56099">
        <w:rPr>
          <w:shd w:val="clear" w:color="auto" w:fill="FFFFFF"/>
        </w:rPr>
        <w:t xml:space="preserve"> </w:t>
      </w:r>
      <w:r w:rsidRPr="00C07CAE">
        <w:rPr>
          <w:shd w:val="clear" w:color="auto" w:fill="FFFFFF"/>
        </w:rPr>
        <w:t>is</w:t>
      </w:r>
      <w:r w:rsidR="00F56099">
        <w:rPr>
          <w:shd w:val="clear" w:color="auto" w:fill="FFFFFF"/>
        </w:rPr>
        <w:t xml:space="preserve"> </w:t>
      </w:r>
      <w:r w:rsidR="00E01F10">
        <w:rPr>
          <w:shd w:val="clear" w:color="auto" w:fill="FFFFFF"/>
        </w:rPr>
        <w:t>the</w:t>
      </w:r>
      <w:r w:rsidR="00F56099">
        <w:rPr>
          <w:shd w:val="clear" w:color="auto" w:fill="FFFFFF"/>
        </w:rPr>
        <w:t xml:space="preserve"> </w:t>
      </w:r>
      <w:r w:rsidR="004C3800" w:rsidRPr="00C07CAE">
        <w:rPr>
          <w:shd w:val="clear" w:color="auto" w:fill="FFFFFF"/>
        </w:rPr>
        <w:t>Reem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floating</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p w14:paraId="01815950" w14:textId="77777777" w:rsidR="00AE44FB" w:rsidRDefault="00AE44FB" w:rsidP="00C07CAE">
      <w:pPr>
        <w:rPr>
          <w:shd w:val="clear" w:color="auto" w:fill="FFFFFF"/>
        </w:rPr>
      </w:pPr>
    </w:p>
    <w:p w14:paraId="5A4C095C" w14:textId="3DB43289" w:rsidR="00AE44FB" w:rsidRPr="00886120" w:rsidRDefault="00AE44FB" w:rsidP="00886120">
      <w:pPr>
        <w:ind w:left="288" w:right="288"/>
        <w:rPr>
          <w:i/>
          <w:iCs/>
          <w:shd w:val="clear" w:color="auto" w:fill="FFFFFF"/>
        </w:rPr>
      </w:pPr>
      <w:r w:rsidRPr="00886120">
        <w:rPr>
          <w:b/>
          <w:bCs/>
          <w:i/>
          <w:iCs/>
          <w:shd w:val="clear" w:color="auto" w:fill="FFFFFF"/>
        </w:rPr>
        <w:t>Midrash</w:t>
      </w:r>
      <w:r w:rsidR="00F56099">
        <w:rPr>
          <w:b/>
          <w:bCs/>
          <w:i/>
          <w:iCs/>
          <w:shd w:val="clear" w:color="auto" w:fill="FFFFFF"/>
        </w:rPr>
        <w:t xml:space="preserve"> </w:t>
      </w:r>
      <w:r w:rsidRPr="00886120">
        <w:rPr>
          <w:b/>
          <w:bCs/>
          <w:i/>
          <w:iCs/>
          <w:shd w:val="clear" w:color="auto" w:fill="FFFFFF"/>
        </w:rPr>
        <w:t>Rabbah</w:t>
      </w:r>
      <w:r w:rsidR="00F56099">
        <w:rPr>
          <w:b/>
          <w:bCs/>
          <w:i/>
          <w:iCs/>
          <w:shd w:val="clear" w:color="auto" w:fill="FFFFFF"/>
        </w:rPr>
        <w:t xml:space="preserve"> </w:t>
      </w:r>
      <w:r w:rsidRPr="00886120">
        <w:rPr>
          <w:b/>
          <w:bCs/>
          <w:i/>
          <w:iCs/>
          <w:shd w:val="clear" w:color="auto" w:fill="FFFFFF"/>
        </w:rPr>
        <w:t>-</w:t>
      </w:r>
      <w:r w:rsidR="00F56099">
        <w:rPr>
          <w:b/>
          <w:bCs/>
          <w:i/>
          <w:iCs/>
          <w:shd w:val="clear" w:color="auto" w:fill="FFFFFF"/>
        </w:rPr>
        <w:t xml:space="preserve"> </w:t>
      </w:r>
      <w:r w:rsidRPr="00886120">
        <w:rPr>
          <w:b/>
          <w:bCs/>
          <w:i/>
          <w:iCs/>
          <w:shd w:val="clear" w:color="auto" w:fill="FFFFFF"/>
        </w:rPr>
        <w:t>Genesis</w:t>
      </w:r>
      <w:r w:rsidR="00F56099">
        <w:rPr>
          <w:b/>
          <w:bCs/>
          <w:i/>
          <w:iCs/>
          <w:shd w:val="clear" w:color="auto" w:fill="FFFFFF"/>
        </w:rPr>
        <w:t xml:space="preserve"> </w:t>
      </w:r>
      <w:r w:rsidRPr="00886120">
        <w:rPr>
          <w:b/>
          <w:bCs/>
          <w:i/>
          <w:iCs/>
          <w:shd w:val="clear" w:color="auto" w:fill="FFFFFF"/>
        </w:rPr>
        <w:t>31:13</w:t>
      </w:r>
      <w:r w:rsidR="00F56099">
        <w:rPr>
          <w:i/>
          <w:iCs/>
          <w:shd w:val="clear" w:color="auto" w:fill="FFFFFF"/>
        </w:rPr>
        <w:t xml:space="preserve"> </w:t>
      </w:r>
      <w:r w:rsidRPr="00886120">
        <w:rPr>
          <w:i/>
          <w:iCs/>
          <w:shd w:val="clear" w:color="auto" w:fill="FFFFFF"/>
        </w:rPr>
        <w:t>AND</w:t>
      </w:r>
      <w:r w:rsidR="00F56099">
        <w:rPr>
          <w:i/>
          <w:iCs/>
          <w:shd w:val="clear" w:color="auto" w:fill="FFFFFF"/>
        </w:rPr>
        <w:t xml:space="preserve"> </w:t>
      </w:r>
      <w:r w:rsidRPr="00886120">
        <w:rPr>
          <w:i/>
          <w:iCs/>
          <w:shd w:val="clear" w:color="auto" w:fill="FFFFFF"/>
        </w:rPr>
        <w:t>OF</w:t>
      </w:r>
      <w:r w:rsidR="00F56099">
        <w:rPr>
          <w:i/>
          <w:iCs/>
          <w:shd w:val="clear" w:color="auto" w:fill="FFFFFF"/>
        </w:rPr>
        <w:t xml:space="preserve"> </w:t>
      </w:r>
      <w:r w:rsidRPr="00886120">
        <w:rPr>
          <w:i/>
          <w:iCs/>
          <w:shd w:val="clear" w:color="auto" w:fill="FFFFFF"/>
        </w:rPr>
        <w:t>EVERY</w:t>
      </w:r>
      <w:r w:rsidR="00F56099">
        <w:rPr>
          <w:i/>
          <w:iCs/>
          <w:shd w:val="clear" w:color="auto" w:fill="FFFFFF"/>
        </w:rPr>
        <w:t xml:space="preserve"> </w:t>
      </w:r>
      <w:r w:rsidRPr="00886120">
        <w:rPr>
          <w:i/>
          <w:iCs/>
          <w:shd w:val="clear" w:color="auto" w:fill="FFFFFF"/>
        </w:rPr>
        <w:t>LIVING</w:t>
      </w:r>
      <w:r w:rsidR="00F56099">
        <w:rPr>
          <w:i/>
          <w:iCs/>
          <w:shd w:val="clear" w:color="auto" w:fill="FFFFFF"/>
        </w:rPr>
        <w:t xml:space="preserve"> </w:t>
      </w:r>
      <w:r w:rsidRPr="00886120">
        <w:rPr>
          <w:i/>
          <w:iCs/>
          <w:shd w:val="clear" w:color="auto" w:fill="FFFFFF"/>
        </w:rPr>
        <w:t>THING,</w:t>
      </w:r>
      <w:r w:rsidR="00F56099">
        <w:rPr>
          <w:i/>
          <w:iCs/>
          <w:shd w:val="clear" w:color="auto" w:fill="FFFFFF"/>
        </w:rPr>
        <w:t xml:space="preserve"> </w:t>
      </w:r>
      <w:r w:rsidRPr="00886120">
        <w:rPr>
          <w:i/>
          <w:iCs/>
          <w:shd w:val="clear" w:color="auto" w:fill="FFFFFF"/>
        </w:rPr>
        <w:t>OF</w:t>
      </w:r>
      <w:r w:rsidR="00F56099">
        <w:rPr>
          <w:i/>
          <w:iCs/>
          <w:shd w:val="clear" w:color="auto" w:fill="FFFFFF"/>
        </w:rPr>
        <w:t xml:space="preserve"> </w:t>
      </w:r>
      <w:r w:rsidRPr="00886120">
        <w:rPr>
          <w:i/>
          <w:iCs/>
          <w:shd w:val="clear" w:color="auto" w:fill="FFFFFF"/>
        </w:rPr>
        <w:t>ALL</w:t>
      </w:r>
      <w:r w:rsidR="00F56099">
        <w:rPr>
          <w:i/>
          <w:iCs/>
          <w:shd w:val="clear" w:color="auto" w:fill="FFFFFF"/>
        </w:rPr>
        <w:t xml:space="preserve"> </w:t>
      </w:r>
      <w:r w:rsidRPr="00886120">
        <w:rPr>
          <w:i/>
          <w:iCs/>
          <w:shd w:val="clear" w:color="auto" w:fill="FFFFFF"/>
        </w:rPr>
        <w:t>FLESH,</w:t>
      </w:r>
      <w:r w:rsidR="00F56099">
        <w:rPr>
          <w:i/>
          <w:iCs/>
          <w:shd w:val="clear" w:color="auto" w:fill="FFFFFF"/>
        </w:rPr>
        <w:t xml:space="preserve"> </w:t>
      </w:r>
      <w:r w:rsidRPr="00886120">
        <w:rPr>
          <w:i/>
          <w:iCs/>
          <w:shd w:val="clear" w:color="auto" w:fill="FFFFFF"/>
        </w:rPr>
        <w:t>etc.</w:t>
      </w:r>
      <w:r w:rsidRPr="00886120">
        <w:rPr>
          <w:rStyle w:val="FootnoteReference"/>
          <w:i/>
          <w:iCs/>
          <w:shd w:val="clear" w:color="auto" w:fill="FFFFFF"/>
        </w:rPr>
        <w:footnoteReference w:id="169"/>
      </w:r>
      <w:r w:rsidR="00F56099">
        <w:rPr>
          <w:i/>
          <w:iCs/>
          <w:shd w:val="clear" w:color="auto" w:fill="FFFFFF"/>
        </w:rPr>
        <w:t xml:space="preserve"> </w:t>
      </w:r>
      <w:r w:rsidRPr="00886120">
        <w:rPr>
          <w:i/>
          <w:iCs/>
          <w:shd w:val="clear" w:color="auto" w:fill="FFFFFF"/>
        </w:rPr>
        <w:t>R.</w:t>
      </w:r>
      <w:r w:rsidR="00F56099">
        <w:rPr>
          <w:i/>
          <w:iCs/>
          <w:shd w:val="clear" w:color="auto" w:fill="FFFFFF"/>
        </w:rPr>
        <w:t xml:space="preserve"> </w:t>
      </w:r>
      <w:proofErr w:type="spellStart"/>
      <w:r w:rsidRPr="00886120">
        <w:rPr>
          <w:i/>
          <w:iCs/>
          <w:shd w:val="clear" w:color="auto" w:fill="FFFFFF"/>
        </w:rPr>
        <w:t>Hoshaya</w:t>
      </w:r>
      <w:proofErr w:type="spellEnd"/>
      <w:r w:rsidR="00F56099">
        <w:rPr>
          <w:i/>
          <w:iCs/>
          <w:shd w:val="clear" w:color="auto" w:fill="FFFFFF"/>
        </w:rPr>
        <w:t xml:space="preserve"> </w:t>
      </w:r>
      <w:r w:rsidRPr="00886120">
        <w:rPr>
          <w:i/>
          <w:iCs/>
          <w:shd w:val="clear" w:color="auto" w:fill="FFFFFF"/>
        </w:rPr>
        <w:t>said:</w:t>
      </w:r>
      <w:r w:rsidR="00F56099">
        <w:rPr>
          <w:i/>
          <w:iCs/>
          <w:shd w:val="clear" w:color="auto" w:fill="FFFFFF"/>
        </w:rPr>
        <w:t xml:space="preserve"> </w:t>
      </w:r>
      <w:r w:rsidRPr="00886120">
        <w:rPr>
          <w:i/>
          <w:iCs/>
          <w:shd w:val="clear" w:color="auto" w:fill="FFFFFF"/>
        </w:rPr>
        <w:t>Even</w:t>
      </w:r>
      <w:r w:rsidR="00F56099">
        <w:rPr>
          <w:i/>
          <w:iCs/>
          <w:shd w:val="clear" w:color="auto" w:fill="FFFFFF"/>
        </w:rPr>
        <w:t xml:space="preserve"> </w:t>
      </w:r>
      <w:r w:rsidRPr="00886120">
        <w:rPr>
          <w:i/>
          <w:iCs/>
          <w:shd w:val="clear" w:color="auto" w:fill="FFFFFF"/>
        </w:rPr>
        <w:t>spirits</w:t>
      </w:r>
      <w:r w:rsidR="00F56099">
        <w:rPr>
          <w:i/>
          <w:iCs/>
          <w:shd w:val="clear" w:color="auto" w:fill="FFFFFF"/>
        </w:rPr>
        <w:t xml:space="preserve"> </w:t>
      </w:r>
      <w:r w:rsidRPr="00886120">
        <w:rPr>
          <w:i/>
          <w:iCs/>
          <w:shd w:val="clear" w:color="auto" w:fill="FFFFFF"/>
        </w:rPr>
        <w:t>entered</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Pr="00886120">
        <w:rPr>
          <w:i/>
          <w:iCs/>
          <w:shd w:val="clear" w:color="auto" w:fill="FFFFFF"/>
        </w:rPr>
        <w:t>ark</w:t>
      </w:r>
      <w:r w:rsidR="00F56099">
        <w:rPr>
          <w:i/>
          <w:iCs/>
          <w:shd w:val="clear" w:color="auto" w:fill="FFFFFF"/>
        </w:rPr>
        <w:t xml:space="preserve"> </w:t>
      </w:r>
      <w:r w:rsidRPr="00886120">
        <w:rPr>
          <w:i/>
          <w:iCs/>
          <w:shd w:val="clear" w:color="auto" w:fill="FFFFFF"/>
        </w:rPr>
        <w:t>with</w:t>
      </w:r>
      <w:r w:rsidR="00F56099">
        <w:rPr>
          <w:i/>
          <w:iCs/>
          <w:shd w:val="clear" w:color="auto" w:fill="FFFFFF"/>
        </w:rPr>
        <w:t xml:space="preserve"> </w:t>
      </w:r>
      <w:r w:rsidRPr="00886120">
        <w:rPr>
          <w:i/>
          <w:iCs/>
          <w:shd w:val="clear" w:color="auto" w:fill="FFFFFF"/>
        </w:rPr>
        <w:t>Noah;</w:t>
      </w:r>
      <w:r w:rsidR="00F56099">
        <w:rPr>
          <w:i/>
          <w:iCs/>
          <w:shd w:val="clear" w:color="auto" w:fill="FFFFFF"/>
        </w:rPr>
        <w:t xml:space="preserve"> </w:t>
      </w:r>
      <w:r w:rsidRPr="00886120">
        <w:rPr>
          <w:i/>
          <w:iCs/>
          <w:shd w:val="clear" w:color="auto" w:fill="FFFFFF"/>
        </w:rPr>
        <w:t>hence</w:t>
      </w:r>
      <w:r w:rsidR="00F56099">
        <w:rPr>
          <w:i/>
          <w:iCs/>
          <w:shd w:val="clear" w:color="auto" w:fill="FFFFFF"/>
        </w:rPr>
        <w:t xml:space="preserve"> </w:t>
      </w:r>
      <w:r w:rsidRPr="00886120">
        <w:rPr>
          <w:i/>
          <w:iCs/>
          <w:shd w:val="clear" w:color="auto" w:fill="FFFFFF"/>
        </w:rPr>
        <w:t>it</w:t>
      </w:r>
      <w:r w:rsidR="00F56099">
        <w:rPr>
          <w:i/>
          <w:iCs/>
          <w:shd w:val="clear" w:color="auto" w:fill="FFFFFF"/>
        </w:rPr>
        <w:t xml:space="preserve"> </w:t>
      </w:r>
      <w:r w:rsidRPr="00886120">
        <w:rPr>
          <w:i/>
          <w:iCs/>
          <w:shd w:val="clear" w:color="auto" w:fill="FFFFFF"/>
        </w:rPr>
        <w:t>is</w:t>
      </w:r>
      <w:r w:rsidR="00F56099">
        <w:rPr>
          <w:i/>
          <w:iCs/>
          <w:shd w:val="clear" w:color="auto" w:fill="FFFFFF"/>
        </w:rPr>
        <w:t xml:space="preserve"> </w:t>
      </w:r>
      <w:r w:rsidRPr="00886120">
        <w:rPr>
          <w:i/>
          <w:iCs/>
          <w:shd w:val="clear" w:color="auto" w:fill="FFFFFF"/>
        </w:rPr>
        <w:t>written,</w:t>
      </w:r>
      <w:r w:rsidR="00F56099">
        <w:rPr>
          <w:i/>
          <w:iCs/>
          <w:shd w:val="clear" w:color="auto" w:fill="FFFFFF"/>
        </w:rPr>
        <w:t xml:space="preserve"> </w:t>
      </w:r>
      <w:r w:rsidRPr="00886120">
        <w:rPr>
          <w:i/>
          <w:iCs/>
          <w:shd w:val="clear" w:color="auto" w:fill="FFFFFF"/>
        </w:rPr>
        <w:t>AND</w:t>
      </w:r>
      <w:r w:rsidR="00F56099">
        <w:rPr>
          <w:i/>
          <w:iCs/>
          <w:shd w:val="clear" w:color="auto" w:fill="FFFFFF"/>
        </w:rPr>
        <w:t xml:space="preserve"> </w:t>
      </w:r>
      <w:r w:rsidRPr="00886120">
        <w:rPr>
          <w:i/>
          <w:iCs/>
          <w:shd w:val="clear" w:color="auto" w:fill="FFFFFF"/>
        </w:rPr>
        <w:t>OF</w:t>
      </w:r>
      <w:r w:rsidR="00F56099">
        <w:rPr>
          <w:i/>
          <w:iCs/>
          <w:shd w:val="clear" w:color="auto" w:fill="FFFFFF"/>
        </w:rPr>
        <w:t xml:space="preserve"> </w:t>
      </w:r>
      <w:r w:rsidRPr="00886120">
        <w:rPr>
          <w:i/>
          <w:iCs/>
          <w:shd w:val="clear" w:color="auto" w:fill="FFFFFF"/>
        </w:rPr>
        <w:t>EVERY</w:t>
      </w:r>
      <w:r w:rsidR="00F56099">
        <w:rPr>
          <w:i/>
          <w:iCs/>
          <w:shd w:val="clear" w:color="auto" w:fill="FFFFFF"/>
        </w:rPr>
        <w:t xml:space="preserve"> </w:t>
      </w:r>
      <w:r w:rsidRPr="00886120">
        <w:rPr>
          <w:i/>
          <w:iCs/>
          <w:shd w:val="clear" w:color="auto" w:fill="FFFFFF"/>
        </w:rPr>
        <w:t>LIVING</w:t>
      </w:r>
      <w:r w:rsidR="00F56099">
        <w:rPr>
          <w:i/>
          <w:iCs/>
          <w:shd w:val="clear" w:color="auto" w:fill="FFFFFF"/>
        </w:rPr>
        <w:t xml:space="preserve"> </w:t>
      </w:r>
      <w:r w:rsidRPr="00886120">
        <w:rPr>
          <w:i/>
          <w:iCs/>
          <w:shd w:val="clear" w:color="auto" w:fill="FFFFFF"/>
        </w:rPr>
        <w:t>THING,</w:t>
      </w:r>
      <w:r w:rsidR="00F56099">
        <w:rPr>
          <w:i/>
          <w:iCs/>
          <w:shd w:val="clear" w:color="auto" w:fill="FFFFFF"/>
        </w:rPr>
        <w:t xml:space="preserve"> </w:t>
      </w:r>
      <w:r w:rsidRPr="00886120">
        <w:rPr>
          <w:i/>
          <w:iCs/>
          <w:shd w:val="clear" w:color="auto" w:fill="FFFFFF"/>
        </w:rPr>
        <w:t>OF</w:t>
      </w:r>
      <w:r w:rsidR="00F56099">
        <w:rPr>
          <w:i/>
          <w:iCs/>
          <w:shd w:val="clear" w:color="auto" w:fill="FFFFFF"/>
        </w:rPr>
        <w:t xml:space="preserve"> </w:t>
      </w:r>
      <w:r w:rsidRPr="00886120">
        <w:rPr>
          <w:i/>
          <w:iCs/>
          <w:shd w:val="clear" w:color="auto" w:fill="FFFFFF"/>
        </w:rPr>
        <w:t>ALL</w:t>
      </w:r>
      <w:r w:rsidR="00F56099">
        <w:rPr>
          <w:i/>
          <w:iCs/>
          <w:shd w:val="clear" w:color="auto" w:fill="FFFFFF"/>
        </w:rPr>
        <w:t xml:space="preserve"> </w:t>
      </w:r>
      <w:r w:rsidRPr="00886120">
        <w:rPr>
          <w:i/>
          <w:iCs/>
          <w:shd w:val="clear" w:color="auto" w:fill="FFFFFF"/>
        </w:rPr>
        <w:t>FLESH:</w:t>
      </w:r>
      <w:r w:rsidR="00F56099">
        <w:rPr>
          <w:i/>
          <w:iCs/>
          <w:shd w:val="clear" w:color="auto" w:fill="FFFFFF"/>
        </w:rPr>
        <w:t xml:space="preserve"> </w:t>
      </w:r>
      <w:r w:rsidRPr="00886120">
        <w:rPr>
          <w:i/>
          <w:iCs/>
          <w:shd w:val="clear" w:color="auto" w:fill="FFFFFF"/>
        </w:rPr>
        <w:t>i.e.</w:t>
      </w:r>
      <w:r w:rsidR="00F56099">
        <w:rPr>
          <w:i/>
          <w:iCs/>
          <w:shd w:val="clear" w:color="auto" w:fill="FFFFFF"/>
        </w:rPr>
        <w:t xml:space="preserve"> </w:t>
      </w:r>
      <w:r w:rsidRPr="00886120">
        <w:rPr>
          <w:i/>
          <w:iCs/>
          <w:shd w:val="clear" w:color="auto" w:fill="FFFFFF"/>
        </w:rPr>
        <w:t>Of</w:t>
      </w:r>
      <w:r w:rsidR="00F56099">
        <w:rPr>
          <w:i/>
          <w:iCs/>
          <w:shd w:val="clear" w:color="auto" w:fill="FFFFFF"/>
        </w:rPr>
        <w:t xml:space="preserve"> </w:t>
      </w:r>
      <w:r w:rsidRPr="00886120">
        <w:rPr>
          <w:i/>
          <w:iCs/>
          <w:shd w:val="clear" w:color="auto" w:fill="FFFFFF"/>
        </w:rPr>
        <w:t>those</w:t>
      </w:r>
      <w:r w:rsidR="00F56099">
        <w:rPr>
          <w:i/>
          <w:iCs/>
          <w:shd w:val="clear" w:color="auto" w:fill="FFFFFF"/>
        </w:rPr>
        <w:t xml:space="preserve"> </w:t>
      </w:r>
      <w:r w:rsidRPr="00886120">
        <w:rPr>
          <w:i/>
          <w:iCs/>
          <w:shd w:val="clear" w:color="auto" w:fill="FFFFFF"/>
        </w:rPr>
        <w:t>for</w:t>
      </w:r>
      <w:r w:rsidR="00F56099">
        <w:rPr>
          <w:i/>
          <w:iCs/>
          <w:shd w:val="clear" w:color="auto" w:fill="FFFFFF"/>
        </w:rPr>
        <w:t xml:space="preserve"> </w:t>
      </w:r>
      <w:r w:rsidRPr="00886120">
        <w:rPr>
          <w:i/>
          <w:iCs/>
          <w:shd w:val="clear" w:color="auto" w:fill="FFFFFF"/>
        </w:rPr>
        <w:t>whom</w:t>
      </w:r>
      <w:r w:rsidR="00F56099">
        <w:rPr>
          <w:i/>
          <w:iCs/>
          <w:shd w:val="clear" w:color="auto" w:fill="FFFFFF"/>
        </w:rPr>
        <w:t xml:space="preserve"> </w:t>
      </w:r>
      <w:r w:rsidRPr="00886120">
        <w:rPr>
          <w:i/>
          <w:iCs/>
          <w:shd w:val="clear" w:color="auto" w:fill="FFFFFF"/>
        </w:rPr>
        <w:t>souls</w:t>
      </w:r>
      <w:r w:rsidR="00F56099">
        <w:rPr>
          <w:i/>
          <w:iCs/>
          <w:shd w:val="clear" w:color="auto" w:fill="FFFFFF"/>
        </w:rPr>
        <w:t xml:space="preserve"> </w:t>
      </w:r>
      <w:r w:rsidRPr="00886120">
        <w:rPr>
          <w:i/>
          <w:iCs/>
          <w:shd w:val="clear" w:color="auto" w:fill="FFFFFF"/>
        </w:rPr>
        <w:t>[spirits]</w:t>
      </w:r>
      <w:r w:rsidR="00F56099">
        <w:rPr>
          <w:i/>
          <w:iCs/>
          <w:shd w:val="clear" w:color="auto" w:fill="FFFFFF"/>
        </w:rPr>
        <w:t xml:space="preserve"> </w:t>
      </w:r>
      <w:r w:rsidRPr="00886120">
        <w:rPr>
          <w:i/>
          <w:iCs/>
          <w:shd w:val="clear" w:color="auto" w:fill="FFFFFF"/>
        </w:rPr>
        <w:t>were</w:t>
      </w:r>
      <w:r w:rsidR="00F56099">
        <w:rPr>
          <w:i/>
          <w:iCs/>
          <w:shd w:val="clear" w:color="auto" w:fill="FFFFFF"/>
        </w:rPr>
        <w:t xml:space="preserve"> </w:t>
      </w:r>
      <w:r w:rsidRPr="00886120">
        <w:rPr>
          <w:i/>
          <w:iCs/>
          <w:shd w:val="clear" w:color="auto" w:fill="FFFFFF"/>
        </w:rPr>
        <w:t>created</w:t>
      </w:r>
      <w:r w:rsidR="00F56099">
        <w:rPr>
          <w:i/>
          <w:iCs/>
          <w:shd w:val="clear" w:color="auto" w:fill="FFFFFF"/>
        </w:rPr>
        <w:t xml:space="preserve"> </w:t>
      </w:r>
      <w:r w:rsidRPr="00886120">
        <w:rPr>
          <w:i/>
          <w:iCs/>
          <w:shd w:val="clear" w:color="auto" w:fill="FFFFFF"/>
        </w:rPr>
        <w:t>but</w:t>
      </w:r>
      <w:r w:rsidR="00F56099">
        <w:rPr>
          <w:i/>
          <w:iCs/>
          <w:shd w:val="clear" w:color="auto" w:fill="FFFFFF"/>
        </w:rPr>
        <w:t xml:space="preserve"> </w:t>
      </w:r>
      <w:r w:rsidRPr="00886120">
        <w:rPr>
          <w:i/>
          <w:iCs/>
          <w:shd w:val="clear" w:color="auto" w:fill="FFFFFF"/>
        </w:rPr>
        <w:t>not</w:t>
      </w:r>
      <w:r w:rsidR="00F56099">
        <w:rPr>
          <w:i/>
          <w:iCs/>
          <w:shd w:val="clear" w:color="auto" w:fill="FFFFFF"/>
        </w:rPr>
        <w:t xml:space="preserve"> </w:t>
      </w:r>
      <w:r w:rsidRPr="00886120">
        <w:rPr>
          <w:i/>
          <w:iCs/>
          <w:shd w:val="clear" w:color="auto" w:fill="FFFFFF"/>
        </w:rPr>
        <w:t>bodies.</w:t>
      </w:r>
      <w:r w:rsidRPr="00886120">
        <w:rPr>
          <w:rStyle w:val="FootnoteReference"/>
          <w:i/>
          <w:iCs/>
          <w:shd w:val="clear" w:color="auto" w:fill="FFFFFF"/>
        </w:rPr>
        <w:footnoteReference w:id="170"/>
      </w:r>
      <w:r w:rsidR="00F56099">
        <w:rPr>
          <w:i/>
          <w:iCs/>
          <w:shd w:val="clear" w:color="auto" w:fill="FFFFFF"/>
        </w:rPr>
        <w:t xml:space="preserve"> </w:t>
      </w:r>
      <w:r w:rsidRPr="00886120">
        <w:rPr>
          <w:i/>
          <w:iCs/>
          <w:shd w:val="clear" w:color="auto" w:fill="FFFFFF"/>
        </w:rPr>
        <w:t>R.</w:t>
      </w:r>
      <w:r w:rsidR="00F56099">
        <w:rPr>
          <w:i/>
          <w:iCs/>
          <w:shd w:val="clear" w:color="auto" w:fill="FFFFFF"/>
        </w:rPr>
        <w:t xml:space="preserve"> </w:t>
      </w:r>
      <w:r w:rsidRPr="00886120">
        <w:rPr>
          <w:i/>
          <w:iCs/>
          <w:shd w:val="clear" w:color="auto" w:fill="FFFFFF"/>
        </w:rPr>
        <w:t>Judah</w:t>
      </w:r>
      <w:r w:rsidR="00F56099">
        <w:rPr>
          <w:i/>
          <w:iCs/>
          <w:shd w:val="clear" w:color="auto" w:fill="FFFFFF"/>
        </w:rPr>
        <w:t xml:space="preserve"> </w:t>
      </w:r>
      <w:r w:rsidRPr="00886120">
        <w:rPr>
          <w:i/>
          <w:iCs/>
          <w:shd w:val="clear" w:color="auto" w:fill="FFFFFF"/>
        </w:rPr>
        <w:t>said:</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00E01F10" w:rsidRPr="00886120">
        <w:rPr>
          <w:i/>
          <w:iCs/>
          <w:shd w:val="clear" w:color="auto" w:fill="FFFFFF"/>
        </w:rPr>
        <w:t>reem</w:t>
      </w:r>
      <w:r w:rsidRPr="00886120">
        <w:rPr>
          <w:rStyle w:val="FootnoteReference"/>
          <w:i/>
          <w:iCs/>
          <w:shd w:val="clear" w:color="auto" w:fill="FFFFFF"/>
        </w:rPr>
        <w:footnoteReference w:id="171"/>
      </w:r>
      <w:r w:rsidR="00F56099">
        <w:rPr>
          <w:i/>
          <w:iCs/>
          <w:shd w:val="clear" w:color="auto" w:fill="FFFFFF"/>
        </w:rPr>
        <w:t xml:space="preserve"> </w:t>
      </w:r>
      <w:r w:rsidRPr="00886120">
        <w:rPr>
          <w:i/>
          <w:iCs/>
          <w:shd w:val="clear" w:color="auto" w:fill="FFFFFF"/>
        </w:rPr>
        <w:t>did</w:t>
      </w:r>
      <w:r w:rsidR="00F56099">
        <w:rPr>
          <w:i/>
          <w:iCs/>
          <w:shd w:val="clear" w:color="auto" w:fill="FFFFFF"/>
        </w:rPr>
        <w:t xml:space="preserve"> </w:t>
      </w:r>
      <w:r w:rsidRPr="00886120">
        <w:rPr>
          <w:i/>
          <w:iCs/>
          <w:shd w:val="clear" w:color="auto" w:fill="FFFFFF"/>
        </w:rPr>
        <w:t>not</w:t>
      </w:r>
      <w:r w:rsidR="00F56099">
        <w:rPr>
          <w:i/>
          <w:iCs/>
          <w:shd w:val="clear" w:color="auto" w:fill="FFFFFF"/>
        </w:rPr>
        <w:t xml:space="preserve"> </w:t>
      </w:r>
      <w:r w:rsidRPr="00886120">
        <w:rPr>
          <w:i/>
          <w:iCs/>
          <w:shd w:val="clear" w:color="auto" w:fill="FFFFFF"/>
        </w:rPr>
        <w:t>enter</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Pr="00886120">
        <w:rPr>
          <w:i/>
          <w:iCs/>
          <w:shd w:val="clear" w:color="auto" w:fill="FFFFFF"/>
        </w:rPr>
        <w:t>Ark,</w:t>
      </w:r>
      <w:r w:rsidRPr="00886120">
        <w:rPr>
          <w:rStyle w:val="FootnoteReference"/>
          <w:i/>
          <w:iCs/>
          <w:shd w:val="clear" w:color="auto" w:fill="FFFFFF"/>
        </w:rPr>
        <w:footnoteReference w:id="172"/>
      </w:r>
      <w:r w:rsidR="00F56099">
        <w:rPr>
          <w:i/>
          <w:iCs/>
          <w:shd w:val="clear" w:color="auto" w:fill="FFFFFF"/>
        </w:rPr>
        <w:t xml:space="preserve"> </w:t>
      </w:r>
      <w:r w:rsidRPr="00886120">
        <w:rPr>
          <w:i/>
          <w:iCs/>
          <w:shd w:val="clear" w:color="auto" w:fill="FFFFFF"/>
        </w:rPr>
        <w:t>but</w:t>
      </w:r>
      <w:r w:rsidR="00F56099">
        <w:rPr>
          <w:i/>
          <w:iCs/>
          <w:shd w:val="clear" w:color="auto" w:fill="FFFFFF"/>
        </w:rPr>
        <w:t xml:space="preserve"> </w:t>
      </w:r>
      <w:r w:rsidRPr="00886120">
        <w:rPr>
          <w:i/>
          <w:iCs/>
          <w:shd w:val="clear" w:color="auto" w:fill="FFFFFF"/>
        </w:rPr>
        <w:t>his</w:t>
      </w:r>
      <w:r w:rsidR="00F56099">
        <w:rPr>
          <w:i/>
          <w:iCs/>
          <w:shd w:val="clear" w:color="auto" w:fill="FFFFFF"/>
        </w:rPr>
        <w:t xml:space="preserve"> </w:t>
      </w:r>
      <w:r w:rsidRPr="00886120">
        <w:rPr>
          <w:i/>
          <w:iCs/>
          <w:shd w:val="clear" w:color="auto" w:fill="FFFFFF"/>
        </w:rPr>
        <w:t>whelps</w:t>
      </w:r>
      <w:r w:rsidR="00F56099">
        <w:rPr>
          <w:i/>
          <w:iCs/>
          <w:shd w:val="clear" w:color="auto" w:fill="FFFFFF"/>
        </w:rPr>
        <w:t xml:space="preserve"> </w:t>
      </w:r>
      <w:r w:rsidRPr="00886120">
        <w:rPr>
          <w:i/>
          <w:iCs/>
          <w:shd w:val="clear" w:color="auto" w:fill="FFFFFF"/>
        </w:rPr>
        <w:t>did.</w:t>
      </w:r>
      <w:r w:rsidR="00F56099">
        <w:rPr>
          <w:i/>
          <w:iCs/>
          <w:shd w:val="clear" w:color="auto" w:fill="FFFFFF"/>
        </w:rPr>
        <w:t xml:space="preserve"> </w:t>
      </w:r>
      <w:r w:rsidRPr="00886120">
        <w:rPr>
          <w:i/>
          <w:iCs/>
          <w:shd w:val="clear" w:color="auto" w:fill="FFFFFF"/>
        </w:rPr>
        <w:t>R.</w:t>
      </w:r>
      <w:r w:rsidR="00F56099">
        <w:rPr>
          <w:i/>
          <w:iCs/>
          <w:shd w:val="clear" w:color="auto" w:fill="FFFFFF"/>
        </w:rPr>
        <w:t xml:space="preserve"> </w:t>
      </w:r>
      <w:r w:rsidRPr="00886120">
        <w:rPr>
          <w:i/>
          <w:iCs/>
          <w:shd w:val="clear" w:color="auto" w:fill="FFFFFF"/>
        </w:rPr>
        <w:t>Nehemiah</w:t>
      </w:r>
      <w:r w:rsidR="00F56099">
        <w:rPr>
          <w:i/>
          <w:iCs/>
          <w:shd w:val="clear" w:color="auto" w:fill="FFFFFF"/>
        </w:rPr>
        <w:t xml:space="preserve"> </w:t>
      </w:r>
      <w:r w:rsidRPr="00886120">
        <w:rPr>
          <w:i/>
          <w:iCs/>
          <w:shd w:val="clear" w:color="auto" w:fill="FFFFFF"/>
        </w:rPr>
        <w:t>said:</w:t>
      </w:r>
      <w:r w:rsidR="00F56099">
        <w:rPr>
          <w:i/>
          <w:iCs/>
          <w:shd w:val="clear" w:color="auto" w:fill="FFFFFF"/>
        </w:rPr>
        <w:t xml:space="preserve"> </w:t>
      </w:r>
      <w:r w:rsidRPr="00886120">
        <w:rPr>
          <w:i/>
          <w:iCs/>
          <w:shd w:val="clear" w:color="auto" w:fill="FFFFFF"/>
        </w:rPr>
        <w:t>Neither</w:t>
      </w:r>
      <w:r w:rsidR="00F56099">
        <w:rPr>
          <w:i/>
          <w:iCs/>
          <w:shd w:val="clear" w:color="auto" w:fill="FFFFFF"/>
        </w:rPr>
        <w:t xml:space="preserve"> </w:t>
      </w:r>
      <w:r w:rsidRPr="00886120">
        <w:rPr>
          <w:i/>
          <w:iCs/>
          <w:shd w:val="clear" w:color="auto" w:fill="FFFFFF"/>
        </w:rPr>
        <w:t>he</w:t>
      </w:r>
      <w:r w:rsidR="00F56099">
        <w:rPr>
          <w:i/>
          <w:iCs/>
          <w:shd w:val="clear" w:color="auto" w:fill="FFFFFF"/>
        </w:rPr>
        <w:t xml:space="preserve"> </w:t>
      </w:r>
      <w:r w:rsidRPr="00886120">
        <w:rPr>
          <w:i/>
          <w:iCs/>
          <w:shd w:val="clear" w:color="auto" w:fill="FFFFFF"/>
        </w:rPr>
        <w:t>nor</w:t>
      </w:r>
      <w:r w:rsidR="00F56099">
        <w:rPr>
          <w:i/>
          <w:iCs/>
          <w:shd w:val="clear" w:color="auto" w:fill="FFFFFF"/>
        </w:rPr>
        <w:t xml:space="preserve"> </w:t>
      </w:r>
      <w:r w:rsidRPr="00886120">
        <w:rPr>
          <w:i/>
          <w:iCs/>
          <w:shd w:val="clear" w:color="auto" w:fill="FFFFFF"/>
        </w:rPr>
        <w:t>his</w:t>
      </w:r>
      <w:r w:rsidR="00F56099">
        <w:rPr>
          <w:i/>
          <w:iCs/>
          <w:shd w:val="clear" w:color="auto" w:fill="FFFFFF"/>
        </w:rPr>
        <w:t xml:space="preserve"> </w:t>
      </w:r>
      <w:r w:rsidRPr="00886120">
        <w:rPr>
          <w:i/>
          <w:iCs/>
          <w:shd w:val="clear" w:color="auto" w:fill="FFFFFF"/>
        </w:rPr>
        <w:t>whelps,</w:t>
      </w:r>
      <w:r w:rsidR="00F56099">
        <w:rPr>
          <w:i/>
          <w:iCs/>
          <w:shd w:val="clear" w:color="auto" w:fill="FFFFFF"/>
        </w:rPr>
        <w:t xml:space="preserve"> </w:t>
      </w:r>
      <w:r w:rsidRPr="00886120">
        <w:rPr>
          <w:i/>
          <w:iCs/>
          <w:shd w:val="clear" w:color="auto" w:fill="FFFFFF"/>
        </w:rPr>
        <w:t>but</w:t>
      </w:r>
      <w:r w:rsidR="00F56099">
        <w:rPr>
          <w:i/>
          <w:iCs/>
          <w:shd w:val="clear" w:color="auto" w:fill="FFFFFF"/>
        </w:rPr>
        <w:t xml:space="preserve"> </w:t>
      </w:r>
      <w:r w:rsidRPr="00886120">
        <w:rPr>
          <w:i/>
          <w:iCs/>
          <w:shd w:val="clear" w:color="auto" w:fill="FFFFFF"/>
        </w:rPr>
        <w:t>Noah</w:t>
      </w:r>
      <w:r w:rsidR="00F56099">
        <w:rPr>
          <w:i/>
          <w:iCs/>
          <w:shd w:val="clear" w:color="auto" w:fill="FFFFFF"/>
        </w:rPr>
        <w:t xml:space="preserve"> </w:t>
      </w:r>
      <w:r w:rsidRPr="00886120">
        <w:rPr>
          <w:i/>
          <w:iCs/>
          <w:shd w:val="clear" w:color="auto" w:fill="FFFFFF"/>
        </w:rPr>
        <w:t>tied</w:t>
      </w:r>
      <w:r w:rsidR="00F56099">
        <w:rPr>
          <w:i/>
          <w:iCs/>
          <w:shd w:val="clear" w:color="auto" w:fill="FFFFFF"/>
        </w:rPr>
        <w:t xml:space="preserve"> </w:t>
      </w:r>
      <w:r w:rsidRPr="00886120">
        <w:rPr>
          <w:i/>
          <w:iCs/>
          <w:shd w:val="clear" w:color="auto" w:fill="FFFFFF"/>
        </w:rPr>
        <w:t>him</w:t>
      </w:r>
      <w:r w:rsidR="00F56099">
        <w:rPr>
          <w:i/>
          <w:iCs/>
          <w:shd w:val="clear" w:color="auto" w:fill="FFFFFF"/>
        </w:rPr>
        <w:t xml:space="preserve"> </w:t>
      </w:r>
      <w:r w:rsidRPr="00886120">
        <w:rPr>
          <w:i/>
          <w:iCs/>
          <w:shd w:val="clear" w:color="auto" w:fill="FFFFFF"/>
        </w:rPr>
        <w:t>to</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Pr="00886120">
        <w:rPr>
          <w:i/>
          <w:iCs/>
          <w:shd w:val="clear" w:color="auto" w:fill="FFFFFF"/>
        </w:rPr>
        <w:t>Ark,</w:t>
      </w:r>
      <w:r w:rsidR="00F56099">
        <w:rPr>
          <w:i/>
          <w:iCs/>
          <w:shd w:val="clear" w:color="auto" w:fill="FFFFFF"/>
        </w:rPr>
        <w:t xml:space="preserve"> </w:t>
      </w:r>
      <w:r w:rsidRPr="00886120">
        <w:rPr>
          <w:i/>
          <w:iCs/>
          <w:shd w:val="clear" w:color="auto" w:fill="FFFFFF"/>
        </w:rPr>
        <w:t>and</w:t>
      </w:r>
      <w:r w:rsidR="00F56099">
        <w:rPr>
          <w:i/>
          <w:iCs/>
          <w:shd w:val="clear" w:color="auto" w:fill="FFFFFF"/>
        </w:rPr>
        <w:t xml:space="preserve"> </w:t>
      </w:r>
      <w:r w:rsidRPr="00886120">
        <w:rPr>
          <w:i/>
          <w:iCs/>
          <w:shd w:val="clear" w:color="auto" w:fill="FFFFFF"/>
        </w:rPr>
        <w:t>he</w:t>
      </w:r>
      <w:r w:rsidR="00F56099">
        <w:rPr>
          <w:i/>
          <w:iCs/>
          <w:shd w:val="clear" w:color="auto" w:fill="FFFFFF"/>
        </w:rPr>
        <w:t xml:space="preserve"> </w:t>
      </w:r>
      <w:r w:rsidRPr="00886120">
        <w:rPr>
          <w:i/>
          <w:iCs/>
          <w:shd w:val="clear" w:color="auto" w:fill="FFFFFF"/>
        </w:rPr>
        <w:t>ploughed</w:t>
      </w:r>
      <w:r w:rsidR="00F56099">
        <w:rPr>
          <w:i/>
          <w:iCs/>
          <w:shd w:val="clear" w:color="auto" w:fill="FFFFFF"/>
        </w:rPr>
        <w:t xml:space="preserve"> </w:t>
      </w:r>
      <w:r w:rsidRPr="00886120">
        <w:rPr>
          <w:i/>
          <w:iCs/>
          <w:shd w:val="clear" w:color="auto" w:fill="FFFFFF"/>
        </w:rPr>
        <w:t>furrows</w:t>
      </w:r>
      <w:r w:rsidR="00F56099">
        <w:rPr>
          <w:i/>
          <w:iCs/>
          <w:shd w:val="clear" w:color="auto" w:fill="FFFFFF"/>
        </w:rPr>
        <w:t xml:space="preserve"> </w:t>
      </w:r>
      <w:r w:rsidRPr="00886120">
        <w:rPr>
          <w:i/>
          <w:iCs/>
          <w:shd w:val="clear" w:color="auto" w:fill="FFFFFF"/>
        </w:rPr>
        <w:t>[in</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Pr="00886120">
        <w:rPr>
          <w:i/>
          <w:iCs/>
          <w:shd w:val="clear" w:color="auto" w:fill="FFFFFF"/>
        </w:rPr>
        <w:t>water]</w:t>
      </w:r>
      <w:r w:rsidR="00F56099">
        <w:rPr>
          <w:i/>
          <w:iCs/>
          <w:shd w:val="clear" w:color="auto" w:fill="FFFFFF"/>
        </w:rPr>
        <w:t xml:space="preserve"> </w:t>
      </w:r>
      <w:r w:rsidRPr="00886120">
        <w:rPr>
          <w:i/>
          <w:iCs/>
          <w:shd w:val="clear" w:color="auto" w:fill="FFFFFF"/>
        </w:rPr>
        <w:t>as</w:t>
      </w:r>
      <w:r w:rsidR="00F56099">
        <w:rPr>
          <w:i/>
          <w:iCs/>
          <w:shd w:val="clear" w:color="auto" w:fill="FFFFFF"/>
        </w:rPr>
        <w:t xml:space="preserve"> </w:t>
      </w:r>
      <w:r w:rsidRPr="00886120">
        <w:rPr>
          <w:i/>
          <w:iCs/>
          <w:shd w:val="clear" w:color="auto" w:fill="FFFFFF"/>
        </w:rPr>
        <w:t>great</w:t>
      </w:r>
      <w:r w:rsidR="00F56099">
        <w:rPr>
          <w:i/>
          <w:iCs/>
          <w:shd w:val="clear" w:color="auto" w:fill="FFFFFF"/>
        </w:rPr>
        <w:t xml:space="preserve"> </w:t>
      </w:r>
      <w:r w:rsidRPr="00886120">
        <w:rPr>
          <w:i/>
          <w:iCs/>
          <w:shd w:val="clear" w:color="auto" w:fill="FFFFFF"/>
        </w:rPr>
        <w:t>as</w:t>
      </w:r>
      <w:r w:rsidR="00F56099">
        <w:rPr>
          <w:i/>
          <w:iCs/>
          <w:shd w:val="clear" w:color="auto" w:fill="FFFFFF"/>
        </w:rPr>
        <w:t xml:space="preserve"> </w:t>
      </w:r>
      <w:r w:rsidRPr="00886120">
        <w:rPr>
          <w:i/>
          <w:iCs/>
          <w:shd w:val="clear" w:color="auto" w:fill="FFFFFF"/>
        </w:rPr>
        <w:t>from</w:t>
      </w:r>
      <w:r w:rsidR="00F56099">
        <w:rPr>
          <w:i/>
          <w:iCs/>
          <w:shd w:val="clear" w:color="auto" w:fill="FFFFFF"/>
        </w:rPr>
        <w:t xml:space="preserve"> </w:t>
      </w:r>
      <w:r w:rsidRPr="00886120">
        <w:rPr>
          <w:i/>
          <w:iCs/>
          <w:shd w:val="clear" w:color="auto" w:fill="FFFFFF"/>
        </w:rPr>
        <w:t>Tiberias</w:t>
      </w:r>
      <w:r w:rsidR="00F56099">
        <w:rPr>
          <w:i/>
          <w:iCs/>
          <w:shd w:val="clear" w:color="auto" w:fill="FFFFFF"/>
        </w:rPr>
        <w:t xml:space="preserve"> </w:t>
      </w:r>
      <w:r w:rsidRPr="00886120">
        <w:rPr>
          <w:i/>
          <w:iCs/>
          <w:shd w:val="clear" w:color="auto" w:fill="FFFFFF"/>
        </w:rPr>
        <w:t>to</w:t>
      </w:r>
      <w:r w:rsidR="00F56099">
        <w:rPr>
          <w:i/>
          <w:iCs/>
          <w:shd w:val="clear" w:color="auto" w:fill="FFFFFF"/>
        </w:rPr>
        <w:t xml:space="preserve"> </w:t>
      </w:r>
      <w:r w:rsidRPr="00886120">
        <w:rPr>
          <w:i/>
          <w:iCs/>
          <w:shd w:val="clear" w:color="auto" w:fill="FFFFFF"/>
        </w:rPr>
        <w:t>Susitha,</w:t>
      </w:r>
      <w:r w:rsidRPr="00886120">
        <w:rPr>
          <w:rStyle w:val="FootnoteReference"/>
          <w:i/>
          <w:iCs/>
          <w:shd w:val="clear" w:color="auto" w:fill="FFFFFF"/>
        </w:rPr>
        <w:footnoteReference w:id="173"/>
      </w:r>
      <w:r w:rsidR="00F56099">
        <w:rPr>
          <w:i/>
          <w:iCs/>
          <w:shd w:val="clear" w:color="auto" w:fill="FFFFFF"/>
        </w:rPr>
        <w:t xml:space="preserve"> </w:t>
      </w:r>
      <w:r w:rsidRPr="00886120">
        <w:rPr>
          <w:i/>
          <w:iCs/>
          <w:shd w:val="clear" w:color="auto" w:fill="FFFFFF"/>
        </w:rPr>
        <w:t>as</w:t>
      </w:r>
      <w:r w:rsidR="00F56099">
        <w:rPr>
          <w:i/>
          <w:iCs/>
          <w:shd w:val="clear" w:color="auto" w:fill="FFFFFF"/>
        </w:rPr>
        <w:t xml:space="preserve"> </w:t>
      </w:r>
      <w:r w:rsidRPr="00886120">
        <w:rPr>
          <w:i/>
          <w:iCs/>
          <w:shd w:val="clear" w:color="auto" w:fill="FFFFFF"/>
        </w:rPr>
        <w:t>it</w:t>
      </w:r>
      <w:r w:rsidR="00F56099">
        <w:rPr>
          <w:i/>
          <w:iCs/>
          <w:shd w:val="clear" w:color="auto" w:fill="FFFFFF"/>
        </w:rPr>
        <w:t xml:space="preserve"> </w:t>
      </w:r>
      <w:r w:rsidRPr="00886120">
        <w:rPr>
          <w:i/>
          <w:iCs/>
          <w:shd w:val="clear" w:color="auto" w:fill="FFFFFF"/>
        </w:rPr>
        <w:t>is</w:t>
      </w:r>
      <w:r w:rsidR="00F56099">
        <w:rPr>
          <w:i/>
          <w:iCs/>
          <w:shd w:val="clear" w:color="auto" w:fill="FFFFFF"/>
        </w:rPr>
        <w:t xml:space="preserve"> </w:t>
      </w:r>
      <w:r w:rsidRPr="00886120">
        <w:rPr>
          <w:i/>
          <w:iCs/>
          <w:shd w:val="clear" w:color="auto" w:fill="FFFFFF"/>
        </w:rPr>
        <w:t>written,</w:t>
      </w:r>
      <w:r w:rsidR="00F56099">
        <w:rPr>
          <w:i/>
          <w:iCs/>
          <w:shd w:val="clear" w:color="auto" w:fill="FFFFFF"/>
        </w:rPr>
        <w:t xml:space="preserve"> </w:t>
      </w:r>
      <w:r w:rsidRPr="00886120">
        <w:rPr>
          <w:i/>
          <w:iCs/>
          <w:shd w:val="clear" w:color="auto" w:fill="FFFFFF"/>
        </w:rPr>
        <w:t>Canst</w:t>
      </w:r>
      <w:r w:rsidR="00F56099">
        <w:rPr>
          <w:i/>
          <w:iCs/>
          <w:shd w:val="clear" w:color="auto" w:fill="FFFFFF"/>
        </w:rPr>
        <w:t xml:space="preserve"> </w:t>
      </w:r>
      <w:r w:rsidRPr="00886120">
        <w:rPr>
          <w:i/>
          <w:iCs/>
          <w:shd w:val="clear" w:color="auto" w:fill="FFFFFF"/>
        </w:rPr>
        <w:t>thou</w:t>
      </w:r>
      <w:r w:rsidR="00F56099">
        <w:rPr>
          <w:i/>
          <w:iCs/>
          <w:shd w:val="clear" w:color="auto" w:fill="FFFFFF"/>
        </w:rPr>
        <w:t xml:space="preserve"> </w:t>
      </w:r>
      <w:r w:rsidRPr="00886120">
        <w:rPr>
          <w:i/>
          <w:iCs/>
          <w:shd w:val="clear" w:color="auto" w:fill="FFFFFF"/>
        </w:rPr>
        <w:t>bind</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Pr="00886120">
        <w:rPr>
          <w:i/>
          <w:iCs/>
          <w:shd w:val="clear" w:color="auto" w:fill="FFFFFF"/>
        </w:rPr>
        <w:t>wild-ox</w:t>
      </w:r>
      <w:r w:rsidR="00F56099">
        <w:rPr>
          <w:i/>
          <w:iCs/>
          <w:shd w:val="clear" w:color="auto" w:fill="FFFFFF"/>
        </w:rPr>
        <w:t xml:space="preserve"> </w:t>
      </w:r>
      <w:r w:rsidRPr="00886120">
        <w:rPr>
          <w:i/>
          <w:iCs/>
          <w:shd w:val="clear" w:color="auto" w:fill="FFFFFF"/>
        </w:rPr>
        <w:t>with</w:t>
      </w:r>
      <w:r w:rsidR="00F56099">
        <w:rPr>
          <w:i/>
          <w:iCs/>
          <w:shd w:val="clear" w:color="auto" w:fill="FFFFFF"/>
        </w:rPr>
        <w:t xml:space="preserve"> </w:t>
      </w:r>
      <w:r w:rsidRPr="00886120">
        <w:rPr>
          <w:i/>
          <w:iCs/>
          <w:shd w:val="clear" w:color="auto" w:fill="FFFFFF"/>
        </w:rPr>
        <w:t>his</w:t>
      </w:r>
      <w:r w:rsidR="00F56099">
        <w:rPr>
          <w:i/>
          <w:iCs/>
          <w:shd w:val="clear" w:color="auto" w:fill="FFFFFF"/>
        </w:rPr>
        <w:t xml:space="preserve"> </w:t>
      </w:r>
      <w:r w:rsidRPr="00886120">
        <w:rPr>
          <w:i/>
          <w:iCs/>
          <w:shd w:val="clear" w:color="auto" w:fill="FFFFFF"/>
        </w:rPr>
        <w:t>hand</w:t>
      </w:r>
      <w:r w:rsidR="00F56099">
        <w:rPr>
          <w:i/>
          <w:iCs/>
          <w:shd w:val="clear" w:color="auto" w:fill="FFFFFF"/>
        </w:rPr>
        <w:t xml:space="preserve"> </w:t>
      </w:r>
      <w:r w:rsidRPr="00886120">
        <w:rPr>
          <w:i/>
          <w:iCs/>
          <w:shd w:val="clear" w:color="auto" w:fill="FFFFFF"/>
        </w:rPr>
        <w:t>in</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Pr="00886120">
        <w:rPr>
          <w:i/>
          <w:iCs/>
          <w:shd w:val="clear" w:color="auto" w:fill="FFFFFF"/>
        </w:rPr>
        <w:t>furrow,</w:t>
      </w:r>
      <w:r w:rsidR="00F56099">
        <w:rPr>
          <w:i/>
          <w:iCs/>
          <w:shd w:val="clear" w:color="auto" w:fill="FFFFFF"/>
        </w:rPr>
        <w:t xml:space="preserve"> </w:t>
      </w:r>
      <w:r w:rsidRPr="00886120">
        <w:rPr>
          <w:i/>
          <w:iCs/>
          <w:shd w:val="clear" w:color="auto" w:fill="FFFFFF"/>
        </w:rPr>
        <w:t>or</w:t>
      </w:r>
      <w:r w:rsidR="00F56099">
        <w:rPr>
          <w:i/>
          <w:iCs/>
          <w:shd w:val="clear" w:color="auto" w:fill="FFFFFF"/>
        </w:rPr>
        <w:t xml:space="preserve"> </w:t>
      </w:r>
      <w:proofErr w:type="spellStart"/>
      <w:r w:rsidRPr="00886120">
        <w:rPr>
          <w:i/>
          <w:iCs/>
          <w:shd w:val="clear" w:color="auto" w:fill="FFFFFF"/>
        </w:rPr>
        <w:t>wilI</w:t>
      </w:r>
      <w:proofErr w:type="spellEnd"/>
      <w:r w:rsidR="00F56099">
        <w:rPr>
          <w:i/>
          <w:iCs/>
          <w:shd w:val="clear" w:color="auto" w:fill="FFFFFF"/>
        </w:rPr>
        <w:t xml:space="preserve"> </w:t>
      </w:r>
      <w:r w:rsidRPr="00886120">
        <w:rPr>
          <w:i/>
          <w:iCs/>
          <w:shd w:val="clear" w:color="auto" w:fill="FFFFFF"/>
        </w:rPr>
        <w:t>he</w:t>
      </w:r>
      <w:r w:rsidR="00F56099">
        <w:rPr>
          <w:i/>
          <w:iCs/>
          <w:shd w:val="clear" w:color="auto" w:fill="FFFFFF"/>
        </w:rPr>
        <w:t xml:space="preserve"> </w:t>
      </w:r>
      <w:r w:rsidRPr="00886120">
        <w:rPr>
          <w:i/>
          <w:iCs/>
          <w:shd w:val="clear" w:color="auto" w:fill="FFFFFF"/>
        </w:rPr>
        <w:t>harrow</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Pr="00886120">
        <w:rPr>
          <w:i/>
          <w:iCs/>
          <w:shd w:val="clear" w:color="auto" w:fill="FFFFFF"/>
        </w:rPr>
        <w:t>valleys</w:t>
      </w:r>
      <w:r w:rsidR="00F56099">
        <w:rPr>
          <w:i/>
          <w:iCs/>
          <w:shd w:val="clear" w:color="auto" w:fill="FFFFFF"/>
        </w:rPr>
        <w:t xml:space="preserve"> </w:t>
      </w:r>
      <w:r w:rsidRPr="00886120">
        <w:rPr>
          <w:i/>
          <w:iCs/>
          <w:shd w:val="clear" w:color="auto" w:fill="FFFFFF"/>
        </w:rPr>
        <w:t>after</w:t>
      </w:r>
      <w:r w:rsidR="00F56099">
        <w:rPr>
          <w:i/>
          <w:iCs/>
          <w:shd w:val="clear" w:color="auto" w:fill="FFFFFF"/>
        </w:rPr>
        <w:t xml:space="preserve"> </w:t>
      </w:r>
      <w:r w:rsidRPr="00886120">
        <w:rPr>
          <w:i/>
          <w:iCs/>
          <w:shd w:val="clear" w:color="auto" w:fill="FFFFFF"/>
        </w:rPr>
        <w:t>thee?</w:t>
      </w:r>
      <w:r w:rsidRPr="00886120">
        <w:rPr>
          <w:rStyle w:val="FootnoteReference"/>
          <w:i/>
          <w:iCs/>
          <w:shd w:val="clear" w:color="auto" w:fill="FFFFFF"/>
        </w:rPr>
        <w:footnoteReference w:id="174"/>
      </w:r>
      <w:r w:rsidR="00F56099">
        <w:rPr>
          <w:i/>
          <w:iCs/>
          <w:shd w:val="clear" w:color="auto" w:fill="FFFFFF"/>
        </w:rPr>
        <w:t xml:space="preserve"> </w:t>
      </w:r>
      <w:r w:rsidRPr="00886120">
        <w:rPr>
          <w:i/>
          <w:iCs/>
          <w:shd w:val="clear" w:color="auto" w:fill="FFFFFF"/>
        </w:rPr>
        <w:t>In</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Pr="00886120">
        <w:rPr>
          <w:i/>
          <w:iCs/>
          <w:shd w:val="clear" w:color="auto" w:fill="FFFFFF"/>
        </w:rPr>
        <w:t>days</w:t>
      </w:r>
      <w:r w:rsidR="00F56099">
        <w:rPr>
          <w:i/>
          <w:iCs/>
          <w:shd w:val="clear" w:color="auto" w:fill="FFFFFF"/>
        </w:rPr>
        <w:t xml:space="preserve"> </w:t>
      </w:r>
      <w:r w:rsidRPr="00886120">
        <w:rPr>
          <w:i/>
          <w:iCs/>
          <w:shd w:val="clear" w:color="auto" w:fill="FFFFFF"/>
        </w:rPr>
        <w:t>of</w:t>
      </w:r>
      <w:r w:rsidR="00F56099">
        <w:rPr>
          <w:i/>
          <w:iCs/>
          <w:shd w:val="clear" w:color="auto" w:fill="FFFFFF"/>
        </w:rPr>
        <w:t xml:space="preserve"> </w:t>
      </w:r>
      <w:r w:rsidRPr="00886120">
        <w:rPr>
          <w:i/>
          <w:iCs/>
          <w:shd w:val="clear" w:color="auto" w:fill="FFFFFF"/>
        </w:rPr>
        <w:t>R.</w:t>
      </w:r>
      <w:r w:rsidR="00F56099">
        <w:rPr>
          <w:i/>
          <w:iCs/>
          <w:shd w:val="clear" w:color="auto" w:fill="FFFFFF"/>
        </w:rPr>
        <w:t xml:space="preserve"> </w:t>
      </w:r>
      <w:proofErr w:type="spellStart"/>
      <w:r w:rsidRPr="00886120">
        <w:rPr>
          <w:i/>
          <w:iCs/>
          <w:shd w:val="clear" w:color="auto" w:fill="FFFFFF"/>
        </w:rPr>
        <w:t>Hiyya</w:t>
      </w:r>
      <w:proofErr w:type="spellEnd"/>
      <w:r w:rsidR="00F56099">
        <w:rPr>
          <w:i/>
          <w:iCs/>
          <w:shd w:val="clear" w:color="auto" w:fill="FFFFFF"/>
        </w:rPr>
        <w:t xml:space="preserve"> </w:t>
      </w:r>
      <w:r w:rsidRPr="00886120">
        <w:rPr>
          <w:i/>
          <w:iCs/>
          <w:shd w:val="clear" w:color="auto" w:fill="FFFFFF"/>
        </w:rPr>
        <w:t>b.</w:t>
      </w:r>
      <w:r w:rsidR="00F56099">
        <w:rPr>
          <w:i/>
          <w:iCs/>
          <w:shd w:val="clear" w:color="auto" w:fill="FFFFFF"/>
        </w:rPr>
        <w:t xml:space="preserve"> </w:t>
      </w:r>
      <w:r w:rsidRPr="00886120">
        <w:rPr>
          <w:i/>
          <w:iCs/>
          <w:shd w:val="clear" w:color="auto" w:fill="FFFFFF"/>
        </w:rPr>
        <w:t>Abba</w:t>
      </w:r>
      <w:r w:rsidR="00F56099">
        <w:rPr>
          <w:i/>
          <w:iCs/>
          <w:shd w:val="clear" w:color="auto" w:fill="FFFFFF"/>
        </w:rPr>
        <w:t xml:space="preserve"> </w:t>
      </w:r>
      <w:r w:rsidRPr="00886120">
        <w:rPr>
          <w:i/>
          <w:iCs/>
          <w:shd w:val="clear" w:color="auto" w:fill="FFFFFF"/>
        </w:rPr>
        <w:t>a</w:t>
      </w:r>
      <w:r w:rsidR="00F56099">
        <w:rPr>
          <w:i/>
          <w:iCs/>
          <w:shd w:val="clear" w:color="auto" w:fill="FFFFFF"/>
        </w:rPr>
        <w:t xml:space="preserve"> </w:t>
      </w:r>
      <w:r w:rsidRPr="00886120">
        <w:rPr>
          <w:i/>
          <w:iCs/>
          <w:shd w:val="clear" w:color="auto" w:fill="FFFFFF"/>
        </w:rPr>
        <w:t>[</w:t>
      </w:r>
      <w:r w:rsidR="00E01F10" w:rsidRPr="00886120">
        <w:rPr>
          <w:i/>
          <w:iCs/>
          <w:shd w:val="clear" w:color="auto" w:fill="FFFFFF"/>
        </w:rPr>
        <w:t>reem</w:t>
      </w:r>
      <w:r w:rsidR="00585328">
        <w:rPr>
          <w:i/>
          <w:iCs/>
          <w:shd w:val="clear" w:color="auto" w:fill="FFFFFF"/>
        </w:rPr>
        <w:t>’</w:t>
      </w:r>
      <w:r w:rsidR="00E01F10" w:rsidRPr="00886120">
        <w:rPr>
          <w:i/>
          <w:iCs/>
          <w:shd w:val="clear" w:color="auto" w:fill="FFFFFF"/>
        </w:rPr>
        <w:t>s</w:t>
      </w:r>
      <w:r w:rsidRPr="00886120">
        <w:rPr>
          <w:i/>
          <w:iCs/>
          <w:shd w:val="clear" w:color="auto" w:fill="FFFFFF"/>
        </w:rPr>
        <w:t>]</w:t>
      </w:r>
      <w:r w:rsidR="00F56099">
        <w:rPr>
          <w:i/>
          <w:iCs/>
          <w:shd w:val="clear" w:color="auto" w:fill="FFFFFF"/>
        </w:rPr>
        <w:t xml:space="preserve"> </w:t>
      </w:r>
      <w:r w:rsidRPr="00886120">
        <w:rPr>
          <w:i/>
          <w:iCs/>
          <w:shd w:val="clear" w:color="auto" w:fill="FFFFFF"/>
        </w:rPr>
        <w:t>whelp</w:t>
      </w:r>
      <w:r w:rsidR="00F56099">
        <w:rPr>
          <w:i/>
          <w:iCs/>
          <w:shd w:val="clear" w:color="auto" w:fill="FFFFFF"/>
        </w:rPr>
        <w:t xml:space="preserve"> </w:t>
      </w:r>
      <w:r w:rsidRPr="00886120">
        <w:rPr>
          <w:i/>
          <w:iCs/>
          <w:shd w:val="clear" w:color="auto" w:fill="FFFFFF"/>
        </w:rPr>
        <w:t>invaded</w:t>
      </w:r>
      <w:r w:rsidR="00F56099">
        <w:rPr>
          <w:i/>
          <w:iCs/>
          <w:shd w:val="clear" w:color="auto" w:fill="FFFFFF"/>
        </w:rPr>
        <w:t xml:space="preserve"> </w:t>
      </w:r>
      <w:r w:rsidRPr="00886120">
        <w:rPr>
          <w:i/>
          <w:iCs/>
          <w:shd w:val="clear" w:color="auto" w:fill="FFFFFF"/>
        </w:rPr>
        <w:t>Eretz</w:t>
      </w:r>
      <w:r w:rsidR="00F56099">
        <w:rPr>
          <w:i/>
          <w:iCs/>
          <w:shd w:val="clear" w:color="auto" w:fill="FFFFFF"/>
        </w:rPr>
        <w:t xml:space="preserve"> </w:t>
      </w:r>
      <w:r w:rsidRPr="00886120">
        <w:rPr>
          <w:i/>
          <w:iCs/>
          <w:shd w:val="clear" w:color="auto" w:fill="FFFFFF"/>
        </w:rPr>
        <w:t>Israel</w:t>
      </w:r>
      <w:r w:rsidR="00F56099">
        <w:rPr>
          <w:i/>
          <w:iCs/>
          <w:shd w:val="clear" w:color="auto" w:fill="FFFFFF"/>
        </w:rPr>
        <w:t xml:space="preserve"> </w:t>
      </w:r>
      <w:r w:rsidRPr="00886120">
        <w:rPr>
          <w:i/>
          <w:iCs/>
          <w:shd w:val="clear" w:color="auto" w:fill="FFFFFF"/>
        </w:rPr>
        <w:t>and</w:t>
      </w:r>
      <w:r w:rsidR="00F56099">
        <w:rPr>
          <w:i/>
          <w:iCs/>
          <w:shd w:val="clear" w:color="auto" w:fill="FFFFFF"/>
        </w:rPr>
        <w:t xml:space="preserve"> </w:t>
      </w:r>
      <w:r w:rsidRPr="00886120">
        <w:rPr>
          <w:i/>
          <w:iCs/>
          <w:shd w:val="clear" w:color="auto" w:fill="FFFFFF"/>
        </w:rPr>
        <w:t>did</w:t>
      </w:r>
      <w:r w:rsidR="00F56099">
        <w:rPr>
          <w:i/>
          <w:iCs/>
          <w:shd w:val="clear" w:color="auto" w:fill="FFFFFF"/>
        </w:rPr>
        <w:t xml:space="preserve"> </w:t>
      </w:r>
      <w:r w:rsidRPr="00886120">
        <w:rPr>
          <w:i/>
          <w:iCs/>
          <w:shd w:val="clear" w:color="auto" w:fill="FFFFFF"/>
        </w:rPr>
        <w:t>not</w:t>
      </w:r>
      <w:r w:rsidR="00F56099">
        <w:rPr>
          <w:i/>
          <w:iCs/>
          <w:shd w:val="clear" w:color="auto" w:fill="FFFFFF"/>
        </w:rPr>
        <w:t xml:space="preserve"> </w:t>
      </w:r>
      <w:r w:rsidRPr="00886120">
        <w:rPr>
          <w:i/>
          <w:iCs/>
          <w:shd w:val="clear" w:color="auto" w:fill="FFFFFF"/>
        </w:rPr>
        <w:t>leave</w:t>
      </w:r>
      <w:r w:rsidR="00F56099">
        <w:rPr>
          <w:i/>
          <w:iCs/>
          <w:shd w:val="clear" w:color="auto" w:fill="FFFFFF"/>
        </w:rPr>
        <w:t xml:space="preserve"> </w:t>
      </w:r>
      <w:r w:rsidRPr="00886120">
        <w:rPr>
          <w:i/>
          <w:iCs/>
          <w:shd w:val="clear" w:color="auto" w:fill="FFFFFF"/>
        </w:rPr>
        <w:t>a</w:t>
      </w:r>
      <w:r w:rsidR="00F56099">
        <w:rPr>
          <w:i/>
          <w:iCs/>
          <w:shd w:val="clear" w:color="auto" w:fill="FFFFFF"/>
        </w:rPr>
        <w:t xml:space="preserve"> </w:t>
      </w:r>
      <w:r w:rsidRPr="00886120">
        <w:rPr>
          <w:i/>
          <w:iCs/>
          <w:shd w:val="clear" w:color="auto" w:fill="FFFFFF"/>
        </w:rPr>
        <w:t>single</w:t>
      </w:r>
      <w:r w:rsidR="00F56099">
        <w:rPr>
          <w:i/>
          <w:iCs/>
          <w:shd w:val="clear" w:color="auto" w:fill="FFFFFF"/>
        </w:rPr>
        <w:t xml:space="preserve"> </w:t>
      </w:r>
      <w:r w:rsidRPr="00886120">
        <w:rPr>
          <w:i/>
          <w:iCs/>
          <w:shd w:val="clear" w:color="auto" w:fill="FFFFFF"/>
        </w:rPr>
        <w:t>tree</w:t>
      </w:r>
      <w:r w:rsidR="00F56099">
        <w:rPr>
          <w:i/>
          <w:iCs/>
          <w:shd w:val="clear" w:color="auto" w:fill="FFFFFF"/>
        </w:rPr>
        <w:t xml:space="preserve"> </w:t>
      </w:r>
      <w:r w:rsidRPr="00886120">
        <w:rPr>
          <w:i/>
          <w:iCs/>
          <w:shd w:val="clear" w:color="auto" w:fill="FFFFFF"/>
        </w:rPr>
        <w:t>which</w:t>
      </w:r>
      <w:r w:rsidR="00F56099">
        <w:rPr>
          <w:i/>
          <w:iCs/>
          <w:shd w:val="clear" w:color="auto" w:fill="FFFFFF"/>
        </w:rPr>
        <w:t xml:space="preserve"> </w:t>
      </w:r>
      <w:r w:rsidRPr="00886120">
        <w:rPr>
          <w:i/>
          <w:iCs/>
          <w:shd w:val="clear" w:color="auto" w:fill="FFFFFF"/>
        </w:rPr>
        <w:t>it</w:t>
      </w:r>
      <w:r w:rsidR="00F56099">
        <w:rPr>
          <w:i/>
          <w:iCs/>
          <w:shd w:val="clear" w:color="auto" w:fill="FFFFFF"/>
        </w:rPr>
        <w:t xml:space="preserve"> </w:t>
      </w:r>
      <w:r w:rsidRPr="00886120">
        <w:rPr>
          <w:i/>
          <w:iCs/>
          <w:shd w:val="clear" w:color="auto" w:fill="FFFFFF"/>
        </w:rPr>
        <w:t>did</w:t>
      </w:r>
      <w:r w:rsidR="00F56099">
        <w:rPr>
          <w:i/>
          <w:iCs/>
          <w:shd w:val="clear" w:color="auto" w:fill="FFFFFF"/>
        </w:rPr>
        <w:t xml:space="preserve"> </w:t>
      </w:r>
      <w:r w:rsidRPr="00886120">
        <w:rPr>
          <w:i/>
          <w:iCs/>
          <w:shd w:val="clear" w:color="auto" w:fill="FFFFFF"/>
        </w:rPr>
        <w:t>not</w:t>
      </w:r>
      <w:r w:rsidR="00F56099">
        <w:rPr>
          <w:i/>
          <w:iCs/>
          <w:shd w:val="clear" w:color="auto" w:fill="FFFFFF"/>
        </w:rPr>
        <w:t xml:space="preserve"> </w:t>
      </w:r>
      <w:r w:rsidRPr="00886120">
        <w:rPr>
          <w:i/>
          <w:iCs/>
          <w:shd w:val="clear" w:color="auto" w:fill="FFFFFF"/>
        </w:rPr>
        <w:t>uproot.</w:t>
      </w:r>
      <w:r w:rsidR="00F56099">
        <w:rPr>
          <w:i/>
          <w:iCs/>
          <w:shd w:val="clear" w:color="auto" w:fill="FFFFFF"/>
        </w:rPr>
        <w:t xml:space="preserve"> </w:t>
      </w:r>
      <w:r w:rsidRPr="00886120">
        <w:rPr>
          <w:i/>
          <w:iCs/>
          <w:shd w:val="clear" w:color="auto" w:fill="FFFFFF"/>
        </w:rPr>
        <w:t>A</w:t>
      </w:r>
      <w:r w:rsidR="00F56099">
        <w:rPr>
          <w:i/>
          <w:iCs/>
          <w:shd w:val="clear" w:color="auto" w:fill="FFFFFF"/>
        </w:rPr>
        <w:t xml:space="preserve"> </w:t>
      </w:r>
      <w:r w:rsidRPr="00886120">
        <w:rPr>
          <w:i/>
          <w:iCs/>
          <w:shd w:val="clear" w:color="auto" w:fill="FFFFFF"/>
        </w:rPr>
        <w:t>fast</w:t>
      </w:r>
      <w:r w:rsidR="00F56099">
        <w:rPr>
          <w:i/>
          <w:iCs/>
          <w:shd w:val="clear" w:color="auto" w:fill="FFFFFF"/>
        </w:rPr>
        <w:t xml:space="preserve"> </w:t>
      </w:r>
      <w:r w:rsidRPr="00886120">
        <w:rPr>
          <w:i/>
          <w:iCs/>
          <w:shd w:val="clear" w:color="auto" w:fill="FFFFFF"/>
        </w:rPr>
        <w:t>was</w:t>
      </w:r>
      <w:r w:rsidR="00F56099">
        <w:rPr>
          <w:i/>
          <w:iCs/>
          <w:shd w:val="clear" w:color="auto" w:fill="FFFFFF"/>
        </w:rPr>
        <w:t xml:space="preserve"> </w:t>
      </w:r>
      <w:r w:rsidRPr="00886120">
        <w:rPr>
          <w:i/>
          <w:iCs/>
          <w:shd w:val="clear" w:color="auto" w:fill="FFFFFF"/>
        </w:rPr>
        <w:t>proclaimed</w:t>
      </w:r>
      <w:r w:rsidR="00F56099">
        <w:rPr>
          <w:i/>
          <w:iCs/>
          <w:shd w:val="clear" w:color="auto" w:fill="FFFFFF"/>
        </w:rPr>
        <w:t xml:space="preserve"> </w:t>
      </w:r>
      <w:r w:rsidRPr="00886120">
        <w:rPr>
          <w:i/>
          <w:iCs/>
          <w:shd w:val="clear" w:color="auto" w:fill="FFFFFF"/>
        </w:rPr>
        <w:t>and</w:t>
      </w:r>
      <w:r w:rsidR="00F56099">
        <w:rPr>
          <w:i/>
          <w:iCs/>
          <w:shd w:val="clear" w:color="auto" w:fill="FFFFFF"/>
        </w:rPr>
        <w:t xml:space="preserve"> </w:t>
      </w:r>
      <w:r w:rsidRPr="00886120">
        <w:rPr>
          <w:i/>
          <w:iCs/>
          <w:shd w:val="clear" w:color="auto" w:fill="FFFFFF"/>
        </w:rPr>
        <w:t>R.</w:t>
      </w:r>
      <w:r w:rsidR="00F56099">
        <w:rPr>
          <w:i/>
          <w:iCs/>
          <w:shd w:val="clear" w:color="auto" w:fill="FFFFFF"/>
        </w:rPr>
        <w:t xml:space="preserve"> </w:t>
      </w:r>
      <w:proofErr w:type="spellStart"/>
      <w:r w:rsidRPr="00886120">
        <w:rPr>
          <w:i/>
          <w:iCs/>
          <w:shd w:val="clear" w:color="auto" w:fill="FFFFFF"/>
        </w:rPr>
        <w:t>Hiyya</w:t>
      </w:r>
      <w:proofErr w:type="spellEnd"/>
      <w:r w:rsidR="00F56099">
        <w:rPr>
          <w:i/>
          <w:iCs/>
          <w:shd w:val="clear" w:color="auto" w:fill="FFFFFF"/>
        </w:rPr>
        <w:t xml:space="preserve"> </w:t>
      </w:r>
      <w:r w:rsidRPr="00886120">
        <w:rPr>
          <w:i/>
          <w:iCs/>
          <w:shd w:val="clear" w:color="auto" w:fill="FFFFFF"/>
        </w:rPr>
        <w:t>prayed,</w:t>
      </w:r>
      <w:r w:rsidR="00F56099">
        <w:rPr>
          <w:i/>
          <w:iCs/>
          <w:shd w:val="clear" w:color="auto" w:fill="FFFFFF"/>
        </w:rPr>
        <w:t xml:space="preserve"> </w:t>
      </w:r>
      <w:r w:rsidRPr="00886120">
        <w:rPr>
          <w:i/>
          <w:iCs/>
          <w:shd w:val="clear" w:color="auto" w:fill="FFFFFF"/>
        </w:rPr>
        <w:t>whereupon</w:t>
      </w:r>
      <w:r w:rsidR="00F56099">
        <w:rPr>
          <w:i/>
          <w:iCs/>
          <w:shd w:val="clear" w:color="auto" w:fill="FFFFFF"/>
        </w:rPr>
        <w:t xml:space="preserve"> </w:t>
      </w:r>
      <w:r w:rsidRPr="00886120">
        <w:rPr>
          <w:i/>
          <w:iCs/>
          <w:shd w:val="clear" w:color="auto" w:fill="FFFFFF"/>
        </w:rPr>
        <w:t>its</w:t>
      </w:r>
      <w:r w:rsidR="00F56099">
        <w:rPr>
          <w:i/>
          <w:iCs/>
          <w:shd w:val="clear" w:color="auto" w:fill="FFFFFF"/>
        </w:rPr>
        <w:t xml:space="preserve"> </w:t>
      </w:r>
      <w:r w:rsidRPr="00886120">
        <w:rPr>
          <w:i/>
          <w:iCs/>
          <w:shd w:val="clear" w:color="auto" w:fill="FFFFFF"/>
        </w:rPr>
        <w:t>mother</w:t>
      </w:r>
      <w:r w:rsidR="00F56099">
        <w:rPr>
          <w:i/>
          <w:iCs/>
          <w:shd w:val="clear" w:color="auto" w:fill="FFFFFF"/>
        </w:rPr>
        <w:t xml:space="preserve"> </w:t>
      </w:r>
      <w:r w:rsidRPr="00886120">
        <w:rPr>
          <w:i/>
          <w:iCs/>
          <w:shd w:val="clear" w:color="auto" w:fill="FFFFFF"/>
        </w:rPr>
        <w:t>bellowed</w:t>
      </w:r>
      <w:r w:rsidR="00F56099">
        <w:rPr>
          <w:i/>
          <w:iCs/>
          <w:shd w:val="clear" w:color="auto" w:fill="FFFFFF"/>
        </w:rPr>
        <w:t xml:space="preserve"> </w:t>
      </w:r>
      <w:r w:rsidRPr="00886120">
        <w:rPr>
          <w:i/>
          <w:iCs/>
          <w:shd w:val="clear" w:color="auto" w:fill="FFFFFF"/>
        </w:rPr>
        <w:t>from</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Pr="00886120">
        <w:rPr>
          <w:i/>
          <w:iCs/>
          <w:shd w:val="clear" w:color="auto" w:fill="FFFFFF"/>
        </w:rPr>
        <w:t>desert</w:t>
      </w:r>
      <w:r w:rsidR="00F56099">
        <w:rPr>
          <w:i/>
          <w:iCs/>
          <w:shd w:val="clear" w:color="auto" w:fill="FFFFFF"/>
        </w:rPr>
        <w:t xml:space="preserve"> </w:t>
      </w:r>
      <w:r w:rsidRPr="00886120">
        <w:rPr>
          <w:i/>
          <w:iCs/>
          <w:shd w:val="clear" w:color="auto" w:fill="FFFFFF"/>
        </w:rPr>
        <w:lastRenderedPageBreak/>
        <w:t>and</w:t>
      </w:r>
      <w:r w:rsidR="00F56099">
        <w:rPr>
          <w:i/>
          <w:iCs/>
          <w:shd w:val="clear" w:color="auto" w:fill="FFFFFF"/>
        </w:rPr>
        <w:t xml:space="preserve"> </w:t>
      </w:r>
      <w:r w:rsidRPr="00886120">
        <w:rPr>
          <w:i/>
          <w:iCs/>
          <w:shd w:val="clear" w:color="auto" w:fill="FFFFFF"/>
        </w:rPr>
        <w:t>it</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Pr="00886120">
        <w:rPr>
          <w:i/>
          <w:iCs/>
          <w:shd w:val="clear" w:color="auto" w:fill="FFFFFF"/>
        </w:rPr>
        <w:t>whelp]</w:t>
      </w:r>
      <w:r w:rsidR="00F56099">
        <w:rPr>
          <w:i/>
          <w:iCs/>
          <w:shd w:val="clear" w:color="auto" w:fill="FFFFFF"/>
        </w:rPr>
        <w:t xml:space="preserve"> </w:t>
      </w:r>
      <w:r w:rsidRPr="00886120">
        <w:rPr>
          <w:i/>
          <w:iCs/>
          <w:shd w:val="clear" w:color="auto" w:fill="FFFFFF"/>
        </w:rPr>
        <w:t>went</w:t>
      </w:r>
      <w:r w:rsidR="00F56099">
        <w:rPr>
          <w:i/>
          <w:iCs/>
          <w:shd w:val="clear" w:color="auto" w:fill="FFFFFF"/>
        </w:rPr>
        <w:t xml:space="preserve"> </w:t>
      </w:r>
      <w:r w:rsidRPr="00886120">
        <w:rPr>
          <w:i/>
          <w:iCs/>
          <w:shd w:val="clear" w:color="auto" w:fill="FFFFFF"/>
        </w:rPr>
        <w:t>down</w:t>
      </w:r>
      <w:r w:rsidR="00F56099">
        <w:rPr>
          <w:i/>
          <w:iCs/>
          <w:shd w:val="clear" w:color="auto" w:fill="FFFFFF"/>
        </w:rPr>
        <w:t xml:space="preserve"> </w:t>
      </w:r>
      <w:r w:rsidRPr="00886120">
        <w:rPr>
          <w:i/>
          <w:iCs/>
          <w:shd w:val="clear" w:color="auto" w:fill="FFFFFF"/>
        </w:rPr>
        <w:t>[to</w:t>
      </w:r>
      <w:r w:rsidR="00F56099">
        <w:rPr>
          <w:i/>
          <w:iCs/>
          <w:shd w:val="clear" w:color="auto" w:fill="FFFFFF"/>
        </w:rPr>
        <w:t xml:space="preserve"> </w:t>
      </w:r>
      <w:r w:rsidRPr="00886120">
        <w:rPr>
          <w:i/>
          <w:iCs/>
          <w:shd w:val="clear" w:color="auto" w:fill="FFFFFF"/>
        </w:rPr>
        <w:t>the</w:t>
      </w:r>
      <w:r w:rsidR="00F56099">
        <w:rPr>
          <w:i/>
          <w:iCs/>
          <w:shd w:val="clear" w:color="auto" w:fill="FFFFFF"/>
        </w:rPr>
        <w:t xml:space="preserve"> </w:t>
      </w:r>
      <w:r w:rsidRPr="00886120">
        <w:rPr>
          <w:i/>
          <w:iCs/>
          <w:shd w:val="clear" w:color="auto" w:fill="FFFFFF"/>
        </w:rPr>
        <w:t>desert]</w:t>
      </w:r>
      <w:r w:rsidR="00F56099">
        <w:rPr>
          <w:i/>
          <w:iCs/>
          <w:shd w:val="clear" w:color="auto" w:fill="FFFFFF"/>
        </w:rPr>
        <w:t xml:space="preserve"> </w:t>
      </w:r>
      <w:r w:rsidRPr="00886120">
        <w:rPr>
          <w:i/>
          <w:iCs/>
          <w:shd w:val="clear" w:color="auto" w:fill="FFFFFF"/>
        </w:rPr>
        <w:t>at</w:t>
      </w:r>
      <w:r w:rsidR="00F56099">
        <w:rPr>
          <w:i/>
          <w:iCs/>
          <w:shd w:val="clear" w:color="auto" w:fill="FFFFFF"/>
        </w:rPr>
        <w:t xml:space="preserve"> </w:t>
      </w:r>
      <w:r w:rsidRPr="00886120">
        <w:rPr>
          <w:i/>
          <w:iCs/>
          <w:shd w:val="clear" w:color="auto" w:fill="FFFFFF"/>
        </w:rPr>
        <w:t>her</w:t>
      </w:r>
      <w:r w:rsidR="00F56099">
        <w:rPr>
          <w:i/>
          <w:iCs/>
          <w:shd w:val="clear" w:color="auto" w:fill="FFFFFF"/>
        </w:rPr>
        <w:t xml:space="preserve"> </w:t>
      </w:r>
      <w:r w:rsidRPr="00886120">
        <w:rPr>
          <w:i/>
          <w:iCs/>
          <w:shd w:val="clear" w:color="auto" w:fill="FFFFFF"/>
        </w:rPr>
        <w:t>voice.</w:t>
      </w:r>
      <w:r w:rsidR="00F56099">
        <w:rPr>
          <w:i/>
          <w:iCs/>
          <w:shd w:val="clear" w:color="auto" w:fill="FFFFFF"/>
        </w:rPr>
        <w:t xml:space="preserve"> </w:t>
      </w:r>
    </w:p>
    <w:p w14:paraId="320FEA36" w14:textId="77777777" w:rsidR="00C07CAE" w:rsidRPr="00C07CAE" w:rsidRDefault="00C07CAE" w:rsidP="00C07CAE">
      <w:pPr>
        <w:rPr>
          <w:shd w:val="clear" w:color="auto" w:fill="FFFFFF"/>
        </w:rPr>
      </w:pPr>
    </w:p>
    <w:p w14:paraId="2798EC1D" w14:textId="35B35E77" w:rsidR="00C07CAE" w:rsidRPr="00C07CAE" w:rsidRDefault="00C07CAE" w:rsidP="00C07CAE">
      <w:pPr>
        <w:rPr>
          <w:shd w:val="clear" w:color="auto" w:fill="FFFFFF"/>
        </w:rPr>
      </w:pPr>
      <w:r w:rsidRPr="00C07CAE">
        <w:rPr>
          <w:noProof/>
        </w:rPr>
        <w:drawing>
          <wp:anchor distT="0" distB="0" distL="114300" distR="114300" simplePos="0" relativeHeight="251670528" behindDoc="1" locked="0" layoutInCell="1" allowOverlap="1" wp14:anchorId="452CF056" wp14:editId="44D519F4">
            <wp:simplePos x="0" y="0"/>
            <wp:positionH relativeFrom="column">
              <wp:posOffset>0</wp:posOffset>
            </wp:positionH>
            <wp:positionV relativeFrom="paragraph">
              <wp:posOffset>36830</wp:posOffset>
            </wp:positionV>
            <wp:extent cx="1623060" cy="1853565"/>
            <wp:effectExtent l="0" t="0" r="0" b="0"/>
            <wp:wrapTight wrapText="bothSides">
              <wp:wrapPolygon edited="0">
                <wp:start x="0" y="0"/>
                <wp:lineTo x="0" y="21311"/>
                <wp:lineTo x="21296" y="21311"/>
                <wp:lineTo x="21296" y="0"/>
                <wp:lineTo x="0" y="0"/>
              </wp:wrapPolygon>
            </wp:wrapTight>
            <wp:docPr id="1160998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62306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CAE">
        <w:rPr>
          <w:shd w:val="clear" w:color="auto" w:fill="FFFFFF"/>
        </w:rPr>
        <w:t>The</w:t>
      </w:r>
      <w:r w:rsidR="00F56099">
        <w:rPr>
          <w:shd w:val="clear" w:color="auto" w:fill="FFFFFF"/>
        </w:rPr>
        <w:t xml:space="preserve"> </w:t>
      </w:r>
      <w:r w:rsidRPr="00C07CAE">
        <w:rPr>
          <w:shd w:val="clear" w:color="auto" w:fill="FFFFFF"/>
        </w:rPr>
        <w:t>exact</w:t>
      </w:r>
      <w:r w:rsidR="00F56099">
        <w:rPr>
          <w:shd w:val="clear" w:color="auto" w:fill="FFFFFF"/>
        </w:rPr>
        <w:t xml:space="preserve"> </w:t>
      </w:r>
      <w:r w:rsidRPr="00C07CAE">
        <w:rPr>
          <w:shd w:val="clear" w:color="auto" w:fill="FFFFFF"/>
        </w:rPr>
        <w:t>meaning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00E01F10" w:rsidRPr="00C07CAE">
        <w:rPr>
          <w:shd w:val="clear" w:color="auto" w:fill="FFFFFF"/>
        </w:rPr>
        <w:t>reem</w:t>
      </w:r>
      <w:r w:rsidR="00F56099">
        <w:rPr>
          <w:shd w:val="clear" w:color="auto" w:fill="FFFFFF"/>
        </w:rPr>
        <w:t xml:space="preserve"> </w:t>
      </w:r>
      <w:proofErr w:type="spellStart"/>
      <w:r w:rsidRPr="004C691D">
        <w:rPr>
          <w:sz w:val="28"/>
          <w:szCs w:val="28"/>
          <w:shd w:val="clear" w:color="auto" w:fill="FFFFFF"/>
          <w:rtl/>
          <w:lang w:bidi="he-IL"/>
        </w:rPr>
        <w:t>רֵּ֣ים</w:t>
      </w:r>
      <w:proofErr w:type="spellEnd"/>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known.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often</w:t>
      </w:r>
      <w:r w:rsidR="00F56099">
        <w:rPr>
          <w:shd w:val="clear" w:color="auto" w:fill="FFFFFF"/>
        </w:rPr>
        <w:t xml:space="preserve"> </w:t>
      </w:r>
      <w:r w:rsidRPr="00C07CAE">
        <w:rPr>
          <w:shd w:val="clear" w:color="auto" w:fill="FFFFFF"/>
        </w:rPr>
        <w:t>translated</w:t>
      </w:r>
      <w:r w:rsidR="00F56099">
        <w:rPr>
          <w:shd w:val="clear" w:color="auto" w:fill="FFFFFF"/>
        </w:rPr>
        <w:t xml:space="preserve"> </w:t>
      </w:r>
      <w:r w:rsidRPr="00C07CAE">
        <w:rPr>
          <w:shd w:val="clear" w:color="auto" w:fill="FFFFFF"/>
        </w:rPr>
        <w:t>as</w:t>
      </w:r>
      <w:r w:rsidR="00F56099">
        <w:rPr>
          <w:shd w:val="clear" w:color="auto" w:fill="FFFFFF"/>
        </w:rPr>
        <w:t xml:space="preserve"> </w:t>
      </w:r>
      <w:r w:rsidR="00585328">
        <w:rPr>
          <w:shd w:val="clear" w:color="auto" w:fill="FFFFFF"/>
        </w:rPr>
        <w:t>“</w:t>
      </w:r>
      <w:r w:rsidRPr="00C07CAE">
        <w:rPr>
          <w:shd w:val="clear" w:color="auto" w:fill="FFFFFF"/>
        </w:rPr>
        <w:t>ox</w:t>
      </w:r>
      <w:r w:rsidR="00585328">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interpreted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aurochs,</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wild</w:t>
      </w:r>
      <w:r w:rsidR="00F56099">
        <w:rPr>
          <w:shd w:val="clear" w:color="auto" w:fill="FFFFFF"/>
        </w:rPr>
        <w:t xml:space="preserve"> </w:t>
      </w:r>
      <w:r w:rsidRPr="00C07CAE">
        <w:rPr>
          <w:shd w:val="clear" w:color="auto" w:fill="FFFFFF"/>
        </w:rPr>
        <w:t>bulls,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recently</w:t>
      </w:r>
      <w:r w:rsidR="00F56099">
        <w:rPr>
          <w:shd w:val="clear" w:color="auto" w:fill="FFFFFF"/>
        </w:rPr>
        <w:t xml:space="preserve"> </w:t>
      </w:r>
      <w:r w:rsidRPr="00C07CAE">
        <w:rPr>
          <w:shd w:val="clear" w:color="auto" w:fill="FFFFFF"/>
        </w:rPr>
        <w:t>went</w:t>
      </w:r>
      <w:r w:rsidR="00F56099">
        <w:rPr>
          <w:shd w:val="clear" w:color="auto" w:fill="FFFFFF"/>
        </w:rPr>
        <w:t xml:space="preserve"> </w:t>
      </w:r>
      <w:r w:rsidRPr="00C07CAE">
        <w:rPr>
          <w:shd w:val="clear" w:color="auto" w:fill="FFFFFF"/>
        </w:rPr>
        <w:t>extinct.</w:t>
      </w:r>
      <w:r w:rsidRPr="00C07CAE">
        <w:rPr>
          <w:sz w:val="20"/>
          <w:shd w:val="clear" w:color="auto" w:fill="FFFFFF"/>
          <w:vertAlign w:val="superscript"/>
        </w:rPr>
        <w:footnoteReference w:id="175"/>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Jewish</w:t>
      </w:r>
      <w:r w:rsidR="00F56099">
        <w:rPr>
          <w:shd w:val="clear" w:color="auto" w:fill="FFFFFF"/>
        </w:rPr>
        <w:t xml:space="preserve"> </w:t>
      </w:r>
      <w:r w:rsidRPr="00C07CAE">
        <w:rPr>
          <w:shd w:val="clear" w:color="auto" w:fill="FFFFFF"/>
        </w:rPr>
        <w:t>tradition,</w:t>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00E01F10" w:rsidRPr="00C07CAE">
        <w:rPr>
          <w:shd w:val="clear" w:color="auto" w:fill="FFFFFF"/>
        </w:rPr>
        <w:t>reem</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understood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giant</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horned</w:t>
      </w:r>
      <w:r w:rsidR="00F56099">
        <w:rPr>
          <w:shd w:val="clear" w:color="auto" w:fill="FFFFFF"/>
        </w:rPr>
        <w:t xml:space="preserve"> </w:t>
      </w:r>
      <w:proofErr w:type="gramStart"/>
      <w:r w:rsidRPr="00C07CAE">
        <w:rPr>
          <w:shd w:val="clear" w:color="auto" w:fill="FFFFFF"/>
        </w:rPr>
        <w:t>animals</w:t>
      </w:r>
      <w:proofErr w:type="gramEnd"/>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size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mountains.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Talmud</w:t>
      </w:r>
      <w:r w:rsidRPr="00C07CAE">
        <w:rPr>
          <w:sz w:val="20"/>
          <w:shd w:val="clear" w:color="auto" w:fill="FFFFFF"/>
          <w:vertAlign w:val="superscript"/>
        </w:rPr>
        <w:footnoteReference w:id="176"/>
      </w:r>
      <w:r w:rsidR="00F56099">
        <w:rPr>
          <w:shd w:val="clear" w:color="auto" w:fill="FFFFFF"/>
        </w:rPr>
        <w:t xml:space="preserve"> </w:t>
      </w:r>
      <w:r w:rsidRPr="00C07CAE">
        <w:rPr>
          <w:shd w:val="clear" w:color="auto" w:fill="FFFFFF"/>
        </w:rPr>
        <w:t>asks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question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obvious</w:t>
      </w:r>
      <w:r w:rsidR="00F56099">
        <w:rPr>
          <w:shd w:val="clear" w:color="auto" w:fill="FFFFFF"/>
        </w:rPr>
        <w:t xml:space="preserve"> </w:t>
      </w:r>
      <w:r w:rsidRPr="00C07CAE">
        <w:rPr>
          <w:shd w:val="clear" w:color="auto" w:fill="FFFFFF"/>
        </w:rPr>
        <w:t>question</w:t>
      </w:r>
      <w:r w:rsidR="00F56099">
        <w:rPr>
          <w:shd w:val="clear" w:color="auto" w:fill="FFFFFF"/>
        </w:rPr>
        <w:t xml:space="preserve"> </w:t>
      </w:r>
      <w:r w:rsidR="00585328">
        <w:rPr>
          <w:shd w:val="clear" w:color="auto" w:fill="FFFFFF"/>
        </w:rPr>
        <w:t>“</w:t>
      </w:r>
      <w:r w:rsidRPr="00C07CAE">
        <w:rPr>
          <w:shd w:val="clear" w:color="auto" w:fill="FFFFFF"/>
        </w:rPr>
        <w:t>how</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the</w:t>
      </w:r>
      <w:r w:rsidR="00F56099">
        <w:rPr>
          <w:shd w:val="clear" w:color="auto" w:fill="FFFFFF"/>
        </w:rPr>
        <w:t xml:space="preserve"> </w:t>
      </w:r>
      <w:proofErr w:type="spellStart"/>
      <w:r w:rsidRPr="00C07CAE">
        <w:rPr>
          <w:shd w:val="clear" w:color="auto" w:fill="FFFFFF"/>
        </w:rPr>
        <w:t>reimah</w:t>
      </w:r>
      <w:proofErr w:type="spellEnd"/>
      <w:r w:rsidRPr="00C07CAE">
        <w:rPr>
          <w:sz w:val="20"/>
          <w:shd w:val="clear" w:color="auto" w:fill="FFFFFF"/>
          <w:vertAlign w:val="superscript"/>
        </w:rPr>
        <w:footnoteReference w:id="177"/>
      </w:r>
      <w:r w:rsidR="00F56099">
        <w:rPr>
          <w:shd w:val="clear" w:color="auto" w:fill="FFFFFF"/>
        </w:rPr>
        <w:t xml:space="preserve"> </w:t>
      </w:r>
      <w:r w:rsidRPr="00C07CAE">
        <w:rPr>
          <w:shd w:val="clear" w:color="auto" w:fill="FFFFFF"/>
        </w:rPr>
        <w:t>remain</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large</w:t>
      </w:r>
      <w:r w:rsidR="00F56099">
        <w:rPr>
          <w:shd w:val="clear" w:color="auto" w:fill="FFFFFF"/>
        </w:rPr>
        <w:t xml:space="preserve"> </w:t>
      </w:r>
      <w:r w:rsidRPr="00C07CAE">
        <w:rPr>
          <w:shd w:val="clear" w:color="auto" w:fill="FFFFFF"/>
        </w:rPr>
        <w:t>size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modern</w:t>
      </w:r>
      <w:r w:rsidR="00F56099">
        <w:rPr>
          <w:shd w:val="clear" w:color="auto" w:fill="FFFFFF"/>
        </w:rPr>
        <w:t xml:space="preserve"> </w:t>
      </w:r>
      <w:r w:rsidRPr="00C07CAE">
        <w:rPr>
          <w:shd w:val="clear" w:color="auto" w:fill="FFFFFF"/>
        </w:rPr>
        <w:t>measurements,</w:t>
      </w:r>
      <w:r w:rsidR="00F56099">
        <w:rPr>
          <w:shd w:val="clear" w:color="auto" w:fill="FFFFFF"/>
        </w:rPr>
        <w:t xml:space="preserve"> </w:t>
      </w:r>
      <w:r w:rsidRPr="00C07CAE">
        <w:rPr>
          <w:shd w:val="clear" w:color="auto" w:fill="FFFFFF"/>
        </w:rPr>
        <w:t>3</w:t>
      </w:r>
      <w:r w:rsidR="00F56099">
        <w:rPr>
          <w:shd w:val="clear" w:color="auto" w:fill="FFFFFF"/>
        </w:rPr>
        <w:t xml:space="preserve"> </w:t>
      </w:r>
      <w:r w:rsidRPr="00C07CAE">
        <w:rPr>
          <w:shd w:val="clear" w:color="auto" w:fill="FFFFFF"/>
        </w:rPr>
        <w:t>miles</w:t>
      </w:r>
      <w:r w:rsidR="00F56099">
        <w:rPr>
          <w:shd w:val="clear" w:color="auto" w:fill="FFFFFF"/>
        </w:rPr>
        <w:t xml:space="preserve"> </w:t>
      </w:r>
      <w:r w:rsidRPr="00C07CAE">
        <w:rPr>
          <w:shd w:val="clear" w:color="auto" w:fill="FFFFFF"/>
        </w:rPr>
        <w:t>long),</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clearly</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fit</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ark</w:t>
      </w:r>
      <w:r w:rsidR="00585328">
        <w:rPr>
          <w:shd w:val="clear" w:color="auto" w:fill="FFFFFF"/>
        </w:rPr>
        <w:t>”</w:t>
      </w:r>
      <w:r w:rsidR="00604311">
        <w:rPr>
          <w:shd w:val="clear" w:color="auto" w:fill="FFFFFF"/>
        </w:rPr>
        <w:t>.</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answer,</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Yannai</w:t>
      </w:r>
      <w:r w:rsidR="00F56099">
        <w:rPr>
          <w:shd w:val="clear" w:color="auto" w:fill="FFFFFF"/>
        </w:rPr>
        <w:t xml:space="preserve"> </w:t>
      </w:r>
      <w:r w:rsidRPr="00C07CAE">
        <w:rPr>
          <w:shd w:val="clear" w:color="auto" w:fill="FFFFFF"/>
        </w:rPr>
        <w:t>is</w:t>
      </w:r>
      <w:r w:rsidR="00F56099">
        <w:rPr>
          <w:shd w:val="clear" w:color="auto" w:fill="FFFFFF"/>
        </w:rPr>
        <w:t xml:space="preserve"> </w:t>
      </w:r>
      <w:r w:rsidR="00585328">
        <w:rPr>
          <w:shd w:val="clear" w:color="auto" w:fill="FFFFFF"/>
        </w:rPr>
        <w:t>“</w:t>
      </w:r>
      <w:r w:rsidRPr="00C07CAE">
        <w:rPr>
          <w:shd w:val="clear" w:color="auto" w:fill="FFFFFF"/>
        </w:rPr>
        <w:t>They</w:t>
      </w:r>
      <w:r w:rsidR="00F56099">
        <w:rPr>
          <w:shd w:val="clear" w:color="auto" w:fill="FFFFFF"/>
        </w:rPr>
        <w:t xml:space="preserve"> </w:t>
      </w:r>
      <w:r w:rsidRPr="00C07CAE">
        <w:rPr>
          <w:shd w:val="clear" w:color="auto" w:fill="FFFFFF"/>
        </w:rPr>
        <w:t>brought</w:t>
      </w:r>
      <w:r w:rsidR="00F56099">
        <w:rPr>
          <w:shd w:val="clear" w:color="auto" w:fill="FFFFFF"/>
        </w:rPr>
        <w:t xml:space="preserve"> </w:t>
      </w:r>
      <w:proofErr w:type="spellStart"/>
      <w:r w:rsidR="00E01F10" w:rsidRPr="00C07CAE">
        <w:rPr>
          <w:shd w:val="clear" w:color="auto" w:fill="FFFFFF"/>
        </w:rPr>
        <w:t>reimah</w:t>
      </w:r>
      <w:proofErr w:type="spellEnd"/>
      <w:r w:rsidR="00F56099">
        <w:rPr>
          <w:shd w:val="clear" w:color="auto" w:fill="FFFFFF"/>
        </w:rPr>
        <w:t xml:space="preserve"> </w:t>
      </w:r>
      <w:r w:rsidRPr="00C07CAE">
        <w:rPr>
          <w:shd w:val="clear" w:color="auto" w:fill="FFFFFF"/>
        </w:rPr>
        <w:t>cubs</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survived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585328">
        <w:rPr>
          <w:shd w:val="clear" w:color="auto" w:fill="FFFFFF"/>
        </w:rPr>
        <w:t>”</w:t>
      </w:r>
      <w:r w:rsidR="00604311">
        <w:rPr>
          <w:shd w:val="clear" w:color="auto" w:fill="FFFFFF"/>
        </w:rPr>
        <w:t>.</w:t>
      </w:r>
      <w:r w:rsidR="00F56099">
        <w:rPr>
          <w:shd w:val="clear" w:color="auto" w:fill="FFFFFF"/>
        </w:rPr>
        <w:t xml:space="preserve"> </w:t>
      </w:r>
      <w:r w:rsidRPr="00C07CAE">
        <w:rPr>
          <w:shd w:val="clear" w:color="auto" w:fill="FFFFFF"/>
        </w:rPr>
        <w:t>Another</w:t>
      </w:r>
      <w:r w:rsidR="00F56099">
        <w:rPr>
          <w:shd w:val="clear" w:color="auto" w:fill="FFFFFF"/>
        </w:rPr>
        <w:t xml:space="preserve"> </w:t>
      </w:r>
      <w:r w:rsidRPr="00C07CAE">
        <w:rPr>
          <w:shd w:val="clear" w:color="auto" w:fill="FFFFFF"/>
        </w:rPr>
        <w:t>answer,</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Rabbi</w:t>
      </w:r>
      <w:r w:rsidR="00F56099">
        <w:rPr>
          <w:shd w:val="clear" w:color="auto" w:fill="FFFFFF"/>
        </w:rPr>
        <w:t xml:space="preserve"> </w:t>
      </w:r>
      <w:proofErr w:type="spellStart"/>
      <w:r w:rsidRPr="00C07CAE">
        <w:rPr>
          <w:shd w:val="clear" w:color="auto" w:fill="FFFFFF"/>
        </w:rPr>
        <w:t>Yoḥanan</w:t>
      </w:r>
      <w:proofErr w:type="spellEnd"/>
      <w:r w:rsidR="00F56099">
        <w:rPr>
          <w:shd w:val="clear" w:color="auto" w:fill="FFFFFF"/>
        </w:rPr>
        <w:t xml:space="preserve"> </w:t>
      </w:r>
      <w:r w:rsidRPr="00C07CAE">
        <w:rPr>
          <w:shd w:val="clear" w:color="auto" w:fill="FFFFFF"/>
        </w:rPr>
        <w:t>is</w:t>
      </w:r>
      <w:r w:rsidR="00F56099">
        <w:rPr>
          <w:shd w:val="clear" w:color="auto" w:fill="FFFFFF"/>
        </w:rPr>
        <w:t xml:space="preserve"> </w:t>
      </w:r>
      <w:r w:rsidR="00585328">
        <w:rPr>
          <w:shd w:val="clear" w:color="auto" w:fill="FFFFFF"/>
        </w:rPr>
        <w:t>“</w:t>
      </w:r>
      <w:r w:rsidRPr="00C07CAE">
        <w:rPr>
          <w:shd w:val="clear" w:color="auto" w:fill="FFFFFF"/>
        </w:rPr>
        <w:t>They</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cub</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while</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body</w:t>
      </w:r>
      <w:r w:rsidR="00F56099">
        <w:rPr>
          <w:shd w:val="clear" w:color="auto" w:fill="FFFFFF"/>
        </w:rPr>
        <w:t xml:space="preserve"> </w:t>
      </w:r>
      <w:r w:rsidRPr="00C07CAE">
        <w:rPr>
          <w:shd w:val="clear" w:color="auto" w:fill="FFFFFF"/>
        </w:rPr>
        <w:t>remained</w:t>
      </w:r>
      <w:r w:rsidR="00F56099">
        <w:rPr>
          <w:shd w:val="clear" w:color="auto" w:fill="FFFFFF"/>
        </w:rPr>
        <w:t xml:space="preserve"> </w:t>
      </w:r>
      <w:r w:rsidRPr="00C07CAE">
        <w:rPr>
          <w:shd w:val="clear" w:color="auto" w:fill="FFFFFF"/>
        </w:rPr>
        <w:t>outside</w:t>
      </w:r>
      <w:r w:rsidR="00585328">
        <w:rPr>
          <w:shd w:val="clear" w:color="auto" w:fill="FFFFFF"/>
        </w:rPr>
        <w:t>”</w:t>
      </w:r>
      <w:r w:rsidRPr="00C07CAE">
        <w:rPr>
          <w:shd w:val="clear" w:color="auto" w:fill="FFFFFF"/>
        </w:rPr>
        <w:t>.</w:t>
      </w:r>
    </w:p>
    <w:p w14:paraId="30A6EDDA" w14:textId="77777777" w:rsidR="00C07CAE" w:rsidRPr="00C07CAE" w:rsidRDefault="00C07CAE" w:rsidP="00C07CAE">
      <w:pPr>
        <w:rPr>
          <w:shd w:val="clear" w:color="auto" w:fill="FFFFFF"/>
        </w:rPr>
      </w:pPr>
    </w:p>
    <w:p w14:paraId="0EFF8B75" w14:textId="5BCB8146" w:rsidR="00C07CAE" w:rsidRPr="00C07CAE" w:rsidRDefault="00C07CAE" w:rsidP="00C07CAE">
      <w:pPr>
        <w:rPr>
          <w:shd w:val="clear" w:color="auto" w:fill="FFFFFF"/>
        </w:rPr>
      </w:pPr>
      <w:r w:rsidRPr="00C07CAE">
        <w:rPr>
          <w:shd w:val="clear" w:color="auto" w:fill="FFFFFF"/>
        </w:rPr>
        <w:t>Some</w:t>
      </w:r>
      <w:r w:rsidR="00F56099">
        <w:rPr>
          <w:shd w:val="clear" w:color="auto" w:fill="FFFFFF"/>
        </w:rPr>
        <w:t xml:space="preserve"> </w:t>
      </w:r>
      <w:r w:rsidRPr="00C07CAE">
        <w:rPr>
          <w:shd w:val="clear" w:color="auto" w:fill="FFFFFF"/>
        </w:rPr>
        <w:t>translate</w:t>
      </w:r>
      <w:r w:rsidR="00F56099">
        <w:rPr>
          <w:shd w:val="clear" w:color="auto" w:fill="FFFFFF"/>
        </w:rPr>
        <w:t xml:space="preserve"> </w:t>
      </w:r>
      <w:r w:rsidR="004C3800" w:rsidRPr="00C07CAE">
        <w:rPr>
          <w:shd w:val="clear" w:color="auto" w:fill="FFFFFF"/>
        </w:rPr>
        <w:t>Reem</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unicorn.</w:t>
      </w:r>
      <w:r w:rsidR="00F56099">
        <w:rPr>
          <w:shd w:val="clear" w:color="auto" w:fill="FFFFFF"/>
        </w:rPr>
        <w:t xml:space="preserve"> </w:t>
      </w:r>
    </w:p>
    <w:p w14:paraId="7C95B103" w14:textId="77777777" w:rsidR="00C07CAE" w:rsidRPr="00C07CAE" w:rsidRDefault="00C07CAE" w:rsidP="00C07CAE">
      <w:pPr>
        <w:rPr>
          <w:shd w:val="clear" w:color="auto" w:fill="FFFFFF"/>
        </w:rPr>
      </w:pPr>
    </w:p>
    <w:p w14:paraId="15B4B20F" w14:textId="376A9340" w:rsidR="00C07CAE" w:rsidRPr="00C07CAE" w:rsidRDefault="00C07CAE" w:rsidP="00C07CAE">
      <w:pPr>
        <w:rPr>
          <w:shd w:val="clear" w:color="auto" w:fill="FFFFFF"/>
        </w:rPr>
      </w:pPr>
      <w:r w:rsidRPr="00C07CAE">
        <w:rPr>
          <w:noProof/>
        </w:rPr>
        <w:drawing>
          <wp:anchor distT="0" distB="0" distL="114300" distR="114300" simplePos="0" relativeHeight="251667456" behindDoc="1" locked="0" layoutInCell="1" allowOverlap="1" wp14:anchorId="5185E098" wp14:editId="2EBDDD07">
            <wp:simplePos x="0" y="0"/>
            <wp:positionH relativeFrom="column">
              <wp:posOffset>0</wp:posOffset>
            </wp:positionH>
            <wp:positionV relativeFrom="paragraph">
              <wp:posOffset>1905</wp:posOffset>
            </wp:positionV>
            <wp:extent cx="1260412" cy="1653540"/>
            <wp:effectExtent l="0" t="0" r="0" b="3810"/>
            <wp:wrapTight wrapText="bothSides">
              <wp:wrapPolygon edited="0">
                <wp:start x="0" y="0"/>
                <wp:lineTo x="0" y="21401"/>
                <wp:lineTo x="21230" y="21401"/>
                <wp:lineTo x="21230" y="0"/>
                <wp:lineTo x="0" y="0"/>
              </wp:wrapPolygon>
            </wp:wrapTight>
            <wp:docPr id="111238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260412"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CAE">
        <w:rPr>
          <w:shd w:val="clear" w:color="auto" w:fill="FFFFFF"/>
        </w:rPr>
        <w:t>Hence,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shown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illustration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00585328">
        <w:rPr>
          <w:shd w:val="clear" w:color="auto" w:fill="FFFFFF"/>
        </w:rPr>
        <w:t>“</w:t>
      </w:r>
      <w:r w:rsidRPr="00C07CAE">
        <w:rPr>
          <w:shd w:val="clear" w:color="auto" w:fill="FFFFFF"/>
        </w:rPr>
        <w:t>Aunt</w:t>
      </w:r>
      <w:r w:rsidR="00F56099">
        <w:rPr>
          <w:shd w:val="clear" w:color="auto" w:fill="FFFFFF"/>
        </w:rPr>
        <w:t xml:space="preserve"> </w:t>
      </w:r>
      <w:r w:rsidRPr="00C07CAE">
        <w:rPr>
          <w:shd w:val="clear" w:color="auto" w:fill="FFFFFF"/>
        </w:rPr>
        <w:t>Naomi</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Jewish</w:t>
      </w:r>
      <w:r w:rsidR="00F56099">
        <w:rPr>
          <w:shd w:val="clear" w:color="auto" w:fill="FFFFFF"/>
        </w:rPr>
        <w:t xml:space="preserve"> </w:t>
      </w:r>
      <w:r w:rsidRPr="00C07CAE">
        <w:rPr>
          <w:shd w:val="clear" w:color="auto" w:fill="FFFFFF"/>
        </w:rPr>
        <w:t>Fairy</w:t>
      </w:r>
      <w:r w:rsidR="00F56099">
        <w:rPr>
          <w:shd w:val="clear" w:color="auto" w:fill="FFFFFF"/>
        </w:rPr>
        <w:t xml:space="preserve"> </w:t>
      </w:r>
      <w:r w:rsidRPr="00C07CAE">
        <w:rPr>
          <w:shd w:val="clear" w:color="auto" w:fill="FFFFFF"/>
        </w:rPr>
        <w:t>Tales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Legends</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Giant</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ride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mountain</w:t>
      </w:r>
      <w:r w:rsidR="00F56099">
        <w:rPr>
          <w:shd w:val="clear" w:color="auto" w:fill="FFFFFF"/>
        </w:rPr>
        <w:t xml:space="preserve"> </w:t>
      </w:r>
      <w:r w:rsidRPr="00C07CAE">
        <w:rPr>
          <w:shd w:val="clear" w:color="auto" w:fill="FFFFFF"/>
        </w:rPr>
        <w:t>sized</w:t>
      </w:r>
      <w:r w:rsidR="00F56099">
        <w:rPr>
          <w:shd w:val="clear" w:color="auto" w:fill="FFFFFF"/>
        </w:rPr>
        <w:t xml:space="preserve"> </w:t>
      </w:r>
      <w:r w:rsidRPr="00C07CAE">
        <w:rPr>
          <w:shd w:val="clear" w:color="auto" w:fill="FFFFFF"/>
        </w:rPr>
        <w:t>unicorn</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might</w:t>
      </w:r>
      <w:r w:rsidR="00F56099">
        <w:rPr>
          <w:shd w:val="clear" w:color="auto" w:fill="FFFFFF"/>
        </w:rPr>
        <w:t xml:space="preserve"> </w:t>
      </w:r>
      <w:r w:rsidRPr="00C07CAE">
        <w:rPr>
          <w:shd w:val="clear" w:color="auto" w:fill="FFFFFF"/>
        </w:rPr>
        <w:t>ride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horse</w:t>
      </w:r>
      <w:r w:rsidR="00F56099">
        <w:rPr>
          <w:shd w:val="clear" w:color="auto" w:fill="FFFFFF"/>
        </w:rPr>
        <w:t xml:space="preserve"> </w:t>
      </w:r>
      <w:r w:rsidRPr="00C07CAE">
        <w:rPr>
          <w:shd w:val="clear" w:color="auto" w:fill="FFFFFF"/>
        </w:rPr>
        <w:t>across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flooded</w:t>
      </w:r>
      <w:r w:rsidR="00F56099">
        <w:rPr>
          <w:shd w:val="clear" w:color="auto" w:fill="FFFFFF"/>
        </w:rPr>
        <w:t xml:space="preserve"> </w:t>
      </w:r>
      <w:r w:rsidRPr="00C07CAE">
        <w:rPr>
          <w:shd w:val="clear" w:color="auto" w:fill="FFFFFF"/>
        </w:rPr>
        <w:t>river.</w:t>
      </w:r>
    </w:p>
    <w:p w14:paraId="696C2F67" w14:textId="77777777" w:rsidR="00C07CAE" w:rsidRPr="00C07CAE" w:rsidRDefault="00C07CAE" w:rsidP="00C07CAE">
      <w:pPr>
        <w:rPr>
          <w:shd w:val="clear" w:color="auto" w:fill="FFFFFF"/>
        </w:rPr>
      </w:pPr>
    </w:p>
    <w:p w14:paraId="7663786D" w14:textId="77777777" w:rsidR="00C07CAE" w:rsidRPr="00C07CAE" w:rsidRDefault="00C07CAE" w:rsidP="00C07CAE">
      <w:pPr>
        <w:rPr>
          <w:shd w:val="clear" w:color="auto" w:fill="FFFFFF"/>
        </w:rPr>
      </w:pPr>
    </w:p>
    <w:p w14:paraId="610FF105" w14:textId="75E80522" w:rsidR="00C07CAE" w:rsidRPr="00C07CAE" w:rsidRDefault="00C07CAE" w:rsidP="00C07CAE">
      <w:pPr>
        <w:rPr>
          <w:shd w:val="clear" w:color="auto" w:fill="FFFFFF"/>
        </w:rPr>
      </w:pPr>
    </w:p>
    <w:p w14:paraId="3B9E3DBC" w14:textId="77777777" w:rsidR="00C07CAE" w:rsidRPr="00473A17" w:rsidRDefault="00C07CAE" w:rsidP="00473A17">
      <w:pPr>
        <w:pStyle w:val="Heading1"/>
      </w:pPr>
      <w:bookmarkStart w:id="24" w:name="_Toc132013703"/>
      <w:bookmarkStart w:id="25" w:name="_Toc136501463"/>
      <w:bookmarkStart w:id="26" w:name="_Toc132013672"/>
      <w:bookmarkStart w:id="27" w:name="_Toc220681274"/>
      <w:r w:rsidRPr="00473A17">
        <w:t>Pangea</w:t>
      </w:r>
      <w:bookmarkEnd w:id="24"/>
      <w:bookmarkEnd w:id="25"/>
      <w:r w:rsidR="00F56099" w:rsidRPr="00473A17">
        <w:t xml:space="preserve"> </w:t>
      </w:r>
      <w:r w:rsidRPr="00473A17">
        <w:t>–</w:t>
      </w:r>
      <w:r w:rsidR="00F56099" w:rsidRPr="00473A17">
        <w:t xml:space="preserve"> </w:t>
      </w:r>
      <w:r w:rsidRPr="00473A17">
        <w:t>Collecting</w:t>
      </w:r>
      <w:r w:rsidR="00F56099" w:rsidRPr="00473A17">
        <w:t xml:space="preserve"> </w:t>
      </w:r>
      <w:r w:rsidRPr="00473A17">
        <w:t>&amp;</w:t>
      </w:r>
      <w:r w:rsidR="00F56099" w:rsidRPr="00473A17">
        <w:t xml:space="preserve"> </w:t>
      </w:r>
      <w:r w:rsidRPr="00473A17">
        <w:t>dispersing</w:t>
      </w:r>
      <w:r w:rsidR="00F56099" w:rsidRPr="00473A17">
        <w:t xml:space="preserve"> </w:t>
      </w:r>
      <w:r w:rsidRPr="00473A17">
        <w:t>the</w:t>
      </w:r>
      <w:r w:rsidR="00F56099" w:rsidRPr="00473A17">
        <w:t xml:space="preserve"> </w:t>
      </w:r>
      <w:r w:rsidRPr="00473A17">
        <w:t>Animals</w:t>
      </w:r>
      <w:bookmarkEnd w:id="27"/>
    </w:p>
    <w:p w14:paraId="40B324DF" w14:textId="40D7B308" w:rsidR="00C07CAE" w:rsidRDefault="00C07CAE" w:rsidP="00C07CAE">
      <w:pPr>
        <w:keepNext/>
        <w:keepLines/>
      </w:pPr>
    </w:p>
    <w:p w14:paraId="15287F49" w14:textId="2684ECC5" w:rsidR="00FE7A07" w:rsidRDefault="00FE7A07" w:rsidP="00CC1A1F">
      <w:r w:rsidRPr="00FE7A07">
        <w:t>Pangea was a supercontinent</w:t>
      </w:r>
      <w:r>
        <w:t xml:space="preserve"> that came apart and formed the seven continents. </w:t>
      </w:r>
      <w:r w:rsidRPr="00FE7A07">
        <w:t xml:space="preserve">Pangea was shaped, </w:t>
      </w:r>
      <w:r>
        <w:t xml:space="preserve">like a fetus </w:t>
      </w:r>
      <w:r w:rsidRPr="00FE7A07">
        <w:t xml:space="preserve">with the bulk of its mass stretching </w:t>
      </w:r>
      <w:r w:rsidRPr="00FE7A07">
        <w:t>between Earth</w:t>
      </w:r>
      <w:r w:rsidR="00585328">
        <w:t>’</w:t>
      </w:r>
      <w:r w:rsidRPr="00FE7A07">
        <w:t>s northern and southern polar regions.</w:t>
      </w:r>
      <w:r>
        <w:t xml:space="preserve"> </w:t>
      </w:r>
      <w:r w:rsidRPr="00FE7A07">
        <w:t>Pangea was centered on the equator</w:t>
      </w:r>
      <w:r>
        <w:t>.</w:t>
      </w:r>
      <w:r w:rsidRPr="00FE7A07">
        <w:t> </w:t>
      </w:r>
    </w:p>
    <w:p w14:paraId="38FCF123" w14:textId="7EFB8BC8" w:rsidR="00FE7A07" w:rsidRDefault="00FE7A07" w:rsidP="00CC1A1F"/>
    <w:p w14:paraId="110382D5" w14:textId="344063FA" w:rsidR="000B29C4" w:rsidRDefault="00827F76" w:rsidP="00CC1A1F">
      <w:pPr>
        <w:rPr>
          <w:noProof/>
        </w:rPr>
      </w:pPr>
      <w:r w:rsidRPr="00827F76">
        <w:t xml:space="preserve">According to </w:t>
      </w:r>
      <w:r>
        <w:t>Rabbi Shimshon Raphael</w:t>
      </w:r>
      <w:r w:rsidRPr="00827F76">
        <w:t xml:space="preserve"> Hirsch</w:t>
      </w:r>
      <w:r w:rsidR="00585328">
        <w:t>’</w:t>
      </w:r>
      <w:r w:rsidRPr="00827F76">
        <w:t>s interpretation of the M</w:t>
      </w:r>
      <w:r>
        <w:t>i</w:t>
      </w:r>
      <w:r w:rsidRPr="00827F76">
        <w:t xml:space="preserve">drash, before the </w:t>
      </w:r>
      <w:r>
        <w:t>flood</w:t>
      </w:r>
      <w:r w:rsidRPr="00827F76">
        <w:t xml:space="preserve"> all the continents known to us today formed one super continent.</w:t>
      </w:r>
      <w:r>
        <w:t xml:space="preserve"> </w:t>
      </w:r>
      <w:r w:rsidRPr="00827F76">
        <w:t xml:space="preserve">Believers of Evolution likewise acknowledge the existence of super-continent called </w:t>
      </w:r>
      <w:r w:rsidRPr="00827F76">
        <w:rPr>
          <w:i/>
          <w:iCs/>
        </w:rPr>
        <w:t>Pangaea</w:t>
      </w:r>
      <w:r w:rsidRPr="00827F76">
        <w:t>.</w:t>
      </w:r>
      <w:r w:rsidR="00072BA5" w:rsidRPr="00072BA5">
        <w:rPr>
          <w:noProof/>
        </w:rPr>
        <w:t xml:space="preserve"> </w:t>
      </w:r>
    </w:p>
    <w:p w14:paraId="34D83FDC" w14:textId="77777777" w:rsidR="00CF2F2E" w:rsidRDefault="00CF2F2E" w:rsidP="00CC1A1F">
      <w:pPr>
        <w:rPr>
          <w:noProof/>
        </w:rPr>
      </w:pPr>
    </w:p>
    <w:p w14:paraId="7C3A09D8" w14:textId="77303F91" w:rsidR="00827F76" w:rsidRDefault="00072BA5" w:rsidP="00CC1A1F">
      <w:pPr>
        <w:jc w:val="center"/>
      </w:pPr>
      <w:r>
        <w:rPr>
          <w:noProof/>
        </w:rPr>
        <w:drawing>
          <wp:inline distT="0" distB="0" distL="0" distR="0" wp14:anchorId="047F374F" wp14:editId="3558E7B5">
            <wp:extent cx="1967952" cy="1702435"/>
            <wp:effectExtent l="0" t="0" r="0" b="0"/>
            <wp:docPr id="220543765"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72743" cy="1706580"/>
                    </a:xfrm>
                    <a:prstGeom prst="rect">
                      <a:avLst/>
                    </a:prstGeom>
                    <a:noFill/>
                    <a:ln>
                      <a:noFill/>
                    </a:ln>
                  </pic:spPr>
                </pic:pic>
              </a:graphicData>
            </a:graphic>
          </wp:inline>
        </w:drawing>
      </w:r>
    </w:p>
    <w:p w14:paraId="501C4B9C" w14:textId="77777777" w:rsidR="00827F76" w:rsidRDefault="00827F76" w:rsidP="00CC1A1F"/>
    <w:p w14:paraId="48853E92" w14:textId="4134131F" w:rsidR="00961159" w:rsidRDefault="00961159" w:rsidP="00CC1A1F">
      <w:r w:rsidRPr="00961159">
        <w:t>Rav Moshe Yitzchak Ashkenazi quotes Rav Yitzchak Chaim</w:t>
      </w:r>
      <w:r>
        <w:rPr>
          <w:rStyle w:val="FootnoteReference"/>
        </w:rPr>
        <w:footnoteReference w:id="178"/>
      </w:r>
      <w:r w:rsidRPr="00961159">
        <w:t xml:space="preserve"> Castiglioni,</w:t>
      </w:r>
      <w:r>
        <w:rPr>
          <w:rStyle w:val="FootnoteReference"/>
        </w:rPr>
        <w:footnoteReference w:id="179"/>
      </w:r>
      <w:r w:rsidRPr="00961159">
        <w:t xml:space="preserve"> who supports the interpretation that prior to the Dor </w:t>
      </w:r>
      <w:proofErr w:type="spellStart"/>
      <w:r w:rsidRPr="00961159">
        <w:t>Haflaga</w:t>
      </w:r>
      <w:proofErr w:type="spellEnd"/>
      <w:r w:rsidRPr="00961159">
        <w:t xml:space="preserve">, </w:t>
      </w:r>
      <w:r>
        <w:t xml:space="preserve">In the days of Peleg, </w:t>
      </w:r>
      <w:r w:rsidRPr="00961159">
        <w:t>we all lived together on Pangaea, and that is when the splitting of the continents took place</w:t>
      </w:r>
      <w:r>
        <w:t>.</w:t>
      </w:r>
    </w:p>
    <w:p w14:paraId="308980E0" w14:textId="77777777" w:rsidR="00961159" w:rsidRDefault="00961159" w:rsidP="00CC1A1F"/>
    <w:p w14:paraId="339A551B" w14:textId="04DE7EA3" w:rsidR="00597AE4" w:rsidRPr="00C07CAE" w:rsidRDefault="00597AE4" w:rsidP="00CC1A1F">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Zohar</w:t>
      </w:r>
      <w:r w:rsidR="00F56099">
        <w:rPr>
          <w:shd w:val="clear" w:color="auto" w:fill="FFFFFF"/>
        </w:rPr>
        <w:t xml:space="preserve"> </w:t>
      </w:r>
      <w:r w:rsidRPr="00C07CAE">
        <w:rPr>
          <w:shd w:val="clear" w:color="auto" w:fill="FFFFFF"/>
        </w:rPr>
        <w:t>speaks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breakup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Pangea</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commenting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1:</w:t>
      </w:r>
      <w:r w:rsidR="00072BA5" w:rsidRPr="00072BA5">
        <w:rPr>
          <w:noProof/>
        </w:rPr>
        <w:t xml:space="preserve"> </w:t>
      </w:r>
      <w:r w:rsidRPr="00C07CAE">
        <w:rPr>
          <w:shd w:val="clear" w:color="auto" w:fill="FFFFFF"/>
        </w:rPr>
        <w:t>9:</w:t>
      </w:r>
    </w:p>
    <w:p w14:paraId="42BFBB55" w14:textId="09FF16ED" w:rsidR="00597AE4" w:rsidRPr="00C07CAE" w:rsidRDefault="00597AE4" w:rsidP="00597AE4">
      <w:pPr>
        <w:rPr>
          <w:shd w:val="clear" w:color="auto" w:fill="FFFFFF"/>
        </w:rPr>
      </w:pPr>
    </w:p>
    <w:p w14:paraId="50829381" w14:textId="3475B538" w:rsidR="00597AE4" w:rsidRPr="00C07CAE" w:rsidRDefault="00597AE4" w:rsidP="00597AE4">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1:9</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00585328">
        <w:rPr>
          <w:i/>
          <w:iCs/>
          <w:shd w:val="clear" w:color="auto" w:fill="FFFFFF"/>
        </w:rPr>
        <w:t>‘</w:t>
      </w:r>
      <w:r w:rsidRPr="00C07CAE">
        <w:rPr>
          <w:i/>
          <w:iCs/>
          <w:shd w:val="clear" w:color="auto" w:fill="FFFFFF"/>
        </w:rPr>
        <w:t>Let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under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sky</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gathered</w:t>
      </w:r>
      <w:r w:rsidR="00F56099">
        <w:rPr>
          <w:i/>
          <w:iCs/>
          <w:shd w:val="clear" w:color="auto" w:fill="FFFFFF"/>
        </w:rPr>
        <w:t xml:space="preserve"> </w:t>
      </w:r>
      <w:r w:rsidRPr="00C07CAE">
        <w:rPr>
          <w:i/>
          <w:iCs/>
          <w:shd w:val="clear" w:color="auto" w:fill="FFFFFF"/>
        </w:rPr>
        <w:t>together</w:t>
      </w:r>
      <w:r w:rsidR="00F56099">
        <w:rPr>
          <w:i/>
          <w:iCs/>
          <w:shd w:val="clear" w:color="auto" w:fill="FFFFFF"/>
        </w:rPr>
        <w:t xml:space="preserve"> </w:t>
      </w:r>
      <w:r w:rsidRPr="00C07CAE">
        <w:rPr>
          <w:i/>
          <w:iCs/>
          <w:shd w:val="clear" w:color="auto" w:fill="FFFFFF"/>
        </w:rPr>
        <w:t>into</w:t>
      </w:r>
      <w:r w:rsidR="00F56099">
        <w:rPr>
          <w:i/>
          <w:iCs/>
          <w:shd w:val="clear" w:color="auto" w:fill="FFFFFF"/>
        </w:rPr>
        <w:t xml:space="preserve"> </w:t>
      </w:r>
      <w:r w:rsidRPr="00C07CAE">
        <w:rPr>
          <w:i/>
          <w:iCs/>
          <w:shd w:val="clear" w:color="auto" w:fill="FFFFFF"/>
        </w:rPr>
        <w:t>one</w:t>
      </w:r>
      <w:r w:rsidR="00F56099">
        <w:rPr>
          <w:i/>
          <w:iCs/>
          <w:shd w:val="clear" w:color="auto" w:fill="FFFFFF"/>
        </w:rPr>
        <w:t xml:space="preserve"> </w:t>
      </w:r>
      <w:r w:rsidRPr="00C07CAE">
        <w:rPr>
          <w:i/>
          <w:iCs/>
          <w:shd w:val="clear" w:color="auto" w:fill="FFFFFF"/>
        </w:rPr>
        <w:t>place,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let</w:t>
      </w:r>
      <w:r w:rsidR="00F56099">
        <w:rPr>
          <w:i/>
          <w:iCs/>
          <w:shd w:val="clear" w:color="auto" w:fill="FFFFFF"/>
        </w:rPr>
        <w:t xml:space="preserve"> </w:t>
      </w:r>
      <w:r w:rsidRPr="00C07CAE">
        <w:rPr>
          <w:i/>
          <w:iCs/>
          <w:color w:val="C00000"/>
          <w:shd w:val="clear" w:color="auto" w:fill="FFFFFF"/>
        </w:rPr>
        <w:t>the</w:t>
      </w:r>
      <w:r w:rsidR="00F56099">
        <w:rPr>
          <w:i/>
          <w:iCs/>
          <w:color w:val="C00000"/>
          <w:shd w:val="clear" w:color="auto" w:fill="FFFFFF"/>
        </w:rPr>
        <w:t xml:space="preserve"> </w:t>
      </w:r>
      <w:r w:rsidRPr="00C07CAE">
        <w:rPr>
          <w:i/>
          <w:iCs/>
          <w:shd w:val="clear" w:color="auto" w:fill="FFFFFF"/>
        </w:rPr>
        <w:t>dry</w:t>
      </w:r>
      <w:r w:rsidR="00F56099">
        <w:rPr>
          <w:i/>
          <w:iCs/>
          <w:shd w:val="clear" w:color="auto" w:fill="FFFFFF"/>
        </w:rPr>
        <w:t xml:space="preserve"> </w:t>
      </w:r>
      <w:r w:rsidRPr="00C07CAE">
        <w:rPr>
          <w:i/>
          <w:iCs/>
          <w:shd w:val="clear" w:color="auto" w:fill="FFFFFF"/>
        </w:rPr>
        <w:t>land</w:t>
      </w:r>
      <w:r w:rsidR="00F56099">
        <w:rPr>
          <w:i/>
          <w:iCs/>
          <w:shd w:val="clear" w:color="auto" w:fill="FFFFFF"/>
        </w:rPr>
        <w:t xml:space="preserve"> </w:t>
      </w:r>
      <w:r w:rsidRPr="00C07CAE">
        <w:rPr>
          <w:i/>
          <w:iCs/>
          <w:shd w:val="clear" w:color="auto" w:fill="FFFFFF"/>
        </w:rPr>
        <w:t>appear</w:t>
      </w:r>
      <w:r w:rsidR="00585328">
        <w:rPr>
          <w:i/>
          <w:iCs/>
          <w:shd w:val="clear" w:color="auto" w:fill="FFFFFF"/>
        </w:rPr>
        <w:t>’</w:t>
      </w:r>
      <w:r w:rsidRPr="00C07CAE">
        <w:rPr>
          <w:i/>
          <w:iCs/>
          <w:shd w:val="clear" w:color="auto" w:fill="FFFFFF"/>
        </w:rPr>
        <w: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so.</w:t>
      </w:r>
    </w:p>
    <w:p w14:paraId="3C619DB8" w14:textId="77777777" w:rsidR="00597AE4" w:rsidRPr="00C07CAE" w:rsidRDefault="00597AE4" w:rsidP="00597AE4">
      <w:pPr>
        <w:rPr>
          <w:shd w:val="clear" w:color="auto" w:fill="FFFFFF"/>
        </w:rPr>
      </w:pPr>
    </w:p>
    <w:p w14:paraId="07EC7E3A" w14:textId="343C4F1D" w:rsidR="00597AE4" w:rsidRPr="00C07CAE" w:rsidRDefault="00597AE4" w:rsidP="00597AE4">
      <w:pPr>
        <w:rPr>
          <w:shd w:val="clear" w:color="auto" w:fill="FFFFFF"/>
        </w:rPr>
      </w:pPr>
      <w:r w:rsidRPr="00507663">
        <w:rPr>
          <w:highlight w:val="yellow"/>
          <w:shd w:val="clear" w:color="auto" w:fill="FFFFFF"/>
        </w:rPr>
        <w:t>In</w:t>
      </w:r>
      <w:r w:rsidR="00F56099">
        <w:rPr>
          <w:highlight w:val="yellow"/>
          <w:shd w:val="clear" w:color="auto" w:fill="FFFFFF"/>
        </w:rPr>
        <w:t xml:space="preserve"> </w:t>
      </w:r>
      <w:r w:rsidRPr="00507663">
        <w:rPr>
          <w:highlight w:val="yellow"/>
          <w:shd w:val="clear" w:color="auto" w:fill="FFFFFF"/>
        </w:rPr>
        <w:t>the</w:t>
      </w:r>
      <w:r w:rsidR="00F56099">
        <w:rPr>
          <w:highlight w:val="yellow"/>
          <w:shd w:val="clear" w:color="auto" w:fill="FFFFFF"/>
        </w:rPr>
        <w:t xml:space="preserve"> </w:t>
      </w:r>
      <w:r w:rsidRPr="00507663">
        <w:rPr>
          <w:highlight w:val="yellow"/>
          <w:shd w:val="clear" w:color="auto" w:fill="FFFFFF"/>
        </w:rPr>
        <w:t>above</w:t>
      </w:r>
      <w:r w:rsidR="00F56099">
        <w:rPr>
          <w:highlight w:val="yellow"/>
          <w:shd w:val="clear" w:color="auto" w:fill="FFFFFF"/>
        </w:rPr>
        <w:t xml:space="preserve"> </w:t>
      </w:r>
      <w:r w:rsidRPr="00507663">
        <w:rPr>
          <w:highlight w:val="yellow"/>
          <w:shd w:val="clear" w:color="auto" w:fill="FFFFFF"/>
        </w:rPr>
        <w:t>pasuk,</w:t>
      </w:r>
      <w:r w:rsidR="00F56099">
        <w:rPr>
          <w:highlight w:val="yellow"/>
          <w:shd w:val="clear" w:color="auto" w:fill="FFFFFF"/>
        </w:rPr>
        <w:t xml:space="preserve"> </w:t>
      </w:r>
      <w:r w:rsidRPr="00507663">
        <w:rPr>
          <w:highlight w:val="yellow"/>
          <w:shd w:val="clear" w:color="auto" w:fill="FFFFFF"/>
        </w:rPr>
        <w:t>note</w:t>
      </w:r>
      <w:r w:rsidR="00F56099">
        <w:rPr>
          <w:highlight w:val="yellow"/>
          <w:shd w:val="clear" w:color="auto" w:fill="FFFFFF"/>
        </w:rPr>
        <w:t xml:space="preserve"> </w:t>
      </w:r>
      <w:r w:rsidRPr="00507663">
        <w:rPr>
          <w:highlight w:val="yellow"/>
          <w:shd w:val="clear" w:color="auto" w:fill="FFFFFF"/>
        </w:rPr>
        <w:t>that</w:t>
      </w:r>
      <w:r w:rsidR="00F56099">
        <w:rPr>
          <w:highlight w:val="yellow"/>
          <w:shd w:val="clear" w:color="auto" w:fill="FFFFFF"/>
        </w:rPr>
        <w:t xml:space="preserve"> </w:t>
      </w:r>
      <w:r w:rsidR="00585328">
        <w:rPr>
          <w:highlight w:val="yellow"/>
          <w:shd w:val="clear" w:color="auto" w:fill="FFFFFF"/>
        </w:rPr>
        <w:t>“‘</w:t>
      </w:r>
      <w:r w:rsidRPr="00507663">
        <w:rPr>
          <w:highlight w:val="yellow"/>
          <w:shd w:val="clear" w:color="auto" w:fill="FFFFFF"/>
        </w:rPr>
        <w:t>THE</w:t>
      </w:r>
      <w:r w:rsidR="00585328">
        <w:rPr>
          <w:highlight w:val="yellow"/>
          <w:shd w:val="clear" w:color="auto" w:fill="FFFFFF"/>
        </w:rPr>
        <w:t>’</w:t>
      </w:r>
      <w:r w:rsidR="00F56099">
        <w:rPr>
          <w:highlight w:val="yellow"/>
          <w:shd w:val="clear" w:color="auto" w:fill="FFFFFF"/>
        </w:rPr>
        <w:t xml:space="preserve"> </w:t>
      </w:r>
      <w:r w:rsidRPr="00507663">
        <w:rPr>
          <w:highlight w:val="yellow"/>
          <w:shd w:val="clear" w:color="auto" w:fill="FFFFFF"/>
        </w:rPr>
        <w:t>dry</w:t>
      </w:r>
      <w:r w:rsidR="00F56099">
        <w:rPr>
          <w:highlight w:val="yellow"/>
          <w:shd w:val="clear" w:color="auto" w:fill="FFFFFF"/>
        </w:rPr>
        <w:t xml:space="preserve"> </w:t>
      </w:r>
      <w:r w:rsidRPr="00507663">
        <w:rPr>
          <w:highlight w:val="yellow"/>
          <w:shd w:val="clear" w:color="auto" w:fill="FFFFFF"/>
        </w:rPr>
        <w:t>land</w:t>
      </w:r>
      <w:r w:rsidR="00F56099">
        <w:rPr>
          <w:highlight w:val="yellow"/>
          <w:shd w:val="clear" w:color="auto" w:fill="FFFFFF"/>
        </w:rPr>
        <w:t xml:space="preserve"> </w:t>
      </w:r>
      <w:proofErr w:type="gramStart"/>
      <w:r w:rsidRPr="00507663">
        <w:rPr>
          <w:highlight w:val="yellow"/>
          <w:shd w:val="clear" w:color="auto" w:fill="FFFFFF"/>
        </w:rPr>
        <w:t>appear</w:t>
      </w:r>
      <w:proofErr w:type="gramEnd"/>
      <w:r w:rsidR="00585328">
        <w:rPr>
          <w:highlight w:val="yellow"/>
          <w:shd w:val="clear" w:color="auto" w:fill="FFFFFF"/>
        </w:rPr>
        <w:t>”</w:t>
      </w:r>
      <w:r w:rsidRPr="00507663">
        <w:rPr>
          <w:highlight w:val="yellow"/>
          <w:shd w:val="clear" w:color="auto" w:fill="FFFFFF"/>
        </w:rPr>
        <w:t>.</w:t>
      </w:r>
      <w:r w:rsidR="00F56099">
        <w:rPr>
          <w:highlight w:val="yellow"/>
          <w:shd w:val="clear" w:color="auto" w:fill="FFFFFF"/>
        </w:rPr>
        <w:t xml:space="preserve"> </w:t>
      </w:r>
      <w:r w:rsidRPr="00507663">
        <w:rPr>
          <w:highlight w:val="yellow"/>
          <w:shd w:val="clear" w:color="auto" w:fill="FFFFFF"/>
        </w:rPr>
        <w:t>Land</w:t>
      </w:r>
      <w:r w:rsidR="00F56099">
        <w:rPr>
          <w:highlight w:val="yellow"/>
          <w:shd w:val="clear" w:color="auto" w:fill="FFFFFF"/>
        </w:rPr>
        <w:t xml:space="preserve"> </w:t>
      </w:r>
      <w:r w:rsidRPr="00507663">
        <w:rPr>
          <w:highlight w:val="yellow"/>
          <w:shd w:val="clear" w:color="auto" w:fill="FFFFFF"/>
        </w:rPr>
        <w:t>is</w:t>
      </w:r>
      <w:r w:rsidR="00F56099">
        <w:rPr>
          <w:highlight w:val="yellow"/>
          <w:shd w:val="clear" w:color="auto" w:fill="FFFFFF"/>
        </w:rPr>
        <w:t xml:space="preserve"> </w:t>
      </w:r>
      <w:r w:rsidRPr="00507663">
        <w:rPr>
          <w:highlight w:val="yellow"/>
          <w:shd w:val="clear" w:color="auto" w:fill="FFFFFF"/>
        </w:rPr>
        <w:t>in</w:t>
      </w:r>
      <w:r w:rsidR="00F56099">
        <w:rPr>
          <w:highlight w:val="yellow"/>
          <w:shd w:val="clear" w:color="auto" w:fill="FFFFFF"/>
        </w:rPr>
        <w:t xml:space="preserve"> </w:t>
      </w:r>
      <w:r w:rsidRPr="00507663">
        <w:rPr>
          <w:highlight w:val="yellow"/>
          <w:shd w:val="clear" w:color="auto" w:fill="FFFFFF"/>
        </w:rPr>
        <w:t>the</w:t>
      </w:r>
      <w:r w:rsidR="00F56099">
        <w:rPr>
          <w:highlight w:val="yellow"/>
          <w:shd w:val="clear" w:color="auto" w:fill="FFFFFF"/>
        </w:rPr>
        <w:t xml:space="preserve"> </w:t>
      </w:r>
      <w:r w:rsidRPr="00507663">
        <w:rPr>
          <w:highlight w:val="yellow"/>
          <w:shd w:val="clear" w:color="auto" w:fill="FFFFFF"/>
        </w:rPr>
        <w:t>singular</w:t>
      </w:r>
      <w:r w:rsidR="00F56099">
        <w:rPr>
          <w:highlight w:val="yellow"/>
          <w:shd w:val="clear" w:color="auto" w:fill="FFFFFF"/>
        </w:rPr>
        <w:t xml:space="preserve"> </w:t>
      </w:r>
      <w:r w:rsidRPr="00507663">
        <w:rPr>
          <w:highlight w:val="yellow"/>
          <w:shd w:val="clear" w:color="auto" w:fill="FFFFFF"/>
        </w:rPr>
        <w:t>and</w:t>
      </w:r>
      <w:r w:rsidR="00F56099">
        <w:rPr>
          <w:highlight w:val="yellow"/>
          <w:shd w:val="clear" w:color="auto" w:fill="FFFFFF"/>
        </w:rPr>
        <w:t xml:space="preserve"> </w:t>
      </w:r>
      <w:r w:rsidRPr="00507663">
        <w:rPr>
          <w:highlight w:val="yellow"/>
          <w:shd w:val="clear" w:color="auto" w:fill="FFFFFF"/>
        </w:rPr>
        <w:t>is</w:t>
      </w:r>
      <w:r w:rsidR="00F56099">
        <w:rPr>
          <w:highlight w:val="yellow"/>
          <w:shd w:val="clear" w:color="auto" w:fill="FFFFFF"/>
        </w:rPr>
        <w:t xml:space="preserve"> </w:t>
      </w:r>
      <w:r w:rsidRPr="00507663">
        <w:rPr>
          <w:highlight w:val="yellow"/>
          <w:shd w:val="clear" w:color="auto" w:fill="FFFFFF"/>
        </w:rPr>
        <w:t>referred</w:t>
      </w:r>
      <w:r w:rsidR="00F56099">
        <w:rPr>
          <w:highlight w:val="yellow"/>
          <w:shd w:val="clear" w:color="auto" w:fill="FFFFFF"/>
        </w:rPr>
        <w:t xml:space="preserve"> </w:t>
      </w:r>
      <w:r w:rsidRPr="00507663">
        <w:rPr>
          <w:highlight w:val="yellow"/>
          <w:shd w:val="clear" w:color="auto" w:fill="FFFFFF"/>
        </w:rPr>
        <w:t>to</w:t>
      </w:r>
      <w:r w:rsidR="00F56099">
        <w:rPr>
          <w:highlight w:val="yellow"/>
          <w:shd w:val="clear" w:color="auto" w:fill="FFFFFF"/>
        </w:rPr>
        <w:t xml:space="preserve"> </w:t>
      </w:r>
      <w:r w:rsidRPr="00507663">
        <w:rPr>
          <w:highlight w:val="yellow"/>
          <w:shd w:val="clear" w:color="auto" w:fill="FFFFFF"/>
        </w:rPr>
        <w:t>as</w:t>
      </w:r>
      <w:r w:rsidR="00F56099">
        <w:rPr>
          <w:highlight w:val="yellow"/>
          <w:shd w:val="clear" w:color="auto" w:fill="FFFFFF"/>
        </w:rPr>
        <w:t xml:space="preserve"> </w:t>
      </w:r>
      <w:r w:rsidR="00585328">
        <w:rPr>
          <w:highlight w:val="yellow"/>
          <w:shd w:val="clear" w:color="auto" w:fill="FFFFFF"/>
        </w:rPr>
        <w:t>“</w:t>
      </w:r>
      <w:r w:rsidRPr="00507663">
        <w:rPr>
          <w:highlight w:val="yellow"/>
          <w:shd w:val="clear" w:color="auto" w:fill="FFFFFF"/>
        </w:rPr>
        <w:t>THE</w:t>
      </w:r>
      <w:r w:rsidR="00F56099">
        <w:rPr>
          <w:highlight w:val="yellow"/>
          <w:shd w:val="clear" w:color="auto" w:fill="FFFFFF"/>
        </w:rPr>
        <w:t xml:space="preserve"> </w:t>
      </w:r>
      <w:r w:rsidRPr="00507663">
        <w:rPr>
          <w:highlight w:val="yellow"/>
          <w:shd w:val="clear" w:color="auto" w:fill="FFFFFF"/>
        </w:rPr>
        <w:t>dry</w:t>
      </w:r>
      <w:r w:rsidR="00F56099">
        <w:rPr>
          <w:highlight w:val="yellow"/>
          <w:shd w:val="clear" w:color="auto" w:fill="FFFFFF"/>
        </w:rPr>
        <w:t xml:space="preserve"> </w:t>
      </w:r>
      <w:r w:rsidRPr="00507663">
        <w:rPr>
          <w:highlight w:val="yellow"/>
          <w:shd w:val="clear" w:color="auto" w:fill="FFFFFF"/>
        </w:rPr>
        <w:t>land</w:t>
      </w:r>
      <w:r w:rsidR="00585328">
        <w:rPr>
          <w:highlight w:val="yellow"/>
          <w:shd w:val="clear" w:color="auto" w:fill="FFFFFF"/>
        </w:rPr>
        <w:t>”</w:t>
      </w:r>
      <w:r w:rsidRPr="00507663">
        <w:rPr>
          <w:highlight w:val="yellow"/>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Zohar</w:t>
      </w:r>
      <w:r w:rsidR="00F56099">
        <w:rPr>
          <w:shd w:val="clear" w:color="auto" w:fill="FFFFFF"/>
        </w:rPr>
        <w:t xml:space="preserve"> </w:t>
      </w:r>
      <w:r w:rsidRPr="00C07CAE">
        <w:rPr>
          <w:shd w:val="clear" w:color="auto" w:fill="FFFFFF"/>
        </w:rPr>
        <w:t>goes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comment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this:</w:t>
      </w:r>
    </w:p>
    <w:p w14:paraId="16B33D81" w14:textId="7678C71A" w:rsidR="00597AE4" w:rsidRPr="00C07CAE" w:rsidRDefault="00597AE4" w:rsidP="00597AE4">
      <w:pPr>
        <w:rPr>
          <w:shd w:val="clear" w:color="auto" w:fill="FFFFFF"/>
        </w:rPr>
      </w:pPr>
    </w:p>
    <w:p w14:paraId="754B4DCF" w14:textId="348674E4" w:rsidR="00597AE4" w:rsidRPr="00C07CAE" w:rsidRDefault="00597AE4" w:rsidP="00597AE4">
      <w:pPr>
        <w:ind w:left="288" w:right="288"/>
        <w:rPr>
          <w:i/>
          <w:iCs/>
          <w:shd w:val="clear" w:color="auto" w:fill="FFFFFF"/>
        </w:rPr>
      </w:pPr>
      <w:r w:rsidRPr="00C07CAE">
        <w:rPr>
          <w:b/>
          <w:bCs/>
          <w:i/>
          <w:iCs/>
          <w:shd w:val="clear" w:color="auto" w:fill="FFFFFF"/>
        </w:rPr>
        <w:t>Zohar</w:t>
      </w:r>
      <w:r w:rsidR="00F56099">
        <w:rPr>
          <w:b/>
          <w:bCs/>
          <w:i/>
          <w:iCs/>
          <w:shd w:val="clear" w:color="auto" w:fill="FFFFFF"/>
        </w:rPr>
        <w:t xml:space="preserve"> </w:t>
      </w:r>
      <w:r>
        <w:rPr>
          <w:b/>
          <w:bCs/>
          <w:i/>
          <w:iCs/>
          <w:shd w:val="clear" w:color="auto" w:fill="FFFFFF"/>
        </w:rPr>
        <w:t>Chadash</w:t>
      </w:r>
      <w:r w:rsidR="00F56099">
        <w:rPr>
          <w:b/>
          <w:bCs/>
          <w:i/>
          <w:iCs/>
          <w:shd w:val="clear" w:color="auto" w:fill="FFFFFF"/>
        </w:rPr>
        <w:t xml:space="preserve"> </w:t>
      </w:r>
      <w:r w:rsidRPr="00C07CAE">
        <w:rPr>
          <w:b/>
          <w:bCs/>
          <w:i/>
          <w:iCs/>
          <w:shd w:val="clear" w:color="auto" w:fill="FFFFFF"/>
        </w:rPr>
        <w:t>12:1</w:t>
      </w:r>
      <w:r w:rsidR="00F56099">
        <w:rPr>
          <w:i/>
          <w:iCs/>
          <w:shd w:val="clear" w:color="auto" w:fill="FFFFFF"/>
        </w:rPr>
        <w:t xml:space="preserve"> </w:t>
      </w:r>
      <w:r w:rsidR="00585328">
        <w:rPr>
          <w:i/>
          <w:iCs/>
          <w:shd w:val="clear" w:color="auto" w:fill="FFFFFF"/>
        </w:rPr>
        <w:t>“</w:t>
      </w:r>
      <w:r w:rsidRPr="00C07CAE">
        <w:rPr>
          <w:i/>
          <w:iCs/>
          <w:shd w:val="clear" w:color="auto" w:fill="FFFFFF"/>
        </w:rPr>
        <w:t>It</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taught,</w:t>
      </w:r>
      <w:r w:rsidR="00F56099">
        <w:rPr>
          <w:i/>
          <w:iCs/>
          <w:shd w:val="clear" w:color="auto" w:fill="FFFFFF"/>
        </w:rPr>
        <w:t xml:space="preserve"> </w:t>
      </w:r>
      <w:r w:rsidRPr="00C07CAE">
        <w:rPr>
          <w:i/>
          <w:iCs/>
          <w:shd w:val="clear" w:color="auto" w:fill="FFFFFF"/>
        </w:rPr>
        <w:t>one</w:t>
      </w:r>
      <w:r w:rsidR="00F56099">
        <w:rPr>
          <w:i/>
          <w:iCs/>
          <w:shd w:val="clear" w:color="auto" w:fill="FFFFFF"/>
        </w:rPr>
        <w:t xml:space="preserve"> </w:t>
      </w:r>
      <w:r w:rsidRPr="00C07CAE">
        <w:rPr>
          <w:i/>
          <w:iCs/>
          <w:shd w:val="clear" w:color="auto" w:fill="FFFFFF"/>
        </w:rPr>
        <w:t>actual</w:t>
      </w:r>
      <w:r w:rsidR="00F56099">
        <w:rPr>
          <w:i/>
          <w:iCs/>
          <w:shd w:val="clear" w:color="auto" w:fill="FFFFFF"/>
        </w:rPr>
        <w:t xml:space="preserve"> </w:t>
      </w:r>
      <w:r w:rsidRPr="00C07CAE">
        <w:rPr>
          <w:i/>
          <w:iCs/>
          <w:shd w:val="clear" w:color="auto" w:fill="FFFFFF"/>
        </w:rPr>
        <w:t>land</w:t>
      </w:r>
      <w:r w:rsidR="00F56099">
        <w:rPr>
          <w:i/>
          <w:iCs/>
          <w:shd w:val="clear" w:color="auto" w:fill="FFFFFF"/>
        </w:rPr>
        <w:t xml:space="preserve"> </w:t>
      </w:r>
      <w:r w:rsidRPr="00C07CAE">
        <w:rPr>
          <w:i/>
          <w:iCs/>
          <w:shd w:val="clear" w:color="auto" w:fill="FFFFFF"/>
        </w:rPr>
        <w:t>came</w:t>
      </w:r>
      <w:r w:rsidR="00F56099">
        <w:rPr>
          <w:i/>
          <w:iCs/>
          <w:shd w:val="clear" w:color="auto" w:fill="FFFFFF"/>
        </w:rPr>
        <w:t xml:space="preserve"> </w:t>
      </w:r>
      <w:r w:rsidRPr="00C07CAE">
        <w:rPr>
          <w:i/>
          <w:iCs/>
          <w:shd w:val="clear" w:color="auto" w:fill="FFFFFF"/>
        </w:rPr>
        <w:t>out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[or</w:t>
      </w:r>
      <w:r w:rsidR="00F56099">
        <w:rPr>
          <w:i/>
          <w:iCs/>
          <w:shd w:val="clear" w:color="auto" w:fill="FFFFFF"/>
        </w:rPr>
        <w:t xml:space="preserve"> </w:t>
      </w:r>
      <w:r w:rsidRPr="00C07CAE">
        <w:rPr>
          <w:i/>
          <w:iCs/>
          <w:shd w:val="clear" w:color="auto" w:fill="FFFFFF"/>
        </w:rPr>
        <w:t>released]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lastRenderedPageBreak/>
        <w:t>waters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came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seven</w:t>
      </w:r>
      <w:r w:rsidR="00F56099">
        <w:rPr>
          <w:i/>
          <w:iCs/>
          <w:shd w:val="clear" w:color="auto" w:fill="FFFFFF"/>
        </w:rPr>
        <w:t xml:space="preserve"> </w:t>
      </w:r>
      <w:r w:rsidRPr="00C07CAE">
        <w:rPr>
          <w:i/>
          <w:iCs/>
          <w:shd w:val="clear" w:color="auto" w:fill="FFFFFF"/>
        </w:rPr>
        <w:t>continents</w:t>
      </w:r>
      <w:r w:rsidR="00585328">
        <w:rPr>
          <w:i/>
          <w:iCs/>
          <w:shd w:val="clear" w:color="auto" w:fill="FFFFFF"/>
        </w:rPr>
        <w:t>”</w:t>
      </w:r>
      <w:r w:rsidRPr="00C07CAE">
        <w:rPr>
          <w:i/>
          <w:iCs/>
          <w:shd w:val="clear" w:color="auto" w:fill="FFFFFF"/>
        </w:rPr>
        <w:t>.</w:t>
      </w:r>
    </w:p>
    <w:p w14:paraId="64F4F722" w14:textId="24237F12" w:rsidR="00597AE4" w:rsidRDefault="00597AE4" w:rsidP="00597AE4">
      <w:pPr>
        <w:rPr>
          <w:shd w:val="clear" w:color="auto" w:fill="FFFFFF"/>
        </w:rPr>
      </w:pPr>
    </w:p>
    <w:p w14:paraId="24B9B3C9" w14:textId="127B2F9A" w:rsidR="00597AE4" w:rsidRPr="00383AFA" w:rsidRDefault="00CC1A1F" w:rsidP="00597AE4">
      <w:pPr>
        <w:ind w:left="288" w:right="288"/>
        <w:rPr>
          <w:i/>
          <w:iCs/>
          <w:shd w:val="clear" w:color="auto" w:fill="FFFFFF"/>
        </w:rPr>
      </w:pPr>
      <w:r w:rsidRPr="00C07CAE">
        <w:rPr>
          <w:noProof/>
        </w:rPr>
        <w:drawing>
          <wp:anchor distT="0" distB="0" distL="114300" distR="114300" simplePos="0" relativeHeight="251685888" behindDoc="1" locked="0" layoutInCell="1" allowOverlap="1" wp14:anchorId="3D003809" wp14:editId="162F72EF">
            <wp:simplePos x="0" y="0"/>
            <wp:positionH relativeFrom="column">
              <wp:posOffset>-76200</wp:posOffset>
            </wp:positionH>
            <wp:positionV relativeFrom="paragraph">
              <wp:posOffset>334645</wp:posOffset>
            </wp:positionV>
            <wp:extent cx="1630680" cy="1919605"/>
            <wp:effectExtent l="0" t="0" r="7620" b="4445"/>
            <wp:wrapTight wrapText="bothSides">
              <wp:wrapPolygon edited="0">
                <wp:start x="6561" y="0"/>
                <wp:lineTo x="4542" y="643"/>
                <wp:lineTo x="3028" y="2144"/>
                <wp:lineTo x="3028" y="3430"/>
                <wp:lineTo x="252" y="4073"/>
                <wp:lineTo x="0" y="5145"/>
                <wp:lineTo x="0" y="12218"/>
                <wp:lineTo x="505" y="14576"/>
                <wp:lineTo x="2776" y="17149"/>
                <wp:lineTo x="3533" y="18435"/>
                <wp:lineTo x="7318" y="20578"/>
                <wp:lineTo x="9336" y="20578"/>
                <wp:lineTo x="10346" y="21436"/>
                <wp:lineTo x="10598" y="21436"/>
                <wp:lineTo x="13121" y="21436"/>
                <wp:lineTo x="13879" y="21436"/>
                <wp:lineTo x="17159" y="20578"/>
                <wp:lineTo x="18421" y="18220"/>
                <wp:lineTo x="18168" y="17149"/>
                <wp:lineTo x="15393" y="13719"/>
                <wp:lineTo x="14383" y="11147"/>
                <wp:lineTo x="13879" y="10289"/>
                <wp:lineTo x="21449" y="8574"/>
                <wp:lineTo x="21449" y="6645"/>
                <wp:lineTo x="18673" y="4287"/>
                <wp:lineTo x="17411" y="3430"/>
                <wp:lineTo x="17664" y="2572"/>
                <wp:lineTo x="12617" y="214"/>
                <wp:lineTo x="9841" y="0"/>
                <wp:lineTo x="6561" y="0"/>
              </wp:wrapPolygon>
            </wp:wrapTight>
            <wp:docPr id="172907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630680"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AE4" w:rsidRPr="00383AFA">
        <w:rPr>
          <w:b/>
          <w:bCs/>
          <w:i/>
          <w:iCs/>
          <w:shd w:val="clear" w:color="auto" w:fill="FFFFFF"/>
        </w:rPr>
        <w:t>Mishle</w:t>
      </w:r>
      <w:r w:rsidR="00F56099">
        <w:rPr>
          <w:b/>
          <w:bCs/>
          <w:i/>
          <w:iCs/>
          <w:shd w:val="clear" w:color="auto" w:fill="FFFFFF"/>
        </w:rPr>
        <w:t xml:space="preserve"> </w:t>
      </w:r>
      <w:r w:rsidR="00597AE4" w:rsidRPr="00383AFA">
        <w:rPr>
          <w:b/>
          <w:bCs/>
          <w:i/>
          <w:iCs/>
          <w:shd w:val="clear" w:color="auto" w:fill="FFFFFF"/>
        </w:rPr>
        <w:t>(Proverbs)</w:t>
      </w:r>
      <w:r w:rsidR="00F56099">
        <w:rPr>
          <w:b/>
          <w:bCs/>
          <w:i/>
          <w:iCs/>
          <w:shd w:val="clear" w:color="auto" w:fill="FFFFFF"/>
        </w:rPr>
        <w:t xml:space="preserve"> </w:t>
      </w:r>
      <w:r w:rsidR="00597AE4" w:rsidRPr="00383AFA">
        <w:rPr>
          <w:b/>
          <w:bCs/>
          <w:i/>
          <w:iCs/>
          <w:shd w:val="clear" w:color="auto" w:fill="FFFFFF"/>
        </w:rPr>
        <w:t>9:1</w:t>
      </w:r>
      <w:r w:rsidR="00F56099">
        <w:rPr>
          <w:i/>
          <w:iCs/>
          <w:shd w:val="clear" w:color="auto" w:fill="FFFFFF"/>
        </w:rPr>
        <w:t xml:space="preserve"> </w:t>
      </w:r>
      <w:r w:rsidR="00597AE4" w:rsidRPr="00383AFA">
        <w:rPr>
          <w:i/>
          <w:iCs/>
          <w:shd w:val="clear" w:color="auto" w:fill="FFFFFF"/>
        </w:rPr>
        <w:t>Wisdom</w:t>
      </w:r>
      <w:r w:rsidR="00F56099">
        <w:rPr>
          <w:i/>
          <w:iCs/>
          <w:shd w:val="clear" w:color="auto" w:fill="FFFFFF"/>
        </w:rPr>
        <w:t xml:space="preserve"> </w:t>
      </w:r>
      <w:r w:rsidR="00597AE4" w:rsidRPr="00383AFA">
        <w:rPr>
          <w:i/>
          <w:iCs/>
          <w:shd w:val="clear" w:color="auto" w:fill="FFFFFF"/>
        </w:rPr>
        <w:t>hath</w:t>
      </w:r>
      <w:r w:rsidR="00F56099">
        <w:rPr>
          <w:i/>
          <w:iCs/>
          <w:shd w:val="clear" w:color="auto" w:fill="FFFFFF"/>
        </w:rPr>
        <w:t xml:space="preserve"> </w:t>
      </w:r>
      <w:proofErr w:type="spellStart"/>
      <w:r w:rsidR="00597AE4" w:rsidRPr="00383AFA">
        <w:rPr>
          <w:i/>
          <w:iCs/>
          <w:shd w:val="clear" w:color="auto" w:fill="FFFFFF"/>
        </w:rPr>
        <w:t>builded</w:t>
      </w:r>
      <w:proofErr w:type="spellEnd"/>
      <w:r w:rsidR="00F56099">
        <w:rPr>
          <w:i/>
          <w:iCs/>
          <w:shd w:val="clear" w:color="auto" w:fill="FFFFFF"/>
        </w:rPr>
        <w:t xml:space="preserve"> </w:t>
      </w:r>
      <w:r w:rsidR="00597AE4" w:rsidRPr="00383AFA">
        <w:rPr>
          <w:i/>
          <w:iCs/>
          <w:shd w:val="clear" w:color="auto" w:fill="FFFFFF"/>
        </w:rPr>
        <w:t>her</w:t>
      </w:r>
      <w:r w:rsidR="00F56099">
        <w:rPr>
          <w:i/>
          <w:iCs/>
          <w:shd w:val="clear" w:color="auto" w:fill="FFFFFF"/>
        </w:rPr>
        <w:t xml:space="preserve"> </w:t>
      </w:r>
      <w:r w:rsidR="00597AE4" w:rsidRPr="00383AFA">
        <w:rPr>
          <w:i/>
          <w:iCs/>
          <w:shd w:val="clear" w:color="auto" w:fill="FFFFFF"/>
        </w:rPr>
        <w:t>house,</w:t>
      </w:r>
      <w:r w:rsidR="00F56099">
        <w:rPr>
          <w:i/>
          <w:iCs/>
          <w:shd w:val="clear" w:color="auto" w:fill="FFFFFF"/>
        </w:rPr>
        <w:t xml:space="preserve"> </w:t>
      </w:r>
      <w:r w:rsidR="00597AE4" w:rsidRPr="00383AFA">
        <w:rPr>
          <w:i/>
          <w:iCs/>
          <w:shd w:val="clear" w:color="auto" w:fill="FFFFFF"/>
        </w:rPr>
        <w:t>she</w:t>
      </w:r>
      <w:r w:rsidR="00F56099">
        <w:rPr>
          <w:i/>
          <w:iCs/>
          <w:shd w:val="clear" w:color="auto" w:fill="FFFFFF"/>
        </w:rPr>
        <w:t xml:space="preserve"> </w:t>
      </w:r>
      <w:r w:rsidR="00597AE4" w:rsidRPr="00383AFA">
        <w:rPr>
          <w:i/>
          <w:iCs/>
          <w:shd w:val="clear" w:color="auto" w:fill="FFFFFF"/>
        </w:rPr>
        <w:t>hath</w:t>
      </w:r>
      <w:r w:rsidR="00F56099">
        <w:rPr>
          <w:i/>
          <w:iCs/>
          <w:shd w:val="clear" w:color="auto" w:fill="FFFFFF"/>
        </w:rPr>
        <w:t xml:space="preserve"> </w:t>
      </w:r>
      <w:r w:rsidR="00597AE4" w:rsidRPr="00383AFA">
        <w:rPr>
          <w:i/>
          <w:iCs/>
          <w:shd w:val="clear" w:color="auto" w:fill="FFFFFF"/>
        </w:rPr>
        <w:t>hewn</w:t>
      </w:r>
      <w:r w:rsidR="00F56099">
        <w:rPr>
          <w:i/>
          <w:iCs/>
          <w:shd w:val="clear" w:color="auto" w:fill="FFFFFF"/>
        </w:rPr>
        <w:t xml:space="preserve"> </w:t>
      </w:r>
      <w:r w:rsidR="00597AE4" w:rsidRPr="00383AFA">
        <w:rPr>
          <w:i/>
          <w:iCs/>
          <w:shd w:val="clear" w:color="auto" w:fill="FFFFFF"/>
        </w:rPr>
        <w:t>out</w:t>
      </w:r>
      <w:r w:rsidR="00F56099">
        <w:rPr>
          <w:i/>
          <w:iCs/>
          <w:shd w:val="clear" w:color="auto" w:fill="FFFFFF"/>
        </w:rPr>
        <w:t xml:space="preserve"> </w:t>
      </w:r>
      <w:r w:rsidR="00597AE4" w:rsidRPr="00383AFA">
        <w:rPr>
          <w:i/>
          <w:iCs/>
          <w:shd w:val="clear" w:color="auto" w:fill="FFFFFF"/>
        </w:rPr>
        <w:t>her</w:t>
      </w:r>
      <w:r w:rsidR="00F56099">
        <w:rPr>
          <w:i/>
          <w:iCs/>
          <w:shd w:val="clear" w:color="auto" w:fill="FFFFFF"/>
        </w:rPr>
        <w:t xml:space="preserve"> </w:t>
      </w:r>
      <w:r w:rsidR="00597AE4" w:rsidRPr="00383AFA">
        <w:rPr>
          <w:i/>
          <w:iCs/>
          <w:shd w:val="clear" w:color="auto" w:fill="FFFFFF"/>
        </w:rPr>
        <w:t>seven</w:t>
      </w:r>
      <w:r w:rsidR="00F56099">
        <w:rPr>
          <w:i/>
          <w:iCs/>
          <w:shd w:val="clear" w:color="auto" w:fill="FFFFFF"/>
        </w:rPr>
        <w:t xml:space="preserve"> </w:t>
      </w:r>
      <w:r w:rsidR="00597AE4" w:rsidRPr="00383AFA">
        <w:rPr>
          <w:i/>
          <w:iCs/>
          <w:shd w:val="clear" w:color="auto" w:fill="FFFFFF"/>
        </w:rPr>
        <w:t>pillars;</w:t>
      </w:r>
    </w:p>
    <w:p w14:paraId="0332F719" w14:textId="056FDEA0" w:rsidR="00597AE4" w:rsidRPr="00C07CAE" w:rsidRDefault="00597AE4" w:rsidP="00CC1A1F"/>
    <w:p w14:paraId="553E1BB9" w14:textId="3DCFE44A" w:rsidR="00C07CAE" w:rsidRPr="00C07CAE" w:rsidRDefault="00C07CAE" w:rsidP="00C07CAE">
      <w:r w:rsidRPr="00C07CAE">
        <w:t>The</w:t>
      </w:r>
      <w:r w:rsidR="00F56099">
        <w:t xml:space="preserve"> </w:t>
      </w:r>
      <w:r w:rsidRPr="00C07CAE">
        <w:t>Midrash</w:t>
      </w:r>
      <w:r w:rsidR="00F56099">
        <w:t xml:space="preserve"> </w:t>
      </w:r>
      <w:r w:rsidRPr="00C07CAE">
        <w:t>states</w:t>
      </w:r>
      <w:r w:rsidR="00F56099">
        <w:t xml:space="preserve"> </w:t>
      </w:r>
      <w:r w:rsidRPr="00C07CAE">
        <w:t>that</w:t>
      </w:r>
      <w:r w:rsidR="00F56099">
        <w:t xml:space="preserve"> </w:t>
      </w:r>
      <w:r w:rsidRPr="00C07CAE">
        <w:t>prior</w:t>
      </w:r>
      <w:r w:rsidR="00F56099">
        <w:t xml:space="preserve"> </w:t>
      </w:r>
      <w:r w:rsidRPr="00C07CAE">
        <w:t>to</w:t>
      </w:r>
      <w:r w:rsidR="00F56099">
        <w:t xml:space="preserve"> </w:t>
      </w:r>
      <w:r w:rsidRPr="00C07CAE">
        <w:t>the</w:t>
      </w:r>
      <w:r w:rsidR="00F56099">
        <w:t xml:space="preserve"> </w:t>
      </w:r>
      <w:r w:rsidRPr="00C07CAE">
        <w:t>Mabul</w:t>
      </w:r>
      <w:r w:rsidR="00F56099">
        <w:t xml:space="preserve"> </w:t>
      </w:r>
      <w:r w:rsidRPr="00C07CAE">
        <w:t>all</w:t>
      </w:r>
      <w:r w:rsidR="00F56099">
        <w:t xml:space="preserve"> </w:t>
      </w:r>
      <w:r w:rsidRPr="00C07CAE">
        <w:t>land</w:t>
      </w:r>
      <w:r w:rsidR="00F56099">
        <w:t xml:space="preserve"> </w:t>
      </w:r>
      <w:r w:rsidRPr="00C07CAE">
        <w:t>masses</w:t>
      </w:r>
      <w:r w:rsidR="00F56099">
        <w:t xml:space="preserve"> </w:t>
      </w:r>
      <w:r w:rsidRPr="00C07CAE">
        <w:t>were</w:t>
      </w:r>
      <w:r w:rsidR="00F56099">
        <w:t xml:space="preserve"> </w:t>
      </w:r>
      <w:r w:rsidRPr="00C07CAE">
        <w:t>connected,</w:t>
      </w:r>
      <w:r w:rsidR="00F56099">
        <w:t xml:space="preserve"> </w:t>
      </w:r>
      <w:r w:rsidRPr="00C07CAE">
        <w:t>commonly</w:t>
      </w:r>
      <w:r w:rsidR="00F56099">
        <w:t xml:space="preserve"> </w:t>
      </w:r>
      <w:r w:rsidRPr="00C07CAE">
        <w:t>called</w:t>
      </w:r>
      <w:r w:rsidR="00F56099">
        <w:t xml:space="preserve"> </w:t>
      </w:r>
      <w:r w:rsidRPr="00C07CAE">
        <w:t>Pangea.</w:t>
      </w:r>
      <w:r w:rsidR="00D04533">
        <w:rPr>
          <w:rStyle w:val="FootnoteReference"/>
        </w:rPr>
        <w:footnoteReference w:id="180"/>
      </w:r>
      <w:r w:rsidR="00F56099">
        <w:t xml:space="preserve"> </w:t>
      </w:r>
      <w:r w:rsidRPr="00C07CAE">
        <w:t>This</w:t>
      </w:r>
      <w:r w:rsidR="00F56099">
        <w:t xml:space="preserve"> </w:t>
      </w:r>
      <w:r w:rsidRPr="00C07CAE">
        <w:t>reflected</w:t>
      </w:r>
      <w:r w:rsidR="00F56099">
        <w:t xml:space="preserve"> </w:t>
      </w:r>
      <w:r w:rsidRPr="00C07CAE">
        <w:t>our</w:t>
      </w:r>
      <w:r w:rsidR="00F56099">
        <w:t xml:space="preserve"> </w:t>
      </w:r>
      <w:r w:rsidRPr="00C07CAE">
        <w:t>relationship</w:t>
      </w:r>
      <w:r w:rsidR="00F56099">
        <w:t xml:space="preserve"> </w:t>
      </w:r>
      <w:r w:rsidRPr="00C07CAE">
        <w:t>with</w:t>
      </w:r>
      <w:r w:rsidR="00F56099">
        <w:t xml:space="preserve"> </w:t>
      </w:r>
      <w:r w:rsidRPr="00C07CAE">
        <w:t>HaShem.</w:t>
      </w:r>
      <w:r w:rsidR="00F56099">
        <w:t xml:space="preserve"> </w:t>
      </w:r>
      <w:r w:rsidRPr="00C07CAE">
        <w:rPr>
          <w:highlight w:val="yellow"/>
        </w:rPr>
        <w:t>The</w:t>
      </w:r>
      <w:r w:rsidR="00F56099">
        <w:rPr>
          <w:highlight w:val="yellow"/>
        </w:rPr>
        <w:t xml:space="preserve"> </w:t>
      </w:r>
      <w:r w:rsidRPr="00C07CAE">
        <w:rPr>
          <w:highlight w:val="yellow"/>
        </w:rPr>
        <w:t>land</w:t>
      </w:r>
      <w:r w:rsidR="00F56099">
        <w:rPr>
          <w:highlight w:val="yellow"/>
        </w:rPr>
        <w:t xml:space="preserve"> </w:t>
      </w:r>
      <w:r w:rsidRPr="00C07CAE">
        <w:rPr>
          <w:highlight w:val="yellow"/>
        </w:rPr>
        <w:t>was</w:t>
      </w:r>
      <w:r w:rsidR="00F56099">
        <w:rPr>
          <w:highlight w:val="yellow"/>
        </w:rPr>
        <w:t xml:space="preserve"> </w:t>
      </w:r>
      <w:r w:rsidRPr="00C07CAE">
        <w:rPr>
          <w:highlight w:val="yellow"/>
        </w:rPr>
        <w:t>close</w:t>
      </w:r>
      <w:r w:rsidR="00F56099">
        <w:rPr>
          <w:highlight w:val="yellow"/>
        </w:rPr>
        <w:t xml:space="preserve"> </w:t>
      </w:r>
      <w:r w:rsidRPr="00C07CAE">
        <w:rPr>
          <w:highlight w:val="yellow"/>
        </w:rPr>
        <w:t>when</w:t>
      </w:r>
      <w:r w:rsidR="00F56099">
        <w:rPr>
          <w:highlight w:val="yellow"/>
        </w:rPr>
        <w:t xml:space="preserve"> </w:t>
      </w:r>
      <w:r w:rsidRPr="00C07CAE">
        <w:rPr>
          <w:highlight w:val="yellow"/>
        </w:rPr>
        <w:t>we</w:t>
      </w:r>
      <w:r w:rsidR="00F56099">
        <w:rPr>
          <w:highlight w:val="yellow"/>
        </w:rPr>
        <w:t xml:space="preserve"> </w:t>
      </w:r>
      <w:r w:rsidRPr="00C07CAE">
        <w:rPr>
          <w:highlight w:val="yellow"/>
        </w:rPr>
        <w:t>were</w:t>
      </w:r>
      <w:r w:rsidR="00F56099">
        <w:rPr>
          <w:highlight w:val="yellow"/>
        </w:rPr>
        <w:t xml:space="preserve"> </w:t>
      </w:r>
      <w:r w:rsidRPr="00C07CAE">
        <w:rPr>
          <w:highlight w:val="yellow"/>
        </w:rPr>
        <w:t>close</w:t>
      </w:r>
      <w:r w:rsidR="00F56099">
        <w:rPr>
          <w:highlight w:val="yellow"/>
        </w:rPr>
        <w:t xml:space="preserve"> </w:t>
      </w:r>
      <w:r w:rsidRPr="00C07CAE">
        <w:rPr>
          <w:highlight w:val="yellow"/>
        </w:rPr>
        <w:t>to</w:t>
      </w:r>
      <w:r w:rsidR="00F56099">
        <w:rPr>
          <w:highlight w:val="yellow"/>
        </w:rPr>
        <w:t xml:space="preserve"> </w:t>
      </w:r>
      <w:r w:rsidRPr="00C07CAE">
        <w:rPr>
          <w:highlight w:val="yellow"/>
        </w:rPr>
        <w:t>HaShem.</w:t>
      </w:r>
      <w:r w:rsidRPr="00C07CAE">
        <w:rPr>
          <w:sz w:val="20"/>
          <w:highlight w:val="yellow"/>
          <w:vertAlign w:val="superscript"/>
        </w:rPr>
        <w:footnoteReference w:id="181"/>
      </w:r>
    </w:p>
    <w:p w14:paraId="4ABA7767" w14:textId="77777777" w:rsidR="00C07CAE" w:rsidRPr="00C07CAE" w:rsidRDefault="00C07CAE" w:rsidP="00C07CAE"/>
    <w:p w14:paraId="6E838A2C" w14:textId="77777777" w:rsidR="00C07CAE" w:rsidRPr="00C07CAE" w:rsidRDefault="00C07CAE" w:rsidP="00C07CAE">
      <w:r w:rsidRPr="00C07CAE">
        <w:rPr>
          <w:b/>
          <w:bCs/>
        </w:rPr>
        <w:t>Ibn</w:t>
      </w:r>
      <w:r w:rsidR="00F56099">
        <w:rPr>
          <w:b/>
          <w:bCs/>
        </w:rPr>
        <w:t xml:space="preserve"> </w:t>
      </w:r>
      <w:r w:rsidRPr="00C07CAE">
        <w:rPr>
          <w:b/>
          <w:bCs/>
        </w:rPr>
        <w:t>Ezra</w:t>
      </w:r>
      <w:r w:rsidR="002071CC">
        <w:rPr>
          <w:rStyle w:val="FootnoteReference"/>
          <w:b/>
          <w:bCs/>
        </w:rPr>
        <w:footnoteReference w:id="182"/>
      </w:r>
      <w:r w:rsidR="00F56099">
        <w:rPr>
          <w:b/>
          <w:bCs/>
        </w:rPr>
        <w:t xml:space="preserve"> </w:t>
      </w:r>
      <w:r w:rsidRPr="00C07CAE">
        <w:rPr>
          <w:b/>
          <w:bCs/>
        </w:rPr>
        <w:t>to</w:t>
      </w:r>
      <w:r w:rsidR="00F56099">
        <w:rPr>
          <w:b/>
          <w:bCs/>
        </w:rPr>
        <w:t xml:space="preserve"> </w:t>
      </w:r>
      <w:r w:rsidRPr="00C07CAE">
        <w:rPr>
          <w:b/>
          <w:bCs/>
        </w:rPr>
        <w:t>Genesis</w:t>
      </w:r>
      <w:r w:rsidR="00F56099">
        <w:rPr>
          <w:b/>
          <w:bCs/>
        </w:rPr>
        <w:t xml:space="preserve"> </w:t>
      </w:r>
      <w:r w:rsidRPr="00C07CAE">
        <w:rPr>
          <w:b/>
          <w:bCs/>
        </w:rPr>
        <w:t>1:2</w:t>
      </w:r>
      <w:r w:rsidR="00F56099">
        <w:t xml:space="preserve"> </w:t>
      </w:r>
      <w:r w:rsidRPr="00C07CAE">
        <w:t>-</w:t>
      </w:r>
      <w:r w:rsidR="00F56099">
        <w:t xml:space="preserve"> </w:t>
      </w:r>
      <w:r w:rsidRPr="00C07CAE">
        <w:t>First</w:t>
      </w:r>
      <w:r w:rsidR="00F56099">
        <w:t xml:space="preserve"> </w:t>
      </w:r>
      <w:r w:rsidRPr="00C07CAE">
        <w:t>God</w:t>
      </w:r>
      <w:r w:rsidR="00F56099">
        <w:t xml:space="preserve"> </w:t>
      </w:r>
      <w:r w:rsidRPr="00C07CAE">
        <w:t>created</w:t>
      </w:r>
      <w:r w:rsidR="00F56099">
        <w:t xml:space="preserve"> </w:t>
      </w:r>
      <w:r w:rsidRPr="00C07CAE">
        <w:t>one</w:t>
      </w:r>
      <w:r w:rsidR="00F56099">
        <w:t xml:space="preserve"> </w:t>
      </w:r>
      <w:r w:rsidRPr="00C07CAE">
        <w:t>continent,</w:t>
      </w:r>
      <w:r w:rsidR="00F56099">
        <w:t xml:space="preserve"> </w:t>
      </w:r>
      <w:r w:rsidRPr="00C07CAE">
        <w:t>but</w:t>
      </w:r>
      <w:r w:rsidR="00F56099">
        <w:t xml:space="preserve"> </w:t>
      </w:r>
      <w:r w:rsidRPr="00C07CAE">
        <w:t>then</w:t>
      </w:r>
      <w:r w:rsidR="00F56099">
        <w:t xml:space="preserve"> </w:t>
      </w:r>
      <w:r w:rsidRPr="00C07CAE">
        <w:t>split</w:t>
      </w:r>
      <w:r w:rsidR="00F56099">
        <w:t xml:space="preserve"> </w:t>
      </w:r>
      <w:r w:rsidRPr="00C07CAE">
        <w:t>it</w:t>
      </w:r>
      <w:r w:rsidR="00F56099">
        <w:t xml:space="preserve"> </w:t>
      </w:r>
      <w:r w:rsidRPr="00C07CAE">
        <w:t>into</w:t>
      </w:r>
      <w:r w:rsidR="00F56099">
        <w:t xml:space="preserve"> </w:t>
      </w:r>
      <w:r w:rsidRPr="00C07CAE">
        <w:t>seven</w:t>
      </w:r>
      <w:r w:rsidR="00F56099">
        <w:t xml:space="preserve"> </w:t>
      </w:r>
      <w:r w:rsidRPr="00C07CAE">
        <w:t>continents...</w:t>
      </w:r>
    </w:p>
    <w:p w14:paraId="4758BF6E" w14:textId="77777777" w:rsidR="00C07CAE" w:rsidRPr="00C07CAE" w:rsidRDefault="00C07CAE" w:rsidP="00C07CAE"/>
    <w:p w14:paraId="32B4CC22" w14:textId="36AAFED7" w:rsidR="00C07CAE" w:rsidRDefault="00C07CAE" w:rsidP="00C07CAE">
      <w:r w:rsidRPr="00C07CAE">
        <w:t>A</w:t>
      </w:r>
      <w:r w:rsidR="00F56099">
        <w:t xml:space="preserve"> </w:t>
      </w:r>
      <w:r w:rsidRPr="00C07CAE">
        <w:t>thousand</w:t>
      </w:r>
      <w:r w:rsidR="00F56099">
        <w:t xml:space="preserve"> </w:t>
      </w:r>
      <w:r w:rsidRPr="00C07CAE">
        <w:t>years</w:t>
      </w:r>
      <w:r w:rsidR="00F56099">
        <w:t xml:space="preserve"> </w:t>
      </w:r>
      <w:r w:rsidRPr="00C07CAE">
        <w:t>ago,</w:t>
      </w:r>
      <w:r w:rsidR="00F56099">
        <w:t xml:space="preserve"> </w:t>
      </w:r>
      <w:r w:rsidR="00CD3FAE">
        <w:t xml:space="preserve">Abraham </w:t>
      </w:r>
      <w:r w:rsidRPr="00C07CAE">
        <w:t>Ibn</w:t>
      </w:r>
      <w:r w:rsidR="00F56099">
        <w:t xml:space="preserve"> </w:t>
      </w:r>
      <w:r w:rsidRPr="00C07CAE">
        <w:t>Ezra</w:t>
      </w:r>
      <w:r w:rsidR="00F56099">
        <w:t xml:space="preserve"> </w:t>
      </w:r>
      <w:r w:rsidRPr="00C07CAE">
        <w:t>knew</w:t>
      </w:r>
      <w:r w:rsidR="00F56099">
        <w:t xml:space="preserve"> </w:t>
      </w:r>
      <w:r w:rsidRPr="00C07CAE">
        <w:t>that</w:t>
      </w:r>
      <w:r w:rsidR="00F56099">
        <w:t xml:space="preserve"> </w:t>
      </w:r>
      <w:r w:rsidRPr="00C07CAE">
        <w:t>the</w:t>
      </w:r>
      <w:r w:rsidR="00F56099">
        <w:t xml:space="preserve"> </w:t>
      </w:r>
      <w:r w:rsidRPr="00C07CAE">
        <w:t>continents</w:t>
      </w:r>
      <w:r w:rsidR="00F56099">
        <w:t xml:space="preserve"> </w:t>
      </w:r>
      <w:r w:rsidRPr="00C07CAE">
        <w:t>were</w:t>
      </w:r>
      <w:r w:rsidR="00F56099">
        <w:t xml:space="preserve"> </w:t>
      </w:r>
      <w:r w:rsidRPr="00C07CAE">
        <w:t>merged,</w:t>
      </w:r>
      <w:r w:rsidR="00F56099">
        <w:t xml:space="preserve"> </w:t>
      </w:r>
      <w:r w:rsidRPr="00C07CAE">
        <w:t>and</w:t>
      </w:r>
      <w:r w:rsidR="00F56099">
        <w:t xml:space="preserve"> </w:t>
      </w:r>
      <w:r w:rsidRPr="00C07CAE">
        <w:t>that</w:t>
      </w:r>
      <w:r w:rsidR="00F56099">
        <w:t xml:space="preserve"> </w:t>
      </w:r>
      <w:r w:rsidRPr="00C07CAE">
        <w:t>there</w:t>
      </w:r>
      <w:r w:rsidR="00F56099">
        <w:t xml:space="preserve"> </w:t>
      </w:r>
      <w:r w:rsidRPr="00C07CAE">
        <w:t>were</w:t>
      </w:r>
      <w:r w:rsidR="00F56099">
        <w:t xml:space="preserve"> </w:t>
      </w:r>
      <w:r w:rsidRPr="00C07CAE">
        <w:t>seven</w:t>
      </w:r>
      <w:r w:rsidR="00F56099">
        <w:t xml:space="preserve"> </w:t>
      </w:r>
      <w:r w:rsidRPr="00C07CAE">
        <w:t>continents.</w:t>
      </w:r>
      <w:r w:rsidR="00F56099">
        <w:t xml:space="preserve"> </w:t>
      </w:r>
      <w:r w:rsidRPr="00C07CAE">
        <w:t>This</w:t>
      </w:r>
      <w:r w:rsidR="00F56099">
        <w:t xml:space="preserve"> </w:t>
      </w:r>
      <w:r w:rsidRPr="00C07CAE">
        <w:t>was</w:t>
      </w:r>
      <w:r w:rsidR="00F56099">
        <w:t xml:space="preserve"> </w:t>
      </w:r>
      <w:r w:rsidRPr="00C07CAE">
        <w:t>written</w:t>
      </w:r>
      <w:r w:rsidR="00F56099">
        <w:t xml:space="preserve"> </w:t>
      </w:r>
      <w:r w:rsidRPr="00C07CAE">
        <w:t>long</w:t>
      </w:r>
      <w:r w:rsidR="00F56099">
        <w:t xml:space="preserve"> </w:t>
      </w:r>
      <w:r w:rsidRPr="00C07CAE">
        <w:t>before</w:t>
      </w:r>
      <w:r w:rsidR="00F56099">
        <w:t xml:space="preserve"> </w:t>
      </w:r>
      <w:r w:rsidRPr="00C07CAE">
        <w:t>America,</w:t>
      </w:r>
      <w:r w:rsidR="00F56099">
        <w:t xml:space="preserve"> </w:t>
      </w:r>
      <w:r w:rsidRPr="00C07CAE">
        <w:t>Australia,</w:t>
      </w:r>
      <w:r w:rsidR="00F56099">
        <w:t xml:space="preserve"> </w:t>
      </w:r>
      <w:r w:rsidRPr="00C07CAE">
        <w:t>or</w:t>
      </w:r>
      <w:r w:rsidR="00F56099">
        <w:t xml:space="preserve"> </w:t>
      </w:r>
      <w:r w:rsidRPr="00C07CAE">
        <w:t>Antarctica</w:t>
      </w:r>
      <w:r w:rsidR="00F56099">
        <w:t xml:space="preserve"> </w:t>
      </w:r>
      <w:proofErr w:type="gramStart"/>
      <w:r w:rsidRPr="00C07CAE">
        <w:t>were</w:t>
      </w:r>
      <w:proofErr w:type="gramEnd"/>
      <w:r w:rsidR="00F56099">
        <w:t xml:space="preserve"> </w:t>
      </w:r>
      <w:r w:rsidRPr="00C07CAE">
        <w:t>discovered.</w:t>
      </w:r>
    </w:p>
    <w:p w14:paraId="5D0800C7" w14:textId="77777777" w:rsidR="001F2D79" w:rsidRDefault="001F2D79" w:rsidP="00C07CAE"/>
    <w:p w14:paraId="1712B6A0" w14:textId="2684DA18" w:rsidR="001F2D79" w:rsidRDefault="001F2D79" w:rsidP="001F2D79">
      <w:r w:rsidRPr="001F2D79">
        <w:t>Dr.</w:t>
      </w:r>
      <w:r w:rsidR="00F56099">
        <w:t xml:space="preserve"> </w:t>
      </w:r>
      <w:r w:rsidRPr="001F2D79">
        <w:t>Hadassah</w:t>
      </w:r>
      <w:r w:rsidR="00F56099">
        <w:t xml:space="preserve"> </w:t>
      </w:r>
      <w:r w:rsidRPr="001F2D79">
        <w:t>Melamed</w:t>
      </w:r>
      <w:r w:rsidR="00F56099">
        <w:t xml:space="preserve"> </w:t>
      </w:r>
      <w:r w:rsidRPr="001F2D79">
        <w:t>in</w:t>
      </w:r>
      <w:r w:rsidR="00F56099">
        <w:t xml:space="preserve"> </w:t>
      </w:r>
      <w:r w:rsidRPr="001F2D79">
        <w:t>her</w:t>
      </w:r>
      <w:r w:rsidR="00F56099">
        <w:t xml:space="preserve"> </w:t>
      </w:r>
      <w:r w:rsidRPr="001F2D79">
        <w:t>book,</w:t>
      </w:r>
      <w:r w:rsidR="00F56099">
        <w:t xml:space="preserve"> </w:t>
      </w:r>
      <w:r w:rsidR="00585328">
        <w:t>“</w:t>
      </w:r>
      <w:r w:rsidRPr="001F2D79">
        <w:t>The</w:t>
      </w:r>
      <w:r w:rsidR="00F56099">
        <w:t xml:space="preserve"> </w:t>
      </w:r>
      <w:r w:rsidRPr="001F2D79">
        <w:t>Secret</w:t>
      </w:r>
      <w:r w:rsidR="00F56099">
        <w:t xml:space="preserve"> </w:t>
      </w:r>
      <w:r w:rsidRPr="001F2D79">
        <w:t>of</w:t>
      </w:r>
      <w:r w:rsidR="00F56099">
        <w:t xml:space="preserve"> </w:t>
      </w:r>
      <w:r w:rsidRPr="001F2D79">
        <w:t>the</w:t>
      </w:r>
      <w:r w:rsidR="00F56099">
        <w:t xml:space="preserve"> </w:t>
      </w:r>
      <w:r w:rsidRPr="001F2D79">
        <w:t>Flood,</w:t>
      </w:r>
      <w:r w:rsidR="00F56099">
        <w:t xml:space="preserve"> </w:t>
      </w:r>
      <w:r w:rsidRPr="001F2D79">
        <w:t>The</w:t>
      </w:r>
      <w:r w:rsidR="00F56099">
        <w:t xml:space="preserve"> </w:t>
      </w:r>
      <w:r w:rsidRPr="001F2D79">
        <w:t>Bermuda</w:t>
      </w:r>
      <w:r w:rsidR="00F56099">
        <w:t xml:space="preserve"> </w:t>
      </w:r>
      <w:r w:rsidRPr="001F2D79">
        <w:t>Triangle,</w:t>
      </w:r>
      <w:r w:rsidR="00F56099">
        <w:t xml:space="preserve"> </w:t>
      </w:r>
      <w:r w:rsidRPr="001F2D79">
        <w:t>and</w:t>
      </w:r>
      <w:r w:rsidR="00F56099">
        <w:t xml:space="preserve"> </w:t>
      </w:r>
      <w:r w:rsidRPr="001F2D79">
        <w:t>Continental</w:t>
      </w:r>
      <w:r w:rsidR="00F56099">
        <w:t xml:space="preserve"> </w:t>
      </w:r>
      <w:r w:rsidRPr="001F2D79">
        <w:t>Drift</w:t>
      </w:r>
      <w:r w:rsidR="00585328">
        <w:t>”</w:t>
      </w:r>
      <w:r w:rsidR="00F56099">
        <w:t xml:space="preserve"> </w:t>
      </w:r>
      <w:r w:rsidRPr="001F2D79">
        <w:t>published</w:t>
      </w:r>
      <w:r w:rsidR="00F56099">
        <w:t xml:space="preserve"> </w:t>
      </w:r>
      <w:r w:rsidRPr="001F2D79">
        <w:t>in</w:t>
      </w:r>
      <w:r w:rsidR="00F56099">
        <w:t xml:space="preserve"> </w:t>
      </w:r>
      <w:r w:rsidRPr="001F2D79">
        <w:t>Hebrew</w:t>
      </w:r>
      <w:r w:rsidR="00F56099">
        <w:t xml:space="preserve"> </w:t>
      </w:r>
      <w:r w:rsidRPr="001F2D79">
        <w:t>in</w:t>
      </w:r>
      <w:r w:rsidR="00F56099">
        <w:t xml:space="preserve"> </w:t>
      </w:r>
      <w:r w:rsidRPr="001F2D79">
        <w:t>the</w:t>
      </w:r>
      <w:r w:rsidR="00F56099">
        <w:t xml:space="preserve"> </w:t>
      </w:r>
      <w:r w:rsidRPr="001F2D79">
        <w:t>year</w:t>
      </w:r>
      <w:r w:rsidR="00F56099">
        <w:t xml:space="preserve"> </w:t>
      </w:r>
      <w:r w:rsidRPr="001F2D79">
        <w:t>2000</w:t>
      </w:r>
      <w:r w:rsidR="00F56099">
        <w:t xml:space="preserve"> </w:t>
      </w:r>
      <w:r w:rsidRPr="001F2D79">
        <w:t>proves</w:t>
      </w:r>
      <w:r w:rsidR="00F56099">
        <w:t xml:space="preserve"> </w:t>
      </w:r>
      <w:r w:rsidRPr="001F2D79">
        <w:t>that</w:t>
      </w:r>
      <w:r w:rsidR="00F56099">
        <w:t xml:space="preserve"> </w:t>
      </w:r>
      <w:r w:rsidRPr="001F2D79">
        <w:t>these</w:t>
      </w:r>
      <w:r w:rsidR="00F56099">
        <w:t xml:space="preserve"> </w:t>
      </w:r>
      <w:r w:rsidRPr="001F2D79">
        <w:t>geological</w:t>
      </w:r>
      <w:r w:rsidR="00F56099">
        <w:t xml:space="preserve"> </w:t>
      </w:r>
      <w:r w:rsidRPr="001F2D79">
        <w:t>changes</w:t>
      </w:r>
      <w:r w:rsidR="00F56099">
        <w:t xml:space="preserve"> </w:t>
      </w:r>
      <w:r w:rsidRPr="001F2D79">
        <w:t>from</w:t>
      </w:r>
      <w:r w:rsidR="00F56099">
        <w:t xml:space="preserve"> </w:t>
      </w:r>
      <w:r w:rsidRPr="001F2D79">
        <w:t>one</w:t>
      </w:r>
      <w:r w:rsidR="00F56099">
        <w:t xml:space="preserve"> </w:t>
      </w:r>
      <w:r>
        <w:t>continent</w:t>
      </w:r>
      <w:r w:rsidR="00F56099">
        <w:t xml:space="preserve"> </w:t>
      </w:r>
      <w:r w:rsidRPr="001F2D79">
        <w:t>happened</w:t>
      </w:r>
      <w:r w:rsidR="00F56099">
        <w:t xml:space="preserve"> </w:t>
      </w:r>
      <w:r w:rsidRPr="001F2D79">
        <w:t>over</w:t>
      </w:r>
      <w:r w:rsidR="00F56099">
        <w:t xml:space="preserve"> </w:t>
      </w:r>
      <w:r w:rsidRPr="001F2D79">
        <w:t>a</w:t>
      </w:r>
      <w:r w:rsidR="00F56099">
        <w:t xml:space="preserve"> </w:t>
      </w:r>
      <w:r w:rsidRPr="001F2D79">
        <w:t>short</w:t>
      </w:r>
      <w:r w:rsidR="00F56099">
        <w:t xml:space="preserve"> </w:t>
      </w:r>
      <w:r w:rsidRPr="001F2D79">
        <w:t>period</w:t>
      </w:r>
      <w:r w:rsidR="00F56099">
        <w:t xml:space="preserve"> </w:t>
      </w:r>
      <w:r w:rsidRPr="001F2D79">
        <w:t>of</w:t>
      </w:r>
      <w:r w:rsidR="00F56099">
        <w:t xml:space="preserve"> </w:t>
      </w:r>
      <w:r w:rsidRPr="001F2D79">
        <w:t>less</w:t>
      </w:r>
      <w:r w:rsidR="00F56099">
        <w:t xml:space="preserve"> </w:t>
      </w:r>
      <w:r w:rsidRPr="001F2D79">
        <w:t>than</w:t>
      </w:r>
      <w:r w:rsidR="00F56099">
        <w:t xml:space="preserve"> </w:t>
      </w:r>
      <w:r w:rsidRPr="001F2D79">
        <w:t>a</w:t>
      </w:r>
      <w:r w:rsidR="00F56099">
        <w:t xml:space="preserve"> </w:t>
      </w:r>
      <w:r w:rsidRPr="001F2D79">
        <w:t>year</w:t>
      </w:r>
      <w:r w:rsidR="00F56099">
        <w:t xml:space="preserve"> </w:t>
      </w:r>
      <w:r w:rsidRPr="001F2D79">
        <w:t>during</w:t>
      </w:r>
      <w:r w:rsidR="00F56099">
        <w:t xml:space="preserve"> </w:t>
      </w:r>
      <w:r w:rsidRPr="001F2D79">
        <w:t>the</w:t>
      </w:r>
      <w:r w:rsidR="00F56099">
        <w:t xml:space="preserve"> </w:t>
      </w:r>
      <w:r w:rsidRPr="001F2D79">
        <w:t>Flood.</w:t>
      </w:r>
      <w:r w:rsidR="00F56099">
        <w:t xml:space="preserve"> </w:t>
      </w:r>
      <w:r w:rsidRPr="001F2D79">
        <w:t>She</w:t>
      </w:r>
      <w:r w:rsidR="00F56099">
        <w:t xml:space="preserve"> </w:t>
      </w:r>
      <w:r w:rsidRPr="001F2D79">
        <w:t>indicates</w:t>
      </w:r>
      <w:r w:rsidR="00F56099">
        <w:t xml:space="preserve"> </w:t>
      </w:r>
      <w:r w:rsidRPr="001F2D79">
        <w:t>the</w:t>
      </w:r>
      <w:r w:rsidR="00F56099">
        <w:t xml:space="preserve"> </w:t>
      </w:r>
      <w:r w:rsidRPr="001F2D79">
        <w:t>problem</w:t>
      </w:r>
      <w:r w:rsidR="00F56099">
        <w:t xml:space="preserve"> </w:t>
      </w:r>
      <w:r w:rsidRPr="001F2D79">
        <w:t>with</w:t>
      </w:r>
      <w:r w:rsidR="00F56099">
        <w:t xml:space="preserve"> </w:t>
      </w:r>
      <w:r w:rsidRPr="001F2D79">
        <w:t>modern</w:t>
      </w:r>
      <w:r w:rsidR="00F56099">
        <w:t xml:space="preserve"> </w:t>
      </w:r>
      <w:r w:rsidRPr="001F2D79">
        <w:t>geologists</w:t>
      </w:r>
      <w:r w:rsidR="00F56099">
        <w:t xml:space="preserve"> </w:t>
      </w:r>
      <w:r w:rsidRPr="001F2D79">
        <w:t>and</w:t>
      </w:r>
      <w:r w:rsidR="00F56099">
        <w:t xml:space="preserve"> </w:t>
      </w:r>
      <w:r w:rsidRPr="001F2D79">
        <w:t>their</w:t>
      </w:r>
      <w:r w:rsidR="00F56099">
        <w:t xml:space="preserve"> </w:t>
      </w:r>
      <w:r w:rsidRPr="001F2D79">
        <w:t>theories</w:t>
      </w:r>
      <w:r w:rsidR="00F56099">
        <w:t xml:space="preserve"> </w:t>
      </w:r>
      <w:r w:rsidRPr="001F2D79">
        <w:t>is</w:t>
      </w:r>
      <w:r w:rsidR="00F56099">
        <w:t xml:space="preserve"> </w:t>
      </w:r>
      <w:r w:rsidRPr="001F2D79">
        <w:t>that</w:t>
      </w:r>
      <w:r w:rsidR="00F56099">
        <w:t xml:space="preserve"> </w:t>
      </w:r>
      <w:r w:rsidRPr="001F2D79">
        <w:t>they</w:t>
      </w:r>
      <w:r w:rsidR="00F56099">
        <w:t xml:space="preserve"> </w:t>
      </w:r>
      <w:r w:rsidRPr="001F2D79">
        <w:t>refuse</w:t>
      </w:r>
      <w:r w:rsidR="00F56099">
        <w:t xml:space="preserve"> </w:t>
      </w:r>
      <w:r w:rsidRPr="001F2D79">
        <w:t>to</w:t>
      </w:r>
      <w:r w:rsidR="00F56099">
        <w:t xml:space="preserve"> </w:t>
      </w:r>
      <w:r w:rsidRPr="001F2D79">
        <w:t>recognize</w:t>
      </w:r>
      <w:r w:rsidR="00F56099">
        <w:t xml:space="preserve"> </w:t>
      </w:r>
      <w:r w:rsidRPr="001F2D79">
        <w:t>the</w:t>
      </w:r>
      <w:r w:rsidR="00F56099">
        <w:t xml:space="preserve"> </w:t>
      </w:r>
      <w:r w:rsidRPr="001F2D79">
        <w:t>flood</w:t>
      </w:r>
      <w:r w:rsidR="00F56099">
        <w:t xml:space="preserve"> </w:t>
      </w:r>
      <w:r w:rsidRPr="001F2D79">
        <w:t>as</w:t>
      </w:r>
      <w:r w:rsidR="00F56099">
        <w:t xml:space="preserve"> </w:t>
      </w:r>
      <w:r w:rsidRPr="001F2D79">
        <w:t>an</w:t>
      </w:r>
      <w:r w:rsidR="00F56099">
        <w:t xml:space="preserve"> </w:t>
      </w:r>
      <w:r w:rsidRPr="001F2D79">
        <w:t>event</w:t>
      </w:r>
      <w:r w:rsidR="00F56099">
        <w:t xml:space="preserve"> </w:t>
      </w:r>
      <w:r w:rsidRPr="001F2D79">
        <w:t>in</w:t>
      </w:r>
      <w:r w:rsidR="00F56099">
        <w:t xml:space="preserve"> </w:t>
      </w:r>
      <w:r w:rsidRPr="001F2D79">
        <w:t>geologic</w:t>
      </w:r>
      <w:r w:rsidR="00F56099">
        <w:t xml:space="preserve"> </w:t>
      </w:r>
      <w:r w:rsidRPr="001F2D79">
        <w:t>time</w:t>
      </w:r>
      <w:r w:rsidR="00F56099">
        <w:t xml:space="preserve"> </w:t>
      </w:r>
      <w:r w:rsidRPr="001F2D79">
        <w:t>and</w:t>
      </w:r>
      <w:r w:rsidR="00F56099">
        <w:t xml:space="preserve"> </w:t>
      </w:r>
      <w:r w:rsidRPr="001F2D79">
        <w:t>therefore</w:t>
      </w:r>
      <w:r w:rsidR="00F56099">
        <w:t xml:space="preserve"> </w:t>
      </w:r>
      <w:r w:rsidRPr="001F2D79">
        <w:t>find</w:t>
      </w:r>
      <w:r w:rsidR="00F56099">
        <w:t xml:space="preserve"> </w:t>
      </w:r>
      <w:r w:rsidRPr="001F2D79">
        <w:t>their</w:t>
      </w:r>
      <w:r w:rsidR="00F56099">
        <w:t xml:space="preserve"> </w:t>
      </w:r>
      <w:r w:rsidRPr="001F2D79">
        <w:t>theories</w:t>
      </w:r>
      <w:r w:rsidR="00F56099">
        <w:t xml:space="preserve"> </w:t>
      </w:r>
      <w:r w:rsidRPr="001F2D79">
        <w:t>to</w:t>
      </w:r>
      <w:r w:rsidR="00F56099">
        <w:t xml:space="preserve"> </w:t>
      </w:r>
      <w:r w:rsidRPr="001F2D79">
        <w:t>be</w:t>
      </w:r>
      <w:r w:rsidR="00F56099">
        <w:t xml:space="preserve"> </w:t>
      </w:r>
      <w:r w:rsidRPr="001F2D79">
        <w:t>inadequate.</w:t>
      </w:r>
    </w:p>
    <w:p w14:paraId="54A37315" w14:textId="77777777" w:rsidR="00D71840" w:rsidRDefault="00D71840" w:rsidP="001F2D79"/>
    <w:p w14:paraId="3D04BB44" w14:textId="776531B3" w:rsidR="00D71840" w:rsidRPr="00B3245C" w:rsidRDefault="00D71840" w:rsidP="00B3245C">
      <w:r w:rsidRPr="00D71840">
        <w:t xml:space="preserve">While the word </w:t>
      </w:r>
      <w:r w:rsidRPr="00B3245C">
        <w:rPr>
          <w:i/>
          <w:iCs/>
        </w:rPr>
        <w:t>land</w:t>
      </w:r>
      <w:r>
        <w:t xml:space="preserve"> – </w:t>
      </w:r>
      <w:r w:rsidRPr="00D71840">
        <w:t>Eretz</w:t>
      </w:r>
      <w:r>
        <w:t xml:space="preserve"> - </w:t>
      </w:r>
      <w:proofErr w:type="spellStart"/>
      <w:r w:rsidRPr="00D71840">
        <w:rPr>
          <w:rtl/>
        </w:rPr>
        <w:t>הָא</w:t>
      </w:r>
      <w:proofErr w:type="spellEnd"/>
      <w:r w:rsidRPr="00D71840">
        <w:rPr>
          <w:rtl/>
        </w:rPr>
        <w:t>ָֽ</w:t>
      </w:r>
      <w:proofErr w:type="spellStart"/>
      <w:r w:rsidRPr="00D71840">
        <w:rPr>
          <w:rtl/>
        </w:rPr>
        <w:t>רֶץ</w:t>
      </w:r>
      <w:proofErr w:type="spellEnd"/>
      <w:r w:rsidRPr="00D71840">
        <w:t xml:space="preserve"> is written in singular form, the word </w:t>
      </w:r>
      <w:r w:rsidR="00B3245C" w:rsidRPr="00B3245C">
        <w:rPr>
          <w:i/>
          <w:iCs/>
        </w:rPr>
        <w:t>sea</w:t>
      </w:r>
      <w:r w:rsidR="00B3245C">
        <w:t xml:space="preserve"> – </w:t>
      </w:r>
      <w:r w:rsidR="00E01F10">
        <w:t>Mayim</w:t>
      </w:r>
      <w:r w:rsidR="00B3245C">
        <w:t xml:space="preserve"> - </w:t>
      </w:r>
      <w:proofErr w:type="spellStart"/>
      <w:r w:rsidR="00B3245C" w:rsidRPr="00B3245C">
        <w:rPr>
          <w:rtl/>
        </w:rPr>
        <w:t>הַמ</w:t>
      </w:r>
      <w:proofErr w:type="spellEnd"/>
      <w:r w:rsidR="00B3245C" w:rsidRPr="00B3245C">
        <w:rPr>
          <w:rtl/>
        </w:rPr>
        <w:t>ַּ֖</w:t>
      </w:r>
      <w:proofErr w:type="spellStart"/>
      <w:r w:rsidR="00B3245C" w:rsidRPr="00B3245C">
        <w:rPr>
          <w:rtl/>
        </w:rPr>
        <w:t>יִם</w:t>
      </w:r>
      <w:proofErr w:type="spellEnd"/>
      <w:r w:rsidRPr="00D71840">
        <w:t>.</w:t>
      </w:r>
      <w:r w:rsidRPr="00D71840">
        <w:br/>
        <w:t xml:space="preserve">Sages asked this question in </w:t>
      </w:r>
      <w:r w:rsidR="00B3245C">
        <w:t xml:space="preserve">the Midrash: </w:t>
      </w:r>
      <w:r w:rsidR="00B3245C" w:rsidRPr="00B3245C">
        <w:rPr>
          <w:i/>
          <w:iCs/>
        </w:rPr>
        <w:t xml:space="preserve">And the reservoir of waters He called - Seas. Rabbi Yose bar </w:t>
      </w:r>
      <w:proofErr w:type="spellStart"/>
      <w:r w:rsidR="00B3245C" w:rsidRPr="00B3245C">
        <w:rPr>
          <w:i/>
          <w:iCs/>
        </w:rPr>
        <w:t>Chalafta</w:t>
      </w:r>
      <w:proofErr w:type="spellEnd"/>
      <w:r w:rsidR="00B3245C" w:rsidRPr="00B3245C">
        <w:rPr>
          <w:i/>
          <w:iCs/>
        </w:rPr>
        <w:t xml:space="preserve"> said: But isn</w:t>
      </w:r>
      <w:r w:rsidR="00585328">
        <w:rPr>
          <w:i/>
          <w:iCs/>
        </w:rPr>
        <w:t>’</w:t>
      </w:r>
      <w:r w:rsidR="00B3245C" w:rsidRPr="00B3245C">
        <w:rPr>
          <w:i/>
          <w:iCs/>
        </w:rPr>
        <w:t xml:space="preserve">t here (at the time of creation) only one Ocean? What can we learn from this place </w:t>
      </w:r>
      <w:r w:rsidR="00B3245C" w:rsidRPr="00B3245C">
        <w:rPr>
          <w:i/>
          <w:iCs/>
        </w:rPr>
        <w:t>calling Sea - Seas?</w:t>
      </w:r>
      <w:r w:rsidR="00B3245C">
        <w:rPr>
          <w:i/>
          <w:iCs/>
        </w:rPr>
        <w:t xml:space="preserve"> </w:t>
      </w:r>
      <w:r w:rsidR="00B3245C" w:rsidRPr="00B3245C">
        <w:rPr>
          <w:i/>
          <w:iCs/>
        </w:rPr>
        <w:t>This is because different taste of the fish - different from Acco, different from Sidon and different from the Spanish Sea.</w:t>
      </w:r>
      <w:r w:rsidR="00B3245C">
        <w:rPr>
          <w:rStyle w:val="FootnoteReference"/>
          <w:i/>
          <w:iCs/>
        </w:rPr>
        <w:footnoteReference w:id="183"/>
      </w:r>
    </w:p>
    <w:p w14:paraId="43F4D3EB" w14:textId="77777777" w:rsidR="00C07CAE" w:rsidRPr="00C07CAE" w:rsidRDefault="00C07CAE" w:rsidP="00C07CAE"/>
    <w:p w14:paraId="2272B644" w14:textId="67ED8FD2" w:rsidR="00C07CAE" w:rsidRPr="00C07CAE" w:rsidRDefault="00C07CAE" w:rsidP="00C07CAE">
      <w:r w:rsidRPr="00C07CAE">
        <w:t>According</w:t>
      </w:r>
      <w:r w:rsidR="00F56099">
        <w:t xml:space="preserve"> </w:t>
      </w:r>
      <w:r w:rsidRPr="00C07CAE">
        <w:t>to</w:t>
      </w:r>
      <w:r w:rsidR="00F56099">
        <w:t xml:space="preserve"> </w:t>
      </w:r>
      <w:r w:rsidRPr="00C07CAE">
        <w:t>the</w:t>
      </w:r>
      <w:r w:rsidR="00F56099">
        <w:t xml:space="preserve"> </w:t>
      </w:r>
      <w:r w:rsidRPr="00C07CAE">
        <w:t>most</w:t>
      </w:r>
      <w:r w:rsidR="00F56099">
        <w:t xml:space="preserve"> </w:t>
      </w:r>
      <w:r w:rsidRPr="00C07CAE">
        <w:t>current</w:t>
      </w:r>
      <w:r w:rsidR="00F56099">
        <w:t xml:space="preserve"> </w:t>
      </w:r>
      <w:r w:rsidRPr="00C07CAE">
        <w:t>geological</w:t>
      </w:r>
      <w:r w:rsidR="00F56099">
        <w:t xml:space="preserve"> </w:t>
      </w:r>
      <w:r w:rsidRPr="00C07CAE">
        <w:t>theory,</w:t>
      </w:r>
      <w:r w:rsidR="00F56099">
        <w:t xml:space="preserve"> </w:t>
      </w:r>
      <w:r w:rsidRPr="00C07CAE">
        <w:t>referred</w:t>
      </w:r>
      <w:r w:rsidR="00F56099">
        <w:t xml:space="preserve"> </w:t>
      </w:r>
      <w:r w:rsidRPr="00C07CAE">
        <w:t>to</w:t>
      </w:r>
      <w:r w:rsidR="00F56099">
        <w:t xml:space="preserve"> </w:t>
      </w:r>
      <w:r w:rsidRPr="00C07CAE">
        <w:t>as</w:t>
      </w:r>
      <w:r w:rsidR="00F56099">
        <w:t xml:space="preserve"> </w:t>
      </w:r>
      <w:r w:rsidRPr="00C07CAE">
        <w:t>plate</w:t>
      </w:r>
      <w:r w:rsidR="00F56099">
        <w:t xml:space="preserve"> </w:t>
      </w:r>
      <w:r w:rsidRPr="00C07CAE">
        <w:t>tectonics,</w:t>
      </w:r>
      <w:r w:rsidR="00F56099">
        <w:t xml:space="preserve"> </w:t>
      </w:r>
      <w:r w:rsidRPr="00C07CAE">
        <w:t>there</w:t>
      </w:r>
      <w:r w:rsidR="00F56099">
        <w:t xml:space="preserve"> </w:t>
      </w:r>
      <w:r w:rsidRPr="00C07CAE">
        <w:t>was</w:t>
      </w:r>
      <w:r w:rsidR="00F56099">
        <w:t xml:space="preserve"> </w:t>
      </w:r>
      <w:r w:rsidRPr="00C07CAE">
        <w:t>a</w:t>
      </w:r>
      <w:r w:rsidR="00F56099">
        <w:t xml:space="preserve"> </w:t>
      </w:r>
      <w:r w:rsidRPr="00C07CAE">
        <w:t>point</w:t>
      </w:r>
      <w:r w:rsidR="00F56099">
        <w:t xml:space="preserve"> </w:t>
      </w:r>
      <w:r w:rsidRPr="00C07CAE">
        <w:t>in</w:t>
      </w:r>
      <w:r w:rsidR="00F56099">
        <w:t xml:space="preserve"> </w:t>
      </w:r>
      <w:r w:rsidRPr="00C07CAE">
        <w:t>time</w:t>
      </w:r>
      <w:r w:rsidR="00F56099">
        <w:t xml:space="preserve"> </w:t>
      </w:r>
      <w:r w:rsidRPr="00C07CAE">
        <w:t>when</w:t>
      </w:r>
      <w:r w:rsidR="00F56099">
        <w:t xml:space="preserve"> </w:t>
      </w:r>
      <w:r w:rsidRPr="00C07CAE">
        <w:t>the</w:t>
      </w:r>
      <w:r w:rsidR="00F56099">
        <w:t xml:space="preserve"> </w:t>
      </w:r>
      <w:r w:rsidRPr="00C07CAE">
        <w:t>land</w:t>
      </w:r>
      <w:r w:rsidR="00F56099">
        <w:t xml:space="preserve"> </w:t>
      </w:r>
      <w:r w:rsidRPr="00C07CAE">
        <w:t>masses,</w:t>
      </w:r>
      <w:r w:rsidR="00F56099">
        <w:t xml:space="preserve"> </w:t>
      </w:r>
      <w:r w:rsidRPr="00C07CAE">
        <w:t>which</w:t>
      </w:r>
      <w:r w:rsidR="00F56099">
        <w:t xml:space="preserve"> </w:t>
      </w:r>
      <w:r w:rsidRPr="00C07CAE">
        <w:t>we</w:t>
      </w:r>
      <w:r w:rsidR="00F56099">
        <w:t xml:space="preserve"> </w:t>
      </w:r>
      <w:r w:rsidRPr="00C07CAE">
        <w:t>know</w:t>
      </w:r>
      <w:r w:rsidR="00F56099">
        <w:t xml:space="preserve"> </w:t>
      </w:r>
      <w:r w:rsidRPr="00C07CAE">
        <w:t>today</w:t>
      </w:r>
      <w:r w:rsidR="00F56099">
        <w:t xml:space="preserve"> </w:t>
      </w:r>
      <w:r w:rsidRPr="00C07CAE">
        <w:t>as</w:t>
      </w:r>
      <w:r w:rsidR="00F56099">
        <w:t xml:space="preserve"> </w:t>
      </w:r>
      <w:r w:rsidRPr="00C07CAE">
        <w:t>the</w:t>
      </w:r>
      <w:r w:rsidR="00F56099">
        <w:t xml:space="preserve"> </w:t>
      </w:r>
      <w:r w:rsidRPr="00C07CAE">
        <w:t>seven</w:t>
      </w:r>
      <w:r w:rsidR="00F56099">
        <w:t xml:space="preserve"> </w:t>
      </w:r>
      <w:r w:rsidRPr="00C07CAE">
        <w:t>continents,</w:t>
      </w:r>
      <w:r w:rsidR="00F56099">
        <w:t xml:space="preserve"> </w:t>
      </w:r>
      <w:r w:rsidRPr="00C07CAE">
        <w:t>were</w:t>
      </w:r>
      <w:r w:rsidR="00F56099">
        <w:t xml:space="preserve"> </w:t>
      </w:r>
      <w:r w:rsidRPr="00C07CAE">
        <w:t>interlocked</w:t>
      </w:r>
      <w:r w:rsidR="00F56099">
        <w:t xml:space="preserve"> </w:t>
      </w:r>
      <w:r w:rsidRPr="00C07CAE">
        <w:t>to</w:t>
      </w:r>
      <w:r w:rsidR="00F56099">
        <w:t xml:space="preserve"> </w:t>
      </w:r>
      <w:r w:rsidRPr="00C07CAE">
        <w:t>form</w:t>
      </w:r>
      <w:r w:rsidR="00F56099">
        <w:t xml:space="preserve"> </w:t>
      </w:r>
      <w:r w:rsidRPr="00C07CAE">
        <w:t>one</w:t>
      </w:r>
      <w:r w:rsidR="00F56099">
        <w:t xml:space="preserve"> </w:t>
      </w:r>
      <w:r w:rsidRPr="00C07CAE">
        <w:t>large</w:t>
      </w:r>
      <w:r w:rsidR="00F56099">
        <w:t xml:space="preserve"> </w:t>
      </w:r>
      <w:r w:rsidRPr="00C07CAE">
        <w:t>contiguous</w:t>
      </w:r>
      <w:r w:rsidR="00F56099">
        <w:t xml:space="preserve"> </w:t>
      </w:r>
      <w:r w:rsidRPr="00C07CAE">
        <w:t>mass</w:t>
      </w:r>
      <w:r w:rsidR="00F56099">
        <w:t xml:space="preserve"> </w:t>
      </w:r>
      <w:r w:rsidRPr="00C07CAE">
        <w:t>of</w:t>
      </w:r>
      <w:r w:rsidR="00F56099">
        <w:t xml:space="preserve"> </w:t>
      </w:r>
      <w:r w:rsidRPr="00C07CAE">
        <w:t>land.</w:t>
      </w:r>
      <w:r w:rsidR="00F56099">
        <w:t xml:space="preserve"> </w:t>
      </w:r>
      <w:r w:rsidR="00E01F10">
        <w:t>The</w:t>
      </w:r>
      <w:r w:rsidRPr="00C07CAE">
        <w:t>ory</w:t>
      </w:r>
      <w:r w:rsidR="00F56099">
        <w:t xml:space="preserve"> </w:t>
      </w:r>
      <w:r w:rsidRPr="00C07CAE">
        <w:t>of</w:t>
      </w:r>
      <w:r w:rsidR="00F56099">
        <w:t xml:space="preserve"> </w:t>
      </w:r>
      <w:r w:rsidRPr="00C07CAE">
        <w:t>plate</w:t>
      </w:r>
      <w:r w:rsidR="00F56099">
        <w:t xml:space="preserve"> </w:t>
      </w:r>
      <w:r w:rsidRPr="00C07CAE">
        <w:t>tectonics</w:t>
      </w:r>
      <w:r w:rsidR="00F56099">
        <w:t xml:space="preserve"> </w:t>
      </w:r>
      <w:r w:rsidRPr="00C07CAE">
        <w:t>asserts</w:t>
      </w:r>
      <w:r w:rsidR="00F56099">
        <w:t xml:space="preserve"> </w:t>
      </w:r>
      <w:r w:rsidRPr="00C07CAE">
        <w:t>that</w:t>
      </w:r>
      <w:r w:rsidR="00F56099">
        <w:t xml:space="preserve"> </w:t>
      </w:r>
      <w:r w:rsidRPr="00C07CAE">
        <w:t>the</w:t>
      </w:r>
      <w:r w:rsidR="00F56099">
        <w:t xml:space="preserve"> </w:t>
      </w:r>
      <w:r w:rsidRPr="00C07CAE">
        <w:t>outermost</w:t>
      </w:r>
      <w:r w:rsidR="00F56099">
        <w:t xml:space="preserve"> </w:t>
      </w:r>
      <w:r w:rsidRPr="00C07CAE">
        <w:t>crust</w:t>
      </w:r>
      <w:r w:rsidR="00F56099">
        <w:t xml:space="preserve"> </w:t>
      </w:r>
      <w:r w:rsidRPr="00C07CAE">
        <w:t>of</w:t>
      </w:r>
      <w:r w:rsidR="00F56099">
        <w:t xml:space="preserve"> </w:t>
      </w:r>
      <w:r w:rsidRPr="00C07CAE">
        <w:t>the</w:t>
      </w:r>
      <w:r w:rsidR="00F56099">
        <w:t xml:space="preserve"> </w:t>
      </w:r>
      <w:r w:rsidRPr="00C07CAE">
        <w:t>Earth</w:t>
      </w:r>
      <w:r w:rsidR="00F56099">
        <w:t xml:space="preserve"> </w:t>
      </w:r>
      <w:r w:rsidRPr="00C07CAE">
        <w:t>is</w:t>
      </w:r>
      <w:r w:rsidR="00F56099">
        <w:t xml:space="preserve"> </w:t>
      </w:r>
      <w:r w:rsidRPr="00C07CAE">
        <w:t>composed</w:t>
      </w:r>
      <w:r w:rsidR="00F56099">
        <w:t xml:space="preserve"> </w:t>
      </w:r>
      <w:r w:rsidRPr="00C07CAE">
        <w:t>of</w:t>
      </w:r>
      <w:r w:rsidR="00F56099">
        <w:t xml:space="preserve"> </w:t>
      </w:r>
      <w:r w:rsidRPr="00C07CAE">
        <w:t>a</w:t>
      </w:r>
      <w:r w:rsidR="00F56099">
        <w:t xml:space="preserve"> </w:t>
      </w:r>
      <w:r w:rsidRPr="00C07CAE">
        <w:t>series</w:t>
      </w:r>
      <w:r w:rsidR="00F56099">
        <w:t xml:space="preserve"> </w:t>
      </w:r>
      <w:r w:rsidRPr="00C07CAE">
        <w:t>of</w:t>
      </w:r>
      <w:r w:rsidR="00F56099">
        <w:t xml:space="preserve"> </w:t>
      </w:r>
      <w:r w:rsidRPr="00C07CAE">
        <w:t>plates</w:t>
      </w:r>
      <w:r w:rsidR="00F56099">
        <w:t xml:space="preserve"> </w:t>
      </w:r>
      <w:r w:rsidRPr="00C07CAE">
        <w:t>that</w:t>
      </w:r>
      <w:r w:rsidR="00F56099">
        <w:t xml:space="preserve"> </w:t>
      </w:r>
      <w:r w:rsidRPr="00C07CAE">
        <w:t>slowly</w:t>
      </w:r>
      <w:r w:rsidR="00F56099">
        <w:t xml:space="preserve"> </w:t>
      </w:r>
      <w:r w:rsidRPr="00C07CAE">
        <w:t>move.</w:t>
      </w:r>
      <w:r w:rsidR="00F56099">
        <w:t xml:space="preserve"> </w:t>
      </w:r>
      <w:r w:rsidRPr="00C07CAE">
        <w:t>It</w:t>
      </w:r>
      <w:r w:rsidR="00F56099">
        <w:t xml:space="preserve"> </w:t>
      </w:r>
      <w:r w:rsidRPr="00C07CAE">
        <w:t>is</w:t>
      </w:r>
      <w:r w:rsidR="00F56099">
        <w:t xml:space="preserve"> </w:t>
      </w:r>
      <w:r w:rsidRPr="00C07CAE">
        <w:t>therefore</w:t>
      </w:r>
      <w:r w:rsidR="00F56099">
        <w:t xml:space="preserve"> </w:t>
      </w:r>
      <w:r w:rsidRPr="00C07CAE">
        <w:t>possible</w:t>
      </w:r>
      <w:r w:rsidR="00F56099">
        <w:t xml:space="preserve"> </w:t>
      </w:r>
      <w:r w:rsidRPr="00C07CAE">
        <w:t>for</w:t>
      </w:r>
      <w:r w:rsidR="00F56099">
        <w:t xml:space="preserve"> </w:t>
      </w:r>
      <w:r w:rsidRPr="00C07CAE">
        <w:t>the</w:t>
      </w:r>
      <w:r w:rsidR="00F56099">
        <w:t xml:space="preserve"> </w:t>
      </w:r>
      <w:r w:rsidRPr="00C07CAE">
        <w:t>continents</w:t>
      </w:r>
      <w:r w:rsidR="00F56099">
        <w:t xml:space="preserve"> </w:t>
      </w:r>
      <w:r w:rsidRPr="00C07CAE">
        <w:t>to</w:t>
      </w:r>
      <w:r w:rsidR="00F56099">
        <w:t xml:space="preserve"> </w:t>
      </w:r>
      <w:r w:rsidRPr="00C07CAE">
        <w:t>initially</w:t>
      </w:r>
      <w:r w:rsidR="00F56099">
        <w:t xml:space="preserve"> </w:t>
      </w:r>
      <w:r w:rsidRPr="00C07CAE">
        <w:t>have</w:t>
      </w:r>
      <w:r w:rsidR="00F56099">
        <w:t xml:space="preserve"> </w:t>
      </w:r>
      <w:r w:rsidRPr="00C07CAE">
        <w:t>been</w:t>
      </w:r>
      <w:r w:rsidR="00F56099">
        <w:t xml:space="preserve"> </w:t>
      </w:r>
      <w:r w:rsidRPr="00C07CAE">
        <w:t>interconnected</w:t>
      </w:r>
      <w:r w:rsidR="00F56099">
        <w:t xml:space="preserve"> </w:t>
      </w:r>
      <w:r w:rsidRPr="00C07CAE">
        <w:t>and</w:t>
      </w:r>
      <w:r w:rsidR="00F56099">
        <w:t xml:space="preserve"> </w:t>
      </w:r>
      <w:r w:rsidRPr="00C07CAE">
        <w:t>subsequently</w:t>
      </w:r>
      <w:r w:rsidR="00F56099">
        <w:t xml:space="preserve"> </w:t>
      </w:r>
      <w:r w:rsidRPr="00C07CAE">
        <w:t>to</w:t>
      </w:r>
      <w:r w:rsidR="00F56099">
        <w:t xml:space="preserve"> </w:t>
      </w:r>
      <w:r w:rsidRPr="00C07CAE">
        <w:t>have</w:t>
      </w:r>
      <w:r w:rsidR="00F56099">
        <w:t xml:space="preserve"> </w:t>
      </w:r>
      <w:r w:rsidRPr="00C07CAE">
        <w:t>separated,</w:t>
      </w:r>
      <w:r w:rsidR="00F56099">
        <w:t xml:space="preserve"> </w:t>
      </w:r>
      <w:r w:rsidRPr="00C07CAE">
        <w:t>a</w:t>
      </w:r>
      <w:r w:rsidR="00F56099">
        <w:t xml:space="preserve"> </w:t>
      </w:r>
      <w:r w:rsidRPr="00C07CAE">
        <w:t>phenomenon</w:t>
      </w:r>
      <w:r w:rsidR="00F56099">
        <w:t xml:space="preserve"> </w:t>
      </w:r>
      <w:r w:rsidRPr="00C07CAE">
        <w:t>known</w:t>
      </w:r>
      <w:r w:rsidR="00F56099">
        <w:t xml:space="preserve"> </w:t>
      </w:r>
      <w:r w:rsidRPr="00C07CAE">
        <w:t>as</w:t>
      </w:r>
      <w:r w:rsidR="00F56099">
        <w:t xml:space="preserve"> </w:t>
      </w:r>
      <w:r w:rsidRPr="00C07CAE">
        <w:t>continental</w:t>
      </w:r>
      <w:r w:rsidR="00F56099">
        <w:t xml:space="preserve"> </w:t>
      </w:r>
      <w:r w:rsidRPr="00C07CAE">
        <w:t>drift,</w:t>
      </w:r>
      <w:r w:rsidR="00F56099">
        <w:t xml:space="preserve"> </w:t>
      </w:r>
      <w:r w:rsidRPr="00C07CAE">
        <w:t>to</w:t>
      </w:r>
      <w:r w:rsidR="00F56099">
        <w:t xml:space="preserve"> </w:t>
      </w:r>
      <w:r w:rsidRPr="00C07CAE">
        <w:t>form</w:t>
      </w:r>
      <w:r w:rsidR="00F56099">
        <w:t xml:space="preserve"> </w:t>
      </w:r>
      <w:r w:rsidRPr="00C07CAE">
        <w:t>the</w:t>
      </w:r>
      <w:r w:rsidR="00F56099">
        <w:t xml:space="preserve"> </w:t>
      </w:r>
      <w:r w:rsidRPr="00C07CAE">
        <w:t>current</w:t>
      </w:r>
      <w:r w:rsidR="00F56099">
        <w:t xml:space="preserve"> </w:t>
      </w:r>
      <w:r w:rsidRPr="00C07CAE">
        <w:t>geography</w:t>
      </w:r>
      <w:r w:rsidR="00F56099">
        <w:t xml:space="preserve"> </w:t>
      </w:r>
      <w:r w:rsidRPr="00C07CAE">
        <w:t>of</w:t>
      </w:r>
      <w:r w:rsidR="00F56099">
        <w:t xml:space="preserve"> </w:t>
      </w:r>
      <w:r w:rsidRPr="00C07CAE">
        <w:t>the</w:t>
      </w:r>
      <w:r w:rsidR="00F56099">
        <w:t xml:space="preserve"> </w:t>
      </w:r>
      <w:r w:rsidRPr="00C07CAE">
        <w:t>Earth.</w:t>
      </w:r>
      <w:r w:rsidR="00F56099">
        <w:t xml:space="preserve"> </w:t>
      </w:r>
      <w:r w:rsidRPr="00C07CAE">
        <w:t>According</w:t>
      </w:r>
      <w:r w:rsidR="00F56099">
        <w:t xml:space="preserve"> </w:t>
      </w:r>
      <w:r w:rsidRPr="00C07CAE">
        <w:t>to</w:t>
      </w:r>
      <w:r w:rsidR="00F56099">
        <w:t xml:space="preserve"> </w:t>
      </w:r>
      <w:r w:rsidRPr="00C07CAE">
        <w:t>the</w:t>
      </w:r>
      <w:r w:rsidR="00F56099">
        <w:t xml:space="preserve"> </w:t>
      </w:r>
      <w:r w:rsidRPr="00C07CAE">
        <w:t>commentaries,</w:t>
      </w:r>
      <w:r w:rsidR="00F56099">
        <w:t xml:space="preserve"> </w:t>
      </w:r>
      <w:r w:rsidRPr="00C07CAE">
        <w:t>other</w:t>
      </w:r>
      <w:r w:rsidR="00F56099">
        <w:t xml:space="preserve"> </w:t>
      </w:r>
      <w:r w:rsidRPr="00C07CAE">
        <w:t>differences</w:t>
      </w:r>
      <w:r w:rsidR="00F56099">
        <w:t xml:space="preserve"> </w:t>
      </w:r>
      <w:r w:rsidRPr="00C07CAE">
        <w:t>in</w:t>
      </w:r>
      <w:r w:rsidR="00F56099">
        <w:t xml:space="preserve"> </w:t>
      </w:r>
      <w:r w:rsidRPr="00C07CAE">
        <w:t>the</w:t>
      </w:r>
      <w:r w:rsidR="00F56099">
        <w:t xml:space="preserve"> </w:t>
      </w:r>
      <w:r w:rsidRPr="00C07CAE">
        <w:t>Earth</w:t>
      </w:r>
      <w:r w:rsidR="00F56099">
        <w:t xml:space="preserve"> </w:t>
      </w:r>
      <w:r w:rsidRPr="00C07CAE">
        <w:t>before</w:t>
      </w:r>
      <w:r w:rsidR="00F56099">
        <w:t xml:space="preserve"> </w:t>
      </w:r>
      <w:r w:rsidRPr="00C07CAE">
        <w:t>the</w:t>
      </w:r>
      <w:r w:rsidR="00F56099">
        <w:t xml:space="preserve"> </w:t>
      </w:r>
      <w:r w:rsidRPr="00C07CAE">
        <w:t>Mabul</w:t>
      </w:r>
      <w:r w:rsidR="00F56099">
        <w:t xml:space="preserve"> </w:t>
      </w:r>
      <w:r w:rsidRPr="00C07CAE">
        <w:t>include</w:t>
      </w:r>
      <w:r w:rsidR="00F56099">
        <w:t xml:space="preserve"> </w:t>
      </w:r>
      <w:r w:rsidRPr="00C07CAE">
        <w:t>the</w:t>
      </w:r>
      <w:r w:rsidR="00F56099">
        <w:t xml:space="preserve"> </w:t>
      </w:r>
      <w:r w:rsidRPr="00C07CAE">
        <w:t>absence</w:t>
      </w:r>
      <w:r w:rsidR="00F56099">
        <w:t xml:space="preserve"> </w:t>
      </w:r>
      <w:r w:rsidRPr="00C07CAE">
        <w:t>of</w:t>
      </w:r>
      <w:r w:rsidR="00F56099">
        <w:t xml:space="preserve"> </w:t>
      </w:r>
      <w:r w:rsidRPr="00C07CAE">
        <w:t>many</w:t>
      </w:r>
      <w:r w:rsidR="00F56099">
        <w:t xml:space="preserve"> </w:t>
      </w:r>
      <w:r w:rsidRPr="00C07CAE">
        <w:t>mountains</w:t>
      </w:r>
      <w:r w:rsidR="00F56099">
        <w:t xml:space="preserve"> </w:t>
      </w:r>
      <w:r w:rsidRPr="00C07CAE">
        <w:t>present</w:t>
      </w:r>
      <w:r w:rsidR="00F56099">
        <w:t xml:space="preserve"> </w:t>
      </w:r>
      <w:r w:rsidRPr="00C07CAE">
        <w:t>today</w:t>
      </w:r>
      <w:r w:rsidR="00F56099">
        <w:t xml:space="preserve"> </w:t>
      </w:r>
      <w:r w:rsidRPr="00C07CAE">
        <w:t>and</w:t>
      </w:r>
      <w:r w:rsidR="00F56099">
        <w:t xml:space="preserve"> </w:t>
      </w:r>
      <w:r w:rsidRPr="00C07CAE">
        <w:t>a</w:t>
      </w:r>
      <w:r w:rsidR="00F56099">
        <w:t xml:space="preserve"> </w:t>
      </w:r>
      <w:r w:rsidRPr="00C07CAE">
        <w:t>more</w:t>
      </w:r>
      <w:r w:rsidR="00F56099">
        <w:t xml:space="preserve"> </w:t>
      </w:r>
      <w:r w:rsidRPr="00C07CAE">
        <w:t>robust</w:t>
      </w:r>
      <w:r w:rsidR="00F56099">
        <w:t xml:space="preserve"> </w:t>
      </w:r>
      <w:r w:rsidRPr="00C07CAE">
        <w:t>soil,</w:t>
      </w:r>
      <w:r w:rsidR="00F56099">
        <w:t xml:space="preserve"> </w:t>
      </w:r>
      <w:r w:rsidRPr="00C07CAE">
        <w:t>in</w:t>
      </w:r>
      <w:r w:rsidR="00F56099">
        <w:t xml:space="preserve"> </w:t>
      </w:r>
      <w:r w:rsidRPr="00C07CAE">
        <w:t>which</w:t>
      </w:r>
      <w:r w:rsidR="00F56099">
        <w:t xml:space="preserve"> </w:t>
      </w:r>
      <w:r w:rsidRPr="00C07CAE">
        <w:t>planting</w:t>
      </w:r>
      <w:r w:rsidR="00F56099">
        <w:t xml:space="preserve"> </w:t>
      </w:r>
      <w:r w:rsidRPr="00C07CAE">
        <w:t>was</w:t>
      </w:r>
      <w:r w:rsidR="00F56099">
        <w:t xml:space="preserve"> </w:t>
      </w:r>
      <w:r w:rsidRPr="00C07CAE">
        <w:t>only</w:t>
      </w:r>
      <w:r w:rsidR="00F56099">
        <w:t xml:space="preserve"> </w:t>
      </w:r>
      <w:r w:rsidRPr="00C07CAE">
        <w:t>necessary</w:t>
      </w:r>
      <w:r w:rsidR="00F56099">
        <w:t xml:space="preserve"> </w:t>
      </w:r>
      <w:r w:rsidRPr="00C07CAE">
        <w:t>once</w:t>
      </w:r>
      <w:r w:rsidR="00F56099">
        <w:t xml:space="preserve"> </w:t>
      </w:r>
      <w:r w:rsidRPr="00C07CAE">
        <w:t>every</w:t>
      </w:r>
      <w:r w:rsidR="00F56099">
        <w:t xml:space="preserve"> </w:t>
      </w:r>
      <w:r w:rsidRPr="00C07CAE">
        <w:t>forty</w:t>
      </w:r>
      <w:r w:rsidR="00F56099">
        <w:t xml:space="preserve"> </w:t>
      </w:r>
      <w:r w:rsidRPr="00C07CAE">
        <w:t>years.</w:t>
      </w:r>
      <w:r w:rsidRPr="00C07CAE">
        <w:rPr>
          <w:sz w:val="20"/>
          <w:vertAlign w:val="superscript"/>
        </w:rPr>
        <w:footnoteReference w:id="184"/>
      </w:r>
    </w:p>
    <w:p w14:paraId="25C704A7" w14:textId="77777777" w:rsidR="00C07CAE" w:rsidRPr="00C07CAE" w:rsidRDefault="00C07CAE" w:rsidP="00C07CAE"/>
    <w:p w14:paraId="5F0A4C1D" w14:textId="64FE437D" w:rsidR="00C07CAE" w:rsidRPr="00C07CAE" w:rsidRDefault="00C07CAE" w:rsidP="00C07CAE">
      <w:r w:rsidRPr="00C07CAE">
        <w:t>There</w:t>
      </w:r>
      <w:r w:rsidR="00F56099">
        <w:t xml:space="preserve"> </w:t>
      </w:r>
      <w:r w:rsidRPr="00C07CAE">
        <w:t>is</w:t>
      </w:r>
      <w:r w:rsidR="00F56099">
        <w:t xml:space="preserve"> </w:t>
      </w:r>
      <w:r w:rsidRPr="00C07CAE">
        <w:t>a</w:t>
      </w:r>
      <w:r w:rsidR="00F56099">
        <w:t xml:space="preserve"> </w:t>
      </w:r>
      <w:r w:rsidRPr="00C07CAE">
        <w:t>famous</w:t>
      </w:r>
      <w:r w:rsidR="00F56099">
        <w:t xml:space="preserve"> </w:t>
      </w:r>
      <w:r w:rsidRPr="00C07CAE">
        <w:t>theory</w:t>
      </w:r>
      <w:r w:rsidR="00F56099">
        <w:t xml:space="preserve"> </w:t>
      </w:r>
      <w:r w:rsidRPr="00C07CAE">
        <w:t>of</w:t>
      </w:r>
      <w:r w:rsidR="00F56099">
        <w:t xml:space="preserve"> </w:t>
      </w:r>
      <w:r w:rsidRPr="00C07CAE">
        <w:t>geologists</w:t>
      </w:r>
      <w:r w:rsidR="00F56099">
        <w:t xml:space="preserve"> </w:t>
      </w:r>
      <w:r w:rsidRPr="00C07CAE">
        <w:t>called</w:t>
      </w:r>
      <w:r w:rsidR="00F56099">
        <w:t xml:space="preserve"> </w:t>
      </w:r>
      <w:r w:rsidR="00585328">
        <w:t>“</w:t>
      </w:r>
      <w:r w:rsidRPr="00C07CAE">
        <w:t>the</w:t>
      </w:r>
      <w:r w:rsidR="00F56099">
        <w:t xml:space="preserve"> </w:t>
      </w:r>
      <w:r w:rsidRPr="00C07CAE">
        <w:t>Continental</w:t>
      </w:r>
      <w:r w:rsidR="00F56099">
        <w:t xml:space="preserve"> </w:t>
      </w:r>
      <w:r w:rsidRPr="00C07CAE">
        <w:t>drift</w:t>
      </w:r>
      <w:r w:rsidR="00585328">
        <w:t>”</w:t>
      </w:r>
      <w:r w:rsidR="00F56099">
        <w:t xml:space="preserve"> </w:t>
      </w:r>
      <w:r w:rsidRPr="00C07CAE">
        <w:t>which</w:t>
      </w:r>
      <w:r w:rsidR="00F56099">
        <w:t xml:space="preserve"> </w:t>
      </w:r>
      <w:r w:rsidRPr="00C07CAE">
        <w:t>talks</w:t>
      </w:r>
      <w:r w:rsidR="00F56099">
        <w:t xml:space="preserve"> </w:t>
      </w:r>
      <w:r w:rsidRPr="00C07CAE">
        <w:t>about</w:t>
      </w:r>
      <w:r w:rsidR="00F56099">
        <w:t xml:space="preserve"> </w:t>
      </w:r>
      <w:r w:rsidRPr="00C07CAE">
        <w:t>the</w:t>
      </w:r>
      <w:r w:rsidR="00F56099">
        <w:t xml:space="preserve"> </w:t>
      </w:r>
      <w:r w:rsidRPr="00C07CAE">
        <w:t>splitting</w:t>
      </w:r>
      <w:r w:rsidR="00F56099">
        <w:t xml:space="preserve"> </w:t>
      </w:r>
      <w:r w:rsidRPr="00C07CAE">
        <w:t>of</w:t>
      </w:r>
      <w:r w:rsidR="00F56099">
        <w:t xml:space="preserve"> </w:t>
      </w:r>
      <w:r w:rsidRPr="00C07CAE">
        <w:t>the</w:t>
      </w:r>
      <w:r w:rsidR="00F56099">
        <w:t xml:space="preserve"> </w:t>
      </w:r>
      <w:r w:rsidRPr="00C07CAE">
        <w:t>one</w:t>
      </w:r>
      <w:r w:rsidR="00F56099">
        <w:t xml:space="preserve"> </w:t>
      </w:r>
      <w:r w:rsidRPr="00C07CAE">
        <w:t>archaic</w:t>
      </w:r>
      <w:r w:rsidR="00F56099">
        <w:t xml:space="preserve"> </w:t>
      </w:r>
      <w:r w:rsidRPr="00C07CAE">
        <w:t>continent,</w:t>
      </w:r>
      <w:r w:rsidR="00F56099">
        <w:t xml:space="preserve"> </w:t>
      </w:r>
      <w:r w:rsidRPr="00C07CAE">
        <w:t>called</w:t>
      </w:r>
      <w:r w:rsidR="00F56099">
        <w:t xml:space="preserve"> </w:t>
      </w:r>
      <w:r w:rsidRPr="00C07CAE">
        <w:t>Pangea,</w:t>
      </w:r>
      <w:r w:rsidR="00F56099">
        <w:t xml:space="preserve"> </w:t>
      </w:r>
      <w:r w:rsidRPr="00C07CAE">
        <w:t>into</w:t>
      </w:r>
      <w:r w:rsidR="00F56099">
        <w:t xml:space="preserve"> </w:t>
      </w:r>
      <w:r w:rsidRPr="00C07CAE">
        <w:t>many</w:t>
      </w:r>
      <w:r w:rsidR="00F56099">
        <w:t xml:space="preserve"> </w:t>
      </w:r>
      <w:r w:rsidRPr="00C07CAE">
        <w:t>continents.</w:t>
      </w:r>
      <w:r w:rsidR="00F56099">
        <w:t xml:space="preserve"> </w:t>
      </w:r>
      <w:r w:rsidRPr="00C07CAE">
        <w:t>And</w:t>
      </w:r>
      <w:r w:rsidR="00F56099">
        <w:t xml:space="preserve"> </w:t>
      </w:r>
      <w:r w:rsidRPr="00C07CAE">
        <w:t>apparently</w:t>
      </w:r>
      <w:r w:rsidR="00F56099">
        <w:t xml:space="preserve"> </w:t>
      </w:r>
      <w:r w:rsidRPr="00C07CAE">
        <w:t>this</w:t>
      </w:r>
      <w:r w:rsidR="00F56099">
        <w:t xml:space="preserve"> </w:t>
      </w:r>
      <w:r w:rsidRPr="00C07CAE">
        <w:t>is</w:t>
      </w:r>
      <w:r w:rsidR="00F56099">
        <w:t xml:space="preserve"> </w:t>
      </w:r>
      <w:r w:rsidRPr="00C07CAE">
        <w:t>indicated</w:t>
      </w:r>
      <w:r w:rsidR="00F56099">
        <w:t xml:space="preserve"> </w:t>
      </w:r>
      <w:r w:rsidRPr="00C07CAE">
        <w:t>in</w:t>
      </w:r>
      <w:r w:rsidR="00F56099">
        <w:t xml:space="preserve"> </w:t>
      </w:r>
      <w:r w:rsidRPr="00C07CAE">
        <w:t>the</w:t>
      </w:r>
      <w:r w:rsidR="00F56099">
        <w:t xml:space="preserve"> </w:t>
      </w:r>
      <w:r w:rsidRPr="00C07CAE">
        <w:t>Torah</w:t>
      </w:r>
      <w:r w:rsidR="00F56099">
        <w:t xml:space="preserve"> </w:t>
      </w:r>
      <w:r w:rsidRPr="00C07CAE">
        <w:t>where</w:t>
      </w:r>
      <w:r w:rsidR="00F56099">
        <w:t xml:space="preserve"> </w:t>
      </w:r>
      <w:r w:rsidRPr="00C07CAE">
        <w:t>it</w:t>
      </w:r>
      <w:r w:rsidR="00F56099">
        <w:t xml:space="preserve"> </w:t>
      </w:r>
      <w:r w:rsidRPr="00C07CAE">
        <w:t>says</w:t>
      </w:r>
      <w:r w:rsidR="00F56099">
        <w:t xml:space="preserve"> </w:t>
      </w:r>
      <w:r w:rsidRPr="00C07CAE">
        <w:t>that</w:t>
      </w:r>
      <w:r w:rsidR="00F56099">
        <w:t xml:space="preserve"> </w:t>
      </w:r>
      <w:r w:rsidRPr="00C07CAE">
        <w:t>in</w:t>
      </w:r>
      <w:r w:rsidR="00F56099">
        <w:t xml:space="preserve"> </w:t>
      </w:r>
      <w:r w:rsidRPr="00C07CAE">
        <w:t>the</w:t>
      </w:r>
      <w:r w:rsidR="00F56099">
        <w:t xml:space="preserve"> </w:t>
      </w:r>
      <w:r w:rsidRPr="00C07CAE">
        <w:t>days</w:t>
      </w:r>
      <w:r w:rsidR="00F56099">
        <w:t xml:space="preserve"> </w:t>
      </w:r>
      <w:r w:rsidRPr="00C07CAE">
        <w:t>of</w:t>
      </w:r>
      <w:r w:rsidR="00F56099">
        <w:t xml:space="preserve"> </w:t>
      </w:r>
      <w:r w:rsidRPr="00C07CAE">
        <w:t>Peleg</w:t>
      </w:r>
      <w:r w:rsidR="00BD115B">
        <w:t>,</w:t>
      </w:r>
      <w:r w:rsidR="00F56099">
        <w:t xml:space="preserve"> </w:t>
      </w:r>
      <w:r w:rsidR="00BD115B">
        <w:t>about</w:t>
      </w:r>
      <w:r w:rsidR="00F56099">
        <w:t xml:space="preserve"> </w:t>
      </w:r>
      <w:r w:rsidR="00BD115B">
        <w:t>1757AM,</w:t>
      </w:r>
      <w:r w:rsidR="00F56099">
        <w:t xml:space="preserve"> </w:t>
      </w:r>
      <w:r w:rsidR="00585328">
        <w:t>“</w:t>
      </w:r>
      <w:r w:rsidRPr="00C07CAE">
        <w:t>the</w:t>
      </w:r>
      <w:r w:rsidR="00F56099">
        <w:t xml:space="preserve"> </w:t>
      </w:r>
      <w:r w:rsidRPr="00C07CAE">
        <w:t>earth</w:t>
      </w:r>
      <w:r w:rsidR="00F56099">
        <w:t xml:space="preserve"> </w:t>
      </w:r>
      <w:r w:rsidRPr="00C07CAE">
        <w:t>was</w:t>
      </w:r>
      <w:r w:rsidR="00F56099">
        <w:t xml:space="preserve"> </w:t>
      </w:r>
      <w:r w:rsidRPr="00C07CAE">
        <w:t>divided</w:t>
      </w:r>
      <w:r w:rsidR="00585328">
        <w:t>”</w:t>
      </w:r>
      <w:r w:rsidRPr="00C07CAE">
        <w:t>.</w:t>
      </w:r>
      <w:r w:rsidRPr="00C07CAE">
        <w:rPr>
          <w:sz w:val="20"/>
          <w:vertAlign w:val="superscript"/>
        </w:rPr>
        <w:footnoteReference w:id="185"/>
      </w:r>
      <w:r w:rsidR="00F56099">
        <w:t xml:space="preserve"> </w:t>
      </w:r>
      <w:r w:rsidRPr="00C07CAE">
        <w:t>Continental</w:t>
      </w:r>
      <w:r w:rsidR="00F56099">
        <w:t xml:space="preserve"> </w:t>
      </w:r>
      <w:r w:rsidRPr="00C07CAE">
        <w:t>drift</w:t>
      </w:r>
      <w:r w:rsidR="00F56099">
        <w:t xml:space="preserve"> </w:t>
      </w:r>
      <w:r w:rsidRPr="00C07CAE">
        <w:t>was</w:t>
      </w:r>
      <w:r w:rsidR="00F56099">
        <w:t xml:space="preserve"> </w:t>
      </w:r>
      <w:r w:rsidRPr="00C07CAE">
        <w:t>a</w:t>
      </w:r>
      <w:r w:rsidR="00F56099">
        <w:t xml:space="preserve"> </w:t>
      </w:r>
      <w:r w:rsidRPr="00C07CAE">
        <w:t>result</w:t>
      </w:r>
      <w:r w:rsidR="00F56099">
        <w:t xml:space="preserve"> </w:t>
      </w:r>
      <w:r w:rsidRPr="00C07CAE">
        <w:t>of</w:t>
      </w:r>
      <w:r w:rsidR="00F56099">
        <w:t xml:space="preserve"> </w:t>
      </w:r>
      <w:r w:rsidRPr="00C07CAE">
        <w:t>some</w:t>
      </w:r>
      <w:r w:rsidR="00F56099">
        <w:t xml:space="preserve"> </w:t>
      </w:r>
      <w:r w:rsidRPr="00C07CAE">
        <w:t>kind</w:t>
      </w:r>
      <w:r w:rsidR="00F56099">
        <w:t xml:space="preserve"> </w:t>
      </w:r>
      <w:r w:rsidRPr="00C07CAE">
        <w:t>of</w:t>
      </w:r>
      <w:r w:rsidR="00F56099">
        <w:t xml:space="preserve"> </w:t>
      </w:r>
      <w:r w:rsidRPr="00C07CAE">
        <w:t>upheaval</w:t>
      </w:r>
      <w:r w:rsidR="00F56099">
        <w:t xml:space="preserve"> </w:t>
      </w:r>
      <w:r w:rsidRPr="00C07CAE">
        <w:t>of</w:t>
      </w:r>
      <w:r w:rsidR="00F56099">
        <w:t xml:space="preserve"> </w:t>
      </w:r>
      <w:r w:rsidRPr="00C07CAE">
        <w:t>the</w:t>
      </w:r>
      <w:r w:rsidR="00F56099">
        <w:t xml:space="preserve"> </w:t>
      </w:r>
      <w:r w:rsidRPr="00C07CAE">
        <w:t>land</w:t>
      </w:r>
      <w:r w:rsidR="00F56099">
        <w:t xml:space="preserve"> </w:t>
      </w:r>
      <w:r w:rsidRPr="00C07CAE">
        <w:t>masses,</w:t>
      </w:r>
      <w:r w:rsidR="00F56099">
        <w:t xml:space="preserve"> </w:t>
      </w:r>
      <w:r w:rsidRPr="00C07CAE">
        <w:t>and</w:t>
      </w:r>
      <w:r w:rsidR="00F56099">
        <w:t xml:space="preserve"> </w:t>
      </w:r>
      <w:r w:rsidRPr="00C07CAE">
        <w:t>the</w:t>
      </w:r>
      <w:r w:rsidR="00F56099">
        <w:t xml:space="preserve"> </w:t>
      </w:r>
      <w:r w:rsidRPr="00C07CAE">
        <w:t>continents</w:t>
      </w:r>
      <w:r w:rsidR="00F56099">
        <w:t xml:space="preserve"> </w:t>
      </w:r>
      <w:r w:rsidRPr="00C07CAE">
        <w:t>we</w:t>
      </w:r>
      <w:r w:rsidR="00F56099">
        <w:t xml:space="preserve"> </w:t>
      </w:r>
      <w:r w:rsidRPr="00C07CAE">
        <w:t>see</w:t>
      </w:r>
      <w:r w:rsidR="00F56099">
        <w:t xml:space="preserve"> </w:t>
      </w:r>
      <w:r w:rsidRPr="00C07CAE">
        <w:t>today</w:t>
      </w:r>
      <w:r w:rsidR="00F56099">
        <w:t xml:space="preserve"> </w:t>
      </w:r>
      <w:r w:rsidRPr="00C07CAE">
        <w:t>drifted</w:t>
      </w:r>
      <w:r w:rsidR="00F56099">
        <w:t xml:space="preserve"> </w:t>
      </w:r>
      <w:r w:rsidRPr="00C07CAE">
        <w:t>apart</w:t>
      </w:r>
      <w:r w:rsidR="00F56099">
        <w:t xml:space="preserve"> </w:t>
      </w:r>
      <w:r w:rsidRPr="00C07CAE">
        <w:t>from</w:t>
      </w:r>
      <w:r w:rsidR="00F56099">
        <w:t xml:space="preserve"> </w:t>
      </w:r>
      <w:r w:rsidRPr="00C07CAE">
        <w:t>the</w:t>
      </w:r>
      <w:r w:rsidR="00F56099">
        <w:t xml:space="preserve"> </w:t>
      </w:r>
      <w:r w:rsidRPr="00C07CAE">
        <w:t>main</w:t>
      </w:r>
      <w:r w:rsidR="00F56099">
        <w:t xml:space="preserve"> </w:t>
      </w:r>
      <w:r w:rsidRPr="00C07CAE">
        <w:t>land</w:t>
      </w:r>
      <w:r w:rsidR="00F56099">
        <w:t xml:space="preserve"> </w:t>
      </w:r>
      <w:r w:rsidRPr="00C07CAE">
        <w:t>mass</w:t>
      </w:r>
      <w:r w:rsidR="00F56099">
        <w:t xml:space="preserve"> </w:t>
      </w:r>
      <w:r w:rsidRPr="00C07CAE">
        <w:t>of</w:t>
      </w:r>
      <w:r w:rsidR="00F56099">
        <w:t xml:space="preserve"> </w:t>
      </w:r>
      <w:r w:rsidRPr="00C07CAE">
        <w:t>Pangea.</w:t>
      </w:r>
      <w:r w:rsidR="00F56099">
        <w:t xml:space="preserve"> </w:t>
      </w:r>
      <w:r w:rsidRPr="00C07CAE">
        <w:t>This</w:t>
      </w:r>
      <w:r w:rsidR="00F56099">
        <w:t xml:space="preserve"> </w:t>
      </w:r>
      <w:r w:rsidRPr="00C07CAE">
        <w:t>upheaval</w:t>
      </w:r>
      <w:r w:rsidR="00F56099">
        <w:t xml:space="preserve"> </w:t>
      </w:r>
      <w:r w:rsidRPr="00C07CAE">
        <w:t>is</w:t>
      </w:r>
      <w:r w:rsidR="00F56099">
        <w:t xml:space="preserve"> </w:t>
      </w:r>
      <w:r w:rsidRPr="00C07CAE">
        <w:t>thought</w:t>
      </w:r>
      <w:r w:rsidR="00F56099">
        <w:t xml:space="preserve"> </w:t>
      </w:r>
      <w:r w:rsidRPr="00C07CAE">
        <w:t>to</w:t>
      </w:r>
      <w:r w:rsidR="00F56099">
        <w:t xml:space="preserve"> </w:t>
      </w:r>
      <w:r w:rsidRPr="00C07CAE">
        <w:t>have</w:t>
      </w:r>
      <w:r w:rsidR="00F56099">
        <w:t xml:space="preserve"> </w:t>
      </w:r>
      <w:r w:rsidRPr="00C07CAE">
        <w:t>been</w:t>
      </w:r>
      <w:r w:rsidR="00F56099">
        <w:t xml:space="preserve"> </w:t>
      </w:r>
      <w:r w:rsidRPr="00C07CAE">
        <w:t>caused</w:t>
      </w:r>
      <w:r w:rsidR="00F56099">
        <w:t xml:space="preserve"> </w:t>
      </w:r>
      <w:r w:rsidRPr="00C07CAE">
        <w:t>by</w:t>
      </w:r>
      <w:r w:rsidR="00F56099">
        <w:t xml:space="preserve"> </w:t>
      </w:r>
      <w:r w:rsidRPr="00C07CAE">
        <w:t>a</w:t>
      </w:r>
      <w:r w:rsidR="00F56099">
        <w:t xml:space="preserve"> </w:t>
      </w:r>
      <w:r w:rsidRPr="00C07CAE">
        <w:t>splitting</w:t>
      </w:r>
      <w:r w:rsidR="00F56099">
        <w:t xml:space="preserve"> </w:t>
      </w:r>
      <w:r w:rsidRPr="00C07CAE">
        <w:t>of</w:t>
      </w:r>
      <w:r w:rsidR="00F56099">
        <w:t xml:space="preserve"> </w:t>
      </w:r>
      <w:r w:rsidRPr="00C07CAE">
        <w:t>the</w:t>
      </w:r>
      <w:r w:rsidR="00F56099">
        <w:t xml:space="preserve"> </w:t>
      </w:r>
      <w:r w:rsidRPr="00C07CAE">
        <w:t>earth</w:t>
      </w:r>
      <w:r w:rsidR="00585328">
        <w:t>’</w:t>
      </w:r>
      <w:r w:rsidRPr="00C07CAE">
        <w:t>s</w:t>
      </w:r>
      <w:r w:rsidR="00F56099">
        <w:t xml:space="preserve"> </w:t>
      </w:r>
      <w:r w:rsidRPr="00C07CAE">
        <w:t>crust,</w:t>
      </w:r>
      <w:r w:rsidR="00F56099">
        <w:t xml:space="preserve"> </w:t>
      </w:r>
      <w:r w:rsidRPr="00C07CAE">
        <w:t>and</w:t>
      </w:r>
      <w:r w:rsidR="00F56099">
        <w:t xml:space="preserve"> </w:t>
      </w:r>
      <w:r w:rsidRPr="00C07CAE">
        <w:t>the</w:t>
      </w:r>
      <w:r w:rsidR="00F56099">
        <w:t xml:space="preserve"> </w:t>
      </w:r>
      <w:r w:rsidRPr="00C07CAE">
        <w:t>underground</w:t>
      </w:r>
      <w:r w:rsidR="00F56099">
        <w:t xml:space="preserve"> </w:t>
      </w:r>
      <w:r w:rsidRPr="00C07CAE">
        <w:t>water</w:t>
      </w:r>
      <w:r w:rsidR="00F56099">
        <w:t xml:space="preserve"> </w:t>
      </w:r>
      <w:r w:rsidRPr="00C07CAE">
        <w:t>table</w:t>
      </w:r>
      <w:r w:rsidR="00F56099">
        <w:t xml:space="preserve"> </w:t>
      </w:r>
      <w:r w:rsidRPr="00C07CAE">
        <w:t>bursting</w:t>
      </w:r>
      <w:r w:rsidR="00F56099">
        <w:t xml:space="preserve"> </w:t>
      </w:r>
      <w:r w:rsidRPr="00C07CAE">
        <w:t>upward,</w:t>
      </w:r>
      <w:r w:rsidR="00F56099">
        <w:t xml:space="preserve"> </w:t>
      </w:r>
      <w:r w:rsidRPr="00C07CAE">
        <w:t>like</w:t>
      </w:r>
      <w:r w:rsidR="00F56099">
        <w:t xml:space="preserve"> </w:t>
      </w:r>
      <w:r w:rsidRPr="00C07CAE">
        <w:t>a</w:t>
      </w:r>
      <w:r w:rsidR="00F56099">
        <w:t xml:space="preserve"> </w:t>
      </w:r>
      <w:r w:rsidRPr="00C07CAE">
        <w:t>fountain,</w:t>
      </w:r>
      <w:r w:rsidR="00F56099">
        <w:t xml:space="preserve"> </w:t>
      </w:r>
      <w:r w:rsidRPr="00C07CAE">
        <w:t>covering</w:t>
      </w:r>
      <w:r w:rsidR="00F56099">
        <w:t xml:space="preserve"> </w:t>
      </w:r>
      <w:r w:rsidRPr="00C07CAE">
        <w:t>everything.</w:t>
      </w:r>
      <w:r w:rsidR="00F56099">
        <w:t xml:space="preserve"> </w:t>
      </w:r>
      <w:r w:rsidRPr="00C07CAE">
        <w:t>This</w:t>
      </w:r>
      <w:r w:rsidR="00F56099">
        <w:t xml:space="preserve"> </w:t>
      </w:r>
      <w:r w:rsidRPr="00C07CAE">
        <w:t>splitting</w:t>
      </w:r>
      <w:r w:rsidR="00F56099">
        <w:t xml:space="preserve"> </w:t>
      </w:r>
      <w:r w:rsidRPr="00C07CAE">
        <w:t>could</w:t>
      </w:r>
      <w:r w:rsidR="00F56099">
        <w:t xml:space="preserve"> </w:t>
      </w:r>
      <w:r w:rsidRPr="00C07CAE">
        <w:t>also</w:t>
      </w:r>
      <w:r w:rsidR="00F56099">
        <w:t xml:space="preserve"> </w:t>
      </w:r>
      <w:r w:rsidRPr="00C07CAE">
        <w:t>have</w:t>
      </w:r>
      <w:r w:rsidR="00F56099">
        <w:t xml:space="preserve"> </w:t>
      </w:r>
      <w:r w:rsidRPr="00C07CAE">
        <w:t>resulted</w:t>
      </w:r>
      <w:r w:rsidR="00F56099">
        <w:t xml:space="preserve"> </w:t>
      </w:r>
      <w:r w:rsidRPr="00C07CAE">
        <w:t>in</w:t>
      </w:r>
      <w:r w:rsidR="00F56099">
        <w:t xml:space="preserve"> </w:t>
      </w:r>
      <w:r w:rsidRPr="00C07CAE">
        <w:t>a</w:t>
      </w:r>
      <w:r w:rsidR="00F56099">
        <w:t xml:space="preserve"> </w:t>
      </w:r>
      <w:r w:rsidRPr="00C07CAE">
        <w:t>huge</w:t>
      </w:r>
      <w:r w:rsidR="00F56099">
        <w:t xml:space="preserve"> </w:t>
      </w:r>
      <w:r w:rsidRPr="00C07CAE">
        <w:t>earthquake,</w:t>
      </w:r>
      <w:r w:rsidR="00F56099">
        <w:t xml:space="preserve"> </w:t>
      </w:r>
      <w:r w:rsidRPr="00C07CAE">
        <w:t>which</w:t>
      </w:r>
      <w:r w:rsidR="00F56099">
        <w:t xml:space="preserve"> </w:t>
      </w:r>
      <w:r w:rsidRPr="00C07CAE">
        <w:t>broke</w:t>
      </w:r>
      <w:r w:rsidR="00F56099">
        <w:t xml:space="preserve"> </w:t>
      </w:r>
      <w:r w:rsidRPr="00C07CAE">
        <w:t>the</w:t>
      </w:r>
      <w:r w:rsidR="00F56099">
        <w:t xml:space="preserve"> </w:t>
      </w:r>
      <w:r w:rsidRPr="00C07CAE">
        <w:t>continental</w:t>
      </w:r>
      <w:r w:rsidR="00F56099">
        <w:t xml:space="preserve"> </w:t>
      </w:r>
      <w:r w:rsidRPr="00C07CAE">
        <w:t>plates</w:t>
      </w:r>
      <w:r w:rsidR="00F56099">
        <w:t xml:space="preserve"> </w:t>
      </w:r>
      <w:r w:rsidRPr="00C07CAE">
        <w:t>into</w:t>
      </w:r>
      <w:r w:rsidR="00F56099">
        <w:t xml:space="preserve"> </w:t>
      </w:r>
      <w:r w:rsidRPr="00C07CAE">
        <w:t>pieces,</w:t>
      </w:r>
      <w:r w:rsidR="00F56099">
        <w:t xml:space="preserve"> </w:t>
      </w:r>
      <w:r w:rsidRPr="00C07CAE">
        <w:t>allowing</w:t>
      </w:r>
      <w:r w:rsidR="00F56099">
        <w:t xml:space="preserve"> </w:t>
      </w:r>
      <w:r w:rsidRPr="00C07CAE">
        <w:t>them</w:t>
      </w:r>
      <w:r w:rsidR="00F56099">
        <w:t xml:space="preserve"> </w:t>
      </w:r>
      <w:r w:rsidRPr="00C07CAE">
        <w:t>to</w:t>
      </w:r>
      <w:r w:rsidR="00F56099">
        <w:t xml:space="preserve"> </w:t>
      </w:r>
      <w:r w:rsidRPr="00C07CAE">
        <w:t>drift</w:t>
      </w:r>
      <w:r w:rsidR="00F56099">
        <w:t xml:space="preserve"> </w:t>
      </w:r>
      <w:r w:rsidRPr="00C07CAE">
        <w:t>apart.</w:t>
      </w:r>
    </w:p>
    <w:p w14:paraId="2916DF62" w14:textId="77777777" w:rsidR="00C07CAE" w:rsidRPr="00C07CAE" w:rsidRDefault="00C07CAE" w:rsidP="00C07CAE"/>
    <w:p w14:paraId="6D848D30" w14:textId="2853B5F4" w:rsidR="00C07CAE" w:rsidRPr="00C07CAE" w:rsidRDefault="00C07CAE" w:rsidP="00C07CAE">
      <w:r w:rsidRPr="00C07CAE">
        <w:t>Is</w:t>
      </w:r>
      <w:r w:rsidR="00F56099">
        <w:t xml:space="preserve"> </w:t>
      </w:r>
      <w:r w:rsidRPr="00C07CAE">
        <w:t>Noach</w:t>
      </w:r>
      <w:r w:rsidR="00585328">
        <w:t>’</w:t>
      </w:r>
      <w:r w:rsidRPr="00C07CAE">
        <w:t>s</w:t>
      </w:r>
      <w:r w:rsidR="00F56099">
        <w:t xml:space="preserve"> </w:t>
      </w:r>
      <w:r w:rsidRPr="00C07CAE">
        <w:t>flood</w:t>
      </w:r>
      <w:r w:rsidR="00F56099">
        <w:t xml:space="preserve"> </w:t>
      </w:r>
      <w:r w:rsidRPr="00C07CAE">
        <w:t>the</w:t>
      </w:r>
      <w:r w:rsidR="00F56099">
        <w:t xml:space="preserve"> </w:t>
      </w:r>
      <w:r w:rsidRPr="00C07CAE">
        <w:t>reason</w:t>
      </w:r>
      <w:r w:rsidR="00F56099">
        <w:t xml:space="preserve"> </w:t>
      </w:r>
      <w:r w:rsidRPr="00C07CAE">
        <w:t>why</w:t>
      </w:r>
      <w:r w:rsidR="00F56099">
        <w:t xml:space="preserve"> </w:t>
      </w:r>
      <w:r w:rsidRPr="00C07CAE">
        <w:t>Pangea</w:t>
      </w:r>
      <w:r w:rsidR="00F56099">
        <w:t xml:space="preserve"> </w:t>
      </w:r>
      <w:r w:rsidRPr="00C07CAE">
        <w:t>broke</w:t>
      </w:r>
      <w:r w:rsidR="00F56099">
        <w:t xml:space="preserve"> </w:t>
      </w:r>
      <w:r w:rsidRPr="00C07CAE">
        <w:t>apart?</w:t>
      </w:r>
    </w:p>
    <w:p w14:paraId="11295B6F" w14:textId="660F9C13" w:rsidR="00D41980" w:rsidRDefault="00742AA0" w:rsidP="00C07CAE">
      <w:r>
        <w:rPr>
          <w:noProof/>
        </w:rPr>
        <w:lastRenderedPageBreak/>
        <w:drawing>
          <wp:anchor distT="0" distB="0" distL="114300" distR="114300" simplePos="0" relativeHeight="251673600" behindDoc="1" locked="0" layoutInCell="1" allowOverlap="1" wp14:anchorId="065FEF3D" wp14:editId="77C330AE">
            <wp:simplePos x="0" y="0"/>
            <wp:positionH relativeFrom="column">
              <wp:posOffset>0</wp:posOffset>
            </wp:positionH>
            <wp:positionV relativeFrom="paragraph">
              <wp:posOffset>960120</wp:posOffset>
            </wp:positionV>
            <wp:extent cx="3169920" cy="1783080"/>
            <wp:effectExtent l="0" t="0" r="0" b="7620"/>
            <wp:wrapTight wrapText="bothSides">
              <wp:wrapPolygon edited="0">
                <wp:start x="0" y="0"/>
                <wp:lineTo x="0" y="21462"/>
                <wp:lineTo x="21418" y="21462"/>
                <wp:lineTo x="21418" y="0"/>
                <wp:lineTo x="0" y="0"/>
              </wp:wrapPolygon>
            </wp:wrapTight>
            <wp:docPr id="66579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6992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CAE" w:rsidRPr="00C07CAE">
        <w:t>No.</w:t>
      </w:r>
      <w:r w:rsidR="00F56099">
        <w:t xml:space="preserve"> </w:t>
      </w:r>
      <w:r w:rsidR="00C07CAE" w:rsidRPr="00C07CAE">
        <w:t>it</w:t>
      </w:r>
      <w:r w:rsidR="00F56099">
        <w:t xml:space="preserve"> </w:t>
      </w:r>
      <w:r w:rsidR="00C07CAE" w:rsidRPr="00C07CAE">
        <w:t>may</w:t>
      </w:r>
      <w:r w:rsidR="00F56099">
        <w:t xml:space="preserve"> </w:t>
      </w:r>
      <w:r w:rsidR="00C07CAE" w:rsidRPr="00C07CAE">
        <w:t>have</w:t>
      </w:r>
      <w:r w:rsidR="00F56099">
        <w:t xml:space="preserve"> </w:t>
      </w:r>
      <w:r w:rsidR="00C07CAE" w:rsidRPr="00C07CAE">
        <w:t>been</w:t>
      </w:r>
      <w:r w:rsidR="00F56099">
        <w:t xml:space="preserve"> </w:t>
      </w:r>
      <w:r w:rsidR="00C07CAE" w:rsidRPr="00C07CAE">
        <w:t>the</w:t>
      </w:r>
      <w:r w:rsidR="00F56099">
        <w:t xml:space="preserve"> </w:t>
      </w:r>
      <w:r w:rsidR="00C07CAE" w:rsidRPr="00C07CAE">
        <w:t>start</w:t>
      </w:r>
      <w:r w:rsidR="00F56099">
        <w:t xml:space="preserve"> </w:t>
      </w:r>
      <w:r w:rsidR="00C07CAE" w:rsidRPr="00C07CAE">
        <w:t>of</w:t>
      </w:r>
      <w:r w:rsidR="00F56099">
        <w:t xml:space="preserve"> </w:t>
      </w:r>
      <w:r w:rsidR="00C07CAE" w:rsidRPr="00C07CAE">
        <w:t>the</w:t>
      </w:r>
      <w:r w:rsidR="00F56099">
        <w:t xml:space="preserve"> </w:t>
      </w:r>
      <w:r w:rsidR="00C07CAE" w:rsidRPr="00C07CAE">
        <w:t>inner</w:t>
      </w:r>
      <w:r w:rsidR="00F56099">
        <w:t xml:space="preserve"> </w:t>
      </w:r>
      <w:r w:rsidR="00C07CAE" w:rsidRPr="00C07CAE">
        <w:t>core</w:t>
      </w:r>
      <w:r w:rsidR="00F56099">
        <w:t xml:space="preserve"> </w:t>
      </w:r>
      <w:r w:rsidR="00C07CAE" w:rsidRPr="00C07CAE">
        <w:t>moving,</w:t>
      </w:r>
      <w:r w:rsidR="00F56099">
        <w:t xml:space="preserve"> </w:t>
      </w:r>
      <w:r w:rsidR="00C07CAE" w:rsidRPr="00C07CAE">
        <w:t>shifting</w:t>
      </w:r>
      <w:r w:rsidR="00F56099">
        <w:t xml:space="preserve"> </w:t>
      </w:r>
      <w:r w:rsidR="00C07CAE" w:rsidRPr="00C07CAE">
        <w:t>its</w:t>
      </w:r>
      <w:r w:rsidR="00F56099">
        <w:t xml:space="preserve"> </w:t>
      </w:r>
      <w:r w:rsidR="00C07CAE" w:rsidRPr="00C07CAE">
        <w:t>centrifugal</w:t>
      </w:r>
      <w:r w:rsidR="00F56099">
        <w:t xml:space="preserve"> </w:t>
      </w:r>
      <w:r w:rsidR="00C07CAE" w:rsidRPr="00C07CAE">
        <w:t>density,</w:t>
      </w:r>
      <w:r w:rsidR="00F56099">
        <w:t xml:space="preserve"> </w:t>
      </w:r>
      <w:r w:rsidR="00C07CAE" w:rsidRPr="00C07CAE">
        <w:t>dragging</w:t>
      </w:r>
      <w:r w:rsidR="00F56099">
        <w:t xml:space="preserve"> </w:t>
      </w:r>
      <w:r w:rsidR="00C07CAE" w:rsidRPr="00C07CAE">
        <w:t>the</w:t>
      </w:r>
      <w:r w:rsidR="00F56099">
        <w:t xml:space="preserve"> </w:t>
      </w:r>
      <w:r w:rsidR="00C07CAE" w:rsidRPr="00C07CAE">
        <w:t>mantel</w:t>
      </w:r>
      <w:r w:rsidR="00F56099">
        <w:t xml:space="preserve"> </w:t>
      </w:r>
      <w:r w:rsidR="00C07CAE" w:rsidRPr="00C07CAE">
        <w:t>down,</w:t>
      </w:r>
      <w:r w:rsidR="00F56099">
        <w:t xml:space="preserve"> </w:t>
      </w:r>
      <w:r w:rsidR="00C07CAE" w:rsidRPr="00C07CAE">
        <w:t>and</w:t>
      </w:r>
      <w:r w:rsidR="00F56099">
        <w:t xml:space="preserve"> </w:t>
      </w:r>
      <w:r w:rsidR="00C07CAE" w:rsidRPr="00C07CAE">
        <w:t>later</w:t>
      </w:r>
      <w:r w:rsidR="00F56099">
        <w:t xml:space="preserve"> </w:t>
      </w:r>
      <w:r w:rsidR="00C07CAE" w:rsidRPr="00C07CAE">
        <w:t>on</w:t>
      </w:r>
      <w:r w:rsidR="00F56099">
        <w:t xml:space="preserve"> </w:t>
      </w:r>
      <w:r w:rsidR="00C07CAE" w:rsidRPr="00C07CAE">
        <w:t>pushing</w:t>
      </w:r>
      <w:r w:rsidR="00F56099">
        <w:t xml:space="preserve"> </w:t>
      </w:r>
      <w:r w:rsidR="00C07CAE" w:rsidRPr="00C07CAE">
        <w:t>it</w:t>
      </w:r>
      <w:r w:rsidR="00F56099">
        <w:t xml:space="preserve"> </w:t>
      </w:r>
      <w:r w:rsidR="00C07CAE" w:rsidRPr="00C07CAE">
        <w:t>back</w:t>
      </w:r>
      <w:r w:rsidR="00F56099">
        <w:t xml:space="preserve"> </w:t>
      </w:r>
      <w:r w:rsidR="00C07CAE" w:rsidRPr="00C07CAE">
        <w:t>above</w:t>
      </w:r>
      <w:r w:rsidR="00F56099">
        <w:t xml:space="preserve"> </w:t>
      </w:r>
      <w:r w:rsidR="00C07CAE" w:rsidRPr="00C07CAE">
        <w:t>the</w:t>
      </w:r>
      <w:r w:rsidR="00F56099">
        <w:t xml:space="preserve"> </w:t>
      </w:r>
      <w:r w:rsidR="00C07CAE" w:rsidRPr="00C07CAE">
        <w:t>surface</w:t>
      </w:r>
      <w:r w:rsidR="00F56099">
        <w:t xml:space="preserve"> </w:t>
      </w:r>
      <w:r w:rsidR="00C07CAE" w:rsidRPr="00C07CAE">
        <w:t>again,</w:t>
      </w:r>
      <w:r w:rsidR="00F56099">
        <w:t xml:space="preserve"> </w:t>
      </w:r>
      <w:r w:rsidR="00C07CAE" w:rsidRPr="00C07CAE">
        <w:t>but</w:t>
      </w:r>
      <w:r w:rsidR="00F56099">
        <w:t xml:space="preserve"> </w:t>
      </w:r>
      <w:r w:rsidR="00C07CAE" w:rsidRPr="00C07CAE">
        <w:t>Pangea</w:t>
      </w:r>
      <w:r w:rsidR="00F56099">
        <w:t xml:space="preserve"> </w:t>
      </w:r>
      <w:r w:rsidR="00C07CAE" w:rsidRPr="00C07CAE">
        <w:t>broke</w:t>
      </w:r>
      <w:r w:rsidR="00F56099">
        <w:t xml:space="preserve"> </w:t>
      </w:r>
      <w:r w:rsidR="00C07CAE" w:rsidRPr="00C07CAE">
        <w:t>up</w:t>
      </w:r>
      <w:r w:rsidR="00F56099">
        <w:t xml:space="preserve"> </w:t>
      </w:r>
      <w:r w:rsidR="00C07CAE" w:rsidRPr="00C07CAE">
        <w:t>around</w:t>
      </w:r>
      <w:r w:rsidR="00F56099">
        <w:t xml:space="preserve"> </w:t>
      </w:r>
      <w:r w:rsidR="00C07CAE" w:rsidRPr="00C07CAE">
        <w:t>a</w:t>
      </w:r>
      <w:r w:rsidR="00F56099">
        <w:t xml:space="preserve"> </w:t>
      </w:r>
      <w:r w:rsidR="00C07CAE" w:rsidRPr="00C07CAE">
        <w:t>hundred</w:t>
      </w:r>
      <w:r w:rsidR="00F56099">
        <w:t xml:space="preserve"> </w:t>
      </w:r>
      <w:r w:rsidR="00C07CAE" w:rsidRPr="00C07CAE">
        <w:t>years</w:t>
      </w:r>
      <w:r w:rsidR="00F56099">
        <w:t xml:space="preserve"> </w:t>
      </w:r>
      <w:r w:rsidR="00C07CAE" w:rsidRPr="00C07CAE">
        <w:t>after</w:t>
      </w:r>
      <w:r w:rsidR="00F56099">
        <w:t xml:space="preserve"> </w:t>
      </w:r>
      <w:r w:rsidR="00C07CAE" w:rsidRPr="00C07CAE">
        <w:t>the</w:t>
      </w:r>
      <w:r w:rsidR="00F56099">
        <w:t xml:space="preserve"> </w:t>
      </w:r>
      <w:r w:rsidR="00C07CAE" w:rsidRPr="00C07CAE">
        <w:t>flood,</w:t>
      </w:r>
      <w:r w:rsidR="00F56099">
        <w:t xml:space="preserve"> </w:t>
      </w:r>
      <w:r w:rsidR="00C07CAE" w:rsidRPr="00C07CAE">
        <w:t>in</w:t>
      </w:r>
      <w:r w:rsidR="00F56099">
        <w:t xml:space="preserve"> </w:t>
      </w:r>
      <w:r w:rsidR="00C07CAE" w:rsidRPr="00C07CAE">
        <w:t>the</w:t>
      </w:r>
      <w:r w:rsidR="00F56099">
        <w:t xml:space="preserve"> </w:t>
      </w:r>
      <w:r w:rsidR="00C07CAE" w:rsidRPr="00C07CAE">
        <w:t>days</w:t>
      </w:r>
      <w:r w:rsidR="00F56099">
        <w:t xml:space="preserve"> </w:t>
      </w:r>
      <w:r w:rsidR="00C07CAE" w:rsidRPr="00C07CAE">
        <w:t>of</w:t>
      </w:r>
      <w:r w:rsidR="00F56099">
        <w:t xml:space="preserve"> </w:t>
      </w:r>
      <w:r w:rsidR="00C07CAE" w:rsidRPr="00C07CAE">
        <w:t>Peleg.</w:t>
      </w:r>
      <w:r w:rsidR="00F56099">
        <w:t xml:space="preserve"> </w:t>
      </w:r>
    </w:p>
    <w:p w14:paraId="7AA56180" w14:textId="77777777" w:rsidR="00D41980" w:rsidRDefault="00D41980" w:rsidP="00C07CAE"/>
    <w:p w14:paraId="0733F93B" w14:textId="502961E3" w:rsidR="00C46AF6" w:rsidRDefault="00D41980" w:rsidP="00C07CAE">
      <w:r>
        <w:t>It</w:t>
      </w:r>
      <w:r w:rsidR="00F56099">
        <w:t xml:space="preserve"> </w:t>
      </w:r>
      <w:r>
        <w:t>is</w:t>
      </w:r>
      <w:r w:rsidR="00F56099">
        <w:t xml:space="preserve"> </w:t>
      </w:r>
      <w:r>
        <w:t>easy</w:t>
      </w:r>
      <w:r w:rsidR="00F56099">
        <w:t xml:space="preserve"> </w:t>
      </w:r>
      <w:r>
        <w:t>to</w:t>
      </w:r>
      <w:r w:rsidR="00F56099">
        <w:t xml:space="preserve"> </w:t>
      </w:r>
      <w:r>
        <w:t>understand</w:t>
      </w:r>
      <w:r w:rsidR="00F56099">
        <w:t xml:space="preserve"> </w:t>
      </w:r>
      <w:r>
        <w:t>how</w:t>
      </w:r>
      <w:r w:rsidR="00F56099">
        <w:t xml:space="preserve"> </w:t>
      </w:r>
      <w:r>
        <w:t>Noach</w:t>
      </w:r>
      <w:r w:rsidR="00F56099">
        <w:t xml:space="preserve"> </w:t>
      </w:r>
      <w:r>
        <w:t>was</w:t>
      </w:r>
      <w:r w:rsidR="00F56099">
        <w:t xml:space="preserve"> </w:t>
      </w:r>
      <w:r>
        <w:t>able</w:t>
      </w:r>
      <w:r w:rsidR="00F56099">
        <w:t xml:space="preserve"> </w:t>
      </w:r>
      <w:r>
        <w:t>to</w:t>
      </w:r>
      <w:r w:rsidR="00F56099">
        <w:t xml:space="preserve"> </w:t>
      </w:r>
      <w:r>
        <w:t>collect</w:t>
      </w:r>
      <w:r w:rsidR="00F56099">
        <w:t xml:space="preserve"> </w:t>
      </w:r>
      <w:r>
        <w:t>animals</w:t>
      </w:r>
      <w:r w:rsidR="00F56099">
        <w:t xml:space="preserve"> </w:t>
      </w:r>
      <w:r>
        <w:t>from</w:t>
      </w:r>
      <w:r w:rsidR="00F56099">
        <w:t xml:space="preserve"> </w:t>
      </w:r>
      <w:r>
        <w:t>all</w:t>
      </w:r>
      <w:r w:rsidR="00F56099">
        <w:t xml:space="preserve"> </w:t>
      </w:r>
      <w:r>
        <w:t>the</w:t>
      </w:r>
      <w:r w:rsidR="00F56099">
        <w:t xml:space="preserve"> </w:t>
      </w:r>
      <w:r>
        <w:t>continents</w:t>
      </w:r>
      <w:r w:rsidR="00F56099">
        <w:t xml:space="preserve"> </w:t>
      </w:r>
      <w:r>
        <w:t>on</w:t>
      </w:r>
      <w:r w:rsidR="00F56099">
        <w:t xml:space="preserve"> </w:t>
      </w:r>
      <w:r>
        <w:t>the</w:t>
      </w:r>
      <w:r w:rsidR="00F56099">
        <w:t xml:space="preserve"> </w:t>
      </w:r>
      <w:r>
        <w:t>earth.</w:t>
      </w:r>
      <w:r w:rsidR="00F56099">
        <w:t xml:space="preserve"> </w:t>
      </w:r>
      <w:r>
        <w:t>A</w:t>
      </w:r>
      <w:r w:rsidR="00F56099">
        <w:t xml:space="preserve"> </w:t>
      </w:r>
      <w:r>
        <w:t>single</w:t>
      </w:r>
      <w:r w:rsidR="00F56099">
        <w:t xml:space="preserve"> </w:t>
      </w:r>
      <w:r>
        <w:t>land</w:t>
      </w:r>
      <w:r w:rsidR="00F56099">
        <w:t xml:space="preserve"> </w:t>
      </w:r>
      <w:r>
        <w:t>mass</w:t>
      </w:r>
      <w:r w:rsidR="00F56099">
        <w:t xml:space="preserve"> </w:t>
      </w:r>
      <w:r>
        <w:t>makes</w:t>
      </w:r>
      <w:r w:rsidR="00F56099">
        <w:t xml:space="preserve"> </w:t>
      </w:r>
      <w:r>
        <w:t>this</w:t>
      </w:r>
      <w:r w:rsidR="00F56099">
        <w:t xml:space="preserve"> </w:t>
      </w:r>
      <w:r>
        <w:t>easy</w:t>
      </w:r>
      <w:r w:rsidR="00F56099">
        <w:t xml:space="preserve"> </w:t>
      </w:r>
      <w:r>
        <w:t>and</w:t>
      </w:r>
      <w:r w:rsidR="00F56099">
        <w:t xml:space="preserve"> </w:t>
      </w:r>
      <w:r>
        <w:t>practical.</w:t>
      </w:r>
      <w:r w:rsidR="00F56099">
        <w:t xml:space="preserve"> </w:t>
      </w:r>
      <w:r>
        <w:t>The</w:t>
      </w:r>
      <w:r w:rsidR="00F56099">
        <w:t xml:space="preserve"> </w:t>
      </w:r>
      <w:r>
        <w:t>animals</w:t>
      </w:r>
      <w:r w:rsidR="00F56099">
        <w:t xml:space="preserve"> </w:t>
      </w:r>
      <w:r>
        <w:t>can</w:t>
      </w:r>
      <w:r w:rsidR="00F56099">
        <w:t xml:space="preserve"> </w:t>
      </w:r>
      <w:r>
        <w:t>just</w:t>
      </w:r>
      <w:r w:rsidR="00F56099">
        <w:t xml:space="preserve"> </w:t>
      </w:r>
      <w:r>
        <w:t>walk</w:t>
      </w:r>
      <w:r w:rsidR="00F56099">
        <w:t xml:space="preserve"> </w:t>
      </w:r>
      <w:r>
        <w:t>to</w:t>
      </w:r>
      <w:r w:rsidR="00F56099">
        <w:t xml:space="preserve"> </w:t>
      </w:r>
      <w:r>
        <w:t>Noach</w:t>
      </w:r>
      <w:r w:rsidR="00585328">
        <w:t>’</w:t>
      </w:r>
      <w:r>
        <w:t>s</w:t>
      </w:r>
      <w:r w:rsidR="00F56099">
        <w:t xml:space="preserve"> </w:t>
      </w:r>
      <w:r>
        <w:t>ark.</w:t>
      </w:r>
      <w:r w:rsidR="00F56099">
        <w:t xml:space="preserve">  </w:t>
      </w:r>
    </w:p>
    <w:p w14:paraId="703115B0" w14:textId="77777777" w:rsidR="00C46AF6" w:rsidRDefault="00C46AF6" w:rsidP="00C07CAE"/>
    <w:p w14:paraId="25897EFE" w14:textId="6FB7CCF9" w:rsidR="00C46AF6" w:rsidRPr="00C46AF6" w:rsidRDefault="00C46AF6" w:rsidP="00C46AF6">
      <w:pPr>
        <w:rPr>
          <w:i/>
          <w:iCs/>
        </w:rPr>
      </w:pPr>
      <w:r>
        <w:t xml:space="preserve">Rabbi Avigdor Miller in his commentary on Sefer Bereshit (Genesis) 6:19 says the following: </w:t>
      </w:r>
      <w:r w:rsidRPr="00C46AF6">
        <w:rPr>
          <w:i/>
          <w:iCs/>
        </w:rPr>
        <w:t xml:space="preserve">From All the living, from all flesh, two of each you shall bring into the ark. </w:t>
      </w:r>
      <w:r w:rsidRPr="00C46AF6">
        <w:rPr>
          <w:i/>
          <w:iCs/>
          <w:highlight w:val="yellow"/>
        </w:rPr>
        <w:t>At the beginning, all animals</w:t>
      </w:r>
      <w:r w:rsidR="005F22B9">
        <w:rPr>
          <w:i/>
          <w:iCs/>
          <w:highlight w:val="yellow"/>
        </w:rPr>
        <w:t xml:space="preserve"> were</w:t>
      </w:r>
      <w:r w:rsidRPr="00C46AF6">
        <w:rPr>
          <w:i/>
          <w:iCs/>
          <w:highlight w:val="yellow"/>
        </w:rPr>
        <w:t xml:space="preserve"> equally distributed</w:t>
      </w:r>
      <w:r w:rsidR="005F22B9">
        <w:rPr>
          <w:i/>
          <w:iCs/>
          <w:highlight w:val="yellow"/>
        </w:rPr>
        <w:t xml:space="preserve"> over</w:t>
      </w:r>
      <w:r w:rsidRPr="00C46AF6">
        <w:rPr>
          <w:i/>
          <w:iCs/>
          <w:highlight w:val="yellow"/>
        </w:rPr>
        <w:t xml:space="preserve"> the earth</w:t>
      </w:r>
      <w:r w:rsidRPr="00C46AF6">
        <w:rPr>
          <w:i/>
          <w:iCs/>
        </w:rPr>
        <w:t>, for the climate everywhere was mild and uniform.</w:t>
      </w:r>
      <w:r>
        <w:rPr>
          <w:i/>
          <w:iCs/>
        </w:rPr>
        <w:t xml:space="preserve"> </w:t>
      </w:r>
      <w:r w:rsidRPr="00C46AF6">
        <w:rPr>
          <w:i/>
          <w:iCs/>
        </w:rPr>
        <w:t xml:space="preserve">It is evident from fossils everywhere that previously there had existed a more even distribution of plants and animals. Therefore, </w:t>
      </w:r>
      <w:r w:rsidRPr="00C46AF6">
        <w:rPr>
          <w:i/>
          <w:iCs/>
          <w:highlight w:val="yellow"/>
        </w:rPr>
        <w:t>the animals that entered the Ark did not need to travel great distances, because all of them were available in the vicinity.</w:t>
      </w:r>
      <w:r w:rsidRPr="00C46AF6">
        <w:rPr>
          <w:i/>
          <w:iCs/>
        </w:rPr>
        <w:t> </w:t>
      </w:r>
    </w:p>
    <w:p w14:paraId="4C37F004" w14:textId="77777777" w:rsidR="00C46AF6" w:rsidRDefault="00C46AF6" w:rsidP="00C07CAE"/>
    <w:p w14:paraId="359A63D6" w14:textId="2619F0CF" w:rsidR="00D41980" w:rsidRDefault="00D41980" w:rsidP="00C07CAE">
      <w:r>
        <w:t>Now,</w:t>
      </w:r>
      <w:r w:rsidR="00F56099">
        <w:t xml:space="preserve"> </w:t>
      </w:r>
      <w:r>
        <w:t>if</w:t>
      </w:r>
      <w:r w:rsidR="00F56099">
        <w:t xml:space="preserve"> </w:t>
      </w:r>
      <w:r>
        <w:t>Pangea</w:t>
      </w:r>
      <w:r w:rsidR="00F56099">
        <w:t xml:space="preserve"> </w:t>
      </w:r>
      <w:r>
        <w:t>broke</w:t>
      </w:r>
      <w:r w:rsidR="00F56099">
        <w:t xml:space="preserve"> </w:t>
      </w:r>
      <w:r>
        <w:t>up</w:t>
      </w:r>
      <w:r w:rsidR="00F56099">
        <w:t xml:space="preserve"> </w:t>
      </w:r>
      <w:r>
        <w:t>shortly</w:t>
      </w:r>
      <w:r w:rsidR="00F56099">
        <w:t xml:space="preserve"> </w:t>
      </w:r>
      <w:r>
        <w:t>after</w:t>
      </w:r>
      <w:r w:rsidR="00F56099">
        <w:t xml:space="preserve"> </w:t>
      </w:r>
      <w:r>
        <w:t>The</w:t>
      </w:r>
      <w:r w:rsidR="00F56099">
        <w:t xml:space="preserve"> </w:t>
      </w:r>
      <w:r>
        <w:t>Flood,</w:t>
      </w:r>
      <w:r w:rsidR="00F56099">
        <w:t xml:space="preserve"> </w:t>
      </w:r>
      <w:r>
        <w:t>then</w:t>
      </w:r>
      <w:r w:rsidR="00F56099">
        <w:t xml:space="preserve"> </w:t>
      </w:r>
      <w:r>
        <w:t>t</w:t>
      </w:r>
      <w:r w:rsidR="00C07CAE" w:rsidRPr="00C07CAE">
        <w:t>his</w:t>
      </w:r>
      <w:r w:rsidR="00F56099">
        <w:t xml:space="preserve"> </w:t>
      </w:r>
      <w:r w:rsidR="00C07CAE" w:rsidRPr="00C07CAE">
        <w:t>would</w:t>
      </w:r>
      <w:r w:rsidR="00F56099">
        <w:t xml:space="preserve"> </w:t>
      </w:r>
      <w:r w:rsidR="00C07CAE" w:rsidRPr="00C07CAE">
        <w:t>account</w:t>
      </w:r>
      <w:r w:rsidR="00F56099">
        <w:t xml:space="preserve"> </w:t>
      </w:r>
      <w:r w:rsidR="00C07CAE" w:rsidRPr="00C07CAE">
        <w:t>for</w:t>
      </w:r>
      <w:r w:rsidR="00F56099">
        <w:t xml:space="preserve"> </w:t>
      </w:r>
      <w:r w:rsidR="00C07CAE" w:rsidRPr="00C07CAE">
        <w:t>the</w:t>
      </w:r>
      <w:r w:rsidR="00F56099">
        <w:t xml:space="preserve"> </w:t>
      </w:r>
      <w:r w:rsidR="00C07CAE" w:rsidRPr="00C07CAE">
        <w:t>dispersion</w:t>
      </w:r>
      <w:r w:rsidR="00F56099">
        <w:t xml:space="preserve"> </w:t>
      </w:r>
      <w:r w:rsidR="00C07CAE" w:rsidRPr="00C07CAE">
        <w:t>of</w:t>
      </w:r>
      <w:r w:rsidR="00F56099">
        <w:t xml:space="preserve"> </w:t>
      </w:r>
      <w:r w:rsidR="00C07CAE" w:rsidRPr="00C07CAE">
        <w:t>the</w:t>
      </w:r>
      <w:r w:rsidR="00F56099">
        <w:t xml:space="preserve"> </w:t>
      </w:r>
      <w:r w:rsidR="00C07CAE" w:rsidRPr="00C07CAE">
        <w:t>animals</w:t>
      </w:r>
      <w:r w:rsidR="00F56099">
        <w:t xml:space="preserve"> </w:t>
      </w:r>
      <w:r w:rsidR="00C07CAE" w:rsidRPr="00C07CAE">
        <w:t>to</w:t>
      </w:r>
      <w:r w:rsidR="00F56099">
        <w:t xml:space="preserve"> </w:t>
      </w:r>
      <w:r w:rsidR="00C07CAE" w:rsidRPr="00C07CAE">
        <w:t>the</w:t>
      </w:r>
      <w:r w:rsidR="00F56099">
        <w:t xml:space="preserve"> </w:t>
      </w:r>
      <w:r w:rsidR="00C07CAE" w:rsidRPr="00C07CAE">
        <w:t>various</w:t>
      </w:r>
      <w:r w:rsidR="00F56099">
        <w:t xml:space="preserve"> </w:t>
      </w:r>
      <w:r w:rsidR="00C07CAE" w:rsidRPr="00C07CAE">
        <w:t>continents</w:t>
      </w:r>
      <w:r w:rsidR="00F56099">
        <w:t xml:space="preserve"> </w:t>
      </w:r>
      <w:r w:rsidR="00C07CAE" w:rsidRPr="00C07CAE">
        <w:t>which</w:t>
      </w:r>
      <w:r w:rsidR="00F56099">
        <w:t xml:space="preserve"> </w:t>
      </w:r>
      <w:r w:rsidR="00C07CAE" w:rsidRPr="00C07CAE">
        <w:t>were</w:t>
      </w:r>
      <w:r w:rsidR="00F56099">
        <w:t xml:space="preserve"> </w:t>
      </w:r>
      <w:r w:rsidR="00C07CAE" w:rsidRPr="00C07CAE">
        <w:t>connected</w:t>
      </w:r>
      <w:r w:rsidR="00F56099">
        <w:t xml:space="preserve"> </w:t>
      </w:r>
      <w:r w:rsidR="00C07CAE" w:rsidRPr="00C07CAE">
        <w:t>at</w:t>
      </w:r>
      <w:r w:rsidR="00F56099">
        <w:t xml:space="preserve"> </w:t>
      </w:r>
      <w:r w:rsidR="00C07CAE" w:rsidRPr="00C07CAE">
        <w:t>that</w:t>
      </w:r>
      <w:r w:rsidR="00F56099">
        <w:t xml:space="preserve"> </w:t>
      </w:r>
      <w:r w:rsidR="00C07CAE" w:rsidRPr="00C07CAE">
        <w:t>time.</w:t>
      </w:r>
      <w:r w:rsidR="00F56099">
        <w:t xml:space="preserve"> </w:t>
      </w:r>
    </w:p>
    <w:p w14:paraId="7EF4D7CA" w14:textId="77777777" w:rsidR="00F56099" w:rsidRDefault="00F56099" w:rsidP="00C07CAE"/>
    <w:p w14:paraId="1207526D" w14:textId="77777777" w:rsidR="00F56099" w:rsidRDefault="00F56099" w:rsidP="00F56099">
      <w:r>
        <w:t>O</w:t>
      </w:r>
      <w:r w:rsidRPr="00F56099">
        <w:t>ne</w:t>
      </w:r>
      <w:r>
        <w:t xml:space="preserve"> </w:t>
      </w:r>
      <w:r w:rsidRPr="00F56099">
        <w:t>central</w:t>
      </w:r>
      <w:r>
        <w:t xml:space="preserve"> </w:t>
      </w:r>
      <w:r w:rsidRPr="00F56099">
        <w:t>landmass</w:t>
      </w:r>
      <w:r>
        <w:t xml:space="preserve"> </w:t>
      </w:r>
      <w:r w:rsidRPr="00F56099">
        <w:t>solves</w:t>
      </w:r>
      <w:r>
        <w:t xml:space="preserve"> </w:t>
      </w:r>
      <w:r w:rsidRPr="00F56099">
        <w:t>another</w:t>
      </w:r>
      <w:r>
        <w:t xml:space="preserve"> </w:t>
      </w:r>
      <w:r w:rsidRPr="00F56099">
        <w:t>issue</w:t>
      </w:r>
      <w:r>
        <w:t xml:space="preserve"> </w:t>
      </w:r>
      <w:r w:rsidRPr="00F56099">
        <w:t>as</w:t>
      </w:r>
      <w:r>
        <w:t xml:space="preserve"> </w:t>
      </w:r>
      <w:r w:rsidRPr="00F56099">
        <w:t>well:</w:t>
      </w:r>
      <w:r>
        <w:t xml:space="preserve"> </w:t>
      </w:r>
      <w:r w:rsidRPr="00F56099">
        <w:t>the</w:t>
      </w:r>
      <w:r>
        <w:t xml:space="preserve"> </w:t>
      </w:r>
      <w:r w:rsidRPr="00F56099">
        <w:t>specialization</w:t>
      </w:r>
      <w:r>
        <w:t xml:space="preserve"> </w:t>
      </w:r>
      <w:r w:rsidRPr="00F56099">
        <w:t>of</w:t>
      </w:r>
      <w:r>
        <w:t xml:space="preserve"> </w:t>
      </w:r>
      <w:r w:rsidRPr="00F56099">
        <w:t>animal</w:t>
      </w:r>
      <w:r>
        <w:t xml:space="preserve"> </w:t>
      </w:r>
      <w:r w:rsidRPr="00F56099">
        <w:t>types</w:t>
      </w:r>
      <w:r>
        <w:t xml:space="preserve"> </w:t>
      </w:r>
      <w:r w:rsidRPr="00F56099">
        <w:t>in</w:t>
      </w:r>
      <w:r>
        <w:t xml:space="preserve"> </w:t>
      </w:r>
      <w:r w:rsidRPr="00F56099">
        <w:t>certain</w:t>
      </w:r>
      <w:r>
        <w:t xml:space="preserve"> </w:t>
      </w:r>
      <w:r w:rsidRPr="00F56099">
        <w:t>areas</w:t>
      </w:r>
      <w:r>
        <w:t xml:space="preserve"> </w:t>
      </w:r>
      <w:r w:rsidRPr="00F56099">
        <w:t>of</w:t>
      </w:r>
      <w:r>
        <w:t xml:space="preserve"> </w:t>
      </w:r>
      <w:r w:rsidRPr="00F56099">
        <w:t>the</w:t>
      </w:r>
      <w:r>
        <w:t xml:space="preserve"> </w:t>
      </w:r>
      <w:r w:rsidRPr="00F56099">
        <w:t>globe.</w:t>
      </w:r>
      <w:r>
        <w:t xml:space="preserve"> </w:t>
      </w:r>
      <w:r w:rsidRPr="00F56099">
        <w:t>All</w:t>
      </w:r>
      <w:r>
        <w:t xml:space="preserve"> </w:t>
      </w:r>
      <w:r w:rsidRPr="00F56099">
        <w:t>organisms</w:t>
      </w:r>
      <w:r>
        <w:t xml:space="preserve"> </w:t>
      </w:r>
      <w:r w:rsidRPr="00F56099">
        <w:t>are</w:t>
      </w:r>
      <w:r>
        <w:t xml:space="preserve"> </w:t>
      </w:r>
      <w:r w:rsidRPr="00F56099">
        <w:t>adapted</w:t>
      </w:r>
      <w:r>
        <w:t xml:space="preserve"> </w:t>
      </w:r>
      <w:r w:rsidRPr="00F56099">
        <w:t>to</w:t>
      </w:r>
      <w:r>
        <w:t xml:space="preserve"> </w:t>
      </w:r>
      <w:r w:rsidRPr="00F56099">
        <w:t>their</w:t>
      </w:r>
      <w:r>
        <w:t xml:space="preserve"> </w:t>
      </w:r>
      <w:r w:rsidRPr="00F56099">
        <w:t>environment</w:t>
      </w:r>
      <w:r>
        <w:t xml:space="preserve"> </w:t>
      </w:r>
      <w:r w:rsidRPr="00F56099">
        <w:t>to</w:t>
      </w:r>
      <w:r>
        <w:t xml:space="preserve"> </w:t>
      </w:r>
      <w:r w:rsidRPr="00F56099">
        <w:t>a</w:t>
      </w:r>
      <w:r>
        <w:t xml:space="preserve"> </w:t>
      </w:r>
      <w:r w:rsidRPr="00F56099">
        <w:t>greater</w:t>
      </w:r>
      <w:r>
        <w:t xml:space="preserve"> </w:t>
      </w:r>
      <w:r w:rsidRPr="00F56099">
        <w:t>or</w:t>
      </w:r>
      <w:r>
        <w:t xml:space="preserve"> </w:t>
      </w:r>
      <w:r w:rsidRPr="00F56099">
        <w:t>lesser</w:t>
      </w:r>
      <w:r>
        <w:t xml:space="preserve"> </w:t>
      </w:r>
      <w:r w:rsidRPr="00F56099">
        <w:t>extent</w:t>
      </w:r>
      <w:r>
        <w:t xml:space="preserve"> because they </w:t>
      </w:r>
      <w:r>
        <w:t>traveled to the remote lands and then adapted to that environment.</w:t>
      </w:r>
    </w:p>
    <w:p w14:paraId="3DF1E4C2" w14:textId="77777777" w:rsidR="00434F2B" w:rsidRDefault="00434F2B" w:rsidP="00F56099"/>
    <w:p w14:paraId="03E1B30F" w14:textId="285A9CC2" w:rsidR="00434F2B" w:rsidRPr="00F56099" w:rsidRDefault="00434F2B" w:rsidP="00434F2B">
      <w:r>
        <w:t xml:space="preserve">Chazal teach that </w:t>
      </w:r>
      <w:r w:rsidR="00861D9F" w:rsidRPr="00434F2B">
        <w:t>Kefitzit</w:t>
      </w:r>
      <w:r w:rsidRPr="00434F2B">
        <w:t xml:space="preserve"> HaDerech</w:t>
      </w:r>
      <w:r>
        <w:t xml:space="preserve">, a leaping of the land – like a wormhole, was normal for the antediluvian world. This suggests that even the animals may </w:t>
      </w:r>
      <w:r w:rsidR="0032306F">
        <w:t>have</w:t>
      </w:r>
      <w:r>
        <w:t xml:space="preserve"> been able to use this mechanism to travel to the four corners of the earth.</w:t>
      </w:r>
    </w:p>
    <w:p w14:paraId="049EEBFE" w14:textId="77777777" w:rsidR="00D41980" w:rsidRDefault="00D41980" w:rsidP="00C07CAE"/>
    <w:p w14:paraId="5FD022D3" w14:textId="77777777" w:rsidR="00C07CAE" w:rsidRPr="00C07CAE" w:rsidRDefault="00C07CAE" w:rsidP="00C07CAE">
      <w:r w:rsidRPr="00F56099">
        <w:t>The</w:t>
      </w:r>
      <w:r w:rsidR="00F56099">
        <w:t xml:space="preserve"> </w:t>
      </w:r>
      <w:r w:rsidRPr="00F56099">
        <w:t>reason</w:t>
      </w:r>
      <w:r w:rsidR="00F56099">
        <w:t xml:space="preserve"> </w:t>
      </w:r>
      <w:r w:rsidRPr="00F56099">
        <w:t>that</w:t>
      </w:r>
      <w:r w:rsidR="00F56099">
        <w:t xml:space="preserve"> </w:t>
      </w:r>
      <w:r w:rsidRPr="00F56099">
        <w:t>Pangea</w:t>
      </w:r>
      <w:r w:rsidR="00F56099">
        <w:t xml:space="preserve"> </w:t>
      </w:r>
      <w:r w:rsidRPr="00F56099">
        <w:t>broke</w:t>
      </w:r>
      <w:r w:rsidR="00F56099">
        <w:t xml:space="preserve"> </w:t>
      </w:r>
      <w:r w:rsidRPr="00F56099">
        <w:t>apart</w:t>
      </w:r>
      <w:r w:rsidR="00F56099">
        <w:t xml:space="preserve"> </w:t>
      </w:r>
      <w:r w:rsidRPr="00F56099">
        <w:t>was</w:t>
      </w:r>
      <w:r w:rsidR="00F56099">
        <w:t xml:space="preserve"> </w:t>
      </w:r>
      <w:r w:rsidRPr="00F56099">
        <w:t>because</w:t>
      </w:r>
      <w:r w:rsidR="00F56099">
        <w:t xml:space="preserve"> </w:t>
      </w:r>
      <w:r w:rsidRPr="00F56099">
        <w:t>of</w:t>
      </w:r>
      <w:r w:rsidR="00F56099">
        <w:t xml:space="preserve"> </w:t>
      </w:r>
      <w:r w:rsidRPr="00F56099">
        <w:t>our</w:t>
      </w:r>
      <w:r w:rsidR="00F56099">
        <w:t xml:space="preserve"> </w:t>
      </w:r>
      <w:r w:rsidRPr="00F56099">
        <w:t>sins</w:t>
      </w:r>
      <w:r w:rsidR="00F56099">
        <w:t xml:space="preserve"> </w:t>
      </w:r>
      <w:r w:rsidRPr="00F56099">
        <w:t>and</w:t>
      </w:r>
      <w:r w:rsidR="00F56099">
        <w:t xml:space="preserve"> </w:t>
      </w:r>
      <w:r w:rsidRPr="00F56099">
        <w:t>our</w:t>
      </w:r>
      <w:r w:rsidR="00F56099">
        <w:t xml:space="preserve"> </w:t>
      </w:r>
      <w:r w:rsidRPr="00F56099">
        <w:t>failure</w:t>
      </w:r>
      <w:r w:rsidR="00F56099">
        <w:t xml:space="preserve"> </w:t>
      </w:r>
      <w:r w:rsidRPr="00F56099">
        <w:t>to</w:t>
      </w:r>
      <w:r w:rsidR="00F56099">
        <w:t xml:space="preserve"> </w:t>
      </w:r>
      <w:r w:rsidRPr="00F56099">
        <w:t>repent</w:t>
      </w:r>
      <w:r w:rsidR="00F56099">
        <w:t xml:space="preserve"> </w:t>
      </w:r>
      <w:r w:rsidRPr="00F56099">
        <w:t>and</w:t>
      </w:r>
      <w:r w:rsidR="00F56099">
        <w:t xml:space="preserve"> </w:t>
      </w:r>
      <w:r w:rsidRPr="00F56099">
        <w:t>restore</w:t>
      </w:r>
      <w:r w:rsidR="00F56099">
        <w:t xml:space="preserve"> </w:t>
      </w:r>
      <w:r w:rsidRPr="00F56099">
        <w:t>our</w:t>
      </w:r>
      <w:r w:rsidR="00F56099">
        <w:t xml:space="preserve"> </w:t>
      </w:r>
      <w:r w:rsidRPr="00F56099">
        <w:t>intimacy</w:t>
      </w:r>
      <w:r w:rsidR="00F56099">
        <w:t xml:space="preserve"> </w:t>
      </w:r>
      <w:r w:rsidRPr="00F56099">
        <w:t>with</w:t>
      </w:r>
      <w:r w:rsidR="00F56099">
        <w:t xml:space="preserve"> </w:t>
      </w:r>
      <w:r w:rsidRPr="00F56099">
        <w:t>HaShem.</w:t>
      </w:r>
    </w:p>
    <w:p w14:paraId="4ED4D14B" w14:textId="77777777" w:rsidR="00C07CAE" w:rsidRPr="00C07CAE" w:rsidRDefault="00C07CAE" w:rsidP="00C07CAE"/>
    <w:p w14:paraId="556DFF83" w14:textId="77777777" w:rsidR="00C07CAE" w:rsidRPr="00C07CAE" w:rsidRDefault="00C07CAE" w:rsidP="00C07CAE">
      <w:r w:rsidRPr="00C07CAE">
        <w:t>Rav</w:t>
      </w:r>
      <w:r w:rsidR="00F56099">
        <w:t xml:space="preserve"> </w:t>
      </w:r>
      <w:r w:rsidRPr="00C07CAE">
        <w:t>Moshe</w:t>
      </w:r>
      <w:r w:rsidR="00F56099">
        <w:t xml:space="preserve"> </w:t>
      </w:r>
      <w:r w:rsidRPr="00C07CAE">
        <w:t>Yitzchak</w:t>
      </w:r>
      <w:r w:rsidR="00F56099">
        <w:t xml:space="preserve"> </w:t>
      </w:r>
      <w:r w:rsidRPr="00C07CAE">
        <w:t>Ashkenazi</w:t>
      </w:r>
      <w:r w:rsidR="00F56099">
        <w:t xml:space="preserve"> </w:t>
      </w:r>
      <w:r w:rsidRPr="00C07CAE">
        <w:t>quotes</w:t>
      </w:r>
      <w:r w:rsidR="00F56099">
        <w:t xml:space="preserve"> </w:t>
      </w:r>
      <w:r w:rsidRPr="00C07CAE">
        <w:t>Rav</w:t>
      </w:r>
      <w:r w:rsidR="00F56099">
        <w:t xml:space="preserve"> </w:t>
      </w:r>
      <w:r w:rsidRPr="00C07CAE">
        <w:t>Yitzchak</w:t>
      </w:r>
      <w:r w:rsidR="00F56099">
        <w:t xml:space="preserve"> </w:t>
      </w:r>
      <w:r w:rsidRPr="00C07CAE">
        <w:t>Chaim</w:t>
      </w:r>
      <w:r w:rsidR="00F56099">
        <w:t xml:space="preserve"> </w:t>
      </w:r>
      <w:r w:rsidRPr="00C07CAE">
        <w:t>(Vittorio)</w:t>
      </w:r>
      <w:r w:rsidR="00F56099">
        <w:t xml:space="preserve"> </w:t>
      </w:r>
      <w:r w:rsidRPr="00C07CAE">
        <w:t>Castiglioni,</w:t>
      </w:r>
      <w:r w:rsidR="00F56099">
        <w:t xml:space="preserve"> </w:t>
      </w:r>
      <w:r w:rsidRPr="00C07CAE">
        <w:t>who</w:t>
      </w:r>
      <w:r w:rsidR="00F56099">
        <w:t xml:space="preserve"> </w:t>
      </w:r>
      <w:r w:rsidRPr="00C07CAE">
        <w:t>supports</w:t>
      </w:r>
      <w:r w:rsidR="00F56099">
        <w:t xml:space="preserve"> </w:t>
      </w:r>
      <w:r w:rsidRPr="00C07CAE">
        <w:t>the</w:t>
      </w:r>
      <w:r w:rsidR="00F56099">
        <w:t xml:space="preserve"> </w:t>
      </w:r>
      <w:r w:rsidRPr="00C07CAE">
        <w:t>interpretation</w:t>
      </w:r>
      <w:r w:rsidR="00F56099">
        <w:t xml:space="preserve"> </w:t>
      </w:r>
      <w:r w:rsidRPr="00C07CAE">
        <w:t>that</w:t>
      </w:r>
      <w:r w:rsidR="00F56099">
        <w:t xml:space="preserve"> </w:t>
      </w:r>
      <w:r w:rsidRPr="00C07CAE">
        <w:t>prior</w:t>
      </w:r>
      <w:r w:rsidR="00F56099">
        <w:t xml:space="preserve"> </w:t>
      </w:r>
      <w:r w:rsidRPr="00C07CAE">
        <w:t>to</w:t>
      </w:r>
      <w:r w:rsidR="00F56099">
        <w:t xml:space="preserve"> </w:t>
      </w:r>
      <w:r w:rsidRPr="00C07CAE">
        <w:t>the</w:t>
      </w:r>
      <w:r w:rsidR="00F56099">
        <w:t xml:space="preserve"> </w:t>
      </w:r>
      <w:r w:rsidRPr="00C07CAE">
        <w:t>Dor</w:t>
      </w:r>
      <w:r w:rsidR="00F56099">
        <w:t xml:space="preserve"> </w:t>
      </w:r>
      <w:proofErr w:type="spellStart"/>
      <w:r w:rsidRPr="00C07CAE">
        <w:t>Haflaga</w:t>
      </w:r>
      <w:proofErr w:type="spellEnd"/>
      <w:r w:rsidRPr="00C07CAE">
        <w:t>,</w:t>
      </w:r>
      <w:r w:rsidRPr="00C07CAE">
        <w:rPr>
          <w:sz w:val="20"/>
          <w:vertAlign w:val="superscript"/>
        </w:rPr>
        <w:footnoteReference w:id="186"/>
      </w:r>
      <w:r w:rsidR="00F56099">
        <w:t xml:space="preserve"> </w:t>
      </w:r>
      <w:r w:rsidRPr="00C07CAE">
        <w:t>we</w:t>
      </w:r>
      <w:r w:rsidR="00F56099">
        <w:t xml:space="preserve"> </w:t>
      </w:r>
      <w:r w:rsidRPr="00C07CAE">
        <w:t>all</w:t>
      </w:r>
      <w:r w:rsidR="00F56099">
        <w:t xml:space="preserve"> </w:t>
      </w:r>
      <w:r w:rsidRPr="00C07CAE">
        <w:t>lived</w:t>
      </w:r>
      <w:r w:rsidR="00F56099">
        <w:t xml:space="preserve"> </w:t>
      </w:r>
      <w:r w:rsidRPr="00C07CAE">
        <w:t>together</w:t>
      </w:r>
      <w:r w:rsidR="00F56099">
        <w:t xml:space="preserve"> </w:t>
      </w:r>
      <w:r w:rsidRPr="00C07CAE">
        <w:t>on</w:t>
      </w:r>
      <w:r w:rsidR="00F56099">
        <w:t xml:space="preserve"> </w:t>
      </w:r>
      <w:r w:rsidRPr="00C07CAE">
        <w:t>Pangaea,</w:t>
      </w:r>
      <w:r w:rsidR="00F56099">
        <w:t xml:space="preserve"> </w:t>
      </w:r>
      <w:r w:rsidRPr="00C07CAE">
        <w:t>and</w:t>
      </w:r>
      <w:r w:rsidR="00F56099">
        <w:t xml:space="preserve"> </w:t>
      </w:r>
      <w:r w:rsidRPr="00C07CAE">
        <w:t>that</w:t>
      </w:r>
      <w:r w:rsidR="00F56099">
        <w:t xml:space="preserve"> </w:t>
      </w:r>
      <w:r w:rsidRPr="00C07CAE">
        <w:t>is</w:t>
      </w:r>
      <w:r w:rsidR="00F56099">
        <w:t xml:space="preserve"> </w:t>
      </w:r>
      <w:r w:rsidRPr="00C07CAE">
        <w:t>when</w:t>
      </w:r>
      <w:r w:rsidR="00F56099">
        <w:t xml:space="preserve"> </w:t>
      </w:r>
      <w:r w:rsidRPr="00C07CAE">
        <w:t>the</w:t>
      </w:r>
      <w:r w:rsidR="00F56099">
        <w:t xml:space="preserve"> </w:t>
      </w:r>
      <w:r w:rsidRPr="00C07CAE">
        <w:t>splitting</w:t>
      </w:r>
      <w:r w:rsidR="00F56099">
        <w:t xml:space="preserve"> </w:t>
      </w:r>
      <w:r w:rsidRPr="00C07CAE">
        <w:t>of</w:t>
      </w:r>
      <w:r w:rsidR="00F56099">
        <w:t xml:space="preserve"> </w:t>
      </w:r>
      <w:r w:rsidRPr="00C07CAE">
        <w:t>the</w:t>
      </w:r>
      <w:r w:rsidR="00F56099">
        <w:t xml:space="preserve"> </w:t>
      </w:r>
      <w:r w:rsidRPr="00C07CAE">
        <w:t>continents</w:t>
      </w:r>
      <w:r w:rsidR="00F56099">
        <w:t xml:space="preserve"> </w:t>
      </w:r>
      <w:r w:rsidRPr="00C07CAE">
        <w:t>took</w:t>
      </w:r>
      <w:r w:rsidR="00F56099">
        <w:t xml:space="preserve"> </w:t>
      </w:r>
      <w:r w:rsidRPr="00C07CAE">
        <w:t>place.</w:t>
      </w:r>
    </w:p>
    <w:p w14:paraId="77F0398D" w14:textId="77777777" w:rsidR="00C07CAE" w:rsidRPr="00C07CAE" w:rsidRDefault="00C07CAE" w:rsidP="00C07CAE"/>
    <w:p w14:paraId="55DCC4D1" w14:textId="77777777" w:rsidR="00C07CAE" w:rsidRPr="00C07CAE" w:rsidRDefault="00C07CAE" w:rsidP="00C07CAE">
      <w:r w:rsidRPr="00C07CAE">
        <w:t>The</w:t>
      </w:r>
      <w:r w:rsidR="00F56099">
        <w:t xml:space="preserve"> </w:t>
      </w:r>
      <w:r w:rsidRPr="00C07CAE">
        <w:t>Torah</w:t>
      </w:r>
      <w:r w:rsidR="00F56099">
        <w:t xml:space="preserve"> </w:t>
      </w:r>
      <w:r w:rsidRPr="00C07CAE">
        <w:t>itself</w:t>
      </w:r>
      <w:r w:rsidR="00F56099">
        <w:t xml:space="preserve"> </w:t>
      </w:r>
      <w:r w:rsidRPr="00C07CAE">
        <w:t>calls</w:t>
      </w:r>
      <w:r w:rsidR="00F56099">
        <w:t xml:space="preserve"> </w:t>
      </w:r>
      <w:r w:rsidRPr="00C07CAE">
        <w:t>the</w:t>
      </w:r>
      <w:r w:rsidR="00F56099">
        <w:t xml:space="preserve"> </w:t>
      </w:r>
      <w:r w:rsidRPr="00C07CAE">
        <w:t>original</w:t>
      </w:r>
      <w:r w:rsidR="00F56099">
        <w:t xml:space="preserve"> </w:t>
      </w:r>
      <w:r w:rsidRPr="00C07CAE">
        <w:t>land</w:t>
      </w:r>
      <w:r w:rsidR="00F56099">
        <w:t xml:space="preserve"> </w:t>
      </w:r>
      <w:r w:rsidRPr="00C07CAE">
        <w:rPr>
          <w:i/>
          <w:iCs/>
        </w:rPr>
        <w:t>the</w:t>
      </w:r>
      <w:r w:rsidR="00F56099">
        <w:t xml:space="preserve"> </w:t>
      </w:r>
      <w:r w:rsidRPr="00C07CAE">
        <w:t>landmass.</w:t>
      </w:r>
    </w:p>
    <w:p w14:paraId="117763AA" w14:textId="77777777" w:rsidR="00C07CAE" w:rsidRPr="00C07CAE" w:rsidRDefault="00C07CAE" w:rsidP="00C07CAE"/>
    <w:p w14:paraId="2C372D27" w14:textId="37357741" w:rsidR="00C07CAE" w:rsidRPr="00C07CAE" w:rsidRDefault="00C07CAE" w:rsidP="00C07CAE">
      <w:r w:rsidRPr="00C07CAE">
        <w:t>When</w:t>
      </w:r>
      <w:r w:rsidR="00F56099">
        <w:t xml:space="preserve"> </w:t>
      </w:r>
      <w:r w:rsidRPr="00C07CAE">
        <w:t>did</w:t>
      </w:r>
      <w:r w:rsidR="00F56099">
        <w:t xml:space="preserve"> </w:t>
      </w:r>
      <w:r w:rsidRPr="00C07CAE">
        <w:t>the</w:t>
      </w:r>
      <w:r w:rsidR="00F56099">
        <w:t xml:space="preserve"> </w:t>
      </w:r>
      <w:r w:rsidRPr="00C07CAE">
        <w:t>landmass</w:t>
      </w:r>
      <w:r w:rsidR="00F56099">
        <w:t xml:space="preserve"> </w:t>
      </w:r>
      <w:r w:rsidRPr="00C07CAE">
        <w:t>break</w:t>
      </w:r>
      <w:r w:rsidR="00F56099">
        <w:t xml:space="preserve"> </w:t>
      </w:r>
      <w:r w:rsidRPr="00C07CAE">
        <w:t>up?</w:t>
      </w:r>
      <w:r w:rsidR="00F56099">
        <w:t xml:space="preserve"> </w:t>
      </w:r>
      <w:r w:rsidRPr="00C07CAE">
        <w:t>There</w:t>
      </w:r>
      <w:r w:rsidR="00F56099">
        <w:t xml:space="preserve"> </w:t>
      </w:r>
      <w:r w:rsidRPr="00C07CAE">
        <w:t>is</w:t>
      </w:r>
      <w:r w:rsidR="00F56099">
        <w:t xml:space="preserve"> </w:t>
      </w:r>
      <w:r w:rsidRPr="00C07CAE">
        <w:t>a</w:t>
      </w:r>
      <w:r w:rsidR="00F56099">
        <w:t xml:space="preserve"> </w:t>
      </w:r>
      <w:r w:rsidRPr="00C07CAE">
        <w:t>verse</w:t>
      </w:r>
      <w:r w:rsidR="00F56099">
        <w:t xml:space="preserve"> </w:t>
      </w:r>
      <w:r w:rsidRPr="00C07CAE">
        <w:t>in</w:t>
      </w:r>
      <w:r w:rsidR="00F56099">
        <w:t xml:space="preserve"> </w:t>
      </w:r>
      <w:r w:rsidRPr="00C07CAE">
        <w:t>Deuteronomy</w:t>
      </w:r>
      <w:r w:rsidR="00F56099">
        <w:t xml:space="preserve"> </w:t>
      </w:r>
      <w:r w:rsidRPr="00C07CAE">
        <w:t>that</w:t>
      </w:r>
      <w:r w:rsidR="00F56099">
        <w:t xml:space="preserve"> </w:t>
      </w:r>
      <w:r w:rsidRPr="00C07CAE">
        <w:t>clearly</w:t>
      </w:r>
      <w:r w:rsidR="00F56099">
        <w:t xml:space="preserve"> </w:t>
      </w:r>
      <w:r w:rsidRPr="00C07CAE">
        <w:t>refers</w:t>
      </w:r>
      <w:r w:rsidR="00F56099">
        <w:t xml:space="preserve"> </w:t>
      </w:r>
      <w:r w:rsidRPr="00C07CAE">
        <w:t>to</w:t>
      </w:r>
      <w:r w:rsidR="00F56099">
        <w:t xml:space="preserve"> </w:t>
      </w:r>
      <w:r w:rsidRPr="00C07CAE">
        <w:t>the</w:t>
      </w:r>
      <w:r w:rsidR="00F56099">
        <w:t xml:space="preserve"> </w:t>
      </w:r>
      <w:r w:rsidRPr="00C07CAE">
        <w:t>existence</w:t>
      </w:r>
      <w:r w:rsidR="00F56099">
        <w:t xml:space="preserve"> </w:t>
      </w:r>
      <w:r w:rsidRPr="00C07CAE">
        <w:t>of</w:t>
      </w:r>
      <w:r w:rsidR="00F56099">
        <w:t xml:space="preserve"> </w:t>
      </w:r>
      <w:r w:rsidRPr="00C07CAE">
        <w:t>other</w:t>
      </w:r>
      <w:r w:rsidR="00F56099">
        <w:t xml:space="preserve"> </w:t>
      </w:r>
      <w:r w:rsidRPr="00C07CAE">
        <w:t>landmasses</w:t>
      </w:r>
      <w:r w:rsidR="00F56099">
        <w:t xml:space="preserve"> </w:t>
      </w:r>
      <w:r w:rsidRPr="00C07CAE">
        <w:t>under</w:t>
      </w:r>
      <w:r w:rsidR="00F56099">
        <w:t xml:space="preserve"> </w:t>
      </w:r>
      <w:r w:rsidRPr="00C07CAE">
        <w:t>the</w:t>
      </w:r>
      <w:r w:rsidR="00F56099">
        <w:t xml:space="preserve"> </w:t>
      </w:r>
      <w:r w:rsidRPr="00C07CAE">
        <w:t>skies</w:t>
      </w:r>
      <w:r w:rsidR="00F56099">
        <w:t xml:space="preserve"> </w:t>
      </w:r>
      <w:r w:rsidRPr="00C07CAE">
        <w:t>other</w:t>
      </w:r>
      <w:r w:rsidR="00F56099">
        <w:t xml:space="preserve"> </w:t>
      </w:r>
      <w:r w:rsidRPr="00C07CAE">
        <w:t>than</w:t>
      </w:r>
      <w:r w:rsidR="00F56099">
        <w:t xml:space="preserve"> </w:t>
      </w:r>
      <w:r w:rsidRPr="00C07CAE">
        <w:t>the</w:t>
      </w:r>
      <w:r w:rsidR="00F56099">
        <w:t xml:space="preserve"> </w:t>
      </w:r>
      <w:r w:rsidR="00585328">
        <w:t>“</w:t>
      </w:r>
      <w:r w:rsidRPr="00C07CAE">
        <w:t>known</w:t>
      </w:r>
      <w:r w:rsidR="00585328">
        <w:t>”</w:t>
      </w:r>
      <w:r w:rsidR="00F56099">
        <w:t xml:space="preserve"> </w:t>
      </w:r>
      <w:r w:rsidRPr="00C07CAE">
        <w:t>lands</w:t>
      </w:r>
      <w:r w:rsidR="00F56099">
        <w:t xml:space="preserve"> </w:t>
      </w:r>
      <w:r w:rsidRPr="00C07CAE">
        <w:t>of</w:t>
      </w:r>
      <w:r w:rsidR="00F56099">
        <w:t xml:space="preserve"> </w:t>
      </w:r>
      <w:r w:rsidRPr="00C07CAE">
        <w:t>yesteryear.</w:t>
      </w:r>
      <w:r w:rsidR="00F56099">
        <w:t xml:space="preserve"> </w:t>
      </w:r>
    </w:p>
    <w:p w14:paraId="5BCBF414" w14:textId="77777777" w:rsidR="00C07CAE" w:rsidRPr="00C07CAE" w:rsidRDefault="00C07CAE" w:rsidP="00C07CAE"/>
    <w:p w14:paraId="3A5F84F9" w14:textId="77777777" w:rsidR="00C07CAE" w:rsidRPr="00C07CAE" w:rsidRDefault="00C07CAE" w:rsidP="00C07CAE">
      <w:pPr>
        <w:ind w:left="288" w:right="288"/>
        <w:rPr>
          <w:i/>
          <w:iCs/>
        </w:rPr>
      </w:pPr>
      <w:proofErr w:type="spellStart"/>
      <w:r w:rsidRPr="00C07CAE">
        <w:rPr>
          <w:b/>
          <w:bCs/>
          <w:i/>
          <w:iCs/>
        </w:rPr>
        <w:t>Debarim</w:t>
      </w:r>
      <w:proofErr w:type="spellEnd"/>
      <w:r w:rsidR="00F56099">
        <w:rPr>
          <w:b/>
          <w:bCs/>
          <w:i/>
          <w:iCs/>
        </w:rPr>
        <w:t xml:space="preserve"> </w:t>
      </w:r>
      <w:r w:rsidRPr="00C07CAE">
        <w:rPr>
          <w:b/>
          <w:bCs/>
          <w:i/>
          <w:iCs/>
        </w:rPr>
        <w:t>(Deuteronomy)</w:t>
      </w:r>
      <w:r w:rsidR="00F56099">
        <w:rPr>
          <w:b/>
          <w:bCs/>
          <w:i/>
          <w:iCs/>
        </w:rPr>
        <w:t xml:space="preserve"> </w:t>
      </w:r>
      <w:r w:rsidRPr="00C07CAE">
        <w:rPr>
          <w:b/>
          <w:bCs/>
          <w:i/>
          <w:iCs/>
        </w:rPr>
        <w:t>4:32</w:t>
      </w:r>
      <w:r w:rsidR="00F56099">
        <w:rPr>
          <w:i/>
          <w:iCs/>
        </w:rPr>
        <w:t xml:space="preserve"> </w:t>
      </w:r>
      <w:r w:rsidRPr="00C07CAE">
        <w:rPr>
          <w:i/>
          <w:iCs/>
        </w:rPr>
        <w:t>Please,</w:t>
      </w:r>
      <w:r w:rsidR="00F56099">
        <w:rPr>
          <w:i/>
          <w:iCs/>
        </w:rPr>
        <w:t xml:space="preserve"> </w:t>
      </w:r>
      <w:r w:rsidRPr="00C07CAE">
        <w:rPr>
          <w:i/>
          <w:iCs/>
        </w:rPr>
        <w:t>ask</w:t>
      </w:r>
      <w:r w:rsidR="00F56099">
        <w:rPr>
          <w:i/>
          <w:iCs/>
        </w:rPr>
        <w:t xml:space="preserve"> </w:t>
      </w:r>
      <w:r w:rsidRPr="00C07CAE">
        <w:rPr>
          <w:i/>
          <w:iCs/>
        </w:rPr>
        <w:t>concerning</w:t>
      </w:r>
      <w:r w:rsidR="00F56099">
        <w:rPr>
          <w:i/>
          <w:iCs/>
        </w:rPr>
        <w:t xml:space="preserve"> </w:t>
      </w:r>
      <w:r w:rsidRPr="00C07CAE">
        <w:rPr>
          <w:i/>
          <w:iCs/>
        </w:rPr>
        <w:t>the</w:t>
      </w:r>
      <w:r w:rsidR="00F56099">
        <w:rPr>
          <w:i/>
          <w:iCs/>
        </w:rPr>
        <w:t xml:space="preserve"> </w:t>
      </w:r>
      <w:r w:rsidRPr="00C07CAE">
        <w:rPr>
          <w:i/>
          <w:iCs/>
        </w:rPr>
        <w:t>days</w:t>
      </w:r>
      <w:r w:rsidR="00F56099">
        <w:rPr>
          <w:i/>
          <w:iCs/>
        </w:rPr>
        <w:t xml:space="preserve"> </w:t>
      </w:r>
      <w:r w:rsidRPr="00C07CAE">
        <w:rPr>
          <w:i/>
          <w:iCs/>
        </w:rPr>
        <w:t>of</w:t>
      </w:r>
      <w:r w:rsidR="00F56099">
        <w:rPr>
          <w:i/>
          <w:iCs/>
        </w:rPr>
        <w:t xml:space="preserve"> </w:t>
      </w:r>
      <w:r w:rsidRPr="00C07CAE">
        <w:rPr>
          <w:i/>
          <w:iCs/>
        </w:rPr>
        <w:t>old</w:t>
      </w:r>
      <w:r w:rsidR="00F56099">
        <w:rPr>
          <w:i/>
          <w:iCs/>
        </w:rPr>
        <w:t xml:space="preserve"> </w:t>
      </w:r>
      <w:r w:rsidRPr="00C07CAE">
        <w:rPr>
          <w:i/>
          <w:iCs/>
        </w:rPr>
        <w:t>that</w:t>
      </w:r>
      <w:r w:rsidR="00F56099">
        <w:rPr>
          <w:i/>
          <w:iCs/>
        </w:rPr>
        <w:t xml:space="preserve"> </w:t>
      </w:r>
      <w:r w:rsidRPr="00C07CAE">
        <w:rPr>
          <w:i/>
          <w:iCs/>
        </w:rPr>
        <w:t>were</w:t>
      </w:r>
      <w:r w:rsidR="00F56099">
        <w:rPr>
          <w:i/>
          <w:iCs/>
        </w:rPr>
        <w:t xml:space="preserve"> </w:t>
      </w:r>
      <w:r w:rsidRPr="00C07CAE">
        <w:rPr>
          <w:i/>
          <w:iCs/>
        </w:rPr>
        <w:t>before</w:t>
      </w:r>
      <w:r w:rsidR="00F56099">
        <w:rPr>
          <w:i/>
          <w:iCs/>
        </w:rPr>
        <w:t xml:space="preserve"> </w:t>
      </w:r>
      <w:r w:rsidRPr="00C07CAE">
        <w:rPr>
          <w:i/>
          <w:iCs/>
        </w:rPr>
        <w:t>you,</w:t>
      </w:r>
      <w:r w:rsidR="00F56099">
        <w:rPr>
          <w:i/>
          <w:iCs/>
        </w:rPr>
        <w:t xml:space="preserve"> </w:t>
      </w:r>
      <w:r w:rsidRPr="00C07CAE">
        <w:rPr>
          <w:i/>
          <w:iCs/>
        </w:rPr>
        <w:t>(even)</w:t>
      </w:r>
      <w:r w:rsidR="00F56099">
        <w:rPr>
          <w:i/>
          <w:iCs/>
        </w:rPr>
        <w:t xml:space="preserve"> </w:t>
      </w:r>
      <w:r w:rsidRPr="00C07CAE">
        <w:rPr>
          <w:i/>
          <w:iCs/>
        </w:rPr>
        <w:t>from</w:t>
      </w:r>
      <w:r w:rsidR="00F56099">
        <w:rPr>
          <w:i/>
          <w:iCs/>
        </w:rPr>
        <w:t xml:space="preserve"> </w:t>
      </w:r>
      <w:r w:rsidRPr="00C07CAE">
        <w:rPr>
          <w:i/>
          <w:iCs/>
        </w:rPr>
        <w:t>the</w:t>
      </w:r>
      <w:r w:rsidR="00F56099">
        <w:rPr>
          <w:i/>
          <w:iCs/>
        </w:rPr>
        <w:t xml:space="preserve"> </w:t>
      </w:r>
      <w:r w:rsidRPr="00C07CAE">
        <w:rPr>
          <w:i/>
          <w:iCs/>
        </w:rPr>
        <w:t>day</w:t>
      </w:r>
      <w:r w:rsidR="00F56099">
        <w:rPr>
          <w:i/>
          <w:iCs/>
        </w:rPr>
        <w:t xml:space="preserve"> </w:t>
      </w:r>
      <w:r w:rsidRPr="00C07CAE">
        <w:rPr>
          <w:i/>
          <w:iCs/>
        </w:rPr>
        <w:t>that</w:t>
      </w:r>
      <w:r w:rsidR="00F56099">
        <w:rPr>
          <w:i/>
          <w:iCs/>
        </w:rPr>
        <w:t xml:space="preserve"> </w:t>
      </w:r>
      <w:r w:rsidRPr="00C07CAE">
        <w:rPr>
          <w:i/>
          <w:iCs/>
        </w:rPr>
        <w:t>God</w:t>
      </w:r>
      <w:r w:rsidR="00F56099">
        <w:rPr>
          <w:i/>
          <w:iCs/>
        </w:rPr>
        <w:t xml:space="preserve"> </w:t>
      </w:r>
      <w:r w:rsidRPr="00C07CAE">
        <w:rPr>
          <w:i/>
          <w:iCs/>
        </w:rPr>
        <w:t>created</w:t>
      </w:r>
      <w:r w:rsidR="00F56099">
        <w:rPr>
          <w:i/>
          <w:iCs/>
        </w:rPr>
        <w:t xml:space="preserve"> </w:t>
      </w:r>
      <w:r w:rsidRPr="00C07CAE">
        <w:rPr>
          <w:i/>
          <w:iCs/>
        </w:rPr>
        <w:t>man</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land,</w:t>
      </w:r>
      <w:r w:rsidR="00F56099">
        <w:rPr>
          <w:i/>
          <w:iCs/>
        </w:rPr>
        <w:t xml:space="preserve"> </w:t>
      </w:r>
      <w:r w:rsidRPr="00C07CAE">
        <w:rPr>
          <w:i/>
          <w:iCs/>
        </w:rPr>
        <w:t>and</w:t>
      </w:r>
      <w:r w:rsidR="00F56099">
        <w:rPr>
          <w:i/>
          <w:iCs/>
        </w:rPr>
        <w:t xml:space="preserve"> </w:t>
      </w:r>
      <w:r w:rsidRPr="00C07CAE">
        <w:rPr>
          <w:i/>
          <w:iCs/>
          <w:u w:val="single"/>
        </w:rPr>
        <w:t>from</w:t>
      </w:r>
      <w:r w:rsidR="00F56099">
        <w:rPr>
          <w:i/>
          <w:iCs/>
          <w:u w:val="single"/>
        </w:rPr>
        <w:t xml:space="preserve"> </w:t>
      </w:r>
      <w:r w:rsidRPr="00C07CAE">
        <w:rPr>
          <w:i/>
          <w:iCs/>
          <w:u w:val="single"/>
        </w:rPr>
        <w:t>one</w:t>
      </w:r>
      <w:r w:rsidR="00F56099">
        <w:rPr>
          <w:i/>
          <w:iCs/>
          <w:u w:val="single"/>
        </w:rPr>
        <w:t xml:space="preserve"> </w:t>
      </w:r>
      <w:r w:rsidRPr="00C07CAE">
        <w:rPr>
          <w:i/>
          <w:iCs/>
          <w:u w:val="single"/>
        </w:rPr>
        <w:t>end</w:t>
      </w:r>
      <w:r w:rsidR="00F56099">
        <w:rPr>
          <w:i/>
          <w:iCs/>
          <w:u w:val="single"/>
        </w:rPr>
        <w:t xml:space="preserve"> </w:t>
      </w:r>
      <w:r w:rsidRPr="00C07CAE">
        <w:rPr>
          <w:i/>
          <w:iCs/>
          <w:u w:val="single"/>
        </w:rPr>
        <w:t>of</w:t>
      </w:r>
      <w:r w:rsidR="00F56099">
        <w:rPr>
          <w:i/>
          <w:iCs/>
          <w:u w:val="single"/>
        </w:rPr>
        <w:t xml:space="preserve"> </w:t>
      </w:r>
      <w:r w:rsidRPr="00C07CAE">
        <w:rPr>
          <w:i/>
          <w:iCs/>
          <w:u w:val="single"/>
        </w:rPr>
        <w:t>the</w:t>
      </w:r>
      <w:r w:rsidR="00F56099">
        <w:rPr>
          <w:i/>
          <w:iCs/>
          <w:u w:val="single"/>
        </w:rPr>
        <w:t xml:space="preserve"> </w:t>
      </w:r>
      <w:r w:rsidRPr="00C07CAE">
        <w:rPr>
          <w:i/>
          <w:iCs/>
          <w:u w:val="single"/>
        </w:rPr>
        <w:t>sky</w:t>
      </w:r>
      <w:r w:rsidR="00F56099">
        <w:rPr>
          <w:i/>
          <w:iCs/>
          <w:u w:val="single"/>
        </w:rPr>
        <w:t xml:space="preserve"> </w:t>
      </w:r>
      <w:r w:rsidRPr="00C07CAE">
        <w:rPr>
          <w:i/>
          <w:iCs/>
          <w:u w:val="single"/>
        </w:rPr>
        <w:t>to</w:t>
      </w:r>
      <w:r w:rsidR="00F56099">
        <w:rPr>
          <w:i/>
          <w:iCs/>
          <w:u w:val="single"/>
        </w:rPr>
        <w:t xml:space="preserve"> </w:t>
      </w:r>
      <w:r w:rsidRPr="00C07CAE">
        <w:rPr>
          <w:i/>
          <w:iCs/>
          <w:u w:val="single"/>
        </w:rPr>
        <w:t>the</w:t>
      </w:r>
      <w:r w:rsidR="00F56099">
        <w:rPr>
          <w:i/>
          <w:iCs/>
          <w:u w:val="single"/>
        </w:rPr>
        <w:t xml:space="preserve"> </w:t>
      </w:r>
      <w:r w:rsidRPr="00C07CAE">
        <w:rPr>
          <w:i/>
          <w:iCs/>
          <w:u w:val="single"/>
        </w:rPr>
        <w:t>far</w:t>
      </w:r>
      <w:r w:rsidR="00F56099">
        <w:rPr>
          <w:i/>
          <w:iCs/>
          <w:u w:val="single"/>
        </w:rPr>
        <w:t xml:space="preserve"> </w:t>
      </w:r>
      <w:r w:rsidRPr="00C07CAE">
        <w:rPr>
          <w:i/>
          <w:iCs/>
          <w:u w:val="single"/>
        </w:rPr>
        <w:t>end</w:t>
      </w:r>
      <w:r w:rsidR="00F56099">
        <w:rPr>
          <w:i/>
          <w:iCs/>
          <w:u w:val="single"/>
        </w:rPr>
        <w:t xml:space="preserve"> </w:t>
      </w:r>
      <w:r w:rsidRPr="00C07CAE">
        <w:rPr>
          <w:i/>
          <w:iCs/>
          <w:u w:val="single"/>
        </w:rPr>
        <w:t>of</w:t>
      </w:r>
      <w:r w:rsidR="00F56099">
        <w:rPr>
          <w:i/>
          <w:iCs/>
          <w:u w:val="single"/>
        </w:rPr>
        <w:t xml:space="preserve"> </w:t>
      </w:r>
      <w:r w:rsidRPr="00C07CAE">
        <w:rPr>
          <w:i/>
          <w:iCs/>
          <w:u w:val="single"/>
        </w:rPr>
        <w:t>the</w:t>
      </w:r>
      <w:r w:rsidR="00F56099">
        <w:rPr>
          <w:i/>
          <w:iCs/>
          <w:u w:val="single"/>
        </w:rPr>
        <w:t xml:space="preserve"> </w:t>
      </w:r>
      <w:r w:rsidRPr="00C07CAE">
        <w:rPr>
          <w:i/>
          <w:iCs/>
          <w:u w:val="single"/>
        </w:rPr>
        <w:t>sky</w:t>
      </w:r>
      <w:r w:rsidRPr="00C07CAE">
        <w:rPr>
          <w:i/>
          <w:iCs/>
        </w:rPr>
        <w:t>.</w:t>
      </w:r>
      <w:r w:rsidR="00F56099">
        <w:rPr>
          <w:i/>
          <w:iCs/>
        </w:rPr>
        <w:t xml:space="preserve"> </w:t>
      </w:r>
      <w:r w:rsidRPr="00C07CAE">
        <w:rPr>
          <w:i/>
          <w:iCs/>
        </w:rPr>
        <w:t>Was</w:t>
      </w:r>
      <w:r w:rsidR="00F56099">
        <w:rPr>
          <w:i/>
          <w:iCs/>
        </w:rPr>
        <w:t xml:space="preserve"> </w:t>
      </w:r>
      <w:r w:rsidRPr="00C07CAE">
        <w:rPr>
          <w:i/>
          <w:iCs/>
        </w:rPr>
        <w:t>there</w:t>
      </w:r>
      <w:r w:rsidR="00F56099">
        <w:rPr>
          <w:i/>
          <w:iCs/>
        </w:rPr>
        <w:t xml:space="preserve"> </w:t>
      </w:r>
      <w:r w:rsidRPr="00C07CAE">
        <w:rPr>
          <w:i/>
          <w:iCs/>
        </w:rPr>
        <w:t>ever</w:t>
      </w:r>
      <w:r w:rsidR="00F56099">
        <w:rPr>
          <w:i/>
          <w:iCs/>
        </w:rPr>
        <w:t xml:space="preserve"> </w:t>
      </w:r>
      <w:r w:rsidRPr="00C07CAE">
        <w:rPr>
          <w:i/>
          <w:iCs/>
        </w:rPr>
        <w:t>something</w:t>
      </w:r>
      <w:r w:rsidR="00F56099">
        <w:rPr>
          <w:i/>
          <w:iCs/>
        </w:rPr>
        <w:t xml:space="preserve"> </w:t>
      </w:r>
      <w:r w:rsidRPr="00C07CAE">
        <w:rPr>
          <w:i/>
          <w:iCs/>
        </w:rPr>
        <w:t>similar</w:t>
      </w:r>
      <w:r w:rsidR="00F56099">
        <w:rPr>
          <w:i/>
          <w:iCs/>
        </w:rPr>
        <w:t xml:space="preserve"> </w:t>
      </w:r>
      <w:r w:rsidRPr="00C07CAE">
        <w:rPr>
          <w:i/>
          <w:iCs/>
        </w:rPr>
        <w:t>to</w:t>
      </w:r>
      <w:r w:rsidR="00F56099">
        <w:rPr>
          <w:i/>
          <w:iCs/>
        </w:rPr>
        <w:t xml:space="preserve"> </w:t>
      </w:r>
      <w:r w:rsidRPr="00C07CAE">
        <w:rPr>
          <w:i/>
          <w:iCs/>
        </w:rPr>
        <w:t>this</w:t>
      </w:r>
      <w:r w:rsidR="00F56099">
        <w:rPr>
          <w:i/>
          <w:iCs/>
        </w:rPr>
        <w:t xml:space="preserve"> </w:t>
      </w:r>
      <w:r w:rsidRPr="00C07CAE">
        <w:rPr>
          <w:i/>
          <w:iCs/>
        </w:rPr>
        <w:t>great</w:t>
      </w:r>
      <w:r w:rsidR="00F56099">
        <w:rPr>
          <w:i/>
          <w:iCs/>
        </w:rPr>
        <w:t xml:space="preserve"> </w:t>
      </w:r>
      <w:r w:rsidRPr="00C07CAE">
        <w:rPr>
          <w:i/>
          <w:iCs/>
        </w:rPr>
        <w:t>thing</w:t>
      </w:r>
      <w:r w:rsidR="00F56099">
        <w:rPr>
          <w:i/>
          <w:iCs/>
        </w:rPr>
        <w:t xml:space="preserve"> </w:t>
      </w:r>
      <w:r w:rsidRPr="00C07CAE">
        <w:rPr>
          <w:i/>
          <w:iCs/>
        </w:rPr>
        <w:t>(the</w:t>
      </w:r>
      <w:r w:rsidR="00F56099">
        <w:rPr>
          <w:i/>
          <w:iCs/>
        </w:rPr>
        <w:t xml:space="preserve"> </w:t>
      </w:r>
      <w:r w:rsidRPr="00C07CAE">
        <w:rPr>
          <w:i/>
          <w:iCs/>
        </w:rPr>
        <w:t>giving</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Torah</w:t>
      </w:r>
      <w:r w:rsidR="00F56099">
        <w:rPr>
          <w:i/>
          <w:iCs/>
        </w:rPr>
        <w:t xml:space="preserve"> </w:t>
      </w:r>
      <w:r w:rsidRPr="00C07CAE">
        <w:rPr>
          <w:i/>
          <w:iCs/>
        </w:rPr>
        <w:t>at</w:t>
      </w:r>
      <w:r w:rsidR="00F56099">
        <w:rPr>
          <w:i/>
          <w:iCs/>
        </w:rPr>
        <w:t xml:space="preserve"> </w:t>
      </w:r>
      <w:r w:rsidRPr="00C07CAE">
        <w:rPr>
          <w:i/>
          <w:iCs/>
        </w:rPr>
        <w:t>Sinai)</w:t>
      </w:r>
      <w:r w:rsidR="00F56099">
        <w:rPr>
          <w:i/>
          <w:iCs/>
        </w:rPr>
        <w:t xml:space="preserve"> </w:t>
      </w:r>
      <w:r w:rsidRPr="00C07CAE">
        <w:rPr>
          <w:i/>
          <w:iCs/>
        </w:rPr>
        <w:t>or</w:t>
      </w:r>
      <w:r w:rsidR="00F56099">
        <w:rPr>
          <w:i/>
          <w:iCs/>
        </w:rPr>
        <w:t xml:space="preserve"> </w:t>
      </w:r>
      <w:r w:rsidRPr="00C07CAE">
        <w:rPr>
          <w:i/>
          <w:iCs/>
        </w:rPr>
        <w:t>has</w:t>
      </w:r>
      <w:r w:rsidR="00F56099">
        <w:rPr>
          <w:i/>
          <w:iCs/>
        </w:rPr>
        <w:t xml:space="preserve"> </w:t>
      </w:r>
      <w:r w:rsidRPr="00C07CAE">
        <w:rPr>
          <w:i/>
          <w:iCs/>
        </w:rPr>
        <w:t>there</w:t>
      </w:r>
      <w:r w:rsidR="00F56099">
        <w:rPr>
          <w:i/>
          <w:iCs/>
        </w:rPr>
        <w:t xml:space="preserve"> </w:t>
      </w:r>
      <w:r w:rsidRPr="00C07CAE">
        <w:rPr>
          <w:i/>
          <w:iCs/>
        </w:rPr>
        <w:t>been</w:t>
      </w:r>
      <w:r w:rsidR="00F56099">
        <w:rPr>
          <w:i/>
          <w:iCs/>
        </w:rPr>
        <w:t xml:space="preserve"> </w:t>
      </w:r>
      <w:r w:rsidRPr="00C07CAE">
        <w:rPr>
          <w:i/>
          <w:iCs/>
        </w:rPr>
        <w:t>a</w:t>
      </w:r>
      <w:r w:rsidR="00F56099">
        <w:rPr>
          <w:i/>
          <w:iCs/>
        </w:rPr>
        <w:t xml:space="preserve"> </w:t>
      </w:r>
      <w:r w:rsidRPr="00C07CAE">
        <w:rPr>
          <w:i/>
          <w:iCs/>
        </w:rPr>
        <w:t>similar</w:t>
      </w:r>
      <w:r w:rsidR="00F56099">
        <w:rPr>
          <w:i/>
          <w:iCs/>
        </w:rPr>
        <w:t xml:space="preserve"> </w:t>
      </w:r>
      <w:r w:rsidRPr="00C07CAE">
        <w:rPr>
          <w:i/>
          <w:iCs/>
        </w:rPr>
        <w:t>claim</w:t>
      </w:r>
      <w:r w:rsidR="00F56099">
        <w:rPr>
          <w:i/>
          <w:iCs/>
        </w:rPr>
        <w:t xml:space="preserve"> </w:t>
      </w:r>
      <w:r w:rsidRPr="00C07CAE">
        <w:rPr>
          <w:i/>
          <w:iCs/>
        </w:rPr>
        <w:t>heard?</w:t>
      </w:r>
    </w:p>
    <w:p w14:paraId="7D7D18E6" w14:textId="77777777" w:rsidR="00C07CAE" w:rsidRDefault="00C07CAE" w:rsidP="00C07CAE"/>
    <w:p w14:paraId="43312498" w14:textId="527E10FD" w:rsidR="00F56099" w:rsidRDefault="00F56099" w:rsidP="002742ED">
      <w:r w:rsidRPr="00F56099">
        <w:t>Why</w:t>
      </w:r>
      <w:r>
        <w:t xml:space="preserve"> </w:t>
      </w:r>
      <w:r w:rsidRPr="00F56099">
        <w:t>did</w:t>
      </w:r>
      <w:r>
        <w:t xml:space="preserve"> </w:t>
      </w:r>
      <w:r w:rsidRPr="00F56099">
        <w:t>Mos</w:t>
      </w:r>
      <w:r>
        <w:t>he</w:t>
      </w:r>
      <w:r w:rsidRPr="00F56099">
        <w:t>,</w:t>
      </w:r>
      <w:r>
        <w:t xml:space="preserve"> </w:t>
      </w:r>
      <w:r w:rsidRPr="00F56099">
        <w:t>at</w:t>
      </w:r>
      <w:r>
        <w:t xml:space="preserve"> </w:t>
      </w:r>
      <w:r w:rsidRPr="00F56099">
        <w:t>around</w:t>
      </w:r>
      <w:r>
        <w:t xml:space="preserve"> </w:t>
      </w:r>
      <w:r w:rsidRPr="00F56099">
        <w:t>1500</w:t>
      </w:r>
      <w:r>
        <w:t xml:space="preserve"> </w:t>
      </w:r>
      <w:r w:rsidRPr="00F56099">
        <w:t>years</w:t>
      </w:r>
      <w:r>
        <w:t xml:space="preserve"> </w:t>
      </w:r>
      <w:r w:rsidRPr="00F56099">
        <w:rPr>
          <w:i/>
          <w:iCs/>
        </w:rPr>
        <w:t>after</w:t>
      </w:r>
      <w:r>
        <w:t xml:space="preserve"> </w:t>
      </w:r>
      <w:r w:rsidRPr="00F56099">
        <w:t>the</w:t>
      </w:r>
      <w:r>
        <w:t xml:space="preserve"> </w:t>
      </w:r>
      <w:r w:rsidRPr="00F56099">
        <w:t>flood,</w:t>
      </w:r>
      <w:r>
        <w:t xml:space="preserve"> </w:t>
      </w:r>
      <w:r w:rsidRPr="00F56099">
        <w:t>tell</w:t>
      </w:r>
      <w:r>
        <w:t xml:space="preserve"> </w:t>
      </w:r>
      <w:r w:rsidRPr="00F56099">
        <w:t>the</w:t>
      </w:r>
      <w:r>
        <w:t xml:space="preserve"> Children </w:t>
      </w:r>
      <w:r w:rsidRPr="00F56099">
        <w:t>of</w:t>
      </w:r>
      <w:r>
        <w:t xml:space="preserve"> </w:t>
      </w:r>
      <w:r w:rsidRPr="00F56099">
        <w:t>Israel</w:t>
      </w:r>
      <w:r>
        <w:t xml:space="preserve"> </w:t>
      </w:r>
      <w:r w:rsidRPr="00F56099">
        <w:t>that</w:t>
      </w:r>
      <w:r>
        <w:t xml:space="preserve"> </w:t>
      </w:r>
      <w:r w:rsidRPr="00F56099">
        <w:t>they</w:t>
      </w:r>
      <w:r>
        <w:t xml:space="preserve"> </w:t>
      </w:r>
      <w:r w:rsidRPr="00F56099">
        <w:t>should</w:t>
      </w:r>
      <w:r>
        <w:t xml:space="preserve"> </w:t>
      </w:r>
      <w:r w:rsidRPr="00F56099">
        <w:t>check</w:t>
      </w:r>
      <w:r>
        <w:t xml:space="preserve"> </w:t>
      </w:r>
      <w:r w:rsidRPr="00F56099">
        <w:t>out</w:t>
      </w:r>
      <w:r>
        <w:t xml:space="preserve"> </w:t>
      </w:r>
      <w:r w:rsidRPr="00F56099">
        <w:t>this</w:t>
      </w:r>
      <w:r>
        <w:t xml:space="preserve"> </w:t>
      </w:r>
      <w:r w:rsidRPr="00F56099">
        <w:t>issue</w:t>
      </w:r>
      <w:r>
        <w:t xml:space="preserve"> </w:t>
      </w:r>
      <w:r w:rsidRPr="00F56099">
        <w:t>from</w:t>
      </w:r>
      <w:r>
        <w:t xml:space="preserve"> </w:t>
      </w:r>
      <w:r w:rsidRPr="00F56099">
        <w:t>one</w:t>
      </w:r>
      <w:r>
        <w:t xml:space="preserve"> </w:t>
      </w:r>
      <w:r w:rsidRPr="00F56099">
        <w:t>end</w:t>
      </w:r>
      <w:r>
        <w:t xml:space="preserve"> </w:t>
      </w:r>
      <w:r w:rsidRPr="00F56099">
        <w:t>of</w:t>
      </w:r>
      <w:r>
        <w:t xml:space="preserve"> </w:t>
      </w:r>
      <w:r w:rsidRPr="00F56099">
        <w:t>the</w:t>
      </w:r>
      <w:r>
        <w:t xml:space="preserve"> </w:t>
      </w:r>
      <w:r w:rsidRPr="00F56099">
        <w:t>sky</w:t>
      </w:r>
      <w:r>
        <w:t xml:space="preserve"> </w:t>
      </w:r>
      <w:r w:rsidRPr="00F56099">
        <w:t>to</w:t>
      </w:r>
      <w:r>
        <w:t xml:space="preserve"> </w:t>
      </w:r>
      <w:r w:rsidRPr="00F56099">
        <w:t>the</w:t>
      </w:r>
      <w:r>
        <w:t xml:space="preserve"> </w:t>
      </w:r>
      <w:r w:rsidRPr="00F56099">
        <w:t>far</w:t>
      </w:r>
      <w:r>
        <w:t xml:space="preserve"> </w:t>
      </w:r>
      <w:r w:rsidRPr="00F56099">
        <w:t>end</w:t>
      </w:r>
      <w:r>
        <w:t xml:space="preserve"> </w:t>
      </w:r>
      <w:r w:rsidRPr="00F56099">
        <w:t>of</w:t>
      </w:r>
      <w:r>
        <w:t xml:space="preserve"> </w:t>
      </w:r>
      <w:r w:rsidRPr="00F56099">
        <w:t>the</w:t>
      </w:r>
      <w:r>
        <w:t xml:space="preserve"> </w:t>
      </w:r>
      <w:r w:rsidRPr="00F56099">
        <w:t>sky?</w:t>
      </w:r>
      <w:r>
        <w:t xml:space="preserve"> </w:t>
      </w:r>
      <w:r w:rsidRPr="00F56099">
        <w:t>Are</w:t>
      </w:r>
      <w:r>
        <w:t xml:space="preserve"> </w:t>
      </w:r>
      <w:r w:rsidRPr="00F56099">
        <w:t>there</w:t>
      </w:r>
      <w:r>
        <w:t xml:space="preserve"> </w:t>
      </w:r>
      <w:r w:rsidRPr="00F56099">
        <w:t>people</w:t>
      </w:r>
      <w:r>
        <w:t xml:space="preserve"> </w:t>
      </w:r>
      <w:r w:rsidRPr="00F56099">
        <w:t>who</w:t>
      </w:r>
      <w:r>
        <w:t xml:space="preserve"> </w:t>
      </w:r>
      <w:r w:rsidRPr="00F56099">
        <w:t>live</w:t>
      </w:r>
      <w:r>
        <w:t xml:space="preserve"> </w:t>
      </w:r>
      <w:r w:rsidRPr="00F56099">
        <w:t>in</w:t>
      </w:r>
      <w:r>
        <w:t xml:space="preserve"> </w:t>
      </w:r>
      <w:r w:rsidRPr="00F56099">
        <w:t>the</w:t>
      </w:r>
      <w:r>
        <w:t xml:space="preserve"> </w:t>
      </w:r>
      <w:r w:rsidRPr="00F56099">
        <w:t>sky?</w:t>
      </w:r>
      <w:r>
        <w:t xml:space="preserve"> </w:t>
      </w:r>
      <w:r w:rsidRPr="00F56099">
        <w:t>Obviously</w:t>
      </w:r>
      <w:r>
        <w:t xml:space="preserve"> </w:t>
      </w:r>
      <w:r w:rsidRPr="00F56099">
        <w:t>not!</w:t>
      </w:r>
      <w:r>
        <w:t xml:space="preserve"> </w:t>
      </w:r>
      <w:r w:rsidRPr="00F56099">
        <w:t>So</w:t>
      </w:r>
      <w:r>
        <w:t xml:space="preserve"> </w:t>
      </w:r>
      <w:r w:rsidRPr="00F56099">
        <w:t>why</w:t>
      </w:r>
      <w:r>
        <w:t xml:space="preserve"> </w:t>
      </w:r>
      <w:r w:rsidRPr="00F56099">
        <w:t>did</w:t>
      </w:r>
      <w:r>
        <w:t xml:space="preserve"> </w:t>
      </w:r>
      <w:r w:rsidRPr="00F56099">
        <w:t>he</w:t>
      </w:r>
      <w:r>
        <w:t xml:space="preserve"> </w:t>
      </w:r>
      <w:r w:rsidRPr="00F56099">
        <w:t>say</w:t>
      </w:r>
      <w:r>
        <w:t xml:space="preserve"> </w:t>
      </w:r>
      <w:r w:rsidRPr="00F56099">
        <w:t>this?</w:t>
      </w:r>
      <w:r>
        <w:t xml:space="preserve"> </w:t>
      </w:r>
      <w:r w:rsidRPr="00F56099">
        <w:t>Simple:</w:t>
      </w:r>
      <w:r>
        <w:t xml:space="preserve"> </w:t>
      </w:r>
      <w:r w:rsidRPr="00F56099">
        <w:t>he</w:t>
      </w:r>
      <w:r>
        <w:t xml:space="preserve"> </w:t>
      </w:r>
      <w:r w:rsidRPr="00F56099">
        <w:t>knew</w:t>
      </w:r>
      <w:r>
        <w:t xml:space="preserve"> </w:t>
      </w:r>
      <w:r w:rsidRPr="00F56099">
        <w:t>that</w:t>
      </w:r>
      <w:r>
        <w:t xml:space="preserve"> </w:t>
      </w:r>
      <w:r w:rsidRPr="00F56099">
        <w:t>there</w:t>
      </w:r>
      <w:r>
        <w:t xml:space="preserve"> </w:t>
      </w:r>
      <w:r w:rsidRPr="00F56099">
        <w:t>were</w:t>
      </w:r>
      <w:r>
        <w:t xml:space="preserve"> </w:t>
      </w:r>
      <w:r w:rsidRPr="00F56099">
        <w:t>people</w:t>
      </w:r>
      <w:r>
        <w:t xml:space="preserve"> </w:t>
      </w:r>
      <w:r w:rsidRPr="00F56099">
        <w:t>living</w:t>
      </w:r>
      <w:r>
        <w:t xml:space="preserve"> </w:t>
      </w:r>
      <w:r w:rsidRPr="00F56099">
        <w:rPr>
          <w:i/>
          <w:iCs/>
          <w:u w:val="single"/>
        </w:rPr>
        <w:t>in</w:t>
      </w:r>
      <w:r>
        <w:rPr>
          <w:i/>
          <w:iCs/>
          <w:u w:val="single"/>
        </w:rPr>
        <w:t xml:space="preserve"> </w:t>
      </w:r>
      <w:r w:rsidRPr="00F56099">
        <w:rPr>
          <w:i/>
          <w:iCs/>
          <w:u w:val="single"/>
        </w:rPr>
        <w:t>distant</w:t>
      </w:r>
      <w:r>
        <w:rPr>
          <w:i/>
          <w:iCs/>
          <w:u w:val="single"/>
        </w:rPr>
        <w:t xml:space="preserve"> </w:t>
      </w:r>
      <w:r w:rsidRPr="00F56099">
        <w:rPr>
          <w:i/>
          <w:iCs/>
          <w:u w:val="single"/>
        </w:rPr>
        <w:t>lands</w:t>
      </w:r>
      <w:r>
        <w:t xml:space="preserve"> </w:t>
      </w:r>
      <w:r w:rsidRPr="00F56099">
        <w:t>which</w:t>
      </w:r>
      <w:r>
        <w:t xml:space="preserve"> </w:t>
      </w:r>
      <w:r w:rsidRPr="00F56099">
        <w:t>were</w:t>
      </w:r>
      <w:r>
        <w:t xml:space="preserve"> </w:t>
      </w:r>
      <w:r w:rsidRPr="00F56099">
        <w:t>not</w:t>
      </w:r>
      <w:r>
        <w:t xml:space="preserve"> </w:t>
      </w:r>
      <w:r w:rsidRPr="00F56099">
        <w:t>part</w:t>
      </w:r>
      <w:r>
        <w:t xml:space="preserve"> </w:t>
      </w:r>
      <w:r w:rsidRPr="00F56099">
        <w:t>of</w:t>
      </w:r>
      <w:r>
        <w:t xml:space="preserve"> </w:t>
      </w:r>
      <w:r w:rsidRPr="00F56099">
        <w:t>the</w:t>
      </w:r>
      <w:r>
        <w:t xml:space="preserve"> </w:t>
      </w:r>
      <w:r w:rsidRPr="00F56099">
        <w:t>known</w:t>
      </w:r>
      <w:r>
        <w:t xml:space="preserve"> </w:t>
      </w:r>
      <w:r w:rsidRPr="00F56099">
        <w:t>landmass</w:t>
      </w:r>
      <w:r>
        <w:t xml:space="preserve"> </w:t>
      </w:r>
      <w:r w:rsidRPr="00F56099">
        <w:t>of</w:t>
      </w:r>
      <w:r>
        <w:t xml:space="preserve"> </w:t>
      </w:r>
      <w:r w:rsidRPr="00F56099">
        <w:t>Europe-Asia-Africa…</w:t>
      </w:r>
      <w:r>
        <w:t xml:space="preserve"> </w:t>
      </w:r>
      <w:r w:rsidRPr="00F56099">
        <w:t>but</w:t>
      </w:r>
      <w:r>
        <w:t xml:space="preserve"> </w:t>
      </w:r>
      <w:r w:rsidRPr="00F56099">
        <w:t>they</w:t>
      </w:r>
      <w:r>
        <w:t xml:space="preserve"> </w:t>
      </w:r>
      <w:r w:rsidRPr="00F56099">
        <w:t>are</w:t>
      </w:r>
      <w:r>
        <w:t xml:space="preserve"> </w:t>
      </w:r>
      <w:r w:rsidRPr="00F56099">
        <w:t>all</w:t>
      </w:r>
      <w:r>
        <w:t xml:space="preserve"> </w:t>
      </w:r>
      <w:r w:rsidRPr="00F56099">
        <w:t>under</w:t>
      </w:r>
      <w:r>
        <w:t xml:space="preserve"> </w:t>
      </w:r>
      <w:r w:rsidRPr="00F56099">
        <w:t>the</w:t>
      </w:r>
      <w:r>
        <w:t xml:space="preserve"> </w:t>
      </w:r>
      <w:r w:rsidRPr="00F56099">
        <w:t>same</w:t>
      </w:r>
      <w:r>
        <w:t xml:space="preserve"> </w:t>
      </w:r>
      <w:r w:rsidRPr="00F56099">
        <w:t>sky!</w:t>
      </w:r>
      <w:r>
        <w:t xml:space="preserve"> </w:t>
      </w:r>
      <w:r w:rsidRPr="00F56099">
        <w:t>Now</w:t>
      </w:r>
      <w:r>
        <w:t xml:space="preserve"> </w:t>
      </w:r>
      <w:r w:rsidRPr="00F56099">
        <w:t>if</w:t>
      </w:r>
      <w:r>
        <w:t xml:space="preserve"> </w:t>
      </w:r>
      <w:r w:rsidRPr="00F56099">
        <w:t>the</w:t>
      </w:r>
      <w:r>
        <w:t xml:space="preserve"> </w:t>
      </w:r>
      <w:r w:rsidRPr="00F56099">
        <w:t>tectonic</w:t>
      </w:r>
      <w:r>
        <w:t xml:space="preserve"> </w:t>
      </w:r>
      <w:r w:rsidRPr="00F56099">
        <w:t>movements</w:t>
      </w:r>
      <w:r>
        <w:t xml:space="preserve"> </w:t>
      </w:r>
      <w:r w:rsidRPr="00F56099">
        <w:t>of</w:t>
      </w:r>
      <w:r>
        <w:t xml:space="preserve"> </w:t>
      </w:r>
      <w:r w:rsidRPr="00F56099">
        <w:t>the</w:t>
      </w:r>
      <w:r>
        <w:t xml:space="preserve"> </w:t>
      </w:r>
      <w:r w:rsidRPr="00F56099">
        <w:lastRenderedPageBreak/>
        <w:t>continental</w:t>
      </w:r>
      <w:r>
        <w:t xml:space="preserve"> </w:t>
      </w:r>
      <w:r w:rsidRPr="00F56099">
        <w:t>landmasses</w:t>
      </w:r>
      <w:r>
        <w:t xml:space="preserve"> </w:t>
      </w:r>
      <w:r w:rsidRPr="00F56099">
        <w:t>were</w:t>
      </w:r>
      <w:r>
        <w:t xml:space="preserve"> </w:t>
      </w:r>
      <w:r w:rsidRPr="00F56099">
        <w:t>as</w:t>
      </w:r>
      <w:r>
        <w:t xml:space="preserve"> </w:t>
      </w:r>
      <w:r w:rsidRPr="00F56099">
        <w:t>slow</w:t>
      </w:r>
      <w:r>
        <w:t xml:space="preserve"> </w:t>
      </w:r>
      <w:r w:rsidRPr="00F56099">
        <w:t>as</w:t>
      </w:r>
      <w:r>
        <w:t xml:space="preserve"> </w:t>
      </w:r>
      <w:r w:rsidRPr="00F56099">
        <w:t>the</w:t>
      </w:r>
      <w:r>
        <w:t xml:space="preserve"> </w:t>
      </w:r>
      <w:r w:rsidRPr="00F56099">
        <w:t>scientific</w:t>
      </w:r>
      <w:r>
        <w:t xml:space="preserve"> </w:t>
      </w:r>
      <w:r w:rsidRPr="00F56099">
        <w:t>community</w:t>
      </w:r>
      <w:r>
        <w:t xml:space="preserve"> </w:t>
      </w:r>
      <w:r w:rsidRPr="00F56099">
        <w:t>claims</w:t>
      </w:r>
      <w:r>
        <w:t xml:space="preserve"> </w:t>
      </w:r>
      <w:r w:rsidRPr="00F56099">
        <w:t>then</w:t>
      </w:r>
      <w:r>
        <w:t xml:space="preserve"> </w:t>
      </w:r>
      <w:r w:rsidRPr="00F56099">
        <w:t>how</w:t>
      </w:r>
      <w:r>
        <w:t xml:space="preserve"> </w:t>
      </w:r>
      <w:r w:rsidRPr="00F56099">
        <w:t>did</w:t>
      </w:r>
      <w:r>
        <w:t xml:space="preserve"> </w:t>
      </w:r>
      <w:r w:rsidRPr="00F56099">
        <w:t>Mos</w:t>
      </w:r>
      <w:r w:rsidR="002742ED">
        <w:t>h</w:t>
      </w:r>
      <w:r w:rsidRPr="00F56099">
        <w:t>e,</w:t>
      </w:r>
      <w:r>
        <w:t xml:space="preserve"> </w:t>
      </w:r>
      <w:r w:rsidRPr="00F56099">
        <w:t>living</w:t>
      </w:r>
      <w:r>
        <w:t xml:space="preserve"> </w:t>
      </w:r>
      <w:r w:rsidRPr="00F56099">
        <w:t>so</w:t>
      </w:r>
      <w:r>
        <w:t xml:space="preserve"> </w:t>
      </w:r>
      <w:r w:rsidRPr="00F56099">
        <w:t>long</w:t>
      </w:r>
      <w:r>
        <w:t xml:space="preserve"> </w:t>
      </w:r>
      <w:r w:rsidRPr="00F56099">
        <w:t>before</w:t>
      </w:r>
      <w:r>
        <w:t xml:space="preserve"> </w:t>
      </w:r>
      <w:r w:rsidRPr="00F56099">
        <w:t>the</w:t>
      </w:r>
      <w:r>
        <w:t xml:space="preserve"> </w:t>
      </w:r>
      <w:r w:rsidRPr="00F56099">
        <w:t>discovery</w:t>
      </w:r>
      <w:r>
        <w:t xml:space="preserve"> </w:t>
      </w:r>
      <w:r w:rsidRPr="00F56099">
        <w:t>of</w:t>
      </w:r>
      <w:r>
        <w:t xml:space="preserve"> </w:t>
      </w:r>
      <w:r w:rsidRPr="00F56099">
        <w:t>the</w:t>
      </w:r>
      <w:r>
        <w:t xml:space="preserve"> </w:t>
      </w:r>
      <w:r w:rsidRPr="00F56099">
        <w:t>Americas</w:t>
      </w:r>
      <w:r>
        <w:t xml:space="preserve"> </w:t>
      </w:r>
      <w:r w:rsidRPr="00F56099">
        <w:t>and</w:t>
      </w:r>
      <w:r>
        <w:t xml:space="preserve"> </w:t>
      </w:r>
      <w:r w:rsidRPr="00F56099">
        <w:t>of</w:t>
      </w:r>
      <w:r>
        <w:t xml:space="preserve"> </w:t>
      </w:r>
      <w:r w:rsidRPr="00F56099">
        <w:t>Australia/New</w:t>
      </w:r>
      <w:r>
        <w:t xml:space="preserve"> </w:t>
      </w:r>
      <w:r w:rsidRPr="00F56099">
        <w:t>Zealand,</w:t>
      </w:r>
      <w:r>
        <w:t xml:space="preserve"> </w:t>
      </w:r>
      <w:r w:rsidRPr="00F56099">
        <w:t>know</w:t>
      </w:r>
      <w:r>
        <w:t xml:space="preserve"> </w:t>
      </w:r>
      <w:r w:rsidRPr="00F56099">
        <w:t>this?</w:t>
      </w:r>
      <w:r>
        <w:t xml:space="preserve"> </w:t>
      </w:r>
      <w:r w:rsidRPr="00F56099">
        <w:t>They</w:t>
      </w:r>
      <w:r>
        <w:t xml:space="preserve"> </w:t>
      </w:r>
      <w:r w:rsidRPr="00F56099">
        <w:t>should</w:t>
      </w:r>
      <w:r>
        <w:t xml:space="preserve"> </w:t>
      </w:r>
      <w:r w:rsidRPr="00F56099">
        <w:t>have</w:t>
      </w:r>
      <w:r>
        <w:t xml:space="preserve"> </w:t>
      </w:r>
      <w:r w:rsidRPr="00F56099">
        <w:t>been</w:t>
      </w:r>
      <w:r>
        <w:t xml:space="preserve"> </w:t>
      </w:r>
      <w:r w:rsidRPr="00F56099">
        <w:t>long</w:t>
      </w:r>
      <w:r>
        <w:t xml:space="preserve"> </w:t>
      </w:r>
      <w:r w:rsidRPr="00F56099">
        <w:t>scrubbed</w:t>
      </w:r>
      <w:r>
        <w:t xml:space="preserve"> </w:t>
      </w:r>
      <w:r w:rsidRPr="00F56099">
        <w:t>from</w:t>
      </w:r>
      <w:r>
        <w:t xml:space="preserve"> </w:t>
      </w:r>
      <w:r w:rsidRPr="00F56099">
        <w:t>memory!</w:t>
      </w:r>
      <w:r>
        <w:t xml:space="preserve"> </w:t>
      </w:r>
      <w:r w:rsidRPr="00F56099">
        <w:t>But</w:t>
      </w:r>
      <w:r>
        <w:t xml:space="preserve"> </w:t>
      </w:r>
      <w:r w:rsidR="002742ED" w:rsidRPr="002742ED">
        <w:t xml:space="preserve">Moshe </w:t>
      </w:r>
      <w:r w:rsidRPr="00F56099">
        <w:t>tells</w:t>
      </w:r>
      <w:r>
        <w:t xml:space="preserve"> </w:t>
      </w:r>
      <w:r w:rsidRPr="00F56099">
        <w:t>his</w:t>
      </w:r>
      <w:r>
        <w:t xml:space="preserve"> </w:t>
      </w:r>
      <w:r w:rsidRPr="00F56099">
        <w:t>people</w:t>
      </w:r>
      <w:r>
        <w:t xml:space="preserve"> </w:t>
      </w:r>
      <w:r w:rsidRPr="00F56099">
        <w:t>that</w:t>
      </w:r>
      <w:r>
        <w:t xml:space="preserve"> </w:t>
      </w:r>
      <w:r w:rsidRPr="00F56099">
        <w:t>there</w:t>
      </w:r>
      <w:r>
        <w:t xml:space="preserve"> </w:t>
      </w:r>
      <w:r w:rsidRPr="00F56099">
        <w:t>are</w:t>
      </w:r>
      <w:r>
        <w:t xml:space="preserve"> </w:t>
      </w:r>
      <w:r w:rsidRPr="00F56099">
        <w:t>other</w:t>
      </w:r>
      <w:r>
        <w:t xml:space="preserve"> </w:t>
      </w:r>
      <w:r w:rsidRPr="00F56099">
        <w:t>people</w:t>
      </w:r>
      <w:r>
        <w:t xml:space="preserve"> </w:t>
      </w:r>
      <w:r w:rsidRPr="00F56099">
        <w:t>living</w:t>
      </w:r>
      <w:r>
        <w:t xml:space="preserve"> </w:t>
      </w:r>
      <w:r w:rsidRPr="00F56099">
        <w:t>across</w:t>
      </w:r>
      <w:r>
        <w:t xml:space="preserve"> </w:t>
      </w:r>
      <w:r w:rsidRPr="00F56099">
        <w:t>the</w:t>
      </w:r>
      <w:r>
        <w:t xml:space="preserve"> </w:t>
      </w:r>
      <w:r w:rsidRPr="00F56099">
        <w:t>seas,</w:t>
      </w:r>
      <w:r>
        <w:t xml:space="preserve"> </w:t>
      </w:r>
      <w:r w:rsidRPr="00F56099">
        <w:t>and</w:t>
      </w:r>
      <w:r>
        <w:t xml:space="preserve"> </w:t>
      </w:r>
      <w:r w:rsidRPr="00F56099">
        <w:t>even</w:t>
      </w:r>
      <w:r>
        <w:t xml:space="preserve"> </w:t>
      </w:r>
      <w:r w:rsidRPr="00F56099">
        <w:t>if</w:t>
      </w:r>
      <w:r>
        <w:t xml:space="preserve"> </w:t>
      </w:r>
      <w:r w:rsidRPr="00F56099">
        <w:t>you</w:t>
      </w:r>
      <w:r>
        <w:t xml:space="preserve"> </w:t>
      </w:r>
      <w:r w:rsidRPr="00F56099">
        <w:t>were</w:t>
      </w:r>
      <w:r>
        <w:t xml:space="preserve"> </w:t>
      </w:r>
      <w:r w:rsidRPr="00F56099">
        <w:t>to</w:t>
      </w:r>
      <w:r>
        <w:t xml:space="preserve"> </w:t>
      </w:r>
      <w:r w:rsidRPr="00F56099">
        <w:t>meet</w:t>
      </w:r>
      <w:r>
        <w:t xml:space="preserve"> </w:t>
      </w:r>
      <w:r w:rsidRPr="00F56099">
        <w:t>them</w:t>
      </w:r>
      <w:r>
        <w:t xml:space="preserve"> </w:t>
      </w:r>
      <w:r w:rsidRPr="00F56099">
        <w:t>and</w:t>
      </w:r>
      <w:r>
        <w:t xml:space="preserve"> </w:t>
      </w:r>
      <w:r w:rsidRPr="00F56099">
        <w:t>to</w:t>
      </w:r>
      <w:r>
        <w:t xml:space="preserve"> </w:t>
      </w:r>
      <w:r w:rsidRPr="00F56099">
        <w:t>ask</w:t>
      </w:r>
      <w:r>
        <w:t xml:space="preserve"> </w:t>
      </w:r>
      <w:r w:rsidRPr="00F56099">
        <w:t>them</w:t>
      </w:r>
      <w:r>
        <w:t xml:space="preserve"> </w:t>
      </w:r>
      <w:r w:rsidRPr="00F56099">
        <w:t>if</w:t>
      </w:r>
      <w:r>
        <w:t xml:space="preserve"> </w:t>
      </w:r>
      <w:r w:rsidRPr="00F56099">
        <w:t>among</w:t>
      </w:r>
      <w:r>
        <w:t xml:space="preserve"> </w:t>
      </w:r>
      <w:r w:rsidRPr="00F56099">
        <w:t>then</w:t>
      </w:r>
      <w:r>
        <w:t xml:space="preserve"> </w:t>
      </w:r>
      <w:r w:rsidRPr="00F56099">
        <w:t>there</w:t>
      </w:r>
      <w:r>
        <w:t xml:space="preserve"> </w:t>
      </w:r>
      <w:r w:rsidRPr="00F56099">
        <w:t>is</w:t>
      </w:r>
      <w:r>
        <w:t xml:space="preserve"> </w:t>
      </w:r>
      <w:r w:rsidRPr="00F56099">
        <w:t>any</w:t>
      </w:r>
      <w:r>
        <w:t xml:space="preserve"> </w:t>
      </w:r>
      <w:r w:rsidRPr="00F56099">
        <w:t>nation</w:t>
      </w:r>
      <w:r>
        <w:t xml:space="preserve"> </w:t>
      </w:r>
      <w:r w:rsidRPr="00F56099">
        <w:t>with</w:t>
      </w:r>
      <w:r>
        <w:t xml:space="preserve"> </w:t>
      </w:r>
      <w:r w:rsidRPr="00F56099">
        <w:t>a</w:t>
      </w:r>
      <w:r>
        <w:t xml:space="preserve"> </w:t>
      </w:r>
      <w:r w:rsidRPr="00F56099">
        <w:t>claim</w:t>
      </w:r>
      <w:r>
        <w:t xml:space="preserve"> </w:t>
      </w:r>
      <w:r w:rsidRPr="00F56099">
        <w:t>that</w:t>
      </w:r>
      <w:r>
        <w:t xml:space="preserve"> </w:t>
      </w:r>
      <w:r w:rsidRPr="00F56099">
        <w:t>matches</w:t>
      </w:r>
      <w:r>
        <w:t xml:space="preserve"> </w:t>
      </w:r>
      <w:r w:rsidRPr="00F56099">
        <w:t>the</w:t>
      </w:r>
      <w:r>
        <w:t xml:space="preserve"> </w:t>
      </w:r>
      <w:r w:rsidRPr="00F56099">
        <w:t>claim</w:t>
      </w:r>
      <w:r>
        <w:t xml:space="preserve"> </w:t>
      </w:r>
      <w:r w:rsidRPr="00F56099">
        <w:t>of</w:t>
      </w:r>
      <w:r>
        <w:t xml:space="preserve"> </w:t>
      </w:r>
      <w:r w:rsidRPr="00F56099">
        <w:t>the</w:t>
      </w:r>
      <w:r>
        <w:t xml:space="preserve"> </w:t>
      </w:r>
      <w:r w:rsidRPr="00F56099">
        <w:t>children</w:t>
      </w:r>
      <w:r>
        <w:t xml:space="preserve"> </w:t>
      </w:r>
      <w:r w:rsidRPr="00F56099">
        <w:t>of</w:t>
      </w:r>
      <w:r>
        <w:t xml:space="preserve"> </w:t>
      </w:r>
      <w:r w:rsidRPr="00F56099">
        <w:t>Israel:</w:t>
      </w:r>
      <w:r>
        <w:t xml:space="preserve"> </w:t>
      </w:r>
      <w:r w:rsidRPr="00F56099">
        <w:t>National</w:t>
      </w:r>
      <w:r>
        <w:t xml:space="preserve"> </w:t>
      </w:r>
      <w:r w:rsidRPr="00F56099">
        <w:t>Revelation</w:t>
      </w:r>
      <w:r>
        <w:t xml:space="preserve"> </w:t>
      </w:r>
      <w:r w:rsidRPr="00F56099">
        <w:t>and</w:t>
      </w:r>
      <w:r>
        <w:t xml:space="preserve"> </w:t>
      </w:r>
      <w:r w:rsidRPr="00F56099">
        <w:t>living</w:t>
      </w:r>
      <w:r>
        <w:t xml:space="preserve"> </w:t>
      </w:r>
      <w:r w:rsidRPr="00F56099">
        <w:t>to</w:t>
      </w:r>
      <w:r>
        <w:t xml:space="preserve"> </w:t>
      </w:r>
      <w:r w:rsidRPr="00F56099">
        <w:t>tell</w:t>
      </w:r>
      <w:r>
        <w:t xml:space="preserve"> </w:t>
      </w:r>
      <w:r w:rsidRPr="00F56099">
        <w:t>the</w:t>
      </w:r>
      <w:r>
        <w:t xml:space="preserve"> </w:t>
      </w:r>
      <w:r w:rsidRPr="00F56099">
        <w:t>tale</w:t>
      </w:r>
      <w:r>
        <w:t xml:space="preserve"> </w:t>
      </w:r>
      <w:r w:rsidRPr="00F56099">
        <w:t>they</w:t>
      </w:r>
      <w:r>
        <w:t xml:space="preserve"> </w:t>
      </w:r>
      <w:r w:rsidRPr="00F56099">
        <w:t>will</w:t>
      </w:r>
      <w:r>
        <w:t xml:space="preserve"> </w:t>
      </w:r>
      <w:r w:rsidRPr="00F56099">
        <w:t>tell</w:t>
      </w:r>
      <w:r>
        <w:t xml:space="preserve"> </w:t>
      </w:r>
      <w:r w:rsidRPr="00F56099">
        <w:t>you</w:t>
      </w:r>
      <w:r>
        <w:t xml:space="preserve"> </w:t>
      </w:r>
      <w:r w:rsidR="00585328">
        <w:t>“</w:t>
      </w:r>
      <w:r w:rsidRPr="00F56099">
        <w:t>Nope!</w:t>
      </w:r>
      <w:r>
        <w:t xml:space="preserve"> </w:t>
      </w:r>
      <w:r w:rsidRPr="00F56099">
        <w:t>Never</w:t>
      </w:r>
      <w:r>
        <w:t xml:space="preserve"> </w:t>
      </w:r>
      <w:r w:rsidRPr="00F56099">
        <w:t>heard</w:t>
      </w:r>
      <w:r>
        <w:t xml:space="preserve"> </w:t>
      </w:r>
      <w:r w:rsidRPr="00F56099">
        <w:t>it…</w:t>
      </w:r>
      <w:r>
        <w:t xml:space="preserve"> </w:t>
      </w:r>
      <w:r w:rsidRPr="00F56099">
        <w:t>never</w:t>
      </w:r>
      <w:r>
        <w:t xml:space="preserve"> </w:t>
      </w:r>
      <w:r w:rsidRPr="00F56099">
        <w:t>will!</w:t>
      </w:r>
      <w:r w:rsidR="00585328">
        <w:t>”</w:t>
      </w:r>
    </w:p>
    <w:p w14:paraId="4F55AA91" w14:textId="77777777" w:rsidR="00F56099" w:rsidRPr="00C07CAE" w:rsidRDefault="00F56099" w:rsidP="00C07CAE"/>
    <w:p w14:paraId="247D643B" w14:textId="77777777" w:rsidR="00C07CAE" w:rsidRPr="00C07CAE" w:rsidRDefault="00C07CAE" w:rsidP="002742ED">
      <w:r w:rsidRPr="00C07CAE">
        <w:t>This</w:t>
      </w:r>
      <w:r w:rsidR="00F56099">
        <w:t xml:space="preserve"> </w:t>
      </w:r>
      <w:r w:rsidRPr="00C07CAE">
        <w:t>means</w:t>
      </w:r>
      <w:r w:rsidR="00F56099">
        <w:t xml:space="preserve"> </w:t>
      </w:r>
      <w:r w:rsidRPr="00C07CAE">
        <w:t>that</w:t>
      </w:r>
      <w:r w:rsidR="00F56099">
        <w:t xml:space="preserve"> </w:t>
      </w:r>
      <w:r w:rsidRPr="00C07CAE">
        <w:t>by</w:t>
      </w:r>
      <w:r w:rsidR="00F56099">
        <w:t xml:space="preserve"> </w:t>
      </w:r>
      <w:r w:rsidRPr="00C07CAE">
        <w:t>the</w:t>
      </w:r>
      <w:r w:rsidR="00F56099">
        <w:t xml:space="preserve"> </w:t>
      </w:r>
      <w:r w:rsidRPr="00C07CAE">
        <w:t>time</w:t>
      </w:r>
      <w:r w:rsidR="00F56099">
        <w:t xml:space="preserve"> </w:t>
      </w:r>
      <w:r w:rsidRPr="00C07CAE">
        <w:t>of</w:t>
      </w:r>
      <w:r w:rsidR="00F56099">
        <w:t xml:space="preserve"> </w:t>
      </w:r>
      <w:r w:rsidR="002742ED" w:rsidRPr="002742ED">
        <w:t>Moshe</w:t>
      </w:r>
      <w:r w:rsidRPr="00C07CAE">
        <w:t>,</w:t>
      </w:r>
      <w:r w:rsidRPr="00C07CAE">
        <w:rPr>
          <w:sz w:val="20"/>
          <w:vertAlign w:val="superscript"/>
        </w:rPr>
        <w:footnoteReference w:id="187"/>
      </w:r>
      <w:r w:rsidR="00F56099">
        <w:t xml:space="preserve"> </w:t>
      </w:r>
      <w:r w:rsidRPr="00C07CAE">
        <w:t>our</w:t>
      </w:r>
      <w:r w:rsidR="00F56099">
        <w:t xml:space="preserve"> </w:t>
      </w:r>
      <w:r w:rsidRPr="00C07CAE">
        <w:t>teacher,</w:t>
      </w:r>
      <w:r w:rsidR="00F56099">
        <w:t xml:space="preserve"> </w:t>
      </w:r>
      <w:r w:rsidRPr="00C07CAE">
        <w:t>the</w:t>
      </w:r>
      <w:r w:rsidR="00F56099">
        <w:t xml:space="preserve"> </w:t>
      </w:r>
      <w:r w:rsidRPr="00C07CAE">
        <w:t>landmasses</w:t>
      </w:r>
      <w:r w:rsidR="00F56099">
        <w:t xml:space="preserve"> </w:t>
      </w:r>
      <w:r w:rsidRPr="00C07CAE">
        <w:t>had</w:t>
      </w:r>
      <w:r w:rsidR="00F56099">
        <w:t xml:space="preserve"> </w:t>
      </w:r>
      <w:r w:rsidRPr="00C07CAE">
        <w:t>already</w:t>
      </w:r>
      <w:r w:rsidR="00F56099">
        <w:t xml:space="preserve"> </w:t>
      </w:r>
      <w:r w:rsidRPr="00C07CAE">
        <w:t>separated</w:t>
      </w:r>
      <w:r w:rsidR="00F56099">
        <w:t xml:space="preserve"> </w:t>
      </w:r>
      <w:r w:rsidRPr="00C07CAE">
        <w:t>and</w:t>
      </w:r>
      <w:r w:rsidR="00F56099">
        <w:t xml:space="preserve"> </w:t>
      </w:r>
      <w:r w:rsidRPr="00C07CAE">
        <w:t>distanced</w:t>
      </w:r>
      <w:r w:rsidR="00F56099">
        <w:t xml:space="preserve"> </w:t>
      </w:r>
      <w:r w:rsidRPr="00C07CAE">
        <w:t>themselves</w:t>
      </w:r>
      <w:r w:rsidR="00F56099">
        <w:t xml:space="preserve"> </w:t>
      </w:r>
      <w:r w:rsidRPr="00C07CAE">
        <w:t>enough</w:t>
      </w:r>
      <w:r w:rsidR="00F56099">
        <w:t xml:space="preserve"> </w:t>
      </w:r>
      <w:r w:rsidRPr="00C07CAE">
        <w:t>to</w:t>
      </w:r>
      <w:r w:rsidR="00F56099">
        <w:t xml:space="preserve"> </w:t>
      </w:r>
      <w:r w:rsidRPr="00C07CAE">
        <w:t>have</w:t>
      </w:r>
      <w:r w:rsidR="00F56099">
        <w:t xml:space="preserve"> </w:t>
      </w:r>
      <w:r w:rsidRPr="00C07CAE">
        <w:t>been</w:t>
      </w:r>
      <w:r w:rsidR="00F56099">
        <w:t xml:space="preserve"> </w:t>
      </w:r>
      <w:r w:rsidRPr="00C07CAE">
        <w:t>forgotten.</w:t>
      </w:r>
      <w:r w:rsidR="00F56099">
        <w:t xml:space="preserve"> </w:t>
      </w:r>
      <w:r w:rsidRPr="00C07CAE">
        <w:t>So</w:t>
      </w:r>
      <w:r w:rsidR="00F56099">
        <w:t xml:space="preserve"> </w:t>
      </w:r>
      <w:r w:rsidRPr="00C07CAE">
        <w:t>obviously</w:t>
      </w:r>
      <w:r w:rsidR="00F56099">
        <w:t xml:space="preserve"> </w:t>
      </w:r>
      <w:r w:rsidRPr="00C07CAE">
        <w:t>we</w:t>
      </w:r>
      <w:r w:rsidR="00F56099">
        <w:t xml:space="preserve"> </w:t>
      </w:r>
      <w:r w:rsidRPr="00C07CAE">
        <w:t>already</w:t>
      </w:r>
      <w:r w:rsidR="00F56099">
        <w:t xml:space="preserve"> </w:t>
      </w:r>
      <w:r w:rsidRPr="00C07CAE">
        <w:t>have</w:t>
      </w:r>
      <w:r w:rsidR="00F56099">
        <w:t xml:space="preserve"> </w:t>
      </w:r>
      <w:r w:rsidRPr="00C07CAE">
        <w:t>an</w:t>
      </w:r>
      <w:r w:rsidR="00F56099">
        <w:t xml:space="preserve"> </w:t>
      </w:r>
      <w:r w:rsidRPr="00C07CAE">
        <w:t>upper</w:t>
      </w:r>
      <w:r w:rsidR="00F56099">
        <w:t xml:space="preserve"> </w:t>
      </w:r>
      <w:r w:rsidRPr="00C07CAE">
        <w:t>limit.</w:t>
      </w:r>
      <w:r w:rsidR="00F56099">
        <w:t xml:space="preserve"> </w:t>
      </w:r>
      <w:r w:rsidRPr="00C07CAE">
        <w:t>On</w:t>
      </w:r>
      <w:r w:rsidR="00F56099">
        <w:t xml:space="preserve"> </w:t>
      </w:r>
      <w:r w:rsidRPr="00C07CAE">
        <w:t>the</w:t>
      </w:r>
      <w:r w:rsidR="00F56099">
        <w:t xml:space="preserve"> </w:t>
      </w:r>
      <w:r w:rsidRPr="00C07CAE">
        <w:t>other</w:t>
      </w:r>
      <w:r w:rsidR="00F56099">
        <w:t xml:space="preserve"> </w:t>
      </w:r>
      <w:r w:rsidRPr="00C07CAE">
        <w:t>hand,</w:t>
      </w:r>
      <w:r w:rsidR="00F56099">
        <w:t xml:space="preserve"> </w:t>
      </w:r>
      <w:r w:rsidRPr="00C07CAE">
        <w:t>it</w:t>
      </w:r>
      <w:r w:rsidR="00F56099">
        <w:t xml:space="preserve"> </w:t>
      </w:r>
      <w:r w:rsidRPr="00C07CAE">
        <w:t>cannot</w:t>
      </w:r>
      <w:r w:rsidR="00F56099">
        <w:t xml:space="preserve"> </w:t>
      </w:r>
      <w:r w:rsidRPr="00C07CAE">
        <w:t>have</w:t>
      </w:r>
      <w:r w:rsidR="00F56099">
        <w:t xml:space="preserve"> </w:t>
      </w:r>
      <w:r w:rsidRPr="00C07CAE">
        <w:t>happened</w:t>
      </w:r>
      <w:r w:rsidR="00F56099">
        <w:t xml:space="preserve"> </w:t>
      </w:r>
      <w:r w:rsidRPr="00C07CAE">
        <w:t>until</w:t>
      </w:r>
      <w:r w:rsidR="00F56099">
        <w:t xml:space="preserve"> </w:t>
      </w:r>
      <w:r w:rsidRPr="00C07CAE">
        <w:t>after</w:t>
      </w:r>
      <w:r w:rsidR="00F56099">
        <w:t xml:space="preserve"> </w:t>
      </w:r>
      <w:r w:rsidRPr="00C07CAE">
        <w:t>Noach</w:t>
      </w:r>
      <w:r w:rsidR="00F56099">
        <w:t xml:space="preserve"> </w:t>
      </w:r>
      <w:r w:rsidRPr="00C07CAE">
        <w:t>landed</w:t>
      </w:r>
      <w:r w:rsidR="00F56099">
        <w:t xml:space="preserve"> </w:t>
      </w:r>
      <w:r w:rsidRPr="00C07CAE">
        <w:t>and</w:t>
      </w:r>
      <w:r w:rsidR="00F56099">
        <w:t xml:space="preserve"> </w:t>
      </w:r>
      <w:r w:rsidRPr="00C07CAE">
        <w:t>deposited</w:t>
      </w:r>
      <w:r w:rsidR="00F56099">
        <w:t xml:space="preserve"> </w:t>
      </w:r>
      <w:r w:rsidRPr="00C07CAE">
        <w:t>the</w:t>
      </w:r>
      <w:r w:rsidR="00F56099">
        <w:t xml:space="preserve"> </w:t>
      </w:r>
      <w:r w:rsidRPr="00C07CAE">
        <w:t>animals</w:t>
      </w:r>
      <w:r w:rsidR="00F56099">
        <w:t xml:space="preserve"> </w:t>
      </w:r>
      <w:r w:rsidRPr="00C07CAE">
        <w:t>on</w:t>
      </w:r>
      <w:r w:rsidR="00F56099">
        <w:t xml:space="preserve"> </w:t>
      </w:r>
      <w:r w:rsidRPr="00C07CAE">
        <w:t>dry</w:t>
      </w:r>
      <w:r w:rsidR="00F56099">
        <w:t xml:space="preserve"> </w:t>
      </w:r>
      <w:r w:rsidRPr="00C07CAE">
        <w:t>land</w:t>
      </w:r>
      <w:r w:rsidR="00F56099">
        <w:t xml:space="preserve"> </w:t>
      </w:r>
      <w:r w:rsidRPr="00C07CAE">
        <w:t>because</w:t>
      </w:r>
      <w:r w:rsidR="00F56099">
        <w:t xml:space="preserve"> </w:t>
      </w:r>
      <w:proofErr w:type="gramStart"/>
      <w:r w:rsidRPr="00C07CAE">
        <w:t>otherwise</w:t>
      </w:r>
      <w:proofErr w:type="gramEnd"/>
      <w:r w:rsidR="00F56099">
        <w:t xml:space="preserve"> </w:t>
      </w:r>
      <w:r w:rsidRPr="00C07CAE">
        <w:t>we</w:t>
      </w:r>
      <w:r w:rsidR="00F56099">
        <w:t xml:space="preserve"> </w:t>
      </w:r>
      <w:r w:rsidRPr="00C07CAE">
        <w:t>will</w:t>
      </w:r>
      <w:r w:rsidR="00F56099">
        <w:t xml:space="preserve"> </w:t>
      </w:r>
      <w:r w:rsidRPr="00C07CAE">
        <w:t>have</w:t>
      </w:r>
      <w:r w:rsidR="00F56099">
        <w:t xml:space="preserve"> </w:t>
      </w:r>
      <w:r w:rsidRPr="00C07CAE">
        <w:t>to</w:t>
      </w:r>
      <w:r w:rsidR="00F56099">
        <w:t xml:space="preserve"> </w:t>
      </w:r>
      <w:r w:rsidRPr="00C07CAE">
        <w:t>wonder</w:t>
      </w:r>
      <w:r w:rsidR="00F56099">
        <w:t xml:space="preserve"> </w:t>
      </w:r>
      <w:r w:rsidRPr="00C07CAE">
        <w:t>how</w:t>
      </w:r>
      <w:r w:rsidR="00F56099">
        <w:t xml:space="preserve"> </w:t>
      </w:r>
      <w:r w:rsidRPr="00C07CAE">
        <w:t>the</w:t>
      </w:r>
      <w:r w:rsidR="00F56099">
        <w:t xml:space="preserve"> </w:t>
      </w:r>
      <w:r w:rsidRPr="00C07CAE">
        <w:t>various</w:t>
      </w:r>
      <w:r w:rsidR="00F56099">
        <w:t xml:space="preserve"> </w:t>
      </w:r>
      <w:r w:rsidRPr="00C07CAE">
        <w:t>life-forms</w:t>
      </w:r>
      <w:r w:rsidR="00F56099">
        <w:t xml:space="preserve"> </w:t>
      </w:r>
      <w:r w:rsidRPr="00C07CAE">
        <w:t>found</w:t>
      </w:r>
      <w:r w:rsidR="00F56099">
        <w:t xml:space="preserve"> </w:t>
      </w:r>
      <w:r w:rsidRPr="00C07CAE">
        <w:t>their</w:t>
      </w:r>
      <w:r w:rsidR="00F56099">
        <w:t xml:space="preserve"> </w:t>
      </w:r>
      <w:r w:rsidRPr="00C07CAE">
        <w:t>way</w:t>
      </w:r>
      <w:r w:rsidR="00F56099">
        <w:t xml:space="preserve"> </w:t>
      </w:r>
      <w:r w:rsidRPr="00C07CAE">
        <w:t>to</w:t>
      </w:r>
      <w:r w:rsidR="00F56099">
        <w:t xml:space="preserve"> </w:t>
      </w:r>
      <w:r w:rsidRPr="00C07CAE">
        <w:t>the</w:t>
      </w:r>
      <w:r w:rsidR="00F56099">
        <w:t xml:space="preserve"> </w:t>
      </w:r>
      <w:r w:rsidRPr="00C07CAE">
        <w:t>four</w:t>
      </w:r>
      <w:r w:rsidR="00F56099">
        <w:t xml:space="preserve"> </w:t>
      </w:r>
      <w:r w:rsidRPr="00C07CAE">
        <w:t>corners</w:t>
      </w:r>
      <w:r w:rsidR="00F56099">
        <w:t xml:space="preserve"> </w:t>
      </w:r>
      <w:r w:rsidRPr="00C07CAE">
        <w:t>of</w:t>
      </w:r>
      <w:r w:rsidR="00F56099">
        <w:t xml:space="preserve"> </w:t>
      </w:r>
      <w:r w:rsidRPr="00C07CAE">
        <w:t>the</w:t>
      </w:r>
      <w:r w:rsidR="00F56099">
        <w:t xml:space="preserve"> </w:t>
      </w:r>
      <w:r w:rsidRPr="00C07CAE">
        <w:t>globe!</w:t>
      </w:r>
      <w:r w:rsidR="00F56099">
        <w:t xml:space="preserve"> </w:t>
      </w:r>
      <w:r w:rsidRPr="00C07CAE">
        <w:t>Interestingly</w:t>
      </w:r>
      <w:r w:rsidR="00F56099">
        <w:t xml:space="preserve"> </w:t>
      </w:r>
      <w:r w:rsidRPr="00C07CAE">
        <w:t>enough</w:t>
      </w:r>
      <w:r w:rsidR="00F56099">
        <w:t xml:space="preserve"> </w:t>
      </w:r>
      <w:r w:rsidRPr="00C07CAE">
        <w:t>there</w:t>
      </w:r>
      <w:r w:rsidR="00F56099">
        <w:t xml:space="preserve"> </w:t>
      </w:r>
      <w:r w:rsidRPr="00C07CAE">
        <w:t>is</w:t>
      </w:r>
      <w:r w:rsidR="00F56099">
        <w:t xml:space="preserve"> </w:t>
      </w:r>
      <w:r w:rsidRPr="00C07CAE">
        <w:t>a</w:t>
      </w:r>
      <w:r w:rsidR="00F56099">
        <w:t xml:space="preserve"> </w:t>
      </w:r>
      <w:r w:rsidRPr="00C07CAE">
        <w:t>verse</w:t>
      </w:r>
      <w:r w:rsidR="00F56099">
        <w:t xml:space="preserve"> </w:t>
      </w:r>
      <w:r w:rsidRPr="00C07CAE">
        <w:t>in</w:t>
      </w:r>
      <w:r w:rsidR="00F56099">
        <w:t xml:space="preserve"> </w:t>
      </w:r>
      <w:r w:rsidRPr="00C07CAE">
        <w:t>Genesis</w:t>
      </w:r>
      <w:r w:rsidR="00F56099">
        <w:t xml:space="preserve"> </w:t>
      </w:r>
      <w:r w:rsidRPr="00C07CAE">
        <w:t>which</w:t>
      </w:r>
      <w:r w:rsidR="00F56099">
        <w:t xml:space="preserve"> </w:t>
      </w:r>
      <w:r w:rsidRPr="00C07CAE">
        <w:t>gives</w:t>
      </w:r>
      <w:r w:rsidR="00F56099">
        <w:t xml:space="preserve"> </w:t>
      </w:r>
      <w:r w:rsidRPr="00C07CAE">
        <w:t>us</w:t>
      </w:r>
      <w:r w:rsidR="00F56099">
        <w:t xml:space="preserve"> </w:t>
      </w:r>
      <w:r w:rsidRPr="00C07CAE">
        <w:t>a</w:t>
      </w:r>
      <w:r w:rsidR="00F56099">
        <w:t xml:space="preserve"> </w:t>
      </w:r>
      <w:r w:rsidRPr="00C07CAE">
        <w:t>clue:</w:t>
      </w:r>
      <w:r w:rsidR="00F56099">
        <w:t xml:space="preserve"> </w:t>
      </w:r>
    </w:p>
    <w:p w14:paraId="797ADFF5" w14:textId="77777777" w:rsidR="00C07CAE" w:rsidRPr="00C07CAE" w:rsidRDefault="00C07CAE" w:rsidP="00C07CAE"/>
    <w:p w14:paraId="79EEA081" w14:textId="4A4786DD"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10:25</w:t>
      </w:r>
      <w:r w:rsidR="00F56099">
        <w:rPr>
          <w:i/>
          <w:iCs/>
        </w:rPr>
        <w:t xml:space="preserve"> </w:t>
      </w:r>
      <w:r w:rsidRPr="00C07CAE">
        <w:rPr>
          <w:rFonts w:hint="cs"/>
          <w:i/>
          <w:iCs/>
        </w:rPr>
        <w:t>And</w:t>
      </w:r>
      <w:r w:rsidR="00F56099">
        <w:rPr>
          <w:rFonts w:hint="cs"/>
          <w:i/>
          <w:iCs/>
        </w:rPr>
        <w:t xml:space="preserve"> </w:t>
      </w:r>
      <w:r w:rsidRPr="00C07CAE">
        <w:rPr>
          <w:rFonts w:hint="cs"/>
          <w:i/>
          <w:iCs/>
        </w:rPr>
        <w:t>unto</w:t>
      </w:r>
      <w:r w:rsidR="00F56099">
        <w:rPr>
          <w:rFonts w:hint="cs"/>
          <w:i/>
          <w:iCs/>
        </w:rPr>
        <w:t xml:space="preserve"> </w:t>
      </w:r>
      <w:r w:rsidRPr="00C07CAE">
        <w:rPr>
          <w:rFonts w:hint="cs"/>
          <w:i/>
          <w:iCs/>
        </w:rPr>
        <w:t>Eber</w:t>
      </w:r>
      <w:r w:rsidR="00F56099">
        <w:rPr>
          <w:rFonts w:hint="cs"/>
          <w:i/>
          <w:iCs/>
        </w:rPr>
        <w:t xml:space="preserve"> </w:t>
      </w:r>
      <w:r w:rsidRPr="00C07CAE">
        <w:rPr>
          <w:rFonts w:hint="cs"/>
          <w:i/>
          <w:iCs/>
        </w:rPr>
        <w:t>were</w:t>
      </w:r>
      <w:r w:rsidR="00F56099">
        <w:rPr>
          <w:rFonts w:hint="cs"/>
          <w:i/>
          <w:iCs/>
        </w:rPr>
        <w:t xml:space="preserve"> </w:t>
      </w:r>
      <w:r w:rsidRPr="00C07CAE">
        <w:rPr>
          <w:rFonts w:hint="cs"/>
          <w:i/>
          <w:iCs/>
        </w:rPr>
        <w:t>born</w:t>
      </w:r>
      <w:r w:rsidR="00F56099">
        <w:rPr>
          <w:rFonts w:hint="cs"/>
          <w:i/>
          <w:iCs/>
        </w:rPr>
        <w:t xml:space="preserve"> </w:t>
      </w:r>
      <w:r w:rsidRPr="00C07CAE">
        <w:rPr>
          <w:rFonts w:hint="cs"/>
          <w:i/>
          <w:iCs/>
        </w:rPr>
        <w:t>two</w:t>
      </w:r>
      <w:r w:rsidR="00F56099">
        <w:rPr>
          <w:rFonts w:hint="cs"/>
          <w:i/>
          <w:iCs/>
        </w:rPr>
        <w:t xml:space="preserve"> </w:t>
      </w:r>
      <w:r w:rsidRPr="00C07CAE">
        <w:rPr>
          <w:rFonts w:hint="cs"/>
          <w:i/>
          <w:iCs/>
        </w:rPr>
        <w:t>sons;</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name</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one</w:t>
      </w:r>
      <w:r w:rsidR="00F56099">
        <w:rPr>
          <w:rFonts w:hint="cs"/>
          <w:i/>
          <w:iCs/>
        </w:rPr>
        <w:t xml:space="preserve"> </w:t>
      </w:r>
      <w:r w:rsidRPr="00C07CAE">
        <w:rPr>
          <w:rFonts w:hint="cs"/>
          <w:i/>
          <w:iCs/>
        </w:rPr>
        <w:t>was</w:t>
      </w:r>
      <w:r w:rsidR="00F56099">
        <w:rPr>
          <w:rFonts w:hint="cs"/>
          <w:i/>
          <w:iCs/>
        </w:rPr>
        <w:t xml:space="preserve"> </w:t>
      </w:r>
      <w:r w:rsidRPr="00C07CAE">
        <w:rPr>
          <w:rFonts w:hint="cs"/>
          <w:i/>
          <w:iCs/>
        </w:rPr>
        <w:t>Peleg;</w:t>
      </w:r>
      <w:r w:rsidR="00F56099">
        <w:rPr>
          <w:rFonts w:hint="cs"/>
          <w:i/>
          <w:iCs/>
        </w:rPr>
        <w:t xml:space="preserve"> </w:t>
      </w:r>
      <w:r w:rsidRPr="00C07CAE">
        <w:rPr>
          <w:rFonts w:hint="cs"/>
          <w:i/>
          <w:iCs/>
        </w:rPr>
        <w:t>for</w:t>
      </w:r>
      <w:r w:rsidR="00F56099">
        <w:rPr>
          <w:rFonts w:hint="cs"/>
          <w:i/>
          <w:iCs/>
        </w:rPr>
        <w:t xml:space="preserve"> </w:t>
      </w:r>
      <w:r w:rsidRPr="00C07CAE">
        <w:rPr>
          <w:rFonts w:hint="cs"/>
          <w:i/>
          <w:iCs/>
        </w:rPr>
        <w:t>in</w:t>
      </w:r>
      <w:r w:rsidR="00F56099">
        <w:rPr>
          <w:rFonts w:hint="cs"/>
          <w:i/>
          <w:iCs/>
        </w:rPr>
        <w:t xml:space="preserve"> </w:t>
      </w:r>
      <w:r w:rsidRPr="00C07CAE">
        <w:rPr>
          <w:rFonts w:hint="cs"/>
          <w:i/>
          <w:iCs/>
        </w:rPr>
        <w:t>his</w:t>
      </w:r>
      <w:r w:rsidR="00F56099">
        <w:rPr>
          <w:rFonts w:hint="cs"/>
          <w:i/>
          <w:iCs/>
        </w:rPr>
        <w:t xml:space="preserve"> </w:t>
      </w:r>
      <w:r w:rsidRPr="00C07CAE">
        <w:rPr>
          <w:rFonts w:hint="cs"/>
          <w:i/>
          <w:iCs/>
        </w:rPr>
        <w:t>days</w:t>
      </w:r>
      <w:r w:rsidR="00F56099">
        <w:rPr>
          <w:rFonts w:hint="cs"/>
          <w:i/>
          <w:iCs/>
        </w:rPr>
        <w:t xml:space="preserve"> </w:t>
      </w:r>
      <w:r w:rsidRPr="00C07CAE">
        <w:rPr>
          <w:rFonts w:hint="cs"/>
          <w:i/>
          <w:iCs/>
        </w:rPr>
        <w:t>was</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earth</w:t>
      </w:r>
      <w:r w:rsidR="00F56099">
        <w:rPr>
          <w:i/>
          <w:iCs/>
        </w:rPr>
        <w:t xml:space="preserve"> </w:t>
      </w:r>
      <w:r w:rsidRPr="00C07CAE">
        <w:rPr>
          <w:i/>
          <w:iCs/>
        </w:rPr>
        <w:t>(Eretz</w:t>
      </w:r>
      <w:r w:rsidR="00F56099">
        <w:rPr>
          <w:i/>
          <w:iCs/>
        </w:rPr>
        <w:t xml:space="preserve"> </w:t>
      </w:r>
      <w:r w:rsidRPr="00C07CAE">
        <w:rPr>
          <w:i/>
          <w:iCs/>
        </w:rPr>
        <w:t>-</w:t>
      </w:r>
      <w:r w:rsidR="00F56099">
        <w:rPr>
          <w:i/>
          <w:iCs/>
        </w:rPr>
        <w:t xml:space="preserve"> </w:t>
      </w:r>
      <w:proofErr w:type="spellStart"/>
      <w:r w:rsidRPr="00C07CAE">
        <w:rPr>
          <w:rFonts w:hint="cs"/>
          <w:rtl/>
        </w:rPr>
        <w:t>הָאָרֶץ</w:t>
      </w:r>
      <w:proofErr w:type="spellEnd"/>
      <w:r w:rsidRPr="00C07CAE">
        <w:rPr>
          <w:i/>
          <w:iCs/>
        </w:rPr>
        <w:t>)</w:t>
      </w:r>
      <w:r w:rsidR="00F56099">
        <w:rPr>
          <w:rFonts w:hint="cs"/>
          <w:i/>
          <w:iCs/>
        </w:rPr>
        <w:t xml:space="preserve"> </w:t>
      </w:r>
      <w:r w:rsidRPr="00C07CAE">
        <w:rPr>
          <w:rFonts w:hint="cs"/>
          <w:i/>
          <w:iCs/>
        </w:rPr>
        <w:t>divided;</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his</w:t>
      </w:r>
      <w:r w:rsidR="00F56099">
        <w:rPr>
          <w:rFonts w:hint="cs"/>
          <w:i/>
          <w:iCs/>
        </w:rPr>
        <w:t xml:space="preserve"> </w:t>
      </w:r>
      <w:r w:rsidRPr="00C07CAE">
        <w:rPr>
          <w:rFonts w:hint="cs"/>
          <w:i/>
          <w:iCs/>
        </w:rPr>
        <w:t>brother</w:t>
      </w:r>
      <w:r w:rsidR="00585328">
        <w:rPr>
          <w:i/>
          <w:iCs/>
        </w:rPr>
        <w:t>’</w:t>
      </w:r>
      <w:r w:rsidRPr="00C07CAE">
        <w:rPr>
          <w:rFonts w:hint="cs"/>
          <w:i/>
          <w:iCs/>
        </w:rPr>
        <w:t>s</w:t>
      </w:r>
      <w:r w:rsidR="00F56099">
        <w:rPr>
          <w:rFonts w:hint="cs"/>
          <w:i/>
          <w:iCs/>
        </w:rPr>
        <w:t xml:space="preserve"> </w:t>
      </w:r>
      <w:r w:rsidRPr="00C07CAE">
        <w:rPr>
          <w:rFonts w:hint="cs"/>
          <w:i/>
          <w:iCs/>
        </w:rPr>
        <w:t>name</w:t>
      </w:r>
      <w:r w:rsidR="00F56099">
        <w:rPr>
          <w:rFonts w:hint="cs"/>
          <w:i/>
          <w:iCs/>
        </w:rPr>
        <w:t xml:space="preserve"> </w:t>
      </w:r>
      <w:r w:rsidRPr="00C07CAE">
        <w:rPr>
          <w:rFonts w:hint="cs"/>
          <w:i/>
          <w:iCs/>
        </w:rPr>
        <w:t>was</w:t>
      </w:r>
      <w:r w:rsidR="00F56099">
        <w:rPr>
          <w:rFonts w:hint="cs"/>
          <w:i/>
          <w:iCs/>
        </w:rPr>
        <w:t xml:space="preserve"> </w:t>
      </w:r>
      <w:r w:rsidRPr="00C07CAE">
        <w:rPr>
          <w:rFonts w:hint="cs"/>
          <w:i/>
          <w:iCs/>
        </w:rPr>
        <w:t>Joktan.</w:t>
      </w:r>
    </w:p>
    <w:p w14:paraId="52906149" w14:textId="77777777" w:rsidR="00C07CAE" w:rsidRPr="00C07CAE" w:rsidRDefault="00C07CAE" w:rsidP="00C07CAE"/>
    <w:p w14:paraId="07F10111" w14:textId="687CC1DB" w:rsidR="00C07CAE" w:rsidRPr="00C07CAE" w:rsidRDefault="00C07CAE" w:rsidP="00C07CAE">
      <w:pPr>
        <w:ind w:left="288" w:right="288"/>
        <w:rPr>
          <w:i/>
          <w:iCs/>
        </w:rPr>
      </w:pPr>
      <w:proofErr w:type="spellStart"/>
      <w:r w:rsidRPr="00C07CAE">
        <w:rPr>
          <w:b/>
          <w:bCs/>
          <w:i/>
          <w:iCs/>
        </w:rPr>
        <w:t>Dibre</w:t>
      </w:r>
      <w:proofErr w:type="spellEnd"/>
      <w:r w:rsidR="00F56099">
        <w:rPr>
          <w:b/>
          <w:bCs/>
          <w:i/>
          <w:iCs/>
        </w:rPr>
        <w:t xml:space="preserve"> </w:t>
      </w:r>
      <w:proofErr w:type="spellStart"/>
      <w:r w:rsidRPr="00C07CAE">
        <w:rPr>
          <w:b/>
          <w:bCs/>
          <w:i/>
          <w:iCs/>
        </w:rPr>
        <w:t>Hayamim</w:t>
      </w:r>
      <w:proofErr w:type="spellEnd"/>
      <w:r w:rsidR="00F56099">
        <w:rPr>
          <w:b/>
          <w:bCs/>
          <w:i/>
          <w:iCs/>
        </w:rPr>
        <w:t xml:space="preserve"> </w:t>
      </w:r>
      <w:r w:rsidRPr="00C07CAE">
        <w:rPr>
          <w:b/>
          <w:bCs/>
          <w:i/>
          <w:iCs/>
        </w:rPr>
        <w:t>alef</w:t>
      </w:r>
      <w:r w:rsidR="00F56099">
        <w:rPr>
          <w:b/>
          <w:bCs/>
          <w:i/>
          <w:iCs/>
        </w:rPr>
        <w:t xml:space="preserve"> </w:t>
      </w:r>
      <w:r w:rsidRPr="00C07CAE">
        <w:rPr>
          <w:b/>
          <w:bCs/>
          <w:i/>
          <w:iCs/>
        </w:rPr>
        <w:t>(I</w:t>
      </w:r>
      <w:r w:rsidR="00F56099">
        <w:rPr>
          <w:b/>
          <w:bCs/>
          <w:i/>
          <w:iCs/>
        </w:rPr>
        <w:t xml:space="preserve"> </w:t>
      </w:r>
      <w:r w:rsidRPr="00C07CAE">
        <w:rPr>
          <w:b/>
          <w:bCs/>
          <w:i/>
          <w:iCs/>
        </w:rPr>
        <w:t>Chronicles)</w:t>
      </w:r>
      <w:r w:rsidR="00F56099">
        <w:rPr>
          <w:b/>
          <w:bCs/>
          <w:i/>
          <w:iCs/>
        </w:rPr>
        <w:t xml:space="preserve"> </w:t>
      </w:r>
      <w:r w:rsidRPr="00C07CAE">
        <w:rPr>
          <w:b/>
          <w:bCs/>
          <w:i/>
          <w:iCs/>
        </w:rPr>
        <w:t>1:</w:t>
      </w:r>
      <w:r w:rsidRPr="00C07CAE">
        <w:rPr>
          <w:rFonts w:hint="cs"/>
          <w:b/>
          <w:bCs/>
          <w:i/>
          <w:iCs/>
        </w:rPr>
        <w:t>19</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unto</w:t>
      </w:r>
      <w:r w:rsidR="00F56099">
        <w:rPr>
          <w:rFonts w:hint="cs"/>
          <w:i/>
          <w:iCs/>
        </w:rPr>
        <w:t xml:space="preserve"> </w:t>
      </w:r>
      <w:r w:rsidRPr="00C07CAE">
        <w:rPr>
          <w:rFonts w:hint="cs"/>
          <w:i/>
          <w:iCs/>
        </w:rPr>
        <w:t>Eber</w:t>
      </w:r>
      <w:r w:rsidR="00F56099">
        <w:rPr>
          <w:rFonts w:hint="cs"/>
          <w:i/>
          <w:iCs/>
        </w:rPr>
        <w:t xml:space="preserve"> </w:t>
      </w:r>
      <w:r w:rsidRPr="00C07CAE">
        <w:rPr>
          <w:rFonts w:hint="cs"/>
          <w:i/>
          <w:iCs/>
        </w:rPr>
        <w:t>were</w:t>
      </w:r>
      <w:r w:rsidR="00F56099">
        <w:rPr>
          <w:rFonts w:hint="cs"/>
          <w:i/>
          <w:iCs/>
        </w:rPr>
        <w:t xml:space="preserve"> </w:t>
      </w:r>
      <w:r w:rsidRPr="00C07CAE">
        <w:rPr>
          <w:rFonts w:hint="cs"/>
          <w:i/>
          <w:iCs/>
        </w:rPr>
        <w:t>born</w:t>
      </w:r>
      <w:r w:rsidR="00F56099">
        <w:rPr>
          <w:rFonts w:hint="cs"/>
          <w:i/>
          <w:iCs/>
        </w:rPr>
        <w:t xml:space="preserve"> </w:t>
      </w:r>
      <w:r w:rsidRPr="00C07CAE">
        <w:rPr>
          <w:rFonts w:hint="cs"/>
          <w:i/>
          <w:iCs/>
        </w:rPr>
        <w:t>two</w:t>
      </w:r>
      <w:r w:rsidR="00F56099">
        <w:rPr>
          <w:rFonts w:hint="cs"/>
          <w:i/>
          <w:iCs/>
        </w:rPr>
        <w:t xml:space="preserve"> </w:t>
      </w:r>
      <w:r w:rsidRPr="00C07CAE">
        <w:rPr>
          <w:rFonts w:hint="cs"/>
          <w:i/>
          <w:iCs/>
        </w:rPr>
        <w:t>sons:</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name</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one</w:t>
      </w:r>
      <w:r w:rsidR="00F56099">
        <w:rPr>
          <w:rFonts w:hint="cs"/>
          <w:i/>
          <w:iCs/>
        </w:rPr>
        <w:t xml:space="preserve"> </w:t>
      </w:r>
      <w:r w:rsidRPr="00C07CAE">
        <w:rPr>
          <w:rFonts w:hint="cs"/>
          <w:i/>
          <w:iCs/>
        </w:rPr>
        <w:t>was</w:t>
      </w:r>
      <w:r w:rsidR="00F56099">
        <w:rPr>
          <w:rFonts w:hint="cs"/>
          <w:i/>
          <w:iCs/>
        </w:rPr>
        <w:t xml:space="preserve"> </w:t>
      </w:r>
      <w:r w:rsidRPr="00C07CAE">
        <w:rPr>
          <w:rFonts w:hint="cs"/>
          <w:i/>
          <w:iCs/>
        </w:rPr>
        <w:t>Peleg;</w:t>
      </w:r>
      <w:r w:rsidR="00F56099">
        <w:rPr>
          <w:rFonts w:hint="cs"/>
          <w:i/>
          <w:iCs/>
        </w:rPr>
        <w:t xml:space="preserve"> </w:t>
      </w:r>
      <w:r w:rsidRPr="00C07CAE">
        <w:rPr>
          <w:rFonts w:hint="cs"/>
          <w:i/>
          <w:iCs/>
        </w:rPr>
        <w:t>for</w:t>
      </w:r>
      <w:r w:rsidR="00F56099">
        <w:rPr>
          <w:rFonts w:hint="cs"/>
          <w:i/>
          <w:iCs/>
        </w:rPr>
        <w:t xml:space="preserve"> </w:t>
      </w:r>
      <w:r w:rsidRPr="00C07CAE">
        <w:rPr>
          <w:rFonts w:hint="cs"/>
          <w:i/>
          <w:iCs/>
        </w:rPr>
        <w:t>in</w:t>
      </w:r>
      <w:r w:rsidR="00F56099">
        <w:rPr>
          <w:rFonts w:hint="cs"/>
          <w:i/>
          <w:iCs/>
        </w:rPr>
        <w:t xml:space="preserve"> </w:t>
      </w:r>
      <w:r w:rsidRPr="00C07CAE">
        <w:rPr>
          <w:rFonts w:hint="cs"/>
          <w:i/>
          <w:iCs/>
        </w:rPr>
        <w:t>his</w:t>
      </w:r>
      <w:r w:rsidR="00F56099">
        <w:rPr>
          <w:rFonts w:hint="cs"/>
          <w:i/>
          <w:iCs/>
        </w:rPr>
        <w:t xml:space="preserve"> </w:t>
      </w:r>
      <w:r w:rsidRPr="00C07CAE">
        <w:rPr>
          <w:rFonts w:hint="cs"/>
          <w:i/>
          <w:iCs/>
        </w:rPr>
        <w:t>days</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earth</w:t>
      </w:r>
      <w:r w:rsidR="00F56099">
        <w:rPr>
          <w:rFonts w:hint="cs"/>
          <w:i/>
          <w:iCs/>
        </w:rPr>
        <w:t xml:space="preserve"> </w:t>
      </w:r>
      <w:r w:rsidRPr="00C07CAE">
        <w:rPr>
          <w:rFonts w:hint="cs"/>
          <w:i/>
          <w:iCs/>
        </w:rPr>
        <w:t>was</w:t>
      </w:r>
      <w:r w:rsidR="00F56099">
        <w:rPr>
          <w:rFonts w:hint="cs"/>
          <w:i/>
          <w:iCs/>
        </w:rPr>
        <w:t xml:space="preserve"> </w:t>
      </w:r>
      <w:r w:rsidRPr="00C07CAE">
        <w:rPr>
          <w:rFonts w:hint="cs"/>
          <w:i/>
          <w:iCs/>
        </w:rPr>
        <w:t>divided;</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his</w:t>
      </w:r>
      <w:r w:rsidR="00F56099">
        <w:rPr>
          <w:rFonts w:hint="cs"/>
          <w:i/>
          <w:iCs/>
        </w:rPr>
        <w:t xml:space="preserve"> </w:t>
      </w:r>
      <w:r w:rsidRPr="00C07CAE">
        <w:rPr>
          <w:rFonts w:hint="cs"/>
          <w:i/>
          <w:iCs/>
        </w:rPr>
        <w:t>brother</w:t>
      </w:r>
      <w:r w:rsidR="00585328">
        <w:rPr>
          <w:i/>
          <w:iCs/>
        </w:rPr>
        <w:t>’</w:t>
      </w:r>
      <w:r w:rsidRPr="00C07CAE">
        <w:rPr>
          <w:rFonts w:hint="cs"/>
          <w:i/>
          <w:iCs/>
        </w:rPr>
        <w:t>s</w:t>
      </w:r>
      <w:r w:rsidR="00F56099">
        <w:rPr>
          <w:rFonts w:hint="cs"/>
          <w:i/>
          <w:iCs/>
        </w:rPr>
        <w:t xml:space="preserve"> </w:t>
      </w:r>
      <w:r w:rsidRPr="00C07CAE">
        <w:rPr>
          <w:rFonts w:hint="cs"/>
          <w:i/>
          <w:iCs/>
        </w:rPr>
        <w:t>name</w:t>
      </w:r>
      <w:r w:rsidR="00F56099">
        <w:rPr>
          <w:rFonts w:hint="cs"/>
          <w:i/>
          <w:iCs/>
        </w:rPr>
        <w:t xml:space="preserve"> </w:t>
      </w:r>
      <w:r w:rsidRPr="00C07CAE">
        <w:rPr>
          <w:rFonts w:hint="cs"/>
          <w:i/>
          <w:iCs/>
        </w:rPr>
        <w:t>was</w:t>
      </w:r>
      <w:r w:rsidR="00F56099">
        <w:rPr>
          <w:rFonts w:hint="cs"/>
          <w:i/>
          <w:iCs/>
        </w:rPr>
        <w:t xml:space="preserve"> </w:t>
      </w:r>
      <w:r w:rsidRPr="00C07CAE">
        <w:rPr>
          <w:rFonts w:hint="cs"/>
          <w:i/>
          <w:iCs/>
        </w:rPr>
        <w:t>Joktan.</w:t>
      </w:r>
    </w:p>
    <w:p w14:paraId="43C2B0F5" w14:textId="77777777" w:rsidR="00C07CAE" w:rsidRPr="00C07CAE" w:rsidRDefault="00C07CAE" w:rsidP="00C07CAE"/>
    <w:p w14:paraId="1F0B814B" w14:textId="665D5906" w:rsidR="00C07CAE" w:rsidRPr="00C07CAE" w:rsidRDefault="00C07CAE" w:rsidP="00C07CAE">
      <w:pPr>
        <w:ind w:left="288" w:right="288"/>
        <w:rPr>
          <w:i/>
          <w:iCs/>
        </w:rPr>
      </w:pPr>
      <w:r w:rsidRPr="00C07CAE">
        <w:rPr>
          <w:b/>
          <w:bCs/>
          <w:i/>
          <w:iCs/>
        </w:rPr>
        <w:t>Sefer</w:t>
      </w:r>
      <w:r w:rsidR="00F56099">
        <w:rPr>
          <w:b/>
          <w:bCs/>
          <w:i/>
          <w:iCs/>
        </w:rPr>
        <w:t xml:space="preserve"> </w:t>
      </w:r>
      <w:r w:rsidRPr="00C07CAE">
        <w:rPr>
          <w:b/>
          <w:bCs/>
          <w:i/>
          <w:iCs/>
        </w:rPr>
        <w:t>HaYashar</w:t>
      </w:r>
      <w:r w:rsidR="00F56099">
        <w:rPr>
          <w:i/>
          <w:iCs/>
        </w:rPr>
        <w:t xml:space="preserve"> </w:t>
      </w:r>
      <w:r w:rsidRPr="00C07CAE">
        <w:rPr>
          <w:b/>
          <w:bCs/>
          <w:i/>
          <w:iCs/>
        </w:rPr>
        <w:t>Noach</w:t>
      </w:r>
      <w:r w:rsidR="00F56099">
        <w:rPr>
          <w:i/>
          <w:iCs/>
        </w:rPr>
        <w:t xml:space="preserve"> </w:t>
      </w:r>
      <w:r w:rsidRPr="00C07CAE">
        <w:rPr>
          <w:i/>
          <w:iCs/>
        </w:rPr>
        <w:t>Shem</w:t>
      </w:r>
      <w:r w:rsidR="00F56099">
        <w:rPr>
          <w:i/>
          <w:iCs/>
        </w:rPr>
        <w:t xml:space="preserve"> </w:t>
      </w:r>
      <w:r w:rsidRPr="00C07CAE">
        <w:rPr>
          <w:i/>
          <w:iCs/>
        </w:rPr>
        <w:t>begat</w:t>
      </w:r>
      <w:r w:rsidR="00F56099">
        <w:rPr>
          <w:i/>
          <w:iCs/>
        </w:rPr>
        <w:t xml:space="preserve"> </w:t>
      </w:r>
      <w:r w:rsidRPr="00C07CAE">
        <w:rPr>
          <w:i/>
          <w:iCs/>
        </w:rPr>
        <w:t>Arphaxad,</w:t>
      </w:r>
      <w:r w:rsidR="00F56099">
        <w:rPr>
          <w:i/>
          <w:iCs/>
        </w:rPr>
        <w:t xml:space="preserve"> </w:t>
      </w:r>
      <w:r w:rsidRPr="00C07CAE">
        <w:rPr>
          <w:i/>
          <w:iCs/>
        </w:rPr>
        <w:t>and</w:t>
      </w:r>
      <w:r w:rsidR="00F56099">
        <w:rPr>
          <w:i/>
          <w:iCs/>
        </w:rPr>
        <w:t xml:space="preserve"> </w:t>
      </w:r>
      <w:r w:rsidRPr="00C07CAE">
        <w:rPr>
          <w:i/>
          <w:iCs/>
        </w:rPr>
        <w:t>Arphaxad</w:t>
      </w:r>
      <w:r w:rsidR="00F56099">
        <w:rPr>
          <w:i/>
          <w:iCs/>
        </w:rPr>
        <w:t xml:space="preserve"> </w:t>
      </w:r>
      <w:r w:rsidRPr="00C07CAE">
        <w:rPr>
          <w:i/>
          <w:iCs/>
        </w:rPr>
        <w:t>begat.</w:t>
      </w:r>
      <w:r w:rsidR="00F56099">
        <w:rPr>
          <w:i/>
          <w:iCs/>
        </w:rPr>
        <w:t xml:space="preserve"> </w:t>
      </w:r>
      <w:r w:rsidRPr="00C07CAE">
        <w:rPr>
          <w:i/>
          <w:iCs/>
        </w:rPr>
        <w:t>Selah,</w:t>
      </w:r>
      <w:r w:rsidR="00F56099">
        <w:rPr>
          <w:i/>
          <w:iCs/>
        </w:rPr>
        <w:t xml:space="preserve"> </w:t>
      </w:r>
      <w:r w:rsidRPr="00C07CAE">
        <w:rPr>
          <w:i/>
          <w:iCs/>
        </w:rPr>
        <w:t>and</w:t>
      </w:r>
      <w:r w:rsidR="00F56099">
        <w:rPr>
          <w:i/>
          <w:iCs/>
        </w:rPr>
        <w:t xml:space="preserve"> </w:t>
      </w:r>
      <w:r w:rsidRPr="00C07CAE">
        <w:rPr>
          <w:i/>
          <w:iCs/>
        </w:rPr>
        <w:t>Selah</w:t>
      </w:r>
      <w:r w:rsidR="00F56099">
        <w:rPr>
          <w:i/>
          <w:iCs/>
        </w:rPr>
        <w:t xml:space="preserve"> </w:t>
      </w:r>
      <w:r w:rsidRPr="00C07CAE">
        <w:rPr>
          <w:i/>
          <w:iCs/>
        </w:rPr>
        <w:t>begat</w:t>
      </w:r>
      <w:r w:rsidR="00F56099">
        <w:rPr>
          <w:i/>
          <w:iCs/>
        </w:rPr>
        <w:t xml:space="preserve"> </w:t>
      </w:r>
      <w:r w:rsidRPr="00C07CAE">
        <w:rPr>
          <w:i/>
          <w:iCs/>
          <w:cs/>
        </w:rPr>
        <w:t>‎</w:t>
      </w:r>
      <w:r w:rsidRPr="00C07CAE">
        <w:rPr>
          <w:i/>
          <w:iCs/>
        </w:rPr>
        <w:t>Eber;</w:t>
      </w:r>
      <w:r w:rsidR="00F56099">
        <w:rPr>
          <w:i/>
          <w:iCs/>
        </w:rPr>
        <w:t xml:space="preserve"> </w:t>
      </w:r>
      <w:r w:rsidRPr="00C07CAE">
        <w:rPr>
          <w:i/>
          <w:iCs/>
        </w:rPr>
        <w:t>and</w:t>
      </w:r>
      <w:r w:rsidR="00F56099">
        <w:rPr>
          <w:i/>
          <w:iCs/>
        </w:rPr>
        <w:t xml:space="preserve"> </w:t>
      </w:r>
      <w:r w:rsidRPr="00C07CAE">
        <w:rPr>
          <w:i/>
          <w:iCs/>
        </w:rPr>
        <w:t>unto</w:t>
      </w:r>
      <w:r w:rsidR="00F56099">
        <w:rPr>
          <w:i/>
          <w:iCs/>
        </w:rPr>
        <w:t xml:space="preserve"> </w:t>
      </w:r>
      <w:r w:rsidRPr="00C07CAE">
        <w:rPr>
          <w:i/>
          <w:iCs/>
        </w:rPr>
        <w:t>Eber</w:t>
      </w:r>
      <w:r w:rsidR="00F56099">
        <w:rPr>
          <w:i/>
          <w:iCs/>
        </w:rPr>
        <w:t xml:space="preserve"> </w:t>
      </w:r>
      <w:r w:rsidRPr="00C07CAE">
        <w:rPr>
          <w:i/>
          <w:iCs/>
        </w:rPr>
        <w:t>were</w:t>
      </w:r>
      <w:r w:rsidR="00F56099">
        <w:rPr>
          <w:i/>
          <w:iCs/>
        </w:rPr>
        <w:t xml:space="preserve"> </w:t>
      </w:r>
      <w:r w:rsidRPr="00C07CAE">
        <w:rPr>
          <w:i/>
          <w:iCs/>
        </w:rPr>
        <w:t>born</w:t>
      </w:r>
      <w:r w:rsidR="00F56099">
        <w:rPr>
          <w:i/>
          <w:iCs/>
        </w:rPr>
        <w:t xml:space="preserve"> </w:t>
      </w:r>
      <w:r w:rsidRPr="00C07CAE">
        <w:rPr>
          <w:i/>
          <w:iCs/>
        </w:rPr>
        <w:t>two</w:t>
      </w:r>
      <w:r w:rsidR="00F56099">
        <w:rPr>
          <w:i/>
          <w:iCs/>
        </w:rPr>
        <w:t xml:space="preserve"> </w:t>
      </w:r>
      <w:r w:rsidRPr="00C07CAE">
        <w:rPr>
          <w:i/>
          <w:iCs/>
        </w:rPr>
        <w:t>sons,</w:t>
      </w:r>
      <w:r w:rsidR="00F56099">
        <w:rPr>
          <w:i/>
          <w:iCs/>
        </w:rPr>
        <w:t xml:space="preserve"> </w:t>
      </w:r>
      <w:r w:rsidRPr="00C07CAE">
        <w:rPr>
          <w:i/>
          <w:iCs/>
        </w:rPr>
        <w:t>the</w:t>
      </w:r>
      <w:r w:rsidR="00F56099">
        <w:rPr>
          <w:i/>
          <w:iCs/>
        </w:rPr>
        <w:t xml:space="preserve"> </w:t>
      </w:r>
      <w:r w:rsidRPr="00C07CAE">
        <w:rPr>
          <w:i/>
          <w:iCs/>
        </w:rPr>
        <w:t>name</w:t>
      </w:r>
      <w:r w:rsidR="00F56099">
        <w:rPr>
          <w:i/>
          <w:iCs/>
        </w:rPr>
        <w:t xml:space="preserve"> </w:t>
      </w:r>
      <w:r w:rsidRPr="00C07CAE">
        <w:rPr>
          <w:i/>
          <w:iCs/>
        </w:rPr>
        <w:t>of</w:t>
      </w:r>
      <w:r w:rsidR="00F56099">
        <w:rPr>
          <w:i/>
          <w:iCs/>
        </w:rPr>
        <w:t xml:space="preserve"> </w:t>
      </w:r>
      <w:r w:rsidRPr="00C07CAE">
        <w:rPr>
          <w:i/>
          <w:iCs/>
        </w:rPr>
        <w:t>one</w:t>
      </w:r>
      <w:r w:rsidR="00F56099">
        <w:rPr>
          <w:i/>
          <w:iCs/>
        </w:rPr>
        <w:t xml:space="preserve"> </w:t>
      </w:r>
      <w:r w:rsidRPr="00C07CAE">
        <w:rPr>
          <w:i/>
          <w:iCs/>
        </w:rPr>
        <w:t>was</w:t>
      </w:r>
      <w:r w:rsidR="00F56099">
        <w:rPr>
          <w:i/>
          <w:iCs/>
        </w:rPr>
        <w:t xml:space="preserve"> </w:t>
      </w:r>
      <w:r w:rsidRPr="00C07CAE">
        <w:rPr>
          <w:i/>
          <w:iCs/>
        </w:rPr>
        <w:t>Peleg,</w:t>
      </w:r>
      <w:r w:rsidR="00F56099">
        <w:rPr>
          <w:i/>
          <w:iCs/>
        </w:rPr>
        <w:t xml:space="preserve"> </w:t>
      </w:r>
      <w:r w:rsidRPr="00C07CAE">
        <w:rPr>
          <w:i/>
          <w:iCs/>
          <w:color w:val="C00000"/>
        </w:rPr>
        <w:t>for</w:t>
      </w:r>
      <w:r w:rsidR="00F56099">
        <w:rPr>
          <w:i/>
          <w:iCs/>
          <w:color w:val="C00000"/>
        </w:rPr>
        <w:t xml:space="preserve"> </w:t>
      </w:r>
      <w:r w:rsidRPr="00C07CAE">
        <w:rPr>
          <w:i/>
          <w:iCs/>
          <w:color w:val="C00000"/>
        </w:rPr>
        <w:t>in</w:t>
      </w:r>
      <w:r w:rsidR="00F56099">
        <w:rPr>
          <w:i/>
          <w:iCs/>
          <w:color w:val="C00000"/>
        </w:rPr>
        <w:t xml:space="preserve"> </w:t>
      </w:r>
      <w:r w:rsidRPr="00C07CAE">
        <w:rPr>
          <w:i/>
          <w:iCs/>
          <w:color w:val="C00000"/>
        </w:rPr>
        <w:t>his</w:t>
      </w:r>
      <w:r w:rsidR="00F56099">
        <w:rPr>
          <w:i/>
          <w:iCs/>
          <w:color w:val="C00000"/>
        </w:rPr>
        <w:t xml:space="preserve"> </w:t>
      </w:r>
      <w:r w:rsidRPr="00C07CAE">
        <w:rPr>
          <w:i/>
          <w:iCs/>
          <w:color w:val="C00000"/>
        </w:rPr>
        <w:t>days</w:t>
      </w:r>
      <w:r w:rsidR="00F56099">
        <w:rPr>
          <w:i/>
          <w:iCs/>
          <w:color w:val="C00000"/>
        </w:rPr>
        <w:t xml:space="preserve"> </w:t>
      </w:r>
      <w:r w:rsidRPr="00C07CAE">
        <w:rPr>
          <w:i/>
          <w:iCs/>
          <w:color w:val="C00000"/>
        </w:rPr>
        <w:t>the</w:t>
      </w:r>
      <w:r w:rsidR="00F56099">
        <w:rPr>
          <w:i/>
          <w:iCs/>
          <w:color w:val="C00000"/>
        </w:rPr>
        <w:t xml:space="preserve"> </w:t>
      </w:r>
      <w:r w:rsidRPr="00C07CAE">
        <w:rPr>
          <w:i/>
          <w:iCs/>
          <w:color w:val="C00000"/>
        </w:rPr>
        <w:t>sons</w:t>
      </w:r>
      <w:r w:rsidR="00F56099">
        <w:rPr>
          <w:i/>
          <w:iCs/>
          <w:color w:val="C00000"/>
        </w:rPr>
        <w:t xml:space="preserve"> </w:t>
      </w:r>
      <w:r w:rsidRPr="00C07CAE">
        <w:rPr>
          <w:i/>
          <w:iCs/>
          <w:color w:val="C00000"/>
          <w:cs/>
        </w:rPr>
        <w:t>‎</w:t>
      </w:r>
      <w:r w:rsidRPr="00C07CAE">
        <w:rPr>
          <w:i/>
          <w:iCs/>
          <w:color w:val="C00000"/>
        </w:rPr>
        <w:t>of</w:t>
      </w:r>
      <w:r w:rsidR="00F56099">
        <w:rPr>
          <w:i/>
          <w:iCs/>
          <w:color w:val="C00000"/>
        </w:rPr>
        <w:t xml:space="preserve"> </w:t>
      </w:r>
      <w:r w:rsidRPr="00C07CAE">
        <w:rPr>
          <w:i/>
          <w:iCs/>
          <w:color w:val="C00000"/>
        </w:rPr>
        <w:t>man</w:t>
      </w:r>
      <w:r w:rsidR="00F56099">
        <w:rPr>
          <w:i/>
          <w:iCs/>
          <w:color w:val="C00000"/>
        </w:rPr>
        <w:t xml:space="preserve"> </w:t>
      </w:r>
      <w:r w:rsidRPr="00C07CAE">
        <w:rPr>
          <w:i/>
          <w:iCs/>
          <w:color w:val="C00000"/>
        </w:rPr>
        <w:t>became</w:t>
      </w:r>
      <w:r w:rsidR="00F56099">
        <w:rPr>
          <w:i/>
          <w:iCs/>
          <w:color w:val="C00000"/>
        </w:rPr>
        <w:t xml:space="preserve"> </w:t>
      </w:r>
      <w:r w:rsidRPr="00C07CAE">
        <w:rPr>
          <w:i/>
          <w:iCs/>
          <w:color w:val="C00000"/>
        </w:rPr>
        <w:t>divided,</w:t>
      </w:r>
      <w:r w:rsidR="00F56099">
        <w:rPr>
          <w:i/>
          <w:iCs/>
          <w:color w:val="C00000"/>
        </w:rPr>
        <w:t xml:space="preserve"> </w:t>
      </w:r>
      <w:r w:rsidRPr="00C07CAE">
        <w:rPr>
          <w:i/>
          <w:iCs/>
          <w:color w:val="C00000"/>
        </w:rPr>
        <w:t>and</w:t>
      </w:r>
      <w:r w:rsidR="00F56099">
        <w:rPr>
          <w:i/>
          <w:iCs/>
          <w:color w:val="C00000"/>
        </w:rPr>
        <w:t xml:space="preserve"> </w:t>
      </w:r>
      <w:r w:rsidRPr="00C07CAE">
        <w:rPr>
          <w:i/>
          <w:iCs/>
          <w:color w:val="C00000"/>
        </w:rPr>
        <w:t>in</w:t>
      </w:r>
      <w:r w:rsidR="00F56099">
        <w:rPr>
          <w:i/>
          <w:iCs/>
          <w:color w:val="C00000"/>
        </w:rPr>
        <w:t xml:space="preserve"> </w:t>
      </w:r>
      <w:r w:rsidRPr="00C07CAE">
        <w:rPr>
          <w:i/>
          <w:iCs/>
          <w:color w:val="C00000"/>
        </w:rPr>
        <w:t>his</w:t>
      </w:r>
      <w:r w:rsidR="00F56099">
        <w:rPr>
          <w:i/>
          <w:iCs/>
          <w:color w:val="C00000"/>
        </w:rPr>
        <w:t xml:space="preserve"> </w:t>
      </w:r>
      <w:r w:rsidRPr="00C07CAE">
        <w:rPr>
          <w:i/>
          <w:iCs/>
          <w:color w:val="C00000"/>
        </w:rPr>
        <w:t>last</w:t>
      </w:r>
      <w:r w:rsidR="00F56099">
        <w:rPr>
          <w:i/>
          <w:iCs/>
          <w:color w:val="C00000"/>
        </w:rPr>
        <w:t xml:space="preserve"> </w:t>
      </w:r>
      <w:r w:rsidRPr="00C07CAE">
        <w:rPr>
          <w:i/>
          <w:iCs/>
          <w:color w:val="C00000"/>
        </w:rPr>
        <w:t>days</w:t>
      </w:r>
      <w:r w:rsidR="00F56099">
        <w:rPr>
          <w:i/>
          <w:iCs/>
          <w:color w:val="C00000"/>
        </w:rPr>
        <w:t xml:space="preserve"> </w:t>
      </w:r>
      <w:r w:rsidRPr="00C07CAE">
        <w:rPr>
          <w:i/>
          <w:iCs/>
          <w:color w:val="C00000"/>
        </w:rPr>
        <w:t>the</w:t>
      </w:r>
      <w:r w:rsidR="00F56099">
        <w:rPr>
          <w:i/>
          <w:iCs/>
          <w:color w:val="C00000"/>
        </w:rPr>
        <w:t xml:space="preserve"> </w:t>
      </w:r>
      <w:r w:rsidRPr="00C07CAE">
        <w:rPr>
          <w:i/>
          <w:iCs/>
          <w:color w:val="C00000"/>
        </w:rPr>
        <w:t>earth</w:t>
      </w:r>
      <w:r w:rsidR="00F56099">
        <w:rPr>
          <w:i/>
          <w:iCs/>
          <w:color w:val="C00000"/>
        </w:rPr>
        <w:t xml:space="preserve"> </w:t>
      </w:r>
      <w:r w:rsidRPr="00C07CAE">
        <w:rPr>
          <w:i/>
          <w:iCs/>
          <w:color w:val="C00000"/>
        </w:rPr>
        <w:t>also</w:t>
      </w:r>
      <w:r w:rsidR="00F56099">
        <w:rPr>
          <w:i/>
          <w:iCs/>
          <w:color w:val="C00000"/>
        </w:rPr>
        <w:t xml:space="preserve"> </w:t>
      </w:r>
      <w:r w:rsidRPr="00C07CAE">
        <w:rPr>
          <w:i/>
          <w:iCs/>
          <w:color w:val="C00000"/>
        </w:rPr>
        <w:t>was</w:t>
      </w:r>
      <w:r w:rsidR="00F56099">
        <w:rPr>
          <w:i/>
          <w:iCs/>
          <w:color w:val="C00000"/>
        </w:rPr>
        <w:t xml:space="preserve"> </w:t>
      </w:r>
      <w:r w:rsidRPr="00C07CAE">
        <w:rPr>
          <w:i/>
          <w:iCs/>
          <w:color w:val="C00000"/>
        </w:rPr>
        <w:t>divided</w:t>
      </w:r>
      <w:r w:rsidRPr="00C07CAE">
        <w:rPr>
          <w:i/>
          <w:iCs/>
        </w:rPr>
        <w:t>;</w:t>
      </w:r>
      <w:r w:rsidR="00F56099">
        <w:rPr>
          <w:i/>
          <w:iCs/>
        </w:rPr>
        <w:t xml:space="preserve"> </w:t>
      </w:r>
      <w:r w:rsidRPr="00C07CAE">
        <w:rPr>
          <w:i/>
          <w:iCs/>
        </w:rPr>
        <w:t>and</w:t>
      </w:r>
      <w:r w:rsidR="00F56099">
        <w:rPr>
          <w:i/>
          <w:iCs/>
        </w:rPr>
        <w:t xml:space="preserve"> </w:t>
      </w:r>
      <w:r w:rsidRPr="00C07CAE">
        <w:rPr>
          <w:i/>
          <w:iCs/>
        </w:rPr>
        <w:t>his</w:t>
      </w:r>
      <w:r w:rsidR="00F56099">
        <w:rPr>
          <w:i/>
          <w:iCs/>
        </w:rPr>
        <w:t xml:space="preserve"> </w:t>
      </w:r>
      <w:r w:rsidRPr="00C07CAE">
        <w:rPr>
          <w:i/>
          <w:iCs/>
        </w:rPr>
        <w:t>brother</w:t>
      </w:r>
      <w:r w:rsidR="00585328">
        <w:rPr>
          <w:i/>
          <w:iCs/>
        </w:rPr>
        <w:t>’</w:t>
      </w:r>
      <w:r w:rsidRPr="00C07CAE">
        <w:rPr>
          <w:i/>
          <w:iCs/>
        </w:rPr>
        <w:t>s</w:t>
      </w:r>
      <w:r w:rsidR="00F56099">
        <w:rPr>
          <w:i/>
          <w:iCs/>
        </w:rPr>
        <w:t xml:space="preserve"> </w:t>
      </w:r>
      <w:r w:rsidRPr="00C07CAE">
        <w:rPr>
          <w:i/>
          <w:iCs/>
        </w:rPr>
        <w:t>name</w:t>
      </w:r>
      <w:r w:rsidR="00F56099">
        <w:rPr>
          <w:i/>
          <w:iCs/>
        </w:rPr>
        <w:t xml:space="preserve"> </w:t>
      </w:r>
      <w:r w:rsidRPr="00C07CAE">
        <w:rPr>
          <w:i/>
          <w:iCs/>
          <w:cs/>
        </w:rPr>
        <w:t>‎</w:t>
      </w:r>
      <w:r w:rsidRPr="00C07CAE">
        <w:rPr>
          <w:i/>
          <w:iCs/>
        </w:rPr>
        <w:t>was</w:t>
      </w:r>
      <w:r w:rsidR="00F56099">
        <w:rPr>
          <w:i/>
          <w:iCs/>
        </w:rPr>
        <w:t xml:space="preserve"> </w:t>
      </w:r>
      <w:r w:rsidRPr="00C07CAE">
        <w:rPr>
          <w:i/>
          <w:iCs/>
        </w:rPr>
        <w:t>Joktan,</w:t>
      </w:r>
      <w:r w:rsidR="00F56099">
        <w:rPr>
          <w:i/>
          <w:iCs/>
        </w:rPr>
        <w:t xml:space="preserve"> </w:t>
      </w:r>
      <w:r w:rsidRPr="00C07CAE">
        <w:rPr>
          <w:i/>
          <w:iCs/>
        </w:rPr>
        <w:t>because</w:t>
      </w:r>
      <w:r w:rsidR="00F56099">
        <w:rPr>
          <w:i/>
          <w:iCs/>
        </w:rPr>
        <w:t xml:space="preserve"> </w:t>
      </w:r>
      <w:r w:rsidRPr="00C07CAE">
        <w:rPr>
          <w:i/>
          <w:iCs/>
        </w:rPr>
        <w:t>in</w:t>
      </w:r>
      <w:r w:rsidR="00F56099">
        <w:rPr>
          <w:i/>
          <w:iCs/>
        </w:rPr>
        <w:t xml:space="preserve"> </w:t>
      </w:r>
      <w:r w:rsidRPr="00C07CAE">
        <w:rPr>
          <w:i/>
          <w:iCs/>
        </w:rPr>
        <w:t>his</w:t>
      </w:r>
      <w:r w:rsidR="00F56099">
        <w:rPr>
          <w:i/>
          <w:iCs/>
        </w:rPr>
        <w:t xml:space="preserve"> </w:t>
      </w:r>
      <w:r w:rsidRPr="00C07CAE">
        <w:rPr>
          <w:i/>
          <w:iCs/>
        </w:rPr>
        <w:t>days</w:t>
      </w:r>
      <w:r w:rsidR="00F56099">
        <w:rPr>
          <w:i/>
          <w:iCs/>
        </w:rPr>
        <w:t xml:space="preserve"> </w:t>
      </w:r>
      <w:r w:rsidRPr="00C07CAE">
        <w:rPr>
          <w:i/>
          <w:iCs/>
        </w:rPr>
        <w:t>the</w:t>
      </w:r>
      <w:r w:rsidR="00F56099">
        <w:rPr>
          <w:i/>
          <w:iCs/>
        </w:rPr>
        <w:t xml:space="preserve"> </w:t>
      </w:r>
      <w:r w:rsidRPr="00C07CAE">
        <w:rPr>
          <w:i/>
          <w:iCs/>
        </w:rPr>
        <w:t>duration</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life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sons</w:t>
      </w:r>
      <w:r w:rsidR="00F56099">
        <w:rPr>
          <w:i/>
          <w:iCs/>
        </w:rPr>
        <w:t xml:space="preserve"> </w:t>
      </w:r>
      <w:r w:rsidRPr="00C07CAE">
        <w:rPr>
          <w:i/>
          <w:iCs/>
        </w:rPr>
        <w:t>of</w:t>
      </w:r>
      <w:r w:rsidR="00F56099">
        <w:rPr>
          <w:i/>
          <w:iCs/>
        </w:rPr>
        <w:t xml:space="preserve"> </w:t>
      </w:r>
      <w:r w:rsidRPr="00C07CAE">
        <w:rPr>
          <w:i/>
          <w:iCs/>
        </w:rPr>
        <w:t>man</w:t>
      </w:r>
      <w:r w:rsidR="00F56099">
        <w:rPr>
          <w:i/>
          <w:iCs/>
        </w:rPr>
        <w:t xml:space="preserve"> </w:t>
      </w:r>
      <w:r w:rsidRPr="00C07CAE">
        <w:rPr>
          <w:i/>
          <w:iCs/>
        </w:rPr>
        <w:t>became</w:t>
      </w:r>
      <w:r w:rsidR="00F56099">
        <w:rPr>
          <w:i/>
          <w:iCs/>
        </w:rPr>
        <w:t xml:space="preserve"> </w:t>
      </w:r>
      <w:r w:rsidRPr="00C07CAE">
        <w:rPr>
          <w:i/>
          <w:iCs/>
        </w:rPr>
        <w:t>shortened</w:t>
      </w:r>
      <w:r w:rsidR="00F56099">
        <w:rPr>
          <w:i/>
          <w:iCs/>
        </w:rPr>
        <w:t xml:space="preserve"> </w:t>
      </w:r>
      <w:r w:rsidRPr="00C07CAE">
        <w:rPr>
          <w:i/>
          <w:iCs/>
        </w:rPr>
        <w:t>and</w:t>
      </w:r>
      <w:r w:rsidR="00F56099">
        <w:rPr>
          <w:i/>
          <w:iCs/>
        </w:rPr>
        <w:t xml:space="preserve"> </w:t>
      </w:r>
      <w:r w:rsidRPr="00C07CAE">
        <w:rPr>
          <w:i/>
          <w:iCs/>
        </w:rPr>
        <w:t>lessened.</w:t>
      </w:r>
    </w:p>
    <w:p w14:paraId="176BEF5E" w14:textId="77777777" w:rsidR="00C07CAE" w:rsidRPr="00C07CAE" w:rsidRDefault="00C07CAE" w:rsidP="00C07CAE"/>
    <w:p w14:paraId="22CAA9D0" w14:textId="39FE1524" w:rsidR="00C07CAE" w:rsidRPr="00C07CAE" w:rsidRDefault="00C07CAE" w:rsidP="00C07CAE">
      <w:pPr>
        <w:rPr>
          <w:i/>
          <w:iCs/>
        </w:rPr>
      </w:pPr>
      <w:r w:rsidRPr="00C07CAE">
        <w:t>If</w:t>
      </w:r>
      <w:r w:rsidR="00F56099">
        <w:t xml:space="preserve"> </w:t>
      </w:r>
      <w:r w:rsidRPr="00C07CAE">
        <w:t>Pangea</w:t>
      </w:r>
      <w:r w:rsidR="00F56099">
        <w:t xml:space="preserve"> </w:t>
      </w:r>
      <w:r w:rsidRPr="00C07CAE">
        <w:t>began</w:t>
      </w:r>
      <w:r w:rsidR="00F56099">
        <w:t xml:space="preserve"> </w:t>
      </w:r>
      <w:r w:rsidRPr="00C07CAE">
        <w:t>to</w:t>
      </w:r>
      <w:r w:rsidR="00F56099">
        <w:t xml:space="preserve"> </w:t>
      </w:r>
      <w:r w:rsidRPr="00C07CAE">
        <w:t>separate</w:t>
      </w:r>
      <w:r w:rsidR="00F56099">
        <w:t xml:space="preserve"> </w:t>
      </w:r>
      <w:r w:rsidRPr="00C07CAE">
        <w:t>in</w:t>
      </w:r>
      <w:r w:rsidR="00F56099">
        <w:t xml:space="preserve"> </w:t>
      </w:r>
      <w:r w:rsidRPr="00C07CAE">
        <w:t>the</w:t>
      </w:r>
      <w:r w:rsidR="00F56099">
        <w:t xml:space="preserve"> </w:t>
      </w:r>
      <w:r w:rsidRPr="00C07CAE">
        <w:t>end</w:t>
      </w:r>
      <w:r w:rsidR="00F56099">
        <w:t xml:space="preserve"> </w:t>
      </w:r>
      <w:r w:rsidRPr="00C07CAE">
        <w:t>of</w:t>
      </w:r>
      <w:r w:rsidR="00F56099">
        <w:t xml:space="preserve"> </w:t>
      </w:r>
      <w:r w:rsidRPr="00C07CAE">
        <w:t>the</w:t>
      </w:r>
      <w:r w:rsidR="00F56099">
        <w:t xml:space="preserve"> </w:t>
      </w:r>
      <w:r w:rsidRPr="00C07CAE">
        <w:t>days</w:t>
      </w:r>
      <w:r w:rsidR="00F56099">
        <w:t xml:space="preserve"> </w:t>
      </w:r>
      <w:r w:rsidRPr="00C07CAE">
        <w:t>of</w:t>
      </w:r>
      <w:r w:rsidR="00F56099">
        <w:t xml:space="preserve"> </w:t>
      </w:r>
      <w:r w:rsidRPr="00C07CAE">
        <w:t>Peleg</w:t>
      </w:r>
      <w:r w:rsidR="00F56099">
        <w:t xml:space="preserve"> </w:t>
      </w:r>
      <w:r w:rsidR="00BD115B">
        <w:t>(1757AM)</w:t>
      </w:r>
      <w:r w:rsidRPr="00C07CAE">
        <w:t>,</w:t>
      </w:r>
      <w:r w:rsidR="00F56099">
        <w:t xml:space="preserve"> </w:t>
      </w:r>
      <w:r w:rsidRPr="00C07CAE">
        <w:t>Then</w:t>
      </w:r>
      <w:r w:rsidR="00F56099">
        <w:t xml:space="preserve"> </w:t>
      </w:r>
      <w:r w:rsidR="00E01F10">
        <w:t>the</w:t>
      </w:r>
      <w:r w:rsidR="00F56099">
        <w:t xml:space="preserve"> </w:t>
      </w:r>
      <w:r w:rsidRPr="00C07CAE">
        <w:t>generation</w:t>
      </w:r>
      <w:r w:rsidR="00F56099">
        <w:t xml:space="preserve"> </w:t>
      </w:r>
      <w:r w:rsidRPr="00C07CAE">
        <w:t>of</w:t>
      </w:r>
      <w:r w:rsidR="00F56099">
        <w:t xml:space="preserve"> </w:t>
      </w:r>
      <w:r w:rsidRPr="00C07CAE">
        <w:t>the</w:t>
      </w:r>
      <w:r w:rsidR="00F56099">
        <w:t xml:space="preserve"> </w:t>
      </w:r>
      <w:r w:rsidRPr="00C07CAE">
        <w:t>division</w:t>
      </w:r>
      <w:r w:rsidR="002742ED">
        <w:rPr>
          <w:rStyle w:val="FootnoteReference"/>
        </w:rPr>
        <w:footnoteReference w:id="188"/>
      </w:r>
      <w:r w:rsidR="00F56099">
        <w:t xml:space="preserve"> </w:t>
      </w:r>
      <w:r w:rsidRPr="00C07CAE">
        <w:t>would</w:t>
      </w:r>
      <w:r w:rsidR="00F56099">
        <w:t xml:space="preserve"> </w:t>
      </w:r>
      <w:r w:rsidRPr="00C07CAE">
        <w:t>have</w:t>
      </w:r>
      <w:r w:rsidR="00F56099">
        <w:t xml:space="preserve"> </w:t>
      </w:r>
      <w:r w:rsidRPr="00C07CAE">
        <w:t>had</w:t>
      </w:r>
      <w:r w:rsidR="00F56099">
        <w:t xml:space="preserve"> </w:t>
      </w:r>
      <w:r w:rsidRPr="00C07CAE">
        <w:t>time</w:t>
      </w:r>
      <w:r w:rsidR="00F56099">
        <w:t xml:space="preserve"> </w:t>
      </w:r>
      <w:r w:rsidRPr="00C07CAE">
        <w:t>to</w:t>
      </w:r>
      <w:r w:rsidR="00F56099">
        <w:t xml:space="preserve"> </w:t>
      </w:r>
      <w:r w:rsidRPr="00C07CAE">
        <w:t>move</w:t>
      </w:r>
      <w:r w:rsidR="00F56099">
        <w:t xml:space="preserve"> </w:t>
      </w:r>
      <w:r w:rsidRPr="00C07CAE">
        <w:t>apart</w:t>
      </w:r>
      <w:r w:rsidR="00F56099">
        <w:t xml:space="preserve"> </w:t>
      </w:r>
      <w:r w:rsidRPr="00C07CAE">
        <w:t>and</w:t>
      </w:r>
      <w:r w:rsidR="00F56099">
        <w:t xml:space="preserve"> </w:t>
      </w:r>
      <w:r w:rsidRPr="00C07CAE">
        <w:t>would</w:t>
      </w:r>
      <w:r w:rsidR="00F56099">
        <w:t xml:space="preserve"> </w:t>
      </w:r>
      <w:r w:rsidRPr="00C07CAE">
        <w:t>end</w:t>
      </w:r>
      <w:r w:rsidR="00F56099">
        <w:t xml:space="preserve"> </w:t>
      </w:r>
      <w:r w:rsidRPr="00C07CAE">
        <w:t>up</w:t>
      </w:r>
      <w:r w:rsidR="00F56099">
        <w:t xml:space="preserve"> </w:t>
      </w:r>
      <w:r w:rsidRPr="00C07CAE">
        <w:t>on</w:t>
      </w:r>
      <w:r w:rsidR="00F56099">
        <w:t xml:space="preserve"> </w:t>
      </w:r>
      <w:r w:rsidRPr="00C07CAE">
        <w:t>separate</w:t>
      </w:r>
      <w:r w:rsidR="00F56099">
        <w:t xml:space="preserve"> </w:t>
      </w:r>
      <w:r w:rsidRPr="00C07CAE">
        <w:t>continents</w:t>
      </w:r>
      <w:r w:rsidR="00F56099">
        <w:t xml:space="preserve"> </w:t>
      </w:r>
      <w:r w:rsidRPr="00C07CAE">
        <w:t>when</w:t>
      </w:r>
      <w:r w:rsidR="00F56099">
        <w:t xml:space="preserve"> </w:t>
      </w:r>
      <w:r w:rsidRPr="00C07CAE">
        <w:t>the</w:t>
      </w:r>
      <w:r w:rsidR="00F56099">
        <w:t xml:space="preserve"> </w:t>
      </w:r>
      <w:r w:rsidRPr="00C07CAE">
        <w:t>breakup</w:t>
      </w:r>
      <w:r w:rsidR="00F56099">
        <w:t xml:space="preserve"> </w:t>
      </w:r>
      <w:r w:rsidRPr="00C07CAE">
        <w:t>occurred.</w:t>
      </w:r>
      <w:r w:rsidR="00F56099">
        <w:t xml:space="preserve"> </w:t>
      </w:r>
      <w:bookmarkStart w:id="28" w:name="_Hlk123284469"/>
      <w:proofErr w:type="gramStart"/>
      <w:r w:rsidR="00D41980">
        <w:t>Thus</w:t>
      </w:r>
      <w:proofErr w:type="gramEnd"/>
      <w:r w:rsidR="00F56099">
        <w:t xml:space="preserve"> </w:t>
      </w:r>
      <w:r w:rsidR="00D41980">
        <w:t>we</w:t>
      </w:r>
      <w:r w:rsidR="00F56099">
        <w:t xml:space="preserve"> </w:t>
      </w:r>
      <w:r w:rsidR="00D41980">
        <w:t>can</w:t>
      </w:r>
      <w:r w:rsidR="00F56099">
        <w:t xml:space="preserve"> </w:t>
      </w:r>
      <w:r w:rsidR="00D41980">
        <w:t>understand</w:t>
      </w:r>
      <w:r w:rsidR="00F56099">
        <w:t xml:space="preserve"> </w:t>
      </w:r>
      <w:r w:rsidR="00D41980">
        <w:t>how</w:t>
      </w:r>
      <w:r w:rsidR="00F56099">
        <w:t xml:space="preserve"> </w:t>
      </w:r>
      <w:r w:rsidR="00D41980">
        <w:t>we</w:t>
      </w:r>
      <w:r w:rsidR="00F56099">
        <w:t xml:space="preserve"> </w:t>
      </w:r>
      <w:r w:rsidR="00D41980">
        <w:t>find</w:t>
      </w:r>
      <w:r w:rsidR="00F56099">
        <w:t xml:space="preserve"> </w:t>
      </w:r>
      <w:r w:rsidR="00D41980">
        <w:t>people</w:t>
      </w:r>
      <w:r w:rsidR="00F56099">
        <w:t xml:space="preserve"> </w:t>
      </w:r>
      <w:r w:rsidR="00D41980">
        <w:t>on</w:t>
      </w:r>
      <w:r w:rsidR="00F56099">
        <w:t xml:space="preserve"> </w:t>
      </w:r>
      <w:r w:rsidR="00D41980">
        <w:t>six</w:t>
      </w:r>
      <w:r w:rsidR="00F56099">
        <w:t xml:space="preserve"> </w:t>
      </w:r>
      <w:r w:rsidR="00D41980">
        <w:t>of</w:t>
      </w:r>
      <w:r w:rsidR="00F56099">
        <w:t xml:space="preserve"> </w:t>
      </w:r>
      <w:r w:rsidR="00D41980">
        <w:t>the</w:t>
      </w:r>
      <w:r w:rsidR="00F56099">
        <w:t xml:space="preserve"> </w:t>
      </w:r>
      <w:r w:rsidR="00D41980">
        <w:t>seven</w:t>
      </w:r>
      <w:r w:rsidR="00F56099">
        <w:t xml:space="preserve"> </w:t>
      </w:r>
      <w:r w:rsidR="00D41980">
        <w:t>continents</w:t>
      </w:r>
      <w:r w:rsidR="00F56099">
        <w:t xml:space="preserve"> </w:t>
      </w:r>
      <w:r w:rsidR="00D41980">
        <w:t>now,</w:t>
      </w:r>
      <w:r w:rsidR="00F56099">
        <w:t xml:space="preserve"> </w:t>
      </w:r>
      <w:r w:rsidR="00D41980">
        <w:t>and</w:t>
      </w:r>
      <w:r w:rsidR="00F56099">
        <w:t xml:space="preserve"> </w:t>
      </w:r>
      <w:r w:rsidR="00D41980">
        <w:t>hints</w:t>
      </w:r>
      <w:r w:rsidR="00F56099">
        <w:t xml:space="preserve"> </w:t>
      </w:r>
      <w:r w:rsidR="00D41980">
        <w:t>to</w:t>
      </w:r>
      <w:r w:rsidR="00F56099">
        <w:t xml:space="preserve"> </w:t>
      </w:r>
      <w:r w:rsidR="00D41980">
        <w:t>people</w:t>
      </w:r>
      <w:r w:rsidR="00F56099">
        <w:t xml:space="preserve"> </w:t>
      </w:r>
      <w:r w:rsidR="00D41980">
        <w:t>on</w:t>
      </w:r>
      <w:r w:rsidR="00F56099">
        <w:t xml:space="preserve"> </w:t>
      </w:r>
      <w:r w:rsidR="00D41980">
        <w:t>all</w:t>
      </w:r>
      <w:r w:rsidR="00F56099">
        <w:t xml:space="preserve"> </w:t>
      </w:r>
      <w:r w:rsidR="00D41980">
        <w:t>seven</w:t>
      </w:r>
      <w:r w:rsidR="00F56099">
        <w:t xml:space="preserve"> </w:t>
      </w:r>
      <w:r w:rsidR="00D41980">
        <w:t>continents.</w:t>
      </w:r>
    </w:p>
    <w:bookmarkEnd w:id="28"/>
    <w:p w14:paraId="53E16109" w14:textId="77777777" w:rsidR="00C07CAE" w:rsidRPr="00C07CAE" w:rsidRDefault="00C07CAE" w:rsidP="00C07CAE"/>
    <w:p w14:paraId="08547342" w14:textId="2FE754CD" w:rsidR="00C07CAE" w:rsidRPr="00C07CAE" w:rsidRDefault="001F5C10" w:rsidP="00C07CAE">
      <w:r>
        <w:rPr>
          <w:noProof/>
        </w:rPr>
        <w:drawing>
          <wp:anchor distT="0" distB="0" distL="114300" distR="114300" simplePos="0" relativeHeight="251674624" behindDoc="1" locked="0" layoutInCell="1" allowOverlap="1" wp14:anchorId="55F1FED1" wp14:editId="79CE3B3B">
            <wp:simplePos x="0" y="0"/>
            <wp:positionH relativeFrom="column">
              <wp:posOffset>0</wp:posOffset>
            </wp:positionH>
            <wp:positionV relativeFrom="paragraph">
              <wp:posOffset>1019175</wp:posOffset>
            </wp:positionV>
            <wp:extent cx="3173095" cy="1784985"/>
            <wp:effectExtent l="0" t="0" r="8255" b="5715"/>
            <wp:wrapTight wrapText="bothSides">
              <wp:wrapPolygon edited="0">
                <wp:start x="0" y="0"/>
                <wp:lineTo x="0" y="21439"/>
                <wp:lineTo x="21527" y="21439"/>
                <wp:lineTo x="21527" y="0"/>
                <wp:lineTo x="0" y="0"/>
              </wp:wrapPolygon>
            </wp:wrapTight>
            <wp:docPr id="460433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17309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CAE" w:rsidRPr="00C07CAE">
        <w:rPr>
          <w:i/>
          <w:iCs/>
        </w:rPr>
        <w:t>Peleg</w:t>
      </w:r>
      <w:r w:rsidR="00F56099">
        <w:t xml:space="preserve"> </w:t>
      </w:r>
      <w:r w:rsidR="00C07CAE" w:rsidRPr="00C07CAE">
        <w:t>means</w:t>
      </w:r>
      <w:r w:rsidR="00F56099">
        <w:t xml:space="preserve"> </w:t>
      </w:r>
      <w:r w:rsidR="00C07CAE" w:rsidRPr="00C07CAE">
        <w:t>to</w:t>
      </w:r>
      <w:r w:rsidR="00F56099">
        <w:t xml:space="preserve"> </w:t>
      </w:r>
      <w:r w:rsidR="00585328">
        <w:t>“</w:t>
      </w:r>
      <w:r w:rsidR="00C07CAE" w:rsidRPr="00C07CAE">
        <w:t>move</w:t>
      </w:r>
      <w:r w:rsidR="00F56099">
        <w:t xml:space="preserve"> </w:t>
      </w:r>
      <w:r w:rsidR="00C07CAE" w:rsidRPr="00C07CAE">
        <w:t>apart</w:t>
      </w:r>
      <w:r w:rsidR="00F56099">
        <w:t xml:space="preserve"> </w:t>
      </w:r>
      <w:r w:rsidR="00C07CAE" w:rsidRPr="00C07CAE">
        <w:t>in</w:t>
      </w:r>
      <w:r w:rsidR="00F56099">
        <w:t xml:space="preserve"> </w:t>
      </w:r>
      <w:r w:rsidR="00C07CAE" w:rsidRPr="00C07CAE">
        <w:t>separate</w:t>
      </w:r>
      <w:r w:rsidR="00F56099">
        <w:t xml:space="preserve"> </w:t>
      </w:r>
      <w:r w:rsidR="00C07CAE" w:rsidRPr="00C07CAE">
        <w:t>pieces</w:t>
      </w:r>
      <w:r w:rsidR="00585328">
        <w:t>”</w:t>
      </w:r>
      <w:r w:rsidR="00C07CAE" w:rsidRPr="00C07CAE">
        <w:t>.</w:t>
      </w:r>
      <w:r w:rsidR="00F56099">
        <w:t xml:space="preserve"> </w:t>
      </w:r>
      <w:r w:rsidR="00C07CAE" w:rsidRPr="00C07CAE">
        <w:t>According</w:t>
      </w:r>
      <w:r w:rsidR="00F56099">
        <w:t xml:space="preserve"> </w:t>
      </w:r>
      <w:r w:rsidR="00C07CAE" w:rsidRPr="00C07CAE">
        <w:t>to</w:t>
      </w:r>
      <w:r w:rsidR="00F56099">
        <w:t xml:space="preserve"> </w:t>
      </w:r>
      <w:r w:rsidR="00C07CAE" w:rsidRPr="00C07CAE">
        <w:t>Gesenius</w:t>
      </w:r>
      <w:r w:rsidR="00585328">
        <w:t>’</w:t>
      </w:r>
      <w:r w:rsidR="00F56099">
        <w:t xml:space="preserve"> </w:t>
      </w:r>
      <w:r w:rsidR="00C07CAE" w:rsidRPr="00C07CAE">
        <w:t>Lexicon,</w:t>
      </w:r>
      <w:r w:rsidR="00F56099">
        <w:t xml:space="preserve"> </w:t>
      </w:r>
      <w:r w:rsidR="00C07CAE" w:rsidRPr="00C07CAE">
        <w:t>the</w:t>
      </w:r>
      <w:r w:rsidR="00F56099">
        <w:t xml:space="preserve"> </w:t>
      </w:r>
      <w:r w:rsidR="00C07CAE" w:rsidRPr="00C07CAE">
        <w:t>word</w:t>
      </w:r>
      <w:r w:rsidR="00F56099">
        <w:t xml:space="preserve"> </w:t>
      </w:r>
      <w:r w:rsidR="00C07CAE" w:rsidRPr="00C07CAE">
        <w:t>is</w:t>
      </w:r>
      <w:r w:rsidR="00F56099">
        <w:t xml:space="preserve"> </w:t>
      </w:r>
      <w:r w:rsidR="00C07CAE" w:rsidRPr="00C07CAE">
        <w:t>more</w:t>
      </w:r>
      <w:r w:rsidR="00F56099">
        <w:t xml:space="preserve"> </w:t>
      </w:r>
      <w:r w:rsidR="00C07CAE" w:rsidRPr="00C07CAE">
        <w:t>specifically</w:t>
      </w:r>
      <w:r w:rsidR="00F56099">
        <w:t xml:space="preserve"> </w:t>
      </w:r>
      <w:r w:rsidR="00C07CAE" w:rsidRPr="00C07CAE">
        <w:rPr>
          <w:i/>
          <w:iCs/>
        </w:rPr>
        <w:t>geological</w:t>
      </w:r>
      <w:r w:rsidR="00F56099">
        <w:rPr>
          <w:i/>
          <w:iCs/>
        </w:rPr>
        <w:t xml:space="preserve"> </w:t>
      </w:r>
      <w:r w:rsidR="00C07CAE" w:rsidRPr="00C07CAE">
        <w:t>division.</w:t>
      </w:r>
      <w:r w:rsidR="00F56099">
        <w:t xml:space="preserve"> </w:t>
      </w:r>
      <w:r w:rsidR="00C07CAE" w:rsidRPr="00C07CAE">
        <w:t>I</w:t>
      </w:r>
      <w:r w:rsidR="00F56099">
        <w:t xml:space="preserve"> </w:t>
      </w:r>
      <w:r w:rsidR="00C07CAE" w:rsidRPr="00C07CAE">
        <w:t>believe</w:t>
      </w:r>
      <w:r w:rsidR="00F56099">
        <w:t xml:space="preserve"> </w:t>
      </w:r>
      <w:r w:rsidR="00C07CAE" w:rsidRPr="00C07CAE">
        <w:t>this</w:t>
      </w:r>
      <w:r w:rsidR="00F56099">
        <w:t xml:space="preserve"> </w:t>
      </w:r>
      <w:r w:rsidR="00C07CAE" w:rsidRPr="00C07CAE">
        <w:t>refers</w:t>
      </w:r>
      <w:r w:rsidR="00F56099">
        <w:t xml:space="preserve"> </w:t>
      </w:r>
      <w:r w:rsidR="00C07CAE" w:rsidRPr="00C07CAE">
        <w:t>to</w:t>
      </w:r>
      <w:r w:rsidR="00F56099">
        <w:t xml:space="preserve"> </w:t>
      </w:r>
      <w:r w:rsidR="00C07CAE" w:rsidRPr="00C07CAE">
        <w:t>what</w:t>
      </w:r>
      <w:r w:rsidR="00F56099">
        <w:t xml:space="preserve"> </w:t>
      </w:r>
      <w:r w:rsidR="00C07CAE" w:rsidRPr="00C07CAE">
        <w:t>happened</w:t>
      </w:r>
      <w:r w:rsidR="00F56099">
        <w:t xml:space="preserve"> </w:t>
      </w:r>
      <w:r w:rsidR="00C07CAE" w:rsidRPr="00C07CAE">
        <w:t>to</w:t>
      </w:r>
      <w:r w:rsidR="00F56099">
        <w:t xml:space="preserve"> </w:t>
      </w:r>
      <w:r w:rsidR="00C07CAE" w:rsidRPr="00C07CAE">
        <w:t>the</w:t>
      </w:r>
      <w:r w:rsidR="00F56099">
        <w:t xml:space="preserve"> </w:t>
      </w:r>
      <w:r w:rsidR="00C07CAE" w:rsidRPr="00C07CAE">
        <w:t>earth</w:t>
      </w:r>
      <w:r w:rsidR="00F56099">
        <w:t xml:space="preserve"> </w:t>
      </w:r>
      <w:r w:rsidR="00C07CAE" w:rsidRPr="00C07CAE">
        <w:t>(</w:t>
      </w:r>
      <w:proofErr w:type="spellStart"/>
      <w:r w:rsidR="00C07CAE" w:rsidRPr="00C07CAE">
        <w:rPr>
          <w:rFonts w:hint="cs"/>
          <w:rtl/>
        </w:rPr>
        <w:t>הָאָרֶץ</w:t>
      </w:r>
      <w:proofErr w:type="spellEnd"/>
      <w:r w:rsidR="00C07CAE" w:rsidRPr="00C07CAE">
        <w:t>),</w:t>
      </w:r>
      <w:r w:rsidR="00F56099">
        <w:t xml:space="preserve"> </w:t>
      </w:r>
      <w:r w:rsidR="00C07CAE" w:rsidRPr="00C07CAE">
        <w:t>however,</w:t>
      </w:r>
      <w:r w:rsidR="00F56099">
        <w:t xml:space="preserve"> </w:t>
      </w:r>
      <w:r w:rsidR="00C07CAE" w:rsidRPr="00C07CAE">
        <w:t>not</w:t>
      </w:r>
      <w:r w:rsidR="00F56099">
        <w:t xml:space="preserve"> </w:t>
      </w:r>
      <w:r w:rsidR="00C07CAE" w:rsidRPr="00C07CAE">
        <w:t>mankind.</w:t>
      </w:r>
      <w:r w:rsidR="00F56099">
        <w:t xml:space="preserve"> </w:t>
      </w:r>
      <w:r w:rsidR="00C07CAE" w:rsidRPr="00C07CAE">
        <w:t>Scripture</w:t>
      </w:r>
      <w:r w:rsidR="00F56099">
        <w:t xml:space="preserve"> </w:t>
      </w:r>
      <w:r w:rsidR="00C07CAE" w:rsidRPr="00C07CAE">
        <w:t>actually</w:t>
      </w:r>
      <w:r w:rsidR="00F56099">
        <w:t xml:space="preserve"> </w:t>
      </w:r>
      <w:r w:rsidR="00C07CAE" w:rsidRPr="00C07CAE">
        <w:t>says,</w:t>
      </w:r>
      <w:r w:rsidR="00F56099">
        <w:t xml:space="preserve"> </w:t>
      </w:r>
      <w:r w:rsidR="00585328">
        <w:t>“</w:t>
      </w:r>
      <w:r w:rsidR="00C07CAE" w:rsidRPr="00C07CAE">
        <w:t>in</w:t>
      </w:r>
      <w:r w:rsidR="00F56099">
        <w:t xml:space="preserve"> </w:t>
      </w:r>
      <w:r w:rsidR="00C07CAE" w:rsidRPr="00C07CAE">
        <w:t>his</w:t>
      </w:r>
      <w:r w:rsidR="00F56099">
        <w:t xml:space="preserve"> </w:t>
      </w:r>
      <w:r w:rsidR="00C07CAE" w:rsidRPr="00C07CAE">
        <w:t>time</w:t>
      </w:r>
      <w:r w:rsidR="00F56099">
        <w:t xml:space="preserve"> </w:t>
      </w:r>
      <w:r w:rsidR="00C07CAE" w:rsidRPr="00C07CAE">
        <w:t>the</w:t>
      </w:r>
      <w:r w:rsidR="00F56099">
        <w:t xml:space="preserve"> </w:t>
      </w:r>
      <w:r w:rsidR="00C07CAE" w:rsidRPr="00C07CAE">
        <w:t>earth</w:t>
      </w:r>
      <w:r w:rsidR="00F56099">
        <w:t xml:space="preserve"> </w:t>
      </w:r>
      <w:r w:rsidR="00C07CAE" w:rsidRPr="00C07CAE">
        <w:t>was</w:t>
      </w:r>
      <w:r w:rsidR="00F56099">
        <w:t xml:space="preserve"> </w:t>
      </w:r>
      <w:r w:rsidR="00C07CAE" w:rsidRPr="00C07CAE">
        <w:t>divided</w:t>
      </w:r>
      <w:r w:rsidR="00585328">
        <w:t>”</w:t>
      </w:r>
      <w:r w:rsidR="00F56099">
        <w:t xml:space="preserve"> </w:t>
      </w:r>
      <w:r w:rsidR="00C07CAE" w:rsidRPr="00C07CAE">
        <w:t>not</w:t>
      </w:r>
      <w:r w:rsidR="00F56099">
        <w:t xml:space="preserve"> </w:t>
      </w:r>
      <w:r w:rsidR="00C07CAE" w:rsidRPr="00C07CAE">
        <w:t>the</w:t>
      </w:r>
      <w:r w:rsidR="00F56099">
        <w:t xml:space="preserve"> </w:t>
      </w:r>
      <w:r w:rsidR="00C07CAE" w:rsidRPr="00C07CAE">
        <w:t>people</w:t>
      </w:r>
      <w:r w:rsidR="00F56099">
        <w:t xml:space="preserve"> </w:t>
      </w:r>
      <w:r w:rsidR="00C07CAE" w:rsidRPr="00C07CAE">
        <w:t>of</w:t>
      </w:r>
      <w:r w:rsidR="00F56099">
        <w:t xml:space="preserve"> </w:t>
      </w:r>
      <w:r w:rsidR="00C07CAE" w:rsidRPr="00C07CAE">
        <w:t>the</w:t>
      </w:r>
      <w:r w:rsidR="00F56099">
        <w:t xml:space="preserve"> </w:t>
      </w:r>
      <w:r w:rsidR="00C07CAE" w:rsidRPr="00C07CAE">
        <w:t>earth.</w:t>
      </w:r>
      <w:r w:rsidR="00F56099">
        <w:t xml:space="preserve"> </w:t>
      </w:r>
      <w:r w:rsidR="00C07CAE" w:rsidRPr="00C07CAE">
        <w:t>That</w:t>
      </w:r>
      <w:r w:rsidR="00F56099">
        <w:t xml:space="preserve"> </w:t>
      </w:r>
      <w:r w:rsidR="00C07CAE" w:rsidRPr="00C07CAE">
        <w:t>said,</w:t>
      </w:r>
      <w:r w:rsidR="00F56099">
        <w:t xml:space="preserve"> </w:t>
      </w:r>
      <w:r w:rsidR="00C07CAE" w:rsidRPr="00C07CAE">
        <w:t>The</w:t>
      </w:r>
      <w:r w:rsidR="00F56099">
        <w:t xml:space="preserve"> </w:t>
      </w:r>
      <w:r w:rsidR="00C07CAE" w:rsidRPr="00C07CAE">
        <w:t>division</w:t>
      </w:r>
      <w:r w:rsidR="00F56099">
        <w:t xml:space="preserve"> </w:t>
      </w:r>
      <w:r w:rsidR="00C07CAE" w:rsidRPr="00C07CAE">
        <w:t>of</w:t>
      </w:r>
      <w:r w:rsidR="00F56099">
        <w:t xml:space="preserve"> </w:t>
      </w:r>
      <w:r w:rsidR="00C07CAE" w:rsidRPr="00C07CAE">
        <w:t>the</w:t>
      </w:r>
      <w:r w:rsidR="00F56099">
        <w:t xml:space="preserve"> </w:t>
      </w:r>
      <w:r w:rsidR="00C07CAE" w:rsidRPr="00C07CAE">
        <w:t>land,</w:t>
      </w:r>
      <w:r w:rsidR="00F56099">
        <w:t xml:space="preserve"> </w:t>
      </w:r>
      <w:r w:rsidR="00C07CAE" w:rsidRPr="00C07CAE">
        <w:t>I</w:t>
      </w:r>
      <w:r w:rsidR="00F56099">
        <w:t xml:space="preserve"> </w:t>
      </w:r>
      <w:r w:rsidR="00C07CAE" w:rsidRPr="00C07CAE">
        <w:t>believe,</w:t>
      </w:r>
      <w:r w:rsidR="00F56099">
        <w:t xml:space="preserve"> </w:t>
      </w:r>
      <w:r w:rsidR="00C07CAE" w:rsidRPr="00C07CAE">
        <w:t>reflected</w:t>
      </w:r>
      <w:r w:rsidR="00F56099">
        <w:t xml:space="preserve"> </w:t>
      </w:r>
      <w:r w:rsidR="00C07CAE" w:rsidRPr="00C07CAE">
        <w:t>our</w:t>
      </w:r>
      <w:r w:rsidR="00F56099">
        <w:t xml:space="preserve"> </w:t>
      </w:r>
      <w:r w:rsidR="00C07CAE" w:rsidRPr="00C07CAE">
        <w:t>sins</w:t>
      </w:r>
      <w:r w:rsidR="00F56099">
        <w:t xml:space="preserve"> </w:t>
      </w:r>
      <w:r w:rsidR="00C07CAE" w:rsidRPr="00C07CAE">
        <w:t>which</w:t>
      </w:r>
      <w:r w:rsidR="00F56099">
        <w:t xml:space="preserve"> </w:t>
      </w:r>
      <w:r w:rsidR="00C07CAE" w:rsidRPr="00C07CAE">
        <w:t>caused</w:t>
      </w:r>
      <w:r w:rsidR="00F56099">
        <w:t xml:space="preserve"> </w:t>
      </w:r>
      <w:r w:rsidR="00C07CAE" w:rsidRPr="00C07CAE">
        <w:t>the</w:t>
      </w:r>
      <w:r w:rsidR="00F56099">
        <w:t xml:space="preserve"> </w:t>
      </w:r>
      <w:r w:rsidR="00C07CAE" w:rsidRPr="00C07CAE">
        <w:t>diminishing</w:t>
      </w:r>
      <w:r w:rsidR="00F56099">
        <w:t xml:space="preserve"> </w:t>
      </w:r>
      <w:r w:rsidR="00C07CAE" w:rsidRPr="00C07CAE">
        <w:t>of</w:t>
      </w:r>
      <w:r w:rsidR="00F56099">
        <w:t xml:space="preserve"> </w:t>
      </w:r>
      <w:r w:rsidR="00C07CAE" w:rsidRPr="00C07CAE">
        <w:t>our</w:t>
      </w:r>
      <w:r w:rsidR="00F56099">
        <w:t xml:space="preserve"> </w:t>
      </w:r>
      <w:r w:rsidR="00C07CAE" w:rsidRPr="00C07CAE">
        <w:t>relationship</w:t>
      </w:r>
      <w:r w:rsidR="00F56099">
        <w:t xml:space="preserve"> </w:t>
      </w:r>
      <w:r w:rsidR="00C07CAE" w:rsidRPr="00C07CAE">
        <w:t>with</w:t>
      </w:r>
      <w:r w:rsidR="00F56099">
        <w:t xml:space="preserve"> </w:t>
      </w:r>
      <w:r w:rsidR="00C07CAE" w:rsidRPr="00C07CAE">
        <w:t>HaShem.</w:t>
      </w:r>
    </w:p>
    <w:p w14:paraId="2AD66E6A" w14:textId="77777777" w:rsidR="00C07CAE" w:rsidRPr="00C07CAE" w:rsidRDefault="00C07CAE" w:rsidP="00C07CAE"/>
    <w:p w14:paraId="7F569E43" w14:textId="77777777" w:rsidR="00C07CAE" w:rsidRPr="00C07CAE" w:rsidRDefault="00C07CAE" w:rsidP="00C07CAE">
      <w:r w:rsidRPr="00C07CAE">
        <w:t>Peleg</w:t>
      </w:r>
      <w:r w:rsidR="00F56099">
        <w:t xml:space="preserve"> </w:t>
      </w:r>
      <w:r w:rsidRPr="00C07CAE">
        <w:t>was</w:t>
      </w:r>
      <w:r w:rsidR="00F56099">
        <w:t xml:space="preserve"> </w:t>
      </w:r>
      <w:r w:rsidRPr="00C07CAE">
        <w:t>born</w:t>
      </w:r>
      <w:r w:rsidR="00F56099">
        <w:t xml:space="preserve"> </w:t>
      </w:r>
      <w:r w:rsidRPr="00C07CAE">
        <w:t>just</w:t>
      </w:r>
      <w:r w:rsidR="00F56099">
        <w:t xml:space="preserve"> </w:t>
      </w:r>
      <w:r w:rsidRPr="00C07CAE">
        <w:t>100</w:t>
      </w:r>
      <w:r w:rsidR="00F56099">
        <w:t xml:space="preserve"> </w:t>
      </w:r>
      <w:r w:rsidRPr="00C07CAE">
        <w:t>years</w:t>
      </w:r>
      <w:r w:rsidR="00F56099">
        <w:t xml:space="preserve"> </w:t>
      </w:r>
      <w:r w:rsidRPr="00C07CAE">
        <w:t>or</w:t>
      </w:r>
      <w:r w:rsidR="00F56099">
        <w:t xml:space="preserve"> </w:t>
      </w:r>
      <w:r w:rsidRPr="00C07CAE">
        <w:t>so</w:t>
      </w:r>
      <w:r w:rsidR="00F56099">
        <w:t xml:space="preserve"> </w:t>
      </w:r>
      <w:r w:rsidRPr="00C07CAE">
        <w:t>after</w:t>
      </w:r>
      <w:r w:rsidR="00F56099">
        <w:t xml:space="preserve"> </w:t>
      </w:r>
      <w:r w:rsidRPr="00C07CAE">
        <w:t>the</w:t>
      </w:r>
      <w:r w:rsidR="00F56099">
        <w:t xml:space="preserve"> </w:t>
      </w:r>
      <w:r w:rsidRPr="00C07CAE">
        <w:t>flood</w:t>
      </w:r>
      <w:r w:rsidR="00F56099">
        <w:t xml:space="preserve"> </w:t>
      </w:r>
      <w:r w:rsidR="00686C39">
        <w:t>–</w:t>
      </w:r>
      <w:r w:rsidR="00F56099">
        <w:t xml:space="preserve"> </w:t>
      </w:r>
      <w:r w:rsidR="00686C39">
        <w:t>in</w:t>
      </w:r>
      <w:r w:rsidR="00F56099">
        <w:t xml:space="preserve"> </w:t>
      </w:r>
      <w:r w:rsidR="00686C39">
        <w:t>1757AM</w:t>
      </w:r>
      <w:r w:rsidR="00F56099">
        <w:t xml:space="preserve"> </w:t>
      </w:r>
      <w:r w:rsidR="00686C39">
        <w:t>-</w:t>
      </w:r>
      <w:r w:rsidR="00F56099">
        <w:t xml:space="preserve"> </w:t>
      </w:r>
      <w:r w:rsidR="008800CB">
        <w:t>and</w:t>
      </w:r>
      <w:r w:rsidR="00F56099">
        <w:t xml:space="preserve"> </w:t>
      </w:r>
      <w:r w:rsidR="008800CB">
        <w:t>lived</w:t>
      </w:r>
      <w:r w:rsidR="00F56099">
        <w:t xml:space="preserve"> </w:t>
      </w:r>
      <w:r w:rsidR="008800CB">
        <w:t>about</w:t>
      </w:r>
      <w:r w:rsidR="00F56099">
        <w:t xml:space="preserve"> </w:t>
      </w:r>
      <w:r w:rsidR="008800CB">
        <w:t>239</w:t>
      </w:r>
      <w:r w:rsidR="00F56099">
        <w:t xml:space="preserve"> </w:t>
      </w:r>
      <w:r w:rsidR="008800CB">
        <w:t>years</w:t>
      </w:r>
      <w:r w:rsidRPr="00C07CAE">
        <w:t>,</w:t>
      </w:r>
      <w:r w:rsidR="00F56099">
        <w:t xml:space="preserve"> </w:t>
      </w:r>
      <w:r w:rsidRPr="00C07CAE">
        <w:t>and</w:t>
      </w:r>
      <w:r w:rsidR="00F56099">
        <w:t xml:space="preserve"> </w:t>
      </w:r>
      <w:r w:rsidRPr="00C07CAE">
        <w:t>in</w:t>
      </w:r>
      <w:r w:rsidR="00F56099">
        <w:t xml:space="preserve"> </w:t>
      </w:r>
      <w:r w:rsidRPr="00C07CAE">
        <w:t>his</w:t>
      </w:r>
      <w:r w:rsidR="00F56099">
        <w:t xml:space="preserve"> </w:t>
      </w:r>
      <w:r w:rsidR="008800CB">
        <w:t>days</w:t>
      </w:r>
      <w:r w:rsidRPr="00C07CAE">
        <w:t>,</w:t>
      </w:r>
      <w:r w:rsidR="00F56099">
        <w:t xml:space="preserve"> </w:t>
      </w:r>
      <w:r w:rsidRPr="00C07CAE">
        <w:t>the</w:t>
      </w:r>
      <w:r w:rsidR="00F56099">
        <w:t xml:space="preserve"> </w:t>
      </w:r>
      <w:r w:rsidRPr="00C07CAE">
        <w:t>earth</w:t>
      </w:r>
      <w:r w:rsidR="00F56099">
        <w:t xml:space="preserve"> </w:t>
      </w:r>
      <w:r w:rsidRPr="00C07CAE">
        <w:t>was</w:t>
      </w:r>
      <w:r w:rsidR="00F56099">
        <w:t xml:space="preserve"> </w:t>
      </w:r>
      <w:r w:rsidRPr="00C07CAE">
        <w:t>separated.</w:t>
      </w:r>
      <w:r w:rsidR="00F56099">
        <w:t xml:space="preserve"> </w:t>
      </w:r>
      <w:r w:rsidRPr="00C07CAE">
        <w:t>Carrying</w:t>
      </w:r>
      <w:r w:rsidR="00F56099">
        <w:t xml:space="preserve"> </w:t>
      </w:r>
      <w:r w:rsidRPr="00C07CAE">
        <w:t>with</w:t>
      </w:r>
      <w:r w:rsidR="00F56099">
        <w:t xml:space="preserve"> </w:t>
      </w:r>
      <w:proofErr w:type="gramStart"/>
      <w:r w:rsidRPr="00C07CAE">
        <w:t>it</w:t>
      </w:r>
      <w:proofErr w:type="gramEnd"/>
      <w:r w:rsidR="00F56099">
        <w:t xml:space="preserve"> </w:t>
      </w:r>
      <w:r w:rsidRPr="00C07CAE">
        <w:t>animals</w:t>
      </w:r>
      <w:r w:rsidR="00F56099">
        <w:t xml:space="preserve"> </w:t>
      </w:r>
      <w:r w:rsidRPr="00C07CAE">
        <w:t>and</w:t>
      </w:r>
      <w:r w:rsidR="00F56099">
        <w:t xml:space="preserve"> </w:t>
      </w:r>
      <w:r w:rsidRPr="00C07CAE">
        <w:t>people</w:t>
      </w:r>
      <w:r w:rsidR="00F56099">
        <w:t xml:space="preserve"> </w:t>
      </w:r>
      <w:r w:rsidRPr="00C07CAE">
        <w:t>speaking</w:t>
      </w:r>
      <w:r w:rsidR="00F56099">
        <w:t xml:space="preserve"> </w:t>
      </w:r>
      <w:r w:rsidRPr="00C07CAE">
        <w:t>different</w:t>
      </w:r>
      <w:r w:rsidR="00F56099">
        <w:t xml:space="preserve"> </w:t>
      </w:r>
      <w:r w:rsidRPr="00C07CAE">
        <w:t>languages</w:t>
      </w:r>
      <w:r w:rsidR="00F56099">
        <w:t xml:space="preserve"> </w:t>
      </w:r>
      <w:r w:rsidRPr="00C07CAE">
        <w:t>that</w:t>
      </w:r>
      <w:r w:rsidR="00F56099">
        <w:t xml:space="preserve"> </w:t>
      </w:r>
      <w:r w:rsidRPr="00C07CAE">
        <w:lastRenderedPageBreak/>
        <w:t>had</w:t>
      </w:r>
      <w:r w:rsidR="00F56099">
        <w:t xml:space="preserve"> </w:t>
      </w:r>
      <w:r w:rsidRPr="00C07CAE">
        <w:t>migrated</w:t>
      </w:r>
      <w:r w:rsidR="00F56099">
        <w:t xml:space="preserve"> </w:t>
      </w:r>
      <w:r w:rsidRPr="00C07CAE">
        <w:t>away</w:t>
      </w:r>
      <w:r w:rsidR="00F56099">
        <w:t xml:space="preserve"> </w:t>
      </w:r>
      <w:r w:rsidRPr="00C07CAE">
        <w:t>from</w:t>
      </w:r>
      <w:r w:rsidR="00F56099">
        <w:t xml:space="preserve"> </w:t>
      </w:r>
      <w:r w:rsidRPr="00C07CAE">
        <w:t>the</w:t>
      </w:r>
      <w:r w:rsidR="00F56099">
        <w:t xml:space="preserve"> </w:t>
      </w:r>
      <w:r w:rsidRPr="00C07CAE">
        <w:t>chaos</w:t>
      </w:r>
      <w:r w:rsidR="00F56099">
        <w:t xml:space="preserve"> </w:t>
      </w:r>
      <w:r w:rsidRPr="00C07CAE">
        <w:t>of</w:t>
      </w:r>
      <w:r w:rsidR="00F56099">
        <w:t xml:space="preserve"> </w:t>
      </w:r>
      <w:r w:rsidRPr="00C07CAE">
        <w:t>Babel</w:t>
      </w:r>
      <w:r w:rsidR="00F56099">
        <w:t xml:space="preserve"> </w:t>
      </w:r>
      <w:r w:rsidR="008800CB">
        <w:t>(about</w:t>
      </w:r>
      <w:r w:rsidR="00F56099">
        <w:t xml:space="preserve"> </w:t>
      </w:r>
      <w:r w:rsidR="008800CB">
        <w:t>1996AM)</w:t>
      </w:r>
      <w:r w:rsidR="00F56099">
        <w:t xml:space="preserve"> </w:t>
      </w:r>
      <w:r w:rsidRPr="00C07CAE">
        <w:t>a</w:t>
      </w:r>
      <w:r w:rsidR="00F56099">
        <w:t xml:space="preserve"> </w:t>
      </w:r>
      <w:r w:rsidRPr="00C07CAE">
        <w:t>couple</w:t>
      </w:r>
      <w:r w:rsidR="00F56099">
        <w:t xml:space="preserve"> </w:t>
      </w:r>
      <w:r w:rsidRPr="00C07CAE">
        <w:t>of</w:t>
      </w:r>
      <w:r w:rsidR="00F56099">
        <w:t xml:space="preserve"> </w:t>
      </w:r>
      <w:r w:rsidRPr="00C07CAE">
        <w:t>decades</w:t>
      </w:r>
      <w:r w:rsidR="00F56099">
        <w:t xml:space="preserve"> </w:t>
      </w:r>
      <w:r w:rsidRPr="00C07CAE">
        <w:t>earlier.</w:t>
      </w:r>
    </w:p>
    <w:p w14:paraId="390274AA" w14:textId="77777777" w:rsidR="00C07CAE" w:rsidRPr="00C07CAE" w:rsidRDefault="00C07CAE" w:rsidP="00C07CAE"/>
    <w:p w14:paraId="2E426F35" w14:textId="01CAFD6C" w:rsidR="00C07CAE" w:rsidRPr="00C07CAE" w:rsidRDefault="00C07CAE" w:rsidP="00C07CAE">
      <w:r w:rsidRPr="00C07CAE">
        <w:t>Some</w:t>
      </w:r>
      <w:r w:rsidR="00F56099">
        <w:t xml:space="preserve"> </w:t>
      </w:r>
      <w:r w:rsidRPr="00C07CAE">
        <w:t>theorize</w:t>
      </w:r>
      <w:r w:rsidR="00F56099">
        <w:t xml:space="preserve"> </w:t>
      </w:r>
      <w:r w:rsidRPr="00C07CAE">
        <w:t>that</w:t>
      </w:r>
      <w:r w:rsidR="00F56099">
        <w:t xml:space="preserve"> </w:t>
      </w:r>
      <w:r w:rsidRPr="00C07CAE">
        <w:t>when</w:t>
      </w:r>
      <w:r w:rsidR="00F56099">
        <w:t xml:space="preserve"> </w:t>
      </w:r>
      <w:r w:rsidRPr="00C07CAE">
        <w:t>the</w:t>
      </w:r>
      <w:r w:rsidR="00F56099">
        <w:t xml:space="preserve"> </w:t>
      </w:r>
      <w:r w:rsidR="00585328">
        <w:t>“</w:t>
      </w:r>
      <w:r w:rsidRPr="00C07CAE">
        <w:t>waters</w:t>
      </w:r>
      <w:r w:rsidR="00F56099">
        <w:t xml:space="preserve"> </w:t>
      </w:r>
      <w:r w:rsidRPr="00C07CAE">
        <w:t>of</w:t>
      </w:r>
      <w:r w:rsidR="00F56099">
        <w:t xml:space="preserve"> </w:t>
      </w:r>
      <w:r w:rsidRPr="00C07CAE">
        <w:t>the</w:t>
      </w:r>
      <w:r w:rsidR="00F56099">
        <w:t xml:space="preserve"> </w:t>
      </w:r>
      <w:r w:rsidRPr="00C07CAE">
        <w:t>deep</w:t>
      </w:r>
      <w:r w:rsidR="00585328">
        <w:t>”</w:t>
      </w:r>
      <w:r w:rsidR="00F56099">
        <w:t xml:space="preserve"> </w:t>
      </w:r>
      <w:r w:rsidRPr="00C07CAE">
        <w:t>or</w:t>
      </w:r>
      <w:r w:rsidR="00F56099">
        <w:t xml:space="preserve"> </w:t>
      </w:r>
      <w:r w:rsidRPr="00C07CAE">
        <w:t>the</w:t>
      </w:r>
      <w:r w:rsidR="00F56099">
        <w:t xml:space="preserve"> </w:t>
      </w:r>
      <w:r w:rsidR="00585328">
        <w:t>“</w:t>
      </w:r>
      <w:r w:rsidRPr="00C07CAE">
        <w:t>fountains</w:t>
      </w:r>
      <w:r w:rsidR="00F56099">
        <w:t xml:space="preserve"> </w:t>
      </w:r>
      <w:r w:rsidRPr="00C07CAE">
        <w:t>of</w:t>
      </w:r>
      <w:r w:rsidR="00F56099">
        <w:t xml:space="preserve"> </w:t>
      </w:r>
      <w:r w:rsidRPr="00C07CAE">
        <w:t>the</w:t>
      </w:r>
      <w:r w:rsidR="00F56099">
        <w:t xml:space="preserve"> </w:t>
      </w:r>
      <w:r w:rsidRPr="00C07CAE">
        <w:t>deep</w:t>
      </w:r>
      <w:r w:rsidR="00585328">
        <w:t>”</w:t>
      </w:r>
      <w:r w:rsidR="00F56099">
        <w:t xml:space="preserve"> </w:t>
      </w:r>
      <w:r w:rsidRPr="00C07CAE">
        <w:t>burst</w:t>
      </w:r>
      <w:r w:rsidR="00F56099">
        <w:t xml:space="preserve"> </w:t>
      </w:r>
      <w:r w:rsidRPr="00C07CAE">
        <w:t>forth,</w:t>
      </w:r>
      <w:r w:rsidR="00F56099">
        <w:t xml:space="preserve"> </w:t>
      </w:r>
      <w:r w:rsidRPr="00C07CAE">
        <w:t>this</w:t>
      </w:r>
      <w:r w:rsidR="00F56099">
        <w:t xml:space="preserve"> </w:t>
      </w:r>
      <w:r w:rsidRPr="00C07CAE">
        <w:t>subterranean</w:t>
      </w:r>
      <w:r w:rsidR="00F56099">
        <w:t xml:space="preserve"> </w:t>
      </w:r>
      <w:r w:rsidRPr="00C07CAE">
        <w:t>body</w:t>
      </w:r>
      <w:r w:rsidR="00F56099">
        <w:t xml:space="preserve"> </w:t>
      </w:r>
      <w:r w:rsidRPr="00C07CAE">
        <w:t>of</w:t>
      </w:r>
      <w:r w:rsidR="00F56099">
        <w:t xml:space="preserve"> </w:t>
      </w:r>
      <w:r w:rsidRPr="00C07CAE">
        <w:t>water</w:t>
      </w:r>
      <w:r w:rsidR="00F56099">
        <w:t xml:space="preserve"> </w:t>
      </w:r>
      <w:r w:rsidRPr="00C07CAE">
        <w:t>beneath</w:t>
      </w:r>
      <w:r w:rsidR="00F56099">
        <w:t xml:space="preserve"> </w:t>
      </w:r>
      <w:r w:rsidRPr="00C07CAE">
        <w:t>the</w:t>
      </w:r>
      <w:r w:rsidR="00F56099">
        <w:t xml:space="preserve"> </w:t>
      </w:r>
      <w:r w:rsidRPr="00C07CAE">
        <w:t>earth</w:t>
      </w:r>
      <w:r w:rsidR="00585328">
        <w:t>’</w:t>
      </w:r>
      <w:r w:rsidRPr="00C07CAE">
        <w:t>s</w:t>
      </w:r>
      <w:r w:rsidR="00F56099">
        <w:t xml:space="preserve"> </w:t>
      </w:r>
      <w:r w:rsidRPr="00C07CAE">
        <w:t>crust</w:t>
      </w:r>
      <w:r w:rsidR="00F56099">
        <w:t xml:space="preserve"> </w:t>
      </w:r>
      <w:r w:rsidR="00585328">
        <w:t>“</w:t>
      </w:r>
      <w:r w:rsidRPr="00C07CAE">
        <w:t>burst</w:t>
      </w:r>
      <w:r w:rsidR="00585328">
        <w:t>”</w:t>
      </w:r>
      <w:r w:rsidR="00F56099">
        <w:t xml:space="preserve"> </w:t>
      </w:r>
      <w:r w:rsidRPr="00C07CAE">
        <w:t>at</w:t>
      </w:r>
      <w:r w:rsidR="00F56099">
        <w:t xml:space="preserve"> </w:t>
      </w:r>
      <w:r w:rsidRPr="00C07CAE">
        <w:t>a</w:t>
      </w:r>
      <w:r w:rsidR="00F56099">
        <w:t xml:space="preserve"> </w:t>
      </w:r>
      <w:r w:rsidRPr="00C07CAE">
        <w:t>fault</w:t>
      </w:r>
      <w:r w:rsidR="00F56099">
        <w:t xml:space="preserve"> </w:t>
      </w:r>
      <w:r w:rsidRPr="00C07CAE">
        <w:t>line</w:t>
      </w:r>
      <w:r w:rsidR="00F56099">
        <w:t xml:space="preserve"> </w:t>
      </w:r>
      <w:r w:rsidRPr="00C07CAE">
        <w:t>in</w:t>
      </w:r>
      <w:r w:rsidR="00F56099">
        <w:t xml:space="preserve"> </w:t>
      </w:r>
      <w:r w:rsidRPr="00C07CAE">
        <w:t>the</w:t>
      </w:r>
      <w:r w:rsidR="00F56099">
        <w:t xml:space="preserve"> </w:t>
      </w:r>
      <w:r w:rsidRPr="00C07CAE">
        <w:t>middle</w:t>
      </w:r>
      <w:r w:rsidR="00F56099">
        <w:t xml:space="preserve"> </w:t>
      </w:r>
      <w:r w:rsidRPr="00C07CAE">
        <w:t>of</w:t>
      </w:r>
      <w:r w:rsidR="00F56099">
        <w:t xml:space="preserve"> </w:t>
      </w:r>
      <w:r w:rsidRPr="00C07CAE">
        <w:t>the</w:t>
      </w:r>
      <w:r w:rsidR="00F56099">
        <w:t xml:space="preserve"> </w:t>
      </w:r>
      <w:r w:rsidRPr="00C07CAE">
        <w:t>large</w:t>
      </w:r>
      <w:r w:rsidR="00F56099">
        <w:t xml:space="preserve"> </w:t>
      </w:r>
      <w:r w:rsidRPr="00C07CAE">
        <w:t>land</w:t>
      </w:r>
      <w:r w:rsidR="00F56099">
        <w:t xml:space="preserve"> </w:t>
      </w:r>
      <w:r w:rsidRPr="00C07CAE">
        <w:t>mass.</w:t>
      </w:r>
      <w:r w:rsidR="00F56099">
        <w:t xml:space="preserve"> </w:t>
      </w:r>
      <w:r w:rsidRPr="00C07CAE">
        <w:t>This</w:t>
      </w:r>
      <w:r w:rsidR="00F56099">
        <w:t xml:space="preserve"> </w:t>
      </w:r>
      <w:r w:rsidRPr="00C07CAE">
        <w:t>crack</w:t>
      </w:r>
      <w:r w:rsidR="00F56099">
        <w:t xml:space="preserve"> </w:t>
      </w:r>
      <w:r w:rsidRPr="00C07CAE">
        <w:t>and</w:t>
      </w:r>
      <w:r w:rsidR="00F56099">
        <w:t xml:space="preserve"> </w:t>
      </w:r>
      <w:r w:rsidRPr="00C07CAE">
        <w:t>earthquake</w:t>
      </w:r>
      <w:r w:rsidR="00F56099">
        <w:t xml:space="preserve"> </w:t>
      </w:r>
      <w:r w:rsidRPr="00C07CAE">
        <w:t>happened</w:t>
      </w:r>
      <w:r w:rsidR="00F56099">
        <w:t xml:space="preserve"> </w:t>
      </w:r>
      <w:r w:rsidRPr="00C07CAE">
        <w:t>almost</w:t>
      </w:r>
      <w:r w:rsidR="00F56099">
        <w:t xml:space="preserve"> </w:t>
      </w:r>
      <w:r w:rsidRPr="00C07CAE">
        <w:t>instantly,</w:t>
      </w:r>
      <w:r w:rsidR="00F56099">
        <w:t xml:space="preserve"> </w:t>
      </w:r>
      <w:r w:rsidRPr="00C07CAE">
        <w:t>encircling</w:t>
      </w:r>
      <w:r w:rsidR="00F56099">
        <w:t xml:space="preserve"> </w:t>
      </w:r>
      <w:r w:rsidRPr="00C07CAE">
        <w:t>the</w:t>
      </w:r>
      <w:r w:rsidR="00F56099">
        <w:t xml:space="preserve"> </w:t>
      </w:r>
      <w:r w:rsidRPr="00C07CAE">
        <w:t>globe</w:t>
      </w:r>
      <w:r w:rsidR="00F56099">
        <w:t xml:space="preserve"> </w:t>
      </w:r>
      <w:r w:rsidRPr="00C07CAE">
        <w:t>and</w:t>
      </w:r>
      <w:r w:rsidR="00F56099">
        <w:t xml:space="preserve"> </w:t>
      </w:r>
      <w:r w:rsidRPr="00C07CAE">
        <w:t>cracking</w:t>
      </w:r>
      <w:r w:rsidR="00F56099">
        <w:t xml:space="preserve"> </w:t>
      </w:r>
      <w:r w:rsidRPr="00C07CAE">
        <w:t>the</w:t>
      </w:r>
      <w:r w:rsidR="00F56099">
        <w:t xml:space="preserve"> </w:t>
      </w:r>
      <w:r w:rsidRPr="00C07CAE">
        <w:t>crust</w:t>
      </w:r>
      <w:r w:rsidR="00F56099">
        <w:t xml:space="preserve"> </w:t>
      </w:r>
      <w:r w:rsidRPr="00C07CAE">
        <w:t>of</w:t>
      </w:r>
      <w:r w:rsidR="00F56099">
        <w:t xml:space="preserve"> </w:t>
      </w:r>
      <w:r w:rsidRPr="00C07CAE">
        <w:t>the</w:t>
      </w:r>
      <w:r w:rsidR="00F56099">
        <w:t xml:space="preserve"> </w:t>
      </w:r>
      <w:r w:rsidRPr="00C07CAE">
        <w:t>earth</w:t>
      </w:r>
      <w:r w:rsidR="00F56099">
        <w:t xml:space="preserve"> </w:t>
      </w:r>
      <w:r w:rsidRPr="00C07CAE">
        <w:t>spewing</w:t>
      </w:r>
      <w:r w:rsidR="00F56099">
        <w:t xml:space="preserve"> </w:t>
      </w:r>
      <w:r w:rsidRPr="00C07CAE">
        <w:t>forth</w:t>
      </w:r>
      <w:r w:rsidR="00F56099">
        <w:t xml:space="preserve"> </w:t>
      </w:r>
      <w:r w:rsidRPr="00C07CAE">
        <w:t>the</w:t>
      </w:r>
      <w:r w:rsidR="00F56099">
        <w:t xml:space="preserve"> </w:t>
      </w:r>
      <w:r w:rsidRPr="00C07CAE">
        <w:t>water</w:t>
      </w:r>
      <w:r w:rsidR="00F56099">
        <w:t xml:space="preserve"> </w:t>
      </w:r>
      <w:r w:rsidRPr="00C07CAE">
        <w:t>of</w:t>
      </w:r>
      <w:r w:rsidR="00F56099">
        <w:t xml:space="preserve"> </w:t>
      </w:r>
      <w:r w:rsidRPr="00C07CAE">
        <w:t>subterranean</w:t>
      </w:r>
      <w:r w:rsidR="00F56099">
        <w:t xml:space="preserve"> </w:t>
      </w:r>
      <w:r w:rsidRPr="00C07CAE">
        <w:t>oceans</w:t>
      </w:r>
      <w:r w:rsidR="00F56099">
        <w:t xml:space="preserve"> </w:t>
      </w:r>
      <w:r w:rsidRPr="00C07CAE">
        <w:t>into</w:t>
      </w:r>
      <w:r w:rsidR="00F56099">
        <w:t xml:space="preserve"> </w:t>
      </w:r>
      <w:r w:rsidRPr="00C07CAE">
        <w:t>the</w:t>
      </w:r>
      <w:r w:rsidR="00F56099">
        <w:t xml:space="preserve"> </w:t>
      </w:r>
      <w:r w:rsidRPr="00C07CAE">
        <w:t>upper</w:t>
      </w:r>
      <w:r w:rsidR="00F56099">
        <w:t xml:space="preserve"> </w:t>
      </w:r>
      <w:r w:rsidRPr="00C07CAE">
        <w:t>atmosphere</w:t>
      </w:r>
      <w:r w:rsidR="00F56099">
        <w:t xml:space="preserve"> </w:t>
      </w:r>
      <w:r w:rsidRPr="00C07CAE">
        <w:t>and</w:t>
      </w:r>
      <w:r w:rsidR="00F56099">
        <w:t xml:space="preserve"> </w:t>
      </w:r>
      <w:r w:rsidRPr="00C07CAE">
        <w:t>freezing</w:t>
      </w:r>
      <w:r w:rsidR="00F56099">
        <w:t xml:space="preserve"> </w:t>
      </w:r>
      <w:r w:rsidRPr="00C07CAE">
        <w:t>it.</w:t>
      </w:r>
      <w:r w:rsidR="00F56099">
        <w:t xml:space="preserve"> </w:t>
      </w:r>
      <w:r w:rsidRPr="00C07CAE">
        <w:t>Near</w:t>
      </w:r>
      <w:r w:rsidR="00F56099">
        <w:t xml:space="preserve"> </w:t>
      </w:r>
      <w:r w:rsidRPr="00C07CAE">
        <w:t>the</w:t>
      </w:r>
      <w:r w:rsidR="00F56099">
        <w:t xml:space="preserve"> </w:t>
      </w:r>
      <w:r w:rsidRPr="00C07CAE">
        <w:t>poles,</w:t>
      </w:r>
      <w:r w:rsidR="00F56099">
        <w:t xml:space="preserve"> </w:t>
      </w:r>
      <w:r w:rsidRPr="00C07CAE">
        <w:t>it</w:t>
      </w:r>
      <w:r w:rsidR="00F56099">
        <w:t xml:space="preserve"> </w:t>
      </w:r>
      <w:r w:rsidRPr="00C07CAE">
        <w:t>fell</w:t>
      </w:r>
      <w:r w:rsidR="00F56099">
        <w:t xml:space="preserve"> </w:t>
      </w:r>
      <w:r w:rsidRPr="00C07CAE">
        <w:t>as</w:t>
      </w:r>
      <w:r w:rsidR="00F56099">
        <w:t xml:space="preserve"> </w:t>
      </w:r>
      <w:r w:rsidRPr="00C07CAE">
        <w:t>ice</w:t>
      </w:r>
      <w:r w:rsidR="00F56099">
        <w:t xml:space="preserve"> </w:t>
      </w:r>
      <w:r w:rsidRPr="00C07CAE">
        <w:t>and</w:t>
      </w:r>
      <w:r w:rsidR="00F56099">
        <w:t xml:space="preserve"> </w:t>
      </w:r>
      <w:r w:rsidRPr="00C07CAE">
        <w:t>creating</w:t>
      </w:r>
      <w:r w:rsidR="00F56099">
        <w:t xml:space="preserve"> </w:t>
      </w:r>
      <w:r w:rsidRPr="00C07CAE">
        <w:t>an</w:t>
      </w:r>
      <w:r w:rsidR="00F56099">
        <w:t xml:space="preserve"> </w:t>
      </w:r>
      <w:r w:rsidRPr="00C07CAE">
        <w:t>instant</w:t>
      </w:r>
      <w:r w:rsidR="00F56099">
        <w:t xml:space="preserve"> </w:t>
      </w:r>
      <w:r w:rsidRPr="00C07CAE">
        <w:t>ice</w:t>
      </w:r>
      <w:r w:rsidR="00F56099">
        <w:t xml:space="preserve"> </w:t>
      </w:r>
      <w:r w:rsidRPr="00C07CAE">
        <w:t>age.</w:t>
      </w:r>
      <w:r w:rsidR="00F56099">
        <w:t xml:space="preserve"> </w:t>
      </w:r>
      <w:r w:rsidRPr="00C07CAE">
        <w:t>This</w:t>
      </w:r>
      <w:r w:rsidR="00F56099">
        <w:t xml:space="preserve"> </w:t>
      </w:r>
      <w:r w:rsidRPr="00C07CAE">
        <w:t>would</w:t>
      </w:r>
      <w:r w:rsidR="00F56099">
        <w:t xml:space="preserve"> </w:t>
      </w:r>
      <w:r w:rsidRPr="00C07CAE">
        <w:t>account</w:t>
      </w:r>
      <w:r w:rsidR="00F56099">
        <w:t xml:space="preserve"> </w:t>
      </w:r>
      <w:r w:rsidRPr="00C07CAE">
        <w:t>for</w:t>
      </w:r>
      <w:r w:rsidR="00F56099">
        <w:t xml:space="preserve"> </w:t>
      </w:r>
      <w:r w:rsidRPr="00C07CAE">
        <w:t>frozen</w:t>
      </w:r>
      <w:r w:rsidR="00F56099">
        <w:t xml:space="preserve"> </w:t>
      </w:r>
      <w:r w:rsidRPr="00C07CAE">
        <w:t>mammoths,</w:t>
      </w:r>
      <w:r w:rsidR="00F56099">
        <w:t xml:space="preserve"> </w:t>
      </w:r>
      <w:r w:rsidRPr="00C07CAE">
        <w:t>and</w:t>
      </w:r>
      <w:r w:rsidR="00F56099">
        <w:t xml:space="preserve"> </w:t>
      </w:r>
      <w:r w:rsidRPr="00C07CAE">
        <w:t>humans,</w:t>
      </w:r>
      <w:r w:rsidR="00F56099">
        <w:t xml:space="preserve"> </w:t>
      </w:r>
      <w:r w:rsidRPr="00C07CAE">
        <w:t>standing</w:t>
      </w:r>
      <w:r w:rsidR="00F56099">
        <w:t xml:space="preserve"> </w:t>
      </w:r>
      <w:r w:rsidRPr="00C07CAE">
        <w:t>up.</w:t>
      </w:r>
      <w:r w:rsidR="00F56099">
        <w:t xml:space="preserve"> </w:t>
      </w:r>
      <w:r w:rsidRPr="00C07CAE">
        <w:t>Sub</w:t>
      </w:r>
      <w:r w:rsidR="00F56099">
        <w:t xml:space="preserve"> </w:t>
      </w:r>
      <w:r w:rsidRPr="00C07CAE">
        <w:t>polar</w:t>
      </w:r>
      <w:r w:rsidR="00F56099">
        <w:t xml:space="preserve"> </w:t>
      </w:r>
      <w:r w:rsidRPr="00C07CAE">
        <w:t>ice</w:t>
      </w:r>
      <w:r w:rsidR="00F56099">
        <w:t xml:space="preserve"> </w:t>
      </w:r>
      <w:r w:rsidRPr="00C07CAE">
        <w:t>falling</w:t>
      </w:r>
      <w:r w:rsidR="00F56099">
        <w:t xml:space="preserve"> </w:t>
      </w:r>
      <w:r w:rsidRPr="00C07CAE">
        <w:t>back</w:t>
      </w:r>
      <w:r w:rsidR="00F56099">
        <w:t xml:space="preserve"> </w:t>
      </w:r>
      <w:r w:rsidRPr="00C07CAE">
        <w:t>to</w:t>
      </w:r>
      <w:r w:rsidR="00F56099">
        <w:t xml:space="preserve"> </w:t>
      </w:r>
      <w:r w:rsidRPr="00C07CAE">
        <w:t>earth</w:t>
      </w:r>
      <w:r w:rsidR="00F56099">
        <w:t xml:space="preserve"> </w:t>
      </w:r>
      <w:r w:rsidRPr="00C07CAE">
        <w:t>turned</w:t>
      </w:r>
      <w:r w:rsidR="00F56099">
        <w:t xml:space="preserve"> </w:t>
      </w:r>
      <w:r w:rsidRPr="00C07CAE">
        <w:t>back</w:t>
      </w:r>
      <w:r w:rsidR="00F56099">
        <w:t xml:space="preserve"> </w:t>
      </w:r>
      <w:r w:rsidRPr="00C07CAE">
        <w:t>to</w:t>
      </w:r>
      <w:r w:rsidR="00F56099">
        <w:t xml:space="preserve"> </w:t>
      </w:r>
      <w:r w:rsidRPr="00C07CAE">
        <w:t>water</w:t>
      </w:r>
      <w:r w:rsidR="00F56099">
        <w:t xml:space="preserve"> </w:t>
      </w:r>
      <w:r w:rsidRPr="00C07CAE">
        <w:t>would</w:t>
      </w:r>
      <w:r w:rsidR="00F56099">
        <w:t xml:space="preserve"> </w:t>
      </w:r>
      <w:r w:rsidRPr="00C07CAE">
        <w:t>have</w:t>
      </w:r>
      <w:r w:rsidR="00F56099">
        <w:t xml:space="preserve"> </w:t>
      </w:r>
      <w:r w:rsidRPr="00C07CAE">
        <w:t>come</w:t>
      </w:r>
      <w:r w:rsidR="00F56099">
        <w:t xml:space="preserve"> </w:t>
      </w:r>
      <w:r w:rsidRPr="00C07CAE">
        <w:t>down</w:t>
      </w:r>
      <w:r w:rsidR="00F56099">
        <w:t xml:space="preserve"> </w:t>
      </w:r>
      <w:r w:rsidRPr="00C07CAE">
        <w:t>for</w:t>
      </w:r>
      <w:r w:rsidR="00F56099">
        <w:t xml:space="preserve"> </w:t>
      </w:r>
      <w:r w:rsidRPr="00C07CAE">
        <w:t>weeks</w:t>
      </w:r>
      <w:r w:rsidR="00F56099">
        <w:t xml:space="preserve"> </w:t>
      </w:r>
      <w:r w:rsidRPr="00C07CAE">
        <w:t>as</w:t>
      </w:r>
      <w:r w:rsidR="00F56099">
        <w:t xml:space="preserve"> </w:t>
      </w:r>
      <w:r w:rsidRPr="00C07CAE">
        <w:t>rain,</w:t>
      </w:r>
      <w:r w:rsidR="00F56099">
        <w:t xml:space="preserve"> </w:t>
      </w:r>
      <w:r w:rsidRPr="00C07CAE">
        <w:t>and</w:t>
      </w:r>
      <w:r w:rsidR="00F56099">
        <w:t xml:space="preserve"> </w:t>
      </w:r>
      <w:r w:rsidRPr="00C07CAE">
        <w:t>flooded</w:t>
      </w:r>
      <w:r w:rsidR="00F56099">
        <w:t xml:space="preserve"> </w:t>
      </w:r>
      <w:r w:rsidRPr="00C07CAE">
        <w:t>the</w:t>
      </w:r>
      <w:r w:rsidR="00F56099">
        <w:t xml:space="preserve"> </w:t>
      </w:r>
      <w:r w:rsidRPr="00C07CAE">
        <w:t>earth.</w:t>
      </w:r>
      <w:r w:rsidR="00F56099">
        <w:t xml:space="preserve"> </w:t>
      </w:r>
      <w:r w:rsidRPr="00C07CAE">
        <w:t>This</w:t>
      </w:r>
      <w:r w:rsidR="00F56099">
        <w:t xml:space="preserve"> </w:t>
      </w:r>
      <w:r w:rsidRPr="00C07CAE">
        <w:t>pre</w:t>
      </w:r>
      <w:r w:rsidR="00F56099">
        <w:t xml:space="preserve"> </w:t>
      </w:r>
      <w:r w:rsidRPr="00C07CAE">
        <w:t>catastrophe</w:t>
      </w:r>
      <w:r w:rsidR="00F56099">
        <w:t xml:space="preserve"> </w:t>
      </w:r>
      <w:r w:rsidRPr="00C07CAE">
        <w:t>earth</w:t>
      </w:r>
      <w:r w:rsidR="00F56099">
        <w:t xml:space="preserve"> </w:t>
      </w:r>
      <w:r w:rsidRPr="00C07CAE">
        <w:t>probably</w:t>
      </w:r>
      <w:r w:rsidR="00F56099">
        <w:t xml:space="preserve"> </w:t>
      </w:r>
      <w:r w:rsidRPr="00C07CAE">
        <w:t>only</w:t>
      </w:r>
      <w:r w:rsidR="00F56099">
        <w:t xml:space="preserve"> </w:t>
      </w:r>
      <w:r w:rsidRPr="00C07CAE">
        <w:t>had</w:t>
      </w:r>
      <w:r w:rsidR="00F56099">
        <w:t xml:space="preserve"> </w:t>
      </w:r>
      <w:r w:rsidRPr="00C07CAE">
        <w:t>minor</w:t>
      </w:r>
      <w:r w:rsidR="00F56099">
        <w:t xml:space="preserve"> </w:t>
      </w:r>
      <w:r w:rsidRPr="00C07CAE">
        <w:t>hills</w:t>
      </w:r>
      <w:r w:rsidR="00F56099">
        <w:t xml:space="preserve"> </w:t>
      </w:r>
      <w:r w:rsidRPr="00C07CAE">
        <w:t>and</w:t>
      </w:r>
      <w:r w:rsidR="00F56099">
        <w:t xml:space="preserve"> </w:t>
      </w:r>
      <w:r w:rsidRPr="00C07CAE">
        <w:t>small</w:t>
      </w:r>
      <w:r w:rsidR="00F56099">
        <w:t xml:space="preserve"> </w:t>
      </w:r>
      <w:r w:rsidRPr="00C07CAE">
        <w:t>mountains,</w:t>
      </w:r>
      <w:r w:rsidR="00F56099">
        <w:t xml:space="preserve"> </w:t>
      </w:r>
      <w:r w:rsidRPr="00C07CAE">
        <w:t>where</w:t>
      </w:r>
      <w:r w:rsidR="00F56099">
        <w:t xml:space="preserve"> </w:t>
      </w:r>
      <w:r w:rsidRPr="00C07CAE">
        <w:t>2000-3000′</w:t>
      </w:r>
      <w:r w:rsidR="00F56099">
        <w:t xml:space="preserve"> </w:t>
      </w:r>
      <w:r w:rsidRPr="00C07CAE">
        <w:t>of</w:t>
      </w:r>
      <w:r w:rsidR="00F56099">
        <w:t xml:space="preserve"> </w:t>
      </w:r>
      <w:r w:rsidRPr="00C07CAE">
        <w:t>water</w:t>
      </w:r>
      <w:r w:rsidR="00F56099">
        <w:t xml:space="preserve"> </w:t>
      </w:r>
      <w:r w:rsidRPr="00C07CAE">
        <w:t>could</w:t>
      </w:r>
      <w:r w:rsidR="00F56099">
        <w:t xml:space="preserve"> </w:t>
      </w:r>
      <w:r w:rsidRPr="00C07CAE">
        <w:t>have</w:t>
      </w:r>
      <w:r w:rsidR="00F56099">
        <w:t xml:space="preserve"> </w:t>
      </w:r>
      <w:r w:rsidRPr="00C07CAE">
        <w:t>covered</w:t>
      </w:r>
      <w:r w:rsidR="00F56099">
        <w:t xml:space="preserve"> </w:t>
      </w:r>
      <w:r w:rsidRPr="00C07CAE">
        <w:t>the</w:t>
      </w:r>
      <w:r w:rsidR="00F56099">
        <w:t xml:space="preserve"> </w:t>
      </w:r>
      <w:r w:rsidRPr="00C07CAE">
        <w:t>planet.</w:t>
      </w:r>
      <w:r w:rsidR="00F56099">
        <w:t xml:space="preserve"> </w:t>
      </w:r>
      <w:r w:rsidRPr="00C07CAE">
        <w:t>But</w:t>
      </w:r>
      <w:r w:rsidR="00F56099">
        <w:t xml:space="preserve"> </w:t>
      </w:r>
      <w:r w:rsidRPr="00C07CAE">
        <w:t>during</w:t>
      </w:r>
      <w:r w:rsidR="00F56099">
        <w:t xml:space="preserve"> </w:t>
      </w:r>
      <w:r w:rsidRPr="00C07CAE">
        <w:t>the</w:t>
      </w:r>
      <w:r w:rsidR="00F56099">
        <w:t xml:space="preserve"> </w:t>
      </w:r>
      <w:r w:rsidRPr="00C07CAE">
        <w:t>deluge,</w:t>
      </w:r>
      <w:r w:rsidR="00F56099">
        <w:t xml:space="preserve"> </w:t>
      </w:r>
      <w:r w:rsidRPr="00C07CAE">
        <w:t>great</w:t>
      </w:r>
      <w:r w:rsidR="00F56099">
        <w:t xml:space="preserve"> </w:t>
      </w:r>
      <w:r w:rsidRPr="00C07CAE">
        <w:t>turmoil</w:t>
      </w:r>
      <w:r w:rsidR="00F56099">
        <w:t xml:space="preserve"> </w:t>
      </w:r>
      <w:r w:rsidRPr="00C07CAE">
        <w:t>and</w:t>
      </w:r>
      <w:r w:rsidR="00F56099">
        <w:t xml:space="preserve"> </w:t>
      </w:r>
      <w:r w:rsidRPr="00C07CAE">
        <w:t>upheavals</w:t>
      </w:r>
      <w:r w:rsidR="00F56099">
        <w:t xml:space="preserve"> </w:t>
      </w:r>
      <w:r w:rsidRPr="00C07CAE">
        <w:t>were</w:t>
      </w:r>
      <w:r w:rsidR="00F56099">
        <w:t xml:space="preserve"> </w:t>
      </w:r>
      <w:r w:rsidRPr="00C07CAE">
        <w:t>happening</w:t>
      </w:r>
      <w:r w:rsidR="00F56099">
        <w:t xml:space="preserve"> </w:t>
      </w:r>
      <w:r w:rsidRPr="00C07CAE">
        <w:t>under</w:t>
      </w:r>
      <w:r w:rsidR="00F56099">
        <w:t xml:space="preserve"> </w:t>
      </w:r>
      <w:r w:rsidRPr="00C07CAE">
        <w:t>the</w:t>
      </w:r>
      <w:r w:rsidR="00F56099">
        <w:t xml:space="preserve"> </w:t>
      </w:r>
      <w:r w:rsidRPr="00C07CAE">
        <w:t>water.</w:t>
      </w:r>
      <w:r w:rsidR="00F56099">
        <w:t xml:space="preserve"> </w:t>
      </w:r>
      <w:r w:rsidRPr="00C07CAE">
        <w:t>The</w:t>
      </w:r>
      <w:r w:rsidR="00F56099">
        <w:t xml:space="preserve"> </w:t>
      </w:r>
      <w:r w:rsidRPr="00C07CAE">
        <w:t>earth</w:t>
      </w:r>
      <w:r w:rsidR="00F56099">
        <w:t xml:space="preserve"> </w:t>
      </w:r>
      <w:r w:rsidRPr="00C07CAE">
        <w:t>was</w:t>
      </w:r>
      <w:r w:rsidR="00F56099">
        <w:t xml:space="preserve"> </w:t>
      </w:r>
      <w:r w:rsidRPr="00C07CAE">
        <w:t>flooded</w:t>
      </w:r>
      <w:r w:rsidR="00F56099">
        <w:t xml:space="preserve"> </w:t>
      </w:r>
      <w:r w:rsidRPr="00C07CAE">
        <w:t>for</w:t>
      </w:r>
      <w:r w:rsidR="00F56099">
        <w:t xml:space="preserve"> </w:t>
      </w:r>
      <w:r w:rsidRPr="00C07CAE">
        <w:t>almost</w:t>
      </w:r>
      <w:r w:rsidR="00F56099">
        <w:t xml:space="preserve"> </w:t>
      </w:r>
      <w:r w:rsidRPr="00C07CAE">
        <w:t>a</w:t>
      </w:r>
      <w:r w:rsidR="00F56099">
        <w:t xml:space="preserve"> </w:t>
      </w:r>
      <w:r w:rsidRPr="00C07CAE">
        <w:t>year,</w:t>
      </w:r>
      <w:r w:rsidR="00F56099">
        <w:t xml:space="preserve"> </w:t>
      </w:r>
      <w:r w:rsidRPr="00C07CAE">
        <w:t>while</w:t>
      </w:r>
      <w:r w:rsidR="00F56099">
        <w:t xml:space="preserve"> </w:t>
      </w:r>
      <w:r w:rsidRPr="00C07CAE">
        <w:t>volcanoes</w:t>
      </w:r>
      <w:r w:rsidR="00F56099">
        <w:t xml:space="preserve"> </w:t>
      </w:r>
      <w:r w:rsidRPr="00C07CAE">
        <w:t>erupted,</w:t>
      </w:r>
      <w:r w:rsidR="00F56099">
        <w:t xml:space="preserve"> </w:t>
      </w:r>
      <w:r w:rsidRPr="00C07CAE">
        <w:t>and</w:t>
      </w:r>
      <w:r w:rsidR="00F56099">
        <w:t xml:space="preserve"> </w:t>
      </w:r>
      <w:r w:rsidRPr="00C07CAE">
        <w:t>mountains</w:t>
      </w:r>
      <w:r w:rsidR="00F56099">
        <w:t xml:space="preserve"> </w:t>
      </w:r>
      <w:r w:rsidRPr="00C07CAE">
        <w:t>began</w:t>
      </w:r>
      <w:r w:rsidR="00F56099">
        <w:t xml:space="preserve"> </w:t>
      </w:r>
      <w:r w:rsidRPr="00C07CAE">
        <w:t>to</w:t>
      </w:r>
      <w:r w:rsidR="00F56099">
        <w:t xml:space="preserve"> </w:t>
      </w:r>
      <w:r w:rsidRPr="00C07CAE">
        <w:t>form</w:t>
      </w:r>
      <w:r w:rsidR="00F56099">
        <w:t xml:space="preserve"> </w:t>
      </w:r>
      <w:r w:rsidRPr="00C07CAE">
        <w:t>as</w:t>
      </w:r>
      <w:r w:rsidR="00F56099">
        <w:t xml:space="preserve"> </w:t>
      </w:r>
      <w:r w:rsidRPr="00C07CAE">
        <w:t>earth</w:t>
      </w:r>
      <w:r w:rsidR="00F56099">
        <w:t xml:space="preserve"> </w:t>
      </w:r>
      <w:r w:rsidRPr="00C07CAE">
        <w:t>shifted.</w:t>
      </w:r>
      <w:r w:rsidR="00F56099">
        <w:t xml:space="preserve"> </w:t>
      </w:r>
      <w:r w:rsidRPr="00C07CAE">
        <w:t>As</w:t>
      </w:r>
      <w:r w:rsidR="00F56099">
        <w:t xml:space="preserve"> </w:t>
      </w:r>
      <w:r w:rsidRPr="00C07CAE">
        <w:t>the</w:t>
      </w:r>
      <w:r w:rsidR="00F56099">
        <w:t xml:space="preserve"> </w:t>
      </w:r>
      <w:r w:rsidRPr="00C07CAE">
        <w:t>waters</w:t>
      </w:r>
      <w:r w:rsidR="00F56099">
        <w:t xml:space="preserve"> </w:t>
      </w:r>
      <w:r w:rsidRPr="00C07CAE">
        <w:t>then</w:t>
      </w:r>
      <w:r w:rsidR="00F56099">
        <w:t xml:space="preserve"> </w:t>
      </w:r>
      <w:r w:rsidRPr="00C07CAE">
        <w:t>receded,</w:t>
      </w:r>
      <w:r w:rsidR="00F56099">
        <w:t xml:space="preserve"> </w:t>
      </w:r>
      <w:r w:rsidRPr="00C07CAE">
        <w:t>canyons</w:t>
      </w:r>
      <w:r w:rsidR="00F56099">
        <w:t xml:space="preserve"> </w:t>
      </w:r>
      <w:r w:rsidRPr="00C07CAE">
        <w:t>were</w:t>
      </w:r>
      <w:r w:rsidR="00F56099">
        <w:t xml:space="preserve"> </w:t>
      </w:r>
      <w:r w:rsidRPr="00C07CAE">
        <w:t>washed</w:t>
      </w:r>
      <w:r w:rsidR="00F56099">
        <w:t xml:space="preserve"> </w:t>
      </w:r>
      <w:r w:rsidRPr="00C07CAE">
        <w:t>out,</w:t>
      </w:r>
      <w:r w:rsidR="00F56099">
        <w:t xml:space="preserve"> </w:t>
      </w:r>
      <w:r w:rsidRPr="00C07CAE">
        <w:t>deltas</w:t>
      </w:r>
      <w:r w:rsidR="00F56099">
        <w:t xml:space="preserve"> </w:t>
      </w:r>
      <w:r w:rsidRPr="00C07CAE">
        <w:t>were</w:t>
      </w:r>
      <w:r w:rsidR="00F56099">
        <w:t xml:space="preserve"> </w:t>
      </w:r>
      <w:r w:rsidRPr="00C07CAE">
        <w:t>formed</w:t>
      </w:r>
      <w:r w:rsidR="00F56099">
        <w:t xml:space="preserve"> </w:t>
      </w:r>
      <w:r w:rsidRPr="00C07CAE">
        <w:t>from</w:t>
      </w:r>
      <w:r w:rsidR="00F56099">
        <w:t xml:space="preserve"> </w:t>
      </w:r>
      <w:r w:rsidRPr="00C07CAE">
        <w:t>the</w:t>
      </w:r>
      <w:r w:rsidR="00F56099">
        <w:t xml:space="preserve"> </w:t>
      </w:r>
      <w:r w:rsidRPr="00C07CAE">
        <w:t>silt</w:t>
      </w:r>
      <w:r w:rsidR="00F56099">
        <w:t xml:space="preserve"> </w:t>
      </w:r>
      <w:r w:rsidRPr="00C07CAE">
        <w:t>and</w:t>
      </w:r>
      <w:r w:rsidR="00F56099">
        <w:t xml:space="preserve"> </w:t>
      </w:r>
      <w:r w:rsidRPr="00C07CAE">
        <w:t>mud</w:t>
      </w:r>
      <w:r w:rsidR="00F56099">
        <w:t xml:space="preserve"> </w:t>
      </w:r>
      <w:r w:rsidRPr="00C07CAE">
        <w:t>from</w:t>
      </w:r>
      <w:r w:rsidR="00F56099">
        <w:t xml:space="preserve"> </w:t>
      </w:r>
      <w:r w:rsidRPr="00C07CAE">
        <w:t>and</w:t>
      </w:r>
      <w:r w:rsidR="00F56099">
        <w:t xml:space="preserve"> </w:t>
      </w:r>
      <w:r w:rsidRPr="00C07CAE">
        <w:t>the</w:t>
      </w:r>
      <w:r w:rsidR="00F56099">
        <w:t xml:space="preserve"> </w:t>
      </w:r>
      <w:r w:rsidRPr="00C07CAE">
        <w:t>settling</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These</w:t>
      </w:r>
      <w:r w:rsidR="00F56099">
        <w:t xml:space="preserve"> </w:t>
      </w:r>
      <w:r w:rsidRPr="00C07CAE">
        <w:t>settlement</w:t>
      </w:r>
      <w:r w:rsidR="00F56099">
        <w:t xml:space="preserve"> </w:t>
      </w:r>
      <w:r w:rsidRPr="00C07CAE">
        <w:t>layers</w:t>
      </w:r>
      <w:r w:rsidR="00F56099">
        <w:t xml:space="preserve"> </w:t>
      </w:r>
      <w:r w:rsidRPr="00C07CAE">
        <w:t>would</w:t>
      </w:r>
      <w:r w:rsidR="00F56099">
        <w:t xml:space="preserve"> </w:t>
      </w:r>
      <w:r w:rsidRPr="00C07CAE">
        <w:t>have</w:t>
      </w:r>
      <w:r w:rsidR="00F56099">
        <w:t xml:space="preserve"> </w:t>
      </w:r>
      <w:r w:rsidRPr="00C07CAE">
        <w:t>buried</w:t>
      </w:r>
      <w:r w:rsidR="00F56099">
        <w:t xml:space="preserve"> </w:t>
      </w:r>
      <w:r w:rsidRPr="00C07CAE">
        <w:t>the</w:t>
      </w:r>
      <w:r w:rsidR="00F56099">
        <w:t xml:space="preserve"> </w:t>
      </w:r>
      <w:r w:rsidRPr="00C07CAE">
        <w:t>massive</w:t>
      </w:r>
      <w:r w:rsidR="00F56099">
        <w:t xml:space="preserve"> </w:t>
      </w:r>
      <w:r w:rsidRPr="00C07CAE">
        <w:t>herds</w:t>
      </w:r>
      <w:r w:rsidR="00F56099">
        <w:t xml:space="preserve"> </w:t>
      </w:r>
      <w:r w:rsidRPr="00C07CAE">
        <w:t>from</w:t>
      </w:r>
      <w:r w:rsidR="00F56099">
        <w:t xml:space="preserve"> </w:t>
      </w:r>
      <w:r w:rsidRPr="00C07CAE">
        <w:t>the</w:t>
      </w:r>
      <w:r w:rsidR="00F56099">
        <w:t xml:space="preserve"> </w:t>
      </w:r>
      <w:r w:rsidRPr="00C07CAE">
        <w:t>pre</w:t>
      </w:r>
      <w:r w:rsidR="00F56099">
        <w:t xml:space="preserve"> </w:t>
      </w:r>
      <w:r w:rsidRPr="00C07CAE">
        <w:t>flood</w:t>
      </w:r>
      <w:r w:rsidR="00F56099">
        <w:t xml:space="preserve"> </w:t>
      </w:r>
      <w:r w:rsidRPr="00C07CAE">
        <w:t>oxygen</w:t>
      </w:r>
      <w:r w:rsidR="00F56099">
        <w:t xml:space="preserve"> </w:t>
      </w:r>
      <w:r w:rsidRPr="00C07CAE">
        <w:t>and</w:t>
      </w:r>
      <w:r w:rsidR="00F56099">
        <w:t xml:space="preserve"> </w:t>
      </w:r>
      <w:r w:rsidRPr="00C07CAE">
        <w:t>life</w:t>
      </w:r>
      <w:r w:rsidR="00F56099">
        <w:t xml:space="preserve"> </w:t>
      </w:r>
      <w:r w:rsidRPr="00C07CAE">
        <w:t>rich</w:t>
      </w:r>
      <w:r w:rsidR="00F56099">
        <w:t xml:space="preserve"> </w:t>
      </w:r>
      <w:r w:rsidRPr="00C07CAE">
        <w:t>earth.</w:t>
      </w:r>
      <w:r w:rsidR="00F56099">
        <w:t xml:space="preserve"> </w:t>
      </w:r>
      <w:r w:rsidRPr="00C07CAE">
        <w:t>Being</w:t>
      </w:r>
      <w:r w:rsidR="00F56099">
        <w:t xml:space="preserve"> </w:t>
      </w:r>
      <w:r w:rsidRPr="00C07CAE">
        <w:t>buried</w:t>
      </w:r>
      <w:r w:rsidR="00F56099">
        <w:t xml:space="preserve"> </w:t>
      </w:r>
      <w:r w:rsidRPr="00C07CAE">
        <w:t>instantly</w:t>
      </w:r>
      <w:r w:rsidR="00F56099">
        <w:t xml:space="preserve"> </w:t>
      </w:r>
      <w:r w:rsidRPr="00C07CAE">
        <w:t>would</w:t>
      </w:r>
      <w:r w:rsidR="00F56099">
        <w:t xml:space="preserve"> </w:t>
      </w:r>
      <w:r w:rsidRPr="00C07CAE">
        <w:t>keep</w:t>
      </w:r>
      <w:r w:rsidR="00F56099">
        <w:t xml:space="preserve"> </w:t>
      </w:r>
      <w:r w:rsidRPr="00C07CAE">
        <w:t>their</w:t>
      </w:r>
      <w:r w:rsidR="00F56099">
        <w:t xml:space="preserve"> </w:t>
      </w:r>
      <w:r w:rsidRPr="00C07CAE">
        <w:t>bones</w:t>
      </w:r>
      <w:r w:rsidR="00F56099">
        <w:t xml:space="preserve"> </w:t>
      </w:r>
      <w:r w:rsidRPr="00C07CAE">
        <w:t>from</w:t>
      </w:r>
      <w:r w:rsidR="00F56099">
        <w:t xml:space="preserve"> </w:t>
      </w:r>
      <w:r w:rsidRPr="00C07CAE">
        <w:t>being</w:t>
      </w:r>
      <w:r w:rsidR="00F56099">
        <w:t xml:space="preserve"> </w:t>
      </w:r>
      <w:r w:rsidRPr="00C07CAE">
        <w:t>scattered,</w:t>
      </w:r>
      <w:r w:rsidR="00F56099">
        <w:t xml:space="preserve"> </w:t>
      </w:r>
      <w:r w:rsidRPr="00C07CAE">
        <w:t>which</w:t>
      </w:r>
      <w:r w:rsidR="00F56099">
        <w:t xml:space="preserve"> </w:t>
      </w:r>
      <w:r w:rsidRPr="00C07CAE">
        <w:t>is</w:t>
      </w:r>
      <w:r w:rsidR="00F56099">
        <w:t xml:space="preserve"> </w:t>
      </w:r>
      <w:r w:rsidRPr="00C07CAE">
        <w:t>why</w:t>
      </w:r>
      <w:r w:rsidR="00F56099">
        <w:t xml:space="preserve"> </w:t>
      </w:r>
      <w:r w:rsidRPr="00C07CAE">
        <w:t>we</w:t>
      </w:r>
      <w:r w:rsidR="00F56099">
        <w:t xml:space="preserve"> </w:t>
      </w:r>
      <w:r w:rsidRPr="00C07CAE">
        <w:t>find</w:t>
      </w:r>
      <w:r w:rsidR="00F56099">
        <w:t xml:space="preserve"> </w:t>
      </w:r>
      <w:r w:rsidRPr="00C07CAE">
        <w:t>whole</w:t>
      </w:r>
      <w:r w:rsidR="00F56099">
        <w:t xml:space="preserve"> </w:t>
      </w:r>
      <w:r w:rsidRPr="00C07CAE">
        <w:t>fossilized</w:t>
      </w:r>
      <w:r w:rsidR="00F56099">
        <w:t xml:space="preserve"> </w:t>
      </w:r>
      <w:r w:rsidRPr="00C07CAE">
        <w:t>animal</w:t>
      </w:r>
      <w:r w:rsidR="00F56099">
        <w:t xml:space="preserve"> </w:t>
      </w:r>
      <w:r w:rsidRPr="00C07CAE">
        <w:t>skeletons</w:t>
      </w:r>
      <w:r w:rsidR="00F56099">
        <w:t xml:space="preserve"> </w:t>
      </w:r>
      <w:r w:rsidRPr="00C07CAE">
        <w:t>today.</w:t>
      </w:r>
      <w:r w:rsidR="00F56099">
        <w:t xml:space="preserve"> </w:t>
      </w:r>
      <w:r w:rsidRPr="00C07CAE">
        <w:t>It</w:t>
      </w:r>
      <w:r w:rsidR="00F56099">
        <w:t xml:space="preserve"> </w:t>
      </w:r>
      <w:r w:rsidRPr="00C07CAE">
        <w:t>explains</w:t>
      </w:r>
      <w:r w:rsidR="00F56099">
        <w:t xml:space="preserve"> </w:t>
      </w:r>
      <w:r w:rsidRPr="00C07CAE">
        <w:t>how</w:t>
      </w:r>
      <w:r w:rsidR="00F56099">
        <w:t xml:space="preserve"> </w:t>
      </w:r>
      <w:r w:rsidRPr="00C07CAE">
        <w:t>the</w:t>
      </w:r>
      <w:r w:rsidR="00F56099">
        <w:t xml:space="preserve"> </w:t>
      </w:r>
      <w:r w:rsidRPr="00C07CAE">
        <w:t>dead</w:t>
      </w:r>
      <w:r w:rsidR="00F56099">
        <w:t xml:space="preserve"> </w:t>
      </w:r>
      <w:r w:rsidRPr="00C07CAE">
        <w:t>plants</w:t>
      </w:r>
      <w:r w:rsidR="00F56099">
        <w:t xml:space="preserve"> </w:t>
      </w:r>
      <w:r w:rsidRPr="00C07CAE">
        <w:t>and</w:t>
      </w:r>
      <w:r w:rsidR="00F56099">
        <w:t xml:space="preserve"> </w:t>
      </w:r>
      <w:r w:rsidRPr="00C07CAE">
        <w:t>animals</w:t>
      </w:r>
      <w:r w:rsidR="00F56099">
        <w:t xml:space="preserve"> </w:t>
      </w:r>
      <w:r w:rsidRPr="00C07CAE">
        <w:t>could</w:t>
      </w:r>
      <w:r w:rsidR="00F56099">
        <w:t xml:space="preserve"> </w:t>
      </w:r>
      <w:r w:rsidRPr="00C07CAE">
        <w:t>start</w:t>
      </w:r>
      <w:r w:rsidR="00F56099">
        <w:t xml:space="preserve"> </w:t>
      </w:r>
      <w:r w:rsidRPr="00C07CAE">
        <w:t>down</w:t>
      </w:r>
      <w:r w:rsidR="00F56099">
        <w:t xml:space="preserve"> </w:t>
      </w:r>
      <w:r w:rsidRPr="00C07CAE">
        <w:t>the</w:t>
      </w:r>
      <w:r w:rsidR="00F56099">
        <w:t xml:space="preserve"> </w:t>
      </w:r>
      <w:r w:rsidRPr="00C07CAE">
        <w:t>process</w:t>
      </w:r>
      <w:r w:rsidR="00F56099">
        <w:t xml:space="preserve"> </w:t>
      </w:r>
      <w:r w:rsidRPr="00C07CAE">
        <w:t>of</w:t>
      </w:r>
      <w:r w:rsidR="00F56099">
        <w:t xml:space="preserve"> </w:t>
      </w:r>
      <w:r w:rsidRPr="00C07CAE">
        <w:t>fossilizing</w:t>
      </w:r>
      <w:r w:rsidR="00F56099">
        <w:t xml:space="preserve"> </w:t>
      </w:r>
      <w:r w:rsidRPr="00C07CAE">
        <w:t>over</w:t>
      </w:r>
      <w:r w:rsidR="00F56099">
        <w:t xml:space="preserve"> </w:t>
      </w:r>
      <w:r w:rsidRPr="00C07CAE">
        <w:t>the</w:t>
      </w:r>
      <w:r w:rsidR="00F56099">
        <w:t xml:space="preserve"> </w:t>
      </w:r>
      <w:r w:rsidRPr="00C07CAE">
        <w:t>next</w:t>
      </w:r>
      <w:r w:rsidR="00F56099">
        <w:t xml:space="preserve"> </w:t>
      </w:r>
      <w:r w:rsidRPr="00C07CAE">
        <w:t>few</w:t>
      </w:r>
      <w:r w:rsidR="00F56099">
        <w:t xml:space="preserve"> </w:t>
      </w:r>
      <w:r w:rsidRPr="00C07CAE">
        <w:t>thousand</w:t>
      </w:r>
      <w:r w:rsidR="00F56099">
        <w:t xml:space="preserve"> </w:t>
      </w:r>
      <w:r w:rsidRPr="00C07CAE">
        <w:t>years.</w:t>
      </w:r>
    </w:p>
    <w:p w14:paraId="45B108BD" w14:textId="77777777" w:rsidR="00C07CAE" w:rsidRPr="00C07CAE" w:rsidRDefault="00C07CAE" w:rsidP="00C07CAE"/>
    <w:p w14:paraId="33A91540" w14:textId="2964D595" w:rsidR="00C07CAE" w:rsidRPr="00C07CAE" w:rsidRDefault="00C07CAE" w:rsidP="00C07CAE">
      <w:r w:rsidRPr="00C07CAE">
        <w:t>This</w:t>
      </w:r>
      <w:r w:rsidR="00F56099">
        <w:t xml:space="preserve"> </w:t>
      </w:r>
      <w:r w:rsidRPr="00C07CAE">
        <w:t>catastrophic</w:t>
      </w:r>
      <w:r w:rsidR="00F56099">
        <w:t xml:space="preserve"> </w:t>
      </w:r>
      <w:r w:rsidRPr="00C07CAE">
        <w:t>event,</w:t>
      </w:r>
      <w:r w:rsidR="00F56099">
        <w:t xml:space="preserve"> </w:t>
      </w:r>
      <w:r w:rsidRPr="00C07CAE">
        <w:t>however,</w:t>
      </w:r>
      <w:r w:rsidR="00F56099">
        <w:t xml:space="preserve"> </w:t>
      </w:r>
      <w:r w:rsidRPr="00C07CAE">
        <w:t>was</w:t>
      </w:r>
      <w:r w:rsidR="00F56099">
        <w:t xml:space="preserve"> </w:t>
      </w:r>
      <w:r w:rsidRPr="00C07CAE">
        <w:t>not</w:t>
      </w:r>
      <w:r w:rsidR="00F56099">
        <w:t xml:space="preserve"> </w:t>
      </w:r>
      <w:r w:rsidRPr="00C07CAE">
        <w:t>the</w:t>
      </w:r>
      <w:r w:rsidR="00F56099">
        <w:t xml:space="preserve"> </w:t>
      </w:r>
      <w:r w:rsidRPr="00C07CAE">
        <w:t>end</w:t>
      </w:r>
      <w:r w:rsidR="00F56099">
        <w:t xml:space="preserve"> </w:t>
      </w:r>
      <w:r w:rsidRPr="00C07CAE">
        <w:t>of</w:t>
      </w:r>
      <w:r w:rsidR="00F56099">
        <w:t xml:space="preserve"> </w:t>
      </w:r>
      <w:r w:rsidRPr="00C07CAE">
        <w:t>the</w:t>
      </w:r>
      <w:r w:rsidR="00F56099">
        <w:t xml:space="preserve"> </w:t>
      </w:r>
      <w:r w:rsidRPr="00C07CAE">
        <w:t>subterranean</w:t>
      </w:r>
      <w:r w:rsidR="00F56099">
        <w:t xml:space="preserve"> </w:t>
      </w:r>
      <w:r w:rsidRPr="00C07CAE">
        <w:t>events</w:t>
      </w:r>
      <w:r w:rsidR="00F56099">
        <w:t xml:space="preserve"> </w:t>
      </w:r>
      <w:r w:rsidRPr="00C07CAE">
        <w:t>one</w:t>
      </w:r>
      <w:r w:rsidR="00F56099">
        <w:t xml:space="preserve"> </w:t>
      </w:r>
      <w:r w:rsidRPr="00C07CAE">
        <w:t>could</w:t>
      </w:r>
      <w:r w:rsidR="00F56099">
        <w:t xml:space="preserve"> </w:t>
      </w:r>
      <w:r w:rsidRPr="00C07CAE">
        <w:t>surmise.</w:t>
      </w:r>
      <w:r w:rsidR="00F56099">
        <w:t xml:space="preserve"> </w:t>
      </w:r>
      <w:r w:rsidRPr="00C07CAE">
        <w:t>The</w:t>
      </w:r>
      <w:r w:rsidR="00F56099">
        <w:t xml:space="preserve"> </w:t>
      </w:r>
      <w:r w:rsidRPr="00C07CAE">
        <w:t>crack</w:t>
      </w:r>
      <w:r w:rsidR="00F56099">
        <w:t xml:space="preserve"> </w:t>
      </w:r>
      <w:r w:rsidRPr="00C07CAE">
        <w:t>that</w:t>
      </w:r>
      <w:r w:rsidR="00F56099">
        <w:t xml:space="preserve"> </w:t>
      </w:r>
      <w:r w:rsidRPr="00C07CAE">
        <w:t>released</w:t>
      </w:r>
      <w:r w:rsidR="00F56099">
        <w:t xml:space="preserve"> </w:t>
      </w:r>
      <w:r w:rsidRPr="00C07CAE">
        <w:t>the</w:t>
      </w:r>
      <w:r w:rsidR="00F56099">
        <w:t xml:space="preserve"> </w:t>
      </w:r>
      <w:r w:rsidRPr="00C07CAE">
        <w:t>water</w:t>
      </w:r>
      <w:r w:rsidR="00F56099">
        <w:t xml:space="preserve"> </w:t>
      </w:r>
      <w:r w:rsidRPr="00C07CAE">
        <w:t>now</w:t>
      </w:r>
      <w:r w:rsidR="00F56099">
        <w:t xml:space="preserve"> </w:t>
      </w:r>
      <w:r w:rsidRPr="00C07CAE">
        <w:t>allowed</w:t>
      </w:r>
      <w:r w:rsidR="00F56099">
        <w:t xml:space="preserve"> </w:t>
      </w:r>
      <w:r w:rsidRPr="00C07CAE">
        <w:t>the</w:t>
      </w:r>
      <w:r w:rsidR="00F56099">
        <w:t xml:space="preserve"> </w:t>
      </w:r>
      <w:r w:rsidRPr="00C07CAE">
        <w:t>one</w:t>
      </w:r>
      <w:r w:rsidR="00F56099">
        <w:t xml:space="preserve"> </w:t>
      </w:r>
      <w:r w:rsidRPr="00C07CAE">
        <w:t>large</w:t>
      </w:r>
      <w:r w:rsidR="00F56099">
        <w:t xml:space="preserve"> </w:t>
      </w:r>
      <w:r w:rsidRPr="00C07CAE">
        <w:t>continent</w:t>
      </w:r>
      <w:r w:rsidR="00F56099">
        <w:t xml:space="preserve"> </w:t>
      </w:r>
      <w:r w:rsidRPr="00C07CAE">
        <w:t>to</w:t>
      </w:r>
      <w:r w:rsidR="00F56099">
        <w:t xml:space="preserve"> </w:t>
      </w:r>
      <w:r w:rsidRPr="00C07CAE">
        <w:t>begin</w:t>
      </w:r>
      <w:r w:rsidR="00F56099">
        <w:t xml:space="preserve"> </w:t>
      </w:r>
      <w:r w:rsidRPr="00C07CAE">
        <w:t>to</w:t>
      </w:r>
      <w:r w:rsidR="00F56099">
        <w:t xml:space="preserve"> </w:t>
      </w:r>
      <w:r w:rsidRPr="00C07CAE">
        <w:t>separate</w:t>
      </w:r>
      <w:r w:rsidR="00F56099">
        <w:t xml:space="preserve"> </w:t>
      </w:r>
      <w:r w:rsidRPr="00C07CAE">
        <w:t>and</w:t>
      </w:r>
      <w:r w:rsidR="00F56099">
        <w:t xml:space="preserve"> </w:t>
      </w:r>
      <w:r w:rsidRPr="00C07CAE">
        <w:t>move</w:t>
      </w:r>
      <w:r w:rsidR="00F56099">
        <w:t xml:space="preserve"> </w:t>
      </w:r>
      <w:r w:rsidRPr="00C07CAE">
        <w:t>apart.</w:t>
      </w:r>
      <w:r w:rsidR="00F56099">
        <w:t xml:space="preserve"> </w:t>
      </w:r>
      <w:r w:rsidRPr="00C07CAE">
        <w:t>Modern</w:t>
      </w:r>
      <w:r w:rsidR="00F56099">
        <w:t xml:space="preserve"> </w:t>
      </w:r>
      <w:r w:rsidRPr="00C07CAE">
        <w:t>day</w:t>
      </w:r>
      <w:r w:rsidR="00F56099">
        <w:t xml:space="preserve"> </w:t>
      </w:r>
      <w:r w:rsidRPr="00C07CAE">
        <w:t>science</w:t>
      </w:r>
      <w:r w:rsidR="00F56099">
        <w:t xml:space="preserve"> </w:t>
      </w:r>
      <w:r w:rsidRPr="00C07CAE">
        <w:t>believes</w:t>
      </w:r>
      <w:r w:rsidR="00F56099">
        <w:t xml:space="preserve"> </w:t>
      </w:r>
      <w:r w:rsidRPr="00C07CAE">
        <w:t>this</w:t>
      </w:r>
      <w:r w:rsidR="00F56099">
        <w:t xml:space="preserve"> </w:t>
      </w:r>
      <w:r w:rsidRPr="00C07CAE">
        <w:t>took</w:t>
      </w:r>
      <w:r w:rsidR="00F56099">
        <w:t xml:space="preserve"> </w:t>
      </w:r>
      <w:r w:rsidRPr="00C07CAE">
        <w:t>millions</w:t>
      </w:r>
      <w:r w:rsidR="00F56099">
        <w:t xml:space="preserve"> </w:t>
      </w:r>
      <w:r w:rsidRPr="00C07CAE">
        <w:t>of</w:t>
      </w:r>
      <w:r w:rsidR="00F56099">
        <w:t xml:space="preserve"> </w:t>
      </w:r>
      <w:r w:rsidRPr="00C07CAE">
        <w:t>years,</w:t>
      </w:r>
      <w:r w:rsidR="00F56099">
        <w:t xml:space="preserve"> </w:t>
      </w:r>
      <w:r w:rsidRPr="00C07CAE">
        <w:t>but</w:t>
      </w:r>
      <w:r w:rsidR="00F56099">
        <w:t xml:space="preserve"> </w:t>
      </w:r>
      <w:r w:rsidRPr="00C07CAE">
        <w:t>with</w:t>
      </w:r>
      <w:r w:rsidR="00F56099">
        <w:t xml:space="preserve"> </w:t>
      </w:r>
      <w:r w:rsidRPr="00C07CAE">
        <w:t>the</w:t>
      </w:r>
      <w:r w:rsidR="00F56099">
        <w:t xml:space="preserve"> </w:t>
      </w:r>
      <w:r w:rsidRPr="00C07CAE">
        <w:t>massive</w:t>
      </w:r>
      <w:r w:rsidR="00F56099">
        <w:t xml:space="preserve"> </w:t>
      </w:r>
      <w:r w:rsidRPr="00C07CAE">
        <w:t>subterranean</w:t>
      </w:r>
      <w:r w:rsidR="00F56099">
        <w:t xml:space="preserve"> </w:t>
      </w:r>
      <w:r w:rsidRPr="00C07CAE">
        <w:t>events</w:t>
      </w:r>
      <w:r w:rsidR="00F56099">
        <w:t xml:space="preserve"> </w:t>
      </w:r>
      <w:r w:rsidRPr="00C07CAE">
        <w:t>taking</w:t>
      </w:r>
      <w:r w:rsidR="00F56099">
        <w:t xml:space="preserve"> </w:t>
      </w:r>
      <w:r w:rsidRPr="00C07CAE">
        <w:t>place</w:t>
      </w:r>
      <w:r w:rsidR="00F56099">
        <w:t xml:space="preserve"> </w:t>
      </w:r>
      <w:r w:rsidRPr="00C07CAE">
        <w:t>the</w:t>
      </w:r>
      <w:r w:rsidR="00F56099">
        <w:t xml:space="preserve"> </w:t>
      </w:r>
      <w:r w:rsidRPr="00C07CAE">
        <w:t>separating</w:t>
      </w:r>
      <w:r w:rsidR="00F56099">
        <w:t xml:space="preserve"> </w:t>
      </w:r>
      <w:r w:rsidRPr="00C07CAE">
        <w:t>continents</w:t>
      </w:r>
      <w:r w:rsidR="00F56099">
        <w:t xml:space="preserve"> </w:t>
      </w:r>
      <w:r w:rsidRPr="00C07CAE">
        <w:t>could</w:t>
      </w:r>
      <w:r w:rsidR="00F56099">
        <w:t xml:space="preserve"> </w:t>
      </w:r>
      <w:r w:rsidRPr="00C07CAE">
        <w:t>have</w:t>
      </w:r>
      <w:r w:rsidR="00F56099">
        <w:t xml:space="preserve"> </w:t>
      </w:r>
      <w:r w:rsidRPr="00C07CAE">
        <w:t>begun</w:t>
      </w:r>
      <w:r w:rsidR="00F56099">
        <w:t xml:space="preserve"> </w:t>
      </w:r>
      <w:r w:rsidRPr="00C07CAE">
        <w:t>their</w:t>
      </w:r>
      <w:r w:rsidR="00F56099">
        <w:t xml:space="preserve"> </w:t>
      </w:r>
      <w:r w:rsidR="00585328">
        <w:t>“</w:t>
      </w:r>
      <w:r w:rsidRPr="00C07CAE">
        <w:t>slide</w:t>
      </w:r>
      <w:r w:rsidR="00585328">
        <w:t>”</w:t>
      </w:r>
      <w:r w:rsidR="00F56099">
        <w:t xml:space="preserve"> </w:t>
      </w:r>
      <w:r w:rsidRPr="00C07CAE">
        <w:t>to</w:t>
      </w:r>
      <w:r w:rsidR="00F56099">
        <w:t xml:space="preserve"> </w:t>
      </w:r>
      <w:r w:rsidRPr="00C07CAE">
        <w:t>the</w:t>
      </w:r>
      <w:r w:rsidR="00F56099">
        <w:t xml:space="preserve"> </w:t>
      </w:r>
      <w:r w:rsidRPr="00C07CAE">
        <w:t>east</w:t>
      </w:r>
      <w:r w:rsidR="00F56099">
        <w:t xml:space="preserve"> </w:t>
      </w:r>
      <w:r w:rsidRPr="00C07CAE">
        <w:t>and</w:t>
      </w:r>
      <w:r w:rsidR="00F56099">
        <w:t xml:space="preserve"> </w:t>
      </w:r>
      <w:r w:rsidRPr="00C07CAE">
        <w:t>west.</w:t>
      </w:r>
      <w:r w:rsidR="00F56099">
        <w:t xml:space="preserve"> </w:t>
      </w:r>
      <w:r w:rsidRPr="00C07CAE">
        <w:t>These</w:t>
      </w:r>
      <w:r w:rsidR="00F56099">
        <w:t xml:space="preserve"> </w:t>
      </w:r>
      <w:r w:rsidRPr="00C07CAE">
        <w:t>tectonic</w:t>
      </w:r>
      <w:r w:rsidR="00F56099">
        <w:t xml:space="preserve"> </w:t>
      </w:r>
      <w:r w:rsidRPr="00C07CAE">
        <w:t>shifts</w:t>
      </w:r>
      <w:r w:rsidR="00F56099">
        <w:t xml:space="preserve"> </w:t>
      </w:r>
      <w:r w:rsidRPr="00C07CAE">
        <w:t>would</w:t>
      </w:r>
      <w:r w:rsidR="00F56099">
        <w:t xml:space="preserve"> </w:t>
      </w:r>
      <w:r w:rsidRPr="00C07CAE">
        <w:t>have</w:t>
      </w:r>
      <w:r w:rsidR="00F56099">
        <w:t xml:space="preserve"> </w:t>
      </w:r>
      <w:r w:rsidRPr="00C07CAE">
        <w:t>forced</w:t>
      </w:r>
      <w:r w:rsidR="00F56099">
        <w:t xml:space="preserve"> </w:t>
      </w:r>
      <w:r w:rsidRPr="00C07CAE">
        <w:t>up</w:t>
      </w:r>
      <w:r w:rsidR="00F56099">
        <w:t xml:space="preserve"> </w:t>
      </w:r>
      <w:r w:rsidRPr="00C07CAE">
        <w:t>more</w:t>
      </w:r>
      <w:r w:rsidR="00F56099">
        <w:t xml:space="preserve"> </w:t>
      </w:r>
      <w:r w:rsidRPr="00C07CAE">
        <w:t>mountains,</w:t>
      </w:r>
      <w:r w:rsidR="00F56099">
        <w:t xml:space="preserve"> </w:t>
      </w:r>
      <w:r w:rsidRPr="00C07CAE">
        <w:t>sending</w:t>
      </w:r>
      <w:r w:rsidR="00F56099">
        <w:t xml:space="preserve"> </w:t>
      </w:r>
      <w:r w:rsidRPr="00C07CAE">
        <w:t>crust</w:t>
      </w:r>
      <w:r w:rsidR="00F56099">
        <w:t xml:space="preserve"> </w:t>
      </w:r>
      <w:r w:rsidRPr="00C07CAE">
        <w:t>upward</w:t>
      </w:r>
      <w:r w:rsidR="00F56099">
        <w:t xml:space="preserve"> </w:t>
      </w:r>
      <w:r w:rsidRPr="00C07CAE">
        <w:t>over</w:t>
      </w:r>
      <w:r w:rsidR="00F56099">
        <w:t xml:space="preserve"> </w:t>
      </w:r>
      <w:r w:rsidRPr="00C07CAE">
        <w:t>other</w:t>
      </w:r>
      <w:r w:rsidR="00F56099">
        <w:t xml:space="preserve"> </w:t>
      </w:r>
      <w:r w:rsidRPr="00C07CAE">
        <w:t>layers</w:t>
      </w:r>
      <w:r w:rsidR="00F56099">
        <w:t xml:space="preserve"> </w:t>
      </w:r>
      <w:r w:rsidRPr="00C07CAE">
        <w:t>of</w:t>
      </w:r>
      <w:r w:rsidR="00F56099">
        <w:t xml:space="preserve"> </w:t>
      </w:r>
      <w:r w:rsidRPr="00C07CAE">
        <w:t>crust</w:t>
      </w:r>
      <w:r w:rsidR="00F56099">
        <w:t xml:space="preserve"> </w:t>
      </w:r>
      <w:r w:rsidRPr="00C07CAE">
        <w:t>on</w:t>
      </w:r>
      <w:r w:rsidR="00F56099">
        <w:t xml:space="preserve"> </w:t>
      </w:r>
      <w:r w:rsidRPr="00C07CAE">
        <w:t>all</w:t>
      </w:r>
      <w:r w:rsidR="00F56099">
        <w:t xml:space="preserve"> </w:t>
      </w:r>
      <w:r w:rsidRPr="00C07CAE">
        <w:t>the</w:t>
      </w:r>
      <w:r w:rsidR="00F56099">
        <w:t xml:space="preserve"> </w:t>
      </w:r>
      <w:r w:rsidRPr="00C07CAE">
        <w:t>continents</w:t>
      </w:r>
      <w:r w:rsidR="00F56099">
        <w:t xml:space="preserve"> </w:t>
      </w:r>
      <w:r w:rsidRPr="00C07CAE">
        <w:t>of</w:t>
      </w:r>
      <w:r w:rsidR="00F56099">
        <w:t xml:space="preserve"> </w:t>
      </w:r>
      <w:r w:rsidRPr="00C07CAE">
        <w:t>the</w:t>
      </w:r>
      <w:r w:rsidR="00F56099">
        <w:t xml:space="preserve"> </w:t>
      </w:r>
      <w:r w:rsidRPr="00C07CAE">
        <w:t>earth</w:t>
      </w:r>
      <w:r w:rsidR="00F56099">
        <w:t xml:space="preserve"> </w:t>
      </w:r>
      <w:r w:rsidRPr="00C07CAE">
        <w:t>forming</w:t>
      </w:r>
      <w:r w:rsidR="00F56099">
        <w:t xml:space="preserve"> </w:t>
      </w:r>
      <w:r w:rsidRPr="00C07CAE">
        <w:t>even</w:t>
      </w:r>
      <w:r w:rsidR="00F56099">
        <w:t xml:space="preserve"> </w:t>
      </w:r>
      <w:r w:rsidRPr="00C07CAE">
        <w:t>more</w:t>
      </w:r>
      <w:r w:rsidR="00F56099">
        <w:t xml:space="preserve"> </w:t>
      </w:r>
      <w:r w:rsidRPr="00C07CAE">
        <w:t>new</w:t>
      </w:r>
      <w:r w:rsidR="00F56099">
        <w:t xml:space="preserve"> </w:t>
      </w:r>
      <w:r w:rsidRPr="00C07CAE">
        <w:t>mountain</w:t>
      </w:r>
      <w:r w:rsidR="00F56099">
        <w:t xml:space="preserve"> </w:t>
      </w:r>
      <w:r w:rsidRPr="00C07CAE">
        <w:t>ranges</w:t>
      </w:r>
      <w:r w:rsidR="00F56099">
        <w:t xml:space="preserve"> </w:t>
      </w:r>
      <w:r w:rsidRPr="00C07CAE">
        <w:t>than</w:t>
      </w:r>
      <w:r w:rsidR="00F56099">
        <w:t xml:space="preserve"> </w:t>
      </w:r>
      <w:r w:rsidRPr="00C07CAE">
        <w:t>those</w:t>
      </w:r>
      <w:r w:rsidR="00F56099">
        <w:t xml:space="preserve"> </w:t>
      </w:r>
      <w:r w:rsidRPr="00C07CAE">
        <w:t>formed</w:t>
      </w:r>
      <w:r w:rsidR="00F56099">
        <w:t xml:space="preserve"> </w:t>
      </w:r>
      <w:r w:rsidRPr="00C07CAE">
        <w:t>during</w:t>
      </w:r>
      <w:r w:rsidR="00F56099">
        <w:t xml:space="preserve"> </w:t>
      </w:r>
      <w:r w:rsidRPr="00C07CAE">
        <w:t>the</w:t>
      </w:r>
      <w:r w:rsidR="00F56099">
        <w:t xml:space="preserve"> </w:t>
      </w:r>
      <w:r w:rsidRPr="00C07CAE">
        <w:t>flood.</w:t>
      </w:r>
    </w:p>
    <w:p w14:paraId="78A102E0" w14:textId="77777777" w:rsidR="00C07CAE" w:rsidRPr="00C07CAE" w:rsidRDefault="00C07CAE" w:rsidP="00C07CAE"/>
    <w:p w14:paraId="53F84848" w14:textId="77777777" w:rsidR="00C07CAE" w:rsidRPr="00C07CAE" w:rsidRDefault="00C07CAE" w:rsidP="00C07CAE">
      <w:r w:rsidRPr="00C07CAE">
        <w:t>Somewhat</w:t>
      </w:r>
      <w:r w:rsidR="00F56099">
        <w:t xml:space="preserve"> </w:t>
      </w:r>
      <w:r w:rsidRPr="00C07CAE">
        <w:t>interesting</w:t>
      </w:r>
      <w:r w:rsidR="00F56099">
        <w:t xml:space="preserve"> </w:t>
      </w:r>
      <w:r w:rsidRPr="00C07CAE">
        <w:t>is</w:t>
      </w:r>
      <w:r w:rsidR="00F56099">
        <w:t xml:space="preserve"> </w:t>
      </w:r>
      <w:r w:rsidRPr="00C07CAE">
        <w:t>that</w:t>
      </w:r>
      <w:r w:rsidR="00F56099">
        <w:t xml:space="preserve"> </w:t>
      </w:r>
      <w:r w:rsidRPr="00C07CAE">
        <w:t>Pangea</w:t>
      </w:r>
      <w:r w:rsidR="00F56099">
        <w:t xml:space="preserve"> </w:t>
      </w:r>
      <w:r w:rsidRPr="00C07CAE">
        <w:t>is</w:t>
      </w:r>
      <w:r w:rsidR="00F56099">
        <w:t xml:space="preserve"> </w:t>
      </w:r>
      <w:r w:rsidRPr="00C07CAE">
        <w:t>kind</w:t>
      </w:r>
      <w:r w:rsidR="00F56099">
        <w:t xml:space="preserve"> </w:t>
      </w:r>
      <w:r w:rsidRPr="00C07CAE">
        <w:t>of</w:t>
      </w:r>
      <w:r w:rsidR="00F56099">
        <w:t xml:space="preserve"> </w:t>
      </w:r>
      <w:r w:rsidRPr="00C07CAE">
        <w:t>shaped</w:t>
      </w:r>
      <w:r w:rsidR="00F56099">
        <w:t xml:space="preserve"> </w:t>
      </w:r>
      <w:r w:rsidRPr="00C07CAE">
        <w:t>like</w:t>
      </w:r>
      <w:r w:rsidR="00F56099">
        <w:t xml:space="preserve"> </w:t>
      </w:r>
      <w:r w:rsidRPr="00C07CAE">
        <w:t>a</w:t>
      </w:r>
      <w:r w:rsidR="00F56099">
        <w:t xml:space="preserve"> </w:t>
      </w:r>
      <w:r w:rsidRPr="00C07CAE">
        <w:t>fetus,</w:t>
      </w:r>
      <w:r w:rsidR="00F56099">
        <w:t xml:space="preserve"> </w:t>
      </w:r>
      <w:r w:rsidRPr="00C07CAE">
        <w:t>and</w:t>
      </w:r>
      <w:r w:rsidR="00F56099">
        <w:t xml:space="preserve"> </w:t>
      </w:r>
      <w:r w:rsidRPr="00C07CAE">
        <w:t>Israel</w:t>
      </w:r>
      <w:r w:rsidR="00F56099">
        <w:t xml:space="preserve"> </w:t>
      </w:r>
      <w:r w:rsidRPr="00C07CAE">
        <w:t>is</w:t>
      </w:r>
      <w:r w:rsidR="00F56099">
        <w:t xml:space="preserve"> </w:t>
      </w:r>
      <w:r w:rsidRPr="00C07CAE">
        <w:t>kind</w:t>
      </w:r>
      <w:r w:rsidR="00F56099">
        <w:t xml:space="preserve"> </w:t>
      </w:r>
      <w:r w:rsidRPr="00C07CAE">
        <w:t>of</w:t>
      </w:r>
      <w:r w:rsidR="00F56099">
        <w:t xml:space="preserve"> </w:t>
      </w:r>
      <w:r w:rsidRPr="00C07CAE">
        <w:t>where</w:t>
      </w:r>
      <w:r w:rsidR="00F56099">
        <w:t xml:space="preserve"> </w:t>
      </w:r>
      <w:r w:rsidRPr="00C07CAE">
        <w:t>the</w:t>
      </w:r>
      <w:r w:rsidR="00F56099">
        <w:t xml:space="preserve"> </w:t>
      </w:r>
      <w:r w:rsidRPr="00C07CAE">
        <w:t>belly</w:t>
      </w:r>
      <w:r w:rsidR="00F56099">
        <w:t xml:space="preserve"> </w:t>
      </w:r>
      <w:r w:rsidRPr="00C07CAE">
        <w:t>button</w:t>
      </w:r>
      <w:r w:rsidR="00F56099">
        <w:t xml:space="preserve"> </w:t>
      </w:r>
      <w:r w:rsidRPr="00C07CAE">
        <w:t>would</w:t>
      </w:r>
      <w:r w:rsidR="00F56099">
        <w:t xml:space="preserve"> </w:t>
      </w:r>
      <w:r w:rsidRPr="00C07CAE">
        <w:t>be.</w:t>
      </w:r>
    </w:p>
    <w:p w14:paraId="76F9C433" w14:textId="77777777" w:rsidR="00C07CAE" w:rsidRPr="00C07CAE" w:rsidRDefault="00C07CAE" w:rsidP="00C07CAE">
      <w:pPr>
        <w:jc w:val="center"/>
      </w:pPr>
    </w:p>
    <w:p w14:paraId="66E8D4C2" w14:textId="1C383CD7" w:rsidR="00C07CAE" w:rsidRPr="00C07CAE" w:rsidRDefault="00582760" w:rsidP="00C07CAE">
      <w:pPr>
        <w:ind w:left="288" w:right="288"/>
        <w:rPr>
          <w:i/>
          <w:iCs/>
        </w:rPr>
      </w:pPr>
      <w:r w:rsidRPr="00C07CAE">
        <w:rPr>
          <w:noProof/>
        </w:rPr>
        <w:drawing>
          <wp:anchor distT="0" distB="0" distL="114300" distR="114300" simplePos="0" relativeHeight="251675648" behindDoc="1" locked="0" layoutInCell="1" allowOverlap="1" wp14:anchorId="2FAAEC08" wp14:editId="32C63AE5">
            <wp:simplePos x="0" y="0"/>
            <wp:positionH relativeFrom="column">
              <wp:posOffset>167640</wp:posOffset>
            </wp:positionH>
            <wp:positionV relativeFrom="paragraph">
              <wp:posOffset>120015</wp:posOffset>
            </wp:positionV>
            <wp:extent cx="1249045" cy="1397267"/>
            <wp:effectExtent l="0" t="0" r="8255" b="0"/>
            <wp:wrapTight wrapText="bothSides">
              <wp:wrapPolygon edited="0">
                <wp:start x="0" y="0"/>
                <wp:lineTo x="0" y="21207"/>
                <wp:lineTo x="21413" y="21207"/>
                <wp:lineTo x="21413" y="0"/>
                <wp:lineTo x="0" y="0"/>
              </wp:wrapPolygon>
            </wp:wrapTight>
            <wp:docPr id="6" name="Picture 6" descr="Pang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gea map"/>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49045" cy="1397267"/>
                    </a:xfrm>
                    <a:prstGeom prst="rect">
                      <a:avLst/>
                    </a:prstGeom>
                    <a:noFill/>
                    <a:ln>
                      <a:noFill/>
                    </a:ln>
                  </pic:spPr>
                </pic:pic>
              </a:graphicData>
            </a:graphic>
            <wp14:sizeRelH relativeFrom="page">
              <wp14:pctWidth>0</wp14:pctWidth>
            </wp14:sizeRelH>
            <wp14:sizeRelV relativeFrom="page">
              <wp14:pctHeight>0</wp14:pctHeight>
            </wp14:sizeRelV>
          </wp:anchor>
        </w:drawing>
      </w:r>
      <w:r w:rsidR="00C07CAE" w:rsidRPr="00C07CAE">
        <w:rPr>
          <w:b/>
          <w:bCs/>
          <w:i/>
          <w:iCs/>
        </w:rPr>
        <w:t>Sanhedrin</w:t>
      </w:r>
      <w:r w:rsidR="00F56099">
        <w:rPr>
          <w:b/>
          <w:bCs/>
          <w:i/>
          <w:iCs/>
        </w:rPr>
        <w:t xml:space="preserve"> </w:t>
      </w:r>
      <w:r w:rsidR="00C07CAE" w:rsidRPr="00C07CAE">
        <w:rPr>
          <w:b/>
          <w:bCs/>
          <w:i/>
          <w:iCs/>
        </w:rPr>
        <w:t>37a</w:t>
      </w:r>
      <w:r w:rsidR="00F56099">
        <w:rPr>
          <w:i/>
          <w:iCs/>
        </w:rPr>
        <w:t xml:space="preserve">  </w:t>
      </w:r>
      <w:r w:rsidR="00C07CAE" w:rsidRPr="00C07CAE">
        <w:rPr>
          <w:i/>
          <w:iCs/>
        </w:rPr>
        <w:t>R.</w:t>
      </w:r>
      <w:r w:rsidR="00F56099">
        <w:rPr>
          <w:i/>
          <w:iCs/>
        </w:rPr>
        <w:t xml:space="preserve"> </w:t>
      </w:r>
      <w:r w:rsidR="00C07CAE" w:rsidRPr="00C07CAE">
        <w:rPr>
          <w:i/>
          <w:iCs/>
        </w:rPr>
        <w:t>Aha</w:t>
      </w:r>
      <w:r w:rsidR="00F56099">
        <w:rPr>
          <w:i/>
          <w:iCs/>
        </w:rPr>
        <w:t xml:space="preserve"> </w:t>
      </w:r>
      <w:r w:rsidR="00C07CAE" w:rsidRPr="00C07CAE">
        <w:rPr>
          <w:i/>
          <w:iCs/>
        </w:rPr>
        <w:t>Hananiah</w:t>
      </w:r>
      <w:r w:rsidR="00F56099">
        <w:rPr>
          <w:i/>
          <w:iCs/>
        </w:rPr>
        <w:t xml:space="preserve"> </w:t>
      </w:r>
      <w:r w:rsidR="00C07CAE" w:rsidRPr="00C07CAE">
        <w:rPr>
          <w:i/>
          <w:iCs/>
        </w:rPr>
        <w:t>said:</w:t>
      </w:r>
      <w:r w:rsidR="00F56099">
        <w:rPr>
          <w:i/>
          <w:iCs/>
        </w:rPr>
        <w:t xml:space="preserve"> </w:t>
      </w:r>
      <w:r w:rsidR="00C07CAE" w:rsidRPr="00C07CAE">
        <w:rPr>
          <w:i/>
          <w:iCs/>
        </w:rPr>
        <w:t>Scripture</w:t>
      </w:r>
      <w:r w:rsidR="00F56099">
        <w:rPr>
          <w:i/>
          <w:iCs/>
        </w:rPr>
        <w:t xml:space="preserve"> </w:t>
      </w:r>
      <w:r w:rsidR="00C07CAE" w:rsidRPr="00C07CAE">
        <w:rPr>
          <w:i/>
          <w:iCs/>
        </w:rPr>
        <w:t>states,</w:t>
      </w:r>
      <w:r w:rsidR="00F56099">
        <w:rPr>
          <w:i/>
          <w:iCs/>
        </w:rPr>
        <w:t xml:space="preserve"> </w:t>
      </w:r>
      <w:r w:rsidR="00C07CAE" w:rsidRPr="00C07CAE">
        <w:rPr>
          <w:i/>
          <w:iCs/>
        </w:rPr>
        <w:t>Thy</w:t>
      </w:r>
      <w:r w:rsidR="00F56099">
        <w:rPr>
          <w:i/>
          <w:iCs/>
        </w:rPr>
        <w:t xml:space="preserve"> </w:t>
      </w:r>
      <w:r w:rsidR="00C07CAE" w:rsidRPr="00C07CAE">
        <w:rPr>
          <w:i/>
          <w:iCs/>
        </w:rPr>
        <w:t>navel</w:t>
      </w:r>
      <w:r w:rsidR="00F56099">
        <w:rPr>
          <w:i/>
          <w:iCs/>
        </w:rPr>
        <w:t xml:space="preserve"> </w:t>
      </w:r>
      <w:r w:rsidR="00C07CAE" w:rsidRPr="00C07CAE">
        <w:rPr>
          <w:i/>
          <w:iCs/>
        </w:rPr>
        <w:t>is</w:t>
      </w:r>
      <w:r w:rsidR="00F56099">
        <w:rPr>
          <w:i/>
          <w:iCs/>
        </w:rPr>
        <w:t xml:space="preserve"> </w:t>
      </w:r>
      <w:r w:rsidR="00C07CAE" w:rsidRPr="00C07CAE">
        <w:rPr>
          <w:i/>
          <w:iCs/>
        </w:rPr>
        <w:t>like</w:t>
      </w:r>
      <w:r w:rsidR="00F56099">
        <w:rPr>
          <w:i/>
          <w:iCs/>
        </w:rPr>
        <w:t xml:space="preserve"> </w:t>
      </w:r>
      <w:r w:rsidR="00C07CAE" w:rsidRPr="00C07CAE">
        <w:rPr>
          <w:i/>
          <w:iCs/>
        </w:rPr>
        <w:t>a</w:t>
      </w:r>
      <w:r w:rsidR="00F56099">
        <w:rPr>
          <w:i/>
          <w:iCs/>
        </w:rPr>
        <w:t xml:space="preserve"> </w:t>
      </w:r>
      <w:r w:rsidR="00C07CAE" w:rsidRPr="00C07CAE">
        <w:rPr>
          <w:i/>
          <w:iCs/>
        </w:rPr>
        <w:t>round</w:t>
      </w:r>
      <w:r w:rsidR="00F56099">
        <w:rPr>
          <w:i/>
          <w:iCs/>
        </w:rPr>
        <w:t xml:space="preserve"> </w:t>
      </w:r>
      <w:r w:rsidR="00C07CAE" w:rsidRPr="00C07CAE">
        <w:rPr>
          <w:i/>
          <w:iCs/>
        </w:rPr>
        <w:t>goblet</w:t>
      </w:r>
      <w:r w:rsidR="00F56099">
        <w:rPr>
          <w:i/>
          <w:iCs/>
        </w:rPr>
        <w:t xml:space="preserve"> </w:t>
      </w:r>
      <w:r w:rsidR="00C07CAE" w:rsidRPr="00C07CAE">
        <w:rPr>
          <w:i/>
          <w:iCs/>
        </w:rPr>
        <w:t>[</w:t>
      </w:r>
      <w:r w:rsidR="00585328">
        <w:rPr>
          <w:i/>
          <w:iCs/>
        </w:rPr>
        <w:t>‘</w:t>
      </w:r>
      <w:proofErr w:type="spellStart"/>
      <w:r w:rsidR="00C07CAE" w:rsidRPr="00C07CAE">
        <w:rPr>
          <w:i/>
          <w:iCs/>
        </w:rPr>
        <w:t>aggan</w:t>
      </w:r>
      <w:proofErr w:type="spellEnd"/>
      <w:r w:rsidR="00F56099">
        <w:rPr>
          <w:i/>
          <w:iCs/>
        </w:rPr>
        <w:t xml:space="preserve"> </w:t>
      </w:r>
      <w:r w:rsidR="00C07CAE" w:rsidRPr="00C07CAE">
        <w:rPr>
          <w:i/>
          <w:iCs/>
        </w:rPr>
        <w:t>ha-Sahar]</w:t>
      </w:r>
      <w:r w:rsidR="00F56099">
        <w:rPr>
          <w:i/>
          <w:iCs/>
        </w:rPr>
        <w:t xml:space="preserve"> </w:t>
      </w:r>
      <w:r w:rsidR="00C07CAE" w:rsidRPr="00C07CAE">
        <w:rPr>
          <w:i/>
          <w:iCs/>
        </w:rPr>
        <w:t>wherein</w:t>
      </w:r>
      <w:r w:rsidR="00F56099">
        <w:rPr>
          <w:i/>
          <w:iCs/>
        </w:rPr>
        <w:t xml:space="preserve"> </w:t>
      </w:r>
      <w:r w:rsidR="00C07CAE" w:rsidRPr="00C07CAE">
        <w:rPr>
          <w:i/>
          <w:iCs/>
        </w:rPr>
        <w:t>no</w:t>
      </w:r>
      <w:r w:rsidR="00F56099">
        <w:rPr>
          <w:i/>
          <w:iCs/>
        </w:rPr>
        <w:t xml:space="preserve"> </w:t>
      </w:r>
      <w:r w:rsidR="00C07CAE" w:rsidRPr="00C07CAE">
        <w:rPr>
          <w:i/>
          <w:iCs/>
        </w:rPr>
        <w:t>mingled</w:t>
      </w:r>
      <w:r w:rsidR="00F56099">
        <w:rPr>
          <w:i/>
          <w:iCs/>
        </w:rPr>
        <w:t xml:space="preserve"> </w:t>
      </w:r>
      <w:r w:rsidR="00C07CAE" w:rsidRPr="00C07CAE">
        <w:rPr>
          <w:i/>
          <w:iCs/>
        </w:rPr>
        <w:t>wine</w:t>
      </w:r>
      <w:r w:rsidR="00F56099">
        <w:rPr>
          <w:i/>
          <w:iCs/>
        </w:rPr>
        <w:t xml:space="preserve"> </w:t>
      </w:r>
      <w:r w:rsidR="00C07CAE" w:rsidRPr="00C07CAE">
        <w:rPr>
          <w:i/>
          <w:iCs/>
        </w:rPr>
        <w:t>is</w:t>
      </w:r>
      <w:r w:rsidR="00F56099">
        <w:rPr>
          <w:i/>
          <w:iCs/>
        </w:rPr>
        <w:t xml:space="preserve"> </w:t>
      </w:r>
      <w:r w:rsidR="00C07CAE" w:rsidRPr="00C07CAE">
        <w:rPr>
          <w:i/>
          <w:iCs/>
        </w:rPr>
        <w:t>wanting.</w:t>
      </w:r>
      <w:r w:rsidR="00C07CAE" w:rsidRPr="00C07CAE">
        <w:rPr>
          <w:i/>
          <w:iCs/>
          <w:sz w:val="20"/>
          <w:vertAlign w:val="superscript"/>
        </w:rPr>
        <w:footnoteReference w:id="189"/>
      </w:r>
      <w:r w:rsidR="00F56099">
        <w:rPr>
          <w:i/>
          <w:iCs/>
        </w:rPr>
        <w:t xml:space="preserve"> </w:t>
      </w:r>
      <w:r w:rsidR="00585328">
        <w:rPr>
          <w:i/>
          <w:iCs/>
        </w:rPr>
        <w:t>‘</w:t>
      </w:r>
      <w:r w:rsidR="00C07CAE" w:rsidRPr="00C07CAE">
        <w:rPr>
          <w:i/>
          <w:iCs/>
        </w:rPr>
        <w:t>Thy</w:t>
      </w:r>
      <w:r w:rsidR="00F56099">
        <w:rPr>
          <w:i/>
          <w:iCs/>
        </w:rPr>
        <w:t xml:space="preserve"> </w:t>
      </w:r>
      <w:r w:rsidR="00C07CAE" w:rsidRPr="00C07CAE">
        <w:rPr>
          <w:i/>
          <w:iCs/>
        </w:rPr>
        <w:t>navel</w:t>
      </w:r>
      <w:r w:rsidR="00585328">
        <w:rPr>
          <w:i/>
          <w:iCs/>
        </w:rPr>
        <w:t>’</w:t>
      </w:r>
      <w:r w:rsidR="00F56099">
        <w:rPr>
          <w:i/>
          <w:iCs/>
        </w:rPr>
        <w:t xml:space="preserve"> </w:t>
      </w:r>
      <w:r w:rsidR="00C07CAE" w:rsidRPr="00C07CAE">
        <w:rPr>
          <w:i/>
          <w:iCs/>
        </w:rPr>
        <w:t>—</w:t>
      </w:r>
      <w:r w:rsidR="00F56099">
        <w:rPr>
          <w:i/>
          <w:iCs/>
        </w:rPr>
        <w:t xml:space="preserve"> </w:t>
      </w:r>
      <w:r w:rsidR="00C07CAE" w:rsidRPr="00C07CAE">
        <w:rPr>
          <w:i/>
          <w:iCs/>
        </w:rPr>
        <w:t>that</w:t>
      </w:r>
      <w:r w:rsidR="00F56099">
        <w:rPr>
          <w:i/>
          <w:iCs/>
        </w:rPr>
        <w:t xml:space="preserve"> </w:t>
      </w:r>
      <w:r w:rsidR="00C07CAE" w:rsidRPr="00C07CAE">
        <w:rPr>
          <w:i/>
          <w:iCs/>
        </w:rPr>
        <w:t>is</w:t>
      </w:r>
      <w:r w:rsidR="00F56099">
        <w:rPr>
          <w:i/>
          <w:iCs/>
        </w:rPr>
        <w:t xml:space="preserve"> </w:t>
      </w:r>
      <w:r w:rsidR="00C07CAE" w:rsidRPr="00C07CAE">
        <w:rPr>
          <w:i/>
          <w:iCs/>
        </w:rPr>
        <w:t>the</w:t>
      </w:r>
      <w:r w:rsidR="00F56099">
        <w:rPr>
          <w:i/>
          <w:iCs/>
        </w:rPr>
        <w:t xml:space="preserve"> </w:t>
      </w:r>
      <w:r w:rsidR="00C07CAE" w:rsidRPr="00C07CAE">
        <w:rPr>
          <w:i/>
          <w:iCs/>
        </w:rPr>
        <w:t>Sanhedrin.</w:t>
      </w:r>
      <w:r w:rsidR="00F56099">
        <w:rPr>
          <w:i/>
          <w:iCs/>
        </w:rPr>
        <w:t xml:space="preserve"> </w:t>
      </w:r>
      <w:r w:rsidR="00C07CAE" w:rsidRPr="00C07CAE">
        <w:rPr>
          <w:i/>
          <w:iCs/>
        </w:rPr>
        <w:t>Why</w:t>
      </w:r>
      <w:r w:rsidR="00F56099">
        <w:rPr>
          <w:i/>
          <w:iCs/>
        </w:rPr>
        <w:t xml:space="preserve"> </w:t>
      </w:r>
      <w:r w:rsidR="00C07CAE" w:rsidRPr="00C07CAE">
        <w:rPr>
          <w:i/>
          <w:iCs/>
        </w:rPr>
        <w:t>was</w:t>
      </w:r>
      <w:r w:rsidR="00F56099">
        <w:rPr>
          <w:i/>
          <w:iCs/>
        </w:rPr>
        <w:t xml:space="preserve"> </w:t>
      </w:r>
      <w:r w:rsidR="00C07CAE" w:rsidRPr="00C07CAE">
        <w:rPr>
          <w:i/>
          <w:iCs/>
        </w:rPr>
        <w:t>it</w:t>
      </w:r>
      <w:r w:rsidR="00F56099">
        <w:rPr>
          <w:i/>
          <w:iCs/>
        </w:rPr>
        <w:t xml:space="preserve"> </w:t>
      </w:r>
      <w:r w:rsidR="00C07CAE" w:rsidRPr="00C07CAE">
        <w:rPr>
          <w:i/>
          <w:iCs/>
        </w:rPr>
        <w:t>called</w:t>
      </w:r>
      <w:r w:rsidR="00F56099">
        <w:rPr>
          <w:i/>
          <w:iCs/>
        </w:rPr>
        <w:t xml:space="preserve"> </w:t>
      </w:r>
      <w:r w:rsidR="00585328">
        <w:rPr>
          <w:i/>
          <w:iCs/>
        </w:rPr>
        <w:t>‘</w:t>
      </w:r>
      <w:r w:rsidR="00C07CAE" w:rsidRPr="00C07CAE">
        <w:rPr>
          <w:i/>
          <w:iCs/>
        </w:rPr>
        <w:t>navel</w:t>
      </w:r>
      <w:r w:rsidR="00585328">
        <w:rPr>
          <w:i/>
          <w:iCs/>
        </w:rPr>
        <w:t>’</w:t>
      </w:r>
      <w:r w:rsidR="00C07CAE" w:rsidRPr="00C07CAE">
        <w:rPr>
          <w:i/>
          <w:iCs/>
        </w:rPr>
        <w:t>?</w:t>
      </w:r>
      <w:r w:rsidR="00F56099">
        <w:rPr>
          <w:i/>
          <w:iCs/>
        </w:rPr>
        <w:t xml:space="preserve"> </w:t>
      </w:r>
      <w:r w:rsidR="00C07CAE" w:rsidRPr="00C07CAE">
        <w:rPr>
          <w:i/>
          <w:iCs/>
        </w:rPr>
        <w:t>—</w:t>
      </w:r>
      <w:r w:rsidR="00F56099">
        <w:rPr>
          <w:i/>
          <w:iCs/>
        </w:rPr>
        <w:t xml:space="preserve"> </w:t>
      </w:r>
      <w:r w:rsidR="00C07CAE" w:rsidRPr="00C07CAE">
        <w:rPr>
          <w:i/>
          <w:iCs/>
        </w:rPr>
        <w:t>Because</w:t>
      </w:r>
      <w:r w:rsidR="00F56099">
        <w:rPr>
          <w:i/>
          <w:iCs/>
        </w:rPr>
        <w:t xml:space="preserve"> </w:t>
      </w:r>
      <w:r w:rsidR="00C07CAE" w:rsidRPr="00C07CAE">
        <w:rPr>
          <w:i/>
          <w:iCs/>
        </w:rPr>
        <w:t>it</w:t>
      </w:r>
      <w:r w:rsidR="00F56099">
        <w:rPr>
          <w:i/>
          <w:iCs/>
        </w:rPr>
        <w:t xml:space="preserve"> </w:t>
      </w:r>
      <w:r w:rsidR="00C07CAE" w:rsidRPr="00C07CAE">
        <w:rPr>
          <w:i/>
          <w:iCs/>
        </w:rPr>
        <w:t>sat</w:t>
      </w:r>
      <w:r w:rsidR="00F56099">
        <w:rPr>
          <w:i/>
          <w:iCs/>
        </w:rPr>
        <w:t xml:space="preserve"> </w:t>
      </w:r>
      <w:r w:rsidR="00C07CAE" w:rsidRPr="00C07CAE">
        <w:rPr>
          <w:i/>
          <w:iCs/>
        </w:rPr>
        <w:t>at</w:t>
      </w:r>
      <w:r w:rsidR="00F56099">
        <w:rPr>
          <w:i/>
          <w:iCs/>
        </w:rPr>
        <w:t xml:space="preserve"> </w:t>
      </w:r>
      <w:r w:rsidR="00C07CAE" w:rsidRPr="00C07CAE">
        <w:rPr>
          <w:i/>
          <w:iCs/>
        </w:rPr>
        <w:t>the</w:t>
      </w:r>
      <w:r w:rsidR="00F56099">
        <w:rPr>
          <w:i/>
          <w:iCs/>
        </w:rPr>
        <w:t xml:space="preserve"> </w:t>
      </w:r>
      <w:r w:rsidR="00C07CAE" w:rsidRPr="00C07CAE">
        <w:rPr>
          <w:i/>
          <w:iCs/>
        </w:rPr>
        <w:t>navel-point</w:t>
      </w:r>
      <w:r w:rsidR="00C07CAE" w:rsidRPr="00C07CAE">
        <w:rPr>
          <w:i/>
          <w:iCs/>
          <w:sz w:val="20"/>
          <w:vertAlign w:val="superscript"/>
        </w:rPr>
        <w:footnoteReference w:id="190"/>
      </w:r>
      <w:r w:rsidR="00F56099">
        <w:rPr>
          <w:i/>
          <w:iCs/>
        </w:rPr>
        <w:t xml:space="preserve"> </w:t>
      </w:r>
      <w:r w:rsidR="00C07CAE" w:rsidRPr="00C07CAE">
        <w:rPr>
          <w:i/>
          <w:iCs/>
        </w:rPr>
        <w:t>of</w:t>
      </w:r>
      <w:r w:rsidR="00F56099">
        <w:rPr>
          <w:i/>
          <w:iCs/>
        </w:rPr>
        <w:t xml:space="preserve"> </w:t>
      </w:r>
      <w:r w:rsidR="00C07CAE" w:rsidRPr="00C07CAE">
        <w:rPr>
          <w:i/>
          <w:iCs/>
        </w:rPr>
        <w:t>the</w:t>
      </w:r>
      <w:r w:rsidR="00F56099">
        <w:rPr>
          <w:i/>
          <w:iCs/>
        </w:rPr>
        <w:t xml:space="preserve"> </w:t>
      </w:r>
      <w:r w:rsidR="00C07CAE" w:rsidRPr="00C07CAE">
        <w:rPr>
          <w:i/>
          <w:iCs/>
        </w:rPr>
        <w:t>world.</w:t>
      </w:r>
      <w:r w:rsidR="00F56099">
        <w:rPr>
          <w:i/>
          <w:iCs/>
        </w:rPr>
        <w:t xml:space="preserve"> </w:t>
      </w:r>
      <w:r w:rsidR="00C07CAE" w:rsidRPr="00C07CAE">
        <w:rPr>
          <w:i/>
          <w:iCs/>
        </w:rPr>
        <w:t>[Why]</w:t>
      </w:r>
      <w:r w:rsidR="00F56099">
        <w:rPr>
          <w:i/>
          <w:iCs/>
        </w:rPr>
        <w:t xml:space="preserve"> </w:t>
      </w:r>
      <w:r w:rsidR="00585328">
        <w:rPr>
          <w:i/>
          <w:iCs/>
        </w:rPr>
        <w:t>‘</w:t>
      </w:r>
      <w:proofErr w:type="spellStart"/>
      <w:r w:rsidR="00C07CAE" w:rsidRPr="00C07CAE">
        <w:rPr>
          <w:i/>
          <w:iCs/>
        </w:rPr>
        <w:t>aggan</w:t>
      </w:r>
      <w:proofErr w:type="spellEnd"/>
      <w:r w:rsidR="00C07CAE" w:rsidRPr="00C07CAE">
        <w:rPr>
          <w:i/>
          <w:iCs/>
        </w:rPr>
        <w:t>?</w:t>
      </w:r>
      <w:r w:rsidR="00C07CAE" w:rsidRPr="00C07CAE">
        <w:rPr>
          <w:i/>
          <w:iCs/>
          <w:sz w:val="20"/>
          <w:vertAlign w:val="superscript"/>
        </w:rPr>
        <w:footnoteReference w:id="191"/>
      </w:r>
      <w:r w:rsidR="00F56099">
        <w:rPr>
          <w:i/>
          <w:iCs/>
        </w:rPr>
        <w:t xml:space="preserve"> </w:t>
      </w:r>
      <w:r w:rsidR="00C07CAE" w:rsidRPr="00C07CAE">
        <w:rPr>
          <w:i/>
          <w:iCs/>
        </w:rPr>
        <w:t>—</w:t>
      </w:r>
      <w:r w:rsidR="00F56099">
        <w:rPr>
          <w:i/>
          <w:iCs/>
        </w:rPr>
        <w:t xml:space="preserve"> </w:t>
      </w:r>
      <w:r w:rsidR="00C07CAE" w:rsidRPr="00C07CAE">
        <w:rPr>
          <w:i/>
          <w:iCs/>
        </w:rPr>
        <w:t>Because</w:t>
      </w:r>
      <w:r w:rsidR="00F56099">
        <w:rPr>
          <w:i/>
          <w:iCs/>
        </w:rPr>
        <w:t xml:space="preserve"> </w:t>
      </w:r>
      <w:r w:rsidR="00C07CAE" w:rsidRPr="00C07CAE">
        <w:rPr>
          <w:i/>
          <w:iCs/>
        </w:rPr>
        <w:t>it</w:t>
      </w:r>
      <w:r w:rsidR="00F56099">
        <w:rPr>
          <w:i/>
          <w:iCs/>
        </w:rPr>
        <w:t xml:space="preserve"> </w:t>
      </w:r>
      <w:r w:rsidR="00C07CAE" w:rsidRPr="00C07CAE">
        <w:rPr>
          <w:i/>
          <w:iCs/>
        </w:rPr>
        <w:t>protects</w:t>
      </w:r>
      <w:r w:rsidR="00F56099">
        <w:rPr>
          <w:i/>
          <w:iCs/>
        </w:rPr>
        <w:t xml:space="preserve"> </w:t>
      </w:r>
      <w:r w:rsidR="00C07CAE" w:rsidRPr="00C07CAE">
        <w:rPr>
          <w:i/>
          <w:iCs/>
        </w:rPr>
        <w:t>[</w:t>
      </w:r>
      <w:proofErr w:type="spellStart"/>
      <w:r w:rsidR="00C07CAE" w:rsidRPr="00C07CAE">
        <w:rPr>
          <w:i/>
          <w:iCs/>
        </w:rPr>
        <w:t>meggin</w:t>
      </w:r>
      <w:proofErr w:type="spellEnd"/>
      <w:r w:rsidR="00C07CAE" w:rsidRPr="00C07CAE">
        <w:rPr>
          <w:i/>
          <w:iCs/>
        </w:rPr>
        <w:t>]</w:t>
      </w:r>
      <w:r w:rsidR="00F56099">
        <w:rPr>
          <w:i/>
          <w:iCs/>
        </w:rPr>
        <w:t xml:space="preserve"> </w:t>
      </w:r>
      <w:r w:rsidR="00C07CAE" w:rsidRPr="00C07CAE">
        <w:rPr>
          <w:i/>
          <w:iCs/>
        </w:rPr>
        <w:t>the</w:t>
      </w:r>
      <w:r w:rsidR="00F56099">
        <w:rPr>
          <w:i/>
          <w:iCs/>
        </w:rPr>
        <w:t xml:space="preserve"> </w:t>
      </w:r>
      <w:r w:rsidR="00C07CAE" w:rsidRPr="00C07CAE">
        <w:rPr>
          <w:i/>
          <w:iCs/>
        </w:rPr>
        <w:t>whole</w:t>
      </w:r>
      <w:r w:rsidR="00F56099">
        <w:rPr>
          <w:i/>
          <w:iCs/>
        </w:rPr>
        <w:t xml:space="preserve"> </w:t>
      </w:r>
      <w:r w:rsidR="00C07CAE" w:rsidRPr="00C07CAE">
        <w:rPr>
          <w:i/>
          <w:iCs/>
        </w:rPr>
        <w:t>world.</w:t>
      </w:r>
      <w:r w:rsidR="00F56099">
        <w:rPr>
          <w:i/>
          <w:iCs/>
        </w:rPr>
        <w:t xml:space="preserve"> </w:t>
      </w:r>
      <w:r w:rsidR="00C07CAE" w:rsidRPr="00C07CAE">
        <w:rPr>
          <w:i/>
          <w:iCs/>
        </w:rPr>
        <w:t>[Why]</w:t>
      </w:r>
      <w:r w:rsidR="00F56099">
        <w:rPr>
          <w:i/>
          <w:iCs/>
        </w:rPr>
        <w:t xml:space="preserve"> </w:t>
      </w:r>
      <w:r w:rsidR="00C07CAE" w:rsidRPr="00C07CAE">
        <w:rPr>
          <w:i/>
          <w:iCs/>
        </w:rPr>
        <w:t>ha-Sahar?</w:t>
      </w:r>
      <w:r w:rsidR="00F56099">
        <w:rPr>
          <w:i/>
          <w:iCs/>
        </w:rPr>
        <w:t xml:space="preserve"> </w:t>
      </w:r>
      <w:r w:rsidR="00C07CAE" w:rsidRPr="00C07CAE">
        <w:rPr>
          <w:i/>
          <w:iCs/>
        </w:rPr>
        <w:t>—</w:t>
      </w:r>
      <w:r w:rsidR="00F56099">
        <w:rPr>
          <w:i/>
          <w:iCs/>
        </w:rPr>
        <w:t xml:space="preserve"> </w:t>
      </w:r>
      <w:r w:rsidR="00C07CAE" w:rsidRPr="00C07CAE">
        <w:rPr>
          <w:i/>
          <w:iCs/>
        </w:rPr>
        <w:t>Because</w:t>
      </w:r>
      <w:r w:rsidR="00F56099">
        <w:rPr>
          <w:i/>
          <w:iCs/>
        </w:rPr>
        <w:t xml:space="preserve"> </w:t>
      </w:r>
      <w:r w:rsidR="00C07CAE" w:rsidRPr="00C07CAE">
        <w:rPr>
          <w:i/>
          <w:iCs/>
        </w:rPr>
        <w:t>it</w:t>
      </w:r>
      <w:r w:rsidR="00F56099">
        <w:rPr>
          <w:i/>
          <w:iCs/>
        </w:rPr>
        <w:t xml:space="preserve"> </w:t>
      </w:r>
      <w:r w:rsidR="00C07CAE" w:rsidRPr="00C07CAE">
        <w:rPr>
          <w:i/>
          <w:iCs/>
        </w:rPr>
        <w:t>was</w:t>
      </w:r>
      <w:r w:rsidR="00F56099">
        <w:rPr>
          <w:i/>
          <w:iCs/>
        </w:rPr>
        <w:t xml:space="preserve"> </w:t>
      </w:r>
      <w:r w:rsidR="00C07CAE" w:rsidRPr="00C07CAE">
        <w:rPr>
          <w:i/>
          <w:iCs/>
        </w:rPr>
        <w:t>moon-shaped.</w:t>
      </w:r>
      <w:r w:rsidR="00C07CAE" w:rsidRPr="00C07CAE">
        <w:rPr>
          <w:i/>
          <w:iCs/>
          <w:sz w:val="20"/>
          <w:vertAlign w:val="superscript"/>
        </w:rPr>
        <w:footnoteReference w:id="192"/>
      </w:r>
      <w:r w:rsidR="00F56099">
        <w:rPr>
          <w:i/>
          <w:iCs/>
        </w:rPr>
        <w:t xml:space="preserve"> </w:t>
      </w:r>
      <w:r w:rsidR="00C07CAE" w:rsidRPr="00C07CAE">
        <w:rPr>
          <w:i/>
          <w:iCs/>
        </w:rPr>
        <w:t>[Why]</w:t>
      </w:r>
      <w:r w:rsidR="00F56099">
        <w:rPr>
          <w:i/>
          <w:iCs/>
        </w:rPr>
        <w:t xml:space="preserve"> </w:t>
      </w:r>
      <w:r w:rsidR="00C07CAE" w:rsidRPr="00C07CAE">
        <w:rPr>
          <w:i/>
          <w:iCs/>
        </w:rPr>
        <w:t>in</w:t>
      </w:r>
      <w:r w:rsidR="00F56099">
        <w:rPr>
          <w:i/>
          <w:iCs/>
        </w:rPr>
        <w:t xml:space="preserve"> </w:t>
      </w:r>
      <w:r w:rsidR="00C07CAE" w:rsidRPr="00C07CAE">
        <w:rPr>
          <w:i/>
          <w:iCs/>
        </w:rPr>
        <w:t>which</w:t>
      </w:r>
      <w:r w:rsidR="00F56099">
        <w:rPr>
          <w:i/>
          <w:iCs/>
        </w:rPr>
        <w:t xml:space="preserve"> </w:t>
      </w:r>
      <w:r w:rsidR="00C07CAE" w:rsidRPr="00C07CAE">
        <w:rPr>
          <w:i/>
          <w:iCs/>
        </w:rPr>
        <w:t>no</w:t>
      </w:r>
      <w:r w:rsidR="00F56099">
        <w:rPr>
          <w:i/>
          <w:iCs/>
        </w:rPr>
        <w:t xml:space="preserve"> </w:t>
      </w:r>
      <w:r w:rsidR="00C07CAE" w:rsidRPr="00C07CAE">
        <w:rPr>
          <w:i/>
          <w:iCs/>
        </w:rPr>
        <w:t>mingled</w:t>
      </w:r>
      <w:r w:rsidR="00F56099">
        <w:rPr>
          <w:i/>
          <w:iCs/>
        </w:rPr>
        <w:t xml:space="preserve"> </w:t>
      </w:r>
      <w:r w:rsidR="00C07CAE" w:rsidRPr="00C07CAE">
        <w:rPr>
          <w:i/>
          <w:iCs/>
        </w:rPr>
        <w:t>wine</w:t>
      </w:r>
      <w:r w:rsidR="00F56099">
        <w:rPr>
          <w:i/>
          <w:iCs/>
        </w:rPr>
        <w:t xml:space="preserve"> </w:t>
      </w:r>
      <w:r w:rsidR="00C07CAE" w:rsidRPr="00C07CAE">
        <w:rPr>
          <w:i/>
          <w:iCs/>
        </w:rPr>
        <w:t>is</w:t>
      </w:r>
      <w:r w:rsidR="00F56099">
        <w:rPr>
          <w:i/>
          <w:iCs/>
        </w:rPr>
        <w:t xml:space="preserve"> </w:t>
      </w:r>
      <w:r w:rsidR="00C07CAE" w:rsidRPr="00C07CAE">
        <w:rPr>
          <w:i/>
          <w:iCs/>
        </w:rPr>
        <w:t>wanting?</w:t>
      </w:r>
      <w:r w:rsidR="00F56099">
        <w:rPr>
          <w:i/>
          <w:iCs/>
        </w:rPr>
        <w:t xml:space="preserve"> </w:t>
      </w:r>
      <w:r w:rsidR="00C07CAE" w:rsidRPr="00C07CAE">
        <w:rPr>
          <w:i/>
          <w:iCs/>
        </w:rPr>
        <w:t>—</w:t>
      </w:r>
      <w:r w:rsidR="00F56099">
        <w:rPr>
          <w:i/>
          <w:iCs/>
        </w:rPr>
        <w:t xml:space="preserve"> </w:t>
      </w:r>
      <w:r w:rsidR="00C07CAE" w:rsidRPr="00C07CAE">
        <w:rPr>
          <w:i/>
          <w:iCs/>
        </w:rPr>
        <w:t>I.e.,</w:t>
      </w:r>
      <w:r w:rsidR="00F56099">
        <w:rPr>
          <w:i/>
          <w:iCs/>
        </w:rPr>
        <w:t xml:space="preserve"> </w:t>
      </w:r>
      <w:r w:rsidR="00C07CAE" w:rsidRPr="00C07CAE">
        <w:rPr>
          <w:i/>
          <w:iCs/>
        </w:rPr>
        <w:t>if</w:t>
      </w:r>
      <w:r w:rsidR="00F56099">
        <w:rPr>
          <w:i/>
          <w:iCs/>
        </w:rPr>
        <w:t xml:space="preserve"> </w:t>
      </w:r>
      <w:r w:rsidR="00C07CAE" w:rsidRPr="00C07CAE">
        <w:rPr>
          <w:i/>
          <w:iCs/>
        </w:rPr>
        <w:t>one</w:t>
      </w:r>
      <w:r w:rsidR="00F56099">
        <w:rPr>
          <w:i/>
          <w:iCs/>
        </w:rPr>
        <w:t xml:space="preserve"> </w:t>
      </w:r>
      <w:r w:rsidR="00C07CAE" w:rsidRPr="00C07CAE">
        <w:rPr>
          <w:i/>
          <w:iCs/>
        </w:rPr>
        <w:t>of</w:t>
      </w:r>
      <w:r w:rsidR="00F56099">
        <w:rPr>
          <w:i/>
          <w:iCs/>
        </w:rPr>
        <w:t xml:space="preserve"> </w:t>
      </w:r>
      <w:r w:rsidR="00C07CAE" w:rsidRPr="00C07CAE">
        <w:rPr>
          <w:i/>
          <w:iCs/>
        </w:rPr>
        <w:t>them</w:t>
      </w:r>
      <w:r w:rsidR="00F56099">
        <w:rPr>
          <w:i/>
          <w:iCs/>
        </w:rPr>
        <w:t xml:space="preserve"> </w:t>
      </w:r>
      <w:r w:rsidR="00C07CAE" w:rsidRPr="00C07CAE">
        <w:rPr>
          <w:i/>
          <w:iCs/>
        </w:rPr>
        <w:t>had</w:t>
      </w:r>
      <w:r w:rsidR="00F56099">
        <w:rPr>
          <w:i/>
          <w:iCs/>
        </w:rPr>
        <w:t xml:space="preserve"> </w:t>
      </w:r>
      <w:r w:rsidR="00C07CAE" w:rsidRPr="00C07CAE">
        <w:rPr>
          <w:i/>
          <w:iCs/>
        </w:rPr>
        <w:t>to</w:t>
      </w:r>
      <w:r w:rsidR="00F56099">
        <w:rPr>
          <w:i/>
          <w:iCs/>
        </w:rPr>
        <w:t xml:space="preserve"> </w:t>
      </w:r>
      <w:r w:rsidR="00C07CAE" w:rsidRPr="00C07CAE">
        <w:rPr>
          <w:i/>
          <w:iCs/>
        </w:rPr>
        <w:t>leave,</w:t>
      </w:r>
      <w:r w:rsidR="00F56099">
        <w:rPr>
          <w:i/>
          <w:iCs/>
        </w:rPr>
        <w:t xml:space="preserve"> </w:t>
      </w:r>
      <w:r w:rsidR="00C07CAE" w:rsidRPr="00C07CAE">
        <w:rPr>
          <w:i/>
          <w:iCs/>
        </w:rPr>
        <w:t>it</w:t>
      </w:r>
      <w:r w:rsidR="00F56099">
        <w:rPr>
          <w:i/>
          <w:iCs/>
        </w:rPr>
        <w:t xml:space="preserve"> </w:t>
      </w:r>
      <w:r w:rsidR="00C07CAE" w:rsidRPr="00C07CAE">
        <w:rPr>
          <w:i/>
          <w:iCs/>
        </w:rPr>
        <w:t>had</w:t>
      </w:r>
      <w:r w:rsidR="00F56099">
        <w:rPr>
          <w:i/>
          <w:iCs/>
        </w:rPr>
        <w:t xml:space="preserve"> </w:t>
      </w:r>
      <w:r w:rsidR="00C07CAE" w:rsidRPr="00C07CAE">
        <w:rPr>
          <w:i/>
          <w:iCs/>
        </w:rPr>
        <w:t>to</w:t>
      </w:r>
      <w:r w:rsidR="00F56099">
        <w:rPr>
          <w:i/>
          <w:iCs/>
        </w:rPr>
        <w:t xml:space="preserve"> </w:t>
      </w:r>
      <w:r w:rsidR="00C07CAE" w:rsidRPr="00C07CAE">
        <w:rPr>
          <w:i/>
          <w:iCs/>
        </w:rPr>
        <w:t>be</w:t>
      </w:r>
      <w:r w:rsidR="00F56099">
        <w:rPr>
          <w:i/>
          <w:iCs/>
        </w:rPr>
        <w:t xml:space="preserve"> </w:t>
      </w:r>
      <w:r w:rsidR="00C07CAE" w:rsidRPr="00C07CAE">
        <w:rPr>
          <w:i/>
          <w:iCs/>
        </w:rPr>
        <w:t>ascertained</w:t>
      </w:r>
      <w:r w:rsidR="00F56099">
        <w:rPr>
          <w:i/>
          <w:iCs/>
        </w:rPr>
        <w:t xml:space="preserve"> </w:t>
      </w:r>
      <w:r w:rsidR="00C07CAE" w:rsidRPr="00C07CAE">
        <w:rPr>
          <w:i/>
          <w:iCs/>
        </w:rPr>
        <w:t>if</w:t>
      </w:r>
      <w:r w:rsidR="00F56099">
        <w:rPr>
          <w:i/>
          <w:iCs/>
        </w:rPr>
        <w:t xml:space="preserve"> </w:t>
      </w:r>
      <w:r w:rsidR="00C07CAE" w:rsidRPr="00C07CAE">
        <w:rPr>
          <w:i/>
          <w:iCs/>
        </w:rPr>
        <w:t>twenty-three,</w:t>
      </w:r>
      <w:r w:rsidR="00F56099">
        <w:rPr>
          <w:i/>
          <w:iCs/>
        </w:rPr>
        <w:t xml:space="preserve"> </w:t>
      </w:r>
      <w:r w:rsidR="00C07CAE" w:rsidRPr="00C07CAE">
        <w:rPr>
          <w:i/>
          <w:iCs/>
        </w:rPr>
        <w:t>corresponding</w:t>
      </w:r>
      <w:r w:rsidR="00F56099">
        <w:rPr>
          <w:i/>
          <w:iCs/>
        </w:rPr>
        <w:t xml:space="preserve"> </w:t>
      </w:r>
      <w:r w:rsidR="00C07CAE" w:rsidRPr="00C07CAE">
        <w:rPr>
          <w:i/>
          <w:iCs/>
        </w:rPr>
        <w:t>to</w:t>
      </w:r>
      <w:r w:rsidR="00F56099">
        <w:rPr>
          <w:i/>
          <w:iCs/>
        </w:rPr>
        <w:t xml:space="preserve"> </w:t>
      </w:r>
      <w:r w:rsidR="00C07CAE" w:rsidRPr="00C07CAE">
        <w:rPr>
          <w:i/>
          <w:iCs/>
        </w:rPr>
        <w:t>the</w:t>
      </w:r>
      <w:r w:rsidR="00F56099">
        <w:rPr>
          <w:i/>
          <w:iCs/>
        </w:rPr>
        <w:t xml:space="preserve"> </w:t>
      </w:r>
      <w:r w:rsidR="00C07CAE" w:rsidRPr="00C07CAE">
        <w:rPr>
          <w:i/>
          <w:iCs/>
        </w:rPr>
        <w:t>number</w:t>
      </w:r>
      <w:r w:rsidR="00F56099">
        <w:rPr>
          <w:i/>
          <w:iCs/>
        </w:rPr>
        <w:t xml:space="preserve"> </w:t>
      </w:r>
      <w:r w:rsidR="00C07CAE" w:rsidRPr="00C07CAE">
        <w:rPr>
          <w:i/>
          <w:iCs/>
        </w:rPr>
        <w:t>of</w:t>
      </w:r>
      <w:r w:rsidR="00F56099">
        <w:rPr>
          <w:i/>
          <w:iCs/>
        </w:rPr>
        <w:t xml:space="preserve"> </w:t>
      </w:r>
      <w:r w:rsidR="00C07CAE" w:rsidRPr="00C07CAE">
        <w:rPr>
          <w:i/>
          <w:iCs/>
        </w:rPr>
        <w:t>the</w:t>
      </w:r>
      <w:r w:rsidR="00F56099">
        <w:rPr>
          <w:i/>
          <w:iCs/>
        </w:rPr>
        <w:t xml:space="preserve"> </w:t>
      </w:r>
      <w:r w:rsidR="00C07CAE" w:rsidRPr="00C07CAE">
        <w:rPr>
          <w:i/>
          <w:iCs/>
        </w:rPr>
        <w:t>minor</w:t>
      </w:r>
      <w:r w:rsidR="00F56099">
        <w:rPr>
          <w:i/>
          <w:iCs/>
        </w:rPr>
        <w:t xml:space="preserve"> </w:t>
      </w:r>
      <w:r w:rsidR="00C07CAE" w:rsidRPr="00C07CAE">
        <w:rPr>
          <w:i/>
          <w:iCs/>
        </w:rPr>
        <w:t>Sanhedrin,</w:t>
      </w:r>
      <w:r w:rsidR="00F56099">
        <w:rPr>
          <w:i/>
          <w:iCs/>
        </w:rPr>
        <w:t xml:space="preserve"> </w:t>
      </w:r>
      <w:r w:rsidR="00C07CAE" w:rsidRPr="00C07CAE">
        <w:rPr>
          <w:i/>
          <w:iCs/>
        </w:rPr>
        <w:t>were</w:t>
      </w:r>
      <w:r w:rsidR="00F56099">
        <w:rPr>
          <w:i/>
          <w:iCs/>
        </w:rPr>
        <w:t xml:space="preserve"> </w:t>
      </w:r>
      <w:r w:rsidR="00C07CAE" w:rsidRPr="00C07CAE">
        <w:rPr>
          <w:i/>
          <w:iCs/>
        </w:rPr>
        <w:t>left,</w:t>
      </w:r>
      <w:r w:rsidR="00C07CAE" w:rsidRPr="00C07CAE">
        <w:rPr>
          <w:i/>
          <w:iCs/>
          <w:sz w:val="20"/>
          <w:vertAlign w:val="superscript"/>
        </w:rPr>
        <w:footnoteReference w:id="193"/>
      </w:r>
      <w:r w:rsidR="00F56099">
        <w:rPr>
          <w:i/>
          <w:iCs/>
        </w:rPr>
        <w:t xml:space="preserve"> </w:t>
      </w:r>
      <w:r w:rsidR="00C07CAE" w:rsidRPr="00C07CAE">
        <w:rPr>
          <w:i/>
          <w:iCs/>
        </w:rPr>
        <w:t>in</w:t>
      </w:r>
      <w:r w:rsidR="00F56099">
        <w:rPr>
          <w:i/>
          <w:iCs/>
        </w:rPr>
        <w:t xml:space="preserve"> </w:t>
      </w:r>
      <w:r w:rsidR="00C07CAE" w:rsidRPr="00C07CAE">
        <w:rPr>
          <w:i/>
          <w:iCs/>
        </w:rPr>
        <w:t>which</w:t>
      </w:r>
      <w:r w:rsidR="00F56099">
        <w:rPr>
          <w:i/>
          <w:iCs/>
        </w:rPr>
        <w:t xml:space="preserve"> </w:t>
      </w:r>
      <w:r w:rsidR="00C07CAE" w:rsidRPr="00C07CAE">
        <w:rPr>
          <w:i/>
          <w:iCs/>
        </w:rPr>
        <w:t>case</w:t>
      </w:r>
      <w:r w:rsidR="00F56099">
        <w:rPr>
          <w:i/>
          <w:iCs/>
        </w:rPr>
        <w:t xml:space="preserve"> </w:t>
      </w:r>
      <w:r w:rsidR="00C07CAE" w:rsidRPr="00C07CAE">
        <w:rPr>
          <w:i/>
          <w:iCs/>
        </w:rPr>
        <w:t>he</w:t>
      </w:r>
      <w:r w:rsidR="00F56099">
        <w:rPr>
          <w:i/>
          <w:iCs/>
        </w:rPr>
        <w:t xml:space="preserve"> </w:t>
      </w:r>
      <w:r w:rsidR="00C07CAE" w:rsidRPr="00C07CAE">
        <w:rPr>
          <w:i/>
          <w:iCs/>
        </w:rPr>
        <w:t>might</w:t>
      </w:r>
      <w:r w:rsidR="00F56099">
        <w:rPr>
          <w:i/>
          <w:iCs/>
        </w:rPr>
        <w:t xml:space="preserve"> </w:t>
      </w:r>
      <w:r w:rsidR="00C07CAE" w:rsidRPr="00C07CAE">
        <w:rPr>
          <w:i/>
          <w:iCs/>
        </w:rPr>
        <w:t>go</w:t>
      </w:r>
      <w:r w:rsidR="00F56099">
        <w:rPr>
          <w:i/>
          <w:iCs/>
        </w:rPr>
        <w:t xml:space="preserve"> </w:t>
      </w:r>
      <w:r w:rsidR="00C07CAE" w:rsidRPr="00C07CAE">
        <w:rPr>
          <w:i/>
          <w:iCs/>
        </w:rPr>
        <w:t>out;</w:t>
      </w:r>
      <w:r w:rsidR="00F56099">
        <w:rPr>
          <w:i/>
          <w:iCs/>
        </w:rPr>
        <w:t xml:space="preserve"> </w:t>
      </w:r>
      <w:r w:rsidR="00C07CAE" w:rsidRPr="00C07CAE">
        <w:rPr>
          <w:i/>
          <w:iCs/>
        </w:rPr>
        <w:t>if</w:t>
      </w:r>
      <w:r w:rsidR="00F56099">
        <w:rPr>
          <w:i/>
          <w:iCs/>
        </w:rPr>
        <w:t xml:space="preserve"> </w:t>
      </w:r>
      <w:r w:rsidR="00C07CAE" w:rsidRPr="00C07CAE">
        <w:rPr>
          <w:i/>
          <w:iCs/>
        </w:rPr>
        <w:t>not,</w:t>
      </w:r>
      <w:r w:rsidR="00F56099">
        <w:rPr>
          <w:i/>
          <w:iCs/>
        </w:rPr>
        <w:t xml:space="preserve"> </w:t>
      </w:r>
      <w:r w:rsidR="00C07CAE" w:rsidRPr="00C07CAE">
        <w:rPr>
          <w:i/>
          <w:iCs/>
        </w:rPr>
        <w:t>he</w:t>
      </w:r>
      <w:r w:rsidR="00F56099">
        <w:rPr>
          <w:i/>
          <w:iCs/>
        </w:rPr>
        <w:t xml:space="preserve"> </w:t>
      </w:r>
      <w:r w:rsidR="00C07CAE" w:rsidRPr="00C07CAE">
        <w:rPr>
          <w:i/>
          <w:iCs/>
        </w:rPr>
        <w:t>might</w:t>
      </w:r>
      <w:r w:rsidR="00F56099">
        <w:rPr>
          <w:i/>
          <w:iCs/>
        </w:rPr>
        <w:t xml:space="preserve"> </w:t>
      </w:r>
      <w:r w:rsidR="00C07CAE" w:rsidRPr="00C07CAE">
        <w:rPr>
          <w:i/>
          <w:iCs/>
        </w:rPr>
        <w:t>not</w:t>
      </w:r>
      <w:r w:rsidR="00F56099">
        <w:rPr>
          <w:i/>
          <w:iCs/>
        </w:rPr>
        <w:t xml:space="preserve"> </w:t>
      </w:r>
      <w:r w:rsidR="00C07CAE" w:rsidRPr="00C07CAE">
        <w:rPr>
          <w:i/>
          <w:iCs/>
        </w:rPr>
        <w:t>depart.</w:t>
      </w:r>
    </w:p>
    <w:p w14:paraId="0D36F69D" w14:textId="77777777" w:rsidR="00383AFA" w:rsidRDefault="00383AFA" w:rsidP="00383AFA">
      <w:pPr>
        <w:rPr>
          <w:shd w:val="clear" w:color="auto" w:fill="FFFFFF"/>
        </w:rPr>
      </w:pPr>
    </w:p>
    <w:p w14:paraId="109F9A3D" w14:textId="77777777" w:rsidR="00340AE8" w:rsidRDefault="00340AE8" w:rsidP="00383AFA">
      <w:pPr>
        <w:rPr>
          <w:shd w:val="clear" w:color="auto" w:fill="FFFFFF"/>
        </w:rPr>
      </w:pPr>
      <w:r>
        <w:rPr>
          <w:shd w:val="clear" w:color="auto" w:fill="FFFFFF"/>
        </w:rPr>
        <w:t>In The Psalms</w:t>
      </w:r>
    </w:p>
    <w:p w14:paraId="55ECC849" w14:textId="77777777" w:rsidR="00340AE8" w:rsidRDefault="00340AE8" w:rsidP="00383AFA">
      <w:pPr>
        <w:rPr>
          <w:shd w:val="clear" w:color="auto" w:fill="FFFFFF"/>
        </w:rPr>
      </w:pPr>
    </w:p>
    <w:p w14:paraId="77CC8636" w14:textId="77777777" w:rsidR="00340AE8" w:rsidRPr="00C74B3C" w:rsidRDefault="00340AE8" w:rsidP="00C74B3C">
      <w:pPr>
        <w:ind w:left="288" w:right="288"/>
        <w:rPr>
          <w:i/>
          <w:iCs/>
          <w:shd w:val="clear" w:color="auto" w:fill="FFFFFF"/>
        </w:rPr>
      </w:pPr>
      <w:r w:rsidRPr="00C74B3C">
        <w:rPr>
          <w:b/>
          <w:bCs/>
          <w:i/>
          <w:iCs/>
          <w:shd w:val="clear" w:color="auto" w:fill="FFFFFF"/>
        </w:rPr>
        <w:t>Tehillim (Psalms) 104:6-9</w:t>
      </w:r>
      <w:r w:rsidR="00C74B3C" w:rsidRPr="00C74B3C">
        <w:rPr>
          <w:i/>
          <w:iCs/>
          <w:shd w:val="clear" w:color="auto" w:fill="FFFFFF"/>
        </w:rPr>
        <w:t xml:space="preserve"> Thou didst cover it with the deep as with a vesture; the waters stood above the mountains. 7 At Thy rebuke they fled, at the voice of Thy thunder they hasted away-- 8 The mountains rose, the </w:t>
      </w:r>
      <w:r w:rsidR="00C74B3C" w:rsidRPr="00C74B3C">
        <w:rPr>
          <w:i/>
          <w:iCs/>
          <w:shd w:val="clear" w:color="auto" w:fill="FFFFFF"/>
        </w:rPr>
        <w:lastRenderedPageBreak/>
        <w:t>valleys sank down--unto the place which Thou hadst founded for them; 9 Thou didst set a bound which they should not pass over, that they might not return to cover the earth.</w:t>
      </w:r>
    </w:p>
    <w:p w14:paraId="7C45C2D2" w14:textId="77777777" w:rsidR="00340AE8" w:rsidRDefault="00340AE8" w:rsidP="00383AFA">
      <w:pPr>
        <w:rPr>
          <w:shd w:val="clear" w:color="auto" w:fill="FFFFFF"/>
        </w:rPr>
      </w:pPr>
    </w:p>
    <w:p w14:paraId="2D812A54" w14:textId="63F8E67F" w:rsidR="00FD73A8" w:rsidRDefault="00FD73A8" w:rsidP="00FD73A8">
      <w:pPr>
        <w:rPr>
          <w:shd w:val="clear" w:color="auto" w:fill="FFFFFF"/>
        </w:rPr>
      </w:pPr>
      <w:r w:rsidRPr="00FD73A8">
        <w:rPr>
          <w:shd w:val="clear" w:color="auto" w:fill="FFFFFF"/>
        </w:rPr>
        <w:t>From the statements above we can learn that high mountains did not exist before the Mabul.</w:t>
      </w:r>
      <w:r w:rsidR="00D54B31">
        <w:rPr>
          <w:rStyle w:val="FootnoteReference"/>
          <w:shd w:val="clear" w:color="auto" w:fill="FFFFFF"/>
        </w:rPr>
        <w:footnoteReference w:id="194"/>
      </w:r>
      <w:r w:rsidRPr="00FD73A8">
        <w:rPr>
          <w:shd w:val="clear" w:color="auto" w:fill="FFFFFF"/>
        </w:rPr>
        <w:t xml:space="preserve"> There were however higher and lower elevations on the supercontinent and perhaps even large areas of the depression. One of those lower areas is described by </w:t>
      </w:r>
      <w:r w:rsidRPr="00FD73A8">
        <w:rPr>
          <w:b/>
          <w:bCs/>
          <w:shd w:val="clear" w:color="auto" w:fill="FFFFFF"/>
        </w:rPr>
        <w:t>Rashi</w:t>
      </w:r>
      <w:r w:rsidRPr="00FD73A8">
        <w:rPr>
          <w:shd w:val="clear" w:color="auto" w:fill="FFFFFF"/>
        </w:rPr>
        <w:t>:</w:t>
      </w:r>
      <w:r>
        <w:rPr>
          <w:shd w:val="clear" w:color="auto" w:fill="FFFFFF"/>
        </w:rPr>
        <w:t xml:space="preserve"> </w:t>
      </w:r>
      <w:r w:rsidRPr="00FD73A8">
        <w:rPr>
          <w:b/>
          <w:bCs/>
          <w:shd w:val="clear" w:color="auto" w:fill="FFFFFF"/>
        </w:rPr>
        <w:t>A FLOOD</w:t>
      </w:r>
      <w:r w:rsidRPr="00FD73A8">
        <w:rPr>
          <w:shd w:val="clear" w:color="auto" w:fill="FFFFFF"/>
        </w:rPr>
        <w:t xml:space="preserve"> — so called because it ruined (</w:t>
      </w:r>
      <w:r w:rsidRPr="00FD73A8">
        <w:rPr>
          <w:shd w:val="clear" w:color="auto" w:fill="FFFFFF"/>
          <w:rtl/>
          <w:lang w:bidi="he-IL"/>
        </w:rPr>
        <w:t>בלה</w:t>
      </w:r>
      <w:r w:rsidRPr="00FD73A8">
        <w:rPr>
          <w:shd w:val="clear" w:color="auto" w:fill="FFFFFF"/>
        </w:rPr>
        <w:t>) everything; because it cast everything into confusion (</w:t>
      </w:r>
      <w:r w:rsidRPr="00FD73A8">
        <w:rPr>
          <w:shd w:val="clear" w:color="auto" w:fill="FFFFFF"/>
          <w:rtl/>
          <w:lang w:bidi="he-IL"/>
        </w:rPr>
        <w:t>בלל</w:t>
      </w:r>
      <w:r w:rsidRPr="00FD73A8">
        <w:rPr>
          <w:shd w:val="clear" w:color="auto" w:fill="FFFFFF"/>
        </w:rPr>
        <w:t>), and because it brought (</w:t>
      </w:r>
      <w:r w:rsidRPr="00FD73A8">
        <w:rPr>
          <w:shd w:val="clear" w:color="auto" w:fill="FFFFFF"/>
          <w:rtl/>
          <w:lang w:bidi="he-IL"/>
        </w:rPr>
        <w:t>הוביל</w:t>
      </w:r>
      <w:r w:rsidRPr="00FD73A8">
        <w:rPr>
          <w:shd w:val="clear" w:color="auto" w:fill="FFFFFF"/>
        </w:rPr>
        <w:t xml:space="preserve"> from root </w:t>
      </w:r>
      <w:proofErr w:type="spellStart"/>
      <w:r w:rsidRPr="00FD73A8">
        <w:rPr>
          <w:shd w:val="clear" w:color="auto" w:fill="FFFFFF"/>
          <w:rtl/>
          <w:lang w:bidi="he-IL"/>
        </w:rPr>
        <w:t>יבל</w:t>
      </w:r>
      <w:proofErr w:type="spellEnd"/>
      <w:r w:rsidRPr="00FD73A8">
        <w:rPr>
          <w:shd w:val="clear" w:color="auto" w:fill="FFFFFF"/>
        </w:rPr>
        <w:t xml:space="preserve">) everything down from the heights to a lower level. And this last explanation underlies the translation of Onkelos who translates it by </w:t>
      </w:r>
      <w:proofErr w:type="spellStart"/>
      <w:r w:rsidRPr="00FD73A8">
        <w:rPr>
          <w:shd w:val="clear" w:color="auto" w:fill="FFFFFF"/>
          <w:rtl/>
          <w:lang w:bidi="he-IL"/>
        </w:rPr>
        <w:t>טופנא</w:t>
      </w:r>
      <w:proofErr w:type="spellEnd"/>
      <w:r w:rsidRPr="00FD73A8">
        <w:rPr>
          <w:shd w:val="clear" w:color="auto" w:fill="FFFFFF"/>
        </w:rPr>
        <w:t xml:space="preserve"> (Ar. </w:t>
      </w:r>
      <w:r w:rsidRPr="00FD73A8">
        <w:rPr>
          <w:shd w:val="clear" w:color="auto" w:fill="FFFFFF"/>
          <w:rtl/>
          <w:lang w:bidi="he-IL"/>
        </w:rPr>
        <w:t>טוף</w:t>
      </w:r>
      <w:r w:rsidRPr="00FD73A8">
        <w:rPr>
          <w:shd w:val="clear" w:color="auto" w:fill="FFFFFF"/>
        </w:rPr>
        <w:t xml:space="preserve"> = Heb. </w:t>
      </w:r>
      <w:r w:rsidRPr="00FD73A8">
        <w:rPr>
          <w:shd w:val="clear" w:color="auto" w:fill="FFFFFF"/>
          <w:rtl/>
          <w:lang w:bidi="he-IL"/>
        </w:rPr>
        <w:t>צוף</w:t>
      </w:r>
      <w:r w:rsidRPr="00FD73A8">
        <w:rPr>
          <w:shd w:val="clear" w:color="auto" w:fill="FFFFFF"/>
        </w:rPr>
        <w:t>) because the Flood caused everything to float about and brought it (the Ark) to Babel which is a low-lying district. That is the reason why it (Babylon) is also called,  Shinar (</w:t>
      </w:r>
      <w:r w:rsidRPr="00FD73A8">
        <w:rPr>
          <w:shd w:val="clear" w:color="auto" w:fill="FFFFFF"/>
          <w:rtl/>
          <w:lang w:bidi="he-IL"/>
        </w:rPr>
        <w:t>שנער</w:t>
      </w:r>
      <w:r w:rsidRPr="00FD73A8">
        <w:rPr>
          <w:shd w:val="clear" w:color="auto" w:fill="FFFFFF"/>
        </w:rPr>
        <w:t>): because all those who died through the Flood were shaken out (</w:t>
      </w:r>
      <w:proofErr w:type="spellStart"/>
      <w:r w:rsidRPr="00FD73A8">
        <w:rPr>
          <w:shd w:val="clear" w:color="auto" w:fill="FFFFFF"/>
          <w:rtl/>
          <w:lang w:bidi="he-IL"/>
        </w:rPr>
        <w:t>ננערו</w:t>
      </w:r>
      <w:proofErr w:type="spellEnd"/>
      <w:r w:rsidRPr="00FD73A8">
        <w:rPr>
          <w:shd w:val="clear" w:color="auto" w:fill="FFFFFF"/>
        </w:rPr>
        <w:t>) into it.</w:t>
      </w:r>
    </w:p>
    <w:p w14:paraId="1A1C4A27" w14:textId="77777777" w:rsidR="00FD73A8" w:rsidRPr="00FD73A8" w:rsidRDefault="00FD73A8" w:rsidP="00FD73A8">
      <w:pPr>
        <w:rPr>
          <w:shd w:val="clear" w:color="auto" w:fill="FFFFFF"/>
        </w:rPr>
      </w:pPr>
    </w:p>
    <w:p w14:paraId="0B3988CE" w14:textId="4F41B4FA" w:rsidR="00FD73A8" w:rsidRDefault="00FD73A8" w:rsidP="00FD73A8">
      <w:pPr>
        <w:rPr>
          <w:shd w:val="clear" w:color="auto" w:fill="FFFFFF"/>
        </w:rPr>
      </w:pPr>
      <w:r w:rsidRPr="00FD73A8">
        <w:rPr>
          <w:shd w:val="clear" w:color="auto" w:fill="FFFFFF"/>
        </w:rPr>
        <w:t>We can only suspect that other areas in postdiluvian land configuration which are rich in fossil fuels, were also such lower districts of the antediluvian continent.</w:t>
      </w:r>
    </w:p>
    <w:p w14:paraId="32F60331" w14:textId="77777777" w:rsidR="00FD73A8" w:rsidRDefault="00FD73A8" w:rsidP="00383AFA">
      <w:pPr>
        <w:rPr>
          <w:shd w:val="clear" w:color="auto" w:fill="FFFFFF"/>
        </w:rPr>
      </w:pPr>
    </w:p>
    <w:p w14:paraId="1B4FE036" w14:textId="77777777" w:rsidR="00F354E2" w:rsidRDefault="00F354E2" w:rsidP="00383AFA">
      <w:pPr>
        <w:rPr>
          <w:shd w:val="clear" w:color="auto" w:fill="FFFFFF"/>
        </w:rPr>
      </w:pPr>
      <w:r>
        <w:rPr>
          <w:shd w:val="clear" w:color="auto" w:fill="FFFFFF"/>
        </w:rPr>
        <w:t>Oceans underneath the continents?</w:t>
      </w:r>
    </w:p>
    <w:p w14:paraId="62593D13" w14:textId="77777777" w:rsidR="00F354E2" w:rsidRDefault="00F354E2" w:rsidP="00383AFA">
      <w:pPr>
        <w:rPr>
          <w:shd w:val="clear" w:color="auto" w:fill="FFFFFF"/>
        </w:rPr>
      </w:pPr>
    </w:p>
    <w:p w14:paraId="1488EA5B" w14:textId="77777777" w:rsidR="00F354E2" w:rsidRPr="00F354E2" w:rsidRDefault="00F354E2" w:rsidP="00F354E2">
      <w:pPr>
        <w:ind w:left="288" w:right="288"/>
        <w:rPr>
          <w:i/>
          <w:iCs/>
          <w:shd w:val="clear" w:color="auto" w:fill="FFFFFF"/>
        </w:rPr>
      </w:pPr>
      <w:r w:rsidRPr="00F354E2">
        <w:rPr>
          <w:b/>
          <w:bCs/>
          <w:i/>
          <w:iCs/>
          <w:shd w:val="clear" w:color="auto" w:fill="FFFFFF"/>
        </w:rPr>
        <w:t>Tehillim (Psalms) 136:6</w:t>
      </w:r>
      <w:r w:rsidRPr="00F354E2">
        <w:rPr>
          <w:i/>
          <w:iCs/>
          <w:shd w:val="clear" w:color="auto" w:fill="FFFFFF"/>
        </w:rPr>
        <w:t xml:space="preserve"> To Him that spread forth the earth above the waters, for His mercy </w:t>
      </w:r>
      <w:proofErr w:type="spellStart"/>
      <w:r w:rsidRPr="00F354E2">
        <w:rPr>
          <w:i/>
          <w:iCs/>
          <w:shd w:val="clear" w:color="auto" w:fill="FFFFFF"/>
        </w:rPr>
        <w:t>endureth</w:t>
      </w:r>
      <w:proofErr w:type="spellEnd"/>
      <w:r w:rsidRPr="00F354E2">
        <w:rPr>
          <w:i/>
          <w:iCs/>
          <w:shd w:val="clear" w:color="auto" w:fill="FFFFFF"/>
        </w:rPr>
        <w:t xml:space="preserve"> </w:t>
      </w:r>
      <w:proofErr w:type="spellStart"/>
      <w:r w:rsidRPr="00F354E2">
        <w:rPr>
          <w:i/>
          <w:iCs/>
          <w:shd w:val="clear" w:color="auto" w:fill="FFFFFF"/>
        </w:rPr>
        <w:t>for ever</w:t>
      </w:r>
      <w:proofErr w:type="spellEnd"/>
      <w:r w:rsidRPr="00F354E2">
        <w:rPr>
          <w:i/>
          <w:iCs/>
          <w:shd w:val="clear" w:color="auto" w:fill="FFFFFF"/>
        </w:rPr>
        <w:t>.</w:t>
      </w:r>
    </w:p>
    <w:p w14:paraId="6393607A" w14:textId="77777777" w:rsidR="00F354E2" w:rsidRDefault="00F354E2" w:rsidP="00383AFA">
      <w:pPr>
        <w:rPr>
          <w:shd w:val="clear" w:color="auto" w:fill="FFFFFF"/>
        </w:rPr>
      </w:pPr>
    </w:p>
    <w:p w14:paraId="27E903BC" w14:textId="77777777" w:rsidR="00F354E2" w:rsidRDefault="00F354E2" w:rsidP="00383AFA">
      <w:pPr>
        <w:rPr>
          <w:shd w:val="clear" w:color="auto" w:fill="FFFFFF"/>
        </w:rPr>
      </w:pPr>
      <w:r>
        <w:rPr>
          <w:shd w:val="clear" w:color="auto" w:fill="FFFFFF"/>
        </w:rPr>
        <w:t>This coincides with one of our morning blessings:</w:t>
      </w:r>
    </w:p>
    <w:p w14:paraId="31410DDA" w14:textId="77777777" w:rsidR="00F354E2" w:rsidRDefault="00F354E2" w:rsidP="00383AFA">
      <w:pPr>
        <w:rPr>
          <w:shd w:val="clear" w:color="auto" w:fill="FFFFFF"/>
        </w:rPr>
      </w:pPr>
    </w:p>
    <w:p w14:paraId="27BD33C5" w14:textId="77777777" w:rsidR="00F354E2" w:rsidRPr="00F354E2" w:rsidRDefault="00F354E2" w:rsidP="00F354E2">
      <w:pPr>
        <w:ind w:left="288" w:right="288"/>
        <w:rPr>
          <w:shd w:val="clear" w:color="auto" w:fill="FFFFFF"/>
        </w:rPr>
      </w:pPr>
      <w:r w:rsidRPr="00F354E2">
        <w:rPr>
          <w:shd w:val="clear" w:color="auto" w:fill="FFFFFF"/>
        </w:rPr>
        <w:t xml:space="preserve">Blessed are You, </w:t>
      </w:r>
      <w:r>
        <w:rPr>
          <w:shd w:val="clear" w:color="auto" w:fill="FFFFFF"/>
        </w:rPr>
        <w:t>HaShem</w:t>
      </w:r>
      <w:r w:rsidRPr="00F354E2">
        <w:rPr>
          <w:shd w:val="clear" w:color="auto" w:fill="FFFFFF"/>
        </w:rPr>
        <w:t xml:space="preserve"> our God, King of the Universe, Who spreads the earth above the waters.</w:t>
      </w:r>
    </w:p>
    <w:p w14:paraId="3EEA8DFF" w14:textId="77777777" w:rsidR="00383AFA" w:rsidRDefault="00383AFA" w:rsidP="00383AFA">
      <w:pPr>
        <w:rPr>
          <w:shd w:val="clear" w:color="auto" w:fill="FFFFFF"/>
        </w:rPr>
      </w:pPr>
    </w:p>
    <w:p w14:paraId="4A1B8927" w14:textId="77777777" w:rsidR="007C7029" w:rsidRPr="00383AFA" w:rsidRDefault="007C7029" w:rsidP="00383AFA">
      <w:pPr>
        <w:rPr>
          <w:shd w:val="clear" w:color="auto" w:fill="FFFFFF"/>
        </w:rPr>
      </w:pPr>
    </w:p>
    <w:p w14:paraId="4756517E" w14:textId="77777777" w:rsidR="00C07CAE" w:rsidRPr="00C07CAE" w:rsidRDefault="00C07CAE" w:rsidP="006C2301">
      <w:pPr>
        <w:pStyle w:val="Heading1"/>
        <w:rPr>
          <w:shd w:val="clear" w:color="auto" w:fill="FFFFFF"/>
        </w:rPr>
      </w:pPr>
      <w:bookmarkStart w:id="29" w:name="_Toc136501464"/>
      <w:bookmarkStart w:id="30" w:name="_Toc220681275"/>
      <w:r w:rsidRPr="00C07CAE">
        <w:rPr>
          <w:shd w:val="clear" w:color="auto" w:fill="FFFFFF"/>
        </w:rPr>
        <w:t>Noach</w:t>
      </w:r>
      <w:r w:rsidRPr="00C07CAE">
        <w:rPr>
          <w:sz w:val="20"/>
          <w:shd w:val="clear" w:color="auto" w:fill="FFFFFF"/>
          <w:vertAlign w:val="superscript"/>
        </w:rPr>
        <w:footnoteReference w:id="195"/>
      </w:r>
      <w:bookmarkEnd w:id="26"/>
      <w:bookmarkEnd w:id="29"/>
      <w:bookmarkEnd w:id="30"/>
    </w:p>
    <w:p w14:paraId="55813127" w14:textId="77777777" w:rsidR="00C07CAE" w:rsidRPr="00C07CAE" w:rsidRDefault="00C07CAE" w:rsidP="00C07CAE">
      <w:pPr>
        <w:keepNext/>
        <w:keepLines/>
      </w:pPr>
    </w:p>
    <w:p w14:paraId="584791F6" w14:textId="77777777" w:rsidR="00C07CAE" w:rsidRPr="00C07CAE" w:rsidRDefault="00C07CAE" w:rsidP="00C07CAE">
      <w:pPr>
        <w:keepNext/>
        <w:keepLines/>
      </w:pPr>
      <w:r w:rsidRPr="00C07CAE">
        <w:t>Noach,</w:t>
      </w:r>
      <w:r w:rsidR="00F56099">
        <w:t xml:space="preserve"> </w:t>
      </w:r>
      <w:r w:rsidRPr="00C07CAE">
        <w:t>aka</w:t>
      </w:r>
      <w:r w:rsidR="00F56099">
        <w:t xml:space="preserve"> </w:t>
      </w:r>
      <w:r w:rsidRPr="00C07CAE">
        <w:t>Noah,</w:t>
      </w:r>
      <w:r w:rsidR="003B14C9">
        <w:rPr>
          <w:rStyle w:val="FootnoteReference"/>
        </w:rPr>
        <w:footnoteReference w:id="196"/>
      </w:r>
      <w:r w:rsidR="00F56099">
        <w:t xml:space="preserve"> </w:t>
      </w:r>
      <w:r w:rsidRPr="00C07CAE">
        <w:t>is</w:t>
      </w:r>
      <w:r w:rsidR="00F56099">
        <w:t xml:space="preserve"> </w:t>
      </w:r>
      <w:r w:rsidRPr="00C07CAE">
        <w:t>the</w:t>
      </w:r>
      <w:r w:rsidR="00F56099">
        <w:t xml:space="preserve"> </w:t>
      </w:r>
      <w:r w:rsidRPr="00C07CAE">
        <w:t>hero</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narrative.</w:t>
      </w:r>
      <w:r w:rsidR="00F56099">
        <w:t xml:space="preserve"> </w:t>
      </w:r>
      <w:r w:rsidRPr="00C07CAE">
        <w:t>As</w:t>
      </w:r>
      <w:r w:rsidR="00F56099">
        <w:t xml:space="preserve"> </w:t>
      </w:r>
      <w:r w:rsidRPr="00C07CAE">
        <w:t>he</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are</w:t>
      </w:r>
      <w:r w:rsidR="00F56099">
        <w:t xml:space="preserve"> </w:t>
      </w:r>
      <w:r w:rsidRPr="00C07CAE">
        <w:t>the</w:t>
      </w:r>
      <w:r w:rsidR="00F56099">
        <w:t xml:space="preserve"> </w:t>
      </w:r>
      <w:r w:rsidRPr="00C07CAE">
        <w:t>only</w:t>
      </w:r>
      <w:r w:rsidR="00F56099">
        <w:t xml:space="preserve"> </w:t>
      </w:r>
      <w:r w:rsidRPr="00C07CAE">
        <w:t>survivors</w:t>
      </w:r>
      <w:r w:rsidR="00F56099">
        <w:t xml:space="preserve"> </w:t>
      </w:r>
      <w:r w:rsidRPr="00C07CAE">
        <w:t>(except</w:t>
      </w:r>
      <w:r w:rsidR="00F56099">
        <w:t xml:space="preserve"> </w:t>
      </w:r>
      <w:r w:rsidRPr="00C07CAE">
        <w:t>for</w:t>
      </w:r>
      <w:r w:rsidR="00F56099">
        <w:t xml:space="preserve"> </w:t>
      </w:r>
      <w:r w:rsidRPr="00C07CAE">
        <w:t>Og),</w:t>
      </w:r>
      <w:r w:rsidR="00F56099">
        <w:t xml:space="preserve"> </w:t>
      </w:r>
      <w:r w:rsidRPr="00C07CAE">
        <w:t>it</w:t>
      </w:r>
      <w:r w:rsidR="00F56099">
        <w:t xml:space="preserve"> </w:t>
      </w:r>
      <w:r w:rsidRPr="00C07CAE">
        <w:t>is</w:t>
      </w:r>
      <w:r w:rsidR="00F56099">
        <w:t xml:space="preserve"> </w:t>
      </w:r>
      <w:r w:rsidRPr="00C07CAE">
        <w:t>important</w:t>
      </w:r>
      <w:r w:rsidR="00F56099">
        <w:t xml:space="preserve"> </w:t>
      </w:r>
      <w:r w:rsidRPr="00C07CAE">
        <w:t>to</w:t>
      </w:r>
      <w:r w:rsidR="00F56099">
        <w:t xml:space="preserve"> </w:t>
      </w:r>
      <w:r w:rsidRPr="00C07CAE">
        <w:t>understand</w:t>
      </w:r>
      <w:r w:rsidR="00F56099">
        <w:t xml:space="preserve"> </w:t>
      </w:r>
      <w:r w:rsidRPr="00C07CAE">
        <w:t>a</w:t>
      </w:r>
      <w:r w:rsidR="00F56099">
        <w:t xml:space="preserve"> </w:t>
      </w:r>
      <w:r w:rsidRPr="00C07CAE">
        <w:t>bit</w:t>
      </w:r>
      <w:r w:rsidR="00F56099">
        <w:t xml:space="preserve"> </w:t>
      </w:r>
      <w:r w:rsidRPr="00C07CAE">
        <w:t>about</w:t>
      </w:r>
      <w:r w:rsidR="00F56099">
        <w:t xml:space="preserve"> </w:t>
      </w:r>
      <w:r w:rsidRPr="00C07CAE">
        <w:t>this</w:t>
      </w:r>
      <w:r w:rsidR="00F56099">
        <w:t xml:space="preserve"> </w:t>
      </w:r>
      <w:r w:rsidRPr="00C07CAE">
        <w:t>great</w:t>
      </w:r>
      <w:r w:rsidR="00F56099">
        <w:t xml:space="preserve"> </w:t>
      </w:r>
      <w:r w:rsidRPr="00C07CAE">
        <w:t>man.</w:t>
      </w:r>
    </w:p>
    <w:p w14:paraId="4CB780AE" w14:textId="77777777" w:rsidR="00C07CAE" w:rsidRPr="00C07CAE" w:rsidRDefault="00C07CAE" w:rsidP="00C07CAE">
      <w:pPr>
        <w:keepNext/>
        <w:keepLines/>
      </w:pPr>
    </w:p>
    <w:p w14:paraId="36D065C8" w14:textId="1A7E0A9E"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7:1</w:t>
      </w:r>
      <w:r w:rsidR="00F56099">
        <w:rPr>
          <w:i/>
          <w:iCs/>
        </w:rPr>
        <w:t xml:space="preserve"> </w:t>
      </w:r>
      <w:r w:rsidRPr="00C07CAE">
        <w:rPr>
          <w:i/>
          <w:iCs/>
        </w:rPr>
        <w:t>And</w:t>
      </w:r>
      <w:r w:rsidR="00F56099">
        <w:rPr>
          <w:i/>
          <w:iCs/>
        </w:rPr>
        <w:t xml:space="preserve"> </w:t>
      </w:r>
      <w:r w:rsidRPr="00C07CAE">
        <w:rPr>
          <w:i/>
          <w:iCs/>
        </w:rPr>
        <w:t>HaShem</w:t>
      </w:r>
      <w:r w:rsidR="00F56099">
        <w:rPr>
          <w:i/>
          <w:iCs/>
        </w:rPr>
        <w:t xml:space="preserve"> </w:t>
      </w:r>
      <w:r w:rsidRPr="00C07CAE">
        <w:rPr>
          <w:i/>
          <w:iCs/>
        </w:rPr>
        <w:t>said</w:t>
      </w:r>
      <w:r w:rsidR="00F56099">
        <w:rPr>
          <w:i/>
          <w:iCs/>
        </w:rPr>
        <w:t xml:space="preserve"> </w:t>
      </w:r>
      <w:r w:rsidRPr="00C07CAE">
        <w:rPr>
          <w:i/>
          <w:iCs/>
        </w:rPr>
        <w:t>unto</w:t>
      </w:r>
      <w:r w:rsidR="00F56099">
        <w:rPr>
          <w:i/>
          <w:iCs/>
        </w:rPr>
        <w:t xml:space="preserve"> </w:t>
      </w:r>
      <w:r w:rsidRPr="00C07CAE">
        <w:rPr>
          <w:i/>
          <w:iCs/>
        </w:rPr>
        <w:t>Noach:</w:t>
      </w:r>
      <w:r w:rsidR="00F56099">
        <w:rPr>
          <w:i/>
          <w:iCs/>
        </w:rPr>
        <w:t xml:space="preserve"> </w:t>
      </w:r>
      <w:r w:rsidR="00585328">
        <w:rPr>
          <w:i/>
          <w:iCs/>
        </w:rPr>
        <w:t>‘</w:t>
      </w:r>
      <w:r w:rsidRPr="00C07CAE">
        <w:rPr>
          <w:i/>
          <w:iCs/>
        </w:rPr>
        <w:t>Come</w:t>
      </w:r>
      <w:r w:rsidR="00F56099">
        <w:rPr>
          <w:i/>
          <w:iCs/>
        </w:rPr>
        <w:t xml:space="preserve"> </w:t>
      </w:r>
      <w:r w:rsidRPr="00C07CAE">
        <w:rPr>
          <w:i/>
          <w:iCs/>
        </w:rPr>
        <w:t>thou</w:t>
      </w:r>
      <w:r w:rsidR="00F56099">
        <w:rPr>
          <w:i/>
          <w:iCs/>
        </w:rPr>
        <w:t xml:space="preserve"> </w:t>
      </w:r>
      <w:r w:rsidRPr="00C07CAE">
        <w:rPr>
          <w:i/>
          <w:iCs/>
        </w:rPr>
        <w:t>and</w:t>
      </w:r>
      <w:r w:rsidR="00F56099">
        <w:rPr>
          <w:i/>
          <w:iCs/>
        </w:rPr>
        <w:t xml:space="preserve"> </w:t>
      </w:r>
      <w:r w:rsidRPr="00C07CAE">
        <w:rPr>
          <w:i/>
          <w:iCs/>
        </w:rPr>
        <w:t>all</w:t>
      </w:r>
      <w:r w:rsidR="00F56099">
        <w:rPr>
          <w:i/>
          <w:iCs/>
        </w:rPr>
        <w:t xml:space="preserve"> </w:t>
      </w:r>
      <w:r w:rsidRPr="00C07CAE">
        <w:rPr>
          <w:i/>
          <w:iCs/>
        </w:rPr>
        <w:t>thy</w:t>
      </w:r>
      <w:r w:rsidR="00F56099">
        <w:rPr>
          <w:i/>
          <w:iCs/>
        </w:rPr>
        <w:t xml:space="preserve"> </w:t>
      </w:r>
      <w:r w:rsidRPr="00C07CAE">
        <w:rPr>
          <w:i/>
          <w:iCs/>
        </w:rPr>
        <w:t>house</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for</w:t>
      </w:r>
      <w:r w:rsidR="00F56099">
        <w:rPr>
          <w:i/>
          <w:iCs/>
        </w:rPr>
        <w:t xml:space="preserve"> </w:t>
      </w:r>
      <w:r w:rsidRPr="00C07CAE">
        <w:rPr>
          <w:i/>
          <w:iCs/>
        </w:rPr>
        <w:t>thee</w:t>
      </w:r>
      <w:r w:rsidR="00F56099">
        <w:rPr>
          <w:i/>
          <w:iCs/>
        </w:rPr>
        <w:t xml:space="preserve"> </w:t>
      </w:r>
      <w:r w:rsidRPr="00C07CAE">
        <w:rPr>
          <w:i/>
          <w:iCs/>
        </w:rPr>
        <w:t>have</w:t>
      </w:r>
      <w:r w:rsidR="00F56099">
        <w:rPr>
          <w:i/>
          <w:iCs/>
        </w:rPr>
        <w:t xml:space="preserve"> </w:t>
      </w:r>
      <w:r w:rsidRPr="00C07CAE">
        <w:rPr>
          <w:i/>
          <w:iCs/>
        </w:rPr>
        <w:t>I</w:t>
      </w:r>
      <w:r w:rsidR="00F56099">
        <w:rPr>
          <w:i/>
          <w:iCs/>
        </w:rPr>
        <w:t xml:space="preserve"> </w:t>
      </w:r>
      <w:r w:rsidRPr="00C07CAE">
        <w:rPr>
          <w:i/>
          <w:iCs/>
        </w:rPr>
        <w:t>seen</w:t>
      </w:r>
      <w:r w:rsidR="00F56099">
        <w:rPr>
          <w:i/>
          <w:iCs/>
        </w:rPr>
        <w:t xml:space="preserve"> </w:t>
      </w:r>
      <w:r w:rsidRPr="00C07CAE">
        <w:rPr>
          <w:i/>
          <w:iCs/>
        </w:rPr>
        <w:t>righteous</w:t>
      </w:r>
      <w:r w:rsidR="00F56099">
        <w:rPr>
          <w:i/>
          <w:iCs/>
        </w:rPr>
        <w:t xml:space="preserve"> </w:t>
      </w:r>
      <w:r w:rsidRPr="00C07CAE">
        <w:rPr>
          <w:i/>
          <w:iCs/>
        </w:rPr>
        <w:t>before</w:t>
      </w:r>
      <w:r w:rsidR="00F56099">
        <w:rPr>
          <w:i/>
          <w:iCs/>
        </w:rPr>
        <w:t xml:space="preserve"> </w:t>
      </w:r>
      <w:r w:rsidRPr="00C07CAE">
        <w:rPr>
          <w:i/>
          <w:iCs/>
        </w:rPr>
        <w:t>Me</w:t>
      </w:r>
      <w:r w:rsidR="00F56099">
        <w:rPr>
          <w:i/>
          <w:iCs/>
        </w:rPr>
        <w:t xml:space="preserve"> </w:t>
      </w:r>
      <w:r w:rsidRPr="00C07CAE">
        <w:rPr>
          <w:i/>
          <w:iCs/>
        </w:rPr>
        <w:t>in</w:t>
      </w:r>
      <w:r w:rsidR="00F56099">
        <w:rPr>
          <w:i/>
          <w:iCs/>
        </w:rPr>
        <w:t xml:space="preserve"> </w:t>
      </w:r>
      <w:r w:rsidRPr="00C07CAE">
        <w:rPr>
          <w:i/>
          <w:iCs/>
        </w:rPr>
        <w:t>this</w:t>
      </w:r>
      <w:r w:rsidR="00F56099">
        <w:rPr>
          <w:i/>
          <w:iCs/>
        </w:rPr>
        <w:t xml:space="preserve"> </w:t>
      </w:r>
      <w:r w:rsidRPr="00C07CAE">
        <w:rPr>
          <w:i/>
          <w:iCs/>
        </w:rPr>
        <w:t>generation.</w:t>
      </w:r>
    </w:p>
    <w:p w14:paraId="73DD89F0" w14:textId="77777777" w:rsidR="00C07CAE" w:rsidRPr="00C07CAE" w:rsidRDefault="00C07CAE" w:rsidP="00C07CAE"/>
    <w:p w14:paraId="1501A5B1" w14:textId="14D9B79E" w:rsidR="00C07CAE" w:rsidRPr="00C07CAE" w:rsidRDefault="00C07CAE" w:rsidP="00C07CAE">
      <w:r w:rsidRPr="00C07CAE">
        <w:t>Was</w:t>
      </w:r>
      <w:r w:rsidR="00F56099">
        <w:t xml:space="preserve"> </w:t>
      </w:r>
      <w:r w:rsidRPr="00C07CAE">
        <w:t>Noach</w:t>
      </w:r>
      <w:r w:rsidR="00F56099">
        <w:t xml:space="preserve"> </w:t>
      </w:r>
      <w:r w:rsidRPr="00C07CAE">
        <w:t>righteous</w:t>
      </w:r>
      <w:r w:rsidR="00F56099">
        <w:t xml:space="preserve"> </w:t>
      </w:r>
      <w:r w:rsidRPr="00C07CAE">
        <w:t>enough</w:t>
      </w:r>
      <w:r w:rsidR="00F56099">
        <w:t xml:space="preserve"> </w:t>
      </w:r>
      <w:r w:rsidRPr="00C07CAE">
        <w:t>to</w:t>
      </w:r>
      <w:r w:rsidR="00F56099">
        <w:t xml:space="preserve"> </w:t>
      </w:r>
      <w:r w:rsidRPr="00C07CAE">
        <w:t>be</w:t>
      </w:r>
      <w:r w:rsidR="00F56099">
        <w:t xml:space="preserve"> </w:t>
      </w:r>
      <w:r w:rsidRPr="00C07CAE">
        <w:t>saved</w:t>
      </w:r>
      <w:r w:rsidR="00F56099">
        <w:t xml:space="preserve"> </w:t>
      </w:r>
      <w:r w:rsidRPr="00C07CAE">
        <w:t>when</w:t>
      </w:r>
      <w:r w:rsidR="00F56099">
        <w:t xml:space="preserve"> </w:t>
      </w:r>
      <w:r w:rsidRPr="00C07CAE">
        <w:t>God</w:t>
      </w:r>
      <w:r w:rsidR="00F56099">
        <w:t xml:space="preserve"> </w:t>
      </w:r>
      <w:r w:rsidRPr="00C07CAE">
        <w:t>is</w:t>
      </w:r>
      <w:r w:rsidR="00F56099">
        <w:t xml:space="preserve"> </w:t>
      </w:r>
      <w:r w:rsidRPr="00C07CAE">
        <w:t>going</w:t>
      </w:r>
      <w:r w:rsidR="00F56099">
        <w:t xml:space="preserve"> </w:t>
      </w:r>
      <w:r w:rsidRPr="00C07CAE">
        <w:t>to</w:t>
      </w:r>
      <w:r w:rsidR="00F56099">
        <w:t xml:space="preserve"> </w:t>
      </w:r>
      <w:r w:rsidRPr="00C07CAE">
        <w:t>destroy</w:t>
      </w:r>
      <w:r w:rsidR="00F56099">
        <w:t xml:space="preserve"> </w:t>
      </w:r>
      <w:r w:rsidRPr="00C07CAE">
        <w:t>the</w:t>
      </w:r>
      <w:r w:rsidR="00F56099">
        <w:t xml:space="preserve"> </w:t>
      </w:r>
      <w:r w:rsidRPr="00C07CAE">
        <w:t>rest</w:t>
      </w:r>
      <w:r w:rsidR="00F56099">
        <w:t xml:space="preserve"> </w:t>
      </w:r>
      <w:r w:rsidRPr="00C07CAE">
        <w:t>of</w:t>
      </w:r>
      <w:r w:rsidR="00F56099">
        <w:t xml:space="preserve"> </w:t>
      </w:r>
      <w:r w:rsidRPr="00C07CAE">
        <w:t>the</w:t>
      </w:r>
      <w:r w:rsidR="00F56099">
        <w:t xml:space="preserve"> </w:t>
      </w:r>
      <w:r w:rsidRPr="00C07CAE">
        <w:t>world?</w:t>
      </w:r>
      <w:r w:rsidR="00F56099">
        <w:t xml:space="preserve"> </w:t>
      </w:r>
      <w:r w:rsidRPr="00C07CAE">
        <w:t>The</w:t>
      </w:r>
      <w:r w:rsidR="00F56099">
        <w:t xml:space="preserve"> </w:t>
      </w:r>
      <w:r w:rsidRPr="00C07CAE">
        <w:t>Torah</w:t>
      </w:r>
      <w:r w:rsidR="00F56099">
        <w:t xml:space="preserve"> </w:t>
      </w:r>
      <w:r w:rsidRPr="00C07CAE">
        <w:t>seems</w:t>
      </w:r>
      <w:r w:rsidR="00F56099">
        <w:t xml:space="preserve"> </w:t>
      </w:r>
      <w:r w:rsidRPr="00C07CAE">
        <w:t>to</w:t>
      </w:r>
      <w:r w:rsidR="00F56099">
        <w:t xml:space="preserve"> </w:t>
      </w:r>
      <w:r w:rsidRPr="00C07CAE">
        <w:t>say</w:t>
      </w:r>
      <w:r w:rsidR="00F56099">
        <w:t xml:space="preserve"> </w:t>
      </w:r>
      <w:r w:rsidR="00585328">
        <w:t>‘</w:t>
      </w:r>
      <w:r w:rsidRPr="00C07CAE">
        <w:t>no</w:t>
      </w:r>
      <w:r w:rsidR="00585328">
        <w:t>’</w:t>
      </w:r>
      <w:r w:rsidR="00F56099">
        <w:t xml:space="preserve"> </w:t>
      </w:r>
      <w:r w:rsidRPr="00C07CAE">
        <w:t>to</w:t>
      </w:r>
      <w:r w:rsidR="00F56099">
        <w:t xml:space="preserve"> </w:t>
      </w:r>
      <w:r w:rsidRPr="00C07CAE">
        <w:t>this</w:t>
      </w:r>
      <w:r w:rsidR="00F56099">
        <w:t xml:space="preserve"> </w:t>
      </w:r>
      <w:r w:rsidRPr="00C07CAE">
        <w:t>question.</w:t>
      </w:r>
      <w:r w:rsidR="00F56099">
        <w:t xml:space="preserve"> </w:t>
      </w:r>
      <w:r w:rsidRPr="00C07CAE">
        <w:t>We</w:t>
      </w:r>
      <w:r w:rsidR="00F56099">
        <w:t xml:space="preserve"> </w:t>
      </w:r>
      <w:r w:rsidRPr="00C07CAE">
        <w:t>see</w:t>
      </w:r>
      <w:r w:rsidR="00F56099">
        <w:t xml:space="preserve"> </w:t>
      </w:r>
      <w:r w:rsidRPr="00C07CAE">
        <w:t>this</w:t>
      </w:r>
      <w:r w:rsidR="00F56099">
        <w:t xml:space="preserve"> </w:t>
      </w:r>
      <w:r w:rsidRPr="00C07CAE">
        <w:t>is</w:t>
      </w:r>
      <w:r w:rsidR="00F56099">
        <w:t xml:space="preserve"> </w:t>
      </w:r>
      <w:r w:rsidRPr="00C07CAE">
        <w:t>the</w:t>
      </w:r>
      <w:r w:rsidR="00F56099">
        <w:t xml:space="preserve"> </w:t>
      </w:r>
      <w:r w:rsidRPr="00C07CAE">
        <w:t>previous</w:t>
      </w:r>
      <w:r w:rsidR="00F56099">
        <w:t xml:space="preserve"> </w:t>
      </w:r>
      <w:r w:rsidRPr="00C07CAE">
        <w:t>chapter</w:t>
      </w:r>
      <w:r w:rsidR="002A4937">
        <w:t>.</w:t>
      </w:r>
    </w:p>
    <w:p w14:paraId="7B3E212F" w14:textId="77777777" w:rsidR="00C07CAE" w:rsidRPr="00C07CAE" w:rsidRDefault="00C07CAE" w:rsidP="00C07CAE"/>
    <w:p w14:paraId="198BF685" w14:textId="50C09578" w:rsidR="00C07CAE" w:rsidRPr="00C07CAE" w:rsidRDefault="00C07CAE" w:rsidP="00AA653C">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6:8</w:t>
      </w:r>
      <w:r w:rsidR="00F56099">
        <w:rPr>
          <w:i/>
          <w:iCs/>
        </w:rPr>
        <w:t xml:space="preserve"> </w:t>
      </w:r>
      <w:r w:rsidRPr="00C07CAE">
        <w:rPr>
          <w:i/>
          <w:iCs/>
        </w:rPr>
        <w:t>But</w:t>
      </w:r>
      <w:r w:rsidR="00F56099">
        <w:rPr>
          <w:i/>
          <w:iCs/>
        </w:rPr>
        <w:t xml:space="preserve"> </w:t>
      </w:r>
      <w:r w:rsidRPr="00C07CAE">
        <w:rPr>
          <w:i/>
          <w:iCs/>
        </w:rPr>
        <w:t>Noach</w:t>
      </w:r>
      <w:r w:rsidR="00F56099">
        <w:rPr>
          <w:i/>
          <w:iCs/>
        </w:rPr>
        <w:t xml:space="preserve"> </w:t>
      </w:r>
      <w:r w:rsidRPr="00C07CAE">
        <w:rPr>
          <w:i/>
          <w:iCs/>
        </w:rPr>
        <w:t>found</w:t>
      </w:r>
      <w:r w:rsidR="00F56099">
        <w:rPr>
          <w:i/>
          <w:iCs/>
        </w:rPr>
        <w:t xml:space="preserve"> </w:t>
      </w:r>
      <w:r w:rsidRPr="00C07CAE">
        <w:rPr>
          <w:i/>
          <w:iCs/>
        </w:rPr>
        <w:t>grace</w:t>
      </w:r>
      <w:r w:rsidR="00F56099">
        <w:rPr>
          <w:i/>
          <w:iCs/>
        </w:rPr>
        <w:t xml:space="preserve"> </w:t>
      </w:r>
      <w:r w:rsidRPr="00C07CAE">
        <w:t>(</w:t>
      </w:r>
      <w:proofErr w:type="spellStart"/>
      <w:r w:rsidRPr="00C07CAE">
        <w:rPr>
          <w:sz w:val="28"/>
          <w:szCs w:val="28"/>
          <w:rtl/>
        </w:rPr>
        <w:t>חֵן</w:t>
      </w:r>
      <w:proofErr w:type="spellEnd"/>
      <w:r w:rsidRPr="00C07CAE">
        <w:t>)</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eyes</w:t>
      </w:r>
      <w:r w:rsidR="00F56099">
        <w:rPr>
          <w:i/>
          <w:iCs/>
        </w:rPr>
        <w:t xml:space="preserve"> </w:t>
      </w:r>
      <w:r w:rsidRPr="00C07CAE">
        <w:rPr>
          <w:i/>
          <w:iCs/>
        </w:rPr>
        <w:t>of</w:t>
      </w:r>
      <w:r w:rsidR="00F56099">
        <w:rPr>
          <w:i/>
          <w:iCs/>
        </w:rPr>
        <w:t xml:space="preserve"> </w:t>
      </w:r>
      <w:r w:rsidRPr="00C07CAE">
        <w:rPr>
          <w:i/>
          <w:iCs/>
        </w:rPr>
        <w:t>HaShem.</w:t>
      </w:r>
      <w:r w:rsidR="00AA653C" w:rsidRPr="00AA653C">
        <w:rPr>
          <w:rFonts w:ascii="Open Sans" w:hAnsi="Open Sans" w:cs="Open Sans"/>
          <w:b/>
          <w:bCs/>
          <w:color w:val="000000"/>
          <w:sz w:val="29"/>
          <w:szCs w:val="29"/>
          <w:shd w:val="clear" w:color="auto" w:fill="FDF5E6"/>
        </w:rPr>
        <w:t xml:space="preserve"> </w:t>
      </w:r>
      <w:r w:rsidR="00AA653C" w:rsidRPr="00AA653C">
        <w:rPr>
          <w:b/>
          <w:bCs/>
          <w:i/>
          <w:iCs/>
        </w:rPr>
        <w:t>9</w:t>
      </w:r>
      <w:r w:rsidR="00AA653C" w:rsidRPr="00AA653C">
        <w:rPr>
          <w:i/>
          <w:iCs/>
        </w:rPr>
        <w:t> These are the generations of Noa</w:t>
      </w:r>
      <w:r w:rsidR="00AA653C">
        <w:rPr>
          <w:i/>
          <w:iCs/>
        </w:rPr>
        <w:t>c</w:t>
      </w:r>
      <w:r w:rsidR="00AA653C" w:rsidRPr="00AA653C">
        <w:rPr>
          <w:i/>
          <w:iCs/>
        </w:rPr>
        <w:t>h. Noa</w:t>
      </w:r>
      <w:r w:rsidR="00AA653C">
        <w:rPr>
          <w:i/>
          <w:iCs/>
        </w:rPr>
        <w:t>c</w:t>
      </w:r>
      <w:r w:rsidR="00AA653C" w:rsidRPr="00AA653C">
        <w:rPr>
          <w:i/>
          <w:iCs/>
        </w:rPr>
        <w:t>h was in his generations a man</w:t>
      </w:r>
      <w:r w:rsidR="00AA653C">
        <w:rPr>
          <w:i/>
          <w:iCs/>
        </w:rPr>
        <w:t xml:space="preserve"> </w:t>
      </w:r>
      <w:r w:rsidR="00AA653C" w:rsidRPr="00AA653C">
        <w:t>(</w:t>
      </w:r>
      <w:proofErr w:type="spellStart"/>
      <w:r w:rsidR="00AA653C" w:rsidRPr="00AA653C">
        <w:rPr>
          <w:rtl/>
        </w:rPr>
        <w:t>אִיש</w:t>
      </w:r>
      <w:proofErr w:type="spellEnd"/>
      <w:r w:rsidR="00AA653C" w:rsidRPr="00AA653C">
        <w:rPr>
          <w:rtl/>
        </w:rPr>
        <w:t>ׁ</w:t>
      </w:r>
      <w:r w:rsidR="00AA653C" w:rsidRPr="00AA653C">
        <w:t>)</w:t>
      </w:r>
      <w:r w:rsidR="00AA653C" w:rsidRPr="00AA653C">
        <w:rPr>
          <w:i/>
          <w:iCs/>
        </w:rPr>
        <w:t xml:space="preserve"> righteous</w:t>
      </w:r>
      <w:r w:rsidR="00AA653C">
        <w:rPr>
          <w:i/>
          <w:iCs/>
        </w:rPr>
        <w:t xml:space="preserve"> </w:t>
      </w:r>
      <w:r w:rsidR="00AA653C" w:rsidRPr="00AA653C">
        <w:t>(</w:t>
      </w:r>
      <w:proofErr w:type="spellStart"/>
      <w:r w:rsidR="00AA653C" w:rsidRPr="00AA653C">
        <w:rPr>
          <w:rtl/>
        </w:rPr>
        <w:t>צַד</w:t>
      </w:r>
      <w:proofErr w:type="spellEnd"/>
      <w:r w:rsidR="00AA653C" w:rsidRPr="00AA653C">
        <w:rPr>
          <w:rtl/>
        </w:rPr>
        <w:t>ִּ</w:t>
      </w:r>
      <w:proofErr w:type="spellStart"/>
      <w:r w:rsidR="00AA653C" w:rsidRPr="00AA653C">
        <w:rPr>
          <w:rtl/>
        </w:rPr>
        <w:t>יק</w:t>
      </w:r>
      <w:proofErr w:type="spellEnd"/>
      <w:r w:rsidR="00AA653C" w:rsidRPr="00AA653C">
        <w:t>)</w:t>
      </w:r>
      <w:r w:rsidR="00AA653C" w:rsidRPr="00AA653C">
        <w:rPr>
          <w:i/>
          <w:iCs/>
        </w:rPr>
        <w:t xml:space="preserve"> and whole-hearted</w:t>
      </w:r>
      <w:r w:rsidR="00AA653C">
        <w:rPr>
          <w:i/>
          <w:iCs/>
        </w:rPr>
        <w:t xml:space="preserve"> </w:t>
      </w:r>
      <w:r w:rsidR="00AA653C" w:rsidRPr="00AA653C">
        <w:t>(</w:t>
      </w:r>
      <w:r w:rsidR="00AA653C" w:rsidRPr="00AA653C">
        <w:rPr>
          <w:rtl/>
        </w:rPr>
        <w:t>תָּ</w:t>
      </w:r>
      <w:proofErr w:type="spellStart"/>
      <w:r w:rsidR="00AA653C" w:rsidRPr="00AA653C">
        <w:rPr>
          <w:rtl/>
        </w:rPr>
        <w:t>מִים</w:t>
      </w:r>
      <w:proofErr w:type="spellEnd"/>
      <w:r w:rsidR="00AA653C" w:rsidRPr="00AA653C">
        <w:t>)</w:t>
      </w:r>
      <w:r w:rsidR="00AA653C" w:rsidRPr="00AA653C">
        <w:rPr>
          <w:i/>
          <w:iCs/>
        </w:rPr>
        <w:t>; Noa</w:t>
      </w:r>
      <w:r w:rsidR="00AA653C">
        <w:rPr>
          <w:i/>
          <w:iCs/>
        </w:rPr>
        <w:t>c</w:t>
      </w:r>
      <w:r w:rsidR="00AA653C" w:rsidRPr="00AA653C">
        <w:rPr>
          <w:i/>
          <w:iCs/>
        </w:rPr>
        <w:t>h walked with God.</w:t>
      </w:r>
    </w:p>
    <w:p w14:paraId="297D1C44" w14:textId="77777777" w:rsidR="00C07CAE" w:rsidRPr="00C07CAE" w:rsidRDefault="00C07CAE" w:rsidP="00C07CAE"/>
    <w:p w14:paraId="3FB22F46" w14:textId="77777777" w:rsidR="00C07CAE" w:rsidRDefault="00C07CAE" w:rsidP="00C07CAE">
      <w:r w:rsidRPr="00C07CAE">
        <w:t>Grace</w:t>
      </w:r>
      <w:r w:rsidR="00F56099">
        <w:t xml:space="preserve"> </w:t>
      </w:r>
      <w:r w:rsidRPr="00C07CAE">
        <w:t>(</w:t>
      </w:r>
      <w:proofErr w:type="spellStart"/>
      <w:r w:rsidRPr="00C07CAE">
        <w:rPr>
          <w:rtl/>
        </w:rPr>
        <w:t>חֵן</w:t>
      </w:r>
      <w:proofErr w:type="spellEnd"/>
      <w:r w:rsidRPr="00C07CAE">
        <w:t>)</w:t>
      </w:r>
      <w:r w:rsidR="00F56099">
        <w:t xml:space="preserve"> </w:t>
      </w:r>
      <w:r w:rsidRPr="00C07CAE">
        <w:t>is</w:t>
      </w:r>
      <w:r w:rsidR="00F56099">
        <w:t xml:space="preserve"> </w:t>
      </w:r>
      <w:r w:rsidRPr="00C07CAE">
        <w:t>something</w:t>
      </w:r>
      <w:r w:rsidR="00F56099">
        <w:t xml:space="preserve"> </w:t>
      </w:r>
      <w:r w:rsidRPr="00C07CAE">
        <w:t>we</w:t>
      </w:r>
      <w:r w:rsidR="00F56099">
        <w:t xml:space="preserve"> </w:t>
      </w:r>
      <w:r w:rsidRPr="00C07CAE">
        <w:t>do</w:t>
      </w:r>
      <w:r w:rsidR="00F56099">
        <w:t xml:space="preserve"> </w:t>
      </w:r>
      <w:r w:rsidRPr="00C07CAE">
        <w:t>not</w:t>
      </w:r>
      <w:r w:rsidR="00F56099">
        <w:t xml:space="preserve"> </w:t>
      </w:r>
      <w:r w:rsidRPr="00C07CAE">
        <w:t>merit.</w:t>
      </w:r>
      <w:r w:rsidR="00F56099">
        <w:t xml:space="preserve"> </w:t>
      </w:r>
      <w:r w:rsidRPr="00C07CAE">
        <w:t>It</w:t>
      </w:r>
      <w:r w:rsidR="00F56099">
        <w:t xml:space="preserve"> </w:t>
      </w:r>
      <w:r w:rsidRPr="00C07CAE">
        <w:t>is</w:t>
      </w:r>
      <w:r w:rsidR="00F56099">
        <w:t xml:space="preserve"> </w:t>
      </w:r>
      <w:r w:rsidRPr="00C07CAE">
        <w:t>something</w:t>
      </w:r>
      <w:r w:rsidR="00F56099">
        <w:t xml:space="preserve"> </w:t>
      </w:r>
      <w:r w:rsidRPr="00C07CAE">
        <w:t>bestowed</w:t>
      </w:r>
      <w:r w:rsidR="00F56099">
        <w:t xml:space="preserve"> </w:t>
      </w:r>
      <w:r w:rsidRPr="00C07CAE">
        <w:t>on</w:t>
      </w:r>
      <w:r w:rsidR="00F56099">
        <w:t xml:space="preserve"> </w:t>
      </w:r>
      <w:r w:rsidRPr="00C07CAE">
        <w:t>a</w:t>
      </w:r>
      <w:r w:rsidR="00F56099">
        <w:t xml:space="preserve"> </w:t>
      </w:r>
      <w:r w:rsidRPr="00C07CAE">
        <w:t>person</w:t>
      </w:r>
      <w:r w:rsidR="00F56099">
        <w:t xml:space="preserve"> </w:t>
      </w:r>
      <w:r w:rsidRPr="00C07CAE">
        <w:t>who</w:t>
      </w:r>
      <w:r w:rsidR="00F56099">
        <w:t xml:space="preserve"> </w:t>
      </w:r>
      <w:r w:rsidRPr="00C07CAE">
        <w:t>does</w:t>
      </w:r>
      <w:r w:rsidR="00F56099">
        <w:t xml:space="preserve"> </w:t>
      </w:r>
      <w:r w:rsidRPr="00C07CAE">
        <w:t>not</w:t>
      </w:r>
      <w:r w:rsidR="00F56099">
        <w:t xml:space="preserve"> </w:t>
      </w:r>
      <w:r w:rsidRPr="00C07CAE">
        <w:t>deserve</w:t>
      </w:r>
      <w:r w:rsidR="00F56099">
        <w:t xml:space="preserve"> </w:t>
      </w:r>
      <w:r w:rsidRPr="00C07CAE">
        <w:t>it.</w:t>
      </w:r>
      <w:r w:rsidR="00F56099">
        <w:t xml:space="preserve"> </w:t>
      </w:r>
      <w:proofErr w:type="gramStart"/>
      <w:r w:rsidRPr="00C07CAE">
        <w:t>Thus</w:t>
      </w:r>
      <w:proofErr w:type="gramEnd"/>
      <w:r w:rsidR="00F56099">
        <w:t xml:space="preserve"> </w:t>
      </w:r>
      <w:r w:rsidRPr="00C07CAE">
        <w:t>we</w:t>
      </w:r>
      <w:r w:rsidR="00F56099">
        <w:t xml:space="preserve"> </w:t>
      </w:r>
      <w:r w:rsidRPr="00C07CAE">
        <w:t>would</w:t>
      </w:r>
      <w:r w:rsidR="00F56099">
        <w:t xml:space="preserve"> </w:t>
      </w:r>
      <w:r w:rsidRPr="00C07CAE">
        <w:t>say</w:t>
      </w:r>
      <w:r w:rsidR="00F56099">
        <w:t xml:space="preserve"> </w:t>
      </w:r>
      <w:r w:rsidRPr="00C07CAE">
        <w:t>that</w:t>
      </w:r>
      <w:r w:rsidR="00F56099">
        <w:t xml:space="preserve"> </w:t>
      </w:r>
      <w:r w:rsidRPr="00C07CAE">
        <w:t>Noach</w:t>
      </w:r>
      <w:r w:rsidR="00F56099">
        <w:t xml:space="preserve"> </w:t>
      </w:r>
      <w:r w:rsidRPr="00C07CAE">
        <w:t>was</w:t>
      </w:r>
      <w:r w:rsidR="00F56099">
        <w:t xml:space="preserve"> </w:t>
      </w:r>
      <w:r w:rsidRPr="00C07CAE">
        <w:t>NOT</w:t>
      </w:r>
      <w:r w:rsidR="00F56099">
        <w:t xml:space="preserve"> </w:t>
      </w:r>
      <w:r w:rsidRPr="00C07CAE">
        <w:t>righteous</w:t>
      </w:r>
      <w:r w:rsidR="00F56099">
        <w:t xml:space="preserve"> </w:t>
      </w:r>
      <w:r w:rsidRPr="00C07CAE">
        <w:t>enough</w:t>
      </w:r>
      <w:r w:rsidR="00F56099">
        <w:t xml:space="preserve"> </w:t>
      </w:r>
      <w:r w:rsidRPr="00C07CAE">
        <w:t>to</w:t>
      </w:r>
      <w:r w:rsidR="00F56099">
        <w:t xml:space="preserve"> </w:t>
      </w:r>
      <w:r w:rsidRPr="00C07CAE">
        <w:t>be</w:t>
      </w:r>
      <w:r w:rsidR="00F56099">
        <w:t xml:space="preserve"> </w:t>
      </w:r>
      <w:r w:rsidRPr="00C07CAE">
        <w:t>saved.</w:t>
      </w:r>
      <w:r w:rsidR="00F56099">
        <w:t xml:space="preserve"> </w:t>
      </w:r>
      <w:r w:rsidRPr="00C07CAE">
        <w:t>Noach</w:t>
      </w:r>
      <w:r w:rsidR="00F56099">
        <w:t xml:space="preserve"> </w:t>
      </w:r>
      <w:r w:rsidRPr="00C07CAE">
        <w:t>was</w:t>
      </w:r>
      <w:r w:rsidR="00F56099">
        <w:t xml:space="preserve"> </w:t>
      </w:r>
      <w:r w:rsidRPr="00C07CAE">
        <w:t>saved</w:t>
      </w:r>
      <w:r w:rsidR="00F56099">
        <w:t xml:space="preserve"> </w:t>
      </w:r>
      <w:r w:rsidRPr="00C07CAE">
        <w:t>because</w:t>
      </w:r>
      <w:r w:rsidR="00F56099">
        <w:t xml:space="preserve"> </w:t>
      </w:r>
      <w:r w:rsidRPr="00C07CAE">
        <w:t>HaShem</w:t>
      </w:r>
      <w:r w:rsidR="00F56099">
        <w:t xml:space="preserve"> </w:t>
      </w:r>
      <w:r w:rsidRPr="00C07CAE">
        <w:t>chose</w:t>
      </w:r>
      <w:r w:rsidR="00F56099">
        <w:t xml:space="preserve"> </w:t>
      </w:r>
      <w:r w:rsidRPr="00C07CAE">
        <w:t>to</w:t>
      </w:r>
      <w:r w:rsidR="00F56099">
        <w:t xml:space="preserve"> </w:t>
      </w:r>
      <w:r w:rsidRPr="00C07CAE">
        <w:t>save</w:t>
      </w:r>
      <w:r w:rsidR="00F56099">
        <w:t xml:space="preserve"> </w:t>
      </w:r>
      <w:r w:rsidRPr="00C07CAE">
        <w:t>him,</w:t>
      </w:r>
      <w:r w:rsidR="00F56099">
        <w:t xml:space="preserve"> </w:t>
      </w:r>
      <w:r w:rsidRPr="00C07CAE">
        <w:t>not</w:t>
      </w:r>
      <w:r w:rsidR="00F56099">
        <w:t xml:space="preserve"> </w:t>
      </w:r>
      <w:r w:rsidRPr="00C07CAE">
        <w:t>because</w:t>
      </w:r>
      <w:r w:rsidR="00F56099">
        <w:t xml:space="preserve"> </w:t>
      </w:r>
      <w:r w:rsidRPr="00C07CAE">
        <w:t>he</w:t>
      </w:r>
      <w:r w:rsidR="00F56099">
        <w:t xml:space="preserve"> </w:t>
      </w:r>
      <w:r w:rsidRPr="00C07CAE">
        <w:t>was</w:t>
      </w:r>
      <w:r w:rsidR="00F56099">
        <w:t xml:space="preserve"> </w:t>
      </w:r>
      <w:r w:rsidRPr="00C07CAE">
        <w:t>righteous.</w:t>
      </w:r>
      <w:r w:rsidR="00F56099">
        <w:t xml:space="preserve"> </w:t>
      </w:r>
      <w:r w:rsidRPr="00C07CAE">
        <w:t>HaShem</w:t>
      </w:r>
      <w:r w:rsidR="00F56099">
        <w:t xml:space="preserve"> </w:t>
      </w:r>
      <w:r w:rsidRPr="00C07CAE">
        <w:t>decided</w:t>
      </w:r>
      <w:r w:rsidR="00F56099">
        <w:t xml:space="preserve"> </w:t>
      </w:r>
      <w:r w:rsidRPr="00C07CAE">
        <w:t>to</w:t>
      </w:r>
      <w:r w:rsidR="00F56099">
        <w:t xml:space="preserve"> </w:t>
      </w:r>
      <w:r w:rsidRPr="00C07CAE">
        <w:t>save</w:t>
      </w:r>
      <w:r w:rsidR="00F56099">
        <w:t xml:space="preserve"> </w:t>
      </w:r>
      <w:r w:rsidRPr="00C07CAE">
        <w:t>Noach</w:t>
      </w:r>
      <w:r w:rsidR="00F56099">
        <w:t xml:space="preserve"> </w:t>
      </w:r>
      <w:r w:rsidRPr="00C07CAE">
        <w:t>when</w:t>
      </w:r>
      <w:r w:rsidR="00F56099">
        <w:t xml:space="preserve"> </w:t>
      </w:r>
      <w:r w:rsidRPr="00C07CAE">
        <w:t>He</w:t>
      </w:r>
      <w:r w:rsidR="00F56099">
        <w:t xml:space="preserve"> </w:t>
      </w:r>
      <w:r w:rsidRPr="00C07CAE">
        <w:t>destroyed</w:t>
      </w:r>
      <w:r w:rsidR="00F56099">
        <w:t xml:space="preserve"> </w:t>
      </w:r>
      <w:r w:rsidRPr="00C07CAE">
        <w:t>the</w:t>
      </w:r>
      <w:r w:rsidR="00F56099">
        <w:t xml:space="preserve"> </w:t>
      </w:r>
      <w:r w:rsidRPr="00C07CAE">
        <w:t>rest</w:t>
      </w:r>
      <w:r w:rsidR="00F56099">
        <w:t xml:space="preserve"> </w:t>
      </w:r>
      <w:r w:rsidRPr="00C07CAE">
        <w:t>of</w:t>
      </w:r>
      <w:r w:rsidR="00F56099">
        <w:t xml:space="preserve"> </w:t>
      </w:r>
      <w:r w:rsidRPr="00C07CAE">
        <w:t>humanity.</w:t>
      </w:r>
      <w:r w:rsidR="00F56099">
        <w:t xml:space="preserve"> </w:t>
      </w:r>
      <w:r w:rsidRPr="00C07CAE">
        <w:t>HaShem</w:t>
      </w:r>
      <w:r w:rsidR="00F56099">
        <w:t xml:space="preserve"> </w:t>
      </w:r>
      <w:r w:rsidRPr="00C07CAE">
        <w:t>decided</w:t>
      </w:r>
      <w:r w:rsidR="00F56099">
        <w:t xml:space="preserve"> </w:t>
      </w:r>
      <w:r w:rsidRPr="00C07CAE">
        <w:t>He</w:t>
      </w:r>
      <w:r w:rsidR="00F56099">
        <w:t xml:space="preserve"> </w:t>
      </w:r>
      <w:r w:rsidRPr="00C07CAE">
        <w:t>was</w:t>
      </w:r>
      <w:r w:rsidR="00F56099">
        <w:t xml:space="preserve"> </w:t>
      </w:r>
      <w:r w:rsidRPr="00C07CAE">
        <w:t>going</w:t>
      </w:r>
      <w:r w:rsidR="00F56099">
        <w:t xml:space="preserve"> </w:t>
      </w:r>
      <w:r w:rsidRPr="00C07CAE">
        <w:t>to</w:t>
      </w:r>
      <w:r w:rsidR="00F56099">
        <w:t xml:space="preserve"> </w:t>
      </w:r>
      <w:r w:rsidRPr="00C07CAE">
        <w:t>provide</w:t>
      </w:r>
      <w:r w:rsidR="00F56099">
        <w:t xml:space="preserve"> </w:t>
      </w:r>
      <w:r w:rsidRPr="00C07CAE">
        <w:t>some</w:t>
      </w:r>
      <w:r w:rsidR="00F56099">
        <w:t xml:space="preserve"> </w:t>
      </w:r>
      <w:r w:rsidRPr="00C07CAE">
        <w:t>continuity</w:t>
      </w:r>
      <w:r w:rsidR="00F56099">
        <w:t xml:space="preserve"> </w:t>
      </w:r>
      <w:r w:rsidRPr="00C07CAE">
        <w:t>back</w:t>
      </w:r>
      <w:r w:rsidR="00F56099">
        <w:t xml:space="preserve"> </w:t>
      </w:r>
      <w:r w:rsidRPr="00C07CAE">
        <w:t>to</w:t>
      </w:r>
      <w:r w:rsidR="00F56099">
        <w:t xml:space="preserve"> </w:t>
      </w:r>
      <w:r w:rsidRPr="00C07CAE">
        <w:t>Adam,</w:t>
      </w:r>
      <w:r w:rsidR="00F56099">
        <w:t xml:space="preserve"> </w:t>
      </w:r>
      <w:r w:rsidRPr="00C07CAE">
        <w:t>and</w:t>
      </w:r>
      <w:r w:rsidR="00F56099">
        <w:t xml:space="preserve"> </w:t>
      </w:r>
      <w:r w:rsidRPr="00C07CAE">
        <w:t>Noach</w:t>
      </w:r>
      <w:r w:rsidR="00F56099">
        <w:t xml:space="preserve"> </w:t>
      </w:r>
      <w:r w:rsidRPr="00C07CAE">
        <w:t>was</w:t>
      </w:r>
      <w:r w:rsidR="00F56099">
        <w:t xml:space="preserve"> </w:t>
      </w:r>
      <w:r w:rsidRPr="00C07CAE">
        <w:t>His</w:t>
      </w:r>
      <w:r w:rsidR="00F56099">
        <w:t xml:space="preserve"> </w:t>
      </w:r>
      <w:r w:rsidRPr="00C07CAE">
        <w:t>guy.</w:t>
      </w:r>
      <w:r w:rsidR="00F56099">
        <w:t xml:space="preserve"> </w:t>
      </w:r>
    </w:p>
    <w:p w14:paraId="63D73782" w14:textId="77777777" w:rsidR="00706AAD" w:rsidRDefault="00706AAD" w:rsidP="00C07CAE"/>
    <w:p w14:paraId="13380B65" w14:textId="0BBA75C7" w:rsidR="00706AAD" w:rsidRDefault="00706AAD" w:rsidP="00706AAD">
      <w:r w:rsidRPr="00706AAD">
        <w:t>Noa</w:t>
      </w:r>
      <w:r>
        <w:t>c</w:t>
      </w:r>
      <w:r w:rsidRPr="00706AAD">
        <w:t>h was an ISH</w:t>
      </w:r>
      <w:r>
        <w:t xml:space="preserve"> - </w:t>
      </w:r>
      <w:proofErr w:type="spellStart"/>
      <w:r w:rsidRPr="00706AAD">
        <w:rPr>
          <w:sz w:val="28"/>
          <w:szCs w:val="28"/>
          <w:rtl/>
        </w:rPr>
        <w:t>אִיש</w:t>
      </w:r>
      <w:proofErr w:type="spellEnd"/>
      <w:r w:rsidRPr="00706AAD">
        <w:rPr>
          <w:sz w:val="28"/>
          <w:szCs w:val="28"/>
          <w:rtl/>
        </w:rPr>
        <w:t>ׁ</w:t>
      </w:r>
      <w:r w:rsidRPr="00706AAD">
        <w:t xml:space="preserve"> (</w:t>
      </w:r>
      <w:r>
        <w:t xml:space="preserve">a royal </w:t>
      </w:r>
      <w:r w:rsidRPr="00706AAD">
        <w:t>man) TZADDIK</w:t>
      </w:r>
      <w:r>
        <w:t xml:space="preserve"> - </w:t>
      </w:r>
      <w:proofErr w:type="spellStart"/>
      <w:r w:rsidRPr="00706AAD">
        <w:rPr>
          <w:sz w:val="28"/>
          <w:szCs w:val="28"/>
          <w:rtl/>
        </w:rPr>
        <w:t>צַד</w:t>
      </w:r>
      <w:proofErr w:type="spellEnd"/>
      <w:r w:rsidRPr="00706AAD">
        <w:rPr>
          <w:sz w:val="28"/>
          <w:szCs w:val="28"/>
          <w:rtl/>
        </w:rPr>
        <w:t>ִּ</w:t>
      </w:r>
      <w:proofErr w:type="spellStart"/>
      <w:r w:rsidRPr="00706AAD">
        <w:rPr>
          <w:sz w:val="28"/>
          <w:szCs w:val="28"/>
          <w:rtl/>
        </w:rPr>
        <w:t>יק</w:t>
      </w:r>
      <w:proofErr w:type="spellEnd"/>
      <w:r w:rsidRPr="00706AAD">
        <w:t xml:space="preserve"> (righteous person) TAMIM</w:t>
      </w:r>
      <w:r>
        <w:t xml:space="preserve"> - </w:t>
      </w:r>
      <w:r w:rsidRPr="00706AAD">
        <w:rPr>
          <w:sz w:val="28"/>
          <w:szCs w:val="28"/>
          <w:rtl/>
        </w:rPr>
        <w:t>תָּ</w:t>
      </w:r>
      <w:proofErr w:type="spellStart"/>
      <w:r w:rsidRPr="00706AAD">
        <w:rPr>
          <w:sz w:val="28"/>
          <w:szCs w:val="28"/>
          <w:rtl/>
        </w:rPr>
        <w:t>מִים</w:t>
      </w:r>
      <w:proofErr w:type="spellEnd"/>
      <w:r w:rsidRPr="00706AAD">
        <w:t xml:space="preserve"> (who was completely righteous)</w:t>
      </w:r>
      <w:r w:rsidR="00585328">
        <w:t>”</w:t>
      </w:r>
      <w:r w:rsidRPr="00706AAD">
        <w:t>.</w:t>
      </w:r>
      <w:r>
        <w:rPr>
          <w:rStyle w:val="FootnoteReference"/>
        </w:rPr>
        <w:footnoteReference w:id="197"/>
      </w:r>
      <w:r w:rsidRPr="00706AAD">
        <w:t xml:space="preserve"> The word ISH is a compliment in its own right, and the additional descriptions heap honor upon honor on Noa</w:t>
      </w:r>
      <w:r>
        <w:t>c</w:t>
      </w:r>
      <w:r w:rsidRPr="00706AAD">
        <w:t xml:space="preserve">h. </w:t>
      </w:r>
      <w:r w:rsidRPr="00706AAD">
        <w:rPr>
          <w:b/>
          <w:bCs/>
        </w:rPr>
        <w:t>No other personality is described with so many consecutive praises in one verse</w:t>
      </w:r>
      <w:r w:rsidRPr="00706AAD">
        <w:t>!</w:t>
      </w:r>
    </w:p>
    <w:p w14:paraId="21011D21" w14:textId="77777777" w:rsidR="00706AAD" w:rsidRDefault="00706AAD" w:rsidP="00706AAD"/>
    <w:p w14:paraId="18540D6F" w14:textId="77777777" w:rsidR="00706AAD" w:rsidRDefault="00706AAD" w:rsidP="00706AAD">
      <w:r w:rsidRPr="00706AAD">
        <w:lastRenderedPageBreak/>
        <w:t xml:space="preserve">The first verse in the Book of Psalms teaches: </w:t>
      </w:r>
    </w:p>
    <w:p w14:paraId="293109D8" w14:textId="77777777" w:rsidR="00706AAD" w:rsidRDefault="00706AAD" w:rsidP="00706AAD"/>
    <w:p w14:paraId="7EF76A95" w14:textId="77777777" w:rsidR="00706AAD" w:rsidRPr="00706AAD" w:rsidRDefault="00706AAD" w:rsidP="00706AAD">
      <w:pPr>
        <w:ind w:left="288" w:right="288"/>
        <w:rPr>
          <w:i/>
          <w:iCs/>
        </w:rPr>
      </w:pPr>
      <w:r w:rsidRPr="00706AAD">
        <w:rPr>
          <w:b/>
          <w:bCs/>
          <w:i/>
          <w:iCs/>
        </w:rPr>
        <w:t>Tehillim (Psalms) 1:1</w:t>
      </w:r>
      <w:r w:rsidRPr="00706AAD">
        <w:rPr>
          <w:i/>
          <w:iCs/>
        </w:rPr>
        <w:t xml:space="preserve"> Fortunate is the man (ISH) who has not gone in the counsel of the wicked, and has not stood in the path of sinners, and has not sat in the company of scoffers. </w:t>
      </w:r>
    </w:p>
    <w:p w14:paraId="267ADABA" w14:textId="77777777" w:rsidR="00706AAD" w:rsidRDefault="00706AAD" w:rsidP="00706AAD"/>
    <w:p w14:paraId="72C9494C" w14:textId="6BD49FBE" w:rsidR="00706AAD" w:rsidRDefault="00706AAD" w:rsidP="00706AAD">
      <w:r w:rsidRPr="00706AAD">
        <w:t xml:space="preserve">The Midrash Socher Tov, in the name of Rabbi Yehuda, comments that the phrase </w:t>
      </w:r>
      <w:r w:rsidR="00585328">
        <w:t>“</w:t>
      </w:r>
      <w:r w:rsidRPr="00706AAD">
        <w:t>Fortunate is the man (ISH)</w:t>
      </w:r>
      <w:r w:rsidR="00585328">
        <w:t>”</w:t>
      </w:r>
      <w:r>
        <w:t>,</w:t>
      </w:r>
      <w:r w:rsidRPr="00706AAD">
        <w:t xml:space="preserve"> refers to Noa</w:t>
      </w:r>
      <w:r>
        <w:t>c</w:t>
      </w:r>
      <w:r w:rsidRPr="00706AAD">
        <w:t>h, since Noa</w:t>
      </w:r>
      <w:r>
        <w:t>c</w:t>
      </w:r>
      <w:r w:rsidRPr="00706AAD">
        <w:t xml:space="preserve">h is called ISH, as in </w:t>
      </w:r>
      <w:r>
        <w:t xml:space="preserve">Genesis 6:9. </w:t>
      </w:r>
      <w:r w:rsidRPr="00706AAD">
        <w:t>Why is Noa</w:t>
      </w:r>
      <w:r>
        <w:t>c</w:t>
      </w:r>
      <w:r w:rsidRPr="00706AAD">
        <w:t xml:space="preserve">h described as </w:t>
      </w:r>
      <w:r w:rsidR="00585328">
        <w:t>“</w:t>
      </w:r>
      <w:r w:rsidRPr="00706AAD">
        <w:t>fortunate</w:t>
      </w:r>
      <w:r w:rsidR="00585328">
        <w:t>”</w:t>
      </w:r>
      <w:r w:rsidRPr="00706AAD">
        <w:t>? According to the Midrash, Noa</w:t>
      </w:r>
      <w:r>
        <w:t>c</w:t>
      </w:r>
      <w:r w:rsidRPr="00706AAD">
        <w:t>h was fortunate in that he did not follow the ways of the three categories of people (wicked, sinners, scoffers) cited in Psalms. These three negative categories correspond to the three generations that arose in the world over the course of Noa</w:t>
      </w:r>
      <w:r>
        <w:t>c</w:t>
      </w:r>
      <w:r w:rsidRPr="00706AAD">
        <w:t>h</w:t>
      </w:r>
      <w:r w:rsidR="00585328">
        <w:t>’</w:t>
      </w:r>
      <w:r w:rsidRPr="00706AAD">
        <w:t>s lifetime: the generation of Enosh (Adam</w:t>
      </w:r>
      <w:r w:rsidR="00585328">
        <w:t>’</w:t>
      </w:r>
      <w:r w:rsidRPr="00706AAD">
        <w:t>s grandson, who initiated the practice of idolatry); the generation of the Flood (immersed in immoral behavior); and the generation of the dispersion (who built the Tower of Babel in order to wage war against God). It was Noa</w:t>
      </w:r>
      <w:r>
        <w:t>c</w:t>
      </w:r>
      <w:r w:rsidRPr="00706AAD">
        <w:t>h</w:t>
      </w:r>
      <w:r w:rsidR="00585328">
        <w:t>’</w:t>
      </w:r>
      <w:r w:rsidRPr="00706AAD">
        <w:t>s good fortune that he did not go in the path of any of these three generations.</w:t>
      </w:r>
    </w:p>
    <w:p w14:paraId="470AA9E1" w14:textId="77777777" w:rsidR="00706AAD" w:rsidRDefault="00706AAD" w:rsidP="00706AAD"/>
    <w:p w14:paraId="20B1C935" w14:textId="4D08A6BE" w:rsidR="00706AAD" w:rsidRPr="00C07CAE" w:rsidRDefault="0032306F" w:rsidP="00706AAD">
      <w:r w:rsidRPr="00706AAD">
        <w:t>Noa</w:t>
      </w:r>
      <w:r>
        <w:t>c</w:t>
      </w:r>
      <w:r w:rsidRPr="00706AAD">
        <w:t>h</w:t>
      </w:r>
      <w:r w:rsidR="00706AAD" w:rsidRPr="00706AAD">
        <w:t xml:space="preserve"> epitomized </w:t>
      </w:r>
      <w:r w:rsidR="00706AAD">
        <w:t>the</w:t>
      </w:r>
      <w:r w:rsidR="00706AAD" w:rsidRPr="00706AAD">
        <w:t xml:space="preserve"> ability to channel negative forces toward a higher purpose. A hint to this idea is found in his name. The Torah tells us</w:t>
      </w:r>
      <w:r w:rsidR="00706AAD">
        <w:rPr>
          <w:rStyle w:val="FootnoteReference"/>
        </w:rPr>
        <w:footnoteReference w:id="198"/>
      </w:r>
      <w:r w:rsidR="00706AAD" w:rsidRPr="00706AAD">
        <w:t xml:space="preserve"> that Noa</w:t>
      </w:r>
      <w:r w:rsidR="00706AAD">
        <w:t>c</w:t>
      </w:r>
      <w:r w:rsidR="00706AAD" w:rsidRPr="00706AAD">
        <w:t xml:space="preserve">h found </w:t>
      </w:r>
      <w:proofErr w:type="spellStart"/>
      <w:r w:rsidR="00706AAD" w:rsidRPr="00706AAD">
        <w:t>chen</w:t>
      </w:r>
      <w:proofErr w:type="spellEnd"/>
      <w:r w:rsidR="00706AAD" w:rsidRPr="00706AAD">
        <w:t xml:space="preserve"> (favor) in the eyes of </w:t>
      </w:r>
      <w:r w:rsidR="00706AAD">
        <w:t>HaShem</w:t>
      </w:r>
      <w:r w:rsidR="00706AAD" w:rsidRPr="00706AAD">
        <w:t>. The name NOA</w:t>
      </w:r>
      <w:r w:rsidR="00706AAD">
        <w:t>C</w:t>
      </w:r>
      <w:r w:rsidR="00706AAD" w:rsidRPr="00706AAD">
        <w:t>H (nun-chet</w:t>
      </w:r>
      <w:r w:rsidR="00706AAD">
        <w:t xml:space="preserve"> - </w:t>
      </w:r>
      <w:proofErr w:type="spellStart"/>
      <w:r w:rsidR="00706AAD" w:rsidRPr="00706AAD">
        <w:rPr>
          <w:sz w:val="28"/>
          <w:szCs w:val="28"/>
          <w:rtl/>
        </w:rPr>
        <w:t>נֹח</w:t>
      </w:r>
      <w:proofErr w:type="spellEnd"/>
      <w:r w:rsidR="00706AAD" w:rsidRPr="00706AAD">
        <w:rPr>
          <w:sz w:val="28"/>
          <w:szCs w:val="28"/>
          <w:rtl/>
        </w:rPr>
        <w:t>ַ</w:t>
      </w:r>
      <w:r w:rsidR="00706AAD" w:rsidRPr="00706AAD">
        <w:t>), when reversed, spells CHEN (chet-nun</w:t>
      </w:r>
      <w:r w:rsidR="00706AAD">
        <w:t xml:space="preserve"> - </w:t>
      </w:r>
      <w:proofErr w:type="spellStart"/>
      <w:r w:rsidR="00706AAD" w:rsidRPr="00706AAD">
        <w:rPr>
          <w:sz w:val="28"/>
          <w:szCs w:val="28"/>
          <w:rtl/>
        </w:rPr>
        <w:t>חֵן</w:t>
      </w:r>
      <w:proofErr w:type="spellEnd"/>
      <w:r w:rsidR="00706AAD" w:rsidRPr="00706AAD">
        <w:t>)! Noa</w:t>
      </w:r>
      <w:r w:rsidR="00706AAD">
        <w:t>c</w:t>
      </w:r>
      <w:r w:rsidR="00706AAD" w:rsidRPr="00706AAD">
        <w:t xml:space="preserve">h found favor in the eyes of </w:t>
      </w:r>
      <w:r w:rsidR="00706AAD">
        <w:t>HaShem</w:t>
      </w:r>
      <w:r w:rsidR="00706AAD" w:rsidRPr="00706AAD">
        <w:t xml:space="preserve"> by mastering the art of reversal. He had the ability to redirect every energy from a negative goal to a positive one.</w:t>
      </w:r>
    </w:p>
    <w:p w14:paraId="31CC70B7" w14:textId="77777777" w:rsidR="00C07CAE" w:rsidRPr="00C07CAE" w:rsidRDefault="00C07CAE" w:rsidP="00C07CAE"/>
    <w:p w14:paraId="0B0CDF9F" w14:textId="62EC6BC9" w:rsidR="00C07CAE" w:rsidRPr="00C07CAE" w:rsidRDefault="00C07CAE" w:rsidP="00C07CAE">
      <w:r w:rsidRPr="00C07CAE">
        <w:t>The</w:t>
      </w:r>
      <w:r w:rsidR="00F56099">
        <w:t xml:space="preserve"> </w:t>
      </w:r>
      <w:r w:rsidRPr="00C07CAE">
        <w:t>Gemara</w:t>
      </w:r>
      <w:r w:rsidR="00F56099">
        <w:t xml:space="preserve"> </w:t>
      </w:r>
      <w:r w:rsidRPr="00C07CAE">
        <w:t>is</w:t>
      </w:r>
      <w:r w:rsidR="00F56099">
        <w:t xml:space="preserve"> </w:t>
      </w:r>
      <w:r w:rsidRPr="00C07CAE">
        <w:t>going</w:t>
      </w:r>
      <w:r w:rsidR="00F56099">
        <w:t xml:space="preserve"> </w:t>
      </w:r>
      <w:r w:rsidRPr="00C07CAE">
        <w:t>to</w:t>
      </w:r>
      <w:r w:rsidR="00F56099">
        <w:t xml:space="preserve"> </w:t>
      </w:r>
      <w:r w:rsidRPr="00C07CAE">
        <w:t>now</w:t>
      </w:r>
      <w:r w:rsidR="00F56099">
        <w:t xml:space="preserve"> </w:t>
      </w:r>
      <w:r w:rsidRPr="00C07CAE">
        <w:t>tell</w:t>
      </w:r>
      <w:r w:rsidR="00F56099">
        <w:t xml:space="preserve"> </w:t>
      </w:r>
      <w:r w:rsidRPr="00C07CAE">
        <w:t>us</w:t>
      </w:r>
      <w:r w:rsidR="00F56099">
        <w:t xml:space="preserve"> </w:t>
      </w:r>
      <w:r w:rsidRPr="00C07CAE">
        <w:t>of</w:t>
      </w:r>
      <w:r w:rsidR="00F56099">
        <w:t xml:space="preserve"> </w:t>
      </w:r>
      <w:r w:rsidRPr="00C07CAE">
        <w:t>the</w:t>
      </w:r>
      <w:r w:rsidR="00F56099">
        <w:t xml:space="preserve"> </w:t>
      </w:r>
      <w:r w:rsidRPr="00C07CAE">
        <w:t>limitation</w:t>
      </w:r>
      <w:r w:rsidR="00F56099">
        <w:t xml:space="preserve"> </w:t>
      </w:r>
      <w:r w:rsidRPr="00C07CAE">
        <w:t>of</w:t>
      </w:r>
      <w:r w:rsidR="00F56099">
        <w:t xml:space="preserve"> </w:t>
      </w:r>
      <w:r w:rsidRPr="00C07CAE">
        <w:t>Noach</w:t>
      </w:r>
      <w:r w:rsidR="00585328">
        <w:t>’</w:t>
      </w:r>
      <w:r w:rsidRPr="00C07CAE">
        <w:t>s</w:t>
      </w:r>
      <w:r w:rsidR="00F56099">
        <w:t xml:space="preserve"> </w:t>
      </w:r>
      <w:r w:rsidRPr="00C07CAE">
        <w:t>righteousness.</w:t>
      </w:r>
    </w:p>
    <w:p w14:paraId="07EB80A6" w14:textId="77777777" w:rsidR="00C07CAE" w:rsidRPr="00C07CAE" w:rsidRDefault="00C07CAE" w:rsidP="00C07CAE"/>
    <w:p w14:paraId="70B32862" w14:textId="43998369" w:rsidR="00C07CAE" w:rsidRPr="00C07CAE" w:rsidRDefault="00C07CAE" w:rsidP="00C07CAE">
      <w:pPr>
        <w:ind w:left="288" w:right="288"/>
        <w:rPr>
          <w:i/>
          <w:iCs/>
        </w:rPr>
      </w:pPr>
      <w:r w:rsidRPr="00C07CAE">
        <w:rPr>
          <w:b/>
          <w:bCs/>
          <w:i/>
          <w:iCs/>
        </w:rPr>
        <w:t>Sanhedrin</w:t>
      </w:r>
      <w:r w:rsidR="00F56099">
        <w:rPr>
          <w:b/>
          <w:bCs/>
          <w:i/>
          <w:iCs/>
        </w:rPr>
        <w:t xml:space="preserve"> </w:t>
      </w:r>
      <w:r w:rsidRPr="00C07CAE">
        <w:rPr>
          <w:b/>
          <w:bCs/>
          <w:i/>
          <w:iCs/>
        </w:rPr>
        <w:t>108a</w:t>
      </w:r>
      <w:r w:rsidR="00F56099">
        <w:rPr>
          <w:i/>
          <w:iCs/>
        </w:rPr>
        <w:t xml:space="preserve"> </w:t>
      </w:r>
      <w:r w:rsidRPr="00C07CAE">
        <w:rPr>
          <w:i/>
          <w:iCs/>
        </w:rPr>
        <w:t>With</w:t>
      </w:r>
      <w:r w:rsidR="00F56099">
        <w:rPr>
          <w:i/>
          <w:iCs/>
        </w:rPr>
        <w:t xml:space="preserve"> </w:t>
      </w:r>
      <w:r w:rsidRPr="00C07CAE">
        <w:rPr>
          <w:i/>
          <w:iCs/>
        </w:rPr>
        <w:t>regard</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verse:</w:t>
      </w:r>
      <w:r w:rsidR="00F56099">
        <w:rPr>
          <w:i/>
          <w:iCs/>
        </w:rPr>
        <w:t xml:space="preserve"> </w:t>
      </w:r>
      <w:r w:rsidR="00585328">
        <w:rPr>
          <w:i/>
          <w:iCs/>
        </w:rPr>
        <w:t>“</w:t>
      </w:r>
      <w:r w:rsidRPr="00C07CAE">
        <w:rPr>
          <w:i/>
          <w:iCs/>
        </w:rPr>
        <w:t>These</w:t>
      </w:r>
      <w:r w:rsidR="00F56099">
        <w:rPr>
          <w:i/>
          <w:iCs/>
        </w:rPr>
        <w:t xml:space="preserve"> </w:t>
      </w:r>
      <w:r w:rsidRPr="00C07CAE">
        <w:rPr>
          <w:i/>
          <w:iCs/>
        </w:rPr>
        <w:t>are</w:t>
      </w:r>
      <w:r w:rsidR="00F56099">
        <w:rPr>
          <w:i/>
          <w:iCs/>
        </w:rPr>
        <w:t xml:space="preserve"> </w:t>
      </w:r>
      <w:r w:rsidRPr="00C07CAE">
        <w:rPr>
          <w:i/>
          <w:iCs/>
        </w:rPr>
        <w:t>the</w:t>
      </w:r>
      <w:r w:rsidR="00F56099">
        <w:rPr>
          <w:i/>
          <w:iCs/>
        </w:rPr>
        <w:t xml:space="preserve"> </w:t>
      </w:r>
      <w:r w:rsidRPr="00C07CAE">
        <w:rPr>
          <w:i/>
          <w:iCs/>
        </w:rPr>
        <w:t>generations</w:t>
      </w:r>
      <w:r w:rsidR="00F56099">
        <w:rPr>
          <w:i/>
          <w:iCs/>
        </w:rPr>
        <w:t xml:space="preserve"> </w:t>
      </w:r>
      <w:r w:rsidRPr="00C07CAE">
        <w:rPr>
          <w:i/>
          <w:iCs/>
        </w:rPr>
        <w:t>of</w:t>
      </w:r>
      <w:r w:rsidR="00F56099">
        <w:rPr>
          <w:i/>
          <w:iCs/>
        </w:rPr>
        <w:t xml:space="preserve"> </w:t>
      </w:r>
      <w:r w:rsidRPr="00C07CAE">
        <w:rPr>
          <w:i/>
          <w:iCs/>
        </w:rPr>
        <w:t>Noach;</w:t>
      </w:r>
      <w:r w:rsidR="00F56099">
        <w:rPr>
          <w:i/>
          <w:iCs/>
        </w:rPr>
        <w:t xml:space="preserve"> </w:t>
      </w:r>
      <w:r w:rsidRPr="00C07CAE">
        <w:rPr>
          <w:i/>
          <w:iCs/>
        </w:rPr>
        <w:t>Noach</w:t>
      </w:r>
      <w:r w:rsidR="00F56099">
        <w:rPr>
          <w:i/>
          <w:iCs/>
        </w:rPr>
        <w:t xml:space="preserve"> </w:t>
      </w:r>
      <w:r w:rsidRPr="00C07CAE">
        <w:rPr>
          <w:i/>
          <w:iCs/>
        </w:rPr>
        <w:t>was</w:t>
      </w:r>
      <w:r w:rsidR="00F56099">
        <w:rPr>
          <w:i/>
          <w:iCs/>
        </w:rPr>
        <w:t xml:space="preserve"> </w:t>
      </w:r>
      <w:r w:rsidRPr="00C07CAE">
        <w:rPr>
          <w:i/>
          <w:iCs/>
        </w:rPr>
        <w:t>a</w:t>
      </w:r>
      <w:r w:rsidR="00F56099">
        <w:rPr>
          <w:i/>
          <w:iCs/>
        </w:rPr>
        <w:t xml:space="preserve"> </w:t>
      </w:r>
      <w:r w:rsidRPr="00C07CAE">
        <w:rPr>
          <w:i/>
          <w:iCs/>
        </w:rPr>
        <w:t>righteous</w:t>
      </w:r>
      <w:r w:rsidR="00F56099">
        <w:rPr>
          <w:i/>
          <w:iCs/>
        </w:rPr>
        <w:t xml:space="preserve"> </w:t>
      </w:r>
      <w:r w:rsidRPr="00C07CAE">
        <w:rPr>
          <w:i/>
          <w:iCs/>
        </w:rPr>
        <w:t>man,</w:t>
      </w:r>
      <w:r w:rsidR="00F56099">
        <w:rPr>
          <w:i/>
          <w:iCs/>
        </w:rPr>
        <w:t xml:space="preserve"> </w:t>
      </w:r>
      <w:r w:rsidRPr="00C07CAE">
        <w:rPr>
          <w:i/>
          <w:iCs/>
        </w:rPr>
        <w:t>and</w:t>
      </w:r>
      <w:r w:rsidR="00F56099">
        <w:rPr>
          <w:i/>
          <w:iCs/>
        </w:rPr>
        <w:t xml:space="preserve"> </w:t>
      </w:r>
      <w:r w:rsidRPr="00C07CAE">
        <w:rPr>
          <w:i/>
          <w:iCs/>
        </w:rPr>
        <w:t>wholehearted</w:t>
      </w:r>
      <w:r w:rsidR="00F56099">
        <w:rPr>
          <w:i/>
          <w:iCs/>
        </w:rPr>
        <w:t xml:space="preserve"> </w:t>
      </w:r>
      <w:r w:rsidRPr="00C07CAE">
        <w:rPr>
          <w:i/>
          <w:iCs/>
        </w:rPr>
        <w:t>in</w:t>
      </w:r>
      <w:r w:rsidR="00F56099">
        <w:rPr>
          <w:i/>
          <w:iCs/>
        </w:rPr>
        <w:t xml:space="preserve"> </w:t>
      </w:r>
      <w:r w:rsidRPr="00C07CAE">
        <w:rPr>
          <w:i/>
          <w:iCs/>
        </w:rPr>
        <w:t>his</w:t>
      </w:r>
      <w:r w:rsidR="00F56099">
        <w:rPr>
          <w:i/>
          <w:iCs/>
        </w:rPr>
        <w:t xml:space="preserve"> </w:t>
      </w:r>
      <w:r w:rsidRPr="00C07CAE">
        <w:rPr>
          <w:i/>
          <w:iCs/>
        </w:rPr>
        <w:t>generations</w:t>
      </w:r>
      <w:r w:rsidR="00585328">
        <w:rPr>
          <w:i/>
          <w:iCs/>
        </w:rPr>
        <w:t>”</w:t>
      </w:r>
      <w:r w:rsidRPr="00C07CAE">
        <w:rPr>
          <w:i/>
          <w:iCs/>
        </w:rPr>
        <w:t>,</w:t>
      </w:r>
      <w:r w:rsidRPr="00C07CAE">
        <w:rPr>
          <w:i/>
          <w:iCs/>
          <w:sz w:val="20"/>
          <w:vertAlign w:val="superscript"/>
        </w:rPr>
        <w:footnoteReference w:id="199"/>
      </w:r>
      <w:r w:rsidR="00F56099">
        <w:rPr>
          <w:i/>
          <w:iCs/>
        </w:rPr>
        <w:t xml:space="preserve"> </w:t>
      </w:r>
      <w:r w:rsidRPr="00C07CAE">
        <w:rPr>
          <w:i/>
          <w:iCs/>
        </w:rPr>
        <w:t>Rabbi</w:t>
      </w:r>
      <w:r w:rsidR="00F56099">
        <w:rPr>
          <w:i/>
          <w:iCs/>
        </w:rPr>
        <w:t xml:space="preserve"> </w:t>
      </w:r>
      <w:proofErr w:type="spellStart"/>
      <w:r w:rsidRPr="00C07CAE">
        <w:rPr>
          <w:i/>
          <w:iCs/>
        </w:rPr>
        <w:t>Yoḥanan</w:t>
      </w:r>
      <w:proofErr w:type="spellEnd"/>
      <w:r w:rsidR="00F56099">
        <w:rPr>
          <w:i/>
          <w:iCs/>
        </w:rPr>
        <w:t xml:space="preserve"> </w:t>
      </w:r>
      <w:r w:rsidRPr="00C07CAE">
        <w:rPr>
          <w:i/>
          <w:iCs/>
        </w:rPr>
        <w:t>says:</w:t>
      </w:r>
      <w:r w:rsidR="00F56099">
        <w:rPr>
          <w:i/>
          <w:iCs/>
        </w:rPr>
        <w:t xml:space="preserve"> </w:t>
      </w:r>
      <w:r w:rsidRPr="00C07CAE">
        <w:rPr>
          <w:i/>
          <w:iCs/>
        </w:rPr>
        <w:t>Relative</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other</w:t>
      </w:r>
      <w:r w:rsidR="00F56099">
        <w:rPr>
          <w:i/>
          <w:iCs/>
        </w:rPr>
        <w:t xml:space="preserve"> </w:t>
      </w:r>
      <w:r w:rsidRPr="00C07CAE">
        <w:rPr>
          <w:i/>
          <w:iCs/>
        </w:rPr>
        <w:t>people</w:t>
      </w:r>
      <w:r w:rsidR="00F56099">
        <w:rPr>
          <w:i/>
          <w:iCs/>
        </w:rPr>
        <w:t xml:space="preserve"> </w:t>
      </w:r>
      <w:r w:rsidRPr="00C07CAE">
        <w:rPr>
          <w:i/>
          <w:iCs/>
        </w:rPr>
        <w:t>of</w:t>
      </w:r>
      <w:r w:rsidR="00F56099">
        <w:rPr>
          <w:i/>
          <w:iCs/>
        </w:rPr>
        <w:t xml:space="preserve"> </w:t>
      </w:r>
      <w:r w:rsidRPr="00C07CAE">
        <w:rPr>
          <w:i/>
          <w:iCs/>
        </w:rPr>
        <w:t>his</w:t>
      </w:r>
      <w:r w:rsidR="00F56099">
        <w:rPr>
          <w:i/>
          <w:iCs/>
        </w:rPr>
        <w:t xml:space="preserve"> </w:t>
      </w:r>
      <w:r w:rsidRPr="00C07CAE">
        <w:rPr>
          <w:i/>
          <w:iCs/>
        </w:rPr>
        <w:t>generation</w:t>
      </w:r>
      <w:r w:rsidR="00F56099">
        <w:rPr>
          <w:i/>
          <w:iCs/>
        </w:rPr>
        <w:t xml:space="preserve"> </w:t>
      </w:r>
      <w:r w:rsidRPr="00C07CAE">
        <w:rPr>
          <w:i/>
          <w:iCs/>
        </w:rPr>
        <w:t>he</w:t>
      </w:r>
      <w:r w:rsidR="00F56099">
        <w:rPr>
          <w:i/>
          <w:iCs/>
        </w:rPr>
        <w:t xml:space="preserve"> </w:t>
      </w:r>
      <w:r w:rsidRPr="00C07CAE">
        <w:rPr>
          <w:i/>
          <w:iCs/>
        </w:rPr>
        <w:t>was</w:t>
      </w:r>
      <w:r w:rsidR="00F56099">
        <w:rPr>
          <w:i/>
          <w:iCs/>
        </w:rPr>
        <w:t xml:space="preserve"> </w:t>
      </w:r>
      <w:r w:rsidRPr="00C07CAE">
        <w:rPr>
          <w:i/>
          <w:iCs/>
        </w:rPr>
        <w:t>righteous</w:t>
      </w:r>
      <w:r w:rsidR="00F56099">
        <w:rPr>
          <w:i/>
          <w:iCs/>
        </w:rPr>
        <w:t xml:space="preserve"> </w:t>
      </w:r>
      <w:r w:rsidRPr="00C07CAE">
        <w:rPr>
          <w:i/>
          <w:iCs/>
        </w:rPr>
        <w:t>and</w:t>
      </w:r>
      <w:r w:rsidR="00F56099">
        <w:rPr>
          <w:i/>
          <w:iCs/>
        </w:rPr>
        <w:t xml:space="preserve"> </w:t>
      </w:r>
      <w:r w:rsidRPr="00C07CAE">
        <w:rPr>
          <w:i/>
          <w:iCs/>
        </w:rPr>
        <w:t>wholehearted,</w:t>
      </w:r>
      <w:r w:rsidR="00F56099">
        <w:rPr>
          <w:i/>
          <w:iCs/>
        </w:rPr>
        <w:t xml:space="preserve"> </w:t>
      </w:r>
      <w:r w:rsidRPr="00C07CAE">
        <w:rPr>
          <w:i/>
          <w:iCs/>
        </w:rPr>
        <w:t>but</w:t>
      </w:r>
      <w:r w:rsidR="00F56099">
        <w:rPr>
          <w:i/>
          <w:iCs/>
        </w:rPr>
        <w:t xml:space="preserve"> </w:t>
      </w:r>
      <w:r w:rsidRPr="00C07CAE">
        <w:rPr>
          <w:i/>
          <w:iCs/>
        </w:rPr>
        <w:t>not</w:t>
      </w:r>
      <w:r w:rsidR="00F56099">
        <w:rPr>
          <w:i/>
          <w:iCs/>
        </w:rPr>
        <w:t xml:space="preserve"> </w:t>
      </w:r>
      <w:r w:rsidRPr="00C07CAE">
        <w:rPr>
          <w:i/>
          <w:iCs/>
        </w:rPr>
        <w:t>relative</w:t>
      </w:r>
      <w:r w:rsidR="00F56099">
        <w:rPr>
          <w:i/>
          <w:iCs/>
        </w:rPr>
        <w:t xml:space="preserve"> </w:t>
      </w:r>
      <w:r w:rsidRPr="00C07CAE">
        <w:rPr>
          <w:i/>
          <w:iCs/>
        </w:rPr>
        <w:t>to</w:t>
      </w:r>
      <w:r w:rsidR="00F56099">
        <w:rPr>
          <w:i/>
          <w:iCs/>
        </w:rPr>
        <w:t xml:space="preserve"> </w:t>
      </w:r>
      <w:r w:rsidRPr="00C07CAE">
        <w:rPr>
          <w:i/>
          <w:iCs/>
        </w:rPr>
        <w:t>those</w:t>
      </w:r>
      <w:r w:rsidR="00F56099">
        <w:rPr>
          <w:i/>
          <w:iCs/>
        </w:rPr>
        <w:t xml:space="preserve"> </w:t>
      </w:r>
      <w:r w:rsidRPr="00C07CAE">
        <w:rPr>
          <w:i/>
          <w:iCs/>
        </w:rPr>
        <w:t>of</w:t>
      </w:r>
      <w:r w:rsidR="00F56099">
        <w:rPr>
          <w:i/>
          <w:iCs/>
        </w:rPr>
        <w:t xml:space="preserve"> </w:t>
      </w:r>
      <w:r w:rsidRPr="00C07CAE">
        <w:rPr>
          <w:i/>
          <w:iCs/>
        </w:rPr>
        <w:t>other</w:t>
      </w:r>
      <w:r w:rsidR="00F56099">
        <w:rPr>
          <w:i/>
          <w:iCs/>
        </w:rPr>
        <w:t xml:space="preserve"> </w:t>
      </w:r>
      <w:r w:rsidRPr="00C07CAE">
        <w:rPr>
          <w:i/>
          <w:iCs/>
        </w:rPr>
        <w:t>generations.</w:t>
      </w:r>
      <w:r w:rsidR="00F56099">
        <w:rPr>
          <w:i/>
          <w:iCs/>
        </w:rPr>
        <w:t xml:space="preserve"> </w:t>
      </w:r>
      <w:r w:rsidRPr="00C07CAE">
        <w:rPr>
          <w:i/>
          <w:iCs/>
        </w:rPr>
        <w:t>And</w:t>
      </w:r>
      <w:r w:rsidR="00F56099">
        <w:rPr>
          <w:i/>
          <w:iCs/>
        </w:rPr>
        <w:t xml:space="preserve"> </w:t>
      </w:r>
      <w:r w:rsidRPr="00C07CAE">
        <w:rPr>
          <w:i/>
          <w:iCs/>
        </w:rPr>
        <w:t>Reish</w:t>
      </w:r>
      <w:r w:rsidR="00F56099">
        <w:rPr>
          <w:i/>
          <w:iCs/>
        </w:rPr>
        <w:t xml:space="preserve"> </w:t>
      </w:r>
      <w:r w:rsidRPr="00C07CAE">
        <w:rPr>
          <w:i/>
          <w:iCs/>
        </w:rPr>
        <w:t>Lakish</w:t>
      </w:r>
      <w:r w:rsidR="00F56099">
        <w:rPr>
          <w:i/>
          <w:iCs/>
        </w:rPr>
        <w:t xml:space="preserve"> </w:t>
      </w:r>
      <w:r w:rsidRPr="00C07CAE">
        <w:rPr>
          <w:i/>
          <w:iCs/>
        </w:rPr>
        <w:t>says:</w:t>
      </w:r>
      <w:r w:rsidR="00F56099">
        <w:rPr>
          <w:i/>
          <w:iCs/>
        </w:rPr>
        <w:t xml:space="preserve"> </w:t>
      </w:r>
      <w:r w:rsidRPr="00C07CAE">
        <w:rPr>
          <w:i/>
          <w:iCs/>
        </w:rPr>
        <w:t>In</w:t>
      </w:r>
      <w:r w:rsidR="00F56099">
        <w:rPr>
          <w:i/>
          <w:iCs/>
        </w:rPr>
        <w:t xml:space="preserve"> </w:t>
      </w:r>
      <w:r w:rsidRPr="00C07CAE">
        <w:rPr>
          <w:i/>
          <w:iCs/>
        </w:rPr>
        <w:t>his</w:t>
      </w:r>
      <w:r w:rsidR="00F56099">
        <w:rPr>
          <w:i/>
          <w:iCs/>
        </w:rPr>
        <w:t xml:space="preserve"> </w:t>
      </w:r>
      <w:r w:rsidRPr="00C07CAE">
        <w:rPr>
          <w:i/>
          <w:iCs/>
        </w:rPr>
        <w:t>generation</w:t>
      </w:r>
      <w:r w:rsidR="00F56099">
        <w:rPr>
          <w:i/>
          <w:iCs/>
        </w:rPr>
        <w:t xml:space="preserve"> </w:t>
      </w:r>
      <w:r w:rsidRPr="00C07CAE">
        <w:rPr>
          <w:i/>
          <w:iCs/>
        </w:rPr>
        <w:t>he</w:t>
      </w:r>
      <w:r w:rsidR="00F56099">
        <w:rPr>
          <w:i/>
          <w:iCs/>
        </w:rPr>
        <w:t xml:space="preserve"> </w:t>
      </w:r>
      <w:r w:rsidRPr="00C07CAE">
        <w:rPr>
          <w:i/>
          <w:iCs/>
        </w:rPr>
        <w:t>was</w:t>
      </w:r>
      <w:r w:rsidR="00F56099">
        <w:rPr>
          <w:i/>
          <w:iCs/>
        </w:rPr>
        <w:t xml:space="preserve"> </w:t>
      </w:r>
      <w:r w:rsidRPr="00C07CAE">
        <w:rPr>
          <w:i/>
          <w:iCs/>
        </w:rPr>
        <w:t>righteous</w:t>
      </w:r>
      <w:r w:rsidR="00F56099">
        <w:rPr>
          <w:i/>
          <w:iCs/>
        </w:rPr>
        <w:t xml:space="preserve"> </w:t>
      </w:r>
      <w:r w:rsidRPr="00C07CAE">
        <w:rPr>
          <w:i/>
          <w:iCs/>
        </w:rPr>
        <w:t>and</w:t>
      </w:r>
      <w:r w:rsidR="00F56099">
        <w:rPr>
          <w:i/>
          <w:iCs/>
        </w:rPr>
        <w:t xml:space="preserve"> </w:t>
      </w:r>
      <w:r w:rsidRPr="00C07CAE">
        <w:rPr>
          <w:i/>
          <w:iCs/>
        </w:rPr>
        <w:t>wholehearted</w:t>
      </w:r>
      <w:r w:rsidR="00F56099">
        <w:rPr>
          <w:i/>
          <w:iCs/>
        </w:rPr>
        <w:t xml:space="preserve"> </w:t>
      </w:r>
      <w:r w:rsidRPr="00C07CAE">
        <w:rPr>
          <w:i/>
          <w:iCs/>
        </w:rPr>
        <w:t>despite</w:t>
      </w:r>
      <w:r w:rsidR="00F56099">
        <w:rPr>
          <w:i/>
          <w:iCs/>
        </w:rPr>
        <w:t xml:space="preserve"> </w:t>
      </w:r>
      <w:r w:rsidRPr="00C07CAE">
        <w:rPr>
          <w:i/>
          <w:iCs/>
        </w:rPr>
        <w:t>being</w:t>
      </w:r>
      <w:r w:rsidR="00F56099">
        <w:rPr>
          <w:i/>
          <w:iCs/>
        </w:rPr>
        <w:t xml:space="preserve"> </w:t>
      </w:r>
      <w:r w:rsidRPr="00C07CAE">
        <w:rPr>
          <w:i/>
          <w:iCs/>
        </w:rPr>
        <w:t>surrounded</w:t>
      </w:r>
      <w:r w:rsidR="00F56099">
        <w:rPr>
          <w:i/>
          <w:iCs/>
        </w:rPr>
        <w:t xml:space="preserve"> </w:t>
      </w:r>
      <w:r w:rsidRPr="00C07CAE">
        <w:rPr>
          <w:i/>
          <w:iCs/>
        </w:rPr>
        <w:t>by</w:t>
      </w:r>
      <w:r w:rsidR="00F56099">
        <w:rPr>
          <w:i/>
          <w:iCs/>
        </w:rPr>
        <w:t xml:space="preserve"> </w:t>
      </w:r>
      <w:r w:rsidRPr="00C07CAE">
        <w:rPr>
          <w:i/>
          <w:iCs/>
        </w:rPr>
        <w:t>bad</w:t>
      </w:r>
      <w:r w:rsidR="00F56099">
        <w:rPr>
          <w:i/>
          <w:iCs/>
        </w:rPr>
        <w:t xml:space="preserve"> </w:t>
      </w:r>
      <w:r w:rsidRPr="00C07CAE">
        <w:rPr>
          <w:i/>
          <w:iCs/>
        </w:rPr>
        <w:t>influences;</w:t>
      </w:r>
      <w:r w:rsidR="00F56099">
        <w:rPr>
          <w:i/>
          <w:iCs/>
        </w:rPr>
        <w:t xml:space="preserve"> </w:t>
      </w:r>
      <w:r w:rsidRPr="00C07CAE">
        <w:rPr>
          <w:i/>
          <w:iCs/>
        </w:rPr>
        <w:t>all</w:t>
      </w:r>
      <w:r w:rsidR="00F56099">
        <w:rPr>
          <w:i/>
          <w:iCs/>
        </w:rPr>
        <w:t xml:space="preserve"> </w:t>
      </w:r>
      <w:r w:rsidRPr="00C07CAE">
        <w:rPr>
          <w:i/>
          <w:iCs/>
        </w:rPr>
        <w:t>the</w:t>
      </w:r>
      <w:r w:rsidR="00F56099">
        <w:rPr>
          <w:i/>
          <w:iCs/>
        </w:rPr>
        <w:t xml:space="preserve"> </w:t>
      </w:r>
      <w:r w:rsidRPr="00C07CAE">
        <w:rPr>
          <w:i/>
          <w:iCs/>
        </w:rPr>
        <w:t>more</w:t>
      </w:r>
      <w:r w:rsidR="00F56099">
        <w:rPr>
          <w:i/>
          <w:iCs/>
        </w:rPr>
        <w:t xml:space="preserve"> </w:t>
      </w:r>
      <w:r w:rsidRPr="00C07CAE">
        <w:rPr>
          <w:i/>
          <w:iCs/>
        </w:rPr>
        <w:t>so</w:t>
      </w:r>
      <w:r w:rsidR="00F56099">
        <w:rPr>
          <w:i/>
          <w:iCs/>
        </w:rPr>
        <w:t xml:space="preserve"> </w:t>
      </w:r>
      <w:r w:rsidRPr="00C07CAE">
        <w:rPr>
          <w:i/>
          <w:iCs/>
        </w:rPr>
        <w:t>would</w:t>
      </w:r>
      <w:r w:rsidR="00F56099">
        <w:rPr>
          <w:i/>
          <w:iCs/>
        </w:rPr>
        <w:t xml:space="preserve"> </w:t>
      </w:r>
      <w:r w:rsidRPr="00C07CAE">
        <w:rPr>
          <w:i/>
          <w:iCs/>
        </w:rPr>
        <w:t>he</w:t>
      </w:r>
      <w:r w:rsidR="00F56099">
        <w:rPr>
          <w:i/>
          <w:iCs/>
        </w:rPr>
        <w:t xml:space="preserve"> </w:t>
      </w:r>
      <w:r w:rsidRPr="00C07CAE">
        <w:rPr>
          <w:i/>
          <w:iCs/>
        </w:rPr>
        <w:t>have</w:t>
      </w:r>
      <w:r w:rsidR="00F56099">
        <w:rPr>
          <w:i/>
          <w:iCs/>
        </w:rPr>
        <w:t xml:space="preserve"> </w:t>
      </w:r>
      <w:r w:rsidRPr="00C07CAE">
        <w:rPr>
          <w:i/>
          <w:iCs/>
        </w:rPr>
        <w:t>been</w:t>
      </w:r>
      <w:r w:rsidR="00F56099">
        <w:rPr>
          <w:i/>
          <w:iCs/>
        </w:rPr>
        <w:t xml:space="preserve"> </w:t>
      </w:r>
      <w:r w:rsidRPr="00C07CAE">
        <w:rPr>
          <w:i/>
          <w:iCs/>
        </w:rPr>
        <w:t>considered</w:t>
      </w:r>
      <w:r w:rsidR="00F56099">
        <w:rPr>
          <w:i/>
          <w:iCs/>
        </w:rPr>
        <w:t xml:space="preserve"> </w:t>
      </w:r>
      <w:r w:rsidRPr="00C07CAE">
        <w:rPr>
          <w:i/>
          <w:iCs/>
        </w:rPr>
        <w:t>righteous</w:t>
      </w:r>
      <w:r w:rsidR="00F56099">
        <w:rPr>
          <w:i/>
          <w:iCs/>
        </w:rPr>
        <w:t xml:space="preserve"> </w:t>
      </w:r>
      <w:r w:rsidRPr="00C07CAE">
        <w:rPr>
          <w:i/>
          <w:iCs/>
        </w:rPr>
        <w:t>and</w:t>
      </w:r>
      <w:r w:rsidR="00F56099">
        <w:rPr>
          <w:i/>
          <w:iCs/>
        </w:rPr>
        <w:t xml:space="preserve"> </w:t>
      </w:r>
      <w:r w:rsidRPr="00C07CAE">
        <w:rPr>
          <w:i/>
          <w:iCs/>
        </w:rPr>
        <w:t>wholehearted</w:t>
      </w:r>
      <w:r w:rsidR="00F56099">
        <w:rPr>
          <w:i/>
          <w:iCs/>
        </w:rPr>
        <w:t xml:space="preserve"> </w:t>
      </w:r>
      <w:r w:rsidRPr="00C07CAE">
        <w:rPr>
          <w:i/>
          <w:iCs/>
        </w:rPr>
        <w:t>in</w:t>
      </w:r>
      <w:r w:rsidR="00F56099">
        <w:rPr>
          <w:i/>
          <w:iCs/>
        </w:rPr>
        <w:t xml:space="preserve"> </w:t>
      </w:r>
      <w:r w:rsidRPr="00C07CAE">
        <w:rPr>
          <w:i/>
          <w:iCs/>
        </w:rPr>
        <w:t>other</w:t>
      </w:r>
      <w:r w:rsidR="00F56099">
        <w:rPr>
          <w:i/>
          <w:iCs/>
        </w:rPr>
        <w:t xml:space="preserve"> </w:t>
      </w:r>
      <w:r w:rsidRPr="00C07CAE">
        <w:rPr>
          <w:i/>
          <w:iCs/>
        </w:rPr>
        <w:t>generations.…</w:t>
      </w:r>
    </w:p>
    <w:p w14:paraId="24212DC4" w14:textId="77777777" w:rsidR="00C07CAE" w:rsidRDefault="00C07CAE" w:rsidP="00C07CAE"/>
    <w:p w14:paraId="2A68A223" w14:textId="678EF534" w:rsidR="00261CFE" w:rsidRDefault="00261CFE" w:rsidP="00261CFE">
      <w:r>
        <w:t xml:space="preserve">In the story of </w:t>
      </w:r>
      <w:proofErr w:type="gramStart"/>
      <w:r>
        <w:t>Noach</w:t>
      </w:r>
      <w:proofErr w:type="gramEnd"/>
      <w:r>
        <w:t xml:space="preserve"> we find Noach does not influence any other members of his generation to do teshuva, in fact the Navi calls the flood, </w:t>
      </w:r>
      <w:r w:rsidR="00585328">
        <w:t>“</w:t>
      </w:r>
      <w:r>
        <w:t>the Waters of Noach</w:t>
      </w:r>
      <w:r w:rsidR="00585328">
        <w:t>”</w:t>
      </w:r>
      <w:r>
        <w:t>.</w:t>
      </w:r>
      <w:r>
        <w:rPr>
          <w:rStyle w:val="FootnoteReference"/>
        </w:rPr>
        <w:footnoteReference w:id="200"/>
      </w:r>
      <w:r>
        <w:t xml:space="preserve"> Noach</w:t>
      </w:r>
      <w:r w:rsidR="00585328">
        <w:t>’</w:t>
      </w:r>
      <w:r>
        <w:t>s flaw was that he was not zealous, we have no record of him trying to pressure anyone or try and implore them to do teshuva.</w:t>
      </w:r>
    </w:p>
    <w:p w14:paraId="41573749" w14:textId="77777777" w:rsidR="00261CFE" w:rsidRDefault="00261CFE" w:rsidP="00261CFE"/>
    <w:p w14:paraId="7296158B" w14:textId="4CCF7881" w:rsidR="00261CFE" w:rsidRDefault="00261CFE" w:rsidP="00261CFE">
      <w:r>
        <w:t>The Nun and the Chet of Noach</w:t>
      </w:r>
      <w:r w:rsidR="00585328">
        <w:t>’</w:t>
      </w:r>
      <w:r w:rsidR="00B65276">
        <w:t>s name</w:t>
      </w:r>
      <w:r>
        <w:t xml:space="preserve"> went in to Pinchas, these are his middle two letters. A piece of Noach</w:t>
      </w:r>
      <w:r w:rsidR="00585328">
        <w:t>’</w:t>
      </w:r>
      <w:r>
        <w:t>s soul needed to be rectified through Pinchas</w:t>
      </w:r>
      <w:r w:rsidR="00585328">
        <w:t>’</w:t>
      </w:r>
      <w:r>
        <w:t>s zealous action. Pinchas is then given the covenant of Peace which gives him extremely long life.</w:t>
      </w:r>
    </w:p>
    <w:p w14:paraId="6A753A77" w14:textId="77777777" w:rsidR="00261CFE" w:rsidRPr="00C07CAE" w:rsidRDefault="00261CFE" w:rsidP="00C07CAE"/>
    <w:p w14:paraId="27E57CEA" w14:textId="406BAA94" w:rsidR="00C07CAE" w:rsidRPr="00C07CAE" w:rsidRDefault="00C07CAE" w:rsidP="00C07CAE">
      <w:r w:rsidRPr="00C07CAE">
        <w:t>The</w:t>
      </w:r>
      <w:r w:rsidR="00F56099">
        <w:t xml:space="preserve"> </w:t>
      </w:r>
      <w:r w:rsidRPr="00C07CAE">
        <w:t>Zohar</w:t>
      </w:r>
      <w:r w:rsidR="00F56099">
        <w:t xml:space="preserve"> </w:t>
      </w:r>
      <w:r w:rsidRPr="00C07CAE">
        <w:t>teaches</w:t>
      </w:r>
      <w:r w:rsidR="00F56099">
        <w:t xml:space="preserve"> </w:t>
      </w:r>
      <w:r w:rsidRPr="00C07CAE">
        <w:t>us</w:t>
      </w:r>
      <w:r w:rsidR="00F56099">
        <w:t xml:space="preserve"> </w:t>
      </w:r>
      <w:r w:rsidRPr="00C07CAE">
        <w:t>that</w:t>
      </w:r>
      <w:r w:rsidR="00F56099">
        <w:t xml:space="preserve"> </w:t>
      </w:r>
      <w:r w:rsidRPr="00C07CAE">
        <w:t>although</w:t>
      </w:r>
      <w:r w:rsidR="00F56099">
        <w:t xml:space="preserve"> </w:t>
      </w:r>
      <w:r w:rsidRPr="00C07CAE">
        <w:t>Noach</w:t>
      </w:r>
      <w:r w:rsidR="00F56099">
        <w:t xml:space="preserve"> </w:t>
      </w:r>
      <w:r w:rsidRPr="00C07CAE">
        <w:t>was</w:t>
      </w:r>
      <w:r w:rsidR="00F56099">
        <w:t xml:space="preserve"> </w:t>
      </w:r>
      <w:r w:rsidRPr="00C07CAE">
        <w:t>personally</w:t>
      </w:r>
      <w:r w:rsidR="00F56099">
        <w:t xml:space="preserve"> </w:t>
      </w:r>
      <w:r w:rsidRPr="00C07CAE">
        <w:t>righteous,</w:t>
      </w:r>
      <w:r w:rsidR="00F56099">
        <w:t xml:space="preserve"> </w:t>
      </w:r>
      <w:r w:rsidRPr="00C07CAE">
        <w:t>he</w:t>
      </w:r>
      <w:r w:rsidR="00F56099">
        <w:t xml:space="preserve"> </w:t>
      </w:r>
      <w:r w:rsidRPr="00C07CAE">
        <w:t>was</w:t>
      </w:r>
      <w:r w:rsidR="00F56099">
        <w:t xml:space="preserve"> </w:t>
      </w:r>
      <w:r w:rsidRPr="00C07CAE">
        <w:t>content</w:t>
      </w:r>
      <w:r w:rsidR="00F56099">
        <w:t xml:space="preserve"> </w:t>
      </w:r>
      <w:r w:rsidRPr="00C07CAE">
        <w:t>with</w:t>
      </w:r>
      <w:r w:rsidR="00F56099">
        <w:t xml:space="preserve"> </w:t>
      </w:r>
      <w:r w:rsidRPr="00C07CAE">
        <w:t>his</w:t>
      </w:r>
      <w:r w:rsidR="00F56099">
        <w:t xml:space="preserve"> </w:t>
      </w:r>
      <w:r w:rsidRPr="00C07CAE">
        <w:t>own</w:t>
      </w:r>
      <w:r w:rsidR="00F56099">
        <w:t xml:space="preserve"> </w:t>
      </w:r>
      <w:r w:rsidRPr="00C07CAE">
        <w:t>individual</w:t>
      </w:r>
      <w:r w:rsidR="00F56099">
        <w:t xml:space="preserve"> </w:t>
      </w:r>
      <w:r w:rsidRPr="00C07CAE">
        <w:t>piety</w:t>
      </w:r>
      <w:r w:rsidR="00F56099">
        <w:t xml:space="preserve"> </w:t>
      </w:r>
      <w:r w:rsidRPr="00C07CAE">
        <w:t>to</w:t>
      </w:r>
      <w:r w:rsidR="00F56099">
        <w:t xml:space="preserve"> </w:t>
      </w:r>
      <w:r w:rsidRPr="00C07CAE">
        <w:t>save</w:t>
      </w:r>
      <w:r w:rsidR="00F56099">
        <w:t xml:space="preserve"> </w:t>
      </w:r>
      <w:r w:rsidRPr="00C07CAE">
        <w:t>himself</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without</w:t>
      </w:r>
      <w:r w:rsidR="00F56099">
        <w:t xml:space="preserve"> </w:t>
      </w:r>
      <w:r w:rsidRPr="00C07CAE">
        <w:t>being</w:t>
      </w:r>
      <w:r w:rsidR="00F56099">
        <w:t xml:space="preserve"> </w:t>
      </w:r>
      <w:r w:rsidRPr="00C07CAE">
        <w:t>properly</w:t>
      </w:r>
      <w:r w:rsidR="00F56099">
        <w:t xml:space="preserve"> </w:t>
      </w:r>
      <w:r w:rsidRPr="00C07CAE">
        <w:t>concerned</w:t>
      </w:r>
      <w:r w:rsidR="00F56099">
        <w:t xml:space="preserve"> </w:t>
      </w:r>
      <w:r w:rsidRPr="00C07CAE">
        <w:t>about</w:t>
      </w:r>
      <w:r w:rsidR="00F56099">
        <w:t xml:space="preserve"> </w:t>
      </w:r>
      <w:r w:rsidRPr="00C07CAE">
        <w:t>the</w:t>
      </w:r>
      <w:r w:rsidR="00F56099">
        <w:t xml:space="preserve"> </w:t>
      </w:r>
      <w:r w:rsidRPr="00C07CAE">
        <w:t>welfare</w:t>
      </w:r>
      <w:r w:rsidR="00F56099">
        <w:t xml:space="preserve"> </w:t>
      </w:r>
      <w:r w:rsidRPr="00C07CAE">
        <w:t>of</w:t>
      </w:r>
      <w:r w:rsidR="00F56099">
        <w:t xml:space="preserve"> </w:t>
      </w:r>
      <w:r w:rsidRPr="00C07CAE">
        <w:t>his</w:t>
      </w:r>
      <w:r w:rsidR="00F56099">
        <w:t xml:space="preserve"> </w:t>
      </w:r>
      <w:r w:rsidRPr="00C07CAE">
        <w:t>contemporaries.</w:t>
      </w:r>
      <w:r w:rsidR="00F56099">
        <w:t xml:space="preserve"> </w:t>
      </w:r>
      <w:r w:rsidRPr="00C07CAE">
        <w:t>The</w:t>
      </w:r>
      <w:r w:rsidR="00F56099">
        <w:t xml:space="preserve"> </w:t>
      </w:r>
      <w:r w:rsidRPr="00C07CAE">
        <w:t>Midrash</w:t>
      </w:r>
      <w:r w:rsidR="00F56099">
        <w:t xml:space="preserve"> </w:t>
      </w:r>
      <w:r w:rsidRPr="00C07CAE">
        <w:t>compares</w:t>
      </w:r>
      <w:r w:rsidR="00F56099">
        <w:t xml:space="preserve"> </w:t>
      </w:r>
      <w:r w:rsidRPr="00C07CAE">
        <w:t>Noach</w:t>
      </w:r>
      <w:r w:rsidR="00F56099">
        <w:t xml:space="preserve"> </w:t>
      </w:r>
      <w:r w:rsidRPr="00C07CAE">
        <w:t>to</w:t>
      </w:r>
      <w:r w:rsidR="00F56099">
        <w:t xml:space="preserve"> </w:t>
      </w:r>
      <w:r w:rsidRPr="00C07CAE">
        <w:t>a</w:t>
      </w:r>
      <w:r w:rsidR="00F56099">
        <w:t xml:space="preserve"> </w:t>
      </w:r>
      <w:r w:rsidRPr="00C07CAE">
        <w:t>captain</w:t>
      </w:r>
      <w:r w:rsidR="00F56099">
        <w:t xml:space="preserve"> </w:t>
      </w:r>
      <w:r w:rsidRPr="00C07CAE">
        <w:t>who</w:t>
      </w:r>
      <w:r w:rsidR="00F56099">
        <w:t xml:space="preserve"> </w:t>
      </w:r>
      <w:r w:rsidRPr="00C07CAE">
        <w:t>saved</w:t>
      </w:r>
      <w:r w:rsidR="00F56099">
        <w:t xml:space="preserve"> </w:t>
      </w:r>
      <w:r w:rsidRPr="00C07CAE">
        <w:t>himself</w:t>
      </w:r>
      <w:r w:rsidR="00F56099">
        <w:t xml:space="preserve"> </w:t>
      </w:r>
      <w:r w:rsidRPr="00C07CAE">
        <w:t>while</w:t>
      </w:r>
      <w:r w:rsidR="00F56099">
        <w:t xml:space="preserve"> </w:t>
      </w:r>
      <w:r w:rsidRPr="00C07CAE">
        <w:t>allowing</w:t>
      </w:r>
      <w:r w:rsidR="00F56099">
        <w:t xml:space="preserve"> </w:t>
      </w:r>
      <w:r w:rsidRPr="00C07CAE">
        <w:t>his</w:t>
      </w:r>
      <w:r w:rsidR="00F56099">
        <w:t xml:space="preserve"> </w:t>
      </w:r>
      <w:r w:rsidRPr="00C07CAE">
        <w:t>boat</w:t>
      </w:r>
      <w:r w:rsidR="00F56099">
        <w:t xml:space="preserve"> </w:t>
      </w:r>
      <w:r w:rsidRPr="00C07CAE">
        <w:t>and</w:t>
      </w:r>
      <w:r w:rsidR="00F56099">
        <w:t xml:space="preserve"> </w:t>
      </w:r>
      <w:r w:rsidRPr="00C07CAE">
        <w:t>its</w:t>
      </w:r>
      <w:r w:rsidR="00F56099">
        <w:t xml:space="preserve"> </w:t>
      </w:r>
      <w:r w:rsidRPr="00C07CAE">
        <w:t>passengers</w:t>
      </w:r>
      <w:r w:rsidR="00F56099">
        <w:t xml:space="preserve"> </w:t>
      </w:r>
      <w:r w:rsidRPr="00C07CAE">
        <w:t>to</w:t>
      </w:r>
      <w:r w:rsidR="00F56099">
        <w:t xml:space="preserve"> </w:t>
      </w:r>
      <w:r w:rsidRPr="00C07CAE">
        <w:t>drown.</w:t>
      </w:r>
      <w:r w:rsidR="00F56099">
        <w:t xml:space="preserve"> </w:t>
      </w:r>
      <w:r w:rsidRPr="00C07CAE">
        <w:t>With</w:t>
      </w:r>
      <w:r w:rsidR="00F56099">
        <w:t xml:space="preserve"> </w:t>
      </w:r>
      <w:r w:rsidRPr="00C07CAE">
        <w:t>this</w:t>
      </w:r>
      <w:r w:rsidR="00F56099">
        <w:t xml:space="preserve"> </w:t>
      </w:r>
      <w:r w:rsidRPr="00C07CAE">
        <w:t>insight,</w:t>
      </w:r>
      <w:r w:rsidR="00F56099">
        <w:t xml:space="preserve"> </w:t>
      </w:r>
      <w:r w:rsidRPr="00C07CAE">
        <w:t>we</w:t>
      </w:r>
      <w:r w:rsidR="00F56099">
        <w:t xml:space="preserve"> </w:t>
      </w:r>
      <w:r w:rsidRPr="00C07CAE">
        <w:t>can</w:t>
      </w:r>
      <w:r w:rsidR="00F56099">
        <w:t xml:space="preserve"> </w:t>
      </w:r>
      <w:r w:rsidRPr="00C07CAE">
        <w:t>now</w:t>
      </w:r>
      <w:r w:rsidR="00F56099">
        <w:t xml:space="preserve"> </w:t>
      </w:r>
      <w:r w:rsidRPr="00C07CAE">
        <w:t>appreciate</w:t>
      </w:r>
      <w:r w:rsidR="00F56099">
        <w:t xml:space="preserve"> </w:t>
      </w:r>
      <w:r w:rsidRPr="00C07CAE">
        <w:t>that</w:t>
      </w:r>
      <w:r w:rsidR="00F56099">
        <w:t xml:space="preserve"> </w:t>
      </w:r>
      <w:r w:rsidRPr="00C07CAE">
        <w:t>Noach</w:t>
      </w:r>
      <w:r w:rsidR="00585328">
        <w:t>’</w:t>
      </w:r>
      <w:r w:rsidRPr="00C07CAE">
        <w:t>s</w:t>
      </w:r>
      <w:r w:rsidR="00F56099">
        <w:t xml:space="preserve"> </w:t>
      </w:r>
      <w:r w:rsidRPr="00C07CAE">
        <w:t>spiritual</w:t>
      </w:r>
      <w:r w:rsidR="00F56099">
        <w:t xml:space="preserve"> </w:t>
      </w:r>
      <w:r w:rsidRPr="00C07CAE">
        <w:t>level</w:t>
      </w:r>
      <w:r w:rsidR="00F56099">
        <w:t xml:space="preserve"> </w:t>
      </w:r>
      <w:r w:rsidRPr="00C07CAE">
        <w:t>was</w:t>
      </w:r>
      <w:r w:rsidR="00F56099">
        <w:t xml:space="preserve"> </w:t>
      </w:r>
      <w:r w:rsidRPr="00C07CAE">
        <w:t>indeed</w:t>
      </w:r>
      <w:r w:rsidR="00F56099">
        <w:t xml:space="preserve"> </w:t>
      </w:r>
      <w:r w:rsidRPr="00C07CAE">
        <w:t>complex</w:t>
      </w:r>
      <w:r w:rsidR="00F56099">
        <w:t xml:space="preserve"> </w:t>
      </w:r>
      <w:r w:rsidRPr="00C07CAE">
        <w:t>and</w:t>
      </w:r>
      <w:r w:rsidR="00F56099">
        <w:t xml:space="preserve"> </w:t>
      </w:r>
      <w:r w:rsidRPr="00C07CAE">
        <w:t>somewhat</w:t>
      </w:r>
      <w:r w:rsidR="00F56099">
        <w:t xml:space="preserve"> </w:t>
      </w:r>
      <w:r w:rsidRPr="00C07CAE">
        <w:t>contradictory.</w:t>
      </w:r>
      <w:r w:rsidR="00F56099">
        <w:t xml:space="preserve"> </w:t>
      </w:r>
      <w:r w:rsidRPr="00C07CAE">
        <w:t>He</w:t>
      </w:r>
      <w:r w:rsidR="00F56099">
        <w:t xml:space="preserve"> </w:t>
      </w:r>
      <w:r w:rsidRPr="00C07CAE">
        <w:t>withstood</w:t>
      </w:r>
      <w:r w:rsidR="00F56099">
        <w:t xml:space="preserve"> </w:t>
      </w:r>
      <w:r w:rsidRPr="00C07CAE">
        <w:t>the</w:t>
      </w:r>
      <w:r w:rsidR="00F56099">
        <w:t xml:space="preserve"> </w:t>
      </w:r>
      <w:r w:rsidRPr="00C07CAE">
        <w:t>tremendous</w:t>
      </w:r>
      <w:r w:rsidR="00F56099">
        <w:t xml:space="preserve"> </w:t>
      </w:r>
      <w:r w:rsidRPr="00C07CAE">
        <w:t>temptation</w:t>
      </w:r>
      <w:r w:rsidR="00F56099">
        <w:t xml:space="preserve"> </w:t>
      </w:r>
      <w:r w:rsidRPr="00C07CAE">
        <w:t>to</w:t>
      </w:r>
      <w:r w:rsidR="00F56099">
        <w:t xml:space="preserve"> </w:t>
      </w:r>
      <w:r w:rsidRPr="00C07CAE">
        <w:t>join</w:t>
      </w:r>
      <w:r w:rsidR="00F56099">
        <w:t xml:space="preserve"> </w:t>
      </w:r>
      <w:r w:rsidRPr="00C07CAE">
        <w:t>the</w:t>
      </w:r>
      <w:r w:rsidR="00F56099">
        <w:t xml:space="preserve"> </w:t>
      </w:r>
      <w:r w:rsidRPr="00C07CAE">
        <w:t>rest</w:t>
      </w:r>
      <w:r w:rsidR="00F56099">
        <w:t xml:space="preserve"> </w:t>
      </w:r>
      <w:r w:rsidRPr="00C07CAE">
        <w:t>of</w:t>
      </w:r>
      <w:r w:rsidR="00F56099">
        <w:t xml:space="preserve"> </w:t>
      </w:r>
      <w:r w:rsidRPr="00C07CAE">
        <w:t>his</w:t>
      </w:r>
      <w:r w:rsidR="00F56099">
        <w:t xml:space="preserve"> </w:t>
      </w:r>
      <w:r w:rsidRPr="00C07CAE">
        <w:t>sinful</w:t>
      </w:r>
      <w:r w:rsidR="00F56099">
        <w:t xml:space="preserve"> </w:t>
      </w:r>
      <w:r w:rsidRPr="00C07CAE">
        <w:t>generation</w:t>
      </w:r>
      <w:r w:rsidR="00F56099">
        <w:t xml:space="preserve"> </w:t>
      </w:r>
      <w:r w:rsidRPr="00C07CAE">
        <w:t>and</w:t>
      </w:r>
      <w:r w:rsidR="00F56099">
        <w:t xml:space="preserve"> </w:t>
      </w:r>
      <w:r w:rsidRPr="00C07CAE">
        <w:t>remained</w:t>
      </w:r>
      <w:r w:rsidR="00F56099">
        <w:t xml:space="preserve"> </w:t>
      </w:r>
      <w:r w:rsidRPr="00C07CAE">
        <w:t>uniquely</w:t>
      </w:r>
      <w:r w:rsidR="00F56099">
        <w:t xml:space="preserve"> </w:t>
      </w:r>
      <w:r w:rsidRPr="00C07CAE">
        <w:t>pious,</w:t>
      </w:r>
      <w:r w:rsidR="00F56099">
        <w:t xml:space="preserve"> </w:t>
      </w:r>
      <w:r w:rsidRPr="00C07CAE">
        <w:t>yet</w:t>
      </w:r>
      <w:r w:rsidR="00F56099">
        <w:t xml:space="preserve"> </w:t>
      </w:r>
      <w:r w:rsidRPr="00C07CAE">
        <w:t>at</w:t>
      </w:r>
      <w:r w:rsidR="00F56099">
        <w:t xml:space="preserve"> </w:t>
      </w:r>
      <w:r w:rsidRPr="00C07CAE">
        <w:t>the</w:t>
      </w:r>
      <w:r w:rsidR="00F56099">
        <w:t xml:space="preserve"> </w:t>
      </w:r>
      <w:r w:rsidRPr="00C07CAE">
        <w:t>same</w:t>
      </w:r>
      <w:r w:rsidR="00F56099">
        <w:t xml:space="preserve"> </w:t>
      </w:r>
      <w:r w:rsidRPr="00C07CAE">
        <w:t>time</w:t>
      </w:r>
      <w:r w:rsidR="00F56099">
        <w:t xml:space="preserve"> </w:t>
      </w:r>
      <w:r w:rsidRPr="00C07CAE">
        <w:t>he</w:t>
      </w:r>
      <w:r w:rsidR="00F56099">
        <w:t xml:space="preserve"> </w:t>
      </w:r>
      <w:r w:rsidRPr="00C07CAE">
        <w:t>could</w:t>
      </w:r>
      <w:r w:rsidR="00F56099">
        <w:t xml:space="preserve"> </w:t>
      </w:r>
      <w:r w:rsidRPr="00C07CAE">
        <w:t>have</w:t>
      </w:r>
      <w:r w:rsidR="00F56099">
        <w:t xml:space="preserve"> </w:t>
      </w:r>
      <w:r w:rsidRPr="00C07CAE">
        <w:t>done</w:t>
      </w:r>
      <w:r w:rsidR="00F56099">
        <w:t xml:space="preserve"> </w:t>
      </w:r>
      <w:r w:rsidRPr="00C07CAE">
        <w:t>much</w:t>
      </w:r>
      <w:r w:rsidR="00F56099">
        <w:t xml:space="preserve"> </w:t>
      </w:r>
      <w:r w:rsidRPr="00C07CAE">
        <w:t>more</w:t>
      </w:r>
      <w:r w:rsidR="00F56099">
        <w:t xml:space="preserve"> </w:t>
      </w:r>
      <w:r w:rsidRPr="00C07CAE">
        <w:t>on</w:t>
      </w:r>
      <w:r w:rsidR="00F56099">
        <w:t xml:space="preserve"> </w:t>
      </w:r>
      <w:r w:rsidRPr="00C07CAE">
        <w:t>behalf</w:t>
      </w:r>
      <w:r w:rsidR="00F56099">
        <w:t xml:space="preserve"> </w:t>
      </w:r>
      <w:r w:rsidRPr="00C07CAE">
        <w:t>of</w:t>
      </w:r>
      <w:r w:rsidR="00F56099">
        <w:t xml:space="preserve"> </w:t>
      </w:r>
      <w:r w:rsidRPr="00C07CAE">
        <w:t>others.</w:t>
      </w:r>
    </w:p>
    <w:p w14:paraId="29F5E624" w14:textId="77777777" w:rsidR="00C07CAE" w:rsidRPr="00C07CAE" w:rsidRDefault="00C07CAE" w:rsidP="00C07CAE"/>
    <w:p w14:paraId="598AB158" w14:textId="722CDE09" w:rsidR="00C07CAE" w:rsidRPr="00C07CAE" w:rsidRDefault="00C07CAE" w:rsidP="00C07CAE">
      <w:r w:rsidRPr="00C07CAE">
        <w:t>Seizing</w:t>
      </w:r>
      <w:r w:rsidR="00F56099">
        <w:t xml:space="preserve"> </w:t>
      </w:r>
      <w:r w:rsidRPr="00C07CAE">
        <w:t>upon</w:t>
      </w:r>
      <w:r w:rsidR="00F56099">
        <w:t xml:space="preserve"> </w:t>
      </w:r>
      <w:r w:rsidRPr="00C07CAE">
        <w:t>the</w:t>
      </w:r>
      <w:r w:rsidR="00F56099">
        <w:t xml:space="preserve"> </w:t>
      </w:r>
      <w:r w:rsidRPr="00C07CAE">
        <w:t>phrase,</w:t>
      </w:r>
      <w:r w:rsidR="00F56099">
        <w:t xml:space="preserve"> </w:t>
      </w:r>
      <w:r w:rsidR="00585328">
        <w:t>“</w:t>
      </w:r>
      <w:r w:rsidRPr="00C07CAE">
        <w:t>A</w:t>
      </w:r>
      <w:r w:rsidR="00F56099">
        <w:t xml:space="preserve"> </w:t>
      </w:r>
      <w:r w:rsidRPr="00C07CAE">
        <w:t>tzaddik,</w:t>
      </w:r>
      <w:r w:rsidR="00F56099">
        <w:t xml:space="preserve"> </w:t>
      </w:r>
      <w:r w:rsidRPr="00C07CAE">
        <w:t>righteous</w:t>
      </w:r>
      <w:r w:rsidR="00F56099">
        <w:t xml:space="preserve"> </w:t>
      </w:r>
      <w:r w:rsidRPr="00C07CAE">
        <w:t>in</w:t>
      </w:r>
      <w:r w:rsidR="00F56099">
        <w:t xml:space="preserve"> </w:t>
      </w:r>
      <w:r w:rsidRPr="00C07CAE">
        <w:t>his</w:t>
      </w:r>
      <w:r w:rsidR="00F56099">
        <w:t xml:space="preserve"> </w:t>
      </w:r>
      <w:r w:rsidRPr="00C07CAE">
        <w:t>times</w:t>
      </w:r>
      <w:r w:rsidR="00585328">
        <w:t>”</w:t>
      </w:r>
      <w:r w:rsidRPr="00C07CAE">
        <w:t>,</w:t>
      </w:r>
      <w:r w:rsidRPr="00C07CAE">
        <w:rPr>
          <w:sz w:val="20"/>
          <w:vertAlign w:val="superscript"/>
        </w:rPr>
        <w:footnoteReference w:id="201"/>
      </w:r>
      <w:r w:rsidR="00F56099">
        <w:t xml:space="preserve"> </w:t>
      </w:r>
      <w:r w:rsidRPr="00C07CAE">
        <w:t>the</w:t>
      </w:r>
      <w:r w:rsidR="00F56099">
        <w:t xml:space="preserve"> </w:t>
      </w:r>
      <w:r w:rsidRPr="00C07CAE">
        <w:t>midrash</w:t>
      </w:r>
      <w:r w:rsidR="00F56099">
        <w:t xml:space="preserve"> </w:t>
      </w:r>
      <w:r w:rsidRPr="00C07CAE">
        <w:t>unhesitatingly</w:t>
      </w:r>
      <w:r w:rsidR="00F56099">
        <w:t xml:space="preserve"> </w:t>
      </w:r>
      <w:r w:rsidRPr="00C07CAE">
        <w:t>portrays</w:t>
      </w:r>
      <w:r w:rsidR="00F56099">
        <w:t xml:space="preserve"> </w:t>
      </w:r>
      <w:r w:rsidRPr="00C07CAE">
        <w:t>Noach</w:t>
      </w:r>
      <w:r w:rsidR="00F56099">
        <w:t xml:space="preserve"> </w:t>
      </w:r>
      <w:r w:rsidRPr="00C07CAE">
        <w:t>as</w:t>
      </w:r>
      <w:r w:rsidR="00F56099">
        <w:t xml:space="preserve"> </w:t>
      </w:r>
      <w:r w:rsidRPr="00C07CAE">
        <w:t>a</w:t>
      </w:r>
      <w:r w:rsidR="00F56099">
        <w:t xml:space="preserve"> </w:t>
      </w:r>
      <w:r w:rsidRPr="00C07CAE">
        <w:t>passive</w:t>
      </w:r>
      <w:r w:rsidR="00F56099">
        <w:t xml:space="preserve"> </w:t>
      </w:r>
      <w:r w:rsidRPr="00C07CAE">
        <w:t>figure,</w:t>
      </w:r>
      <w:r w:rsidR="00F56099">
        <w:t xml:space="preserve"> </w:t>
      </w:r>
      <w:r w:rsidRPr="00C07CAE">
        <w:t>lacking</w:t>
      </w:r>
      <w:r w:rsidR="00F56099">
        <w:t xml:space="preserve"> </w:t>
      </w:r>
      <w:r w:rsidRPr="00C07CAE">
        <w:t>leadership</w:t>
      </w:r>
      <w:r w:rsidR="00F56099">
        <w:t xml:space="preserve"> </w:t>
      </w:r>
      <w:r w:rsidRPr="00C07CAE">
        <w:t>qualities</w:t>
      </w:r>
      <w:r w:rsidR="00F56099">
        <w:t xml:space="preserve"> </w:t>
      </w:r>
      <w:r w:rsidRPr="00C07CAE">
        <w:t>and</w:t>
      </w:r>
      <w:r w:rsidR="00F56099">
        <w:t xml:space="preserve"> </w:t>
      </w:r>
      <w:r w:rsidRPr="00C07CAE">
        <w:t>sensitivity</w:t>
      </w:r>
      <w:r w:rsidR="00F56099">
        <w:t xml:space="preserve"> </w:t>
      </w:r>
      <w:r w:rsidRPr="00C07CAE">
        <w:t>to</w:t>
      </w:r>
      <w:r w:rsidR="00F56099">
        <w:t xml:space="preserve"> </w:t>
      </w:r>
      <w:r w:rsidRPr="00C07CAE">
        <w:t>the</w:t>
      </w:r>
      <w:r w:rsidR="00F56099">
        <w:t xml:space="preserve"> </w:t>
      </w:r>
      <w:r w:rsidRPr="00C07CAE">
        <w:t>spiritual</w:t>
      </w:r>
      <w:r w:rsidR="00F56099">
        <w:t xml:space="preserve"> </w:t>
      </w:r>
      <w:r w:rsidRPr="00C07CAE">
        <w:t>state</w:t>
      </w:r>
      <w:r w:rsidR="00F56099">
        <w:t xml:space="preserve"> </w:t>
      </w:r>
      <w:r w:rsidRPr="00C07CAE">
        <w:t>of</w:t>
      </w:r>
      <w:r w:rsidR="00F56099">
        <w:t xml:space="preserve"> </w:t>
      </w:r>
      <w:r w:rsidRPr="00C07CAE">
        <w:t>the</w:t>
      </w:r>
      <w:r w:rsidR="00F56099">
        <w:t xml:space="preserve"> </w:t>
      </w:r>
      <w:r w:rsidRPr="00C07CAE">
        <w:t>surrounding</w:t>
      </w:r>
      <w:r w:rsidR="00F56099">
        <w:t xml:space="preserve"> </w:t>
      </w:r>
      <w:r w:rsidRPr="00C07CAE">
        <w:t>society.</w:t>
      </w:r>
      <w:r w:rsidR="00F56099">
        <w:t xml:space="preserve"> </w:t>
      </w:r>
      <w:r w:rsidRPr="00C07CAE">
        <w:t>He</w:t>
      </w:r>
      <w:r w:rsidR="00F56099">
        <w:t xml:space="preserve"> </w:t>
      </w:r>
      <w:r w:rsidRPr="00C07CAE">
        <w:t>reacts</w:t>
      </w:r>
      <w:r w:rsidR="00F56099">
        <w:t xml:space="preserve"> </w:t>
      </w:r>
      <w:r w:rsidRPr="00C07CAE">
        <w:t>to</w:t>
      </w:r>
      <w:r w:rsidR="00F56099">
        <w:t xml:space="preserve"> </w:t>
      </w:r>
      <w:r w:rsidRPr="00C07CAE">
        <w:t>events,</w:t>
      </w:r>
      <w:r w:rsidR="00F56099">
        <w:t xml:space="preserve"> </w:t>
      </w:r>
      <w:r w:rsidRPr="00C07CAE">
        <w:t>but</w:t>
      </w:r>
      <w:r w:rsidR="00F56099">
        <w:t xml:space="preserve"> </w:t>
      </w:r>
      <w:r w:rsidRPr="00C07CAE">
        <w:t>is</w:t>
      </w:r>
      <w:r w:rsidR="00F56099">
        <w:t xml:space="preserve"> </w:t>
      </w:r>
      <w:r w:rsidRPr="00C07CAE">
        <w:t>unable</w:t>
      </w:r>
      <w:r w:rsidR="00F56099">
        <w:t xml:space="preserve"> </w:t>
      </w:r>
      <w:r w:rsidRPr="00C07CAE">
        <w:t>or</w:t>
      </w:r>
      <w:r w:rsidR="00F56099">
        <w:t xml:space="preserve"> </w:t>
      </w:r>
      <w:r w:rsidRPr="00C07CAE">
        <w:lastRenderedPageBreak/>
        <w:t>unwilling</w:t>
      </w:r>
      <w:r w:rsidR="00F56099">
        <w:t xml:space="preserve"> </w:t>
      </w:r>
      <w:r w:rsidRPr="00C07CAE">
        <w:t>to</w:t>
      </w:r>
      <w:r w:rsidR="00F56099">
        <w:t xml:space="preserve"> </w:t>
      </w:r>
      <w:r w:rsidRPr="00C07CAE">
        <w:t>initiate</w:t>
      </w:r>
      <w:r w:rsidR="00F56099">
        <w:t xml:space="preserve"> </w:t>
      </w:r>
      <w:r w:rsidRPr="00C07CAE">
        <w:t>any</w:t>
      </w:r>
      <w:r w:rsidR="00F56099">
        <w:t xml:space="preserve"> </w:t>
      </w:r>
      <w:r w:rsidRPr="00C07CAE">
        <w:t>positive</w:t>
      </w:r>
      <w:r w:rsidR="00F56099">
        <w:t xml:space="preserve"> </w:t>
      </w:r>
      <w:r w:rsidRPr="00C07CAE">
        <w:t>action.</w:t>
      </w:r>
      <w:r w:rsidR="00F56099">
        <w:t xml:space="preserve"> </w:t>
      </w:r>
      <w:r w:rsidRPr="00C07CAE">
        <w:t>He</w:t>
      </w:r>
      <w:r w:rsidR="00F56099">
        <w:t xml:space="preserve"> </w:t>
      </w:r>
      <w:r w:rsidRPr="00C07CAE">
        <w:t>is</w:t>
      </w:r>
      <w:r w:rsidR="00F56099">
        <w:t xml:space="preserve"> </w:t>
      </w:r>
      <w:r w:rsidRPr="00C07CAE">
        <w:t>conscientious</w:t>
      </w:r>
      <w:r w:rsidR="00F56099">
        <w:t xml:space="preserve"> </w:t>
      </w:r>
      <w:r w:rsidRPr="00C07CAE">
        <w:t>and</w:t>
      </w:r>
      <w:r w:rsidR="00F56099">
        <w:t xml:space="preserve"> </w:t>
      </w:r>
      <w:r w:rsidRPr="00C07CAE">
        <w:t>honest,</w:t>
      </w:r>
      <w:r w:rsidR="00F56099">
        <w:t xml:space="preserve"> </w:t>
      </w:r>
      <w:r w:rsidRPr="00C07CAE">
        <w:t>the</w:t>
      </w:r>
      <w:r w:rsidR="00F56099">
        <w:t xml:space="preserve"> </w:t>
      </w:r>
      <w:r w:rsidRPr="00C07CAE">
        <w:t>maintenance</w:t>
      </w:r>
      <w:r w:rsidR="00F56099">
        <w:t xml:space="preserve"> </w:t>
      </w:r>
      <w:r w:rsidRPr="00C07CAE">
        <w:t>of</w:t>
      </w:r>
      <w:r w:rsidR="00F56099">
        <w:t xml:space="preserve"> </w:t>
      </w:r>
      <w:r w:rsidRPr="00C07CAE">
        <w:t>personal</w:t>
      </w:r>
      <w:r w:rsidR="00F56099">
        <w:t xml:space="preserve"> </w:t>
      </w:r>
      <w:r w:rsidRPr="00C07CAE">
        <w:t>integrity</w:t>
      </w:r>
      <w:r w:rsidR="00F56099">
        <w:t xml:space="preserve"> </w:t>
      </w:r>
      <w:r w:rsidRPr="00C07CAE">
        <w:t>and</w:t>
      </w:r>
      <w:r w:rsidR="00F56099">
        <w:t xml:space="preserve"> </w:t>
      </w:r>
      <w:r w:rsidRPr="00C07CAE">
        <w:t>honesty</w:t>
      </w:r>
      <w:r w:rsidR="00F56099">
        <w:t xml:space="preserve"> </w:t>
      </w:r>
      <w:r w:rsidRPr="00C07CAE">
        <w:t>in</w:t>
      </w:r>
      <w:r w:rsidR="00F56099">
        <w:t xml:space="preserve"> </w:t>
      </w:r>
      <w:r w:rsidRPr="00C07CAE">
        <w:t>a</w:t>
      </w:r>
      <w:r w:rsidR="00F56099">
        <w:t xml:space="preserve"> </w:t>
      </w:r>
      <w:r w:rsidRPr="00C07CAE">
        <w:t>wholly</w:t>
      </w:r>
      <w:r w:rsidR="00F56099">
        <w:t xml:space="preserve"> </w:t>
      </w:r>
      <w:r w:rsidRPr="00C07CAE">
        <w:t>corrupt</w:t>
      </w:r>
      <w:r w:rsidR="00F56099">
        <w:t xml:space="preserve"> </w:t>
      </w:r>
      <w:r w:rsidRPr="00C07CAE">
        <w:t>society</w:t>
      </w:r>
      <w:r w:rsidR="00F56099">
        <w:t xml:space="preserve"> </w:t>
      </w:r>
      <w:r w:rsidRPr="00C07CAE">
        <w:t>is</w:t>
      </w:r>
      <w:r w:rsidR="00F56099">
        <w:t xml:space="preserve"> </w:t>
      </w:r>
      <w:r w:rsidRPr="00C07CAE">
        <w:t>itself</w:t>
      </w:r>
      <w:r w:rsidR="00F56099">
        <w:t xml:space="preserve"> </w:t>
      </w:r>
      <w:r w:rsidRPr="00C07CAE">
        <w:t>a</w:t>
      </w:r>
      <w:r w:rsidR="00F56099">
        <w:t xml:space="preserve"> </w:t>
      </w:r>
      <w:r w:rsidRPr="00C07CAE">
        <w:t>noteworthy</w:t>
      </w:r>
      <w:r w:rsidR="00F56099">
        <w:t xml:space="preserve"> </w:t>
      </w:r>
      <w:r w:rsidRPr="00C07CAE">
        <w:t>accomplishment,</w:t>
      </w:r>
      <w:r w:rsidR="00F56099">
        <w:t xml:space="preserve"> </w:t>
      </w:r>
      <w:r w:rsidRPr="00C07CAE">
        <w:t>but</w:t>
      </w:r>
      <w:r w:rsidR="00F56099">
        <w:t xml:space="preserve"> </w:t>
      </w:r>
      <w:r w:rsidRPr="00C07CAE">
        <w:t>he</w:t>
      </w:r>
      <w:r w:rsidR="00F56099">
        <w:t xml:space="preserve"> </w:t>
      </w:r>
      <w:r w:rsidRPr="00C07CAE">
        <w:t>is</w:t>
      </w:r>
      <w:r w:rsidR="00F56099">
        <w:t xml:space="preserve"> </w:t>
      </w:r>
      <w:r w:rsidRPr="00C07CAE">
        <w:t>certainly</w:t>
      </w:r>
      <w:r w:rsidR="00F56099">
        <w:t xml:space="preserve"> </w:t>
      </w:r>
      <w:r w:rsidRPr="00C07CAE">
        <w:t>not</w:t>
      </w:r>
      <w:r w:rsidR="00F56099">
        <w:t xml:space="preserve"> </w:t>
      </w:r>
      <w:r w:rsidRPr="00C07CAE">
        <w:t>a</w:t>
      </w:r>
      <w:r w:rsidR="00F56099">
        <w:t xml:space="preserve"> </w:t>
      </w:r>
      <w:r w:rsidRPr="00C07CAE">
        <w:t>heroic</w:t>
      </w:r>
      <w:r w:rsidR="00F56099">
        <w:t xml:space="preserve"> </w:t>
      </w:r>
      <w:r w:rsidRPr="00C07CAE">
        <w:t>figure</w:t>
      </w:r>
      <w:r w:rsidR="00F56099">
        <w:t xml:space="preserve"> </w:t>
      </w:r>
      <w:r w:rsidRPr="00C07CAE">
        <w:t>or</w:t>
      </w:r>
      <w:r w:rsidR="00F56099">
        <w:t xml:space="preserve"> </w:t>
      </w:r>
      <w:r w:rsidRPr="00C07CAE">
        <w:t>a</w:t>
      </w:r>
      <w:r w:rsidR="00F56099">
        <w:t xml:space="preserve"> </w:t>
      </w:r>
      <w:r w:rsidRPr="00C07CAE">
        <w:t>tzaddik</w:t>
      </w:r>
      <w:r w:rsidR="00F56099">
        <w:t xml:space="preserve"> </w:t>
      </w:r>
      <w:r w:rsidRPr="00C07CAE">
        <w:t>for</w:t>
      </w:r>
      <w:r w:rsidR="00F56099">
        <w:t xml:space="preserve"> </w:t>
      </w:r>
      <w:r w:rsidRPr="00C07CAE">
        <w:t>the</w:t>
      </w:r>
      <w:r w:rsidR="00F56099">
        <w:t xml:space="preserve"> </w:t>
      </w:r>
      <w:r w:rsidRPr="00C07CAE">
        <w:t>ages.</w:t>
      </w:r>
      <w:r w:rsidR="00F56099">
        <w:t xml:space="preserve"> </w:t>
      </w:r>
      <w:r w:rsidRPr="00C07CAE">
        <w:t>Actually,</w:t>
      </w:r>
      <w:r w:rsidR="00F56099">
        <w:t xml:space="preserve"> </w:t>
      </w:r>
      <w:r w:rsidRPr="00C07CAE">
        <w:t>in</w:t>
      </w:r>
      <w:r w:rsidR="00F56099">
        <w:t xml:space="preserve"> </w:t>
      </w:r>
      <w:r w:rsidRPr="00C07CAE">
        <w:t>some</w:t>
      </w:r>
      <w:r w:rsidR="00F56099">
        <w:t xml:space="preserve"> </w:t>
      </w:r>
      <w:r w:rsidRPr="00C07CAE">
        <w:t>contexts,</w:t>
      </w:r>
      <w:r w:rsidR="00F56099">
        <w:t xml:space="preserve"> </w:t>
      </w:r>
      <w:r w:rsidRPr="00C07CAE">
        <w:t>Chazal</w:t>
      </w:r>
      <w:r w:rsidR="00F56099">
        <w:t xml:space="preserve"> </w:t>
      </w:r>
      <w:r w:rsidRPr="00C07CAE">
        <w:t>consider</w:t>
      </w:r>
      <w:r w:rsidR="00F56099">
        <w:t xml:space="preserve"> </w:t>
      </w:r>
      <w:r w:rsidRPr="00C07CAE">
        <w:t>him</w:t>
      </w:r>
      <w:r w:rsidR="00F56099">
        <w:t xml:space="preserve"> </w:t>
      </w:r>
      <w:r w:rsidRPr="00C07CAE">
        <w:t>simply</w:t>
      </w:r>
      <w:r w:rsidR="00F56099">
        <w:t xml:space="preserve"> </w:t>
      </w:r>
      <w:r w:rsidRPr="00C07CAE">
        <w:t>the</w:t>
      </w:r>
      <w:r w:rsidR="00F56099">
        <w:t xml:space="preserve"> </w:t>
      </w:r>
      <w:r w:rsidRPr="00C07CAE">
        <w:t>best</w:t>
      </w:r>
      <w:r w:rsidR="00F56099">
        <w:t xml:space="preserve"> </w:t>
      </w:r>
      <w:r w:rsidRPr="00C07CAE">
        <w:t>of</w:t>
      </w:r>
      <w:r w:rsidR="00F56099">
        <w:t xml:space="preserve"> </w:t>
      </w:r>
      <w:r w:rsidRPr="00C07CAE">
        <w:t>the</w:t>
      </w:r>
      <w:r w:rsidR="00F56099">
        <w:t xml:space="preserve"> </w:t>
      </w:r>
      <w:r w:rsidRPr="00C07CAE">
        <w:t>lot;</w:t>
      </w:r>
      <w:r w:rsidR="00F56099">
        <w:t xml:space="preserve"> </w:t>
      </w:r>
      <w:r w:rsidRPr="00C07CAE">
        <w:t>someone</w:t>
      </w:r>
      <w:r w:rsidR="00F56099">
        <w:t xml:space="preserve"> </w:t>
      </w:r>
      <w:r w:rsidRPr="00C07CAE">
        <w:t>had</w:t>
      </w:r>
      <w:r w:rsidR="00F56099">
        <w:t xml:space="preserve"> </w:t>
      </w:r>
      <w:r w:rsidRPr="00C07CAE">
        <w:t>to</w:t>
      </w:r>
      <w:r w:rsidR="00F56099">
        <w:t xml:space="preserve"> </w:t>
      </w:r>
      <w:r w:rsidRPr="00C07CAE">
        <w:t>be</w:t>
      </w:r>
      <w:r w:rsidR="00F56099">
        <w:t xml:space="preserve"> </w:t>
      </w:r>
      <w:r w:rsidRPr="00C07CAE">
        <w:t>saved</w:t>
      </w:r>
      <w:r w:rsidR="00F56099">
        <w:t xml:space="preserve"> </w:t>
      </w:r>
      <w:r w:rsidRPr="00C07CAE">
        <w:t>so</w:t>
      </w:r>
      <w:r w:rsidR="00F56099">
        <w:t xml:space="preserve"> </w:t>
      </w:r>
      <w:r w:rsidRPr="00C07CAE">
        <w:t>that</w:t>
      </w:r>
      <w:r w:rsidR="00F56099">
        <w:t xml:space="preserve"> </w:t>
      </w:r>
      <w:r w:rsidRPr="00C07CAE">
        <w:t>creation</w:t>
      </w:r>
      <w:r w:rsidR="00F56099">
        <w:t xml:space="preserve"> </w:t>
      </w:r>
      <w:r w:rsidRPr="00C07CAE">
        <w:t>would</w:t>
      </w:r>
      <w:r w:rsidR="00F56099">
        <w:t xml:space="preserve"> </w:t>
      </w:r>
      <w:r w:rsidRPr="00C07CAE">
        <w:t>not</w:t>
      </w:r>
      <w:r w:rsidR="00F56099">
        <w:t xml:space="preserve"> </w:t>
      </w:r>
      <w:r w:rsidRPr="00C07CAE">
        <w:t>be</w:t>
      </w:r>
      <w:r w:rsidR="00F56099">
        <w:t xml:space="preserve"> </w:t>
      </w:r>
      <w:r w:rsidRPr="00C07CAE">
        <w:t>defeated,</w:t>
      </w:r>
      <w:r w:rsidR="00F56099">
        <w:t xml:space="preserve"> </w:t>
      </w:r>
      <w:r w:rsidRPr="00C07CAE">
        <w:t>and</w:t>
      </w:r>
      <w:r w:rsidR="00F56099">
        <w:t xml:space="preserve"> </w:t>
      </w:r>
      <w:r w:rsidRPr="00C07CAE">
        <w:t>Noach</w:t>
      </w:r>
      <w:r w:rsidR="00F56099">
        <w:t xml:space="preserve"> </w:t>
      </w:r>
      <w:r w:rsidRPr="00C07CAE">
        <w:t>was</w:t>
      </w:r>
      <w:r w:rsidR="00F56099">
        <w:t xml:space="preserve"> </w:t>
      </w:r>
      <w:r w:rsidRPr="00C07CAE">
        <w:t>merely</w:t>
      </w:r>
      <w:r w:rsidR="00F56099">
        <w:t xml:space="preserve"> </w:t>
      </w:r>
      <w:r w:rsidRPr="00C07CAE">
        <w:t>the</w:t>
      </w:r>
      <w:r w:rsidR="00F56099">
        <w:t xml:space="preserve"> </w:t>
      </w:r>
      <w:r w:rsidRPr="00C07CAE">
        <w:t>best</w:t>
      </w:r>
      <w:r w:rsidR="00F56099">
        <w:t xml:space="preserve"> </w:t>
      </w:r>
      <w:r w:rsidRPr="00C07CAE">
        <w:t>available</w:t>
      </w:r>
      <w:r w:rsidR="00F56099">
        <w:t xml:space="preserve"> </w:t>
      </w:r>
      <w:r w:rsidRPr="00C07CAE">
        <w:t>candidate.</w:t>
      </w:r>
      <w:r w:rsidRPr="00C07CAE">
        <w:rPr>
          <w:sz w:val="20"/>
          <w:vertAlign w:val="superscript"/>
        </w:rPr>
        <w:footnoteReference w:id="202"/>
      </w:r>
    </w:p>
    <w:p w14:paraId="38C254A3" w14:textId="77777777" w:rsidR="00C07CAE" w:rsidRPr="00C07CAE" w:rsidRDefault="00C07CAE" w:rsidP="00C07CAE"/>
    <w:p w14:paraId="1235B8A0" w14:textId="4D2D1E9D" w:rsidR="00C07CAE" w:rsidRPr="00C07CAE" w:rsidRDefault="00C07CAE" w:rsidP="00C07CAE">
      <w:r w:rsidRPr="00C07CAE">
        <w:t>Thus,</w:t>
      </w:r>
      <w:r w:rsidR="00F56099">
        <w:t xml:space="preserve"> </w:t>
      </w:r>
      <w:r w:rsidRPr="00C07CAE">
        <w:t>Noach</w:t>
      </w:r>
      <w:r w:rsidR="00F56099">
        <w:t xml:space="preserve"> </w:t>
      </w:r>
      <w:r w:rsidRPr="00C07CAE">
        <w:t>can</w:t>
      </w:r>
      <w:r w:rsidR="00F56099">
        <w:t xml:space="preserve"> </w:t>
      </w:r>
      <w:r w:rsidRPr="00C07CAE">
        <w:t>be</w:t>
      </w:r>
      <w:r w:rsidR="00F56099">
        <w:t xml:space="preserve"> </w:t>
      </w:r>
      <w:r w:rsidRPr="00C07CAE">
        <w:t>viewed</w:t>
      </w:r>
      <w:r w:rsidR="00F56099">
        <w:t xml:space="preserve"> </w:t>
      </w:r>
      <w:r w:rsidRPr="00C07CAE">
        <w:t>as</w:t>
      </w:r>
      <w:r w:rsidR="00F56099">
        <w:t xml:space="preserve"> </w:t>
      </w:r>
      <w:r w:rsidRPr="00C07CAE">
        <w:t>an</w:t>
      </w:r>
      <w:r w:rsidR="00F56099">
        <w:t xml:space="preserve"> </w:t>
      </w:r>
      <w:r w:rsidR="00585328">
        <w:t>“</w:t>
      </w:r>
      <w:r w:rsidRPr="00C07CAE">
        <w:t>Everyman</w:t>
      </w:r>
      <w:r w:rsidR="00585328">
        <w:t>”</w:t>
      </w:r>
      <w:r w:rsidR="00F56099">
        <w:t xml:space="preserve"> </w:t>
      </w:r>
      <w:r w:rsidRPr="00C07CAE">
        <w:t>whose</w:t>
      </w:r>
      <w:r w:rsidR="00F56099">
        <w:t xml:space="preserve"> </w:t>
      </w:r>
      <w:r w:rsidRPr="00C07CAE">
        <w:t>heroism</w:t>
      </w:r>
      <w:r w:rsidR="00F56099">
        <w:t xml:space="preserve"> </w:t>
      </w:r>
      <w:r w:rsidRPr="00C07CAE">
        <w:t>lies</w:t>
      </w:r>
      <w:r w:rsidR="00F56099">
        <w:t xml:space="preserve"> </w:t>
      </w:r>
      <w:r w:rsidRPr="00C07CAE">
        <w:t>precisely</w:t>
      </w:r>
      <w:r w:rsidR="00F56099">
        <w:t xml:space="preserve"> </w:t>
      </w:r>
      <w:r w:rsidRPr="00C07CAE">
        <w:t>in</w:t>
      </w:r>
      <w:r w:rsidR="00F56099">
        <w:t xml:space="preserve"> </w:t>
      </w:r>
      <w:r w:rsidRPr="00C07CAE">
        <w:t>the</w:t>
      </w:r>
      <w:r w:rsidR="00F56099">
        <w:t xml:space="preserve"> </w:t>
      </w:r>
      <w:r w:rsidRPr="00C07CAE">
        <w:t>fact</w:t>
      </w:r>
      <w:r w:rsidR="00F56099">
        <w:t xml:space="preserve"> </w:t>
      </w:r>
      <w:r w:rsidRPr="00C07CAE">
        <w:t>that</w:t>
      </w:r>
      <w:r w:rsidR="00F56099">
        <w:t xml:space="preserve"> </w:t>
      </w:r>
      <w:r w:rsidRPr="00C07CAE">
        <w:t>he</w:t>
      </w:r>
      <w:r w:rsidR="00F56099">
        <w:t xml:space="preserve"> </w:t>
      </w:r>
      <w:r w:rsidRPr="00C07CAE">
        <w:t>is</w:t>
      </w:r>
      <w:r w:rsidR="00F56099">
        <w:t xml:space="preserve"> </w:t>
      </w:r>
      <w:r w:rsidRPr="00C07CAE">
        <w:t>not</w:t>
      </w:r>
      <w:r w:rsidR="00F56099">
        <w:t xml:space="preserve"> </w:t>
      </w:r>
      <w:r w:rsidRPr="00C07CAE">
        <w:t>a</w:t>
      </w:r>
      <w:r w:rsidR="00F56099">
        <w:t xml:space="preserve"> </w:t>
      </w:r>
      <w:r w:rsidRPr="00C07CAE">
        <w:t>hero.</w:t>
      </w:r>
      <w:r w:rsidR="00F56099">
        <w:t xml:space="preserve"> </w:t>
      </w:r>
      <w:r w:rsidRPr="00C07CAE">
        <w:t>He</w:t>
      </w:r>
      <w:r w:rsidR="00F56099">
        <w:t xml:space="preserve"> </w:t>
      </w:r>
      <w:r w:rsidRPr="00C07CAE">
        <w:t>is</w:t>
      </w:r>
      <w:r w:rsidR="00F56099">
        <w:t xml:space="preserve"> </w:t>
      </w:r>
      <w:r w:rsidRPr="00C07CAE">
        <w:t>a</w:t>
      </w:r>
      <w:r w:rsidR="00F56099">
        <w:t xml:space="preserve"> </w:t>
      </w:r>
      <w:r w:rsidRPr="00C07CAE">
        <w:t>positive,</w:t>
      </w:r>
      <w:r w:rsidR="00F56099">
        <w:t xml:space="preserve"> </w:t>
      </w:r>
      <w:r w:rsidRPr="00C07CAE">
        <w:t>honest,</w:t>
      </w:r>
      <w:r w:rsidR="00F56099">
        <w:t xml:space="preserve"> </w:t>
      </w:r>
      <w:r w:rsidRPr="00C07CAE">
        <w:t>well-meaning</w:t>
      </w:r>
      <w:r w:rsidR="00F56099">
        <w:t xml:space="preserve"> </w:t>
      </w:r>
      <w:r w:rsidRPr="00C07CAE">
        <w:t>person</w:t>
      </w:r>
      <w:r w:rsidR="00F56099">
        <w:t xml:space="preserve"> </w:t>
      </w:r>
      <w:r w:rsidRPr="00C07CAE">
        <w:t>with</w:t>
      </w:r>
      <w:r w:rsidR="00F56099">
        <w:t xml:space="preserve"> </w:t>
      </w:r>
      <w:r w:rsidRPr="00C07CAE">
        <w:t>a</w:t>
      </w:r>
      <w:r w:rsidR="00F56099">
        <w:t xml:space="preserve"> </w:t>
      </w:r>
      <w:r w:rsidRPr="00C07CAE">
        <w:t>measure</w:t>
      </w:r>
      <w:r w:rsidR="00F56099">
        <w:t xml:space="preserve"> </w:t>
      </w:r>
      <w:r w:rsidRPr="00C07CAE">
        <w:t>of</w:t>
      </w:r>
      <w:r w:rsidR="00F56099">
        <w:t xml:space="preserve"> </w:t>
      </w:r>
      <w:r w:rsidRPr="00C07CAE">
        <w:t>human</w:t>
      </w:r>
      <w:r w:rsidR="00F56099">
        <w:t xml:space="preserve"> </w:t>
      </w:r>
      <w:r w:rsidRPr="00C07CAE">
        <w:t>weakness</w:t>
      </w:r>
      <w:r w:rsidR="00F56099">
        <w:t xml:space="preserve"> </w:t>
      </w:r>
      <w:r w:rsidRPr="00C07CAE">
        <w:t>who</w:t>
      </w:r>
      <w:r w:rsidR="00F56099">
        <w:t xml:space="preserve"> </w:t>
      </w:r>
      <w:r w:rsidRPr="00C07CAE">
        <w:t>was</w:t>
      </w:r>
      <w:r w:rsidR="00F56099">
        <w:t xml:space="preserve"> </w:t>
      </w:r>
      <w:r w:rsidRPr="00C07CAE">
        <w:t>called</w:t>
      </w:r>
      <w:r w:rsidR="00F56099">
        <w:t xml:space="preserve"> </w:t>
      </w:r>
      <w:r w:rsidRPr="00C07CAE">
        <w:t>upon</w:t>
      </w:r>
      <w:r w:rsidR="00F56099">
        <w:t xml:space="preserve"> </w:t>
      </w:r>
      <w:r w:rsidRPr="00C07CAE">
        <w:t>to</w:t>
      </w:r>
      <w:r w:rsidR="00F56099">
        <w:t xml:space="preserve"> </w:t>
      </w:r>
      <w:r w:rsidRPr="00C07CAE">
        <w:t>save</w:t>
      </w:r>
      <w:r w:rsidR="00F56099">
        <w:t xml:space="preserve"> </w:t>
      </w:r>
      <w:r w:rsidRPr="00C07CAE">
        <w:t>humankind.</w:t>
      </w:r>
      <w:r w:rsidR="00F56099">
        <w:t xml:space="preserve"> </w:t>
      </w:r>
      <w:r w:rsidRPr="00C07CAE">
        <w:t>This</w:t>
      </w:r>
      <w:r w:rsidR="00F56099">
        <w:t xml:space="preserve"> </w:t>
      </w:r>
      <w:r w:rsidRPr="00C07CAE">
        <w:t>is</w:t>
      </w:r>
      <w:r w:rsidR="00F56099">
        <w:t xml:space="preserve"> </w:t>
      </w:r>
      <w:r w:rsidRPr="00C07CAE">
        <w:t>what</w:t>
      </w:r>
      <w:r w:rsidR="00F56099">
        <w:t xml:space="preserve"> </w:t>
      </w:r>
      <w:r w:rsidRPr="00C07CAE">
        <w:t>makes</w:t>
      </w:r>
      <w:r w:rsidR="00F56099">
        <w:t xml:space="preserve"> </w:t>
      </w:r>
      <w:r w:rsidRPr="00C07CAE">
        <w:t>him</w:t>
      </w:r>
      <w:r w:rsidR="00F56099">
        <w:t xml:space="preserve"> </w:t>
      </w:r>
      <w:r w:rsidRPr="00C07CAE">
        <w:t>a</w:t>
      </w:r>
      <w:r w:rsidR="00F56099">
        <w:t xml:space="preserve"> </w:t>
      </w:r>
      <w:r w:rsidRPr="00C07CAE">
        <w:t>limited</w:t>
      </w:r>
      <w:r w:rsidR="00F56099">
        <w:t xml:space="preserve"> </w:t>
      </w:r>
      <w:r w:rsidRPr="00C07CAE">
        <w:t>figure,</w:t>
      </w:r>
      <w:r w:rsidR="00F56099">
        <w:t xml:space="preserve"> </w:t>
      </w:r>
      <w:r w:rsidRPr="00C07CAE">
        <w:t>who,</w:t>
      </w:r>
      <w:r w:rsidR="00F56099">
        <w:t xml:space="preserve"> </w:t>
      </w:r>
      <w:r w:rsidRPr="00C07CAE">
        <w:t>lacking</w:t>
      </w:r>
      <w:r w:rsidR="00F56099">
        <w:t xml:space="preserve"> </w:t>
      </w:r>
      <w:r w:rsidRPr="00C07CAE">
        <w:t>the</w:t>
      </w:r>
      <w:r w:rsidR="00F56099">
        <w:t xml:space="preserve"> </w:t>
      </w:r>
      <w:r w:rsidRPr="00C07CAE">
        <w:t>greatness</w:t>
      </w:r>
      <w:r w:rsidR="00F56099">
        <w:t xml:space="preserve"> </w:t>
      </w:r>
      <w:r w:rsidRPr="00C07CAE">
        <w:t>of</w:t>
      </w:r>
      <w:r w:rsidR="00F56099">
        <w:t xml:space="preserve"> </w:t>
      </w:r>
      <w:r w:rsidRPr="00C07CAE">
        <w:t>Avraham</w:t>
      </w:r>
      <w:r w:rsidR="00F56099">
        <w:t xml:space="preserve"> </w:t>
      </w:r>
      <w:r w:rsidR="0032306F" w:rsidRPr="00C07CAE">
        <w:t>Abinu</w:t>
      </w:r>
      <w:r w:rsidR="00F56099">
        <w:t xml:space="preserve"> </w:t>
      </w:r>
      <w:r w:rsidRPr="00C07CAE">
        <w:t>or</w:t>
      </w:r>
      <w:r w:rsidR="00F56099">
        <w:t xml:space="preserve"> </w:t>
      </w:r>
      <w:r w:rsidRPr="00C07CAE">
        <w:t>Adam,</w:t>
      </w:r>
      <w:r w:rsidR="00F56099">
        <w:t xml:space="preserve"> </w:t>
      </w:r>
      <w:r w:rsidRPr="00C07CAE">
        <w:t>neither</w:t>
      </w:r>
      <w:r w:rsidR="00F56099">
        <w:t xml:space="preserve"> </w:t>
      </w:r>
      <w:r w:rsidRPr="00C07CAE">
        <w:t>leads</w:t>
      </w:r>
      <w:r w:rsidR="00F56099">
        <w:t xml:space="preserve"> </w:t>
      </w:r>
      <w:r w:rsidRPr="00C07CAE">
        <w:t>the</w:t>
      </w:r>
      <w:r w:rsidR="00F56099">
        <w:t xml:space="preserve"> </w:t>
      </w:r>
      <w:r w:rsidRPr="00C07CAE">
        <w:t>way</w:t>
      </w:r>
      <w:r w:rsidR="00F56099">
        <w:t xml:space="preserve"> </w:t>
      </w:r>
      <w:r w:rsidRPr="00C07CAE">
        <w:t>before</w:t>
      </w:r>
      <w:r w:rsidR="00F56099">
        <w:t xml:space="preserve"> </w:t>
      </w:r>
      <w:r w:rsidRPr="00C07CAE">
        <w:t>HaShem</w:t>
      </w:r>
      <w:r w:rsidR="00F56099">
        <w:t xml:space="preserve"> </w:t>
      </w:r>
      <w:r w:rsidRPr="00C07CAE">
        <w:t>nor</w:t>
      </w:r>
      <w:r w:rsidR="00F56099">
        <w:t xml:space="preserve"> </w:t>
      </w:r>
      <w:r w:rsidRPr="00C07CAE">
        <w:t>attempts</w:t>
      </w:r>
      <w:r w:rsidR="00F56099">
        <w:t xml:space="preserve"> </w:t>
      </w:r>
      <w:r w:rsidRPr="00C07CAE">
        <w:t>to</w:t>
      </w:r>
      <w:r w:rsidR="00F56099">
        <w:t xml:space="preserve"> </w:t>
      </w:r>
      <w:r w:rsidRPr="00C07CAE">
        <w:t>be</w:t>
      </w:r>
      <w:r w:rsidR="00F56099">
        <w:t xml:space="preserve"> </w:t>
      </w:r>
      <w:r w:rsidRPr="00C07CAE">
        <w:t>as</w:t>
      </w:r>
      <w:r w:rsidR="00F56099">
        <w:t xml:space="preserve"> </w:t>
      </w:r>
      <w:r w:rsidRPr="00C07CAE">
        <w:t>a</w:t>
      </w:r>
      <w:r w:rsidR="00F56099">
        <w:t xml:space="preserve"> </w:t>
      </w:r>
      <w:r w:rsidRPr="00C07CAE">
        <w:t>HaShem.</w:t>
      </w:r>
      <w:r w:rsidR="00F56099">
        <w:t xml:space="preserve"> </w:t>
      </w:r>
      <w:r w:rsidRPr="00C07CAE">
        <w:t>Like</w:t>
      </w:r>
      <w:r w:rsidR="00F56099">
        <w:t xml:space="preserve"> </w:t>
      </w:r>
      <w:r w:rsidRPr="00C07CAE">
        <w:t>the</w:t>
      </w:r>
      <w:r w:rsidR="00F56099">
        <w:t xml:space="preserve"> </w:t>
      </w:r>
      <w:r w:rsidRPr="00C07CAE">
        <w:t>famous</w:t>
      </w:r>
      <w:r w:rsidR="00F56099">
        <w:t xml:space="preserve"> </w:t>
      </w:r>
      <w:r w:rsidRPr="00C07CAE">
        <w:t>story</w:t>
      </w:r>
      <w:r w:rsidR="00F56099">
        <w:t xml:space="preserve"> </w:t>
      </w:r>
      <w:r w:rsidRPr="00C07CAE">
        <w:t>of</w:t>
      </w:r>
      <w:r w:rsidR="00F56099">
        <w:t xml:space="preserve"> </w:t>
      </w:r>
      <w:proofErr w:type="spellStart"/>
      <w:r w:rsidRPr="00C07CAE">
        <w:t>Zusha</w:t>
      </w:r>
      <w:proofErr w:type="spellEnd"/>
      <w:r w:rsidRPr="00C07CAE">
        <w:t>,</w:t>
      </w:r>
      <w:r w:rsidRPr="00C07CAE">
        <w:rPr>
          <w:sz w:val="20"/>
          <w:vertAlign w:val="superscript"/>
        </w:rPr>
        <w:footnoteReference w:id="203"/>
      </w:r>
      <w:r w:rsidR="00F56099">
        <w:t xml:space="preserve"> </w:t>
      </w:r>
      <w:r w:rsidRPr="00C07CAE">
        <w:t>all</w:t>
      </w:r>
      <w:r w:rsidR="00F56099">
        <w:t xml:space="preserve"> </w:t>
      </w:r>
      <w:r w:rsidRPr="00C07CAE">
        <w:t>he</w:t>
      </w:r>
      <w:r w:rsidR="00F56099">
        <w:t xml:space="preserve"> </w:t>
      </w:r>
      <w:r w:rsidRPr="00C07CAE">
        <w:t>wants</w:t>
      </w:r>
      <w:r w:rsidR="00F56099">
        <w:t xml:space="preserve"> </w:t>
      </w:r>
      <w:r w:rsidRPr="00C07CAE">
        <w:t>is</w:t>
      </w:r>
      <w:r w:rsidR="00F56099">
        <w:t xml:space="preserve"> </w:t>
      </w:r>
      <w:r w:rsidRPr="00C07CAE">
        <w:t>to</w:t>
      </w:r>
      <w:r w:rsidR="00F56099">
        <w:t xml:space="preserve"> </w:t>
      </w:r>
      <w:r w:rsidRPr="00C07CAE">
        <w:t>be</w:t>
      </w:r>
      <w:r w:rsidR="00F56099">
        <w:t xml:space="preserve"> </w:t>
      </w:r>
      <w:r w:rsidRPr="00C07CAE">
        <w:t>Noach.</w:t>
      </w:r>
      <w:r w:rsidR="00F56099">
        <w:t xml:space="preserve"> </w:t>
      </w:r>
      <w:r w:rsidRPr="00C07CAE">
        <w:t>He</w:t>
      </w:r>
      <w:r w:rsidR="00F56099">
        <w:t xml:space="preserve"> </w:t>
      </w:r>
      <w:r w:rsidRPr="00C07CAE">
        <w:t>wants</w:t>
      </w:r>
      <w:r w:rsidR="00F56099">
        <w:t xml:space="preserve"> </w:t>
      </w:r>
      <w:r w:rsidRPr="00C07CAE">
        <w:t>to</w:t>
      </w:r>
      <w:r w:rsidR="00F56099">
        <w:t xml:space="preserve"> </w:t>
      </w:r>
      <w:r w:rsidRPr="00C07CAE">
        <w:t>follow</w:t>
      </w:r>
      <w:r w:rsidR="00F56099">
        <w:t xml:space="preserve"> </w:t>
      </w:r>
      <w:r w:rsidRPr="00C07CAE">
        <w:t>God</w:t>
      </w:r>
      <w:r w:rsidR="00F56099">
        <w:t xml:space="preserve"> </w:t>
      </w:r>
      <w:r w:rsidRPr="00C07CAE">
        <w:t>in</w:t>
      </w:r>
      <w:r w:rsidR="00F56099">
        <w:t xml:space="preserve"> </w:t>
      </w:r>
      <w:r w:rsidRPr="00C07CAE">
        <w:t>a</w:t>
      </w:r>
      <w:r w:rsidR="00F56099">
        <w:t xml:space="preserve"> </w:t>
      </w:r>
      <w:r w:rsidRPr="00C07CAE">
        <w:t>normal,</w:t>
      </w:r>
      <w:r w:rsidR="00F56099">
        <w:t xml:space="preserve"> </w:t>
      </w:r>
      <w:r w:rsidRPr="00C07CAE">
        <w:t>human</w:t>
      </w:r>
      <w:r w:rsidR="00F56099">
        <w:t xml:space="preserve"> </w:t>
      </w:r>
      <w:r w:rsidRPr="00C07CAE">
        <w:t>fashion.</w:t>
      </w:r>
      <w:r w:rsidR="00F56099">
        <w:t xml:space="preserve"> </w:t>
      </w:r>
      <w:r w:rsidRPr="00C07CAE">
        <w:t>He</w:t>
      </w:r>
      <w:r w:rsidR="00F56099">
        <w:t xml:space="preserve"> </w:t>
      </w:r>
      <w:r w:rsidRPr="00C07CAE">
        <w:t>is</w:t>
      </w:r>
      <w:r w:rsidR="00F56099">
        <w:t xml:space="preserve"> </w:t>
      </w:r>
      <w:r w:rsidRPr="00C07CAE">
        <w:t>an</w:t>
      </w:r>
      <w:r w:rsidR="00F56099">
        <w:t xml:space="preserve"> </w:t>
      </w:r>
      <w:r w:rsidRPr="00C07CAE">
        <w:t>average</w:t>
      </w:r>
      <w:r w:rsidR="00F56099">
        <w:t xml:space="preserve"> </w:t>
      </w:r>
      <w:r w:rsidRPr="00C07CAE">
        <w:t>person;</w:t>
      </w:r>
      <w:r w:rsidR="00F56099">
        <w:t xml:space="preserve"> </w:t>
      </w:r>
      <w:r w:rsidRPr="00C07CAE">
        <w:t>he</w:t>
      </w:r>
      <w:r w:rsidR="00F56099">
        <w:t xml:space="preserve"> </w:t>
      </w:r>
      <w:r w:rsidRPr="00C07CAE">
        <w:t>represents</w:t>
      </w:r>
      <w:r w:rsidR="00F56099">
        <w:t xml:space="preserve"> </w:t>
      </w:r>
      <w:r w:rsidRPr="00C07CAE">
        <w:t>us</w:t>
      </w:r>
      <w:r w:rsidR="00F56099">
        <w:t xml:space="preserve"> </w:t>
      </w:r>
      <w:r w:rsidRPr="00C07CAE">
        <w:t>and</w:t>
      </w:r>
      <w:r w:rsidR="00F56099">
        <w:t xml:space="preserve"> </w:t>
      </w:r>
      <w:r w:rsidRPr="00C07CAE">
        <w:t>our</w:t>
      </w:r>
      <w:r w:rsidR="00F56099">
        <w:t xml:space="preserve"> </w:t>
      </w:r>
      <w:r w:rsidRPr="00C07CAE">
        <w:t>human</w:t>
      </w:r>
      <w:r w:rsidR="00F56099">
        <w:t xml:space="preserve"> </w:t>
      </w:r>
      <w:r w:rsidRPr="00C07CAE">
        <w:t>composition,</w:t>
      </w:r>
      <w:r w:rsidR="00F56099">
        <w:t xml:space="preserve"> </w:t>
      </w:r>
      <w:r w:rsidRPr="00C07CAE">
        <w:t>our</w:t>
      </w:r>
      <w:r w:rsidR="00F56099">
        <w:t xml:space="preserve"> </w:t>
      </w:r>
      <w:r w:rsidR="00585328">
        <w:t>“</w:t>
      </w:r>
      <w:r w:rsidRPr="00C07CAE">
        <w:t>normal</w:t>
      </w:r>
      <w:r w:rsidR="00585328">
        <w:t>”</w:t>
      </w:r>
      <w:r w:rsidR="00F56099">
        <w:t xml:space="preserve"> </w:t>
      </w:r>
      <w:r w:rsidRPr="00C07CAE">
        <w:t>righteousness.</w:t>
      </w:r>
    </w:p>
    <w:p w14:paraId="31F88993" w14:textId="77777777" w:rsidR="00C07CAE" w:rsidRPr="00C07CAE" w:rsidRDefault="00C07CAE" w:rsidP="00C07CAE"/>
    <w:p w14:paraId="26C28FC4" w14:textId="254B5F2B" w:rsidR="00C07CAE" w:rsidRPr="00C07CAE" w:rsidRDefault="00C07CAE" w:rsidP="00C07CAE">
      <w:r w:rsidRPr="00C07CAE">
        <w:t>However,</w:t>
      </w:r>
      <w:r w:rsidR="00F56099">
        <w:t xml:space="preserve"> </w:t>
      </w:r>
      <w:r w:rsidRPr="00C07CAE">
        <w:t>the</w:t>
      </w:r>
      <w:r w:rsidR="00F56099">
        <w:t xml:space="preserve"> </w:t>
      </w:r>
      <w:r w:rsidRPr="00C07CAE">
        <w:t>significance</w:t>
      </w:r>
      <w:r w:rsidR="00F56099">
        <w:t xml:space="preserve"> </w:t>
      </w:r>
      <w:r w:rsidRPr="00C07CAE">
        <w:t>of</w:t>
      </w:r>
      <w:r w:rsidR="00F56099">
        <w:t xml:space="preserve"> </w:t>
      </w:r>
      <w:r w:rsidRPr="00C07CAE">
        <w:t>the</w:t>
      </w:r>
      <w:r w:rsidR="00F56099">
        <w:t xml:space="preserve"> </w:t>
      </w:r>
      <w:r w:rsidRPr="00C07CAE">
        <w:t>Noach</w:t>
      </w:r>
      <w:r w:rsidR="00F56099">
        <w:t xml:space="preserve"> </w:t>
      </w:r>
      <w:r w:rsidRPr="00C07CAE">
        <w:t>episode</w:t>
      </w:r>
      <w:r w:rsidR="00F56099">
        <w:t xml:space="preserve"> </w:t>
      </w:r>
      <w:r w:rsidRPr="00C07CAE">
        <w:t>runs</w:t>
      </w:r>
      <w:r w:rsidR="00F56099">
        <w:t xml:space="preserve"> </w:t>
      </w:r>
      <w:r w:rsidRPr="00C07CAE">
        <w:t>much</w:t>
      </w:r>
      <w:r w:rsidR="00F56099">
        <w:t xml:space="preserve"> </w:t>
      </w:r>
      <w:r w:rsidRPr="00C07CAE">
        <w:t>deeper</w:t>
      </w:r>
      <w:r w:rsidR="00F56099">
        <w:t xml:space="preserve"> </w:t>
      </w:r>
      <w:r w:rsidRPr="00C07CAE">
        <w:t>than</w:t>
      </w:r>
      <w:r w:rsidR="00F56099">
        <w:t xml:space="preserve"> </w:t>
      </w:r>
      <w:r w:rsidRPr="00C07CAE">
        <w:t>providing</w:t>
      </w:r>
      <w:r w:rsidR="00F56099">
        <w:t xml:space="preserve"> </w:t>
      </w:r>
      <w:r w:rsidRPr="00C07CAE">
        <w:t>an</w:t>
      </w:r>
      <w:r w:rsidR="00F56099">
        <w:t xml:space="preserve"> </w:t>
      </w:r>
      <w:r w:rsidRPr="00C07CAE">
        <w:t>example</w:t>
      </w:r>
      <w:r w:rsidR="00F56099">
        <w:t xml:space="preserve"> </w:t>
      </w:r>
      <w:r w:rsidRPr="00C07CAE">
        <w:t>of</w:t>
      </w:r>
      <w:r w:rsidR="00F56099">
        <w:t xml:space="preserve"> </w:t>
      </w:r>
      <w:r w:rsidRPr="00C07CAE">
        <w:t>HaShem</w:t>
      </w:r>
      <w:r w:rsidR="00585328">
        <w:t>’</w:t>
      </w:r>
      <w:r w:rsidRPr="00C07CAE">
        <w:t>s</w:t>
      </w:r>
      <w:r w:rsidR="00F56099">
        <w:t xml:space="preserve"> </w:t>
      </w:r>
      <w:r w:rsidRPr="00C07CAE">
        <w:t>treatment</w:t>
      </w:r>
      <w:r w:rsidR="00F56099">
        <w:t xml:space="preserve"> </w:t>
      </w:r>
      <w:r w:rsidRPr="00C07CAE">
        <w:t>of</w:t>
      </w:r>
      <w:r w:rsidR="00F56099">
        <w:t xml:space="preserve"> </w:t>
      </w:r>
      <w:r w:rsidRPr="00C07CAE">
        <w:t>ordinary,</w:t>
      </w:r>
      <w:r w:rsidR="00F56099">
        <w:t xml:space="preserve"> </w:t>
      </w:r>
      <w:r w:rsidRPr="00C07CAE">
        <w:t>unspectacular</w:t>
      </w:r>
      <w:r w:rsidR="00F56099">
        <w:t xml:space="preserve"> </w:t>
      </w:r>
      <w:r w:rsidRPr="00C07CAE">
        <w:t>humans,</w:t>
      </w:r>
      <w:r w:rsidR="00F56099">
        <w:t xml:space="preserve"> </w:t>
      </w:r>
      <w:r w:rsidRPr="00C07CAE">
        <w:t>important</w:t>
      </w:r>
      <w:r w:rsidR="00F56099">
        <w:t xml:space="preserve"> </w:t>
      </w:r>
      <w:r w:rsidRPr="00C07CAE">
        <w:t>as</w:t>
      </w:r>
      <w:r w:rsidR="00F56099">
        <w:t xml:space="preserve"> </w:t>
      </w:r>
      <w:r w:rsidRPr="00C07CAE">
        <w:t>this</w:t>
      </w:r>
      <w:r w:rsidR="00F56099">
        <w:t xml:space="preserve"> </w:t>
      </w:r>
      <w:r w:rsidRPr="00C07CAE">
        <w:t>may</w:t>
      </w:r>
      <w:r w:rsidR="00F56099">
        <w:t xml:space="preserve"> </w:t>
      </w:r>
      <w:r w:rsidRPr="00C07CAE">
        <w:t>be.</w:t>
      </w:r>
      <w:r w:rsidR="00F56099">
        <w:t xml:space="preserve"> </w:t>
      </w:r>
      <w:r w:rsidRPr="00C07CAE">
        <w:t>Actually,</w:t>
      </w:r>
      <w:r w:rsidR="00F56099">
        <w:t xml:space="preserve"> </w:t>
      </w:r>
      <w:r w:rsidRPr="00C07CAE">
        <w:t>the</w:t>
      </w:r>
      <w:r w:rsidR="00F56099">
        <w:t xml:space="preserve"> </w:t>
      </w:r>
      <w:r w:rsidRPr="00C07CAE">
        <w:t>story</w:t>
      </w:r>
      <w:r w:rsidR="00F56099">
        <w:t xml:space="preserve"> </w:t>
      </w:r>
      <w:r w:rsidRPr="00C07CAE">
        <w:t>of</w:t>
      </w:r>
      <w:r w:rsidR="00F56099">
        <w:t xml:space="preserve"> </w:t>
      </w:r>
      <w:r w:rsidRPr="00C07CAE">
        <w:t>HaShem</w:t>
      </w:r>
      <w:r w:rsidR="00585328">
        <w:t>’</w:t>
      </w:r>
      <w:r w:rsidRPr="00C07CAE">
        <w:t>s</w:t>
      </w:r>
      <w:r w:rsidR="00F56099">
        <w:t xml:space="preserve"> </w:t>
      </w:r>
      <w:r w:rsidRPr="00C07CAE">
        <w:t>selection</w:t>
      </w:r>
      <w:r w:rsidR="00F56099">
        <w:t xml:space="preserve"> </w:t>
      </w:r>
      <w:r w:rsidRPr="00C07CAE">
        <w:t>of</w:t>
      </w:r>
      <w:r w:rsidR="00F56099">
        <w:t xml:space="preserve"> </w:t>
      </w:r>
      <w:r w:rsidRPr="00C07CAE">
        <w:t>Noach</w:t>
      </w:r>
      <w:r w:rsidR="00F56099">
        <w:t xml:space="preserve"> </w:t>
      </w:r>
      <w:r w:rsidRPr="00C07CAE">
        <w:t>is</w:t>
      </w:r>
      <w:r w:rsidR="00F56099">
        <w:t xml:space="preserve"> </w:t>
      </w:r>
      <w:r w:rsidRPr="00C07CAE">
        <w:t>the</w:t>
      </w:r>
      <w:r w:rsidR="00F56099">
        <w:t xml:space="preserve"> </w:t>
      </w:r>
      <w:r w:rsidRPr="00C07CAE">
        <w:t>drama</w:t>
      </w:r>
      <w:r w:rsidR="00F56099">
        <w:t xml:space="preserve"> </w:t>
      </w:r>
      <w:r w:rsidRPr="00C07CAE">
        <w:t>of</w:t>
      </w:r>
      <w:r w:rsidR="00F56099">
        <w:t xml:space="preserve"> </w:t>
      </w:r>
      <w:r w:rsidRPr="00C07CAE">
        <w:t>the</w:t>
      </w:r>
      <w:r w:rsidR="00F56099">
        <w:t xml:space="preserve"> </w:t>
      </w:r>
      <w:r w:rsidRPr="00C07CAE">
        <w:rPr>
          <w:highlight w:val="yellow"/>
        </w:rPr>
        <w:t>transition</w:t>
      </w:r>
      <w:r w:rsidR="00F56099">
        <w:rPr>
          <w:highlight w:val="yellow"/>
        </w:rPr>
        <w:t xml:space="preserve"> </w:t>
      </w:r>
      <w:r w:rsidRPr="00C07CAE">
        <w:rPr>
          <w:highlight w:val="yellow"/>
        </w:rPr>
        <w:t>from</w:t>
      </w:r>
      <w:r w:rsidR="00F56099">
        <w:rPr>
          <w:highlight w:val="yellow"/>
        </w:rPr>
        <w:t xml:space="preserve"> </w:t>
      </w:r>
      <w:r w:rsidRPr="00C07CAE">
        <w:rPr>
          <w:highlight w:val="yellow"/>
        </w:rPr>
        <w:t>Din</w:t>
      </w:r>
      <w:r w:rsidR="00F56099">
        <w:rPr>
          <w:highlight w:val="yellow"/>
        </w:rPr>
        <w:t xml:space="preserve"> </w:t>
      </w:r>
      <w:r w:rsidRPr="00C07CAE">
        <w:rPr>
          <w:highlight w:val="yellow"/>
        </w:rPr>
        <w:t>to</w:t>
      </w:r>
      <w:r w:rsidR="00F56099">
        <w:rPr>
          <w:highlight w:val="yellow"/>
        </w:rPr>
        <w:t xml:space="preserve"> </w:t>
      </w:r>
      <w:r w:rsidRPr="00C07CAE">
        <w:rPr>
          <w:highlight w:val="yellow"/>
        </w:rPr>
        <w:t>Rachamim</w:t>
      </w:r>
      <w:r w:rsidRPr="00C07CAE">
        <w:t>,</w:t>
      </w:r>
      <w:r w:rsidR="00F56099">
        <w:t xml:space="preserve"> </w:t>
      </w:r>
      <w:r w:rsidRPr="00C07CAE">
        <w:t>from</w:t>
      </w:r>
      <w:r w:rsidR="00F56099">
        <w:t xml:space="preserve"> </w:t>
      </w:r>
      <w:r w:rsidRPr="00C07CAE">
        <w:t>an</w:t>
      </w:r>
      <w:r w:rsidR="00F56099">
        <w:t xml:space="preserve"> </w:t>
      </w:r>
      <w:r w:rsidRPr="00C07CAE">
        <w:t>antediluvian</w:t>
      </w:r>
      <w:r w:rsidR="00F56099">
        <w:t xml:space="preserve"> </w:t>
      </w:r>
      <w:r w:rsidRPr="00C07CAE">
        <w:t>world</w:t>
      </w:r>
      <w:r w:rsidR="00F56099">
        <w:t xml:space="preserve"> </w:t>
      </w:r>
      <w:r w:rsidRPr="00C07CAE">
        <w:t>judged</w:t>
      </w:r>
      <w:r w:rsidR="00F56099">
        <w:t xml:space="preserve"> </w:t>
      </w:r>
      <w:r w:rsidRPr="00C07CAE">
        <w:t>by</w:t>
      </w:r>
      <w:r w:rsidR="00F56099">
        <w:t xml:space="preserve"> </w:t>
      </w:r>
      <w:r w:rsidRPr="00C07CAE">
        <w:t>absolute</w:t>
      </w:r>
      <w:r w:rsidR="00F56099">
        <w:t xml:space="preserve"> </w:t>
      </w:r>
      <w:r w:rsidRPr="00C07CAE">
        <w:t>exacting</w:t>
      </w:r>
      <w:r w:rsidR="00F56099">
        <w:t xml:space="preserve"> </w:t>
      </w:r>
      <w:r w:rsidRPr="00C07CAE">
        <w:t>standards</w:t>
      </w:r>
      <w:r w:rsidR="00F56099">
        <w:t xml:space="preserve"> </w:t>
      </w:r>
      <w:r w:rsidRPr="00C07CAE">
        <w:t>of</w:t>
      </w:r>
      <w:r w:rsidR="00F56099">
        <w:t xml:space="preserve"> </w:t>
      </w:r>
      <w:r w:rsidRPr="00C07CAE">
        <w:t>behavior</w:t>
      </w:r>
      <w:r w:rsidR="00F56099">
        <w:t xml:space="preserve"> </w:t>
      </w:r>
      <w:r w:rsidRPr="00C07CAE">
        <w:t>to</w:t>
      </w:r>
      <w:r w:rsidR="00F56099">
        <w:t xml:space="preserve"> </w:t>
      </w:r>
      <w:r w:rsidRPr="00C07CAE">
        <w:t>a</w:t>
      </w:r>
      <w:r w:rsidR="00F56099">
        <w:t xml:space="preserve"> </w:t>
      </w:r>
      <w:r w:rsidRPr="00C07CAE">
        <w:t>newly</w:t>
      </w:r>
      <w:r w:rsidR="00F56099">
        <w:t xml:space="preserve"> </w:t>
      </w:r>
      <w:r w:rsidRPr="00C07CAE">
        <w:t>recreated</w:t>
      </w:r>
      <w:r w:rsidR="00F56099">
        <w:t xml:space="preserve"> </w:t>
      </w:r>
      <w:r w:rsidRPr="00C07CAE">
        <w:t>cosmos</w:t>
      </w:r>
      <w:r w:rsidR="00F56099">
        <w:t xml:space="preserve"> </w:t>
      </w:r>
      <w:r w:rsidRPr="00C07CAE">
        <w:t>whose</w:t>
      </w:r>
      <w:r w:rsidR="00F56099">
        <w:t xml:space="preserve"> </w:t>
      </w:r>
      <w:r w:rsidRPr="00C07CAE">
        <w:t>inhabitants</w:t>
      </w:r>
      <w:r w:rsidR="00F56099">
        <w:t xml:space="preserve"> </w:t>
      </w:r>
      <w:r w:rsidRPr="00C07CAE">
        <w:t>are</w:t>
      </w:r>
      <w:r w:rsidR="00F56099">
        <w:t xml:space="preserve"> </w:t>
      </w:r>
      <w:r w:rsidRPr="00C07CAE">
        <w:t>evaluated</w:t>
      </w:r>
      <w:r w:rsidR="00F56099">
        <w:t xml:space="preserve"> </w:t>
      </w:r>
      <w:r w:rsidRPr="00C07CAE">
        <w:t>and</w:t>
      </w:r>
      <w:r w:rsidR="00F56099">
        <w:t xml:space="preserve"> </w:t>
      </w:r>
      <w:r w:rsidRPr="00C07CAE">
        <w:t>held</w:t>
      </w:r>
      <w:r w:rsidR="00F56099">
        <w:t xml:space="preserve"> </w:t>
      </w:r>
      <w:r w:rsidRPr="00C07CAE">
        <w:t>accountable</w:t>
      </w:r>
      <w:r w:rsidR="00F56099">
        <w:t xml:space="preserve"> </w:t>
      </w:r>
      <w:r w:rsidRPr="00C07CAE">
        <w:t>only</w:t>
      </w:r>
      <w:r w:rsidR="00F56099">
        <w:t xml:space="preserve"> </w:t>
      </w:r>
      <w:r w:rsidRPr="00C07CAE">
        <w:t>through</w:t>
      </w:r>
      <w:r w:rsidR="00F56099">
        <w:t xml:space="preserve"> </w:t>
      </w:r>
      <w:r w:rsidRPr="00C07CAE">
        <w:t>the</w:t>
      </w:r>
      <w:r w:rsidR="00F56099">
        <w:t xml:space="preserve"> </w:t>
      </w:r>
      <w:r w:rsidRPr="00C07CAE">
        <w:t>loving</w:t>
      </w:r>
      <w:r w:rsidR="00F56099">
        <w:t xml:space="preserve"> </w:t>
      </w:r>
      <w:r w:rsidRPr="00C07CAE">
        <w:t>prism</w:t>
      </w:r>
      <w:r w:rsidR="00F56099">
        <w:t xml:space="preserve"> </w:t>
      </w:r>
      <w:r w:rsidRPr="00C07CAE">
        <w:t>of</w:t>
      </w:r>
      <w:r w:rsidR="00F56099">
        <w:t xml:space="preserve"> </w:t>
      </w:r>
      <w:r w:rsidRPr="00C07CAE">
        <w:t>divine</w:t>
      </w:r>
      <w:r w:rsidR="00F56099">
        <w:t xml:space="preserve"> </w:t>
      </w:r>
      <w:r w:rsidRPr="00C07CAE">
        <w:t>Mercy.</w:t>
      </w:r>
    </w:p>
    <w:p w14:paraId="111210FF" w14:textId="77777777" w:rsidR="00C07CAE" w:rsidRPr="00C07CAE" w:rsidRDefault="00C07CAE" w:rsidP="00C07CAE"/>
    <w:p w14:paraId="7D22C25A" w14:textId="1A93AD90" w:rsidR="00C07CAE" w:rsidRPr="00C07CAE" w:rsidRDefault="00C07CAE" w:rsidP="00C07CAE">
      <w:r w:rsidRPr="00C07CAE">
        <w:t>This</w:t>
      </w:r>
      <w:r w:rsidR="00F56099">
        <w:t xml:space="preserve"> </w:t>
      </w:r>
      <w:r w:rsidRPr="00C07CAE">
        <w:t>claim</w:t>
      </w:r>
      <w:r w:rsidR="00F56099">
        <w:t xml:space="preserve"> </w:t>
      </w:r>
      <w:r w:rsidRPr="00C07CAE">
        <w:t>is</w:t>
      </w:r>
      <w:r w:rsidR="00F56099">
        <w:t xml:space="preserve"> </w:t>
      </w:r>
      <w:r w:rsidRPr="00C07CAE">
        <w:t>based</w:t>
      </w:r>
      <w:r w:rsidR="00F56099">
        <w:t xml:space="preserve"> </w:t>
      </w:r>
      <w:r w:rsidRPr="00C07CAE">
        <w:t>upon</w:t>
      </w:r>
      <w:r w:rsidR="00F56099">
        <w:t xml:space="preserve"> </w:t>
      </w:r>
      <w:r w:rsidRPr="00C07CAE">
        <w:t>the</w:t>
      </w:r>
      <w:r w:rsidR="00F56099">
        <w:t xml:space="preserve"> </w:t>
      </w:r>
      <w:r w:rsidRPr="00C07CAE">
        <w:t>premise</w:t>
      </w:r>
      <w:r w:rsidR="00F56099">
        <w:t xml:space="preserve"> </w:t>
      </w:r>
      <w:r w:rsidRPr="00C07CAE">
        <w:t>that</w:t>
      </w:r>
      <w:r w:rsidR="00F56099">
        <w:t xml:space="preserve"> </w:t>
      </w:r>
      <w:r w:rsidRPr="00C07CAE">
        <w:t>the</w:t>
      </w:r>
      <w:r w:rsidR="00F56099">
        <w:t xml:space="preserve"> </w:t>
      </w:r>
      <w:r w:rsidRPr="00C07CAE">
        <w:t>pre-Flood</w:t>
      </w:r>
      <w:r w:rsidR="00F56099">
        <w:t xml:space="preserve"> </w:t>
      </w:r>
      <w:r w:rsidRPr="00C07CAE">
        <w:t>world</w:t>
      </w:r>
      <w:r w:rsidR="00F56099">
        <w:t xml:space="preserve"> </w:t>
      </w:r>
      <w:r w:rsidRPr="00C07CAE">
        <w:t>in</w:t>
      </w:r>
      <w:r w:rsidR="00F56099">
        <w:t xml:space="preserve"> </w:t>
      </w:r>
      <w:r w:rsidRPr="00C07CAE">
        <w:t>which</w:t>
      </w:r>
      <w:r w:rsidR="00F56099">
        <w:t xml:space="preserve"> </w:t>
      </w:r>
      <w:r w:rsidRPr="00C07CAE">
        <w:t>Noach</w:t>
      </w:r>
      <w:r w:rsidR="00F56099">
        <w:t xml:space="preserve"> </w:t>
      </w:r>
      <w:r w:rsidRPr="00C07CAE">
        <w:t>grew</w:t>
      </w:r>
      <w:r w:rsidR="00F56099">
        <w:t xml:space="preserve"> </w:t>
      </w:r>
      <w:r w:rsidRPr="00C07CAE">
        <w:t>up</w:t>
      </w:r>
      <w:r w:rsidR="00F56099">
        <w:t xml:space="preserve"> </w:t>
      </w:r>
      <w:r w:rsidRPr="00C07CAE">
        <w:t>was</w:t>
      </w:r>
      <w:r w:rsidR="00F56099">
        <w:t xml:space="preserve"> </w:t>
      </w:r>
      <w:r w:rsidRPr="00C07CAE">
        <w:t>qualitatively</w:t>
      </w:r>
      <w:r w:rsidR="00F56099">
        <w:t xml:space="preserve"> </w:t>
      </w:r>
      <w:r w:rsidRPr="00C07CAE">
        <w:t>different</w:t>
      </w:r>
      <w:r w:rsidR="00F56099">
        <w:t xml:space="preserve"> </w:t>
      </w:r>
      <w:r w:rsidRPr="00C07CAE">
        <w:t>from</w:t>
      </w:r>
      <w:r w:rsidR="00F56099">
        <w:t xml:space="preserve"> </w:t>
      </w:r>
      <w:r w:rsidRPr="00C07CAE">
        <w:t>the</w:t>
      </w:r>
      <w:r w:rsidR="00F56099">
        <w:t xml:space="preserve"> </w:t>
      </w:r>
      <w:r w:rsidRPr="00C07CAE">
        <w:t>one</w:t>
      </w:r>
      <w:r w:rsidR="00F56099">
        <w:t xml:space="preserve"> </w:t>
      </w:r>
      <w:r w:rsidRPr="00C07CAE">
        <w:t>that</w:t>
      </w:r>
      <w:r w:rsidR="00F56099">
        <w:t xml:space="preserve"> </w:t>
      </w:r>
      <w:r w:rsidRPr="00C07CAE">
        <w:t>replaced</w:t>
      </w:r>
      <w:r w:rsidR="00F56099">
        <w:t xml:space="preserve"> </w:t>
      </w:r>
      <w:r w:rsidRPr="00C07CAE">
        <w:t>it</w:t>
      </w:r>
      <w:r w:rsidR="00F56099">
        <w:t xml:space="preserve"> </w:t>
      </w:r>
      <w:r w:rsidRPr="00C07CAE">
        <w:t>afterwards.</w:t>
      </w:r>
      <w:r w:rsidR="00F56099">
        <w:t xml:space="preserve"> </w:t>
      </w:r>
      <w:r w:rsidRPr="00C07CAE">
        <w:t>A</w:t>
      </w:r>
      <w:r w:rsidR="00F56099">
        <w:t xml:space="preserve"> </w:t>
      </w:r>
      <w:r w:rsidRPr="00C07CAE">
        <w:t>careful</w:t>
      </w:r>
      <w:r w:rsidR="00F56099">
        <w:t xml:space="preserve"> </w:t>
      </w:r>
      <w:r w:rsidRPr="00C07CAE">
        <w:t>reading</w:t>
      </w:r>
      <w:r w:rsidR="00F56099">
        <w:t xml:space="preserve"> </w:t>
      </w:r>
      <w:r w:rsidRPr="00C07CAE">
        <w:t>of</w:t>
      </w:r>
      <w:r w:rsidR="00F56099">
        <w:t xml:space="preserve"> </w:t>
      </w:r>
      <w:r w:rsidRPr="00C07CAE">
        <w:t>Parashat</w:t>
      </w:r>
      <w:r w:rsidR="00F56099">
        <w:t xml:space="preserve"> </w:t>
      </w:r>
      <w:r w:rsidRPr="00C07CAE">
        <w:t>Bereshit</w:t>
      </w:r>
      <w:r w:rsidR="00F56099">
        <w:t xml:space="preserve"> </w:t>
      </w:r>
      <w:r w:rsidRPr="00C07CAE">
        <w:t>indicates</w:t>
      </w:r>
      <w:r w:rsidR="00F56099">
        <w:t xml:space="preserve"> </w:t>
      </w:r>
      <w:r w:rsidRPr="00C07CAE">
        <w:t>that</w:t>
      </w:r>
      <w:r w:rsidR="00F56099">
        <w:t xml:space="preserve"> </w:t>
      </w:r>
      <w:r w:rsidRPr="00C07CAE">
        <w:t>its</w:t>
      </w:r>
      <w:r w:rsidR="00F56099">
        <w:t xml:space="preserve"> </w:t>
      </w:r>
      <w:r w:rsidRPr="00C07CAE">
        <w:t>protagonists</w:t>
      </w:r>
      <w:r w:rsidR="00F56099">
        <w:t xml:space="preserve"> </w:t>
      </w:r>
      <w:r w:rsidRPr="00C07CAE">
        <w:t>are</w:t>
      </w:r>
      <w:r w:rsidR="00F56099">
        <w:t xml:space="preserve"> </w:t>
      </w:r>
      <w:r w:rsidRPr="00C07CAE">
        <w:t>great</w:t>
      </w:r>
      <w:r w:rsidR="00F56099">
        <w:t xml:space="preserve"> </w:t>
      </w:r>
      <w:r w:rsidRPr="00C07CAE">
        <w:t>heroic</w:t>
      </w:r>
      <w:r w:rsidR="00F56099">
        <w:t xml:space="preserve"> </w:t>
      </w:r>
      <w:r w:rsidRPr="00C07CAE">
        <w:t>figures,</w:t>
      </w:r>
      <w:r w:rsidR="00F56099">
        <w:t xml:space="preserve"> </w:t>
      </w:r>
      <w:r w:rsidRPr="00C07CAE">
        <w:t>attempting</w:t>
      </w:r>
      <w:r w:rsidR="00F56099">
        <w:t xml:space="preserve"> </w:t>
      </w:r>
      <w:r w:rsidRPr="00C07CAE">
        <w:t>to</w:t>
      </w:r>
      <w:r w:rsidR="00F56099">
        <w:t xml:space="preserve"> </w:t>
      </w:r>
      <w:r w:rsidRPr="00C07CAE">
        <w:t>straddle</w:t>
      </w:r>
      <w:r w:rsidR="00F56099">
        <w:t xml:space="preserve"> </w:t>
      </w:r>
      <w:r w:rsidRPr="00C07CAE">
        <w:t>the</w:t>
      </w:r>
      <w:r w:rsidR="00F56099">
        <w:t xml:space="preserve"> </w:t>
      </w:r>
      <w:r w:rsidRPr="00C07CAE">
        <w:t>universe</w:t>
      </w:r>
      <w:r w:rsidR="00F56099">
        <w:t xml:space="preserve"> </w:t>
      </w:r>
      <w:r w:rsidRPr="00C07CAE">
        <w:t>and</w:t>
      </w:r>
      <w:r w:rsidR="00F56099">
        <w:t xml:space="preserve"> </w:t>
      </w:r>
      <w:r w:rsidRPr="00C07CAE">
        <w:t>interested</w:t>
      </w:r>
      <w:r w:rsidR="00F56099">
        <w:t xml:space="preserve"> </w:t>
      </w:r>
      <w:r w:rsidRPr="00C07CAE">
        <w:t>in</w:t>
      </w:r>
      <w:r w:rsidR="00F56099">
        <w:t xml:space="preserve"> </w:t>
      </w:r>
      <w:r w:rsidRPr="00C07CAE">
        <w:t>leaving</w:t>
      </w:r>
      <w:r w:rsidR="00F56099">
        <w:t xml:space="preserve"> </w:t>
      </w:r>
      <w:r w:rsidRPr="00C07CAE">
        <w:t>their</w:t>
      </w:r>
      <w:r w:rsidR="00F56099">
        <w:t xml:space="preserve"> </w:t>
      </w:r>
      <w:r w:rsidRPr="00C07CAE">
        <w:t>mark</w:t>
      </w:r>
      <w:r w:rsidR="00F56099">
        <w:t xml:space="preserve"> </w:t>
      </w:r>
      <w:r w:rsidRPr="00C07CAE">
        <w:t>upon</w:t>
      </w:r>
      <w:r w:rsidR="00F56099">
        <w:t xml:space="preserve"> </w:t>
      </w:r>
      <w:r w:rsidRPr="00C07CAE">
        <w:t>the</w:t>
      </w:r>
      <w:r w:rsidR="00F56099">
        <w:t xml:space="preserve"> </w:t>
      </w:r>
      <w:r w:rsidRPr="00C07CAE">
        <w:t>world.</w:t>
      </w:r>
      <w:r w:rsidR="00F56099">
        <w:t xml:space="preserve"> </w:t>
      </w:r>
      <w:r w:rsidRPr="00C07CAE">
        <w:t>From</w:t>
      </w:r>
      <w:r w:rsidR="00F56099">
        <w:t xml:space="preserve"> </w:t>
      </w:r>
      <w:r w:rsidRPr="00C07CAE">
        <w:t>Adam</w:t>
      </w:r>
      <w:r w:rsidR="00F56099">
        <w:t xml:space="preserve"> </w:t>
      </w:r>
      <w:r w:rsidRPr="00C07CAE">
        <w:t>through</w:t>
      </w:r>
      <w:r w:rsidR="00F56099">
        <w:t xml:space="preserve"> </w:t>
      </w:r>
      <w:r w:rsidRPr="00C07CAE">
        <w:t>Kayin</w:t>
      </w:r>
      <w:r w:rsidR="00F56099">
        <w:t xml:space="preserve"> </w:t>
      </w:r>
      <w:r w:rsidRPr="00C07CAE">
        <w:t>and</w:t>
      </w:r>
      <w:r w:rsidR="00F56099">
        <w:t xml:space="preserve"> </w:t>
      </w:r>
      <w:proofErr w:type="spellStart"/>
      <w:r w:rsidRPr="00C07CAE">
        <w:t>Lemech</w:t>
      </w:r>
      <w:proofErr w:type="spellEnd"/>
      <w:r w:rsidR="00F56099">
        <w:t xml:space="preserve"> </w:t>
      </w:r>
      <w:r w:rsidRPr="00C07CAE">
        <w:t>and</w:t>
      </w:r>
      <w:r w:rsidR="00F56099">
        <w:t xml:space="preserve"> </w:t>
      </w:r>
      <w:r w:rsidRPr="00C07CAE">
        <w:t>their</w:t>
      </w:r>
      <w:r w:rsidR="00F56099">
        <w:t xml:space="preserve"> </w:t>
      </w:r>
      <w:r w:rsidRPr="00C07CAE">
        <w:t>progeny,</w:t>
      </w:r>
      <w:r w:rsidR="00F56099">
        <w:t xml:space="preserve"> </w:t>
      </w:r>
      <w:r w:rsidRPr="00C07CAE">
        <w:t>the</w:t>
      </w:r>
      <w:r w:rsidR="00F56099">
        <w:t xml:space="preserve"> </w:t>
      </w:r>
      <w:r w:rsidRPr="00C07CAE">
        <w:t>pattern</w:t>
      </w:r>
      <w:r w:rsidR="00F56099">
        <w:t xml:space="preserve"> </w:t>
      </w:r>
      <w:r w:rsidRPr="00C07CAE">
        <w:t>holds</w:t>
      </w:r>
      <w:r w:rsidR="00F56099">
        <w:t xml:space="preserve"> </w:t>
      </w:r>
      <w:r w:rsidRPr="00C07CAE">
        <w:t>true;</w:t>
      </w:r>
      <w:r w:rsidR="00F56099">
        <w:t xml:space="preserve"> </w:t>
      </w:r>
      <w:r w:rsidRPr="00C07CAE">
        <w:t>they</w:t>
      </w:r>
      <w:r w:rsidR="00F56099">
        <w:t xml:space="preserve"> </w:t>
      </w:r>
      <w:r w:rsidRPr="00C07CAE">
        <w:t>are</w:t>
      </w:r>
      <w:r w:rsidR="00F56099">
        <w:t xml:space="preserve"> </w:t>
      </w:r>
      <w:r w:rsidRPr="00C07CAE">
        <w:t>more</w:t>
      </w:r>
      <w:r w:rsidR="00F56099">
        <w:t xml:space="preserve"> </w:t>
      </w:r>
      <w:r w:rsidRPr="00C07CAE">
        <w:t>heroic</w:t>
      </w:r>
      <w:r w:rsidR="00F56099">
        <w:t xml:space="preserve"> </w:t>
      </w:r>
      <w:r w:rsidRPr="00C07CAE">
        <w:t>and</w:t>
      </w:r>
      <w:r w:rsidR="00F56099">
        <w:t xml:space="preserve"> </w:t>
      </w:r>
      <w:r w:rsidRPr="00C07CAE">
        <w:t>charismatic</w:t>
      </w:r>
      <w:r w:rsidR="00F56099">
        <w:t xml:space="preserve"> </w:t>
      </w:r>
      <w:r w:rsidRPr="00C07CAE">
        <w:t>than</w:t>
      </w:r>
      <w:r w:rsidR="00F56099">
        <w:t xml:space="preserve"> </w:t>
      </w:r>
      <w:r w:rsidRPr="00C07CAE">
        <w:t>Noach</w:t>
      </w:r>
      <w:r w:rsidR="00585328">
        <w:t>’</w:t>
      </w:r>
      <w:r w:rsidRPr="00C07CAE">
        <w:t>s</w:t>
      </w:r>
      <w:r w:rsidR="00F56099">
        <w:t xml:space="preserve"> </w:t>
      </w:r>
      <w:r w:rsidRPr="00C07CAE">
        <w:t>bland</w:t>
      </w:r>
      <w:r w:rsidR="00F56099">
        <w:t xml:space="preserve"> </w:t>
      </w:r>
      <w:r w:rsidRPr="00C07CAE">
        <w:t>mediocrity,</w:t>
      </w:r>
      <w:r w:rsidR="00F56099">
        <w:t xml:space="preserve"> </w:t>
      </w:r>
      <w:r w:rsidRPr="00C07CAE">
        <w:t>their</w:t>
      </w:r>
      <w:r w:rsidR="00F56099">
        <w:t xml:space="preserve"> </w:t>
      </w:r>
      <w:r w:rsidRPr="00C07CAE">
        <w:t>transgressions</w:t>
      </w:r>
      <w:r w:rsidR="00F56099">
        <w:t xml:space="preserve"> </w:t>
      </w:r>
      <w:r w:rsidRPr="00C07CAE">
        <w:t>more</w:t>
      </w:r>
      <w:r w:rsidR="00F56099">
        <w:t xml:space="preserve"> </w:t>
      </w:r>
      <w:r w:rsidRPr="00C07CAE">
        <w:t>flagrant</w:t>
      </w:r>
      <w:r w:rsidR="00F56099">
        <w:t xml:space="preserve"> </w:t>
      </w:r>
      <w:r w:rsidRPr="00C07CAE">
        <w:t>than</w:t>
      </w:r>
      <w:r w:rsidR="00F56099">
        <w:t xml:space="preserve"> </w:t>
      </w:r>
      <w:r w:rsidRPr="00C07CAE">
        <w:t>his.</w:t>
      </w:r>
      <w:r w:rsidR="00F56099">
        <w:t xml:space="preserve"> </w:t>
      </w:r>
      <w:r w:rsidRPr="00C07CAE">
        <w:t>Concurrently,</w:t>
      </w:r>
      <w:r w:rsidR="00F56099">
        <w:t xml:space="preserve"> </w:t>
      </w:r>
      <w:r w:rsidRPr="00C07CAE">
        <w:t>they</w:t>
      </w:r>
      <w:r w:rsidR="00F56099">
        <w:t xml:space="preserve"> </w:t>
      </w:r>
      <w:r w:rsidRPr="00C07CAE">
        <w:t>are</w:t>
      </w:r>
      <w:r w:rsidR="00F56099">
        <w:t xml:space="preserve"> </w:t>
      </w:r>
      <w:r w:rsidRPr="00C07CAE">
        <w:t>held</w:t>
      </w:r>
      <w:r w:rsidR="00F56099">
        <w:t xml:space="preserve"> </w:t>
      </w:r>
      <w:r w:rsidRPr="00C07CAE">
        <w:t>up</w:t>
      </w:r>
      <w:r w:rsidR="00F56099">
        <w:t xml:space="preserve"> </w:t>
      </w:r>
      <w:r w:rsidRPr="00C07CAE">
        <w:t>to</w:t>
      </w:r>
      <w:r w:rsidR="00F56099">
        <w:t xml:space="preserve"> </w:t>
      </w:r>
      <w:r w:rsidRPr="00C07CAE">
        <w:t>a</w:t>
      </w:r>
      <w:r w:rsidR="00F56099">
        <w:t xml:space="preserve"> </w:t>
      </w:r>
      <w:r w:rsidRPr="00C07CAE">
        <w:t>higher</w:t>
      </w:r>
      <w:r w:rsidR="00F56099">
        <w:t xml:space="preserve"> </w:t>
      </w:r>
      <w:r w:rsidRPr="00C07CAE">
        <w:t>standard</w:t>
      </w:r>
      <w:r w:rsidR="00F56099">
        <w:t xml:space="preserve"> </w:t>
      </w:r>
      <w:r w:rsidRPr="00C07CAE">
        <w:t>of</w:t>
      </w:r>
      <w:r w:rsidR="00F56099">
        <w:t xml:space="preserve"> </w:t>
      </w:r>
      <w:r w:rsidRPr="00C07CAE">
        <w:t>accountability</w:t>
      </w:r>
      <w:r w:rsidR="00F56099">
        <w:t xml:space="preserve"> </w:t>
      </w:r>
      <w:r w:rsidRPr="00C07CAE">
        <w:t>than</w:t>
      </w:r>
      <w:r w:rsidR="00F56099">
        <w:t xml:space="preserve"> </w:t>
      </w:r>
      <w:r w:rsidRPr="00C07CAE">
        <w:t>are</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sons.</w:t>
      </w:r>
    </w:p>
    <w:p w14:paraId="3986EDFB" w14:textId="77777777" w:rsidR="00C07CAE" w:rsidRPr="00C07CAE" w:rsidRDefault="00C07CAE" w:rsidP="00C07CAE"/>
    <w:p w14:paraId="0864969F" w14:textId="77777777" w:rsidR="00C07CAE" w:rsidRPr="00C07CAE" w:rsidRDefault="00C07CAE" w:rsidP="00C07CAE">
      <w:r w:rsidRPr="00C07CAE">
        <w:t>What</w:t>
      </w:r>
      <w:r w:rsidR="00F56099">
        <w:t xml:space="preserve"> </w:t>
      </w:r>
      <w:r w:rsidRPr="00C07CAE">
        <w:t>did</w:t>
      </w:r>
      <w:r w:rsidR="00F56099">
        <w:t xml:space="preserve"> </w:t>
      </w:r>
      <w:r w:rsidRPr="00C07CAE">
        <w:t>HaShem</w:t>
      </w:r>
      <w:r w:rsidR="00F56099">
        <w:t xml:space="preserve"> </w:t>
      </w:r>
      <w:r w:rsidRPr="00C07CAE">
        <w:t>want</w:t>
      </w:r>
      <w:r w:rsidR="00F56099">
        <w:t xml:space="preserve"> </w:t>
      </w:r>
      <w:r w:rsidRPr="00C07CAE">
        <w:t>Noach</w:t>
      </w:r>
      <w:r w:rsidR="00F56099">
        <w:t xml:space="preserve"> </w:t>
      </w:r>
      <w:r w:rsidRPr="00C07CAE">
        <w:t>to</w:t>
      </w:r>
      <w:r w:rsidR="00F56099">
        <w:t xml:space="preserve"> </w:t>
      </w:r>
      <w:r w:rsidRPr="00C07CAE">
        <w:t>do?</w:t>
      </w:r>
    </w:p>
    <w:p w14:paraId="15F2FC79" w14:textId="77777777" w:rsidR="00C07CAE" w:rsidRPr="00C07CAE" w:rsidRDefault="00C07CAE" w:rsidP="00C07CAE"/>
    <w:p w14:paraId="25CC75F7" w14:textId="0575AFD1" w:rsidR="00C07CAE" w:rsidRPr="00C07CAE" w:rsidRDefault="00C07CAE" w:rsidP="007160C1">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6:13</w:t>
      </w:r>
      <w:r w:rsidR="00F56099">
        <w:rPr>
          <w:i/>
          <w:iCs/>
        </w:rPr>
        <w:t xml:space="preserve"> </w:t>
      </w:r>
      <w:r w:rsidRPr="00C07CAE">
        <w:rPr>
          <w:i/>
          <w:iCs/>
        </w:rPr>
        <w:t>And</w:t>
      </w:r>
      <w:r w:rsidR="00F56099">
        <w:rPr>
          <w:i/>
          <w:iCs/>
        </w:rPr>
        <w:t xml:space="preserve"> </w:t>
      </w:r>
      <w:r w:rsidRPr="00C07CAE">
        <w:rPr>
          <w:i/>
          <w:iCs/>
        </w:rPr>
        <w:t>God</w:t>
      </w:r>
      <w:r w:rsidR="00F56099">
        <w:rPr>
          <w:i/>
          <w:iCs/>
        </w:rPr>
        <w:t xml:space="preserve"> </w:t>
      </w:r>
      <w:r w:rsidRPr="00C07CAE">
        <w:rPr>
          <w:i/>
          <w:iCs/>
        </w:rPr>
        <w:t>said</w:t>
      </w:r>
      <w:r w:rsidR="00F56099">
        <w:rPr>
          <w:i/>
          <w:iCs/>
        </w:rPr>
        <w:t xml:space="preserve"> </w:t>
      </w:r>
      <w:r w:rsidRPr="00C07CAE">
        <w:rPr>
          <w:i/>
          <w:iCs/>
        </w:rPr>
        <w:t>unto</w:t>
      </w:r>
      <w:r w:rsidR="00F56099">
        <w:rPr>
          <w:i/>
          <w:iCs/>
        </w:rPr>
        <w:t xml:space="preserve"> </w:t>
      </w:r>
      <w:r w:rsidRPr="00C07CAE">
        <w:rPr>
          <w:i/>
          <w:iCs/>
        </w:rPr>
        <w:t>Noach:</w:t>
      </w:r>
      <w:r w:rsidR="00F56099">
        <w:rPr>
          <w:i/>
          <w:iCs/>
        </w:rPr>
        <w:t xml:space="preserve"> </w:t>
      </w:r>
      <w:r w:rsidR="00585328">
        <w:rPr>
          <w:i/>
          <w:iCs/>
        </w:rPr>
        <w:t>‘</w:t>
      </w:r>
      <w:r w:rsidRPr="00C07CAE">
        <w:rPr>
          <w:i/>
          <w:iCs/>
        </w:rPr>
        <w:t>The</w:t>
      </w:r>
      <w:r w:rsidR="00F56099">
        <w:rPr>
          <w:i/>
          <w:iCs/>
        </w:rPr>
        <w:t xml:space="preserve"> </w:t>
      </w:r>
      <w:r w:rsidRPr="00C07CAE">
        <w:rPr>
          <w:i/>
          <w:iCs/>
        </w:rPr>
        <w:t>end</w:t>
      </w:r>
      <w:r w:rsidR="00F56099">
        <w:rPr>
          <w:i/>
          <w:iCs/>
        </w:rPr>
        <w:t xml:space="preserve"> </w:t>
      </w:r>
      <w:r w:rsidRPr="00C07CAE">
        <w:rPr>
          <w:i/>
          <w:iCs/>
        </w:rPr>
        <w:t>of</w:t>
      </w:r>
      <w:r w:rsidR="00F56099">
        <w:rPr>
          <w:i/>
          <w:iCs/>
        </w:rPr>
        <w:t xml:space="preserve"> </w:t>
      </w:r>
      <w:r w:rsidRPr="00C07CAE">
        <w:rPr>
          <w:i/>
          <w:iCs/>
        </w:rPr>
        <w:t>all</w:t>
      </w:r>
      <w:r w:rsidR="00F56099">
        <w:rPr>
          <w:i/>
          <w:iCs/>
        </w:rPr>
        <w:t xml:space="preserve"> </w:t>
      </w:r>
      <w:r w:rsidRPr="00C07CAE">
        <w:rPr>
          <w:i/>
          <w:iCs/>
        </w:rPr>
        <w:t>flesh</w:t>
      </w:r>
      <w:r w:rsidR="00F56099">
        <w:rPr>
          <w:i/>
          <w:iCs/>
        </w:rPr>
        <w:t xml:space="preserve"> </w:t>
      </w:r>
      <w:r w:rsidRPr="00C07CAE">
        <w:rPr>
          <w:i/>
          <w:iCs/>
        </w:rPr>
        <w:t>is</w:t>
      </w:r>
      <w:r w:rsidR="00F56099">
        <w:rPr>
          <w:i/>
          <w:iCs/>
        </w:rPr>
        <w:t xml:space="preserve"> </w:t>
      </w:r>
      <w:r w:rsidRPr="00C07CAE">
        <w:rPr>
          <w:i/>
          <w:iCs/>
        </w:rPr>
        <w:t>come</w:t>
      </w:r>
      <w:r w:rsidR="00F56099">
        <w:rPr>
          <w:i/>
          <w:iCs/>
        </w:rPr>
        <w:t xml:space="preserve"> </w:t>
      </w:r>
      <w:r w:rsidRPr="00C07CAE">
        <w:rPr>
          <w:i/>
          <w:iCs/>
        </w:rPr>
        <w:t>before</w:t>
      </w:r>
      <w:r w:rsidR="00F56099">
        <w:rPr>
          <w:i/>
          <w:iCs/>
        </w:rPr>
        <w:t xml:space="preserve"> </w:t>
      </w:r>
      <w:r w:rsidRPr="00C07CAE">
        <w:rPr>
          <w:i/>
          <w:iCs/>
        </w:rPr>
        <w:t>Me;</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i/>
          <w:iCs/>
        </w:rPr>
        <w:t>is</w:t>
      </w:r>
      <w:r w:rsidR="00F56099">
        <w:rPr>
          <w:i/>
          <w:iCs/>
        </w:rPr>
        <w:t xml:space="preserve"> </w:t>
      </w:r>
      <w:r w:rsidRPr="00C07CAE">
        <w:rPr>
          <w:i/>
          <w:iCs/>
        </w:rPr>
        <w:t>filled</w:t>
      </w:r>
      <w:r w:rsidR="00F56099">
        <w:rPr>
          <w:i/>
          <w:iCs/>
        </w:rPr>
        <w:t xml:space="preserve"> </w:t>
      </w:r>
      <w:r w:rsidRPr="00C07CAE">
        <w:rPr>
          <w:i/>
          <w:iCs/>
        </w:rPr>
        <w:t>with</w:t>
      </w:r>
      <w:r w:rsidR="00F56099">
        <w:rPr>
          <w:i/>
          <w:iCs/>
        </w:rPr>
        <w:t xml:space="preserve"> </w:t>
      </w:r>
      <w:r w:rsidRPr="00C07CAE">
        <w:rPr>
          <w:i/>
          <w:iCs/>
        </w:rPr>
        <w:t>violence</w:t>
      </w:r>
      <w:r w:rsidR="00F56099">
        <w:rPr>
          <w:i/>
          <w:iCs/>
        </w:rPr>
        <w:t xml:space="preserve"> </w:t>
      </w:r>
      <w:r w:rsidRPr="00C07CAE">
        <w:rPr>
          <w:i/>
          <w:iCs/>
        </w:rPr>
        <w:t>through</w:t>
      </w:r>
      <w:r w:rsidR="00F56099">
        <w:rPr>
          <w:i/>
          <w:iCs/>
        </w:rPr>
        <w:t xml:space="preserve"> </w:t>
      </w:r>
      <w:r w:rsidRPr="00C07CAE">
        <w:rPr>
          <w:i/>
          <w:iCs/>
        </w:rPr>
        <w:t>them;</w:t>
      </w:r>
      <w:r w:rsidR="00F56099">
        <w:rPr>
          <w:i/>
          <w:iCs/>
        </w:rPr>
        <w:t xml:space="preserve"> </w:t>
      </w:r>
      <w:r w:rsidRPr="00C07CAE">
        <w:rPr>
          <w:i/>
          <w:iCs/>
        </w:rPr>
        <w:t>and,</w:t>
      </w:r>
      <w:r w:rsidR="00F56099">
        <w:rPr>
          <w:i/>
          <w:iCs/>
        </w:rPr>
        <w:t xml:space="preserve"> </w:t>
      </w:r>
      <w:r w:rsidRPr="00C07CAE">
        <w:rPr>
          <w:i/>
          <w:iCs/>
        </w:rPr>
        <w:t>behold,</w:t>
      </w:r>
      <w:r w:rsidR="00F56099">
        <w:rPr>
          <w:i/>
          <w:iCs/>
        </w:rPr>
        <w:t xml:space="preserve"> </w:t>
      </w:r>
      <w:r w:rsidRPr="00C07CAE">
        <w:rPr>
          <w:i/>
          <w:iCs/>
        </w:rPr>
        <w:t>I</w:t>
      </w:r>
      <w:r w:rsidR="00F56099">
        <w:rPr>
          <w:i/>
          <w:iCs/>
        </w:rPr>
        <w:t xml:space="preserve"> </w:t>
      </w:r>
      <w:r w:rsidRPr="00C07CAE">
        <w:rPr>
          <w:i/>
          <w:iCs/>
        </w:rPr>
        <w:t>will</w:t>
      </w:r>
      <w:r w:rsidR="00F56099">
        <w:rPr>
          <w:i/>
          <w:iCs/>
        </w:rPr>
        <w:t xml:space="preserve"> </w:t>
      </w:r>
      <w:r w:rsidRPr="00C07CAE">
        <w:rPr>
          <w:i/>
          <w:iCs/>
        </w:rPr>
        <w:t>destroy</w:t>
      </w:r>
      <w:r w:rsidR="00F56099">
        <w:rPr>
          <w:i/>
          <w:iCs/>
        </w:rPr>
        <w:t xml:space="preserve"> </w:t>
      </w:r>
      <w:r w:rsidRPr="00C07CAE">
        <w:rPr>
          <w:i/>
          <w:iCs/>
        </w:rPr>
        <w:t>them</w:t>
      </w:r>
      <w:r w:rsidR="00F56099">
        <w:rPr>
          <w:i/>
          <w:iCs/>
        </w:rPr>
        <w:t xml:space="preserve"> </w:t>
      </w:r>
      <w:r w:rsidRPr="00C07CAE">
        <w:rPr>
          <w:i/>
          <w:iCs/>
        </w:rPr>
        <w:t>with</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b/>
          <w:bCs/>
          <w:i/>
          <w:iCs/>
        </w:rPr>
        <w:t>14</w:t>
      </w:r>
      <w:r w:rsidR="00F56099">
        <w:rPr>
          <w:i/>
          <w:iCs/>
        </w:rPr>
        <w:t xml:space="preserve"> </w:t>
      </w:r>
      <w:r w:rsidRPr="00C07CAE">
        <w:rPr>
          <w:i/>
          <w:iCs/>
        </w:rPr>
        <w:t>Make</w:t>
      </w:r>
      <w:r w:rsidR="00F56099">
        <w:rPr>
          <w:i/>
          <w:iCs/>
        </w:rPr>
        <w:t xml:space="preserve"> </w:t>
      </w:r>
      <w:r w:rsidRPr="00C07CAE">
        <w:rPr>
          <w:i/>
          <w:iCs/>
        </w:rPr>
        <w:t>thee</w:t>
      </w:r>
      <w:r w:rsidR="00F56099">
        <w:rPr>
          <w:i/>
          <w:iCs/>
        </w:rPr>
        <w:t xml:space="preserve"> </w:t>
      </w:r>
      <w:r w:rsidRPr="00C07CAE">
        <w:rPr>
          <w:i/>
          <w:iCs/>
        </w:rPr>
        <w:t>an</w:t>
      </w:r>
      <w:r w:rsidR="00F56099">
        <w:rPr>
          <w:i/>
          <w:iCs/>
        </w:rPr>
        <w:t xml:space="preserve"> </w:t>
      </w:r>
      <w:proofErr w:type="spellStart"/>
      <w:r w:rsidRPr="00C07CAE">
        <w:rPr>
          <w:i/>
          <w:iCs/>
        </w:rPr>
        <w:t>ark</w:t>
      </w:r>
      <w:proofErr w:type="spellEnd"/>
      <w:r w:rsidR="00F56099">
        <w:rPr>
          <w:i/>
          <w:iCs/>
        </w:rPr>
        <w:t xml:space="preserve"> </w:t>
      </w:r>
      <w:r w:rsidRPr="00C07CAE">
        <w:rPr>
          <w:i/>
          <w:iCs/>
        </w:rPr>
        <w:t>of</w:t>
      </w:r>
      <w:r w:rsidR="00F56099">
        <w:rPr>
          <w:i/>
          <w:iCs/>
        </w:rPr>
        <w:t xml:space="preserve"> </w:t>
      </w:r>
      <w:r w:rsidRPr="00C07CAE">
        <w:rPr>
          <w:i/>
          <w:iCs/>
        </w:rPr>
        <w:t>gopher</w:t>
      </w:r>
      <w:r w:rsidR="007160C1">
        <w:rPr>
          <w:i/>
          <w:iCs/>
        </w:rPr>
        <w:t xml:space="preserve"> - </w:t>
      </w:r>
      <w:proofErr w:type="spellStart"/>
      <w:r w:rsidR="007160C1" w:rsidRPr="007160C1">
        <w:rPr>
          <w:sz w:val="28"/>
          <w:szCs w:val="28"/>
          <w:rtl/>
        </w:rPr>
        <w:t>גֹפֶר</w:t>
      </w:r>
      <w:proofErr w:type="spellEnd"/>
      <w:r w:rsidR="007160C1">
        <w:rPr>
          <w:i/>
          <w:iCs/>
        </w:rPr>
        <w:t xml:space="preserve"> </w:t>
      </w:r>
      <w:r w:rsidRPr="00C07CAE">
        <w:rPr>
          <w:i/>
          <w:iCs/>
          <w:sz w:val="20"/>
          <w:vertAlign w:val="superscript"/>
        </w:rPr>
        <w:footnoteReference w:id="204"/>
      </w:r>
      <w:r w:rsidR="00F56099">
        <w:rPr>
          <w:i/>
          <w:iCs/>
        </w:rPr>
        <w:t xml:space="preserve"> </w:t>
      </w:r>
      <w:r w:rsidRPr="00C07CAE">
        <w:rPr>
          <w:i/>
          <w:iCs/>
        </w:rPr>
        <w:t>wood;</w:t>
      </w:r>
      <w:r w:rsidR="00F56099">
        <w:rPr>
          <w:i/>
          <w:iCs/>
        </w:rPr>
        <w:t xml:space="preserve"> </w:t>
      </w:r>
      <w:r w:rsidRPr="00C07CAE">
        <w:rPr>
          <w:i/>
          <w:iCs/>
        </w:rPr>
        <w:t>with</w:t>
      </w:r>
      <w:r w:rsidR="00F56099">
        <w:rPr>
          <w:i/>
          <w:iCs/>
        </w:rPr>
        <w:t xml:space="preserve"> </w:t>
      </w:r>
      <w:r w:rsidRPr="00C07CAE">
        <w:rPr>
          <w:i/>
          <w:iCs/>
        </w:rPr>
        <w:t>rooms</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make</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and</w:t>
      </w:r>
      <w:r w:rsidR="00F56099">
        <w:rPr>
          <w:i/>
          <w:iCs/>
        </w:rPr>
        <w:t xml:space="preserve"> </w:t>
      </w:r>
      <w:r w:rsidRPr="00C07CAE">
        <w:rPr>
          <w:i/>
          <w:iCs/>
        </w:rPr>
        <w:t>shalt</w:t>
      </w:r>
      <w:r w:rsidR="00F56099">
        <w:rPr>
          <w:i/>
          <w:iCs/>
        </w:rPr>
        <w:t xml:space="preserve"> </w:t>
      </w:r>
      <w:r w:rsidRPr="00C07CAE">
        <w:rPr>
          <w:i/>
          <w:iCs/>
        </w:rPr>
        <w:t>pitch</w:t>
      </w:r>
      <w:r w:rsidR="007160C1">
        <w:rPr>
          <w:i/>
          <w:iCs/>
        </w:rPr>
        <w:t xml:space="preserve"> - </w:t>
      </w:r>
      <w:r w:rsidR="007160C1" w:rsidRPr="007160C1">
        <w:rPr>
          <w:sz w:val="28"/>
          <w:szCs w:val="28"/>
          <w:rtl/>
        </w:rPr>
        <w:t>בַּכֹּ</w:t>
      </w:r>
      <w:proofErr w:type="spellStart"/>
      <w:r w:rsidR="007160C1" w:rsidRPr="007160C1">
        <w:rPr>
          <w:sz w:val="28"/>
          <w:szCs w:val="28"/>
          <w:rtl/>
        </w:rPr>
        <w:t>פֶר</w:t>
      </w:r>
      <w:proofErr w:type="spellEnd"/>
      <w:r w:rsidR="00F56099">
        <w:rPr>
          <w:i/>
          <w:iCs/>
        </w:rPr>
        <w:t xml:space="preserve"> </w:t>
      </w:r>
      <w:r w:rsidRPr="00C07CAE">
        <w:rPr>
          <w:i/>
          <w:iCs/>
        </w:rPr>
        <w:t>it</w:t>
      </w:r>
      <w:r w:rsidR="00F56099">
        <w:rPr>
          <w:i/>
          <w:iCs/>
        </w:rPr>
        <w:t xml:space="preserve"> </w:t>
      </w:r>
      <w:r w:rsidRPr="00C07CAE">
        <w:rPr>
          <w:i/>
          <w:iCs/>
        </w:rPr>
        <w:t>within</w:t>
      </w:r>
      <w:r w:rsidR="00F56099">
        <w:rPr>
          <w:i/>
          <w:iCs/>
        </w:rPr>
        <w:t xml:space="preserve"> </w:t>
      </w:r>
      <w:r w:rsidRPr="00C07CAE">
        <w:rPr>
          <w:i/>
          <w:iCs/>
        </w:rPr>
        <w:t>and</w:t>
      </w:r>
      <w:r w:rsidR="00F56099">
        <w:rPr>
          <w:i/>
          <w:iCs/>
        </w:rPr>
        <w:t xml:space="preserve"> </w:t>
      </w:r>
      <w:r w:rsidRPr="00C07CAE">
        <w:rPr>
          <w:i/>
          <w:iCs/>
        </w:rPr>
        <w:t>without</w:t>
      </w:r>
      <w:r w:rsidR="00F56099">
        <w:rPr>
          <w:i/>
          <w:iCs/>
        </w:rPr>
        <w:t xml:space="preserve"> </w:t>
      </w:r>
      <w:r w:rsidRPr="00C07CAE">
        <w:rPr>
          <w:i/>
          <w:iCs/>
        </w:rPr>
        <w:t>with</w:t>
      </w:r>
      <w:r w:rsidR="00F56099">
        <w:rPr>
          <w:i/>
          <w:iCs/>
        </w:rPr>
        <w:t xml:space="preserve"> </w:t>
      </w:r>
      <w:r w:rsidRPr="00C07CAE">
        <w:rPr>
          <w:i/>
          <w:iCs/>
        </w:rPr>
        <w:t>pitch.</w:t>
      </w:r>
    </w:p>
    <w:p w14:paraId="2FD64D90" w14:textId="77777777" w:rsidR="00C07CAE" w:rsidRDefault="00C07CAE" w:rsidP="00C07CAE"/>
    <w:p w14:paraId="6263E352" w14:textId="70557696" w:rsidR="007160C1" w:rsidRDefault="007160C1" w:rsidP="007160C1">
      <w:r>
        <w:t xml:space="preserve">Gopher wood is spelled </w:t>
      </w:r>
      <w:proofErr w:type="spellStart"/>
      <w:r w:rsidRPr="007160C1">
        <w:rPr>
          <w:b/>
          <w:bCs/>
          <w:sz w:val="28"/>
          <w:szCs w:val="28"/>
          <w:rtl/>
        </w:rPr>
        <w:t>גֹפֶר</w:t>
      </w:r>
      <w:proofErr w:type="spellEnd"/>
      <w:r>
        <w:t>.</w:t>
      </w:r>
      <w:r w:rsidR="004F0CC0">
        <w:rPr>
          <w:rStyle w:val="FootnoteReference"/>
        </w:rPr>
        <w:footnoteReference w:id="205"/>
      </w:r>
    </w:p>
    <w:p w14:paraId="74AF5CE5" w14:textId="399C59C0" w:rsidR="007160C1" w:rsidRDefault="007160C1" w:rsidP="007160C1">
      <w:r>
        <w:t xml:space="preserve">Pitch is spelled </w:t>
      </w:r>
      <w:r w:rsidRPr="007160C1">
        <w:rPr>
          <w:b/>
          <w:bCs/>
          <w:sz w:val="28"/>
          <w:szCs w:val="28"/>
          <w:rtl/>
        </w:rPr>
        <w:t>כֹּ</w:t>
      </w:r>
      <w:proofErr w:type="spellStart"/>
      <w:r w:rsidRPr="007160C1">
        <w:rPr>
          <w:b/>
          <w:bCs/>
          <w:sz w:val="28"/>
          <w:szCs w:val="28"/>
          <w:rtl/>
        </w:rPr>
        <w:t>פֶר</w:t>
      </w:r>
      <w:proofErr w:type="spellEnd"/>
      <w:r>
        <w:t>.</w:t>
      </w:r>
    </w:p>
    <w:p w14:paraId="7FC2D43F" w14:textId="77777777" w:rsidR="004F0CC0" w:rsidRDefault="004F0CC0" w:rsidP="007160C1"/>
    <w:p w14:paraId="55906C2D" w14:textId="3F493AE7" w:rsidR="007160C1" w:rsidRDefault="007160C1" w:rsidP="007160C1">
      <w:r>
        <w:t xml:space="preserve">Only one letter separates these two words. Further, </w:t>
      </w:r>
      <w:r w:rsidRPr="007160C1">
        <w:rPr>
          <w:rtl/>
        </w:rPr>
        <w:t>כֹּ</w:t>
      </w:r>
      <w:proofErr w:type="spellStart"/>
      <w:r w:rsidRPr="007160C1">
        <w:rPr>
          <w:rtl/>
        </w:rPr>
        <w:t>פֶר</w:t>
      </w:r>
      <w:proofErr w:type="spellEnd"/>
      <w:r>
        <w:t xml:space="preserve"> is also the </w:t>
      </w:r>
      <w:r w:rsidR="0032306F">
        <w:t>word</w:t>
      </w:r>
      <w:r>
        <w:t xml:space="preserve"> for </w:t>
      </w:r>
      <w:r w:rsidRPr="007160C1">
        <w:rPr>
          <w:i/>
          <w:iCs/>
        </w:rPr>
        <w:t>atonement</w:t>
      </w:r>
      <w:r>
        <w:t xml:space="preserve"> or </w:t>
      </w:r>
      <w:r w:rsidRPr="007160C1">
        <w:rPr>
          <w:i/>
          <w:iCs/>
        </w:rPr>
        <w:t>expiation</w:t>
      </w:r>
      <w:r>
        <w:t>.</w:t>
      </w:r>
      <w:r w:rsidR="004F0CC0">
        <w:t xml:space="preserve"> This suggests a connection between Noach</w:t>
      </w:r>
      <w:r w:rsidR="00585328">
        <w:t>’</w:t>
      </w:r>
      <w:r w:rsidR="004F0CC0">
        <w:t>s ark and the ark of the covenant in that they both are places of atonement.</w:t>
      </w:r>
    </w:p>
    <w:p w14:paraId="0E2BB9BF" w14:textId="77777777" w:rsidR="007160C1" w:rsidRDefault="007160C1" w:rsidP="00C07CAE"/>
    <w:p w14:paraId="4B6A5611" w14:textId="4832C769" w:rsidR="00A33C61" w:rsidRDefault="00A33C61" w:rsidP="00C07CAE">
      <w:r>
        <w:t xml:space="preserve">I would like to point out that Noach is using </w:t>
      </w:r>
      <w:r w:rsidR="00585328">
        <w:t>‘</w:t>
      </w:r>
      <w:r>
        <w:t>pitch</w:t>
      </w:r>
      <w:r w:rsidR="00585328">
        <w:t>’</w:t>
      </w:r>
      <w:r>
        <w:t xml:space="preserve"> to seal his ark. Normally, folks will tell you that such petroleum products are formed by compressing plants for </w:t>
      </w:r>
      <w:r w:rsidR="00585328">
        <w:t>“</w:t>
      </w:r>
      <w:r>
        <w:t>millions of years</w:t>
      </w:r>
      <w:r w:rsidR="00585328">
        <w:t>”</w:t>
      </w:r>
      <w:r>
        <w:t>. However, the earth is only 1500+ years old at this time. This suggests that HaShem created the world with pitch already formed and available to Noach. Thus, the world was created with apparent age. This also suggests that one cannot be sure whether the mabul created oil, gas, tar, pitch, etc., or whether it was part of the original creation.</w:t>
      </w:r>
    </w:p>
    <w:p w14:paraId="4974B253" w14:textId="77777777" w:rsidR="00A33C61" w:rsidRDefault="00A33C61" w:rsidP="00C07CAE"/>
    <w:p w14:paraId="1CEA066D" w14:textId="42A83E20" w:rsidR="00A33C61" w:rsidRPr="00A33C61" w:rsidRDefault="00A33C61" w:rsidP="00A33C61">
      <w:r>
        <w:t xml:space="preserve">However, there is another way to get pitch: One can manufacture it. If </w:t>
      </w:r>
      <w:r w:rsidRPr="00A33C61">
        <w:t xml:space="preserve">it was produced artificially, </w:t>
      </w:r>
      <w:r>
        <w:t>this</w:t>
      </w:r>
      <w:r w:rsidRPr="00A33C61">
        <w:t xml:space="preserve"> presupposes a highly advanced knowledge of chemistry, particularly in the area of hydrocarbons. If the antediluvians were knowledgeable in hydrocarbon chemistry and production, then the entire range of petroleum products was within their grasp, from water-proof sealants (the </w:t>
      </w:r>
      <w:r w:rsidR="00585328">
        <w:t>‘</w:t>
      </w:r>
      <w:r w:rsidRPr="00A33C61">
        <w:t>pitch</w:t>
      </w:r>
      <w:r w:rsidR="00585328">
        <w:t>’</w:t>
      </w:r>
      <w:r w:rsidRPr="00A33C61">
        <w:t xml:space="preserve"> of the ark) to plastics and other synthetic materials. Most important, however, they would have been able to produce machine lubricants and engine fuel. </w:t>
      </w:r>
      <w:r>
        <w:t xml:space="preserve">This is quite an </w:t>
      </w:r>
      <w:r w:rsidR="0032306F">
        <w:t>intriguing</w:t>
      </w:r>
      <w:r>
        <w:t xml:space="preserve"> idea.</w:t>
      </w:r>
    </w:p>
    <w:p w14:paraId="59054921" w14:textId="77777777" w:rsidR="00A33C61" w:rsidRDefault="00A33C61" w:rsidP="00C07CAE"/>
    <w:p w14:paraId="3AD36668" w14:textId="77777777" w:rsidR="00C07CAE" w:rsidRPr="00C07CAE" w:rsidRDefault="00C07CAE" w:rsidP="00C07CAE">
      <w:r w:rsidRPr="00C07CAE">
        <w:t>The</w:t>
      </w:r>
      <w:r w:rsidR="00F56099">
        <w:t xml:space="preserve"> </w:t>
      </w:r>
      <w:r w:rsidRPr="00C07CAE">
        <w:t>first</w:t>
      </w:r>
      <w:r w:rsidR="00F56099">
        <w:t xml:space="preserve"> </w:t>
      </w:r>
      <w:r w:rsidRPr="00C07CAE">
        <w:t>task</w:t>
      </w:r>
      <w:r w:rsidR="00F56099">
        <w:t xml:space="preserve"> </w:t>
      </w:r>
      <w:r w:rsidRPr="00C07CAE">
        <w:t>that</w:t>
      </w:r>
      <w:r w:rsidR="00F56099">
        <w:t xml:space="preserve"> </w:t>
      </w:r>
      <w:r w:rsidRPr="00C07CAE">
        <w:t>God</w:t>
      </w:r>
      <w:r w:rsidR="00F56099">
        <w:t xml:space="preserve"> </w:t>
      </w:r>
      <w:r w:rsidRPr="00C07CAE">
        <w:t>gave</w:t>
      </w:r>
      <w:r w:rsidR="00F56099">
        <w:t xml:space="preserve"> </w:t>
      </w:r>
      <w:r w:rsidRPr="00C07CAE">
        <w:t>to</w:t>
      </w:r>
      <w:r w:rsidR="00F56099">
        <w:t xml:space="preserve"> </w:t>
      </w:r>
      <w:r w:rsidRPr="00C07CAE">
        <w:t>Noach</w:t>
      </w:r>
      <w:r w:rsidR="00F56099">
        <w:t xml:space="preserve"> </w:t>
      </w:r>
      <w:r w:rsidRPr="00C07CAE">
        <w:t>was</w:t>
      </w:r>
      <w:r w:rsidR="00F56099">
        <w:t xml:space="preserve"> </w:t>
      </w:r>
      <w:r w:rsidRPr="00C07CAE">
        <w:t>to</w:t>
      </w:r>
      <w:r w:rsidR="00F56099">
        <w:t xml:space="preserve"> </w:t>
      </w:r>
      <w:r w:rsidRPr="00C07CAE">
        <w:t>build</w:t>
      </w:r>
      <w:r w:rsidR="00F56099">
        <w:t xml:space="preserve"> </w:t>
      </w:r>
      <w:r w:rsidRPr="00C07CAE">
        <w:t>an</w:t>
      </w:r>
      <w:r w:rsidR="00F56099">
        <w:t xml:space="preserve"> </w:t>
      </w:r>
      <w:r w:rsidRPr="00C07CAE">
        <w:t>ark.</w:t>
      </w:r>
      <w:r w:rsidR="00F56099">
        <w:t xml:space="preserve"> </w:t>
      </w:r>
      <w:r w:rsidRPr="00C07CAE">
        <w:t>When</w:t>
      </w:r>
      <w:r w:rsidR="00F56099">
        <w:t xml:space="preserve"> </w:t>
      </w:r>
      <w:r w:rsidRPr="00C07CAE">
        <w:t>He</w:t>
      </w:r>
      <w:r w:rsidR="00F56099">
        <w:t xml:space="preserve"> </w:t>
      </w:r>
      <w:r w:rsidRPr="00C07CAE">
        <w:t>commissioned</w:t>
      </w:r>
      <w:r w:rsidR="00F56099">
        <w:t xml:space="preserve"> </w:t>
      </w:r>
      <w:r w:rsidRPr="00C07CAE">
        <w:t>that</w:t>
      </w:r>
      <w:r w:rsidR="00F56099">
        <w:t xml:space="preserve"> </w:t>
      </w:r>
      <w:r w:rsidRPr="00C07CAE">
        <w:t>the</w:t>
      </w:r>
      <w:r w:rsidR="00F56099">
        <w:t xml:space="preserve"> </w:t>
      </w:r>
      <w:r w:rsidRPr="00C07CAE">
        <w:t>ark</w:t>
      </w:r>
      <w:r w:rsidR="00F56099">
        <w:t xml:space="preserve"> </w:t>
      </w:r>
      <w:r w:rsidRPr="00C07CAE">
        <w:t>be</w:t>
      </w:r>
      <w:r w:rsidR="00F56099">
        <w:t xml:space="preserve"> </w:t>
      </w:r>
      <w:r w:rsidRPr="00C07CAE">
        <w:t>built,</w:t>
      </w:r>
      <w:r w:rsidR="00F56099">
        <w:t xml:space="preserve"> </w:t>
      </w:r>
      <w:r w:rsidRPr="00C07CAE">
        <w:t>God</w:t>
      </w:r>
      <w:r w:rsidR="00F56099">
        <w:t xml:space="preserve"> </w:t>
      </w:r>
      <w:r w:rsidRPr="00C07CAE">
        <w:t>explicitly</w:t>
      </w:r>
      <w:r w:rsidR="00F56099">
        <w:t xml:space="preserve"> </w:t>
      </w:r>
      <w:r w:rsidRPr="00C07CAE">
        <w:t>outlined</w:t>
      </w:r>
      <w:r w:rsidR="00F56099">
        <w:t xml:space="preserve"> </w:t>
      </w:r>
      <w:r w:rsidRPr="00C07CAE">
        <w:t>His</w:t>
      </w:r>
      <w:r w:rsidR="00F56099">
        <w:t xml:space="preserve"> </w:t>
      </w:r>
      <w:r w:rsidRPr="00C07CAE">
        <w:t>plan</w:t>
      </w:r>
      <w:r w:rsidR="00F56099">
        <w:t xml:space="preserve"> </w:t>
      </w:r>
      <w:r w:rsidRPr="00C07CAE">
        <w:t>to</w:t>
      </w:r>
      <w:r w:rsidR="00F56099">
        <w:t xml:space="preserve"> </w:t>
      </w:r>
      <w:r w:rsidRPr="00C07CAE">
        <w:t>destroy</w:t>
      </w:r>
      <w:r w:rsidR="00F56099">
        <w:t xml:space="preserve"> </w:t>
      </w:r>
      <w:r w:rsidRPr="00C07CAE">
        <w:t>the</w:t>
      </w:r>
      <w:r w:rsidR="00F56099">
        <w:t xml:space="preserve"> </w:t>
      </w:r>
      <w:r w:rsidRPr="00C07CAE">
        <w:t>earth.</w:t>
      </w:r>
      <w:r w:rsidR="00F56099">
        <w:t xml:space="preserve"> </w:t>
      </w:r>
      <w:r w:rsidRPr="00C07CAE">
        <w:t>Later</w:t>
      </w:r>
      <w:r w:rsidR="00F56099">
        <w:t xml:space="preserve"> </w:t>
      </w:r>
      <w:r w:rsidRPr="00C07CAE">
        <w:t>on,</w:t>
      </w:r>
      <w:r w:rsidR="00F56099">
        <w:t xml:space="preserve"> </w:t>
      </w:r>
      <w:r w:rsidRPr="00C07CAE">
        <w:t>Noach</w:t>
      </w:r>
      <w:r w:rsidR="00F56099">
        <w:t xml:space="preserve"> </w:t>
      </w:r>
      <w:r w:rsidRPr="00C07CAE">
        <w:t>will</w:t>
      </w:r>
      <w:r w:rsidR="00F56099">
        <w:t xml:space="preserve"> </w:t>
      </w:r>
      <w:r w:rsidRPr="00C07CAE">
        <w:t>be</w:t>
      </w:r>
      <w:r w:rsidR="00F56099">
        <w:t xml:space="preserve"> </w:t>
      </w:r>
      <w:r w:rsidRPr="00C07CAE">
        <w:t>told</w:t>
      </w:r>
      <w:r w:rsidR="00F56099">
        <w:t xml:space="preserve"> </w:t>
      </w:r>
      <w:r w:rsidRPr="00C07CAE">
        <w:t>to</w:t>
      </w:r>
      <w:r w:rsidR="00F56099">
        <w:t xml:space="preserve"> </w:t>
      </w:r>
      <w:r w:rsidRPr="00C07CAE">
        <w:t>bring</w:t>
      </w:r>
      <w:r w:rsidR="00F56099">
        <w:t xml:space="preserve"> </w:t>
      </w:r>
      <w:r w:rsidRPr="00C07CAE">
        <w:t>animals</w:t>
      </w:r>
      <w:r w:rsidR="00F56099">
        <w:t xml:space="preserve"> </w:t>
      </w:r>
      <w:r w:rsidRPr="00C07CAE">
        <w:t>onto</w:t>
      </w:r>
      <w:r w:rsidR="00F56099">
        <w:t xml:space="preserve"> </w:t>
      </w:r>
      <w:r w:rsidRPr="00C07CAE">
        <w:t>the</w:t>
      </w:r>
      <w:r w:rsidR="00F56099">
        <w:t xml:space="preserve"> </w:t>
      </w:r>
      <w:r w:rsidRPr="00C07CAE">
        <w:t>ark.</w:t>
      </w:r>
    </w:p>
    <w:p w14:paraId="5B0C8171" w14:textId="77777777" w:rsidR="00C07CAE" w:rsidRPr="00C07CAE" w:rsidRDefault="00C07CAE" w:rsidP="00C07CAE"/>
    <w:p w14:paraId="09CEA7D7" w14:textId="77777777"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6:19</w:t>
      </w:r>
      <w:r w:rsidR="00F56099">
        <w:rPr>
          <w:i/>
          <w:iCs/>
        </w:rPr>
        <w:t xml:space="preserve"> </w:t>
      </w:r>
      <w:r w:rsidRPr="00C07CAE">
        <w:rPr>
          <w:i/>
          <w:iCs/>
        </w:rPr>
        <w:t>And</w:t>
      </w:r>
      <w:r w:rsidR="00F56099">
        <w:rPr>
          <w:i/>
          <w:iCs/>
        </w:rPr>
        <w:t xml:space="preserve"> </w:t>
      </w:r>
      <w:r w:rsidRPr="00C07CAE">
        <w:rPr>
          <w:i/>
          <w:iCs/>
        </w:rPr>
        <w:t>of</w:t>
      </w:r>
      <w:r w:rsidR="00F56099">
        <w:rPr>
          <w:i/>
          <w:iCs/>
        </w:rPr>
        <w:t xml:space="preserve"> </w:t>
      </w:r>
      <w:r w:rsidRPr="00C07CAE">
        <w:rPr>
          <w:i/>
          <w:iCs/>
        </w:rPr>
        <w:t>every</w:t>
      </w:r>
      <w:r w:rsidR="00F56099">
        <w:rPr>
          <w:i/>
          <w:iCs/>
        </w:rPr>
        <w:t xml:space="preserve"> </w:t>
      </w:r>
      <w:r w:rsidRPr="00C07CAE">
        <w:rPr>
          <w:i/>
          <w:iCs/>
        </w:rPr>
        <w:t>living</w:t>
      </w:r>
      <w:r w:rsidR="00F56099">
        <w:rPr>
          <w:i/>
          <w:iCs/>
        </w:rPr>
        <w:t xml:space="preserve"> </w:t>
      </w:r>
      <w:r w:rsidRPr="00C07CAE">
        <w:rPr>
          <w:i/>
          <w:iCs/>
        </w:rPr>
        <w:t>thing</w:t>
      </w:r>
      <w:r w:rsidR="00F56099">
        <w:rPr>
          <w:i/>
          <w:iCs/>
        </w:rPr>
        <w:t xml:space="preserve"> </w:t>
      </w:r>
      <w:r w:rsidRPr="00C07CAE">
        <w:rPr>
          <w:i/>
          <w:iCs/>
        </w:rPr>
        <w:t>of</w:t>
      </w:r>
      <w:r w:rsidR="00F56099">
        <w:rPr>
          <w:i/>
          <w:iCs/>
        </w:rPr>
        <w:t xml:space="preserve"> </w:t>
      </w:r>
      <w:r w:rsidRPr="00C07CAE">
        <w:rPr>
          <w:i/>
          <w:iCs/>
        </w:rPr>
        <w:t>all</w:t>
      </w:r>
      <w:r w:rsidR="00F56099">
        <w:rPr>
          <w:i/>
          <w:iCs/>
        </w:rPr>
        <w:t xml:space="preserve"> </w:t>
      </w:r>
      <w:r w:rsidRPr="00C07CAE">
        <w:rPr>
          <w:i/>
          <w:iCs/>
        </w:rPr>
        <w:t>flesh,</w:t>
      </w:r>
      <w:r w:rsidR="00F56099">
        <w:rPr>
          <w:i/>
          <w:iCs/>
        </w:rPr>
        <w:t xml:space="preserve"> </w:t>
      </w:r>
      <w:r w:rsidRPr="00C07CAE">
        <w:rPr>
          <w:i/>
          <w:iCs/>
        </w:rPr>
        <w:t>two</w:t>
      </w:r>
      <w:r w:rsidR="00F56099">
        <w:rPr>
          <w:i/>
          <w:iCs/>
        </w:rPr>
        <w:t xml:space="preserve"> </w:t>
      </w:r>
      <w:r w:rsidRPr="00C07CAE">
        <w:rPr>
          <w:i/>
          <w:iCs/>
        </w:rPr>
        <w:t>of</w:t>
      </w:r>
      <w:r w:rsidR="00F56099">
        <w:rPr>
          <w:i/>
          <w:iCs/>
        </w:rPr>
        <w:t xml:space="preserve"> </w:t>
      </w:r>
      <w:r w:rsidRPr="00C07CAE">
        <w:rPr>
          <w:i/>
          <w:iCs/>
        </w:rPr>
        <w:t>every</w:t>
      </w:r>
      <w:r w:rsidR="00F56099">
        <w:rPr>
          <w:i/>
          <w:iCs/>
        </w:rPr>
        <w:t xml:space="preserve"> </w:t>
      </w:r>
      <w:r w:rsidRPr="00C07CAE">
        <w:rPr>
          <w:i/>
          <w:iCs/>
        </w:rPr>
        <w:t>sort</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bring</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to</w:t>
      </w:r>
      <w:r w:rsidR="00F56099">
        <w:rPr>
          <w:i/>
          <w:iCs/>
        </w:rPr>
        <w:t xml:space="preserve"> </w:t>
      </w:r>
      <w:r w:rsidRPr="00C07CAE">
        <w:rPr>
          <w:i/>
          <w:iCs/>
        </w:rPr>
        <w:t>keep</w:t>
      </w:r>
      <w:r w:rsidR="00F56099">
        <w:rPr>
          <w:i/>
          <w:iCs/>
        </w:rPr>
        <w:t xml:space="preserve"> </w:t>
      </w:r>
      <w:r w:rsidRPr="00C07CAE">
        <w:rPr>
          <w:i/>
          <w:iCs/>
        </w:rPr>
        <w:t>them</w:t>
      </w:r>
      <w:r w:rsidR="00F56099">
        <w:rPr>
          <w:i/>
          <w:iCs/>
        </w:rPr>
        <w:t xml:space="preserve"> </w:t>
      </w:r>
      <w:r w:rsidRPr="00C07CAE">
        <w:rPr>
          <w:i/>
          <w:iCs/>
        </w:rPr>
        <w:t>alive</w:t>
      </w:r>
      <w:r w:rsidR="00F56099">
        <w:rPr>
          <w:i/>
          <w:iCs/>
        </w:rPr>
        <w:t xml:space="preserve"> </w:t>
      </w:r>
      <w:r w:rsidRPr="00C07CAE">
        <w:rPr>
          <w:i/>
          <w:iCs/>
        </w:rPr>
        <w:t>with</w:t>
      </w:r>
      <w:r w:rsidR="00F56099">
        <w:rPr>
          <w:i/>
          <w:iCs/>
        </w:rPr>
        <w:t xml:space="preserve"> </w:t>
      </w:r>
      <w:r w:rsidRPr="00C07CAE">
        <w:rPr>
          <w:i/>
          <w:iCs/>
        </w:rPr>
        <w:t>thee;</w:t>
      </w:r>
      <w:r w:rsidR="00F56099">
        <w:rPr>
          <w:i/>
          <w:iCs/>
        </w:rPr>
        <w:t xml:space="preserve"> </w:t>
      </w:r>
      <w:r w:rsidRPr="00C07CAE">
        <w:rPr>
          <w:i/>
          <w:iCs/>
        </w:rPr>
        <w:t>they</w:t>
      </w:r>
      <w:r w:rsidR="00F56099">
        <w:rPr>
          <w:i/>
          <w:iCs/>
        </w:rPr>
        <w:t xml:space="preserve"> </w:t>
      </w:r>
      <w:r w:rsidRPr="00C07CAE">
        <w:rPr>
          <w:i/>
          <w:iCs/>
        </w:rPr>
        <w:t>shall</w:t>
      </w:r>
      <w:r w:rsidR="00F56099">
        <w:rPr>
          <w:i/>
          <w:iCs/>
        </w:rPr>
        <w:t xml:space="preserve"> </w:t>
      </w:r>
      <w:r w:rsidRPr="00C07CAE">
        <w:rPr>
          <w:i/>
          <w:iCs/>
        </w:rPr>
        <w:t>be</w:t>
      </w:r>
      <w:r w:rsidR="00F56099">
        <w:rPr>
          <w:i/>
          <w:iCs/>
        </w:rPr>
        <w:t xml:space="preserve"> </w:t>
      </w:r>
      <w:r w:rsidRPr="00C07CAE">
        <w:rPr>
          <w:i/>
          <w:iCs/>
        </w:rPr>
        <w:t>male</w:t>
      </w:r>
      <w:r w:rsidR="00F56099">
        <w:rPr>
          <w:i/>
          <w:iCs/>
        </w:rPr>
        <w:t xml:space="preserve"> </w:t>
      </w:r>
      <w:r w:rsidRPr="00C07CAE">
        <w:rPr>
          <w:i/>
          <w:iCs/>
        </w:rPr>
        <w:t>and</w:t>
      </w:r>
      <w:r w:rsidR="00F56099">
        <w:rPr>
          <w:i/>
          <w:iCs/>
        </w:rPr>
        <w:t xml:space="preserve"> </w:t>
      </w:r>
      <w:r w:rsidRPr="00C07CAE">
        <w:rPr>
          <w:i/>
          <w:iCs/>
        </w:rPr>
        <w:t>female.</w:t>
      </w:r>
    </w:p>
    <w:p w14:paraId="5809AA23" w14:textId="77777777" w:rsidR="00C07CAE" w:rsidRPr="00C07CAE" w:rsidRDefault="00C07CAE" w:rsidP="00C07CAE"/>
    <w:p w14:paraId="05D0E20D" w14:textId="39718A17" w:rsidR="00C07CAE" w:rsidRPr="00C07CAE" w:rsidRDefault="00C07CAE" w:rsidP="00C07CAE">
      <w:pPr>
        <w:rPr>
          <w:color w:val="000000"/>
          <w:lang w:bidi="en-US"/>
        </w:rPr>
      </w:pPr>
      <w:r w:rsidRPr="00C07CAE">
        <w:rPr>
          <w:b/>
          <w:bCs/>
          <w:color w:val="000000"/>
          <w:shd w:val="clear" w:color="auto" w:fill="FFFFFF"/>
          <w:lang w:bidi="en-US"/>
        </w:rPr>
        <w:t>Malbim</w:t>
      </w:r>
      <w:r w:rsidR="00F56099">
        <w:rPr>
          <w:b/>
          <w:bCs/>
          <w:color w:val="000000"/>
          <w:shd w:val="clear" w:color="auto" w:fill="FFFFFF"/>
          <w:lang w:bidi="en-US"/>
        </w:rPr>
        <w:t xml:space="preserve"> </w:t>
      </w:r>
      <w:r w:rsidRPr="00C07CAE">
        <w:rPr>
          <w:b/>
          <w:bCs/>
          <w:color w:val="000000"/>
          <w:shd w:val="clear" w:color="auto" w:fill="FFFFFF"/>
          <w:lang w:bidi="en-US"/>
        </w:rPr>
        <w:t>taught</w:t>
      </w:r>
      <w:r w:rsidRPr="00C07CAE">
        <w:rPr>
          <w:color w:val="000000"/>
          <w:shd w:val="clear" w:color="auto" w:fill="FFFFFF"/>
          <w:lang w:bidi="en-US"/>
        </w:rPr>
        <w:t>:</w:t>
      </w:r>
      <w:r w:rsidR="00F56099">
        <w:rPr>
          <w:color w:val="000000"/>
          <w:shd w:val="clear" w:color="auto" w:fill="FFFFFF"/>
          <w:lang w:bidi="en-US"/>
        </w:rPr>
        <w:t xml:space="preserve"> </w:t>
      </w:r>
      <w:r w:rsidRPr="00C07CAE">
        <w:rPr>
          <w:color w:val="000000"/>
          <w:shd w:val="clear" w:color="auto" w:fill="FFFFFF"/>
          <w:lang w:bidi="en-US"/>
        </w:rPr>
        <w:t>The</w:t>
      </w:r>
      <w:r w:rsidR="00F56099">
        <w:rPr>
          <w:color w:val="000000"/>
          <w:lang w:bidi="en-US"/>
        </w:rPr>
        <w:t xml:space="preserve"> </w:t>
      </w:r>
      <w:r w:rsidRPr="00C07CAE">
        <w:rPr>
          <w:color w:val="000000"/>
          <w:lang w:bidi="en-US"/>
        </w:rPr>
        <w:t>commandment</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bring</w:t>
      </w:r>
      <w:r w:rsidR="00F56099">
        <w:rPr>
          <w:color w:val="000000"/>
          <w:lang w:bidi="en-US"/>
        </w:rPr>
        <w:t xml:space="preserve"> </w:t>
      </w:r>
      <w:r w:rsidRPr="00C07CAE">
        <w:rPr>
          <w:color w:val="000000"/>
          <w:lang w:bidi="en-US"/>
        </w:rPr>
        <w:t>animals</w:t>
      </w:r>
      <w:r w:rsidR="00F56099">
        <w:rPr>
          <w:color w:val="000000"/>
          <w:lang w:bidi="en-US"/>
        </w:rPr>
        <w:t xml:space="preserve"> </w:t>
      </w:r>
      <w:r w:rsidRPr="00C07CAE">
        <w:rPr>
          <w:color w:val="000000"/>
          <w:lang w:bidi="en-US"/>
        </w:rPr>
        <w:t>into</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ark</w:t>
      </w:r>
      <w:r w:rsidR="00F56099">
        <w:rPr>
          <w:color w:val="000000"/>
          <w:lang w:bidi="en-US"/>
        </w:rPr>
        <w:t xml:space="preserve"> </w:t>
      </w:r>
      <w:r w:rsidRPr="00C07CAE">
        <w:rPr>
          <w:color w:val="000000"/>
          <w:lang w:bidi="en-US"/>
        </w:rPr>
        <w:t>seems</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be</w:t>
      </w:r>
      <w:r w:rsidR="00F56099">
        <w:rPr>
          <w:color w:val="000000"/>
          <w:lang w:bidi="en-US"/>
        </w:rPr>
        <w:t xml:space="preserve"> </w:t>
      </w:r>
      <w:r w:rsidRPr="00C07CAE">
        <w:rPr>
          <w:color w:val="000000"/>
          <w:lang w:bidi="en-US"/>
        </w:rPr>
        <w:t>repeated</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Torah,</w:t>
      </w:r>
      <w:r w:rsidR="00F56099">
        <w:rPr>
          <w:color w:val="000000"/>
          <w:lang w:bidi="en-US"/>
        </w:rPr>
        <w:t xml:space="preserve"> </w:t>
      </w:r>
      <w:r w:rsidRPr="00C07CAE">
        <w:rPr>
          <w:color w:val="000000"/>
          <w:lang w:bidi="en-US"/>
        </w:rPr>
        <w:t>with</w:t>
      </w:r>
      <w:r w:rsidR="00F56099">
        <w:rPr>
          <w:color w:val="000000"/>
          <w:lang w:bidi="en-US"/>
        </w:rPr>
        <w:t xml:space="preserve"> </w:t>
      </w:r>
      <w:r w:rsidRPr="00C07CAE">
        <w:rPr>
          <w:color w:val="000000"/>
          <w:lang w:bidi="en-US"/>
        </w:rPr>
        <w:t>a</w:t>
      </w:r>
      <w:r w:rsidR="00F56099">
        <w:rPr>
          <w:color w:val="000000"/>
          <w:lang w:bidi="en-US"/>
        </w:rPr>
        <w:t xml:space="preserve"> </w:t>
      </w:r>
      <w:r w:rsidRPr="00C07CAE">
        <w:rPr>
          <w:color w:val="000000"/>
          <w:lang w:bidi="en-US"/>
        </w:rPr>
        <w:t>slight</w:t>
      </w:r>
      <w:r w:rsidR="00F56099">
        <w:rPr>
          <w:color w:val="000000"/>
          <w:lang w:bidi="en-US"/>
        </w:rPr>
        <w:t xml:space="preserve"> </w:t>
      </w:r>
      <w:r w:rsidRPr="00C07CAE">
        <w:rPr>
          <w:color w:val="000000"/>
          <w:lang w:bidi="en-US"/>
        </w:rPr>
        <w:t>change:</w:t>
      </w:r>
      <w:r w:rsidR="00F56099">
        <w:rPr>
          <w:color w:val="000000"/>
          <w:lang w:bidi="en-US"/>
        </w:rPr>
        <w:t xml:space="preserve"> </w:t>
      </w:r>
      <w:r w:rsidRPr="00C07CAE">
        <w:rPr>
          <w:color w:val="000000"/>
          <w:lang w:bidi="en-US"/>
        </w:rPr>
        <w:t>First</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was</w:t>
      </w:r>
      <w:r w:rsidR="00F56099">
        <w:rPr>
          <w:color w:val="000000"/>
          <w:lang w:bidi="en-US"/>
        </w:rPr>
        <w:t xml:space="preserve"> </w:t>
      </w:r>
      <w:r w:rsidRPr="00C07CAE">
        <w:rPr>
          <w:color w:val="000000"/>
          <w:lang w:bidi="en-US"/>
        </w:rPr>
        <w:t>told</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one</w:t>
      </w:r>
      <w:r w:rsidR="00F56099">
        <w:rPr>
          <w:color w:val="000000"/>
          <w:lang w:bidi="en-US"/>
        </w:rPr>
        <w:t xml:space="preserve"> </w:t>
      </w:r>
      <w:r w:rsidRPr="00C07CAE">
        <w:rPr>
          <w:color w:val="000000"/>
          <w:lang w:bidi="en-US"/>
        </w:rPr>
        <w:t>pair</w:t>
      </w:r>
      <w:r w:rsidR="00F56099">
        <w:rPr>
          <w:color w:val="000000"/>
          <w:lang w:bidi="en-US"/>
        </w:rPr>
        <w:t xml:space="preserve"> </w:t>
      </w:r>
      <w:r w:rsidRPr="00C07CAE">
        <w:rPr>
          <w:color w:val="000000"/>
          <w:lang w:bidi="en-US"/>
        </w:rPr>
        <w:t>from</w:t>
      </w:r>
      <w:r w:rsidR="00F56099">
        <w:rPr>
          <w:color w:val="000000"/>
          <w:lang w:bidi="en-US"/>
        </w:rPr>
        <w:t xml:space="preserve"> </w:t>
      </w:r>
      <w:r w:rsidRPr="00C07CAE">
        <w:rPr>
          <w:color w:val="000000"/>
          <w:lang w:bidi="en-US"/>
        </w:rPr>
        <w:t>each</w:t>
      </w:r>
      <w:r w:rsidR="00F56099">
        <w:rPr>
          <w:color w:val="000000"/>
          <w:lang w:bidi="en-US"/>
        </w:rPr>
        <w:t xml:space="preserve"> </w:t>
      </w:r>
      <w:r w:rsidRPr="00C07CAE">
        <w:rPr>
          <w:color w:val="000000"/>
          <w:lang w:bidi="en-US"/>
        </w:rPr>
        <w:t>species</w:t>
      </w:r>
      <w:r w:rsidR="00F56099">
        <w:rPr>
          <w:color w:val="000000"/>
          <w:lang w:bidi="en-US"/>
        </w:rPr>
        <w:t xml:space="preserve"> </w:t>
      </w:r>
      <w:r w:rsidRPr="00C07CAE">
        <w:rPr>
          <w:color w:val="000000"/>
          <w:lang w:bidi="en-US"/>
        </w:rPr>
        <w:t>would</w:t>
      </w:r>
      <w:r w:rsidR="00F56099">
        <w:rPr>
          <w:color w:val="000000"/>
          <w:lang w:bidi="en-US"/>
        </w:rPr>
        <w:t xml:space="preserve"> </w:t>
      </w:r>
      <w:r w:rsidRPr="00C07CAE">
        <w:rPr>
          <w:color w:val="000000"/>
          <w:lang w:bidi="en-US"/>
        </w:rPr>
        <w:t>come</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him</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survive</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Flood:</w:t>
      </w:r>
      <w:r w:rsidR="00F56099">
        <w:rPr>
          <w:color w:val="000000"/>
          <w:lang w:bidi="en-US"/>
        </w:rPr>
        <w:t xml:space="preserve"> </w:t>
      </w:r>
      <w:r w:rsidR="00585328">
        <w:rPr>
          <w:i/>
          <w:iCs/>
          <w:color w:val="000000"/>
          <w:shd w:val="clear" w:color="auto" w:fill="FFFFFF"/>
          <w:lang w:bidi="en-US"/>
        </w:rPr>
        <w:t>“</w:t>
      </w:r>
      <w:r w:rsidRPr="00C07CAE">
        <w:rPr>
          <w:i/>
          <w:iCs/>
          <w:color w:val="000000"/>
          <w:shd w:val="clear" w:color="auto" w:fill="FFFFFF"/>
          <w:lang w:bidi="en-US"/>
        </w:rPr>
        <w:t>And</w:t>
      </w:r>
      <w:r w:rsidR="00F56099">
        <w:rPr>
          <w:i/>
          <w:iCs/>
          <w:color w:val="000000"/>
          <w:shd w:val="clear" w:color="auto" w:fill="FFFFFF"/>
          <w:lang w:bidi="en-US"/>
        </w:rPr>
        <w:t xml:space="preserve"> </w:t>
      </w:r>
      <w:r w:rsidRPr="00C07CAE">
        <w:rPr>
          <w:i/>
          <w:iCs/>
          <w:color w:val="000000"/>
          <w:shd w:val="clear" w:color="auto" w:fill="FFFFFF"/>
          <w:lang w:bidi="en-US"/>
        </w:rPr>
        <w:t>God</w:t>
      </w:r>
      <w:r w:rsidR="00F56099">
        <w:rPr>
          <w:i/>
          <w:iCs/>
          <w:color w:val="000000"/>
          <w:shd w:val="clear" w:color="auto" w:fill="FFFFFF"/>
          <w:lang w:bidi="en-US"/>
        </w:rPr>
        <w:t xml:space="preserve"> </w:t>
      </w:r>
      <w:r w:rsidRPr="00C07CAE">
        <w:rPr>
          <w:i/>
          <w:iCs/>
          <w:color w:val="000000"/>
          <w:shd w:val="clear" w:color="auto" w:fill="FFFFFF"/>
          <w:lang w:bidi="en-US"/>
        </w:rPr>
        <w:t>said</w:t>
      </w:r>
      <w:r w:rsidR="00F56099">
        <w:rPr>
          <w:i/>
          <w:iCs/>
          <w:color w:val="000000"/>
          <w:shd w:val="clear" w:color="auto" w:fill="FFFFFF"/>
          <w:lang w:bidi="en-US"/>
        </w:rPr>
        <w:t xml:space="preserve"> </w:t>
      </w:r>
      <w:r w:rsidRPr="00C07CAE">
        <w:rPr>
          <w:i/>
          <w:iCs/>
          <w:color w:val="000000"/>
          <w:shd w:val="clear" w:color="auto" w:fill="FFFFFF"/>
          <w:lang w:bidi="en-US"/>
        </w:rPr>
        <w:t>to</w:t>
      </w:r>
      <w:r w:rsidR="00F56099">
        <w:rPr>
          <w:i/>
          <w:iCs/>
          <w:color w:val="000000"/>
          <w:shd w:val="clear" w:color="auto" w:fill="FFFFFF"/>
          <w:lang w:bidi="en-US"/>
        </w:rPr>
        <w:t xml:space="preserve"> </w:t>
      </w:r>
      <w:r w:rsidRPr="00C07CAE">
        <w:rPr>
          <w:i/>
          <w:iCs/>
          <w:color w:val="000000"/>
          <w:shd w:val="clear" w:color="auto" w:fill="FFFFFF"/>
          <w:lang w:bidi="en-US"/>
        </w:rPr>
        <w:t>Noach...</w:t>
      </w:r>
      <w:r w:rsidR="00F56099">
        <w:rPr>
          <w:i/>
          <w:iCs/>
          <w:color w:val="000000"/>
          <w:shd w:val="clear" w:color="auto" w:fill="FFFFFF"/>
          <w:lang w:bidi="en-US"/>
        </w:rPr>
        <w:t xml:space="preserve"> </w:t>
      </w:r>
      <w:r w:rsidRPr="00C07CAE">
        <w:rPr>
          <w:i/>
          <w:iCs/>
          <w:color w:val="000000"/>
          <w:shd w:val="clear" w:color="auto" w:fill="FFFFFF"/>
          <w:lang w:bidi="en-US"/>
        </w:rPr>
        <w:t>from</w:t>
      </w:r>
      <w:r w:rsidR="00F56099">
        <w:rPr>
          <w:i/>
          <w:iCs/>
          <w:color w:val="000000"/>
          <w:shd w:val="clear" w:color="auto" w:fill="FFFFFF"/>
          <w:lang w:bidi="en-US"/>
        </w:rPr>
        <w:t xml:space="preserve"> </w:t>
      </w:r>
      <w:r w:rsidRPr="00C07CAE">
        <w:rPr>
          <w:i/>
          <w:iCs/>
          <w:color w:val="000000"/>
          <w:shd w:val="clear" w:color="auto" w:fill="FFFFFF"/>
          <w:lang w:bidi="en-US"/>
        </w:rPr>
        <w:t>every</w:t>
      </w:r>
      <w:r w:rsidR="00F56099">
        <w:rPr>
          <w:i/>
          <w:iCs/>
          <w:color w:val="000000"/>
          <w:shd w:val="clear" w:color="auto" w:fill="FFFFFF"/>
          <w:lang w:bidi="en-US"/>
        </w:rPr>
        <w:t xml:space="preserve"> </w:t>
      </w:r>
      <w:r w:rsidRPr="00C07CAE">
        <w:rPr>
          <w:i/>
          <w:iCs/>
          <w:color w:val="000000"/>
          <w:shd w:val="clear" w:color="auto" w:fill="FFFFFF"/>
          <w:lang w:bidi="en-US"/>
        </w:rPr>
        <w:t>living</w:t>
      </w:r>
      <w:r w:rsidR="00F56099">
        <w:rPr>
          <w:i/>
          <w:iCs/>
          <w:color w:val="000000"/>
          <w:shd w:val="clear" w:color="auto" w:fill="FFFFFF"/>
          <w:lang w:bidi="en-US"/>
        </w:rPr>
        <w:t xml:space="preserve"> </w:t>
      </w:r>
      <w:r w:rsidRPr="00C07CAE">
        <w:rPr>
          <w:i/>
          <w:iCs/>
          <w:color w:val="000000"/>
          <w:shd w:val="clear" w:color="auto" w:fill="FFFFFF"/>
          <w:lang w:bidi="en-US"/>
        </w:rPr>
        <w:t>thing,</w:t>
      </w:r>
      <w:r w:rsidR="00F56099">
        <w:rPr>
          <w:i/>
          <w:iCs/>
          <w:color w:val="000000"/>
          <w:shd w:val="clear" w:color="auto" w:fill="FFFFFF"/>
          <w:lang w:bidi="en-US"/>
        </w:rPr>
        <w:t xml:space="preserve"> </w:t>
      </w:r>
      <w:r w:rsidRPr="00C07CAE">
        <w:rPr>
          <w:i/>
          <w:iCs/>
          <w:color w:val="000000"/>
          <w:shd w:val="clear" w:color="auto" w:fill="FFFFFF"/>
          <w:lang w:bidi="en-US"/>
        </w:rPr>
        <w:t>from</w:t>
      </w:r>
      <w:r w:rsidR="00F56099">
        <w:rPr>
          <w:i/>
          <w:iCs/>
          <w:color w:val="000000"/>
          <w:shd w:val="clear" w:color="auto" w:fill="FFFFFF"/>
          <w:lang w:bidi="en-US"/>
        </w:rPr>
        <w:t xml:space="preserve"> </w:t>
      </w:r>
      <w:r w:rsidRPr="00C07CAE">
        <w:rPr>
          <w:i/>
          <w:iCs/>
          <w:color w:val="000000"/>
          <w:shd w:val="clear" w:color="auto" w:fill="FFFFFF"/>
          <w:lang w:bidi="en-US"/>
        </w:rPr>
        <w:t>all</w:t>
      </w:r>
      <w:r w:rsidR="00F56099">
        <w:rPr>
          <w:i/>
          <w:iCs/>
          <w:color w:val="000000"/>
          <w:shd w:val="clear" w:color="auto" w:fill="FFFFFF"/>
          <w:lang w:bidi="en-US"/>
        </w:rPr>
        <w:t xml:space="preserve"> </w:t>
      </w:r>
      <w:r w:rsidRPr="00C07CAE">
        <w:rPr>
          <w:i/>
          <w:iCs/>
          <w:color w:val="000000"/>
          <w:shd w:val="clear" w:color="auto" w:fill="FFFFFF"/>
          <w:lang w:bidi="en-US"/>
        </w:rPr>
        <w:t>flesh,</w:t>
      </w:r>
      <w:r w:rsidR="00F56099">
        <w:rPr>
          <w:i/>
          <w:iCs/>
          <w:color w:val="000000"/>
          <w:shd w:val="clear" w:color="auto" w:fill="FFFFFF"/>
          <w:lang w:bidi="en-US"/>
        </w:rPr>
        <w:t xml:space="preserve"> </w:t>
      </w:r>
      <w:r w:rsidRPr="00C07CAE">
        <w:rPr>
          <w:i/>
          <w:iCs/>
          <w:color w:val="000000"/>
          <w:shd w:val="clear" w:color="auto" w:fill="FFFFFF"/>
          <w:lang w:bidi="en-US"/>
        </w:rPr>
        <w:t>bring</w:t>
      </w:r>
      <w:r w:rsidR="00F56099">
        <w:rPr>
          <w:i/>
          <w:iCs/>
          <w:color w:val="000000"/>
          <w:shd w:val="clear" w:color="auto" w:fill="FFFFFF"/>
          <w:lang w:bidi="en-US"/>
        </w:rPr>
        <w:t xml:space="preserve"> </w:t>
      </w:r>
      <w:r w:rsidRPr="00C07CAE">
        <w:rPr>
          <w:i/>
          <w:iCs/>
          <w:color w:val="000000"/>
          <w:shd w:val="clear" w:color="auto" w:fill="FFFFFF"/>
          <w:lang w:bidi="en-US"/>
        </w:rPr>
        <w:t>two</w:t>
      </w:r>
      <w:r w:rsidR="00F56099">
        <w:rPr>
          <w:i/>
          <w:iCs/>
          <w:color w:val="000000"/>
          <w:shd w:val="clear" w:color="auto" w:fill="FFFFFF"/>
          <w:lang w:bidi="en-US"/>
        </w:rPr>
        <w:t xml:space="preserve"> </w:t>
      </w:r>
      <w:r w:rsidRPr="00C07CAE">
        <w:rPr>
          <w:i/>
          <w:iCs/>
          <w:color w:val="000000"/>
          <w:shd w:val="clear" w:color="auto" w:fill="FFFFFF"/>
          <w:lang w:bidi="en-US"/>
        </w:rPr>
        <w:t>of</w:t>
      </w:r>
      <w:r w:rsidR="00F56099">
        <w:rPr>
          <w:i/>
          <w:iCs/>
          <w:color w:val="000000"/>
          <w:shd w:val="clear" w:color="auto" w:fill="FFFFFF"/>
          <w:lang w:bidi="en-US"/>
        </w:rPr>
        <w:t xml:space="preserve"> </w:t>
      </w:r>
      <w:r w:rsidRPr="00C07CAE">
        <w:rPr>
          <w:i/>
          <w:iCs/>
          <w:color w:val="000000"/>
          <w:shd w:val="clear" w:color="auto" w:fill="FFFFFF"/>
          <w:lang w:bidi="en-US"/>
        </w:rPr>
        <w:t>each</w:t>
      </w:r>
      <w:r w:rsidR="00F56099">
        <w:rPr>
          <w:i/>
          <w:iCs/>
          <w:color w:val="000000"/>
          <w:shd w:val="clear" w:color="auto" w:fill="FFFFFF"/>
          <w:lang w:bidi="en-US"/>
        </w:rPr>
        <w:t xml:space="preserve"> </w:t>
      </w:r>
      <w:r w:rsidRPr="00C07CAE">
        <w:rPr>
          <w:i/>
          <w:iCs/>
          <w:color w:val="000000"/>
          <w:shd w:val="clear" w:color="auto" w:fill="FFFFFF"/>
          <w:lang w:bidi="en-US"/>
        </w:rPr>
        <w:t>into</w:t>
      </w:r>
      <w:r w:rsidR="00F56099">
        <w:rPr>
          <w:i/>
          <w:iCs/>
          <w:color w:val="000000"/>
          <w:shd w:val="clear" w:color="auto" w:fill="FFFFFF"/>
          <w:lang w:bidi="en-US"/>
        </w:rPr>
        <w:t xml:space="preserve"> </w:t>
      </w:r>
      <w:r w:rsidRPr="00C07CAE">
        <w:rPr>
          <w:i/>
          <w:iCs/>
          <w:color w:val="000000"/>
          <w:shd w:val="clear" w:color="auto" w:fill="FFFFFF"/>
          <w:lang w:bidi="en-US"/>
        </w:rPr>
        <w:t>the</w:t>
      </w:r>
      <w:r w:rsidR="00F56099">
        <w:rPr>
          <w:i/>
          <w:iCs/>
          <w:color w:val="000000"/>
          <w:shd w:val="clear" w:color="auto" w:fill="FFFFFF"/>
          <w:lang w:bidi="en-US"/>
        </w:rPr>
        <w:t xml:space="preserve"> </w:t>
      </w:r>
      <w:r w:rsidRPr="00C07CAE">
        <w:rPr>
          <w:i/>
          <w:iCs/>
          <w:color w:val="000000"/>
          <w:shd w:val="clear" w:color="auto" w:fill="FFFFFF"/>
          <w:lang w:bidi="en-US"/>
        </w:rPr>
        <w:t>ark</w:t>
      </w:r>
      <w:r w:rsidR="00F56099">
        <w:rPr>
          <w:i/>
          <w:iCs/>
          <w:color w:val="000000"/>
          <w:shd w:val="clear" w:color="auto" w:fill="FFFFFF"/>
          <w:lang w:bidi="en-US"/>
        </w:rPr>
        <w:t xml:space="preserve"> </w:t>
      </w:r>
      <w:r w:rsidRPr="00C07CAE">
        <w:rPr>
          <w:i/>
          <w:iCs/>
          <w:color w:val="000000"/>
          <w:shd w:val="clear" w:color="auto" w:fill="FFFFFF"/>
          <w:lang w:bidi="en-US"/>
        </w:rPr>
        <w:t>to</w:t>
      </w:r>
      <w:r w:rsidR="00F56099">
        <w:rPr>
          <w:i/>
          <w:iCs/>
          <w:color w:val="000000"/>
          <w:shd w:val="clear" w:color="auto" w:fill="FFFFFF"/>
          <w:lang w:bidi="en-US"/>
        </w:rPr>
        <w:t xml:space="preserve"> </w:t>
      </w:r>
      <w:r w:rsidRPr="00C07CAE">
        <w:rPr>
          <w:i/>
          <w:iCs/>
          <w:color w:val="000000"/>
          <w:shd w:val="clear" w:color="auto" w:fill="FFFFFF"/>
          <w:lang w:bidi="en-US"/>
        </w:rPr>
        <w:t>survive</w:t>
      </w:r>
      <w:r w:rsidR="00F56099">
        <w:rPr>
          <w:i/>
          <w:iCs/>
          <w:color w:val="000000"/>
          <w:shd w:val="clear" w:color="auto" w:fill="FFFFFF"/>
          <w:lang w:bidi="en-US"/>
        </w:rPr>
        <w:t xml:space="preserve"> </w:t>
      </w:r>
      <w:r w:rsidRPr="00C07CAE">
        <w:rPr>
          <w:i/>
          <w:iCs/>
          <w:color w:val="000000"/>
          <w:shd w:val="clear" w:color="auto" w:fill="FFFFFF"/>
          <w:lang w:bidi="en-US"/>
        </w:rPr>
        <w:t>with</w:t>
      </w:r>
      <w:r w:rsidR="00F56099">
        <w:rPr>
          <w:i/>
          <w:iCs/>
          <w:color w:val="000000"/>
          <w:shd w:val="clear" w:color="auto" w:fill="FFFFFF"/>
          <w:lang w:bidi="en-US"/>
        </w:rPr>
        <w:t xml:space="preserve"> </w:t>
      </w:r>
      <w:r w:rsidRPr="00C07CAE">
        <w:rPr>
          <w:i/>
          <w:iCs/>
          <w:color w:val="000000"/>
          <w:shd w:val="clear" w:color="auto" w:fill="FFFFFF"/>
          <w:lang w:bidi="en-US"/>
        </w:rPr>
        <w:t>you</w:t>
      </w:r>
      <w:r w:rsidR="00F56099">
        <w:rPr>
          <w:i/>
          <w:iCs/>
          <w:color w:val="000000"/>
          <w:shd w:val="clear" w:color="auto" w:fill="FFFFFF"/>
          <w:lang w:bidi="en-US"/>
        </w:rPr>
        <w:t xml:space="preserve"> </w:t>
      </w:r>
      <w:r w:rsidRPr="00C07CAE">
        <w:rPr>
          <w:i/>
          <w:iCs/>
          <w:color w:val="000000"/>
          <w:shd w:val="clear" w:color="auto" w:fill="FFFFFF"/>
          <w:lang w:bidi="en-US"/>
        </w:rPr>
        <w:t>...</w:t>
      </w:r>
      <w:r w:rsidR="00F56099">
        <w:rPr>
          <w:i/>
          <w:iCs/>
          <w:color w:val="000000"/>
          <w:shd w:val="clear" w:color="auto" w:fill="FFFFFF"/>
          <w:lang w:bidi="en-US"/>
        </w:rPr>
        <w:t xml:space="preserve"> </w:t>
      </w:r>
      <w:r w:rsidRPr="00C07CAE">
        <w:rPr>
          <w:i/>
          <w:iCs/>
          <w:color w:val="000000"/>
          <w:shd w:val="clear" w:color="auto" w:fill="FFFFFF"/>
          <w:lang w:bidi="en-US"/>
        </w:rPr>
        <w:t>from</w:t>
      </w:r>
      <w:r w:rsidR="00F56099">
        <w:rPr>
          <w:i/>
          <w:iCs/>
          <w:color w:val="000000"/>
          <w:shd w:val="clear" w:color="auto" w:fill="FFFFFF"/>
          <w:lang w:bidi="en-US"/>
        </w:rPr>
        <w:t xml:space="preserve"> </w:t>
      </w:r>
      <w:r w:rsidRPr="00C07CAE">
        <w:rPr>
          <w:i/>
          <w:iCs/>
          <w:color w:val="000000"/>
          <w:shd w:val="clear" w:color="auto" w:fill="FFFFFF"/>
          <w:lang w:bidi="en-US"/>
        </w:rPr>
        <w:t>every</w:t>
      </w:r>
      <w:r w:rsidR="00F56099">
        <w:rPr>
          <w:i/>
          <w:iCs/>
          <w:color w:val="000000"/>
          <w:shd w:val="clear" w:color="auto" w:fill="FFFFFF"/>
          <w:lang w:bidi="en-US"/>
        </w:rPr>
        <w:t xml:space="preserve"> </w:t>
      </w:r>
      <w:r w:rsidRPr="00C07CAE">
        <w:rPr>
          <w:i/>
          <w:iCs/>
          <w:color w:val="000000"/>
          <w:shd w:val="clear" w:color="auto" w:fill="FFFFFF"/>
          <w:lang w:bidi="en-US"/>
        </w:rPr>
        <w:t>type</w:t>
      </w:r>
      <w:r w:rsidR="00F56099">
        <w:rPr>
          <w:i/>
          <w:iCs/>
          <w:color w:val="000000"/>
          <w:shd w:val="clear" w:color="auto" w:fill="FFFFFF"/>
          <w:lang w:bidi="en-US"/>
        </w:rPr>
        <w:t xml:space="preserve"> </w:t>
      </w:r>
      <w:r w:rsidRPr="00C07CAE">
        <w:rPr>
          <w:i/>
          <w:iCs/>
          <w:color w:val="000000"/>
          <w:shd w:val="clear" w:color="auto" w:fill="FFFFFF"/>
          <w:lang w:bidi="en-US"/>
        </w:rPr>
        <w:t>that</w:t>
      </w:r>
      <w:r w:rsidR="00F56099">
        <w:rPr>
          <w:i/>
          <w:iCs/>
          <w:color w:val="000000"/>
          <w:shd w:val="clear" w:color="auto" w:fill="FFFFFF"/>
          <w:lang w:bidi="en-US"/>
        </w:rPr>
        <w:t xml:space="preserve"> </w:t>
      </w:r>
      <w:r w:rsidRPr="00C07CAE">
        <w:rPr>
          <w:i/>
          <w:iCs/>
          <w:color w:val="000000"/>
          <w:shd w:val="clear" w:color="auto" w:fill="FFFFFF"/>
          <w:lang w:bidi="en-US"/>
        </w:rPr>
        <w:t>crawls</w:t>
      </w:r>
      <w:r w:rsidR="00F56099">
        <w:rPr>
          <w:i/>
          <w:iCs/>
          <w:color w:val="000000"/>
          <w:shd w:val="clear" w:color="auto" w:fill="FFFFFF"/>
          <w:lang w:bidi="en-US"/>
        </w:rPr>
        <w:t xml:space="preserve"> </w:t>
      </w:r>
      <w:r w:rsidRPr="00C07CAE">
        <w:rPr>
          <w:i/>
          <w:iCs/>
          <w:color w:val="000000"/>
          <w:shd w:val="clear" w:color="auto" w:fill="FFFFFF"/>
          <w:lang w:bidi="en-US"/>
        </w:rPr>
        <w:t>upon</w:t>
      </w:r>
      <w:r w:rsidR="00F56099">
        <w:rPr>
          <w:i/>
          <w:iCs/>
          <w:color w:val="000000"/>
          <w:shd w:val="clear" w:color="auto" w:fill="FFFFFF"/>
          <w:lang w:bidi="en-US"/>
        </w:rPr>
        <w:t xml:space="preserve"> </w:t>
      </w:r>
      <w:r w:rsidRPr="00C07CAE">
        <w:rPr>
          <w:i/>
          <w:iCs/>
          <w:color w:val="000000"/>
          <w:shd w:val="clear" w:color="auto" w:fill="FFFFFF"/>
          <w:lang w:bidi="en-US"/>
        </w:rPr>
        <w:t>the</w:t>
      </w:r>
      <w:r w:rsidR="00F56099">
        <w:rPr>
          <w:i/>
          <w:iCs/>
          <w:color w:val="000000"/>
          <w:shd w:val="clear" w:color="auto" w:fill="FFFFFF"/>
          <w:lang w:bidi="en-US"/>
        </w:rPr>
        <w:t xml:space="preserve"> </w:t>
      </w:r>
      <w:r w:rsidRPr="00C07CAE">
        <w:rPr>
          <w:i/>
          <w:iCs/>
          <w:color w:val="000000"/>
          <w:shd w:val="clear" w:color="auto" w:fill="FFFFFF"/>
          <w:lang w:bidi="en-US"/>
        </w:rPr>
        <w:t>earth,</w:t>
      </w:r>
      <w:r w:rsidR="00F56099">
        <w:rPr>
          <w:i/>
          <w:iCs/>
          <w:color w:val="000000"/>
          <w:shd w:val="clear" w:color="auto" w:fill="FFFFFF"/>
          <w:lang w:bidi="en-US"/>
        </w:rPr>
        <w:t xml:space="preserve"> </w:t>
      </w:r>
      <w:r w:rsidRPr="00C07CAE">
        <w:rPr>
          <w:i/>
          <w:iCs/>
          <w:color w:val="000000"/>
          <w:shd w:val="clear" w:color="auto" w:fill="FFFFFF"/>
          <w:lang w:bidi="en-US"/>
        </w:rPr>
        <w:t>two</w:t>
      </w:r>
      <w:r w:rsidR="00F56099">
        <w:rPr>
          <w:i/>
          <w:iCs/>
          <w:color w:val="000000"/>
          <w:shd w:val="clear" w:color="auto" w:fill="FFFFFF"/>
          <w:lang w:bidi="en-US"/>
        </w:rPr>
        <w:t xml:space="preserve"> </w:t>
      </w:r>
      <w:r w:rsidRPr="00C07CAE">
        <w:rPr>
          <w:i/>
          <w:iCs/>
          <w:color w:val="000000"/>
          <w:shd w:val="clear" w:color="auto" w:fill="FFFFFF"/>
          <w:lang w:bidi="en-US"/>
        </w:rPr>
        <w:t>from</w:t>
      </w:r>
      <w:r w:rsidR="00F56099">
        <w:rPr>
          <w:i/>
          <w:iCs/>
          <w:color w:val="000000"/>
          <w:shd w:val="clear" w:color="auto" w:fill="FFFFFF"/>
          <w:lang w:bidi="en-US"/>
        </w:rPr>
        <w:t xml:space="preserve"> </w:t>
      </w:r>
      <w:r w:rsidRPr="00C07CAE">
        <w:rPr>
          <w:i/>
          <w:iCs/>
          <w:color w:val="000000"/>
          <w:shd w:val="clear" w:color="auto" w:fill="FFFFFF"/>
          <w:lang w:bidi="en-US"/>
        </w:rPr>
        <w:t>each</w:t>
      </w:r>
      <w:r w:rsidR="00F56099">
        <w:rPr>
          <w:i/>
          <w:iCs/>
          <w:color w:val="000000"/>
          <w:shd w:val="clear" w:color="auto" w:fill="FFFFFF"/>
          <w:lang w:bidi="en-US"/>
        </w:rPr>
        <w:t xml:space="preserve"> </w:t>
      </w:r>
      <w:r w:rsidRPr="00C07CAE">
        <w:rPr>
          <w:i/>
          <w:iCs/>
          <w:color w:val="000000"/>
          <w:shd w:val="clear" w:color="auto" w:fill="FFFFFF"/>
          <w:lang w:bidi="en-US"/>
        </w:rPr>
        <w:t>will</w:t>
      </w:r>
      <w:r w:rsidR="00F56099">
        <w:rPr>
          <w:i/>
          <w:iCs/>
          <w:color w:val="000000"/>
          <w:shd w:val="clear" w:color="auto" w:fill="FFFFFF"/>
          <w:lang w:bidi="en-US"/>
        </w:rPr>
        <w:t xml:space="preserve"> </w:t>
      </w:r>
      <w:r w:rsidRPr="00C07CAE">
        <w:rPr>
          <w:i/>
          <w:iCs/>
          <w:color w:val="000000"/>
          <w:shd w:val="clear" w:color="auto" w:fill="FFFFFF"/>
          <w:lang w:bidi="en-US"/>
        </w:rPr>
        <w:t>come</w:t>
      </w:r>
      <w:r w:rsidR="00F56099">
        <w:rPr>
          <w:i/>
          <w:iCs/>
          <w:color w:val="000000"/>
          <w:shd w:val="clear" w:color="auto" w:fill="FFFFFF"/>
          <w:lang w:bidi="en-US"/>
        </w:rPr>
        <w:t xml:space="preserve"> </w:t>
      </w:r>
      <w:r w:rsidRPr="00C07CAE">
        <w:rPr>
          <w:i/>
          <w:iCs/>
          <w:color w:val="000000"/>
          <w:shd w:val="clear" w:color="auto" w:fill="FFFFFF"/>
          <w:lang w:bidi="en-US"/>
        </w:rPr>
        <w:t>to</w:t>
      </w:r>
      <w:r w:rsidR="00F56099">
        <w:rPr>
          <w:i/>
          <w:iCs/>
          <w:color w:val="000000"/>
          <w:shd w:val="clear" w:color="auto" w:fill="FFFFFF"/>
          <w:lang w:bidi="en-US"/>
        </w:rPr>
        <w:t xml:space="preserve"> </w:t>
      </w:r>
      <w:r w:rsidRPr="00C07CAE">
        <w:rPr>
          <w:i/>
          <w:iCs/>
          <w:color w:val="000000"/>
          <w:shd w:val="clear" w:color="auto" w:fill="FFFFFF"/>
          <w:lang w:bidi="en-US"/>
        </w:rPr>
        <w:t>you</w:t>
      </w:r>
      <w:r w:rsidR="00F56099">
        <w:rPr>
          <w:i/>
          <w:iCs/>
          <w:color w:val="000000"/>
          <w:shd w:val="clear" w:color="auto" w:fill="FFFFFF"/>
          <w:lang w:bidi="en-US"/>
        </w:rPr>
        <w:t xml:space="preserve"> </w:t>
      </w:r>
      <w:r w:rsidRPr="00C07CAE">
        <w:rPr>
          <w:i/>
          <w:iCs/>
          <w:color w:val="000000"/>
          <w:shd w:val="clear" w:color="auto" w:fill="FFFFFF"/>
          <w:lang w:bidi="en-US"/>
        </w:rPr>
        <w:t>to</w:t>
      </w:r>
      <w:r w:rsidR="00F56099">
        <w:rPr>
          <w:i/>
          <w:iCs/>
          <w:color w:val="000000"/>
          <w:shd w:val="clear" w:color="auto" w:fill="FFFFFF"/>
          <w:lang w:bidi="en-US"/>
        </w:rPr>
        <w:t xml:space="preserve"> </w:t>
      </w:r>
      <w:r w:rsidRPr="00C07CAE">
        <w:rPr>
          <w:i/>
          <w:iCs/>
          <w:color w:val="000000"/>
          <w:shd w:val="clear" w:color="auto" w:fill="FFFFFF"/>
          <w:lang w:bidi="en-US"/>
        </w:rPr>
        <w:t>survive</w:t>
      </w:r>
      <w:r w:rsidR="00585328">
        <w:rPr>
          <w:i/>
          <w:iCs/>
          <w:color w:val="000000"/>
          <w:shd w:val="clear" w:color="auto" w:fill="FFFFFF"/>
          <w:lang w:bidi="en-US"/>
        </w:rPr>
        <w:t>”</w:t>
      </w:r>
      <w:r w:rsidRPr="00C07CAE">
        <w:rPr>
          <w:color w:val="000000"/>
          <w:lang w:bidi="en-US"/>
        </w:rPr>
        <w:t>.</w:t>
      </w:r>
      <w:r w:rsidRPr="00C07CAE">
        <w:rPr>
          <w:color w:val="000000"/>
          <w:sz w:val="20"/>
          <w:vertAlign w:val="superscript"/>
          <w:lang w:bidi="en-US"/>
        </w:rPr>
        <w:footnoteReference w:id="206"/>
      </w:r>
    </w:p>
    <w:p w14:paraId="397CBE53" w14:textId="77777777" w:rsidR="00C07CAE" w:rsidRPr="00C07CAE" w:rsidRDefault="00C07CAE" w:rsidP="00C07CAE">
      <w:pPr>
        <w:widowControl w:val="0"/>
        <w:jc w:val="left"/>
        <w:rPr>
          <w:color w:val="000000"/>
          <w:lang w:bidi="en-US"/>
        </w:rPr>
      </w:pPr>
    </w:p>
    <w:p w14:paraId="019E5970" w14:textId="316AA804" w:rsidR="00C07CAE" w:rsidRPr="00C07CAE" w:rsidRDefault="00C07CAE" w:rsidP="00C07CAE">
      <w:pPr>
        <w:widowControl w:val="0"/>
        <w:rPr>
          <w:lang w:bidi="en-US"/>
        </w:rPr>
      </w:pPr>
      <w:r w:rsidRPr="00C07CAE">
        <w:rPr>
          <w:i/>
          <w:iCs/>
          <w:color w:val="000000"/>
          <w:shd w:val="clear" w:color="auto" w:fill="FFFFFF"/>
          <w:lang w:bidi="en-US"/>
        </w:rPr>
        <w:t>A</w:t>
      </w:r>
      <w:r w:rsidR="00F56099">
        <w:rPr>
          <w:i/>
          <w:iCs/>
          <w:color w:val="000000"/>
          <w:shd w:val="clear" w:color="auto" w:fill="FFFFFF"/>
          <w:lang w:bidi="en-US"/>
        </w:rPr>
        <w:t xml:space="preserve"> </w:t>
      </w:r>
      <w:r w:rsidRPr="00C07CAE">
        <w:rPr>
          <w:i/>
          <w:iCs/>
          <w:color w:val="000000"/>
          <w:shd w:val="clear" w:color="auto" w:fill="FFFFFF"/>
          <w:lang w:bidi="en-US"/>
        </w:rPr>
        <w:t>few</w:t>
      </w:r>
      <w:r w:rsidR="00F56099">
        <w:rPr>
          <w:i/>
          <w:iCs/>
          <w:color w:val="000000"/>
          <w:shd w:val="clear" w:color="auto" w:fill="FFFFFF"/>
          <w:lang w:bidi="en-US"/>
        </w:rPr>
        <w:t xml:space="preserve"> </w:t>
      </w:r>
      <w:r w:rsidRPr="00C07CAE">
        <w:rPr>
          <w:i/>
          <w:iCs/>
          <w:color w:val="000000"/>
          <w:shd w:val="clear" w:color="auto" w:fill="FFFFFF"/>
          <w:lang w:bidi="en-US"/>
        </w:rPr>
        <w:t>verses</w:t>
      </w:r>
      <w:r w:rsidR="00F56099">
        <w:rPr>
          <w:i/>
          <w:iCs/>
          <w:color w:val="000000"/>
          <w:shd w:val="clear" w:color="auto" w:fill="FFFFFF"/>
          <w:lang w:bidi="en-US"/>
        </w:rPr>
        <w:t xml:space="preserve"> </w:t>
      </w:r>
      <w:r w:rsidRPr="00C07CAE">
        <w:rPr>
          <w:i/>
          <w:iCs/>
          <w:color w:val="000000"/>
          <w:shd w:val="clear" w:color="auto" w:fill="FFFFFF"/>
          <w:lang w:bidi="en-US"/>
        </w:rPr>
        <w:t>later,</w:t>
      </w:r>
      <w:r w:rsidR="00F56099">
        <w:rPr>
          <w:i/>
          <w:iCs/>
          <w:color w:val="000000"/>
          <w:shd w:val="clear" w:color="auto" w:fill="FFFFFF"/>
          <w:lang w:bidi="en-US"/>
        </w:rPr>
        <w:t xml:space="preserve"> </w:t>
      </w:r>
      <w:r w:rsidRPr="00C07CAE">
        <w:rPr>
          <w:i/>
          <w:iCs/>
          <w:color w:val="000000"/>
          <w:shd w:val="clear" w:color="auto" w:fill="FFFFFF"/>
          <w:lang w:bidi="en-US"/>
        </w:rPr>
        <w:t>however,</w:t>
      </w:r>
      <w:r w:rsidR="00F56099">
        <w:rPr>
          <w:i/>
          <w:iCs/>
          <w:color w:val="000000"/>
          <w:shd w:val="clear" w:color="auto" w:fill="FFFFFF"/>
          <w:lang w:bidi="en-US"/>
        </w:rPr>
        <w:t xml:space="preserve"> </w:t>
      </w:r>
      <w:r w:rsidRPr="00C07CAE">
        <w:rPr>
          <w:i/>
          <w:iCs/>
          <w:color w:val="000000"/>
          <w:shd w:val="clear" w:color="auto" w:fill="FFFFFF"/>
          <w:lang w:bidi="en-US"/>
        </w:rPr>
        <w:t>the</w:t>
      </w:r>
      <w:r w:rsidR="00F56099">
        <w:rPr>
          <w:i/>
          <w:iCs/>
          <w:color w:val="000000"/>
          <w:shd w:val="clear" w:color="auto" w:fill="FFFFFF"/>
          <w:lang w:bidi="en-US"/>
        </w:rPr>
        <w:t xml:space="preserve"> </w:t>
      </w:r>
      <w:r w:rsidRPr="00C07CAE">
        <w:rPr>
          <w:i/>
          <w:iCs/>
          <w:color w:val="000000"/>
          <w:shd w:val="clear" w:color="auto" w:fill="FFFFFF"/>
          <w:lang w:bidi="en-US"/>
        </w:rPr>
        <w:t>Torah</w:t>
      </w:r>
      <w:r w:rsidR="00F56099">
        <w:rPr>
          <w:i/>
          <w:iCs/>
          <w:color w:val="000000"/>
          <w:shd w:val="clear" w:color="auto" w:fill="FFFFFF"/>
          <w:lang w:bidi="en-US"/>
        </w:rPr>
        <w:t xml:space="preserve"> </w:t>
      </w:r>
      <w:r w:rsidRPr="00C07CAE">
        <w:rPr>
          <w:i/>
          <w:iCs/>
          <w:color w:val="000000"/>
          <w:shd w:val="clear" w:color="auto" w:fill="FFFFFF"/>
          <w:lang w:bidi="en-US"/>
        </w:rPr>
        <w:t>records</w:t>
      </w:r>
      <w:r w:rsidR="00F56099">
        <w:rPr>
          <w:i/>
          <w:iCs/>
          <w:color w:val="000000"/>
          <w:shd w:val="clear" w:color="auto" w:fill="FFFFFF"/>
          <w:lang w:bidi="en-US"/>
        </w:rPr>
        <w:t xml:space="preserve"> </w:t>
      </w:r>
      <w:r w:rsidRPr="00C07CAE">
        <w:rPr>
          <w:i/>
          <w:iCs/>
          <w:color w:val="000000"/>
          <w:shd w:val="clear" w:color="auto" w:fill="FFFFFF"/>
          <w:lang w:bidi="en-US"/>
        </w:rPr>
        <w:t>that</w:t>
      </w:r>
      <w:r w:rsidR="00F56099">
        <w:rPr>
          <w:i/>
          <w:iCs/>
          <w:color w:val="000000"/>
          <w:shd w:val="clear" w:color="auto" w:fill="FFFFFF"/>
          <w:lang w:bidi="en-US"/>
        </w:rPr>
        <w:t xml:space="preserve"> </w:t>
      </w:r>
      <w:r w:rsidRPr="00C07CAE">
        <w:rPr>
          <w:i/>
          <w:iCs/>
          <w:color w:val="000000"/>
          <w:shd w:val="clear" w:color="auto" w:fill="FFFFFF"/>
          <w:lang w:bidi="en-US"/>
        </w:rPr>
        <w:t>he</w:t>
      </w:r>
      <w:r w:rsidR="00F56099">
        <w:rPr>
          <w:i/>
          <w:iCs/>
          <w:color w:val="000000"/>
          <w:shd w:val="clear" w:color="auto" w:fill="FFFFFF"/>
          <w:lang w:bidi="en-US"/>
        </w:rPr>
        <w:t xml:space="preserve"> </w:t>
      </w:r>
      <w:r w:rsidRPr="00C07CAE">
        <w:rPr>
          <w:i/>
          <w:iCs/>
          <w:color w:val="000000"/>
          <w:shd w:val="clear" w:color="auto" w:fill="FFFFFF"/>
          <w:lang w:bidi="en-US"/>
        </w:rPr>
        <w:t>was</w:t>
      </w:r>
      <w:r w:rsidR="00F56099">
        <w:rPr>
          <w:i/>
          <w:iCs/>
          <w:color w:val="000000"/>
          <w:shd w:val="clear" w:color="auto" w:fill="FFFFFF"/>
          <w:lang w:bidi="en-US"/>
        </w:rPr>
        <w:t xml:space="preserve"> </w:t>
      </w:r>
      <w:r w:rsidRPr="00C07CAE">
        <w:rPr>
          <w:i/>
          <w:iCs/>
          <w:color w:val="000000"/>
          <w:shd w:val="clear" w:color="auto" w:fill="FFFFFF"/>
          <w:lang w:bidi="en-US"/>
        </w:rPr>
        <w:t>told</w:t>
      </w:r>
      <w:r w:rsidR="00F56099">
        <w:rPr>
          <w:i/>
          <w:iCs/>
          <w:color w:val="000000"/>
          <w:shd w:val="clear" w:color="auto" w:fill="FFFFFF"/>
          <w:lang w:bidi="en-US"/>
        </w:rPr>
        <w:t xml:space="preserve"> </w:t>
      </w:r>
      <w:r w:rsidRPr="00C07CAE">
        <w:rPr>
          <w:rFonts w:ascii="Candara" w:eastAsia="Candara" w:hAnsi="Candara" w:cs="Candara"/>
          <w:i/>
          <w:iCs/>
          <w:color w:val="000000"/>
          <w:spacing w:val="-20"/>
          <w:sz w:val="23"/>
          <w:szCs w:val="23"/>
          <w:shd w:val="clear" w:color="auto" w:fill="FFFFFF"/>
          <w:lang w:bidi="en-US"/>
        </w:rPr>
        <w:t>t0</w:t>
      </w:r>
      <w:r w:rsidR="00F56099">
        <w:rPr>
          <w:i/>
          <w:iCs/>
          <w:color w:val="000000"/>
          <w:shd w:val="clear" w:color="auto" w:fill="FFFFFF"/>
          <w:lang w:bidi="en-US"/>
        </w:rPr>
        <w:t xml:space="preserve"> </w:t>
      </w:r>
      <w:r w:rsidRPr="00C07CAE">
        <w:rPr>
          <w:i/>
          <w:iCs/>
          <w:color w:val="000000"/>
          <w:shd w:val="clear" w:color="auto" w:fill="FFFFFF"/>
          <w:lang w:bidi="en-US"/>
        </w:rPr>
        <w:t>bring</w:t>
      </w:r>
      <w:r w:rsidR="00F56099">
        <w:rPr>
          <w:i/>
          <w:iCs/>
          <w:color w:val="000000"/>
          <w:shd w:val="clear" w:color="auto" w:fill="FFFFFF"/>
          <w:lang w:bidi="en-US"/>
        </w:rPr>
        <w:t xml:space="preserve"> </w:t>
      </w:r>
      <w:r w:rsidRPr="00C07CAE">
        <w:rPr>
          <w:i/>
          <w:iCs/>
          <w:color w:val="000000"/>
          <w:lang w:bidi="en-US"/>
        </w:rPr>
        <w:t>seven</w:t>
      </w:r>
      <w:r w:rsidR="00F56099">
        <w:rPr>
          <w:i/>
          <w:iCs/>
          <w:color w:val="000000"/>
          <w:shd w:val="clear" w:color="auto" w:fill="FFFFFF"/>
          <w:lang w:bidi="en-US"/>
        </w:rPr>
        <w:t xml:space="preserve"> </w:t>
      </w:r>
      <w:r w:rsidRPr="00C07CAE">
        <w:rPr>
          <w:i/>
          <w:iCs/>
          <w:color w:val="000000"/>
          <w:shd w:val="clear" w:color="auto" w:fill="FFFFFF"/>
          <w:lang w:bidi="en-US"/>
        </w:rPr>
        <w:t>of</w:t>
      </w:r>
      <w:r w:rsidR="00F56099">
        <w:rPr>
          <w:i/>
          <w:iCs/>
          <w:color w:val="000000"/>
          <w:shd w:val="clear" w:color="auto" w:fill="FFFFFF"/>
          <w:lang w:bidi="en-US"/>
        </w:rPr>
        <w:t xml:space="preserve"> </w:t>
      </w:r>
      <w:r w:rsidRPr="00C07CAE">
        <w:rPr>
          <w:i/>
          <w:iCs/>
          <w:color w:val="000000"/>
          <w:shd w:val="clear" w:color="auto" w:fill="FFFFFF"/>
          <w:lang w:bidi="en-US"/>
        </w:rPr>
        <w:t>each</w:t>
      </w:r>
      <w:r w:rsidR="00F56099">
        <w:rPr>
          <w:i/>
          <w:iCs/>
          <w:color w:val="000000"/>
          <w:shd w:val="clear" w:color="auto" w:fill="FFFFFF"/>
          <w:lang w:bidi="en-US"/>
        </w:rPr>
        <w:t xml:space="preserve"> </w:t>
      </w:r>
      <w:r w:rsidRPr="00C07CAE">
        <w:rPr>
          <w:i/>
          <w:iCs/>
          <w:color w:val="000000"/>
          <w:shd w:val="clear" w:color="auto" w:fill="FFFFFF"/>
          <w:lang w:bidi="en-US"/>
        </w:rPr>
        <w:t>species</w:t>
      </w:r>
      <w:r w:rsidR="00F56099">
        <w:rPr>
          <w:i/>
          <w:iCs/>
          <w:color w:val="000000"/>
          <w:shd w:val="clear" w:color="auto" w:fill="FFFFFF"/>
          <w:lang w:bidi="en-US"/>
        </w:rPr>
        <w:t xml:space="preserve"> </w:t>
      </w:r>
      <w:r w:rsidRPr="00C07CAE">
        <w:rPr>
          <w:i/>
          <w:iCs/>
          <w:color w:val="000000"/>
          <w:shd w:val="clear" w:color="auto" w:fill="FFFFFF"/>
          <w:lang w:bidi="en-US"/>
        </w:rPr>
        <w:t>of</w:t>
      </w:r>
      <w:r w:rsidR="00F56099">
        <w:rPr>
          <w:i/>
          <w:iCs/>
          <w:color w:val="000000"/>
          <w:shd w:val="clear" w:color="auto" w:fill="FFFFFF"/>
          <w:lang w:bidi="en-US"/>
        </w:rPr>
        <w:t xml:space="preserve"> </w:t>
      </w:r>
      <w:r w:rsidRPr="00C07CAE">
        <w:rPr>
          <w:i/>
          <w:iCs/>
          <w:color w:val="000000"/>
          <w:shd w:val="clear" w:color="auto" w:fill="FFFFFF"/>
          <w:lang w:bidi="en-US"/>
        </w:rPr>
        <w:t>clean</w:t>
      </w:r>
      <w:r w:rsidR="00585328">
        <w:rPr>
          <w:i/>
          <w:iCs/>
          <w:color w:val="000000"/>
          <w:shd w:val="clear" w:color="auto" w:fill="FFFFFF"/>
          <w:lang w:bidi="en-US"/>
        </w:rPr>
        <w:t>”</w:t>
      </w:r>
      <w:r w:rsidR="00F56099">
        <w:rPr>
          <w:i/>
          <w:iCs/>
          <w:color w:val="000000"/>
          <w:shd w:val="clear" w:color="auto" w:fill="FFFFFF"/>
          <w:lang w:bidi="en-US"/>
        </w:rPr>
        <w:t xml:space="preserve"> </w:t>
      </w:r>
      <w:r w:rsidRPr="00C07CAE">
        <w:rPr>
          <w:i/>
          <w:iCs/>
          <w:color w:val="000000"/>
          <w:shd w:val="clear" w:color="auto" w:fill="FFFFFF"/>
          <w:lang w:bidi="en-US"/>
        </w:rPr>
        <w:t>animals,</w:t>
      </w:r>
      <w:r w:rsidR="00F56099">
        <w:rPr>
          <w:i/>
          <w:iCs/>
          <w:color w:val="000000"/>
          <w:shd w:val="clear" w:color="auto" w:fill="FFFFFF"/>
          <w:lang w:bidi="en-US"/>
        </w:rPr>
        <w:t xml:space="preserve"> </w:t>
      </w:r>
      <w:r w:rsidRPr="00C07CAE">
        <w:rPr>
          <w:i/>
          <w:iCs/>
          <w:color w:val="000000"/>
          <w:shd w:val="clear" w:color="auto" w:fill="FFFFFF"/>
          <w:lang w:bidi="en-US"/>
        </w:rPr>
        <w:t>and</w:t>
      </w:r>
      <w:r w:rsidR="00F56099">
        <w:rPr>
          <w:i/>
          <w:iCs/>
          <w:color w:val="000000"/>
          <w:shd w:val="clear" w:color="auto" w:fill="FFFFFF"/>
          <w:lang w:bidi="en-US"/>
        </w:rPr>
        <w:t xml:space="preserve"> </w:t>
      </w:r>
      <w:r w:rsidRPr="00C07CAE">
        <w:rPr>
          <w:i/>
          <w:iCs/>
          <w:color w:val="000000"/>
          <w:shd w:val="clear" w:color="auto" w:fill="FFFFFF"/>
          <w:lang w:bidi="en-US"/>
        </w:rPr>
        <w:t>two</w:t>
      </w:r>
      <w:r w:rsidR="00F56099">
        <w:rPr>
          <w:i/>
          <w:iCs/>
          <w:color w:val="000000"/>
          <w:shd w:val="clear" w:color="auto" w:fill="FFFFFF"/>
          <w:lang w:bidi="en-US"/>
        </w:rPr>
        <w:t xml:space="preserve"> </w:t>
      </w:r>
      <w:r w:rsidRPr="00C07CAE">
        <w:rPr>
          <w:i/>
          <w:iCs/>
          <w:color w:val="000000"/>
          <w:shd w:val="clear" w:color="auto" w:fill="FFFFFF"/>
          <w:lang w:bidi="en-US"/>
        </w:rPr>
        <w:t>of</w:t>
      </w:r>
      <w:r w:rsidR="00F56099">
        <w:rPr>
          <w:i/>
          <w:iCs/>
          <w:color w:val="000000"/>
          <w:shd w:val="clear" w:color="auto" w:fill="FFFFFF"/>
          <w:lang w:bidi="en-US"/>
        </w:rPr>
        <w:t xml:space="preserve"> </w:t>
      </w:r>
      <w:r w:rsidRPr="00C07CAE">
        <w:rPr>
          <w:i/>
          <w:iCs/>
          <w:color w:val="000000"/>
          <w:shd w:val="clear" w:color="auto" w:fill="FFFFFF"/>
          <w:lang w:bidi="en-US"/>
        </w:rPr>
        <w:t>each</w:t>
      </w:r>
      <w:r w:rsidR="00F56099">
        <w:rPr>
          <w:i/>
          <w:iCs/>
          <w:color w:val="000000"/>
          <w:shd w:val="clear" w:color="auto" w:fill="FFFFFF"/>
          <w:lang w:bidi="en-US"/>
        </w:rPr>
        <w:t xml:space="preserve"> </w:t>
      </w:r>
      <w:r w:rsidRPr="00C07CAE">
        <w:rPr>
          <w:i/>
          <w:iCs/>
          <w:color w:val="000000"/>
          <w:shd w:val="clear" w:color="auto" w:fill="FFFFFF"/>
          <w:lang w:bidi="en-US"/>
        </w:rPr>
        <w:t>species</w:t>
      </w:r>
      <w:r w:rsidR="00F56099">
        <w:rPr>
          <w:i/>
          <w:iCs/>
          <w:color w:val="000000"/>
          <w:shd w:val="clear" w:color="auto" w:fill="FFFFFF"/>
          <w:lang w:bidi="en-US"/>
        </w:rPr>
        <w:t xml:space="preserve"> </w:t>
      </w:r>
      <w:r w:rsidRPr="00C07CAE">
        <w:rPr>
          <w:i/>
          <w:iCs/>
          <w:color w:val="000000"/>
          <w:shd w:val="clear" w:color="auto" w:fill="FFFFFF"/>
          <w:lang w:bidi="en-US"/>
        </w:rPr>
        <w:t>of</w:t>
      </w:r>
      <w:r w:rsidR="00F56099">
        <w:rPr>
          <w:i/>
          <w:iCs/>
          <w:color w:val="000000"/>
          <w:shd w:val="clear" w:color="auto" w:fill="FFFFFF"/>
          <w:lang w:bidi="en-US"/>
        </w:rPr>
        <w:t xml:space="preserve"> </w:t>
      </w:r>
      <w:r w:rsidR="00585328">
        <w:rPr>
          <w:i/>
          <w:iCs/>
          <w:color w:val="000000"/>
          <w:shd w:val="clear" w:color="auto" w:fill="FFFFFF"/>
          <w:lang w:bidi="en-US"/>
        </w:rPr>
        <w:t>“</w:t>
      </w:r>
      <w:r w:rsidRPr="00C07CAE">
        <w:rPr>
          <w:i/>
          <w:iCs/>
          <w:color w:val="000000"/>
          <w:shd w:val="clear" w:color="auto" w:fill="FFFFFF"/>
          <w:lang w:bidi="en-US"/>
        </w:rPr>
        <w:t>unclean</w:t>
      </w:r>
      <w:r w:rsidR="00585328">
        <w:rPr>
          <w:i/>
          <w:iCs/>
          <w:color w:val="000000"/>
          <w:shd w:val="clear" w:color="auto" w:fill="FFFFFF"/>
          <w:lang w:bidi="en-US"/>
        </w:rPr>
        <w:t>”</w:t>
      </w:r>
      <w:r w:rsidR="00F56099">
        <w:rPr>
          <w:i/>
          <w:iCs/>
          <w:color w:val="000000"/>
          <w:shd w:val="clear" w:color="auto" w:fill="FFFFFF"/>
          <w:lang w:bidi="en-US"/>
        </w:rPr>
        <w:t xml:space="preserve"> </w:t>
      </w:r>
      <w:r w:rsidRPr="00C07CAE">
        <w:rPr>
          <w:i/>
          <w:iCs/>
          <w:color w:val="000000"/>
          <w:shd w:val="clear" w:color="auto" w:fill="FFFFFF"/>
          <w:lang w:bidi="en-US"/>
        </w:rPr>
        <w:t>ones:</w:t>
      </w:r>
      <w:r w:rsidR="00F56099">
        <w:rPr>
          <w:i/>
          <w:iCs/>
          <w:color w:val="000000"/>
          <w:shd w:val="clear" w:color="auto" w:fill="FFFFFF"/>
          <w:lang w:bidi="en-US"/>
        </w:rPr>
        <w:t xml:space="preserve"> </w:t>
      </w:r>
      <w:r w:rsidR="00585328">
        <w:rPr>
          <w:i/>
          <w:iCs/>
          <w:color w:val="000000"/>
          <w:lang w:bidi="en-US"/>
        </w:rPr>
        <w:t>“</w:t>
      </w:r>
      <w:r w:rsidRPr="00C07CAE">
        <w:rPr>
          <w:i/>
          <w:iCs/>
          <w:color w:val="000000"/>
          <w:lang w:bidi="en-US"/>
        </w:rPr>
        <w:t>And</w:t>
      </w:r>
      <w:r w:rsidR="00F56099">
        <w:rPr>
          <w:i/>
          <w:iCs/>
          <w:color w:val="000000"/>
          <w:lang w:bidi="en-US"/>
        </w:rPr>
        <w:t xml:space="preserve"> </w:t>
      </w:r>
      <w:r w:rsidR="00CA2EC6">
        <w:rPr>
          <w:i/>
          <w:iCs/>
          <w:color w:val="000000"/>
          <w:lang w:bidi="en-US"/>
        </w:rPr>
        <w:t>HaShem</w:t>
      </w:r>
      <w:r w:rsidR="00F56099">
        <w:rPr>
          <w:i/>
          <w:iCs/>
          <w:color w:val="000000"/>
          <w:lang w:bidi="en-US"/>
        </w:rPr>
        <w:t xml:space="preserve"> </w:t>
      </w:r>
      <w:r w:rsidRPr="00C07CAE">
        <w:rPr>
          <w:i/>
          <w:iCs/>
          <w:color w:val="000000"/>
          <w:lang w:bidi="en-US"/>
        </w:rPr>
        <w:t>said</w:t>
      </w:r>
      <w:r w:rsidR="00F56099">
        <w:rPr>
          <w:i/>
          <w:iCs/>
          <w:color w:val="000000"/>
          <w:lang w:bidi="en-US"/>
        </w:rPr>
        <w:t xml:space="preserve"> </w:t>
      </w:r>
      <w:r w:rsidRPr="00C07CAE">
        <w:rPr>
          <w:i/>
          <w:iCs/>
          <w:color w:val="000000"/>
          <w:lang w:bidi="en-US"/>
        </w:rPr>
        <w:t>to</w:t>
      </w:r>
      <w:r w:rsidR="00F56099">
        <w:rPr>
          <w:i/>
          <w:iCs/>
          <w:color w:val="000000"/>
          <w:lang w:bidi="en-US"/>
        </w:rPr>
        <w:t xml:space="preserve"> </w:t>
      </w:r>
      <w:r w:rsidRPr="00C07CAE">
        <w:rPr>
          <w:i/>
          <w:iCs/>
          <w:color w:val="000000"/>
          <w:lang w:bidi="en-US"/>
        </w:rPr>
        <w:t>Noach</w:t>
      </w:r>
      <w:r w:rsidR="00F56099">
        <w:rPr>
          <w:i/>
          <w:iCs/>
          <w:color w:val="000000"/>
          <w:lang w:bidi="en-US"/>
        </w:rPr>
        <w:t xml:space="preserve"> </w:t>
      </w:r>
      <w:r w:rsidRPr="00C07CAE">
        <w:rPr>
          <w:i/>
          <w:iCs/>
          <w:color w:val="000000"/>
          <w:lang w:bidi="en-US"/>
        </w:rPr>
        <w:t>...</w:t>
      </w:r>
      <w:r w:rsidR="00F56099">
        <w:rPr>
          <w:i/>
          <w:iCs/>
          <w:color w:val="000000"/>
          <w:lang w:bidi="en-US"/>
        </w:rPr>
        <w:t xml:space="preserve"> </w:t>
      </w:r>
      <w:r w:rsidRPr="00C07CAE">
        <w:rPr>
          <w:i/>
          <w:iCs/>
          <w:color w:val="000000"/>
          <w:lang w:bidi="en-US"/>
        </w:rPr>
        <w:t>from</w:t>
      </w:r>
      <w:r w:rsidR="00F56099">
        <w:rPr>
          <w:i/>
          <w:iCs/>
          <w:color w:val="000000"/>
          <w:lang w:bidi="en-US"/>
        </w:rPr>
        <w:t xml:space="preserve"> </w:t>
      </w:r>
      <w:r w:rsidRPr="00C07CAE">
        <w:rPr>
          <w:i/>
          <w:iCs/>
          <w:color w:val="000000"/>
          <w:lang w:bidi="en-US"/>
        </w:rPr>
        <w:t>every</w:t>
      </w:r>
      <w:r w:rsidR="00F56099">
        <w:rPr>
          <w:i/>
          <w:iCs/>
          <w:color w:val="000000"/>
          <w:lang w:bidi="en-US"/>
        </w:rPr>
        <w:t xml:space="preserve"> </w:t>
      </w:r>
      <w:r w:rsidRPr="00C07CAE">
        <w:rPr>
          <w:i/>
          <w:iCs/>
          <w:color w:val="000000"/>
          <w:lang w:bidi="en-US"/>
        </w:rPr>
        <w:t>clean</w:t>
      </w:r>
      <w:r w:rsidR="00F56099">
        <w:rPr>
          <w:i/>
          <w:iCs/>
          <w:color w:val="000000"/>
          <w:lang w:bidi="en-US"/>
        </w:rPr>
        <w:t xml:space="preserve"> </w:t>
      </w:r>
      <w:r w:rsidRPr="00C07CAE">
        <w:rPr>
          <w:i/>
          <w:iCs/>
          <w:color w:val="000000"/>
          <w:lang w:bidi="en-US"/>
        </w:rPr>
        <w:t>[domestic]</w:t>
      </w:r>
      <w:r w:rsidR="00F56099">
        <w:rPr>
          <w:i/>
          <w:iCs/>
          <w:color w:val="000000"/>
          <w:lang w:bidi="en-US"/>
        </w:rPr>
        <w:t xml:space="preserve"> </w:t>
      </w:r>
      <w:r w:rsidRPr="00C07CAE">
        <w:rPr>
          <w:i/>
          <w:iCs/>
          <w:color w:val="000000"/>
          <w:lang w:bidi="en-US"/>
        </w:rPr>
        <w:t>animal,</w:t>
      </w:r>
      <w:r w:rsidR="00F56099">
        <w:rPr>
          <w:i/>
          <w:iCs/>
          <w:color w:val="000000"/>
          <w:lang w:bidi="en-US"/>
        </w:rPr>
        <w:t xml:space="preserve"> </w:t>
      </w:r>
      <w:r w:rsidRPr="00C07CAE">
        <w:rPr>
          <w:i/>
          <w:iCs/>
          <w:color w:val="000000"/>
          <w:lang w:bidi="en-US"/>
        </w:rPr>
        <w:t>take</w:t>
      </w:r>
      <w:r w:rsidR="00F56099">
        <w:rPr>
          <w:i/>
          <w:iCs/>
          <w:color w:val="000000"/>
          <w:lang w:bidi="en-US"/>
        </w:rPr>
        <w:t xml:space="preserve"> </w:t>
      </w:r>
      <w:r w:rsidRPr="00C07CAE">
        <w:rPr>
          <w:i/>
          <w:iCs/>
          <w:color w:val="000000"/>
          <w:lang w:bidi="en-US"/>
        </w:rPr>
        <w:t>for</w:t>
      </w:r>
      <w:r w:rsidR="00F56099">
        <w:rPr>
          <w:i/>
          <w:iCs/>
          <w:color w:val="000000"/>
          <w:lang w:bidi="en-US"/>
        </w:rPr>
        <w:t xml:space="preserve"> </w:t>
      </w:r>
      <w:r w:rsidRPr="00C07CAE">
        <w:rPr>
          <w:i/>
          <w:iCs/>
          <w:color w:val="000000"/>
          <w:lang w:bidi="en-US"/>
        </w:rPr>
        <w:t>yourself</w:t>
      </w:r>
      <w:r w:rsidR="00F56099">
        <w:rPr>
          <w:i/>
          <w:iCs/>
          <w:color w:val="000000"/>
          <w:lang w:bidi="en-US"/>
        </w:rPr>
        <w:t xml:space="preserve"> </w:t>
      </w:r>
      <w:r w:rsidRPr="00C07CAE">
        <w:rPr>
          <w:i/>
          <w:iCs/>
          <w:color w:val="000000"/>
          <w:lang w:bidi="en-US"/>
        </w:rPr>
        <w:t>seven</w:t>
      </w:r>
      <w:r w:rsidR="00F56099">
        <w:rPr>
          <w:i/>
          <w:iCs/>
          <w:color w:val="000000"/>
          <w:lang w:bidi="en-US"/>
        </w:rPr>
        <w:t xml:space="preserve"> </w:t>
      </w:r>
      <w:r w:rsidRPr="00C07CAE">
        <w:rPr>
          <w:i/>
          <w:iCs/>
          <w:color w:val="000000"/>
          <w:lang w:bidi="en-US"/>
        </w:rPr>
        <w:t>of</w:t>
      </w:r>
      <w:r w:rsidR="00F56099">
        <w:rPr>
          <w:i/>
          <w:iCs/>
          <w:color w:val="000000"/>
          <w:lang w:bidi="en-US"/>
        </w:rPr>
        <w:t xml:space="preserve"> </w:t>
      </w:r>
      <w:r w:rsidRPr="00C07CAE">
        <w:rPr>
          <w:i/>
          <w:iCs/>
          <w:color w:val="000000"/>
          <w:lang w:bidi="en-US"/>
        </w:rPr>
        <w:t>each</w:t>
      </w:r>
      <w:r w:rsidR="00F56099">
        <w:rPr>
          <w:i/>
          <w:iCs/>
          <w:color w:val="000000"/>
          <w:lang w:bidi="en-US"/>
        </w:rPr>
        <w:t xml:space="preserve"> </w:t>
      </w:r>
      <w:r w:rsidRPr="00C07CAE">
        <w:rPr>
          <w:i/>
          <w:iCs/>
          <w:color w:val="000000"/>
          <w:lang w:bidi="en-US"/>
        </w:rPr>
        <w:t>...</w:t>
      </w:r>
      <w:r w:rsidR="00F56099">
        <w:rPr>
          <w:i/>
          <w:iCs/>
          <w:color w:val="000000"/>
          <w:lang w:bidi="en-US"/>
        </w:rPr>
        <w:t xml:space="preserve"> </w:t>
      </w:r>
      <w:r w:rsidRPr="00C07CAE">
        <w:rPr>
          <w:i/>
          <w:iCs/>
          <w:color w:val="000000"/>
          <w:lang w:bidi="en-US"/>
        </w:rPr>
        <w:t>but</w:t>
      </w:r>
      <w:r w:rsidR="00F56099">
        <w:rPr>
          <w:i/>
          <w:iCs/>
          <w:color w:val="000000"/>
          <w:lang w:bidi="en-US"/>
        </w:rPr>
        <w:t xml:space="preserve"> </w:t>
      </w:r>
      <w:r w:rsidRPr="00C07CAE">
        <w:rPr>
          <w:i/>
          <w:iCs/>
          <w:color w:val="000000"/>
          <w:lang w:bidi="en-US"/>
        </w:rPr>
        <w:t>from</w:t>
      </w:r>
      <w:r w:rsidR="00F56099">
        <w:rPr>
          <w:i/>
          <w:iCs/>
          <w:color w:val="000000"/>
          <w:lang w:bidi="en-US"/>
        </w:rPr>
        <w:t xml:space="preserve"> </w:t>
      </w:r>
      <w:r w:rsidRPr="00C07CAE">
        <w:rPr>
          <w:i/>
          <w:iCs/>
          <w:color w:val="000000"/>
          <w:lang w:bidi="en-US"/>
        </w:rPr>
        <w:t>the</w:t>
      </w:r>
      <w:r w:rsidR="00F56099">
        <w:rPr>
          <w:i/>
          <w:iCs/>
          <w:color w:val="000000"/>
          <w:lang w:bidi="en-US"/>
        </w:rPr>
        <w:t xml:space="preserve"> </w:t>
      </w:r>
      <w:r w:rsidRPr="00C07CAE">
        <w:rPr>
          <w:i/>
          <w:iCs/>
          <w:color w:val="000000"/>
          <w:lang w:bidi="en-US"/>
        </w:rPr>
        <w:t>[domestic]</w:t>
      </w:r>
      <w:r w:rsidR="00F56099">
        <w:rPr>
          <w:i/>
          <w:iCs/>
          <w:color w:val="000000"/>
          <w:lang w:bidi="en-US"/>
        </w:rPr>
        <w:t xml:space="preserve"> </w:t>
      </w:r>
      <w:r w:rsidRPr="00C07CAE">
        <w:rPr>
          <w:i/>
          <w:iCs/>
          <w:color w:val="000000"/>
          <w:lang w:bidi="en-US"/>
        </w:rPr>
        <w:t>animals</w:t>
      </w:r>
      <w:r w:rsidR="00F56099">
        <w:rPr>
          <w:i/>
          <w:iCs/>
          <w:color w:val="000000"/>
          <w:lang w:bidi="en-US"/>
        </w:rPr>
        <w:t xml:space="preserve"> </w:t>
      </w:r>
      <w:r w:rsidRPr="00C07CAE">
        <w:rPr>
          <w:i/>
          <w:iCs/>
          <w:color w:val="000000"/>
          <w:lang w:bidi="en-US"/>
        </w:rPr>
        <w:t>that</w:t>
      </w:r>
      <w:r w:rsidR="00F56099">
        <w:rPr>
          <w:i/>
          <w:iCs/>
          <w:color w:val="000000"/>
          <w:lang w:bidi="en-US"/>
        </w:rPr>
        <w:t xml:space="preserve"> </w:t>
      </w:r>
      <w:r w:rsidRPr="00C07CAE">
        <w:rPr>
          <w:i/>
          <w:iCs/>
          <w:color w:val="000000"/>
          <w:lang w:bidi="en-US"/>
        </w:rPr>
        <w:t>are</w:t>
      </w:r>
      <w:r w:rsidR="00F56099">
        <w:rPr>
          <w:i/>
          <w:iCs/>
          <w:color w:val="000000"/>
          <w:lang w:bidi="en-US"/>
        </w:rPr>
        <w:t xml:space="preserve"> </w:t>
      </w:r>
      <w:r w:rsidRPr="00C07CAE">
        <w:rPr>
          <w:i/>
          <w:iCs/>
          <w:color w:val="000000"/>
          <w:lang w:bidi="en-US"/>
        </w:rPr>
        <w:t>not</w:t>
      </w:r>
      <w:r w:rsidR="00F56099">
        <w:rPr>
          <w:i/>
          <w:iCs/>
          <w:color w:val="000000"/>
          <w:lang w:bidi="en-US"/>
        </w:rPr>
        <w:t xml:space="preserve"> </w:t>
      </w:r>
      <w:r w:rsidRPr="00C07CAE">
        <w:rPr>
          <w:i/>
          <w:iCs/>
          <w:color w:val="000000"/>
          <w:lang w:bidi="en-US"/>
        </w:rPr>
        <w:t>clean,</w:t>
      </w:r>
      <w:r w:rsidR="00F56099">
        <w:rPr>
          <w:i/>
          <w:iCs/>
          <w:color w:val="000000"/>
          <w:lang w:bidi="en-US"/>
        </w:rPr>
        <w:t xml:space="preserve"> </w:t>
      </w:r>
      <w:r w:rsidRPr="00C07CAE">
        <w:rPr>
          <w:i/>
          <w:iCs/>
          <w:color w:val="000000"/>
          <w:lang w:bidi="en-US"/>
        </w:rPr>
        <w:t>two</w:t>
      </w:r>
      <w:r w:rsidRPr="00C07CAE">
        <w:rPr>
          <w:i/>
          <w:iCs/>
          <w:color w:val="000000"/>
          <w:shd w:val="clear" w:color="auto" w:fill="FFFFFF"/>
          <w:lang w:bidi="en-US"/>
        </w:rPr>
        <w:t>.</w:t>
      </w:r>
      <w:r w:rsidRPr="00C07CAE">
        <w:rPr>
          <w:i/>
          <w:iCs/>
          <w:color w:val="000000"/>
          <w:sz w:val="20"/>
          <w:shd w:val="clear" w:color="auto" w:fill="FFFFFF"/>
          <w:vertAlign w:val="superscript"/>
          <w:lang w:bidi="en-US"/>
        </w:rPr>
        <w:footnoteReference w:id="207"/>
      </w:r>
    </w:p>
    <w:p w14:paraId="32D9C4A7" w14:textId="77777777" w:rsidR="00C07CAE" w:rsidRPr="00C07CAE" w:rsidRDefault="00C07CAE" w:rsidP="00C07CAE">
      <w:pPr>
        <w:widowControl w:val="0"/>
        <w:jc w:val="left"/>
        <w:rPr>
          <w:color w:val="000000"/>
          <w:lang w:bidi="en-US"/>
        </w:rPr>
      </w:pPr>
    </w:p>
    <w:p w14:paraId="6759FF87" w14:textId="77777777" w:rsidR="00C07CAE" w:rsidRPr="00C07CAE" w:rsidRDefault="00C07CAE" w:rsidP="00C07CAE">
      <w:pPr>
        <w:widowControl w:val="0"/>
        <w:rPr>
          <w:color w:val="000000"/>
          <w:lang w:bidi="en-US"/>
        </w:rPr>
      </w:pPr>
      <w:r w:rsidRPr="00C07CAE">
        <w:rPr>
          <w:color w:val="000000"/>
          <w:lang w:bidi="en-US"/>
        </w:rPr>
        <w:t>What</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explanation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this</w:t>
      </w:r>
      <w:r w:rsidR="00F56099">
        <w:rPr>
          <w:color w:val="000000"/>
          <w:lang w:bidi="en-US"/>
        </w:rPr>
        <w:t xml:space="preserve"> </w:t>
      </w:r>
      <w:r w:rsidRPr="00C07CAE">
        <w:rPr>
          <w:color w:val="000000"/>
          <w:lang w:bidi="en-US"/>
        </w:rPr>
        <w:t>seeming</w:t>
      </w:r>
      <w:r w:rsidR="00F56099">
        <w:rPr>
          <w:color w:val="000000"/>
          <w:lang w:bidi="en-US"/>
        </w:rPr>
        <w:t xml:space="preserve"> </w:t>
      </w:r>
      <w:r w:rsidRPr="00C07CAE">
        <w:rPr>
          <w:color w:val="000000"/>
          <w:lang w:bidi="en-US"/>
        </w:rPr>
        <w:t>contradiction?</w:t>
      </w:r>
      <w:r w:rsidR="00F56099">
        <w:rPr>
          <w:color w:val="000000"/>
          <w:lang w:bidi="en-US"/>
        </w:rPr>
        <w:t xml:space="preserve"> </w:t>
      </w:r>
      <w:r w:rsidRPr="00C07CAE">
        <w:rPr>
          <w:color w:val="000000"/>
          <w:lang w:bidi="en-US"/>
        </w:rPr>
        <w:t>There</w:t>
      </w:r>
      <w:r w:rsidR="00F56099">
        <w:rPr>
          <w:color w:val="000000"/>
          <w:lang w:bidi="en-US"/>
        </w:rPr>
        <w:t xml:space="preserve"> </w:t>
      </w:r>
      <w:r w:rsidRPr="00C07CAE">
        <w:rPr>
          <w:color w:val="000000"/>
          <w:lang w:bidi="en-US"/>
        </w:rPr>
        <w:t>are</w:t>
      </w:r>
      <w:r w:rsidR="00F56099">
        <w:rPr>
          <w:color w:val="000000"/>
          <w:lang w:bidi="en-US"/>
        </w:rPr>
        <w:t xml:space="preserve"> </w:t>
      </w:r>
      <w:r w:rsidRPr="00C07CAE">
        <w:rPr>
          <w:color w:val="000000"/>
          <w:lang w:bidi="en-US"/>
        </w:rPr>
        <w:t>clues</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second</w:t>
      </w:r>
      <w:r w:rsidR="00F56099">
        <w:rPr>
          <w:color w:val="000000"/>
          <w:lang w:bidi="en-US"/>
        </w:rPr>
        <w:t xml:space="preserve"> </w:t>
      </w:r>
      <w:r w:rsidRPr="00C07CAE">
        <w:rPr>
          <w:color w:val="000000"/>
          <w:lang w:bidi="en-US"/>
        </w:rPr>
        <w:t>instruction</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help</w:t>
      </w:r>
      <w:r w:rsidR="00F56099">
        <w:rPr>
          <w:color w:val="000000"/>
          <w:lang w:bidi="en-US"/>
        </w:rPr>
        <w:t xml:space="preserve"> </w:t>
      </w:r>
      <w:r w:rsidRPr="00C07CAE">
        <w:rPr>
          <w:color w:val="000000"/>
          <w:lang w:bidi="en-US"/>
        </w:rPr>
        <w:t>clarify</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matter:</w:t>
      </w:r>
    </w:p>
    <w:p w14:paraId="02ACC09D" w14:textId="77777777" w:rsidR="00C07CAE" w:rsidRPr="00C07CAE" w:rsidRDefault="00C07CAE" w:rsidP="00C07CAE">
      <w:pPr>
        <w:widowControl w:val="0"/>
        <w:rPr>
          <w:lang w:bidi="en-US"/>
        </w:rPr>
      </w:pPr>
    </w:p>
    <w:p w14:paraId="38660BAC" w14:textId="77777777" w:rsidR="00C07CAE" w:rsidRPr="00C07CAE" w:rsidRDefault="00C07CAE">
      <w:pPr>
        <w:widowControl w:val="0"/>
        <w:numPr>
          <w:ilvl w:val="0"/>
          <w:numId w:val="5"/>
        </w:numPr>
        <w:tabs>
          <w:tab w:val="left" w:pos="695"/>
        </w:tabs>
        <w:rPr>
          <w:lang w:bidi="en-US"/>
        </w:rPr>
      </w:pPr>
      <w:r w:rsidRPr="00C07CAE">
        <w:rPr>
          <w:color w:val="000000"/>
          <w:lang w:bidi="en-US"/>
        </w:rPr>
        <w:t>In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second</w:t>
      </w:r>
      <w:r w:rsidR="00F56099">
        <w:rPr>
          <w:color w:val="000000"/>
          <w:lang w:bidi="en-US"/>
        </w:rPr>
        <w:t xml:space="preserve"> </w:t>
      </w:r>
      <w:r w:rsidRPr="00C07CAE">
        <w:rPr>
          <w:color w:val="000000"/>
          <w:lang w:bidi="en-US"/>
        </w:rPr>
        <w:t>instruction,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four-letter</w:t>
      </w:r>
      <w:r w:rsidR="00F56099">
        <w:rPr>
          <w:color w:val="000000"/>
          <w:lang w:bidi="en-US"/>
        </w:rPr>
        <w:t xml:space="preserve"> </w:t>
      </w:r>
      <w:r w:rsidRPr="00C07CAE">
        <w:rPr>
          <w:color w:val="000000"/>
          <w:lang w:bidi="en-US"/>
        </w:rPr>
        <w:t>Name</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God,</w:t>
      </w:r>
      <w:r w:rsidR="00F56099">
        <w:rPr>
          <w:color w:val="000000"/>
          <w:lang w:bidi="en-US"/>
        </w:rPr>
        <w:t xml:space="preserve"> </w:t>
      </w:r>
      <w:r w:rsidRPr="00C07CAE">
        <w:rPr>
          <w:i/>
          <w:iCs/>
          <w:color w:val="000000"/>
          <w:shd w:val="clear" w:color="auto" w:fill="FFFFFF"/>
          <w:lang w:bidi="en-US"/>
        </w:rPr>
        <w:t>HaShem,</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used,</w:t>
      </w:r>
      <w:r w:rsidR="00F56099">
        <w:rPr>
          <w:color w:val="000000"/>
          <w:lang w:bidi="en-US"/>
        </w:rPr>
        <w:t xml:space="preserve"> </w:t>
      </w:r>
      <w:r w:rsidRPr="00C07CAE">
        <w:rPr>
          <w:color w:val="000000"/>
          <w:lang w:bidi="en-US"/>
        </w:rPr>
        <w:t>as</w:t>
      </w:r>
      <w:r w:rsidR="00F56099">
        <w:rPr>
          <w:color w:val="000000"/>
          <w:lang w:bidi="en-US"/>
        </w:rPr>
        <w:t xml:space="preserve"> </w:t>
      </w:r>
      <w:r w:rsidRPr="00C07CAE">
        <w:rPr>
          <w:color w:val="000000"/>
          <w:lang w:bidi="en-US"/>
        </w:rPr>
        <w:t>opposed</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name</w:t>
      </w:r>
      <w:r w:rsidR="00F56099">
        <w:rPr>
          <w:color w:val="000000"/>
          <w:lang w:bidi="en-US"/>
        </w:rPr>
        <w:t xml:space="preserve"> </w:t>
      </w:r>
      <w:proofErr w:type="spellStart"/>
      <w:r w:rsidRPr="00C07CAE">
        <w:rPr>
          <w:i/>
          <w:iCs/>
          <w:color w:val="000000"/>
          <w:shd w:val="clear" w:color="auto" w:fill="FFFFFF"/>
          <w:lang w:bidi="en-US"/>
        </w:rPr>
        <w:t>Elokim</w:t>
      </w:r>
      <w:proofErr w:type="spellEnd"/>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used</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first</w:t>
      </w:r>
      <w:r w:rsidR="00F56099">
        <w:rPr>
          <w:color w:val="000000"/>
          <w:lang w:bidi="en-US"/>
        </w:rPr>
        <w:t xml:space="preserve"> </w:t>
      </w:r>
      <w:r w:rsidRPr="00C07CAE">
        <w:rPr>
          <w:color w:val="000000"/>
          <w:lang w:bidi="en-US"/>
        </w:rPr>
        <w:t>time</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was</w:t>
      </w:r>
      <w:r w:rsidR="00F56099">
        <w:rPr>
          <w:color w:val="000000"/>
          <w:lang w:bidi="en-US"/>
        </w:rPr>
        <w:t xml:space="preserve"> </w:t>
      </w:r>
      <w:r w:rsidRPr="00C07CAE">
        <w:rPr>
          <w:color w:val="000000"/>
          <w:lang w:bidi="en-US"/>
        </w:rPr>
        <w:t>told</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gather</w:t>
      </w:r>
      <w:r w:rsidR="00F56099">
        <w:rPr>
          <w:color w:val="000000"/>
          <w:lang w:bidi="en-US"/>
        </w:rPr>
        <w:t xml:space="preserve"> </w:t>
      </w:r>
      <w:r w:rsidRPr="00C07CAE">
        <w:rPr>
          <w:color w:val="000000"/>
          <w:lang w:bidi="en-US"/>
        </w:rPr>
        <w:t>animals.</w:t>
      </w:r>
    </w:p>
    <w:p w14:paraId="3DDA87A6" w14:textId="77777777" w:rsidR="00C07CAE" w:rsidRPr="00C07CAE" w:rsidRDefault="00C07CAE" w:rsidP="00C07CAE">
      <w:pPr>
        <w:widowControl w:val="0"/>
        <w:tabs>
          <w:tab w:val="left" w:pos="695"/>
        </w:tabs>
        <w:rPr>
          <w:lang w:bidi="en-US"/>
        </w:rPr>
      </w:pPr>
    </w:p>
    <w:p w14:paraId="0392C4B3" w14:textId="7EA8A8C7" w:rsidR="00C07CAE" w:rsidRPr="00C07CAE" w:rsidRDefault="00C07CAE">
      <w:pPr>
        <w:widowControl w:val="0"/>
        <w:numPr>
          <w:ilvl w:val="0"/>
          <w:numId w:val="5"/>
        </w:numPr>
        <w:tabs>
          <w:tab w:val="left" w:pos="695"/>
        </w:tabs>
        <w:rPr>
          <w:lang w:bidi="en-US"/>
        </w:rPr>
      </w:pPr>
      <w:r w:rsidRPr="00C07CAE">
        <w:rPr>
          <w:color w:val="000000"/>
          <w:lang w:bidi="en-US"/>
        </w:rPr>
        <w:t>In</w:t>
      </w:r>
      <w:r w:rsidR="00F56099">
        <w:rPr>
          <w:color w:val="000000"/>
          <w:lang w:bidi="en-US"/>
        </w:rPr>
        <w:t xml:space="preserve"> </w:t>
      </w:r>
      <w:r w:rsidRPr="00C07CAE">
        <w:rPr>
          <w:color w:val="000000"/>
          <w:lang w:bidi="en-US"/>
        </w:rPr>
        <w:t>this</w:t>
      </w:r>
      <w:r w:rsidR="00F56099">
        <w:rPr>
          <w:color w:val="000000"/>
          <w:lang w:bidi="en-US"/>
        </w:rPr>
        <w:t xml:space="preserve"> </w:t>
      </w:r>
      <w:r w:rsidRPr="00C07CAE">
        <w:rPr>
          <w:color w:val="000000"/>
          <w:lang w:bidi="en-US"/>
        </w:rPr>
        <w:t>section,</w:t>
      </w:r>
      <w:r w:rsidR="00F56099">
        <w:rPr>
          <w:color w:val="000000"/>
          <w:lang w:bidi="en-US"/>
        </w:rPr>
        <w:t xml:space="preserve"> </w:t>
      </w:r>
      <w:r w:rsidRPr="00C07CAE">
        <w:rPr>
          <w:color w:val="000000"/>
          <w:lang w:bidi="en-US"/>
        </w:rPr>
        <w:t>only</w:t>
      </w:r>
      <w:r w:rsidR="00F56099">
        <w:rPr>
          <w:color w:val="000000"/>
          <w:lang w:bidi="en-US"/>
        </w:rPr>
        <w:t xml:space="preserve"> </w:t>
      </w:r>
      <w:r w:rsidR="00585328">
        <w:rPr>
          <w:color w:val="000000"/>
          <w:lang w:bidi="en-US"/>
        </w:rPr>
        <w:t>“</w:t>
      </w:r>
      <w:r w:rsidRPr="00C07CAE">
        <w:rPr>
          <w:i/>
          <w:iCs/>
          <w:color w:val="000000"/>
          <w:shd w:val="clear" w:color="auto" w:fill="FFFFFF"/>
          <w:lang w:bidi="en-US"/>
        </w:rPr>
        <w:t>behemoth</w:t>
      </w:r>
      <w:r w:rsidR="00585328">
        <w:rPr>
          <w:i/>
          <w:iCs/>
          <w:color w:val="000000"/>
          <w:shd w:val="clear" w:color="auto" w:fill="FFFFFF"/>
          <w:lang w:bidi="en-US"/>
        </w:rPr>
        <w:t>”</w:t>
      </w:r>
      <w:r w:rsidRPr="00C07CAE">
        <w:rPr>
          <w:i/>
          <w:iCs/>
          <w:color w:val="000000"/>
          <w:shd w:val="clear" w:color="auto" w:fill="FFFFFF"/>
          <w:lang w:bidi="en-US"/>
        </w:rPr>
        <w:t>,</w:t>
      </w:r>
      <w:r w:rsidR="00F56099">
        <w:rPr>
          <w:color w:val="000000"/>
          <w:lang w:bidi="en-US"/>
        </w:rPr>
        <w:t xml:space="preserve"> </w:t>
      </w:r>
      <w:r w:rsidRPr="00C07CAE">
        <w:rPr>
          <w:color w:val="000000"/>
          <w:lang w:bidi="en-US"/>
        </w:rPr>
        <w:t>domestic</w:t>
      </w:r>
      <w:r w:rsidR="00F56099">
        <w:rPr>
          <w:color w:val="000000"/>
          <w:lang w:bidi="en-US"/>
        </w:rPr>
        <w:t xml:space="preserve"> </w:t>
      </w:r>
      <w:r w:rsidRPr="00C07CAE">
        <w:rPr>
          <w:color w:val="000000"/>
          <w:lang w:bidi="en-US"/>
        </w:rPr>
        <w:t>animals,</w:t>
      </w:r>
      <w:r w:rsidR="00F56099">
        <w:rPr>
          <w:color w:val="000000"/>
          <w:lang w:bidi="en-US"/>
        </w:rPr>
        <w:t xml:space="preserve"> </w:t>
      </w:r>
      <w:r w:rsidRPr="00C07CAE">
        <w:rPr>
          <w:color w:val="000000"/>
          <w:lang w:bidi="en-US"/>
        </w:rPr>
        <w:t>are</w:t>
      </w:r>
      <w:r w:rsidR="00F56099">
        <w:rPr>
          <w:color w:val="000000"/>
          <w:lang w:bidi="en-US"/>
        </w:rPr>
        <w:t xml:space="preserve"> </w:t>
      </w:r>
      <w:r w:rsidRPr="00C07CAE">
        <w:rPr>
          <w:color w:val="000000"/>
          <w:lang w:bidi="en-US"/>
        </w:rPr>
        <w:t>mentioned,</w:t>
      </w:r>
      <w:r w:rsidR="00F56099">
        <w:rPr>
          <w:color w:val="000000"/>
          <w:lang w:bidi="en-US"/>
        </w:rPr>
        <w:t xml:space="preserve"> </w:t>
      </w:r>
      <w:r w:rsidRPr="00C07CAE">
        <w:rPr>
          <w:color w:val="000000"/>
          <w:lang w:bidi="en-US"/>
        </w:rPr>
        <w:t>as</w:t>
      </w:r>
      <w:r w:rsidR="00F56099">
        <w:rPr>
          <w:color w:val="000000"/>
          <w:lang w:bidi="en-US"/>
        </w:rPr>
        <w:t xml:space="preserve"> </w:t>
      </w:r>
      <w:r w:rsidRPr="00C07CAE">
        <w:rPr>
          <w:color w:val="000000"/>
          <w:lang w:bidi="en-US"/>
        </w:rPr>
        <w:t>opposed</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previous</w:t>
      </w:r>
      <w:r w:rsidR="00F56099">
        <w:rPr>
          <w:color w:val="000000"/>
          <w:lang w:bidi="en-US"/>
        </w:rPr>
        <w:t xml:space="preserve"> </w:t>
      </w:r>
      <w:r w:rsidRPr="00C07CAE">
        <w:rPr>
          <w:color w:val="000000"/>
          <w:lang w:bidi="en-US"/>
        </w:rPr>
        <w:t>section</w:t>
      </w:r>
      <w:r w:rsidR="00F56099">
        <w:rPr>
          <w:color w:val="000000"/>
          <w:lang w:bidi="en-US"/>
        </w:rPr>
        <w:t xml:space="preserve"> </w:t>
      </w:r>
      <w:r w:rsidRPr="00C07CAE">
        <w:rPr>
          <w:color w:val="000000"/>
          <w:lang w:bidi="en-US"/>
        </w:rPr>
        <w:t>where</w:t>
      </w:r>
      <w:r w:rsidR="00F56099">
        <w:rPr>
          <w:color w:val="000000"/>
          <w:lang w:bidi="en-US"/>
        </w:rPr>
        <w:t xml:space="preserve"> </w:t>
      </w:r>
      <w:r w:rsidR="00585328">
        <w:rPr>
          <w:color w:val="000000"/>
          <w:lang w:bidi="en-US"/>
        </w:rPr>
        <w:t>“</w:t>
      </w:r>
      <w:r w:rsidRPr="00C07CAE">
        <w:rPr>
          <w:color w:val="000000"/>
          <w:lang w:bidi="en-US"/>
        </w:rPr>
        <w:t>everything</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crawls</w:t>
      </w:r>
      <w:r w:rsidR="00F56099">
        <w:rPr>
          <w:color w:val="000000"/>
          <w:lang w:bidi="en-US"/>
        </w:rPr>
        <w:t xml:space="preserve"> </w:t>
      </w:r>
      <w:r w:rsidRPr="00C07CAE">
        <w:rPr>
          <w:color w:val="000000"/>
          <w:lang w:bidi="en-US"/>
        </w:rPr>
        <w:t>upon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earth</w:t>
      </w:r>
      <w:r w:rsidR="00585328">
        <w:rPr>
          <w:color w:val="000000"/>
          <w:lang w:bidi="en-US"/>
        </w:rPr>
        <w:t>”</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included.</w:t>
      </w:r>
    </w:p>
    <w:p w14:paraId="3090AEE4" w14:textId="77777777" w:rsidR="00C07CAE" w:rsidRPr="00C07CAE" w:rsidRDefault="00C07CAE" w:rsidP="00C07CAE">
      <w:pPr>
        <w:widowControl w:val="0"/>
        <w:tabs>
          <w:tab w:val="left" w:pos="695"/>
        </w:tabs>
        <w:rPr>
          <w:lang w:bidi="en-US"/>
        </w:rPr>
      </w:pPr>
    </w:p>
    <w:p w14:paraId="39922C95" w14:textId="77777777" w:rsidR="00C07CAE" w:rsidRPr="00C07CAE" w:rsidRDefault="00C07CAE" w:rsidP="00C07CAE">
      <w:pPr>
        <w:widowControl w:val="0"/>
        <w:rPr>
          <w:rFonts w:ascii="Microsoft Sans Serif" w:eastAsia="Microsoft Sans Serif" w:hAnsi="Microsoft Sans Serif" w:cs="Microsoft Sans Serif"/>
          <w:color w:val="000000"/>
          <w:sz w:val="2"/>
          <w:szCs w:val="2"/>
          <w:lang w:bidi="en-US"/>
        </w:rPr>
      </w:pPr>
    </w:p>
    <w:p w14:paraId="37C51C1B" w14:textId="68417158" w:rsidR="00C07CAE" w:rsidRPr="00C07CAE" w:rsidRDefault="00C07CAE">
      <w:pPr>
        <w:widowControl w:val="0"/>
        <w:numPr>
          <w:ilvl w:val="0"/>
          <w:numId w:val="5"/>
        </w:numPr>
        <w:tabs>
          <w:tab w:val="left" w:pos="695"/>
        </w:tabs>
        <w:rPr>
          <w:lang w:bidi="en-US"/>
        </w:rPr>
      </w:pPr>
      <w:r w:rsidRPr="00C07CAE">
        <w:rPr>
          <w:color w:val="000000"/>
          <w:lang w:bidi="en-US"/>
        </w:rPr>
        <w:t>In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second</w:t>
      </w:r>
      <w:r w:rsidR="00F56099">
        <w:rPr>
          <w:color w:val="000000"/>
          <w:lang w:bidi="en-US"/>
        </w:rPr>
        <w:t xml:space="preserve"> </w:t>
      </w:r>
      <w:r w:rsidRPr="00C07CAE">
        <w:rPr>
          <w:color w:val="000000"/>
          <w:lang w:bidi="en-US"/>
        </w:rPr>
        <w:t>section,</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told</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take</w:t>
      </w:r>
      <w:r w:rsidR="00F56099">
        <w:rPr>
          <w:color w:val="000000"/>
          <w:lang w:bidi="en-US"/>
        </w:rPr>
        <w:t xml:space="preserve"> </w:t>
      </w:r>
      <w:r w:rsidRPr="00C07CAE">
        <w:rPr>
          <w:color w:val="000000"/>
          <w:lang w:bidi="en-US"/>
        </w:rPr>
        <w:t>his</w:t>
      </w:r>
      <w:r w:rsidR="00F56099">
        <w:rPr>
          <w:color w:val="000000"/>
          <w:lang w:bidi="en-US"/>
        </w:rPr>
        <w:t xml:space="preserve"> </w:t>
      </w:r>
      <w:r w:rsidR="00585328">
        <w:rPr>
          <w:color w:val="000000"/>
          <w:lang w:bidi="en-US"/>
        </w:rPr>
        <w:t>“</w:t>
      </w:r>
      <w:r w:rsidRPr="00C07CAE">
        <w:rPr>
          <w:color w:val="000000"/>
          <w:lang w:bidi="en-US"/>
        </w:rPr>
        <w:t>entire</w:t>
      </w:r>
      <w:r w:rsidR="00F56099">
        <w:rPr>
          <w:color w:val="000000"/>
          <w:lang w:bidi="en-US"/>
        </w:rPr>
        <w:t xml:space="preserve"> </w:t>
      </w:r>
      <w:r w:rsidRPr="00C07CAE">
        <w:rPr>
          <w:color w:val="000000"/>
          <w:lang w:bidi="en-US"/>
        </w:rPr>
        <w:t>household</w:t>
      </w:r>
      <w:r w:rsidR="00585328">
        <w:rPr>
          <w:color w:val="000000"/>
          <w:lang w:bidi="en-US"/>
        </w:rPr>
        <w:t>”</w:t>
      </w:r>
      <w:r w:rsidR="00F56099">
        <w:rPr>
          <w:color w:val="000000"/>
          <w:lang w:bidi="en-US"/>
        </w:rPr>
        <w:t xml:space="preserve"> </w:t>
      </w:r>
      <w:r w:rsidRPr="00C07CAE">
        <w:rPr>
          <w:color w:val="000000"/>
          <w:lang w:bidi="en-US"/>
        </w:rPr>
        <w:t>into</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ark</w:t>
      </w:r>
      <w:r w:rsidR="00F56099">
        <w:rPr>
          <w:color w:val="000000"/>
          <w:lang w:bidi="en-US"/>
        </w:rPr>
        <w:t xml:space="preserve"> </w:t>
      </w:r>
      <w:r w:rsidRPr="00C07CAE">
        <w:rPr>
          <w:color w:val="000000"/>
          <w:lang w:bidi="en-US"/>
        </w:rPr>
        <w:t>with</w:t>
      </w:r>
      <w:r w:rsidR="00F56099">
        <w:rPr>
          <w:color w:val="000000"/>
          <w:lang w:bidi="en-US"/>
        </w:rPr>
        <w:t xml:space="preserve"> </w:t>
      </w:r>
      <w:r w:rsidRPr="00C07CAE">
        <w:rPr>
          <w:color w:val="000000"/>
          <w:lang w:bidi="en-US"/>
        </w:rPr>
        <w:t>him.</w:t>
      </w:r>
    </w:p>
    <w:p w14:paraId="1FD418B1" w14:textId="77777777" w:rsidR="00C07CAE" w:rsidRPr="00C07CAE" w:rsidRDefault="00C07CAE" w:rsidP="00C07CAE"/>
    <w:p w14:paraId="26C412D2" w14:textId="77777777" w:rsidR="00C07CAE" w:rsidRPr="00C07CAE" w:rsidRDefault="00C07CAE" w:rsidP="00C07CAE">
      <w:pPr>
        <w:widowControl w:val="0"/>
        <w:rPr>
          <w:color w:val="000000"/>
          <w:lang w:bidi="en-US"/>
        </w:rPr>
      </w:pPr>
      <w:r w:rsidRPr="00C07CAE">
        <w:rPr>
          <w:color w:val="000000"/>
          <w:lang w:bidi="en-US"/>
        </w:rPr>
        <w:t>All</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these</w:t>
      </w:r>
      <w:r w:rsidR="00F56099">
        <w:rPr>
          <w:color w:val="000000"/>
          <w:lang w:bidi="en-US"/>
        </w:rPr>
        <w:t xml:space="preserve"> </w:t>
      </w:r>
      <w:r w:rsidRPr="00C07CAE">
        <w:rPr>
          <w:color w:val="000000"/>
          <w:lang w:bidi="en-US"/>
        </w:rPr>
        <w:t>facts</w:t>
      </w:r>
      <w:r w:rsidR="00F56099">
        <w:rPr>
          <w:color w:val="000000"/>
          <w:lang w:bidi="en-US"/>
        </w:rPr>
        <w:t xml:space="preserve"> </w:t>
      </w:r>
      <w:r w:rsidRPr="00C07CAE">
        <w:rPr>
          <w:color w:val="000000"/>
          <w:lang w:bidi="en-US"/>
        </w:rPr>
        <w:t>indicate</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this</w:t>
      </w:r>
      <w:r w:rsidR="00F56099">
        <w:rPr>
          <w:color w:val="000000"/>
          <w:lang w:bidi="en-US"/>
        </w:rPr>
        <w:t xml:space="preserve"> </w:t>
      </w:r>
      <w:r w:rsidRPr="00C07CAE">
        <w:rPr>
          <w:color w:val="000000"/>
          <w:lang w:bidi="en-US"/>
        </w:rPr>
        <w:t>instance</w:t>
      </w:r>
      <w:r w:rsidR="00F56099">
        <w:rPr>
          <w:color w:val="000000"/>
          <w:lang w:bidi="en-US"/>
        </w:rPr>
        <w:t xml:space="preserve"> </w:t>
      </w:r>
      <w:r w:rsidRPr="00C07CAE">
        <w:rPr>
          <w:color w:val="000000"/>
          <w:lang w:bidi="en-US"/>
        </w:rPr>
        <w:t>God</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speaking</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on</w:t>
      </w:r>
      <w:r w:rsidR="00F56099">
        <w:rPr>
          <w:color w:val="000000"/>
          <w:lang w:bidi="en-US"/>
        </w:rPr>
        <w:t xml:space="preserve"> </w:t>
      </w:r>
      <w:r w:rsidRPr="00C07CAE">
        <w:rPr>
          <w:color w:val="000000"/>
          <w:lang w:bidi="en-US"/>
        </w:rPr>
        <w:t>a</w:t>
      </w:r>
      <w:r w:rsidR="00F56099">
        <w:rPr>
          <w:color w:val="000000"/>
          <w:lang w:bidi="en-US"/>
        </w:rPr>
        <w:t xml:space="preserve"> </w:t>
      </w:r>
      <w:r w:rsidRPr="00C07CAE">
        <w:rPr>
          <w:i/>
          <w:iCs/>
          <w:color w:val="000000"/>
          <w:shd w:val="clear" w:color="auto" w:fill="FFFFFF"/>
          <w:lang w:bidi="en-US"/>
        </w:rPr>
        <w:t>more</w:t>
      </w:r>
      <w:r w:rsidR="00F56099">
        <w:rPr>
          <w:i/>
          <w:iCs/>
          <w:color w:val="000000"/>
          <w:shd w:val="clear" w:color="auto" w:fill="FFFFFF"/>
          <w:lang w:bidi="en-US"/>
        </w:rPr>
        <w:t xml:space="preserve"> </w:t>
      </w:r>
      <w:r w:rsidRPr="00C07CAE">
        <w:rPr>
          <w:i/>
          <w:iCs/>
          <w:color w:val="000000"/>
          <w:shd w:val="clear" w:color="auto" w:fill="FFFFFF"/>
          <w:lang w:bidi="en-US"/>
        </w:rPr>
        <w:t>personal</w:t>
      </w:r>
      <w:r w:rsidR="00F56099">
        <w:rPr>
          <w:color w:val="000000"/>
          <w:lang w:bidi="en-US"/>
        </w:rPr>
        <w:t xml:space="preserve"> </w:t>
      </w:r>
      <w:r w:rsidRPr="00C07CAE">
        <w:rPr>
          <w:color w:val="000000"/>
          <w:lang w:bidi="en-US"/>
        </w:rPr>
        <w:t>level</w:t>
      </w:r>
      <w:r w:rsidR="00F56099">
        <w:rPr>
          <w:color w:val="000000"/>
          <w:lang w:bidi="en-US"/>
        </w:rPr>
        <w:t xml:space="preserve"> </w:t>
      </w:r>
      <w:r w:rsidRPr="00C07CAE">
        <w:rPr>
          <w:color w:val="000000"/>
          <w:lang w:bidi="en-US"/>
        </w:rPr>
        <w:t>than</w:t>
      </w:r>
      <w:r w:rsidR="00F56099">
        <w:rPr>
          <w:color w:val="000000"/>
          <w:lang w:bidi="en-US"/>
        </w:rPr>
        <w:t xml:space="preserve"> </w:t>
      </w:r>
      <w:r w:rsidRPr="00C07CAE">
        <w:rPr>
          <w:color w:val="000000"/>
          <w:lang w:bidi="en-US"/>
        </w:rPr>
        <w:t>He</w:t>
      </w:r>
      <w:r w:rsidR="00F56099">
        <w:rPr>
          <w:color w:val="000000"/>
          <w:lang w:bidi="en-US"/>
        </w:rPr>
        <w:t xml:space="preserve"> </w:t>
      </w:r>
      <w:r w:rsidRPr="00C07CAE">
        <w:rPr>
          <w:color w:val="000000"/>
          <w:lang w:bidi="en-US"/>
        </w:rPr>
        <w:t>had</w:t>
      </w:r>
      <w:r w:rsidR="00F56099">
        <w:rPr>
          <w:color w:val="000000"/>
          <w:lang w:bidi="en-US"/>
        </w:rPr>
        <w:t xml:space="preserve"> </w:t>
      </w:r>
      <w:r w:rsidRPr="00C07CAE">
        <w:rPr>
          <w:color w:val="000000"/>
          <w:lang w:bidi="en-US"/>
        </w:rPr>
        <w:t>previously:</w:t>
      </w:r>
    </w:p>
    <w:p w14:paraId="4B12D7EF" w14:textId="77777777" w:rsidR="00C07CAE" w:rsidRPr="00C07CAE" w:rsidRDefault="00C07CAE" w:rsidP="00C07CAE">
      <w:pPr>
        <w:widowControl w:val="0"/>
        <w:rPr>
          <w:lang w:bidi="en-US"/>
        </w:rPr>
      </w:pPr>
    </w:p>
    <w:p w14:paraId="2CF2B6E7" w14:textId="2FC9A749" w:rsidR="00C07CAE" w:rsidRPr="00C07CAE" w:rsidRDefault="00C07CAE" w:rsidP="00C07CAE">
      <w:pPr>
        <w:widowControl w:val="0"/>
        <w:rPr>
          <w:lang w:bidi="en-US"/>
        </w:rPr>
      </w:pPr>
      <w:r w:rsidRPr="00C07CAE">
        <w:rPr>
          <w:color w:val="000000"/>
          <w:lang w:bidi="en-US"/>
        </w:rPr>
        <w:t>In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earlier</w:t>
      </w:r>
      <w:r w:rsidR="00F56099">
        <w:rPr>
          <w:color w:val="000000"/>
          <w:lang w:bidi="en-US"/>
        </w:rPr>
        <w:t xml:space="preserve"> </w:t>
      </w:r>
      <w:r w:rsidRPr="00C07CAE">
        <w:rPr>
          <w:color w:val="000000"/>
          <w:lang w:bidi="en-US"/>
        </w:rPr>
        <w:t>instruction,</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was</w:t>
      </w:r>
      <w:r w:rsidR="00F56099">
        <w:rPr>
          <w:color w:val="000000"/>
          <w:lang w:bidi="en-US"/>
        </w:rPr>
        <w:t xml:space="preserve"> </w:t>
      </w:r>
      <w:r w:rsidRPr="00C07CAE">
        <w:rPr>
          <w:color w:val="000000"/>
          <w:lang w:bidi="en-US"/>
        </w:rPr>
        <w:t>told</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bring</w:t>
      </w:r>
      <w:r w:rsidR="00F56099">
        <w:rPr>
          <w:color w:val="000000"/>
          <w:lang w:bidi="en-US"/>
        </w:rPr>
        <w:t xml:space="preserve"> </w:t>
      </w:r>
      <w:r w:rsidRPr="00C07CAE">
        <w:rPr>
          <w:color w:val="000000"/>
          <w:lang w:bidi="en-US"/>
        </w:rPr>
        <w:t>enough</w:t>
      </w:r>
      <w:r w:rsidR="00F56099">
        <w:rPr>
          <w:color w:val="000000"/>
          <w:lang w:bidi="en-US"/>
        </w:rPr>
        <w:t xml:space="preserve"> </w:t>
      </w:r>
      <w:r w:rsidRPr="00C07CAE">
        <w:rPr>
          <w:color w:val="000000"/>
          <w:lang w:bidi="en-US"/>
        </w:rPr>
        <w:t>specimens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all</w:t>
      </w:r>
      <w:r w:rsidR="00F56099">
        <w:rPr>
          <w:color w:val="000000"/>
          <w:lang w:bidi="en-US"/>
        </w:rPr>
        <w:t xml:space="preserve"> </w:t>
      </w:r>
      <w:r w:rsidRPr="00C07CAE">
        <w:rPr>
          <w:color w:val="000000"/>
          <w:lang w:bidi="en-US"/>
        </w:rPr>
        <w:t>types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animals</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ensure</w:t>
      </w:r>
      <w:r w:rsidR="00F56099">
        <w:rPr>
          <w:color w:val="000000"/>
          <w:lang w:bidi="en-US"/>
        </w:rPr>
        <w:t xml:space="preserve"> </w:t>
      </w:r>
      <w:r w:rsidRPr="00C07CAE">
        <w:rPr>
          <w:color w:val="000000"/>
          <w:lang w:bidi="en-US"/>
        </w:rPr>
        <w:t>their</w:t>
      </w:r>
      <w:r w:rsidR="00F56099">
        <w:rPr>
          <w:color w:val="000000"/>
          <w:lang w:bidi="en-US"/>
        </w:rPr>
        <w:t xml:space="preserve"> </w:t>
      </w:r>
      <w:r w:rsidRPr="00C07CAE">
        <w:rPr>
          <w:color w:val="000000"/>
          <w:lang w:bidi="en-US"/>
        </w:rPr>
        <w:t>perpetuation.</w:t>
      </w:r>
      <w:r w:rsidR="00F56099">
        <w:rPr>
          <w:color w:val="000000"/>
          <w:lang w:bidi="en-US"/>
        </w:rPr>
        <w:t xml:space="preserve"> </w:t>
      </w:r>
      <w:r w:rsidRPr="00C07CAE">
        <w:rPr>
          <w:color w:val="000000"/>
          <w:lang w:bidi="en-US"/>
        </w:rPr>
        <w:t>Here,</w:t>
      </w:r>
      <w:r w:rsidR="00F56099">
        <w:rPr>
          <w:color w:val="000000"/>
          <w:lang w:bidi="en-US"/>
        </w:rPr>
        <w:t xml:space="preserve"> </w:t>
      </w:r>
      <w:r w:rsidRPr="00C07CAE">
        <w:rPr>
          <w:color w:val="000000"/>
          <w:lang w:bidi="en-US"/>
        </w:rPr>
        <w:t>on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other</w:t>
      </w:r>
      <w:r w:rsidR="00F56099">
        <w:rPr>
          <w:color w:val="000000"/>
          <w:lang w:bidi="en-US"/>
        </w:rPr>
        <w:t xml:space="preserve"> </w:t>
      </w:r>
      <w:r w:rsidRPr="00C07CAE">
        <w:rPr>
          <w:color w:val="000000"/>
          <w:lang w:bidi="en-US"/>
        </w:rPr>
        <w:t>hand,</w:t>
      </w:r>
      <w:r w:rsidR="00F56099">
        <w:rPr>
          <w:color w:val="000000"/>
          <w:lang w:bidi="en-US"/>
        </w:rPr>
        <w:t xml:space="preserve"> </w:t>
      </w:r>
      <w:r w:rsidRPr="00C07CAE">
        <w:rPr>
          <w:color w:val="000000"/>
          <w:highlight w:val="yellow"/>
          <w:lang w:bidi="en-US"/>
        </w:rPr>
        <w:t>God</w:t>
      </w:r>
      <w:r w:rsidR="00F56099">
        <w:rPr>
          <w:color w:val="000000"/>
          <w:highlight w:val="yellow"/>
          <w:lang w:bidi="en-US"/>
        </w:rPr>
        <w:t xml:space="preserve"> </w:t>
      </w:r>
      <w:r w:rsidRPr="00C07CAE">
        <w:rPr>
          <w:color w:val="000000"/>
          <w:highlight w:val="yellow"/>
          <w:lang w:bidi="en-US"/>
        </w:rPr>
        <w:t>is</w:t>
      </w:r>
      <w:r w:rsidR="00F56099">
        <w:rPr>
          <w:color w:val="000000"/>
          <w:highlight w:val="yellow"/>
          <w:lang w:bidi="en-US"/>
        </w:rPr>
        <w:t xml:space="preserve"> </w:t>
      </w:r>
      <w:r w:rsidRPr="00C07CAE">
        <w:rPr>
          <w:color w:val="000000"/>
          <w:highlight w:val="yellow"/>
          <w:lang w:bidi="en-US"/>
        </w:rPr>
        <w:t>giving</w:t>
      </w:r>
      <w:r w:rsidR="00F56099">
        <w:rPr>
          <w:color w:val="000000"/>
          <w:highlight w:val="yellow"/>
          <w:lang w:bidi="en-US"/>
        </w:rPr>
        <w:t xml:space="preserve"> </w:t>
      </w:r>
      <w:r w:rsidRPr="00C07CAE">
        <w:rPr>
          <w:color w:val="000000"/>
          <w:highlight w:val="yellow"/>
          <w:lang w:bidi="en-US"/>
        </w:rPr>
        <w:t>Noach</w:t>
      </w:r>
      <w:r w:rsidR="00F56099">
        <w:rPr>
          <w:color w:val="000000"/>
          <w:highlight w:val="yellow"/>
          <w:lang w:bidi="en-US"/>
        </w:rPr>
        <w:t xml:space="preserve"> </w:t>
      </w:r>
      <w:r w:rsidRPr="00C07CAE">
        <w:rPr>
          <w:color w:val="000000"/>
          <w:highlight w:val="yellow"/>
          <w:lang w:bidi="en-US"/>
        </w:rPr>
        <w:t>permission</w:t>
      </w:r>
      <w:r w:rsidR="00F56099">
        <w:rPr>
          <w:color w:val="000000"/>
          <w:highlight w:val="yellow"/>
          <w:lang w:bidi="en-US"/>
        </w:rPr>
        <w:t xml:space="preserve"> </w:t>
      </w:r>
      <w:r w:rsidRPr="00C07CAE">
        <w:rPr>
          <w:color w:val="000000"/>
          <w:highlight w:val="yellow"/>
          <w:lang w:bidi="en-US"/>
        </w:rPr>
        <w:t>to</w:t>
      </w:r>
      <w:r w:rsidR="00F56099">
        <w:rPr>
          <w:color w:val="000000"/>
          <w:highlight w:val="yellow"/>
          <w:lang w:bidi="en-US"/>
        </w:rPr>
        <w:t xml:space="preserve"> </w:t>
      </w:r>
      <w:r w:rsidRPr="00C07CAE">
        <w:rPr>
          <w:color w:val="000000"/>
          <w:highlight w:val="yellow"/>
          <w:lang w:bidi="en-US"/>
        </w:rPr>
        <w:t>save</w:t>
      </w:r>
      <w:r w:rsidR="00F56099">
        <w:rPr>
          <w:color w:val="000000"/>
          <w:highlight w:val="yellow"/>
          <w:lang w:bidi="en-US"/>
        </w:rPr>
        <w:t xml:space="preserve"> </w:t>
      </w:r>
      <w:r w:rsidRPr="00C07CAE">
        <w:rPr>
          <w:color w:val="000000"/>
          <w:highlight w:val="yellow"/>
          <w:lang w:bidi="en-US"/>
        </w:rPr>
        <w:t>some</w:t>
      </w:r>
      <w:r w:rsidR="00F56099">
        <w:rPr>
          <w:color w:val="000000"/>
          <w:highlight w:val="yellow"/>
          <w:lang w:bidi="en-US"/>
        </w:rPr>
        <w:t xml:space="preserve"> </w:t>
      </w:r>
      <w:r w:rsidRPr="00C07CAE">
        <w:rPr>
          <w:color w:val="000000"/>
          <w:highlight w:val="yellow"/>
          <w:lang w:bidi="en-US"/>
        </w:rPr>
        <w:t>of</w:t>
      </w:r>
      <w:r w:rsidR="00F56099">
        <w:rPr>
          <w:color w:val="000000"/>
          <w:highlight w:val="yellow"/>
          <w:lang w:bidi="en-US"/>
        </w:rPr>
        <w:t xml:space="preserve"> </w:t>
      </w:r>
      <w:r w:rsidRPr="00C07CAE">
        <w:rPr>
          <w:color w:val="000000"/>
          <w:highlight w:val="yellow"/>
          <w:lang w:bidi="en-US"/>
        </w:rPr>
        <w:t>his</w:t>
      </w:r>
      <w:r w:rsidR="00F56099">
        <w:rPr>
          <w:color w:val="000000"/>
          <w:highlight w:val="yellow"/>
          <w:lang w:bidi="en-US"/>
        </w:rPr>
        <w:t xml:space="preserve"> </w:t>
      </w:r>
      <w:r w:rsidRPr="00C07CAE">
        <w:rPr>
          <w:color w:val="000000"/>
          <w:highlight w:val="yellow"/>
          <w:lang w:bidi="en-US"/>
        </w:rPr>
        <w:t>own</w:t>
      </w:r>
      <w:r w:rsidR="00F56099">
        <w:rPr>
          <w:color w:val="000000"/>
          <w:highlight w:val="yellow"/>
          <w:lang w:bidi="en-US"/>
        </w:rPr>
        <w:t xml:space="preserve"> </w:t>
      </w:r>
      <w:r w:rsidRPr="00C07CAE">
        <w:rPr>
          <w:color w:val="000000"/>
          <w:highlight w:val="yellow"/>
          <w:lang w:bidi="en-US"/>
        </w:rPr>
        <w:t>private</w:t>
      </w:r>
      <w:r w:rsidR="00F56099">
        <w:rPr>
          <w:color w:val="000000"/>
          <w:highlight w:val="yellow"/>
          <w:lang w:bidi="en-US"/>
        </w:rPr>
        <w:t xml:space="preserve"> </w:t>
      </w:r>
      <w:r w:rsidRPr="00C07CAE">
        <w:rPr>
          <w:color w:val="000000"/>
          <w:highlight w:val="yellow"/>
          <w:lang w:bidi="en-US"/>
        </w:rPr>
        <w:t>domesticated</w:t>
      </w:r>
      <w:r w:rsidR="00F56099">
        <w:rPr>
          <w:color w:val="000000"/>
          <w:highlight w:val="yellow"/>
          <w:lang w:bidi="en-US"/>
        </w:rPr>
        <w:t xml:space="preserve"> </w:t>
      </w:r>
      <w:r w:rsidRPr="00C07CAE">
        <w:rPr>
          <w:color w:val="000000"/>
          <w:highlight w:val="yellow"/>
          <w:lang w:bidi="en-US"/>
        </w:rPr>
        <w:t>livestock</w:t>
      </w:r>
      <w:r w:rsidR="00F56099">
        <w:rPr>
          <w:color w:val="000000"/>
          <w:highlight w:val="yellow"/>
          <w:lang w:bidi="en-US"/>
        </w:rPr>
        <w:t xml:space="preserve"> </w:t>
      </w:r>
      <w:r w:rsidRPr="00C07CAE">
        <w:rPr>
          <w:color w:val="000000"/>
          <w:highlight w:val="yellow"/>
          <w:lang w:bidi="en-US"/>
        </w:rPr>
        <w:t>among</w:t>
      </w:r>
      <w:r w:rsidR="00F56099">
        <w:rPr>
          <w:color w:val="000000"/>
          <w:highlight w:val="yellow"/>
          <w:lang w:bidi="en-US"/>
        </w:rPr>
        <w:t xml:space="preserve"> </w:t>
      </w:r>
      <w:r w:rsidRPr="00C07CAE">
        <w:rPr>
          <w:color w:val="000000"/>
          <w:highlight w:val="yellow"/>
          <w:lang w:bidi="en-US"/>
        </w:rPr>
        <w:t>his</w:t>
      </w:r>
      <w:r w:rsidR="00F56099">
        <w:rPr>
          <w:color w:val="000000"/>
          <w:highlight w:val="yellow"/>
          <w:lang w:bidi="en-US"/>
        </w:rPr>
        <w:t xml:space="preserve"> </w:t>
      </w:r>
      <w:r w:rsidRPr="00C07CAE">
        <w:rPr>
          <w:color w:val="000000"/>
          <w:highlight w:val="yellow"/>
          <w:lang w:bidi="en-US"/>
        </w:rPr>
        <w:t>other</w:t>
      </w:r>
      <w:r w:rsidR="00F56099">
        <w:rPr>
          <w:color w:val="000000"/>
          <w:highlight w:val="yellow"/>
          <w:lang w:bidi="en-US"/>
        </w:rPr>
        <w:t xml:space="preserve"> </w:t>
      </w:r>
      <w:r w:rsidRPr="00C07CAE">
        <w:rPr>
          <w:color w:val="000000"/>
          <w:highlight w:val="yellow"/>
          <w:lang w:bidi="en-US"/>
        </w:rPr>
        <w:t>possessions,</w:t>
      </w:r>
      <w:r w:rsidR="00F56099">
        <w:rPr>
          <w:color w:val="000000"/>
          <w:highlight w:val="yellow"/>
          <w:lang w:bidi="en-US"/>
        </w:rPr>
        <w:t xml:space="preserve"> </w:t>
      </w:r>
      <w:r w:rsidR="00585328">
        <w:rPr>
          <w:color w:val="000000"/>
          <w:highlight w:val="yellow"/>
          <w:lang w:bidi="en-US"/>
        </w:rPr>
        <w:t>“</w:t>
      </w:r>
      <w:r w:rsidRPr="00C07CAE">
        <w:rPr>
          <w:color w:val="000000"/>
          <w:highlight w:val="yellow"/>
          <w:lang w:bidi="en-US"/>
        </w:rPr>
        <w:t>his</w:t>
      </w:r>
      <w:r w:rsidR="00F56099">
        <w:rPr>
          <w:color w:val="000000"/>
          <w:highlight w:val="yellow"/>
          <w:lang w:bidi="en-US"/>
        </w:rPr>
        <w:t xml:space="preserve"> </w:t>
      </w:r>
      <w:r w:rsidRPr="00C07CAE">
        <w:rPr>
          <w:color w:val="000000"/>
          <w:highlight w:val="yellow"/>
          <w:lang w:bidi="en-US"/>
        </w:rPr>
        <w:t>household</w:t>
      </w:r>
      <w:r w:rsidR="00585328">
        <w:rPr>
          <w:color w:val="000000"/>
          <w:highlight w:val="yellow"/>
          <w:lang w:bidi="en-US"/>
        </w:rPr>
        <w:t>”</w:t>
      </w:r>
      <w:r w:rsidRPr="00C07CAE">
        <w:rPr>
          <w:color w:val="000000"/>
          <w:highlight w:val="yellow"/>
          <w:lang w:bidi="en-US"/>
        </w:rPr>
        <w:t>.</w:t>
      </w:r>
      <w:r w:rsidRPr="00C07CAE">
        <w:rPr>
          <w:color w:val="000000"/>
          <w:sz w:val="20"/>
          <w:highlight w:val="yellow"/>
          <w:vertAlign w:val="superscript"/>
          <w:lang w:bidi="en-US"/>
        </w:rPr>
        <w:footnoteReference w:id="208"/>
      </w:r>
    </w:p>
    <w:p w14:paraId="765F95E7" w14:textId="77777777" w:rsidR="00C07CAE" w:rsidRPr="00C07CAE" w:rsidRDefault="00C07CAE" w:rsidP="00C07CAE">
      <w:pPr>
        <w:widowControl w:val="0"/>
        <w:rPr>
          <w:color w:val="000000"/>
          <w:lang w:bidi="en-US"/>
        </w:rPr>
      </w:pPr>
    </w:p>
    <w:p w14:paraId="4C06C4E4" w14:textId="77777777" w:rsidR="00C07CAE" w:rsidRPr="00C07CAE" w:rsidRDefault="00C07CAE" w:rsidP="00C07CAE">
      <w:pPr>
        <w:widowControl w:val="0"/>
        <w:rPr>
          <w:lang w:bidi="en-US"/>
        </w:rPr>
      </w:pPr>
      <w:r w:rsidRPr="00C07CAE">
        <w:rPr>
          <w:color w:val="000000"/>
          <w:lang w:bidi="en-US"/>
        </w:rPr>
        <w:t>Here,</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four-letter</w:t>
      </w:r>
      <w:r w:rsidR="00F56099">
        <w:rPr>
          <w:color w:val="000000"/>
          <w:lang w:bidi="en-US"/>
        </w:rPr>
        <w:t xml:space="preserve"> </w:t>
      </w:r>
      <w:r w:rsidRPr="00C07CAE">
        <w:rPr>
          <w:color w:val="000000"/>
          <w:lang w:bidi="en-US"/>
        </w:rPr>
        <w:t>Name</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used,</w:t>
      </w:r>
      <w:r w:rsidR="00F56099">
        <w:rPr>
          <w:color w:val="000000"/>
          <w:lang w:bidi="en-US"/>
        </w:rPr>
        <w:t xml:space="preserve"> </w:t>
      </w:r>
      <w:r w:rsidRPr="00C07CAE">
        <w:rPr>
          <w:color w:val="000000"/>
          <w:lang w:bidi="en-US"/>
        </w:rPr>
        <w:t>since</w:t>
      </w:r>
      <w:r w:rsidR="00F56099">
        <w:rPr>
          <w:color w:val="000000"/>
          <w:lang w:bidi="en-US"/>
        </w:rPr>
        <w:t xml:space="preserve"> </w:t>
      </w:r>
      <w:r w:rsidRPr="00C07CAE">
        <w:rPr>
          <w:color w:val="000000"/>
          <w:lang w:bidi="en-US"/>
        </w:rPr>
        <w:t>it</w:t>
      </w:r>
      <w:r w:rsidR="00F56099">
        <w:rPr>
          <w:color w:val="000000"/>
          <w:lang w:bidi="en-US"/>
        </w:rPr>
        <w:t xml:space="preserve"> </w:t>
      </w:r>
      <w:r w:rsidRPr="00C07CAE">
        <w:rPr>
          <w:color w:val="000000"/>
          <w:lang w:bidi="en-US"/>
        </w:rPr>
        <w:t>represents</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more</w:t>
      </w:r>
      <w:r w:rsidR="00F56099">
        <w:rPr>
          <w:color w:val="000000"/>
          <w:lang w:bidi="en-US"/>
        </w:rPr>
        <w:t xml:space="preserve"> </w:t>
      </w:r>
      <w:r w:rsidRPr="00C07CAE">
        <w:rPr>
          <w:color w:val="000000"/>
          <w:lang w:bidi="en-US"/>
        </w:rPr>
        <w:t>particular</w:t>
      </w:r>
      <w:r w:rsidR="00F56099">
        <w:rPr>
          <w:color w:val="000000"/>
          <w:lang w:bidi="en-US"/>
        </w:rPr>
        <w:t xml:space="preserve"> </w:t>
      </w:r>
      <w:r w:rsidRPr="00C07CAE">
        <w:rPr>
          <w:color w:val="000000"/>
          <w:lang w:bidi="en-US"/>
        </w:rPr>
        <w:t>type</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Providence</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action</w:t>
      </w:r>
      <w:r w:rsidR="00F56099">
        <w:rPr>
          <w:color w:val="000000"/>
          <w:lang w:bidi="en-US"/>
        </w:rPr>
        <w:t xml:space="preserve"> </w:t>
      </w:r>
      <w:r w:rsidRPr="00C07CAE">
        <w:rPr>
          <w:color w:val="000000"/>
          <w:lang w:bidi="en-US"/>
        </w:rPr>
        <w:t>here,</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contrast</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general</w:t>
      </w:r>
      <w:r w:rsidR="00F56099">
        <w:rPr>
          <w:color w:val="000000"/>
          <w:lang w:bidi="en-US"/>
        </w:rPr>
        <w:t xml:space="preserve"> </w:t>
      </w:r>
      <w:r w:rsidRPr="00C07CAE">
        <w:rPr>
          <w:color w:val="000000"/>
          <w:lang w:bidi="en-US"/>
        </w:rPr>
        <w:t>Providence</w:t>
      </w:r>
      <w:r w:rsidR="00F56099">
        <w:rPr>
          <w:color w:val="000000"/>
          <w:lang w:bidi="en-US"/>
        </w:rPr>
        <w:t xml:space="preserve"> </w:t>
      </w:r>
      <w:r w:rsidRPr="00C07CAE">
        <w:rPr>
          <w:color w:val="000000"/>
          <w:lang w:bidi="en-US"/>
        </w:rPr>
        <w:t>at</w:t>
      </w:r>
      <w:r w:rsidR="00F56099">
        <w:rPr>
          <w:color w:val="000000"/>
          <w:lang w:bidi="en-US"/>
        </w:rPr>
        <w:t xml:space="preserve"> </w:t>
      </w:r>
      <w:r w:rsidRPr="00C07CAE">
        <w:rPr>
          <w:color w:val="000000"/>
          <w:lang w:bidi="en-US"/>
        </w:rPr>
        <w:t>work</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preservation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animal</w:t>
      </w:r>
      <w:r w:rsidR="00F56099">
        <w:rPr>
          <w:color w:val="000000"/>
          <w:lang w:bidi="en-US"/>
        </w:rPr>
        <w:t xml:space="preserve"> </w:t>
      </w:r>
      <w:r w:rsidRPr="00C07CAE">
        <w:rPr>
          <w:color w:val="000000"/>
          <w:lang w:bidi="en-US"/>
        </w:rPr>
        <w:t>species</w:t>
      </w:r>
      <w:r w:rsidR="00F56099">
        <w:rPr>
          <w:color w:val="000000"/>
          <w:lang w:bidi="en-US"/>
        </w:rPr>
        <w:t xml:space="preserve"> </w:t>
      </w:r>
      <w:r w:rsidRPr="00C07CAE">
        <w:rPr>
          <w:color w:val="000000"/>
          <w:lang w:bidi="en-US"/>
        </w:rPr>
        <w:t>overall.</w:t>
      </w:r>
    </w:p>
    <w:p w14:paraId="3ABC2FFA" w14:textId="77777777" w:rsidR="00C07CAE" w:rsidRPr="00C07CAE" w:rsidRDefault="00C07CAE" w:rsidP="00C07CAE">
      <w:pPr>
        <w:widowControl w:val="0"/>
        <w:rPr>
          <w:color w:val="000000"/>
          <w:lang w:bidi="en-US"/>
        </w:rPr>
      </w:pPr>
    </w:p>
    <w:p w14:paraId="608958CB" w14:textId="5E3776A4" w:rsidR="00C07CAE" w:rsidRPr="00C07CAE" w:rsidRDefault="00C07CAE" w:rsidP="00C07CAE">
      <w:pPr>
        <w:widowControl w:val="0"/>
        <w:rPr>
          <w:lang w:bidi="en-US"/>
        </w:rPr>
      </w:pPr>
      <w:r w:rsidRPr="00C07CAE">
        <w:rPr>
          <w:color w:val="000000"/>
          <w:lang w:bidi="en-US"/>
        </w:rPr>
        <w:t>From</w:t>
      </w:r>
      <w:r w:rsidR="00F56099">
        <w:rPr>
          <w:color w:val="000000"/>
          <w:lang w:bidi="en-US"/>
        </w:rPr>
        <w:t xml:space="preserve"> </w:t>
      </w:r>
      <w:r w:rsidRPr="00C07CAE">
        <w:rPr>
          <w:color w:val="000000"/>
          <w:lang w:bidi="en-US"/>
        </w:rPr>
        <w:t>this</w:t>
      </w:r>
      <w:r w:rsidR="00F56099">
        <w:rPr>
          <w:color w:val="000000"/>
          <w:lang w:bidi="en-US"/>
        </w:rPr>
        <w:t xml:space="preserve"> </w:t>
      </w:r>
      <w:r w:rsidRPr="00C07CAE">
        <w:rPr>
          <w:color w:val="000000"/>
          <w:lang w:bidi="en-US"/>
        </w:rPr>
        <w:t>we</w:t>
      </w:r>
      <w:r w:rsidR="00F56099">
        <w:rPr>
          <w:color w:val="000000"/>
          <w:lang w:bidi="en-US"/>
        </w:rPr>
        <w:t xml:space="preserve"> </w:t>
      </w:r>
      <w:r w:rsidRPr="00C07CAE">
        <w:rPr>
          <w:color w:val="000000"/>
          <w:lang w:bidi="en-US"/>
        </w:rPr>
        <w:t>see</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previous</w:t>
      </w:r>
      <w:r w:rsidR="00F56099">
        <w:rPr>
          <w:color w:val="000000"/>
          <w:lang w:bidi="en-US"/>
        </w:rPr>
        <w:t xml:space="preserve"> </w:t>
      </w:r>
      <w:r w:rsidRPr="00C07CAE">
        <w:rPr>
          <w:color w:val="000000"/>
          <w:lang w:bidi="en-US"/>
        </w:rPr>
        <w:t>verses,</w:t>
      </w:r>
      <w:r w:rsidR="00F56099">
        <w:rPr>
          <w:color w:val="000000"/>
          <w:lang w:bidi="en-US"/>
        </w:rPr>
        <w:t xml:space="preserve"> </w:t>
      </w:r>
      <w:r w:rsidRPr="00C07CAE">
        <w:rPr>
          <w:color w:val="000000"/>
          <w:lang w:bidi="en-US"/>
        </w:rPr>
        <w:t>God</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laying</w:t>
      </w:r>
      <w:r w:rsidR="00F56099">
        <w:rPr>
          <w:color w:val="000000"/>
          <w:lang w:bidi="en-US"/>
        </w:rPr>
        <w:t xml:space="preserve"> </w:t>
      </w:r>
      <w:r w:rsidRPr="00C07CAE">
        <w:rPr>
          <w:color w:val="000000"/>
          <w:lang w:bidi="en-US"/>
        </w:rPr>
        <w:t>out</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plan</w:t>
      </w:r>
      <w:r w:rsidR="00F56099">
        <w:rPr>
          <w:color w:val="000000"/>
          <w:lang w:bidi="en-US"/>
        </w:rPr>
        <w:t xml:space="preserve"> </w:t>
      </w:r>
      <w:r w:rsidRPr="00C07CAE">
        <w:rPr>
          <w:color w:val="000000"/>
          <w:lang w:bidi="en-US"/>
        </w:rPr>
        <w:t>for</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earth</w:t>
      </w:r>
      <w:r w:rsidR="00585328">
        <w:rPr>
          <w:color w:val="000000"/>
          <w:lang w:bidi="en-US"/>
        </w:rPr>
        <w:t>’</w:t>
      </w:r>
      <w:r w:rsidRPr="00C07CAE">
        <w:rPr>
          <w:color w:val="000000"/>
          <w:lang w:bidi="en-US"/>
        </w:rPr>
        <w:t>s</w:t>
      </w:r>
      <w:r w:rsidR="00F56099">
        <w:rPr>
          <w:color w:val="000000"/>
          <w:lang w:bidi="en-US"/>
        </w:rPr>
        <w:t xml:space="preserve"> </w:t>
      </w:r>
      <w:r w:rsidRPr="00C07CAE">
        <w:rPr>
          <w:color w:val="000000"/>
          <w:lang w:bidi="en-US"/>
        </w:rPr>
        <w:t>survival.</w:t>
      </w:r>
      <w:r w:rsidR="00F56099">
        <w:rPr>
          <w:color w:val="000000"/>
          <w:lang w:bidi="en-US"/>
        </w:rPr>
        <w:t xml:space="preserve"> </w:t>
      </w:r>
      <w:r w:rsidRPr="00C07CAE">
        <w:rPr>
          <w:color w:val="000000"/>
          <w:lang w:bidi="en-US"/>
        </w:rPr>
        <w:t>Here,</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i/>
          <w:iCs/>
          <w:color w:val="000000"/>
          <w:shd w:val="clear" w:color="auto" w:fill="FFFFFF"/>
          <w:lang w:bidi="en-US"/>
        </w:rPr>
        <w:t>himself</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being</w:t>
      </w:r>
      <w:r w:rsidR="00F56099">
        <w:rPr>
          <w:color w:val="000000"/>
          <w:lang w:bidi="en-US"/>
        </w:rPr>
        <w:t xml:space="preserve"> </w:t>
      </w:r>
      <w:r w:rsidRPr="00C07CAE">
        <w:rPr>
          <w:color w:val="000000"/>
          <w:lang w:bidi="en-US"/>
        </w:rPr>
        <w:t>rewarded</w:t>
      </w:r>
      <w:r w:rsidR="00F56099">
        <w:rPr>
          <w:color w:val="000000"/>
          <w:lang w:bidi="en-US"/>
        </w:rPr>
        <w:t xml:space="preserve"> </w:t>
      </w:r>
      <w:r w:rsidRPr="00C07CAE">
        <w:rPr>
          <w:color w:val="000000"/>
          <w:lang w:bidi="en-US"/>
        </w:rPr>
        <w:t>for</w:t>
      </w:r>
      <w:r w:rsidR="00F56099">
        <w:rPr>
          <w:color w:val="000000"/>
          <w:lang w:bidi="en-US"/>
        </w:rPr>
        <w:t xml:space="preserve"> </w:t>
      </w:r>
      <w:r w:rsidRPr="00C07CAE">
        <w:rPr>
          <w:color w:val="000000"/>
          <w:lang w:bidi="en-US"/>
        </w:rPr>
        <w:t>his</w:t>
      </w:r>
      <w:r w:rsidR="00F56099">
        <w:rPr>
          <w:color w:val="000000"/>
          <w:lang w:bidi="en-US"/>
        </w:rPr>
        <w:t xml:space="preserve"> </w:t>
      </w:r>
      <w:r w:rsidRPr="00C07CAE">
        <w:rPr>
          <w:color w:val="000000"/>
          <w:lang w:bidi="en-US"/>
        </w:rPr>
        <w:t>own</w:t>
      </w:r>
      <w:r w:rsidR="00F56099">
        <w:rPr>
          <w:color w:val="000000"/>
          <w:lang w:bidi="en-US"/>
        </w:rPr>
        <w:t xml:space="preserve"> </w:t>
      </w:r>
      <w:r w:rsidRPr="00C07CAE">
        <w:rPr>
          <w:color w:val="000000"/>
          <w:lang w:bidi="en-US"/>
        </w:rPr>
        <w:t>personal</w:t>
      </w:r>
      <w:r w:rsidR="00F56099">
        <w:rPr>
          <w:color w:val="000000"/>
          <w:lang w:bidi="en-US"/>
        </w:rPr>
        <w:t xml:space="preserve"> </w:t>
      </w:r>
      <w:r w:rsidRPr="00C07CAE">
        <w:rPr>
          <w:color w:val="000000"/>
          <w:lang w:bidi="en-US"/>
        </w:rPr>
        <w:t>righteousness,</w:t>
      </w:r>
      <w:r w:rsidR="00F56099">
        <w:rPr>
          <w:color w:val="000000"/>
          <w:lang w:bidi="en-US"/>
        </w:rPr>
        <w:t xml:space="preserve"> </w:t>
      </w:r>
      <w:r w:rsidRPr="00C07CAE">
        <w:rPr>
          <w:color w:val="000000"/>
          <w:lang w:bidi="en-US"/>
        </w:rPr>
        <w:t>over</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above</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protection</w:t>
      </w:r>
      <w:r w:rsidR="00F56099">
        <w:rPr>
          <w:color w:val="000000"/>
          <w:lang w:bidi="en-US"/>
        </w:rPr>
        <w:t xml:space="preserve"> </w:t>
      </w:r>
      <w:r w:rsidRPr="00C07CAE">
        <w:rPr>
          <w:color w:val="000000"/>
          <w:lang w:bidi="en-US"/>
        </w:rPr>
        <w:t>he</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inhabitants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ark</w:t>
      </w:r>
      <w:r w:rsidR="00F56099">
        <w:rPr>
          <w:color w:val="000000"/>
          <w:lang w:bidi="en-US"/>
        </w:rPr>
        <w:t xml:space="preserve"> </w:t>
      </w:r>
      <w:r w:rsidRPr="00C07CAE">
        <w:rPr>
          <w:color w:val="000000"/>
          <w:lang w:bidi="en-US"/>
        </w:rPr>
        <w:t>would</w:t>
      </w:r>
      <w:r w:rsidR="00F56099">
        <w:rPr>
          <w:color w:val="000000"/>
          <w:lang w:bidi="en-US"/>
        </w:rPr>
        <w:t xml:space="preserve"> </w:t>
      </w:r>
      <w:r w:rsidRPr="00C07CAE">
        <w:rPr>
          <w:color w:val="000000"/>
          <w:lang w:bidi="en-US"/>
        </w:rPr>
        <w:t>receive</w:t>
      </w:r>
      <w:r w:rsidR="00F56099">
        <w:rPr>
          <w:color w:val="000000"/>
          <w:lang w:bidi="en-US"/>
        </w:rPr>
        <w:t xml:space="preserve"> </w:t>
      </w:r>
      <w:r w:rsidRPr="00C07CAE">
        <w:rPr>
          <w:color w:val="000000"/>
          <w:lang w:bidi="en-US"/>
        </w:rPr>
        <w:t>as</w:t>
      </w:r>
      <w:r w:rsidR="00F56099">
        <w:rPr>
          <w:color w:val="000000"/>
          <w:lang w:bidi="en-US"/>
        </w:rPr>
        <w:t xml:space="preserve"> </w:t>
      </w:r>
      <w:r w:rsidRPr="00C07CAE">
        <w:rPr>
          <w:color w:val="000000"/>
          <w:lang w:bidi="en-US"/>
        </w:rPr>
        <w:t>a</w:t>
      </w:r>
      <w:r w:rsidR="00F56099">
        <w:rPr>
          <w:color w:val="000000"/>
          <w:lang w:bidi="en-US"/>
        </w:rPr>
        <w:t xml:space="preserve"> </w:t>
      </w:r>
      <w:r w:rsidRPr="00C07CAE">
        <w:rPr>
          <w:color w:val="000000"/>
          <w:lang w:bidi="en-US"/>
        </w:rPr>
        <w:t>result</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their</w:t>
      </w:r>
      <w:r w:rsidR="00F56099">
        <w:rPr>
          <w:color w:val="000000"/>
          <w:lang w:bidi="en-US"/>
        </w:rPr>
        <w:t xml:space="preserve"> </w:t>
      </w:r>
      <w:r w:rsidRPr="00C07CAE">
        <w:rPr>
          <w:color w:val="000000"/>
          <w:lang w:bidi="en-US"/>
        </w:rPr>
        <w:t>world-rescuing</w:t>
      </w:r>
      <w:r w:rsidR="00F56099">
        <w:rPr>
          <w:color w:val="000000"/>
          <w:lang w:bidi="en-US"/>
        </w:rPr>
        <w:t xml:space="preserve"> </w:t>
      </w:r>
      <w:r w:rsidRPr="00C07CAE">
        <w:rPr>
          <w:color w:val="000000"/>
          <w:lang w:bidi="en-US"/>
        </w:rPr>
        <w:t>mission.</w:t>
      </w:r>
    </w:p>
    <w:p w14:paraId="10204ED2" w14:textId="77777777" w:rsidR="00C07CAE" w:rsidRPr="00C07CAE" w:rsidRDefault="00C07CAE" w:rsidP="00C07CAE">
      <w:pPr>
        <w:widowControl w:val="0"/>
        <w:rPr>
          <w:color w:val="000000"/>
          <w:lang w:bidi="en-US"/>
        </w:rPr>
      </w:pPr>
    </w:p>
    <w:p w14:paraId="72CE43D2" w14:textId="5CDCE361" w:rsidR="00A76F92" w:rsidRDefault="00C07CAE" w:rsidP="00130F56">
      <w:pPr>
        <w:widowControl w:val="0"/>
        <w:rPr>
          <w:color w:val="000000"/>
          <w:lang w:bidi="en-US"/>
        </w:rPr>
      </w:pPr>
      <w:r w:rsidRPr="00C07CAE">
        <w:rPr>
          <w:color w:val="000000"/>
          <w:lang w:bidi="en-US"/>
        </w:rPr>
        <w:t>Noach</w:t>
      </w:r>
      <w:r w:rsidR="00F56099">
        <w:rPr>
          <w:color w:val="000000"/>
          <w:lang w:bidi="en-US"/>
        </w:rPr>
        <w:t xml:space="preserve"> </w:t>
      </w:r>
      <w:r w:rsidRPr="00C07CAE">
        <w:rPr>
          <w:color w:val="000000"/>
          <w:lang w:bidi="en-US"/>
        </w:rPr>
        <w:t>was</w:t>
      </w:r>
      <w:r w:rsidR="00F56099">
        <w:rPr>
          <w:color w:val="000000"/>
          <w:lang w:bidi="en-US"/>
        </w:rPr>
        <w:t xml:space="preserve"> </w:t>
      </w:r>
      <w:r w:rsidRPr="00C07CAE">
        <w:rPr>
          <w:color w:val="000000"/>
          <w:lang w:bidi="en-US"/>
        </w:rPr>
        <w:t>told</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bring</w:t>
      </w:r>
      <w:r w:rsidR="00F56099">
        <w:rPr>
          <w:color w:val="000000"/>
          <w:lang w:bidi="en-US"/>
        </w:rPr>
        <w:t xml:space="preserve"> </w:t>
      </w:r>
      <w:r w:rsidRPr="00C07CAE">
        <w:rPr>
          <w:color w:val="000000"/>
          <w:lang w:bidi="en-US"/>
        </w:rPr>
        <w:t>two</w:t>
      </w:r>
      <w:r w:rsidR="00F56099">
        <w:rPr>
          <w:color w:val="000000"/>
          <w:lang w:bidi="en-US"/>
        </w:rPr>
        <w:t xml:space="preserve"> </w:t>
      </w:r>
      <w:r w:rsidRPr="00C07CAE">
        <w:rPr>
          <w:color w:val="000000"/>
          <w:lang w:bidi="en-US"/>
        </w:rPr>
        <w:t>pairs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unclean</w:t>
      </w:r>
      <w:r w:rsidR="00F56099">
        <w:rPr>
          <w:color w:val="000000"/>
          <w:lang w:bidi="en-US"/>
        </w:rPr>
        <w:t xml:space="preserve"> </w:t>
      </w:r>
      <w:r w:rsidRPr="00C07CAE">
        <w:rPr>
          <w:color w:val="000000"/>
          <w:lang w:bidi="en-US"/>
        </w:rPr>
        <w:t>animals</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seven</w:t>
      </w:r>
      <w:r w:rsidR="00F56099">
        <w:rPr>
          <w:color w:val="000000"/>
          <w:lang w:bidi="en-US"/>
        </w:rPr>
        <w:t xml:space="preserve"> </w:t>
      </w:r>
      <w:r w:rsidRPr="00C07CAE">
        <w:rPr>
          <w:i/>
          <w:iCs/>
          <w:color w:val="000000"/>
          <w:lang w:bidi="en-US"/>
        </w:rPr>
        <w:t>pairs</w:t>
      </w:r>
      <w:r w:rsidR="00F56099">
        <w:rPr>
          <w:color w:val="000000"/>
          <w:lang w:bidi="en-US"/>
        </w:rPr>
        <w:t xml:space="preserve"> </w:t>
      </w:r>
      <w:r w:rsidRPr="00C07CAE">
        <w:rPr>
          <w:color w:val="000000"/>
          <w:lang w:bidi="en-US"/>
        </w:rPr>
        <w:t>(14</w:t>
      </w:r>
      <w:r w:rsidR="00F56099">
        <w:rPr>
          <w:color w:val="000000"/>
          <w:lang w:bidi="en-US"/>
        </w:rPr>
        <w:t xml:space="preserve"> </w:t>
      </w:r>
      <w:r w:rsidRPr="00C07CAE">
        <w:rPr>
          <w:color w:val="000000"/>
          <w:lang w:bidi="en-US"/>
        </w:rPr>
        <w:t>animals)</w:t>
      </w:r>
      <w:r w:rsidRPr="00C07CAE">
        <w:rPr>
          <w:color w:val="000000"/>
          <w:sz w:val="20"/>
          <w:vertAlign w:val="superscript"/>
          <w:lang w:bidi="en-US"/>
        </w:rPr>
        <w:footnoteReference w:id="209"/>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clean</w:t>
      </w:r>
      <w:r w:rsidR="00F56099">
        <w:rPr>
          <w:color w:val="000000"/>
          <w:lang w:bidi="en-US"/>
        </w:rPr>
        <w:t xml:space="preserve"> </w:t>
      </w:r>
      <w:r w:rsidRPr="00C07CAE">
        <w:rPr>
          <w:color w:val="000000"/>
          <w:lang w:bidi="en-US"/>
        </w:rPr>
        <w:t>animals</w:t>
      </w:r>
      <w:r w:rsidR="00F56099">
        <w:rPr>
          <w:color w:val="000000"/>
          <w:lang w:bidi="en-US"/>
        </w:rPr>
        <w:t xml:space="preserve"> </w:t>
      </w:r>
      <w:r w:rsidRPr="00C07CAE">
        <w:rPr>
          <w:color w:val="000000"/>
          <w:lang w:bidi="en-US"/>
        </w:rPr>
        <w:t>two</w:t>
      </w:r>
      <w:r w:rsidR="00F56099">
        <w:rPr>
          <w:color w:val="000000"/>
          <w:lang w:bidi="en-US"/>
        </w:rPr>
        <w:t xml:space="preserve"> </w:t>
      </w:r>
      <w:r w:rsidRPr="00C07CAE">
        <w:rPr>
          <w:i/>
          <w:iCs/>
          <w:color w:val="000000"/>
          <w:lang w:bidi="en-US"/>
        </w:rPr>
        <w:t>pairs</w:t>
      </w:r>
      <w:r w:rsidR="00F56099">
        <w:rPr>
          <w:color w:val="000000"/>
          <w:lang w:bidi="en-US"/>
        </w:rPr>
        <w:t xml:space="preserve"> </w:t>
      </w:r>
      <w:r w:rsidRPr="00C07CAE">
        <w:rPr>
          <w:color w:val="000000"/>
          <w:lang w:bidi="en-US"/>
        </w:rPr>
        <w:t>(4</w:t>
      </w:r>
      <w:r w:rsidR="00F56099">
        <w:rPr>
          <w:color w:val="000000"/>
          <w:lang w:bidi="en-US"/>
        </w:rPr>
        <w:t xml:space="preserve"> </w:t>
      </w:r>
      <w:r w:rsidRPr="00C07CAE">
        <w:rPr>
          <w:color w:val="000000"/>
          <w:lang w:bidi="en-US"/>
        </w:rPr>
        <w:t>animals).</w:t>
      </w:r>
      <w:r w:rsidRPr="00C07CAE">
        <w:rPr>
          <w:color w:val="000000"/>
          <w:sz w:val="20"/>
          <w:vertAlign w:val="superscript"/>
          <w:lang w:bidi="en-US"/>
        </w:rPr>
        <w:footnoteReference w:id="210"/>
      </w:r>
      <w:r w:rsidR="00F56099">
        <w:rPr>
          <w:color w:val="000000"/>
          <w:lang w:bidi="en-US"/>
        </w:rPr>
        <w:t xml:space="preserve"> </w:t>
      </w:r>
      <w:r w:rsidR="00A76F92" w:rsidRPr="00A76F92">
        <w:rPr>
          <w:color w:val="000000"/>
          <w:lang w:bidi="en-US"/>
        </w:rPr>
        <w:t>Rashi</w:t>
      </w:r>
      <w:r w:rsidR="00A76F92">
        <w:rPr>
          <w:color w:val="000000"/>
          <w:lang w:bidi="en-US"/>
        </w:rPr>
        <w:t>,</w:t>
      </w:r>
      <w:r w:rsidR="00A76F92" w:rsidRPr="00A76F92">
        <w:rPr>
          <w:color w:val="000000"/>
          <w:lang w:bidi="en-US"/>
        </w:rPr>
        <w:t xml:space="preserve"> to Bereshi</w:t>
      </w:r>
      <w:r w:rsidR="00A76F92">
        <w:rPr>
          <w:color w:val="000000"/>
          <w:lang w:bidi="en-US"/>
        </w:rPr>
        <w:t>t</w:t>
      </w:r>
      <w:r w:rsidR="00A76F92" w:rsidRPr="00A76F92">
        <w:rPr>
          <w:color w:val="000000"/>
          <w:lang w:bidi="en-US"/>
        </w:rPr>
        <w:t xml:space="preserve"> 7:2, writes that we learn from the fact that Noach brought in 7 pairs of pure animals that </w:t>
      </w:r>
      <w:r w:rsidR="00A76F92" w:rsidRPr="00A76F92">
        <w:rPr>
          <w:color w:val="000000"/>
          <w:highlight w:val="yellow"/>
          <w:lang w:bidi="en-US"/>
        </w:rPr>
        <w:t>Noach learned Torah</w:t>
      </w:r>
      <w:r w:rsidR="00A76F92" w:rsidRPr="00A76F92">
        <w:rPr>
          <w:color w:val="000000"/>
          <w:lang w:bidi="en-US"/>
        </w:rPr>
        <w:t xml:space="preserve">, because otherwise he could not have known which animals were </w:t>
      </w:r>
      <w:r w:rsidR="00A76F92">
        <w:rPr>
          <w:color w:val="000000"/>
          <w:lang w:bidi="en-US"/>
        </w:rPr>
        <w:t>k</w:t>
      </w:r>
      <w:r w:rsidR="00A76F92" w:rsidRPr="00A76F92">
        <w:rPr>
          <w:color w:val="000000"/>
          <w:lang w:bidi="en-US"/>
        </w:rPr>
        <w:t xml:space="preserve">osher since at that time no one had been commanded yet not to eat </w:t>
      </w:r>
      <w:r w:rsidR="00A76F92">
        <w:rPr>
          <w:color w:val="000000"/>
          <w:lang w:bidi="en-US"/>
        </w:rPr>
        <w:t>clean</w:t>
      </w:r>
      <w:r w:rsidR="00A76F92" w:rsidRPr="00A76F92">
        <w:rPr>
          <w:color w:val="000000"/>
          <w:lang w:bidi="en-US"/>
        </w:rPr>
        <w:t xml:space="preserve"> animals.</w:t>
      </w:r>
      <w:r w:rsidR="00A76F92">
        <w:rPr>
          <w:rStyle w:val="FootnoteReference"/>
          <w:color w:val="000000"/>
          <w:lang w:bidi="en-US"/>
        </w:rPr>
        <w:footnoteReference w:id="211"/>
      </w:r>
      <w:r w:rsidR="00A76F92" w:rsidRPr="00A76F92">
        <w:rPr>
          <w:color w:val="000000"/>
          <w:lang w:bidi="en-US"/>
        </w:rPr>
        <w:t xml:space="preserve"> According to this, we may say that since Noach learned Torah he also knew which animals were </w:t>
      </w:r>
      <w:r w:rsidR="0032306F" w:rsidRPr="00130F56">
        <w:rPr>
          <w:color w:val="000000"/>
          <w:lang w:bidi="en-US"/>
        </w:rPr>
        <w:t>Terefah</w:t>
      </w:r>
      <w:r w:rsidR="00A76F92" w:rsidRPr="00A76F92">
        <w:rPr>
          <w:color w:val="000000"/>
          <w:lang w:bidi="en-US"/>
        </w:rPr>
        <w:t>.</w:t>
      </w:r>
      <w:r w:rsidR="00130F56" w:rsidRPr="00130F56">
        <w:rPr>
          <w:color w:val="000000"/>
          <w:sz w:val="20"/>
          <w:vertAlign w:val="superscript"/>
          <w:lang w:bidi="en-US"/>
        </w:rPr>
        <w:t xml:space="preserve"> </w:t>
      </w:r>
      <w:r w:rsidR="00130F56" w:rsidRPr="00130F56">
        <w:rPr>
          <w:color w:val="000000"/>
          <w:vertAlign w:val="superscript"/>
          <w:lang w:bidi="en-US"/>
        </w:rPr>
        <w:footnoteReference w:id="212"/>
      </w:r>
    </w:p>
    <w:p w14:paraId="498A3AF1" w14:textId="77777777" w:rsidR="00130F56" w:rsidRDefault="00130F56" w:rsidP="00C07CAE">
      <w:pPr>
        <w:widowControl w:val="0"/>
        <w:rPr>
          <w:color w:val="000000"/>
          <w:lang w:bidi="en-US"/>
        </w:rPr>
      </w:pPr>
    </w:p>
    <w:p w14:paraId="7062B41F" w14:textId="7F6DC74C" w:rsidR="00130F56" w:rsidRPr="00130F56" w:rsidRDefault="00130F56" w:rsidP="00130F56">
      <w:pPr>
        <w:widowControl w:val="0"/>
        <w:rPr>
          <w:color w:val="000000"/>
          <w:lang w:bidi="en-US"/>
        </w:rPr>
      </w:pPr>
      <w:r w:rsidRPr="00130F56">
        <w:rPr>
          <w:color w:val="000000"/>
          <w:lang w:bidi="en-US"/>
        </w:rPr>
        <w:t>Tora</w:t>
      </w:r>
      <w:r>
        <w:rPr>
          <w:color w:val="000000"/>
          <w:lang w:bidi="en-US"/>
        </w:rPr>
        <w:t>t</w:t>
      </w:r>
      <w:r w:rsidRPr="00130F56">
        <w:rPr>
          <w:color w:val="000000"/>
          <w:lang w:bidi="en-US"/>
        </w:rPr>
        <w:t xml:space="preserve"> Chaim on Avodah Zarah</w:t>
      </w:r>
      <w:r>
        <w:rPr>
          <w:rStyle w:val="FootnoteReference"/>
          <w:color w:val="000000"/>
          <w:lang w:bidi="en-US"/>
        </w:rPr>
        <w:footnoteReference w:id="213"/>
      </w:r>
      <w:r w:rsidRPr="00130F56">
        <w:rPr>
          <w:color w:val="000000"/>
          <w:lang w:bidi="en-US"/>
        </w:rPr>
        <w:t xml:space="preserve"> writes that in the early generations, it was certainly possible to discern -- even when the animal was alive -- whether or not it is a </w:t>
      </w:r>
      <w:r w:rsidR="0032306F" w:rsidRPr="00130F56">
        <w:rPr>
          <w:color w:val="000000"/>
          <w:lang w:bidi="en-US"/>
        </w:rPr>
        <w:t>Terefah</w:t>
      </w:r>
      <w:r w:rsidRPr="00130F56">
        <w:rPr>
          <w:color w:val="000000"/>
          <w:lang w:bidi="en-US"/>
        </w:rPr>
        <w:t xml:space="preserve">. Even in later times they were able to know this, as the Sefer Chasidim and </w:t>
      </w:r>
      <w:proofErr w:type="spellStart"/>
      <w:r w:rsidRPr="00130F56">
        <w:rPr>
          <w:color w:val="000000"/>
          <w:lang w:bidi="en-US"/>
        </w:rPr>
        <w:t>Tashbatz</w:t>
      </w:r>
      <w:proofErr w:type="spellEnd"/>
      <w:r w:rsidRPr="00130F56">
        <w:rPr>
          <w:color w:val="000000"/>
          <w:lang w:bidi="en-US"/>
        </w:rPr>
        <w:t xml:space="preserve"> write, that there are several signs and experiments that exist to make it possible to know whether a live animal is a </w:t>
      </w:r>
      <w:r w:rsidR="0032306F" w:rsidRPr="00130F56">
        <w:rPr>
          <w:color w:val="000000"/>
          <w:lang w:bidi="en-US"/>
        </w:rPr>
        <w:t>Terefah</w:t>
      </w:r>
      <w:r w:rsidRPr="00130F56">
        <w:rPr>
          <w:color w:val="000000"/>
          <w:lang w:bidi="en-US"/>
        </w:rPr>
        <w:t xml:space="preserve"> or not. The Tora</w:t>
      </w:r>
      <w:r>
        <w:rPr>
          <w:color w:val="000000"/>
          <w:lang w:bidi="en-US"/>
        </w:rPr>
        <w:t>t</w:t>
      </w:r>
      <w:r w:rsidRPr="00130F56">
        <w:rPr>
          <w:color w:val="000000"/>
          <w:lang w:bidi="en-US"/>
        </w:rPr>
        <w:t xml:space="preserve"> Chaim writes that certainly Noach, who was a Navi, a great Sage and expert concerning all the creatures under Heaven, would be able to know this.</w:t>
      </w:r>
    </w:p>
    <w:p w14:paraId="79BAE663" w14:textId="77777777" w:rsidR="00A76F92" w:rsidRDefault="00A76F92" w:rsidP="00C07CAE">
      <w:pPr>
        <w:widowControl w:val="0"/>
        <w:rPr>
          <w:color w:val="000000"/>
          <w:lang w:bidi="en-US"/>
        </w:rPr>
      </w:pPr>
    </w:p>
    <w:p w14:paraId="427C976B" w14:textId="41BA01F9" w:rsidR="00C07CAE" w:rsidRPr="00C07CAE" w:rsidRDefault="00A76F92" w:rsidP="00C07CAE">
      <w:pPr>
        <w:widowControl w:val="0"/>
        <w:rPr>
          <w:lang w:bidi="en-US"/>
        </w:rPr>
      </w:pPr>
      <w:r>
        <w:rPr>
          <w:color w:val="000000"/>
          <w:highlight w:val="yellow"/>
          <w:lang w:bidi="en-US"/>
        </w:rPr>
        <w:t>Noach</w:t>
      </w:r>
      <w:r w:rsidR="00F56099">
        <w:rPr>
          <w:color w:val="000000"/>
          <w:highlight w:val="yellow"/>
          <w:lang w:bidi="en-US"/>
        </w:rPr>
        <w:t xml:space="preserve"> </w:t>
      </w:r>
      <w:r w:rsidR="00C07CAE" w:rsidRPr="00C07CAE">
        <w:rPr>
          <w:color w:val="000000"/>
          <w:highlight w:val="yellow"/>
          <w:lang w:bidi="en-US"/>
        </w:rPr>
        <w:t>was</w:t>
      </w:r>
      <w:r w:rsidR="00F56099">
        <w:rPr>
          <w:color w:val="000000"/>
          <w:highlight w:val="yellow"/>
          <w:lang w:bidi="en-US"/>
        </w:rPr>
        <w:t xml:space="preserve"> </w:t>
      </w:r>
      <w:r w:rsidR="00C07CAE" w:rsidRPr="00C07CAE">
        <w:rPr>
          <w:color w:val="000000"/>
          <w:highlight w:val="yellow"/>
          <w:lang w:bidi="en-US"/>
        </w:rPr>
        <w:t>also</w:t>
      </w:r>
      <w:r w:rsidR="00F56099">
        <w:rPr>
          <w:color w:val="000000"/>
          <w:highlight w:val="yellow"/>
          <w:lang w:bidi="en-US"/>
        </w:rPr>
        <w:t xml:space="preserve"> </w:t>
      </w:r>
      <w:r w:rsidR="00C07CAE" w:rsidRPr="00C07CAE">
        <w:rPr>
          <w:color w:val="000000"/>
          <w:highlight w:val="yellow"/>
          <w:lang w:bidi="en-US"/>
        </w:rPr>
        <w:t>permitted</w:t>
      </w:r>
      <w:r w:rsidR="00F56099">
        <w:rPr>
          <w:color w:val="000000"/>
          <w:highlight w:val="yellow"/>
          <w:lang w:bidi="en-US"/>
        </w:rPr>
        <w:t xml:space="preserve"> </w:t>
      </w:r>
      <w:r w:rsidR="00C07CAE" w:rsidRPr="00C07CAE">
        <w:rPr>
          <w:color w:val="000000"/>
          <w:highlight w:val="yellow"/>
          <w:lang w:bidi="en-US"/>
        </w:rPr>
        <w:t>to</w:t>
      </w:r>
      <w:r w:rsidR="00F56099">
        <w:rPr>
          <w:color w:val="000000"/>
          <w:highlight w:val="yellow"/>
          <w:lang w:bidi="en-US"/>
        </w:rPr>
        <w:t xml:space="preserve"> </w:t>
      </w:r>
      <w:r w:rsidR="00C07CAE" w:rsidRPr="00C07CAE">
        <w:rPr>
          <w:color w:val="000000"/>
          <w:highlight w:val="yellow"/>
          <w:lang w:bidi="en-US"/>
        </w:rPr>
        <w:t>bring</w:t>
      </w:r>
      <w:r w:rsidR="00F56099">
        <w:rPr>
          <w:color w:val="000000"/>
          <w:highlight w:val="yellow"/>
          <w:lang w:bidi="en-US"/>
        </w:rPr>
        <w:t xml:space="preserve"> </w:t>
      </w:r>
      <w:r w:rsidR="00C07CAE" w:rsidRPr="00C07CAE">
        <w:rPr>
          <w:color w:val="000000"/>
          <w:highlight w:val="yellow"/>
          <w:lang w:bidi="en-US"/>
        </w:rPr>
        <w:t>any</w:t>
      </w:r>
      <w:r w:rsidR="00F56099">
        <w:rPr>
          <w:color w:val="000000"/>
          <w:highlight w:val="yellow"/>
          <w:lang w:bidi="en-US"/>
        </w:rPr>
        <w:t xml:space="preserve"> </w:t>
      </w:r>
      <w:r w:rsidR="00C07CAE" w:rsidRPr="00C07CAE">
        <w:rPr>
          <w:color w:val="000000"/>
          <w:highlight w:val="yellow"/>
          <w:lang w:bidi="en-US"/>
        </w:rPr>
        <w:t>of</w:t>
      </w:r>
      <w:r w:rsidR="00F56099">
        <w:rPr>
          <w:color w:val="000000"/>
          <w:highlight w:val="yellow"/>
          <w:lang w:bidi="en-US"/>
        </w:rPr>
        <w:t xml:space="preserve"> </w:t>
      </w:r>
      <w:r w:rsidR="00C07CAE" w:rsidRPr="00C07CAE">
        <w:rPr>
          <w:color w:val="000000"/>
          <w:highlight w:val="yellow"/>
          <w:lang w:bidi="en-US"/>
        </w:rPr>
        <w:t>his</w:t>
      </w:r>
      <w:r w:rsidR="00F56099">
        <w:rPr>
          <w:color w:val="000000"/>
          <w:highlight w:val="yellow"/>
          <w:lang w:bidi="en-US"/>
        </w:rPr>
        <w:t xml:space="preserve"> </w:t>
      </w:r>
      <w:r w:rsidR="00C07CAE" w:rsidRPr="00C07CAE">
        <w:rPr>
          <w:color w:val="000000"/>
          <w:highlight w:val="yellow"/>
          <w:lang w:bidi="en-US"/>
        </w:rPr>
        <w:t>own</w:t>
      </w:r>
      <w:r w:rsidR="00F56099">
        <w:rPr>
          <w:color w:val="000000"/>
          <w:highlight w:val="yellow"/>
          <w:lang w:bidi="en-US"/>
        </w:rPr>
        <w:t xml:space="preserve"> </w:t>
      </w:r>
      <w:r w:rsidR="00C07CAE" w:rsidRPr="00C07CAE">
        <w:rPr>
          <w:color w:val="000000"/>
          <w:highlight w:val="yellow"/>
          <w:lang w:bidi="en-US"/>
        </w:rPr>
        <w:t>household</w:t>
      </w:r>
      <w:r w:rsidR="00F56099">
        <w:rPr>
          <w:color w:val="000000"/>
          <w:highlight w:val="yellow"/>
          <w:lang w:bidi="en-US"/>
        </w:rPr>
        <w:t xml:space="preserve"> </w:t>
      </w:r>
      <w:r w:rsidR="00C07CAE" w:rsidRPr="00C07CAE">
        <w:rPr>
          <w:color w:val="000000"/>
          <w:highlight w:val="yellow"/>
          <w:lang w:bidi="en-US"/>
        </w:rPr>
        <w:t>property</w:t>
      </w:r>
      <w:r w:rsidR="00F56099">
        <w:rPr>
          <w:color w:val="000000"/>
          <w:highlight w:val="yellow"/>
          <w:lang w:bidi="en-US"/>
        </w:rPr>
        <w:t xml:space="preserve"> </w:t>
      </w:r>
      <w:r w:rsidR="00C07CAE" w:rsidRPr="00C07CAE">
        <w:rPr>
          <w:color w:val="000000"/>
          <w:highlight w:val="yellow"/>
          <w:lang w:bidi="en-US"/>
        </w:rPr>
        <w:t>so</w:t>
      </w:r>
      <w:r w:rsidR="00F56099">
        <w:rPr>
          <w:color w:val="000000"/>
          <w:highlight w:val="yellow"/>
          <w:lang w:bidi="en-US"/>
        </w:rPr>
        <w:t xml:space="preserve"> </w:t>
      </w:r>
      <w:r w:rsidR="00C07CAE" w:rsidRPr="00C07CAE">
        <w:rPr>
          <w:color w:val="000000"/>
          <w:highlight w:val="yellow"/>
          <w:lang w:bidi="en-US"/>
        </w:rPr>
        <w:t>that</w:t>
      </w:r>
      <w:r w:rsidR="00F56099">
        <w:rPr>
          <w:color w:val="000000"/>
          <w:highlight w:val="yellow"/>
          <w:lang w:bidi="en-US"/>
        </w:rPr>
        <w:t xml:space="preserve"> </w:t>
      </w:r>
      <w:r w:rsidR="00C07CAE" w:rsidRPr="00C07CAE">
        <w:rPr>
          <w:color w:val="000000"/>
          <w:highlight w:val="yellow"/>
          <w:lang w:bidi="en-US"/>
        </w:rPr>
        <w:t>he</w:t>
      </w:r>
      <w:r w:rsidR="00F56099">
        <w:rPr>
          <w:color w:val="000000"/>
          <w:highlight w:val="yellow"/>
          <w:lang w:bidi="en-US"/>
        </w:rPr>
        <w:t xml:space="preserve"> </w:t>
      </w:r>
      <w:r w:rsidR="00C07CAE" w:rsidRPr="00C07CAE">
        <w:rPr>
          <w:color w:val="000000"/>
          <w:highlight w:val="yellow"/>
          <w:lang w:bidi="en-US"/>
        </w:rPr>
        <w:t>could</w:t>
      </w:r>
      <w:r w:rsidR="00F56099">
        <w:rPr>
          <w:color w:val="000000"/>
          <w:highlight w:val="yellow"/>
          <w:lang w:bidi="en-US"/>
        </w:rPr>
        <w:t xml:space="preserve"> </w:t>
      </w:r>
      <w:r w:rsidR="00C07CAE" w:rsidRPr="00C07CAE">
        <w:rPr>
          <w:color w:val="000000"/>
          <w:highlight w:val="yellow"/>
          <w:lang w:bidi="en-US"/>
        </w:rPr>
        <w:t>feel</w:t>
      </w:r>
      <w:r w:rsidR="00F56099">
        <w:rPr>
          <w:color w:val="000000"/>
          <w:highlight w:val="yellow"/>
          <w:lang w:bidi="en-US"/>
        </w:rPr>
        <w:t xml:space="preserve"> </w:t>
      </w:r>
      <w:r w:rsidR="00585328">
        <w:rPr>
          <w:color w:val="000000"/>
          <w:highlight w:val="yellow"/>
          <w:lang w:bidi="en-US"/>
        </w:rPr>
        <w:t>“</w:t>
      </w:r>
      <w:r w:rsidR="00C07CAE" w:rsidRPr="00C07CAE">
        <w:rPr>
          <w:color w:val="000000"/>
          <w:highlight w:val="yellow"/>
          <w:lang w:bidi="en-US"/>
        </w:rPr>
        <w:t>at</w:t>
      </w:r>
      <w:r w:rsidR="00F56099">
        <w:rPr>
          <w:color w:val="000000"/>
          <w:highlight w:val="yellow"/>
          <w:lang w:bidi="en-US"/>
        </w:rPr>
        <w:t xml:space="preserve"> </w:t>
      </w:r>
      <w:r w:rsidR="00C07CAE" w:rsidRPr="00C07CAE">
        <w:rPr>
          <w:color w:val="000000"/>
          <w:highlight w:val="yellow"/>
          <w:lang w:bidi="en-US"/>
        </w:rPr>
        <w:t>home</w:t>
      </w:r>
      <w:r w:rsidR="00585328">
        <w:rPr>
          <w:color w:val="000000"/>
          <w:highlight w:val="yellow"/>
          <w:lang w:bidi="en-US"/>
        </w:rPr>
        <w:t>”</w:t>
      </w:r>
      <w:r w:rsidR="00F56099">
        <w:rPr>
          <w:color w:val="000000"/>
          <w:highlight w:val="yellow"/>
          <w:lang w:bidi="en-US"/>
        </w:rPr>
        <w:t xml:space="preserve"> </w:t>
      </w:r>
      <w:r w:rsidR="00C07CAE" w:rsidRPr="00C07CAE">
        <w:rPr>
          <w:color w:val="000000"/>
          <w:highlight w:val="yellow"/>
          <w:lang w:bidi="en-US"/>
        </w:rPr>
        <w:t>in</w:t>
      </w:r>
      <w:r w:rsidR="00F56099">
        <w:rPr>
          <w:color w:val="000000"/>
          <w:highlight w:val="yellow"/>
          <w:lang w:bidi="en-US"/>
        </w:rPr>
        <w:t xml:space="preserve"> </w:t>
      </w:r>
      <w:r w:rsidR="00C07CAE" w:rsidRPr="00C07CAE">
        <w:rPr>
          <w:color w:val="000000"/>
          <w:highlight w:val="yellow"/>
          <w:lang w:bidi="en-US"/>
        </w:rPr>
        <w:t>the</w:t>
      </w:r>
      <w:r w:rsidR="00F56099">
        <w:rPr>
          <w:color w:val="000000"/>
          <w:highlight w:val="yellow"/>
          <w:lang w:bidi="en-US"/>
        </w:rPr>
        <w:t xml:space="preserve"> </w:t>
      </w:r>
      <w:r w:rsidR="00C07CAE" w:rsidRPr="00C07CAE">
        <w:rPr>
          <w:color w:val="000000"/>
          <w:highlight w:val="yellow"/>
          <w:lang w:bidi="en-US"/>
        </w:rPr>
        <w:t>ark</w:t>
      </w:r>
      <w:r w:rsidR="00C07CAE" w:rsidRPr="00C07CAE">
        <w:rPr>
          <w:color w:val="000000"/>
          <w:lang w:bidi="en-US"/>
        </w:rPr>
        <w:t>.</w:t>
      </w:r>
      <w:r w:rsidR="002C669B">
        <w:rPr>
          <w:color w:val="000000"/>
          <w:lang w:bidi="en-US"/>
        </w:rPr>
        <w:t xml:space="preserve"> It is also obvious, as we shall see later, that Noach brought a grape vine onto the ark as one of his personal </w:t>
      </w:r>
      <w:r w:rsidR="0032306F">
        <w:rPr>
          <w:color w:val="000000"/>
          <w:lang w:bidi="en-US"/>
        </w:rPr>
        <w:t>possessions</w:t>
      </w:r>
      <w:r w:rsidR="002C669B">
        <w:rPr>
          <w:color w:val="000000"/>
          <w:lang w:bidi="en-US"/>
        </w:rPr>
        <w:t>.</w:t>
      </w:r>
    </w:p>
    <w:p w14:paraId="40C9C880" w14:textId="77777777" w:rsidR="00C07CAE" w:rsidRPr="00C07CAE" w:rsidRDefault="00C07CAE" w:rsidP="00C07CAE">
      <w:pPr>
        <w:widowControl w:val="0"/>
        <w:rPr>
          <w:color w:val="000000"/>
          <w:lang w:bidi="en-US"/>
        </w:rPr>
      </w:pPr>
    </w:p>
    <w:p w14:paraId="0BDCEBD0" w14:textId="7D5904D9" w:rsidR="00A61FE5" w:rsidRDefault="00C07CAE" w:rsidP="00C07CAE">
      <w:pPr>
        <w:widowControl w:val="0"/>
        <w:rPr>
          <w:color w:val="000000"/>
          <w:lang w:bidi="en-US"/>
        </w:rPr>
      </w:pPr>
      <w:r w:rsidRPr="00C07CAE">
        <w:rPr>
          <w:color w:val="000000"/>
          <w:highlight w:val="yellow"/>
          <w:lang w:bidi="en-US"/>
        </w:rPr>
        <w:t>All</w:t>
      </w:r>
      <w:r w:rsidR="00F56099">
        <w:rPr>
          <w:color w:val="000000"/>
          <w:highlight w:val="yellow"/>
          <w:lang w:bidi="en-US"/>
        </w:rPr>
        <w:t xml:space="preserve"> </w:t>
      </w:r>
      <w:r w:rsidRPr="00C07CAE">
        <w:rPr>
          <w:color w:val="000000"/>
          <w:highlight w:val="yellow"/>
          <w:lang w:bidi="en-US"/>
        </w:rPr>
        <w:t>of</w:t>
      </w:r>
      <w:r w:rsidR="00F56099">
        <w:rPr>
          <w:color w:val="000000"/>
          <w:highlight w:val="yellow"/>
          <w:lang w:bidi="en-US"/>
        </w:rPr>
        <w:t xml:space="preserve"> </w:t>
      </w:r>
      <w:r w:rsidRPr="00C07CAE">
        <w:rPr>
          <w:color w:val="000000"/>
          <w:highlight w:val="yellow"/>
          <w:lang w:bidi="en-US"/>
        </w:rPr>
        <w:t>this</w:t>
      </w:r>
      <w:r w:rsidR="00F56099">
        <w:rPr>
          <w:color w:val="000000"/>
          <w:highlight w:val="yellow"/>
          <w:lang w:bidi="en-US"/>
        </w:rPr>
        <w:t xml:space="preserve"> </w:t>
      </w:r>
      <w:r w:rsidRPr="00C07CAE">
        <w:rPr>
          <w:color w:val="000000"/>
          <w:highlight w:val="yellow"/>
          <w:lang w:bidi="en-US"/>
        </w:rPr>
        <w:t>was</w:t>
      </w:r>
      <w:r w:rsidR="00F56099">
        <w:rPr>
          <w:color w:val="000000"/>
          <w:highlight w:val="yellow"/>
          <w:lang w:bidi="en-US"/>
        </w:rPr>
        <w:t xml:space="preserve"> </w:t>
      </w:r>
      <w:r w:rsidRPr="00C07CAE">
        <w:rPr>
          <w:color w:val="000000"/>
          <w:highlight w:val="yellow"/>
          <w:lang w:bidi="en-US"/>
        </w:rPr>
        <w:t>not</w:t>
      </w:r>
      <w:r w:rsidR="00F56099">
        <w:rPr>
          <w:color w:val="000000"/>
          <w:highlight w:val="yellow"/>
          <w:lang w:bidi="en-US"/>
        </w:rPr>
        <w:t xml:space="preserve"> </w:t>
      </w:r>
      <w:r w:rsidRPr="00C07CAE">
        <w:rPr>
          <w:color w:val="000000"/>
          <w:highlight w:val="yellow"/>
          <w:lang w:bidi="en-US"/>
        </w:rPr>
        <w:t>only</w:t>
      </w:r>
      <w:r w:rsidR="00F56099">
        <w:rPr>
          <w:color w:val="000000"/>
          <w:highlight w:val="yellow"/>
          <w:lang w:bidi="en-US"/>
        </w:rPr>
        <w:t xml:space="preserve"> </w:t>
      </w:r>
      <w:r w:rsidRPr="00C07CAE">
        <w:rPr>
          <w:color w:val="000000"/>
          <w:highlight w:val="yellow"/>
          <w:lang w:bidi="en-US"/>
        </w:rPr>
        <w:t>for</w:t>
      </w:r>
      <w:r w:rsidR="00F56099">
        <w:rPr>
          <w:color w:val="000000"/>
          <w:highlight w:val="yellow"/>
          <w:lang w:bidi="en-US"/>
        </w:rPr>
        <w:t xml:space="preserve"> </w:t>
      </w:r>
      <w:r w:rsidRPr="00C07CAE">
        <w:rPr>
          <w:color w:val="000000"/>
          <w:highlight w:val="yellow"/>
          <w:lang w:bidi="en-US"/>
        </w:rPr>
        <w:t>Noach</w:t>
      </w:r>
      <w:r w:rsidR="00585328">
        <w:rPr>
          <w:color w:val="000000"/>
          <w:highlight w:val="yellow"/>
          <w:lang w:bidi="en-US"/>
        </w:rPr>
        <w:t>’</w:t>
      </w:r>
      <w:r w:rsidRPr="00C07CAE">
        <w:rPr>
          <w:color w:val="000000"/>
          <w:highlight w:val="yellow"/>
          <w:lang w:bidi="en-US"/>
        </w:rPr>
        <w:t>s</w:t>
      </w:r>
      <w:r w:rsidR="00F56099">
        <w:rPr>
          <w:color w:val="000000"/>
          <w:highlight w:val="yellow"/>
          <w:lang w:bidi="en-US"/>
        </w:rPr>
        <w:t xml:space="preserve"> </w:t>
      </w:r>
      <w:r w:rsidRPr="00C07CAE">
        <w:rPr>
          <w:color w:val="000000"/>
          <w:highlight w:val="yellow"/>
          <w:lang w:bidi="en-US"/>
        </w:rPr>
        <w:t>personal</w:t>
      </w:r>
      <w:r w:rsidR="00F56099">
        <w:rPr>
          <w:color w:val="000000"/>
          <w:highlight w:val="yellow"/>
          <w:lang w:bidi="en-US"/>
        </w:rPr>
        <w:t xml:space="preserve"> </w:t>
      </w:r>
      <w:r w:rsidRPr="00C07CAE">
        <w:rPr>
          <w:color w:val="000000"/>
          <w:highlight w:val="yellow"/>
          <w:lang w:bidi="en-US"/>
        </w:rPr>
        <w:t>benefit;</w:t>
      </w:r>
      <w:r w:rsidR="00F56099">
        <w:rPr>
          <w:color w:val="000000"/>
          <w:highlight w:val="yellow"/>
          <w:lang w:bidi="en-US"/>
        </w:rPr>
        <w:t xml:space="preserve"> </w:t>
      </w:r>
      <w:r w:rsidRPr="00C07CAE">
        <w:rPr>
          <w:color w:val="000000"/>
          <w:highlight w:val="yellow"/>
          <w:lang w:bidi="en-US"/>
        </w:rPr>
        <w:t>it</w:t>
      </w:r>
      <w:r w:rsidR="00F56099">
        <w:rPr>
          <w:color w:val="000000"/>
          <w:highlight w:val="yellow"/>
          <w:lang w:bidi="en-US"/>
        </w:rPr>
        <w:t xml:space="preserve"> </w:t>
      </w:r>
      <w:r w:rsidRPr="00C07CAE">
        <w:rPr>
          <w:color w:val="000000"/>
          <w:highlight w:val="yellow"/>
          <w:lang w:bidi="en-US"/>
        </w:rPr>
        <w:t>also</w:t>
      </w:r>
      <w:r w:rsidR="00F56099">
        <w:rPr>
          <w:color w:val="000000"/>
          <w:highlight w:val="yellow"/>
          <w:lang w:bidi="en-US"/>
        </w:rPr>
        <w:t xml:space="preserve"> </w:t>
      </w:r>
      <w:r w:rsidRPr="00C07CAE">
        <w:rPr>
          <w:color w:val="000000"/>
          <w:highlight w:val="yellow"/>
          <w:lang w:bidi="en-US"/>
        </w:rPr>
        <w:t>served</w:t>
      </w:r>
      <w:r w:rsidR="00F56099">
        <w:rPr>
          <w:color w:val="000000"/>
          <w:highlight w:val="yellow"/>
          <w:lang w:bidi="en-US"/>
        </w:rPr>
        <w:t xml:space="preserve"> </w:t>
      </w:r>
      <w:r w:rsidRPr="00C07CAE">
        <w:rPr>
          <w:color w:val="000000"/>
          <w:highlight w:val="yellow"/>
          <w:lang w:bidi="en-US"/>
        </w:rPr>
        <w:t>a</w:t>
      </w:r>
      <w:r w:rsidR="00F56099">
        <w:rPr>
          <w:color w:val="000000"/>
          <w:highlight w:val="yellow"/>
          <w:lang w:bidi="en-US"/>
        </w:rPr>
        <w:t xml:space="preserve"> </w:t>
      </w:r>
      <w:r w:rsidRPr="00C07CAE">
        <w:rPr>
          <w:color w:val="000000"/>
          <w:highlight w:val="yellow"/>
          <w:lang w:bidi="en-US"/>
        </w:rPr>
        <w:t>larger</w:t>
      </w:r>
      <w:r w:rsidR="00F56099">
        <w:rPr>
          <w:color w:val="000000"/>
          <w:highlight w:val="yellow"/>
          <w:lang w:bidi="en-US"/>
        </w:rPr>
        <w:t xml:space="preserve"> </w:t>
      </w:r>
      <w:r w:rsidRPr="00C07CAE">
        <w:rPr>
          <w:color w:val="000000"/>
          <w:highlight w:val="yellow"/>
          <w:lang w:bidi="en-US"/>
        </w:rPr>
        <w:t>purpose</w:t>
      </w:r>
      <w:r w:rsidR="00F56099">
        <w:rPr>
          <w:color w:val="000000"/>
          <w:highlight w:val="yellow"/>
          <w:lang w:bidi="en-US"/>
        </w:rPr>
        <w:t xml:space="preserve"> </w:t>
      </w:r>
      <w:r w:rsidRPr="00C07CAE">
        <w:rPr>
          <w:color w:val="000000"/>
          <w:highlight w:val="yellow"/>
          <w:lang w:bidi="en-US"/>
        </w:rPr>
        <w:t>in</w:t>
      </w:r>
      <w:r w:rsidR="00F56099">
        <w:rPr>
          <w:color w:val="000000"/>
          <w:highlight w:val="yellow"/>
          <w:lang w:bidi="en-US"/>
        </w:rPr>
        <w:t xml:space="preserve"> </w:t>
      </w:r>
      <w:r w:rsidRPr="00C07CAE">
        <w:rPr>
          <w:color w:val="000000"/>
          <w:highlight w:val="yellow"/>
          <w:lang w:bidi="en-US"/>
        </w:rPr>
        <w:t>ensuring</w:t>
      </w:r>
      <w:r w:rsidR="00F56099">
        <w:rPr>
          <w:color w:val="000000"/>
          <w:highlight w:val="yellow"/>
          <w:lang w:bidi="en-US"/>
        </w:rPr>
        <w:t xml:space="preserve"> </w:t>
      </w:r>
      <w:r w:rsidRPr="00C07CAE">
        <w:rPr>
          <w:color w:val="000000"/>
          <w:highlight w:val="yellow"/>
          <w:lang w:bidi="en-US"/>
        </w:rPr>
        <w:t>that</w:t>
      </w:r>
      <w:r w:rsidR="00F56099">
        <w:rPr>
          <w:color w:val="000000"/>
          <w:highlight w:val="yellow"/>
          <w:lang w:bidi="en-US"/>
        </w:rPr>
        <w:t xml:space="preserve"> </w:t>
      </w:r>
      <w:r w:rsidRPr="00C07CAE">
        <w:rPr>
          <w:color w:val="000000"/>
          <w:highlight w:val="yellow"/>
          <w:lang w:bidi="en-US"/>
        </w:rPr>
        <w:t>the</w:t>
      </w:r>
      <w:r w:rsidR="00F56099">
        <w:rPr>
          <w:color w:val="000000"/>
          <w:highlight w:val="yellow"/>
          <w:lang w:bidi="en-US"/>
        </w:rPr>
        <w:t xml:space="preserve"> </w:t>
      </w:r>
      <w:r w:rsidRPr="00C07CAE">
        <w:rPr>
          <w:color w:val="000000"/>
          <w:highlight w:val="yellow"/>
          <w:lang w:bidi="en-US"/>
        </w:rPr>
        <w:t>achievements</w:t>
      </w:r>
      <w:r w:rsidR="00F56099">
        <w:rPr>
          <w:color w:val="000000"/>
          <w:highlight w:val="yellow"/>
          <w:lang w:bidi="en-US"/>
        </w:rPr>
        <w:t xml:space="preserve"> </w:t>
      </w:r>
      <w:r w:rsidRPr="00C07CAE">
        <w:rPr>
          <w:color w:val="000000"/>
          <w:highlight w:val="yellow"/>
          <w:lang w:bidi="en-US"/>
        </w:rPr>
        <w:t>of</w:t>
      </w:r>
      <w:r w:rsidR="00F56099">
        <w:rPr>
          <w:color w:val="000000"/>
          <w:highlight w:val="yellow"/>
          <w:lang w:bidi="en-US"/>
        </w:rPr>
        <w:t xml:space="preserve"> </w:t>
      </w:r>
      <w:r w:rsidRPr="00C07CAE">
        <w:rPr>
          <w:color w:val="000000"/>
          <w:highlight w:val="yellow"/>
          <w:lang w:bidi="en-US"/>
        </w:rPr>
        <w:t>the</w:t>
      </w:r>
      <w:r w:rsidR="00F56099">
        <w:rPr>
          <w:color w:val="000000"/>
          <w:highlight w:val="yellow"/>
          <w:lang w:bidi="en-US"/>
        </w:rPr>
        <w:t xml:space="preserve"> </w:t>
      </w:r>
      <w:r w:rsidRPr="00C07CAE">
        <w:rPr>
          <w:color w:val="000000"/>
          <w:highlight w:val="yellow"/>
          <w:lang w:bidi="en-US"/>
        </w:rPr>
        <w:t>ten</w:t>
      </w:r>
      <w:r w:rsidR="00F56099">
        <w:rPr>
          <w:color w:val="000000"/>
          <w:highlight w:val="yellow"/>
          <w:lang w:bidi="en-US"/>
        </w:rPr>
        <w:t xml:space="preserve"> </w:t>
      </w:r>
      <w:r w:rsidRPr="00C07CAE">
        <w:rPr>
          <w:color w:val="000000"/>
          <w:highlight w:val="yellow"/>
          <w:lang w:bidi="en-US"/>
        </w:rPr>
        <w:t>pre-Flood</w:t>
      </w:r>
      <w:r w:rsidR="00F56099">
        <w:rPr>
          <w:color w:val="000000"/>
          <w:highlight w:val="yellow"/>
          <w:lang w:bidi="en-US"/>
        </w:rPr>
        <w:t xml:space="preserve"> </w:t>
      </w:r>
      <w:r w:rsidRPr="00C07CAE">
        <w:rPr>
          <w:color w:val="000000"/>
          <w:highlight w:val="yellow"/>
          <w:lang w:bidi="en-US"/>
        </w:rPr>
        <w:t>generations</w:t>
      </w:r>
      <w:r w:rsidR="00F56099">
        <w:rPr>
          <w:color w:val="000000"/>
          <w:highlight w:val="yellow"/>
          <w:lang w:bidi="en-US"/>
        </w:rPr>
        <w:t xml:space="preserve"> </w:t>
      </w:r>
      <w:r w:rsidRPr="00C07CAE">
        <w:rPr>
          <w:color w:val="000000"/>
          <w:highlight w:val="yellow"/>
          <w:lang w:bidi="en-US"/>
        </w:rPr>
        <w:t>would</w:t>
      </w:r>
      <w:r w:rsidR="00F56099">
        <w:rPr>
          <w:color w:val="000000"/>
          <w:highlight w:val="yellow"/>
          <w:lang w:bidi="en-US"/>
        </w:rPr>
        <w:t xml:space="preserve"> </w:t>
      </w:r>
      <w:r w:rsidRPr="00C07CAE">
        <w:rPr>
          <w:color w:val="000000"/>
          <w:highlight w:val="yellow"/>
          <w:lang w:bidi="en-US"/>
        </w:rPr>
        <w:t>not</w:t>
      </w:r>
      <w:r w:rsidR="00F56099">
        <w:rPr>
          <w:color w:val="000000"/>
          <w:highlight w:val="yellow"/>
          <w:lang w:bidi="en-US"/>
        </w:rPr>
        <w:t xml:space="preserve"> </w:t>
      </w:r>
      <w:r w:rsidRPr="00C07CAE">
        <w:rPr>
          <w:color w:val="000000"/>
          <w:highlight w:val="yellow"/>
          <w:lang w:bidi="en-US"/>
        </w:rPr>
        <w:t>be</w:t>
      </w:r>
      <w:r w:rsidR="00F56099">
        <w:rPr>
          <w:color w:val="000000"/>
          <w:highlight w:val="yellow"/>
          <w:lang w:bidi="en-US"/>
        </w:rPr>
        <w:t xml:space="preserve"> </w:t>
      </w:r>
      <w:r w:rsidRPr="00C07CAE">
        <w:rPr>
          <w:color w:val="000000"/>
          <w:highlight w:val="yellow"/>
          <w:lang w:bidi="en-US"/>
        </w:rPr>
        <w:t>lost.</w:t>
      </w:r>
      <w:r w:rsidR="00F56099">
        <w:rPr>
          <w:color w:val="000000"/>
          <w:lang w:bidi="en-US"/>
        </w:rPr>
        <w:t xml:space="preserve"> </w:t>
      </w:r>
    </w:p>
    <w:p w14:paraId="3D9E4533" w14:textId="77777777" w:rsidR="00A61FE5" w:rsidRDefault="00A61FE5" w:rsidP="00C07CAE">
      <w:pPr>
        <w:widowControl w:val="0"/>
        <w:rPr>
          <w:color w:val="000000"/>
          <w:lang w:bidi="en-US"/>
        </w:rPr>
      </w:pPr>
    </w:p>
    <w:p w14:paraId="181DAE2B" w14:textId="354F4887" w:rsidR="00C07CAE" w:rsidRDefault="00C07CAE" w:rsidP="00C07CAE">
      <w:pPr>
        <w:widowControl w:val="0"/>
        <w:rPr>
          <w:color w:val="000000"/>
          <w:lang w:bidi="en-US"/>
        </w:rPr>
      </w:pPr>
      <w:r w:rsidRPr="00C07CAE">
        <w:rPr>
          <w:color w:val="000000"/>
          <w:lang w:bidi="en-US"/>
        </w:rPr>
        <w:t>The</w:t>
      </w:r>
      <w:r w:rsidR="00F56099">
        <w:rPr>
          <w:color w:val="000000"/>
          <w:lang w:bidi="en-US"/>
        </w:rPr>
        <w:t xml:space="preserve"> </w:t>
      </w:r>
      <w:r w:rsidRPr="00C07CAE">
        <w:rPr>
          <w:color w:val="000000"/>
          <w:lang w:bidi="en-US"/>
        </w:rPr>
        <w:t>animals</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came</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by</w:t>
      </w:r>
      <w:r w:rsidR="00F56099">
        <w:rPr>
          <w:color w:val="000000"/>
          <w:lang w:bidi="en-US"/>
        </w:rPr>
        <w:t xml:space="preserve"> </w:t>
      </w:r>
      <w:r w:rsidRPr="00C07CAE">
        <w:rPr>
          <w:color w:val="000000"/>
          <w:lang w:bidi="en-US"/>
        </w:rPr>
        <w:t>themselves</w:t>
      </w:r>
      <w:r w:rsidR="00F56099">
        <w:rPr>
          <w:color w:val="000000"/>
          <w:lang w:bidi="en-US"/>
        </w:rPr>
        <w:t xml:space="preserve"> </w:t>
      </w:r>
      <w:r w:rsidRPr="00C07CAE">
        <w:rPr>
          <w:color w:val="000000"/>
          <w:lang w:bidi="en-US"/>
        </w:rPr>
        <w:t>were</w:t>
      </w:r>
      <w:r w:rsidR="00F56099">
        <w:rPr>
          <w:color w:val="000000"/>
          <w:lang w:bidi="en-US"/>
        </w:rPr>
        <w:t xml:space="preserve"> </w:t>
      </w:r>
      <w:r w:rsidRPr="00C07CAE">
        <w:rPr>
          <w:color w:val="000000"/>
          <w:lang w:bidi="en-US"/>
        </w:rPr>
        <w:t>all</w:t>
      </w:r>
      <w:r w:rsidR="00F56099">
        <w:rPr>
          <w:color w:val="000000"/>
          <w:lang w:bidi="en-US"/>
        </w:rPr>
        <w:t xml:space="preserve"> </w:t>
      </w:r>
      <w:r w:rsidRPr="00C07CAE">
        <w:rPr>
          <w:color w:val="000000"/>
          <w:lang w:bidi="en-US"/>
        </w:rPr>
        <w:t>wild</w:t>
      </w:r>
      <w:r w:rsidR="00F56099">
        <w:rPr>
          <w:color w:val="000000"/>
          <w:lang w:bidi="en-US"/>
        </w:rPr>
        <w:t xml:space="preserve"> </w:t>
      </w:r>
      <w:r w:rsidRPr="00C07CAE">
        <w:rPr>
          <w:color w:val="000000"/>
          <w:lang w:bidi="en-US"/>
        </w:rPr>
        <w:t>animals,</w:t>
      </w:r>
      <w:r w:rsidR="00F56099">
        <w:rPr>
          <w:color w:val="000000"/>
          <w:lang w:bidi="en-US"/>
        </w:rPr>
        <w:t xml:space="preserve"> </w:t>
      </w:r>
      <w:r w:rsidRPr="00C07CAE">
        <w:rPr>
          <w:color w:val="000000"/>
          <w:lang w:bidi="en-US"/>
        </w:rPr>
        <w:t>even</w:t>
      </w:r>
      <w:r w:rsidR="00F56099">
        <w:rPr>
          <w:color w:val="000000"/>
          <w:lang w:bidi="en-US"/>
        </w:rPr>
        <w:t xml:space="preserve"> </w:t>
      </w:r>
      <w:r w:rsidRPr="00C07CAE">
        <w:rPr>
          <w:color w:val="000000"/>
          <w:lang w:bidi="en-US"/>
        </w:rPr>
        <w:t>those</w:t>
      </w:r>
      <w:r w:rsidR="00F56099">
        <w:rPr>
          <w:color w:val="000000"/>
          <w:lang w:bidi="en-US"/>
        </w:rPr>
        <w:t xml:space="preserve"> </w:t>
      </w:r>
      <w:r w:rsidRPr="00C07CAE">
        <w:rPr>
          <w:color w:val="000000"/>
          <w:lang w:bidi="en-US"/>
        </w:rPr>
        <w:t>from</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same</w:t>
      </w:r>
      <w:r w:rsidR="00F56099">
        <w:rPr>
          <w:color w:val="000000"/>
          <w:lang w:bidi="en-US"/>
        </w:rPr>
        <w:t xml:space="preserve"> </w:t>
      </w:r>
      <w:r w:rsidRPr="00C07CAE">
        <w:rPr>
          <w:color w:val="000000"/>
          <w:lang w:bidi="en-US"/>
        </w:rPr>
        <w:t>species</w:t>
      </w:r>
      <w:r w:rsidR="00F56099">
        <w:rPr>
          <w:color w:val="000000"/>
          <w:lang w:bidi="en-US"/>
        </w:rPr>
        <w:t xml:space="preserve"> </w:t>
      </w:r>
      <w:r w:rsidRPr="00C07CAE">
        <w:rPr>
          <w:color w:val="000000"/>
          <w:lang w:bidi="en-US"/>
        </w:rPr>
        <w:t>as</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domestic</w:t>
      </w:r>
      <w:r w:rsidR="00F56099">
        <w:rPr>
          <w:color w:val="000000"/>
          <w:lang w:bidi="en-US"/>
        </w:rPr>
        <w:t xml:space="preserve"> </w:t>
      </w:r>
      <w:r w:rsidRPr="00C07CAE">
        <w:rPr>
          <w:color w:val="000000"/>
          <w:lang w:bidi="en-US"/>
        </w:rPr>
        <w:t>ones</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added</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them.</w:t>
      </w:r>
      <w:r w:rsidR="00F56099">
        <w:rPr>
          <w:color w:val="000000"/>
          <w:lang w:bidi="en-US"/>
        </w:rPr>
        <w:t xml:space="preserve"> </w:t>
      </w:r>
    </w:p>
    <w:p w14:paraId="312B1E2F" w14:textId="77777777" w:rsidR="00A61FE5" w:rsidRDefault="00A61FE5" w:rsidP="00C07CAE">
      <w:pPr>
        <w:widowControl w:val="0"/>
        <w:rPr>
          <w:color w:val="000000"/>
          <w:lang w:bidi="en-US"/>
        </w:rPr>
      </w:pPr>
    </w:p>
    <w:p w14:paraId="0FF6B831" w14:textId="77777777" w:rsidR="00A61FE5" w:rsidRPr="00A61FE5" w:rsidRDefault="00A61FE5" w:rsidP="00A61FE5">
      <w:pPr>
        <w:widowControl w:val="0"/>
        <w:ind w:left="288"/>
        <w:rPr>
          <w:color w:val="000000"/>
          <w:lang w:bidi="en-US"/>
        </w:rPr>
      </w:pPr>
      <w:r w:rsidRPr="00A61FE5">
        <w:rPr>
          <w:i/>
          <w:iCs/>
          <w:color w:val="000000"/>
          <w:lang w:bidi="en-US"/>
        </w:rPr>
        <w:t>As an aside</w:t>
      </w:r>
      <w:r>
        <w:rPr>
          <w:color w:val="000000"/>
          <w:lang w:bidi="en-US"/>
        </w:rPr>
        <w:t xml:space="preserve">:  </w:t>
      </w:r>
      <w:r w:rsidRPr="00A61FE5">
        <w:rPr>
          <w:color w:val="000000"/>
          <w:lang w:bidi="en-US"/>
        </w:rPr>
        <w:t>Has there been any other time in history when a miracle like this happened? In fact, yes.</w:t>
      </w:r>
    </w:p>
    <w:p w14:paraId="0704EE98" w14:textId="77777777" w:rsidR="00A61FE5" w:rsidRPr="00A61FE5" w:rsidRDefault="00A61FE5" w:rsidP="00A61FE5">
      <w:pPr>
        <w:widowControl w:val="0"/>
        <w:rPr>
          <w:color w:val="000000"/>
          <w:lang w:bidi="en-US"/>
        </w:rPr>
      </w:pPr>
    </w:p>
    <w:p w14:paraId="5DFDF8E3" w14:textId="449195FC" w:rsidR="00A61FE5" w:rsidRDefault="00A61FE5" w:rsidP="00A76F92">
      <w:pPr>
        <w:widowControl w:val="0"/>
        <w:ind w:left="288"/>
        <w:rPr>
          <w:lang w:bidi="en-US"/>
        </w:rPr>
      </w:pPr>
      <w:r w:rsidRPr="00A61FE5">
        <w:rPr>
          <w:color w:val="000000"/>
          <w:lang w:bidi="en-US"/>
        </w:rPr>
        <w:t>Leviticus ch</w:t>
      </w:r>
      <w:r>
        <w:rPr>
          <w:color w:val="000000"/>
          <w:lang w:bidi="en-US"/>
        </w:rPr>
        <w:t>apter</w:t>
      </w:r>
      <w:r w:rsidRPr="00A61FE5">
        <w:rPr>
          <w:color w:val="000000"/>
          <w:lang w:bidi="en-US"/>
        </w:rPr>
        <w:t xml:space="preserve"> 11 gives the Torah Laws about which creatures are ritually pure for Jewish consumption, and which are not. In verse 2, G</w:t>
      </w:r>
      <w:r>
        <w:rPr>
          <w:color w:val="000000"/>
          <w:lang w:bidi="en-US"/>
        </w:rPr>
        <w:t>o</w:t>
      </w:r>
      <w:r w:rsidRPr="00A61FE5">
        <w:rPr>
          <w:color w:val="000000"/>
          <w:lang w:bidi="en-US"/>
        </w:rPr>
        <w:t xml:space="preserve">d tells Moses, </w:t>
      </w:r>
      <w:r w:rsidR="00585328">
        <w:rPr>
          <w:color w:val="000000"/>
          <w:lang w:bidi="en-US"/>
        </w:rPr>
        <w:t>“</w:t>
      </w:r>
      <w:r w:rsidRPr="00A61FE5">
        <w:rPr>
          <w:color w:val="000000"/>
          <w:lang w:bidi="en-US"/>
        </w:rPr>
        <w:t xml:space="preserve">Speak to the Children of Israel, saying, </w:t>
      </w:r>
      <w:r w:rsidR="00585328">
        <w:rPr>
          <w:color w:val="000000"/>
          <w:lang w:bidi="en-US"/>
        </w:rPr>
        <w:t>‘</w:t>
      </w:r>
      <w:r w:rsidRPr="00A61FE5">
        <w:rPr>
          <w:color w:val="000000"/>
          <w:lang w:bidi="en-US"/>
        </w:rPr>
        <w:t>These are the creatures that you may eat from among all the animals that are upon the earth</w:t>
      </w:r>
      <w:r w:rsidR="00585328">
        <w:rPr>
          <w:color w:val="000000"/>
          <w:lang w:bidi="en-US"/>
        </w:rPr>
        <w:t>”</w:t>
      </w:r>
      <w:r>
        <w:rPr>
          <w:color w:val="000000"/>
          <w:lang w:bidi="en-US"/>
        </w:rPr>
        <w:t>.</w:t>
      </w:r>
      <w:r w:rsidRPr="00A61FE5">
        <w:rPr>
          <w:color w:val="000000"/>
          <w:lang w:bidi="en-US"/>
        </w:rPr>
        <w:t xml:space="preserve"> Rashi explains, based on Talmud, that Moses held up each type of creature</w:t>
      </w:r>
      <w:r>
        <w:rPr>
          <w:color w:val="000000"/>
          <w:lang w:bidi="en-US"/>
        </w:rPr>
        <w:t xml:space="preserve">, </w:t>
      </w:r>
      <w:r w:rsidRPr="00A61FE5">
        <w:rPr>
          <w:color w:val="000000"/>
          <w:lang w:bidi="en-US"/>
        </w:rPr>
        <w:t>each type of animal, bird, and creeping thing that is mentioned there by name</w:t>
      </w:r>
      <w:r>
        <w:rPr>
          <w:color w:val="000000"/>
          <w:lang w:bidi="en-US"/>
        </w:rPr>
        <w:t xml:space="preserve">, </w:t>
      </w:r>
      <w:r w:rsidRPr="00A61FE5">
        <w:rPr>
          <w:color w:val="000000"/>
          <w:lang w:bidi="en-US"/>
        </w:rPr>
        <w:t xml:space="preserve">and showed it to the Israelites. He pointed and said, </w:t>
      </w:r>
      <w:r w:rsidR="00585328">
        <w:rPr>
          <w:color w:val="000000"/>
          <w:lang w:bidi="en-US"/>
        </w:rPr>
        <w:t>“</w:t>
      </w:r>
      <w:r w:rsidRPr="00A61FE5">
        <w:rPr>
          <w:color w:val="000000"/>
          <w:lang w:bidi="en-US"/>
        </w:rPr>
        <w:t>this kind you may eat</w:t>
      </w:r>
      <w:r w:rsidR="00585328">
        <w:rPr>
          <w:color w:val="000000"/>
          <w:lang w:bidi="en-US"/>
        </w:rPr>
        <w:t>”</w:t>
      </w:r>
      <w:r w:rsidR="00604311">
        <w:rPr>
          <w:color w:val="000000"/>
          <w:lang w:bidi="en-US"/>
        </w:rPr>
        <w:t>,</w:t>
      </w:r>
      <w:r w:rsidRPr="00A61FE5">
        <w:rPr>
          <w:color w:val="000000"/>
          <w:lang w:bidi="en-US"/>
        </w:rPr>
        <w:t xml:space="preserve"> and </w:t>
      </w:r>
      <w:r w:rsidR="00585328">
        <w:rPr>
          <w:color w:val="000000"/>
          <w:lang w:bidi="en-US"/>
        </w:rPr>
        <w:t>“</w:t>
      </w:r>
      <w:r w:rsidRPr="00A61FE5">
        <w:rPr>
          <w:color w:val="000000"/>
          <w:lang w:bidi="en-US"/>
        </w:rPr>
        <w:t>this kind you many not eat</w:t>
      </w:r>
      <w:r w:rsidR="00585328">
        <w:rPr>
          <w:color w:val="000000"/>
          <w:lang w:bidi="en-US"/>
        </w:rPr>
        <w:t>”</w:t>
      </w:r>
      <w:r w:rsidR="00604311">
        <w:rPr>
          <w:color w:val="000000"/>
          <w:lang w:bidi="en-US"/>
        </w:rPr>
        <w:t>.</w:t>
      </w:r>
      <w:r w:rsidRPr="00A61FE5">
        <w:rPr>
          <w:color w:val="000000"/>
          <w:lang w:bidi="en-US"/>
        </w:rPr>
        <w:t xml:space="preserve"> One of each of all those types of creatures came on its own, as inspired by G</w:t>
      </w:r>
      <w:r>
        <w:rPr>
          <w:color w:val="000000"/>
          <w:lang w:bidi="en-US"/>
        </w:rPr>
        <w:t>o</w:t>
      </w:r>
      <w:r w:rsidRPr="00A61FE5">
        <w:rPr>
          <w:color w:val="000000"/>
          <w:lang w:bidi="en-US"/>
        </w:rPr>
        <w:t>d, to Moses at Mount Sinai at that time, just as the animals came to Noa</w:t>
      </w:r>
      <w:r>
        <w:rPr>
          <w:color w:val="000000"/>
          <w:lang w:bidi="en-US"/>
        </w:rPr>
        <w:t>c</w:t>
      </w:r>
      <w:r w:rsidRPr="00A61FE5">
        <w:rPr>
          <w:color w:val="000000"/>
          <w:lang w:bidi="en-US"/>
        </w:rPr>
        <w:t>h</w:t>
      </w:r>
      <w:r w:rsidR="00585328">
        <w:rPr>
          <w:color w:val="000000"/>
          <w:lang w:bidi="en-US"/>
        </w:rPr>
        <w:t>’</w:t>
      </w:r>
      <w:r w:rsidRPr="00A61FE5">
        <w:rPr>
          <w:color w:val="000000"/>
          <w:lang w:bidi="en-US"/>
        </w:rPr>
        <w:t>s ark 17 generations earlier.</w:t>
      </w:r>
      <w:r w:rsidR="00A76F92">
        <w:rPr>
          <w:color w:val="000000"/>
          <w:lang w:bidi="en-US"/>
        </w:rPr>
        <w:t xml:space="preserve">  </w:t>
      </w:r>
      <w:r w:rsidRPr="00A76F92">
        <w:rPr>
          <w:i/>
          <w:iCs/>
          <w:lang w:bidi="en-US"/>
        </w:rPr>
        <w:t>End of aside</w:t>
      </w:r>
    </w:p>
    <w:p w14:paraId="249E5A63" w14:textId="77777777" w:rsidR="00A61FE5" w:rsidRPr="00C07CAE" w:rsidRDefault="00A61FE5" w:rsidP="00C07CAE">
      <w:pPr>
        <w:widowControl w:val="0"/>
        <w:rPr>
          <w:lang w:bidi="en-US"/>
        </w:rPr>
      </w:pPr>
    </w:p>
    <w:p w14:paraId="76433D5A" w14:textId="77777777" w:rsidR="00C07CAE" w:rsidRPr="00C07CAE" w:rsidRDefault="00C07CAE" w:rsidP="00C07CAE">
      <w:pPr>
        <w:widowControl w:val="0"/>
        <w:rPr>
          <w:lang w:bidi="en-US"/>
        </w:rPr>
      </w:pPr>
      <w:r w:rsidRPr="00C07CAE">
        <w:rPr>
          <w:color w:val="000000"/>
          <w:lang w:bidi="en-US"/>
        </w:rPr>
        <w:t>Two</w:t>
      </w:r>
      <w:r w:rsidR="00F56099">
        <w:rPr>
          <w:color w:val="000000"/>
          <w:lang w:bidi="en-US"/>
        </w:rPr>
        <w:t xml:space="preserve"> </w:t>
      </w:r>
      <w:r w:rsidRPr="00C07CAE">
        <w:rPr>
          <w:i/>
          <w:iCs/>
          <w:color w:val="000000"/>
          <w:lang w:bidi="en-US"/>
        </w:rPr>
        <w:t>pairs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wild</w:t>
      </w:r>
      <w:r w:rsidR="00F56099">
        <w:rPr>
          <w:color w:val="000000"/>
          <w:lang w:bidi="en-US"/>
        </w:rPr>
        <w:t xml:space="preserve"> </w:t>
      </w:r>
      <w:r w:rsidRPr="00C07CAE">
        <w:rPr>
          <w:color w:val="000000"/>
          <w:lang w:bidi="en-US"/>
        </w:rPr>
        <w:t>oxen,</w:t>
      </w:r>
      <w:r w:rsidR="00F56099">
        <w:rPr>
          <w:color w:val="000000"/>
          <w:lang w:bidi="en-US"/>
        </w:rPr>
        <w:t xml:space="preserve"> </w:t>
      </w:r>
      <w:r w:rsidRPr="00C07CAE">
        <w:rPr>
          <w:color w:val="000000"/>
          <w:lang w:bidi="en-US"/>
        </w:rPr>
        <w:t>two</w:t>
      </w:r>
      <w:r w:rsidR="00F56099">
        <w:rPr>
          <w:color w:val="000000"/>
          <w:lang w:bidi="en-US"/>
        </w:rPr>
        <w:t xml:space="preserve"> </w:t>
      </w:r>
      <w:r w:rsidRPr="00C07CAE">
        <w:rPr>
          <w:i/>
          <w:iCs/>
          <w:color w:val="000000"/>
          <w:lang w:bidi="en-US"/>
        </w:rPr>
        <w:t>pairs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mountain</w:t>
      </w:r>
      <w:r w:rsidR="00F56099">
        <w:rPr>
          <w:color w:val="000000"/>
          <w:lang w:bidi="en-US"/>
        </w:rPr>
        <w:t xml:space="preserve"> </w:t>
      </w:r>
      <w:r w:rsidRPr="00C07CAE">
        <w:rPr>
          <w:color w:val="000000"/>
          <w:lang w:bidi="en-US"/>
        </w:rPr>
        <w:t>goats,</w:t>
      </w:r>
      <w:r w:rsidR="00F56099">
        <w:rPr>
          <w:color w:val="000000"/>
          <w:lang w:bidi="en-US"/>
        </w:rPr>
        <w:t xml:space="preserve"> </w:t>
      </w:r>
      <w:r w:rsidRPr="00C07CAE">
        <w:rPr>
          <w:color w:val="000000"/>
          <w:lang w:bidi="en-US"/>
        </w:rPr>
        <w:t>etc.,</w:t>
      </w:r>
      <w:r w:rsidR="00F56099">
        <w:rPr>
          <w:color w:val="000000"/>
          <w:lang w:bidi="en-US"/>
        </w:rPr>
        <w:t xml:space="preserve"> </w:t>
      </w:r>
      <w:r w:rsidRPr="00C07CAE">
        <w:rPr>
          <w:color w:val="000000"/>
          <w:lang w:bidi="en-US"/>
        </w:rPr>
        <w:t>were</w:t>
      </w:r>
      <w:r w:rsidR="00F56099">
        <w:rPr>
          <w:color w:val="000000"/>
          <w:lang w:bidi="en-US"/>
        </w:rPr>
        <w:t xml:space="preserve"> </w:t>
      </w:r>
      <w:r w:rsidRPr="00C07CAE">
        <w:rPr>
          <w:color w:val="000000"/>
          <w:lang w:bidi="en-US"/>
        </w:rPr>
        <w:t>all</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would</w:t>
      </w:r>
      <w:r w:rsidR="00F56099">
        <w:rPr>
          <w:color w:val="000000"/>
          <w:lang w:bidi="en-US"/>
        </w:rPr>
        <w:t xml:space="preserve"> </w:t>
      </w:r>
      <w:r w:rsidRPr="00C07CAE">
        <w:rPr>
          <w:color w:val="000000"/>
          <w:lang w:bidi="en-US"/>
        </w:rPr>
        <w:t>have</w:t>
      </w:r>
      <w:r w:rsidR="00F56099">
        <w:rPr>
          <w:color w:val="000000"/>
          <w:lang w:bidi="en-US"/>
        </w:rPr>
        <w:t xml:space="preserve"> </w:t>
      </w:r>
      <w:r w:rsidRPr="00C07CAE">
        <w:rPr>
          <w:color w:val="000000"/>
          <w:lang w:bidi="en-US"/>
        </w:rPr>
        <w:t>been</w:t>
      </w:r>
      <w:r w:rsidR="00F56099">
        <w:rPr>
          <w:color w:val="000000"/>
          <w:lang w:bidi="en-US"/>
        </w:rPr>
        <w:t xml:space="preserve"> </w:t>
      </w:r>
      <w:r w:rsidRPr="00C07CAE">
        <w:rPr>
          <w:color w:val="000000"/>
          <w:lang w:bidi="en-US"/>
        </w:rPr>
        <w:t>preserved</w:t>
      </w:r>
      <w:r w:rsidR="00F56099">
        <w:rPr>
          <w:color w:val="000000"/>
          <w:lang w:bidi="en-US"/>
        </w:rPr>
        <w:t xml:space="preserve"> </w:t>
      </w:r>
      <w:r w:rsidRPr="00C07CAE">
        <w:rPr>
          <w:color w:val="000000"/>
          <w:lang w:bidi="en-US"/>
        </w:rPr>
        <w:t>if</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had</w:t>
      </w:r>
      <w:r w:rsidR="00F56099">
        <w:rPr>
          <w:color w:val="000000"/>
          <w:lang w:bidi="en-US"/>
        </w:rPr>
        <w:t xml:space="preserve"> </w:t>
      </w:r>
      <w:r w:rsidRPr="00C07CAE">
        <w:rPr>
          <w:color w:val="000000"/>
          <w:lang w:bidi="en-US"/>
        </w:rPr>
        <w:t>not</w:t>
      </w:r>
      <w:r w:rsidR="00F56099">
        <w:rPr>
          <w:color w:val="000000"/>
          <w:lang w:bidi="en-US"/>
        </w:rPr>
        <w:t xml:space="preserve"> </w:t>
      </w:r>
      <w:r w:rsidRPr="00C07CAE">
        <w:rPr>
          <w:color w:val="000000"/>
          <w:lang w:bidi="en-US"/>
        </w:rPr>
        <w:t>brought</w:t>
      </w:r>
      <w:r w:rsidR="00F56099">
        <w:rPr>
          <w:color w:val="000000"/>
          <w:lang w:bidi="en-US"/>
        </w:rPr>
        <w:t xml:space="preserve"> </w:t>
      </w:r>
      <w:r w:rsidRPr="00C07CAE">
        <w:rPr>
          <w:color w:val="000000"/>
          <w:lang w:bidi="en-US"/>
        </w:rPr>
        <w:t>some</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his</w:t>
      </w:r>
      <w:r w:rsidR="00F56099">
        <w:rPr>
          <w:color w:val="000000"/>
          <w:lang w:bidi="en-US"/>
        </w:rPr>
        <w:t xml:space="preserve"> </w:t>
      </w:r>
      <w:r w:rsidRPr="00C07CAE">
        <w:rPr>
          <w:color w:val="000000"/>
          <w:lang w:bidi="en-US"/>
        </w:rPr>
        <w:t>own</w:t>
      </w:r>
      <w:r w:rsidR="00F56099">
        <w:rPr>
          <w:color w:val="000000"/>
          <w:lang w:bidi="en-US"/>
        </w:rPr>
        <w:t xml:space="preserve"> </w:t>
      </w:r>
      <w:r w:rsidRPr="00C07CAE">
        <w:rPr>
          <w:color w:val="000000"/>
          <w:lang w:bidi="en-US"/>
        </w:rPr>
        <w:t>flock</w:t>
      </w:r>
      <w:r w:rsidR="00F56099">
        <w:rPr>
          <w:color w:val="000000"/>
          <w:lang w:bidi="en-US"/>
        </w:rPr>
        <w:t xml:space="preserve"> </w:t>
      </w:r>
      <w:r w:rsidRPr="00C07CAE">
        <w:rPr>
          <w:color w:val="000000"/>
          <w:lang w:bidi="en-US"/>
        </w:rPr>
        <w:t>with</w:t>
      </w:r>
      <w:r w:rsidR="00F56099">
        <w:rPr>
          <w:color w:val="000000"/>
          <w:lang w:bidi="en-US"/>
        </w:rPr>
        <w:t xml:space="preserve"> </w:t>
      </w:r>
      <w:r w:rsidRPr="00C07CAE">
        <w:rPr>
          <w:color w:val="000000"/>
          <w:lang w:bidi="en-US"/>
        </w:rPr>
        <w:t>him,</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process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domestication</w:t>
      </w:r>
      <w:r w:rsidR="00F56099">
        <w:rPr>
          <w:color w:val="000000"/>
          <w:lang w:bidi="en-US"/>
        </w:rPr>
        <w:t xml:space="preserve"> </w:t>
      </w:r>
      <w:r w:rsidRPr="00C07CAE">
        <w:rPr>
          <w:color w:val="000000"/>
          <w:lang w:bidi="en-US"/>
        </w:rPr>
        <w:t>would</w:t>
      </w:r>
      <w:r w:rsidR="00F56099">
        <w:rPr>
          <w:color w:val="000000"/>
          <w:lang w:bidi="en-US"/>
        </w:rPr>
        <w:t xml:space="preserve"> </w:t>
      </w:r>
      <w:r w:rsidRPr="00C07CAE">
        <w:rPr>
          <w:color w:val="000000"/>
          <w:lang w:bidi="en-US"/>
        </w:rPr>
        <w:t>have</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have</w:t>
      </w:r>
      <w:r w:rsidR="00F56099">
        <w:rPr>
          <w:color w:val="000000"/>
          <w:lang w:bidi="en-US"/>
        </w:rPr>
        <w:t xml:space="preserve"> </w:t>
      </w:r>
      <w:r w:rsidRPr="00C07CAE">
        <w:rPr>
          <w:color w:val="000000"/>
          <w:lang w:bidi="en-US"/>
        </w:rPr>
        <w:t>been</w:t>
      </w:r>
      <w:r w:rsidR="00F56099">
        <w:rPr>
          <w:color w:val="000000"/>
          <w:lang w:bidi="en-US"/>
        </w:rPr>
        <w:t xml:space="preserve"> </w:t>
      </w:r>
      <w:r w:rsidRPr="00C07CAE">
        <w:rPr>
          <w:color w:val="000000"/>
          <w:lang w:bidi="en-US"/>
        </w:rPr>
        <w:t>repeated</w:t>
      </w:r>
      <w:r w:rsidR="00F56099">
        <w:rPr>
          <w:color w:val="000000"/>
          <w:lang w:bidi="en-US"/>
        </w:rPr>
        <w:t xml:space="preserve"> </w:t>
      </w:r>
      <w:r w:rsidRPr="00C07CAE">
        <w:rPr>
          <w:color w:val="000000"/>
          <w:lang w:bidi="en-US"/>
        </w:rPr>
        <w:t>after</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Flood.</w:t>
      </w:r>
    </w:p>
    <w:p w14:paraId="0C958F6C" w14:textId="77777777" w:rsidR="00C07CAE" w:rsidRPr="00C07CAE" w:rsidRDefault="00C07CAE" w:rsidP="00C07CAE">
      <w:pPr>
        <w:widowControl w:val="0"/>
        <w:rPr>
          <w:color w:val="000000"/>
          <w:lang w:bidi="en-US"/>
        </w:rPr>
      </w:pPr>
    </w:p>
    <w:p w14:paraId="60ABE119" w14:textId="77777777" w:rsidR="00C07CAE" w:rsidRPr="00C07CAE" w:rsidRDefault="00C07CAE" w:rsidP="00C07CAE">
      <w:pPr>
        <w:rPr>
          <w:color w:val="000000"/>
          <w:lang w:bidi="en-US"/>
        </w:rPr>
      </w:pPr>
      <w:r w:rsidRPr="00C07CAE">
        <w:rPr>
          <w:color w:val="000000"/>
          <w:lang w:bidi="en-US"/>
        </w:rPr>
        <w:t>Similarly,</w:t>
      </w:r>
      <w:r w:rsidR="00F56099">
        <w:rPr>
          <w:color w:val="000000"/>
          <w:lang w:bidi="en-US"/>
        </w:rPr>
        <w:t xml:space="preserve"> </w:t>
      </w:r>
      <w:r w:rsidRPr="00C07CAE">
        <w:rPr>
          <w:color w:val="000000"/>
          <w:highlight w:val="yellow"/>
          <w:lang w:bidi="en-US"/>
        </w:rPr>
        <w:t>Noach</w:t>
      </w:r>
      <w:r w:rsidR="00F56099">
        <w:rPr>
          <w:color w:val="000000"/>
          <w:highlight w:val="yellow"/>
          <w:lang w:bidi="en-US"/>
        </w:rPr>
        <w:t xml:space="preserve"> </w:t>
      </w:r>
      <w:r w:rsidRPr="00C07CAE">
        <w:rPr>
          <w:color w:val="000000"/>
          <w:highlight w:val="yellow"/>
          <w:lang w:bidi="en-US"/>
        </w:rPr>
        <w:t>brought</w:t>
      </w:r>
      <w:r w:rsidR="00F56099">
        <w:rPr>
          <w:color w:val="000000"/>
          <w:highlight w:val="yellow"/>
          <w:lang w:bidi="en-US"/>
        </w:rPr>
        <w:t xml:space="preserve"> </w:t>
      </w:r>
      <w:r w:rsidRPr="00C07CAE">
        <w:rPr>
          <w:color w:val="000000"/>
          <w:highlight w:val="yellow"/>
          <w:lang w:bidi="en-US"/>
        </w:rPr>
        <w:t>with</w:t>
      </w:r>
      <w:r w:rsidR="00F56099">
        <w:rPr>
          <w:color w:val="000000"/>
          <w:highlight w:val="yellow"/>
          <w:lang w:bidi="en-US"/>
        </w:rPr>
        <w:t xml:space="preserve"> </w:t>
      </w:r>
      <w:r w:rsidRPr="00C07CAE">
        <w:rPr>
          <w:color w:val="000000"/>
          <w:highlight w:val="yellow"/>
          <w:lang w:bidi="en-US"/>
        </w:rPr>
        <w:t>him</w:t>
      </w:r>
      <w:r w:rsidR="00F56099">
        <w:rPr>
          <w:color w:val="000000"/>
          <w:highlight w:val="yellow"/>
          <w:lang w:bidi="en-US"/>
        </w:rPr>
        <w:t xml:space="preserve"> </w:t>
      </w:r>
      <w:r w:rsidRPr="00C07CAE">
        <w:rPr>
          <w:color w:val="000000"/>
          <w:highlight w:val="yellow"/>
          <w:lang w:bidi="en-US"/>
        </w:rPr>
        <w:t>the</w:t>
      </w:r>
      <w:r w:rsidR="00F56099">
        <w:rPr>
          <w:color w:val="000000"/>
          <w:highlight w:val="yellow"/>
          <w:lang w:bidi="en-US"/>
        </w:rPr>
        <w:t xml:space="preserve"> </w:t>
      </w:r>
      <w:r w:rsidRPr="00C07CAE">
        <w:rPr>
          <w:color w:val="000000"/>
          <w:highlight w:val="yellow"/>
          <w:lang w:bidi="en-US"/>
        </w:rPr>
        <w:t>products</w:t>
      </w:r>
      <w:r w:rsidR="00F56099">
        <w:rPr>
          <w:color w:val="000000"/>
          <w:highlight w:val="yellow"/>
          <w:lang w:bidi="en-US"/>
        </w:rPr>
        <w:t xml:space="preserve"> </w:t>
      </w:r>
      <w:r w:rsidRPr="00C07CAE">
        <w:rPr>
          <w:color w:val="000000"/>
          <w:highlight w:val="yellow"/>
          <w:lang w:bidi="en-US"/>
        </w:rPr>
        <w:t>of</w:t>
      </w:r>
      <w:r w:rsidR="00F56099">
        <w:rPr>
          <w:color w:val="000000"/>
          <w:highlight w:val="yellow"/>
          <w:lang w:bidi="en-US"/>
        </w:rPr>
        <w:t xml:space="preserve"> </w:t>
      </w:r>
      <w:r w:rsidRPr="00C07CAE">
        <w:rPr>
          <w:color w:val="000000"/>
          <w:highlight w:val="yellow"/>
          <w:lang w:bidi="en-US"/>
        </w:rPr>
        <w:t>technological</w:t>
      </w:r>
      <w:r w:rsidR="00F56099">
        <w:rPr>
          <w:color w:val="000000"/>
          <w:highlight w:val="yellow"/>
          <w:lang w:bidi="en-US"/>
        </w:rPr>
        <w:t xml:space="preserve"> </w:t>
      </w:r>
      <w:r w:rsidRPr="00C07CAE">
        <w:rPr>
          <w:color w:val="000000"/>
          <w:highlight w:val="yellow"/>
          <w:lang w:bidi="en-US"/>
        </w:rPr>
        <w:t>progress</w:t>
      </w:r>
      <w:r w:rsidR="00F56099">
        <w:rPr>
          <w:color w:val="000000"/>
          <w:highlight w:val="yellow"/>
          <w:lang w:bidi="en-US"/>
        </w:rPr>
        <w:t xml:space="preserve"> </w:t>
      </w:r>
      <w:r w:rsidRPr="00C07CAE">
        <w:rPr>
          <w:color w:val="000000"/>
          <w:highlight w:val="yellow"/>
          <w:lang w:bidi="en-US"/>
        </w:rPr>
        <w:t>of</w:t>
      </w:r>
      <w:r w:rsidR="00F56099">
        <w:rPr>
          <w:color w:val="000000"/>
          <w:highlight w:val="yellow"/>
          <w:lang w:bidi="en-US"/>
        </w:rPr>
        <w:t xml:space="preserve"> </w:t>
      </w:r>
      <w:r w:rsidRPr="00C07CAE">
        <w:rPr>
          <w:color w:val="000000"/>
          <w:highlight w:val="yellow"/>
          <w:lang w:bidi="en-US"/>
        </w:rPr>
        <w:t>invention</w:t>
      </w:r>
      <w:r w:rsidR="00F56099">
        <w:rPr>
          <w:color w:val="000000"/>
          <w:highlight w:val="yellow"/>
          <w:lang w:bidi="en-US"/>
        </w:rPr>
        <w:t xml:space="preserve"> </w:t>
      </w:r>
      <w:r w:rsidRPr="00C07CAE">
        <w:rPr>
          <w:color w:val="000000"/>
          <w:highlight w:val="yellow"/>
          <w:lang w:bidi="en-US"/>
        </w:rPr>
        <w:t>up</w:t>
      </w:r>
      <w:r w:rsidR="00F56099">
        <w:rPr>
          <w:color w:val="000000"/>
          <w:highlight w:val="yellow"/>
          <w:lang w:bidi="en-US"/>
        </w:rPr>
        <w:t xml:space="preserve"> </w:t>
      </w:r>
      <w:r w:rsidRPr="00C07CAE">
        <w:rPr>
          <w:color w:val="000000"/>
          <w:highlight w:val="yellow"/>
          <w:lang w:bidi="en-US"/>
        </w:rPr>
        <w:t>to</w:t>
      </w:r>
      <w:r w:rsidR="00F56099">
        <w:rPr>
          <w:color w:val="000000"/>
          <w:highlight w:val="yellow"/>
          <w:lang w:bidi="en-US"/>
        </w:rPr>
        <w:t xml:space="preserve"> </w:t>
      </w:r>
      <w:r w:rsidRPr="00C07CAE">
        <w:rPr>
          <w:color w:val="000000"/>
          <w:highlight w:val="yellow"/>
          <w:lang w:bidi="en-US"/>
        </w:rPr>
        <w:t>his</w:t>
      </w:r>
      <w:r w:rsidR="00F56099">
        <w:rPr>
          <w:color w:val="000000"/>
          <w:highlight w:val="yellow"/>
          <w:lang w:bidi="en-US"/>
        </w:rPr>
        <w:t xml:space="preserve"> </w:t>
      </w:r>
      <w:r w:rsidRPr="00C07CAE">
        <w:rPr>
          <w:color w:val="000000"/>
          <w:highlight w:val="yellow"/>
          <w:lang w:bidi="en-US"/>
        </w:rPr>
        <w:t>time,</w:t>
      </w:r>
      <w:r w:rsidR="00F56099">
        <w:rPr>
          <w:color w:val="000000"/>
          <w:highlight w:val="yellow"/>
          <w:lang w:bidi="en-US"/>
        </w:rPr>
        <w:t xml:space="preserve"> </w:t>
      </w:r>
      <w:r w:rsidRPr="00C07CAE">
        <w:rPr>
          <w:color w:val="000000"/>
          <w:highlight w:val="yellow"/>
          <w:lang w:bidi="en-US"/>
        </w:rPr>
        <w:t>and</w:t>
      </w:r>
      <w:r w:rsidR="00F56099">
        <w:rPr>
          <w:color w:val="000000"/>
          <w:highlight w:val="yellow"/>
          <w:lang w:bidi="en-US"/>
        </w:rPr>
        <w:t xml:space="preserve"> </w:t>
      </w:r>
      <w:r w:rsidRPr="00C07CAE">
        <w:rPr>
          <w:color w:val="000000"/>
          <w:highlight w:val="yellow"/>
          <w:lang w:bidi="en-US"/>
        </w:rPr>
        <w:t>presumably</w:t>
      </w:r>
      <w:r w:rsidR="00F56099">
        <w:rPr>
          <w:color w:val="000000"/>
          <w:highlight w:val="yellow"/>
          <w:lang w:bidi="en-US"/>
        </w:rPr>
        <w:t xml:space="preserve"> </w:t>
      </w:r>
      <w:r w:rsidRPr="00C07CAE">
        <w:rPr>
          <w:color w:val="000000"/>
          <w:highlight w:val="yellow"/>
          <w:lang w:bidi="en-US"/>
        </w:rPr>
        <w:t>the</w:t>
      </w:r>
      <w:r w:rsidR="00F56099">
        <w:rPr>
          <w:color w:val="000000"/>
          <w:highlight w:val="yellow"/>
          <w:lang w:bidi="en-US"/>
        </w:rPr>
        <w:t xml:space="preserve"> </w:t>
      </w:r>
      <w:r w:rsidRPr="00C07CAE">
        <w:rPr>
          <w:color w:val="000000"/>
          <w:highlight w:val="yellow"/>
          <w:lang w:bidi="en-US"/>
        </w:rPr>
        <w:t>knowledge</w:t>
      </w:r>
      <w:r w:rsidR="00F56099">
        <w:rPr>
          <w:color w:val="000000"/>
          <w:highlight w:val="yellow"/>
          <w:lang w:bidi="en-US"/>
        </w:rPr>
        <w:t xml:space="preserve"> </w:t>
      </w:r>
      <w:r w:rsidRPr="00C07CAE">
        <w:rPr>
          <w:color w:val="000000"/>
          <w:highlight w:val="yellow"/>
          <w:lang w:bidi="en-US"/>
        </w:rPr>
        <w:t>of</w:t>
      </w:r>
      <w:r w:rsidR="00F56099">
        <w:rPr>
          <w:color w:val="000000"/>
          <w:highlight w:val="yellow"/>
          <w:lang w:bidi="en-US"/>
        </w:rPr>
        <w:t xml:space="preserve"> </w:t>
      </w:r>
      <w:r w:rsidRPr="00C07CAE">
        <w:rPr>
          <w:color w:val="000000"/>
          <w:highlight w:val="yellow"/>
          <w:lang w:bidi="en-US"/>
        </w:rPr>
        <w:t>how</w:t>
      </w:r>
      <w:r w:rsidR="00F56099">
        <w:rPr>
          <w:color w:val="000000"/>
          <w:highlight w:val="yellow"/>
          <w:lang w:bidi="en-US"/>
        </w:rPr>
        <w:t xml:space="preserve"> </w:t>
      </w:r>
      <w:r w:rsidRPr="00C07CAE">
        <w:rPr>
          <w:color w:val="000000"/>
          <w:highlight w:val="yellow"/>
          <w:lang w:bidi="en-US"/>
        </w:rPr>
        <w:t>to</w:t>
      </w:r>
      <w:r w:rsidR="00F56099">
        <w:rPr>
          <w:color w:val="000000"/>
          <w:highlight w:val="yellow"/>
          <w:lang w:bidi="en-US"/>
        </w:rPr>
        <w:t xml:space="preserve"> </w:t>
      </w:r>
      <w:r w:rsidRPr="00C07CAE">
        <w:rPr>
          <w:color w:val="000000"/>
          <w:highlight w:val="yellow"/>
          <w:lang w:bidi="en-US"/>
        </w:rPr>
        <w:t>produce</w:t>
      </w:r>
      <w:r w:rsidR="00F56099">
        <w:rPr>
          <w:color w:val="000000"/>
          <w:highlight w:val="yellow"/>
          <w:lang w:bidi="en-US"/>
        </w:rPr>
        <w:t xml:space="preserve"> </w:t>
      </w:r>
      <w:r w:rsidRPr="00C07CAE">
        <w:rPr>
          <w:color w:val="000000"/>
          <w:highlight w:val="yellow"/>
          <w:lang w:bidi="en-US"/>
        </w:rPr>
        <w:t>them</w:t>
      </w:r>
      <w:r w:rsidR="00F56099">
        <w:rPr>
          <w:color w:val="000000"/>
          <w:highlight w:val="yellow"/>
          <w:lang w:bidi="en-US"/>
        </w:rPr>
        <w:t xml:space="preserve"> </w:t>
      </w:r>
      <w:r w:rsidRPr="00C07CAE">
        <w:rPr>
          <w:color w:val="000000"/>
          <w:highlight w:val="yellow"/>
          <w:lang w:bidi="en-US"/>
        </w:rPr>
        <w:t>as</w:t>
      </w:r>
      <w:r w:rsidR="00F56099">
        <w:rPr>
          <w:color w:val="000000"/>
          <w:highlight w:val="yellow"/>
          <w:lang w:bidi="en-US"/>
        </w:rPr>
        <w:t xml:space="preserve"> </w:t>
      </w:r>
      <w:r w:rsidRPr="00C07CAE">
        <w:rPr>
          <w:color w:val="000000"/>
          <w:highlight w:val="yellow"/>
          <w:lang w:bidi="en-US"/>
        </w:rPr>
        <w:t>well,</w:t>
      </w:r>
      <w:r w:rsidR="00F56099">
        <w:rPr>
          <w:color w:val="000000"/>
          <w:highlight w:val="yellow"/>
          <w:lang w:bidi="en-US"/>
        </w:rPr>
        <w:t xml:space="preserve"> </w:t>
      </w:r>
      <w:r w:rsidRPr="00C07CAE">
        <w:rPr>
          <w:color w:val="000000"/>
          <w:highlight w:val="yellow"/>
          <w:lang w:bidi="en-US"/>
        </w:rPr>
        <w:t>so</w:t>
      </w:r>
      <w:r w:rsidR="00F56099">
        <w:rPr>
          <w:color w:val="000000"/>
          <w:highlight w:val="yellow"/>
          <w:lang w:bidi="en-US"/>
        </w:rPr>
        <w:t xml:space="preserve"> </w:t>
      </w:r>
      <w:r w:rsidRPr="00C07CAE">
        <w:rPr>
          <w:color w:val="000000"/>
          <w:highlight w:val="yellow"/>
          <w:lang w:bidi="en-US"/>
        </w:rPr>
        <w:t>that</w:t>
      </w:r>
      <w:r w:rsidR="00F56099">
        <w:rPr>
          <w:color w:val="000000"/>
          <w:highlight w:val="yellow"/>
          <w:lang w:bidi="en-US"/>
        </w:rPr>
        <w:t xml:space="preserve"> </w:t>
      </w:r>
      <w:r w:rsidRPr="00C07CAE">
        <w:rPr>
          <w:color w:val="000000"/>
          <w:highlight w:val="yellow"/>
          <w:lang w:bidi="en-US"/>
        </w:rPr>
        <w:t>the</w:t>
      </w:r>
      <w:r w:rsidR="00F56099">
        <w:rPr>
          <w:color w:val="000000"/>
          <w:highlight w:val="yellow"/>
          <w:lang w:bidi="en-US"/>
        </w:rPr>
        <w:t xml:space="preserve"> </w:t>
      </w:r>
      <w:r w:rsidRPr="00C07CAE">
        <w:rPr>
          <w:color w:val="000000"/>
          <w:highlight w:val="yellow"/>
          <w:lang w:bidi="en-US"/>
        </w:rPr>
        <w:t>world</w:t>
      </w:r>
      <w:r w:rsidR="00F56099">
        <w:rPr>
          <w:color w:val="000000"/>
          <w:highlight w:val="yellow"/>
          <w:lang w:bidi="en-US"/>
        </w:rPr>
        <w:t xml:space="preserve"> </w:t>
      </w:r>
      <w:r w:rsidRPr="00C07CAE">
        <w:rPr>
          <w:color w:val="000000"/>
          <w:highlight w:val="yellow"/>
          <w:lang w:bidi="en-US"/>
        </w:rPr>
        <w:t>would</w:t>
      </w:r>
      <w:r w:rsidR="00F56099">
        <w:rPr>
          <w:color w:val="000000"/>
          <w:highlight w:val="yellow"/>
          <w:lang w:bidi="en-US"/>
        </w:rPr>
        <w:t xml:space="preserve"> </w:t>
      </w:r>
      <w:r w:rsidRPr="00C07CAE">
        <w:rPr>
          <w:color w:val="000000"/>
          <w:highlight w:val="yellow"/>
          <w:lang w:bidi="en-US"/>
        </w:rPr>
        <w:t>not</w:t>
      </w:r>
      <w:r w:rsidR="00F56099">
        <w:rPr>
          <w:color w:val="000000"/>
          <w:highlight w:val="yellow"/>
          <w:lang w:bidi="en-US"/>
        </w:rPr>
        <w:t xml:space="preserve"> </w:t>
      </w:r>
      <w:r w:rsidRPr="00C07CAE">
        <w:rPr>
          <w:color w:val="000000"/>
          <w:highlight w:val="yellow"/>
          <w:lang w:bidi="en-US"/>
        </w:rPr>
        <w:t>have</w:t>
      </w:r>
      <w:r w:rsidR="00F56099">
        <w:rPr>
          <w:color w:val="000000"/>
          <w:highlight w:val="yellow"/>
          <w:lang w:bidi="en-US"/>
        </w:rPr>
        <w:t xml:space="preserve"> </w:t>
      </w:r>
      <w:r w:rsidRPr="00C07CAE">
        <w:rPr>
          <w:color w:val="000000"/>
          <w:highlight w:val="yellow"/>
          <w:lang w:bidi="en-US"/>
        </w:rPr>
        <w:t>to</w:t>
      </w:r>
      <w:r w:rsidR="00F56099">
        <w:rPr>
          <w:color w:val="000000"/>
          <w:highlight w:val="yellow"/>
          <w:lang w:bidi="en-US"/>
        </w:rPr>
        <w:t xml:space="preserve"> </w:t>
      </w:r>
      <w:r w:rsidRPr="00C07CAE">
        <w:rPr>
          <w:color w:val="000000"/>
          <w:highlight w:val="yellow"/>
          <w:lang w:bidi="en-US"/>
        </w:rPr>
        <w:t>begin</w:t>
      </w:r>
      <w:r w:rsidR="00F56099">
        <w:rPr>
          <w:color w:val="000000"/>
          <w:highlight w:val="yellow"/>
          <w:lang w:bidi="en-US"/>
        </w:rPr>
        <w:t xml:space="preserve"> </w:t>
      </w:r>
      <w:r w:rsidRPr="00C07CAE">
        <w:rPr>
          <w:color w:val="000000"/>
          <w:highlight w:val="yellow"/>
          <w:lang w:bidi="en-US"/>
        </w:rPr>
        <w:t>again</w:t>
      </w:r>
      <w:r w:rsidR="00F56099">
        <w:rPr>
          <w:color w:val="000000"/>
          <w:highlight w:val="yellow"/>
          <w:lang w:bidi="en-US"/>
        </w:rPr>
        <w:t xml:space="preserve"> </w:t>
      </w:r>
      <w:r w:rsidRPr="00C07CAE">
        <w:rPr>
          <w:color w:val="000000"/>
          <w:highlight w:val="yellow"/>
          <w:lang w:bidi="en-US"/>
        </w:rPr>
        <w:t>from</w:t>
      </w:r>
      <w:r w:rsidR="00F56099">
        <w:rPr>
          <w:color w:val="000000"/>
          <w:highlight w:val="yellow"/>
          <w:lang w:bidi="en-US"/>
        </w:rPr>
        <w:t xml:space="preserve"> </w:t>
      </w:r>
      <w:r w:rsidRPr="00C07CAE">
        <w:rPr>
          <w:color w:val="000000"/>
          <w:highlight w:val="yellow"/>
          <w:lang w:bidi="en-US"/>
        </w:rPr>
        <w:t>scratch</w:t>
      </w:r>
      <w:r w:rsidR="00F56099">
        <w:rPr>
          <w:color w:val="000000"/>
          <w:highlight w:val="yellow"/>
          <w:lang w:bidi="en-US"/>
        </w:rPr>
        <w:t xml:space="preserve"> </w:t>
      </w:r>
      <w:r w:rsidRPr="00C07CAE">
        <w:rPr>
          <w:color w:val="000000"/>
          <w:highlight w:val="yellow"/>
          <w:lang w:bidi="en-US"/>
        </w:rPr>
        <w:t>in</w:t>
      </w:r>
      <w:r w:rsidR="00F56099">
        <w:rPr>
          <w:color w:val="000000"/>
          <w:highlight w:val="yellow"/>
          <w:lang w:bidi="en-US"/>
        </w:rPr>
        <w:t xml:space="preserve"> </w:t>
      </w:r>
      <w:r w:rsidRPr="00C07CAE">
        <w:rPr>
          <w:color w:val="000000"/>
          <w:highlight w:val="yellow"/>
          <w:lang w:bidi="en-US"/>
        </w:rPr>
        <w:t>a</w:t>
      </w:r>
      <w:r w:rsidR="00F56099">
        <w:rPr>
          <w:color w:val="000000"/>
          <w:highlight w:val="yellow"/>
          <w:lang w:bidi="en-US"/>
        </w:rPr>
        <w:t xml:space="preserve"> </w:t>
      </w:r>
      <w:r w:rsidRPr="00C07CAE">
        <w:rPr>
          <w:color w:val="000000"/>
          <w:highlight w:val="yellow"/>
          <w:lang w:bidi="en-US"/>
        </w:rPr>
        <w:t>material</w:t>
      </w:r>
      <w:r w:rsidR="00F56099">
        <w:rPr>
          <w:color w:val="000000"/>
          <w:highlight w:val="yellow"/>
          <w:lang w:bidi="en-US"/>
        </w:rPr>
        <w:t xml:space="preserve"> </w:t>
      </w:r>
      <w:r w:rsidRPr="00C07CAE">
        <w:rPr>
          <w:color w:val="000000"/>
          <w:highlight w:val="yellow"/>
          <w:lang w:bidi="en-US"/>
        </w:rPr>
        <w:t>sense</w:t>
      </w:r>
      <w:r w:rsidRPr="00C07CAE">
        <w:rPr>
          <w:color w:val="000000"/>
          <w:lang w:bidi="en-US"/>
        </w:rPr>
        <w:t>.</w:t>
      </w:r>
      <w:r w:rsidR="00F56099">
        <w:rPr>
          <w:color w:val="000000"/>
          <w:lang w:bidi="en-US"/>
        </w:rPr>
        <w:t xml:space="preserve"> </w:t>
      </w:r>
      <w:r w:rsidRPr="00C07CAE">
        <w:rPr>
          <w:color w:val="000000"/>
          <w:lang w:bidi="en-US"/>
        </w:rPr>
        <w:t>God</w:t>
      </w:r>
      <w:r w:rsidR="00F56099">
        <w:rPr>
          <w:color w:val="000000"/>
          <w:lang w:bidi="en-US"/>
        </w:rPr>
        <w:t xml:space="preserve"> </w:t>
      </w:r>
      <w:r w:rsidRPr="00C07CAE">
        <w:rPr>
          <w:color w:val="000000"/>
          <w:lang w:bidi="en-US"/>
        </w:rPr>
        <w:t>wished</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destroy</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moral</w:t>
      </w:r>
      <w:r w:rsidR="00F56099">
        <w:rPr>
          <w:color w:val="000000"/>
          <w:lang w:bidi="en-US"/>
        </w:rPr>
        <w:t xml:space="preserve"> </w:t>
      </w:r>
      <w:r w:rsidRPr="00C07CAE">
        <w:rPr>
          <w:color w:val="000000"/>
          <w:lang w:bidi="en-US"/>
        </w:rPr>
        <w:t>degradation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pre-</w:t>
      </w:r>
      <w:r w:rsidRPr="00C07CAE">
        <w:rPr>
          <w:color w:val="000000"/>
          <w:lang w:bidi="en-US"/>
        </w:rPr>
        <w:lastRenderedPageBreak/>
        <w:t>Flood</w:t>
      </w:r>
      <w:r w:rsidR="00F56099">
        <w:rPr>
          <w:color w:val="000000"/>
          <w:lang w:bidi="en-US"/>
        </w:rPr>
        <w:t xml:space="preserve"> </w:t>
      </w:r>
      <w:r w:rsidRPr="00C07CAE">
        <w:rPr>
          <w:color w:val="000000"/>
          <w:lang w:bidi="en-US"/>
        </w:rPr>
        <w:t>world,</w:t>
      </w:r>
      <w:r w:rsidR="00F56099">
        <w:rPr>
          <w:color w:val="000000"/>
          <w:lang w:bidi="en-US"/>
        </w:rPr>
        <w:t xml:space="preserve"> </w:t>
      </w:r>
      <w:r w:rsidRPr="00C07CAE">
        <w:rPr>
          <w:color w:val="000000"/>
          <w:lang w:bidi="en-US"/>
        </w:rPr>
        <w:t>but</w:t>
      </w:r>
      <w:r w:rsidR="00F56099">
        <w:rPr>
          <w:color w:val="000000"/>
          <w:lang w:bidi="en-US"/>
        </w:rPr>
        <w:t xml:space="preserve"> </w:t>
      </w:r>
      <w:r w:rsidRPr="00C07CAE">
        <w:rPr>
          <w:color w:val="000000"/>
          <w:lang w:bidi="en-US"/>
        </w:rPr>
        <w:t>He</w:t>
      </w:r>
      <w:r w:rsidR="00F56099">
        <w:rPr>
          <w:color w:val="000000"/>
          <w:lang w:bidi="en-US"/>
        </w:rPr>
        <w:t xml:space="preserve"> </w:t>
      </w:r>
      <w:r w:rsidRPr="00C07CAE">
        <w:rPr>
          <w:color w:val="000000"/>
          <w:lang w:bidi="en-US"/>
        </w:rPr>
        <w:t>had</w:t>
      </w:r>
      <w:r w:rsidR="00F56099">
        <w:rPr>
          <w:color w:val="000000"/>
          <w:lang w:bidi="en-US"/>
        </w:rPr>
        <w:t xml:space="preserve"> </w:t>
      </w:r>
      <w:r w:rsidRPr="00C07CAE">
        <w:rPr>
          <w:color w:val="000000"/>
          <w:lang w:bidi="en-US"/>
        </w:rPr>
        <w:t>no</w:t>
      </w:r>
      <w:r w:rsidR="00F56099">
        <w:rPr>
          <w:color w:val="000000"/>
          <w:lang w:bidi="en-US"/>
        </w:rPr>
        <w:t xml:space="preserve"> </w:t>
      </w:r>
      <w:r w:rsidRPr="00C07CAE">
        <w:rPr>
          <w:color w:val="000000"/>
          <w:lang w:bidi="en-US"/>
        </w:rPr>
        <w:t>desire</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destroy</w:t>
      </w:r>
      <w:r w:rsidR="00F56099">
        <w:rPr>
          <w:color w:val="000000"/>
          <w:lang w:bidi="en-US"/>
        </w:rPr>
        <w:t xml:space="preserve"> </w:t>
      </w:r>
      <w:r w:rsidRPr="00C07CAE">
        <w:rPr>
          <w:color w:val="000000"/>
          <w:lang w:bidi="en-US"/>
        </w:rPr>
        <w:t>all</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physical</w:t>
      </w:r>
      <w:r w:rsidR="00F56099">
        <w:rPr>
          <w:color w:val="000000"/>
          <w:lang w:bidi="en-US"/>
        </w:rPr>
        <w:t xml:space="preserve"> </w:t>
      </w:r>
      <w:r w:rsidRPr="00C07CAE">
        <w:rPr>
          <w:color w:val="000000"/>
          <w:lang w:bidi="en-US"/>
        </w:rPr>
        <w:t>progress</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had</w:t>
      </w:r>
      <w:r w:rsidR="00F56099">
        <w:rPr>
          <w:color w:val="000000"/>
          <w:lang w:bidi="en-US"/>
        </w:rPr>
        <w:t xml:space="preserve"> </w:t>
      </w:r>
      <w:r w:rsidRPr="00C07CAE">
        <w:rPr>
          <w:color w:val="000000"/>
          <w:lang w:bidi="en-US"/>
        </w:rPr>
        <w:t>been</w:t>
      </w:r>
      <w:r w:rsidR="00F56099">
        <w:rPr>
          <w:color w:val="000000"/>
          <w:lang w:bidi="en-US"/>
        </w:rPr>
        <w:t xml:space="preserve"> </w:t>
      </w:r>
      <w:r w:rsidRPr="00C07CAE">
        <w:rPr>
          <w:color w:val="000000"/>
          <w:lang w:bidi="en-US"/>
        </w:rPr>
        <w:t>made</w:t>
      </w:r>
      <w:r w:rsidR="00F56099">
        <w:rPr>
          <w:color w:val="000000"/>
          <w:lang w:bidi="en-US"/>
        </w:rPr>
        <w:t xml:space="preserve"> </w:t>
      </w:r>
      <w:r w:rsidRPr="00C07CAE">
        <w:rPr>
          <w:color w:val="000000"/>
          <w:lang w:bidi="en-US"/>
        </w:rPr>
        <w:t>up</w:t>
      </w:r>
      <w:r w:rsidR="00F56099">
        <w:rPr>
          <w:color w:val="000000"/>
          <w:lang w:bidi="en-US"/>
        </w:rPr>
        <w:t xml:space="preserve"> </w:t>
      </w:r>
      <w:r w:rsidRPr="00C07CAE">
        <w:rPr>
          <w:color w:val="000000"/>
          <w:lang w:bidi="en-US"/>
        </w:rPr>
        <w:t>until</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time;</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His</w:t>
      </w:r>
      <w:r w:rsidR="00F56099">
        <w:rPr>
          <w:color w:val="000000"/>
          <w:lang w:bidi="en-US"/>
        </w:rPr>
        <w:t xml:space="preserve"> </w:t>
      </w:r>
      <w:r w:rsidRPr="00C07CAE">
        <w:rPr>
          <w:color w:val="000000"/>
          <w:lang w:bidi="en-US"/>
        </w:rPr>
        <w:t>personal</w:t>
      </w:r>
      <w:r w:rsidR="00F56099">
        <w:rPr>
          <w:color w:val="000000"/>
          <w:lang w:bidi="en-US"/>
        </w:rPr>
        <w:t xml:space="preserve"> </w:t>
      </w:r>
      <w:r w:rsidRPr="00C07CAE">
        <w:rPr>
          <w:color w:val="000000"/>
          <w:lang w:bidi="en-US"/>
        </w:rPr>
        <w:t>mercy</w:t>
      </w:r>
      <w:r w:rsidR="00F56099">
        <w:rPr>
          <w:color w:val="000000"/>
          <w:lang w:bidi="en-US"/>
        </w:rPr>
        <w:t xml:space="preserve"> </w:t>
      </w:r>
      <w:r w:rsidRPr="00C07CAE">
        <w:rPr>
          <w:color w:val="000000"/>
          <w:lang w:bidi="en-US"/>
        </w:rPr>
        <w:t>on</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He</w:t>
      </w:r>
      <w:r w:rsidR="00F56099">
        <w:rPr>
          <w:color w:val="000000"/>
          <w:lang w:bidi="en-US"/>
        </w:rPr>
        <w:t xml:space="preserve"> </w:t>
      </w:r>
      <w:r w:rsidRPr="00C07CAE">
        <w:rPr>
          <w:color w:val="000000"/>
          <w:lang w:bidi="en-US"/>
        </w:rPr>
        <w:t>provided</w:t>
      </w:r>
      <w:r w:rsidR="00F56099">
        <w:rPr>
          <w:color w:val="000000"/>
          <w:lang w:bidi="en-US"/>
        </w:rPr>
        <w:t xml:space="preserve"> </w:t>
      </w:r>
      <w:r w:rsidRPr="00C07CAE">
        <w:rPr>
          <w:color w:val="000000"/>
          <w:lang w:bidi="en-US"/>
        </w:rPr>
        <w:t>for</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continuity</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civilization</w:t>
      </w:r>
      <w:r w:rsidR="00F56099">
        <w:rPr>
          <w:color w:val="000000"/>
          <w:lang w:bidi="en-US"/>
        </w:rPr>
        <w:t xml:space="preserve"> </w:t>
      </w:r>
      <w:r w:rsidRPr="00C07CAE">
        <w:rPr>
          <w:color w:val="000000"/>
          <w:lang w:bidi="en-US"/>
        </w:rPr>
        <w:t>after</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Flood.</w:t>
      </w:r>
    </w:p>
    <w:p w14:paraId="3CE76522" w14:textId="77777777" w:rsidR="00C07CAE" w:rsidRPr="00C07CAE" w:rsidRDefault="00C07CAE" w:rsidP="00C07CAE">
      <w:pPr>
        <w:rPr>
          <w:color w:val="000000"/>
          <w:lang w:bidi="en-US"/>
        </w:rPr>
      </w:pPr>
    </w:p>
    <w:p w14:paraId="141F9628" w14:textId="77777777" w:rsidR="00C07CAE" w:rsidRPr="00C07CAE" w:rsidRDefault="00C07CAE" w:rsidP="00C07CAE">
      <w:pPr>
        <w:rPr>
          <w:color w:val="000000"/>
          <w:lang w:bidi="en-US"/>
        </w:rPr>
      </w:pPr>
      <w:r w:rsidRPr="00C07CAE">
        <w:rPr>
          <w:color w:val="000000"/>
          <w:lang w:bidi="en-US"/>
        </w:rPr>
        <w:t>[Some</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technical</w:t>
      </w:r>
      <w:r w:rsidR="00F56099">
        <w:rPr>
          <w:color w:val="000000"/>
          <w:lang w:bidi="en-US"/>
        </w:rPr>
        <w:t xml:space="preserve"> </w:t>
      </w:r>
      <w:r w:rsidRPr="00C07CAE">
        <w:rPr>
          <w:color w:val="000000"/>
          <w:lang w:bidi="en-US"/>
        </w:rPr>
        <w:t>achievements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antediluvian</w:t>
      </w:r>
      <w:r w:rsidR="00F56099">
        <w:rPr>
          <w:color w:val="000000"/>
          <w:lang w:bidi="en-US"/>
        </w:rPr>
        <w:t xml:space="preserve"> </w:t>
      </w:r>
      <w:r w:rsidRPr="00C07CAE">
        <w:rPr>
          <w:color w:val="000000"/>
          <w:lang w:bidi="en-US"/>
        </w:rPr>
        <w:t>world:</w:t>
      </w:r>
    </w:p>
    <w:p w14:paraId="1AD036FA" w14:textId="77777777" w:rsidR="00C07CAE" w:rsidRPr="00C07CAE" w:rsidRDefault="00C07CAE">
      <w:pPr>
        <w:numPr>
          <w:ilvl w:val="0"/>
          <w:numId w:val="6"/>
        </w:numPr>
        <w:contextualSpacing/>
        <w:rPr>
          <w:color w:val="000000"/>
          <w:lang w:bidi="en-US"/>
        </w:rPr>
      </w:pPr>
      <w:r w:rsidRPr="00C07CAE">
        <w:rPr>
          <w:color w:val="000000"/>
          <w:lang w:bidi="en-US"/>
        </w:rPr>
        <w:t>City</w:t>
      </w:r>
      <w:r w:rsidR="00F56099">
        <w:rPr>
          <w:color w:val="000000"/>
          <w:lang w:bidi="en-US"/>
        </w:rPr>
        <w:t xml:space="preserve"> </w:t>
      </w:r>
      <w:r w:rsidRPr="00C07CAE">
        <w:rPr>
          <w:color w:val="000000"/>
          <w:lang w:bidi="en-US"/>
        </w:rPr>
        <w:t>building.</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Gen.</w:t>
      </w:r>
      <w:r w:rsidR="00F56099">
        <w:rPr>
          <w:color w:val="000000"/>
          <w:lang w:bidi="en-US"/>
        </w:rPr>
        <w:t xml:space="preserve"> </w:t>
      </w:r>
      <w:r w:rsidRPr="00C07CAE">
        <w:rPr>
          <w:color w:val="000000"/>
          <w:lang w:bidi="en-US"/>
        </w:rPr>
        <w:t>4:17</w:t>
      </w:r>
    </w:p>
    <w:p w14:paraId="40D9E25F" w14:textId="77777777"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tents.</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Gen.</w:t>
      </w:r>
      <w:r w:rsidR="00F56099">
        <w:rPr>
          <w:color w:val="000000"/>
          <w:lang w:bidi="en-US"/>
        </w:rPr>
        <w:t xml:space="preserve"> </w:t>
      </w:r>
      <w:r w:rsidRPr="00C07CAE">
        <w:rPr>
          <w:color w:val="000000"/>
          <w:lang w:bidi="en-US"/>
        </w:rPr>
        <w:t>4:20</w:t>
      </w:r>
    </w:p>
    <w:p w14:paraId="01CE3048" w14:textId="77777777"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shepherding.</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Gen.</w:t>
      </w:r>
      <w:r w:rsidR="00F56099">
        <w:rPr>
          <w:color w:val="000000"/>
          <w:lang w:bidi="en-US"/>
        </w:rPr>
        <w:t xml:space="preserve"> </w:t>
      </w:r>
      <w:r w:rsidRPr="00C07CAE">
        <w:rPr>
          <w:color w:val="000000"/>
          <w:lang w:bidi="en-US"/>
        </w:rPr>
        <w:t>4:20</w:t>
      </w:r>
    </w:p>
    <w:p w14:paraId="5E1EDE7F" w14:textId="77777777"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harp</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pipe.</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Gen.</w:t>
      </w:r>
      <w:r w:rsidR="00F56099">
        <w:rPr>
          <w:color w:val="000000"/>
          <w:lang w:bidi="en-US"/>
        </w:rPr>
        <w:t xml:space="preserve"> </w:t>
      </w:r>
      <w:r w:rsidRPr="00C07CAE">
        <w:rPr>
          <w:color w:val="000000"/>
          <w:lang w:bidi="en-US"/>
        </w:rPr>
        <w:t>4:21</w:t>
      </w:r>
    </w:p>
    <w:p w14:paraId="614A8BA6" w14:textId="77777777"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cutting</w:t>
      </w:r>
      <w:r w:rsidR="00F56099">
        <w:rPr>
          <w:color w:val="000000"/>
          <w:lang w:bidi="en-US"/>
        </w:rPr>
        <w:t xml:space="preserve"> </w:t>
      </w:r>
      <w:r w:rsidRPr="00C07CAE">
        <w:rPr>
          <w:color w:val="000000"/>
          <w:lang w:bidi="en-US"/>
        </w:rPr>
        <w:t>instruments.</w:t>
      </w:r>
      <w:r w:rsidR="00F56099">
        <w:rPr>
          <w:color w:val="000000"/>
          <w:lang w:bidi="en-US"/>
        </w:rPr>
        <w:t xml:space="preserve"> </w:t>
      </w:r>
      <w:r w:rsidRPr="00C07CAE">
        <w:rPr>
          <w:color w:val="000000"/>
          <w:lang w:bidi="en-US"/>
        </w:rPr>
        <w:t>Gen.4:22</w:t>
      </w:r>
    </w:p>
    <w:p w14:paraId="03DC442A" w14:textId="5612CC14"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0032306F" w:rsidRPr="00C07CAE">
        <w:rPr>
          <w:color w:val="000000"/>
          <w:lang w:bidi="en-US"/>
        </w:rPr>
        <w:t>metallurgy</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Gen.</w:t>
      </w:r>
      <w:r w:rsidR="00F56099">
        <w:rPr>
          <w:color w:val="000000"/>
          <w:lang w:bidi="en-US"/>
        </w:rPr>
        <w:t xml:space="preserve"> </w:t>
      </w:r>
      <w:r w:rsidRPr="00C07CAE">
        <w:rPr>
          <w:color w:val="000000"/>
          <w:lang w:bidi="en-US"/>
        </w:rPr>
        <w:t>4:22</w:t>
      </w:r>
    </w:p>
    <w:p w14:paraId="342F9F1A" w14:textId="77777777"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plow.</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Tanchuma</w:t>
      </w:r>
      <w:r w:rsidR="00F56099">
        <w:rPr>
          <w:color w:val="000000"/>
          <w:lang w:bidi="en-US"/>
        </w:rPr>
        <w:t xml:space="preserve"> </w:t>
      </w:r>
      <w:r w:rsidRPr="00C07CAE">
        <w:rPr>
          <w:color w:val="000000"/>
          <w:lang w:bidi="en-US"/>
        </w:rPr>
        <w:t>Bereshit</w:t>
      </w:r>
      <w:r w:rsidR="00F56099">
        <w:rPr>
          <w:color w:val="000000"/>
          <w:lang w:bidi="en-US"/>
        </w:rPr>
        <w:t xml:space="preserve"> </w:t>
      </w:r>
      <w:r w:rsidRPr="00C07CAE">
        <w:rPr>
          <w:color w:val="000000"/>
          <w:lang w:bidi="en-US"/>
        </w:rPr>
        <w:t>11,</w:t>
      </w:r>
      <w:r w:rsidR="00F56099">
        <w:rPr>
          <w:color w:val="000000"/>
          <w:lang w:bidi="en-US"/>
        </w:rPr>
        <w:t xml:space="preserve"> </w:t>
      </w:r>
      <w:r w:rsidRPr="00C07CAE">
        <w:rPr>
          <w:color w:val="000000"/>
          <w:lang w:bidi="en-US"/>
        </w:rPr>
        <w:t>Rashi</w:t>
      </w:r>
      <w:r w:rsidR="00F56099">
        <w:rPr>
          <w:color w:val="000000"/>
          <w:lang w:bidi="en-US"/>
        </w:rPr>
        <w:t xml:space="preserve"> </w:t>
      </w:r>
      <w:r w:rsidRPr="00C07CAE">
        <w:rPr>
          <w:color w:val="000000"/>
          <w:lang w:bidi="en-US"/>
        </w:rPr>
        <w:t>commenting</w:t>
      </w:r>
      <w:r w:rsidR="00F56099">
        <w:rPr>
          <w:color w:val="000000"/>
          <w:lang w:bidi="en-US"/>
        </w:rPr>
        <w:t xml:space="preserve"> </w:t>
      </w:r>
      <w:r w:rsidRPr="00C07CAE">
        <w:rPr>
          <w:color w:val="000000"/>
          <w:lang w:bidi="en-US"/>
        </w:rPr>
        <w:t>on</w:t>
      </w:r>
      <w:r w:rsidR="00F56099">
        <w:rPr>
          <w:color w:val="000000"/>
          <w:lang w:bidi="en-US"/>
        </w:rPr>
        <w:t xml:space="preserve"> </w:t>
      </w:r>
      <w:r w:rsidRPr="00C07CAE">
        <w:rPr>
          <w:color w:val="000000"/>
          <w:lang w:bidi="en-US"/>
        </w:rPr>
        <w:t>Gen.</w:t>
      </w:r>
      <w:r w:rsidR="00F56099">
        <w:rPr>
          <w:color w:val="000000"/>
          <w:lang w:bidi="en-US"/>
        </w:rPr>
        <w:t xml:space="preserve"> </w:t>
      </w:r>
      <w:r w:rsidRPr="00C07CAE">
        <w:rPr>
          <w:color w:val="000000"/>
          <w:lang w:bidi="en-US"/>
        </w:rPr>
        <w:t>5:29</w:t>
      </w:r>
    </w:p>
    <w:p w14:paraId="21F789DB" w14:textId="77777777"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magic.</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Soncino</w:t>
      </w:r>
      <w:r w:rsidR="00F56099">
        <w:rPr>
          <w:color w:val="000000"/>
          <w:lang w:bidi="en-US"/>
        </w:rPr>
        <w:t xml:space="preserve"> </w:t>
      </w:r>
      <w:r w:rsidRPr="00C07CAE">
        <w:rPr>
          <w:color w:val="000000"/>
          <w:lang w:bidi="en-US"/>
        </w:rPr>
        <w:t>Zohar,</w:t>
      </w:r>
      <w:r w:rsidR="00F56099">
        <w:rPr>
          <w:color w:val="000000"/>
          <w:lang w:bidi="en-US"/>
        </w:rPr>
        <w:t xml:space="preserve"> </w:t>
      </w:r>
      <w:r w:rsidRPr="00C07CAE">
        <w:rPr>
          <w:color w:val="000000"/>
          <w:lang w:bidi="en-US"/>
        </w:rPr>
        <w:t>Bereshit,</w:t>
      </w:r>
      <w:r w:rsidR="00F56099">
        <w:rPr>
          <w:color w:val="000000"/>
          <w:lang w:bidi="en-US"/>
        </w:rPr>
        <w:t xml:space="preserve"> </w:t>
      </w:r>
      <w:r w:rsidRPr="00C07CAE">
        <w:rPr>
          <w:color w:val="000000"/>
          <w:lang w:bidi="en-US"/>
        </w:rPr>
        <w:t>Section</w:t>
      </w:r>
      <w:r w:rsidR="00F56099">
        <w:rPr>
          <w:color w:val="000000"/>
          <w:lang w:bidi="en-US"/>
        </w:rPr>
        <w:t xml:space="preserve"> </w:t>
      </w:r>
      <w:r w:rsidRPr="00C07CAE">
        <w:rPr>
          <w:color w:val="000000"/>
          <w:lang w:bidi="en-US"/>
        </w:rPr>
        <w:t>1,</w:t>
      </w:r>
      <w:r w:rsidR="00F56099">
        <w:rPr>
          <w:color w:val="000000"/>
          <w:lang w:bidi="en-US"/>
        </w:rPr>
        <w:t xml:space="preserve"> </w:t>
      </w:r>
      <w:r w:rsidRPr="00C07CAE">
        <w:rPr>
          <w:color w:val="000000"/>
          <w:lang w:bidi="en-US"/>
        </w:rPr>
        <w:t>Page</w:t>
      </w:r>
      <w:r w:rsidR="00F56099">
        <w:rPr>
          <w:color w:val="000000"/>
          <w:lang w:bidi="en-US"/>
        </w:rPr>
        <w:t xml:space="preserve"> </w:t>
      </w:r>
      <w:r w:rsidRPr="00C07CAE">
        <w:rPr>
          <w:color w:val="000000"/>
          <w:lang w:bidi="en-US"/>
        </w:rPr>
        <w:t>56a</w:t>
      </w:r>
    </w:p>
    <w:p w14:paraId="30704F21" w14:textId="77777777"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lumber</w:t>
      </w:r>
      <w:r w:rsidR="00F56099">
        <w:rPr>
          <w:color w:val="000000"/>
          <w:lang w:bidi="en-US"/>
        </w:rPr>
        <w:t xml:space="preserve"> </w:t>
      </w:r>
      <w:r w:rsidRPr="00C07CAE">
        <w:rPr>
          <w:color w:val="000000"/>
          <w:lang w:bidi="en-US"/>
        </w:rPr>
        <w:t>tools.</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Gen.</w:t>
      </w:r>
      <w:r w:rsidR="00F56099">
        <w:rPr>
          <w:color w:val="000000"/>
          <w:lang w:bidi="en-US"/>
        </w:rPr>
        <w:t xml:space="preserve"> </w:t>
      </w:r>
      <w:r w:rsidRPr="00C07CAE">
        <w:rPr>
          <w:color w:val="000000"/>
          <w:lang w:bidi="en-US"/>
        </w:rPr>
        <w:t>6:14</w:t>
      </w:r>
    </w:p>
    <w:p w14:paraId="5F988425" w14:textId="77777777"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ships.</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Gen.</w:t>
      </w:r>
      <w:r w:rsidR="00F56099">
        <w:rPr>
          <w:color w:val="000000"/>
          <w:lang w:bidi="en-US"/>
        </w:rPr>
        <w:t xml:space="preserve"> </w:t>
      </w:r>
      <w:r w:rsidRPr="00C07CAE">
        <w:rPr>
          <w:color w:val="000000"/>
          <w:lang w:bidi="en-US"/>
        </w:rPr>
        <w:t>6:14</w:t>
      </w:r>
    </w:p>
    <w:p w14:paraId="79127381" w14:textId="77777777"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wine.</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Gen.</w:t>
      </w:r>
      <w:r w:rsidR="00F56099">
        <w:rPr>
          <w:color w:val="000000"/>
          <w:lang w:bidi="en-US"/>
        </w:rPr>
        <w:t xml:space="preserve"> </w:t>
      </w:r>
      <w:r w:rsidRPr="00C07CAE">
        <w:rPr>
          <w:color w:val="000000"/>
          <w:lang w:bidi="en-US"/>
        </w:rPr>
        <w:t>9:20-21</w:t>
      </w:r>
      <w:r w:rsidRPr="00C07CAE">
        <w:rPr>
          <w:color w:val="000000"/>
          <w:sz w:val="20"/>
          <w:vertAlign w:val="superscript"/>
          <w:lang w:bidi="en-US"/>
        </w:rPr>
        <w:footnoteReference w:id="214"/>
      </w:r>
    </w:p>
    <w:p w14:paraId="53E60390" w14:textId="77777777"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farming.</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Gen.</w:t>
      </w:r>
      <w:r w:rsidR="00F56099">
        <w:rPr>
          <w:color w:val="000000"/>
          <w:lang w:bidi="en-US"/>
        </w:rPr>
        <w:t xml:space="preserve"> </w:t>
      </w:r>
      <w:r w:rsidRPr="00C07CAE">
        <w:rPr>
          <w:color w:val="000000"/>
          <w:lang w:bidi="en-US"/>
        </w:rPr>
        <w:t>9:20</w:t>
      </w:r>
    </w:p>
    <w:p w14:paraId="3A239423" w14:textId="77777777" w:rsidR="00C07CAE" w:rsidRPr="00C07CAE" w:rsidRDefault="00C07CAE">
      <w:pPr>
        <w:numPr>
          <w:ilvl w:val="0"/>
          <w:numId w:val="6"/>
        </w:numPr>
        <w:contextualSpacing/>
        <w:rPr>
          <w:color w:val="000000"/>
          <w:lang w:bidi="en-US"/>
        </w:rPr>
      </w:pPr>
      <w:r w:rsidRPr="00C07CAE">
        <w:rPr>
          <w:color w:val="000000"/>
          <w:lang w:bidi="en-US"/>
        </w:rPr>
        <w:t>Invention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garment</w:t>
      </w:r>
      <w:r w:rsidR="00F56099">
        <w:rPr>
          <w:color w:val="000000"/>
          <w:lang w:bidi="en-US"/>
        </w:rPr>
        <w:t xml:space="preserve"> </w:t>
      </w:r>
      <w:r w:rsidRPr="00C07CAE">
        <w:rPr>
          <w:color w:val="000000"/>
          <w:lang w:bidi="en-US"/>
        </w:rPr>
        <w:t>making.</w:t>
      </w:r>
      <w:r w:rsidR="00F56099">
        <w:rPr>
          <w:color w:val="000000"/>
          <w:lang w:bidi="en-US"/>
        </w:rPr>
        <w:t xml:space="preserve"> </w:t>
      </w:r>
      <w:r w:rsidRPr="00C07CAE">
        <w:rPr>
          <w:color w:val="000000"/>
          <w:lang w:bidi="en-US"/>
        </w:rPr>
        <w:t>–</w:t>
      </w:r>
      <w:r w:rsidR="00F56099">
        <w:rPr>
          <w:color w:val="000000"/>
          <w:lang w:bidi="en-US"/>
        </w:rPr>
        <w:t xml:space="preserve"> </w:t>
      </w:r>
      <w:r w:rsidRPr="00C07CAE">
        <w:rPr>
          <w:color w:val="000000"/>
          <w:lang w:bidi="en-US"/>
        </w:rPr>
        <w:t>Gen.</w:t>
      </w:r>
      <w:r w:rsidR="00F56099">
        <w:rPr>
          <w:color w:val="000000"/>
          <w:lang w:bidi="en-US"/>
        </w:rPr>
        <w:t xml:space="preserve"> </w:t>
      </w:r>
      <w:r w:rsidRPr="00C07CAE">
        <w:rPr>
          <w:color w:val="000000"/>
          <w:lang w:bidi="en-US"/>
        </w:rPr>
        <w:t>9:23</w:t>
      </w:r>
      <w:r w:rsidR="00F56099">
        <w:rPr>
          <w:color w:val="000000"/>
          <w:lang w:bidi="en-US"/>
        </w:rPr>
        <w:t xml:space="preserve"> </w:t>
      </w:r>
      <w:r w:rsidRPr="00C07CAE">
        <w:rPr>
          <w:color w:val="000000"/>
          <w:lang w:bidi="en-US"/>
        </w:rPr>
        <w:t>]</w:t>
      </w:r>
    </w:p>
    <w:p w14:paraId="01F6E0FB" w14:textId="77777777" w:rsidR="00C07CAE" w:rsidRPr="00C07CAE" w:rsidRDefault="00C07CAE" w:rsidP="00C07CAE">
      <w:pPr>
        <w:rPr>
          <w:color w:val="000000"/>
          <w:lang w:bidi="en-US"/>
        </w:rPr>
      </w:pPr>
    </w:p>
    <w:p w14:paraId="77219DA0" w14:textId="7D6B3C23" w:rsidR="00C07CAE" w:rsidRPr="00C07CAE" w:rsidRDefault="00C07CAE" w:rsidP="00C07CAE">
      <w:pPr>
        <w:widowControl w:val="0"/>
        <w:spacing w:line="298" w:lineRule="exact"/>
        <w:rPr>
          <w:lang w:bidi="en-US"/>
        </w:rPr>
      </w:pPr>
      <w:r w:rsidRPr="00C07CAE">
        <w:rPr>
          <w:color w:val="000000"/>
          <w:lang w:bidi="en-US"/>
        </w:rPr>
        <w:t>These</w:t>
      </w:r>
      <w:r w:rsidR="00F56099">
        <w:rPr>
          <w:color w:val="000000"/>
          <w:lang w:bidi="en-US"/>
        </w:rPr>
        <w:t xml:space="preserve"> </w:t>
      </w:r>
      <w:r w:rsidRPr="00C07CAE">
        <w:rPr>
          <w:color w:val="000000"/>
          <w:lang w:bidi="en-US"/>
        </w:rPr>
        <w:t>two</w:t>
      </w:r>
      <w:r w:rsidR="00F56099">
        <w:rPr>
          <w:color w:val="000000"/>
          <w:lang w:bidi="en-US"/>
        </w:rPr>
        <w:t xml:space="preserve"> </w:t>
      </w:r>
      <w:r w:rsidRPr="00C07CAE">
        <w:rPr>
          <w:color w:val="000000"/>
          <w:lang w:bidi="en-US"/>
        </w:rPr>
        <w:t>aspects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God</w:t>
      </w:r>
      <w:r w:rsidR="00585328">
        <w:rPr>
          <w:color w:val="000000"/>
          <w:lang w:bidi="en-US"/>
        </w:rPr>
        <w:t>’</w:t>
      </w:r>
      <w:r w:rsidRPr="00C07CAE">
        <w:rPr>
          <w:color w:val="000000"/>
          <w:lang w:bidi="en-US"/>
        </w:rPr>
        <w:t>s</w:t>
      </w:r>
      <w:r w:rsidR="00F56099">
        <w:rPr>
          <w:color w:val="000000"/>
          <w:lang w:bidi="en-US"/>
        </w:rPr>
        <w:t xml:space="preserve"> </w:t>
      </w:r>
      <w:r w:rsidRPr="00C07CAE">
        <w:rPr>
          <w:color w:val="000000"/>
          <w:lang w:bidi="en-US"/>
        </w:rPr>
        <w:t>relationship</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world</w:t>
      </w:r>
      <w:r w:rsidR="00F56099">
        <w:rPr>
          <w:color w:val="000000"/>
          <w:lang w:bidi="en-US"/>
        </w:rPr>
        <w:t xml:space="preserve"> </w:t>
      </w:r>
      <w:r w:rsidRPr="00C07CAE">
        <w:rPr>
          <w:color w:val="000000"/>
          <w:lang w:bidi="en-US"/>
        </w:rPr>
        <w:t>at</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time</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flood</w:t>
      </w:r>
      <w:r w:rsidR="00F56099">
        <w:rPr>
          <w:color w:val="000000"/>
          <w:lang w:bidi="en-US"/>
        </w:rPr>
        <w:t xml:space="preserve"> </w:t>
      </w:r>
      <w:r w:rsidRPr="00C07CAE">
        <w:rPr>
          <w:color w:val="000000"/>
          <w:lang w:bidi="en-US"/>
        </w:rPr>
        <w:t>became</w:t>
      </w:r>
      <w:r w:rsidR="00F56099">
        <w:rPr>
          <w:color w:val="000000"/>
          <w:lang w:bidi="en-US"/>
        </w:rPr>
        <w:t xml:space="preserve"> </w:t>
      </w:r>
      <w:r w:rsidRPr="00C07CAE">
        <w:rPr>
          <w:color w:val="000000"/>
          <w:lang w:bidi="en-US"/>
        </w:rPr>
        <w:t>real</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evident</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opposite</w:t>
      </w:r>
      <w:r w:rsidR="00F56099">
        <w:rPr>
          <w:color w:val="000000"/>
          <w:lang w:bidi="en-US"/>
        </w:rPr>
        <w:t xml:space="preserve"> </w:t>
      </w:r>
      <w:r w:rsidRPr="00C07CAE">
        <w:rPr>
          <w:color w:val="000000"/>
          <w:lang w:bidi="en-US"/>
        </w:rPr>
        <w:t>order</w:t>
      </w:r>
      <w:r w:rsidR="00F56099">
        <w:rPr>
          <w:color w:val="000000"/>
          <w:lang w:bidi="en-US"/>
        </w:rPr>
        <w:t xml:space="preserve"> </w:t>
      </w:r>
      <w:r w:rsidRPr="00C07CAE">
        <w:rPr>
          <w:color w:val="000000"/>
          <w:lang w:bidi="en-US"/>
        </w:rPr>
        <w:t>when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Flood</w:t>
      </w:r>
      <w:r w:rsidR="00F56099">
        <w:rPr>
          <w:color w:val="000000"/>
          <w:lang w:bidi="en-US"/>
        </w:rPr>
        <w:t xml:space="preserve"> </w:t>
      </w:r>
      <w:r w:rsidRPr="00C07CAE">
        <w:rPr>
          <w:color w:val="000000"/>
          <w:lang w:bidi="en-US"/>
        </w:rPr>
        <w:t>actually</w:t>
      </w:r>
      <w:r w:rsidR="00F56099">
        <w:rPr>
          <w:color w:val="000000"/>
          <w:lang w:bidi="en-US"/>
        </w:rPr>
        <w:t xml:space="preserve"> </w:t>
      </w:r>
      <w:r w:rsidRPr="00C07CAE">
        <w:rPr>
          <w:color w:val="000000"/>
          <w:lang w:bidi="en-US"/>
        </w:rPr>
        <w:t>began.</w:t>
      </w:r>
      <w:r w:rsidR="00F56099">
        <w:rPr>
          <w:color w:val="000000"/>
          <w:lang w:bidi="en-US"/>
        </w:rPr>
        <w:t xml:space="preserve"> </w:t>
      </w:r>
      <w:r w:rsidRPr="00C07CAE">
        <w:rPr>
          <w:color w:val="000000"/>
          <w:lang w:bidi="en-US"/>
        </w:rPr>
        <w:t>First,</w:t>
      </w:r>
      <w:r w:rsidR="00F56099">
        <w:rPr>
          <w:color w:val="000000"/>
          <w:lang w:bidi="en-US"/>
        </w:rPr>
        <w:t xml:space="preserve"> </w:t>
      </w:r>
      <w:r w:rsidRPr="00C07CAE">
        <w:rPr>
          <w:color w:val="000000"/>
          <w:lang w:bidi="en-US"/>
        </w:rPr>
        <w:t>seven</w:t>
      </w:r>
      <w:r w:rsidR="00F56099">
        <w:rPr>
          <w:color w:val="000000"/>
          <w:lang w:bidi="en-US"/>
        </w:rPr>
        <w:t xml:space="preserve"> </w:t>
      </w:r>
      <w:r w:rsidRPr="00C07CAE">
        <w:rPr>
          <w:color w:val="000000"/>
          <w:lang w:bidi="en-US"/>
        </w:rPr>
        <w:t>days</w:t>
      </w:r>
      <w:r w:rsidR="00F56099">
        <w:rPr>
          <w:color w:val="000000"/>
          <w:lang w:bidi="en-US"/>
        </w:rPr>
        <w:t xml:space="preserve"> </w:t>
      </w:r>
      <w:r w:rsidRPr="00C07CAE">
        <w:rPr>
          <w:color w:val="000000"/>
          <w:lang w:bidi="en-US"/>
        </w:rPr>
        <w:t>before</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Flood,</w:t>
      </w:r>
      <w:r w:rsidR="00F56099">
        <w:rPr>
          <w:color w:val="000000"/>
          <w:lang w:bidi="en-US"/>
        </w:rPr>
        <w:t xml:space="preserve"> </w:t>
      </w:r>
      <w:r w:rsidR="00585328">
        <w:rPr>
          <w:color w:val="000000"/>
          <w:lang w:bidi="en-US"/>
        </w:rPr>
        <w:t>“</w:t>
      </w:r>
      <w:r w:rsidRPr="00C07CAE">
        <w:rPr>
          <w:color w:val="000000"/>
          <w:lang w:bidi="en-US"/>
        </w:rPr>
        <w:t>Noach</w:t>
      </w:r>
      <w:r w:rsidR="00F56099">
        <w:rPr>
          <w:color w:val="000000"/>
          <w:lang w:bidi="en-US"/>
        </w:rPr>
        <w:t xml:space="preserve"> </w:t>
      </w:r>
      <w:r w:rsidRPr="00C07CAE">
        <w:rPr>
          <w:color w:val="000000"/>
          <w:lang w:bidi="en-US"/>
        </w:rPr>
        <w:t>did</w:t>
      </w:r>
      <w:r w:rsidR="00F56099">
        <w:rPr>
          <w:color w:val="000000"/>
          <w:lang w:bidi="en-US"/>
        </w:rPr>
        <w:t xml:space="preserve"> </w:t>
      </w:r>
      <w:r w:rsidRPr="00C07CAE">
        <w:rPr>
          <w:color w:val="000000"/>
          <w:lang w:bidi="en-US"/>
        </w:rPr>
        <w:t>everything</w:t>
      </w:r>
      <w:r w:rsidR="00F56099">
        <w:rPr>
          <w:color w:val="000000"/>
          <w:lang w:bidi="en-US"/>
        </w:rPr>
        <w:t xml:space="preserve"> </w:t>
      </w:r>
      <w:r w:rsidRPr="00C07CAE">
        <w:rPr>
          <w:color w:val="000000"/>
          <w:lang w:bidi="en-US"/>
        </w:rPr>
        <w:t>as</w:t>
      </w:r>
      <w:r w:rsidR="00F56099">
        <w:rPr>
          <w:color w:val="000000"/>
          <w:lang w:bidi="en-US"/>
        </w:rPr>
        <w:t xml:space="preserve"> </w:t>
      </w:r>
      <w:r w:rsidRPr="00C07CAE">
        <w:rPr>
          <w:color w:val="000000"/>
          <w:lang w:bidi="en-US"/>
        </w:rPr>
        <w:t>he</w:t>
      </w:r>
      <w:r w:rsidR="00F56099">
        <w:rPr>
          <w:color w:val="000000"/>
          <w:lang w:bidi="en-US"/>
        </w:rPr>
        <w:t xml:space="preserve"> </w:t>
      </w:r>
      <w:r w:rsidRPr="00C07CAE">
        <w:rPr>
          <w:color w:val="000000"/>
          <w:lang w:bidi="en-US"/>
        </w:rPr>
        <w:t>was</w:t>
      </w:r>
      <w:r w:rsidR="00F56099">
        <w:rPr>
          <w:color w:val="000000"/>
          <w:lang w:bidi="en-US"/>
        </w:rPr>
        <w:t xml:space="preserve"> </w:t>
      </w:r>
      <w:r w:rsidRPr="00C07CAE">
        <w:rPr>
          <w:color w:val="000000"/>
          <w:lang w:bidi="en-US"/>
        </w:rPr>
        <w:t>commanded</w:t>
      </w:r>
      <w:r w:rsidR="00F56099">
        <w:rPr>
          <w:color w:val="000000"/>
          <w:lang w:bidi="en-US"/>
        </w:rPr>
        <w:t xml:space="preserve"> </w:t>
      </w:r>
      <w:r w:rsidRPr="00C07CAE">
        <w:rPr>
          <w:color w:val="000000"/>
          <w:lang w:bidi="en-US"/>
        </w:rPr>
        <w:t>by</w:t>
      </w:r>
      <w:r w:rsidR="00F56099">
        <w:rPr>
          <w:color w:val="000000"/>
          <w:lang w:bidi="en-US"/>
        </w:rPr>
        <w:t xml:space="preserve"> </w:t>
      </w:r>
      <w:r w:rsidRPr="00C07CAE">
        <w:rPr>
          <w:color w:val="000000"/>
          <w:shd w:val="clear" w:color="auto" w:fill="FFFFFF"/>
          <w:lang w:bidi="en-US"/>
        </w:rPr>
        <w:t>HaShem</w:t>
      </w:r>
      <w:r w:rsidR="00585328">
        <w:rPr>
          <w:color w:val="000000"/>
          <w:lang w:bidi="en-US"/>
        </w:rPr>
        <w:t>”</w:t>
      </w:r>
      <w:r w:rsidRPr="00C07CAE">
        <w:rPr>
          <w:color w:val="000000"/>
          <w:lang w:bidi="en-US"/>
        </w:rPr>
        <w:t>.</w:t>
      </w:r>
      <w:r w:rsidRPr="00C07CAE">
        <w:rPr>
          <w:color w:val="000000"/>
          <w:sz w:val="20"/>
          <w:vertAlign w:val="superscript"/>
          <w:lang w:bidi="en-US"/>
        </w:rPr>
        <w:footnoteReference w:id="215"/>
      </w:r>
      <w:r w:rsidR="00F56099">
        <w:rPr>
          <w:color w:val="000000"/>
          <w:lang w:bidi="en-US"/>
        </w:rPr>
        <w:t xml:space="preserve"> </w:t>
      </w:r>
      <w:r w:rsidRPr="00C07CAE">
        <w:rPr>
          <w:color w:val="000000"/>
          <w:highlight w:val="yellow"/>
          <w:lang w:bidi="en-US"/>
        </w:rPr>
        <w:t>The</w:t>
      </w:r>
      <w:r w:rsidR="00F56099">
        <w:rPr>
          <w:color w:val="000000"/>
          <w:highlight w:val="yellow"/>
          <w:lang w:bidi="en-US"/>
        </w:rPr>
        <w:t xml:space="preserve"> </w:t>
      </w:r>
      <w:r w:rsidRPr="00C07CAE">
        <w:rPr>
          <w:color w:val="000000"/>
          <w:highlight w:val="yellow"/>
          <w:lang w:bidi="en-US"/>
        </w:rPr>
        <w:t>four-letter</w:t>
      </w:r>
      <w:r w:rsidR="00F56099">
        <w:rPr>
          <w:color w:val="000000"/>
          <w:highlight w:val="yellow"/>
          <w:lang w:bidi="en-US"/>
        </w:rPr>
        <w:t xml:space="preserve"> </w:t>
      </w:r>
      <w:r w:rsidRPr="00C07CAE">
        <w:rPr>
          <w:color w:val="000000"/>
          <w:highlight w:val="yellow"/>
          <w:lang w:bidi="en-US"/>
        </w:rPr>
        <w:t>Name</w:t>
      </w:r>
      <w:r w:rsidR="00F56099">
        <w:rPr>
          <w:color w:val="000000"/>
          <w:highlight w:val="yellow"/>
          <w:lang w:bidi="en-US"/>
        </w:rPr>
        <w:t xml:space="preserve"> </w:t>
      </w:r>
      <w:r w:rsidRPr="00C07CAE">
        <w:rPr>
          <w:color w:val="000000"/>
          <w:highlight w:val="yellow"/>
          <w:lang w:bidi="en-US"/>
        </w:rPr>
        <w:t>for</w:t>
      </w:r>
      <w:r w:rsidR="00F56099">
        <w:rPr>
          <w:color w:val="000000"/>
          <w:highlight w:val="yellow"/>
          <w:lang w:bidi="en-US"/>
        </w:rPr>
        <w:t xml:space="preserve"> </w:t>
      </w:r>
      <w:r w:rsidRPr="00C07CAE">
        <w:rPr>
          <w:color w:val="000000"/>
          <w:highlight w:val="yellow"/>
          <w:lang w:bidi="en-US"/>
        </w:rPr>
        <w:t>God</w:t>
      </w:r>
      <w:r w:rsidR="00F56099">
        <w:rPr>
          <w:color w:val="000000"/>
          <w:highlight w:val="yellow"/>
          <w:lang w:bidi="en-US"/>
        </w:rPr>
        <w:t xml:space="preserve"> </w:t>
      </w:r>
      <w:r w:rsidRPr="00C07CAE">
        <w:rPr>
          <w:color w:val="000000"/>
          <w:highlight w:val="yellow"/>
          <w:lang w:bidi="en-US"/>
        </w:rPr>
        <w:t>is</w:t>
      </w:r>
      <w:r w:rsidR="00F56099">
        <w:rPr>
          <w:color w:val="000000"/>
          <w:highlight w:val="yellow"/>
          <w:lang w:bidi="en-US"/>
        </w:rPr>
        <w:t xml:space="preserve"> </w:t>
      </w:r>
      <w:r w:rsidRPr="00C07CAE">
        <w:rPr>
          <w:color w:val="000000"/>
          <w:highlight w:val="yellow"/>
          <w:lang w:bidi="en-US"/>
        </w:rPr>
        <w:t>used</w:t>
      </w:r>
      <w:r w:rsidR="00F56099">
        <w:rPr>
          <w:color w:val="000000"/>
          <w:highlight w:val="yellow"/>
          <w:lang w:bidi="en-US"/>
        </w:rPr>
        <w:t xml:space="preserve"> </w:t>
      </w:r>
      <w:r w:rsidRPr="00C07CAE">
        <w:rPr>
          <w:color w:val="000000"/>
          <w:highlight w:val="yellow"/>
          <w:lang w:bidi="en-US"/>
        </w:rPr>
        <w:t>to</w:t>
      </w:r>
      <w:r w:rsidR="00F56099">
        <w:rPr>
          <w:color w:val="000000"/>
          <w:highlight w:val="yellow"/>
          <w:lang w:bidi="en-US"/>
        </w:rPr>
        <w:t xml:space="preserve"> </w:t>
      </w:r>
      <w:r w:rsidRPr="00C07CAE">
        <w:rPr>
          <w:color w:val="000000"/>
          <w:highlight w:val="yellow"/>
          <w:lang w:bidi="en-US"/>
        </w:rPr>
        <w:t>show</w:t>
      </w:r>
      <w:r w:rsidR="00F56099">
        <w:rPr>
          <w:color w:val="000000"/>
          <w:highlight w:val="yellow"/>
          <w:lang w:bidi="en-US"/>
        </w:rPr>
        <w:t xml:space="preserve"> </w:t>
      </w:r>
      <w:r w:rsidRPr="00C07CAE">
        <w:rPr>
          <w:color w:val="000000"/>
          <w:highlight w:val="yellow"/>
          <w:lang w:bidi="en-US"/>
        </w:rPr>
        <w:t>that</w:t>
      </w:r>
      <w:r w:rsidR="00F56099">
        <w:rPr>
          <w:color w:val="000000"/>
          <w:highlight w:val="yellow"/>
          <w:lang w:bidi="en-US"/>
        </w:rPr>
        <w:t xml:space="preserve"> </w:t>
      </w:r>
      <w:r w:rsidRPr="00C07CAE">
        <w:rPr>
          <w:color w:val="000000"/>
          <w:highlight w:val="yellow"/>
          <w:lang w:bidi="en-US"/>
        </w:rPr>
        <w:t>here</w:t>
      </w:r>
      <w:r w:rsidR="00F56099">
        <w:rPr>
          <w:color w:val="000000"/>
          <w:highlight w:val="yellow"/>
          <w:lang w:bidi="en-US"/>
        </w:rPr>
        <w:t xml:space="preserve"> </w:t>
      </w:r>
      <w:r w:rsidRPr="00C07CAE">
        <w:rPr>
          <w:color w:val="000000"/>
          <w:highlight w:val="yellow"/>
          <w:lang w:bidi="en-US"/>
        </w:rPr>
        <w:t>the</w:t>
      </w:r>
      <w:r w:rsidR="00F56099">
        <w:rPr>
          <w:color w:val="000000"/>
          <w:highlight w:val="yellow"/>
          <w:lang w:bidi="en-US"/>
        </w:rPr>
        <w:t xml:space="preserve"> </w:t>
      </w:r>
      <w:r w:rsidRPr="00C07CAE">
        <w:rPr>
          <w:color w:val="000000"/>
          <w:highlight w:val="yellow"/>
          <w:lang w:bidi="en-US"/>
        </w:rPr>
        <w:t>Torah</w:t>
      </w:r>
      <w:r w:rsidR="00F56099">
        <w:rPr>
          <w:color w:val="000000"/>
          <w:highlight w:val="yellow"/>
          <w:lang w:bidi="en-US"/>
        </w:rPr>
        <w:t xml:space="preserve"> </w:t>
      </w:r>
      <w:r w:rsidRPr="00C07CAE">
        <w:rPr>
          <w:color w:val="000000"/>
          <w:highlight w:val="yellow"/>
          <w:lang w:bidi="en-US"/>
        </w:rPr>
        <w:t>is</w:t>
      </w:r>
      <w:r w:rsidR="00F56099">
        <w:rPr>
          <w:color w:val="000000"/>
          <w:highlight w:val="yellow"/>
          <w:lang w:bidi="en-US"/>
        </w:rPr>
        <w:t xml:space="preserve"> </w:t>
      </w:r>
      <w:r w:rsidRPr="00C07CAE">
        <w:rPr>
          <w:color w:val="000000"/>
          <w:highlight w:val="yellow"/>
          <w:lang w:bidi="en-US"/>
        </w:rPr>
        <w:t>describing</w:t>
      </w:r>
      <w:r w:rsidR="00F56099">
        <w:rPr>
          <w:color w:val="000000"/>
          <w:highlight w:val="yellow"/>
          <w:lang w:bidi="en-US"/>
        </w:rPr>
        <w:t xml:space="preserve"> </w:t>
      </w:r>
      <w:r w:rsidRPr="00C07CAE">
        <w:rPr>
          <w:color w:val="000000"/>
          <w:highlight w:val="yellow"/>
          <w:lang w:bidi="en-US"/>
        </w:rPr>
        <w:t>Noach</w:t>
      </w:r>
      <w:r w:rsidR="00585328">
        <w:rPr>
          <w:color w:val="000000"/>
          <w:highlight w:val="yellow"/>
          <w:lang w:bidi="en-US"/>
        </w:rPr>
        <w:t>’</w:t>
      </w:r>
      <w:r w:rsidRPr="00C07CAE">
        <w:rPr>
          <w:color w:val="000000"/>
          <w:highlight w:val="yellow"/>
          <w:lang w:bidi="en-US"/>
        </w:rPr>
        <w:t>s</w:t>
      </w:r>
      <w:r w:rsidR="00F56099">
        <w:rPr>
          <w:color w:val="000000"/>
          <w:highlight w:val="yellow"/>
          <w:lang w:bidi="en-US"/>
        </w:rPr>
        <w:t xml:space="preserve"> </w:t>
      </w:r>
      <w:r w:rsidRPr="00C07CAE">
        <w:rPr>
          <w:color w:val="000000"/>
          <w:highlight w:val="yellow"/>
          <w:lang w:bidi="en-US"/>
        </w:rPr>
        <w:t>preparation</w:t>
      </w:r>
      <w:r w:rsidR="00F56099">
        <w:rPr>
          <w:color w:val="000000"/>
          <w:highlight w:val="yellow"/>
          <w:lang w:bidi="en-US"/>
        </w:rPr>
        <w:t xml:space="preserve"> </w:t>
      </w:r>
      <w:r w:rsidRPr="00C07CAE">
        <w:rPr>
          <w:color w:val="000000"/>
          <w:highlight w:val="yellow"/>
          <w:lang w:bidi="en-US"/>
        </w:rPr>
        <w:t>for</w:t>
      </w:r>
      <w:r w:rsidR="00F56099">
        <w:rPr>
          <w:color w:val="000000"/>
          <w:highlight w:val="yellow"/>
          <w:lang w:bidi="en-US"/>
        </w:rPr>
        <w:t xml:space="preserve"> </w:t>
      </w:r>
      <w:r w:rsidRPr="00C07CAE">
        <w:rPr>
          <w:color w:val="000000"/>
          <w:highlight w:val="yellow"/>
          <w:lang w:bidi="en-US"/>
        </w:rPr>
        <w:t>the</w:t>
      </w:r>
      <w:r w:rsidR="00F56099">
        <w:rPr>
          <w:color w:val="000000"/>
          <w:highlight w:val="yellow"/>
          <w:lang w:bidi="en-US"/>
        </w:rPr>
        <w:t xml:space="preserve"> </w:t>
      </w:r>
      <w:r w:rsidRPr="00C07CAE">
        <w:rPr>
          <w:color w:val="000000"/>
          <w:highlight w:val="yellow"/>
          <w:lang w:bidi="en-US"/>
        </w:rPr>
        <w:t>Flood</w:t>
      </w:r>
      <w:r w:rsidR="00F56099">
        <w:rPr>
          <w:color w:val="000000"/>
          <w:highlight w:val="yellow"/>
          <w:lang w:bidi="en-US"/>
        </w:rPr>
        <w:t xml:space="preserve"> </w:t>
      </w:r>
      <w:r w:rsidRPr="00C07CAE">
        <w:rPr>
          <w:color w:val="000000"/>
          <w:highlight w:val="yellow"/>
          <w:lang w:bidi="en-US"/>
        </w:rPr>
        <w:t>by</w:t>
      </w:r>
      <w:r w:rsidR="00F56099">
        <w:rPr>
          <w:color w:val="000000"/>
          <w:highlight w:val="yellow"/>
          <w:lang w:bidi="en-US"/>
        </w:rPr>
        <w:t xml:space="preserve"> </w:t>
      </w:r>
      <w:r w:rsidRPr="00C07CAE">
        <w:rPr>
          <w:color w:val="000000"/>
          <w:highlight w:val="yellow"/>
          <w:lang w:bidi="en-US"/>
        </w:rPr>
        <w:t>bringing</w:t>
      </w:r>
      <w:r w:rsidR="00F56099">
        <w:rPr>
          <w:color w:val="000000"/>
          <w:highlight w:val="yellow"/>
          <w:lang w:bidi="en-US"/>
        </w:rPr>
        <w:t xml:space="preserve"> </w:t>
      </w:r>
      <w:r w:rsidRPr="00C07CAE">
        <w:rPr>
          <w:color w:val="000000"/>
          <w:highlight w:val="yellow"/>
          <w:lang w:bidi="en-US"/>
        </w:rPr>
        <w:t>his</w:t>
      </w:r>
      <w:r w:rsidR="00F56099">
        <w:rPr>
          <w:color w:val="000000"/>
          <w:highlight w:val="yellow"/>
          <w:lang w:bidi="en-US"/>
        </w:rPr>
        <w:t xml:space="preserve"> </w:t>
      </w:r>
      <w:r w:rsidRPr="00C07CAE">
        <w:rPr>
          <w:color w:val="000000"/>
          <w:highlight w:val="yellow"/>
          <w:lang w:bidi="en-US"/>
        </w:rPr>
        <w:t>own</w:t>
      </w:r>
      <w:r w:rsidR="00F56099">
        <w:rPr>
          <w:color w:val="000000"/>
          <w:highlight w:val="yellow"/>
          <w:lang w:bidi="en-US"/>
        </w:rPr>
        <w:t xml:space="preserve"> </w:t>
      </w:r>
      <w:r w:rsidRPr="00C07CAE">
        <w:rPr>
          <w:color w:val="000000"/>
          <w:highlight w:val="yellow"/>
          <w:lang w:bidi="en-US"/>
        </w:rPr>
        <w:t>possessions</w:t>
      </w:r>
      <w:r w:rsidR="00F56099">
        <w:rPr>
          <w:color w:val="000000"/>
          <w:highlight w:val="yellow"/>
          <w:lang w:bidi="en-US"/>
        </w:rPr>
        <w:t xml:space="preserve"> </w:t>
      </w:r>
      <w:r w:rsidRPr="00C07CAE">
        <w:rPr>
          <w:color w:val="000000"/>
          <w:highlight w:val="yellow"/>
          <w:lang w:bidi="en-US"/>
        </w:rPr>
        <w:t>into</w:t>
      </w:r>
      <w:r w:rsidR="00F56099">
        <w:rPr>
          <w:color w:val="000000"/>
          <w:highlight w:val="yellow"/>
          <w:lang w:bidi="en-US"/>
        </w:rPr>
        <w:t xml:space="preserve"> </w:t>
      </w:r>
      <w:r w:rsidRPr="00C07CAE">
        <w:rPr>
          <w:color w:val="000000"/>
          <w:highlight w:val="yellow"/>
          <w:lang w:bidi="en-US"/>
        </w:rPr>
        <w:t>the</w:t>
      </w:r>
      <w:r w:rsidR="00F56099">
        <w:rPr>
          <w:color w:val="000000"/>
          <w:highlight w:val="yellow"/>
          <w:lang w:bidi="en-US"/>
        </w:rPr>
        <w:t xml:space="preserve"> </w:t>
      </w:r>
      <w:r w:rsidRPr="00C07CAE">
        <w:rPr>
          <w:color w:val="000000"/>
          <w:highlight w:val="yellow"/>
          <w:lang w:bidi="en-US"/>
        </w:rPr>
        <w:t>ark</w:t>
      </w:r>
      <w:r w:rsidR="00F56099">
        <w:rPr>
          <w:color w:val="000000"/>
          <w:highlight w:val="yellow"/>
          <w:lang w:bidi="en-US"/>
        </w:rPr>
        <w:t xml:space="preserve"> </w:t>
      </w:r>
      <w:r w:rsidRPr="00C07CAE">
        <w:rPr>
          <w:color w:val="000000"/>
          <w:highlight w:val="yellow"/>
          <w:lang w:bidi="en-US"/>
        </w:rPr>
        <w:t>and</w:t>
      </w:r>
      <w:r w:rsidR="00F56099">
        <w:rPr>
          <w:color w:val="000000"/>
          <w:highlight w:val="yellow"/>
          <w:lang w:bidi="en-US"/>
        </w:rPr>
        <w:t xml:space="preserve"> </w:t>
      </w:r>
      <w:r w:rsidRPr="00C07CAE">
        <w:rPr>
          <w:color w:val="000000"/>
          <w:highlight w:val="yellow"/>
          <w:lang w:bidi="en-US"/>
        </w:rPr>
        <w:t>setting</w:t>
      </w:r>
      <w:r w:rsidR="00F56099">
        <w:rPr>
          <w:color w:val="000000"/>
          <w:highlight w:val="yellow"/>
          <w:lang w:bidi="en-US"/>
        </w:rPr>
        <w:t xml:space="preserve"> </w:t>
      </w:r>
      <w:r w:rsidRPr="00C07CAE">
        <w:rPr>
          <w:color w:val="000000"/>
          <w:highlight w:val="yellow"/>
          <w:lang w:bidi="en-US"/>
        </w:rPr>
        <w:t>it</w:t>
      </w:r>
      <w:r w:rsidR="00F56099">
        <w:rPr>
          <w:color w:val="000000"/>
          <w:highlight w:val="yellow"/>
          <w:lang w:bidi="en-US"/>
        </w:rPr>
        <w:t xml:space="preserve"> </w:t>
      </w:r>
      <w:r w:rsidRPr="00C07CAE">
        <w:rPr>
          <w:color w:val="000000"/>
          <w:highlight w:val="yellow"/>
          <w:lang w:bidi="en-US"/>
        </w:rPr>
        <w:t>up</w:t>
      </w:r>
      <w:r w:rsidR="00F56099">
        <w:rPr>
          <w:color w:val="000000"/>
          <w:highlight w:val="yellow"/>
          <w:lang w:bidi="en-US"/>
        </w:rPr>
        <w:t xml:space="preserve"> </w:t>
      </w:r>
      <w:r w:rsidRPr="00C07CAE">
        <w:rPr>
          <w:color w:val="000000"/>
          <w:highlight w:val="yellow"/>
          <w:lang w:bidi="en-US"/>
        </w:rPr>
        <w:t>as</w:t>
      </w:r>
      <w:r w:rsidR="00F56099">
        <w:rPr>
          <w:color w:val="000000"/>
          <w:highlight w:val="yellow"/>
          <w:lang w:bidi="en-US"/>
        </w:rPr>
        <w:t xml:space="preserve"> </w:t>
      </w:r>
      <w:r w:rsidRPr="00C07CAE">
        <w:rPr>
          <w:color w:val="000000"/>
          <w:highlight w:val="yellow"/>
          <w:lang w:bidi="en-US"/>
        </w:rPr>
        <w:t>his</w:t>
      </w:r>
      <w:r w:rsidR="00F56099">
        <w:rPr>
          <w:color w:val="000000"/>
          <w:highlight w:val="yellow"/>
          <w:lang w:bidi="en-US"/>
        </w:rPr>
        <w:t xml:space="preserve"> </w:t>
      </w:r>
      <w:r w:rsidRPr="00C07CAE">
        <w:rPr>
          <w:color w:val="000000"/>
          <w:highlight w:val="yellow"/>
          <w:lang w:bidi="en-US"/>
        </w:rPr>
        <w:t>home.</w:t>
      </w:r>
    </w:p>
    <w:p w14:paraId="5FA8F5EA" w14:textId="77777777" w:rsidR="00C07CAE" w:rsidRPr="00C07CAE" w:rsidRDefault="00C07CAE" w:rsidP="00C07CAE">
      <w:pPr>
        <w:widowControl w:val="0"/>
        <w:spacing w:line="298" w:lineRule="exact"/>
        <w:rPr>
          <w:color w:val="000000"/>
          <w:lang w:bidi="en-US"/>
        </w:rPr>
      </w:pPr>
    </w:p>
    <w:p w14:paraId="6FEF0D69" w14:textId="402B3314" w:rsidR="00C07CAE" w:rsidRPr="00C07CAE" w:rsidRDefault="00C07CAE" w:rsidP="00C07CAE">
      <w:pPr>
        <w:widowControl w:val="0"/>
        <w:spacing w:line="298" w:lineRule="exact"/>
        <w:rPr>
          <w:lang w:bidi="en-US"/>
        </w:rPr>
      </w:pPr>
      <w:r w:rsidRPr="00C07CAE">
        <w:rPr>
          <w:color w:val="000000"/>
          <w:lang w:bidi="en-US"/>
        </w:rPr>
        <w:t>Afterward,</w:t>
      </w:r>
      <w:r w:rsidR="00F56099">
        <w:rPr>
          <w:color w:val="000000"/>
          <w:lang w:bidi="en-US"/>
        </w:rPr>
        <w:t xml:space="preserve"> </w:t>
      </w:r>
      <w:r w:rsidRPr="00C07CAE">
        <w:rPr>
          <w:color w:val="000000"/>
          <w:lang w:bidi="en-US"/>
        </w:rPr>
        <w:t>on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day</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Flood</w:t>
      </w:r>
      <w:r w:rsidR="00F56099">
        <w:rPr>
          <w:color w:val="000000"/>
          <w:lang w:bidi="en-US"/>
        </w:rPr>
        <w:t xml:space="preserve"> </w:t>
      </w:r>
      <w:r w:rsidRPr="00C07CAE">
        <w:rPr>
          <w:color w:val="000000"/>
          <w:lang w:bidi="en-US"/>
        </w:rPr>
        <w:t>itself,</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his</w:t>
      </w:r>
      <w:r w:rsidR="00F56099">
        <w:rPr>
          <w:color w:val="000000"/>
          <w:lang w:bidi="en-US"/>
        </w:rPr>
        <w:t xml:space="preserve"> </w:t>
      </w:r>
      <w:r w:rsidRPr="00C07CAE">
        <w:rPr>
          <w:color w:val="000000"/>
          <w:lang w:bidi="en-US"/>
        </w:rPr>
        <w:t>family</w:t>
      </w:r>
      <w:r w:rsidR="00F56099">
        <w:rPr>
          <w:color w:val="000000"/>
          <w:lang w:bidi="en-US"/>
        </w:rPr>
        <w:t xml:space="preserve"> </w:t>
      </w:r>
      <w:r w:rsidRPr="00C07CAE">
        <w:rPr>
          <w:color w:val="000000"/>
          <w:lang w:bidi="en-US"/>
        </w:rPr>
        <w:t>entered</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ark</w:t>
      </w:r>
      <w:r w:rsidR="00F56099">
        <w:rPr>
          <w:color w:val="000000"/>
          <w:lang w:bidi="en-US"/>
        </w:rPr>
        <w:t xml:space="preserve"> </w:t>
      </w:r>
      <w:r w:rsidR="00585328">
        <w:rPr>
          <w:color w:val="000000"/>
          <w:lang w:bidi="en-US"/>
        </w:rPr>
        <w:t>“</w:t>
      </w:r>
      <w:r w:rsidRPr="00C07CAE">
        <w:rPr>
          <w:color w:val="000000"/>
          <w:lang w:bidi="en-US"/>
        </w:rPr>
        <w:t>because</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water</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Flood</w:t>
      </w:r>
      <w:r w:rsidR="00585328">
        <w:rPr>
          <w:color w:val="000000"/>
          <w:lang w:bidi="en-US"/>
        </w:rPr>
        <w:t>”</w:t>
      </w:r>
      <w:r w:rsidRPr="00C07CAE">
        <w:rPr>
          <w:color w:val="000000"/>
          <w:lang w:bidi="en-US"/>
        </w:rPr>
        <w:t>,</w:t>
      </w:r>
      <w:r w:rsidR="00F56099">
        <w:rPr>
          <w:color w:val="000000"/>
          <w:lang w:bidi="en-US"/>
        </w:rPr>
        <w:t xml:space="preserve"> </w:t>
      </w:r>
      <w:r w:rsidRPr="00C07CAE">
        <w:rPr>
          <w:color w:val="000000"/>
          <w:lang w:bidi="en-US"/>
        </w:rPr>
        <w:t>a</w:t>
      </w:r>
      <w:r w:rsidR="00F56099">
        <w:rPr>
          <w:color w:val="000000"/>
          <w:lang w:bidi="en-US"/>
        </w:rPr>
        <w:t xml:space="preserve"> </w:t>
      </w:r>
      <w:r w:rsidRPr="00C07CAE">
        <w:rPr>
          <w:color w:val="000000"/>
          <w:lang w:bidi="en-US"/>
        </w:rPr>
        <w:t>reaction</w:t>
      </w:r>
      <w:r w:rsidR="00F56099">
        <w:rPr>
          <w:color w:val="000000"/>
          <w:lang w:bidi="en-US"/>
        </w:rPr>
        <w:t xml:space="preserve"> </w:t>
      </w:r>
      <w:r w:rsidRPr="00C07CAE">
        <w:rPr>
          <w:color w:val="000000"/>
          <w:lang w:bidi="en-US"/>
        </w:rPr>
        <w:t>to</w:t>
      </w:r>
      <w:r w:rsidR="00F56099">
        <w:rPr>
          <w:color w:val="000000"/>
          <w:lang w:eastAsia="he-IL" w:bidi="he-IL"/>
        </w:rPr>
        <w:t xml:space="preserve"> </w:t>
      </w:r>
      <w:r w:rsidRPr="00C07CAE">
        <w:rPr>
          <w:color w:val="000000"/>
          <w:lang w:bidi="en-US"/>
        </w:rPr>
        <w:t>the</w:t>
      </w:r>
      <w:r w:rsidR="00F56099">
        <w:rPr>
          <w:color w:val="000000"/>
          <w:lang w:bidi="en-US"/>
        </w:rPr>
        <w:t xml:space="preserve"> </w:t>
      </w:r>
      <w:r w:rsidRPr="00C07CAE">
        <w:rPr>
          <w:color w:val="000000"/>
          <w:lang w:bidi="en-US"/>
        </w:rPr>
        <w:t>physical</w:t>
      </w:r>
      <w:r w:rsidR="00F56099">
        <w:rPr>
          <w:color w:val="000000"/>
          <w:lang w:bidi="en-US"/>
        </w:rPr>
        <w:t xml:space="preserve"> </w:t>
      </w:r>
      <w:r w:rsidRPr="00C07CAE">
        <w:rPr>
          <w:color w:val="000000"/>
          <w:lang w:bidi="en-US"/>
        </w:rPr>
        <w:t>threat</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survival;</w:t>
      </w:r>
      <w:r w:rsidR="00F56099">
        <w:rPr>
          <w:color w:val="000000"/>
          <w:lang w:bidi="en-US"/>
        </w:rPr>
        <w:t xml:space="preserve"> </w:t>
      </w:r>
      <w:r w:rsidRPr="00C07CAE">
        <w:rPr>
          <w:color w:val="000000"/>
          <w:lang w:bidi="en-US"/>
        </w:rPr>
        <w:t>all</w:t>
      </w:r>
      <w:r w:rsidR="00F56099">
        <w:rPr>
          <w:color w:val="000000"/>
          <w:lang w:bidi="en-US"/>
        </w:rPr>
        <w:t xml:space="preserve"> </w:t>
      </w:r>
      <w:r w:rsidRPr="00C07CAE">
        <w:rPr>
          <w:color w:val="000000"/>
          <w:lang w:bidi="en-US"/>
        </w:rPr>
        <w:t>animals,</w:t>
      </w:r>
      <w:r w:rsidR="00F56099">
        <w:rPr>
          <w:color w:val="000000"/>
          <w:lang w:bidi="en-US"/>
        </w:rPr>
        <w:t xml:space="preserve"> </w:t>
      </w:r>
      <w:r w:rsidRPr="00C07CAE">
        <w:rPr>
          <w:color w:val="000000"/>
          <w:lang w:bidi="en-US"/>
        </w:rPr>
        <w:t>whether</w:t>
      </w:r>
      <w:r w:rsidR="00F56099">
        <w:rPr>
          <w:color w:val="000000"/>
          <w:lang w:bidi="en-US"/>
        </w:rPr>
        <w:t xml:space="preserve"> </w:t>
      </w:r>
      <w:r w:rsidR="00585328">
        <w:rPr>
          <w:color w:val="000000"/>
          <w:lang w:bidi="en-US"/>
        </w:rPr>
        <w:t>“</w:t>
      </w:r>
      <w:r w:rsidRPr="00C07CAE">
        <w:rPr>
          <w:color w:val="000000"/>
          <w:lang w:bidi="en-US"/>
        </w:rPr>
        <w:t>clean</w:t>
      </w:r>
      <w:r w:rsidR="00585328">
        <w:rPr>
          <w:color w:val="000000"/>
          <w:lang w:bidi="en-US"/>
        </w:rPr>
        <w:t>”</w:t>
      </w:r>
      <w:r w:rsidR="00F56099">
        <w:rPr>
          <w:color w:val="000000"/>
          <w:lang w:bidi="en-US"/>
        </w:rPr>
        <w:t xml:space="preserve"> </w:t>
      </w:r>
      <w:r w:rsidRPr="00C07CAE">
        <w:rPr>
          <w:color w:val="000000"/>
          <w:lang w:bidi="en-US"/>
        </w:rPr>
        <w:t>or</w:t>
      </w:r>
      <w:r w:rsidR="00F56099">
        <w:rPr>
          <w:color w:val="000000"/>
          <w:lang w:bidi="en-US"/>
        </w:rPr>
        <w:t xml:space="preserve"> </w:t>
      </w:r>
      <w:r w:rsidRPr="00C07CAE">
        <w:rPr>
          <w:color w:val="000000"/>
          <w:lang w:bidi="en-US"/>
        </w:rPr>
        <w:t>unclean</w:t>
      </w:r>
      <w:r w:rsidR="00585328">
        <w:rPr>
          <w:color w:val="000000"/>
          <w:lang w:bidi="en-US"/>
        </w:rPr>
        <w:t>”</w:t>
      </w:r>
      <w:r w:rsidRPr="00C07CAE">
        <w:rPr>
          <w:color w:val="000000"/>
          <w:lang w:bidi="en-US"/>
        </w:rPr>
        <w:t>,</w:t>
      </w:r>
      <w:r w:rsidR="00F56099">
        <w:rPr>
          <w:color w:val="000000"/>
          <w:lang w:bidi="en-US"/>
        </w:rPr>
        <w:t xml:space="preserve"> </w:t>
      </w:r>
      <w:r w:rsidRPr="00C07CAE">
        <w:rPr>
          <w:color w:val="000000"/>
          <w:lang w:bidi="en-US"/>
        </w:rPr>
        <w:t>arrived</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single</w:t>
      </w:r>
      <w:r w:rsidR="00F56099">
        <w:rPr>
          <w:color w:val="000000"/>
          <w:lang w:bidi="en-US"/>
        </w:rPr>
        <w:t xml:space="preserve"> </w:t>
      </w:r>
      <w:r w:rsidRPr="00C07CAE">
        <w:rPr>
          <w:color w:val="000000"/>
          <w:lang w:bidi="en-US"/>
        </w:rPr>
        <w:t>pairs</w:t>
      </w:r>
      <w:r w:rsidR="00F56099">
        <w:rPr>
          <w:color w:val="000000"/>
          <w:lang w:bidi="en-US"/>
        </w:rPr>
        <w:t xml:space="preserve"> </w:t>
      </w:r>
      <w:r w:rsidR="00585328">
        <w:rPr>
          <w:color w:val="000000"/>
          <w:lang w:bidi="en-US"/>
        </w:rPr>
        <w:t>“</w:t>
      </w:r>
      <w:r w:rsidRPr="00C07CAE">
        <w:rPr>
          <w:color w:val="000000"/>
          <w:lang w:bidi="en-US"/>
        </w:rPr>
        <w:t>to</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ark</w:t>
      </w:r>
      <w:r w:rsidR="00585328">
        <w:rPr>
          <w:color w:val="000000"/>
          <w:lang w:bidi="en-US"/>
        </w:rPr>
        <w:t>”</w:t>
      </w:r>
      <w:r w:rsidRPr="00C07CAE">
        <w:rPr>
          <w:color w:val="000000"/>
          <w:lang w:bidi="en-US"/>
        </w:rPr>
        <w:t>,</w:t>
      </w:r>
      <w:r w:rsidR="00F56099">
        <w:rPr>
          <w:color w:val="000000"/>
          <w:lang w:bidi="en-US"/>
        </w:rPr>
        <w:t xml:space="preserve"> </w:t>
      </w:r>
      <w:r w:rsidRPr="00C07CAE">
        <w:rPr>
          <w:color w:val="000000"/>
          <w:lang w:bidi="en-US"/>
        </w:rPr>
        <w:t>for</w:t>
      </w:r>
      <w:r w:rsidR="00F56099">
        <w:rPr>
          <w:color w:val="000000"/>
          <w:lang w:bidi="en-US"/>
        </w:rPr>
        <w:t xml:space="preserve"> </w:t>
      </w:r>
      <w:r w:rsidRPr="00C07CAE">
        <w:rPr>
          <w:color w:val="000000"/>
          <w:lang w:bidi="en-US"/>
        </w:rPr>
        <w:t>preservation</w:t>
      </w:r>
      <w:r w:rsidR="00F56099">
        <w:rPr>
          <w:color w:val="000000"/>
          <w:lang w:bidi="en-US"/>
        </w:rPr>
        <w:t xml:space="preserve"> </w:t>
      </w:r>
      <w:r w:rsidRPr="00C07CAE">
        <w:rPr>
          <w:color w:val="000000"/>
          <w:lang w:bidi="en-US"/>
        </w:rPr>
        <w:t>rather</w:t>
      </w:r>
      <w:r w:rsidR="00F56099">
        <w:rPr>
          <w:color w:val="000000"/>
          <w:lang w:bidi="en-US"/>
        </w:rPr>
        <w:t xml:space="preserve"> </w:t>
      </w:r>
      <w:r w:rsidRPr="00C07CAE">
        <w:rPr>
          <w:color w:val="000000"/>
          <w:lang w:bidi="en-US"/>
        </w:rPr>
        <w:t>than</w:t>
      </w:r>
      <w:r w:rsidR="00F56099">
        <w:rPr>
          <w:color w:val="000000"/>
          <w:lang w:bidi="en-US"/>
        </w:rPr>
        <w:t xml:space="preserve"> </w:t>
      </w:r>
      <w:r w:rsidRPr="00C07CAE">
        <w:rPr>
          <w:color w:val="000000"/>
          <w:lang w:bidi="en-US"/>
        </w:rPr>
        <w:t>for</w:t>
      </w:r>
      <w:r w:rsidR="00F56099">
        <w:rPr>
          <w:color w:val="000000"/>
          <w:lang w:bidi="en-US"/>
        </w:rPr>
        <w:t xml:space="preserve"> </w:t>
      </w:r>
      <w:r w:rsidRPr="00C07CAE">
        <w:rPr>
          <w:color w:val="000000"/>
          <w:lang w:bidi="en-US"/>
        </w:rPr>
        <w:t>Noach</w:t>
      </w:r>
      <w:r w:rsidR="00585328">
        <w:rPr>
          <w:color w:val="000000"/>
          <w:lang w:bidi="en-US"/>
        </w:rPr>
        <w:t>’</w:t>
      </w:r>
      <w:r w:rsidRPr="00C07CAE">
        <w:rPr>
          <w:color w:val="000000"/>
          <w:lang w:bidi="en-US"/>
        </w:rPr>
        <w:t>s</w:t>
      </w:r>
      <w:r w:rsidR="00F56099">
        <w:rPr>
          <w:color w:val="000000"/>
          <w:lang w:bidi="en-US"/>
        </w:rPr>
        <w:t xml:space="preserve"> </w:t>
      </w:r>
      <w:r w:rsidRPr="00C07CAE">
        <w:rPr>
          <w:color w:val="000000"/>
          <w:lang w:bidi="en-US"/>
        </w:rPr>
        <w:t>personal</w:t>
      </w:r>
      <w:r w:rsidR="00F56099">
        <w:rPr>
          <w:color w:val="000000"/>
          <w:lang w:bidi="en-US"/>
        </w:rPr>
        <w:t xml:space="preserve"> </w:t>
      </w:r>
      <w:r w:rsidRPr="00C07CAE">
        <w:rPr>
          <w:color w:val="000000"/>
          <w:lang w:bidi="en-US"/>
        </w:rPr>
        <w:t>use.</w:t>
      </w:r>
      <w:r w:rsidR="00F56099">
        <w:rPr>
          <w:color w:val="000000"/>
          <w:lang w:bidi="en-US"/>
        </w:rPr>
        <w:t xml:space="preserve"> </w:t>
      </w:r>
      <w:r w:rsidRPr="00C07CAE">
        <w:rPr>
          <w:color w:val="000000"/>
          <w:lang w:bidi="en-US"/>
        </w:rPr>
        <w:t>All</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this</w:t>
      </w:r>
      <w:r w:rsidR="00F56099">
        <w:rPr>
          <w:color w:val="000000"/>
          <w:lang w:bidi="en-US"/>
        </w:rPr>
        <w:t xml:space="preserve"> </w:t>
      </w:r>
      <w:r w:rsidRPr="00C07CAE">
        <w:rPr>
          <w:color w:val="000000"/>
          <w:lang w:bidi="en-US"/>
        </w:rPr>
        <w:t>was</w:t>
      </w:r>
      <w:r w:rsidR="00F56099">
        <w:rPr>
          <w:color w:val="000000"/>
          <w:lang w:bidi="en-US"/>
        </w:rPr>
        <w:t xml:space="preserve"> </w:t>
      </w:r>
      <w:r w:rsidR="00585328">
        <w:rPr>
          <w:color w:val="000000"/>
          <w:lang w:bidi="en-US"/>
        </w:rPr>
        <w:t>“</w:t>
      </w:r>
      <w:r w:rsidRPr="00C07CAE">
        <w:rPr>
          <w:color w:val="000000"/>
          <w:lang w:bidi="en-US"/>
        </w:rPr>
        <w:t>as</w:t>
      </w:r>
      <w:r w:rsidR="00F56099">
        <w:rPr>
          <w:color w:val="000000"/>
          <w:lang w:bidi="en-US"/>
        </w:rPr>
        <w:t xml:space="preserve"> </w:t>
      </w:r>
      <w:proofErr w:type="spellStart"/>
      <w:r w:rsidRPr="00C07CAE">
        <w:rPr>
          <w:color w:val="000000"/>
          <w:shd w:val="clear" w:color="auto" w:fill="FFFFFF"/>
          <w:lang w:bidi="en-US"/>
        </w:rPr>
        <w:t>Elokim</w:t>
      </w:r>
      <w:proofErr w:type="spellEnd"/>
      <w:r w:rsidR="00F56099">
        <w:rPr>
          <w:color w:val="000000"/>
          <w:shd w:val="clear" w:color="auto" w:fill="FFFFFF"/>
          <w:lang w:bidi="en-US"/>
        </w:rPr>
        <w:t xml:space="preserve"> </w:t>
      </w:r>
      <w:r w:rsidRPr="00C07CAE">
        <w:rPr>
          <w:color w:val="000000"/>
          <w:shd w:val="clear" w:color="auto" w:fill="FFFFFF"/>
          <w:lang w:bidi="en-US"/>
        </w:rPr>
        <w:t>c</w:t>
      </w:r>
      <w:r w:rsidRPr="00C07CAE">
        <w:rPr>
          <w:color w:val="000000"/>
          <w:lang w:bidi="en-US"/>
        </w:rPr>
        <w:t>ommanded</w:t>
      </w:r>
      <w:r w:rsidR="00F56099">
        <w:rPr>
          <w:color w:val="000000"/>
          <w:lang w:bidi="en-US"/>
        </w:rPr>
        <w:t xml:space="preserve"> </w:t>
      </w:r>
      <w:r w:rsidRPr="00C07CAE">
        <w:rPr>
          <w:color w:val="000000"/>
          <w:lang w:bidi="en-US"/>
        </w:rPr>
        <w:t>Noach</w:t>
      </w:r>
      <w:r w:rsidR="00585328">
        <w:rPr>
          <w:color w:val="000000"/>
          <w:lang w:bidi="en-US"/>
        </w:rPr>
        <w:t>”</w:t>
      </w:r>
      <w:r w:rsidRPr="00C07CAE">
        <w:rPr>
          <w:color w:val="000000"/>
          <w:lang w:bidi="en-US"/>
        </w:rPr>
        <w:t>,</w:t>
      </w:r>
      <w:r w:rsidRPr="00C07CAE">
        <w:rPr>
          <w:color w:val="000000"/>
          <w:sz w:val="20"/>
          <w:vertAlign w:val="superscript"/>
          <w:lang w:bidi="en-US"/>
        </w:rPr>
        <w:footnoteReference w:id="216"/>
      </w:r>
      <w:r w:rsidR="00F56099">
        <w:rPr>
          <w:color w:val="000000"/>
          <w:lang w:bidi="en-US"/>
        </w:rPr>
        <w:t xml:space="preserve"> </w:t>
      </w:r>
      <w:r w:rsidRPr="00C07CAE">
        <w:rPr>
          <w:color w:val="000000"/>
          <w:lang w:bidi="en-US"/>
        </w:rPr>
        <w:t>showing</w:t>
      </w:r>
      <w:r w:rsidR="00F56099">
        <w:rPr>
          <w:color w:val="000000"/>
          <w:lang w:bidi="en-US"/>
        </w:rPr>
        <w:t xml:space="preserve"> </w:t>
      </w:r>
      <w:r w:rsidRPr="00C07CAE">
        <w:rPr>
          <w:color w:val="000000"/>
          <w:lang w:bidi="en-US"/>
        </w:rPr>
        <w:t>God</w:t>
      </w:r>
      <w:r w:rsidR="00585328">
        <w:rPr>
          <w:color w:val="000000"/>
          <w:lang w:bidi="en-US"/>
        </w:rPr>
        <w:t>’</w:t>
      </w:r>
      <w:r w:rsidRPr="00C07CAE">
        <w:rPr>
          <w:color w:val="000000"/>
          <w:lang w:bidi="en-US"/>
        </w:rPr>
        <w:t>s</w:t>
      </w:r>
      <w:r w:rsidR="00F56099">
        <w:rPr>
          <w:color w:val="000000"/>
          <w:lang w:bidi="en-US"/>
        </w:rPr>
        <w:t xml:space="preserve"> </w:t>
      </w:r>
      <w:r w:rsidRPr="00C07CAE">
        <w:rPr>
          <w:color w:val="000000"/>
          <w:lang w:bidi="en-US"/>
        </w:rPr>
        <w:t>general</w:t>
      </w:r>
      <w:r w:rsidR="00F56099">
        <w:rPr>
          <w:color w:val="000000"/>
          <w:lang w:bidi="en-US"/>
        </w:rPr>
        <w:t xml:space="preserve"> </w:t>
      </w:r>
      <w:r w:rsidRPr="00C07CAE">
        <w:rPr>
          <w:color w:val="000000"/>
          <w:lang w:bidi="en-US"/>
        </w:rPr>
        <w:t>concern</w:t>
      </w:r>
      <w:r w:rsidR="00F56099">
        <w:rPr>
          <w:color w:val="000000"/>
          <w:lang w:bidi="en-US"/>
        </w:rPr>
        <w:t xml:space="preserve"> </w:t>
      </w:r>
      <w:r w:rsidRPr="00C07CAE">
        <w:rPr>
          <w:color w:val="000000"/>
          <w:lang w:bidi="en-US"/>
        </w:rPr>
        <w:t>for</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existence</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Creation</w:t>
      </w:r>
      <w:r w:rsidR="00F56099">
        <w:rPr>
          <w:color w:val="000000"/>
          <w:lang w:bidi="en-US"/>
        </w:rPr>
        <w:t xml:space="preserve"> </w:t>
      </w:r>
      <w:r w:rsidRPr="00C07CAE">
        <w:rPr>
          <w:color w:val="000000"/>
          <w:lang w:bidi="en-US"/>
        </w:rPr>
        <w:t>rather</w:t>
      </w:r>
      <w:r w:rsidR="00F56099">
        <w:rPr>
          <w:color w:val="000000"/>
          <w:lang w:bidi="en-US"/>
        </w:rPr>
        <w:t xml:space="preserve"> </w:t>
      </w:r>
      <w:r w:rsidRPr="00C07CAE">
        <w:rPr>
          <w:color w:val="000000"/>
          <w:lang w:bidi="en-US"/>
        </w:rPr>
        <w:t>than</w:t>
      </w:r>
      <w:r w:rsidR="00F56099">
        <w:rPr>
          <w:color w:val="000000"/>
          <w:lang w:bidi="en-US"/>
        </w:rPr>
        <w:t xml:space="preserve"> </w:t>
      </w:r>
      <w:r w:rsidRPr="00C07CAE">
        <w:rPr>
          <w:color w:val="000000"/>
          <w:lang w:bidi="en-US"/>
        </w:rPr>
        <w:t>His</w:t>
      </w:r>
      <w:r w:rsidR="00F56099">
        <w:rPr>
          <w:color w:val="000000"/>
          <w:lang w:bidi="en-US"/>
        </w:rPr>
        <w:t xml:space="preserve"> </w:t>
      </w:r>
      <w:r w:rsidRPr="00C07CAE">
        <w:rPr>
          <w:color w:val="000000"/>
          <w:lang w:bidi="en-US"/>
        </w:rPr>
        <w:t>specific</w:t>
      </w:r>
      <w:r w:rsidR="00F56099">
        <w:rPr>
          <w:color w:val="000000"/>
          <w:lang w:bidi="en-US"/>
        </w:rPr>
        <w:t xml:space="preserve"> </w:t>
      </w:r>
      <w:r w:rsidRPr="00C07CAE">
        <w:rPr>
          <w:color w:val="000000"/>
          <w:lang w:bidi="en-US"/>
        </w:rPr>
        <w:t>care</w:t>
      </w:r>
      <w:r w:rsidR="00F56099">
        <w:rPr>
          <w:color w:val="000000"/>
          <w:lang w:bidi="en-US"/>
        </w:rPr>
        <w:t xml:space="preserve"> </w:t>
      </w:r>
      <w:r w:rsidRPr="00C07CAE">
        <w:rPr>
          <w:color w:val="000000"/>
          <w:lang w:bidi="en-US"/>
        </w:rPr>
        <w:t>for</w:t>
      </w:r>
      <w:r w:rsidR="00F56099">
        <w:rPr>
          <w:color w:val="000000"/>
          <w:lang w:bidi="en-US"/>
        </w:rPr>
        <w:t xml:space="preserve"> </w:t>
      </w:r>
      <w:r w:rsidRPr="00C07CAE">
        <w:rPr>
          <w:color w:val="000000"/>
          <w:lang w:bidi="en-US"/>
        </w:rPr>
        <w:t>Noach</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or</w:t>
      </w:r>
      <w:r w:rsidR="00F56099">
        <w:rPr>
          <w:color w:val="000000"/>
          <w:lang w:bidi="en-US"/>
        </w:rPr>
        <w:t xml:space="preserve"> </w:t>
      </w:r>
      <w:r w:rsidRPr="00C07CAE">
        <w:rPr>
          <w:color w:val="000000"/>
          <w:lang w:bidi="en-US"/>
        </w:rPr>
        <w:t>human</w:t>
      </w:r>
      <w:r w:rsidR="00F56099">
        <w:rPr>
          <w:color w:val="000000"/>
          <w:lang w:bidi="en-US"/>
        </w:rPr>
        <w:t xml:space="preserve"> </w:t>
      </w:r>
      <w:r w:rsidRPr="00C07CAE">
        <w:rPr>
          <w:color w:val="000000"/>
          <w:lang w:bidi="en-US"/>
        </w:rPr>
        <w:t>civilization.</w:t>
      </w:r>
    </w:p>
    <w:p w14:paraId="40E27B91" w14:textId="77777777" w:rsidR="00C07CAE" w:rsidRPr="00C07CAE" w:rsidRDefault="00C07CAE" w:rsidP="00C07CAE">
      <w:pPr>
        <w:widowControl w:val="0"/>
        <w:spacing w:line="298" w:lineRule="exact"/>
        <w:jc w:val="left"/>
        <w:rPr>
          <w:color w:val="000000"/>
          <w:lang w:bidi="en-US"/>
        </w:rPr>
      </w:pPr>
    </w:p>
    <w:p w14:paraId="4BAB3E6B" w14:textId="20842805" w:rsidR="00C07CAE" w:rsidRDefault="00C07CAE" w:rsidP="00C07CAE">
      <w:pPr>
        <w:widowControl w:val="0"/>
        <w:spacing w:line="298" w:lineRule="exact"/>
        <w:rPr>
          <w:color w:val="000000"/>
          <w:lang w:bidi="en-US"/>
        </w:rPr>
      </w:pPr>
      <w:r w:rsidRPr="00C07CAE">
        <w:rPr>
          <w:color w:val="000000"/>
          <w:lang w:bidi="en-US"/>
        </w:rPr>
        <w:t>The</w:t>
      </w:r>
      <w:r w:rsidR="00F56099">
        <w:rPr>
          <w:color w:val="000000"/>
          <w:lang w:bidi="en-US"/>
        </w:rPr>
        <w:t xml:space="preserve"> </w:t>
      </w:r>
      <w:r w:rsidRPr="00C07CAE">
        <w:rPr>
          <w:color w:val="000000"/>
          <w:lang w:bidi="en-US"/>
        </w:rPr>
        <w:t>preparation</w:t>
      </w:r>
      <w:r w:rsidR="00F56099">
        <w:rPr>
          <w:color w:val="000000"/>
          <w:lang w:bidi="en-US"/>
        </w:rPr>
        <w:t xml:space="preserve"> </w:t>
      </w:r>
      <w:r w:rsidRPr="00C07CAE">
        <w:rPr>
          <w:color w:val="000000"/>
          <w:lang w:bidi="en-US"/>
        </w:rPr>
        <w:t>seven</w:t>
      </w:r>
      <w:r w:rsidR="00F56099">
        <w:rPr>
          <w:color w:val="000000"/>
          <w:lang w:bidi="en-US"/>
        </w:rPr>
        <w:t xml:space="preserve"> </w:t>
      </w:r>
      <w:r w:rsidRPr="00C07CAE">
        <w:rPr>
          <w:color w:val="000000"/>
          <w:lang w:bidi="en-US"/>
        </w:rPr>
        <w:t>days</w:t>
      </w:r>
      <w:r w:rsidR="00F56099">
        <w:rPr>
          <w:color w:val="000000"/>
          <w:lang w:bidi="en-US"/>
        </w:rPr>
        <w:t xml:space="preserve"> </w:t>
      </w:r>
      <w:r w:rsidRPr="00C07CAE">
        <w:rPr>
          <w:color w:val="000000"/>
          <w:lang w:bidi="en-US"/>
        </w:rPr>
        <w:t>earlier</w:t>
      </w:r>
      <w:r w:rsidR="00F56099">
        <w:rPr>
          <w:color w:val="000000"/>
          <w:lang w:bidi="en-US"/>
        </w:rPr>
        <w:t xml:space="preserve"> </w:t>
      </w:r>
      <w:r w:rsidRPr="00C07CAE">
        <w:rPr>
          <w:color w:val="000000"/>
          <w:lang w:bidi="en-US"/>
        </w:rPr>
        <w:t>was</w:t>
      </w:r>
      <w:r w:rsidR="00F56099">
        <w:rPr>
          <w:color w:val="000000"/>
          <w:lang w:bidi="en-US"/>
        </w:rPr>
        <w:t xml:space="preserve"> </w:t>
      </w:r>
      <w:r w:rsidRPr="00C07CAE">
        <w:rPr>
          <w:color w:val="000000"/>
          <w:lang w:bidi="en-US"/>
        </w:rPr>
        <w:t>done</w:t>
      </w:r>
      <w:r w:rsidR="00F56099">
        <w:rPr>
          <w:color w:val="000000"/>
          <w:lang w:bidi="en-US"/>
        </w:rPr>
        <w:t xml:space="preserve"> </w:t>
      </w:r>
      <w:r w:rsidRPr="00C07CAE">
        <w:rPr>
          <w:color w:val="000000"/>
          <w:lang w:bidi="en-US"/>
        </w:rPr>
        <w:t>consciously</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deliberately,</w:t>
      </w:r>
      <w:r w:rsidR="00F56099">
        <w:rPr>
          <w:color w:val="000000"/>
          <w:lang w:bidi="en-US"/>
        </w:rPr>
        <w:t xml:space="preserve"> </w:t>
      </w:r>
      <w:r w:rsidRPr="00C07CAE">
        <w:rPr>
          <w:color w:val="000000"/>
          <w:lang w:bidi="en-US"/>
        </w:rPr>
        <w:t>corresponding</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fact</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Noach</w:t>
      </w:r>
      <w:r w:rsidR="00585328">
        <w:rPr>
          <w:color w:val="000000"/>
          <w:lang w:bidi="en-US"/>
        </w:rPr>
        <w:t>’</w:t>
      </w:r>
      <w:r w:rsidRPr="00C07CAE">
        <w:rPr>
          <w:color w:val="000000"/>
          <w:lang w:bidi="en-US"/>
        </w:rPr>
        <w:t>s</w:t>
      </w:r>
      <w:r w:rsidR="00F56099">
        <w:rPr>
          <w:color w:val="000000"/>
          <w:lang w:bidi="en-US"/>
        </w:rPr>
        <w:t xml:space="preserve"> </w:t>
      </w:r>
      <w:r w:rsidRPr="00C07CAE">
        <w:rPr>
          <w:color w:val="000000"/>
          <w:lang w:bidi="en-US"/>
        </w:rPr>
        <w:t>intentionally</w:t>
      </w:r>
      <w:r w:rsidR="00F56099">
        <w:rPr>
          <w:color w:val="000000"/>
          <w:lang w:bidi="en-US"/>
        </w:rPr>
        <w:t xml:space="preserve"> </w:t>
      </w:r>
      <w:r w:rsidRPr="00C07CAE">
        <w:rPr>
          <w:color w:val="000000"/>
          <w:lang w:bidi="en-US"/>
        </w:rPr>
        <w:t>acquired</w:t>
      </w:r>
      <w:r w:rsidR="00F56099">
        <w:rPr>
          <w:color w:val="000000"/>
          <w:lang w:bidi="en-US"/>
        </w:rPr>
        <w:t xml:space="preserve"> </w:t>
      </w:r>
      <w:r w:rsidRPr="00C07CAE">
        <w:rPr>
          <w:color w:val="000000"/>
          <w:lang w:bidi="en-US"/>
        </w:rPr>
        <w:t>property</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intelligent</w:t>
      </w:r>
      <w:r w:rsidR="00F56099">
        <w:rPr>
          <w:color w:val="000000"/>
          <w:lang w:bidi="en-US"/>
        </w:rPr>
        <w:t xml:space="preserve"> </w:t>
      </w:r>
      <w:r w:rsidRPr="00C07CAE">
        <w:rPr>
          <w:color w:val="000000"/>
          <w:lang w:bidi="en-US"/>
        </w:rPr>
        <w:t>products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human</w:t>
      </w:r>
      <w:r w:rsidR="00F56099">
        <w:rPr>
          <w:color w:val="000000"/>
          <w:lang w:bidi="en-US"/>
        </w:rPr>
        <w:t xml:space="preserve"> </w:t>
      </w:r>
      <w:r w:rsidRPr="00C07CAE">
        <w:rPr>
          <w:color w:val="000000"/>
          <w:lang w:bidi="en-US"/>
        </w:rPr>
        <w:t>ingenuity</w:t>
      </w:r>
      <w:r w:rsidR="00F56099">
        <w:rPr>
          <w:color w:val="000000"/>
          <w:lang w:bidi="en-US"/>
        </w:rPr>
        <w:t xml:space="preserve"> </w:t>
      </w:r>
      <w:r w:rsidRPr="00C07CAE">
        <w:rPr>
          <w:color w:val="000000"/>
          <w:lang w:bidi="en-US"/>
        </w:rPr>
        <w:t>were</w:t>
      </w:r>
      <w:r w:rsidR="00F56099">
        <w:rPr>
          <w:color w:val="000000"/>
          <w:lang w:bidi="en-US"/>
        </w:rPr>
        <w:t xml:space="preserve"> </w:t>
      </w:r>
      <w:r w:rsidRPr="00C07CAE">
        <w:rPr>
          <w:color w:val="000000"/>
          <w:lang w:bidi="en-US"/>
        </w:rPr>
        <w:t>being</w:t>
      </w:r>
      <w:r w:rsidR="00F56099">
        <w:rPr>
          <w:color w:val="000000"/>
          <w:lang w:bidi="en-US"/>
        </w:rPr>
        <w:t xml:space="preserve"> </w:t>
      </w:r>
      <w:r w:rsidRPr="00C07CAE">
        <w:rPr>
          <w:color w:val="000000"/>
          <w:lang w:bidi="en-US"/>
        </w:rPr>
        <w:t>preserved.</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actual</w:t>
      </w:r>
      <w:r w:rsidR="00F56099">
        <w:rPr>
          <w:color w:val="000000"/>
          <w:lang w:bidi="en-US"/>
        </w:rPr>
        <w:t xml:space="preserve"> </w:t>
      </w:r>
      <w:r w:rsidRPr="00C07CAE">
        <w:rPr>
          <w:color w:val="000000"/>
          <w:lang w:bidi="en-US"/>
        </w:rPr>
        <w:t>entry</w:t>
      </w:r>
      <w:r w:rsidR="00F56099">
        <w:rPr>
          <w:color w:val="000000"/>
          <w:lang w:bidi="en-US"/>
        </w:rPr>
        <w:t xml:space="preserve"> </w:t>
      </w:r>
      <w:r w:rsidRPr="00C07CAE">
        <w:rPr>
          <w:color w:val="000000"/>
          <w:lang w:bidi="en-US"/>
        </w:rPr>
        <w:t>into</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ark</w:t>
      </w:r>
      <w:r w:rsidR="00F56099">
        <w:rPr>
          <w:color w:val="000000"/>
          <w:lang w:bidi="en-US"/>
        </w:rPr>
        <w:t xml:space="preserve"> </w:t>
      </w:r>
      <w:r w:rsidRPr="00C07CAE">
        <w:rPr>
          <w:color w:val="000000"/>
          <w:lang w:bidi="en-US"/>
        </w:rPr>
        <w:t>was</w:t>
      </w:r>
      <w:r w:rsidR="00F56099">
        <w:rPr>
          <w:color w:val="000000"/>
          <w:lang w:bidi="en-US"/>
        </w:rPr>
        <w:t xml:space="preserve"> </w:t>
      </w:r>
      <w:r w:rsidRPr="00C07CAE">
        <w:rPr>
          <w:color w:val="000000"/>
          <w:lang w:bidi="en-US"/>
        </w:rPr>
        <w:t>motivated</w:t>
      </w:r>
      <w:r w:rsidR="00F56099">
        <w:rPr>
          <w:color w:val="000000"/>
          <w:lang w:bidi="en-US"/>
        </w:rPr>
        <w:t xml:space="preserve"> </w:t>
      </w:r>
      <w:r w:rsidRPr="00C07CAE">
        <w:rPr>
          <w:color w:val="000000"/>
          <w:lang w:bidi="en-US"/>
        </w:rPr>
        <w:t>by</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instinctual</w:t>
      </w:r>
      <w:r w:rsidR="00F56099">
        <w:rPr>
          <w:color w:val="000000"/>
          <w:lang w:bidi="en-US"/>
        </w:rPr>
        <w:t xml:space="preserve"> </w:t>
      </w:r>
      <w:r w:rsidRPr="00C07CAE">
        <w:rPr>
          <w:color w:val="000000"/>
          <w:lang w:bidi="en-US"/>
        </w:rPr>
        <w:t>fear</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00585328">
        <w:rPr>
          <w:color w:val="000000"/>
          <w:lang w:bidi="en-US"/>
        </w:rPr>
        <w:t>“</w:t>
      </w:r>
      <w:r w:rsidRPr="00C07CAE">
        <w:rPr>
          <w:color w:val="000000"/>
          <w:lang w:bidi="en-US"/>
        </w:rPr>
        <w:t>water</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Flood</w:t>
      </w:r>
      <w:r w:rsidR="00585328">
        <w:rPr>
          <w:color w:val="000000"/>
          <w:lang w:bidi="en-US"/>
        </w:rPr>
        <w:t>”</w:t>
      </w:r>
      <w:r w:rsidRPr="00C07CAE">
        <w:rPr>
          <w:color w:val="000000"/>
          <w:lang w:bidi="en-US"/>
        </w:rPr>
        <w:t>,</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consonance</w:t>
      </w:r>
      <w:r w:rsidR="00F56099">
        <w:rPr>
          <w:color w:val="000000"/>
          <w:lang w:bidi="en-US"/>
        </w:rPr>
        <w:t xml:space="preserve"> </w:t>
      </w:r>
      <w:r w:rsidRPr="00C07CAE">
        <w:rPr>
          <w:color w:val="000000"/>
          <w:lang w:bidi="en-US"/>
        </w:rPr>
        <w:t>with</w:t>
      </w:r>
      <w:r w:rsidR="00F56099">
        <w:rPr>
          <w:color w:val="000000"/>
          <w:lang w:bidi="en-US"/>
        </w:rPr>
        <w:t xml:space="preserve"> </w:t>
      </w:r>
      <w:r w:rsidRPr="00C07CAE">
        <w:rPr>
          <w:color w:val="000000"/>
          <w:lang w:bidi="en-US"/>
        </w:rPr>
        <w:t>its</w:t>
      </w:r>
      <w:r w:rsidR="00F56099">
        <w:rPr>
          <w:color w:val="000000"/>
          <w:lang w:bidi="en-US"/>
        </w:rPr>
        <w:t xml:space="preserve"> </w:t>
      </w:r>
      <w:r w:rsidRPr="00C07CAE">
        <w:rPr>
          <w:color w:val="000000"/>
          <w:lang w:bidi="en-US"/>
        </w:rPr>
        <w:t>purpose</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saving</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world</w:t>
      </w:r>
      <w:r w:rsidR="00585328">
        <w:rPr>
          <w:color w:val="000000"/>
          <w:lang w:bidi="en-US"/>
        </w:rPr>
        <w:t>’</w:t>
      </w:r>
      <w:r w:rsidRPr="00C07CAE">
        <w:rPr>
          <w:color w:val="000000"/>
          <w:lang w:bidi="en-US"/>
        </w:rPr>
        <w:t>s</w:t>
      </w:r>
      <w:r w:rsidR="00F56099">
        <w:rPr>
          <w:color w:val="000000"/>
          <w:lang w:bidi="en-US"/>
        </w:rPr>
        <w:t xml:space="preserve"> </w:t>
      </w:r>
      <w:r w:rsidRPr="00C07CAE">
        <w:rPr>
          <w:color w:val="000000"/>
          <w:lang w:bidi="en-US"/>
        </w:rPr>
        <w:t>natural</w:t>
      </w:r>
      <w:r w:rsidR="00F56099">
        <w:rPr>
          <w:color w:val="000000"/>
          <w:lang w:bidi="en-US"/>
        </w:rPr>
        <w:t xml:space="preserve"> </w:t>
      </w:r>
      <w:r w:rsidRPr="00C07CAE">
        <w:rPr>
          <w:color w:val="000000"/>
          <w:lang w:bidi="en-US"/>
        </w:rPr>
        <w:t>order,</w:t>
      </w:r>
      <w:r w:rsidR="00F56099">
        <w:rPr>
          <w:color w:val="000000"/>
          <w:lang w:bidi="en-US"/>
        </w:rPr>
        <w:t xml:space="preserve"> </w:t>
      </w:r>
      <w:r w:rsidRPr="00C07CAE">
        <w:rPr>
          <w:color w:val="000000"/>
          <w:lang w:bidi="en-US"/>
        </w:rPr>
        <w:t>which</w:t>
      </w:r>
      <w:r w:rsidR="00F56099">
        <w:rPr>
          <w:color w:val="000000"/>
          <w:lang w:bidi="en-US"/>
        </w:rPr>
        <w:t xml:space="preserve"> </w:t>
      </w:r>
      <w:r w:rsidRPr="00C07CAE">
        <w:rPr>
          <w:color w:val="000000"/>
          <w:lang w:bidi="en-US"/>
        </w:rPr>
        <w:t>functions</w:t>
      </w:r>
      <w:r w:rsidR="00F56099">
        <w:rPr>
          <w:color w:val="000000"/>
          <w:lang w:bidi="en-US"/>
        </w:rPr>
        <w:t xml:space="preserve"> </w:t>
      </w:r>
      <w:r w:rsidRPr="00C07CAE">
        <w:rPr>
          <w:color w:val="000000"/>
          <w:lang w:bidi="en-US"/>
        </w:rPr>
        <w:t>by</w:t>
      </w:r>
      <w:r w:rsidR="00F56099">
        <w:rPr>
          <w:color w:val="000000"/>
          <w:lang w:bidi="en-US"/>
        </w:rPr>
        <w:t xml:space="preserve"> </w:t>
      </w:r>
      <w:r w:rsidRPr="00C07CAE">
        <w:rPr>
          <w:color w:val="000000"/>
          <w:lang w:bidi="en-US"/>
        </w:rPr>
        <w:t>nonconscious</w:t>
      </w:r>
      <w:r w:rsidR="00F56099">
        <w:rPr>
          <w:color w:val="000000"/>
          <w:lang w:bidi="en-US"/>
        </w:rPr>
        <w:t xml:space="preserve"> </w:t>
      </w:r>
      <w:r w:rsidRPr="00C07CAE">
        <w:rPr>
          <w:color w:val="000000"/>
          <w:lang w:bidi="en-US"/>
        </w:rPr>
        <w:t>physical</w:t>
      </w:r>
      <w:r w:rsidR="00F56099">
        <w:rPr>
          <w:color w:val="000000"/>
          <w:lang w:bidi="en-US"/>
        </w:rPr>
        <w:t xml:space="preserve"> </w:t>
      </w:r>
      <w:r w:rsidRPr="00C07CAE">
        <w:rPr>
          <w:color w:val="000000"/>
          <w:lang w:bidi="en-US"/>
        </w:rPr>
        <w:t>law.</w:t>
      </w:r>
      <w:r w:rsidR="00F56099">
        <w:rPr>
          <w:color w:val="000000"/>
          <w:lang w:bidi="en-US"/>
        </w:rPr>
        <w:t xml:space="preserve"> </w:t>
      </w:r>
      <w:r w:rsidRPr="00C07CAE">
        <w:rPr>
          <w:color w:val="000000"/>
          <w:lang w:bidi="en-US"/>
        </w:rPr>
        <w:t>Together,</w:t>
      </w:r>
      <w:r w:rsidR="00F56099">
        <w:rPr>
          <w:color w:val="000000"/>
          <w:lang w:bidi="en-US"/>
        </w:rPr>
        <w:t xml:space="preserve"> </w:t>
      </w:r>
      <w:r w:rsidRPr="00C07CAE">
        <w:rPr>
          <w:color w:val="000000"/>
          <w:lang w:bidi="en-US"/>
        </w:rPr>
        <w:t>these</w:t>
      </w:r>
      <w:r w:rsidR="00F56099">
        <w:rPr>
          <w:color w:val="000000"/>
          <w:lang w:bidi="en-US"/>
        </w:rPr>
        <w:t xml:space="preserve"> </w:t>
      </w:r>
      <w:r w:rsidRPr="00C07CAE">
        <w:rPr>
          <w:color w:val="000000"/>
          <w:lang w:bidi="en-US"/>
        </w:rPr>
        <w:t>wo</w:t>
      </w:r>
      <w:r w:rsidR="00F56099">
        <w:rPr>
          <w:color w:val="000000"/>
          <w:lang w:bidi="en-US"/>
        </w:rPr>
        <w:t xml:space="preserve"> </w:t>
      </w:r>
      <w:r w:rsidRPr="00C07CAE">
        <w:rPr>
          <w:color w:val="000000"/>
          <w:lang w:bidi="en-US"/>
        </w:rPr>
        <w:t>sides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God</w:t>
      </w:r>
      <w:r w:rsidR="00585328">
        <w:rPr>
          <w:color w:val="000000"/>
          <w:lang w:bidi="en-US"/>
        </w:rPr>
        <w:t>’</w:t>
      </w:r>
      <w:r w:rsidRPr="00C07CAE">
        <w:rPr>
          <w:color w:val="000000"/>
          <w:lang w:bidi="en-US"/>
        </w:rPr>
        <w:t>s</w:t>
      </w:r>
      <w:r w:rsidR="00F56099">
        <w:rPr>
          <w:color w:val="000000"/>
          <w:lang w:bidi="en-US"/>
        </w:rPr>
        <w:t xml:space="preserve"> </w:t>
      </w:r>
      <w:r w:rsidRPr="00C07CAE">
        <w:rPr>
          <w:color w:val="000000"/>
          <w:lang w:bidi="en-US"/>
        </w:rPr>
        <w:t>way</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dealing</w:t>
      </w:r>
      <w:r w:rsidR="00F56099">
        <w:rPr>
          <w:color w:val="000000"/>
          <w:lang w:bidi="en-US"/>
        </w:rPr>
        <w:t xml:space="preserve"> </w:t>
      </w:r>
      <w:r w:rsidRPr="00C07CAE">
        <w:rPr>
          <w:color w:val="000000"/>
          <w:lang w:bidi="en-US"/>
        </w:rPr>
        <w:t>with</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world</w:t>
      </w:r>
      <w:r w:rsidR="00F56099">
        <w:rPr>
          <w:color w:val="000000"/>
          <w:lang w:bidi="en-US"/>
        </w:rPr>
        <w:t xml:space="preserve"> </w:t>
      </w:r>
      <w:r w:rsidRPr="00C07CAE">
        <w:rPr>
          <w:color w:val="000000"/>
          <w:lang w:bidi="en-US"/>
        </w:rPr>
        <w:t>guaranteed</w:t>
      </w:r>
      <w:r w:rsidR="00F56099">
        <w:rPr>
          <w:color w:val="000000"/>
          <w:lang w:bidi="en-US"/>
        </w:rPr>
        <w:t xml:space="preserve"> </w:t>
      </w:r>
      <w:r w:rsidRPr="00C07CAE">
        <w:rPr>
          <w:color w:val="000000"/>
          <w:lang w:bidi="en-US"/>
        </w:rPr>
        <w:t>its</w:t>
      </w:r>
      <w:r w:rsidR="00F56099">
        <w:rPr>
          <w:color w:val="000000"/>
          <w:lang w:bidi="en-US"/>
        </w:rPr>
        <w:t xml:space="preserve"> </w:t>
      </w:r>
      <w:r w:rsidRPr="00C07CAE">
        <w:rPr>
          <w:color w:val="000000"/>
          <w:lang w:bidi="en-US"/>
        </w:rPr>
        <w:t>continued</w:t>
      </w:r>
      <w:r w:rsidR="00F56099">
        <w:rPr>
          <w:color w:val="000000"/>
          <w:lang w:bidi="en-US"/>
        </w:rPr>
        <w:t xml:space="preserve"> </w:t>
      </w:r>
      <w:r w:rsidRPr="00C07CAE">
        <w:rPr>
          <w:color w:val="000000"/>
          <w:lang w:bidi="en-US"/>
        </w:rPr>
        <w:t>existence.</w:t>
      </w:r>
    </w:p>
    <w:p w14:paraId="58ECE2F3" w14:textId="77777777" w:rsidR="00C07CAE" w:rsidRDefault="00C07CAE" w:rsidP="00C07CAE">
      <w:pPr>
        <w:widowControl w:val="0"/>
        <w:spacing w:line="298" w:lineRule="exact"/>
        <w:rPr>
          <w:color w:val="000000"/>
          <w:lang w:bidi="en-US"/>
        </w:rPr>
      </w:pPr>
    </w:p>
    <w:p w14:paraId="76A173D2" w14:textId="77777777" w:rsidR="00642850" w:rsidRPr="00C07CAE" w:rsidRDefault="00642850" w:rsidP="00C07CAE">
      <w:pPr>
        <w:widowControl w:val="0"/>
        <w:spacing w:line="298" w:lineRule="exact"/>
        <w:rPr>
          <w:color w:val="000000"/>
          <w:lang w:bidi="en-US"/>
        </w:rPr>
      </w:pPr>
    </w:p>
    <w:p w14:paraId="12CB5F65" w14:textId="77777777" w:rsidR="00C07CAE" w:rsidRPr="00C07CAE" w:rsidRDefault="00C07CAE" w:rsidP="006C2301">
      <w:pPr>
        <w:pStyle w:val="Heading2"/>
      </w:pPr>
      <w:bookmarkStart w:id="31" w:name="_Toc136501465"/>
      <w:bookmarkStart w:id="32" w:name="_Toc220681276"/>
      <w:r w:rsidRPr="00C07CAE">
        <w:rPr>
          <w:lang w:bidi="en-US"/>
        </w:rPr>
        <w:t>Noach</w:t>
      </w:r>
      <w:r w:rsidR="00F56099">
        <w:rPr>
          <w:lang w:bidi="en-US"/>
        </w:rPr>
        <w:t xml:space="preserve"> </w:t>
      </w:r>
      <w:r w:rsidRPr="00C07CAE">
        <w:rPr>
          <w:lang w:bidi="en-US"/>
        </w:rPr>
        <w:t>the</w:t>
      </w:r>
      <w:r w:rsidR="00F56099">
        <w:rPr>
          <w:lang w:bidi="en-US"/>
        </w:rPr>
        <w:t xml:space="preserve"> </w:t>
      </w:r>
      <w:r w:rsidRPr="00C07CAE">
        <w:rPr>
          <w:lang w:bidi="en-US"/>
        </w:rPr>
        <w:t>Comforter</w:t>
      </w:r>
      <w:bookmarkEnd w:id="31"/>
      <w:bookmarkEnd w:id="32"/>
    </w:p>
    <w:p w14:paraId="1F175460" w14:textId="77777777" w:rsidR="00C07CAE" w:rsidRPr="00C07CAE" w:rsidRDefault="00C07CAE" w:rsidP="00C07CAE"/>
    <w:p w14:paraId="5D0CA091" w14:textId="09847576" w:rsidR="00C07CAE" w:rsidRPr="00C07CAE" w:rsidRDefault="00C07CAE" w:rsidP="00C07CAE">
      <w:r w:rsidRPr="00C07CAE">
        <w:t>Mabul</w:t>
      </w:r>
      <w:r w:rsidR="00F56099">
        <w:t xml:space="preserve"> </w:t>
      </w:r>
      <w:r w:rsidRPr="00C07CAE">
        <w:t>Noach,</w:t>
      </w:r>
      <w:r w:rsidR="00F56099">
        <w:t xml:space="preserve"> </w:t>
      </w:r>
      <w:r w:rsidRPr="00C07CAE">
        <w:t>literally</w:t>
      </w:r>
      <w:r w:rsidR="00F56099">
        <w:t xml:space="preserve"> </w:t>
      </w:r>
      <w:r w:rsidR="00585328">
        <w:t>“</w:t>
      </w:r>
      <w:r w:rsidRPr="00C07CAE">
        <w:t>Noach</w:t>
      </w:r>
      <w:r w:rsidR="00585328">
        <w:t>’</w:t>
      </w:r>
      <w:r w:rsidRPr="00C07CAE">
        <w:t>s</w:t>
      </w:r>
      <w:r w:rsidR="00F56099">
        <w:t xml:space="preserve"> </w:t>
      </w:r>
      <w:r w:rsidRPr="00C07CAE">
        <w:t>Flood</w:t>
      </w:r>
      <w:r w:rsidR="00585328">
        <w:t>”</w:t>
      </w:r>
      <w:r w:rsidR="00F56099">
        <w:t xml:space="preserve"> </w:t>
      </w:r>
      <w:r w:rsidRPr="00C07CAE">
        <w:t>(or</w:t>
      </w:r>
      <w:r w:rsidR="00F56099">
        <w:t xml:space="preserve"> </w:t>
      </w:r>
      <w:proofErr w:type="spellStart"/>
      <w:r w:rsidRPr="00C07CAE">
        <w:t>mei</w:t>
      </w:r>
      <w:proofErr w:type="spellEnd"/>
      <w:r w:rsidR="00F56099">
        <w:t xml:space="preserve"> </w:t>
      </w:r>
      <w:r w:rsidRPr="00C07CAE">
        <w:t>Noach,</w:t>
      </w:r>
      <w:r w:rsidR="00F56099">
        <w:t xml:space="preserve"> </w:t>
      </w:r>
      <w:r w:rsidR="00585328">
        <w:t>“</w:t>
      </w:r>
      <w:r w:rsidRPr="00C07CAE">
        <w:t>Noach</w:t>
      </w:r>
      <w:r w:rsidR="00585328">
        <w:t>’</w:t>
      </w:r>
      <w:r w:rsidRPr="00C07CAE">
        <w:t>s</w:t>
      </w:r>
      <w:r w:rsidR="00F56099">
        <w:t xml:space="preserve"> </w:t>
      </w:r>
      <w:r w:rsidRPr="00C07CAE">
        <w:t>waters</w:t>
      </w:r>
      <w:r w:rsidR="00585328">
        <w:t>”</w:t>
      </w:r>
      <w:r w:rsidRPr="00C07CAE">
        <w:t>)</w:t>
      </w:r>
      <w:r w:rsidR="00F56099">
        <w:t xml:space="preserve"> </w:t>
      </w:r>
      <w:r w:rsidRPr="00C07CAE">
        <w:t>resulted</w:t>
      </w:r>
      <w:r w:rsidR="00F56099">
        <w:t xml:space="preserve"> </w:t>
      </w:r>
      <w:r w:rsidRPr="00C07CAE">
        <w:t>in</w:t>
      </w:r>
      <w:r w:rsidR="00F56099">
        <w:t xml:space="preserve"> </w:t>
      </w:r>
      <w:r w:rsidRPr="00C07CAE">
        <w:t>the</w:t>
      </w:r>
      <w:r w:rsidR="00F56099">
        <w:t xml:space="preserve"> </w:t>
      </w:r>
      <w:r w:rsidRPr="00C07CAE">
        <w:t>utter</w:t>
      </w:r>
      <w:r w:rsidR="00F56099">
        <w:t xml:space="preserve"> </w:t>
      </w:r>
      <w:r w:rsidRPr="00C07CAE">
        <w:t>and</w:t>
      </w:r>
      <w:r w:rsidR="00F56099">
        <w:t xml:space="preserve"> </w:t>
      </w:r>
      <w:r w:rsidRPr="00C07CAE">
        <w:t>total</w:t>
      </w:r>
      <w:r w:rsidR="00F56099">
        <w:t xml:space="preserve"> </w:t>
      </w:r>
      <w:r w:rsidRPr="00C07CAE">
        <w:t>destruction</w:t>
      </w:r>
      <w:r w:rsidR="00F56099">
        <w:t xml:space="preserve"> </w:t>
      </w:r>
      <w:r w:rsidRPr="00C07CAE">
        <w:t>of</w:t>
      </w:r>
      <w:r w:rsidR="00F56099">
        <w:t xml:space="preserve"> </w:t>
      </w:r>
      <w:r w:rsidRPr="00C07CAE">
        <w:t>all</w:t>
      </w:r>
      <w:r w:rsidR="00F56099">
        <w:t xml:space="preserve"> </w:t>
      </w:r>
      <w:r w:rsidRPr="00C07CAE">
        <w:t>life:</w:t>
      </w:r>
      <w:r w:rsidR="00F56099">
        <w:t xml:space="preserve"> </w:t>
      </w:r>
      <w:r w:rsidRPr="00C07CAE">
        <w:t>Plants,</w:t>
      </w:r>
      <w:r w:rsidR="00F56099">
        <w:t xml:space="preserve"> </w:t>
      </w:r>
      <w:r w:rsidRPr="00C07CAE">
        <w:t>animals,</w:t>
      </w:r>
      <w:r w:rsidR="00F56099">
        <w:t xml:space="preserve"> </w:t>
      </w:r>
      <w:r w:rsidRPr="00C07CAE">
        <w:t>and</w:t>
      </w:r>
      <w:r w:rsidR="00F56099">
        <w:t xml:space="preserve"> </w:t>
      </w:r>
      <w:r w:rsidRPr="00C07CAE">
        <w:t>people,</w:t>
      </w:r>
      <w:r w:rsidR="00F56099">
        <w:t xml:space="preserve"> </w:t>
      </w:r>
      <w:r w:rsidRPr="00C07CAE">
        <w:t>except</w:t>
      </w:r>
      <w:r w:rsidR="00F56099">
        <w:t xml:space="preserve"> </w:t>
      </w:r>
      <w:r w:rsidRPr="00C07CAE">
        <w:t>for</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were</w:t>
      </w:r>
      <w:r w:rsidR="00F56099">
        <w:t xml:space="preserve"> </w:t>
      </w:r>
      <w:r w:rsidRPr="00C07CAE">
        <w:t>saved</w:t>
      </w:r>
      <w:r w:rsidR="00F56099">
        <w:t xml:space="preserve"> </w:t>
      </w:r>
      <w:r w:rsidRPr="00C07CAE">
        <w:t>because</w:t>
      </w:r>
      <w:r w:rsidR="00F56099">
        <w:t xml:space="preserve"> </w:t>
      </w:r>
      <w:r w:rsidR="00585328">
        <w:t>“</w:t>
      </w:r>
      <w:r w:rsidRPr="00C07CAE">
        <w:t>with</w:t>
      </w:r>
      <w:r w:rsidR="00F56099">
        <w:t xml:space="preserve"> </w:t>
      </w:r>
      <w:r w:rsidRPr="00C07CAE">
        <w:t>HaShem</w:t>
      </w:r>
      <w:r w:rsidR="00F56099">
        <w:t xml:space="preserve"> </w:t>
      </w:r>
      <w:r w:rsidRPr="00C07CAE">
        <w:t>[did]</w:t>
      </w:r>
      <w:r w:rsidR="00F56099">
        <w:t xml:space="preserve"> </w:t>
      </w:r>
      <w:r w:rsidRPr="00C07CAE">
        <w:t>Noach</w:t>
      </w:r>
      <w:r w:rsidR="00F56099">
        <w:t xml:space="preserve"> </w:t>
      </w:r>
      <w:r w:rsidRPr="00C07CAE">
        <w:t>walk</w:t>
      </w:r>
      <w:r w:rsidR="00585328">
        <w:t>”</w:t>
      </w:r>
      <w:r w:rsidRPr="00C07CAE">
        <w:t>;</w:t>
      </w:r>
      <w:r w:rsidRPr="00C07CAE">
        <w:rPr>
          <w:vertAlign w:val="superscript"/>
        </w:rPr>
        <w:footnoteReference w:id="217"/>
      </w:r>
      <w:r w:rsidR="00F56099">
        <w:t xml:space="preserve"> </w:t>
      </w:r>
      <w:r w:rsidRPr="00C07CAE">
        <w:t>and,</w:t>
      </w:r>
      <w:r w:rsidR="00F56099">
        <w:t xml:space="preserve"> </w:t>
      </w:r>
      <w:r w:rsidRPr="00C07CAE">
        <w:t>as</w:t>
      </w:r>
      <w:r w:rsidR="00F56099">
        <w:t xml:space="preserve"> </w:t>
      </w:r>
      <w:r w:rsidRPr="00C07CAE">
        <w:t>such,</w:t>
      </w:r>
      <w:r w:rsidR="00F56099">
        <w:t xml:space="preserve"> </w:t>
      </w:r>
      <w:r w:rsidRPr="00C07CAE">
        <w:t>he</w:t>
      </w:r>
      <w:r w:rsidR="00F56099">
        <w:t xml:space="preserve"> </w:t>
      </w:r>
      <w:r w:rsidRPr="00C07CAE">
        <w:t>merited</w:t>
      </w:r>
      <w:r w:rsidR="00F56099">
        <w:t xml:space="preserve"> </w:t>
      </w:r>
      <w:r w:rsidRPr="00C07CAE">
        <w:t>that</w:t>
      </w:r>
      <w:r w:rsidR="00F56099">
        <w:t xml:space="preserve"> </w:t>
      </w:r>
      <w:r w:rsidRPr="00C07CAE">
        <w:t>he</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were</w:t>
      </w:r>
      <w:r w:rsidR="00F56099">
        <w:t xml:space="preserve"> </w:t>
      </w:r>
      <w:r w:rsidRPr="00C07CAE">
        <w:t>spared</w:t>
      </w:r>
      <w:r w:rsidR="00F56099">
        <w:t xml:space="preserve"> </w:t>
      </w:r>
      <w:r w:rsidRPr="00C07CAE">
        <w:t>from</w:t>
      </w:r>
      <w:r w:rsidR="00F56099">
        <w:t xml:space="preserve"> </w:t>
      </w:r>
      <w:r w:rsidRPr="00C07CAE">
        <w:t>the</w:t>
      </w:r>
      <w:r w:rsidR="00F56099">
        <w:t xml:space="preserve"> </w:t>
      </w:r>
      <w:r w:rsidRPr="00C07CAE">
        <w:t>destruction.</w:t>
      </w:r>
      <w:r w:rsidR="00F56099">
        <w:t xml:space="preserve"> </w:t>
      </w:r>
      <w:r w:rsidRPr="00C07CAE">
        <w:t>However,</w:t>
      </w:r>
      <w:r w:rsidR="00F56099">
        <w:t xml:space="preserve"> </w:t>
      </w:r>
      <w:r w:rsidRPr="00C07CAE">
        <w:t>there</w:t>
      </w:r>
      <w:r w:rsidR="00F56099">
        <w:t xml:space="preserve"> </w:t>
      </w:r>
      <w:r w:rsidRPr="00C07CAE">
        <w:t>is</w:t>
      </w:r>
      <w:r w:rsidR="00F56099">
        <w:t xml:space="preserve"> </w:t>
      </w:r>
      <w:r w:rsidRPr="00C07CAE">
        <w:t>much</w:t>
      </w:r>
      <w:r w:rsidR="00F56099">
        <w:t xml:space="preserve"> </w:t>
      </w:r>
      <w:r w:rsidRPr="00C07CAE">
        <w:t>more</w:t>
      </w:r>
      <w:r w:rsidR="00F56099">
        <w:t xml:space="preserve"> </w:t>
      </w:r>
      <w:r w:rsidRPr="00C07CAE">
        <w:t>to</w:t>
      </w:r>
      <w:r w:rsidR="00F56099">
        <w:t xml:space="preserve"> </w:t>
      </w:r>
      <w:r w:rsidRPr="00C07CAE">
        <w:t>the</w:t>
      </w:r>
      <w:r w:rsidR="00F56099">
        <w:t xml:space="preserve"> </w:t>
      </w:r>
      <w:r w:rsidRPr="00C07CAE">
        <w:t>saga</w:t>
      </w:r>
      <w:r w:rsidR="00F56099">
        <w:t xml:space="preserve"> </w:t>
      </w:r>
      <w:r w:rsidRPr="00C07CAE">
        <w:t>of</w:t>
      </w:r>
      <w:r w:rsidR="00F56099">
        <w:t xml:space="preserve"> </w:t>
      </w:r>
      <w:r w:rsidRPr="00C07CAE">
        <w:t>Noach</w:t>
      </w:r>
      <w:r w:rsidR="00F56099">
        <w:t xml:space="preserve"> </w:t>
      </w:r>
      <w:r w:rsidRPr="00C07CAE">
        <w:t>then</w:t>
      </w:r>
      <w:r w:rsidR="00F56099">
        <w:t xml:space="preserve"> </w:t>
      </w:r>
      <w:r w:rsidRPr="00C07CAE">
        <w:t>meets</w:t>
      </w:r>
      <w:r w:rsidR="00F56099">
        <w:t xml:space="preserve"> </w:t>
      </w:r>
      <w:r w:rsidRPr="00C07CAE">
        <w:t>the</w:t>
      </w:r>
      <w:r w:rsidR="00F56099">
        <w:t xml:space="preserve"> </w:t>
      </w:r>
      <w:r w:rsidRPr="00C07CAE">
        <w:t>eye.</w:t>
      </w:r>
      <w:r w:rsidR="00F56099">
        <w:t xml:space="preserve"> </w:t>
      </w:r>
      <w:r w:rsidRPr="00C07CAE">
        <w:t>We</w:t>
      </w:r>
      <w:r w:rsidR="00F56099">
        <w:t xml:space="preserve"> </w:t>
      </w:r>
      <w:r w:rsidRPr="00C07CAE">
        <w:t>can</w:t>
      </w:r>
      <w:r w:rsidR="00F56099">
        <w:t xml:space="preserve"> </w:t>
      </w:r>
      <w:r w:rsidRPr="00C07CAE">
        <w:t>begin</w:t>
      </w:r>
      <w:r w:rsidR="00F56099">
        <w:t xml:space="preserve"> </w:t>
      </w:r>
      <w:r w:rsidRPr="00C07CAE">
        <w:t>to</w:t>
      </w:r>
      <w:r w:rsidR="00F56099">
        <w:t xml:space="preserve"> </w:t>
      </w:r>
      <w:r w:rsidRPr="00C07CAE">
        <w:t>see</w:t>
      </w:r>
      <w:r w:rsidR="00F56099">
        <w:t xml:space="preserve"> </w:t>
      </w:r>
      <w:r w:rsidRPr="00C07CAE">
        <w:t>some</w:t>
      </w:r>
      <w:r w:rsidR="00F56099">
        <w:t xml:space="preserve"> </w:t>
      </w:r>
      <w:r w:rsidRPr="00C07CAE">
        <w:t>of</w:t>
      </w:r>
      <w:r w:rsidR="00F56099">
        <w:t xml:space="preserve"> </w:t>
      </w:r>
      <w:r w:rsidRPr="00C07CAE">
        <w:t>the</w:t>
      </w:r>
      <w:r w:rsidR="00F56099">
        <w:t xml:space="preserve"> </w:t>
      </w:r>
      <w:r w:rsidRPr="00C07CAE">
        <w:t>great</w:t>
      </w:r>
      <w:r w:rsidR="00F56099">
        <w:t xml:space="preserve"> </w:t>
      </w:r>
      <w:r w:rsidRPr="00C07CAE">
        <w:t>aspects</w:t>
      </w:r>
      <w:r w:rsidR="00F56099">
        <w:t xml:space="preserve"> </w:t>
      </w:r>
      <w:r w:rsidRPr="00C07CAE">
        <w:t>by</w:t>
      </w:r>
      <w:r w:rsidR="00F56099">
        <w:t xml:space="preserve"> </w:t>
      </w:r>
      <w:r w:rsidRPr="00C07CAE">
        <w:t>going</w:t>
      </w:r>
      <w:r w:rsidR="00F56099">
        <w:t xml:space="preserve"> </w:t>
      </w:r>
      <w:r w:rsidRPr="00C07CAE">
        <w:t>back</w:t>
      </w:r>
      <w:r w:rsidR="00F56099">
        <w:t xml:space="preserve"> </w:t>
      </w:r>
      <w:r w:rsidRPr="00C07CAE">
        <w:t>to</w:t>
      </w:r>
      <w:r w:rsidR="00F56099">
        <w:t xml:space="preserve"> </w:t>
      </w:r>
      <w:r w:rsidRPr="00C07CAE">
        <w:t>Noach</w:t>
      </w:r>
      <w:r w:rsidR="00585328">
        <w:t>’</w:t>
      </w:r>
      <w:r w:rsidRPr="00C07CAE">
        <w:t>s</w:t>
      </w:r>
      <w:r w:rsidR="00F56099">
        <w:t xml:space="preserve"> </w:t>
      </w:r>
      <w:r w:rsidRPr="00C07CAE">
        <w:t>birth.</w:t>
      </w:r>
    </w:p>
    <w:p w14:paraId="4878D5A2" w14:textId="77777777" w:rsidR="00C07CAE" w:rsidRPr="00C07CAE" w:rsidRDefault="00C07CAE" w:rsidP="00C07CAE"/>
    <w:p w14:paraId="5EA88476" w14:textId="7154236E"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5:28-29</w:t>
      </w:r>
      <w:r w:rsidR="00F56099">
        <w:rPr>
          <w:i/>
          <w:iCs/>
        </w:rPr>
        <w:t xml:space="preserve"> </w:t>
      </w:r>
      <w:r w:rsidRPr="00C07CAE">
        <w:rPr>
          <w:i/>
          <w:iCs/>
        </w:rPr>
        <w:t>And</w:t>
      </w:r>
      <w:r w:rsidR="00F56099">
        <w:rPr>
          <w:i/>
          <w:iCs/>
        </w:rPr>
        <w:t xml:space="preserve"> </w:t>
      </w:r>
      <w:proofErr w:type="spellStart"/>
      <w:r w:rsidRPr="00C07CAE">
        <w:rPr>
          <w:i/>
          <w:iCs/>
        </w:rPr>
        <w:t>Lemech</w:t>
      </w:r>
      <w:proofErr w:type="spellEnd"/>
      <w:r w:rsidR="00F56099">
        <w:rPr>
          <w:i/>
          <w:iCs/>
        </w:rPr>
        <w:t xml:space="preserve"> </w:t>
      </w:r>
      <w:r w:rsidRPr="00C07CAE">
        <w:rPr>
          <w:i/>
          <w:iCs/>
        </w:rPr>
        <w:t>lived</w:t>
      </w:r>
      <w:r w:rsidR="00F56099">
        <w:rPr>
          <w:i/>
          <w:iCs/>
        </w:rPr>
        <w:t xml:space="preserve"> </w:t>
      </w:r>
      <w:r w:rsidRPr="00C07CAE">
        <w:rPr>
          <w:i/>
          <w:iCs/>
        </w:rPr>
        <w:t>a</w:t>
      </w:r>
      <w:r w:rsidR="00F56099">
        <w:rPr>
          <w:i/>
          <w:iCs/>
        </w:rPr>
        <w:t xml:space="preserve"> </w:t>
      </w:r>
      <w:r w:rsidRPr="00C07CAE">
        <w:rPr>
          <w:i/>
          <w:iCs/>
        </w:rPr>
        <w:t>hundred</w:t>
      </w:r>
      <w:r w:rsidR="00F56099">
        <w:rPr>
          <w:i/>
          <w:iCs/>
        </w:rPr>
        <w:t xml:space="preserve"> </w:t>
      </w:r>
      <w:r w:rsidRPr="00C07CAE">
        <w:rPr>
          <w:i/>
          <w:iCs/>
        </w:rPr>
        <w:t>eighty</w:t>
      </w:r>
      <w:r w:rsidR="00F56099">
        <w:rPr>
          <w:i/>
          <w:iCs/>
        </w:rPr>
        <w:t xml:space="preserve"> </w:t>
      </w:r>
      <w:r w:rsidRPr="00C07CAE">
        <w:rPr>
          <w:i/>
          <w:iCs/>
        </w:rPr>
        <w:t>and</w:t>
      </w:r>
      <w:r w:rsidR="00F56099">
        <w:rPr>
          <w:i/>
          <w:iCs/>
        </w:rPr>
        <w:t xml:space="preserve"> </w:t>
      </w:r>
      <w:r w:rsidRPr="00C07CAE">
        <w:rPr>
          <w:i/>
          <w:iCs/>
        </w:rPr>
        <w:t>two</w:t>
      </w:r>
      <w:r w:rsidR="00F56099">
        <w:rPr>
          <w:i/>
          <w:iCs/>
        </w:rPr>
        <w:t xml:space="preserve"> </w:t>
      </w:r>
      <w:r w:rsidRPr="00C07CAE">
        <w:rPr>
          <w:i/>
          <w:iCs/>
        </w:rPr>
        <w:t>years,</w:t>
      </w:r>
      <w:r w:rsidR="00F56099">
        <w:rPr>
          <w:i/>
          <w:iCs/>
        </w:rPr>
        <w:t xml:space="preserve"> </w:t>
      </w:r>
      <w:r w:rsidRPr="00C07CAE">
        <w:rPr>
          <w:i/>
          <w:iCs/>
        </w:rPr>
        <w:t>and</w:t>
      </w:r>
      <w:r w:rsidR="00F56099">
        <w:rPr>
          <w:i/>
          <w:iCs/>
        </w:rPr>
        <w:t xml:space="preserve"> </w:t>
      </w:r>
      <w:r w:rsidRPr="00C07CAE">
        <w:rPr>
          <w:i/>
          <w:iCs/>
        </w:rPr>
        <w:t>begot</w:t>
      </w:r>
      <w:r w:rsidR="00F56099">
        <w:rPr>
          <w:i/>
          <w:iCs/>
        </w:rPr>
        <w:t xml:space="preserve"> </w:t>
      </w:r>
      <w:r w:rsidRPr="00C07CAE">
        <w:rPr>
          <w:i/>
          <w:iCs/>
        </w:rPr>
        <w:t>a</w:t>
      </w:r>
      <w:r w:rsidR="00F56099">
        <w:rPr>
          <w:i/>
          <w:iCs/>
        </w:rPr>
        <w:t xml:space="preserve"> </w:t>
      </w:r>
      <w:r w:rsidRPr="00C07CAE">
        <w:rPr>
          <w:i/>
          <w:iCs/>
        </w:rPr>
        <w:t>son.</w:t>
      </w:r>
      <w:r w:rsidR="00F56099">
        <w:rPr>
          <w:i/>
          <w:iCs/>
        </w:rPr>
        <w:t xml:space="preserve"> </w:t>
      </w:r>
      <w:r w:rsidRPr="00C07CAE">
        <w:rPr>
          <w:i/>
          <w:iCs/>
        </w:rPr>
        <w:t>29</w:t>
      </w:r>
      <w:r w:rsidR="00F56099">
        <w:rPr>
          <w:i/>
          <w:iCs/>
        </w:rPr>
        <w:t xml:space="preserve"> </w:t>
      </w:r>
      <w:r w:rsidRPr="00C07CAE">
        <w:rPr>
          <w:i/>
          <w:iCs/>
        </w:rPr>
        <w:t>And</w:t>
      </w:r>
      <w:r w:rsidR="00F56099">
        <w:rPr>
          <w:i/>
          <w:iCs/>
        </w:rPr>
        <w:t xml:space="preserve"> </w:t>
      </w:r>
      <w:r w:rsidRPr="00C07CAE">
        <w:rPr>
          <w:i/>
          <w:iCs/>
        </w:rPr>
        <w:t>he</w:t>
      </w:r>
      <w:r w:rsidR="00F56099">
        <w:rPr>
          <w:i/>
          <w:iCs/>
        </w:rPr>
        <w:t xml:space="preserve"> </w:t>
      </w:r>
      <w:r w:rsidRPr="00C07CAE">
        <w:rPr>
          <w:i/>
          <w:iCs/>
        </w:rPr>
        <w:t>called</w:t>
      </w:r>
      <w:r w:rsidR="00F56099">
        <w:rPr>
          <w:i/>
          <w:iCs/>
        </w:rPr>
        <w:t xml:space="preserve"> </w:t>
      </w:r>
      <w:r w:rsidRPr="00C07CAE">
        <w:rPr>
          <w:i/>
          <w:iCs/>
        </w:rPr>
        <w:t>his</w:t>
      </w:r>
      <w:r w:rsidR="00F56099">
        <w:rPr>
          <w:i/>
          <w:iCs/>
        </w:rPr>
        <w:t xml:space="preserve"> </w:t>
      </w:r>
      <w:r w:rsidRPr="00C07CAE">
        <w:rPr>
          <w:i/>
          <w:iCs/>
        </w:rPr>
        <w:t>name</w:t>
      </w:r>
      <w:r w:rsidR="00F56099">
        <w:rPr>
          <w:i/>
          <w:iCs/>
        </w:rPr>
        <w:t xml:space="preserve"> </w:t>
      </w:r>
      <w:r w:rsidRPr="00C07CAE">
        <w:rPr>
          <w:i/>
          <w:iCs/>
        </w:rPr>
        <w:t>Noach,</w:t>
      </w:r>
      <w:r w:rsidR="00F56099">
        <w:rPr>
          <w:i/>
          <w:iCs/>
        </w:rPr>
        <w:t xml:space="preserve"> </w:t>
      </w:r>
      <w:r w:rsidRPr="00C07CAE">
        <w:rPr>
          <w:i/>
          <w:iCs/>
        </w:rPr>
        <w:t>saying:</w:t>
      </w:r>
      <w:r w:rsidR="00F56099">
        <w:rPr>
          <w:i/>
          <w:iCs/>
        </w:rPr>
        <w:t xml:space="preserve"> </w:t>
      </w:r>
      <w:r w:rsidR="00585328">
        <w:rPr>
          <w:i/>
          <w:iCs/>
        </w:rPr>
        <w:t>‘</w:t>
      </w:r>
      <w:r w:rsidRPr="00C07CAE">
        <w:rPr>
          <w:i/>
          <w:iCs/>
        </w:rPr>
        <w:t>This</w:t>
      </w:r>
      <w:r w:rsidR="00F56099">
        <w:rPr>
          <w:i/>
          <w:iCs/>
        </w:rPr>
        <w:t xml:space="preserve"> </w:t>
      </w:r>
      <w:r w:rsidRPr="00C07CAE">
        <w:rPr>
          <w:i/>
          <w:iCs/>
        </w:rPr>
        <w:t>same</w:t>
      </w:r>
      <w:r w:rsidR="00F56099">
        <w:rPr>
          <w:i/>
          <w:iCs/>
        </w:rPr>
        <w:t xml:space="preserve"> </w:t>
      </w:r>
      <w:r w:rsidRPr="00C07CAE">
        <w:rPr>
          <w:i/>
          <w:iCs/>
        </w:rPr>
        <w:t>shall</w:t>
      </w:r>
      <w:r w:rsidR="00F56099">
        <w:rPr>
          <w:i/>
          <w:iCs/>
        </w:rPr>
        <w:t xml:space="preserve"> </w:t>
      </w:r>
      <w:r w:rsidRPr="00C07CAE">
        <w:rPr>
          <w:i/>
          <w:iCs/>
        </w:rPr>
        <w:t>comfort</w:t>
      </w:r>
      <w:r w:rsidR="00F56099">
        <w:rPr>
          <w:i/>
          <w:iCs/>
        </w:rPr>
        <w:t xml:space="preserve"> </w:t>
      </w:r>
      <w:r w:rsidRPr="00C07CAE">
        <w:rPr>
          <w:i/>
          <w:iCs/>
        </w:rPr>
        <w:t>us</w:t>
      </w:r>
      <w:r w:rsidR="00F56099">
        <w:rPr>
          <w:i/>
          <w:iCs/>
        </w:rPr>
        <w:t xml:space="preserve"> </w:t>
      </w:r>
      <w:r w:rsidRPr="00C07CAE">
        <w:rPr>
          <w:i/>
          <w:iCs/>
        </w:rPr>
        <w:t>in</w:t>
      </w:r>
      <w:r w:rsidR="00F56099">
        <w:rPr>
          <w:i/>
          <w:iCs/>
        </w:rPr>
        <w:t xml:space="preserve"> </w:t>
      </w:r>
      <w:r w:rsidRPr="00C07CAE">
        <w:rPr>
          <w:i/>
          <w:iCs/>
        </w:rPr>
        <w:t>our</w:t>
      </w:r>
      <w:r w:rsidR="00F56099">
        <w:rPr>
          <w:i/>
          <w:iCs/>
        </w:rPr>
        <w:t xml:space="preserve"> </w:t>
      </w:r>
      <w:r w:rsidRPr="00C07CAE">
        <w:rPr>
          <w:i/>
          <w:iCs/>
        </w:rPr>
        <w:t>work</w:t>
      </w:r>
      <w:r w:rsidR="00F56099">
        <w:rPr>
          <w:i/>
          <w:iCs/>
        </w:rPr>
        <w:t xml:space="preserve"> </w:t>
      </w:r>
      <w:r w:rsidRPr="00C07CAE">
        <w:rPr>
          <w:i/>
          <w:iCs/>
        </w:rPr>
        <w:t>and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toil</w:t>
      </w:r>
      <w:r w:rsidR="00F56099">
        <w:rPr>
          <w:i/>
          <w:iCs/>
        </w:rPr>
        <w:t xml:space="preserve"> </w:t>
      </w:r>
      <w:r w:rsidRPr="00C07CAE">
        <w:rPr>
          <w:i/>
          <w:iCs/>
        </w:rPr>
        <w:t>of</w:t>
      </w:r>
      <w:r w:rsidR="00F56099">
        <w:rPr>
          <w:i/>
          <w:iCs/>
        </w:rPr>
        <w:t xml:space="preserve"> </w:t>
      </w:r>
      <w:r w:rsidRPr="00C07CAE">
        <w:rPr>
          <w:i/>
          <w:iCs/>
        </w:rPr>
        <w:t>our</w:t>
      </w:r>
      <w:r w:rsidR="00F56099">
        <w:rPr>
          <w:i/>
          <w:iCs/>
        </w:rPr>
        <w:t xml:space="preserve"> </w:t>
      </w:r>
      <w:r w:rsidRPr="00C07CAE">
        <w:rPr>
          <w:i/>
          <w:iCs/>
        </w:rPr>
        <w:t>hands,</w:t>
      </w:r>
      <w:r w:rsidR="00F56099">
        <w:rPr>
          <w:i/>
          <w:iCs/>
        </w:rPr>
        <w:t xml:space="preserve"> </w:t>
      </w:r>
      <w:r w:rsidRPr="00C07CAE">
        <w:rPr>
          <w:i/>
          <w:iCs/>
        </w:rPr>
        <w:t>which</w:t>
      </w:r>
      <w:r w:rsidR="00F56099">
        <w:rPr>
          <w:i/>
          <w:iCs/>
        </w:rPr>
        <w:t xml:space="preserve"> </w:t>
      </w:r>
      <w:r w:rsidRPr="00C07CAE">
        <w:rPr>
          <w:i/>
          <w:iCs/>
        </w:rPr>
        <w:t>cometh</w:t>
      </w:r>
      <w:r w:rsidR="00F56099">
        <w:rPr>
          <w:i/>
          <w:iCs/>
        </w:rPr>
        <w:t xml:space="preserve"> </w:t>
      </w:r>
      <w:r w:rsidRPr="00C07CAE">
        <w:rPr>
          <w:i/>
          <w:iCs/>
        </w:rPr>
        <w:t>from</w:t>
      </w:r>
      <w:r w:rsidR="00F56099">
        <w:rPr>
          <w:i/>
          <w:iCs/>
        </w:rPr>
        <w:t xml:space="preserve"> </w:t>
      </w:r>
      <w:r w:rsidRPr="00C07CAE">
        <w:rPr>
          <w:i/>
          <w:iCs/>
        </w:rPr>
        <w:t>the</w:t>
      </w:r>
      <w:r w:rsidR="00F56099">
        <w:rPr>
          <w:i/>
          <w:iCs/>
        </w:rPr>
        <w:t xml:space="preserve"> </w:t>
      </w:r>
      <w:r w:rsidR="00263FEC">
        <w:rPr>
          <w:i/>
          <w:iCs/>
        </w:rPr>
        <w:t>land</w:t>
      </w:r>
      <w:r w:rsidR="00F56099">
        <w:rPr>
          <w:i/>
          <w:iCs/>
        </w:rPr>
        <w:t xml:space="preserve"> </w:t>
      </w:r>
      <w:r w:rsidRPr="00C07CAE">
        <w:rPr>
          <w:i/>
          <w:iCs/>
        </w:rPr>
        <w:t>which</w:t>
      </w:r>
      <w:r w:rsidR="00F56099">
        <w:rPr>
          <w:i/>
          <w:iCs/>
        </w:rPr>
        <w:t xml:space="preserve"> </w:t>
      </w:r>
      <w:r w:rsidRPr="00C07CAE">
        <w:rPr>
          <w:i/>
          <w:iCs/>
        </w:rPr>
        <w:t>HaShem</w:t>
      </w:r>
      <w:r w:rsidR="00F56099">
        <w:rPr>
          <w:i/>
          <w:iCs/>
        </w:rPr>
        <w:t xml:space="preserve"> </w:t>
      </w:r>
      <w:r w:rsidRPr="00C07CAE">
        <w:rPr>
          <w:i/>
          <w:iCs/>
        </w:rPr>
        <w:t>hath</w:t>
      </w:r>
      <w:r w:rsidR="00F56099">
        <w:rPr>
          <w:i/>
          <w:iCs/>
        </w:rPr>
        <w:t xml:space="preserve"> </w:t>
      </w:r>
      <w:r w:rsidRPr="00C07CAE">
        <w:rPr>
          <w:i/>
          <w:iCs/>
        </w:rPr>
        <w:t>cursed.</w:t>
      </w:r>
      <w:r w:rsidR="00585328">
        <w:rPr>
          <w:i/>
          <w:iCs/>
        </w:rPr>
        <w:t>’</w:t>
      </w:r>
    </w:p>
    <w:p w14:paraId="01EE9031" w14:textId="77777777" w:rsidR="00C07CAE" w:rsidRPr="00C07CAE" w:rsidRDefault="00C07CAE" w:rsidP="00C07CAE"/>
    <w:p w14:paraId="381E5BCD" w14:textId="0C0ED8E3" w:rsidR="00C07CAE" w:rsidRDefault="00C07CAE" w:rsidP="00C07CAE">
      <w:r w:rsidRPr="00C07CAE">
        <w:t>The</w:t>
      </w:r>
      <w:r w:rsidR="00F56099">
        <w:t xml:space="preserve"> </w:t>
      </w:r>
      <w:r w:rsidRPr="00C07CAE">
        <w:t>world</w:t>
      </w:r>
      <w:r w:rsidR="00F56099">
        <w:t xml:space="preserve"> </w:t>
      </w:r>
      <w:r w:rsidRPr="00C07CAE">
        <w:t>had</w:t>
      </w:r>
      <w:r w:rsidR="00F56099">
        <w:t xml:space="preserve"> </w:t>
      </w:r>
      <w:r w:rsidRPr="00C07CAE">
        <w:t>a</w:t>
      </w:r>
      <w:r w:rsidR="00F56099">
        <w:t xml:space="preserve"> </w:t>
      </w:r>
      <w:r w:rsidRPr="00C07CAE">
        <w:t>glimmer</w:t>
      </w:r>
      <w:r w:rsidR="00F56099">
        <w:t xml:space="preserve"> </w:t>
      </w:r>
      <w:r w:rsidRPr="00C07CAE">
        <w:t>of</w:t>
      </w:r>
      <w:r w:rsidR="00F56099">
        <w:t xml:space="preserve"> </w:t>
      </w:r>
      <w:r w:rsidRPr="00C07CAE">
        <w:t>hope</w:t>
      </w:r>
      <w:r w:rsidR="00F56099">
        <w:t xml:space="preserve"> </w:t>
      </w:r>
      <w:r w:rsidRPr="00C07CAE">
        <w:t>of</w:t>
      </w:r>
      <w:r w:rsidR="00F56099">
        <w:t xml:space="preserve"> </w:t>
      </w:r>
      <w:r w:rsidRPr="00C07CAE">
        <w:t>when</w:t>
      </w:r>
      <w:r w:rsidR="00F56099">
        <w:t xml:space="preserve"> </w:t>
      </w:r>
      <w:r w:rsidRPr="00C07CAE">
        <w:t>it</w:t>
      </w:r>
      <w:r w:rsidR="00F56099">
        <w:t xml:space="preserve"> </w:t>
      </w:r>
      <w:r w:rsidRPr="00C07CAE">
        <w:t>reverted</w:t>
      </w:r>
      <w:r w:rsidR="00F56099">
        <w:t xml:space="preserve"> </w:t>
      </w:r>
      <w:r w:rsidRPr="00C07CAE">
        <w:t>to</w:t>
      </w:r>
      <w:r w:rsidR="00F56099">
        <w:t xml:space="preserve"> </w:t>
      </w:r>
      <w:r w:rsidRPr="00C07CAE">
        <w:t>an</w:t>
      </w:r>
      <w:r w:rsidR="00F56099">
        <w:t xml:space="preserve"> </w:t>
      </w:r>
      <w:r w:rsidRPr="00C07CAE">
        <w:t>almost</w:t>
      </w:r>
      <w:r w:rsidR="00F56099">
        <w:t xml:space="preserve"> </w:t>
      </w:r>
      <w:r w:rsidRPr="00C07CAE">
        <w:t>Gan</w:t>
      </w:r>
      <w:r w:rsidR="00F56099">
        <w:t xml:space="preserve"> </w:t>
      </w:r>
      <w:r w:rsidRPr="00C07CAE">
        <w:t>Eden</w:t>
      </w:r>
      <w:r w:rsidRPr="00C07CAE">
        <w:rPr>
          <w:sz w:val="20"/>
          <w:vertAlign w:val="superscript"/>
        </w:rPr>
        <w:footnoteReference w:id="218"/>
      </w:r>
      <w:r w:rsidR="00F56099">
        <w:t xml:space="preserve"> </w:t>
      </w:r>
      <w:r w:rsidRPr="00C07CAE">
        <w:t>state</w:t>
      </w:r>
      <w:r w:rsidR="00F56099">
        <w:t xml:space="preserve"> </w:t>
      </w:r>
      <w:r w:rsidRPr="00C07CAE">
        <w:t>with</w:t>
      </w:r>
      <w:r w:rsidR="00F56099">
        <w:t xml:space="preserve"> </w:t>
      </w:r>
      <w:r w:rsidRPr="00C07CAE">
        <w:t>the</w:t>
      </w:r>
      <w:r w:rsidR="00F56099">
        <w:t xml:space="preserve"> </w:t>
      </w:r>
      <w:r w:rsidRPr="00C07CAE">
        <w:t>birth</w:t>
      </w:r>
      <w:r w:rsidR="00F56099">
        <w:t xml:space="preserve"> </w:t>
      </w:r>
      <w:r w:rsidRPr="00C07CAE">
        <w:t>of</w:t>
      </w:r>
      <w:r w:rsidR="00F56099">
        <w:t xml:space="preserve"> </w:t>
      </w:r>
      <w:r w:rsidRPr="00C07CAE">
        <w:lastRenderedPageBreak/>
        <w:t>Noach,</w:t>
      </w:r>
      <w:r w:rsidR="00F56099">
        <w:t xml:space="preserve"> </w:t>
      </w:r>
      <w:r w:rsidRPr="00C07CAE">
        <w:t>who</w:t>
      </w:r>
      <w:r w:rsidR="00F56099">
        <w:t xml:space="preserve"> </w:t>
      </w:r>
      <w:r w:rsidRPr="00C07CAE">
        <w:t>was</w:t>
      </w:r>
      <w:r w:rsidR="00F56099">
        <w:t xml:space="preserve"> </w:t>
      </w:r>
      <w:r w:rsidRPr="00C07CAE">
        <w:t>capable</w:t>
      </w:r>
      <w:r w:rsidR="00F56099">
        <w:t xml:space="preserve"> </w:t>
      </w:r>
      <w:r w:rsidRPr="00C07CAE">
        <w:t>of</w:t>
      </w:r>
      <w:r w:rsidR="00F56099">
        <w:t xml:space="preserve"> </w:t>
      </w:r>
      <w:r w:rsidRPr="00C07CAE">
        <w:t>restoring</w:t>
      </w:r>
      <w:r w:rsidR="00F56099">
        <w:t xml:space="preserve"> </w:t>
      </w:r>
      <w:r w:rsidRPr="00C07CAE">
        <w:t>some</w:t>
      </w:r>
      <w:r w:rsidR="00F56099">
        <w:t xml:space="preserve"> </w:t>
      </w:r>
      <w:r w:rsidRPr="00C07CAE">
        <w:t>harmony</w:t>
      </w:r>
      <w:r w:rsidR="00F56099">
        <w:t xml:space="preserve"> </w:t>
      </w:r>
      <w:r w:rsidR="0032306F" w:rsidRPr="00C07CAE">
        <w:t>between</w:t>
      </w:r>
      <w:r w:rsidR="0032306F">
        <w:t xml:space="preserve"> Hashem</w:t>
      </w:r>
      <w:r w:rsidR="00BF3568">
        <w:t>,</w:t>
      </w:r>
      <w:r w:rsidR="00F56099">
        <w:t xml:space="preserve"> </w:t>
      </w:r>
      <w:r w:rsidRPr="00C07CAE">
        <w:t>mankind</w:t>
      </w:r>
      <w:r w:rsidR="00BF3568">
        <w:t>,</w:t>
      </w:r>
      <w:r w:rsidR="00F56099">
        <w:t xml:space="preserve"> </w:t>
      </w:r>
      <w:r w:rsidRPr="00C07CAE">
        <w:t>and</w:t>
      </w:r>
      <w:r w:rsidR="00F56099">
        <w:t xml:space="preserve"> </w:t>
      </w:r>
      <w:r w:rsidRPr="00C07CAE">
        <w:t>the</w:t>
      </w:r>
      <w:r w:rsidR="00F56099">
        <w:t xml:space="preserve"> </w:t>
      </w:r>
      <w:r w:rsidRPr="00C07CAE">
        <w:t>land.</w:t>
      </w:r>
      <w:r w:rsidR="00F56099">
        <w:t xml:space="preserve"> </w:t>
      </w:r>
      <w:r w:rsidRPr="00C07CAE">
        <w:t>With</w:t>
      </w:r>
      <w:r w:rsidR="00F56099">
        <w:t xml:space="preserve"> </w:t>
      </w:r>
      <w:r w:rsidRPr="00C07CAE">
        <w:t>Noach</w:t>
      </w:r>
      <w:r w:rsidR="00585328">
        <w:t>’</w:t>
      </w:r>
      <w:r w:rsidRPr="00C07CAE">
        <w:t>s</w:t>
      </w:r>
      <w:r w:rsidR="00F56099">
        <w:t xml:space="preserve"> </w:t>
      </w:r>
      <w:r w:rsidRPr="00C07CAE">
        <w:t>birth,</w:t>
      </w:r>
      <w:r w:rsidR="00F56099">
        <w:t xml:space="preserve"> </w:t>
      </w:r>
      <w:r w:rsidRPr="00C07CAE">
        <w:t>the</w:t>
      </w:r>
      <w:r w:rsidR="00F56099">
        <w:t xml:space="preserve"> </w:t>
      </w:r>
      <w:r w:rsidRPr="00C07CAE">
        <w:t>curse</w:t>
      </w:r>
      <w:r w:rsidR="00F56099">
        <w:t xml:space="preserve"> </w:t>
      </w:r>
      <w:r w:rsidRPr="00C07CAE">
        <w:t>of</w:t>
      </w:r>
      <w:r w:rsidR="00F56099">
        <w:t xml:space="preserve"> </w:t>
      </w:r>
      <w:r w:rsidRPr="00C07CAE">
        <w:t>the</w:t>
      </w:r>
      <w:r w:rsidR="00F56099">
        <w:t xml:space="preserve"> </w:t>
      </w:r>
      <w:r w:rsidRPr="00C07CAE">
        <w:t>land</w:t>
      </w:r>
      <w:r w:rsidR="00F56099">
        <w:t xml:space="preserve"> </w:t>
      </w:r>
      <w:r w:rsidRPr="00C07CAE">
        <w:t>was</w:t>
      </w:r>
      <w:r w:rsidR="00F56099">
        <w:t xml:space="preserve"> </w:t>
      </w:r>
      <w:r w:rsidRPr="00C07CAE">
        <w:t>retracted.</w:t>
      </w:r>
      <w:r w:rsidR="00F56099">
        <w:t xml:space="preserve"> </w:t>
      </w:r>
      <w:r w:rsidRPr="00C07CAE">
        <w:t>The</w:t>
      </w:r>
      <w:r w:rsidR="00F56099">
        <w:t xml:space="preserve"> </w:t>
      </w:r>
      <w:r w:rsidRPr="00C07CAE">
        <w:t>land</w:t>
      </w:r>
      <w:r w:rsidR="00F56099">
        <w:t xml:space="preserve"> </w:t>
      </w:r>
      <w:r w:rsidRPr="00C07CAE">
        <w:t>immediately</w:t>
      </w:r>
      <w:r w:rsidR="00F56099">
        <w:t xml:space="preserve"> </w:t>
      </w:r>
      <w:r w:rsidRPr="00C07CAE">
        <w:t>began</w:t>
      </w:r>
      <w:r w:rsidR="00F56099">
        <w:t xml:space="preserve"> </w:t>
      </w:r>
      <w:r w:rsidRPr="00C07CAE">
        <w:t>producing</w:t>
      </w:r>
      <w:r w:rsidR="00F56099">
        <w:t xml:space="preserve"> </w:t>
      </w:r>
      <w:r w:rsidRPr="00C07CAE">
        <w:t>extraordinary</w:t>
      </w:r>
      <w:r w:rsidR="00F56099">
        <w:t xml:space="preserve"> </w:t>
      </w:r>
      <w:r w:rsidRPr="00C07CAE">
        <w:t>crops</w:t>
      </w:r>
      <w:r w:rsidR="00F56099">
        <w:t xml:space="preserve"> </w:t>
      </w:r>
      <w:r w:rsidRPr="00C07CAE">
        <w:t>and</w:t>
      </w:r>
      <w:r w:rsidR="00F56099">
        <w:t xml:space="preserve"> </w:t>
      </w:r>
      <w:r w:rsidRPr="00C07CAE">
        <w:t>yields.</w:t>
      </w:r>
      <w:r w:rsidR="00F56099">
        <w:t xml:space="preserve"> </w:t>
      </w:r>
      <w:r w:rsidRPr="00C07CAE">
        <w:t>They</w:t>
      </w:r>
      <w:r w:rsidR="00F56099">
        <w:t xml:space="preserve"> </w:t>
      </w:r>
      <w:r w:rsidRPr="00C07CAE">
        <w:t>had</w:t>
      </w:r>
      <w:r w:rsidR="00F56099">
        <w:t xml:space="preserve"> </w:t>
      </w:r>
      <w:r w:rsidRPr="00C07CAE">
        <w:t>to</w:t>
      </w:r>
      <w:r w:rsidR="00F56099">
        <w:t xml:space="preserve"> </w:t>
      </w:r>
      <w:r w:rsidRPr="00C07CAE">
        <w:t>plant</w:t>
      </w:r>
      <w:r w:rsidR="00F56099">
        <w:t xml:space="preserve"> </w:t>
      </w:r>
      <w:r w:rsidRPr="00C07CAE">
        <w:t>only</w:t>
      </w:r>
      <w:r w:rsidR="00F56099">
        <w:t xml:space="preserve"> </w:t>
      </w:r>
      <w:r w:rsidRPr="00C07CAE">
        <w:t>once</w:t>
      </w:r>
      <w:r w:rsidR="00F56099">
        <w:t xml:space="preserve"> </w:t>
      </w:r>
      <w:r w:rsidRPr="00C07CAE">
        <w:t>every</w:t>
      </w:r>
      <w:r w:rsidR="00F56099">
        <w:t xml:space="preserve"> </w:t>
      </w:r>
      <w:r w:rsidRPr="00C07CAE">
        <w:t>forty</w:t>
      </w:r>
      <w:r w:rsidR="00F56099">
        <w:t xml:space="preserve"> </w:t>
      </w:r>
      <w:r w:rsidRPr="00C07CAE">
        <w:t>years!</w:t>
      </w:r>
    </w:p>
    <w:p w14:paraId="590BC19C" w14:textId="77777777" w:rsidR="00A20FCC" w:rsidRDefault="00A20FCC" w:rsidP="00C07CAE"/>
    <w:p w14:paraId="37A6F9F4" w14:textId="56152F76" w:rsidR="00BF3568" w:rsidRDefault="00BF3568" w:rsidP="00C07CAE">
      <w:r>
        <w:t xml:space="preserve">The </w:t>
      </w:r>
      <w:r w:rsidR="00A20FCC" w:rsidRPr="00A20FCC">
        <w:t xml:space="preserve">Midrash describes </w:t>
      </w:r>
      <w:r w:rsidR="00A20FCC">
        <w:t xml:space="preserve">the </w:t>
      </w:r>
      <w:r w:rsidR="00A20FCC" w:rsidRPr="00A20FCC">
        <w:t>antediluvian environment further:</w:t>
      </w:r>
      <w:r w:rsidR="00A20FCC">
        <w:t xml:space="preserve"> </w:t>
      </w:r>
    </w:p>
    <w:p w14:paraId="0CFC329A" w14:textId="77777777" w:rsidR="00515C05" w:rsidRDefault="00515C05" w:rsidP="00C07CAE"/>
    <w:p w14:paraId="6E6C0CBB" w14:textId="0E7B6106" w:rsidR="00BF3568" w:rsidRPr="00BF3568" w:rsidRDefault="00515C05" w:rsidP="00515C05">
      <w:pPr>
        <w:ind w:left="288" w:right="288"/>
        <w:rPr>
          <w:i/>
          <w:iCs/>
        </w:rPr>
      </w:pPr>
      <w:r w:rsidRPr="00515C05">
        <w:rPr>
          <w:b/>
          <w:bCs/>
          <w:i/>
          <w:iCs/>
        </w:rPr>
        <w:t>Bereshit Rabbah 34:11</w:t>
      </w:r>
      <w:r w:rsidRPr="00515C05">
        <w:rPr>
          <w:i/>
          <w:iCs/>
        </w:rPr>
        <w:t xml:space="preserve"> WHILE THE EARTH REMAINETH, SEED TIME AND HARVEST, AND COLD AND HEAT, AND SUMMER AND WINTER, AND DAY AND NIGHT SHALL NOT CEASE.</w:t>
      </w:r>
      <w:r w:rsidRPr="00515C05">
        <w:rPr>
          <w:rStyle w:val="FootnoteReference"/>
          <w:i/>
          <w:iCs/>
        </w:rPr>
        <w:footnoteReference w:id="219"/>
      </w:r>
      <w:r w:rsidRPr="00515C05">
        <w:rPr>
          <w:i/>
          <w:iCs/>
        </w:rPr>
        <w:t xml:space="preserve"> R. </w:t>
      </w:r>
      <w:proofErr w:type="spellStart"/>
      <w:r w:rsidRPr="00515C05">
        <w:rPr>
          <w:i/>
          <w:iCs/>
        </w:rPr>
        <w:t>Judan</w:t>
      </w:r>
      <w:proofErr w:type="spellEnd"/>
      <w:r w:rsidRPr="00515C05">
        <w:rPr>
          <w:i/>
          <w:iCs/>
        </w:rPr>
        <w:t xml:space="preserve"> said in R. Aha</w:t>
      </w:r>
      <w:r w:rsidR="00585328">
        <w:rPr>
          <w:i/>
          <w:iCs/>
        </w:rPr>
        <w:t>’</w:t>
      </w:r>
      <w:r w:rsidRPr="00515C05">
        <w:rPr>
          <w:i/>
          <w:iCs/>
        </w:rPr>
        <w:t>s name: What did the children of Noah think: that the covenant made with them would endure to all eternity?</w:t>
      </w:r>
      <w:r w:rsidRPr="00515C05">
        <w:rPr>
          <w:rStyle w:val="FootnoteReference"/>
          <w:i/>
          <w:iCs/>
        </w:rPr>
        <w:footnoteReference w:id="220"/>
      </w:r>
      <w:r w:rsidRPr="00515C05">
        <w:rPr>
          <w:i/>
          <w:iCs/>
        </w:rPr>
        <w:t xml:space="preserve"> That is not so, but only as long as the heaven and earth endure will their covenant endure.</w:t>
      </w:r>
      <w:r w:rsidRPr="00515C05">
        <w:rPr>
          <w:rStyle w:val="FootnoteReference"/>
          <w:i/>
          <w:iCs/>
        </w:rPr>
        <w:footnoteReference w:id="221"/>
      </w:r>
      <w:r w:rsidRPr="00515C05">
        <w:rPr>
          <w:i/>
          <w:iCs/>
        </w:rPr>
        <w:t xml:space="preserve"> But when that day cometh, of which it is written, For the heavens shall vanish away like smoke, and the earth shall be worn out like a garment,</w:t>
      </w:r>
      <w:r w:rsidRPr="00515C05">
        <w:rPr>
          <w:rStyle w:val="FootnoteReference"/>
          <w:i/>
          <w:iCs/>
        </w:rPr>
        <w:footnoteReference w:id="222"/>
      </w:r>
      <w:r w:rsidRPr="00515C05">
        <w:rPr>
          <w:i/>
          <w:iCs/>
        </w:rPr>
        <w:t xml:space="preserve"> then [shall the verse be fulfilled], And it [sc. the covenant] will be broken on that day.</w:t>
      </w:r>
      <w:r w:rsidRPr="00515C05">
        <w:rPr>
          <w:rStyle w:val="FootnoteReference"/>
          <w:i/>
          <w:iCs/>
        </w:rPr>
        <w:footnoteReference w:id="223"/>
      </w:r>
      <w:r w:rsidRPr="00515C05">
        <w:rPr>
          <w:i/>
          <w:iCs/>
        </w:rPr>
        <w:t xml:space="preserve"> R. Aha commented: What was responsible for their rebelling against Me? Was it not because they sowed but did not cut down, i.e. they gave birth but did not bury?</w:t>
      </w:r>
      <w:r w:rsidRPr="00515C05">
        <w:rPr>
          <w:rStyle w:val="FootnoteReference"/>
          <w:i/>
          <w:iCs/>
        </w:rPr>
        <w:footnoteReference w:id="224"/>
      </w:r>
      <w:r w:rsidRPr="00515C05">
        <w:rPr>
          <w:i/>
          <w:iCs/>
        </w:rPr>
        <w:t xml:space="preserve"> Therefore henceforth there shall be SOWING AND CUTTING DOWN:</w:t>
      </w:r>
      <w:r w:rsidRPr="00515C05">
        <w:rPr>
          <w:rStyle w:val="FootnoteReference"/>
          <w:i/>
          <w:iCs/>
        </w:rPr>
        <w:footnoteReference w:id="225"/>
      </w:r>
      <w:r w:rsidRPr="00515C05">
        <w:rPr>
          <w:i/>
          <w:iCs/>
        </w:rPr>
        <w:t xml:space="preserve"> they shall bear and bury. COLD AND HEAT: [they shall suffer] fever and ague. SUMMER </w:t>
      </w:r>
      <w:r w:rsidRPr="00515C05">
        <w:rPr>
          <w:i/>
          <w:iCs/>
        </w:rPr>
        <w:t>(KAYYIZ) AND WINTER (HOREF): I will cause the birds to summer upon them,</w:t>
      </w:r>
      <w:r w:rsidRPr="00515C05">
        <w:rPr>
          <w:rStyle w:val="FootnoteReference"/>
          <w:i/>
          <w:iCs/>
        </w:rPr>
        <w:footnoteReference w:id="226"/>
      </w:r>
      <w:r w:rsidRPr="00515C05">
        <w:rPr>
          <w:i/>
          <w:iCs/>
        </w:rPr>
        <w:t xml:space="preserve"> as you read, And the ravenous birds shall summer upon them, and all the beasts of the earth shall winter upon them.</w:t>
      </w:r>
      <w:r w:rsidRPr="00515C05">
        <w:rPr>
          <w:rStyle w:val="FootnoteReference"/>
          <w:i/>
          <w:iCs/>
        </w:rPr>
        <w:footnoteReference w:id="227"/>
      </w:r>
      <w:r w:rsidRPr="00515C05">
        <w:rPr>
          <w:i/>
          <w:iCs/>
        </w:rPr>
        <w:t xml:space="preserve"> It once happened that one of the great men of his time-some say that it was R. Samuel b. Nahman-was suffering with headache, and he lamented: This is what the generation of the Flood did for us!</w:t>
      </w:r>
      <w:r w:rsidRPr="00515C05">
        <w:rPr>
          <w:rStyle w:val="FootnoteReference"/>
          <w:i/>
          <w:iCs/>
        </w:rPr>
        <w:footnoteReference w:id="228"/>
      </w:r>
      <w:r w:rsidRPr="00515C05">
        <w:rPr>
          <w:i/>
          <w:iCs/>
        </w:rPr>
        <w:t xml:space="preserve"> Another interpretation of WHILE THE EARTH REMAINETH, etc.: R. Huna said in R. Aha</w:t>
      </w:r>
      <w:r w:rsidR="00585328">
        <w:rPr>
          <w:i/>
          <w:iCs/>
        </w:rPr>
        <w:t>’</w:t>
      </w:r>
      <w:r w:rsidRPr="00515C05">
        <w:rPr>
          <w:i/>
          <w:iCs/>
        </w:rPr>
        <w:t>s name: What do the children of Noah think: that the covenant made with them will endure to all eternity? [No, for] thus said I to them: WHILE THE EARTH REMAINETH. But as long as day and night endure, their covenant will endure. Yet when that day cometh of which it is written, And there shall be one day which shall be known as the Lord</w:t>
      </w:r>
      <w:r w:rsidR="00585328">
        <w:rPr>
          <w:i/>
          <w:iCs/>
        </w:rPr>
        <w:t>’</w:t>
      </w:r>
      <w:r w:rsidRPr="00515C05">
        <w:rPr>
          <w:i/>
          <w:iCs/>
        </w:rPr>
        <w:t>s, not day, and not night,</w:t>
      </w:r>
      <w:r w:rsidRPr="00515C05">
        <w:rPr>
          <w:rStyle w:val="FootnoteReference"/>
          <w:i/>
          <w:iCs/>
        </w:rPr>
        <w:footnoteReference w:id="229"/>
      </w:r>
      <w:r w:rsidRPr="00515C05">
        <w:rPr>
          <w:i/>
          <w:iCs/>
        </w:rPr>
        <w:t xml:space="preserve"> at that time [shall be fulfilled the verse], </w:t>
      </w:r>
      <w:r w:rsidR="00585328">
        <w:rPr>
          <w:i/>
          <w:iCs/>
        </w:rPr>
        <w:t>‘</w:t>
      </w:r>
      <w:r w:rsidRPr="00515C05">
        <w:rPr>
          <w:i/>
          <w:iCs/>
        </w:rPr>
        <w:t>And it will be broken in that day.</w:t>
      </w:r>
      <w:r w:rsidR="00585328">
        <w:rPr>
          <w:i/>
          <w:iCs/>
        </w:rPr>
        <w:t>’</w:t>
      </w:r>
      <w:r w:rsidRPr="00515C05">
        <w:rPr>
          <w:i/>
          <w:iCs/>
        </w:rPr>
        <w:t xml:space="preserve"> R</w:t>
      </w:r>
      <w:r w:rsidR="00BF3568" w:rsidRPr="00BF3568">
        <w:rPr>
          <w:i/>
          <w:iCs/>
        </w:rPr>
        <w:t>. Isaac commented (at the time before the Mabul): What was responsible for their rebelling against Me? Was it not because they sowed without having to reap?</w:t>
      </w:r>
      <w:r w:rsidR="00BF3568" w:rsidRPr="00BF3568">
        <w:rPr>
          <w:rStyle w:val="FootnoteReference"/>
          <w:i/>
          <w:iCs/>
        </w:rPr>
        <w:footnoteReference w:id="230"/>
      </w:r>
      <w:r w:rsidR="00BF3568" w:rsidRPr="00BF3568">
        <w:rPr>
          <w:i/>
          <w:iCs/>
        </w:rPr>
        <w:t xml:space="preserve"> For R. Isaac said: </w:t>
      </w:r>
      <w:r w:rsidR="00BF3568" w:rsidRPr="002D31C1">
        <w:rPr>
          <w:b/>
          <w:bCs/>
          <w:i/>
          <w:iCs/>
        </w:rPr>
        <w:t>They used to sow once in forty years</w:t>
      </w:r>
      <w:r w:rsidR="00BF3568" w:rsidRPr="00BF3568">
        <w:rPr>
          <w:i/>
          <w:iCs/>
        </w:rPr>
        <w:t xml:space="preserve">, and </w:t>
      </w:r>
      <w:r w:rsidR="00BF3568" w:rsidRPr="002D31C1">
        <w:rPr>
          <w:b/>
          <w:bCs/>
          <w:i/>
          <w:iCs/>
        </w:rPr>
        <w:t>they travelled from one end of the world to the other in a brief period</w:t>
      </w:r>
      <w:r w:rsidR="00BF3568" w:rsidRPr="00BF3568">
        <w:rPr>
          <w:i/>
          <w:iCs/>
        </w:rPr>
        <w:t>,</w:t>
      </w:r>
      <w:r w:rsidR="00BF3568" w:rsidRPr="00BF3568">
        <w:rPr>
          <w:i/>
          <w:iCs/>
          <w:sz w:val="20"/>
          <w:vertAlign w:val="superscript"/>
        </w:rPr>
        <w:t xml:space="preserve"> </w:t>
      </w:r>
      <w:r w:rsidR="00BF3568" w:rsidRPr="00BF3568">
        <w:rPr>
          <w:i/>
          <w:iCs/>
          <w:vertAlign w:val="superscript"/>
        </w:rPr>
        <w:footnoteReference w:id="231"/>
      </w:r>
      <w:r w:rsidR="00BF3568" w:rsidRPr="00BF3568">
        <w:rPr>
          <w:i/>
          <w:iCs/>
        </w:rPr>
        <w:t xml:space="preserve"> </w:t>
      </w:r>
      <w:r w:rsidR="00BF3568" w:rsidRPr="002D31C1">
        <w:rPr>
          <w:b/>
          <w:bCs/>
          <w:i/>
          <w:iCs/>
        </w:rPr>
        <w:t xml:space="preserve">cutting down the cedars of Lebanon in their course, making no more of the lions and leopards than of </w:t>
      </w:r>
      <w:r w:rsidR="002D31C1">
        <w:rPr>
          <w:b/>
          <w:bCs/>
          <w:i/>
          <w:iCs/>
        </w:rPr>
        <w:t>pulling hair from</w:t>
      </w:r>
      <w:r w:rsidR="00BF3568" w:rsidRPr="002D31C1">
        <w:rPr>
          <w:b/>
          <w:bCs/>
          <w:i/>
          <w:iCs/>
        </w:rPr>
        <w:t xml:space="preserve"> their skin</w:t>
      </w:r>
      <w:r w:rsidR="00BF3568" w:rsidRPr="00BF3568">
        <w:rPr>
          <w:i/>
          <w:iCs/>
        </w:rPr>
        <w:t>.</w:t>
      </w:r>
      <w:r w:rsidR="00BF3568" w:rsidRPr="00BF3568">
        <w:rPr>
          <w:rStyle w:val="FootnoteReference"/>
          <w:i/>
          <w:iCs/>
        </w:rPr>
        <w:footnoteReference w:id="232"/>
      </w:r>
      <w:r w:rsidR="00BF3568" w:rsidRPr="00BF3568">
        <w:rPr>
          <w:i/>
          <w:iCs/>
        </w:rPr>
        <w:t xml:space="preserve"> How is this to be understood?</w:t>
      </w:r>
      <w:r w:rsidR="00BF3568" w:rsidRPr="00BF3568">
        <w:rPr>
          <w:rStyle w:val="FootnoteReference"/>
          <w:i/>
          <w:iCs/>
        </w:rPr>
        <w:footnoteReference w:id="233"/>
      </w:r>
      <w:r w:rsidR="00BF3568" w:rsidRPr="00BF3568">
        <w:rPr>
          <w:i/>
          <w:iCs/>
        </w:rPr>
        <w:t xml:space="preserve"> </w:t>
      </w:r>
      <w:r w:rsidR="00BF3568" w:rsidRPr="002D31C1">
        <w:rPr>
          <w:b/>
          <w:bCs/>
          <w:i/>
          <w:iCs/>
        </w:rPr>
        <w:t xml:space="preserve">They enjoyed the climate [now </w:t>
      </w:r>
      <w:r w:rsidR="00BF3568" w:rsidRPr="002D31C1">
        <w:rPr>
          <w:b/>
          <w:bCs/>
          <w:i/>
          <w:iCs/>
        </w:rPr>
        <w:lastRenderedPageBreak/>
        <w:t>usual] between Passover and Pentecost (Spring) [right through the year</w:t>
      </w:r>
      <w:r w:rsidR="00BF3568" w:rsidRPr="00BF3568">
        <w:rPr>
          <w:i/>
          <w:iCs/>
        </w:rPr>
        <w:t>].</w:t>
      </w:r>
      <w:r w:rsidR="00BF3568" w:rsidRPr="00BF3568">
        <w:rPr>
          <w:rStyle w:val="FootnoteReference"/>
          <w:i/>
          <w:iCs/>
        </w:rPr>
        <w:footnoteReference w:id="234"/>
      </w:r>
    </w:p>
    <w:p w14:paraId="10DF8856" w14:textId="77777777" w:rsidR="00BF3568" w:rsidRDefault="00BF3568" w:rsidP="00C07CAE"/>
    <w:p w14:paraId="4FF39EDB" w14:textId="77777777" w:rsidR="00C07CAE" w:rsidRPr="00C07CAE" w:rsidRDefault="00C07CAE" w:rsidP="00C07CAE">
      <w:r w:rsidRPr="00C07CAE">
        <w:t>Never</w:t>
      </w:r>
      <w:r w:rsidR="00F56099">
        <w:t xml:space="preserve"> </w:t>
      </w:r>
      <w:r w:rsidRPr="00C07CAE">
        <w:t>the</w:t>
      </w:r>
      <w:r w:rsidR="00F56099">
        <w:t xml:space="preserve"> </w:t>
      </w:r>
      <w:r w:rsidRPr="00C07CAE">
        <w:t>less,</w:t>
      </w:r>
      <w:r w:rsidR="00F56099">
        <w:t xml:space="preserve"> </w:t>
      </w:r>
      <w:r w:rsidRPr="00C07CAE">
        <w:t>mankind</w:t>
      </w:r>
      <w:r w:rsidR="00F56099">
        <w:t xml:space="preserve"> </w:t>
      </w:r>
      <w:r w:rsidRPr="00C07CAE">
        <w:t>used</w:t>
      </w:r>
      <w:r w:rsidR="00F56099">
        <w:t xml:space="preserve"> </w:t>
      </w:r>
      <w:r w:rsidRPr="00C07CAE">
        <w:t>their</w:t>
      </w:r>
      <w:r w:rsidR="00F56099">
        <w:t xml:space="preserve"> </w:t>
      </w:r>
      <w:r w:rsidRPr="00C07CAE">
        <w:t>leisure</w:t>
      </w:r>
      <w:r w:rsidR="00F56099">
        <w:t xml:space="preserve"> </w:t>
      </w:r>
      <w:r w:rsidRPr="00C07CAE">
        <w:t>time</w:t>
      </w:r>
      <w:r w:rsidR="00F56099">
        <w:t xml:space="preserve"> </w:t>
      </w:r>
      <w:r w:rsidRPr="00C07CAE">
        <w:t>to</w:t>
      </w:r>
      <w:r w:rsidR="00F56099">
        <w:t xml:space="preserve"> </w:t>
      </w:r>
      <w:r w:rsidRPr="00C07CAE">
        <w:t>engage</w:t>
      </w:r>
      <w:r w:rsidR="00F56099">
        <w:t xml:space="preserve"> </w:t>
      </w:r>
      <w:r w:rsidRPr="00C07CAE">
        <w:t>in</w:t>
      </w:r>
      <w:r w:rsidR="00F56099">
        <w:t xml:space="preserve"> </w:t>
      </w:r>
      <w:r w:rsidRPr="00C07CAE">
        <w:t>corrupt</w:t>
      </w:r>
      <w:r w:rsidR="00F56099">
        <w:t xml:space="preserve"> </w:t>
      </w:r>
      <w:r w:rsidRPr="00C07CAE">
        <w:t>behavior.</w:t>
      </w:r>
    </w:p>
    <w:p w14:paraId="502225C7" w14:textId="77777777" w:rsidR="00C07CAE" w:rsidRPr="00C07CAE" w:rsidRDefault="00C07CAE" w:rsidP="00C07CAE"/>
    <w:p w14:paraId="4910248D" w14:textId="4B032742"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6:6-9</w:t>
      </w:r>
      <w:r w:rsidR="00F56099">
        <w:rPr>
          <w:i/>
          <w:iCs/>
        </w:rPr>
        <w:t xml:space="preserve"> </w:t>
      </w:r>
      <w:r w:rsidRPr="00C07CAE">
        <w:rPr>
          <w:i/>
          <w:iCs/>
        </w:rPr>
        <w:t>And</w:t>
      </w:r>
      <w:r w:rsidR="00F56099">
        <w:rPr>
          <w:i/>
          <w:iCs/>
        </w:rPr>
        <w:t xml:space="preserve"> </w:t>
      </w:r>
      <w:r w:rsidRPr="00C07CAE">
        <w:rPr>
          <w:i/>
          <w:iCs/>
        </w:rPr>
        <w:t>it</w:t>
      </w:r>
      <w:r w:rsidR="00F56099">
        <w:rPr>
          <w:i/>
          <w:iCs/>
        </w:rPr>
        <w:t xml:space="preserve"> </w:t>
      </w:r>
      <w:r w:rsidRPr="00C07CAE">
        <w:rPr>
          <w:i/>
          <w:iCs/>
        </w:rPr>
        <w:t>repented</w:t>
      </w:r>
      <w:r w:rsidR="00F56099">
        <w:rPr>
          <w:i/>
          <w:iCs/>
        </w:rPr>
        <w:t xml:space="preserve"> </w:t>
      </w:r>
      <w:r w:rsidRPr="00C07CAE">
        <w:rPr>
          <w:i/>
          <w:iCs/>
        </w:rPr>
        <w:t>HaShem</w:t>
      </w:r>
      <w:r w:rsidR="00F56099">
        <w:rPr>
          <w:i/>
          <w:iCs/>
        </w:rPr>
        <w:t xml:space="preserve"> </w:t>
      </w:r>
      <w:r w:rsidRPr="00C07CAE">
        <w:rPr>
          <w:i/>
          <w:iCs/>
        </w:rPr>
        <w:t>that</w:t>
      </w:r>
      <w:r w:rsidR="00F56099">
        <w:rPr>
          <w:i/>
          <w:iCs/>
        </w:rPr>
        <w:t xml:space="preserve"> </w:t>
      </w:r>
      <w:r w:rsidRPr="00C07CAE">
        <w:rPr>
          <w:i/>
          <w:iCs/>
        </w:rPr>
        <w:t>He</w:t>
      </w:r>
      <w:r w:rsidR="00F56099">
        <w:rPr>
          <w:i/>
          <w:iCs/>
        </w:rPr>
        <w:t xml:space="preserve"> </w:t>
      </w:r>
      <w:r w:rsidRPr="00C07CAE">
        <w:rPr>
          <w:i/>
          <w:iCs/>
        </w:rPr>
        <w:t>had</w:t>
      </w:r>
      <w:r w:rsidR="00F56099">
        <w:rPr>
          <w:i/>
          <w:iCs/>
        </w:rPr>
        <w:t xml:space="preserve"> </w:t>
      </w:r>
      <w:r w:rsidRPr="00C07CAE">
        <w:rPr>
          <w:i/>
          <w:iCs/>
        </w:rPr>
        <w:t>made</w:t>
      </w:r>
      <w:r w:rsidR="00F56099">
        <w:rPr>
          <w:i/>
          <w:iCs/>
        </w:rPr>
        <w:t xml:space="preserve"> </w:t>
      </w:r>
      <w:r w:rsidRPr="00C07CAE">
        <w:rPr>
          <w:i/>
          <w:iCs/>
        </w:rPr>
        <w:t>man</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i/>
          <w:iCs/>
        </w:rPr>
        <w:t>and</w:t>
      </w:r>
      <w:r w:rsidR="00F56099">
        <w:rPr>
          <w:i/>
          <w:iCs/>
        </w:rPr>
        <w:t xml:space="preserve"> </w:t>
      </w:r>
      <w:r w:rsidRPr="00C07CAE">
        <w:rPr>
          <w:i/>
          <w:iCs/>
        </w:rPr>
        <w:t>it</w:t>
      </w:r>
      <w:r w:rsidR="00F56099">
        <w:rPr>
          <w:i/>
          <w:iCs/>
        </w:rPr>
        <w:t xml:space="preserve"> </w:t>
      </w:r>
      <w:r w:rsidRPr="00C07CAE">
        <w:rPr>
          <w:i/>
          <w:iCs/>
        </w:rPr>
        <w:t>grieved</w:t>
      </w:r>
      <w:r w:rsidR="00F56099">
        <w:rPr>
          <w:i/>
          <w:iCs/>
        </w:rPr>
        <w:t xml:space="preserve"> </w:t>
      </w:r>
      <w:r w:rsidRPr="00C07CAE">
        <w:rPr>
          <w:i/>
          <w:iCs/>
        </w:rPr>
        <w:t>Him</w:t>
      </w:r>
      <w:r w:rsidR="00F56099">
        <w:rPr>
          <w:i/>
          <w:iCs/>
        </w:rPr>
        <w:t xml:space="preserve"> </w:t>
      </w:r>
      <w:r w:rsidRPr="00C07CAE">
        <w:rPr>
          <w:i/>
          <w:iCs/>
        </w:rPr>
        <w:t>at</w:t>
      </w:r>
      <w:r w:rsidR="00F56099">
        <w:rPr>
          <w:i/>
          <w:iCs/>
        </w:rPr>
        <w:t xml:space="preserve"> </w:t>
      </w:r>
      <w:r w:rsidRPr="00C07CAE">
        <w:rPr>
          <w:i/>
          <w:iCs/>
        </w:rPr>
        <w:t>His</w:t>
      </w:r>
      <w:r w:rsidR="00F56099">
        <w:rPr>
          <w:i/>
          <w:iCs/>
        </w:rPr>
        <w:t xml:space="preserve"> </w:t>
      </w:r>
      <w:r w:rsidRPr="00C07CAE">
        <w:rPr>
          <w:i/>
          <w:iCs/>
        </w:rPr>
        <w:t>heart.</w:t>
      </w:r>
      <w:r w:rsidR="00F56099">
        <w:rPr>
          <w:i/>
          <w:iCs/>
        </w:rPr>
        <w:t xml:space="preserve"> </w:t>
      </w:r>
      <w:r w:rsidRPr="00C07CAE">
        <w:rPr>
          <w:i/>
          <w:iCs/>
        </w:rPr>
        <w:t>7</w:t>
      </w:r>
      <w:r w:rsidR="00F56099">
        <w:rPr>
          <w:i/>
          <w:iCs/>
        </w:rPr>
        <w:t xml:space="preserve"> </w:t>
      </w:r>
      <w:r w:rsidRPr="00C07CAE">
        <w:rPr>
          <w:i/>
          <w:iCs/>
        </w:rPr>
        <w:t>And</w:t>
      </w:r>
      <w:r w:rsidR="00F56099">
        <w:rPr>
          <w:i/>
          <w:iCs/>
        </w:rPr>
        <w:t xml:space="preserve"> </w:t>
      </w:r>
      <w:r w:rsidRPr="00C07CAE">
        <w:rPr>
          <w:i/>
          <w:iCs/>
        </w:rPr>
        <w:t>HaShem</w:t>
      </w:r>
      <w:r w:rsidR="00F56099">
        <w:rPr>
          <w:i/>
          <w:iCs/>
        </w:rPr>
        <w:t xml:space="preserve"> </w:t>
      </w:r>
      <w:r w:rsidRPr="00C07CAE">
        <w:rPr>
          <w:i/>
          <w:iCs/>
        </w:rPr>
        <w:t>said:</w:t>
      </w:r>
      <w:r w:rsidR="00F56099">
        <w:rPr>
          <w:i/>
          <w:iCs/>
        </w:rPr>
        <w:t xml:space="preserve"> </w:t>
      </w:r>
      <w:r w:rsidR="00585328">
        <w:rPr>
          <w:i/>
          <w:iCs/>
        </w:rPr>
        <w:t>‘</w:t>
      </w:r>
      <w:r w:rsidRPr="00C07CAE">
        <w:rPr>
          <w:i/>
          <w:iCs/>
        </w:rPr>
        <w:t>I</w:t>
      </w:r>
      <w:r w:rsidR="00F56099">
        <w:rPr>
          <w:i/>
          <w:iCs/>
        </w:rPr>
        <w:t xml:space="preserve"> </w:t>
      </w:r>
      <w:r w:rsidRPr="00C07CAE">
        <w:rPr>
          <w:i/>
          <w:iCs/>
        </w:rPr>
        <w:t>will</w:t>
      </w:r>
      <w:r w:rsidR="00F56099">
        <w:rPr>
          <w:i/>
          <w:iCs/>
        </w:rPr>
        <w:t xml:space="preserve"> </w:t>
      </w:r>
      <w:r w:rsidRPr="00C07CAE">
        <w:rPr>
          <w:i/>
          <w:iCs/>
        </w:rPr>
        <w:t>blot</w:t>
      </w:r>
      <w:r w:rsidR="00F56099">
        <w:rPr>
          <w:i/>
          <w:iCs/>
        </w:rPr>
        <w:t xml:space="preserve"> </w:t>
      </w:r>
      <w:r w:rsidRPr="00C07CAE">
        <w:rPr>
          <w:i/>
          <w:iCs/>
        </w:rPr>
        <w:t>out</w:t>
      </w:r>
      <w:r w:rsidR="00F56099">
        <w:rPr>
          <w:i/>
          <w:iCs/>
        </w:rPr>
        <w:t xml:space="preserve"> </w:t>
      </w:r>
      <w:r w:rsidRPr="00C07CAE">
        <w:rPr>
          <w:i/>
          <w:iCs/>
        </w:rPr>
        <w:t>man</w:t>
      </w:r>
      <w:r w:rsidR="00F56099">
        <w:rPr>
          <w:i/>
          <w:iCs/>
        </w:rPr>
        <w:t xml:space="preserve"> </w:t>
      </w:r>
      <w:r w:rsidRPr="00C07CAE">
        <w:rPr>
          <w:i/>
          <w:iCs/>
        </w:rPr>
        <w:t>whom</w:t>
      </w:r>
      <w:r w:rsidR="00F56099">
        <w:rPr>
          <w:i/>
          <w:iCs/>
        </w:rPr>
        <w:t xml:space="preserve"> </w:t>
      </w:r>
      <w:r w:rsidRPr="00C07CAE">
        <w:rPr>
          <w:i/>
          <w:iCs/>
        </w:rPr>
        <w:t>I</w:t>
      </w:r>
      <w:r w:rsidR="00F56099">
        <w:rPr>
          <w:i/>
          <w:iCs/>
        </w:rPr>
        <w:t xml:space="preserve"> </w:t>
      </w:r>
      <w:r w:rsidRPr="00C07CAE">
        <w:rPr>
          <w:i/>
          <w:iCs/>
        </w:rPr>
        <w:t>have</w:t>
      </w:r>
      <w:r w:rsidR="00F56099">
        <w:rPr>
          <w:i/>
          <w:iCs/>
        </w:rPr>
        <w:t xml:space="preserve"> </w:t>
      </w:r>
      <w:r w:rsidRPr="00C07CAE">
        <w:rPr>
          <w:i/>
          <w:iCs/>
        </w:rPr>
        <w:t>created</w:t>
      </w:r>
      <w:r w:rsidR="00F56099">
        <w:rPr>
          <w:i/>
          <w:iCs/>
        </w:rPr>
        <w:t xml:space="preserve"> </w:t>
      </w:r>
      <w:r w:rsidRPr="00C07CAE">
        <w:rPr>
          <w:i/>
          <w:iCs/>
        </w:rPr>
        <w:t>from</w:t>
      </w:r>
      <w:r w:rsidR="00F56099">
        <w:rPr>
          <w:i/>
          <w:iCs/>
        </w:rPr>
        <w:t xml:space="preserve"> </w:t>
      </w:r>
      <w:r w:rsidRPr="00C07CAE">
        <w:rPr>
          <w:i/>
          <w:iCs/>
        </w:rPr>
        <w:t>the</w:t>
      </w:r>
      <w:r w:rsidR="00F56099">
        <w:rPr>
          <w:i/>
          <w:iCs/>
        </w:rPr>
        <w:t xml:space="preserve"> </w:t>
      </w:r>
      <w:r w:rsidRPr="00C07CAE">
        <w:rPr>
          <w:i/>
          <w:iCs/>
        </w:rPr>
        <w:t>face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i/>
          <w:iCs/>
        </w:rPr>
        <w:t>both</w:t>
      </w:r>
      <w:r w:rsidR="00F56099">
        <w:rPr>
          <w:i/>
          <w:iCs/>
        </w:rPr>
        <w:t xml:space="preserve"> </w:t>
      </w:r>
      <w:r w:rsidRPr="00C07CAE">
        <w:rPr>
          <w:i/>
          <w:iCs/>
        </w:rPr>
        <w:t>man,</w:t>
      </w:r>
      <w:r w:rsidR="00F56099">
        <w:rPr>
          <w:i/>
          <w:iCs/>
        </w:rPr>
        <w:t xml:space="preserve"> </w:t>
      </w:r>
      <w:r w:rsidRPr="00C07CAE">
        <w:rPr>
          <w:i/>
          <w:iCs/>
        </w:rPr>
        <w:t>and</w:t>
      </w:r>
      <w:r w:rsidR="00F56099">
        <w:rPr>
          <w:i/>
          <w:iCs/>
        </w:rPr>
        <w:t xml:space="preserve"> </w:t>
      </w:r>
      <w:r w:rsidRPr="00C07CAE">
        <w:rPr>
          <w:i/>
          <w:iCs/>
        </w:rPr>
        <w:t>beast,</w:t>
      </w:r>
      <w:r w:rsidR="00F56099">
        <w:rPr>
          <w:i/>
          <w:iCs/>
        </w:rPr>
        <w:t xml:space="preserve"> </w:t>
      </w:r>
      <w:r w:rsidRPr="00C07CAE">
        <w:rPr>
          <w:i/>
          <w:iCs/>
        </w:rPr>
        <w:t>and</w:t>
      </w:r>
      <w:r w:rsidR="00F56099">
        <w:rPr>
          <w:i/>
          <w:iCs/>
        </w:rPr>
        <w:t xml:space="preserve"> </w:t>
      </w:r>
      <w:r w:rsidRPr="00C07CAE">
        <w:rPr>
          <w:i/>
          <w:iCs/>
        </w:rPr>
        <w:t>creeping</w:t>
      </w:r>
      <w:r w:rsidR="00F56099">
        <w:rPr>
          <w:i/>
          <w:iCs/>
        </w:rPr>
        <w:t xml:space="preserve"> </w:t>
      </w:r>
      <w:r w:rsidRPr="00C07CAE">
        <w:rPr>
          <w:i/>
          <w:iCs/>
        </w:rPr>
        <w:t>thing,</w:t>
      </w:r>
      <w:r w:rsidR="00F56099">
        <w:rPr>
          <w:i/>
          <w:iCs/>
        </w:rPr>
        <w:t xml:space="preserve"> </w:t>
      </w:r>
      <w:r w:rsidRPr="00C07CAE">
        <w:rPr>
          <w:i/>
          <w:iCs/>
        </w:rPr>
        <w:t>and</w:t>
      </w:r>
      <w:r w:rsidR="00F56099">
        <w:rPr>
          <w:i/>
          <w:iCs/>
        </w:rPr>
        <w:t xml:space="preserve"> </w:t>
      </w:r>
      <w:r w:rsidRPr="00C07CAE">
        <w:rPr>
          <w:i/>
          <w:iCs/>
        </w:rPr>
        <w:t>fowl</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air;</w:t>
      </w:r>
      <w:r w:rsidR="00F56099">
        <w:rPr>
          <w:i/>
          <w:iCs/>
        </w:rPr>
        <w:t xml:space="preserve"> </w:t>
      </w:r>
      <w:r w:rsidRPr="00C07CAE">
        <w:rPr>
          <w:i/>
          <w:iCs/>
        </w:rPr>
        <w:t>for</w:t>
      </w:r>
      <w:r w:rsidR="00F56099">
        <w:rPr>
          <w:i/>
          <w:iCs/>
        </w:rPr>
        <w:t xml:space="preserve"> </w:t>
      </w:r>
      <w:r w:rsidRPr="00C07CAE">
        <w:rPr>
          <w:i/>
          <w:iCs/>
        </w:rPr>
        <w:t>it</w:t>
      </w:r>
      <w:r w:rsidR="00F56099">
        <w:rPr>
          <w:i/>
          <w:iCs/>
        </w:rPr>
        <w:t xml:space="preserve"> </w:t>
      </w:r>
      <w:r w:rsidRPr="00C07CAE">
        <w:rPr>
          <w:i/>
          <w:iCs/>
        </w:rPr>
        <w:t>repenteth</w:t>
      </w:r>
      <w:r w:rsidR="00F56099">
        <w:rPr>
          <w:i/>
          <w:iCs/>
        </w:rPr>
        <w:t xml:space="preserve"> </w:t>
      </w:r>
      <w:r w:rsidRPr="00C07CAE">
        <w:rPr>
          <w:i/>
          <w:iCs/>
        </w:rPr>
        <w:t>Me</w:t>
      </w:r>
      <w:r w:rsidR="00F56099">
        <w:rPr>
          <w:i/>
          <w:iCs/>
        </w:rPr>
        <w:t xml:space="preserve"> </w:t>
      </w:r>
      <w:r w:rsidRPr="00C07CAE">
        <w:rPr>
          <w:i/>
          <w:iCs/>
        </w:rPr>
        <w:t>that</w:t>
      </w:r>
      <w:r w:rsidR="00F56099">
        <w:rPr>
          <w:i/>
          <w:iCs/>
        </w:rPr>
        <w:t xml:space="preserve"> </w:t>
      </w:r>
      <w:r w:rsidRPr="00C07CAE">
        <w:rPr>
          <w:i/>
          <w:iCs/>
        </w:rPr>
        <w:t>I</w:t>
      </w:r>
      <w:r w:rsidR="00F56099">
        <w:rPr>
          <w:i/>
          <w:iCs/>
        </w:rPr>
        <w:t xml:space="preserve"> </w:t>
      </w:r>
      <w:r w:rsidRPr="00C07CAE">
        <w:rPr>
          <w:i/>
          <w:iCs/>
        </w:rPr>
        <w:t>have</w:t>
      </w:r>
      <w:r w:rsidR="00F56099">
        <w:rPr>
          <w:i/>
          <w:iCs/>
        </w:rPr>
        <w:t xml:space="preserve"> </w:t>
      </w:r>
      <w:r w:rsidRPr="00C07CAE">
        <w:rPr>
          <w:i/>
          <w:iCs/>
        </w:rPr>
        <w:t>made</w:t>
      </w:r>
      <w:r w:rsidR="00F56099">
        <w:rPr>
          <w:i/>
          <w:iCs/>
        </w:rPr>
        <w:t xml:space="preserve"> </w:t>
      </w:r>
      <w:r w:rsidRPr="00C07CAE">
        <w:rPr>
          <w:i/>
          <w:iCs/>
        </w:rPr>
        <w:t>them.</w:t>
      </w:r>
      <w:r w:rsidR="00585328">
        <w:rPr>
          <w:i/>
          <w:iCs/>
        </w:rPr>
        <w:t>’</w:t>
      </w:r>
      <w:r w:rsidR="00F56099">
        <w:rPr>
          <w:i/>
          <w:iCs/>
        </w:rPr>
        <w:t xml:space="preserve"> </w:t>
      </w:r>
      <w:r w:rsidRPr="00C07CAE">
        <w:rPr>
          <w:i/>
          <w:iCs/>
        </w:rPr>
        <w:t>8</w:t>
      </w:r>
      <w:r w:rsidR="00F56099">
        <w:rPr>
          <w:i/>
          <w:iCs/>
        </w:rPr>
        <w:t xml:space="preserve"> </w:t>
      </w:r>
      <w:r w:rsidRPr="00C07CAE">
        <w:rPr>
          <w:i/>
          <w:iCs/>
        </w:rPr>
        <w:t>But</w:t>
      </w:r>
      <w:r w:rsidR="00F56099">
        <w:rPr>
          <w:i/>
          <w:iCs/>
        </w:rPr>
        <w:t xml:space="preserve"> </w:t>
      </w:r>
      <w:r w:rsidRPr="00C07CAE">
        <w:rPr>
          <w:i/>
          <w:iCs/>
          <w:u w:val="single"/>
        </w:rPr>
        <w:t>Noach</w:t>
      </w:r>
      <w:r w:rsidR="00F56099">
        <w:rPr>
          <w:i/>
          <w:iCs/>
          <w:u w:val="single"/>
        </w:rPr>
        <w:t xml:space="preserve"> </w:t>
      </w:r>
      <w:r w:rsidRPr="00C07CAE">
        <w:rPr>
          <w:i/>
          <w:iCs/>
          <w:u w:val="single"/>
        </w:rPr>
        <w:t>found</w:t>
      </w:r>
      <w:r w:rsidR="00F56099">
        <w:rPr>
          <w:i/>
          <w:iCs/>
          <w:u w:val="single"/>
        </w:rPr>
        <w:t xml:space="preserve"> </w:t>
      </w:r>
      <w:r w:rsidRPr="00C07CAE">
        <w:rPr>
          <w:i/>
          <w:iCs/>
          <w:u w:val="single"/>
        </w:rPr>
        <w:t>grace</w:t>
      </w:r>
      <w:r w:rsidR="00F56099">
        <w:rPr>
          <w:i/>
          <w:iCs/>
          <w:u w:val="single"/>
        </w:rPr>
        <w:t xml:space="preserve"> </w:t>
      </w:r>
      <w:r w:rsidRPr="00C07CAE">
        <w:rPr>
          <w:i/>
          <w:iCs/>
          <w:u w:val="single"/>
        </w:rPr>
        <w:t>in</w:t>
      </w:r>
      <w:r w:rsidR="00F56099">
        <w:rPr>
          <w:i/>
          <w:iCs/>
          <w:u w:val="single"/>
        </w:rPr>
        <w:t xml:space="preserve"> </w:t>
      </w:r>
      <w:r w:rsidRPr="00C07CAE">
        <w:rPr>
          <w:i/>
          <w:iCs/>
          <w:u w:val="single"/>
        </w:rPr>
        <w:t>the</w:t>
      </w:r>
      <w:r w:rsidR="00F56099">
        <w:rPr>
          <w:i/>
          <w:iCs/>
          <w:u w:val="single"/>
        </w:rPr>
        <w:t xml:space="preserve"> </w:t>
      </w:r>
      <w:r w:rsidRPr="00C07CAE">
        <w:rPr>
          <w:i/>
          <w:iCs/>
          <w:u w:val="single"/>
        </w:rPr>
        <w:t>eyes</w:t>
      </w:r>
      <w:r w:rsidR="00F56099">
        <w:rPr>
          <w:i/>
          <w:iCs/>
          <w:u w:val="single"/>
        </w:rPr>
        <w:t xml:space="preserve"> </w:t>
      </w:r>
      <w:r w:rsidRPr="00C07CAE">
        <w:rPr>
          <w:i/>
          <w:iCs/>
          <w:u w:val="single"/>
        </w:rPr>
        <w:t>of</w:t>
      </w:r>
      <w:r w:rsidR="00F56099">
        <w:rPr>
          <w:i/>
          <w:iCs/>
          <w:u w:val="single"/>
        </w:rPr>
        <w:t xml:space="preserve"> </w:t>
      </w:r>
      <w:r w:rsidRPr="00C07CAE">
        <w:rPr>
          <w:i/>
          <w:iCs/>
          <w:u w:val="single"/>
        </w:rPr>
        <w:t>HaShem</w:t>
      </w:r>
      <w:r w:rsidRPr="00C07CAE">
        <w:rPr>
          <w:i/>
          <w:iCs/>
        </w:rPr>
        <w:t>.</w:t>
      </w:r>
      <w:r w:rsidR="00F56099">
        <w:rPr>
          <w:i/>
          <w:iCs/>
        </w:rPr>
        <w:t xml:space="preserve"> </w:t>
      </w:r>
      <w:r w:rsidRPr="00C07CAE">
        <w:rPr>
          <w:i/>
          <w:iCs/>
        </w:rPr>
        <w:t>9</w:t>
      </w:r>
      <w:r w:rsidR="00F56099">
        <w:rPr>
          <w:i/>
          <w:iCs/>
        </w:rPr>
        <w:t xml:space="preserve"> </w:t>
      </w:r>
      <w:r w:rsidRPr="00C07CAE">
        <w:rPr>
          <w:i/>
          <w:iCs/>
        </w:rPr>
        <w:t>These</w:t>
      </w:r>
      <w:r w:rsidR="00F56099">
        <w:rPr>
          <w:i/>
          <w:iCs/>
        </w:rPr>
        <w:t xml:space="preserve"> </w:t>
      </w:r>
      <w:r w:rsidRPr="00C07CAE">
        <w:rPr>
          <w:i/>
          <w:iCs/>
        </w:rPr>
        <w:t>are</w:t>
      </w:r>
      <w:r w:rsidR="00F56099">
        <w:rPr>
          <w:i/>
          <w:iCs/>
        </w:rPr>
        <w:t xml:space="preserve"> </w:t>
      </w:r>
      <w:r w:rsidRPr="00C07CAE">
        <w:rPr>
          <w:i/>
          <w:iCs/>
        </w:rPr>
        <w:t>the</w:t>
      </w:r>
      <w:r w:rsidR="00F56099">
        <w:rPr>
          <w:i/>
          <w:iCs/>
        </w:rPr>
        <w:t xml:space="preserve"> </w:t>
      </w:r>
      <w:r w:rsidRPr="00C07CAE">
        <w:rPr>
          <w:i/>
          <w:iCs/>
        </w:rPr>
        <w:t>generations</w:t>
      </w:r>
      <w:r w:rsidR="00F56099">
        <w:rPr>
          <w:i/>
          <w:iCs/>
        </w:rPr>
        <w:t xml:space="preserve"> </w:t>
      </w:r>
      <w:r w:rsidRPr="00C07CAE">
        <w:rPr>
          <w:i/>
          <w:iCs/>
        </w:rPr>
        <w:t>of</w:t>
      </w:r>
      <w:r w:rsidR="00F56099">
        <w:rPr>
          <w:i/>
          <w:iCs/>
        </w:rPr>
        <w:t xml:space="preserve"> </w:t>
      </w:r>
      <w:r w:rsidRPr="00C07CAE">
        <w:rPr>
          <w:i/>
          <w:iCs/>
        </w:rPr>
        <w:t>Noach</w:t>
      </w:r>
      <w:r w:rsidRPr="00C07CAE">
        <w:rPr>
          <w:i/>
          <w:iCs/>
          <w:u w:val="single"/>
        </w:rPr>
        <w:t>.</w:t>
      </w:r>
      <w:r w:rsidR="00F56099">
        <w:rPr>
          <w:i/>
          <w:iCs/>
          <w:u w:val="single"/>
        </w:rPr>
        <w:t xml:space="preserve"> </w:t>
      </w:r>
      <w:r w:rsidRPr="00C07CAE">
        <w:rPr>
          <w:i/>
          <w:iCs/>
          <w:u w:val="single"/>
        </w:rPr>
        <w:t>Noach</w:t>
      </w:r>
      <w:r w:rsidR="00F56099">
        <w:rPr>
          <w:i/>
          <w:iCs/>
          <w:u w:val="single"/>
        </w:rPr>
        <w:t xml:space="preserve"> </w:t>
      </w:r>
      <w:r w:rsidRPr="00C07CAE">
        <w:rPr>
          <w:i/>
          <w:iCs/>
          <w:u w:val="single"/>
        </w:rPr>
        <w:t>was</w:t>
      </w:r>
      <w:r w:rsidR="00F56099">
        <w:rPr>
          <w:i/>
          <w:iCs/>
          <w:u w:val="single"/>
        </w:rPr>
        <w:t xml:space="preserve"> </w:t>
      </w:r>
      <w:r w:rsidRPr="00C07CAE">
        <w:rPr>
          <w:i/>
          <w:iCs/>
          <w:u w:val="single"/>
        </w:rPr>
        <w:t>in</w:t>
      </w:r>
      <w:r w:rsidR="00F56099">
        <w:rPr>
          <w:i/>
          <w:iCs/>
          <w:u w:val="single"/>
        </w:rPr>
        <w:t xml:space="preserve"> </w:t>
      </w:r>
      <w:r w:rsidRPr="00C07CAE">
        <w:rPr>
          <w:i/>
          <w:iCs/>
          <w:u w:val="single"/>
        </w:rPr>
        <w:t>his</w:t>
      </w:r>
      <w:r w:rsidR="00F56099">
        <w:rPr>
          <w:i/>
          <w:iCs/>
          <w:u w:val="single"/>
        </w:rPr>
        <w:t xml:space="preserve"> </w:t>
      </w:r>
      <w:r w:rsidRPr="00C07CAE">
        <w:rPr>
          <w:i/>
          <w:iCs/>
          <w:u w:val="single"/>
        </w:rPr>
        <w:t>generations</w:t>
      </w:r>
      <w:r w:rsidR="00F56099">
        <w:rPr>
          <w:i/>
          <w:iCs/>
          <w:u w:val="single"/>
        </w:rPr>
        <w:t xml:space="preserve"> </w:t>
      </w:r>
      <w:r w:rsidRPr="00C07CAE">
        <w:rPr>
          <w:i/>
          <w:iCs/>
          <w:u w:val="single"/>
        </w:rPr>
        <w:t>a</w:t>
      </w:r>
      <w:r w:rsidR="00F56099">
        <w:rPr>
          <w:i/>
          <w:iCs/>
          <w:u w:val="single"/>
        </w:rPr>
        <w:t xml:space="preserve"> </w:t>
      </w:r>
      <w:r w:rsidRPr="00C07CAE">
        <w:rPr>
          <w:i/>
          <w:iCs/>
          <w:u w:val="single"/>
        </w:rPr>
        <w:t>righteous</w:t>
      </w:r>
      <w:r w:rsidR="00F56099">
        <w:rPr>
          <w:i/>
          <w:iCs/>
          <w:u w:val="single"/>
        </w:rPr>
        <w:t xml:space="preserve"> </w:t>
      </w:r>
      <w:r w:rsidRPr="00C07CAE">
        <w:rPr>
          <w:u w:val="single"/>
        </w:rPr>
        <w:t>(tzaddik</w:t>
      </w:r>
      <w:r w:rsidR="00F56099">
        <w:rPr>
          <w:u w:val="single"/>
        </w:rPr>
        <w:t xml:space="preserve"> </w:t>
      </w:r>
      <w:r w:rsidRPr="00C07CAE">
        <w:rPr>
          <w:u w:val="single"/>
        </w:rPr>
        <w:t>-</w:t>
      </w:r>
      <w:r w:rsidR="00B164B4">
        <w:rPr>
          <w:u w:val="single"/>
        </w:rPr>
        <w:t xml:space="preserve"> </w:t>
      </w:r>
      <w:proofErr w:type="spellStart"/>
      <w:r w:rsidRPr="00C07CAE">
        <w:rPr>
          <w:u w:val="single"/>
          <w:rtl/>
        </w:rPr>
        <w:t>צַדִּיק</w:t>
      </w:r>
      <w:proofErr w:type="spellEnd"/>
      <w:r w:rsidRPr="00C07CAE">
        <w:rPr>
          <w:u w:val="single"/>
        </w:rPr>
        <w:t>)</w:t>
      </w:r>
      <w:r w:rsidRPr="00C07CAE">
        <w:rPr>
          <w:sz w:val="20"/>
          <w:u w:val="single"/>
          <w:vertAlign w:val="superscript"/>
        </w:rPr>
        <w:footnoteReference w:id="235"/>
      </w:r>
      <w:r w:rsidR="00F56099">
        <w:rPr>
          <w:i/>
          <w:iCs/>
          <w:u w:val="single"/>
        </w:rPr>
        <w:t xml:space="preserve"> </w:t>
      </w:r>
      <w:r w:rsidRPr="00C07CAE">
        <w:rPr>
          <w:i/>
          <w:iCs/>
          <w:u w:val="single"/>
        </w:rPr>
        <w:t>and</w:t>
      </w:r>
      <w:r w:rsidR="00F56099">
        <w:rPr>
          <w:i/>
          <w:iCs/>
          <w:u w:val="single"/>
        </w:rPr>
        <w:t xml:space="preserve"> </w:t>
      </w:r>
      <w:r w:rsidRPr="00C07CAE">
        <w:rPr>
          <w:i/>
          <w:iCs/>
          <w:u w:val="single"/>
        </w:rPr>
        <w:t>whole-hearted</w:t>
      </w:r>
      <w:r w:rsidR="00F56099">
        <w:rPr>
          <w:i/>
          <w:iCs/>
          <w:u w:val="single"/>
        </w:rPr>
        <w:t xml:space="preserve"> </w:t>
      </w:r>
      <w:r w:rsidRPr="00C07CAE">
        <w:rPr>
          <w:i/>
          <w:iCs/>
          <w:u w:val="single"/>
        </w:rPr>
        <w:t>man;</w:t>
      </w:r>
      <w:r w:rsidR="00F56099">
        <w:rPr>
          <w:i/>
          <w:iCs/>
        </w:rPr>
        <w:t xml:space="preserve"> </w:t>
      </w:r>
      <w:r w:rsidRPr="00C07CAE">
        <w:rPr>
          <w:i/>
          <w:iCs/>
          <w:u w:val="single"/>
        </w:rPr>
        <w:t>Noach</w:t>
      </w:r>
      <w:r w:rsidR="00F56099">
        <w:rPr>
          <w:i/>
          <w:iCs/>
          <w:u w:val="single"/>
        </w:rPr>
        <w:t xml:space="preserve"> </w:t>
      </w:r>
      <w:r w:rsidRPr="00C07CAE">
        <w:rPr>
          <w:i/>
          <w:iCs/>
          <w:u w:val="single"/>
        </w:rPr>
        <w:t>walked</w:t>
      </w:r>
      <w:r w:rsidR="00F56099">
        <w:rPr>
          <w:i/>
          <w:iCs/>
          <w:u w:val="single"/>
        </w:rPr>
        <w:t xml:space="preserve"> </w:t>
      </w:r>
      <w:r w:rsidRPr="00C07CAE">
        <w:rPr>
          <w:i/>
          <w:iCs/>
          <w:u w:val="single"/>
        </w:rPr>
        <w:t>with</w:t>
      </w:r>
      <w:r w:rsidR="00F56099">
        <w:rPr>
          <w:i/>
          <w:iCs/>
          <w:u w:val="single"/>
        </w:rPr>
        <w:t xml:space="preserve"> </w:t>
      </w:r>
      <w:r w:rsidRPr="00C07CAE">
        <w:rPr>
          <w:i/>
          <w:iCs/>
          <w:u w:val="single"/>
        </w:rPr>
        <w:t>God.</w:t>
      </w:r>
    </w:p>
    <w:p w14:paraId="0B570639" w14:textId="77777777" w:rsidR="00C07CAE" w:rsidRPr="00C07CAE" w:rsidRDefault="00C07CAE" w:rsidP="00C07CAE"/>
    <w:p w14:paraId="249679BF" w14:textId="4A8B0F87" w:rsidR="00C07CAE" w:rsidRPr="00C07CAE" w:rsidRDefault="00C07CAE" w:rsidP="00C07CAE">
      <w:r w:rsidRPr="00C07CAE">
        <w:t>Noach</w:t>
      </w:r>
      <w:r w:rsidR="00F56099">
        <w:t xml:space="preserve"> </w:t>
      </w:r>
      <w:r w:rsidRPr="00C07CAE">
        <w:t>was</w:t>
      </w:r>
      <w:r w:rsidR="00F56099">
        <w:t xml:space="preserve"> </w:t>
      </w:r>
      <w:r w:rsidRPr="00C07CAE">
        <w:t>worthy</w:t>
      </w:r>
      <w:r w:rsidR="00F56099">
        <w:t xml:space="preserve"> </w:t>
      </w:r>
      <w:r w:rsidRPr="00C07CAE">
        <w:t>of</w:t>
      </w:r>
      <w:r w:rsidR="00F56099">
        <w:t xml:space="preserve"> </w:t>
      </w:r>
      <w:r w:rsidRPr="00C07CAE">
        <w:t>surviving</w:t>
      </w:r>
      <w:r w:rsidR="00F56099">
        <w:t xml:space="preserve"> </w:t>
      </w:r>
      <w:r w:rsidRPr="00C07CAE">
        <w:t>the</w:t>
      </w:r>
      <w:r w:rsidR="00F56099">
        <w:t xml:space="preserve"> </w:t>
      </w:r>
      <w:r w:rsidRPr="00C07CAE">
        <w:t>flood</w:t>
      </w:r>
      <w:r w:rsidR="00F56099">
        <w:t xml:space="preserve"> </w:t>
      </w:r>
      <w:r w:rsidRPr="00C07CAE">
        <w:t>because</w:t>
      </w:r>
      <w:r w:rsidR="00F56099">
        <w:t xml:space="preserve"> </w:t>
      </w:r>
      <w:r w:rsidRPr="00C07CAE">
        <w:t>he</w:t>
      </w:r>
      <w:r w:rsidR="00F56099">
        <w:t xml:space="preserve"> </w:t>
      </w:r>
      <w:r w:rsidRPr="00C07CAE">
        <w:t>was</w:t>
      </w:r>
      <w:r w:rsidR="00F56099">
        <w:t xml:space="preserve"> </w:t>
      </w:r>
      <w:r w:rsidRPr="00C07CAE">
        <w:t>a</w:t>
      </w:r>
      <w:r w:rsidR="00F56099">
        <w:t xml:space="preserve"> </w:t>
      </w:r>
      <w:r w:rsidR="00596FB0">
        <w:t>t</w:t>
      </w:r>
      <w:r w:rsidRPr="00C07CAE">
        <w:t>zaddik.</w:t>
      </w:r>
      <w:r w:rsidRPr="00C07CAE">
        <w:rPr>
          <w:sz w:val="20"/>
          <w:vertAlign w:val="superscript"/>
        </w:rPr>
        <w:footnoteReference w:id="236"/>
      </w:r>
      <w:r w:rsidR="00F56099">
        <w:t xml:space="preserve"> </w:t>
      </w:r>
      <w:r w:rsidRPr="00C07CAE">
        <w:t>The</w:t>
      </w:r>
      <w:r w:rsidR="00F56099">
        <w:t xml:space="preserve"> </w:t>
      </w:r>
      <w:r w:rsidRPr="00C07CAE">
        <w:t>Torah</w:t>
      </w:r>
      <w:r w:rsidR="00F56099">
        <w:t xml:space="preserve"> </w:t>
      </w:r>
      <w:r w:rsidRPr="00C07CAE">
        <w:t>refers</w:t>
      </w:r>
      <w:r w:rsidR="00F56099">
        <w:t xml:space="preserve"> </w:t>
      </w:r>
      <w:r w:rsidRPr="00C07CAE">
        <w:t>to</w:t>
      </w:r>
      <w:r w:rsidR="00F56099">
        <w:t xml:space="preserve"> </w:t>
      </w:r>
      <w:r w:rsidRPr="00C07CAE">
        <w:t>him</w:t>
      </w:r>
      <w:r w:rsidR="00F56099">
        <w:t xml:space="preserve"> </w:t>
      </w:r>
      <w:r w:rsidRPr="00C07CAE">
        <w:t>as</w:t>
      </w:r>
      <w:r w:rsidR="00F56099">
        <w:t xml:space="preserve"> </w:t>
      </w:r>
      <w:r w:rsidRPr="00C07CAE">
        <w:t>a</w:t>
      </w:r>
      <w:r w:rsidR="00F56099">
        <w:t xml:space="preserve"> </w:t>
      </w:r>
      <w:r w:rsidR="00585328">
        <w:t>“</w:t>
      </w:r>
      <w:r w:rsidRPr="00C07CAE">
        <w:t>Tzadik</w:t>
      </w:r>
      <w:r w:rsidR="00585328">
        <w:t>”</w:t>
      </w:r>
      <w:r w:rsidRPr="00C07CAE">
        <w:t>,</w:t>
      </w:r>
      <w:r w:rsidR="00F56099">
        <w:t xml:space="preserve"> </w:t>
      </w:r>
      <w:r w:rsidRPr="00C07CAE">
        <w:t>meaning</w:t>
      </w:r>
      <w:r w:rsidR="00F56099">
        <w:t xml:space="preserve"> </w:t>
      </w:r>
      <w:r w:rsidRPr="00C07CAE">
        <w:t>he</w:t>
      </w:r>
      <w:r w:rsidR="00F56099">
        <w:t xml:space="preserve"> </w:t>
      </w:r>
      <w:r w:rsidRPr="00C07CAE">
        <w:t>used</w:t>
      </w:r>
      <w:r w:rsidR="00F56099">
        <w:t xml:space="preserve"> </w:t>
      </w:r>
      <w:r w:rsidRPr="00C07CAE">
        <w:t>the</w:t>
      </w:r>
      <w:r w:rsidR="00F56099">
        <w:t xml:space="preserve"> </w:t>
      </w:r>
      <w:r w:rsidRPr="00C07CAE">
        <w:t>abilities</w:t>
      </w:r>
      <w:r w:rsidR="00F56099">
        <w:t xml:space="preserve"> </w:t>
      </w:r>
      <w:r w:rsidRPr="00C07CAE">
        <w:t>HaShem</w:t>
      </w:r>
      <w:r w:rsidR="00F56099">
        <w:t xml:space="preserve"> </w:t>
      </w:r>
      <w:r w:rsidRPr="00C07CAE">
        <w:t>gave</w:t>
      </w:r>
      <w:r w:rsidR="00F56099">
        <w:t xml:space="preserve"> </w:t>
      </w:r>
      <w:r w:rsidRPr="00C07CAE">
        <w:t>him</w:t>
      </w:r>
      <w:r w:rsidR="00F56099">
        <w:t xml:space="preserve"> </w:t>
      </w:r>
      <w:r w:rsidRPr="00C07CAE">
        <w:t>completely</w:t>
      </w:r>
      <w:r w:rsidR="00F56099">
        <w:t xml:space="preserve"> </w:t>
      </w:r>
      <w:r w:rsidRPr="00C07CAE">
        <w:t>for</w:t>
      </w:r>
      <w:r w:rsidR="00F56099">
        <w:t xml:space="preserve"> </w:t>
      </w:r>
      <w:r w:rsidRPr="00C07CAE">
        <w:t>righteous</w:t>
      </w:r>
      <w:r w:rsidR="00F56099">
        <w:t xml:space="preserve"> </w:t>
      </w:r>
      <w:r w:rsidRPr="00C07CAE">
        <w:t>service</w:t>
      </w:r>
      <w:r w:rsidR="00F56099">
        <w:t xml:space="preserve"> </w:t>
      </w:r>
      <w:r w:rsidRPr="00C07CAE">
        <w:t>of</w:t>
      </w:r>
      <w:r w:rsidR="00F56099">
        <w:t xml:space="preserve"> </w:t>
      </w:r>
      <w:r w:rsidRPr="00C07CAE">
        <w:t>Him.</w:t>
      </w:r>
    </w:p>
    <w:p w14:paraId="3BC96157" w14:textId="77777777" w:rsidR="00C07CAE" w:rsidRPr="00C07CAE" w:rsidRDefault="00C07CAE" w:rsidP="00C07CAE"/>
    <w:p w14:paraId="37A80EFD" w14:textId="77777777" w:rsidR="00C07CAE" w:rsidRPr="00C07CAE" w:rsidRDefault="00C07CAE" w:rsidP="00C07CAE">
      <w:r w:rsidRPr="00C07CAE">
        <w:t>Noach</w:t>
      </w:r>
      <w:r w:rsidR="00F56099">
        <w:t xml:space="preserve"> </w:t>
      </w:r>
      <w:r w:rsidRPr="00C07CAE">
        <w:t>was</w:t>
      </w:r>
      <w:r w:rsidR="00F56099">
        <w:t xml:space="preserve"> </w:t>
      </w:r>
      <w:r w:rsidRPr="00C07CAE">
        <w:t>600</w:t>
      </w:r>
      <w:r w:rsidR="00F56099">
        <w:t xml:space="preserve"> </w:t>
      </w:r>
      <w:r w:rsidRPr="00C07CAE">
        <w:t>years</w:t>
      </w:r>
      <w:r w:rsidR="00F56099">
        <w:t xml:space="preserve"> </w:t>
      </w:r>
      <w:r w:rsidRPr="00C07CAE">
        <w:t>old</w:t>
      </w:r>
      <w:r w:rsidR="00F56099">
        <w:t xml:space="preserve"> </w:t>
      </w:r>
      <w:r w:rsidRPr="00C07CAE">
        <w:t>at</w:t>
      </w:r>
      <w:r w:rsidR="00F56099">
        <w:t xml:space="preserve"> </w:t>
      </w:r>
      <w:r w:rsidRPr="00C07CAE">
        <w:t>the</w:t>
      </w:r>
      <w:r w:rsidR="00F56099">
        <w:t xml:space="preserve"> </w:t>
      </w:r>
      <w:r w:rsidRPr="00C07CAE">
        <w:t>time</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Imagine</w:t>
      </w:r>
      <w:r w:rsidR="00F56099">
        <w:t xml:space="preserve"> </w:t>
      </w:r>
      <w:r w:rsidRPr="00C07CAE">
        <w:t>how</w:t>
      </w:r>
      <w:r w:rsidR="00F56099">
        <w:t xml:space="preserve"> </w:t>
      </w:r>
      <w:r w:rsidRPr="00C07CAE">
        <w:t>much</w:t>
      </w:r>
      <w:r w:rsidR="00F56099">
        <w:t xml:space="preserve"> </w:t>
      </w:r>
      <w:r w:rsidRPr="00C07CAE">
        <w:t>knowledge</w:t>
      </w:r>
      <w:r w:rsidR="00F56099">
        <w:t xml:space="preserve"> </w:t>
      </w:r>
      <w:r w:rsidRPr="00C07CAE">
        <w:rPr>
          <w:i/>
          <w:iCs/>
        </w:rPr>
        <w:t>we</w:t>
      </w:r>
      <w:r w:rsidR="00F56099">
        <w:t xml:space="preserve"> </w:t>
      </w:r>
      <w:r w:rsidRPr="00C07CAE">
        <w:t>could</w:t>
      </w:r>
      <w:r w:rsidR="00F56099">
        <w:t xml:space="preserve"> </w:t>
      </w:r>
      <w:r w:rsidRPr="00C07CAE">
        <w:t>accumulate</w:t>
      </w:r>
      <w:r w:rsidR="00F56099">
        <w:t xml:space="preserve"> </w:t>
      </w:r>
      <w:r w:rsidRPr="00C07CAE">
        <w:t>if</w:t>
      </w:r>
      <w:r w:rsidR="00F56099">
        <w:t xml:space="preserve"> </w:t>
      </w:r>
      <w:r w:rsidRPr="00C07CAE">
        <w:t>we</w:t>
      </w:r>
      <w:r w:rsidR="00F56099">
        <w:t xml:space="preserve"> </w:t>
      </w:r>
      <w:r w:rsidRPr="00C07CAE">
        <w:t>lived</w:t>
      </w:r>
      <w:r w:rsidR="00F56099">
        <w:t xml:space="preserve"> </w:t>
      </w:r>
      <w:r w:rsidRPr="00C07CAE">
        <w:t>that</w:t>
      </w:r>
      <w:r w:rsidR="00F56099">
        <w:t xml:space="preserve"> </w:t>
      </w:r>
      <w:r w:rsidRPr="00C07CAE">
        <w:t>long</w:t>
      </w:r>
      <w:r w:rsidR="00F56099">
        <w:t xml:space="preserve"> </w:t>
      </w:r>
      <w:r w:rsidRPr="00C07CAE">
        <w:t>without</w:t>
      </w:r>
      <w:r w:rsidR="00F56099">
        <w:t xml:space="preserve"> </w:t>
      </w:r>
      <w:r w:rsidRPr="00C07CAE">
        <w:t>growing</w:t>
      </w:r>
      <w:r w:rsidR="00F56099">
        <w:t xml:space="preserve"> </w:t>
      </w:r>
      <w:r w:rsidRPr="00C07CAE">
        <w:t>senile.</w:t>
      </w:r>
      <w:r w:rsidR="00F56099">
        <w:t xml:space="preserve"> </w:t>
      </w:r>
      <w:r w:rsidRPr="00C07CAE">
        <w:t>It</w:t>
      </w:r>
      <w:r w:rsidR="00F56099">
        <w:t xml:space="preserve"> </w:t>
      </w:r>
      <w:r w:rsidRPr="00C07CAE">
        <w:t>is</w:t>
      </w:r>
      <w:r w:rsidR="00F56099">
        <w:t xml:space="preserve"> </w:t>
      </w:r>
      <w:r w:rsidRPr="00C07CAE">
        <w:t>also</w:t>
      </w:r>
      <w:r w:rsidR="00F56099">
        <w:t xml:space="preserve"> </w:t>
      </w:r>
      <w:r w:rsidRPr="00C07CAE">
        <w:t>understood</w:t>
      </w:r>
      <w:r w:rsidR="00F56099">
        <w:t xml:space="preserve"> </w:t>
      </w:r>
      <w:r w:rsidRPr="00C07CAE">
        <w:t>that</w:t>
      </w:r>
      <w:r w:rsidR="00F56099">
        <w:t xml:space="preserve"> </w:t>
      </w:r>
      <w:r w:rsidRPr="00C07CAE">
        <w:t>the</w:t>
      </w:r>
      <w:r w:rsidR="00F56099">
        <w:t xml:space="preserve"> </w:t>
      </w:r>
      <w:r w:rsidRPr="00C07CAE">
        <w:t>effects</w:t>
      </w:r>
      <w:r w:rsidR="00F56099">
        <w:t xml:space="preserve"> </w:t>
      </w:r>
      <w:r w:rsidRPr="00C07CAE">
        <w:t>of</w:t>
      </w:r>
      <w:r w:rsidR="00F56099">
        <w:t xml:space="preserve"> </w:t>
      </w:r>
      <w:r w:rsidRPr="00C07CAE">
        <w:t>sin</w:t>
      </w:r>
      <w:r w:rsidR="00F56099">
        <w:t xml:space="preserve"> </w:t>
      </w:r>
      <w:r w:rsidRPr="00C07CAE">
        <w:t>have</w:t>
      </w:r>
      <w:r w:rsidR="00F56099">
        <w:t xml:space="preserve"> </w:t>
      </w:r>
      <w:r w:rsidRPr="00C07CAE">
        <w:t>greatly</w:t>
      </w:r>
      <w:r w:rsidR="00F56099">
        <w:t xml:space="preserve"> </w:t>
      </w:r>
      <w:r w:rsidRPr="00C07CAE">
        <w:t>diminished</w:t>
      </w:r>
      <w:r w:rsidR="00F56099">
        <w:t xml:space="preserve"> </w:t>
      </w:r>
      <w:r w:rsidRPr="00C07CAE">
        <w:t>our</w:t>
      </w:r>
      <w:r w:rsidR="00F56099">
        <w:t xml:space="preserve"> </w:t>
      </w:r>
      <w:r w:rsidRPr="00C07CAE">
        <w:t>spiritual</w:t>
      </w:r>
      <w:r w:rsidR="00F56099">
        <w:t xml:space="preserve"> </w:t>
      </w:r>
      <w:r w:rsidRPr="00C07CAE">
        <w:t>and</w:t>
      </w:r>
      <w:r w:rsidR="00F56099">
        <w:t xml:space="preserve"> </w:t>
      </w:r>
      <w:r w:rsidRPr="00C07CAE">
        <w:t>physical</w:t>
      </w:r>
      <w:r w:rsidR="00F56099">
        <w:t xml:space="preserve"> </w:t>
      </w:r>
      <w:r w:rsidRPr="00C07CAE">
        <w:t>abilities.</w:t>
      </w:r>
      <w:r w:rsidR="00F56099">
        <w:t xml:space="preserve"> </w:t>
      </w:r>
      <w:r w:rsidRPr="00C07CAE">
        <w:t>Moreover,</w:t>
      </w:r>
      <w:r w:rsidR="00F56099">
        <w:t xml:space="preserve"> </w:t>
      </w:r>
      <w:r w:rsidRPr="00C07CAE">
        <w:t>imagine</w:t>
      </w:r>
      <w:r w:rsidR="00F56099">
        <w:t xml:space="preserve"> </w:t>
      </w:r>
      <w:r w:rsidRPr="00C07CAE">
        <w:t>how</w:t>
      </w:r>
      <w:r w:rsidR="00F56099">
        <w:t xml:space="preserve"> </w:t>
      </w:r>
      <w:r w:rsidRPr="00C07CAE">
        <w:t>much</w:t>
      </w:r>
      <w:r w:rsidR="00F56099">
        <w:t xml:space="preserve"> </w:t>
      </w:r>
      <w:r w:rsidRPr="00C07CAE">
        <w:t>technology</w:t>
      </w:r>
      <w:r w:rsidR="00F56099">
        <w:t xml:space="preserve"> </w:t>
      </w:r>
      <w:r w:rsidRPr="00C07CAE">
        <w:t>we</w:t>
      </w:r>
      <w:r w:rsidR="00F56099">
        <w:t xml:space="preserve"> </w:t>
      </w:r>
      <w:r w:rsidRPr="00C07CAE">
        <w:t>would</w:t>
      </w:r>
      <w:r w:rsidR="00F56099">
        <w:t xml:space="preserve"> </w:t>
      </w:r>
      <w:r w:rsidRPr="00C07CAE">
        <w:t>have</w:t>
      </w:r>
      <w:r w:rsidR="00F56099">
        <w:t xml:space="preserve"> </w:t>
      </w:r>
      <w:r w:rsidRPr="00C07CAE">
        <w:t>if</w:t>
      </w:r>
      <w:r w:rsidR="00F56099">
        <w:t xml:space="preserve"> </w:t>
      </w:r>
      <w:r w:rsidRPr="00C07CAE">
        <w:t>every</w:t>
      </w:r>
      <w:r w:rsidR="00F56099">
        <w:t xml:space="preserve"> </w:t>
      </w:r>
      <w:r w:rsidRPr="00C07CAE">
        <w:t>genius</w:t>
      </w:r>
      <w:r w:rsidR="00F56099">
        <w:t xml:space="preserve"> </w:t>
      </w:r>
      <w:r w:rsidRPr="00C07CAE">
        <w:t>since</w:t>
      </w:r>
      <w:r w:rsidR="00F56099">
        <w:t xml:space="preserve"> </w:t>
      </w:r>
      <w:r w:rsidRPr="00C07CAE">
        <w:t>the</w:t>
      </w:r>
      <w:r w:rsidR="00F56099">
        <w:t xml:space="preserve"> </w:t>
      </w:r>
      <w:r w:rsidRPr="00C07CAE">
        <w:t>Renaissance</w:t>
      </w:r>
      <w:r w:rsidR="00F56099">
        <w:t xml:space="preserve"> </w:t>
      </w:r>
      <w:r w:rsidRPr="00C07CAE">
        <w:t>was</w:t>
      </w:r>
      <w:r w:rsidR="00F56099">
        <w:t xml:space="preserve"> </w:t>
      </w:r>
      <w:r w:rsidRPr="00C07CAE">
        <w:t>still</w:t>
      </w:r>
      <w:r w:rsidR="00F56099">
        <w:t xml:space="preserve"> </w:t>
      </w:r>
      <w:r w:rsidRPr="00C07CAE">
        <w:t>alive.</w:t>
      </w:r>
      <w:r w:rsidR="00F56099">
        <w:t xml:space="preserve"> </w:t>
      </w:r>
      <w:r w:rsidRPr="00C07CAE">
        <w:t>It</w:t>
      </w:r>
      <w:r w:rsidR="00F56099">
        <w:t xml:space="preserve"> </w:t>
      </w:r>
      <w:r w:rsidRPr="00C07CAE">
        <w:t>should</w:t>
      </w:r>
      <w:r w:rsidR="00F56099">
        <w:t xml:space="preserve"> </w:t>
      </w:r>
      <w:r w:rsidRPr="00C07CAE">
        <w:t>come</w:t>
      </w:r>
      <w:r w:rsidR="00F56099">
        <w:t xml:space="preserve"> </w:t>
      </w:r>
      <w:r w:rsidRPr="00C07CAE">
        <w:t>as</w:t>
      </w:r>
      <w:r w:rsidR="00F56099">
        <w:t xml:space="preserve"> </w:t>
      </w:r>
      <w:r w:rsidRPr="00C07CAE">
        <w:t>no</w:t>
      </w:r>
      <w:r w:rsidR="00F56099">
        <w:t xml:space="preserve"> </w:t>
      </w:r>
      <w:r w:rsidRPr="00C07CAE">
        <w:t>surprise</w:t>
      </w:r>
      <w:r w:rsidR="00F56099">
        <w:t xml:space="preserve"> </w:t>
      </w:r>
      <w:r w:rsidRPr="00C07CAE">
        <w:t>that</w:t>
      </w:r>
      <w:r w:rsidR="00F56099">
        <w:t xml:space="preserve"> </w:t>
      </w:r>
      <w:r w:rsidRPr="00C07CAE">
        <w:t>Noach</w:t>
      </w:r>
      <w:r w:rsidR="00F56099">
        <w:t xml:space="preserve"> </w:t>
      </w:r>
      <w:r w:rsidRPr="00C07CAE">
        <w:t>had</w:t>
      </w:r>
      <w:r w:rsidR="00F56099">
        <w:t xml:space="preserve"> </w:t>
      </w:r>
      <w:r w:rsidRPr="00C07CAE">
        <w:t>a</w:t>
      </w:r>
      <w:r w:rsidR="00F56099">
        <w:t xml:space="preserve"> </w:t>
      </w:r>
      <w:r w:rsidRPr="00C07CAE">
        <w:t>vast</w:t>
      </w:r>
      <w:r w:rsidR="00F56099">
        <w:t xml:space="preserve"> </w:t>
      </w:r>
      <w:r w:rsidRPr="00C07CAE">
        <w:t>array</w:t>
      </w:r>
      <w:r w:rsidR="00F56099">
        <w:t xml:space="preserve"> </w:t>
      </w:r>
      <w:r w:rsidRPr="00C07CAE">
        <w:t>of</w:t>
      </w:r>
      <w:r w:rsidR="00F56099">
        <w:t xml:space="preserve"> </w:t>
      </w:r>
      <w:r w:rsidRPr="00C07CAE">
        <w:t>knowledge,</w:t>
      </w:r>
      <w:r w:rsidR="00F56099">
        <w:t xml:space="preserve"> </w:t>
      </w:r>
      <w:r w:rsidRPr="00C07CAE">
        <w:t>greatly</w:t>
      </w:r>
      <w:r w:rsidR="00F56099">
        <w:t xml:space="preserve"> </w:t>
      </w:r>
      <w:r w:rsidRPr="00C07CAE">
        <w:t>exceeding</w:t>
      </w:r>
      <w:r w:rsidR="00F56099">
        <w:t xml:space="preserve"> </w:t>
      </w:r>
      <w:r w:rsidRPr="00C07CAE">
        <w:t>our</w:t>
      </w:r>
      <w:r w:rsidR="00F56099">
        <w:t xml:space="preserve"> </w:t>
      </w:r>
      <w:r w:rsidRPr="00C07CAE">
        <w:t>current</w:t>
      </w:r>
      <w:r w:rsidR="00F56099">
        <w:t xml:space="preserve"> </w:t>
      </w:r>
      <w:r w:rsidRPr="00C07CAE">
        <w:t>level</w:t>
      </w:r>
      <w:r w:rsidR="00F56099">
        <w:t xml:space="preserve"> </w:t>
      </w:r>
      <w:r w:rsidRPr="00C07CAE">
        <w:t>of</w:t>
      </w:r>
      <w:r w:rsidR="00F56099">
        <w:t xml:space="preserve"> </w:t>
      </w:r>
      <w:r w:rsidRPr="00C07CAE">
        <w:t>technology.</w:t>
      </w:r>
      <w:r w:rsidR="00F56099">
        <w:t xml:space="preserve"> </w:t>
      </w:r>
      <w:r w:rsidRPr="00C07CAE">
        <w:t>Unfortunately,</w:t>
      </w:r>
      <w:r w:rsidR="00F56099">
        <w:t xml:space="preserve"> </w:t>
      </w:r>
      <w:r w:rsidRPr="00C07CAE">
        <w:t>this</w:t>
      </w:r>
      <w:r w:rsidR="00F56099">
        <w:t xml:space="preserve"> </w:t>
      </w:r>
      <w:r w:rsidRPr="00C07CAE">
        <w:t>knowledge</w:t>
      </w:r>
      <w:r w:rsidR="00F56099">
        <w:t xml:space="preserve"> </w:t>
      </w:r>
      <w:r w:rsidRPr="00C07CAE">
        <w:t>did</w:t>
      </w:r>
      <w:r w:rsidR="00F56099">
        <w:t xml:space="preserve"> </w:t>
      </w:r>
      <w:r w:rsidRPr="00C07CAE">
        <w:t>not</w:t>
      </w:r>
      <w:r w:rsidR="00F56099">
        <w:t xml:space="preserve"> </w:t>
      </w:r>
      <w:r w:rsidRPr="00C07CAE">
        <w:t>allow</w:t>
      </w:r>
      <w:r w:rsidR="00F56099">
        <w:t xml:space="preserve"> </w:t>
      </w:r>
      <w:r w:rsidRPr="00C07CAE">
        <w:t>him</w:t>
      </w:r>
      <w:r w:rsidR="00F56099">
        <w:t xml:space="preserve"> </w:t>
      </w:r>
      <w:r w:rsidRPr="00C07CAE">
        <w:t>to</w:t>
      </w:r>
      <w:r w:rsidR="00F56099">
        <w:t xml:space="preserve"> </w:t>
      </w:r>
      <w:r w:rsidRPr="00C07CAE">
        <w:t>correct</w:t>
      </w:r>
      <w:r w:rsidR="00F56099">
        <w:t xml:space="preserve"> </w:t>
      </w:r>
      <w:r w:rsidRPr="00C07CAE">
        <w:t>his</w:t>
      </w:r>
      <w:r w:rsidR="00F56099">
        <w:t xml:space="preserve"> </w:t>
      </w:r>
      <w:r w:rsidRPr="00C07CAE">
        <w:t>world.</w:t>
      </w:r>
      <w:r w:rsidR="00F56099">
        <w:t xml:space="preserve"> </w:t>
      </w:r>
      <w:r w:rsidRPr="00C07CAE">
        <w:t>Noach</w:t>
      </w:r>
      <w:r w:rsidR="00F56099">
        <w:t xml:space="preserve"> </w:t>
      </w:r>
      <w:r w:rsidRPr="00C07CAE">
        <w:t>was</w:t>
      </w:r>
      <w:r w:rsidR="00F56099">
        <w:t xml:space="preserve"> </w:t>
      </w:r>
      <w:r w:rsidRPr="00C07CAE">
        <w:t>only</w:t>
      </w:r>
      <w:r w:rsidR="00F56099">
        <w:t xml:space="preserve"> </w:t>
      </w:r>
      <w:r w:rsidRPr="00C07CAE">
        <w:t>able</w:t>
      </w:r>
      <w:r w:rsidR="00F56099">
        <w:t xml:space="preserve"> </w:t>
      </w:r>
      <w:r w:rsidRPr="00C07CAE">
        <w:t>to</w:t>
      </w:r>
      <w:r w:rsidR="00F56099">
        <w:t xml:space="preserve"> </w:t>
      </w:r>
      <w:r w:rsidRPr="00C07CAE">
        <w:t>save</w:t>
      </w:r>
      <w:r w:rsidR="00F56099">
        <w:t xml:space="preserve"> </w:t>
      </w:r>
      <w:r w:rsidRPr="00C07CAE">
        <w:t>himself</w:t>
      </w:r>
      <w:r w:rsidR="00F56099">
        <w:t xml:space="preserve"> </w:t>
      </w:r>
      <w:r w:rsidRPr="00C07CAE">
        <w:rPr>
          <w:i/>
          <w:iCs/>
        </w:rPr>
        <w:t>and</w:t>
      </w:r>
      <w:r w:rsidR="00F56099">
        <w:rPr>
          <w:i/>
          <w:iCs/>
        </w:rPr>
        <w:t xml:space="preserve"> </w:t>
      </w:r>
      <w:r w:rsidRPr="00C07CAE">
        <w:rPr>
          <w:i/>
          <w:iCs/>
        </w:rPr>
        <w:t>his</w:t>
      </w:r>
      <w:r w:rsidR="00F56099">
        <w:rPr>
          <w:i/>
          <w:iCs/>
        </w:rPr>
        <w:t xml:space="preserve"> </w:t>
      </w:r>
      <w:r w:rsidRPr="00C07CAE">
        <w:rPr>
          <w:i/>
          <w:iCs/>
        </w:rPr>
        <w:t>family</w:t>
      </w:r>
      <w:r w:rsidRPr="00C07CAE">
        <w:t>.</w:t>
      </w:r>
    </w:p>
    <w:p w14:paraId="4553C538" w14:textId="77777777" w:rsidR="00C07CAE" w:rsidRPr="00C07CAE" w:rsidRDefault="00C07CAE" w:rsidP="00C07CAE"/>
    <w:p w14:paraId="39C1CFDC" w14:textId="77777777" w:rsidR="00C07CAE" w:rsidRPr="00C07CAE" w:rsidRDefault="00C07CAE" w:rsidP="00C07CAE">
      <w:r w:rsidRPr="00C07CAE">
        <w:t>The</w:t>
      </w:r>
      <w:r w:rsidR="00F56099">
        <w:t xml:space="preserve"> </w:t>
      </w:r>
      <w:r w:rsidRPr="00C07CAE">
        <w:t>Prophet</w:t>
      </w:r>
      <w:r w:rsidR="00F56099">
        <w:t xml:space="preserve"> </w:t>
      </w:r>
      <w:r w:rsidRPr="00C07CAE">
        <w:t>speaks</w:t>
      </w:r>
      <w:r w:rsidR="00F56099">
        <w:t xml:space="preserve"> </w:t>
      </w:r>
      <w:r w:rsidRPr="00C07CAE">
        <w:t>of</w:t>
      </w:r>
      <w:r w:rsidR="00F56099">
        <w:t xml:space="preserve"> </w:t>
      </w:r>
      <w:r w:rsidRPr="00C07CAE">
        <w:t>another</w:t>
      </w:r>
      <w:r w:rsidR="00F56099">
        <w:t xml:space="preserve"> </w:t>
      </w:r>
      <w:r w:rsidRPr="00C07CAE">
        <w:t>time</w:t>
      </w:r>
      <w:r w:rsidR="00F56099">
        <w:t xml:space="preserve"> </w:t>
      </w:r>
      <w:r w:rsidRPr="00C07CAE">
        <w:t>when</w:t>
      </w:r>
      <w:r w:rsidR="00F56099">
        <w:t xml:space="preserve"> </w:t>
      </w:r>
      <w:r w:rsidRPr="00C07CAE">
        <w:t>Noach</w:t>
      </w:r>
      <w:r w:rsidR="00F56099">
        <w:t xml:space="preserve"> </w:t>
      </w:r>
      <w:r w:rsidRPr="00C07CAE">
        <w:t>would</w:t>
      </w:r>
      <w:r w:rsidR="00F56099">
        <w:t xml:space="preserve"> </w:t>
      </w:r>
      <w:r w:rsidRPr="00C07CAE">
        <w:t>not</w:t>
      </w:r>
      <w:r w:rsidR="00F56099">
        <w:t xml:space="preserve"> </w:t>
      </w:r>
      <w:r w:rsidRPr="00C07CAE">
        <w:t>have</w:t>
      </w:r>
      <w:r w:rsidR="00F56099">
        <w:t xml:space="preserve"> </w:t>
      </w:r>
      <w:r w:rsidRPr="00C07CAE">
        <w:t>been</w:t>
      </w:r>
      <w:r w:rsidR="00F56099">
        <w:t xml:space="preserve"> </w:t>
      </w:r>
      <w:r w:rsidRPr="00C07CAE">
        <w:t>able</w:t>
      </w:r>
      <w:r w:rsidR="00F56099">
        <w:t xml:space="preserve"> </w:t>
      </w:r>
      <w:r w:rsidRPr="00C07CAE">
        <w:t>to</w:t>
      </w:r>
      <w:r w:rsidR="00F56099">
        <w:t xml:space="preserve"> </w:t>
      </w:r>
      <w:r w:rsidRPr="00C07CAE">
        <w:t>even</w:t>
      </w:r>
      <w:r w:rsidR="00F56099">
        <w:t xml:space="preserve"> </w:t>
      </w:r>
      <w:r w:rsidRPr="00C07CAE">
        <w:t>save</w:t>
      </w:r>
      <w:r w:rsidR="00F56099">
        <w:t xml:space="preserve"> </w:t>
      </w:r>
      <w:r w:rsidRPr="00C07CAE">
        <w:t>his</w:t>
      </w:r>
      <w:r w:rsidR="00F56099">
        <w:t xml:space="preserve"> </w:t>
      </w:r>
      <w:r w:rsidRPr="00C07CAE">
        <w:t>family.</w:t>
      </w:r>
    </w:p>
    <w:p w14:paraId="5B4FEE95" w14:textId="77777777" w:rsidR="00C07CAE" w:rsidRPr="00C07CAE" w:rsidRDefault="00C07CAE" w:rsidP="00C07CAE"/>
    <w:p w14:paraId="2480A4CB" w14:textId="77777777" w:rsidR="00C07CAE" w:rsidRPr="00C07CAE" w:rsidRDefault="00C07CAE" w:rsidP="00C07CAE">
      <w:pPr>
        <w:ind w:left="288" w:right="288"/>
        <w:rPr>
          <w:i/>
          <w:iCs/>
        </w:rPr>
      </w:pPr>
      <w:r w:rsidRPr="00C07CAE">
        <w:rPr>
          <w:b/>
          <w:bCs/>
          <w:i/>
          <w:iCs/>
        </w:rPr>
        <w:t>Yehezchel</w:t>
      </w:r>
      <w:r w:rsidR="00F56099">
        <w:rPr>
          <w:b/>
          <w:bCs/>
          <w:i/>
          <w:iCs/>
        </w:rPr>
        <w:t xml:space="preserve"> </w:t>
      </w:r>
      <w:r w:rsidRPr="00C07CAE">
        <w:rPr>
          <w:b/>
          <w:bCs/>
          <w:i/>
          <w:iCs/>
        </w:rPr>
        <w:t>(Ezekiel)</w:t>
      </w:r>
      <w:r w:rsidR="00F56099">
        <w:rPr>
          <w:b/>
          <w:bCs/>
          <w:i/>
          <w:iCs/>
        </w:rPr>
        <w:t xml:space="preserve"> </w:t>
      </w:r>
      <w:r w:rsidRPr="00C07CAE">
        <w:rPr>
          <w:b/>
          <w:bCs/>
          <w:i/>
          <w:iCs/>
        </w:rPr>
        <w:t>14:19-20</w:t>
      </w:r>
      <w:r w:rsidR="00F56099">
        <w:rPr>
          <w:i/>
          <w:iCs/>
        </w:rPr>
        <w:t xml:space="preserve"> </w:t>
      </w:r>
      <w:r w:rsidRPr="00C07CAE">
        <w:rPr>
          <w:i/>
          <w:iCs/>
        </w:rPr>
        <w:t>Or</w:t>
      </w:r>
      <w:r w:rsidR="00F56099">
        <w:rPr>
          <w:i/>
          <w:iCs/>
        </w:rPr>
        <w:t xml:space="preserve"> </w:t>
      </w:r>
      <w:r w:rsidRPr="00C07CAE">
        <w:rPr>
          <w:i/>
          <w:iCs/>
        </w:rPr>
        <w:t>if</w:t>
      </w:r>
      <w:r w:rsidR="00F56099">
        <w:rPr>
          <w:i/>
          <w:iCs/>
        </w:rPr>
        <w:t xml:space="preserve"> </w:t>
      </w:r>
      <w:r w:rsidRPr="00C07CAE">
        <w:rPr>
          <w:i/>
          <w:iCs/>
        </w:rPr>
        <w:t>I</w:t>
      </w:r>
      <w:r w:rsidR="00F56099">
        <w:rPr>
          <w:i/>
          <w:iCs/>
        </w:rPr>
        <w:t xml:space="preserve"> </w:t>
      </w:r>
      <w:r w:rsidRPr="00C07CAE">
        <w:rPr>
          <w:i/>
          <w:iCs/>
        </w:rPr>
        <w:t>should</w:t>
      </w:r>
      <w:r w:rsidR="00F56099">
        <w:rPr>
          <w:i/>
          <w:iCs/>
        </w:rPr>
        <w:t xml:space="preserve"> </w:t>
      </w:r>
      <w:r w:rsidRPr="00C07CAE">
        <w:rPr>
          <w:i/>
          <w:iCs/>
        </w:rPr>
        <w:t>send</w:t>
      </w:r>
      <w:r w:rsidR="00F56099">
        <w:rPr>
          <w:i/>
          <w:iCs/>
        </w:rPr>
        <w:t xml:space="preserve"> </w:t>
      </w:r>
      <w:r w:rsidRPr="00C07CAE">
        <w:rPr>
          <w:i/>
          <w:iCs/>
        </w:rPr>
        <w:t>a</w:t>
      </w:r>
      <w:r w:rsidR="00F56099">
        <w:rPr>
          <w:i/>
          <w:iCs/>
        </w:rPr>
        <w:t xml:space="preserve"> </w:t>
      </w:r>
      <w:r w:rsidRPr="00C07CAE">
        <w:rPr>
          <w:i/>
          <w:iCs/>
        </w:rPr>
        <w:t>plague</w:t>
      </w:r>
      <w:r w:rsidR="00F56099">
        <w:rPr>
          <w:i/>
          <w:iCs/>
        </w:rPr>
        <w:t xml:space="preserve"> </w:t>
      </w:r>
      <w:r w:rsidRPr="00C07CAE">
        <w:rPr>
          <w:i/>
          <w:iCs/>
        </w:rPr>
        <w:t>against</w:t>
      </w:r>
      <w:r w:rsidR="00F56099">
        <w:rPr>
          <w:i/>
          <w:iCs/>
        </w:rPr>
        <w:t xml:space="preserve"> </w:t>
      </w:r>
      <w:r w:rsidRPr="00C07CAE">
        <w:rPr>
          <w:i/>
          <w:iCs/>
        </w:rPr>
        <w:t>that</w:t>
      </w:r>
      <w:r w:rsidR="00F56099">
        <w:rPr>
          <w:i/>
          <w:iCs/>
        </w:rPr>
        <w:t xml:space="preserve"> </w:t>
      </w:r>
      <w:r w:rsidRPr="00C07CAE">
        <w:rPr>
          <w:i/>
          <w:iCs/>
        </w:rPr>
        <w:t>country</w:t>
      </w:r>
      <w:r w:rsidR="00F56099">
        <w:rPr>
          <w:i/>
          <w:iCs/>
        </w:rPr>
        <w:t xml:space="preserve"> </w:t>
      </w:r>
      <w:r w:rsidRPr="00C07CAE">
        <w:rPr>
          <w:i/>
          <w:iCs/>
        </w:rPr>
        <w:t>and</w:t>
      </w:r>
      <w:r w:rsidR="00F56099">
        <w:rPr>
          <w:i/>
          <w:iCs/>
        </w:rPr>
        <w:t xml:space="preserve"> </w:t>
      </w:r>
      <w:r w:rsidRPr="00C07CAE">
        <w:rPr>
          <w:i/>
          <w:iCs/>
        </w:rPr>
        <w:t>pour</w:t>
      </w:r>
      <w:r w:rsidR="00F56099">
        <w:rPr>
          <w:i/>
          <w:iCs/>
        </w:rPr>
        <w:t xml:space="preserve"> </w:t>
      </w:r>
      <w:r w:rsidRPr="00C07CAE">
        <w:rPr>
          <w:i/>
          <w:iCs/>
        </w:rPr>
        <w:t>out</w:t>
      </w:r>
      <w:r w:rsidR="00F56099">
        <w:rPr>
          <w:i/>
          <w:iCs/>
        </w:rPr>
        <w:t xml:space="preserve"> </w:t>
      </w:r>
      <w:r w:rsidRPr="00C07CAE">
        <w:rPr>
          <w:i/>
          <w:iCs/>
        </w:rPr>
        <w:t>My</w:t>
      </w:r>
      <w:r w:rsidR="00F56099">
        <w:rPr>
          <w:i/>
          <w:iCs/>
        </w:rPr>
        <w:t xml:space="preserve"> </w:t>
      </w:r>
      <w:r w:rsidRPr="00C07CAE">
        <w:rPr>
          <w:i/>
          <w:iCs/>
        </w:rPr>
        <w:t>wrath</w:t>
      </w:r>
      <w:r w:rsidR="00F56099">
        <w:rPr>
          <w:i/>
          <w:iCs/>
        </w:rPr>
        <w:t xml:space="preserve"> </w:t>
      </w:r>
      <w:r w:rsidRPr="00C07CAE">
        <w:rPr>
          <w:i/>
          <w:iCs/>
        </w:rPr>
        <w:t>in</w:t>
      </w:r>
      <w:r w:rsidR="00F56099">
        <w:rPr>
          <w:i/>
          <w:iCs/>
        </w:rPr>
        <w:t xml:space="preserve"> </w:t>
      </w:r>
      <w:r w:rsidRPr="00C07CAE">
        <w:rPr>
          <w:i/>
          <w:iCs/>
        </w:rPr>
        <w:t>blood</w:t>
      </w:r>
      <w:r w:rsidR="00F56099">
        <w:rPr>
          <w:i/>
          <w:iCs/>
        </w:rPr>
        <w:t xml:space="preserve"> </w:t>
      </w:r>
      <w:r w:rsidRPr="00C07CAE">
        <w:rPr>
          <w:i/>
          <w:iCs/>
        </w:rPr>
        <w:t>on</w:t>
      </w:r>
      <w:r w:rsidR="00F56099">
        <w:rPr>
          <w:i/>
          <w:iCs/>
        </w:rPr>
        <w:t xml:space="preserve"> </w:t>
      </w:r>
      <w:r w:rsidRPr="00C07CAE">
        <w:rPr>
          <w:i/>
          <w:iCs/>
        </w:rPr>
        <w:t>it</w:t>
      </w:r>
      <w:r w:rsidR="00F56099">
        <w:rPr>
          <w:i/>
          <w:iCs/>
        </w:rPr>
        <w:t xml:space="preserve"> </w:t>
      </w:r>
      <w:r w:rsidRPr="00C07CAE">
        <w:rPr>
          <w:i/>
          <w:iCs/>
        </w:rPr>
        <w:t>to</w:t>
      </w:r>
      <w:r w:rsidR="00F56099">
        <w:rPr>
          <w:i/>
          <w:iCs/>
        </w:rPr>
        <w:t xml:space="preserve"> </w:t>
      </w:r>
      <w:r w:rsidRPr="00C07CAE">
        <w:rPr>
          <w:i/>
          <w:iCs/>
        </w:rPr>
        <w:t>cut</w:t>
      </w:r>
      <w:r w:rsidR="00F56099">
        <w:rPr>
          <w:i/>
          <w:iCs/>
        </w:rPr>
        <w:t xml:space="preserve"> </w:t>
      </w:r>
      <w:r w:rsidRPr="00C07CAE">
        <w:rPr>
          <w:i/>
          <w:iCs/>
        </w:rPr>
        <w:t>off</w:t>
      </w:r>
      <w:r w:rsidR="00F56099">
        <w:rPr>
          <w:i/>
          <w:iCs/>
        </w:rPr>
        <w:t xml:space="preserve"> </w:t>
      </w:r>
      <w:r w:rsidRPr="00C07CAE">
        <w:rPr>
          <w:i/>
          <w:iCs/>
        </w:rPr>
        <w:t>man</w:t>
      </w:r>
      <w:r w:rsidR="00F56099">
        <w:rPr>
          <w:i/>
          <w:iCs/>
        </w:rPr>
        <w:t xml:space="preserve"> </w:t>
      </w:r>
      <w:r w:rsidRPr="00C07CAE">
        <w:rPr>
          <w:i/>
          <w:iCs/>
        </w:rPr>
        <w:t>and</w:t>
      </w:r>
      <w:r w:rsidR="00F56099">
        <w:rPr>
          <w:i/>
          <w:iCs/>
        </w:rPr>
        <w:t xml:space="preserve"> </w:t>
      </w:r>
      <w:r w:rsidRPr="00C07CAE">
        <w:rPr>
          <w:i/>
          <w:iCs/>
        </w:rPr>
        <w:t>beast</w:t>
      </w:r>
      <w:r w:rsidR="00F56099">
        <w:rPr>
          <w:i/>
          <w:iCs/>
        </w:rPr>
        <w:t xml:space="preserve"> </w:t>
      </w:r>
      <w:r w:rsidRPr="00C07CAE">
        <w:rPr>
          <w:i/>
          <w:iCs/>
        </w:rPr>
        <w:t>from</w:t>
      </w:r>
      <w:r w:rsidR="00F56099">
        <w:rPr>
          <w:i/>
          <w:iCs/>
        </w:rPr>
        <w:t xml:space="preserve"> </w:t>
      </w:r>
      <w:r w:rsidRPr="00C07CAE">
        <w:rPr>
          <w:i/>
          <w:iCs/>
        </w:rPr>
        <w:t>it,</w:t>
      </w:r>
      <w:r w:rsidR="00F56099">
        <w:rPr>
          <w:i/>
          <w:iCs/>
        </w:rPr>
        <w:t xml:space="preserve"> </w:t>
      </w:r>
      <w:r w:rsidRPr="00C07CAE">
        <w:rPr>
          <w:i/>
          <w:iCs/>
        </w:rPr>
        <w:t>even</w:t>
      </w:r>
      <w:r w:rsidR="00F56099">
        <w:rPr>
          <w:i/>
          <w:iCs/>
        </w:rPr>
        <w:t xml:space="preserve"> </w:t>
      </w:r>
      <w:r w:rsidRPr="00C07CAE">
        <w:rPr>
          <w:i/>
          <w:iCs/>
        </w:rPr>
        <w:t>though</w:t>
      </w:r>
      <w:r w:rsidR="00F56099">
        <w:rPr>
          <w:i/>
          <w:iCs/>
        </w:rPr>
        <w:t xml:space="preserve"> </w:t>
      </w:r>
      <w:r w:rsidRPr="00C07CAE">
        <w:rPr>
          <w:i/>
          <w:iCs/>
        </w:rPr>
        <w:t>Noach,</w:t>
      </w:r>
      <w:r w:rsidR="00F56099">
        <w:rPr>
          <w:i/>
          <w:iCs/>
        </w:rPr>
        <w:t xml:space="preserve"> </w:t>
      </w:r>
      <w:r w:rsidRPr="00C07CAE">
        <w:rPr>
          <w:i/>
          <w:iCs/>
        </w:rPr>
        <w:t>Daniel</w:t>
      </w:r>
      <w:r w:rsidR="00F56099">
        <w:rPr>
          <w:i/>
          <w:iCs/>
        </w:rPr>
        <w:t xml:space="preserve"> </w:t>
      </w:r>
      <w:r w:rsidRPr="00C07CAE">
        <w:rPr>
          <w:i/>
          <w:iCs/>
        </w:rPr>
        <w:t>and</w:t>
      </w:r>
      <w:r w:rsidR="00F56099">
        <w:rPr>
          <w:i/>
          <w:iCs/>
        </w:rPr>
        <w:t xml:space="preserve"> </w:t>
      </w:r>
      <w:r w:rsidRPr="00C07CAE">
        <w:rPr>
          <w:i/>
          <w:iCs/>
        </w:rPr>
        <w:t>Job</w:t>
      </w:r>
      <w:r w:rsidR="00F56099">
        <w:rPr>
          <w:i/>
          <w:iCs/>
        </w:rPr>
        <w:t xml:space="preserve"> </w:t>
      </w:r>
      <w:r w:rsidRPr="00C07CAE">
        <w:rPr>
          <w:i/>
          <w:iCs/>
        </w:rPr>
        <w:t>were</w:t>
      </w:r>
      <w:r w:rsidR="00F56099">
        <w:rPr>
          <w:i/>
          <w:iCs/>
        </w:rPr>
        <w:t xml:space="preserve"> </w:t>
      </w:r>
      <w:r w:rsidRPr="00C07CAE">
        <w:rPr>
          <w:i/>
          <w:iCs/>
        </w:rPr>
        <w:t>in</w:t>
      </w:r>
      <w:r w:rsidR="00F56099">
        <w:rPr>
          <w:i/>
          <w:iCs/>
        </w:rPr>
        <w:t xml:space="preserve"> </w:t>
      </w:r>
      <w:r w:rsidRPr="00C07CAE">
        <w:rPr>
          <w:i/>
          <w:iCs/>
        </w:rPr>
        <w:t>its</w:t>
      </w:r>
      <w:r w:rsidR="00F56099">
        <w:rPr>
          <w:i/>
          <w:iCs/>
        </w:rPr>
        <w:t xml:space="preserve"> </w:t>
      </w:r>
      <w:r w:rsidRPr="00C07CAE">
        <w:rPr>
          <w:i/>
          <w:iCs/>
        </w:rPr>
        <w:t>midst,</w:t>
      </w:r>
      <w:r w:rsidR="00F56099">
        <w:rPr>
          <w:i/>
          <w:iCs/>
        </w:rPr>
        <w:t xml:space="preserve"> </w:t>
      </w:r>
      <w:r w:rsidRPr="00C07CAE">
        <w:rPr>
          <w:i/>
          <w:iCs/>
        </w:rPr>
        <w:t>as</w:t>
      </w:r>
      <w:r w:rsidR="00F56099">
        <w:rPr>
          <w:i/>
          <w:iCs/>
        </w:rPr>
        <w:t xml:space="preserve"> </w:t>
      </w:r>
      <w:r w:rsidRPr="00C07CAE">
        <w:rPr>
          <w:i/>
          <w:iCs/>
        </w:rPr>
        <w:t>I</w:t>
      </w:r>
      <w:r w:rsidR="00F56099">
        <w:rPr>
          <w:i/>
          <w:iCs/>
        </w:rPr>
        <w:t xml:space="preserve"> </w:t>
      </w:r>
      <w:r w:rsidRPr="00C07CAE">
        <w:rPr>
          <w:i/>
          <w:iCs/>
        </w:rPr>
        <w:t>live,</w:t>
      </w:r>
      <w:r w:rsidR="00F56099">
        <w:rPr>
          <w:i/>
          <w:iCs/>
        </w:rPr>
        <w:t xml:space="preserve"> </w:t>
      </w:r>
      <w:r w:rsidRPr="00C07CAE">
        <w:rPr>
          <w:i/>
          <w:iCs/>
        </w:rPr>
        <w:t>declares</w:t>
      </w:r>
      <w:r w:rsidR="00F56099">
        <w:rPr>
          <w:i/>
          <w:iCs/>
        </w:rPr>
        <w:t xml:space="preserve"> </w:t>
      </w:r>
      <w:r w:rsidRPr="00C07CAE">
        <w:rPr>
          <w:i/>
          <w:iCs/>
        </w:rPr>
        <w:t>the</w:t>
      </w:r>
      <w:r w:rsidR="00F56099">
        <w:rPr>
          <w:i/>
          <w:iCs/>
        </w:rPr>
        <w:t xml:space="preserve"> </w:t>
      </w:r>
      <w:r w:rsidRPr="00C07CAE">
        <w:rPr>
          <w:i/>
          <w:iCs/>
        </w:rPr>
        <w:t>Lord</w:t>
      </w:r>
      <w:r w:rsidR="00F56099">
        <w:rPr>
          <w:i/>
          <w:iCs/>
        </w:rPr>
        <w:t xml:space="preserve"> </w:t>
      </w:r>
      <w:r w:rsidRPr="00C07CAE">
        <w:rPr>
          <w:i/>
          <w:iCs/>
        </w:rPr>
        <w:t>GOD,</w:t>
      </w:r>
      <w:r w:rsidR="00F56099">
        <w:rPr>
          <w:i/>
          <w:iCs/>
        </w:rPr>
        <w:t xml:space="preserve"> </w:t>
      </w:r>
      <w:r w:rsidRPr="00C07CAE">
        <w:rPr>
          <w:i/>
          <w:iCs/>
        </w:rPr>
        <w:t>they</w:t>
      </w:r>
      <w:r w:rsidR="00F56099">
        <w:rPr>
          <w:i/>
          <w:iCs/>
        </w:rPr>
        <w:t xml:space="preserve"> </w:t>
      </w:r>
      <w:r w:rsidRPr="00C07CAE">
        <w:rPr>
          <w:i/>
          <w:iCs/>
        </w:rPr>
        <w:t>could</w:t>
      </w:r>
      <w:r w:rsidR="00F56099">
        <w:rPr>
          <w:i/>
          <w:iCs/>
        </w:rPr>
        <w:t xml:space="preserve"> </w:t>
      </w:r>
      <w:r w:rsidRPr="00C07CAE">
        <w:rPr>
          <w:i/>
          <w:iCs/>
        </w:rPr>
        <w:t>not</w:t>
      </w:r>
      <w:r w:rsidR="00F56099">
        <w:rPr>
          <w:i/>
          <w:iCs/>
        </w:rPr>
        <w:t xml:space="preserve"> </w:t>
      </w:r>
      <w:r w:rsidRPr="00C07CAE">
        <w:rPr>
          <w:i/>
          <w:iCs/>
        </w:rPr>
        <w:t>deliver</w:t>
      </w:r>
      <w:r w:rsidR="00F56099">
        <w:rPr>
          <w:i/>
          <w:iCs/>
        </w:rPr>
        <w:t xml:space="preserve"> </w:t>
      </w:r>
      <w:r w:rsidRPr="00C07CAE">
        <w:rPr>
          <w:i/>
          <w:iCs/>
        </w:rPr>
        <w:t>either</w:t>
      </w:r>
      <w:r w:rsidR="00F56099">
        <w:rPr>
          <w:i/>
          <w:iCs/>
        </w:rPr>
        <w:t xml:space="preserve"> </w:t>
      </w:r>
      <w:r w:rsidRPr="00C07CAE">
        <w:rPr>
          <w:i/>
          <w:iCs/>
        </w:rPr>
        <w:t>their</w:t>
      </w:r>
      <w:r w:rsidR="00F56099">
        <w:rPr>
          <w:i/>
          <w:iCs/>
        </w:rPr>
        <w:t xml:space="preserve"> </w:t>
      </w:r>
      <w:r w:rsidRPr="00C07CAE">
        <w:rPr>
          <w:i/>
          <w:iCs/>
        </w:rPr>
        <w:t>son</w:t>
      </w:r>
      <w:r w:rsidR="00F56099">
        <w:rPr>
          <w:i/>
          <w:iCs/>
        </w:rPr>
        <w:t xml:space="preserve"> </w:t>
      </w:r>
      <w:r w:rsidRPr="00C07CAE">
        <w:rPr>
          <w:i/>
          <w:iCs/>
        </w:rPr>
        <w:t>or</w:t>
      </w:r>
      <w:r w:rsidR="00F56099">
        <w:rPr>
          <w:i/>
          <w:iCs/>
        </w:rPr>
        <w:t xml:space="preserve"> </w:t>
      </w:r>
      <w:r w:rsidRPr="00C07CAE">
        <w:rPr>
          <w:i/>
          <w:iCs/>
        </w:rPr>
        <w:t>their</w:t>
      </w:r>
      <w:r w:rsidR="00F56099">
        <w:rPr>
          <w:i/>
          <w:iCs/>
        </w:rPr>
        <w:t xml:space="preserve"> </w:t>
      </w:r>
      <w:r w:rsidRPr="00C07CAE">
        <w:rPr>
          <w:i/>
          <w:iCs/>
        </w:rPr>
        <w:t>daughter.</w:t>
      </w:r>
      <w:r w:rsidR="00F56099">
        <w:rPr>
          <w:i/>
          <w:iCs/>
        </w:rPr>
        <w:t xml:space="preserve"> </w:t>
      </w:r>
      <w:r w:rsidRPr="00C07CAE">
        <w:rPr>
          <w:i/>
          <w:iCs/>
        </w:rPr>
        <w:t>They</w:t>
      </w:r>
      <w:r w:rsidR="00F56099">
        <w:rPr>
          <w:i/>
          <w:iCs/>
        </w:rPr>
        <w:t xml:space="preserve"> </w:t>
      </w:r>
      <w:r w:rsidRPr="00C07CAE">
        <w:rPr>
          <w:i/>
          <w:iCs/>
        </w:rPr>
        <w:t>would</w:t>
      </w:r>
      <w:r w:rsidR="00F56099">
        <w:rPr>
          <w:i/>
          <w:iCs/>
        </w:rPr>
        <w:t xml:space="preserve"> </w:t>
      </w:r>
      <w:r w:rsidRPr="00C07CAE">
        <w:rPr>
          <w:i/>
          <w:iCs/>
        </w:rPr>
        <w:t>deliver</w:t>
      </w:r>
      <w:r w:rsidR="00F56099">
        <w:rPr>
          <w:i/>
          <w:iCs/>
        </w:rPr>
        <w:t xml:space="preserve"> </w:t>
      </w:r>
      <w:r w:rsidRPr="00C07CAE">
        <w:rPr>
          <w:i/>
          <w:iCs/>
        </w:rPr>
        <w:t>only</w:t>
      </w:r>
      <w:r w:rsidR="00F56099">
        <w:rPr>
          <w:i/>
          <w:iCs/>
        </w:rPr>
        <w:t xml:space="preserve"> </w:t>
      </w:r>
      <w:r w:rsidRPr="00C07CAE">
        <w:rPr>
          <w:i/>
          <w:iCs/>
        </w:rPr>
        <w:t>themselves</w:t>
      </w:r>
      <w:r w:rsidR="00F56099">
        <w:rPr>
          <w:i/>
          <w:iCs/>
        </w:rPr>
        <w:t xml:space="preserve"> </w:t>
      </w:r>
      <w:r w:rsidRPr="00C07CAE">
        <w:rPr>
          <w:i/>
          <w:iCs/>
        </w:rPr>
        <w:t>by</w:t>
      </w:r>
      <w:r w:rsidR="00F56099">
        <w:rPr>
          <w:i/>
          <w:iCs/>
        </w:rPr>
        <w:t xml:space="preserve"> </w:t>
      </w:r>
      <w:r w:rsidRPr="00C07CAE">
        <w:rPr>
          <w:i/>
          <w:iCs/>
        </w:rPr>
        <w:t>their</w:t>
      </w:r>
      <w:r w:rsidR="00F56099">
        <w:rPr>
          <w:i/>
          <w:iCs/>
        </w:rPr>
        <w:t xml:space="preserve"> </w:t>
      </w:r>
      <w:r w:rsidRPr="00C07CAE">
        <w:rPr>
          <w:i/>
          <w:iCs/>
        </w:rPr>
        <w:t>righteousness.</w:t>
      </w:r>
    </w:p>
    <w:p w14:paraId="763ED157" w14:textId="77777777" w:rsidR="00C07CAE" w:rsidRPr="00C07CAE" w:rsidRDefault="00C07CAE" w:rsidP="00C07CAE"/>
    <w:p w14:paraId="62F1EF63" w14:textId="77777777" w:rsidR="00C07CAE" w:rsidRPr="00C07CAE" w:rsidRDefault="00C07CAE" w:rsidP="00C07CAE">
      <w:r w:rsidRPr="00C07CAE">
        <w:t>HaShem</w:t>
      </w:r>
      <w:r w:rsidR="00F56099">
        <w:t xml:space="preserve"> </w:t>
      </w:r>
      <w:r w:rsidRPr="00C07CAE">
        <w:t>singles</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out</w:t>
      </w:r>
      <w:r w:rsidR="00F56099">
        <w:t xml:space="preserve"> </w:t>
      </w:r>
      <w:r w:rsidRPr="00C07CAE">
        <w:t>to</w:t>
      </w:r>
      <w:r w:rsidR="00F56099">
        <w:t xml:space="preserve"> </w:t>
      </w:r>
      <w:r w:rsidRPr="00C07CAE">
        <w:t>survive</w:t>
      </w:r>
      <w:r w:rsidR="00F56099">
        <w:t xml:space="preserve"> </w:t>
      </w:r>
      <w:r w:rsidRPr="00C07CAE">
        <w:t>the</w:t>
      </w:r>
      <w:r w:rsidR="00F56099">
        <w:t xml:space="preserve"> </w:t>
      </w:r>
      <w:r w:rsidRPr="00C07CAE">
        <w:t>flood</w:t>
      </w:r>
      <w:r w:rsidR="00F56099">
        <w:t xml:space="preserve"> </w:t>
      </w:r>
      <w:r w:rsidRPr="00C07CAE">
        <w:t>and</w:t>
      </w:r>
      <w:r w:rsidR="00F56099">
        <w:t xml:space="preserve"> </w:t>
      </w:r>
      <w:r w:rsidRPr="00C07CAE">
        <w:t>begin</w:t>
      </w:r>
      <w:r w:rsidR="00F56099">
        <w:t xml:space="preserve"> </w:t>
      </w:r>
      <w:r w:rsidRPr="00C07CAE">
        <w:t>civilization</w:t>
      </w:r>
      <w:r w:rsidR="00F56099">
        <w:t xml:space="preserve"> </w:t>
      </w:r>
      <w:r w:rsidRPr="00C07CAE">
        <w:t>again.</w:t>
      </w:r>
      <w:r w:rsidR="00F56099">
        <w:t xml:space="preserve"> </w:t>
      </w:r>
      <w:r w:rsidRPr="00C07CAE">
        <w:t>The</w:t>
      </w:r>
      <w:r w:rsidR="00F56099">
        <w:t xml:space="preserve"> </w:t>
      </w:r>
      <w:r w:rsidRPr="00C07CAE">
        <w:t>most</w:t>
      </w:r>
      <w:r w:rsidR="00F56099">
        <w:t xml:space="preserve"> </w:t>
      </w:r>
      <w:r w:rsidRPr="00C07CAE">
        <w:t>critical</w:t>
      </w:r>
      <w:r w:rsidR="00F56099">
        <w:t xml:space="preserve"> </w:t>
      </w:r>
      <w:r w:rsidRPr="00C07CAE">
        <w:t>lesson</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children</w:t>
      </w:r>
      <w:r w:rsidR="00F56099">
        <w:t xml:space="preserve"> </w:t>
      </w:r>
      <w:r w:rsidRPr="00C07CAE">
        <w:t>must</w:t>
      </w:r>
      <w:r w:rsidR="00F56099">
        <w:t xml:space="preserve"> </w:t>
      </w:r>
      <w:r w:rsidRPr="00C07CAE">
        <w:t>impart</w:t>
      </w:r>
      <w:r w:rsidR="00F56099">
        <w:t xml:space="preserve"> </w:t>
      </w:r>
      <w:r w:rsidRPr="00C07CAE">
        <w:t>to</w:t>
      </w:r>
      <w:r w:rsidR="00F56099">
        <w:t xml:space="preserve"> </w:t>
      </w:r>
      <w:r w:rsidRPr="00C07CAE">
        <w:t>all</w:t>
      </w:r>
      <w:r w:rsidR="00F56099">
        <w:t xml:space="preserve"> </w:t>
      </w:r>
      <w:r w:rsidRPr="00C07CAE">
        <w:t>future</w:t>
      </w:r>
      <w:r w:rsidR="00F56099">
        <w:t xml:space="preserve"> </w:t>
      </w:r>
      <w:r w:rsidRPr="00C07CAE">
        <w:t>generations</w:t>
      </w:r>
      <w:r w:rsidR="00F56099">
        <w:t xml:space="preserve"> </w:t>
      </w:r>
      <w:r w:rsidRPr="00C07CAE">
        <w:t>is</w:t>
      </w:r>
      <w:r w:rsidR="00F56099">
        <w:t xml:space="preserve"> </w:t>
      </w:r>
      <w:r w:rsidRPr="00C07CAE">
        <w:t>the</w:t>
      </w:r>
      <w:r w:rsidR="00F56099">
        <w:t xml:space="preserve"> </w:t>
      </w:r>
      <w:r w:rsidRPr="00C07CAE">
        <w:t>significance</w:t>
      </w:r>
      <w:r w:rsidR="00F56099">
        <w:t xml:space="preserve"> </w:t>
      </w:r>
      <w:r w:rsidRPr="00C07CAE">
        <w:t>of</w:t>
      </w:r>
      <w:r w:rsidR="00F56099">
        <w:t xml:space="preserve"> </w:t>
      </w:r>
      <w:r w:rsidRPr="00C07CAE">
        <w:t>Chessed,</w:t>
      </w:r>
      <w:r w:rsidR="00F56099">
        <w:t xml:space="preserve"> </w:t>
      </w:r>
      <w:r w:rsidRPr="00C07CAE">
        <w:t>giving</w:t>
      </w:r>
      <w:r w:rsidR="00F56099">
        <w:t xml:space="preserve"> </w:t>
      </w:r>
      <w:r w:rsidRPr="00C07CAE">
        <w:t>to</w:t>
      </w:r>
      <w:r w:rsidR="00F56099">
        <w:t xml:space="preserve"> </w:t>
      </w:r>
      <w:r w:rsidRPr="00C07CAE">
        <w:t>others.</w:t>
      </w:r>
    </w:p>
    <w:p w14:paraId="7679A1AC" w14:textId="77777777" w:rsidR="00C07CAE" w:rsidRPr="00C07CAE" w:rsidRDefault="00C07CAE" w:rsidP="00C07CAE"/>
    <w:p w14:paraId="333C353A" w14:textId="77777777" w:rsidR="00C07CAE" w:rsidRPr="00C07CAE" w:rsidRDefault="00C07CAE" w:rsidP="00C07CAE">
      <w:r w:rsidRPr="00C07CAE">
        <w:t>To</w:t>
      </w:r>
      <w:r w:rsidR="00F56099">
        <w:t xml:space="preserve"> </w:t>
      </w:r>
      <w:r w:rsidRPr="00C07CAE">
        <w:t>reinforce</w:t>
      </w:r>
      <w:r w:rsidR="00F56099">
        <w:t xml:space="preserve"> </w:t>
      </w:r>
      <w:r w:rsidRPr="00C07CAE">
        <w:t>this</w:t>
      </w:r>
      <w:r w:rsidR="00F56099">
        <w:t xml:space="preserve"> </w:t>
      </w:r>
      <w:r w:rsidRPr="00C07CAE">
        <w:t>lesson</w:t>
      </w:r>
      <w:r w:rsidR="00F56099">
        <w:t xml:space="preserve"> </w:t>
      </w:r>
      <w:r w:rsidRPr="00C07CAE">
        <w:t>among</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HaShem</w:t>
      </w:r>
      <w:r w:rsidR="00F56099">
        <w:t xml:space="preserve"> </w:t>
      </w:r>
      <w:r w:rsidRPr="00C07CAE">
        <w:t>devised</w:t>
      </w:r>
      <w:r w:rsidR="00F56099">
        <w:t xml:space="preserve"> </w:t>
      </w:r>
      <w:r w:rsidRPr="00C07CAE">
        <w:t>a</w:t>
      </w:r>
      <w:r w:rsidR="00F56099">
        <w:t xml:space="preserve"> </w:t>
      </w:r>
      <w:r w:rsidRPr="00C07CAE">
        <w:t>plan</w:t>
      </w:r>
      <w:r w:rsidR="00F56099">
        <w:t xml:space="preserve"> </w:t>
      </w:r>
      <w:r w:rsidRPr="00C07CAE">
        <w:t>in</w:t>
      </w:r>
      <w:r w:rsidR="00F56099">
        <w:t xml:space="preserve"> </w:t>
      </w:r>
      <w:r w:rsidRPr="00C07CAE">
        <w:t>which</w:t>
      </w:r>
      <w:r w:rsidR="00F56099">
        <w:t xml:space="preserve"> </w:t>
      </w:r>
      <w:r w:rsidRPr="00C07CAE">
        <w:t>the</w:t>
      </w:r>
      <w:r w:rsidR="00F56099">
        <w:t xml:space="preserve"> </w:t>
      </w:r>
      <w:r w:rsidRPr="00C07CAE">
        <w:t>animal</w:t>
      </w:r>
      <w:r w:rsidR="00F56099">
        <w:t xml:space="preserve"> </w:t>
      </w:r>
      <w:r w:rsidRPr="00C07CAE">
        <w:t>world</w:t>
      </w:r>
      <w:r w:rsidR="00F56099">
        <w:t xml:space="preserve"> </w:t>
      </w:r>
      <w:r w:rsidRPr="00C07CAE">
        <w:t>would</w:t>
      </w:r>
      <w:r w:rsidR="00F56099">
        <w:t xml:space="preserve"> </w:t>
      </w:r>
      <w:r w:rsidRPr="00C07CAE">
        <w:t>be</w:t>
      </w:r>
      <w:r w:rsidR="00F56099">
        <w:t xml:space="preserve"> </w:t>
      </w:r>
      <w:r w:rsidRPr="00C07CAE">
        <w:t>saved.</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members</w:t>
      </w:r>
      <w:r w:rsidR="00F56099">
        <w:t xml:space="preserve"> </w:t>
      </w:r>
      <w:r w:rsidRPr="00C07CAE">
        <w:t>would</w:t>
      </w:r>
      <w:r w:rsidR="00F56099">
        <w:t xml:space="preserve"> </w:t>
      </w:r>
      <w:r w:rsidRPr="00C07CAE">
        <w:t>be</w:t>
      </w:r>
      <w:r w:rsidR="00F56099">
        <w:t xml:space="preserve"> </w:t>
      </w:r>
      <w:r w:rsidRPr="00C07CAE">
        <w:t>responsible</w:t>
      </w:r>
      <w:r w:rsidR="00F56099">
        <w:t xml:space="preserve"> </w:t>
      </w:r>
      <w:r w:rsidRPr="00C07CAE">
        <w:t>for</w:t>
      </w:r>
      <w:r w:rsidR="00F56099">
        <w:t xml:space="preserve"> </w:t>
      </w:r>
      <w:r w:rsidRPr="00C07CAE">
        <w:t>caring</w:t>
      </w:r>
      <w:r w:rsidR="00F56099">
        <w:t xml:space="preserve"> </w:t>
      </w:r>
      <w:r w:rsidRPr="00C07CAE">
        <w:t>for</w:t>
      </w:r>
      <w:r w:rsidR="00F56099">
        <w:t xml:space="preserve"> </w:t>
      </w:r>
      <w:r w:rsidRPr="00C07CAE">
        <w:t>all</w:t>
      </w:r>
      <w:r w:rsidR="00F56099">
        <w:t xml:space="preserve"> </w:t>
      </w:r>
      <w:r w:rsidRPr="00C07CAE">
        <w:t>of</w:t>
      </w:r>
      <w:r w:rsidR="00F56099">
        <w:t xml:space="preserve"> </w:t>
      </w:r>
      <w:r w:rsidRPr="00C07CAE">
        <w:t>the</w:t>
      </w:r>
      <w:r w:rsidR="00F56099">
        <w:t xml:space="preserve"> </w:t>
      </w:r>
      <w:r w:rsidRPr="00C07CAE">
        <w:t>animals</w:t>
      </w:r>
      <w:r w:rsidR="00F56099">
        <w:t xml:space="preserve"> </w:t>
      </w:r>
      <w:r w:rsidRPr="00C07CAE">
        <w:t>in</w:t>
      </w:r>
      <w:r w:rsidR="00F56099">
        <w:t xml:space="preserve"> </w:t>
      </w:r>
      <w:r w:rsidRPr="00C07CAE">
        <w:t>the</w:t>
      </w:r>
      <w:r w:rsidR="00F56099">
        <w:t xml:space="preserve"> </w:t>
      </w:r>
      <w:r w:rsidRPr="00C07CAE">
        <w:t>ark</w:t>
      </w:r>
      <w:r w:rsidR="00F56099">
        <w:t xml:space="preserve"> </w:t>
      </w:r>
      <w:r w:rsidRPr="00C07CAE">
        <w:t>for</w:t>
      </w:r>
      <w:r w:rsidR="00F56099">
        <w:t xml:space="preserve"> </w:t>
      </w:r>
      <w:r w:rsidRPr="00C07CAE">
        <w:t>almost</w:t>
      </w:r>
      <w:r w:rsidR="00F56099">
        <w:t xml:space="preserve"> </w:t>
      </w:r>
      <w:r w:rsidRPr="00C07CAE">
        <w:t>an</w:t>
      </w:r>
      <w:r w:rsidR="00F56099">
        <w:t xml:space="preserve"> </w:t>
      </w:r>
      <w:r w:rsidRPr="00C07CAE">
        <w:t>entire</w:t>
      </w:r>
      <w:r w:rsidR="00F56099">
        <w:t xml:space="preserve"> </w:t>
      </w:r>
      <w:r w:rsidRPr="00C07CAE">
        <w:t>year.</w:t>
      </w:r>
      <w:r w:rsidR="00F56099">
        <w:t xml:space="preserve"> </w:t>
      </w:r>
      <w:r w:rsidRPr="00C07CAE">
        <w:t>HaShem</w:t>
      </w:r>
      <w:r w:rsidR="00F56099">
        <w:t xml:space="preserve"> </w:t>
      </w:r>
      <w:r w:rsidRPr="00C07CAE">
        <w:t>could</w:t>
      </w:r>
      <w:r w:rsidR="00F56099">
        <w:t xml:space="preserve"> </w:t>
      </w:r>
      <w:r w:rsidRPr="00C07CAE">
        <w:t>have</w:t>
      </w:r>
      <w:r w:rsidR="00F56099">
        <w:t xml:space="preserve"> </w:t>
      </w:r>
      <w:r w:rsidRPr="00C07CAE">
        <w:t>saved</w:t>
      </w:r>
      <w:r w:rsidR="00F56099">
        <w:t xml:space="preserve"> </w:t>
      </w:r>
      <w:r w:rsidRPr="00C07CAE">
        <w:t>the</w:t>
      </w:r>
      <w:r w:rsidR="00F56099">
        <w:t xml:space="preserve"> </w:t>
      </w:r>
      <w:r w:rsidRPr="00C07CAE">
        <w:t>animals</w:t>
      </w:r>
      <w:r w:rsidR="00F56099">
        <w:t xml:space="preserve"> </w:t>
      </w:r>
      <w:r w:rsidRPr="00C07CAE">
        <w:t>through</w:t>
      </w:r>
      <w:r w:rsidR="00F56099">
        <w:t xml:space="preserve"> </w:t>
      </w:r>
      <w:r w:rsidRPr="00C07CAE">
        <w:t>many</w:t>
      </w:r>
      <w:r w:rsidR="00F56099">
        <w:t xml:space="preserve"> </w:t>
      </w:r>
      <w:r w:rsidRPr="00C07CAE">
        <w:t>means,</w:t>
      </w:r>
      <w:r w:rsidR="00F56099">
        <w:t xml:space="preserve"> </w:t>
      </w:r>
      <w:r w:rsidRPr="00C07CAE">
        <w:t>yet</w:t>
      </w:r>
      <w:r w:rsidR="00F56099">
        <w:t xml:space="preserve"> </w:t>
      </w:r>
      <w:r w:rsidRPr="00C07CAE">
        <w:t>this</w:t>
      </w:r>
      <w:r w:rsidR="00F56099">
        <w:t xml:space="preserve"> </w:t>
      </w:r>
      <w:r w:rsidRPr="00C07CAE">
        <w:t>method</w:t>
      </w:r>
      <w:r w:rsidR="00F56099">
        <w:t xml:space="preserve"> </w:t>
      </w:r>
      <w:r w:rsidRPr="00C07CAE">
        <w:t>was</w:t>
      </w:r>
      <w:r w:rsidR="00F56099">
        <w:t xml:space="preserve"> </w:t>
      </w:r>
      <w:r w:rsidRPr="00C07CAE">
        <w:t>chosen</w:t>
      </w:r>
      <w:r w:rsidR="00F56099">
        <w:t xml:space="preserve"> </w:t>
      </w:r>
      <w:r w:rsidRPr="00C07CAE">
        <w:t>in</w:t>
      </w:r>
      <w:r w:rsidR="00F56099">
        <w:t xml:space="preserve"> </w:t>
      </w:r>
      <w:r w:rsidRPr="00C07CAE">
        <w:t>order</w:t>
      </w:r>
      <w:r w:rsidR="00F56099">
        <w:t xml:space="preserve"> </w:t>
      </w:r>
      <w:r w:rsidRPr="00C07CAE">
        <w:t>to</w:t>
      </w:r>
      <w:r w:rsidR="00F56099">
        <w:t xml:space="preserve"> </w:t>
      </w:r>
      <w:r w:rsidRPr="00C07CAE">
        <w:t>grant</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the</w:t>
      </w:r>
      <w:r w:rsidR="00F56099">
        <w:t xml:space="preserve"> </w:t>
      </w:r>
      <w:r w:rsidRPr="00C07CAE">
        <w:t>opportunity</w:t>
      </w:r>
      <w:r w:rsidR="00F56099">
        <w:t xml:space="preserve"> </w:t>
      </w:r>
      <w:r w:rsidRPr="00C07CAE">
        <w:t>to</w:t>
      </w:r>
      <w:r w:rsidR="00F56099">
        <w:t xml:space="preserve"> </w:t>
      </w:r>
      <w:r w:rsidRPr="00C07CAE">
        <w:t>perfect</w:t>
      </w:r>
      <w:r w:rsidR="00F56099">
        <w:t xml:space="preserve"> </w:t>
      </w:r>
      <w:r w:rsidRPr="00C07CAE">
        <w:t>the</w:t>
      </w:r>
      <w:r w:rsidR="00F56099">
        <w:t xml:space="preserve"> </w:t>
      </w:r>
      <w:r w:rsidRPr="00C07CAE">
        <w:t>trait</w:t>
      </w:r>
      <w:r w:rsidR="00F56099">
        <w:t xml:space="preserve"> </w:t>
      </w:r>
      <w:r w:rsidRPr="00C07CAE">
        <w:t>of</w:t>
      </w:r>
      <w:r w:rsidR="00F56099">
        <w:t xml:space="preserve"> </w:t>
      </w:r>
      <w:r w:rsidRPr="00C07CAE">
        <w:t>Chessed,</w:t>
      </w:r>
      <w:r w:rsidR="00F56099">
        <w:t xml:space="preserve"> </w:t>
      </w:r>
      <w:r w:rsidRPr="00C07CAE">
        <w:t>of</w:t>
      </w:r>
      <w:r w:rsidR="00F56099">
        <w:t xml:space="preserve"> </w:t>
      </w:r>
      <w:r w:rsidRPr="00C07CAE">
        <w:t>giving,</w:t>
      </w:r>
      <w:r w:rsidR="00F56099">
        <w:t xml:space="preserve"> </w:t>
      </w:r>
      <w:r w:rsidRPr="00C07CAE">
        <w:t>preparing</w:t>
      </w:r>
      <w:r w:rsidR="00F56099">
        <w:t xml:space="preserve"> </w:t>
      </w:r>
      <w:r w:rsidRPr="00C07CAE">
        <w:t>him</w:t>
      </w:r>
      <w:r w:rsidR="00F56099">
        <w:t xml:space="preserve"> </w:t>
      </w:r>
      <w:r w:rsidRPr="00C07CAE">
        <w:t>to</w:t>
      </w:r>
      <w:r w:rsidR="00F56099">
        <w:t xml:space="preserve"> </w:t>
      </w:r>
      <w:r w:rsidRPr="00C07CAE">
        <w:t>instill</w:t>
      </w:r>
      <w:r w:rsidR="00F56099">
        <w:t xml:space="preserve"> </w:t>
      </w:r>
      <w:r w:rsidRPr="00C07CAE">
        <w:t>this</w:t>
      </w:r>
      <w:r w:rsidR="00F56099">
        <w:t xml:space="preserve"> </w:t>
      </w:r>
      <w:r w:rsidRPr="00C07CAE">
        <w:t>most</w:t>
      </w:r>
      <w:r w:rsidR="00F56099">
        <w:t xml:space="preserve"> </w:t>
      </w:r>
      <w:r w:rsidRPr="00C07CAE">
        <w:t>critical</w:t>
      </w:r>
      <w:r w:rsidR="00F56099">
        <w:t xml:space="preserve"> </w:t>
      </w:r>
      <w:r w:rsidRPr="00C07CAE">
        <w:t>trait</w:t>
      </w:r>
      <w:r w:rsidR="00F56099">
        <w:t xml:space="preserve"> </w:t>
      </w:r>
      <w:r w:rsidRPr="00C07CAE">
        <w:t>in</w:t>
      </w:r>
      <w:r w:rsidR="00F56099">
        <w:t xml:space="preserve"> </w:t>
      </w:r>
      <w:r w:rsidRPr="00C07CAE">
        <w:t>his</w:t>
      </w:r>
      <w:r w:rsidR="00F56099">
        <w:t xml:space="preserve"> </w:t>
      </w:r>
      <w:r w:rsidRPr="00C07CAE">
        <w:t>descendants.</w:t>
      </w:r>
    </w:p>
    <w:p w14:paraId="27D2C1B9" w14:textId="77777777" w:rsidR="00C07CAE" w:rsidRPr="00C07CAE" w:rsidRDefault="00C07CAE" w:rsidP="00C07CAE"/>
    <w:p w14:paraId="5B5E8CE7" w14:textId="77777777" w:rsidR="00C07CAE" w:rsidRPr="00C07CAE" w:rsidRDefault="00C07CAE" w:rsidP="00C07CAE"/>
    <w:p w14:paraId="55506AAF" w14:textId="77777777" w:rsidR="00C07CAE" w:rsidRPr="00C07CAE" w:rsidRDefault="00C07CAE" w:rsidP="006C2301">
      <w:pPr>
        <w:pStyle w:val="Heading2"/>
        <w:rPr>
          <w:shd w:val="clear" w:color="auto" w:fill="FFFFFF"/>
        </w:rPr>
      </w:pPr>
      <w:bookmarkStart w:id="33" w:name="_Toc136501466"/>
      <w:bookmarkStart w:id="34" w:name="_Toc220681277"/>
      <w:r w:rsidRPr="00C07CAE">
        <w:rPr>
          <w:shd w:val="clear" w:color="auto" w:fill="FFFFFF"/>
        </w:rPr>
        <w:t>The</w:t>
      </w:r>
      <w:r w:rsidR="00F56099">
        <w:rPr>
          <w:shd w:val="clear" w:color="auto" w:fill="FFFFFF"/>
        </w:rPr>
        <w:t xml:space="preserve"> </w:t>
      </w:r>
      <w:r w:rsidRPr="00C07CAE">
        <w:rPr>
          <w:shd w:val="clear" w:color="auto" w:fill="FFFFFF"/>
        </w:rPr>
        <w:t>Purpose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bookmarkEnd w:id="33"/>
      <w:bookmarkEnd w:id="34"/>
    </w:p>
    <w:p w14:paraId="0919A394" w14:textId="77777777" w:rsidR="00C07CAE" w:rsidRPr="00C07CAE" w:rsidRDefault="00C07CAE" w:rsidP="00C07CAE">
      <w:pPr>
        <w:keepNext/>
        <w:keepLines/>
        <w:rPr>
          <w:shd w:val="clear" w:color="auto" w:fill="FFFFFF"/>
        </w:rPr>
      </w:pPr>
    </w:p>
    <w:p w14:paraId="37A51CBD" w14:textId="7BB8FDC0"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00596FB0">
        <w:rPr>
          <w:shd w:val="clear" w:color="auto" w:fill="FFFFFF"/>
        </w:rPr>
        <w:t>purpose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appear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96FB0">
        <w:rPr>
          <w:shd w:val="clear" w:color="auto" w:fill="FFFFFF"/>
        </w:rPr>
        <w:t>purpose</w:t>
      </w:r>
      <w:r w:rsidR="00F56099">
        <w:rPr>
          <w:shd w:val="clear" w:color="auto" w:fill="FFFFFF"/>
        </w:rPr>
        <w:t xml:space="preserve"> </w:t>
      </w:r>
      <w:r w:rsidRPr="00C07CAE">
        <w:rPr>
          <w:shd w:val="clear" w:color="auto" w:fill="FFFFFF"/>
        </w:rPr>
        <w:t>seems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i/>
          <w:iCs/>
          <w:shd w:val="clear" w:color="auto" w:fill="FFFFFF"/>
        </w:rPr>
        <w:t>earth</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everything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Note</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text</w:t>
      </w:r>
      <w:r w:rsidR="00F56099">
        <w:rPr>
          <w:shd w:val="clear" w:color="auto" w:fill="FFFFFF"/>
        </w:rPr>
        <w:t xml:space="preserve"> </w:t>
      </w:r>
      <w:r w:rsidRPr="00C07CAE">
        <w:rPr>
          <w:shd w:val="clear" w:color="auto" w:fill="FFFFFF"/>
        </w:rPr>
        <w:t>says:</w:t>
      </w:r>
    </w:p>
    <w:p w14:paraId="544C4C6F" w14:textId="77777777" w:rsidR="00C07CAE" w:rsidRPr="00C07CAE" w:rsidRDefault="00C07CAE" w:rsidP="00C07CAE">
      <w:pPr>
        <w:rPr>
          <w:shd w:val="clear" w:color="auto" w:fill="FFFFFF"/>
        </w:rPr>
      </w:pPr>
    </w:p>
    <w:p w14:paraId="0E1D2CFF" w14:textId="77777777" w:rsidR="00C07CAE" w:rsidRPr="00C07CAE" w:rsidRDefault="00C07CAE" w:rsidP="00C07CAE">
      <w:pPr>
        <w:ind w:left="288" w:right="288"/>
        <w:rPr>
          <w:shd w:val="clear" w:color="auto" w:fill="FFFFFF"/>
        </w:rPr>
      </w:pPr>
      <w:r w:rsidRPr="00C07CAE">
        <w:rPr>
          <w:b/>
          <w:bCs/>
          <w:shd w:val="clear" w:color="auto" w:fill="FFFFFF"/>
        </w:rPr>
        <w:t>Bereshit</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6:11</w:t>
      </w:r>
      <w:r w:rsidR="00F56099">
        <w:rPr>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i/>
          <w:iCs/>
          <w:u w:val="single"/>
          <w:shd w:val="clear" w:color="auto" w:fill="FFFFFF"/>
        </w:rPr>
        <w:t>earth</w:t>
      </w:r>
      <w:r w:rsidR="00F56099">
        <w:rPr>
          <w:rFonts w:hint="cs"/>
          <w:shd w:val="clear" w:color="auto" w:fill="FFFFFF"/>
        </w:rPr>
        <w:t xml:space="preserve"> </w:t>
      </w:r>
      <w:r w:rsidRPr="00C07CAE">
        <w:rPr>
          <w:rFonts w:hint="cs"/>
          <w:shd w:val="clear" w:color="auto" w:fill="FFFFFF"/>
        </w:rPr>
        <w:t>was</w:t>
      </w:r>
      <w:r w:rsidR="00F56099">
        <w:rPr>
          <w:rFonts w:hint="cs"/>
          <w:shd w:val="clear" w:color="auto" w:fill="FFFFFF"/>
        </w:rPr>
        <w:t xml:space="preserve"> </w:t>
      </w:r>
      <w:r w:rsidRPr="00C07CAE">
        <w:rPr>
          <w:rFonts w:hint="cs"/>
          <w:shd w:val="clear" w:color="auto" w:fill="FFFFFF"/>
        </w:rPr>
        <w:t>corrupt</w:t>
      </w:r>
      <w:r w:rsidR="00F56099">
        <w:rPr>
          <w:rFonts w:hint="cs"/>
          <w:shd w:val="clear" w:color="auto" w:fill="FFFFFF"/>
        </w:rPr>
        <w:t xml:space="preserve"> </w:t>
      </w:r>
      <w:r w:rsidRPr="00C07CAE">
        <w:rPr>
          <w:rFonts w:hint="cs"/>
          <w:shd w:val="clear" w:color="auto" w:fill="FFFFFF"/>
        </w:rPr>
        <w:t>before</w:t>
      </w:r>
      <w:r w:rsidR="00F56099">
        <w:rPr>
          <w:rFonts w:hint="cs"/>
          <w:shd w:val="clear" w:color="auto" w:fill="FFFFFF"/>
        </w:rPr>
        <w:t xml:space="preserve"> </w:t>
      </w:r>
      <w:r w:rsidRPr="00C07CAE">
        <w:rPr>
          <w:rFonts w:hint="cs"/>
          <w:shd w:val="clear" w:color="auto" w:fill="FFFFFF"/>
        </w:rPr>
        <w:t>God,</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i/>
          <w:iCs/>
          <w:u w:val="single"/>
          <w:shd w:val="clear" w:color="auto" w:fill="FFFFFF"/>
        </w:rPr>
        <w:t>earth</w:t>
      </w:r>
      <w:r w:rsidR="00F56099">
        <w:rPr>
          <w:rFonts w:hint="cs"/>
          <w:shd w:val="clear" w:color="auto" w:fill="FFFFFF"/>
        </w:rPr>
        <w:t xml:space="preserve"> </w:t>
      </w:r>
      <w:r w:rsidRPr="00C07CAE">
        <w:rPr>
          <w:rFonts w:hint="cs"/>
          <w:shd w:val="clear" w:color="auto" w:fill="FFFFFF"/>
        </w:rPr>
        <w:t>was</w:t>
      </w:r>
      <w:r w:rsidR="00F56099">
        <w:rPr>
          <w:rFonts w:hint="cs"/>
          <w:shd w:val="clear" w:color="auto" w:fill="FFFFFF"/>
        </w:rPr>
        <w:t xml:space="preserve"> </w:t>
      </w:r>
      <w:r w:rsidRPr="00C07CAE">
        <w:rPr>
          <w:rFonts w:hint="cs"/>
          <w:shd w:val="clear" w:color="auto" w:fill="FFFFFF"/>
        </w:rPr>
        <w:t>filled</w:t>
      </w:r>
      <w:r w:rsidR="00F56099">
        <w:rPr>
          <w:rFonts w:hint="cs"/>
          <w:shd w:val="clear" w:color="auto" w:fill="FFFFFF"/>
        </w:rPr>
        <w:t xml:space="preserve"> </w:t>
      </w:r>
      <w:r w:rsidRPr="00C07CAE">
        <w:rPr>
          <w:rFonts w:hint="cs"/>
          <w:shd w:val="clear" w:color="auto" w:fill="FFFFFF"/>
        </w:rPr>
        <w:t>with</w:t>
      </w:r>
      <w:r w:rsidR="00F56099">
        <w:rPr>
          <w:rFonts w:hint="cs"/>
          <w:shd w:val="clear" w:color="auto" w:fill="FFFFFF"/>
        </w:rPr>
        <w:t xml:space="preserve"> </w:t>
      </w:r>
      <w:r w:rsidRPr="00C07CAE">
        <w:rPr>
          <w:rFonts w:hint="cs"/>
          <w:shd w:val="clear" w:color="auto" w:fill="FFFFFF"/>
        </w:rPr>
        <w:t>violence.</w:t>
      </w:r>
      <w:r w:rsidR="00F56099">
        <w:rPr>
          <w:shd w:val="clear" w:color="auto" w:fill="FFFFFF"/>
        </w:rPr>
        <w:t xml:space="preserve"> </w:t>
      </w:r>
      <w:r w:rsidRPr="00C07CAE">
        <w:rPr>
          <w:rFonts w:hint="cs"/>
          <w:shd w:val="clear" w:color="auto" w:fill="FFFFFF"/>
        </w:rPr>
        <w:t>12</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God</w:t>
      </w:r>
      <w:r w:rsidR="00F56099">
        <w:rPr>
          <w:rFonts w:hint="cs"/>
          <w:shd w:val="clear" w:color="auto" w:fill="FFFFFF"/>
        </w:rPr>
        <w:t xml:space="preserve"> </w:t>
      </w:r>
      <w:r w:rsidRPr="00C07CAE">
        <w:rPr>
          <w:rFonts w:hint="cs"/>
          <w:shd w:val="clear" w:color="auto" w:fill="FFFFFF"/>
        </w:rPr>
        <w:t>saw</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i/>
          <w:iCs/>
          <w:u w:val="single"/>
          <w:shd w:val="clear" w:color="auto" w:fill="FFFFFF"/>
        </w:rPr>
        <w:t>earth</w:t>
      </w:r>
      <w:r w:rsidRPr="00C07CAE">
        <w:rPr>
          <w:rFonts w:hint="cs"/>
          <w:shd w:val="clear" w:color="auto" w:fill="FFFFFF"/>
        </w:rPr>
        <w:t>,</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behold,</w:t>
      </w:r>
      <w:r w:rsidR="00F56099">
        <w:rPr>
          <w:rFonts w:hint="cs"/>
          <w:shd w:val="clear" w:color="auto" w:fill="FFFFFF"/>
        </w:rPr>
        <w:t xml:space="preserve"> </w:t>
      </w:r>
      <w:r w:rsidRPr="00C07CAE">
        <w:rPr>
          <w:rFonts w:hint="cs"/>
          <w:shd w:val="clear" w:color="auto" w:fill="FFFFFF"/>
        </w:rPr>
        <w:t>it</w:t>
      </w:r>
      <w:r w:rsidR="00F56099">
        <w:rPr>
          <w:rFonts w:hint="cs"/>
          <w:shd w:val="clear" w:color="auto" w:fill="FFFFFF"/>
        </w:rPr>
        <w:t xml:space="preserve"> </w:t>
      </w:r>
      <w:r w:rsidRPr="00C07CAE">
        <w:rPr>
          <w:rFonts w:hint="cs"/>
          <w:shd w:val="clear" w:color="auto" w:fill="FFFFFF"/>
        </w:rPr>
        <w:t>was</w:t>
      </w:r>
      <w:r w:rsidR="00F56099">
        <w:rPr>
          <w:rFonts w:hint="cs"/>
          <w:shd w:val="clear" w:color="auto" w:fill="FFFFFF"/>
        </w:rPr>
        <w:t xml:space="preserve"> </w:t>
      </w:r>
      <w:r w:rsidRPr="00C07CAE">
        <w:rPr>
          <w:rFonts w:hint="cs"/>
          <w:shd w:val="clear" w:color="auto" w:fill="FFFFFF"/>
        </w:rPr>
        <w:t>corrupt;</w:t>
      </w:r>
      <w:r w:rsidR="00F56099">
        <w:rPr>
          <w:rFonts w:hint="cs"/>
          <w:shd w:val="clear" w:color="auto" w:fill="FFFFFF"/>
        </w:rPr>
        <w:t xml:space="preserve"> </w:t>
      </w:r>
      <w:r w:rsidRPr="00C07CAE">
        <w:rPr>
          <w:rFonts w:hint="cs"/>
          <w:shd w:val="clear" w:color="auto" w:fill="FFFFFF"/>
        </w:rPr>
        <w:t>for</w:t>
      </w:r>
      <w:r w:rsidR="00F56099">
        <w:rPr>
          <w:rFonts w:hint="cs"/>
          <w:shd w:val="clear" w:color="auto" w:fill="FFFFFF"/>
        </w:rPr>
        <w:t xml:space="preserve"> </w:t>
      </w:r>
      <w:r w:rsidRPr="00C07CAE">
        <w:rPr>
          <w:rFonts w:hint="cs"/>
          <w:shd w:val="clear" w:color="auto" w:fill="FFFFFF"/>
        </w:rPr>
        <w:t>all</w:t>
      </w:r>
      <w:r w:rsidR="00F56099">
        <w:rPr>
          <w:rFonts w:hint="cs"/>
          <w:shd w:val="clear" w:color="auto" w:fill="FFFFFF"/>
        </w:rPr>
        <w:t xml:space="preserve"> </w:t>
      </w:r>
      <w:r w:rsidRPr="00C07CAE">
        <w:rPr>
          <w:rFonts w:hint="cs"/>
          <w:shd w:val="clear" w:color="auto" w:fill="FFFFFF"/>
        </w:rPr>
        <w:t>flesh</w:t>
      </w:r>
      <w:r w:rsidR="00F56099">
        <w:rPr>
          <w:rFonts w:hint="cs"/>
          <w:shd w:val="clear" w:color="auto" w:fill="FFFFFF"/>
        </w:rPr>
        <w:t xml:space="preserve"> </w:t>
      </w:r>
      <w:r w:rsidRPr="00C07CAE">
        <w:rPr>
          <w:rFonts w:hint="cs"/>
          <w:shd w:val="clear" w:color="auto" w:fill="FFFFFF"/>
        </w:rPr>
        <w:t>had</w:t>
      </w:r>
      <w:r w:rsidR="00F56099">
        <w:rPr>
          <w:rFonts w:hint="cs"/>
          <w:shd w:val="clear" w:color="auto" w:fill="FFFFFF"/>
        </w:rPr>
        <w:t xml:space="preserve"> </w:t>
      </w:r>
      <w:r w:rsidRPr="00C07CAE">
        <w:rPr>
          <w:rFonts w:hint="cs"/>
          <w:shd w:val="clear" w:color="auto" w:fill="FFFFFF"/>
        </w:rPr>
        <w:t>corrupted</w:t>
      </w:r>
      <w:r w:rsidR="00F56099">
        <w:rPr>
          <w:rFonts w:hint="cs"/>
          <w:shd w:val="clear" w:color="auto" w:fill="FFFFFF"/>
        </w:rPr>
        <w:t xml:space="preserve"> </w:t>
      </w:r>
      <w:r w:rsidRPr="00C07CAE">
        <w:rPr>
          <w:rFonts w:hint="cs"/>
          <w:shd w:val="clear" w:color="auto" w:fill="FFFFFF"/>
        </w:rPr>
        <w:t>their</w:t>
      </w:r>
      <w:r w:rsidR="00F56099">
        <w:rPr>
          <w:rFonts w:hint="cs"/>
          <w:shd w:val="clear" w:color="auto" w:fill="FFFFFF"/>
        </w:rPr>
        <w:t xml:space="preserve"> </w:t>
      </w:r>
      <w:r w:rsidRPr="00C07CAE">
        <w:rPr>
          <w:rFonts w:hint="cs"/>
          <w:shd w:val="clear" w:color="auto" w:fill="FFFFFF"/>
        </w:rPr>
        <w:t>way</w:t>
      </w:r>
      <w:r w:rsidR="00F56099">
        <w:rPr>
          <w:rFonts w:hint="cs"/>
          <w:shd w:val="clear" w:color="auto" w:fill="FFFFFF"/>
        </w:rPr>
        <w:t xml:space="preserve"> </w:t>
      </w:r>
      <w:r w:rsidRPr="00C07CAE">
        <w:rPr>
          <w:rFonts w:hint="cs"/>
          <w:shd w:val="clear" w:color="auto" w:fill="FFFFFF"/>
        </w:rPr>
        <w:t>upon</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i/>
          <w:iCs/>
          <w:u w:val="single"/>
          <w:shd w:val="clear" w:color="auto" w:fill="FFFFFF"/>
        </w:rPr>
        <w:t>earth</w:t>
      </w:r>
      <w:r w:rsidRPr="00C07CAE">
        <w:rPr>
          <w:rFonts w:hint="cs"/>
          <w:shd w:val="clear" w:color="auto" w:fill="FFFFFF"/>
        </w:rPr>
        <w:t>.</w:t>
      </w:r>
    </w:p>
    <w:p w14:paraId="1053F0FB" w14:textId="77777777" w:rsidR="00C07CAE" w:rsidRPr="00C07CAE" w:rsidRDefault="00C07CAE" w:rsidP="00C07CAE">
      <w:pPr>
        <w:rPr>
          <w:shd w:val="clear" w:color="auto" w:fill="FFFFFF"/>
        </w:rPr>
      </w:pPr>
    </w:p>
    <w:p w14:paraId="7F508574" w14:textId="77777777" w:rsidR="00C07CAE" w:rsidRPr="00C07CAE" w:rsidRDefault="00C07CAE" w:rsidP="00C07CAE">
      <w:pPr>
        <w:rPr>
          <w:shd w:val="clear" w:color="auto" w:fill="FFFFFF"/>
        </w:rPr>
      </w:pPr>
      <w:r w:rsidRPr="00C07CAE">
        <w:rPr>
          <w:shd w:val="clear" w:color="auto" w:fill="FFFFFF"/>
        </w:rPr>
        <w:lastRenderedPageBreak/>
        <w:t>It</w:t>
      </w:r>
      <w:r w:rsidR="00F56099">
        <w:rPr>
          <w:shd w:val="clear" w:color="auto" w:fill="FFFFFF"/>
        </w:rPr>
        <w:t xml:space="preserve"> </w:t>
      </w:r>
      <w:r w:rsidRPr="00C07CAE">
        <w:rPr>
          <w:shd w:val="clear" w:color="auto" w:fill="FFFFFF"/>
        </w:rPr>
        <w:t>seems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needed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re-created.</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men:</w:t>
      </w:r>
    </w:p>
    <w:p w14:paraId="4F1C9CCA" w14:textId="77777777" w:rsidR="00C07CAE" w:rsidRPr="00C07CAE" w:rsidRDefault="00C07CAE" w:rsidP="00C07CAE">
      <w:pPr>
        <w:rPr>
          <w:shd w:val="clear" w:color="auto" w:fill="FFFFFF"/>
        </w:rPr>
      </w:pPr>
    </w:p>
    <w:p w14:paraId="17B7CFB8"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6:12</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saw</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behold,</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corrupt;</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rFonts w:hint="cs"/>
          <w:i/>
          <w:iCs/>
          <w:u w:val="single"/>
          <w:shd w:val="clear" w:color="auto" w:fill="FFFFFF"/>
        </w:rPr>
        <w:t>all</w:t>
      </w:r>
      <w:r w:rsidR="00F56099">
        <w:rPr>
          <w:rFonts w:hint="cs"/>
          <w:i/>
          <w:iCs/>
          <w:u w:val="single"/>
          <w:shd w:val="clear" w:color="auto" w:fill="FFFFFF"/>
        </w:rPr>
        <w:t xml:space="preserve"> </w:t>
      </w:r>
      <w:r w:rsidRPr="00C07CAE">
        <w:rPr>
          <w:rFonts w:hint="cs"/>
          <w:i/>
          <w:iCs/>
          <w:u w:val="single"/>
          <w:shd w:val="clear" w:color="auto" w:fill="FFFFFF"/>
        </w:rPr>
        <w:t>flesh</w:t>
      </w:r>
      <w:r w:rsidR="00F56099">
        <w:rPr>
          <w:rFonts w:hint="cs"/>
          <w:i/>
          <w:iCs/>
          <w:shd w:val="clear" w:color="auto" w:fill="FFFFFF"/>
        </w:rPr>
        <w:t xml:space="preserve"> </w:t>
      </w:r>
      <w:r w:rsidRPr="00C07CAE">
        <w:rPr>
          <w:rFonts w:hint="cs"/>
          <w:i/>
          <w:iCs/>
          <w:shd w:val="clear" w:color="auto" w:fill="FFFFFF"/>
        </w:rPr>
        <w:t>had</w:t>
      </w:r>
      <w:r w:rsidR="00F56099">
        <w:rPr>
          <w:rFonts w:hint="cs"/>
          <w:i/>
          <w:iCs/>
          <w:shd w:val="clear" w:color="auto" w:fill="FFFFFF"/>
        </w:rPr>
        <w:t xml:space="preserve"> </w:t>
      </w:r>
      <w:r w:rsidRPr="00C07CAE">
        <w:rPr>
          <w:rFonts w:hint="cs"/>
          <w:i/>
          <w:iCs/>
          <w:shd w:val="clear" w:color="auto" w:fill="FFFFFF"/>
        </w:rPr>
        <w:t>corrupted</w:t>
      </w:r>
      <w:r w:rsidR="00F56099">
        <w:rPr>
          <w:rFonts w:hint="cs"/>
          <w:i/>
          <w:iCs/>
          <w:shd w:val="clear" w:color="auto" w:fill="FFFFFF"/>
        </w:rPr>
        <w:t xml:space="preserve"> </w:t>
      </w:r>
      <w:r w:rsidRPr="00C07CAE">
        <w:rPr>
          <w:rFonts w:hint="cs"/>
          <w:i/>
          <w:iCs/>
          <w:shd w:val="clear" w:color="auto" w:fill="FFFFFF"/>
        </w:rPr>
        <w:t>their</w:t>
      </w:r>
      <w:r w:rsidR="00F56099">
        <w:rPr>
          <w:rFonts w:hint="cs"/>
          <w:i/>
          <w:iCs/>
          <w:shd w:val="clear" w:color="auto" w:fill="FFFFFF"/>
        </w:rPr>
        <w:t xml:space="preserve"> </w:t>
      </w:r>
      <w:r w:rsidRPr="00C07CAE">
        <w:rPr>
          <w:rFonts w:hint="cs"/>
          <w:i/>
          <w:iCs/>
          <w:shd w:val="clear" w:color="auto" w:fill="FFFFFF"/>
        </w:rPr>
        <w:t>way</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p>
    <w:p w14:paraId="01A893A0" w14:textId="77777777" w:rsidR="00C07CAE" w:rsidRPr="00C07CAE" w:rsidRDefault="00C07CAE" w:rsidP="00C07CAE">
      <w:pPr>
        <w:rPr>
          <w:shd w:val="clear" w:color="auto" w:fill="FFFFFF"/>
        </w:rPr>
      </w:pPr>
    </w:p>
    <w:p w14:paraId="3B340311" w14:textId="77777777" w:rsidR="00C07CAE" w:rsidRPr="00C07CAE" w:rsidRDefault="00C07CAE" w:rsidP="00C07CAE">
      <w:pPr>
        <w:rPr>
          <w:shd w:val="clear" w:color="auto" w:fill="FFFFFF"/>
        </w:rPr>
      </w:pP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chosen</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God:</w:t>
      </w:r>
    </w:p>
    <w:p w14:paraId="556687E1" w14:textId="77777777" w:rsidR="00C07CAE" w:rsidRPr="00C07CAE" w:rsidRDefault="00C07CAE" w:rsidP="00C07CAE">
      <w:pPr>
        <w:rPr>
          <w:shd w:val="clear" w:color="auto" w:fill="FFFFFF"/>
        </w:rPr>
      </w:pPr>
    </w:p>
    <w:p w14:paraId="5977ACD6"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6:8</w:t>
      </w:r>
      <w:r w:rsidR="00F56099">
        <w:rPr>
          <w:i/>
          <w:iCs/>
          <w:shd w:val="clear" w:color="auto" w:fill="FFFFFF"/>
        </w:rPr>
        <w:t xml:space="preserve"> </w:t>
      </w:r>
      <w:r w:rsidRPr="00C07CAE">
        <w:rPr>
          <w:rFonts w:hint="cs"/>
          <w:i/>
          <w:iCs/>
          <w:shd w:val="clear" w:color="auto" w:fill="FFFFFF"/>
        </w:rPr>
        <w:t>But</w:t>
      </w:r>
      <w:r w:rsidR="00F56099">
        <w:rPr>
          <w:rFonts w:hint="cs"/>
          <w:i/>
          <w:iCs/>
          <w:shd w:val="clear" w:color="auto" w:fill="FFFFFF"/>
        </w:rPr>
        <w:t xml:space="preserve"> </w:t>
      </w:r>
      <w:r w:rsidRPr="00C07CAE">
        <w:rPr>
          <w:rFonts w:hint="cs"/>
          <w:i/>
          <w:iCs/>
          <w:shd w:val="clear" w:color="auto" w:fill="FFFFFF"/>
        </w:rPr>
        <w:t>Noach</w:t>
      </w:r>
      <w:r w:rsidR="00F56099">
        <w:rPr>
          <w:rFonts w:hint="cs"/>
          <w:i/>
          <w:iCs/>
          <w:shd w:val="clear" w:color="auto" w:fill="FFFFFF"/>
        </w:rPr>
        <w:t xml:space="preserve"> </w:t>
      </w:r>
      <w:r w:rsidRPr="00C07CAE">
        <w:rPr>
          <w:rFonts w:hint="cs"/>
          <w:i/>
          <w:iCs/>
          <w:shd w:val="clear" w:color="auto" w:fill="FFFFFF"/>
        </w:rPr>
        <w:t>found</w:t>
      </w:r>
      <w:r w:rsidR="00F56099">
        <w:rPr>
          <w:rFonts w:hint="cs"/>
          <w:i/>
          <w:iCs/>
          <w:shd w:val="clear" w:color="auto" w:fill="FFFFFF"/>
        </w:rPr>
        <w:t xml:space="preserve"> </w:t>
      </w:r>
      <w:r w:rsidRPr="00C07CAE">
        <w:rPr>
          <w:rFonts w:hint="cs"/>
          <w:i/>
          <w:iCs/>
          <w:shd w:val="clear" w:color="auto" w:fill="FFFFFF"/>
        </w:rPr>
        <w:t>grace</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eyes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i/>
          <w:iCs/>
          <w:shd w:val="clear" w:color="auto" w:fill="FFFFFF"/>
        </w:rPr>
        <w:t>HaShem</w:t>
      </w:r>
      <w:r w:rsidRPr="00C07CAE">
        <w:rPr>
          <w:rFonts w:hint="cs"/>
          <w:i/>
          <w:iCs/>
          <w:shd w:val="clear" w:color="auto" w:fill="FFFFFF"/>
        </w:rPr>
        <w:t>.</w:t>
      </w:r>
      <w:r w:rsidR="00F56099">
        <w:rPr>
          <w:rFonts w:hint="cs"/>
          <w:i/>
          <w:iCs/>
          <w:shd w:val="clear" w:color="auto" w:fill="FFFFFF"/>
        </w:rPr>
        <w:t xml:space="preserve"> </w:t>
      </w:r>
    </w:p>
    <w:p w14:paraId="5F2E6F5F" w14:textId="77777777" w:rsidR="00C07CAE" w:rsidRPr="00C07CAE" w:rsidRDefault="00C07CAE" w:rsidP="00C07CAE">
      <w:pPr>
        <w:rPr>
          <w:shd w:val="clear" w:color="auto" w:fill="FFFFFF"/>
        </w:rPr>
      </w:pPr>
    </w:p>
    <w:p w14:paraId="1373835B" w14:textId="089A5F17" w:rsidR="00C07CAE" w:rsidRPr="00C07CAE" w:rsidRDefault="00C07CAE" w:rsidP="00C07CAE">
      <w:pPr>
        <w:rPr>
          <w:shd w:val="clear" w:color="auto" w:fill="FFFFFF"/>
        </w:rPr>
      </w:pPr>
      <w:r w:rsidRPr="00C07CAE">
        <w:rPr>
          <w:shd w:val="clear" w:color="auto" w:fill="FFFFFF"/>
        </w:rPr>
        <w:t>It</w:t>
      </w:r>
      <w:r w:rsidR="00F56099">
        <w:rPr>
          <w:shd w:val="clear" w:color="auto" w:fill="FFFFFF"/>
        </w:rPr>
        <w:t xml:space="preserve"> </w:t>
      </w:r>
      <w:r w:rsidRPr="00C07CAE">
        <w:rPr>
          <w:shd w:val="clear" w:color="auto" w:fill="FFFFFF"/>
        </w:rPr>
        <w:t>appears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though</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596FB0">
        <w:rPr>
          <w:i/>
          <w:iCs/>
          <w:highlight w:val="yellow"/>
          <w:shd w:val="clear" w:color="auto" w:fill="FFFFFF"/>
        </w:rPr>
        <w:t>saved</w:t>
      </w:r>
      <w:r w:rsidR="00F56099" w:rsidRPr="00596FB0">
        <w:rPr>
          <w:i/>
          <w:iCs/>
          <w:highlight w:val="yellow"/>
          <w:shd w:val="clear" w:color="auto" w:fill="FFFFFF"/>
        </w:rPr>
        <w:t xml:space="preserve"> </w:t>
      </w:r>
      <w:r w:rsidRPr="00596FB0">
        <w:rPr>
          <w:i/>
          <w:iCs/>
          <w:highlight w:val="yellow"/>
          <w:shd w:val="clear" w:color="auto" w:fill="FFFFFF"/>
        </w:rPr>
        <w:t>only</w:t>
      </w:r>
      <w:r w:rsidR="00F56099" w:rsidRPr="00596FB0">
        <w:rPr>
          <w:i/>
          <w:iCs/>
          <w:highlight w:val="yellow"/>
          <w:shd w:val="clear" w:color="auto" w:fill="FFFFFF"/>
        </w:rPr>
        <w:t xml:space="preserve"> </w:t>
      </w:r>
      <w:r w:rsidRPr="00596FB0">
        <w:rPr>
          <w:i/>
          <w:iCs/>
          <w:highlight w:val="yellow"/>
          <w:shd w:val="clear" w:color="auto" w:fill="FFFFFF"/>
        </w:rPr>
        <w:t>by</w:t>
      </w:r>
      <w:r w:rsidR="00F56099" w:rsidRPr="00596FB0">
        <w:rPr>
          <w:i/>
          <w:iCs/>
          <w:highlight w:val="yellow"/>
          <w:shd w:val="clear" w:color="auto" w:fill="FFFFFF"/>
        </w:rPr>
        <w:t xml:space="preserve"> </w:t>
      </w:r>
      <w:r w:rsidRPr="00596FB0">
        <w:rPr>
          <w:i/>
          <w:iCs/>
          <w:highlight w:val="yellow"/>
          <w:shd w:val="clear" w:color="auto" w:fill="FFFFFF"/>
        </w:rPr>
        <w:t>the</w:t>
      </w:r>
      <w:r w:rsidR="00F56099" w:rsidRPr="00596FB0">
        <w:rPr>
          <w:i/>
          <w:iCs/>
          <w:highlight w:val="yellow"/>
          <w:shd w:val="clear" w:color="auto" w:fill="FFFFFF"/>
        </w:rPr>
        <w:t xml:space="preserve"> </w:t>
      </w:r>
      <w:r w:rsidRPr="00596FB0">
        <w:rPr>
          <w:i/>
          <w:iCs/>
          <w:highlight w:val="yellow"/>
          <w:shd w:val="clear" w:color="auto" w:fill="FFFFFF"/>
        </w:rPr>
        <w:t>grace</w:t>
      </w:r>
      <w:r w:rsidR="00B303E5" w:rsidRPr="00000ED2">
        <w:rPr>
          <w:rStyle w:val="FootnoteReference"/>
          <w:i/>
          <w:iCs/>
          <w:shd w:val="clear" w:color="auto" w:fill="FFFFFF"/>
        </w:rPr>
        <w:footnoteReference w:id="237"/>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HaShem.</w:t>
      </w:r>
    </w:p>
    <w:p w14:paraId="5182E67E" w14:textId="77777777" w:rsidR="00C07CAE" w:rsidRPr="00C07CAE" w:rsidRDefault="00C07CAE" w:rsidP="00C07CAE">
      <w:pPr>
        <w:rPr>
          <w:shd w:val="clear" w:color="auto" w:fill="FFFFFF"/>
        </w:rPr>
      </w:pPr>
    </w:p>
    <w:p w14:paraId="25D13E9A" w14:textId="36B4CE1E"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1:29-</w:t>
      </w:r>
      <w:r w:rsidRPr="00C07CAE">
        <w:rPr>
          <w:rFonts w:hint="cs"/>
          <w:b/>
          <w:bCs/>
          <w:i/>
          <w:iCs/>
          <w:shd w:val="clear" w:color="auto" w:fill="FFFFFF"/>
        </w:rPr>
        <w:t>30</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said:</w:t>
      </w:r>
      <w:r w:rsidR="00F56099">
        <w:rPr>
          <w:rFonts w:hint="cs"/>
          <w:i/>
          <w:iCs/>
          <w:shd w:val="clear" w:color="auto" w:fill="FFFFFF"/>
        </w:rPr>
        <w:t xml:space="preserve"> </w:t>
      </w:r>
      <w:r w:rsidR="00585328">
        <w:rPr>
          <w:i/>
          <w:iCs/>
          <w:shd w:val="clear" w:color="auto" w:fill="FFFFFF"/>
        </w:rPr>
        <w:t>‘</w:t>
      </w:r>
      <w:r w:rsidRPr="00C07CAE">
        <w:rPr>
          <w:rFonts w:hint="cs"/>
          <w:i/>
          <w:iCs/>
          <w:shd w:val="clear" w:color="auto" w:fill="FFFFFF"/>
        </w:rPr>
        <w:t>Behold,</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have</w:t>
      </w:r>
      <w:r w:rsidR="00F56099">
        <w:rPr>
          <w:rFonts w:hint="cs"/>
          <w:i/>
          <w:iCs/>
          <w:shd w:val="clear" w:color="auto" w:fill="FFFFFF"/>
        </w:rPr>
        <w:t xml:space="preserve"> </w:t>
      </w:r>
      <w:r w:rsidRPr="00C07CAE">
        <w:rPr>
          <w:rFonts w:hint="cs"/>
          <w:i/>
          <w:iCs/>
          <w:shd w:val="clear" w:color="auto" w:fill="FFFFFF"/>
        </w:rPr>
        <w:t>given</w:t>
      </w:r>
      <w:r w:rsidR="00F56099">
        <w:rPr>
          <w:rFonts w:hint="cs"/>
          <w:i/>
          <w:iCs/>
          <w:shd w:val="clear" w:color="auto" w:fill="FFFFFF"/>
        </w:rPr>
        <w:t xml:space="preserve"> </w:t>
      </w:r>
      <w:r w:rsidRPr="00C07CAE">
        <w:rPr>
          <w:rFonts w:hint="cs"/>
          <w:i/>
          <w:iCs/>
          <w:shd w:val="clear" w:color="auto" w:fill="FFFFFF"/>
        </w:rPr>
        <w:t>you</w:t>
      </w:r>
      <w:r w:rsidR="00F56099">
        <w:rPr>
          <w:rFonts w:hint="cs"/>
          <w:i/>
          <w:iCs/>
          <w:shd w:val="clear" w:color="auto" w:fill="FFFFFF"/>
        </w:rPr>
        <w:t xml:space="preserve"> </w:t>
      </w:r>
      <w:r w:rsidRPr="00C07CAE">
        <w:rPr>
          <w:rFonts w:hint="cs"/>
          <w:i/>
          <w:iCs/>
          <w:shd w:val="clear" w:color="auto" w:fill="FFFFFF"/>
        </w:rPr>
        <w:t>every</w:t>
      </w:r>
      <w:r w:rsidR="00F56099">
        <w:rPr>
          <w:rFonts w:hint="cs"/>
          <w:i/>
          <w:iCs/>
          <w:shd w:val="clear" w:color="auto" w:fill="FFFFFF"/>
        </w:rPr>
        <w:t xml:space="preserve"> </w:t>
      </w:r>
      <w:r w:rsidRPr="00C07CAE">
        <w:rPr>
          <w:rFonts w:hint="cs"/>
          <w:i/>
          <w:iCs/>
          <w:shd w:val="clear" w:color="auto" w:fill="FFFFFF"/>
        </w:rPr>
        <w:t>herb</w:t>
      </w:r>
      <w:r w:rsidR="00F56099">
        <w:rPr>
          <w:rFonts w:hint="cs"/>
          <w:i/>
          <w:iCs/>
          <w:shd w:val="clear" w:color="auto" w:fill="FFFFFF"/>
        </w:rPr>
        <w:t xml:space="preserve"> </w:t>
      </w:r>
      <w:r w:rsidRPr="00C07CAE">
        <w:rPr>
          <w:rFonts w:hint="cs"/>
          <w:i/>
          <w:iCs/>
          <w:shd w:val="clear" w:color="auto" w:fill="FFFFFF"/>
        </w:rPr>
        <w:t>yielding</w:t>
      </w:r>
      <w:r w:rsidR="00F56099">
        <w:rPr>
          <w:rFonts w:hint="cs"/>
          <w:i/>
          <w:iCs/>
          <w:shd w:val="clear" w:color="auto" w:fill="FFFFFF"/>
        </w:rPr>
        <w:t xml:space="preserve"> </w:t>
      </w:r>
      <w:r w:rsidRPr="00C07CAE">
        <w:rPr>
          <w:rFonts w:hint="cs"/>
          <w:i/>
          <w:iCs/>
          <w:shd w:val="clear" w:color="auto" w:fill="FFFFFF"/>
        </w:rPr>
        <w:t>seed,</w:t>
      </w:r>
      <w:r w:rsidR="00F56099">
        <w:rPr>
          <w:rFonts w:hint="cs"/>
          <w:i/>
          <w:iCs/>
          <w:shd w:val="clear" w:color="auto" w:fill="FFFFFF"/>
        </w:rPr>
        <w:t xml:space="preserve"> </w:t>
      </w:r>
      <w:r w:rsidRPr="00C07CAE">
        <w:rPr>
          <w:rFonts w:hint="cs"/>
          <w:i/>
          <w:iCs/>
          <w:shd w:val="clear" w:color="auto" w:fill="FFFFFF"/>
        </w:rPr>
        <w:t>which</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face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every</w:t>
      </w:r>
      <w:r w:rsidR="00F56099">
        <w:rPr>
          <w:rFonts w:hint="cs"/>
          <w:i/>
          <w:iCs/>
          <w:shd w:val="clear" w:color="auto" w:fill="FFFFFF"/>
        </w:rPr>
        <w:t xml:space="preserve"> </w:t>
      </w:r>
      <w:r w:rsidRPr="00C07CAE">
        <w:rPr>
          <w:rFonts w:hint="cs"/>
          <w:i/>
          <w:iCs/>
          <w:shd w:val="clear" w:color="auto" w:fill="FFFFFF"/>
        </w:rPr>
        <w:t>tree,</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which</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fruit</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a</w:t>
      </w:r>
      <w:r w:rsidR="00F56099">
        <w:rPr>
          <w:rFonts w:hint="cs"/>
          <w:i/>
          <w:iCs/>
          <w:shd w:val="clear" w:color="auto" w:fill="FFFFFF"/>
        </w:rPr>
        <w:t xml:space="preserve"> </w:t>
      </w:r>
      <w:r w:rsidRPr="00C07CAE">
        <w:rPr>
          <w:rFonts w:hint="cs"/>
          <w:i/>
          <w:iCs/>
          <w:shd w:val="clear" w:color="auto" w:fill="FFFFFF"/>
        </w:rPr>
        <w:t>tree</w:t>
      </w:r>
      <w:r w:rsidR="00F56099">
        <w:rPr>
          <w:rFonts w:hint="cs"/>
          <w:i/>
          <w:iCs/>
          <w:shd w:val="clear" w:color="auto" w:fill="FFFFFF"/>
        </w:rPr>
        <w:t xml:space="preserve"> </w:t>
      </w:r>
      <w:r w:rsidRPr="00C07CAE">
        <w:rPr>
          <w:rFonts w:hint="cs"/>
          <w:i/>
          <w:iCs/>
          <w:shd w:val="clear" w:color="auto" w:fill="FFFFFF"/>
        </w:rPr>
        <w:t>yielding</w:t>
      </w:r>
      <w:r w:rsidR="00F56099">
        <w:rPr>
          <w:rFonts w:hint="cs"/>
          <w:i/>
          <w:iCs/>
          <w:shd w:val="clear" w:color="auto" w:fill="FFFFFF"/>
        </w:rPr>
        <w:t xml:space="preserve"> </w:t>
      </w:r>
      <w:r w:rsidRPr="00C07CAE">
        <w:rPr>
          <w:rFonts w:hint="cs"/>
          <w:i/>
          <w:iCs/>
          <w:shd w:val="clear" w:color="auto" w:fill="FFFFFF"/>
        </w:rPr>
        <w:t>seed--to</w:t>
      </w:r>
      <w:r w:rsidR="00F56099">
        <w:rPr>
          <w:rFonts w:hint="cs"/>
          <w:i/>
          <w:iCs/>
          <w:shd w:val="clear" w:color="auto" w:fill="FFFFFF"/>
        </w:rPr>
        <w:t xml:space="preserve"> </w:t>
      </w:r>
      <w:r w:rsidRPr="00C07CAE">
        <w:rPr>
          <w:rFonts w:hint="cs"/>
          <w:i/>
          <w:iCs/>
          <w:shd w:val="clear" w:color="auto" w:fill="FFFFFF"/>
        </w:rPr>
        <w:t>you</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be</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rFonts w:hint="cs"/>
          <w:i/>
          <w:iCs/>
          <w:shd w:val="clear" w:color="auto" w:fill="FFFFFF"/>
        </w:rPr>
        <w:t>food;</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rFonts w:hint="cs"/>
          <w:i/>
          <w:iCs/>
          <w:shd w:val="clear" w:color="auto" w:fill="FFFFFF"/>
        </w:rPr>
        <w:t>every</w:t>
      </w:r>
      <w:r w:rsidR="00F56099">
        <w:rPr>
          <w:rFonts w:hint="cs"/>
          <w:i/>
          <w:iCs/>
          <w:shd w:val="clear" w:color="auto" w:fill="FFFFFF"/>
        </w:rPr>
        <w:t xml:space="preserve"> </w:t>
      </w:r>
      <w:r w:rsidRPr="00C07CAE">
        <w:rPr>
          <w:rFonts w:hint="cs"/>
          <w:i/>
          <w:iCs/>
          <w:shd w:val="clear" w:color="auto" w:fill="FFFFFF"/>
        </w:rPr>
        <w:t>beast</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rFonts w:hint="cs"/>
          <w:i/>
          <w:iCs/>
          <w:shd w:val="clear" w:color="auto" w:fill="FFFFFF"/>
        </w:rPr>
        <w:t>every</w:t>
      </w:r>
      <w:r w:rsidR="00F56099">
        <w:rPr>
          <w:rFonts w:hint="cs"/>
          <w:i/>
          <w:iCs/>
          <w:shd w:val="clear" w:color="auto" w:fill="FFFFFF"/>
        </w:rPr>
        <w:t xml:space="preserve"> </w:t>
      </w:r>
      <w:r w:rsidRPr="00C07CAE">
        <w:rPr>
          <w:rFonts w:hint="cs"/>
          <w:i/>
          <w:iCs/>
          <w:shd w:val="clear" w:color="auto" w:fill="FFFFFF"/>
        </w:rPr>
        <w:t>fowl</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air,</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i/>
          <w:iCs/>
          <w:shd w:val="clear" w:color="auto" w:fill="FFFFFF"/>
        </w:rPr>
        <w:t>everything</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proofErr w:type="spellStart"/>
      <w:r w:rsidRPr="00C07CAE">
        <w:rPr>
          <w:rFonts w:hint="cs"/>
          <w:i/>
          <w:iCs/>
          <w:shd w:val="clear" w:color="auto" w:fill="FFFFFF"/>
        </w:rPr>
        <w:t>creepeth</w:t>
      </w:r>
      <w:proofErr w:type="spellEnd"/>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wherein</w:t>
      </w:r>
      <w:r w:rsidR="00F56099">
        <w:rPr>
          <w:rFonts w:hint="cs"/>
          <w:i/>
          <w:iCs/>
          <w:shd w:val="clear" w:color="auto" w:fill="FFFFFF"/>
        </w:rPr>
        <w:t xml:space="preserve"> </w:t>
      </w:r>
      <w:r w:rsidRPr="00C07CAE">
        <w:rPr>
          <w:rFonts w:hint="cs"/>
          <w:i/>
          <w:iCs/>
          <w:shd w:val="clear" w:color="auto" w:fill="FFFFFF"/>
        </w:rPr>
        <w:t>there</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a</w:t>
      </w:r>
      <w:r w:rsidR="00F56099">
        <w:rPr>
          <w:rFonts w:hint="cs"/>
          <w:i/>
          <w:iCs/>
          <w:shd w:val="clear" w:color="auto" w:fill="FFFFFF"/>
        </w:rPr>
        <w:t xml:space="preserve"> </w:t>
      </w:r>
      <w:r w:rsidRPr="00C07CAE">
        <w:rPr>
          <w:rFonts w:hint="cs"/>
          <w:i/>
          <w:iCs/>
          <w:shd w:val="clear" w:color="auto" w:fill="FFFFFF"/>
        </w:rPr>
        <w:t>living</w:t>
      </w:r>
      <w:r w:rsidR="00F56099">
        <w:rPr>
          <w:rFonts w:hint="cs"/>
          <w:i/>
          <w:iCs/>
          <w:shd w:val="clear" w:color="auto" w:fill="FFFFFF"/>
        </w:rPr>
        <w:t xml:space="preserve"> </w:t>
      </w:r>
      <w:r w:rsidRPr="00C07CAE">
        <w:rPr>
          <w:rFonts w:hint="cs"/>
          <w:i/>
          <w:iCs/>
          <w:shd w:val="clear" w:color="auto" w:fill="FFFFFF"/>
        </w:rPr>
        <w:t>soul,</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have</w:t>
      </w:r>
      <w:r w:rsidR="00F56099">
        <w:rPr>
          <w:rFonts w:hint="cs"/>
          <w:i/>
          <w:iCs/>
          <w:shd w:val="clear" w:color="auto" w:fill="FFFFFF"/>
        </w:rPr>
        <w:t xml:space="preserve"> </w:t>
      </w:r>
      <w:r w:rsidRPr="00C07CAE">
        <w:rPr>
          <w:rFonts w:hint="cs"/>
          <w:i/>
          <w:iCs/>
          <w:shd w:val="clear" w:color="auto" w:fill="FFFFFF"/>
        </w:rPr>
        <w:t>given]</w:t>
      </w:r>
      <w:r w:rsidR="00F56099">
        <w:rPr>
          <w:rFonts w:hint="cs"/>
          <w:i/>
          <w:iCs/>
          <w:shd w:val="clear" w:color="auto" w:fill="FFFFFF"/>
        </w:rPr>
        <w:t xml:space="preserve"> </w:t>
      </w:r>
      <w:r w:rsidRPr="00C07CAE">
        <w:rPr>
          <w:rFonts w:hint="cs"/>
          <w:i/>
          <w:iCs/>
          <w:shd w:val="clear" w:color="auto" w:fill="FFFFFF"/>
        </w:rPr>
        <w:t>every</w:t>
      </w:r>
      <w:r w:rsidR="00F56099">
        <w:rPr>
          <w:rFonts w:hint="cs"/>
          <w:i/>
          <w:iCs/>
          <w:shd w:val="clear" w:color="auto" w:fill="FFFFFF"/>
        </w:rPr>
        <w:t xml:space="preserve"> </w:t>
      </w:r>
      <w:r w:rsidRPr="00C07CAE">
        <w:rPr>
          <w:rFonts w:hint="cs"/>
          <w:i/>
          <w:iCs/>
          <w:u w:val="single"/>
          <w:shd w:val="clear" w:color="auto" w:fill="FFFFFF"/>
        </w:rPr>
        <w:t>green</w:t>
      </w:r>
      <w:r w:rsidR="00F56099">
        <w:rPr>
          <w:rFonts w:hint="cs"/>
          <w:i/>
          <w:iCs/>
          <w:u w:val="single"/>
          <w:shd w:val="clear" w:color="auto" w:fill="FFFFFF"/>
        </w:rPr>
        <w:t xml:space="preserve"> </w:t>
      </w:r>
      <w:r w:rsidRPr="00C07CAE">
        <w:rPr>
          <w:rFonts w:hint="cs"/>
          <w:i/>
          <w:iCs/>
          <w:u w:val="single"/>
          <w:shd w:val="clear" w:color="auto" w:fill="FFFFFF"/>
        </w:rPr>
        <w:t>herb</w:t>
      </w:r>
      <w:r w:rsidR="00F56099">
        <w:rPr>
          <w:rFonts w:hint="cs"/>
          <w:i/>
          <w:iCs/>
          <w:u w:val="single"/>
          <w:shd w:val="clear" w:color="auto" w:fill="FFFFFF"/>
        </w:rPr>
        <w:t xml:space="preserve"> </w:t>
      </w:r>
      <w:r w:rsidRPr="00C07CAE">
        <w:rPr>
          <w:rFonts w:hint="cs"/>
          <w:i/>
          <w:iCs/>
          <w:u w:val="single"/>
          <w:shd w:val="clear" w:color="auto" w:fill="FFFFFF"/>
        </w:rPr>
        <w:t>for</w:t>
      </w:r>
      <w:r w:rsidR="00F56099">
        <w:rPr>
          <w:rFonts w:hint="cs"/>
          <w:i/>
          <w:iCs/>
          <w:u w:val="single"/>
          <w:shd w:val="clear" w:color="auto" w:fill="FFFFFF"/>
        </w:rPr>
        <w:t xml:space="preserve"> </w:t>
      </w:r>
      <w:r w:rsidRPr="00C07CAE">
        <w:rPr>
          <w:rFonts w:hint="cs"/>
          <w:i/>
          <w:iCs/>
          <w:u w:val="single"/>
          <w:shd w:val="clear" w:color="auto" w:fill="FFFFFF"/>
        </w:rPr>
        <w:t>food.</w:t>
      </w:r>
      <w:r w:rsidR="00585328">
        <w:rPr>
          <w:i/>
          <w:iCs/>
          <w:shd w:val="clear" w:color="auto" w:fill="FFFFFF"/>
        </w:rPr>
        <w:t>’</w:t>
      </w:r>
      <w:r w:rsidR="00F56099">
        <w:rPr>
          <w:rFonts w:hint="cs"/>
          <w:i/>
          <w:iCs/>
          <w:shd w:val="clear" w:color="auto" w:fill="FFFFFF"/>
        </w:rPr>
        <w:t xml:space="preserve"> </w:t>
      </w:r>
      <w:r w:rsidRPr="00C07CAE">
        <w:rPr>
          <w:shd w:val="clear" w:color="auto" w:fill="FFFFFF"/>
        </w:rPr>
        <w:t>(</w:t>
      </w:r>
      <w:proofErr w:type="spellStart"/>
      <w:r w:rsidRPr="00C07CAE">
        <w:rPr>
          <w:rFonts w:hint="cs"/>
          <w:shd w:val="clear" w:color="auto" w:fill="FFFFFF"/>
          <w:rtl/>
        </w:rPr>
        <w:t>יֶרֶק</w:t>
      </w:r>
      <w:proofErr w:type="spellEnd"/>
      <w:r w:rsidR="00F56099">
        <w:rPr>
          <w:rFonts w:hint="cs"/>
          <w:shd w:val="clear" w:color="auto" w:fill="FFFFFF"/>
          <w:rtl/>
        </w:rPr>
        <w:t xml:space="preserve"> </w:t>
      </w:r>
      <w:proofErr w:type="spellStart"/>
      <w:r w:rsidRPr="00C07CAE">
        <w:rPr>
          <w:rFonts w:hint="cs"/>
          <w:shd w:val="clear" w:color="auto" w:fill="FFFFFF"/>
          <w:rtl/>
        </w:rPr>
        <w:t>עֵש</w:t>
      </w:r>
      <w:proofErr w:type="spellEnd"/>
      <w:r w:rsidRPr="00C07CAE">
        <w:rPr>
          <w:rFonts w:hint="cs"/>
          <w:shd w:val="clear" w:color="auto" w:fill="FFFFFF"/>
          <w:rtl/>
        </w:rPr>
        <w:t>ֶׂב</w:t>
      </w:r>
      <w:r w:rsidRPr="00C07CAE">
        <w:rPr>
          <w:shd w:val="clear" w:color="auto" w:fill="FFFFFF"/>
        </w:rPr>
        <w:t>)</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so.</w:t>
      </w:r>
    </w:p>
    <w:p w14:paraId="675B50B7" w14:textId="77777777" w:rsidR="00C07CAE" w:rsidRPr="00C07CAE" w:rsidRDefault="00C07CAE" w:rsidP="00C07CAE">
      <w:pPr>
        <w:ind w:left="288" w:right="288"/>
        <w:rPr>
          <w:shd w:val="clear" w:color="auto" w:fill="FFFFFF"/>
        </w:rPr>
      </w:pPr>
    </w:p>
    <w:p w14:paraId="35347438" w14:textId="3D4877A0" w:rsidR="00C07CAE" w:rsidRPr="00C07CAE" w:rsidRDefault="00C07CAE" w:rsidP="00C07CAE">
      <w:pPr>
        <w:rPr>
          <w:shd w:val="clear" w:color="auto" w:fill="FFFFFF"/>
        </w:rPr>
      </w:pPr>
      <w:r w:rsidRPr="00C07CAE">
        <w:rPr>
          <w:shd w:val="clear" w:color="auto" w:fill="FFFFFF"/>
        </w:rPr>
        <w:t>It</w:t>
      </w:r>
      <w:r w:rsidR="00F56099">
        <w:rPr>
          <w:shd w:val="clear" w:color="auto" w:fill="FFFFFF"/>
        </w:rPr>
        <w:t xml:space="preserve"> </w:t>
      </w:r>
      <w:r w:rsidRPr="00C07CAE">
        <w:rPr>
          <w:shd w:val="clear" w:color="auto" w:fill="FFFFFF"/>
        </w:rPr>
        <w:t>clearly</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both</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beasts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i/>
          <w:iCs/>
          <w:shd w:val="clear" w:color="auto" w:fill="FFFFFF"/>
        </w:rPr>
        <w:t>vegetarians</w:t>
      </w:r>
      <w:r w:rsidR="00F56099">
        <w:rPr>
          <w:shd w:val="clear" w:color="auto" w:fill="FFFFFF"/>
        </w:rPr>
        <w:t xml:space="preserve"> </w:t>
      </w:r>
      <w:r w:rsidRPr="00C07CAE">
        <w:rPr>
          <w:shd w:val="clear" w:color="auto" w:fill="FFFFFF"/>
        </w:rPr>
        <w:t>at</w:t>
      </w:r>
      <w:r w:rsidR="00F56099">
        <w:rPr>
          <w:shd w:val="clear" w:color="auto" w:fill="FFFFFF"/>
        </w:rPr>
        <w:t xml:space="preserve"> </w:t>
      </w:r>
      <w:r w:rsidR="00000ED2">
        <w:rPr>
          <w:shd w:val="clear" w:color="auto" w:fill="FFFFFF"/>
        </w:rPr>
        <w:t xml:space="preserve">the time of their </w:t>
      </w:r>
      <w:r w:rsidRPr="00C07CAE">
        <w:rPr>
          <w:shd w:val="clear" w:color="auto" w:fill="FFFFFF"/>
        </w:rPr>
        <w:t>creation.</w:t>
      </w:r>
      <w:r w:rsidR="00F56099">
        <w:rPr>
          <w:shd w:val="clear" w:color="auto" w:fill="FFFFFF"/>
        </w:rPr>
        <w:t xml:space="preserve"> </w:t>
      </w:r>
      <w:r w:rsidRPr="00C07CAE">
        <w:rPr>
          <w:b/>
          <w:bCs/>
          <w:shd w:val="clear" w:color="auto" w:fill="FFFFFF"/>
        </w:rPr>
        <w:t>All</w:t>
      </w:r>
      <w:r w:rsidR="00F56099">
        <w:rPr>
          <w:b/>
          <w:bCs/>
          <w:shd w:val="clear" w:color="auto" w:fill="FFFFFF"/>
        </w:rPr>
        <w:t xml:space="preserve"> </w:t>
      </w:r>
      <w:r w:rsidRPr="00C07CAE">
        <w:rPr>
          <w:b/>
          <w:bCs/>
          <w:shd w:val="clear" w:color="auto" w:fill="FFFFFF"/>
        </w:rPr>
        <w:t>that</w:t>
      </w:r>
      <w:r w:rsidR="00F56099">
        <w:rPr>
          <w:b/>
          <w:bCs/>
          <w:shd w:val="clear" w:color="auto" w:fill="FFFFFF"/>
        </w:rPr>
        <w:t xml:space="preserve"> </w:t>
      </w:r>
      <w:r w:rsidRPr="00C07CAE">
        <w:rPr>
          <w:b/>
          <w:bCs/>
          <w:shd w:val="clear" w:color="auto" w:fill="FFFFFF"/>
        </w:rPr>
        <w:t>crawls</w:t>
      </w:r>
      <w:r w:rsidR="00F56099">
        <w:rPr>
          <w:b/>
          <w:bCs/>
          <w:shd w:val="clear" w:color="auto" w:fill="FFFFFF"/>
        </w:rPr>
        <w:t xml:space="preserve"> </w:t>
      </w:r>
      <w:r w:rsidRPr="00C07CAE">
        <w:rPr>
          <w:b/>
          <w:bCs/>
          <w:shd w:val="clear" w:color="auto" w:fill="FFFFFF"/>
        </w:rPr>
        <w:t>which</w:t>
      </w:r>
      <w:r w:rsidR="00F56099">
        <w:rPr>
          <w:b/>
          <w:bCs/>
          <w:shd w:val="clear" w:color="auto" w:fill="FFFFFF"/>
        </w:rPr>
        <w:t xml:space="preserve"> </w:t>
      </w:r>
      <w:r w:rsidRPr="00C07CAE">
        <w:rPr>
          <w:b/>
          <w:bCs/>
          <w:shd w:val="clear" w:color="auto" w:fill="FFFFFF"/>
        </w:rPr>
        <w:t>lives,</w:t>
      </w:r>
      <w:r w:rsidR="00F56099">
        <w:rPr>
          <w:b/>
          <w:bCs/>
          <w:shd w:val="clear" w:color="auto" w:fill="FFFFFF"/>
        </w:rPr>
        <w:t xml:space="preserve"> </w:t>
      </w:r>
      <w:r w:rsidRPr="00C07CAE">
        <w:rPr>
          <w:b/>
          <w:bCs/>
          <w:shd w:val="clear" w:color="auto" w:fill="FFFFFF"/>
        </w:rPr>
        <w:t>for</w:t>
      </w:r>
      <w:r w:rsidR="00F56099">
        <w:rPr>
          <w:b/>
          <w:bCs/>
          <w:shd w:val="clear" w:color="auto" w:fill="FFFFFF"/>
        </w:rPr>
        <w:t xml:space="preserve"> </w:t>
      </w:r>
      <w:r w:rsidRPr="00C07CAE">
        <w:rPr>
          <w:b/>
          <w:bCs/>
          <w:shd w:val="clear" w:color="auto" w:fill="FFFFFF"/>
        </w:rPr>
        <w:t>you</w:t>
      </w:r>
      <w:r w:rsidR="00F56099">
        <w:rPr>
          <w:b/>
          <w:bCs/>
          <w:shd w:val="clear" w:color="auto" w:fill="FFFFFF"/>
        </w:rPr>
        <w:t xml:space="preserve"> </w:t>
      </w:r>
      <w:r w:rsidRPr="00C07CAE">
        <w:rPr>
          <w:b/>
          <w:bCs/>
          <w:shd w:val="clear" w:color="auto" w:fill="FFFFFF"/>
        </w:rPr>
        <w:t>it</w:t>
      </w:r>
      <w:r w:rsidR="00F56099">
        <w:rPr>
          <w:b/>
          <w:bCs/>
          <w:shd w:val="clear" w:color="auto" w:fill="FFFFFF"/>
        </w:rPr>
        <w:t xml:space="preserve"> </w:t>
      </w:r>
      <w:r w:rsidRPr="00C07CAE">
        <w:rPr>
          <w:b/>
          <w:bCs/>
          <w:shd w:val="clear" w:color="auto" w:fill="FFFFFF"/>
        </w:rPr>
        <w:t>will</w:t>
      </w:r>
      <w:r w:rsidR="00F56099">
        <w:rPr>
          <w:b/>
          <w:bCs/>
          <w:shd w:val="clear" w:color="auto" w:fill="FFFFFF"/>
        </w:rPr>
        <w:t xml:space="preserve"> </w:t>
      </w:r>
      <w:r w:rsidRPr="00C07CAE">
        <w:rPr>
          <w:b/>
          <w:bCs/>
          <w:shd w:val="clear" w:color="auto" w:fill="FFFFFF"/>
        </w:rPr>
        <w:t>be</w:t>
      </w:r>
      <w:r w:rsidR="00F56099">
        <w:rPr>
          <w:b/>
          <w:bCs/>
          <w:shd w:val="clear" w:color="auto" w:fill="FFFFFF"/>
        </w:rPr>
        <w:t xml:space="preserve"> </w:t>
      </w:r>
      <w:r w:rsidRPr="00C07CAE">
        <w:rPr>
          <w:b/>
          <w:bCs/>
          <w:shd w:val="clear" w:color="auto" w:fill="FFFFFF"/>
        </w:rPr>
        <w:t>for</w:t>
      </w:r>
      <w:r w:rsidR="00F56099">
        <w:rPr>
          <w:b/>
          <w:bCs/>
          <w:shd w:val="clear" w:color="auto" w:fill="FFFFFF"/>
        </w:rPr>
        <w:t xml:space="preserve"> </w:t>
      </w:r>
      <w:r w:rsidRPr="00C07CAE">
        <w:rPr>
          <w:b/>
          <w:bCs/>
          <w:shd w:val="clear" w:color="auto" w:fill="FFFFFF"/>
        </w:rPr>
        <w:t>eating,</w:t>
      </w:r>
      <w:r w:rsidR="00F56099">
        <w:rPr>
          <w:b/>
          <w:bCs/>
          <w:shd w:val="clear" w:color="auto" w:fill="FFFFFF"/>
        </w:rPr>
        <w:t xml:space="preserve"> </w:t>
      </w:r>
      <w:r w:rsidRPr="00C07CAE">
        <w:rPr>
          <w:b/>
          <w:bCs/>
          <w:shd w:val="clear" w:color="auto" w:fill="FFFFFF"/>
        </w:rPr>
        <w:t>like</w:t>
      </w:r>
      <w:r w:rsidR="00F56099">
        <w:rPr>
          <w:b/>
          <w:bCs/>
          <w:shd w:val="clear" w:color="auto" w:fill="FFFFFF"/>
        </w:rPr>
        <w:t xml:space="preserve"> </w:t>
      </w:r>
      <w:r w:rsidRPr="00C07CAE">
        <w:rPr>
          <w:b/>
          <w:bCs/>
          <w:shd w:val="clear" w:color="auto" w:fill="FFFFFF"/>
        </w:rPr>
        <w:t>green</w:t>
      </w:r>
      <w:r w:rsidR="00F56099">
        <w:rPr>
          <w:b/>
          <w:bCs/>
          <w:shd w:val="clear" w:color="auto" w:fill="FFFFFF"/>
        </w:rPr>
        <w:t xml:space="preserve"> </w:t>
      </w:r>
      <w:r w:rsidRPr="00C07CAE">
        <w:rPr>
          <w:b/>
          <w:bCs/>
          <w:shd w:val="clear" w:color="auto" w:fill="FFFFFF"/>
        </w:rPr>
        <w:t>plants</w:t>
      </w:r>
      <w:r w:rsidRPr="00C07CAE">
        <w:rPr>
          <w:shd w:val="clear" w:color="auto" w:fill="FFFFFF"/>
        </w:rPr>
        <w: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highlight w:val="yellow"/>
          <w:shd w:val="clear" w:color="auto" w:fill="FFFFFF"/>
        </w:rPr>
        <w:t>last</w:t>
      </w:r>
      <w:r w:rsidR="00F56099">
        <w:rPr>
          <w:highlight w:val="yellow"/>
          <w:shd w:val="clear" w:color="auto" w:fill="FFFFFF"/>
        </w:rPr>
        <w:t xml:space="preserve"> </w:t>
      </w:r>
      <w:r w:rsidRPr="00C07CAE">
        <w:rPr>
          <w:highlight w:val="yellow"/>
          <w:shd w:val="clear" w:color="auto" w:fill="FFFFFF"/>
        </w:rPr>
        <w:t>vestige</w:t>
      </w:r>
      <w:r w:rsidR="00F56099">
        <w:rPr>
          <w:highlight w:val="yellow"/>
          <w:shd w:val="clear" w:color="auto" w:fill="FFFFFF"/>
        </w:rPr>
        <w:t xml:space="preserve"> </w:t>
      </w:r>
      <w:r w:rsidRPr="00C07CAE">
        <w:rPr>
          <w:highlight w:val="yellow"/>
          <w:shd w:val="clear" w:color="auto" w:fill="FFFFFF"/>
        </w:rPr>
        <w:t>of</w:t>
      </w:r>
      <w:r w:rsidR="00F56099">
        <w:rPr>
          <w:highlight w:val="yellow"/>
          <w:shd w:val="clear" w:color="auto" w:fill="FFFFFF"/>
        </w:rPr>
        <w:t xml:space="preserve"> </w:t>
      </w:r>
      <w:r w:rsidRPr="00C07CAE">
        <w:rPr>
          <w:highlight w:val="yellow"/>
          <w:shd w:val="clear" w:color="auto" w:fill="FFFFFF"/>
        </w:rPr>
        <w:t>Eden</w:t>
      </w:r>
      <w:r w:rsidRPr="00C07CAE">
        <w:rPr>
          <w:shd w:val="clear" w:color="auto" w:fill="FFFFFF"/>
        </w:rPr>
        <w:t>:</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humans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share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food.</w:t>
      </w:r>
    </w:p>
    <w:p w14:paraId="385B45DC" w14:textId="77777777" w:rsidR="00C07CAE" w:rsidRPr="00C07CAE" w:rsidRDefault="00C07CAE" w:rsidP="00C07CAE">
      <w:pPr>
        <w:rPr>
          <w:shd w:val="clear" w:color="auto" w:fill="FFFFFF"/>
        </w:rPr>
      </w:pPr>
    </w:p>
    <w:p w14:paraId="2093E7A2" w14:textId="02CA74F2" w:rsidR="00C07CAE" w:rsidRPr="00C07CAE" w:rsidRDefault="00C07CAE" w:rsidP="00C07CAE">
      <w:pPr>
        <w:rPr>
          <w:shd w:val="clear" w:color="auto" w:fill="FFFFFF"/>
        </w:rPr>
      </w:pP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power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animals.</w:t>
      </w:r>
    </w:p>
    <w:p w14:paraId="6529FC1B" w14:textId="77777777" w:rsidR="00C07CAE" w:rsidRPr="00C07CAE" w:rsidRDefault="00C07CAE" w:rsidP="00C07CAE">
      <w:pPr>
        <w:rPr>
          <w:shd w:val="clear" w:color="auto" w:fill="FFFFFF"/>
        </w:rPr>
      </w:pPr>
    </w:p>
    <w:p w14:paraId="16B971E0" w14:textId="74960398"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pasuk</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age</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began:</w:t>
      </w:r>
    </w:p>
    <w:p w14:paraId="63525E96" w14:textId="77777777" w:rsidR="00C07CAE" w:rsidRPr="00C07CAE" w:rsidRDefault="00C07CAE" w:rsidP="00C07CAE">
      <w:pPr>
        <w:rPr>
          <w:shd w:val="clear" w:color="auto" w:fill="FFFFFF"/>
        </w:rPr>
      </w:pPr>
    </w:p>
    <w:p w14:paraId="6A0393E1"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7:6</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Noach</w:t>
      </w:r>
      <w:r w:rsidR="00F56099">
        <w:rPr>
          <w:rFonts w:hint="cs"/>
          <w:i/>
          <w:iCs/>
          <w:shd w:val="clear" w:color="auto" w:fill="FFFFFF"/>
        </w:rPr>
        <w:t xml:space="preserve"> </w:t>
      </w:r>
      <w:proofErr w:type="gramStart"/>
      <w:r w:rsidRPr="00C07CAE">
        <w:rPr>
          <w:rFonts w:hint="cs"/>
          <w:i/>
          <w:iCs/>
          <w:shd w:val="clear" w:color="auto" w:fill="FFFFFF"/>
        </w:rPr>
        <w:t>was</w:t>
      </w:r>
      <w:proofErr w:type="gramEnd"/>
      <w:r w:rsidR="00F56099">
        <w:rPr>
          <w:rFonts w:hint="cs"/>
          <w:i/>
          <w:iCs/>
          <w:shd w:val="clear" w:color="auto" w:fill="FFFFFF"/>
        </w:rPr>
        <w:t xml:space="preserve"> </w:t>
      </w:r>
      <w:r w:rsidRPr="00C07CAE">
        <w:rPr>
          <w:rFonts w:hint="cs"/>
          <w:i/>
          <w:iCs/>
          <w:shd w:val="clear" w:color="auto" w:fill="FFFFFF"/>
        </w:rPr>
        <w:t>six</w:t>
      </w:r>
      <w:r w:rsidR="00F56099">
        <w:rPr>
          <w:rFonts w:hint="cs"/>
          <w:i/>
          <w:iCs/>
          <w:shd w:val="clear" w:color="auto" w:fill="FFFFFF"/>
        </w:rPr>
        <w:t xml:space="preserve"> </w:t>
      </w:r>
      <w:r w:rsidRPr="00C07CAE">
        <w:rPr>
          <w:rFonts w:hint="cs"/>
          <w:i/>
          <w:iCs/>
          <w:shd w:val="clear" w:color="auto" w:fill="FFFFFF"/>
        </w:rPr>
        <w:t>hundred</w:t>
      </w:r>
      <w:r w:rsidR="00F56099">
        <w:rPr>
          <w:rFonts w:hint="cs"/>
          <w:i/>
          <w:iCs/>
          <w:shd w:val="clear" w:color="auto" w:fill="FFFFFF"/>
        </w:rPr>
        <w:t xml:space="preserve"> </w:t>
      </w:r>
      <w:r w:rsidRPr="00C07CAE">
        <w:rPr>
          <w:rFonts w:hint="cs"/>
          <w:i/>
          <w:iCs/>
          <w:shd w:val="clear" w:color="auto" w:fill="FFFFFF"/>
        </w:rPr>
        <w:t>years</w:t>
      </w:r>
      <w:r w:rsidR="00F56099">
        <w:rPr>
          <w:rFonts w:hint="cs"/>
          <w:i/>
          <w:iCs/>
          <w:shd w:val="clear" w:color="auto" w:fill="FFFFFF"/>
        </w:rPr>
        <w:t xml:space="preserve"> </w:t>
      </w:r>
      <w:r w:rsidRPr="00C07CAE">
        <w:rPr>
          <w:rFonts w:hint="cs"/>
          <w:i/>
          <w:iCs/>
          <w:shd w:val="clear" w:color="auto" w:fill="FFFFFF"/>
        </w:rPr>
        <w:t>old</w:t>
      </w:r>
      <w:r w:rsidR="00F56099">
        <w:rPr>
          <w:rFonts w:hint="cs"/>
          <w:i/>
          <w:iCs/>
          <w:shd w:val="clear" w:color="auto" w:fill="FFFFFF"/>
        </w:rPr>
        <w:t xml:space="preserve"> </w:t>
      </w:r>
      <w:r w:rsidRPr="00C07CAE">
        <w:rPr>
          <w:rFonts w:hint="cs"/>
          <w:i/>
          <w:iCs/>
          <w:shd w:val="clear" w:color="auto" w:fill="FFFFFF"/>
        </w:rPr>
        <w:t>when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flood</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p>
    <w:p w14:paraId="264D1474" w14:textId="77777777" w:rsidR="00C07CAE" w:rsidRPr="00C07CAE" w:rsidRDefault="00C07CAE" w:rsidP="00C07CAE">
      <w:pPr>
        <w:rPr>
          <w:shd w:val="clear" w:color="auto" w:fill="FFFFFF"/>
        </w:rPr>
      </w:pPr>
    </w:p>
    <w:p w14:paraId="76166753" w14:textId="4E076295" w:rsidR="00C07CAE" w:rsidRPr="00C07CAE" w:rsidRDefault="00C07CAE" w:rsidP="00C07CAE">
      <w:pPr>
        <w:rPr>
          <w:shd w:val="clear" w:color="auto" w:fill="FFFFFF"/>
        </w:rPr>
      </w:pPr>
      <w:r w:rsidRPr="00C07CAE">
        <w:rPr>
          <w:shd w:val="clear" w:color="auto" w:fill="FFFFFF"/>
        </w:rPr>
        <w:t>Next,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dating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age.</w:t>
      </w:r>
    </w:p>
    <w:p w14:paraId="5486DC67" w14:textId="77777777" w:rsidR="00C07CAE" w:rsidRPr="00C07CAE" w:rsidRDefault="00C07CAE" w:rsidP="00C07CAE">
      <w:pPr>
        <w:rPr>
          <w:shd w:val="clear" w:color="auto" w:fill="FFFFFF"/>
        </w:rPr>
      </w:pPr>
    </w:p>
    <w:p w14:paraId="54C241FE" w14:textId="07C7047F"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7:11</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six</w:t>
      </w:r>
      <w:r w:rsidR="00F56099">
        <w:rPr>
          <w:rFonts w:hint="cs"/>
          <w:i/>
          <w:iCs/>
          <w:shd w:val="clear" w:color="auto" w:fill="FFFFFF"/>
        </w:rPr>
        <w:t xml:space="preserve"> </w:t>
      </w:r>
      <w:r w:rsidRPr="00C07CAE">
        <w:rPr>
          <w:rFonts w:hint="cs"/>
          <w:i/>
          <w:iCs/>
          <w:shd w:val="clear" w:color="auto" w:fill="FFFFFF"/>
        </w:rPr>
        <w:t>hundredth</w:t>
      </w:r>
      <w:r w:rsidR="00F56099">
        <w:rPr>
          <w:rFonts w:hint="cs"/>
          <w:i/>
          <w:iCs/>
          <w:shd w:val="clear" w:color="auto" w:fill="FFFFFF"/>
        </w:rPr>
        <w:t xml:space="preserve"> </w:t>
      </w:r>
      <w:r w:rsidRPr="00C07CAE">
        <w:rPr>
          <w:rFonts w:hint="cs"/>
          <w:i/>
          <w:iCs/>
          <w:shd w:val="clear" w:color="auto" w:fill="FFFFFF"/>
        </w:rPr>
        <w:t>year</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Noach</w:t>
      </w:r>
      <w:r w:rsidR="00585328">
        <w:rPr>
          <w:i/>
          <w:iCs/>
          <w:shd w:val="clear" w:color="auto" w:fill="FFFFFF"/>
        </w:rPr>
        <w:t>’</w:t>
      </w:r>
      <w:r w:rsidRPr="00C07CAE">
        <w:rPr>
          <w:rFonts w:hint="cs"/>
          <w:i/>
          <w:iCs/>
          <w:shd w:val="clear" w:color="auto" w:fill="FFFFFF"/>
        </w:rPr>
        <w:t>s</w:t>
      </w:r>
      <w:r w:rsidR="00F56099">
        <w:rPr>
          <w:rFonts w:hint="cs"/>
          <w:i/>
          <w:iCs/>
          <w:shd w:val="clear" w:color="auto" w:fill="FFFFFF"/>
        </w:rPr>
        <w:t xml:space="preserve"> </w:t>
      </w:r>
      <w:r w:rsidRPr="00C07CAE">
        <w:rPr>
          <w:rFonts w:hint="cs"/>
          <w:i/>
          <w:iCs/>
          <w:shd w:val="clear" w:color="auto" w:fill="FFFFFF"/>
        </w:rPr>
        <w:t>life,</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second</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seventeenth</w:t>
      </w:r>
      <w:r w:rsidR="00F56099">
        <w:rPr>
          <w:rFonts w:hint="cs"/>
          <w:i/>
          <w:iCs/>
          <w:shd w:val="clear" w:color="auto" w:fill="FFFFFF"/>
        </w:rPr>
        <w:t xml:space="preserve"> </w:t>
      </w:r>
      <w:r w:rsidRPr="00C07CAE">
        <w:rPr>
          <w:rFonts w:hint="cs"/>
          <w:i/>
          <w:iCs/>
          <w:shd w:val="clear" w:color="auto" w:fill="FFFFFF"/>
        </w:rPr>
        <w:t>day</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same</w:t>
      </w:r>
      <w:r w:rsidR="00F56099">
        <w:rPr>
          <w:rFonts w:hint="cs"/>
          <w:i/>
          <w:iCs/>
          <w:shd w:val="clear" w:color="auto" w:fill="FFFFFF"/>
        </w:rPr>
        <w:t xml:space="preserve"> </w:t>
      </w:r>
      <w:r w:rsidRPr="00C07CAE">
        <w:rPr>
          <w:rFonts w:hint="cs"/>
          <w:i/>
          <w:iCs/>
          <w:shd w:val="clear" w:color="auto" w:fill="FFFFFF"/>
        </w:rPr>
        <w:t>day</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fountains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great</w:t>
      </w:r>
      <w:r w:rsidR="00F56099">
        <w:rPr>
          <w:rFonts w:hint="cs"/>
          <w:i/>
          <w:iCs/>
          <w:shd w:val="clear" w:color="auto" w:fill="FFFFFF"/>
        </w:rPr>
        <w:t xml:space="preserve"> </w:t>
      </w:r>
      <w:r w:rsidRPr="00C07CAE">
        <w:rPr>
          <w:rFonts w:hint="cs"/>
          <w:i/>
          <w:iCs/>
          <w:shd w:val="clear" w:color="auto" w:fill="FFFFFF"/>
        </w:rPr>
        <w:t>deep</w:t>
      </w:r>
      <w:r w:rsidR="00F56099">
        <w:rPr>
          <w:rFonts w:hint="cs"/>
          <w:i/>
          <w:iCs/>
          <w:shd w:val="clear" w:color="auto" w:fill="FFFFFF"/>
        </w:rPr>
        <w:t xml:space="preserve"> </w:t>
      </w:r>
      <w:r w:rsidRPr="00C07CAE">
        <w:rPr>
          <w:rFonts w:hint="cs"/>
          <w:i/>
          <w:iCs/>
          <w:shd w:val="clear" w:color="auto" w:fill="FFFFFF"/>
        </w:rPr>
        <w:t>broken</w:t>
      </w:r>
      <w:r w:rsidR="00F56099">
        <w:rPr>
          <w:rFonts w:hint="cs"/>
          <w:i/>
          <w:iCs/>
          <w:shd w:val="clear" w:color="auto" w:fill="FFFFFF"/>
        </w:rPr>
        <w:t xml:space="preserve"> </w:t>
      </w:r>
      <w:r w:rsidRPr="00C07CAE">
        <w:rPr>
          <w:rFonts w:hint="cs"/>
          <w:i/>
          <w:iCs/>
          <w:shd w:val="clear" w:color="auto" w:fill="FFFFFF"/>
        </w:rPr>
        <w:t>up,</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windows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heaven</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opened.</w:t>
      </w:r>
    </w:p>
    <w:p w14:paraId="3B6AA0AA" w14:textId="77777777" w:rsidR="00C07CAE" w:rsidRPr="00C07CAE" w:rsidRDefault="00C07CAE" w:rsidP="00C07CAE">
      <w:pPr>
        <w:rPr>
          <w:shd w:val="clear" w:color="auto" w:fill="FFFFFF"/>
        </w:rPr>
      </w:pPr>
    </w:p>
    <w:p w14:paraId="04A2691C" w14:textId="0AC578AD" w:rsidR="00C07CAE" w:rsidRPr="00C07CAE" w:rsidRDefault="00C07CAE" w:rsidP="00C07CAE">
      <w:pPr>
        <w:rPr>
          <w:shd w:val="clear" w:color="auto" w:fill="FFFFFF"/>
        </w:rPr>
      </w:pPr>
      <w:r w:rsidRPr="00C07CAE">
        <w:rPr>
          <w:shd w:val="clear" w:color="auto" w:fill="FFFFFF"/>
        </w:rPr>
        <w:t>Finally,</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00585328">
        <w:rPr>
          <w:shd w:val="clear" w:color="auto" w:fill="FFFFFF"/>
        </w:rPr>
        <w:t>“</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six</w:t>
      </w:r>
      <w:r w:rsidR="00F56099">
        <w:rPr>
          <w:rFonts w:hint="cs"/>
          <w:i/>
          <w:iCs/>
          <w:shd w:val="clear" w:color="auto" w:fill="FFFFFF"/>
        </w:rPr>
        <w:t xml:space="preserve"> </w:t>
      </w:r>
      <w:r w:rsidRPr="00C07CAE">
        <w:rPr>
          <w:rFonts w:hint="cs"/>
          <w:i/>
          <w:iCs/>
          <w:shd w:val="clear" w:color="auto" w:fill="FFFFFF"/>
        </w:rPr>
        <w:t>hundred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t>year</w:t>
      </w:r>
      <w:r w:rsidR="00585328">
        <w:rPr>
          <w:i/>
          <w:iCs/>
          <w:shd w:val="clear" w:color="auto" w:fill="FFFFFF"/>
        </w:rPr>
        <w:t>”</w:t>
      </w:r>
      <w:r w:rsidRPr="00C07CAE">
        <w:rPr>
          <w:i/>
          <w:iCs/>
          <w:shd w:val="clear" w:color="auto" w:fill="FFFFFF"/>
        </w:rPr>
        <w:t>,</w:t>
      </w:r>
      <w:r w:rsidR="00F56099">
        <w:rPr>
          <w:i/>
          <w:iCs/>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mentioned.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seems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dating</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relative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Noach.</w:t>
      </w:r>
    </w:p>
    <w:p w14:paraId="65A7185C" w14:textId="77777777" w:rsidR="00C07CAE" w:rsidRPr="00C07CAE" w:rsidRDefault="00C07CAE" w:rsidP="00C07CAE">
      <w:pPr>
        <w:rPr>
          <w:shd w:val="clear" w:color="auto" w:fill="FFFFFF"/>
        </w:rPr>
      </w:pPr>
    </w:p>
    <w:p w14:paraId="565E5C4F"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8:13</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came</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rFonts w:hint="cs"/>
          <w:i/>
          <w:iCs/>
          <w:shd w:val="clear" w:color="auto" w:fill="FFFFFF"/>
        </w:rPr>
        <w:t>pass</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six</w:t>
      </w:r>
      <w:r w:rsidR="00F56099">
        <w:rPr>
          <w:rFonts w:hint="cs"/>
          <w:i/>
          <w:iCs/>
          <w:shd w:val="clear" w:color="auto" w:fill="FFFFFF"/>
        </w:rPr>
        <w:t xml:space="preserve"> </w:t>
      </w:r>
      <w:r w:rsidRPr="00C07CAE">
        <w:rPr>
          <w:rFonts w:hint="cs"/>
          <w:i/>
          <w:iCs/>
          <w:shd w:val="clear" w:color="auto" w:fill="FFFFFF"/>
        </w:rPr>
        <w:t>hundred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t>year,</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t>day</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dried</w:t>
      </w:r>
      <w:r w:rsidR="00F56099">
        <w:rPr>
          <w:rFonts w:hint="cs"/>
          <w:i/>
          <w:iCs/>
          <w:shd w:val="clear" w:color="auto" w:fill="FFFFFF"/>
        </w:rPr>
        <w:t xml:space="preserve"> </w:t>
      </w:r>
      <w:r w:rsidRPr="00C07CAE">
        <w:rPr>
          <w:rFonts w:hint="cs"/>
          <w:i/>
          <w:iCs/>
          <w:shd w:val="clear" w:color="auto" w:fill="FFFFFF"/>
        </w:rPr>
        <w:t>up</w:t>
      </w:r>
      <w:r w:rsidR="00F56099">
        <w:rPr>
          <w:rFonts w:hint="cs"/>
          <w:i/>
          <w:iCs/>
          <w:shd w:val="clear" w:color="auto" w:fill="FFFFFF"/>
        </w:rPr>
        <w:t xml:space="preserve"> </w:t>
      </w:r>
      <w:r w:rsidRPr="00C07CAE">
        <w:rPr>
          <w:rFonts w:hint="cs"/>
          <w:i/>
          <w:iCs/>
          <w:shd w:val="clear" w:color="auto" w:fill="FFFFFF"/>
        </w:rPr>
        <w:t>from</w:t>
      </w:r>
      <w:r w:rsidR="00F56099">
        <w:rPr>
          <w:rFonts w:hint="cs"/>
          <w:i/>
          <w:iCs/>
          <w:shd w:val="clear" w:color="auto" w:fill="FFFFFF"/>
        </w:rPr>
        <w:t xml:space="preserve"> </w:t>
      </w:r>
      <w:r w:rsidRPr="00C07CAE">
        <w:rPr>
          <w:rFonts w:hint="cs"/>
          <w:i/>
          <w:iCs/>
          <w:shd w:val="clear" w:color="auto" w:fill="FFFFFF"/>
        </w:rPr>
        <w:t>off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u w:val="single"/>
          <w:shd w:val="clear" w:color="auto" w:fill="FFFFFF"/>
        </w:rPr>
        <w:t>Noach</w:t>
      </w:r>
      <w:r w:rsidR="00F56099">
        <w:rPr>
          <w:rFonts w:hint="cs"/>
          <w:i/>
          <w:iCs/>
          <w:u w:val="single"/>
          <w:shd w:val="clear" w:color="auto" w:fill="FFFFFF"/>
        </w:rPr>
        <w:t xml:space="preserve"> </w:t>
      </w:r>
      <w:r w:rsidRPr="00C07CAE">
        <w:rPr>
          <w:rFonts w:hint="cs"/>
          <w:i/>
          <w:iCs/>
          <w:u w:val="single"/>
          <w:shd w:val="clear" w:color="auto" w:fill="FFFFFF"/>
        </w:rPr>
        <w:t>removed</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covering</w:t>
      </w:r>
      <w:r w:rsidR="00F56099">
        <w:rPr>
          <w:rFonts w:hint="cs"/>
          <w:i/>
          <w:iCs/>
          <w:u w:val="single"/>
          <w:shd w:val="clear" w:color="auto" w:fill="FFFFFF"/>
        </w:rPr>
        <w:t xml:space="preserve"> </w:t>
      </w:r>
      <w:r w:rsidRPr="00C07CAE">
        <w:rPr>
          <w:rFonts w:hint="cs"/>
          <w:i/>
          <w:iCs/>
          <w:u w:val="single"/>
          <w:shd w:val="clear" w:color="auto" w:fill="FFFFFF"/>
        </w:rPr>
        <w:t>of</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ark</w:t>
      </w:r>
      <w:r w:rsidRPr="00C07CAE">
        <w:rPr>
          <w:rFonts w:hint="cs"/>
          <w:i/>
          <w:iCs/>
          <w:shd w:val="clear" w:color="auto" w:fill="FFFFFF"/>
        </w:rPr>
        <w:t>,</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looked,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behold,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face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00263FEC">
        <w:rPr>
          <w:i/>
          <w:iCs/>
          <w:shd w:val="clear" w:color="auto" w:fill="FFFFFF"/>
        </w:rPr>
        <w:t>land</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dried.</w:t>
      </w:r>
    </w:p>
    <w:p w14:paraId="7D082933" w14:textId="77777777" w:rsidR="00C07CAE" w:rsidRPr="00C07CAE" w:rsidRDefault="00C07CAE" w:rsidP="00C07CAE">
      <w:pPr>
        <w:rPr>
          <w:shd w:val="clear" w:color="auto" w:fill="FFFFFF"/>
        </w:rPr>
      </w:pPr>
    </w:p>
    <w:p w14:paraId="3D2175F3" w14:textId="33A2E92E"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counted</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counting</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life.</w:t>
      </w:r>
    </w:p>
    <w:p w14:paraId="47B6BED2" w14:textId="77777777" w:rsidR="00C07CAE" w:rsidRPr="00C07CAE" w:rsidRDefault="00C07CAE" w:rsidP="00C07CAE">
      <w:pPr>
        <w:rPr>
          <w:shd w:val="clear" w:color="auto" w:fill="FFFFFF"/>
        </w:rPr>
      </w:pPr>
    </w:p>
    <w:p w14:paraId="48C36C6F" w14:textId="037657AE" w:rsidR="00C07CAE" w:rsidRPr="00C07CAE" w:rsidRDefault="00C07CAE" w:rsidP="00C07CAE">
      <w:pPr>
        <w:rPr>
          <w:shd w:val="clear" w:color="auto" w:fill="FFFFFF"/>
        </w:rPr>
      </w:pPr>
      <w:r w:rsidRPr="00C07CAE">
        <w:rPr>
          <w:shd w:val="clear" w:color="auto" w:fill="FFFFFF"/>
        </w:rPr>
        <w:t>HaShem</w:t>
      </w:r>
      <w:r w:rsidR="00F56099">
        <w:rPr>
          <w:shd w:val="clear" w:color="auto" w:fill="FFFFFF"/>
        </w:rPr>
        <w:t xml:space="preserve"> </w:t>
      </w:r>
      <w:r w:rsidRPr="00C07CAE">
        <w:rPr>
          <w:shd w:val="clear" w:color="auto" w:fill="FFFFFF"/>
        </w:rPr>
        <w:t>closed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i/>
          <w:iCs/>
          <w:shd w:val="clear" w:color="auto" w:fill="FFFFFF"/>
        </w:rPr>
        <w:t>God</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world</w:t>
      </w:r>
      <w:r w:rsidRPr="00C07CAE">
        <w:rPr>
          <w:shd w:val="clear" w:color="auto" w:fill="FFFFFF"/>
        </w:rPr>
        <w:t>:</w:t>
      </w:r>
    </w:p>
    <w:p w14:paraId="0C23B89E" w14:textId="77777777" w:rsidR="00C07CAE" w:rsidRPr="00C07CAE" w:rsidRDefault="00C07CAE" w:rsidP="00C07CAE">
      <w:pPr>
        <w:rPr>
          <w:shd w:val="clear" w:color="auto" w:fill="FFFFFF"/>
        </w:rPr>
      </w:pPr>
    </w:p>
    <w:p w14:paraId="516E3427"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7:16</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they</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went</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went</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male</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female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flesh,</w:t>
      </w:r>
      <w:r w:rsidR="00F56099">
        <w:rPr>
          <w:rFonts w:hint="cs"/>
          <w:i/>
          <w:iCs/>
          <w:shd w:val="clear" w:color="auto" w:fill="FFFFFF"/>
        </w:rPr>
        <w:t xml:space="preserve"> </w:t>
      </w:r>
      <w:r w:rsidRPr="00C07CAE">
        <w:rPr>
          <w:rFonts w:hint="cs"/>
          <w:i/>
          <w:iCs/>
          <w:shd w:val="clear" w:color="auto" w:fill="FFFFFF"/>
        </w:rPr>
        <w:t>as</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commanded</w:t>
      </w:r>
      <w:r w:rsidR="00F56099">
        <w:rPr>
          <w:rFonts w:hint="cs"/>
          <w:i/>
          <w:iCs/>
          <w:shd w:val="clear" w:color="auto" w:fill="FFFFFF"/>
        </w:rPr>
        <w:t xml:space="preserve"> </w:t>
      </w:r>
      <w:r w:rsidRPr="00C07CAE">
        <w:rPr>
          <w:rFonts w:hint="cs"/>
          <w:i/>
          <w:iCs/>
          <w:shd w:val="clear" w:color="auto" w:fill="FFFFFF"/>
        </w:rPr>
        <w:t>him;</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i/>
          <w:iCs/>
          <w:shd w:val="clear" w:color="auto" w:fill="FFFFFF"/>
        </w:rPr>
        <w:t>HaShem</w:t>
      </w:r>
      <w:r w:rsidR="00F56099">
        <w:rPr>
          <w:rFonts w:hint="cs"/>
          <w:i/>
          <w:iCs/>
          <w:shd w:val="clear" w:color="auto" w:fill="FFFFFF"/>
        </w:rPr>
        <w:t xml:space="preserve"> </w:t>
      </w:r>
      <w:r w:rsidRPr="00C07CAE">
        <w:rPr>
          <w:rFonts w:hint="cs"/>
          <w:i/>
          <w:iCs/>
          <w:shd w:val="clear" w:color="auto" w:fill="FFFFFF"/>
        </w:rPr>
        <w:t>shut</w:t>
      </w:r>
      <w:r w:rsidR="00F56099">
        <w:rPr>
          <w:rFonts w:hint="cs"/>
          <w:i/>
          <w:iCs/>
          <w:shd w:val="clear" w:color="auto" w:fill="FFFFFF"/>
        </w:rPr>
        <w:t xml:space="preserve"> </w:t>
      </w:r>
      <w:r w:rsidRPr="00C07CAE">
        <w:rPr>
          <w:rFonts w:hint="cs"/>
          <w:i/>
          <w:iCs/>
          <w:shd w:val="clear" w:color="auto" w:fill="FFFFFF"/>
        </w:rPr>
        <w:t>him</w:t>
      </w:r>
      <w:r w:rsidR="00F56099">
        <w:rPr>
          <w:rFonts w:hint="cs"/>
          <w:i/>
          <w:iCs/>
          <w:shd w:val="clear" w:color="auto" w:fill="FFFFFF"/>
        </w:rPr>
        <w:t xml:space="preserve"> </w:t>
      </w:r>
      <w:r w:rsidRPr="00C07CAE">
        <w:rPr>
          <w:rFonts w:hint="cs"/>
          <w:i/>
          <w:iCs/>
          <w:shd w:val="clear" w:color="auto" w:fill="FFFFFF"/>
        </w:rPr>
        <w:t>in.</w:t>
      </w:r>
    </w:p>
    <w:p w14:paraId="0BD3A333" w14:textId="77777777" w:rsidR="00C07CAE" w:rsidRPr="00C07CAE" w:rsidRDefault="00C07CAE" w:rsidP="00C07CAE">
      <w:pPr>
        <w:rPr>
          <w:shd w:val="clear" w:color="auto" w:fill="FFFFFF"/>
        </w:rPr>
      </w:pPr>
    </w:p>
    <w:p w14:paraId="512885A3" w14:textId="38DD6D93" w:rsidR="00C07CAE" w:rsidRPr="00C07CAE" w:rsidRDefault="00C07CAE" w:rsidP="00C07CAE">
      <w:pPr>
        <w:rPr>
          <w:shd w:val="clear" w:color="auto" w:fill="FFFFFF"/>
        </w:rPr>
      </w:pPr>
      <w:proofErr w:type="gramStart"/>
      <w:r w:rsidRPr="00C07CAE">
        <w:rPr>
          <w:shd w:val="clear" w:color="auto" w:fill="FFFFFF"/>
        </w:rPr>
        <w:t>But,</w:t>
      </w:r>
      <w:proofErr w:type="gramEnd"/>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opened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i/>
          <w:iCs/>
          <w:shd w:val="clear" w:color="auto" w:fill="FFFFFF"/>
        </w:rPr>
        <w:t>Noach</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world</w:t>
      </w:r>
      <w:r w:rsidRPr="00C07CAE">
        <w:rPr>
          <w:shd w:val="clear" w:color="auto" w:fill="FFFFFF"/>
        </w:rPr>
        <w:t>:</w:t>
      </w:r>
    </w:p>
    <w:p w14:paraId="1A9B9B34" w14:textId="77777777" w:rsidR="00C07CAE" w:rsidRPr="00C07CAE" w:rsidRDefault="00C07CAE" w:rsidP="00C07CAE">
      <w:pPr>
        <w:rPr>
          <w:shd w:val="clear" w:color="auto" w:fill="FFFFFF"/>
        </w:rPr>
      </w:pPr>
    </w:p>
    <w:p w14:paraId="5E9DDD53"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8:13</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came</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rFonts w:hint="cs"/>
          <w:i/>
          <w:iCs/>
          <w:shd w:val="clear" w:color="auto" w:fill="FFFFFF"/>
        </w:rPr>
        <w:t>pass</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six</w:t>
      </w:r>
      <w:r w:rsidR="00F56099">
        <w:rPr>
          <w:rFonts w:hint="cs"/>
          <w:i/>
          <w:iCs/>
          <w:shd w:val="clear" w:color="auto" w:fill="FFFFFF"/>
        </w:rPr>
        <w:t xml:space="preserve"> </w:t>
      </w:r>
      <w:r w:rsidRPr="00C07CAE">
        <w:rPr>
          <w:rFonts w:hint="cs"/>
          <w:i/>
          <w:iCs/>
          <w:shd w:val="clear" w:color="auto" w:fill="FFFFFF"/>
        </w:rPr>
        <w:t>hundred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t>year,</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t>day</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dried</w:t>
      </w:r>
      <w:r w:rsidR="00F56099">
        <w:rPr>
          <w:rFonts w:hint="cs"/>
          <w:i/>
          <w:iCs/>
          <w:shd w:val="clear" w:color="auto" w:fill="FFFFFF"/>
        </w:rPr>
        <w:t xml:space="preserve"> </w:t>
      </w:r>
      <w:r w:rsidRPr="00C07CAE">
        <w:rPr>
          <w:rFonts w:hint="cs"/>
          <w:i/>
          <w:iCs/>
          <w:shd w:val="clear" w:color="auto" w:fill="FFFFFF"/>
        </w:rPr>
        <w:t>up</w:t>
      </w:r>
      <w:r w:rsidR="00F56099">
        <w:rPr>
          <w:rFonts w:hint="cs"/>
          <w:i/>
          <w:iCs/>
          <w:shd w:val="clear" w:color="auto" w:fill="FFFFFF"/>
        </w:rPr>
        <w:t xml:space="preserve"> </w:t>
      </w:r>
      <w:r w:rsidRPr="00C07CAE">
        <w:rPr>
          <w:rFonts w:hint="cs"/>
          <w:i/>
          <w:iCs/>
          <w:shd w:val="clear" w:color="auto" w:fill="FFFFFF"/>
        </w:rPr>
        <w:t>from</w:t>
      </w:r>
      <w:r w:rsidR="00F56099">
        <w:rPr>
          <w:rFonts w:hint="cs"/>
          <w:i/>
          <w:iCs/>
          <w:shd w:val="clear" w:color="auto" w:fill="FFFFFF"/>
        </w:rPr>
        <w:t xml:space="preserve"> </w:t>
      </w:r>
      <w:r w:rsidRPr="00C07CAE">
        <w:rPr>
          <w:rFonts w:hint="cs"/>
          <w:i/>
          <w:iCs/>
          <w:shd w:val="clear" w:color="auto" w:fill="FFFFFF"/>
        </w:rPr>
        <w:t>off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u w:val="single"/>
          <w:shd w:val="clear" w:color="auto" w:fill="FFFFFF"/>
        </w:rPr>
        <w:t>Noach</w:t>
      </w:r>
      <w:r w:rsidR="00F56099">
        <w:rPr>
          <w:rFonts w:hint="cs"/>
          <w:i/>
          <w:iCs/>
          <w:u w:val="single"/>
          <w:shd w:val="clear" w:color="auto" w:fill="FFFFFF"/>
        </w:rPr>
        <w:t xml:space="preserve"> </w:t>
      </w:r>
      <w:r w:rsidRPr="00C07CAE">
        <w:rPr>
          <w:rFonts w:hint="cs"/>
          <w:i/>
          <w:iCs/>
          <w:u w:val="single"/>
          <w:shd w:val="clear" w:color="auto" w:fill="FFFFFF"/>
        </w:rPr>
        <w:t>removed</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covering</w:t>
      </w:r>
      <w:r w:rsidR="00F56099">
        <w:rPr>
          <w:rFonts w:hint="cs"/>
          <w:i/>
          <w:iCs/>
          <w:u w:val="single"/>
          <w:shd w:val="clear" w:color="auto" w:fill="FFFFFF"/>
        </w:rPr>
        <w:t xml:space="preserve"> </w:t>
      </w:r>
      <w:r w:rsidRPr="00C07CAE">
        <w:rPr>
          <w:rFonts w:hint="cs"/>
          <w:i/>
          <w:iCs/>
          <w:u w:val="single"/>
          <w:shd w:val="clear" w:color="auto" w:fill="FFFFFF"/>
        </w:rPr>
        <w:t>of</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ark</w:t>
      </w:r>
      <w:r w:rsidRPr="00C07CAE">
        <w:rPr>
          <w:rFonts w:hint="cs"/>
          <w:i/>
          <w:iCs/>
          <w:shd w:val="clear" w:color="auto" w:fill="FFFFFF"/>
        </w:rPr>
        <w:t>,</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looked,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behold,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face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00263FEC">
        <w:rPr>
          <w:i/>
          <w:iCs/>
          <w:shd w:val="clear" w:color="auto" w:fill="FFFFFF"/>
        </w:rPr>
        <w:t>land</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dried.</w:t>
      </w:r>
    </w:p>
    <w:p w14:paraId="6940A546" w14:textId="77777777" w:rsidR="00C07CAE" w:rsidRPr="00C07CAE" w:rsidRDefault="00C07CAE" w:rsidP="00C07CAE">
      <w:pPr>
        <w:rPr>
          <w:shd w:val="clear" w:color="auto" w:fill="FFFFFF"/>
        </w:rPr>
      </w:pPr>
    </w:p>
    <w:p w14:paraId="70114C63" w14:textId="428D6E0B" w:rsidR="00C07CAE" w:rsidRPr="00C07CAE" w:rsidRDefault="00C07CAE" w:rsidP="00C07CAE">
      <w:pPr>
        <w:rPr>
          <w:shd w:val="clear" w:color="auto" w:fill="FFFFFF"/>
        </w:rPr>
      </w:pPr>
      <w:r w:rsidRPr="00C07CAE">
        <w:rPr>
          <w:shd w:val="clear" w:color="auto" w:fill="FFFFFF"/>
        </w:rPr>
        <w:t>Noach</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center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run</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lastRenderedPageBreak/>
        <w:t>directives.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run</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directives.</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reckoned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age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takes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initiative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open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p w14:paraId="62AC69A0" w14:textId="77777777" w:rsidR="00C07CAE" w:rsidRPr="00C07CAE" w:rsidRDefault="00C07CAE" w:rsidP="00C07CAE">
      <w:pPr>
        <w:rPr>
          <w:shd w:val="clear" w:color="auto" w:fill="FFFFFF"/>
        </w:rPr>
      </w:pPr>
    </w:p>
    <w:p w14:paraId="0B5CFC1D" w14:textId="50B250BA" w:rsidR="00C07CAE" w:rsidRPr="00C07CAE" w:rsidRDefault="00C07CAE" w:rsidP="00C07CAE">
      <w:pPr>
        <w:rPr>
          <w:shd w:val="clear" w:color="auto" w:fill="FFFFFF"/>
        </w:rPr>
      </w:pPr>
      <w:r w:rsidRPr="00C07CAE">
        <w:rPr>
          <w:shd w:val="clear" w:color="auto" w:fill="FFFFFF"/>
        </w:rPr>
        <w:t>God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re-creating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let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stop</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think</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matters</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matters</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actually</w:t>
      </w:r>
      <w:r w:rsidR="00F56099">
        <w:rPr>
          <w:shd w:val="clear" w:color="auto" w:fill="FFFFFF"/>
        </w:rPr>
        <w:t xml:space="preserve"> </w:t>
      </w:r>
      <w:r w:rsidRPr="00C07CAE">
        <w:rPr>
          <w:shd w:val="clear" w:color="auto" w:fill="FFFFFF"/>
        </w:rPr>
        <w:t>changes,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subtle</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whole</w:t>
      </w:r>
      <w:r w:rsidR="00F56099">
        <w:rPr>
          <w:shd w:val="clear" w:color="auto" w:fill="FFFFFF"/>
        </w:rPr>
        <w:t xml:space="preserve"> </w:t>
      </w:r>
      <w:r w:rsidRPr="00C07CAE">
        <w:rPr>
          <w:shd w:val="clear" w:color="auto" w:fill="FFFFFF"/>
        </w:rPr>
        <w:t>understanding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place.</w:t>
      </w:r>
    </w:p>
    <w:p w14:paraId="0940A7F9" w14:textId="77777777" w:rsidR="00C07CAE" w:rsidRPr="00C07CAE" w:rsidRDefault="00C07CAE" w:rsidP="00C07CAE">
      <w:pPr>
        <w:rPr>
          <w:shd w:val="clear" w:color="auto" w:fill="FFFFFF"/>
        </w:rPr>
      </w:pPr>
    </w:p>
    <w:p w14:paraId="1078C138" w14:textId="78F78957" w:rsidR="00C07CAE" w:rsidRPr="00C07CAE" w:rsidRDefault="00C07CAE" w:rsidP="00C07CAE">
      <w:pPr>
        <w:rPr>
          <w:shd w:val="clear" w:color="auto" w:fill="FFFFFF"/>
        </w:rPr>
      </w:pPr>
      <w:r w:rsidRPr="00C07CAE">
        <w:rPr>
          <w:shd w:val="clear" w:color="auto" w:fill="FFFFFF"/>
        </w:rPr>
        <w:t>Torah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telling</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principal</w:t>
      </w:r>
      <w:r w:rsidR="00F56099">
        <w:rPr>
          <w:shd w:val="clear" w:color="auto" w:fill="FFFFFF"/>
        </w:rPr>
        <w:t xml:space="preserve"> </w:t>
      </w:r>
      <w:r w:rsidRPr="00C07CAE">
        <w:rPr>
          <w:shd w:val="clear" w:color="auto" w:fill="FFFFFF"/>
        </w:rPr>
        <w:t>target.</w:t>
      </w:r>
      <w:r w:rsidR="00F56099">
        <w:rPr>
          <w:shd w:val="clear" w:color="auto" w:fill="FFFFFF"/>
        </w:rPr>
        <w:t xml:space="preserve"> </w:t>
      </w:r>
      <w:r w:rsidRPr="00C07CAE">
        <w:rPr>
          <w:shd w:val="clear" w:color="auto" w:fill="FFFFFF"/>
        </w:rPr>
        <w:t>Humanity</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demise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almost,</w:t>
      </w:r>
      <w:r w:rsidR="00F56099">
        <w:rPr>
          <w:shd w:val="clear" w:color="auto" w:fill="FFFFFF"/>
        </w:rPr>
        <w:t xml:space="preserve"> </w:t>
      </w:r>
      <w:r w:rsidRPr="00C07CAE">
        <w:rPr>
          <w:shd w:val="clear" w:color="auto" w:fill="FFFFFF"/>
        </w:rPr>
        <w:t>strange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incidental.</w:t>
      </w:r>
    </w:p>
    <w:p w14:paraId="039938F2" w14:textId="77777777" w:rsidR="00C07CAE" w:rsidRPr="00C07CAE" w:rsidRDefault="00C07CAE" w:rsidP="00C07CAE">
      <w:pPr>
        <w:rPr>
          <w:shd w:val="clear" w:color="auto" w:fill="FFFFFF"/>
        </w:rPr>
      </w:pPr>
    </w:p>
    <w:p w14:paraId="282A46DA" w14:textId="77777777" w:rsidR="00C07CAE" w:rsidRDefault="00C07CAE" w:rsidP="00C07CAE">
      <w:pPr>
        <w:rPr>
          <w:shd w:val="clear" w:color="auto" w:fill="FFFFFF"/>
        </w:rPr>
      </w:pP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tantalizing</w:t>
      </w:r>
      <w:r w:rsidR="00F56099">
        <w:rPr>
          <w:shd w:val="clear" w:color="auto" w:fill="FFFFFF"/>
        </w:rPr>
        <w:t xml:space="preserve"> </w:t>
      </w:r>
      <w:r w:rsidRPr="00C07CAE">
        <w:rPr>
          <w:shd w:val="clear" w:color="auto" w:fill="FFFFFF"/>
        </w:rPr>
        <w:t>questions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re-creating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making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designing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world?</w:t>
      </w:r>
    </w:p>
    <w:p w14:paraId="16D59437" w14:textId="77777777" w:rsidR="00372933" w:rsidRDefault="00372933" w:rsidP="00C07CAE">
      <w:pPr>
        <w:rPr>
          <w:shd w:val="clear" w:color="auto" w:fill="FFFFFF"/>
        </w:rPr>
      </w:pPr>
    </w:p>
    <w:p w14:paraId="1788E341" w14:textId="402F2720" w:rsidR="00372933" w:rsidRPr="00C07CAE" w:rsidRDefault="00372933" w:rsidP="00372933">
      <w:pPr>
        <w:rPr>
          <w:shd w:val="clear" w:color="auto" w:fill="FFFFFF"/>
        </w:rPr>
      </w:pPr>
      <w:r>
        <w:rPr>
          <w:shd w:val="clear" w:color="auto" w:fill="FFFFFF"/>
        </w:rPr>
        <w:t xml:space="preserve">The answer is that God had designed a new world which gave man a greater chance to rebuild their relationship with God. </w:t>
      </w:r>
      <w:r w:rsidRPr="00372933">
        <w:rPr>
          <w:shd w:val="clear" w:color="auto" w:fill="FFFFFF"/>
        </w:rPr>
        <w:t xml:space="preserve">Thus, when God declared after the Flood, </w:t>
      </w:r>
      <w:r w:rsidR="00585328">
        <w:rPr>
          <w:shd w:val="clear" w:color="auto" w:fill="FFFFFF"/>
        </w:rPr>
        <w:t>“</w:t>
      </w:r>
      <w:r w:rsidRPr="00372933">
        <w:rPr>
          <w:shd w:val="clear" w:color="auto" w:fill="FFFFFF"/>
        </w:rPr>
        <w:t>Never again will there be a flood that will destroy the earth</w:t>
      </w:r>
      <w:r w:rsidR="00585328">
        <w:rPr>
          <w:shd w:val="clear" w:color="auto" w:fill="FFFFFF"/>
        </w:rPr>
        <w:t>”</w:t>
      </w:r>
      <w:r>
        <w:rPr>
          <w:shd w:val="clear" w:color="auto" w:fill="FFFFFF"/>
        </w:rPr>
        <w:t>,</w:t>
      </w:r>
      <w:r w:rsidRPr="00372933">
        <w:rPr>
          <w:shd w:val="clear" w:color="auto" w:fill="FFFFFF"/>
          <w:vertAlign w:val="superscript"/>
        </w:rPr>
        <w:footnoteReference w:id="238"/>
      </w:r>
      <w:r w:rsidRPr="00372933">
        <w:rPr>
          <w:shd w:val="clear" w:color="auto" w:fill="FFFFFF"/>
        </w:rPr>
        <w:t xml:space="preserve"> He was not reconciling Himself to people continuing to sin as they had </w:t>
      </w:r>
      <w:r w:rsidRPr="00372933">
        <w:rPr>
          <w:shd w:val="clear" w:color="auto" w:fill="FFFFFF"/>
        </w:rPr>
        <w:t>before, nor was He admitting that by flooding the earth, He had made some kind of blunder that He would never again repeat. Rather, He was saying that by flooding the earth, He altered reality in such a way that it would never again become </w:t>
      </w:r>
      <w:r w:rsidRPr="00372933">
        <w:rPr>
          <w:i/>
          <w:iCs/>
          <w:shd w:val="clear" w:color="auto" w:fill="FFFFFF"/>
        </w:rPr>
        <w:t>necessary</w:t>
      </w:r>
      <w:r w:rsidRPr="00372933">
        <w:rPr>
          <w:shd w:val="clear" w:color="auto" w:fill="FFFFFF"/>
        </w:rPr>
        <w:t> to bring on a flood</w:t>
      </w:r>
      <w:r>
        <w:rPr>
          <w:shd w:val="clear" w:color="auto" w:fill="FFFFFF"/>
        </w:rPr>
        <w:t xml:space="preserve">, </w:t>
      </w:r>
      <w:r w:rsidRPr="00372933">
        <w:rPr>
          <w:shd w:val="clear" w:color="auto" w:fill="FFFFFF"/>
        </w:rPr>
        <w:t>not because people</w:t>
      </w:r>
      <w:r w:rsidR="00585328">
        <w:rPr>
          <w:shd w:val="clear" w:color="auto" w:fill="FFFFFF"/>
        </w:rPr>
        <w:t>’</w:t>
      </w:r>
      <w:r w:rsidRPr="00372933">
        <w:rPr>
          <w:shd w:val="clear" w:color="auto" w:fill="FFFFFF"/>
        </w:rPr>
        <w:t>s nature had improved for the better, but because He had now provided them with a novel mechanism that they could use to counteract and even eradicate the effects of negative behavior.</w:t>
      </w:r>
      <w:r>
        <w:rPr>
          <w:rStyle w:val="FootnoteReference"/>
          <w:shd w:val="clear" w:color="auto" w:fill="FFFFFF"/>
        </w:rPr>
        <w:footnoteReference w:id="239"/>
      </w:r>
    </w:p>
    <w:p w14:paraId="78ECCFBD" w14:textId="77777777" w:rsidR="00C07CAE" w:rsidRPr="00C07CAE" w:rsidRDefault="00C07CAE" w:rsidP="00C07CAE">
      <w:pPr>
        <w:rPr>
          <w:shd w:val="clear" w:color="auto" w:fill="FFFFFF"/>
        </w:rPr>
      </w:pPr>
    </w:p>
    <w:p w14:paraId="2FEA8EDB" w14:textId="05339257" w:rsidR="00C07CAE" w:rsidRPr="00C07CAE" w:rsidRDefault="00C07CAE" w:rsidP="00C07CAE">
      <w:pPr>
        <w:rPr>
          <w:shd w:val="clear" w:color="auto" w:fill="FFFFFF"/>
        </w:rPr>
      </w:pP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fundamentally</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w:t>
      </w:r>
      <w:r w:rsidR="00F56099">
        <w:rPr>
          <w:shd w:val="clear" w:color="auto" w:fill="FFFFFF"/>
        </w:rPr>
        <w:t xml:space="preserve"> </w:t>
      </w:r>
      <w:r w:rsidR="00585328">
        <w:rPr>
          <w:shd w:val="clear" w:color="auto" w:fill="FFFFFF"/>
        </w:rPr>
        <w:t>“</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585328">
        <w:rPr>
          <w:shd w:val="clear" w:color="auto" w:fill="FFFFFF"/>
        </w:rPr>
        <w: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wants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corrupt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reminds</w:t>
      </w:r>
      <w:r w:rsidR="00F56099">
        <w:rPr>
          <w:shd w:val="clear" w:color="auto" w:fill="FFFFFF"/>
        </w:rPr>
        <w:t xml:space="preserve"> </w:t>
      </w:r>
      <w:r w:rsidRPr="00C07CAE">
        <w:rPr>
          <w:shd w:val="clear" w:color="auto" w:fill="FFFFFF"/>
        </w:rPr>
        <w:t>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luchot.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set</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HaShem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luchot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set</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carved</w:t>
      </w:r>
      <w:r w:rsidR="00F56099">
        <w:rPr>
          <w:shd w:val="clear" w:color="auto" w:fill="FFFFFF"/>
        </w:rPr>
        <w:t xml:space="preserve"> </w:t>
      </w:r>
      <w:r w:rsidRPr="00C07CAE">
        <w:rPr>
          <w:shd w:val="clear" w:color="auto" w:fill="FFFFFF"/>
        </w:rPr>
        <w:t>by</w:t>
      </w:r>
      <w:r w:rsidR="00F56099">
        <w:rPr>
          <w:shd w:val="clear" w:color="auto" w:fill="FFFFFF"/>
        </w:rPr>
        <w:t xml:space="preserve"> </w:t>
      </w:r>
      <w:r w:rsidR="00340AE8">
        <w:rPr>
          <w:shd w:val="clear" w:color="auto" w:fill="FFFFFF"/>
        </w:rPr>
        <w:t>Moshe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destroyed.</w:t>
      </w:r>
    </w:p>
    <w:p w14:paraId="54773183" w14:textId="77777777" w:rsidR="00C07CAE" w:rsidRPr="00C07CAE" w:rsidRDefault="00C07CAE" w:rsidP="00C07CAE">
      <w:pPr>
        <w:rPr>
          <w:shd w:val="clear" w:color="auto" w:fill="FFFFFF"/>
        </w:rPr>
      </w:pPr>
    </w:p>
    <w:p w14:paraId="7BB35324" w14:textId="5901E1DB" w:rsidR="00C07CAE" w:rsidRPr="00C07CAE" w:rsidRDefault="00C07CAE" w:rsidP="00C07CAE">
      <w:pPr>
        <w:rPr>
          <w:shd w:val="clear" w:color="auto" w:fill="FFFFFF"/>
        </w:rPr>
      </w:pPr>
      <w:r w:rsidRPr="00C07CAE">
        <w:rPr>
          <w:shd w:val="clear" w:color="auto" w:fill="FFFFFF"/>
        </w:rPr>
        <w:t>A</w:t>
      </w:r>
      <w:r w:rsidR="00F56099">
        <w:rPr>
          <w:shd w:val="clear" w:color="auto" w:fill="FFFFFF"/>
        </w:rPr>
        <w:t xml:space="preserve"> </w:t>
      </w:r>
      <w:r w:rsidRPr="00C07CAE">
        <w:rPr>
          <w:shd w:val="clear" w:color="auto" w:fill="FFFFFF"/>
        </w:rPr>
        <w:t>comparison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sixth</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account</w:t>
      </w:r>
      <w:r w:rsidR="00F56099">
        <w:rPr>
          <w:shd w:val="clear" w:color="auto" w:fill="FFFFFF"/>
        </w:rPr>
        <w:t xml:space="preserve"> </w:t>
      </w:r>
      <w:r w:rsidRPr="00C07CAE">
        <w:rPr>
          <w:shd w:val="clear" w:color="auto" w:fill="FFFFFF"/>
        </w:rPr>
        <w:t>gives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number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interesting</w:t>
      </w:r>
      <w:r w:rsidR="00F56099">
        <w:rPr>
          <w:shd w:val="clear" w:color="auto" w:fill="FFFFFF"/>
        </w:rPr>
        <w:t xml:space="preserve"> </w:t>
      </w:r>
      <w:r w:rsidRPr="00C07CAE">
        <w:rPr>
          <w:shd w:val="clear" w:color="auto" w:fill="FFFFFF"/>
        </w:rPr>
        <w:t>correspondences.</w:t>
      </w:r>
      <w:r w:rsidR="00F56099">
        <w:rPr>
          <w:shd w:val="clear" w:color="auto" w:fill="FFFFFF"/>
        </w:rPr>
        <w:t xml:space="preserve"> </w:t>
      </w:r>
      <w:r w:rsidRPr="00C07CAE">
        <w:rPr>
          <w:shd w:val="clear" w:color="auto" w:fill="FFFFFF"/>
        </w:rPr>
        <w:t>Keeping</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mind</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aid</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understanding</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comparing</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activities</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p>
    <w:p w14:paraId="29898324" w14:textId="77777777" w:rsidR="00C07CAE" w:rsidRPr="00C07CAE" w:rsidRDefault="00C07CAE" w:rsidP="00C07CAE">
      <w:pPr>
        <w:rPr>
          <w:shd w:val="clear" w:color="auto" w:fill="FFFFFF"/>
        </w:rPr>
      </w:pPr>
    </w:p>
    <w:p w14:paraId="1B78C7AF"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num="2" w:sep="1" w:space="720"/>
          <w15:footnoteColumns w:val="1"/>
        </w:sectPr>
      </w:pPr>
    </w:p>
    <w:p w14:paraId="0391429E" w14:textId="77777777" w:rsidR="00C07CAE" w:rsidRPr="00C07CAE" w:rsidRDefault="00C07CAE" w:rsidP="00C07CAE">
      <w:pPr>
        <w:keepNext/>
        <w:keepLines/>
        <w:rPr>
          <w:shd w:val="clear" w:color="auto" w:fill="FFFFFF"/>
        </w:rPr>
      </w:pPr>
    </w:p>
    <w:tbl>
      <w:tblPr>
        <w:tblStyle w:val="TableGrid"/>
        <w:tblW w:w="10530" w:type="dxa"/>
        <w:tblInd w:w="-5" w:type="dxa"/>
        <w:tblLayout w:type="fixed"/>
        <w:tblLook w:val="04A0" w:firstRow="1" w:lastRow="0" w:firstColumn="1" w:lastColumn="0" w:noHBand="0" w:noVBand="1"/>
      </w:tblPr>
      <w:tblGrid>
        <w:gridCol w:w="5265"/>
        <w:gridCol w:w="5265"/>
      </w:tblGrid>
      <w:tr w:rsidR="00C07CAE" w:rsidRPr="00FF21D5" w14:paraId="7B8CA897" w14:textId="77777777" w:rsidTr="00FF21D5">
        <w:tc>
          <w:tcPr>
            <w:tcW w:w="5265" w:type="dxa"/>
          </w:tcPr>
          <w:p w14:paraId="76B56A28" w14:textId="67D11588" w:rsidR="00C07CAE" w:rsidRPr="00FF21D5" w:rsidRDefault="00C07CAE" w:rsidP="00FF21D5">
            <w:pPr>
              <w:keepNext/>
              <w:keepLines/>
              <w:jc w:val="center"/>
              <w:rPr>
                <w:b/>
                <w:bCs/>
                <w:shd w:val="clear" w:color="auto" w:fill="FFFFFF"/>
              </w:rPr>
            </w:pPr>
            <w:r w:rsidRPr="00FF21D5">
              <w:rPr>
                <w:b/>
                <w:bCs/>
                <w:shd w:val="clear" w:color="auto" w:fill="FFFFFF"/>
              </w:rPr>
              <w:t>Gen.</w:t>
            </w:r>
            <w:r w:rsidR="00F56099" w:rsidRPr="00FF21D5">
              <w:rPr>
                <w:b/>
                <w:bCs/>
                <w:shd w:val="clear" w:color="auto" w:fill="FFFFFF"/>
              </w:rPr>
              <w:t xml:space="preserve"> </w:t>
            </w:r>
            <w:r w:rsidRPr="00FF21D5">
              <w:rPr>
                <w:b/>
                <w:bCs/>
                <w:shd w:val="clear" w:color="auto" w:fill="FFFFFF"/>
              </w:rPr>
              <w:t>1:28</w:t>
            </w:r>
            <w:r w:rsidR="00F56099" w:rsidRPr="00FF21D5">
              <w:rPr>
                <w:b/>
                <w:bCs/>
                <w:shd w:val="clear" w:color="auto" w:fill="FFFFFF"/>
              </w:rPr>
              <w:t xml:space="preserve"> </w:t>
            </w:r>
            <w:r w:rsidRPr="00FF21D5">
              <w:rPr>
                <w:b/>
                <w:bCs/>
                <w:shd w:val="clear" w:color="auto" w:fill="FFFFFF"/>
              </w:rPr>
              <w:t>God</w:t>
            </w:r>
            <w:r w:rsidR="00585328">
              <w:rPr>
                <w:b/>
                <w:bCs/>
                <w:shd w:val="clear" w:color="auto" w:fill="FFFFFF"/>
              </w:rPr>
              <w:t>’</w:t>
            </w:r>
            <w:r w:rsidRPr="00FF21D5">
              <w:rPr>
                <w:b/>
                <w:bCs/>
                <w:shd w:val="clear" w:color="auto" w:fill="FFFFFF"/>
              </w:rPr>
              <w:t>s</w:t>
            </w:r>
            <w:r w:rsidR="00F56099" w:rsidRPr="00FF21D5">
              <w:rPr>
                <w:b/>
                <w:bCs/>
                <w:shd w:val="clear" w:color="auto" w:fill="FFFFFF"/>
              </w:rPr>
              <w:t xml:space="preserve"> </w:t>
            </w:r>
            <w:r w:rsidRPr="00FF21D5">
              <w:rPr>
                <w:b/>
                <w:bCs/>
                <w:shd w:val="clear" w:color="auto" w:fill="FFFFFF"/>
              </w:rPr>
              <w:t>speech</w:t>
            </w:r>
            <w:r w:rsidR="00F56099" w:rsidRPr="00FF21D5">
              <w:rPr>
                <w:b/>
                <w:bCs/>
                <w:shd w:val="clear" w:color="auto" w:fill="FFFFFF"/>
              </w:rPr>
              <w:t xml:space="preserve"> </w:t>
            </w:r>
            <w:r w:rsidRPr="00FF21D5">
              <w:rPr>
                <w:b/>
                <w:bCs/>
                <w:shd w:val="clear" w:color="auto" w:fill="FFFFFF"/>
              </w:rPr>
              <w:t>to</w:t>
            </w:r>
            <w:r w:rsidR="00F56099" w:rsidRPr="00FF21D5">
              <w:rPr>
                <w:b/>
                <w:bCs/>
                <w:shd w:val="clear" w:color="auto" w:fill="FFFFFF"/>
              </w:rPr>
              <w:t xml:space="preserve"> </w:t>
            </w:r>
            <w:r w:rsidRPr="00FF21D5">
              <w:rPr>
                <w:b/>
                <w:bCs/>
                <w:shd w:val="clear" w:color="auto" w:fill="FFFFFF"/>
              </w:rPr>
              <w:t>Adam.</w:t>
            </w:r>
          </w:p>
        </w:tc>
        <w:tc>
          <w:tcPr>
            <w:tcW w:w="5265" w:type="dxa"/>
          </w:tcPr>
          <w:p w14:paraId="28B67AAB" w14:textId="7582EA46" w:rsidR="00C07CAE" w:rsidRPr="00FF21D5" w:rsidRDefault="00C07CAE" w:rsidP="00FF21D5">
            <w:pPr>
              <w:keepNext/>
              <w:keepLines/>
              <w:jc w:val="center"/>
              <w:rPr>
                <w:b/>
                <w:bCs/>
                <w:shd w:val="clear" w:color="auto" w:fill="FFFFFF"/>
              </w:rPr>
            </w:pPr>
            <w:r w:rsidRPr="00FF21D5">
              <w:rPr>
                <w:b/>
                <w:bCs/>
                <w:shd w:val="clear" w:color="auto" w:fill="FFFFFF"/>
              </w:rPr>
              <w:t>Gen.</w:t>
            </w:r>
            <w:r w:rsidR="00F56099" w:rsidRPr="00FF21D5">
              <w:rPr>
                <w:b/>
                <w:bCs/>
                <w:shd w:val="clear" w:color="auto" w:fill="FFFFFF"/>
              </w:rPr>
              <w:t xml:space="preserve"> </w:t>
            </w:r>
            <w:r w:rsidRPr="00FF21D5">
              <w:rPr>
                <w:b/>
                <w:bCs/>
                <w:shd w:val="clear" w:color="auto" w:fill="FFFFFF"/>
              </w:rPr>
              <w:t>9:1</w:t>
            </w:r>
            <w:r w:rsidR="00F56099" w:rsidRPr="00FF21D5">
              <w:rPr>
                <w:b/>
                <w:bCs/>
                <w:shd w:val="clear" w:color="auto" w:fill="FFFFFF"/>
              </w:rPr>
              <w:t xml:space="preserve"> </w:t>
            </w:r>
            <w:r w:rsidRPr="00FF21D5">
              <w:rPr>
                <w:b/>
                <w:bCs/>
                <w:shd w:val="clear" w:color="auto" w:fill="FFFFFF"/>
              </w:rPr>
              <w:t>God</w:t>
            </w:r>
            <w:r w:rsidR="00585328">
              <w:rPr>
                <w:b/>
                <w:bCs/>
                <w:shd w:val="clear" w:color="auto" w:fill="FFFFFF"/>
              </w:rPr>
              <w:t>’</w:t>
            </w:r>
            <w:r w:rsidRPr="00FF21D5">
              <w:rPr>
                <w:b/>
                <w:bCs/>
                <w:shd w:val="clear" w:color="auto" w:fill="FFFFFF"/>
              </w:rPr>
              <w:t>s</w:t>
            </w:r>
            <w:r w:rsidR="00F56099" w:rsidRPr="00FF21D5">
              <w:rPr>
                <w:b/>
                <w:bCs/>
                <w:shd w:val="clear" w:color="auto" w:fill="FFFFFF"/>
              </w:rPr>
              <w:t xml:space="preserve"> </w:t>
            </w:r>
            <w:r w:rsidRPr="00FF21D5">
              <w:rPr>
                <w:b/>
                <w:bCs/>
                <w:shd w:val="clear" w:color="auto" w:fill="FFFFFF"/>
              </w:rPr>
              <w:t>speech</w:t>
            </w:r>
            <w:r w:rsidR="00F56099" w:rsidRPr="00FF21D5">
              <w:rPr>
                <w:b/>
                <w:bCs/>
                <w:shd w:val="clear" w:color="auto" w:fill="FFFFFF"/>
              </w:rPr>
              <w:t xml:space="preserve"> </w:t>
            </w:r>
            <w:r w:rsidRPr="00FF21D5">
              <w:rPr>
                <w:b/>
                <w:bCs/>
                <w:shd w:val="clear" w:color="auto" w:fill="FFFFFF"/>
              </w:rPr>
              <w:t>to</w:t>
            </w:r>
            <w:r w:rsidR="00F56099" w:rsidRPr="00FF21D5">
              <w:rPr>
                <w:b/>
                <w:bCs/>
                <w:shd w:val="clear" w:color="auto" w:fill="FFFFFF"/>
              </w:rPr>
              <w:t xml:space="preserve"> </w:t>
            </w:r>
            <w:r w:rsidRPr="00FF21D5">
              <w:rPr>
                <w:b/>
                <w:bCs/>
                <w:shd w:val="clear" w:color="auto" w:fill="FFFFFF"/>
              </w:rPr>
              <w:t>Noach.</w:t>
            </w:r>
          </w:p>
        </w:tc>
      </w:tr>
      <w:tr w:rsidR="00C07CAE" w:rsidRPr="00C07CAE" w14:paraId="4E594771" w14:textId="77777777" w:rsidTr="00FF21D5">
        <w:tc>
          <w:tcPr>
            <w:tcW w:w="5265" w:type="dxa"/>
          </w:tcPr>
          <w:p w14:paraId="5E2CAB14" w14:textId="77777777" w:rsidR="00C07CAE" w:rsidRPr="00C07CAE" w:rsidRDefault="00C07CAE" w:rsidP="00FF21D5">
            <w:pPr>
              <w:keepNext/>
              <w:keepLines/>
              <w:jc w:val="center"/>
              <w:rPr>
                <w:shd w:val="clear" w:color="auto" w:fill="FFFFFF"/>
              </w:rPr>
            </w:pPr>
            <w:r w:rsidRPr="00C07CAE">
              <w:rPr>
                <w:shd w:val="clear" w:color="auto" w:fill="FFFFFF"/>
              </w:rPr>
              <w:t>Exo.</w:t>
            </w:r>
            <w:r w:rsidR="00F56099">
              <w:rPr>
                <w:shd w:val="clear" w:color="auto" w:fill="FFFFFF"/>
              </w:rPr>
              <w:t xml:space="preserve"> </w:t>
            </w:r>
            <w:r w:rsidRPr="00C07CAE">
              <w:rPr>
                <w:shd w:val="clear" w:color="auto" w:fill="FFFFFF"/>
              </w:rPr>
              <w:t>31:13-17</w:t>
            </w:r>
            <w:r w:rsidR="00F56099">
              <w:rPr>
                <w:shd w:val="clear" w:color="auto" w:fill="FFFFFF"/>
              </w:rPr>
              <w:t xml:space="preserve"> </w:t>
            </w:r>
            <w:r w:rsidRPr="00FF21D5">
              <w:rPr>
                <w:u w:val="single"/>
                <w:shd w:val="clear" w:color="auto" w:fill="FFFFFF"/>
              </w:rPr>
              <w:t>Sabbath</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sign,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generations,</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me,</w:t>
            </w:r>
            <w:r w:rsidR="00F56099">
              <w:rPr>
                <w:shd w:val="clear" w:color="auto" w:fill="FFFFFF"/>
              </w:rPr>
              <w:t xml:space="preserve"> </w:t>
            </w:r>
            <w:r w:rsidRPr="00C07CAE">
              <w:rPr>
                <w:shd w:val="clear" w:color="auto" w:fill="FFFFFF"/>
              </w:rPr>
              <w:t>forever,</w:t>
            </w:r>
            <w:r w:rsidR="00F56099">
              <w:rPr>
                <w:shd w:val="clear" w:color="auto" w:fill="FFFFFF"/>
              </w:rPr>
              <w:t xml:space="preserve"> </w:t>
            </w:r>
            <w:r w:rsidRPr="00C07CAE">
              <w:rPr>
                <w:shd w:val="clear" w:color="auto" w:fill="FFFFFF"/>
              </w:rPr>
              <w:t>cut</w:t>
            </w:r>
            <w:r w:rsidR="00F56099">
              <w:rPr>
                <w:shd w:val="clear" w:color="auto" w:fill="FFFFFF"/>
              </w:rPr>
              <w:t xml:space="preserve"> </w:t>
            </w:r>
            <w:r w:rsidRPr="00C07CAE">
              <w:rPr>
                <w:shd w:val="clear" w:color="auto" w:fill="FFFFFF"/>
              </w:rPr>
              <w:t>off)</w:t>
            </w:r>
          </w:p>
        </w:tc>
        <w:tc>
          <w:tcPr>
            <w:tcW w:w="5265" w:type="dxa"/>
          </w:tcPr>
          <w:p w14:paraId="72AC12C7" w14:textId="1A22DC5B" w:rsidR="00C07CAE" w:rsidRPr="00C07CAE" w:rsidRDefault="00C07CAE" w:rsidP="00FF21D5">
            <w:pPr>
              <w:keepNext/>
              <w:keepLines/>
              <w:jc w:val="center"/>
              <w:rPr>
                <w:shd w:val="clear" w:color="auto" w:fill="FFFFFF"/>
              </w:rPr>
            </w:pPr>
            <w:r w:rsidRPr="00C07CAE">
              <w:rPr>
                <w:shd w:val="clear" w:color="auto" w:fill="FFFFFF"/>
              </w:rPr>
              <w:t>Gen.</w:t>
            </w:r>
            <w:r w:rsidR="00F56099">
              <w:rPr>
                <w:shd w:val="clear" w:color="auto" w:fill="FFFFFF"/>
              </w:rPr>
              <w:t xml:space="preserve"> </w:t>
            </w:r>
            <w:r w:rsidRPr="00C07CAE">
              <w:rPr>
                <w:shd w:val="clear" w:color="auto" w:fill="FFFFFF"/>
              </w:rPr>
              <w:t>9:9-17</w:t>
            </w:r>
            <w:r w:rsidR="00F56099">
              <w:rPr>
                <w:shd w:val="clear" w:color="auto" w:fill="FFFFFF"/>
              </w:rPr>
              <w:t xml:space="preserve"> </w:t>
            </w:r>
            <w:r w:rsidR="00AA4108" w:rsidRPr="00FF21D5">
              <w:rPr>
                <w:i/>
                <w:iCs/>
                <w:color w:val="C00000"/>
                <w:szCs w:val="20"/>
                <w:u w:val="single"/>
                <w:lang w:bidi="he-IL"/>
              </w:rPr>
              <w:t>r</w:t>
            </w:r>
            <w:r w:rsidR="00AA4108" w:rsidRPr="00FF21D5">
              <w:rPr>
                <w:i/>
                <w:iCs/>
                <w:color w:val="FFC000"/>
                <w:szCs w:val="20"/>
                <w:u w:val="single"/>
                <w:lang w:bidi="he-IL"/>
              </w:rPr>
              <w:t>a</w:t>
            </w:r>
            <w:r w:rsidR="00AA4108" w:rsidRPr="00FF21D5">
              <w:rPr>
                <w:i/>
                <w:iCs/>
                <w:color w:val="FFFF00"/>
                <w:szCs w:val="20"/>
                <w:u w:val="single"/>
                <w:lang w:bidi="he-IL"/>
              </w:rPr>
              <w:t>i</w:t>
            </w:r>
            <w:r w:rsidR="00AA4108" w:rsidRPr="00FF21D5">
              <w:rPr>
                <w:i/>
                <w:iCs/>
                <w:color w:val="00B050"/>
                <w:szCs w:val="20"/>
                <w:u w:val="single"/>
                <w:lang w:bidi="he-IL"/>
              </w:rPr>
              <w:t>n</w:t>
            </w:r>
            <w:r w:rsidR="00AA4108" w:rsidRPr="00FF21D5">
              <w:rPr>
                <w:i/>
                <w:iCs/>
                <w:color w:val="0070C0"/>
                <w:szCs w:val="20"/>
                <w:u w:val="single"/>
                <w:lang w:bidi="he-IL"/>
              </w:rPr>
              <w:t>b</w:t>
            </w:r>
            <w:r w:rsidR="00AA4108" w:rsidRPr="00FF21D5">
              <w:rPr>
                <w:i/>
                <w:iCs/>
                <w:color w:val="7030A0"/>
                <w:szCs w:val="20"/>
                <w:u w:val="single"/>
                <w:lang w:bidi="he-IL"/>
              </w:rPr>
              <w:t>o</w:t>
            </w:r>
            <w:r w:rsidR="00AA4108" w:rsidRPr="00FF21D5">
              <w:rPr>
                <w:i/>
                <w:iCs/>
                <w:color w:val="9900FF"/>
                <w:szCs w:val="20"/>
                <w:u w:val="single"/>
                <w:lang w:bidi="he-IL"/>
              </w:rPr>
              <w:t>w</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sign,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generations,</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me,</w:t>
            </w:r>
            <w:r w:rsidR="00F56099">
              <w:rPr>
                <w:shd w:val="clear" w:color="auto" w:fill="FFFFFF"/>
              </w:rPr>
              <w:t xml:space="preserve"> </w:t>
            </w:r>
            <w:r w:rsidRPr="00C07CAE">
              <w:rPr>
                <w:shd w:val="clear" w:color="auto" w:fill="FFFFFF"/>
              </w:rPr>
              <w:t>forever,</w:t>
            </w:r>
            <w:r w:rsidR="00F56099">
              <w:rPr>
                <w:shd w:val="clear" w:color="auto" w:fill="FFFFFF"/>
              </w:rPr>
              <w:t xml:space="preserve"> </w:t>
            </w:r>
            <w:r w:rsidRPr="00C07CAE">
              <w:rPr>
                <w:shd w:val="clear" w:color="auto" w:fill="FFFFFF"/>
              </w:rPr>
              <w:t>cut</w:t>
            </w:r>
            <w:r w:rsidR="00F56099">
              <w:rPr>
                <w:shd w:val="clear" w:color="auto" w:fill="FFFFFF"/>
              </w:rPr>
              <w:t xml:space="preserve"> </w:t>
            </w:r>
            <w:r w:rsidRPr="00C07CAE">
              <w:rPr>
                <w:shd w:val="clear" w:color="auto" w:fill="FFFFFF"/>
              </w:rPr>
              <w:t>off)</w:t>
            </w:r>
          </w:p>
        </w:tc>
      </w:tr>
      <w:tr w:rsidR="00C07CAE" w:rsidRPr="00C07CAE" w14:paraId="1CA50CE3" w14:textId="77777777" w:rsidTr="00FF21D5">
        <w:tc>
          <w:tcPr>
            <w:tcW w:w="5265" w:type="dxa"/>
          </w:tcPr>
          <w:p w14:paraId="52168A4C" w14:textId="551F87D2" w:rsidR="00C07CAE" w:rsidRPr="00C07CAE" w:rsidRDefault="00C07CAE" w:rsidP="00FF21D5">
            <w:pPr>
              <w:keepNext/>
              <w:keepLines/>
              <w:jc w:val="center"/>
              <w:rPr>
                <w:shd w:val="clear" w:color="auto" w:fill="FFFFFF"/>
              </w:rPr>
            </w:pPr>
            <w:r w:rsidRPr="00C07CAE">
              <w:rPr>
                <w:shd w:val="clear" w:color="auto" w:fill="FFFFFF"/>
              </w:rPr>
              <w:t>Gen.</w:t>
            </w:r>
            <w:r w:rsidR="00F56099">
              <w:rPr>
                <w:shd w:val="clear" w:color="auto" w:fill="FFFFFF"/>
              </w:rPr>
              <w:t xml:space="preserve"> </w:t>
            </w:r>
            <w:r w:rsidRPr="00C07CAE">
              <w:rPr>
                <w:shd w:val="clear" w:color="auto" w:fill="FFFFFF"/>
              </w:rPr>
              <w:t>1:28</w:t>
            </w:r>
            <w:r w:rsidR="00F56099">
              <w:rPr>
                <w:shd w:val="clear" w:color="auto" w:fill="FFFFFF"/>
              </w:rPr>
              <w:t xml:space="preserve"> </w:t>
            </w:r>
            <w:r w:rsidR="00F56099">
              <w:rPr>
                <w:rFonts w:hint="cs"/>
                <w:shd w:val="clear" w:color="auto" w:fill="FFFFFF"/>
              </w:rPr>
              <w:t xml:space="preserve"> </w:t>
            </w:r>
            <w:r w:rsidR="00585328">
              <w:rPr>
                <w:shd w:val="clear" w:color="auto" w:fill="FFFFFF"/>
              </w:rPr>
              <w:t>‘</w:t>
            </w:r>
            <w:r w:rsidRPr="00C07CAE">
              <w:rPr>
                <w:rFonts w:hint="cs"/>
                <w:shd w:val="clear" w:color="auto" w:fill="FFFFFF"/>
              </w:rPr>
              <w:t>Be</w:t>
            </w:r>
            <w:r w:rsidR="00F56099">
              <w:rPr>
                <w:rFonts w:hint="cs"/>
                <w:shd w:val="clear" w:color="auto" w:fill="FFFFFF"/>
              </w:rPr>
              <w:t xml:space="preserve"> </w:t>
            </w:r>
            <w:r w:rsidRPr="00C07CAE">
              <w:rPr>
                <w:rFonts w:hint="cs"/>
                <w:shd w:val="clear" w:color="auto" w:fill="FFFFFF"/>
              </w:rPr>
              <w:t>fruitful,</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multiply,</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replenish</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earth</w:t>
            </w:r>
            <w:r w:rsidRPr="00C07CAE">
              <w:rPr>
                <w:shd w:val="clear" w:color="auto" w:fill="FFFFFF"/>
              </w:rPr>
              <w:t>…</w:t>
            </w:r>
            <w:r w:rsidR="00585328">
              <w:rPr>
                <w:shd w:val="clear" w:color="auto" w:fill="FFFFFF"/>
              </w:rPr>
              <w:t>’</w:t>
            </w:r>
          </w:p>
        </w:tc>
        <w:tc>
          <w:tcPr>
            <w:tcW w:w="5265" w:type="dxa"/>
          </w:tcPr>
          <w:p w14:paraId="45C4740E" w14:textId="1E95C29C" w:rsidR="00C07CAE" w:rsidRPr="00C07CAE" w:rsidRDefault="00C07CAE" w:rsidP="00FF21D5">
            <w:pPr>
              <w:keepNext/>
              <w:keepLines/>
              <w:jc w:val="center"/>
              <w:rPr>
                <w:shd w:val="clear" w:color="auto" w:fill="FFFFFF"/>
              </w:rPr>
            </w:pPr>
            <w:r w:rsidRPr="00C07CAE">
              <w:rPr>
                <w:shd w:val="clear" w:color="auto" w:fill="FFFFFF"/>
              </w:rPr>
              <w:t>Gen.</w:t>
            </w:r>
            <w:r w:rsidR="00F56099">
              <w:rPr>
                <w:shd w:val="clear" w:color="auto" w:fill="FFFFFF"/>
              </w:rPr>
              <w:t xml:space="preserve"> </w:t>
            </w:r>
            <w:r w:rsidRPr="00C07CAE">
              <w:rPr>
                <w:shd w:val="clear" w:color="auto" w:fill="FFFFFF"/>
              </w:rPr>
              <w:t>9:1</w:t>
            </w:r>
            <w:r w:rsidR="00F56099">
              <w:rPr>
                <w:shd w:val="clear" w:color="auto" w:fill="FFFFFF"/>
              </w:rPr>
              <w:t xml:space="preserve"> </w:t>
            </w:r>
            <w:r w:rsidR="00F56099">
              <w:rPr>
                <w:rFonts w:hint="cs"/>
                <w:shd w:val="clear" w:color="auto" w:fill="FFFFFF"/>
              </w:rPr>
              <w:t xml:space="preserve"> </w:t>
            </w:r>
            <w:r w:rsidR="00585328">
              <w:rPr>
                <w:shd w:val="clear" w:color="auto" w:fill="FFFFFF"/>
              </w:rPr>
              <w:t>‘</w:t>
            </w:r>
            <w:r w:rsidRPr="00C07CAE">
              <w:rPr>
                <w:rFonts w:hint="cs"/>
                <w:shd w:val="clear" w:color="auto" w:fill="FFFFFF"/>
              </w:rPr>
              <w:t>Be</w:t>
            </w:r>
            <w:r w:rsidR="00F56099">
              <w:rPr>
                <w:rFonts w:hint="cs"/>
                <w:shd w:val="clear" w:color="auto" w:fill="FFFFFF"/>
              </w:rPr>
              <w:t xml:space="preserve"> </w:t>
            </w:r>
            <w:r w:rsidRPr="00C07CAE">
              <w:rPr>
                <w:rFonts w:hint="cs"/>
                <w:shd w:val="clear" w:color="auto" w:fill="FFFFFF"/>
              </w:rPr>
              <w:t>fruitful,</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multiply,</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replenish</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earth</w:t>
            </w:r>
            <w:r w:rsidRPr="00C07CAE">
              <w:rPr>
                <w:shd w:val="clear" w:color="auto" w:fill="FFFFFF"/>
              </w:rPr>
              <w:t>…</w:t>
            </w:r>
            <w:r w:rsidR="00585328">
              <w:rPr>
                <w:shd w:val="clear" w:color="auto" w:fill="FFFFFF"/>
              </w:rPr>
              <w:t>’</w:t>
            </w:r>
          </w:p>
        </w:tc>
      </w:tr>
      <w:tr w:rsidR="00C07CAE" w:rsidRPr="00C07CAE" w14:paraId="26B4DB10" w14:textId="77777777" w:rsidTr="00FF21D5">
        <w:tc>
          <w:tcPr>
            <w:tcW w:w="5265" w:type="dxa"/>
          </w:tcPr>
          <w:p w14:paraId="02EC251A" w14:textId="77777777" w:rsidR="00C07CAE" w:rsidRPr="00C07CAE" w:rsidRDefault="00C07CAE" w:rsidP="00FF21D5">
            <w:pPr>
              <w:keepNext/>
              <w:keepLines/>
              <w:jc w:val="center"/>
              <w:rPr>
                <w:shd w:val="clear" w:color="auto" w:fill="FFFFFF"/>
              </w:rPr>
            </w:pPr>
            <w:r w:rsidRPr="00C07CAE">
              <w:rPr>
                <w:shd w:val="clear" w:color="auto" w:fill="FFFFFF"/>
              </w:rPr>
              <w:t>Gen.</w:t>
            </w:r>
            <w:r w:rsidR="00F56099">
              <w:rPr>
                <w:shd w:val="clear" w:color="auto" w:fill="FFFFFF"/>
              </w:rPr>
              <w:t xml:space="preserve"> </w:t>
            </w:r>
            <w:r w:rsidRPr="00C07CAE">
              <w:rPr>
                <w:shd w:val="clear" w:color="auto" w:fill="FFFFFF"/>
              </w:rPr>
              <w:t>1:28</w:t>
            </w:r>
            <w:r w:rsidR="00F56099">
              <w:rPr>
                <w:shd w:val="clear" w:color="auto" w:fill="FFFFFF"/>
              </w:rPr>
              <w:t xml:space="preserve"> </w:t>
            </w:r>
            <w:r w:rsidRPr="00FF21D5">
              <w:rPr>
                <w:u w:val="single"/>
                <w:shd w:val="clear" w:color="auto" w:fill="FFFFFF"/>
              </w:rPr>
              <w:t>dominion</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animals</w:t>
            </w:r>
          </w:p>
        </w:tc>
        <w:tc>
          <w:tcPr>
            <w:tcW w:w="5265" w:type="dxa"/>
          </w:tcPr>
          <w:p w14:paraId="3858189C" w14:textId="77777777" w:rsidR="00C07CAE" w:rsidRPr="00C07CAE" w:rsidRDefault="00C07CAE" w:rsidP="00FF21D5">
            <w:pPr>
              <w:keepNext/>
              <w:keepLines/>
              <w:jc w:val="center"/>
              <w:rPr>
                <w:shd w:val="clear" w:color="auto" w:fill="FFFFFF"/>
              </w:rPr>
            </w:pPr>
            <w:r w:rsidRPr="00C07CAE">
              <w:rPr>
                <w:shd w:val="clear" w:color="auto" w:fill="FFFFFF"/>
              </w:rPr>
              <w:t>Gen.</w:t>
            </w:r>
            <w:r w:rsidR="00F56099">
              <w:rPr>
                <w:shd w:val="clear" w:color="auto" w:fill="FFFFFF"/>
              </w:rPr>
              <w:t xml:space="preserve"> </w:t>
            </w:r>
            <w:r w:rsidRPr="00C07CAE">
              <w:rPr>
                <w:shd w:val="clear" w:color="auto" w:fill="FFFFFF"/>
              </w:rPr>
              <w:t>9:2</w:t>
            </w:r>
            <w:r w:rsidR="00F56099">
              <w:rPr>
                <w:shd w:val="clear" w:color="auto" w:fill="FFFFFF"/>
              </w:rPr>
              <w:t xml:space="preserve"> </w:t>
            </w:r>
            <w:r w:rsidRPr="00C07CAE">
              <w:rPr>
                <w:u w:val="single"/>
                <w:shd w:val="clear" w:color="auto" w:fill="FFFFFF"/>
              </w:rPr>
              <w:t>fear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beast,</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animals.</w:t>
            </w:r>
          </w:p>
        </w:tc>
      </w:tr>
      <w:tr w:rsidR="00C07CAE" w:rsidRPr="00C07CAE" w14:paraId="31483D21" w14:textId="77777777" w:rsidTr="00FF21D5">
        <w:tc>
          <w:tcPr>
            <w:tcW w:w="5265" w:type="dxa"/>
          </w:tcPr>
          <w:p w14:paraId="0344BCBF" w14:textId="77777777" w:rsidR="00C07CAE" w:rsidRPr="00C07CAE" w:rsidRDefault="00C07CAE" w:rsidP="00FF21D5">
            <w:pPr>
              <w:keepNext/>
              <w:keepLines/>
              <w:jc w:val="center"/>
              <w:rPr>
                <w:shd w:val="clear" w:color="auto" w:fill="FFFFFF"/>
              </w:rPr>
            </w:pPr>
            <w:r w:rsidRPr="00C07CAE">
              <w:rPr>
                <w:shd w:val="clear" w:color="auto" w:fill="FFFFFF"/>
              </w:rPr>
              <w:t>Gen</w:t>
            </w:r>
            <w:r w:rsidR="00F56099">
              <w:rPr>
                <w:shd w:val="clear" w:color="auto" w:fill="FFFFFF"/>
              </w:rPr>
              <w:t xml:space="preserve"> </w:t>
            </w:r>
            <w:r w:rsidRPr="00C07CAE">
              <w:rPr>
                <w:shd w:val="clear" w:color="auto" w:fill="FFFFFF"/>
              </w:rPr>
              <w:t>1:29</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FF21D5">
              <w:rPr>
                <w:u w:val="single"/>
                <w:shd w:val="clear" w:color="auto" w:fill="FFFFFF"/>
              </w:rPr>
              <w:t>herbage</w:t>
            </w:r>
            <w:r w:rsidRPr="00C07CAE">
              <w:rPr>
                <w:shd w:val="clear" w:color="auto" w:fill="FFFFFF"/>
              </w:rPr>
              <w:t>.</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cannot</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animals.</w:t>
            </w:r>
          </w:p>
        </w:tc>
        <w:tc>
          <w:tcPr>
            <w:tcW w:w="5265" w:type="dxa"/>
          </w:tcPr>
          <w:p w14:paraId="7F09AD3F" w14:textId="4E0DD5D7" w:rsidR="00C07CAE" w:rsidRPr="00C07CAE" w:rsidRDefault="00C07CAE" w:rsidP="00FF21D5">
            <w:pPr>
              <w:keepNext/>
              <w:keepLines/>
              <w:jc w:val="center"/>
              <w:rPr>
                <w:shd w:val="clear" w:color="auto" w:fill="FFFFFF"/>
              </w:rPr>
            </w:pPr>
            <w:r w:rsidRPr="00C07CAE">
              <w:rPr>
                <w:shd w:val="clear" w:color="auto" w:fill="FFFFFF"/>
              </w:rPr>
              <w:t>Gen.</w:t>
            </w:r>
            <w:r w:rsidR="00F56099">
              <w:rPr>
                <w:shd w:val="clear" w:color="auto" w:fill="FFFFFF"/>
              </w:rPr>
              <w:t xml:space="preserve"> </w:t>
            </w:r>
            <w:r w:rsidRPr="00C07CAE">
              <w:rPr>
                <w:shd w:val="clear" w:color="auto" w:fill="FFFFFF"/>
              </w:rPr>
              <w:t>9:3</w:t>
            </w:r>
            <w:r w:rsidR="00F56099">
              <w:rPr>
                <w:shd w:val="clear" w:color="auto" w:fill="FFFFFF"/>
              </w:rPr>
              <w:t xml:space="preserve"> </w:t>
            </w:r>
            <w:r w:rsidR="00FF21D5">
              <w:rPr>
                <w:shd w:val="clear" w:color="auto" w:fill="FFFFFF"/>
              </w:rPr>
              <w:t xml:space="preserve">Men can </w:t>
            </w:r>
            <w:r w:rsidRPr="00C07CAE">
              <w:rPr>
                <w:shd w:val="clear" w:color="auto" w:fill="FFFFFF"/>
              </w:rPr>
              <w:t>eat</w:t>
            </w:r>
            <w:r w:rsidR="00F56099">
              <w:rPr>
                <w:shd w:val="clear" w:color="auto" w:fill="FFFFFF"/>
              </w:rPr>
              <w:t xml:space="preserve"> </w:t>
            </w:r>
            <w:r w:rsidRPr="00FF21D5">
              <w:rPr>
                <w:u w:val="single"/>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FF21D5">
              <w:rPr>
                <w:u w:val="single"/>
                <w:shd w:val="clear" w:color="auto" w:fill="FFFFFF"/>
              </w:rPr>
              <w:t>herbage</w:t>
            </w:r>
            <w:r w:rsidRPr="00C07CAE">
              <w:rPr>
                <w:shd w:val="clear" w:color="auto" w:fill="FFFFFF"/>
              </w:rPr>
              <w:t>.</w:t>
            </w:r>
          </w:p>
        </w:tc>
      </w:tr>
    </w:tbl>
    <w:p w14:paraId="3B5DF37B" w14:textId="77777777" w:rsidR="00C07CAE" w:rsidRPr="00C07CAE" w:rsidRDefault="00C07CAE" w:rsidP="00C07CAE">
      <w:pPr>
        <w:rPr>
          <w:shd w:val="clear" w:color="auto" w:fill="FFFFFF"/>
        </w:rPr>
      </w:pPr>
    </w:p>
    <w:p w14:paraId="1E527D05"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sep="1" w:space="720"/>
          <w15:footnoteColumns w:val="1"/>
        </w:sectPr>
      </w:pPr>
    </w:p>
    <w:p w14:paraId="5D92D94B" w14:textId="28B502C6" w:rsidR="00C07CAE" w:rsidRPr="00C07CAE" w:rsidRDefault="00C07CAE" w:rsidP="00C07CAE">
      <w:pPr>
        <w:rPr>
          <w:shd w:val="clear" w:color="auto" w:fill="FFFFFF"/>
        </w:rPr>
      </w:pPr>
      <w:r w:rsidRPr="00C07CAE">
        <w:rPr>
          <w:shd w:val="clear" w:color="auto" w:fill="FFFFFF"/>
        </w:rPr>
        <w:t>Let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compare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opening</w:t>
      </w:r>
      <w:r w:rsidR="00F56099">
        <w:rPr>
          <w:shd w:val="clear" w:color="auto" w:fill="FFFFFF"/>
        </w:rPr>
        <w:t xml:space="preserve"> </w:t>
      </w:r>
      <w:r w:rsidRPr="00C07CAE">
        <w:rPr>
          <w:shd w:val="clear" w:color="auto" w:fill="FFFFFF"/>
        </w:rPr>
        <w:t>pesukim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pesukim</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p>
    <w:p w14:paraId="65A70017" w14:textId="77777777" w:rsidR="00C07CAE" w:rsidRPr="00C07CAE" w:rsidRDefault="00C07CAE" w:rsidP="00C07CAE">
      <w:pPr>
        <w:rPr>
          <w:shd w:val="clear" w:color="auto" w:fill="FFFFFF"/>
        </w:rPr>
      </w:pPr>
    </w:p>
    <w:tbl>
      <w:tblPr>
        <w:tblStyle w:val="TableGrid"/>
        <w:tblW w:w="0" w:type="auto"/>
        <w:tblInd w:w="0" w:type="dxa"/>
        <w:tblLook w:val="04A0" w:firstRow="1" w:lastRow="0" w:firstColumn="1" w:lastColumn="0" w:noHBand="0" w:noVBand="1"/>
      </w:tblPr>
      <w:tblGrid>
        <w:gridCol w:w="4585"/>
        <w:gridCol w:w="1350"/>
        <w:gridCol w:w="4567"/>
      </w:tblGrid>
      <w:tr w:rsidR="00C07CAE" w:rsidRPr="00C07CAE" w14:paraId="4E188641" w14:textId="77777777" w:rsidTr="001B6B38">
        <w:tc>
          <w:tcPr>
            <w:tcW w:w="4585" w:type="dxa"/>
            <w:vAlign w:val="center"/>
          </w:tcPr>
          <w:p w14:paraId="52BB5722" w14:textId="77777777" w:rsidR="00C07CAE" w:rsidRPr="00C07CAE" w:rsidRDefault="00C07CAE" w:rsidP="00C07CAE">
            <w:pPr>
              <w:rPr>
                <w:shd w:val="clear" w:color="auto" w:fill="FFFFFF"/>
              </w:rPr>
            </w:pPr>
            <w:r w:rsidRPr="00C07CAE">
              <w:rPr>
                <w:shd w:val="clear" w:color="auto" w:fill="FFFFFF"/>
              </w:rPr>
              <w:t>First</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story:</w:t>
            </w:r>
            <w:r w:rsidR="00F56099">
              <w:rPr>
                <w:shd w:val="clear" w:color="auto" w:fill="FFFFFF"/>
              </w:rPr>
              <w:t xml:space="preserve"> </w:t>
            </w:r>
            <w:r w:rsidRPr="00C07CAE">
              <w:rPr>
                <w:shd w:val="clear" w:color="auto" w:fill="FFFFFF"/>
              </w:rPr>
              <w:t>Gen.</w:t>
            </w:r>
            <w:r w:rsidR="00F56099">
              <w:rPr>
                <w:shd w:val="clear" w:color="auto" w:fill="FFFFFF"/>
              </w:rPr>
              <w:t xml:space="preserve"> </w:t>
            </w:r>
            <w:r w:rsidRPr="00C07CAE">
              <w:rPr>
                <w:shd w:val="clear" w:color="auto" w:fill="FFFFFF"/>
              </w:rPr>
              <w:t>9:19</w:t>
            </w:r>
            <w:r w:rsidR="00F56099">
              <w:rPr>
                <w:shd w:val="clear" w:color="auto" w:fill="FFFFFF"/>
              </w:rPr>
              <w:t xml:space="preserve"> </w:t>
            </w:r>
            <w:r w:rsidRPr="00C07CAE">
              <w:rPr>
                <w:rFonts w:hint="cs"/>
                <w:shd w:val="clear" w:color="auto" w:fill="FFFFFF"/>
              </w:rPr>
              <w:t>These</w:t>
            </w:r>
            <w:r w:rsidR="00F56099">
              <w:rPr>
                <w:rFonts w:hint="cs"/>
                <w:shd w:val="clear" w:color="auto" w:fill="FFFFFF"/>
              </w:rPr>
              <w:t xml:space="preserve"> </w:t>
            </w:r>
            <w:r w:rsidRPr="00C07CAE">
              <w:rPr>
                <w:rFonts w:hint="cs"/>
                <w:shd w:val="clear" w:color="auto" w:fill="FFFFFF"/>
              </w:rPr>
              <w:t>three</w:t>
            </w:r>
            <w:r w:rsidR="00F56099">
              <w:rPr>
                <w:rFonts w:hint="cs"/>
                <w:shd w:val="clear" w:color="auto" w:fill="FFFFFF"/>
              </w:rPr>
              <w:t xml:space="preserve"> </w:t>
            </w:r>
            <w:r w:rsidRPr="00C07CAE">
              <w:rPr>
                <w:rFonts w:hint="cs"/>
                <w:shd w:val="clear" w:color="auto" w:fill="FFFFFF"/>
              </w:rPr>
              <w:t>were</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sons</w:t>
            </w:r>
            <w:r w:rsidR="00F56099">
              <w:rPr>
                <w:rFonts w:hint="cs"/>
                <w:shd w:val="clear" w:color="auto" w:fill="FFFFFF"/>
              </w:rPr>
              <w:t xml:space="preserve"> </w:t>
            </w:r>
            <w:r w:rsidRPr="00C07CAE">
              <w:rPr>
                <w:rFonts w:hint="cs"/>
                <w:shd w:val="clear" w:color="auto" w:fill="FFFFFF"/>
              </w:rPr>
              <w:t>of</w:t>
            </w:r>
            <w:r w:rsidR="00F56099">
              <w:rPr>
                <w:rFonts w:hint="cs"/>
                <w:shd w:val="clear" w:color="auto" w:fill="FFFFFF"/>
              </w:rPr>
              <w:t xml:space="preserve"> </w:t>
            </w:r>
            <w:r w:rsidRPr="00C07CAE">
              <w:rPr>
                <w:rFonts w:hint="cs"/>
                <w:shd w:val="clear" w:color="auto" w:fill="FFFFFF"/>
              </w:rPr>
              <w:t>Noach,</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of</w:t>
            </w:r>
            <w:r w:rsidR="00F56099">
              <w:rPr>
                <w:rFonts w:hint="cs"/>
                <w:shd w:val="clear" w:color="auto" w:fill="FFFFFF"/>
              </w:rPr>
              <w:t xml:space="preserve"> </w:t>
            </w:r>
            <w:r w:rsidRPr="00C07CAE">
              <w:rPr>
                <w:rFonts w:hint="cs"/>
                <w:shd w:val="clear" w:color="auto" w:fill="FFFFFF"/>
              </w:rPr>
              <w:t>these</w:t>
            </w:r>
            <w:r w:rsidR="00F56099">
              <w:rPr>
                <w:rFonts w:hint="cs"/>
                <w:shd w:val="clear" w:color="auto" w:fill="FFFFFF"/>
              </w:rPr>
              <w:t xml:space="preserve"> </w:t>
            </w:r>
            <w:r w:rsidRPr="00C07CAE">
              <w:rPr>
                <w:rFonts w:hint="cs"/>
                <w:shd w:val="clear" w:color="auto" w:fill="FFFFFF"/>
              </w:rPr>
              <w:t>was</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whole</w:t>
            </w:r>
            <w:r w:rsidR="00F56099">
              <w:rPr>
                <w:rFonts w:hint="cs"/>
                <w:shd w:val="clear" w:color="auto" w:fill="FFFFFF"/>
              </w:rPr>
              <w:t xml:space="preserve"> </w:t>
            </w:r>
            <w:r w:rsidRPr="00C07CAE">
              <w:rPr>
                <w:rFonts w:hint="cs"/>
                <w:shd w:val="clear" w:color="auto" w:fill="FFFFFF"/>
              </w:rPr>
              <w:t>earth</w:t>
            </w:r>
            <w:r w:rsidR="00F56099">
              <w:rPr>
                <w:rFonts w:hint="cs"/>
                <w:shd w:val="clear" w:color="auto" w:fill="FFFFFF"/>
              </w:rPr>
              <w:t xml:space="preserve"> </w:t>
            </w:r>
            <w:r w:rsidRPr="00C07CAE">
              <w:rPr>
                <w:rFonts w:hint="cs"/>
                <w:shd w:val="clear" w:color="auto" w:fill="FFFFFF"/>
              </w:rPr>
              <w:t>overspread.</w:t>
            </w:r>
          </w:p>
        </w:tc>
        <w:tc>
          <w:tcPr>
            <w:tcW w:w="1350" w:type="dxa"/>
            <w:vAlign w:val="center"/>
          </w:tcPr>
          <w:p w14:paraId="780A98F4" w14:textId="77777777" w:rsidR="00C07CAE" w:rsidRPr="00C07CAE" w:rsidRDefault="00C07CAE" w:rsidP="00C07CAE">
            <w:pPr>
              <w:rPr>
                <w:b/>
                <w:bCs/>
                <w:shd w:val="clear" w:color="auto" w:fill="FFFFFF"/>
              </w:rPr>
            </w:pPr>
            <w:r w:rsidRPr="00C07CAE">
              <w:rPr>
                <w:b/>
                <w:bCs/>
                <w:shd w:val="clear" w:color="auto" w:fill="FFFFFF"/>
              </w:rPr>
              <w:t>Vineyard</w:t>
            </w:r>
            <w:r w:rsidR="00F56099">
              <w:rPr>
                <w:b/>
                <w:bCs/>
                <w:shd w:val="clear" w:color="auto" w:fill="FFFFFF"/>
              </w:rPr>
              <w:t xml:space="preserve"> </w:t>
            </w:r>
            <w:r w:rsidRPr="00C07CAE">
              <w:rPr>
                <w:b/>
                <w:bCs/>
                <w:shd w:val="clear" w:color="auto" w:fill="FFFFFF"/>
              </w:rPr>
              <w:t>Story</w:t>
            </w:r>
          </w:p>
        </w:tc>
        <w:tc>
          <w:tcPr>
            <w:tcW w:w="4567" w:type="dxa"/>
            <w:vAlign w:val="center"/>
          </w:tcPr>
          <w:p w14:paraId="499AAE2B" w14:textId="77777777" w:rsidR="00C07CAE" w:rsidRPr="00C07CAE" w:rsidRDefault="00C07CAE" w:rsidP="00C07CAE">
            <w:pPr>
              <w:rPr>
                <w:shd w:val="clear" w:color="auto" w:fill="FFFFFF"/>
              </w:rPr>
            </w:pPr>
            <w:r w:rsidRPr="00C07CAE">
              <w:rPr>
                <w:shd w:val="clear" w:color="auto" w:fill="FFFFFF"/>
              </w:rPr>
              <w:t>First</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story:</w:t>
            </w:r>
            <w:r w:rsidR="00F56099">
              <w:rPr>
                <w:shd w:val="clear" w:color="auto" w:fill="FFFFFF"/>
              </w:rPr>
              <w:t xml:space="preserve"> </w:t>
            </w:r>
            <w:r w:rsidRPr="00C07CAE">
              <w:rPr>
                <w:shd w:val="clear" w:color="auto" w:fill="FFFFFF"/>
              </w:rPr>
              <w:t>Gen.</w:t>
            </w:r>
            <w:r w:rsidR="00F56099">
              <w:rPr>
                <w:shd w:val="clear" w:color="auto" w:fill="FFFFFF"/>
              </w:rPr>
              <w:t xml:space="preserve"> </w:t>
            </w:r>
            <w:r w:rsidRPr="00C07CAE">
              <w:rPr>
                <w:shd w:val="clear" w:color="auto" w:fill="FFFFFF"/>
              </w:rPr>
              <w:t>10:</w:t>
            </w:r>
            <w:r w:rsidRPr="00C07CAE">
              <w:rPr>
                <w:b/>
                <w:bCs/>
                <w:shd w:val="clear" w:color="auto" w:fill="FFFFFF"/>
              </w:rPr>
              <w:t>1</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generations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p>
        </w:tc>
      </w:tr>
      <w:tr w:rsidR="00C07CAE" w:rsidRPr="00C07CAE" w14:paraId="606251A6" w14:textId="77777777" w:rsidTr="001B6B38">
        <w:tc>
          <w:tcPr>
            <w:tcW w:w="4585" w:type="dxa"/>
            <w:vAlign w:val="center"/>
          </w:tcPr>
          <w:p w14:paraId="1DE35544" w14:textId="77777777" w:rsidR="00C07CAE" w:rsidRPr="00C07CAE" w:rsidRDefault="00C07CAE" w:rsidP="00C07CAE">
            <w:pPr>
              <w:rPr>
                <w:shd w:val="clear" w:color="auto" w:fill="FFFFFF"/>
              </w:rPr>
            </w:pPr>
          </w:p>
        </w:tc>
        <w:tc>
          <w:tcPr>
            <w:tcW w:w="1350" w:type="dxa"/>
            <w:vAlign w:val="center"/>
          </w:tcPr>
          <w:p w14:paraId="354AC987" w14:textId="77777777" w:rsidR="00C07CAE" w:rsidRPr="00C07CAE" w:rsidRDefault="00C07CAE" w:rsidP="00C07CAE">
            <w:pPr>
              <w:rPr>
                <w:shd w:val="clear" w:color="auto" w:fill="FFFFFF"/>
              </w:rPr>
            </w:pPr>
            <w:r w:rsidRPr="00C07CAE">
              <w:rPr>
                <w:shd w:val="clear" w:color="auto" w:fill="FFFFFF"/>
              </w:rPr>
              <w:t>Genealogy</w:t>
            </w:r>
          </w:p>
        </w:tc>
        <w:tc>
          <w:tcPr>
            <w:tcW w:w="4567" w:type="dxa"/>
            <w:vAlign w:val="center"/>
          </w:tcPr>
          <w:p w14:paraId="1121FFE3" w14:textId="77777777" w:rsidR="00C07CAE" w:rsidRPr="00C07CAE" w:rsidRDefault="00C07CAE" w:rsidP="00C07CAE">
            <w:pPr>
              <w:rPr>
                <w:shd w:val="clear" w:color="auto" w:fill="FFFFFF"/>
              </w:rPr>
            </w:pPr>
          </w:p>
        </w:tc>
      </w:tr>
      <w:tr w:rsidR="00C07CAE" w:rsidRPr="00C07CAE" w14:paraId="1BEF32B3" w14:textId="77777777" w:rsidTr="001B6B38">
        <w:tc>
          <w:tcPr>
            <w:tcW w:w="4585" w:type="dxa"/>
            <w:vAlign w:val="center"/>
          </w:tcPr>
          <w:p w14:paraId="36E33143" w14:textId="77777777" w:rsidR="00C07CAE" w:rsidRPr="00C07CAE" w:rsidRDefault="00C07CAE" w:rsidP="00C07CAE">
            <w:pPr>
              <w:rPr>
                <w:shd w:val="clear" w:color="auto" w:fill="FFFFFF"/>
              </w:rPr>
            </w:pPr>
          </w:p>
        </w:tc>
        <w:tc>
          <w:tcPr>
            <w:tcW w:w="1350" w:type="dxa"/>
            <w:vAlign w:val="center"/>
          </w:tcPr>
          <w:p w14:paraId="44E596A7" w14:textId="77777777" w:rsidR="00C07CAE" w:rsidRPr="00C07CAE" w:rsidRDefault="00C07CAE" w:rsidP="00C07CAE">
            <w:pPr>
              <w:rPr>
                <w:shd w:val="clear" w:color="auto" w:fill="FFFFFF"/>
              </w:rPr>
            </w:pPr>
            <w:r w:rsidRPr="00C07CAE">
              <w:rPr>
                <w:shd w:val="clear" w:color="auto" w:fill="FFFFFF"/>
              </w:rPr>
              <w:t>Genealogy</w:t>
            </w:r>
          </w:p>
        </w:tc>
        <w:tc>
          <w:tcPr>
            <w:tcW w:w="4567" w:type="dxa"/>
            <w:vAlign w:val="center"/>
          </w:tcPr>
          <w:p w14:paraId="36D1712A" w14:textId="77777777" w:rsidR="00C07CAE" w:rsidRPr="00C07CAE" w:rsidRDefault="00C07CAE" w:rsidP="00C07CAE">
            <w:pPr>
              <w:rPr>
                <w:shd w:val="clear" w:color="auto" w:fill="FFFFFF"/>
              </w:rPr>
            </w:pPr>
          </w:p>
        </w:tc>
      </w:tr>
      <w:tr w:rsidR="00C07CAE" w:rsidRPr="00C07CAE" w14:paraId="086AFF10" w14:textId="77777777" w:rsidTr="001B6B38">
        <w:tc>
          <w:tcPr>
            <w:tcW w:w="4585" w:type="dxa"/>
            <w:vAlign w:val="center"/>
          </w:tcPr>
          <w:p w14:paraId="4278B9B8" w14:textId="77777777" w:rsidR="00C07CAE" w:rsidRPr="00C07CAE" w:rsidRDefault="00C07CAE" w:rsidP="00C07CAE">
            <w:pPr>
              <w:rPr>
                <w:shd w:val="clear" w:color="auto" w:fill="FFFFFF"/>
              </w:rPr>
            </w:pPr>
          </w:p>
        </w:tc>
        <w:tc>
          <w:tcPr>
            <w:tcW w:w="1350" w:type="dxa"/>
            <w:vAlign w:val="center"/>
          </w:tcPr>
          <w:p w14:paraId="2C79A6A1" w14:textId="77777777" w:rsidR="00C07CAE" w:rsidRPr="00C07CAE" w:rsidRDefault="00C07CAE" w:rsidP="00C07CAE">
            <w:pPr>
              <w:rPr>
                <w:shd w:val="clear" w:color="auto" w:fill="FFFFFF"/>
              </w:rPr>
            </w:pPr>
            <w:r w:rsidRPr="00C07CAE">
              <w:rPr>
                <w:shd w:val="clear" w:color="auto" w:fill="FFFFFF"/>
              </w:rPr>
              <w:t>Genealogy</w:t>
            </w:r>
          </w:p>
        </w:tc>
        <w:tc>
          <w:tcPr>
            <w:tcW w:w="4567" w:type="dxa"/>
            <w:vAlign w:val="center"/>
          </w:tcPr>
          <w:p w14:paraId="51FA3FB6" w14:textId="77777777" w:rsidR="00C07CAE" w:rsidRPr="00C07CAE" w:rsidRDefault="00C07CAE" w:rsidP="00C07CAE">
            <w:pPr>
              <w:rPr>
                <w:shd w:val="clear" w:color="auto" w:fill="FFFFFF"/>
              </w:rPr>
            </w:pPr>
          </w:p>
        </w:tc>
      </w:tr>
      <w:tr w:rsidR="00C07CAE" w:rsidRPr="00C07CAE" w14:paraId="06568C89" w14:textId="77777777" w:rsidTr="001B6B38">
        <w:tc>
          <w:tcPr>
            <w:tcW w:w="4585" w:type="dxa"/>
            <w:vAlign w:val="center"/>
          </w:tcPr>
          <w:p w14:paraId="0BC7C967" w14:textId="77777777" w:rsidR="00C07CAE" w:rsidRPr="00C07CAE" w:rsidRDefault="00C07CAE" w:rsidP="00C07CAE">
            <w:pPr>
              <w:rPr>
                <w:shd w:val="clear" w:color="auto" w:fill="FFFFFF"/>
              </w:rPr>
            </w:pPr>
          </w:p>
        </w:tc>
        <w:tc>
          <w:tcPr>
            <w:tcW w:w="1350" w:type="dxa"/>
            <w:vAlign w:val="center"/>
          </w:tcPr>
          <w:p w14:paraId="0A863DED" w14:textId="77777777" w:rsidR="00C07CAE" w:rsidRPr="00C07CAE" w:rsidRDefault="00C07CAE" w:rsidP="00C07CAE">
            <w:pPr>
              <w:rPr>
                <w:shd w:val="clear" w:color="auto" w:fill="FFFFFF"/>
              </w:rPr>
            </w:pPr>
            <w:r w:rsidRPr="00C07CAE">
              <w:rPr>
                <w:shd w:val="clear" w:color="auto" w:fill="FFFFFF"/>
              </w:rPr>
              <w:t>Genealogy</w:t>
            </w:r>
          </w:p>
        </w:tc>
        <w:tc>
          <w:tcPr>
            <w:tcW w:w="4567" w:type="dxa"/>
            <w:vAlign w:val="center"/>
          </w:tcPr>
          <w:p w14:paraId="5B0267D7" w14:textId="77777777" w:rsidR="00C07CAE" w:rsidRPr="00C07CAE" w:rsidRDefault="00C07CAE" w:rsidP="00C07CAE">
            <w:pPr>
              <w:rPr>
                <w:shd w:val="clear" w:color="auto" w:fill="FFFFFF"/>
              </w:rPr>
            </w:pPr>
          </w:p>
        </w:tc>
      </w:tr>
      <w:tr w:rsidR="00C07CAE" w:rsidRPr="00C07CAE" w14:paraId="4324AB05" w14:textId="77777777" w:rsidTr="001B6B38">
        <w:tc>
          <w:tcPr>
            <w:tcW w:w="4585" w:type="dxa"/>
            <w:vAlign w:val="center"/>
          </w:tcPr>
          <w:p w14:paraId="415A06B0" w14:textId="77777777" w:rsidR="00C07CAE" w:rsidRPr="00C07CAE" w:rsidRDefault="00C07CAE" w:rsidP="00C07CAE">
            <w:pPr>
              <w:rPr>
                <w:shd w:val="clear" w:color="auto" w:fill="FFFFFF"/>
              </w:rPr>
            </w:pPr>
            <w:r w:rsidRPr="00C07CAE">
              <w:rPr>
                <w:shd w:val="clear" w:color="auto" w:fill="FFFFFF"/>
              </w:rPr>
              <w:t>First</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story:</w:t>
            </w:r>
            <w:r w:rsidR="00F56099">
              <w:rPr>
                <w:shd w:val="clear" w:color="auto" w:fill="FFFFFF"/>
              </w:rPr>
              <w:t xml:space="preserve"> </w:t>
            </w:r>
            <w:r w:rsidRPr="00C07CAE">
              <w:rPr>
                <w:shd w:val="clear" w:color="auto" w:fill="FFFFFF"/>
              </w:rPr>
              <w:t>Gen.</w:t>
            </w:r>
            <w:r w:rsidR="00F56099">
              <w:rPr>
                <w:shd w:val="clear" w:color="auto" w:fill="FFFFFF"/>
              </w:rPr>
              <w:t xml:space="preserve"> </w:t>
            </w:r>
            <w:r w:rsidRPr="00C07CAE">
              <w:rPr>
                <w:shd w:val="clear" w:color="auto" w:fill="FFFFFF"/>
              </w:rPr>
              <w:t>10:32</w:t>
            </w:r>
            <w:r w:rsidR="00F56099">
              <w:rPr>
                <w:shd w:val="clear" w:color="auto" w:fill="FFFFFF"/>
              </w:rPr>
              <w:t xml:space="preserve"> </w:t>
            </w:r>
            <w:r w:rsidRPr="00C07CAE">
              <w:rPr>
                <w:rFonts w:hint="cs"/>
                <w:shd w:val="clear" w:color="auto" w:fill="FFFFFF"/>
              </w:rPr>
              <w:t>These</w:t>
            </w:r>
            <w:r w:rsidR="00F56099">
              <w:rPr>
                <w:rFonts w:hint="cs"/>
                <w:shd w:val="clear" w:color="auto" w:fill="FFFFFF"/>
              </w:rPr>
              <w:t xml:space="preserve"> </w:t>
            </w:r>
            <w:r w:rsidRPr="00C07CAE">
              <w:rPr>
                <w:rFonts w:hint="cs"/>
                <w:shd w:val="clear" w:color="auto" w:fill="FFFFFF"/>
              </w:rPr>
              <w:t>are</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families</w:t>
            </w:r>
            <w:r w:rsidR="00F56099">
              <w:rPr>
                <w:rFonts w:hint="cs"/>
                <w:shd w:val="clear" w:color="auto" w:fill="FFFFFF"/>
              </w:rPr>
              <w:t xml:space="preserve"> </w:t>
            </w:r>
            <w:r w:rsidRPr="00C07CAE">
              <w:rPr>
                <w:rFonts w:hint="cs"/>
                <w:shd w:val="clear" w:color="auto" w:fill="FFFFFF"/>
              </w:rPr>
              <w:t>of</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sons</w:t>
            </w:r>
            <w:r w:rsidR="00F56099">
              <w:rPr>
                <w:rFonts w:hint="cs"/>
                <w:shd w:val="clear" w:color="auto" w:fill="FFFFFF"/>
              </w:rPr>
              <w:t xml:space="preserve"> </w:t>
            </w:r>
            <w:r w:rsidRPr="00C07CAE">
              <w:rPr>
                <w:rFonts w:hint="cs"/>
                <w:shd w:val="clear" w:color="auto" w:fill="FFFFFF"/>
              </w:rPr>
              <w:t>of</w:t>
            </w:r>
            <w:r w:rsidR="00F56099">
              <w:rPr>
                <w:rFonts w:hint="cs"/>
                <w:shd w:val="clear" w:color="auto" w:fill="FFFFFF"/>
              </w:rPr>
              <w:t xml:space="preserve"> </w:t>
            </w:r>
            <w:r w:rsidRPr="00C07CAE">
              <w:rPr>
                <w:rFonts w:hint="cs"/>
                <w:shd w:val="clear" w:color="auto" w:fill="FFFFFF"/>
              </w:rPr>
              <w:t>Noach,</w:t>
            </w:r>
            <w:r w:rsidR="00F56099">
              <w:rPr>
                <w:rFonts w:hint="cs"/>
                <w:shd w:val="clear" w:color="auto" w:fill="FFFFFF"/>
              </w:rPr>
              <w:t xml:space="preserve"> </w:t>
            </w:r>
            <w:r w:rsidRPr="00C07CAE">
              <w:rPr>
                <w:rFonts w:hint="cs"/>
                <w:shd w:val="clear" w:color="auto" w:fill="FFFFFF"/>
              </w:rPr>
              <w:t>after</w:t>
            </w:r>
            <w:r w:rsidR="00F56099">
              <w:rPr>
                <w:rFonts w:hint="cs"/>
                <w:shd w:val="clear" w:color="auto" w:fill="FFFFFF"/>
              </w:rPr>
              <w:t xml:space="preserve"> </w:t>
            </w:r>
            <w:r w:rsidRPr="00C07CAE">
              <w:rPr>
                <w:rFonts w:hint="cs"/>
                <w:shd w:val="clear" w:color="auto" w:fill="FFFFFF"/>
              </w:rPr>
              <w:t>their</w:t>
            </w:r>
            <w:r w:rsidR="00F56099">
              <w:rPr>
                <w:rFonts w:hint="cs"/>
                <w:shd w:val="clear" w:color="auto" w:fill="FFFFFF"/>
              </w:rPr>
              <w:t xml:space="preserve"> </w:t>
            </w:r>
            <w:r w:rsidRPr="00C07CAE">
              <w:rPr>
                <w:rFonts w:hint="cs"/>
                <w:shd w:val="clear" w:color="auto" w:fill="FFFFFF"/>
              </w:rPr>
              <w:t>generations,</w:t>
            </w:r>
            <w:r w:rsidR="00F56099">
              <w:rPr>
                <w:rFonts w:hint="cs"/>
                <w:shd w:val="clear" w:color="auto" w:fill="FFFFFF"/>
              </w:rPr>
              <w:t xml:space="preserve"> </w:t>
            </w:r>
            <w:r w:rsidRPr="00C07CAE">
              <w:rPr>
                <w:rFonts w:hint="cs"/>
                <w:shd w:val="clear" w:color="auto" w:fill="FFFFFF"/>
              </w:rPr>
              <w:t>in</w:t>
            </w:r>
            <w:r w:rsidR="00F56099">
              <w:rPr>
                <w:rFonts w:hint="cs"/>
                <w:shd w:val="clear" w:color="auto" w:fill="FFFFFF"/>
              </w:rPr>
              <w:t xml:space="preserve"> </w:t>
            </w:r>
            <w:r w:rsidRPr="00C07CAE">
              <w:rPr>
                <w:rFonts w:hint="cs"/>
                <w:shd w:val="clear" w:color="auto" w:fill="FFFFFF"/>
              </w:rPr>
              <w:t>their</w:t>
            </w:r>
            <w:r w:rsidR="00F56099">
              <w:rPr>
                <w:rFonts w:hint="cs"/>
                <w:shd w:val="clear" w:color="auto" w:fill="FFFFFF"/>
              </w:rPr>
              <w:t xml:space="preserve"> </w:t>
            </w:r>
            <w:r w:rsidRPr="00C07CAE">
              <w:rPr>
                <w:rFonts w:hint="cs"/>
                <w:shd w:val="clear" w:color="auto" w:fill="FFFFFF"/>
              </w:rPr>
              <w:t>nations;</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of</w:t>
            </w:r>
            <w:r w:rsidR="00F56099">
              <w:rPr>
                <w:rFonts w:hint="cs"/>
                <w:shd w:val="clear" w:color="auto" w:fill="FFFFFF"/>
              </w:rPr>
              <w:t xml:space="preserve"> </w:t>
            </w:r>
            <w:r w:rsidRPr="00C07CAE">
              <w:rPr>
                <w:rFonts w:hint="cs"/>
                <w:shd w:val="clear" w:color="auto" w:fill="FFFFFF"/>
              </w:rPr>
              <w:t>these</w:t>
            </w:r>
            <w:r w:rsidR="00F56099">
              <w:rPr>
                <w:rFonts w:hint="cs"/>
                <w:shd w:val="clear" w:color="auto" w:fill="FFFFFF"/>
              </w:rPr>
              <w:t xml:space="preserve"> </w:t>
            </w:r>
            <w:r w:rsidRPr="00C07CAE">
              <w:rPr>
                <w:rFonts w:hint="cs"/>
                <w:shd w:val="clear" w:color="auto" w:fill="FFFFFF"/>
              </w:rPr>
              <w:t>were</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nations</w:t>
            </w:r>
            <w:r w:rsidR="00F56099">
              <w:rPr>
                <w:rFonts w:hint="cs"/>
                <w:shd w:val="clear" w:color="auto" w:fill="FFFFFF"/>
              </w:rPr>
              <w:t xml:space="preserve"> </w:t>
            </w:r>
            <w:r w:rsidRPr="00C07CAE">
              <w:rPr>
                <w:rFonts w:hint="cs"/>
                <w:shd w:val="clear" w:color="auto" w:fill="FFFFFF"/>
              </w:rPr>
              <w:t>divided</w:t>
            </w:r>
            <w:r w:rsidR="00F56099">
              <w:rPr>
                <w:rFonts w:hint="cs"/>
                <w:shd w:val="clear" w:color="auto" w:fill="FFFFFF"/>
              </w:rPr>
              <w:t xml:space="preserve"> </w:t>
            </w:r>
            <w:r w:rsidRPr="00C07CAE">
              <w:rPr>
                <w:rFonts w:hint="cs"/>
                <w:shd w:val="clear" w:color="auto" w:fill="FFFFFF"/>
              </w:rPr>
              <w:t>in</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earth</w:t>
            </w:r>
            <w:r w:rsidR="00F56099">
              <w:rPr>
                <w:rFonts w:hint="cs"/>
                <w:shd w:val="clear" w:color="auto" w:fill="FFFFFF"/>
              </w:rPr>
              <w:t xml:space="preserve"> </w:t>
            </w:r>
            <w:r w:rsidRPr="00C07CAE">
              <w:rPr>
                <w:rFonts w:hint="cs"/>
                <w:shd w:val="clear" w:color="auto" w:fill="FFFFFF"/>
              </w:rPr>
              <w:t>after</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flood.</w:t>
            </w:r>
          </w:p>
        </w:tc>
        <w:tc>
          <w:tcPr>
            <w:tcW w:w="1350" w:type="dxa"/>
            <w:vAlign w:val="center"/>
          </w:tcPr>
          <w:p w14:paraId="35BF5A24" w14:textId="77777777" w:rsidR="00C07CAE" w:rsidRPr="00C07CAE" w:rsidRDefault="00C07CAE" w:rsidP="00C07CAE">
            <w:pPr>
              <w:rPr>
                <w:b/>
                <w:bCs/>
                <w:shd w:val="clear" w:color="auto" w:fill="FFFFFF"/>
              </w:rPr>
            </w:pPr>
            <w:r w:rsidRPr="00C07CAE">
              <w:rPr>
                <w:b/>
                <w:bCs/>
                <w:shd w:val="clear" w:color="auto" w:fill="FFFFFF"/>
              </w:rPr>
              <w:t>Tower</w:t>
            </w:r>
            <w:r w:rsidR="00F56099">
              <w:rPr>
                <w:b/>
                <w:bCs/>
                <w:shd w:val="clear" w:color="auto" w:fill="FFFFFF"/>
              </w:rPr>
              <w:t xml:space="preserve"> </w:t>
            </w:r>
            <w:r w:rsidRPr="00C07CAE">
              <w:rPr>
                <w:b/>
                <w:bCs/>
                <w:shd w:val="clear" w:color="auto" w:fill="FFFFFF"/>
              </w:rPr>
              <w:t>Story</w:t>
            </w:r>
          </w:p>
        </w:tc>
        <w:tc>
          <w:tcPr>
            <w:tcW w:w="4567" w:type="dxa"/>
            <w:vAlign w:val="center"/>
          </w:tcPr>
          <w:p w14:paraId="08F1E681" w14:textId="77777777" w:rsidR="00C07CAE" w:rsidRPr="00C07CAE" w:rsidRDefault="00C07CAE" w:rsidP="00C07CAE">
            <w:pPr>
              <w:rPr>
                <w:shd w:val="clear" w:color="auto" w:fill="FFFFFF"/>
              </w:rPr>
            </w:pPr>
            <w:r w:rsidRPr="00C07CAE">
              <w:rPr>
                <w:shd w:val="clear" w:color="auto" w:fill="FFFFFF"/>
              </w:rPr>
              <w:t>First</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story:</w:t>
            </w:r>
            <w:r w:rsidR="00F56099">
              <w:rPr>
                <w:shd w:val="clear" w:color="auto" w:fill="FFFFFF"/>
              </w:rPr>
              <w:t xml:space="preserve"> </w:t>
            </w:r>
            <w:r w:rsidRPr="00C07CAE">
              <w:rPr>
                <w:shd w:val="clear" w:color="auto" w:fill="FFFFFF"/>
              </w:rPr>
              <w:t>Gen.</w:t>
            </w:r>
            <w:r w:rsidR="00F56099">
              <w:rPr>
                <w:shd w:val="clear" w:color="auto" w:fill="FFFFFF"/>
              </w:rPr>
              <w:t xml:space="preserve"> </w:t>
            </w:r>
            <w:r w:rsidRPr="00C07CAE">
              <w:rPr>
                <w:shd w:val="clear" w:color="auto" w:fill="FFFFFF"/>
              </w:rPr>
              <w:t>11:10</w:t>
            </w:r>
            <w:r w:rsidR="00F56099">
              <w:rPr>
                <w:shd w:val="clear" w:color="auto" w:fill="FFFFFF"/>
              </w:rPr>
              <w:t xml:space="preserve"> </w:t>
            </w:r>
            <w:r w:rsidRPr="00C07CAE">
              <w:rPr>
                <w:rFonts w:hint="cs"/>
                <w:shd w:val="clear" w:color="auto" w:fill="FFFFFF"/>
              </w:rPr>
              <w:t>These</w:t>
            </w:r>
            <w:r w:rsidR="00F56099">
              <w:rPr>
                <w:rFonts w:hint="cs"/>
                <w:shd w:val="clear" w:color="auto" w:fill="FFFFFF"/>
              </w:rPr>
              <w:t xml:space="preserve"> </w:t>
            </w:r>
            <w:r w:rsidRPr="00C07CAE">
              <w:rPr>
                <w:rFonts w:hint="cs"/>
                <w:shd w:val="clear" w:color="auto" w:fill="FFFFFF"/>
              </w:rPr>
              <w:t>are</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generations</w:t>
            </w:r>
            <w:r w:rsidR="00F56099">
              <w:rPr>
                <w:rFonts w:hint="cs"/>
                <w:shd w:val="clear" w:color="auto" w:fill="FFFFFF"/>
              </w:rPr>
              <w:t xml:space="preserve"> </w:t>
            </w:r>
            <w:r w:rsidRPr="00C07CAE">
              <w:rPr>
                <w:rFonts w:hint="cs"/>
                <w:shd w:val="clear" w:color="auto" w:fill="FFFFFF"/>
              </w:rPr>
              <w:t>of</w:t>
            </w:r>
            <w:r w:rsidR="00F56099">
              <w:rPr>
                <w:rFonts w:hint="cs"/>
                <w:shd w:val="clear" w:color="auto" w:fill="FFFFFF"/>
              </w:rPr>
              <w:t xml:space="preserve"> </w:t>
            </w:r>
            <w:r w:rsidRPr="00C07CAE">
              <w:rPr>
                <w:rFonts w:hint="cs"/>
                <w:shd w:val="clear" w:color="auto" w:fill="FFFFFF"/>
              </w:rPr>
              <w:t>Shem.</w:t>
            </w:r>
          </w:p>
        </w:tc>
      </w:tr>
    </w:tbl>
    <w:p w14:paraId="70C1B595" w14:textId="77777777" w:rsidR="00C07CAE" w:rsidRPr="00C07CAE" w:rsidRDefault="00C07CAE" w:rsidP="00C07CAE">
      <w:pPr>
        <w:jc w:val="left"/>
        <w:rPr>
          <w:shd w:val="clear" w:color="auto" w:fill="FFFFFF"/>
        </w:rPr>
      </w:pPr>
    </w:p>
    <w:p w14:paraId="525FFC01" w14:textId="77777777" w:rsidR="00C07CAE" w:rsidRPr="00C07CAE" w:rsidRDefault="00C07CAE" w:rsidP="00C07CAE">
      <w:pPr>
        <w:rPr>
          <w:shd w:val="clear" w:color="auto" w:fill="FFFFFF"/>
        </w:rPr>
      </w:pPr>
      <w:r w:rsidRPr="00C07CAE">
        <w:rPr>
          <w:shd w:val="clear" w:color="auto" w:fill="FFFFFF"/>
        </w:rPr>
        <w:t>If</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zoom</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look</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overall</w:t>
      </w:r>
      <w:r w:rsidR="00F56099">
        <w:rPr>
          <w:shd w:val="clear" w:color="auto" w:fill="FFFFFF"/>
        </w:rPr>
        <w:t xml:space="preserve"> </w:t>
      </w:r>
      <w:r w:rsidRPr="00C07CAE">
        <w:rPr>
          <w:shd w:val="clear" w:color="auto" w:fill="FFFFFF"/>
        </w:rPr>
        <w:t>structure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vs.</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one-for-one</w:t>
      </w:r>
      <w:r w:rsidR="00F56099">
        <w:rPr>
          <w:shd w:val="clear" w:color="auto" w:fill="FFFFFF"/>
        </w:rPr>
        <w:t xml:space="preserve"> </w:t>
      </w:r>
      <w:r w:rsidRPr="00C07CAE">
        <w:rPr>
          <w:shd w:val="clear" w:color="auto" w:fill="FFFFFF"/>
        </w:rPr>
        <w:t>correspondence.</w:t>
      </w:r>
    </w:p>
    <w:p w14:paraId="47539B56" w14:textId="77777777" w:rsidR="00C07CAE" w:rsidRPr="00C07CAE" w:rsidRDefault="00C07CAE" w:rsidP="00C07CAE">
      <w:pPr>
        <w:jc w:val="left"/>
        <w:rPr>
          <w:shd w:val="clear" w:color="auto" w:fill="FFFFFF"/>
        </w:rPr>
      </w:pPr>
    </w:p>
    <w:tbl>
      <w:tblPr>
        <w:tblStyle w:val="TableGrid"/>
        <w:tblW w:w="0" w:type="auto"/>
        <w:tblInd w:w="0" w:type="dxa"/>
        <w:tblLook w:val="04A0" w:firstRow="1" w:lastRow="0" w:firstColumn="1" w:lastColumn="0" w:noHBand="0" w:noVBand="1"/>
      </w:tblPr>
      <w:tblGrid>
        <w:gridCol w:w="2060"/>
        <w:gridCol w:w="2189"/>
        <w:gridCol w:w="2472"/>
        <w:gridCol w:w="2176"/>
        <w:gridCol w:w="1893"/>
      </w:tblGrid>
      <w:tr w:rsidR="00C07CAE" w:rsidRPr="00C07CAE" w14:paraId="274B939E" w14:textId="77777777" w:rsidTr="001B6B38">
        <w:tc>
          <w:tcPr>
            <w:tcW w:w="0" w:type="auto"/>
            <w:gridSpan w:val="5"/>
          </w:tcPr>
          <w:p w14:paraId="6D7B1E70" w14:textId="77777777" w:rsidR="00C07CAE" w:rsidRPr="00C07CAE" w:rsidRDefault="00C07CAE" w:rsidP="00C07CAE">
            <w:pPr>
              <w:jc w:val="center"/>
              <w:rPr>
                <w:b/>
                <w:bCs/>
                <w:shd w:val="clear" w:color="auto" w:fill="FFFFFF"/>
              </w:rPr>
            </w:pPr>
            <w:r w:rsidRPr="00C07CAE">
              <w:rPr>
                <w:b/>
                <w:bCs/>
                <w:shd w:val="clear" w:color="auto" w:fill="FFFFFF"/>
              </w:rPr>
              <w:t>World</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Creation</w:t>
            </w:r>
          </w:p>
        </w:tc>
      </w:tr>
      <w:tr w:rsidR="00C07CAE" w:rsidRPr="00C07CAE" w14:paraId="53A96745" w14:textId="77777777" w:rsidTr="001B6B38">
        <w:tc>
          <w:tcPr>
            <w:tcW w:w="0" w:type="auto"/>
            <w:shd w:val="clear" w:color="auto" w:fill="8EAADB" w:themeFill="accent5" w:themeFillTint="99"/>
          </w:tcPr>
          <w:p w14:paraId="196AE1A7" w14:textId="6CE753CF" w:rsidR="00C07CAE" w:rsidRPr="00C07CAE" w:rsidRDefault="00C07CAE" w:rsidP="00C07CAE">
            <w:pPr>
              <w:jc w:val="center"/>
              <w:rPr>
                <w:shd w:val="clear" w:color="auto" w:fill="FFFFFF"/>
              </w:rPr>
            </w:pPr>
            <w:r w:rsidRPr="00C07CAE">
              <w:rPr>
                <w:shd w:val="clear" w:color="auto" w:fill="8EAADB" w:themeFill="accent5" w:themeFillTint="99"/>
              </w:rPr>
              <w:t>World</w:t>
            </w:r>
            <w:r w:rsidR="00F56099">
              <w:rPr>
                <w:shd w:val="clear" w:color="auto" w:fill="8EAADB" w:themeFill="accent5" w:themeFillTint="99"/>
              </w:rPr>
              <w:t xml:space="preserve"> </w:t>
            </w:r>
            <w:r w:rsidRPr="00C07CAE">
              <w:rPr>
                <w:shd w:val="clear" w:color="auto" w:fill="8EAADB" w:themeFill="accent5" w:themeFillTint="99"/>
              </w:rPr>
              <w:t>develops</w:t>
            </w:r>
            <w:r w:rsidR="00F56099">
              <w:rPr>
                <w:shd w:val="clear" w:color="auto" w:fill="8EAADB" w:themeFill="accent5" w:themeFillTint="99"/>
              </w:rPr>
              <w:t xml:space="preserve"> </w:t>
            </w:r>
            <w:r w:rsidRPr="00C07CAE">
              <w:rPr>
                <w:shd w:val="clear" w:color="auto" w:fill="8EAADB" w:themeFill="accent5" w:themeFillTint="99"/>
              </w:rPr>
              <w:t>in</w:t>
            </w:r>
            <w:r w:rsidR="00F56099">
              <w:rPr>
                <w:shd w:val="clear" w:color="auto" w:fill="8EAADB" w:themeFill="accent5" w:themeFillTint="99"/>
              </w:rPr>
              <w:t xml:space="preserve"> </w:t>
            </w:r>
            <w:r w:rsidR="00585328">
              <w:rPr>
                <w:shd w:val="clear" w:color="auto" w:fill="8EAADB" w:themeFill="accent5" w:themeFillTint="99"/>
              </w:rPr>
              <w:t>‘</w:t>
            </w:r>
            <w:r w:rsidRPr="00C07CAE">
              <w:rPr>
                <w:shd w:val="clear" w:color="auto" w:fill="8EAADB" w:themeFill="accent5" w:themeFillTint="99"/>
              </w:rPr>
              <w:t>6</w:t>
            </w:r>
            <w:r w:rsidR="00F56099">
              <w:rPr>
                <w:shd w:val="clear" w:color="auto" w:fill="8EAADB" w:themeFill="accent5" w:themeFillTint="99"/>
              </w:rPr>
              <w:t xml:space="preserve"> </w:t>
            </w:r>
            <w:r w:rsidRPr="00C07CAE">
              <w:rPr>
                <w:shd w:val="clear" w:color="auto" w:fill="8EAADB" w:themeFill="accent5" w:themeFillTint="99"/>
              </w:rPr>
              <w:t>days</w:t>
            </w:r>
            <w:r w:rsidR="00585328">
              <w:rPr>
                <w:shd w:val="clear" w:color="auto" w:fill="8EAADB" w:themeFill="accent5" w:themeFillTint="99"/>
              </w:rPr>
              <w:t>’</w:t>
            </w:r>
          </w:p>
        </w:tc>
        <w:tc>
          <w:tcPr>
            <w:tcW w:w="0" w:type="auto"/>
            <w:shd w:val="clear" w:color="auto" w:fill="A8D08D" w:themeFill="accent6" w:themeFillTint="99"/>
          </w:tcPr>
          <w:p w14:paraId="345F818F" w14:textId="384F4DB8" w:rsidR="00C07CAE" w:rsidRPr="00C07CAE" w:rsidRDefault="00C07CAE" w:rsidP="00C07CAE">
            <w:pPr>
              <w:jc w:val="center"/>
              <w:rPr>
                <w:shd w:val="clear" w:color="auto" w:fill="FFFFFF"/>
              </w:rPr>
            </w:pPr>
            <w:r w:rsidRPr="00C07CAE">
              <w:rPr>
                <w:shd w:val="solid" w:color="A8D08D" w:themeColor="accent6" w:themeTint="99" w:fill="A8D08D" w:themeFill="accent6" w:themeFillTint="99"/>
              </w:rPr>
              <w:t>God</w:t>
            </w:r>
            <w:r w:rsidR="00585328">
              <w:rPr>
                <w:shd w:val="solid" w:color="A8D08D" w:themeColor="accent6" w:themeTint="99" w:fill="A8D08D" w:themeFill="accent6" w:themeFillTint="99"/>
              </w:rPr>
              <w:t>’</w:t>
            </w:r>
            <w:r w:rsidRPr="00C07CAE">
              <w:rPr>
                <w:shd w:val="solid" w:color="A8D08D" w:themeColor="accent6" w:themeTint="99" w:fill="A8D08D" w:themeFill="accent6" w:themeFillTint="99"/>
              </w:rPr>
              <w:t>s</w:t>
            </w:r>
            <w:r w:rsidR="00F56099">
              <w:rPr>
                <w:shd w:val="solid" w:color="A8D08D" w:themeColor="accent6" w:themeTint="99" w:fill="A8D08D" w:themeFill="accent6" w:themeFillTint="99"/>
              </w:rPr>
              <w:t xml:space="preserve"> </w:t>
            </w:r>
            <w:r w:rsidRPr="00C07CAE">
              <w:rPr>
                <w:shd w:val="solid" w:color="A8D08D" w:themeColor="accent6" w:themeTint="99" w:fill="A8D08D" w:themeFill="accent6" w:themeFillTint="99"/>
              </w:rPr>
              <w:t>seventh</w:t>
            </w:r>
            <w:r w:rsidR="00A62702">
              <w:rPr>
                <w:shd w:val="solid" w:color="A8D08D" w:themeColor="accent6" w:themeTint="99" w:fill="A8D08D" w:themeFill="accent6" w:themeFillTint="99"/>
              </w:rPr>
              <w:t xml:space="preserve"> (Sabbath)</w:t>
            </w:r>
            <w:r w:rsidR="00F56099">
              <w:rPr>
                <w:shd w:val="solid" w:color="A8D08D" w:themeColor="accent6" w:themeTint="99" w:fill="A8D08D" w:themeFill="accent6" w:themeFillTint="99"/>
              </w:rPr>
              <w:t xml:space="preserve"> </w:t>
            </w:r>
            <w:r w:rsidRPr="00C07CAE">
              <w:rPr>
                <w:shd w:val="solid" w:color="A8D08D" w:themeColor="accent6" w:themeTint="99" w:fill="A8D08D" w:themeFill="accent6" w:themeFillTint="99"/>
              </w:rPr>
              <w:t>day</w:t>
            </w:r>
          </w:p>
        </w:tc>
        <w:tc>
          <w:tcPr>
            <w:tcW w:w="0" w:type="auto"/>
            <w:shd w:val="clear" w:color="auto" w:fill="FFD966" w:themeFill="accent4" w:themeFillTint="99"/>
          </w:tcPr>
          <w:p w14:paraId="4EFA2623" w14:textId="77777777" w:rsidR="00C07CAE" w:rsidRPr="00C07CAE" w:rsidRDefault="00C07CAE" w:rsidP="00C07CAE">
            <w:pPr>
              <w:jc w:val="center"/>
              <w:rPr>
                <w:shd w:val="clear" w:color="auto" w:fill="FFFFFF"/>
              </w:rPr>
            </w:pPr>
            <w:r w:rsidRPr="00C07CAE">
              <w:rPr>
                <w:shd w:val="solid" w:color="FFD966" w:themeColor="accent4" w:themeTint="99" w:fill="FFD966" w:themeFill="accent4" w:themeFillTint="99"/>
              </w:rPr>
              <w:t>Generations</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of</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heaven</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and</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earth</w:t>
            </w:r>
          </w:p>
        </w:tc>
        <w:tc>
          <w:tcPr>
            <w:tcW w:w="0" w:type="auto"/>
            <w:shd w:val="clear" w:color="auto" w:fill="F4B083" w:themeFill="accent2" w:themeFillTint="99"/>
          </w:tcPr>
          <w:p w14:paraId="6D95E8B9" w14:textId="1CB260FB" w:rsidR="00C07CAE" w:rsidRPr="00C07CAE" w:rsidRDefault="00C07CAE" w:rsidP="00C07CAE">
            <w:pPr>
              <w:jc w:val="center"/>
              <w:rPr>
                <w:shd w:val="clear" w:color="auto" w:fill="FFFFFF"/>
              </w:rPr>
            </w:pPr>
            <w:r w:rsidRPr="00C07CAE">
              <w:rPr>
                <w:shd w:val="solid" w:color="F4B083" w:themeColor="accent2" w:themeTint="99" w:fill="F4B083" w:themeFill="accent2" w:themeFillTint="99"/>
              </w:rPr>
              <w:t>God</w:t>
            </w:r>
            <w:r w:rsidR="00F56099">
              <w:rPr>
                <w:shd w:val="solid" w:color="F4B083" w:themeColor="accent2" w:themeTint="99" w:fill="F4B083" w:themeFill="accent2" w:themeFillTint="99"/>
              </w:rPr>
              <w:t xml:space="preserve"> </w:t>
            </w:r>
            <w:r w:rsidR="00585328">
              <w:rPr>
                <w:shd w:val="solid" w:color="F4B083" w:themeColor="accent2" w:themeTint="99" w:fill="F4B083" w:themeFill="accent2" w:themeFillTint="99"/>
              </w:rPr>
              <w:t>‘</w:t>
            </w:r>
            <w:r w:rsidRPr="00C07CAE">
              <w:rPr>
                <w:shd w:val="solid" w:color="F4B083" w:themeColor="accent2" w:themeTint="99" w:fill="F4B083" w:themeFill="accent2" w:themeFillTint="99"/>
              </w:rPr>
              <w:t>Begins</w:t>
            </w:r>
            <w:r w:rsidR="00585328">
              <w:rPr>
                <w:shd w:val="solid" w:color="F4B083" w:themeColor="accent2" w:themeTint="99" w:fill="F4B083" w:themeFill="accent2" w:themeFillTint="99"/>
              </w:rPr>
              <w:t>’</w:t>
            </w:r>
            <w:r w:rsidR="00F56099">
              <w:rPr>
                <w:shd w:val="solid" w:color="F4B083" w:themeColor="accent2" w:themeTint="99" w:fill="F4B083" w:themeFill="accent2" w:themeFillTint="99"/>
              </w:rPr>
              <w:t xml:space="preserve"> </w:t>
            </w:r>
            <w:r w:rsidRPr="00C07CAE">
              <w:rPr>
                <w:shd w:val="solid" w:color="F4B083" w:themeColor="accent2" w:themeTint="99" w:fill="F4B083" w:themeFill="accent2" w:themeFillTint="99"/>
              </w:rPr>
              <w:t>man</w:t>
            </w:r>
            <w:r w:rsidR="00F56099">
              <w:rPr>
                <w:shd w:val="solid" w:color="F4B083" w:themeColor="accent2" w:themeTint="99" w:fill="F4B083" w:themeFill="accent2" w:themeFillTint="99"/>
              </w:rPr>
              <w:t xml:space="preserve"> </w:t>
            </w:r>
            <w:r w:rsidRPr="00C07CAE">
              <w:rPr>
                <w:shd w:val="solid" w:color="F4B083" w:themeColor="accent2" w:themeTint="99" w:fill="F4B083" w:themeFill="accent2" w:themeFillTint="99"/>
              </w:rPr>
              <w:t>from</w:t>
            </w:r>
            <w:r w:rsidR="00F56099">
              <w:rPr>
                <w:shd w:val="solid" w:color="F4B083" w:themeColor="accent2" w:themeTint="99" w:fill="F4B083" w:themeFill="accent2" w:themeFillTint="99"/>
              </w:rPr>
              <w:t xml:space="preserve"> </w:t>
            </w:r>
            <w:r w:rsidRPr="00C07CAE">
              <w:rPr>
                <w:shd w:val="solid" w:color="F4B083" w:themeColor="accent2" w:themeTint="99" w:fill="F4B083" w:themeFill="accent2" w:themeFillTint="99"/>
              </w:rPr>
              <w:t>earth</w:t>
            </w:r>
          </w:p>
        </w:tc>
        <w:tc>
          <w:tcPr>
            <w:tcW w:w="0" w:type="auto"/>
            <w:shd w:val="clear" w:color="auto" w:fill="BDD6EE" w:themeFill="accent1" w:themeFillTint="66"/>
          </w:tcPr>
          <w:p w14:paraId="2B0E0382" w14:textId="77777777" w:rsidR="00C07CAE" w:rsidRPr="00C07CAE" w:rsidRDefault="00C07CAE" w:rsidP="00C07CAE">
            <w:pPr>
              <w:jc w:val="center"/>
              <w:rPr>
                <w:shd w:val="clear" w:color="auto" w:fill="FFFFFF"/>
              </w:rPr>
            </w:pPr>
            <w:r w:rsidRPr="00C07CAE">
              <w:rPr>
                <w:shd w:val="solid" w:color="BDD6EE" w:themeColor="accent1" w:themeTint="66" w:fill="BDD6EE" w:themeFill="accent1" w:themeFillTint="66"/>
              </w:rPr>
              <w:t>God</w:t>
            </w:r>
            <w:r w:rsidR="00F56099">
              <w:rPr>
                <w:shd w:val="solid" w:color="BDD6EE" w:themeColor="accent1" w:themeTint="66" w:fill="BDD6EE" w:themeFill="accent1" w:themeFillTint="66"/>
              </w:rPr>
              <w:t xml:space="preserve"> </w:t>
            </w:r>
            <w:r w:rsidRPr="00C07CAE">
              <w:rPr>
                <w:shd w:val="solid" w:color="BDD6EE" w:themeColor="accent1" w:themeTint="66" w:fill="BDD6EE" w:themeFill="accent1" w:themeFillTint="66"/>
              </w:rPr>
              <w:t>plants</w:t>
            </w:r>
            <w:r w:rsidR="00F56099">
              <w:rPr>
                <w:shd w:val="solid" w:color="BDD6EE" w:themeColor="accent1" w:themeTint="66" w:fill="BDD6EE" w:themeFill="accent1" w:themeFillTint="66"/>
              </w:rPr>
              <w:t xml:space="preserve"> </w:t>
            </w:r>
            <w:r w:rsidRPr="00C07CAE">
              <w:rPr>
                <w:shd w:val="solid" w:color="BDD6EE" w:themeColor="accent1" w:themeTint="66" w:fill="BDD6EE" w:themeFill="accent1" w:themeFillTint="66"/>
              </w:rPr>
              <w:t>a</w:t>
            </w:r>
            <w:r w:rsidR="00F56099">
              <w:rPr>
                <w:shd w:val="solid" w:color="BDD6EE" w:themeColor="accent1" w:themeTint="66" w:fill="BDD6EE" w:themeFill="accent1" w:themeFillTint="66"/>
              </w:rPr>
              <w:t xml:space="preserve"> </w:t>
            </w:r>
            <w:r w:rsidRPr="00C07CAE">
              <w:rPr>
                <w:shd w:val="solid" w:color="BDD6EE" w:themeColor="accent1" w:themeTint="66" w:fill="BDD6EE" w:themeFill="accent1" w:themeFillTint="66"/>
              </w:rPr>
              <w:t>garden</w:t>
            </w:r>
          </w:p>
        </w:tc>
      </w:tr>
      <w:tr w:rsidR="00C07CAE" w:rsidRPr="00C07CAE" w14:paraId="7EB77A37" w14:textId="77777777" w:rsidTr="001B6B38">
        <w:tc>
          <w:tcPr>
            <w:tcW w:w="0" w:type="auto"/>
            <w:gridSpan w:val="5"/>
          </w:tcPr>
          <w:p w14:paraId="24EBA220" w14:textId="4C999C4F" w:rsidR="00C07CAE" w:rsidRPr="00C07CAE" w:rsidRDefault="00C07CAE" w:rsidP="00C07CAE">
            <w:pPr>
              <w:jc w:val="center"/>
              <w:rPr>
                <w:b/>
                <w:bCs/>
                <w:shd w:val="clear" w:color="auto" w:fill="FFFFFF"/>
              </w:rPr>
            </w:pPr>
            <w:r w:rsidRPr="00C07CAE">
              <w:rPr>
                <w:b/>
                <w:bCs/>
                <w:shd w:val="clear" w:color="auto" w:fill="FFFFFF"/>
              </w:rPr>
              <w:t>Noach</w:t>
            </w:r>
            <w:r w:rsidR="00585328">
              <w:rPr>
                <w:b/>
                <w:bCs/>
                <w:shd w:val="clear" w:color="auto" w:fill="FFFFFF"/>
              </w:rPr>
              <w:t>’</w:t>
            </w:r>
            <w:r w:rsidRPr="00C07CAE">
              <w:rPr>
                <w:b/>
                <w:bCs/>
                <w:shd w:val="clear" w:color="auto" w:fill="FFFFFF"/>
              </w:rPr>
              <w:t>s</w:t>
            </w:r>
            <w:r w:rsidR="00F56099">
              <w:rPr>
                <w:b/>
                <w:bCs/>
                <w:shd w:val="clear" w:color="auto" w:fill="FFFFFF"/>
              </w:rPr>
              <w:t xml:space="preserve"> </w:t>
            </w:r>
            <w:r w:rsidRPr="00C07CAE">
              <w:rPr>
                <w:b/>
                <w:bCs/>
                <w:shd w:val="clear" w:color="auto" w:fill="FFFFFF"/>
              </w:rPr>
              <w:t>World</w:t>
            </w:r>
          </w:p>
        </w:tc>
      </w:tr>
      <w:tr w:rsidR="00C07CAE" w:rsidRPr="00C07CAE" w14:paraId="0875A00F" w14:textId="77777777" w:rsidTr="001B6B38">
        <w:tc>
          <w:tcPr>
            <w:tcW w:w="0" w:type="auto"/>
            <w:shd w:val="clear" w:color="auto" w:fill="8EAADB" w:themeFill="accent5" w:themeFillTint="99"/>
          </w:tcPr>
          <w:p w14:paraId="5FD892F4" w14:textId="0E06C28D" w:rsidR="00C07CAE" w:rsidRPr="00C07CAE" w:rsidRDefault="00C07CAE" w:rsidP="00C07CAE">
            <w:pPr>
              <w:jc w:val="center"/>
              <w:rPr>
                <w:shd w:val="clear" w:color="auto" w:fill="FFFFFF"/>
              </w:rPr>
            </w:pPr>
            <w:r w:rsidRPr="00C07CAE">
              <w:rPr>
                <w:shd w:val="solid" w:color="8EAADB" w:themeColor="accent5" w:themeTint="99" w:fill="8EAADB" w:themeFill="accent5" w:themeFillTint="99"/>
              </w:rPr>
              <w:t>Noach</w:t>
            </w:r>
            <w:r w:rsidR="00585328">
              <w:rPr>
                <w:shd w:val="solid" w:color="8EAADB" w:themeColor="accent5" w:themeTint="99" w:fill="8EAADB" w:themeFill="accent5" w:themeFillTint="99"/>
              </w:rPr>
              <w:t>’</w:t>
            </w:r>
            <w:r w:rsidRPr="00C07CAE">
              <w:rPr>
                <w:shd w:val="solid" w:color="8EAADB" w:themeColor="accent5" w:themeTint="99" w:fill="8EAADB" w:themeFill="accent5" w:themeFillTint="99"/>
              </w:rPr>
              <w:t>s</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world</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develops</w:t>
            </w:r>
          </w:p>
        </w:tc>
        <w:tc>
          <w:tcPr>
            <w:tcW w:w="0" w:type="auto"/>
            <w:shd w:val="clear" w:color="auto" w:fill="A8D08D" w:themeFill="accent6" w:themeFillTint="99"/>
          </w:tcPr>
          <w:p w14:paraId="128A87F7" w14:textId="16D3A8A6" w:rsidR="00C07CAE" w:rsidRPr="00C07CAE" w:rsidRDefault="00AA4108" w:rsidP="00C07CAE">
            <w:pPr>
              <w:jc w:val="center"/>
              <w:rPr>
                <w:shd w:val="clear" w:color="auto" w:fill="FFFFFF"/>
              </w:rPr>
            </w:pP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00F56099">
              <w:rPr>
                <w:shd w:val="solid" w:color="A8D08D" w:themeColor="accent6" w:themeTint="99" w:fill="A8D08D" w:themeFill="accent6" w:themeFillTint="99"/>
              </w:rPr>
              <w:t xml:space="preserve"> </w:t>
            </w:r>
            <w:r w:rsidR="00C07CAE" w:rsidRPr="00C07CAE">
              <w:rPr>
                <w:shd w:val="solid" w:color="A8D08D" w:themeColor="accent6" w:themeTint="99" w:fill="A8D08D" w:themeFill="accent6" w:themeFillTint="99"/>
              </w:rPr>
              <w:t>covenant</w:t>
            </w:r>
          </w:p>
        </w:tc>
        <w:tc>
          <w:tcPr>
            <w:tcW w:w="0" w:type="auto"/>
            <w:shd w:val="clear" w:color="auto" w:fill="FFD966" w:themeFill="accent4" w:themeFillTint="99"/>
          </w:tcPr>
          <w:p w14:paraId="678EC2BB" w14:textId="3D887723" w:rsidR="00C07CAE" w:rsidRPr="00C07CAE" w:rsidRDefault="00C07CAE" w:rsidP="00C07CAE">
            <w:pPr>
              <w:jc w:val="center"/>
              <w:rPr>
                <w:shd w:val="clear" w:color="auto" w:fill="FFFFFF"/>
              </w:rPr>
            </w:pPr>
            <w:r w:rsidRPr="00C07CAE">
              <w:rPr>
                <w:shd w:val="solid" w:color="FFD966" w:themeColor="accent4" w:themeTint="99" w:fill="FFD966" w:themeFill="accent4" w:themeFillTint="99"/>
              </w:rPr>
              <w:t>Noach</w:t>
            </w:r>
            <w:r w:rsidR="00585328">
              <w:rPr>
                <w:shd w:val="solid" w:color="FFD966" w:themeColor="accent4" w:themeTint="99" w:fill="FFD966" w:themeFill="accent4" w:themeFillTint="99"/>
              </w:rPr>
              <w:t>’</w:t>
            </w:r>
            <w:r w:rsidRPr="00C07CAE">
              <w:rPr>
                <w:shd w:val="solid" w:color="FFD966" w:themeColor="accent4" w:themeTint="99" w:fill="FFD966" w:themeFill="accent4" w:themeFillTint="99"/>
              </w:rPr>
              <w:t>s</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children</w:t>
            </w:r>
          </w:p>
        </w:tc>
        <w:tc>
          <w:tcPr>
            <w:tcW w:w="0" w:type="auto"/>
            <w:shd w:val="clear" w:color="auto" w:fill="F4B083" w:themeFill="accent2" w:themeFillTint="99"/>
          </w:tcPr>
          <w:p w14:paraId="6AD15C05" w14:textId="44AE2424" w:rsidR="00C07CAE" w:rsidRPr="00C07CAE" w:rsidRDefault="00C07CAE" w:rsidP="00C07CAE">
            <w:pPr>
              <w:jc w:val="center"/>
              <w:rPr>
                <w:shd w:val="clear" w:color="auto" w:fill="FFFFFF"/>
              </w:rPr>
            </w:pPr>
            <w:r w:rsidRPr="00C07CAE">
              <w:rPr>
                <w:shd w:val="solid" w:color="F4B083" w:themeColor="accent2" w:themeTint="99" w:fill="F4B083" w:themeFill="accent2" w:themeFillTint="99"/>
              </w:rPr>
              <w:t>Noach,</w:t>
            </w:r>
            <w:r w:rsidR="00F56099">
              <w:rPr>
                <w:shd w:val="solid" w:color="F4B083" w:themeColor="accent2" w:themeTint="99" w:fill="F4B083" w:themeFill="accent2" w:themeFillTint="99"/>
              </w:rPr>
              <w:t xml:space="preserve"> </w:t>
            </w:r>
            <w:r w:rsidRPr="00C07CAE">
              <w:rPr>
                <w:shd w:val="solid" w:color="F4B083" w:themeColor="accent2" w:themeTint="99" w:fill="F4B083" w:themeFill="accent2" w:themeFillTint="99"/>
              </w:rPr>
              <w:t>man</w:t>
            </w:r>
            <w:r w:rsidR="00F56099">
              <w:rPr>
                <w:shd w:val="solid" w:color="F4B083" w:themeColor="accent2" w:themeTint="99" w:fill="F4B083" w:themeFill="accent2" w:themeFillTint="99"/>
              </w:rPr>
              <w:t xml:space="preserve"> </w:t>
            </w:r>
            <w:r w:rsidRPr="00C07CAE">
              <w:rPr>
                <w:shd w:val="solid" w:color="F4B083" w:themeColor="accent2" w:themeTint="99" w:fill="F4B083" w:themeFill="accent2" w:themeFillTint="99"/>
              </w:rPr>
              <w:t>of</w:t>
            </w:r>
            <w:r w:rsidR="00F56099">
              <w:rPr>
                <w:shd w:val="solid" w:color="F4B083" w:themeColor="accent2" w:themeTint="99" w:fill="F4B083" w:themeFill="accent2" w:themeFillTint="99"/>
              </w:rPr>
              <w:t xml:space="preserve"> </w:t>
            </w:r>
            <w:r w:rsidRPr="00C07CAE">
              <w:rPr>
                <w:shd w:val="solid" w:color="F4B083" w:themeColor="accent2" w:themeTint="99" w:fill="F4B083" w:themeFill="accent2" w:themeFillTint="99"/>
              </w:rPr>
              <w:t>earth</w:t>
            </w:r>
            <w:r w:rsidR="00F56099">
              <w:rPr>
                <w:shd w:val="solid" w:color="F4B083" w:themeColor="accent2" w:themeTint="99" w:fill="F4B083" w:themeFill="accent2" w:themeFillTint="99"/>
              </w:rPr>
              <w:t xml:space="preserve"> </w:t>
            </w:r>
            <w:r w:rsidR="00585328">
              <w:rPr>
                <w:shd w:val="solid" w:color="F4B083" w:themeColor="accent2" w:themeTint="99" w:fill="F4B083" w:themeFill="accent2" w:themeFillTint="99"/>
              </w:rPr>
              <w:t>‘</w:t>
            </w:r>
            <w:r w:rsidRPr="00C07CAE">
              <w:rPr>
                <w:shd w:val="solid" w:color="F4B083" w:themeColor="accent2" w:themeTint="99" w:fill="F4B083" w:themeFill="accent2" w:themeFillTint="99"/>
              </w:rPr>
              <w:t>begins</w:t>
            </w:r>
            <w:r w:rsidR="00585328">
              <w:rPr>
                <w:shd w:val="solid" w:color="F4B083" w:themeColor="accent2" w:themeTint="99" w:fill="F4B083" w:themeFill="accent2" w:themeFillTint="99"/>
              </w:rPr>
              <w:t>’</w:t>
            </w:r>
          </w:p>
        </w:tc>
        <w:tc>
          <w:tcPr>
            <w:tcW w:w="0" w:type="auto"/>
            <w:shd w:val="clear" w:color="auto" w:fill="BDD6EE" w:themeFill="accent1" w:themeFillTint="66"/>
          </w:tcPr>
          <w:p w14:paraId="7CC40EB8" w14:textId="77777777" w:rsidR="00C07CAE" w:rsidRPr="00C07CAE" w:rsidRDefault="00C07CAE" w:rsidP="00C07CAE">
            <w:pPr>
              <w:jc w:val="center"/>
              <w:rPr>
                <w:shd w:val="clear" w:color="auto" w:fill="FFFFFF"/>
              </w:rPr>
            </w:pPr>
            <w:r w:rsidRPr="00C07CAE">
              <w:rPr>
                <w:shd w:val="solid" w:color="BDD6EE" w:themeColor="accent1" w:themeTint="66" w:fill="BDD6EE" w:themeFill="accent1" w:themeFillTint="66"/>
              </w:rPr>
              <w:t>Noach</w:t>
            </w:r>
            <w:r w:rsidR="00F56099">
              <w:rPr>
                <w:shd w:val="solid" w:color="BDD6EE" w:themeColor="accent1" w:themeTint="66" w:fill="BDD6EE" w:themeFill="accent1" w:themeFillTint="66"/>
              </w:rPr>
              <w:t xml:space="preserve"> </w:t>
            </w:r>
            <w:r w:rsidRPr="00C07CAE">
              <w:rPr>
                <w:shd w:val="solid" w:color="BDD6EE" w:themeColor="accent1" w:themeTint="66" w:fill="BDD6EE" w:themeFill="accent1" w:themeFillTint="66"/>
              </w:rPr>
              <w:t>plants</w:t>
            </w:r>
            <w:r w:rsidR="00F56099">
              <w:rPr>
                <w:shd w:val="solid" w:color="BDD6EE" w:themeColor="accent1" w:themeTint="66" w:fill="BDD6EE" w:themeFill="accent1" w:themeFillTint="66"/>
              </w:rPr>
              <w:t xml:space="preserve"> </w:t>
            </w:r>
            <w:r w:rsidRPr="00C07CAE">
              <w:rPr>
                <w:shd w:val="solid" w:color="BDD6EE" w:themeColor="accent1" w:themeTint="66" w:fill="BDD6EE" w:themeFill="accent1" w:themeFillTint="66"/>
              </w:rPr>
              <w:t>a</w:t>
            </w:r>
            <w:r w:rsidR="00F56099">
              <w:rPr>
                <w:shd w:val="solid" w:color="BDD6EE" w:themeColor="accent1" w:themeTint="66" w:fill="BDD6EE" w:themeFill="accent1" w:themeFillTint="66"/>
              </w:rPr>
              <w:t xml:space="preserve"> </w:t>
            </w:r>
            <w:r w:rsidRPr="00C07CAE">
              <w:rPr>
                <w:shd w:val="solid" w:color="BDD6EE" w:themeColor="accent1" w:themeTint="66" w:fill="BDD6EE" w:themeFill="accent1" w:themeFillTint="66"/>
              </w:rPr>
              <w:t>vineyard</w:t>
            </w:r>
          </w:p>
        </w:tc>
      </w:tr>
    </w:tbl>
    <w:p w14:paraId="238A12A1" w14:textId="77777777" w:rsidR="00C07CAE" w:rsidRPr="00C07CAE" w:rsidRDefault="00C07CAE" w:rsidP="00C07CAE">
      <w:pPr>
        <w:jc w:val="left"/>
        <w:rPr>
          <w:shd w:val="clear" w:color="auto" w:fill="FFFFFF"/>
        </w:rPr>
      </w:pPr>
    </w:p>
    <w:p w14:paraId="02F9604A" w14:textId="77777777" w:rsidR="00C07CAE" w:rsidRPr="00C07CAE" w:rsidRDefault="00C07CAE" w:rsidP="00C07CAE">
      <w:pPr>
        <w:jc w:val="left"/>
        <w:rPr>
          <w:shd w:val="clear" w:color="auto" w:fill="FFFFFF"/>
        </w:rPr>
        <w:sectPr w:rsidR="00C07CAE" w:rsidRPr="00C07CAE" w:rsidSect="000E6F61">
          <w:footerReference w:type="even" r:id="rId23"/>
          <w:footerReference w:type="default" r:id="rId24"/>
          <w:type w:val="continuous"/>
          <w:pgSz w:w="12240" w:h="15840"/>
          <w:pgMar w:top="720" w:right="720" w:bottom="720" w:left="720" w:header="720" w:footer="720" w:gutter="0"/>
          <w:cols w:sep="1" w:space="720"/>
          <w15:footnoteColumns w:val="1"/>
        </w:sectPr>
      </w:pPr>
    </w:p>
    <w:p w14:paraId="33EFBA65" w14:textId="7F2D74B8" w:rsidR="00C07CAE" w:rsidRPr="00C07CAE" w:rsidRDefault="00C07CAE" w:rsidP="00C07CAE">
      <w:pPr>
        <w:rPr>
          <w:shd w:val="clear" w:color="auto" w:fill="FFFFFF"/>
        </w:rPr>
      </w:pPr>
      <w:r w:rsidRPr="00C07CAE">
        <w:rPr>
          <w:shd w:val="clear" w:color="auto" w:fill="FFFFFF"/>
        </w:rPr>
        <w:t>A</w:t>
      </w:r>
      <w:r w:rsidR="00F56099">
        <w:rPr>
          <w:shd w:val="clear" w:color="auto" w:fill="FFFFFF"/>
        </w:rPr>
        <w:t xml:space="preserve"> </w:t>
      </w:r>
      <w:r w:rsidRPr="00C07CAE">
        <w:rPr>
          <w:shd w:val="clear" w:color="auto" w:fill="FFFFFF"/>
        </w:rPr>
        <w:t>critical</w:t>
      </w:r>
      <w:r w:rsidR="00F56099">
        <w:rPr>
          <w:shd w:val="clear" w:color="auto" w:fill="FFFFFF"/>
        </w:rPr>
        <w:t xml:space="preserve"> </w:t>
      </w:r>
      <w:r w:rsidRPr="00C07CAE">
        <w:rPr>
          <w:shd w:val="clear" w:color="auto" w:fill="FFFFFF"/>
        </w:rPr>
        <w:t>lesson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understood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vs.</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creative</w:t>
      </w:r>
      <w:r w:rsidR="00F56099">
        <w:rPr>
          <w:shd w:val="clear" w:color="auto" w:fill="FFFFFF"/>
        </w:rPr>
        <w:t xml:space="preserve"> </w:t>
      </w:r>
      <w:r w:rsidRPr="00C07CAE">
        <w:rPr>
          <w:shd w:val="clear" w:color="auto" w:fill="FFFFFF"/>
        </w:rPr>
        <w:t>activities</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point.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continue</w:t>
      </w:r>
      <w:r w:rsidR="00F56099">
        <w:rPr>
          <w:shd w:val="clear" w:color="auto" w:fill="FFFFFF"/>
        </w:rPr>
        <w:t xml:space="preserve"> </w:t>
      </w:r>
      <w:r w:rsidRPr="00C07CAE">
        <w:rPr>
          <w:shd w:val="clear" w:color="auto" w:fill="FFFFFF"/>
        </w:rPr>
        <w:t>forever.</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stopping</w:t>
      </w:r>
      <w:r w:rsidR="00F56099">
        <w:rPr>
          <w:shd w:val="clear" w:color="auto" w:fill="FFFFFF"/>
        </w:rPr>
        <w:t xml:space="preserve"> </w:t>
      </w:r>
      <w:r w:rsidRPr="00C07CAE">
        <w:rPr>
          <w:shd w:val="clear" w:color="auto" w:fill="FFFFFF"/>
        </w:rPr>
        <w:t>point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A62702">
        <w:rPr>
          <w:i/>
          <w:iCs/>
          <w:shd w:val="clear" w:color="auto" w:fill="FFFFFF"/>
        </w:rPr>
        <w:t>Shabbat</w:t>
      </w:r>
      <w:r w:rsidRPr="00C07CAE">
        <w:rPr>
          <w:shd w:val="clear" w:color="auto" w:fill="FFFFFF"/>
        </w:rPr>
        <w:t>,</w:t>
      </w:r>
      <w:r w:rsidR="00A62702">
        <w:rPr>
          <w:rStyle w:val="FootnoteReference"/>
          <w:shd w:val="clear" w:color="auto" w:fill="FFFFFF"/>
        </w:rPr>
        <w:footnoteReference w:id="240"/>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Seventh</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stopping</w:t>
      </w:r>
      <w:r w:rsidR="00F56099">
        <w:rPr>
          <w:shd w:val="clear" w:color="auto" w:fill="FFFFFF"/>
        </w:rPr>
        <w:t xml:space="preserve"> </w:t>
      </w:r>
      <w:r w:rsidRPr="00C07CAE">
        <w:rPr>
          <w:shd w:val="clear" w:color="auto" w:fill="FFFFFF"/>
        </w:rPr>
        <w:t>point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A4108" w:rsidRPr="00405166">
        <w:rPr>
          <w:i/>
          <w:iCs/>
          <w:color w:val="C00000"/>
          <w:szCs w:val="20"/>
          <w:lang w:bidi="he-IL"/>
        </w:rPr>
        <w:t>r</w:t>
      </w:r>
      <w:r w:rsidR="00AA4108" w:rsidRPr="00405166">
        <w:rPr>
          <w:i/>
          <w:iCs/>
          <w:color w:val="FFC000"/>
          <w:szCs w:val="20"/>
          <w:lang w:bidi="he-IL"/>
        </w:rPr>
        <w:t>a</w:t>
      </w:r>
      <w:r w:rsidR="00AA4108" w:rsidRPr="00405166">
        <w:rPr>
          <w:i/>
          <w:iCs/>
          <w:color w:val="FFFF00"/>
          <w:szCs w:val="20"/>
          <w:lang w:bidi="he-IL"/>
        </w:rPr>
        <w:t>i</w:t>
      </w:r>
      <w:r w:rsidR="00AA4108" w:rsidRPr="00405166">
        <w:rPr>
          <w:i/>
          <w:iCs/>
          <w:color w:val="00B050"/>
          <w:szCs w:val="20"/>
          <w:lang w:bidi="he-IL"/>
        </w:rPr>
        <w:t>n</w:t>
      </w:r>
      <w:r w:rsidR="00AA4108" w:rsidRPr="00405166">
        <w:rPr>
          <w:i/>
          <w:iCs/>
          <w:color w:val="0070C0"/>
          <w:szCs w:val="20"/>
          <w:lang w:bidi="he-IL"/>
        </w:rPr>
        <w:t>b</w:t>
      </w:r>
      <w:r w:rsidR="00AA4108" w:rsidRPr="00405166">
        <w:rPr>
          <w:i/>
          <w:iCs/>
          <w:color w:val="7030A0"/>
          <w:szCs w:val="20"/>
          <w:lang w:bidi="he-IL"/>
        </w:rPr>
        <w:t>o</w:t>
      </w:r>
      <w:r w:rsidR="00AA4108" w:rsidRPr="00405166">
        <w:rPr>
          <w:i/>
          <w:iCs/>
          <w:color w:val="9900FF"/>
          <w:szCs w:val="20"/>
          <w:lang w:bidi="he-IL"/>
        </w:rPr>
        <w:t>w</w:t>
      </w:r>
      <w:r w:rsidRPr="00C07CAE">
        <w:rPr>
          <w:shd w:val="clear" w:color="auto" w:fill="FFFFFF"/>
        </w:rPr>
        <w:t>.</w:t>
      </w:r>
      <w:r w:rsidR="00F56099">
        <w:rPr>
          <w:shd w:val="clear" w:color="auto" w:fill="FFFFFF"/>
        </w:rPr>
        <w:t xml:space="preserve"> </w:t>
      </w:r>
      <w:r w:rsidRPr="00C07CAE">
        <w:rPr>
          <w:shd w:val="clear" w:color="auto" w:fill="FFFFFF"/>
        </w:rPr>
        <w:t>Thus,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stopping</w:t>
      </w:r>
      <w:r w:rsidR="00F56099">
        <w:rPr>
          <w:shd w:val="clear" w:color="auto" w:fill="FFFFFF"/>
        </w:rPr>
        <w:t xml:space="preserve"> </w:t>
      </w:r>
      <w:r w:rsidRPr="00C07CAE">
        <w:rPr>
          <w:shd w:val="clear" w:color="auto" w:fill="FFFFFF"/>
        </w:rPr>
        <w:t>point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creating</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Either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A62702">
        <w:rPr>
          <w:i/>
          <w:iCs/>
          <w:shd w:val="clear" w:color="auto" w:fill="FFFFFF"/>
        </w:rPr>
        <w:t>shabbat</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A4108" w:rsidRPr="00405166">
        <w:rPr>
          <w:i/>
          <w:iCs/>
          <w:color w:val="C00000"/>
          <w:szCs w:val="20"/>
          <w:lang w:bidi="he-IL"/>
        </w:rPr>
        <w:t>r</w:t>
      </w:r>
      <w:r w:rsidR="00AA4108" w:rsidRPr="00405166">
        <w:rPr>
          <w:i/>
          <w:iCs/>
          <w:color w:val="FFC000"/>
          <w:szCs w:val="20"/>
          <w:lang w:bidi="he-IL"/>
        </w:rPr>
        <w:t>a</w:t>
      </w:r>
      <w:r w:rsidR="00AA4108" w:rsidRPr="00405166">
        <w:rPr>
          <w:i/>
          <w:iCs/>
          <w:color w:val="FFFF00"/>
          <w:szCs w:val="20"/>
          <w:lang w:bidi="he-IL"/>
        </w:rPr>
        <w:t>i</w:t>
      </w:r>
      <w:r w:rsidR="00AA4108" w:rsidRPr="00405166">
        <w:rPr>
          <w:i/>
          <w:iCs/>
          <w:color w:val="00B050"/>
          <w:szCs w:val="20"/>
          <w:lang w:bidi="he-IL"/>
        </w:rPr>
        <w:t>n</w:t>
      </w:r>
      <w:r w:rsidR="00AA4108" w:rsidRPr="00405166">
        <w:rPr>
          <w:i/>
          <w:iCs/>
          <w:color w:val="0070C0"/>
          <w:szCs w:val="20"/>
          <w:lang w:bidi="he-IL"/>
        </w:rPr>
        <w:t>b</w:t>
      </w:r>
      <w:r w:rsidR="00AA4108" w:rsidRPr="00405166">
        <w:rPr>
          <w:i/>
          <w:iCs/>
          <w:color w:val="7030A0"/>
          <w:szCs w:val="20"/>
          <w:lang w:bidi="he-IL"/>
        </w:rPr>
        <w:t>o</w:t>
      </w:r>
      <w:r w:rsidR="00AA4108" w:rsidRPr="00405166">
        <w:rPr>
          <w:i/>
          <w:iCs/>
          <w:color w:val="9900FF"/>
          <w:szCs w:val="20"/>
          <w:lang w:bidi="he-IL"/>
        </w:rPr>
        <w:t>w</w:t>
      </w:r>
      <w:r w:rsidR="00F56099">
        <w:rPr>
          <w:shd w:val="clear" w:color="auto" w:fill="FFFFFF"/>
        </w:rPr>
        <w:t xml:space="preserve"> </w:t>
      </w:r>
      <w:r w:rsidRPr="00C07CAE">
        <w:rPr>
          <w:shd w:val="clear" w:color="auto" w:fill="FFFFFF"/>
        </w:rPr>
        <w:t>covenant.</w:t>
      </w:r>
    </w:p>
    <w:p w14:paraId="0ECE816C" w14:textId="77777777" w:rsidR="00C07CAE" w:rsidRPr="00C07CAE" w:rsidRDefault="00C07CAE" w:rsidP="00C07CAE">
      <w:pPr>
        <w:keepNext/>
        <w:keepLines/>
        <w:rPr>
          <w:shd w:val="clear" w:color="auto" w:fill="FFFFFF"/>
        </w:rPr>
      </w:pPr>
    </w:p>
    <w:tbl>
      <w:tblPr>
        <w:tblStyle w:val="TableGrid"/>
        <w:tblW w:w="0" w:type="auto"/>
        <w:tblInd w:w="0" w:type="dxa"/>
        <w:tblLook w:val="04A0" w:firstRow="1" w:lastRow="0" w:firstColumn="1" w:lastColumn="0" w:noHBand="0" w:noVBand="1"/>
      </w:tblPr>
      <w:tblGrid>
        <w:gridCol w:w="5251"/>
        <w:gridCol w:w="5251"/>
      </w:tblGrid>
      <w:tr w:rsidR="00C07CAE" w:rsidRPr="00C07CAE" w14:paraId="1604F317" w14:textId="77777777" w:rsidTr="001B6B38">
        <w:tc>
          <w:tcPr>
            <w:tcW w:w="10502" w:type="dxa"/>
            <w:gridSpan w:val="2"/>
          </w:tcPr>
          <w:p w14:paraId="2347D6B7" w14:textId="77777777" w:rsidR="00C07CAE" w:rsidRPr="00C07CAE" w:rsidRDefault="00C07CAE" w:rsidP="00C07CAE">
            <w:pPr>
              <w:keepNext/>
              <w:keepLines/>
              <w:jc w:val="center"/>
              <w:rPr>
                <w:b/>
                <w:bCs/>
                <w:sz w:val="28"/>
                <w:szCs w:val="28"/>
                <w:shd w:val="clear" w:color="auto" w:fill="FFFFFF"/>
              </w:rPr>
            </w:pPr>
            <w:r w:rsidRPr="00C07CAE">
              <w:rPr>
                <w:b/>
                <w:bCs/>
                <w:sz w:val="28"/>
                <w:szCs w:val="28"/>
                <w:shd w:val="clear" w:color="auto" w:fill="FFFFFF"/>
              </w:rPr>
              <w:t>Disciplined</w:t>
            </w:r>
            <w:r w:rsidR="00F56099">
              <w:rPr>
                <w:b/>
                <w:bCs/>
                <w:sz w:val="28"/>
                <w:szCs w:val="28"/>
                <w:shd w:val="clear" w:color="auto" w:fill="FFFFFF"/>
              </w:rPr>
              <w:t xml:space="preserve"> </w:t>
            </w:r>
            <w:r w:rsidRPr="00C07CAE">
              <w:rPr>
                <w:b/>
                <w:bCs/>
                <w:sz w:val="28"/>
                <w:szCs w:val="28"/>
                <w:shd w:val="clear" w:color="auto" w:fill="FFFFFF"/>
              </w:rPr>
              <w:t>Creativity</w:t>
            </w:r>
            <w:r w:rsidR="00F56099">
              <w:rPr>
                <w:b/>
                <w:bCs/>
                <w:sz w:val="28"/>
                <w:szCs w:val="28"/>
                <w:shd w:val="clear" w:color="auto" w:fill="FFFFFF"/>
              </w:rPr>
              <w:t xml:space="preserve"> </w:t>
            </w:r>
            <w:r w:rsidRPr="00C07CAE">
              <w:rPr>
                <w:sz w:val="28"/>
                <w:szCs w:val="28"/>
                <w:shd w:val="clear" w:color="auto" w:fill="FFFFFF"/>
              </w:rPr>
              <w:t>–</w:t>
            </w:r>
            <w:r w:rsidR="00F56099">
              <w:rPr>
                <w:sz w:val="28"/>
                <w:szCs w:val="28"/>
                <w:shd w:val="clear" w:color="auto" w:fill="FFFFFF"/>
              </w:rPr>
              <w:t xml:space="preserve"> </w:t>
            </w:r>
            <w:r w:rsidRPr="00C07CAE">
              <w:rPr>
                <w:sz w:val="28"/>
                <w:szCs w:val="28"/>
                <w:shd w:val="clear" w:color="auto" w:fill="FFFFFF"/>
              </w:rPr>
              <w:t>to</w:t>
            </w:r>
            <w:r w:rsidR="00F56099">
              <w:rPr>
                <w:sz w:val="28"/>
                <w:szCs w:val="28"/>
                <w:shd w:val="clear" w:color="auto" w:fill="FFFFFF"/>
              </w:rPr>
              <w:t xml:space="preserve"> </w:t>
            </w:r>
            <w:r w:rsidRPr="00C07CAE">
              <w:rPr>
                <w:sz w:val="28"/>
                <w:szCs w:val="28"/>
                <w:shd w:val="clear" w:color="auto" w:fill="FFFFFF"/>
              </w:rPr>
              <w:t>allow</w:t>
            </w:r>
            <w:r w:rsidR="00F56099">
              <w:rPr>
                <w:sz w:val="28"/>
                <w:szCs w:val="28"/>
                <w:shd w:val="clear" w:color="auto" w:fill="FFFFFF"/>
              </w:rPr>
              <w:t xml:space="preserve"> </w:t>
            </w:r>
            <w:r w:rsidRPr="00C07CAE">
              <w:rPr>
                <w:sz w:val="28"/>
                <w:szCs w:val="28"/>
                <w:shd w:val="clear" w:color="auto" w:fill="FFFFFF"/>
              </w:rPr>
              <w:t>the</w:t>
            </w:r>
            <w:r w:rsidR="00F56099">
              <w:rPr>
                <w:sz w:val="28"/>
                <w:szCs w:val="28"/>
                <w:shd w:val="clear" w:color="auto" w:fill="FFFFFF"/>
              </w:rPr>
              <w:t xml:space="preserve"> </w:t>
            </w:r>
            <w:r w:rsidRPr="00C07CAE">
              <w:rPr>
                <w:sz w:val="28"/>
                <w:szCs w:val="28"/>
                <w:shd w:val="clear" w:color="auto" w:fill="FFFFFF"/>
              </w:rPr>
              <w:t>world</w:t>
            </w:r>
            <w:r w:rsidR="00F56099">
              <w:rPr>
                <w:sz w:val="28"/>
                <w:szCs w:val="28"/>
                <w:shd w:val="clear" w:color="auto" w:fill="FFFFFF"/>
              </w:rPr>
              <w:t xml:space="preserve"> </w:t>
            </w:r>
            <w:r w:rsidRPr="00C07CAE">
              <w:rPr>
                <w:sz w:val="28"/>
                <w:szCs w:val="28"/>
                <w:shd w:val="clear" w:color="auto" w:fill="FFFFFF"/>
              </w:rPr>
              <w:t>to</w:t>
            </w:r>
            <w:r w:rsidR="00F56099">
              <w:rPr>
                <w:sz w:val="28"/>
                <w:szCs w:val="28"/>
                <w:shd w:val="clear" w:color="auto" w:fill="FFFFFF"/>
              </w:rPr>
              <w:t xml:space="preserve"> </w:t>
            </w:r>
            <w:r w:rsidRPr="00C07CAE">
              <w:rPr>
                <w:sz w:val="28"/>
                <w:szCs w:val="28"/>
                <w:shd w:val="clear" w:color="auto" w:fill="FFFFFF"/>
              </w:rPr>
              <w:t>exist</w:t>
            </w:r>
            <w:r w:rsidR="00F56099">
              <w:rPr>
                <w:sz w:val="28"/>
                <w:szCs w:val="28"/>
                <w:shd w:val="clear" w:color="auto" w:fill="FFFFFF"/>
              </w:rPr>
              <w:t xml:space="preserve"> </w:t>
            </w:r>
            <w:r w:rsidRPr="00C07CAE">
              <w:rPr>
                <w:sz w:val="28"/>
                <w:szCs w:val="28"/>
                <w:shd w:val="clear" w:color="auto" w:fill="FFFFFF"/>
              </w:rPr>
              <w:t>and</w:t>
            </w:r>
            <w:r w:rsidR="00F56099">
              <w:rPr>
                <w:sz w:val="28"/>
                <w:szCs w:val="28"/>
                <w:shd w:val="clear" w:color="auto" w:fill="FFFFFF"/>
              </w:rPr>
              <w:t xml:space="preserve"> </w:t>
            </w:r>
            <w:r w:rsidRPr="00C07CAE">
              <w:rPr>
                <w:sz w:val="28"/>
                <w:szCs w:val="28"/>
                <w:shd w:val="clear" w:color="auto" w:fill="FFFFFF"/>
              </w:rPr>
              <w:t>reach</w:t>
            </w:r>
            <w:r w:rsidR="00F56099">
              <w:rPr>
                <w:sz w:val="28"/>
                <w:szCs w:val="28"/>
                <w:shd w:val="clear" w:color="auto" w:fill="FFFFFF"/>
              </w:rPr>
              <w:t xml:space="preserve"> </w:t>
            </w:r>
            <w:r w:rsidRPr="00C07CAE">
              <w:rPr>
                <w:sz w:val="28"/>
                <w:szCs w:val="28"/>
                <w:shd w:val="clear" w:color="auto" w:fill="FFFFFF"/>
              </w:rPr>
              <w:t>its</w:t>
            </w:r>
            <w:r w:rsidR="00F56099">
              <w:rPr>
                <w:sz w:val="28"/>
                <w:szCs w:val="28"/>
                <w:shd w:val="clear" w:color="auto" w:fill="FFFFFF"/>
              </w:rPr>
              <w:t xml:space="preserve"> </w:t>
            </w:r>
            <w:r w:rsidRPr="00C07CAE">
              <w:rPr>
                <w:sz w:val="28"/>
                <w:szCs w:val="28"/>
                <w:shd w:val="clear" w:color="auto" w:fill="FFFFFF"/>
              </w:rPr>
              <w:t>potential.</w:t>
            </w:r>
          </w:p>
        </w:tc>
      </w:tr>
      <w:tr w:rsidR="00C07CAE" w:rsidRPr="00C07CAE" w14:paraId="20AC5291" w14:textId="77777777" w:rsidTr="001B6B38">
        <w:tc>
          <w:tcPr>
            <w:tcW w:w="5251" w:type="dxa"/>
          </w:tcPr>
          <w:p w14:paraId="56EE6D34" w14:textId="77777777" w:rsidR="00C07CAE" w:rsidRPr="00C07CAE" w:rsidRDefault="00C07CAE" w:rsidP="00C07CAE">
            <w:pPr>
              <w:keepNext/>
              <w:keepLines/>
              <w:jc w:val="center"/>
              <w:rPr>
                <w:b/>
                <w:bCs/>
                <w:shd w:val="clear" w:color="auto" w:fill="FFFFFF"/>
              </w:rPr>
            </w:pPr>
            <w:r w:rsidRPr="00C07CAE">
              <w:rPr>
                <w:b/>
                <w:bCs/>
                <w:shd w:val="clear" w:color="auto" w:fill="FFFFFF"/>
              </w:rPr>
              <w:t>Shabbat</w:t>
            </w:r>
          </w:p>
        </w:tc>
        <w:tc>
          <w:tcPr>
            <w:tcW w:w="5251" w:type="dxa"/>
          </w:tcPr>
          <w:p w14:paraId="13E05868" w14:textId="77777777" w:rsidR="00C07CAE" w:rsidRPr="00C07CAE" w:rsidRDefault="00C07CAE" w:rsidP="00C07CAE">
            <w:pPr>
              <w:keepNext/>
              <w:keepLines/>
              <w:jc w:val="center"/>
              <w:rPr>
                <w:b/>
                <w:bCs/>
                <w:shd w:val="clear" w:color="auto" w:fill="FFFFFF"/>
              </w:rPr>
            </w:pPr>
            <w:r w:rsidRPr="00C07CAE">
              <w:rPr>
                <w:b/>
                <w:bCs/>
                <w:shd w:val="clear" w:color="auto" w:fill="FFFFFF"/>
              </w:rPr>
              <w:t>Flood</w:t>
            </w:r>
          </w:p>
        </w:tc>
      </w:tr>
      <w:tr w:rsidR="00C07CAE" w:rsidRPr="00C07CAE" w14:paraId="67C870BA" w14:textId="77777777" w:rsidTr="001B6B38">
        <w:tc>
          <w:tcPr>
            <w:tcW w:w="5251" w:type="dxa"/>
          </w:tcPr>
          <w:p w14:paraId="0DE854C7" w14:textId="77777777" w:rsidR="00C07CAE" w:rsidRPr="00C07CAE" w:rsidRDefault="00C07CAE" w:rsidP="00C07CAE">
            <w:pPr>
              <w:keepNext/>
              <w:keepLines/>
              <w:rPr>
                <w:shd w:val="clear" w:color="auto" w:fill="FFFFFF"/>
              </w:rPr>
            </w:pPr>
          </w:p>
        </w:tc>
        <w:tc>
          <w:tcPr>
            <w:tcW w:w="5251" w:type="dxa"/>
          </w:tcPr>
          <w:p w14:paraId="25091070" w14:textId="77777777" w:rsidR="00C07CAE" w:rsidRPr="00C07CAE" w:rsidRDefault="00C07CAE" w:rsidP="00C07CAE">
            <w:pPr>
              <w:keepNext/>
              <w:keepLines/>
              <w:rPr>
                <w:shd w:val="clear" w:color="auto" w:fill="FFFFFF"/>
              </w:rPr>
            </w:pPr>
          </w:p>
        </w:tc>
      </w:tr>
      <w:tr w:rsidR="00C07CAE" w:rsidRPr="00C07CAE" w14:paraId="60AE6B5E" w14:textId="77777777" w:rsidTr="001B6B38">
        <w:tc>
          <w:tcPr>
            <w:tcW w:w="5251" w:type="dxa"/>
          </w:tcPr>
          <w:p w14:paraId="0F9979D2" w14:textId="77777777" w:rsidR="00C07CAE" w:rsidRPr="00C07CAE" w:rsidRDefault="00C07CAE" w:rsidP="00C07CAE">
            <w:pPr>
              <w:keepNext/>
              <w:keepLines/>
              <w:jc w:val="center"/>
              <w:rPr>
                <w:b/>
                <w:bCs/>
                <w:shd w:val="clear" w:color="auto" w:fill="FFFFFF"/>
              </w:rPr>
            </w:pPr>
            <w:r w:rsidRPr="00C07CAE">
              <w:rPr>
                <w:b/>
                <w:bCs/>
                <w:shd w:val="clear" w:color="auto" w:fill="FFFFFF"/>
              </w:rPr>
              <w:t>There</w:t>
            </w:r>
            <w:r w:rsidR="00F56099">
              <w:rPr>
                <w:b/>
                <w:bCs/>
                <w:shd w:val="clear" w:color="auto" w:fill="FFFFFF"/>
              </w:rPr>
              <w:t xml:space="preserve"> </w:t>
            </w:r>
            <w:r w:rsidRPr="00C07CAE">
              <w:rPr>
                <w:b/>
                <w:bCs/>
                <w:shd w:val="clear" w:color="auto" w:fill="FFFFFF"/>
              </w:rPr>
              <w:t>is</w:t>
            </w:r>
            <w:r w:rsidR="00F56099">
              <w:rPr>
                <w:b/>
                <w:bCs/>
                <w:shd w:val="clear" w:color="auto" w:fill="FFFFFF"/>
              </w:rPr>
              <w:t xml:space="preserve"> </w:t>
            </w:r>
            <w:r w:rsidRPr="00C07CAE">
              <w:rPr>
                <w:b/>
                <w:bCs/>
                <w:shd w:val="clear" w:color="auto" w:fill="FFFFFF"/>
              </w:rPr>
              <w:t>a</w:t>
            </w:r>
            <w:r w:rsidR="00F56099">
              <w:rPr>
                <w:b/>
                <w:bCs/>
                <w:shd w:val="clear" w:color="auto" w:fill="FFFFFF"/>
              </w:rPr>
              <w:t xml:space="preserve"> </w:t>
            </w:r>
            <w:r w:rsidRPr="00C07CAE">
              <w:rPr>
                <w:b/>
                <w:bCs/>
                <w:shd w:val="clear" w:color="auto" w:fill="FFFFFF"/>
              </w:rPr>
              <w:t>halt</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creation</w:t>
            </w:r>
          </w:p>
        </w:tc>
        <w:tc>
          <w:tcPr>
            <w:tcW w:w="5251" w:type="dxa"/>
          </w:tcPr>
          <w:p w14:paraId="0DE3367F" w14:textId="77777777" w:rsidR="00C07CAE" w:rsidRPr="00C07CAE" w:rsidRDefault="00C07CAE" w:rsidP="00C07CAE">
            <w:pPr>
              <w:keepNext/>
              <w:keepLines/>
              <w:jc w:val="center"/>
              <w:rPr>
                <w:b/>
                <w:bCs/>
                <w:shd w:val="clear" w:color="auto" w:fill="FFFFFF"/>
              </w:rPr>
            </w:pPr>
            <w:r w:rsidRPr="00C07CAE">
              <w:rPr>
                <w:b/>
                <w:bCs/>
                <w:shd w:val="clear" w:color="auto" w:fill="FFFFFF"/>
              </w:rPr>
              <w:t>There</w:t>
            </w:r>
            <w:r w:rsidR="00F56099">
              <w:rPr>
                <w:b/>
                <w:bCs/>
                <w:shd w:val="clear" w:color="auto" w:fill="FFFFFF"/>
              </w:rPr>
              <w:t xml:space="preserve"> </w:t>
            </w:r>
            <w:r w:rsidRPr="00C07CAE">
              <w:rPr>
                <w:b/>
                <w:bCs/>
                <w:shd w:val="clear" w:color="auto" w:fill="FFFFFF"/>
              </w:rPr>
              <w:t>is</w:t>
            </w:r>
            <w:r w:rsidR="00F56099">
              <w:rPr>
                <w:b/>
                <w:bCs/>
                <w:shd w:val="clear" w:color="auto" w:fill="FFFFFF"/>
              </w:rPr>
              <w:t xml:space="preserve"> </w:t>
            </w:r>
            <w:r w:rsidRPr="00C07CAE">
              <w:rPr>
                <w:b/>
                <w:bCs/>
                <w:shd w:val="clear" w:color="auto" w:fill="FFFFFF"/>
              </w:rPr>
              <w:t>a</w:t>
            </w:r>
            <w:r w:rsidR="00F56099">
              <w:rPr>
                <w:b/>
                <w:bCs/>
                <w:shd w:val="clear" w:color="auto" w:fill="FFFFFF"/>
              </w:rPr>
              <w:t xml:space="preserve"> </w:t>
            </w:r>
            <w:r w:rsidRPr="00C07CAE">
              <w:rPr>
                <w:b/>
                <w:bCs/>
                <w:shd w:val="clear" w:color="auto" w:fill="FFFFFF"/>
              </w:rPr>
              <w:t>halt</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destruction</w:t>
            </w:r>
          </w:p>
        </w:tc>
      </w:tr>
      <w:tr w:rsidR="00C07CAE" w:rsidRPr="00C07CAE" w14:paraId="35A4E3B9" w14:textId="77777777" w:rsidTr="001B6B38">
        <w:tc>
          <w:tcPr>
            <w:tcW w:w="5251" w:type="dxa"/>
          </w:tcPr>
          <w:p w14:paraId="1E59EF0F" w14:textId="77777777" w:rsidR="00C07CAE" w:rsidRPr="00C07CAE" w:rsidRDefault="00C07CAE" w:rsidP="00C07CAE">
            <w:pPr>
              <w:keepNext/>
              <w:keepLines/>
              <w:rPr>
                <w:shd w:val="clear" w:color="auto" w:fill="FFFFFF"/>
              </w:rPr>
            </w:pPr>
          </w:p>
        </w:tc>
        <w:tc>
          <w:tcPr>
            <w:tcW w:w="5251" w:type="dxa"/>
          </w:tcPr>
          <w:p w14:paraId="7B34DA3A" w14:textId="77777777" w:rsidR="00C07CAE" w:rsidRPr="00C07CAE" w:rsidRDefault="00C07CAE" w:rsidP="00C07CAE">
            <w:pPr>
              <w:keepNext/>
              <w:keepLines/>
              <w:rPr>
                <w:shd w:val="clear" w:color="auto" w:fill="FFFFFF"/>
              </w:rPr>
            </w:pPr>
          </w:p>
        </w:tc>
      </w:tr>
      <w:tr w:rsidR="00C07CAE" w:rsidRPr="00C07CAE" w14:paraId="50B6A713" w14:textId="77777777" w:rsidTr="001B6B38">
        <w:tc>
          <w:tcPr>
            <w:tcW w:w="5251" w:type="dxa"/>
          </w:tcPr>
          <w:p w14:paraId="11C10567" w14:textId="77777777" w:rsidR="00C07CAE" w:rsidRPr="00C07CAE" w:rsidRDefault="00C07CAE" w:rsidP="00CF454D">
            <w:pPr>
              <w:keepNext/>
              <w:keepLines/>
              <w:jc w:val="center"/>
              <w:rPr>
                <w:shd w:val="clear" w:color="auto" w:fill="FFFFFF"/>
              </w:rPr>
            </w:pPr>
            <w:r w:rsidRPr="00C07CAE">
              <w:rPr>
                <w:shd w:val="clear" w:color="auto" w:fill="FFFFFF"/>
              </w:rPr>
              <w:t>When</w:t>
            </w:r>
            <w:r w:rsidR="00F56099">
              <w:rPr>
                <w:shd w:val="clear" w:color="auto" w:fill="FFFFFF"/>
              </w:rPr>
              <w:t xml:space="preserve"> </w:t>
            </w:r>
            <w:r w:rsidRPr="00C07CAE">
              <w:rPr>
                <w:b/>
                <w:bCs/>
                <w:highlight w:val="yellow"/>
                <w:shd w:val="clear" w:color="auto" w:fill="FFFFFF"/>
              </w:rPr>
              <w:t>mankind</w:t>
            </w:r>
            <w:r w:rsidRPr="00C07CAE">
              <w:rPr>
                <w:shd w:val="clear" w:color="auto" w:fill="FFFFFF"/>
              </w:rPr>
              <w:t>…</w:t>
            </w:r>
          </w:p>
        </w:tc>
        <w:tc>
          <w:tcPr>
            <w:tcW w:w="5251" w:type="dxa"/>
          </w:tcPr>
          <w:p w14:paraId="34F9080D" w14:textId="77777777" w:rsidR="00C07CAE" w:rsidRPr="00C07CAE" w:rsidRDefault="00C07CAE" w:rsidP="00CF454D">
            <w:pPr>
              <w:keepNext/>
              <w:keepLines/>
              <w:jc w:val="center"/>
              <w:rPr>
                <w:shd w:val="clear" w:color="auto" w:fill="FFFFFF"/>
              </w:rPr>
            </w:pPr>
            <w:r w:rsidRPr="00C07CAE">
              <w:rPr>
                <w:shd w:val="clear" w:color="auto" w:fill="FFFFFF"/>
              </w:rPr>
              <w:t>When</w:t>
            </w:r>
            <w:r w:rsidR="00F56099">
              <w:rPr>
                <w:shd w:val="clear" w:color="auto" w:fill="FFFFFF"/>
              </w:rPr>
              <w:t xml:space="preserve"> </w:t>
            </w:r>
            <w:r w:rsidRPr="00C07CAE">
              <w:rPr>
                <w:b/>
                <w:bCs/>
                <w:highlight w:val="yellow"/>
                <w:shd w:val="clear" w:color="auto" w:fill="FFFFFF"/>
              </w:rPr>
              <w:t>God</w:t>
            </w:r>
            <w:r w:rsidRPr="00C07CAE">
              <w:rPr>
                <w:shd w:val="clear" w:color="auto" w:fill="FFFFFF"/>
              </w:rPr>
              <w:t>…</w:t>
            </w:r>
          </w:p>
        </w:tc>
      </w:tr>
      <w:tr w:rsidR="00C07CAE" w:rsidRPr="00C07CAE" w14:paraId="67D6DDEA" w14:textId="77777777" w:rsidTr="001B6B38">
        <w:tc>
          <w:tcPr>
            <w:tcW w:w="5251" w:type="dxa"/>
          </w:tcPr>
          <w:p w14:paraId="0A346144" w14:textId="77777777" w:rsidR="00C07CAE" w:rsidRPr="00C07CAE" w:rsidRDefault="00C07CAE" w:rsidP="00CF454D">
            <w:pPr>
              <w:keepNext/>
              <w:keepLines/>
              <w:jc w:val="center"/>
              <w:rPr>
                <w:shd w:val="clear" w:color="auto" w:fill="FFFFFF"/>
              </w:rPr>
            </w:pPr>
            <w:r w:rsidRPr="00C07CAE">
              <w:rPr>
                <w:shd w:val="clear" w:color="auto" w:fill="FFFFFF"/>
              </w:rPr>
              <w:t>…who</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i/>
                <w:iCs/>
                <w:shd w:val="clear" w:color="auto" w:fill="FFFFFF"/>
              </w:rPr>
              <w:t>created</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wishes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i/>
                <w:iCs/>
                <w:shd w:val="clear" w:color="auto" w:fill="FFFFFF"/>
              </w:rPr>
              <w:t>create</w:t>
            </w:r>
            <w:r w:rsidR="00F56099">
              <w:rPr>
                <w:shd w:val="clear" w:color="auto" w:fill="FFFFFF"/>
              </w:rPr>
              <w:t xml:space="preserve"> </w:t>
            </w:r>
            <w:proofErr w:type="gramStart"/>
            <w:r w:rsidRPr="00C07CAE">
              <w:rPr>
                <w:shd w:val="clear" w:color="auto" w:fill="FFFFFF"/>
              </w:rPr>
              <w:t>again..</w:t>
            </w:r>
            <w:proofErr w:type="gramEnd"/>
          </w:p>
        </w:tc>
        <w:tc>
          <w:tcPr>
            <w:tcW w:w="5251" w:type="dxa"/>
          </w:tcPr>
          <w:p w14:paraId="16842D9F" w14:textId="77777777" w:rsidR="00C07CAE" w:rsidRPr="00C07CAE" w:rsidRDefault="00C07CAE" w:rsidP="00CF454D">
            <w:pPr>
              <w:keepNext/>
              <w:keepLines/>
              <w:jc w:val="center"/>
              <w:rPr>
                <w:shd w:val="clear" w:color="auto" w:fill="FFFFFF"/>
              </w:rPr>
            </w:pPr>
            <w:r w:rsidRPr="00C07CAE">
              <w:rPr>
                <w:shd w:val="clear" w:color="auto" w:fill="FFFFFF"/>
              </w:rPr>
              <w:t>…who</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i/>
                <w:iCs/>
                <w:shd w:val="clear" w:color="auto" w:fill="FFFFFF"/>
              </w:rPr>
              <w:t>destroyed</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wishes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i/>
                <w:iCs/>
                <w:shd w:val="clear" w:color="auto" w:fill="FFFFFF"/>
              </w:rPr>
              <w:t>destroy</w:t>
            </w:r>
            <w:r w:rsidR="00F56099">
              <w:rPr>
                <w:shd w:val="clear" w:color="auto" w:fill="FFFFFF"/>
              </w:rPr>
              <w:t xml:space="preserve"> </w:t>
            </w:r>
            <w:r w:rsidRPr="00C07CAE">
              <w:rPr>
                <w:shd w:val="clear" w:color="auto" w:fill="FFFFFF"/>
              </w:rPr>
              <w:t>again…</w:t>
            </w:r>
          </w:p>
        </w:tc>
      </w:tr>
      <w:tr w:rsidR="00C07CAE" w:rsidRPr="00C07CAE" w14:paraId="04988E82" w14:textId="77777777" w:rsidTr="001B6B38">
        <w:tc>
          <w:tcPr>
            <w:tcW w:w="5251" w:type="dxa"/>
          </w:tcPr>
          <w:p w14:paraId="390C39D8" w14:textId="609FEF7E" w:rsidR="00C07CAE" w:rsidRPr="00C07CAE" w:rsidRDefault="00C07CAE" w:rsidP="00CF454D">
            <w:pPr>
              <w:keepNext/>
              <w:keepLines/>
              <w:jc w:val="center"/>
              <w:rPr>
                <w:shd w:val="clear" w:color="auto" w:fill="FFFFFF"/>
              </w:rPr>
            </w:pPr>
            <w:r w:rsidRPr="00C07CAE">
              <w:rPr>
                <w:shd w:val="clear" w:color="auto" w:fill="FFFFFF"/>
              </w:rPr>
              <w:t>…he</w:t>
            </w:r>
            <w:r w:rsidR="00F56099">
              <w:rPr>
                <w:shd w:val="clear" w:color="auto" w:fill="FFFFFF"/>
              </w:rPr>
              <w:t xml:space="preserve"> </w:t>
            </w:r>
            <w:r w:rsidRPr="00CF454D">
              <w:rPr>
                <w:i/>
                <w:iCs/>
                <w:shd w:val="clear" w:color="auto" w:fill="FFFFFF"/>
              </w:rPr>
              <w:t>must</w:t>
            </w:r>
            <w:r w:rsidR="00F56099">
              <w:rPr>
                <w:shd w:val="clear" w:color="auto" w:fill="FFFFFF"/>
              </w:rPr>
              <w:t xml:space="preserve"> </w:t>
            </w:r>
            <w:r w:rsidRPr="00C07CAE">
              <w:rPr>
                <w:shd w:val="clear" w:color="auto" w:fill="FFFFFF"/>
              </w:rPr>
              <w:t>stop…</w:t>
            </w:r>
            <w:r w:rsidR="00A62702">
              <w:rPr>
                <w:shd w:val="clear" w:color="auto" w:fill="FFFFFF"/>
              </w:rPr>
              <w:t xml:space="preserve"> (Ex. 20:10)</w:t>
            </w:r>
          </w:p>
        </w:tc>
        <w:tc>
          <w:tcPr>
            <w:tcW w:w="5251" w:type="dxa"/>
          </w:tcPr>
          <w:p w14:paraId="2513D329" w14:textId="6481FBD6" w:rsidR="00C07CAE" w:rsidRPr="00C07CAE" w:rsidRDefault="00C07CAE" w:rsidP="00CF454D">
            <w:pPr>
              <w:keepNext/>
              <w:keepLines/>
              <w:jc w:val="center"/>
              <w:rPr>
                <w:shd w:val="clear" w:color="auto" w:fill="FFFFFF"/>
              </w:rPr>
            </w:pPr>
            <w:r w:rsidRPr="00C07CAE">
              <w:rPr>
                <w:shd w:val="clear" w:color="auto" w:fill="FFFFFF"/>
              </w:rPr>
              <w:t>…He</w:t>
            </w:r>
            <w:r w:rsidR="00F56099">
              <w:rPr>
                <w:shd w:val="clear" w:color="auto" w:fill="FFFFFF"/>
              </w:rPr>
              <w:t xml:space="preserve"> </w:t>
            </w:r>
            <w:r w:rsidRPr="00CF454D">
              <w:rPr>
                <w:i/>
                <w:iCs/>
                <w:shd w:val="clear" w:color="auto" w:fill="FFFFFF"/>
              </w:rPr>
              <w:t>will</w:t>
            </w:r>
            <w:r w:rsidR="00F56099">
              <w:rPr>
                <w:shd w:val="clear" w:color="auto" w:fill="FFFFFF"/>
              </w:rPr>
              <w:t xml:space="preserve"> </w:t>
            </w:r>
            <w:r w:rsidRPr="00C07CAE">
              <w:rPr>
                <w:shd w:val="clear" w:color="auto" w:fill="FFFFFF"/>
              </w:rPr>
              <w:t>stop…</w:t>
            </w:r>
            <w:r w:rsidR="00153ADD">
              <w:rPr>
                <w:shd w:val="clear" w:color="auto" w:fill="FFFFFF"/>
              </w:rPr>
              <w:t xml:space="preserve"> (Gen. 9:15)</w:t>
            </w:r>
          </w:p>
        </w:tc>
      </w:tr>
      <w:tr w:rsidR="00C07CAE" w:rsidRPr="00C07CAE" w14:paraId="1A2E397E" w14:textId="77777777" w:rsidTr="001B6B38">
        <w:tc>
          <w:tcPr>
            <w:tcW w:w="5251" w:type="dxa"/>
          </w:tcPr>
          <w:p w14:paraId="6B9FD70F" w14:textId="32C5D31A" w:rsidR="00C07CAE" w:rsidRPr="00C07CAE" w:rsidRDefault="00C07CAE" w:rsidP="00CF454D">
            <w:pPr>
              <w:keepNext/>
              <w:keepLines/>
              <w:jc w:val="center"/>
              <w:rPr>
                <w:shd w:val="clear" w:color="auto" w:fill="FFFFFF"/>
              </w:rPr>
            </w:pPr>
            <w:r w:rsidRPr="00C07CAE">
              <w:rPr>
                <w:highlight w:val="green"/>
                <w:shd w:val="clear" w:color="auto" w:fill="FFFFFF"/>
              </w:rPr>
              <w:t>…</w:t>
            </w:r>
            <w:r w:rsidR="00F56099">
              <w:rPr>
                <w:highlight w:val="green"/>
                <w:shd w:val="clear" w:color="auto" w:fill="FFFFFF"/>
              </w:rPr>
              <w:t xml:space="preserve"> </w:t>
            </w:r>
            <w:r w:rsidRPr="00C07CAE">
              <w:rPr>
                <w:highlight w:val="green"/>
                <w:shd w:val="clear" w:color="auto" w:fill="FFFFFF"/>
              </w:rPr>
              <w:t>at</w:t>
            </w:r>
            <w:r w:rsidR="00F56099">
              <w:rPr>
                <w:highlight w:val="green"/>
                <w:shd w:val="clear" w:color="auto" w:fill="FFFFFF"/>
              </w:rPr>
              <w:t xml:space="preserve"> </w:t>
            </w:r>
            <w:r w:rsidRPr="00C07CAE">
              <w:rPr>
                <w:highlight w:val="green"/>
                <w:shd w:val="clear" w:color="auto" w:fill="FFFFFF"/>
              </w:rPr>
              <w:t>the</w:t>
            </w:r>
            <w:r w:rsidR="00F56099">
              <w:rPr>
                <w:highlight w:val="green"/>
                <w:shd w:val="clear" w:color="auto" w:fill="FFFFFF"/>
              </w:rPr>
              <w:t xml:space="preserve"> </w:t>
            </w:r>
            <w:r w:rsidRPr="00C07CAE">
              <w:rPr>
                <w:highlight w:val="green"/>
                <w:shd w:val="clear" w:color="auto" w:fill="FFFFFF"/>
              </w:rPr>
              <w:t>sign</w:t>
            </w:r>
            <w:r w:rsidR="00F56099">
              <w:rPr>
                <w:highlight w:val="green"/>
                <w:shd w:val="clear" w:color="auto" w:fill="FFFFFF"/>
              </w:rPr>
              <w:t xml:space="preserve"> </w:t>
            </w:r>
            <w:r w:rsidRPr="00C07CAE">
              <w:rPr>
                <w:highlight w:val="green"/>
                <w:shd w:val="clear" w:color="auto" w:fill="FFFFFF"/>
              </w:rPr>
              <w:t>of</w:t>
            </w:r>
            <w:r w:rsidR="00F56099">
              <w:rPr>
                <w:highlight w:val="green"/>
                <w:shd w:val="clear" w:color="auto" w:fill="FFFFFF"/>
              </w:rPr>
              <w:t xml:space="preserve"> </w:t>
            </w:r>
            <w:r w:rsidRPr="00C07CAE">
              <w:rPr>
                <w:highlight w:val="green"/>
                <w:shd w:val="clear" w:color="auto" w:fill="FFFFFF"/>
              </w:rPr>
              <w:t>the</w:t>
            </w:r>
            <w:r w:rsidR="00F56099">
              <w:rPr>
                <w:highlight w:val="green"/>
                <w:shd w:val="clear" w:color="auto" w:fill="FFFFFF"/>
              </w:rPr>
              <w:t xml:space="preserve"> </w:t>
            </w:r>
            <w:r w:rsidRPr="00C07CAE">
              <w:rPr>
                <w:highlight w:val="green"/>
                <w:shd w:val="clear" w:color="auto" w:fill="FFFFFF"/>
              </w:rPr>
              <w:t>covenant.</w:t>
            </w:r>
            <w:r w:rsidR="00A62702">
              <w:rPr>
                <w:shd w:val="clear" w:color="auto" w:fill="FFFFFF"/>
              </w:rPr>
              <w:t xml:space="preserve"> (Ex. 20:10)</w:t>
            </w:r>
          </w:p>
        </w:tc>
        <w:tc>
          <w:tcPr>
            <w:tcW w:w="5251" w:type="dxa"/>
          </w:tcPr>
          <w:p w14:paraId="6E0A3F60" w14:textId="3B19C238" w:rsidR="00C07CAE" w:rsidRPr="00C07CAE" w:rsidRDefault="00C07CAE" w:rsidP="00CF454D">
            <w:pPr>
              <w:keepNext/>
              <w:keepLines/>
              <w:jc w:val="center"/>
              <w:rPr>
                <w:shd w:val="clear" w:color="auto" w:fill="FFFFFF"/>
              </w:rPr>
            </w:pPr>
            <w:r w:rsidRPr="00C07CAE">
              <w:rPr>
                <w:highlight w:val="green"/>
                <w:shd w:val="clear" w:color="auto" w:fill="FFFFFF"/>
              </w:rPr>
              <w:t>…at</w:t>
            </w:r>
            <w:r w:rsidR="00F56099">
              <w:rPr>
                <w:highlight w:val="green"/>
                <w:shd w:val="clear" w:color="auto" w:fill="FFFFFF"/>
              </w:rPr>
              <w:t xml:space="preserve"> </w:t>
            </w:r>
            <w:r w:rsidRPr="00C07CAE">
              <w:rPr>
                <w:highlight w:val="green"/>
                <w:shd w:val="clear" w:color="auto" w:fill="FFFFFF"/>
              </w:rPr>
              <w:t>the</w:t>
            </w:r>
            <w:r w:rsidR="00F56099">
              <w:rPr>
                <w:highlight w:val="green"/>
                <w:shd w:val="clear" w:color="auto" w:fill="FFFFFF"/>
              </w:rPr>
              <w:t xml:space="preserve"> </w:t>
            </w:r>
            <w:r w:rsidRPr="00C07CAE">
              <w:rPr>
                <w:highlight w:val="green"/>
                <w:shd w:val="clear" w:color="auto" w:fill="FFFFFF"/>
              </w:rPr>
              <w:t>sign</w:t>
            </w:r>
            <w:r w:rsidR="00F56099">
              <w:rPr>
                <w:highlight w:val="green"/>
                <w:shd w:val="clear" w:color="auto" w:fill="FFFFFF"/>
              </w:rPr>
              <w:t xml:space="preserve"> </w:t>
            </w:r>
            <w:r w:rsidRPr="00C07CAE">
              <w:rPr>
                <w:highlight w:val="green"/>
                <w:shd w:val="clear" w:color="auto" w:fill="FFFFFF"/>
              </w:rPr>
              <w:t>of</w:t>
            </w:r>
            <w:r w:rsidR="00F56099">
              <w:rPr>
                <w:highlight w:val="green"/>
                <w:shd w:val="clear" w:color="auto" w:fill="FFFFFF"/>
              </w:rPr>
              <w:t xml:space="preserve"> </w:t>
            </w:r>
            <w:r w:rsidRPr="00C07CAE">
              <w:rPr>
                <w:highlight w:val="green"/>
                <w:shd w:val="clear" w:color="auto" w:fill="FFFFFF"/>
              </w:rPr>
              <w:t>the</w:t>
            </w:r>
            <w:r w:rsidR="00F56099">
              <w:rPr>
                <w:highlight w:val="green"/>
                <w:shd w:val="clear" w:color="auto" w:fill="FFFFFF"/>
              </w:rPr>
              <w:t xml:space="preserve"> </w:t>
            </w:r>
            <w:r w:rsidRPr="00C07CAE">
              <w:rPr>
                <w:highlight w:val="green"/>
                <w:shd w:val="clear" w:color="auto" w:fill="FFFFFF"/>
              </w:rPr>
              <w:t>covenant.</w:t>
            </w:r>
            <w:r w:rsidR="00153ADD">
              <w:rPr>
                <w:shd w:val="clear" w:color="auto" w:fill="FFFFFF"/>
              </w:rPr>
              <w:t xml:space="preserve"> (Gen. 9:15)</w:t>
            </w:r>
          </w:p>
        </w:tc>
      </w:tr>
      <w:tr w:rsidR="00C07CAE" w:rsidRPr="00C07CAE" w14:paraId="768201F7" w14:textId="77777777" w:rsidTr="001B6B38">
        <w:tc>
          <w:tcPr>
            <w:tcW w:w="5251" w:type="dxa"/>
          </w:tcPr>
          <w:p w14:paraId="7A6054BC" w14:textId="77777777" w:rsidR="00C07CAE" w:rsidRPr="00C07CAE" w:rsidRDefault="00C07CAE" w:rsidP="00CF454D">
            <w:pPr>
              <w:keepNext/>
              <w:keepLines/>
              <w:jc w:val="center"/>
              <w:rPr>
                <w:shd w:val="clear" w:color="auto" w:fill="FFFFFF"/>
              </w:rPr>
            </w:pPr>
          </w:p>
        </w:tc>
        <w:tc>
          <w:tcPr>
            <w:tcW w:w="5251" w:type="dxa"/>
          </w:tcPr>
          <w:p w14:paraId="5C9FB8D1" w14:textId="77777777" w:rsidR="00C07CAE" w:rsidRPr="00C07CAE" w:rsidRDefault="00C07CAE" w:rsidP="00CF454D">
            <w:pPr>
              <w:keepNext/>
              <w:keepLines/>
              <w:jc w:val="center"/>
              <w:rPr>
                <w:shd w:val="clear" w:color="auto" w:fill="FFFFFF"/>
              </w:rPr>
            </w:pPr>
          </w:p>
        </w:tc>
      </w:tr>
      <w:tr w:rsidR="00C07CAE" w:rsidRPr="00C07CAE" w14:paraId="3512A961" w14:textId="77777777" w:rsidTr="001B6B38">
        <w:tc>
          <w:tcPr>
            <w:tcW w:w="5251" w:type="dxa"/>
          </w:tcPr>
          <w:p w14:paraId="4F3312DF" w14:textId="5EC8C1F7" w:rsidR="00A62702" w:rsidRDefault="00C07CAE" w:rsidP="00CF454D">
            <w:pPr>
              <w:keepNext/>
              <w:keepLines/>
              <w:jc w:val="center"/>
              <w:rPr>
                <w:shd w:val="clear" w:color="auto" w:fill="FFFFFF"/>
              </w:rPr>
            </w:pPr>
            <w:r w:rsidRPr="00C07CAE">
              <w:rPr>
                <w:highlight w:val="magenta"/>
                <w:shd w:val="clear" w:color="auto" w:fill="FFFFFF"/>
              </w:rPr>
              <w:t>Work</w:t>
            </w:r>
            <w:r w:rsidR="00F56099">
              <w:rPr>
                <w:highlight w:val="magenta"/>
                <w:shd w:val="clear" w:color="auto" w:fill="FFFFFF"/>
              </w:rPr>
              <w:t xml:space="preserve"> </w:t>
            </w:r>
            <w:r w:rsidRPr="00C07CAE">
              <w:rPr>
                <w:highlight w:val="magenta"/>
                <w:shd w:val="clear" w:color="auto" w:fill="FFFFFF"/>
              </w:rPr>
              <w:t>six</w:t>
            </w:r>
            <w:r w:rsidR="00F56099">
              <w:rPr>
                <w:highlight w:val="magenta"/>
                <w:shd w:val="clear" w:color="auto" w:fill="FFFFFF"/>
              </w:rPr>
              <w:t xml:space="preserve"> </w:t>
            </w:r>
            <w:r w:rsidRPr="00C07CAE">
              <w:rPr>
                <w:highlight w:val="magenta"/>
                <w:shd w:val="clear" w:color="auto" w:fill="FFFFFF"/>
              </w:rPr>
              <w:t>days,</w:t>
            </w:r>
            <w:r w:rsidR="00F56099">
              <w:rPr>
                <w:highlight w:val="magenta"/>
                <w:shd w:val="clear" w:color="auto" w:fill="FFFFFF"/>
              </w:rPr>
              <w:t xml:space="preserve"> </w:t>
            </w:r>
            <w:r w:rsidRPr="00C07CAE">
              <w:rPr>
                <w:highlight w:val="magenta"/>
                <w:shd w:val="clear" w:color="auto" w:fill="FFFFFF"/>
              </w:rPr>
              <w:t>but</w:t>
            </w:r>
            <w:r w:rsidR="00F56099">
              <w:rPr>
                <w:highlight w:val="magenta"/>
                <w:shd w:val="clear" w:color="auto" w:fill="FFFFFF"/>
              </w:rPr>
              <w:t xml:space="preserve"> </w:t>
            </w:r>
            <w:r w:rsidRPr="00C07CAE">
              <w:rPr>
                <w:highlight w:val="magenta"/>
                <w:shd w:val="clear" w:color="auto" w:fill="FFFFFF"/>
              </w:rPr>
              <w:t>the</w:t>
            </w:r>
            <w:r w:rsidR="00F56099">
              <w:rPr>
                <w:highlight w:val="magenta"/>
                <w:shd w:val="clear" w:color="auto" w:fill="FFFFFF"/>
              </w:rPr>
              <w:t xml:space="preserve"> </w:t>
            </w:r>
            <w:r w:rsidRPr="00C07CAE">
              <w:rPr>
                <w:highlight w:val="magenta"/>
                <w:shd w:val="clear" w:color="auto" w:fill="FFFFFF"/>
              </w:rPr>
              <w:t>seventh</w:t>
            </w:r>
            <w:r w:rsidR="00F56099">
              <w:rPr>
                <w:highlight w:val="magenta"/>
                <w:shd w:val="clear" w:color="auto" w:fill="FFFFFF"/>
              </w:rPr>
              <w:t xml:space="preserve"> </w:t>
            </w:r>
            <w:r w:rsidRPr="00C07CAE">
              <w:rPr>
                <w:highlight w:val="magenta"/>
                <w:shd w:val="clear" w:color="auto" w:fill="FFFFFF"/>
              </w:rPr>
              <w:t>is</w:t>
            </w:r>
            <w:r w:rsidR="00F56099">
              <w:rPr>
                <w:highlight w:val="magenta"/>
                <w:shd w:val="clear" w:color="auto" w:fill="FFFFFF"/>
              </w:rPr>
              <w:t xml:space="preserve"> </w:t>
            </w:r>
            <w:r w:rsidRPr="00C07CAE">
              <w:rPr>
                <w:highlight w:val="magenta"/>
                <w:shd w:val="clear" w:color="auto" w:fill="FFFFFF"/>
              </w:rPr>
              <w:t>shabbat.</w:t>
            </w:r>
          </w:p>
          <w:p w14:paraId="74924AFA" w14:textId="5A822E32" w:rsidR="00C07CAE" w:rsidRPr="00C07CAE" w:rsidRDefault="00A62702" w:rsidP="00CF454D">
            <w:pPr>
              <w:keepNext/>
              <w:keepLines/>
              <w:jc w:val="center"/>
              <w:rPr>
                <w:shd w:val="clear" w:color="auto" w:fill="FFFFFF"/>
              </w:rPr>
            </w:pPr>
            <w:r>
              <w:rPr>
                <w:shd w:val="clear" w:color="auto" w:fill="FFFFFF"/>
              </w:rPr>
              <w:t>(Ex. 20:10)</w:t>
            </w:r>
          </w:p>
        </w:tc>
        <w:tc>
          <w:tcPr>
            <w:tcW w:w="5251" w:type="dxa"/>
          </w:tcPr>
          <w:p w14:paraId="2B53488A" w14:textId="38D4B0B8" w:rsidR="00C07CAE" w:rsidRPr="00C07CAE" w:rsidRDefault="00C07CAE" w:rsidP="00CF454D">
            <w:pPr>
              <w:keepNext/>
              <w:keepLines/>
              <w:jc w:val="center"/>
              <w:rPr>
                <w:shd w:val="clear" w:color="auto" w:fill="FFFFFF"/>
              </w:rPr>
            </w:pPr>
            <w:r w:rsidRPr="00C07CAE">
              <w:rPr>
                <w:highlight w:val="magenta"/>
                <w:shd w:val="clear" w:color="auto" w:fill="FFFFFF"/>
              </w:rPr>
              <w:t>It</w:t>
            </w:r>
            <w:r w:rsidR="00F56099">
              <w:rPr>
                <w:highlight w:val="magenta"/>
                <w:shd w:val="clear" w:color="auto" w:fill="FFFFFF"/>
              </w:rPr>
              <w:t xml:space="preserve"> </w:t>
            </w:r>
            <w:r w:rsidRPr="00C07CAE">
              <w:rPr>
                <w:highlight w:val="magenta"/>
                <w:shd w:val="clear" w:color="auto" w:fill="FFFFFF"/>
              </w:rPr>
              <w:t>will</w:t>
            </w:r>
            <w:r w:rsidR="00F56099">
              <w:rPr>
                <w:highlight w:val="magenta"/>
                <w:shd w:val="clear" w:color="auto" w:fill="FFFFFF"/>
              </w:rPr>
              <w:t xml:space="preserve"> </w:t>
            </w:r>
            <w:r w:rsidRPr="00C07CAE">
              <w:rPr>
                <w:highlight w:val="magenta"/>
                <w:shd w:val="clear" w:color="auto" w:fill="FFFFFF"/>
              </w:rPr>
              <w:t>be</w:t>
            </w:r>
            <w:r w:rsidR="00F56099">
              <w:rPr>
                <w:highlight w:val="magenta"/>
                <w:shd w:val="clear" w:color="auto" w:fill="FFFFFF"/>
              </w:rPr>
              <w:t xml:space="preserve"> </w:t>
            </w:r>
            <w:r w:rsidRPr="00C07CAE">
              <w:rPr>
                <w:highlight w:val="magenta"/>
                <w:shd w:val="clear" w:color="auto" w:fill="FFFFFF"/>
              </w:rPr>
              <w:t>a</w:t>
            </w:r>
            <w:r w:rsidR="00F56099">
              <w:rPr>
                <w:highlight w:val="magenta"/>
                <w:shd w:val="clear" w:color="auto" w:fill="FFFFFF"/>
              </w:rPr>
              <w:t xml:space="preserve"> </w:t>
            </w:r>
            <w:r w:rsidRPr="00C07CAE">
              <w:rPr>
                <w:highlight w:val="magenta"/>
                <w:shd w:val="clear" w:color="auto" w:fill="FFFFFF"/>
              </w:rPr>
              <w:t>sign</w:t>
            </w:r>
            <w:r w:rsidR="00F56099">
              <w:rPr>
                <w:highlight w:val="magenta"/>
                <w:shd w:val="clear" w:color="auto" w:fill="FFFFFF"/>
              </w:rPr>
              <w:t xml:space="preserve"> </w:t>
            </w:r>
            <w:r w:rsidRPr="00C07CAE">
              <w:rPr>
                <w:highlight w:val="magenta"/>
                <w:shd w:val="clear" w:color="auto" w:fill="FFFFFF"/>
              </w:rPr>
              <w:t>of</w:t>
            </w:r>
            <w:r w:rsidR="00F56099">
              <w:rPr>
                <w:highlight w:val="magenta"/>
                <w:shd w:val="clear" w:color="auto" w:fill="FFFFFF"/>
              </w:rPr>
              <w:t xml:space="preserve"> </w:t>
            </w:r>
            <w:r w:rsidRPr="00C07CAE">
              <w:rPr>
                <w:highlight w:val="magenta"/>
                <w:shd w:val="clear" w:color="auto" w:fill="FFFFFF"/>
              </w:rPr>
              <w:t>the</w:t>
            </w:r>
            <w:r w:rsidR="00F56099">
              <w:rPr>
                <w:highlight w:val="magenta"/>
                <w:shd w:val="clear" w:color="auto" w:fill="FFFFFF"/>
              </w:rPr>
              <w:t xml:space="preserve"> </w:t>
            </w:r>
            <w:r w:rsidRPr="00C07CAE">
              <w:rPr>
                <w:highlight w:val="magenta"/>
                <w:shd w:val="clear" w:color="auto" w:fill="FFFFFF"/>
              </w:rPr>
              <w:t>covenant,</w:t>
            </w:r>
            <w:r w:rsidR="00F56099">
              <w:rPr>
                <w:highlight w:val="magenta"/>
                <w:shd w:val="clear" w:color="auto" w:fill="FFFFFF"/>
              </w:rPr>
              <w:t xml:space="preserve"> </w:t>
            </w:r>
            <w:r w:rsidRPr="00C07CAE">
              <w:rPr>
                <w:highlight w:val="magenta"/>
                <w:shd w:val="clear" w:color="auto" w:fill="FFFFFF"/>
              </w:rPr>
              <w:t>whenever</w:t>
            </w:r>
            <w:r w:rsidR="00F56099">
              <w:rPr>
                <w:highlight w:val="magenta"/>
                <w:shd w:val="clear" w:color="auto" w:fill="FFFFFF"/>
              </w:rPr>
              <w:t xml:space="preserve"> </w:t>
            </w:r>
            <w:r w:rsidRPr="00C07CAE">
              <w:rPr>
                <w:highlight w:val="magenta"/>
                <w:shd w:val="clear" w:color="auto" w:fill="FFFFFF"/>
              </w:rPr>
              <w:t>God</w:t>
            </w:r>
            <w:r w:rsidR="00F56099">
              <w:rPr>
                <w:highlight w:val="magenta"/>
                <w:shd w:val="clear" w:color="auto" w:fill="FFFFFF"/>
              </w:rPr>
              <w:t xml:space="preserve"> </w:t>
            </w:r>
            <w:r w:rsidRPr="00C07CAE">
              <w:rPr>
                <w:highlight w:val="magenta"/>
                <w:shd w:val="clear" w:color="auto" w:fill="FFFFFF"/>
              </w:rPr>
              <w:t>convenes</w:t>
            </w:r>
            <w:r w:rsidR="00F56099">
              <w:rPr>
                <w:highlight w:val="magenta"/>
                <w:shd w:val="clear" w:color="auto" w:fill="FFFFFF"/>
              </w:rPr>
              <w:t xml:space="preserve"> </w:t>
            </w:r>
            <w:r w:rsidRPr="00C07CAE">
              <w:rPr>
                <w:highlight w:val="magenta"/>
                <w:shd w:val="clear" w:color="auto" w:fill="FFFFFF"/>
              </w:rPr>
              <w:t>clouds…</w:t>
            </w:r>
            <w:r w:rsidR="00597E29">
              <w:rPr>
                <w:shd w:val="clear" w:color="auto" w:fill="FFFFFF"/>
              </w:rPr>
              <w:t xml:space="preserve"> (Gen. 9:14)</w:t>
            </w:r>
          </w:p>
        </w:tc>
      </w:tr>
    </w:tbl>
    <w:p w14:paraId="27F8C083" w14:textId="77777777" w:rsidR="00C07CAE" w:rsidRPr="00C07CAE" w:rsidRDefault="00C07CAE" w:rsidP="00C07CAE">
      <w:pPr>
        <w:keepNext/>
        <w:keepLines/>
        <w:rPr>
          <w:shd w:val="clear" w:color="auto" w:fill="FFFFFF"/>
        </w:rPr>
      </w:pPr>
    </w:p>
    <w:p w14:paraId="0CFE2601" w14:textId="21136711" w:rsidR="00C07CAE" w:rsidRPr="00C07CAE" w:rsidRDefault="00C07CAE" w:rsidP="00C07CAE">
      <w:pPr>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shabbat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A4108" w:rsidRPr="00405166">
        <w:rPr>
          <w:i/>
          <w:iCs/>
          <w:color w:val="C00000"/>
          <w:szCs w:val="20"/>
          <w:lang w:bidi="he-IL"/>
        </w:rPr>
        <w:t>r</w:t>
      </w:r>
      <w:r w:rsidR="00AA4108" w:rsidRPr="00405166">
        <w:rPr>
          <w:i/>
          <w:iCs/>
          <w:color w:val="FFC000"/>
          <w:szCs w:val="20"/>
          <w:lang w:bidi="he-IL"/>
        </w:rPr>
        <w:t>a</w:t>
      </w:r>
      <w:r w:rsidR="00AA4108" w:rsidRPr="00405166">
        <w:rPr>
          <w:i/>
          <w:iCs/>
          <w:color w:val="FFFF00"/>
          <w:szCs w:val="20"/>
          <w:lang w:bidi="he-IL"/>
        </w:rPr>
        <w:t>i</w:t>
      </w:r>
      <w:r w:rsidR="00AA4108" w:rsidRPr="00405166">
        <w:rPr>
          <w:i/>
          <w:iCs/>
          <w:color w:val="00B050"/>
          <w:szCs w:val="20"/>
          <w:lang w:bidi="he-IL"/>
        </w:rPr>
        <w:t>n</w:t>
      </w:r>
      <w:r w:rsidR="00AA4108" w:rsidRPr="00405166">
        <w:rPr>
          <w:i/>
          <w:iCs/>
          <w:color w:val="0070C0"/>
          <w:szCs w:val="20"/>
          <w:lang w:bidi="he-IL"/>
        </w:rPr>
        <w:t>b</w:t>
      </w:r>
      <w:r w:rsidR="00AA4108" w:rsidRPr="00405166">
        <w:rPr>
          <w:i/>
          <w:iCs/>
          <w:color w:val="7030A0"/>
          <w:szCs w:val="20"/>
          <w:lang w:bidi="he-IL"/>
        </w:rPr>
        <w:t>o</w:t>
      </w:r>
      <w:r w:rsidR="00AA4108" w:rsidRPr="00405166">
        <w:rPr>
          <w:i/>
          <w:iCs/>
          <w:color w:val="9900FF"/>
          <w:szCs w:val="20"/>
          <w:lang w:bidi="he-IL"/>
        </w:rPr>
        <w:t>w</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find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continue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events</w:t>
      </w:r>
      <w:r w:rsidR="00F56099">
        <w:rPr>
          <w:shd w:val="clear" w:color="auto" w:fill="FFFFFF"/>
        </w:rPr>
        <w:t xml:space="preserve"> </w:t>
      </w:r>
      <w:r w:rsidRPr="00C07CAE">
        <w:rPr>
          <w:shd w:val="clear" w:color="auto" w:fill="FFFFFF"/>
        </w:rPr>
        <w:t>correlate</w:t>
      </w:r>
      <w:r w:rsidR="00F56099">
        <w:rPr>
          <w:shd w:val="clear" w:color="auto" w:fill="FFFFFF"/>
        </w:rPr>
        <w:t xml:space="preserve"> </w:t>
      </w:r>
      <w:r w:rsidRPr="00C07CAE">
        <w:rPr>
          <w:shd w:val="clear" w:color="auto" w:fill="FFFFFF"/>
        </w:rPr>
        <w:t>together.</w:t>
      </w:r>
    </w:p>
    <w:p w14:paraId="0D04A1A0" w14:textId="77777777" w:rsidR="00C07CAE" w:rsidRPr="00C07CAE" w:rsidRDefault="00C07CAE" w:rsidP="00C07CAE">
      <w:pPr>
        <w:rPr>
          <w:shd w:val="clear" w:color="auto" w:fill="FFFFFF"/>
        </w:rPr>
      </w:pPr>
    </w:p>
    <w:tbl>
      <w:tblPr>
        <w:tblStyle w:val="TableGrid"/>
        <w:tblW w:w="0" w:type="auto"/>
        <w:tblInd w:w="0" w:type="dxa"/>
        <w:tblLook w:val="04A0" w:firstRow="1" w:lastRow="0" w:firstColumn="1" w:lastColumn="0" w:noHBand="0" w:noVBand="1"/>
      </w:tblPr>
      <w:tblGrid>
        <w:gridCol w:w="5596"/>
        <w:gridCol w:w="5194"/>
      </w:tblGrid>
      <w:tr w:rsidR="00C07CAE" w:rsidRPr="00C07CAE" w14:paraId="0836396C" w14:textId="77777777" w:rsidTr="001B6B38">
        <w:tc>
          <w:tcPr>
            <w:tcW w:w="0" w:type="auto"/>
          </w:tcPr>
          <w:p w14:paraId="05B91F84" w14:textId="76285F8D" w:rsidR="00C07CAE" w:rsidRPr="00C07CAE" w:rsidRDefault="00C07CAE" w:rsidP="00C07CAE">
            <w:pPr>
              <w:jc w:val="center"/>
              <w:rPr>
                <w:b/>
                <w:bCs/>
                <w:shd w:val="clear" w:color="auto" w:fill="FFFFFF"/>
              </w:rPr>
            </w:pPr>
            <w:r w:rsidRPr="00C07CAE">
              <w:rPr>
                <w:b/>
                <w:bCs/>
                <w:shd w:val="clear" w:color="auto" w:fill="FFFFFF"/>
              </w:rPr>
              <w:t>God</w:t>
            </w:r>
            <w:r w:rsidR="00585328">
              <w:rPr>
                <w:b/>
                <w:bCs/>
                <w:shd w:val="clear" w:color="auto" w:fill="FFFFFF"/>
              </w:rPr>
              <w:t>’</w:t>
            </w:r>
            <w:r w:rsidRPr="00C07CAE">
              <w:rPr>
                <w:b/>
                <w:bCs/>
                <w:shd w:val="clear" w:color="auto" w:fill="FFFFFF"/>
              </w:rPr>
              <w:t>s</w:t>
            </w:r>
            <w:r w:rsidR="00F56099">
              <w:rPr>
                <w:b/>
                <w:bCs/>
                <w:shd w:val="clear" w:color="auto" w:fill="FFFFFF"/>
              </w:rPr>
              <w:t xml:space="preserve"> </w:t>
            </w:r>
            <w:r w:rsidRPr="00C07CAE">
              <w:rPr>
                <w:b/>
                <w:bCs/>
                <w:shd w:val="clear" w:color="auto" w:fill="FFFFFF"/>
              </w:rPr>
              <w:t>World</w:t>
            </w:r>
            <w:r w:rsidR="00F56099">
              <w:rPr>
                <w:b/>
                <w:bCs/>
                <w:shd w:val="clear" w:color="auto" w:fill="FFFFFF"/>
              </w:rPr>
              <w:t xml:space="preserve"> </w:t>
            </w:r>
          </w:p>
          <w:p w14:paraId="29FABAC2" w14:textId="77777777" w:rsidR="00C07CAE" w:rsidRPr="00C07CAE" w:rsidRDefault="00C07CAE" w:rsidP="00C07CAE">
            <w:pPr>
              <w:jc w:val="center"/>
              <w:rPr>
                <w:b/>
                <w:bCs/>
                <w:shd w:val="clear" w:color="auto" w:fill="FFFFFF"/>
              </w:rPr>
            </w:pPr>
            <w:r w:rsidRPr="00C07CAE">
              <w:rPr>
                <w:b/>
                <w:bCs/>
                <w:shd w:val="clear" w:color="auto" w:fill="FFFFFF"/>
              </w:rPr>
              <w:t>(God</w:t>
            </w:r>
            <w:r w:rsidR="00F56099">
              <w:rPr>
                <w:b/>
                <w:bCs/>
                <w:shd w:val="clear" w:color="auto" w:fill="FFFFFF"/>
              </w:rPr>
              <w:t xml:space="preserve"> </w:t>
            </w:r>
            <w:r w:rsidRPr="00C07CAE">
              <w:rPr>
                <w:b/>
                <w:bCs/>
                <w:shd w:val="clear" w:color="auto" w:fill="FFFFFF"/>
              </w:rPr>
              <w:t>is</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initiator)</w:t>
            </w:r>
          </w:p>
          <w:p w14:paraId="12DB79F9" w14:textId="77777777" w:rsidR="00C07CAE" w:rsidRPr="00C07CAE" w:rsidRDefault="00C07CAE" w:rsidP="00C07CAE">
            <w:pPr>
              <w:jc w:val="center"/>
              <w:rPr>
                <w:b/>
                <w:bCs/>
                <w:shd w:val="clear" w:color="auto" w:fill="FFFFFF"/>
              </w:rPr>
            </w:pPr>
            <w:r w:rsidRPr="00C07CAE">
              <w:rPr>
                <w:b/>
                <w:bCs/>
                <w:shd w:val="clear" w:color="auto" w:fill="FFFFFF"/>
              </w:rPr>
              <w:t>Creation:</w:t>
            </w:r>
            <w:r w:rsidR="00F56099">
              <w:rPr>
                <w:b/>
                <w:bCs/>
                <w:shd w:val="clear" w:color="auto" w:fill="FFFFFF"/>
              </w:rPr>
              <w:t xml:space="preserve">  </w:t>
            </w:r>
          </w:p>
          <w:p w14:paraId="08E3029A" w14:textId="77777777" w:rsidR="00C07CAE" w:rsidRPr="00C07CAE" w:rsidRDefault="00C07CAE" w:rsidP="00C07CAE">
            <w:pPr>
              <w:jc w:val="center"/>
              <w:rPr>
                <w:b/>
                <w:bCs/>
                <w:shd w:val="clear" w:color="auto" w:fill="FFFFFF"/>
              </w:rPr>
            </w:pPr>
            <w:r w:rsidRPr="00C07CAE">
              <w:rPr>
                <w:b/>
                <w:bCs/>
                <w:shd w:val="clear" w:color="auto" w:fill="FFFFFF"/>
              </w:rPr>
              <w:t>Genesis</w:t>
            </w:r>
            <w:r w:rsidR="00F56099">
              <w:rPr>
                <w:b/>
                <w:bCs/>
                <w:shd w:val="clear" w:color="auto" w:fill="FFFFFF"/>
              </w:rPr>
              <w:t xml:space="preserve"> </w:t>
            </w:r>
            <w:r w:rsidRPr="00C07CAE">
              <w:rPr>
                <w:b/>
                <w:bCs/>
                <w:shd w:val="clear" w:color="auto" w:fill="FFFFFF"/>
              </w:rPr>
              <w:t>2:4-5,10</w:t>
            </w:r>
          </w:p>
        </w:tc>
        <w:tc>
          <w:tcPr>
            <w:tcW w:w="0" w:type="auto"/>
          </w:tcPr>
          <w:p w14:paraId="07E789D1" w14:textId="7B3EE6ED" w:rsidR="00C07CAE" w:rsidRPr="00C07CAE" w:rsidRDefault="00C07CAE" w:rsidP="00C07CAE">
            <w:pPr>
              <w:jc w:val="center"/>
              <w:rPr>
                <w:b/>
                <w:bCs/>
                <w:shd w:val="clear" w:color="auto" w:fill="FFFFFF"/>
              </w:rPr>
            </w:pPr>
            <w:r w:rsidRPr="00C07CAE">
              <w:rPr>
                <w:b/>
                <w:bCs/>
                <w:shd w:val="clear" w:color="auto" w:fill="FFFFFF"/>
              </w:rPr>
              <w:t>Noach</w:t>
            </w:r>
            <w:r w:rsidR="00F56099">
              <w:rPr>
                <w:b/>
                <w:bCs/>
                <w:shd w:val="clear" w:color="auto" w:fill="FFFFFF"/>
              </w:rPr>
              <w:t xml:space="preserve"> </w:t>
            </w:r>
            <w:r w:rsidRPr="00C07CAE">
              <w:rPr>
                <w:b/>
                <w:bCs/>
                <w:shd w:val="clear" w:color="auto" w:fill="FFFFFF"/>
              </w:rPr>
              <w:t>/</w:t>
            </w:r>
            <w:r w:rsidR="00F56099">
              <w:rPr>
                <w:b/>
                <w:bCs/>
                <w:shd w:val="clear" w:color="auto" w:fill="FFFFFF"/>
              </w:rPr>
              <w:t xml:space="preserve"> </w:t>
            </w:r>
            <w:r w:rsidRPr="00C07CAE">
              <w:rPr>
                <w:b/>
                <w:bCs/>
                <w:shd w:val="clear" w:color="auto" w:fill="FFFFFF"/>
              </w:rPr>
              <w:t>Man</w:t>
            </w:r>
            <w:r w:rsidR="00585328">
              <w:rPr>
                <w:b/>
                <w:bCs/>
                <w:shd w:val="clear" w:color="auto" w:fill="FFFFFF"/>
              </w:rPr>
              <w:t>’</w:t>
            </w:r>
            <w:r w:rsidRPr="00C07CAE">
              <w:rPr>
                <w:b/>
                <w:bCs/>
                <w:shd w:val="clear" w:color="auto" w:fill="FFFFFF"/>
              </w:rPr>
              <w:t>s</w:t>
            </w:r>
            <w:r w:rsidR="00F56099">
              <w:rPr>
                <w:b/>
                <w:bCs/>
                <w:shd w:val="clear" w:color="auto" w:fill="FFFFFF"/>
              </w:rPr>
              <w:t xml:space="preserve"> </w:t>
            </w:r>
            <w:r w:rsidRPr="00C07CAE">
              <w:rPr>
                <w:b/>
                <w:bCs/>
                <w:shd w:val="clear" w:color="auto" w:fill="FFFFFF"/>
              </w:rPr>
              <w:t>World</w:t>
            </w:r>
            <w:r w:rsidR="00F56099">
              <w:rPr>
                <w:b/>
                <w:bCs/>
                <w:shd w:val="clear" w:color="auto" w:fill="FFFFFF"/>
              </w:rPr>
              <w:t xml:space="preserve"> </w:t>
            </w:r>
            <w:r w:rsidRPr="00C07CAE">
              <w:rPr>
                <w:b/>
                <w:bCs/>
                <w:shd w:val="clear" w:color="auto" w:fill="FFFFFF"/>
              </w:rPr>
              <w:t>(Man</w:t>
            </w:r>
            <w:r w:rsidR="00F56099">
              <w:rPr>
                <w:b/>
                <w:bCs/>
                <w:shd w:val="clear" w:color="auto" w:fill="FFFFFF"/>
              </w:rPr>
              <w:t xml:space="preserve"> </w:t>
            </w:r>
            <w:r w:rsidRPr="00C07CAE">
              <w:rPr>
                <w:b/>
                <w:bCs/>
                <w:shd w:val="clear" w:color="auto" w:fill="FFFFFF"/>
              </w:rPr>
              <w:t>is</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initiator</w:t>
            </w:r>
            <w:r w:rsidR="00F56099">
              <w:rPr>
                <w:b/>
                <w:bCs/>
                <w:shd w:val="clear" w:color="auto" w:fill="FFFFFF"/>
              </w:rPr>
              <w:t xml:space="preserve"> </w:t>
            </w:r>
            <w:r w:rsidRPr="00C07CAE">
              <w:rPr>
                <w:b/>
                <w:bCs/>
                <w:shd w:val="clear" w:color="auto" w:fill="FFFFFF"/>
              </w:rPr>
              <w:t>plays</w:t>
            </w:r>
            <w:r w:rsidR="00F56099">
              <w:rPr>
                <w:b/>
                <w:bCs/>
                <w:shd w:val="clear" w:color="auto" w:fill="FFFFFF"/>
              </w:rPr>
              <w:t xml:space="preserve"> </w:t>
            </w:r>
            <w:r w:rsidRPr="00C07CAE">
              <w:rPr>
                <w:b/>
                <w:bCs/>
                <w:shd w:val="clear" w:color="auto" w:fill="FFFFFF"/>
              </w:rPr>
              <w:t>God</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Adam)</w:t>
            </w:r>
          </w:p>
          <w:p w14:paraId="589ECF6C" w14:textId="77777777" w:rsidR="00C07CAE" w:rsidRPr="00C07CAE" w:rsidRDefault="00C07CAE" w:rsidP="00C07CAE">
            <w:pPr>
              <w:jc w:val="center"/>
              <w:rPr>
                <w:b/>
                <w:bCs/>
                <w:shd w:val="clear" w:color="auto" w:fill="FFFFFF"/>
              </w:rPr>
            </w:pPr>
            <w:r w:rsidRPr="00C07CAE">
              <w:rPr>
                <w:b/>
                <w:bCs/>
                <w:shd w:val="clear" w:color="auto" w:fill="FFFFFF"/>
              </w:rPr>
              <w:t>Re-Creation:</w:t>
            </w:r>
            <w:r w:rsidR="00F56099">
              <w:rPr>
                <w:b/>
                <w:bCs/>
                <w:shd w:val="clear" w:color="auto" w:fill="FFFFFF"/>
              </w:rPr>
              <w:t xml:space="preserve"> </w:t>
            </w:r>
          </w:p>
          <w:p w14:paraId="5F883A6C" w14:textId="326EB3DA" w:rsidR="00C07CAE" w:rsidRPr="00C07CAE" w:rsidRDefault="00C07CAE" w:rsidP="00C07CAE">
            <w:pPr>
              <w:jc w:val="center"/>
              <w:rPr>
                <w:b/>
                <w:bCs/>
                <w:shd w:val="clear" w:color="auto" w:fill="FFFFFF"/>
              </w:rPr>
            </w:pPr>
            <w:r w:rsidRPr="00C07CAE">
              <w:rPr>
                <w:b/>
                <w:bCs/>
                <w:shd w:val="clear" w:color="auto" w:fill="FFFFFF"/>
              </w:rPr>
              <w:t>Genesis</w:t>
            </w:r>
            <w:r w:rsidR="00F56099">
              <w:rPr>
                <w:b/>
                <w:bCs/>
                <w:shd w:val="clear" w:color="auto" w:fill="FFFFFF"/>
              </w:rPr>
              <w:t xml:space="preserve"> </w:t>
            </w:r>
            <w:r w:rsidR="00E40D65">
              <w:rPr>
                <w:b/>
                <w:bCs/>
                <w:shd w:val="clear" w:color="auto" w:fill="FFFFFF"/>
              </w:rPr>
              <w:t xml:space="preserve">9 + </w:t>
            </w:r>
            <w:r w:rsidRPr="00C07CAE">
              <w:rPr>
                <w:b/>
                <w:bCs/>
                <w:shd w:val="clear" w:color="auto" w:fill="FFFFFF"/>
              </w:rPr>
              <w:t>10</w:t>
            </w:r>
          </w:p>
        </w:tc>
      </w:tr>
      <w:tr w:rsidR="00C07CAE" w:rsidRPr="00C07CAE" w14:paraId="30C67D18" w14:textId="77777777" w:rsidTr="001B6B38">
        <w:tc>
          <w:tcPr>
            <w:tcW w:w="0" w:type="auto"/>
          </w:tcPr>
          <w:p w14:paraId="2345A533" w14:textId="77777777" w:rsidR="00C07CAE" w:rsidRPr="00C07CAE" w:rsidRDefault="00C07CAE" w:rsidP="00C07CAE">
            <w:pPr>
              <w:rPr>
                <w:shd w:val="clear" w:color="auto" w:fill="FFFFFF"/>
              </w:rPr>
            </w:pPr>
            <w:r w:rsidRPr="00C07CAE">
              <w:rPr>
                <w:shd w:val="clear" w:color="auto" w:fill="FFFFFF"/>
              </w:rPr>
              <w:lastRenderedPageBreak/>
              <w:t>God</w:t>
            </w:r>
            <w:r w:rsidR="00F56099">
              <w:rPr>
                <w:shd w:val="clear" w:color="auto" w:fill="FFFFFF"/>
              </w:rPr>
              <w:t xml:space="preserve"> </w:t>
            </w:r>
            <w:r w:rsidRPr="00C07CAE">
              <w:rPr>
                <w:shd w:val="clear" w:color="auto" w:fill="FFFFFF"/>
              </w:rPr>
              <w:t>begins.</w:t>
            </w:r>
            <w:r w:rsidR="00F56099">
              <w:rPr>
                <w:shd w:val="clear" w:color="auto" w:fill="FFFFFF"/>
              </w:rPr>
              <w:t xml:space="preserve"> </w:t>
            </w:r>
            <w:r w:rsidRPr="00C07CAE">
              <w:rPr>
                <w:shd w:val="clear" w:color="auto" w:fill="FFFFFF"/>
              </w:rPr>
              <w:t>Gen.</w:t>
            </w:r>
            <w:r w:rsidR="00F56099">
              <w:rPr>
                <w:shd w:val="clear" w:color="auto" w:fill="FFFFFF"/>
              </w:rPr>
              <w:t xml:space="preserve"> </w:t>
            </w:r>
            <w:r w:rsidRPr="00C07CAE">
              <w:rPr>
                <w:shd w:val="clear" w:color="auto" w:fill="FFFFFF"/>
              </w:rPr>
              <w:t>1:1</w:t>
            </w:r>
          </w:p>
        </w:tc>
        <w:tc>
          <w:tcPr>
            <w:tcW w:w="0" w:type="auto"/>
          </w:tcPr>
          <w:p w14:paraId="41DF5B83" w14:textId="77777777" w:rsidR="00C07CAE" w:rsidRPr="00C07CAE" w:rsidRDefault="00C07CAE" w:rsidP="00C07CAE">
            <w:pPr>
              <w:rPr>
                <w:shd w:val="clear" w:color="auto" w:fill="FFFFFF"/>
              </w:rPr>
            </w:pPr>
            <w:r w:rsidRPr="00C07CAE">
              <w:rPr>
                <w:shd w:val="clear" w:color="auto" w:fill="FFFFFF"/>
              </w:rPr>
              <w:t>Noach</w:t>
            </w:r>
            <w:r w:rsidR="00F56099">
              <w:rPr>
                <w:shd w:val="clear" w:color="auto" w:fill="FFFFFF"/>
              </w:rPr>
              <w:t xml:space="preserve"> </w:t>
            </w:r>
            <w:r w:rsidRPr="00C07CAE">
              <w:rPr>
                <w:shd w:val="clear" w:color="auto" w:fill="FFFFFF"/>
              </w:rPr>
              <w:t>begins.</w:t>
            </w:r>
            <w:r w:rsidR="00F56099">
              <w:rPr>
                <w:shd w:val="clear" w:color="auto" w:fill="FFFFFF"/>
              </w:rPr>
              <w:t xml:space="preserve"> </w:t>
            </w:r>
            <w:r w:rsidRPr="00C07CAE">
              <w:rPr>
                <w:shd w:val="clear" w:color="auto" w:fill="FFFFFF"/>
              </w:rPr>
              <w:t>9:20</w:t>
            </w:r>
          </w:p>
        </w:tc>
      </w:tr>
      <w:tr w:rsidR="00C07CAE" w:rsidRPr="00C07CAE" w14:paraId="5BCE1BA8" w14:textId="77777777" w:rsidTr="001B6B38">
        <w:tc>
          <w:tcPr>
            <w:tcW w:w="0" w:type="auto"/>
          </w:tcPr>
          <w:p w14:paraId="49B9C6A7" w14:textId="77777777" w:rsidR="00C07CAE" w:rsidRPr="00C07CAE" w:rsidRDefault="00C07CAE" w:rsidP="00C07CAE">
            <w:pPr>
              <w:rPr>
                <w:color w:val="00B050"/>
                <w:shd w:val="clear" w:color="auto" w:fill="FFFFFF"/>
              </w:rPr>
            </w:pPr>
            <w:r w:rsidRPr="00C07CAE">
              <w:rPr>
                <w:b/>
                <w:bCs/>
                <w:color w:val="00B050"/>
                <w:shd w:val="clear" w:color="auto" w:fill="FFFFFF"/>
              </w:rPr>
              <w:t>Gen</w:t>
            </w:r>
            <w:r w:rsidR="00F56099">
              <w:rPr>
                <w:b/>
                <w:bCs/>
                <w:color w:val="00B050"/>
                <w:shd w:val="clear" w:color="auto" w:fill="FFFFFF"/>
              </w:rPr>
              <w:t xml:space="preserve"> </w:t>
            </w:r>
            <w:r w:rsidRPr="00C07CAE">
              <w:rPr>
                <w:b/>
                <w:bCs/>
                <w:color w:val="00B050"/>
                <w:shd w:val="clear" w:color="auto" w:fill="FFFFFF"/>
              </w:rPr>
              <w:t>2:4</w:t>
            </w:r>
            <w:r w:rsidR="00F56099">
              <w:rPr>
                <w:rFonts w:hint="cs"/>
                <w:color w:val="00B050"/>
                <w:shd w:val="clear" w:color="auto" w:fill="FFFFFF"/>
              </w:rPr>
              <w:t xml:space="preserve"> </w:t>
            </w:r>
            <w:r w:rsidRPr="00C07CAE">
              <w:rPr>
                <w:rFonts w:hint="cs"/>
                <w:color w:val="00B050"/>
                <w:shd w:val="clear" w:color="auto" w:fill="FFFFFF"/>
              </w:rPr>
              <w:t>These</w:t>
            </w:r>
            <w:r w:rsidR="00F56099">
              <w:rPr>
                <w:rFonts w:hint="cs"/>
                <w:color w:val="00B050"/>
                <w:shd w:val="clear" w:color="auto" w:fill="FFFFFF"/>
              </w:rPr>
              <w:t xml:space="preserve"> </w:t>
            </w:r>
            <w:r w:rsidRPr="00C07CAE">
              <w:rPr>
                <w:rFonts w:hint="cs"/>
                <w:color w:val="00B050"/>
                <w:shd w:val="clear" w:color="auto" w:fill="FFFFFF"/>
              </w:rPr>
              <w:t>are</w:t>
            </w:r>
            <w:r w:rsidR="00F56099">
              <w:rPr>
                <w:rFonts w:hint="cs"/>
                <w:color w:val="00B050"/>
                <w:shd w:val="clear" w:color="auto" w:fill="FFFFFF"/>
              </w:rPr>
              <w:t xml:space="preserve"> </w:t>
            </w:r>
            <w:r w:rsidRPr="00C07CAE">
              <w:rPr>
                <w:rFonts w:hint="cs"/>
                <w:color w:val="00B050"/>
                <w:shd w:val="clear" w:color="auto" w:fill="FFFFFF"/>
              </w:rPr>
              <w:t>the</w:t>
            </w:r>
            <w:r w:rsidR="00F56099">
              <w:rPr>
                <w:rFonts w:hint="cs"/>
                <w:color w:val="00B050"/>
                <w:shd w:val="clear" w:color="auto" w:fill="FFFFFF"/>
              </w:rPr>
              <w:t xml:space="preserve"> </w:t>
            </w:r>
            <w:r w:rsidRPr="00C07CAE">
              <w:rPr>
                <w:rFonts w:hint="cs"/>
                <w:color w:val="00B050"/>
                <w:shd w:val="clear" w:color="auto" w:fill="FFFFFF"/>
              </w:rPr>
              <w:t>generations</w:t>
            </w:r>
            <w:r w:rsidR="00F56099">
              <w:rPr>
                <w:rFonts w:hint="cs"/>
                <w:color w:val="00B050"/>
                <w:shd w:val="clear" w:color="auto" w:fill="FFFFFF"/>
              </w:rPr>
              <w:t xml:space="preserve"> </w:t>
            </w:r>
            <w:r w:rsidRPr="00C07CAE">
              <w:rPr>
                <w:rFonts w:hint="cs"/>
                <w:color w:val="00B050"/>
                <w:shd w:val="clear" w:color="auto" w:fill="FFFFFF"/>
              </w:rPr>
              <w:t>of</w:t>
            </w:r>
            <w:r w:rsidR="00F56099">
              <w:rPr>
                <w:rFonts w:hint="cs"/>
                <w:color w:val="00B050"/>
                <w:shd w:val="clear" w:color="auto" w:fill="FFFFFF"/>
              </w:rPr>
              <w:t xml:space="preserve"> </w:t>
            </w:r>
            <w:r w:rsidRPr="00C07CAE">
              <w:rPr>
                <w:rFonts w:hint="cs"/>
                <w:color w:val="00B050"/>
                <w:shd w:val="clear" w:color="auto" w:fill="FFFFFF"/>
              </w:rPr>
              <w:t>the</w:t>
            </w:r>
            <w:r w:rsidR="00F56099">
              <w:rPr>
                <w:rFonts w:hint="cs"/>
                <w:color w:val="00B050"/>
                <w:shd w:val="clear" w:color="auto" w:fill="FFFFFF"/>
              </w:rPr>
              <w:t xml:space="preserve"> </w:t>
            </w:r>
            <w:r w:rsidRPr="00C07CAE">
              <w:rPr>
                <w:rFonts w:hint="cs"/>
                <w:color w:val="00B050"/>
                <w:shd w:val="clear" w:color="auto" w:fill="FFFFFF"/>
              </w:rPr>
              <w:t>heaven</w:t>
            </w:r>
            <w:r w:rsidR="00F56099">
              <w:rPr>
                <w:rFonts w:hint="cs"/>
                <w:color w:val="00B050"/>
                <w:shd w:val="clear" w:color="auto" w:fill="FFFFFF"/>
              </w:rPr>
              <w:t xml:space="preserve"> </w:t>
            </w:r>
            <w:r w:rsidRPr="00C07CAE">
              <w:rPr>
                <w:rFonts w:hint="cs"/>
                <w:color w:val="00B050"/>
                <w:shd w:val="clear" w:color="auto" w:fill="FFFFFF"/>
              </w:rPr>
              <w:t>and</w:t>
            </w:r>
            <w:r w:rsidR="00F56099">
              <w:rPr>
                <w:rFonts w:hint="cs"/>
                <w:color w:val="00B050"/>
                <w:shd w:val="clear" w:color="auto" w:fill="FFFFFF"/>
              </w:rPr>
              <w:t xml:space="preserve"> </w:t>
            </w:r>
            <w:r w:rsidRPr="00C07CAE">
              <w:rPr>
                <w:rFonts w:hint="cs"/>
                <w:color w:val="00B050"/>
                <w:shd w:val="clear" w:color="auto" w:fill="FFFFFF"/>
              </w:rPr>
              <w:t>of</w:t>
            </w:r>
            <w:r w:rsidR="00F56099">
              <w:rPr>
                <w:rFonts w:hint="cs"/>
                <w:color w:val="00B050"/>
                <w:shd w:val="clear" w:color="auto" w:fill="FFFFFF"/>
              </w:rPr>
              <w:t xml:space="preserve"> </w:t>
            </w:r>
            <w:r w:rsidRPr="00C07CAE">
              <w:rPr>
                <w:rFonts w:hint="cs"/>
                <w:color w:val="00B050"/>
                <w:shd w:val="clear" w:color="auto" w:fill="FFFFFF"/>
              </w:rPr>
              <w:t>the</w:t>
            </w:r>
            <w:r w:rsidR="00F56099">
              <w:rPr>
                <w:rFonts w:hint="cs"/>
                <w:color w:val="00B050"/>
                <w:shd w:val="clear" w:color="auto" w:fill="FFFFFF"/>
              </w:rPr>
              <w:t xml:space="preserve"> </w:t>
            </w:r>
            <w:r w:rsidRPr="00C07CAE">
              <w:rPr>
                <w:rFonts w:hint="cs"/>
                <w:color w:val="00B050"/>
                <w:shd w:val="clear" w:color="auto" w:fill="FFFFFF"/>
              </w:rPr>
              <w:t>earth</w:t>
            </w:r>
            <w:r w:rsidR="00F56099">
              <w:rPr>
                <w:rFonts w:hint="cs"/>
                <w:color w:val="00B050"/>
                <w:shd w:val="clear" w:color="auto" w:fill="FFFFFF"/>
              </w:rPr>
              <w:t xml:space="preserve"> </w:t>
            </w:r>
            <w:r w:rsidRPr="00C07CAE">
              <w:rPr>
                <w:rFonts w:hint="cs"/>
                <w:color w:val="00B050"/>
                <w:shd w:val="clear" w:color="auto" w:fill="FFFFFF"/>
              </w:rPr>
              <w:t>when</w:t>
            </w:r>
            <w:r w:rsidR="00F56099">
              <w:rPr>
                <w:rFonts w:hint="cs"/>
                <w:color w:val="00B050"/>
                <w:shd w:val="clear" w:color="auto" w:fill="FFFFFF"/>
              </w:rPr>
              <w:t xml:space="preserve"> </w:t>
            </w:r>
            <w:r w:rsidRPr="00C07CAE">
              <w:rPr>
                <w:rFonts w:hint="cs"/>
                <w:color w:val="00B050"/>
                <w:shd w:val="clear" w:color="auto" w:fill="FFFFFF"/>
              </w:rPr>
              <w:t>they</w:t>
            </w:r>
            <w:r w:rsidR="00F56099">
              <w:rPr>
                <w:rFonts w:hint="cs"/>
                <w:color w:val="00B050"/>
                <w:shd w:val="clear" w:color="auto" w:fill="FFFFFF"/>
              </w:rPr>
              <w:t xml:space="preserve"> </w:t>
            </w:r>
            <w:r w:rsidRPr="00C07CAE">
              <w:rPr>
                <w:rFonts w:hint="cs"/>
                <w:color w:val="00B050"/>
                <w:shd w:val="clear" w:color="auto" w:fill="FFFFFF"/>
              </w:rPr>
              <w:t>were</w:t>
            </w:r>
            <w:r w:rsidR="00F56099">
              <w:rPr>
                <w:rFonts w:hint="cs"/>
                <w:color w:val="00B050"/>
                <w:shd w:val="clear" w:color="auto" w:fill="FFFFFF"/>
              </w:rPr>
              <w:t xml:space="preserve"> </w:t>
            </w:r>
            <w:r w:rsidRPr="00C07CAE">
              <w:rPr>
                <w:rFonts w:hint="cs"/>
                <w:color w:val="00B050"/>
                <w:shd w:val="clear" w:color="auto" w:fill="FFFFFF"/>
              </w:rPr>
              <w:t>created,</w:t>
            </w:r>
            <w:r w:rsidR="00F56099">
              <w:rPr>
                <w:rFonts w:hint="cs"/>
                <w:color w:val="00B050"/>
                <w:shd w:val="clear" w:color="auto" w:fill="FFFFFF"/>
              </w:rPr>
              <w:t xml:space="preserve"> </w:t>
            </w:r>
            <w:r w:rsidRPr="00C07CAE">
              <w:rPr>
                <w:rFonts w:hint="cs"/>
                <w:color w:val="00B050"/>
                <w:shd w:val="clear" w:color="auto" w:fill="FFFFFF"/>
              </w:rPr>
              <w:t>in</w:t>
            </w:r>
            <w:r w:rsidR="00F56099">
              <w:rPr>
                <w:rFonts w:hint="cs"/>
                <w:color w:val="00B050"/>
                <w:shd w:val="clear" w:color="auto" w:fill="FFFFFF"/>
              </w:rPr>
              <w:t xml:space="preserve"> </w:t>
            </w:r>
            <w:r w:rsidRPr="00C07CAE">
              <w:rPr>
                <w:rFonts w:hint="cs"/>
                <w:color w:val="00B050"/>
                <w:shd w:val="clear" w:color="auto" w:fill="FFFFFF"/>
              </w:rPr>
              <w:t>the</w:t>
            </w:r>
            <w:r w:rsidR="00F56099">
              <w:rPr>
                <w:rFonts w:hint="cs"/>
                <w:color w:val="00B050"/>
                <w:shd w:val="clear" w:color="auto" w:fill="FFFFFF"/>
              </w:rPr>
              <w:t xml:space="preserve"> </w:t>
            </w:r>
            <w:r w:rsidRPr="00C07CAE">
              <w:rPr>
                <w:rFonts w:hint="cs"/>
                <w:color w:val="00B050"/>
                <w:shd w:val="clear" w:color="auto" w:fill="FFFFFF"/>
              </w:rPr>
              <w:t>day</w:t>
            </w:r>
            <w:r w:rsidR="00F56099">
              <w:rPr>
                <w:rFonts w:hint="cs"/>
                <w:color w:val="00B050"/>
                <w:shd w:val="clear" w:color="auto" w:fill="FFFFFF"/>
              </w:rPr>
              <w:t xml:space="preserve"> </w:t>
            </w:r>
            <w:r w:rsidRPr="00C07CAE">
              <w:rPr>
                <w:rFonts w:hint="cs"/>
                <w:color w:val="00B050"/>
                <w:shd w:val="clear" w:color="auto" w:fill="FFFFFF"/>
              </w:rPr>
              <w:t>that</w:t>
            </w:r>
            <w:r w:rsidR="00F56099">
              <w:rPr>
                <w:rFonts w:hint="cs"/>
                <w:color w:val="00B050"/>
                <w:shd w:val="clear" w:color="auto" w:fill="FFFFFF"/>
              </w:rPr>
              <w:t xml:space="preserve"> </w:t>
            </w:r>
            <w:r w:rsidRPr="00C07CAE">
              <w:rPr>
                <w:rFonts w:hint="cs"/>
                <w:color w:val="00B050"/>
                <w:shd w:val="clear" w:color="auto" w:fill="FFFFFF"/>
              </w:rPr>
              <w:t>the</w:t>
            </w:r>
            <w:r w:rsidR="00F56099">
              <w:rPr>
                <w:rFonts w:hint="cs"/>
                <w:color w:val="00B050"/>
                <w:shd w:val="clear" w:color="auto" w:fill="FFFFFF"/>
              </w:rPr>
              <w:t xml:space="preserve"> </w:t>
            </w:r>
            <w:r w:rsidRPr="00C07CAE">
              <w:rPr>
                <w:rFonts w:hint="cs"/>
                <w:color w:val="00B050"/>
                <w:shd w:val="clear" w:color="auto" w:fill="FFFFFF"/>
              </w:rPr>
              <w:t>LORD</w:t>
            </w:r>
            <w:r w:rsidR="00F56099">
              <w:rPr>
                <w:rFonts w:hint="cs"/>
                <w:color w:val="00B050"/>
                <w:shd w:val="clear" w:color="auto" w:fill="FFFFFF"/>
              </w:rPr>
              <w:t xml:space="preserve"> </w:t>
            </w:r>
            <w:r w:rsidRPr="00C07CAE">
              <w:rPr>
                <w:rFonts w:hint="cs"/>
                <w:color w:val="00B050"/>
                <w:shd w:val="clear" w:color="auto" w:fill="FFFFFF"/>
              </w:rPr>
              <w:t>God</w:t>
            </w:r>
            <w:r w:rsidR="00F56099">
              <w:rPr>
                <w:rFonts w:hint="cs"/>
                <w:color w:val="00B050"/>
                <w:shd w:val="clear" w:color="auto" w:fill="FFFFFF"/>
              </w:rPr>
              <w:t xml:space="preserve"> </w:t>
            </w:r>
            <w:r w:rsidRPr="00C07CAE">
              <w:rPr>
                <w:rFonts w:hint="cs"/>
                <w:color w:val="00B050"/>
                <w:shd w:val="clear" w:color="auto" w:fill="FFFFFF"/>
              </w:rPr>
              <w:t>made</w:t>
            </w:r>
            <w:r w:rsidR="00F56099">
              <w:rPr>
                <w:rFonts w:hint="cs"/>
                <w:color w:val="00B050"/>
                <w:shd w:val="clear" w:color="auto" w:fill="FFFFFF"/>
              </w:rPr>
              <w:t xml:space="preserve"> </w:t>
            </w:r>
            <w:r w:rsidRPr="00C07CAE">
              <w:rPr>
                <w:rFonts w:hint="cs"/>
                <w:color w:val="00B050"/>
                <w:shd w:val="clear" w:color="auto" w:fill="FFFFFF"/>
              </w:rPr>
              <w:t>earth</w:t>
            </w:r>
            <w:r w:rsidR="00F56099">
              <w:rPr>
                <w:rFonts w:hint="cs"/>
                <w:color w:val="00B050"/>
                <w:shd w:val="clear" w:color="auto" w:fill="FFFFFF"/>
              </w:rPr>
              <w:t xml:space="preserve"> </w:t>
            </w:r>
            <w:r w:rsidRPr="00C07CAE">
              <w:rPr>
                <w:rFonts w:hint="cs"/>
                <w:color w:val="00B050"/>
                <w:shd w:val="clear" w:color="auto" w:fill="FFFFFF"/>
              </w:rPr>
              <w:t>and</w:t>
            </w:r>
            <w:r w:rsidR="00F56099">
              <w:rPr>
                <w:rFonts w:hint="cs"/>
                <w:color w:val="00B050"/>
                <w:shd w:val="clear" w:color="auto" w:fill="FFFFFF"/>
              </w:rPr>
              <w:t xml:space="preserve"> </w:t>
            </w:r>
            <w:r w:rsidRPr="00C07CAE">
              <w:rPr>
                <w:rFonts w:hint="cs"/>
                <w:color w:val="00B050"/>
                <w:shd w:val="clear" w:color="auto" w:fill="FFFFFF"/>
              </w:rPr>
              <w:t>heaven.</w:t>
            </w:r>
          </w:p>
        </w:tc>
        <w:tc>
          <w:tcPr>
            <w:tcW w:w="0" w:type="auto"/>
          </w:tcPr>
          <w:p w14:paraId="7706D2B3" w14:textId="77777777" w:rsidR="00C07CAE" w:rsidRPr="00C07CAE" w:rsidRDefault="00C07CAE" w:rsidP="00C07CAE">
            <w:pPr>
              <w:rPr>
                <w:color w:val="00B050"/>
                <w:shd w:val="clear" w:color="auto" w:fill="FFFFFF"/>
              </w:rPr>
            </w:pPr>
            <w:r w:rsidRPr="00C07CAE">
              <w:rPr>
                <w:b/>
                <w:bCs/>
                <w:color w:val="00B050"/>
                <w:shd w:val="clear" w:color="auto" w:fill="FFFFFF"/>
              </w:rPr>
              <w:t>Gen.</w:t>
            </w:r>
            <w:r w:rsidR="00F56099">
              <w:rPr>
                <w:b/>
                <w:bCs/>
                <w:color w:val="00B050"/>
                <w:shd w:val="clear" w:color="auto" w:fill="FFFFFF"/>
              </w:rPr>
              <w:t xml:space="preserve"> </w:t>
            </w:r>
            <w:r w:rsidRPr="00C07CAE">
              <w:rPr>
                <w:b/>
                <w:bCs/>
                <w:color w:val="00B050"/>
                <w:shd w:val="clear" w:color="auto" w:fill="FFFFFF"/>
              </w:rPr>
              <w:t>10:</w:t>
            </w:r>
            <w:r w:rsidRPr="00C07CAE">
              <w:rPr>
                <w:rFonts w:hint="cs"/>
                <w:b/>
                <w:bCs/>
                <w:color w:val="00B050"/>
                <w:shd w:val="clear" w:color="auto" w:fill="FFFFFF"/>
              </w:rPr>
              <w:t>1</w:t>
            </w:r>
            <w:r w:rsidR="00F56099">
              <w:rPr>
                <w:rFonts w:hint="cs"/>
                <w:color w:val="00B050"/>
                <w:shd w:val="clear" w:color="auto" w:fill="FFFFFF"/>
              </w:rPr>
              <w:t xml:space="preserve"> </w:t>
            </w:r>
            <w:r w:rsidRPr="00C07CAE">
              <w:rPr>
                <w:rFonts w:hint="cs"/>
                <w:color w:val="00B050"/>
                <w:shd w:val="clear" w:color="auto" w:fill="FFFFFF"/>
              </w:rPr>
              <w:t>Now</w:t>
            </w:r>
            <w:r w:rsidR="00F56099">
              <w:rPr>
                <w:rFonts w:hint="cs"/>
                <w:color w:val="00B050"/>
                <w:shd w:val="clear" w:color="auto" w:fill="FFFFFF"/>
              </w:rPr>
              <w:t xml:space="preserve"> </w:t>
            </w:r>
            <w:r w:rsidRPr="00C07CAE">
              <w:rPr>
                <w:rFonts w:hint="cs"/>
                <w:color w:val="00B050"/>
                <w:shd w:val="clear" w:color="auto" w:fill="FFFFFF"/>
              </w:rPr>
              <w:t>these</w:t>
            </w:r>
            <w:r w:rsidR="00F56099">
              <w:rPr>
                <w:rFonts w:hint="cs"/>
                <w:color w:val="00B050"/>
                <w:shd w:val="clear" w:color="auto" w:fill="FFFFFF"/>
              </w:rPr>
              <w:t xml:space="preserve"> </w:t>
            </w:r>
            <w:r w:rsidRPr="00C07CAE">
              <w:rPr>
                <w:rFonts w:hint="cs"/>
                <w:color w:val="00B050"/>
                <w:shd w:val="clear" w:color="auto" w:fill="FFFFFF"/>
              </w:rPr>
              <w:t>are</w:t>
            </w:r>
            <w:r w:rsidR="00F56099">
              <w:rPr>
                <w:rFonts w:hint="cs"/>
                <w:color w:val="00B050"/>
                <w:shd w:val="clear" w:color="auto" w:fill="FFFFFF"/>
              </w:rPr>
              <w:t xml:space="preserve"> </w:t>
            </w:r>
            <w:r w:rsidRPr="00C07CAE">
              <w:rPr>
                <w:rFonts w:hint="cs"/>
                <w:color w:val="00B050"/>
                <w:shd w:val="clear" w:color="auto" w:fill="FFFFFF"/>
              </w:rPr>
              <w:t>the</w:t>
            </w:r>
            <w:r w:rsidR="00F56099">
              <w:rPr>
                <w:rFonts w:hint="cs"/>
                <w:color w:val="00B050"/>
                <w:shd w:val="clear" w:color="auto" w:fill="FFFFFF"/>
              </w:rPr>
              <w:t xml:space="preserve"> </w:t>
            </w:r>
            <w:r w:rsidRPr="00C07CAE">
              <w:rPr>
                <w:rFonts w:hint="cs"/>
                <w:color w:val="00B050"/>
                <w:shd w:val="clear" w:color="auto" w:fill="FFFFFF"/>
              </w:rPr>
              <w:t>generations</w:t>
            </w:r>
            <w:r w:rsidR="00F56099">
              <w:rPr>
                <w:rFonts w:hint="cs"/>
                <w:color w:val="00B050"/>
                <w:shd w:val="clear" w:color="auto" w:fill="FFFFFF"/>
              </w:rPr>
              <w:t xml:space="preserve"> </w:t>
            </w:r>
            <w:r w:rsidRPr="00C07CAE">
              <w:rPr>
                <w:rFonts w:hint="cs"/>
                <w:color w:val="00B050"/>
                <w:shd w:val="clear" w:color="auto" w:fill="FFFFFF"/>
              </w:rPr>
              <w:t>of</w:t>
            </w:r>
            <w:r w:rsidR="00F56099">
              <w:rPr>
                <w:rFonts w:hint="cs"/>
                <w:color w:val="00B050"/>
                <w:shd w:val="clear" w:color="auto" w:fill="FFFFFF"/>
              </w:rPr>
              <w:t xml:space="preserve"> </w:t>
            </w:r>
            <w:r w:rsidRPr="00C07CAE">
              <w:rPr>
                <w:rFonts w:hint="cs"/>
                <w:color w:val="00B050"/>
                <w:shd w:val="clear" w:color="auto" w:fill="FFFFFF"/>
              </w:rPr>
              <w:t>the</w:t>
            </w:r>
            <w:r w:rsidR="00F56099">
              <w:rPr>
                <w:rFonts w:hint="cs"/>
                <w:color w:val="00B050"/>
                <w:shd w:val="clear" w:color="auto" w:fill="FFFFFF"/>
              </w:rPr>
              <w:t xml:space="preserve"> </w:t>
            </w:r>
            <w:r w:rsidRPr="00C07CAE">
              <w:rPr>
                <w:rFonts w:hint="cs"/>
                <w:color w:val="00B050"/>
                <w:shd w:val="clear" w:color="auto" w:fill="FFFFFF"/>
              </w:rPr>
              <w:t>sons</w:t>
            </w:r>
            <w:r w:rsidR="00F56099">
              <w:rPr>
                <w:rFonts w:hint="cs"/>
                <w:color w:val="00B050"/>
                <w:shd w:val="clear" w:color="auto" w:fill="FFFFFF"/>
              </w:rPr>
              <w:t xml:space="preserve"> </w:t>
            </w:r>
            <w:r w:rsidRPr="00C07CAE">
              <w:rPr>
                <w:rFonts w:hint="cs"/>
                <w:color w:val="00B050"/>
                <w:shd w:val="clear" w:color="auto" w:fill="FFFFFF"/>
              </w:rPr>
              <w:t>of</w:t>
            </w:r>
            <w:r w:rsidR="00F56099">
              <w:rPr>
                <w:rFonts w:hint="cs"/>
                <w:color w:val="00B050"/>
                <w:shd w:val="clear" w:color="auto" w:fill="FFFFFF"/>
              </w:rPr>
              <w:t xml:space="preserve"> </w:t>
            </w:r>
            <w:r w:rsidRPr="00C07CAE">
              <w:rPr>
                <w:rFonts w:hint="cs"/>
                <w:color w:val="00B050"/>
                <w:shd w:val="clear" w:color="auto" w:fill="FFFFFF"/>
              </w:rPr>
              <w:t>Noach:</w:t>
            </w:r>
            <w:r w:rsidR="00F56099">
              <w:rPr>
                <w:rFonts w:hint="cs"/>
                <w:color w:val="00B050"/>
                <w:shd w:val="clear" w:color="auto" w:fill="FFFFFF"/>
              </w:rPr>
              <w:t xml:space="preserve"> </w:t>
            </w:r>
            <w:r w:rsidRPr="00C07CAE">
              <w:rPr>
                <w:rFonts w:hint="cs"/>
                <w:color w:val="00B050"/>
                <w:shd w:val="clear" w:color="auto" w:fill="FFFFFF"/>
              </w:rPr>
              <w:t>Shem,</w:t>
            </w:r>
            <w:r w:rsidR="00F56099">
              <w:rPr>
                <w:rFonts w:hint="cs"/>
                <w:color w:val="00B050"/>
                <w:shd w:val="clear" w:color="auto" w:fill="FFFFFF"/>
              </w:rPr>
              <w:t xml:space="preserve"> </w:t>
            </w:r>
            <w:r w:rsidRPr="00C07CAE">
              <w:rPr>
                <w:rFonts w:hint="cs"/>
                <w:color w:val="00B050"/>
                <w:shd w:val="clear" w:color="auto" w:fill="FFFFFF"/>
              </w:rPr>
              <w:t>Ham,</w:t>
            </w:r>
            <w:r w:rsidR="00F56099">
              <w:rPr>
                <w:rFonts w:hint="cs"/>
                <w:color w:val="00B050"/>
                <w:shd w:val="clear" w:color="auto" w:fill="FFFFFF"/>
              </w:rPr>
              <w:t xml:space="preserve"> </w:t>
            </w:r>
            <w:r w:rsidRPr="00C07CAE">
              <w:rPr>
                <w:rFonts w:hint="cs"/>
                <w:color w:val="00B050"/>
                <w:shd w:val="clear" w:color="auto" w:fill="FFFFFF"/>
              </w:rPr>
              <w:t>and</w:t>
            </w:r>
            <w:r w:rsidR="00F56099">
              <w:rPr>
                <w:rFonts w:hint="cs"/>
                <w:color w:val="00B050"/>
                <w:shd w:val="clear" w:color="auto" w:fill="FFFFFF"/>
              </w:rPr>
              <w:t xml:space="preserve"> </w:t>
            </w:r>
            <w:r w:rsidRPr="00C07CAE">
              <w:rPr>
                <w:rFonts w:hint="cs"/>
                <w:color w:val="00B050"/>
                <w:shd w:val="clear" w:color="auto" w:fill="FFFFFF"/>
              </w:rPr>
              <w:t>Japheth;</w:t>
            </w:r>
            <w:r w:rsidR="00F56099">
              <w:rPr>
                <w:rFonts w:hint="cs"/>
                <w:color w:val="00B050"/>
                <w:shd w:val="clear" w:color="auto" w:fill="FFFFFF"/>
              </w:rPr>
              <w:t xml:space="preserve"> </w:t>
            </w:r>
            <w:r w:rsidRPr="00C07CAE">
              <w:rPr>
                <w:rFonts w:hint="cs"/>
                <w:color w:val="00B050"/>
                <w:shd w:val="clear" w:color="auto" w:fill="FFFFFF"/>
              </w:rPr>
              <w:t>and</w:t>
            </w:r>
            <w:r w:rsidR="00F56099">
              <w:rPr>
                <w:rFonts w:hint="cs"/>
                <w:color w:val="00B050"/>
                <w:shd w:val="clear" w:color="auto" w:fill="FFFFFF"/>
              </w:rPr>
              <w:t xml:space="preserve"> </w:t>
            </w:r>
            <w:r w:rsidRPr="00C07CAE">
              <w:rPr>
                <w:rFonts w:hint="cs"/>
                <w:color w:val="00B050"/>
                <w:shd w:val="clear" w:color="auto" w:fill="FFFFFF"/>
              </w:rPr>
              <w:t>unto</w:t>
            </w:r>
            <w:r w:rsidR="00F56099">
              <w:rPr>
                <w:rFonts w:hint="cs"/>
                <w:color w:val="00B050"/>
                <w:shd w:val="clear" w:color="auto" w:fill="FFFFFF"/>
              </w:rPr>
              <w:t xml:space="preserve"> </w:t>
            </w:r>
            <w:r w:rsidRPr="00C07CAE">
              <w:rPr>
                <w:rFonts w:hint="cs"/>
                <w:color w:val="00B050"/>
                <w:shd w:val="clear" w:color="auto" w:fill="FFFFFF"/>
              </w:rPr>
              <w:t>them</w:t>
            </w:r>
            <w:r w:rsidR="00F56099">
              <w:rPr>
                <w:rFonts w:hint="cs"/>
                <w:color w:val="00B050"/>
                <w:shd w:val="clear" w:color="auto" w:fill="FFFFFF"/>
              </w:rPr>
              <w:t xml:space="preserve"> </w:t>
            </w:r>
            <w:r w:rsidRPr="00C07CAE">
              <w:rPr>
                <w:rFonts w:hint="cs"/>
                <w:color w:val="00B050"/>
                <w:shd w:val="clear" w:color="auto" w:fill="FFFFFF"/>
              </w:rPr>
              <w:t>were</w:t>
            </w:r>
            <w:r w:rsidR="00F56099">
              <w:rPr>
                <w:rFonts w:hint="cs"/>
                <w:color w:val="00B050"/>
                <w:shd w:val="clear" w:color="auto" w:fill="FFFFFF"/>
              </w:rPr>
              <w:t xml:space="preserve"> </w:t>
            </w:r>
            <w:r w:rsidRPr="00C07CAE">
              <w:rPr>
                <w:rFonts w:hint="cs"/>
                <w:color w:val="00B050"/>
                <w:shd w:val="clear" w:color="auto" w:fill="FFFFFF"/>
              </w:rPr>
              <w:t>sons</w:t>
            </w:r>
            <w:r w:rsidR="00F56099">
              <w:rPr>
                <w:rFonts w:hint="cs"/>
                <w:color w:val="00B050"/>
                <w:shd w:val="clear" w:color="auto" w:fill="FFFFFF"/>
              </w:rPr>
              <w:t xml:space="preserve"> </w:t>
            </w:r>
            <w:r w:rsidRPr="00C07CAE">
              <w:rPr>
                <w:rFonts w:hint="cs"/>
                <w:color w:val="00B050"/>
                <w:shd w:val="clear" w:color="auto" w:fill="FFFFFF"/>
              </w:rPr>
              <w:t>born</w:t>
            </w:r>
            <w:r w:rsidR="00F56099">
              <w:rPr>
                <w:rFonts w:hint="cs"/>
                <w:color w:val="00B050"/>
                <w:shd w:val="clear" w:color="auto" w:fill="FFFFFF"/>
              </w:rPr>
              <w:t xml:space="preserve"> </w:t>
            </w:r>
            <w:r w:rsidRPr="00C07CAE">
              <w:rPr>
                <w:rFonts w:hint="cs"/>
                <w:color w:val="00B050"/>
                <w:shd w:val="clear" w:color="auto" w:fill="FFFFFF"/>
              </w:rPr>
              <w:t>after</w:t>
            </w:r>
            <w:r w:rsidR="00F56099">
              <w:rPr>
                <w:rFonts w:hint="cs"/>
                <w:color w:val="00B050"/>
                <w:shd w:val="clear" w:color="auto" w:fill="FFFFFF"/>
              </w:rPr>
              <w:t xml:space="preserve"> </w:t>
            </w:r>
            <w:r w:rsidRPr="00C07CAE">
              <w:rPr>
                <w:rFonts w:hint="cs"/>
                <w:color w:val="00B050"/>
                <w:shd w:val="clear" w:color="auto" w:fill="FFFFFF"/>
              </w:rPr>
              <w:t>the</w:t>
            </w:r>
            <w:r w:rsidR="00F56099">
              <w:rPr>
                <w:rFonts w:hint="cs"/>
                <w:color w:val="00B050"/>
                <w:shd w:val="clear" w:color="auto" w:fill="FFFFFF"/>
              </w:rPr>
              <w:t xml:space="preserve"> </w:t>
            </w:r>
            <w:r w:rsidRPr="00C07CAE">
              <w:rPr>
                <w:rFonts w:hint="cs"/>
                <w:color w:val="00B050"/>
                <w:shd w:val="clear" w:color="auto" w:fill="FFFFFF"/>
              </w:rPr>
              <w:t>flood.</w:t>
            </w:r>
          </w:p>
        </w:tc>
      </w:tr>
      <w:tr w:rsidR="00C07CAE" w:rsidRPr="00C07CAE" w14:paraId="1AF52547" w14:textId="77777777" w:rsidTr="001B6B38">
        <w:tc>
          <w:tcPr>
            <w:tcW w:w="0" w:type="auto"/>
          </w:tcPr>
          <w:p w14:paraId="0D07D4F9" w14:textId="77777777" w:rsidR="00C07CAE" w:rsidRPr="00C07CAE" w:rsidRDefault="00C07CAE" w:rsidP="00C07CAE">
            <w:pPr>
              <w:rPr>
                <w:color w:val="00B0F0"/>
                <w:shd w:val="clear" w:color="auto" w:fill="FFFFFF"/>
              </w:rPr>
            </w:pPr>
            <w:r w:rsidRPr="00C07CAE">
              <w:rPr>
                <w:b/>
                <w:bCs/>
                <w:color w:val="00B0F0"/>
                <w:shd w:val="clear" w:color="auto" w:fill="FFFFFF"/>
              </w:rPr>
              <w:t>Gen.</w:t>
            </w:r>
            <w:r w:rsidR="00F56099">
              <w:rPr>
                <w:b/>
                <w:bCs/>
                <w:color w:val="00B0F0"/>
                <w:shd w:val="clear" w:color="auto" w:fill="FFFFFF"/>
              </w:rPr>
              <w:t xml:space="preserve"> </w:t>
            </w:r>
            <w:r w:rsidRPr="00C07CAE">
              <w:rPr>
                <w:b/>
                <w:bCs/>
                <w:color w:val="00B0F0"/>
                <w:shd w:val="clear" w:color="auto" w:fill="FFFFFF"/>
              </w:rPr>
              <w:t>2:5</w:t>
            </w:r>
            <w:r w:rsidR="00F56099">
              <w:rPr>
                <w:b/>
                <w:bCs/>
                <w:color w:val="00B0F0"/>
                <w:shd w:val="clear" w:color="auto" w:fill="FFFFFF"/>
              </w:rPr>
              <w:t xml:space="preserve"> </w:t>
            </w:r>
            <w:r w:rsidRPr="00C07CAE">
              <w:rPr>
                <w:b/>
                <w:bCs/>
                <w:color w:val="00B0F0"/>
                <w:shd w:val="clear" w:color="auto" w:fill="FFFFFF"/>
              </w:rPr>
              <w:t>…</w:t>
            </w:r>
            <w:r w:rsidRPr="00C07CAE">
              <w:rPr>
                <w:color w:val="00B0F0"/>
                <w:shd w:val="clear" w:color="auto" w:fill="FFFFFF"/>
              </w:rPr>
              <w:t>Before</w:t>
            </w:r>
            <w:r w:rsidR="00F56099">
              <w:rPr>
                <w:color w:val="00B0F0"/>
                <w:shd w:val="clear" w:color="auto" w:fill="FFFFFF"/>
              </w:rPr>
              <w:t xml:space="preserve"> </w:t>
            </w:r>
            <w:r w:rsidRPr="00C07CAE">
              <w:rPr>
                <w:color w:val="00B0F0"/>
                <w:shd w:val="clear" w:color="auto" w:fill="FFFFFF"/>
              </w:rPr>
              <w:t>vegetation</w:t>
            </w:r>
            <w:r w:rsidR="00F56099">
              <w:rPr>
                <w:color w:val="00B0F0"/>
                <w:shd w:val="clear" w:color="auto" w:fill="FFFFFF"/>
              </w:rPr>
              <w:t xml:space="preserve"> </w:t>
            </w:r>
            <w:r w:rsidRPr="00C07CAE">
              <w:rPr>
                <w:color w:val="00B0F0"/>
                <w:shd w:val="clear" w:color="auto" w:fill="FFFFFF"/>
              </w:rPr>
              <w:t>was</w:t>
            </w:r>
            <w:r w:rsidR="00F56099">
              <w:rPr>
                <w:color w:val="00B0F0"/>
                <w:shd w:val="clear" w:color="auto" w:fill="FFFFFF"/>
              </w:rPr>
              <w:t xml:space="preserve"> </w:t>
            </w:r>
            <w:r w:rsidRPr="00C07CAE">
              <w:rPr>
                <w:color w:val="00B0F0"/>
                <w:shd w:val="clear" w:color="auto" w:fill="FFFFFF"/>
              </w:rPr>
              <w:t>upon</w:t>
            </w:r>
            <w:r w:rsidR="00F56099">
              <w:rPr>
                <w:color w:val="00B0F0"/>
                <w:shd w:val="clear" w:color="auto" w:fill="FFFFFF"/>
              </w:rPr>
              <w:t xml:space="preserve"> </w:t>
            </w:r>
            <w:r w:rsidRPr="00C07CAE">
              <w:rPr>
                <w:color w:val="00B0F0"/>
                <w:shd w:val="clear" w:color="auto" w:fill="FFFFFF"/>
              </w:rPr>
              <w:t>the</w:t>
            </w:r>
            <w:r w:rsidR="00F56099">
              <w:rPr>
                <w:color w:val="00B0F0"/>
                <w:shd w:val="clear" w:color="auto" w:fill="FFFFFF"/>
              </w:rPr>
              <w:t xml:space="preserve"> </w:t>
            </w:r>
            <w:r w:rsidRPr="00C07CAE">
              <w:rPr>
                <w:color w:val="00B0F0"/>
                <w:shd w:val="clear" w:color="auto" w:fill="FFFFFF"/>
              </w:rPr>
              <w:t>earth,</w:t>
            </w:r>
          </w:p>
        </w:tc>
        <w:tc>
          <w:tcPr>
            <w:tcW w:w="0" w:type="auto"/>
          </w:tcPr>
          <w:p w14:paraId="00821F3D" w14:textId="77777777" w:rsidR="00C07CAE" w:rsidRPr="00C07CAE" w:rsidRDefault="00C07CAE" w:rsidP="00C07CAE">
            <w:pPr>
              <w:rPr>
                <w:color w:val="00B0F0"/>
                <w:shd w:val="clear" w:color="auto" w:fill="FFFFFF"/>
              </w:rPr>
            </w:pPr>
            <w:r w:rsidRPr="00C07CAE">
              <w:rPr>
                <w:color w:val="00B0F0"/>
                <w:shd w:val="clear" w:color="auto" w:fill="FFFFFF"/>
              </w:rPr>
              <w:t>…After</w:t>
            </w:r>
            <w:r w:rsidR="00F56099">
              <w:rPr>
                <w:color w:val="00B0F0"/>
                <w:shd w:val="clear" w:color="auto" w:fill="FFFFFF"/>
              </w:rPr>
              <w:t xml:space="preserve"> </w:t>
            </w:r>
            <w:r w:rsidRPr="00C07CAE">
              <w:rPr>
                <w:color w:val="00B0F0"/>
                <w:shd w:val="clear" w:color="auto" w:fill="FFFFFF"/>
              </w:rPr>
              <w:t>vegetation</w:t>
            </w:r>
            <w:r w:rsidR="00F56099">
              <w:rPr>
                <w:color w:val="00B0F0"/>
                <w:shd w:val="clear" w:color="auto" w:fill="FFFFFF"/>
              </w:rPr>
              <w:t xml:space="preserve"> </w:t>
            </w:r>
            <w:r w:rsidRPr="00C07CAE">
              <w:rPr>
                <w:color w:val="00B0F0"/>
                <w:shd w:val="clear" w:color="auto" w:fill="FFFFFF"/>
              </w:rPr>
              <w:t>was</w:t>
            </w:r>
            <w:r w:rsidR="00F56099">
              <w:rPr>
                <w:color w:val="00B0F0"/>
                <w:shd w:val="clear" w:color="auto" w:fill="FFFFFF"/>
              </w:rPr>
              <w:t xml:space="preserve"> </w:t>
            </w:r>
            <w:r w:rsidRPr="00C07CAE">
              <w:rPr>
                <w:color w:val="00B0F0"/>
                <w:shd w:val="clear" w:color="auto" w:fill="FFFFFF"/>
              </w:rPr>
              <w:t>destroyed</w:t>
            </w:r>
            <w:r w:rsidR="00F56099">
              <w:rPr>
                <w:color w:val="00B0F0"/>
                <w:shd w:val="clear" w:color="auto" w:fill="FFFFFF"/>
              </w:rPr>
              <w:t xml:space="preserve"> </w:t>
            </w:r>
            <w:r w:rsidRPr="00C07CAE">
              <w:rPr>
                <w:color w:val="00B0F0"/>
                <w:shd w:val="clear" w:color="auto" w:fill="FFFFFF"/>
              </w:rPr>
              <w:t>upon</w:t>
            </w:r>
            <w:r w:rsidR="00F56099">
              <w:rPr>
                <w:color w:val="00B0F0"/>
                <w:shd w:val="clear" w:color="auto" w:fill="FFFFFF"/>
              </w:rPr>
              <w:t xml:space="preserve"> </w:t>
            </w:r>
            <w:r w:rsidRPr="00C07CAE">
              <w:rPr>
                <w:color w:val="00B0F0"/>
                <w:shd w:val="clear" w:color="auto" w:fill="FFFFFF"/>
              </w:rPr>
              <w:t>the</w:t>
            </w:r>
            <w:r w:rsidR="00F56099">
              <w:rPr>
                <w:color w:val="00B0F0"/>
                <w:shd w:val="clear" w:color="auto" w:fill="FFFFFF"/>
              </w:rPr>
              <w:t xml:space="preserve"> </w:t>
            </w:r>
            <w:r w:rsidRPr="00C07CAE">
              <w:rPr>
                <w:color w:val="00B0F0"/>
                <w:shd w:val="clear" w:color="auto" w:fill="FFFFFF"/>
              </w:rPr>
              <w:t>earth,</w:t>
            </w:r>
          </w:p>
        </w:tc>
      </w:tr>
      <w:tr w:rsidR="00C07CAE" w:rsidRPr="00C07CAE" w14:paraId="482CD1C3" w14:textId="77777777" w:rsidTr="001B6B38">
        <w:tc>
          <w:tcPr>
            <w:tcW w:w="0" w:type="auto"/>
          </w:tcPr>
          <w:p w14:paraId="49A3DE86" w14:textId="77777777" w:rsidR="00C07CAE" w:rsidRPr="00C07CAE" w:rsidRDefault="00C07CAE" w:rsidP="00C07CAE">
            <w:pPr>
              <w:rPr>
                <w:color w:val="C45911" w:themeColor="accent2" w:themeShade="BF"/>
                <w:shd w:val="clear" w:color="auto" w:fill="FFFFFF"/>
              </w:rPr>
            </w:pPr>
            <w:r w:rsidRPr="00C07CAE">
              <w:rPr>
                <w:b/>
                <w:bCs/>
                <w:color w:val="C45911" w:themeColor="accent2" w:themeShade="BF"/>
                <w:shd w:val="clear" w:color="auto" w:fill="FFFFFF"/>
              </w:rPr>
              <w:t>Gen.</w:t>
            </w:r>
            <w:r w:rsidR="00F56099">
              <w:rPr>
                <w:b/>
                <w:bCs/>
                <w:color w:val="C45911" w:themeColor="accent2" w:themeShade="BF"/>
                <w:shd w:val="clear" w:color="auto" w:fill="FFFFFF"/>
              </w:rPr>
              <w:t xml:space="preserve"> </w:t>
            </w:r>
            <w:r w:rsidRPr="00C07CAE">
              <w:rPr>
                <w:b/>
                <w:bCs/>
                <w:color w:val="C45911" w:themeColor="accent2" w:themeShade="BF"/>
                <w:shd w:val="clear" w:color="auto" w:fill="FFFFFF"/>
              </w:rPr>
              <w:t>2:5</w:t>
            </w:r>
            <w:r w:rsidR="00F56099">
              <w:rPr>
                <w:color w:val="C45911" w:themeColor="accent2" w:themeShade="BF"/>
                <w:shd w:val="clear" w:color="auto" w:fill="FFFFFF"/>
              </w:rPr>
              <w:t xml:space="preserve"> </w:t>
            </w:r>
            <w:r w:rsidRPr="00C07CAE">
              <w:rPr>
                <w:color w:val="C45911" w:themeColor="accent2" w:themeShade="BF"/>
                <w:shd w:val="clear" w:color="auto" w:fill="FFFFFF"/>
              </w:rPr>
              <w:t>…Because</w:t>
            </w:r>
            <w:r w:rsidR="00F56099">
              <w:rPr>
                <w:color w:val="C45911" w:themeColor="accent2" w:themeShade="BF"/>
                <w:shd w:val="clear" w:color="auto" w:fill="FFFFFF"/>
              </w:rPr>
              <w:t xml:space="preserve"> </w:t>
            </w:r>
            <w:r w:rsidRPr="00C07CAE">
              <w:rPr>
                <w:color w:val="C45911" w:themeColor="accent2" w:themeShade="BF"/>
                <w:shd w:val="clear" w:color="auto" w:fill="FFFFFF"/>
              </w:rPr>
              <w:t>God</w:t>
            </w:r>
            <w:r w:rsidR="00F56099">
              <w:rPr>
                <w:color w:val="C45911" w:themeColor="accent2" w:themeShade="BF"/>
                <w:shd w:val="clear" w:color="auto" w:fill="FFFFFF"/>
              </w:rPr>
              <w:t xml:space="preserve"> </w:t>
            </w:r>
            <w:r w:rsidRPr="00C07CAE">
              <w:rPr>
                <w:color w:val="C45911" w:themeColor="accent2" w:themeShade="BF"/>
                <w:shd w:val="clear" w:color="auto" w:fill="FFFFFF"/>
              </w:rPr>
              <w:t>had</w:t>
            </w:r>
            <w:r w:rsidR="00F56099">
              <w:rPr>
                <w:color w:val="C45911" w:themeColor="accent2" w:themeShade="BF"/>
                <w:shd w:val="clear" w:color="auto" w:fill="FFFFFF"/>
              </w:rPr>
              <w:t xml:space="preserve"> </w:t>
            </w:r>
            <w:r w:rsidRPr="00C07CAE">
              <w:rPr>
                <w:color w:val="C45911" w:themeColor="accent2" w:themeShade="BF"/>
                <w:shd w:val="clear" w:color="auto" w:fill="FFFFFF"/>
              </w:rPr>
              <w:t>not</w:t>
            </w:r>
            <w:r w:rsidR="00F56099">
              <w:rPr>
                <w:color w:val="C45911" w:themeColor="accent2" w:themeShade="BF"/>
                <w:shd w:val="clear" w:color="auto" w:fill="FFFFFF"/>
              </w:rPr>
              <w:t xml:space="preserve"> </w:t>
            </w:r>
            <w:r w:rsidRPr="00C07CAE">
              <w:rPr>
                <w:color w:val="C45911" w:themeColor="accent2" w:themeShade="BF"/>
                <w:shd w:val="clear" w:color="auto" w:fill="FFFFFF"/>
              </w:rPr>
              <w:t>yet</w:t>
            </w:r>
            <w:r w:rsidR="00F56099">
              <w:rPr>
                <w:color w:val="C45911" w:themeColor="accent2" w:themeShade="BF"/>
                <w:shd w:val="clear" w:color="auto" w:fill="FFFFFF"/>
              </w:rPr>
              <w:t xml:space="preserve"> </w:t>
            </w:r>
            <w:r w:rsidRPr="00C07CAE">
              <w:rPr>
                <w:color w:val="C45911" w:themeColor="accent2" w:themeShade="BF"/>
                <w:shd w:val="clear" w:color="auto" w:fill="FFFFFF"/>
              </w:rPr>
              <w:t>made</w:t>
            </w:r>
            <w:r w:rsidR="00F56099">
              <w:rPr>
                <w:color w:val="C45911" w:themeColor="accent2" w:themeShade="BF"/>
                <w:shd w:val="clear" w:color="auto" w:fill="FFFFFF"/>
              </w:rPr>
              <w:t xml:space="preserve"> </w:t>
            </w:r>
            <w:r w:rsidRPr="00C07CAE">
              <w:rPr>
                <w:color w:val="C45911" w:themeColor="accent2" w:themeShade="BF"/>
                <w:shd w:val="clear" w:color="auto" w:fill="FFFFFF"/>
              </w:rPr>
              <w:t>it</w:t>
            </w:r>
            <w:r w:rsidR="00F56099">
              <w:rPr>
                <w:color w:val="C45911" w:themeColor="accent2" w:themeShade="BF"/>
                <w:shd w:val="clear" w:color="auto" w:fill="FFFFFF"/>
              </w:rPr>
              <w:t xml:space="preserve"> </w:t>
            </w:r>
            <w:r w:rsidRPr="00C07CAE">
              <w:rPr>
                <w:color w:val="C45911" w:themeColor="accent2" w:themeShade="BF"/>
                <w:shd w:val="clear" w:color="auto" w:fill="FFFFFF"/>
              </w:rPr>
              <w:t>rain</w:t>
            </w:r>
            <w:r w:rsidR="00F56099">
              <w:rPr>
                <w:color w:val="C45911" w:themeColor="accent2" w:themeShade="BF"/>
                <w:shd w:val="clear" w:color="auto" w:fill="FFFFFF"/>
              </w:rPr>
              <w:t xml:space="preserve"> </w:t>
            </w:r>
            <w:r w:rsidRPr="00C07CAE">
              <w:rPr>
                <w:color w:val="C45911" w:themeColor="accent2" w:themeShade="BF"/>
                <w:shd w:val="clear" w:color="auto" w:fill="FFFFFF"/>
              </w:rPr>
              <w:t>(benevolently)…</w:t>
            </w:r>
          </w:p>
        </w:tc>
        <w:tc>
          <w:tcPr>
            <w:tcW w:w="0" w:type="auto"/>
          </w:tcPr>
          <w:p w14:paraId="2E9C95D5" w14:textId="77777777" w:rsidR="00C07CAE" w:rsidRPr="00C07CAE" w:rsidRDefault="00C07CAE" w:rsidP="00C07CAE">
            <w:pPr>
              <w:rPr>
                <w:color w:val="C45911" w:themeColor="accent2" w:themeShade="BF"/>
                <w:shd w:val="clear" w:color="auto" w:fill="FFFFFF"/>
              </w:rPr>
            </w:pPr>
            <w:r w:rsidRPr="00C07CAE">
              <w:rPr>
                <w:color w:val="C45911" w:themeColor="accent2" w:themeShade="BF"/>
                <w:shd w:val="clear" w:color="auto" w:fill="FFFFFF"/>
              </w:rPr>
              <w:t>Because</w:t>
            </w:r>
            <w:r w:rsidR="00F56099">
              <w:rPr>
                <w:color w:val="C45911" w:themeColor="accent2" w:themeShade="BF"/>
                <w:shd w:val="clear" w:color="auto" w:fill="FFFFFF"/>
              </w:rPr>
              <w:t xml:space="preserve"> </w:t>
            </w:r>
            <w:r w:rsidRPr="00C07CAE">
              <w:rPr>
                <w:color w:val="C45911" w:themeColor="accent2" w:themeShade="BF"/>
                <w:shd w:val="clear" w:color="auto" w:fill="FFFFFF"/>
              </w:rPr>
              <w:t>God</w:t>
            </w:r>
            <w:r w:rsidR="00F56099">
              <w:rPr>
                <w:color w:val="C45911" w:themeColor="accent2" w:themeShade="BF"/>
                <w:shd w:val="clear" w:color="auto" w:fill="FFFFFF"/>
              </w:rPr>
              <w:t xml:space="preserve"> </w:t>
            </w:r>
            <w:r w:rsidRPr="00C07CAE">
              <w:rPr>
                <w:color w:val="C45911" w:themeColor="accent2" w:themeShade="BF"/>
                <w:shd w:val="clear" w:color="auto" w:fill="FFFFFF"/>
              </w:rPr>
              <w:t>had</w:t>
            </w:r>
            <w:r w:rsidR="00F56099">
              <w:rPr>
                <w:color w:val="C45911" w:themeColor="accent2" w:themeShade="BF"/>
                <w:shd w:val="clear" w:color="auto" w:fill="FFFFFF"/>
              </w:rPr>
              <w:t xml:space="preserve"> </w:t>
            </w:r>
            <w:r w:rsidRPr="00C07CAE">
              <w:rPr>
                <w:color w:val="C45911" w:themeColor="accent2" w:themeShade="BF"/>
                <w:shd w:val="clear" w:color="auto" w:fill="FFFFFF"/>
              </w:rPr>
              <w:t>just</w:t>
            </w:r>
            <w:r w:rsidR="00F56099">
              <w:rPr>
                <w:color w:val="C45911" w:themeColor="accent2" w:themeShade="BF"/>
                <w:shd w:val="clear" w:color="auto" w:fill="FFFFFF"/>
              </w:rPr>
              <w:t xml:space="preserve"> </w:t>
            </w:r>
            <w:r w:rsidRPr="00C07CAE">
              <w:rPr>
                <w:color w:val="C45911" w:themeColor="accent2" w:themeShade="BF"/>
                <w:shd w:val="clear" w:color="auto" w:fill="FFFFFF"/>
              </w:rPr>
              <w:t>made</w:t>
            </w:r>
            <w:r w:rsidR="00F56099">
              <w:rPr>
                <w:color w:val="C45911" w:themeColor="accent2" w:themeShade="BF"/>
                <w:shd w:val="clear" w:color="auto" w:fill="FFFFFF"/>
              </w:rPr>
              <w:t xml:space="preserve"> </w:t>
            </w:r>
            <w:r w:rsidRPr="00C07CAE">
              <w:rPr>
                <w:color w:val="C45911" w:themeColor="accent2" w:themeShade="BF"/>
                <w:shd w:val="clear" w:color="auto" w:fill="FFFFFF"/>
              </w:rPr>
              <w:t>it</w:t>
            </w:r>
            <w:r w:rsidR="00F56099">
              <w:rPr>
                <w:color w:val="C45911" w:themeColor="accent2" w:themeShade="BF"/>
                <w:shd w:val="clear" w:color="auto" w:fill="FFFFFF"/>
              </w:rPr>
              <w:t xml:space="preserve"> </w:t>
            </w:r>
            <w:r w:rsidRPr="00C07CAE">
              <w:rPr>
                <w:color w:val="C45911" w:themeColor="accent2" w:themeShade="BF"/>
                <w:shd w:val="clear" w:color="auto" w:fill="FFFFFF"/>
              </w:rPr>
              <w:t>rain</w:t>
            </w:r>
            <w:r w:rsidR="00F56099">
              <w:rPr>
                <w:color w:val="C45911" w:themeColor="accent2" w:themeShade="BF"/>
                <w:shd w:val="clear" w:color="auto" w:fill="FFFFFF"/>
              </w:rPr>
              <w:t xml:space="preserve"> </w:t>
            </w:r>
            <w:r w:rsidRPr="00C07CAE">
              <w:rPr>
                <w:color w:val="C45911" w:themeColor="accent2" w:themeShade="BF"/>
                <w:shd w:val="clear" w:color="auto" w:fill="FFFFFF"/>
              </w:rPr>
              <w:t>(destructively).</w:t>
            </w:r>
          </w:p>
        </w:tc>
      </w:tr>
      <w:tr w:rsidR="00C07CAE" w:rsidRPr="00C07CAE" w14:paraId="2EAFF357" w14:textId="77777777" w:rsidTr="001B6B38">
        <w:tc>
          <w:tcPr>
            <w:tcW w:w="0" w:type="auto"/>
          </w:tcPr>
          <w:p w14:paraId="7A780751" w14:textId="77777777" w:rsidR="00C07CAE" w:rsidRPr="00C07CAE" w:rsidRDefault="00C07CAE" w:rsidP="00C07CAE">
            <w:pPr>
              <w:rPr>
                <w:color w:val="BF8F00" w:themeColor="accent4" w:themeShade="BF"/>
                <w:shd w:val="clear" w:color="auto" w:fill="FFFFFF"/>
              </w:rPr>
            </w:pPr>
            <w:r w:rsidRPr="00C07CAE">
              <w:rPr>
                <w:b/>
                <w:bCs/>
                <w:color w:val="BF8F00" w:themeColor="accent4" w:themeShade="BF"/>
                <w:shd w:val="clear" w:color="auto" w:fill="FFFFFF"/>
              </w:rPr>
              <w:t>Gen.</w:t>
            </w:r>
            <w:r w:rsidR="00F56099">
              <w:rPr>
                <w:b/>
                <w:bCs/>
                <w:color w:val="BF8F00" w:themeColor="accent4" w:themeShade="BF"/>
                <w:shd w:val="clear" w:color="auto" w:fill="FFFFFF"/>
              </w:rPr>
              <w:t xml:space="preserve"> </w:t>
            </w:r>
            <w:r w:rsidRPr="00C07CAE">
              <w:rPr>
                <w:b/>
                <w:bCs/>
                <w:color w:val="BF8F00" w:themeColor="accent4" w:themeShade="BF"/>
                <w:shd w:val="clear" w:color="auto" w:fill="FFFFFF"/>
              </w:rPr>
              <w:t>2:5</w:t>
            </w:r>
            <w:r w:rsidR="00F56099">
              <w:rPr>
                <w:color w:val="BF8F00" w:themeColor="accent4" w:themeShade="BF"/>
                <w:shd w:val="clear" w:color="auto" w:fill="FFFFFF"/>
              </w:rPr>
              <w:t xml:space="preserve"> </w:t>
            </w:r>
            <w:r w:rsidRPr="00C07CAE">
              <w:rPr>
                <w:color w:val="BF8F00" w:themeColor="accent4" w:themeShade="BF"/>
                <w:shd w:val="clear" w:color="auto" w:fill="FFFFFF"/>
              </w:rPr>
              <w:t>…And</w:t>
            </w:r>
            <w:r w:rsidR="00F56099">
              <w:rPr>
                <w:color w:val="BF8F00" w:themeColor="accent4" w:themeShade="BF"/>
                <w:shd w:val="clear" w:color="auto" w:fill="FFFFFF"/>
              </w:rPr>
              <w:t xml:space="preserve"> </w:t>
            </w:r>
            <w:r w:rsidRPr="00C07CAE">
              <w:rPr>
                <w:color w:val="BF8F00" w:themeColor="accent4" w:themeShade="BF"/>
                <w:shd w:val="clear" w:color="auto" w:fill="FFFFFF"/>
              </w:rPr>
              <w:t>man</w:t>
            </w:r>
            <w:r w:rsidR="00F56099">
              <w:rPr>
                <w:color w:val="BF8F00" w:themeColor="accent4" w:themeShade="BF"/>
                <w:shd w:val="clear" w:color="auto" w:fill="FFFFFF"/>
              </w:rPr>
              <w:t xml:space="preserve"> </w:t>
            </w:r>
            <w:r w:rsidRPr="00C07CAE">
              <w:rPr>
                <w:color w:val="BF8F00" w:themeColor="accent4" w:themeShade="BF"/>
                <w:shd w:val="clear" w:color="auto" w:fill="FFFFFF"/>
              </w:rPr>
              <w:t>was</w:t>
            </w:r>
            <w:r w:rsidR="00F56099">
              <w:rPr>
                <w:color w:val="BF8F00" w:themeColor="accent4" w:themeShade="BF"/>
                <w:shd w:val="clear" w:color="auto" w:fill="FFFFFF"/>
              </w:rPr>
              <w:t xml:space="preserve"> </w:t>
            </w:r>
            <w:r w:rsidRPr="00C07CAE">
              <w:rPr>
                <w:color w:val="BF8F00" w:themeColor="accent4" w:themeShade="BF"/>
                <w:shd w:val="clear" w:color="auto" w:fill="FFFFFF"/>
              </w:rPr>
              <w:t>not</w:t>
            </w:r>
            <w:r w:rsidR="00F56099">
              <w:rPr>
                <w:color w:val="BF8F00" w:themeColor="accent4" w:themeShade="BF"/>
                <w:shd w:val="clear" w:color="auto" w:fill="FFFFFF"/>
              </w:rPr>
              <w:t xml:space="preserve"> </w:t>
            </w:r>
            <w:r w:rsidRPr="00C07CAE">
              <w:rPr>
                <w:color w:val="BF8F00" w:themeColor="accent4" w:themeShade="BF"/>
                <w:shd w:val="clear" w:color="auto" w:fill="FFFFFF"/>
              </w:rPr>
              <w:t>yet</w:t>
            </w:r>
            <w:r w:rsidR="00F56099">
              <w:rPr>
                <w:color w:val="BF8F00" w:themeColor="accent4" w:themeShade="BF"/>
                <w:shd w:val="clear" w:color="auto" w:fill="FFFFFF"/>
              </w:rPr>
              <w:t xml:space="preserve"> </w:t>
            </w:r>
            <w:r w:rsidRPr="00C07CAE">
              <w:rPr>
                <w:color w:val="BF8F00" w:themeColor="accent4" w:themeShade="BF"/>
                <w:shd w:val="clear" w:color="auto" w:fill="FFFFFF"/>
              </w:rPr>
              <w:t>upon</w:t>
            </w:r>
            <w:r w:rsidR="00F56099">
              <w:rPr>
                <w:color w:val="BF8F00" w:themeColor="accent4" w:themeShade="BF"/>
                <w:shd w:val="clear" w:color="auto" w:fill="FFFFFF"/>
              </w:rPr>
              <w:t xml:space="preserve"> </w:t>
            </w:r>
            <w:r w:rsidRPr="00C07CAE">
              <w:rPr>
                <w:color w:val="BF8F00" w:themeColor="accent4" w:themeShade="BF"/>
                <w:shd w:val="clear" w:color="auto" w:fill="FFFFFF"/>
              </w:rPr>
              <w:t>the</w:t>
            </w:r>
            <w:r w:rsidR="00F56099">
              <w:rPr>
                <w:color w:val="BF8F00" w:themeColor="accent4" w:themeShade="BF"/>
                <w:shd w:val="clear" w:color="auto" w:fill="FFFFFF"/>
              </w:rPr>
              <w:t xml:space="preserve"> </w:t>
            </w:r>
            <w:r w:rsidRPr="00C07CAE">
              <w:rPr>
                <w:color w:val="BF8F00" w:themeColor="accent4" w:themeShade="BF"/>
                <w:shd w:val="clear" w:color="auto" w:fill="FFFFFF"/>
              </w:rPr>
              <w:t>earth…</w:t>
            </w:r>
          </w:p>
        </w:tc>
        <w:tc>
          <w:tcPr>
            <w:tcW w:w="0" w:type="auto"/>
          </w:tcPr>
          <w:p w14:paraId="69BDBAB0" w14:textId="77777777" w:rsidR="00C07CAE" w:rsidRPr="00C07CAE" w:rsidRDefault="00C07CAE" w:rsidP="00C07CAE">
            <w:pPr>
              <w:rPr>
                <w:color w:val="BF8F00" w:themeColor="accent4" w:themeShade="BF"/>
                <w:shd w:val="clear" w:color="auto" w:fill="FFFFFF"/>
              </w:rPr>
            </w:pPr>
            <w:r w:rsidRPr="00C07CAE">
              <w:rPr>
                <w:color w:val="BF8F00" w:themeColor="accent4" w:themeShade="BF"/>
                <w:shd w:val="clear" w:color="auto" w:fill="FFFFFF"/>
              </w:rPr>
              <w:t>And</w:t>
            </w:r>
            <w:r w:rsidR="00F56099">
              <w:rPr>
                <w:color w:val="BF8F00" w:themeColor="accent4" w:themeShade="BF"/>
                <w:shd w:val="clear" w:color="auto" w:fill="FFFFFF"/>
              </w:rPr>
              <w:t xml:space="preserve"> </w:t>
            </w:r>
            <w:r w:rsidRPr="00C07CAE">
              <w:rPr>
                <w:color w:val="BF8F00" w:themeColor="accent4" w:themeShade="BF"/>
                <w:shd w:val="clear" w:color="auto" w:fill="FFFFFF"/>
              </w:rPr>
              <w:t>man</w:t>
            </w:r>
            <w:r w:rsidR="00F56099">
              <w:rPr>
                <w:color w:val="BF8F00" w:themeColor="accent4" w:themeShade="BF"/>
                <w:shd w:val="clear" w:color="auto" w:fill="FFFFFF"/>
              </w:rPr>
              <w:t xml:space="preserve"> </w:t>
            </w:r>
            <w:r w:rsidRPr="00C07CAE">
              <w:rPr>
                <w:color w:val="BF8F00" w:themeColor="accent4" w:themeShade="BF"/>
                <w:shd w:val="clear" w:color="auto" w:fill="FFFFFF"/>
              </w:rPr>
              <w:t>is</w:t>
            </w:r>
            <w:r w:rsidR="00F56099">
              <w:rPr>
                <w:color w:val="BF8F00" w:themeColor="accent4" w:themeShade="BF"/>
                <w:shd w:val="clear" w:color="auto" w:fill="FFFFFF"/>
              </w:rPr>
              <w:t xml:space="preserve"> </w:t>
            </w:r>
            <w:r w:rsidRPr="00C07CAE">
              <w:rPr>
                <w:color w:val="BF8F00" w:themeColor="accent4" w:themeShade="BF"/>
                <w:shd w:val="clear" w:color="auto" w:fill="FFFFFF"/>
              </w:rPr>
              <w:t>now</w:t>
            </w:r>
            <w:r w:rsidR="00F56099">
              <w:rPr>
                <w:color w:val="BF8F00" w:themeColor="accent4" w:themeShade="BF"/>
                <w:shd w:val="clear" w:color="auto" w:fill="FFFFFF"/>
              </w:rPr>
              <w:t xml:space="preserve"> </w:t>
            </w:r>
            <w:r w:rsidRPr="00C07CAE">
              <w:rPr>
                <w:color w:val="BF8F00" w:themeColor="accent4" w:themeShade="BF"/>
                <w:shd w:val="clear" w:color="auto" w:fill="FFFFFF"/>
              </w:rPr>
              <w:t>on</w:t>
            </w:r>
            <w:r w:rsidR="00F56099">
              <w:rPr>
                <w:color w:val="BF8F00" w:themeColor="accent4" w:themeShade="BF"/>
                <w:shd w:val="clear" w:color="auto" w:fill="FFFFFF"/>
              </w:rPr>
              <w:t xml:space="preserve"> </w:t>
            </w:r>
            <w:r w:rsidRPr="00C07CAE">
              <w:rPr>
                <w:color w:val="BF8F00" w:themeColor="accent4" w:themeShade="BF"/>
                <w:shd w:val="clear" w:color="auto" w:fill="FFFFFF"/>
              </w:rPr>
              <w:t>the</w:t>
            </w:r>
            <w:r w:rsidR="00F56099">
              <w:rPr>
                <w:color w:val="BF8F00" w:themeColor="accent4" w:themeShade="BF"/>
                <w:shd w:val="clear" w:color="auto" w:fill="FFFFFF"/>
              </w:rPr>
              <w:t xml:space="preserve"> </w:t>
            </w:r>
            <w:r w:rsidRPr="00C07CAE">
              <w:rPr>
                <w:color w:val="BF8F00" w:themeColor="accent4" w:themeShade="BF"/>
                <w:shd w:val="clear" w:color="auto" w:fill="FFFFFF"/>
              </w:rPr>
              <w:t>earth</w:t>
            </w:r>
            <w:r w:rsidR="00F56099">
              <w:rPr>
                <w:color w:val="BF8F00" w:themeColor="accent4" w:themeShade="BF"/>
                <w:shd w:val="clear" w:color="auto" w:fill="FFFFFF"/>
              </w:rPr>
              <w:t xml:space="preserve"> </w:t>
            </w:r>
            <w:r w:rsidRPr="00C07CAE">
              <w:rPr>
                <w:color w:val="BF8F00" w:themeColor="accent4" w:themeShade="BF"/>
                <w:shd w:val="clear" w:color="auto" w:fill="FFFFFF"/>
              </w:rPr>
              <w:t>once</w:t>
            </w:r>
            <w:r w:rsidR="00F56099">
              <w:rPr>
                <w:color w:val="BF8F00" w:themeColor="accent4" w:themeShade="BF"/>
                <w:shd w:val="clear" w:color="auto" w:fill="FFFFFF"/>
              </w:rPr>
              <w:t xml:space="preserve"> </w:t>
            </w:r>
            <w:r w:rsidRPr="00C07CAE">
              <w:rPr>
                <w:color w:val="BF8F00" w:themeColor="accent4" w:themeShade="BF"/>
                <w:shd w:val="clear" w:color="auto" w:fill="FFFFFF"/>
              </w:rPr>
              <w:t>again…</w:t>
            </w:r>
          </w:p>
        </w:tc>
      </w:tr>
      <w:tr w:rsidR="00C07CAE" w:rsidRPr="00C07CAE" w14:paraId="2D3A198D" w14:textId="77777777" w:rsidTr="001B6B38">
        <w:tc>
          <w:tcPr>
            <w:tcW w:w="0" w:type="auto"/>
          </w:tcPr>
          <w:p w14:paraId="2F171EAF" w14:textId="61F979E9" w:rsidR="00C07CAE" w:rsidRPr="00C07CAE" w:rsidRDefault="00C07CAE" w:rsidP="00C07CAE">
            <w:pPr>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2:7</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creates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man</w:t>
            </w:r>
            <w:r w:rsidR="00F56099">
              <w:rPr>
                <w:shd w:val="clear" w:color="auto" w:fill="FFFFFF"/>
              </w:rPr>
              <w:t xml:space="preserve"> </w:t>
            </w:r>
            <w:r w:rsidR="00585328">
              <w:rPr>
                <w:shd w:val="clear" w:color="auto" w:fill="FFFFFF"/>
              </w:rPr>
              <w:t>‘</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263FEC">
              <w:rPr>
                <w:shd w:val="clear" w:color="auto" w:fill="FFFFFF"/>
              </w:rPr>
              <w:t>earth</w:t>
            </w:r>
            <w:r w:rsidR="00585328">
              <w:rPr>
                <w:shd w:val="clear" w:color="auto" w:fill="FFFFFF"/>
              </w:rPr>
              <w:t>’</w:t>
            </w:r>
            <w:r w:rsidRPr="00C07CAE">
              <w:rPr>
                <w:shd w:val="clear" w:color="auto" w:fill="FFFFFF"/>
              </w:rPr>
              <w:t>.</w:t>
            </w:r>
          </w:p>
        </w:tc>
        <w:tc>
          <w:tcPr>
            <w:tcW w:w="0" w:type="auto"/>
          </w:tcPr>
          <w:p w14:paraId="2500DD64" w14:textId="68D38A81" w:rsidR="00C07CAE" w:rsidRPr="00C07CAE" w:rsidRDefault="00C07CAE" w:rsidP="00E40D65">
            <w:pPr>
              <w:rPr>
                <w:shd w:val="clear" w:color="auto" w:fill="FFFFFF"/>
              </w:rPr>
            </w:pPr>
            <w:r w:rsidRPr="00C07CAE">
              <w:rPr>
                <w:shd w:val="clear" w:color="auto" w:fill="FFFFFF"/>
              </w:rPr>
              <w:t>Noach</w:t>
            </w:r>
            <w:r w:rsidR="00F56099">
              <w:rPr>
                <w:shd w:val="clear" w:color="auto" w:fill="FFFFFF"/>
              </w:rPr>
              <w:t xml:space="preserve"> </w:t>
            </w:r>
            <w:r w:rsidRPr="00C07CAE">
              <w:rPr>
                <w:shd w:val="clear" w:color="auto" w:fill="FFFFFF"/>
              </w:rPr>
              <w:t>is</w:t>
            </w:r>
            <w:r w:rsidR="00F56099">
              <w:rPr>
                <w:shd w:val="clear" w:color="auto" w:fill="FFFFFF"/>
              </w:rPr>
              <w:t xml:space="preserve"> </w:t>
            </w:r>
            <w:r w:rsidR="00585328">
              <w:rPr>
                <w:shd w:val="clear" w:color="auto" w:fill="FFFFFF"/>
              </w:rPr>
              <w:t>‘</w:t>
            </w:r>
            <w:r w:rsidRPr="00C07CAE">
              <w:rPr>
                <w:shd w:val="clear" w:color="auto" w:fill="FFFFFF"/>
              </w:rPr>
              <w:t>a</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263FEC">
              <w:rPr>
                <w:shd w:val="clear" w:color="auto" w:fill="FFFFFF"/>
              </w:rPr>
              <w:t>earth</w:t>
            </w:r>
            <w:r w:rsidR="00585328">
              <w:rPr>
                <w:shd w:val="clear" w:color="auto" w:fill="FFFFFF"/>
              </w:rPr>
              <w:t>’</w:t>
            </w:r>
            <w:r w:rsidRPr="00C07CAE">
              <w:rPr>
                <w:shd w:val="clear" w:color="auto" w:fill="FFFFFF"/>
              </w:rPr>
              <w:t>.</w:t>
            </w:r>
            <w:r w:rsidR="00E40D65">
              <w:rPr>
                <w:shd w:val="clear" w:color="auto" w:fill="FFFFFF"/>
              </w:rPr>
              <w:t xml:space="preserve"> </w:t>
            </w:r>
            <w:r w:rsidR="00E40D65" w:rsidRPr="00E40D65">
              <w:rPr>
                <w:shd w:val="clear" w:color="auto" w:fill="FFFFFF"/>
              </w:rPr>
              <w:t>Gen. 9:20</w:t>
            </w:r>
          </w:p>
        </w:tc>
      </w:tr>
      <w:tr w:rsidR="00C07CAE" w:rsidRPr="00C07CAE" w14:paraId="5DBEF03B" w14:textId="77777777" w:rsidTr="001B6B38">
        <w:tc>
          <w:tcPr>
            <w:tcW w:w="0" w:type="auto"/>
          </w:tcPr>
          <w:p w14:paraId="28F2EFFE" w14:textId="77777777" w:rsidR="00C07CAE" w:rsidRPr="00C07CAE" w:rsidRDefault="00C07CAE" w:rsidP="00C07CAE">
            <w:pPr>
              <w:rPr>
                <w:color w:val="7030A0"/>
                <w:shd w:val="clear" w:color="auto" w:fill="FFFFFF"/>
              </w:rPr>
            </w:pPr>
            <w:r w:rsidRPr="00C07CAE">
              <w:rPr>
                <w:b/>
                <w:bCs/>
                <w:color w:val="7030A0"/>
                <w:shd w:val="clear" w:color="auto" w:fill="FFFFFF"/>
              </w:rPr>
              <w:t>Gen.</w:t>
            </w:r>
            <w:r w:rsidR="00F56099">
              <w:rPr>
                <w:b/>
                <w:bCs/>
                <w:color w:val="7030A0"/>
                <w:shd w:val="clear" w:color="auto" w:fill="FFFFFF"/>
              </w:rPr>
              <w:t xml:space="preserve"> </w:t>
            </w:r>
            <w:r w:rsidRPr="00C07CAE">
              <w:rPr>
                <w:b/>
                <w:bCs/>
                <w:color w:val="7030A0"/>
                <w:shd w:val="clear" w:color="auto" w:fill="FFFFFF"/>
              </w:rPr>
              <w:t>2:6</w:t>
            </w:r>
            <w:r w:rsidR="00F56099">
              <w:rPr>
                <w:color w:val="7030A0"/>
                <w:shd w:val="clear" w:color="auto" w:fill="FFFFFF"/>
              </w:rPr>
              <w:t xml:space="preserve"> </w:t>
            </w:r>
            <w:r w:rsidRPr="00C07CAE">
              <w:rPr>
                <w:color w:val="7030A0"/>
                <w:shd w:val="clear" w:color="auto" w:fill="FFFFFF"/>
              </w:rPr>
              <w:t>A</w:t>
            </w:r>
            <w:r w:rsidR="00F56099">
              <w:rPr>
                <w:color w:val="7030A0"/>
                <w:shd w:val="clear" w:color="auto" w:fill="FFFFFF"/>
              </w:rPr>
              <w:t xml:space="preserve"> </w:t>
            </w:r>
            <w:r w:rsidRPr="00C07CAE">
              <w:rPr>
                <w:color w:val="7030A0"/>
                <w:shd w:val="clear" w:color="auto" w:fill="FFFFFF"/>
              </w:rPr>
              <w:t>mist</w:t>
            </w:r>
            <w:r w:rsidR="00F56099">
              <w:rPr>
                <w:color w:val="7030A0"/>
                <w:shd w:val="clear" w:color="auto" w:fill="FFFFFF"/>
              </w:rPr>
              <w:t xml:space="preserve"> </w:t>
            </w:r>
            <w:r w:rsidRPr="00C07CAE">
              <w:rPr>
                <w:color w:val="7030A0"/>
                <w:shd w:val="clear" w:color="auto" w:fill="FFFFFF"/>
              </w:rPr>
              <w:t>came</w:t>
            </w:r>
            <w:r w:rsidR="00F56099">
              <w:rPr>
                <w:color w:val="7030A0"/>
                <w:shd w:val="clear" w:color="auto" w:fill="FFFFFF"/>
              </w:rPr>
              <w:t xml:space="preserve"> </w:t>
            </w:r>
            <w:r w:rsidRPr="00C07CAE">
              <w:rPr>
                <w:color w:val="7030A0"/>
                <w:shd w:val="clear" w:color="auto" w:fill="FFFFFF"/>
              </w:rPr>
              <w:t>up</w:t>
            </w:r>
            <w:r w:rsidR="00F56099">
              <w:rPr>
                <w:color w:val="7030A0"/>
                <w:shd w:val="clear" w:color="auto" w:fill="FFFFFF"/>
              </w:rPr>
              <w:t xml:space="preserve"> </w:t>
            </w:r>
            <w:r w:rsidRPr="00C07CAE">
              <w:rPr>
                <w:color w:val="7030A0"/>
                <w:shd w:val="clear" w:color="auto" w:fill="FFFFFF"/>
              </w:rPr>
              <w:t>from</w:t>
            </w:r>
            <w:r w:rsidR="00F56099">
              <w:rPr>
                <w:color w:val="7030A0"/>
                <w:shd w:val="clear" w:color="auto" w:fill="FFFFFF"/>
              </w:rPr>
              <w:t xml:space="preserve"> </w:t>
            </w:r>
            <w:r w:rsidRPr="00C07CAE">
              <w:rPr>
                <w:color w:val="7030A0"/>
                <w:shd w:val="clear" w:color="auto" w:fill="FFFFFF"/>
              </w:rPr>
              <w:t>the</w:t>
            </w:r>
            <w:r w:rsidR="00F56099">
              <w:rPr>
                <w:color w:val="7030A0"/>
                <w:shd w:val="clear" w:color="auto" w:fill="FFFFFF"/>
              </w:rPr>
              <w:t xml:space="preserve"> </w:t>
            </w:r>
            <w:r w:rsidRPr="00C07CAE">
              <w:rPr>
                <w:color w:val="7030A0"/>
                <w:shd w:val="clear" w:color="auto" w:fill="FFFFFF"/>
              </w:rPr>
              <w:t>earth</w:t>
            </w:r>
            <w:r w:rsidR="00F56099">
              <w:rPr>
                <w:color w:val="7030A0"/>
                <w:shd w:val="clear" w:color="auto" w:fill="FFFFFF"/>
              </w:rPr>
              <w:t xml:space="preserve"> </w:t>
            </w:r>
            <w:r w:rsidRPr="00C07CAE">
              <w:rPr>
                <w:color w:val="7030A0"/>
                <w:shd w:val="clear" w:color="auto" w:fill="FFFFFF"/>
              </w:rPr>
              <w:t>to</w:t>
            </w:r>
            <w:r w:rsidR="00F56099">
              <w:rPr>
                <w:color w:val="7030A0"/>
                <w:shd w:val="clear" w:color="auto" w:fill="FFFFFF"/>
              </w:rPr>
              <w:t xml:space="preserve"> </w:t>
            </w:r>
            <w:r w:rsidRPr="00C07CAE">
              <w:rPr>
                <w:color w:val="7030A0"/>
                <w:shd w:val="clear" w:color="auto" w:fill="FFFFFF"/>
              </w:rPr>
              <w:t>the</w:t>
            </w:r>
            <w:r w:rsidR="00F56099">
              <w:rPr>
                <w:color w:val="7030A0"/>
                <w:shd w:val="clear" w:color="auto" w:fill="FFFFFF"/>
              </w:rPr>
              <w:t xml:space="preserve"> </w:t>
            </w:r>
            <w:r w:rsidRPr="00C07CAE">
              <w:rPr>
                <w:color w:val="7030A0"/>
                <w:shd w:val="clear" w:color="auto" w:fill="FFFFFF"/>
              </w:rPr>
              <w:t>heavens,</w:t>
            </w:r>
            <w:r w:rsidR="00F56099">
              <w:rPr>
                <w:color w:val="7030A0"/>
                <w:shd w:val="clear" w:color="auto" w:fill="FFFFFF"/>
              </w:rPr>
              <w:t xml:space="preserve"> </w:t>
            </w:r>
            <w:r w:rsidRPr="00C07CAE">
              <w:rPr>
                <w:color w:val="7030A0"/>
                <w:shd w:val="clear" w:color="auto" w:fill="FFFFFF"/>
              </w:rPr>
              <w:t>to</w:t>
            </w:r>
            <w:r w:rsidR="00F56099">
              <w:rPr>
                <w:color w:val="7030A0"/>
                <w:shd w:val="clear" w:color="auto" w:fill="FFFFFF"/>
              </w:rPr>
              <w:t xml:space="preserve"> </w:t>
            </w:r>
            <w:r w:rsidRPr="00C07CAE">
              <w:rPr>
                <w:color w:val="7030A0"/>
                <w:shd w:val="clear" w:color="auto" w:fill="FFFFFF"/>
              </w:rPr>
              <w:t>water</w:t>
            </w:r>
            <w:r w:rsidR="00F56099">
              <w:rPr>
                <w:color w:val="7030A0"/>
                <w:shd w:val="clear" w:color="auto" w:fill="FFFFFF"/>
              </w:rPr>
              <w:t xml:space="preserve"> </w:t>
            </w:r>
            <w:r w:rsidRPr="00C07CAE">
              <w:rPr>
                <w:color w:val="7030A0"/>
                <w:shd w:val="clear" w:color="auto" w:fill="FFFFFF"/>
              </w:rPr>
              <w:t>the</w:t>
            </w:r>
            <w:r w:rsidR="00F56099">
              <w:rPr>
                <w:color w:val="7030A0"/>
                <w:shd w:val="clear" w:color="auto" w:fill="FFFFFF"/>
              </w:rPr>
              <w:t xml:space="preserve"> </w:t>
            </w:r>
            <w:r w:rsidRPr="00C07CAE">
              <w:rPr>
                <w:color w:val="7030A0"/>
                <w:shd w:val="clear" w:color="auto" w:fill="FFFFFF"/>
              </w:rPr>
              <w:t>earth</w:t>
            </w:r>
            <w:r w:rsidR="00F56099">
              <w:rPr>
                <w:color w:val="7030A0"/>
                <w:shd w:val="clear" w:color="auto" w:fill="FFFFFF"/>
              </w:rPr>
              <w:t xml:space="preserve"> </w:t>
            </w:r>
            <w:r w:rsidRPr="00C07CAE">
              <w:rPr>
                <w:color w:val="7030A0"/>
                <w:shd w:val="clear" w:color="auto" w:fill="FFFFFF"/>
              </w:rPr>
              <w:t>[and</w:t>
            </w:r>
            <w:r w:rsidR="00F56099">
              <w:rPr>
                <w:color w:val="7030A0"/>
                <w:shd w:val="clear" w:color="auto" w:fill="FFFFFF"/>
              </w:rPr>
              <w:t xml:space="preserve"> </w:t>
            </w:r>
            <w:r w:rsidRPr="00C07CAE">
              <w:rPr>
                <w:color w:val="7030A0"/>
                <w:shd w:val="clear" w:color="auto" w:fill="FFFFFF"/>
              </w:rPr>
              <w:t>foster</w:t>
            </w:r>
            <w:r w:rsidR="00F56099">
              <w:rPr>
                <w:color w:val="7030A0"/>
                <w:shd w:val="clear" w:color="auto" w:fill="FFFFFF"/>
              </w:rPr>
              <w:t xml:space="preserve"> </w:t>
            </w:r>
            <w:r w:rsidRPr="00C07CAE">
              <w:rPr>
                <w:color w:val="7030A0"/>
                <w:shd w:val="clear" w:color="auto" w:fill="FFFFFF"/>
              </w:rPr>
              <w:t>new</w:t>
            </w:r>
            <w:r w:rsidR="00F56099">
              <w:rPr>
                <w:color w:val="7030A0"/>
                <w:shd w:val="clear" w:color="auto" w:fill="FFFFFF"/>
              </w:rPr>
              <w:t xml:space="preserve"> </w:t>
            </w:r>
            <w:r w:rsidRPr="00C07CAE">
              <w:rPr>
                <w:color w:val="7030A0"/>
                <w:shd w:val="clear" w:color="auto" w:fill="FFFFFF"/>
              </w:rPr>
              <w:t>life].</w:t>
            </w:r>
          </w:p>
        </w:tc>
        <w:tc>
          <w:tcPr>
            <w:tcW w:w="0" w:type="auto"/>
          </w:tcPr>
          <w:p w14:paraId="0AEDBED7" w14:textId="0982D3C5" w:rsidR="00C07CAE" w:rsidRPr="00C07CAE" w:rsidRDefault="00C07CAE" w:rsidP="00C07CAE">
            <w:pPr>
              <w:rPr>
                <w:color w:val="7030A0"/>
                <w:shd w:val="clear" w:color="auto" w:fill="FFFFFF"/>
              </w:rPr>
            </w:pPr>
            <w:r w:rsidRPr="00C07CAE">
              <w:rPr>
                <w:color w:val="7030A0"/>
                <w:shd w:val="clear" w:color="auto" w:fill="FFFFFF"/>
              </w:rPr>
              <w:t>Torrential</w:t>
            </w:r>
            <w:r w:rsidR="00F56099">
              <w:rPr>
                <w:color w:val="7030A0"/>
                <w:shd w:val="clear" w:color="auto" w:fill="FFFFFF"/>
              </w:rPr>
              <w:t xml:space="preserve"> </w:t>
            </w:r>
            <w:r w:rsidRPr="00C07CAE">
              <w:rPr>
                <w:color w:val="7030A0"/>
                <w:shd w:val="clear" w:color="auto" w:fill="FFFFFF"/>
              </w:rPr>
              <w:t>rain</w:t>
            </w:r>
            <w:r w:rsidR="00F56099">
              <w:rPr>
                <w:color w:val="7030A0"/>
                <w:shd w:val="clear" w:color="auto" w:fill="FFFFFF"/>
              </w:rPr>
              <w:t xml:space="preserve"> </w:t>
            </w:r>
            <w:r w:rsidRPr="00C07CAE">
              <w:rPr>
                <w:color w:val="7030A0"/>
                <w:shd w:val="clear" w:color="auto" w:fill="FFFFFF"/>
              </w:rPr>
              <w:t>came</w:t>
            </w:r>
            <w:r w:rsidR="00F56099">
              <w:rPr>
                <w:color w:val="7030A0"/>
                <w:shd w:val="clear" w:color="auto" w:fill="FFFFFF"/>
              </w:rPr>
              <w:t xml:space="preserve"> </w:t>
            </w:r>
            <w:r w:rsidRPr="00C07CAE">
              <w:rPr>
                <w:color w:val="7030A0"/>
                <w:shd w:val="clear" w:color="auto" w:fill="FFFFFF"/>
              </w:rPr>
              <w:t>down</w:t>
            </w:r>
            <w:r w:rsidR="00F56099">
              <w:rPr>
                <w:color w:val="7030A0"/>
                <w:shd w:val="clear" w:color="auto" w:fill="FFFFFF"/>
              </w:rPr>
              <w:t xml:space="preserve"> </w:t>
            </w:r>
            <w:r w:rsidRPr="00C07CAE">
              <w:rPr>
                <w:color w:val="7030A0"/>
                <w:shd w:val="clear" w:color="auto" w:fill="FFFFFF"/>
              </w:rPr>
              <w:t>from</w:t>
            </w:r>
            <w:r w:rsidR="00F56099">
              <w:rPr>
                <w:color w:val="7030A0"/>
                <w:shd w:val="clear" w:color="auto" w:fill="FFFFFF"/>
              </w:rPr>
              <w:t xml:space="preserve"> </w:t>
            </w:r>
            <w:r w:rsidRPr="00C07CAE">
              <w:rPr>
                <w:color w:val="7030A0"/>
                <w:shd w:val="clear" w:color="auto" w:fill="FFFFFF"/>
              </w:rPr>
              <w:t>the</w:t>
            </w:r>
            <w:r w:rsidR="00F56099">
              <w:rPr>
                <w:color w:val="7030A0"/>
                <w:shd w:val="clear" w:color="auto" w:fill="FFFFFF"/>
              </w:rPr>
              <w:t xml:space="preserve"> </w:t>
            </w:r>
            <w:r w:rsidRPr="00C07CAE">
              <w:rPr>
                <w:color w:val="7030A0"/>
                <w:shd w:val="clear" w:color="auto" w:fill="FFFFFF"/>
              </w:rPr>
              <w:t>heavens</w:t>
            </w:r>
            <w:r w:rsidR="00F56099">
              <w:rPr>
                <w:color w:val="7030A0"/>
                <w:shd w:val="clear" w:color="auto" w:fill="FFFFFF"/>
              </w:rPr>
              <w:t xml:space="preserve"> </w:t>
            </w:r>
            <w:r w:rsidRPr="00C07CAE">
              <w:rPr>
                <w:color w:val="7030A0"/>
                <w:shd w:val="clear" w:color="auto" w:fill="FFFFFF"/>
              </w:rPr>
              <w:t>to</w:t>
            </w:r>
            <w:r w:rsidR="00F56099">
              <w:rPr>
                <w:color w:val="7030A0"/>
                <w:shd w:val="clear" w:color="auto" w:fill="FFFFFF"/>
              </w:rPr>
              <w:t xml:space="preserve"> </w:t>
            </w:r>
            <w:r w:rsidRPr="00C07CAE">
              <w:rPr>
                <w:color w:val="7030A0"/>
                <w:shd w:val="clear" w:color="auto" w:fill="FFFFFF"/>
              </w:rPr>
              <w:t>the</w:t>
            </w:r>
            <w:r w:rsidR="00F56099">
              <w:rPr>
                <w:color w:val="7030A0"/>
                <w:shd w:val="clear" w:color="auto" w:fill="FFFFFF"/>
              </w:rPr>
              <w:t xml:space="preserve"> </w:t>
            </w:r>
            <w:r w:rsidRPr="00C07CAE">
              <w:rPr>
                <w:color w:val="7030A0"/>
                <w:shd w:val="clear" w:color="auto" w:fill="FFFFFF"/>
              </w:rPr>
              <w:t>earth,</w:t>
            </w:r>
            <w:r w:rsidR="00F56099">
              <w:rPr>
                <w:color w:val="7030A0"/>
                <w:shd w:val="clear" w:color="auto" w:fill="FFFFFF"/>
              </w:rPr>
              <w:t xml:space="preserve"> </w:t>
            </w:r>
            <w:r w:rsidRPr="00C07CAE">
              <w:rPr>
                <w:color w:val="7030A0"/>
                <w:shd w:val="clear" w:color="auto" w:fill="FFFFFF"/>
              </w:rPr>
              <w:t>to</w:t>
            </w:r>
            <w:r w:rsidR="00F56099">
              <w:rPr>
                <w:color w:val="7030A0"/>
                <w:shd w:val="clear" w:color="auto" w:fill="FFFFFF"/>
              </w:rPr>
              <w:t xml:space="preserve"> </w:t>
            </w:r>
            <w:r w:rsidRPr="00C07CAE">
              <w:rPr>
                <w:color w:val="7030A0"/>
                <w:shd w:val="clear" w:color="auto" w:fill="FFFFFF"/>
              </w:rPr>
              <w:t>flood</w:t>
            </w:r>
            <w:r w:rsidR="00F56099">
              <w:rPr>
                <w:color w:val="7030A0"/>
                <w:shd w:val="clear" w:color="auto" w:fill="FFFFFF"/>
              </w:rPr>
              <w:t xml:space="preserve"> </w:t>
            </w:r>
            <w:r w:rsidRPr="00C07CAE">
              <w:rPr>
                <w:color w:val="7030A0"/>
                <w:shd w:val="clear" w:color="auto" w:fill="FFFFFF"/>
              </w:rPr>
              <w:t>the</w:t>
            </w:r>
            <w:r w:rsidR="00F56099">
              <w:rPr>
                <w:color w:val="7030A0"/>
                <w:shd w:val="clear" w:color="auto" w:fill="FFFFFF"/>
              </w:rPr>
              <w:t xml:space="preserve"> </w:t>
            </w:r>
            <w:r w:rsidRPr="00C07CAE">
              <w:rPr>
                <w:color w:val="7030A0"/>
                <w:shd w:val="clear" w:color="auto" w:fill="FFFFFF"/>
              </w:rPr>
              <w:t>earth,</w:t>
            </w:r>
            <w:r w:rsidR="00F56099">
              <w:rPr>
                <w:color w:val="7030A0"/>
                <w:shd w:val="clear" w:color="auto" w:fill="FFFFFF"/>
              </w:rPr>
              <w:t xml:space="preserve"> </w:t>
            </w:r>
            <w:r w:rsidRPr="00C07CAE">
              <w:rPr>
                <w:color w:val="7030A0"/>
                <w:shd w:val="clear" w:color="auto" w:fill="FFFFFF"/>
              </w:rPr>
              <w:t>[and</w:t>
            </w:r>
            <w:r w:rsidR="00F56099">
              <w:rPr>
                <w:color w:val="7030A0"/>
                <w:shd w:val="clear" w:color="auto" w:fill="FFFFFF"/>
              </w:rPr>
              <w:t xml:space="preserve"> </w:t>
            </w:r>
            <w:r w:rsidRPr="00C07CAE">
              <w:rPr>
                <w:color w:val="7030A0"/>
                <w:shd w:val="clear" w:color="auto" w:fill="FFFFFF"/>
              </w:rPr>
              <w:t>destroy</w:t>
            </w:r>
            <w:r w:rsidR="00F56099">
              <w:rPr>
                <w:color w:val="7030A0"/>
                <w:shd w:val="clear" w:color="auto" w:fill="FFFFFF"/>
              </w:rPr>
              <w:t xml:space="preserve"> </w:t>
            </w:r>
            <w:r w:rsidRPr="00C07CAE">
              <w:rPr>
                <w:color w:val="7030A0"/>
                <w:shd w:val="clear" w:color="auto" w:fill="FFFFFF"/>
              </w:rPr>
              <w:t>all</w:t>
            </w:r>
            <w:r w:rsidR="00F56099">
              <w:rPr>
                <w:color w:val="7030A0"/>
                <w:shd w:val="clear" w:color="auto" w:fill="FFFFFF"/>
              </w:rPr>
              <w:t xml:space="preserve"> </w:t>
            </w:r>
            <w:r w:rsidRPr="00C07CAE">
              <w:rPr>
                <w:color w:val="7030A0"/>
                <w:shd w:val="clear" w:color="auto" w:fill="FFFFFF"/>
              </w:rPr>
              <w:t>life].</w:t>
            </w:r>
            <w:r w:rsidR="00E40D65">
              <w:rPr>
                <w:color w:val="7030A0"/>
                <w:shd w:val="clear" w:color="auto" w:fill="FFFFFF"/>
              </w:rPr>
              <w:t xml:space="preserve"> Gen. 9:15</w:t>
            </w:r>
          </w:p>
        </w:tc>
      </w:tr>
    </w:tbl>
    <w:p w14:paraId="0112F522" w14:textId="77777777" w:rsidR="00C07CAE" w:rsidRPr="00C07CAE" w:rsidRDefault="00C07CAE" w:rsidP="00C07CAE">
      <w:pPr>
        <w:rPr>
          <w:shd w:val="clear" w:color="auto" w:fill="FFFFFF"/>
        </w:rPr>
      </w:pPr>
    </w:p>
    <w:p w14:paraId="4F52C9D4" w14:textId="68C2D61A" w:rsidR="00C07CAE" w:rsidRPr="00C07CAE" w:rsidRDefault="00C07CAE" w:rsidP="00C07CAE">
      <w:pPr>
        <w:rPr>
          <w:shd w:val="clear" w:color="auto" w:fill="FFFFFF"/>
        </w:rPr>
      </w:pPr>
      <w:r w:rsidRPr="00C07CAE">
        <w:rPr>
          <w:shd w:val="clear" w:color="auto" w:fill="FFFFFF"/>
        </w:rPr>
        <w:t>To</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trying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accomplish</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Chazal</w:t>
      </w:r>
      <w:r w:rsidR="00F56099">
        <w:rPr>
          <w:shd w:val="clear" w:color="auto" w:fill="FFFFFF"/>
        </w:rPr>
        <w:t xml:space="preserve"> </w:t>
      </w:r>
      <w:r w:rsidRPr="00C07CAE">
        <w:rPr>
          <w:shd w:val="clear" w:color="auto" w:fill="FFFFFF"/>
        </w:rPr>
        <w:t>viewed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grape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fruit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tree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knowledge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evil</w:t>
      </w:r>
      <w:r w:rsidR="00585328">
        <w:rPr>
          <w:shd w:val="clear" w:color="auto" w:fill="FFFFFF"/>
        </w:rPr>
        <w:t>’</w:t>
      </w:r>
      <w:r w:rsidRPr="00C07CAE">
        <w:rPr>
          <w:shd w:val="clear" w:color="auto" w:fill="FFFFFF"/>
        </w:rPr>
        <w:t>:</w:t>
      </w:r>
    </w:p>
    <w:p w14:paraId="3615B7DD" w14:textId="77777777" w:rsidR="00C07CAE" w:rsidRPr="00C07CAE" w:rsidRDefault="00C07CAE" w:rsidP="00C07CAE">
      <w:pPr>
        <w:rPr>
          <w:shd w:val="clear" w:color="auto" w:fill="FFFFFF"/>
        </w:rPr>
      </w:pPr>
    </w:p>
    <w:p w14:paraId="7A3B6329" w14:textId="77777777" w:rsidR="00C07CAE" w:rsidRPr="00C07CAE" w:rsidRDefault="00C07CAE" w:rsidP="00C07CAE">
      <w:pPr>
        <w:ind w:left="288" w:right="288"/>
        <w:rPr>
          <w:i/>
          <w:iCs/>
          <w:shd w:val="clear" w:color="auto" w:fill="FFFFFF"/>
        </w:rPr>
      </w:pPr>
      <w:r w:rsidRPr="00C07CAE">
        <w:rPr>
          <w:b/>
          <w:bCs/>
          <w:i/>
          <w:iCs/>
          <w:shd w:val="clear" w:color="auto" w:fill="FFFFFF"/>
        </w:rPr>
        <w:t>Berachot</w:t>
      </w:r>
      <w:r w:rsidR="00F56099">
        <w:rPr>
          <w:b/>
          <w:bCs/>
          <w:i/>
          <w:iCs/>
          <w:shd w:val="clear" w:color="auto" w:fill="FFFFFF"/>
        </w:rPr>
        <w:t xml:space="preserve"> </w:t>
      </w:r>
      <w:r w:rsidRPr="00C07CAE">
        <w:rPr>
          <w:b/>
          <w:bCs/>
          <w:i/>
          <w:iCs/>
          <w:shd w:val="clear" w:color="auto" w:fill="FFFFFF"/>
        </w:rPr>
        <w:t>40a</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Meir</w:t>
      </w:r>
      <w:r w:rsidR="00F56099">
        <w:rPr>
          <w:i/>
          <w:iCs/>
          <w:shd w:val="clear" w:color="auto" w:fill="FFFFFF"/>
        </w:rPr>
        <w:t xml:space="preserve"> </w:t>
      </w:r>
      <w:r w:rsidRPr="00C07CAE">
        <w:rPr>
          <w:i/>
          <w:iCs/>
          <w:shd w:val="clear" w:color="auto" w:fill="FFFFFF"/>
        </w:rPr>
        <w:t>holds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tree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Adam</w:t>
      </w:r>
      <w:r w:rsidR="00F56099">
        <w:rPr>
          <w:i/>
          <w:iCs/>
          <w:shd w:val="clear" w:color="auto" w:fill="FFFFFF"/>
        </w:rPr>
        <w:t xml:space="preserve"> </w:t>
      </w:r>
      <w:r w:rsidRPr="00C07CAE">
        <w:rPr>
          <w:i/>
          <w:iCs/>
          <w:shd w:val="clear" w:color="auto" w:fill="FFFFFF"/>
        </w:rPr>
        <w:t>ate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vine,</w:t>
      </w:r>
      <w:r w:rsidR="00F56099">
        <w:rPr>
          <w:i/>
          <w:iCs/>
          <w:shd w:val="clear" w:color="auto" w:fill="FFFFFF"/>
        </w:rPr>
        <w:t xml:space="preserve"> </w:t>
      </w:r>
      <w:r w:rsidRPr="00C07CAE">
        <w:rPr>
          <w:i/>
          <w:iCs/>
          <w:shd w:val="clear" w:color="auto" w:fill="FFFFFF"/>
        </w:rPr>
        <w:t>since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thing</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most</w:t>
      </w:r>
      <w:r w:rsidR="00F56099">
        <w:rPr>
          <w:i/>
          <w:iCs/>
          <w:shd w:val="clear" w:color="auto" w:fill="FFFFFF"/>
        </w:rPr>
        <w:t xml:space="preserve"> </w:t>
      </w:r>
      <w:r w:rsidRPr="00C07CAE">
        <w:rPr>
          <w:i/>
          <w:iCs/>
          <w:shd w:val="clear" w:color="auto" w:fill="FFFFFF"/>
        </w:rPr>
        <w:t>causes</w:t>
      </w:r>
      <w:r w:rsidR="00F56099">
        <w:rPr>
          <w:i/>
          <w:iCs/>
          <w:shd w:val="clear" w:color="auto" w:fill="FFFFFF"/>
        </w:rPr>
        <w:t xml:space="preserve"> </w:t>
      </w:r>
      <w:r w:rsidRPr="00C07CAE">
        <w:rPr>
          <w:i/>
          <w:iCs/>
          <w:shd w:val="clear" w:color="auto" w:fill="FFFFFF"/>
        </w:rPr>
        <w:t>wailing</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wine,</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says,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drank</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wine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drunken.</w:t>
      </w:r>
      <w:r w:rsidRPr="00C07CAE">
        <w:rPr>
          <w:i/>
          <w:iCs/>
          <w:shd w:val="clear" w:color="auto" w:fill="FFFFFF"/>
          <w:vertAlign w:val="superscript"/>
        </w:rPr>
        <w:footnoteReference w:id="241"/>
      </w:r>
    </w:p>
    <w:p w14:paraId="53581FD8" w14:textId="77777777" w:rsidR="00C07CAE" w:rsidRPr="00C07CAE" w:rsidRDefault="00C07CAE" w:rsidP="00C07CAE">
      <w:pPr>
        <w:rPr>
          <w:shd w:val="clear" w:color="auto" w:fill="FFFFFF"/>
        </w:rPr>
      </w:pPr>
    </w:p>
    <w:p w14:paraId="76CA765C" w14:textId="30F1FA82" w:rsidR="00C07CAE" w:rsidRPr="00C07CAE" w:rsidRDefault="00C07CAE" w:rsidP="00C07CAE">
      <w:pPr>
        <w:keepNext/>
        <w:keepLines/>
        <w:rPr>
          <w:shd w:val="clear" w:color="auto" w:fill="FFFFFF"/>
        </w:rPr>
      </w:pPr>
      <w:r w:rsidRPr="00C07CAE">
        <w:rPr>
          <w:shd w:val="clear" w:color="auto" w:fill="FFFFFF"/>
        </w:rPr>
        <w:lastRenderedPageBreak/>
        <w:t>Let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compare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post</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account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post</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account.</w:t>
      </w:r>
    </w:p>
    <w:p w14:paraId="502B9FE8" w14:textId="77777777" w:rsidR="00C07CAE" w:rsidRPr="00C07CAE" w:rsidRDefault="00C07CAE" w:rsidP="00C07CAE">
      <w:pPr>
        <w:keepNext/>
        <w:keepLines/>
        <w:rPr>
          <w:shd w:val="clear" w:color="auto" w:fill="FFFFFF"/>
        </w:rPr>
      </w:pPr>
    </w:p>
    <w:tbl>
      <w:tblPr>
        <w:tblStyle w:val="TableGrid"/>
        <w:tblW w:w="0" w:type="auto"/>
        <w:tblInd w:w="0" w:type="dxa"/>
        <w:tblLook w:val="04A0" w:firstRow="1" w:lastRow="0" w:firstColumn="1" w:lastColumn="0" w:noHBand="0" w:noVBand="1"/>
      </w:tblPr>
      <w:tblGrid>
        <w:gridCol w:w="4855"/>
        <w:gridCol w:w="5647"/>
      </w:tblGrid>
      <w:tr w:rsidR="00C07CAE" w:rsidRPr="00C07CAE" w14:paraId="082DBAE0" w14:textId="77777777" w:rsidTr="001B6B38">
        <w:tc>
          <w:tcPr>
            <w:tcW w:w="4855" w:type="dxa"/>
          </w:tcPr>
          <w:p w14:paraId="34A2641E" w14:textId="5CBC202E" w:rsidR="00C07CAE" w:rsidRPr="00C07CAE" w:rsidRDefault="00C07CAE" w:rsidP="00C07CAE">
            <w:pPr>
              <w:keepNext/>
              <w:keepLines/>
              <w:jc w:val="center"/>
              <w:rPr>
                <w:b/>
                <w:bCs/>
                <w:shd w:val="clear" w:color="auto" w:fill="FFFFFF"/>
              </w:rPr>
            </w:pPr>
            <w:r w:rsidRPr="00C07CAE">
              <w:rPr>
                <w:b/>
                <w:bCs/>
                <w:shd w:val="clear" w:color="auto" w:fill="FFFFFF"/>
              </w:rPr>
              <w:t>God</w:t>
            </w:r>
            <w:r w:rsidR="00585328">
              <w:rPr>
                <w:b/>
                <w:bCs/>
                <w:shd w:val="clear" w:color="auto" w:fill="FFFFFF"/>
              </w:rPr>
              <w:t>’</w:t>
            </w:r>
            <w:r w:rsidRPr="00C07CAE">
              <w:rPr>
                <w:b/>
                <w:bCs/>
                <w:shd w:val="clear" w:color="auto" w:fill="FFFFFF"/>
              </w:rPr>
              <w:t>s</w:t>
            </w:r>
            <w:r w:rsidR="00F56099">
              <w:rPr>
                <w:b/>
                <w:bCs/>
                <w:shd w:val="clear" w:color="auto" w:fill="FFFFFF"/>
              </w:rPr>
              <w:t xml:space="preserve"> </w:t>
            </w:r>
            <w:r w:rsidRPr="00C07CAE">
              <w:rPr>
                <w:b/>
                <w:bCs/>
                <w:shd w:val="clear" w:color="auto" w:fill="FFFFFF"/>
              </w:rPr>
              <w:t>World</w:t>
            </w:r>
          </w:p>
          <w:p w14:paraId="54E7AEC2" w14:textId="77777777" w:rsidR="00C07CAE" w:rsidRPr="00C07CAE" w:rsidRDefault="00C07CAE" w:rsidP="00C07CAE">
            <w:pPr>
              <w:keepNext/>
              <w:keepLines/>
              <w:jc w:val="center"/>
              <w:rPr>
                <w:b/>
                <w:bCs/>
                <w:shd w:val="clear" w:color="auto" w:fill="FFFFFF"/>
              </w:rPr>
            </w:pPr>
            <w:r w:rsidRPr="00C07CAE">
              <w:rPr>
                <w:b/>
                <w:bCs/>
                <w:shd w:val="clear" w:color="auto" w:fill="FFFFFF"/>
              </w:rPr>
              <w:t>(God</w:t>
            </w:r>
            <w:r w:rsidR="00F56099">
              <w:rPr>
                <w:b/>
                <w:bCs/>
                <w:shd w:val="clear" w:color="auto" w:fill="FFFFFF"/>
              </w:rPr>
              <w:t xml:space="preserve"> </w:t>
            </w:r>
            <w:r w:rsidRPr="00C07CAE">
              <w:rPr>
                <w:b/>
                <w:bCs/>
                <w:shd w:val="clear" w:color="auto" w:fill="FFFFFF"/>
              </w:rPr>
              <w:t>is</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initiator)</w:t>
            </w:r>
          </w:p>
          <w:p w14:paraId="57283CD7" w14:textId="77777777" w:rsidR="00C07CAE" w:rsidRPr="00C07CAE" w:rsidRDefault="00C07CAE" w:rsidP="00C07CAE">
            <w:pPr>
              <w:keepNext/>
              <w:keepLines/>
              <w:jc w:val="center"/>
              <w:rPr>
                <w:b/>
                <w:bCs/>
                <w:shd w:val="clear" w:color="auto" w:fill="FFFFFF"/>
              </w:rPr>
            </w:pPr>
            <w:r w:rsidRPr="00C07CAE">
              <w:rPr>
                <w:b/>
                <w:bCs/>
                <w:shd w:val="clear" w:color="auto" w:fill="FFFFFF"/>
              </w:rPr>
              <w:t>Creation:</w:t>
            </w:r>
          </w:p>
          <w:p w14:paraId="3DB2E151" w14:textId="77777777" w:rsidR="00C07CAE" w:rsidRPr="00C07CAE" w:rsidRDefault="00C07CAE" w:rsidP="00C07CAE">
            <w:pPr>
              <w:keepNext/>
              <w:keepLines/>
              <w:jc w:val="center"/>
              <w:rPr>
                <w:b/>
                <w:bCs/>
                <w:shd w:val="clear" w:color="auto" w:fill="FFFFFF"/>
              </w:rPr>
            </w:pPr>
            <w:r w:rsidRPr="00C07CAE">
              <w:rPr>
                <w:b/>
                <w:bCs/>
                <w:shd w:val="clear" w:color="auto" w:fill="FFFFFF"/>
              </w:rPr>
              <w:t>Genesis</w:t>
            </w:r>
            <w:r w:rsidR="00F56099">
              <w:rPr>
                <w:b/>
                <w:bCs/>
                <w:shd w:val="clear" w:color="auto" w:fill="FFFFFF"/>
              </w:rPr>
              <w:t xml:space="preserve"> </w:t>
            </w:r>
            <w:r w:rsidRPr="00C07CAE">
              <w:rPr>
                <w:b/>
                <w:bCs/>
                <w:shd w:val="clear" w:color="auto" w:fill="FFFFFF"/>
              </w:rPr>
              <w:t>2:4-5,10</w:t>
            </w:r>
          </w:p>
        </w:tc>
        <w:tc>
          <w:tcPr>
            <w:tcW w:w="5647" w:type="dxa"/>
          </w:tcPr>
          <w:p w14:paraId="127AB8C5" w14:textId="77634484" w:rsidR="00C07CAE" w:rsidRPr="00C07CAE" w:rsidRDefault="00C07CAE" w:rsidP="00C07CAE">
            <w:pPr>
              <w:keepNext/>
              <w:keepLines/>
              <w:jc w:val="center"/>
              <w:rPr>
                <w:b/>
                <w:bCs/>
                <w:shd w:val="clear" w:color="auto" w:fill="FFFFFF"/>
              </w:rPr>
            </w:pPr>
            <w:r w:rsidRPr="00C07CAE">
              <w:rPr>
                <w:b/>
                <w:bCs/>
                <w:shd w:val="clear" w:color="auto" w:fill="FFFFFF"/>
              </w:rPr>
              <w:t>Noach</w:t>
            </w:r>
            <w:r w:rsidR="00F56099">
              <w:rPr>
                <w:b/>
                <w:bCs/>
                <w:shd w:val="clear" w:color="auto" w:fill="FFFFFF"/>
              </w:rPr>
              <w:t xml:space="preserve"> </w:t>
            </w:r>
            <w:r w:rsidRPr="00C07CAE">
              <w:rPr>
                <w:b/>
                <w:bCs/>
                <w:shd w:val="clear" w:color="auto" w:fill="FFFFFF"/>
              </w:rPr>
              <w:t>/</w:t>
            </w:r>
            <w:r w:rsidR="00F56099">
              <w:rPr>
                <w:b/>
                <w:bCs/>
                <w:shd w:val="clear" w:color="auto" w:fill="FFFFFF"/>
              </w:rPr>
              <w:t xml:space="preserve"> </w:t>
            </w:r>
            <w:r w:rsidRPr="00C07CAE">
              <w:rPr>
                <w:b/>
                <w:bCs/>
                <w:shd w:val="clear" w:color="auto" w:fill="FFFFFF"/>
              </w:rPr>
              <w:t>Man</w:t>
            </w:r>
            <w:r w:rsidR="00585328">
              <w:rPr>
                <w:b/>
                <w:bCs/>
                <w:shd w:val="clear" w:color="auto" w:fill="FFFFFF"/>
              </w:rPr>
              <w:t>’</w:t>
            </w:r>
            <w:r w:rsidRPr="00C07CAE">
              <w:rPr>
                <w:b/>
                <w:bCs/>
                <w:shd w:val="clear" w:color="auto" w:fill="FFFFFF"/>
              </w:rPr>
              <w:t>s</w:t>
            </w:r>
            <w:r w:rsidR="00F56099">
              <w:rPr>
                <w:b/>
                <w:bCs/>
                <w:shd w:val="clear" w:color="auto" w:fill="FFFFFF"/>
              </w:rPr>
              <w:t xml:space="preserve"> </w:t>
            </w:r>
            <w:r w:rsidRPr="00C07CAE">
              <w:rPr>
                <w:b/>
                <w:bCs/>
                <w:shd w:val="clear" w:color="auto" w:fill="FFFFFF"/>
              </w:rPr>
              <w:t>World</w:t>
            </w:r>
            <w:r w:rsidR="00F56099">
              <w:rPr>
                <w:b/>
                <w:bCs/>
                <w:shd w:val="clear" w:color="auto" w:fill="FFFFFF"/>
              </w:rPr>
              <w:t xml:space="preserve"> </w:t>
            </w:r>
            <w:r w:rsidRPr="00C07CAE">
              <w:rPr>
                <w:b/>
                <w:bCs/>
                <w:shd w:val="clear" w:color="auto" w:fill="FFFFFF"/>
              </w:rPr>
              <w:t>(Man</w:t>
            </w:r>
            <w:r w:rsidR="00F56099">
              <w:rPr>
                <w:b/>
                <w:bCs/>
                <w:shd w:val="clear" w:color="auto" w:fill="FFFFFF"/>
              </w:rPr>
              <w:t xml:space="preserve"> </w:t>
            </w:r>
            <w:r w:rsidRPr="00C07CAE">
              <w:rPr>
                <w:b/>
                <w:bCs/>
                <w:shd w:val="clear" w:color="auto" w:fill="FFFFFF"/>
              </w:rPr>
              <w:t>is</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initiator</w:t>
            </w:r>
            <w:r w:rsidR="00F56099">
              <w:rPr>
                <w:b/>
                <w:bCs/>
                <w:shd w:val="clear" w:color="auto" w:fill="FFFFFF"/>
              </w:rPr>
              <w:t xml:space="preserve"> </w:t>
            </w:r>
            <w:r w:rsidRPr="00C07CAE">
              <w:rPr>
                <w:b/>
                <w:bCs/>
                <w:shd w:val="clear" w:color="auto" w:fill="FFFFFF"/>
              </w:rPr>
              <w:t>plays</w:t>
            </w:r>
            <w:r w:rsidR="00F56099">
              <w:rPr>
                <w:b/>
                <w:bCs/>
                <w:shd w:val="clear" w:color="auto" w:fill="FFFFFF"/>
              </w:rPr>
              <w:t xml:space="preserve"> </w:t>
            </w:r>
            <w:r w:rsidRPr="00C07CAE">
              <w:rPr>
                <w:b/>
                <w:bCs/>
                <w:shd w:val="clear" w:color="auto" w:fill="FFFFFF"/>
              </w:rPr>
              <w:t>God</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Adam)</w:t>
            </w:r>
          </w:p>
          <w:p w14:paraId="090F16F7" w14:textId="77777777" w:rsidR="00C07CAE" w:rsidRPr="00C07CAE" w:rsidRDefault="00C07CAE" w:rsidP="00C07CAE">
            <w:pPr>
              <w:keepNext/>
              <w:keepLines/>
              <w:jc w:val="center"/>
              <w:rPr>
                <w:b/>
                <w:bCs/>
                <w:shd w:val="clear" w:color="auto" w:fill="FFFFFF"/>
              </w:rPr>
            </w:pPr>
            <w:r w:rsidRPr="00C07CAE">
              <w:rPr>
                <w:b/>
                <w:bCs/>
                <w:shd w:val="clear" w:color="auto" w:fill="FFFFFF"/>
              </w:rPr>
              <w:t>Re-Creation:</w:t>
            </w:r>
          </w:p>
          <w:p w14:paraId="22F0BA74" w14:textId="77777777" w:rsidR="00C07CAE" w:rsidRPr="00C07CAE" w:rsidRDefault="00C07CAE" w:rsidP="00C07CAE">
            <w:pPr>
              <w:keepNext/>
              <w:keepLines/>
              <w:jc w:val="center"/>
              <w:rPr>
                <w:b/>
                <w:bCs/>
                <w:shd w:val="clear" w:color="auto" w:fill="FFFFFF"/>
              </w:rPr>
            </w:pPr>
            <w:r w:rsidRPr="00C07CAE">
              <w:rPr>
                <w:b/>
                <w:bCs/>
                <w:shd w:val="clear" w:color="auto" w:fill="FFFFFF"/>
              </w:rPr>
              <w:t>Genesis</w:t>
            </w:r>
            <w:r w:rsidR="00F56099">
              <w:rPr>
                <w:b/>
                <w:bCs/>
                <w:shd w:val="clear" w:color="auto" w:fill="FFFFFF"/>
              </w:rPr>
              <w:t xml:space="preserve"> </w:t>
            </w:r>
            <w:r w:rsidRPr="00C07CAE">
              <w:rPr>
                <w:b/>
                <w:bCs/>
                <w:shd w:val="clear" w:color="auto" w:fill="FFFFFF"/>
              </w:rPr>
              <w:t>10</w:t>
            </w:r>
          </w:p>
        </w:tc>
      </w:tr>
      <w:tr w:rsidR="00C07CAE" w:rsidRPr="00C07CAE" w14:paraId="08DB75CD" w14:textId="77777777" w:rsidTr="001B6B38">
        <w:tc>
          <w:tcPr>
            <w:tcW w:w="4855" w:type="dxa"/>
          </w:tcPr>
          <w:p w14:paraId="5D66E8D5" w14:textId="77777777" w:rsidR="00C07CAE" w:rsidRPr="00C07CAE" w:rsidRDefault="00C07CAE" w:rsidP="00C07CAE">
            <w:pPr>
              <w:keepNext/>
              <w:keepLines/>
              <w:rPr>
                <w:b/>
                <w:bCs/>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2:7</w:t>
            </w:r>
            <w:r w:rsidR="00F56099">
              <w:rPr>
                <w:b/>
                <w:bCs/>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begins</w:t>
            </w:r>
            <w:r w:rsidR="00F56099">
              <w:rPr>
                <w:shd w:val="clear" w:color="auto" w:fill="FFFFFF"/>
              </w:rPr>
              <w:t xml:space="preserve"> </w:t>
            </w:r>
            <w:r w:rsidRPr="00C07CAE">
              <w:rPr>
                <w:shd w:val="clear" w:color="auto" w:fill="FFFFFF"/>
              </w:rPr>
              <w:t>a</w:t>
            </w:r>
            <w:r w:rsidR="00F56099">
              <w:rPr>
                <w:b/>
                <w:bCs/>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formed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dust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p>
        </w:tc>
        <w:tc>
          <w:tcPr>
            <w:tcW w:w="5647" w:type="dxa"/>
          </w:tcPr>
          <w:p w14:paraId="4FFF1BD4" w14:textId="2E1CB66E" w:rsidR="00C07CAE" w:rsidRPr="00C07CAE" w:rsidRDefault="00C07CAE" w:rsidP="00C07CAE">
            <w:pPr>
              <w:keepNext/>
              <w:keepLines/>
              <w:rPr>
                <w:b/>
                <w:bCs/>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9:20</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begins</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trying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create</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father</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child,</w:t>
            </w:r>
            <w:r w:rsidR="00F56099">
              <w:rPr>
                <w:shd w:val="clear" w:color="auto" w:fill="FFFFFF"/>
              </w:rPr>
              <w:t xml:space="preserve"> </w:t>
            </w:r>
            <w:r w:rsidRPr="00C07CAE">
              <w:rPr>
                <w:shd w:val="clear" w:color="auto" w:fill="FFFFFF"/>
              </w:rPr>
              <w:t>his</w:t>
            </w:r>
            <w:r w:rsidR="00F56099">
              <w:rPr>
                <w:shd w:val="clear" w:color="auto" w:fill="FFFFFF"/>
              </w:rPr>
              <w:t xml:space="preserve"> </w:t>
            </w:r>
            <w:r w:rsidR="00585328">
              <w:rPr>
                <w:shd w:val="clear" w:color="auto" w:fill="FFFFFF"/>
              </w:rPr>
              <w:t>‘</w:t>
            </w:r>
            <w:r w:rsidRPr="00C07CAE">
              <w:rPr>
                <w:shd w:val="clear" w:color="auto" w:fill="FFFFFF"/>
              </w:rPr>
              <w:t>fourth</w:t>
            </w:r>
            <w:r w:rsidR="00585328">
              <w:rPr>
                <w:shd w:val="clear" w:color="auto" w:fill="FFFFFF"/>
              </w:rPr>
              <w:t>’</w:t>
            </w:r>
            <w:r w:rsidR="00F56099">
              <w:rPr>
                <w:shd w:val="clear" w:color="auto" w:fill="FFFFFF"/>
              </w:rPr>
              <w:t xml:space="preserve"> </w:t>
            </w:r>
            <w:r w:rsidRPr="00C07CAE">
              <w:rPr>
                <w:shd w:val="clear" w:color="auto" w:fill="FFFFFF"/>
              </w:rPr>
              <w:t>son)</w:t>
            </w:r>
          </w:p>
        </w:tc>
      </w:tr>
      <w:tr w:rsidR="00C07CAE" w:rsidRPr="00C07CAE" w14:paraId="1D63AE60" w14:textId="77777777" w:rsidTr="001B6B38">
        <w:tc>
          <w:tcPr>
            <w:tcW w:w="4855" w:type="dxa"/>
          </w:tcPr>
          <w:p w14:paraId="6642EE85"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2:8</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garden.</w:t>
            </w:r>
          </w:p>
        </w:tc>
        <w:tc>
          <w:tcPr>
            <w:tcW w:w="5647" w:type="dxa"/>
          </w:tcPr>
          <w:p w14:paraId="30C5553C"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9:20</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vineyard.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vineyard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substitute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tree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knowledge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evil.)</w:t>
            </w:r>
          </w:p>
        </w:tc>
      </w:tr>
      <w:tr w:rsidR="00C07CAE" w:rsidRPr="00C07CAE" w14:paraId="7158A998" w14:textId="77777777" w:rsidTr="001B6B38">
        <w:tc>
          <w:tcPr>
            <w:tcW w:w="4855" w:type="dxa"/>
          </w:tcPr>
          <w:p w14:paraId="1425489B"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3:6</w:t>
            </w:r>
            <w:r w:rsidR="00F56099">
              <w:rPr>
                <w:shd w:val="clear" w:color="auto" w:fill="FFFFFF"/>
              </w:rPr>
              <w:t xml:space="preserve"> </w:t>
            </w:r>
            <w:r w:rsidRPr="00C07CAE">
              <w:rPr>
                <w:shd w:val="clear" w:color="auto" w:fill="FFFFFF"/>
              </w:rPr>
              <w:t>Eats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tree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knowledge.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plays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mind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becomes</w:t>
            </w:r>
            <w:r w:rsidR="00F56099">
              <w:rPr>
                <w:shd w:val="clear" w:color="auto" w:fill="FFFFFF"/>
              </w:rPr>
              <w:t xml:space="preserve"> </w:t>
            </w:r>
            <w:r w:rsidRPr="00C07CAE">
              <w:rPr>
                <w:shd w:val="clear" w:color="auto" w:fill="FFFFFF"/>
              </w:rPr>
              <w:t>confused.</w:t>
            </w:r>
          </w:p>
        </w:tc>
        <w:tc>
          <w:tcPr>
            <w:tcW w:w="5647" w:type="dxa"/>
          </w:tcPr>
          <w:p w14:paraId="755F30D5"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9:21</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drinks</w:t>
            </w:r>
            <w:r w:rsidR="00F56099">
              <w:rPr>
                <w:shd w:val="clear" w:color="auto" w:fill="FFFFFF"/>
              </w:rPr>
              <w:t xml:space="preserve"> </w:t>
            </w:r>
            <w:r w:rsidRPr="00C07CAE">
              <w:rPr>
                <w:shd w:val="clear" w:color="auto" w:fill="FFFFFF"/>
              </w:rPr>
              <w:t>wine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makes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vine</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plays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mind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gets</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drunk.</w:t>
            </w:r>
            <w:r w:rsidR="00F56099">
              <w:rPr>
                <w:shd w:val="clear" w:color="auto" w:fill="FFFFFF"/>
              </w:rPr>
              <w:t xml:space="preserve"> </w:t>
            </w:r>
          </w:p>
          <w:p w14:paraId="5FE14301" w14:textId="77777777" w:rsidR="00C07CAE" w:rsidRPr="00C07CAE" w:rsidRDefault="00C07CAE" w:rsidP="00C07CAE">
            <w:pPr>
              <w:keepNext/>
              <w:keepLines/>
              <w:rPr>
                <w:shd w:val="clear" w:color="auto" w:fill="FFFFFF"/>
              </w:rPr>
            </w:pPr>
          </w:p>
          <w:p w14:paraId="5FD45F4B" w14:textId="77777777" w:rsidR="00C07CAE" w:rsidRPr="00C07CAE" w:rsidRDefault="00C07CAE" w:rsidP="00C07CAE">
            <w:pPr>
              <w:keepNext/>
              <w:keepLines/>
              <w:rPr>
                <w:shd w:val="clear" w:color="auto" w:fill="FFFFFF"/>
              </w:rPr>
            </w:pPr>
            <w:r w:rsidRPr="00C07CAE">
              <w:rPr>
                <w:shd w:val="clear" w:color="auto" w:fill="FFFFFF"/>
              </w:rPr>
              <w:t>Chazal</w:t>
            </w:r>
            <w:r w:rsidR="00F56099">
              <w:rPr>
                <w:shd w:val="clear" w:color="auto" w:fill="FFFFFF"/>
              </w:rPr>
              <w:t xml:space="preserve"> </w:t>
            </w:r>
            <w:r w:rsidRPr="00C07CAE">
              <w:rPr>
                <w:shd w:val="clear" w:color="auto" w:fill="FFFFFF"/>
              </w:rPr>
              <w:t>go</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far</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suggest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actually</w:t>
            </w:r>
            <w:r w:rsidR="00F56099">
              <w:rPr>
                <w:shd w:val="clear" w:color="auto" w:fill="FFFFFF"/>
              </w:rPr>
              <w:t xml:space="preserve"> </w:t>
            </w:r>
            <w:r w:rsidRPr="00C07CAE">
              <w:rPr>
                <w:shd w:val="clear" w:color="auto" w:fill="FFFFFF"/>
              </w:rPr>
              <w:t>ate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self-same</w:t>
            </w:r>
            <w:r w:rsidR="00F56099">
              <w:rPr>
                <w:shd w:val="clear" w:color="auto" w:fill="FFFFFF"/>
              </w:rPr>
              <w:t xml:space="preserve"> </w:t>
            </w:r>
            <w:r w:rsidRPr="00C07CAE">
              <w:rPr>
                <w:shd w:val="clear" w:color="auto" w:fill="FFFFFF"/>
              </w:rPr>
              <w:t>vine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Adam!</w:t>
            </w:r>
            <w:r w:rsidRPr="00C07CAE">
              <w:rPr>
                <w:sz w:val="20"/>
                <w:shd w:val="clear" w:color="auto" w:fill="FFFFFF"/>
                <w:vertAlign w:val="superscript"/>
              </w:rPr>
              <w:footnoteReference w:id="242"/>
            </w:r>
          </w:p>
        </w:tc>
      </w:tr>
      <w:tr w:rsidR="00C07CAE" w:rsidRPr="00C07CAE" w14:paraId="782327F2" w14:textId="77777777" w:rsidTr="001B6B38">
        <w:tc>
          <w:tcPr>
            <w:tcW w:w="4855" w:type="dxa"/>
          </w:tcPr>
          <w:p w14:paraId="716F14E4"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3:7</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Chava</w:t>
            </w:r>
            <w:r w:rsidR="00F56099">
              <w:rPr>
                <w:shd w:val="clear" w:color="auto" w:fill="FFFFFF"/>
              </w:rPr>
              <w:t xml:space="preserve"> </w:t>
            </w:r>
            <w:r w:rsidRPr="00C07CAE">
              <w:rPr>
                <w:shd w:val="clear" w:color="auto" w:fill="FFFFFF"/>
              </w:rPr>
              <w:t>discover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naked.</w:t>
            </w:r>
          </w:p>
        </w:tc>
        <w:tc>
          <w:tcPr>
            <w:tcW w:w="5647" w:type="dxa"/>
          </w:tcPr>
          <w:p w14:paraId="4D816597"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9:22</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gets</w:t>
            </w:r>
            <w:r w:rsidR="00F56099">
              <w:rPr>
                <w:shd w:val="clear" w:color="auto" w:fill="FFFFFF"/>
              </w:rPr>
              <w:t xml:space="preserve"> </w:t>
            </w:r>
            <w:r w:rsidRPr="00C07CAE">
              <w:rPr>
                <w:shd w:val="clear" w:color="auto" w:fill="FFFFFF"/>
              </w:rPr>
              <w:t>naked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seen</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Ham.</w:t>
            </w:r>
            <w:r w:rsidR="00F56099">
              <w:rPr>
                <w:shd w:val="clear" w:color="auto" w:fill="FFFFFF"/>
              </w:rPr>
              <w:t xml:space="preserve"> </w:t>
            </w:r>
          </w:p>
        </w:tc>
      </w:tr>
      <w:tr w:rsidR="00C07CAE" w:rsidRPr="00C07CAE" w14:paraId="5FCE7C03" w14:textId="77777777" w:rsidTr="001B6B38">
        <w:tc>
          <w:tcPr>
            <w:tcW w:w="4855" w:type="dxa"/>
          </w:tcPr>
          <w:p w14:paraId="77C063CD"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3:21</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covers</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Eve.</w:t>
            </w:r>
          </w:p>
        </w:tc>
        <w:tc>
          <w:tcPr>
            <w:tcW w:w="5647" w:type="dxa"/>
          </w:tcPr>
          <w:p w14:paraId="2AC1971A"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9:23</w:t>
            </w:r>
            <w:r w:rsidR="00F56099">
              <w:rPr>
                <w:shd w:val="clear" w:color="auto" w:fill="FFFFFF"/>
              </w:rPr>
              <w:t xml:space="preserve"> </w:t>
            </w:r>
            <w:r w:rsidRPr="00C07CAE">
              <w:rPr>
                <w:shd w:val="clear" w:color="auto" w:fill="FFFFFF"/>
              </w:rPr>
              <w:t>Shem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Yafet</w:t>
            </w:r>
            <w:r w:rsidR="00F56099">
              <w:rPr>
                <w:shd w:val="clear" w:color="auto" w:fill="FFFFFF"/>
              </w:rPr>
              <w:t xml:space="preserve"> </w:t>
            </w:r>
            <w:r w:rsidRPr="00C07CAE">
              <w:rPr>
                <w:shd w:val="clear" w:color="auto" w:fill="FFFFFF"/>
              </w:rPr>
              <w:t>cover</w:t>
            </w:r>
            <w:r w:rsidR="00F56099">
              <w:rPr>
                <w:shd w:val="clear" w:color="auto" w:fill="FFFFFF"/>
              </w:rPr>
              <w:t xml:space="preserve"> </w:t>
            </w:r>
            <w:r w:rsidRPr="00C07CAE">
              <w:rPr>
                <w:shd w:val="clear" w:color="auto" w:fill="FFFFFF"/>
              </w:rPr>
              <w:t>Noach.</w:t>
            </w:r>
            <w:r w:rsidR="00F56099">
              <w:rPr>
                <w:shd w:val="clear" w:color="auto" w:fill="FFFFFF"/>
              </w:rPr>
              <w:t xml:space="preserve"> </w:t>
            </w:r>
          </w:p>
        </w:tc>
      </w:tr>
      <w:tr w:rsidR="00C07CAE" w:rsidRPr="00C07CAE" w14:paraId="7F7BB51B" w14:textId="77777777" w:rsidTr="001B6B38">
        <w:tc>
          <w:tcPr>
            <w:tcW w:w="4855" w:type="dxa"/>
          </w:tcPr>
          <w:p w14:paraId="0F786871"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3:14</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curses</w:t>
            </w:r>
            <w:r w:rsidR="00F56099">
              <w:rPr>
                <w:shd w:val="clear" w:color="auto" w:fill="FFFFFF"/>
              </w:rPr>
              <w:t xml:space="preserve"> </w:t>
            </w:r>
            <w:r w:rsidRPr="00C07CAE">
              <w:rPr>
                <w:shd w:val="clear" w:color="auto" w:fill="FFFFFF"/>
              </w:rPr>
              <w:t>serpent,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instigator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evil.</w:t>
            </w:r>
          </w:p>
        </w:tc>
        <w:tc>
          <w:tcPr>
            <w:tcW w:w="5647" w:type="dxa"/>
          </w:tcPr>
          <w:p w14:paraId="194B795D"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9:25</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Curses</w:t>
            </w:r>
            <w:r w:rsidR="00F56099">
              <w:rPr>
                <w:shd w:val="clear" w:color="auto" w:fill="FFFFFF"/>
              </w:rPr>
              <w:t xml:space="preserve"> </w:t>
            </w:r>
            <w:r w:rsidRPr="00C07CAE">
              <w:rPr>
                <w:shd w:val="clear" w:color="auto" w:fill="FFFFFF"/>
              </w:rPr>
              <w:t>Canaan,</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instigator.</w:t>
            </w:r>
            <w:r w:rsidR="00F56099">
              <w:rPr>
                <w:shd w:val="clear" w:color="auto" w:fill="FFFFFF"/>
              </w:rPr>
              <w:t xml:space="preserve"> </w:t>
            </w:r>
          </w:p>
        </w:tc>
      </w:tr>
      <w:tr w:rsidR="00C07CAE" w:rsidRPr="00C07CAE" w14:paraId="7B8C0AD7" w14:textId="77777777" w:rsidTr="001B6B38">
        <w:tc>
          <w:tcPr>
            <w:tcW w:w="4855" w:type="dxa"/>
          </w:tcPr>
          <w:p w14:paraId="47DFC239"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3:15</w:t>
            </w:r>
            <w:r w:rsidR="00F56099">
              <w:rPr>
                <w:shd w:val="clear" w:color="auto" w:fill="FFFFFF"/>
              </w:rPr>
              <w:t xml:space="preserve"> </w:t>
            </w:r>
            <w:r w:rsidRPr="00C07CAE">
              <w:rPr>
                <w:shd w:val="clear" w:color="auto" w:fill="FFFFFF"/>
              </w:rPr>
              <w:t>Snake</w:t>
            </w:r>
            <w:r w:rsidR="00F56099">
              <w:rPr>
                <w:shd w:val="clear" w:color="auto" w:fill="FFFFFF"/>
              </w:rPr>
              <w:t xml:space="preserve"> </w:t>
            </w:r>
            <w:r w:rsidRPr="00C07CAE">
              <w:rPr>
                <w:shd w:val="clear" w:color="auto" w:fill="FFFFFF"/>
              </w:rPr>
              <w:t>becomes</w:t>
            </w:r>
            <w:r w:rsidR="00F56099">
              <w:rPr>
                <w:shd w:val="clear" w:color="auto" w:fill="FFFFFF"/>
              </w:rPr>
              <w:t xml:space="preserve"> </w:t>
            </w:r>
            <w:r w:rsidRPr="00C07CAE">
              <w:rPr>
                <w:shd w:val="clear" w:color="auto" w:fill="FFFFFF"/>
              </w:rPr>
              <w:t>subservient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former</w:t>
            </w:r>
            <w:r w:rsidR="00F56099">
              <w:rPr>
                <w:shd w:val="clear" w:color="auto" w:fill="FFFFFF"/>
              </w:rPr>
              <w:t xml:space="preserve"> </w:t>
            </w:r>
            <w:r w:rsidRPr="00C07CAE">
              <w:rPr>
                <w:shd w:val="clear" w:color="auto" w:fill="FFFFFF"/>
              </w:rPr>
              <w:t>colleagues.</w:t>
            </w:r>
          </w:p>
        </w:tc>
        <w:tc>
          <w:tcPr>
            <w:tcW w:w="5647" w:type="dxa"/>
          </w:tcPr>
          <w:p w14:paraId="6E2AD075" w14:textId="77777777" w:rsidR="00C07CAE" w:rsidRPr="00C07CAE" w:rsidRDefault="00C07CAE" w:rsidP="00C07CAE">
            <w:pPr>
              <w:keepNext/>
              <w:keepLines/>
              <w:rPr>
                <w:shd w:val="clear" w:color="auto" w:fill="FFFFFF"/>
              </w:rPr>
            </w:pPr>
            <w:r w:rsidRPr="00C07CAE">
              <w:rPr>
                <w:b/>
                <w:bCs/>
                <w:shd w:val="clear" w:color="auto" w:fill="FFFFFF"/>
              </w:rPr>
              <w:t>Gen.</w:t>
            </w:r>
            <w:r w:rsidR="00F56099">
              <w:rPr>
                <w:b/>
                <w:bCs/>
                <w:shd w:val="clear" w:color="auto" w:fill="FFFFFF"/>
              </w:rPr>
              <w:t xml:space="preserve"> </w:t>
            </w:r>
            <w:r w:rsidRPr="00C07CAE">
              <w:rPr>
                <w:b/>
                <w:bCs/>
                <w:shd w:val="clear" w:color="auto" w:fill="FFFFFF"/>
              </w:rPr>
              <w:t>9:26-27</w:t>
            </w:r>
            <w:r w:rsidR="00F56099">
              <w:rPr>
                <w:shd w:val="clear" w:color="auto" w:fill="FFFFFF"/>
              </w:rPr>
              <w:t xml:space="preserve"> </w:t>
            </w:r>
            <w:r w:rsidRPr="00C07CAE">
              <w:rPr>
                <w:shd w:val="clear" w:color="auto" w:fill="FFFFFF"/>
              </w:rPr>
              <w:t>Ham</w:t>
            </w:r>
            <w:r w:rsidR="00F56099">
              <w:rPr>
                <w:shd w:val="clear" w:color="auto" w:fill="FFFFFF"/>
              </w:rPr>
              <w:t xml:space="preserve"> </w:t>
            </w:r>
            <w:r w:rsidRPr="00C07CAE">
              <w:rPr>
                <w:shd w:val="clear" w:color="auto" w:fill="FFFFFF"/>
              </w:rPr>
              <w:t>becomes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servant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brother.</w:t>
            </w:r>
            <w:r w:rsidR="00F56099">
              <w:rPr>
                <w:shd w:val="clear" w:color="auto" w:fill="FFFFFF"/>
              </w:rPr>
              <w:t xml:space="preserve">  </w:t>
            </w:r>
          </w:p>
        </w:tc>
      </w:tr>
      <w:tr w:rsidR="00C07CAE" w:rsidRPr="00C07CAE" w14:paraId="06CFDD48" w14:textId="77777777" w:rsidTr="001B6B38">
        <w:tc>
          <w:tcPr>
            <w:tcW w:w="4855" w:type="dxa"/>
          </w:tcPr>
          <w:p w14:paraId="4688E180" w14:textId="77777777" w:rsidR="00C07CAE" w:rsidRPr="00C07CAE" w:rsidRDefault="00C07CAE" w:rsidP="00C07CAE">
            <w:pPr>
              <w:keepNext/>
              <w:keepLines/>
              <w:rPr>
                <w:shd w:val="clear" w:color="auto" w:fill="FFFFFF"/>
              </w:rPr>
            </w:pPr>
          </w:p>
        </w:tc>
        <w:tc>
          <w:tcPr>
            <w:tcW w:w="5647" w:type="dxa"/>
          </w:tcPr>
          <w:p w14:paraId="0C3FCE09" w14:textId="77777777" w:rsidR="00C07CAE" w:rsidRPr="00C07CAE" w:rsidRDefault="00C07CAE" w:rsidP="00C07CAE">
            <w:pPr>
              <w:keepNext/>
              <w:keepLines/>
              <w:rPr>
                <w:shd w:val="clear" w:color="auto" w:fill="FFFFFF"/>
              </w:rPr>
            </w:pPr>
            <w:r w:rsidRPr="00C07CAE">
              <w:rPr>
                <w:b/>
                <w:bCs/>
                <w:color w:val="00B050"/>
                <w:shd w:val="clear" w:color="auto" w:fill="FFFFFF"/>
              </w:rPr>
              <w:t>Gen.</w:t>
            </w:r>
            <w:r w:rsidR="00F56099">
              <w:rPr>
                <w:b/>
                <w:bCs/>
                <w:color w:val="00B050"/>
                <w:shd w:val="clear" w:color="auto" w:fill="FFFFFF"/>
              </w:rPr>
              <w:t xml:space="preserve"> </w:t>
            </w:r>
            <w:r w:rsidRPr="00C07CAE">
              <w:rPr>
                <w:b/>
                <w:bCs/>
                <w:color w:val="00B050"/>
                <w:shd w:val="clear" w:color="auto" w:fill="FFFFFF"/>
              </w:rPr>
              <w:t>10:1</w:t>
            </w:r>
            <w:r w:rsidR="00F56099">
              <w:rPr>
                <w:color w:val="00B050"/>
                <w:shd w:val="clear" w:color="auto" w:fill="FFFFFF"/>
              </w:rPr>
              <w:t xml:space="preserve"> </w:t>
            </w:r>
            <w:r w:rsidRPr="00C07CAE">
              <w:rPr>
                <w:rFonts w:hint="cs"/>
                <w:color w:val="00B050"/>
                <w:shd w:val="clear" w:color="auto" w:fill="FFFFFF"/>
              </w:rPr>
              <w:t>Now</w:t>
            </w:r>
            <w:r w:rsidR="00F56099">
              <w:rPr>
                <w:rFonts w:hint="cs"/>
                <w:color w:val="00B050"/>
                <w:shd w:val="clear" w:color="auto" w:fill="FFFFFF"/>
              </w:rPr>
              <w:t xml:space="preserve"> </w:t>
            </w:r>
            <w:r w:rsidRPr="00C07CAE">
              <w:rPr>
                <w:rFonts w:hint="cs"/>
                <w:color w:val="00B050"/>
                <w:shd w:val="clear" w:color="auto" w:fill="FFFFFF"/>
              </w:rPr>
              <w:t>these</w:t>
            </w:r>
            <w:r w:rsidR="00F56099">
              <w:rPr>
                <w:rFonts w:hint="cs"/>
                <w:color w:val="00B050"/>
                <w:shd w:val="clear" w:color="auto" w:fill="FFFFFF"/>
              </w:rPr>
              <w:t xml:space="preserve"> </w:t>
            </w:r>
            <w:r w:rsidRPr="00C07CAE">
              <w:rPr>
                <w:rFonts w:hint="cs"/>
                <w:color w:val="00B050"/>
                <w:shd w:val="clear" w:color="auto" w:fill="FFFFFF"/>
              </w:rPr>
              <w:t>are</w:t>
            </w:r>
            <w:r w:rsidR="00F56099">
              <w:rPr>
                <w:rFonts w:hint="cs"/>
                <w:color w:val="00B050"/>
                <w:shd w:val="clear" w:color="auto" w:fill="FFFFFF"/>
              </w:rPr>
              <w:t xml:space="preserve"> </w:t>
            </w:r>
            <w:r w:rsidRPr="00C07CAE">
              <w:rPr>
                <w:rFonts w:hint="cs"/>
                <w:color w:val="00B050"/>
                <w:shd w:val="clear" w:color="auto" w:fill="FFFFFF"/>
              </w:rPr>
              <w:t>the</w:t>
            </w:r>
            <w:r w:rsidR="00F56099">
              <w:rPr>
                <w:rFonts w:hint="cs"/>
                <w:color w:val="00B050"/>
                <w:shd w:val="clear" w:color="auto" w:fill="FFFFFF"/>
              </w:rPr>
              <w:t xml:space="preserve"> </w:t>
            </w:r>
            <w:r w:rsidRPr="00C07CAE">
              <w:rPr>
                <w:rFonts w:hint="cs"/>
                <w:color w:val="00B050"/>
                <w:shd w:val="clear" w:color="auto" w:fill="FFFFFF"/>
              </w:rPr>
              <w:t>generations</w:t>
            </w:r>
            <w:r w:rsidR="00F56099">
              <w:rPr>
                <w:rFonts w:hint="cs"/>
                <w:color w:val="00B050"/>
                <w:shd w:val="clear" w:color="auto" w:fill="FFFFFF"/>
              </w:rPr>
              <w:t xml:space="preserve"> </w:t>
            </w:r>
            <w:r w:rsidRPr="00C07CAE">
              <w:rPr>
                <w:rFonts w:hint="cs"/>
                <w:color w:val="00B050"/>
                <w:shd w:val="clear" w:color="auto" w:fill="FFFFFF"/>
              </w:rPr>
              <w:t>of</w:t>
            </w:r>
            <w:r w:rsidR="00F56099">
              <w:rPr>
                <w:rFonts w:hint="cs"/>
                <w:color w:val="00B050"/>
                <w:shd w:val="clear" w:color="auto" w:fill="FFFFFF"/>
              </w:rPr>
              <w:t xml:space="preserve"> </w:t>
            </w:r>
            <w:r w:rsidRPr="00C07CAE">
              <w:rPr>
                <w:rFonts w:hint="cs"/>
                <w:color w:val="00B050"/>
                <w:shd w:val="clear" w:color="auto" w:fill="FFFFFF"/>
              </w:rPr>
              <w:t>the</w:t>
            </w:r>
            <w:r w:rsidR="00F56099">
              <w:rPr>
                <w:rFonts w:hint="cs"/>
                <w:color w:val="00B050"/>
                <w:shd w:val="clear" w:color="auto" w:fill="FFFFFF"/>
              </w:rPr>
              <w:t xml:space="preserve"> </w:t>
            </w:r>
            <w:r w:rsidRPr="00C07CAE">
              <w:rPr>
                <w:rFonts w:hint="cs"/>
                <w:color w:val="00B050"/>
                <w:shd w:val="clear" w:color="auto" w:fill="FFFFFF"/>
              </w:rPr>
              <w:t>sons</w:t>
            </w:r>
            <w:r w:rsidR="00F56099">
              <w:rPr>
                <w:rFonts w:hint="cs"/>
                <w:color w:val="00B050"/>
                <w:shd w:val="clear" w:color="auto" w:fill="FFFFFF"/>
              </w:rPr>
              <w:t xml:space="preserve"> </w:t>
            </w:r>
            <w:r w:rsidRPr="00C07CAE">
              <w:rPr>
                <w:rFonts w:hint="cs"/>
                <w:color w:val="00B050"/>
                <w:shd w:val="clear" w:color="auto" w:fill="FFFFFF"/>
              </w:rPr>
              <w:t>of</w:t>
            </w:r>
            <w:r w:rsidR="00F56099">
              <w:rPr>
                <w:rFonts w:hint="cs"/>
                <w:color w:val="00B050"/>
                <w:shd w:val="clear" w:color="auto" w:fill="FFFFFF"/>
              </w:rPr>
              <w:t xml:space="preserve"> </w:t>
            </w:r>
            <w:r w:rsidRPr="00C07CAE">
              <w:rPr>
                <w:rFonts w:hint="cs"/>
                <w:color w:val="00B050"/>
                <w:shd w:val="clear" w:color="auto" w:fill="FFFFFF"/>
              </w:rPr>
              <w:t>Noach:</w:t>
            </w:r>
            <w:r w:rsidR="00F56099">
              <w:rPr>
                <w:rFonts w:hint="cs"/>
                <w:color w:val="00B050"/>
                <w:shd w:val="clear" w:color="auto" w:fill="FFFFFF"/>
              </w:rPr>
              <w:t xml:space="preserve"> </w:t>
            </w:r>
            <w:r w:rsidRPr="00C07CAE">
              <w:rPr>
                <w:rFonts w:hint="cs"/>
                <w:color w:val="00B050"/>
                <w:shd w:val="clear" w:color="auto" w:fill="FFFFFF"/>
              </w:rPr>
              <w:t>Shem,</w:t>
            </w:r>
            <w:r w:rsidR="00F56099">
              <w:rPr>
                <w:rFonts w:hint="cs"/>
                <w:color w:val="00B050"/>
                <w:shd w:val="clear" w:color="auto" w:fill="FFFFFF"/>
              </w:rPr>
              <w:t xml:space="preserve"> </w:t>
            </w:r>
            <w:r w:rsidRPr="00C07CAE">
              <w:rPr>
                <w:rFonts w:hint="cs"/>
                <w:color w:val="00B050"/>
                <w:shd w:val="clear" w:color="auto" w:fill="FFFFFF"/>
              </w:rPr>
              <w:t>Ham,</w:t>
            </w:r>
            <w:r w:rsidR="00F56099">
              <w:rPr>
                <w:rFonts w:hint="cs"/>
                <w:color w:val="00B050"/>
                <w:shd w:val="clear" w:color="auto" w:fill="FFFFFF"/>
              </w:rPr>
              <w:t xml:space="preserve"> </w:t>
            </w:r>
            <w:r w:rsidRPr="00C07CAE">
              <w:rPr>
                <w:rFonts w:hint="cs"/>
                <w:color w:val="00B050"/>
                <w:shd w:val="clear" w:color="auto" w:fill="FFFFFF"/>
              </w:rPr>
              <w:t>and</w:t>
            </w:r>
            <w:r w:rsidR="00F56099">
              <w:rPr>
                <w:rFonts w:hint="cs"/>
                <w:color w:val="00B050"/>
                <w:shd w:val="clear" w:color="auto" w:fill="FFFFFF"/>
              </w:rPr>
              <w:t xml:space="preserve"> </w:t>
            </w:r>
            <w:r w:rsidRPr="00C07CAE">
              <w:rPr>
                <w:rFonts w:hint="cs"/>
                <w:color w:val="00B050"/>
                <w:shd w:val="clear" w:color="auto" w:fill="FFFFFF"/>
              </w:rPr>
              <w:t>Japheth;</w:t>
            </w:r>
            <w:r w:rsidR="00F56099">
              <w:rPr>
                <w:rFonts w:hint="cs"/>
                <w:color w:val="00B050"/>
                <w:shd w:val="clear" w:color="auto" w:fill="FFFFFF"/>
              </w:rPr>
              <w:t xml:space="preserve"> </w:t>
            </w:r>
            <w:r w:rsidRPr="00C07CAE">
              <w:rPr>
                <w:rFonts w:hint="cs"/>
                <w:color w:val="00B050"/>
                <w:shd w:val="clear" w:color="auto" w:fill="FFFFFF"/>
              </w:rPr>
              <w:t>and</w:t>
            </w:r>
            <w:r w:rsidR="00F56099">
              <w:rPr>
                <w:rFonts w:hint="cs"/>
                <w:color w:val="00B050"/>
                <w:shd w:val="clear" w:color="auto" w:fill="FFFFFF"/>
              </w:rPr>
              <w:t xml:space="preserve"> </w:t>
            </w:r>
            <w:r w:rsidRPr="00C07CAE">
              <w:rPr>
                <w:rFonts w:hint="cs"/>
                <w:color w:val="00B050"/>
                <w:shd w:val="clear" w:color="auto" w:fill="FFFFFF"/>
              </w:rPr>
              <w:t>unto</w:t>
            </w:r>
            <w:r w:rsidR="00F56099">
              <w:rPr>
                <w:rFonts w:hint="cs"/>
                <w:color w:val="00B050"/>
                <w:shd w:val="clear" w:color="auto" w:fill="FFFFFF"/>
              </w:rPr>
              <w:t xml:space="preserve"> </w:t>
            </w:r>
            <w:r w:rsidRPr="00C07CAE">
              <w:rPr>
                <w:rFonts w:hint="cs"/>
                <w:color w:val="00B050"/>
                <w:shd w:val="clear" w:color="auto" w:fill="FFFFFF"/>
              </w:rPr>
              <w:t>them</w:t>
            </w:r>
            <w:r w:rsidR="00F56099">
              <w:rPr>
                <w:rFonts w:hint="cs"/>
                <w:color w:val="00B050"/>
                <w:shd w:val="clear" w:color="auto" w:fill="FFFFFF"/>
              </w:rPr>
              <w:t xml:space="preserve"> </w:t>
            </w:r>
            <w:r w:rsidRPr="00C07CAE">
              <w:rPr>
                <w:rFonts w:hint="cs"/>
                <w:color w:val="00B050"/>
                <w:shd w:val="clear" w:color="auto" w:fill="FFFFFF"/>
              </w:rPr>
              <w:t>were</w:t>
            </w:r>
            <w:r w:rsidR="00F56099">
              <w:rPr>
                <w:rFonts w:hint="cs"/>
                <w:color w:val="00B050"/>
                <w:shd w:val="clear" w:color="auto" w:fill="FFFFFF"/>
              </w:rPr>
              <w:t xml:space="preserve"> </w:t>
            </w:r>
            <w:r w:rsidRPr="00C07CAE">
              <w:rPr>
                <w:rFonts w:hint="cs"/>
                <w:color w:val="00B050"/>
                <w:shd w:val="clear" w:color="auto" w:fill="FFFFFF"/>
              </w:rPr>
              <w:t>sons</w:t>
            </w:r>
            <w:r w:rsidR="00F56099">
              <w:rPr>
                <w:rFonts w:hint="cs"/>
                <w:color w:val="00B050"/>
                <w:shd w:val="clear" w:color="auto" w:fill="FFFFFF"/>
              </w:rPr>
              <w:t xml:space="preserve"> </w:t>
            </w:r>
            <w:r w:rsidRPr="00C07CAE">
              <w:rPr>
                <w:rFonts w:hint="cs"/>
                <w:color w:val="00B050"/>
                <w:shd w:val="clear" w:color="auto" w:fill="FFFFFF"/>
              </w:rPr>
              <w:t>born</w:t>
            </w:r>
            <w:r w:rsidR="00F56099">
              <w:rPr>
                <w:rFonts w:hint="cs"/>
                <w:color w:val="00B050"/>
                <w:shd w:val="clear" w:color="auto" w:fill="FFFFFF"/>
              </w:rPr>
              <w:t xml:space="preserve"> </w:t>
            </w:r>
            <w:r w:rsidRPr="00C07CAE">
              <w:rPr>
                <w:rFonts w:hint="cs"/>
                <w:color w:val="00B050"/>
                <w:shd w:val="clear" w:color="auto" w:fill="FFFFFF"/>
              </w:rPr>
              <w:t>after</w:t>
            </w:r>
            <w:r w:rsidR="00F56099">
              <w:rPr>
                <w:rFonts w:hint="cs"/>
                <w:color w:val="00B050"/>
                <w:shd w:val="clear" w:color="auto" w:fill="FFFFFF"/>
              </w:rPr>
              <w:t xml:space="preserve"> </w:t>
            </w:r>
            <w:r w:rsidRPr="00C07CAE">
              <w:rPr>
                <w:rFonts w:hint="cs"/>
                <w:color w:val="00B050"/>
                <w:shd w:val="clear" w:color="auto" w:fill="FFFFFF"/>
              </w:rPr>
              <w:t>the</w:t>
            </w:r>
            <w:r w:rsidR="00F56099">
              <w:rPr>
                <w:rFonts w:hint="cs"/>
                <w:color w:val="00B050"/>
                <w:shd w:val="clear" w:color="auto" w:fill="FFFFFF"/>
              </w:rPr>
              <w:t xml:space="preserve"> </w:t>
            </w:r>
            <w:r w:rsidRPr="00C07CAE">
              <w:rPr>
                <w:rFonts w:hint="cs"/>
                <w:color w:val="00B050"/>
                <w:shd w:val="clear" w:color="auto" w:fill="FFFFFF"/>
              </w:rPr>
              <w:t>flood.</w:t>
            </w:r>
          </w:p>
        </w:tc>
      </w:tr>
    </w:tbl>
    <w:p w14:paraId="6F68B47F" w14:textId="77777777" w:rsidR="00C07CAE" w:rsidRPr="00C07CAE" w:rsidRDefault="00C07CAE" w:rsidP="00C07CAE">
      <w:pPr>
        <w:jc w:val="center"/>
        <w:rPr>
          <w:shd w:val="clear" w:color="auto" w:fill="FFFFFF"/>
        </w:rPr>
      </w:pPr>
    </w:p>
    <w:p w14:paraId="1EE165D3"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sep="1" w:space="720"/>
          <w15:footnoteColumns w:val="1"/>
        </w:sectPr>
      </w:pPr>
    </w:p>
    <w:p w14:paraId="480C0287" w14:textId="77777777" w:rsidR="00C07CAE" w:rsidRPr="00C07CAE" w:rsidRDefault="00C07CAE" w:rsidP="006C2301">
      <w:pPr>
        <w:pStyle w:val="Heading2"/>
        <w:rPr>
          <w:shd w:val="clear" w:color="auto" w:fill="FFFFFF"/>
        </w:rPr>
      </w:pPr>
      <w:bookmarkStart w:id="35" w:name="_Toc136501467"/>
      <w:bookmarkStart w:id="36" w:name="_Toc220681278"/>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vine</w:t>
      </w:r>
      <w:bookmarkEnd w:id="35"/>
      <w:bookmarkEnd w:id="36"/>
    </w:p>
    <w:p w14:paraId="0FC9DBB3" w14:textId="77777777" w:rsidR="00C07CAE" w:rsidRPr="00C07CAE" w:rsidRDefault="00C07CAE" w:rsidP="00C07CAE"/>
    <w:p w14:paraId="4DFE0FA8" w14:textId="77777777" w:rsidR="00C07CAE" w:rsidRPr="00C07CAE" w:rsidRDefault="00C07CAE" w:rsidP="00C07CAE">
      <w:r w:rsidRPr="00C07CAE">
        <w:t>According</w:t>
      </w:r>
      <w:r w:rsidR="00F56099">
        <w:t xml:space="preserve"> </w:t>
      </w:r>
      <w:r w:rsidRPr="00C07CAE">
        <w:t>to</w:t>
      </w:r>
      <w:r w:rsidR="00F56099">
        <w:t xml:space="preserve"> </w:t>
      </w:r>
      <w:r w:rsidRPr="00C07CAE">
        <w:t>the</w:t>
      </w:r>
      <w:r w:rsidR="00F56099">
        <w:t xml:space="preserve"> </w:t>
      </w:r>
      <w:r w:rsidRPr="00C07CAE">
        <w:t>Midrash,</w:t>
      </w:r>
      <w:r w:rsidR="00F56099">
        <w:t xml:space="preserve"> </w:t>
      </w:r>
      <w:r w:rsidRPr="00C07CAE">
        <w:t>the</w:t>
      </w:r>
      <w:r w:rsidR="00F56099">
        <w:t xml:space="preserve"> </w:t>
      </w:r>
      <w:r w:rsidRPr="00C07CAE">
        <w:t>forbidden</w:t>
      </w:r>
      <w:r w:rsidR="00F56099">
        <w:t xml:space="preserve"> </w:t>
      </w:r>
      <w:r w:rsidRPr="00C07CAE">
        <w:t>fruit</w:t>
      </w:r>
      <w:r w:rsidR="00F56099">
        <w:t xml:space="preserve"> </w:t>
      </w:r>
      <w:r w:rsidRPr="00C07CAE">
        <w:t>Chava</w:t>
      </w:r>
      <w:r w:rsidR="00F56099">
        <w:t xml:space="preserve"> </w:t>
      </w:r>
      <w:r w:rsidRPr="00C07CAE">
        <w:t>offered</w:t>
      </w:r>
      <w:r w:rsidR="00F56099">
        <w:t xml:space="preserve"> </w:t>
      </w:r>
      <w:r w:rsidRPr="00C07CAE">
        <w:t>Adam</w:t>
      </w:r>
      <w:r w:rsidR="00F56099">
        <w:t xml:space="preserve"> </w:t>
      </w:r>
      <w:r w:rsidRPr="00C07CAE">
        <w:t>was</w:t>
      </w:r>
      <w:r w:rsidR="00F56099">
        <w:t xml:space="preserve"> </w:t>
      </w:r>
      <w:r w:rsidRPr="00C07CAE">
        <w:t>wine;</w:t>
      </w:r>
      <w:r w:rsidR="00F56099">
        <w:t xml:space="preserve"> </w:t>
      </w:r>
      <w:r w:rsidRPr="00C07CAE">
        <w:t>Chava</w:t>
      </w:r>
      <w:r w:rsidR="00F56099">
        <w:t xml:space="preserve"> </w:t>
      </w:r>
      <w:r w:rsidRPr="00C07CAE">
        <w:t>was</w:t>
      </w:r>
      <w:r w:rsidR="00F56099">
        <w:t xml:space="preserve"> </w:t>
      </w:r>
      <w:r w:rsidRPr="00C07CAE">
        <w:t>aware</w:t>
      </w:r>
      <w:r w:rsidR="00F56099">
        <w:t xml:space="preserve"> </w:t>
      </w:r>
      <w:r w:rsidRPr="00C07CAE">
        <w:t>of</w:t>
      </w:r>
      <w:r w:rsidR="00F56099">
        <w:t xml:space="preserve"> </w:t>
      </w:r>
      <w:r w:rsidRPr="00C07CAE">
        <w:t>the</w:t>
      </w:r>
      <w:r w:rsidR="00F56099">
        <w:t xml:space="preserve"> </w:t>
      </w:r>
      <w:r w:rsidRPr="00C07CAE">
        <w:t>importance</w:t>
      </w:r>
      <w:r w:rsidR="00F56099">
        <w:t xml:space="preserve"> </w:t>
      </w:r>
      <w:r w:rsidRPr="00C07CAE">
        <w:t>of</w:t>
      </w:r>
      <w:r w:rsidR="00F56099">
        <w:t xml:space="preserve"> </w:t>
      </w:r>
      <w:r w:rsidRPr="00C07CAE">
        <w:t>joy</w:t>
      </w:r>
      <w:r w:rsidR="00F56099">
        <w:t xml:space="preserve"> </w:t>
      </w:r>
      <w:r w:rsidRPr="00C07CAE">
        <w:t>and</w:t>
      </w:r>
      <w:r w:rsidR="00F56099">
        <w:t xml:space="preserve"> </w:t>
      </w:r>
      <w:r w:rsidRPr="00C07CAE">
        <w:t>sought</w:t>
      </w:r>
      <w:r w:rsidR="00F56099">
        <w:t xml:space="preserve"> </w:t>
      </w:r>
      <w:r w:rsidRPr="00C07CAE">
        <w:t>to</w:t>
      </w:r>
      <w:r w:rsidR="00F56099">
        <w:t xml:space="preserve"> </w:t>
      </w:r>
      <w:r w:rsidRPr="00C07CAE">
        <w:t>attain</w:t>
      </w:r>
      <w:r w:rsidR="00F56099">
        <w:t xml:space="preserve"> </w:t>
      </w:r>
      <w:r w:rsidRPr="00C07CAE">
        <w:t>it</w:t>
      </w:r>
      <w:r w:rsidR="00F56099">
        <w:t xml:space="preserve"> </w:t>
      </w:r>
      <w:r w:rsidRPr="00C07CAE">
        <w:t>through</w:t>
      </w:r>
      <w:r w:rsidR="00F56099">
        <w:t xml:space="preserve"> </w:t>
      </w:r>
      <w:r w:rsidRPr="00C07CAE">
        <w:t>wine.</w:t>
      </w:r>
      <w:r w:rsidR="00F56099">
        <w:t xml:space="preserve"> </w:t>
      </w:r>
      <w:r w:rsidRPr="00C07CAE">
        <w:t>But</w:t>
      </w:r>
      <w:r w:rsidR="00F56099">
        <w:t xml:space="preserve"> </w:t>
      </w:r>
      <w:r w:rsidRPr="00C07CAE">
        <w:t>she</w:t>
      </w:r>
      <w:r w:rsidR="00F56099">
        <w:t xml:space="preserve"> </w:t>
      </w:r>
      <w:r w:rsidRPr="00C07CAE">
        <w:t>failed</w:t>
      </w:r>
      <w:r w:rsidR="00F56099">
        <w:t xml:space="preserve"> </w:t>
      </w:r>
      <w:r w:rsidRPr="00C07CAE">
        <w:t>to</w:t>
      </w:r>
      <w:r w:rsidR="00F56099">
        <w:t xml:space="preserve"> </w:t>
      </w:r>
      <w:r w:rsidRPr="00C07CAE">
        <w:t>experience</w:t>
      </w:r>
      <w:r w:rsidR="00F56099">
        <w:rPr>
          <w:i/>
          <w:iCs/>
        </w:rPr>
        <w:t xml:space="preserve"> </w:t>
      </w:r>
      <w:r w:rsidRPr="00C07CAE">
        <w:rPr>
          <w:i/>
          <w:iCs/>
        </w:rPr>
        <w:t>holy</w:t>
      </w:r>
      <w:r w:rsidR="00F56099">
        <w:t xml:space="preserve"> </w:t>
      </w:r>
      <w:r w:rsidRPr="00C07CAE">
        <w:t>joy,</w:t>
      </w:r>
      <w:r w:rsidR="00F56099">
        <w:t xml:space="preserve"> </w:t>
      </w:r>
      <w:r w:rsidRPr="00C07CAE">
        <w:t>since</w:t>
      </w:r>
      <w:r w:rsidR="00F56099">
        <w:t xml:space="preserve"> </w:t>
      </w:r>
      <w:r w:rsidRPr="00C07CAE">
        <w:t>she</w:t>
      </w:r>
      <w:r w:rsidR="00F56099">
        <w:t xml:space="preserve"> </w:t>
      </w:r>
      <w:r w:rsidRPr="00C07CAE">
        <w:t>succumbed</w:t>
      </w:r>
      <w:r w:rsidR="00F56099">
        <w:t xml:space="preserve"> </w:t>
      </w:r>
      <w:r w:rsidRPr="00C07CAE">
        <w:t>to</w:t>
      </w:r>
      <w:r w:rsidR="00F56099">
        <w:t xml:space="preserve"> </w:t>
      </w:r>
      <w:r w:rsidRPr="00C07CAE">
        <w:t>the</w:t>
      </w:r>
      <w:r w:rsidR="00F56099">
        <w:t xml:space="preserve"> </w:t>
      </w:r>
      <w:r w:rsidRPr="00C07CAE">
        <w:t>feelings</w:t>
      </w:r>
      <w:r w:rsidR="00F56099">
        <w:t xml:space="preserve"> </w:t>
      </w:r>
      <w:r w:rsidRPr="00C07CAE">
        <w:t>of</w:t>
      </w:r>
      <w:r w:rsidR="00F56099">
        <w:t xml:space="preserve"> </w:t>
      </w:r>
      <w:r w:rsidRPr="00C07CAE">
        <w:t>self-awareness</w:t>
      </w:r>
      <w:r w:rsidR="00F56099">
        <w:t xml:space="preserve"> </w:t>
      </w:r>
      <w:r w:rsidRPr="00C07CAE">
        <w:t>and</w:t>
      </w:r>
      <w:r w:rsidR="00F56099">
        <w:t xml:space="preserve"> </w:t>
      </w:r>
      <w:r w:rsidRPr="00C07CAE">
        <w:t>ego</w:t>
      </w:r>
      <w:r w:rsidR="00F56099">
        <w:t xml:space="preserve"> </w:t>
      </w:r>
      <w:r w:rsidRPr="00C07CAE">
        <w:t>that</w:t>
      </w:r>
      <w:r w:rsidR="00F56099">
        <w:t xml:space="preserve"> </w:t>
      </w:r>
      <w:r w:rsidRPr="00C07CAE">
        <w:t>are</w:t>
      </w:r>
      <w:r w:rsidR="00F56099">
        <w:t xml:space="preserve"> </w:t>
      </w:r>
      <w:r w:rsidRPr="00C07CAE">
        <w:t>the</w:t>
      </w:r>
      <w:r w:rsidR="00F56099">
        <w:t xml:space="preserve"> </w:t>
      </w:r>
      <w:r w:rsidRPr="00C07CAE">
        <w:t>by-products</w:t>
      </w:r>
      <w:r w:rsidR="00F56099">
        <w:t xml:space="preserve"> </w:t>
      </w:r>
      <w:r w:rsidRPr="00C07CAE">
        <w:t>of</w:t>
      </w:r>
      <w:r w:rsidR="00F56099">
        <w:t xml:space="preserve"> </w:t>
      </w:r>
      <w:r w:rsidRPr="00C07CAE">
        <w:t>less-than-holy</w:t>
      </w:r>
      <w:r w:rsidR="00F56099">
        <w:t xml:space="preserve"> </w:t>
      </w:r>
      <w:r w:rsidRPr="00C07CAE">
        <w:t>celebrating.</w:t>
      </w:r>
      <w:r w:rsidR="00F56099">
        <w:t xml:space="preserve"> </w:t>
      </w:r>
      <w:r w:rsidRPr="00C07CAE">
        <w:t>Prior</w:t>
      </w:r>
      <w:r w:rsidR="00F56099">
        <w:t xml:space="preserve"> </w:t>
      </w:r>
      <w:r w:rsidRPr="00C07CAE">
        <w:t>to</w:t>
      </w:r>
      <w:r w:rsidR="00F56099">
        <w:t xml:space="preserve"> </w:t>
      </w:r>
      <w:r w:rsidRPr="00C07CAE">
        <w:t>the</w:t>
      </w:r>
      <w:r w:rsidR="00F56099">
        <w:t xml:space="preserve"> </w:t>
      </w:r>
      <w:r w:rsidRPr="00C07CAE">
        <w:t>sin,</w:t>
      </w:r>
      <w:r w:rsidR="00F56099">
        <w:t xml:space="preserve"> </w:t>
      </w:r>
      <w:r w:rsidRPr="00C07CAE">
        <w:t>Adam</w:t>
      </w:r>
      <w:r w:rsidR="00F56099">
        <w:t xml:space="preserve"> </w:t>
      </w:r>
      <w:r w:rsidRPr="00C07CAE">
        <w:t>and</w:t>
      </w:r>
      <w:r w:rsidR="00F56099">
        <w:t xml:space="preserve"> </w:t>
      </w:r>
      <w:r w:rsidRPr="00C07CAE">
        <w:t>Chava</w:t>
      </w:r>
      <w:r w:rsidR="00F56099">
        <w:t xml:space="preserve"> </w:t>
      </w:r>
      <w:r w:rsidRPr="00C07CAE">
        <w:t>were</w:t>
      </w:r>
      <w:r w:rsidR="00F56099">
        <w:t xml:space="preserve"> </w:t>
      </w:r>
      <w:r w:rsidRPr="00C07CAE">
        <w:t>merely</w:t>
      </w:r>
      <w:r w:rsidR="00F56099">
        <w:t xml:space="preserve"> </w:t>
      </w:r>
      <w:r w:rsidRPr="00C07CAE">
        <w:t>a</w:t>
      </w:r>
      <w:r w:rsidR="00F56099">
        <w:t xml:space="preserve"> </w:t>
      </w:r>
      <w:r w:rsidRPr="00C07CAE">
        <w:t>vehicle</w:t>
      </w:r>
      <w:r w:rsidR="00F56099">
        <w:t xml:space="preserve"> </w:t>
      </w:r>
      <w:r w:rsidRPr="00C07CAE">
        <w:t>for</w:t>
      </w:r>
      <w:r w:rsidR="00F56099">
        <w:t xml:space="preserve"> </w:t>
      </w:r>
      <w:r w:rsidRPr="00C07CAE">
        <w:t>Divine</w:t>
      </w:r>
      <w:r w:rsidR="00F56099">
        <w:t xml:space="preserve"> </w:t>
      </w:r>
      <w:r w:rsidRPr="00C07CAE">
        <w:t>expression;</w:t>
      </w:r>
      <w:r w:rsidR="00F56099">
        <w:t xml:space="preserve"> </w:t>
      </w:r>
      <w:r w:rsidRPr="00C07CAE">
        <w:t>once</w:t>
      </w:r>
      <w:r w:rsidR="00F56099">
        <w:t xml:space="preserve"> </w:t>
      </w:r>
      <w:r w:rsidRPr="00C07CAE">
        <w:t>they</w:t>
      </w:r>
      <w:r w:rsidR="00F56099">
        <w:t xml:space="preserve"> </w:t>
      </w:r>
      <w:r w:rsidRPr="00C07CAE">
        <w:t>took</w:t>
      </w:r>
      <w:r w:rsidR="00F56099">
        <w:t xml:space="preserve"> </w:t>
      </w:r>
      <w:r w:rsidRPr="00C07CAE">
        <w:t>the</w:t>
      </w:r>
      <w:r w:rsidR="00F56099">
        <w:t xml:space="preserve"> </w:t>
      </w:r>
      <w:r w:rsidRPr="00C07CAE">
        <w:t>fateful</w:t>
      </w:r>
      <w:r w:rsidR="00F56099">
        <w:t xml:space="preserve"> </w:t>
      </w:r>
      <w:r w:rsidRPr="00C07CAE">
        <w:t>sip</w:t>
      </w:r>
      <w:r w:rsidR="00F56099">
        <w:t xml:space="preserve"> </w:t>
      </w:r>
      <w:r w:rsidRPr="00C07CAE">
        <w:t>of</w:t>
      </w:r>
      <w:r w:rsidR="00F56099">
        <w:t xml:space="preserve"> </w:t>
      </w:r>
      <w:r w:rsidRPr="00C07CAE">
        <w:t>wine,</w:t>
      </w:r>
      <w:r w:rsidR="00F56099">
        <w:t xml:space="preserve"> </w:t>
      </w:r>
      <w:r w:rsidRPr="00C07CAE">
        <w:t>they</w:t>
      </w:r>
      <w:r w:rsidR="00F56099">
        <w:t xml:space="preserve"> </w:t>
      </w:r>
      <w:r w:rsidRPr="00C07CAE">
        <w:t>gained</w:t>
      </w:r>
      <w:r w:rsidR="00F56099">
        <w:t xml:space="preserve"> </w:t>
      </w:r>
      <w:r w:rsidRPr="00C07CAE">
        <w:t>self-awareness</w:t>
      </w:r>
      <w:r w:rsidR="00F56099">
        <w:t xml:space="preserve"> </w:t>
      </w:r>
      <w:r w:rsidRPr="00C07CAE">
        <w:t>and</w:t>
      </w:r>
      <w:r w:rsidR="00F56099">
        <w:t xml:space="preserve"> </w:t>
      </w:r>
      <w:r w:rsidRPr="00C07CAE">
        <w:t>began</w:t>
      </w:r>
      <w:r w:rsidR="00F56099">
        <w:t xml:space="preserve"> </w:t>
      </w:r>
      <w:r w:rsidRPr="00C07CAE">
        <w:t>to</w:t>
      </w:r>
      <w:r w:rsidR="00F56099">
        <w:t xml:space="preserve"> </w:t>
      </w:r>
      <w:r w:rsidRPr="00C07CAE">
        <w:t>operate</w:t>
      </w:r>
      <w:r w:rsidR="00F56099">
        <w:t xml:space="preserve"> </w:t>
      </w:r>
      <w:r w:rsidRPr="00C07CAE">
        <w:t>in</w:t>
      </w:r>
      <w:r w:rsidR="00F56099">
        <w:t xml:space="preserve"> </w:t>
      </w:r>
      <w:r w:rsidRPr="00C07CAE">
        <w:t>a</w:t>
      </w:r>
      <w:r w:rsidR="00F56099">
        <w:t xml:space="preserve"> </w:t>
      </w:r>
      <w:r w:rsidRPr="00C07CAE">
        <w:t>realm</w:t>
      </w:r>
      <w:r w:rsidR="00F56099">
        <w:t xml:space="preserve"> </w:t>
      </w:r>
      <w:r w:rsidRPr="00C07CAE">
        <w:t>of</w:t>
      </w:r>
      <w:r w:rsidR="00F56099">
        <w:t xml:space="preserve"> </w:t>
      </w:r>
      <w:r w:rsidRPr="00C07CAE">
        <w:t>seeming</w:t>
      </w:r>
      <w:r w:rsidR="00F56099">
        <w:t xml:space="preserve"> </w:t>
      </w:r>
      <w:r w:rsidRPr="00C07CAE">
        <w:t>separateness</w:t>
      </w:r>
      <w:r w:rsidR="00F56099">
        <w:t xml:space="preserve"> </w:t>
      </w:r>
      <w:r w:rsidRPr="00C07CAE">
        <w:t>from</w:t>
      </w:r>
      <w:r w:rsidR="00F56099">
        <w:t xml:space="preserve"> </w:t>
      </w:r>
      <w:r w:rsidRPr="00C07CAE">
        <w:t>God.</w:t>
      </w:r>
    </w:p>
    <w:p w14:paraId="26AB91A0" w14:textId="77777777" w:rsidR="00C07CAE" w:rsidRPr="00C07CAE" w:rsidRDefault="00C07CAE" w:rsidP="00C07CAE"/>
    <w:p w14:paraId="1EFE68B1" w14:textId="003AB292" w:rsidR="00C07CAE" w:rsidRPr="00C07CAE" w:rsidRDefault="00C07CAE" w:rsidP="00C07CAE">
      <w:r w:rsidRPr="00C07CAE">
        <w:t>Noach</w:t>
      </w:r>
      <w:r w:rsidR="00F56099">
        <w:t xml:space="preserve"> </w:t>
      </w:r>
      <w:r w:rsidRPr="00C07CAE">
        <w:t>attempted</w:t>
      </w:r>
      <w:r w:rsidR="00F56099">
        <w:t xml:space="preserve"> </w:t>
      </w:r>
      <w:r w:rsidRPr="00C07CAE">
        <w:t>to</w:t>
      </w:r>
      <w:r w:rsidR="00F56099">
        <w:t xml:space="preserve"> </w:t>
      </w:r>
      <w:r w:rsidRPr="00C07CAE">
        <w:t>rectify</w:t>
      </w:r>
      <w:r w:rsidR="00F56099">
        <w:t xml:space="preserve"> </w:t>
      </w:r>
      <w:r w:rsidRPr="00C07CAE">
        <w:t>Eve</w:t>
      </w:r>
      <w:r w:rsidR="00585328">
        <w:t>’</w:t>
      </w:r>
      <w:r w:rsidRPr="00C07CAE">
        <w:t>s</w:t>
      </w:r>
      <w:r w:rsidR="00F56099">
        <w:t xml:space="preserve"> </w:t>
      </w:r>
      <w:r w:rsidRPr="00C07CAE">
        <w:t>error,</w:t>
      </w:r>
      <w:r w:rsidR="00F56099">
        <w:t xml:space="preserve"> </w:t>
      </w:r>
      <w:r w:rsidRPr="00C07CAE">
        <w:t>to</w:t>
      </w:r>
      <w:r w:rsidR="00F56099">
        <w:t xml:space="preserve"> </w:t>
      </w:r>
      <w:r w:rsidRPr="00C07CAE">
        <w:t>experience</w:t>
      </w:r>
      <w:r w:rsidR="00F56099">
        <w:t xml:space="preserve"> </w:t>
      </w:r>
      <w:r w:rsidRPr="00C07CAE">
        <w:t>joy</w:t>
      </w:r>
      <w:r w:rsidR="00F56099">
        <w:t xml:space="preserve"> </w:t>
      </w:r>
      <w:r w:rsidRPr="00C07CAE">
        <w:t>without</w:t>
      </w:r>
      <w:r w:rsidR="00F56099">
        <w:t xml:space="preserve"> </w:t>
      </w:r>
      <w:r w:rsidRPr="00C07CAE">
        <w:t>self-awareness.</w:t>
      </w:r>
      <w:r w:rsidR="00F56099">
        <w:t xml:space="preserve"> </w:t>
      </w:r>
      <w:r w:rsidRPr="00C07CAE">
        <w:t>He</w:t>
      </w:r>
      <w:r w:rsidR="00F56099">
        <w:t xml:space="preserve"> </w:t>
      </w:r>
      <w:r w:rsidRPr="00C07CAE">
        <w:t>therefore</w:t>
      </w:r>
      <w:r w:rsidR="00F56099">
        <w:t xml:space="preserve"> </w:t>
      </w:r>
      <w:r w:rsidRPr="00C07CAE">
        <w:t>sought</w:t>
      </w:r>
      <w:r w:rsidR="00F56099">
        <w:t xml:space="preserve"> </w:t>
      </w:r>
      <w:r w:rsidRPr="00C07CAE">
        <w:t>to</w:t>
      </w:r>
      <w:r w:rsidR="00F56099">
        <w:t xml:space="preserve"> </w:t>
      </w:r>
      <w:r w:rsidRPr="00C07CAE">
        <w:t>negate</w:t>
      </w:r>
      <w:r w:rsidR="00F56099">
        <w:t xml:space="preserve"> </w:t>
      </w:r>
      <w:r w:rsidRPr="00C07CAE">
        <w:t>his</w:t>
      </w:r>
      <w:r w:rsidR="00F56099">
        <w:t xml:space="preserve"> </w:t>
      </w:r>
      <w:r w:rsidRPr="00C07CAE">
        <w:t>selfhood</w:t>
      </w:r>
      <w:r w:rsidR="00F56099">
        <w:t xml:space="preserve"> </w:t>
      </w:r>
      <w:r w:rsidRPr="00C07CAE">
        <w:t>through</w:t>
      </w:r>
      <w:r w:rsidR="00F56099">
        <w:t xml:space="preserve"> </w:t>
      </w:r>
      <w:r w:rsidRPr="00C07CAE">
        <w:t>drunkenness.</w:t>
      </w:r>
      <w:r w:rsidR="00F56099">
        <w:t xml:space="preserve"> </w:t>
      </w:r>
      <w:r w:rsidRPr="00C07CAE">
        <w:t>But</w:t>
      </w:r>
      <w:r w:rsidR="00F56099">
        <w:t xml:space="preserve"> </w:t>
      </w:r>
      <w:r w:rsidRPr="00C07CAE">
        <w:t>this</w:t>
      </w:r>
      <w:r w:rsidR="00F56099">
        <w:t xml:space="preserve"> </w:t>
      </w:r>
      <w:r w:rsidRPr="00C07CAE">
        <w:t>endeavor</w:t>
      </w:r>
      <w:r w:rsidR="00F56099">
        <w:t xml:space="preserve"> </w:t>
      </w:r>
      <w:r w:rsidRPr="00C07CAE">
        <w:t>was</w:t>
      </w:r>
      <w:r w:rsidR="00F56099">
        <w:t xml:space="preserve"> </w:t>
      </w:r>
      <w:r w:rsidRPr="00C07CAE">
        <w:t>misguided,</w:t>
      </w:r>
      <w:r w:rsidR="00F56099">
        <w:t xml:space="preserve"> </w:t>
      </w:r>
      <w:r w:rsidRPr="00C07CAE">
        <w:t>since</w:t>
      </w:r>
      <w:r w:rsidR="00F56099">
        <w:t xml:space="preserve"> </w:t>
      </w:r>
      <w:r w:rsidRPr="00C07CAE">
        <w:t>the</w:t>
      </w:r>
      <w:r w:rsidR="00F56099">
        <w:t xml:space="preserve"> </w:t>
      </w:r>
      <w:r w:rsidRPr="00C07CAE">
        <w:t>goal</w:t>
      </w:r>
      <w:r w:rsidR="00F56099">
        <w:t xml:space="preserve"> </w:t>
      </w:r>
      <w:r w:rsidRPr="00C07CAE">
        <w:t>is</w:t>
      </w:r>
      <w:r w:rsidR="00F56099">
        <w:t xml:space="preserve"> </w:t>
      </w:r>
      <w:r w:rsidRPr="00C07CAE">
        <w:t>not</w:t>
      </w:r>
      <w:r w:rsidR="00F56099">
        <w:t xml:space="preserve"> </w:t>
      </w:r>
      <w:r w:rsidRPr="00C07CAE">
        <w:t>to</w:t>
      </w:r>
      <w:r w:rsidR="00F56099">
        <w:t xml:space="preserve"> </w:t>
      </w:r>
      <w:r w:rsidRPr="00C07CAE">
        <w:t>numb</w:t>
      </w:r>
      <w:r w:rsidR="00F56099">
        <w:t xml:space="preserve"> </w:t>
      </w:r>
      <w:r w:rsidRPr="00C07CAE">
        <w:t>the</w:t>
      </w:r>
      <w:r w:rsidR="00F56099">
        <w:t xml:space="preserve"> </w:t>
      </w:r>
      <w:r w:rsidRPr="00C07CAE">
        <w:t>mind</w:t>
      </w:r>
      <w:r w:rsidR="00F56099">
        <w:t xml:space="preserve"> </w:t>
      </w:r>
      <w:r w:rsidRPr="00C07CAE">
        <w:t>and</w:t>
      </w:r>
      <w:r w:rsidR="00F56099">
        <w:t xml:space="preserve"> </w:t>
      </w:r>
      <w:r w:rsidRPr="00C07CAE">
        <w:t>emotions</w:t>
      </w:r>
      <w:r w:rsidR="00F56099">
        <w:t xml:space="preserve"> </w:t>
      </w:r>
      <w:r w:rsidRPr="00C07CAE">
        <w:t>through</w:t>
      </w:r>
      <w:r w:rsidR="00F56099">
        <w:t xml:space="preserve"> </w:t>
      </w:r>
      <w:r w:rsidRPr="00C07CAE">
        <w:t>drinking,</w:t>
      </w:r>
      <w:r w:rsidR="00F56099">
        <w:t xml:space="preserve"> </w:t>
      </w:r>
      <w:r w:rsidRPr="00C07CAE">
        <w:t>but</w:t>
      </w:r>
      <w:r w:rsidR="00F56099">
        <w:t xml:space="preserve"> </w:t>
      </w:r>
      <w:r w:rsidRPr="00C07CAE">
        <w:t>rather</w:t>
      </w:r>
      <w:r w:rsidR="00F56099">
        <w:t xml:space="preserve"> </w:t>
      </w:r>
      <w:r w:rsidRPr="00C07CAE">
        <w:t>to</w:t>
      </w:r>
      <w:r w:rsidR="00F56099">
        <w:t xml:space="preserve"> </w:t>
      </w:r>
      <w:r w:rsidRPr="00C07CAE">
        <w:t>lose</w:t>
      </w:r>
      <w:r w:rsidR="00F56099">
        <w:t xml:space="preserve"> </w:t>
      </w:r>
      <w:r w:rsidRPr="00C07CAE">
        <w:t>the</w:t>
      </w:r>
      <w:r w:rsidR="00F56099">
        <w:t xml:space="preserve"> </w:t>
      </w:r>
      <w:r w:rsidRPr="00C07CAE">
        <w:t>self</w:t>
      </w:r>
      <w:r w:rsidR="00F56099">
        <w:t xml:space="preserve"> </w:t>
      </w:r>
      <w:r w:rsidRPr="00C07CAE">
        <w:t>through</w:t>
      </w:r>
      <w:r w:rsidR="00F56099">
        <w:t xml:space="preserve"> </w:t>
      </w:r>
      <w:r w:rsidRPr="00C07CAE">
        <w:t>humility</w:t>
      </w:r>
      <w:r w:rsidR="00F56099">
        <w:t xml:space="preserve"> </w:t>
      </w:r>
      <w:r w:rsidRPr="00C07CAE">
        <w:t>and</w:t>
      </w:r>
      <w:r w:rsidR="00F56099">
        <w:t xml:space="preserve"> </w:t>
      </w:r>
      <w:r w:rsidRPr="00C07CAE">
        <w:t>surrender</w:t>
      </w:r>
      <w:r w:rsidR="00F56099">
        <w:t xml:space="preserve"> </w:t>
      </w:r>
      <w:r w:rsidRPr="00C07CAE">
        <w:t>to</w:t>
      </w:r>
      <w:r w:rsidR="00F56099">
        <w:t xml:space="preserve"> </w:t>
      </w:r>
      <w:r w:rsidRPr="00C07CAE">
        <w:t>God.</w:t>
      </w:r>
    </w:p>
    <w:p w14:paraId="2102FF4E" w14:textId="77777777" w:rsidR="00C07CAE" w:rsidRPr="00C07CAE" w:rsidRDefault="00C07CAE" w:rsidP="00C07CAE"/>
    <w:p w14:paraId="0B09253C" w14:textId="01BAFC96" w:rsidR="00C07CAE" w:rsidRPr="00C07CAE" w:rsidRDefault="00C07CAE" w:rsidP="00C07CAE">
      <w:r w:rsidRPr="00C07CAE">
        <w:t>Noach,</w:t>
      </w:r>
      <w:r w:rsidR="00F56099">
        <w:t xml:space="preserve"> </w:t>
      </w:r>
      <w:r w:rsidRPr="00C07CAE">
        <w:t>in</w:t>
      </w:r>
      <w:r w:rsidR="00F56099">
        <w:t xml:space="preserve"> </w:t>
      </w:r>
      <w:r w:rsidRPr="00C07CAE">
        <w:t>his</w:t>
      </w:r>
      <w:r w:rsidR="00F56099">
        <w:t xml:space="preserve"> </w:t>
      </w:r>
      <w:r w:rsidRPr="00C07CAE">
        <w:t>attempt</w:t>
      </w:r>
      <w:r w:rsidR="00F56099">
        <w:t xml:space="preserve"> </w:t>
      </w:r>
      <w:r w:rsidRPr="00C07CAE">
        <w:t>to</w:t>
      </w:r>
      <w:r w:rsidR="00F56099">
        <w:t xml:space="preserve"> </w:t>
      </w:r>
      <w:r w:rsidRPr="00C07CAE">
        <w:t>fashion</w:t>
      </w:r>
      <w:r w:rsidR="00F56099">
        <w:t xml:space="preserve"> </w:t>
      </w:r>
      <w:r w:rsidRPr="00C07CAE">
        <w:t>a</w:t>
      </w:r>
      <w:r w:rsidR="00F56099">
        <w:t xml:space="preserve"> </w:t>
      </w:r>
      <w:r w:rsidRPr="00C07CAE">
        <w:t>society</w:t>
      </w:r>
      <w:r w:rsidR="00F56099">
        <w:t xml:space="preserve"> </w:t>
      </w:r>
      <w:r w:rsidRPr="00C07CAE">
        <w:t>based</w:t>
      </w:r>
      <w:r w:rsidR="00F56099">
        <w:t xml:space="preserve"> </w:t>
      </w:r>
      <w:r w:rsidRPr="00C07CAE">
        <w:t>on</w:t>
      </w:r>
      <w:r w:rsidR="00F56099">
        <w:t xml:space="preserve"> </w:t>
      </w:r>
      <w:r w:rsidRPr="00C07CAE">
        <w:t>proper</w:t>
      </w:r>
      <w:r w:rsidR="00F56099">
        <w:t xml:space="preserve"> </w:t>
      </w:r>
      <w:r w:rsidRPr="00C07CAE">
        <w:t>ideals,</w:t>
      </w:r>
      <w:r w:rsidR="00F56099">
        <w:t xml:space="preserve"> </w:t>
      </w:r>
      <w:r w:rsidRPr="00C07CAE">
        <w:t>tried</w:t>
      </w:r>
      <w:r w:rsidR="00F56099">
        <w:t xml:space="preserve"> </w:t>
      </w:r>
      <w:r w:rsidRPr="00C07CAE">
        <w:t>importing</w:t>
      </w:r>
      <w:r w:rsidR="00F56099">
        <w:t xml:space="preserve"> </w:t>
      </w:r>
      <w:r w:rsidRPr="00C07CAE">
        <w:t>the</w:t>
      </w:r>
      <w:r w:rsidR="00F56099">
        <w:t xml:space="preserve"> </w:t>
      </w:r>
      <w:r w:rsidRPr="00C07CAE">
        <w:t>pre-sin</w:t>
      </w:r>
      <w:r w:rsidR="00F56099">
        <w:t xml:space="preserve"> </w:t>
      </w:r>
      <w:r w:rsidRPr="00C07CAE">
        <w:t>state</w:t>
      </w:r>
      <w:r w:rsidR="00F56099">
        <w:t xml:space="preserve"> </w:t>
      </w:r>
      <w:r w:rsidRPr="00C07CAE">
        <w:t>of</w:t>
      </w:r>
      <w:r w:rsidR="00F56099">
        <w:t xml:space="preserve"> </w:t>
      </w:r>
      <w:r w:rsidRPr="00C07CAE">
        <w:t>existence.</w:t>
      </w:r>
      <w:r w:rsidR="00F56099">
        <w:t xml:space="preserve"> </w:t>
      </w:r>
      <w:r w:rsidRPr="00C07CAE">
        <w:t>By</w:t>
      </w:r>
      <w:r w:rsidR="00F56099">
        <w:t xml:space="preserve"> </w:t>
      </w:r>
      <w:r w:rsidRPr="00C07CAE">
        <w:t>getting</w:t>
      </w:r>
      <w:r w:rsidR="00F56099">
        <w:t xml:space="preserve"> </w:t>
      </w:r>
      <w:r w:rsidRPr="00C07CAE">
        <w:t>drunk,</w:t>
      </w:r>
      <w:r w:rsidR="00F56099">
        <w:t xml:space="preserve"> </w:t>
      </w:r>
      <w:r w:rsidRPr="00C07CAE">
        <w:t>Noach</w:t>
      </w:r>
      <w:r w:rsidR="00F56099">
        <w:t xml:space="preserve"> </w:t>
      </w:r>
      <w:r w:rsidRPr="00C07CAE">
        <w:t>thought</w:t>
      </w:r>
      <w:r w:rsidR="00F56099">
        <w:t xml:space="preserve"> </w:t>
      </w:r>
      <w:r w:rsidRPr="00C07CAE">
        <w:t>he</w:t>
      </w:r>
      <w:r w:rsidR="00F56099">
        <w:t xml:space="preserve"> </w:t>
      </w:r>
      <w:r w:rsidRPr="00C07CAE">
        <w:t>could</w:t>
      </w:r>
      <w:r w:rsidR="00F56099">
        <w:t xml:space="preserve"> </w:t>
      </w:r>
      <w:r w:rsidRPr="00C07CAE">
        <w:t>get</w:t>
      </w:r>
      <w:r w:rsidR="00F56099">
        <w:t xml:space="preserve"> </w:t>
      </w:r>
      <w:r w:rsidRPr="00C07CAE">
        <w:t>rid</w:t>
      </w:r>
      <w:r w:rsidR="00F56099">
        <w:t xml:space="preserve"> </w:t>
      </w:r>
      <w:r w:rsidRPr="00C07CAE">
        <w:t>of</w:t>
      </w:r>
      <w:r w:rsidR="00F56099">
        <w:t xml:space="preserve"> </w:t>
      </w:r>
      <w:r w:rsidRPr="00C07CAE">
        <w:t>the</w:t>
      </w:r>
      <w:r w:rsidR="00F56099">
        <w:t xml:space="preserve"> </w:t>
      </w:r>
      <w:r w:rsidRPr="00C07CAE">
        <w:t>pervasive</w:t>
      </w:r>
      <w:r w:rsidR="00F56099">
        <w:t xml:space="preserve"> </w:t>
      </w:r>
      <w:r w:rsidRPr="00C07CAE">
        <w:t>self-awareness</w:t>
      </w:r>
      <w:r w:rsidR="00F56099">
        <w:t xml:space="preserve"> </w:t>
      </w:r>
      <w:r w:rsidRPr="00C07CAE">
        <w:t>and</w:t>
      </w:r>
      <w:r w:rsidR="00F56099">
        <w:t xml:space="preserve"> </w:t>
      </w:r>
      <w:r w:rsidRPr="00C07CAE">
        <w:t>thereby</w:t>
      </w:r>
      <w:r w:rsidR="00F56099">
        <w:t xml:space="preserve"> </w:t>
      </w:r>
      <w:r w:rsidRPr="00C07CAE">
        <w:t>resurrect</w:t>
      </w:r>
      <w:r w:rsidR="00F56099">
        <w:t xml:space="preserve"> </w:t>
      </w:r>
      <w:r w:rsidRPr="00C07CAE">
        <w:t>a</w:t>
      </w:r>
      <w:r w:rsidR="00F56099">
        <w:t xml:space="preserve"> </w:t>
      </w:r>
      <w:r w:rsidRPr="00C07CAE">
        <w:t>state</w:t>
      </w:r>
      <w:r w:rsidR="00F56099">
        <w:t xml:space="preserve"> </w:t>
      </w:r>
      <w:r w:rsidRPr="00C07CAE">
        <w:t>of</w:t>
      </w:r>
      <w:r w:rsidR="00F56099">
        <w:t xml:space="preserve"> </w:t>
      </w:r>
      <w:r w:rsidRPr="00C07CAE">
        <w:t>complete</w:t>
      </w:r>
      <w:r w:rsidR="00F56099">
        <w:t xml:space="preserve"> </w:t>
      </w:r>
      <w:r w:rsidRPr="00C07CAE">
        <w:t>unity</w:t>
      </w:r>
      <w:r w:rsidR="00F56099">
        <w:t xml:space="preserve"> </w:t>
      </w:r>
      <w:r w:rsidRPr="00C07CAE">
        <w:t>with</w:t>
      </w:r>
      <w:r w:rsidR="00F56099">
        <w:t xml:space="preserve"> </w:t>
      </w:r>
      <w:r w:rsidRPr="00C07CAE">
        <w:t>the</w:t>
      </w:r>
      <w:r w:rsidR="00F56099">
        <w:t xml:space="preserve"> </w:t>
      </w:r>
      <w:r w:rsidRPr="00C07CAE">
        <w:t>Divine.</w:t>
      </w:r>
      <w:r w:rsidR="00F56099">
        <w:t xml:space="preserve"> </w:t>
      </w:r>
      <w:r w:rsidRPr="00C07CAE">
        <w:t>Noach</w:t>
      </w:r>
      <w:r w:rsidR="00585328">
        <w:t>’</w:t>
      </w:r>
      <w:r w:rsidRPr="00C07CAE">
        <w:t>s</w:t>
      </w:r>
      <w:r w:rsidR="00F56099">
        <w:t xml:space="preserve"> </w:t>
      </w:r>
      <w:r w:rsidRPr="00C07CAE">
        <w:t>mistake</w:t>
      </w:r>
      <w:r w:rsidR="00F56099">
        <w:t xml:space="preserve"> </w:t>
      </w:r>
      <w:r w:rsidRPr="00C07CAE">
        <w:t>was</w:t>
      </w:r>
      <w:r w:rsidR="00F56099">
        <w:t xml:space="preserve"> </w:t>
      </w:r>
      <w:r w:rsidRPr="00C07CAE">
        <w:t>that</w:t>
      </w:r>
      <w:r w:rsidR="00F56099">
        <w:t xml:space="preserve"> </w:t>
      </w:r>
      <w:r w:rsidRPr="00C07CAE">
        <w:t>he</w:t>
      </w:r>
      <w:r w:rsidR="00F56099">
        <w:t xml:space="preserve"> </w:t>
      </w:r>
      <w:r w:rsidRPr="00C07CAE">
        <w:t>thought</w:t>
      </w:r>
      <w:r w:rsidR="00F56099">
        <w:t xml:space="preserve"> </w:t>
      </w:r>
      <w:r w:rsidRPr="00C07CAE">
        <w:t>all</w:t>
      </w:r>
      <w:r w:rsidR="00F56099">
        <w:t xml:space="preserve"> </w:t>
      </w:r>
      <w:r w:rsidRPr="00C07CAE">
        <w:t>oblivion</w:t>
      </w:r>
      <w:r w:rsidR="00F56099">
        <w:t xml:space="preserve"> </w:t>
      </w:r>
      <w:r w:rsidRPr="00C07CAE">
        <w:t>was</w:t>
      </w:r>
      <w:r w:rsidR="00F56099">
        <w:t xml:space="preserve"> </w:t>
      </w:r>
      <w:r w:rsidRPr="00C07CAE">
        <w:t>created</w:t>
      </w:r>
      <w:r w:rsidR="00F56099">
        <w:t xml:space="preserve"> </w:t>
      </w:r>
      <w:r w:rsidRPr="00C07CAE">
        <w:t>equal.</w:t>
      </w:r>
      <w:r w:rsidR="00F56099">
        <w:t xml:space="preserve"> </w:t>
      </w:r>
      <w:r w:rsidRPr="00C07CAE">
        <w:t>What</w:t>
      </w:r>
      <w:r w:rsidR="00F56099">
        <w:t xml:space="preserve"> </w:t>
      </w:r>
      <w:r w:rsidRPr="00C07CAE">
        <w:t>he</w:t>
      </w:r>
      <w:r w:rsidR="00F56099">
        <w:t xml:space="preserve"> </w:t>
      </w:r>
      <w:r w:rsidRPr="00C07CAE">
        <w:t>didn</w:t>
      </w:r>
      <w:r w:rsidR="00585328">
        <w:t>’</w:t>
      </w:r>
      <w:r w:rsidRPr="00C07CAE">
        <w:t>t</w:t>
      </w:r>
      <w:r w:rsidR="00F56099">
        <w:t xml:space="preserve"> </w:t>
      </w:r>
      <w:r w:rsidRPr="00C07CAE">
        <w:t>realize</w:t>
      </w:r>
      <w:r w:rsidR="00F56099">
        <w:t xml:space="preserve"> </w:t>
      </w:r>
      <w:r w:rsidRPr="00C07CAE">
        <w:t>was</w:t>
      </w:r>
      <w:r w:rsidR="00F56099">
        <w:t xml:space="preserve"> </w:t>
      </w:r>
      <w:r w:rsidRPr="00C07CAE">
        <w:t>that</w:t>
      </w:r>
      <w:r w:rsidR="00F56099">
        <w:t xml:space="preserve"> </w:t>
      </w:r>
      <w:r w:rsidRPr="00C07CAE">
        <w:t>lack</w:t>
      </w:r>
      <w:r w:rsidR="00F56099">
        <w:t xml:space="preserve"> </w:t>
      </w:r>
      <w:r w:rsidRPr="00C07CAE">
        <w:t>of</w:t>
      </w:r>
      <w:r w:rsidR="00F56099">
        <w:t xml:space="preserve"> </w:t>
      </w:r>
      <w:r w:rsidRPr="00C07CAE">
        <w:t>self-awareness</w:t>
      </w:r>
      <w:r w:rsidR="00F56099">
        <w:t xml:space="preserve"> </w:t>
      </w:r>
      <w:r w:rsidRPr="00C07CAE">
        <w:t>that</w:t>
      </w:r>
      <w:r w:rsidR="00F56099">
        <w:t xml:space="preserve"> </w:t>
      </w:r>
      <w:r w:rsidRPr="00C07CAE">
        <w:t>doesn</w:t>
      </w:r>
      <w:r w:rsidR="00585328">
        <w:t>’</w:t>
      </w:r>
      <w:r w:rsidRPr="00C07CAE">
        <w:t>t</w:t>
      </w:r>
      <w:r w:rsidR="00F56099">
        <w:t xml:space="preserve"> </w:t>
      </w:r>
      <w:r w:rsidRPr="00C07CAE">
        <w:t>come</w:t>
      </w:r>
      <w:r w:rsidR="00F56099">
        <w:t xml:space="preserve"> </w:t>
      </w:r>
      <w:r w:rsidRPr="00C07CAE">
        <w:t>from</w:t>
      </w:r>
      <w:r w:rsidR="00F56099">
        <w:t xml:space="preserve"> </w:t>
      </w:r>
      <w:r w:rsidRPr="00C07CAE">
        <w:t>subjugation</w:t>
      </w:r>
      <w:r w:rsidR="00F56099">
        <w:t xml:space="preserve"> </w:t>
      </w:r>
      <w:r w:rsidRPr="00C07CAE">
        <w:t>to</w:t>
      </w:r>
      <w:r w:rsidR="00F56099">
        <w:t xml:space="preserve"> </w:t>
      </w:r>
      <w:r w:rsidRPr="00C07CAE">
        <w:t>a</w:t>
      </w:r>
      <w:r w:rsidR="00F56099">
        <w:t xml:space="preserve"> </w:t>
      </w:r>
      <w:r w:rsidRPr="00C07CAE">
        <w:t>higher</w:t>
      </w:r>
      <w:r w:rsidR="00F56099">
        <w:t xml:space="preserve"> </w:t>
      </w:r>
      <w:r w:rsidRPr="00C07CAE">
        <w:t>power,</w:t>
      </w:r>
      <w:r w:rsidR="00F56099">
        <w:t xml:space="preserve"> </w:t>
      </w:r>
      <w:r w:rsidRPr="00C07CAE">
        <w:t>but</w:t>
      </w:r>
      <w:r w:rsidR="00F56099">
        <w:t xml:space="preserve"> </w:t>
      </w:r>
      <w:r w:rsidRPr="00C07CAE">
        <w:t>rather</w:t>
      </w:r>
      <w:r w:rsidR="00F56099">
        <w:t xml:space="preserve"> </w:t>
      </w:r>
      <w:r w:rsidRPr="00C07CAE">
        <w:t>from</w:t>
      </w:r>
      <w:r w:rsidR="00F56099">
        <w:t xml:space="preserve"> </w:t>
      </w:r>
      <w:r w:rsidRPr="00C07CAE">
        <w:t>excessive</w:t>
      </w:r>
      <w:r w:rsidR="00F56099">
        <w:t xml:space="preserve"> </w:t>
      </w:r>
      <w:r w:rsidRPr="00C07CAE">
        <w:t>alcohol</w:t>
      </w:r>
      <w:r w:rsidR="00F56099">
        <w:t xml:space="preserve"> </w:t>
      </w:r>
      <w:r w:rsidRPr="00C07CAE">
        <w:t>consumption,</w:t>
      </w:r>
      <w:r w:rsidR="00F56099">
        <w:t xml:space="preserve"> </w:t>
      </w:r>
      <w:r w:rsidRPr="00C07CAE">
        <w:t>is</w:t>
      </w:r>
      <w:r w:rsidR="00F56099">
        <w:t xml:space="preserve"> </w:t>
      </w:r>
      <w:r w:rsidRPr="00C07CAE">
        <w:t>merely</w:t>
      </w:r>
      <w:r w:rsidR="00F56099">
        <w:t xml:space="preserve"> </w:t>
      </w:r>
      <w:r w:rsidRPr="00C07CAE">
        <w:t>confusion,</w:t>
      </w:r>
      <w:r w:rsidR="00F56099">
        <w:t xml:space="preserve"> </w:t>
      </w:r>
      <w:r w:rsidRPr="00C07CAE">
        <w:t>and</w:t>
      </w:r>
      <w:r w:rsidR="00F56099">
        <w:t xml:space="preserve"> </w:t>
      </w:r>
      <w:r w:rsidRPr="00C07CAE">
        <w:t>isn</w:t>
      </w:r>
      <w:r w:rsidR="00585328">
        <w:t>’</w:t>
      </w:r>
      <w:r w:rsidRPr="00C07CAE">
        <w:t>t</w:t>
      </w:r>
      <w:r w:rsidR="00F56099">
        <w:t xml:space="preserve"> </w:t>
      </w:r>
      <w:r w:rsidRPr="00C07CAE">
        <w:t>in</w:t>
      </w:r>
      <w:r w:rsidR="00F56099">
        <w:t xml:space="preserve"> </w:t>
      </w:r>
      <w:r w:rsidRPr="00C07CAE">
        <w:t>fact</w:t>
      </w:r>
      <w:r w:rsidR="00F56099">
        <w:t xml:space="preserve"> </w:t>
      </w:r>
      <w:r w:rsidRPr="00C07CAE">
        <w:t>an</w:t>
      </w:r>
      <w:r w:rsidR="00F56099">
        <w:t xml:space="preserve"> </w:t>
      </w:r>
      <w:r w:rsidRPr="00C07CAE">
        <w:t>enlightened</w:t>
      </w:r>
      <w:r w:rsidR="00F56099">
        <w:t xml:space="preserve"> </w:t>
      </w:r>
      <w:r w:rsidRPr="00C07CAE">
        <w:t>spiritual</w:t>
      </w:r>
      <w:r w:rsidR="00F56099">
        <w:t xml:space="preserve"> </w:t>
      </w:r>
      <w:r w:rsidRPr="00C07CAE">
        <w:t>state.</w:t>
      </w:r>
    </w:p>
    <w:p w14:paraId="78E636BA" w14:textId="77777777" w:rsidR="00C07CAE" w:rsidRPr="00C07CAE" w:rsidRDefault="00C07CAE" w:rsidP="00C07CAE"/>
    <w:p w14:paraId="32CE65CC" w14:textId="09249E9C" w:rsidR="00C07CAE" w:rsidRPr="00C07CAE" w:rsidRDefault="00C07CAE" w:rsidP="00C07CAE">
      <w:pPr>
        <w:ind w:left="288" w:right="288"/>
        <w:rPr>
          <w:i/>
          <w:iCs/>
        </w:rPr>
      </w:pPr>
      <w:r w:rsidRPr="00C07CAE">
        <w:rPr>
          <w:b/>
          <w:bCs/>
          <w:i/>
          <w:iCs/>
        </w:rPr>
        <w:lastRenderedPageBreak/>
        <w:t>Bereshit</w:t>
      </w:r>
      <w:r w:rsidR="00F56099">
        <w:rPr>
          <w:b/>
          <w:bCs/>
          <w:i/>
          <w:iCs/>
        </w:rPr>
        <w:t xml:space="preserve"> </w:t>
      </w:r>
      <w:r w:rsidRPr="00C07CAE">
        <w:rPr>
          <w:b/>
          <w:bCs/>
          <w:i/>
          <w:iCs/>
        </w:rPr>
        <w:t>(Genesis)</w:t>
      </w:r>
      <w:r w:rsidR="00F56099">
        <w:rPr>
          <w:b/>
          <w:bCs/>
          <w:i/>
          <w:iCs/>
        </w:rPr>
        <w:t xml:space="preserve"> </w:t>
      </w:r>
      <w:r w:rsidRPr="00C07CAE">
        <w:rPr>
          <w:b/>
          <w:bCs/>
          <w:i/>
          <w:iCs/>
        </w:rPr>
        <w:t>5:29</w:t>
      </w:r>
      <w:r w:rsidR="00F56099">
        <w:rPr>
          <w:i/>
          <w:iCs/>
        </w:rPr>
        <w:t xml:space="preserve"> </w:t>
      </w:r>
      <w:r w:rsidRPr="00C07CAE">
        <w:rPr>
          <w:i/>
          <w:iCs/>
        </w:rPr>
        <w:t>And</w:t>
      </w:r>
      <w:r w:rsidR="00F56099">
        <w:rPr>
          <w:i/>
          <w:iCs/>
        </w:rPr>
        <w:t xml:space="preserve"> </w:t>
      </w:r>
      <w:r w:rsidRPr="00C07CAE">
        <w:rPr>
          <w:i/>
          <w:iCs/>
        </w:rPr>
        <w:t>he</w:t>
      </w:r>
      <w:r w:rsidR="00F56099">
        <w:rPr>
          <w:i/>
          <w:iCs/>
        </w:rPr>
        <w:t xml:space="preserve"> </w:t>
      </w:r>
      <w:r w:rsidRPr="00C07CAE">
        <w:rPr>
          <w:i/>
          <w:iCs/>
        </w:rPr>
        <w:t>called</w:t>
      </w:r>
      <w:r w:rsidR="00F56099">
        <w:rPr>
          <w:i/>
          <w:iCs/>
        </w:rPr>
        <w:t xml:space="preserve"> </w:t>
      </w:r>
      <w:r w:rsidRPr="00C07CAE">
        <w:rPr>
          <w:i/>
          <w:iCs/>
        </w:rPr>
        <w:t>his</w:t>
      </w:r>
      <w:r w:rsidR="00F56099">
        <w:rPr>
          <w:i/>
          <w:iCs/>
        </w:rPr>
        <w:t xml:space="preserve"> </w:t>
      </w:r>
      <w:r w:rsidRPr="00C07CAE">
        <w:rPr>
          <w:i/>
          <w:iCs/>
        </w:rPr>
        <w:t>name</w:t>
      </w:r>
      <w:r w:rsidR="00F56099">
        <w:rPr>
          <w:i/>
          <w:iCs/>
        </w:rPr>
        <w:t xml:space="preserve"> </w:t>
      </w:r>
      <w:r w:rsidRPr="00C07CAE">
        <w:rPr>
          <w:i/>
          <w:iCs/>
        </w:rPr>
        <w:t>Noach,</w:t>
      </w:r>
      <w:r w:rsidR="00F56099">
        <w:rPr>
          <w:i/>
          <w:iCs/>
        </w:rPr>
        <w:t xml:space="preserve"> </w:t>
      </w:r>
      <w:r w:rsidRPr="00C07CAE">
        <w:rPr>
          <w:i/>
          <w:iCs/>
        </w:rPr>
        <w:t>saying:</w:t>
      </w:r>
      <w:r w:rsidR="00F56099">
        <w:rPr>
          <w:i/>
          <w:iCs/>
        </w:rPr>
        <w:t xml:space="preserve"> </w:t>
      </w:r>
      <w:r w:rsidR="00585328">
        <w:rPr>
          <w:i/>
          <w:iCs/>
        </w:rPr>
        <w:t>‘</w:t>
      </w:r>
      <w:r w:rsidRPr="00C07CAE">
        <w:rPr>
          <w:i/>
          <w:iCs/>
        </w:rPr>
        <w:t>This</w:t>
      </w:r>
      <w:r w:rsidR="00F56099">
        <w:rPr>
          <w:i/>
          <w:iCs/>
        </w:rPr>
        <w:t xml:space="preserve"> </w:t>
      </w:r>
      <w:r w:rsidRPr="00C07CAE">
        <w:rPr>
          <w:i/>
          <w:iCs/>
        </w:rPr>
        <w:t>same</w:t>
      </w:r>
      <w:r w:rsidR="00F56099">
        <w:rPr>
          <w:i/>
          <w:iCs/>
        </w:rPr>
        <w:t xml:space="preserve"> </w:t>
      </w:r>
      <w:r w:rsidRPr="00C07CAE">
        <w:rPr>
          <w:i/>
          <w:iCs/>
        </w:rPr>
        <w:t>shall</w:t>
      </w:r>
      <w:r w:rsidR="00F56099">
        <w:rPr>
          <w:i/>
          <w:iCs/>
        </w:rPr>
        <w:t xml:space="preserve"> </w:t>
      </w:r>
      <w:r w:rsidRPr="00C07CAE">
        <w:rPr>
          <w:i/>
          <w:iCs/>
        </w:rPr>
        <w:t>comfort</w:t>
      </w:r>
      <w:r w:rsidR="00F56099">
        <w:rPr>
          <w:i/>
          <w:iCs/>
        </w:rPr>
        <w:t xml:space="preserve"> </w:t>
      </w:r>
      <w:r w:rsidRPr="00C07CAE">
        <w:rPr>
          <w:i/>
          <w:iCs/>
        </w:rPr>
        <w:t>us</w:t>
      </w:r>
      <w:r w:rsidR="00F56099">
        <w:rPr>
          <w:i/>
          <w:iCs/>
        </w:rPr>
        <w:t xml:space="preserve"> </w:t>
      </w:r>
      <w:r w:rsidRPr="00C07CAE">
        <w:rPr>
          <w:i/>
          <w:iCs/>
        </w:rPr>
        <w:t>in</w:t>
      </w:r>
      <w:r w:rsidR="00F56099">
        <w:rPr>
          <w:i/>
          <w:iCs/>
        </w:rPr>
        <w:t xml:space="preserve"> </w:t>
      </w:r>
      <w:r w:rsidRPr="00C07CAE">
        <w:rPr>
          <w:i/>
          <w:iCs/>
        </w:rPr>
        <w:t>our</w:t>
      </w:r>
      <w:r w:rsidR="00F56099">
        <w:rPr>
          <w:i/>
          <w:iCs/>
        </w:rPr>
        <w:t xml:space="preserve"> </w:t>
      </w:r>
      <w:r w:rsidRPr="00C07CAE">
        <w:rPr>
          <w:i/>
          <w:iCs/>
        </w:rPr>
        <w:t>work</w:t>
      </w:r>
      <w:r w:rsidR="00F56099">
        <w:rPr>
          <w:i/>
          <w:iCs/>
        </w:rPr>
        <w:t xml:space="preserve"> </w:t>
      </w:r>
      <w:r w:rsidRPr="00C07CAE">
        <w:rPr>
          <w:i/>
          <w:iCs/>
        </w:rPr>
        <w:t>and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toil</w:t>
      </w:r>
      <w:r w:rsidR="00F56099">
        <w:rPr>
          <w:i/>
          <w:iCs/>
        </w:rPr>
        <w:t xml:space="preserve"> </w:t>
      </w:r>
      <w:r w:rsidRPr="00C07CAE">
        <w:rPr>
          <w:i/>
          <w:iCs/>
        </w:rPr>
        <w:t>of</w:t>
      </w:r>
      <w:r w:rsidR="00F56099">
        <w:rPr>
          <w:i/>
          <w:iCs/>
        </w:rPr>
        <w:t xml:space="preserve"> </w:t>
      </w:r>
      <w:r w:rsidRPr="00C07CAE">
        <w:rPr>
          <w:i/>
          <w:iCs/>
        </w:rPr>
        <w:t>our</w:t>
      </w:r>
      <w:r w:rsidR="00F56099">
        <w:rPr>
          <w:i/>
          <w:iCs/>
        </w:rPr>
        <w:t xml:space="preserve"> </w:t>
      </w:r>
      <w:r w:rsidRPr="00C07CAE">
        <w:rPr>
          <w:i/>
          <w:iCs/>
        </w:rPr>
        <w:t>hands,</w:t>
      </w:r>
      <w:r w:rsidR="00F56099">
        <w:rPr>
          <w:i/>
          <w:iCs/>
        </w:rPr>
        <w:t xml:space="preserve"> </w:t>
      </w:r>
      <w:r w:rsidRPr="00C07CAE">
        <w:rPr>
          <w:i/>
          <w:iCs/>
        </w:rPr>
        <w:t>which</w:t>
      </w:r>
      <w:r w:rsidR="00F56099">
        <w:rPr>
          <w:i/>
          <w:iCs/>
        </w:rPr>
        <w:t xml:space="preserve"> </w:t>
      </w:r>
      <w:r w:rsidRPr="00C07CAE">
        <w:rPr>
          <w:i/>
          <w:iCs/>
        </w:rPr>
        <w:t>cometh</w:t>
      </w:r>
      <w:r w:rsidR="00F56099">
        <w:rPr>
          <w:i/>
          <w:iCs/>
        </w:rPr>
        <w:t xml:space="preserve"> </w:t>
      </w:r>
      <w:r w:rsidRPr="00C07CAE">
        <w:rPr>
          <w:i/>
          <w:iCs/>
        </w:rPr>
        <w:t>from</w:t>
      </w:r>
      <w:r w:rsidR="00F56099">
        <w:rPr>
          <w:i/>
          <w:iCs/>
        </w:rPr>
        <w:t xml:space="preserve"> </w:t>
      </w:r>
      <w:r w:rsidRPr="00C07CAE">
        <w:rPr>
          <w:i/>
          <w:iCs/>
        </w:rPr>
        <w:t>the</w:t>
      </w:r>
      <w:r w:rsidR="00F56099">
        <w:rPr>
          <w:i/>
          <w:iCs/>
        </w:rPr>
        <w:t xml:space="preserve"> </w:t>
      </w:r>
      <w:r w:rsidR="00263FEC">
        <w:rPr>
          <w:i/>
          <w:iCs/>
        </w:rPr>
        <w:t>land</w:t>
      </w:r>
      <w:r w:rsidR="00F56099">
        <w:rPr>
          <w:i/>
          <w:iCs/>
        </w:rPr>
        <w:t xml:space="preserve"> </w:t>
      </w:r>
      <w:r w:rsidRPr="00C07CAE">
        <w:rPr>
          <w:i/>
          <w:iCs/>
        </w:rPr>
        <w:t>which</w:t>
      </w:r>
      <w:r w:rsidR="00F56099">
        <w:rPr>
          <w:i/>
          <w:iCs/>
        </w:rPr>
        <w:t xml:space="preserve"> </w:t>
      </w:r>
      <w:r w:rsidRPr="00C07CAE">
        <w:rPr>
          <w:i/>
          <w:iCs/>
        </w:rPr>
        <w:t>HaShem</w:t>
      </w:r>
      <w:r w:rsidR="00F56099">
        <w:rPr>
          <w:i/>
          <w:iCs/>
        </w:rPr>
        <w:t xml:space="preserve"> </w:t>
      </w:r>
      <w:r w:rsidRPr="00C07CAE">
        <w:rPr>
          <w:i/>
          <w:iCs/>
        </w:rPr>
        <w:t>hath</w:t>
      </w:r>
      <w:r w:rsidR="00F56099">
        <w:rPr>
          <w:i/>
          <w:iCs/>
        </w:rPr>
        <w:t xml:space="preserve"> </w:t>
      </w:r>
      <w:r w:rsidRPr="00C07CAE">
        <w:rPr>
          <w:i/>
          <w:iCs/>
        </w:rPr>
        <w:t>cursed.</w:t>
      </w:r>
      <w:r w:rsidR="00585328">
        <w:rPr>
          <w:i/>
          <w:iCs/>
        </w:rPr>
        <w:t>’</w:t>
      </w:r>
    </w:p>
    <w:p w14:paraId="33241010" w14:textId="77777777" w:rsidR="00C07CAE" w:rsidRPr="00C07CAE" w:rsidRDefault="00C07CAE" w:rsidP="00C07CAE"/>
    <w:p w14:paraId="0988FE32" w14:textId="7CC1A4A9" w:rsidR="00C07CAE" w:rsidRDefault="00C07CAE" w:rsidP="00C07CAE">
      <w:r w:rsidRPr="00C07CAE">
        <w:t>Noach</w:t>
      </w:r>
      <w:r w:rsidR="00585328">
        <w:t>’</w:t>
      </w:r>
      <w:r w:rsidRPr="00C07CAE">
        <w:t>s</w:t>
      </w:r>
      <w:r w:rsidR="00F56099">
        <w:t xml:space="preserve"> </w:t>
      </w:r>
      <w:r w:rsidRPr="00C07CAE">
        <w:t>repair</w:t>
      </w:r>
      <w:r w:rsidR="00F56099">
        <w:t xml:space="preserve"> </w:t>
      </w:r>
      <w:r w:rsidRPr="00C07CAE">
        <w:t>of</w:t>
      </w:r>
      <w:r w:rsidR="00F56099">
        <w:t xml:space="preserve"> </w:t>
      </w:r>
      <w:r w:rsidRPr="00C07CAE">
        <w:t>Adam</w:t>
      </w:r>
      <w:r w:rsidR="00585328">
        <w:t>’</w:t>
      </w:r>
      <w:r w:rsidRPr="00C07CAE">
        <w:t>s</w:t>
      </w:r>
      <w:r w:rsidR="00F56099">
        <w:t xml:space="preserve"> </w:t>
      </w:r>
      <w:r w:rsidRPr="00C07CAE">
        <w:t>sin</w:t>
      </w:r>
      <w:r w:rsidR="00F56099">
        <w:t xml:space="preserve"> </w:t>
      </w:r>
      <w:r w:rsidRPr="00C07CAE">
        <w:t>is</w:t>
      </w:r>
      <w:r w:rsidR="00F56099">
        <w:t xml:space="preserve"> </w:t>
      </w:r>
      <w:r w:rsidRPr="00C07CAE">
        <w:t>hinted</w:t>
      </w:r>
      <w:r w:rsidR="00F56099">
        <w:t xml:space="preserve"> </w:t>
      </w:r>
      <w:r w:rsidRPr="00C07CAE">
        <w:t>at</w:t>
      </w:r>
      <w:r w:rsidR="00F56099">
        <w:t xml:space="preserve"> </w:t>
      </w:r>
      <w:r w:rsidRPr="00C07CAE">
        <w:t>the</w:t>
      </w:r>
      <w:r w:rsidR="00F56099">
        <w:t xml:space="preserve"> </w:t>
      </w:r>
      <w:r w:rsidRPr="00C07CAE">
        <w:t>Torah</w:t>
      </w:r>
      <w:r w:rsidR="00F56099">
        <w:t xml:space="preserve"> </w:t>
      </w:r>
      <w:r w:rsidRPr="00C07CAE">
        <w:t>already</w:t>
      </w:r>
      <w:r w:rsidR="00F56099">
        <w:t xml:space="preserve"> </w:t>
      </w:r>
      <w:r w:rsidRPr="00C07CAE">
        <w:t>in</w:t>
      </w:r>
      <w:r w:rsidR="00F56099">
        <w:t xml:space="preserve"> </w:t>
      </w:r>
      <w:r w:rsidRPr="00C07CAE">
        <w:t>the</w:t>
      </w:r>
      <w:r w:rsidR="00F56099">
        <w:t xml:space="preserve"> </w:t>
      </w:r>
      <w:r w:rsidRPr="00C07CAE">
        <w:t>giving</w:t>
      </w:r>
      <w:r w:rsidR="00F56099">
        <w:t xml:space="preserve"> </w:t>
      </w:r>
      <w:r w:rsidRPr="00C07CAE">
        <w:t>of</w:t>
      </w:r>
      <w:r w:rsidR="00F56099">
        <w:t xml:space="preserve"> </w:t>
      </w:r>
      <w:r w:rsidRPr="00C07CAE">
        <w:t>his</w:t>
      </w:r>
      <w:r w:rsidR="00F56099">
        <w:t xml:space="preserve"> </w:t>
      </w:r>
      <w:r w:rsidRPr="00C07CAE">
        <w:t>name:</w:t>
      </w:r>
      <w:r w:rsidR="00F56099">
        <w:t xml:space="preserve"> </w:t>
      </w:r>
      <w:r w:rsidR="00585328">
        <w:t>“</w:t>
      </w:r>
      <w:r w:rsidRPr="00C07CAE">
        <w:t>And</w:t>
      </w:r>
      <w:r w:rsidR="00F56099">
        <w:t xml:space="preserve"> </w:t>
      </w:r>
      <w:r w:rsidRPr="00C07CAE">
        <w:t>he</w:t>
      </w:r>
      <w:r w:rsidR="00F56099">
        <w:t xml:space="preserve"> </w:t>
      </w:r>
      <w:r w:rsidRPr="00C07CAE">
        <w:t>called</w:t>
      </w:r>
      <w:r w:rsidR="00F56099">
        <w:t xml:space="preserve"> </w:t>
      </w:r>
      <w:r w:rsidRPr="00C07CAE">
        <w:t>him</w:t>
      </w:r>
      <w:r w:rsidR="00F56099">
        <w:t xml:space="preserve"> </w:t>
      </w:r>
      <w:r w:rsidRPr="00C07CAE">
        <w:t>Noach,</w:t>
      </w:r>
      <w:r w:rsidR="00F56099">
        <w:t xml:space="preserve"> </w:t>
      </w:r>
      <w:r w:rsidRPr="00C07CAE">
        <w:t>saying,</w:t>
      </w:r>
      <w:r w:rsidR="00F56099">
        <w:t xml:space="preserve"> </w:t>
      </w:r>
      <w:r w:rsidR="00585328">
        <w:t>‘</w:t>
      </w:r>
      <w:r w:rsidRPr="00C07CAE">
        <w:t>This</w:t>
      </w:r>
      <w:r w:rsidR="00F56099">
        <w:t xml:space="preserve"> </w:t>
      </w:r>
      <w:r w:rsidRPr="00C07CAE">
        <w:t>one</w:t>
      </w:r>
      <w:r w:rsidR="00F56099">
        <w:t xml:space="preserve"> </w:t>
      </w:r>
      <w:r w:rsidRPr="00C07CAE">
        <w:t>shall</w:t>
      </w:r>
      <w:r w:rsidR="00F56099">
        <w:t xml:space="preserve"> </w:t>
      </w:r>
      <w:r w:rsidRPr="00C07CAE">
        <w:t>comfort</w:t>
      </w:r>
      <w:r w:rsidR="00F56099">
        <w:t xml:space="preserve"> </w:t>
      </w:r>
      <w:r w:rsidRPr="00C07CAE">
        <w:t>us</w:t>
      </w:r>
      <w:r w:rsidR="00F56099">
        <w:t xml:space="preserve"> </w:t>
      </w:r>
      <w:r w:rsidRPr="00C07CAE">
        <w:t>(</w:t>
      </w:r>
      <w:proofErr w:type="spellStart"/>
      <w:r w:rsidRPr="00C07CAE">
        <w:rPr>
          <w:rtl/>
        </w:rPr>
        <w:t>יְנַחֲמֵנוּ</w:t>
      </w:r>
      <w:proofErr w:type="spellEnd"/>
      <w:r w:rsidRPr="00C07CAE">
        <w:t>)</w:t>
      </w:r>
      <w:r w:rsidR="00F56099">
        <w:t xml:space="preserve"> </w:t>
      </w:r>
      <w:r w:rsidRPr="00C07CAE">
        <w:t>for</w:t>
      </w:r>
      <w:r w:rsidR="00F56099">
        <w:t xml:space="preserve"> </w:t>
      </w:r>
      <w:r w:rsidRPr="00C07CAE">
        <w:t>our</w:t>
      </w:r>
      <w:r w:rsidR="00F56099">
        <w:t xml:space="preserve"> </w:t>
      </w:r>
      <w:r w:rsidRPr="00C07CAE">
        <w:t>work</w:t>
      </w:r>
      <w:r w:rsidR="00F56099">
        <w:t xml:space="preserve"> </w:t>
      </w:r>
      <w:r w:rsidRPr="00C07CAE">
        <w:t>and</w:t>
      </w:r>
      <w:r w:rsidR="00F56099">
        <w:t xml:space="preserve"> </w:t>
      </w:r>
      <w:r w:rsidRPr="00C07CAE">
        <w:t>the</w:t>
      </w:r>
      <w:r w:rsidR="00F56099">
        <w:t xml:space="preserve"> </w:t>
      </w:r>
      <w:r w:rsidRPr="00C07CAE">
        <w:t>toil</w:t>
      </w:r>
      <w:r w:rsidR="00F56099">
        <w:t xml:space="preserve"> </w:t>
      </w:r>
      <w:r w:rsidRPr="00C07CAE">
        <w:t>of</w:t>
      </w:r>
      <w:r w:rsidR="00F56099">
        <w:t xml:space="preserve"> </w:t>
      </w:r>
      <w:r w:rsidRPr="00C07CAE">
        <w:t>our</w:t>
      </w:r>
      <w:r w:rsidR="00F56099">
        <w:t xml:space="preserve"> </w:t>
      </w:r>
      <w:r w:rsidRPr="00C07CAE">
        <w:t>hands</w:t>
      </w:r>
      <w:r w:rsidR="00F56099">
        <w:t xml:space="preserve"> </w:t>
      </w:r>
      <w:r w:rsidRPr="00C07CAE">
        <w:t>because</w:t>
      </w:r>
      <w:r w:rsidR="00F56099">
        <w:t xml:space="preserve"> </w:t>
      </w:r>
      <w:r w:rsidRPr="00C07CAE">
        <w:t>of</w:t>
      </w:r>
      <w:r w:rsidR="00F56099">
        <w:t xml:space="preserve"> </w:t>
      </w:r>
      <w:r w:rsidRPr="00C07CAE">
        <w:t>the</w:t>
      </w:r>
      <w:r w:rsidR="00F56099">
        <w:t xml:space="preserve"> </w:t>
      </w:r>
      <w:r w:rsidR="00263FEC">
        <w:t>land</w:t>
      </w:r>
      <w:r w:rsidR="00F56099">
        <w:t xml:space="preserve"> </w:t>
      </w:r>
      <w:r w:rsidRPr="00C07CAE">
        <w:t>which</w:t>
      </w:r>
      <w:r w:rsidR="00F56099">
        <w:t xml:space="preserve"> </w:t>
      </w:r>
      <w:r w:rsidRPr="00C07CAE">
        <w:t>God</w:t>
      </w:r>
      <w:r w:rsidR="00F56099">
        <w:t xml:space="preserve"> </w:t>
      </w:r>
      <w:r w:rsidRPr="00C07CAE">
        <w:t>has</w:t>
      </w:r>
      <w:r w:rsidR="00F56099">
        <w:t xml:space="preserve"> </w:t>
      </w:r>
      <w:r w:rsidRPr="00C07CAE">
        <w:t>cursed</w:t>
      </w:r>
      <w:r w:rsidR="00585328">
        <w:t>”‘</w:t>
      </w:r>
      <w:r w:rsidRPr="00C07CAE">
        <w:t>.</w:t>
      </w:r>
      <w:r w:rsidR="00F56099">
        <w:t xml:space="preserve"> </w:t>
      </w:r>
      <w:r w:rsidR="0032306F" w:rsidRPr="00C07CAE">
        <w:t>Let</w:t>
      </w:r>
      <w:r w:rsidR="00585328">
        <w:t>’</w:t>
      </w:r>
      <w:r w:rsidR="0032306F" w:rsidRPr="00C07CAE">
        <w:t>s</w:t>
      </w:r>
      <w:r w:rsidR="00F56099">
        <w:t xml:space="preserve"> </w:t>
      </w:r>
      <w:r w:rsidRPr="00C07CAE">
        <w:t>examine</w:t>
      </w:r>
      <w:r w:rsidR="00F56099">
        <w:t xml:space="preserve"> </w:t>
      </w:r>
      <w:r w:rsidRPr="00C07CAE">
        <w:t>this</w:t>
      </w:r>
      <w:r w:rsidR="00F56099">
        <w:t xml:space="preserve"> </w:t>
      </w:r>
      <w:r w:rsidRPr="00C07CAE">
        <w:t>hint</w:t>
      </w:r>
      <w:r w:rsidR="00F56099">
        <w:t xml:space="preserve"> </w:t>
      </w:r>
      <w:r w:rsidRPr="00C07CAE">
        <w:t>through</w:t>
      </w:r>
      <w:r w:rsidR="00F56099">
        <w:t xml:space="preserve"> </w:t>
      </w:r>
      <w:r w:rsidRPr="00C07CAE">
        <w:t>the</w:t>
      </w:r>
      <w:r w:rsidR="00F56099">
        <w:t xml:space="preserve"> </w:t>
      </w:r>
      <w:r w:rsidRPr="00C07CAE">
        <w:t>eyes</w:t>
      </w:r>
      <w:r w:rsidR="00F56099">
        <w:t xml:space="preserve"> </w:t>
      </w:r>
      <w:r w:rsidRPr="00C07CAE">
        <w:t>and</w:t>
      </w:r>
      <w:r w:rsidR="00F56099">
        <w:t xml:space="preserve"> </w:t>
      </w:r>
      <w:r w:rsidRPr="00C07CAE">
        <w:t>ears</w:t>
      </w:r>
      <w:r w:rsidR="00F56099">
        <w:t xml:space="preserve"> </w:t>
      </w:r>
      <w:r w:rsidRPr="00C07CAE">
        <w:t>of</w:t>
      </w:r>
      <w:r w:rsidR="00F56099">
        <w:t xml:space="preserve"> </w:t>
      </w:r>
      <w:r w:rsidRPr="00C07CAE">
        <w:t>Rashi,</w:t>
      </w:r>
      <w:r w:rsidR="00F56099">
        <w:t xml:space="preserve"> </w:t>
      </w:r>
      <w:r w:rsidRPr="00C07CAE">
        <w:t>the</w:t>
      </w:r>
      <w:r w:rsidR="00F56099">
        <w:t xml:space="preserve"> </w:t>
      </w:r>
      <w:r w:rsidRPr="00C07CAE">
        <w:t>Talmud,</w:t>
      </w:r>
      <w:r w:rsidR="00F56099">
        <w:t xml:space="preserve"> </w:t>
      </w:r>
      <w:r w:rsidRPr="00C07CAE">
        <w:t>and</w:t>
      </w:r>
      <w:r w:rsidR="00F56099">
        <w:t xml:space="preserve"> </w:t>
      </w:r>
      <w:r w:rsidRPr="00C07CAE">
        <w:t>the</w:t>
      </w:r>
      <w:r w:rsidR="00F56099">
        <w:t xml:space="preserve"> </w:t>
      </w:r>
      <w:r w:rsidRPr="00C07CAE">
        <w:t>Midrash.</w:t>
      </w:r>
    </w:p>
    <w:p w14:paraId="678C8978" w14:textId="77777777" w:rsidR="002058A6" w:rsidRDefault="002058A6" w:rsidP="00C07CAE"/>
    <w:p w14:paraId="1582C179" w14:textId="77777777" w:rsidR="002058A6" w:rsidRDefault="002058A6" w:rsidP="00C07CAE">
      <w:r w:rsidRPr="002058A6">
        <w:t>Rashi</w:t>
      </w:r>
      <w:r w:rsidR="00F56099">
        <w:t xml:space="preserve"> </w:t>
      </w:r>
      <w:r w:rsidRPr="002058A6">
        <w:t>tells</w:t>
      </w:r>
      <w:r w:rsidR="00F56099">
        <w:t xml:space="preserve"> </w:t>
      </w:r>
      <w:r w:rsidRPr="002058A6">
        <w:t>us</w:t>
      </w:r>
      <w:r w:rsidR="00F56099">
        <w:t xml:space="preserve"> </w:t>
      </w:r>
      <w:r w:rsidRPr="002058A6">
        <w:t>two</w:t>
      </w:r>
      <w:r w:rsidR="00F56099">
        <w:t xml:space="preserve"> </w:t>
      </w:r>
      <w:r w:rsidRPr="002058A6">
        <w:t>things</w:t>
      </w:r>
      <w:r w:rsidR="00F56099">
        <w:t xml:space="preserve"> </w:t>
      </w:r>
      <w:r w:rsidRPr="002058A6">
        <w:t>based</w:t>
      </w:r>
      <w:r w:rsidR="00F56099">
        <w:t xml:space="preserve"> </w:t>
      </w:r>
      <w:r w:rsidRPr="002058A6">
        <w:t>on</w:t>
      </w:r>
      <w:r w:rsidR="00F56099">
        <w:t xml:space="preserve"> </w:t>
      </w:r>
      <w:r w:rsidRPr="002058A6">
        <w:t>this</w:t>
      </w:r>
      <w:r w:rsidR="00F56099">
        <w:t xml:space="preserve"> </w:t>
      </w:r>
      <w:r w:rsidRPr="002058A6">
        <w:t>pasuk.</w:t>
      </w:r>
      <w:r w:rsidR="00F56099">
        <w:t xml:space="preserve"> </w:t>
      </w:r>
      <w:r w:rsidRPr="002058A6">
        <w:t>The</w:t>
      </w:r>
      <w:r w:rsidR="00F56099">
        <w:t xml:space="preserve"> </w:t>
      </w:r>
      <w:r w:rsidRPr="002058A6">
        <w:t>first</w:t>
      </w:r>
      <w:r w:rsidR="00F56099">
        <w:t xml:space="preserve"> </w:t>
      </w:r>
      <w:r w:rsidRPr="002058A6">
        <w:t>is</w:t>
      </w:r>
      <w:r w:rsidR="00F56099">
        <w:t xml:space="preserve"> </w:t>
      </w:r>
      <w:r w:rsidRPr="002058A6">
        <w:t>that</w:t>
      </w:r>
      <w:r w:rsidR="00F56099">
        <w:t xml:space="preserve"> </w:t>
      </w:r>
      <w:r w:rsidRPr="002058A6">
        <w:t>prior</w:t>
      </w:r>
      <w:r w:rsidR="00F56099">
        <w:t xml:space="preserve"> </w:t>
      </w:r>
      <w:r w:rsidRPr="002058A6">
        <w:t>to</w:t>
      </w:r>
      <w:r w:rsidR="00F56099">
        <w:t xml:space="preserve"> </w:t>
      </w:r>
      <w:r w:rsidRPr="002058A6">
        <w:t>Noach,</w:t>
      </w:r>
      <w:r w:rsidR="00F56099">
        <w:t xml:space="preserve"> </w:t>
      </w:r>
      <w:r w:rsidRPr="002058A6">
        <w:t>people</w:t>
      </w:r>
      <w:r w:rsidR="00F56099">
        <w:t xml:space="preserve"> </w:t>
      </w:r>
      <w:r w:rsidRPr="002058A6">
        <w:t>did</w:t>
      </w:r>
      <w:r w:rsidR="00F56099">
        <w:t xml:space="preserve"> </w:t>
      </w:r>
      <w:r w:rsidRPr="002058A6">
        <w:t>not</w:t>
      </w:r>
      <w:r w:rsidR="00F56099">
        <w:t xml:space="preserve"> </w:t>
      </w:r>
      <w:r w:rsidRPr="002058A6">
        <w:t>have</w:t>
      </w:r>
      <w:r w:rsidR="00F56099">
        <w:t xml:space="preserve"> </w:t>
      </w:r>
      <w:r w:rsidRPr="002058A6">
        <w:t>agricultural</w:t>
      </w:r>
      <w:r w:rsidR="00F56099">
        <w:t xml:space="preserve"> </w:t>
      </w:r>
      <w:r w:rsidRPr="002058A6">
        <w:t>tools.</w:t>
      </w:r>
      <w:r w:rsidR="00F56099">
        <w:t xml:space="preserve"> </w:t>
      </w:r>
      <w:r w:rsidRPr="002058A6">
        <w:t>Noach</w:t>
      </w:r>
      <w:r w:rsidR="00F56099">
        <w:t xml:space="preserve"> </w:t>
      </w:r>
      <w:r w:rsidRPr="002058A6">
        <w:t>gave</w:t>
      </w:r>
      <w:r w:rsidR="00F56099">
        <w:t xml:space="preserve"> </w:t>
      </w:r>
      <w:r w:rsidRPr="002058A6">
        <w:t>these</w:t>
      </w:r>
      <w:r w:rsidR="00F56099">
        <w:t xml:space="preserve"> </w:t>
      </w:r>
      <w:r w:rsidRPr="002058A6">
        <w:t>tools</w:t>
      </w:r>
      <w:r w:rsidR="00F56099">
        <w:t xml:space="preserve"> </w:t>
      </w:r>
      <w:r w:rsidRPr="002058A6">
        <w:t>to</w:t>
      </w:r>
      <w:r w:rsidR="00F56099">
        <w:t xml:space="preserve"> </w:t>
      </w:r>
      <w:r w:rsidRPr="002058A6">
        <w:t>people,</w:t>
      </w:r>
      <w:r w:rsidR="00F56099">
        <w:t xml:space="preserve"> </w:t>
      </w:r>
      <w:r w:rsidRPr="002058A6">
        <w:t>making</w:t>
      </w:r>
      <w:r w:rsidR="00F56099">
        <w:t xml:space="preserve"> </w:t>
      </w:r>
      <w:r w:rsidRPr="002058A6">
        <w:t>their</w:t>
      </w:r>
      <w:r w:rsidR="00F56099">
        <w:t xml:space="preserve"> </w:t>
      </w:r>
      <w:r w:rsidRPr="002058A6">
        <w:t>work</w:t>
      </w:r>
      <w:r w:rsidR="00F56099">
        <w:t xml:space="preserve"> </w:t>
      </w:r>
      <w:r w:rsidRPr="002058A6">
        <w:t>easier.</w:t>
      </w:r>
      <w:r w:rsidR="00F56099">
        <w:t xml:space="preserve"> </w:t>
      </w:r>
      <w:r w:rsidRPr="002058A6">
        <w:t>Second,</w:t>
      </w:r>
      <w:r w:rsidR="00F56099">
        <w:t xml:space="preserve"> </w:t>
      </w:r>
      <w:r w:rsidRPr="002058A6">
        <w:t>Rashi</w:t>
      </w:r>
      <w:r w:rsidR="00F56099">
        <w:t xml:space="preserve"> </w:t>
      </w:r>
      <w:r w:rsidRPr="002058A6">
        <w:t>tells</w:t>
      </w:r>
      <w:r w:rsidR="00F56099">
        <w:t xml:space="preserve"> </w:t>
      </w:r>
      <w:r w:rsidRPr="002058A6">
        <w:t>us</w:t>
      </w:r>
      <w:r w:rsidR="00F56099">
        <w:t xml:space="preserve"> </w:t>
      </w:r>
      <w:r w:rsidRPr="002058A6">
        <w:t>that</w:t>
      </w:r>
      <w:r w:rsidR="00F56099">
        <w:t xml:space="preserve"> </w:t>
      </w:r>
      <w:r w:rsidRPr="002058A6">
        <w:t>the</w:t>
      </w:r>
      <w:r w:rsidR="00F56099">
        <w:t xml:space="preserve"> </w:t>
      </w:r>
      <w:r w:rsidRPr="002058A6">
        <w:t>curse</w:t>
      </w:r>
      <w:r w:rsidR="00F56099">
        <w:t xml:space="preserve"> </w:t>
      </w:r>
      <w:r w:rsidRPr="002058A6">
        <w:t>Adam</w:t>
      </w:r>
      <w:r w:rsidR="00F56099">
        <w:t xml:space="preserve"> </w:t>
      </w:r>
      <w:r w:rsidRPr="002058A6">
        <w:t>Ha-rishon</w:t>
      </w:r>
      <w:r w:rsidR="00F56099">
        <w:t xml:space="preserve"> </w:t>
      </w:r>
      <w:r w:rsidRPr="002058A6">
        <w:t>had</w:t>
      </w:r>
      <w:r w:rsidR="00F56099">
        <w:t xml:space="preserve"> </w:t>
      </w:r>
      <w:r w:rsidRPr="002058A6">
        <w:t>received,</w:t>
      </w:r>
      <w:r w:rsidR="00F56099">
        <w:t xml:space="preserve"> </w:t>
      </w:r>
      <w:r w:rsidRPr="002058A6">
        <w:t>that</w:t>
      </w:r>
      <w:r w:rsidR="00F56099">
        <w:t xml:space="preserve"> </w:t>
      </w:r>
      <w:r w:rsidRPr="002058A6">
        <w:t>thorns</w:t>
      </w:r>
      <w:r w:rsidR="00F56099">
        <w:t xml:space="preserve"> </w:t>
      </w:r>
      <w:r w:rsidRPr="002058A6">
        <w:t>and</w:t>
      </w:r>
      <w:r w:rsidR="00F56099">
        <w:t xml:space="preserve"> </w:t>
      </w:r>
      <w:r w:rsidRPr="002058A6">
        <w:t>thistles</w:t>
      </w:r>
      <w:r w:rsidR="00F56099">
        <w:t xml:space="preserve"> </w:t>
      </w:r>
      <w:r w:rsidRPr="002058A6">
        <w:t>would</w:t>
      </w:r>
      <w:r w:rsidR="00F56099">
        <w:t xml:space="preserve"> </w:t>
      </w:r>
      <w:r w:rsidRPr="002058A6">
        <w:t>grow</w:t>
      </w:r>
      <w:r w:rsidR="00F56099">
        <w:t xml:space="preserve"> </w:t>
      </w:r>
      <w:r w:rsidRPr="002058A6">
        <w:t>when</w:t>
      </w:r>
      <w:r w:rsidR="00F56099">
        <w:t xml:space="preserve"> </w:t>
      </w:r>
      <w:r w:rsidRPr="002058A6">
        <w:t>man</w:t>
      </w:r>
      <w:r w:rsidR="00F56099">
        <w:t xml:space="preserve"> </w:t>
      </w:r>
      <w:r w:rsidRPr="002058A6">
        <w:t>planted</w:t>
      </w:r>
      <w:r w:rsidR="00F56099">
        <w:t xml:space="preserve"> </w:t>
      </w:r>
      <w:r w:rsidRPr="002058A6">
        <w:t>wheat,</w:t>
      </w:r>
      <w:r w:rsidR="00F56099">
        <w:t xml:space="preserve"> </w:t>
      </w:r>
      <w:r w:rsidRPr="002058A6">
        <w:t>ceased</w:t>
      </w:r>
      <w:r w:rsidR="00F56099">
        <w:t xml:space="preserve"> </w:t>
      </w:r>
      <w:r w:rsidRPr="002058A6">
        <w:t>in</w:t>
      </w:r>
      <w:r w:rsidR="00F56099">
        <w:t xml:space="preserve"> </w:t>
      </w:r>
      <w:r w:rsidRPr="002058A6">
        <w:t>the</w:t>
      </w:r>
      <w:r w:rsidR="00F56099">
        <w:t xml:space="preserve"> </w:t>
      </w:r>
      <w:r w:rsidRPr="002058A6">
        <w:t>generation</w:t>
      </w:r>
      <w:r w:rsidR="00F56099">
        <w:t xml:space="preserve"> </w:t>
      </w:r>
      <w:r w:rsidRPr="002058A6">
        <w:t>of</w:t>
      </w:r>
      <w:r w:rsidR="00F56099">
        <w:t xml:space="preserve"> </w:t>
      </w:r>
      <w:r w:rsidRPr="002058A6">
        <w:t>Noach.</w:t>
      </w:r>
      <w:r w:rsidR="00F56099">
        <w:t xml:space="preserve"> </w:t>
      </w:r>
      <w:r w:rsidRPr="002058A6">
        <w:t>The</w:t>
      </w:r>
      <w:r w:rsidR="00F56099">
        <w:t xml:space="preserve"> </w:t>
      </w:r>
      <w:r w:rsidRPr="002058A6">
        <w:t>pasuk</w:t>
      </w:r>
      <w:r w:rsidR="00F56099">
        <w:t xml:space="preserve"> </w:t>
      </w:r>
      <w:r w:rsidRPr="002058A6">
        <w:t>says</w:t>
      </w:r>
      <w:r w:rsidR="00F56099">
        <w:t xml:space="preserve"> </w:t>
      </w:r>
      <w:proofErr w:type="spellStart"/>
      <w:r w:rsidRPr="002058A6">
        <w:t>zeh</w:t>
      </w:r>
      <w:proofErr w:type="spellEnd"/>
      <w:r w:rsidR="00F56099">
        <w:t xml:space="preserve"> </w:t>
      </w:r>
      <w:proofErr w:type="spellStart"/>
      <w:r w:rsidRPr="002058A6">
        <w:t>yenachameinu</w:t>
      </w:r>
      <w:proofErr w:type="spellEnd"/>
      <w:r w:rsidRPr="002058A6">
        <w:t>,</w:t>
      </w:r>
      <w:r w:rsidR="00F56099">
        <w:t xml:space="preserve"> </w:t>
      </w:r>
      <w:r w:rsidRPr="002058A6">
        <w:t>indicating</w:t>
      </w:r>
      <w:r w:rsidR="00F56099">
        <w:t xml:space="preserve"> </w:t>
      </w:r>
      <w:r w:rsidRPr="002058A6">
        <w:t>a</w:t>
      </w:r>
      <w:r w:rsidR="00F56099">
        <w:t xml:space="preserve"> </w:t>
      </w:r>
      <w:r w:rsidRPr="002058A6">
        <w:t>level</w:t>
      </w:r>
      <w:r w:rsidR="00F56099">
        <w:t xml:space="preserve"> </w:t>
      </w:r>
      <w:r w:rsidRPr="002058A6">
        <w:t>of</w:t>
      </w:r>
      <w:r w:rsidR="00F56099">
        <w:t xml:space="preserve"> </w:t>
      </w:r>
      <w:r w:rsidRPr="002058A6">
        <w:t>comfort</w:t>
      </w:r>
      <w:r w:rsidR="00F56099">
        <w:t xml:space="preserve"> </w:t>
      </w:r>
      <w:r w:rsidRPr="002058A6">
        <w:t>between</w:t>
      </w:r>
      <w:r w:rsidR="00F56099">
        <w:t xml:space="preserve"> </w:t>
      </w:r>
      <w:r w:rsidRPr="002058A6">
        <w:t>man</w:t>
      </w:r>
      <w:r w:rsidR="00F56099">
        <w:t xml:space="preserve"> </w:t>
      </w:r>
      <w:r w:rsidRPr="002058A6">
        <w:t>and</w:t>
      </w:r>
      <w:r w:rsidR="00F56099">
        <w:t xml:space="preserve"> </w:t>
      </w:r>
      <w:r w:rsidRPr="002058A6">
        <w:t>the</w:t>
      </w:r>
      <w:r w:rsidR="00F56099">
        <w:t xml:space="preserve"> </w:t>
      </w:r>
      <w:r w:rsidRPr="002058A6">
        <w:t>natural</w:t>
      </w:r>
      <w:r w:rsidR="00F56099">
        <w:t xml:space="preserve"> </w:t>
      </w:r>
      <w:r w:rsidRPr="002058A6">
        <w:t>world</w:t>
      </w:r>
      <w:r w:rsidR="00F56099">
        <w:t xml:space="preserve"> </w:t>
      </w:r>
      <w:r w:rsidRPr="002058A6">
        <w:t>that</w:t>
      </w:r>
      <w:r w:rsidR="00F56099">
        <w:t xml:space="preserve"> </w:t>
      </w:r>
      <w:r w:rsidRPr="002058A6">
        <w:t>had</w:t>
      </w:r>
      <w:r w:rsidR="00F56099">
        <w:t xml:space="preserve"> </w:t>
      </w:r>
      <w:r w:rsidRPr="002058A6">
        <w:t>not</w:t>
      </w:r>
      <w:r w:rsidR="00F56099">
        <w:t xml:space="preserve"> </w:t>
      </w:r>
      <w:r w:rsidRPr="002058A6">
        <w:t>been</w:t>
      </w:r>
      <w:r w:rsidR="00F56099">
        <w:t xml:space="preserve"> </w:t>
      </w:r>
      <w:r w:rsidRPr="002058A6">
        <w:t>felt</w:t>
      </w:r>
      <w:r w:rsidR="00F56099">
        <w:t xml:space="preserve"> </w:t>
      </w:r>
      <w:r w:rsidRPr="002058A6">
        <w:t>since</w:t>
      </w:r>
      <w:r w:rsidR="00F56099">
        <w:t xml:space="preserve"> </w:t>
      </w:r>
      <w:r w:rsidRPr="002058A6">
        <w:t>Adam</w:t>
      </w:r>
      <w:r w:rsidR="00F56099">
        <w:t xml:space="preserve"> </w:t>
      </w:r>
      <w:r w:rsidRPr="002058A6">
        <w:t>and</w:t>
      </w:r>
      <w:r w:rsidR="00F56099">
        <w:t xml:space="preserve"> </w:t>
      </w:r>
      <w:r w:rsidRPr="002058A6">
        <w:t>Chava</w:t>
      </w:r>
      <w:r w:rsidR="00F56099">
        <w:t xml:space="preserve"> </w:t>
      </w:r>
      <w:r w:rsidRPr="002058A6">
        <w:t>were</w:t>
      </w:r>
      <w:r w:rsidR="00F56099">
        <w:t xml:space="preserve"> </w:t>
      </w:r>
      <w:r w:rsidRPr="002058A6">
        <w:t>expelled</w:t>
      </w:r>
      <w:r w:rsidR="00F56099">
        <w:t xml:space="preserve"> </w:t>
      </w:r>
      <w:r w:rsidRPr="002058A6">
        <w:t>from</w:t>
      </w:r>
      <w:r w:rsidR="00F56099">
        <w:t xml:space="preserve"> </w:t>
      </w:r>
      <w:r w:rsidRPr="002058A6">
        <w:t>Gan</w:t>
      </w:r>
      <w:r w:rsidR="00F56099">
        <w:t xml:space="preserve"> </w:t>
      </w:r>
      <w:r w:rsidRPr="002058A6">
        <w:t>Eden.</w:t>
      </w:r>
    </w:p>
    <w:p w14:paraId="5445029E" w14:textId="77777777" w:rsidR="002058A6" w:rsidRDefault="002058A6" w:rsidP="00C07CAE"/>
    <w:p w14:paraId="7682420F" w14:textId="77777777" w:rsidR="002058A6" w:rsidRPr="00C07CAE" w:rsidRDefault="002058A6" w:rsidP="00C07CAE">
      <w:r>
        <w:t>Now,</w:t>
      </w:r>
      <w:r w:rsidR="00F56099">
        <w:t xml:space="preserve"> </w:t>
      </w:r>
      <w:proofErr w:type="spellStart"/>
      <w:r>
        <w:t>lets</w:t>
      </w:r>
      <w:proofErr w:type="spellEnd"/>
      <w:r w:rsidR="00F56099">
        <w:t xml:space="preserve"> </w:t>
      </w:r>
      <w:r>
        <w:t>see</w:t>
      </w:r>
      <w:r w:rsidR="00F56099">
        <w:t xml:space="preserve"> </w:t>
      </w:r>
      <w:r>
        <w:t>what</w:t>
      </w:r>
      <w:r w:rsidR="00F56099">
        <w:t xml:space="preserve"> </w:t>
      </w:r>
      <w:r>
        <w:t>Noach</w:t>
      </w:r>
      <w:r w:rsidR="00F56099">
        <w:t xml:space="preserve"> </w:t>
      </w:r>
      <w:r>
        <w:t>did</w:t>
      </w:r>
      <w:r w:rsidR="00F56099">
        <w:t xml:space="preserve"> </w:t>
      </w:r>
      <w:r>
        <w:t>with</w:t>
      </w:r>
      <w:r w:rsidR="00F56099">
        <w:t xml:space="preserve"> </w:t>
      </w:r>
      <w:r>
        <w:t>agriculture</w:t>
      </w:r>
      <w:r w:rsidR="00F56099">
        <w:t xml:space="preserve"> </w:t>
      </w:r>
      <w:r>
        <w:t>after</w:t>
      </w:r>
      <w:r w:rsidR="00F56099">
        <w:t xml:space="preserve"> </w:t>
      </w:r>
      <w:r>
        <w:t>the</w:t>
      </w:r>
      <w:r w:rsidR="00F56099">
        <w:t xml:space="preserve"> </w:t>
      </w:r>
      <w:r>
        <w:t>flood.</w:t>
      </w:r>
    </w:p>
    <w:p w14:paraId="7E2D3168" w14:textId="77777777" w:rsidR="00C07CAE" w:rsidRPr="00C07CAE" w:rsidRDefault="00C07CAE" w:rsidP="00C07CAE"/>
    <w:p w14:paraId="26CD5BA4" w14:textId="77777777"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9:20</w:t>
      </w:r>
      <w:r w:rsidR="00F56099">
        <w:rPr>
          <w:i/>
          <w:iCs/>
        </w:rPr>
        <w:t xml:space="preserve"> </w:t>
      </w:r>
      <w:r w:rsidRPr="00C07CAE">
        <w:rPr>
          <w:i/>
          <w:iCs/>
        </w:rPr>
        <w:t>And</w:t>
      </w:r>
      <w:r w:rsidR="00F56099">
        <w:rPr>
          <w:i/>
          <w:iCs/>
        </w:rPr>
        <w:t xml:space="preserve"> </w:t>
      </w:r>
      <w:r w:rsidRPr="00C07CAE">
        <w:rPr>
          <w:i/>
          <w:iCs/>
        </w:rPr>
        <w:t>Noach</w:t>
      </w:r>
      <w:r w:rsidR="00F56099">
        <w:rPr>
          <w:i/>
          <w:iCs/>
        </w:rPr>
        <w:t xml:space="preserve"> </w:t>
      </w:r>
      <w:r w:rsidRPr="00C07CAE">
        <w:rPr>
          <w:i/>
          <w:iCs/>
        </w:rPr>
        <w:t>the</w:t>
      </w:r>
      <w:r w:rsidR="00F56099">
        <w:rPr>
          <w:i/>
          <w:iCs/>
        </w:rPr>
        <w:t xml:space="preserve"> </w:t>
      </w:r>
      <w:r w:rsidRPr="00C07CAE">
        <w:rPr>
          <w:i/>
          <w:iCs/>
        </w:rPr>
        <w:t>man</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i/>
          <w:iCs/>
        </w:rPr>
        <w:t>began,</w:t>
      </w:r>
      <w:r w:rsidR="00F56099">
        <w:rPr>
          <w:i/>
          <w:iCs/>
        </w:rPr>
        <w:t xml:space="preserve"> </w:t>
      </w:r>
      <w:r w:rsidRPr="00C07CAE">
        <w:rPr>
          <w:i/>
          <w:iCs/>
        </w:rPr>
        <w:t>and</w:t>
      </w:r>
      <w:r w:rsidR="00F56099">
        <w:rPr>
          <w:i/>
          <w:iCs/>
        </w:rPr>
        <w:t xml:space="preserve"> </w:t>
      </w:r>
      <w:r w:rsidRPr="00C07CAE">
        <w:rPr>
          <w:i/>
          <w:iCs/>
        </w:rPr>
        <w:t>planted</w:t>
      </w:r>
      <w:r w:rsidR="00F56099">
        <w:rPr>
          <w:i/>
          <w:iCs/>
        </w:rPr>
        <w:t xml:space="preserve"> </w:t>
      </w:r>
      <w:r w:rsidRPr="00C07CAE">
        <w:rPr>
          <w:i/>
          <w:iCs/>
        </w:rPr>
        <w:t>a</w:t>
      </w:r>
      <w:r w:rsidR="00F56099">
        <w:rPr>
          <w:i/>
          <w:iCs/>
        </w:rPr>
        <w:t xml:space="preserve"> </w:t>
      </w:r>
      <w:r w:rsidRPr="00C07CAE">
        <w:rPr>
          <w:i/>
          <w:iCs/>
        </w:rPr>
        <w:t>vineyard.</w:t>
      </w:r>
      <w:r w:rsidR="00F56099">
        <w:rPr>
          <w:i/>
          <w:iCs/>
        </w:rPr>
        <w:t xml:space="preserve"> </w:t>
      </w:r>
      <w:r w:rsidRPr="00C07CAE">
        <w:rPr>
          <w:b/>
          <w:bCs/>
          <w:i/>
          <w:iCs/>
        </w:rPr>
        <w:t>21</w:t>
      </w:r>
      <w:r w:rsidR="00F56099">
        <w:rPr>
          <w:i/>
          <w:iCs/>
        </w:rPr>
        <w:t xml:space="preserve"> </w:t>
      </w:r>
      <w:r w:rsidRPr="00C07CAE">
        <w:rPr>
          <w:i/>
          <w:iCs/>
        </w:rPr>
        <w:t>And</w:t>
      </w:r>
      <w:r w:rsidR="00F56099">
        <w:rPr>
          <w:i/>
          <w:iCs/>
        </w:rPr>
        <w:t xml:space="preserve"> </w:t>
      </w:r>
      <w:r w:rsidRPr="00C07CAE">
        <w:rPr>
          <w:i/>
          <w:iCs/>
        </w:rPr>
        <w:t>he</w:t>
      </w:r>
      <w:r w:rsidR="00F56099">
        <w:rPr>
          <w:i/>
          <w:iCs/>
        </w:rPr>
        <w:t xml:space="preserve"> </w:t>
      </w:r>
      <w:r w:rsidRPr="00C07CAE">
        <w:rPr>
          <w:i/>
          <w:iCs/>
        </w:rPr>
        <w:t>drank</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wine,</w:t>
      </w:r>
      <w:r w:rsidR="00F56099">
        <w:rPr>
          <w:i/>
          <w:iCs/>
        </w:rPr>
        <w:t xml:space="preserve"> </w:t>
      </w:r>
      <w:r w:rsidRPr="00C07CAE">
        <w:rPr>
          <w:i/>
          <w:iCs/>
        </w:rPr>
        <w:t>and</w:t>
      </w:r>
      <w:r w:rsidR="00F56099">
        <w:rPr>
          <w:i/>
          <w:iCs/>
        </w:rPr>
        <w:t xml:space="preserve"> </w:t>
      </w:r>
      <w:r w:rsidRPr="00C07CAE">
        <w:rPr>
          <w:i/>
          <w:iCs/>
        </w:rPr>
        <w:t>was</w:t>
      </w:r>
      <w:r w:rsidR="00F56099">
        <w:rPr>
          <w:i/>
          <w:iCs/>
        </w:rPr>
        <w:t xml:space="preserve"> </w:t>
      </w:r>
      <w:r w:rsidRPr="00C07CAE">
        <w:rPr>
          <w:i/>
          <w:iCs/>
        </w:rPr>
        <w:t>drunken;</w:t>
      </w:r>
      <w:r w:rsidR="00F56099">
        <w:rPr>
          <w:i/>
          <w:iCs/>
        </w:rPr>
        <w:t xml:space="preserve"> </w:t>
      </w:r>
      <w:r w:rsidRPr="00C07CAE">
        <w:rPr>
          <w:i/>
          <w:iCs/>
        </w:rPr>
        <w:t>and</w:t>
      </w:r>
      <w:r w:rsidR="00F56099">
        <w:rPr>
          <w:i/>
          <w:iCs/>
        </w:rPr>
        <w:t xml:space="preserve"> </w:t>
      </w:r>
      <w:r w:rsidRPr="00C07CAE">
        <w:rPr>
          <w:i/>
          <w:iCs/>
        </w:rPr>
        <w:t>he</w:t>
      </w:r>
      <w:r w:rsidR="00F56099">
        <w:rPr>
          <w:i/>
          <w:iCs/>
        </w:rPr>
        <w:t xml:space="preserve"> </w:t>
      </w:r>
      <w:r w:rsidRPr="00C07CAE">
        <w:rPr>
          <w:i/>
          <w:iCs/>
        </w:rPr>
        <w:t>was</w:t>
      </w:r>
      <w:r w:rsidR="00F56099">
        <w:rPr>
          <w:i/>
          <w:iCs/>
        </w:rPr>
        <w:t xml:space="preserve"> </w:t>
      </w:r>
      <w:r w:rsidRPr="00C07CAE">
        <w:rPr>
          <w:i/>
          <w:iCs/>
        </w:rPr>
        <w:t>uncovered</w:t>
      </w:r>
      <w:r w:rsidR="00F56099">
        <w:rPr>
          <w:i/>
          <w:iCs/>
        </w:rPr>
        <w:t xml:space="preserve"> </w:t>
      </w:r>
      <w:r w:rsidRPr="00C07CAE">
        <w:rPr>
          <w:i/>
          <w:iCs/>
        </w:rPr>
        <w:t>within</w:t>
      </w:r>
      <w:r w:rsidR="00F56099">
        <w:rPr>
          <w:i/>
          <w:iCs/>
        </w:rPr>
        <w:t xml:space="preserve"> </w:t>
      </w:r>
      <w:r w:rsidRPr="00C07CAE">
        <w:rPr>
          <w:i/>
          <w:iCs/>
        </w:rPr>
        <w:t>his</w:t>
      </w:r>
      <w:r w:rsidR="00F56099">
        <w:rPr>
          <w:i/>
          <w:iCs/>
        </w:rPr>
        <w:t xml:space="preserve"> </w:t>
      </w:r>
      <w:r w:rsidRPr="00C07CAE">
        <w:rPr>
          <w:i/>
          <w:iCs/>
        </w:rPr>
        <w:t>tent.</w:t>
      </w:r>
    </w:p>
    <w:p w14:paraId="2F417BF8" w14:textId="77777777" w:rsidR="00C07CAE" w:rsidRPr="00C07CAE" w:rsidRDefault="00C07CAE" w:rsidP="00C07CAE"/>
    <w:p w14:paraId="7E3DA751" w14:textId="77777777" w:rsidR="00C07CAE" w:rsidRPr="00C07CAE" w:rsidRDefault="00C07CAE" w:rsidP="00C07CAE">
      <w:r w:rsidRPr="00C07CAE">
        <w:t>Rashi</w:t>
      </w:r>
      <w:r w:rsidR="00F56099">
        <w:t xml:space="preserve"> </w:t>
      </w:r>
      <w:r w:rsidRPr="00C07CAE">
        <w:t>brings</w:t>
      </w:r>
      <w:r w:rsidR="00F56099">
        <w:t xml:space="preserve"> </w:t>
      </w:r>
      <w:r w:rsidRPr="00C07CAE">
        <w:t>additional</w:t>
      </w:r>
      <w:r w:rsidR="00F56099">
        <w:t xml:space="preserve"> </w:t>
      </w:r>
      <w:r w:rsidRPr="00C07CAE">
        <w:t>insights</w:t>
      </w:r>
      <w:r w:rsidR="00F56099">
        <w:t xml:space="preserve"> </w:t>
      </w:r>
      <w:r w:rsidRPr="00C07CAE">
        <w:t>on</w:t>
      </w:r>
      <w:r w:rsidR="00F56099">
        <w:t xml:space="preserve"> </w:t>
      </w:r>
      <w:r w:rsidRPr="00C07CAE">
        <w:t>this</w:t>
      </w:r>
      <w:r w:rsidR="00F56099">
        <w:t xml:space="preserve"> </w:t>
      </w:r>
      <w:r w:rsidRPr="00C07CAE">
        <w:t>passage.</w:t>
      </w:r>
    </w:p>
    <w:p w14:paraId="1E48C08B" w14:textId="77777777" w:rsidR="00C07CAE" w:rsidRPr="00C07CAE" w:rsidRDefault="00C07CAE" w:rsidP="00C07CAE"/>
    <w:p w14:paraId="680F608C" w14:textId="71F1210D" w:rsidR="00C07CAE" w:rsidRPr="00C07CAE" w:rsidRDefault="00C07CAE" w:rsidP="00C07CAE">
      <w:pPr>
        <w:ind w:left="288"/>
      </w:pPr>
      <w:r w:rsidRPr="00C07CAE">
        <w:rPr>
          <w:b/>
          <w:bCs/>
        </w:rPr>
        <w:t>[And</w:t>
      </w:r>
      <w:r w:rsidR="00F56099">
        <w:rPr>
          <w:b/>
          <w:bCs/>
        </w:rPr>
        <w:t xml:space="preserve"> </w:t>
      </w:r>
      <w:r w:rsidRPr="00C07CAE">
        <w:rPr>
          <w:b/>
          <w:bCs/>
        </w:rPr>
        <w:t>Noach]</w:t>
      </w:r>
      <w:r w:rsidR="00F56099">
        <w:rPr>
          <w:b/>
          <w:bCs/>
        </w:rPr>
        <w:t xml:space="preserve"> </w:t>
      </w:r>
      <w:r w:rsidRPr="00C07CAE">
        <w:rPr>
          <w:b/>
          <w:bCs/>
        </w:rPr>
        <w:t>began:</w:t>
      </w:r>
      <w:r w:rsidR="00F56099">
        <w:rPr>
          <w:b/>
          <w:bCs/>
        </w:rPr>
        <w:t xml:space="preserve"> </w:t>
      </w:r>
      <w:r w:rsidRPr="00C07CAE">
        <w:t>Heb.</w:t>
      </w:r>
      <w:r w:rsidR="00F56099">
        <w:t xml:space="preserve"> </w:t>
      </w:r>
      <w:proofErr w:type="spellStart"/>
      <w:r w:rsidRPr="00C07CAE">
        <w:rPr>
          <w:rtl/>
        </w:rPr>
        <w:t>וַי</w:t>
      </w:r>
      <w:proofErr w:type="spellEnd"/>
      <w:r w:rsidRPr="00C07CAE">
        <w:rPr>
          <w:rtl/>
        </w:rPr>
        <w:t>ָּ</w:t>
      </w:r>
      <w:proofErr w:type="spellStart"/>
      <w:r w:rsidRPr="00C07CAE">
        <w:rPr>
          <w:rtl/>
        </w:rPr>
        <w:t>חֶל</w:t>
      </w:r>
      <w:proofErr w:type="spellEnd"/>
      <w:r w:rsidRPr="00C07CAE">
        <w:t>.</w:t>
      </w:r>
      <w:r w:rsidR="00F56099">
        <w:t xml:space="preserve"> </w:t>
      </w:r>
      <w:r w:rsidRPr="00C07CAE">
        <w:t>[This</w:t>
      </w:r>
      <w:r w:rsidR="00F56099">
        <w:t xml:space="preserve"> </w:t>
      </w:r>
      <w:r w:rsidRPr="00C07CAE">
        <w:t>can</w:t>
      </w:r>
      <w:r w:rsidR="00F56099">
        <w:t xml:space="preserve"> </w:t>
      </w:r>
      <w:r w:rsidRPr="00C07CAE">
        <w:t>be</w:t>
      </w:r>
      <w:r w:rsidR="00F56099">
        <w:t xml:space="preserve"> </w:t>
      </w:r>
      <w:r w:rsidRPr="00C07CAE">
        <w:t>understood</w:t>
      </w:r>
      <w:r w:rsidR="00F56099">
        <w:t xml:space="preserve"> </w:t>
      </w:r>
      <w:r w:rsidRPr="00C07CAE">
        <w:t>as]</w:t>
      </w:r>
      <w:r w:rsidR="00F56099">
        <w:t xml:space="preserve"> </w:t>
      </w:r>
      <w:r w:rsidR="00585328">
        <w:t>“</w:t>
      </w:r>
      <w:r w:rsidRPr="00C07CAE">
        <w:t>he</w:t>
      </w:r>
      <w:r w:rsidR="00F56099">
        <w:t xml:space="preserve"> </w:t>
      </w:r>
      <w:r w:rsidRPr="00C07CAE">
        <w:t>made</w:t>
      </w:r>
      <w:r w:rsidR="00F56099">
        <w:t xml:space="preserve"> </w:t>
      </w:r>
      <w:r w:rsidRPr="00C07CAE">
        <w:t>himself</w:t>
      </w:r>
      <w:r w:rsidR="00F56099">
        <w:t xml:space="preserve"> </w:t>
      </w:r>
      <w:r w:rsidRPr="00C07CAE">
        <w:t>profane</w:t>
      </w:r>
      <w:r w:rsidR="00585328">
        <w:t>”</w:t>
      </w:r>
      <w:r w:rsidRPr="00C07CAE">
        <w:t>,</w:t>
      </w:r>
      <w:r w:rsidR="00F56099">
        <w:t xml:space="preserve"> </w:t>
      </w:r>
      <w:r w:rsidRPr="00C07CAE">
        <w:t>for</w:t>
      </w:r>
      <w:r w:rsidR="00F56099">
        <w:t xml:space="preserve"> </w:t>
      </w:r>
      <w:r w:rsidRPr="00C07CAE">
        <w:t>he</w:t>
      </w:r>
      <w:r w:rsidR="00F56099">
        <w:t xml:space="preserve"> </w:t>
      </w:r>
      <w:r w:rsidRPr="00C07CAE">
        <w:t>should</w:t>
      </w:r>
      <w:r w:rsidR="00F56099">
        <w:t xml:space="preserve"> </w:t>
      </w:r>
      <w:r w:rsidRPr="00C07CAE">
        <w:t>have</w:t>
      </w:r>
      <w:r w:rsidR="00F56099">
        <w:t xml:space="preserve"> </w:t>
      </w:r>
      <w:r w:rsidRPr="00C07CAE">
        <w:t>first</w:t>
      </w:r>
      <w:r w:rsidR="00F56099">
        <w:t xml:space="preserve"> </w:t>
      </w:r>
      <w:r w:rsidRPr="00C07CAE">
        <w:t>engaged</w:t>
      </w:r>
      <w:r w:rsidR="00F56099">
        <w:t xml:space="preserve"> </w:t>
      </w:r>
      <w:r w:rsidRPr="00C07CAE">
        <w:t>in</w:t>
      </w:r>
      <w:r w:rsidR="00F56099">
        <w:t xml:space="preserve"> </w:t>
      </w:r>
      <w:r w:rsidRPr="00C07CAE">
        <w:t>planting</w:t>
      </w:r>
      <w:r w:rsidR="00F56099">
        <w:t xml:space="preserve"> </w:t>
      </w:r>
      <w:r w:rsidRPr="00C07CAE">
        <w:t>something</w:t>
      </w:r>
      <w:r w:rsidR="00F56099">
        <w:t xml:space="preserve"> </w:t>
      </w:r>
      <w:r w:rsidRPr="00C07CAE">
        <w:t>different.</w:t>
      </w:r>
      <w:r w:rsidRPr="00C07CAE">
        <w:rPr>
          <w:sz w:val="20"/>
          <w:vertAlign w:val="superscript"/>
        </w:rPr>
        <w:footnoteReference w:id="243"/>
      </w:r>
    </w:p>
    <w:p w14:paraId="30F7C2B6" w14:textId="77777777" w:rsidR="00C07CAE" w:rsidRPr="00C07CAE" w:rsidRDefault="00C07CAE" w:rsidP="00C07CAE"/>
    <w:p w14:paraId="2BF59084" w14:textId="6E09CFB4" w:rsidR="00C07CAE" w:rsidRPr="00C07CAE" w:rsidRDefault="00C07CAE" w:rsidP="00C07CAE">
      <w:pPr>
        <w:ind w:left="288"/>
      </w:pPr>
      <w:r w:rsidRPr="00C07CAE">
        <w:rPr>
          <w:b/>
          <w:bCs/>
        </w:rPr>
        <w:t>a</w:t>
      </w:r>
      <w:r w:rsidR="00F56099">
        <w:rPr>
          <w:b/>
          <w:bCs/>
        </w:rPr>
        <w:t xml:space="preserve"> </w:t>
      </w:r>
      <w:r w:rsidRPr="00C07CAE">
        <w:rPr>
          <w:b/>
          <w:bCs/>
        </w:rPr>
        <w:t>master</w:t>
      </w:r>
      <w:r w:rsidR="00F56099">
        <w:rPr>
          <w:b/>
          <w:bCs/>
        </w:rPr>
        <w:t xml:space="preserve"> </w:t>
      </w:r>
      <w:r w:rsidRPr="00C07CAE">
        <w:rPr>
          <w:b/>
          <w:bCs/>
        </w:rPr>
        <w:t>of</w:t>
      </w:r>
      <w:r w:rsidR="00F56099">
        <w:rPr>
          <w:b/>
          <w:bCs/>
        </w:rPr>
        <w:t xml:space="preserve"> </w:t>
      </w:r>
      <w:r w:rsidRPr="00C07CAE">
        <w:rPr>
          <w:b/>
          <w:bCs/>
        </w:rPr>
        <w:t>the</w:t>
      </w:r>
      <w:r w:rsidR="00F56099">
        <w:rPr>
          <w:b/>
          <w:bCs/>
        </w:rPr>
        <w:t xml:space="preserve"> </w:t>
      </w:r>
      <w:r w:rsidRPr="00C07CAE">
        <w:rPr>
          <w:b/>
          <w:bCs/>
        </w:rPr>
        <w:t>earth:</w:t>
      </w:r>
      <w:r w:rsidR="00F56099">
        <w:rPr>
          <w:b/>
          <w:bCs/>
        </w:rPr>
        <w:t xml:space="preserve"> </w:t>
      </w:r>
      <w:proofErr w:type="spellStart"/>
      <w:r w:rsidRPr="00C07CAE">
        <w:rPr>
          <w:rtl/>
        </w:rPr>
        <w:t>אִיש</w:t>
      </w:r>
      <w:proofErr w:type="spellEnd"/>
      <w:r w:rsidRPr="00C07CAE">
        <w:rPr>
          <w:rtl/>
        </w:rPr>
        <w:t>ׁ</w:t>
      </w:r>
      <w:r w:rsidR="00F56099">
        <w:rPr>
          <w:rtl/>
        </w:rPr>
        <w:t xml:space="preserve"> </w:t>
      </w:r>
      <w:proofErr w:type="spellStart"/>
      <w:r w:rsidRPr="00C07CAE">
        <w:rPr>
          <w:rtl/>
        </w:rPr>
        <w:t>הָאֲדָמָה</w:t>
      </w:r>
      <w:proofErr w:type="spellEnd"/>
      <w:r w:rsidRPr="00C07CAE">
        <w:t>,</w:t>
      </w:r>
      <w:r w:rsidR="00F56099">
        <w:t xml:space="preserve"> </w:t>
      </w:r>
      <w:r w:rsidRPr="00C07CAE">
        <w:t>the</w:t>
      </w:r>
      <w:r w:rsidR="00F56099">
        <w:t xml:space="preserve"> </w:t>
      </w:r>
      <w:r w:rsidRPr="00C07CAE">
        <w:t>master</w:t>
      </w:r>
      <w:r w:rsidR="00F56099">
        <w:t xml:space="preserve"> </w:t>
      </w:r>
      <w:r w:rsidRPr="00C07CAE">
        <w:t>of</w:t>
      </w:r>
      <w:r w:rsidR="00F56099">
        <w:t xml:space="preserve"> </w:t>
      </w:r>
      <w:r w:rsidRPr="00C07CAE">
        <w:t>the</w:t>
      </w:r>
      <w:r w:rsidR="00F56099">
        <w:t xml:space="preserve"> </w:t>
      </w:r>
      <w:r w:rsidRPr="00C07CAE">
        <w:t>earth,</w:t>
      </w:r>
      <w:r w:rsidR="00F56099">
        <w:t xml:space="preserve"> </w:t>
      </w:r>
      <w:r w:rsidRPr="00C07CAE">
        <w:t>like</w:t>
      </w:r>
      <w:r w:rsidR="00F56099">
        <w:t xml:space="preserve"> </w:t>
      </w:r>
      <w:r w:rsidRPr="00C07CAE">
        <w:t>(Ruth</w:t>
      </w:r>
      <w:r w:rsidR="00F56099">
        <w:t xml:space="preserve"> </w:t>
      </w:r>
      <w:r w:rsidRPr="00C07CAE">
        <w:t>1:3):</w:t>
      </w:r>
      <w:r w:rsidR="00F56099">
        <w:t xml:space="preserve"> </w:t>
      </w:r>
      <w:r w:rsidR="00585328">
        <w:t>“</w:t>
      </w:r>
      <w:r w:rsidRPr="00C07CAE">
        <w:t>Naomi</w:t>
      </w:r>
      <w:r w:rsidR="00585328">
        <w:t>’</w:t>
      </w:r>
      <w:r w:rsidRPr="00C07CAE">
        <w:t>s</w:t>
      </w:r>
      <w:r w:rsidR="00F56099">
        <w:t xml:space="preserve"> </w:t>
      </w:r>
      <w:r w:rsidRPr="00C07CAE">
        <w:t>husband</w:t>
      </w:r>
      <w:r w:rsidR="00F56099">
        <w:t xml:space="preserve"> </w:t>
      </w:r>
      <w:r w:rsidRPr="00C07CAE">
        <w:t>(</w:t>
      </w:r>
      <w:proofErr w:type="spellStart"/>
      <w:r w:rsidRPr="00C07CAE">
        <w:rPr>
          <w:rtl/>
        </w:rPr>
        <w:t>אִיש</w:t>
      </w:r>
      <w:proofErr w:type="spellEnd"/>
      <w:r w:rsidRPr="00C07CAE">
        <w:rPr>
          <w:rtl/>
        </w:rPr>
        <w:t>ׁ</w:t>
      </w:r>
      <w:r w:rsidRPr="00C07CAE">
        <w:t>)</w:t>
      </w:r>
      <w:r w:rsidR="00585328">
        <w:t>”</w:t>
      </w:r>
      <w:r w:rsidRPr="00C07CAE">
        <w:t>.</w:t>
      </w:r>
      <w:r w:rsidR="00F56099">
        <w:t xml:space="preserve"> </w:t>
      </w:r>
      <w:r w:rsidRPr="00C07CAE">
        <w:t>Rashi</w:t>
      </w:r>
      <w:r w:rsidR="00F56099">
        <w:t xml:space="preserve"> </w:t>
      </w:r>
      <w:r w:rsidRPr="00C07CAE">
        <w:t>explains</w:t>
      </w:r>
      <w:r w:rsidR="00F56099">
        <w:t xml:space="preserve"> </w:t>
      </w:r>
      <w:r w:rsidRPr="00C07CAE">
        <w:t>that</w:t>
      </w:r>
      <w:r w:rsidR="00F56099">
        <w:t xml:space="preserve"> </w:t>
      </w:r>
      <w:r w:rsidRPr="00C07CAE">
        <w:t>Elimelech</w:t>
      </w:r>
      <w:r w:rsidR="00F56099">
        <w:t xml:space="preserve"> </w:t>
      </w:r>
      <w:r w:rsidRPr="00C07CAE">
        <w:t>was</w:t>
      </w:r>
      <w:r w:rsidR="00F56099">
        <w:t xml:space="preserve"> </w:t>
      </w:r>
      <w:r w:rsidRPr="00C07CAE">
        <w:t>called</w:t>
      </w:r>
      <w:r w:rsidR="00F56099">
        <w:t xml:space="preserve"> </w:t>
      </w:r>
      <w:proofErr w:type="spellStart"/>
      <w:r w:rsidRPr="00C07CAE">
        <w:rPr>
          <w:rtl/>
        </w:rPr>
        <w:t>אִיש</w:t>
      </w:r>
      <w:proofErr w:type="spellEnd"/>
      <w:r w:rsidRPr="00C07CAE">
        <w:rPr>
          <w:rtl/>
        </w:rPr>
        <w:t>ׁ</w:t>
      </w:r>
      <w:r w:rsidR="00F56099">
        <w:rPr>
          <w:rtl/>
        </w:rPr>
        <w:t xml:space="preserve"> </w:t>
      </w:r>
      <w:proofErr w:type="spellStart"/>
      <w:r w:rsidRPr="00C07CAE">
        <w:rPr>
          <w:rtl/>
        </w:rPr>
        <w:t>נָעָמִי</w:t>
      </w:r>
      <w:proofErr w:type="spellEnd"/>
      <w:r w:rsidR="00F56099">
        <w:t xml:space="preserve">  </w:t>
      </w:r>
      <w:r w:rsidRPr="00C07CAE">
        <w:t>because</w:t>
      </w:r>
      <w:r w:rsidR="00F56099">
        <w:t xml:space="preserve"> </w:t>
      </w:r>
      <w:r w:rsidRPr="00C07CAE">
        <w:t>of</w:t>
      </w:r>
      <w:r w:rsidR="00F56099">
        <w:t xml:space="preserve"> </w:t>
      </w:r>
      <w:r w:rsidRPr="00C07CAE">
        <w:t>his</w:t>
      </w:r>
      <w:r w:rsidR="00F56099">
        <w:t xml:space="preserve"> </w:t>
      </w:r>
      <w:r w:rsidRPr="00C07CAE">
        <w:t>mastery</w:t>
      </w:r>
      <w:r w:rsidR="00F56099">
        <w:t xml:space="preserve"> </w:t>
      </w:r>
      <w:r w:rsidRPr="00C07CAE">
        <w:t>over</w:t>
      </w:r>
      <w:r w:rsidR="00F56099">
        <w:t xml:space="preserve"> </w:t>
      </w:r>
      <w:r w:rsidRPr="00C07CAE">
        <w:t>her.</w:t>
      </w:r>
      <w:r w:rsidR="00F56099">
        <w:t xml:space="preserve"> </w:t>
      </w:r>
      <w:r w:rsidRPr="00C07CAE">
        <w:t>Cf.</w:t>
      </w:r>
      <w:r w:rsidR="00F56099">
        <w:t xml:space="preserve"> </w:t>
      </w:r>
      <w:r w:rsidRPr="00C07CAE">
        <w:t>Commentary</w:t>
      </w:r>
      <w:r w:rsidR="00F56099">
        <w:t xml:space="preserve"> </w:t>
      </w:r>
      <w:r w:rsidRPr="00C07CAE">
        <w:t>Digest</w:t>
      </w:r>
      <w:r w:rsidR="00F56099">
        <w:t xml:space="preserve"> </w:t>
      </w:r>
      <w:r w:rsidRPr="00C07CAE">
        <w:t>ad</w:t>
      </w:r>
      <w:r w:rsidR="00F56099">
        <w:t xml:space="preserve"> </w:t>
      </w:r>
      <w:r w:rsidRPr="00C07CAE">
        <w:t>loc.</w:t>
      </w:r>
    </w:p>
    <w:p w14:paraId="06B5EDFA" w14:textId="77777777" w:rsidR="00C07CAE" w:rsidRPr="00C07CAE" w:rsidRDefault="00C07CAE" w:rsidP="00C07CAE"/>
    <w:p w14:paraId="0C773104" w14:textId="77777777" w:rsidR="00C07CAE" w:rsidRPr="00C07CAE" w:rsidRDefault="00C07CAE" w:rsidP="00C07CAE">
      <w:pPr>
        <w:ind w:left="288"/>
      </w:pPr>
      <w:r w:rsidRPr="00C07CAE">
        <w:rPr>
          <w:b/>
          <w:bCs/>
        </w:rPr>
        <w:t>and</w:t>
      </w:r>
      <w:r w:rsidR="00F56099">
        <w:rPr>
          <w:b/>
          <w:bCs/>
        </w:rPr>
        <w:t xml:space="preserve"> </w:t>
      </w:r>
      <w:r w:rsidRPr="00C07CAE">
        <w:rPr>
          <w:b/>
          <w:bCs/>
        </w:rPr>
        <w:t>he</w:t>
      </w:r>
      <w:r w:rsidR="00F56099">
        <w:rPr>
          <w:b/>
          <w:bCs/>
        </w:rPr>
        <w:t xml:space="preserve"> </w:t>
      </w:r>
      <w:r w:rsidRPr="00C07CAE">
        <w:rPr>
          <w:b/>
          <w:bCs/>
        </w:rPr>
        <w:t>planted</w:t>
      </w:r>
      <w:r w:rsidR="00F56099">
        <w:rPr>
          <w:b/>
          <w:bCs/>
        </w:rPr>
        <w:t xml:space="preserve"> </w:t>
      </w:r>
      <w:r w:rsidRPr="00C07CAE">
        <w:rPr>
          <w:b/>
          <w:bCs/>
        </w:rPr>
        <w:t>a</w:t>
      </w:r>
      <w:r w:rsidR="00F56099">
        <w:rPr>
          <w:b/>
          <w:bCs/>
        </w:rPr>
        <w:t xml:space="preserve"> </w:t>
      </w:r>
      <w:r w:rsidRPr="00C07CAE">
        <w:rPr>
          <w:b/>
          <w:bCs/>
        </w:rPr>
        <w:t>vineyard:</w:t>
      </w:r>
      <w:r w:rsidR="00F56099">
        <w:rPr>
          <w:b/>
          <w:bCs/>
        </w:rPr>
        <w:t xml:space="preserve"> </w:t>
      </w:r>
      <w:r w:rsidRPr="00C07CAE">
        <w:t>When</w:t>
      </w:r>
      <w:r w:rsidR="00F56099">
        <w:t xml:space="preserve"> </w:t>
      </w:r>
      <w:r w:rsidRPr="00C07CAE">
        <w:t>he</w:t>
      </w:r>
      <w:r w:rsidR="00F56099">
        <w:t xml:space="preserve"> </w:t>
      </w:r>
      <w:r w:rsidRPr="00C07CAE">
        <w:t>entered</w:t>
      </w:r>
      <w:r w:rsidR="00F56099">
        <w:t xml:space="preserve"> </w:t>
      </w:r>
      <w:r w:rsidRPr="00C07CAE">
        <w:t>the</w:t>
      </w:r>
      <w:r w:rsidR="00F56099">
        <w:t xml:space="preserve"> </w:t>
      </w:r>
      <w:r w:rsidRPr="00C07CAE">
        <w:t>ark,</w:t>
      </w:r>
      <w:r w:rsidR="00F56099">
        <w:t xml:space="preserve"> </w:t>
      </w:r>
      <w:r w:rsidRPr="00C07CAE">
        <w:t>he</w:t>
      </w:r>
      <w:r w:rsidR="00F56099">
        <w:t xml:space="preserve"> </w:t>
      </w:r>
      <w:r w:rsidRPr="00C07CAE">
        <w:t>brought</w:t>
      </w:r>
      <w:r w:rsidR="00F56099">
        <w:t xml:space="preserve"> </w:t>
      </w:r>
      <w:r w:rsidRPr="00C07CAE">
        <w:t>with</w:t>
      </w:r>
      <w:r w:rsidR="00F56099">
        <w:t xml:space="preserve"> </w:t>
      </w:r>
      <w:r w:rsidRPr="00C07CAE">
        <w:t>him</w:t>
      </w:r>
      <w:r w:rsidR="00F56099">
        <w:t xml:space="preserve"> </w:t>
      </w:r>
      <w:r w:rsidRPr="00C07CAE">
        <w:rPr>
          <w:u w:val="single"/>
        </w:rPr>
        <w:t>vine</w:t>
      </w:r>
      <w:r w:rsidR="00F56099">
        <w:rPr>
          <w:u w:val="single"/>
        </w:rPr>
        <w:t xml:space="preserve"> </w:t>
      </w:r>
      <w:r w:rsidRPr="00C07CAE">
        <w:rPr>
          <w:u w:val="single"/>
        </w:rPr>
        <w:t>branches</w:t>
      </w:r>
      <w:r w:rsidR="00F56099">
        <w:t xml:space="preserve"> </w:t>
      </w:r>
      <w:r w:rsidRPr="00C07CAE">
        <w:t>and</w:t>
      </w:r>
      <w:r w:rsidR="00F56099">
        <w:t xml:space="preserve"> </w:t>
      </w:r>
      <w:r w:rsidRPr="00C07CAE">
        <w:rPr>
          <w:u w:val="single"/>
        </w:rPr>
        <w:t>shoots</w:t>
      </w:r>
      <w:r w:rsidR="00F56099">
        <w:rPr>
          <w:u w:val="single"/>
        </w:rPr>
        <w:t xml:space="preserve"> </w:t>
      </w:r>
      <w:r w:rsidRPr="00C07CAE">
        <w:rPr>
          <w:u w:val="single"/>
        </w:rPr>
        <w:t>of</w:t>
      </w:r>
      <w:r w:rsidR="00F56099">
        <w:rPr>
          <w:u w:val="single"/>
        </w:rPr>
        <w:t xml:space="preserve"> </w:t>
      </w:r>
      <w:r w:rsidRPr="00C07CAE">
        <w:rPr>
          <w:u w:val="single"/>
        </w:rPr>
        <w:t>fig</w:t>
      </w:r>
      <w:r w:rsidR="00F56099">
        <w:rPr>
          <w:u w:val="single"/>
        </w:rPr>
        <w:t xml:space="preserve"> </w:t>
      </w:r>
      <w:r w:rsidRPr="00C07CAE">
        <w:rPr>
          <w:u w:val="single"/>
        </w:rPr>
        <w:t>trees</w:t>
      </w:r>
      <w:r w:rsidRPr="00C07CAE">
        <w:t>.</w:t>
      </w:r>
      <w:r w:rsidRPr="00C07CAE">
        <w:rPr>
          <w:sz w:val="20"/>
          <w:vertAlign w:val="superscript"/>
        </w:rPr>
        <w:footnoteReference w:id="244"/>
      </w:r>
    </w:p>
    <w:p w14:paraId="53A02BD6" w14:textId="77777777" w:rsidR="00C07CAE" w:rsidRPr="00C07CAE" w:rsidRDefault="00C07CAE" w:rsidP="00C07CAE"/>
    <w:p w14:paraId="42BE9239" w14:textId="7ABE4534" w:rsidR="00C07CAE" w:rsidRPr="00C07CAE" w:rsidRDefault="00C07CAE" w:rsidP="00C07CAE">
      <w:r w:rsidRPr="00C07CAE">
        <w:t>And</w:t>
      </w:r>
      <w:r w:rsidR="00F56099">
        <w:t xml:space="preserve"> </w:t>
      </w:r>
      <w:r w:rsidRPr="00C07CAE">
        <w:t>why</w:t>
      </w:r>
      <w:r w:rsidR="00F56099">
        <w:t xml:space="preserve"> </w:t>
      </w:r>
      <w:r w:rsidRPr="00C07CAE">
        <w:t>does</w:t>
      </w:r>
      <w:r w:rsidR="00F56099">
        <w:t xml:space="preserve"> </w:t>
      </w:r>
      <w:r w:rsidRPr="00C07CAE">
        <w:t>Rashi</w:t>
      </w:r>
      <w:r w:rsidR="00F56099">
        <w:t xml:space="preserve"> </w:t>
      </w:r>
      <w:r w:rsidRPr="00C07CAE">
        <w:t>insist</w:t>
      </w:r>
      <w:r w:rsidR="00F56099">
        <w:t xml:space="preserve"> </w:t>
      </w:r>
      <w:r w:rsidRPr="00C07CAE">
        <w:t>on</w:t>
      </w:r>
      <w:r w:rsidR="00F56099">
        <w:t xml:space="preserve"> </w:t>
      </w:r>
      <w:r w:rsidRPr="00C07CAE">
        <w:t>specifically</w:t>
      </w:r>
      <w:r w:rsidR="00F56099">
        <w:t xml:space="preserve"> </w:t>
      </w:r>
      <w:r w:rsidRPr="00C07CAE">
        <w:t>these</w:t>
      </w:r>
      <w:r w:rsidR="00F56099">
        <w:t xml:space="preserve"> </w:t>
      </w:r>
      <w:r w:rsidRPr="00C07CAE">
        <w:t>two</w:t>
      </w:r>
      <w:r w:rsidR="00F56099">
        <w:t xml:space="preserve"> </w:t>
      </w:r>
      <w:r w:rsidRPr="00C07CAE">
        <w:t>fruits,</w:t>
      </w:r>
      <w:r w:rsidR="00F56099">
        <w:t xml:space="preserve"> </w:t>
      </w:r>
      <w:r w:rsidRPr="00C07CAE">
        <w:t>the</w:t>
      </w:r>
      <w:r w:rsidR="00F56099">
        <w:t xml:space="preserve"> </w:t>
      </w:r>
      <w:r w:rsidRPr="00C07CAE">
        <w:rPr>
          <w:u w:val="single"/>
        </w:rPr>
        <w:t>vine</w:t>
      </w:r>
      <w:r w:rsidR="00F56099">
        <w:t xml:space="preserve"> </w:t>
      </w:r>
      <w:r w:rsidRPr="00C07CAE">
        <w:t>and</w:t>
      </w:r>
      <w:r w:rsidR="00F56099">
        <w:t xml:space="preserve"> </w:t>
      </w:r>
      <w:r w:rsidRPr="00C07CAE">
        <w:t>the</w:t>
      </w:r>
      <w:r w:rsidR="00F56099">
        <w:t xml:space="preserve"> </w:t>
      </w:r>
      <w:r w:rsidRPr="00C07CAE">
        <w:rPr>
          <w:u w:val="single"/>
        </w:rPr>
        <w:t>fig</w:t>
      </w:r>
      <w:r w:rsidRPr="00C07CAE">
        <w:t>?</w:t>
      </w:r>
      <w:r w:rsidR="00F56099">
        <w:t xml:space="preserve"> </w:t>
      </w:r>
      <w:r w:rsidRPr="00C07CAE">
        <w:t>Micah</w:t>
      </w:r>
      <w:r w:rsidR="00F56099">
        <w:t xml:space="preserve"> </w:t>
      </w:r>
      <w:r w:rsidRPr="00C07CAE">
        <w:t>prophesies</w:t>
      </w:r>
      <w:r w:rsidR="00F56099">
        <w:t xml:space="preserve"> </w:t>
      </w:r>
      <w:r w:rsidRPr="00C07CAE">
        <w:t>that,</w:t>
      </w:r>
      <w:r w:rsidR="00F56099">
        <w:t xml:space="preserve"> </w:t>
      </w:r>
      <w:r w:rsidRPr="00C07CAE">
        <w:t>at</w:t>
      </w:r>
      <w:r w:rsidR="00F56099">
        <w:t xml:space="preserve"> </w:t>
      </w:r>
      <w:r w:rsidRPr="00C07CAE">
        <w:t>the</w:t>
      </w:r>
      <w:r w:rsidR="00F56099">
        <w:t xml:space="preserve"> </w:t>
      </w:r>
      <w:r w:rsidRPr="00C07CAE">
        <w:t>end</w:t>
      </w:r>
      <w:r w:rsidR="00F56099">
        <w:t xml:space="preserve"> </w:t>
      </w:r>
      <w:r w:rsidRPr="00C07CAE">
        <w:t>of</w:t>
      </w:r>
      <w:r w:rsidR="00F56099">
        <w:t xml:space="preserve"> </w:t>
      </w:r>
      <w:r w:rsidRPr="00C07CAE">
        <w:t>the</w:t>
      </w:r>
      <w:r w:rsidR="00F56099">
        <w:t xml:space="preserve"> </w:t>
      </w:r>
      <w:r w:rsidRPr="00C07CAE">
        <w:t>days,</w:t>
      </w:r>
      <w:r w:rsidR="00F56099">
        <w:t xml:space="preserve"> </w:t>
      </w:r>
      <w:r w:rsidRPr="00C07CAE">
        <w:t>when</w:t>
      </w:r>
      <w:r w:rsidR="00F56099">
        <w:t xml:space="preserve"> </w:t>
      </w:r>
      <w:r w:rsidRPr="00C07CAE">
        <w:t>the</w:t>
      </w:r>
      <w:r w:rsidR="00F56099">
        <w:t xml:space="preserve"> </w:t>
      </w:r>
      <w:r w:rsidRPr="00C07CAE">
        <w:t>world</w:t>
      </w:r>
      <w:r w:rsidR="00F56099">
        <w:t xml:space="preserve"> </w:t>
      </w:r>
      <w:r w:rsidRPr="00C07CAE">
        <w:t>will</w:t>
      </w:r>
      <w:r w:rsidR="00F56099">
        <w:t xml:space="preserve"> </w:t>
      </w:r>
      <w:r w:rsidRPr="00C07CAE">
        <w:t>accept</w:t>
      </w:r>
      <w:r w:rsidR="00F56099">
        <w:t xml:space="preserve"> </w:t>
      </w:r>
      <w:r w:rsidRPr="00C07CAE">
        <w:t>God</w:t>
      </w:r>
      <w:r w:rsidR="00585328">
        <w:t>’</w:t>
      </w:r>
      <w:r w:rsidRPr="00C07CAE">
        <w:t>s</w:t>
      </w:r>
      <w:r w:rsidR="00F56099">
        <w:t xml:space="preserve"> </w:t>
      </w:r>
      <w:r w:rsidRPr="00C07CAE">
        <w:t>morality</w:t>
      </w:r>
      <w:r w:rsidR="00F56099">
        <w:t xml:space="preserve"> </w:t>
      </w:r>
      <w:r w:rsidRPr="00C07CAE">
        <w:t>emanating</w:t>
      </w:r>
      <w:r w:rsidR="00F56099">
        <w:t xml:space="preserve"> </w:t>
      </w:r>
      <w:r w:rsidRPr="00C07CAE">
        <w:t>from</w:t>
      </w:r>
      <w:r w:rsidR="00F56099">
        <w:t xml:space="preserve"> </w:t>
      </w:r>
      <w:r w:rsidRPr="00C07CAE">
        <w:t>Zion</w:t>
      </w:r>
      <w:r w:rsidR="00F56099">
        <w:t xml:space="preserve"> </w:t>
      </w:r>
      <w:r w:rsidRPr="00C07CAE">
        <w:t>and</w:t>
      </w:r>
      <w:r w:rsidR="00F56099">
        <w:t xml:space="preserve"> </w:t>
      </w:r>
      <w:r w:rsidRPr="00C07CAE">
        <w:t>Jerusalem,</w:t>
      </w:r>
      <w:r w:rsidR="00F56099">
        <w:t xml:space="preserve"> </w:t>
      </w:r>
      <w:r w:rsidRPr="00C07CAE">
        <w:t>then:</w:t>
      </w:r>
      <w:r w:rsidR="00F56099">
        <w:t xml:space="preserve"> </w:t>
      </w:r>
    </w:p>
    <w:p w14:paraId="23FC7A9D" w14:textId="77777777" w:rsidR="00C07CAE" w:rsidRPr="00C07CAE" w:rsidRDefault="00C07CAE" w:rsidP="00C07CAE"/>
    <w:p w14:paraId="27F88DB6" w14:textId="77777777" w:rsidR="00C07CAE" w:rsidRPr="00C07CAE" w:rsidRDefault="00C07CAE" w:rsidP="00C07CAE">
      <w:pPr>
        <w:ind w:left="288" w:right="288"/>
        <w:rPr>
          <w:i/>
          <w:iCs/>
        </w:rPr>
      </w:pPr>
      <w:r w:rsidRPr="00C07CAE">
        <w:rPr>
          <w:b/>
          <w:bCs/>
          <w:i/>
          <w:iCs/>
        </w:rPr>
        <w:t>Micah</w:t>
      </w:r>
      <w:r w:rsidR="00F56099">
        <w:rPr>
          <w:b/>
          <w:bCs/>
          <w:i/>
          <w:iCs/>
        </w:rPr>
        <w:t xml:space="preserve"> </w:t>
      </w:r>
      <w:r w:rsidRPr="00C07CAE">
        <w:rPr>
          <w:b/>
          <w:bCs/>
          <w:i/>
          <w:iCs/>
        </w:rPr>
        <w:t>4:4</w:t>
      </w:r>
      <w:r w:rsidR="00F56099">
        <w:rPr>
          <w:b/>
          <w:bCs/>
          <w:i/>
          <w:iCs/>
        </w:rPr>
        <w:t xml:space="preserve"> </w:t>
      </w:r>
      <w:r w:rsidRPr="00C07CAE">
        <w:rPr>
          <w:i/>
          <w:iCs/>
        </w:rPr>
        <w:t>every</w:t>
      </w:r>
      <w:r w:rsidR="00F56099">
        <w:rPr>
          <w:i/>
          <w:iCs/>
        </w:rPr>
        <w:t xml:space="preserve"> </w:t>
      </w:r>
      <w:r w:rsidRPr="00C07CAE">
        <w:rPr>
          <w:i/>
          <w:iCs/>
        </w:rPr>
        <w:t>man</w:t>
      </w:r>
      <w:r w:rsidR="00F56099">
        <w:rPr>
          <w:i/>
          <w:iCs/>
        </w:rPr>
        <w:t xml:space="preserve"> </w:t>
      </w:r>
      <w:r w:rsidRPr="00C07CAE">
        <w:rPr>
          <w:i/>
          <w:iCs/>
        </w:rPr>
        <w:t>shall</w:t>
      </w:r>
      <w:r w:rsidR="00F56099">
        <w:rPr>
          <w:i/>
          <w:iCs/>
        </w:rPr>
        <w:t xml:space="preserve"> </w:t>
      </w:r>
      <w:r w:rsidRPr="00C07CAE">
        <w:rPr>
          <w:i/>
          <w:iCs/>
        </w:rPr>
        <w:t>sit</w:t>
      </w:r>
      <w:r w:rsidR="00F56099">
        <w:rPr>
          <w:i/>
          <w:iCs/>
        </w:rPr>
        <w:t xml:space="preserve"> </w:t>
      </w:r>
      <w:r w:rsidRPr="00C07CAE">
        <w:rPr>
          <w:i/>
          <w:iCs/>
        </w:rPr>
        <w:t>under</w:t>
      </w:r>
      <w:r w:rsidR="00F56099">
        <w:rPr>
          <w:i/>
          <w:iCs/>
        </w:rPr>
        <w:t xml:space="preserve"> </w:t>
      </w:r>
      <w:r w:rsidRPr="00C07CAE">
        <w:rPr>
          <w:i/>
          <w:iCs/>
        </w:rPr>
        <w:t>his</w:t>
      </w:r>
      <w:r w:rsidR="00F56099">
        <w:rPr>
          <w:i/>
          <w:iCs/>
        </w:rPr>
        <w:t xml:space="preserve"> </w:t>
      </w:r>
      <w:r w:rsidRPr="00C07CAE">
        <w:rPr>
          <w:i/>
          <w:iCs/>
        </w:rPr>
        <w:t>grapevine</w:t>
      </w:r>
      <w:r w:rsidR="00F56099">
        <w:rPr>
          <w:i/>
          <w:iCs/>
        </w:rPr>
        <w:t xml:space="preserve"> </w:t>
      </w:r>
      <w:r w:rsidRPr="00C07CAE">
        <w:rPr>
          <w:i/>
          <w:iCs/>
        </w:rPr>
        <w:t>or</w:t>
      </w:r>
      <w:r w:rsidR="00F56099">
        <w:rPr>
          <w:i/>
          <w:iCs/>
        </w:rPr>
        <w:t xml:space="preserve"> </w:t>
      </w:r>
      <w:r w:rsidRPr="00C07CAE">
        <w:rPr>
          <w:i/>
          <w:iCs/>
        </w:rPr>
        <w:t>fig</w:t>
      </w:r>
      <w:r w:rsidR="00F56099">
        <w:rPr>
          <w:i/>
          <w:iCs/>
        </w:rPr>
        <w:t xml:space="preserve"> </w:t>
      </w:r>
      <w:r w:rsidRPr="00C07CAE">
        <w:rPr>
          <w:i/>
          <w:iCs/>
        </w:rPr>
        <w:t>tree</w:t>
      </w:r>
      <w:r w:rsidR="00F56099">
        <w:rPr>
          <w:i/>
          <w:iCs/>
        </w:rPr>
        <w:t xml:space="preserve"> </w:t>
      </w:r>
      <w:r w:rsidRPr="00C07CAE">
        <w:rPr>
          <w:i/>
          <w:iCs/>
        </w:rPr>
        <w:t>with</w:t>
      </w:r>
      <w:r w:rsidR="00F56099">
        <w:rPr>
          <w:i/>
          <w:iCs/>
        </w:rPr>
        <w:t xml:space="preserve"> </w:t>
      </w:r>
      <w:r w:rsidRPr="00C07CAE">
        <w:rPr>
          <w:i/>
          <w:iCs/>
        </w:rPr>
        <w:t>no</w:t>
      </w:r>
      <w:r w:rsidR="00F56099">
        <w:rPr>
          <w:i/>
          <w:iCs/>
        </w:rPr>
        <w:t xml:space="preserve"> </w:t>
      </w:r>
      <w:r w:rsidRPr="00C07CAE">
        <w:rPr>
          <w:i/>
          <w:iCs/>
        </w:rPr>
        <w:t>one</w:t>
      </w:r>
      <w:r w:rsidR="00F56099">
        <w:rPr>
          <w:i/>
          <w:iCs/>
        </w:rPr>
        <w:t xml:space="preserve"> </w:t>
      </w:r>
      <w:r w:rsidRPr="00C07CAE">
        <w:rPr>
          <w:i/>
          <w:iCs/>
        </w:rPr>
        <w:t>to</w:t>
      </w:r>
      <w:r w:rsidR="00F56099">
        <w:rPr>
          <w:i/>
          <w:iCs/>
        </w:rPr>
        <w:t xml:space="preserve"> </w:t>
      </w:r>
      <w:r w:rsidRPr="00C07CAE">
        <w:rPr>
          <w:i/>
          <w:iCs/>
        </w:rPr>
        <w:t>disturb</w:t>
      </w:r>
      <w:r w:rsidR="00F56099">
        <w:rPr>
          <w:i/>
          <w:iCs/>
        </w:rPr>
        <w:t xml:space="preserve"> </w:t>
      </w:r>
      <w:r w:rsidRPr="00C07CAE">
        <w:rPr>
          <w:i/>
          <w:iCs/>
        </w:rPr>
        <w:t>him.</w:t>
      </w:r>
    </w:p>
    <w:p w14:paraId="05614D32" w14:textId="77777777" w:rsidR="00C07CAE" w:rsidRPr="00C07CAE" w:rsidRDefault="00C07CAE" w:rsidP="00C07CAE"/>
    <w:p w14:paraId="00DB34FC" w14:textId="77777777" w:rsidR="00C07CAE" w:rsidRPr="00C07CAE" w:rsidRDefault="00C07CAE" w:rsidP="00C07CAE">
      <w:r w:rsidRPr="00C07CAE">
        <w:t>Now</w:t>
      </w:r>
      <w:r w:rsidR="00F56099">
        <w:t xml:space="preserve"> </w:t>
      </w:r>
      <w:r w:rsidRPr="00C07CAE">
        <w:t>the</w:t>
      </w:r>
      <w:r w:rsidR="00F56099">
        <w:t xml:space="preserve"> </w:t>
      </w:r>
      <w:r w:rsidRPr="00C07CAE">
        <w:t>Midrash</w:t>
      </w:r>
      <w:r w:rsidR="00F56099">
        <w:t xml:space="preserve"> </w:t>
      </w:r>
      <w:r w:rsidRPr="00C07CAE">
        <w:t>comes</w:t>
      </w:r>
      <w:r w:rsidR="00F56099">
        <w:t xml:space="preserve"> </w:t>
      </w:r>
      <w:r w:rsidRPr="00C07CAE">
        <w:t>to</w:t>
      </w:r>
      <w:r w:rsidR="00F56099">
        <w:t xml:space="preserve"> </w:t>
      </w:r>
      <w:r w:rsidRPr="00C07CAE">
        <w:t>give</w:t>
      </w:r>
      <w:r w:rsidR="00F56099">
        <w:t xml:space="preserve"> </w:t>
      </w:r>
      <w:r w:rsidRPr="00C07CAE">
        <w:t>us</w:t>
      </w:r>
      <w:r w:rsidR="00F56099">
        <w:t xml:space="preserve"> </w:t>
      </w:r>
      <w:r w:rsidRPr="00C07CAE">
        <w:t>insight</w:t>
      </w:r>
      <w:r w:rsidR="00F56099">
        <w:t xml:space="preserve"> </w:t>
      </w:r>
      <w:r w:rsidRPr="00C07CAE">
        <w:t>on</w:t>
      </w:r>
      <w:r w:rsidR="00F56099">
        <w:t xml:space="preserve"> </w:t>
      </w:r>
      <w:r w:rsidRPr="00C07CAE">
        <w:t>this</w:t>
      </w:r>
      <w:r w:rsidR="00F56099">
        <w:t xml:space="preserve"> </w:t>
      </w:r>
      <w:r w:rsidRPr="00C07CAE">
        <w:t>passage:</w:t>
      </w:r>
    </w:p>
    <w:p w14:paraId="748C5566" w14:textId="77777777" w:rsidR="00C07CAE" w:rsidRPr="00C07CAE" w:rsidRDefault="00C07CAE" w:rsidP="00C07CAE"/>
    <w:p w14:paraId="46B5308D" w14:textId="77777777" w:rsidR="00C07CAE" w:rsidRPr="00C07CAE" w:rsidRDefault="00C07CAE" w:rsidP="00C07CAE">
      <w:r w:rsidRPr="00C07CAE">
        <w:t>Rabbi</w:t>
      </w:r>
      <w:r w:rsidR="00F56099">
        <w:t xml:space="preserve"> </w:t>
      </w:r>
      <w:r w:rsidRPr="00C07CAE">
        <w:t>Chiya</w:t>
      </w:r>
      <w:r w:rsidR="00F56099">
        <w:t xml:space="preserve"> </w:t>
      </w:r>
      <w:r w:rsidRPr="00C07CAE">
        <w:t>bar</w:t>
      </w:r>
      <w:r w:rsidR="00F56099">
        <w:t xml:space="preserve"> </w:t>
      </w:r>
      <w:r w:rsidRPr="00C07CAE">
        <w:t>Ba</w:t>
      </w:r>
      <w:r w:rsidR="00F56099">
        <w:t xml:space="preserve"> </w:t>
      </w:r>
      <w:r w:rsidRPr="00C07CAE">
        <w:t>said:</w:t>
      </w:r>
      <w:r w:rsidR="00F56099">
        <w:t xml:space="preserve"> </w:t>
      </w:r>
      <w:r w:rsidRPr="00C07CAE">
        <w:t>On</w:t>
      </w:r>
      <w:r w:rsidR="00F56099">
        <w:t xml:space="preserve"> </w:t>
      </w:r>
      <w:r w:rsidRPr="00C07CAE">
        <w:t>that</w:t>
      </w:r>
      <w:r w:rsidR="00F56099">
        <w:t xml:space="preserve"> </w:t>
      </w:r>
      <w:r w:rsidRPr="00C07CAE">
        <w:t>very</w:t>
      </w:r>
      <w:r w:rsidR="00F56099">
        <w:t xml:space="preserve"> </w:t>
      </w:r>
      <w:r w:rsidRPr="00C07CAE">
        <w:t>day</w:t>
      </w:r>
      <w:r w:rsidR="00F56099">
        <w:t xml:space="preserve"> </w:t>
      </w:r>
      <w:r w:rsidRPr="00C07CAE">
        <w:t>Noach</w:t>
      </w:r>
      <w:r w:rsidR="00F56099">
        <w:t xml:space="preserve"> </w:t>
      </w:r>
      <w:r w:rsidRPr="00C07CAE">
        <w:t>planted,</w:t>
      </w:r>
      <w:r w:rsidR="00F56099">
        <w:t xml:space="preserve"> </w:t>
      </w:r>
      <w:r w:rsidRPr="00C07CAE">
        <w:t>on</w:t>
      </w:r>
      <w:r w:rsidR="00F56099">
        <w:t xml:space="preserve"> </w:t>
      </w:r>
      <w:r w:rsidRPr="00C07CAE">
        <w:t>that</w:t>
      </w:r>
      <w:r w:rsidR="00F56099">
        <w:t xml:space="preserve"> </w:t>
      </w:r>
      <w:r w:rsidRPr="00C07CAE">
        <w:t>very</w:t>
      </w:r>
      <w:r w:rsidR="00F56099">
        <w:t xml:space="preserve"> </w:t>
      </w:r>
      <w:r w:rsidRPr="00C07CAE">
        <w:t>day</w:t>
      </w:r>
      <w:r w:rsidR="00F56099">
        <w:t xml:space="preserve"> </w:t>
      </w:r>
      <w:r w:rsidRPr="00C07CAE">
        <w:t>he</w:t>
      </w:r>
      <w:r w:rsidR="00F56099">
        <w:t xml:space="preserve"> </w:t>
      </w:r>
      <w:r w:rsidRPr="00C07CAE">
        <w:t>drank,</w:t>
      </w:r>
      <w:r w:rsidR="00F56099">
        <w:t xml:space="preserve"> </w:t>
      </w:r>
      <w:r w:rsidRPr="00C07CAE">
        <w:t>and</w:t>
      </w:r>
      <w:r w:rsidR="00F56099">
        <w:t xml:space="preserve"> </w:t>
      </w:r>
      <w:r w:rsidRPr="00C07CAE">
        <w:t>on</w:t>
      </w:r>
      <w:r w:rsidR="00F56099">
        <w:t xml:space="preserve"> </w:t>
      </w:r>
      <w:r w:rsidRPr="00C07CAE">
        <w:t>that</w:t>
      </w:r>
      <w:r w:rsidR="00F56099">
        <w:t xml:space="preserve"> </w:t>
      </w:r>
      <w:r w:rsidRPr="00C07CAE">
        <w:t>very</w:t>
      </w:r>
      <w:r w:rsidR="00F56099">
        <w:t xml:space="preserve"> </w:t>
      </w:r>
      <w:r w:rsidRPr="00C07CAE">
        <w:t>day</w:t>
      </w:r>
      <w:r w:rsidR="00F56099">
        <w:t xml:space="preserve"> </w:t>
      </w:r>
      <w:r w:rsidRPr="00C07CAE">
        <w:t>he</w:t>
      </w:r>
      <w:r w:rsidR="00F56099">
        <w:t xml:space="preserve"> </w:t>
      </w:r>
      <w:r w:rsidRPr="00C07CAE">
        <w:t>was</w:t>
      </w:r>
      <w:r w:rsidR="00F56099">
        <w:t xml:space="preserve"> </w:t>
      </w:r>
      <w:r w:rsidRPr="00C07CAE">
        <w:t>put</w:t>
      </w:r>
      <w:r w:rsidR="00F56099">
        <w:t xml:space="preserve"> </w:t>
      </w:r>
      <w:r w:rsidRPr="00C07CAE">
        <w:t>to</w:t>
      </w:r>
      <w:r w:rsidR="00F56099">
        <w:t xml:space="preserve"> </w:t>
      </w:r>
      <w:r w:rsidRPr="00C07CAE">
        <w:t>shame:</w:t>
      </w:r>
    </w:p>
    <w:p w14:paraId="30147866" w14:textId="77777777" w:rsidR="00C07CAE" w:rsidRPr="00C07CAE" w:rsidRDefault="00C07CAE" w:rsidP="00C07CAE"/>
    <w:p w14:paraId="1C5BBF78" w14:textId="77777777" w:rsidR="00C07CAE" w:rsidRPr="00C07CAE" w:rsidRDefault="00C07CAE" w:rsidP="00C07CAE">
      <w:pPr>
        <w:ind w:left="288" w:right="288"/>
      </w:pPr>
      <w:r w:rsidRPr="00C07CAE">
        <w:rPr>
          <w:b/>
          <w:bCs/>
        </w:rPr>
        <w:t>Midrash</w:t>
      </w:r>
      <w:r w:rsidR="00F56099">
        <w:rPr>
          <w:b/>
          <w:bCs/>
        </w:rPr>
        <w:t xml:space="preserve"> </w:t>
      </w:r>
      <w:r w:rsidRPr="00C07CAE">
        <w:rPr>
          <w:b/>
          <w:bCs/>
        </w:rPr>
        <w:t>Tanchuma</w:t>
      </w:r>
      <w:r w:rsidR="00F56099">
        <w:rPr>
          <w:b/>
          <w:bCs/>
        </w:rPr>
        <w:t xml:space="preserve"> </w:t>
      </w:r>
      <w:r w:rsidRPr="00C07CAE">
        <w:rPr>
          <w:b/>
          <w:bCs/>
        </w:rPr>
        <w:t>Noach</w:t>
      </w:r>
      <w:r w:rsidR="00F56099">
        <w:rPr>
          <w:b/>
          <w:bCs/>
        </w:rPr>
        <w:t xml:space="preserve"> </w:t>
      </w:r>
      <w:r w:rsidRPr="00C07CAE">
        <w:rPr>
          <w:b/>
          <w:bCs/>
        </w:rPr>
        <w:t>13:2</w:t>
      </w:r>
      <w:r w:rsidR="00F56099">
        <w:t xml:space="preserve"> </w:t>
      </w:r>
      <w:r w:rsidRPr="00C07CAE">
        <w:t>Three</w:t>
      </w:r>
      <w:r w:rsidR="00F56099">
        <w:t xml:space="preserve"> </w:t>
      </w:r>
      <w:r w:rsidRPr="00C07CAE">
        <w:t>men</w:t>
      </w:r>
      <w:r w:rsidR="00F56099">
        <w:t xml:space="preserve"> </w:t>
      </w:r>
      <w:r w:rsidRPr="00C07CAE">
        <w:t>toiled</w:t>
      </w:r>
      <w:r w:rsidR="00F56099">
        <w:t xml:space="preserve"> </w:t>
      </w:r>
      <w:r w:rsidRPr="00C07CAE">
        <w:t>upon</w:t>
      </w:r>
      <w:r w:rsidR="00F56099">
        <w:t xml:space="preserve"> </w:t>
      </w:r>
      <w:r w:rsidRPr="00C07CAE">
        <w:t>the</w:t>
      </w:r>
      <w:r w:rsidR="00F56099">
        <w:t xml:space="preserve"> </w:t>
      </w:r>
      <w:r w:rsidRPr="00C07CAE">
        <w:t>earth</w:t>
      </w:r>
      <w:r w:rsidR="00F56099">
        <w:t xml:space="preserve"> </w:t>
      </w:r>
      <w:r w:rsidRPr="00C07CAE">
        <w:t>and</w:t>
      </w:r>
      <w:r w:rsidR="00F56099">
        <w:t xml:space="preserve"> </w:t>
      </w:r>
      <w:r w:rsidRPr="00C07CAE">
        <w:t>degraded</w:t>
      </w:r>
      <w:r w:rsidR="00F56099">
        <w:t xml:space="preserve"> </w:t>
      </w:r>
      <w:r w:rsidRPr="00C07CAE">
        <w:t>themselves</w:t>
      </w:r>
      <w:r w:rsidR="00F56099">
        <w:t xml:space="preserve"> </w:t>
      </w:r>
      <w:r w:rsidRPr="00C07CAE">
        <w:t>thereby.</w:t>
      </w:r>
      <w:r w:rsidR="00F56099">
        <w:t xml:space="preserve"> </w:t>
      </w:r>
      <w:r w:rsidRPr="00C07CAE">
        <w:t>They</w:t>
      </w:r>
      <w:r w:rsidR="00F56099">
        <w:t xml:space="preserve"> </w:t>
      </w:r>
      <w:r w:rsidRPr="00C07CAE">
        <w:t>were:</w:t>
      </w:r>
      <w:r w:rsidR="00F56099">
        <w:t xml:space="preserve"> </w:t>
      </w:r>
      <w:r w:rsidRPr="00C07CAE">
        <w:t>Cain,</w:t>
      </w:r>
      <w:r w:rsidR="00F56099">
        <w:t xml:space="preserve"> </w:t>
      </w:r>
      <w:r w:rsidRPr="00C07CAE">
        <w:t>Noach,</w:t>
      </w:r>
      <w:r w:rsidR="00F56099">
        <w:t xml:space="preserve"> </w:t>
      </w:r>
      <w:r w:rsidRPr="00C07CAE">
        <w:t>and</w:t>
      </w:r>
      <w:r w:rsidR="00F56099">
        <w:t xml:space="preserve"> </w:t>
      </w:r>
      <w:r w:rsidRPr="00C07CAE">
        <w:t>Uzziah.</w:t>
      </w:r>
      <w:r w:rsidR="00F56099">
        <w:t xml:space="preserve"> </w:t>
      </w:r>
      <w:r w:rsidRPr="00C07CAE">
        <w:t>It</w:t>
      </w:r>
      <w:r w:rsidR="00F56099">
        <w:t xml:space="preserve"> </w:t>
      </w:r>
      <w:r w:rsidRPr="00C07CAE">
        <w:t>is</w:t>
      </w:r>
      <w:r w:rsidR="00F56099">
        <w:t xml:space="preserve"> </w:t>
      </w:r>
      <w:r w:rsidRPr="00C07CAE">
        <w:t>written</w:t>
      </w:r>
      <w:r w:rsidR="00F56099">
        <w:t xml:space="preserve"> </w:t>
      </w:r>
      <w:r w:rsidRPr="00C07CAE">
        <w:t>of</w:t>
      </w:r>
      <w:r w:rsidR="00F56099">
        <w:t xml:space="preserve"> </w:t>
      </w:r>
      <w:r w:rsidRPr="00C07CAE">
        <w:t>Cain:</w:t>
      </w:r>
      <w:r w:rsidR="00F56099">
        <w:t xml:space="preserve"> </w:t>
      </w:r>
      <w:r w:rsidRPr="00C07CAE">
        <w:rPr>
          <w:i/>
          <w:iCs/>
        </w:rPr>
        <w:t>He</w:t>
      </w:r>
      <w:r w:rsidR="00F56099">
        <w:rPr>
          <w:i/>
          <w:iCs/>
        </w:rPr>
        <w:t xml:space="preserve"> </w:t>
      </w:r>
      <w:r w:rsidRPr="00C07CAE">
        <w:rPr>
          <w:i/>
          <w:iCs/>
        </w:rPr>
        <w:t>was</w:t>
      </w:r>
      <w:r w:rsidR="00F56099">
        <w:rPr>
          <w:i/>
          <w:iCs/>
        </w:rPr>
        <w:t xml:space="preserve"> </w:t>
      </w:r>
      <w:r w:rsidRPr="00C07CAE">
        <w:rPr>
          <w:i/>
          <w:iCs/>
        </w:rPr>
        <w:t>a</w:t>
      </w:r>
      <w:r w:rsidR="00F56099">
        <w:rPr>
          <w:i/>
          <w:iCs/>
        </w:rPr>
        <w:t xml:space="preserve"> </w:t>
      </w:r>
      <w:r w:rsidRPr="00C07CAE">
        <w:rPr>
          <w:i/>
          <w:iCs/>
        </w:rPr>
        <w:t>tiller</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00263FEC">
        <w:rPr>
          <w:i/>
          <w:iCs/>
        </w:rPr>
        <w:t>land</w:t>
      </w:r>
      <w:r w:rsidRPr="00C07CAE">
        <w:t>,</w:t>
      </w:r>
      <w:r w:rsidRPr="00C07CAE">
        <w:rPr>
          <w:sz w:val="20"/>
          <w:vertAlign w:val="superscript"/>
        </w:rPr>
        <w:footnoteReference w:id="245"/>
      </w:r>
      <w:r w:rsidR="00F56099">
        <w:t xml:space="preserve"> </w:t>
      </w:r>
      <w:r w:rsidRPr="00C07CAE">
        <w:t>and</w:t>
      </w:r>
      <w:r w:rsidR="00F56099">
        <w:t xml:space="preserve"> </w:t>
      </w:r>
      <w:r w:rsidRPr="00C07CAE">
        <w:t>that</w:t>
      </w:r>
      <w:r w:rsidR="00F56099">
        <w:t xml:space="preserve"> </w:t>
      </w:r>
      <w:r w:rsidRPr="00C07CAE">
        <w:t>is</w:t>
      </w:r>
      <w:r w:rsidR="00F56099">
        <w:t xml:space="preserve"> </w:t>
      </w:r>
      <w:r w:rsidRPr="00C07CAE">
        <w:t>followed</w:t>
      </w:r>
      <w:r w:rsidR="00F56099">
        <w:t xml:space="preserve"> </w:t>
      </w:r>
      <w:r w:rsidRPr="00C07CAE">
        <w:t>by</w:t>
      </w:r>
      <w:r w:rsidR="00F56099">
        <w:t xml:space="preserve"> </w:t>
      </w:r>
      <w:r w:rsidRPr="00C07CAE">
        <w:t>the</w:t>
      </w:r>
      <w:r w:rsidR="00F56099">
        <w:t xml:space="preserve"> </w:t>
      </w:r>
      <w:r w:rsidRPr="00C07CAE">
        <w:t>verse:</w:t>
      </w:r>
      <w:r w:rsidR="00F56099">
        <w:t xml:space="preserve"> </w:t>
      </w:r>
      <w:r w:rsidRPr="00C07CAE">
        <w:rPr>
          <w:i/>
          <w:iCs/>
        </w:rPr>
        <w:t>You</w:t>
      </w:r>
      <w:r w:rsidR="00F56099">
        <w:rPr>
          <w:i/>
          <w:iCs/>
        </w:rPr>
        <w:t xml:space="preserve"> </w:t>
      </w:r>
      <w:r w:rsidRPr="00C07CAE">
        <w:rPr>
          <w:i/>
          <w:iCs/>
        </w:rPr>
        <w:t>shall</w:t>
      </w:r>
      <w:r w:rsidR="00F56099">
        <w:rPr>
          <w:i/>
          <w:iCs/>
        </w:rPr>
        <w:t xml:space="preserve"> </w:t>
      </w:r>
      <w:r w:rsidRPr="00C07CAE">
        <w:rPr>
          <w:i/>
          <w:iCs/>
        </w:rPr>
        <w:t>be</w:t>
      </w:r>
      <w:r w:rsidR="00F56099">
        <w:rPr>
          <w:i/>
          <w:iCs/>
        </w:rPr>
        <w:t xml:space="preserve"> </w:t>
      </w:r>
      <w:r w:rsidRPr="00C07CAE">
        <w:rPr>
          <w:i/>
          <w:iCs/>
        </w:rPr>
        <w:t>a</w:t>
      </w:r>
      <w:r w:rsidR="00F56099">
        <w:rPr>
          <w:i/>
          <w:iCs/>
        </w:rPr>
        <w:t xml:space="preserve"> </w:t>
      </w:r>
      <w:r w:rsidRPr="00C07CAE">
        <w:rPr>
          <w:i/>
          <w:iCs/>
        </w:rPr>
        <w:t>fugitive</w:t>
      </w:r>
      <w:r w:rsidR="00F56099">
        <w:rPr>
          <w:i/>
          <w:iCs/>
        </w:rPr>
        <w:t xml:space="preserve"> </w:t>
      </w:r>
      <w:r w:rsidRPr="00C07CAE">
        <w:rPr>
          <w:i/>
          <w:iCs/>
        </w:rPr>
        <w:t>and</w:t>
      </w:r>
      <w:r w:rsidR="00F56099">
        <w:rPr>
          <w:i/>
          <w:iCs/>
        </w:rPr>
        <w:t xml:space="preserve"> </w:t>
      </w:r>
      <w:r w:rsidRPr="00C07CAE">
        <w:rPr>
          <w:i/>
          <w:iCs/>
        </w:rPr>
        <w:t>a</w:t>
      </w:r>
      <w:r w:rsidR="00F56099">
        <w:rPr>
          <w:i/>
          <w:iCs/>
        </w:rPr>
        <w:t xml:space="preserve"> </w:t>
      </w:r>
      <w:r w:rsidRPr="00C07CAE">
        <w:rPr>
          <w:i/>
          <w:iCs/>
        </w:rPr>
        <w:t>wanderer</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earth</w:t>
      </w:r>
      <w:r w:rsidRPr="00C07CAE">
        <w:t>.</w:t>
      </w:r>
      <w:r w:rsidRPr="00C07CAE">
        <w:rPr>
          <w:sz w:val="20"/>
          <w:vertAlign w:val="superscript"/>
        </w:rPr>
        <w:footnoteReference w:id="246"/>
      </w:r>
      <w:r w:rsidR="00F56099">
        <w:t xml:space="preserve"> </w:t>
      </w:r>
      <w:r w:rsidRPr="00C07CAE">
        <w:t>Noach,</w:t>
      </w:r>
      <w:r w:rsidR="00F56099">
        <w:t xml:space="preserve"> </w:t>
      </w:r>
      <w:r w:rsidRPr="00C07CAE">
        <w:t>as</w:t>
      </w:r>
      <w:r w:rsidR="00F56099">
        <w:t xml:space="preserve"> </w:t>
      </w:r>
      <w:r w:rsidRPr="00C07CAE">
        <w:t>it</w:t>
      </w:r>
      <w:r w:rsidR="00F56099">
        <w:t xml:space="preserve"> </w:t>
      </w:r>
      <w:r w:rsidRPr="00C07CAE">
        <w:t>is</w:t>
      </w:r>
      <w:r w:rsidR="00F56099">
        <w:t xml:space="preserve"> </w:t>
      </w:r>
      <w:r w:rsidRPr="00C07CAE">
        <w:t>written:</w:t>
      </w:r>
      <w:r w:rsidR="00F56099">
        <w:t xml:space="preserve"> </w:t>
      </w:r>
      <w:r w:rsidRPr="00C07CAE">
        <w:rPr>
          <w:i/>
          <w:iCs/>
        </w:rPr>
        <w:t>And</w:t>
      </w:r>
      <w:r w:rsidR="00F56099">
        <w:rPr>
          <w:i/>
          <w:iCs/>
        </w:rPr>
        <w:t xml:space="preserve"> </w:t>
      </w:r>
      <w:r w:rsidRPr="00C07CAE">
        <w:rPr>
          <w:i/>
          <w:iCs/>
        </w:rPr>
        <w:t>Noach,</w:t>
      </w:r>
      <w:r w:rsidR="00F56099">
        <w:rPr>
          <w:i/>
          <w:iCs/>
        </w:rPr>
        <w:t xml:space="preserve"> </w:t>
      </w:r>
      <w:r w:rsidRPr="00C07CAE">
        <w:rPr>
          <w:i/>
          <w:iCs/>
        </w:rPr>
        <w:t>the</w:t>
      </w:r>
      <w:r w:rsidR="00F56099">
        <w:rPr>
          <w:i/>
          <w:iCs/>
        </w:rPr>
        <w:t xml:space="preserve"> </w:t>
      </w:r>
      <w:r w:rsidRPr="00C07CAE">
        <w:rPr>
          <w:i/>
          <w:iCs/>
        </w:rPr>
        <w:t>husbandman,</w:t>
      </w:r>
      <w:r w:rsidR="00F56099">
        <w:rPr>
          <w:i/>
          <w:iCs/>
        </w:rPr>
        <w:t xml:space="preserve"> </w:t>
      </w:r>
      <w:r w:rsidRPr="00C07CAE">
        <w:rPr>
          <w:i/>
          <w:iCs/>
        </w:rPr>
        <w:t>began,</w:t>
      </w:r>
      <w:r w:rsidR="00F56099">
        <w:rPr>
          <w:i/>
          <w:iCs/>
        </w:rPr>
        <w:t xml:space="preserve"> </w:t>
      </w:r>
      <w:r w:rsidRPr="00C07CAE">
        <w:rPr>
          <w:i/>
          <w:iCs/>
        </w:rPr>
        <w:t>and</w:t>
      </w:r>
      <w:r w:rsidR="00F56099">
        <w:rPr>
          <w:i/>
          <w:iCs/>
        </w:rPr>
        <w:t xml:space="preserve"> </w:t>
      </w:r>
      <w:r w:rsidRPr="00C07CAE">
        <w:rPr>
          <w:i/>
          <w:iCs/>
        </w:rPr>
        <w:t>planted</w:t>
      </w:r>
      <w:r w:rsidR="00F56099">
        <w:rPr>
          <w:i/>
          <w:iCs/>
        </w:rPr>
        <w:t xml:space="preserve"> </w:t>
      </w:r>
      <w:r w:rsidRPr="00C07CAE">
        <w:rPr>
          <w:i/>
          <w:iCs/>
        </w:rPr>
        <w:t>a</w:t>
      </w:r>
      <w:r w:rsidR="00F56099">
        <w:rPr>
          <w:i/>
          <w:iCs/>
        </w:rPr>
        <w:t xml:space="preserve"> </w:t>
      </w:r>
      <w:r w:rsidRPr="00C07CAE">
        <w:rPr>
          <w:i/>
          <w:iCs/>
        </w:rPr>
        <w:t>vineyard</w:t>
      </w:r>
      <w:r w:rsidRPr="00C07CAE">
        <w:t>.</w:t>
      </w:r>
      <w:r w:rsidRPr="00C07CAE">
        <w:rPr>
          <w:sz w:val="20"/>
          <w:vertAlign w:val="superscript"/>
        </w:rPr>
        <w:footnoteReference w:id="247"/>
      </w:r>
      <w:r w:rsidR="00F56099">
        <w:t xml:space="preserve"> </w:t>
      </w:r>
      <w:r w:rsidRPr="00C07CAE">
        <w:t>And</w:t>
      </w:r>
      <w:r w:rsidR="00F56099">
        <w:t xml:space="preserve"> </w:t>
      </w:r>
      <w:r w:rsidRPr="00C07CAE">
        <w:t>soon</w:t>
      </w:r>
      <w:r w:rsidR="00F56099">
        <w:t xml:space="preserve"> </w:t>
      </w:r>
      <w:r w:rsidRPr="00C07CAE">
        <w:t>thereafter</w:t>
      </w:r>
      <w:r w:rsidR="00F56099">
        <w:t xml:space="preserve"> </w:t>
      </w:r>
      <w:r w:rsidRPr="00C07CAE">
        <w:t>he</w:t>
      </w:r>
      <w:r w:rsidR="00F56099">
        <w:t xml:space="preserve"> </w:t>
      </w:r>
      <w:r w:rsidRPr="00C07CAE">
        <w:t>disgraced</w:t>
      </w:r>
      <w:r w:rsidR="00F56099">
        <w:t xml:space="preserve"> </w:t>
      </w:r>
      <w:r w:rsidRPr="00C07CAE">
        <w:t>himself:</w:t>
      </w:r>
      <w:r w:rsidR="00F56099">
        <w:t xml:space="preserve"> </w:t>
      </w:r>
      <w:r w:rsidRPr="00C07CAE">
        <w:rPr>
          <w:i/>
          <w:iCs/>
        </w:rPr>
        <w:t>He</w:t>
      </w:r>
      <w:r w:rsidR="00F56099">
        <w:rPr>
          <w:i/>
          <w:iCs/>
        </w:rPr>
        <w:t xml:space="preserve"> </w:t>
      </w:r>
      <w:r w:rsidRPr="00C07CAE">
        <w:rPr>
          <w:i/>
          <w:iCs/>
        </w:rPr>
        <w:t>drank</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wine</w:t>
      </w:r>
      <w:r w:rsidRPr="00C07CAE">
        <w:t>.</w:t>
      </w:r>
      <w:r w:rsidRPr="00C07CAE">
        <w:rPr>
          <w:sz w:val="20"/>
          <w:vertAlign w:val="superscript"/>
        </w:rPr>
        <w:footnoteReference w:id="248"/>
      </w:r>
      <w:r w:rsidR="00F56099">
        <w:t xml:space="preserve"> </w:t>
      </w:r>
      <w:r w:rsidRPr="00C07CAE">
        <w:rPr>
          <w:highlight w:val="yellow"/>
        </w:rPr>
        <w:t>Our</w:t>
      </w:r>
      <w:r w:rsidR="00F56099">
        <w:rPr>
          <w:highlight w:val="yellow"/>
        </w:rPr>
        <w:t xml:space="preserve"> </w:t>
      </w:r>
      <w:r w:rsidRPr="00C07CAE">
        <w:rPr>
          <w:highlight w:val="yellow"/>
        </w:rPr>
        <w:t>sages</w:t>
      </w:r>
      <w:r w:rsidR="00F56099">
        <w:rPr>
          <w:highlight w:val="yellow"/>
        </w:rPr>
        <w:t xml:space="preserve"> </w:t>
      </w:r>
      <w:r w:rsidRPr="00C07CAE">
        <w:rPr>
          <w:highlight w:val="yellow"/>
        </w:rPr>
        <w:t>held</w:t>
      </w:r>
      <w:r w:rsidR="00F56099">
        <w:rPr>
          <w:highlight w:val="yellow"/>
        </w:rPr>
        <w:t xml:space="preserve"> </w:t>
      </w:r>
      <w:r w:rsidRPr="00C07CAE">
        <w:rPr>
          <w:highlight w:val="yellow"/>
        </w:rPr>
        <w:t>that</w:t>
      </w:r>
      <w:r w:rsidR="00F56099">
        <w:rPr>
          <w:highlight w:val="yellow"/>
        </w:rPr>
        <w:t xml:space="preserve"> </w:t>
      </w:r>
      <w:r w:rsidRPr="00C07CAE">
        <w:rPr>
          <w:highlight w:val="yellow"/>
        </w:rPr>
        <w:t>on</w:t>
      </w:r>
      <w:r w:rsidR="00F56099">
        <w:rPr>
          <w:highlight w:val="yellow"/>
        </w:rPr>
        <w:t xml:space="preserve"> </w:t>
      </w:r>
      <w:r w:rsidRPr="00C07CAE">
        <w:rPr>
          <w:highlight w:val="yellow"/>
        </w:rPr>
        <w:t>the</w:t>
      </w:r>
      <w:r w:rsidR="00F56099">
        <w:rPr>
          <w:highlight w:val="yellow"/>
        </w:rPr>
        <w:t xml:space="preserve"> </w:t>
      </w:r>
      <w:r w:rsidRPr="00C07CAE">
        <w:rPr>
          <w:highlight w:val="yellow"/>
        </w:rPr>
        <w:lastRenderedPageBreak/>
        <w:t>very</w:t>
      </w:r>
      <w:r w:rsidR="00F56099">
        <w:rPr>
          <w:highlight w:val="yellow"/>
        </w:rPr>
        <w:t xml:space="preserve"> </w:t>
      </w:r>
      <w:r w:rsidRPr="00C07CAE">
        <w:rPr>
          <w:highlight w:val="yellow"/>
        </w:rPr>
        <w:t>day</w:t>
      </w:r>
      <w:r w:rsidR="00F56099">
        <w:rPr>
          <w:highlight w:val="yellow"/>
        </w:rPr>
        <w:t xml:space="preserve"> </w:t>
      </w:r>
      <w:r w:rsidRPr="00C07CAE">
        <w:rPr>
          <w:highlight w:val="yellow"/>
        </w:rPr>
        <w:t>he</w:t>
      </w:r>
      <w:r w:rsidR="00F56099">
        <w:rPr>
          <w:highlight w:val="yellow"/>
        </w:rPr>
        <w:t xml:space="preserve"> </w:t>
      </w:r>
      <w:r w:rsidRPr="00C07CAE">
        <w:rPr>
          <w:highlight w:val="yellow"/>
        </w:rPr>
        <w:t>planted</w:t>
      </w:r>
      <w:r w:rsidR="00F56099">
        <w:rPr>
          <w:highlight w:val="yellow"/>
        </w:rPr>
        <w:t xml:space="preserve"> </w:t>
      </w:r>
      <w:r w:rsidRPr="00C07CAE">
        <w:rPr>
          <w:highlight w:val="yellow"/>
        </w:rPr>
        <w:t>the</w:t>
      </w:r>
      <w:r w:rsidR="00F56099">
        <w:rPr>
          <w:highlight w:val="yellow"/>
        </w:rPr>
        <w:t xml:space="preserve"> </w:t>
      </w:r>
      <w:r w:rsidRPr="00C07CAE">
        <w:rPr>
          <w:highlight w:val="yellow"/>
        </w:rPr>
        <w:t>vineyard,</w:t>
      </w:r>
      <w:r w:rsidR="00F56099">
        <w:rPr>
          <w:highlight w:val="yellow"/>
        </w:rPr>
        <w:t xml:space="preserve"> </w:t>
      </w:r>
      <w:r w:rsidRPr="00C07CAE">
        <w:rPr>
          <w:highlight w:val="yellow"/>
        </w:rPr>
        <w:t>it</w:t>
      </w:r>
      <w:r w:rsidR="00F56099">
        <w:rPr>
          <w:highlight w:val="yellow"/>
        </w:rPr>
        <w:t xml:space="preserve"> </w:t>
      </w:r>
      <w:r w:rsidRPr="00C07CAE">
        <w:rPr>
          <w:highlight w:val="yellow"/>
        </w:rPr>
        <w:t>bore</w:t>
      </w:r>
      <w:r w:rsidR="00F56099">
        <w:rPr>
          <w:highlight w:val="yellow"/>
        </w:rPr>
        <w:t xml:space="preserve"> </w:t>
      </w:r>
      <w:r w:rsidRPr="00C07CAE">
        <w:rPr>
          <w:highlight w:val="yellow"/>
        </w:rPr>
        <w:t>its</w:t>
      </w:r>
      <w:r w:rsidR="00F56099">
        <w:rPr>
          <w:highlight w:val="yellow"/>
        </w:rPr>
        <w:t xml:space="preserve"> </w:t>
      </w:r>
      <w:r w:rsidRPr="00C07CAE">
        <w:rPr>
          <w:highlight w:val="yellow"/>
        </w:rPr>
        <w:t>fruit,</w:t>
      </w:r>
      <w:r w:rsidR="00F56099">
        <w:rPr>
          <w:highlight w:val="yellow"/>
        </w:rPr>
        <w:t xml:space="preserve"> </w:t>
      </w:r>
      <w:r w:rsidRPr="00C07CAE">
        <w:rPr>
          <w:highlight w:val="yellow"/>
        </w:rPr>
        <w:t>he</w:t>
      </w:r>
      <w:r w:rsidR="00F56099">
        <w:rPr>
          <w:highlight w:val="yellow"/>
        </w:rPr>
        <w:t xml:space="preserve"> </w:t>
      </w:r>
      <w:r w:rsidRPr="00C07CAE">
        <w:rPr>
          <w:highlight w:val="yellow"/>
        </w:rPr>
        <w:t>harvested</w:t>
      </w:r>
      <w:r w:rsidR="00F56099">
        <w:rPr>
          <w:highlight w:val="yellow"/>
        </w:rPr>
        <w:t xml:space="preserve"> </w:t>
      </w:r>
      <w:r w:rsidRPr="00C07CAE">
        <w:rPr>
          <w:highlight w:val="yellow"/>
        </w:rPr>
        <w:t>it,</w:t>
      </w:r>
      <w:r w:rsidR="00F56099">
        <w:rPr>
          <w:highlight w:val="yellow"/>
        </w:rPr>
        <w:t xml:space="preserve"> </w:t>
      </w:r>
      <w:r w:rsidRPr="00C07CAE">
        <w:rPr>
          <w:highlight w:val="yellow"/>
        </w:rPr>
        <w:t>pressed</w:t>
      </w:r>
      <w:r w:rsidR="00F56099">
        <w:rPr>
          <w:highlight w:val="yellow"/>
        </w:rPr>
        <w:t xml:space="preserve"> </w:t>
      </w:r>
      <w:r w:rsidRPr="00C07CAE">
        <w:rPr>
          <w:highlight w:val="yellow"/>
        </w:rPr>
        <w:t>it,</w:t>
      </w:r>
      <w:r w:rsidR="00F56099">
        <w:rPr>
          <w:highlight w:val="yellow"/>
        </w:rPr>
        <w:t xml:space="preserve"> </w:t>
      </w:r>
      <w:r w:rsidRPr="00C07CAE">
        <w:rPr>
          <w:highlight w:val="yellow"/>
        </w:rPr>
        <w:t>drank</w:t>
      </w:r>
      <w:r w:rsidR="00F56099">
        <w:rPr>
          <w:highlight w:val="yellow"/>
        </w:rPr>
        <w:t xml:space="preserve"> </w:t>
      </w:r>
      <w:r w:rsidRPr="00C07CAE">
        <w:rPr>
          <w:highlight w:val="yellow"/>
        </w:rPr>
        <w:t>the</w:t>
      </w:r>
      <w:r w:rsidR="00F56099">
        <w:rPr>
          <w:highlight w:val="yellow"/>
        </w:rPr>
        <w:t xml:space="preserve"> </w:t>
      </w:r>
      <w:r w:rsidRPr="00C07CAE">
        <w:rPr>
          <w:highlight w:val="yellow"/>
        </w:rPr>
        <w:t>wine</w:t>
      </w:r>
      <w:r w:rsidRPr="00C07CAE">
        <w:t>,</w:t>
      </w:r>
      <w:r w:rsidR="00F56099">
        <w:t xml:space="preserve"> </w:t>
      </w:r>
      <w:r w:rsidRPr="00C07CAE">
        <w:t>became</w:t>
      </w:r>
      <w:r w:rsidR="00F56099">
        <w:t xml:space="preserve"> </w:t>
      </w:r>
      <w:r w:rsidRPr="00C07CAE">
        <w:t>intoxicated,</w:t>
      </w:r>
      <w:r w:rsidR="00F56099">
        <w:t xml:space="preserve"> </w:t>
      </w:r>
      <w:r w:rsidRPr="00C07CAE">
        <w:t>and</w:t>
      </w:r>
      <w:r w:rsidR="00F56099">
        <w:t xml:space="preserve"> </w:t>
      </w:r>
      <w:r w:rsidRPr="00C07CAE">
        <w:t>exposed</w:t>
      </w:r>
      <w:r w:rsidR="00F56099">
        <w:t xml:space="preserve"> </w:t>
      </w:r>
      <w:r w:rsidRPr="00C07CAE">
        <w:t>his</w:t>
      </w:r>
      <w:r w:rsidR="00F56099">
        <w:t xml:space="preserve"> </w:t>
      </w:r>
      <w:r w:rsidRPr="00C07CAE">
        <w:t>private</w:t>
      </w:r>
      <w:r w:rsidR="00F56099">
        <w:t xml:space="preserve"> </w:t>
      </w:r>
      <w:r w:rsidRPr="00C07CAE">
        <w:t>parts.</w:t>
      </w:r>
    </w:p>
    <w:p w14:paraId="06CD0CFA" w14:textId="77777777" w:rsidR="00C07CAE" w:rsidRPr="00C07CAE" w:rsidRDefault="00C07CAE" w:rsidP="00C07CAE"/>
    <w:p w14:paraId="03779702" w14:textId="77777777" w:rsidR="00C07CAE" w:rsidRPr="00C07CAE" w:rsidRDefault="00C07CAE" w:rsidP="00C07CAE">
      <w:r w:rsidRPr="00C07CAE">
        <w:t>(Note</w:t>
      </w:r>
      <w:r w:rsidR="00F56099">
        <w:t xml:space="preserve"> </w:t>
      </w:r>
      <w:r w:rsidRPr="00C07CAE">
        <w:t>that</w:t>
      </w:r>
      <w:r w:rsidR="00F56099">
        <w:t xml:space="preserve"> </w:t>
      </w:r>
      <w:r w:rsidRPr="00C07CAE">
        <w:t>wine</w:t>
      </w:r>
      <w:r w:rsidR="00F56099">
        <w:t xml:space="preserve"> </w:t>
      </w:r>
      <w:r w:rsidRPr="00C07CAE">
        <w:t>is</w:t>
      </w:r>
      <w:r w:rsidR="00F56099">
        <w:t xml:space="preserve"> </w:t>
      </w:r>
      <w:r w:rsidRPr="00C07CAE">
        <w:t>a</w:t>
      </w:r>
      <w:r w:rsidR="00F56099">
        <w:t xml:space="preserve"> </w:t>
      </w:r>
      <w:r w:rsidRPr="00C07CAE">
        <w:t>symbol</w:t>
      </w:r>
      <w:r w:rsidR="00F56099">
        <w:t xml:space="preserve"> </w:t>
      </w:r>
      <w:r w:rsidRPr="00C07CAE">
        <w:t>of</w:t>
      </w:r>
      <w:r w:rsidR="00F56099">
        <w:t xml:space="preserve"> </w:t>
      </w:r>
      <w:r w:rsidRPr="00C07CAE">
        <w:t>freedom.</w:t>
      </w:r>
      <w:r w:rsidR="00F56099">
        <w:t xml:space="preserve"> </w:t>
      </w:r>
      <w:r w:rsidRPr="00C07CAE">
        <w:t>Remember</w:t>
      </w:r>
      <w:r w:rsidR="00F56099">
        <w:t xml:space="preserve"> </w:t>
      </w:r>
      <w:r w:rsidRPr="00C07CAE">
        <w:t>the</w:t>
      </w:r>
      <w:r w:rsidR="00F56099">
        <w:t xml:space="preserve"> </w:t>
      </w:r>
      <w:r w:rsidRPr="00C07CAE">
        <w:t>Passover</w:t>
      </w:r>
      <w:r w:rsidR="00F56099">
        <w:t xml:space="preserve"> </w:t>
      </w:r>
      <w:r w:rsidRPr="00C07CAE">
        <w:t>cups</w:t>
      </w:r>
      <w:r w:rsidR="00F56099">
        <w:t xml:space="preserve"> </w:t>
      </w:r>
      <w:r w:rsidRPr="00C07CAE">
        <w:t>of</w:t>
      </w:r>
      <w:r w:rsidR="00F56099">
        <w:t xml:space="preserve"> </w:t>
      </w:r>
      <w:r w:rsidRPr="00C07CAE">
        <w:t>wine</w:t>
      </w:r>
      <w:r w:rsidR="00F56099">
        <w:t xml:space="preserve"> </w:t>
      </w:r>
      <w:r w:rsidRPr="00C07CAE">
        <w:t>as</w:t>
      </w:r>
      <w:r w:rsidR="00F56099">
        <w:t xml:space="preserve"> </w:t>
      </w:r>
      <w:r w:rsidRPr="00C07CAE">
        <w:t>the</w:t>
      </w:r>
      <w:r w:rsidR="00F56099">
        <w:t xml:space="preserve"> </w:t>
      </w:r>
      <w:r w:rsidRPr="00C07CAE">
        <w:t>sign</w:t>
      </w:r>
      <w:r w:rsidR="00F56099">
        <w:t xml:space="preserve"> </w:t>
      </w:r>
      <w:r w:rsidRPr="00C07CAE">
        <w:t>of</w:t>
      </w:r>
      <w:r w:rsidR="00F56099">
        <w:t xml:space="preserve"> </w:t>
      </w:r>
      <w:r w:rsidRPr="00C07CAE">
        <w:t>redemption.)</w:t>
      </w:r>
    </w:p>
    <w:p w14:paraId="1DE8E672" w14:textId="77777777" w:rsidR="00C07CAE" w:rsidRPr="00C07CAE" w:rsidRDefault="00C07CAE" w:rsidP="00C07CAE"/>
    <w:p w14:paraId="0ADD582B" w14:textId="59D08527" w:rsidR="00C07CAE" w:rsidRPr="00C07CAE" w:rsidRDefault="00C07CAE" w:rsidP="00C07CAE">
      <w:r w:rsidRPr="00C07CAE">
        <w:rPr>
          <w:highlight w:val="yellow"/>
        </w:rPr>
        <w:t>The</w:t>
      </w:r>
      <w:r w:rsidR="00F56099">
        <w:rPr>
          <w:highlight w:val="yellow"/>
        </w:rPr>
        <w:t xml:space="preserve"> </w:t>
      </w:r>
      <w:r w:rsidRPr="00C07CAE">
        <w:rPr>
          <w:highlight w:val="yellow"/>
        </w:rPr>
        <w:t>vine</w:t>
      </w:r>
      <w:r w:rsidR="00F56099">
        <w:rPr>
          <w:highlight w:val="yellow"/>
        </w:rPr>
        <w:t xml:space="preserve"> </w:t>
      </w:r>
      <w:r w:rsidRPr="00C07CAE">
        <w:rPr>
          <w:highlight w:val="yellow"/>
        </w:rPr>
        <w:t>grew</w:t>
      </w:r>
      <w:r w:rsidR="00F56099">
        <w:rPr>
          <w:highlight w:val="yellow"/>
        </w:rPr>
        <w:t xml:space="preserve"> </w:t>
      </w:r>
      <w:r w:rsidRPr="00C07CAE">
        <w:rPr>
          <w:highlight w:val="yellow"/>
        </w:rPr>
        <w:t>and</w:t>
      </w:r>
      <w:r w:rsidR="00F56099">
        <w:rPr>
          <w:highlight w:val="yellow"/>
        </w:rPr>
        <w:t xml:space="preserve"> </w:t>
      </w:r>
      <w:r w:rsidRPr="00C07CAE">
        <w:rPr>
          <w:highlight w:val="yellow"/>
        </w:rPr>
        <w:t>produced</w:t>
      </w:r>
      <w:r w:rsidR="00F56099">
        <w:rPr>
          <w:highlight w:val="yellow"/>
        </w:rPr>
        <w:t xml:space="preserve"> </w:t>
      </w:r>
      <w:r w:rsidRPr="00C07CAE">
        <w:rPr>
          <w:highlight w:val="yellow"/>
        </w:rPr>
        <w:t>far</w:t>
      </w:r>
      <w:r w:rsidR="00F56099">
        <w:rPr>
          <w:highlight w:val="yellow"/>
        </w:rPr>
        <w:t xml:space="preserve"> </w:t>
      </w:r>
      <w:r w:rsidRPr="00C07CAE">
        <w:rPr>
          <w:highlight w:val="yellow"/>
        </w:rPr>
        <w:t>faster</w:t>
      </w:r>
      <w:r w:rsidR="00F56099">
        <w:rPr>
          <w:highlight w:val="yellow"/>
        </w:rPr>
        <w:t xml:space="preserve"> </w:t>
      </w:r>
      <w:r w:rsidRPr="00C07CAE">
        <w:rPr>
          <w:highlight w:val="yellow"/>
        </w:rPr>
        <w:t>than</w:t>
      </w:r>
      <w:r w:rsidR="00F56099">
        <w:rPr>
          <w:highlight w:val="yellow"/>
        </w:rPr>
        <w:t xml:space="preserve"> </w:t>
      </w:r>
      <w:r w:rsidRPr="00C07CAE">
        <w:rPr>
          <w:highlight w:val="yellow"/>
        </w:rPr>
        <w:t>any</w:t>
      </w:r>
      <w:r w:rsidR="00F56099">
        <w:rPr>
          <w:highlight w:val="yellow"/>
        </w:rPr>
        <w:t xml:space="preserve"> </w:t>
      </w:r>
      <w:r w:rsidRPr="00C07CAE">
        <w:rPr>
          <w:highlight w:val="yellow"/>
        </w:rPr>
        <w:t>vine</w:t>
      </w:r>
      <w:r w:rsidR="00F56099">
        <w:rPr>
          <w:highlight w:val="yellow"/>
        </w:rPr>
        <w:t xml:space="preserve"> </w:t>
      </w:r>
      <w:r w:rsidRPr="00C07CAE">
        <w:rPr>
          <w:highlight w:val="yellow"/>
        </w:rPr>
        <w:t>in</w:t>
      </w:r>
      <w:r w:rsidR="00F56099">
        <w:rPr>
          <w:highlight w:val="yellow"/>
        </w:rPr>
        <w:t xml:space="preserve"> </w:t>
      </w:r>
      <w:r w:rsidRPr="00C07CAE">
        <w:rPr>
          <w:highlight w:val="yellow"/>
        </w:rPr>
        <w:t>today</w:t>
      </w:r>
      <w:r w:rsidR="00585328">
        <w:rPr>
          <w:highlight w:val="yellow"/>
        </w:rPr>
        <w:t>’</w:t>
      </w:r>
      <w:r w:rsidRPr="00C07CAE">
        <w:rPr>
          <w:highlight w:val="yellow"/>
        </w:rPr>
        <w:t>s</w:t>
      </w:r>
      <w:r w:rsidR="00F56099">
        <w:rPr>
          <w:highlight w:val="yellow"/>
        </w:rPr>
        <w:t xml:space="preserve"> </w:t>
      </w:r>
      <w:r w:rsidRPr="00C07CAE">
        <w:rPr>
          <w:highlight w:val="yellow"/>
        </w:rPr>
        <w:t>world.</w:t>
      </w:r>
      <w:r w:rsidR="00F56099">
        <w:t xml:space="preserve"> </w:t>
      </w:r>
    </w:p>
    <w:p w14:paraId="688C184D" w14:textId="77777777" w:rsidR="00C07CAE" w:rsidRPr="00C07CAE" w:rsidRDefault="00C07CAE" w:rsidP="00C07CAE"/>
    <w:p w14:paraId="618D2207" w14:textId="6C0194CE" w:rsidR="00C07CAE" w:rsidRPr="00C07CAE" w:rsidRDefault="00C07CAE" w:rsidP="00C07CAE">
      <w:r w:rsidRPr="00C07CAE">
        <w:rPr>
          <w:b/>
          <w:bCs/>
        </w:rPr>
        <w:t>As</w:t>
      </w:r>
      <w:r w:rsidR="00F56099">
        <w:rPr>
          <w:b/>
          <w:bCs/>
        </w:rPr>
        <w:t xml:space="preserve"> </w:t>
      </w:r>
      <w:r w:rsidRPr="00C07CAE">
        <w:rPr>
          <w:b/>
          <w:bCs/>
        </w:rPr>
        <w:t>an</w:t>
      </w:r>
      <w:r w:rsidR="00F56099">
        <w:rPr>
          <w:b/>
          <w:bCs/>
        </w:rPr>
        <w:t xml:space="preserve"> </w:t>
      </w:r>
      <w:r w:rsidRPr="00C07CAE">
        <w:rPr>
          <w:b/>
          <w:bCs/>
        </w:rPr>
        <w:t>aside</w:t>
      </w:r>
      <w:r w:rsidRPr="00C07CAE">
        <w:t>:</w:t>
      </w:r>
      <w:r w:rsidR="00F56099">
        <w:t xml:space="preserve">  </w:t>
      </w:r>
      <w:r w:rsidRPr="00C07CAE">
        <w:t>In</w:t>
      </w:r>
      <w:r w:rsidR="00F56099">
        <w:t xml:space="preserve"> </w:t>
      </w:r>
      <w:r w:rsidRPr="00C07CAE">
        <w:t>Bereshit</w:t>
      </w:r>
      <w:r w:rsidR="00F56099">
        <w:t xml:space="preserve"> </w:t>
      </w:r>
      <w:r w:rsidRPr="00C07CAE">
        <w:t>(Genesis)</w:t>
      </w:r>
      <w:r w:rsidR="00F56099">
        <w:t xml:space="preserve"> </w:t>
      </w:r>
      <w:r w:rsidRPr="00C07CAE">
        <w:t>8:22.</w:t>
      </w:r>
      <w:r w:rsidR="00F56099">
        <w:t xml:space="preserve"> </w:t>
      </w:r>
      <w:r w:rsidRPr="00C07CAE">
        <w:t>Based</w:t>
      </w:r>
      <w:r w:rsidR="00F56099">
        <w:t xml:space="preserve"> </w:t>
      </w:r>
      <w:r w:rsidRPr="00C07CAE">
        <w:t>on</w:t>
      </w:r>
      <w:r w:rsidR="00F56099">
        <w:t xml:space="preserve"> </w:t>
      </w:r>
      <w:r w:rsidRPr="00C07CAE">
        <w:t>the</w:t>
      </w:r>
      <w:r w:rsidR="00F56099">
        <w:t xml:space="preserve"> </w:t>
      </w:r>
      <w:r w:rsidRPr="00C07CAE">
        <w:t>phrase</w:t>
      </w:r>
      <w:r w:rsidR="00F56099">
        <w:t xml:space="preserve"> </w:t>
      </w:r>
      <w:r w:rsidR="00585328">
        <w:t>“</w:t>
      </w:r>
      <w:r w:rsidRPr="00C07CAE">
        <w:rPr>
          <w:i/>
          <w:iCs/>
        </w:rPr>
        <w:t>Further,</w:t>
      </w:r>
      <w:r w:rsidR="00F56099">
        <w:rPr>
          <w:i/>
          <w:iCs/>
        </w:rPr>
        <w:t xml:space="preserve"> </w:t>
      </w:r>
      <w:r w:rsidRPr="00C07CAE">
        <w:rPr>
          <w:i/>
          <w:iCs/>
        </w:rPr>
        <w:t>all</w:t>
      </w:r>
      <w:r w:rsidR="00F56099">
        <w:rPr>
          <w:i/>
          <w:iCs/>
        </w:rPr>
        <w:t xml:space="preserve"> </w:t>
      </w:r>
      <w:r w:rsidRPr="00C07CAE">
        <w:rPr>
          <w:i/>
          <w:iCs/>
        </w:rPr>
        <w:t>the</w:t>
      </w:r>
      <w:r w:rsidR="00F56099">
        <w:rPr>
          <w:i/>
          <w:iCs/>
        </w:rPr>
        <w:t xml:space="preserve"> </w:t>
      </w:r>
      <w:proofErr w:type="gramStart"/>
      <w:r w:rsidRPr="00C07CAE">
        <w:rPr>
          <w:i/>
          <w:iCs/>
        </w:rPr>
        <w:t>days</w:t>
      </w:r>
      <w:r w:rsidRPr="00C07CAE">
        <w:t>..</w:t>
      </w:r>
      <w:proofErr w:type="gramEnd"/>
      <w:r w:rsidR="00585328">
        <w:t>”</w:t>
      </w:r>
      <w:r w:rsidR="00604311">
        <w:t>.</w:t>
      </w:r>
      <w:r w:rsidRPr="00C07CAE">
        <w:t>,</w:t>
      </w:r>
      <w:r w:rsidR="00F56099">
        <w:t xml:space="preserve"> </w:t>
      </w:r>
      <w:r w:rsidRPr="00C07CAE">
        <w:t>I</w:t>
      </w:r>
      <w:r w:rsidR="00F56099">
        <w:t xml:space="preserve"> </w:t>
      </w:r>
      <w:r w:rsidRPr="00C07CAE">
        <w:t>would</w:t>
      </w:r>
      <w:r w:rsidR="00F56099">
        <w:t xml:space="preserve"> </w:t>
      </w:r>
      <w:r w:rsidRPr="00C07CAE">
        <w:t>argue</w:t>
      </w:r>
      <w:r w:rsidR="00F56099">
        <w:t xml:space="preserve"> </w:t>
      </w:r>
      <w:r w:rsidRPr="00C07CAE">
        <w:t>that</w:t>
      </w:r>
      <w:r w:rsidR="00F56099">
        <w:t xml:space="preserve"> </w:t>
      </w:r>
      <w:r w:rsidRPr="00C07CAE">
        <w:t>God</w:t>
      </w:r>
      <w:r w:rsidR="00F56099">
        <w:t xml:space="preserve"> </w:t>
      </w:r>
      <w:r w:rsidRPr="00C07CAE">
        <w:t>is</w:t>
      </w:r>
      <w:r w:rsidR="00F56099">
        <w:t xml:space="preserve"> </w:t>
      </w:r>
      <w:r w:rsidRPr="00C07CAE">
        <w:t>saying</w:t>
      </w:r>
      <w:r w:rsidR="00F56099">
        <w:t xml:space="preserve"> </w:t>
      </w:r>
      <w:r w:rsidRPr="00C07CAE">
        <w:t>that</w:t>
      </w:r>
      <w:r w:rsidR="00F56099">
        <w:t xml:space="preserve"> </w:t>
      </w:r>
      <w:r w:rsidRPr="00C07CAE">
        <w:t>He</w:t>
      </w:r>
      <w:r w:rsidR="00F56099">
        <w:t xml:space="preserve"> </w:t>
      </w:r>
      <w:r w:rsidRPr="00C07CAE">
        <w:t>will</w:t>
      </w:r>
      <w:r w:rsidR="00F56099">
        <w:t xml:space="preserve"> </w:t>
      </w:r>
      <w:r w:rsidR="0032306F" w:rsidRPr="00C07CAE">
        <w:t>facilitate</w:t>
      </w:r>
      <w:r w:rsidR="00F56099">
        <w:t xml:space="preserve"> </w:t>
      </w:r>
      <w:r w:rsidRPr="00C07CAE">
        <w:t>the</w:t>
      </w:r>
      <w:r w:rsidR="00F56099">
        <w:t xml:space="preserve"> </w:t>
      </w:r>
      <w:r w:rsidRPr="00C07CAE">
        <w:t>reestablishment</w:t>
      </w:r>
      <w:r w:rsidR="00F56099">
        <w:t xml:space="preserve"> </w:t>
      </w:r>
      <w:r w:rsidRPr="00C07CAE">
        <w:t>of</w:t>
      </w:r>
      <w:r w:rsidR="00F56099">
        <w:t xml:space="preserve"> </w:t>
      </w:r>
      <w:r w:rsidRPr="00C07CAE">
        <w:t>civilizations,</w:t>
      </w:r>
      <w:r w:rsidR="00F56099">
        <w:t xml:space="preserve"> </w:t>
      </w:r>
      <w:r w:rsidRPr="00C07CAE">
        <w:t>which</w:t>
      </w:r>
      <w:r w:rsidR="00F56099">
        <w:t xml:space="preserve"> </w:t>
      </w:r>
      <w:r w:rsidRPr="00C07CAE">
        <w:t>would</w:t>
      </w:r>
      <w:r w:rsidR="00F56099">
        <w:t xml:space="preserve"> </w:t>
      </w:r>
      <w:r w:rsidRPr="00C07CAE">
        <w:t>consequently</w:t>
      </w:r>
      <w:r w:rsidR="00F56099">
        <w:t xml:space="preserve"> </w:t>
      </w:r>
      <w:r w:rsidRPr="00C07CAE">
        <w:t>overwrite</w:t>
      </w:r>
      <w:r w:rsidR="00F56099">
        <w:t xml:space="preserve"> </w:t>
      </w:r>
      <w:r w:rsidRPr="00C07CAE">
        <w:t>any</w:t>
      </w:r>
      <w:r w:rsidR="00F56099">
        <w:t xml:space="preserve"> </w:t>
      </w:r>
      <w:r w:rsidRPr="00C07CAE">
        <w:t>societal</w:t>
      </w:r>
      <w:r w:rsidR="00F56099">
        <w:t xml:space="preserve"> </w:t>
      </w:r>
      <w:r w:rsidRPr="00C07CAE">
        <w:t>evidence</w:t>
      </w:r>
      <w:r w:rsidR="00F56099">
        <w:t xml:space="preserve"> </w:t>
      </w:r>
      <w:r w:rsidRPr="00C07CAE">
        <w:t>of</w:t>
      </w:r>
      <w:r w:rsidR="00F56099">
        <w:t xml:space="preserve"> </w:t>
      </w:r>
      <w:r w:rsidRPr="00C07CAE">
        <w:t>a</w:t>
      </w:r>
      <w:r w:rsidR="00F56099">
        <w:t xml:space="preserve"> </w:t>
      </w:r>
      <w:r w:rsidRPr="00C07CAE">
        <w:t>near-extinction</w:t>
      </w:r>
      <w:r w:rsidR="00F56099">
        <w:t xml:space="preserve"> </w:t>
      </w:r>
      <w:r w:rsidRPr="00C07CAE">
        <w:t>of</w:t>
      </w:r>
      <w:r w:rsidR="00F56099">
        <w:t xml:space="preserve"> </w:t>
      </w:r>
      <w:r w:rsidRPr="00C07CAE">
        <w:t>humanity.</w:t>
      </w:r>
      <w:r w:rsidR="00F56099">
        <w:t xml:space="preserve"> </w:t>
      </w:r>
      <w:r w:rsidRPr="00C07CAE">
        <w:rPr>
          <w:highlight w:val="yellow"/>
        </w:rPr>
        <w:t>The</w:t>
      </w:r>
      <w:r w:rsidR="00F56099">
        <w:rPr>
          <w:highlight w:val="yellow"/>
        </w:rPr>
        <w:t xml:space="preserve"> </w:t>
      </w:r>
      <w:r w:rsidRPr="00C07CAE">
        <w:rPr>
          <w:highlight w:val="yellow"/>
        </w:rPr>
        <w:t>world</w:t>
      </w:r>
      <w:r w:rsidR="00F56099">
        <w:rPr>
          <w:highlight w:val="yellow"/>
        </w:rPr>
        <w:t xml:space="preserve"> </w:t>
      </w:r>
      <w:r w:rsidRPr="00C07CAE">
        <w:rPr>
          <w:highlight w:val="yellow"/>
        </w:rPr>
        <w:t>needed</w:t>
      </w:r>
      <w:r w:rsidR="00F56099">
        <w:rPr>
          <w:highlight w:val="yellow"/>
        </w:rPr>
        <w:t xml:space="preserve"> </w:t>
      </w:r>
      <w:r w:rsidRPr="00C07CAE">
        <w:rPr>
          <w:highlight w:val="yellow"/>
        </w:rPr>
        <w:t>to</w:t>
      </w:r>
      <w:r w:rsidR="00F56099">
        <w:rPr>
          <w:highlight w:val="yellow"/>
        </w:rPr>
        <w:t xml:space="preserve"> </w:t>
      </w:r>
      <w:r w:rsidRPr="00C07CAE">
        <w:rPr>
          <w:highlight w:val="yellow"/>
        </w:rPr>
        <w:t>be</w:t>
      </w:r>
      <w:r w:rsidR="00F56099">
        <w:rPr>
          <w:highlight w:val="yellow"/>
        </w:rPr>
        <w:t xml:space="preserve"> </w:t>
      </w:r>
      <w:r w:rsidRPr="00C07CAE">
        <w:rPr>
          <w:highlight w:val="yellow"/>
        </w:rPr>
        <w:t>repopulated</w:t>
      </w:r>
      <w:r w:rsidR="00F56099">
        <w:t xml:space="preserve"> </w:t>
      </w:r>
      <w:r w:rsidRPr="00C07CAE">
        <w:t>and</w:t>
      </w:r>
      <w:r w:rsidR="00F56099">
        <w:t xml:space="preserve"> </w:t>
      </w:r>
      <w:r w:rsidRPr="00C07CAE">
        <w:t>God</w:t>
      </w:r>
      <w:r w:rsidR="00F56099">
        <w:t xml:space="preserve"> </w:t>
      </w:r>
      <w:r w:rsidRPr="00C07CAE">
        <w:t>didn</w:t>
      </w:r>
      <w:r w:rsidR="00585328">
        <w:t>’</w:t>
      </w:r>
      <w:r w:rsidRPr="00C07CAE">
        <w:t>t</w:t>
      </w:r>
      <w:r w:rsidR="00F56099">
        <w:t xml:space="preserve"> </w:t>
      </w:r>
      <w:r w:rsidRPr="00C07CAE">
        <w:t>waste</w:t>
      </w:r>
      <w:r w:rsidR="00F56099">
        <w:t xml:space="preserve"> </w:t>
      </w:r>
      <w:r w:rsidRPr="00C07CAE">
        <w:t>any</w:t>
      </w:r>
      <w:r w:rsidR="00F56099">
        <w:t xml:space="preserve"> </w:t>
      </w:r>
      <w:r w:rsidRPr="00C07CAE">
        <w:t>time.</w:t>
      </w:r>
      <w:r w:rsidR="00F56099">
        <w:t xml:space="preserve"> </w:t>
      </w:r>
      <w:r w:rsidRPr="00C07CAE">
        <w:t>He</w:t>
      </w:r>
      <w:r w:rsidR="00F56099">
        <w:t xml:space="preserve"> </w:t>
      </w:r>
      <w:r w:rsidRPr="00C07CAE">
        <w:t>blessed</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sons</w:t>
      </w:r>
      <w:r w:rsidR="00F56099">
        <w:t xml:space="preserve"> </w:t>
      </w:r>
      <w:r w:rsidRPr="00C07CAE">
        <w:t>to</w:t>
      </w:r>
      <w:r w:rsidR="00F56099">
        <w:t xml:space="preserve"> </w:t>
      </w:r>
      <w:r w:rsidRPr="00C07CAE">
        <w:t>be</w:t>
      </w:r>
      <w:r w:rsidR="00F56099">
        <w:t xml:space="preserve"> </w:t>
      </w:r>
      <w:r w:rsidRPr="00C07CAE">
        <w:t>fruitful</w:t>
      </w:r>
      <w:r w:rsidR="00F56099">
        <w:t xml:space="preserve"> </w:t>
      </w:r>
      <w:r w:rsidRPr="00C07CAE">
        <w:t>and</w:t>
      </w:r>
      <w:r w:rsidR="00F56099">
        <w:t xml:space="preserve"> </w:t>
      </w:r>
      <w:r w:rsidRPr="00C07CAE">
        <w:t>multiply</w:t>
      </w:r>
      <w:r w:rsidR="00F56099">
        <w:t xml:space="preserve"> </w:t>
      </w:r>
      <w:r w:rsidRPr="00C07CAE">
        <w:t>and</w:t>
      </w:r>
      <w:r w:rsidR="00F56099">
        <w:t xml:space="preserve"> </w:t>
      </w:r>
      <w:r w:rsidRPr="00C07CAE">
        <w:t>fill</w:t>
      </w:r>
      <w:r w:rsidR="00F56099">
        <w:t xml:space="preserve"> </w:t>
      </w:r>
      <w:r w:rsidRPr="00C07CAE">
        <w:t>the</w:t>
      </w:r>
      <w:r w:rsidR="00F56099">
        <w:t xml:space="preserve"> </w:t>
      </w:r>
      <w:r w:rsidRPr="00C07CAE">
        <w:t>land.</w:t>
      </w:r>
      <w:r w:rsidR="00F56099">
        <w:t xml:space="preserve"> </w:t>
      </w:r>
      <w:r w:rsidRPr="00C07CAE">
        <w:t>This</w:t>
      </w:r>
      <w:r w:rsidR="00F56099">
        <w:t xml:space="preserve"> </w:t>
      </w:r>
      <w:r w:rsidRPr="00C07CAE">
        <w:t>blessing</w:t>
      </w:r>
      <w:r w:rsidR="00F56099">
        <w:t xml:space="preserve"> </w:t>
      </w:r>
      <w:r w:rsidRPr="00C07CAE">
        <w:t>allowed</w:t>
      </w:r>
      <w:r w:rsidR="00F56099">
        <w:t xml:space="preserve"> </w:t>
      </w:r>
      <w:r w:rsidRPr="00C07CAE">
        <w:t>for</w:t>
      </w:r>
      <w:r w:rsidR="00F56099">
        <w:t xml:space="preserve"> </w:t>
      </w:r>
      <w:r w:rsidRPr="00C07CAE">
        <w:t>them</w:t>
      </w:r>
      <w:r w:rsidR="00F56099">
        <w:t xml:space="preserve"> </w:t>
      </w:r>
      <w:r w:rsidRPr="00C07CAE">
        <w:t>to</w:t>
      </w:r>
      <w:r w:rsidR="00F56099">
        <w:t xml:space="preserve"> </w:t>
      </w:r>
      <w:r w:rsidRPr="00C07CAE">
        <w:t>reproduce</w:t>
      </w:r>
      <w:r w:rsidR="00F56099">
        <w:t xml:space="preserve"> </w:t>
      </w:r>
      <w:r w:rsidRPr="00C07CAE">
        <w:t>at</w:t>
      </w:r>
      <w:r w:rsidR="00F56099">
        <w:t xml:space="preserve"> </w:t>
      </w:r>
      <w:r w:rsidRPr="00C07CAE">
        <w:t>an</w:t>
      </w:r>
      <w:r w:rsidR="00F56099">
        <w:t xml:space="preserve"> </w:t>
      </w:r>
      <w:r w:rsidRPr="00C07CAE">
        <w:t>accelerated</w:t>
      </w:r>
      <w:r w:rsidR="00F56099">
        <w:t xml:space="preserve"> </w:t>
      </w:r>
      <w:r w:rsidRPr="00C07CAE">
        <w:t>pace,</w:t>
      </w:r>
      <w:r w:rsidR="00F56099">
        <w:t xml:space="preserve"> </w:t>
      </w:r>
      <w:r w:rsidRPr="00C07CAE">
        <w:t>so</w:t>
      </w:r>
      <w:r w:rsidR="00F56099">
        <w:t xml:space="preserve"> </w:t>
      </w:r>
      <w:r w:rsidRPr="00C07CAE">
        <w:t>much</w:t>
      </w:r>
      <w:r w:rsidR="00F56099">
        <w:t xml:space="preserve"> </w:t>
      </w:r>
      <w:r w:rsidRPr="00C07CAE">
        <w:t>so</w:t>
      </w:r>
      <w:r w:rsidR="00F56099">
        <w:t xml:space="preserve"> </w:t>
      </w:r>
      <w:r w:rsidRPr="00C07CAE">
        <w:t>that</w:t>
      </w:r>
      <w:r w:rsidR="00F56099">
        <w:t xml:space="preserve"> </w:t>
      </w:r>
      <w:r w:rsidRPr="00C07CAE">
        <w:t>the</w:t>
      </w:r>
      <w:r w:rsidR="00F56099">
        <w:t xml:space="preserve"> </w:t>
      </w:r>
      <w:r w:rsidRPr="00C07CAE">
        <w:t>names</w:t>
      </w:r>
      <w:r w:rsidR="00F56099">
        <w:t xml:space="preserve"> </w:t>
      </w:r>
      <w:r w:rsidRPr="00C07CAE">
        <w:t>of</w:t>
      </w:r>
      <w:r w:rsidR="00F56099">
        <w:t xml:space="preserve"> </w:t>
      </w:r>
      <w:r w:rsidRPr="00C07CAE">
        <w:t>their</w:t>
      </w:r>
      <w:r w:rsidR="00F56099">
        <w:t xml:space="preserve"> </w:t>
      </w:r>
      <w:r w:rsidRPr="00C07CAE">
        <w:t>children</w:t>
      </w:r>
      <w:r w:rsidR="00F56099">
        <w:t xml:space="preserve"> </w:t>
      </w:r>
      <w:r w:rsidRPr="00C07CAE">
        <w:t>are</w:t>
      </w:r>
      <w:r w:rsidR="00F56099">
        <w:t xml:space="preserve"> </w:t>
      </w:r>
      <w:r w:rsidRPr="00C07CAE">
        <w:t>the</w:t>
      </w:r>
      <w:r w:rsidR="00F56099">
        <w:t xml:space="preserve"> </w:t>
      </w:r>
      <w:r w:rsidRPr="00C07CAE">
        <w:t>names</w:t>
      </w:r>
      <w:r w:rsidR="00F56099">
        <w:t xml:space="preserve"> </w:t>
      </w:r>
      <w:r w:rsidRPr="00C07CAE">
        <w:t>we</w:t>
      </w:r>
      <w:r w:rsidR="00F56099">
        <w:t xml:space="preserve"> </w:t>
      </w:r>
      <w:r w:rsidRPr="00C07CAE">
        <w:t>have</w:t>
      </w:r>
      <w:r w:rsidR="00F56099">
        <w:t xml:space="preserve"> </w:t>
      </w:r>
      <w:r w:rsidRPr="00C07CAE">
        <w:t>for</w:t>
      </w:r>
      <w:r w:rsidR="00F56099">
        <w:t xml:space="preserve"> </w:t>
      </w:r>
      <w:r w:rsidRPr="00C07CAE">
        <w:t>the</w:t>
      </w:r>
      <w:r w:rsidR="00F56099">
        <w:t xml:space="preserve"> </w:t>
      </w:r>
      <w:r w:rsidRPr="00C07CAE">
        <w:t>seventy</w:t>
      </w:r>
      <w:r w:rsidR="00F56099">
        <w:t xml:space="preserve"> </w:t>
      </w:r>
      <w:r w:rsidRPr="00C07CAE">
        <w:t>nations,</w:t>
      </w:r>
      <w:r w:rsidR="00F56099">
        <w:t xml:space="preserve"> </w:t>
      </w:r>
      <w:r w:rsidRPr="00C07CAE">
        <w:t>because</w:t>
      </w:r>
      <w:r w:rsidR="00F56099">
        <w:t xml:space="preserve"> </w:t>
      </w:r>
      <w:r w:rsidRPr="00C07CAE">
        <w:t>they</w:t>
      </w:r>
      <w:r w:rsidR="00F56099">
        <w:t xml:space="preserve"> </w:t>
      </w:r>
      <w:r w:rsidRPr="00C07CAE">
        <w:t>very</w:t>
      </w:r>
      <w:r w:rsidR="00F56099">
        <w:t xml:space="preserve"> </w:t>
      </w:r>
      <w:r w:rsidRPr="00C07CAE">
        <w:t>rapidly</w:t>
      </w:r>
      <w:r w:rsidR="00F56099">
        <w:t xml:space="preserve"> </w:t>
      </w:r>
      <w:r w:rsidRPr="00C07CAE">
        <w:t>grew</w:t>
      </w:r>
      <w:r w:rsidR="00F56099">
        <w:t xml:space="preserve"> </w:t>
      </w:r>
      <w:r w:rsidRPr="00C07CAE">
        <w:t>in</w:t>
      </w:r>
      <w:r w:rsidR="00F56099">
        <w:t xml:space="preserve"> </w:t>
      </w:r>
      <w:r w:rsidRPr="00C07CAE">
        <w:t>number,</w:t>
      </w:r>
      <w:r w:rsidR="00F56099">
        <w:t xml:space="preserve"> </w:t>
      </w:r>
      <w:r w:rsidRPr="00C07CAE">
        <w:t>diversified,</w:t>
      </w:r>
      <w:r w:rsidR="00F56099">
        <w:t xml:space="preserve"> </w:t>
      </w:r>
      <w:r w:rsidRPr="00C07CAE">
        <w:t>and</w:t>
      </w:r>
      <w:r w:rsidR="00F56099">
        <w:t xml:space="preserve"> </w:t>
      </w:r>
      <w:r w:rsidRPr="00C07CAE">
        <w:t>reestablished</w:t>
      </w:r>
      <w:r w:rsidR="00F56099">
        <w:t xml:space="preserve"> </w:t>
      </w:r>
      <w:r w:rsidRPr="00C07CAE">
        <w:t>civilization.</w:t>
      </w:r>
      <w:r w:rsidR="00F56099">
        <w:t xml:space="preserve"> </w:t>
      </w:r>
      <w:proofErr w:type="gramStart"/>
      <w:r w:rsidRPr="00C07CAE">
        <w:rPr>
          <w:b/>
          <w:bCs/>
        </w:rPr>
        <w:t>So</w:t>
      </w:r>
      <w:proofErr w:type="gramEnd"/>
      <w:r w:rsidR="00F56099">
        <w:rPr>
          <w:b/>
          <w:bCs/>
        </w:rPr>
        <w:t xml:space="preserve"> </w:t>
      </w:r>
      <w:r w:rsidRPr="00C07CAE">
        <w:rPr>
          <w:b/>
          <w:bCs/>
        </w:rPr>
        <w:t>there</w:t>
      </w:r>
      <w:r w:rsidR="00F56099">
        <w:rPr>
          <w:b/>
          <w:bCs/>
        </w:rPr>
        <w:t xml:space="preserve"> </w:t>
      </w:r>
      <w:r w:rsidRPr="00C07CAE">
        <w:rPr>
          <w:b/>
          <w:bCs/>
        </w:rPr>
        <w:t>is</w:t>
      </w:r>
      <w:r w:rsidR="00F56099">
        <w:rPr>
          <w:b/>
          <w:bCs/>
        </w:rPr>
        <w:t xml:space="preserve"> </w:t>
      </w:r>
      <w:r w:rsidRPr="00C07CAE">
        <w:rPr>
          <w:b/>
          <w:bCs/>
        </w:rPr>
        <w:t>no</w:t>
      </w:r>
      <w:r w:rsidR="00F56099">
        <w:rPr>
          <w:b/>
          <w:bCs/>
        </w:rPr>
        <w:t xml:space="preserve"> </w:t>
      </w:r>
      <w:r w:rsidRPr="00C07CAE">
        <w:rPr>
          <w:b/>
          <w:bCs/>
        </w:rPr>
        <w:t>evidence</w:t>
      </w:r>
      <w:r w:rsidR="00F56099">
        <w:rPr>
          <w:b/>
          <w:bCs/>
        </w:rPr>
        <w:t xml:space="preserve"> </w:t>
      </w:r>
      <w:r w:rsidRPr="00C07CAE">
        <w:rPr>
          <w:b/>
          <w:bCs/>
        </w:rPr>
        <w:t>of</w:t>
      </w:r>
      <w:r w:rsidR="00F56099">
        <w:rPr>
          <w:b/>
          <w:bCs/>
        </w:rPr>
        <w:t xml:space="preserve"> </w:t>
      </w:r>
      <w:r w:rsidRPr="00C07CAE">
        <w:rPr>
          <w:b/>
          <w:bCs/>
        </w:rPr>
        <w:t>interruption</w:t>
      </w:r>
      <w:r w:rsidR="00F56099">
        <w:rPr>
          <w:b/>
          <w:bCs/>
        </w:rPr>
        <w:t xml:space="preserve"> </w:t>
      </w:r>
      <w:r w:rsidRPr="00C07CAE">
        <w:rPr>
          <w:b/>
          <w:bCs/>
        </w:rPr>
        <w:t>in</w:t>
      </w:r>
      <w:r w:rsidR="00F56099">
        <w:rPr>
          <w:b/>
          <w:bCs/>
        </w:rPr>
        <w:t xml:space="preserve"> </w:t>
      </w:r>
      <w:r w:rsidRPr="00C07CAE">
        <w:rPr>
          <w:b/>
          <w:bCs/>
        </w:rPr>
        <w:t>ancient</w:t>
      </w:r>
      <w:r w:rsidR="00F56099">
        <w:rPr>
          <w:b/>
          <w:bCs/>
        </w:rPr>
        <w:t xml:space="preserve"> </w:t>
      </w:r>
      <w:r w:rsidRPr="00C07CAE">
        <w:rPr>
          <w:b/>
          <w:bCs/>
        </w:rPr>
        <w:t>Egypt,</w:t>
      </w:r>
      <w:r w:rsidR="00F56099">
        <w:rPr>
          <w:b/>
          <w:bCs/>
        </w:rPr>
        <w:t xml:space="preserve"> </w:t>
      </w:r>
      <w:r w:rsidRPr="00C07CAE">
        <w:rPr>
          <w:b/>
          <w:bCs/>
        </w:rPr>
        <w:t>because</w:t>
      </w:r>
      <w:r w:rsidR="00F56099">
        <w:rPr>
          <w:b/>
          <w:bCs/>
        </w:rPr>
        <w:t xml:space="preserve"> </w:t>
      </w:r>
      <w:r w:rsidRPr="00C07CAE">
        <w:rPr>
          <w:b/>
          <w:bCs/>
        </w:rPr>
        <w:t>their</w:t>
      </w:r>
      <w:r w:rsidR="00F56099">
        <w:rPr>
          <w:b/>
          <w:bCs/>
        </w:rPr>
        <w:t xml:space="preserve"> </w:t>
      </w:r>
      <w:r w:rsidRPr="00C07CAE">
        <w:rPr>
          <w:b/>
          <w:bCs/>
        </w:rPr>
        <w:t>effectively</w:t>
      </w:r>
      <w:r w:rsidR="00F56099">
        <w:rPr>
          <w:b/>
          <w:bCs/>
        </w:rPr>
        <w:t xml:space="preserve"> </w:t>
      </w:r>
      <w:r w:rsidRPr="00C07CAE">
        <w:rPr>
          <w:b/>
          <w:bCs/>
        </w:rPr>
        <w:t>was</w:t>
      </w:r>
      <w:r w:rsidR="00F56099">
        <w:rPr>
          <w:b/>
          <w:bCs/>
        </w:rPr>
        <w:t xml:space="preserve"> </w:t>
      </w:r>
      <w:r w:rsidRPr="00C07CAE">
        <w:rPr>
          <w:b/>
          <w:bCs/>
        </w:rPr>
        <w:t>none.</w:t>
      </w:r>
      <w:r w:rsidR="00F56099">
        <w:rPr>
          <w:b/>
          <w:bCs/>
        </w:rPr>
        <w:t xml:space="preserve"> </w:t>
      </w:r>
      <w:r w:rsidRPr="00C07CAE">
        <w:t>God</w:t>
      </w:r>
      <w:r w:rsidR="00F56099">
        <w:t xml:space="preserve"> </w:t>
      </w:r>
      <w:r w:rsidRPr="00C07CAE">
        <w:t>kept</w:t>
      </w:r>
      <w:r w:rsidR="00F56099">
        <w:t xml:space="preserve"> </w:t>
      </w:r>
      <w:r w:rsidRPr="00C07CAE">
        <w:t>the</w:t>
      </w:r>
      <w:r w:rsidR="00F56099">
        <w:t xml:space="preserve"> </w:t>
      </w:r>
      <w:r w:rsidRPr="00C07CAE">
        <w:t>Egyptian</w:t>
      </w:r>
      <w:r w:rsidR="00F56099">
        <w:t xml:space="preserve"> </w:t>
      </w:r>
      <w:r w:rsidRPr="00C07CAE">
        <w:t>structures</w:t>
      </w:r>
      <w:r w:rsidR="00F56099">
        <w:t xml:space="preserve"> </w:t>
      </w:r>
      <w:r w:rsidRPr="00C07CAE">
        <w:t>and</w:t>
      </w:r>
      <w:r w:rsidR="00F56099">
        <w:t xml:space="preserve"> </w:t>
      </w:r>
      <w:r w:rsidRPr="00C07CAE">
        <w:t>civilizations</w:t>
      </w:r>
      <w:r w:rsidR="00F56099">
        <w:t xml:space="preserve"> </w:t>
      </w:r>
      <w:r w:rsidRPr="00C07CAE">
        <w:t>intact</w:t>
      </w:r>
      <w:r w:rsidR="00F56099">
        <w:t xml:space="preserve"> </w:t>
      </w:r>
      <w:r w:rsidRPr="00C07CAE">
        <w:t>throughout</w:t>
      </w:r>
      <w:r w:rsidR="00F56099">
        <w:t xml:space="preserve"> </w:t>
      </w:r>
      <w:r w:rsidRPr="00C07CAE">
        <w:t>the</w:t>
      </w:r>
      <w:r w:rsidR="00F56099">
        <w:t xml:space="preserve"> </w:t>
      </w:r>
      <w:r w:rsidRPr="00C07CAE">
        <w:t>flood,</w:t>
      </w:r>
      <w:r w:rsidR="00F56099">
        <w:t xml:space="preserve"> </w:t>
      </w:r>
      <w:r w:rsidRPr="00C07CAE">
        <w:t>repopulated</w:t>
      </w:r>
      <w:r w:rsidR="00F56099">
        <w:t xml:space="preserve"> </w:t>
      </w:r>
      <w:r w:rsidRPr="00C07CAE">
        <w:t>the</w:t>
      </w:r>
      <w:r w:rsidR="00F56099">
        <w:t xml:space="preserve"> </w:t>
      </w:r>
      <w:r w:rsidRPr="00C07CAE">
        <w:t>region</w:t>
      </w:r>
      <w:r w:rsidR="00F56099">
        <w:t xml:space="preserve"> </w:t>
      </w:r>
      <w:r w:rsidRPr="00C07CAE">
        <w:t>very</w:t>
      </w:r>
      <w:r w:rsidR="00F56099">
        <w:t xml:space="preserve"> </w:t>
      </w:r>
      <w:r w:rsidRPr="00C07CAE">
        <w:t>rapidly,</w:t>
      </w:r>
      <w:r w:rsidR="00F56099">
        <w:t xml:space="preserve"> </w:t>
      </w:r>
      <w:r w:rsidRPr="00C07CAE">
        <w:t>and</w:t>
      </w:r>
      <w:r w:rsidR="00F56099">
        <w:t xml:space="preserve"> </w:t>
      </w:r>
      <w:r w:rsidRPr="00C07CAE">
        <w:t>provided</w:t>
      </w:r>
      <w:r w:rsidR="00F56099">
        <w:t xml:space="preserve"> </w:t>
      </w:r>
      <w:r w:rsidRPr="00C07CAE">
        <w:t>its</w:t>
      </w:r>
      <w:r w:rsidR="00F56099">
        <w:t xml:space="preserve"> </w:t>
      </w:r>
      <w:r w:rsidRPr="00C07CAE">
        <w:t>inhabitant</w:t>
      </w:r>
      <w:r w:rsidR="00F56099">
        <w:t xml:space="preserve"> </w:t>
      </w:r>
      <w:r w:rsidRPr="00C07CAE">
        <w:t>with</w:t>
      </w:r>
      <w:r w:rsidR="00F56099">
        <w:t xml:space="preserve"> </w:t>
      </w:r>
      <w:r w:rsidRPr="00C07CAE">
        <w:t>all</w:t>
      </w:r>
      <w:r w:rsidR="00F56099">
        <w:t xml:space="preserve"> </w:t>
      </w:r>
      <w:r w:rsidRPr="00C07CAE">
        <w:t>the</w:t>
      </w:r>
      <w:r w:rsidR="00F56099">
        <w:t xml:space="preserve"> </w:t>
      </w:r>
      <w:r w:rsidRPr="00C07CAE">
        <w:t>knowledge</w:t>
      </w:r>
      <w:r w:rsidR="00F56099">
        <w:t xml:space="preserve"> </w:t>
      </w:r>
      <w:r w:rsidRPr="00C07CAE">
        <w:t>they</w:t>
      </w:r>
      <w:r w:rsidR="00F56099">
        <w:t xml:space="preserve"> </w:t>
      </w:r>
      <w:r w:rsidRPr="00C07CAE">
        <w:t>needed</w:t>
      </w:r>
      <w:r w:rsidR="00F56099">
        <w:t xml:space="preserve"> </w:t>
      </w:r>
      <w:r w:rsidRPr="00C07CAE">
        <w:t>to</w:t>
      </w:r>
      <w:r w:rsidR="00F56099">
        <w:t xml:space="preserve"> </w:t>
      </w:r>
      <w:r w:rsidRPr="00C07CAE">
        <w:t>resume</w:t>
      </w:r>
      <w:r w:rsidR="00F56099">
        <w:t xml:space="preserve"> </w:t>
      </w:r>
      <w:r w:rsidRPr="00C07CAE">
        <w:t>Egyptian</w:t>
      </w:r>
      <w:r w:rsidR="00F56099">
        <w:t xml:space="preserve"> </w:t>
      </w:r>
      <w:r w:rsidRPr="00C07CAE">
        <w:t>history.</w:t>
      </w:r>
      <w:r w:rsidR="00F56099">
        <w:t xml:space="preserve"> </w:t>
      </w:r>
    </w:p>
    <w:p w14:paraId="7E5F617F" w14:textId="77777777" w:rsidR="00C07CAE" w:rsidRPr="00C07CAE" w:rsidRDefault="00C07CAE" w:rsidP="00C07CAE"/>
    <w:p w14:paraId="2C2C481D" w14:textId="77777777" w:rsidR="00C07CAE" w:rsidRPr="00C07CAE" w:rsidRDefault="00C07CAE" w:rsidP="00C07CAE">
      <w:r w:rsidRPr="00C07CAE">
        <w:t>This</w:t>
      </w:r>
      <w:r w:rsidR="00F56099">
        <w:t xml:space="preserve"> </w:t>
      </w:r>
      <w:r w:rsidRPr="00C07CAE">
        <w:t>is</w:t>
      </w:r>
      <w:r w:rsidR="00F56099">
        <w:t xml:space="preserve"> </w:t>
      </w:r>
      <w:r w:rsidRPr="00C07CAE">
        <w:t>similar</w:t>
      </w:r>
      <w:r w:rsidR="00F56099">
        <w:t xml:space="preserve"> </w:t>
      </w:r>
      <w:r w:rsidRPr="00C07CAE">
        <w:t>to</w:t>
      </w:r>
      <w:r w:rsidR="00F56099">
        <w:t xml:space="preserve"> </w:t>
      </w:r>
      <w:r w:rsidRPr="00C07CAE">
        <w:t>what</w:t>
      </w:r>
      <w:r w:rsidR="00F56099">
        <w:t xml:space="preserve"> </w:t>
      </w:r>
      <w:r w:rsidRPr="00C07CAE">
        <w:t>happened</w:t>
      </w:r>
      <w:r w:rsidR="00F56099">
        <w:t xml:space="preserve"> </w:t>
      </w:r>
      <w:r w:rsidRPr="00C07CAE">
        <w:t>in</w:t>
      </w:r>
      <w:r w:rsidR="00F56099">
        <w:t xml:space="preserve"> </w:t>
      </w:r>
      <w:r w:rsidRPr="00C07CAE">
        <w:t>Egypt</w:t>
      </w:r>
      <w:r w:rsidR="00F56099">
        <w:t xml:space="preserve"> </w:t>
      </w:r>
      <w:r w:rsidRPr="00C07CAE">
        <w:t>where</w:t>
      </w:r>
      <w:r w:rsidR="00F56099">
        <w:t xml:space="preserve"> </w:t>
      </w:r>
      <w:r w:rsidRPr="00C07CAE">
        <w:t>HaShem</w:t>
      </w:r>
      <w:r w:rsidR="00F56099">
        <w:t xml:space="preserve"> </w:t>
      </w:r>
      <w:r w:rsidRPr="00C07CAE">
        <w:t>blessed</w:t>
      </w:r>
      <w:r w:rsidR="00F56099">
        <w:t xml:space="preserve"> </w:t>
      </w:r>
      <w:r w:rsidRPr="00C07CAE">
        <w:t>His</w:t>
      </w:r>
      <w:r w:rsidR="00F56099">
        <w:t xml:space="preserve"> </w:t>
      </w:r>
      <w:r w:rsidRPr="00C07CAE">
        <w:t>people</w:t>
      </w:r>
      <w:r w:rsidR="00F56099">
        <w:t xml:space="preserve"> </w:t>
      </w:r>
      <w:r w:rsidRPr="00C07CAE">
        <w:t>and</w:t>
      </w:r>
      <w:r w:rsidR="00F56099">
        <w:t xml:space="preserve"> </w:t>
      </w:r>
      <w:r w:rsidRPr="00C07CAE">
        <w:t>they</w:t>
      </w:r>
      <w:r w:rsidR="00F56099">
        <w:t xml:space="preserve"> </w:t>
      </w:r>
      <w:r w:rsidRPr="00C07CAE">
        <w:t>multiplied</w:t>
      </w:r>
      <w:r w:rsidR="00F56099">
        <w:t xml:space="preserve"> </w:t>
      </w:r>
      <w:r w:rsidRPr="00C07CAE">
        <w:t>very,</w:t>
      </w:r>
      <w:r w:rsidR="00F56099">
        <w:t xml:space="preserve"> </w:t>
      </w:r>
      <w:r w:rsidRPr="00C07CAE">
        <w:t>very</w:t>
      </w:r>
      <w:r w:rsidR="00F56099">
        <w:t xml:space="preserve"> </w:t>
      </w:r>
      <w:r w:rsidRPr="00C07CAE">
        <w:t>rapidly</w:t>
      </w:r>
      <w:r w:rsidR="00F56099">
        <w:t xml:space="preserve"> </w:t>
      </w:r>
      <w:r w:rsidRPr="00C07CAE">
        <w:t>with</w:t>
      </w:r>
      <w:r w:rsidR="00F56099">
        <w:t xml:space="preserve"> </w:t>
      </w:r>
      <w:r w:rsidRPr="00C07CAE">
        <w:t>6</w:t>
      </w:r>
      <w:r w:rsidR="00F56099">
        <w:t xml:space="preserve"> </w:t>
      </w:r>
      <w:r w:rsidRPr="00C07CAE">
        <w:t>babies</w:t>
      </w:r>
      <w:r w:rsidR="00F56099">
        <w:t xml:space="preserve"> </w:t>
      </w:r>
      <w:r w:rsidRPr="00C07CAE">
        <w:t>in</w:t>
      </w:r>
      <w:r w:rsidR="00F56099">
        <w:t xml:space="preserve"> </w:t>
      </w:r>
      <w:r w:rsidRPr="00C07CAE">
        <w:t>every</w:t>
      </w:r>
      <w:r w:rsidR="00F56099">
        <w:t xml:space="preserve"> </w:t>
      </w:r>
      <w:r w:rsidRPr="00C07CAE">
        <w:t>birth,</w:t>
      </w:r>
      <w:r w:rsidR="00F56099">
        <w:t xml:space="preserve"> </w:t>
      </w:r>
      <w:r w:rsidRPr="00C07CAE">
        <w:t>according</w:t>
      </w:r>
      <w:r w:rsidR="00F56099">
        <w:t xml:space="preserve"> </w:t>
      </w:r>
      <w:r w:rsidRPr="00C07CAE">
        <w:t>to</w:t>
      </w:r>
      <w:r w:rsidR="00F56099">
        <w:t xml:space="preserve"> </w:t>
      </w:r>
      <w:r w:rsidRPr="00C07CAE">
        <w:t>Rashi</w:t>
      </w:r>
      <w:r w:rsidR="00F56099">
        <w:t xml:space="preserve"> </w:t>
      </w:r>
      <w:r w:rsidRPr="00C07CAE">
        <w:t>on</w:t>
      </w:r>
      <w:r w:rsidR="00F56099">
        <w:t xml:space="preserve"> </w:t>
      </w:r>
      <w:r w:rsidRPr="00C07CAE">
        <w:t>Exodus</w:t>
      </w:r>
      <w:r w:rsidR="00F56099">
        <w:t xml:space="preserve"> </w:t>
      </w:r>
      <w:r w:rsidRPr="00C07CAE">
        <w:t>1:7.</w:t>
      </w:r>
      <w:r w:rsidR="00F56099">
        <w:t xml:space="preserve"> </w:t>
      </w:r>
      <w:r w:rsidRPr="00C07CAE">
        <w:t>This</w:t>
      </w:r>
      <w:r w:rsidR="00F56099">
        <w:t xml:space="preserve"> </w:t>
      </w:r>
      <w:r w:rsidRPr="00C07CAE">
        <w:t>means</w:t>
      </w:r>
      <w:r w:rsidR="00F56099">
        <w:t xml:space="preserve"> </w:t>
      </w:r>
      <w:r w:rsidRPr="00C07CAE">
        <w:t>that</w:t>
      </w:r>
      <w:r w:rsidR="00F56099">
        <w:t xml:space="preserve"> </w:t>
      </w:r>
      <w:r w:rsidRPr="00C07CAE">
        <w:t>in</w:t>
      </w:r>
      <w:r w:rsidR="00F56099">
        <w:t xml:space="preserve"> </w:t>
      </w:r>
      <w:r w:rsidRPr="00C07CAE">
        <w:t>210</w:t>
      </w:r>
      <w:r w:rsidR="00F56099">
        <w:t xml:space="preserve"> </w:t>
      </w:r>
      <w:r w:rsidRPr="00C07CAE">
        <w:t>years</w:t>
      </w:r>
      <w:r w:rsidR="00F56099">
        <w:t xml:space="preserve"> </w:t>
      </w:r>
      <w:r w:rsidRPr="00C07CAE">
        <w:t>they</w:t>
      </w:r>
      <w:r w:rsidR="00F56099">
        <w:t xml:space="preserve"> </w:t>
      </w:r>
      <w:r w:rsidRPr="00C07CAE">
        <w:t>went</w:t>
      </w:r>
      <w:r w:rsidR="00F56099">
        <w:t xml:space="preserve"> </w:t>
      </w:r>
      <w:r w:rsidRPr="00C07CAE">
        <w:t>from</w:t>
      </w:r>
      <w:r w:rsidR="00F56099">
        <w:t xml:space="preserve"> </w:t>
      </w:r>
      <w:r w:rsidRPr="00C07CAE">
        <w:t>70</w:t>
      </w:r>
      <w:r w:rsidR="00F56099">
        <w:t xml:space="preserve"> </w:t>
      </w:r>
      <w:r w:rsidRPr="00C07CAE">
        <w:t>people</w:t>
      </w:r>
      <w:r w:rsidR="00F56099">
        <w:t xml:space="preserve"> </w:t>
      </w:r>
      <w:r w:rsidRPr="00C07CAE">
        <w:t>to</w:t>
      </w:r>
      <w:r w:rsidR="00F56099">
        <w:t xml:space="preserve"> </w:t>
      </w:r>
      <w:r w:rsidRPr="00C07CAE">
        <w:t>more</w:t>
      </w:r>
      <w:r w:rsidR="00F56099">
        <w:t xml:space="preserve"> </w:t>
      </w:r>
      <w:r w:rsidRPr="00C07CAE">
        <w:t>than</w:t>
      </w:r>
      <w:r w:rsidR="00F56099">
        <w:t xml:space="preserve"> </w:t>
      </w:r>
      <w:r w:rsidRPr="00C07CAE">
        <w:t>3</w:t>
      </w:r>
      <w:r w:rsidR="00F56099">
        <w:t xml:space="preserve"> </w:t>
      </w:r>
      <w:r w:rsidRPr="00C07CAE">
        <w:t>million!</w:t>
      </w:r>
    </w:p>
    <w:p w14:paraId="39D7477E" w14:textId="77777777" w:rsidR="00C07CAE" w:rsidRPr="00C07CAE" w:rsidRDefault="00C07CAE" w:rsidP="00C07CAE"/>
    <w:p w14:paraId="12DE8724" w14:textId="77777777" w:rsidR="00C07CAE" w:rsidRPr="00C07CAE" w:rsidRDefault="00C07CAE" w:rsidP="00C07CAE">
      <w:r w:rsidRPr="00C07CAE">
        <w:t>Was</w:t>
      </w:r>
      <w:r w:rsidR="00F56099">
        <w:t xml:space="preserve"> </w:t>
      </w:r>
      <w:r w:rsidRPr="00C07CAE">
        <w:t>this</w:t>
      </w:r>
      <w:r w:rsidR="00F56099">
        <w:t xml:space="preserve"> </w:t>
      </w:r>
      <w:r w:rsidRPr="00C07CAE">
        <w:t>the</w:t>
      </w:r>
      <w:r w:rsidR="00F56099">
        <w:t xml:space="preserve"> </w:t>
      </w:r>
      <w:r w:rsidRPr="00C07CAE">
        <w:t>way</w:t>
      </w:r>
      <w:r w:rsidR="00F56099">
        <w:t xml:space="preserve"> </w:t>
      </w:r>
      <w:r w:rsidRPr="00C07CAE">
        <w:t>things</w:t>
      </w:r>
      <w:r w:rsidR="00F56099">
        <w:t xml:space="preserve"> </w:t>
      </w:r>
      <w:r w:rsidRPr="00C07CAE">
        <w:t>grew</w:t>
      </w:r>
      <w:r w:rsidR="00F56099">
        <w:t xml:space="preserve"> </w:t>
      </w:r>
      <w:r w:rsidRPr="00C07CAE">
        <w:t>in</w:t>
      </w:r>
      <w:r w:rsidR="00F56099">
        <w:t xml:space="preserve"> </w:t>
      </w:r>
      <w:r w:rsidRPr="00C07CAE">
        <w:t>the</w:t>
      </w:r>
      <w:r w:rsidR="00F56099">
        <w:t xml:space="preserve"> </w:t>
      </w:r>
      <w:r w:rsidRPr="00C07CAE">
        <w:t>antediluvian</w:t>
      </w:r>
      <w:r w:rsidR="00F56099">
        <w:t xml:space="preserve"> </w:t>
      </w:r>
      <w:r w:rsidRPr="00C07CAE">
        <w:t>world?</w:t>
      </w:r>
      <w:r w:rsidR="00F56099">
        <w:t xml:space="preserve"> </w:t>
      </w:r>
      <w:r w:rsidRPr="00C07CAE">
        <w:t>Consider</w:t>
      </w:r>
      <w:r w:rsidR="00F56099">
        <w:t xml:space="preserve"> </w:t>
      </w:r>
      <w:r w:rsidRPr="00C07CAE">
        <w:t>the</w:t>
      </w:r>
      <w:r w:rsidR="00F56099">
        <w:t xml:space="preserve"> </w:t>
      </w:r>
      <w:r w:rsidRPr="00C07CAE">
        <w:t>following:</w:t>
      </w:r>
    </w:p>
    <w:p w14:paraId="7DF325CC" w14:textId="77777777" w:rsidR="00C07CAE" w:rsidRPr="00C07CAE" w:rsidRDefault="00C07CAE" w:rsidP="00C07CAE"/>
    <w:p w14:paraId="73FE0C60" w14:textId="1DC0E47C" w:rsidR="00C07CAE" w:rsidRPr="00C07CAE" w:rsidRDefault="00C07CAE" w:rsidP="00C07CAE">
      <w:pPr>
        <w:ind w:left="288" w:right="288"/>
        <w:rPr>
          <w:i/>
          <w:iCs/>
        </w:rPr>
      </w:pPr>
      <w:r w:rsidRPr="00C07CAE">
        <w:rPr>
          <w:b/>
          <w:bCs/>
          <w:i/>
          <w:iCs/>
        </w:rPr>
        <w:t>Chullin</w:t>
      </w:r>
      <w:r w:rsidR="00F56099">
        <w:rPr>
          <w:b/>
          <w:bCs/>
          <w:i/>
          <w:iCs/>
        </w:rPr>
        <w:t xml:space="preserve"> </w:t>
      </w:r>
      <w:r w:rsidRPr="00C07CAE">
        <w:rPr>
          <w:b/>
          <w:bCs/>
          <w:i/>
          <w:iCs/>
        </w:rPr>
        <w:t>60b</w:t>
      </w:r>
      <w:r w:rsidR="00F56099">
        <w:rPr>
          <w:i/>
          <w:iCs/>
        </w:rPr>
        <w:t xml:space="preserve"> </w:t>
      </w:r>
      <w:r w:rsidRPr="00C07CAE">
        <w:rPr>
          <w:i/>
          <w:iCs/>
        </w:rPr>
        <w:t>One</w:t>
      </w:r>
      <w:r w:rsidR="00F56099">
        <w:rPr>
          <w:i/>
          <w:iCs/>
        </w:rPr>
        <w:t xml:space="preserve"> </w:t>
      </w:r>
      <w:r w:rsidRPr="00C07CAE">
        <w:rPr>
          <w:i/>
          <w:iCs/>
        </w:rPr>
        <w:t>verse</w:t>
      </w:r>
      <w:r w:rsidR="00F56099">
        <w:rPr>
          <w:i/>
          <w:iCs/>
        </w:rPr>
        <w:t xml:space="preserve"> </w:t>
      </w:r>
      <w:r w:rsidRPr="00C07CAE">
        <w:rPr>
          <w:i/>
          <w:iCs/>
        </w:rPr>
        <w:t>says:</w:t>
      </w:r>
      <w:r w:rsidR="00F56099">
        <w:rPr>
          <w:i/>
          <w:iCs/>
        </w:rPr>
        <w:t xml:space="preserve"> </w:t>
      </w:r>
      <w:r w:rsidR="00585328">
        <w:rPr>
          <w:i/>
          <w:iCs/>
        </w:rPr>
        <w:t>‘</w:t>
      </w:r>
      <w:r w:rsidRPr="00C07CAE">
        <w:rPr>
          <w:i/>
          <w:iCs/>
        </w:rPr>
        <w:t>And</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i/>
          <w:iCs/>
        </w:rPr>
        <w:t>brought</w:t>
      </w:r>
      <w:r w:rsidR="00F56099">
        <w:rPr>
          <w:i/>
          <w:iCs/>
        </w:rPr>
        <w:t xml:space="preserve"> </w:t>
      </w:r>
      <w:r w:rsidRPr="00C07CAE">
        <w:rPr>
          <w:i/>
          <w:iCs/>
        </w:rPr>
        <w:t>forth</w:t>
      </w:r>
      <w:r w:rsidR="00F56099">
        <w:rPr>
          <w:i/>
          <w:iCs/>
        </w:rPr>
        <w:t xml:space="preserve"> </w:t>
      </w:r>
      <w:r w:rsidRPr="00C07CAE">
        <w:rPr>
          <w:i/>
          <w:iCs/>
        </w:rPr>
        <w:t>grass,</w:t>
      </w:r>
      <w:r w:rsidR="00585328">
        <w:rPr>
          <w:i/>
          <w:iCs/>
        </w:rPr>
        <w:t>’</w:t>
      </w:r>
      <w:r w:rsidR="00F56099">
        <w:rPr>
          <w:i/>
          <w:iCs/>
        </w:rPr>
        <w:t xml:space="preserve"> </w:t>
      </w:r>
      <w:r w:rsidRPr="00C07CAE">
        <w:rPr>
          <w:i/>
          <w:iCs/>
        </w:rPr>
        <w:t>referring</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third</w:t>
      </w:r>
      <w:r w:rsidR="00F56099">
        <w:rPr>
          <w:i/>
          <w:iCs/>
        </w:rPr>
        <w:t xml:space="preserve"> </w:t>
      </w:r>
      <w:r w:rsidRPr="00C07CAE">
        <w:rPr>
          <w:i/>
          <w:iCs/>
        </w:rPr>
        <w:t>day,</w:t>
      </w:r>
      <w:r w:rsidR="00F56099">
        <w:rPr>
          <w:i/>
          <w:iCs/>
        </w:rPr>
        <w:t xml:space="preserve"> </w:t>
      </w:r>
      <w:r w:rsidRPr="00C07CAE">
        <w:rPr>
          <w:i/>
          <w:iCs/>
        </w:rPr>
        <w:t>whereas</w:t>
      </w:r>
      <w:r w:rsidR="00F56099">
        <w:rPr>
          <w:i/>
          <w:iCs/>
        </w:rPr>
        <w:t xml:space="preserve"> </w:t>
      </w:r>
      <w:r w:rsidRPr="00C07CAE">
        <w:rPr>
          <w:i/>
          <w:iCs/>
        </w:rPr>
        <w:t>another</w:t>
      </w:r>
      <w:r w:rsidR="00F56099">
        <w:rPr>
          <w:i/>
          <w:iCs/>
        </w:rPr>
        <w:t xml:space="preserve"> </w:t>
      </w:r>
      <w:r w:rsidRPr="00C07CAE">
        <w:rPr>
          <w:i/>
          <w:iCs/>
        </w:rPr>
        <w:t>verse</w:t>
      </w:r>
      <w:r w:rsidR="00F56099">
        <w:rPr>
          <w:i/>
          <w:iCs/>
        </w:rPr>
        <w:t xml:space="preserve"> </w:t>
      </w:r>
      <w:r w:rsidRPr="00C07CAE">
        <w:rPr>
          <w:i/>
          <w:iCs/>
        </w:rPr>
        <w:t>when</w:t>
      </w:r>
      <w:r w:rsidR="00F56099">
        <w:rPr>
          <w:i/>
          <w:iCs/>
        </w:rPr>
        <w:t xml:space="preserve"> </w:t>
      </w:r>
      <w:r w:rsidRPr="00C07CAE">
        <w:rPr>
          <w:i/>
          <w:iCs/>
        </w:rPr>
        <w:t>speaking</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sixth</w:t>
      </w:r>
      <w:r w:rsidR="00F56099">
        <w:rPr>
          <w:i/>
          <w:iCs/>
        </w:rPr>
        <w:t xml:space="preserve"> </w:t>
      </w:r>
      <w:r w:rsidRPr="00C07CAE">
        <w:rPr>
          <w:i/>
          <w:iCs/>
        </w:rPr>
        <w:t>day</w:t>
      </w:r>
      <w:r w:rsidR="00F56099">
        <w:rPr>
          <w:i/>
          <w:iCs/>
        </w:rPr>
        <w:t xml:space="preserve"> </w:t>
      </w:r>
      <w:r w:rsidRPr="00C07CAE">
        <w:rPr>
          <w:i/>
          <w:iCs/>
        </w:rPr>
        <w:t>says:</w:t>
      </w:r>
      <w:r w:rsidR="00F56099">
        <w:rPr>
          <w:i/>
          <w:iCs/>
        </w:rPr>
        <w:t xml:space="preserve"> </w:t>
      </w:r>
      <w:r w:rsidR="00585328">
        <w:rPr>
          <w:i/>
          <w:iCs/>
        </w:rPr>
        <w:t>‘</w:t>
      </w:r>
      <w:r w:rsidRPr="00C07CAE">
        <w:rPr>
          <w:i/>
          <w:iCs/>
        </w:rPr>
        <w:t>No</w:t>
      </w:r>
      <w:r w:rsidR="00F56099">
        <w:rPr>
          <w:i/>
          <w:iCs/>
        </w:rPr>
        <w:t xml:space="preserve"> </w:t>
      </w:r>
      <w:r w:rsidRPr="00C07CAE">
        <w:rPr>
          <w:i/>
          <w:iCs/>
        </w:rPr>
        <w:t>shrub</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field</w:t>
      </w:r>
      <w:r w:rsidR="00F56099">
        <w:rPr>
          <w:i/>
          <w:iCs/>
        </w:rPr>
        <w:t xml:space="preserve"> </w:t>
      </w:r>
      <w:r w:rsidRPr="00C07CAE">
        <w:rPr>
          <w:i/>
          <w:iCs/>
        </w:rPr>
        <w:t>was</w:t>
      </w:r>
      <w:r w:rsidR="00F56099">
        <w:rPr>
          <w:i/>
          <w:iCs/>
        </w:rPr>
        <w:t xml:space="preserve"> </w:t>
      </w:r>
      <w:r w:rsidRPr="00C07CAE">
        <w:rPr>
          <w:i/>
          <w:iCs/>
        </w:rPr>
        <w:t>yet</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earth.</w:t>
      </w:r>
      <w:r w:rsidR="00585328">
        <w:rPr>
          <w:i/>
          <w:iCs/>
        </w:rPr>
        <w:t>’</w:t>
      </w:r>
      <w:r w:rsidR="00F56099">
        <w:rPr>
          <w:i/>
          <w:iCs/>
        </w:rPr>
        <w:t xml:space="preserve"> </w:t>
      </w:r>
      <w:r w:rsidRPr="00C07CAE">
        <w:rPr>
          <w:i/>
          <w:iCs/>
        </w:rPr>
        <w:t>This</w:t>
      </w:r>
      <w:r w:rsidR="00F56099">
        <w:rPr>
          <w:i/>
          <w:iCs/>
        </w:rPr>
        <w:t xml:space="preserve"> </w:t>
      </w:r>
      <w:r w:rsidRPr="00C07CAE">
        <w:rPr>
          <w:i/>
          <w:iCs/>
        </w:rPr>
        <w:t>teaches</w:t>
      </w:r>
      <w:r w:rsidR="00F56099">
        <w:rPr>
          <w:i/>
          <w:iCs/>
        </w:rPr>
        <w:t xml:space="preserve"> </w:t>
      </w:r>
      <w:r w:rsidRPr="00C07CAE">
        <w:rPr>
          <w:i/>
          <w:iCs/>
        </w:rPr>
        <w:t>us</w:t>
      </w:r>
      <w:r w:rsidR="00F56099">
        <w:rPr>
          <w:i/>
          <w:iCs/>
        </w:rPr>
        <w:t xml:space="preserve"> </w:t>
      </w:r>
      <w:r w:rsidRPr="00C07CAE">
        <w:rPr>
          <w:i/>
          <w:iCs/>
        </w:rPr>
        <w:t>that</w:t>
      </w:r>
      <w:r w:rsidR="00F56099">
        <w:rPr>
          <w:i/>
          <w:iCs/>
        </w:rPr>
        <w:t xml:space="preserve"> </w:t>
      </w:r>
      <w:r w:rsidRPr="00C07CAE">
        <w:rPr>
          <w:i/>
          <w:iCs/>
        </w:rPr>
        <w:t>the</w:t>
      </w:r>
      <w:r w:rsidR="00F56099">
        <w:rPr>
          <w:i/>
          <w:iCs/>
        </w:rPr>
        <w:t xml:space="preserve"> </w:t>
      </w:r>
      <w:r w:rsidRPr="00C07CAE">
        <w:rPr>
          <w:i/>
          <w:iCs/>
        </w:rPr>
        <w:t>plants</w:t>
      </w:r>
      <w:r w:rsidR="00F56099">
        <w:rPr>
          <w:i/>
          <w:iCs/>
        </w:rPr>
        <w:t xml:space="preserve"> </w:t>
      </w:r>
      <w:r w:rsidRPr="00C07CAE">
        <w:rPr>
          <w:i/>
          <w:iCs/>
        </w:rPr>
        <w:t>commenced</w:t>
      </w:r>
      <w:r w:rsidR="00F56099">
        <w:rPr>
          <w:i/>
          <w:iCs/>
        </w:rPr>
        <w:t xml:space="preserve"> </w:t>
      </w:r>
      <w:r w:rsidRPr="00C07CAE">
        <w:rPr>
          <w:i/>
          <w:iCs/>
        </w:rPr>
        <w:t>to</w:t>
      </w:r>
      <w:r w:rsidR="00F56099">
        <w:rPr>
          <w:i/>
          <w:iCs/>
        </w:rPr>
        <w:t xml:space="preserve"> </w:t>
      </w:r>
      <w:r w:rsidRPr="00C07CAE">
        <w:rPr>
          <w:i/>
          <w:iCs/>
        </w:rPr>
        <w:t>grow</w:t>
      </w:r>
      <w:r w:rsidR="00F56099">
        <w:rPr>
          <w:i/>
          <w:iCs/>
        </w:rPr>
        <w:t xml:space="preserve"> </w:t>
      </w:r>
      <w:r w:rsidRPr="00C07CAE">
        <w:rPr>
          <w:i/>
          <w:iCs/>
        </w:rPr>
        <w:t>but</w:t>
      </w:r>
      <w:r w:rsidR="00F56099">
        <w:rPr>
          <w:i/>
          <w:iCs/>
        </w:rPr>
        <w:t xml:space="preserve"> </w:t>
      </w:r>
      <w:r w:rsidRPr="00C07CAE">
        <w:rPr>
          <w:i/>
          <w:iCs/>
        </w:rPr>
        <w:t>stopped</w:t>
      </w:r>
      <w:r w:rsidR="00F56099">
        <w:rPr>
          <w:i/>
          <w:iCs/>
        </w:rPr>
        <w:t xml:space="preserve"> </w:t>
      </w:r>
      <w:r w:rsidRPr="00C07CAE">
        <w:rPr>
          <w:i/>
          <w:iCs/>
        </w:rPr>
        <w:t>just</w:t>
      </w:r>
      <w:r w:rsidR="00F56099">
        <w:rPr>
          <w:i/>
          <w:iCs/>
        </w:rPr>
        <w:t xml:space="preserve"> </w:t>
      </w:r>
      <w:r w:rsidRPr="00C07CAE">
        <w:rPr>
          <w:i/>
          <w:iCs/>
        </w:rPr>
        <w:t>as</w:t>
      </w:r>
      <w:r w:rsidR="00F56099">
        <w:rPr>
          <w:i/>
          <w:iCs/>
        </w:rPr>
        <w:t xml:space="preserve"> </w:t>
      </w:r>
      <w:r w:rsidRPr="00C07CAE">
        <w:rPr>
          <w:i/>
          <w:iCs/>
        </w:rPr>
        <w:t>they</w:t>
      </w:r>
      <w:r w:rsidR="00F56099">
        <w:rPr>
          <w:i/>
          <w:iCs/>
        </w:rPr>
        <w:t xml:space="preserve"> </w:t>
      </w:r>
      <w:r w:rsidRPr="00C07CAE">
        <w:rPr>
          <w:i/>
          <w:iCs/>
        </w:rPr>
        <w:t>were</w:t>
      </w:r>
      <w:r w:rsidR="00F56099">
        <w:rPr>
          <w:i/>
          <w:iCs/>
        </w:rPr>
        <w:t xml:space="preserve"> </w:t>
      </w:r>
      <w:r w:rsidRPr="00C07CAE">
        <w:rPr>
          <w:i/>
          <w:iCs/>
        </w:rPr>
        <w:t>about</w:t>
      </w:r>
      <w:r w:rsidR="00F56099">
        <w:rPr>
          <w:i/>
          <w:iCs/>
        </w:rPr>
        <w:t xml:space="preserve"> </w:t>
      </w:r>
      <w:r w:rsidRPr="00C07CAE">
        <w:rPr>
          <w:i/>
          <w:iCs/>
        </w:rPr>
        <w:t>to</w:t>
      </w:r>
      <w:r w:rsidR="00F56099">
        <w:rPr>
          <w:i/>
          <w:iCs/>
        </w:rPr>
        <w:t xml:space="preserve"> </w:t>
      </w:r>
      <w:r w:rsidRPr="00C07CAE">
        <w:rPr>
          <w:i/>
          <w:iCs/>
        </w:rPr>
        <w:t>break</w:t>
      </w:r>
      <w:r w:rsidR="00F56099">
        <w:rPr>
          <w:i/>
          <w:iCs/>
        </w:rPr>
        <w:t xml:space="preserve"> </w:t>
      </w:r>
      <w:r w:rsidRPr="00C07CAE">
        <w:rPr>
          <w:i/>
          <w:iCs/>
        </w:rPr>
        <w:t>through</w:t>
      </w:r>
      <w:r w:rsidR="00F56099">
        <w:rPr>
          <w:i/>
          <w:iCs/>
        </w:rPr>
        <w:t xml:space="preserve"> </w:t>
      </w:r>
      <w:r w:rsidRPr="00C07CAE">
        <w:rPr>
          <w:i/>
          <w:iCs/>
        </w:rPr>
        <w:t>the</w:t>
      </w:r>
      <w:r w:rsidR="00F56099">
        <w:rPr>
          <w:i/>
          <w:iCs/>
        </w:rPr>
        <w:t xml:space="preserve"> </w:t>
      </w:r>
      <w:r w:rsidRPr="00C07CAE">
        <w:rPr>
          <w:i/>
          <w:iCs/>
        </w:rPr>
        <w:t>soil,</w:t>
      </w:r>
      <w:r w:rsidR="00F56099">
        <w:rPr>
          <w:i/>
          <w:iCs/>
        </w:rPr>
        <w:t xml:space="preserve"> </w:t>
      </w:r>
      <w:r w:rsidRPr="00C07CAE">
        <w:rPr>
          <w:i/>
          <w:iCs/>
        </w:rPr>
        <w:t>until</w:t>
      </w:r>
      <w:r w:rsidR="00F56099">
        <w:rPr>
          <w:i/>
          <w:iCs/>
        </w:rPr>
        <w:t xml:space="preserve"> </w:t>
      </w:r>
      <w:r w:rsidRPr="00C07CAE">
        <w:rPr>
          <w:i/>
          <w:iCs/>
        </w:rPr>
        <w:t>Adam</w:t>
      </w:r>
      <w:r w:rsidR="00F56099">
        <w:rPr>
          <w:i/>
          <w:iCs/>
        </w:rPr>
        <w:t xml:space="preserve"> </w:t>
      </w:r>
      <w:r w:rsidRPr="00C07CAE">
        <w:rPr>
          <w:i/>
          <w:iCs/>
        </w:rPr>
        <w:t>came</w:t>
      </w:r>
      <w:r w:rsidR="00F56099">
        <w:rPr>
          <w:i/>
          <w:iCs/>
        </w:rPr>
        <w:t xml:space="preserve"> </w:t>
      </w:r>
      <w:r w:rsidRPr="00C07CAE">
        <w:rPr>
          <w:i/>
          <w:iCs/>
        </w:rPr>
        <w:t>and</w:t>
      </w:r>
      <w:r w:rsidR="00F56099">
        <w:rPr>
          <w:i/>
          <w:iCs/>
        </w:rPr>
        <w:t xml:space="preserve"> </w:t>
      </w:r>
      <w:r w:rsidRPr="00C07CAE">
        <w:rPr>
          <w:i/>
          <w:iCs/>
        </w:rPr>
        <w:t>prayed</w:t>
      </w:r>
      <w:r w:rsidR="00F56099">
        <w:rPr>
          <w:i/>
          <w:iCs/>
        </w:rPr>
        <w:t xml:space="preserve"> </w:t>
      </w:r>
      <w:r w:rsidRPr="00C07CAE">
        <w:rPr>
          <w:i/>
          <w:iCs/>
        </w:rPr>
        <w:t>for</w:t>
      </w:r>
      <w:r w:rsidR="00F56099">
        <w:rPr>
          <w:i/>
          <w:iCs/>
        </w:rPr>
        <w:t xml:space="preserve"> </w:t>
      </w:r>
      <w:r w:rsidRPr="00C07CAE">
        <w:rPr>
          <w:i/>
          <w:iCs/>
        </w:rPr>
        <w:t>rain</w:t>
      </w:r>
      <w:r w:rsidR="00F56099">
        <w:rPr>
          <w:i/>
          <w:iCs/>
        </w:rPr>
        <w:t xml:space="preserve"> </w:t>
      </w:r>
      <w:r w:rsidRPr="00C07CAE">
        <w:rPr>
          <w:i/>
          <w:iCs/>
        </w:rPr>
        <w:t>for</w:t>
      </w:r>
      <w:r w:rsidR="00F56099">
        <w:rPr>
          <w:i/>
          <w:iCs/>
        </w:rPr>
        <w:t xml:space="preserve"> </w:t>
      </w:r>
      <w:r w:rsidRPr="00C07CAE">
        <w:rPr>
          <w:i/>
          <w:iCs/>
        </w:rPr>
        <w:t>them;</w:t>
      </w:r>
      <w:r w:rsidR="00F56099">
        <w:rPr>
          <w:i/>
          <w:iCs/>
        </w:rPr>
        <w:t xml:space="preserve"> </w:t>
      </w:r>
      <w:r w:rsidRPr="00C07CAE">
        <w:rPr>
          <w:i/>
          <w:iCs/>
        </w:rPr>
        <w:t>and</w:t>
      </w:r>
      <w:r w:rsidR="00F56099">
        <w:rPr>
          <w:i/>
          <w:iCs/>
        </w:rPr>
        <w:t xml:space="preserve"> </w:t>
      </w:r>
      <w:r w:rsidRPr="00C07CAE">
        <w:rPr>
          <w:i/>
          <w:iCs/>
        </w:rPr>
        <w:t>when</w:t>
      </w:r>
      <w:r w:rsidR="00F56099">
        <w:rPr>
          <w:i/>
          <w:iCs/>
        </w:rPr>
        <w:t xml:space="preserve"> </w:t>
      </w:r>
      <w:r w:rsidRPr="00C07CAE">
        <w:rPr>
          <w:i/>
          <w:iCs/>
        </w:rPr>
        <w:t>rain</w:t>
      </w:r>
      <w:r w:rsidR="00F56099">
        <w:rPr>
          <w:i/>
          <w:iCs/>
        </w:rPr>
        <w:t xml:space="preserve"> </w:t>
      </w:r>
      <w:proofErr w:type="gramStart"/>
      <w:r w:rsidRPr="00C07CAE">
        <w:rPr>
          <w:i/>
          <w:iCs/>
        </w:rPr>
        <w:t>fell</w:t>
      </w:r>
      <w:proofErr w:type="gramEnd"/>
      <w:r w:rsidR="00F56099">
        <w:rPr>
          <w:i/>
          <w:iCs/>
        </w:rPr>
        <w:t xml:space="preserve"> </w:t>
      </w:r>
      <w:r w:rsidRPr="00C07CAE">
        <w:rPr>
          <w:i/>
          <w:iCs/>
        </w:rPr>
        <w:t>they</w:t>
      </w:r>
      <w:r w:rsidR="00F56099">
        <w:rPr>
          <w:i/>
          <w:iCs/>
        </w:rPr>
        <w:t xml:space="preserve"> </w:t>
      </w:r>
      <w:r w:rsidRPr="00C07CAE">
        <w:rPr>
          <w:i/>
          <w:iCs/>
        </w:rPr>
        <w:t>sprouted</w:t>
      </w:r>
      <w:r w:rsidR="00F56099">
        <w:rPr>
          <w:i/>
          <w:iCs/>
        </w:rPr>
        <w:t xml:space="preserve"> </w:t>
      </w:r>
      <w:r w:rsidRPr="00C07CAE">
        <w:rPr>
          <w:i/>
          <w:iCs/>
        </w:rPr>
        <w:t>forth</w:t>
      </w:r>
      <w:r w:rsidR="00585328">
        <w:rPr>
          <w:i/>
          <w:iCs/>
        </w:rPr>
        <w:t>”</w:t>
      </w:r>
      <w:r w:rsidRPr="00C07CAE">
        <w:rPr>
          <w:i/>
          <w:iCs/>
        </w:rPr>
        <w:t>.</w:t>
      </w:r>
    </w:p>
    <w:p w14:paraId="742DB615" w14:textId="77777777" w:rsidR="00C07CAE" w:rsidRPr="00C07CAE" w:rsidRDefault="00C07CAE" w:rsidP="00C07CAE"/>
    <w:p w14:paraId="18AF4389" w14:textId="08FD4676" w:rsidR="00C07CAE" w:rsidRPr="00C07CAE" w:rsidRDefault="00C07CAE" w:rsidP="00C07CAE">
      <w:r w:rsidRPr="00C07CAE">
        <w:t>It</w:t>
      </w:r>
      <w:r w:rsidR="00F56099">
        <w:t xml:space="preserve"> </w:t>
      </w:r>
      <w:r w:rsidRPr="00C07CAE">
        <w:t>seems</w:t>
      </w:r>
      <w:r w:rsidR="00F56099">
        <w:t xml:space="preserve"> </w:t>
      </w:r>
      <w:r w:rsidRPr="00C07CAE">
        <w:t>that</w:t>
      </w:r>
      <w:r w:rsidR="00F56099">
        <w:t xml:space="preserve"> </w:t>
      </w:r>
      <w:r w:rsidRPr="00C07CAE">
        <w:t>after</w:t>
      </w:r>
      <w:r w:rsidR="00F56099">
        <w:t xml:space="preserve"> </w:t>
      </w:r>
      <w:r w:rsidRPr="00C07CAE">
        <w:t>Adam</w:t>
      </w:r>
      <w:r w:rsidR="00F56099">
        <w:t xml:space="preserve"> </w:t>
      </w:r>
      <w:r w:rsidRPr="00C07CAE">
        <w:t>prayed</w:t>
      </w:r>
      <w:r w:rsidR="00F56099">
        <w:t xml:space="preserve"> </w:t>
      </w:r>
      <w:r w:rsidRPr="00C07CAE">
        <w:t>the</w:t>
      </w:r>
      <w:r w:rsidR="00F56099">
        <w:t xml:space="preserve"> </w:t>
      </w:r>
      <w:r w:rsidRPr="00C07CAE">
        <w:t>vegetation</w:t>
      </w:r>
      <w:r w:rsidR="00F56099">
        <w:t xml:space="preserve"> </w:t>
      </w:r>
      <w:r w:rsidRPr="00C07CAE">
        <w:t>grew</w:t>
      </w:r>
      <w:r w:rsidR="00F56099">
        <w:t xml:space="preserve"> </w:t>
      </w:r>
      <w:r w:rsidRPr="00C07CAE">
        <w:t>and</w:t>
      </w:r>
      <w:r w:rsidR="00F56099">
        <w:t xml:space="preserve"> </w:t>
      </w:r>
      <w:r w:rsidRPr="00C07CAE">
        <w:t>attained</w:t>
      </w:r>
      <w:r w:rsidR="00F56099">
        <w:t xml:space="preserve"> </w:t>
      </w:r>
      <w:r w:rsidRPr="00C07CAE">
        <w:t>maturity</w:t>
      </w:r>
      <w:r w:rsidR="00F56099">
        <w:t xml:space="preserve"> </w:t>
      </w:r>
      <w:r w:rsidRPr="00C07CAE">
        <w:t>to</w:t>
      </w:r>
      <w:r w:rsidR="00F56099">
        <w:t xml:space="preserve"> </w:t>
      </w:r>
      <w:r w:rsidRPr="00C07CAE">
        <w:t>the</w:t>
      </w:r>
      <w:r w:rsidR="00F56099">
        <w:t xml:space="preserve"> </w:t>
      </w:r>
      <w:r w:rsidRPr="00C07CAE">
        <w:t>point</w:t>
      </w:r>
      <w:r w:rsidR="00F56099">
        <w:t xml:space="preserve"> </w:t>
      </w:r>
      <w:r w:rsidRPr="00C07CAE">
        <w:t>that</w:t>
      </w:r>
      <w:r w:rsidR="00F56099">
        <w:t xml:space="preserve"> </w:t>
      </w:r>
      <w:r w:rsidRPr="00C07CAE">
        <w:t>on</w:t>
      </w:r>
      <w:r w:rsidR="00F56099">
        <w:t xml:space="preserve"> </w:t>
      </w:r>
      <w:r w:rsidRPr="00C07CAE">
        <w:t>that</w:t>
      </w:r>
      <w:r w:rsidR="00F56099">
        <w:t xml:space="preserve"> </w:t>
      </w:r>
      <w:r w:rsidRPr="00C07CAE">
        <w:t>first</w:t>
      </w:r>
      <w:r w:rsidR="00F56099">
        <w:t xml:space="preserve"> </w:t>
      </w:r>
      <w:r w:rsidRPr="00C07CAE">
        <w:t>day</w:t>
      </w:r>
      <w:r w:rsidR="00F56099">
        <w:t xml:space="preserve"> </w:t>
      </w:r>
      <w:r w:rsidRPr="00C07CAE">
        <w:t>he</w:t>
      </w:r>
      <w:r w:rsidR="00F56099">
        <w:t xml:space="preserve"> </w:t>
      </w:r>
      <w:r w:rsidR="00585328">
        <w:t>‘</w:t>
      </w:r>
      <w:r w:rsidRPr="00C07CAE">
        <w:t>ate</w:t>
      </w:r>
      <w:r w:rsidR="00F56099">
        <w:t xml:space="preserve"> </w:t>
      </w:r>
      <w:r w:rsidRPr="00C07CAE">
        <w:t>of</w:t>
      </w:r>
      <w:r w:rsidR="00F56099">
        <w:t xml:space="preserve"> </w:t>
      </w:r>
      <w:r w:rsidRPr="00C07CAE">
        <w:t>the</w:t>
      </w:r>
      <w:r w:rsidR="00F56099">
        <w:t xml:space="preserve"> </w:t>
      </w:r>
      <w:r w:rsidRPr="00C07CAE">
        <w:t>fruit</w:t>
      </w:r>
      <w:r w:rsidR="00F56099">
        <w:t xml:space="preserve"> </w:t>
      </w:r>
      <w:r w:rsidRPr="00C07CAE">
        <w:t>of</w:t>
      </w:r>
      <w:r w:rsidR="00F56099">
        <w:t xml:space="preserve"> </w:t>
      </w:r>
      <w:r w:rsidRPr="00C07CAE">
        <w:t>the</w:t>
      </w:r>
      <w:r w:rsidR="00F56099">
        <w:t xml:space="preserve"> </w:t>
      </w:r>
      <w:r w:rsidRPr="00C07CAE">
        <w:t>tree</w:t>
      </w:r>
      <w:r w:rsidR="00F56099">
        <w:t xml:space="preserve"> </w:t>
      </w:r>
      <w:r w:rsidRPr="00C07CAE">
        <w:t>of</w:t>
      </w:r>
      <w:r w:rsidR="00F56099">
        <w:t xml:space="preserve"> </w:t>
      </w:r>
      <w:r w:rsidRPr="00C07CAE">
        <w:t>the</w:t>
      </w:r>
      <w:r w:rsidR="00F56099">
        <w:t xml:space="preserve"> </w:t>
      </w:r>
      <w:r w:rsidRPr="00C07CAE">
        <w:t>knowledge</w:t>
      </w:r>
      <w:r w:rsidR="00F56099">
        <w:t xml:space="preserve"> </w:t>
      </w:r>
      <w:r w:rsidRPr="00C07CAE">
        <w:t>of</w:t>
      </w:r>
      <w:r w:rsidR="00F56099">
        <w:t xml:space="preserve"> </w:t>
      </w:r>
      <w:r w:rsidRPr="00C07CAE">
        <w:t>good</w:t>
      </w:r>
      <w:r w:rsidR="00F56099">
        <w:t xml:space="preserve"> </w:t>
      </w:r>
      <w:r w:rsidRPr="00C07CAE">
        <w:t>and</w:t>
      </w:r>
      <w:r w:rsidR="00F56099">
        <w:t xml:space="preserve"> </w:t>
      </w:r>
      <w:r w:rsidRPr="00C07CAE">
        <w:t>evil</w:t>
      </w:r>
      <w:r w:rsidR="00585328">
        <w:t>’</w:t>
      </w:r>
      <w:r w:rsidRPr="00C07CAE">
        <w:t>.</w:t>
      </w:r>
      <w:r w:rsidR="00F56099">
        <w:t xml:space="preserve"> </w:t>
      </w:r>
      <w:proofErr w:type="gramStart"/>
      <w:r w:rsidRPr="00C07CAE">
        <w:t>Thus</w:t>
      </w:r>
      <w:proofErr w:type="gramEnd"/>
      <w:r w:rsidR="00F56099">
        <w:t xml:space="preserve"> </w:t>
      </w:r>
      <w:r w:rsidRPr="00C07CAE">
        <w:t>every</w:t>
      </w:r>
      <w:r w:rsidR="00F56099">
        <w:t xml:space="preserve"> </w:t>
      </w:r>
      <w:r w:rsidRPr="00C07CAE">
        <w:t>plant</w:t>
      </w:r>
      <w:r w:rsidR="00F56099">
        <w:t xml:space="preserve"> </w:t>
      </w:r>
      <w:r w:rsidRPr="00C07CAE">
        <w:t>grew</w:t>
      </w:r>
      <w:r w:rsidR="00F56099">
        <w:t xml:space="preserve"> </w:t>
      </w:r>
      <w:r w:rsidRPr="00C07CAE">
        <w:t>rapidly</w:t>
      </w:r>
      <w:r w:rsidR="00F56099">
        <w:t xml:space="preserve"> </w:t>
      </w:r>
      <w:r w:rsidRPr="00C07CAE">
        <w:t>to</w:t>
      </w:r>
      <w:r w:rsidR="00F56099">
        <w:t xml:space="preserve"> </w:t>
      </w:r>
      <w:r w:rsidRPr="00C07CAE">
        <w:t>maturity.</w:t>
      </w:r>
      <w:r w:rsidR="00F56099">
        <w:t xml:space="preserve"> </w:t>
      </w:r>
      <w:r w:rsidRPr="00C07CAE">
        <w:t>Rashi</w:t>
      </w:r>
      <w:r w:rsidR="00F56099">
        <w:t xml:space="preserve"> </w:t>
      </w:r>
      <w:r w:rsidRPr="00C07CAE">
        <w:t>taught</w:t>
      </w:r>
      <w:r w:rsidR="00F56099">
        <w:t xml:space="preserve"> </w:t>
      </w:r>
      <w:r w:rsidRPr="00C07CAE">
        <w:t>the</w:t>
      </w:r>
      <w:r w:rsidR="00F56099">
        <w:t xml:space="preserve"> </w:t>
      </w:r>
      <w:r w:rsidRPr="00C07CAE">
        <w:t>same</w:t>
      </w:r>
      <w:r w:rsidR="00F56099">
        <w:t xml:space="preserve"> </w:t>
      </w:r>
      <w:r w:rsidRPr="00C07CAE">
        <w:t>thing:</w:t>
      </w:r>
      <w:r w:rsidR="00F56099">
        <w:t xml:space="preserve"> </w:t>
      </w:r>
      <w:r w:rsidRPr="00C07CAE">
        <w:t>O</w:t>
      </w:r>
      <w:r w:rsidRPr="00C07CAE">
        <w:rPr>
          <w:rFonts w:hint="cs"/>
        </w:rPr>
        <w:t>nly</w:t>
      </w:r>
      <w:r w:rsidR="00F56099">
        <w:rPr>
          <w:rFonts w:hint="cs"/>
        </w:rPr>
        <w:t xml:space="preserve"> </w:t>
      </w:r>
      <w:r w:rsidRPr="00C07CAE">
        <w:rPr>
          <w:rFonts w:hint="cs"/>
        </w:rPr>
        <w:t>when</w:t>
      </w:r>
      <w:r w:rsidR="00F56099">
        <w:rPr>
          <w:rFonts w:hint="cs"/>
        </w:rPr>
        <w:t xml:space="preserve"> </w:t>
      </w:r>
      <w:r w:rsidRPr="00C07CAE">
        <w:rPr>
          <w:rFonts w:hint="cs"/>
        </w:rPr>
        <w:t>Adam</w:t>
      </w:r>
      <w:r w:rsidR="00F56099">
        <w:rPr>
          <w:rFonts w:hint="cs"/>
        </w:rPr>
        <w:t xml:space="preserve"> </w:t>
      </w:r>
      <w:r w:rsidRPr="00C07CAE">
        <w:rPr>
          <w:rFonts w:hint="cs"/>
        </w:rPr>
        <w:t>prayed</w:t>
      </w:r>
      <w:r w:rsidR="00F56099">
        <w:rPr>
          <w:rFonts w:hint="cs"/>
        </w:rPr>
        <w:t xml:space="preserve"> </w:t>
      </w:r>
      <w:r w:rsidRPr="00C07CAE">
        <w:rPr>
          <w:rFonts w:hint="cs"/>
        </w:rPr>
        <w:t>did</w:t>
      </w:r>
      <w:r w:rsidR="00F56099">
        <w:rPr>
          <w:rFonts w:hint="cs"/>
        </w:rPr>
        <w:t xml:space="preserve"> </w:t>
      </w:r>
      <w:r w:rsidRPr="00C07CAE">
        <w:rPr>
          <w:rFonts w:hint="cs"/>
        </w:rPr>
        <w:t>the</w:t>
      </w:r>
      <w:r w:rsidR="00F56099">
        <w:rPr>
          <w:rFonts w:hint="cs"/>
        </w:rPr>
        <w:t xml:space="preserve"> </w:t>
      </w:r>
      <w:r w:rsidRPr="00C07CAE">
        <w:rPr>
          <w:rFonts w:hint="cs"/>
        </w:rPr>
        <w:t>rain</w:t>
      </w:r>
      <w:r w:rsidR="00F56099">
        <w:rPr>
          <w:rFonts w:hint="cs"/>
        </w:rPr>
        <w:t xml:space="preserve"> </w:t>
      </w:r>
      <w:r w:rsidRPr="00C07CAE">
        <w:rPr>
          <w:rFonts w:hint="cs"/>
        </w:rPr>
        <w:t>fall</w:t>
      </w:r>
      <w:r w:rsidR="00F56099">
        <w:rPr>
          <w:rFonts w:hint="cs"/>
        </w:rPr>
        <w:t xml:space="preserve"> </w:t>
      </w:r>
      <w:r w:rsidRPr="00C07CAE">
        <w:rPr>
          <w:rFonts w:hint="cs"/>
        </w:rPr>
        <w:t>and</w:t>
      </w:r>
      <w:r w:rsidR="00F56099">
        <w:rPr>
          <w:rFonts w:hint="cs"/>
        </w:rPr>
        <w:t xml:space="preserve"> </w:t>
      </w:r>
      <w:r w:rsidRPr="00C07CAE">
        <w:rPr>
          <w:rFonts w:hint="cs"/>
        </w:rPr>
        <w:t>bring</w:t>
      </w:r>
      <w:r w:rsidR="00F56099">
        <w:rPr>
          <w:rFonts w:hint="cs"/>
        </w:rPr>
        <w:t xml:space="preserve"> </w:t>
      </w:r>
      <w:r w:rsidRPr="00C07CAE">
        <w:rPr>
          <w:rFonts w:hint="cs"/>
        </w:rPr>
        <w:t>forth</w:t>
      </w:r>
      <w:r w:rsidR="00F56099">
        <w:rPr>
          <w:rFonts w:hint="cs"/>
        </w:rPr>
        <w:t xml:space="preserve"> </w:t>
      </w:r>
      <w:r w:rsidRPr="00C07CAE">
        <w:rPr>
          <w:rFonts w:hint="cs"/>
        </w:rPr>
        <w:t>the</w:t>
      </w:r>
      <w:r w:rsidR="00F56099">
        <w:rPr>
          <w:rFonts w:hint="cs"/>
        </w:rPr>
        <w:t xml:space="preserve"> </w:t>
      </w:r>
      <w:r w:rsidRPr="00C07CAE">
        <w:rPr>
          <w:rFonts w:hint="cs"/>
        </w:rPr>
        <w:t>greenery</w:t>
      </w:r>
      <w:r w:rsidR="00F56099">
        <w:rPr>
          <w:rFonts w:hint="cs"/>
        </w:rPr>
        <w:t xml:space="preserve"> </w:t>
      </w:r>
      <w:r w:rsidRPr="00C07CAE">
        <w:rPr>
          <w:rFonts w:hint="cs"/>
        </w:rPr>
        <w:t>of</w:t>
      </w:r>
      <w:r w:rsidR="00F56099">
        <w:rPr>
          <w:rFonts w:hint="cs"/>
        </w:rPr>
        <w:t xml:space="preserve"> </w:t>
      </w:r>
      <w:r w:rsidRPr="00C07CAE">
        <w:rPr>
          <w:rFonts w:hint="cs"/>
        </w:rPr>
        <w:t>the</w:t>
      </w:r>
      <w:r w:rsidR="00F56099">
        <w:rPr>
          <w:rFonts w:hint="cs"/>
        </w:rPr>
        <w:t xml:space="preserve"> </w:t>
      </w:r>
      <w:r w:rsidRPr="00C07CAE">
        <w:rPr>
          <w:rFonts w:hint="cs"/>
        </w:rPr>
        <w:t>garden.</w:t>
      </w:r>
      <w:r w:rsidRPr="00C07CAE">
        <w:rPr>
          <w:sz w:val="20"/>
          <w:vertAlign w:val="superscript"/>
        </w:rPr>
        <w:footnoteReference w:id="249"/>
      </w:r>
    </w:p>
    <w:p w14:paraId="16BE94A5" w14:textId="77777777" w:rsidR="00C07CAE" w:rsidRPr="00C07CAE" w:rsidRDefault="00C07CAE" w:rsidP="00C07CAE"/>
    <w:p w14:paraId="2859486C" w14:textId="77777777" w:rsidR="00C07CAE" w:rsidRPr="00C07CAE" w:rsidRDefault="00C07CAE" w:rsidP="00C07CAE">
      <w:r w:rsidRPr="00C07CAE">
        <w:t>As</w:t>
      </w:r>
      <w:r w:rsidR="00F56099">
        <w:t xml:space="preserve"> </w:t>
      </w:r>
      <w:r w:rsidRPr="00C07CAE">
        <w:t>a</w:t>
      </w:r>
      <w:r w:rsidR="00F56099">
        <w:t xml:space="preserve"> </w:t>
      </w:r>
      <w:r w:rsidRPr="00C07CAE">
        <w:t>consequence</w:t>
      </w:r>
      <w:r w:rsidR="00F56099">
        <w:t xml:space="preserve"> </w:t>
      </w:r>
      <w:r w:rsidRPr="00C07CAE">
        <w:t>of</w:t>
      </w:r>
      <w:r w:rsidR="00F56099">
        <w:t xml:space="preserve"> </w:t>
      </w:r>
      <w:r w:rsidRPr="00C07CAE">
        <w:t>eating</w:t>
      </w:r>
      <w:r w:rsidR="00F56099">
        <w:t xml:space="preserve"> </w:t>
      </w:r>
      <w:r w:rsidRPr="00C07CAE">
        <w:t>from</w:t>
      </w:r>
      <w:r w:rsidR="00F56099">
        <w:t xml:space="preserve"> </w:t>
      </w:r>
      <w:r w:rsidRPr="00C07CAE">
        <w:t>the</w:t>
      </w:r>
      <w:r w:rsidR="00F56099">
        <w:t xml:space="preserve"> </w:t>
      </w:r>
      <w:r w:rsidRPr="00C07CAE">
        <w:t>Tree</w:t>
      </w:r>
      <w:r w:rsidR="00F56099">
        <w:t xml:space="preserve"> </w:t>
      </w:r>
      <w:r w:rsidRPr="00C07CAE">
        <w:t>of</w:t>
      </w:r>
      <w:r w:rsidR="00F56099">
        <w:t xml:space="preserve"> </w:t>
      </w:r>
      <w:r w:rsidRPr="00C07CAE">
        <w:t>the</w:t>
      </w:r>
      <w:r w:rsidR="00F56099">
        <w:t xml:space="preserve"> </w:t>
      </w:r>
      <w:r w:rsidRPr="00C07CAE">
        <w:t>Knowledge</w:t>
      </w:r>
      <w:r w:rsidR="00F56099">
        <w:t xml:space="preserve"> </w:t>
      </w:r>
      <w:r w:rsidRPr="00C07CAE">
        <w:t>Good</w:t>
      </w:r>
      <w:r w:rsidR="00F56099">
        <w:t xml:space="preserve"> </w:t>
      </w:r>
      <w:r w:rsidRPr="00C07CAE">
        <w:t>and</w:t>
      </w:r>
      <w:r w:rsidR="00F56099">
        <w:t xml:space="preserve"> </w:t>
      </w:r>
      <w:r w:rsidRPr="00C07CAE">
        <w:t>Evil,</w:t>
      </w:r>
      <w:r w:rsidR="00F56099">
        <w:t xml:space="preserve"> </w:t>
      </w:r>
      <w:r w:rsidRPr="00C07CAE">
        <w:rPr>
          <w:highlight w:val="yellow"/>
        </w:rPr>
        <w:t>three</w:t>
      </w:r>
      <w:r w:rsidR="00F56099">
        <w:rPr>
          <w:highlight w:val="yellow"/>
        </w:rPr>
        <w:t xml:space="preserve"> </w:t>
      </w:r>
      <w:r w:rsidRPr="00C07CAE">
        <w:rPr>
          <w:highlight w:val="yellow"/>
        </w:rPr>
        <w:t>relationships</w:t>
      </w:r>
      <w:r w:rsidR="00F56099">
        <w:rPr>
          <w:highlight w:val="yellow"/>
        </w:rPr>
        <w:t xml:space="preserve"> </w:t>
      </w:r>
      <w:r w:rsidRPr="00C07CAE">
        <w:rPr>
          <w:highlight w:val="yellow"/>
        </w:rPr>
        <w:t>have</w:t>
      </w:r>
      <w:r w:rsidR="00F56099">
        <w:rPr>
          <w:highlight w:val="yellow"/>
        </w:rPr>
        <w:t xml:space="preserve"> </w:t>
      </w:r>
      <w:r w:rsidRPr="00C07CAE">
        <w:rPr>
          <w:highlight w:val="yellow"/>
        </w:rPr>
        <w:t>deteriorated</w:t>
      </w:r>
      <w:r w:rsidRPr="00C07CAE">
        <w:t>:</w:t>
      </w:r>
      <w:r w:rsidR="00F56099">
        <w:t xml:space="preserve"> </w:t>
      </w:r>
    </w:p>
    <w:p w14:paraId="043C1FD8" w14:textId="77777777" w:rsidR="00C07CAE" w:rsidRPr="00C07CAE" w:rsidRDefault="00C07CAE" w:rsidP="00C07CAE"/>
    <w:p w14:paraId="119E5553" w14:textId="77777777" w:rsidR="00C07CAE" w:rsidRPr="00C07CAE" w:rsidRDefault="00C07CAE">
      <w:pPr>
        <w:numPr>
          <w:ilvl w:val="0"/>
          <w:numId w:val="4"/>
        </w:numPr>
        <w:contextualSpacing/>
      </w:pPr>
      <w:r w:rsidRPr="00C07CAE">
        <w:t>The</w:t>
      </w:r>
      <w:r w:rsidR="00F56099">
        <w:t xml:space="preserve"> </w:t>
      </w:r>
      <w:r w:rsidRPr="00C07CAE">
        <w:t>relationship</w:t>
      </w:r>
      <w:r w:rsidR="00F56099">
        <w:t xml:space="preserve"> </w:t>
      </w:r>
      <w:r w:rsidRPr="00C07CAE">
        <w:t>between</w:t>
      </w:r>
      <w:r w:rsidR="00F56099">
        <w:t xml:space="preserve"> </w:t>
      </w:r>
      <w:r w:rsidRPr="00C07CAE">
        <w:t>God</w:t>
      </w:r>
      <w:r w:rsidR="00F56099">
        <w:t xml:space="preserve"> </w:t>
      </w:r>
      <w:r w:rsidRPr="00C07CAE">
        <w:t>and</w:t>
      </w:r>
      <w:r w:rsidR="00F56099">
        <w:t xml:space="preserve"> </w:t>
      </w:r>
      <w:r w:rsidRPr="00C07CAE">
        <w:t>humans,</w:t>
      </w:r>
      <w:r w:rsidR="00F56099">
        <w:t xml:space="preserve"> </w:t>
      </w:r>
    </w:p>
    <w:p w14:paraId="023BF8F2" w14:textId="77777777" w:rsidR="00C07CAE" w:rsidRPr="00C07CAE" w:rsidRDefault="00C07CAE">
      <w:pPr>
        <w:numPr>
          <w:ilvl w:val="0"/>
          <w:numId w:val="4"/>
        </w:numPr>
        <w:contextualSpacing/>
      </w:pPr>
      <w:r w:rsidRPr="00C07CAE">
        <w:t>between</w:t>
      </w:r>
      <w:r w:rsidR="00F56099">
        <w:t xml:space="preserve"> </w:t>
      </w:r>
      <w:r w:rsidRPr="00C07CAE">
        <w:t>woman</w:t>
      </w:r>
      <w:r w:rsidR="00F56099">
        <w:t xml:space="preserve"> </w:t>
      </w:r>
      <w:r w:rsidRPr="00C07CAE">
        <w:t>and</w:t>
      </w:r>
      <w:r w:rsidR="00F56099">
        <w:t xml:space="preserve"> </w:t>
      </w:r>
      <w:r w:rsidRPr="00C07CAE">
        <w:t>man,</w:t>
      </w:r>
      <w:r w:rsidR="00F56099">
        <w:t xml:space="preserve"> </w:t>
      </w:r>
      <w:r w:rsidRPr="00C07CAE">
        <w:t>and</w:t>
      </w:r>
      <w:r w:rsidR="00F56099">
        <w:t xml:space="preserve"> </w:t>
      </w:r>
    </w:p>
    <w:p w14:paraId="51C9FA56" w14:textId="77777777" w:rsidR="00C07CAE" w:rsidRPr="00C07CAE" w:rsidRDefault="00C07CAE">
      <w:pPr>
        <w:numPr>
          <w:ilvl w:val="0"/>
          <w:numId w:val="4"/>
        </w:numPr>
        <w:contextualSpacing/>
      </w:pPr>
      <w:r w:rsidRPr="00C07CAE">
        <w:t>between</w:t>
      </w:r>
      <w:r w:rsidR="00F56099">
        <w:t xml:space="preserve"> </w:t>
      </w:r>
      <w:r w:rsidRPr="00C07CAE">
        <w:t>humans</w:t>
      </w:r>
      <w:r w:rsidR="00F56099">
        <w:t xml:space="preserve"> </w:t>
      </w:r>
      <w:r w:rsidRPr="00C07CAE">
        <w:t>and</w:t>
      </w:r>
      <w:r w:rsidR="00F56099">
        <w:t xml:space="preserve"> </w:t>
      </w:r>
      <w:r w:rsidRPr="00C07CAE">
        <w:t>the</w:t>
      </w:r>
      <w:r w:rsidR="00F56099">
        <w:t xml:space="preserve"> </w:t>
      </w:r>
      <w:r w:rsidRPr="00C07CAE">
        <w:t>land.</w:t>
      </w:r>
      <w:r w:rsidR="00F56099">
        <w:t xml:space="preserve"> </w:t>
      </w:r>
    </w:p>
    <w:p w14:paraId="4C958558" w14:textId="77777777" w:rsidR="00C07CAE" w:rsidRPr="00C07CAE" w:rsidRDefault="00C07CAE" w:rsidP="00C07CAE">
      <w:pPr>
        <w:ind w:left="720"/>
        <w:contextualSpacing/>
      </w:pPr>
    </w:p>
    <w:p w14:paraId="1F29521E" w14:textId="77777777" w:rsidR="00C07CAE" w:rsidRPr="00C07CAE" w:rsidRDefault="00C07CAE" w:rsidP="00C07CAE">
      <w:r w:rsidRPr="00C07CAE">
        <w:t>The</w:t>
      </w:r>
      <w:r w:rsidR="00F56099">
        <w:t xml:space="preserve"> </w:t>
      </w:r>
      <w:r w:rsidRPr="00C07CAE">
        <w:t>flood</w:t>
      </w:r>
      <w:r w:rsidR="00F56099">
        <w:t xml:space="preserve"> </w:t>
      </w:r>
      <w:r w:rsidRPr="00C07CAE">
        <w:t>story</w:t>
      </w:r>
      <w:r w:rsidR="00F56099">
        <w:t xml:space="preserve"> </w:t>
      </w:r>
      <w:r w:rsidRPr="00C07CAE">
        <w:t>continues</w:t>
      </w:r>
      <w:r w:rsidR="00F56099">
        <w:t xml:space="preserve"> </w:t>
      </w:r>
      <w:r w:rsidRPr="00C07CAE">
        <w:t>the</w:t>
      </w:r>
      <w:r w:rsidR="00F56099">
        <w:t xml:space="preserve"> </w:t>
      </w:r>
      <w:r w:rsidRPr="00C07CAE">
        <w:t>history</w:t>
      </w:r>
      <w:r w:rsidR="00F56099">
        <w:t xml:space="preserve"> </w:t>
      </w:r>
      <w:r w:rsidRPr="00C07CAE">
        <w:t>of</w:t>
      </w:r>
      <w:r w:rsidR="00F56099">
        <w:t xml:space="preserve"> </w:t>
      </w:r>
      <w:r w:rsidRPr="00C07CAE">
        <w:t>these</w:t>
      </w:r>
      <w:r w:rsidR="00F56099">
        <w:t xml:space="preserve"> </w:t>
      </w:r>
      <w:r w:rsidRPr="00C07CAE">
        <w:t>relationships.</w:t>
      </w:r>
      <w:r w:rsidR="00F56099">
        <w:t xml:space="preserve"> </w:t>
      </w:r>
      <w:r w:rsidRPr="00C07CAE">
        <w:t>At</w:t>
      </w:r>
      <w:r w:rsidR="00F56099">
        <w:t xml:space="preserve"> </w:t>
      </w:r>
      <w:r w:rsidRPr="00C07CAE">
        <w:t>the</w:t>
      </w:r>
      <w:r w:rsidR="00F56099">
        <w:t xml:space="preserve"> </w:t>
      </w:r>
      <w:r w:rsidRPr="00C07CAE">
        <w:t>end</w:t>
      </w:r>
      <w:r w:rsidR="00F56099">
        <w:t xml:space="preserve"> </w:t>
      </w:r>
      <w:r w:rsidRPr="00C07CAE">
        <w:t>of</w:t>
      </w:r>
      <w:r w:rsidR="00F56099">
        <w:t xml:space="preserve"> </w:t>
      </w:r>
      <w:r w:rsidRPr="00C07CAE">
        <w:t>the</w:t>
      </w:r>
      <w:r w:rsidR="00F56099">
        <w:t xml:space="preserve"> </w:t>
      </w:r>
      <w:r w:rsidRPr="00C07CAE">
        <w:t>story,</w:t>
      </w:r>
      <w:r w:rsidR="00F56099">
        <w:t xml:space="preserve"> </w:t>
      </w:r>
      <w:r w:rsidRPr="00C07CAE">
        <w:t>the</w:t>
      </w:r>
      <w:r w:rsidR="00F56099">
        <w:t xml:space="preserve"> </w:t>
      </w:r>
      <w:r w:rsidRPr="00C07CAE">
        <w:t>relationship</w:t>
      </w:r>
      <w:r w:rsidR="00F56099">
        <w:t xml:space="preserve"> </w:t>
      </w:r>
      <w:r w:rsidRPr="00C07CAE">
        <w:t>between</w:t>
      </w:r>
      <w:r w:rsidR="00F56099">
        <w:t xml:space="preserve"> </w:t>
      </w:r>
      <w:r w:rsidRPr="00C07CAE">
        <w:t>humanity,</w:t>
      </w:r>
      <w:r w:rsidR="00F56099">
        <w:t xml:space="preserve"> </w:t>
      </w:r>
      <w:r w:rsidRPr="00C07CAE">
        <w:t>God,</w:t>
      </w:r>
      <w:r w:rsidR="00F56099">
        <w:t xml:space="preserve"> </w:t>
      </w:r>
      <w:r w:rsidRPr="00C07CAE">
        <w:t>and</w:t>
      </w:r>
      <w:r w:rsidR="00F56099">
        <w:t xml:space="preserve"> </w:t>
      </w:r>
      <w:r w:rsidRPr="00C07CAE">
        <w:t>the</w:t>
      </w:r>
      <w:r w:rsidR="00F56099">
        <w:t xml:space="preserve"> </w:t>
      </w:r>
      <w:r w:rsidRPr="00C07CAE">
        <w:t>land</w:t>
      </w:r>
      <w:r w:rsidR="00F56099">
        <w:t xml:space="preserve"> </w:t>
      </w:r>
      <w:r w:rsidRPr="00C07CAE">
        <w:t>is</w:t>
      </w:r>
      <w:r w:rsidR="00F56099">
        <w:t xml:space="preserve"> </w:t>
      </w:r>
      <w:r w:rsidRPr="00C07CAE">
        <w:t>replaced</w:t>
      </w:r>
      <w:r w:rsidR="00F56099">
        <w:t xml:space="preserve"> </w:t>
      </w:r>
      <w:r w:rsidRPr="00C07CAE">
        <w:t>by</w:t>
      </w:r>
      <w:r w:rsidR="00F56099">
        <w:t xml:space="preserve"> </w:t>
      </w:r>
      <w:r w:rsidRPr="00C07CAE">
        <w:t>a</w:t>
      </w:r>
      <w:r w:rsidR="00F56099">
        <w:t xml:space="preserve"> </w:t>
      </w:r>
      <w:r w:rsidRPr="00C07CAE">
        <w:t>covenant.</w:t>
      </w:r>
      <w:r w:rsidR="00F56099">
        <w:t xml:space="preserve"> </w:t>
      </w:r>
      <w:r w:rsidRPr="00C07CAE">
        <w:t>The</w:t>
      </w:r>
      <w:r w:rsidR="00F56099">
        <w:t xml:space="preserve"> </w:t>
      </w:r>
      <w:r w:rsidRPr="00C07CAE">
        <w:t>animals</w:t>
      </w:r>
      <w:r w:rsidR="00F56099">
        <w:t xml:space="preserve"> </w:t>
      </w:r>
      <w:r w:rsidRPr="00C07CAE">
        <w:t>are</w:t>
      </w:r>
      <w:r w:rsidR="00F56099">
        <w:t xml:space="preserve"> </w:t>
      </w:r>
      <w:r w:rsidRPr="00C07CAE">
        <w:t>equal</w:t>
      </w:r>
      <w:r w:rsidR="00F56099">
        <w:t xml:space="preserve"> </w:t>
      </w:r>
      <w:r w:rsidRPr="00C07CAE">
        <w:t>partners</w:t>
      </w:r>
      <w:r w:rsidR="00F56099">
        <w:t xml:space="preserve"> </w:t>
      </w:r>
      <w:r w:rsidRPr="00C07CAE">
        <w:t>in</w:t>
      </w:r>
      <w:r w:rsidR="00F56099">
        <w:t xml:space="preserve"> </w:t>
      </w:r>
      <w:r w:rsidRPr="00C07CAE">
        <w:t>this</w:t>
      </w:r>
      <w:r w:rsidR="00F56099">
        <w:t xml:space="preserve"> </w:t>
      </w:r>
      <w:r w:rsidRPr="00C07CAE">
        <w:t>covenant.</w:t>
      </w:r>
    </w:p>
    <w:p w14:paraId="0F4017E0" w14:textId="77777777" w:rsidR="00C07CAE" w:rsidRPr="00C07CAE" w:rsidRDefault="00C07CAE" w:rsidP="00C07CAE"/>
    <w:p w14:paraId="28E0B116" w14:textId="502B8D5B" w:rsidR="00C07CAE" w:rsidRPr="00C07CAE" w:rsidRDefault="00C07CAE" w:rsidP="00C07CAE">
      <w:pPr>
        <w:rPr>
          <w:shd w:val="clear" w:color="auto" w:fill="FFFFFF"/>
        </w:rPr>
      </w:pPr>
      <w:r w:rsidRPr="00C07CAE">
        <w:rPr>
          <w:shd w:val="clear" w:color="auto" w:fill="FFFFFF"/>
        </w:rPr>
        <w:t>Why</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get</w:t>
      </w:r>
      <w:r w:rsidR="00F56099">
        <w:rPr>
          <w:shd w:val="clear" w:color="auto" w:fill="FFFFFF"/>
        </w:rPr>
        <w:t xml:space="preserve"> </w:t>
      </w:r>
      <w:r w:rsidRPr="00C07CAE">
        <w:rPr>
          <w:shd w:val="clear" w:color="auto" w:fill="FFFFFF"/>
        </w:rPr>
        <w:t>drunk?</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answer,</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necessary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Chazal</w:t>
      </w:r>
      <w:r w:rsidR="00F56099">
        <w:rPr>
          <w:shd w:val="clear" w:color="auto" w:fill="FFFFFF"/>
        </w:rPr>
        <w:t xml:space="preserve"> </w:t>
      </w:r>
      <w:r w:rsidRPr="00C07CAE">
        <w:rPr>
          <w:shd w:val="clear" w:color="auto" w:fill="FFFFFF"/>
        </w:rPr>
        <w:t>understood;</w:t>
      </w:r>
      <w:r w:rsidR="00F56099">
        <w:rPr>
          <w:shd w:val="clear" w:color="auto" w:fill="FFFFFF"/>
        </w:rPr>
        <w:t xml:space="preserve"> </w:t>
      </w:r>
      <w:r w:rsidRPr="00C07CAE">
        <w:rPr>
          <w:shd w:val="clear" w:color="auto" w:fill="FFFFFF"/>
        </w:rPr>
        <w:t>namely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grape</w:t>
      </w:r>
      <w:r w:rsidR="00F56099">
        <w:rPr>
          <w:shd w:val="clear" w:color="auto" w:fill="FFFFFF"/>
        </w:rPr>
        <w:t xml:space="preserve"> </w:t>
      </w:r>
      <w:r w:rsidRPr="00C07CAE">
        <w:rPr>
          <w:shd w:val="clear" w:color="auto" w:fill="FFFFFF"/>
        </w:rPr>
        <w:t>vine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tree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knowledge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evil</w:t>
      </w:r>
      <w:r w:rsidR="00585328">
        <w:rPr>
          <w:shd w:val="clear" w:color="auto" w:fill="FFFFFF"/>
        </w:rPr>
        <w:t>’</w:t>
      </w:r>
      <w:r w:rsidRPr="00C07CAE">
        <w:rPr>
          <w:shd w:val="clear" w:color="auto" w:fill="FFFFFF"/>
        </w:rPr>
        <w:t>.</w:t>
      </w:r>
    </w:p>
    <w:p w14:paraId="4EF6621F" w14:textId="77777777" w:rsidR="00C07CAE" w:rsidRPr="00C07CAE" w:rsidRDefault="00C07CAE" w:rsidP="00C07CAE">
      <w:pPr>
        <w:rPr>
          <w:shd w:val="clear" w:color="auto" w:fill="FFFFFF"/>
        </w:rPr>
      </w:pPr>
    </w:p>
    <w:p w14:paraId="5D1F23E4" w14:textId="77777777" w:rsidR="00C07CAE" w:rsidRPr="00C07CAE" w:rsidRDefault="00C07CAE" w:rsidP="00C07CAE">
      <w:pPr>
        <w:ind w:left="288" w:right="288"/>
        <w:rPr>
          <w:i/>
          <w:iCs/>
          <w:shd w:val="clear" w:color="auto" w:fill="FFFFFF"/>
        </w:rPr>
      </w:pPr>
      <w:r w:rsidRPr="00C07CAE">
        <w:rPr>
          <w:b/>
          <w:bCs/>
          <w:i/>
          <w:iCs/>
          <w:shd w:val="clear" w:color="auto" w:fill="FFFFFF"/>
        </w:rPr>
        <w:t>Berachoth</w:t>
      </w:r>
      <w:r w:rsidR="00F56099">
        <w:rPr>
          <w:b/>
          <w:bCs/>
          <w:i/>
          <w:iCs/>
          <w:shd w:val="clear" w:color="auto" w:fill="FFFFFF"/>
        </w:rPr>
        <w:t xml:space="preserve"> </w:t>
      </w:r>
      <w:r w:rsidRPr="00C07CAE">
        <w:rPr>
          <w:b/>
          <w:bCs/>
          <w:i/>
          <w:iCs/>
          <w:shd w:val="clear" w:color="auto" w:fill="FFFFFF"/>
        </w:rPr>
        <w:t>40a</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has</w:t>
      </w:r>
      <w:r w:rsidR="00F56099">
        <w:rPr>
          <w:i/>
          <w:iCs/>
          <w:shd w:val="clear" w:color="auto" w:fill="FFFFFF"/>
        </w:rPr>
        <w:t xml:space="preserve"> </w:t>
      </w:r>
      <w:r w:rsidRPr="00C07CAE">
        <w:rPr>
          <w:i/>
          <w:iCs/>
          <w:shd w:val="clear" w:color="auto" w:fill="FFFFFF"/>
        </w:rPr>
        <w:t>been</w:t>
      </w:r>
      <w:r w:rsidR="00F56099">
        <w:rPr>
          <w:i/>
          <w:iCs/>
          <w:shd w:val="clear" w:color="auto" w:fill="FFFFFF"/>
        </w:rPr>
        <w:t xml:space="preserve"> </w:t>
      </w:r>
      <w:r w:rsidRPr="00C07CAE">
        <w:rPr>
          <w:i/>
          <w:iCs/>
          <w:shd w:val="clear" w:color="auto" w:fill="FFFFFF"/>
        </w:rPr>
        <w:t>taught:</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Meir</w:t>
      </w:r>
      <w:r w:rsidR="00F56099">
        <w:rPr>
          <w:i/>
          <w:iCs/>
          <w:shd w:val="clear" w:color="auto" w:fill="FFFFFF"/>
        </w:rPr>
        <w:t xml:space="preserve"> </w:t>
      </w:r>
      <w:r w:rsidRPr="00C07CAE">
        <w:rPr>
          <w:i/>
          <w:iCs/>
          <w:shd w:val="clear" w:color="auto" w:fill="FFFFFF"/>
        </w:rPr>
        <w:t>holds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u w:val="single"/>
          <w:shd w:val="clear" w:color="auto" w:fill="FFFFFF"/>
        </w:rPr>
        <w:t>tree</w:t>
      </w:r>
      <w:r w:rsidR="00F56099">
        <w:rPr>
          <w:i/>
          <w:iCs/>
          <w:u w:val="single"/>
          <w:shd w:val="clear" w:color="auto" w:fill="FFFFFF"/>
        </w:rPr>
        <w:t xml:space="preserve"> </w:t>
      </w:r>
      <w:r w:rsidRPr="00C07CAE">
        <w:rPr>
          <w:i/>
          <w:iCs/>
          <w:u w:val="single"/>
          <w:shd w:val="clear" w:color="auto" w:fill="FFFFFF"/>
        </w:rPr>
        <w:t>of</w:t>
      </w:r>
      <w:r w:rsidR="00F56099">
        <w:rPr>
          <w:i/>
          <w:iCs/>
          <w:u w:val="single"/>
          <w:shd w:val="clear" w:color="auto" w:fill="FFFFFF"/>
        </w:rPr>
        <w:t xml:space="preserve"> </w:t>
      </w:r>
      <w:r w:rsidRPr="00C07CAE">
        <w:rPr>
          <w:i/>
          <w:iCs/>
          <w:u w:val="single"/>
          <w:shd w:val="clear" w:color="auto" w:fill="FFFFFF"/>
        </w:rPr>
        <w:t>which</w:t>
      </w:r>
      <w:r w:rsidR="00F56099">
        <w:rPr>
          <w:i/>
          <w:iCs/>
          <w:u w:val="single"/>
          <w:shd w:val="clear" w:color="auto" w:fill="FFFFFF"/>
        </w:rPr>
        <w:t xml:space="preserve"> </w:t>
      </w:r>
      <w:r w:rsidRPr="00C07CAE">
        <w:rPr>
          <w:i/>
          <w:iCs/>
          <w:u w:val="single"/>
          <w:shd w:val="clear" w:color="auto" w:fill="FFFFFF"/>
        </w:rPr>
        <w:t>Adam</w:t>
      </w:r>
      <w:r w:rsidR="00F56099">
        <w:rPr>
          <w:i/>
          <w:iCs/>
          <w:u w:val="single"/>
          <w:shd w:val="clear" w:color="auto" w:fill="FFFFFF"/>
        </w:rPr>
        <w:t xml:space="preserve"> </w:t>
      </w:r>
      <w:r w:rsidRPr="00C07CAE">
        <w:rPr>
          <w:i/>
          <w:iCs/>
          <w:u w:val="single"/>
          <w:shd w:val="clear" w:color="auto" w:fill="FFFFFF"/>
        </w:rPr>
        <w:t>ate</w:t>
      </w:r>
      <w:r w:rsidR="00F56099">
        <w:rPr>
          <w:i/>
          <w:iCs/>
          <w:u w:val="single"/>
          <w:shd w:val="clear" w:color="auto" w:fill="FFFFFF"/>
        </w:rPr>
        <w:t xml:space="preserve"> </w:t>
      </w:r>
      <w:r w:rsidRPr="00C07CAE">
        <w:rPr>
          <w:i/>
          <w:iCs/>
          <w:u w:val="single"/>
          <w:shd w:val="clear" w:color="auto" w:fill="FFFFFF"/>
        </w:rPr>
        <w:t>was</w:t>
      </w:r>
      <w:r w:rsidR="00F56099">
        <w:rPr>
          <w:i/>
          <w:iCs/>
          <w:u w:val="single"/>
          <w:shd w:val="clear" w:color="auto" w:fill="FFFFFF"/>
        </w:rPr>
        <w:t xml:space="preserve"> </w:t>
      </w:r>
      <w:r w:rsidRPr="00C07CAE">
        <w:rPr>
          <w:i/>
          <w:iCs/>
          <w:u w:val="single"/>
          <w:shd w:val="clear" w:color="auto" w:fill="FFFFFF"/>
        </w:rPr>
        <w:t>the</w:t>
      </w:r>
      <w:r w:rsidR="00F56099">
        <w:rPr>
          <w:i/>
          <w:iCs/>
          <w:u w:val="single"/>
          <w:shd w:val="clear" w:color="auto" w:fill="FFFFFF"/>
        </w:rPr>
        <w:t xml:space="preserve"> </w:t>
      </w:r>
      <w:r w:rsidRPr="00C07CAE">
        <w:rPr>
          <w:i/>
          <w:iCs/>
          <w:u w:val="single"/>
          <w:shd w:val="clear" w:color="auto" w:fill="FFFFFF"/>
        </w:rPr>
        <w:t>vine</w:t>
      </w:r>
      <w:r w:rsidRPr="00C07CAE">
        <w:rPr>
          <w:i/>
          <w:iCs/>
          <w:shd w:val="clear" w:color="auto" w:fill="FFFFFF"/>
        </w:rPr>
        <w:t>,</w:t>
      </w:r>
      <w:r w:rsidR="00F56099">
        <w:rPr>
          <w:i/>
          <w:iCs/>
          <w:shd w:val="clear" w:color="auto" w:fill="FFFFFF"/>
        </w:rPr>
        <w:t xml:space="preserve"> </w:t>
      </w:r>
      <w:r w:rsidRPr="00C07CAE">
        <w:rPr>
          <w:i/>
          <w:iCs/>
          <w:shd w:val="clear" w:color="auto" w:fill="FFFFFF"/>
        </w:rPr>
        <w:t>since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thing</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most</w:t>
      </w:r>
      <w:r w:rsidR="00F56099">
        <w:rPr>
          <w:i/>
          <w:iCs/>
          <w:shd w:val="clear" w:color="auto" w:fill="FFFFFF"/>
        </w:rPr>
        <w:t xml:space="preserve"> </w:t>
      </w:r>
      <w:r w:rsidRPr="00C07CAE">
        <w:rPr>
          <w:i/>
          <w:iCs/>
          <w:shd w:val="clear" w:color="auto" w:fill="FFFFFF"/>
        </w:rPr>
        <w:t>causes</w:t>
      </w:r>
      <w:r w:rsidR="00F56099">
        <w:rPr>
          <w:i/>
          <w:iCs/>
          <w:shd w:val="clear" w:color="auto" w:fill="FFFFFF"/>
        </w:rPr>
        <w:t xml:space="preserve"> </w:t>
      </w:r>
      <w:r w:rsidRPr="00C07CAE">
        <w:rPr>
          <w:i/>
          <w:iCs/>
          <w:shd w:val="clear" w:color="auto" w:fill="FFFFFF"/>
        </w:rPr>
        <w:t>wailing</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wine,</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says,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drank</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wine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drunken.</w:t>
      </w:r>
      <w:r w:rsidRPr="00C07CAE">
        <w:rPr>
          <w:i/>
          <w:iCs/>
          <w:sz w:val="20"/>
          <w:shd w:val="clear" w:color="auto" w:fill="FFFFFF"/>
          <w:vertAlign w:val="superscript"/>
        </w:rPr>
        <w:footnoteReference w:id="250"/>
      </w:r>
    </w:p>
    <w:p w14:paraId="0EB0B97F" w14:textId="77777777" w:rsidR="00C07CAE" w:rsidRPr="00C07CAE" w:rsidRDefault="00C07CAE" w:rsidP="00C07CAE">
      <w:pPr>
        <w:rPr>
          <w:shd w:val="clear" w:color="auto" w:fill="FFFFFF"/>
        </w:rPr>
      </w:pPr>
    </w:p>
    <w:p w14:paraId="2CC9048B" w14:textId="0CFF692C" w:rsidR="00C07CAE" w:rsidRPr="00C07CAE" w:rsidRDefault="00C07CAE" w:rsidP="00C07CAE">
      <w:pPr>
        <w:ind w:left="288" w:right="288"/>
        <w:rPr>
          <w:i/>
          <w:iCs/>
          <w:shd w:val="clear" w:color="auto" w:fill="FFFFFF"/>
        </w:rPr>
      </w:pPr>
      <w:bookmarkStart w:id="37" w:name="_Hlk526873600"/>
      <w:r w:rsidRPr="00C07CAE">
        <w:rPr>
          <w:b/>
          <w:bCs/>
          <w:i/>
          <w:iCs/>
          <w:shd w:val="clear" w:color="auto" w:fill="FFFFFF"/>
        </w:rPr>
        <w:t>Sanhedrin</w:t>
      </w:r>
      <w:r w:rsidR="00F56099">
        <w:rPr>
          <w:b/>
          <w:bCs/>
          <w:i/>
          <w:iCs/>
          <w:shd w:val="clear" w:color="auto" w:fill="FFFFFF"/>
        </w:rPr>
        <w:t xml:space="preserve"> </w:t>
      </w:r>
      <w:r w:rsidRPr="00C07CAE">
        <w:rPr>
          <w:b/>
          <w:bCs/>
          <w:i/>
          <w:iCs/>
          <w:shd w:val="clear" w:color="auto" w:fill="FFFFFF"/>
        </w:rPr>
        <w:t>70a</w:t>
      </w:r>
      <w:r w:rsidR="00F56099">
        <w:rPr>
          <w:i/>
          <w:iCs/>
          <w:shd w:val="clear" w:color="auto" w:fill="FFFFFF"/>
        </w:rPr>
        <w:t xml:space="preserve"> </w:t>
      </w:r>
      <w:bookmarkEnd w:id="37"/>
      <w:r w:rsidRPr="00C07CAE">
        <w:rPr>
          <w:i/>
          <w:iCs/>
          <w:shd w:val="clear" w:color="auto" w:fill="FFFFFF"/>
        </w:rPr>
        <w:t>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began</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planted</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vineyard,</w:t>
      </w:r>
      <w:r w:rsidR="00F56099">
        <w:rPr>
          <w:i/>
          <w:iCs/>
          <w:shd w:val="clear" w:color="auto" w:fill="FFFFFF"/>
        </w:rPr>
        <w:t xml:space="preserve"> </w:t>
      </w:r>
      <w:r w:rsidRPr="00C07CAE">
        <w:rPr>
          <w:i/>
          <w:iCs/>
          <w:shd w:val="clear" w:color="auto" w:fill="FFFFFF"/>
        </w:rPr>
        <w:t>—</w:t>
      </w:r>
      <w:r w:rsidR="00F56099">
        <w:rPr>
          <w:i/>
          <w:iCs/>
          <w:shd w:val="clear" w:color="auto" w:fill="FFFFFF"/>
        </w:rPr>
        <w:t xml:space="preserve"> </w:t>
      </w:r>
      <w:proofErr w:type="spellStart"/>
      <w:r w:rsidRPr="00C07CAE">
        <w:rPr>
          <w:i/>
          <w:iCs/>
          <w:shd w:val="clear" w:color="auto" w:fill="FFFFFF"/>
        </w:rPr>
        <w:t>Hisda</w:t>
      </w:r>
      <w:proofErr w:type="spellEnd"/>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00585328">
        <w:rPr>
          <w:i/>
          <w:iCs/>
          <w:shd w:val="clear" w:color="auto" w:fill="FFFFFF"/>
        </w:rPr>
        <w:t>‘</w:t>
      </w:r>
      <w:proofErr w:type="spellStart"/>
      <w:r w:rsidRPr="00C07CAE">
        <w:rPr>
          <w:i/>
          <w:iCs/>
          <w:shd w:val="clear" w:color="auto" w:fill="FFFFFF"/>
        </w:rPr>
        <w:t>Ukba</w:t>
      </w:r>
      <w:r w:rsidR="00585328">
        <w:rPr>
          <w:i/>
          <w:iCs/>
          <w:shd w:val="clear" w:color="auto" w:fill="FFFFFF"/>
        </w:rPr>
        <w:t>’</w:t>
      </w:r>
      <w:r w:rsidRPr="00C07CAE">
        <w:rPr>
          <w:i/>
          <w:iCs/>
          <w:shd w:val="clear" w:color="auto" w:fill="FFFFFF"/>
        </w:rPr>
        <w:t>s</w:t>
      </w:r>
      <w:proofErr w:type="spellEnd"/>
      <w:r w:rsidR="00F56099">
        <w:rPr>
          <w:i/>
          <w:iCs/>
          <w:shd w:val="clear" w:color="auto" w:fill="FFFFFF"/>
        </w:rPr>
        <w:t xml:space="preserve"> </w:t>
      </w:r>
      <w:r w:rsidRPr="00C07CAE">
        <w:rPr>
          <w:i/>
          <w:iCs/>
          <w:shd w:val="clear" w:color="auto" w:fill="FFFFFF"/>
        </w:rPr>
        <w:t>name,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others</w:t>
      </w:r>
      <w:r w:rsidR="00F56099">
        <w:rPr>
          <w:i/>
          <w:iCs/>
          <w:shd w:val="clear" w:color="auto" w:fill="FFFFFF"/>
        </w:rPr>
        <w:t xml:space="preserve"> </w:t>
      </w:r>
      <w:r w:rsidRPr="00C07CAE">
        <w:rPr>
          <w:i/>
          <w:iCs/>
          <w:shd w:val="clear" w:color="auto" w:fill="FFFFFF"/>
        </w:rPr>
        <w:t>state,</w:t>
      </w:r>
      <w:r w:rsidR="00F56099">
        <w:rPr>
          <w:i/>
          <w:iCs/>
          <w:shd w:val="clear" w:color="auto" w:fill="FFFFFF"/>
        </w:rPr>
        <w:t xml:space="preserve"> </w:t>
      </w:r>
      <w:r w:rsidRPr="00C07CAE">
        <w:rPr>
          <w:i/>
          <w:iCs/>
          <w:shd w:val="clear" w:color="auto" w:fill="FFFFFF"/>
        </w:rPr>
        <w:t>Mar</w:t>
      </w:r>
      <w:r w:rsidR="00F56099">
        <w:rPr>
          <w:i/>
          <w:iCs/>
          <w:shd w:val="clear" w:color="auto" w:fill="FFFFFF"/>
        </w:rPr>
        <w:t xml:space="preserve"> </w:t>
      </w:r>
      <w:r w:rsidR="00585328">
        <w:rPr>
          <w:i/>
          <w:iCs/>
          <w:shd w:val="clear" w:color="auto" w:fill="FFFFFF"/>
        </w:rPr>
        <w:t>‘</w:t>
      </w:r>
      <w:proofErr w:type="spellStart"/>
      <w:r w:rsidRPr="00C07CAE">
        <w:rPr>
          <w:i/>
          <w:iCs/>
          <w:shd w:val="clear" w:color="auto" w:fill="FFFFFF"/>
        </w:rPr>
        <w:t>Ukba</w:t>
      </w:r>
      <w:proofErr w:type="spellEnd"/>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Zakkai</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name: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Holy</w:t>
      </w:r>
      <w:r w:rsidR="00F56099">
        <w:rPr>
          <w:i/>
          <w:iCs/>
          <w:shd w:val="clear" w:color="auto" w:fill="FFFFFF"/>
        </w:rPr>
        <w:t xml:space="preserve"> </w:t>
      </w:r>
      <w:r w:rsidRPr="00C07CAE">
        <w:rPr>
          <w:i/>
          <w:iCs/>
          <w:shd w:val="clear" w:color="auto" w:fill="FFFFFF"/>
        </w:rPr>
        <w:t>One,</w:t>
      </w:r>
      <w:r w:rsidR="00F56099">
        <w:rPr>
          <w:i/>
          <w:iCs/>
          <w:shd w:val="clear" w:color="auto" w:fill="FFFFFF"/>
        </w:rPr>
        <w:t xml:space="preserve"> </w:t>
      </w:r>
      <w:r w:rsidRPr="00C07CAE">
        <w:rPr>
          <w:i/>
          <w:iCs/>
          <w:shd w:val="clear" w:color="auto" w:fill="FFFFFF"/>
        </w:rPr>
        <w:t>blessed</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00585328">
        <w:rPr>
          <w:i/>
          <w:iCs/>
          <w:u w:val="single"/>
          <w:shd w:val="clear" w:color="auto" w:fill="FFFFFF"/>
        </w:rPr>
        <w:lastRenderedPageBreak/>
        <w:t>‘</w:t>
      </w:r>
      <w:r w:rsidRPr="00C07CAE">
        <w:rPr>
          <w:i/>
          <w:iCs/>
          <w:u w:val="single"/>
          <w:shd w:val="clear" w:color="auto" w:fill="FFFFFF"/>
        </w:rPr>
        <w:t>Noach,</w:t>
      </w:r>
      <w:r w:rsidR="00F56099">
        <w:rPr>
          <w:i/>
          <w:iCs/>
          <w:u w:val="single"/>
          <w:shd w:val="clear" w:color="auto" w:fill="FFFFFF"/>
        </w:rPr>
        <w:t xml:space="preserve"> </w:t>
      </w:r>
      <w:r w:rsidRPr="00C07CAE">
        <w:rPr>
          <w:i/>
          <w:iCs/>
          <w:u w:val="single"/>
          <w:shd w:val="clear" w:color="auto" w:fill="FFFFFF"/>
        </w:rPr>
        <w:t>shouldst</w:t>
      </w:r>
      <w:r w:rsidR="00F56099">
        <w:rPr>
          <w:i/>
          <w:iCs/>
          <w:u w:val="single"/>
          <w:shd w:val="clear" w:color="auto" w:fill="FFFFFF"/>
        </w:rPr>
        <w:t xml:space="preserve"> </w:t>
      </w:r>
      <w:r w:rsidRPr="00C07CAE">
        <w:rPr>
          <w:i/>
          <w:iCs/>
          <w:u w:val="single"/>
          <w:shd w:val="clear" w:color="auto" w:fill="FFFFFF"/>
        </w:rPr>
        <w:t>thou</w:t>
      </w:r>
      <w:r w:rsidR="00F56099">
        <w:rPr>
          <w:i/>
          <w:iCs/>
          <w:u w:val="single"/>
          <w:shd w:val="clear" w:color="auto" w:fill="FFFFFF"/>
        </w:rPr>
        <w:t xml:space="preserve"> </w:t>
      </w:r>
      <w:r w:rsidRPr="00C07CAE">
        <w:rPr>
          <w:i/>
          <w:iCs/>
          <w:u w:val="single"/>
          <w:shd w:val="clear" w:color="auto" w:fill="FFFFFF"/>
        </w:rPr>
        <w:t>not</w:t>
      </w:r>
      <w:r w:rsidR="00F56099">
        <w:rPr>
          <w:i/>
          <w:iCs/>
          <w:u w:val="single"/>
          <w:shd w:val="clear" w:color="auto" w:fill="FFFFFF"/>
        </w:rPr>
        <w:t xml:space="preserve"> </w:t>
      </w:r>
      <w:r w:rsidRPr="00C07CAE">
        <w:rPr>
          <w:i/>
          <w:iCs/>
          <w:u w:val="single"/>
          <w:shd w:val="clear" w:color="auto" w:fill="FFFFFF"/>
        </w:rPr>
        <w:t>have</w:t>
      </w:r>
      <w:r w:rsidR="00F56099">
        <w:rPr>
          <w:i/>
          <w:iCs/>
          <w:u w:val="single"/>
          <w:shd w:val="clear" w:color="auto" w:fill="FFFFFF"/>
        </w:rPr>
        <w:t xml:space="preserve"> </w:t>
      </w:r>
      <w:r w:rsidRPr="00C07CAE">
        <w:rPr>
          <w:i/>
          <w:iCs/>
          <w:u w:val="single"/>
          <w:shd w:val="clear" w:color="auto" w:fill="FFFFFF"/>
        </w:rPr>
        <w:t>taken</w:t>
      </w:r>
      <w:r w:rsidR="00F56099">
        <w:rPr>
          <w:i/>
          <w:iCs/>
          <w:u w:val="single"/>
          <w:shd w:val="clear" w:color="auto" w:fill="FFFFFF"/>
        </w:rPr>
        <w:t xml:space="preserve"> </w:t>
      </w:r>
      <w:r w:rsidRPr="00C07CAE">
        <w:rPr>
          <w:i/>
          <w:iCs/>
          <w:u w:val="single"/>
          <w:shd w:val="clear" w:color="auto" w:fill="FFFFFF"/>
        </w:rPr>
        <w:t>a</w:t>
      </w:r>
      <w:r w:rsidR="00F56099">
        <w:rPr>
          <w:i/>
          <w:iCs/>
          <w:u w:val="single"/>
          <w:shd w:val="clear" w:color="auto" w:fill="FFFFFF"/>
        </w:rPr>
        <w:t xml:space="preserve"> </w:t>
      </w:r>
      <w:r w:rsidRPr="00C07CAE">
        <w:rPr>
          <w:i/>
          <w:iCs/>
          <w:u w:val="single"/>
          <w:shd w:val="clear" w:color="auto" w:fill="FFFFFF"/>
        </w:rPr>
        <w:t>warning</w:t>
      </w:r>
      <w:r w:rsidR="00F56099">
        <w:rPr>
          <w:i/>
          <w:iCs/>
          <w:u w:val="single"/>
          <w:shd w:val="clear" w:color="auto" w:fill="FFFFFF"/>
        </w:rPr>
        <w:t xml:space="preserve"> </w:t>
      </w:r>
      <w:r w:rsidRPr="00C07CAE">
        <w:rPr>
          <w:i/>
          <w:iCs/>
          <w:u w:val="single"/>
          <w:shd w:val="clear" w:color="auto" w:fill="FFFFFF"/>
        </w:rPr>
        <w:t>from</w:t>
      </w:r>
      <w:r w:rsidR="00F56099">
        <w:rPr>
          <w:i/>
          <w:iCs/>
          <w:u w:val="single"/>
          <w:shd w:val="clear" w:color="auto" w:fill="FFFFFF"/>
        </w:rPr>
        <w:t xml:space="preserve"> </w:t>
      </w:r>
      <w:r w:rsidRPr="00C07CAE">
        <w:rPr>
          <w:i/>
          <w:iCs/>
          <w:u w:val="single"/>
          <w:shd w:val="clear" w:color="auto" w:fill="FFFFFF"/>
        </w:rPr>
        <w:t>Adam,</w:t>
      </w:r>
      <w:r w:rsidR="00F56099">
        <w:rPr>
          <w:i/>
          <w:iCs/>
          <w:u w:val="single"/>
          <w:shd w:val="clear" w:color="auto" w:fill="FFFFFF"/>
        </w:rPr>
        <w:t xml:space="preserve"> </w:t>
      </w:r>
      <w:r w:rsidRPr="00C07CAE">
        <w:rPr>
          <w:i/>
          <w:iCs/>
          <w:u w:val="single"/>
          <w:shd w:val="clear" w:color="auto" w:fill="FFFFFF"/>
        </w:rPr>
        <w:t>whose</w:t>
      </w:r>
      <w:r w:rsidR="00F56099">
        <w:rPr>
          <w:i/>
          <w:iCs/>
          <w:u w:val="single"/>
          <w:shd w:val="clear" w:color="auto" w:fill="FFFFFF"/>
        </w:rPr>
        <w:t xml:space="preserve"> </w:t>
      </w:r>
      <w:r w:rsidRPr="00C07CAE">
        <w:rPr>
          <w:i/>
          <w:iCs/>
          <w:u w:val="single"/>
          <w:shd w:val="clear" w:color="auto" w:fill="FFFFFF"/>
        </w:rPr>
        <w:t>transgression</w:t>
      </w:r>
      <w:r w:rsidR="00F56099">
        <w:rPr>
          <w:i/>
          <w:iCs/>
          <w:u w:val="single"/>
          <w:shd w:val="clear" w:color="auto" w:fill="FFFFFF"/>
        </w:rPr>
        <w:t xml:space="preserve"> </w:t>
      </w:r>
      <w:r w:rsidRPr="00C07CAE">
        <w:rPr>
          <w:i/>
          <w:iCs/>
          <w:u w:val="single"/>
          <w:shd w:val="clear" w:color="auto" w:fill="FFFFFF"/>
        </w:rPr>
        <w:t>was</w:t>
      </w:r>
      <w:r w:rsidR="00F56099">
        <w:rPr>
          <w:i/>
          <w:iCs/>
          <w:u w:val="single"/>
          <w:shd w:val="clear" w:color="auto" w:fill="FFFFFF"/>
        </w:rPr>
        <w:t xml:space="preserve"> </w:t>
      </w:r>
      <w:r w:rsidRPr="00C07CAE">
        <w:rPr>
          <w:i/>
          <w:iCs/>
          <w:u w:val="single"/>
          <w:shd w:val="clear" w:color="auto" w:fill="FFFFFF"/>
        </w:rPr>
        <w:t>caused</w:t>
      </w:r>
      <w:r w:rsidR="00F56099">
        <w:rPr>
          <w:i/>
          <w:iCs/>
          <w:u w:val="single"/>
          <w:shd w:val="clear" w:color="auto" w:fill="FFFFFF"/>
        </w:rPr>
        <w:t xml:space="preserve"> </w:t>
      </w:r>
      <w:r w:rsidRPr="00C07CAE">
        <w:rPr>
          <w:i/>
          <w:iCs/>
          <w:u w:val="single"/>
          <w:shd w:val="clear" w:color="auto" w:fill="FFFFFF"/>
        </w:rPr>
        <w:t>by</w:t>
      </w:r>
      <w:r w:rsidR="00F56099">
        <w:rPr>
          <w:i/>
          <w:iCs/>
          <w:u w:val="single"/>
          <w:shd w:val="clear" w:color="auto" w:fill="FFFFFF"/>
        </w:rPr>
        <w:t xml:space="preserve"> </w:t>
      </w:r>
      <w:r w:rsidRPr="00C07CAE">
        <w:rPr>
          <w:i/>
          <w:iCs/>
          <w:u w:val="single"/>
          <w:shd w:val="clear" w:color="auto" w:fill="FFFFFF"/>
        </w:rPr>
        <w:t>wine?</w:t>
      </w:r>
      <w:r w:rsidR="00585328">
        <w:rPr>
          <w:i/>
          <w:iCs/>
          <w:u w:val="single"/>
          <w:shd w:val="clear" w:color="auto" w:fill="FFFFFF"/>
        </w:rPr>
        <w:t>’</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agrees</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view</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[forbidden]</w:t>
      </w:r>
      <w:r w:rsidR="00F56099">
        <w:rPr>
          <w:i/>
          <w:iCs/>
          <w:shd w:val="clear" w:color="auto" w:fill="FFFFFF"/>
        </w:rPr>
        <w:t xml:space="preserve"> </w:t>
      </w:r>
      <w:r w:rsidRPr="00C07CAE">
        <w:rPr>
          <w:i/>
          <w:iCs/>
          <w:shd w:val="clear" w:color="auto" w:fill="FFFFFF"/>
        </w:rPr>
        <w:t>tree</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Adam</w:t>
      </w:r>
      <w:r w:rsidR="00F56099">
        <w:rPr>
          <w:i/>
          <w:iCs/>
          <w:shd w:val="clear" w:color="auto" w:fill="FFFFFF"/>
        </w:rPr>
        <w:t xml:space="preserve"> </w:t>
      </w:r>
      <w:r w:rsidRPr="00C07CAE">
        <w:rPr>
          <w:i/>
          <w:iCs/>
          <w:shd w:val="clear" w:color="auto" w:fill="FFFFFF"/>
        </w:rPr>
        <w:t>ate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vine.</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has</w:t>
      </w:r>
      <w:r w:rsidR="00F56099">
        <w:rPr>
          <w:i/>
          <w:iCs/>
          <w:shd w:val="clear" w:color="auto" w:fill="FFFFFF"/>
        </w:rPr>
        <w:t xml:space="preserve"> </w:t>
      </w:r>
      <w:r w:rsidRPr="00C07CAE">
        <w:rPr>
          <w:i/>
          <w:iCs/>
          <w:shd w:val="clear" w:color="auto" w:fill="FFFFFF"/>
        </w:rPr>
        <w:t>been</w:t>
      </w:r>
      <w:r w:rsidR="00F56099">
        <w:rPr>
          <w:i/>
          <w:iCs/>
          <w:shd w:val="clear" w:color="auto" w:fill="FFFFFF"/>
        </w:rPr>
        <w:t xml:space="preserve"> </w:t>
      </w:r>
      <w:r w:rsidRPr="00C07CAE">
        <w:rPr>
          <w:i/>
          <w:iCs/>
          <w:shd w:val="clear" w:color="auto" w:fill="FFFFFF"/>
        </w:rPr>
        <w:t>taught:</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Meir</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[forbidden]</w:t>
      </w:r>
      <w:r w:rsidR="00F56099">
        <w:rPr>
          <w:i/>
          <w:iCs/>
          <w:shd w:val="clear" w:color="auto" w:fill="FFFFFF"/>
        </w:rPr>
        <w:t xml:space="preserve"> </w:t>
      </w:r>
      <w:r w:rsidRPr="00C07CAE">
        <w:rPr>
          <w:i/>
          <w:iCs/>
          <w:shd w:val="clear" w:color="auto" w:fill="FFFFFF"/>
        </w:rPr>
        <w:t>tree</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Adam</w:t>
      </w:r>
      <w:r w:rsidR="00F56099">
        <w:rPr>
          <w:i/>
          <w:iCs/>
          <w:shd w:val="clear" w:color="auto" w:fill="FFFFFF"/>
        </w:rPr>
        <w:t xml:space="preserve"> </w:t>
      </w:r>
      <w:r w:rsidRPr="00C07CAE">
        <w:rPr>
          <w:i/>
          <w:iCs/>
          <w:shd w:val="clear" w:color="auto" w:fill="FFFFFF"/>
        </w:rPr>
        <w:t>ate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vine,</w:t>
      </w:r>
    </w:p>
    <w:p w14:paraId="36C0264F" w14:textId="77777777" w:rsidR="00C07CAE" w:rsidRPr="00C07CAE" w:rsidRDefault="00C07CAE" w:rsidP="00C07CAE">
      <w:pPr>
        <w:rPr>
          <w:shd w:val="clear" w:color="auto" w:fill="FFFFFF"/>
        </w:rPr>
      </w:pPr>
    </w:p>
    <w:p w14:paraId="048A6810" w14:textId="690F3F05" w:rsidR="00C07CAE" w:rsidRPr="00C07CAE" w:rsidRDefault="00C07CAE" w:rsidP="00C07CAE">
      <w:pPr>
        <w:ind w:left="288" w:right="288"/>
        <w:rPr>
          <w:i/>
          <w:iCs/>
          <w:shd w:val="clear" w:color="auto" w:fill="FFFFFF"/>
        </w:rPr>
      </w:pPr>
      <w:r w:rsidRPr="00C07CAE">
        <w:rPr>
          <w:b/>
          <w:bCs/>
          <w:i/>
          <w:iCs/>
          <w:shd w:val="clear" w:color="auto" w:fill="FFFFFF"/>
        </w:rPr>
        <w:t>Sanhedrin</w:t>
      </w:r>
      <w:r w:rsidR="00F56099">
        <w:rPr>
          <w:b/>
          <w:bCs/>
          <w:i/>
          <w:iCs/>
          <w:shd w:val="clear" w:color="auto" w:fill="FFFFFF"/>
        </w:rPr>
        <w:t xml:space="preserve"> </w:t>
      </w:r>
      <w:r w:rsidRPr="00C07CAE">
        <w:rPr>
          <w:b/>
          <w:bCs/>
          <w:i/>
          <w:iCs/>
          <w:shd w:val="clear" w:color="auto" w:fill="FFFFFF"/>
        </w:rPr>
        <w:t>70a</w:t>
      </w:r>
      <w:r w:rsidR="00F56099">
        <w:rPr>
          <w:i/>
          <w:iCs/>
          <w:shd w:val="clear" w:color="auto" w:fill="FFFFFF"/>
        </w:rPr>
        <w:t xml:space="preserve"> </w:t>
      </w:r>
      <w:r w:rsidR="00585328">
        <w:rPr>
          <w:i/>
          <w:iCs/>
          <w:shd w:val="clear" w:color="auto" w:fill="FFFFFF"/>
        </w:rPr>
        <w:t>‘</w:t>
      </w:r>
      <w:proofErr w:type="spellStart"/>
      <w:r w:rsidRPr="00C07CAE">
        <w:rPr>
          <w:i/>
          <w:iCs/>
          <w:shd w:val="clear" w:color="auto" w:fill="FFFFFF"/>
        </w:rPr>
        <w:t>Ubar</w:t>
      </w:r>
      <w:proofErr w:type="spellEnd"/>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Galilean</w:t>
      </w:r>
      <w:r w:rsidR="00F56099">
        <w:rPr>
          <w:i/>
          <w:iCs/>
          <w:shd w:val="clear" w:color="auto" w:fill="FFFFFF"/>
        </w:rPr>
        <w:t xml:space="preserve"> </w:t>
      </w:r>
      <w:r w:rsidRPr="00C07CAE">
        <w:rPr>
          <w:i/>
          <w:iCs/>
          <w:shd w:val="clear" w:color="auto" w:fill="FFFFFF"/>
        </w:rPr>
        <w:t>gave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following</w:t>
      </w:r>
      <w:r w:rsidR="00F56099">
        <w:rPr>
          <w:i/>
          <w:iCs/>
          <w:shd w:val="clear" w:color="auto" w:fill="FFFFFF"/>
        </w:rPr>
        <w:t xml:space="preserve"> </w:t>
      </w:r>
      <w:r w:rsidRPr="00C07CAE">
        <w:rPr>
          <w:i/>
          <w:iCs/>
          <w:shd w:val="clear" w:color="auto" w:fill="FFFFFF"/>
        </w:rPr>
        <w:t>exposition: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letter</w:t>
      </w:r>
      <w:r w:rsidR="00F56099">
        <w:rPr>
          <w:i/>
          <w:iCs/>
          <w:shd w:val="clear" w:color="auto" w:fill="FFFFFF"/>
        </w:rPr>
        <w:t xml:space="preserve"> </w:t>
      </w:r>
      <w:r w:rsidRPr="00C07CAE">
        <w:rPr>
          <w:i/>
          <w:iCs/>
          <w:shd w:val="clear" w:color="auto" w:fill="FFFFFF"/>
        </w:rPr>
        <w:t>waw</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occurs</w:t>
      </w:r>
      <w:r w:rsidR="00F56099">
        <w:rPr>
          <w:i/>
          <w:iCs/>
          <w:shd w:val="clear" w:color="auto" w:fill="FFFFFF"/>
        </w:rPr>
        <w:t xml:space="preserve"> </w:t>
      </w:r>
      <w:r w:rsidRPr="00C07CAE">
        <w:rPr>
          <w:i/>
          <w:iCs/>
          <w:shd w:val="clear" w:color="auto" w:fill="FFFFFF"/>
        </w:rPr>
        <w:t>thirteen</w:t>
      </w:r>
      <w:r w:rsidR="00F56099">
        <w:rPr>
          <w:i/>
          <w:iCs/>
          <w:shd w:val="clear" w:color="auto" w:fill="FFFFFF"/>
        </w:rPr>
        <w:t xml:space="preserve"> </w:t>
      </w:r>
      <w:r w:rsidRPr="00C07CAE">
        <w:rPr>
          <w:i/>
          <w:iCs/>
          <w:shd w:val="clear" w:color="auto" w:fill="FFFFFF"/>
        </w:rPr>
        <w:t>times</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passage</w:t>
      </w:r>
      <w:r w:rsidR="00F56099">
        <w:rPr>
          <w:i/>
          <w:iCs/>
          <w:shd w:val="clear" w:color="auto" w:fill="FFFFFF"/>
        </w:rPr>
        <w:t xml:space="preserve"> </w:t>
      </w:r>
      <w:r w:rsidRPr="00C07CAE">
        <w:rPr>
          <w:i/>
          <w:iCs/>
          <w:shd w:val="clear" w:color="auto" w:fill="FFFFFF"/>
        </w:rPr>
        <w:t>dealing</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wine: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began</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highlight w:val="yellow"/>
          <w:shd w:val="clear" w:color="auto" w:fill="FFFFFF"/>
        </w:rPr>
        <w:t>man</w:t>
      </w:r>
      <w:r w:rsidR="00F56099">
        <w:rPr>
          <w:i/>
          <w:iCs/>
          <w:highlight w:val="yellow"/>
          <w:shd w:val="clear" w:color="auto" w:fill="FFFFFF"/>
        </w:rPr>
        <w:t xml:space="preserve"> </w:t>
      </w:r>
      <w:r w:rsidRPr="00C07CAE">
        <w:rPr>
          <w:i/>
          <w:iCs/>
          <w:highlight w:val="yellow"/>
          <w:shd w:val="clear" w:color="auto" w:fill="FFFFFF"/>
        </w:rPr>
        <w:t>of</w:t>
      </w:r>
      <w:r w:rsidR="00F56099">
        <w:rPr>
          <w:i/>
          <w:iCs/>
          <w:highlight w:val="yellow"/>
          <w:shd w:val="clear" w:color="auto" w:fill="FFFFFF"/>
        </w:rPr>
        <w:t xml:space="preserve"> </w:t>
      </w:r>
      <w:r w:rsidRPr="00C07CAE">
        <w:rPr>
          <w:i/>
          <w:iCs/>
          <w:highlight w:val="yellow"/>
          <w:shd w:val="clear" w:color="auto" w:fill="FFFFFF"/>
        </w:rPr>
        <w:t>the</w:t>
      </w:r>
      <w:r w:rsidR="00F56099">
        <w:rPr>
          <w:i/>
          <w:iCs/>
          <w:highlight w:val="yellow"/>
          <w:shd w:val="clear" w:color="auto" w:fill="FFFFFF"/>
        </w:rPr>
        <w:t xml:space="preserve"> </w:t>
      </w:r>
      <w:r w:rsidRPr="00C07CAE">
        <w:rPr>
          <w:i/>
          <w:iCs/>
          <w:highlight w:val="yellow"/>
          <w:shd w:val="clear" w:color="auto" w:fill="FFFFFF"/>
        </w:rPr>
        <w:t>earth</w:t>
      </w:r>
      <w:r w:rsidRPr="00C07CAE">
        <w:rPr>
          <w:i/>
          <w:iCs/>
          <w:shd w:val="clear" w:color="auto" w:fill="FFFFFF"/>
        </w:rPr>
        <w: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planted</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vineyard:</w:t>
      </w:r>
      <w:r w:rsidR="00F56099">
        <w:rPr>
          <w:i/>
          <w:iCs/>
          <w:shd w:val="clear" w:color="auto" w:fill="FFFFFF"/>
        </w:rPr>
        <w:t xml:space="preserve"> </w:t>
      </w:r>
    </w:p>
    <w:p w14:paraId="4CC6EC9A" w14:textId="77777777" w:rsidR="00C07CAE" w:rsidRPr="00C07CAE" w:rsidRDefault="00C07CAE" w:rsidP="00C07CAE">
      <w:pPr>
        <w:rPr>
          <w:shd w:val="clear" w:color="auto" w:fill="FFFFFF"/>
        </w:rPr>
      </w:pPr>
    </w:p>
    <w:p w14:paraId="066FB208" w14:textId="39248732" w:rsidR="00C07CAE" w:rsidRPr="00C07CAE" w:rsidRDefault="00C07CAE" w:rsidP="00C07CAE">
      <w:pPr>
        <w:rPr>
          <w:shd w:val="clear" w:color="auto" w:fill="FFFFFF"/>
        </w:rPr>
      </w:pP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known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drinking</w:t>
      </w:r>
      <w:r w:rsidR="00F56099">
        <w:rPr>
          <w:shd w:val="clear" w:color="auto" w:fill="FFFFFF"/>
        </w:rPr>
        <w:t xml:space="preserve"> </w:t>
      </w:r>
      <w:r w:rsidRPr="00C07CAE">
        <w:rPr>
          <w:shd w:val="clear" w:color="auto" w:fill="FFFFFF"/>
        </w:rPr>
        <w:t>wine,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wanted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rectify</w:t>
      </w:r>
      <w:r w:rsidR="00F56099">
        <w:rPr>
          <w:shd w:val="clear" w:color="auto" w:fill="FFFFFF"/>
        </w:rPr>
        <w:t xml:space="preserve"> </w:t>
      </w:r>
      <w:r w:rsidRPr="00C07CAE">
        <w:rPr>
          <w:shd w:val="clear" w:color="auto" w:fill="FFFFFF"/>
        </w:rPr>
        <w:t>Adam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Chava</w:t>
      </w:r>
      <w:r w:rsidR="00F56099">
        <w:rPr>
          <w:shd w:val="clear" w:color="auto" w:fill="FFFFFF"/>
        </w:rPr>
        <w:t xml:space="preserve"> </w:t>
      </w:r>
      <w:r w:rsidRPr="00C07CAE">
        <w:rPr>
          <w:shd w:val="clear" w:color="auto" w:fill="FFFFFF"/>
        </w:rPr>
        <w:t>gave</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juice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grapes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drink,</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Tree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Knowledge.</w:t>
      </w:r>
      <w:r w:rsidR="00F56099">
        <w:rPr>
          <w:shd w:val="clear" w:color="auto" w:fill="FFFFFF"/>
        </w:rPr>
        <w:t xml:space="preserve"> </w:t>
      </w:r>
      <w:proofErr w:type="gramStart"/>
      <w:r w:rsidRPr="00C07CAE">
        <w:rPr>
          <w:shd w:val="clear" w:color="auto" w:fill="FFFFFF"/>
        </w:rPr>
        <w:t>But,</w:t>
      </w:r>
      <w:proofErr w:type="gramEnd"/>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rectify</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drinking</w:t>
      </w:r>
      <w:r w:rsidR="00F56099">
        <w:rPr>
          <w:shd w:val="clear" w:color="auto" w:fill="FFFFFF"/>
        </w:rPr>
        <w:t xml:space="preserve"> </w:t>
      </w:r>
      <w:r w:rsidRPr="00C07CAE">
        <w:rPr>
          <w:shd w:val="clear" w:color="auto" w:fill="FFFFFF"/>
        </w:rPr>
        <w:t>wine.</w:t>
      </w:r>
      <w:r w:rsidR="00F56099">
        <w:rPr>
          <w:shd w:val="clear" w:color="auto" w:fill="FFFFFF"/>
        </w:rPr>
        <w:t xml:space="preserve"> </w:t>
      </w:r>
      <w:r w:rsidRPr="00C07CAE">
        <w:rPr>
          <w:shd w:val="clear" w:color="auto" w:fill="FFFFFF"/>
        </w:rPr>
        <w:t>Wine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joyful.</w:t>
      </w:r>
    </w:p>
    <w:p w14:paraId="060D8778" w14:textId="77777777" w:rsidR="00C07CAE" w:rsidRPr="00C07CAE" w:rsidRDefault="00C07CAE" w:rsidP="00C07CAE">
      <w:pPr>
        <w:rPr>
          <w:shd w:val="clear" w:color="auto" w:fill="FFFFFF"/>
        </w:rPr>
      </w:pPr>
    </w:p>
    <w:p w14:paraId="5012C0AA" w14:textId="652DD91F" w:rsidR="00C07CAE" w:rsidRPr="00C07CAE" w:rsidRDefault="00C07CAE" w:rsidP="00C07CAE">
      <w:pPr>
        <w:rPr>
          <w:shd w:val="clear" w:color="auto" w:fill="FFFFFF"/>
        </w:rPr>
      </w:pPr>
      <w:r w:rsidRPr="00C07CAE">
        <w:rPr>
          <w:shd w:val="clear" w:color="auto" w:fill="FFFFFF"/>
        </w:rPr>
        <w:t>Just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engaged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planting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Eden,</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too</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engaged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planting.</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suggest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actions</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mimic</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actions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Indeed,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entire</w:t>
      </w:r>
      <w:r w:rsidR="00F56099">
        <w:rPr>
          <w:shd w:val="clear" w:color="auto" w:fill="FFFFFF"/>
        </w:rPr>
        <w:t xml:space="preserve"> </w:t>
      </w:r>
      <w:r w:rsidRPr="00C07CAE">
        <w:rPr>
          <w:shd w:val="clear" w:color="auto" w:fill="FFFFFF"/>
        </w:rPr>
        <w:t>section</w:t>
      </w:r>
      <w:r w:rsidR="00F56099">
        <w:rPr>
          <w:shd w:val="clear" w:color="auto" w:fill="FFFFFF"/>
        </w:rPr>
        <w:t xml:space="preserve"> </w:t>
      </w:r>
      <w:r w:rsidRPr="00C07CAE">
        <w:rPr>
          <w:shd w:val="clear" w:color="auto" w:fill="FFFFFF"/>
        </w:rPr>
        <w:t>contains</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b/>
          <w:bCs/>
          <w:shd w:val="clear" w:color="auto" w:fill="FFFFFF"/>
        </w:rPr>
        <w:t>parallels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story.</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opinion</w:t>
      </w:r>
      <w:r w:rsidRPr="00C07CAE">
        <w:rPr>
          <w:sz w:val="20"/>
          <w:shd w:val="clear" w:color="auto" w:fill="FFFFFF"/>
          <w:vertAlign w:val="superscript"/>
        </w:rPr>
        <w:footnoteReference w:id="251"/>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vine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banished</w:t>
      </w:r>
      <w:r w:rsidR="00F56099">
        <w:rPr>
          <w:shd w:val="clear" w:color="auto" w:fill="FFFFFF"/>
        </w:rPr>
        <w:t xml:space="preserve"> </w:t>
      </w:r>
      <w:r w:rsidRPr="00C07CAE">
        <w:rPr>
          <w:shd w:val="clear" w:color="auto" w:fill="FFFFFF"/>
        </w:rPr>
        <w:t>together</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Eden,</w:t>
      </w:r>
      <w:r w:rsidR="00F56099">
        <w:rPr>
          <w:shd w:val="clear" w:color="auto" w:fill="FFFFFF"/>
        </w:rPr>
        <w:t xml:space="preserve"> </w:t>
      </w:r>
      <w:r w:rsidRPr="00C07CAE">
        <w:rPr>
          <w:highlight w:val="yellow"/>
          <w:shd w:val="clear" w:color="auto" w:fill="FFFFFF"/>
        </w:rPr>
        <w:t>Noach</w:t>
      </w:r>
      <w:r w:rsidR="00F56099">
        <w:rPr>
          <w:highlight w:val="yellow"/>
          <w:shd w:val="clear" w:color="auto" w:fill="FFFFFF"/>
        </w:rPr>
        <w:t xml:space="preserve"> </w:t>
      </w:r>
      <w:r w:rsidRPr="00C07CAE">
        <w:rPr>
          <w:highlight w:val="yellow"/>
          <w:shd w:val="clear" w:color="auto" w:fill="FFFFFF"/>
        </w:rPr>
        <w:t>intended</w:t>
      </w:r>
      <w:r w:rsidR="00F56099">
        <w:rPr>
          <w:highlight w:val="yellow"/>
          <w:shd w:val="clear" w:color="auto" w:fill="FFFFFF"/>
        </w:rPr>
        <w:t xml:space="preserve"> </w:t>
      </w:r>
      <w:r w:rsidRPr="00C07CAE">
        <w:rPr>
          <w:highlight w:val="yellow"/>
          <w:shd w:val="clear" w:color="auto" w:fill="FFFFFF"/>
        </w:rPr>
        <w:t>to</w:t>
      </w:r>
      <w:r w:rsidR="00F56099">
        <w:rPr>
          <w:highlight w:val="yellow"/>
          <w:shd w:val="clear" w:color="auto" w:fill="FFFFFF"/>
        </w:rPr>
        <w:t xml:space="preserve"> </w:t>
      </w:r>
      <w:r w:rsidRPr="00C07CAE">
        <w:rPr>
          <w:highlight w:val="yellow"/>
          <w:shd w:val="clear" w:color="auto" w:fill="FFFFFF"/>
        </w:rPr>
        <w:t>rectify</w:t>
      </w:r>
      <w:r w:rsidR="00F56099">
        <w:rPr>
          <w:highlight w:val="yellow"/>
          <w:shd w:val="clear" w:color="auto" w:fill="FFFFFF"/>
        </w:rPr>
        <w:t xml:space="preserve"> </w:t>
      </w:r>
      <w:r w:rsidRPr="00C07CAE">
        <w:rPr>
          <w:highlight w:val="yellow"/>
          <w:shd w:val="clear" w:color="auto" w:fill="FFFFFF"/>
        </w:rPr>
        <w:t>the</w:t>
      </w:r>
      <w:r w:rsidR="00F56099">
        <w:rPr>
          <w:highlight w:val="yellow"/>
          <w:shd w:val="clear" w:color="auto" w:fill="FFFFFF"/>
        </w:rPr>
        <w:t xml:space="preserve"> </w:t>
      </w:r>
      <w:r w:rsidRPr="00C07CAE">
        <w:rPr>
          <w:highlight w:val="yellow"/>
          <w:shd w:val="clear" w:color="auto" w:fill="FFFFFF"/>
        </w:rPr>
        <w:t>vine</w:t>
      </w:r>
      <w:r w:rsidR="00F56099">
        <w:rPr>
          <w:highlight w:val="yellow"/>
          <w:shd w:val="clear" w:color="auto" w:fill="FFFFFF"/>
        </w:rPr>
        <w:t xml:space="preserve"> </w:t>
      </w:r>
      <w:r w:rsidRPr="00C07CAE">
        <w:rPr>
          <w:highlight w:val="yellow"/>
          <w:shd w:val="clear" w:color="auto" w:fill="FFFFFF"/>
        </w:rPr>
        <w:t>with</w:t>
      </w:r>
      <w:r w:rsidR="00F56099">
        <w:rPr>
          <w:highlight w:val="yellow"/>
          <w:shd w:val="clear" w:color="auto" w:fill="FFFFFF"/>
        </w:rPr>
        <w:t xml:space="preserve"> </w:t>
      </w:r>
      <w:r w:rsidRPr="00C07CAE">
        <w:rPr>
          <w:highlight w:val="yellow"/>
          <w:shd w:val="clear" w:color="auto" w:fill="FFFFFF"/>
        </w:rPr>
        <w:t>which</w:t>
      </w:r>
      <w:r w:rsidR="00F56099">
        <w:rPr>
          <w:highlight w:val="yellow"/>
          <w:shd w:val="clear" w:color="auto" w:fill="FFFFFF"/>
        </w:rPr>
        <w:t xml:space="preserve"> </w:t>
      </w:r>
      <w:r w:rsidRPr="00C07CAE">
        <w:rPr>
          <w:highlight w:val="yellow"/>
          <w:shd w:val="clear" w:color="auto" w:fill="FFFFFF"/>
        </w:rPr>
        <w:t>Adam</w:t>
      </w:r>
      <w:r w:rsidR="00F56099">
        <w:rPr>
          <w:highlight w:val="yellow"/>
          <w:shd w:val="clear" w:color="auto" w:fill="FFFFFF"/>
        </w:rPr>
        <w:t xml:space="preserve"> </w:t>
      </w:r>
      <w:r w:rsidRPr="00C07CAE">
        <w:rPr>
          <w:highlight w:val="yellow"/>
          <w:shd w:val="clear" w:color="auto" w:fill="FFFFFF"/>
        </w:rPr>
        <w:t>had</w:t>
      </w:r>
      <w:r w:rsidR="00F56099">
        <w:rPr>
          <w:highlight w:val="yellow"/>
          <w:shd w:val="clear" w:color="auto" w:fill="FFFFFF"/>
        </w:rPr>
        <w:t xml:space="preserve"> </w:t>
      </w:r>
      <w:r w:rsidRPr="00C07CAE">
        <w:rPr>
          <w:highlight w:val="yellow"/>
          <w:shd w:val="clear" w:color="auto" w:fill="FFFFFF"/>
        </w:rPr>
        <w:t>transgressed</w:t>
      </w:r>
      <w:r w:rsidRPr="00C07CAE">
        <w:rPr>
          <w:shd w:val="clear" w:color="auto" w:fill="FFFFFF"/>
        </w:rPr>
        <w: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suggest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taken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heart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message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understood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except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family,</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abandoned</w:t>
      </w:r>
      <w:r w:rsidR="00F56099">
        <w:rPr>
          <w:shd w:val="clear" w:color="auto" w:fill="FFFFFF"/>
        </w:rPr>
        <w:t xml:space="preserve"> </w:t>
      </w:r>
      <w:r w:rsidRPr="00C07CAE">
        <w:rPr>
          <w:shd w:val="clear" w:color="auto" w:fill="FFFFFF"/>
        </w:rPr>
        <w:t>any</w:t>
      </w:r>
      <w:r w:rsidR="00F56099">
        <w:rPr>
          <w:shd w:val="clear" w:color="auto" w:fill="FFFFFF"/>
        </w:rPr>
        <w:t xml:space="preserve"> </w:t>
      </w:r>
      <w:r w:rsidRPr="00C07CAE">
        <w:rPr>
          <w:shd w:val="clear" w:color="auto" w:fill="FFFFFF"/>
        </w:rPr>
        <w:t>relationship</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resolved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do</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correct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heart.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wanted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reconnect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relationship</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re-enacting</w:t>
      </w:r>
      <w:r w:rsidR="00F56099">
        <w:rPr>
          <w:shd w:val="clear" w:color="auto" w:fill="FFFFFF"/>
        </w:rPr>
        <w:t xml:space="preserve"> </w:t>
      </w:r>
      <w:r w:rsidRPr="00C07CAE">
        <w:rPr>
          <w:shd w:val="clear" w:color="auto" w:fill="FFFFFF"/>
        </w:rPr>
        <w:t>Adam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getting</w:t>
      </w:r>
      <w:r w:rsidR="00F56099">
        <w:rPr>
          <w:shd w:val="clear" w:color="auto" w:fill="FFFFFF"/>
        </w:rPr>
        <w:t xml:space="preserve"> </w:t>
      </w:r>
      <w:r w:rsidRPr="00C07CAE">
        <w:rPr>
          <w:shd w:val="clear" w:color="auto" w:fill="FFFFFF"/>
        </w:rPr>
        <w:t>drunk.</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failed,</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noble</w:t>
      </w:r>
      <w:r w:rsidR="00F56099">
        <w:rPr>
          <w:shd w:val="clear" w:color="auto" w:fill="FFFFFF"/>
        </w:rPr>
        <w:t xml:space="preserve"> </w:t>
      </w:r>
      <w:r w:rsidRPr="00C07CAE">
        <w:rPr>
          <w:shd w:val="clear" w:color="auto" w:fill="FFFFFF"/>
        </w:rPr>
        <w:t>attempt.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further</w:t>
      </w:r>
      <w:r w:rsidR="00F56099">
        <w:rPr>
          <w:shd w:val="clear" w:color="auto" w:fill="FFFFFF"/>
        </w:rPr>
        <w:t xml:space="preserve"> </w:t>
      </w:r>
      <w:r w:rsidRPr="00C07CAE">
        <w:rPr>
          <w:shd w:val="clear" w:color="auto" w:fill="FFFFFF"/>
        </w:rPr>
        <w:t>progeny</w:t>
      </w:r>
      <w:r w:rsidR="00F56099">
        <w:rPr>
          <w:shd w:val="clear" w:color="auto" w:fill="FFFFFF"/>
        </w:rPr>
        <w:t xml:space="preserve"> </w:t>
      </w:r>
      <w:r w:rsidRPr="00C07CAE">
        <w:rPr>
          <w:shd w:val="clear" w:color="auto" w:fill="FFFFFF"/>
        </w:rPr>
        <w:t>emphasizes</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failure.</w:t>
      </w:r>
    </w:p>
    <w:p w14:paraId="7A760AD4" w14:textId="77777777" w:rsidR="00C07CAE" w:rsidRPr="00C07CAE" w:rsidRDefault="00C07CAE" w:rsidP="00C07CAE">
      <w:pPr>
        <w:rPr>
          <w:shd w:val="clear" w:color="auto" w:fill="FFFFFF"/>
        </w:rPr>
      </w:pPr>
    </w:p>
    <w:p w14:paraId="1D8A5563" w14:textId="3BB94CC3" w:rsidR="00C07CAE" w:rsidRPr="00C07CAE" w:rsidRDefault="00C07CAE" w:rsidP="00C07CAE">
      <w:pPr>
        <w:rPr>
          <w:shd w:val="clear" w:color="auto" w:fill="FFFFFF"/>
        </w:rPr>
      </w:pPr>
      <w:r w:rsidRPr="00C07CAE">
        <w:rPr>
          <w:shd w:val="clear" w:color="auto" w:fill="FFFFFF"/>
        </w:rPr>
        <w:t>It</w:t>
      </w:r>
      <w:r w:rsidR="00F56099">
        <w:rPr>
          <w:shd w:val="clear" w:color="auto" w:fill="FFFFFF"/>
        </w:rPr>
        <w:t xml:space="preserve"> </w:t>
      </w:r>
      <w:r w:rsidRPr="00C07CAE">
        <w:rPr>
          <w:shd w:val="clear" w:color="auto" w:fill="FFFFFF"/>
        </w:rPr>
        <w:t>appears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me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attempting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draw</w:t>
      </w:r>
      <w:r w:rsidR="00F56099">
        <w:rPr>
          <w:shd w:val="clear" w:color="auto" w:fill="FFFFFF"/>
        </w:rPr>
        <w:t xml:space="preserve"> </w:t>
      </w:r>
      <w:r w:rsidRPr="00C07CAE">
        <w:rPr>
          <w:shd w:val="clear" w:color="auto" w:fill="FFFFFF"/>
        </w:rPr>
        <w:t>near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attempting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rectify</w:t>
      </w:r>
      <w:r w:rsidR="00F56099">
        <w:rPr>
          <w:shd w:val="clear" w:color="auto" w:fill="FFFFFF"/>
        </w:rPr>
        <w:t xml:space="preserve"> </w:t>
      </w:r>
      <w:r w:rsidRPr="00C07CAE">
        <w:rPr>
          <w:shd w:val="clear" w:color="auto" w:fill="FFFFFF"/>
        </w:rPr>
        <w:t>Adam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reflected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telling</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00585328">
        <w:rPr>
          <w:shd w:val="clear" w:color="auto" w:fill="FFFFFF"/>
        </w:rPr>
        <w:t>“</w:t>
      </w:r>
      <w:r w:rsidRPr="00C07CAE">
        <w:rPr>
          <w:shd w:val="clear" w:color="auto" w:fill="FFFFFF"/>
        </w:rPr>
        <w:t>began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drew</w:t>
      </w:r>
      <w:r w:rsidR="00F56099">
        <w:rPr>
          <w:shd w:val="clear" w:color="auto" w:fill="FFFFFF"/>
        </w:rPr>
        <w:t xml:space="preserve"> </w:t>
      </w:r>
      <w:r w:rsidRPr="00C07CAE">
        <w:rPr>
          <w:shd w:val="clear" w:color="auto" w:fill="FFFFFF"/>
        </w:rPr>
        <w:t>near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drew</w:t>
      </w:r>
      <w:r w:rsidR="00F56099">
        <w:rPr>
          <w:shd w:val="clear" w:color="auto" w:fill="FFFFFF"/>
        </w:rPr>
        <w:t xml:space="preserve"> </w:t>
      </w:r>
      <w:r w:rsidRPr="00C07CAE">
        <w:rPr>
          <w:shd w:val="clear" w:color="auto" w:fill="FFFFFF"/>
        </w:rPr>
        <w:t>near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p>
    <w:p w14:paraId="5EFA7FDE" w14:textId="77777777" w:rsidR="00C07CAE" w:rsidRPr="00C07CAE" w:rsidRDefault="00C07CAE" w:rsidP="00C07CAE">
      <w:pPr>
        <w:rPr>
          <w:shd w:val="clear" w:color="auto" w:fill="FFFFFF"/>
        </w:rPr>
      </w:pPr>
    </w:p>
    <w:p w14:paraId="5DC0D5D1" w14:textId="1E12F69E" w:rsidR="00C07CAE" w:rsidRPr="00C07CAE" w:rsidRDefault="00C07CAE" w:rsidP="00C07CAE">
      <w:pPr>
        <w:rPr>
          <w:shd w:val="clear" w:color="auto" w:fill="FFFFFF"/>
        </w:rPr>
      </w:pP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failure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rectify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off</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resulted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lack</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any</w:t>
      </w:r>
      <w:r w:rsidR="00F56099">
        <w:rPr>
          <w:shd w:val="clear" w:color="auto" w:fill="FFFFFF"/>
        </w:rPr>
        <w:t xml:space="preserve"> </w:t>
      </w:r>
      <w:r w:rsidRPr="00C07CAE">
        <w:rPr>
          <w:shd w:val="clear" w:color="auto" w:fill="FFFFFF"/>
        </w:rPr>
        <w:t>further</w:t>
      </w:r>
      <w:r w:rsidR="00F56099">
        <w:rPr>
          <w:shd w:val="clear" w:color="auto" w:fill="FFFFFF"/>
        </w:rPr>
        <w:t xml:space="preserve"> </w:t>
      </w:r>
      <w:r w:rsidRPr="00C07CAE">
        <w:rPr>
          <w:shd w:val="clear" w:color="auto" w:fill="FFFFFF"/>
        </w:rPr>
        <w:t>progeny.</w:t>
      </w:r>
    </w:p>
    <w:p w14:paraId="49D7A5F1" w14:textId="77777777" w:rsidR="00C07CAE" w:rsidRPr="00C07CAE" w:rsidRDefault="00C07CAE" w:rsidP="00C07CAE">
      <w:pPr>
        <w:rPr>
          <w:shd w:val="clear" w:color="auto" w:fill="FFFFFF"/>
        </w:rPr>
      </w:pPr>
    </w:p>
    <w:p w14:paraId="7105E16B" w14:textId="45D57E4B" w:rsidR="00C07CAE" w:rsidRPr="00C07CAE" w:rsidRDefault="00C07CAE" w:rsidP="00C07CAE">
      <w:pPr>
        <w:ind w:left="288" w:right="288"/>
        <w:rPr>
          <w:i/>
          <w:iCs/>
          <w:shd w:val="clear" w:color="auto" w:fill="FFFFFF"/>
        </w:rPr>
      </w:pPr>
      <w:r w:rsidRPr="00C07CAE">
        <w:rPr>
          <w:b/>
          <w:bCs/>
          <w:i/>
          <w:iCs/>
          <w:shd w:val="clear" w:color="auto" w:fill="FFFFFF"/>
        </w:rPr>
        <w:t>Sanhedrin</w:t>
      </w:r>
      <w:r w:rsidR="00F56099">
        <w:rPr>
          <w:b/>
          <w:bCs/>
          <w:i/>
          <w:iCs/>
          <w:shd w:val="clear" w:color="auto" w:fill="FFFFFF"/>
        </w:rPr>
        <w:t xml:space="preserve"> </w:t>
      </w:r>
      <w:r w:rsidRPr="00C07CAE">
        <w:rPr>
          <w:b/>
          <w:bCs/>
          <w:i/>
          <w:iCs/>
          <w:shd w:val="clear" w:color="auto" w:fill="FFFFFF"/>
        </w:rPr>
        <w:t>70a</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drank</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wine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drunken;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uncovered</w:t>
      </w:r>
      <w:r w:rsidR="00F56099">
        <w:rPr>
          <w:i/>
          <w:iCs/>
          <w:shd w:val="clear" w:color="auto" w:fill="FFFFFF"/>
        </w:rPr>
        <w:t xml:space="preserve"> </w:t>
      </w:r>
      <w:r w:rsidRPr="00C07CAE">
        <w:rPr>
          <w:i/>
          <w:iCs/>
          <w:shd w:val="clear" w:color="auto" w:fill="FFFFFF"/>
        </w:rPr>
        <w:t>within</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tent.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Ham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father</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Canaan,</w:t>
      </w:r>
      <w:r w:rsidR="00F56099">
        <w:rPr>
          <w:i/>
          <w:iCs/>
          <w:shd w:val="clear" w:color="auto" w:fill="FFFFFF"/>
        </w:rPr>
        <w:t xml:space="preserve"> </w:t>
      </w:r>
      <w:r w:rsidRPr="00C07CAE">
        <w:rPr>
          <w:i/>
          <w:iCs/>
          <w:shd w:val="clear" w:color="auto" w:fill="FFFFFF"/>
        </w:rPr>
        <w:t>saw</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nakedness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father,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told</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two</w:t>
      </w:r>
      <w:r w:rsidR="00F56099">
        <w:rPr>
          <w:i/>
          <w:iCs/>
          <w:shd w:val="clear" w:color="auto" w:fill="FFFFFF"/>
        </w:rPr>
        <w:t xml:space="preserve"> </w:t>
      </w:r>
      <w:r w:rsidRPr="00C07CAE">
        <w:rPr>
          <w:i/>
          <w:iCs/>
          <w:shd w:val="clear" w:color="auto" w:fill="FFFFFF"/>
        </w:rPr>
        <w:t>brethren</w:t>
      </w:r>
      <w:r w:rsidR="00F56099">
        <w:rPr>
          <w:i/>
          <w:iCs/>
          <w:shd w:val="clear" w:color="auto" w:fill="FFFFFF"/>
        </w:rPr>
        <w:t xml:space="preserve"> </w:t>
      </w:r>
      <w:r w:rsidRPr="00C07CAE">
        <w:rPr>
          <w:i/>
          <w:iCs/>
          <w:shd w:val="clear" w:color="auto" w:fill="FFFFFF"/>
        </w:rPr>
        <w:t>without.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Shem</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Japheth</w:t>
      </w:r>
      <w:r w:rsidR="00F56099">
        <w:rPr>
          <w:i/>
          <w:iCs/>
          <w:shd w:val="clear" w:color="auto" w:fill="FFFFFF"/>
        </w:rPr>
        <w:t xml:space="preserve"> </w:t>
      </w:r>
      <w:r w:rsidRPr="00C07CAE">
        <w:rPr>
          <w:i/>
          <w:iCs/>
          <w:shd w:val="clear" w:color="auto" w:fill="FFFFFF"/>
        </w:rPr>
        <w:t>took</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garment,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laid</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upon</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shoulders,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went</w:t>
      </w:r>
      <w:r w:rsidR="00F56099">
        <w:rPr>
          <w:i/>
          <w:iCs/>
          <w:shd w:val="clear" w:color="auto" w:fill="FFFFFF"/>
        </w:rPr>
        <w:t xml:space="preserve"> </w:t>
      </w:r>
      <w:r w:rsidRPr="00C07CAE">
        <w:rPr>
          <w:i/>
          <w:iCs/>
          <w:shd w:val="clear" w:color="auto" w:fill="FFFFFF"/>
        </w:rPr>
        <w:t>backward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covered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nakedness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father,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faces</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backward,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saw</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father</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nakedness.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awoke</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wine,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knew</w:t>
      </w:r>
      <w:r w:rsidR="00F56099">
        <w:rPr>
          <w:i/>
          <w:iCs/>
          <w:shd w:val="clear" w:color="auto" w:fill="FFFFFF"/>
        </w:rPr>
        <w:t xml:space="preserve"> </w:t>
      </w:r>
      <w:r w:rsidRPr="00C07CAE">
        <w:rPr>
          <w:i/>
          <w:iCs/>
          <w:shd w:val="clear" w:color="auto" w:fill="FFFFFF"/>
        </w:rPr>
        <w:t>what</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younger</w:t>
      </w:r>
      <w:r w:rsidR="00F56099">
        <w:rPr>
          <w:i/>
          <w:iCs/>
          <w:shd w:val="clear" w:color="auto" w:fill="FFFFFF"/>
        </w:rPr>
        <w:t xml:space="preserve"> </w:t>
      </w:r>
      <w:r w:rsidRPr="00C07CAE">
        <w:rPr>
          <w:i/>
          <w:iCs/>
          <w:shd w:val="clear" w:color="auto" w:fill="FFFFFF"/>
        </w:rPr>
        <w:t>son</w:t>
      </w:r>
      <w:r w:rsidR="00F56099">
        <w:rPr>
          <w:i/>
          <w:iCs/>
          <w:shd w:val="clear" w:color="auto" w:fill="FFFFFF"/>
        </w:rPr>
        <w:t xml:space="preserve"> </w:t>
      </w:r>
      <w:r w:rsidRPr="00C07CAE">
        <w:rPr>
          <w:i/>
          <w:iCs/>
          <w:shd w:val="clear" w:color="auto" w:fill="FFFFFF"/>
        </w:rPr>
        <w:t>had</w:t>
      </w:r>
      <w:r w:rsidR="00F56099">
        <w:rPr>
          <w:i/>
          <w:iCs/>
          <w:shd w:val="clear" w:color="auto" w:fill="FFFFFF"/>
        </w:rPr>
        <w:t xml:space="preserve"> </w:t>
      </w:r>
      <w:r w:rsidRPr="00C07CAE">
        <w:rPr>
          <w:i/>
          <w:iCs/>
          <w:shd w:val="clear" w:color="auto" w:fill="FFFFFF"/>
        </w:rPr>
        <w:t>done</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him.</w:t>
      </w:r>
      <w:r w:rsidRPr="00C07CAE">
        <w:rPr>
          <w:i/>
          <w:iCs/>
          <w:sz w:val="20"/>
          <w:shd w:val="clear" w:color="auto" w:fill="FFFFFF"/>
          <w:vertAlign w:val="superscript"/>
        </w:rPr>
        <w:footnoteReference w:id="252"/>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respect</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last</w:t>
      </w:r>
      <w:r w:rsidR="00F56099">
        <w:rPr>
          <w:i/>
          <w:iCs/>
          <w:shd w:val="clear" w:color="auto" w:fill="FFFFFF"/>
        </w:rPr>
        <w:t xml:space="preserve"> </w:t>
      </w:r>
      <w:r w:rsidRPr="00C07CAE">
        <w:rPr>
          <w:i/>
          <w:iCs/>
          <w:shd w:val="clear" w:color="auto" w:fill="FFFFFF"/>
        </w:rPr>
        <w:t>verse]</w:t>
      </w:r>
      <w:r w:rsidR="00F56099">
        <w:rPr>
          <w:i/>
          <w:iCs/>
          <w:shd w:val="clear" w:color="auto" w:fill="FFFFFF"/>
        </w:rPr>
        <w:t xml:space="preserve"> </w:t>
      </w:r>
      <w:r w:rsidRPr="00C07CAE">
        <w:rPr>
          <w:i/>
          <w:iCs/>
          <w:shd w:val="clear" w:color="auto" w:fill="FFFFFF"/>
        </w:rPr>
        <w:t>Rab</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Samuel</w:t>
      </w:r>
      <w:r w:rsidR="00F56099">
        <w:rPr>
          <w:i/>
          <w:iCs/>
          <w:shd w:val="clear" w:color="auto" w:fill="FFFFFF"/>
        </w:rPr>
        <w:t xml:space="preserve"> </w:t>
      </w:r>
      <w:r w:rsidRPr="00C07CAE">
        <w:rPr>
          <w:i/>
          <w:iCs/>
          <w:shd w:val="clear" w:color="auto" w:fill="FFFFFF"/>
        </w:rPr>
        <w:t>[differ,]</w:t>
      </w:r>
      <w:r w:rsidR="00F56099">
        <w:rPr>
          <w:i/>
          <w:iCs/>
          <w:shd w:val="clear" w:color="auto" w:fill="FFFFFF"/>
        </w:rPr>
        <w:t xml:space="preserve"> </w:t>
      </w:r>
      <w:r w:rsidRPr="00C07CAE">
        <w:rPr>
          <w:i/>
          <w:iCs/>
          <w:shd w:val="clear" w:color="auto" w:fill="FFFFFF"/>
        </w:rPr>
        <w:t>one</w:t>
      </w:r>
      <w:r w:rsidR="00F56099">
        <w:rPr>
          <w:i/>
          <w:iCs/>
          <w:shd w:val="clear" w:color="auto" w:fill="FFFFFF"/>
        </w:rPr>
        <w:t xml:space="preserve"> </w:t>
      </w:r>
      <w:r w:rsidRPr="00C07CAE">
        <w:rPr>
          <w:i/>
          <w:iCs/>
          <w:shd w:val="clear" w:color="auto" w:fill="FFFFFF"/>
        </w:rPr>
        <w:t>maintaining</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castrated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whilst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other</w:t>
      </w:r>
      <w:r w:rsidR="00F56099">
        <w:rPr>
          <w:i/>
          <w:iCs/>
          <w:shd w:val="clear" w:color="auto" w:fill="FFFFFF"/>
        </w:rPr>
        <w:t xml:space="preserve"> </w:t>
      </w:r>
      <w:r w:rsidRPr="00C07CAE">
        <w:rPr>
          <w:i/>
          <w:iCs/>
          <w:shd w:val="clear" w:color="auto" w:fill="FFFFFF"/>
        </w:rPr>
        <w:t>says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sexually</w:t>
      </w:r>
      <w:r w:rsidR="00F56099">
        <w:rPr>
          <w:i/>
          <w:iCs/>
          <w:shd w:val="clear" w:color="auto" w:fill="FFFFFF"/>
        </w:rPr>
        <w:t xml:space="preserve"> </w:t>
      </w:r>
      <w:r w:rsidRPr="00C07CAE">
        <w:rPr>
          <w:i/>
          <w:iCs/>
          <w:shd w:val="clear" w:color="auto" w:fill="FFFFFF"/>
        </w:rPr>
        <w:t>abused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who</w:t>
      </w:r>
      <w:r w:rsidR="00F56099">
        <w:rPr>
          <w:i/>
          <w:iCs/>
          <w:shd w:val="clear" w:color="auto" w:fill="FFFFFF"/>
        </w:rPr>
        <w:t xml:space="preserve"> </w:t>
      </w:r>
      <w:r w:rsidRPr="00C07CAE">
        <w:rPr>
          <w:i/>
          <w:iCs/>
          <w:shd w:val="clear" w:color="auto" w:fill="FFFFFF"/>
        </w:rPr>
        <w:t>maintains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castrated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[reasons</w:t>
      </w:r>
      <w:r w:rsidR="00F56099">
        <w:rPr>
          <w:i/>
          <w:iCs/>
          <w:shd w:val="clear" w:color="auto" w:fill="FFFFFF"/>
        </w:rPr>
        <w:t xml:space="preserve"> </w:t>
      </w:r>
      <w:r w:rsidRPr="00C07CAE">
        <w:rPr>
          <w:i/>
          <w:iCs/>
          <w:shd w:val="clear" w:color="auto" w:fill="FFFFFF"/>
        </w:rPr>
        <w:t>thus;]</w:t>
      </w:r>
      <w:r w:rsidR="00F56099">
        <w:rPr>
          <w:i/>
          <w:iCs/>
          <w:shd w:val="clear" w:color="auto" w:fill="FFFFFF"/>
        </w:rPr>
        <w:t xml:space="preserve"> </w:t>
      </w:r>
      <w:r w:rsidRPr="00C07CAE">
        <w:rPr>
          <w:i/>
          <w:iCs/>
          <w:shd w:val="clear" w:color="auto" w:fill="FFFFFF"/>
        </w:rPr>
        <w:t>Since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cursed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fourth</w:t>
      </w:r>
      <w:r w:rsidR="00F56099">
        <w:rPr>
          <w:i/>
          <w:iCs/>
          <w:shd w:val="clear" w:color="auto" w:fill="FFFFFF"/>
        </w:rPr>
        <w:t xml:space="preserve"> </w:t>
      </w:r>
      <w:r w:rsidRPr="00C07CAE">
        <w:rPr>
          <w:i/>
          <w:iCs/>
          <w:shd w:val="clear" w:color="auto" w:fill="FFFFFF"/>
        </w:rPr>
        <w:t>son,</w:t>
      </w:r>
      <w:r w:rsidRPr="00C07CAE">
        <w:rPr>
          <w:i/>
          <w:iCs/>
          <w:sz w:val="20"/>
          <w:shd w:val="clear" w:color="auto" w:fill="FFFFFF"/>
          <w:vertAlign w:val="superscript"/>
        </w:rPr>
        <w:footnoteReference w:id="253"/>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must</w:t>
      </w:r>
      <w:r w:rsidR="00F56099">
        <w:rPr>
          <w:i/>
          <w:iCs/>
          <w:shd w:val="clear" w:color="auto" w:fill="FFFFFF"/>
        </w:rPr>
        <w:t xml:space="preserve"> </w:t>
      </w:r>
      <w:r w:rsidRPr="00C07CAE">
        <w:rPr>
          <w:i/>
          <w:iCs/>
          <w:shd w:val="clear" w:color="auto" w:fill="FFFFFF"/>
        </w:rPr>
        <w:t>have</w:t>
      </w:r>
      <w:r w:rsidR="00F56099">
        <w:rPr>
          <w:i/>
          <w:iCs/>
          <w:shd w:val="clear" w:color="auto" w:fill="FFFFFF"/>
        </w:rPr>
        <w:t xml:space="preserve"> </w:t>
      </w:r>
      <w:r w:rsidRPr="00C07CAE">
        <w:rPr>
          <w:i/>
          <w:iCs/>
          <w:shd w:val="clear" w:color="auto" w:fill="FFFFFF"/>
        </w:rPr>
        <w:t>injured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respect</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fourth</w:t>
      </w:r>
      <w:r w:rsidR="00F56099">
        <w:rPr>
          <w:i/>
          <w:iCs/>
          <w:shd w:val="clear" w:color="auto" w:fill="FFFFFF"/>
        </w:rPr>
        <w:t xml:space="preserve"> </w:t>
      </w:r>
      <w:r w:rsidRPr="00C07CAE">
        <w:rPr>
          <w:i/>
          <w:iCs/>
          <w:shd w:val="clear" w:color="auto" w:fill="FFFFFF"/>
        </w:rPr>
        <w:t>son.</w:t>
      </w:r>
      <w:r w:rsidRPr="00C07CAE">
        <w:rPr>
          <w:i/>
          <w:iCs/>
          <w:sz w:val="20"/>
          <w:shd w:val="clear" w:color="auto" w:fill="FFFFFF"/>
          <w:vertAlign w:val="superscript"/>
        </w:rPr>
        <w:footnoteReference w:id="254"/>
      </w:r>
      <w:r w:rsidR="00F56099">
        <w:rPr>
          <w:i/>
          <w:iCs/>
          <w:shd w:val="clear" w:color="auto" w:fill="FFFFFF"/>
        </w:rPr>
        <w:t xml:space="preserve"> </w:t>
      </w:r>
      <w:r w:rsidRPr="00C07CAE">
        <w:rPr>
          <w:i/>
          <w:iCs/>
          <w:shd w:val="clear" w:color="auto" w:fill="FFFFFF"/>
        </w:rPr>
        <w:t>But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who</w:t>
      </w:r>
      <w:r w:rsidR="00F56099">
        <w:rPr>
          <w:i/>
          <w:iCs/>
          <w:shd w:val="clear" w:color="auto" w:fill="FFFFFF"/>
        </w:rPr>
        <w:t xml:space="preserve"> </w:t>
      </w:r>
      <w:r w:rsidRPr="00C07CAE">
        <w:rPr>
          <w:i/>
          <w:iCs/>
          <w:shd w:val="clear" w:color="auto" w:fill="FFFFFF"/>
        </w:rPr>
        <w:t>says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sexually</w:t>
      </w:r>
      <w:r w:rsidR="00F56099">
        <w:rPr>
          <w:i/>
          <w:iCs/>
          <w:shd w:val="clear" w:color="auto" w:fill="FFFFFF"/>
        </w:rPr>
        <w:t xml:space="preserve"> </w:t>
      </w:r>
      <w:r w:rsidRPr="00C07CAE">
        <w:rPr>
          <w:i/>
          <w:iCs/>
          <w:shd w:val="clear" w:color="auto" w:fill="FFFFFF"/>
        </w:rPr>
        <w:t>abused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draws</w:t>
      </w:r>
      <w:r w:rsidR="00F56099">
        <w:rPr>
          <w:i/>
          <w:iCs/>
          <w:shd w:val="clear" w:color="auto" w:fill="FFFFFF"/>
        </w:rPr>
        <w:t xml:space="preserve"> </w:t>
      </w:r>
      <w:r w:rsidRPr="00C07CAE">
        <w:rPr>
          <w:i/>
          <w:iCs/>
          <w:shd w:val="clear" w:color="auto" w:fill="FFFFFF"/>
        </w:rPr>
        <w:t>an</w:t>
      </w:r>
      <w:r w:rsidR="00F56099">
        <w:rPr>
          <w:i/>
          <w:iCs/>
          <w:shd w:val="clear" w:color="auto" w:fill="FFFFFF"/>
        </w:rPr>
        <w:t xml:space="preserve"> </w:t>
      </w:r>
      <w:r w:rsidRPr="00C07CAE">
        <w:rPr>
          <w:i/>
          <w:iCs/>
          <w:shd w:val="clear" w:color="auto" w:fill="FFFFFF"/>
        </w:rPr>
        <w:t>analogy</w:t>
      </w:r>
      <w:r w:rsidR="00F56099">
        <w:rPr>
          <w:i/>
          <w:iCs/>
          <w:shd w:val="clear" w:color="auto" w:fill="FFFFFF"/>
        </w:rPr>
        <w:t xml:space="preserve"> </w:t>
      </w:r>
      <w:r w:rsidRPr="00C07CAE">
        <w:rPr>
          <w:i/>
          <w:iCs/>
          <w:shd w:val="clear" w:color="auto" w:fill="FFFFFF"/>
        </w:rPr>
        <w:t>between</w:t>
      </w:r>
      <w:r w:rsidR="00F56099">
        <w:rPr>
          <w:i/>
          <w:iCs/>
          <w:shd w:val="clear" w:color="auto" w:fill="FFFFFF"/>
        </w:rPr>
        <w:t xml:space="preserve"> </w:t>
      </w:r>
      <w:r w:rsidR="00585328">
        <w:rPr>
          <w:i/>
          <w:iCs/>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saw</w:t>
      </w:r>
      <w:r w:rsidR="00585328">
        <w:rPr>
          <w:i/>
          <w:iCs/>
          <w:shd w:val="clear" w:color="auto" w:fill="FFFFFF"/>
        </w:rPr>
        <w:t>’</w:t>
      </w:r>
      <w:r w:rsidR="00F56099">
        <w:rPr>
          <w:i/>
          <w:iCs/>
          <w:shd w:val="clear" w:color="auto" w:fill="FFFFFF"/>
        </w:rPr>
        <w:t xml:space="preserve"> </w:t>
      </w:r>
      <w:r w:rsidRPr="00C07CAE">
        <w:rPr>
          <w:i/>
          <w:iCs/>
          <w:shd w:val="clear" w:color="auto" w:fill="FFFFFF"/>
        </w:rPr>
        <w:t>written</w:t>
      </w:r>
      <w:r w:rsidR="00F56099">
        <w:rPr>
          <w:i/>
          <w:iCs/>
          <w:shd w:val="clear" w:color="auto" w:fill="FFFFFF"/>
        </w:rPr>
        <w:t xml:space="preserve"> </w:t>
      </w:r>
      <w:r w:rsidRPr="00C07CAE">
        <w:rPr>
          <w:i/>
          <w:iCs/>
          <w:shd w:val="clear" w:color="auto" w:fill="FFFFFF"/>
        </w:rPr>
        <w:t>twice.</w:t>
      </w:r>
      <w:r w:rsidR="00F56099">
        <w:rPr>
          <w:i/>
          <w:iCs/>
          <w:shd w:val="clear" w:color="auto" w:fill="FFFFFF"/>
        </w:rPr>
        <w:t xml:space="preserve"> </w:t>
      </w:r>
      <w:r w:rsidRPr="00C07CAE">
        <w:rPr>
          <w:i/>
          <w:iCs/>
          <w:shd w:val="clear" w:color="auto" w:fill="FFFFFF"/>
        </w:rPr>
        <w:t>Here</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written,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Ham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father</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Canaan</w:t>
      </w:r>
      <w:r w:rsidR="00F56099">
        <w:rPr>
          <w:i/>
          <w:iCs/>
          <w:shd w:val="clear" w:color="auto" w:fill="FFFFFF"/>
        </w:rPr>
        <w:t xml:space="preserve"> </w:t>
      </w:r>
      <w:r w:rsidRPr="00C07CAE">
        <w:rPr>
          <w:i/>
          <w:iCs/>
          <w:shd w:val="clear" w:color="auto" w:fill="FFFFFF"/>
        </w:rPr>
        <w:t>saw</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nakedness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father;</w:t>
      </w:r>
      <w:r w:rsidR="00F56099">
        <w:rPr>
          <w:i/>
          <w:iCs/>
          <w:shd w:val="clear" w:color="auto" w:fill="FFFFFF"/>
        </w:rPr>
        <w:t xml:space="preserve"> </w:t>
      </w:r>
      <w:r w:rsidRPr="00C07CAE">
        <w:rPr>
          <w:i/>
          <w:iCs/>
          <w:shd w:val="clear" w:color="auto" w:fill="FFFFFF"/>
        </w:rPr>
        <w:t>whilst</w:t>
      </w:r>
      <w:r w:rsidR="00F56099">
        <w:rPr>
          <w:i/>
          <w:iCs/>
          <w:shd w:val="clear" w:color="auto" w:fill="FFFFFF"/>
        </w:rPr>
        <w:t xml:space="preserve"> </w:t>
      </w:r>
      <w:r w:rsidRPr="00C07CAE">
        <w:rPr>
          <w:i/>
          <w:iCs/>
          <w:shd w:val="clear" w:color="auto" w:fill="FFFFFF"/>
        </w:rPr>
        <w:t>elsewhere</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written,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when</w:t>
      </w:r>
      <w:r w:rsidR="00F56099">
        <w:rPr>
          <w:i/>
          <w:iCs/>
          <w:shd w:val="clear" w:color="auto" w:fill="FFFFFF"/>
        </w:rPr>
        <w:t xml:space="preserve"> </w:t>
      </w:r>
      <w:r w:rsidRPr="00C07CAE">
        <w:rPr>
          <w:i/>
          <w:iCs/>
          <w:shd w:val="clear" w:color="auto" w:fill="FFFFFF"/>
        </w:rPr>
        <w:t>Shechem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son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Hamor</w:t>
      </w:r>
      <w:r w:rsidR="00F56099">
        <w:rPr>
          <w:i/>
          <w:iCs/>
          <w:shd w:val="clear" w:color="auto" w:fill="FFFFFF"/>
        </w:rPr>
        <w:t xml:space="preserve"> </w:t>
      </w:r>
      <w:r w:rsidRPr="00C07CAE">
        <w:rPr>
          <w:i/>
          <w:iCs/>
          <w:shd w:val="clear" w:color="auto" w:fill="FFFFFF"/>
        </w:rPr>
        <w:t>saw</w:t>
      </w:r>
      <w:r w:rsidR="00F56099">
        <w:rPr>
          <w:i/>
          <w:iCs/>
          <w:shd w:val="clear" w:color="auto" w:fill="FFFFFF"/>
        </w:rPr>
        <w:t xml:space="preserve"> </w:t>
      </w:r>
      <w:r w:rsidRPr="00C07CAE">
        <w:rPr>
          <w:i/>
          <w:iCs/>
          <w:shd w:val="clear" w:color="auto" w:fill="FFFFFF"/>
        </w:rPr>
        <w:t>her</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took</w:t>
      </w:r>
      <w:r w:rsidR="00F56099">
        <w:rPr>
          <w:i/>
          <w:iCs/>
          <w:shd w:val="clear" w:color="auto" w:fill="FFFFFF"/>
        </w:rPr>
        <w:t xml:space="preserve"> </w:t>
      </w:r>
      <w:r w:rsidRPr="00C07CAE">
        <w:rPr>
          <w:i/>
          <w:iCs/>
          <w:shd w:val="clear" w:color="auto" w:fill="FFFFFF"/>
        </w:rPr>
        <w:t>her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lay</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her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defiled</w:t>
      </w:r>
      <w:r w:rsidR="00F56099">
        <w:rPr>
          <w:i/>
          <w:iCs/>
          <w:shd w:val="clear" w:color="auto" w:fill="FFFFFF"/>
        </w:rPr>
        <w:t xml:space="preserve"> </w:t>
      </w:r>
      <w:r w:rsidRPr="00C07CAE">
        <w:rPr>
          <w:i/>
          <w:iCs/>
          <w:shd w:val="clear" w:color="auto" w:fill="FFFFFF"/>
        </w:rPr>
        <w:t>her].</w:t>
      </w:r>
      <w:r w:rsidRPr="00C07CAE">
        <w:rPr>
          <w:i/>
          <w:iCs/>
          <w:sz w:val="20"/>
          <w:shd w:val="clear" w:color="auto" w:fill="FFFFFF"/>
          <w:vertAlign w:val="superscript"/>
        </w:rPr>
        <w:footnoteReference w:id="255"/>
      </w:r>
      <w:r w:rsidR="00F56099">
        <w:rPr>
          <w:i/>
          <w:iCs/>
          <w:shd w:val="clear" w:color="auto" w:fill="FFFFFF"/>
        </w:rPr>
        <w:t xml:space="preserve"> </w:t>
      </w:r>
      <w:r w:rsidRPr="00C07CAE">
        <w:rPr>
          <w:i/>
          <w:iCs/>
          <w:shd w:val="clear" w:color="auto" w:fill="FFFFFF"/>
        </w:rPr>
        <w:t>Now,</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view</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emasculated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right</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cursed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fourth</w:t>
      </w:r>
      <w:r w:rsidR="00F56099">
        <w:rPr>
          <w:i/>
          <w:iCs/>
          <w:shd w:val="clear" w:color="auto" w:fill="FFFFFF"/>
        </w:rPr>
        <w:t xml:space="preserve"> </w:t>
      </w:r>
      <w:r w:rsidRPr="00C07CAE">
        <w:rPr>
          <w:i/>
          <w:iCs/>
          <w:shd w:val="clear" w:color="auto" w:fill="FFFFFF"/>
        </w:rPr>
        <w:t>son;</w:t>
      </w:r>
      <w:r w:rsidR="00F56099">
        <w:rPr>
          <w:i/>
          <w:iCs/>
          <w:shd w:val="clear" w:color="auto" w:fill="FFFFFF"/>
        </w:rPr>
        <w:t xml:space="preserve"> </w:t>
      </w:r>
      <w:r w:rsidRPr="00C07CAE">
        <w:rPr>
          <w:i/>
          <w:iCs/>
          <w:shd w:val="clear" w:color="auto" w:fill="FFFFFF"/>
        </w:rPr>
        <w:t>but</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view</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abused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why</w:t>
      </w:r>
      <w:r w:rsidR="00F56099">
        <w:rPr>
          <w:i/>
          <w:iCs/>
          <w:shd w:val="clear" w:color="auto" w:fill="FFFFFF"/>
        </w:rPr>
        <w:t xml:space="preserve"> </w:t>
      </w:r>
      <w:r w:rsidRPr="00C07CAE">
        <w:rPr>
          <w:i/>
          <w:iCs/>
          <w:shd w:val="clear" w:color="auto" w:fill="FFFFFF"/>
        </w:rPr>
        <w:t>did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curse</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fourth</w:t>
      </w:r>
      <w:r w:rsidR="00F56099">
        <w:rPr>
          <w:i/>
          <w:iCs/>
          <w:shd w:val="clear" w:color="auto" w:fill="FFFFFF"/>
        </w:rPr>
        <w:t xml:space="preserve"> </w:t>
      </w:r>
      <w:r w:rsidRPr="00C07CAE">
        <w:rPr>
          <w:i/>
          <w:iCs/>
          <w:shd w:val="clear" w:color="auto" w:fill="FFFFFF"/>
        </w:rPr>
        <w:t>son;</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should</w:t>
      </w:r>
      <w:r w:rsidR="00F56099">
        <w:rPr>
          <w:i/>
          <w:iCs/>
          <w:shd w:val="clear" w:color="auto" w:fill="FFFFFF"/>
        </w:rPr>
        <w:t xml:space="preserve"> </w:t>
      </w:r>
      <w:r w:rsidRPr="00C07CAE">
        <w:rPr>
          <w:i/>
          <w:iCs/>
          <w:shd w:val="clear" w:color="auto" w:fill="FFFFFF"/>
        </w:rPr>
        <w:t>have</w:t>
      </w:r>
      <w:r w:rsidR="00F56099">
        <w:rPr>
          <w:i/>
          <w:iCs/>
          <w:shd w:val="clear" w:color="auto" w:fill="FFFFFF"/>
        </w:rPr>
        <w:t xml:space="preserve"> </w:t>
      </w:r>
      <w:r w:rsidRPr="00C07CAE">
        <w:rPr>
          <w:i/>
          <w:iCs/>
          <w:shd w:val="clear" w:color="auto" w:fill="FFFFFF"/>
        </w:rPr>
        <w:t>cursed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himself?</w:t>
      </w:r>
      <w:r w:rsidR="00F56099">
        <w:rPr>
          <w:i/>
          <w:iCs/>
          <w:shd w:val="clear" w:color="auto" w:fill="FFFFFF"/>
        </w:rPr>
        <w:t xml:space="preserve"> </w:t>
      </w:r>
      <w:r w:rsidRPr="00C07CAE">
        <w:rPr>
          <w:i/>
          <w:iCs/>
          <w:shd w:val="clear" w:color="auto" w:fill="FFFFFF"/>
        </w:rPr>
        <w:t>—</w:t>
      </w:r>
      <w:r w:rsidR="00F56099">
        <w:rPr>
          <w:i/>
          <w:iCs/>
          <w:shd w:val="clear" w:color="auto" w:fill="FFFFFF"/>
        </w:rPr>
        <w:t xml:space="preserve"> </w:t>
      </w:r>
      <w:r w:rsidRPr="00C07CAE">
        <w:rPr>
          <w:i/>
          <w:iCs/>
          <w:shd w:val="clear" w:color="auto" w:fill="FFFFFF"/>
        </w:rPr>
        <w:t>Both</w:t>
      </w:r>
      <w:r w:rsidR="00F56099">
        <w:rPr>
          <w:i/>
          <w:iCs/>
          <w:shd w:val="clear" w:color="auto" w:fill="FFFFFF"/>
        </w:rPr>
        <w:t xml:space="preserve"> </w:t>
      </w:r>
      <w:r w:rsidRPr="00C07CAE">
        <w:rPr>
          <w:i/>
          <w:iCs/>
          <w:shd w:val="clear" w:color="auto" w:fill="FFFFFF"/>
        </w:rPr>
        <w:t>indignities</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perpetrated.</w:t>
      </w:r>
      <w:r w:rsidRPr="00C07CAE">
        <w:rPr>
          <w:i/>
          <w:iCs/>
          <w:sz w:val="20"/>
          <w:shd w:val="clear" w:color="auto" w:fill="FFFFFF"/>
          <w:vertAlign w:val="superscript"/>
        </w:rPr>
        <w:footnoteReference w:id="256"/>
      </w:r>
    </w:p>
    <w:p w14:paraId="09A5C208" w14:textId="77777777" w:rsidR="00C07CAE" w:rsidRPr="00C07CAE" w:rsidRDefault="00C07CAE" w:rsidP="00C07CAE">
      <w:pPr>
        <w:rPr>
          <w:shd w:val="clear" w:color="auto" w:fill="FFFFFF"/>
        </w:rPr>
      </w:pPr>
    </w:p>
    <w:p w14:paraId="37115FA2" w14:textId="77777777" w:rsidR="00C07CAE" w:rsidRPr="00C07CAE" w:rsidRDefault="00C07CAE" w:rsidP="00C07CAE">
      <w:pPr>
        <w:rPr>
          <w:shd w:val="clear" w:color="auto" w:fill="FFFFFF"/>
        </w:rPr>
      </w:pPr>
      <w:r w:rsidRPr="00C07CAE">
        <w:rPr>
          <w:shd w:val="clear" w:color="auto" w:fill="FFFFFF"/>
        </w:rPr>
        <w:t>What</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Ham</w:t>
      </w:r>
      <w:r w:rsidR="00F56099">
        <w:rPr>
          <w:shd w:val="clear" w:color="auto" w:fill="FFFFFF"/>
        </w:rPr>
        <w:t xml:space="preserve"> </w:t>
      </w:r>
      <w:r w:rsidRPr="00C07CAE">
        <w:rPr>
          <w:shd w:val="clear" w:color="auto" w:fill="FFFFFF"/>
        </w:rPr>
        <w:t>do?</w:t>
      </w:r>
      <w:r w:rsidR="00F56099">
        <w:rPr>
          <w:shd w:val="clear" w:color="auto" w:fill="FFFFFF"/>
        </w:rPr>
        <w:t xml:space="preserve"> </w:t>
      </w:r>
    </w:p>
    <w:p w14:paraId="308EA291" w14:textId="77777777" w:rsidR="00C07CAE" w:rsidRPr="00C07CAE" w:rsidRDefault="00C07CAE" w:rsidP="00C07CAE">
      <w:pPr>
        <w:rPr>
          <w:shd w:val="clear" w:color="auto" w:fill="FFFFFF"/>
        </w:rPr>
      </w:pPr>
    </w:p>
    <w:p w14:paraId="6AFF70E9" w14:textId="354B6535" w:rsidR="00C07CAE" w:rsidRPr="00C07CAE" w:rsidRDefault="00C07CAE" w:rsidP="00C07CAE">
      <w:pPr>
        <w:ind w:left="288" w:right="288"/>
        <w:rPr>
          <w:i/>
          <w:iCs/>
          <w:shd w:val="clear" w:color="auto" w:fill="FFFFFF"/>
        </w:rPr>
      </w:pPr>
      <w:r w:rsidRPr="00C07CAE">
        <w:rPr>
          <w:b/>
          <w:bCs/>
          <w:i/>
          <w:iCs/>
          <w:shd w:val="clear" w:color="auto" w:fill="FFFFFF"/>
        </w:rPr>
        <w:t>Midrash</w:t>
      </w:r>
      <w:r w:rsidR="00F56099">
        <w:rPr>
          <w:b/>
          <w:bCs/>
          <w:i/>
          <w:iCs/>
          <w:shd w:val="clear" w:color="auto" w:fill="FFFFFF"/>
        </w:rPr>
        <w:t xml:space="preserve"> </w:t>
      </w:r>
      <w:r w:rsidRPr="00C07CAE">
        <w:rPr>
          <w:b/>
          <w:bCs/>
          <w:i/>
          <w:iCs/>
          <w:shd w:val="clear" w:color="auto" w:fill="FFFFFF"/>
        </w:rPr>
        <w:t>Rabbah</w:t>
      </w:r>
      <w:r w:rsidR="00F56099">
        <w:rPr>
          <w:b/>
          <w:bCs/>
          <w:i/>
          <w:iCs/>
          <w:shd w:val="clear" w:color="auto" w:fill="FFFFFF"/>
        </w:rPr>
        <w:t xml:space="preserve"> </w:t>
      </w:r>
      <w:r w:rsidRPr="00C07CAE">
        <w:rPr>
          <w:b/>
          <w:bCs/>
          <w:i/>
          <w:iCs/>
          <w:shd w:val="clear" w:color="auto" w:fill="FFFFFF"/>
        </w:rPr>
        <w: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XXXVI:3</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HUSBANDMAN</w:t>
      </w:r>
      <w:r w:rsidR="00F56099">
        <w:rPr>
          <w:i/>
          <w:iCs/>
          <w:shd w:val="clear" w:color="auto" w:fill="FFFFFF"/>
        </w:rPr>
        <w:t xml:space="preserve"> </w:t>
      </w:r>
      <w:r w:rsidRPr="00C07CAE">
        <w:rPr>
          <w:i/>
          <w:iCs/>
          <w:shd w:val="clear" w:color="auto" w:fill="FFFFFF"/>
        </w:rPr>
        <w:t>[lit.</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585328">
        <w:rPr>
          <w:i/>
          <w:iCs/>
          <w:shd w:val="clear" w:color="auto" w:fill="FFFFFF"/>
        </w:rPr>
        <w:t>’</w:t>
      </w:r>
      <w:r w:rsidRPr="00C07CAE">
        <w:rPr>
          <w:i/>
          <w:iCs/>
          <w:shd w:val="clear" w:color="auto" w:fill="FFFFFF"/>
        </w:rPr>
        <w: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so</w:t>
      </w:r>
      <w:r w:rsidR="00F56099">
        <w:rPr>
          <w:i/>
          <w:iCs/>
          <w:shd w:val="clear" w:color="auto" w:fill="FFFFFF"/>
        </w:rPr>
        <w:t xml:space="preserve"> </w:t>
      </w:r>
      <w:r w:rsidRPr="00C07CAE">
        <w:rPr>
          <w:i/>
          <w:iCs/>
          <w:shd w:val="clear" w:color="auto" w:fill="FFFFFF"/>
        </w:rPr>
        <w:t>termed]</w:t>
      </w:r>
      <w:r w:rsidR="00F56099">
        <w:rPr>
          <w:i/>
          <w:iCs/>
          <w:shd w:val="clear" w:color="auto" w:fill="FFFFFF"/>
        </w:rPr>
        <w:t xml:space="preserve"> </w:t>
      </w:r>
      <w:r w:rsidRPr="00C07CAE">
        <w:rPr>
          <w:i/>
          <w:iCs/>
          <w:shd w:val="clear" w:color="auto" w:fill="FFFFFF"/>
        </w:rPr>
        <w:t>because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saved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face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00263FEC">
        <w:rPr>
          <w:i/>
          <w:iCs/>
          <w:shd w:val="clear" w:color="auto" w:fill="FFFFFF"/>
        </w:rPr>
        <w:t>land</w:t>
      </w:r>
      <w:r w:rsidRPr="00C07CAE">
        <w:rPr>
          <w:i/>
          <w:iCs/>
          <w:shd w:val="clear" w:color="auto" w:fill="FFFFFF"/>
        </w:rPr>
        <w:t>,</w:t>
      </w:r>
      <w:r w:rsidR="00F56099">
        <w:rPr>
          <w:i/>
          <w:iCs/>
          <w:shd w:val="clear" w:color="auto" w:fill="FFFFFF"/>
        </w:rPr>
        <w:t xml:space="preserve"> </w:t>
      </w:r>
      <w:r w:rsidRPr="00C07CAE">
        <w:rPr>
          <w:i/>
          <w:iCs/>
          <w:shd w:val="clear" w:color="auto" w:fill="FFFFFF"/>
        </w:rPr>
        <w:t>since</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sake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00263FEC">
        <w:rPr>
          <w:i/>
          <w:iCs/>
          <w:shd w:val="clear" w:color="auto" w:fill="FFFFFF"/>
        </w:rPr>
        <w:t>land</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preserved;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because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filled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face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ground-</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00263FEC">
        <w:rPr>
          <w:i/>
          <w:iCs/>
          <w:shd w:val="clear" w:color="auto" w:fill="FFFFFF"/>
        </w:rPr>
        <w:t>EARTH</w:t>
      </w:r>
      <w:r w:rsidRPr="00C07CAE">
        <w:rPr>
          <w:i/>
          <w:iCs/>
          <w:shd w:val="clear" w:color="auto" w:fill="FFFFFF"/>
        </w:rPr>
        <w:t>:</w:t>
      </w:r>
      <w:r w:rsidR="00F56099">
        <w:rPr>
          <w:i/>
          <w:iCs/>
          <w:shd w:val="clear" w:color="auto" w:fill="FFFFFF"/>
        </w:rPr>
        <w:t xml:space="preserve"> </w:t>
      </w:r>
      <w:r w:rsidRPr="00C07CAE">
        <w:rPr>
          <w:i/>
          <w:iCs/>
          <w:shd w:val="clear" w:color="auto" w:fill="FFFFFF"/>
        </w:rPr>
        <w:t>just</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castle-guard</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called</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name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castle.</w:t>
      </w:r>
      <w:r w:rsidRPr="00C07CAE">
        <w:rPr>
          <w:i/>
          <w:iCs/>
          <w:sz w:val="20"/>
          <w:shd w:val="clear" w:color="auto" w:fill="FFFFFF"/>
          <w:vertAlign w:val="superscript"/>
        </w:rPr>
        <w:footnoteReference w:id="257"/>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proofErr w:type="spellStart"/>
      <w:r w:rsidRPr="00C07CAE">
        <w:rPr>
          <w:i/>
          <w:iCs/>
          <w:shd w:val="clear" w:color="auto" w:fill="FFFFFF"/>
        </w:rPr>
        <w:t>Berekiah</w:t>
      </w:r>
      <w:proofErr w:type="spellEnd"/>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00340AE8">
        <w:rPr>
          <w:i/>
          <w:iCs/>
          <w:shd w:val="clear" w:color="auto" w:fill="FFFFFF"/>
        </w:rPr>
        <w:t>Moshe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more</w:t>
      </w:r>
      <w:r w:rsidR="00F56099">
        <w:rPr>
          <w:i/>
          <w:iCs/>
          <w:shd w:val="clear" w:color="auto" w:fill="FFFFFF"/>
        </w:rPr>
        <w:t xml:space="preserve"> </w:t>
      </w:r>
      <w:r w:rsidRPr="00C07CAE">
        <w:rPr>
          <w:i/>
          <w:iCs/>
          <w:shd w:val="clear" w:color="auto" w:fill="FFFFFF"/>
        </w:rPr>
        <w:t>beloved</w:t>
      </w:r>
      <w:r w:rsidR="00F56099">
        <w:rPr>
          <w:i/>
          <w:iCs/>
          <w:shd w:val="clear" w:color="auto" w:fill="FFFFFF"/>
        </w:rPr>
        <w:t xml:space="preserve"> </w:t>
      </w:r>
      <w:r w:rsidRPr="00C07CAE">
        <w:rPr>
          <w:i/>
          <w:iCs/>
          <w:shd w:val="clear" w:color="auto" w:fill="FFFFFF"/>
        </w:rPr>
        <w:t>than</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after</w:t>
      </w:r>
      <w:r w:rsidR="00F56099">
        <w:rPr>
          <w:i/>
          <w:iCs/>
          <w:shd w:val="clear" w:color="auto" w:fill="FFFFFF"/>
        </w:rPr>
        <w:t xml:space="preserve"> </w:t>
      </w:r>
      <w:r w:rsidRPr="00C07CAE">
        <w:rPr>
          <w:i/>
          <w:iCs/>
          <w:shd w:val="clear" w:color="auto" w:fill="FFFFFF"/>
        </w:rPr>
        <w:t>having</w:t>
      </w:r>
      <w:r w:rsidR="00F56099">
        <w:rPr>
          <w:i/>
          <w:iCs/>
          <w:shd w:val="clear" w:color="auto" w:fill="FFFFFF"/>
        </w:rPr>
        <w:t xml:space="preserve"> </w:t>
      </w:r>
      <w:r w:rsidRPr="00C07CAE">
        <w:rPr>
          <w:i/>
          <w:iCs/>
          <w:shd w:val="clear" w:color="auto" w:fill="FFFFFF"/>
        </w:rPr>
        <w:t>been</w:t>
      </w:r>
      <w:r w:rsidR="00F56099">
        <w:rPr>
          <w:i/>
          <w:iCs/>
          <w:shd w:val="clear" w:color="auto" w:fill="FFFFFF"/>
        </w:rPr>
        <w:t xml:space="preserve"> </w:t>
      </w:r>
      <w:r w:rsidRPr="00C07CAE">
        <w:rPr>
          <w:i/>
          <w:iCs/>
          <w:shd w:val="clear" w:color="auto" w:fill="FFFFFF"/>
        </w:rPr>
        <w:t>called</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righteous</w:t>
      </w:r>
      <w:r w:rsidR="00F56099">
        <w:rPr>
          <w:i/>
          <w:iCs/>
          <w:shd w:val="clear" w:color="auto" w:fill="FFFFFF"/>
        </w:rPr>
        <w:t xml:space="preserve"> </w:t>
      </w:r>
      <w:r w:rsidRPr="00C07CAE">
        <w:rPr>
          <w:i/>
          <w:iCs/>
          <w:shd w:val="clear" w:color="auto" w:fill="FFFFFF"/>
        </w:rPr>
        <w:t>man,</w:t>
      </w:r>
      <w:r w:rsidRPr="00C07CAE">
        <w:rPr>
          <w:i/>
          <w:iCs/>
          <w:sz w:val="20"/>
          <w:shd w:val="clear" w:color="auto" w:fill="FFFFFF"/>
          <w:vertAlign w:val="superscript"/>
        </w:rPr>
        <w:footnoteReference w:id="258"/>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called</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00263FEC">
        <w:rPr>
          <w:i/>
          <w:iCs/>
          <w:shd w:val="clear" w:color="auto" w:fill="FFFFFF"/>
        </w:rPr>
        <w:t>EARTH</w:t>
      </w:r>
      <w:r w:rsidRPr="00C07CAE">
        <w:rPr>
          <w:i/>
          <w:iCs/>
          <w:shd w:val="clear" w:color="auto" w:fill="FFFFFF"/>
        </w:rPr>
        <w:t>;</w:t>
      </w:r>
      <w:r w:rsidRPr="00C07CAE">
        <w:rPr>
          <w:i/>
          <w:iCs/>
          <w:sz w:val="20"/>
          <w:shd w:val="clear" w:color="auto" w:fill="FFFFFF"/>
          <w:vertAlign w:val="superscript"/>
        </w:rPr>
        <w:footnoteReference w:id="259"/>
      </w:r>
      <w:r w:rsidR="00F56099">
        <w:rPr>
          <w:i/>
          <w:iCs/>
          <w:shd w:val="clear" w:color="auto" w:fill="FFFFFF"/>
        </w:rPr>
        <w:t xml:space="preserve"> </w:t>
      </w:r>
      <w:r w:rsidRPr="00C07CAE">
        <w:rPr>
          <w:i/>
          <w:iCs/>
          <w:shd w:val="clear" w:color="auto" w:fill="FFFFFF"/>
        </w:rPr>
        <w:t>but</w:t>
      </w:r>
      <w:r w:rsidR="00F56099">
        <w:rPr>
          <w:i/>
          <w:iCs/>
          <w:shd w:val="clear" w:color="auto" w:fill="FFFFFF"/>
        </w:rPr>
        <w:t xml:space="preserve"> </w:t>
      </w:r>
      <w:r w:rsidR="00340AE8">
        <w:rPr>
          <w:i/>
          <w:iCs/>
          <w:shd w:val="clear" w:color="auto" w:fill="FFFFFF"/>
        </w:rPr>
        <w:t>Moshe</w:t>
      </w:r>
      <w:r w:rsidRPr="00C07CAE">
        <w:rPr>
          <w:i/>
          <w:iCs/>
          <w:shd w:val="clear" w:color="auto" w:fill="FFFFFF"/>
        </w:rPr>
        <w:t>,</w:t>
      </w:r>
      <w:r w:rsidR="00F56099">
        <w:rPr>
          <w:i/>
          <w:iCs/>
          <w:shd w:val="clear" w:color="auto" w:fill="FFFFFF"/>
        </w:rPr>
        <w:t xml:space="preserve"> </w:t>
      </w:r>
      <w:r w:rsidRPr="00C07CAE">
        <w:rPr>
          <w:i/>
          <w:iCs/>
          <w:shd w:val="clear" w:color="auto" w:fill="FFFFFF"/>
        </w:rPr>
        <w:t>after</w:t>
      </w:r>
      <w:r w:rsidR="00F56099">
        <w:rPr>
          <w:i/>
          <w:iCs/>
          <w:shd w:val="clear" w:color="auto" w:fill="FFFFFF"/>
        </w:rPr>
        <w:t xml:space="preserve"> </w:t>
      </w:r>
      <w:r w:rsidRPr="00C07CAE">
        <w:rPr>
          <w:i/>
          <w:iCs/>
          <w:shd w:val="clear" w:color="auto" w:fill="FFFFFF"/>
        </w:rPr>
        <w:t>having</w:t>
      </w:r>
      <w:r w:rsidR="00F56099">
        <w:rPr>
          <w:i/>
          <w:iCs/>
          <w:shd w:val="clear" w:color="auto" w:fill="FFFFFF"/>
        </w:rPr>
        <w:t xml:space="preserve"> </w:t>
      </w:r>
      <w:r w:rsidRPr="00C07CAE">
        <w:rPr>
          <w:i/>
          <w:iCs/>
          <w:shd w:val="clear" w:color="auto" w:fill="FFFFFF"/>
        </w:rPr>
        <w:t>been</w:t>
      </w:r>
      <w:r w:rsidR="00F56099">
        <w:rPr>
          <w:i/>
          <w:iCs/>
          <w:shd w:val="clear" w:color="auto" w:fill="FFFFFF"/>
        </w:rPr>
        <w:t xml:space="preserve"> </w:t>
      </w:r>
      <w:r w:rsidRPr="00C07CAE">
        <w:rPr>
          <w:i/>
          <w:iCs/>
          <w:shd w:val="clear" w:color="auto" w:fill="FFFFFF"/>
        </w:rPr>
        <w:t>called</w:t>
      </w:r>
      <w:r w:rsidR="00F56099">
        <w:rPr>
          <w:i/>
          <w:iCs/>
          <w:shd w:val="clear" w:color="auto" w:fill="FFFFFF"/>
        </w:rPr>
        <w:t xml:space="preserve"> </w:t>
      </w:r>
      <w:r w:rsidRPr="00C07CAE">
        <w:rPr>
          <w:i/>
          <w:iCs/>
          <w:shd w:val="clear" w:color="auto" w:fill="FFFFFF"/>
        </w:rPr>
        <w:t>An</w:t>
      </w:r>
      <w:r w:rsidR="00F56099">
        <w:rPr>
          <w:i/>
          <w:iCs/>
          <w:shd w:val="clear" w:color="auto" w:fill="FFFFFF"/>
        </w:rPr>
        <w:t xml:space="preserve"> </w:t>
      </w:r>
      <w:r w:rsidRPr="00C07CAE">
        <w:rPr>
          <w:i/>
          <w:iCs/>
          <w:shd w:val="clear" w:color="auto" w:fill="FFFFFF"/>
        </w:rPr>
        <w:t>Egyptian</w:t>
      </w:r>
      <w:r w:rsidR="00F56099">
        <w:rPr>
          <w:i/>
          <w:iCs/>
          <w:shd w:val="clear" w:color="auto" w:fill="FFFFFF"/>
        </w:rPr>
        <w:t xml:space="preserve"> </w:t>
      </w:r>
      <w:r w:rsidRPr="00C07CAE">
        <w:rPr>
          <w:i/>
          <w:iCs/>
          <w:shd w:val="clear" w:color="auto" w:fill="FFFFFF"/>
        </w:rPr>
        <w:t>man,</w:t>
      </w:r>
      <w:r w:rsidRPr="00C07CAE">
        <w:rPr>
          <w:i/>
          <w:iCs/>
          <w:sz w:val="20"/>
          <w:shd w:val="clear" w:color="auto" w:fill="FFFFFF"/>
          <w:vertAlign w:val="superscript"/>
        </w:rPr>
        <w:footnoteReference w:id="260"/>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then</w:t>
      </w:r>
      <w:r w:rsidR="00F56099">
        <w:rPr>
          <w:i/>
          <w:iCs/>
          <w:shd w:val="clear" w:color="auto" w:fill="FFFFFF"/>
        </w:rPr>
        <w:t xml:space="preserve"> </w:t>
      </w:r>
      <w:r w:rsidRPr="00C07CAE">
        <w:rPr>
          <w:i/>
          <w:iCs/>
          <w:shd w:val="clear" w:color="auto" w:fill="FFFFFF"/>
        </w:rPr>
        <w:t>called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God.</w:t>
      </w:r>
      <w:r w:rsidRPr="00C07CAE">
        <w:rPr>
          <w:i/>
          <w:iCs/>
          <w:sz w:val="20"/>
          <w:shd w:val="clear" w:color="auto" w:fill="FFFFFF"/>
          <w:vertAlign w:val="superscript"/>
        </w:rPr>
        <w:footnoteReference w:id="261"/>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more</w:t>
      </w:r>
      <w:r w:rsidR="00F56099">
        <w:rPr>
          <w:i/>
          <w:iCs/>
          <w:shd w:val="clear" w:color="auto" w:fill="FFFFFF"/>
        </w:rPr>
        <w:t xml:space="preserve"> </w:t>
      </w:r>
      <w:r w:rsidRPr="00C07CAE">
        <w:rPr>
          <w:i/>
          <w:iCs/>
          <w:shd w:val="clear" w:color="auto" w:fill="FFFFFF"/>
        </w:rPr>
        <w:t>beloved</w:t>
      </w:r>
      <w:r w:rsidR="00F56099">
        <w:rPr>
          <w:i/>
          <w:iCs/>
          <w:shd w:val="clear" w:color="auto" w:fill="FFFFFF"/>
        </w:rPr>
        <w:t xml:space="preserve"> </w:t>
      </w:r>
      <w:r w:rsidRPr="00C07CAE">
        <w:rPr>
          <w:i/>
          <w:iCs/>
          <w:shd w:val="clear" w:color="auto" w:fill="FFFFFF"/>
        </w:rPr>
        <w:t>than</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who</w:t>
      </w:r>
      <w:r w:rsidR="00F56099">
        <w:rPr>
          <w:i/>
          <w:iCs/>
          <w:shd w:val="clear" w:color="auto" w:fill="FFFFFF"/>
        </w:rPr>
        <w:t xml:space="preserve"> </w:t>
      </w:r>
      <w:r w:rsidRPr="00C07CAE">
        <w:rPr>
          <w:i/>
          <w:iCs/>
          <w:shd w:val="clear" w:color="auto" w:fill="FFFFFF"/>
        </w:rPr>
        <w:t>ended</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castrate.</w:t>
      </w:r>
      <w:r w:rsidRPr="00C07CAE">
        <w:rPr>
          <w:i/>
          <w:iCs/>
          <w:sz w:val="20"/>
          <w:shd w:val="clear" w:color="auto" w:fill="FFFFFF"/>
          <w:vertAlign w:val="superscript"/>
        </w:rPr>
        <w:footnoteReference w:id="262"/>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PLANTED</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VINEYARD.</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going</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plant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vineyard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demon</w:t>
      </w:r>
      <w:r w:rsidR="00F56099">
        <w:rPr>
          <w:i/>
          <w:iCs/>
          <w:shd w:val="clear" w:color="auto" w:fill="FFFFFF"/>
        </w:rPr>
        <w:t xml:space="preserve"> </w:t>
      </w:r>
      <w:proofErr w:type="spellStart"/>
      <w:r w:rsidRPr="00C07CAE">
        <w:rPr>
          <w:i/>
          <w:iCs/>
          <w:shd w:val="clear" w:color="auto" w:fill="FFFFFF"/>
        </w:rPr>
        <w:t>Shimadon</w:t>
      </w:r>
      <w:proofErr w:type="spellEnd"/>
      <w:r w:rsidR="00F56099">
        <w:rPr>
          <w:i/>
          <w:iCs/>
          <w:shd w:val="clear" w:color="auto" w:fill="FFFFFF"/>
        </w:rPr>
        <w:t xml:space="preserve"> </w:t>
      </w:r>
      <w:r w:rsidRPr="00C07CAE">
        <w:rPr>
          <w:i/>
          <w:iCs/>
          <w:shd w:val="clear" w:color="auto" w:fill="FFFFFF"/>
        </w:rPr>
        <w:t>met</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proposed,</w:t>
      </w:r>
      <w:r w:rsidR="00F56099">
        <w:rPr>
          <w:i/>
          <w:iCs/>
          <w:shd w:val="clear" w:color="auto" w:fill="FFFFFF"/>
        </w:rPr>
        <w:t xml:space="preserve"> </w:t>
      </w:r>
      <w:r w:rsidR="00585328">
        <w:rPr>
          <w:i/>
          <w:iCs/>
          <w:shd w:val="clear" w:color="auto" w:fill="FFFFFF"/>
        </w:rPr>
        <w:t>‘</w:t>
      </w:r>
      <w:r w:rsidRPr="00C07CAE">
        <w:rPr>
          <w:i/>
          <w:iCs/>
          <w:shd w:val="clear" w:color="auto" w:fill="FFFFFF"/>
        </w:rPr>
        <w:t>Come</w:t>
      </w:r>
      <w:r w:rsidR="00F56099">
        <w:rPr>
          <w:i/>
          <w:iCs/>
          <w:shd w:val="clear" w:color="auto" w:fill="FFFFFF"/>
        </w:rPr>
        <w:t xml:space="preserve"> </w:t>
      </w:r>
      <w:r w:rsidRPr="00C07CAE">
        <w:rPr>
          <w:i/>
          <w:iCs/>
          <w:shd w:val="clear" w:color="auto" w:fill="FFFFFF"/>
        </w:rPr>
        <w:t>into</w:t>
      </w:r>
      <w:r w:rsidR="00F56099">
        <w:rPr>
          <w:i/>
          <w:iCs/>
          <w:shd w:val="clear" w:color="auto" w:fill="FFFFFF"/>
        </w:rPr>
        <w:t xml:space="preserve"> </w:t>
      </w:r>
      <w:r w:rsidRPr="00C07CAE">
        <w:rPr>
          <w:i/>
          <w:iCs/>
          <w:shd w:val="clear" w:color="auto" w:fill="FFFFFF"/>
        </w:rPr>
        <w:t>partnership</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me</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vineyard],</w:t>
      </w:r>
      <w:r w:rsidR="00F56099">
        <w:rPr>
          <w:i/>
          <w:iCs/>
          <w:shd w:val="clear" w:color="auto" w:fill="FFFFFF"/>
        </w:rPr>
        <w:t xml:space="preserve"> </w:t>
      </w:r>
      <w:r w:rsidRPr="00C07CAE">
        <w:rPr>
          <w:i/>
          <w:iCs/>
          <w:shd w:val="clear" w:color="auto" w:fill="FFFFFF"/>
        </w:rPr>
        <w:t>but</w:t>
      </w:r>
      <w:r w:rsidR="00F56099">
        <w:rPr>
          <w:i/>
          <w:iCs/>
          <w:shd w:val="clear" w:color="auto" w:fill="FFFFFF"/>
        </w:rPr>
        <w:t xml:space="preserve"> </w:t>
      </w:r>
      <w:r w:rsidRPr="00C07CAE">
        <w:rPr>
          <w:i/>
          <w:iCs/>
          <w:shd w:val="clear" w:color="auto" w:fill="FFFFFF"/>
        </w:rPr>
        <w:t>take</w:t>
      </w:r>
      <w:r w:rsidR="00F56099">
        <w:rPr>
          <w:i/>
          <w:iCs/>
          <w:shd w:val="clear" w:color="auto" w:fill="FFFFFF"/>
        </w:rPr>
        <w:t xml:space="preserve"> </w:t>
      </w:r>
      <w:r w:rsidRPr="00C07CAE">
        <w:rPr>
          <w:i/>
          <w:iCs/>
          <w:shd w:val="clear" w:color="auto" w:fill="FFFFFF"/>
        </w:rPr>
        <w:t>care</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enter</w:t>
      </w:r>
      <w:r w:rsidR="00F56099">
        <w:rPr>
          <w:i/>
          <w:iCs/>
          <w:shd w:val="clear" w:color="auto" w:fill="FFFFFF"/>
        </w:rPr>
        <w:t xml:space="preserve"> </w:t>
      </w:r>
      <w:r w:rsidRPr="00C07CAE">
        <w:rPr>
          <w:i/>
          <w:iCs/>
          <w:shd w:val="clear" w:color="auto" w:fill="FFFFFF"/>
        </w:rPr>
        <w:t>into</w:t>
      </w:r>
      <w:r w:rsidR="00F56099">
        <w:rPr>
          <w:i/>
          <w:iCs/>
          <w:shd w:val="clear" w:color="auto" w:fill="FFFFFF"/>
        </w:rPr>
        <w:t xml:space="preserve"> </w:t>
      </w:r>
      <w:r w:rsidRPr="00C07CAE">
        <w:rPr>
          <w:i/>
          <w:iCs/>
          <w:shd w:val="clear" w:color="auto" w:fill="FFFFFF"/>
        </w:rPr>
        <w:t>my</w:t>
      </w:r>
      <w:r w:rsidR="00F56099">
        <w:rPr>
          <w:i/>
          <w:iCs/>
          <w:shd w:val="clear" w:color="auto" w:fill="FFFFFF"/>
        </w:rPr>
        <w:t xml:space="preserve"> </w:t>
      </w:r>
      <w:r w:rsidRPr="00C07CAE">
        <w:rPr>
          <w:i/>
          <w:iCs/>
          <w:shd w:val="clear" w:color="auto" w:fill="FFFFFF"/>
        </w:rPr>
        <w:t>portion,</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if</w:t>
      </w:r>
      <w:r w:rsidR="00F56099">
        <w:rPr>
          <w:i/>
          <w:iCs/>
          <w:shd w:val="clear" w:color="auto" w:fill="FFFFFF"/>
        </w:rPr>
        <w:t xml:space="preserve"> </w:t>
      </w:r>
      <w:r w:rsidRPr="00C07CAE">
        <w:rPr>
          <w:i/>
          <w:iCs/>
          <w:shd w:val="clear" w:color="auto" w:fill="FFFFFF"/>
        </w:rPr>
        <w:t>you</w:t>
      </w:r>
      <w:r w:rsidR="00F56099">
        <w:rPr>
          <w:i/>
          <w:iCs/>
          <w:shd w:val="clear" w:color="auto" w:fill="FFFFFF"/>
        </w:rPr>
        <w:t xml:space="preserve"> </w:t>
      </w:r>
      <w:proofErr w:type="gramStart"/>
      <w:r w:rsidRPr="00C07CAE">
        <w:rPr>
          <w:i/>
          <w:iCs/>
          <w:shd w:val="clear" w:color="auto" w:fill="FFFFFF"/>
        </w:rPr>
        <w:t>do</w:t>
      </w:r>
      <w:proofErr w:type="gramEnd"/>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injure</w:t>
      </w:r>
      <w:r w:rsidR="00F56099">
        <w:rPr>
          <w:i/>
          <w:iCs/>
          <w:shd w:val="clear" w:color="auto" w:fill="FFFFFF"/>
        </w:rPr>
        <w:t xml:space="preserve"> </w:t>
      </w:r>
      <w:r w:rsidRPr="00C07CAE">
        <w:rPr>
          <w:i/>
          <w:iCs/>
          <w:shd w:val="clear" w:color="auto" w:fill="FFFFFF"/>
        </w:rPr>
        <w:t>you.</w:t>
      </w:r>
      <w:r w:rsidR="00585328">
        <w:rPr>
          <w:i/>
          <w:iCs/>
          <w:shd w:val="clear" w:color="auto" w:fill="FFFFFF"/>
        </w:rPr>
        <w:t>’</w:t>
      </w:r>
    </w:p>
    <w:p w14:paraId="649B8B7C" w14:textId="77777777" w:rsidR="00C07CAE" w:rsidRPr="00C07CAE" w:rsidRDefault="00C07CAE" w:rsidP="00C07CAE">
      <w:pPr>
        <w:rPr>
          <w:shd w:val="clear" w:color="auto" w:fill="FFFFFF"/>
        </w:rPr>
      </w:pPr>
    </w:p>
    <w:p w14:paraId="3E43032A" w14:textId="15BA9A66" w:rsidR="00C07CAE" w:rsidRPr="00C07CAE" w:rsidRDefault="00C07CAE" w:rsidP="00C07CAE">
      <w:pPr>
        <w:rPr>
          <w:shd w:val="clear" w:color="auto" w:fill="FFFFFF"/>
        </w:rPr>
      </w:pPr>
      <w:r w:rsidRPr="00C07CAE">
        <w:rPr>
          <w:b/>
          <w:bCs/>
          <w:shd w:val="clear" w:color="auto" w:fill="FFFFFF"/>
        </w:rPr>
        <w:t>Rashi</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Bereshit</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9:25</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Canaan</w:t>
      </w:r>
      <w:r w:rsidR="00F56099">
        <w:rPr>
          <w:shd w:val="clear" w:color="auto" w:fill="FFFFFF"/>
        </w:rPr>
        <w:t xml:space="preserve"> </w:t>
      </w:r>
      <w:r w:rsidRPr="00C07CAE">
        <w:rPr>
          <w:highlight w:val="yellow"/>
          <w:shd w:val="clear" w:color="auto" w:fill="FFFFFF"/>
        </w:rPr>
        <w:t>You</w:t>
      </w:r>
      <w:r w:rsidR="00F56099">
        <w:rPr>
          <w:highlight w:val="yellow"/>
          <w:shd w:val="clear" w:color="auto" w:fill="FFFFFF"/>
        </w:rPr>
        <w:t xml:space="preserve"> </w:t>
      </w:r>
      <w:r w:rsidRPr="00C07CAE">
        <w:rPr>
          <w:highlight w:val="yellow"/>
          <w:shd w:val="clear" w:color="auto" w:fill="FFFFFF"/>
        </w:rPr>
        <w:t>have</w:t>
      </w:r>
      <w:r w:rsidR="00F56099">
        <w:rPr>
          <w:highlight w:val="yellow"/>
          <w:shd w:val="clear" w:color="auto" w:fill="FFFFFF"/>
        </w:rPr>
        <w:t xml:space="preserve"> </w:t>
      </w:r>
      <w:r w:rsidRPr="00C07CAE">
        <w:rPr>
          <w:highlight w:val="yellow"/>
          <w:shd w:val="clear" w:color="auto" w:fill="FFFFFF"/>
        </w:rPr>
        <w:t>caused</w:t>
      </w:r>
      <w:r w:rsidR="00F56099">
        <w:rPr>
          <w:highlight w:val="yellow"/>
          <w:shd w:val="clear" w:color="auto" w:fill="FFFFFF"/>
        </w:rPr>
        <w:t xml:space="preserve"> </w:t>
      </w:r>
      <w:r w:rsidRPr="00C07CAE">
        <w:rPr>
          <w:highlight w:val="yellow"/>
          <w:shd w:val="clear" w:color="auto" w:fill="FFFFFF"/>
        </w:rPr>
        <w:t>me</w:t>
      </w:r>
      <w:r w:rsidR="00F56099">
        <w:rPr>
          <w:highlight w:val="yellow"/>
          <w:shd w:val="clear" w:color="auto" w:fill="FFFFFF"/>
        </w:rPr>
        <w:t xml:space="preserve"> </w:t>
      </w:r>
      <w:r w:rsidRPr="00C07CAE">
        <w:rPr>
          <w:highlight w:val="yellow"/>
          <w:shd w:val="clear" w:color="auto" w:fill="FFFFFF"/>
        </w:rPr>
        <w:t>to</w:t>
      </w:r>
      <w:r w:rsidR="00F56099">
        <w:rPr>
          <w:highlight w:val="yellow"/>
          <w:shd w:val="clear" w:color="auto" w:fill="FFFFFF"/>
        </w:rPr>
        <w:t xml:space="preserve"> </w:t>
      </w:r>
      <w:r w:rsidRPr="00C07CAE">
        <w:rPr>
          <w:highlight w:val="yellow"/>
          <w:shd w:val="clear" w:color="auto" w:fill="FFFFFF"/>
        </w:rPr>
        <w:t>be</w:t>
      </w:r>
      <w:r w:rsidR="00F56099">
        <w:rPr>
          <w:highlight w:val="yellow"/>
          <w:shd w:val="clear" w:color="auto" w:fill="FFFFFF"/>
        </w:rPr>
        <w:t xml:space="preserve"> </w:t>
      </w:r>
      <w:r w:rsidRPr="00C07CAE">
        <w:rPr>
          <w:highlight w:val="yellow"/>
          <w:shd w:val="clear" w:color="auto" w:fill="FFFFFF"/>
        </w:rPr>
        <w:t>incapable</w:t>
      </w:r>
      <w:r w:rsidR="00F56099">
        <w:rPr>
          <w:highlight w:val="yellow"/>
          <w:shd w:val="clear" w:color="auto" w:fill="FFFFFF"/>
        </w:rPr>
        <w:t xml:space="preserve"> </w:t>
      </w:r>
      <w:r w:rsidRPr="00C07CAE">
        <w:rPr>
          <w:highlight w:val="yellow"/>
          <w:shd w:val="clear" w:color="auto" w:fill="FFFFFF"/>
        </w:rPr>
        <w:t>of</w:t>
      </w:r>
      <w:r w:rsidR="00F56099">
        <w:rPr>
          <w:highlight w:val="yellow"/>
          <w:shd w:val="clear" w:color="auto" w:fill="FFFFFF"/>
        </w:rPr>
        <w:t xml:space="preserve"> </w:t>
      </w:r>
      <w:r w:rsidRPr="00C07CAE">
        <w:rPr>
          <w:highlight w:val="yellow"/>
          <w:shd w:val="clear" w:color="auto" w:fill="FFFFFF"/>
        </w:rPr>
        <w:t>begetting</w:t>
      </w:r>
      <w:r w:rsidR="00F56099">
        <w:rPr>
          <w:highlight w:val="yellow"/>
          <w:shd w:val="clear" w:color="auto" w:fill="FFFFFF"/>
        </w:rPr>
        <w:t xml:space="preserve"> </w:t>
      </w:r>
      <w:r w:rsidRPr="00C07CAE">
        <w:rPr>
          <w:highlight w:val="yellow"/>
          <w:shd w:val="clear" w:color="auto" w:fill="FFFFFF"/>
        </w:rPr>
        <w:t>another</w:t>
      </w:r>
      <w:r w:rsidR="00F56099">
        <w:rPr>
          <w:highlight w:val="yellow"/>
          <w:shd w:val="clear" w:color="auto" w:fill="FFFFFF"/>
        </w:rPr>
        <w:t xml:space="preserve"> </w:t>
      </w:r>
      <w:r w:rsidRPr="00C07CAE">
        <w:rPr>
          <w:highlight w:val="yellow"/>
          <w:shd w:val="clear" w:color="auto" w:fill="FFFFFF"/>
        </w:rPr>
        <w:t>fourth</w:t>
      </w:r>
      <w:r w:rsidR="00F56099">
        <w:rPr>
          <w:highlight w:val="yellow"/>
          <w:shd w:val="clear" w:color="auto" w:fill="FFFFFF"/>
        </w:rPr>
        <w:t xml:space="preserve"> </w:t>
      </w:r>
      <w:r w:rsidRPr="00C07CAE">
        <w:rPr>
          <w:highlight w:val="yellow"/>
          <w:shd w:val="clear" w:color="auto" w:fill="FFFFFF"/>
        </w:rPr>
        <w:t>son</w:t>
      </w:r>
      <w:r w:rsidRPr="00C07CAE">
        <w:rPr>
          <w:sz w:val="20"/>
          <w:highlight w:val="yellow"/>
          <w:shd w:val="clear" w:color="auto" w:fill="FFFFFF"/>
          <w:vertAlign w:val="superscript"/>
        </w:rPr>
        <w:footnoteReference w:id="263"/>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serve</w:t>
      </w:r>
      <w:r w:rsidR="00F56099">
        <w:rPr>
          <w:shd w:val="clear" w:color="auto" w:fill="FFFFFF"/>
        </w:rPr>
        <w:t xml:space="preserve"> </w:t>
      </w:r>
      <w:r w:rsidRPr="00C07CAE">
        <w:rPr>
          <w:shd w:val="clear" w:color="auto" w:fill="FFFFFF"/>
        </w:rPr>
        <w:t>me.</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your</w:t>
      </w:r>
      <w:r w:rsidR="00F56099">
        <w:rPr>
          <w:shd w:val="clear" w:color="auto" w:fill="FFFFFF"/>
        </w:rPr>
        <w:t xml:space="preserve"> </w:t>
      </w:r>
      <w:r w:rsidRPr="00C07CAE">
        <w:rPr>
          <w:shd w:val="clear" w:color="auto" w:fill="FFFFFF"/>
        </w:rPr>
        <w:t>fourth</w:t>
      </w:r>
      <w:r w:rsidR="00F56099">
        <w:rPr>
          <w:shd w:val="clear" w:color="auto" w:fill="FFFFFF"/>
        </w:rPr>
        <w:t xml:space="preserve"> </w:t>
      </w:r>
      <w:r w:rsidRPr="00C07CAE">
        <w:rPr>
          <w:shd w:val="clear" w:color="auto" w:fill="FFFFFF"/>
        </w:rPr>
        <w:t>son,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should</w:t>
      </w:r>
      <w:r w:rsidR="00F56099">
        <w:rPr>
          <w:shd w:val="clear" w:color="auto" w:fill="FFFFFF"/>
        </w:rPr>
        <w:t xml:space="preserve"> </w:t>
      </w:r>
      <w:r w:rsidRPr="00C07CAE">
        <w:rPr>
          <w:shd w:val="clear" w:color="auto" w:fill="FFFFFF"/>
        </w:rPr>
        <w:t>minister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older</w:t>
      </w:r>
      <w:r w:rsidR="00F56099">
        <w:rPr>
          <w:shd w:val="clear" w:color="auto" w:fill="FFFFFF"/>
        </w:rPr>
        <w:t xml:space="preserve"> </w:t>
      </w:r>
      <w:r w:rsidRPr="00C07CAE">
        <w:rPr>
          <w:shd w:val="clear" w:color="auto" w:fill="FFFFFF"/>
        </w:rPr>
        <w:t>ones</w:t>
      </w:r>
      <w:r w:rsidR="00F56099">
        <w:rPr>
          <w:shd w:val="clear" w:color="auto" w:fill="FFFFFF"/>
        </w:rPr>
        <w:t xml:space="preserve"> </w:t>
      </w:r>
      <w:r w:rsidRPr="00C07CAE">
        <w:rPr>
          <w:shd w:val="clear" w:color="auto" w:fill="FFFFFF"/>
        </w:rPr>
        <w:t>[Shem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Japhet],</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whom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burden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serving</w:t>
      </w:r>
      <w:r w:rsidR="00F56099">
        <w:rPr>
          <w:shd w:val="clear" w:color="auto" w:fill="FFFFFF"/>
        </w:rPr>
        <w:t xml:space="preserve"> </w:t>
      </w:r>
      <w:r w:rsidRPr="00C07CAE">
        <w:rPr>
          <w:shd w:val="clear" w:color="auto" w:fill="FFFFFF"/>
        </w:rPr>
        <w:t>me</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placed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on.</w:t>
      </w:r>
      <w:r w:rsidRPr="00C07CAE">
        <w:rPr>
          <w:sz w:val="20"/>
          <w:shd w:val="clear" w:color="auto" w:fill="FFFFFF"/>
          <w:vertAlign w:val="superscript"/>
        </w:rPr>
        <w:footnoteReference w:id="264"/>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Ham</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reason</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castrated</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brothers,</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killed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inherit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father</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desires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fourth</w:t>
      </w:r>
      <w:r w:rsidR="00F56099">
        <w:rPr>
          <w:shd w:val="clear" w:color="auto" w:fill="FFFFFF"/>
        </w:rPr>
        <w:t xml:space="preserve"> </w:t>
      </w:r>
      <w:r w:rsidRPr="00C07CAE">
        <w:rPr>
          <w:shd w:val="clear" w:color="auto" w:fill="FFFFFF"/>
        </w:rPr>
        <w:t>son</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265"/>
      </w:r>
    </w:p>
    <w:p w14:paraId="2BDD4A69" w14:textId="77777777" w:rsidR="00C07CAE" w:rsidRPr="00C07CAE" w:rsidRDefault="00C07CAE" w:rsidP="00C07CAE">
      <w:pPr>
        <w:rPr>
          <w:shd w:val="clear" w:color="auto" w:fill="FFFFFF"/>
        </w:rPr>
      </w:pPr>
    </w:p>
    <w:p w14:paraId="637C640D" w14:textId="131540E1" w:rsidR="00C07CAE" w:rsidRPr="00C07CAE" w:rsidRDefault="00C07CAE" w:rsidP="00C07CAE">
      <w:pPr>
        <w:rPr>
          <w:shd w:val="clear" w:color="auto" w:fill="FFFFFF"/>
        </w:rPr>
      </w:pP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Ham,</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younger</w:t>
      </w:r>
      <w:r w:rsidR="00F56099">
        <w:rPr>
          <w:shd w:val="clear" w:color="auto" w:fill="FFFFFF"/>
        </w:rPr>
        <w:t xml:space="preserve"> </w:t>
      </w:r>
      <w:r w:rsidRPr="00C07CAE">
        <w:rPr>
          <w:shd w:val="clear" w:color="auto" w:fill="FFFFFF"/>
        </w:rPr>
        <w:t>son</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i/>
          <w:iCs/>
          <w:shd w:val="clear" w:color="auto" w:fill="FFFFFF"/>
        </w:rPr>
        <w:t>saw</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naked</w:t>
      </w:r>
      <w:r w:rsidRPr="00C07CAE">
        <w:rPr>
          <w:shd w:val="clear" w:color="auto" w:fill="FFFFFF"/>
        </w:rPr>
        <w:t>,</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Ham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any</w:t>
      </w:r>
      <w:r w:rsidR="00F56099">
        <w:rPr>
          <w:shd w:val="clear" w:color="auto" w:fill="FFFFFF"/>
        </w:rPr>
        <w:t xml:space="preserve"> </w:t>
      </w:r>
      <w:r w:rsidRPr="00C07CAE">
        <w:rPr>
          <w:shd w:val="clear" w:color="auto" w:fill="FFFFFF"/>
        </w:rPr>
        <w:t>son,</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fourth</w:t>
      </w:r>
      <w:r w:rsidR="00F56099">
        <w:rPr>
          <w:shd w:val="clear" w:color="auto" w:fill="FFFFFF"/>
        </w:rPr>
        <w:t xml:space="preserve"> </w:t>
      </w:r>
      <w:r w:rsidRPr="00C07CAE">
        <w:rPr>
          <w:shd w:val="clear" w:color="auto" w:fill="FFFFFF"/>
        </w:rPr>
        <w:t>son.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Ham</w:t>
      </w:r>
      <w:r w:rsidR="00F56099">
        <w:rPr>
          <w:shd w:val="clear" w:color="auto" w:fill="FFFFFF"/>
        </w:rPr>
        <w:t xml:space="preserve"> </w:t>
      </w:r>
      <w:r w:rsidRPr="00C07CAE">
        <w:rPr>
          <w:shd w:val="clear" w:color="auto" w:fill="FFFFFF"/>
        </w:rPr>
        <w:t>tried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promote</w:t>
      </w:r>
      <w:r w:rsidR="00F56099">
        <w:rPr>
          <w:shd w:val="clear" w:color="auto" w:fill="FFFFFF"/>
        </w:rPr>
        <w:t xml:space="preserve"> </w:t>
      </w:r>
      <w:r w:rsidRPr="00C07CAE">
        <w:rPr>
          <w:shd w:val="clear" w:color="auto" w:fill="FFFFFF"/>
        </w:rPr>
        <w:t>Canaan,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son,</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Ham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generation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get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double</w:t>
      </w:r>
      <w:r w:rsidR="00F56099">
        <w:rPr>
          <w:shd w:val="clear" w:color="auto" w:fill="FFFFFF"/>
        </w:rPr>
        <w:t xml:space="preserve"> </w:t>
      </w:r>
      <w:r w:rsidRPr="00C07CAE">
        <w:rPr>
          <w:shd w:val="clear" w:color="auto" w:fill="FFFFFF"/>
        </w:rPr>
        <w:t>portion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inheritance</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born.</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Ham</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youngest</w:t>
      </w:r>
      <w:r w:rsidR="00F56099">
        <w:rPr>
          <w:shd w:val="clear" w:color="auto" w:fill="FFFFFF"/>
        </w:rPr>
        <w:t xml:space="preserve"> </w:t>
      </w:r>
      <w:r w:rsidRPr="00C07CAE">
        <w:rPr>
          <w:shd w:val="clear" w:color="auto" w:fill="FFFFFF"/>
        </w:rPr>
        <w:t>son,</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firstborn.</w:t>
      </w:r>
    </w:p>
    <w:p w14:paraId="3617329F" w14:textId="77777777" w:rsidR="00C07CAE" w:rsidRPr="00C07CAE" w:rsidRDefault="00C07CAE" w:rsidP="00C07CAE">
      <w:pPr>
        <w:rPr>
          <w:shd w:val="clear" w:color="auto" w:fill="FFFFFF"/>
        </w:rPr>
      </w:pPr>
    </w:p>
    <w:p w14:paraId="32FDC6D1"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9:</w:t>
      </w:r>
      <w:r w:rsidRPr="00C07CAE">
        <w:rPr>
          <w:rFonts w:hint="cs"/>
          <w:b/>
          <w:bCs/>
          <w:i/>
          <w:iCs/>
          <w:shd w:val="clear" w:color="auto" w:fill="FFFFFF"/>
        </w:rPr>
        <w:t>24</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Noach</w:t>
      </w:r>
      <w:r w:rsidR="00F56099">
        <w:rPr>
          <w:rFonts w:hint="cs"/>
          <w:i/>
          <w:iCs/>
          <w:shd w:val="clear" w:color="auto" w:fill="FFFFFF"/>
        </w:rPr>
        <w:t xml:space="preserve"> </w:t>
      </w:r>
      <w:r w:rsidRPr="00C07CAE">
        <w:rPr>
          <w:rFonts w:hint="cs"/>
          <w:i/>
          <w:iCs/>
          <w:shd w:val="clear" w:color="auto" w:fill="FFFFFF"/>
        </w:rPr>
        <w:t>awoke</w:t>
      </w:r>
      <w:r w:rsidR="00F56099">
        <w:rPr>
          <w:rFonts w:hint="cs"/>
          <w:i/>
          <w:iCs/>
          <w:shd w:val="clear" w:color="auto" w:fill="FFFFFF"/>
        </w:rPr>
        <w:t xml:space="preserve"> </w:t>
      </w:r>
      <w:r w:rsidRPr="00C07CAE">
        <w:rPr>
          <w:rFonts w:hint="cs"/>
          <w:i/>
          <w:iCs/>
          <w:shd w:val="clear" w:color="auto" w:fill="FFFFFF"/>
        </w:rPr>
        <w:t>from</w:t>
      </w:r>
      <w:r w:rsidR="00F56099">
        <w:rPr>
          <w:rFonts w:hint="cs"/>
          <w:i/>
          <w:iCs/>
          <w:shd w:val="clear" w:color="auto" w:fill="FFFFFF"/>
        </w:rPr>
        <w:t xml:space="preserve"> </w:t>
      </w:r>
      <w:r w:rsidRPr="00C07CAE">
        <w:rPr>
          <w:rFonts w:hint="cs"/>
          <w:i/>
          <w:iCs/>
          <w:shd w:val="clear" w:color="auto" w:fill="FFFFFF"/>
        </w:rPr>
        <w:t>his</w:t>
      </w:r>
      <w:r w:rsidR="00F56099">
        <w:rPr>
          <w:rFonts w:hint="cs"/>
          <w:i/>
          <w:iCs/>
          <w:shd w:val="clear" w:color="auto" w:fill="FFFFFF"/>
        </w:rPr>
        <w:t xml:space="preserve"> </w:t>
      </w:r>
      <w:r w:rsidRPr="00C07CAE">
        <w:rPr>
          <w:rFonts w:hint="cs"/>
          <w:i/>
          <w:iCs/>
          <w:shd w:val="clear" w:color="auto" w:fill="FFFFFF"/>
        </w:rPr>
        <w:t>wine,</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knew</w:t>
      </w:r>
      <w:r w:rsidR="00F56099">
        <w:rPr>
          <w:rFonts w:hint="cs"/>
          <w:i/>
          <w:iCs/>
          <w:shd w:val="clear" w:color="auto" w:fill="FFFFFF"/>
        </w:rPr>
        <w:t xml:space="preserve"> </w:t>
      </w:r>
      <w:r w:rsidRPr="00C07CAE">
        <w:rPr>
          <w:rFonts w:hint="cs"/>
          <w:i/>
          <w:iCs/>
          <w:shd w:val="clear" w:color="auto" w:fill="FFFFFF"/>
        </w:rPr>
        <w:t>what</w:t>
      </w:r>
      <w:r w:rsidR="00F56099">
        <w:rPr>
          <w:rFonts w:hint="cs"/>
          <w:i/>
          <w:iCs/>
          <w:shd w:val="clear" w:color="auto" w:fill="FFFFFF"/>
        </w:rPr>
        <w:t xml:space="preserve"> </w:t>
      </w:r>
      <w:r w:rsidRPr="00C07CAE">
        <w:rPr>
          <w:rFonts w:hint="cs"/>
          <w:i/>
          <w:iCs/>
          <w:shd w:val="clear" w:color="auto" w:fill="FFFFFF"/>
        </w:rPr>
        <w:t>his</w:t>
      </w:r>
      <w:r w:rsidR="00F56099">
        <w:rPr>
          <w:rFonts w:hint="cs"/>
          <w:i/>
          <w:iCs/>
          <w:shd w:val="clear" w:color="auto" w:fill="FFFFFF"/>
        </w:rPr>
        <w:t xml:space="preserve"> </w:t>
      </w:r>
      <w:r w:rsidRPr="00C07CAE">
        <w:rPr>
          <w:rFonts w:hint="cs"/>
          <w:b/>
          <w:bCs/>
          <w:i/>
          <w:iCs/>
          <w:u w:val="single"/>
          <w:shd w:val="clear" w:color="auto" w:fill="FFFFFF"/>
        </w:rPr>
        <w:t>youngest</w:t>
      </w:r>
      <w:r w:rsidR="00F56099">
        <w:rPr>
          <w:rFonts w:hint="cs"/>
          <w:b/>
          <w:bCs/>
          <w:i/>
          <w:iCs/>
          <w:u w:val="single"/>
          <w:shd w:val="clear" w:color="auto" w:fill="FFFFFF"/>
        </w:rPr>
        <w:t xml:space="preserve"> </w:t>
      </w:r>
      <w:r w:rsidRPr="00C07CAE">
        <w:rPr>
          <w:rFonts w:hint="cs"/>
          <w:b/>
          <w:bCs/>
          <w:i/>
          <w:iCs/>
          <w:u w:val="single"/>
          <w:shd w:val="clear" w:color="auto" w:fill="FFFFFF"/>
        </w:rPr>
        <w:t>son</w:t>
      </w:r>
      <w:r w:rsidR="00F56099">
        <w:rPr>
          <w:rFonts w:hint="cs"/>
          <w:b/>
          <w:bCs/>
          <w:i/>
          <w:iCs/>
          <w:u w:val="single"/>
          <w:shd w:val="clear" w:color="auto" w:fill="FFFFFF"/>
        </w:rPr>
        <w:t xml:space="preserve"> </w:t>
      </w:r>
      <w:r w:rsidRPr="00C07CAE">
        <w:rPr>
          <w:rFonts w:hint="cs"/>
          <w:b/>
          <w:bCs/>
          <w:i/>
          <w:iCs/>
          <w:u w:val="single"/>
          <w:shd w:val="clear" w:color="auto" w:fill="FFFFFF"/>
        </w:rPr>
        <w:t>had</w:t>
      </w:r>
      <w:r w:rsidR="00F56099">
        <w:rPr>
          <w:rFonts w:hint="cs"/>
          <w:b/>
          <w:bCs/>
          <w:i/>
          <w:iCs/>
          <w:u w:val="single"/>
          <w:shd w:val="clear" w:color="auto" w:fill="FFFFFF"/>
        </w:rPr>
        <w:t xml:space="preserve"> </w:t>
      </w:r>
      <w:r w:rsidRPr="00C07CAE">
        <w:rPr>
          <w:rFonts w:hint="cs"/>
          <w:b/>
          <w:bCs/>
          <w:i/>
          <w:iCs/>
          <w:u w:val="single"/>
          <w:shd w:val="clear" w:color="auto" w:fill="FFFFFF"/>
        </w:rPr>
        <w:t>done</w:t>
      </w:r>
      <w:r w:rsidR="00F56099">
        <w:rPr>
          <w:rFonts w:hint="cs"/>
          <w:b/>
          <w:bCs/>
          <w:i/>
          <w:iCs/>
          <w:u w:val="single"/>
          <w:shd w:val="clear" w:color="auto" w:fill="FFFFFF"/>
        </w:rPr>
        <w:t xml:space="preserve"> </w:t>
      </w:r>
      <w:r w:rsidRPr="00C07CAE">
        <w:rPr>
          <w:rFonts w:hint="cs"/>
          <w:b/>
          <w:bCs/>
          <w:i/>
          <w:iCs/>
          <w:u w:val="single"/>
          <w:shd w:val="clear" w:color="auto" w:fill="FFFFFF"/>
        </w:rPr>
        <w:t>unto</w:t>
      </w:r>
      <w:r w:rsidR="00F56099">
        <w:rPr>
          <w:rFonts w:hint="cs"/>
          <w:b/>
          <w:bCs/>
          <w:i/>
          <w:iCs/>
          <w:u w:val="single"/>
          <w:shd w:val="clear" w:color="auto" w:fill="FFFFFF"/>
        </w:rPr>
        <w:t xml:space="preserve"> </w:t>
      </w:r>
      <w:r w:rsidRPr="00C07CAE">
        <w:rPr>
          <w:rFonts w:hint="cs"/>
          <w:b/>
          <w:bCs/>
          <w:i/>
          <w:iCs/>
          <w:u w:val="single"/>
          <w:shd w:val="clear" w:color="auto" w:fill="FFFFFF"/>
        </w:rPr>
        <w:t>him</w:t>
      </w:r>
      <w:r w:rsidRPr="00C07CAE">
        <w:rPr>
          <w:rFonts w:hint="cs"/>
          <w:i/>
          <w:iCs/>
          <w:shd w:val="clear" w:color="auto" w:fill="FFFFFF"/>
        </w:rPr>
        <w:t>.</w:t>
      </w:r>
    </w:p>
    <w:p w14:paraId="4CC11D96" w14:textId="77777777" w:rsidR="00C07CAE" w:rsidRPr="00C07CAE" w:rsidRDefault="00C07CAE" w:rsidP="00C07CAE">
      <w:pPr>
        <w:rPr>
          <w:shd w:val="clear" w:color="auto" w:fill="FFFFFF"/>
        </w:rPr>
      </w:pPr>
    </w:p>
    <w:p w14:paraId="2798DF48" w14:textId="26096A7A" w:rsidR="00C07CAE" w:rsidRPr="00C07CAE" w:rsidRDefault="00C07CAE" w:rsidP="00C07CAE">
      <w:pPr>
        <w:rPr>
          <w:shd w:val="clear" w:color="auto" w:fill="FFFFFF"/>
        </w:rPr>
      </w:pP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incident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struggle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00585328">
        <w:rPr>
          <w:shd w:val="clear" w:color="auto" w:fill="FFFFFF"/>
        </w:rPr>
        <w:t>‘</w:t>
      </w:r>
      <w:r w:rsidRPr="00C07CAE">
        <w:rPr>
          <w:shd w:val="clear" w:color="auto" w:fill="FFFFFF"/>
        </w:rPr>
        <w:t>firstborn</w:t>
      </w:r>
      <w:r w:rsidR="00585328">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get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double</w:t>
      </w:r>
      <w:r w:rsidR="00F56099">
        <w:rPr>
          <w:shd w:val="clear" w:color="auto" w:fill="FFFFFF"/>
        </w:rPr>
        <w:t xml:space="preserve"> </w:t>
      </w:r>
      <w:r w:rsidRPr="00C07CAE">
        <w:rPr>
          <w:shd w:val="clear" w:color="auto" w:fill="FFFFFF"/>
        </w:rPr>
        <w:t>portion.</w:t>
      </w:r>
    </w:p>
    <w:p w14:paraId="2EBA9431" w14:textId="77777777" w:rsidR="00C07CAE" w:rsidRPr="00C07CAE" w:rsidRDefault="00C07CAE" w:rsidP="00C07CAE">
      <w:pPr>
        <w:rPr>
          <w:shd w:val="clear" w:color="auto" w:fill="FFFFFF"/>
        </w:rPr>
      </w:pPr>
    </w:p>
    <w:p w14:paraId="46D3D6C5" w14:textId="273E80AF" w:rsidR="00C07CAE" w:rsidRPr="00C07CAE" w:rsidRDefault="00C07CAE" w:rsidP="00C07CAE">
      <w:pPr>
        <w:rPr>
          <w:shd w:val="clear" w:color="auto" w:fill="FFFFFF"/>
        </w:rPr>
      </w:pPr>
      <w:r w:rsidRPr="00C07CAE">
        <w:rPr>
          <w:shd w:val="clear" w:color="auto" w:fill="FFFFFF"/>
        </w:rPr>
        <w:t>Now</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savvy</w:t>
      </w:r>
      <w:r w:rsidR="00F56099">
        <w:rPr>
          <w:shd w:val="clear" w:color="auto" w:fill="FFFFFF"/>
        </w:rPr>
        <w:t xml:space="preserve"> </w:t>
      </w:r>
      <w:r w:rsidRPr="00C07CAE">
        <w:rPr>
          <w:shd w:val="clear" w:color="auto" w:fill="FFFFFF"/>
        </w:rPr>
        <w:t>sophisticates</w:t>
      </w:r>
      <w:r w:rsidR="00F56099">
        <w:rPr>
          <w:shd w:val="clear" w:color="auto" w:fill="FFFFFF"/>
        </w:rPr>
        <w:t xml:space="preserve"> </w:t>
      </w:r>
      <w:r w:rsidRPr="00C07CAE">
        <w:rPr>
          <w:shd w:val="clear" w:color="auto" w:fill="FFFFFF"/>
        </w:rPr>
        <w:t>know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Bible</w:t>
      </w:r>
      <w:r w:rsidR="00F56099">
        <w:rPr>
          <w:shd w:val="clear" w:color="auto" w:fill="FFFFFF"/>
        </w:rPr>
        <w:t xml:space="preserve"> </w:t>
      </w:r>
      <w:r w:rsidRPr="00C07CAE">
        <w:rPr>
          <w:shd w:val="clear" w:color="auto" w:fill="FFFFFF"/>
        </w:rPr>
        <w:t>speaks</w:t>
      </w:r>
      <w:r w:rsidR="00F56099">
        <w:rPr>
          <w:shd w:val="clear" w:color="auto" w:fill="FFFFFF"/>
        </w:rPr>
        <w:t xml:space="preserve"> </w:t>
      </w:r>
      <w:r w:rsidRPr="00C07CAE">
        <w:rPr>
          <w:shd w:val="clear" w:color="auto" w:fill="FFFFFF"/>
        </w:rPr>
        <w:t>of</w:t>
      </w:r>
      <w:r w:rsidR="00F56099">
        <w:rPr>
          <w:shd w:val="clear" w:color="auto" w:fill="FFFFFF"/>
        </w:rPr>
        <w:t xml:space="preserve"> </w:t>
      </w:r>
      <w:r w:rsidR="00585328">
        <w:rPr>
          <w:shd w:val="clear" w:color="auto" w:fill="FFFFFF"/>
        </w:rPr>
        <w:t>“</w:t>
      </w:r>
      <w:r w:rsidRPr="00C07CAE">
        <w:rPr>
          <w:shd w:val="clear" w:color="auto" w:fill="FFFFFF"/>
        </w:rPr>
        <w:t>seeing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nakedness</w:t>
      </w:r>
      <w:r w:rsidR="00585328">
        <w:rPr>
          <w:shd w:val="clear" w:color="auto" w:fill="FFFFFF"/>
        </w:rPr>
        <w: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someone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euphemism</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having</w:t>
      </w:r>
      <w:r w:rsidR="00F56099">
        <w:rPr>
          <w:shd w:val="clear" w:color="auto" w:fill="FFFFFF"/>
        </w:rPr>
        <w:t xml:space="preserve"> </w:t>
      </w:r>
      <w:r w:rsidRPr="00C07CAE">
        <w:rPr>
          <w:shd w:val="clear" w:color="auto" w:fill="FFFFFF"/>
        </w:rPr>
        <w:t>sex.</w:t>
      </w:r>
      <w:r w:rsidR="00F56099">
        <w:rPr>
          <w:shd w:val="clear" w:color="auto" w:fill="FFFFFF"/>
        </w:rPr>
        <w:t xml:space="preserve"> </w:t>
      </w:r>
      <w:r w:rsidRPr="00C07CAE">
        <w:rPr>
          <w:shd w:val="clear" w:color="auto" w:fill="FFFFFF"/>
        </w:rPr>
        <w:t>Leviticus</w:t>
      </w:r>
      <w:r w:rsidR="00F56099">
        <w:rPr>
          <w:shd w:val="clear" w:color="auto" w:fill="FFFFFF"/>
        </w:rPr>
        <w:t xml:space="preserve"> </w:t>
      </w:r>
      <w:r w:rsidRPr="00C07CAE">
        <w:rPr>
          <w:shd w:val="clear" w:color="auto" w:fill="FFFFFF"/>
        </w:rPr>
        <w:t>20:17</w:t>
      </w:r>
      <w:r w:rsidR="00F56099">
        <w:rPr>
          <w:shd w:val="clear" w:color="auto" w:fill="FFFFFF"/>
        </w:rPr>
        <w:t xml:space="preserve"> </w:t>
      </w:r>
      <w:r w:rsidRPr="00C07CAE">
        <w:rPr>
          <w:shd w:val="clear" w:color="auto" w:fill="FFFFFF"/>
        </w:rPr>
        <w:t>leaves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doubt:</w:t>
      </w:r>
    </w:p>
    <w:p w14:paraId="47E31B88" w14:textId="77777777" w:rsidR="00C07CAE" w:rsidRPr="00C07CAE" w:rsidRDefault="00C07CAE" w:rsidP="00C07CAE">
      <w:pPr>
        <w:rPr>
          <w:shd w:val="clear" w:color="auto" w:fill="FFFFFF"/>
        </w:rPr>
      </w:pPr>
    </w:p>
    <w:p w14:paraId="6EA413AF" w14:textId="5CBFB904" w:rsidR="00C07CAE" w:rsidRPr="00C07CAE" w:rsidRDefault="00C07CAE" w:rsidP="00C07CAE">
      <w:pPr>
        <w:rPr>
          <w:shd w:val="clear" w:color="auto" w:fill="FFFFFF"/>
        </w:rPr>
      </w:pPr>
      <w:r w:rsidRPr="00C07CAE">
        <w:rPr>
          <w:shd w:val="clear" w:color="auto" w:fill="FFFFFF"/>
        </w:rPr>
        <w:t>If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takes</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sister,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father</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daughter</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mother</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daughter,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b/>
          <w:bCs/>
          <w:shd w:val="clear" w:color="auto" w:fill="FFFFFF"/>
        </w:rPr>
        <w:t>sees</w:t>
      </w:r>
      <w:r w:rsidR="00F56099">
        <w:rPr>
          <w:b/>
          <w:bCs/>
          <w:shd w:val="clear" w:color="auto" w:fill="FFFFFF"/>
        </w:rPr>
        <w:t xml:space="preserve"> </w:t>
      </w:r>
      <w:r w:rsidRPr="00C07CAE">
        <w:rPr>
          <w:b/>
          <w:bCs/>
          <w:shd w:val="clear" w:color="auto" w:fill="FFFFFF"/>
        </w:rPr>
        <w:t>her</w:t>
      </w:r>
      <w:r w:rsidR="00F56099">
        <w:rPr>
          <w:b/>
          <w:bCs/>
          <w:shd w:val="clear" w:color="auto" w:fill="FFFFFF"/>
        </w:rPr>
        <w:t xml:space="preserve"> </w:t>
      </w:r>
      <w:r w:rsidRPr="00C07CAE">
        <w:rPr>
          <w:b/>
          <w:bCs/>
          <w:shd w:val="clear" w:color="auto" w:fill="FFFFFF"/>
        </w:rPr>
        <w:t>nakedness</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she</w:t>
      </w:r>
      <w:r w:rsidR="00F56099">
        <w:rPr>
          <w:b/>
          <w:bCs/>
          <w:shd w:val="clear" w:color="auto" w:fill="FFFFFF"/>
        </w:rPr>
        <w:t xml:space="preserve"> </w:t>
      </w:r>
      <w:r w:rsidRPr="00C07CAE">
        <w:rPr>
          <w:b/>
          <w:bCs/>
          <w:shd w:val="clear" w:color="auto" w:fill="FFFFFF"/>
        </w:rPr>
        <w:t>sees</w:t>
      </w:r>
      <w:r w:rsidR="00F56099">
        <w:rPr>
          <w:b/>
          <w:bCs/>
          <w:shd w:val="clear" w:color="auto" w:fill="FFFFFF"/>
        </w:rPr>
        <w:t xml:space="preserve"> </w:t>
      </w:r>
      <w:r w:rsidRPr="00C07CAE">
        <w:rPr>
          <w:b/>
          <w:bCs/>
          <w:shd w:val="clear" w:color="auto" w:fill="FFFFFF"/>
        </w:rPr>
        <w:t>his</w:t>
      </w:r>
      <w:r w:rsidR="00F56099">
        <w:rPr>
          <w:b/>
          <w:bCs/>
          <w:shd w:val="clear" w:color="auto" w:fill="FFFFFF"/>
        </w:rPr>
        <w:t xml:space="preserve"> </w:t>
      </w:r>
      <w:r w:rsidRPr="00C07CAE">
        <w:rPr>
          <w:b/>
          <w:bCs/>
          <w:shd w:val="clear" w:color="auto" w:fill="FFFFFF"/>
        </w:rPr>
        <w:t>nakedness</w:t>
      </w:r>
      <w:r w:rsidRPr="00C07CAE">
        <w:rPr>
          <w:shd w:val="clear" w:color="auto" w:fill="FFFFFF"/>
        </w:rPr>
        <w: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i/>
          <w:iCs/>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wicked</w:t>
      </w:r>
      <w:r w:rsidR="00F56099">
        <w:rPr>
          <w:shd w:val="clear" w:color="auto" w:fill="FFFFFF"/>
        </w:rPr>
        <w:t xml:space="preserve"> </w:t>
      </w:r>
      <w:r w:rsidRPr="00C07CAE">
        <w:rPr>
          <w:shd w:val="clear" w:color="auto" w:fill="FFFFFF"/>
        </w:rPr>
        <w:t>thing.</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cut</w:t>
      </w:r>
      <w:r w:rsidR="00F56099">
        <w:rPr>
          <w:shd w:val="clear" w:color="auto" w:fill="FFFFFF"/>
        </w:rPr>
        <w:t xml:space="preserve"> </w:t>
      </w:r>
      <w:r w:rsidRPr="00C07CAE">
        <w:rPr>
          <w:shd w:val="clear" w:color="auto" w:fill="FFFFFF"/>
        </w:rPr>
        <w:t>off</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sight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uncovered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sister</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nakedness.</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bear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guilt.</w:t>
      </w:r>
    </w:p>
    <w:p w14:paraId="27941444" w14:textId="77777777" w:rsidR="00C07CAE" w:rsidRPr="00C07CAE" w:rsidRDefault="00C07CAE" w:rsidP="00C07CAE">
      <w:pPr>
        <w:rPr>
          <w:shd w:val="clear" w:color="auto" w:fill="FFFFFF"/>
        </w:rPr>
      </w:pPr>
    </w:p>
    <w:p w14:paraId="76DA398F" w14:textId="56015633" w:rsidR="00C07CAE" w:rsidRPr="00C07CAE" w:rsidRDefault="00C07CAE" w:rsidP="00C07CAE">
      <w:pPr>
        <w:rPr>
          <w:shd w:val="clear" w:color="auto" w:fill="FFFFFF"/>
        </w:rPr>
      </w:pPr>
      <w:proofErr w:type="gramStart"/>
      <w:r w:rsidRPr="00C07CAE">
        <w:rPr>
          <w:shd w:val="clear" w:color="auto" w:fill="FFFFFF"/>
        </w:rPr>
        <w:t>So</w:t>
      </w:r>
      <w:proofErr w:type="gramEnd"/>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makes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bit</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sense</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Ham</w:t>
      </w:r>
      <w:r w:rsidR="00F56099">
        <w:rPr>
          <w:shd w:val="clear" w:color="auto" w:fill="FFFFFF"/>
        </w:rPr>
        <w:t xml:space="preserve"> </w:t>
      </w:r>
      <w:r w:rsidRPr="00C07CAE">
        <w:rPr>
          <w:shd w:val="clear" w:color="auto" w:fill="FFFFFF"/>
        </w:rPr>
        <w:t>merely</w:t>
      </w:r>
      <w:r w:rsidR="00F56099">
        <w:rPr>
          <w:shd w:val="clear" w:color="auto" w:fill="FFFFFF"/>
        </w:rPr>
        <w:t xml:space="preserve"> </w:t>
      </w:r>
      <w:r w:rsidRPr="00C07CAE">
        <w:rPr>
          <w:shd w:val="clear" w:color="auto" w:fill="FFFFFF"/>
        </w:rPr>
        <w:t>peeping</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naked</w:t>
      </w:r>
      <w:r w:rsidR="00F56099">
        <w:rPr>
          <w:shd w:val="clear" w:color="auto" w:fill="FFFFFF"/>
        </w:rPr>
        <w:t xml:space="preserve"> </w:t>
      </w:r>
      <w:r w:rsidRPr="00C07CAE">
        <w:rPr>
          <w:shd w:val="clear" w:color="auto" w:fill="FFFFFF"/>
        </w:rPr>
        <w:t>father.</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know</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Ham</w:t>
      </w:r>
      <w:r w:rsidR="00F56099">
        <w:rPr>
          <w:shd w:val="clear" w:color="auto" w:fill="FFFFFF"/>
        </w:rPr>
        <w:t xml:space="preserve"> </w:t>
      </w:r>
      <w:r w:rsidRPr="00C07CAE">
        <w:rPr>
          <w:shd w:val="clear" w:color="auto" w:fill="FFFFFF"/>
        </w:rPr>
        <w:t>had</w:t>
      </w:r>
      <w:r w:rsidR="00F56099">
        <w:rPr>
          <w:shd w:val="clear" w:color="auto" w:fill="FFFFFF"/>
        </w:rPr>
        <w:t xml:space="preserve"> </w:t>
      </w:r>
      <w:r w:rsidR="00585328">
        <w:rPr>
          <w:shd w:val="clear" w:color="auto" w:fill="FFFFFF"/>
        </w:rPr>
        <w:t>“</w:t>
      </w:r>
      <w:r w:rsidRPr="00C07CAE">
        <w:rPr>
          <w:shd w:val="clear" w:color="auto" w:fill="FFFFFF"/>
        </w:rPr>
        <w:t>done</w:t>
      </w:r>
      <w:r w:rsidR="00F56099">
        <w:rPr>
          <w:shd w:val="clear" w:color="auto" w:fill="FFFFFF"/>
        </w:rPr>
        <w:t xml:space="preserve"> </w:t>
      </w:r>
      <w:r w:rsidRPr="00C07CAE">
        <w:rPr>
          <w:shd w:val="clear" w:color="auto" w:fill="FFFFFF"/>
        </w:rPr>
        <w:t>unto</w:t>
      </w:r>
      <w:r w:rsidR="00F56099">
        <w:rPr>
          <w:shd w:val="clear" w:color="auto" w:fill="FFFFFF"/>
        </w:rPr>
        <w:t xml:space="preserve"> </w:t>
      </w:r>
      <w:r w:rsidRPr="00C07CAE">
        <w:rPr>
          <w:shd w:val="clear" w:color="auto" w:fill="FFFFFF"/>
        </w:rPr>
        <w:t>him</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That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bit</w:t>
      </w:r>
      <w:r w:rsidR="00F56099">
        <w:rPr>
          <w:shd w:val="clear" w:color="auto" w:fill="FFFFFF"/>
        </w:rPr>
        <w:t xml:space="preserve"> </w:t>
      </w:r>
      <w:r w:rsidRPr="00C07CAE">
        <w:rPr>
          <w:shd w:val="clear" w:color="auto" w:fill="FFFFFF"/>
        </w:rPr>
        <w:t>stronger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having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peek.</w:t>
      </w:r>
    </w:p>
    <w:p w14:paraId="2CDF2061" w14:textId="77777777" w:rsidR="00C07CAE" w:rsidRPr="00C07CAE" w:rsidRDefault="00C07CAE" w:rsidP="00C07CAE">
      <w:pPr>
        <w:rPr>
          <w:shd w:val="clear" w:color="auto" w:fill="FFFFFF"/>
        </w:rPr>
      </w:pPr>
    </w:p>
    <w:p w14:paraId="06EA05C7" w14:textId="3FC90D8E" w:rsidR="00C07CAE" w:rsidRPr="00C07CAE" w:rsidRDefault="00C07CAE" w:rsidP="00C07CAE">
      <w:pPr>
        <w:rPr>
          <w:shd w:val="clear" w:color="auto" w:fill="FFFFFF"/>
        </w:rPr>
      </w:pPr>
      <w:r w:rsidRPr="00C07CAE">
        <w:rPr>
          <w:shd w:val="clear" w:color="auto" w:fill="FFFFFF"/>
        </w:rPr>
        <w:t>Rashi</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commentary</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castration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performed</w:t>
      </w:r>
      <w:r w:rsidR="00F56099">
        <w:rPr>
          <w:shd w:val="clear" w:color="auto" w:fill="FFFFFF"/>
        </w:rPr>
        <w:t xml:space="preserve"> </w:t>
      </w:r>
      <w:r w:rsidR="00585328">
        <w:rPr>
          <w:shd w:val="clear" w:color="auto" w:fill="FFFFFF"/>
        </w:rPr>
        <w:t>“</w:t>
      </w:r>
      <w:r w:rsidRPr="00C07CAE">
        <w:rPr>
          <w:shd w:val="clear" w:color="auto" w:fill="FFFFFF"/>
        </w:rPr>
        <w:t>for</w:t>
      </w:r>
      <w:r w:rsidR="00F56099">
        <w:rPr>
          <w:shd w:val="clear" w:color="auto" w:fill="FFFFFF"/>
        </w:rPr>
        <w:t xml:space="preserve"> </w:t>
      </w:r>
      <w:r w:rsidRPr="00C07CAE">
        <w:rPr>
          <w:shd w:val="clear" w:color="auto" w:fill="FFFFFF"/>
        </w:rPr>
        <w:t>inheriting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585328">
        <w:rPr>
          <w:shd w:val="clear" w:color="auto" w:fill="FFFFFF"/>
        </w:rPr>
        <w:t>”</w:t>
      </w:r>
      <w:r w:rsidRPr="00C07CAE">
        <w:rPr>
          <w:shd w:val="clear" w:color="auto" w:fill="FFFFFF"/>
        </w:rPr>
        <w:t>.</w:t>
      </w:r>
    </w:p>
    <w:p w14:paraId="5AEC6348" w14:textId="77777777" w:rsidR="00C07CAE" w:rsidRPr="00C07CAE" w:rsidRDefault="00C07CAE" w:rsidP="00C07CAE">
      <w:pPr>
        <w:rPr>
          <w:shd w:val="clear" w:color="auto" w:fill="FFFFFF"/>
        </w:rPr>
      </w:pPr>
    </w:p>
    <w:p w14:paraId="39A99FA4" w14:textId="308DF5C5" w:rsidR="00C07CAE" w:rsidRPr="00C07CAE" w:rsidRDefault="00C07CAE" w:rsidP="00C07CAE">
      <w:pPr>
        <w:rPr>
          <w:shd w:val="clear" w:color="auto" w:fill="FFFFFF"/>
        </w:rPr>
      </w:pPr>
      <w:r w:rsidRPr="00C07CAE">
        <w:rPr>
          <w:shd w:val="clear" w:color="auto" w:fill="FFFFFF"/>
        </w:rPr>
        <w:t>This</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explain</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Ham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fourth</w:t>
      </w:r>
      <w:r w:rsidR="00F56099">
        <w:rPr>
          <w:shd w:val="clear" w:color="auto" w:fill="FFFFFF"/>
        </w:rPr>
        <w:t xml:space="preserve"> </w:t>
      </w:r>
      <w:r w:rsidRPr="00C07CAE">
        <w:rPr>
          <w:shd w:val="clear" w:color="auto" w:fill="FFFFFF"/>
        </w:rPr>
        <w:t>son.</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fourth</w:t>
      </w:r>
      <w:r w:rsidR="00F56099">
        <w:rPr>
          <w:shd w:val="clear" w:color="auto" w:fill="FFFFFF"/>
        </w:rPr>
        <w:t xml:space="preserve"> </w:t>
      </w:r>
      <w:proofErr w:type="gramStart"/>
      <w:r w:rsidRPr="00C07CAE">
        <w:rPr>
          <w:shd w:val="clear" w:color="auto" w:fill="FFFFFF"/>
        </w:rPr>
        <w:t>son</w:t>
      </w:r>
      <w:proofErr w:type="gramEnd"/>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Ham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fourth</w:t>
      </w:r>
      <w:r w:rsidR="00F56099">
        <w:rPr>
          <w:shd w:val="clear" w:color="auto" w:fill="FFFFFF"/>
        </w:rPr>
        <w:t xml:space="preserve"> </w:t>
      </w:r>
      <w:r w:rsidRPr="00C07CAE">
        <w:rPr>
          <w:shd w:val="clear" w:color="auto" w:fill="FFFFFF"/>
        </w:rPr>
        <w:t>son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cursed.</w:t>
      </w:r>
    </w:p>
    <w:p w14:paraId="3B5E324A" w14:textId="77777777" w:rsidR="00C07CAE" w:rsidRPr="00C07CAE" w:rsidRDefault="00C07CAE" w:rsidP="00C07CAE">
      <w:pPr>
        <w:rPr>
          <w:shd w:val="clear" w:color="auto" w:fill="FFFFFF"/>
        </w:rPr>
      </w:pPr>
    </w:p>
    <w:p w14:paraId="27BC2750" w14:textId="7948061A" w:rsidR="00C07CAE" w:rsidRPr="00C07CAE" w:rsidRDefault="00C07CAE" w:rsidP="00C07CAE">
      <w:pPr>
        <w:ind w:left="288" w:right="288"/>
        <w:rPr>
          <w:i/>
          <w:iCs/>
          <w:shd w:val="clear" w:color="auto" w:fill="FFFFFF"/>
        </w:rPr>
      </w:pP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Rabbah</w:t>
      </w:r>
      <w:r w:rsidR="00F56099">
        <w:rPr>
          <w:b/>
          <w:bCs/>
          <w:i/>
          <w:iCs/>
          <w:shd w:val="clear" w:color="auto" w:fill="FFFFFF"/>
        </w:rPr>
        <w:t xml:space="preserve"> </w:t>
      </w:r>
      <w:r w:rsidRPr="00C07CAE">
        <w:rPr>
          <w:b/>
          <w:bCs/>
          <w:i/>
          <w:iCs/>
          <w:shd w:val="clear" w:color="auto" w:fill="FFFFFF"/>
        </w:rPr>
        <w:t>36:7</w:t>
      </w:r>
      <w:r w:rsidR="00F56099">
        <w:rPr>
          <w:b/>
          <w:bCs/>
          <w:i/>
          <w:iCs/>
          <w:shd w:val="clear" w:color="auto" w:fill="FFFFFF"/>
        </w:rPr>
        <w:t xml:space="preserve"> </w:t>
      </w:r>
      <w:r w:rsidRPr="00C07CAE">
        <w:rPr>
          <w:i/>
          <w:iCs/>
          <w:shd w:val="clear" w:color="auto" w:fill="FFFFFF"/>
        </w:rPr>
        <w:t>You</w:t>
      </w:r>
      <w:r w:rsidR="00F56099">
        <w:rPr>
          <w:i/>
          <w:iCs/>
          <w:shd w:val="clear" w:color="auto" w:fill="FFFFFF"/>
        </w:rPr>
        <w:t xml:space="preserve"> </w:t>
      </w:r>
      <w:r w:rsidRPr="00C07CAE">
        <w:rPr>
          <w:i/>
          <w:iCs/>
          <w:shd w:val="clear" w:color="auto" w:fill="FFFFFF"/>
        </w:rPr>
        <w:t>prevented</w:t>
      </w:r>
      <w:r w:rsidR="00F56099">
        <w:rPr>
          <w:i/>
          <w:iCs/>
          <w:shd w:val="clear" w:color="auto" w:fill="FFFFFF"/>
        </w:rPr>
        <w:t xml:space="preserve"> </w:t>
      </w:r>
      <w:r w:rsidRPr="00C07CAE">
        <w:rPr>
          <w:i/>
          <w:iCs/>
          <w:shd w:val="clear" w:color="auto" w:fill="FFFFFF"/>
        </w:rPr>
        <w:t>me</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producing</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youngest</w:t>
      </w:r>
      <w:r w:rsidR="00F56099">
        <w:rPr>
          <w:i/>
          <w:iCs/>
          <w:shd w:val="clear" w:color="auto" w:fill="FFFFFF"/>
        </w:rPr>
        <w:t xml:space="preserve"> </w:t>
      </w:r>
      <w:r w:rsidRPr="00C07CAE">
        <w:rPr>
          <w:i/>
          <w:iCs/>
          <w:shd w:val="clear" w:color="auto" w:fill="FFFFFF"/>
        </w:rPr>
        <w:t>son</w:t>
      </w:r>
      <w:r w:rsidR="00F56099">
        <w:rPr>
          <w:i/>
          <w:iCs/>
          <w:shd w:val="clear" w:color="auto" w:fill="FFFFFF"/>
        </w:rPr>
        <w:t xml:space="preserve"> </w:t>
      </w:r>
      <w:r w:rsidRPr="00C07CAE">
        <w:rPr>
          <w:i/>
          <w:iCs/>
          <w:shd w:val="clear" w:color="auto" w:fill="FFFFFF"/>
        </w:rPr>
        <w:t>who</w:t>
      </w:r>
      <w:r w:rsidR="00F56099">
        <w:rPr>
          <w:i/>
          <w:iCs/>
          <w:shd w:val="clear" w:color="auto" w:fill="FFFFFF"/>
        </w:rPr>
        <w:t xml:space="preserve"> </w:t>
      </w:r>
      <w:r w:rsidRPr="00C07CAE">
        <w:rPr>
          <w:i/>
          <w:iCs/>
          <w:shd w:val="clear" w:color="auto" w:fill="FFFFFF"/>
        </w:rPr>
        <w:t>would</w:t>
      </w:r>
      <w:r w:rsidR="00F56099">
        <w:rPr>
          <w:i/>
          <w:iCs/>
          <w:shd w:val="clear" w:color="auto" w:fill="FFFFFF"/>
        </w:rPr>
        <w:t xml:space="preserve"> </w:t>
      </w:r>
      <w:r w:rsidRPr="00C07CAE">
        <w:rPr>
          <w:i/>
          <w:iCs/>
          <w:shd w:val="clear" w:color="auto" w:fill="FFFFFF"/>
        </w:rPr>
        <w:t>serve</w:t>
      </w:r>
      <w:r w:rsidR="00F56099">
        <w:rPr>
          <w:i/>
          <w:iCs/>
          <w:shd w:val="clear" w:color="auto" w:fill="FFFFFF"/>
        </w:rPr>
        <w:t xml:space="preserve"> </w:t>
      </w:r>
      <w:r w:rsidRPr="00C07CAE">
        <w:rPr>
          <w:i/>
          <w:iCs/>
          <w:shd w:val="clear" w:color="auto" w:fill="FFFFFF"/>
        </w:rPr>
        <w:t>me;</w:t>
      </w:r>
      <w:r w:rsidR="00F56099">
        <w:rPr>
          <w:i/>
          <w:iCs/>
          <w:shd w:val="clear" w:color="auto" w:fill="FFFFFF"/>
        </w:rPr>
        <w:t xml:space="preserve"> </w:t>
      </w:r>
      <w:r w:rsidRPr="00C07CAE">
        <w:rPr>
          <w:i/>
          <w:iCs/>
          <w:shd w:val="clear" w:color="auto" w:fill="FFFFFF"/>
        </w:rPr>
        <w:lastRenderedPageBreak/>
        <w:t>consequently,</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same</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[you]</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brother</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slave.</w:t>
      </w:r>
      <w:r w:rsidR="00F56099">
        <w:rPr>
          <w:i/>
          <w:iCs/>
          <w:shd w:val="clear" w:color="auto" w:fill="FFFFFF"/>
        </w:rPr>
        <w:t xml:space="preserve"> </w:t>
      </w:r>
      <w:r w:rsidRPr="00C07CAE">
        <w:rPr>
          <w:i/>
          <w:iCs/>
          <w:shd w:val="clear" w:color="auto" w:fill="FFFFFF"/>
        </w:rPr>
        <w:t>.</w:t>
      </w:r>
      <w:r w:rsidR="00F56099">
        <w:rPr>
          <w:i/>
          <w:iCs/>
          <w:shd w:val="clear" w:color="auto" w:fill="FFFFFF"/>
        </w:rPr>
        <w:t xml:space="preserve"> </w:t>
      </w:r>
      <w:r w:rsidRPr="00C07CAE">
        <w:rPr>
          <w:i/>
          <w:iCs/>
          <w:shd w:val="clear" w:color="auto" w:fill="FFFFFF"/>
        </w:rPr>
        <w:t>.</w:t>
      </w:r>
      <w:r w:rsidR="00F56099">
        <w:rPr>
          <w:i/>
          <w:iCs/>
          <w:shd w:val="clear" w:color="auto" w:fill="FFFFFF"/>
        </w:rPr>
        <w:t xml:space="preserve"> </w:t>
      </w:r>
      <w:r w:rsidRPr="00C07CAE">
        <w:rPr>
          <w:i/>
          <w:iCs/>
          <w:shd w:val="clear" w:color="auto" w:fill="FFFFFF"/>
        </w:rPr>
        <w:t>.</w:t>
      </w:r>
      <w:r w:rsidR="00F56099">
        <w:rPr>
          <w:i/>
          <w:iCs/>
          <w:shd w:val="clear" w:color="auto" w:fill="FFFFFF"/>
        </w:rPr>
        <w:t xml:space="preserve"> </w:t>
      </w:r>
      <w:r w:rsidRPr="00C07CAE">
        <w:rPr>
          <w:i/>
          <w:iCs/>
          <w:shd w:val="clear" w:color="auto" w:fill="FFFFFF"/>
        </w:rPr>
        <w:t>You</w:t>
      </w:r>
      <w:r w:rsidR="00F56099">
        <w:rPr>
          <w:i/>
          <w:iCs/>
          <w:shd w:val="clear" w:color="auto" w:fill="FFFFFF"/>
        </w:rPr>
        <w:t xml:space="preserve"> </w:t>
      </w:r>
      <w:r w:rsidRPr="00C07CAE">
        <w:rPr>
          <w:i/>
          <w:iCs/>
          <w:shd w:val="clear" w:color="auto" w:fill="FFFFFF"/>
        </w:rPr>
        <w:t>prevented</w:t>
      </w:r>
      <w:r w:rsidR="00F56099">
        <w:rPr>
          <w:i/>
          <w:iCs/>
          <w:shd w:val="clear" w:color="auto" w:fill="FFFFFF"/>
        </w:rPr>
        <w:t xml:space="preserve"> </w:t>
      </w:r>
      <w:r w:rsidRPr="00C07CAE">
        <w:rPr>
          <w:i/>
          <w:iCs/>
          <w:shd w:val="clear" w:color="auto" w:fill="FFFFFF"/>
        </w:rPr>
        <w:t>me</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producing</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fourth</w:t>
      </w:r>
      <w:r w:rsidR="00F56099">
        <w:rPr>
          <w:i/>
          <w:iCs/>
          <w:shd w:val="clear" w:color="auto" w:fill="FFFFFF"/>
        </w:rPr>
        <w:t xml:space="preserve"> </w:t>
      </w:r>
      <w:r w:rsidRPr="00C07CAE">
        <w:rPr>
          <w:i/>
          <w:iCs/>
          <w:shd w:val="clear" w:color="auto" w:fill="FFFFFF"/>
        </w:rPr>
        <w:t>son,</w:t>
      </w:r>
      <w:r w:rsidR="00F56099">
        <w:rPr>
          <w:i/>
          <w:iCs/>
          <w:shd w:val="clear" w:color="auto" w:fill="FFFFFF"/>
        </w:rPr>
        <w:t xml:space="preserve"> </w:t>
      </w:r>
      <w:r w:rsidRPr="00C07CAE">
        <w:rPr>
          <w:i/>
          <w:iCs/>
          <w:shd w:val="clear" w:color="auto" w:fill="FFFFFF"/>
        </w:rPr>
        <w:t>consequently</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curse</w:t>
      </w:r>
      <w:r w:rsidR="00F56099">
        <w:rPr>
          <w:i/>
          <w:iCs/>
          <w:shd w:val="clear" w:color="auto" w:fill="FFFFFF"/>
        </w:rPr>
        <w:t xml:space="preserve"> </w:t>
      </w:r>
      <w:r w:rsidRPr="00C07CAE">
        <w:rPr>
          <w:i/>
          <w:iCs/>
          <w:shd w:val="clear" w:color="auto" w:fill="FFFFFF"/>
        </w:rPr>
        <w:t>your</w:t>
      </w:r>
      <w:r w:rsidR="00F56099">
        <w:rPr>
          <w:i/>
          <w:iCs/>
          <w:shd w:val="clear" w:color="auto" w:fill="FFFFFF"/>
        </w:rPr>
        <w:t xml:space="preserve"> </w:t>
      </w:r>
      <w:r w:rsidRPr="00C07CAE">
        <w:rPr>
          <w:i/>
          <w:iCs/>
          <w:shd w:val="clear" w:color="auto" w:fill="FFFFFF"/>
        </w:rPr>
        <w:t>fourth</w:t>
      </w:r>
      <w:r w:rsidR="00F56099">
        <w:rPr>
          <w:i/>
          <w:iCs/>
          <w:shd w:val="clear" w:color="auto" w:fill="FFFFFF"/>
        </w:rPr>
        <w:t xml:space="preserve"> </w:t>
      </w:r>
      <w:r w:rsidRPr="00C07CAE">
        <w:rPr>
          <w:i/>
          <w:iCs/>
          <w:shd w:val="clear" w:color="auto" w:fill="FFFFFF"/>
        </w:rPr>
        <w:t>son.</w:t>
      </w:r>
    </w:p>
    <w:p w14:paraId="783CE726" w14:textId="77777777" w:rsidR="00C07CAE" w:rsidRPr="00C07CAE" w:rsidRDefault="00C07CAE" w:rsidP="00C07CAE">
      <w:pPr>
        <w:rPr>
          <w:shd w:val="clear" w:color="auto" w:fill="FFFFFF"/>
        </w:rPr>
      </w:pPr>
    </w:p>
    <w:p w14:paraId="537C9AC2" w14:textId="77777777" w:rsidR="00C07CAE" w:rsidRPr="00C07CAE" w:rsidRDefault="00C07CAE" w:rsidP="00C07CAE">
      <w:pPr>
        <w:rPr>
          <w:shd w:val="clear" w:color="auto" w:fill="FFFFFF"/>
        </w:rPr>
      </w:pPr>
      <w:r w:rsidRPr="00C07CAE">
        <w:rPr>
          <w:shd w:val="clear" w:color="auto" w:fill="FFFFFF"/>
        </w:rPr>
        <w:t>Why</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speaking</w:t>
      </w:r>
      <w:r w:rsidR="00F56099">
        <w:rPr>
          <w:shd w:val="clear" w:color="auto" w:fill="FFFFFF"/>
        </w:rPr>
        <w:t xml:space="preserve"> </w:t>
      </w:r>
      <w:r w:rsidRPr="00C07CAE">
        <w:rPr>
          <w:shd w:val="clear" w:color="auto" w:fill="FFFFFF"/>
        </w:rPr>
        <w:t>about</w:t>
      </w:r>
      <w:r w:rsidR="00F56099">
        <w:rPr>
          <w:shd w:val="clear" w:color="auto" w:fill="FFFFFF"/>
        </w:rPr>
        <w:t xml:space="preserve"> </w:t>
      </w:r>
      <w:proofErr w:type="gramStart"/>
      <w:r w:rsidRPr="00C07CAE">
        <w:rPr>
          <w:shd w:val="clear" w:color="auto" w:fill="FFFFFF"/>
        </w:rPr>
        <w:t>600</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old</w:t>
      </w:r>
      <w:proofErr w:type="gramEnd"/>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having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fourth</w:t>
      </w:r>
      <w:r w:rsidR="00F56099">
        <w:rPr>
          <w:shd w:val="clear" w:color="auto" w:fill="FFFFFF"/>
        </w:rPr>
        <w:t xml:space="preserve"> </w:t>
      </w:r>
      <w:r w:rsidRPr="00C07CAE">
        <w:rPr>
          <w:shd w:val="clear" w:color="auto" w:fill="FFFFFF"/>
        </w:rPr>
        <w:t>son?</w:t>
      </w:r>
    </w:p>
    <w:p w14:paraId="6E49EB5A" w14:textId="77777777" w:rsidR="00C07CAE" w:rsidRPr="00C07CAE" w:rsidRDefault="00C07CAE" w:rsidP="00C07CAE">
      <w:pPr>
        <w:rPr>
          <w:shd w:val="clear" w:color="auto" w:fill="FFFFFF"/>
        </w:rPr>
      </w:pPr>
    </w:p>
    <w:p w14:paraId="24D6C499" w14:textId="5938DAC9" w:rsidR="00C07CAE" w:rsidRPr="00C07CAE" w:rsidRDefault="00C07CAE" w:rsidP="00C07CAE">
      <w:pPr>
        <w:rPr>
          <w:shd w:val="clear" w:color="auto" w:fill="FFFFFF"/>
        </w:rPr>
      </w:pPr>
      <w:r w:rsidRPr="00C07CAE">
        <w:rPr>
          <w:shd w:val="clear" w:color="auto" w:fill="FFFFFF"/>
        </w:rPr>
        <w:t>When</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look</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table,</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God</w:t>
      </w:r>
      <w:r w:rsidR="00F56099">
        <w:rPr>
          <w:shd w:val="clear" w:color="auto" w:fill="FFFFFF"/>
        </w:rPr>
        <w:t xml:space="preserve"> </w:t>
      </w:r>
      <w:r w:rsidR="00585328">
        <w:rPr>
          <w:shd w:val="clear" w:color="auto" w:fill="FFFFFF"/>
        </w:rPr>
        <w:t>‘</w:t>
      </w:r>
      <w:r w:rsidRPr="00C07CAE">
        <w:rPr>
          <w:shd w:val="clear" w:color="auto" w:fill="FFFFFF"/>
        </w:rPr>
        <w:t>began</w:t>
      </w:r>
      <w:r w:rsidR="00585328">
        <w:rPr>
          <w:shd w:val="clear" w:color="auto" w:fill="FFFFFF"/>
        </w:rPr>
        <w: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creating</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00585328">
        <w:rPr>
          <w:shd w:val="clear" w:color="auto" w:fill="FFFFFF"/>
        </w:rPr>
        <w:t>‘</w:t>
      </w:r>
      <w:r w:rsidRPr="00C07CAE">
        <w:rPr>
          <w:shd w:val="clear" w:color="auto" w:fill="FFFFFF"/>
        </w:rPr>
        <w:t>began</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doing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thing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fulfill</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desired</w:t>
      </w:r>
      <w:r w:rsidR="00F56099">
        <w:rPr>
          <w:shd w:val="clear" w:color="auto" w:fill="FFFFFF"/>
        </w:rPr>
        <w:t xml:space="preserve"> </w:t>
      </w:r>
      <w:r w:rsidRPr="00C07CAE">
        <w:rPr>
          <w:shd w:val="clear" w:color="auto" w:fill="FFFFFF"/>
        </w:rPr>
        <w:t>in:</w:t>
      </w:r>
    </w:p>
    <w:p w14:paraId="5E40E072" w14:textId="77777777" w:rsidR="00C07CAE" w:rsidRPr="00C07CAE" w:rsidRDefault="00C07CAE" w:rsidP="00C07CAE">
      <w:pPr>
        <w:rPr>
          <w:shd w:val="clear" w:color="auto" w:fill="FFFFFF"/>
        </w:rPr>
      </w:pPr>
    </w:p>
    <w:p w14:paraId="79EF5E76" w14:textId="069C7231"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9:</w:t>
      </w:r>
      <w:r w:rsidRPr="00C07CAE">
        <w:rPr>
          <w:rFonts w:hint="cs"/>
          <w:b/>
          <w:bCs/>
          <w:i/>
          <w:iCs/>
          <w:shd w:val="clear" w:color="auto" w:fill="FFFFFF"/>
        </w:rPr>
        <w:t>1</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blessed</w:t>
      </w:r>
      <w:r w:rsidR="00F56099">
        <w:rPr>
          <w:rFonts w:hint="cs"/>
          <w:i/>
          <w:iCs/>
          <w:shd w:val="clear" w:color="auto" w:fill="FFFFFF"/>
        </w:rPr>
        <w:t xml:space="preserve"> </w:t>
      </w:r>
      <w:r w:rsidRPr="00C07CAE">
        <w:rPr>
          <w:rFonts w:hint="cs"/>
          <w:i/>
          <w:iCs/>
          <w:shd w:val="clear" w:color="auto" w:fill="FFFFFF"/>
        </w:rPr>
        <w:t>Noach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his</w:t>
      </w:r>
      <w:r w:rsidR="00F56099">
        <w:rPr>
          <w:rFonts w:hint="cs"/>
          <w:i/>
          <w:iCs/>
          <w:shd w:val="clear" w:color="auto" w:fill="FFFFFF"/>
        </w:rPr>
        <w:t xml:space="preserve"> </w:t>
      </w:r>
      <w:r w:rsidRPr="00C07CAE">
        <w:rPr>
          <w:rFonts w:hint="cs"/>
          <w:i/>
          <w:iCs/>
          <w:shd w:val="clear" w:color="auto" w:fill="FFFFFF"/>
        </w:rPr>
        <w:t>sons,</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said</w:t>
      </w:r>
      <w:r w:rsidR="00F56099">
        <w:rPr>
          <w:rFonts w:hint="cs"/>
          <w:i/>
          <w:iCs/>
          <w:shd w:val="clear" w:color="auto" w:fill="FFFFFF"/>
        </w:rPr>
        <w:t xml:space="preserve"> </w:t>
      </w:r>
      <w:r w:rsidRPr="00C07CAE">
        <w:rPr>
          <w:rFonts w:hint="cs"/>
          <w:i/>
          <w:iCs/>
          <w:shd w:val="clear" w:color="auto" w:fill="FFFFFF"/>
        </w:rPr>
        <w:t>unto</w:t>
      </w:r>
      <w:r w:rsidR="00F56099">
        <w:rPr>
          <w:rFonts w:hint="cs"/>
          <w:i/>
          <w:iCs/>
          <w:shd w:val="clear" w:color="auto" w:fill="FFFFFF"/>
        </w:rPr>
        <w:t xml:space="preserve"> </w:t>
      </w:r>
      <w:r w:rsidRPr="00C07CAE">
        <w:rPr>
          <w:rFonts w:hint="cs"/>
          <w:i/>
          <w:iCs/>
          <w:shd w:val="clear" w:color="auto" w:fill="FFFFFF"/>
        </w:rPr>
        <w:t>them:</w:t>
      </w:r>
      <w:r w:rsidR="00F56099">
        <w:rPr>
          <w:rFonts w:hint="cs"/>
          <w:i/>
          <w:iCs/>
          <w:shd w:val="clear" w:color="auto" w:fill="FFFFFF"/>
        </w:rPr>
        <w:t xml:space="preserve"> </w:t>
      </w:r>
      <w:r w:rsidR="00585328">
        <w:rPr>
          <w:i/>
          <w:iCs/>
          <w:u w:val="single"/>
          <w:shd w:val="clear" w:color="auto" w:fill="FFFFFF"/>
        </w:rPr>
        <w:t>‘</w:t>
      </w:r>
      <w:r w:rsidRPr="00C07CAE">
        <w:rPr>
          <w:rFonts w:hint="cs"/>
          <w:i/>
          <w:iCs/>
          <w:u w:val="single"/>
          <w:shd w:val="clear" w:color="auto" w:fill="FFFFFF"/>
        </w:rPr>
        <w:t>Be</w:t>
      </w:r>
      <w:r w:rsidR="00F56099">
        <w:rPr>
          <w:rFonts w:hint="cs"/>
          <w:i/>
          <w:iCs/>
          <w:u w:val="single"/>
          <w:shd w:val="clear" w:color="auto" w:fill="FFFFFF"/>
        </w:rPr>
        <w:t xml:space="preserve"> </w:t>
      </w:r>
      <w:r w:rsidRPr="00C07CAE">
        <w:rPr>
          <w:rFonts w:hint="cs"/>
          <w:i/>
          <w:iCs/>
          <w:u w:val="single"/>
          <w:shd w:val="clear" w:color="auto" w:fill="FFFFFF"/>
        </w:rPr>
        <w:t>fruitful</w:t>
      </w:r>
      <w:r w:rsidR="00F56099">
        <w:rPr>
          <w:rFonts w:hint="cs"/>
          <w:i/>
          <w:iCs/>
          <w:u w:val="single"/>
          <w:shd w:val="clear" w:color="auto" w:fill="FFFFFF"/>
        </w:rPr>
        <w:t xml:space="preserve"> </w:t>
      </w:r>
      <w:r w:rsidRPr="00C07CAE">
        <w:rPr>
          <w:rFonts w:hint="cs"/>
          <w:i/>
          <w:iCs/>
          <w:u w:val="single"/>
          <w:shd w:val="clear" w:color="auto" w:fill="FFFFFF"/>
        </w:rPr>
        <w:t>and</w:t>
      </w:r>
      <w:r w:rsidR="00F56099">
        <w:rPr>
          <w:rFonts w:hint="cs"/>
          <w:i/>
          <w:iCs/>
          <w:u w:val="single"/>
          <w:shd w:val="clear" w:color="auto" w:fill="FFFFFF"/>
        </w:rPr>
        <w:t xml:space="preserve"> </w:t>
      </w:r>
      <w:r w:rsidRPr="00C07CAE">
        <w:rPr>
          <w:rFonts w:hint="cs"/>
          <w:i/>
          <w:iCs/>
          <w:u w:val="single"/>
          <w:shd w:val="clear" w:color="auto" w:fill="FFFFFF"/>
        </w:rPr>
        <w:t>multiply</w:t>
      </w:r>
      <w:r w:rsidRPr="00C07CAE">
        <w:rPr>
          <w:rFonts w:hint="cs"/>
          <w:i/>
          <w:iCs/>
          <w:shd w:val="clear" w:color="auto" w:fill="FFFFFF"/>
        </w:rPr>
        <w:t>,</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replenish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p>
    <w:p w14:paraId="6F07C808" w14:textId="77777777" w:rsidR="00C07CAE" w:rsidRPr="00C07CAE" w:rsidRDefault="00C07CAE" w:rsidP="00C07CAE">
      <w:pPr>
        <w:rPr>
          <w:shd w:val="clear" w:color="auto" w:fill="FFFFFF"/>
        </w:rPr>
      </w:pPr>
    </w:p>
    <w:p w14:paraId="1891BBCB" w14:textId="77777777" w:rsidR="00C07CAE" w:rsidRPr="00C07CAE" w:rsidRDefault="00C07CAE" w:rsidP="00C07CAE">
      <w:pPr>
        <w:rPr>
          <w:shd w:val="clear" w:color="auto" w:fill="FFFFFF"/>
        </w:rPr>
      </w:pPr>
      <w:r w:rsidRPr="00C07CAE">
        <w:rPr>
          <w:shd w:val="clear" w:color="auto" w:fill="FFFFFF"/>
        </w:rPr>
        <w:t>Noach,</w:t>
      </w:r>
      <w:r w:rsidR="00F56099">
        <w:rPr>
          <w:shd w:val="clear" w:color="auto" w:fill="FFFFFF"/>
        </w:rPr>
        <w:t xml:space="preserve"> </w:t>
      </w:r>
      <w:r w:rsidRPr="00C07CAE">
        <w:rPr>
          <w:shd w:val="clear" w:color="auto" w:fill="FFFFFF"/>
        </w:rPr>
        <w:t>too,</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trying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create</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procreating.</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drinks</w:t>
      </w:r>
      <w:r w:rsidR="00F56099">
        <w:rPr>
          <w:shd w:val="clear" w:color="auto" w:fill="FFFFFF"/>
        </w:rPr>
        <w:t xml:space="preserve"> </w:t>
      </w:r>
      <w:r w:rsidRPr="00C07CAE">
        <w:rPr>
          <w:shd w:val="clear" w:color="auto" w:fill="FFFFFF"/>
        </w:rPr>
        <w:t>wine</w:t>
      </w:r>
      <w:r w:rsidR="00F56099">
        <w:rPr>
          <w:shd w:val="clear" w:color="auto" w:fill="FFFFFF"/>
        </w:rPr>
        <w:t xml:space="preserve"> </w:t>
      </w:r>
      <w:r w:rsidRPr="00C07CAE">
        <w:rPr>
          <w:shd w:val="clear" w:color="auto" w:fill="FFFFFF"/>
        </w:rPr>
        <w:t>preparing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procreate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gets</w:t>
      </w:r>
      <w:r w:rsidR="00F56099">
        <w:rPr>
          <w:shd w:val="clear" w:color="auto" w:fill="FFFFFF"/>
        </w:rPr>
        <w:t xml:space="preserve"> </w:t>
      </w:r>
      <w:r w:rsidRPr="00C07CAE">
        <w:rPr>
          <w:shd w:val="clear" w:color="auto" w:fill="FFFFFF"/>
        </w:rPr>
        <w:t>drunk.</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complete</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mission,</w:t>
      </w:r>
      <w:r w:rsidR="00F56099">
        <w:rPr>
          <w:shd w:val="clear" w:color="auto" w:fill="FFFFFF"/>
        </w:rPr>
        <w:t xml:space="preserve"> </w:t>
      </w:r>
      <w:r w:rsidRPr="00C07CAE">
        <w:rPr>
          <w:shd w:val="clear" w:color="auto" w:fill="FFFFFF"/>
        </w:rPr>
        <w:t>Ham</w:t>
      </w:r>
      <w:r w:rsidR="00F56099">
        <w:rPr>
          <w:shd w:val="clear" w:color="auto" w:fill="FFFFFF"/>
        </w:rPr>
        <w:t xml:space="preserve"> </w:t>
      </w:r>
      <w:r w:rsidRPr="00C07CAE">
        <w:rPr>
          <w:shd w:val="clear" w:color="auto" w:fill="FFFFFF"/>
        </w:rPr>
        <w:t>castrates</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prevent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fruitful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multiplying.</w:t>
      </w:r>
    </w:p>
    <w:p w14:paraId="29DE08FB" w14:textId="77777777" w:rsidR="00C07CAE" w:rsidRPr="00C07CAE" w:rsidRDefault="00C07CAE" w:rsidP="00C07CAE">
      <w:pPr>
        <w:rPr>
          <w:shd w:val="clear" w:color="auto" w:fill="FFFFFF"/>
        </w:rPr>
      </w:pPr>
    </w:p>
    <w:p w14:paraId="460B3B6E" w14:textId="2CB2D76E"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proofErr w:type="spellStart"/>
      <w:r w:rsidRPr="00C07CAE">
        <w:rPr>
          <w:shd w:val="clear" w:color="auto" w:fill="FFFFFF"/>
        </w:rPr>
        <w:t>ATBaSH</w:t>
      </w:r>
      <w:proofErr w:type="spellEnd"/>
      <w:r w:rsidR="00F56099">
        <w:rPr>
          <w:shd w:val="clear" w:color="auto" w:fill="FFFFFF"/>
        </w:rPr>
        <w:t xml:space="preserve"> </w:t>
      </w:r>
      <w:r w:rsidRPr="00C07CAE">
        <w:rPr>
          <w:shd w:val="clear" w:color="auto" w:fill="FFFFFF"/>
        </w:rPr>
        <w:t>(chiasm)</w:t>
      </w:r>
      <w:r w:rsidR="00F56099">
        <w:rPr>
          <w:shd w:val="clear" w:color="auto" w:fill="FFFFFF"/>
        </w:rPr>
        <w:t xml:space="preserve"> </w:t>
      </w:r>
      <w:r w:rsidRPr="00C07CAE">
        <w:rPr>
          <w:shd w:val="clear" w:color="auto" w:fill="FFFFFF"/>
        </w:rPr>
        <w:t>demonstrates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focus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intention.</w:t>
      </w:r>
      <w:r w:rsidR="00F56099">
        <w:rPr>
          <w:shd w:val="clear" w:color="auto" w:fill="FFFFFF"/>
        </w:rPr>
        <w:t xml:space="preserve"> </w:t>
      </w:r>
    </w:p>
    <w:p w14:paraId="37F3D848" w14:textId="77777777" w:rsidR="00C07CAE" w:rsidRPr="00C07CAE" w:rsidRDefault="00C07CAE" w:rsidP="00C07CAE">
      <w:pPr>
        <w:rPr>
          <w:shd w:val="clear" w:color="auto" w:fill="FFFFFF"/>
        </w:rPr>
      </w:pPr>
    </w:p>
    <w:p w14:paraId="20BD1C86" w14:textId="44695848" w:rsidR="00C07CAE" w:rsidRPr="00C07CAE" w:rsidRDefault="00C07CAE" w:rsidP="00C07CAE">
      <w:pPr>
        <w:rPr>
          <w:shd w:val="clear" w:color="auto" w:fill="FFFFFF"/>
        </w:rPr>
      </w:pP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presents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chiastic</w:t>
      </w:r>
      <w:r w:rsidR="00F56099">
        <w:rPr>
          <w:shd w:val="clear" w:color="auto" w:fill="FFFFFF"/>
        </w:rPr>
        <w:t xml:space="preserve"> </w:t>
      </w:r>
      <w:r w:rsidRPr="00C07CAE">
        <w:rPr>
          <w:shd w:val="clear" w:color="auto" w:fill="FFFFFF"/>
        </w:rPr>
        <w:t>structure,</w:t>
      </w:r>
      <w:r w:rsidR="00F56099">
        <w:rPr>
          <w:shd w:val="clear" w:color="auto" w:fill="FFFFFF"/>
        </w:rPr>
        <w:t xml:space="preserve"> </w:t>
      </w:r>
      <w:r w:rsidRPr="00C07CAE">
        <w:rPr>
          <w:shd w:val="clear" w:color="auto" w:fill="FFFFFF"/>
        </w:rPr>
        <w:t>whether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narrative</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legalistic</w:t>
      </w:r>
      <w:r w:rsidR="00F56099">
        <w:rPr>
          <w:shd w:val="clear" w:color="auto" w:fill="FFFFFF"/>
        </w:rPr>
        <w:t xml:space="preserve"> </w:t>
      </w:r>
      <w:r w:rsidRPr="00C07CAE">
        <w:rPr>
          <w:shd w:val="clear" w:color="auto" w:fill="FFFFFF"/>
        </w:rPr>
        <w:t>text,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highlight</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center</w:t>
      </w:r>
      <w:r w:rsidR="00585328">
        <w:rPr>
          <w:shd w:val="clear" w:color="auto" w:fill="FFFFFF"/>
        </w:rPr>
        <w:t>”</w:t>
      </w:r>
      <w:r w:rsidRPr="00C07CAE">
        <w:rPr>
          <w:shd w:val="clear" w:color="auto" w:fill="FFFFFF"/>
        </w:rPr>
        <w:t>.</w:t>
      </w:r>
      <w:r w:rsidR="00F56099">
        <w:rPr>
          <w:shd w:val="clear" w:color="auto" w:fill="FFFFFF"/>
        </w:rPr>
        <w:t xml:space="preserve"> </w:t>
      </w:r>
    </w:p>
    <w:p w14:paraId="11FBF668" w14:textId="77777777" w:rsidR="00C07CAE" w:rsidRPr="00C07CAE" w:rsidRDefault="00C07CAE" w:rsidP="00C07CAE">
      <w:pPr>
        <w:rPr>
          <w:shd w:val="clear" w:color="auto" w:fill="FFFFFF"/>
        </w:rPr>
      </w:pPr>
    </w:p>
    <w:p w14:paraId="0A28B054" w14:textId="77777777" w:rsidR="00C07CAE" w:rsidRPr="00C07CAE" w:rsidRDefault="00C07CAE" w:rsidP="00C07CAE">
      <w:pPr>
        <w:rPr>
          <w:shd w:val="clear" w:color="auto" w:fill="FFFFFF"/>
        </w:rPr>
      </w:pPr>
    </w:p>
    <w:p w14:paraId="56013100" w14:textId="77777777" w:rsidR="00C07CAE" w:rsidRPr="00C07CAE" w:rsidRDefault="00C07CAE" w:rsidP="00C07CAE">
      <w:pPr>
        <w:jc w:val="left"/>
        <w:rPr>
          <w:shd w:val="clear" w:color="auto" w:fill="FFFFFF"/>
        </w:rPr>
        <w:sectPr w:rsidR="00C07CAE" w:rsidRPr="00C07CAE" w:rsidSect="000E6F61">
          <w:footerReference w:type="even" r:id="rId25"/>
          <w:footerReference w:type="default" r:id="rId26"/>
          <w:type w:val="continuous"/>
          <w:pgSz w:w="12240" w:h="15840"/>
          <w:pgMar w:top="720" w:right="720" w:bottom="720" w:left="720" w:header="720" w:footer="720" w:gutter="0"/>
          <w:cols w:num="2" w:sep="1" w:space="720"/>
          <w15:footnoteColumns w:val="1"/>
        </w:sectPr>
      </w:pPr>
    </w:p>
    <w:p w14:paraId="06C1A678" w14:textId="77777777" w:rsidR="00C07CAE" w:rsidRPr="00C07CAE" w:rsidRDefault="00C07CAE" w:rsidP="00C07CAE">
      <w:pPr>
        <w:keepNext/>
        <w:keepLines/>
        <w:jc w:val="left"/>
        <w:rPr>
          <w:shd w:val="clear" w:color="auto" w:fill="FFFFFF"/>
        </w:rPr>
      </w:pPr>
      <w:r w:rsidRPr="00C07CAE">
        <w:rPr>
          <w:shd w:val="clear" w:color="auto" w:fill="FFFFFF"/>
        </w:rPr>
        <w:lastRenderedPageBreak/>
        <w:t>An</w:t>
      </w:r>
      <w:r w:rsidR="00F56099">
        <w:rPr>
          <w:shd w:val="clear" w:color="auto" w:fill="FFFFFF"/>
        </w:rPr>
        <w:t xml:space="preserve"> </w:t>
      </w:r>
      <w:proofErr w:type="spellStart"/>
      <w:r w:rsidRPr="00C07CAE">
        <w:rPr>
          <w:shd w:val="clear" w:color="auto" w:fill="FFFFFF"/>
        </w:rPr>
        <w:t>ATBaSH</w:t>
      </w:r>
      <w:proofErr w:type="spellEnd"/>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chiasm:</w:t>
      </w:r>
      <w:r w:rsidRPr="00C07CAE">
        <w:rPr>
          <w:sz w:val="20"/>
          <w:shd w:val="clear" w:color="auto" w:fill="FFFFFF"/>
          <w:vertAlign w:val="superscript"/>
        </w:rPr>
        <w:footnoteReference w:id="266"/>
      </w:r>
    </w:p>
    <w:tbl>
      <w:tblPr>
        <w:tblStyle w:val="TableGrid"/>
        <w:tblW w:w="0" w:type="auto"/>
        <w:tblInd w:w="0" w:type="dxa"/>
        <w:tblLook w:val="04A0" w:firstRow="1" w:lastRow="0" w:firstColumn="1" w:lastColumn="0" w:noHBand="0" w:noVBand="1"/>
      </w:tblPr>
      <w:tblGrid>
        <w:gridCol w:w="5125"/>
        <w:gridCol w:w="5220"/>
      </w:tblGrid>
      <w:tr w:rsidR="00C07CAE" w:rsidRPr="00C07CAE" w14:paraId="2216353B" w14:textId="77777777" w:rsidTr="001B6B38">
        <w:tc>
          <w:tcPr>
            <w:tcW w:w="10345" w:type="dxa"/>
            <w:gridSpan w:val="2"/>
          </w:tcPr>
          <w:p w14:paraId="4E1BF86C" w14:textId="77777777" w:rsidR="00C07CAE" w:rsidRPr="00C07CAE" w:rsidRDefault="00C07CAE" w:rsidP="00C07CAE">
            <w:pPr>
              <w:keepNext/>
              <w:keepLines/>
              <w:jc w:val="center"/>
              <w:rPr>
                <w:shd w:val="clear" w:color="auto" w:fill="FFFFFF"/>
              </w:rPr>
            </w:pPr>
            <w:r w:rsidRPr="00C07CAE">
              <w:rPr>
                <w:shd w:val="clear" w:color="auto" w:fill="FFFFFF"/>
              </w:rPr>
              <w:t>Bereshit</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9</w:t>
            </w:r>
            <w:r w:rsidR="00F56099">
              <w:rPr>
                <w:shd w:val="clear" w:color="auto" w:fill="FFFFFF"/>
              </w:rPr>
              <w:t xml:space="preserve"> </w:t>
            </w:r>
            <w:r w:rsidRPr="00C07CAE">
              <w:rPr>
                <w:shd w:val="clear" w:color="auto" w:fill="FFFFFF"/>
              </w:rPr>
              <w:t>Chiasm</w:t>
            </w:r>
          </w:p>
        </w:tc>
      </w:tr>
      <w:tr w:rsidR="00C07CAE" w:rsidRPr="00C07CAE" w14:paraId="5BC9D061" w14:textId="77777777" w:rsidTr="001B6B38">
        <w:tc>
          <w:tcPr>
            <w:tcW w:w="10345" w:type="dxa"/>
            <w:gridSpan w:val="2"/>
            <w:tcBorders>
              <w:bottom w:val="single" w:sz="4" w:space="0" w:color="000000"/>
            </w:tcBorders>
          </w:tcPr>
          <w:p w14:paraId="4904E4C9" w14:textId="77777777" w:rsidR="00C07CAE" w:rsidRPr="00C07CAE" w:rsidRDefault="00C07CAE" w:rsidP="00C07CAE">
            <w:pPr>
              <w:keepNext/>
              <w:keepLines/>
              <w:jc w:val="center"/>
              <w:rPr>
                <w:b/>
                <w:bCs/>
                <w:shd w:val="clear" w:color="auto" w:fill="FFFFFF"/>
              </w:rPr>
            </w:pPr>
            <w:r w:rsidRPr="00C07CAE">
              <w:rPr>
                <w:b/>
                <w:bCs/>
                <w:shd w:val="clear" w:color="auto" w:fill="FFFFFF"/>
              </w:rPr>
              <w:t>The</w:t>
            </w:r>
            <w:r w:rsidR="00F56099">
              <w:rPr>
                <w:b/>
                <w:bCs/>
                <w:shd w:val="clear" w:color="auto" w:fill="FFFFFF"/>
              </w:rPr>
              <w:t xml:space="preserve"> </w:t>
            </w:r>
            <w:r w:rsidRPr="00C07CAE">
              <w:rPr>
                <w:b/>
                <w:bCs/>
                <w:shd w:val="clear" w:color="auto" w:fill="FFFFFF"/>
              </w:rPr>
              <w:t>re-creation</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garden</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Eden.</w:t>
            </w:r>
          </w:p>
        </w:tc>
      </w:tr>
      <w:tr w:rsidR="00C07CAE" w:rsidRPr="00C07CAE" w14:paraId="22889CA7" w14:textId="77777777" w:rsidTr="001B6B38">
        <w:tc>
          <w:tcPr>
            <w:tcW w:w="5125" w:type="dxa"/>
            <w:tcBorders>
              <w:bottom w:val="single" w:sz="4" w:space="0" w:color="000000"/>
            </w:tcBorders>
            <w:shd w:val="solid" w:color="A8D08D" w:themeColor="accent6" w:themeTint="99" w:fill="A8D08D" w:themeFill="accent6" w:themeFillTint="99"/>
          </w:tcPr>
          <w:p w14:paraId="684BFF83" w14:textId="77777777" w:rsidR="00C07CAE" w:rsidRPr="00C07CAE" w:rsidRDefault="00C07CAE" w:rsidP="00C07CAE">
            <w:pPr>
              <w:keepNext/>
              <w:keepLines/>
              <w:rPr>
                <w:shd w:val="solid" w:color="A8D08D" w:themeColor="accent6" w:themeTint="99" w:fill="A8D08D" w:themeFill="accent6" w:themeFillTint="99"/>
              </w:rPr>
            </w:pPr>
            <w:r w:rsidRPr="00C07CAE">
              <w:rPr>
                <w:rFonts w:hint="cs"/>
                <w:b/>
                <w:bCs/>
                <w:shd w:val="solid" w:color="A8D08D" w:themeColor="accent6" w:themeTint="99" w:fill="A8D08D" w:themeFill="accent6" w:themeFillTint="99"/>
              </w:rPr>
              <w:t>20</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And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Noach</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the</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husbandman</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began,</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and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planted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vineyard.</w:t>
            </w:r>
            <w:r w:rsidRPr="00C07CAE">
              <w:rPr>
                <w:sz w:val="20"/>
                <w:shd w:val="solid" w:color="A8D08D" w:themeColor="accent6" w:themeTint="99" w:fill="A8D08D" w:themeFill="accent6" w:themeFillTint="99"/>
                <w:vertAlign w:val="superscript"/>
              </w:rPr>
              <w:footnoteReference w:id="267"/>
            </w:r>
          </w:p>
          <w:p w14:paraId="46964278" w14:textId="77777777" w:rsidR="00C07CAE" w:rsidRPr="00C07CAE" w:rsidRDefault="00C07CAE" w:rsidP="00C07CAE">
            <w:pPr>
              <w:keepNext/>
              <w:keepLines/>
              <w:rPr>
                <w:shd w:val="clear" w:color="auto" w:fill="FFFFFF"/>
              </w:rPr>
            </w:pPr>
            <w:r w:rsidRPr="00C07CAE">
              <w:rPr>
                <w:rFonts w:hint="cs"/>
                <w:b/>
                <w:bCs/>
                <w:shd w:val="solid" w:color="A8D08D" w:themeColor="accent6" w:themeTint="99" w:fill="A8D08D" w:themeFill="accent6" w:themeFillTint="99"/>
              </w:rPr>
              <w:t>21</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And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he</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drank</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of</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the</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wine,</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and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was</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drunken;</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and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he</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was</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uncovered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within</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his</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tent.</w:t>
            </w:r>
          </w:p>
        </w:tc>
        <w:tc>
          <w:tcPr>
            <w:tcW w:w="5220" w:type="dxa"/>
            <w:tcBorders>
              <w:bottom w:val="single" w:sz="4" w:space="0" w:color="000000"/>
            </w:tcBorders>
            <w:shd w:val="solid" w:color="A8D08D" w:themeColor="accent6" w:themeTint="99" w:fill="A8D08D" w:themeFill="accent6" w:themeFillTint="99"/>
            <w:vAlign w:val="center"/>
          </w:tcPr>
          <w:p w14:paraId="0D80D56E" w14:textId="77777777" w:rsidR="00C07CAE" w:rsidRPr="00C07CAE" w:rsidRDefault="00C07CAE" w:rsidP="00C07CAE">
            <w:pPr>
              <w:keepNext/>
              <w:keepLines/>
              <w:jc w:val="center"/>
              <w:rPr>
                <w:shd w:val="clear" w:color="auto" w:fill="FFFFFF"/>
              </w:rPr>
            </w:pPr>
          </w:p>
        </w:tc>
      </w:tr>
      <w:tr w:rsidR="00C07CAE" w:rsidRPr="00C07CAE" w14:paraId="19969ED7" w14:textId="77777777" w:rsidTr="001B6B38">
        <w:tc>
          <w:tcPr>
            <w:tcW w:w="5125" w:type="dxa"/>
            <w:tcBorders>
              <w:bottom w:val="single" w:sz="4" w:space="0" w:color="000000"/>
            </w:tcBorders>
            <w:shd w:val="pct5" w:color="8EAADB" w:themeColor="accent5" w:themeTint="99" w:fill="8EAADB" w:themeFill="accent5" w:themeFillTint="99"/>
          </w:tcPr>
          <w:p w14:paraId="6DEE7547" w14:textId="77777777" w:rsidR="00C07CAE" w:rsidRPr="00C07CAE" w:rsidRDefault="00C07CAE" w:rsidP="00C07CAE">
            <w:pPr>
              <w:keepNext/>
              <w:keepLines/>
              <w:rPr>
                <w:shd w:val="clear" w:color="auto" w:fill="FFFFFF"/>
              </w:rPr>
            </w:pPr>
            <w:r w:rsidRPr="00C07CAE">
              <w:rPr>
                <w:rFonts w:hint="cs"/>
                <w:b/>
                <w:bCs/>
                <w:shd w:val="solid" w:color="8EAADB" w:themeColor="accent5" w:themeTint="99" w:fill="8EAADB" w:themeFill="accent5" w:themeFillTint="99"/>
              </w:rPr>
              <w:t>22</w:t>
            </w:r>
            <w:r w:rsidR="00F56099">
              <w:rPr>
                <w:rFonts w:hint="cs"/>
                <w:shd w:val="solid" w:color="8EAADB" w:themeColor="accent5" w:themeTint="99" w:fill="8EAADB" w:themeFill="accent5" w:themeFillTint="99"/>
              </w:rPr>
              <w:t xml:space="preserve"> </w:t>
            </w:r>
            <w:r w:rsidRPr="00C07CAE">
              <w:rPr>
                <w:rFonts w:hint="cs"/>
                <w:b/>
                <w:bCs/>
                <w:u w:val="single"/>
                <w:shd w:val="solid" w:color="8EAADB" w:themeColor="accent5" w:themeTint="99" w:fill="8EAADB" w:themeFill="accent5" w:themeFillTint="99"/>
              </w:rPr>
              <w:t>And</w:t>
            </w:r>
            <w:r w:rsidR="00F56099">
              <w:rPr>
                <w:rFonts w:hint="cs"/>
                <w:b/>
                <w:bCs/>
                <w:u w:val="single"/>
                <w:shd w:val="solid" w:color="8EAADB" w:themeColor="accent5" w:themeTint="99" w:fill="8EAADB" w:themeFill="accent5" w:themeFillTint="99"/>
              </w:rPr>
              <w:t xml:space="preserve"> </w:t>
            </w:r>
            <w:r w:rsidRPr="00C07CAE">
              <w:rPr>
                <w:rFonts w:hint="cs"/>
                <w:b/>
                <w:bCs/>
                <w:u w:val="single"/>
                <w:shd w:val="solid" w:color="8EAADB" w:themeColor="accent5" w:themeTint="99" w:fill="8EAADB" w:themeFill="accent5" w:themeFillTint="99"/>
              </w:rPr>
              <w:t>Ham</w:t>
            </w:r>
            <w:r w:rsidRPr="00C07CAE">
              <w:rPr>
                <w:rFonts w:hint="cs"/>
                <w:shd w:val="solid" w:color="8EAADB" w:themeColor="accent5" w:themeTint="99" w:fill="8EAADB" w:themeFill="accent5" w:themeFillTint="99"/>
              </w:rPr>
              <w:t>,</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the</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father</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of</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Canaan,</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saw</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the</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nakedness</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of</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his</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father,</w:t>
            </w:r>
            <w:r w:rsidR="00F56099">
              <w:rPr>
                <w:rFonts w:hint="cs"/>
                <w:shd w:val="solid" w:color="8EAADB" w:themeColor="accent5" w:themeTint="99" w:fill="8EAADB" w:themeFill="accent5" w:themeFillTint="99"/>
              </w:rPr>
              <w:t xml:space="preserve"> </w:t>
            </w:r>
            <w:r w:rsidRPr="00C07CAE">
              <w:rPr>
                <w:shd w:val="solid" w:color="8EAADB" w:themeColor="accent5" w:themeTint="99" w:fill="8EAADB" w:themeFill="accent5" w:themeFillTint="99"/>
              </w:rPr>
              <w:t>…</w:t>
            </w:r>
          </w:p>
        </w:tc>
        <w:tc>
          <w:tcPr>
            <w:tcW w:w="5220" w:type="dxa"/>
            <w:tcBorders>
              <w:bottom w:val="single" w:sz="4" w:space="0" w:color="000000"/>
            </w:tcBorders>
            <w:shd w:val="pct5" w:color="8EAADB" w:themeColor="accent5" w:themeTint="99" w:fill="8EAADB" w:themeFill="accent5" w:themeFillTint="99"/>
            <w:vAlign w:val="center"/>
          </w:tcPr>
          <w:p w14:paraId="701610FD" w14:textId="77777777" w:rsidR="00C07CAE" w:rsidRPr="00C07CAE" w:rsidRDefault="00C07CAE" w:rsidP="00C07CAE">
            <w:pPr>
              <w:keepNext/>
              <w:keepLines/>
              <w:jc w:val="center"/>
              <w:rPr>
                <w:shd w:val="clear" w:color="auto" w:fill="FFFFFF"/>
              </w:rPr>
            </w:pPr>
            <w:r w:rsidRPr="00C07CAE">
              <w:rPr>
                <w:shd w:val="pct5" w:color="8EAADB" w:themeColor="accent5" w:themeTint="99" w:fill="8EAADB" w:themeFill="accent5" w:themeFillTint="99"/>
              </w:rPr>
              <w:t>Focus</w:t>
            </w:r>
            <w:r w:rsidR="00F56099">
              <w:rPr>
                <w:shd w:val="pct5" w:color="8EAADB" w:themeColor="accent5" w:themeTint="99" w:fill="8EAADB" w:themeFill="accent5" w:themeFillTint="99"/>
              </w:rPr>
              <w:t xml:space="preserve"> </w:t>
            </w:r>
            <w:r w:rsidRPr="00C07CAE">
              <w:rPr>
                <w:shd w:val="pct5" w:color="8EAADB" w:themeColor="accent5" w:themeTint="99" w:fill="8EAADB" w:themeFill="accent5" w:themeFillTint="99"/>
              </w:rPr>
              <w:t>on</w:t>
            </w:r>
            <w:r w:rsidR="00F56099">
              <w:rPr>
                <w:shd w:val="pct5" w:color="8EAADB" w:themeColor="accent5" w:themeTint="99" w:fill="8EAADB" w:themeFill="accent5" w:themeFillTint="99"/>
              </w:rPr>
              <w:t xml:space="preserve"> </w:t>
            </w:r>
            <w:r w:rsidRPr="00C07CAE">
              <w:rPr>
                <w:shd w:val="pct5" w:color="8EAADB" w:themeColor="accent5" w:themeTint="99" w:fill="8EAADB" w:themeFill="accent5" w:themeFillTint="99"/>
              </w:rPr>
              <w:t>Ham</w:t>
            </w:r>
          </w:p>
        </w:tc>
      </w:tr>
      <w:tr w:rsidR="00C07CAE" w:rsidRPr="00C07CAE" w14:paraId="1730E641" w14:textId="77777777" w:rsidTr="001B6B38">
        <w:tc>
          <w:tcPr>
            <w:tcW w:w="5125" w:type="dxa"/>
            <w:tcBorders>
              <w:bottom w:val="single" w:sz="4" w:space="0" w:color="000000"/>
            </w:tcBorders>
            <w:shd w:val="solid" w:color="FFD966" w:themeColor="accent4" w:themeTint="99" w:fill="FFD966" w:themeFill="accent4" w:themeFillTint="99"/>
          </w:tcPr>
          <w:p w14:paraId="42586B5B" w14:textId="77777777" w:rsidR="00C07CAE" w:rsidRPr="00C07CAE" w:rsidRDefault="00C07CAE" w:rsidP="00C07CAE">
            <w:pPr>
              <w:keepNext/>
              <w:keepLines/>
              <w:rPr>
                <w:shd w:val="clear" w:color="auto" w:fill="FFFFFF"/>
              </w:rPr>
            </w:pPr>
            <w:r w:rsidRPr="00C07CAE">
              <w:rPr>
                <w:rFonts w:hint="cs"/>
                <w:b/>
                <w:bCs/>
                <w:shd w:val="solid" w:color="FFD966" w:themeColor="accent4" w:themeTint="99" w:fill="FFD966" w:themeFill="accent4" w:themeFillTint="99"/>
              </w:rPr>
              <w:t>22</w:t>
            </w:r>
            <w:r w:rsidR="00F56099">
              <w:rPr>
                <w:rFonts w:hint="cs"/>
                <w:shd w:val="solid" w:color="FFD966" w:themeColor="accent4" w:themeTint="99" w:fill="FFD966" w:themeFill="accent4" w:themeFillTint="99"/>
              </w:rPr>
              <w:t xml:space="preserve"> </w:t>
            </w:r>
            <w:r w:rsidRPr="00C07CAE">
              <w:rPr>
                <w:shd w:val="solid" w:color="FFD966" w:themeColor="accent4" w:themeTint="99" w:fill="FFD966" w:themeFill="accent4" w:themeFillTint="99"/>
              </w:rPr>
              <w:t>…</w:t>
            </w:r>
            <w:r w:rsidR="00F56099">
              <w:rPr>
                <w:b/>
                <w:bCs/>
                <w:u w:val="single"/>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and</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told</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his</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two</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brethren</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without.</w:t>
            </w:r>
          </w:p>
        </w:tc>
        <w:tc>
          <w:tcPr>
            <w:tcW w:w="5220" w:type="dxa"/>
            <w:tcBorders>
              <w:bottom w:val="single" w:sz="4" w:space="0" w:color="000000"/>
            </w:tcBorders>
            <w:shd w:val="solid" w:color="FFD966" w:themeColor="accent4" w:themeTint="99" w:fill="FFD966" w:themeFill="accent4" w:themeFillTint="99"/>
            <w:vAlign w:val="center"/>
          </w:tcPr>
          <w:p w14:paraId="551B6650" w14:textId="77777777" w:rsidR="00C07CAE" w:rsidRPr="00C07CAE" w:rsidRDefault="00C07CAE" w:rsidP="00C07CAE">
            <w:pPr>
              <w:keepNext/>
              <w:keepLines/>
              <w:jc w:val="center"/>
              <w:rPr>
                <w:shd w:val="solid" w:color="FFD966" w:themeColor="accent4" w:themeTint="99" w:fill="FFD966" w:themeFill="accent4" w:themeFillTint="99"/>
              </w:rPr>
            </w:pPr>
            <w:r w:rsidRPr="00C07CAE">
              <w:rPr>
                <w:shd w:val="solid" w:color="FFD966" w:themeColor="accent4" w:themeTint="99" w:fill="FFD966" w:themeFill="accent4" w:themeFillTint="99"/>
              </w:rPr>
              <w:t>Ham</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in</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relation</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to</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his</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brothers</w:t>
            </w:r>
          </w:p>
        </w:tc>
      </w:tr>
      <w:tr w:rsidR="00C07CAE" w:rsidRPr="00C07CAE" w14:paraId="36B8CFC3" w14:textId="77777777" w:rsidTr="001B6B38">
        <w:tc>
          <w:tcPr>
            <w:tcW w:w="5125" w:type="dxa"/>
            <w:tcBorders>
              <w:bottom w:val="single" w:sz="4" w:space="0" w:color="000000"/>
            </w:tcBorders>
            <w:shd w:val="solid" w:color="F4B083" w:themeColor="accent2" w:themeTint="99" w:fill="F4B083" w:themeFill="accent2" w:themeFillTint="99"/>
          </w:tcPr>
          <w:p w14:paraId="49FE0143" w14:textId="55082EA6" w:rsidR="00C07CAE" w:rsidRPr="00C07CAE" w:rsidRDefault="00C07CAE" w:rsidP="00C07CAE">
            <w:pPr>
              <w:keepNext/>
              <w:keepLines/>
              <w:rPr>
                <w:shd w:val="clear" w:color="auto" w:fill="FFFFFF"/>
              </w:rPr>
            </w:pPr>
            <w:r w:rsidRPr="00C07CAE">
              <w:rPr>
                <w:rFonts w:hint="cs"/>
                <w:b/>
                <w:bCs/>
                <w:shd w:val="solid" w:color="F4B083" w:themeColor="accent2" w:themeTint="99" w:fill="F4B083" w:themeFill="accent2" w:themeFillTint="99"/>
              </w:rPr>
              <w:t>23</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And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Shem</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and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Japheth</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took</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garment,</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and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laid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it</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upon</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both</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their</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shoulders,</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and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went</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backward,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and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covered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the</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nakedness</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of</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their</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father;</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and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their</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faces</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were</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backward,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and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they</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saw</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not</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their</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father</w:t>
            </w:r>
            <w:r w:rsidR="00585328">
              <w:rPr>
                <w:shd w:val="solid" w:color="F4B083" w:themeColor="accent2" w:themeTint="99" w:fill="F4B083" w:themeFill="accent2" w:themeFillTint="99"/>
              </w:rPr>
              <w:t>’</w:t>
            </w:r>
            <w:r w:rsidRPr="00C07CAE">
              <w:rPr>
                <w:rFonts w:hint="cs"/>
                <w:shd w:val="solid" w:color="F4B083" w:themeColor="accent2" w:themeTint="99" w:fill="F4B083" w:themeFill="accent2" w:themeFillTint="99"/>
              </w:rPr>
              <w:t>s</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nakedness.</w:t>
            </w:r>
          </w:p>
        </w:tc>
        <w:tc>
          <w:tcPr>
            <w:tcW w:w="5220" w:type="dxa"/>
            <w:tcBorders>
              <w:bottom w:val="single" w:sz="4" w:space="0" w:color="000000"/>
            </w:tcBorders>
            <w:shd w:val="solid" w:color="F4B083" w:themeColor="accent2" w:themeTint="99" w:fill="F4B083" w:themeFill="accent2" w:themeFillTint="99"/>
            <w:vAlign w:val="center"/>
          </w:tcPr>
          <w:p w14:paraId="30834347" w14:textId="77777777" w:rsidR="00C07CAE" w:rsidRPr="00C07CAE" w:rsidRDefault="00C07CAE" w:rsidP="00C07CAE">
            <w:pPr>
              <w:keepNext/>
              <w:keepLines/>
              <w:jc w:val="center"/>
              <w:rPr>
                <w:shd w:val="clear" w:color="auto" w:fill="FFFFFF"/>
              </w:rPr>
            </w:pPr>
            <w:r w:rsidRPr="00C07CAE">
              <w:rPr>
                <w:shd w:val="solid" w:color="F4B083" w:themeColor="accent2" w:themeTint="99" w:fill="F4B083" w:themeFill="accent2" w:themeFillTint="99"/>
              </w:rPr>
              <w:t>Shem</w:t>
            </w:r>
            <w:r w:rsidR="00F56099">
              <w:rPr>
                <w:shd w:val="solid" w:color="F4B083" w:themeColor="accent2" w:themeTint="99" w:fill="F4B083" w:themeFill="accent2" w:themeFillTint="99"/>
              </w:rPr>
              <w:t xml:space="preserve"> </w:t>
            </w:r>
            <w:r w:rsidRPr="00C07CAE">
              <w:rPr>
                <w:shd w:val="solid" w:color="F4B083" w:themeColor="accent2" w:themeTint="99" w:fill="F4B083" w:themeFill="accent2" w:themeFillTint="99"/>
              </w:rPr>
              <w:t>and</w:t>
            </w:r>
            <w:r w:rsidR="00F56099">
              <w:rPr>
                <w:shd w:val="solid" w:color="F4B083" w:themeColor="accent2" w:themeTint="99" w:fill="F4B083" w:themeFill="accent2" w:themeFillTint="99"/>
              </w:rPr>
              <w:t xml:space="preserve"> </w:t>
            </w:r>
            <w:r w:rsidRPr="00C07CAE">
              <w:rPr>
                <w:shd w:val="solid" w:color="F4B083" w:themeColor="accent2" w:themeTint="99" w:fill="F4B083" w:themeFill="accent2" w:themeFillTint="99"/>
              </w:rPr>
              <w:t>Yafet</w:t>
            </w:r>
          </w:p>
        </w:tc>
      </w:tr>
      <w:tr w:rsidR="00C07CAE" w:rsidRPr="00C07CAE" w14:paraId="113065F9" w14:textId="77777777" w:rsidTr="001B6B38">
        <w:tc>
          <w:tcPr>
            <w:tcW w:w="5125" w:type="dxa"/>
            <w:shd w:val="clear" w:color="auto" w:fill="FFFF00"/>
          </w:tcPr>
          <w:p w14:paraId="6B0744ED" w14:textId="77777777" w:rsidR="00C07CAE" w:rsidRPr="00C07CAE" w:rsidRDefault="00C07CAE" w:rsidP="00C07CAE">
            <w:pPr>
              <w:keepNext/>
              <w:keepLines/>
              <w:rPr>
                <w:shd w:val="clear" w:color="auto" w:fill="FFFFFF"/>
              </w:rPr>
            </w:pPr>
            <w:r w:rsidRPr="00C07CAE">
              <w:rPr>
                <w:rFonts w:hint="cs"/>
                <w:b/>
                <w:bCs/>
                <w:highlight w:val="yellow"/>
                <w:shd w:val="clear" w:color="auto" w:fill="FFFFFF"/>
              </w:rPr>
              <w:t>24</w:t>
            </w:r>
            <w:r w:rsidR="00F56099">
              <w:rPr>
                <w:rFonts w:hint="cs"/>
                <w:highlight w:val="yellow"/>
                <w:shd w:val="clear" w:color="auto" w:fill="FFFFFF"/>
              </w:rPr>
              <w:t xml:space="preserve"> </w:t>
            </w:r>
            <w:r w:rsidRPr="00C07CAE">
              <w:rPr>
                <w:rFonts w:hint="cs"/>
                <w:color w:val="FF0000"/>
                <w:highlight w:val="yellow"/>
                <w:shd w:val="clear" w:color="auto" w:fill="FFFFFF"/>
              </w:rPr>
              <w:t>And</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Noach</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awoke</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from</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his</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wine,</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and</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knew</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what</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his</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youngest</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son</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had</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done</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unto</w:t>
            </w:r>
            <w:r w:rsidR="00F56099">
              <w:rPr>
                <w:rFonts w:hint="cs"/>
                <w:color w:val="FF0000"/>
                <w:highlight w:val="yellow"/>
                <w:shd w:val="clear" w:color="auto" w:fill="FFFFFF"/>
              </w:rPr>
              <w:t xml:space="preserve"> </w:t>
            </w:r>
            <w:r w:rsidRPr="00C07CAE">
              <w:rPr>
                <w:rFonts w:hint="cs"/>
                <w:color w:val="FF0000"/>
                <w:highlight w:val="yellow"/>
                <w:shd w:val="clear" w:color="auto" w:fill="FFFFFF"/>
              </w:rPr>
              <w:t>him.</w:t>
            </w:r>
          </w:p>
        </w:tc>
        <w:tc>
          <w:tcPr>
            <w:tcW w:w="5220" w:type="dxa"/>
            <w:shd w:val="clear" w:color="auto" w:fill="FFFF00"/>
            <w:vAlign w:val="center"/>
          </w:tcPr>
          <w:p w14:paraId="10EC372E" w14:textId="77777777" w:rsidR="00C07CAE" w:rsidRPr="00C07CAE" w:rsidRDefault="00C07CAE" w:rsidP="00C07CAE">
            <w:pPr>
              <w:keepNext/>
              <w:keepLines/>
              <w:jc w:val="center"/>
              <w:rPr>
                <w:b/>
                <w:bCs/>
                <w:highlight w:val="yellow"/>
                <w:shd w:val="clear" w:color="auto" w:fill="FFFFFF"/>
              </w:rPr>
            </w:pPr>
            <w:r w:rsidRPr="00C07CAE">
              <w:rPr>
                <w:b/>
                <w:bCs/>
                <w:highlight w:val="yellow"/>
                <w:shd w:val="clear" w:color="auto" w:fill="FFFFFF"/>
              </w:rPr>
              <w:t>Center</w:t>
            </w:r>
            <w:r w:rsidR="00F56099">
              <w:rPr>
                <w:b/>
                <w:bCs/>
                <w:highlight w:val="yellow"/>
                <w:shd w:val="clear" w:color="auto" w:fill="FFFFFF"/>
              </w:rPr>
              <w:t xml:space="preserve"> </w:t>
            </w:r>
            <w:r w:rsidRPr="00C07CAE">
              <w:rPr>
                <w:b/>
                <w:bCs/>
                <w:highlight w:val="yellow"/>
                <w:shd w:val="clear" w:color="auto" w:fill="FFFFFF"/>
              </w:rPr>
              <w:t>is</w:t>
            </w:r>
            <w:r w:rsidR="00F56099">
              <w:rPr>
                <w:b/>
                <w:bCs/>
                <w:highlight w:val="yellow"/>
                <w:shd w:val="clear" w:color="auto" w:fill="FFFFFF"/>
              </w:rPr>
              <w:t xml:space="preserve"> </w:t>
            </w:r>
            <w:r w:rsidRPr="00C07CAE">
              <w:rPr>
                <w:b/>
                <w:bCs/>
                <w:highlight w:val="yellow"/>
                <w:shd w:val="clear" w:color="auto" w:fill="FFFFFF"/>
              </w:rPr>
              <w:t>the</w:t>
            </w:r>
            <w:r w:rsidR="00F56099">
              <w:rPr>
                <w:b/>
                <w:bCs/>
                <w:highlight w:val="yellow"/>
                <w:shd w:val="clear" w:color="auto" w:fill="FFFFFF"/>
              </w:rPr>
              <w:t xml:space="preserve"> </w:t>
            </w:r>
            <w:r w:rsidRPr="00C07CAE">
              <w:rPr>
                <w:b/>
                <w:bCs/>
                <w:highlight w:val="yellow"/>
                <w:shd w:val="clear" w:color="auto" w:fill="FFFFFF"/>
              </w:rPr>
              <w:t>focus</w:t>
            </w:r>
          </w:p>
          <w:p w14:paraId="510D9595" w14:textId="77777777" w:rsidR="00C07CAE" w:rsidRPr="00C07CAE" w:rsidRDefault="00C07CAE" w:rsidP="00C07CAE">
            <w:pPr>
              <w:keepNext/>
              <w:keepLines/>
              <w:jc w:val="center"/>
              <w:rPr>
                <w:highlight w:val="yellow"/>
                <w:shd w:val="clear" w:color="auto" w:fill="FFFFFF"/>
              </w:rPr>
            </w:pPr>
            <w:r w:rsidRPr="00C07CAE">
              <w:rPr>
                <w:highlight w:val="yellow"/>
                <w:shd w:val="clear" w:color="auto" w:fill="FFFFFF"/>
              </w:rPr>
              <w:t>All</w:t>
            </w:r>
            <w:r w:rsidR="00F56099">
              <w:rPr>
                <w:highlight w:val="yellow"/>
                <w:shd w:val="clear" w:color="auto" w:fill="FFFFFF"/>
              </w:rPr>
              <w:t xml:space="preserve"> </w:t>
            </w:r>
            <w:r w:rsidRPr="00C07CAE">
              <w:rPr>
                <w:highlight w:val="yellow"/>
                <w:shd w:val="clear" w:color="auto" w:fill="FFFFFF"/>
              </w:rPr>
              <w:t>of</w:t>
            </w:r>
            <w:r w:rsidR="00F56099">
              <w:rPr>
                <w:highlight w:val="yellow"/>
                <w:shd w:val="clear" w:color="auto" w:fill="FFFFFF"/>
              </w:rPr>
              <w:t xml:space="preserve"> </w:t>
            </w:r>
            <w:r w:rsidRPr="00C07CAE">
              <w:rPr>
                <w:highlight w:val="yellow"/>
                <w:shd w:val="clear" w:color="auto" w:fill="FFFFFF"/>
              </w:rPr>
              <w:t>this</w:t>
            </w:r>
            <w:r w:rsidR="00F56099">
              <w:rPr>
                <w:highlight w:val="yellow"/>
                <w:shd w:val="clear" w:color="auto" w:fill="FFFFFF"/>
              </w:rPr>
              <w:t xml:space="preserve"> </w:t>
            </w:r>
            <w:r w:rsidRPr="00C07CAE">
              <w:rPr>
                <w:highlight w:val="yellow"/>
                <w:shd w:val="clear" w:color="auto" w:fill="FFFFFF"/>
              </w:rPr>
              <w:t>text</w:t>
            </w:r>
            <w:r w:rsidR="00F56099">
              <w:rPr>
                <w:highlight w:val="yellow"/>
                <w:shd w:val="clear" w:color="auto" w:fill="FFFFFF"/>
              </w:rPr>
              <w:t xml:space="preserve"> </w:t>
            </w:r>
            <w:r w:rsidRPr="00C07CAE">
              <w:rPr>
                <w:highlight w:val="yellow"/>
                <w:shd w:val="clear" w:color="auto" w:fill="FFFFFF"/>
              </w:rPr>
              <w:t>revolves</w:t>
            </w:r>
            <w:r w:rsidR="00F56099">
              <w:rPr>
                <w:highlight w:val="yellow"/>
                <w:shd w:val="clear" w:color="auto" w:fill="FFFFFF"/>
              </w:rPr>
              <w:t xml:space="preserve"> </w:t>
            </w:r>
            <w:r w:rsidRPr="00C07CAE">
              <w:rPr>
                <w:highlight w:val="yellow"/>
                <w:shd w:val="clear" w:color="auto" w:fill="FFFFFF"/>
              </w:rPr>
              <w:t>around</w:t>
            </w:r>
            <w:r w:rsidR="00F56099">
              <w:rPr>
                <w:highlight w:val="yellow"/>
                <w:shd w:val="clear" w:color="auto" w:fill="FFFFFF"/>
              </w:rPr>
              <w:t xml:space="preserve"> </w:t>
            </w:r>
            <w:r w:rsidRPr="00C07CAE">
              <w:rPr>
                <w:highlight w:val="yellow"/>
                <w:shd w:val="clear" w:color="auto" w:fill="FFFFFF"/>
              </w:rPr>
              <w:t>this</w:t>
            </w:r>
            <w:r w:rsidR="00F56099">
              <w:rPr>
                <w:highlight w:val="yellow"/>
                <w:shd w:val="clear" w:color="auto" w:fill="FFFFFF"/>
              </w:rPr>
              <w:t xml:space="preserve"> </w:t>
            </w:r>
            <w:r w:rsidRPr="00C07CAE">
              <w:rPr>
                <w:highlight w:val="yellow"/>
                <w:shd w:val="clear" w:color="auto" w:fill="FFFFFF"/>
              </w:rPr>
              <w:t>critical</w:t>
            </w:r>
            <w:r w:rsidR="00F56099">
              <w:rPr>
                <w:highlight w:val="yellow"/>
                <w:shd w:val="clear" w:color="auto" w:fill="FFFFFF"/>
              </w:rPr>
              <w:t xml:space="preserve"> </w:t>
            </w:r>
            <w:r w:rsidRPr="00C07CAE">
              <w:rPr>
                <w:highlight w:val="yellow"/>
                <w:shd w:val="clear" w:color="auto" w:fill="FFFFFF"/>
              </w:rPr>
              <w:t>pasuk.</w:t>
            </w:r>
          </w:p>
        </w:tc>
      </w:tr>
      <w:tr w:rsidR="00C07CAE" w:rsidRPr="00C07CAE" w14:paraId="14BCB4B2" w14:textId="77777777" w:rsidTr="001B6B38">
        <w:tc>
          <w:tcPr>
            <w:tcW w:w="5125" w:type="dxa"/>
            <w:tcBorders>
              <w:bottom w:val="single" w:sz="4" w:space="0" w:color="000000"/>
            </w:tcBorders>
            <w:shd w:val="solid" w:color="FFD966" w:themeColor="accent4" w:themeTint="99" w:fill="FFD966" w:themeFill="accent4" w:themeFillTint="99"/>
          </w:tcPr>
          <w:p w14:paraId="08C4CA11" w14:textId="77777777" w:rsidR="00C07CAE" w:rsidRPr="00C07CAE" w:rsidRDefault="00C07CAE" w:rsidP="00C07CAE">
            <w:pPr>
              <w:keepNext/>
              <w:keepLines/>
              <w:rPr>
                <w:shd w:val="clear" w:color="auto" w:fill="FFFFFF"/>
              </w:rPr>
            </w:pPr>
            <w:r w:rsidRPr="00C07CAE">
              <w:rPr>
                <w:rFonts w:hint="cs"/>
                <w:b/>
                <w:bCs/>
                <w:shd w:val="solid" w:color="FFD966" w:themeColor="accent4" w:themeTint="99" w:fill="FFD966" w:themeFill="accent4" w:themeFillTint="99"/>
              </w:rPr>
              <w:t>25</w:t>
            </w:r>
            <w:r w:rsidR="00F56099">
              <w:rPr>
                <w:rFonts w:hint="cs"/>
                <w:shd w:val="solid" w:color="FFD966" w:themeColor="accent4" w:themeTint="99" w:fill="FFD966" w:themeFill="accent4" w:themeFillTint="99"/>
              </w:rPr>
              <w:t xml:space="preserve"> </w:t>
            </w:r>
            <w:r w:rsidRPr="00C07CAE">
              <w:rPr>
                <w:shd w:val="solid" w:color="FFD966" w:themeColor="accent4" w:themeTint="99" w:fill="FFD966" w:themeFill="accent4" w:themeFillTint="99"/>
              </w:rPr>
              <w:t>…</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a</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servant</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of</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servants</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shall</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he</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be</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unto</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his</w:t>
            </w:r>
            <w:r w:rsidR="00F56099">
              <w:rPr>
                <w:rFonts w:hint="cs"/>
                <w:shd w:val="solid" w:color="FFD966" w:themeColor="accent4" w:themeTint="99" w:fill="FFD966" w:themeFill="accent4" w:themeFillTint="99"/>
              </w:rPr>
              <w:t xml:space="preserve"> </w:t>
            </w:r>
            <w:r w:rsidRPr="00C07CAE">
              <w:rPr>
                <w:rFonts w:hint="cs"/>
                <w:shd w:val="solid" w:color="FFD966" w:themeColor="accent4" w:themeTint="99" w:fill="FFD966" w:themeFill="accent4" w:themeFillTint="99"/>
              </w:rPr>
              <w:t>brethren.</w:t>
            </w:r>
          </w:p>
        </w:tc>
        <w:tc>
          <w:tcPr>
            <w:tcW w:w="5220" w:type="dxa"/>
            <w:tcBorders>
              <w:bottom w:val="single" w:sz="4" w:space="0" w:color="000000"/>
            </w:tcBorders>
            <w:shd w:val="solid" w:color="FFD966" w:themeColor="accent4" w:themeTint="99" w:fill="FFD966" w:themeFill="accent4" w:themeFillTint="99"/>
            <w:vAlign w:val="center"/>
          </w:tcPr>
          <w:p w14:paraId="0088A208" w14:textId="77777777" w:rsidR="00C07CAE" w:rsidRPr="00C07CAE" w:rsidRDefault="00C07CAE" w:rsidP="00C07CAE">
            <w:pPr>
              <w:keepNext/>
              <w:keepLines/>
              <w:jc w:val="center"/>
              <w:rPr>
                <w:shd w:val="clear" w:color="auto" w:fill="FFFFFF"/>
              </w:rPr>
            </w:pPr>
            <w:r w:rsidRPr="00C07CAE">
              <w:rPr>
                <w:shd w:val="solid" w:color="FFD966" w:themeColor="accent4" w:themeTint="99" w:fill="FFD966" w:themeFill="accent4" w:themeFillTint="99"/>
              </w:rPr>
              <w:t>Cham</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in</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relation</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to</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his</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brothers</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Shem</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and</w:t>
            </w:r>
            <w:r w:rsidR="00F56099">
              <w:rPr>
                <w:shd w:val="solid" w:color="FFD966" w:themeColor="accent4" w:themeTint="99" w:fill="FFD966" w:themeFill="accent4" w:themeFillTint="99"/>
              </w:rPr>
              <w:t xml:space="preserve"> </w:t>
            </w:r>
            <w:r w:rsidRPr="00C07CAE">
              <w:rPr>
                <w:shd w:val="solid" w:color="FFD966" w:themeColor="accent4" w:themeTint="99" w:fill="FFD966" w:themeFill="accent4" w:themeFillTint="99"/>
              </w:rPr>
              <w:t>Yafet</w:t>
            </w:r>
          </w:p>
        </w:tc>
      </w:tr>
      <w:tr w:rsidR="00C07CAE" w:rsidRPr="00C07CAE" w14:paraId="5C27EA08" w14:textId="77777777" w:rsidTr="001B6B38">
        <w:tc>
          <w:tcPr>
            <w:tcW w:w="5125" w:type="dxa"/>
            <w:tcBorders>
              <w:bottom w:val="single" w:sz="4" w:space="0" w:color="000000"/>
            </w:tcBorders>
            <w:shd w:val="solid" w:color="8EAADB" w:themeColor="accent5" w:themeTint="99" w:fill="8EAADB" w:themeFill="accent5" w:themeFillTint="99"/>
          </w:tcPr>
          <w:p w14:paraId="266CD574" w14:textId="77777777" w:rsidR="00C07CAE" w:rsidRPr="00C07CAE" w:rsidRDefault="00C07CAE" w:rsidP="00C07CAE">
            <w:pPr>
              <w:keepNext/>
              <w:keepLines/>
              <w:rPr>
                <w:shd w:val="clear" w:color="auto" w:fill="FFFFFF"/>
              </w:rPr>
            </w:pPr>
            <w:r w:rsidRPr="00C07CAE">
              <w:rPr>
                <w:rFonts w:hint="cs"/>
                <w:b/>
                <w:bCs/>
                <w:shd w:val="solid" w:color="8EAADB" w:themeColor="accent5" w:themeTint="99" w:fill="8EAADB" w:themeFill="accent5" w:themeFillTint="99"/>
              </w:rPr>
              <w:t>25</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And</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he</w:t>
            </w:r>
            <w:r w:rsidR="00F56099">
              <w:rPr>
                <w:rFonts w:hint="cs"/>
                <w:shd w:val="solid" w:color="8EAADB" w:themeColor="accent5" w:themeTint="99" w:fill="8EAADB" w:themeFill="accent5" w:themeFillTint="99"/>
              </w:rPr>
              <w:t xml:space="preserve"> </w:t>
            </w:r>
            <w:r w:rsidRPr="00C07CAE">
              <w:rPr>
                <w:rFonts w:hint="cs"/>
                <w:shd w:val="solid" w:color="8EAADB" w:themeColor="accent5" w:themeTint="99" w:fill="8EAADB" w:themeFill="accent5" w:themeFillTint="99"/>
              </w:rPr>
              <w:t>said:</w:t>
            </w:r>
            <w:r w:rsidR="00F56099">
              <w:rPr>
                <w:rFonts w:hint="cs"/>
                <w:shd w:val="solid" w:color="8EAADB" w:themeColor="accent5" w:themeTint="99" w:fill="8EAADB" w:themeFill="accent5" w:themeFillTint="99"/>
              </w:rPr>
              <w:t xml:space="preserve"> </w:t>
            </w:r>
            <w:r w:rsidRPr="00C07CAE">
              <w:rPr>
                <w:rFonts w:hint="cs"/>
                <w:b/>
                <w:bCs/>
                <w:u w:val="single"/>
                <w:shd w:val="solid" w:color="8EAADB" w:themeColor="accent5" w:themeTint="99" w:fill="8EAADB" w:themeFill="accent5" w:themeFillTint="99"/>
              </w:rPr>
              <w:t>Cursed</w:t>
            </w:r>
            <w:r w:rsidR="00F56099">
              <w:rPr>
                <w:b/>
                <w:bCs/>
                <w:u w:val="single"/>
                <w:shd w:val="solid" w:color="8EAADB" w:themeColor="accent5" w:themeTint="99" w:fill="8EAADB" w:themeFill="accent5" w:themeFillTint="99"/>
              </w:rPr>
              <w:t xml:space="preserve"> </w:t>
            </w:r>
            <w:r w:rsidRPr="00C07CAE">
              <w:rPr>
                <w:b/>
                <w:bCs/>
                <w:u w:val="single"/>
                <w:shd w:val="solid" w:color="8EAADB" w:themeColor="accent5" w:themeTint="99" w:fill="8EAADB" w:themeFill="accent5" w:themeFillTint="99"/>
              </w:rPr>
              <w:t>(</w:t>
            </w:r>
            <w:proofErr w:type="spellStart"/>
            <w:r w:rsidRPr="00C07CAE">
              <w:rPr>
                <w:rFonts w:hint="cs"/>
                <w:b/>
                <w:bCs/>
                <w:u w:val="single"/>
                <w:shd w:val="solid" w:color="8EAADB" w:themeColor="accent5" w:themeTint="99" w:fill="8EAADB" w:themeFill="accent5" w:themeFillTint="99"/>
                <w:rtl/>
              </w:rPr>
              <w:t>אָרוּר</w:t>
            </w:r>
            <w:proofErr w:type="spellEnd"/>
            <w:r w:rsidRPr="00C07CAE">
              <w:rPr>
                <w:b/>
                <w:bCs/>
                <w:u w:val="single"/>
                <w:shd w:val="solid" w:color="8EAADB" w:themeColor="accent5" w:themeTint="99" w:fill="8EAADB" w:themeFill="accent5" w:themeFillTint="99"/>
              </w:rPr>
              <w:t>)</w:t>
            </w:r>
            <w:r w:rsidR="00F56099">
              <w:rPr>
                <w:rFonts w:hint="cs"/>
                <w:b/>
                <w:bCs/>
                <w:u w:val="single"/>
                <w:shd w:val="solid" w:color="8EAADB" w:themeColor="accent5" w:themeTint="99" w:fill="8EAADB" w:themeFill="accent5" w:themeFillTint="99"/>
              </w:rPr>
              <w:t xml:space="preserve"> </w:t>
            </w:r>
            <w:r w:rsidRPr="00C07CAE">
              <w:rPr>
                <w:rFonts w:hint="cs"/>
                <w:b/>
                <w:bCs/>
                <w:u w:val="single"/>
                <w:shd w:val="solid" w:color="8EAADB" w:themeColor="accent5" w:themeTint="99" w:fill="8EAADB" w:themeFill="accent5" w:themeFillTint="99"/>
              </w:rPr>
              <w:t>be</w:t>
            </w:r>
            <w:r w:rsidR="00F56099">
              <w:rPr>
                <w:rFonts w:hint="cs"/>
                <w:b/>
                <w:bCs/>
                <w:u w:val="single"/>
                <w:shd w:val="solid" w:color="8EAADB" w:themeColor="accent5" w:themeTint="99" w:fill="8EAADB" w:themeFill="accent5" w:themeFillTint="99"/>
              </w:rPr>
              <w:t xml:space="preserve"> </w:t>
            </w:r>
            <w:r w:rsidRPr="00C07CAE">
              <w:rPr>
                <w:rFonts w:hint="cs"/>
                <w:b/>
                <w:bCs/>
                <w:u w:val="single"/>
                <w:shd w:val="solid" w:color="8EAADB" w:themeColor="accent5" w:themeTint="99" w:fill="8EAADB" w:themeFill="accent5" w:themeFillTint="99"/>
              </w:rPr>
              <w:t>Canaan</w:t>
            </w:r>
            <w:r w:rsidRPr="00C07CAE">
              <w:rPr>
                <w:rFonts w:hint="cs"/>
                <w:shd w:val="solid" w:color="8EAADB" w:themeColor="accent5" w:themeTint="99" w:fill="8EAADB" w:themeFill="accent5" w:themeFillTint="99"/>
              </w:rPr>
              <w:t>;</w:t>
            </w:r>
            <w:r w:rsidR="00F56099">
              <w:rPr>
                <w:rFonts w:hint="cs"/>
                <w:shd w:val="solid" w:color="8EAADB" w:themeColor="accent5" w:themeTint="99" w:fill="8EAADB" w:themeFill="accent5" w:themeFillTint="99"/>
              </w:rPr>
              <w:t xml:space="preserve"> </w:t>
            </w:r>
            <w:r w:rsidRPr="00C07CAE">
              <w:rPr>
                <w:shd w:val="solid" w:color="8EAADB" w:themeColor="accent5" w:themeTint="99" w:fill="8EAADB" w:themeFill="accent5" w:themeFillTint="99"/>
              </w:rPr>
              <w:t>…</w:t>
            </w:r>
          </w:p>
        </w:tc>
        <w:tc>
          <w:tcPr>
            <w:tcW w:w="5220" w:type="dxa"/>
            <w:tcBorders>
              <w:bottom w:val="single" w:sz="4" w:space="0" w:color="000000"/>
            </w:tcBorders>
            <w:shd w:val="solid" w:color="8EAADB" w:themeColor="accent5" w:themeTint="99" w:fill="8EAADB" w:themeFill="accent5" w:themeFillTint="99"/>
            <w:vAlign w:val="center"/>
          </w:tcPr>
          <w:p w14:paraId="38457861" w14:textId="12577285" w:rsidR="00C07CAE" w:rsidRPr="00C07CAE" w:rsidRDefault="00C07CAE" w:rsidP="00C07CAE">
            <w:pPr>
              <w:keepNext/>
              <w:keepLines/>
              <w:jc w:val="center"/>
              <w:rPr>
                <w:shd w:val="solid" w:color="8EAADB" w:themeColor="accent5" w:themeTint="99" w:fill="8EAADB" w:themeFill="accent5" w:themeFillTint="99"/>
              </w:rPr>
            </w:pPr>
            <w:r w:rsidRPr="00C07CAE">
              <w:rPr>
                <w:shd w:val="solid" w:color="8EAADB" w:themeColor="accent5" w:themeTint="99" w:fill="8EAADB" w:themeFill="accent5" w:themeFillTint="99"/>
              </w:rPr>
              <w:t>Focus</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on</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Ham</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through</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his</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son</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Canaan.</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The</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only</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other</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place</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where</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we</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find</w:t>
            </w:r>
            <w:r w:rsidR="00F56099">
              <w:rPr>
                <w:shd w:val="solid" w:color="8EAADB" w:themeColor="accent5" w:themeTint="99" w:fill="8EAADB" w:themeFill="accent5" w:themeFillTint="99"/>
              </w:rPr>
              <w:t xml:space="preserve"> </w:t>
            </w:r>
            <w:r w:rsidR="00585328">
              <w:rPr>
                <w:shd w:val="solid" w:color="8EAADB" w:themeColor="accent5" w:themeTint="99" w:fill="8EAADB" w:themeFill="accent5" w:themeFillTint="99"/>
              </w:rPr>
              <w:t>‘</w:t>
            </w:r>
            <w:r w:rsidRPr="00C07CAE">
              <w:rPr>
                <w:shd w:val="solid" w:color="8EAADB" w:themeColor="accent5" w:themeTint="99" w:fill="8EAADB" w:themeFill="accent5" w:themeFillTint="99"/>
              </w:rPr>
              <w:t>cursed</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w:t>
            </w:r>
            <w:r w:rsidR="00F56099">
              <w:rPr>
                <w:shd w:val="solid" w:color="8EAADB" w:themeColor="accent5" w:themeTint="99" w:fill="8EAADB" w:themeFill="accent5" w:themeFillTint="99"/>
              </w:rPr>
              <w:t xml:space="preserve"> </w:t>
            </w:r>
            <w:proofErr w:type="spellStart"/>
            <w:r w:rsidRPr="00C07CAE">
              <w:rPr>
                <w:rFonts w:hint="cs"/>
                <w:shd w:val="solid" w:color="8EAADB" w:themeColor="accent5" w:themeTint="99" w:fill="8EAADB" w:themeFill="accent5" w:themeFillTint="99"/>
                <w:rtl/>
              </w:rPr>
              <w:t>אָרוּר</w:t>
            </w:r>
            <w:proofErr w:type="spellEnd"/>
            <w:r w:rsidR="00F56099">
              <w:rPr>
                <w:shd w:val="solid" w:color="8EAADB" w:themeColor="accent5" w:themeTint="99" w:fill="8EAADB" w:themeFill="accent5" w:themeFillTint="99"/>
              </w:rPr>
              <w:t xml:space="preserve"> </w:t>
            </w:r>
            <w:r w:rsidR="00585328">
              <w:rPr>
                <w:shd w:val="solid" w:color="8EAADB" w:themeColor="accent5" w:themeTint="99" w:fill="8EAADB" w:themeFill="accent5" w:themeFillTint="99"/>
              </w:rPr>
              <w:t>‘</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is</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in:</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Gen.</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3:14,</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17,</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4:11,</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12:3,</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27:29</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by</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God</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himself.</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Noach</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is</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taking</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on</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God</w:t>
            </w:r>
            <w:r w:rsidR="00585328">
              <w:rPr>
                <w:shd w:val="solid" w:color="8EAADB" w:themeColor="accent5" w:themeTint="99" w:fill="8EAADB" w:themeFill="accent5" w:themeFillTint="99"/>
              </w:rPr>
              <w:t>’</w:t>
            </w:r>
            <w:r w:rsidRPr="00C07CAE">
              <w:rPr>
                <w:shd w:val="solid" w:color="8EAADB" w:themeColor="accent5" w:themeTint="99" w:fill="8EAADB" w:themeFill="accent5" w:themeFillTint="99"/>
              </w:rPr>
              <w:t>s</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function</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to</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destroy</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rather</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than</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to</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create.</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(Jacob</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also</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uses</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this</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word</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in</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Gen.</w:t>
            </w:r>
            <w:r w:rsidR="00F56099">
              <w:rPr>
                <w:shd w:val="solid" w:color="8EAADB" w:themeColor="accent5" w:themeTint="99" w:fill="8EAADB" w:themeFill="accent5" w:themeFillTint="99"/>
              </w:rPr>
              <w:t xml:space="preserve"> </w:t>
            </w:r>
            <w:r w:rsidRPr="00C07CAE">
              <w:rPr>
                <w:shd w:val="solid" w:color="8EAADB" w:themeColor="accent5" w:themeTint="99" w:fill="8EAADB" w:themeFill="accent5" w:themeFillTint="99"/>
              </w:rPr>
              <w:t>49:7)</w:t>
            </w:r>
          </w:p>
        </w:tc>
      </w:tr>
      <w:tr w:rsidR="00C07CAE" w:rsidRPr="00C07CAE" w14:paraId="19E7E08F" w14:textId="77777777" w:rsidTr="001B6B38">
        <w:tc>
          <w:tcPr>
            <w:tcW w:w="5125" w:type="dxa"/>
            <w:tcBorders>
              <w:bottom w:val="single" w:sz="4" w:space="0" w:color="000000"/>
            </w:tcBorders>
            <w:shd w:val="solid" w:color="F4B083" w:themeColor="accent2" w:themeTint="99" w:fill="F4B083" w:themeFill="accent2" w:themeFillTint="99"/>
          </w:tcPr>
          <w:p w14:paraId="024A0D53" w14:textId="77777777" w:rsidR="00C07CAE" w:rsidRPr="00C07CAE" w:rsidRDefault="00C07CAE" w:rsidP="00C07CAE">
            <w:pPr>
              <w:keepNext/>
              <w:keepLines/>
              <w:shd w:val="solid" w:color="F4B083" w:themeColor="accent2" w:themeTint="99" w:fill="F4B083" w:themeFill="accent2" w:themeFillTint="99"/>
              <w:rPr>
                <w:shd w:val="solid" w:color="F4B083" w:themeColor="accent2" w:themeTint="99" w:fill="F4B083" w:themeFill="accent2" w:themeFillTint="99"/>
              </w:rPr>
            </w:pPr>
            <w:r w:rsidRPr="00C07CAE">
              <w:rPr>
                <w:rFonts w:hint="cs"/>
                <w:shd w:val="solid" w:color="F4B083" w:themeColor="accent2" w:themeTint="99" w:fill="F4B083" w:themeFill="accent2" w:themeFillTint="99"/>
              </w:rPr>
              <w:t>26</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And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he</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said: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Blessed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be</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the</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LORD,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the</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God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of</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Shem;</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and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let</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Canaan</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be</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their</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servant.</w:t>
            </w:r>
          </w:p>
          <w:p w14:paraId="6DEDE983" w14:textId="77777777" w:rsidR="00C07CAE" w:rsidRPr="00C07CAE" w:rsidRDefault="00C07CAE" w:rsidP="00C07CAE">
            <w:pPr>
              <w:keepNext/>
              <w:keepLines/>
              <w:shd w:val="solid" w:color="F4B083" w:themeColor="accent2" w:themeTint="99" w:fill="F4B083" w:themeFill="accent2" w:themeFillTint="99"/>
              <w:rPr>
                <w:shd w:val="solid" w:color="8EAADB" w:themeColor="accent5" w:themeTint="99" w:fill="8EAADB" w:themeFill="accent5" w:themeFillTint="99"/>
              </w:rPr>
            </w:pPr>
            <w:r w:rsidRPr="00C07CAE">
              <w:rPr>
                <w:rFonts w:hint="cs"/>
                <w:shd w:val="solid" w:color="F4B083" w:themeColor="accent2" w:themeTint="99" w:fill="F4B083" w:themeFill="accent2" w:themeFillTint="99"/>
              </w:rPr>
              <w:t>27</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God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enlarge</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Japheth,</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and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he</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shall</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dwell</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in</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the</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tents</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of</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Shem;</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and</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let</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Canaan</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be</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their</w:t>
            </w:r>
            <w:r w:rsidR="00F56099">
              <w:rPr>
                <w:rFonts w:hint="cs"/>
                <w:shd w:val="solid" w:color="F4B083" w:themeColor="accent2" w:themeTint="99" w:fill="F4B083" w:themeFill="accent2" w:themeFillTint="99"/>
              </w:rPr>
              <w:t xml:space="preserve"> </w:t>
            </w:r>
            <w:r w:rsidRPr="00C07CAE">
              <w:rPr>
                <w:rFonts w:hint="cs"/>
                <w:shd w:val="solid" w:color="F4B083" w:themeColor="accent2" w:themeTint="99" w:fill="F4B083" w:themeFill="accent2" w:themeFillTint="99"/>
              </w:rPr>
              <w:t>servant.</w:t>
            </w:r>
          </w:p>
        </w:tc>
        <w:tc>
          <w:tcPr>
            <w:tcW w:w="5220" w:type="dxa"/>
            <w:tcBorders>
              <w:bottom w:val="single" w:sz="4" w:space="0" w:color="000000"/>
            </w:tcBorders>
            <w:shd w:val="solid" w:color="F4B083" w:themeColor="accent2" w:themeTint="99" w:fill="F4B083" w:themeFill="accent2" w:themeFillTint="99"/>
            <w:vAlign w:val="center"/>
          </w:tcPr>
          <w:p w14:paraId="5B2447EB" w14:textId="77777777" w:rsidR="00C07CAE" w:rsidRPr="00C07CAE" w:rsidRDefault="00C07CAE" w:rsidP="00C07CAE">
            <w:pPr>
              <w:keepNext/>
              <w:keepLines/>
              <w:jc w:val="center"/>
              <w:rPr>
                <w:shd w:val="solid" w:color="8EAADB" w:themeColor="accent5" w:themeTint="99" w:fill="8EAADB" w:themeFill="accent5" w:themeFillTint="99"/>
              </w:rPr>
            </w:pPr>
            <w:r w:rsidRPr="00C07CAE">
              <w:rPr>
                <w:shd w:val="solid" w:color="F4B083" w:themeColor="accent2" w:themeTint="99" w:fill="F4B083" w:themeFill="accent2" w:themeFillTint="99"/>
              </w:rPr>
              <w:t>Shem</w:t>
            </w:r>
            <w:r w:rsidR="00F56099">
              <w:rPr>
                <w:shd w:val="solid" w:color="F4B083" w:themeColor="accent2" w:themeTint="99" w:fill="F4B083" w:themeFill="accent2" w:themeFillTint="99"/>
              </w:rPr>
              <w:t xml:space="preserve"> </w:t>
            </w:r>
            <w:r w:rsidRPr="00C07CAE">
              <w:rPr>
                <w:shd w:val="solid" w:color="F4B083" w:themeColor="accent2" w:themeTint="99" w:fill="F4B083" w:themeFill="accent2" w:themeFillTint="99"/>
              </w:rPr>
              <w:t>and</w:t>
            </w:r>
            <w:r w:rsidR="00F56099">
              <w:rPr>
                <w:shd w:val="solid" w:color="F4B083" w:themeColor="accent2" w:themeTint="99" w:fill="F4B083" w:themeFill="accent2" w:themeFillTint="99"/>
              </w:rPr>
              <w:t xml:space="preserve"> </w:t>
            </w:r>
            <w:r w:rsidRPr="00C07CAE">
              <w:rPr>
                <w:shd w:val="solid" w:color="F4B083" w:themeColor="accent2" w:themeTint="99" w:fill="F4B083" w:themeFill="accent2" w:themeFillTint="99"/>
              </w:rPr>
              <w:t>Yafet</w:t>
            </w:r>
          </w:p>
        </w:tc>
      </w:tr>
      <w:tr w:rsidR="00C07CAE" w:rsidRPr="00C07CAE" w14:paraId="426C7C0E" w14:textId="77777777" w:rsidTr="001B6B38">
        <w:tc>
          <w:tcPr>
            <w:tcW w:w="5125" w:type="dxa"/>
            <w:shd w:val="solid" w:color="A8D08D" w:themeColor="accent6" w:themeTint="99" w:fill="A8D08D" w:themeFill="accent6" w:themeFillTint="99"/>
          </w:tcPr>
          <w:p w14:paraId="6F9E8DC9" w14:textId="77777777" w:rsidR="00C07CAE" w:rsidRPr="00C07CAE" w:rsidRDefault="00C07CAE" w:rsidP="00C07CAE">
            <w:pPr>
              <w:keepNext/>
              <w:keepLines/>
              <w:rPr>
                <w:shd w:val="solid" w:color="A8D08D" w:themeColor="accent6" w:themeTint="99" w:fill="A8D08D" w:themeFill="accent6" w:themeFillTint="99"/>
              </w:rPr>
            </w:pPr>
            <w:r w:rsidRPr="00C07CAE">
              <w:rPr>
                <w:rFonts w:hint="cs"/>
                <w:b/>
                <w:bCs/>
                <w:shd w:val="solid" w:color="A8D08D" w:themeColor="accent6" w:themeTint="99" w:fill="A8D08D" w:themeFill="accent6" w:themeFillTint="99"/>
              </w:rPr>
              <w:t>28</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And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Noach</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lived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after</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the</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flood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three</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hundred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and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fifty</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years.</w:t>
            </w:r>
          </w:p>
          <w:p w14:paraId="30B24EEF" w14:textId="77777777" w:rsidR="00C07CAE" w:rsidRPr="00C07CAE" w:rsidRDefault="00C07CAE" w:rsidP="00C07CAE">
            <w:pPr>
              <w:keepNext/>
              <w:keepLines/>
              <w:rPr>
                <w:shd w:val="clear" w:color="auto" w:fill="FFFFFF"/>
              </w:rPr>
            </w:pPr>
            <w:r w:rsidRPr="00C07CAE">
              <w:rPr>
                <w:rFonts w:hint="cs"/>
                <w:b/>
                <w:bCs/>
                <w:shd w:val="solid" w:color="A8D08D" w:themeColor="accent6" w:themeTint="99" w:fill="A8D08D" w:themeFill="accent6" w:themeFillTint="99"/>
              </w:rPr>
              <w:t>29</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And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all</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the</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days</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of</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Noach</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were</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nine</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hundred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and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fifty</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years;</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and</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he</w:t>
            </w:r>
            <w:r w:rsidR="00F56099">
              <w:rPr>
                <w:rFonts w:hint="cs"/>
                <w:shd w:val="solid" w:color="A8D08D" w:themeColor="accent6" w:themeTint="99" w:fill="A8D08D" w:themeFill="accent6" w:themeFillTint="99"/>
              </w:rPr>
              <w:t xml:space="preserve"> </w:t>
            </w:r>
            <w:r w:rsidRPr="00C07CAE">
              <w:rPr>
                <w:rFonts w:hint="cs"/>
                <w:shd w:val="solid" w:color="A8D08D" w:themeColor="accent6" w:themeTint="99" w:fill="A8D08D" w:themeFill="accent6" w:themeFillTint="99"/>
              </w:rPr>
              <w:t>died.</w:t>
            </w:r>
            <w:r w:rsidR="00F56099">
              <w:rPr>
                <w:rFonts w:hint="cs"/>
                <w:shd w:val="solid" w:color="A8D08D" w:themeColor="accent6" w:themeTint="99" w:fill="A8D08D" w:themeFill="accent6" w:themeFillTint="99"/>
              </w:rPr>
              <w:t xml:space="preserve"> </w:t>
            </w:r>
          </w:p>
        </w:tc>
        <w:tc>
          <w:tcPr>
            <w:tcW w:w="5220" w:type="dxa"/>
            <w:shd w:val="solid" w:color="A8D08D" w:themeColor="accent6" w:themeTint="99" w:fill="A8D08D" w:themeFill="accent6" w:themeFillTint="99"/>
            <w:vAlign w:val="center"/>
          </w:tcPr>
          <w:p w14:paraId="438AE47E" w14:textId="77777777" w:rsidR="00C07CAE" w:rsidRPr="00C07CAE" w:rsidRDefault="00C07CAE" w:rsidP="00C07CAE">
            <w:pPr>
              <w:keepNext/>
              <w:keepLines/>
              <w:jc w:val="center"/>
              <w:rPr>
                <w:shd w:val="clear" w:color="auto" w:fill="FFFFFF"/>
              </w:rPr>
            </w:pPr>
          </w:p>
        </w:tc>
      </w:tr>
    </w:tbl>
    <w:p w14:paraId="56E00D76" w14:textId="77777777" w:rsidR="00C07CAE" w:rsidRPr="00C07CAE" w:rsidRDefault="00C07CAE" w:rsidP="00C07CAE">
      <w:pPr>
        <w:jc w:val="left"/>
        <w:rPr>
          <w:shd w:val="clear" w:color="auto" w:fill="FFFFFF"/>
        </w:rPr>
      </w:pPr>
    </w:p>
    <w:p w14:paraId="6C7142AE"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sep="1" w:space="720"/>
          <w15:footnoteColumns w:val="1"/>
        </w:sectPr>
      </w:pPr>
    </w:p>
    <w:p w14:paraId="5017ECBE" w14:textId="77777777" w:rsidR="00C07CAE" w:rsidRPr="00C07CAE" w:rsidRDefault="00C07CAE" w:rsidP="00C07CAE">
      <w:pPr>
        <w:rPr>
          <w:shd w:val="clear" w:color="auto" w:fill="FFFFFF"/>
        </w:rPr>
      </w:pPr>
    </w:p>
    <w:p w14:paraId="40E225A4" w14:textId="77777777" w:rsidR="00C07CAE" w:rsidRPr="00C07CAE" w:rsidRDefault="00C07CAE" w:rsidP="00C07CAE">
      <w:pPr>
        <w:rPr>
          <w:shd w:val="clear" w:color="auto" w:fill="FFFFFF"/>
        </w:rPr>
      </w:pPr>
    </w:p>
    <w:p w14:paraId="3ECADEA4" w14:textId="541141A6" w:rsidR="00C07CAE" w:rsidRPr="00C07CAE" w:rsidRDefault="00C07CAE" w:rsidP="006C2301">
      <w:pPr>
        <w:pStyle w:val="Heading2"/>
      </w:pPr>
      <w:bookmarkStart w:id="38" w:name="_Toc136501468"/>
      <w:bookmarkStart w:id="39" w:name="_Toc132013673"/>
      <w:bookmarkStart w:id="40" w:name="_Toc220681279"/>
      <w:r w:rsidRPr="00C07CAE">
        <w:t>Noach</w:t>
      </w:r>
      <w:r w:rsidR="00585328">
        <w:t>’</w:t>
      </w:r>
      <w:r w:rsidRPr="00C07CAE">
        <w:t>s</w:t>
      </w:r>
      <w:r w:rsidR="00F56099">
        <w:t xml:space="preserve"> </w:t>
      </w:r>
      <w:r w:rsidRPr="00C07CAE">
        <w:t>wife</w:t>
      </w:r>
      <w:r w:rsidR="00F56099">
        <w:t xml:space="preserve"> </w:t>
      </w:r>
      <w:r w:rsidRPr="00C07CAE">
        <w:t>–</w:t>
      </w:r>
      <w:r w:rsidR="00F56099">
        <w:t xml:space="preserve"> </w:t>
      </w:r>
      <w:bookmarkEnd w:id="38"/>
      <w:r w:rsidR="0032306F" w:rsidRPr="00C07CAE">
        <w:t>Na</w:t>
      </w:r>
      <w:r w:rsidR="0032306F">
        <w:t>a</w:t>
      </w:r>
      <w:r w:rsidR="0032306F" w:rsidRPr="00C07CAE">
        <w:t>mah</w:t>
      </w:r>
      <w:bookmarkEnd w:id="40"/>
    </w:p>
    <w:p w14:paraId="07CC2029" w14:textId="77777777" w:rsidR="00C07CAE" w:rsidRPr="00C07CAE" w:rsidRDefault="00C07CAE" w:rsidP="00C07CAE"/>
    <w:p w14:paraId="3CFA6B8F" w14:textId="4D7EE88A"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4:19</w:t>
      </w:r>
      <w:r w:rsidR="00F56099">
        <w:rPr>
          <w:i/>
          <w:iCs/>
        </w:rPr>
        <w:t xml:space="preserve"> </w:t>
      </w:r>
      <w:r w:rsidRPr="00C07CAE">
        <w:rPr>
          <w:i/>
          <w:iCs/>
        </w:rPr>
        <w:t>And</w:t>
      </w:r>
      <w:r w:rsidR="00F56099">
        <w:rPr>
          <w:i/>
          <w:iCs/>
        </w:rPr>
        <w:t xml:space="preserve"> </w:t>
      </w:r>
      <w:proofErr w:type="spellStart"/>
      <w:r w:rsidRPr="00C07CAE">
        <w:rPr>
          <w:i/>
          <w:iCs/>
        </w:rPr>
        <w:t>Lemech</w:t>
      </w:r>
      <w:proofErr w:type="spellEnd"/>
      <w:r w:rsidR="00F56099">
        <w:rPr>
          <w:i/>
          <w:iCs/>
        </w:rPr>
        <w:t xml:space="preserve"> </w:t>
      </w:r>
      <w:r w:rsidRPr="00C07CAE">
        <w:rPr>
          <w:i/>
          <w:iCs/>
        </w:rPr>
        <w:t>took</w:t>
      </w:r>
      <w:r w:rsidR="00F56099">
        <w:rPr>
          <w:i/>
          <w:iCs/>
        </w:rPr>
        <w:t xml:space="preserve"> </w:t>
      </w:r>
      <w:r w:rsidRPr="00C07CAE">
        <w:rPr>
          <w:i/>
          <w:iCs/>
        </w:rPr>
        <w:t>unto</w:t>
      </w:r>
      <w:r w:rsidR="00F56099">
        <w:rPr>
          <w:i/>
          <w:iCs/>
        </w:rPr>
        <w:t xml:space="preserve"> </w:t>
      </w:r>
      <w:r w:rsidRPr="00C07CAE">
        <w:rPr>
          <w:i/>
          <w:iCs/>
        </w:rPr>
        <w:t>him</w:t>
      </w:r>
      <w:r w:rsidR="00F56099">
        <w:rPr>
          <w:i/>
          <w:iCs/>
        </w:rPr>
        <w:t xml:space="preserve"> </w:t>
      </w:r>
      <w:r w:rsidRPr="00C07CAE">
        <w:rPr>
          <w:i/>
          <w:iCs/>
        </w:rPr>
        <w:t>two</w:t>
      </w:r>
      <w:r w:rsidR="00F56099">
        <w:rPr>
          <w:i/>
          <w:iCs/>
        </w:rPr>
        <w:t xml:space="preserve"> </w:t>
      </w:r>
      <w:r w:rsidRPr="00C07CAE">
        <w:rPr>
          <w:i/>
          <w:iCs/>
        </w:rPr>
        <w:t>wives;</w:t>
      </w:r>
      <w:r w:rsidR="00F56099">
        <w:rPr>
          <w:i/>
          <w:iCs/>
        </w:rPr>
        <w:t xml:space="preserve"> </w:t>
      </w:r>
      <w:r w:rsidRPr="00C07CAE">
        <w:rPr>
          <w:i/>
          <w:iCs/>
        </w:rPr>
        <w:t>the</w:t>
      </w:r>
      <w:r w:rsidR="00F56099">
        <w:rPr>
          <w:i/>
          <w:iCs/>
        </w:rPr>
        <w:t xml:space="preserve"> </w:t>
      </w:r>
      <w:r w:rsidRPr="00C07CAE">
        <w:rPr>
          <w:i/>
          <w:iCs/>
        </w:rPr>
        <w:t>name</w:t>
      </w:r>
      <w:r w:rsidR="00F56099">
        <w:rPr>
          <w:i/>
          <w:iCs/>
        </w:rPr>
        <w:t xml:space="preserve"> </w:t>
      </w:r>
      <w:r w:rsidRPr="00C07CAE">
        <w:rPr>
          <w:i/>
          <w:iCs/>
        </w:rPr>
        <w:t>of</w:t>
      </w:r>
      <w:r w:rsidR="00F56099">
        <w:rPr>
          <w:i/>
          <w:iCs/>
        </w:rPr>
        <w:t xml:space="preserve"> </w:t>
      </w:r>
      <w:r w:rsidRPr="00C07CAE">
        <w:rPr>
          <w:i/>
          <w:iCs/>
        </w:rPr>
        <w:t>one</w:t>
      </w:r>
      <w:r w:rsidR="00F56099">
        <w:rPr>
          <w:i/>
          <w:iCs/>
        </w:rPr>
        <w:t xml:space="preserve"> </w:t>
      </w:r>
      <w:r w:rsidRPr="00C07CAE">
        <w:rPr>
          <w:i/>
          <w:iCs/>
        </w:rPr>
        <w:t>was</w:t>
      </w:r>
      <w:r w:rsidR="00F56099">
        <w:rPr>
          <w:i/>
          <w:iCs/>
        </w:rPr>
        <w:t xml:space="preserve"> </w:t>
      </w:r>
      <w:r w:rsidRPr="00C07CAE">
        <w:rPr>
          <w:i/>
          <w:iCs/>
        </w:rPr>
        <w:t>Adah,</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name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other</w:t>
      </w:r>
      <w:r w:rsidR="00F56099">
        <w:rPr>
          <w:i/>
          <w:iCs/>
        </w:rPr>
        <w:t xml:space="preserve"> </w:t>
      </w:r>
      <w:r w:rsidRPr="00C07CAE">
        <w:rPr>
          <w:i/>
          <w:iCs/>
        </w:rPr>
        <w:t>Zillah.</w:t>
      </w:r>
      <w:r w:rsidR="00F56099">
        <w:rPr>
          <w:i/>
          <w:iCs/>
        </w:rPr>
        <w:t xml:space="preserve"> </w:t>
      </w:r>
      <w:r w:rsidRPr="00C07CAE">
        <w:rPr>
          <w:i/>
          <w:iCs/>
        </w:rPr>
        <w:t>20</w:t>
      </w:r>
      <w:r w:rsidR="00F56099">
        <w:rPr>
          <w:i/>
          <w:iCs/>
        </w:rPr>
        <w:t xml:space="preserve"> </w:t>
      </w:r>
      <w:r w:rsidRPr="00C07CAE">
        <w:rPr>
          <w:i/>
          <w:iCs/>
        </w:rPr>
        <w:t>And</w:t>
      </w:r>
      <w:r w:rsidR="00F56099">
        <w:rPr>
          <w:i/>
          <w:iCs/>
        </w:rPr>
        <w:t xml:space="preserve"> </w:t>
      </w:r>
      <w:r w:rsidRPr="00C07CAE">
        <w:rPr>
          <w:i/>
          <w:iCs/>
        </w:rPr>
        <w:t>Adah</w:t>
      </w:r>
      <w:r w:rsidR="00F56099">
        <w:rPr>
          <w:i/>
          <w:iCs/>
        </w:rPr>
        <w:t xml:space="preserve"> </w:t>
      </w:r>
      <w:r w:rsidRPr="00C07CAE">
        <w:rPr>
          <w:i/>
          <w:iCs/>
        </w:rPr>
        <w:t>bore</w:t>
      </w:r>
      <w:r w:rsidR="00F56099">
        <w:rPr>
          <w:i/>
          <w:iCs/>
        </w:rPr>
        <w:t xml:space="preserve"> </w:t>
      </w:r>
      <w:r w:rsidRPr="00C07CAE">
        <w:rPr>
          <w:i/>
          <w:iCs/>
        </w:rPr>
        <w:t>Jabal;</w:t>
      </w:r>
      <w:r w:rsidR="00F56099">
        <w:rPr>
          <w:i/>
          <w:iCs/>
        </w:rPr>
        <w:t xml:space="preserve"> </w:t>
      </w:r>
      <w:r w:rsidRPr="00C07CAE">
        <w:rPr>
          <w:i/>
          <w:iCs/>
        </w:rPr>
        <w:t>he</w:t>
      </w:r>
      <w:r w:rsidR="00F56099">
        <w:rPr>
          <w:i/>
          <w:iCs/>
        </w:rPr>
        <w:t xml:space="preserve"> </w:t>
      </w:r>
      <w:r w:rsidRPr="00C07CAE">
        <w:rPr>
          <w:i/>
          <w:iCs/>
        </w:rPr>
        <w:t>was</w:t>
      </w:r>
      <w:r w:rsidR="00F56099">
        <w:rPr>
          <w:i/>
          <w:iCs/>
        </w:rPr>
        <w:t xml:space="preserve"> </w:t>
      </w:r>
      <w:r w:rsidRPr="00C07CAE">
        <w:rPr>
          <w:i/>
          <w:iCs/>
        </w:rPr>
        <w:t>the</w:t>
      </w:r>
      <w:r w:rsidR="00F56099">
        <w:rPr>
          <w:i/>
          <w:iCs/>
        </w:rPr>
        <w:t xml:space="preserve"> </w:t>
      </w:r>
      <w:r w:rsidRPr="00C07CAE">
        <w:rPr>
          <w:i/>
          <w:iCs/>
        </w:rPr>
        <w:t>father</w:t>
      </w:r>
      <w:r w:rsidR="00F56099">
        <w:rPr>
          <w:i/>
          <w:iCs/>
        </w:rPr>
        <w:t xml:space="preserve"> </w:t>
      </w:r>
      <w:r w:rsidRPr="00C07CAE">
        <w:rPr>
          <w:i/>
          <w:iCs/>
        </w:rPr>
        <w:t>of</w:t>
      </w:r>
      <w:r w:rsidR="00F56099">
        <w:rPr>
          <w:i/>
          <w:iCs/>
        </w:rPr>
        <w:t xml:space="preserve"> </w:t>
      </w:r>
      <w:r w:rsidRPr="00C07CAE">
        <w:rPr>
          <w:i/>
          <w:iCs/>
        </w:rPr>
        <w:t>such</w:t>
      </w:r>
      <w:r w:rsidR="00F56099">
        <w:rPr>
          <w:i/>
          <w:iCs/>
        </w:rPr>
        <w:t xml:space="preserve"> </w:t>
      </w:r>
      <w:r w:rsidRPr="00C07CAE">
        <w:rPr>
          <w:i/>
          <w:iCs/>
        </w:rPr>
        <w:t>as</w:t>
      </w:r>
      <w:r w:rsidR="00F56099">
        <w:rPr>
          <w:i/>
          <w:iCs/>
        </w:rPr>
        <w:t xml:space="preserve"> </w:t>
      </w:r>
      <w:r w:rsidRPr="00C07CAE">
        <w:rPr>
          <w:i/>
          <w:iCs/>
        </w:rPr>
        <w:t>dwell</w:t>
      </w:r>
      <w:r w:rsidR="00F56099">
        <w:rPr>
          <w:i/>
          <w:iCs/>
        </w:rPr>
        <w:t xml:space="preserve"> </w:t>
      </w:r>
      <w:r w:rsidRPr="00C07CAE">
        <w:rPr>
          <w:i/>
          <w:iCs/>
        </w:rPr>
        <w:t>in</w:t>
      </w:r>
      <w:r w:rsidR="00F56099">
        <w:rPr>
          <w:i/>
          <w:iCs/>
        </w:rPr>
        <w:t xml:space="preserve"> </w:t>
      </w:r>
      <w:r w:rsidRPr="00C07CAE">
        <w:rPr>
          <w:i/>
          <w:iCs/>
        </w:rPr>
        <w:t>tents</w:t>
      </w:r>
      <w:r w:rsidR="00F56099">
        <w:rPr>
          <w:i/>
          <w:iCs/>
        </w:rPr>
        <w:t xml:space="preserve"> </w:t>
      </w:r>
      <w:r w:rsidRPr="00C07CAE">
        <w:rPr>
          <w:i/>
          <w:iCs/>
        </w:rPr>
        <w:t>and</w:t>
      </w:r>
      <w:r w:rsidR="00F56099">
        <w:rPr>
          <w:i/>
          <w:iCs/>
        </w:rPr>
        <w:t xml:space="preserve"> </w:t>
      </w:r>
      <w:r w:rsidRPr="00C07CAE">
        <w:rPr>
          <w:i/>
          <w:iCs/>
        </w:rPr>
        <w:t>have</w:t>
      </w:r>
      <w:r w:rsidR="00F56099">
        <w:rPr>
          <w:i/>
          <w:iCs/>
        </w:rPr>
        <w:t xml:space="preserve"> </w:t>
      </w:r>
      <w:r w:rsidRPr="00C07CAE">
        <w:rPr>
          <w:i/>
          <w:iCs/>
        </w:rPr>
        <w:t>cattle.</w:t>
      </w:r>
      <w:r w:rsidR="00F56099">
        <w:rPr>
          <w:i/>
          <w:iCs/>
        </w:rPr>
        <w:t xml:space="preserve"> </w:t>
      </w:r>
      <w:r w:rsidRPr="00C07CAE">
        <w:rPr>
          <w:i/>
          <w:iCs/>
        </w:rPr>
        <w:t>21</w:t>
      </w:r>
      <w:r w:rsidR="00F56099">
        <w:rPr>
          <w:i/>
          <w:iCs/>
        </w:rPr>
        <w:t xml:space="preserve"> </w:t>
      </w:r>
      <w:r w:rsidRPr="00C07CAE">
        <w:rPr>
          <w:i/>
          <w:iCs/>
        </w:rPr>
        <w:t>And</w:t>
      </w:r>
      <w:r w:rsidR="00F56099">
        <w:rPr>
          <w:i/>
          <w:iCs/>
        </w:rPr>
        <w:t xml:space="preserve"> </w:t>
      </w:r>
      <w:r w:rsidRPr="00C07CAE">
        <w:rPr>
          <w:i/>
          <w:iCs/>
        </w:rPr>
        <w:t>his</w:t>
      </w:r>
      <w:r w:rsidR="00F56099">
        <w:rPr>
          <w:i/>
          <w:iCs/>
        </w:rPr>
        <w:t xml:space="preserve"> </w:t>
      </w:r>
      <w:r w:rsidRPr="00C07CAE">
        <w:rPr>
          <w:i/>
          <w:iCs/>
        </w:rPr>
        <w:t>brother</w:t>
      </w:r>
      <w:r w:rsidR="00585328">
        <w:rPr>
          <w:i/>
          <w:iCs/>
        </w:rPr>
        <w:t>’</w:t>
      </w:r>
      <w:r w:rsidRPr="00C07CAE">
        <w:rPr>
          <w:i/>
          <w:iCs/>
        </w:rPr>
        <w:t>s</w:t>
      </w:r>
      <w:r w:rsidR="00F56099">
        <w:rPr>
          <w:i/>
          <w:iCs/>
        </w:rPr>
        <w:t xml:space="preserve"> </w:t>
      </w:r>
      <w:r w:rsidRPr="00C07CAE">
        <w:rPr>
          <w:i/>
          <w:iCs/>
        </w:rPr>
        <w:t>name</w:t>
      </w:r>
      <w:r w:rsidR="00F56099">
        <w:rPr>
          <w:i/>
          <w:iCs/>
        </w:rPr>
        <w:t xml:space="preserve"> </w:t>
      </w:r>
      <w:r w:rsidRPr="00C07CAE">
        <w:rPr>
          <w:i/>
          <w:iCs/>
        </w:rPr>
        <w:t>was</w:t>
      </w:r>
      <w:r w:rsidR="00F56099">
        <w:rPr>
          <w:i/>
          <w:iCs/>
        </w:rPr>
        <w:t xml:space="preserve"> </w:t>
      </w:r>
      <w:r w:rsidRPr="00C07CAE">
        <w:rPr>
          <w:i/>
          <w:iCs/>
        </w:rPr>
        <w:t>Jubal;</w:t>
      </w:r>
      <w:r w:rsidR="00F56099">
        <w:rPr>
          <w:i/>
          <w:iCs/>
        </w:rPr>
        <w:t xml:space="preserve"> </w:t>
      </w:r>
      <w:r w:rsidRPr="00C07CAE">
        <w:rPr>
          <w:i/>
          <w:iCs/>
        </w:rPr>
        <w:t>he</w:t>
      </w:r>
      <w:r w:rsidR="00F56099">
        <w:rPr>
          <w:i/>
          <w:iCs/>
        </w:rPr>
        <w:t xml:space="preserve"> </w:t>
      </w:r>
      <w:r w:rsidRPr="00C07CAE">
        <w:rPr>
          <w:i/>
          <w:iCs/>
        </w:rPr>
        <w:t>was</w:t>
      </w:r>
      <w:r w:rsidR="00F56099">
        <w:rPr>
          <w:i/>
          <w:iCs/>
        </w:rPr>
        <w:t xml:space="preserve"> </w:t>
      </w:r>
      <w:r w:rsidRPr="00C07CAE">
        <w:rPr>
          <w:i/>
          <w:iCs/>
        </w:rPr>
        <w:t>the</w:t>
      </w:r>
      <w:r w:rsidR="00F56099">
        <w:rPr>
          <w:i/>
          <w:iCs/>
        </w:rPr>
        <w:t xml:space="preserve"> </w:t>
      </w:r>
      <w:r w:rsidRPr="00C07CAE">
        <w:rPr>
          <w:i/>
          <w:iCs/>
        </w:rPr>
        <w:t>father</w:t>
      </w:r>
      <w:r w:rsidR="00F56099">
        <w:rPr>
          <w:i/>
          <w:iCs/>
        </w:rPr>
        <w:t xml:space="preserve"> </w:t>
      </w:r>
      <w:r w:rsidRPr="00C07CAE">
        <w:rPr>
          <w:i/>
          <w:iCs/>
        </w:rPr>
        <w:t>of</w:t>
      </w:r>
      <w:r w:rsidR="00F56099">
        <w:rPr>
          <w:i/>
          <w:iCs/>
        </w:rPr>
        <w:t xml:space="preserve"> </w:t>
      </w:r>
      <w:r w:rsidRPr="00C07CAE">
        <w:rPr>
          <w:i/>
          <w:iCs/>
        </w:rPr>
        <w:t>all</w:t>
      </w:r>
      <w:r w:rsidR="00F56099">
        <w:rPr>
          <w:i/>
          <w:iCs/>
        </w:rPr>
        <w:t xml:space="preserve"> </w:t>
      </w:r>
      <w:r w:rsidRPr="00C07CAE">
        <w:rPr>
          <w:i/>
          <w:iCs/>
        </w:rPr>
        <w:t>such</w:t>
      </w:r>
      <w:r w:rsidR="00F56099">
        <w:rPr>
          <w:i/>
          <w:iCs/>
        </w:rPr>
        <w:t xml:space="preserve"> </w:t>
      </w:r>
      <w:r w:rsidRPr="00C07CAE">
        <w:rPr>
          <w:i/>
          <w:iCs/>
        </w:rPr>
        <w:t>as</w:t>
      </w:r>
      <w:r w:rsidR="00F56099">
        <w:rPr>
          <w:i/>
          <w:iCs/>
        </w:rPr>
        <w:t xml:space="preserve"> </w:t>
      </w:r>
      <w:r w:rsidRPr="00C07CAE">
        <w:rPr>
          <w:i/>
          <w:iCs/>
        </w:rPr>
        <w:t>handle</w:t>
      </w:r>
      <w:r w:rsidR="00F56099">
        <w:rPr>
          <w:i/>
          <w:iCs/>
        </w:rPr>
        <w:t xml:space="preserve"> </w:t>
      </w:r>
      <w:r w:rsidRPr="00C07CAE">
        <w:rPr>
          <w:i/>
          <w:iCs/>
        </w:rPr>
        <w:t>the</w:t>
      </w:r>
      <w:r w:rsidR="00F56099">
        <w:rPr>
          <w:i/>
          <w:iCs/>
        </w:rPr>
        <w:t xml:space="preserve"> </w:t>
      </w:r>
      <w:r w:rsidRPr="00C07CAE">
        <w:rPr>
          <w:i/>
          <w:iCs/>
        </w:rPr>
        <w:t>harp</w:t>
      </w:r>
      <w:r w:rsidR="00F56099">
        <w:rPr>
          <w:i/>
          <w:iCs/>
        </w:rPr>
        <w:t xml:space="preserve"> </w:t>
      </w:r>
      <w:r w:rsidRPr="00C07CAE">
        <w:rPr>
          <w:i/>
          <w:iCs/>
        </w:rPr>
        <w:t>and</w:t>
      </w:r>
      <w:r w:rsidR="00F56099">
        <w:rPr>
          <w:i/>
          <w:iCs/>
        </w:rPr>
        <w:t xml:space="preserve"> </w:t>
      </w:r>
      <w:r w:rsidRPr="00C07CAE">
        <w:rPr>
          <w:i/>
          <w:iCs/>
        </w:rPr>
        <w:t>pipe.</w:t>
      </w:r>
      <w:r w:rsidR="00F56099">
        <w:rPr>
          <w:i/>
          <w:iCs/>
        </w:rPr>
        <w:t xml:space="preserve"> </w:t>
      </w:r>
      <w:r w:rsidRPr="00C07CAE">
        <w:rPr>
          <w:i/>
          <w:iCs/>
        </w:rPr>
        <w:t>22</w:t>
      </w:r>
      <w:r w:rsidR="00F56099">
        <w:rPr>
          <w:i/>
          <w:iCs/>
        </w:rPr>
        <w:t xml:space="preserve"> </w:t>
      </w:r>
      <w:r w:rsidRPr="00C07CAE">
        <w:rPr>
          <w:i/>
          <w:iCs/>
        </w:rPr>
        <w:t>And</w:t>
      </w:r>
      <w:r w:rsidR="00F56099">
        <w:rPr>
          <w:i/>
          <w:iCs/>
        </w:rPr>
        <w:t xml:space="preserve"> </w:t>
      </w:r>
      <w:r w:rsidRPr="00C07CAE">
        <w:rPr>
          <w:i/>
          <w:iCs/>
        </w:rPr>
        <w:t>Zillah,</w:t>
      </w:r>
      <w:r w:rsidR="00F56099">
        <w:rPr>
          <w:i/>
          <w:iCs/>
        </w:rPr>
        <w:t xml:space="preserve"> </w:t>
      </w:r>
      <w:r w:rsidRPr="00C07CAE">
        <w:rPr>
          <w:i/>
          <w:iCs/>
        </w:rPr>
        <w:t>she</w:t>
      </w:r>
      <w:r w:rsidR="00F56099">
        <w:rPr>
          <w:i/>
          <w:iCs/>
        </w:rPr>
        <w:t xml:space="preserve"> </w:t>
      </w:r>
      <w:r w:rsidRPr="00C07CAE">
        <w:rPr>
          <w:i/>
          <w:iCs/>
        </w:rPr>
        <w:t>also</w:t>
      </w:r>
      <w:r w:rsidR="00F56099">
        <w:rPr>
          <w:i/>
          <w:iCs/>
        </w:rPr>
        <w:t xml:space="preserve"> </w:t>
      </w:r>
      <w:r w:rsidRPr="00C07CAE">
        <w:rPr>
          <w:i/>
          <w:iCs/>
        </w:rPr>
        <w:t>bore</w:t>
      </w:r>
      <w:r w:rsidR="00F56099">
        <w:rPr>
          <w:i/>
          <w:iCs/>
        </w:rPr>
        <w:t xml:space="preserve"> </w:t>
      </w:r>
      <w:r w:rsidRPr="00C07CAE">
        <w:rPr>
          <w:i/>
          <w:iCs/>
        </w:rPr>
        <w:t>Tubal-</w:t>
      </w:r>
      <w:proofErr w:type="spellStart"/>
      <w:r w:rsidRPr="00C07CAE">
        <w:rPr>
          <w:i/>
          <w:iCs/>
        </w:rPr>
        <w:t>cain</w:t>
      </w:r>
      <w:proofErr w:type="spellEnd"/>
      <w:r w:rsidRPr="00C07CAE">
        <w:rPr>
          <w:i/>
          <w:iCs/>
        </w:rPr>
        <w:t>,</w:t>
      </w:r>
      <w:r w:rsidR="00F56099">
        <w:rPr>
          <w:i/>
          <w:iCs/>
        </w:rPr>
        <w:t xml:space="preserve"> </w:t>
      </w:r>
      <w:r w:rsidRPr="00C07CAE">
        <w:rPr>
          <w:i/>
          <w:iCs/>
        </w:rPr>
        <w:t>the</w:t>
      </w:r>
      <w:r w:rsidR="00F56099">
        <w:rPr>
          <w:i/>
          <w:iCs/>
        </w:rPr>
        <w:t xml:space="preserve"> </w:t>
      </w:r>
      <w:r w:rsidRPr="00C07CAE">
        <w:rPr>
          <w:i/>
          <w:iCs/>
        </w:rPr>
        <w:t>forger</w:t>
      </w:r>
      <w:r w:rsidR="00F56099">
        <w:rPr>
          <w:i/>
          <w:iCs/>
        </w:rPr>
        <w:t xml:space="preserve"> </w:t>
      </w:r>
      <w:r w:rsidRPr="00C07CAE">
        <w:rPr>
          <w:i/>
          <w:iCs/>
        </w:rPr>
        <w:t>of</w:t>
      </w:r>
      <w:r w:rsidR="00F56099">
        <w:rPr>
          <w:i/>
          <w:iCs/>
        </w:rPr>
        <w:t xml:space="preserve"> </w:t>
      </w:r>
      <w:r w:rsidRPr="00C07CAE">
        <w:rPr>
          <w:i/>
          <w:iCs/>
        </w:rPr>
        <w:t>every</w:t>
      </w:r>
      <w:r w:rsidR="00F56099">
        <w:rPr>
          <w:i/>
          <w:iCs/>
        </w:rPr>
        <w:t xml:space="preserve"> </w:t>
      </w:r>
      <w:r w:rsidRPr="00C07CAE">
        <w:rPr>
          <w:i/>
          <w:iCs/>
        </w:rPr>
        <w:t>cutting</w:t>
      </w:r>
      <w:r w:rsidR="00F56099">
        <w:rPr>
          <w:i/>
          <w:iCs/>
        </w:rPr>
        <w:t xml:space="preserve"> </w:t>
      </w:r>
      <w:r w:rsidRPr="00C07CAE">
        <w:rPr>
          <w:i/>
          <w:iCs/>
        </w:rPr>
        <w:t>instrument</w:t>
      </w:r>
      <w:r w:rsidR="00F56099">
        <w:rPr>
          <w:i/>
          <w:iCs/>
        </w:rPr>
        <w:t xml:space="preserve"> </w:t>
      </w:r>
      <w:r w:rsidRPr="00C07CAE">
        <w:rPr>
          <w:i/>
          <w:iCs/>
        </w:rPr>
        <w:t>of</w:t>
      </w:r>
      <w:r w:rsidR="00F56099">
        <w:rPr>
          <w:i/>
          <w:iCs/>
        </w:rPr>
        <w:t xml:space="preserve"> </w:t>
      </w:r>
      <w:r w:rsidRPr="00C07CAE">
        <w:rPr>
          <w:i/>
          <w:iCs/>
        </w:rPr>
        <w:t>brass</w:t>
      </w:r>
      <w:r w:rsidR="00F56099">
        <w:rPr>
          <w:i/>
          <w:iCs/>
        </w:rPr>
        <w:t xml:space="preserve"> </w:t>
      </w:r>
      <w:r w:rsidRPr="00C07CAE">
        <w:rPr>
          <w:i/>
          <w:iCs/>
        </w:rPr>
        <w:t>and</w:t>
      </w:r>
      <w:r w:rsidR="00F56099">
        <w:rPr>
          <w:i/>
          <w:iCs/>
        </w:rPr>
        <w:t xml:space="preserve"> </w:t>
      </w:r>
      <w:r w:rsidRPr="00C07CAE">
        <w:rPr>
          <w:i/>
          <w:iCs/>
        </w:rPr>
        <w:t>iron;</w:t>
      </w:r>
      <w:r w:rsidR="00F56099">
        <w:rPr>
          <w:i/>
          <w:iCs/>
        </w:rPr>
        <w:t xml:space="preserve"> </w:t>
      </w:r>
      <w:r w:rsidRPr="00C07CAE">
        <w:rPr>
          <w:i/>
          <w:iCs/>
          <w:highlight w:val="yellow"/>
        </w:rPr>
        <w:t>and</w:t>
      </w:r>
      <w:r w:rsidR="00F56099">
        <w:rPr>
          <w:i/>
          <w:iCs/>
          <w:highlight w:val="yellow"/>
        </w:rPr>
        <w:t xml:space="preserve"> </w:t>
      </w:r>
      <w:r w:rsidRPr="00C07CAE">
        <w:rPr>
          <w:i/>
          <w:iCs/>
          <w:highlight w:val="yellow"/>
        </w:rPr>
        <w:t>the</w:t>
      </w:r>
      <w:r w:rsidR="00F56099">
        <w:rPr>
          <w:i/>
          <w:iCs/>
          <w:highlight w:val="yellow"/>
        </w:rPr>
        <w:t xml:space="preserve"> </w:t>
      </w:r>
      <w:r w:rsidRPr="00C07CAE">
        <w:rPr>
          <w:i/>
          <w:iCs/>
          <w:highlight w:val="yellow"/>
        </w:rPr>
        <w:t>sister</w:t>
      </w:r>
      <w:r w:rsidR="00F56099">
        <w:rPr>
          <w:i/>
          <w:iCs/>
          <w:highlight w:val="yellow"/>
        </w:rPr>
        <w:t xml:space="preserve"> </w:t>
      </w:r>
      <w:r w:rsidRPr="00C07CAE">
        <w:rPr>
          <w:i/>
          <w:iCs/>
          <w:highlight w:val="yellow"/>
        </w:rPr>
        <w:t>of</w:t>
      </w:r>
      <w:r w:rsidR="00F56099">
        <w:rPr>
          <w:i/>
          <w:iCs/>
          <w:highlight w:val="yellow"/>
        </w:rPr>
        <w:t xml:space="preserve"> </w:t>
      </w:r>
      <w:r w:rsidRPr="00C07CAE">
        <w:rPr>
          <w:i/>
          <w:iCs/>
          <w:highlight w:val="yellow"/>
        </w:rPr>
        <w:t>Tubal-</w:t>
      </w:r>
      <w:proofErr w:type="spellStart"/>
      <w:r w:rsidRPr="00C07CAE">
        <w:rPr>
          <w:i/>
          <w:iCs/>
          <w:highlight w:val="yellow"/>
        </w:rPr>
        <w:t>cain</w:t>
      </w:r>
      <w:proofErr w:type="spellEnd"/>
      <w:r w:rsidR="00F56099">
        <w:rPr>
          <w:i/>
          <w:iCs/>
          <w:highlight w:val="yellow"/>
        </w:rPr>
        <w:t xml:space="preserve"> </w:t>
      </w:r>
      <w:r w:rsidRPr="00C07CAE">
        <w:rPr>
          <w:i/>
          <w:iCs/>
          <w:highlight w:val="yellow"/>
        </w:rPr>
        <w:t>was</w:t>
      </w:r>
      <w:r w:rsidR="00F56099">
        <w:rPr>
          <w:i/>
          <w:iCs/>
          <w:highlight w:val="yellow"/>
        </w:rPr>
        <w:t xml:space="preserve"> </w:t>
      </w:r>
      <w:r w:rsidRPr="00C07CAE">
        <w:rPr>
          <w:i/>
          <w:iCs/>
          <w:highlight w:val="yellow"/>
        </w:rPr>
        <w:t>Naama</w:t>
      </w:r>
      <w:r w:rsidRPr="00C07CAE">
        <w:rPr>
          <w:i/>
          <w:iCs/>
        </w:rPr>
        <w:t>.</w:t>
      </w:r>
    </w:p>
    <w:p w14:paraId="6DFD1C4C" w14:textId="77777777" w:rsidR="00C07CAE" w:rsidRPr="00C07CAE" w:rsidRDefault="00C07CAE" w:rsidP="00C07CAE"/>
    <w:p w14:paraId="2233772A" w14:textId="10370D93" w:rsidR="00C07CAE" w:rsidRPr="00C07CAE" w:rsidRDefault="0032306F" w:rsidP="00C07CAE">
      <w:r w:rsidRPr="00C07CAE">
        <w:t>Na</w:t>
      </w:r>
      <w:r>
        <w:t>a</w:t>
      </w:r>
      <w:r w:rsidRPr="00C07CAE">
        <w:t>mah</w:t>
      </w:r>
      <w:r w:rsidR="00F56099">
        <w:t xml:space="preserve"> </w:t>
      </w:r>
      <w:r w:rsidR="00C07CAE" w:rsidRPr="00C07CAE">
        <w:t>is</w:t>
      </w:r>
      <w:r w:rsidR="00F56099">
        <w:t xml:space="preserve"> </w:t>
      </w:r>
      <w:r w:rsidR="00C07CAE" w:rsidRPr="00C07CAE">
        <w:t>one</w:t>
      </w:r>
      <w:r w:rsidR="00F56099">
        <w:t xml:space="preserve"> </w:t>
      </w:r>
      <w:r w:rsidR="00C07CAE" w:rsidRPr="00C07CAE">
        <w:t>of</w:t>
      </w:r>
      <w:r w:rsidR="00F56099">
        <w:t xml:space="preserve"> </w:t>
      </w:r>
      <w:r w:rsidR="00C07CAE" w:rsidRPr="00C07CAE">
        <w:t>only</w:t>
      </w:r>
      <w:r w:rsidR="00F56099">
        <w:t xml:space="preserve"> </w:t>
      </w:r>
      <w:r w:rsidR="00C07CAE" w:rsidRPr="00C07CAE">
        <w:t>three</w:t>
      </w:r>
      <w:r w:rsidR="00F56099">
        <w:t xml:space="preserve"> </w:t>
      </w:r>
      <w:r w:rsidR="00C07CAE" w:rsidRPr="00C07CAE">
        <w:t>females</w:t>
      </w:r>
      <w:r w:rsidR="00F56099">
        <w:t xml:space="preserve"> </w:t>
      </w:r>
      <w:r w:rsidR="00C07CAE" w:rsidRPr="00C07CAE">
        <w:t>included</w:t>
      </w:r>
      <w:r w:rsidR="00F56099">
        <w:t xml:space="preserve"> </w:t>
      </w:r>
      <w:r w:rsidR="00C07CAE" w:rsidRPr="00C07CAE">
        <w:t>in</w:t>
      </w:r>
      <w:r w:rsidR="00F56099">
        <w:t xml:space="preserve"> </w:t>
      </w:r>
      <w:r w:rsidR="00C07CAE" w:rsidRPr="00C07CAE">
        <w:t>the</w:t>
      </w:r>
      <w:r w:rsidR="00F56099">
        <w:t xml:space="preserve"> </w:t>
      </w:r>
      <w:r w:rsidR="00C07CAE" w:rsidRPr="00C07CAE">
        <w:t>genealogies</w:t>
      </w:r>
      <w:r w:rsidR="00F56099">
        <w:t xml:space="preserve"> </w:t>
      </w:r>
      <w:r w:rsidR="00C07CAE" w:rsidRPr="00C07CAE">
        <w:t>of</w:t>
      </w:r>
      <w:r w:rsidR="00F56099">
        <w:t xml:space="preserve"> </w:t>
      </w:r>
      <w:r w:rsidR="00C07CAE" w:rsidRPr="00C07CAE">
        <w:t>the</w:t>
      </w:r>
      <w:r w:rsidR="00F56099">
        <w:t xml:space="preserve"> </w:t>
      </w:r>
      <w:r w:rsidR="00C07CAE" w:rsidRPr="00C07CAE">
        <w:t>early</w:t>
      </w:r>
      <w:r w:rsidR="00F56099">
        <w:t xml:space="preserve"> </w:t>
      </w:r>
      <w:r w:rsidR="00C07CAE" w:rsidRPr="00C07CAE">
        <w:t>chapters</w:t>
      </w:r>
      <w:r w:rsidR="00F56099">
        <w:t xml:space="preserve"> </w:t>
      </w:r>
      <w:r w:rsidR="00C07CAE" w:rsidRPr="00C07CAE">
        <w:t>of</w:t>
      </w:r>
      <w:r w:rsidR="00F56099">
        <w:t xml:space="preserve"> </w:t>
      </w:r>
      <w:r w:rsidR="00C07CAE" w:rsidRPr="00C07CAE">
        <w:t>Bereshit</w:t>
      </w:r>
      <w:r w:rsidR="00F56099">
        <w:t xml:space="preserve"> </w:t>
      </w:r>
      <w:r w:rsidR="00C07CAE" w:rsidRPr="00C07CAE">
        <w:t>(Genesis).</w:t>
      </w:r>
      <w:r w:rsidR="00F56099">
        <w:t xml:space="preserve"> </w:t>
      </w:r>
      <w:r w:rsidR="00C07CAE" w:rsidRPr="00C07CAE">
        <w:t>The</w:t>
      </w:r>
      <w:r w:rsidR="00F56099">
        <w:t xml:space="preserve"> </w:t>
      </w:r>
      <w:r w:rsidR="00C07CAE" w:rsidRPr="00C07CAE">
        <w:t>three</w:t>
      </w:r>
      <w:r w:rsidR="00F56099">
        <w:t xml:space="preserve"> </w:t>
      </w:r>
      <w:r w:rsidR="00C07CAE" w:rsidRPr="00C07CAE">
        <w:t>females</w:t>
      </w:r>
      <w:r w:rsidR="00F56099">
        <w:t xml:space="preserve"> </w:t>
      </w:r>
      <w:r w:rsidR="00C07CAE" w:rsidRPr="00C07CAE">
        <w:t>are</w:t>
      </w:r>
      <w:r w:rsidR="00F56099">
        <w:t xml:space="preserve"> </w:t>
      </w:r>
      <w:r w:rsidR="00C07CAE" w:rsidRPr="00C07CAE">
        <w:t>the</w:t>
      </w:r>
      <w:r w:rsidR="00F56099">
        <w:t xml:space="preserve"> </w:t>
      </w:r>
      <w:r w:rsidR="00C07CAE" w:rsidRPr="00C07CAE">
        <w:t>two</w:t>
      </w:r>
      <w:r w:rsidR="00F56099">
        <w:t xml:space="preserve"> </w:t>
      </w:r>
      <w:r w:rsidR="00C07CAE" w:rsidRPr="00C07CAE">
        <w:t>wives</w:t>
      </w:r>
      <w:r w:rsidR="00F56099">
        <w:t xml:space="preserve"> </w:t>
      </w:r>
      <w:r w:rsidR="00C07CAE" w:rsidRPr="00C07CAE">
        <w:t>and</w:t>
      </w:r>
      <w:r w:rsidR="00F56099">
        <w:t xml:space="preserve"> </w:t>
      </w:r>
      <w:r w:rsidR="00C07CAE" w:rsidRPr="00C07CAE">
        <w:t>one</w:t>
      </w:r>
      <w:r w:rsidR="00F56099">
        <w:t xml:space="preserve"> </w:t>
      </w:r>
      <w:r w:rsidR="00C07CAE" w:rsidRPr="00C07CAE">
        <w:t>daughter</w:t>
      </w:r>
      <w:r w:rsidR="00F56099">
        <w:t xml:space="preserve"> </w:t>
      </w:r>
      <w:r w:rsidR="00C07CAE" w:rsidRPr="00C07CAE">
        <w:t>of</w:t>
      </w:r>
      <w:r w:rsidR="00F56099">
        <w:t xml:space="preserve"> </w:t>
      </w:r>
      <w:r w:rsidR="00C07CAE" w:rsidRPr="00C07CAE">
        <w:t>Lemech,</w:t>
      </w:r>
      <w:r w:rsidR="00F56099">
        <w:t xml:space="preserve"> </w:t>
      </w:r>
      <w:r w:rsidR="00C07CAE" w:rsidRPr="00C07CAE">
        <w:t>whose</w:t>
      </w:r>
      <w:r w:rsidR="00F56099">
        <w:t xml:space="preserve"> </w:t>
      </w:r>
      <w:r w:rsidR="00C07CAE" w:rsidRPr="00C07CAE">
        <w:t>offspring</w:t>
      </w:r>
      <w:r w:rsidR="00F56099">
        <w:t xml:space="preserve"> </w:t>
      </w:r>
      <w:r w:rsidR="00C07CAE" w:rsidRPr="00C07CAE">
        <w:t>constitute</w:t>
      </w:r>
      <w:r w:rsidR="00F56099">
        <w:t xml:space="preserve"> </w:t>
      </w:r>
      <w:r w:rsidR="00C07CAE" w:rsidRPr="00C07CAE">
        <w:t>the</w:t>
      </w:r>
      <w:r w:rsidR="00F56099">
        <w:t xml:space="preserve"> </w:t>
      </w:r>
      <w:r w:rsidR="00C07CAE" w:rsidRPr="00C07CAE">
        <w:t>seventh</w:t>
      </w:r>
      <w:r w:rsidR="00F56099">
        <w:t xml:space="preserve"> </w:t>
      </w:r>
      <w:r w:rsidR="00C07CAE" w:rsidRPr="00C07CAE">
        <w:t>generation</w:t>
      </w:r>
      <w:r w:rsidR="00F56099">
        <w:t xml:space="preserve"> </w:t>
      </w:r>
      <w:r w:rsidR="00C07CAE" w:rsidRPr="00C07CAE">
        <w:t>after</w:t>
      </w:r>
      <w:r w:rsidR="00F56099">
        <w:t xml:space="preserve"> </w:t>
      </w:r>
      <w:r w:rsidR="00C07CAE" w:rsidRPr="00C07CAE">
        <w:t>creation.</w:t>
      </w:r>
      <w:r w:rsidR="00F56099">
        <w:t xml:space="preserve"> </w:t>
      </w:r>
      <w:r w:rsidR="00C07CAE" w:rsidRPr="00C07CAE">
        <w:t>The</w:t>
      </w:r>
      <w:r w:rsidR="00F56099">
        <w:t xml:space="preserve"> </w:t>
      </w:r>
      <w:r w:rsidR="00C07CAE" w:rsidRPr="00C07CAE">
        <w:t>symbolism</w:t>
      </w:r>
      <w:r w:rsidR="00F56099">
        <w:t xml:space="preserve"> </w:t>
      </w:r>
      <w:r w:rsidR="00C07CAE" w:rsidRPr="00C07CAE">
        <w:lastRenderedPageBreak/>
        <w:t>of</w:t>
      </w:r>
      <w:r w:rsidR="00F56099">
        <w:t xml:space="preserve"> </w:t>
      </w:r>
      <w:r w:rsidR="00C07CAE" w:rsidRPr="00C07CAE">
        <w:t>the</w:t>
      </w:r>
      <w:r w:rsidR="00F56099">
        <w:t xml:space="preserve"> </w:t>
      </w:r>
      <w:r w:rsidR="00C07CAE" w:rsidRPr="00C07CAE">
        <w:t>number</w:t>
      </w:r>
      <w:r w:rsidR="00F56099">
        <w:t xml:space="preserve"> </w:t>
      </w:r>
      <w:r w:rsidR="00C07CAE" w:rsidRPr="00C07CAE">
        <w:t>seven</w:t>
      </w:r>
      <w:r w:rsidR="00F56099">
        <w:t xml:space="preserve"> </w:t>
      </w:r>
      <w:r w:rsidR="00C07CAE" w:rsidRPr="00C07CAE">
        <w:t>in</w:t>
      </w:r>
      <w:r w:rsidR="00F56099">
        <w:t xml:space="preserve"> </w:t>
      </w:r>
      <w:r w:rsidR="00C07CAE" w:rsidRPr="00C07CAE">
        <w:t>the</w:t>
      </w:r>
      <w:r w:rsidR="00F56099">
        <w:t xml:space="preserve"> </w:t>
      </w:r>
      <w:r w:rsidR="00C07CAE" w:rsidRPr="00C07CAE">
        <w:t>Torah</w:t>
      </w:r>
      <w:r w:rsidR="00F56099">
        <w:t xml:space="preserve"> </w:t>
      </w:r>
      <w:r w:rsidR="00C07CAE" w:rsidRPr="00C07CAE">
        <w:t>points</w:t>
      </w:r>
      <w:r w:rsidR="00F56099">
        <w:t xml:space="preserve"> </w:t>
      </w:r>
      <w:r w:rsidR="00C07CAE" w:rsidRPr="00C07CAE">
        <w:t>to</w:t>
      </w:r>
      <w:r w:rsidR="00F56099">
        <w:t xml:space="preserve"> </w:t>
      </w:r>
      <w:r w:rsidR="00C07CAE" w:rsidRPr="00C07CAE">
        <w:t>the</w:t>
      </w:r>
      <w:r w:rsidR="00F56099">
        <w:t xml:space="preserve"> </w:t>
      </w:r>
      <w:r w:rsidR="00C07CAE" w:rsidRPr="00C07CAE">
        <w:t>seventh</w:t>
      </w:r>
      <w:r w:rsidR="00F56099">
        <w:t xml:space="preserve"> </w:t>
      </w:r>
      <w:r w:rsidR="00C07CAE" w:rsidRPr="00C07CAE">
        <w:t>generation</w:t>
      </w:r>
      <w:r w:rsidR="00F56099">
        <w:t xml:space="preserve"> </w:t>
      </w:r>
      <w:r w:rsidR="00C07CAE" w:rsidRPr="00C07CAE">
        <w:t>as</w:t>
      </w:r>
      <w:r w:rsidR="00F56099">
        <w:t xml:space="preserve"> </w:t>
      </w:r>
      <w:r w:rsidR="00C07CAE" w:rsidRPr="00C07CAE">
        <w:t>significant:</w:t>
      </w:r>
      <w:r w:rsidR="00F56099">
        <w:t xml:space="preserve"> </w:t>
      </w:r>
      <w:r w:rsidR="00C07CAE" w:rsidRPr="00C07CAE">
        <w:t>humanity</w:t>
      </w:r>
      <w:r w:rsidR="00F56099">
        <w:t xml:space="preserve"> </w:t>
      </w:r>
      <w:r w:rsidR="00C07CAE" w:rsidRPr="00C07CAE">
        <w:t>is</w:t>
      </w:r>
      <w:r w:rsidR="00F56099">
        <w:t xml:space="preserve"> </w:t>
      </w:r>
      <w:r w:rsidR="00C07CAE" w:rsidRPr="00C07CAE">
        <w:t>now</w:t>
      </w:r>
      <w:r w:rsidR="00F56099">
        <w:t xml:space="preserve"> </w:t>
      </w:r>
      <w:r w:rsidR="00C07CAE" w:rsidRPr="00C07CAE">
        <w:t>fully</w:t>
      </w:r>
      <w:r w:rsidR="00F56099">
        <w:t xml:space="preserve"> </w:t>
      </w:r>
      <w:r w:rsidR="00C07CAE" w:rsidRPr="00C07CAE">
        <w:t>launched.</w:t>
      </w:r>
      <w:r w:rsidR="00F56099">
        <w:t xml:space="preserve"> </w:t>
      </w:r>
      <w:proofErr w:type="spellStart"/>
      <w:r w:rsidR="00C07CAE" w:rsidRPr="00C07CAE">
        <w:t>Lemech</w:t>
      </w:r>
      <w:r w:rsidR="00585328">
        <w:t>’</w:t>
      </w:r>
      <w:r w:rsidR="00C07CAE" w:rsidRPr="00C07CAE">
        <w:t>s</w:t>
      </w:r>
      <w:proofErr w:type="spellEnd"/>
      <w:r w:rsidR="00F56099">
        <w:t xml:space="preserve"> </w:t>
      </w:r>
      <w:r w:rsidR="00C07CAE" w:rsidRPr="00C07CAE">
        <w:t>children</w:t>
      </w:r>
      <w:r w:rsidR="00F56099">
        <w:t xml:space="preserve"> </w:t>
      </w:r>
      <w:r w:rsidR="00C07CAE" w:rsidRPr="00C07CAE">
        <w:t>thus</w:t>
      </w:r>
      <w:r w:rsidR="00F56099">
        <w:t xml:space="preserve"> </w:t>
      </w:r>
      <w:r w:rsidR="00C07CAE" w:rsidRPr="00C07CAE">
        <w:t>are</w:t>
      </w:r>
      <w:r w:rsidR="00F56099">
        <w:t xml:space="preserve"> </w:t>
      </w:r>
      <w:r w:rsidR="00C07CAE" w:rsidRPr="00C07CAE">
        <w:t>the</w:t>
      </w:r>
      <w:r w:rsidR="00F56099">
        <w:t xml:space="preserve"> </w:t>
      </w:r>
      <w:r w:rsidR="00C07CAE" w:rsidRPr="00C07CAE">
        <w:t>human</w:t>
      </w:r>
      <w:r w:rsidR="00F56099">
        <w:t xml:space="preserve"> </w:t>
      </w:r>
      <w:r w:rsidR="00C07CAE" w:rsidRPr="00C07CAE">
        <w:t>founders</w:t>
      </w:r>
      <w:r w:rsidR="00F56099">
        <w:t xml:space="preserve"> </w:t>
      </w:r>
      <w:r w:rsidR="00C07CAE" w:rsidRPr="00C07CAE">
        <w:t>of</w:t>
      </w:r>
      <w:r w:rsidR="00F56099">
        <w:t xml:space="preserve"> </w:t>
      </w:r>
      <w:r w:rsidR="00C07CAE" w:rsidRPr="00C07CAE">
        <w:t>vocations,</w:t>
      </w:r>
      <w:r w:rsidR="00F56099">
        <w:t xml:space="preserve"> </w:t>
      </w:r>
      <w:r w:rsidR="00C07CAE" w:rsidRPr="00C07CAE">
        <w:t>in</w:t>
      </w:r>
      <w:r w:rsidR="00F56099">
        <w:t xml:space="preserve"> </w:t>
      </w:r>
      <w:r w:rsidR="00C07CAE" w:rsidRPr="00C07CAE">
        <w:t>contrast</w:t>
      </w:r>
      <w:r w:rsidR="00F56099">
        <w:t xml:space="preserve"> </w:t>
      </w:r>
      <w:r w:rsidR="00C07CAE" w:rsidRPr="00C07CAE">
        <w:t>to</w:t>
      </w:r>
      <w:r w:rsidR="00F56099">
        <w:t xml:space="preserve"> </w:t>
      </w:r>
      <w:r w:rsidR="00C07CAE" w:rsidRPr="00C07CAE">
        <w:t>divine</w:t>
      </w:r>
      <w:r w:rsidR="00F56099">
        <w:t xml:space="preserve"> </w:t>
      </w:r>
      <w:r w:rsidR="00C07CAE" w:rsidRPr="00C07CAE">
        <w:t>creators</w:t>
      </w:r>
      <w:r w:rsidR="00F56099">
        <w:t xml:space="preserve"> </w:t>
      </w:r>
      <w:r w:rsidR="00C07CAE" w:rsidRPr="00C07CAE">
        <w:t>of</w:t>
      </w:r>
      <w:r w:rsidR="00F56099">
        <w:t xml:space="preserve"> </w:t>
      </w:r>
      <w:r w:rsidR="00C07CAE" w:rsidRPr="00C07CAE">
        <w:t>cultural</w:t>
      </w:r>
      <w:r w:rsidR="00F56099">
        <w:t xml:space="preserve"> </w:t>
      </w:r>
      <w:r w:rsidR="00C07CAE" w:rsidRPr="00C07CAE">
        <w:t>roles.</w:t>
      </w:r>
    </w:p>
    <w:p w14:paraId="2B6F3AEF" w14:textId="77777777" w:rsidR="00C07CAE" w:rsidRPr="00C07CAE" w:rsidRDefault="00C07CAE" w:rsidP="00C07CAE"/>
    <w:p w14:paraId="6534B0E6" w14:textId="32E69D24" w:rsidR="00C07CAE" w:rsidRPr="00C07CAE" w:rsidRDefault="00C07CAE" w:rsidP="00C07CAE">
      <w:r w:rsidRPr="00C07CAE">
        <w:t>As</w:t>
      </w:r>
      <w:r w:rsidR="00F56099">
        <w:t xml:space="preserve"> </w:t>
      </w:r>
      <w:r w:rsidRPr="00C07CAE">
        <w:t>the</w:t>
      </w:r>
      <w:r w:rsidR="00F56099">
        <w:t xml:space="preserve"> </w:t>
      </w:r>
      <w:r w:rsidRPr="00C07CAE">
        <w:t>daughter</w:t>
      </w:r>
      <w:r w:rsidR="00F56099">
        <w:t xml:space="preserve"> </w:t>
      </w:r>
      <w:r w:rsidRPr="00C07CAE">
        <w:t>of</w:t>
      </w:r>
      <w:r w:rsidR="00F56099">
        <w:t xml:space="preserve"> </w:t>
      </w:r>
      <w:r w:rsidRPr="00C07CAE">
        <w:t>Zillah,</w:t>
      </w:r>
      <w:r w:rsidR="00F56099">
        <w:t xml:space="preserve"> </w:t>
      </w:r>
      <w:r w:rsidR="0032306F" w:rsidRPr="00C07CAE">
        <w:t>Na</w:t>
      </w:r>
      <w:r w:rsidR="0032306F">
        <w:t>a</w:t>
      </w:r>
      <w:r w:rsidR="0032306F" w:rsidRPr="00C07CAE">
        <w:t>mah</w:t>
      </w:r>
      <w:r w:rsidR="00F56099">
        <w:t xml:space="preserve"> </w:t>
      </w:r>
      <w:r w:rsidRPr="00C07CAE">
        <w:t>is</w:t>
      </w:r>
      <w:r w:rsidR="00F56099">
        <w:t xml:space="preserve"> </w:t>
      </w:r>
      <w:r w:rsidRPr="00C07CAE">
        <w:t>the</w:t>
      </w:r>
      <w:r w:rsidR="00F56099">
        <w:t xml:space="preserve"> </w:t>
      </w:r>
      <w:r w:rsidRPr="00C07CAE">
        <w:t>sister</w:t>
      </w:r>
      <w:r w:rsidR="00F56099">
        <w:t xml:space="preserve"> </w:t>
      </w:r>
      <w:r w:rsidRPr="00C07CAE">
        <w:t>and</w:t>
      </w:r>
      <w:r w:rsidR="00F56099">
        <w:t xml:space="preserve"> </w:t>
      </w:r>
      <w:r w:rsidR="0032306F" w:rsidRPr="00C07CAE">
        <w:t>half</w:t>
      </w:r>
      <w:r w:rsidR="0032306F">
        <w:t>-</w:t>
      </w:r>
      <w:r w:rsidR="0032306F" w:rsidRPr="00C07CAE">
        <w:t>sister</w:t>
      </w:r>
      <w:r w:rsidR="00F56099">
        <w:t xml:space="preserve"> </w:t>
      </w:r>
      <w:r w:rsidRPr="00C07CAE">
        <w:t>of</w:t>
      </w:r>
      <w:r w:rsidR="00F56099">
        <w:t xml:space="preserve"> </w:t>
      </w:r>
      <w:r w:rsidRPr="00C07CAE">
        <w:t>three</w:t>
      </w:r>
      <w:r w:rsidR="00F56099">
        <w:t xml:space="preserve"> </w:t>
      </w:r>
      <w:r w:rsidRPr="00C07CAE">
        <w:t>brothers,</w:t>
      </w:r>
      <w:r w:rsidR="00F56099">
        <w:t xml:space="preserve"> </w:t>
      </w:r>
      <w:r w:rsidRPr="00C07CAE">
        <w:t>all</w:t>
      </w:r>
      <w:r w:rsidR="00F56099">
        <w:t xml:space="preserve"> </w:t>
      </w:r>
      <w:r w:rsidRPr="00C07CAE">
        <w:t>founders</w:t>
      </w:r>
      <w:r w:rsidR="00F56099">
        <w:t xml:space="preserve"> </w:t>
      </w:r>
      <w:r w:rsidRPr="00C07CAE">
        <w:t>of</w:t>
      </w:r>
      <w:r w:rsidR="00F56099">
        <w:t xml:space="preserve"> </w:t>
      </w:r>
      <w:r w:rsidRPr="00C07CAE">
        <w:t>an</w:t>
      </w:r>
      <w:r w:rsidR="00F56099">
        <w:t xml:space="preserve"> </w:t>
      </w:r>
      <w:r w:rsidRPr="00C07CAE">
        <w:t>aspect</w:t>
      </w:r>
      <w:r w:rsidR="00F56099">
        <w:t xml:space="preserve"> </w:t>
      </w:r>
      <w:r w:rsidRPr="00C07CAE">
        <w:t>of</w:t>
      </w:r>
      <w:r w:rsidR="00F56099">
        <w:t xml:space="preserve"> </w:t>
      </w:r>
      <w:r w:rsidRPr="00C07CAE">
        <w:t>human</w:t>
      </w:r>
      <w:r w:rsidR="00F56099">
        <w:t xml:space="preserve"> </w:t>
      </w:r>
      <w:r w:rsidRPr="00C07CAE">
        <w:t>culture.</w:t>
      </w:r>
      <w:r w:rsidR="00F56099">
        <w:t xml:space="preserve"> </w:t>
      </w:r>
      <w:r w:rsidRPr="00C07CAE">
        <w:t>Their</w:t>
      </w:r>
      <w:r w:rsidR="00F56099">
        <w:t xml:space="preserve"> </w:t>
      </w:r>
      <w:r w:rsidRPr="00C07CAE">
        <w:t>names</w:t>
      </w:r>
      <w:r w:rsidR="00F56099">
        <w:t xml:space="preserve"> </w:t>
      </w:r>
      <w:r w:rsidRPr="00C07CAE">
        <w:t>are</w:t>
      </w:r>
      <w:r w:rsidR="00F56099">
        <w:t xml:space="preserve"> </w:t>
      </w:r>
      <w:r w:rsidRPr="00C07CAE">
        <w:t>linked</w:t>
      </w:r>
      <w:r w:rsidR="00F56099">
        <w:t xml:space="preserve"> </w:t>
      </w:r>
      <w:r w:rsidRPr="00C07CAE">
        <w:t>to</w:t>
      </w:r>
      <w:r w:rsidR="00F56099">
        <w:t xml:space="preserve"> </w:t>
      </w:r>
      <w:r w:rsidRPr="00C07CAE">
        <w:t>their</w:t>
      </w:r>
      <w:r w:rsidR="00F56099">
        <w:t xml:space="preserve"> </w:t>
      </w:r>
      <w:r w:rsidRPr="00C07CAE">
        <w:t>archetypal</w:t>
      </w:r>
      <w:r w:rsidR="00F56099">
        <w:t xml:space="preserve"> </w:t>
      </w:r>
      <w:r w:rsidRPr="00C07CAE">
        <w:t>occupation</w:t>
      </w:r>
      <w:r w:rsidR="00F56099">
        <w:t xml:space="preserve"> </w:t>
      </w:r>
      <w:r w:rsidRPr="00C07CAE">
        <w:t>(for</w:t>
      </w:r>
      <w:r w:rsidR="00F56099">
        <w:t xml:space="preserve"> </w:t>
      </w:r>
      <w:r w:rsidRPr="00C07CAE">
        <w:t>example,</w:t>
      </w:r>
      <w:r w:rsidR="00F56099">
        <w:t xml:space="preserve"> </w:t>
      </w:r>
      <w:r w:rsidRPr="00C07CAE">
        <w:t>the</w:t>
      </w:r>
      <w:r w:rsidR="00F56099">
        <w:t xml:space="preserve"> </w:t>
      </w:r>
      <w:r w:rsidRPr="00C07CAE">
        <w:t>name</w:t>
      </w:r>
      <w:r w:rsidR="00F56099">
        <w:t xml:space="preserve"> </w:t>
      </w:r>
      <w:r w:rsidRPr="00C07CAE">
        <w:t>Jubal,</w:t>
      </w:r>
      <w:r w:rsidR="00F56099">
        <w:t xml:space="preserve"> </w:t>
      </w:r>
      <w:r w:rsidRPr="00C07CAE">
        <w:t>ancestor</w:t>
      </w:r>
      <w:r w:rsidR="00F56099">
        <w:t xml:space="preserve"> </w:t>
      </w:r>
      <w:r w:rsidRPr="00C07CAE">
        <w:t>of</w:t>
      </w:r>
      <w:r w:rsidR="00F56099">
        <w:t xml:space="preserve"> </w:t>
      </w:r>
      <w:r w:rsidRPr="00C07CAE">
        <w:t>instrumental</w:t>
      </w:r>
      <w:r w:rsidR="00F56099">
        <w:t xml:space="preserve"> </w:t>
      </w:r>
      <w:r w:rsidRPr="00C07CAE">
        <w:t>musicians,</w:t>
      </w:r>
      <w:r w:rsidR="00F56099">
        <w:t xml:space="preserve"> </w:t>
      </w:r>
      <w:r w:rsidRPr="00C07CAE">
        <w:t>may</w:t>
      </w:r>
      <w:r w:rsidR="00F56099">
        <w:t xml:space="preserve"> </w:t>
      </w:r>
      <w:r w:rsidRPr="00C07CAE">
        <w:t>be</w:t>
      </w:r>
      <w:r w:rsidR="00F56099">
        <w:t xml:space="preserve"> </w:t>
      </w:r>
      <w:r w:rsidRPr="00C07CAE">
        <w:t>related</w:t>
      </w:r>
      <w:r w:rsidR="00F56099">
        <w:t xml:space="preserve"> </w:t>
      </w:r>
      <w:r w:rsidRPr="00C07CAE">
        <w:t>to</w:t>
      </w:r>
      <w:r w:rsidR="00F56099">
        <w:t xml:space="preserve"> </w:t>
      </w:r>
      <w:r w:rsidRPr="00C07CAE">
        <w:t>the</w:t>
      </w:r>
      <w:r w:rsidR="00F56099">
        <w:t xml:space="preserve"> </w:t>
      </w:r>
      <w:r w:rsidRPr="00C07CAE">
        <w:t>Hebrew</w:t>
      </w:r>
      <w:r w:rsidR="00F56099">
        <w:t xml:space="preserve"> </w:t>
      </w:r>
      <w:r w:rsidRPr="00C07CAE">
        <w:t>word</w:t>
      </w:r>
      <w:r w:rsidR="00F56099">
        <w:t xml:space="preserve"> </w:t>
      </w:r>
      <w:r w:rsidRPr="00C07CAE">
        <w:t>for</w:t>
      </w:r>
      <w:r w:rsidR="00F56099">
        <w:t xml:space="preserve"> </w:t>
      </w:r>
      <w:r w:rsidR="00585328">
        <w:t>“</w:t>
      </w:r>
      <w:r w:rsidRPr="00C07CAE">
        <w:t>horn</w:t>
      </w:r>
      <w:r w:rsidR="00585328">
        <w:t>”</w:t>
      </w:r>
      <w:r w:rsidR="00F56099">
        <w:t xml:space="preserve"> </w:t>
      </w:r>
      <w:r w:rsidRPr="00C07CAE">
        <w:t>or</w:t>
      </w:r>
      <w:r w:rsidR="00F56099">
        <w:t xml:space="preserve"> </w:t>
      </w:r>
      <w:r w:rsidR="00585328">
        <w:t>“</w:t>
      </w:r>
      <w:r w:rsidRPr="00C07CAE">
        <w:t>trumpet</w:t>
      </w:r>
      <w:r w:rsidR="00585328">
        <w:t>”</w:t>
      </w:r>
      <w:r w:rsidRPr="00C07CAE">
        <w:t>).</w:t>
      </w:r>
      <w:r w:rsidR="00F56099">
        <w:t xml:space="preserve"> </w:t>
      </w:r>
      <w:r w:rsidRPr="00C07CAE">
        <w:t>No</w:t>
      </w:r>
      <w:r w:rsidR="00F56099">
        <w:t xml:space="preserve"> </w:t>
      </w:r>
      <w:r w:rsidRPr="00C07CAE">
        <w:t>vocational</w:t>
      </w:r>
      <w:r w:rsidR="00F56099">
        <w:t xml:space="preserve"> </w:t>
      </w:r>
      <w:r w:rsidRPr="00C07CAE">
        <w:t>role</w:t>
      </w:r>
      <w:r w:rsidR="00F56099">
        <w:t xml:space="preserve"> </w:t>
      </w:r>
      <w:r w:rsidRPr="00C07CAE">
        <w:t>is</w:t>
      </w:r>
      <w:r w:rsidR="00F56099">
        <w:t xml:space="preserve"> </w:t>
      </w:r>
      <w:r w:rsidRPr="00C07CAE">
        <w:t>ascribed</w:t>
      </w:r>
      <w:r w:rsidR="00F56099">
        <w:t xml:space="preserve"> </w:t>
      </w:r>
      <w:r w:rsidRPr="00C07CAE">
        <w:t>to</w:t>
      </w:r>
      <w:r w:rsidR="00F56099">
        <w:t xml:space="preserve"> </w:t>
      </w:r>
      <w:r w:rsidR="0032306F" w:rsidRPr="00C07CAE">
        <w:t>Na</w:t>
      </w:r>
      <w:r w:rsidR="0032306F">
        <w:t>a</w:t>
      </w:r>
      <w:r w:rsidR="0032306F" w:rsidRPr="00C07CAE">
        <w:t>mah</w:t>
      </w:r>
      <w:r w:rsidRPr="00C07CAE">
        <w:t>;</w:t>
      </w:r>
      <w:r w:rsidR="00F56099">
        <w:t xml:space="preserve"> </w:t>
      </w:r>
      <w:r w:rsidRPr="00C07CAE">
        <w:t>however,</w:t>
      </w:r>
      <w:r w:rsidR="00F56099">
        <w:t xml:space="preserve"> </w:t>
      </w:r>
      <w:r w:rsidRPr="00C07CAE">
        <w:t>her</w:t>
      </w:r>
      <w:r w:rsidR="00F56099">
        <w:t xml:space="preserve"> </w:t>
      </w:r>
      <w:r w:rsidRPr="00C07CAE">
        <w:t>name</w:t>
      </w:r>
      <w:r w:rsidR="00F56099">
        <w:t xml:space="preserve"> </w:t>
      </w:r>
      <w:r w:rsidRPr="00C07CAE">
        <w:t>may</w:t>
      </w:r>
      <w:r w:rsidR="00F56099">
        <w:t xml:space="preserve"> </w:t>
      </w:r>
      <w:r w:rsidRPr="00C07CAE">
        <w:t>signify</w:t>
      </w:r>
      <w:r w:rsidR="00F56099">
        <w:t xml:space="preserve"> </w:t>
      </w:r>
      <w:r w:rsidRPr="00C07CAE">
        <w:t>one.</w:t>
      </w:r>
      <w:r w:rsidR="00F56099">
        <w:t xml:space="preserve"> </w:t>
      </w:r>
      <w:r w:rsidRPr="00C07CAE">
        <w:t>It</w:t>
      </w:r>
      <w:r w:rsidR="00F56099">
        <w:t xml:space="preserve"> </w:t>
      </w:r>
      <w:r w:rsidRPr="00C07CAE">
        <w:t>comes</w:t>
      </w:r>
      <w:r w:rsidR="00F56099">
        <w:t xml:space="preserve"> </w:t>
      </w:r>
      <w:r w:rsidRPr="00C07CAE">
        <w:t>from</w:t>
      </w:r>
      <w:r w:rsidR="00F56099">
        <w:t xml:space="preserve"> </w:t>
      </w:r>
      <w:r w:rsidRPr="00C07CAE">
        <w:t>the</w:t>
      </w:r>
      <w:r w:rsidR="00F56099">
        <w:t xml:space="preserve"> </w:t>
      </w:r>
      <w:r w:rsidRPr="00C07CAE">
        <w:t>Hebrew</w:t>
      </w:r>
      <w:r w:rsidR="00F56099">
        <w:t xml:space="preserve"> </w:t>
      </w:r>
      <w:r w:rsidRPr="00C07CAE">
        <w:t>root</w:t>
      </w:r>
      <w:r w:rsidR="00F56099">
        <w:t xml:space="preserve"> </w:t>
      </w:r>
      <w:proofErr w:type="spellStart"/>
      <w:r w:rsidRPr="00C07CAE">
        <w:t>n</w:t>
      </w:r>
      <w:r w:rsidR="00585328">
        <w:t>’</w:t>
      </w:r>
      <w:r w:rsidRPr="00C07CAE">
        <w:t>m</w:t>
      </w:r>
      <w:proofErr w:type="spellEnd"/>
      <w:r w:rsidRPr="00C07CAE">
        <w:t>,</w:t>
      </w:r>
      <w:r w:rsidR="00F56099">
        <w:t xml:space="preserve"> </w:t>
      </w:r>
      <w:r w:rsidRPr="00C07CAE">
        <w:t>which</w:t>
      </w:r>
      <w:r w:rsidR="00F56099">
        <w:t xml:space="preserve"> </w:t>
      </w:r>
      <w:r w:rsidRPr="00C07CAE">
        <w:t>means</w:t>
      </w:r>
      <w:r w:rsidR="00F56099">
        <w:t xml:space="preserve"> </w:t>
      </w:r>
      <w:r w:rsidR="00585328">
        <w:t>“</w:t>
      </w:r>
      <w:r w:rsidRPr="00C07CAE">
        <w:t>to</w:t>
      </w:r>
      <w:r w:rsidR="00F56099">
        <w:t xml:space="preserve"> </w:t>
      </w:r>
      <w:r w:rsidRPr="00C07CAE">
        <w:t>be</w:t>
      </w:r>
      <w:r w:rsidR="00F56099">
        <w:t xml:space="preserve"> </w:t>
      </w:r>
      <w:r w:rsidRPr="00C07CAE">
        <w:t>pleasant</w:t>
      </w:r>
      <w:r w:rsidR="00585328">
        <w:t>”</w:t>
      </w:r>
      <w:r w:rsidR="00F56099">
        <w:t xml:space="preserve"> </w:t>
      </w:r>
      <w:r w:rsidRPr="00C07CAE">
        <w:t>or</w:t>
      </w:r>
      <w:r w:rsidR="00F56099">
        <w:t xml:space="preserve"> </w:t>
      </w:r>
      <w:r w:rsidR="00585328">
        <w:t>“</w:t>
      </w:r>
      <w:r w:rsidRPr="00C07CAE">
        <w:t>lovely</w:t>
      </w:r>
      <w:r w:rsidR="00585328">
        <w:t>”</w:t>
      </w:r>
      <w:r w:rsidR="00F56099">
        <w:t xml:space="preserve"> </w:t>
      </w:r>
      <w:r w:rsidRPr="00C07CAE">
        <w:t>(compare</w:t>
      </w:r>
      <w:r w:rsidR="00F56099">
        <w:t xml:space="preserve"> </w:t>
      </w:r>
      <w:r w:rsidRPr="00C07CAE">
        <w:t>Naomi);</w:t>
      </w:r>
      <w:r w:rsidR="00F56099">
        <w:t xml:space="preserve"> </w:t>
      </w:r>
      <w:r w:rsidRPr="00C07CAE">
        <w:t>but</w:t>
      </w:r>
      <w:r w:rsidR="00F56099">
        <w:t xml:space="preserve"> </w:t>
      </w:r>
      <w:r w:rsidRPr="00C07CAE">
        <w:t>the</w:t>
      </w:r>
      <w:r w:rsidR="00F56099">
        <w:t xml:space="preserve"> </w:t>
      </w:r>
      <w:r w:rsidRPr="00C07CAE">
        <w:t>same</w:t>
      </w:r>
      <w:r w:rsidR="00F56099">
        <w:t xml:space="preserve"> </w:t>
      </w:r>
      <w:r w:rsidRPr="00C07CAE">
        <w:t>stem</w:t>
      </w:r>
      <w:r w:rsidR="00F56099">
        <w:t xml:space="preserve"> </w:t>
      </w:r>
      <w:r w:rsidRPr="00C07CAE">
        <w:t>can</w:t>
      </w:r>
      <w:r w:rsidR="00F56099">
        <w:t xml:space="preserve"> </w:t>
      </w:r>
      <w:r w:rsidRPr="00C07CAE">
        <w:t>mean</w:t>
      </w:r>
      <w:r w:rsidR="00F56099">
        <w:t xml:space="preserve"> </w:t>
      </w:r>
      <w:r w:rsidR="00585328">
        <w:t>“</w:t>
      </w:r>
      <w:r w:rsidRPr="00C07CAE">
        <w:t>to</w:t>
      </w:r>
      <w:r w:rsidR="00F56099">
        <w:t xml:space="preserve"> </w:t>
      </w:r>
      <w:r w:rsidRPr="00C07CAE">
        <w:t>sing</w:t>
      </w:r>
      <w:r w:rsidR="00585328">
        <w:t>”</w:t>
      </w:r>
      <w:r w:rsidRPr="00C07CAE">
        <w:t>,</w:t>
      </w:r>
      <w:r w:rsidR="00F56099">
        <w:t xml:space="preserve"> </w:t>
      </w:r>
      <w:r w:rsidRPr="00C07CAE">
        <w:t>which</w:t>
      </w:r>
      <w:r w:rsidR="00F56099">
        <w:t xml:space="preserve"> </w:t>
      </w:r>
      <w:r w:rsidRPr="00C07CAE">
        <w:t>would</w:t>
      </w:r>
      <w:r w:rsidR="00F56099">
        <w:t xml:space="preserve"> </w:t>
      </w:r>
      <w:r w:rsidRPr="00C07CAE">
        <w:t>make</w:t>
      </w:r>
      <w:r w:rsidR="00F56099">
        <w:t xml:space="preserve"> </w:t>
      </w:r>
      <w:r w:rsidRPr="00C07CAE">
        <w:t>her</w:t>
      </w:r>
      <w:r w:rsidR="00F56099">
        <w:t xml:space="preserve"> </w:t>
      </w:r>
      <w:r w:rsidRPr="00C07CAE">
        <w:t>the</w:t>
      </w:r>
      <w:r w:rsidR="00F56099">
        <w:t xml:space="preserve"> </w:t>
      </w:r>
      <w:r w:rsidRPr="00C07CAE">
        <w:t>ancestral</w:t>
      </w:r>
      <w:r w:rsidR="00F56099">
        <w:t xml:space="preserve"> </w:t>
      </w:r>
      <w:r w:rsidRPr="00C07CAE">
        <w:t>singer.</w:t>
      </w:r>
      <w:r w:rsidR="00F56099">
        <w:t xml:space="preserve"> </w:t>
      </w:r>
      <w:r w:rsidRPr="00C07CAE">
        <w:t>The</w:t>
      </w:r>
      <w:r w:rsidR="00F56099">
        <w:t xml:space="preserve"> </w:t>
      </w:r>
      <w:r w:rsidRPr="00C07CAE">
        <w:t>intimate</w:t>
      </w:r>
      <w:r w:rsidR="00F56099">
        <w:t xml:space="preserve"> </w:t>
      </w:r>
      <w:r w:rsidRPr="00C07CAE">
        <w:t>connection</w:t>
      </w:r>
      <w:r w:rsidR="00F56099">
        <w:t xml:space="preserve"> </w:t>
      </w:r>
      <w:r w:rsidRPr="00C07CAE">
        <w:t>between</w:t>
      </w:r>
      <w:r w:rsidR="00F56099">
        <w:t xml:space="preserve"> </w:t>
      </w:r>
      <w:r w:rsidRPr="00C07CAE">
        <w:t>women</w:t>
      </w:r>
      <w:r w:rsidR="00F56099">
        <w:t xml:space="preserve"> </w:t>
      </w:r>
      <w:r w:rsidRPr="00C07CAE">
        <w:t>and</w:t>
      </w:r>
      <w:r w:rsidR="00F56099">
        <w:t xml:space="preserve"> </w:t>
      </w:r>
      <w:r w:rsidRPr="00C07CAE">
        <w:t>song,</w:t>
      </w:r>
      <w:r w:rsidR="00F56099">
        <w:t xml:space="preserve"> </w:t>
      </w:r>
      <w:r w:rsidRPr="00C07CAE">
        <w:t>going</w:t>
      </w:r>
      <w:r w:rsidR="00F56099">
        <w:t xml:space="preserve"> </w:t>
      </w:r>
      <w:r w:rsidRPr="00C07CAE">
        <w:t>back</w:t>
      </w:r>
      <w:r w:rsidR="00F56099">
        <w:t xml:space="preserve"> </w:t>
      </w:r>
      <w:r w:rsidRPr="00C07CAE">
        <w:t>to</w:t>
      </w:r>
      <w:r w:rsidR="00F56099">
        <w:t xml:space="preserve"> </w:t>
      </w:r>
      <w:r w:rsidRPr="00C07CAE">
        <w:t>the</w:t>
      </w:r>
      <w:r w:rsidR="00F56099">
        <w:t xml:space="preserve"> </w:t>
      </w:r>
      <w:r w:rsidRPr="00C07CAE">
        <w:t>maternal</w:t>
      </w:r>
      <w:r w:rsidR="00F56099">
        <w:t xml:space="preserve"> </w:t>
      </w:r>
      <w:r w:rsidRPr="00C07CAE">
        <w:t>tuneful,</w:t>
      </w:r>
      <w:r w:rsidR="00F56099">
        <w:t xml:space="preserve"> </w:t>
      </w:r>
      <w:r w:rsidRPr="00C07CAE">
        <w:t>rhythmic</w:t>
      </w:r>
      <w:r w:rsidR="00F56099">
        <w:t xml:space="preserve"> </w:t>
      </w:r>
      <w:r w:rsidRPr="00C07CAE">
        <w:t>soothing</w:t>
      </w:r>
      <w:r w:rsidR="00F56099">
        <w:t xml:space="preserve"> </w:t>
      </w:r>
      <w:r w:rsidRPr="00C07CAE">
        <w:t>of</w:t>
      </w:r>
      <w:r w:rsidR="00F56099">
        <w:t xml:space="preserve"> </w:t>
      </w:r>
      <w:r w:rsidRPr="00C07CAE">
        <w:t>infants</w:t>
      </w:r>
      <w:r w:rsidR="00F56099">
        <w:t xml:space="preserve"> </w:t>
      </w:r>
      <w:r w:rsidRPr="00C07CAE">
        <w:t>and</w:t>
      </w:r>
      <w:r w:rsidR="00F56099">
        <w:t xml:space="preserve"> </w:t>
      </w:r>
      <w:r w:rsidRPr="00C07CAE">
        <w:t>found</w:t>
      </w:r>
      <w:r w:rsidR="00F56099">
        <w:t xml:space="preserve"> </w:t>
      </w:r>
      <w:r w:rsidRPr="00C07CAE">
        <w:t>widely</w:t>
      </w:r>
      <w:r w:rsidR="00F56099">
        <w:t xml:space="preserve"> </w:t>
      </w:r>
      <w:r w:rsidRPr="00C07CAE">
        <w:t>across</w:t>
      </w:r>
      <w:r w:rsidR="00F56099">
        <w:t xml:space="preserve"> </w:t>
      </w:r>
      <w:r w:rsidRPr="00C07CAE">
        <w:t>cultures,</w:t>
      </w:r>
      <w:r w:rsidR="00F56099">
        <w:t xml:space="preserve"> </w:t>
      </w:r>
      <w:r w:rsidRPr="00C07CAE">
        <w:t>would</w:t>
      </w:r>
      <w:r w:rsidR="00F56099">
        <w:t xml:space="preserve"> </w:t>
      </w:r>
      <w:r w:rsidRPr="00C07CAE">
        <w:t>support</w:t>
      </w:r>
      <w:r w:rsidR="00F56099">
        <w:t xml:space="preserve"> </w:t>
      </w:r>
      <w:r w:rsidRPr="00C07CAE">
        <w:t>the</w:t>
      </w:r>
      <w:r w:rsidR="00F56099">
        <w:t xml:space="preserve"> </w:t>
      </w:r>
      <w:r w:rsidRPr="00C07CAE">
        <w:t>idea</w:t>
      </w:r>
      <w:r w:rsidR="00F56099">
        <w:t xml:space="preserve"> </w:t>
      </w:r>
      <w:r w:rsidRPr="00C07CAE">
        <w:t>that</w:t>
      </w:r>
      <w:r w:rsidR="00F56099">
        <w:t xml:space="preserve"> </w:t>
      </w:r>
      <w:r w:rsidR="0032306F" w:rsidRPr="00C07CAE">
        <w:t>Na</w:t>
      </w:r>
      <w:r w:rsidR="0032306F">
        <w:t>a</w:t>
      </w:r>
      <w:r w:rsidR="0032306F" w:rsidRPr="00C07CAE">
        <w:t>mah</w:t>
      </w:r>
      <w:r w:rsidR="00F56099">
        <w:t xml:space="preserve"> </w:t>
      </w:r>
      <w:r w:rsidRPr="00C07CAE">
        <w:t>is</w:t>
      </w:r>
      <w:r w:rsidR="00F56099">
        <w:t xml:space="preserve"> </w:t>
      </w:r>
      <w:r w:rsidRPr="00C07CAE">
        <w:t>the</w:t>
      </w:r>
      <w:r w:rsidR="00F56099">
        <w:t xml:space="preserve"> </w:t>
      </w:r>
      <w:r w:rsidRPr="00C07CAE">
        <w:t>archetypal</w:t>
      </w:r>
      <w:r w:rsidR="00F56099">
        <w:t xml:space="preserve"> </w:t>
      </w:r>
      <w:r w:rsidRPr="00C07CAE">
        <w:t>founder</w:t>
      </w:r>
      <w:r w:rsidR="00F56099">
        <w:t xml:space="preserve"> </w:t>
      </w:r>
      <w:r w:rsidRPr="00C07CAE">
        <w:t>of</w:t>
      </w:r>
      <w:r w:rsidR="00F56099">
        <w:t xml:space="preserve"> </w:t>
      </w:r>
      <w:r w:rsidRPr="00C07CAE">
        <w:t>vocal</w:t>
      </w:r>
      <w:r w:rsidR="00F56099">
        <w:t xml:space="preserve"> </w:t>
      </w:r>
      <w:r w:rsidRPr="00C07CAE">
        <w:t>music.</w:t>
      </w:r>
      <w:r w:rsidRPr="00C07CAE">
        <w:rPr>
          <w:sz w:val="20"/>
          <w:vertAlign w:val="superscript"/>
        </w:rPr>
        <w:footnoteReference w:id="268"/>
      </w:r>
    </w:p>
    <w:p w14:paraId="31734BBC" w14:textId="77777777" w:rsidR="00C07CAE" w:rsidRPr="00C07CAE" w:rsidRDefault="00C07CAE" w:rsidP="00C07CAE"/>
    <w:p w14:paraId="2F2D3F85" w14:textId="24AA685D" w:rsidR="00C07CAE" w:rsidRPr="00C07CAE" w:rsidRDefault="00C07CAE" w:rsidP="00C07CAE">
      <w:pPr>
        <w:ind w:left="288" w:right="288"/>
        <w:rPr>
          <w:i/>
          <w:iCs/>
        </w:rPr>
      </w:pPr>
      <w:r w:rsidRPr="00C07CAE">
        <w:rPr>
          <w:b/>
          <w:bCs/>
          <w:i/>
          <w:iCs/>
        </w:rPr>
        <w:t>Targum</w:t>
      </w:r>
      <w:r w:rsidR="00F56099">
        <w:rPr>
          <w:b/>
          <w:bCs/>
          <w:i/>
          <w:iCs/>
        </w:rPr>
        <w:t xml:space="preserve"> </w:t>
      </w:r>
      <w:r w:rsidRPr="00C07CAE">
        <w:rPr>
          <w:b/>
          <w:bCs/>
          <w:i/>
          <w:iCs/>
        </w:rPr>
        <w:t>Jonathan</w:t>
      </w:r>
      <w:r w:rsidR="00F56099">
        <w:rPr>
          <w:b/>
          <w:bCs/>
          <w:i/>
          <w:iCs/>
        </w:rPr>
        <w:t xml:space="preserve"> </w:t>
      </w:r>
      <w:r w:rsidRPr="00C07CAE">
        <w:rPr>
          <w:b/>
          <w:bCs/>
          <w:i/>
          <w:iCs/>
        </w:rPr>
        <w:t>on</w:t>
      </w:r>
      <w:r w:rsidR="00F56099">
        <w:rPr>
          <w:b/>
          <w:bCs/>
          <w:i/>
          <w:iCs/>
        </w:rPr>
        <w:t xml:space="preserve"> </w:t>
      </w: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4:22</w:t>
      </w:r>
      <w:r w:rsidR="00F56099">
        <w:rPr>
          <w:i/>
          <w:iCs/>
        </w:rPr>
        <w:t xml:space="preserve"> </w:t>
      </w:r>
      <w:r w:rsidRPr="00C07CAE">
        <w:rPr>
          <w:i/>
          <w:iCs/>
        </w:rPr>
        <w:t>And</w:t>
      </w:r>
      <w:r w:rsidR="00F56099">
        <w:rPr>
          <w:i/>
          <w:iCs/>
        </w:rPr>
        <w:t xml:space="preserve"> </w:t>
      </w:r>
      <w:r w:rsidRPr="00C07CAE">
        <w:rPr>
          <w:i/>
          <w:iCs/>
        </w:rPr>
        <w:t>Zillah</w:t>
      </w:r>
      <w:r w:rsidR="00F56099">
        <w:rPr>
          <w:i/>
          <w:iCs/>
        </w:rPr>
        <w:t xml:space="preserve"> </w:t>
      </w:r>
      <w:r w:rsidRPr="00C07CAE">
        <w:rPr>
          <w:i/>
          <w:iCs/>
        </w:rPr>
        <w:t>bare</w:t>
      </w:r>
      <w:r w:rsidR="00F56099">
        <w:rPr>
          <w:i/>
          <w:iCs/>
        </w:rPr>
        <w:t xml:space="preserve"> </w:t>
      </w:r>
      <w:r w:rsidRPr="00C07CAE">
        <w:rPr>
          <w:i/>
          <w:iCs/>
        </w:rPr>
        <w:t>also</w:t>
      </w:r>
      <w:r w:rsidR="00F56099">
        <w:rPr>
          <w:i/>
          <w:iCs/>
        </w:rPr>
        <w:t xml:space="preserve"> </w:t>
      </w:r>
      <w:proofErr w:type="spellStart"/>
      <w:r w:rsidRPr="00C07CAE">
        <w:rPr>
          <w:i/>
          <w:iCs/>
        </w:rPr>
        <w:t>Tuvalkain</w:t>
      </w:r>
      <w:proofErr w:type="spellEnd"/>
      <w:r w:rsidRPr="00C07CAE">
        <w:rPr>
          <w:i/>
          <w:iCs/>
        </w:rPr>
        <w:t>,</w:t>
      </w:r>
      <w:r w:rsidR="00F56099">
        <w:rPr>
          <w:i/>
          <w:iCs/>
        </w:rPr>
        <w:t xml:space="preserve"> </w:t>
      </w:r>
      <w:r w:rsidRPr="00C07CAE">
        <w:rPr>
          <w:i/>
          <w:iCs/>
        </w:rPr>
        <w:t>the</w:t>
      </w:r>
      <w:r w:rsidR="00F56099">
        <w:rPr>
          <w:i/>
          <w:iCs/>
        </w:rPr>
        <w:t xml:space="preserve"> </w:t>
      </w:r>
      <w:r w:rsidRPr="00C07CAE">
        <w:rPr>
          <w:i/>
          <w:iCs/>
        </w:rPr>
        <w:t>chief</w:t>
      </w:r>
      <w:r w:rsidR="00F56099">
        <w:rPr>
          <w:i/>
          <w:iCs/>
        </w:rPr>
        <w:t xml:space="preserve"> </w:t>
      </w:r>
      <w:r w:rsidRPr="00C07CAE">
        <w:rPr>
          <w:i/>
          <w:iCs/>
        </w:rPr>
        <w:t>(</w:t>
      </w:r>
      <w:proofErr w:type="spellStart"/>
      <w:r w:rsidRPr="00C07CAE">
        <w:rPr>
          <w:i/>
          <w:iCs/>
        </w:rPr>
        <w:t>rab</w:t>
      </w:r>
      <w:proofErr w:type="spellEnd"/>
      <w:r w:rsidRPr="00C07CAE">
        <w:rPr>
          <w:i/>
          <w:iCs/>
        </w:rPr>
        <w:t>)</w:t>
      </w:r>
      <w:r w:rsidR="00F56099">
        <w:rPr>
          <w:i/>
          <w:iCs/>
        </w:rPr>
        <w:t xml:space="preserve"> </w:t>
      </w:r>
      <w:r w:rsidRPr="00C07CAE">
        <w:rPr>
          <w:i/>
          <w:iCs/>
        </w:rPr>
        <w:t>of</w:t>
      </w:r>
      <w:r w:rsidR="00F56099">
        <w:rPr>
          <w:i/>
          <w:iCs/>
        </w:rPr>
        <w:t xml:space="preserve"> </w:t>
      </w:r>
      <w:r w:rsidRPr="00C07CAE">
        <w:rPr>
          <w:i/>
          <w:iCs/>
        </w:rPr>
        <w:t>all</w:t>
      </w:r>
      <w:r w:rsidR="00F56099">
        <w:rPr>
          <w:i/>
          <w:iCs/>
        </w:rPr>
        <w:t xml:space="preserve"> </w:t>
      </w:r>
      <w:r w:rsidRPr="00C07CAE">
        <w:rPr>
          <w:i/>
          <w:iCs/>
        </w:rPr>
        <w:t>artificers</w:t>
      </w:r>
      <w:r w:rsidR="00F56099">
        <w:rPr>
          <w:i/>
          <w:iCs/>
        </w:rPr>
        <w:t xml:space="preserve"> </w:t>
      </w:r>
      <w:r w:rsidRPr="00C07CAE">
        <w:rPr>
          <w:i/>
          <w:iCs/>
        </w:rPr>
        <w:t>who</w:t>
      </w:r>
      <w:r w:rsidR="00F56099">
        <w:rPr>
          <w:i/>
          <w:iCs/>
        </w:rPr>
        <w:t xml:space="preserve"> </w:t>
      </w:r>
      <w:r w:rsidRPr="00C07CAE">
        <w:rPr>
          <w:i/>
          <w:iCs/>
        </w:rPr>
        <w:t>know</w:t>
      </w:r>
      <w:r w:rsidR="00F56099">
        <w:rPr>
          <w:i/>
          <w:iCs/>
        </w:rPr>
        <w:t xml:space="preserve"> </w:t>
      </w:r>
      <w:r w:rsidRPr="00C07CAE">
        <w:rPr>
          <w:i/>
          <w:iCs/>
        </w:rPr>
        <w:t>the</w:t>
      </w:r>
      <w:r w:rsidR="00F56099">
        <w:rPr>
          <w:i/>
          <w:iCs/>
        </w:rPr>
        <w:t xml:space="preserve"> </w:t>
      </w:r>
      <w:r w:rsidRPr="00C07CAE">
        <w:rPr>
          <w:i/>
          <w:iCs/>
        </w:rPr>
        <w:t>workmanship</w:t>
      </w:r>
      <w:r w:rsidR="00F56099">
        <w:rPr>
          <w:i/>
          <w:iCs/>
        </w:rPr>
        <w:t xml:space="preserve"> </w:t>
      </w:r>
      <w:r w:rsidRPr="00C07CAE">
        <w:rPr>
          <w:i/>
          <w:iCs/>
        </w:rPr>
        <w:t>of</w:t>
      </w:r>
      <w:r w:rsidR="00F56099">
        <w:rPr>
          <w:i/>
          <w:iCs/>
        </w:rPr>
        <w:t xml:space="preserve"> </w:t>
      </w:r>
      <w:r w:rsidRPr="00C07CAE">
        <w:rPr>
          <w:i/>
          <w:iCs/>
        </w:rPr>
        <w:t>brass</w:t>
      </w:r>
      <w:r w:rsidR="00F56099">
        <w:rPr>
          <w:i/>
          <w:iCs/>
        </w:rPr>
        <w:t xml:space="preserve"> </w:t>
      </w:r>
      <w:r w:rsidRPr="00C07CAE">
        <w:rPr>
          <w:i/>
          <w:iCs/>
        </w:rPr>
        <w:t>and</w:t>
      </w:r>
      <w:r w:rsidR="00F56099">
        <w:rPr>
          <w:i/>
          <w:iCs/>
        </w:rPr>
        <w:t xml:space="preserve"> </w:t>
      </w:r>
      <w:r w:rsidRPr="00C07CAE">
        <w:rPr>
          <w:i/>
          <w:iCs/>
        </w:rPr>
        <w:t>iron.</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sister</w:t>
      </w:r>
      <w:r w:rsidR="00F56099">
        <w:rPr>
          <w:i/>
          <w:iCs/>
        </w:rPr>
        <w:t xml:space="preserve"> </w:t>
      </w:r>
      <w:r w:rsidRPr="00C07CAE">
        <w:rPr>
          <w:i/>
          <w:iCs/>
        </w:rPr>
        <w:t>of</w:t>
      </w:r>
      <w:r w:rsidR="00F56099">
        <w:rPr>
          <w:i/>
          <w:iCs/>
        </w:rPr>
        <w:t xml:space="preserve"> </w:t>
      </w:r>
      <w:proofErr w:type="spellStart"/>
      <w:r w:rsidRPr="00C07CAE">
        <w:rPr>
          <w:i/>
          <w:iCs/>
        </w:rPr>
        <w:t>Tuvalkain</w:t>
      </w:r>
      <w:proofErr w:type="spellEnd"/>
      <w:r w:rsidR="00F56099">
        <w:rPr>
          <w:i/>
          <w:iCs/>
        </w:rPr>
        <w:t xml:space="preserve"> </w:t>
      </w:r>
      <w:r w:rsidRPr="00C07CAE">
        <w:rPr>
          <w:i/>
          <w:iCs/>
        </w:rPr>
        <w:t>was</w:t>
      </w:r>
      <w:r w:rsidR="00F56099">
        <w:rPr>
          <w:i/>
          <w:iCs/>
        </w:rPr>
        <w:t xml:space="preserve"> </w:t>
      </w:r>
      <w:r w:rsidR="0032306F" w:rsidRPr="00C07CAE">
        <w:rPr>
          <w:i/>
          <w:iCs/>
        </w:rPr>
        <w:t>Na</w:t>
      </w:r>
      <w:r w:rsidR="0032306F">
        <w:rPr>
          <w:i/>
          <w:iCs/>
        </w:rPr>
        <w:t>a</w:t>
      </w:r>
      <w:r w:rsidR="0032306F" w:rsidRPr="00C07CAE">
        <w:rPr>
          <w:i/>
          <w:iCs/>
        </w:rPr>
        <w:t>mah</w:t>
      </w:r>
      <w:r w:rsidRPr="00C07CAE">
        <w:rPr>
          <w:i/>
          <w:iCs/>
        </w:rPr>
        <w:t>;</w:t>
      </w:r>
      <w:r w:rsidR="00F56099">
        <w:rPr>
          <w:i/>
          <w:iCs/>
        </w:rPr>
        <w:t xml:space="preserve"> </w:t>
      </w:r>
      <w:r w:rsidRPr="00C07CAE">
        <w:rPr>
          <w:i/>
          <w:iCs/>
        </w:rPr>
        <w:t>she</w:t>
      </w:r>
      <w:r w:rsidR="00F56099">
        <w:rPr>
          <w:i/>
          <w:iCs/>
        </w:rPr>
        <w:t xml:space="preserve"> </w:t>
      </w:r>
      <w:r w:rsidRPr="00C07CAE">
        <w:rPr>
          <w:i/>
          <w:iCs/>
        </w:rPr>
        <w:t>was</w:t>
      </w:r>
      <w:r w:rsidR="00F56099">
        <w:rPr>
          <w:i/>
          <w:iCs/>
        </w:rPr>
        <w:t xml:space="preserve"> </w:t>
      </w:r>
      <w:r w:rsidRPr="00C07CAE">
        <w:rPr>
          <w:i/>
          <w:iCs/>
        </w:rPr>
        <w:t>mistress</w:t>
      </w:r>
      <w:r w:rsidR="00F56099">
        <w:rPr>
          <w:i/>
          <w:iCs/>
        </w:rPr>
        <w:t xml:space="preserve"> </w:t>
      </w:r>
      <w:r w:rsidRPr="00C07CAE">
        <w:rPr>
          <w:i/>
          <w:iCs/>
        </w:rPr>
        <w:t>of</w:t>
      </w:r>
      <w:r w:rsidR="00F56099">
        <w:rPr>
          <w:i/>
          <w:iCs/>
        </w:rPr>
        <w:t xml:space="preserve"> </w:t>
      </w:r>
      <w:r w:rsidRPr="00C07CAE">
        <w:rPr>
          <w:i/>
          <w:iCs/>
        </w:rPr>
        <w:t>elegies</w:t>
      </w:r>
      <w:r w:rsidR="00F56099">
        <w:rPr>
          <w:i/>
          <w:iCs/>
        </w:rPr>
        <w:t xml:space="preserve"> </w:t>
      </w:r>
      <w:r w:rsidRPr="00C07CAE">
        <w:rPr>
          <w:i/>
          <w:iCs/>
        </w:rPr>
        <w:t>and</w:t>
      </w:r>
      <w:r w:rsidR="00F56099">
        <w:rPr>
          <w:i/>
          <w:iCs/>
        </w:rPr>
        <w:t xml:space="preserve"> </w:t>
      </w:r>
      <w:r w:rsidRPr="00C07CAE">
        <w:rPr>
          <w:i/>
          <w:iCs/>
        </w:rPr>
        <w:t>songs.</w:t>
      </w:r>
    </w:p>
    <w:p w14:paraId="75EA8B15" w14:textId="77777777" w:rsidR="00C07CAE" w:rsidRPr="00C07CAE" w:rsidRDefault="00C07CAE" w:rsidP="00C07CAE"/>
    <w:p w14:paraId="41E6A68E" w14:textId="50AE715E" w:rsidR="00C07CAE" w:rsidRPr="00C07CAE" w:rsidRDefault="00C07CAE" w:rsidP="00C07CAE">
      <w:pPr>
        <w:ind w:left="288" w:right="288"/>
        <w:rPr>
          <w:i/>
          <w:iCs/>
        </w:rPr>
      </w:pPr>
      <w:r w:rsidRPr="00C07CAE">
        <w:rPr>
          <w:b/>
          <w:bCs/>
          <w:i/>
          <w:iCs/>
        </w:rPr>
        <w:t>Midrash</w:t>
      </w:r>
      <w:r w:rsidR="00F56099">
        <w:rPr>
          <w:b/>
          <w:bCs/>
          <w:i/>
          <w:iCs/>
        </w:rPr>
        <w:t xml:space="preserve"> </w:t>
      </w:r>
      <w:r w:rsidRPr="00C07CAE">
        <w:rPr>
          <w:b/>
          <w:bCs/>
          <w:i/>
          <w:iCs/>
        </w:rPr>
        <w:t>Aggadah,</w:t>
      </w:r>
      <w:r w:rsidR="00F56099">
        <w:rPr>
          <w:b/>
          <w:bCs/>
          <w:i/>
          <w:iCs/>
        </w:rPr>
        <w:t xml:space="preserve"> </w:t>
      </w:r>
      <w:r w:rsidRPr="00C07CAE">
        <w:rPr>
          <w:b/>
          <w:bCs/>
          <w:i/>
          <w:iCs/>
        </w:rPr>
        <w:t>Genesis</w:t>
      </w:r>
      <w:r w:rsidR="00F56099">
        <w:rPr>
          <w:b/>
          <w:bCs/>
          <w:i/>
          <w:iCs/>
        </w:rPr>
        <w:t xml:space="preserve"> </w:t>
      </w:r>
      <w:r w:rsidRPr="00C07CAE">
        <w:rPr>
          <w:b/>
          <w:bCs/>
          <w:i/>
          <w:iCs/>
        </w:rPr>
        <w:t>4:22:2</w:t>
      </w:r>
      <w:r w:rsidR="00F56099">
        <w:rPr>
          <w:i/>
          <w:iCs/>
        </w:rPr>
        <w:t xml:space="preserve"> </w:t>
      </w:r>
      <w:r w:rsidRPr="00C07CAE">
        <w:rPr>
          <w:i/>
          <w:iCs/>
        </w:rPr>
        <w:t>The</w:t>
      </w:r>
      <w:r w:rsidR="00F56099">
        <w:rPr>
          <w:i/>
          <w:iCs/>
        </w:rPr>
        <w:t xml:space="preserve"> </w:t>
      </w:r>
      <w:r w:rsidRPr="00C07CAE">
        <w:rPr>
          <w:i/>
          <w:iCs/>
        </w:rPr>
        <w:t>sister</w:t>
      </w:r>
      <w:r w:rsidR="00F56099">
        <w:rPr>
          <w:i/>
          <w:iCs/>
        </w:rPr>
        <w:t xml:space="preserve"> </w:t>
      </w:r>
      <w:r w:rsidRPr="00C07CAE">
        <w:rPr>
          <w:i/>
          <w:iCs/>
        </w:rPr>
        <w:t>of</w:t>
      </w:r>
      <w:r w:rsidR="00F56099">
        <w:rPr>
          <w:i/>
          <w:iCs/>
        </w:rPr>
        <w:t xml:space="preserve"> </w:t>
      </w:r>
      <w:r w:rsidRPr="00C07CAE">
        <w:rPr>
          <w:i/>
          <w:iCs/>
        </w:rPr>
        <w:t>Tuval</w:t>
      </w:r>
      <w:r w:rsidR="00F56099">
        <w:rPr>
          <w:i/>
          <w:iCs/>
        </w:rPr>
        <w:t xml:space="preserve"> </w:t>
      </w:r>
      <w:r w:rsidRPr="00C07CAE">
        <w:rPr>
          <w:i/>
          <w:iCs/>
        </w:rPr>
        <w:t>Kain</w:t>
      </w:r>
      <w:r w:rsidR="00F56099">
        <w:rPr>
          <w:i/>
          <w:iCs/>
        </w:rPr>
        <w:t xml:space="preserve"> </w:t>
      </w:r>
      <w:r w:rsidRPr="00C07CAE">
        <w:rPr>
          <w:i/>
          <w:iCs/>
        </w:rPr>
        <w:t>was</w:t>
      </w:r>
      <w:r w:rsidR="00F56099">
        <w:rPr>
          <w:i/>
          <w:iCs/>
        </w:rPr>
        <w:t xml:space="preserve"> </w:t>
      </w:r>
      <w:r w:rsidR="0032306F" w:rsidRPr="00C07CAE">
        <w:rPr>
          <w:i/>
          <w:iCs/>
        </w:rPr>
        <w:t>Na</w:t>
      </w:r>
      <w:r w:rsidR="0032306F">
        <w:rPr>
          <w:i/>
          <w:iCs/>
        </w:rPr>
        <w:t>a</w:t>
      </w:r>
      <w:r w:rsidR="0032306F" w:rsidRPr="00C07CAE">
        <w:rPr>
          <w:i/>
          <w:iCs/>
        </w:rPr>
        <w:t>mah</w:t>
      </w:r>
      <w:r w:rsidRPr="00C07CAE">
        <w:rPr>
          <w:i/>
          <w:iCs/>
        </w:rPr>
        <w:t>.</w:t>
      </w:r>
      <w:r w:rsidR="00F56099">
        <w:rPr>
          <w:i/>
          <w:iCs/>
        </w:rPr>
        <w:t xml:space="preserve"> </w:t>
      </w:r>
      <w:r w:rsidRPr="00C07CAE">
        <w:rPr>
          <w:i/>
          <w:iCs/>
        </w:rPr>
        <w:t>Our</w:t>
      </w:r>
      <w:r w:rsidR="00F56099">
        <w:rPr>
          <w:i/>
          <w:iCs/>
        </w:rPr>
        <w:t xml:space="preserve"> </w:t>
      </w:r>
      <w:r w:rsidRPr="00C07CAE">
        <w:rPr>
          <w:i/>
          <w:iCs/>
        </w:rPr>
        <w:t>wise</w:t>
      </w:r>
      <w:r w:rsidR="00F56099">
        <w:rPr>
          <w:i/>
          <w:iCs/>
        </w:rPr>
        <w:t xml:space="preserve"> </w:t>
      </w:r>
      <w:r w:rsidRPr="00C07CAE">
        <w:rPr>
          <w:i/>
          <w:iCs/>
        </w:rPr>
        <w:t>ones,</w:t>
      </w:r>
      <w:r w:rsidR="00F56099">
        <w:rPr>
          <w:i/>
          <w:iCs/>
        </w:rPr>
        <w:t xml:space="preserve"> </w:t>
      </w:r>
      <w:r w:rsidRPr="00C07CAE">
        <w:rPr>
          <w:i/>
          <w:iCs/>
        </w:rPr>
        <w:t>may</w:t>
      </w:r>
      <w:r w:rsidR="00F56099">
        <w:rPr>
          <w:i/>
          <w:iCs/>
        </w:rPr>
        <w:t xml:space="preserve"> </w:t>
      </w:r>
      <w:r w:rsidRPr="00C07CAE">
        <w:rPr>
          <w:i/>
          <w:iCs/>
        </w:rPr>
        <w:t>they</w:t>
      </w:r>
      <w:r w:rsidR="00F56099">
        <w:rPr>
          <w:i/>
          <w:iCs/>
        </w:rPr>
        <w:t xml:space="preserve"> </w:t>
      </w:r>
      <w:r w:rsidRPr="00C07CAE">
        <w:rPr>
          <w:i/>
          <w:iCs/>
        </w:rPr>
        <w:t>be</w:t>
      </w:r>
      <w:r w:rsidR="00F56099">
        <w:rPr>
          <w:i/>
          <w:iCs/>
        </w:rPr>
        <w:t xml:space="preserve"> </w:t>
      </w:r>
      <w:r w:rsidRPr="00C07CAE">
        <w:rPr>
          <w:i/>
          <w:iCs/>
        </w:rPr>
        <w:t>remembered</w:t>
      </w:r>
      <w:r w:rsidR="00F56099">
        <w:rPr>
          <w:i/>
          <w:iCs/>
        </w:rPr>
        <w:t xml:space="preserve"> </w:t>
      </w:r>
      <w:r w:rsidRPr="00C07CAE">
        <w:rPr>
          <w:i/>
          <w:iCs/>
        </w:rPr>
        <w:t>for</w:t>
      </w:r>
      <w:r w:rsidR="00F56099">
        <w:rPr>
          <w:i/>
          <w:iCs/>
        </w:rPr>
        <w:t xml:space="preserve"> </w:t>
      </w:r>
      <w:r w:rsidRPr="00C07CAE">
        <w:rPr>
          <w:i/>
          <w:iCs/>
        </w:rPr>
        <w:t>a</w:t>
      </w:r>
      <w:r w:rsidR="00F56099">
        <w:rPr>
          <w:i/>
          <w:iCs/>
        </w:rPr>
        <w:t xml:space="preserve"> </w:t>
      </w:r>
      <w:r w:rsidRPr="00C07CAE">
        <w:rPr>
          <w:i/>
          <w:iCs/>
        </w:rPr>
        <w:t>blessing,</w:t>
      </w:r>
      <w:r w:rsidR="00F56099">
        <w:rPr>
          <w:i/>
          <w:iCs/>
        </w:rPr>
        <w:t xml:space="preserve"> </w:t>
      </w:r>
      <w:r w:rsidRPr="00C07CAE">
        <w:rPr>
          <w:i/>
          <w:iCs/>
        </w:rPr>
        <w:t>said</w:t>
      </w:r>
      <w:r w:rsidR="00F56099">
        <w:rPr>
          <w:i/>
          <w:iCs/>
        </w:rPr>
        <w:t xml:space="preserve"> </w:t>
      </w:r>
      <w:r w:rsidRPr="00C07CAE">
        <w:rPr>
          <w:i/>
          <w:iCs/>
        </w:rPr>
        <w:t>that</w:t>
      </w:r>
      <w:r w:rsidR="00F56099">
        <w:rPr>
          <w:i/>
          <w:iCs/>
        </w:rPr>
        <w:t xml:space="preserve"> </w:t>
      </w:r>
      <w:r w:rsidRPr="00C07CAE">
        <w:rPr>
          <w:i/>
          <w:iCs/>
        </w:rPr>
        <w:t>she</w:t>
      </w:r>
      <w:r w:rsidR="00F56099">
        <w:rPr>
          <w:i/>
          <w:iCs/>
        </w:rPr>
        <w:t xml:space="preserve"> </w:t>
      </w:r>
      <w:r w:rsidRPr="00C07CAE">
        <w:rPr>
          <w:i/>
          <w:iCs/>
        </w:rPr>
        <w:t>was</w:t>
      </w:r>
      <w:r w:rsidR="00F56099">
        <w:rPr>
          <w:i/>
          <w:iCs/>
        </w:rPr>
        <w:t xml:space="preserve"> </w:t>
      </w:r>
      <w:r w:rsidRPr="00C07CAE">
        <w:rPr>
          <w:i/>
          <w:iCs/>
        </w:rPr>
        <w:t>called</w:t>
      </w:r>
      <w:r w:rsidR="00F56099">
        <w:rPr>
          <w:i/>
          <w:iCs/>
        </w:rPr>
        <w:t xml:space="preserve"> </w:t>
      </w:r>
      <w:r w:rsidR="0032306F" w:rsidRPr="00C07CAE">
        <w:rPr>
          <w:i/>
          <w:iCs/>
        </w:rPr>
        <w:t>Na</w:t>
      </w:r>
      <w:r w:rsidR="0032306F">
        <w:rPr>
          <w:i/>
          <w:iCs/>
        </w:rPr>
        <w:t>a</w:t>
      </w:r>
      <w:r w:rsidR="0032306F" w:rsidRPr="00C07CAE">
        <w:rPr>
          <w:i/>
          <w:iCs/>
        </w:rPr>
        <w:t>mah</w:t>
      </w:r>
      <w:r w:rsidR="00F56099">
        <w:rPr>
          <w:i/>
          <w:iCs/>
        </w:rPr>
        <w:t xml:space="preserve"> </w:t>
      </w:r>
      <w:r w:rsidRPr="00C07CAE">
        <w:rPr>
          <w:i/>
          <w:iCs/>
        </w:rPr>
        <w:t>for</w:t>
      </w:r>
      <w:r w:rsidR="00F56099">
        <w:rPr>
          <w:i/>
          <w:iCs/>
        </w:rPr>
        <w:t xml:space="preserve"> </w:t>
      </w:r>
      <w:r w:rsidRPr="00C07CAE">
        <w:rPr>
          <w:i/>
          <w:iCs/>
        </w:rPr>
        <w:t>she</w:t>
      </w:r>
      <w:r w:rsidR="00F56099">
        <w:rPr>
          <w:i/>
          <w:iCs/>
        </w:rPr>
        <w:t xml:space="preserve"> </w:t>
      </w:r>
      <w:r w:rsidRPr="00C07CAE">
        <w:rPr>
          <w:i/>
          <w:iCs/>
        </w:rPr>
        <w:t>was</w:t>
      </w:r>
      <w:r w:rsidR="00F56099">
        <w:rPr>
          <w:i/>
          <w:iCs/>
        </w:rPr>
        <w:t xml:space="preserve"> </w:t>
      </w:r>
      <w:r w:rsidRPr="00C07CAE">
        <w:rPr>
          <w:i/>
          <w:iCs/>
        </w:rPr>
        <w:t>pleasant</w:t>
      </w:r>
      <w:r w:rsidR="00F56099">
        <w:rPr>
          <w:i/>
          <w:iCs/>
        </w:rPr>
        <w:t xml:space="preserve"> </w:t>
      </w:r>
      <w:r w:rsidRPr="00C07CAE">
        <w:rPr>
          <w:i/>
          <w:iCs/>
        </w:rPr>
        <w:t>in</w:t>
      </w:r>
      <w:r w:rsidR="00F56099">
        <w:rPr>
          <w:i/>
          <w:iCs/>
        </w:rPr>
        <w:t xml:space="preserve"> </w:t>
      </w:r>
      <w:r w:rsidRPr="00C07CAE">
        <w:rPr>
          <w:i/>
          <w:iCs/>
        </w:rPr>
        <w:t>her</w:t>
      </w:r>
      <w:r w:rsidR="00F56099">
        <w:rPr>
          <w:i/>
          <w:iCs/>
        </w:rPr>
        <w:t xml:space="preserve"> </w:t>
      </w:r>
      <w:r w:rsidRPr="00C07CAE">
        <w:rPr>
          <w:i/>
          <w:iCs/>
        </w:rPr>
        <w:t>ways,</w:t>
      </w:r>
      <w:r w:rsidR="00F56099">
        <w:rPr>
          <w:i/>
          <w:iCs/>
        </w:rPr>
        <w:t xml:space="preserve"> </w:t>
      </w:r>
      <w:r w:rsidRPr="00C07CAE">
        <w:rPr>
          <w:i/>
          <w:iCs/>
        </w:rPr>
        <w:t>that</w:t>
      </w:r>
      <w:r w:rsidR="00F56099">
        <w:rPr>
          <w:i/>
          <w:iCs/>
        </w:rPr>
        <w:t xml:space="preserve"> </w:t>
      </w:r>
      <w:r w:rsidRPr="00C07CAE">
        <w:rPr>
          <w:i/>
          <w:iCs/>
        </w:rPr>
        <w:t>the</w:t>
      </w:r>
      <w:r w:rsidR="00F56099">
        <w:rPr>
          <w:i/>
          <w:iCs/>
        </w:rPr>
        <w:t xml:space="preserve"> </w:t>
      </w:r>
      <w:r w:rsidRPr="00C07CAE">
        <w:rPr>
          <w:i/>
          <w:iCs/>
        </w:rPr>
        <w:t>ministering</w:t>
      </w:r>
      <w:r w:rsidR="00F56099">
        <w:rPr>
          <w:i/>
          <w:iCs/>
        </w:rPr>
        <w:t xml:space="preserve"> </w:t>
      </w:r>
      <w:r w:rsidRPr="00C07CAE">
        <w:rPr>
          <w:i/>
          <w:iCs/>
        </w:rPr>
        <w:t>angels</w:t>
      </w:r>
      <w:r w:rsidR="00F56099">
        <w:rPr>
          <w:i/>
          <w:iCs/>
        </w:rPr>
        <w:t xml:space="preserve"> </w:t>
      </w:r>
      <w:r w:rsidRPr="00C07CAE">
        <w:rPr>
          <w:i/>
          <w:iCs/>
        </w:rPr>
        <w:t>requested</w:t>
      </w:r>
      <w:r w:rsidR="00F56099">
        <w:rPr>
          <w:i/>
          <w:iCs/>
        </w:rPr>
        <w:t xml:space="preserve"> </w:t>
      </w:r>
      <w:r w:rsidRPr="00C07CAE">
        <w:rPr>
          <w:i/>
          <w:iCs/>
        </w:rPr>
        <w:t>to</w:t>
      </w:r>
      <w:r w:rsidR="00F56099">
        <w:rPr>
          <w:i/>
          <w:iCs/>
        </w:rPr>
        <w:t xml:space="preserve"> </w:t>
      </w:r>
      <w:r w:rsidRPr="00C07CAE">
        <w:rPr>
          <w:i/>
          <w:iCs/>
        </w:rPr>
        <w:t>wander</w:t>
      </w:r>
      <w:r w:rsidR="00F56099">
        <w:rPr>
          <w:i/>
          <w:iCs/>
        </w:rPr>
        <w:t xml:space="preserve"> </w:t>
      </w:r>
      <w:r w:rsidRPr="00C07CAE">
        <w:rPr>
          <w:i/>
          <w:iCs/>
        </w:rPr>
        <w:t>after</w:t>
      </w:r>
      <w:r w:rsidR="00F56099">
        <w:rPr>
          <w:i/>
          <w:iCs/>
        </w:rPr>
        <w:t xml:space="preserve"> </w:t>
      </w:r>
      <w:r w:rsidRPr="00C07CAE">
        <w:rPr>
          <w:i/>
          <w:iCs/>
        </w:rPr>
        <w:t>her</w:t>
      </w:r>
      <w:r w:rsidR="00F56099">
        <w:rPr>
          <w:i/>
          <w:iCs/>
        </w:rPr>
        <w:t xml:space="preserve"> </w:t>
      </w:r>
      <w:r w:rsidRPr="00C07CAE">
        <w:rPr>
          <w:i/>
          <w:iCs/>
        </w:rPr>
        <w:t>and</w:t>
      </w:r>
      <w:r w:rsidR="00F56099">
        <w:rPr>
          <w:i/>
          <w:iCs/>
        </w:rPr>
        <w:t xml:space="preserve"> </w:t>
      </w:r>
      <w:r w:rsidRPr="00C07CAE">
        <w:rPr>
          <w:i/>
          <w:iCs/>
        </w:rPr>
        <w:t>she</w:t>
      </w:r>
      <w:r w:rsidR="00F56099">
        <w:rPr>
          <w:i/>
          <w:iCs/>
        </w:rPr>
        <w:t xml:space="preserve"> </w:t>
      </w:r>
      <w:r w:rsidRPr="00C07CAE">
        <w:rPr>
          <w:i/>
          <w:iCs/>
        </w:rPr>
        <w:t>fled</w:t>
      </w:r>
      <w:r w:rsidR="00F56099">
        <w:rPr>
          <w:i/>
          <w:iCs/>
        </w:rPr>
        <w:t xml:space="preserve"> </w:t>
      </w:r>
      <w:r w:rsidRPr="00C07CAE">
        <w:rPr>
          <w:i/>
          <w:iCs/>
        </w:rPr>
        <w:t>from</w:t>
      </w:r>
      <w:r w:rsidR="00F56099">
        <w:rPr>
          <w:i/>
          <w:iCs/>
        </w:rPr>
        <w:t xml:space="preserve"> </w:t>
      </w:r>
      <w:r w:rsidRPr="00C07CAE">
        <w:rPr>
          <w:i/>
          <w:iCs/>
        </w:rPr>
        <w:t>in</w:t>
      </w:r>
      <w:r w:rsidR="00F56099">
        <w:rPr>
          <w:i/>
          <w:iCs/>
        </w:rPr>
        <w:t xml:space="preserve"> </w:t>
      </w:r>
      <w:r w:rsidRPr="00C07CAE">
        <w:rPr>
          <w:i/>
          <w:iCs/>
        </w:rPr>
        <w:t>front</w:t>
      </w:r>
      <w:r w:rsidR="00F56099">
        <w:rPr>
          <w:i/>
          <w:iCs/>
        </w:rPr>
        <w:t xml:space="preserve"> </w:t>
      </w:r>
      <w:r w:rsidRPr="00C07CAE">
        <w:rPr>
          <w:i/>
          <w:iCs/>
        </w:rPr>
        <w:t>of</w:t>
      </w:r>
      <w:r w:rsidR="00F56099">
        <w:rPr>
          <w:i/>
          <w:iCs/>
        </w:rPr>
        <w:t xml:space="preserve"> </w:t>
      </w:r>
      <w:r w:rsidRPr="00C07CAE">
        <w:rPr>
          <w:i/>
          <w:iCs/>
        </w:rPr>
        <w:t>them.</w:t>
      </w:r>
    </w:p>
    <w:p w14:paraId="48906E3A" w14:textId="77777777" w:rsidR="00C07CAE" w:rsidRPr="00C07CAE" w:rsidRDefault="00C07CAE" w:rsidP="00C07CAE"/>
    <w:p w14:paraId="67E17C56" w14:textId="5823695E"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Rabbah</w:t>
      </w:r>
      <w:r w:rsidR="00F56099">
        <w:rPr>
          <w:b/>
          <w:bCs/>
          <w:i/>
          <w:iCs/>
        </w:rPr>
        <w:t xml:space="preserve"> </w:t>
      </w:r>
      <w:r w:rsidRPr="00C07CAE">
        <w:rPr>
          <w:b/>
          <w:bCs/>
          <w:i/>
          <w:iCs/>
        </w:rPr>
        <w:t>23:3</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sister</w:t>
      </w:r>
      <w:r w:rsidR="00F56099">
        <w:rPr>
          <w:i/>
          <w:iCs/>
        </w:rPr>
        <w:t xml:space="preserve"> </w:t>
      </w:r>
      <w:r w:rsidRPr="00C07CAE">
        <w:rPr>
          <w:i/>
          <w:iCs/>
        </w:rPr>
        <w:t>of</w:t>
      </w:r>
      <w:r w:rsidR="00F56099">
        <w:rPr>
          <w:i/>
          <w:iCs/>
        </w:rPr>
        <w:t xml:space="preserve"> </w:t>
      </w:r>
      <w:r w:rsidRPr="00C07CAE">
        <w:rPr>
          <w:i/>
          <w:iCs/>
        </w:rPr>
        <w:t>Tubal-Cain</w:t>
      </w:r>
      <w:r w:rsidR="00F56099">
        <w:rPr>
          <w:i/>
          <w:iCs/>
        </w:rPr>
        <w:t xml:space="preserve"> </w:t>
      </w:r>
      <w:r w:rsidRPr="00C07CAE">
        <w:rPr>
          <w:i/>
          <w:iCs/>
        </w:rPr>
        <w:t>was</w:t>
      </w:r>
      <w:r w:rsidR="00F56099">
        <w:rPr>
          <w:i/>
          <w:iCs/>
        </w:rPr>
        <w:t xml:space="preserve"> </w:t>
      </w:r>
      <w:r w:rsidR="0032306F" w:rsidRPr="00C07CAE">
        <w:rPr>
          <w:i/>
          <w:iCs/>
        </w:rPr>
        <w:t>Na</w:t>
      </w:r>
      <w:r w:rsidR="0032306F">
        <w:rPr>
          <w:i/>
          <w:iCs/>
        </w:rPr>
        <w:t>a</w:t>
      </w:r>
      <w:r w:rsidR="0032306F" w:rsidRPr="00C07CAE">
        <w:rPr>
          <w:i/>
          <w:iCs/>
        </w:rPr>
        <w:t>mah</w:t>
      </w:r>
      <w:r w:rsidRPr="00C07CAE">
        <w:rPr>
          <w:i/>
          <w:iCs/>
        </w:rPr>
        <w:t>.</w:t>
      </w:r>
      <w:r w:rsidR="00F56099">
        <w:rPr>
          <w:i/>
          <w:iCs/>
        </w:rPr>
        <w:t xml:space="preserve"> </w:t>
      </w:r>
      <w:r w:rsidRPr="00C07CAE">
        <w:rPr>
          <w:i/>
          <w:iCs/>
        </w:rPr>
        <w:t>Rabbi</w:t>
      </w:r>
      <w:r w:rsidR="00F56099">
        <w:rPr>
          <w:i/>
          <w:iCs/>
        </w:rPr>
        <w:t xml:space="preserve"> </w:t>
      </w:r>
      <w:r w:rsidRPr="00C07CAE">
        <w:rPr>
          <w:i/>
          <w:iCs/>
        </w:rPr>
        <w:t>Abba</w:t>
      </w:r>
      <w:r w:rsidR="00F56099">
        <w:rPr>
          <w:i/>
          <w:iCs/>
        </w:rPr>
        <w:t xml:space="preserve"> </w:t>
      </w:r>
      <w:r w:rsidRPr="00C07CAE">
        <w:rPr>
          <w:i/>
          <w:iCs/>
        </w:rPr>
        <w:t>bar</w:t>
      </w:r>
      <w:r w:rsidR="00F56099">
        <w:rPr>
          <w:i/>
          <w:iCs/>
        </w:rPr>
        <w:t xml:space="preserve"> </w:t>
      </w:r>
      <w:r w:rsidRPr="00C07CAE">
        <w:rPr>
          <w:i/>
          <w:iCs/>
        </w:rPr>
        <w:t>Kahana</w:t>
      </w:r>
      <w:r w:rsidR="00F56099">
        <w:rPr>
          <w:i/>
          <w:iCs/>
        </w:rPr>
        <w:t xml:space="preserve"> </w:t>
      </w:r>
      <w:r w:rsidRPr="00C07CAE">
        <w:rPr>
          <w:i/>
          <w:iCs/>
        </w:rPr>
        <w:t>said:</w:t>
      </w:r>
      <w:r w:rsidR="00F56099">
        <w:rPr>
          <w:i/>
          <w:iCs/>
        </w:rPr>
        <w:t xml:space="preserve"> </w:t>
      </w:r>
      <w:r w:rsidR="0032306F" w:rsidRPr="00C07CAE">
        <w:rPr>
          <w:i/>
          <w:iCs/>
        </w:rPr>
        <w:t>Na</w:t>
      </w:r>
      <w:r w:rsidR="0032306F">
        <w:rPr>
          <w:i/>
          <w:iCs/>
        </w:rPr>
        <w:t>a</w:t>
      </w:r>
      <w:r w:rsidR="0032306F" w:rsidRPr="00C07CAE">
        <w:rPr>
          <w:i/>
          <w:iCs/>
        </w:rPr>
        <w:t>mah</w:t>
      </w:r>
      <w:r w:rsidR="00F56099">
        <w:rPr>
          <w:i/>
          <w:iCs/>
        </w:rPr>
        <w:t xml:space="preserve"> </w:t>
      </w:r>
      <w:r w:rsidRPr="00C07CAE">
        <w:rPr>
          <w:i/>
          <w:iCs/>
        </w:rPr>
        <w:t>was</w:t>
      </w:r>
      <w:r w:rsidR="00F56099">
        <w:rPr>
          <w:i/>
          <w:iCs/>
        </w:rPr>
        <w:t xml:space="preserve"> </w:t>
      </w:r>
      <w:r w:rsidRPr="00C07CAE">
        <w:rPr>
          <w:i/>
          <w:iCs/>
        </w:rPr>
        <w:t>Noach</w:t>
      </w:r>
      <w:r w:rsidR="00585328">
        <w:rPr>
          <w:i/>
          <w:iCs/>
        </w:rPr>
        <w:t>’</w:t>
      </w:r>
      <w:r w:rsidRPr="00C07CAE">
        <w:rPr>
          <w:i/>
          <w:iCs/>
        </w:rPr>
        <w:t>s</w:t>
      </w:r>
      <w:r w:rsidR="00F56099">
        <w:rPr>
          <w:i/>
          <w:iCs/>
        </w:rPr>
        <w:t xml:space="preserve"> </w:t>
      </w:r>
      <w:r w:rsidRPr="00C07CAE">
        <w:rPr>
          <w:i/>
          <w:iCs/>
        </w:rPr>
        <w:t>wife.</w:t>
      </w:r>
      <w:r w:rsidR="00F56099">
        <w:rPr>
          <w:i/>
          <w:iCs/>
        </w:rPr>
        <w:t xml:space="preserve"> </w:t>
      </w:r>
      <w:r w:rsidRPr="00C07CAE">
        <w:rPr>
          <w:i/>
          <w:iCs/>
        </w:rPr>
        <w:t>Why</w:t>
      </w:r>
      <w:r w:rsidR="00F56099">
        <w:rPr>
          <w:i/>
          <w:iCs/>
        </w:rPr>
        <w:t xml:space="preserve"> </w:t>
      </w:r>
      <w:r w:rsidRPr="00C07CAE">
        <w:rPr>
          <w:i/>
          <w:iCs/>
        </w:rPr>
        <w:t>was</w:t>
      </w:r>
      <w:r w:rsidR="00F56099">
        <w:rPr>
          <w:i/>
          <w:iCs/>
        </w:rPr>
        <w:t xml:space="preserve"> </w:t>
      </w:r>
      <w:r w:rsidRPr="00C07CAE">
        <w:rPr>
          <w:i/>
          <w:iCs/>
        </w:rPr>
        <w:t>she</w:t>
      </w:r>
      <w:r w:rsidR="00F56099">
        <w:rPr>
          <w:i/>
          <w:iCs/>
        </w:rPr>
        <w:t xml:space="preserve"> </w:t>
      </w:r>
      <w:r w:rsidRPr="00C07CAE">
        <w:rPr>
          <w:i/>
          <w:iCs/>
        </w:rPr>
        <w:t>called</w:t>
      </w:r>
      <w:r w:rsidR="00F56099">
        <w:rPr>
          <w:i/>
          <w:iCs/>
        </w:rPr>
        <w:t xml:space="preserve"> </w:t>
      </w:r>
      <w:r w:rsidR="0032306F" w:rsidRPr="00C07CAE">
        <w:rPr>
          <w:i/>
          <w:iCs/>
        </w:rPr>
        <w:t>Na</w:t>
      </w:r>
      <w:r w:rsidR="0032306F">
        <w:rPr>
          <w:i/>
          <w:iCs/>
        </w:rPr>
        <w:t>a</w:t>
      </w:r>
      <w:r w:rsidR="0032306F" w:rsidRPr="00C07CAE">
        <w:rPr>
          <w:i/>
          <w:iCs/>
        </w:rPr>
        <w:t>mah</w:t>
      </w:r>
      <w:r w:rsidRPr="00C07CAE">
        <w:rPr>
          <w:i/>
          <w:iCs/>
        </w:rPr>
        <w:t>?</w:t>
      </w:r>
      <w:r w:rsidR="00F56099">
        <w:rPr>
          <w:i/>
          <w:iCs/>
        </w:rPr>
        <w:t xml:space="preserve"> </w:t>
      </w:r>
      <w:r w:rsidRPr="00C07CAE">
        <w:rPr>
          <w:i/>
          <w:iCs/>
        </w:rPr>
        <w:t>Because</w:t>
      </w:r>
      <w:r w:rsidR="00F56099">
        <w:rPr>
          <w:i/>
          <w:iCs/>
        </w:rPr>
        <w:t xml:space="preserve"> </w:t>
      </w:r>
      <w:r w:rsidRPr="00C07CAE">
        <w:rPr>
          <w:i/>
          <w:iCs/>
        </w:rPr>
        <w:t>all</w:t>
      </w:r>
      <w:r w:rsidR="00F56099">
        <w:rPr>
          <w:i/>
          <w:iCs/>
        </w:rPr>
        <w:t xml:space="preserve"> </w:t>
      </w:r>
      <w:r w:rsidRPr="00C07CAE">
        <w:rPr>
          <w:i/>
          <w:iCs/>
        </w:rPr>
        <w:t>of</w:t>
      </w:r>
      <w:r w:rsidR="00F56099">
        <w:rPr>
          <w:i/>
          <w:iCs/>
        </w:rPr>
        <w:t xml:space="preserve"> </w:t>
      </w:r>
      <w:r w:rsidRPr="00C07CAE">
        <w:rPr>
          <w:i/>
          <w:iCs/>
        </w:rPr>
        <w:t>her</w:t>
      </w:r>
      <w:r w:rsidR="00F56099">
        <w:rPr>
          <w:i/>
          <w:iCs/>
        </w:rPr>
        <w:t xml:space="preserve"> </w:t>
      </w:r>
      <w:r w:rsidRPr="00C07CAE">
        <w:rPr>
          <w:i/>
          <w:iCs/>
        </w:rPr>
        <w:t>deeds</w:t>
      </w:r>
      <w:r w:rsidR="00F56099">
        <w:rPr>
          <w:i/>
          <w:iCs/>
        </w:rPr>
        <w:t xml:space="preserve"> </w:t>
      </w:r>
      <w:r w:rsidRPr="00C07CAE">
        <w:rPr>
          <w:i/>
          <w:iCs/>
        </w:rPr>
        <w:t>were</w:t>
      </w:r>
      <w:r w:rsidR="00F56099">
        <w:rPr>
          <w:i/>
          <w:iCs/>
        </w:rPr>
        <w:t xml:space="preserve"> </w:t>
      </w:r>
      <w:r w:rsidRPr="00C07CAE">
        <w:rPr>
          <w:i/>
          <w:iCs/>
        </w:rPr>
        <w:t>pleasant</w:t>
      </w:r>
      <w:r w:rsidR="00F56099">
        <w:rPr>
          <w:i/>
          <w:iCs/>
        </w:rPr>
        <w:t xml:space="preserve"> </w:t>
      </w:r>
      <w:r w:rsidRPr="00C07CAE">
        <w:rPr>
          <w:i/>
          <w:iCs/>
        </w:rPr>
        <w:t>(</w:t>
      </w:r>
      <w:proofErr w:type="spellStart"/>
      <w:r w:rsidRPr="00C07CAE">
        <w:rPr>
          <w:i/>
          <w:iCs/>
        </w:rPr>
        <w:t>ne</w:t>
      </w:r>
      <w:r w:rsidR="00585328">
        <w:rPr>
          <w:i/>
          <w:iCs/>
        </w:rPr>
        <w:t>’</w:t>
      </w:r>
      <w:r w:rsidRPr="00C07CAE">
        <w:rPr>
          <w:i/>
          <w:iCs/>
        </w:rPr>
        <w:t>imim</w:t>
      </w:r>
      <w:proofErr w:type="spellEnd"/>
      <w:r w:rsidRPr="00C07CAE">
        <w:rPr>
          <w:i/>
          <w:iCs/>
        </w:rPr>
        <w:t>).</w:t>
      </w:r>
      <w:r w:rsidR="00F56099">
        <w:rPr>
          <w:i/>
          <w:iCs/>
        </w:rPr>
        <w:t xml:space="preserve"> </w:t>
      </w:r>
      <w:r w:rsidRPr="00C07CAE">
        <w:rPr>
          <w:i/>
          <w:iCs/>
        </w:rPr>
        <w:t>The</w:t>
      </w:r>
      <w:r w:rsidR="00F56099">
        <w:rPr>
          <w:i/>
          <w:iCs/>
        </w:rPr>
        <w:t xml:space="preserve"> </w:t>
      </w:r>
      <w:r w:rsidRPr="00C07CAE">
        <w:rPr>
          <w:i/>
          <w:iCs/>
        </w:rPr>
        <w:t>Rabbis</w:t>
      </w:r>
      <w:r w:rsidR="00F56099">
        <w:rPr>
          <w:i/>
          <w:iCs/>
        </w:rPr>
        <w:t xml:space="preserve"> </w:t>
      </w:r>
      <w:r w:rsidRPr="00C07CAE">
        <w:rPr>
          <w:i/>
          <w:iCs/>
        </w:rPr>
        <w:t>said</w:t>
      </w:r>
      <w:r w:rsidR="00F56099">
        <w:rPr>
          <w:i/>
          <w:iCs/>
        </w:rPr>
        <w:t xml:space="preserve"> </w:t>
      </w:r>
      <w:r w:rsidRPr="00C07CAE">
        <w:rPr>
          <w:i/>
          <w:iCs/>
        </w:rPr>
        <w:t>this</w:t>
      </w:r>
      <w:r w:rsidR="00F56099">
        <w:rPr>
          <w:i/>
          <w:iCs/>
        </w:rPr>
        <w:t xml:space="preserve"> </w:t>
      </w:r>
      <w:r w:rsidRPr="00C07CAE">
        <w:rPr>
          <w:i/>
          <w:iCs/>
        </w:rPr>
        <w:t>is</w:t>
      </w:r>
      <w:r w:rsidR="00F56099">
        <w:rPr>
          <w:i/>
          <w:iCs/>
        </w:rPr>
        <w:t xml:space="preserve"> </w:t>
      </w:r>
      <w:r w:rsidRPr="00C07CAE">
        <w:rPr>
          <w:i/>
          <w:iCs/>
        </w:rPr>
        <w:t>a</w:t>
      </w:r>
      <w:r w:rsidR="00F56099">
        <w:rPr>
          <w:i/>
          <w:iCs/>
        </w:rPr>
        <w:t xml:space="preserve"> </w:t>
      </w:r>
      <w:r w:rsidRPr="00C07CAE">
        <w:rPr>
          <w:i/>
          <w:iCs/>
        </w:rPr>
        <w:t>different</w:t>
      </w:r>
      <w:r w:rsidR="00F56099">
        <w:rPr>
          <w:i/>
          <w:iCs/>
        </w:rPr>
        <w:t xml:space="preserve"> </w:t>
      </w:r>
      <w:r w:rsidR="0032306F" w:rsidRPr="00C07CAE">
        <w:rPr>
          <w:i/>
          <w:iCs/>
        </w:rPr>
        <w:t>Na</w:t>
      </w:r>
      <w:r w:rsidR="0032306F">
        <w:rPr>
          <w:i/>
          <w:iCs/>
        </w:rPr>
        <w:t>a</w:t>
      </w:r>
      <w:r w:rsidR="0032306F" w:rsidRPr="00C07CAE">
        <w:rPr>
          <w:i/>
          <w:iCs/>
        </w:rPr>
        <w:t>mah</w:t>
      </w:r>
      <w:r w:rsidRPr="00C07CAE">
        <w:rPr>
          <w:i/>
          <w:iCs/>
        </w:rPr>
        <w:t>.</w:t>
      </w:r>
      <w:r w:rsidR="00F56099">
        <w:rPr>
          <w:i/>
          <w:iCs/>
        </w:rPr>
        <w:t xml:space="preserve"> </w:t>
      </w:r>
      <w:r w:rsidRPr="00C07CAE">
        <w:rPr>
          <w:i/>
          <w:iCs/>
        </w:rPr>
        <w:t>Why</w:t>
      </w:r>
      <w:r w:rsidR="00F56099">
        <w:rPr>
          <w:i/>
          <w:iCs/>
        </w:rPr>
        <w:t xml:space="preserve"> </w:t>
      </w:r>
      <w:r w:rsidRPr="00C07CAE">
        <w:rPr>
          <w:i/>
          <w:iCs/>
        </w:rPr>
        <w:t>was</w:t>
      </w:r>
      <w:r w:rsidR="00F56099">
        <w:rPr>
          <w:i/>
          <w:iCs/>
        </w:rPr>
        <w:t xml:space="preserve"> </w:t>
      </w:r>
      <w:r w:rsidRPr="00C07CAE">
        <w:rPr>
          <w:i/>
          <w:iCs/>
        </w:rPr>
        <w:t>she</w:t>
      </w:r>
      <w:r w:rsidR="00F56099">
        <w:rPr>
          <w:i/>
          <w:iCs/>
        </w:rPr>
        <w:t xml:space="preserve"> </w:t>
      </w:r>
      <w:r w:rsidRPr="00C07CAE">
        <w:rPr>
          <w:i/>
          <w:iCs/>
        </w:rPr>
        <w:t>called</w:t>
      </w:r>
      <w:r w:rsidR="00F56099">
        <w:rPr>
          <w:i/>
          <w:iCs/>
        </w:rPr>
        <w:t xml:space="preserve"> </w:t>
      </w:r>
      <w:r w:rsidR="0032306F" w:rsidRPr="00C07CAE">
        <w:rPr>
          <w:i/>
          <w:iCs/>
        </w:rPr>
        <w:t>Na</w:t>
      </w:r>
      <w:r w:rsidR="0032306F">
        <w:rPr>
          <w:i/>
          <w:iCs/>
        </w:rPr>
        <w:t>a</w:t>
      </w:r>
      <w:r w:rsidR="0032306F" w:rsidRPr="00C07CAE">
        <w:rPr>
          <w:i/>
          <w:iCs/>
        </w:rPr>
        <w:t>mah</w:t>
      </w:r>
      <w:r w:rsidRPr="00C07CAE">
        <w:rPr>
          <w:i/>
          <w:iCs/>
        </w:rPr>
        <w:t>?</w:t>
      </w:r>
      <w:r w:rsidR="00F56099">
        <w:rPr>
          <w:i/>
          <w:iCs/>
        </w:rPr>
        <w:t xml:space="preserve"> </w:t>
      </w:r>
      <w:r w:rsidRPr="00C07CAE">
        <w:rPr>
          <w:i/>
          <w:iCs/>
        </w:rPr>
        <w:t>Because</w:t>
      </w:r>
      <w:r w:rsidR="00F56099">
        <w:rPr>
          <w:i/>
          <w:iCs/>
        </w:rPr>
        <w:t xml:space="preserve"> </w:t>
      </w:r>
      <w:r w:rsidRPr="00C07CAE">
        <w:rPr>
          <w:i/>
          <w:iCs/>
        </w:rPr>
        <w:t>she</w:t>
      </w:r>
      <w:r w:rsidR="00F56099">
        <w:rPr>
          <w:i/>
          <w:iCs/>
        </w:rPr>
        <w:t xml:space="preserve"> </w:t>
      </w:r>
      <w:r w:rsidRPr="00C07CAE">
        <w:rPr>
          <w:i/>
          <w:iCs/>
        </w:rPr>
        <w:t>beat</w:t>
      </w:r>
      <w:r w:rsidR="00F56099">
        <w:rPr>
          <w:i/>
          <w:iCs/>
        </w:rPr>
        <w:t xml:space="preserve"> </w:t>
      </w:r>
      <w:r w:rsidRPr="00C07CAE">
        <w:rPr>
          <w:i/>
          <w:iCs/>
        </w:rPr>
        <w:t>on</w:t>
      </w:r>
      <w:r w:rsidR="00F56099">
        <w:rPr>
          <w:i/>
          <w:iCs/>
        </w:rPr>
        <w:t xml:space="preserve"> </w:t>
      </w:r>
      <w:r w:rsidRPr="00C07CAE">
        <w:rPr>
          <w:i/>
          <w:iCs/>
        </w:rPr>
        <w:t>a</w:t>
      </w:r>
      <w:r w:rsidR="00F56099">
        <w:rPr>
          <w:i/>
          <w:iCs/>
        </w:rPr>
        <w:t xml:space="preserve"> </w:t>
      </w:r>
      <w:r w:rsidRPr="00C07CAE">
        <w:rPr>
          <w:i/>
          <w:iCs/>
        </w:rPr>
        <w:t>drum</w:t>
      </w:r>
      <w:r w:rsidR="00F56099">
        <w:rPr>
          <w:i/>
          <w:iCs/>
        </w:rPr>
        <w:t xml:space="preserve"> </w:t>
      </w:r>
      <w:r w:rsidRPr="00C07CAE">
        <w:rPr>
          <w:i/>
          <w:iCs/>
        </w:rPr>
        <w:t>to</w:t>
      </w:r>
      <w:r w:rsidR="00F56099">
        <w:rPr>
          <w:i/>
          <w:iCs/>
        </w:rPr>
        <w:t xml:space="preserve"> </w:t>
      </w:r>
      <w:r w:rsidRPr="00C07CAE">
        <w:rPr>
          <w:i/>
          <w:iCs/>
        </w:rPr>
        <w:t>draw</w:t>
      </w:r>
      <w:r w:rsidR="00F56099">
        <w:rPr>
          <w:i/>
          <w:iCs/>
        </w:rPr>
        <w:t xml:space="preserve"> </w:t>
      </w:r>
      <w:r w:rsidRPr="00C07CAE">
        <w:rPr>
          <w:i/>
          <w:iCs/>
        </w:rPr>
        <w:t>people</w:t>
      </w:r>
      <w:r w:rsidR="00F56099">
        <w:rPr>
          <w:i/>
          <w:iCs/>
        </w:rPr>
        <w:t xml:space="preserve"> </w:t>
      </w:r>
      <w:r w:rsidRPr="00C07CAE">
        <w:rPr>
          <w:i/>
          <w:iCs/>
        </w:rPr>
        <w:t>to</w:t>
      </w:r>
      <w:r w:rsidR="00F56099">
        <w:rPr>
          <w:i/>
          <w:iCs/>
        </w:rPr>
        <w:t xml:space="preserve"> </w:t>
      </w:r>
      <w:r w:rsidRPr="00C07CAE">
        <w:rPr>
          <w:i/>
          <w:iCs/>
        </w:rPr>
        <w:t>idol</w:t>
      </w:r>
      <w:r w:rsidR="00F56099">
        <w:rPr>
          <w:i/>
          <w:iCs/>
        </w:rPr>
        <w:t xml:space="preserve"> </w:t>
      </w:r>
      <w:r w:rsidRPr="00C07CAE">
        <w:rPr>
          <w:i/>
          <w:iCs/>
        </w:rPr>
        <w:t>worship.</w:t>
      </w:r>
    </w:p>
    <w:p w14:paraId="506BE434" w14:textId="77777777" w:rsidR="00C07CAE" w:rsidRPr="00C07CAE" w:rsidRDefault="00C07CAE" w:rsidP="00C07CAE"/>
    <w:p w14:paraId="561E8D7C" w14:textId="231E3BB4" w:rsidR="00C07CAE" w:rsidRPr="00C07CAE" w:rsidRDefault="00C07CAE" w:rsidP="00C07CAE">
      <w:r w:rsidRPr="00C07CAE">
        <w:rPr>
          <w:b/>
          <w:bCs/>
          <w:i/>
          <w:iCs/>
        </w:rPr>
        <w:t>Abarbanel</w:t>
      </w:r>
      <w:r w:rsidR="00F56099">
        <w:rPr>
          <w:b/>
          <w:bCs/>
          <w:i/>
          <w:iCs/>
        </w:rPr>
        <w:t xml:space="preserve"> </w:t>
      </w:r>
      <w:r w:rsidRPr="00C07CAE">
        <w:rPr>
          <w:b/>
          <w:bCs/>
          <w:i/>
          <w:iCs/>
        </w:rPr>
        <w:t>on</w:t>
      </w:r>
      <w:r w:rsidR="00F56099">
        <w:t xml:space="preserve"> </w:t>
      </w: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4:22</w:t>
      </w:r>
      <w:r w:rsidRPr="00C07CAE">
        <w:t>:</w:t>
      </w:r>
      <w:r w:rsidR="00F56099">
        <w:t xml:space="preserve"> </w:t>
      </w:r>
      <w:r w:rsidR="00585328">
        <w:t>“</w:t>
      </w:r>
      <w:r w:rsidRPr="00C07CAE">
        <w:t>His</w:t>
      </w:r>
      <w:r w:rsidR="00F56099">
        <w:t xml:space="preserve"> </w:t>
      </w:r>
      <w:r w:rsidRPr="00C07CAE">
        <w:t>(Tuval-Cain)</w:t>
      </w:r>
      <w:r w:rsidR="00F56099">
        <w:t xml:space="preserve"> </w:t>
      </w:r>
      <w:r w:rsidRPr="00C07CAE">
        <w:t>sister</w:t>
      </w:r>
      <w:r w:rsidR="00F56099">
        <w:t xml:space="preserve"> </w:t>
      </w:r>
      <w:r w:rsidRPr="00C07CAE">
        <w:t>was</w:t>
      </w:r>
      <w:r w:rsidR="00F56099">
        <w:t xml:space="preserve"> </w:t>
      </w:r>
      <w:r w:rsidRPr="00C07CAE">
        <w:t>called</w:t>
      </w:r>
      <w:r w:rsidR="00F56099">
        <w:t xml:space="preserve"> </w:t>
      </w:r>
      <w:r w:rsidR="00585328">
        <w:t>“</w:t>
      </w:r>
      <w:r w:rsidR="0032306F" w:rsidRPr="00C07CAE">
        <w:t>Na</w:t>
      </w:r>
      <w:r w:rsidR="0032306F">
        <w:t>a</w:t>
      </w:r>
      <w:r w:rsidR="0032306F" w:rsidRPr="00C07CAE">
        <w:t>mah</w:t>
      </w:r>
      <w:r w:rsidR="00585328">
        <w:t>”</w:t>
      </w:r>
      <w:r w:rsidR="00F56099">
        <w:t xml:space="preserve"> </w:t>
      </w:r>
      <w:r w:rsidRPr="00C07CAE">
        <w:t>(from</w:t>
      </w:r>
      <w:r w:rsidR="00F56099">
        <w:t xml:space="preserve"> </w:t>
      </w:r>
      <w:r w:rsidRPr="00C07CAE">
        <w:t>the</w:t>
      </w:r>
      <w:r w:rsidR="00F56099">
        <w:t xml:space="preserve"> </w:t>
      </w:r>
      <w:r w:rsidRPr="00C07CAE">
        <w:t>root</w:t>
      </w:r>
      <w:r w:rsidR="00F56099">
        <w:t xml:space="preserve"> </w:t>
      </w:r>
      <w:proofErr w:type="spellStart"/>
      <w:r w:rsidRPr="00C07CAE">
        <w:t>na</w:t>
      </w:r>
      <w:r w:rsidR="00585328">
        <w:t>’</w:t>
      </w:r>
      <w:r w:rsidRPr="00C07CAE">
        <w:t>im</w:t>
      </w:r>
      <w:proofErr w:type="spellEnd"/>
      <w:r w:rsidRPr="00C07CAE">
        <w:t>,</w:t>
      </w:r>
      <w:r w:rsidR="00F56099">
        <w:t xml:space="preserve"> </w:t>
      </w:r>
      <w:r w:rsidRPr="00C07CAE">
        <w:t>meaning</w:t>
      </w:r>
      <w:r w:rsidR="00F56099">
        <w:t xml:space="preserve"> </w:t>
      </w:r>
      <w:r w:rsidR="00585328">
        <w:t>“</w:t>
      </w:r>
      <w:r w:rsidRPr="00C07CAE">
        <w:t>pleasant</w:t>
      </w:r>
      <w:r w:rsidR="00585328">
        <w:t>”</w:t>
      </w:r>
      <w:r w:rsidRPr="00C07CAE">
        <w:t>)</w:t>
      </w:r>
      <w:r w:rsidR="00F56099">
        <w:t xml:space="preserve"> </w:t>
      </w:r>
      <w:r w:rsidRPr="00C07CAE">
        <w:t>because</w:t>
      </w:r>
      <w:r w:rsidR="00F56099">
        <w:t xml:space="preserve"> </w:t>
      </w:r>
      <w:r w:rsidRPr="00C07CAE">
        <w:t>she</w:t>
      </w:r>
      <w:r w:rsidR="00F56099">
        <w:t xml:space="preserve"> </w:t>
      </w:r>
      <w:r w:rsidRPr="00C07CAE">
        <w:t>brought</w:t>
      </w:r>
      <w:r w:rsidR="00F56099">
        <w:t xml:space="preserve"> </w:t>
      </w:r>
      <w:r w:rsidRPr="00C07CAE">
        <w:t>about</w:t>
      </w:r>
      <w:r w:rsidR="00F56099">
        <w:t xml:space="preserve"> </w:t>
      </w:r>
      <w:r w:rsidRPr="00C07CAE">
        <w:t>the</w:t>
      </w:r>
      <w:r w:rsidR="00F56099">
        <w:t xml:space="preserve"> </w:t>
      </w:r>
      <w:r w:rsidRPr="00C07CAE">
        <w:t>pleasantness</w:t>
      </w:r>
      <w:r w:rsidR="00F56099">
        <w:t xml:space="preserve"> </w:t>
      </w:r>
      <w:r w:rsidRPr="00C07CAE">
        <w:t>of</w:t>
      </w:r>
      <w:r w:rsidR="00F56099">
        <w:t xml:space="preserve"> </w:t>
      </w:r>
      <w:r w:rsidRPr="00C07CAE">
        <w:t>vocal</w:t>
      </w:r>
      <w:r w:rsidR="00F56099">
        <w:t xml:space="preserve"> </w:t>
      </w:r>
      <w:r w:rsidRPr="00C07CAE">
        <w:t>singing…</w:t>
      </w:r>
      <w:r w:rsidR="00F56099">
        <w:t xml:space="preserve"> </w:t>
      </w:r>
      <w:r w:rsidRPr="00C07CAE">
        <w:t>Perhaps</w:t>
      </w:r>
      <w:r w:rsidR="00F56099">
        <w:t xml:space="preserve"> </w:t>
      </w:r>
      <w:r w:rsidRPr="00C07CAE">
        <w:t>she</w:t>
      </w:r>
      <w:r w:rsidR="00F56099">
        <w:t xml:space="preserve"> </w:t>
      </w:r>
      <w:r w:rsidRPr="00C07CAE">
        <w:t>started</w:t>
      </w:r>
      <w:r w:rsidR="00F56099">
        <w:t xml:space="preserve"> </w:t>
      </w:r>
      <w:r w:rsidRPr="00C07CAE">
        <w:t>to</w:t>
      </w:r>
      <w:r w:rsidR="00F56099">
        <w:t xml:space="preserve"> </w:t>
      </w:r>
      <w:r w:rsidRPr="00C07CAE">
        <w:t>write</w:t>
      </w:r>
      <w:r w:rsidR="00F56099">
        <w:t xml:space="preserve"> </w:t>
      </w:r>
      <w:r w:rsidRPr="00C07CAE">
        <w:t>lyrics,</w:t>
      </w:r>
      <w:r w:rsidR="00F56099">
        <w:t xml:space="preserve"> </w:t>
      </w:r>
      <w:r w:rsidRPr="00C07CAE">
        <w:t>since</w:t>
      </w:r>
      <w:r w:rsidR="00F56099">
        <w:t xml:space="preserve"> </w:t>
      </w:r>
      <w:r w:rsidRPr="00C07CAE">
        <w:t>her</w:t>
      </w:r>
      <w:r w:rsidR="00F56099">
        <w:t xml:space="preserve"> </w:t>
      </w:r>
      <w:r w:rsidRPr="00C07CAE">
        <w:t>brother</w:t>
      </w:r>
      <w:r w:rsidR="00F56099">
        <w:t xml:space="preserve"> </w:t>
      </w:r>
      <w:r w:rsidRPr="00C07CAE">
        <w:t>Yuval</w:t>
      </w:r>
      <w:r w:rsidR="00F56099">
        <w:t xml:space="preserve"> </w:t>
      </w:r>
      <w:r w:rsidRPr="00C07CAE">
        <w:t>was</w:t>
      </w:r>
      <w:r w:rsidR="00F56099">
        <w:t xml:space="preserve"> </w:t>
      </w:r>
      <w:r w:rsidRPr="00C07CAE">
        <w:t>a</w:t>
      </w:r>
      <w:r w:rsidR="00F56099">
        <w:t xml:space="preserve"> </w:t>
      </w:r>
      <w:proofErr w:type="gramStart"/>
      <w:r w:rsidRPr="00C07CAE">
        <w:t>musician</w:t>
      </w:r>
      <w:proofErr w:type="gramEnd"/>
      <w:r w:rsidR="00F56099">
        <w:t xml:space="preserve"> </w:t>
      </w:r>
      <w:r w:rsidRPr="00C07CAE">
        <w:t>she</w:t>
      </w:r>
      <w:r w:rsidR="00F56099">
        <w:t xml:space="preserve"> </w:t>
      </w:r>
      <w:r w:rsidRPr="00C07CAE">
        <w:t>composed</w:t>
      </w:r>
      <w:r w:rsidR="00F56099">
        <w:t xml:space="preserve"> </w:t>
      </w:r>
      <w:r w:rsidRPr="00C07CAE">
        <w:t>the</w:t>
      </w:r>
      <w:r w:rsidR="00F56099">
        <w:t xml:space="preserve"> </w:t>
      </w:r>
      <w:r w:rsidRPr="00C07CAE">
        <w:t>song</w:t>
      </w:r>
      <w:r w:rsidR="00F56099">
        <w:t xml:space="preserve"> </w:t>
      </w:r>
      <w:r w:rsidRPr="00C07CAE">
        <w:t>to</w:t>
      </w:r>
      <w:r w:rsidR="00F56099">
        <w:t xml:space="preserve"> </w:t>
      </w:r>
      <w:r w:rsidRPr="00C07CAE">
        <w:t>fit</w:t>
      </w:r>
      <w:r w:rsidR="00F56099">
        <w:t xml:space="preserve"> </w:t>
      </w:r>
      <w:r w:rsidRPr="00C07CAE">
        <w:t>the</w:t>
      </w:r>
      <w:r w:rsidR="00F56099">
        <w:t xml:space="preserve"> </w:t>
      </w:r>
      <w:r w:rsidRPr="00C07CAE">
        <w:t>tune</w:t>
      </w:r>
      <w:r w:rsidR="00F56099">
        <w:t xml:space="preserve"> </w:t>
      </w:r>
      <w:r w:rsidRPr="00C07CAE">
        <w:t>such</w:t>
      </w:r>
      <w:r w:rsidR="00F56099">
        <w:t xml:space="preserve"> </w:t>
      </w:r>
      <w:r w:rsidRPr="00C07CAE">
        <w:t>as</w:t>
      </w:r>
      <w:r w:rsidR="00F56099">
        <w:t xml:space="preserve"> </w:t>
      </w:r>
      <w:r w:rsidRPr="00C07CAE">
        <w:t>a</w:t>
      </w:r>
      <w:r w:rsidR="00F56099">
        <w:t xml:space="preserve"> </w:t>
      </w:r>
      <w:r w:rsidRPr="00C07CAE">
        <w:t>lament</w:t>
      </w:r>
      <w:r w:rsidR="00F56099">
        <w:t xml:space="preserve"> </w:t>
      </w:r>
      <w:r w:rsidRPr="00C07CAE">
        <w:t>or</w:t>
      </w:r>
      <w:r w:rsidR="00F56099">
        <w:t xml:space="preserve"> </w:t>
      </w:r>
      <w:r w:rsidRPr="00C07CAE">
        <w:t>perhaps</w:t>
      </w:r>
      <w:r w:rsidR="00F56099">
        <w:t xml:space="preserve"> </w:t>
      </w:r>
      <w:r w:rsidRPr="00C07CAE">
        <w:t>she</w:t>
      </w:r>
      <w:r w:rsidR="00F56099">
        <w:t xml:space="preserve"> </w:t>
      </w:r>
      <w:r w:rsidRPr="00C07CAE">
        <w:t>simply</w:t>
      </w:r>
      <w:r w:rsidR="00F56099">
        <w:t xml:space="preserve"> </w:t>
      </w:r>
      <w:r w:rsidRPr="00C07CAE">
        <w:t>had</w:t>
      </w:r>
      <w:r w:rsidR="00F56099">
        <w:t xml:space="preserve"> </w:t>
      </w:r>
      <w:r w:rsidRPr="00C07CAE">
        <w:t>a</w:t>
      </w:r>
      <w:r w:rsidR="00F56099">
        <w:t xml:space="preserve"> </w:t>
      </w:r>
      <w:r w:rsidRPr="00C07CAE">
        <w:t>pleasant</w:t>
      </w:r>
      <w:r w:rsidR="00F56099">
        <w:t xml:space="preserve"> </w:t>
      </w:r>
      <w:r w:rsidRPr="00C07CAE">
        <w:t>voice</w:t>
      </w:r>
      <w:r w:rsidR="00F56099">
        <w:t xml:space="preserve"> </w:t>
      </w:r>
      <w:r w:rsidRPr="00C07CAE">
        <w:t>and</w:t>
      </w:r>
      <w:r w:rsidR="00F56099">
        <w:t xml:space="preserve"> </w:t>
      </w:r>
      <w:r w:rsidRPr="00C07CAE">
        <w:t>became</w:t>
      </w:r>
      <w:r w:rsidR="00F56099">
        <w:t xml:space="preserve"> </w:t>
      </w:r>
      <w:r w:rsidRPr="00C07CAE">
        <w:t>a</w:t>
      </w:r>
      <w:r w:rsidR="00F56099">
        <w:t xml:space="preserve"> </w:t>
      </w:r>
      <w:r w:rsidRPr="00C07CAE">
        <w:t>vocalist</w:t>
      </w:r>
      <w:r w:rsidR="00585328">
        <w:t>”</w:t>
      </w:r>
      <w:r w:rsidRPr="00C07CAE">
        <w:t>.</w:t>
      </w:r>
      <w:r w:rsidRPr="00C07CAE">
        <w:rPr>
          <w:sz w:val="20"/>
          <w:vertAlign w:val="superscript"/>
        </w:rPr>
        <w:footnoteReference w:id="269"/>
      </w:r>
      <w:r w:rsidR="00F56099">
        <w:t xml:space="preserve"> </w:t>
      </w:r>
      <w:r w:rsidRPr="00C07CAE">
        <w:t>However,</w:t>
      </w:r>
      <w:r w:rsidR="00F56099">
        <w:t xml:space="preserve"> </w:t>
      </w:r>
      <w:r w:rsidRPr="00C07CAE">
        <w:t>the</w:t>
      </w:r>
      <w:r w:rsidR="00F56099">
        <w:t xml:space="preserve"> </w:t>
      </w:r>
      <w:r w:rsidRPr="00C07CAE">
        <w:t>Rabbis,</w:t>
      </w:r>
      <w:r w:rsidR="00F56099">
        <w:t xml:space="preserve"> </w:t>
      </w:r>
      <w:r w:rsidRPr="00C07CAE">
        <w:t>by</w:t>
      </w:r>
      <w:r w:rsidR="00F56099">
        <w:t xml:space="preserve"> </w:t>
      </w:r>
      <w:r w:rsidRPr="00C07CAE">
        <w:t>identifying</w:t>
      </w:r>
      <w:r w:rsidR="00F56099">
        <w:t xml:space="preserve"> </w:t>
      </w:r>
      <w:r w:rsidR="0032306F" w:rsidRPr="00C07CAE">
        <w:t>Na</w:t>
      </w:r>
      <w:r w:rsidR="0032306F">
        <w:t>a</w:t>
      </w:r>
      <w:r w:rsidR="0032306F" w:rsidRPr="00C07CAE">
        <w:t>mah</w:t>
      </w:r>
      <w:r w:rsidR="00F56099">
        <w:t xml:space="preserve"> </w:t>
      </w:r>
      <w:r w:rsidRPr="00C07CAE">
        <w:t>as</w:t>
      </w:r>
      <w:r w:rsidR="00F56099">
        <w:t xml:space="preserve"> </w:t>
      </w:r>
      <w:r w:rsidRPr="00C07CAE">
        <w:t>the</w:t>
      </w:r>
      <w:r w:rsidR="00F56099">
        <w:t xml:space="preserve"> </w:t>
      </w:r>
      <w:r w:rsidRPr="00C07CAE">
        <w:t>wife</w:t>
      </w:r>
      <w:r w:rsidR="00F56099">
        <w:t xml:space="preserve"> </w:t>
      </w:r>
      <w:r w:rsidRPr="00C07CAE">
        <w:t>of</w:t>
      </w:r>
      <w:r w:rsidR="00F56099">
        <w:t xml:space="preserve"> </w:t>
      </w:r>
      <w:r w:rsidRPr="00C07CAE">
        <w:t>Noach,</w:t>
      </w:r>
      <w:r w:rsidRPr="00C07CAE">
        <w:rPr>
          <w:sz w:val="20"/>
          <w:vertAlign w:val="superscript"/>
        </w:rPr>
        <w:footnoteReference w:id="270"/>
      </w:r>
      <w:r w:rsidR="00F56099">
        <w:t xml:space="preserve"> </w:t>
      </w:r>
      <w:r w:rsidRPr="00C07CAE">
        <w:t>bestowed</w:t>
      </w:r>
      <w:r w:rsidR="00F56099">
        <w:t xml:space="preserve"> </w:t>
      </w:r>
      <w:r w:rsidRPr="00C07CAE">
        <w:t>upon</w:t>
      </w:r>
      <w:r w:rsidR="00F56099">
        <w:t xml:space="preserve"> </w:t>
      </w:r>
      <w:r w:rsidRPr="00C07CAE">
        <w:t>her</w:t>
      </w:r>
      <w:r w:rsidR="00F56099">
        <w:t xml:space="preserve"> </w:t>
      </w:r>
      <w:r w:rsidRPr="00C07CAE">
        <w:t>a</w:t>
      </w:r>
      <w:r w:rsidR="00F56099">
        <w:t xml:space="preserve"> </w:t>
      </w:r>
      <w:r w:rsidRPr="00C07CAE">
        <w:t>truly</w:t>
      </w:r>
      <w:r w:rsidR="00F56099">
        <w:t xml:space="preserve"> </w:t>
      </w:r>
      <w:r w:rsidRPr="00C07CAE">
        <w:t>significant</w:t>
      </w:r>
      <w:r w:rsidR="00F56099">
        <w:t xml:space="preserve"> </w:t>
      </w:r>
      <w:r w:rsidRPr="00C07CAE">
        <w:t>role.</w:t>
      </w:r>
      <w:r w:rsidR="00F56099">
        <w:t xml:space="preserve"> </w:t>
      </w:r>
      <w:r w:rsidRPr="00C07CAE">
        <w:t>While</w:t>
      </w:r>
      <w:r w:rsidR="00F56099">
        <w:t xml:space="preserve"> </w:t>
      </w:r>
      <w:r w:rsidRPr="00C07CAE">
        <w:t>the</w:t>
      </w:r>
      <w:r w:rsidR="00F56099">
        <w:t xml:space="preserve"> </w:t>
      </w:r>
      <w:r w:rsidRPr="00C07CAE">
        <w:t>ten</w:t>
      </w:r>
      <w:r w:rsidR="00F56099">
        <w:t xml:space="preserve"> </w:t>
      </w:r>
      <w:r w:rsidRPr="00C07CAE">
        <w:t>generations</w:t>
      </w:r>
      <w:r w:rsidR="00F56099">
        <w:t xml:space="preserve"> </w:t>
      </w:r>
      <w:r w:rsidRPr="00C07CAE">
        <w:t>from</w:t>
      </w:r>
      <w:r w:rsidR="00F56099">
        <w:t xml:space="preserve"> </w:t>
      </w:r>
      <w:r w:rsidRPr="00C07CAE">
        <w:t>Adam</w:t>
      </w:r>
      <w:r w:rsidR="00F56099">
        <w:t xml:space="preserve"> </w:t>
      </w:r>
      <w:r w:rsidRPr="00C07CAE">
        <w:t>to</w:t>
      </w:r>
      <w:r w:rsidR="00F56099">
        <w:t xml:space="preserve"> </w:t>
      </w:r>
      <w:r w:rsidRPr="00C07CAE">
        <w:t>Noach</w:t>
      </w:r>
      <w:r w:rsidR="00F56099">
        <w:t xml:space="preserve"> </w:t>
      </w:r>
      <w:r w:rsidRPr="00C07CAE">
        <w:t>were</w:t>
      </w:r>
      <w:r w:rsidR="00F56099">
        <w:t xml:space="preserve"> </w:t>
      </w:r>
      <w:r w:rsidRPr="00C07CAE">
        <w:t>all</w:t>
      </w:r>
      <w:r w:rsidR="00F56099">
        <w:t xml:space="preserve"> </w:t>
      </w:r>
      <w:r w:rsidRPr="00C07CAE">
        <w:t>wiped</w:t>
      </w:r>
      <w:r w:rsidR="00F56099">
        <w:t xml:space="preserve"> </w:t>
      </w:r>
      <w:r w:rsidRPr="00C07CAE">
        <w:t>out</w:t>
      </w:r>
      <w:r w:rsidR="00F56099">
        <w:t xml:space="preserve"> </w:t>
      </w:r>
      <w:r w:rsidRPr="00C07CAE">
        <w:t>by</w:t>
      </w:r>
      <w:r w:rsidR="00F56099">
        <w:t xml:space="preserve"> </w:t>
      </w:r>
      <w:r w:rsidRPr="00C07CAE">
        <w:t>the</w:t>
      </w:r>
      <w:r w:rsidR="00F56099">
        <w:t xml:space="preserve"> </w:t>
      </w:r>
      <w:r w:rsidRPr="00C07CAE">
        <w:t>flood,</w:t>
      </w:r>
      <w:r w:rsidRPr="00C07CAE">
        <w:rPr>
          <w:sz w:val="20"/>
          <w:vertAlign w:val="superscript"/>
        </w:rPr>
        <w:footnoteReference w:id="271"/>
      </w:r>
      <w:r w:rsidR="00F56099">
        <w:t xml:space="preserve"> </w:t>
      </w:r>
      <w:r w:rsidRPr="00C07CAE">
        <w:t>a</w:t>
      </w:r>
      <w:r w:rsidR="00F56099">
        <w:t xml:space="preserve"> </w:t>
      </w:r>
      <w:r w:rsidRPr="00C07CAE">
        <w:t>descendant</w:t>
      </w:r>
      <w:r w:rsidR="00F56099">
        <w:t xml:space="preserve"> </w:t>
      </w:r>
      <w:r w:rsidRPr="00C07CAE">
        <w:t>of</w:t>
      </w:r>
      <w:r w:rsidR="00F56099">
        <w:t xml:space="preserve"> </w:t>
      </w:r>
      <w:r w:rsidRPr="00C07CAE">
        <w:t>Cain,</w:t>
      </w:r>
      <w:r w:rsidR="00F56099">
        <w:t xml:space="preserve"> </w:t>
      </w:r>
      <w:r w:rsidR="0032306F" w:rsidRPr="00C07CAE">
        <w:t>Na</w:t>
      </w:r>
      <w:r w:rsidR="0032306F">
        <w:t>a</w:t>
      </w:r>
      <w:r w:rsidR="0032306F" w:rsidRPr="00C07CAE">
        <w:t>mah</w:t>
      </w:r>
      <w:r w:rsidR="00F56099">
        <w:t xml:space="preserve"> </w:t>
      </w:r>
      <w:r w:rsidRPr="00C07CAE">
        <w:t>the</w:t>
      </w:r>
      <w:r w:rsidR="00F56099">
        <w:t xml:space="preserve"> </w:t>
      </w:r>
      <w:r w:rsidRPr="00C07CAE">
        <w:t>wife</w:t>
      </w:r>
      <w:r w:rsidR="00F56099">
        <w:t xml:space="preserve"> </w:t>
      </w:r>
      <w:r w:rsidRPr="00C07CAE">
        <w:t>of</w:t>
      </w:r>
      <w:r w:rsidR="00F56099">
        <w:t xml:space="preserve"> </w:t>
      </w:r>
      <w:r w:rsidRPr="00C07CAE">
        <w:t>Noach,</w:t>
      </w:r>
      <w:r w:rsidR="00F56099">
        <w:t xml:space="preserve"> </w:t>
      </w:r>
      <w:r w:rsidRPr="00C07CAE">
        <w:t>survived</w:t>
      </w:r>
      <w:r w:rsidR="00F56099">
        <w:t xml:space="preserve"> </w:t>
      </w:r>
      <w:r w:rsidRPr="00C07CAE">
        <w:t>along</w:t>
      </w:r>
      <w:r w:rsidR="00F56099">
        <w:t xml:space="preserve"> </w:t>
      </w:r>
      <w:r w:rsidRPr="00C07CAE">
        <w:t>with</w:t>
      </w:r>
      <w:r w:rsidR="00F56099">
        <w:t xml:space="preserve"> </w:t>
      </w:r>
      <w:r w:rsidRPr="00C07CAE">
        <w:t>Noach,</w:t>
      </w:r>
      <w:r w:rsidR="00F56099">
        <w:t xml:space="preserve"> </w:t>
      </w:r>
      <w:r w:rsidRPr="00C07CAE">
        <w:t>a</w:t>
      </w:r>
      <w:r w:rsidR="00F56099">
        <w:t xml:space="preserve"> </w:t>
      </w:r>
      <w:r w:rsidRPr="00C07CAE">
        <w:t>descendant</w:t>
      </w:r>
      <w:r w:rsidR="00F56099">
        <w:t xml:space="preserve"> </w:t>
      </w:r>
      <w:r w:rsidRPr="00C07CAE">
        <w:t>of</w:t>
      </w:r>
      <w:r w:rsidR="00F56099">
        <w:t xml:space="preserve"> </w:t>
      </w:r>
      <w:r w:rsidRPr="00C07CAE">
        <w:t>Seth.</w:t>
      </w:r>
    </w:p>
    <w:p w14:paraId="6D26ABC8" w14:textId="77777777" w:rsidR="00C07CAE" w:rsidRPr="00C07CAE" w:rsidRDefault="00C07CAE" w:rsidP="00C07CAE"/>
    <w:p w14:paraId="7F98FA68" w14:textId="0C88D27F" w:rsidR="00C07CAE" w:rsidRPr="00C07CAE" w:rsidRDefault="00C07CAE" w:rsidP="00C07CAE">
      <w:pPr>
        <w:ind w:left="144"/>
        <w:rPr>
          <w:i/>
          <w:iCs/>
        </w:rPr>
      </w:pPr>
      <w:r w:rsidRPr="00C07CAE">
        <w:rPr>
          <w:b/>
          <w:bCs/>
          <w:i/>
          <w:iCs/>
        </w:rPr>
        <w:t>Ramban</w:t>
      </w:r>
      <w:r w:rsidR="00F56099">
        <w:rPr>
          <w:b/>
          <w:bCs/>
          <w:i/>
          <w:iCs/>
        </w:rPr>
        <w:t xml:space="preserve"> </w:t>
      </w:r>
      <w:r w:rsidRPr="00C07CAE">
        <w:rPr>
          <w:b/>
          <w:bCs/>
          <w:i/>
          <w:iCs/>
        </w:rPr>
        <w:t>on</w:t>
      </w:r>
      <w:r w:rsidR="00F56099">
        <w:rPr>
          <w:b/>
          <w:bCs/>
          <w:i/>
          <w:iCs/>
        </w:rPr>
        <w:t xml:space="preserve"> </w:t>
      </w:r>
      <w:r w:rsidRPr="00C07CAE">
        <w:rPr>
          <w:b/>
          <w:bCs/>
          <w:i/>
          <w:iCs/>
        </w:rPr>
        <w:t>Genesis</w:t>
      </w:r>
      <w:r w:rsidR="00F56099">
        <w:rPr>
          <w:b/>
          <w:bCs/>
          <w:i/>
          <w:iCs/>
        </w:rPr>
        <w:t xml:space="preserve"> </w:t>
      </w:r>
      <w:r w:rsidRPr="00C07CAE">
        <w:rPr>
          <w:b/>
          <w:bCs/>
          <w:i/>
          <w:iCs/>
        </w:rPr>
        <w:t>4:22</w:t>
      </w:r>
      <w:r w:rsidR="00F56099">
        <w:rPr>
          <w:i/>
          <w:iCs/>
        </w:rPr>
        <w:t xml:space="preserve"> </w:t>
      </w:r>
      <w:r w:rsidRPr="00C07CAE">
        <w:rPr>
          <w:i/>
          <w:iCs/>
        </w:rPr>
        <w:t>In</w:t>
      </w:r>
      <w:r w:rsidR="00F56099">
        <w:rPr>
          <w:i/>
          <w:iCs/>
        </w:rPr>
        <w:t xml:space="preserve"> </w:t>
      </w:r>
      <w:r w:rsidR="0032306F" w:rsidRPr="00C07CAE">
        <w:rPr>
          <w:i/>
          <w:iCs/>
        </w:rPr>
        <w:t>Bereshit</w:t>
      </w:r>
      <w:r w:rsidR="00F56099">
        <w:rPr>
          <w:i/>
          <w:iCs/>
        </w:rPr>
        <w:t xml:space="preserve"> </w:t>
      </w:r>
      <w:r w:rsidRPr="00C07CAE">
        <w:rPr>
          <w:i/>
          <w:iCs/>
        </w:rPr>
        <w:t>Rabba</w:t>
      </w:r>
      <w:r w:rsidR="00F56099">
        <w:rPr>
          <w:i/>
          <w:iCs/>
        </w:rPr>
        <w:t xml:space="preserve"> </w:t>
      </w:r>
      <w:r w:rsidRPr="00C07CAE">
        <w:rPr>
          <w:i/>
          <w:iCs/>
        </w:rPr>
        <w:t>(23:3)</w:t>
      </w:r>
      <w:r w:rsidR="00F56099">
        <w:rPr>
          <w:i/>
          <w:iCs/>
        </w:rPr>
        <w:t xml:space="preserve"> </w:t>
      </w:r>
      <w:r w:rsidRPr="00C07CAE">
        <w:rPr>
          <w:i/>
          <w:iCs/>
        </w:rPr>
        <w:t>they</w:t>
      </w:r>
      <w:r w:rsidR="00F56099">
        <w:rPr>
          <w:i/>
          <w:iCs/>
        </w:rPr>
        <w:t xml:space="preserve"> </w:t>
      </w:r>
      <w:r w:rsidRPr="00C07CAE">
        <w:rPr>
          <w:i/>
          <w:iCs/>
        </w:rPr>
        <w:t>say</w:t>
      </w:r>
      <w:r w:rsidR="00F56099">
        <w:rPr>
          <w:i/>
          <w:iCs/>
        </w:rPr>
        <w:t xml:space="preserve"> </w:t>
      </w:r>
      <w:r w:rsidRPr="00C07CAE">
        <w:rPr>
          <w:i/>
          <w:iCs/>
        </w:rPr>
        <w:t>that</w:t>
      </w:r>
      <w:r w:rsidR="00F56099">
        <w:rPr>
          <w:i/>
          <w:iCs/>
        </w:rPr>
        <w:t xml:space="preserve"> </w:t>
      </w:r>
      <w:r w:rsidRPr="00C07CAE">
        <w:rPr>
          <w:i/>
          <w:iCs/>
        </w:rPr>
        <w:t>she</w:t>
      </w:r>
      <w:r w:rsidR="00F56099">
        <w:rPr>
          <w:i/>
          <w:iCs/>
        </w:rPr>
        <w:t xml:space="preserve"> </w:t>
      </w:r>
      <w:r w:rsidRPr="00C07CAE">
        <w:rPr>
          <w:i/>
          <w:iCs/>
        </w:rPr>
        <w:t>was</w:t>
      </w:r>
      <w:r w:rsidR="00F56099">
        <w:rPr>
          <w:i/>
          <w:iCs/>
        </w:rPr>
        <w:t xml:space="preserve"> </w:t>
      </w:r>
      <w:r w:rsidRPr="00C07CAE">
        <w:rPr>
          <w:i/>
          <w:iCs/>
        </w:rPr>
        <w:t>the</w:t>
      </w:r>
      <w:r w:rsidR="00F56099">
        <w:rPr>
          <w:i/>
          <w:iCs/>
        </w:rPr>
        <w:t xml:space="preserve"> </w:t>
      </w:r>
      <w:r w:rsidRPr="00C07CAE">
        <w:rPr>
          <w:i/>
          <w:iCs/>
        </w:rPr>
        <w:t>wife</w:t>
      </w:r>
      <w:r w:rsidR="00F56099">
        <w:rPr>
          <w:i/>
          <w:iCs/>
        </w:rPr>
        <w:t xml:space="preserve"> </w:t>
      </w:r>
      <w:r w:rsidRPr="00C07CAE">
        <w:rPr>
          <w:i/>
          <w:iCs/>
        </w:rPr>
        <w:t>of</w:t>
      </w:r>
      <w:r w:rsidR="00F56099">
        <w:rPr>
          <w:i/>
          <w:iCs/>
        </w:rPr>
        <w:t xml:space="preserve"> </w:t>
      </w:r>
      <w:r w:rsidRPr="00C07CAE">
        <w:rPr>
          <w:i/>
          <w:iCs/>
        </w:rPr>
        <w:t>Noach,</w:t>
      </w:r>
      <w:r w:rsidR="00F56099">
        <w:rPr>
          <w:i/>
          <w:iCs/>
        </w:rPr>
        <w:t xml:space="preserve"> </w:t>
      </w:r>
      <w:r w:rsidRPr="00C07CAE">
        <w:rPr>
          <w:i/>
          <w:iCs/>
        </w:rPr>
        <w:t>and</w:t>
      </w:r>
      <w:r w:rsidR="00F56099">
        <w:rPr>
          <w:i/>
          <w:iCs/>
        </w:rPr>
        <w:t xml:space="preserve"> </w:t>
      </w:r>
      <w:r w:rsidRPr="00C07CAE">
        <w:rPr>
          <w:i/>
          <w:iCs/>
        </w:rPr>
        <w:t>why</w:t>
      </w:r>
      <w:r w:rsidR="00F56099">
        <w:rPr>
          <w:i/>
          <w:iCs/>
        </w:rPr>
        <w:t xml:space="preserve"> </w:t>
      </w:r>
      <w:r w:rsidRPr="00C07CAE">
        <w:rPr>
          <w:i/>
          <w:iCs/>
        </w:rPr>
        <w:t>was</w:t>
      </w:r>
      <w:r w:rsidR="00F56099">
        <w:rPr>
          <w:i/>
          <w:iCs/>
        </w:rPr>
        <w:t xml:space="preserve"> </w:t>
      </w:r>
      <w:r w:rsidRPr="00C07CAE">
        <w:rPr>
          <w:i/>
          <w:iCs/>
        </w:rPr>
        <w:t>she</w:t>
      </w:r>
      <w:r w:rsidR="00F56099">
        <w:rPr>
          <w:i/>
          <w:iCs/>
        </w:rPr>
        <w:t xml:space="preserve"> </w:t>
      </w:r>
      <w:r w:rsidRPr="00C07CAE">
        <w:rPr>
          <w:i/>
          <w:iCs/>
        </w:rPr>
        <w:t>called</w:t>
      </w:r>
      <w:r w:rsidR="00F56099">
        <w:rPr>
          <w:i/>
          <w:iCs/>
        </w:rPr>
        <w:t xml:space="preserve"> </w:t>
      </w:r>
      <w:r w:rsidR="0032306F" w:rsidRPr="00C07CAE">
        <w:rPr>
          <w:i/>
          <w:iCs/>
        </w:rPr>
        <w:t>Na</w:t>
      </w:r>
      <w:r w:rsidR="0032306F">
        <w:rPr>
          <w:i/>
          <w:iCs/>
        </w:rPr>
        <w:t>a</w:t>
      </w:r>
      <w:r w:rsidR="0032306F" w:rsidRPr="00C07CAE">
        <w:rPr>
          <w:i/>
          <w:iCs/>
        </w:rPr>
        <w:t>mah</w:t>
      </w:r>
      <w:r w:rsidRPr="00C07CAE">
        <w:rPr>
          <w:i/>
          <w:iCs/>
        </w:rPr>
        <w:t>?</w:t>
      </w:r>
      <w:r w:rsidR="00F56099">
        <w:rPr>
          <w:i/>
          <w:iCs/>
        </w:rPr>
        <w:t xml:space="preserve"> </w:t>
      </w:r>
      <w:r w:rsidRPr="00C07CAE">
        <w:rPr>
          <w:i/>
          <w:iCs/>
        </w:rPr>
        <w:t>For</w:t>
      </w:r>
      <w:r w:rsidR="00F56099">
        <w:rPr>
          <w:i/>
          <w:iCs/>
        </w:rPr>
        <w:t xml:space="preserve"> </w:t>
      </w:r>
      <w:r w:rsidRPr="00C07CAE">
        <w:rPr>
          <w:i/>
          <w:iCs/>
        </w:rPr>
        <w:t>her</w:t>
      </w:r>
      <w:r w:rsidR="00F56099">
        <w:rPr>
          <w:i/>
          <w:iCs/>
        </w:rPr>
        <w:t xml:space="preserve"> </w:t>
      </w:r>
      <w:r w:rsidRPr="00C07CAE">
        <w:rPr>
          <w:i/>
          <w:iCs/>
        </w:rPr>
        <w:t>deeds</w:t>
      </w:r>
      <w:r w:rsidR="00F56099">
        <w:rPr>
          <w:i/>
          <w:iCs/>
        </w:rPr>
        <w:t xml:space="preserve"> </w:t>
      </w:r>
      <w:r w:rsidRPr="00C07CAE">
        <w:rPr>
          <w:i/>
          <w:iCs/>
        </w:rPr>
        <w:t>were</w:t>
      </w:r>
      <w:r w:rsidR="00F56099">
        <w:rPr>
          <w:i/>
          <w:iCs/>
        </w:rPr>
        <w:t xml:space="preserve"> </w:t>
      </w:r>
      <w:r w:rsidRPr="00C07CAE">
        <w:rPr>
          <w:i/>
          <w:iCs/>
        </w:rPr>
        <w:t>pleasant</w:t>
      </w:r>
      <w:r w:rsidR="00F56099">
        <w:rPr>
          <w:i/>
          <w:iCs/>
        </w:rPr>
        <w:t xml:space="preserve"> </w:t>
      </w:r>
      <w:r w:rsidRPr="00C07CAE">
        <w:rPr>
          <w:i/>
          <w:iCs/>
        </w:rPr>
        <w:t>and</w:t>
      </w:r>
      <w:r w:rsidR="00F56099">
        <w:rPr>
          <w:i/>
          <w:iCs/>
        </w:rPr>
        <w:t xml:space="preserve"> </w:t>
      </w:r>
      <w:r w:rsidRPr="00C07CAE">
        <w:rPr>
          <w:i/>
          <w:iCs/>
        </w:rPr>
        <w:t>pleasing.</w:t>
      </w:r>
      <w:r w:rsidR="00F56099">
        <w:rPr>
          <w:i/>
          <w:iCs/>
        </w:rPr>
        <w:t xml:space="preserve"> </w:t>
      </w:r>
      <w:r w:rsidRPr="00C07CAE">
        <w:rPr>
          <w:i/>
          <w:iCs/>
        </w:rPr>
        <w:t>What</w:t>
      </w:r>
      <w:r w:rsidR="00F56099">
        <w:rPr>
          <w:i/>
          <w:iCs/>
        </w:rPr>
        <w:t xml:space="preserve"> </w:t>
      </w:r>
      <w:r w:rsidRPr="00C07CAE">
        <w:rPr>
          <w:i/>
          <w:iCs/>
        </w:rPr>
        <w:t>they</w:t>
      </w:r>
      <w:r w:rsidR="00F56099">
        <w:rPr>
          <w:i/>
          <w:iCs/>
        </w:rPr>
        <w:t xml:space="preserve"> </w:t>
      </w:r>
      <w:r w:rsidRPr="00C07CAE">
        <w:rPr>
          <w:i/>
          <w:iCs/>
        </w:rPr>
        <w:t>intended</w:t>
      </w:r>
      <w:r w:rsidR="00F56099">
        <w:rPr>
          <w:i/>
          <w:iCs/>
        </w:rPr>
        <w:t xml:space="preserve"> </w:t>
      </w:r>
      <w:r w:rsidRPr="00C07CAE">
        <w:rPr>
          <w:i/>
          <w:iCs/>
        </w:rPr>
        <w:t>was</w:t>
      </w:r>
      <w:r w:rsidR="00F56099">
        <w:rPr>
          <w:i/>
          <w:iCs/>
        </w:rPr>
        <w:t xml:space="preserve"> </w:t>
      </w:r>
      <w:r w:rsidRPr="00C07CAE">
        <w:rPr>
          <w:i/>
          <w:iCs/>
        </w:rPr>
        <w:t>that</w:t>
      </w:r>
      <w:r w:rsidR="00F56099">
        <w:rPr>
          <w:i/>
          <w:iCs/>
        </w:rPr>
        <w:t xml:space="preserve"> </w:t>
      </w:r>
      <w:r w:rsidRPr="00C07CAE">
        <w:rPr>
          <w:i/>
          <w:iCs/>
        </w:rPr>
        <w:t>she</w:t>
      </w:r>
      <w:r w:rsidR="00F56099">
        <w:rPr>
          <w:i/>
          <w:iCs/>
        </w:rPr>
        <w:t xml:space="preserve"> </w:t>
      </w:r>
      <w:r w:rsidRPr="00C07CAE">
        <w:rPr>
          <w:i/>
          <w:iCs/>
        </w:rPr>
        <w:t>was</w:t>
      </w:r>
      <w:r w:rsidR="00F56099">
        <w:rPr>
          <w:i/>
          <w:iCs/>
        </w:rPr>
        <w:t xml:space="preserve"> </w:t>
      </w:r>
      <w:r w:rsidRPr="00C07CAE">
        <w:rPr>
          <w:i/>
          <w:iCs/>
        </w:rPr>
        <w:t>known</w:t>
      </w:r>
      <w:r w:rsidR="00F56099">
        <w:rPr>
          <w:i/>
          <w:iCs/>
        </w:rPr>
        <w:t xml:space="preserve"> </w:t>
      </w:r>
      <w:r w:rsidRPr="00C07CAE">
        <w:rPr>
          <w:i/>
          <w:iCs/>
        </w:rPr>
        <w:t>in</w:t>
      </w:r>
      <w:r w:rsidR="00F56099">
        <w:rPr>
          <w:i/>
          <w:iCs/>
        </w:rPr>
        <w:t xml:space="preserve"> </w:t>
      </w:r>
      <w:r w:rsidRPr="00C07CAE">
        <w:rPr>
          <w:i/>
          <w:iCs/>
        </w:rPr>
        <w:t>those</w:t>
      </w:r>
      <w:r w:rsidR="00F56099">
        <w:rPr>
          <w:i/>
          <w:iCs/>
        </w:rPr>
        <w:t xml:space="preserve"> </w:t>
      </w:r>
      <w:r w:rsidRPr="00C07CAE">
        <w:rPr>
          <w:i/>
          <w:iCs/>
        </w:rPr>
        <w:t>generations</w:t>
      </w:r>
      <w:r w:rsidR="00F56099">
        <w:rPr>
          <w:i/>
          <w:iCs/>
        </w:rPr>
        <w:t xml:space="preserve"> </w:t>
      </w:r>
      <w:r w:rsidRPr="00C07CAE">
        <w:rPr>
          <w:i/>
          <w:iCs/>
        </w:rPr>
        <w:t>for</w:t>
      </w:r>
      <w:r w:rsidR="00F56099">
        <w:rPr>
          <w:i/>
          <w:iCs/>
        </w:rPr>
        <w:t xml:space="preserve"> </w:t>
      </w:r>
      <w:r w:rsidRPr="00C07CAE">
        <w:rPr>
          <w:i/>
          <w:iCs/>
        </w:rPr>
        <w:t>she</w:t>
      </w:r>
      <w:r w:rsidR="00F56099">
        <w:rPr>
          <w:i/>
          <w:iCs/>
        </w:rPr>
        <w:t xml:space="preserve"> </w:t>
      </w:r>
      <w:r w:rsidRPr="00C07CAE">
        <w:rPr>
          <w:i/>
          <w:iCs/>
        </w:rPr>
        <w:t>was</w:t>
      </w:r>
      <w:r w:rsidR="00F56099">
        <w:rPr>
          <w:i/>
          <w:iCs/>
        </w:rPr>
        <w:t xml:space="preserve"> </w:t>
      </w:r>
      <w:r w:rsidRPr="00C07CAE">
        <w:rPr>
          <w:i/>
          <w:iCs/>
        </w:rPr>
        <w:t>a</w:t>
      </w:r>
      <w:r w:rsidR="00F56099">
        <w:rPr>
          <w:i/>
          <w:iCs/>
        </w:rPr>
        <w:t xml:space="preserve"> </w:t>
      </w:r>
      <w:r w:rsidRPr="00C07CAE">
        <w:rPr>
          <w:i/>
          <w:iCs/>
        </w:rPr>
        <w:t>righteous</w:t>
      </w:r>
      <w:r w:rsidR="00F56099">
        <w:rPr>
          <w:i/>
          <w:iCs/>
        </w:rPr>
        <w:t xml:space="preserve"> </w:t>
      </w:r>
      <w:r w:rsidRPr="00C07CAE">
        <w:rPr>
          <w:i/>
          <w:iCs/>
        </w:rPr>
        <w:t>woman</w:t>
      </w:r>
      <w:r w:rsidR="00F56099">
        <w:rPr>
          <w:i/>
          <w:iCs/>
        </w:rPr>
        <w:t xml:space="preserve"> </w:t>
      </w:r>
      <w:r w:rsidRPr="00C07CAE">
        <w:rPr>
          <w:i/>
          <w:iCs/>
        </w:rPr>
        <w:t>and</w:t>
      </w:r>
      <w:r w:rsidR="00F56099">
        <w:rPr>
          <w:i/>
          <w:iCs/>
        </w:rPr>
        <w:t xml:space="preserve"> </w:t>
      </w:r>
      <w:r w:rsidRPr="00C07CAE">
        <w:rPr>
          <w:i/>
          <w:iCs/>
        </w:rPr>
        <w:t>gave</w:t>
      </w:r>
      <w:r w:rsidR="00F56099">
        <w:rPr>
          <w:i/>
          <w:iCs/>
        </w:rPr>
        <w:t xml:space="preserve"> </w:t>
      </w:r>
      <w:r w:rsidRPr="00C07CAE">
        <w:rPr>
          <w:i/>
          <w:iCs/>
        </w:rPr>
        <w:t>birth</w:t>
      </w:r>
      <w:r w:rsidR="00F56099">
        <w:rPr>
          <w:i/>
          <w:iCs/>
        </w:rPr>
        <w:t xml:space="preserve"> </w:t>
      </w:r>
      <w:r w:rsidRPr="00C07CAE">
        <w:rPr>
          <w:i/>
          <w:iCs/>
        </w:rPr>
        <w:t>to</w:t>
      </w:r>
      <w:r w:rsidR="00F56099">
        <w:rPr>
          <w:i/>
          <w:iCs/>
        </w:rPr>
        <w:t xml:space="preserve"> </w:t>
      </w:r>
      <w:r w:rsidRPr="00C07CAE">
        <w:rPr>
          <w:i/>
          <w:iCs/>
        </w:rPr>
        <w:t>righteous</w:t>
      </w:r>
      <w:r w:rsidR="00F56099">
        <w:rPr>
          <w:i/>
          <w:iCs/>
        </w:rPr>
        <w:t xml:space="preserve"> </w:t>
      </w:r>
      <w:r w:rsidRPr="00C07CAE">
        <w:rPr>
          <w:i/>
          <w:iCs/>
        </w:rPr>
        <w:t>ones,</w:t>
      </w:r>
      <w:r w:rsidR="00F56099">
        <w:rPr>
          <w:i/>
          <w:iCs/>
        </w:rPr>
        <w:t xml:space="preserve"> </w:t>
      </w:r>
      <w:r w:rsidRPr="00C07CAE">
        <w:rPr>
          <w:i/>
          <w:iCs/>
        </w:rPr>
        <w:t>and</w:t>
      </w:r>
      <w:r w:rsidR="00F56099">
        <w:rPr>
          <w:i/>
          <w:iCs/>
        </w:rPr>
        <w:t xml:space="preserve"> </w:t>
      </w:r>
      <w:r w:rsidRPr="00C07CAE">
        <w:rPr>
          <w:i/>
          <w:iCs/>
        </w:rPr>
        <w:t>thus</w:t>
      </w:r>
      <w:r w:rsidR="00F56099">
        <w:rPr>
          <w:i/>
          <w:iCs/>
        </w:rPr>
        <w:t xml:space="preserve"> </w:t>
      </w:r>
      <w:r w:rsidRPr="00C07CAE">
        <w:rPr>
          <w:i/>
          <w:iCs/>
        </w:rPr>
        <w:t>the</w:t>
      </w:r>
      <w:r w:rsidR="00F56099">
        <w:rPr>
          <w:i/>
          <w:iCs/>
        </w:rPr>
        <w:t xml:space="preserve"> </w:t>
      </w:r>
      <w:r w:rsidRPr="00C07CAE">
        <w:rPr>
          <w:i/>
          <w:iCs/>
        </w:rPr>
        <w:t>text</w:t>
      </w:r>
      <w:r w:rsidR="00F56099">
        <w:rPr>
          <w:i/>
          <w:iCs/>
        </w:rPr>
        <w:t xml:space="preserve"> </w:t>
      </w:r>
      <w:r w:rsidRPr="00C07CAE">
        <w:rPr>
          <w:i/>
          <w:iCs/>
        </w:rPr>
        <w:t>mentions</w:t>
      </w:r>
      <w:r w:rsidR="00F56099">
        <w:rPr>
          <w:i/>
          <w:iCs/>
        </w:rPr>
        <w:t xml:space="preserve"> </w:t>
      </w:r>
      <w:r w:rsidRPr="00C07CAE">
        <w:rPr>
          <w:i/>
          <w:iCs/>
        </w:rPr>
        <w:t>her.</w:t>
      </w:r>
      <w:r w:rsidR="00F56099">
        <w:rPr>
          <w:i/>
          <w:iCs/>
        </w:rPr>
        <w:t xml:space="preserve"> </w:t>
      </w:r>
      <w:r w:rsidRPr="00C07CAE">
        <w:rPr>
          <w:i/>
          <w:iCs/>
        </w:rPr>
        <w:t>If</w:t>
      </w:r>
      <w:r w:rsidR="00F56099">
        <w:rPr>
          <w:i/>
          <w:iCs/>
        </w:rPr>
        <w:t xml:space="preserve"> </w:t>
      </w:r>
      <w:r w:rsidRPr="00C07CAE">
        <w:rPr>
          <w:i/>
          <w:iCs/>
        </w:rPr>
        <w:t>this</w:t>
      </w:r>
      <w:r w:rsidR="00F56099">
        <w:rPr>
          <w:i/>
          <w:iCs/>
        </w:rPr>
        <w:t xml:space="preserve"> </w:t>
      </w:r>
      <w:r w:rsidRPr="00C07CAE">
        <w:rPr>
          <w:i/>
          <w:iCs/>
        </w:rPr>
        <w:t>is</w:t>
      </w:r>
      <w:r w:rsidR="00F56099">
        <w:rPr>
          <w:i/>
          <w:iCs/>
        </w:rPr>
        <w:t xml:space="preserve"> </w:t>
      </w:r>
      <w:r w:rsidRPr="00C07CAE">
        <w:rPr>
          <w:i/>
          <w:iCs/>
        </w:rPr>
        <w:t>so,</w:t>
      </w:r>
      <w:r w:rsidR="00F56099">
        <w:rPr>
          <w:i/>
          <w:iCs/>
        </w:rPr>
        <w:t xml:space="preserve"> </w:t>
      </w:r>
      <w:r w:rsidRPr="00C07CAE">
        <w:rPr>
          <w:i/>
          <w:iCs/>
        </w:rPr>
        <w:t>then</w:t>
      </w:r>
      <w:r w:rsidR="00F56099">
        <w:rPr>
          <w:i/>
          <w:iCs/>
        </w:rPr>
        <w:t xml:space="preserve"> </w:t>
      </w:r>
      <w:r w:rsidRPr="00C07CAE">
        <w:rPr>
          <w:i/>
          <w:iCs/>
        </w:rPr>
        <w:t>a</w:t>
      </w:r>
      <w:r w:rsidR="00F56099">
        <w:rPr>
          <w:i/>
          <w:iCs/>
        </w:rPr>
        <w:t xml:space="preserve"> </w:t>
      </w:r>
      <w:r w:rsidRPr="00C07CAE">
        <w:rPr>
          <w:i/>
          <w:iCs/>
        </w:rPr>
        <w:t>remnant</w:t>
      </w:r>
      <w:r w:rsidR="00F56099">
        <w:rPr>
          <w:i/>
          <w:iCs/>
        </w:rPr>
        <w:t xml:space="preserve"> </w:t>
      </w:r>
      <w:r w:rsidRPr="00C07CAE">
        <w:rPr>
          <w:i/>
          <w:iCs/>
        </w:rPr>
        <w:t>of</w:t>
      </w:r>
      <w:r w:rsidR="00F56099">
        <w:rPr>
          <w:i/>
          <w:iCs/>
        </w:rPr>
        <w:t xml:space="preserve"> </w:t>
      </w:r>
      <w:r w:rsidRPr="00C07CAE">
        <w:rPr>
          <w:i/>
          <w:iCs/>
        </w:rPr>
        <w:t>Cain</w:t>
      </w:r>
      <w:r w:rsidR="00F56099">
        <w:rPr>
          <w:i/>
          <w:iCs/>
        </w:rPr>
        <w:t xml:space="preserve"> </w:t>
      </w:r>
      <w:r w:rsidRPr="00C07CAE">
        <w:rPr>
          <w:i/>
          <w:iCs/>
        </w:rPr>
        <w:t>remains</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and</w:t>
      </w:r>
      <w:r w:rsidR="00F56099">
        <w:rPr>
          <w:i/>
          <w:iCs/>
        </w:rPr>
        <w:t xml:space="preserve"> </w:t>
      </w:r>
      <w:r w:rsidRPr="00C07CAE">
        <w:rPr>
          <w:i/>
          <w:iCs/>
        </w:rPr>
        <w:t>if</w:t>
      </w:r>
      <w:r w:rsidR="00F56099">
        <w:rPr>
          <w:i/>
          <w:iCs/>
        </w:rPr>
        <w:t xml:space="preserve"> </w:t>
      </w:r>
      <w:r w:rsidRPr="00C07CAE">
        <w:rPr>
          <w:i/>
          <w:iCs/>
        </w:rPr>
        <w:t>you</w:t>
      </w:r>
      <w:r w:rsidR="00F56099">
        <w:rPr>
          <w:i/>
          <w:iCs/>
        </w:rPr>
        <w:t xml:space="preserve"> </w:t>
      </w:r>
      <w:r w:rsidRPr="00C07CAE">
        <w:rPr>
          <w:i/>
          <w:iCs/>
        </w:rPr>
        <w:t>say</w:t>
      </w:r>
      <w:r w:rsidR="00F56099">
        <w:rPr>
          <w:i/>
          <w:iCs/>
        </w:rPr>
        <w:t xml:space="preserve"> </w:t>
      </w:r>
      <w:r w:rsidRPr="00C07CAE">
        <w:rPr>
          <w:i/>
          <w:iCs/>
        </w:rPr>
        <w:t>that</w:t>
      </w:r>
      <w:r w:rsidR="00F56099">
        <w:rPr>
          <w:i/>
          <w:iCs/>
        </w:rPr>
        <w:t xml:space="preserve"> </w:t>
      </w:r>
      <w:r w:rsidRPr="00C07CAE">
        <w:rPr>
          <w:i/>
          <w:iCs/>
        </w:rPr>
        <w:t>this</w:t>
      </w:r>
      <w:r w:rsidR="00F56099">
        <w:rPr>
          <w:i/>
          <w:iCs/>
        </w:rPr>
        <w:t xml:space="preserve"> </w:t>
      </w:r>
      <w:r w:rsidRPr="00C07CAE">
        <w:rPr>
          <w:i/>
          <w:iCs/>
        </w:rPr>
        <w:t>is</w:t>
      </w:r>
      <w:r w:rsidR="00F56099">
        <w:rPr>
          <w:i/>
          <w:iCs/>
        </w:rPr>
        <w:t xml:space="preserve"> </w:t>
      </w:r>
      <w:r w:rsidRPr="00C07CAE">
        <w:rPr>
          <w:i/>
          <w:iCs/>
        </w:rPr>
        <w:t>not</w:t>
      </w:r>
      <w:r w:rsidR="00F56099">
        <w:rPr>
          <w:i/>
          <w:iCs/>
        </w:rPr>
        <w:t xml:space="preserve"> </w:t>
      </w:r>
      <w:r w:rsidRPr="00C07CAE">
        <w:rPr>
          <w:i/>
          <w:iCs/>
        </w:rPr>
        <w:t>the</w:t>
      </w:r>
      <w:r w:rsidR="00F56099">
        <w:rPr>
          <w:i/>
          <w:iCs/>
        </w:rPr>
        <w:t xml:space="preserve"> </w:t>
      </w:r>
      <w:r w:rsidRPr="00C07CAE">
        <w:rPr>
          <w:i/>
          <w:iCs/>
        </w:rPr>
        <w:t>wife</w:t>
      </w:r>
      <w:r w:rsidR="00F56099">
        <w:rPr>
          <w:i/>
          <w:iCs/>
        </w:rPr>
        <w:t xml:space="preserve"> </w:t>
      </w:r>
      <w:r w:rsidRPr="00C07CAE">
        <w:rPr>
          <w:i/>
          <w:iCs/>
        </w:rPr>
        <w:t>that</w:t>
      </w:r>
      <w:r w:rsidR="00F56099">
        <w:rPr>
          <w:i/>
          <w:iCs/>
        </w:rPr>
        <w:t xml:space="preserve"> </w:t>
      </w:r>
      <w:r w:rsidRPr="00C07CAE">
        <w:rPr>
          <w:i/>
          <w:iCs/>
        </w:rPr>
        <w:t>Noach</w:t>
      </w:r>
      <w:r w:rsidR="00F56099">
        <w:rPr>
          <w:i/>
          <w:iCs/>
        </w:rPr>
        <w:t xml:space="preserve"> </w:t>
      </w:r>
      <w:r w:rsidRPr="00C07CAE">
        <w:rPr>
          <w:i/>
          <w:iCs/>
        </w:rPr>
        <w:t>had</w:t>
      </w:r>
      <w:r w:rsidR="00F56099">
        <w:rPr>
          <w:i/>
          <w:iCs/>
        </w:rPr>
        <w:t xml:space="preserve"> </w:t>
      </w:r>
      <w:r w:rsidRPr="00C07CAE">
        <w:rPr>
          <w:i/>
          <w:iCs/>
        </w:rPr>
        <w:t>three</w:t>
      </w:r>
      <w:r w:rsidR="00F56099">
        <w:rPr>
          <w:i/>
          <w:iCs/>
        </w:rPr>
        <w:t xml:space="preserve"> </w:t>
      </w:r>
      <w:r w:rsidRPr="00C07CAE">
        <w:rPr>
          <w:i/>
          <w:iCs/>
        </w:rPr>
        <w:t>children</w:t>
      </w:r>
      <w:r w:rsidR="00F56099">
        <w:rPr>
          <w:i/>
          <w:iCs/>
        </w:rPr>
        <w:t xml:space="preserve"> </w:t>
      </w:r>
      <w:r w:rsidRPr="00C07CAE">
        <w:rPr>
          <w:i/>
          <w:iCs/>
        </w:rPr>
        <w:t>with,</w:t>
      </w:r>
      <w:r w:rsidR="00F56099">
        <w:rPr>
          <w:i/>
          <w:iCs/>
        </w:rPr>
        <w:t xml:space="preserve"> </w:t>
      </w:r>
      <w:r w:rsidRPr="00C07CAE">
        <w:rPr>
          <w:i/>
          <w:iCs/>
        </w:rPr>
        <w:t>then</w:t>
      </w:r>
      <w:r w:rsidR="00F56099">
        <w:rPr>
          <w:i/>
          <w:iCs/>
        </w:rPr>
        <w:t xml:space="preserve"> </w:t>
      </w:r>
      <w:r w:rsidRPr="00C07CAE">
        <w:rPr>
          <w:i/>
          <w:iCs/>
        </w:rPr>
        <w:t>why</w:t>
      </w:r>
      <w:r w:rsidR="00F56099">
        <w:rPr>
          <w:i/>
          <w:iCs/>
        </w:rPr>
        <w:t xml:space="preserve"> </w:t>
      </w:r>
      <w:r w:rsidRPr="00C07CAE">
        <w:rPr>
          <w:i/>
          <w:iCs/>
        </w:rPr>
        <w:t>is</w:t>
      </w:r>
      <w:r w:rsidR="00F56099">
        <w:rPr>
          <w:i/>
          <w:iCs/>
        </w:rPr>
        <w:t xml:space="preserve"> </w:t>
      </w:r>
      <w:r w:rsidRPr="00C07CAE">
        <w:rPr>
          <w:i/>
          <w:iCs/>
        </w:rPr>
        <w:t>she</w:t>
      </w:r>
      <w:r w:rsidR="00F56099">
        <w:rPr>
          <w:i/>
          <w:iCs/>
        </w:rPr>
        <w:t xml:space="preserve"> </w:t>
      </w:r>
      <w:r w:rsidRPr="00C07CAE">
        <w:rPr>
          <w:i/>
          <w:iCs/>
        </w:rPr>
        <w:t>mentioned?</w:t>
      </w:r>
    </w:p>
    <w:p w14:paraId="2ACB7792" w14:textId="77777777" w:rsidR="00C07CAE" w:rsidRPr="00C07CAE" w:rsidRDefault="00C07CAE" w:rsidP="00C07CAE"/>
    <w:p w14:paraId="5AB6E564" w14:textId="49D1B2A0" w:rsidR="00C07CAE" w:rsidRPr="00C07CAE" w:rsidRDefault="00C07CAE" w:rsidP="00C07CAE">
      <w:r w:rsidRPr="00C07CAE">
        <w:rPr>
          <w:b/>
          <w:bCs/>
        </w:rPr>
        <w:t>Rashi</w:t>
      </w:r>
      <w:r w:rsidR="00F56099">
        <w:rPr>
          <w:b/>
          <w:bCs/>
        </w:rPr>
        <w:t xml:space="preserve"> </w:t>
      </w:r>
      <w:r w:rsidRPr="00C07CAE">
        <w:rPr>
          <w:b/>
          <w:bCs/>
        </w:rPr>
        <w:t>on</w:t>
      </w:r>
      <w:r w:rsidR="00F56099">
        <w:rPr>
          <w:b/>
          <w:bCs/>
        </w:rPr>
        <w:t xml:space="preserve"> </w:t>
      </w:r>
      <w:r w:rsidRPr="00C07CAE">
        <w:rPr>
          <w:b/>
          <w:bCs/>
        </w:rPr>
        <w:t>Genesis</w:t>
      </w:r>
      <w:r w:rsidR="00F56099">
        <w:rPr>
          <w:b/>
          <w:bCs/>
        </w:rPr>
        <w:t xml:space="preserve"> </w:t>
      </w:r>
      <w:r w:rsidRPr="00C07CAE">
        <w:rPr>
          <w:b/>
          <w:bCs/>
        </w:rPr>
        <w:t>4:22</w:t>
      </w:r>
      <w:r w:rsidR="00F56099">
        <w:t xml:space="preserve"> </w:t>
      </w:r>
      <w:r w:rsidRPr="00C07CAE">
        <w:rPr>
          <w:rtl/>
          <w:lang w:bidi="he-IL"/>
        </w:rPr>
        <w:t>נעמה</w:t>
      </w:r>
      <w:r w:rsidR="00F56099">
        <w:t xml:space="preserve"> </w:t>
      </w:r>
      <w:r w:rsidRPr="00C07CAE">
        <w:t>NAAMAH</w:t>
      </w:r>
      <w:r w:rsidR="00F56099">
        <w:t xml:space="preserve"> </w:t>
      </w:r>
      <w:r w:rsidRPr="00C07CAE">
        <w:t>—</w:t>
      </w:r>
      <w:r w:rsidR="00F56099">
        <w:t xml:space="preserve"> </w:t>
      </w:r>
      <w:r w:rsidRPr="00C07CAE">
        <w:t>She</w:t>
      </w:r>
      <w:r w:rsidR="00F56099">
        <w:t xml:space="preserve"> </w:t>
      </w:r>
      <w:r w:rsidRPr="00C07CAE">
        <w:t>was</w:t>
      </w:r>
      <w:r w:rsidR="00F56099">
        <w:t xml:space="preserve"> </w:t>
      </w:r>
      <w:r w:rsidRPr="00C07CAE">
        <w:t>Noach</w:t>
      </w:r>
      <w:r w:rsidR="00585328">
        <w:t>’</w:t>
      </w:r>
      <w:r w:rsidRPr="00C07CAE">
        <w:t>s</w:t>
      </w:r>
      <w:r w:rsidR="00F56099">
        <w:t xml:space="preserve"> </w:t>
      </w:r>
      <w:r w:rsidRPr="00C07CAE">
        <w:t>wife.</w:t>
      </w:r>
      <w:r w:rsidRPr="00C07CAE">
        <w:rPr>
          <w:sz w:val="20"/>
          <w:vertAlign w:val="superscript"/>
        </w:rPr>
        <w:footnoteReference w:id="272"/>
      </w:r>
    </w:p>
    <w:p w14:paraId="358B26DD" w14:textId="77777777" w:rsidR="00C07CAE" w:rsidRPr="00C07CAE" w:rsidRDefault="00C07CAE" w:rsidP="00C07CAE"/>
    <w:p w14:paraId="365EB797" w14:textId="02683CDC" w:rsidR="00C07CAE" w:rsidRPr="00C07CAE" w:rsidRDefault="00C07CAE" w:rsidP="00C07CAE">
      <w:r w:rsidRPr="00C07CAE">
        <w:rPr>
          <w:b/>
          <w:bCs/>
        </w:rPr>
        <w:t>Radak</w:t>
      </w:r>
      <w:r w:rsidR="00F56099">
        <w:rPr>
          <w:b/>
          <w:bCs/>
        </w:rPr>
        <w:t xml:space="preserve"> </w:t>
      </w:r>
      <w:r w:rsidRPr="00C07CAE">
        <w:rPr>
          <w:b/>
          <w:bCs/>
        </w:rPr>
        <w:t>on</w:t>
      </w:r>
      <w:r w:rsidR="00F56099">
        <w:rPr>
          <w:b/>
          <w:bCs/>
        </w:rPr>
        <w:t xml:space="preserve"> </w:t>
      </w:r>
      <w:r w:rsidRPr="00C07CAE">
        <w:rPr>
          <w:b/>
          <w:bCs/>
        </w:rPr>
        <w:t>Genesis</w:t>
      </w:r>
      <w:r w:rsidR="00F56099">
        <w:rPr>
          <w:b/>
          <w:bCs/>
        </w:rPr>
        <w:t xml:space="preserve"> </w:t>
      </w:r>
      <w:r w:rsidRPr="00C07CAE">
        <w:rPr>
          <w:b/>
          <w:bCs/>
        </w:rPr>
        <w:t>4:22</w:t>
      </w:r>
      <w:r w:rsidR="00F56099">
        <w:t xml:space="preserve"> </w:t>
      </w:r>
      <w:r w:rsidRPr="00C07CAE">
        <w:t>The</w:t>
      </w:r>
      <w:r w:rsidR="00F56099">
        <w:t xml:space="preserve"> </w:t>
      </w:r>
      <w:r w:rsidRPr="00C07CAE">
        <w:t>reason</w:t>
      </w:r>
      <w:r w:rsidR="00F56099">
        <w:t xml:space="preserve"> </w:t>
      </w:r>
      <w:r w:rsidRPr="00C07CAE">
        <w:t>the</w:t>
      </w:r>
      <w:r w:rsidR="00F56099">
        <w:t xml:space="preserve"> </w:t>
      </w:r>
      <w:r w:rsidRPr="00C07CAE">
        <w:t>Torah</w:t>
      </w:r>
      <w:r w:rsidR="00F56099">
        <w:t xml:space="preserve"> </w:t>
      </w:r>
      <w:r w:rsidRPr="00C07CAE">
        <w:t>mentions</w:t>
      </w:r>
      <w:r w:rsidR="00F56099">
        <w:t xml:space="preserve"> </w:t>
      </w:r>
      <w:r w:rsidRPr="00C07CAE">
        <w:t>this</w:t>
      </w:r>
      <w:r w:rsidR="00F56099">
        <w:t xml:space="preserve"> </w:t>
      </w:r>
      <w:r w:rsidRPr="00C07CAE">
        <w:t>is</w:t>
      </w:r>
      <w:r w:rsidR="00F56099">
        <w:t xml:space="preserve"> </w:t>
      </w:r>
      <w:r w:rsidRPr="00C07CAE">
        <w:t>to</w:t>
      </w:r>
      <w:r w:rsidR="00F56099">
        <w:t xml:space="preserve"> </w:t>
      </w:r>
      <w:r w:rsidRPr="00C07CAE">
        <w:t>inform</w:t>
      </w:r>
      <w:r w:rsidR="00F56099">
        <w:t xml:space="preserve"> </w:t>
      </w:r>
      <w:r w:rsidRPr="00C07CAE">
        <w:t>us</w:t>
      </w:r>
      <w:r w:rsidR="00F56099">
        <w:t xml:space="preserve"> </w:t>
      </w:r>
      <w:r w:rsidRPr="00C07CAE">
        <w:t>that</w:t>
      </w:r>
      <w:r w:rsidR="00F56099">
        <w:t xml:space="preserve"> </w:t>
      </w:r>
      <w:r w:rsidRPr="00C07CAE">
        <w:t>Tuval</w:t>
      </w:r>
      <w:r w:rsidR="00F56099">
        <w:t xml:space="preserve"> </w:t>
      </w:r>
      <w:r w:rsidRPr="00C07CAE">
        <w:t>Kayin</w:t>
      </w:r>
      <w:r w:rsidR="00F56099">
        <w:t xml:space="preserve"> </w:t>
      </w:r>
      <w:r w:rsidRPr="00C07CAE">
        <w:t>did</w:t>
      </w:r>
      <w:r w:rsidR="00F56099">
        <w:t xml:space="preserve"> </w:t>
      </w:r>
      <w:r w:rsidRPr="00C07CAE">
        <w:t>not</w:t>
      </w:r>
      <w:r w:rsidR="00F56099">
        <w:t xml:space="preserve"> </w:t>
      </w:r>
      <w:r w:rsidRPr="00C07CAE">
        <w:t>have</w:t>
      </w:r>
      <w:r w:rsidR="00F56099">
        <w:t xml:space="preserve"> </w:t>
      </w:r>
      <w:r w:rsidRPr="00C07CAE">
        <w:t>a</w:t>
      </w:r>
      <w:r w:rsidR="00F56099">
        <w:t xml:space="preserve"> </w:t>
      </w:r>
      <w:r w:rsidRPr="00C07CAE">
        <w:t>brother,</w:t>
      </w:r>
      <w:r w:rsidR="00F56099">
        <w:t xml:space="preserve"> </w:t>
      </w:r>
      <w:r w:rsidRPr="00C07CAE">
        <w:t>as</w:t>
      </w:r>
      <w:r w:rsidR="00F56099">
        <w:t xml:space="preserve"> </w:t>
      </w:r>
      <w:r w:rsidRPr="00C07CAE">
        <w:t>opposed</w:t>
      </w:r>
      <w:r w:rsidR="00F56099">
        <w:t xml:space="preserve"> </w:t>
      </w:r>
      <w:r w:rsidRPr="00C07CAE">
        <w:t>to</w:t>
      </w:r>
      <w:r w:rsidR="00F56099">
        <w:t xml:space="preserve"> </w:t>
      </w:r>
      <w:r w:rsidRPr="00C07CAE">
        <w:t>his</w:t>
      </w:r>
      <w:r w:rsidR="00F56099">
        <w:t xml:space="preserve"> </w:t>
      </w:r>
      <w:r w:rsidRPr="00C07CAE">
        <w:t>half-brother</w:t>
      </w:r>
      <w:r w:rsidR="00F56099">
        <w:t xml:space="preserve"> </w:t>
      </w:r>
      <w:proofErr w:type="spellStart"/>
      <w:r w:rsidRPr="00C07CAE">
        <w:rPr>
          <w:rtl/>
          <w:lang w:bidi="he-IL"/>
        </w:rPr>
        <w:t>יבל</w:t>
      </w:r>
      <w:proofErr w:type="spellEnd"/>
      <w:r w:rsidRPr="00C07CAE">
        <w:t>,</w:t>
      </w:r>
      <w:r w:rsidR="00F56099">
        <w:t xml:space="preserve"> </w:t>
      </w:r>
      <w:r w:rsidRPr="00C07CAE">
        <w:t>but</w:t>
      </w:r>
      <w:r w:rsidR="00F56099">
        <w:t xml:space="preserve"> </w:t>
      </w:r>
      <w:r w:rsidRPr="00C07CAE">
        <w:t>that</w:t>
      </w:r>
      <w:r w:rsidR="00F56099">
        <w:t xml:space="preserve"> </w:t>
      </w:r>
      <w:r w:rsidRPr="00C07CAE">
        <w:t>the</w:t>
      </w:r>
      <w:r w:rsidR="00F56099">
        <w:t xml:space="preserve"> </w:t>
      </w:r>
      <w:r w:rsidRPr="00C07CAE">
        <w:t>sibling</w:t>
      </w:r>
      <w:r w:rsidR="00F56099">
        <w:t xml:space="preserve"> </w:t>
      </w:r>
      <w:r w:rsidRPr="00C07CAE">
        <w:t>he</w:t>
      </w:r>
      <w:r w:rsidR="00F56099">
        <w:t xml:space="preserve"> </w:t>
      </w:r>
      <w:r w:rsidRPr="00C07CAE">
        <w:t>did</w:t>
      </w:r>
      <w:r w:rsidR="00F56099">
        <w:t xml:space="preserve"> </w:t>
      </w:r>
      <w:r w:rsidRPr="00C07CAE">
        <w:t>have,</w:t>
      </w:r>
      <w:r w:rsidR="00F56099">
        <w:t xml:space="preserve"> </w:t>
      </w:r>
      <w:r w:rsidRPr="00C07CAE">
        <w:t>i.e.</w:t>
      </w:r>
      <w:r w:rsidR="00F56099">
        <w:t xml:space="preserve"> </w:t>
      </w:r>
      <w:r w:rsidRPr="00C07CAE">
        <w:t>a</w:t>
      </w:r>
      <w:r w:rsidR="00F56099">
        <w:t xml:space="preserve"> </w:t>
      </w:r>
      <w:r w:rsidRPr="00C07CAE">
        <w:t>sister,</w:t>
      </w:r>
      <w:r w:rsidR="00F56099">
        <w:t xml:space="preserve"> </w:t>
      </w:r>
      <w:r w:rsidRPr="00C07CAE">
        <w:t>was</w:t>
      </w:r>
      <w:r w:rsidR="00F56099">
        <w:t xml:space="preserve"> </w:t>
      </w:r>
      <w:r w:rsidRPr="00C07CAE">
        <w:t>called</w:t>
      </w:r>
      <w:r w:rsidR="00F56099">
        <w:t xml:space="preserve"> </w:t>
      </w:r>
      <w:r w:rsidRPr="00C07CAE">
        <w:rPr>
          <w:rtl/>
          <w:lang w:bidi="he-IL"/>
        </w:rPr>
        <w:t>נעמה</w:t>
      </w:r>
      <w:r w:rsidR="00F56099">
        <w:t xml:space="preserve"> </w:t>
      </w:r>
      <w:r w:rsidRPr="00C07CAE">
        <w:t>According</w:t>
      </w:r>
      <w:r w:rsidR="00F56099">
        <w:t xml:space="preserve"> </w:t>
      </w:r>
      <w:r w:rsidRPr="00C07CAE">
        <w:t>to</w:t>
      </w:r>
      <w:r w:rsidR="00F56099">
        <w:t xml:space="preserve"> </w:t>
      </w:r>
      <w:r w:rsidRPr="00C07CAE">
        <w:t>Bereshit</w:t>
      </w:r>
      <w:r w:rsidR="00F56099">
        <w:t xml:space="preserve"> </w:t>
      </w:r>
      <w:r w:rsidRPr="00C07CAE">
        <w:t>Rabbah</w:t>
      </w:r>
      <w:r w:rsidR="00F56099">
        <w:t xml:space="preserve"> </w:t>
      </w:r>
      <w:r w:rsidRPr="00C07CAE">
        <w:t>23:3</w:t>
      </w:r>
      <w:r w:rsidR="00F56099">
        <w:t xml:space="preserve"> </w:t>
      </w:r>
      <w:r w:rsidRPr="00C07CAE">
        <w:t>this</w:t>
      </w:r>
      <w:r w:rsidR="00F56099">
        <w:t xml:space="preserve"> </w:t>
      </w:r>
      <w:r w:rsidR="0032306F" w:rsidRPr="00C07CAE">
        <w:t>Na</w:t>
      </w:r>
      <w:r w:rsidR="0032306F">
        <w:t>a</w:t>
      </w:r>
      <w:r w:rsidR="0032306F" w:rsidRPr="00C07CAE">
        <w:t>mah</w:t>
      </w:r>
      <w:r w:rsidR="00F56099">
        <w:t xml:space="preserve"> </w:t>
      </w:r>
      <w:r w:rsidRPr="00C07CAE">
        <w:t>became</w:t>
      </w:r>
      <w:r w:rsidR="00F56099">
        <w:t xml:space="preserve"> </w:t>
      </w:r>
      <w:r w:rsidRPr="00C07CAE">
        <w:t>the</w:t>
      </w:r>
      <w:r w:rsidR="00F56099">
        <w:t xml:space="preserve"> </w:t>
      </w:r>
      <w:r w:rsidRPr="00C07CAE">
        <w:t>wife</w:t>
      </w:r>
      <w:r w:rsidR="00F56099">
        <w:t xml:space="preserve"> </w:t>
      </w:r>
      <w:r w:rsidRPr="00C07CAE">
        <w:t>of</w:t>
      </w:r>
      <w:r w:rsidR="00F56099">
        <w:t xml:space="preserve"> </w:t>
      </w:r>
      <w:r w:rsidRPr="00C07CAE">
        <w:t>Noach,</w:t>
      </w:r>
      <w:r w:rsidR="00F56099">
        <w:t xml:space="preserve"> </w:t>
      </w:r>
      <w:r w:rsidRPr="00C07CAE">
        <w:t>being</w:t>
      </w:r>
      <w:r w:rsidR="00F56099">
        <w:t xml:space="preserve"> </w:t>
      </w:r>
      <w:r w:rsidRPr="00C07CAE">
        <w:t>the</w:t>
      </w:r>
      <w:r w:rsidR="00F56099">
        <w:t xml:space="preserve"> </w:t>
      </w:r>
      <w:r w:rsidRPr="00C07CAE">
        <w:t>only</w:t>
      </w:r>
      <w:r w:rsidR="00F56099">
        <w:t xml:space="preserve"> </w:t>
      </w:r>
      <w:r w:rsidRPr="00C07CAE">
        <w:t>surviving</w:t>
      </w:r>
      <w:r w:rsidR="00F56099">
        <w:t xml:space="preserve"> </w:t>
      </w:r>
      <w:r w:rsidRPr="00C07CAE">
        <w:t>individual</w:t>
      </w:r>
      <w:r w:rsidR="00F56099">
        <w:t xml:space="preserve"> </w:t>
      </w:r>
      <w:r w:rsidRPr="00C07CAE">
        <w:t>of</w:t>
      </w:r>
      <w:r w:rsidR="00F56099">
        <w:t xml:space="preserve"> </w:t>
      </w:r>
      <w:r w:rsidRPr="00C07CAE">
        <w:t>the</w:t>
      </w:r>
      <w:r w:rsidR="00F56099">
        <w:t xml:space="preserve"> </w:t>
      </w:r>
      <w:r w:rsidRPr="00C07CAE">
        <w:t>offspring</w:t>
      </w:r>
      <w:r w:rsidR="00F56099">
        <w:t xml:space="preserve"> </w:t>
      </w:r>
      <w:r w:rsidRPr="00C07CAE">
        <w:t>of</w:t>
      </w:r>
      <w:r w:rsidR="00F56099">
        <w:t xml:space="preserve"> </w:t>
      </w:r>
      <w:r w:rsidRPr="00C07CAE">
        <w:t>Kayin.</w:t>
      </w:r>
      <w:r w:rsidR="00F56099">
        <w:t xml:space="preserve"> </w:t>
      </w:r>
      <w:r w:rsidRPr="00C07CAE">
        <w:t>She</w:t>
      </w:r>
      <w:r w:rsidR="00F56099">
        <w:t xml:space="preserve"> </w:t>
      </w:r>
      <w:r w:rsidRPr="00C07CAE">
        <w:t>was</w:t>
      </w:r>
      <w:r w:rsidR="00F56099">
        <w:t xml:space="preserve"> </w:t>
      </w:r>
      <w:r w:rsidRPr="00C07CAE">
        <w:t>called</w:t>
      </w:r>
      <w:r w:rsidR="00F56099">
        <w:t xml:space="preserve"> </w:t>
      </w:r>
      <w:r w:rsidRPr="00C07CAE">
        <w:rPr>
          <w:rtl/>
          <w:lang w:bidi="he-IL"/>
        </w:rPr>
        <w:t>נעמה</w:t>
      </w:r>
      <w:r w:rsidR="00F56099">
        <w:t xml:space="preserve"> </w:t>
      </w:r>
      <w:r w:rsidRPr="00C07CAE">
        <w:t>in</w:t>
      </w:r>
      <w:r w:rsidR="00F56099">
        <w:t xml:space="preserve"> </w:t>
      </w:r>
      <w:r w:rsidRPr="00C07CAE">
        <w:t>recognition</w:t>
      </w:r>
      <w:r w:rsidR="00F56099">
        <w:t xml:space="preserve"> </w:t>
      </w:r>
      <w:r w:rsidRPr="00C07CAE">
        <w:t>of</w:t>
      </w:r>
      <w:r w:rsidR="00F56099">
        <w:t xml:space="preserve"> </w:t>
      </w:r>
      <w:r w:rsidRPr="00C07CAE">
        <w:t>her</w:t>
      </w:r>
      <w:r w:rsidR="00F56099">
        <w:t xml:space="preserve"> </w:t>
      </w:r>
      <w:r w:rsidRPr="00C07CAE">
        <w:t>good</w:t>
      </w:r>
      <w:r w:rsidR="00F56099">
        <w:t xml:space="preserve"> </w:t>
      </w:r>
      <w:r w:rsidRPr="00C07CAE">
        <w:t>character.</w:t>
      </w:r>
      <w:r w:rsidR="00F56099">
        <w:t xml:space="preserve"> </w:t>
      </w:r>
      <w:r w:rsidRPr="00C07CAE">
        <w:t>Other</w:t>
      </w:r>
      <w:r w:rsidR="00F56099">
        <w:t xml:space="preserve"> </w:t>
      </w:r>
      <w:r w:rsidRPr="00C07CAE">
        <w:t>scholars</w:t>
      </w:r>
      <w:r w:rsidR="00F56099">
        <w:t xml:space="preserve"> </w:t>
      </w:r>
      <w:r w:rsidRPr="00C07CAE">
        <w:t>in</w:t>
      </w:r>
      <w:r w:rsidR="00F56099">
        <w:t xml:space="preserve"> </w:t>
      </w:r>
      <w:r w:rsidRPr="00C07CAE">
        <w:t>the</w:t>
      </w:r>
      <w:r w:rsidR="00F56099">
        <w:t xml:space="preserve"> </w:t>
      </w:r>
      <w:r w:rsidRPr="00C07CAE">
        <w:t>same</w:t>
      </w:r>
      <w:r w:rsidR="00F56099">
        <w:t xml:space="preserve"> </w:t>
      </w:r>
      <w:r w:rsidRPr="00C07CAE">
        <w:t>Midrash</w:t>
      </w:r>
      <w:r w:rsidR="00F56099">
        <w:t xml:space="preserve"> </w:t>
      </w:r>
      <w:r w:rsidRPr="00C07CAE">
        <w:t>do</w:t>
      </w:r>
      <w:r w:rsidR="00F56099">
        <w:t xml:space="preserve"> </w:t>
      </w:r>
      <w:r w:rsidRPr="00C07CAE">
        <w:t>not</w:t>
      </w:r>
      <w:r w:rsidR="00F56099">
        <w:t xml:space="preserve"> </w:t>
      </w:r>
      <w:r w:rsidRPr="00C07CAE">
        <w:t>agree</w:t>
      </w:r>
      <w:r w:rsidR="00F56099">
        <w:t xml:space="preserve"> </w:t>
      </w:r>
      <w:r w:rsidRPr="00C07CAE">
        <w:t>that</w:t>
      </w:r>
      <w:r w:rsidR="00F56099">
        <w:t xml:space="preserve"> </w:t>
      </w:r>
      <w:r w:rsidRPr="00C07CAE">
        <w:t>the</w:t>
      </w:r>
      <w:r w:rsidR="00F56099">
        <w:t xml:space="preserve"> </w:t>
      </w:r>
      <w:r w:rsidR="0032306F" w:rsidRPr="00C07CAE">
        <w:t>Na</w:t>
      </w:r>
      <w:r w:rsidR="0032306F">
        <w:t>a</w:t>
      </w:r>
      <w:r w:rsidR="0032306F" w:rsidRPr="00C07CAE">
        <w:t>mah</w:t>
      </w:r>
      <w:r w:rsidR="00F56099">
        <w:t xml:space="preserve"> </w:t>
      </w:r>
      <w:r w:rsidRPr="00C07CAE">
        <w:t>who</w:t>
      </w:r>
      <w:r w:rsidR="00F56099">
        <w:t xml:space="preserve"> </w:t>
      </w:r>
      <w:r w:rsidRPr="00C07CAE">
        <w:t>became</w:t>
      </w:r>
      <w:r w:rsidR="00F56099">
        <w:t xml:space="preserve"> </w:t>
      </w:r>
      <w:r w:rsidRPr="00C07CAE">
        <w:t>Noach</w:t>
      </w:r>
      <w:r w:rsidR="00585328">
        <w:t>’</w:t>
      </w:r>
      <w:r w:rsidRPr="00C07CAE">
        <w:t>s</w:t>
      </w:r>
      <w:r w:rsidR="00F56099">
        <w:t xml:space="preserve"> </w:t>
      </w:r>
      <w:r w:rsidRPr="00C07CAE">
        <w:t>wife</w:t>
      </w:r>
      <w:r w:rsidR="00F56099">
        <w:t xml:space="preserve"> </w:t>
      </w:r>
      <w:r w:rsidRPr="00C07CAE">
        <w:t>was</w:t>
      </w:r>
      <w:r w:rsidR="00F56099">
        <w:t xml:space="preserve"> </w:t>
      </w:r>
      <w:r w:rsidRPr="00C07CAE">
        <w:t>the</w:t>
      </w:r>
      <w:r w:rsidR="00F56099">
        <w:t xml:space="preserve"> </w:t>
      </w:r>
      <w:r w:rsidRPr="00C07CAE">
        <w:t>one</w:t>
      </w:r>
      <w:r w:rsidR="00F56099">
        <w:t xml:space="preserve"> </w:t>
      </w:r>
      <w:r w:rsidRPr="00C07CAE">
        <w:lastRenderedPageBreak/>
        <w:t>mentioned</w:t>
      </w:r>
      <w:r w:rsidR="00F56099">
        <w:t xml:space="preserve"> </w:t>
      </w:r>
      <w:r w:rsidRPr="00C07CAE">
        <w:t>here.</w:t>
      </w:r>
      <w:r w:rsidR="00F56099">
        <w:t xml:space="preserve"> </w:t>
      </w:r>
      <w:r w:rsidRPr="00C07CAE">
        <w:t>They</w:t>
      </w:r>
      <w:r w:rsidR="00F56099">
        <w:t xml:space="preserve"> </w:t>
      </w:r>
      <w:r w:rsidRPr="00C07CAE">
        <w:t>attribute</w:t>
      </w:r>
      <w:r w:rsidR="00F56099">
        <w:t xml:space="preserve"> </w:t>
      </w:r>
      <w:r w:rsidRPr="00C07CAE">
        <w:t>the</w:t>
      </w:r>
      <w:r w:rsidR="00F56099">
        <w:t xml:space="preserve"> </w:t>
      </w:r>
      <w:r w:rsidRPr="00C07CAE">
        <w:t>name</w:t>
      </w:r>
      <w:r w:rsidR="00F56099">
        <w:t xml:space="preserve"> </w:t>
      </w:r>
      <w:r w:rsidR="0032306F" w:rsidRPr="00C07CAE">
        <w:t>Na</w:t>
      </w:r>
      <w:r w:rsidR="0032306F">
        <w:t>a</w:t>
      </w:r>
      <w:r w:rsidR="0032306F" w:rsidRPr="00C07CAE">
        <w:t>mah</w:t>
      </w:r>
      <w:r w:rsidR="00F56099">
        <w:t xml:space="preserve"> </w:t>
      </w:r>
      <w:r w:rsidRPr="00C07CAE">
        <w:t>here</w:t>
      </w:r>
      <w:r w:rsidR="00F56099">
        <w:t xml:space="preserve"> </w:t>
      </w:r>
      <w:r w:rsidRPr="00C07CAE">
        <w:t>to</w:t>
      </w:r>
      <w:r w:rsidR="00F56099">
        <w:t xml:space="preserve"> </w:t>
      </w:r>
      <w:r w:rsidRPr="00C07CAE">
        <w:t>this</w:t>
      </w:r>
      <w:r w:rsidR="00F56099">
        <w:t xml:space="preserve"> </w:t>
      </w:r>
      <w:r w:rsidRPr="00C07CAE">
        <w:t>woman</w:t>
      </w:r>
      <w:r w:rsidR="00585328">
        <w:t>’</w:t>
      </w:r>
      <w:r w:rsidRPr="00C07CAE">
        <w:t>s</w:t>
      </w:r>
      <w:r w:rsidR="00F56099">
        <w:t xml:space="preserve"> </w:t>
      </w:r>
      <w:r w:rsidRPr="00C07CAE">
        <w:t>ability</w:t>
      </w:r>
      <w:r w:rsidR="00F56099">
        <w:t xml:space="preserve"> </w:t>
      </w:r>
      <w:r w:rsidRPr="00C07CAE">
        <w:t>to</w:t>
      </w:r>
      <w:r w:rsidR="00F56099">
        <w:t xml:space="preserve"> </w:t>
      </w:r>
      <w:r w:rsidRPr="00C07CAE">
        <w:t>play</w:t>
      </w:r>
      <w:r w:rsidR="00F56099">
        <w:t xml:space="preserve"> </w:t>
      </w:r>
      <w:r w:rsidRPr="00C07CAE">
        <w:t>music</w:t>
      </w:r>
      <w:r w:rsidR="00F56099">
        <w:t xml:space="preserve"> </w:t>
      </w:r>
      <w:r w:rsidRPr="00C07CAE">
        <w:t>on</w:t>
      </w:r>
      <w:r w:rsidR="00F56099">
        <w:t xml:space="preserve"> </w:t>
      </w:r>
      <w:r w:rsidRPr="00C07CAE">
        <w:t>these</w:t>
      </w:r>
      <w:r w:rsidR="00F56099">
        <w:t xml:space="preserve"> </w:t>
      </w:r>
      <w:r w:rsidRPr="00C07CAE">
        <w:t>instruments.</w:t>
      </w:r>
    </w:p>
    <w:p w14:paraId="6AB5E462" w14:textId="77777777" w:rsidR="00C07CAE" w:rsidRPr="00C07CAE" w:rsidRDefault="00C07CAE" w:rsidP="00C07CAE"/>
    <w:p w14:paraId="5F077D35" w14:textId="5DC83AC5" w:rsidR="00C07CAE" w:rsidRPr="00C07CAE" w:rsidRDefault="00C07CAE" w:rsidP="00C07CAE">
      <w:r w:rsidRPr="00C07CAE">
        <w:rPr>
          <w:b/>
          <w:bCs/>
        </w:rPr>
        <w:t>Gur</w:t>
      </w:r>
      <w:r w:rsidR="00F56099">
        <w:rPr>
          <w:b/>
          <w:bCs/>
        </w:rPr>
        <w:t xml:space="preserve"> </w:t>
      </w:r>
      <w:r w:rsidRPr="00C07CAE">
        <w:rPr>
          <w:b/>
          <w:bCs/>
        </w:rPr>
        <w:t>Aryeh</w:t>
      </w:r>
      <w:r w:rsidR="00F56099">
        <w:rPr>
          <w:b/>
          <w:bCs/>
        </w:rPr>
        <w:t xml:space="preserve"> </w:t>
      </w:r>
      <w:r w:rsidRPr="00C07CAE">
        <w:rPr>
          <w:b/>
          <w:bCs/>
        </w:rPr>
        <w:t>on</w:t>
      </w:r>
      <w:r w:rsidR="00F56099">
        <w:rPr>
          <w:b/>
          <w:bCs/>
        </w:rPr>
        <w:t xml:space="preserve"> </w:t>
      </w:r>
      <w:r w:rsidRPr="00C07CAE">
        <w:rPr>
          <w:b/>
          <w:bCs/>
        </w:rPr>
        <w:t>Bereshit</w:t>
      </w:r>
      <w:r w:rsidR="00F56099">
        <w:rPr>
          <w:b/>
          <w:bCs/>
        </w:rPr>
        <w:t xml:space="preserve"> </w:t>
      </w:r>
      <w:r w:rsidRPr="00C07CAE">
        <w:rPr>
          <w:b/>
          <w:bCs/>
        </w:rPr>
        <w:t>4:22</w:t>
      </w:r>
      <w:r w:rsidR="00F56099">
        <w:t xml:space="preserve"> </w:t>
      </w:r>
      <w:r w:rsidRPr="00C07CAE">
        <w:t>She</w:t>
      </w:r>
      <w:r w:rsidR="00F56099">
        <w:t xml:space="preserve"> </w:t>
      </w:r>
      <w:r w:rsidRPr="00C07CAE">
        <w:t>is</w:t>
      </w:r>
      <w:r w:rsidR="00F56099">
        <w:t xml:space="preserve"> </w:t>
      </w:r>
      <w:r w:rsidRPr="00C07CAE">
        <w:t>Noach</w:t>
      </w:r>
      <w:r w:rsidR="00585328">
        <w:t>’</w:t>
      </w:r>
      <w:r w:rsidRPr="00C07CAE">
        <w:t>s</w:t>
      </w:r>
      <w:r w:rsidR="00F56099">
        <w:t xml:space="preserve"> </w:t>
      </w:r>
      <w:r w:rsidRPr="00C07CAE">
        <w:t>wife.</w:t>
      </w:r>
      <w:r w:rsidR="00F56099">
        <w:t xml:space="preserve"> </w:t>
      </w:r>
      <w:r w:rsidRPr="00C07CAE">
        <w:t>For</w:t>
      </w:r>
      <w:r w:rsidR="00F56099">
        <w:t xml:space="preserve"> </w:t>
      </w:r>
      <w:r w:rsidRPr="00C07CAE">
        <w:t>if</w:t>
      </w:r>
      <w:r w:rsidR="00F56099">
        <w:t xml:space="preserve"> </w:t>
      </w:r>
      <w:r w:rsidRPr="00C07CAE">
        <w:t>this</w:t>
      </w:r>
      <w:r w:rsidR="00F56099">
        <w:t xml:space="preserve"> </w:t>
      </w:r>
      <w:r w:rsidRPr="00C07CAE">
        <w:t>was</w:t>
      </w:r>
      <w:r w:rsidR="00F56099">
        <w:t xml:space="preserve"> </w:t>
      </w:r>
      <w:r w:rsidRPr="00C07CAE">
        <w:t>not</w:t>
      </w:r>
      <w:r w:rsidR="00F56099">
        <w:t xml:space="preserve"> </w:t>
      </w:r>
      <w:r w:rsidRPr="00C07CAE">
        <w:t>so,</w:t>
      </w:r>
      <w:r w:rsidR="00F56099">
        <w:t xml:space="preserve"> </w:t>
      </w:r>
      <w:r w:rsidRPr="00C07CAE">
        <w:t>why</w:t>
      </w:r>
      <w:r w:rsidR="00F56099">
        <w:t xml:space="preserve"> </w:t>
      </w:r>
      <w:r w:rsidRPr="00C07CAE">
        <w:t>did</w:t>
      </w:r>
      <w:r w:rsidR="00F56099">
        <w:t xml:space="preserve"> </w:t>
      </w:r>
      <w:r w:rsidRPr="00C07CAE">
        <w:t>the</w:t>
      </w:r>
      <w:r w:rsidR="00F56099">
        <w:t xml:space="preserve"> </w:t>
      </w:r>
      <w:r w:rsidRPr="00C07CAE">
        <w:t>text</w:t>
      </w:r>
      <w:r w:rsidR="00F56099">
        <w:t xml:space="preserve"> </w:t>
      </w:r>
      <w:r w:rsidRPr="00C07CAE">
        <w:t>mention</w:t>
      </w:r>
      <w:r w:rsidR="00F56099">
        <w:t xml:space="preserve"> </w:t>
      </w:r>
      <w:r w:rsidRPr="00C07CAE">
        <w:t>this</w:t>
      </w:r>
      <w:r w:rsidR="00F56099">
        <w:t xml:space="preserve"> </w:t>
      </w:r>
      <w:r w:rsidRPr="00C07CAE">
        <w:t>woman</w:t>
      </w:r>
      <w:r w:rsidR="00F56099">
        <w:t xml:space="preserve"> </w:t>
      </w:r>
      <w:r w:rsidRPr="00C07CAE">
        <w:t>from</w:t>
      </w:r>
      <w:r w:rsidR="00F56099">
        <w:t xml:space="preserve"> </w:t>
      </w:r>
      <w:r w:rsidRPr="00C07CAE">
        <w:t>amongst</w:t>
      </w:r>
      <w:r w:rsidR="00F56099">
        <w:t xml:space="preserve"> </w:t>
      </w:r>
      <w:r w:rsidRPr="00C07CAE">
        <w:t>all</w:t>
      </w:r>
      <w:r w:rsidR="00F56099">
        <w:t xml:space="preserve"> </w:t>
      </w:r>
      <w:r w:rsidRPr="00C07CAE">
        <w:t>the</w:t>
      </w:r>
      <w:r w:rsidR="00F56099">
        <w:t xml:space="preserve"> </w:t>
      </w:r>
      <w:r w:rsidRPr="00C07CAE">
        <w:t>women?</w:t>
      </w:r>
      <w:r w:rsidR="00F56099">
        <w:t xml:space="preserve"> </w:t>
      </w:r>
      <w:r w:rsidRPr="00C07CAE">
        <w:t>This</w:t>
      </w:r>
      <w:r w:rsidR="00F56099">
        <w:t xml:space="preserve"> </w:t>
      </w:r>
      <w:r w:rsidRPr="00C07CAE">
        <w:t>was</w:t>
      </w:r>
      <w:r w:rsidR="00F56099">
        <w:t xml:space="preserve"> </w:t>
      </w:r>
      <w:r w:rsidRPr="00C07CAE">
        <w:t>to</w:t>
      </w:r>
      <w:r w:rsidR="00F56099">
        <w:t xml:space="preserve"> </w:t>
      </w:r>
      <w:r w:rsidRPr="00C07CAE">
        <w:t>inform</w:t>
      </w:r>
      <w:r w:rsidR="00F56099">
        <w:t xml:space="preserve"> </w:t>
      </w:r>
      <w:r w:rsidRPr="00C07CAE">
        <w:t>us</w:t>
      </w:r>
      <w:r w:rsidR="00F56099">
        <w:t xml:space="preserve"> </w:t>
      </w:r>
      <w:r w:rsidRPr="00C07CAE">
        <w:t>that</w:t>
      </w:r>
      <w:r w:rsidR="00F56099">
        <w:t xml:space="preserve"> </w:t>
      </w:r>
      <w:r w:rsidRPr="00C07CAE">
        <w:t>she</w:t>
      </w:r>
      <w:r w:rsidR="00F56099">
        <w:t xml:space="preserve"> </w:t>
      </w:r>
      <w:r w:rsidRPr="00C07CAE">
        <w:t>was</w:t>
      </w:r>
      <w:r w:rsidR="00F56099">
        <w:t xml:space="preserve"> </w:t>
      </w:r>
      <w:r w:rsidRPr="00C07CAE">
        <w:t>a</w:t>
      </w:r>
      <w:r w:rsidR="00F56099">
        <w:t xml:space="preserve"> </w:t>
      </w:r>
      <w:r w:rsidRPr="00C07CAE">
        <w:t>fit</w:t>
      </w:r>
      <w:r w:rsidR="00F56099">
        <w:t xml:space="preserve"> </w:t>
      </w:r>
      <w:r w:rsidRPr="00C07CAE">
        <w:t>woman.</w:t>
      </w:r>
      <w:r w:rsidR="00F56099">
        <w:t xml:space="preserve"> </w:t>
      </w:r>
      <w:r w:rsidRPr="00C07CAE">
        <w:t>And</w:t>
      </w:r>
      <w:r w:rsidR="00F56099">
        <w:t xml:space="preserve"> </w:t>
      </w:r>
      <w:r w:rsidRPr="00C07CAE">
        <w:t>what</w:t>
      </w:r>
      <w:r w:rsidR="00F56099">
        <w:t xml:space="preserve"> </w:t>
      </w:r>
      <w:r w:rsidRPr="00C07CAE">
        <w:t>does</w:t>
      </w:r>
      <w:r w:rsidR="00F56099">
        <w:t xml:space="preserve"> </w:t>
      </w:r>
      <w:r w:rsidRPr="00C07CAE">
        <w:t>this</w:t>
      </w:r>
      <w:r w:rsidR="00F56099">
        <w:t xml:space="preserve"> </w:t>
      </w:r>
      <w:r w:rsidRPr="00C07CAE">
        <w:t>mean?</w:t>
      </w:r>
      <w:r w:rsidR="00F56099">
        <w:t xml:space="preserve"> </w:t>
      </w:r>
      <w:r w:rsidRPr="00C07CAE">
        <w:t>She</w:t>
      </w:r>
      <w:r w:rsidR="00F56099">
        <w:t xml:space="preserve"> </w:t>
      </w:r>
      <w:r w:rsidRPr="00C07CAE">
        <w:t>was</w:t>
      </w:r>
      <w:r w:rsidR="00F56099">
        <w:t xml:space="preserve"> </w:t>
      </w:r>
      <w:r w:rsidRPr="00C07CAE">
        <w:t>the</w:t>
      </w:r>
      <w:r w:rsidR="00F56099">
        <w:t xml:space="preserve"> </w:t>
      </w:r>
      <w:r w:rsidRPr="00C07CAE">
        <w:t>wife</w:t>
      </w:r>
      <w:r w:rsidR="00F56099">
        <w:t xml:space="preserve"> </w:t>
      </w:r>
      <w:r w:rsidRPr="00C07CAE">
        <w:t>of</w:t>
      </w:r>
      <w:r w:rsidR="00F56099">
        <w:t xml:space="preserve"> </w:t>
      </w:r>
      <w:r w:rsidRPr="00C07CAE">
        <w:t>Noach,</w:t>
      </w:r>
      <w:r w:rsidR="00F56099">
        <w:t xml:space="preserve"> </w:t>
      </w:r>
      <w:r w:rsidRPr="00C07CAE">
        <w:t>and</w:t>
      </w:r>
      <w:r w:rsidR="00F56099">
        <w:t xml:space="preserve"> </w:t>
      </w:r>
      <w:r w:rsidRPr="00C07CAE">
        <w:t>that</w:t>
      </w:r>
      <w:r w:rsidR="00F56099">
        <w:t xml:space="preserve"> </w:t>
      </w:r>
      <w:r w:rsidRPr="00C07CAE">
        <w:t>it</w:t>
      </w:r>
      <w:r w:rsidR="00F56099">
        <w:t xml:space="preserve"> </w:t>
      </w:r>
      <w:r w:rsidRPr="00C07CAE">
        <w:t>should</w:t>
      </w:r>
      <w:r w:rsidR="00F56099">
        <w:t xml:space="preserve"> </w:t>
      </w:r>
      <w:r w:rsidRPr="00C07CAE">
        <w:t>not</w:t>
      </w:r>
      <w:r w:rsidR="00F56099">
        <w:t xml:space="preserve"> </w:t>
      </w:r>
      <w:r w:rsidRPr="00C07CAE">
        <w:t>be</w:t>
      </w:r>
      <w:r w:rsidR="00F56099">
        <w:t xml:space="preserve"> </w:t>
      </w:r>
      <w:r w:rsidRPr="00C07CAE">
        <w:t>difficult</w:t>
      </w:r>
      <w:r w:rsidR="00F56099">
        <w:t xml:space="preserve"> </w:t>
      </w:r>
      <w:r w:rsidRPr="00C07CAE">
        <w:t>for</w:t>
      </w:r>
      <w:r w:rsidR="00F56099">
        <w:t xml:space="preserve"> </w:t>
      </w:r>
      <w:r w:rsidRPr="00C07CAE">
        <w:t>you,</w:t>
      </w:r>
      <w:r w:rsidR="00F56099">
        <w:t xml:space="preserve"> </w:t>
      </w:r>
      <w:r w:rsidRPr="00C07CAE">
        <w:t>for</w:t>
      </w:r>
      <w:r w:rsidR="00F56099">
        <w:t xml:space="preserve"> </w:t>
      </w:r>
      <w:r w:rsidRPr="00C07CAE">
        <w:t>Noach</w:t>
      </w:r>
      <w:r w:rsidR="00F56099">
        <w:t xml:space="preserve"> </w:t>
      </w:r>
      <w:r w:rsidRPr="00C07CAE">
        <w:t>was</w:t>
      </w:r>
      <w:r w:rsidR="00F56099">
        <w:t xml:space="preserve"> </w:t>
      </w:r>
      <w:r w:rsidRPr="00C07CAE">
        <w:t>saved</w:t>
      </w:r>
      <w:r w:rsidR="00F56099">
        <w:t xml:space="preserve"> </w:t>
      </w:r>
      <w:r w:rsidRPr="00C07CAE">
        <w:t>on</w:t>
      </w:r>
      <w:r w:rsidR="00F56099">
        <w:t xml:space="preserve"> </w:t>
      </w:r>
      <w:r w:rsidRPr="00C07CAE">
        <w:t>his</w:t>
      </w:r>
      <w:r w:rsidR="00F56099">
        <w:t xml:space="preserve"> </w:t>
      </w:r>
      <w:r w:rsidRPr="00C07CAE">
        <w:t>merit,</w:t>
      </w:r>
      <w:r w:rsidR="00F56099">
        <w:t xml:space="preserve"> </w:t>
      </w:r>
      <w:r w:rsidRPr="00C07CAE">
        <w:t>and</w:t>
      </w:r>
      <w:r w:rsidR="00F56099">
        <w:t xml:space="preserve"> </w:t>
      </w:r>
      <w:r w:rsidRPr="00C07CAE">
        <w:t>his</w:t>
      </w:r>
      <w:r w:rsidR="00F56099">
        <w:t xml:space="preserve"> </w:t>
      </w:r>
      <w:r w:rsidRPr="00C07CAE">
        <w:t>three</w:t>
      </w:r>
      <w:r w:rsidR="00F56099">
        <w:t xml:space="preserve"> </w:t>
      </w:r>
      <w:r w:rsidRPr="00C07CAE">
        <w:t>children</w:t>
      </w:r>
      <w:r w:rsidR="00F56099">
        <w:t xml:space="preserve"> </w:t>
      </w:r>
      <w:r w:rsidRPr="00C07CAE">
        <w:t>and</w:t>
      </w:r>
      <w:r w:rsidR="00F56099">
        <w:t xml:space="preserve"> </w:t>
      </w:r>
      <w:r w:rsidRPr="00C07CAE">
        <w:t>their</w:t>
      </w:r>
      <w:r w:rsidR="00F56099">
        <w:t xml:space="preserve"> </w:t>
      </w:r>
      <w:r w:rsidRPr="00C07CAE">
        <w:t>wives</w:t>
      </w:r>
      <w:r w:rsidR="00F56099">
        <w:t xml:space="preserve"> </w:t>
      </w:r>
      <w:r w:rsidRPr="00C07CAE">
        <w:t>were</w:t>
      </w:r>
      <w:r w:rsidR="00F56099">
        <w:t xml:space="preserve"> </w:t>
      </w:r>
      <w:r w:rsidRPr="00C07CAE">
        <w:t>saved</w:t>
      </w:r>
      <w:r w:rsidR="00F56099">
        <w:t xml:space="preserve"> </w:t>
      </w:r>
      <w:r w:rsidRPr="00C07CAE">
        <w:t>for</w:t>
      </w:r>
      <w:r w:rsidR="00F56099">
        <w:t xml:space="preserve"> </w:t>
      </w:r>
      <w:r w:rsidRPr="00C07CAE">
        <w:t>they</w:t>
      </w:r>
      <w:r w:rsidR="00F56099">
        <w:t xml:space="preserve"> </w:t>
      </w:r>
      <w:r w:rsidRPr="00C07CAE">
        <w:t>had</w:t>
      </w:r>
      <w:r w:rsidR="00F56099">
        <w:t xml:space="preserve"> </w:t>
      </w:r>
      <w:r w:rsidRPr="00C07CAE">
        <w:t>no</w:t>
      </w:r>
      <w:r w:rsidR="00F56099">
        <w:t xml:space="preserve"> </w:t>
      </w:r>
      <w:r w:rsidRPr="00C07CAE">
        <w:t>guilt,</w:t>
      </w:r>
      <w:r w:rsidR="00F56099">
        <w:t xml:space="preserve"> </w:t>
      </w:r>
      <w:r w:rsidRPr="00C07CAE">
        <w:t>but</w:t>
      </w:r>
      <w:r w:rsidR="00F56099">
        <w:t xml:space="preserve"> </w:t>
      </w:r>
      <w:r w:rsidRPr="00C07CAE">
        <w:t>why</w:t>
      </w:r>
      <w:r w:rsidR="00F56099">
        <w:t xml:space="preserve"> </w:t>
      </w:r>
      <w:r w:rsidRPr="00C07CAE">
        <w:t>was</w:t>
      </w:r>
      <w:r w:rsidR="00F56099">
        <w:t xml:space="preserve"> </w:t>
      </w:r>
      <w:r w:rsidRPr="00C07CAE">
        <w:t>his</w:t>
      </w:r>
      <w:r w:rsidR="00F56099">
        <w:t xml:space="preserve"> </w:t>
      </w:r>
      <w:r w:rsidRPr="00C07CAE">
        <w:t>wife</w:t>
      </w:r>
      <w:r w:rsidR="00F56099">
        <w:t xml:space="preserve"> </w:t>
      </w:r>
      <w:r w:rsidRPr="00C07CAE">
        <w:t>saved?</w:t>
      </w:r>
      <w:r w:rsidR="00F56099">
        <w:t xml:space="preserve"> </w:t>
      </w:r>
      <w:r w:rsidRPr="00C07CAE">
        <w:t>The</w:t>
      </w:r>
      <w:r w:rsidR="00F56099">
        <w:t xml:space="preserve"> </w:t>
      </w:r>
      <w:r w:rsidRPr="00C07CAE">
        <w:t>text</w:t>
      </w:r>
      <w:r w:rsidR="00F56099">
        <w:t xml:space="preserve"> </w:t>
      </w:r>
      <w:r w:rsidRPr="00C07CAE">
        <w:t>here</w:t>
      </w:r>
      <w:r w:rsidR="00F56099">
        <w:t xml:space="preserve"> </w:t>
      </w:r>
      <w:r w:rsidRPr="00C07CAE">
        <w:t>says</w:t>
      </w:r>
      <w:r w:rsidR="00F56099">
        <w:t xml:space="preserve"> </w:t>
      </w:r>
      <w:r w:rsidRPr="00C07CAE">
        <w:t>that</w:t>
      </w:r>
      <w:r w:rsidR="00F56099">
        <w:t xml:space="preserve"> </w:t>
      </w:r>
      <w:r w:rsidRPr="00C07CAE">
        <w:t>she</w:t>
      </w:r>
      <w:r w:rsidR="00F56099">
        <w:t xml:space="preserve"> </w:t>
      </w:r>
      <w:r w:rsidRPr="00C07CAE">
        <w:t>was</w:t>
      </w:r>
      <w:r w:rsidR="00F56099">
        <w:t xml:space="preserve"> </w:t>
      </w:r>
      <w:r w:rsidRPr="00C07CAE">
        <w:t>fitting</w:t>
      </w:r>
      <w:r w:rsidR="00F56099">
        <w:t xml:space="preserve"> </w:t>
      </w:r>
      <w:r w:rsidRPr="00C07CAE">
        <w:t>and</w:t>
      </w:r>
      <w:r w:rsidR="00F56099">
        <w:t xml:space="preserve"> </w:t>
      </w:r>
      <w:r w:rsidRPr="00C07CAE">
        <w:t>righteous</w:t>
      </w:r>
      <w:r w:rsidR="00F56099">
        <w:t xml:space="preserve"> </w:t>
      </w:r>
      <w:r w:rsidRPr="00C07CAE">
        <w:t>and</w:t>
      </w:r>
      <w:r w:rsidR="00F56099">
        <w:t xml:space="preserve"> </w:t>
      </w:r>
      <w:r w:rsidRPr="00C07CAE">
        <w:t>that</w:t>
      </w:r>
      <w:r w:rsidR="00F56099">
        <w:t xml:space="preserve"> </w:t>
      </w:r>
      <w:r w:rsidRPr="00C07CAE">
        <w:t>her</w:t>
      </w:r>
      <w:r w:rsidR="00F56099">
        <w:t xml:space="preserve"> </w:t>
      </w:r>
      <w:r w:rsidRPr="00C07CAE">
        <w:t>actions</w:t>
      </w:r>
      <w:r w:rsidR="00F56099">
        <w:t xml:space="preserve"> </w:t>
      </w:r>
      <w:r w:rsidRPr="00C07CAE">
        <w:t>were</w:t>
      </w:r>
      <w:r w:rsidR="00F56099">
        <w:t xml:space="preserve"> </w:t>
      </w:r>
      <w:r w:rsidRPr="00C07CAE">
        <w:t>pleasant.</w:t>
      </w:r>
      <w:r w:rsidR="00F56099">
        <w:t xml:space="preserve"> </w:t>
      </w:r>
      <w:r w:rsidR="0032306F" w:rsidRPr="00C07CAE">
        <w:t>Therefore</w:t>
      </w:r>
      <w:r w:rsidRPr="00C07CAE">
        <w:t>,</w:t>
      </w:r>
      <w:r w:rsidR="00F56099">
        <w:t xml:space="preserve"> </w:t>
      </w:r>
      <w:r w:rsidRPr="00C07CAE">
        <w:t>she</w:t>
      </w:r>
      <w:r w:rsidR="00F56099">
        <w:t xml:space="preserve"> </w:t>
      </w:r>
      <w:r w:rsidRPr="00C07CAE">
        <w:t>is</w:t>
      </w:r>
      <w:r w:rsidR="00F56099">
        <w:t xml:space="preserve"> </w:t>
      </w:r>
      <w:r w:rsidRPr="00C07CAE">
        <w:t>mentioned</w:t>
      </w:r>
      <w:r w:rsidR="00F56099">
        <w:t xml:space="preserve"> </w:t>
      </w:r>
      <w:r w:rsidRPr="00C07CAE">
        <w:t>here</w:t>
      </w:r>
      <w:r w:rsidR="00F56099">
        <w:t xml:space="preserve"> </w:t>
      </w:r>
      <w:r w:rsidRPr="00C07CAE">
        <w:t>where</w:t>
      </w:r>
      <w:r w:rsidR="00F56099">
        <w:t xml:space="preserve"> </w:t>
      </w:r>
      <w:r w:rsidRPr="00C07CAE">
        <w:t>other</w:t>
      </w:r>
      <w:r w:rsidR="00F56099">
        <w:t xml:space="preserve"> </w:t>
      </w:r>
      <w:r w:rsidRPr="00C07CAE">
        <w:t>women</w:t>
      </w:r>
      <w:r w:rsidR="00F56099">
        <w:t xml:space="preserve"> </w:t>
      </w:r>
      <w:r w:rsidRPr="00C07CAE">
        <w:t>are</w:t>
      </w:r>
      <w:r w:rsidR="00F56099">
        <w:t xml:space="preserve"> </w:t>
      </w:r>
      <w:r w:rsidRPr="00C07CAE">
        <w:t>not,</w:t>
      </w:r>
      <w:r w:rsidR="00F56099">
        <w:t xml:space="preserve"> </w:t>
      </w:r>
      <w:r w:rsidRPr="00C07CAE">
        <w:t>for</w:t>
      </w:r>
      <w:r w:rsidR="00F56099">
        <w:t xml:space="preserve"> </w:t>
      </w:r>
      <w:r w:rsidRPr="00C07CAE">
        <w:t>we</w:t>
      </w:r>
      <w:r w:rsidR="00F56099">
        <w:t xml:space="preserve"> </w:t>
      </w:r>
      <w:r w:rsidRPr="00C07CAE">
        <w:t>did</w:t>
      </w:r>
      <w:r w:rsidR="00F56099">
        <w:t xml:space="preserve"> </w:t>
      </w:r>
      <w:r w:rsidRPr="00C07CAE">
        <w:t>not</w:t>
      </w:r>
      <w:r w:rsidR="00F56099">
        <w:t xml:space="preserve"> </w:t>
      </w:r>
      <w:r w:rsidRPr="00C07CAE">
        <w:t>know</w:t>
      </w:r>
      <w:r w:rsidR="00F56099">
        <w:t xml:space="preserve"> </w:t>
      </w:r>
      <w:r w:rsidRPr="00C07CAE">
        <w:t>why</w:t>
      </w:r>
      <w:r w:rsidR="00F56099">
        <w:t xml:space="preserve"> </w:t>
      </w:r>
      <w:r w:rsidRPr="00C07CAE">
        <w:t>she</w:t>
      </w:r>
      <w:r w:rsidR="00F56099">
        <w:t xml:space="preserve"> </w:t>
      </w:r>
      <w:r w:rsidRPr="00C07CAE">
        <w:t>merited</w:t>
      </w:r>
      <w:r w:rsidR="00F56099">
        <w:t xml:space="preserve"> </w:t>
      </w:r>
      <w:r w:rsidRPr="00C07CAE">
        <w:t>to</w:t>
      </w:r>
      <w:r w:rsidR="00F56099">
        <w:t xml:space="preserve"> </w:t>
      </w:r>
      <w:r w:rsidRPr="00C07CAE">
        <w:t>be</w:t>
      </w:r>
      <w:r w:rsidR="00F56099">
        <w:t xml:space="preserve"> </w:t>
      </w:r>
      <w:r w:rsidRPr="00C07CAE">
        <w:t>saved,</w:t>
      </w:r>
      <w:r w:rsidR="00F56099">
        <w:t xml:space="preserve"> </w:t>
      </w:r>
      <w:r w:rsidRPr="00C07CAE">
        <w:t>and</w:t>
      </w:r>
      <w:r w:rsidR="00F56099">
        <w:t xml:space="preserve"> </w:t>
      </w:r>
      <w:r w:rsidRPr="00C07CAE">
        <w:t>here</w:t>
      </w:r>
      <w:r w:rsidR="00F56099">
        <w:t xml:space="preserve"> </w:t>
      </w:r>
      <w:r w:rsidRPr="00C07CAE">
        <w:t>her</w:t>
      </w:r>
      <w:r w:rsidR="00F56099">
        <w:t xml:space="preserve"> </w:t>
      </w:r>
      <w:r w:rsidRPr="00C07CAE">
        <w:t>righteousness</w:t>
      </w:r>
      <w:r w:rsidR="00F56099">
        <w:t xml:space="preserve"> </w:t>
      </w:r>
      <w:r w:rsidRPr="00C07CAE">
        <w:t>is</w:t>
      </w:r>
      <w:r w:rsidR="00F56099">
        <w:t xml:space="preserve"> </w:t>
      </w:r>
      <w:r w:rsidRPr="00C07CAE">
        <w:t>revealed.</w:t>
      </w:r>
    </w:p>
    <w:p w14:paraId="3D5B52E4" w14:textId="77777777" w:rsidR="00C07CAE" w:rsidRPr="00C07CAE" w:rsidRDefault="00C07CAE" w:rsidP="00C07CAE"/>
    <w:p w14:paraId="7387B93C" w14:textId="409A98BB" w:rsidR="00C07CAE" w:rsidRPr="00C07CAE" w:rsidRDefault="00C07CAE" w:rsidP="00C07CAE">
      <w:r w:rsidRPr="00C07CAE">
        <w:t>Noach</w:t>
      </w:r>
      <w:r w:rsidR="00585328">
        <w:t>’</w:t>
      </w:r>
      <w:r w:rsidRPr="00C07CAE">
        <w:t>s</w:t>
      </w:r>
      <w:r w:rsidR="00F56099">
        <w:t xml:space="preserve"> </w:t>
      </w:r>
      <w:r w:rsidRPr="00C07CAE">
        <w:t>wife</w:t>
      </w:r>
      <w:r w:rsidR="00F56099">
        <w:t xml:space="preserve"> </w:t>
      </w:r>
      <w:r w:rsidRPr="00C07CAE">
        <w:t>is</w:t>
      </w:r>
      <w:r w:rsidR="00F56099">
        <w:t xml:space="preserve"> </w:t>
      </w:r>
      <w:r w:rsidRPr="00C07CAE">
        <w:t>identified</w:t>
      </w:r>
      <w:r w:rsidR="00F56099">
        <w:t xml:space="preserve"> </w:t>
      </w:r>
      <w:r w:rsidRPr="00C07CAE">
        <w:t>as</w:t>
      </w:r>
      <w:r w:rsidR="00F56099">
        <w:t xml:space="preserve"> </w:t>
      </w:r>
      <w:r w:rsidR="0032306F" w:rsidRPr="00C07CAE">
        <w:t>Na</w:t>
      </w:r>
      <w:r w:rsidR="0032306F">
        <w:t>a</w:t>
      </w:r>
      <w:r w:rsidR="0032306F" w:rsidRPr="00C07CAE">
        <w:t>mah</w:t>
      </w:r>
      <w:r w:rsidR="00F56099">
        <w:t xml:space="preserve"> </w:t>
      </w:r>
      <w:r w:rsidRPr="00C07CAE">
        <w:t>(</w:t>
      </w:r>
      <w:proofErr w:type="spellStart"/>
      <w:r w:rsidRPr="00C07CAE">
        <w:rPr>
          <w:rtl/>
        </w:rPr>
        <w:t>נַעֲמָה</w:t>
      </w:r>
      <w:proofErr w:type="spellEnd"/>
      <w:r w:rsidRPr="00C07CAE">
        <w:t>),</w:t>
      </w:r>
      <w:r w:rsidRPr="00C07CAE">
        <w:rPr>
          <w:sz w:val="20"/>
          <w:vertAlign w:val="superscript"/>
        </w:rPr>
        <w:footnoteReference w:id="273"/>
      </w:r>
      <w:r w:rsidR="00F56099">
        <w:t xml:space="preserve"> </w:t>
      </w:r>
      <w:r w:rsidRPr="00C07CAE">
        <w:t>daughter</w:t>
      </w:r>
      <w:r w:rsidR="00F56099">
        <w:t xml:space="preserve"> </w:t>
      </w:r>
      <w:r w:rsidRPr="00C07CAE">
        <w:t>of</w:t>
      </w:r>
      <w:r w:rsidR="00F56099">
        <w:t xml:space="preserve"> </w:t>
      </w:r>
      <w:proofErr w:type="spellStart"/>
      <w:r w:rsidRPr="00C07CAE">
        <w:t>Lemech</w:t>
      </w:r>
      <w:proofErr w:type="spellEnd"/>
      <w:r w:rsidR="00F56099">
        <w:t xml:space="preserve"> </w:t>
      </w:r>
      <w:r w:rsidRPr="00C07CAE">
        <w:t>and</w:t>
      </w:r>
      <w:r w:rsidR="00F56099">
        <w:t xml:space="preserve"> </w:t>
      </w:r>
      <w:r w:rsidRPr="00C07CAE">
        <w:t>Tzillah.</w:t>
      </w:r>
      <w:r w:rsidRPr="00C07CAE">
        <w:rPr>
          <w:sz w:val="20"/>
          <w:vertAlign w:val="superscript"/>
        </w:rPr>
        <w:footnoteReference w:id="274"/>
      </w:r>
      <w:r w:rsidR="00F56099">
        <w:t xml:space="preserve"> </w:t>
      </w:r>
      <w:r w:rsidRPr="00C07CAE">
        <w:t>One</w:t>
      </w:r>
      <w:r w:rsidR="00F56099">
        <w:t xml:space="preserve"> </w:t>
      </w:r>
      <w:r w:rsidRPr="00C07CAE">
        <w:t>might</w:t>
      </w:r>
      <w:r w:rsidR="00F56099">
        <w:t xml:space="preserve"> </w:t>
      </w:r>
      <w:r w:rsidRPr="00C07CAE">
        <w:t>posit</w:t>
      </w:r>
      <w:r w:rsidR="00F56099">
        <w:t xml:space="preserve"> </w:t>
      </w:r>
      <w:r w:rsidRPr="00C07CAE">
        <w:t>that</w:t>
      </w:r>
      <w:r w:rsidR="00F56099">
        <w:t xml:space="preserve"> </w:t>
      </w:r>
      <w:r w:rsidRPr="00C07CAE">
        <w:t>tradition</w:t>
      </w:r>
      <w:r w:rsidR="00F56099">
        <w:t xml:space="preserve"> </w:t>
      </w:r>
      <w:r w:rsidRPr="00C07CAE">
        <w:t>makes</w:t>
      </w:r>
      <w:r w:rsidR="00F56099">
        <w:t xml:space="preserve"> </w:t>
      </w:r>
      <w:r w:rsidRPr="00C07CAE">
        <w:t>this</w:t>
      </w:r>
      <w:r w:rsidR="00F56099">
        <w:t xml:space="preserve"> </w:t>
      </w:r>
      <w:r w:rsidRPr="00C07CAE">
        <w:t>identification</w:t>
      </w:r>
      <w:r w:rsidR="00F56099">
        <w:t xml:space="preserve"> </w:t>
      </w:r>
      <w:r w:rsidRPr="00C07CAE">
        <w:t>in</w:t>
      </w:r>
      <w:r w:rsidR="00F56099">
        <w:t xml:space="preserve"> </w:t>
      </w:r>
      <w:r w:rsidRPr="00C07CAE">
        <w:t>keeping</w:t>
      </w:r>
      <w:r w:rsidR="00F56099">
        <w:t xml:space="preserve"> </w:t>
      </w:r>
      <w:r w:rsidRPr="00C07CAE">
        <w:t>with</w:t>
      </w:r>
      <w:r w:rsidR="00F56099">
        <w:t xml:space="preserve"> </w:t>
      </w:r>
      <w:r w:rsidRPr="00C07CAE">
        <w:t>the</w:t>
      </w:r>
      <w:r w:rsidR="00F56099">
        <w:t xml:space="preserve"> </w:t>
      </w:r>
      <w:r w:rsidRPr="00C07CAE">
        <w:t>internal</w:t>
      </w:r>
      <w:r w:rsidR="00F56099">
        <w:t xml:space="preserve"> </w:t>
      </w:r>
      <w:r w:rsidRPr="00C07CAE">
        <w:t>logic</w:t>
      </w:r>
      <w:r w:rsidR="00F56099">
        <w:t xml:space="preserve"> </w:t>
      </w:r>
      <w:r w:rsidRPr="00C07CAE">
        <w:t>often</w:t>
      </w:r>
      <w:r w:rsidR="00F56099">
        <w:t xml:space="preserve"> </w:t>
      </w:r>
      <w:r w:rsidRPr="00C07CAE">
        <w:t>described</w:t>
      </w:r>
      <w:r w:rsidR="00F56099">
        <w:t xml:space="preserve"> </w:t>
      </w:r>
      <w:r w:rsidRPr="00C07CAE">
        <w:t>as</w:t>
      </w:r>
      <w:r w:rsidR="00F56099">
        <w:t xml:space="preserve"> </w:t>
      </w:r>
      <w:r w:rsidRPr="00C07CAE">
        <w:t>the</w:t>
      </w:r>
      <w:r w:rsidR="00F56099">
        <w:t xml:space="preserve"> </w:t>
      </w:r>
      <w:r w:rsidRPr="00C07CAE">
        <w:t>biblical</w:t>
      </w:r>
      <w:r w:rsidR="00F56099">
        <w:t xml:space="preserve"> </w:t>
      </w:r>
      <w:r w:rsidR="00585328">
        <w:t>“</w:t>
      </w:r>
      <w:r w:rsidRPr="00C07CAE">
        <w:t>theory</w:t>
      </w:r>
      <w:r w:rsidR="00F56099">
        <w:t xml:space="preserve"> </w:t>
      </w:r>
      <w:r w:rsidRPr="00C07CAE">
        <w:t>of</w:t>
      </w:r>
      <w:r w:rsidR="00F56099">
        <w:t xml:space="preserve"> </w:t>
      </w:r>
      <w:r w:rsidRPr="00C07CAE">
        <w:t>conservation</w:t>
      </w:r>
      <w:r w:rsidR="00F56099">
        <w:t xml:space="preserve"> </w:t>
      </w:r>
      <w:r w:rsidRPr="00C07CAE">
        <w:t>of</w:t>
      </w:r>
      <w:r w:rsidR="00F56099">
        <w:t xml:space="preserve"> </w:t>
      </w:r>
      <w:r w:rsidRPr="00C07CAE">
        <w:t>characters</w:t>
      </w:r>
      <w:r w:rsidR="00585328">
        <w:t>”</w:t>
      </w:r>
      <w:r w:rsidRPr="00C07CAE">
        <w:t>:</w:t>
      </w:r>
      <w:r w:rsidRPr="00C07CAE">
        <w:rPr>
          <w:sz w:val="20"/>
          <w:vertAlign w:val="superscript"/>
        </w:rPr>
        <w:footnoteReference w:id="275"/>
      </w:r>
      <w:r w:rsidR="00F56099">
        <w:t xml:space="preserve"> </w:t>
      </w:r>
      <w:r w:rsidRPr="00C07CAE">
        <w:t>Later</w:t>
      </w:r>
      <w:r w:rsidR="00F56099">
        <w:t xml:space="preserve"> </w:t>
      </w:r>
      <w:r w:rsidRPr="00C07CAE">
        <w:t>in</w:t>
      </w:r>
      <w:r w:rsidR="00F56099">
        <w:t xml:space="preserve"> </w:t>
      </w:r>
      <w:r w:rsidRPr="00C07CAE">
        <w:t>the</w:t>
      </w:r>
      <w:r w:rsidR="00F56099">
        <w:t xml:space="preserve"> </w:t>
      </w:r>
      <w:r w:rsidRPr="00C07CAE">
        <w:t>text,</w:t>
      </w:r>
      <w:r w:rsidR="00F56099">
        <w:t xml:space="preserve"> </w:t>
      </w:r>
      <w:r w:rsidRPr="00C07CAE">
        <w:t>a</w:t>
      </w:r>
      <w:r w:rsidR="00F56099">
        <w:t xml:space="preserve"> </w:t>
      </w:r>
      <w:r w:rsidRPr="00C07CAE">
        <w:t>woman</w:t>
      </w:r>
      <w:r w:rsidR="00F56099">
        <w:t xml:space="preserve"> </w:t>
      </w:r>
      <w:r w:rsidRPr="00C07CAE">
        <w:t>named</w:t>
      </w:r>
      <w:r w:rsidR="00F56099">
        <w:t xml:space="preserve"> </w:t>
      </w:r>
      <w:r w:rsidR="0032306F" w:rsidRPr="00C07CAE">
        <w:t>Na</w:t>
      </w:r>
      <w:r w:rsidR="0032306F">
        <w:t>a</w:t>
      </w:r>
      <w:r w:rsidR="0032306F" w:rsidRPr="00C07CAE">
        <w:t>mah</w:t>
      </w:r>
      <w:r w:rsidR="00F56099">
        <w:t xml:space="preserve"> </w:t>
      </w:r>
      <w:r w:rsidRPr="00C07CAE">
        <w:t>makes</w:t>
      </w:r>
      <w:r w:rsidR="00F56099">
        <w:t xml:space="preserve"> </w:t>
      </w:r>
      <w:r w:rsidRPr="00C07CAE">
        <w:t>a</w:t>
      </w:r>
      <w:r w:rsidR="00F56099">
        <w:t xml:space="preserve"> </w:t>
      </w:r>
      <w:r w:rsidRPr="00C07CAE">
        <w:t>significant</w:t>
      </w:r>
      <w:r w:rsidR="00F56099">
        <w:t xml:space="preserve"> </w:t>
      </w:r>
      <w:r w:rsidRPr="00C07CAE">
        <w:t>appearance</w:t>
      </w:r>
      <w:r w:rsidR="00F56099">
        <w:t xml:space="preserve"> </w:t>
      </w:r>
      <w:r w:rsidRPr="00C07CAE">
        <w:t>in</w:t>
      </w:r>
      <w:r w:rsidR="00F56099">
        <w:t xml:space="preserve"> </w:t>
      </w:r>
      <w:r w:rsidRPr="00C07CAE">
        <w:t>the</w:t>
      </w:r>
      <w:r w:rsidR="00F56099">
        <w:t xml:space="preserve"> </w:t>
      </w:r>
      <w:r w:rsidRPr="00C07CAE">
        <w:t>narrative.</w:t>
      </w:r>
      <w:r w:rsidR="00F56099">
        <w:t xml:space="preserve"> </w:t>
      </w:r>
      <w:r w:rsidRPr="00C07CAE">
        <w:t>However,</w:t>
      </w:r>
      <w:r w:rsidR="00F56099">
        <w:t xml:space="preserve"> </w:t>
      </w:r>
      <w:r w:rsidRPr="00C07CAE">
        <w:t>the</w:t>
      </w:r>
      <w:r w:rsidR="00F56099">
        <w:t xml:space="preserve"> </w:t>
      </w:r>
      <w:r w:rsidRPr="00C07CAE">
        <w:t>more</w:t>
      </w:r>
      <w:r w:rsidR="00F56099">
        <w:t xml:space="preserve"> </w:t>
      </w:r>
      <w:r w:rsidRPr="00C07CAE">
        <w:t>we</w:t>
      </w:r>
      <w:r w:rsidR="00F56099">
        <w:t xml:space="preserve"> </w:t>
      </w:r>
      <w:r w:rsidRPr="00C07CAE">
        <w:t>delve</w:t>
      </w:r>
      <w:r w:rsidR="00F56099">
        <w:t xml:space="preserve"> </w:t>
      </w:r>
      <w:r w:rsidRPr="00C07CAE">
        <w:t>into</w:t>
      </w:r>
      <w:r w:rsidR="00F56099">
        <w:t xml:space="preserve"> </w:t>
      </w:r>
      <w:r w:rsidRPr="00C07CAE">
        <w:t>this</w:t>
      </w:r>
      <w:r w:rsidR="00F56099">
        <w:t xml:space="preserve"> </w:t>
      </w:r>
      <w:r w:rsidRPr="00C07CAE">
        <w:t>woman</w:t>
      </w:r>
      <w:r w:rsidR="00585328">
        <w:t>’</w:t>
      </w:r>
      <w:r w:rsidRPr="00C07CAE">
        <w:t>s</w:t>
      </w:r>
      <w:r w:rsidR="00F56099">
        <w:t xml:space="preserve"> </w:t>
      </w:r>
      <w:r w:rsidRPr="00C07CAE">
        <w:t>background</w:t>
      </w:r>
      <w:r w:rsidR="00F56099">
        <w:t xml:space="preserve"> </w:t>
      </w:r>
      <w:r w:rsidRPr="00C07CAE">
        <w:t>and</w:t>
      </w:r>
      <w:r w:rsidR="00F56099">
        <w:t xml:space="preserve"> </w:t>
      </w:r>
      <w:r w:rsidRPr="00C07CAE">
        <w:t>life-story,</w:t>
      </w:r>
      <w:r w:rsidR="00F56099">
        <w:t xml:space="preserve"> </w:t>
      </w:r>
      <w:r w:rsidRPr="00C07CAE">
        <w:t>the</w:t>
      </w:r>
      <w:r w:rsidR="00F56099">
        <w:t xml:space="preserve"> </w:t>
      </w:r>
      <w:r w:rsidRPr="00C07CAE">
        <w:t>more</w:t>
      </w:r>
      <w:r w:rsidR="00F56099">
        <w:t xml:space="preserve"> </w:t>
      </w:r>
      <w:r w:rsidRPr="00C07CAE">
        <w:t>we</w:t>
      </w:r>
      <w:r w:rsidR="00F56099">
        <w:t xml:space="preserve"> </w:t>
      </w:r>
      <w:r w:rsidRPr="00C07CAE">
        <w:t>understand</w:t>
      </w:r>
      <w:r w:rsidR="00F56099">
        <w:t xml:space="preserve"> </w:t>
      </w:r>
      <w:r w:rsidRPr="00C07CAE">
        <w:t>the</w:t>
      </w:r>
      <w:r w:rsidR="00F56099">
        <w:t xml:space="preserve"> </w:t>
      </w:r>
      <w:r w:rsidRPr="00C07CAE">
        <w:t>story</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and</w:t>
      </w:r>
      <w:r w:rsidR="00F56099">
        <w:t xml:space="preserve"> </w:t>
      </w:r>
      <w:r w:rsidRPr="00C07CAE">
        <w:t>the</w:t>
      </w:r>
      <w:r w:rsidR="00F56099">
        <w:t xml:space="preserve"> </w:t>
      </w:r>
      <w:r w:rsidRPr="00C07CAE">
        <w:t>more</w:t>
      </w:r>
      <w:r w:rsidR="00F56099">
        <w:t xml:space="preserve"> </w:t>
      </w:r>
      <w:r w:rsidRPr="00C07CAE">
        <w:t>it</w:t>
      </w:r>
      <w:r w:rsidR="00F56099">
        <w:t xml:space="preserve"> </w:t>
      </w:r>
      <w:r w:rsidRPr="00C07CAE">
        <w:t>becomes</w:t>
      </w:r>
      <w:r w:rsidR="00F56099">
        <w:t xml:space="preserve"> </w:t>
      </w:r>
      <w:r w:rsidRPr="00C07CAE">
        <w:t>apparent</w:t>
      </w:r>
      <w:r w:rsidR="00F56099">
        <w:t xml:space="preserve"> </w:t>
      </w:r>
      <w:r w:rsidRPr="00C07CAE">
        <w:t>that</w:t>
      </w:r>
      <w:r w:rsidR="00F56099">
        <w:t xml:space="preserve"> </w:t>
      </w:r>
      <w:r w:rsidRPr="00C07CAE">
        <w:t>the</w:t>
      </w:r>
      <w:r w:rsidR="00F56099">
        <w:t xml:space="preserve"> </w:t>
      </w:r>
      <w:r w:rsidRPr="00C07CAE">
        <w:t>sages</w:t>
      </w:r>
      <w:r w:rsidR="00F56099">
        <w:t xml:space="preserve"> </w:t>
      </w:r>
      <w:r w:rsidRPr="00C07CAE">
        <w:t>did</w:t>
      </w:r>
      <w:r w:rsidR="00F56099">
        <w:t xml:space="preserve"> </w:t>
      </w:r>
      <w:r w:rsidRPr="00C07CAE">
        <w:t>not</w:t>
      </w:r>
      <w:r w:rsidR="00F56099">
        <w:t xml:space="preserve"> </w:t>
      </w:r>
      <w:r w:rsidRPr="00C07CAE">
        <w:t>identify</w:t>
      </w:r>
      <w:r w:rsidR="00F56099">
        <w:t xml:space="preserve"> </w:t>
      </w:r>
      <w:r w:rsidRPr="00C07CAE">
        <w:t>Noach</w:t>
      </w:r>
      <w:r w:rsidR="00585328">
        <w:t>’</w:t>
      </w:r>
      <w:r w:rsidRPr="00C07CAE">
        <w:t>s</w:t>
      </w:r>
      <w:r w:rsidR="00F56099">
        <w:t xml:space="preserve"> </w:t>
      </w:r>
      <w:r w:rsidRPr="00C07CAE">
        <w:t>wife</w:t>
      </w:r>
      <w:r w:rsidR="00F56099">
        <w:t xml:space="preserve"> </w:t>
      </w:r>
      <w:r w:rsidRPr="00C07CAE">
        <w:t>as</w:t>
      </w:r>
      <w:r w:rsidR="00F56099">
        <w:t xml:space="preserve"> </w:t>
      </w:r>
      <w:r w:rsidR="0032306F" w:rsidRPr="00C07CAE">
        <w:t>Na</w:t>
      </w:r>
      <w:r w:rsidR="0032306F">
        <w:t>a</w:t>
      </w:r>
      <w:r w:rsidR="0032306F" w:rsidRPr="00C07CAE">
        <w:t>mah</w:t>
      </w:r>
      <w:r w:rsidR="00F56099">
        <w:t xml:space="preserve"> </w:t>
      </w:r>
      <w:r w:rsidRPr="00C07CAE">
        <w:t>in</w:t>
      </w:r>
      <w:r w:rsidR="00F56099">
        <w:t xml:space="preserve"> </w:t>
      </w:r>
      <w:r w:rsidRPr="00C07CAE">
        <w:t>an</w:t>
      </w:r>
      <w:r w:rsidR="00F56099">
        <w:t xml:space="preserve"> </w:t>
      </w:r>
      <w:r w:rsidRPr="00C07CAE">
        <w:t>arbitrary</w:t>
      </w:r>
      <w:r w:rsidR="00F56099">
        <w:t xml:space="preserve"> </w:t>
      </w:r>
      <w:r w:rsidRPr="00C07CAE">
        <w:t>pastiche</w:t>
      </w:r>
      <w:r w:rsidR="00F56099">
        <w:t xml:space="preserve"> </w:t>
      </w:r>
      <w:r w:rsidRPr="00C07CAE">
        <w:t>of</w:t>
      </w:r>
      <w:r w:rsidR="00F56099">
        <w:t xml:space="preserve"> </w:t>
      </w:r>
      <w:r w:rsidRPr="00C07CAE">
        <w:t>biblical</w:t>
      </w:r>
      <w:r w:rsidR="00F56099">
        <w:t xml:space="preserve"> </w:t>
      </w:r>
      <w:r w:rsidRPr="00C07CAE">
        <w:t>names</w:t>
      </w:r>
      <w:r w:rsidR="00F56099">
        <w:t xml:space="preserve"> </w:t>
      </w:r>
      <w:r w:rsidRPr="00C07CAE">
        <w:t>and</w:t>
      </w:r>
      <w:r w:rsidR="00F56099">
        <w:t xml:space="preserve"> </w:t>
      </w:r>
      <w:r w:rsidRPr="00C07CAE">
        <w:t>characters;</w:t>
      </w:r>
      <w:r w:rsidR="00F56099">
        <w:t xml:space="preserve"> </w:t>
      </w:r>
      <w:r w:rsidRPr="00C07CAE">
        <w:t>Noach</w:t>
      </w:r>
      <w:r w:rsidR="00585328">
        <w:t>’</w:t>
      </w:r>
      <w:r w:rsidRPr="00C07CAE">
        <w:t>s</w:t>
      </w:r>
      <w:r w:rsidR="00F56099">
        <w:t xml:space="preserve"> </w:t>
      </w:r>
      <w:r w:rsidRPr="00C07CAE">
        <w:t>wife</w:t>
      </w:r>
      <w:r w:rsidR="00F56099">
        <w:t xml:space="preserve"> </w:t>
      </w:r>
      <w:r w:rsidRPr="00C07CAE">
        <w:t>could</w:t>
      </w:r>
      <w:r w:rsidR="00F56099">
        <w:t xml:space="preserve"> </w:t>
      </w:r>
      <w:r w:rsidRPr="00C07CAE">
        <w:t>only</w:t>
      </w:r>
      <w:r w:rsidR="00F56099">
        <w:t xml:space="preserve"> </w:t>
      </w:r>
      <w:r w:rsidRPr="00C07CAE">
        <w:t>be</w:t>
      </w:r>
      <w:r w:rsidR="00F56099">
        <w:t xml:space="preserve"> </w:t>
      </w:r>
      <w:r w:rsidR="0032306F" w:rsidRPr="00C07CAE">
        <w:t>Na</w:t>
      </w:r>
      <w:r w:rsidR="0032306F">
        <w:t>a</w:t>
      </w:r>
      <w:r w:rsidR="0032306F" w:rsidRPr="00C07CAE">
        <w:t>mah</w:t>
      </w:r>
      <w:r w:rsidRPr="00C07CAE">
        <w:t>.</w:t>
      </w:r>
    </w:p>
    <w:p w14:paraId="38DA2CC8" w14:textId="77777777" w:rsidR="00C07CAE" w:rsidRPr="00C07CAE" w:rsidRDefault="00C07CAE" w:rsidP="00C07CAE"/>
    <w:p w14:paraId="24F4C368" w14:textId="4F0169BA" w:rsidR="00C07CAE" w:rsidRPr="00C07CAE" w:rsidRDefault="00DA3C07" w:rsidP="00C07CAE">
      <w:pPr>
        <w:jc w:val="center"/>
      </w:pPr>
      <w:r>
        <w:t>Naama</w:t>
      </w:r>
      <w:r w:rsidR="00F56099">
        <w:t xml:space="preserve"> </w:t>
      </w:r>
      <w:r>
        <w:t>–</w:t>
      </w:r>
      <w:r w:rsidR="00F56099">
        <w:t xml:space="preserve"> </w:t>
      </w:r>
      <w:r>
        <w:t>Solomon</w:t>
      </w:r>
      <w:r w:rsidR="00585328">
        <w:t>’</w:t>
      </w:r>
      <w:r>
        <w:t>s</w:t>
      </w:r>
      <w:r w:rsidR="00F56099">
        <w:t xml:space="preserve"> </w:t>
      </w:r>
      <w:r>
        <w:t>Wife</w:t>
      </w:r>
    </w:p>
    <w:p w14:paraId="5CF942F3" w14:textId="77777777" w:rsidR="00C07CAE" w:rsidRPr="00C07CAE" w:rsidRDefault="00C07CAE" w:rsidP="00C07CAE"/>
    <w:p w14:paraId="618A39C5" w14:textId="4869BC96" w:rsidR="00C07CAE" w:rsidRPr="00C07CAE" w:rsidRDefault="00C07CAE" w:rsidP="00C07CAE">
      <w:r w:rsidRPr="00C07CAE">
        <w:t>There</w:t>
      </w:r>
      <w:r w:rsidR="00F56099">
        <w:t xml:space="preserve"> </w:t>
      </w:r>
      <w:r w:rsidRPr="00C07CAE">
        <w:t>was</w:t>
      </w:r>
      <w:r w:rsidR="00F56099">
        <w:t xml:space="preserve"> </w:t>
      </w:r>
      <w:r w:rsidRPr="00C07CAE">
        <w:t>another</w:t>
      </w:r>
      <w:r w:rsidR="00F56099">
        <w:t xml:space="preserve"> </w:t>
      </w:r>
      <w:r w:rsidRPr="00C07CAE">
        <w:t>Woman</w:t>
      </w:r>
      <w:r w:rsidR="00F56099">
        <w:t xml:space="preserve"> </w:t>
      </w:r>
      <w:r w:rsidRPr="00C07CAE">
        <w:t>named</w:t>
      </w:r>
      <w:r w:rsidR="00F56099">
        <w:t xml:space="preserve"> </w:t>
      </w:r>
      <w:r w:rsidRPr="00C07CAE">
        <w:t>Naama.</w:t>
      </w:r>
      <w:r w:rsidR="00F56099">
        <w:t xml:space="preserve"> </w:t>
      </w:r>
      <w:r w:rsidRPr="00C07CAE">
        <w:t>She</w:t>
      </w:r>
      <w:r w:rsidR="00F56099">
        <w:t xml:space="preserve"> </w:t>
      </w:r>
      <w:r w:rsidRPr="00C07CAE">
        <w:t>is</w:t>
      </w:r>
      <w:r w:rsidR="00F56099">
        <w:t xml:space="preserve"> </w:t>
      </w:r>
      <w:r w:rsidRPr="00C07CAE">
        <w:t>the</w:t>
      </w:r>
      <w:r w:rsidR="00F56099">
        <w:t xml:space="preserve"> </w:t>
      </w:r>
      <w:r w:rsidRPr="00C07CAE">
        <w:t>only</w:t>
      </w:r>
      <w:r w:rsidR="00F56099">
        <w:t xml:space="preserve"> </w:t>
      </w:r>
      <w:r w:rsidRPr="00C07CAE">
        <w:t>other</w:t>
      </w:r>
      <w:r w:rsidR="00F56099">
        <w:t xml:space="preserve"> </w:t>
      </w:r>
      <w:r w:rsidRPr="00C07CAE">
        <w:t>Naama</w:t>
      </w:r>
      <w:r w:rsidR="00F56099">
        <w:t xml:space="preserve"> </w:t>
      </w:r>
      <w:r w:rsidRPr="00C07CAE">
        <w:t>in</w:t>
      </w:r>
      <w:r w:rsidR="00F56099">
        <w:t xml:space="preserve"> </w:t>
      </w:r>
      <w:r w:rsidRPr="00C07CAE">
        <w:t>the</w:t>
      </w:r>
      <w:r w:rsidR="00F56099">
        <w:t xml:space="preserve"> </w:t>
      </w:r>
      <w:r w:rsidRPr="00C07CAE">
        <w:t>Tanach.</w:t>
      </w:r>
      <w:r w:rsidR="00F56099">
        <w:t xml:space="preserve"> </w:t>
      </w:r>
      <w:r w:rsidRPr="00C07CAE">
        <w:t>I</w:t>
      </w:r>
      <w:r w:rsidR="00F56099">
        <w:t xml:space="preserve"> </w:t>
      </w:r>
      <w:r w:rsidRPr="00C07CAE">
        <w:t>am</w:t>
      </w:r>
      <w:r w:rsidR="00F56099">
        <w:t xml:space="preserve"> </w:t>
      </w:r>
      <w:r w:rsidRPr="00C07CAE">
        <w:t>convinced</w:t>
      </w:r>
      <w:r w:rsidR="00F56099">
        <w:t xml:space="preserve"> </w:t>
      </w:r>
      <w:r w:rsidRPr="00C07CAE">
        <w:t>that</w:t>
      </w:r>
      <w:r w:rsidR="00F56099">
        <w:t xml:space="preserve"> </w:t>
      </w:r>
      <w:r w:rsidRPr="00C07CAE">
        <w:t>they</w:t>
      </w:r>
      <w:r w:rsidR="00F56099">
        <w:t xml:space="preserve"> </w:t>
      </w:r>
      <w:r w:rsidRPr="00C07CAE">
        <w:t>are</w:t>
      </w:r>
      <w:r w:rsidR="00F56099">
        <w:t xml:space="preserve"> </w:t>
      </w:r>
      <w:r w:rsidRPr="00C07CAE">
        <w:t>related</w:t>
      </w:r>
      <w:r w:rsidR="00F56099">
        <w:t xml:space="preserve"> </w:t>
      </w:r>
      <w:r w:rsidRPr="00C07CAE">
        <w:t>because</w:t>
      </w:r>
      <w:r w:rsidR="00F56099">
        <w:t xml:space="preserve"> </w:t>
      </w:r>
      <w:r w:rsidRPr="00C07CAE">
        <w:t>they</w:t>
      </w:r>
      <w:r w:rsidR="00F56099">
        <w:t xml:space="preserve"> </w:t>
      </w:r>
      <w:r w:rsidRPr="00C07CAE">
        <w:t>have</w:t>
      </w:r>
      <w:r w:rsidR="00F56099">
        <w:t xml:space="preserve"> </w:t>
      </w:r>
      <w:r w:rsidRPr="00C07CAE">
        <w:t>the</w:t>
      </w:r>
      <w:r w:rsidR="00F56099">
        <w:t xml:space="preserve"> </w:t>
      </w:r>
      <w:r w:rsidRPr="00C07CAE">
        <w:t>same</w:t>
      </w:r>
      <w:r w:rsidR="00F56099">
        <w:t xml:space="preserve"> </w:t>
      </w:r>
      <w:r w:rsidRPr="00C07CAE">
        <w:t>name.</w:t>
      </w:r>
      <w:r w:rsidR="00F56099">
        <w:t xml:space="preserve"> </w:t>
      </w:r>
      <w:r w:rsidRPr="00C07CAE">
        <w:t>Yet,</w:t>
      </w:r>
      <w:r w:rsidR="00F56099">
        <w:t xml:space="preserve"> </w:t>
      </w:r>
      <w:r w:rsidRPr="00C07CAE">
        <w:t>I</w:t>
      </w:r>
      <w:r w:rsidR="00F56099">
        <w:t xml:space="preserve"> </w:t>
      </w:r>
      <w:r w:rsidRPr="00C07CAE">
        <w:t>have</w:t>
      </w:r>
      <w:r w:rsidR="00F56099">
        <w:t xml:space="preserve"> </w:t>
      </w:r>
      <w:r w:rsidRPr="00C07CAE">
        <w:t>no</w:t>
      </w:r>
      <w:r w:rsidR="00F56099">
        <w:t xml:space="preserve"> </w:t>
      </w:r>
      <w:r w:rsidRPr="00C07CAE">
        <w:t>idea,</w:t>
      </w:r>
      <w:r w:rsidR="00F56099">
        <w:t xml:space="preserve"> </w:t>
      </w:r>
      <w:r w:rsidRPr="00C07CAE">
        <w:t>yet,</w:t>
      </w:r>
      <w:r w:rsidR="00F56099">
        <w:t xml:space="preserve"> </w:t>
      </w:r>
      <w:r w:rsidRPr="00C07CAE">
        <w:t>as</w:t>
      </w:r>
      <w:r w:rsidR="00F56099">
        <w:t xml:space="preserve"> </w:t>
      </w:r>
      <w:r w:rsidRPr="00C07CAE">
        <w:t>to</w:t>
      </w:r>
      <w:r w:rsidR="00F56099">
        <w:t xml:space="preserve"> </w:t>
      </w:r>
      <w:r w:rsidR="00585328">
        <w:t>‘</w:t>
      </w:r>
      <w:r w:rsidRPr="00C07CAE">
        <w:t>how</w:t>
      </w:r>
      <w:r w:rsidR="00585328">
        <w:t>’</w:t>
      </w:r>
      <w:r w:rsidR="00F56099">
        <w:t xml:space="preserve"> </w:t>
      </w:r>
      <w:r w:rsidRPr="00C07CAE">
        <w:t>they</w:t>
      </w:r>
      <w:r w:rsidR="00F56099">
        <w:t xml:space="preserve"> </w:t>
      </w:r>
      <w:r w:rsidRPr="00C07CAE">
        <w:t>are</w:t>
      </w:r>
      <w:r w:rsidR="00F56099">
        <w:t xml:space="preserve"> </w:t>
      </w:r>
      <w:r w:rsidRPr="00C07CAE">
        <w:t>related.</w:t>
      </w:r>
      <w:r w:rsidR="00F56099">
        <w:t xml:space="preserve"> </w:t>
      </w:r>
      <w:r w:rsidRPr="00C07CAE">
        <w:t>Solomon</w:t>
      </w:r>
      <w:r w:rsidR="00585328">
        <w:t>’</w:t>
      </w:r>
      <w:r w:rsidRPr="00C07CAE">
        <w:t>s</w:t>
      </w:r>
      <w:r w:rsidR="00F56099">
        <w:t xml:space="preserve"> </w:t>
      </w:r>
      <w:r w:rsidRPr="00C07CAE">
        <w:t>wife,</w:t>
      </w:r>
      <w:r w:rsidR="00F56099">
        <w:t xml:space="preserve"> </w:t>
      </w:r>
      <w:r w:rsidRPr="00C07CAE">
        <w:t>Naama,</w:t>
      </w:r>
      <w:r w:rsidR="00F56099">
        <w:t xml:space="preserve"> </w:t>
      </w:r>
      <w:r w:rsidRPr="00C07CAE">
        <w:t>was</w:t>
      </w:r>
      <w:r w:rsidR="00F56099">
        <w:t xml:space="preserve"> </w:t>
      </w:r>
      <w:r w:rsidRPr="00C07CAE">
        <w:t>named</w:t>
      </w:r>
      <w:r w:rsidR="00F56099">
        <w:t xml:space="preserve"> </w:t>
      </w:r>
      <w:r w:rsidRPr="00C07CAE">
        <w:t>three</w:t>
      </w:r>
      <w:r w:rsidR="00F56099">
        <w:t xml:space="preserve"> </w:t>
      </w:r>
      <w:r w:rsidRPr="00C07CAE">
        <w:t>times</w:t>
      </w:r>
      <w:r w:rsidR="00F56099">
        <w:t xml:space="preserve"> </w:t>
      </w:r>
      <w:r w:rsidRPr="00C07CAE">
        <w:t>in</w:t>
      </w:r>
      <w:r w:rsidR="00F56099">
        <w:t xml:space="preserve"> </w:t>
      </w:r>
      <w:r w:rsidRPr="00C07CAE">
        <w:t>the</w:t>
      </w:r>
      <w:r w:rsidR="00F56099">
        <w:t xml:space="preserve"> </w:t>
      </w:r>
      <w:r w:rsidRPr="00C07CAE">
        <w:t>Tanach.</w:t>
      </w:r>
      <w:r w:rsidR="00F56099">
        <w:t xml:space="preserve"> </w:t>
      </w:r>
      <w:r w:rsidRPr="00C07CAE">
        <w:t>She</w:t>
      </w:r>
      <w:r w:rsidR="00F56099">
        <w:t xml:space="preserve"> </w:t>
      </w:r>
      <w:r w:rsidRPr="00C07CAE">
        <w:t>is</w:t>
      </w:r>
      <w:r w:rsidR="00F56099">
        <w:t xml:space="preserve"> </w:t>
      </w:r>
      <w:r w:rsidRPr="00C07CAE">
        <w:t>called</w:t>
      </w:r>
      <w:r w:rsidR="00F56099">
        <w:t xml:space="preserve"> </w:t>
      </w:r>
      <w:r w:rsidRPr="00C07CAE">
        <w:t>an</w:t>
      </w:r>
      <w:r w:rsidR="00F56099">
        <w:t xml:space="preserve"> </w:t>
      </w:r>
      <w:r w:rsidR="0032306F" w:rsidRPr="00C07CAE">
        <w:t>Ammonitess</w:t>
      </w:r>
      <w:r w:rsidR="00F56099">
        <w:t xml:space="preserve"> </w:t>
      </w:r>
      <w:r w:rsidRPr="00C07CAE">
        <w:t>each</w:t>
      </w:r>
      <w:r w:rsidR="00F56099">
        <w:t xml:space="preserve"> </w:t>
      </w:r>
      <w:r w:rsidRPr="00C07CAE">
        <w:t>time</w:t>
      </w:r>
      <w:r w:rsidR="00F56099">
        <w:t xml:space="preserve"> </w:t>
      </w:r>
      <w:r w:rsidRPr="00C07CAE">
        <w:t>she</w:t>
      </w:r>
      <w:r w:rsidR="00F56099">
        <w:t xml:space="preserve"> </w:t>
      </w:r>
      <w:r w:rsidRPr="00C07CAE">
        <w:t>is</w:t>
      </w:r>
      <w:r w:rsidR="00F56099">
        <w:t xml:space="preserve"> </w:t>
      </w:r>
      <w:r w:rsidRPr="00C07CAE">
        <w:t>named.</w:t>
      </w:r>
      <w:r w:rsidR="00F56099">
        <w:t xml:space="preserve"> </w:t>
      </w:r>
      <w:r w:rsidRPr="00C07CAE">
        <w:t>This</w:t>
      </w:r>
      <w:r w:rsidR="00F56099">
        <w:t xml:space="preserve"> </w:t>
      </w:r>
      <w:r w:rsidRPr="00C07CAE">
        <w:t>tells</w:t>
      </w:r>
      <w:r w:rsidR="00F56099">
        <w:t xml:space="preserve"> </w:t>
      </w:r>
      <w:r w:rsidRPr="00C07CAE">
        <w:t>us</w:t>
      </w:r>
      <w:r w:rsidR="00F56099">
        <w:t xml:space="preserve"> </w:t>
      </w:r>
      <w:r w:rsidRPr="00C07CAE">
        <w:t>that</w:t>
      </w:r>
      <w:r w:rsidR="00F56099">
        <w:t xml:space="preserve"> </w:t>
      </w:r>
      <w:r w:rsidRPr="00C07CAE">
        <w:t>she</w:t>
      </w:r>
      <w:r w:rsidR="00F56099">
        <w:t xml:space="preserve"> </w:t>
      </w:r>
      <w:r w:rsidRPr="00C07CAE">
        <w:t>is</w:t>
      </w:r>
      <w:r w:rsidR="00F56099">
        <w:t xml:space="preserve"> </w:t>
      </w:r>
      <w:r w:rsidRPr="00C07CAE">
        <w:t>part</w:t>
      </w:r>
      <w:r w:rsidR="00F56099">
        <w:t xml:space="preserve"> </w:t>
      </w:r>
      <w:r w:rsidRPr="00C07CAE">
        <w:t>of</w:t>
      </w:r>
      <w:r w:rsidR="00F56099">
        <w:t xml:space="preserve"> </w:t>
      </w:r>
      <w:r w:rsidRPr="00C07CAE">
        <w:t>the</w:t>
      </w:r>
      <w:r w:rsidR="00F56099">
        <w:t xml:space="preserve"> </w:t>
      </w:r>
      <w:r w:rsidRPr="00C07CAE">
        <w:t>messianic</w:t>
      </w:r>
      <w:r w:rsidR="00F56099">
        <w:t xml:space="preserve"> </w:t>
      </w:r>
      <w:r w:rsidRPr="00C07CAE">
        <w:t>line</w:t>
      </w:r>
      <w:r w:rsidR="00F56099">
        <w:t xml:space="preserve"> </w:t>
      </w:r>
      <w:r w:rsidRPr="00C07CAE">
        <w:t>from</w:t>
      </w:r>
      <w:r w:rsidR="00F56099">
        <w:t xml:space="preserve"> </w:t>
      </w:r>
      <w:r w:rsidRPr="00C07CAE">
        <w:t>the</w:t>
      </w:r>
      <w:r w:rsidR="00F56099">
        <w:t xml:space="preserve"> </w:t>
      </w:r>
      <w:r w:rsidRPr="00C07CAE">
        <w:t>incest</w:t>
      </w:r>
      <w:r w:rsidR="00F56099">
        <w:t xml:space="preserve"> </w:t>
      </w:r>
      <w:r w:rsidRPr="00C07CAE">
        <w:t>of</w:t>
      </w:r>
      <w:r w:rsidR="00F56099">
        <w:t xml:space="preserve"> </w:t>
      </w:r>
      <w:r w:rsidRPr="00C07CAE">
        <w:t>Lot</w:t>
      </w:r>
      <w:r w:rsidR="00F56099">
        <w:t xml:space="preserve"> </w:t>
      </w:r>
      <w:r w:rsidRPr="00C07CAE">
        <w:t>and</w:t>
      </w:r>
      <w:r w:rsidR="00F56099">
        <w:t xml:space="preserve"> </w:t>
      </w:r>
      <w:r w:rsidRPr="00C07CAE">
        <w:t>his</w:t>
      </w:r>
      <w:r w:rsidR="00F56099">
        <w:t xml:space="preserve"> </w:t>
      </w:r>
      <w:r w:rsidRPr="00C07CAE">
        <w:t>daughter.</w:t>
      </w:r>
    </w:p>
    <w:p w14:paraId="0ED71E13" w14:textId="77777777" w:rsidR="00C07CAE" w:rsidRPr="00C07CAE" w:rsidRDefault="00C07CAE" w:rsidP="00C07CAE"/>
    <w:p w14:paraId="6DA97AC5" w14:textId="18CD5CC4" w:rsidR="00C07CAE" w:rsidRPr="00C07CAE" w:rsidRDefault="00C07CAE" w:rsidP="00C07CAE">
      <w:proofErr w:type="gramStart"/>
      <w:r w:rsidRPr="00C07CAE">
        <w:t>Obviously</w:t>
      </w:r>
      <w:proofErr w:type="gramEnd"/>
      <w:r w:rsidR="00F56099">
        <w:t xml:space="preserve"> </w:t>
      </w:r>
      <w:r w:rsidRPr="00C07CAE">
        <w:t>Solomon</w:t>
      </w:r>
      <w:r w:rsidR="00585328">
        <w:t>’</w:t>
      </w:r>
      <w:r w:rsidRPr="00C07CAE">
        <w:t>s</w:t>
      </w:r>
      <w:r w:rsidR="00F56099">
        <w:t xml:space="preserve"> </w:t>
      </w:r>
      <w:r w:rsidRPr="00C07CAE">
        <w:t>wife</w:t>
      </w:r>
      <w:r w:rsidR="00F56099">
        <w:t xml:space="preserve"> </w:t>
      </w:r>
      <w:r w:rsidRPr="00C07CAE">
        <w:t>named</w:t>
      </w:r>
      <w:r w:rsidR="00F56099">
        <w:t xml:space="preserve"> </w:t>
      </w:r>
      <w:r w:rsidRPr="00C07CAE">
        <w:t>Naama</w:t>
      </w:r>
      <w:r w:rsidR="00F56099">
        <w:t xml:space="preserve"> </w:t>
      </w:r>
      <w:r w:rsidRPr="00C07CAE">
        <w:t>was</w:t>
      </w:r>
      <w:r w:rsidR="00F56099">
        <w:t xml:space="preserve"> </w:t>
      </w:r>
      <w:r w:rsidRPr="00C07CAE">
        <w:t>a</w:t>
      </w:r>
      <w:r w:rsidR="00F56099">
        <w:t xml:space="preserve"> </w:t>
      </w:r>
      <w:r w:rsidRPr="00C07CAE">
        <w:t>descendant</w:t>
      </w:r>
      <w:r w:rsidR="00F56099">
        <w:t xml:space="preserve"> </w:t>
      </w:r>
      <w:r w:rsidRPr="00C07CAE">
        <w:t>of</w:t>
      </w:r>
      <w:r w:rsidR="00F56099">
        <w:t xml:space="preserve"> </w:t>
      </w:r>
      <w:r w:rsidRPr="00C07CAE">
        <w:t>Naama,</w:t>
      </w:r>
      <w:r w:rsidR="00F56099">
        <w:t xml:space="preserve"> </w:t>
      </w:r>
      <w:r w:rsidRPr="00C07CAE">
        <w:t>Noach</w:t>
      </w:r>
      <w:r w:rsidR="00585328">
        <w:t>’</w:t>
      </w:r>
      <w:r w:rsidRPr="00C07CAE">
        <w:t>s</w:t>
      </w:r>
      <w:r w:rsidR="00F56099">
        <w:t xml:space="preserve"> </w:t>
      </w:r>
      <w:r w:rsidRPr="00C07CAE">
        <w:t>wife.</w:t>
      </w:r>
    </w:p>
    <w:p w14:paraId="19D7B66E" w14:textId="77777777" w:rsidR="00C07CAE" w:rsidRPr="00C07CAE" w:rsidRDefault="00C07CAE" w:rsidP="00C07CAE"/>
    <w:p w14:paraId="037E4BF1" w14:textId="73A07B3B" w:rsidR="00C07CAE" w:rsidRPr="00C07CAE" w:rsidRDefault="00C07CAE" w:rsidP="00C07CAE">
      <w:pPr>
        <w:ind w:left="288" w:right="288"/>
        <w:rPr>
          <w:i/>
          <w:iCs/>
        </w:rPr>
      </w:pPr>
      <w:r w:rsidRPr="00C07CAE">
        <w:rPr>
          <w:b/>
          <w:bCs/>
          <w:i/>
          <w:iCs/>
        </w:rPr>
        <w:t>Melachim</w:t>
      </w:r>
      <w:r w:rsidR="00F56099">
        <w:rPr>
          <w:b/>
          <w:bCs/>
          <w:i/>
          <w:iCs/>
        </w:rPr>
        <w:t xml:space="preserve"> </w:t>
      </w:r>
      <w:r w:rsidRPr="00C07CAE">
        <w:rPr>
          <w:b/>
          <w:bCs/>
          <w:i/>
          <w:iCs/>
        </w:rPr>
        <w:t>alef</w:t>
      </w:r>
      <w:r w:rsidR="00F56099">
        <w:rPr>
          <w:b/>
          <w:bCs/>
          <w:i/>
          <w:iCs/>
        </w:rPr>
        <w:t xml:space="preserve"> </w:t>
      </w:r>
      <w:r w:rsidRPr="00C07CAE">
        <w:rPr>
          <w:b/>
          <w:bCs/>
          <w:i/>
          <w:iCs/>
        </w:rPr>
        <w:t>(1Kings)</w:t>
      </w:r>
      <w:r w:rsidR="00F56099">
        <w:rPr>
          <w:b/>
          <w:bCs/>
          <w:i/>
          <w:iCs/>
        </w:rPr>
        <w:t xml:space="preserve"> </w:t>
      </w:r>
      <w:r w:rsidRPr="00C07CAE">
        <w:rPr>
          <w:b/>
          <w:bCs/>
          <w:i/>
          <w:iCs/>
        </w:rPr>
        <w:t>14:21</w:t>
      </w:r>
      <w:r w:rsidR="00F56099">
        <w:rPr>
          <w:i/>
          <w:iCs/>
        </w:rPr>
        <w:t xml:space="preserve"> </w:t>
      </w:r>
      <w:r w:rsidRPr="00C07CAE">
        <w:rPr>
          <w:i/>
          <w:iCs/>
        </w:rPr>
        <w:t>And</w:t>
      </w:r>
      <w:r w:rsidR="00F56099">
        <w:rPr>
          <w:i/>
          <w:iCs/>
        </w:rPr>
        <w:t xml:space="preserve"> </w:t>
      </w:r>
      <w:r w:rsidRPr="00C07CAE">
        <w:rPr>
          <w:i/>
          <w:iCs/>
        </w:rPr>
        <w:t>Rehoboam</w:t>
      </w:r>
      <w:r w:rsidR="00F56099">
        <w:rPr>
          <w:i/>
          <w:iCs/>
        </w:rPr>
        <w:t xml:space="preserve"> </w:t>
      </w:r>
      <w:r w:rsidRPr="00C07CAE">
        <w:rPr>
          <w:i/>
          <w:iCs/>
        </w:rPr>
        <w:t>the</w:t>
      </w:r>
      <w:r w:rsidR="00F56099">
        <w:rPr>
          <w:i/>
          <w:iCs/>
        </w:rPr>
        <w:t xml:space="preserve"> </w:t>
      </w:r>
      <w:r w:rsidRPr="00C07CAE">
        <w:rPr>
          <w:i/>
          <w:iCs/>
        </w:rPr>
        <w:t>son</w:t>
      </w:r>
      <w:r w:rsidR="00F56099">
        <w:rPr>
          <w:i/>
          <w:iCs/>
        </w:rPr>
        <w:t xml:space="preserve"> </w:t>
      </w:r>
      <w:r w:rsidRPr="00C07CAE">
        <w:rPr>
          <w:i/>
          <w:iCs/>
        </w:rPr>
        <w:t>of</w:t>
      </w:r>
      <w:r w:rsidR="00F56099">
        <w:rPr>
          <w:i/>
          <w:iCs/>
        </w:rPr>
        <w:t xml:space="preserve"> </w:t>
      </w:r>
      <w:r w:rsidRPr="00C07CAE">
        <w:rPr>
          <w:i/>
          <w:iCs/>
        </w:rPr>
        <w:t>Solomon</w:t>
      </w:r>
      <w:r w:rsidR="00F56099">
        <w:rPr>
          <w:i/>
          <w:iCs/>
        </w:rPr>
        <w:t xml:space="preserve"> </w:t>
      </w:r>
      <w:r w:rsidRPr="00C07CAE">
        <w:rPr>
          <w:i/>
          <w:iCs/>
        </w:rPr>
        <w:t>reigned</w:t>
      </w:r>
      <w:r w:rsidR="00F56099">
        <w:rPr>
          <w:i/>
          <w:iCs/>
        </w:rPr>
        <w:t xml:space="preserve"> </w:t>
      </w:r>
      <w:r w:rsidRPr="00C07CAE">
        <w:rPr>
          <w:i/>
          <w:iCs/>
        </w:rPr>
        <w:t>in</w:t>
      </w:r>
      <w:r w:rsidR="00F56099">
        <w:rPr>
          <w:i/>
          <w:iCs/>
        </w:rPr>
        <w:t xml:space="preserve"> </w:t>
      </w:r>
      <w:r w:rsidRPr="00C07CAE">
        <w:rPr>
          <w:i/>
          <w:iCs/>
        </w:rPr>
        <w:t>Judah.</w:t>
      </w:r>
      <w:r w:rsidR="00F56099">
        <w:rPr>
          <w:i/>
          <w:iCs/>
        </w:rPr>
        <w:t xml:space="preserve"> </w:t>
      </w:r>
      <w:r w:rsidRPr="00C07CAE">
        <w:rPr>
          <w:i/>
          <w:iCs/>
        </w:rPr>
        <w:t>Rehoboam</w:t>
      </w:r>
      <w:r w:rsidR="00F56099">
        <w:rPr>
          <w:i/>
          <w:iCs/>
        </w:rPr>
        <w:t xml:space="preserve"> </w:t>
      </w:r>
      <w:r w:rsidRPr="00C07CAE">
        <w:rPr>
          <w:i/>
          <w:iCs/>
        </w:rPr>
        <w:t>was</w:t>
      </w:r>
      <w:r w:rsidR="00F56099">
        <w:rPr>
          <w:i/>
          <w:iCs/>
        </w:rPr>
        <w:t xml:space="preserve"> </w:t>
      </w:r>
      <w:r w:rsidRPr="00C07CAE">
        <w:rPr>
          <w:i/>
          <w:iCs/>
        </w:rPr>
        <w:t>forty</w:t>
      </w:r>
      <w:r w:rsidR="00F56099">
        <w:rPr>
          <w:i/>
          <w:iCs/>
        </w:rPr>
        <w:t xml:space="preserve"> </w:t>
      </w:r>
      <w:r w:rsidRPr="00C07CAE">
        <w:rPr>
          <w:i/>
          <w:iCs/>
        </w:rPr>
        <w:t>and</w:t>
      </w:r>
      <w:r w:rsidR="00F56099">
        <w:rPr>
          <w:i/>
          <w:iCs/>
        </w:rPr>
        <w:t xml:space="preserve"> </w:t>
      </w:r>
      <w:r w:rsidRPr="00C07CAE">
        <w:rPr>
          <w:i/>
          <w:iCs/>
        </w:rPr>
        <w:t>one</w:t>
      </w:r>
      <w:r w:rsidR="00F56099">
        <w:rPr>
          <w:i/>
          <w:iCs/>
        </w:rPr>
        <w:t xml:space="preserve"> </w:t>
      </w:r>
      <w:r w:rsidRPr="00C07CAE">
        <w:rPr>
          <w:i/>
          <w:iCs/>
        </w:rPr>
        <w:t>years</w:t>
      </w:r>
      <w:r w:rsidR="00F56099">
        <w:rPr>
          <w:i/>
          <w:iCs/>
        </w:rPr>
        <w:t xml:space="preserve"> </w:t>
      </w:r>
      <w:r w:rsidRPr="00C07CAE">
        <w:rPr>
          <w:i/>
          <w:iCs/>
        </w:rPr>
        <w:t>old</w:t>
      </w:r>
      <w:r w:rsidR="00F56099">
        <w:rPr>
          <w:i/>
          <w:iCs/>
        </w:rPr>
        <w:t xml:space="preserve"> </w:t>
      </w:r>
      <w:r w:rsidRPr="00C07CAE">
        <w:rPr>
          <w:i/>
          <w:iCs/>
        </w:rPr>
        <w:t>when</w:t>
      </w:r>
      <w:r w:rsidR="00F56099">
        <w:rPr>
          <w:i/>
          <w:iCs/>
        </w:rPr>
        <w:t xml:space="preserve"> </w:t>
      </w:r>
      <w:r w:rsidRPr="00C07CAE">
        <w:rPr>
          <w:i/>
          <w:iCs/>
        </w:rPr>
        <w:t>he</w:t>
      </w:r>
      <w:r w:rsidR="00F56099">
        <w:rPr>
          <w:i/>
          <w:iCs/>
        </w:rPr>
        <w:t xml:space="preserve"> </w:t>
      </w:r>
      <w:r w:rsidRPr="00C07CAE">
        <w:rPr>
          <w:i/>
          <w:iCs/>
        </w:rPr>
        <w:t>began</w:t>
      </w:r>
      <w:r w:rsidR="00F56099">
        <w:rPr>
          <w:i/>
          <w:iCs/>
        </w:rPr>
        <w:t xml:space="preserve"> </w:t>
      </w:r>
      <w:r w:rsidRPr="00C07CAE">
        <w:rPr>
          <w:i/>
          <w:iCs/>
        </w:rPr>
        <w:t>to</w:t>
      </w:r>
      <w:r w:rsidR="00F56099">
        <w:rPr>
          <w:i/>
          <w:iCs/>
        </w:rPr>
        <w:t xml:space="preserve"> </w:t>
      </w:r>
      <w:r w:rsidRPr="00C07CAE">
        <w:rPr>
          <w:i/>
          <w:iCs/>
        </w:rPr>
        <w:t>reign,</w:t>
      </w:r>
      <w:r w:rsidR="00F56099">
        <w:rPr>
          <w:i/>
          <w:iCs/>
        </w:rPr>
        <w:t xml:space="preserve"> </w:t>
      </w:r>
      <w:r w:rsidRPr="00C07CAE">
        <w:rPr>
          <w:i/>
          <w:iCs/>
        </w:rPr>
        <w:t>and</w:t>
      </w:r>
      <w:r w:rsidR="00F56099">
        <w:rPr>
          <w:i/>
          <w:iCs/>
        </w:rPr>
        <w:t xml:space="preserve"> </w:t>
      </w:r>
      <w:r w:rsidRPr="00C07CAE">
        <w:rPr>
          <w:i/>
          <w:iCs/>
        </w:rPr>
        <w:t>he</w:t>
      </w:r>
      <w:r w:rsidR="00F56099">
        <w:rPr>
          <w:i/>
          <w:iCs/>
        </w:rPr>
        <w:t xml:space="preserve"> </w:t>
      </w:r>
      <w:r w:rsidRPr="00C07CAE">
        <w:rPr>
          <w:i/>
          <w:iCs/>
        </w:rPr>
        <w:t>reigned</w:t>
      </w:r>
      <w:r w:rsidR="00F56099">
        <w:rPr>
          <w:i/>
          <w:iCs/>
        </w:rPr>
        <w:t xml:space="preserve"> </w:t>
      </w:r>
      <w:r w:rsidRPr="00C07CAE">
        <w:rPr>
          <w:i/>
          <w:iCs/>
        </w:rPr>
        <w:t>seventeen</w:t>
      </w:r>
      <w:r w:rsidR="00F56099">
        <w:rPr>
          <w:i/>
          <w:iCs/>
        </w:rPr>
        <w:t xml:space="preserve"> </w:t>
      </w:r>
      <w:r w:rsidRPr="00C07CAE">
        <w:rPr>
          <w:i/>
          <w:iCs/>
        </w:rPr>
        <w:t>years</w:t>
      </w:r>
      <w:r w:rsidR="00F56099">
        <w:rPr>
          <w:i/>
          <w:iCs/>
        </w:rPr>
        <w:t xml:space="preserve"> </w:t>
      </w:r>
      <w:r w:rsidRPr="00C07CAE">
        <w:rPr>
          <w:i/>
          <w:iCs/>
        </w:rPr>
        <w:t>in</w:t>
      </w:r>
      <w:r w:rsidR="00F56099">
        <w:rPr>
          <w:i/>
          <w:iCs/>
        </w:rPr>
        <w:t xml:space="preserve"> </w:t>
      </w:r>
      <w:r w:rsidRPr="00C07CAE">
        <w:rPr>
          <w:i/>
          <w:iCs/>
        </w:rPr>
        <w:t>Jerusalem,</w:t>
      </w:r>
      <w:r w:rsidR="00F56099">
        <w:rPr>
          <w:i/>
          <w:iCs/>
        </w:rPr>
        <w:t xml:space="preserve"> </w:t>
      </w:r>
      <w:r w:rsidRPr="00C07CAE">
        <w:rPr>
          <w:i/>
          <w:iCs/>
        </w:rPr>
        <w:t>the</w:t>
      </w:r>
      <w:r w:rsidR="00F56099">
        <w:rPr>
          <w:i/>
          <w:iCs/>
        </w:rPr>
        <w:t xml:space="preserve"> </w:t>
      </w:r>
      <w:r w:rsidRPr="00C07CAE">
        <w:rPr>
          <w:i/>
          <w:iCs/>
        </w:rPr>
        <w:t>city</w:t>
      </w:r>
      <w:r w:rsidR="00F56099">
        <w:rPr>
          <w:i/>
          <w:iCs/>
        </w:rPr>
        <w:t xml:space="preserve"> </w:t>
      </w:r>
      <w:r w:rsidRPr="00C07CAE">
        <w:rPr>
          <w:i/>
          <w:iCs/>
        </w:rPr>
        <w:t>which</w:t>
      </w:r>
      <w:r w:rsidR="00F56099">
        <w:rPr>
          <w:i/>
          <w:iCs/>
        </w:rPr>
        <w:t xml:space="preserve"> </w:t>
      </w:r>
      <w:r w:rsidRPr="00C07CAE">
        <w:rPr>
          <w:i/>
          <w:iCs/>
        </w:rPr>
        <w:t>HaShem</w:t>
      </w:r>
      <w:r w:rsidR="00F56099">
        <w:rPr>
          <w:i/>
          <w:iCs/>
        </w:rPr>
        <w:t xml:space="preserve"> </w:t>
      </w:r>
      <w:r w:rsidRPr="00C07CAE">
        <w:rPr>
          <w:i/>
          <w:iCs/>
        </w:rPr>
        <w:t>did</w:t>
      </w:r>
      <w:r w:rsidR="00F56099">
        <w:rPr>
          <w:i/>
          <w:iCs/>
        </w:rPr>
        <w:t xml:space="preserve"> </w:t>
      </w:r>
      <w:r w:rsidRPr="00C07CAE">
        <w:rPr>
          <w:i/>
          <w:iCs/>
        </w:rPr>
        <w:t>choose</w:t>
      </w:r>
      <w:r w:rsidR="00F56099">
        <w:rPr>
          <w:i/>
          <w:iCs/>
        </w:rPr>
        <w:t xml:space="preserve"> </w:t>
      </w:r>
      <w:r w:rsidRPr="00C07CAE">
        <w:rPr>
          <w:i/>
          <w:iCs/>
        </w:rPr>
        <w:t>out</w:t>
      </w:r>
      <w:r w:rsidR="00F56099">
        <w:rPr>
          <w:i/>
          <w:iCs/>
        </w:rPr>
        <w:t xml:space="preserve"> </w:t>
      </w:r>
      <w:r w:rsidRPr="00C07CAE">
        <w:rPr>
          <w:i/>
          <w:iCs/>
        </w:rPr>
        <w:t>of</w:t>
      </w:r>
      <w:r w:rsidR="00F56099">
        <w:rPr>
          <w:i/>
          <w:iCs/>
        </w:rPr>
        <w:t xml:space="preserve"> </w:t>
      </w:r>
      <w:r w:rsidRPr="00C07CAE">
        <w:rPr>
          <w:i/>
          <w:iCs/>
        </w:rPr>
        <w:t>all</w:t>
      </w:r>
      <w:r w:rsidR="00F56099">
        <w:rPr>
          <w:i/>
          <w:iCs/>
        </w:rPr>
        <w:t xml:space="preserve"> </w:t>
      </w:r>
      <w:r w:rsidRPr="00C07CAE">
        <w:rPr>
          <w:i/>
          <w:iCs/>
        </w:rPr>
        <w:t>the</w:t>
      </w:r>
      <w:r w:rsidR="00F56099">
        <w:rPr>
          <w:i/>
          <w:iCs/>
        </w:rPr>
        <w:t xml:space="preserve"> </w:t>
      </w:r>
      <w:r w:rsidRPr="00C07CAE">
        <w:rPr>
          <w:i/>
          <w:iCs/>
        </w:rPr>
        <w:t>tribes</w:t>
      </w:r>
      <w:r w:rsidR="00F56099">
        <w:rPr>
          <w:i/>
          <w:iCs/>
        </w:rPr>
        <w:t xml:space="preserve"> </w:t>
      </w:r>
      <w:r w:rsidRPr="00C07CAE">
        <w:rPr>
          <w:i/>
          <w:iCs/>
        </w:rPr>
        <w:t>of</w:t>
      </w:r>
      <w:r w:rsidR="00F56099">
        <w:rPr>
          <w:i/>
          <w:iCs/>
        </w:rPr>
        <w:t xml:space="preserve"> </w:t>
      </w:r>
      <w:r w:rsidRPr="00C07CAE">
        <w:rPr>
          <w:i/>
          <w:iCs/>
        </w:rPr>
        <w:t>Israel,</w:t>
      </w:r>
      <w:r w:rsidR="00F56099">
        <w:rPr>
          <w:i/>
          <w:iCs/>
        </w:rPr>
        <w:t xml:space="preserve"> </w:t>
      </w:r>
      <w:r w:rsidRPr="00C07CAE">
        <w:rPr>
          <w:i/>
          <w:iCs/>
        </w:rPr>
        <w:t>to</w:t>
      </w:r>
      <w:r w:rsidR="00F56099">
        <w:rPr>
          <w:i/>
          <w:iCs/>
        </w:rPr>
        <w:t xml:space="preserve"> </w:t>
      </w:r>
      <w:r w:rsidRPr="00C07CAE">
        <w:rPr>
          <w:i/>
          <w:iCs/>
        </w:rPr>
        <w:t>put</w:t>
      </w:r>
      <w:r w:rsidR="00F56099">
        <w:rPr>
          <w:i/>
          <w:iCs/>
        </w:rPr>
        <w:t xml:space="preserve"> </w:t>
      </w:r>
      <w:r w:rsidRPr="00C07CAE">
        <w:rPr>
          <w:i/>
          <w:iCs/>
        </w:rPr>
        <w:t>his</w:t>
      </w:r>
      <w:r w:rsidR="00F56099">
        <w:rPr>
          <w:i/>
          <w:iCs/>
        </w:rPr>
        <w:t xml:space="preserve"> </w:t>
      </w:r>
      <w:r w:rsidRPr="00C07CAE">
        <w:rPr>
          <w:i/>
          <w:iCs/>
        </w:rPr>
        <w:t>name</w:t>
      </w:r>
      <w:r w:rsidR="00F56099">
        <w:rPr>
          <w:i/>
          <w:iCs/>
        </w:rPr>
        <w:t xml:space="preserve"> </w:t>
      </w:r>
      <w:r w:rsidRPr="00C07CAE">
        <w:rPr>
          <w:i/>
          <w:iCs/>
        </w:rPr>
        <w:t>there.</w:t>
      </w:r>
      <w:r w:rsidR="00F56099">
        <w:rPr>
          <w:i/>
          <w:iCs/>
        </w:rPr>
        <w:t xml:space="preserve"> </w:t>
      </w:r>
      <w:r w:rsidRPr="00C07CAE">
        <w:rPr>
          <w:i/>
          <w:iCs/>
        </w:rPr>
        <w:t>And</w:t>
      </w:r>
      <w:r w:rsidR="00F56099">
        <w:rPr>
          <w:i/>
          <w:iCs/>
        </w:rPr>
        <w:t xml:space="preserve"> </w:t>
      </w:r>
      <w:r w:rsidRPr="00C07CAE">
        <w:rPr>
          <w:i/>
          <w:iCs/>
        </w:rPr>
        <w:t>his</w:t>
      </w:r>
      <w:r w:rsidR="00F56099">
        <w:rPr>
          <w:i/>
          <w:iCs/>
        </w:rPr>
        <w:t xml:space="preserve"> </w:t>
      </w:r>
      <w:r w:rsidRPr="00C07CAE">
        <w:rPr>
          <w:i/>
          <w:iCs/>
        </w:rPr>
        <w:t>mother</w:t>
      </w:r>
      <w:r w:rsidR="00585328">
        <w:rPr>
          <w:i/>
          <w:iCs/>
        </w:rPr>
        <w:t>’</w:t>
      </w:r>
      <w:r w:rsidRPr="00C07CAE">
        <w:rPr>
          <w:i/>
          <w:iCs/>
        </w:rPr>
        <w:t>s</w:t>
      </w:r>
      <w:r w:rsidR="00F56099">
        <w:rPr>
          <w:i/>
          <w:iCs/>
        </w:rPr>
        <w:t xml:space="preserve"> </w:t>
      </w:r>
      <w:r w:rsidRPr="00C07CAE">
        <w:rPr>
          <w:i/>
          <w:iCs/>
        </w:rPr>
        <w:t>name</w:t>
      </w:r>
      <w:r w:rsidR="00F56099">
        <w:rPr>
          <w:i/>
          <w:iCs/>
        </w:rPr>
        <w:t xml:space="preserve"> </w:t>
      </w:r>
      <w:r w:rsidRPr="00C07CAE">
        <w:rPr>
          <w:i/>
          <w:iCs/>
        </w:rPr>
        <w:t>was</w:t>
      </w:r>
      <w:r w:rsidR="00F56099">
        <w:rPr>
          <w:i/>
          <w:iCs/>
        </w:rPr>
        <w:t xml:space="preserve"> </w:t>
      </w:r>
      <w:r w:rsidRPr="00C07CAE">
        <w:rPr>
          <w:b/>
          <w:bCs/>
          <w:i/>
          <w:iCs/>
          <w:u w:val="single"/>
        </w:rPr>
        <w:t>Naamah</w:t>
      </w:r>
      <w:r w:rsidR="00F56099">
        <w:rPr>
          <w:i/>
          <w:iCs/>
        </w:rPr>
        <w:t xml:space="preserve"> </w:t>
      </w:r>
      <w:r w:rsidRPr="00C07CAE">
        <w:rPr>
          <w:i/>
          <w:iCs/>
        </w:rPr>
        <w:t>an</w:t>
      </w:r>
      <w:r w:rsidR="00F56099">
        <w:rPr>
          <w:i/>
          <w:iCs/>
        </w:rPr>
        <w:t xml:space="preserve"> </w:t>
      </w:r>
      <w:r w:rsidRPr="00C07CAE">
        <w:rPr>
          <w:i/>
          <w:iCs/>
        </w:rPr>
        <w:t>Ammonitess.</w:t>
      </w:r>
    </w:p>
    <w:p w14:paraId="1F3415F3" w14:textId="77777777" w:rsidR="00C07CAE" w:rsidRPr="00C07CAE" w:rsidRDefault="00C07CAE" w:rsidP="00C07CAE"/>
    <w:p w14:paraId="2C3AC400" w14:textId="77777777" w:rsidR="00C07CAE" w:rsidRPr="00C07CAE" w:rsidRDefault="00C07CAE" w:rsidP="00C07CAE"/>
    <w:p w14:paraId="4FA2B269" w14:textId="38BF8DAF" w:rsidR="00153E8B" w:rsidRDefault="00153E8B">
      <w:pPr>
        <w:pStyle w:val="Heading2"/>
      </w:pPr>
      <w:bookmarkStart w:id="41" w:name="_Toc136501469"/>
      <w:bookmarkStart w:id="42" w:name="_Hlk142579721"/>
      <w:bookmarkStart w:id="43" w:name="_Toc220681280"/>
      <w:bookmarkEnd w:id="39"/>
      <w:r>
        <w:t>Noach</w:t>
      </w:r>
      <w:r w:rsidR="00585328">
        <w:t>’</w:t>
      </w:r>
      <w:r>
        <w:t>s Number is three (3)</w:t>
      </w:r>
      <w:bookmarkEnd w:id="43"/>
    </w:p>
    <w:p w14:paraId="70933E5F" w14:textId="77777777" w:rsidR="00153E8B" w:rsidRDefault="00153E8B" w:rsidP="00153E8B"/>
    <w:p w14:paraId="59C9B30E" w14:textId="70FE576B" w:rsidR="00153E8B" w:rsidRDefault="00153E8B" w:rsidP="00153E8B">
      <w:r>
        <w:t>As you study  Noach</w:t>
      </w:r>
      <w:r w:rsidR="00585328">
        <w:t>’</w:t>
      </w:r>
      <w:r>
        <w:t>s life you will find that he is constantly surrounded by the number three (3).</w:t>
      </w:r>
      <w:r w:rsidR="003910C0">
        <w:rPr>
          <w:rStyle w:val="FootnoteReference"/>
        </w:rPr>
        <w:footnoteReference w:id="276"/>
      </w:r>
      <w:r>
        <w:t xml:space="preserve"> Consider the following:</w:t>
      </w:r>
    </w:p>
    <w:p w14:paraId="6EEFED77" w14:textId="77777777" w:rsidR="00153E8B" w:rsidRDefault="00153E8B" w:rsidP="00153E8B"/>
    <w:p w14:paraId="17E72E79" w14:textId="1E5E99AE" w:rsidR="00153E8B" w:rsidRDefault="00153E8B" w:rsidP="00153E8B">
      <w:r>
        <w:t>We are told that he had three attributes,</w:t>
      </w:r>
      <w:r w:rsidR="004124CA">
        <w:rPr>
          <w:rStyle w:val="FootnoteReference"/>
        </w:rPr>
        <w:footnoteReference w:id="277"/>
      </w:r>
      <w:r>
        <w:t xml:space="preserve"> as detailed in Bereshit (Genesis) 6:9: </w:t>
      </w:r>
    </w:p>
    <w:p w14:paraId="2E7B7EA0" w14:textId="11A82F9A" w:rsidR="00153E8B" w:rsidRDefault="00153E8B">
      <w:pPr>
        <w:pStyle w:val="ListParagraph"/>
        <w:numPr>
          <w:ilvl w:val="0"/>
          <w:numId w:val="10"/>
        </w:numPr>
      </w:pPr>
      <w:r>
        <w:t>In his generations a man righteous</w:t>
      </w:r>
      <w:r w:rsidR="004124CA">
        <w:t xml:space="preserve"> - Tzadik</w:t>
      </w:r>
      <w:r>
        <w:t>,</w:t>
      </w:r>
    </w:p>
    <w:p w14:paraId="782523D7" w14:textId="7DA77108" w:rsidR="00153E8B" w:rsidRDefault="00153E8B">
      <w:pPr>
        <w:pStyle w:val="ListParagraph"/>
        <w:numPr>
          <w:ilvl w:val="0"/>
          <w:numId w:val="10"/>
        </w:numPr>
      </w:pPr>
      <w:r>
        <w:t>Whole-hearted</w:t>
      </w:r>
      <w:r w:rsidR="004124CA">
        <w:t xml:space="preserve"> - Tam</w:t>
      </w:r>
      <w:r>
        <w:t>,</w:t>
      </w:r>
    </w:p>
    <w:p w14:paraId="5F02C8D5" w14:textId="2AE4FE64" w:rsidR="00153E8B" w:rsidRDefault="00153E8B">
      <w:pPr>
        <w:pStyle w:val="ListParagraph"/>
        <w:numPr>
          <w:ilvl w:val="0"/>
          <w:numId w:val="10"/>
        </w:numPr>
      </w:pPr>
      <w:r>
        <w:t>Noach walked with God</w:t>
      </w:r>
      <w:r w:rsidR="004124CA">
        <w:t xml:space="preserve"> - </w:t>
      </w:r>
      <w:proofErr w:type="spellStart"/>
      <w:r w:rsidR="004124CA" w:rsidRPr="004124CA">
        <w:t>Mit</w:t>
      </w:r>
      <w:r w:rsidR="00585328">
        <w:t>’</w:t>
      </w:r>
      <w:r w:rsidR="004124CA" w:rsidRPr="004124CA">
        <w:t>haleich</w:t>
      </w:r>
      <w:proofErr w:type="spellEnd"/>
      <w:r w:rsidR="004124CA" w:rsidRPr="004124CA">
        <w:t xml:space="preserve"> Et </w:t>
      </w:r>
      <w:proofErr w:type="spellStart"/>
      <w:r w:rsidR="004124CA" w:rsidRPr="004124CA">
        <w:t>HaElokim</w:t>
      </w:r>
      <w:proofErr w:type="spellEnd"/>
      <w:r>
        <w:t>.</w:t>
      </w:r>
    </w:p>
    <w:p w14:paraId="3F96677C" w14:textId="77777777" w:rsidR="00153E8B" w:rsidRDefault="00153E8B" w:rsidP="00153E8B"/>
    <w:p w14:paraId="46685A9E" w14:textId="55035244" w:rsidR="00153E8B" w:rsidRDefault="00153E8B" w:rsidP="00153E8B">
      <w:r>
        <w:t>We are told that he had three sons, as detailed in Bereshit (Genesis) 6:10</w:t>
      </w:r>
      <w:r w:rsidR="008D210B">
        <w:t>. The Torah goes out of its way to tell us that Noach had three sons; why? Can</w:t>
      </w:r>
      <w:r w:rsidR="00585328">
        <w:t>’</w:t>
      </w:r>
      <w:r w:rsidR="008D210B">
        <w:t xml:space="preserve">t we </w:t>
      </w:r>
      <w:proofErr w:type="gramStart"/>
      <w:r w:rsidR="008D210B">
        <w:t>count?</w:t>
      </w:r>
      <w:r>
        <w:t>:</w:t>
      </w:r>
      <w:proofErr w:type="gramEnd"/>
    </w:p>
    <w:p w14:paraId="5DBA6277" w14:textId="10075076" w:rsidR="00153E8B" w:rsidRDefault="00153E8B">
      <w:pPr>
        <w:pStyle w:val="ListParagraph"/>
        <w:numPr>
          <w:ilvl w:val="0"/>
          <w:numId w:val="11"/>
        </w:numPr>
      </w:pPr>
      <w:r>
        <w:lastRenderedPageBreak/>
        <w:t>Noach begot three sons, Shem,</w:t>
      </w:r>
    </w:p>
    <w:p w14:paraId="46B15A9B" w14:textId="2E28F04A" w:rsidR="00153E8B" w:rsidRDefault="00153E8B">
      <w:pPr>
        <w:pStyle w:val="ListParagraph"/>
        <w:numPr>
          <w:ilvl w:val="0"/>
          <w:numId w:val="11"/>
        </w:numPr>
      </w:pPr>
      <w:r>
        <w:t>Cham,</w:t>
      </w:r>
    </w:p>
    <w:p w14:paraId="079E4D15" w14:textId="3D9EEC6E" w:rsidR="00153E8B" w:rsidRDefault="00153E8B">
      <w:pPr>
        <w:pStyle w:val="ListParagraph"/>
        <w:numPr>
          <w:ilvl w:val="0"/>
          <w:numId w:val="11"/>
        </w:numPr>
      </w:pPr>
      <w:r>
        <w:t>And Yafet.</w:t>
      </w:r>
    </w:p>
    <w:p w14:paraId="326EFAA0" w14:textId="77777777" w:rsidR="00362B2A" w:rsidRDefault="00362B2A" w:rsidP="00362B2A"/>
    <w:p w14:paraId="2A0290C7" w14:textId="190B882E" w:rsidR="00362B2A" w:rsidRDefault="00362B2A" w:rsidP="00362B2A">
      <w:r>
        <w:t>The ark, as detailed in Bereshit (Genesis) 6:16, had three stories.</w:t>
      </w:r>
    </w:p>
    <w:p w14:paraId="1C53F32E" w14:textId="2CD8BED3" w:rsidR="00153E8B" w:rsidRDefault="00362B2A" w:rsidP="00153E8B">
      <w:r>
        <w:t>There were three groups of animals that were to be brought into the ark, as detailed in Bereshit (Genesis) 6:20:</w:t>
      </w:r>
    </w:p>
    <w:p w14:paraId="0E2ED49B" w14:textId="75003E58" w:rsidR="00362B2A" w:rsidRDefault="00362B2A">
      <w:pPr>
        <w:pStyle w:val="ListParagraph"/>
        <w:numPr>
          <w:ilvl w:val="0"/>
          <w:numId w:val="12"/>
        </w:numPr>
      </w:pPr>
      <w:r w:rsidRPr="00362B2A">
        <w:t>fowl after their kind,</w:t>
      </w:r>
    </w:p>
    <w:p w14:paraId="36DBC379" w14:textId="52FBEDA5" w:rsidR="00362B2A" w:rsidRDefault="00362B2A">
      <w:pPr>
        <w:pStyle w:val="ListParagraph"/>
        <w:numPr>
          <w:ilvl w:val="0"/>
          <w:numId w:val="12"/>
        </w:numPr>
      </w:pPr>
      <w:r w:rsidRPr="00362B2A">
        <w:t>cattle after their kind</w:t>
      </w:r>
      <w:r>
        <w:t>, and</w:t>
      </w:r>
    </w:p>
    <w:p w14:paraId="21653DA3" w14:textId="5BC3AB6A" w:rsidR="00362B2A" w:rsidRDefault="00362B2A">
      <w:pPr>
        <w:pStyle w:val="ListParagraph"/>
        <w:numPr>
          <w:ilvl w:val="0"/>
          <w:numId w:val="12"/>
        </w:numPr>
      </w:pPr>
      <w:r w:rsidRPr="00362B2A">
        <w:t>of every creeping thing of the ground after its kind</w:t>
      </w:r>
      <w:r>
        <w:t>.</w:t>
      </w:r>
    </w:p>
    <w:p w14:paraId="517D7E0B" w14:textId="77777777" w:rsidR="00362B2A" w:rsidRDefault="00362B2A" w:rsidP="00362B2A"/>
    <w:p w14:paraId="60E51BE2" w14:textId="5C13AEB2" w:rsidR="00362B2A" w:rsidRDefault="005811C5" w:rsidP="00362B2A">
      <w:r>
        <w:t>The ark was to have three attributes, as detailed in Bereshit (Genesis) 6:14:</w:t>
      </w:r>
    </w:p>
    <w:p w14:paraId="7FA1E07C" w14:textId="02F5A600" w:rsidR="005811C5" w:rsidRDefault="005811C5">
      <w:pPr>
        <w:pStyle w:val="ListParagraph"/>
        <w:numPr>
          <w:ilvl w:val="0"/>
          <w:numId w:val="13"/>
        </w:numPr>
      </w:pPr>
      <w:r w:rsidRPr="005811C5">
        <w:t xml:space="preserve">Make thee an </w:t>
      </w:r>
      <w:proofErr w:type="spellStart"/>
      <w:r w:rsidRPr="005811C5">
        <w:t>ark</w:t>
      </w:r>
      <w:proofErr w:type="spellEnd"/>
      <w:r w:rsidRPr="005811C5">
        <w:t xml:space="preserve"> of gopher wood;</w:t>
      </w:r>
    </w:p>
    <w:p w14:paraId="69067CA9" w14:textId="6921E4B6" w:rsidR="005811C5" w:rsidRDefault="005811C5">
      <w:pPr>
        <w:pStyle w:val="ListParagraph"/>
        <w:numPr>
          <w:ilvl w:val="0"/>
          <w:numId w:val="13"/>
        </w:numPr>
      </w:pPr>
      <w:r w:rsidRPr="005811C5">
        <w:t>with rooms shalt thou make the ark,</w:t>
      </w:r>
    </w:p>
    <w:p w14:paraId="597AFB48" w14:textId="72CEDDAF" w:rsidR="005811C5" w:rsidRDefault="005811C5">
      <w:pPr>
        <w:pStyle w:val="ListParagraph"/>
        <w:numPr>
          <w:ilvl w:val="0"/>
          <w:numId w:val="13"/>
        </w:numPr>
      </w:pPr>
      <w:r w:rsidRPr="005811C5">
        <w:t>and shalt pitch it within and without with pitch.</w:t>
      </w:r>
    </w:p>
    <w:p w14:paraId="1F0606B4" w14:textId="77777777" w:rsidR="00BB7874" w:rsidRDefault="00BB7874" w:rsidP="00BB7874"/>
    <w:p w14:paraId="0175054E" w14:textId="2DB0E434" w:rsidR="00BB7874" w:rsidRDefault="00BB7874" w:rsidP="00BB7874">
      <w:r>
        <w:t>The ark had three dimensions, as detailed in Bereshit (Genesis) 6:15:</w:t>
      </w:r>
    </w:p>
    <w:p w14:paraId="11B6C378" w14:textId="07A6431E" w:rsidR="00BB7874" w:rsidRDefault="00BB7874">
      <w:pPr>
        <w:pStyle w:val="ListParagraph"/>
        <w:numPr>
          <w:ilvl w:val="0"/>
          <w:numId w:val="14"/>
        </w:numPr>
      </w:pPr>
      <w:r w:rsidRPr="00BB7874">
        <w:t>the length of the ark three hundred</w:t>
      </w:r>
      <w:r w:rsidR="00ED309F">
        <w:rPr>
          <w:rStyle w:val="FootnoteReference"/>
        </w:rPr>
        <w:footnoteReference w:id="278"/>
      </w:r>
      <w:r w:rsidRPr="00BB7874">
        <w:t xml:space="preserve"> cubits,</w:t>
      </w:r>
    </w:p>
    <w:p w14:paraId="7BFE187E" w14:textId="2B8EF827" w:rsidR="00BB7874" w:rsidRDefault="00BB7874">
      <w:pPr>
        <w:pStyle w:val="ListParagraph"/>
        <w:numPr>
          <w:ilvl w:val="0"/>
          <w:numId w:val="14"/>
        </w:numPr>
      </w:pPr>
      <w:r w:rsidRPr="00BB7874">
        <w:t>the breadth of it fifty cubits,</w:t>
      </w:r>
    </w:p>
    <w:p w14:paraId="00239A53" w14:textId="3125A6B2" w:rsidR="00BB7874" w:rsidRDefault="00BB7874">
      <w:pPr>
        <w:pStyle w:val="ListParagraph"/>
        <w:numPr>
          <w:ilvl w:val="0"/>
          <w:numId w:val="14"/>
        </w:numPr>
      </w:pPr>
      <w:r w:rsidRPr="00BB7874">
        <w:t>and the height of it thirty</w:t>
      </w:r>
      <w:r w:rsidR="00ED309F">
        <w:rPr>
          <w:rStyle w:val="FootnoteReference"/>
        </w:rPr>
        <w:footnoteReference w:id="279"/>
      </w:r>
      <w:r w:rsidRPr="00BB7874">
        <w:t xml:space="preserve"> cubits.</w:t>
      </w:r>
    </w:p>
    <w:p w14:paraId="1A00C0E6" w14:textId="77777777" w:rsidR="0058684B" w:rsidRDefault="0058684B" w:rsidP="0058684B"/>
    <w:p w14:paraId="271FA5CC" w14:textId="5D0E78BE" w:rsidR="0058684B" w:rsidRDefault="0058684B" w:rsidP="0058684B">
      <w:r>
        <w:t>The mountains were submerged 3 X 5 cubits deep:</w:t>
      </w:r>
    </w:p>
    <w:p w14:paraId="6647A44E" w14:textId="77777777" w:rsidR="0058684B" w:rsidRDefault="0058684B" w:rsidP="0058684B"/>
    <w:p w14:paraId="0EF62DC4" w14:textId="126FDC5F" w:rsidR="0058684B" w:rsidRPr="0058684B" w:rsidRDefault="0058684B" w:rsidP="0058684B">
      <w:pPr>
        <w:ind w:left="288" w:right="288"/>
        <w:rPr>
          <w:i/>
          <w:iCs/>
        </w:rPr>
      </w:pPr>
      <w:r w:rsidRPr="0058684B">
        <w:rPr>
          <w:b/>
          <w:bCs/>
          <w:i/>
          <w:iCs/>
        </w:rPr>
        <w:t>Bereshit (Genesis) 7:20</w:t>
      </w:r>
      <w:r w:rsidRPr="0058684B">
        <w:rPr>
          <w:i/>
          <w:iCs/>
        </w:rPr>
        <w:t xml:space="preserve"> The water prevailed fifteen cubits above, and the mountains were covered.</w:t>
      </w:r>
    </w:p>
    <w:p w14:paraId="66A27760" w14:textId="77777777" w:rsidR="002B38C7" w:rsidRDefault="002B38C7" w:rsidP="002B38C7"/>
    <w:p w14:paraId="1ABD893B" w14:textId="248F12D3" w:rsidR="002B38C7" w:rsidRDefault="002B38C7" w:rsidP="002B38C7">
      <w:r>
        <w:t>Noach saw three different worlds.</w:t>
      </w:r>
    </w:p>
    <w:p w14:paraId="54F041E1" w14:textId="24BD987E" w:rsidR="002B38C7" w:rsidRDefault="002B38C7">
      <w:pPr>
        <w:pStyle w:val="ListParagraph"/>
        <w:numPr>
          <w:ilvl w:val="0"/>
          <w:numId w:val="16"/>
        </w:numPr>
      </w:pPr>
      <w:r>
        <w:t>He saw the fantastic world that existed before the flood.</w:t>
      </w:r>
    </w:p>
    <w:p w14:paraId="613D50D9" w14:textId="3C7621F9" w:rsidR="002B38C7" w:rsidRDefault="002B38C7">
      <w:pPr>
        <w:pStyle w:val="ListParagraph"/>
        <w:numPr>
          <w:ilvl w:val="0"/>
          <w:numId w:val="16"/>
        </w:numPr>
      </w:pPr>
      <w:r>
        <w:t>He saw the flooded world.</w:t>
      </w:r>
    </w:p>
    <w:p w14:paraId="39603D2D" w14:textId="5A29B99F" w:rsidR="002B38C7" w:rsidRDefault="002B38C7">
      <w:pPr>
        <w:pStyle w:val="ListParagraph"/>
        <w:numPr>
          <w:ilvl w:val="0"/>
          <w:numId w:val="16"/>
        </w:numPr>
      </w:pPr>
      <w:r>
        <w:t>He saw the renewed world after the flood.</w:t>
      </w:r>
    </w:p>
    <w:p w14:paraId="4EECC420" w14:textId="77777777" w:rsidR="00ED309F" w:rsidRDefault="00ED309F" w:rsidP="00ED309F"/>
    <w:p w14:paraId="359D499A" w14:textId="41C52BC7" w:rsidR="00ED309F" w:rsidRDefault="00ED309F" w:rsidP="00ED309F">
      <w:r>
        <w:t>Three had intercourse in Noach</w:t>
      </w:r>
      <w:r w:rsidR="00585328">
        <w:t>’</w:t>
      </w:r>
      <w:r>
        <w:t>s ark and were punished - the dog, the raven and Cham.</w:t>
      </w:r>
    </w:p>
    <w:p w14:paraId="6E1D6E36" w14:textId="77777777" w:rsidR="00ED309F" w:rsidRDefault="00ED309F" w:rsidP="00ED309F"/>
    <w:p w14:paraId="3AEABE2C" w14:textId="56B592E0" w:rsidR="00ED309F" w:rsidRDefault="00ED309F" w:rsidP="00334343">
      <w:pPr>
        <w:ind w:left="288" w:right="288"/>
      </w:pPr>
      <w:r w:rsidRPr="00334343">
        <w:rPr>
          <w:b/>
          <w:bCs/>
          <w:i/>
          <w:iCs/>
        </w:rPr>
        <w:t>Sanhedrin 108b</w:t>
      </w:r>
      <w:r w:rsidR="00334343">
        <w:t xml:space="preserve"> </w:t>
      </w:r>
      <w:r w:rsidR="00334343" w:rsidRPr="00334343">
        <w:rPr>
          <w:i/>
          <w:iCs/>
        </w:rPr>
        <w:t xml:space="preserve">The Sages taught: Three violated that directive and engaged in intercourse while in the ark, and all of them </w:t>
      </w:r>
      <w:r w:rsidR="00334343" w:rsidRPr="00334343">
        <w:rPr>
          <w:i/>
          <w:iCs/>
        </w:rPr>
        <w:t>were punished for doing so. They are: The dog, and the raven, and Ham, son of Noah. The dog was punished in that it is bound; the raven was punished in that it spits, and Ham was afflicted in that his skin turned black.</w:t>
      </w:r>
    </w:p>
    <w:p w14:paraId="44C57A0A" w14:textId="77777777" w:rsidR="00265362" w:rsidRDefault="00265362" w:rsidP="00265362"/>
    <w:p w14:paraId="5CD7DF92" w14:textId="77777777" w:rsidR="00E405CA" w:rsidRDefault="00E405CA" w:rsidP="00265362">
      <w:r w:rsidRPr="00E405CA">
        <w:t xml:space="preserve">When the Torah describes the impending flood that will destroy the world, it describes the problem as follows: </w:t>
      </w:r>
    </w:p>
    <w:p w14:paraId="4888845F" w14:textId="77777777" w:rsidR="00E405CA" w:rsidRDefault="00E405CA" w:rsidP="00265362"/>
    <w:p w14:paraId="63B4FE69" w14:textId="660788E7" w:rsidR="00E405CA" w:rsidRPr="00E405CA" w:rsidRDefault="00E405CA" w:rsidP="00E405CA">
      <w:pPr>
        <w:ind w:left="288" w:right="288"/>
        <w:rPr>
          <w:i/>
          <w:iCs/>
        </w:rPr>
      </w:pPr>
      <w:r w:rsidRPr="00E405CA">
        <w:rPr>
          <w:b/>
          <w:bCs/>
          <w:i/>
          <w:iCs/>
        </w:rPr>
        <w:t>Bereshit (Genesis) 6:13</w:t>
      </w:r>
      <w:r w:rsidRPr="00E405CA">
        <w:rPr>
          <w:i/>
          <w:iCs/>
        </w:rPr>
        <w:t xml:space="preserve"> G-d said to Noach, </w:t>
      </w:r>
      <w:r w:rsidR="00585328">
        <w:rPr>
          <w:i/>
          <w:iCs/>
        </w:rPr>
        <w:t>‘</w:t>
      </w:r>
      <w:r w:rsidRPr="00E405CA">
        <w:rPr>
          <w:i/>
          <w:iCs/>
        </w:rPr>
        <w:t>The end of all flesh has come before Me, for the earth is filled with robbery through them; and behold, I am going to destroy them from the earth.</w:t>
      </w:r>
      <w:r w:rsidR="00585328">
        <w:rPr>
          <w:i/>
          <w:iCs/>
        </w:rPr>
        <w:t>’</w:t>
      </w:r>
    </w:p>
    <w:p w14:paraId="1D42E4FF" w14:textId="77777777" w:rsidR="00E405CA" w:rsidRDefault="00E405CA" w:rsidP="00265362"/>
    <w:p w14:paraId="500E7144" w14:textId="620A81E7" w:rsidR="00E405CA" w:rsidRDefault="00E405CA" w:rsidP="00265362">
      <w:r w:rsidRPr="00E405CA">
        <w:t xml:space="preserve">Rashi supplies an alternate translation for the last words of this verse and renders it thus: </w:t>
      </w:r>
      <w:r w:rsidR="00585328">
        <w:t>“</w:t>
      </w:r>
      <w:r w:rsidRPr="00E405CA">
        <w:t>I am going to destroy them with the earth.</w:t>
      </w:r>
      <w:r w:rsidR="00585328">
        <w:t>”</w:t>
      </w:r>
      <w:r w:rsidRPr="00E405CA">
        <w:t xml:space="preserve"> Rashi then adds: </w:t>
      </w:r>
      <w:r w:rsidR="00585328">
        <w:t>“</w:t>
      </w:r>
      <w:r w:rsidRPr="00F76C21">
        <w:rPr>
          <w:b/>
          <w:bCs/>
        </w:rPr>
        <w:t>Three</w:t>
      </w:r>
      <w:r w:rsidRPr="00E405CA">
        <w:t xml:space="preserve"> handbreadths of earth, of the depth of the plow, were dissolved and washed away.</w:t>
      </w:r>
      <w:r w:rsidR="00585328">
        <w:t>”</w:t>
      </w:r>
    </w:p>
    <w:p w14:paraId="2FE2D6A3" w14:textId="77777777" w:rsidR="00E405CA" w:rsidRDefault="00E405CA" w:rsidP="00265362"/>
    <w:p w14:paraId="6B5D874E" w14:textId="5C13CF52" w:rsidR="00265362" w:rsidRDefault="00265362" w:rsidP="00265362">
      <w:r>
        <w:t>Noach is listed as one of the three righteous men who are able to deliver only their own souls, as we see in:</w:t>
      </w:r>
    </w:p>
    <w:p w14:paraId="0BEA43E1" w14:textId="77777777" w:rsidR="00265362" w:rsidRDefault="00265362" w:rsidP="00265362"/>
    <w:p w14:paraId="28FD57E1" w14:textId="372689EA" w:rsidR="00265362" w:rsidRPr="00265362" w:rsidRDefault="00265362" w:rsidP="00265362">
      <w:pPr>
        <w:ind w:left="288" w:right="288"/>
        <w:rPr>
          <w:i/>
          <w:iCs/>
        </w:rPr>
      </w:pPr>
      <w:r w:rsidRPr="00265362">
        <w:rPr>
          <w:b/>
          <w:bCs/>
          <w:i/>
          <w:iCs/>
        </w:rPr>
        <w:t>Yehezchel (Ezekiel) 14:14</w:t>
      </w:r>
      <w:r w:rsidRPr="00265362">
        <w:rPr>
          <w:i/>
          <w:iCs/>
        </w:rPr>
        <w:t> though these three men, Noach, Daniel, and Job, were in it, they should deliver but their own souls by their righteousness, saith the Lord GOD.</w:t>
      </w:r>
    </w:p>
    <w:p w14:paraId="186AAE3D" w14:textId="77777777" w:rsidR="0076437E" w:rsidRDefault="0076437E" w:rsidP="0076437E"/>
    <w:p w14:paraId="71253F4E" w14:textId="77777777" w:rsidR="008B50A8" w:rsidRDefault="008B50A8" w:rsidP="0076437E">
      <w:r>
        <w:t xml:space="preserve">What binds these three men is that they each saw three different worlds. </w:t>
      </w:r>
    </w:p>
    <w:p w14:paraId="4ECE12D8" w14:textId="77777777" w:rsidR="008B50A8" w:rsidRDefault="008B50A8" w:rsidP="0076437E"/>
    <w:p w14:paraId="21E94281" w14:textId="19AB61D0" w:rsidR="008B50A8" w:rsidRDefault="008B50A8">
      <w:pPr>
        <w:pStyle w:val="ListParagraph"/>
        <w:numPr>
          <w:ilvl w:val="0"/>
          <w:numId w:val="17"/>
        </w:numPr>
      </w:pPr>
      <w:r>
        <w:t>Noach saw the antediluvian world, the flooded world, and the renewed world after the flood.</w:t>
      </w:r>
    </w:p>
    <w:p w14:paraId="338EEE12" w14:textId="4F6732BD" w:rsidR="008B50A8" w:rsidRDefault="008B50A8">
      <w:pPr>
        <w:pStyle w:val="ListParagraph"/>
        <w:numPr>
          <w:ilvl w:val="0"/>
          <w:numId w:val="17"/>
        </w:numPr>
      </w:pPr>
      <w:r>
        <w:t xml:space="preserve">Daniel saw the first Temple, he saw the world </w:t>
      </w:r>
      <w:r w:rsidR="0032306F">
        <w:t>without</w:t>
      </w:r>
      <w:r>
        <w:t xml:space="preserve"> the Temple, and he saw the second Temple.</w:t>
      </w:r>
    </w:p>
    <w:p w14:paraId="4D3EBD59" w14:textId="14A24967" w:rsidR="008B50A8" w:rsidRDefault="0032306F">
      <w:pPr>
        <w:pStyle w:val="ListParagraph"/>
        <w:numPr>
          <w:ilvl w:val="0"/>
          <w:numId w:val="17"/>
        </w:numPr>
      </w:pPr>
      <w:r>
        <w:t>Iyov</w:t>
      </w:r>
      <w:r w:rsidR="008B50A8">
        <w:t xml:space="preserve"> (Job) saw his house and family when they were whole. He saw his world when his family and possessions were all destroyed. Finally, his family and possessions </w:t>
      </w:r>
      <w:r>
        <w:t>were</w:t>
      </w:r>
      <w:r w:rsidR="008B50A8">
        <w:t xml:space="preserve"> restored.</w:t>
      </w:r>
    </w:p>
    <w:p w14:paraId="2F9A5CC4" w14:textId="77777777" w:rsidR="008B50A8" w:rsidRDefault="008B50A8" w:rsidP="008B50A8"/>
    <w:p w14:paraId="432510C3" w14:textId="3C9CAC2A" w:rsidR="008B50A8" w:rsidRDefault="008B50A8" w:rsidP="008B50A8">
      <w:r>
        <w:lastRenderedPageBreak/>
        <w:t>Each of these men was saw three worlds. They saw a world in its original form. Then they saw a destroyed world. In the end they all saw a re-created world.</w:t>
      </w:r>
    </w:p>
    <w:p w14:paraId="7FC0829E" w14:textId="77777777" w:rsidR="00491686" w:rsidRDefault="00491686" w:rsidP="008B50A8"/>
    <w:p w14:paraId="5619871F" w14:textId="0215512D" w:rsidR="00491686" w:rsidRDefault="00491686" w:rsidP="008B50A8">
      <w:r>
        <w:t xml:space="preserve">Each of these three worlds was destroyed because of theft. Consider the </w:t>
      </w:r>
      <w:r w:rsidR="0032306F">
        <w:t>following</w:t>
      </w:r>
      <w:r>
        <w:t>:</w:t>
      </w:r>
    </w:p>
    <w:p w14:paraId="51553DC4" w14:textId="2DA581A5" w:rsidR="00491686" w:rsidRDefault="00491686">
      <w:pPr>
        <w:pStyle w:val="ListParagraph"/>
        <w:numPr>
          <w:ilvl w:val="0"/>
          <w:numId w:val="18"/>
        </w:numPr>
      </w:pPr>
      <w:r>
        <w:t>Noach</w:t>
      </w:r>
      <w:r w:rsidR="00585328">
        <w:t>’</w:t>
      </w:r>
      <w:r>
        <w:t>s original world had its fate sealed because of theft (</w:t>
      </w:r>
      <w:proofErr w:type="spellStart"/>
      <w:r w:rsidRPr="00491686">
        <w:t>geneiva</w:t>
      </w:r>
      <w:proofErr w:type="spellEnd"/>
      <w:r w:rsidR="00B42320">
        <w:t xml:space="preserve"> / </w:t>
      </w:r>
      <w:proofErr w:type="spellStart"/>
      <w:r w:rsidR="00B42320">
        <w:t>gezel</w:t>
      </w:r>
      <w:proofErr w:type="spellEnd"/>
      <w:r w:rsidR="00B42320">
        <w:t xml:space="preserve"> / chamas</w:t>
      </w:r>
      <w:r>
        <w:t>).</w:t>
      </w:r>
      <w:r w:rsidR="00EB38B1">
        <w:t xml:space="preserve"> </w:t>
      </w:r>
      <w:r w:rsidR="00EB38B1" w:rsidRPr="00EB38B1">
        <w:t>Rashi explains that the generation of the Flood was guilty of three crimes. The people had adopted idol worship. They had abandoned all parameters of proper sexual conduct and even incestuous relationships were common. Finally, theft accomplished by force and violence was common.</w:t>
      </w:r>
      <w:r w:rsidR="00EB38B1">
        <w:rPr>
          <w:rStyle w:val="FootnoteReference"/>
        </w:rPr>
        <w:footnoteReference w:id="280"/>
      </w:r>
      <w:r w:rsidR="00EB38B1" w:rsidRPr="00EB38B1">
        <w:t xml:space="preserve"> Rashi further notes that the judgment of the generation was sealed because of the crime of violent theft. It is this crime that is referred to as </w:t>
      </w:r>
      <w:r w:rsidR="00585328">
        <w:t>“</w:t>
      </w:r>
      <w:r w:rsidR="00EB38B1" w:rsidRPr="00EB38B1">
        <w:t>violence</w:t>
      </w:r>
      <w:r w:rsidR="00585328">
        <w:t>”</w:t>
      </w:r>
      <w:r w:rsidR="00EB38B1" w:rsidRPr="00EB38B1">
        <w:t xml:space="preserve"> in the above passage.</w:t>
      </w:r>
      <w:r w:rsidR="00EB38B1">
        <w:rPr>
          <w:rStyle w:val="FootnoteReference"/>
        </w:rPr>
        <w:footnoteReference w:id="281"/>
      </w:r>
      <w:r w:rsidR="00EC26EE">
        <w:t xml:space="preserve"> One of the seven laws of Noach was the prohibition </w:t>
      </w:r>
      <w:r w:rsidR="0032306F">
        <w:t>against</w:t>
      </w:r>
      <w:r w:rsidR="00EC26EE">
        <w:t xml:space="preserve"> theft.</w:t>
      </w:r>
      <w:r w:rsidR="00A659E4">
        <w:rPr>
          <w:rStyle w:val="FootnoteReference"/>
        </w:rPr>
        <w:footnoteReference w:id="282"/>
      </w:r>
    </w:p>
    <w:p w14:paraId="07BD0FE3" w14:textId="50E10531" w:rsidR="00491686" w:rsidRDefault="00491686">
      <w:pPr>
        <w:pStyle w:val="ListParagraph"/>
        <w:numPr>
          <w:ilvl w:val="0"/>
          <w:numId w:val="18"/>
        </w:numPr>
      </w:pPr>
      <w:r>
        <w:t>Daniel</w:t>
      </w:r>
      <w:r w:rsidR="00585328">
        <w:t>’</w:t>
      </w:r>
      <w:r>
        <w:t xml:space="preserve">s first Temple was destroyed because of </w:t>
      </w:r>
      <w:r w:rsidR="004B1AA8" w:rsidRPr="004B1AA8">
        <w:t>idol worship, licentiousness, and murder</w:t>
      </w:r>
      <w:r>
        <w:t>.</w:t>
      </w:r>
      <w:r w:rsidR="00110529">
        <w:rPr>
          <w:rStyle w:val="FootnoteReference"/>
        </w:rPr>
        <w:footnoteReference w:id="283"/>
      </w:r>
      <w:r w:rsidR="004B1AA8">
        <w:t xml:space="preserve"> Each of these sins involves theft. For example, idol worship is stealing the worship that belongs to HaShem.</w:t>
      </w:r>
    </w:p>
    <w:p w14:paraId="12139393" w14:textId="2A696847" w:rsidR="00491686" w:rsidRDefault="00491686">
      <w:pPr>
        <w:pStyle w:val="ListParagraph"/>
        <w:numPr>
          <w:ilvl w:val="0"/>
          <w:numId w:val="18"/>
        </w:numPr>
      </w:pPr>
      <w:r>
        <w:t xml:space="preserve">Iyov testified himself regarding theft - </w:t>
      </w:r>
      <w:r w:rsidRPr="00491686">
        <w:t xml:space="preserve">in the Mesilas </w:t>
      </w:r>
      <w:proofErr w:type="spellStart"/>
      <w:r w:rsidRPr="00491686">
        <w:t>Yesharim</w:t>
      </w:r>
      <w:r w:rsidR="00585328">
        <w:t>’</w:t>
      </w:r>
      <w:r w:rsidRPr="00491686">
        <w:t>s</w:t>
      </w:r>
      <w:proofErr w:type="spellEnd"/>
      <w:r w:rsidRPr="00491686">
        <w:t xml:space="preserve"> 11th Chapter, discussing the trait of </w:t>
      </w:r>
      <w:proofErr w:type="spellStart"/>
      <w:r w:rsidRPr="00491686">
        <w:t>Nekius</w:t>
      </w:r>
      <w:proofErr w:type="spellEnd"/>
      <w:r w:rsidRPr="00491686">
        <w:t xml:space="preserve"> (being clean of sin), namely in the area of stealing/theft. The Ramchal continues: </w:t>
      </w:r>
      <w:r w:rsidR="00585328">
        <w:t>“</w:t>
      </w:r>
      <w:r w:rsidRPr="00491686">
        <w:t xml:space="preserve">Even Iyov testified on himself: </w:t>
      </w:r>
      <w:r w:rsidR="00585328">
        <w:t>“</w:t>
      </w:r>
      <w:r w:rsidRPr="00491686">
        <w:t>if my step has turned aside from the path and my heart has gone after my eyes, and if any speck has stuck to my palms</w:t>
      </w:r>
      <w:r w:rsidR="00585328">
        <w:t>’</w:t>
      </w:r>
      <w:r w:rsidRPr="00491686">
        <w:t xml:space="preserve"> (Iyov 31:7). Consider this beautiful analogy in which he compared unseen theft to something which tends to stick to a person</w:t>
      </w:r>
      <w:r w:rsidR="00585328">
        <w:t>’</w:t>
      </w:r>
      <w:r w:rsidRPr="00491686">
        <w:t xml:space="preserve">s hand (ex. flour when kneading) for even though one does not intend to go and take it and by itself it sticks to his hands, </w:t>
      </w:r>
      <w:r w:rsidRPr="00491686">
        <w:t>nevertheless, it remains in his hands. So too here, even though one does not go out to actually steal, it is difficult for his hands to be completely empty of theft</w:t>
      </w:r>
      <w:r w:rsidR="00585328">
        <w:t>”</w:t>
      </w:r>
      <w:r>
        <w:t>.</w:t>
      </w:r>
      <w:r>
        <w:rPr>
          <w:rStyle w:val="FootnoteReference"/>
        </w:rPr>
        <w:footnoteReference w:id="284"/>
      </w:r>
      <w:r w:rsidRPr="00491686">
        <w:t xml:space="preserve">  </w:t>
      </w:r>
    </w:p>
    <w:p w14:paraId="5141775E" w14:textId="77777777" w:rsidR="008B50A8" w:rsidRDefault="008B50A8" w:rsidP="0076437E"/>
    <w:p w14:paraId="4343470E" w14:textId="36401E4A" w:rsidR="0076437E" w:rsidRDefault="0076437E" w:rsidP="0076437E">
      <w:r>
        <w:t>In the account of the flood, in Bereshit (Genesis) chapters 6, 7, 8, and 9, we find Torah using the number three, five times:</w:t>
      </w:r>
    </w:p>
    <w:p w14:paraId="3766789A" w14:textId="77777777" w:rsidR="0076437E" w:rsidRDefault="0076437E">
      <w:pPr>
        <w:pStyle w:val="ListParagraph"/>
        <w:numPr>
          <w:ilvl w:val="0"/>
          <w:numId w:val="15"/>
        </w:numPr>
      </w:pPr>
      <w:r w:rsidRPr="0076437E">
        <w:t xml:space="preserve">Ge 6:10  And Noah begat </w:t>
      </w:r>
      <w:r w:rsidRPr="0076437E">
        <w:rPr>
          <w:b/>
          <w:bCs/>
          <w:u w:val="single"/>
        </w:rPr>
        <w:t>three</w:t>
      </w:r>
      <w:r w:rsidRPr="0076437E">
        <w:t xml:space="preserve"> sons, Shem, Ham, and Japheth.</w:t>
      </w:r>
    </w:p>
    <w:p w14:paraId="31EBAC9E" w14:textId="77777777" w:rsidR="0076437E" w:rsidRDefault="0076437E">
      <w:pPr>
        <w:pStyle w:val="ListParagraph"/>
        <w:numPr>
          <w:ilvl w:val="0"/>
          <w:numId w:val="15"/>
        </w:numPr>
      </w:pPr>
      <w:r w:rsidRPr="0076437E">
        <w:t xml:space="preserve">Ge 6:15  And this </w:t>
      </w:r>
      <w:r w:rsidRPr="0076437E">
        <w:rPr>
          <w:i/>
          <w:iCs/>
        </w:rPr>
        <w:t>is the fashion</w:t>
      </w:r>
      <w:r w:rsidRPr="0076437E">
        <w:t xml:space="preserve"> which thou shalt make it </w:t>
      </w:r>
      <w:r w:rsidRPr="0076437E">
        <w:rPr>
          <w:i/>
          <w:iCs/>
        </w:rPr>
        <w:t>of</w:t>
      </w:r>
      <w:r w:rsidRPr="0076437E">
        <w:t xml:space="preserve">: The length of the ark </w:t>
      </w:r>
      <w:r w:rsidRPr="0076437E">
        <w:rPr>
          <w:i/>
          <w:iCs/>
        </w:rPr>
        <w:t>shall be</w:t>
      </w:r>
      <w:r w:rsidRPr="0076437E">
        <w:t xml:space="preserve"> </w:t>
      </w:r>
      <w:r w:rsidRPr="0076437E">
        <w:rPr>
          <w:b/>
          <w:bCs/>
          <w:u w:val="single"/>
        </w:rPr>
        <w:t>three</w:t>
      </w:r>
      <w:r w:rsidRPr="0076437E">
        <w:t xml:space="preserve"> hundred cubits, the breadth of it fifty cubits, and the height of it thirty cubits.</w:t>
      </w:r>
    </w:p>
    <w:p w14:paraId="2E1E07A0" w14:textId="20796691" w:rsidR="0076437E" w:rsidRDefault="0076437E">
      <w:pPr>
        <w:pStyle w:val="ListParagraph"/>
        <w:numPr>
          <w:ilvl w:val="0"/>
          <w:numId w:val="15"/>
        </w:numPr>
      </w:pPr>
      <w:r w:rsidRPr="0076437E">
        <w:t>Ge 7:13  In the selfsame day entered Noah, and Shem, and Ham, and Japheth, the sons of Noah, and Noah</w:t>
      </w:r>
      <w:r w:rsidR="00585328">
        <w:t>’</w:t>
      </w:r>
      <w:r w:rsidRPr="0076437E">
        <w:t xml:space="preserve">s wife, and the </w:t>
      </w:r>
      <w:r w:rsidRPr="0076437E">
        <w:rPr>
          <w:b/>
          <w:bCs/>
          <w:u w:val="single"/>
        </w:rPr>
        <w:t>three</w:t>
      </w:r>
      <w:r w:rsidRPr="0076437E">
        <w:t xml:space="preserve"> wives of his sons with them, into the ark;</w:t>
      </w:r>
    </w:p>
    <w:p w14:paraId="359AE119" w14:textId="77777777" w:rsidR="0076437E" w:rsidRDefault="0076437E">
      <w:pPr>
        <w:pStyle w:val="ListParagraph"/>
        <w:numPr>
          <w:ilvl w:val="0"/>
          <w:numId w:val="15"/>
        </w:numPr>
      </w:pPr>
      <w:r w:rsidRPr="0076437E">
        <w:t xml:space="preserve">Ge 9:19  These </w:t>
      </w:r>
      <w:r w:rsidRPr="0076437E">
        <w:rPr>
          <w:i/>
          <w:iCs/>
        </w:rPr>
        <w:t>are</w:t>
      </w:r>
      <w:r w:rsidRPr="0076437E">
        <w:t xml:space="preserve"> the </w:t>
      </w:r>
      <w:r w:rsidRPr="0076437E">
        <w:rPr>
          <w:b/>
          <w:bCs/>
          <w:u w:val="single"/>
        </w:rPr>
        <w:t>three</w:t>
      </w:r>
      <w:r w:rsidRPr="0076437E">
        <w:t xml:space="preserve"> sons of Noah: and of them was the whole earth overspread.</w:t>
      </w:r>
    </w:p>
    <w:p w14:paraId="4DBC8AB0" w14:textId="0C79BED6" w:rsidR="0076437E" w:rsidRDefault="0076437E">
      <w:pPr>
        <w:pStyle w:val="ListParagraph"/>
        <w:numPr>
          <w:ilvl w:val="0"/>
          <w:numId w:val="15"/>
        </w:numPr>
      </w:pPr>
      <w:r w:rsidRPr="0076437E">
        <w:t xml:space="preserve">Ge 9:28  And Noah lived after the flood </w:t>
      </w:r>
      <w:r w:rsidRPr="0076437E">
        <w:rPr>
          <w:b/>
          <w:bCs/>
          <w:u w:val="single"/>
        </w:rPr>
        <w:t>three</w:t>
      </w:r>
      <w:r w:rsidRPr="0076437E">
        <w:t xml:space="preserve"> hundred and fifty years.</w:t>
      </w:r>
    </w:p>
    <w:p w14:paraId="5EE7E80C" w14:textId="77777777" w:rsidR="00153E8B" w:rsidRDefault="00153E8B" w:rsidP="00153E8B"/>
    <w:p w14:paraId="58214D0B" w14:textId="77777777" w:rsidR="00C21EDB" w:rsidRDefault="00C21EDB" w:rsidP="00C21EDB">
      <w:r w:rsidRPr="00C21EDB">
        <w:t>There are three kinds of Noachides according to Jewish law. A Noachide is a human being who is obligated to keep all the Noachide laws by virtue of being saved from the flood or descended from someone saved from the flood.</w:t>
      </w:r>
    </w:p>
    <w:p w14:paraId="4417D432" w14:textId="77777777" w:rsidR="00C21EDB" w:rsidRPr="00C21EDB" w:rsidRDefault="00C21EDB" w:rsidP="00C21EDB"/>
    <w:p w14:paraId="10957A90" w14:textId="6CD4D9F5" w:rsidR="00C21EDB" w:rsidRPr="00C21EDB" w:rsidRDefault="00C21EDB">
      <w:pPr>
        <w:pStyle w:val="ListParagraph"/>
        <w:numPr>
          <w:ilvl w:val="0"/>
          <w:numId w:val="19"/>
        </w:numPr>
      </w:pPr>
      <w:r w:rsidRPr="00C21EDB">
        <w:t xml:space="preserve">The first is a Noachide who lives outside of Israel and is not also bound to the covenant of Mt. Sinai. These </w:t>
      </w:r>
      <w:r w:rsidR="0032306F" w:rsidRPr="00C21EDB">
        <w:t>Noachides</w:t>
      </w:r>
      <w:r w:rsidRPr="00C21EDB">
        <w:t xml:space="preserve"> are known as Bnai Noach. Noachide does not mean non-Jew, it means one who is bound to the covenant of Noach (The Covenant of the Rainbow).</w:t>
      </w:r>
    </w:p>
    <w:p w14:paraId="518B9870" w14:textId="58D8BF13" w:rsidR="00C21EDB" w:rsidRPr="00C21EDB" w:rsidRDefault="00C21EDB">
      <w:pPr>
        <w:numPr>
          <w:ilvl w:val="0"/>
          <w:numId w:val="19"/>
        </w:numPr>
      </w:pPr>
      <w:r w:rsidRPr="00C21EDB">
        <w:t xml:space="preserve">The second is a Noachide who lives and resides permanently in Israel and is not bound to the covenant at Sinai. This is a Ger Toshav also known as Bnai Abraham. These </w:t>
      </w:r>
      <w:r w:rsidRPr="00C21EDB">
        <w:lastRenderedPageBreak/>
        <w:t xml:space="preserve">Noachides are bound to all the commandments Shem, Ever Abraham, Isaac, Jacob, and the tribes were bound to in the land of Israel. Shabbat was not mandatory at this time, nor was it kept in the same manner as after Sinai. A Ger Toshav keeps the Torah in a similar manner as the Patriarchs did and must be </w:t>
      </w:r>
      <w:r w:rsidR="0032306F" w:rsidRPr="00C21EDB">
        <w:t>circumcised</w:t>
      </w:r>
      <w:r w:rsidRPr="00C21EDB">
        <w:t>.</w:t>
      </w:r>
    </w:p>
    <w:p w14:paraId="7363EE61" w14:textId="77777777" w:rsidR="00C21EDB" w:rsidRPr="00C21EDB" w:rsidRDefault="00C21EDB">
      <w:pPr>
        <w:numPr>
          <w:ilvl w:val="0"/>
          <w:numId w:val="19"/>
        </w:numPr>
      </w:pPr>
      <w:r w:rsidRPr="00C21EDB">
        <w:t>The third type of Noachide is a Bnai Israel. This is someone bound to the covenant of Mt. Sinai either by birth or conversion under Jewish law.</w:t>
      </w:r>
    </w:p>
    <w:p w14:paraId="46A98E6F" w14:textId="77777777" w:rsidR="00C21EDB" w:rsidRDefault="00C21EDB" w:rsidP="00153E8B"/>
    <w:p w14:paraId="15673372" w14:textId="77777777" w:rsidR="001F2A97" w:rsidRDefault="001F2A97" w:rsidP="00153E8B"/>
    <w:p w14:paraId="0D8100B2" w14:textId="02ABD5EB" w:rsidR="001F2A97" w:rsidRDefault="001F2A97" w:rsidP="001F2A97">
      <w:pPr>
        <w:pStyle w:val="Heading1"/>
      </w:pPr>
      <w:bookmarkStart w:id="44" w:name="_Toc220681281"/>
      <w:r>
        <w:t>Sinai vs The Flood</w:t>
      </w:r>
      <w:bookmarkEnd w:id="44"/>
    </w:p>
    <w:p w14:paraId="79BE8705" w14:textId="77777777" w:rsidR="001F2A97" w:rsidRDefault="001F2A97" w:rsidP="00153E8B"/>
    <w:p w14:paraId="1B152876" w14:textId="5871FCA0" w:rsidR="001F2A97" w:rsidRDefault="001F2A97" w:rsidP="001F2A97">
      <w:r>
        <w:t>Chazal</w:t>
      </w:r>
      <w:r>
        <w:rPr>
          <w:rStyle w:val="FootnoteReference"/>
        </w:rPr>
        <w:footnoteReference w:id="285"/>
      </w:r>
      <w:r>
        <w:t xml:space="preserve"> tell us that at Mattan Torah, all the nations sent anxious delegations to </w:t>
      </w:r>
      <w:proofErr w:type="spellStart"/>
      <w:r>
        <w:t>Bilam</w:t>
      </w:r>
      <w:proofErr w:type="spellEnd"/>
      <w:r>
        <w:t xml:space="preserve">, who was considered, so-to-speak, the head of the United Nations, to inquire if another flood was coming to the world. He reassured them that they have nothing to worry about. Hashem was just giving the Torah to the world and therefore </w:t>
      </w:r>
      <w:r w:rsidR="00585328">
        <w:t>“</w:t>
      </w:r>
      <w:r>
        <w:t>Hashem sat enthroned at the Flood; Hashem sits enthroned as King forever. Hashem will give might to His nation; Hashem will bless his nation with peace</w:t>
      </w:r>
      <w:r w:rsidR="00585328">
        <w:t>”</w:t>
      </w:r>
      <w:r>
        <w:t>.</w:t>
      </w:r>
      <w:r>
        <w:rPr>
          <w:rStyle w:val="FootnoteReference"/>
        </w:rPr>
        <w:footnoteReference w:id="286"/>
      </w:r>
    </w:p>
    <w:p w14:paraId="15BDFCB4" w14:textId="77777777" w:rsidR="001F2A97" w:rsidRDefault="001F2A97" w:rsidP="001F2A97"/>
    <w:p w14:paraId="349443F5" w14:textId="486A9EDA" w:rsidR="001F2A97" w:rsidRDefault="001F2A97" w:rsidP="001F2A97">
      <w:r>
        <w:t xml:space="preserve">It is impossible to think that </w:t>
      </w:r>
      <w:proofErr w:type="spellStart"/>
      <w:r>
        <w:t>Bilam</w:t>
      </w:r>
      <w:proofErr w:type="spellEnd"/>
      <w:r>
        <w:t xml:space="preserve"> merely reassured the nations that they were completely wrong about the possibilities of a flood and all was well. Rav David explains that </w:t>
      </w:r>
      <w:proofErr w:type="spellStart"/>
      <w:r>
        <w:t>Bilam</w:t>
      </w:r>
      <w:proofErr w:type="spellEnd"/>
      <w:r>
        <w:t xml:space="preserve"> was telling the world that Mattan Torah actually was a flood of sorts. Just as the gates of heaven had opened at the time of the Great Flood, so did they again at Mattan Torah. However, at the Mabul, mankind was not equipped or prepared to receive the incredible beneficence of heaven and so they were destroyed. Had they repented as they were supposed to, the rains would have been an astonishing blessing. </w:t>
      </w:r>
      <w:r w:rsidR="00585328">
        <w:t>“</w:t>
      </w:r>
      <w:r>
        <w:t>HaShem sat</w:t>
      </w:r>
      <w:r w:rsidR="00585328">
        <w:t>”</w:t>
      </w:r>
      <w:r>
        <w:t xml:space="preserve"> and wished to give, but there was no one to receive. Even Noach, the tzaddik, was ensconced in the </w:t>
      </w:r>
      <w:proofErr w:type="spellStart"/>
      <w:r>
        <w:t>teva</w:t>
      </w:r>
      <w:proofErr w:type="spellEnd"/>
      <w:r>
        <w:t xml:space="preserve"> and could neither save the world nor receive what could have been given.</w:t>
      </w:r>
    </w:p>
    <w:p w14:paraId="36FFDB2E" w14:textId="77777777" w:rsidR="001F2A97" w:rsidRDefault="001F2A97" w:rsidP="001F2A97"/>
    <w:p w14:paraId="7042CDD8" w14:textId="2A0D2AF7" w:rsidR="001F2A97" w:rsidRDefault="001F2A97" w:rsidP="001F2A97">
      <w:r>
        <w:t xml:space="preserve">At Mattan Torah, on the other hand, Hashem elevated and allowed Klal Israel to become a </w:t>
      </w:r>
      <w:proofErr w:type="spellStart"/>
      <w:r>
        <w:t>kli</w:t>
      </w:r>
      <w:proofErr w:type="spellEnd"/>
      <w:r>
        <w:t xml:space="preserve"> </w:t>
      </w:r>
      <w:proofErr w:type="spellStart"/>
      <w:r>
        <w:t>kibbul</w:t>
      </w:r>
      <w:proofErr w:type="spellEnd"/>
      <w:r>
        <w:t xml:space="preserve">, a proper receptacle, to absorb the truth and holiness of the Torah. But even we were unable to do so without dying in the process until HaShem revived us with the </w:t>
      </w:r>
      <w:r w:rsidR="00585328">
        <w:t>“</w:t>
      </w:r>
      <w:r>
        <w:t>dew of life.</w:t>
      </w:r>
      <w:r w:rsidR="00585328">
        <w:t>”</w:t>
      </w:r>
      <w:r>
        <w:t xml:space="preserve"> This is the </w:t>
      </w:r>
      <w:r w:rsidR="00585328">
        <w:t>“</w:t>
      </w:r>
      <w:r>
        <w:t>peace</w:t>
      </w:r>
      <w:r w:rsidR="00585328">
        <w:t>”</w:t>
      </w:r>
      <w:r>
        <w:t xml:space="preserve"> the </w:t>
      </w:r>
      <w:proofErr w:type="spellStart"/>
      <w:r>
        <w:t>posuk</w:t>
      </w:r>
      <w:proofErr w:type="spellEnd"/>
      <w:r>
        <w:t xml:space="preserve"> speaks of which HaShem granted us at Har Sinai.</w:t>
      </w:r>
    </w:p>
    <w:p w14:paraId="49F2AB12" w14:textId="77777777" w:rsidR="001F2A97" w:rsidRDefault="001F2A97" w:rsidP="00153E8B"/>
    <w:p w14:paraId="71DA647E" w14:textId="77777777" w:rsidR="00153E8B" w:rsidRPr="00153E8B" w:rsidRDefault="00153E8B" w:rsidP="00153E8B"/>
    <w:p w14:paraId="1D619EA3" w14:textId="77777777" w:rsidR="0075136B" w:rsidRPr="0075136B" w:rsidRDefault="0075136B" w:rsidP="0075136B">
      <w:pPr>
        <w:pStyle w:val="Heading1"/>
      </w:pPr>
      <w:bookmarkStart w:id="45" w:name="_Toc220681282"/>
      <w:r w:rsidRPr="0075136B">
        <w:t xml:space="preserve">The Tebah - </w:t>
      </w:r>
      <w:proofErr w:type="spellStart"/>
      <w:r w:rsidRPr="005F51E8">
        <w:rPr>
          <w:rFonts w:asciiTheme="majorBidi" w:hAnsiTheme="majorBidi" w:cstheme="majorBidi"/>
          <w:rtl/>
        </w:rPr>
        <w:t>תֵּבָה</w:t>
      </w:r>
      <w:proofErr w:type="spellEnd"/>
      <w:r w:rsidRPr="0075136B">
        <w:t xml:space="preserve"> (Ark)</w:t>
      </w:r>
      <w:bookmarkEnd w:id="41"/>
      <w:bookmarkEnd w:id="45"/>
    </w:p>
    <w:p w14:paraId="077D412B" w14:textId="77777777" w:rsidR="0075136B" w:rsidRDefault="0075136B" w:rsidP="0075136B"/>
    <w:p w14:paraId="6B39B6DB" w14:textId="77777777" w:rsidR="0075136B" w:rsidRPr="0075136B" w:rsidRDefault="0075136B" w:rsidP="0075136B">
      <w:pPr>
        <w:ind w:left="288" w:right="288"/>
        <w:rPr>
          <w:i/>
          <w:iCs/>
        </w:rPr>
      </w:pPr>
      <w:r w:rsidRPr="0075136B">
        <w:rPr>
          <w:b/>
          <w:bCs/>
          <w:i/>
          <w:iCs/>
        </w:rPr>
        <w:t>Bereans (Hebrews) 11:7</w:t>
      </w:r>
      <w:r w:rsidRPr="0075136B">
        <w:rPr>
          <w:i/>
          <w:iCs/>
        </w:rPr>
        <w:t xml:space="preserve"> By faith Noach, being warned of God of things not seen as yet, moved with fear, prepared an ark to the saving of his house; by the which he condemned the world, and became heir of the righteousness which is by faith.</w:t>
      </w:r>
    </w:p>
    <w:p w14:paraId="672302B1" w14:textId="77777777" w:rsidR="0075136B" w:rsidRDefault="0075136B" w:rsidP="00ED3C6B"/>
    <w:p w14:paraId="7F0DBA44" w14:textId="58A80D5B" w:rsidR="00ED3C6B" w:rsidRDefault="00ED3C6B" w:rsidP="00ED3C6B">
      <w:r>
        <w:t xml:space="preserve">Noach created the </w:t>
      </w:r>
      <w:r w:rsidR="007C39C2">
        <w:t>Tebah</w:t>
      </w:r>
      <w:r>
        <w:t xml:space="preserve"> through the powers of speech. The gematria of the dimensions of the </w:t>
      </w:r>
      <w:r w:rsidR="007C39C2">
        <w:t>Tebah</w:t>
      </w:r>
      <w:r>
        <w:t xml:space="preserve"> testifies to this fact:</w:t>
      </w:r>
    </w:p>
    <w:p w14:paraId="4CAFBC9C" w14:textId="77777777" w:rsidR="00ED3C6B" w:rsidRDefault="00ED3C6B" w:rsidP="00ED3C6B"/>
    <w:p w14:paraId="0CE39AE5" w14:textId="77777777" w:rsidR="00ED3C6B" w:rsidRPr="00E6002F" w:rsidRDefault="00ED3C6B" w:rsidP="00ED3C6B">
      <w:pPr>
        <w:ind w:left="288" w:right="288"/>
        <w:rPr>
          <w:i/>
          <w:iCs/>
        </w:rPr>
      </w:pPr>
      <w:r w:rsidRPr="00E6002F">
        <w:rPr>
          <w:b/>
          <w:bCs/>
          <w:i/>
          <w:iCs/>
        </w:rPr>
        <w:t>Bereshit (Genesis) 6:15</w:t>
      </w:r>
      <w:r w:rsidRPr="00E6002F">
        <w:rPr>
          <w:i/>
          <w:iCs/>
        </w:rPr>
        <w:t xml:space="preserve"> And this is the fashion which thou shalt make it of: The length of the ark shall be three hundred cubits, the breadth of it fifty cubits, and the height of it thirty cubits.</w:t>
      </w:r>
    </w:p>
    <w:p w14:paraId="12B9FE17" w14:textId="77777777" w:rsidR="00ED3C6B" w:rsidRDefault="00ED3C6B" w:rsidP="00ED3C6B"/>
    <w:p w14:paraId="045562FE" w14:textId="5081480F" w:rsidR="00ED3C6B" w:rsidRDefault="00ED3C6B" w:rsidP="00BE4186">
      <w:r>
        <w:t xml:space="preserve">The dimensions of the ark were 300 cubits by 50 cubits by 30 cubits. The gematria of these dimensions is: </w:t>
      </w:r>
      <w:r w:rsidRPr="00E6002F">
        <w:rPr>
          <w:b/>
          <w:bCs/>
          <w:sz w:val="28"/>
          <w:szCs w:val="28"/>
          <w:rtl/>
          <w:lang w:bidi="he-IL"/>
        </w:rPr>
        <w:t>ל</w:t>
      </w:r>
      <w:r>
        <w:t xml:space="preserve"> - lamed (3), </w:t>
      </w:r>
      <w:r w:rsidRPr="00E6002F">
        <w:rPr>
          <w:b/>
          <w:bCs/>
          <w:sz w:val="28"/>
          <w:szCs w:val="28"/>
          <w:rtl/>
          <w:lang w:bidi="he-IL"/>
        </w:rPr>
        <w:t>ש</w:t>
      </w:r>
      <w:r>
        <w:t xml:space="preserve"> - shin (300), </w:t>
      </w:r>
      <w:r w:rsidRPr="00E6002F">
        <w:rPr>
          <w:b/>
          <w:bCs/>
          <w:sz w:val="28"/>
          <w:szCs w:val="28"/>
          <w:rtl/>
          <w:lang w:bidi="he-IL"/>
        </w:rPr>
        <w:t>נ</w:t>
      </w:r>
      <w:r>
        <w:t xml:space="preserve"> - nun (50) = </w:t>
      </w:r>
      <w:r w:rsidRPr="00BE4186">
        <w:rPr>
          <w:color w:val="C00000"/>
        </w:rPr>
        <w:t>lashon</w:t>
      </w:r>
      <w:r>
        <w:t>.</w:t>
      </w:r>
      <w:r>
        <w:rPr>
          <w:rStyle w:val="FootnoteReference"/>
        </w:rPr>
        <w:footnoteReference w:id="287"/>
      </w:r>
      <w:r>
        <w:t xml:space="preserve"> Noach created the ark with the </w:t>
      </w:r>
      <w:r w:rsidRPr="00EC3113">
        <w:rPr>
          <w:i/>
          <w:iCs/>
        </w:rPr>
        <w:t>power of speech</w:t>
      </w:r>
      <w:r w:rsidR="00EC3113">
        <w:t>!</w:t>
      </w:r>
      <w:r w:rsidR="00BE4186">
        <w:t xml:space="preserve"> </w:t>
      </w:r>
      <w:r w:rsidR="00BE4186" w:rsidRPr="00BE4186">
        <w:t>The secret of Noa</w:t>
      </w:r>
      <w:r w:rsidR="00BE4186">
        <w:t>c</w:t>
      </w:r>
      <w:r w:rsidR="00BE4186" w:rsidRPr="00BE4186">
        <w:t>h</w:t>
      </w:r>
      <w:r w:rsidR="00585328">
        <w:t>’</w:t>
      </w:r>
      <w:r w:rsidR="00BE4186" w:rsidRPr="00BE4186">
        <w:t>s ark is the secret of rectified language.</w:t>
      </w:r>
    </w:p>
    <w:bookmarkEnd w:id="42"/>
    <w:p w14:paraId="27B0AF35" w14:textId="77777777" w:rsidR="003D0A0F" w:rsidRDefault="003D0A0F" w:rsidP="003D0A0F"/>
    <w:p w14:paraId="40CA3491" w14:textId="0831C657" w:rsidR="0070408D" w:rsidRDefault="003D0A0F" w:rsidP="003D0A0F">
      <w:r>
        <w:t xml:space="preserve">The above 3 letters form the word lashon (speech) - </w:t>
      </w:r>
      <w:r>
        <w:rPr>
          <w:rtl/>
          <w:lang w:bidi="he-IL"/>
        </w:rPr>
        <w:t>לשן</w:t>
      </w:r>
      <w:r>
        <w:t>. This suggests that Noach created the ark with speech (Hebrew), just as HaShem created the world with speech (Hebrew). This makes sense because the ark was a miniature world with different climates for each species of animal.</w:t>
      </w:r>
    </w:p>
    <w:p w14:paraId="0C3710CF" w14:textId="77777777" w:rsidR="003D0A0F" w:rsidRDefault="003D0A0F" w:rsidP="003D0A0F"/>
    <w:p w14:paraId="06F73F32" w14:textId="399CB4A5" w:rsidR="001E0865" w:rsidRDefault="00E26EF1" w:rsidP="00C07CAE">
      <w:r>
        <w:lastRenderedPageBreak/>
        <w:t>Because the ark was dimensionless, the animals all had their own climate z</w:t>
      </w:r>
      <w:r w:rsidR="00ED3C6B">
        <w:t>o</w:t>
      </w:r>
      <w:r>
        <w:t>ne section</w:t>
      </w:r>
      <w:r w:rsidR="00ED3C6B">
        <w:t>s</w:t>
      </w:r>
      <w:r>
        <w:t xml:space="preserve"> of the ark. There was cold and snow for the </w:t>
      </w:r>
      <w:proofErr w:type="spellStart"/>
      <w:r>
        <w:t>artic</w:t>
      </w:r>
      <w:proofErr w:type="spellEnd"/>
      <w:r>
        <w:t xml:space="preserve"> and </w:t>
      </w:r>
      <w:r w:rsidR="0032306F">
        <w:t>Antarctic</w:t>
      </w:r>
      <w:r>
        <w:t xml:space="preserve"> creatures. There was hot and dry for the African animals, etc.</w:t>
      </w:r>
    </w:p>
    <w:p w14:paraId="3E0961B3" w14:textId="77777777" w:rsidR="001E0865" w:rsidRPr="00C07CAE" w:rsidRDefault="001E0865" w:rsidP="00C07CAE"/>
    <w:p w14:paraId="444AAB90" w14:textId="74C60DFD" w:rsidR="00C07CAE" w:rsidRDefault="0004675A" w:rsidP="00C07CAE">
      <w:r>
        <w:rPr>
          <w:noProof/>
        </w:rPr>
        <w:drawing>
          <wp:anchor distT="0" distB="0" distL="114300" distR="114300" simplePos="0" relativeHeight="251679744" behindDoc="0" locked="0" layoutInCell="1" allowOverlap="1" wp14:anchorId="60C012E2" wp14:editId="416DF7BF">
            <wp:simplePos x="0" y="0"/>
            <wp:positionH relativeFrom="column">
              <wp:posOffset>0</wp:posOffset>
            </wp:positionH>
            <wp:positionV relativeFrom="paragraph">
              <wp:posOffset>83185</wp:posOffset>
            </wp:positionV>
            <wp:extent cx="1645285" cy="1629410"/>
            <wp:effectExtent l="0" t="0" r="0" b="8890"/>
            <wp:wrapTight wrapText="bothSides">
              <wp:wrapPolygon edited="0">
                <wp:start x="0" y="0"/>
                <wp:lineTo x="0" y="21465"/>
                <wp:lineTo x="21258" y="21465"/>
                <wp:lineTo x="21258" y="0"/>
                <wp:lineTo x="0" y="0"/>
              </wp:wrapPolygon>
            </wp:wrapTight>
            <wp:docPr id="192402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22532"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645285" cy="1629410"/>
                    </a:xfrm>
                    <a:prstGeom prst="rect">
                      <a:avLst/>
                    </a:prstGeom>
                  </pic:spPr>
                </pic:pic>
              </a:graphicData>
            </a:graphic>
            <wp14:sizeRelH relativeFrom="margin">
              <wp14:pctWidth>0</wp14:pctWidth>
            </wp14:sizeRelH>
            <wp14:sizeRelV relativeFrom="margin">
              <wp14:pctHeight>0</wp14:pctHeight>
            </wp14:sizeRelV>
          </wp:anchor>
        </w:drawing>
      </w:r>
      <w:r w:rsidR="00C07CAE" w:rsidRPr="00C07CAE">
        <w:rPr>
          <w:b/>
          <w:bCs/>
        </w:rPr>
        <w:t>Ibn</w:t>
      </w:r>
      <w:r w:rsidR="00F56099">
        <w:rPr>
          <w:b/>
          <w:bCs/>
        </w:rPr>
        <w:t xml:space="preserve"> </w:t>
      </w:r>
      <w:r w:rsidR="00C07CAE" w:rsidRPr="00C07CAE">
        <w:rPr>
          <w:b/>
          <w:bCs/>
        </w:rPr>
        <w:t>Ezra</w:t>
      </w:r>
      <w:r w:rsidR="00C07CAE" w:rsidRPr="00C07CAE">
        <w:rPr>
          <w:b/>
          <w:bCs/>
          <w:vertAlign w:val="superscript"/>
        </w:rPr>
        <w:footnoteReference w:id="288"/>
      </w:r>
      <w:r w:rsidR="00F56099">
        <w:t xml:space="preserve"> </w:t>
      </w:r>
      <w:r w:rsidR="00C07CAE" w:rsidRPr="00C07CAE">
        <w:t>notes</w:t>
      </w:r>
      <w:r w:rsidR="00F56099">
        <w:t xml:space="preserve"> </w:t>
      </w:r>
      <w:r w:rsidR="00C07CAE" w:rsidRPr="00C07CAE">
        <w:t>the</w:t>
      </w:r>
      <w:r w:rsidR="00F56099">
        <w:t xml:space="preserve"> </w:t>
      </w:r>
      <w:r w:rsidR="00C07CAE" w:rsidRPr="00C07CAE">
        <w:t>name</w:t>
      </w:r>
      <w:r w:rsidR="00F56099">
        <w:t xml:space="preserve"> </w:t>
      </w:r>
      <w:r w:rsidR="007C39C2" w:rsidRPr="00C07CAE">
        <w:t>Tebah</w:t>
      </w:r>
      <w:r w:rsidR="00F56099">
        <w:t xml:space="preserve"> </w:t>
      </w:r>
      <w:r w:rsidR="00C07CAE" w:rsidRPr="00C07CAE">
        <w:t>-</w:t>
      </w:r>
      <w:r w:rsidR="00F56099">
        <w:t xml:space="preserve"> </w:t>
      </w:r>
      <w:proofErr w:type="spellStart"/>
      <w:r w:rsidR="00C07CAE" w:rsidRPr="00C07CAE">
        <w:rPr>
          <w:rtl/>
        </w:rPr>
        <w:t>תֵּבָה</w:t>
      </w:r>
      <w:proofErr w:type="spellEnd"/>
      <w:r w:rsidR="00C07CAE" w:rsidRPr="00C07CAE">
        <w:t>,</w:t>
      </w:r>
      <w:r w:rsidR="00F56099">
        <w:t xml:space="preserve"> </w:t>
      </w:r>
      <w:r w:rsidR="00C07CAE" w:rsidRPr="00C07CAE">
        <w:t>ark</w:t>
      </w:r>
      <w:r w:rsidR="00F56099">
        <w:t xml:space="preserve"> </w:t>
      </w:r>
      <w:r w:rsidR="00C07CAE" w:rsidRPr="00C07CAE">
        <w:t>(indicating</w:t>
      </w:r>
      <w:r w:rsidR="00F56099">
        <w:t xml:space="preserve"> </w:t>
      </w:r>
      <w:r w:rsidR="00C07CAE" w:rsidRPr="00C07CAE">
        <w:t>in</w:t>
      </w:r>
      <w:r w:rsidR="00F56099">
        <w:t xml:space="preserve"> </w:t>
      </w:r>
      <w:r w:rsidR="00C07CAE" w:rsidRPr="00C07CAE">
        <w:t>its</w:t>
      </w:r>
      <w:r w:rsidR="00F56099">
        <w:t xml:space="preserve"> </w:t>
      </w:r>
      <w:r w:rsidR="00C07CAE" w:rsidRPr="00C07CAE">
        <w:t>most</w:t>
      </w:r>
      <w:r w:rsidR="00F56099">
        <w:t xml:space="preserve"> </w:t>
      </w:r>
      <w:r w:rsidR="00C07CAE" w:rsidRPr="00C07CAE">
        <w:t>literal</w:t>
      </w:r>
      <w:r w:rsidR="00F56099">
        <w:t xml:space="preserve"> </w:t>
      </w:r>
      <w:r w:rsidR="00C07CAE" w:rsidRPr="00C07CAE">
        <w:t>meaning:</w:t>
      </w:r>
      <w:r w:rsidR="00F56099">
        <w:t xml:space="preserve">  </w:t>
      </w:r>
      <w:r w:rsidR="00C07CAE" w:rsidRPr="00C07CAE">
        <w:t>a</w:t>
      </w:r>
      <w:r w:rsidR="00F56099">
        <w:t xml:space="preserve"> </w:t>
      </w:r>
      <w:r w:rsidR="00C07CAE" w:rsidRPr="00C07CAE">
        <w:t>chest</w:t>
      </w:r>
      <w:r w:rsidR="00F56099">
        <w:t xml:space="preserve"> </w:t>
      </w:r>
      <w:r w:rsidR="00C07CAE" w:rsidRPr="00C07CAE">
        <w:t>or</w:t>
      </w:r>
      <w:r w:rsidR="00F56099">
        <w:t xml:space="preserve"> </w:t>
      </w:r>
      <w:r w:rsidR="00C07CAE" w:rsidRPr="00C07CAE">
        <w:t>box-like</w:t>
      </w:r>
      <w:r w:rsidR="00F56099">
        <w:t xml:space="preserve"> </w:t>
      </w:r>
      <w:r w:rsidR="00C07CAE" w:rsidRPr="00C07CAE">
        <w:t>object.</w:t>
      </w:r>
      <w:r w:rsidR="00C07CAE" w:rsidRPr="00C07CAE">
        <w:rPr>
          <w:vertAlign w:val="superscript"/>
        </w:rPr>
        <w:footnoteReference w:id="289"/>
      </w:r>
      <w:r w:rsidR="00C07CAE" w:rsidRPr="00C07CAE">
        <w:t>)</w:t>
      </w:r>
      <w:r w:rsidR="00F56099">
        <w:t xml:space="preserve"> </w:t>
      </w:r>
      <w:r w:rsidR="00C07CAE" w:rsidRPr="00C07CAE">
        <w:t>is</w:t>
      </w:r>
      <w:r w:rsidR="00F56099">
        <w:t xml:space="preserve"> </w:t>
      </w:r>
      <w:r w:rsidR="00C07CAE" w:rsidRPr="00C07CAE">
        <w:t>used</w:t>
      </w:r>
      <w:r w:rsidR="00F56099">
        <w:t xml:space="preserve"> </w:t>
      </w:r>
      <w:r w:rsidR="00C07CAE" w:rsidRPr="00C07CAE">
        <w:t>instead</w:t>
      </w:r>
      <w:r w:rsidR="00F56099">
        <w:t xml:space="preserve"> </w:t>
      </w:r>
      <w:r w:rsidR="00C07CAE" w:rsidRPr="00C07CAE">
        <w:t>of</w:t>
      </w:r>
      <w:r w:rsidR="00F56099">
        <w:t xml:space="preserve"> </w:t>
      </w:r>
      <w:r w:rsidR="00585328">
        <w:t>‘</w:t>
      </w:r>
      <w:r w:rsidR="00C07CAE" w:rsidRPr="00C07CAE">
        <w:t>boat</w:t>
      </w:r>
      <w:r w:rsidR="00585328">
        <w:t>’</w:t>
      </w:r>
      <w:r w:rsidR="00C07CAE" w:rsidRPr="00C07CAE">
        <w:t>,</w:t>
      </w:r>
      <w:r w:rsidR="00F56099">
        <w:t xml:space="preserve"> </w:t>
      </w:r>
      <w:r w:rsidR="00C07CAE" w:rsidRPr="00C07CAE">
        <w:t>because</w:t>
      </w:r>
      <w:r w:rsidR="00F56099">
        <w:t xml:space="preserve"> </w:t>
      </w:r>
      <w:r w:rsidR="00C07CAE" w:rsidRPr="00C07CAE">
        <w:t>it</w:t>
      </w:r>
      <w:r w:rsidR="00F56099">
        <w:t xml:space="preserve"> </w:t>
      </w:r>
      <w:r w:rsidR="00C07CAE" w:rsidRPr="00C07CAE">
        <w:t>was</w:t>
      </w:r>
      <w:r w:rsidR="00F56099">
        <w:t xml:space="preserve"> </w:t>
      </w:r>
      <w:r w:rsidR="00C07CAE" w:rsidRPr="00C07CAE">
        <w:t>not</w:t>
      </w:r>
      <w:r w:rsidR="00F56099">
        <w:t xml:space="preserve"> </w:t>
      </w:r>
      <w:r w:rsidR="00C07CAE" w:rsidRPr="00C07CAE">
        <w:t>shaped</w:t>
      </w:r>
      <w:r w:rsidR="00F56099">
        <w:t xml:space="preserve"> </w:t>
      </w:r>
      <w:r w:rsidR="00C07CAE" w:rsidRPr="00C07CAE">
        <w:t>like</w:t>
      </w:r>
      <w:r w:rsidR="00F56099">
        <w:t xml:space="preserve"> </w:t>
      </w:r>
      <w:r w:rsidR="00C07CAE" w:rsidRPr="00C07CAE">
        <w:t>a</w:t>
      </w:r>
      <w:r w:rsidR="00F56099">
        <w:t xml:space="preserve"> </w:t>
      </w:r>
      <w:r w:rsidR="00C07CAE" w:rsidRPr="00C07CAE">
        <w:t>ship</w:t>
      </w:r>
      <w:r w:rsidR="00F56099">
        <w:t xml:space="preserve"> </w:t>
      </w:r>
      <w:r w:rsidR="00C07CAE" w:rsidRPr="00C07CAE">
        <w:t>and</w:t>
      </w:r>
      <w:r w:rsidR="00F56099">
        <w:t xml:space="preserve"> </w:t>
      </w:r>
      <w:r w:rsidR="00C07CAE" w:rsidRPr="00C07CAE">
        <w:t>it</w:t>
      </w:r>
      <w:r w:rsidR="00F56099">
        <w:t xml:space="preserve"> </w:t>
      </w:r>
      <w:r w:rsidR="00C07CAE" w:rsidRPr="00C07CAE">
        <w:t>had</w:t>
      </w:r>
      <w:r w:rsidR="00F56099">
        <w:t xml:space="preserve"> </w:t>
      </w:r>
      <w:r w:rsidR="00C07CAE" w:rsidRPr="00C07CAE">
        <w:t>no</w:t>
      </w:r>
      <w:r w:rsidR="00F56099">
        <w:t xml:space="preserve"> </w:t>
      </w:r>
      <w:r w:rsidR="00C07CAE" w:rsidRPr="00C07CAE">
        <w:t>oars.</w:t>
      </w:r>
    </w:p>
    <w:p w14:paraId="5D641B8A" w14:textId="77777777" w:rsidR="00310131" w:rsidRDefault="00310131" w:rsidP="00C07CAE"/>
    <w:p w14:paraId="4C7E896F" w14:textId="22578476" w:rsidR="001D77CB" w:rsidRPr="001D77CB" w:rsidRDefault="00310131" w:rsidP="001D77CB">
      <w:r w:rsidRPr="00310131">
        <w:t xml:space="preserve">The flood (mabul) represents all aspects of the world which interfere with our Divine service. What is the remedy? </w:t>
      </w:r>
      <w:r w:rsidR="00585328">
        <w:t>“</w:t>
      </w:r>
      <w:r w:rsidRPr="00310131">
        <w:t>Come into the ark</w:t>
      </w:r>
      <w:r w:rsidR="00585328">
        <w:t>”</w:t>
      </w:r>
      <w:r>
        <w:t>.</w:t>
      </w:r>
      <w:r w:rsidRPr="00310131">
        <w:t xml:space="preserve"> </w:t>
      </w:r>
      <w:bookmarkStart w:id="46" w:name="_Hlk143268424"/>
      <w:r w:rsidRPr="00DC2A28">
        <w:rPr>
          <w:highlight w:val="yellow"/>
        </w:rPr>
        <w:t>The Baal Shem Tov</w:t>
      </w:r>
      <w:r w:rsidR="00B3664C" w:rsidRPr="00DC2A28">
        <w:rPr>
          <w:rStyle w:val="FootnoteReference"/>
          <w:highlight w:val="yellow"/>
        </w:rPr>
        <w:footnoteReference w:id="290"/>
      </w:r>
      <w:r w:rsidRPr="00DC2A28">
        <w:rPr>
          <w:highlight w:val="yellow"/>
        </w:rPr>
        <w:t xml:space="preserve"> taught that the word for </w:t>
      </w:r>
      <w:r w:rsidR="00585328">
        <w:rPr>
          <w:highlight w:val="yellow"/>
        </w:rPr>
        <w:t>“</w:t>
      </w:r>
      <w:r w:rsidRPr="00DC2A28">
        <w:rPr>
          <w:highlight w:val="yellow"/>
        </w:rPr>
        <w:t>ark</w:t>
      </w:r>
      <w:r w:rsidR="00585328">
        <w:rPr>
          <w:highlight w:val="yellow"/>
        </w:rPr>
        <w:t>”</w:t>
      </w:r>
      <w:r w:rsidRPr="00DC2A28">
        <w:rPr>
          <w:highlight w:val="yellow"/>
        </w:rPr>
        <w:t xml:space="preserve"> in Hebrew is </w:t>
      </w:r>
      <w:r w:rsidR="00585328">
        <w:rPr>
          <w:highlight w:val="yellow"/>
        </w:rPr>
        <w:t>“</w:t>
      </w:r>
      <w:r w:rsidR="007C39C2" w:rsidRPr="00DC2A28">
        <w:rPr>
          <w:highlight w:val="yellow"/>
        </w:rPr>
        <w:t>Tebah</w:t>
      </w:r>
      <w:r w:rsidR="00585328">
        <w:rPr>
          <w:highlight w:val="yellow"/>
        </w:rPr>
        <w:t>”</w:t>
      </w:r>
      <w:r w:rsidRPr="00DC2A28">
        <w:rPr>
          <w:highlight w:val="yellow"/>
        </w:rPr>
        <w:t xml:space="preserve"> which is a homonym for </w:t>
      </w:r>
      <w:r w:rsidR="00585328">
        <w:rPr>
          <w:highlight w:val="yellow"/>
        </w:rPr>
        <w:t>“</w:t>
      </w:r>
      <w:r w:rsidRPr="00DC2A28">
        <w:rPr>
          <w:highlight w:val="yellow"/>
        </w:rPr>
        <w:t>word</w:t>
      </w:r>
      <w:r w:rsidR="00585328">
        <w:rPr>
          <w:highlight w:val="yellow"/>
        </w:rPr>
        <w:t>”</w:t>
      </w:r>
      <w:r w:rsidR="00160C1B">
        <w:rPr>
          <w:highlight w:val="yellow"/>
        </w:rPr>
        <w:t>.</w:t>
      </w:r>
      <w:r w:rsidRPr="00DC2A28">
        <w:rPr>
          <w:highlight w:val="yellow"/>
        </w:rPr>
        <w:t xml:space="preserve"> A Jew must lock himself inside the </w:t>
      </w:r>
      <w:r w:rsidR="00585328">
        <w:rPr>
          <w:highlight w:val="yellow"/>
        </w:rPr>
        <w:t>“</w:t>
      </w:r>
      <w:r w:rsidRPr="00DC2A28">
        <w:rPr>
          <w:highlight w:val="yellow"/>
        </w:rPr>
        <w:t>words</w:t>
      </w:r>
      <w:r w:rsidR="00585328">
        <w:rPr>
          <w:highlight w:val="yellow"/>
        </w:rPr>
        <w:t>”</w:t>
      </w:r>
      <w:r w:rsidRPr="00DC2A28">
        <w:rPr>
          <w:highlight w:val="yellow"/>
        </w:rPr>
        <w:t xml:space="preserve"> of Torah and prayer</w:t>
      </w:r>
      <w:r w:rsidR="007974E4">
        <w:rPr>
          <w:highlight w:val="yellow"/>
        </w:rPr>
        <w:t xml:space="preserve"> (</w:t>
      </w:r>
      <w:r w:rsidR="00160C1B">
        <w:rPr>
          <w:highlight w:val="yellow"/>
        </w:rPr>
        <w:t xml:space="preserve">which are </w:t>
      </w:r>
      <w:r w:rsidR="007974E4" w:rsidRPr="007974E4">
        <w:rPr>
          <w:b/>
          <w:bCs/>
          <w:highlight w:val="yellow"/>
        </w:rPr>
        <w:t>word processes</w:t>
      </w:r>
      <w:r w:rsidR="007974E4">
        <w:rPr>
          <w:highlight w:val="yellow"/>
        </w:rPr>
        <w:t>)</w:t>
      </w:r>
      <w:r w:rsidRPr="00DC2A28">
        <w:rPr>
          <w:highlight w:val="yellow"/>
        </w:rPr>
        <w:t>.</w:t>
      </w:r>
      <w:r w:rsidRPr="00310131">
        <w:t> </w:t>
      </w:r>
      <w:r w:rsidR="00DD0F05" w:rsidRPr="00DD0F05">
        <w:t xml:space="preserve">There are three Hebrew words for the English word </w:t>
      </w:r>
      <w:r w:rsidR="00585328">
        <w:t>“</w:t>
      </w:r>
      <w:r w:rsidR="00DD0F05" w:rsidRPr="00DD0F05">
        <w:t>word</w:t>
      </w:r>
      <w:r w:rsidR="00585328">
        <w:t>”</w:t>
      </w:r>
      <w:r w:rsidR="00DD0F05">
        <w:t>:</w:t>
      </w:r>
      <w:r w:rsidR="00DD0F05" w:rsidRPr="00DD0F05">
        <w:t xml:space="preserve"> </w:t>
      </w:r>
      <w:r w:rsidR="00585328">
        <w:t>“</w:t>
      </w:r>
      <w:proofErr w:type="spellStart"/>
      <w:r w:rsidR="00DD0F05" w:rsidRPr="00DD0F05">
        <w:t>davar</w:t>
      </w:r>
      <w:proofErr w:type="spellEnd"/>
      <w:r w:rsidR="00585328">
        <w:t>”</w:t>
      </w:r>
      <w:r w:rsidR="00DD0F05" w:rsidRPr="00DD0F05">
        <w:t xml:space="preserve"> which means </w:t>
      </w:r>
      <w:r w:rsidR="00585328">
        <w:t>“</w:t>
      </w:r>
      <w:r w:rsidR="00DD0F05" w:rsidRPr="00DD0F05">
        <w:t>a matter</w:t>
      </w:r>
      <w:r w:rsidR="00585328">
        <w:t>”</w:t>
      </w:r>
      <w:r w:rsidR="00DD0F05" w:rsidRPr="00DD0F05">
        <w:t xml:space="preserve">, </w:t>
      </w:r>
      <w:r w:rsidR="00585328">
        <w:t>“</w:t>
      </w:r>
      <w:proofErr w:type="spellStart"/>
      <w:r w:rsidR="00DD0F05" w:rsidRPr="00DD0F05">
        <w:t>milah</w:t>
      </w:r>
      <w:proofErr w:type="spellEnd"/>
      <w:r w:rsidR="00585328">
        <w:t>”</w:t>
      </w:r>
      <w:r w:rsidR="00DD0F05" w:rsidRPr="00DD0F05">
        <w:t xml:space="preserve"> which means a spoken word, and </w:t>
      </w:r>
      <w:r w:rsidR="00585328">
        <w:t>“</w:t>
      </w:r>
      <w:r w:rsidR="007C39C2" w:rsidRPr="00DD0F05">
        <w:t>Te</w:t>
      </w:r>
      <w:r w:rsidR="007C39C2">
        <w:t>b</w:t>
      </w:r>
      <w:r w:rsidR="007C39C2" w:rsidRPr="00DD0F05">
        <w:t>ah</w:t>
      </w:r>
      <w:r w:rsidR="00585328">
        <w:t>”</w:t>
      </w:r>
      <w:r w:rsidR="00DD0F05" w:rsidRPr="00DD0F05">
        <w:t xml:space="preserve"> which means a written word.</w:t>
      </w:r>
      <w:r w:rsidR="001D77CB">
        <w:t xml:space="preserve"> </w:t>
      </w:r>
      <w:r w:rsidR="001D77CB" w:rsidRPr="001D77CB">
        <w:t xml:space="preserve">Jewish commentators have creatively mistranslated the word </w:t>
      </w:r>
      <w:r w:rsidR="00585328">
        <w:t>“</w:t>
      </w:r>
      <w:r w:rsidR="007C39C2" w:rsidRPr="001D77CB">
        <w:t>Te</w:t>
      </w:r>
      <w:r w:rsidR="007C39C2">
        <w:t>b</w:t>
      </w:r>
      <w:r w:rsidR="007C39C2" w:rsidRPr="001D77CB">
        <w:t>ah</w:t>
      </w:r>
      <w:r w:rsidR="00585328">
        <w:t>”</w:t>
      </w:r>
      <w:r w:rsidR="001D77CB" w:rsidRPr="001D77CB">
        <w:t xml:space="preserve"> in Genesis 6:16, that refers to Noah</w:t>
      </w:r>
      <w:r w:rsidR="00585328">
        <w:t>’</w:t>
      </w:r>
      <w:r w:rsidR="001D77CB" w:rsidRPr="001D77CB">
        <w:t xml:space="preserve">s </w:t>
      </w:r>
      <w:r w:rsidR="00585328">
        <w:t>“</w:t>
      </w:r>
      <w:r w:rsidR="007C39C2" w:rsidRPr="001D77CB">
        <w:t>Te</w:t>
      </w:r>
      <w:r w:rsidR="007C39C2">
        <w:t>b</w:t>
      </w:r>
      <w:r w:rsidR="007C39C2" w:rsidRPr="001D77CB">
        <w:t>ah</w:t>
      </w:r>
      <w:r w:rsidR="00585328">
        <w:t>”</w:t>
      </w:r>
      <w:r w:rsidR="001D77CB" w:rsidRPr="001D77CB">
        <w:t xml:space="preserve"> (ark), as </w:t>
      </w:r>
      <w:r w:rsidR="00585328">
        <w:t>“</w:t>
      </w:r>
      <w:r w:rsidR="001D77CB" w:rsidRPr="001D77CB">
        <w:t>word</w:t>
      </w:r>
      <w:r w:rsidR="00585328">
        <w:t>”</w:t>
      </w:r>
      <w:r w:rsidR="001D77CB" w:rsidRPr="001D77CB">
        <w:t>, and we can read this verse this way:</w:t>
      </w:r>
      <w:r w:rsidR="001D77CB">
        <w:t xml:space="preserve"> </w:t>
      </w:r>
      <w:r w:rsidR="00585328">
        <w:t>“</w:t>
      </w:r>
      <w:r w:rsidR="001D77CB" w:rsidRPr="001D77CB">
        <w:t>Make a light (skylight, or gemstone) for the word.</w:t>
      </w:r>
      <w:r w:rsidR="00585328">
        <w:t>”</w:t>
      </w:r>
      <w:r w:rsidR="001D77CB">
        <w:t xml:space="preserve"> </w:t>
      </w:r>
      <w:r w:rsidR="001D77CB" w:rsidRPr="001D77CB">
        <w:t>Through this creative mistranslation, the command to Noah to make a light for the ark becomes a direction for prayer and study, to make a light to shine down into the word.</w:t>
      </w:r>
    </w:p>
    <w:p w14:paraId="5090A486" w14:textId="2D6B546C" w:rsidR="00310131" w:rsidRDefault="00310131" w:rsidP="00DD0F05"/>
    <w:p w14:paraId="1A4B5A2B" w14:textId="3EBF97E2" w:rsidR="001D77CB" w:rsidRDefault="001D77CB" w:rsidP="00DD0F05">
      <w:r>
        <w:t xml:space="preserve">Now, think about this: If the </w:t>
      </w:r>
      <w:r w:rsidR="007C39C2">
        <w:t>Tebah</w:t>
      </w:r>
      <w:r>
        <w:t xml:space="preserve"> (ark) is the word, then Yeshua, as the Living Word, is also the Tebah.</w:t>
      </w:r>
      <w:r w:rsidR="00652CF5">
        <w:t xml:space="preserve"> This helps us to understand that the ark being made of wood and covered with pitch, is a picture of something alive.</w:t>
      </w:r>
    </w:p>
    <w:p w14:paraId="05E50A6D" w14:textId="77777777" w:rsidR="000711A6" w:rsidRDefault="000711A6" w:rsidP="00310131"/>
    <w:p w14:paraId="75AF8C79" w14:textId="1C4F53E0" w:rsidR="000711A6" w:rsidRDefault="000711A6" w:rsidP="000711A6">
      <w:r w:rsidRPr="000711A6">
        <w:t>The Sfa</w:t>
      </w:r>
      <w:r>
        <w:t>t</w:t>
      </w:r>
      <w:r w:rsidRPr="000711A6">
        <w:t xml:space="preserve"> Eme</w:t>
      </w:r>
      <w:r>
        <w:t>t</w:t>
      </w:r>
      <w:r w:rsidRPr="000711A6">
        <w:t xml:space="preserve"> explains that the word </w:t>
      </w:r>
      <w:r w:rsidR="007C39C2" w:rsidRPr="000711A6">
        <w:rPr>
          <w:i/>
          <w:iCs/>
        </w:rPr>
        <w:t>Tebah</w:t>
      </w:r>
      <w:r w:rsidRPr="000711A6">
        <w:t xml:space="preserve"> in Hebrew means a box / ark, but it also means </w:t>
      </w:r>
      <w:r w:rsidR="00585328">
        <w:t>‘</w:t>
      </w:r>
      <w:r w:rsidRPr="000711A6">
        <w:t>a word.</w:t>
      </w:r>
      <w:r w:rsidR="00585328">
        <w:t>’</w:t>
      </w:r>
      <w:r w:rsidRPr="000711A6">
        <w:t xml:space="preserve"> Just as the </w:t>
      </w:r>
      <w:r w:rsidR="007C39C2">
        <w:t>Tebah</w:t>
      </w:r>
      <w:r w:rsidRPr="000711A6">
        <w:t xml:space="preserve"> created a protective environment for Noach and his family, so too the words of the Torah and our </w:t>
      </w:r>
      <w:r w:rsidR="0032306F" w:rsidRPr="000711A6">
        <w:t>Tefillo</w:t>
      </w:r>
      <w:r w:rsidR="0032306F">
        <w:t>t</w:t>
      </w:r>
      <w:r w:rsidRPr="000711A6">
        <w:t xml:space="preserve"> create a protective environment for ourselves that connect us to Ha</w:t>
      </w:r>
      <w:r>
        <w:t>S</w:t>
      </w:r>
      <w:r w:rsidRPr="000711A6">
        <w:t>hem.</w:t>
      </w:r>
    </w:p>
    <w:p w14:paraId="4B110404" w14:textId="77777777" w:rsidR="009D1258" w:rsidRDefault="009D1258" w:rsidP="00310131"/>
    <w:p w14:paraId="417B37B3" w14:textId="474FCF28" w:rsidR="009D1258" w:rsidRDefault="009D1258" w:rsidP="009D1258">
      <w:r>
        <w:t xml:space="preserve">HaShem is telling us also to </w:t>
      </w:r>
      <w:r w:rsidR="00585328">
        <w:t>“</w:t>
      </w:r>
      <w:r>
        <w:t>enter</w:t>
      </w:r>
      <w:r w:rsidR="00585328">
        <w:t>”</w:t>
      </w:r>
      <w:r>
        <w:t xml:space="preserve"> into the </w:t>
      </w:r>
      <w:r w:rsidR="00585328">
        <w:t>“</w:t>
      </w:r>
      <w:r>
        <w:t>words</w:t>
      </w:r>
      <w:r w:rsidR="00585328">
        <w:t>”</w:t>
      </w:r>
      <w:r>
        <w:t xml:space="preserve"> of Torah and prayer. Sometimes when we study </w:t>
      </w:r>
      <w:proofErr w:type="gramStart"/>
      <w:r>
        <w:t>Torah</w:t>
      </w:r>
      <w:proofErr w:type="gramEnd"/>
      <w:r>
        <w:t xml:space="preserve"> we forget its holiness and the One who gave us the Torah; we say our prayers without sincerity or attention to their meaning.</w:t>
      </w:r>
    </w:p>
    <w:p w14:paraId="2F14A8FE" w14:textId="77777777" w:rsidR="009D1258" w:rsidRDefault="009D1258" w:rsidP="009D1258"/>
    <w:p w14:paraId="46A3DF61" w14:textId="25A822BF" w:rsidR="009D1258" w:rsidRDefault="009D1258" w:rsidP="009D1258">
      <w:r>
        <w:t xml:space="preserve">Just as Noach was commanded to </w:t>
      </w:r>
      <w:r w:rsidR="00585328">
        <w:t>“</w:t>
      </w:r>
      <w:r>
        <w:t>enter</w:t>
      </w:r>
      <w:r w:rsidR="00585328">
        <w:t>”</w:t>
      </w:r>
      <w:r>
        <w:t xml:space="preserve"> with his entire being into the ark (</w:t>
      </w:r>
      <w:r w:rsidR="00585328">
        <w:t>“</w:t>
      </w:r>
      <w:r w:rsidR="007C39C2">
        <w:t>Tebah</w:t>
      </w:r>
      <w:r w:rsidR="00585328">
        <w:t>”</w:t>
      </w:r>
      <w:r>
        <w:t xml:space="preserve">), so we are told to </w:t>
      </w:r>
      <w:r w:rsidR="00585328">
        <w:t>“</w:t>
      </w:r>
      <w:r>
        <w:t>enter</w:t>
      </w:r>
      <w:r w:rsidR="00585328">
        <w:t>”</w:t>
      </w:r>
      <w:r>
        <w:t xml:space="preserve"> with all our heart and soul into the words (</w:t>
      </w:r>
      <w:r w:rsidR="00585328">
        <w:t>“</w:t>
      </w:r>
      <w:proofErr w:type="spellStart"/>
      <w:r>
        <w:t>tebot</w:t>
      </w:r>
      <w:proofErr w:type="spellEnd"/>
      <w:r w:rsidR="00585328">
        <w:t>”</w:t>
      </w:r>
      <w:r>
        <w:t>) of Torah and prayer, reading the words carefully from the Torah-book or prayer-book, saying each word with feeling.</w:t>
      </w:r>
    </w:p>
    <w:p w14:paraId="17BD748B" w14:textId="77777777" w:rsidR="009D1258" w:rsidRDefault="009D1258" w:rsidP="009D1258"/>
    <w:p w14:paraId="3DA25C3C" w14:textId="3070833F" w:rsidR="009D1258" w:rsidRPr="00C07CAE" w:rsidRDefault="009D1258" w:rsidP="009D1258">
      <w:r>
        <w:t xml:space="preserve">In this way we will fulfill, in the spiritual sense, a (previous) command HaShem gave to Noach: </w:t>
      </w:r>
      <w:r w:rsidR="00585328">
        <w:t>“</w:t>
      </w:r>
      <w:r>
        <w:t xml:space="preserve">A light shall you make for the </w:t>
      </w:r>
      <w:r w:rsidR="007C39C2">
        <w:t>Tebah</w:t>
      </w:r>
      <w:r w:rsidR="00585328">
        <w:t>”</w:t>
      </w:r>
      <w:r>
        <w:t>,</w:t>
      </w:r>
      <w:r>
        <w:rPr>
          <w:rStyle w:val="FootnoteReference"/>
        </w:rPr>
        <w:footnoteReference w:id="291"/>
      </w:r>
      <w:r>
        <w:t xml:space="preserve"> you shall illuminate the words (</w:t>
      </w:r>
      <w:r w:rsidR="00585328">
        <w:t>“</w:t>
      </w:r>
      <w:proofErr w:type="spellStart"/>
      <w:r>
        <w:t>tebot</w:t>
      </w:r>
      <w:proofErr w:type="spellEnd"/>
      <w:r w:rsidR="00585328">
        <w:t>”</w:t>
      </w:r>
      <w:r>
        <w:t xml:space="preserve">) of Torah and prayer with deeper feeling and holiness, until they become </w:t>
      </w:r>
      <w:r w:rsidR="00585328">
        <w:t>“</w:t>
      </w:r>
      <w:r>
        <w:t>bright and shining</w:t>
      </w:r>
      <w:r w:rsidR="00585328">
        <w:t>”</w:t>
      </w:r>
      <w:r>
        <w:t xml:space="preserve"> words that illuminate one</w:t>
      </w:r>
      <w:r w:rsidR="00585328">
        <w:t>’</w:t>
      </w:r>
      <w:r>
        <w:t>s whole being with God</w:t>
      </w:r>
      <w:r w:rsidR="00585328">
        <w:t>’</w:t>
      </w:r>
      <w:r>
        <w:t>s holiness.</w:t>
      </w:r>
    </w:p>
    <w:bookmarkEnd w:id="46"/>
    <w:p w14:paraId="7FA49517" w14:textId="3550524C" w:rsidR="00C07CAE" w:rsidRPr="00C07CAE" w:rsidRDefault="00C07CAE" w:rsidP="00C07CAE"/>
    <w:p w14:paraId="67F89521" w14:textId="09E48B52" w:rsidR="00C07CAE" w:rsidRDefault="00C07CAE" w:rsidP="00C07CAE">
      <w:r w:rsidRPr="00C07CAE">
        <w:t>Before</w:t>
      </w:r>
      <w:r w:rsidR="00F56099">
        <w:t xml:space="preserve"> </w:t>
      </w:r>
      <w:r w:rsidRPr="00C07CAE">
        <w:t>God</w:t>
      </w:r>
      <w:r w:rsidR="00F56099">
        <w:t xml:space="preserve"> </w:t>
      </w:r>
      <w:r w:rsidRPr="00C07CAE">
        <w:t>destroyed</w:t>
      </w:r>
      <w:r w:rsidR="00F56099">
        <w:t xml:space="preserve"> </w:t>
      </w:r>
      <w:r w:rsidRPr="00C07CAE">
        <w:t>the</w:t>
      </w:r>
      <w:r w:rsidR="00F56099">
        <w:t xml:space="preserve"> </w:t>
      </w:r>
      <w:r w:rsidRPr="00C07CAE">
        <w:t>earth</w:t>
      </w:r>
      <w:r w:rsidR="00F56099">
        <w:t xml:space="preserve"> </w:t>
      </w:r>
      <w:r w:rsidRPr="00C07CAE">
        <w:t>because</w:t>
      </w:r>
      <w:r w:rsidR="00F56099">
        <w:t xml:space="preserve"> </w:t>
      </w:r>
      <w:r w:rsidRPr="00C07CAE">
        <w:t>of</w:t>
      </w:r>
      <w:r w:rsidR="00F56099">
        <w:t xml:space="preserve"> </w:t>
      </w:r>
      <w:r w:rsidRPr="00C07CAE">
        <w:t>its</w:t>
      </w:r>
      <w:r w:rsidR="00F56099">
        <w:t xml:space="preserve"> </w:t>
      </w:r>
      <w:r w:rsidRPr="00C07CAE">
        <w:t>corruption,</w:t>
      </w:r>
      <w:r w:rsidR="00F56099">
        <w:t xml:space="preserve"> </w:t>
      </w:r>
      <w:r w:rsidRPr="00C07CAE">
        <w:t>He</w:t>
      </w:r>
      <w:r w:rsidR="00F56099">
        <w:t xml:space="preserve"> </w:t>
      </w:r>
      <w:r w:rsidRPr="00C07CAE">
        <w:t>made</w:t>
      </w:r>
      <w:r w:rsidR="00F56099">
        <w:t xml:space="preserve"> </w:t>
      </w:r>
      <w:r w:rsidRPr="00C07CAE">
        <w:t>provisions</w:t>
      </w:r>
      <w:r w:rsidR="00F56099">
        <w:t xml:space="preserve"> </w:t>
      </w:r>
      <w:r w:rsidRPr="00C07CAE">
        <w:t>to</w:t>
      </w:r>
      <w:r w:rsidR="00F56099">
        <w:t xml:space="preserve"> </w:t>
      </w:r>
      <w:r w:rsidRPr="00C07CAE">
        <w:t>save</w:t>
      </w:r>
      <w:r w:rsidR="00F56099">
        <w:t xml:space="preserve"> </w:t>
      </w:r>
      <w:r w:rsidRPr="00C07CAE">
        <w:t>some</w:t>
      </w:r>
      <w:r w:rsidR="00F56099">
        <w:t xml:space="preserve"> </w:t>
      </w:r>
      <w:r w:rsidRPr="00C07CAE">
        <w:t>things.</w:t>
      </w:r>
      <w:r w:rsidR="00F56099">
        <w:t xml:space="preserve"> </w:t>
      </w:r>
      <w:r w:rsidRPr="00C07CAE">
        <w:t>We</w:t>
      </w:r>
      <w:r w:rsidR="00F56099">
        <w:t xml:space="preserve"> </w:t>
      </w:r>
      <w:r w:rsidRPr="00C07CAE">
        <w:t>will</w:t>
      </w:r>
      <w:r w:rsidR="00F56099">
        <w:t xml:space="preserve"> </w:t>
      </w:r>
      <w:r w:rsidRPr="00C07CAE">
        <w:t>first</w:t>
      </w:r>
      <w:r w:rsidR="00F56099">
        <w:t xml:space="preserve"> </w:t>
      </w:r>
      <w:r w:rsidRPr="00C07CAE">
        <w:t>look</w:t>
      </w:r>
      <w:r w:rsidR="00F56099">
        <w:t xml:space="preserve"> </w:t>
      </w:r>
      <w:r w:rsidRPr="00C07CAE">
        <w:t>at</w:t>
      </w:r>
      <w:r w:rsidR="00F56099">
        <w:t xml:space="preserve"> </w:t>
      </w:r>
      <w:r w:rsidRPr="00C07CAE">
        <w:t>a</w:t>
      </w:r>
      <w:r w:rsidR="00F56099">
        <w:t xml:space="preserve"> </w:t>
      </w:r>
      <w:r w:rsidR="0032306F" w:rsidRPr="00C07CAE">
        <w:t>mysterious</w:t>
      </w:r>
      <w:r w:rsidR="00F56099">
        <w:t xml:space="preserve"> </w:t>
      </w:r>
      <w:r w:rsidRPr="00C07CAE">
        <w:t>light</w:t>
      </w:r>
      <w:r w:rsidR="00F56099">
        <w:t xml:space="preserve"> </w:t>
      </w:r>
      <w:r w:rsidRPr="00C07CAE">
        <w:t>source.</w:t>
      </w:r>
      <w:r w:rsidR="00F56099">
        <w:t xml:space="preserve"> </w:t>
      </w:r>
    </w:p>
    <w:p w14:paraId="220E2BA1" w14:textId="6F5662DF" w:rsidR="00F25C1B" w:rsidRDefault="00F25C1B" w:rsidP="00C07CAE"/>
    <w:p w14:paraId="36812261" w14:textId="16097CBB" w:rsidR="00F25C1B" w:rsidRDefault="00F25C1B" w:rsidP="00F25C1B">
      <w:r w:rsidRPr="00F25C1B">
        <w:t>The Zohar</w:t>
      </w:r>
      <w:r w:rsidRPr="00F25C1B">
        <w:rPr>
          <w:vertAlign w:val="superscript"/>
        </w:rPr>
        <w:footnoteReference w:id="292"/>
      </w:r>
      <w:r w:rsidRPr="00F25C1B">
        <w:t xml:space="preserve"> likens Noach</w:t>
      </w:r>
      <w:r w:rsidR="00585328">
        <w:t>’</w:t>
      </w:r>
      <w:r w:rsidRPr="00F25C1B">
        <w:t>s ark to a succah, the temporary dwelling huts that the Jews lived in during their wandering in the wilderness; the huts that we re-build and dwell within, each year during the festival of Succoth [Tabernacles]. Moreover, the Succah itself represents the Divine presence that surrounds us and protects us.</w:t>
      </w:r>
    </w:p>
    <w:p w14:paraId="5470FF99" w14:textId="77777777" w:rsidR="005F3633" w:rsidRDefault="005F3633" w:rsidP="00F25C1B"/>
    <w:p w14:paraId="72383731" w14:textId="72CB84EF" w:rsidR="005F3633" w:rsidRDefault="005F3633" w:rsidP="00F25C1B">
      <w:r>
        <w:lastRenderedPageBreak/>
        <w:t>The Midrash mentions a prohibition against sexual intercourse in the ark. The prohibition is not mentioned explicitly in the biblical text and it is learned from homiletic interpretation of the verses.</w:t>
      </w:r>
      <w:r>
        <w:rPr>
          <w:rStyle w:val="FootnoteReference"/>
        </w:rPr>
        <w:footnoteReference w:id="293"/>
      </w:r>
      <w:r>
        <w:t xml:space="preserve"> </w:t>
      </w:r>
    </w:p>
    <w:p w14:paraId="2CCF2FAA" w14:textId="77777777" w:rsidR="005F3633" w:rsidRDefault="005F3633" w:rsidP="00F25C1B"/>
    <w:p w14:paraId="4413FB34" w14:textId="5678DD86" w:rsidR="005F3633" w:rsidRDefault="005F3633" w:rsidP="00F25C1B">
      <w:r>
        <w:t>The Midrash notes that all the creatures obeyed the ban aside from three, among them the dog: Our Rabbis taught: Three copulated in the ark, and they were all punished</w:t>
      </w:r>
      <w:r w:rsidR="00165CDF">
        <w:t xml:space="preserve">: </w:t>
      </w:r>
      <w:r>
        <w:t xml:space="preserve">the dog, the raven, and </w:t>
      </w:r>
      <w:proofErr w:type="spellStart"/>
      <w:r>
        <w:t>Ḥam</w:t>
      </w:r>
      <w:proofErr w:type="spellEnd"/>
      <w:r w:rsidR="00165CDF">
        <w:t xml:space="preserve"> ben Noach</w:t>
      </w:r>
      <w:r>
        <w:t>. The dog was doomed to be tied, the raven expectorates [his seed into his mate</w:t>
      </w:r>
      <w:r w:rsidR="00585328">
        <w:t>’</w:t>
      </w:r>
      <w:r>
        <w:t>s mouth],</w:t>
      </w:r>
      <w:r w:rsidR="001548A2">
        <w:rPr>
          <w:rStyle w:val="FootnoteReference"/>
        </w:rPr>
        <w:footnoteReference w:id="294"/>
      </w:r>
      <w:r>
        <w:t xml:space="preserve"> and </w:t>
      </w:r>
      <w:proofErr w:type="spellStart"/>
      <w:r>
        <w:t>Ḥam</w:t>
      </w:r>
      <w:proofErr w:type="spellEnd"/>
      <w:r>
        <w:t xml:space="preserve"> was smitten in his skin.</w:t>
      </w:r>
      <w:r w:rsidR="00165CDF">
        <w:rPr>
          <w:rStyle w:val="FootnoteReference"/>
        </w:rPr>
        <w:footnoteReference w:id="295"/>
      </w:r>
      <w:r>
        <w:t xml:space="preserve"> According to the version of </w:t>
      </w:r>
      <w:r w:rsidR="00165CDF">
        <w:t>Genesis</w:t>
      </w:r>
      <w:r>
        <w:t xml:space="preserve"> R</w:t>
      </w:r>
      <w:r w:rsidR="00165CDF">
        <w:t>abbah,</w:t>
      </w:r>
      <w:r w:rsidR="00165CDF">
        <w:rPr>
          <w:rStyle w:val="FootnoteReference"/>
        </w:rPr>
        <w:footnoteReference w:id="296"/>
      </w:r>
      <w:r>
        <w:t xml:space="preserve"> only </w:t>
      </w:r>
      <w:proofErr w:type="spellStart"/>
      <w:r>
        <w:t>Ḥam</w:t>
      </w:r>
      <w:proofErr w:type="spellEnd"/>
      <w:r>
        <w:t xml:space="preserve"> and the dog copulated in the ark and were punished: Rabbi Hiya said: </w:t>
      </w:r>
      <w:proofErr w:type="spellStart"/>
      <w:r>
        <w:t>Ḥam</w:t>
      </w:r>
      <w:proofErr w:type="spellEnd"/>
      <w:r>
        <w:t xml:space="preserve"> and the dog copulated in the ark, therefore </w:t>
      </w:r>
      <w:proofErr w:type="spellStart"/>
      <w:r>
        <w:t>Ḥam</w:t>
      </w:r>
      <w:proofErr w:type="spellEnd"/>
      <w:r>
        <w:t xml:space="preserve"> came forth black-skinned while the dog publicly exposes its copulation.</w:t>
      </w:r>
      <w:r w:rsidR="001548A2">
        <w:rPr>
          <w:rStyle w:val="FootnoteReference"/>
        </w:rPr>
        <w:footnoteReference w:id="297"/>
      </w:r>
      <w:r>
        <w:t xml:space="preserve"> Rabbi Levi said: This may be compared to one who minted his own coinage in the very palace of the king, whereupon the king ordered: I decree that his effigy be charred [in Hebrew: </w:t>
      </w:r>
      <w:proofErr w:type="spellStart"/>
      <w:r>
        <w:t>mephuḥam</w:t>
      </w:r>
      <w:proofErr w:type="spellEnd"/>
      <w:r>
        <w:t xml:space="preserve">=dark, defaced] and his coinage cancelled. Similarly, </w:t>
      </w:r>
      <w:proofErr w:type="spellStart"/>
      <w:r>
        <w:t>Ḥam</w:t>
      </w:r>
      <w:proofErr w:type="spellEnd"/>
      <w:r>
        <w:t xml:space="preserve"> and the dog copulated in the Ark [and were punished]. Accordingly, </w:t>
      </w:r>
      <w:proofErr w:type="spellStart"/>
      <w:r>
        <w:t>Ḥam</w:t>
      </w:r>
      <w:proofErr w:type="spellEnd"/>
      <w:r>
        <w:t xml:space="preserve"> became </w:t>
      </w:r>
      <w:proofErr w:type="spellStart"/>
      <w:r>
        <w:t>mephuḥam</w:t>
      </w:r>
      <w:proofErr w:type="spellEnd"/>
      <w:r>
        <w:t xml:space="preserve"> [defaced] and the dog is known in his copulation</w:t>
      </w:r>
      <w:r w:rsidR="001548A2">
        <w:t>.</w:t>
      </w:r>
    </w:p>
    <w:p w14:paraId="6946424A" w14:textId="77777777" w:rsidR="001874F8" w:rsidRDefault="001874F8" w:rsidP="00F25C1B"/>
    <w:p w14:paraId="21AAE089" w14:textId="168F6CBB" w:rsidR="001874F8" w:rsidRPr="001874F8" w:rsidRDefault="001874F8" w:rsidP="001874F8">
      <w:pPr>
        <w:ind w:left="288" w:right="288"/>
        <w:rPr>
          <w:i/>
          <w:iCs/>
        </w:rPr>
      </w:pPr>
      <w:r w:rsidRPr="001874F8">
        <w:rPr>
          <w:b/>
          <w:bCs/>
          <w:i/>
          <w:iCs/>
        </w:rPr>
        <w:t>Midrash Rabbah - Genesis 36:7</w:t>
      </w:r>
      <w:r w:rsidRPr="001874F8">
        <w:rPr>
          <w:i/>
          <w:iCs/>
        </w:rPr>
        <w:t xml:space="preserve"> AND HE SAID: CURSED BE CANAAN:</w:t>
      </w:r>
      <w:r w:rsidRPr="001874F8">
        <w:rPr>
          <w:rStyle w:val="FootnoteReference"/>
          <w:i/>
          <w:iCs/>
        </w:rPr>
        <w:footnoteReference w:id="298"/>
      </w:r>
      <w:r w:rsidRPr="001874F8">
        <w:rPr>
          <w:i/>
          <w:iCs/>
        </w:rPr>
        <w:t xml:space="preserve"> Ham sinned and Canaan is cursed! R. Judah and R. Nehemiah disagreed. R. Judah said: Since it is written, And God blessed Noah and his sons,</w:t>
      </w:r>
      <w:r w:rsidRPr="001874F8">
        <w:rPr>
          <w:rStyle w:val="FootnoteReference"/>
          <w:i/>
          <w:iCs/>
        </w:rPr>
        <w:footnoteReference w:id="299"/>
      </w:r>
      <w:r w:rsidRPr="001874F8">
        <w:rPr>
          <w:i/>
          <w:iCs/>
        </w:rPr>
        <w:t xml:space="preserve"> while there cannot be a curse where a blessing has been given, consequently, HE SAID: CURSED BE CANAAN. R. Nehemiah explained: It was Canaan who saw it [in the </w:t>
      </w:r>
      <w:r w:rsidRPr="001874F8">
        <w:rPr>
          <w:i/>
          <w:iCs/>
        </w:rPr>
        <w:t xml:space="preserve">first place] and informed them, therefore the curse is attached to him who did wrong. R. </w:t>
      </w:r>
      <w:proofErr w:type="spellStart"/>
      <w:r w:rsidRPr="001874F8">
        <w:rPr>
          <w:i/>
          <w:iCs/>
        </w:rPr>
        <w:t>Berekiah</w:t>
      </w:r>
      <w:proofErr w:type="spellEnd"/>
      <w:r w:rsidRPr="001874F8">
        <w:rPr>
          <w:i/>
          <w:iCs/>
        </w:rPr>
        <w:t xml:space="preserve"> said: Noah grieved very much in the Ark that he had no young son to wait on him, and declared, </w:t>
      </w:r>
      <w:r w:rsidR="00585328">
        <w:rPr>
          <w:i/>
          <w:iCs/>
        </w:rPr>
        <w:t>‘</w:t>
      </w:r>
      <w:r w:rsidRPr="001874F8">
        <w:rPr>
          <w:i/>
          <w:iCs/>
        </w:rPr>
        <w:t xml:space="preserve"> When I go </w:t>
      </w:r>
      <w:proofErr w:type="gramStart"/>
      <w:r w:rsidRPr="001874F8">
        <w:rPr>
          <w:i/>
          <w:iCs/>
        </w:rPr>
        <w:t>out</w:t>
      </w:r>
      <w:proofErr w:type="gramEnd"/>
      <w:r w:rsidRPr="001874F8">
        <w:rPr>
          <w:i/>
          <w:iCs/>
        </w:rPr>
        <w:t xml:space="preserve"> I will beget a young son to do this for me.</w:t>
      </w:r>
      <w:r w:rsidR="00585328">
        <w:rPr>
          <w:i/>
          <w:iCs/>
        </w:rPr>
        <w:t>’</w:t>
      </w:r>
      <w:r w:rsidRPr="001874F8">
        <w:rPr>
          <w:i/>
          <w:iCs/>
        </w:rPr>
        <w:t xml:space="preserve"> But when Ham acted thus to him, he exclaimed, </w:t>
      </w:r>
      <w:r w:rsidR="00585328">
        <w:rPr>
          <w:i/>
          <w:iCs/>
        </w:rPr>
        <w:t>‘</w:t>
      </w:r>
      <w:r w:rsidRPr="001874F8">
        <w:rPr>
          <w:i/>
          <w:iCs/>
        </w:rPr>
        <w:t xml:space="preserve"> You have prevented me from begetting a young son to serve me,</w:t>
      </w:r>
      <w:r w:rsidRPr="001874F8">
        <w:rPr>
          <w:rStyle w:val="FootnoteReference"/>
          <w:i/>
          <w:iCs/>
        </w:rPr>
        <w:footnoteReference w:id="300"/>
      </w:r>
      <w:r w:rsidRPr="001874F8">
        <w:rPr>
          <w:i/>
          <w:iCs/>
        </w:rPr>
        <w:t xml:space="preserve"> therefore that man [your son] will be a servant to his brethren!</w:t>
      </w:r>
      <w:r w:rsidR="00585328">
        <w:rPr>
          <w:i/>
          <w:iCs/>
        </w:rPr>
        <w:t>’</w:t>
      </w:r>
      <w:r w:rsidRPr="001874F8">
        <w:rPr>
          <w:i/>
          <w:iCs/>
        </w:rPr>
        <w:t xml:space="preserve"> R. Huna said in R. Joseph</w:t>
      </w:r>
      <w:r w:rsidR="00585328">
        <w:rPr>
          <w:i/>
          <w:iCs/>
        </w:rPr>
        <w:t>’</w:t>
      </w:r>
      <w:r w:rsidRPr="001874F8">
        <w:rPr>
          <w:i/>
          <w:iCs/>
        </w:rPr>
        <w:t xml:space="preserve">s name: [Noah declared], </w:t>
      </w:r>
      <w:r w:rsidR="00585328">
        <w:rPr>
          <w:i/>
          <w:iCs/>
        </w:rPr>
        <w:t>‘</w:t>
      </w:r>
      <w:r w:rsidRPr="001874F8">
        <w:rPr>
          <w:i/>
          <w:iCs/>
        </w:rPr>
        <w:t>You have prevented me from begetting a fourth son, therefore I curse your fourth son</w:t>
      </w:r>
      <w:r w:rsidR="00585328">
        <w:rPr>
          <w:i/>
          <w:iCs/>
        </w:rPr>
        <w:t>’</w:t>
      </w:r>
      <w:r w:rsidRPr="001874F8">
        <w:rPr>
          <w:i/>
          <w:iCs/>
        </w:rPr>
        <w:t>,</w:t>
      </w:r>
      <w:r w:rsidRPr="001874F8">
        <w:rPr>
          <w:rStyle w:val="FootnoteReference"/>
          <w:i/>
          <w:iCs/>
        </w:rPr>
        <w:footnoteReference w:id="301"/>
      </w:r>
      <w:r w:rsidRPr="001874F8">
        <w:rPr>
          <w:i/>
          <w:iCs/>
        </w:rPr>
        <w:t xml:space="preserve"> R. Huna also said in R. Joseph</w:t>
      </w:r>
      <w:r w:rsidR="00585328">
        <w:rPr>
          <w:i/>
          <w:iCs/>
        </w:rPr>
        <w:t>’</w:t>
      </w:r>
      <w:r w:rsidRPr="001874F8">
        <w:rPr>
          <w:i/>
          <w:iCs/>
        </w:rPr>
        <w:t xml:space="preserve">s name: You have prevented me from doing something in the dark [sc. cohabitation], therefore your seed will be ugly and dark-skinned. R. </w:t>
      </w:r>
      <w:proofErr w:type="spellStart"/>
      <w:r w:rsidRPr="001874F8">
        <w:rPr>
          <w:i/>
          <w:iCs/>
        </w:rPr>
        <w:t>Hiyya</w:t>
      </w:r>
      <w:proofErr w:type="spellEnd"/>
      <w:r w:rsidRPr="001874F8">
        <w:rPr>
          <w:i/>
          <w:iCs/>
        </w:rPr>
        <w:t xml:space="preserve"> said: Ham and the dog copulated in the </w:t>
      </w:r>
      <w:proofErr w:type="gramStart"/>
      <w:r w:rsidRPr="001874F8">
        <w:rPr>
          <w:i/>
          <w:iCs/>
        </w:rPr>
        <w:t>Ark,</w:t>
      </w:r>
      <w:proofErr w:type="gramEnd"/>
      <w:r w:rsidRPr="001874F8">
        <w:rPr>
          <w:i/>
          <w:iCs/>
        </w:rPr>
        <w:t xml:space="preserve"> therefore Ham came forth black-skinned while the dog publicly exposes its copulation. R. Levi said: This may be compared to one who minted his own coinage</w:t>
      </w:r>
      <w:r w:rsidRPr="001874F8">
        <w:rPr>
          <w:rStyle w:val="FootnoteReference"/>
          <w:i/>
          <w:iCs/>
        </w:rPr>
        <w:footnoteReference w:id="302"/>
      </w:r>
      <w:r w:rsidRPr="001874F8">
        <w:rPr>
          <w:i/>
          <w:iCs/>
        </w:rPr>
        <w:t xml:space="preserve"> in the very palace of the king, whereupon the king ordered: I decree that his effigy be defaced and his coinage cancelled. Similarly, Ham and the dog copulated in the Ark and were punished.</w:t>
      </w:r>
      <w:r w:rsidRPr="001874F8">
        <w:rPr>
          <w:rStyle w:val="FootnoteReference"/>
          <w:i/>
          <w:iCs/>
        </w:rPr>
        <w:footnoteReference w:id="303"/>
      </w:r>
    </w:p>
    <w:p w14:paraId="7844CC1E" w14:textId="77777777" w:rsidR="009946DD" w:rsidRDefault="009946DD" w:rsidP="00F25C1B"/>
    <w:p w14:paraId="76789FAB" w14:textId="44542CE7" w:rsidR="009946DD" w:rsidRDefault="009946DD" w:rsidP="009946DD">
      <w:r w:rsidRPr="009946DD">
        <w:t xml:space="preserve">According to the </w:t>
      </w:r>
      <w:r>
        <w:t>Torah</w:t>
      </w:r>
      <w:r w:rsidRPr="009946DD">
        <w:t xml:space="preserve"> text, the ark was supposed to help the chosen creatures survive </w:t>
      </w:r>
      <w:r w:rsidRPr="009946DD">
        <w:rPr>
          <w:i/>
          <w:iCs/>
        </w:rPr>
        <w:t>The Flood</w:t>
      </w:r>
      <w:r w:rsidRPr="009946DD">
        <w:t xml:space="preserve"> so that they could initiate a more correct world. Namely, the ark was a temporary stage of transition between the old broken world and the new world that would exist after leaving the ark.</w:t>
      </w:r>
    </w:p>
    <w:p w14:paraId="511E3DE7" w14:textId="77777777" w:rsidR="00D10121" w:rsidRDefault="00D10121" w:rsidP="009946DD"/>
    <w:p w14:paraId="0C3B16C6" w14:textId="282C3800" w:rsidR="00D10121" w:rsidRDefault="00D10121" w:rsidP="00D10121">
      <w:r w:rsidRPr="00D10121">
        <w:lastRenderedPageBreak/>
        <w:t>Various midrashim stress man</w:t>
      </w:r>
      <w:r w:rsidR="00585328">
        <w:t>’</w:t>
      </w:r>
      <w:r w:rsidRPr="00D10121">
        <w:t xml:space="preserve">s responsibility for nature and for the environment as encompassed in the pre-flood commandment </w:t>
      </w:r>
      <w:r w:rsidR="00585328">
        <w:t>“</w:t>
      </w:r>
      <w:r w:rsidRPr="00D10121">
        <w:t>to work it and take care of it</w:t>
      </w:r>
      <w:r w:rsidR="00585328">
        <w:t>”</w:t>
      </w:r>
      <w:r>
        <w:t>.</w:t>
      </w:r>
      <w:r>
        <w:rPr>
          <w:rStyle w:val="FootnoteReference"/>
        </w:rPr>
        <w:footnoteReference w:id="304"/>
      </w:r>
      <w:r w:rsidRPr="00D10121">
        <w:t xml:space="preserve"> This responsibility belongs to Noa</w:t>
      </w:r>
      <w:r>
        <w:t>c</w:t>
      </w:r>
      <w:r w:rsidRPr="00D10121">
        <w:t>h, as the ark with its many varied inhabitants is a microcosmos that requires preservation. Noa</w:t>
      </w:r>
      <w:r>
        <w:t>c</w:t>
      </w:r>
      <w:r w:rsidRPr="00D10121">
        <w:t xml:space="preserve">h, who cared for the animals so that they will survive the holocaust of the flood, reflects the role of the </w:t>
      </w:r>
      <w:r w:rsidR="00585328">
        <w:t>“</w:t>
      </w:r>
      <w:r w:rsidRPr="00D10121">
        <w:t>intelligent creature</w:t>
      </w:r>
      <w:r w:rsidR="00585328">
        <w:t>”</w:t>
      </w:r>
      <w:r w:rsidRPr="00D10121">
        <w:t xml:space="preserve"> who tops the ecological pyramid by caring for all creatures so that they will continue to live together in a balanced system. Hence, caring for the animals is a return to the initial ideal Creation and part of the process of correcting the moral injustices that had become prevalent among human beings. Caring for the animals is a manifestation of giving, loving kindness, and concern for others, and it constitutes a moral response to the egotism and aggressiveness that had spread among those of Noa</w:t>
      </w:r>
      <w:r>
        <w:t>c</w:t>
      </w:r>
      <w:r w:rsidRPr="00D10121">
        <w:t>h</w:t>
      </w:r>
      <w:r w:rsidR="00585328">
        <w:t>’</w:t>
      </w:r>
      <w:r w:rsidRPr="00D10121">
        <w:t>s generation.</w:t>
      </w:r>
    </w:p>
    <w:p w14:paraId="362FFD29" w14:textId="77777777" w:rsidR="00F25C1B" w:rsidRPr="00C07CAE" w:rsidRDefault="00F25C1B" w:rsidP="00F25C1B"/>
    <w:p w14:paraId="467E03E8" w14:textId="77777777" w:rsidR="00C07CAE" w:rsidRPr="00C07CAE" w:rsidRDefault="00C07CAE" w:rsidP="00C07CAE"/>
    <w:p w14:paraId="6B68AADA" w14:textId="77777777" w:rsidR="00C07CAE" w:rsidRPr="001462F3" w:rsidRDefault="00C07CAE" w:rsidP="001462F3">
      <w:pPr>
        <w:pStyle w:val="Heading2"/>
        <w:rPr>
          <w:i w:val="0"/>
          <w:iCs/>
          <w:lang w:bidi="he-IL"/>
        </w:rPr>
      </w:pPr>
      <w:bookmarkStart w:id="47" w:name="_Toc220681283"/>
      <w:r w:rsidRPr="00C07CAE">
        <w:t>The</w:t>
      </w:r>
      <w:r w:rsidR="00F56099">
        <w:t xml:space="preserve"> </w:t>
      </w:r>
      <w:r w:rsidRPr="00C07CAE">
        <w:t>Tzohar</w:t>
      </w:r>
      <w:r w:rsidR="00F56099">
        <w:t xml:space="preserve"> </w:t>
      </w:r>
      <w:r w:rsidR="001462F3">
        <w:t>–</w:t>
      </w:r>
      <w:r w:rsidR="00F56099">
        <w:t xml:space="preserve"> </w:t>
      </w:r>
      <w:proofErr w:type="spellStart"/>
      <w:r w:rsidR="001462F3" w:rsidRPr="001462F3">
        <w:rPr>
          <w:sz w:val="28"/>
          <w:szCs w:val="28"/>
          <w:rtl/>
          <w:lang w:bidi="he-IL"/>
        </w:rPr>
        <w:t>צהר</w:t>
      </w:r>
      <w:bookmarkEnd w:id="47"/>
      <w:proofErr w:type="spellEnd"/>
    </w:p>
    <w:p w14:paraId="296F69A7" w14:textId="77777777" w:rsidR="001462F3" w:rsidRPr="001462F3" w:rsidRDefault="001462F3" w:rsidP="001462F3">
      <w:pPr>
        <w:rPr>
          <w:lang w:bidi="he-IL"/>
        </w:rPr>
      </w:pPr>
    </w:p>
    <w:p w14:paraId="3234FA45" w14:textId="4A49CE63" w:rsidR="00C07CAE" w:rsidRPr="00C07CAE" w:rsidRDefault="003409C8" w:rsidP="00C07CAE">
      <w:r w:rsidRPr="00C07CAE">
        <w:t>Let</w:t>
      </w:r>
      <w:r w:rsidR="00585328">
        <w:t>’</w:t>
      </w:r>
      <w:r w:rsidRPr="00C07CAE">
        <w:t>s</w:t>
      </w:r>
      <w:r w:rsidR="00F56099">
        <w:t xml:space="preserve"> </w:t>
      </w:r>
      <w:r w:rsidR="00C07CAE" w:rsidRPr="00C07CAE">
        <w:t>start</w:t>
      </w:r>
      <w:r w:rsidR="00F56099">
        <w:t xml:space="preserve"> </w:t>
      </w:r>
      <w:r w:rsidR="00C07CAE" w:rsidRPr="00C07CAE">
        <w:t>by</w:t>
      </w:r>
      <w:r w:rsidR="00F56099">
        <w:t xml:space="preserve"> </w:t>
      </w:r>
      <w:r w:rsidR="00C07CAE" w:rsidRPr="00C07CAE">
        <w:t>looking</w:t>
      </w:r>
      <w:r w:rsidR="00F56099">
        <w:t xml:space="preserve"> </w:t>
      </w:r>
      <w:r w:rsidR="00C07CAE" w:rsidRPr="00C07CAE">
        <w:t>at</w:t>
      </w:r>
      <w:r w:rsidR="00F56099">
        <w:t xml:space="preserve"> </w:t>
      </w:r>
      <w:r w:rsidR="00C07CAE" w:rsidRPr="00C07CAE">
        <w:t>the</w:t>
      </w:r>
      <w:r w:rsidR="00F56099">
        <w:t xml:space="preserve"> </w:t>
      </w:r>
      <w:r w:rsidR="00C07CAE" w:rsidRPr="00C07CAE">
        <w:t>relevant</w:t>
      </w:r>
      <w:r w:rsidR="00F56099">
        <w:t xml:space="preserve"> </w:t>
      </w:r>
      <w:r w:rsidR="00C07CAE" w:rsidRPr="00C07CAE">
        <w:t>Torah.</w:t>
      </w:r>
    </w:p>
    <w:p w14:paraId="3571F14C" w14:textId="77777777" w:rsidR="00C07CAE" w:rsidRPr="00C07CAE" w:rsidRDefault="00C07CAE" w:rsidP="00C07CAE"/>
    <w:p w14:paraId="6F42CE58" w14:textId="1445759D" w:rsid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6:13-16</w:t>
      </w:r>
      <w:r w:rsidR="00F56099">
        <w:rPr>
          <w:i/>
          <w:iCs/>
        </w:rPr>
        <w:t xml:space="preserve"> </w:t>
      </w:r>
      <w:r w:rsidRPr="00C07CAE">
        <w:rPr>
          <w:i/>
          <w:iCs/>
        </w:rPr>
        <w:t>And</w:t>
      </w:r>
      <w:r w:rsidR="00F56099">
        <w:rPr>
          <w:i/>
          <w:iCs/>
        </w:rPr>
        <w:t xml:space="preserve"> </w:t>
      </w:r>
      <w:r w:rsidRPr="00C07CAE">
        <w:rPr>
          <w:i/>
          <w:iCs/>
        </w:rPr>
        <w:t>God</w:t>
      </w:r>
      <w:r w:rsidR="00F56099">
        <w:rPr>
          <w:i/>
          <w:iCs/>
        </w:rPr>
        <w:t xml:space="preserve"> </w:t>
      </w:r>
      <w:r w:rsidRPr="00C07CAE">
        <w:rPr>
          <w:i/>
          <w:iCs/>
        </w:rPr>
        <w:t>said</w:t>
      </w:r>
      <w:r w:rsidR="00F56099">
        <w:rPr>
          <w:i/>
          <w:iCs/>
        </w:rPr>
        <w:t xml:space="preserve"> </w:t>
      </w:r>
      <w:r w:rsidRPr="00C07CAE">
        <w:rPr>
          <w:i/>
          <w:iCs/>
        </w:rPr>
        <w:t>unto</w:t>
      </w:r>
      <w:r w:rsidR="00F56099">
        <w:rPr>
          <w:i/>
          <w:iCs/>
        </w:rPr>
        <w:t xml:space="preserve"> </w:t>
      </w:r>
      <w:r w:rsidRPr="00C07CAE">
        <w:rPr>
          <w:i/>
          <w:iCs/>
        </w:rPr>
        <w:t>Noach:</w:t>
      </w:r>
      <w:r w:rsidR="00F56099">
        <w:rPr>
          <w:i/>
          <w:iCs/>
        </w:rPr>
        <w:t xml:space="preserve"> </w:t>
      </w:r>
      <w:r w:rsidR="00585328">
        <w:rPr>
          <w:i/>
          <w:iCs/>
        </w:rPr>
        <w:t>‘</w:t>
      </w:r>
      <w:r w:rsidRPr="00C07CAE">
        <w:rPr>
          <w:i/>
          <w:iCs/>
        </w:rPr>
        <w:t>The</w:t>
      </w:r>
      <w:r w:rsidR="00F56099">
        <w:rPr>
          <w:i/>
          <w:iCs/>
        </w:rPr>
        <w:t xml:space="preserve"> </w:t>
      </w:r>
      <w:r w:rsidRPr="00C07CAE">
        <w:rPr>
          <w:i/>
          <w:iCs/>
        </w:rPr>
        <w:t>end</w:t>
      </w:r>
      <w:r w:rsidR="00F56099">
        <w:rPr>
          <w:i/>
          <w:iCs/>
        </w:rPr>
        <w:t xml:space="preserve"> </w:t>
      </w:r>
      <w:r w:rsidRPr="00C07CAE">
        <w:rPr>
          <w:i/>
          <w:iCs/>
        </w:rPr>
        <w:t>of</w:t>
      </w:r>
      <w:r w:rsidR="00F56099">
        <w:rPr>
          <w:i/>
          <w:iCs/>
        </w:rPr>
        <w:t xml:space="preserve"> </w:t>
      </w:r>
      <w:r w:rsidRPr="00C07CAE">
        <w:rPr>
          <w:i/>
          <w:iCs/>
        </w:rPr>
        <w:t>all</w:t>
      </w:r>
      <w:r w:rsidR="00F56099">
        <w:rPr>
          <w:i/>
          <w:iCs/>
        </w:rPr>
        <w:t xml:space="preserve"> </w:t>
      </w:r>
      <w:r w:rsidRPr="00C07CAE">
        <w:rPr>
          <w:i/>
          <w:iCs/>
        </w:rPr>
        <w:t>flesh</w:t>
      </w:r>
      <w:r w:rsidR="00F56099">
        <w:rPr>
          <w:i/>
          <w:iCs/>
        </w:rPr>
        <w:t xml:space="preserve"> </w:t>
      </w:r>
      <w:r w:rsidRPr="00C07CAE">
        <w:rPr>
          <w:i/>
          <w:iCs/>
        </w:rPr>
        <w:t>is</w:t>
      </w:r>
      <w:r w:rsidR="00F56099">
        <w:rPr>
          <w:i/>
          <w:iCs/>
        </w:rPr>
        <w:t xml:space="preserve"> </w:t>
      </w:r>
      <w:r w:rsidRPr="00C07CAE">
        <w:rPr>
          <w:i/>
          <w:iCs/>
        </w:rPr>
        <w:t>come</w:t>
      </w:r>
      <w:r w:rsidR="00F56099">
        <w:rPr>
          <w:i/>
          <w:iCs/>
        </w:rPr>
        <w:t xml:space="preserve"> </w:t>
      </w:r>
      <w:r w:rsidRPr="00C07CAE">
        <w:rPr>
          <w:i/>
          <w:iCs/>
        </w:rPr>
        <w:t>before</w:t>
      </w:r>
      <w:r w:rsidR="00F56099">
        <w:rPr>
          <w:i/>
          <w:iCs/>
        </w:rPr>
        <w:t xml:space="preserve"> </w:t>
      </w:r>
      <w:r w:rsidRPr="00C07CAE">
        <w:rPr>
          <w:i/>
          <w:iCs/>
        </w:rPr>
        <w:t>Me;</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i/>
          <w:iCs/>
        </w:rPr>
        <w:t>is</w:t>
      </w:r>
      <w:r w:rsidR="00F56099">
        <w:rPr>
          <w:i/>
          <w:iCs/>
        </w:rPr>
        <w:t xml:space="preserve"> </w:t>
      </w:r>
      <w:r w:rsidRPr="00C07CAE">
        <w:rPr>
          <w:i/>
          <w:iCs/>
        </w:rPr>
        <w:t>filled</w:t>
      </w:r>
      <w:r w:rsidR="00F56099">
        <w:rPr>
          <w:i/>
          <w:iCs/>
        </w:rPr>
        <w:t xml:space="preserve"> </w:t>
      </w:r>
      <w:r w:rsidRPr="00C07CAE">
        <w:rPr>
          <w:i/>
          <w:iCs/>
        </w:rPr>
        <w:t>with</w:t>
      </w:r>
      <w:r w:rsidR="00F56099">
        <w:rPr>
          <w:i/>
          <w:iCs/>
        </w:rPr>
        <w:t xml:space="preserve"> </w:t>
      </w:r>
      <w:r w:rsidRPr="00C07CAE">
        <w:rPr>
          <w:i/>
          <w:iCs/>
        </w:rPr>
        <w:t>violence</w:t>
      </w:r>
      <w:r w:rsidR="00F56099">
        <w:rPr>
          <w:i/>
          <w:iCs/>
        </w:rPr>
        <w:t xml:space="preserve"> </w:t>
      </w:r>
      <w:r w:rsidRPr="00C07CAE">
        <w:rPr>
          <w:i/>
          <w:iCs/>
        </w:rPr>
        <w:t>through</w:t>
      </w:r>
      <w:r w:rsidR="00F56099">
        <w:rPr>
          <w:i/>
          <w:iCs/>
        </w:rPr>
        <w:t xml:space="preserve"> </w:t>
      </w:r>
      <w:r w:rsidRPr="00C07CAE">
        <w:rPr>
          <w:i/>
          <w:iCs/>
        </w:rPr>
        <w:t>them;</w:t>
      </w:r>
      <w:r w:rsidR="00F56099">
        <w:rPr>
          <w:i/>
          <w:iCs/>
        </w:rPr>
        <w:t xml:space="preserve"> </w:t>
      </w:r>
      <w:r w:rsidRPr="00C07CAE">
        <w:rPr>
          <w:i/>
          <w:iCs/>
        </w:rPr>
        <w:t>and,</w:t>
      </w:r>
      <w:r w:rsidR="00F56099">
        <w:rPr>
          <w:i/>
          <w:iCs/>
        </w:rPr>
        <w:t xml:space="preserve"> </w:t>
      </w:r>
      <w:r w:rsidRPr="00C07CAE">
        <w:rPr>
          <w:i/>
          <w:iCs/>
        </w:rPr>
        <w:t>behold,</w:t>
      </w:r>
      <w:r w:rsidR="00F56099">
        <w:rPr>
          <w:i/>
          <w:iCs/>
        </w:rPr>
        <w:t xml:space="preserve"> </w:t>
      </w:r>
      <w:r w:rsidRPr="00C07CAE">
        <w:rPr>
          <w:i/>
          <w:iCs/>
        </w:rPr>
        <w:t>I</w:t>
      </w:r>
      <w:r w:rsidR="00F56099">
        <w:rPr>
          <w:i/>
          <w:iCs/>
        </w:rPr>
        <w:t xml:space="preserve"> </w:t>
      </w:r>
      <w:r w:rsidRPr="00C07CAE">
        <w:rPr>
          <w:i/>
          <w:iCs/>
        </w:rPr>
        <w:t>will</w:t>
      </w:r>
      <w:r w:rsidR="00F56099">
        <w:rPr>
          <w:i/>
          <w:iCs/>
        </w:rPr>
        <w:t xml:space="preserve"> </w:t>
      </w:r>
      <w:r w:rsidRPr="00C07CAE">
        <w:rPr>
          <w:i/>
          <w:iCs/>
        </w:rPr>
        <w:t>destroy</w:t>
      </w:r>
      <w:r w:rsidR="00F56099">
        <w:rPr>
          <w:i/>
          <w:iCs/>
        </w:rPr>
        <w:t xml:space="preserve"> </w:t>
      </w:r>
      <w:r w:rsidRPr="00C07CAE">
        <w:rPr>
          <w:i/>
          <w:iCs/>
        </w:rPr>
        <w:t>them</w:t>
      </w:r>
      <w:r w:rsidR="00F56099">
        <w:rPr>
          <w:i/>
          <w:iCs/>
        </w:rPr>
        <w:t xml:space="preserve"> </w:t>
      </w:r>
      <w:r w:rsidRPr="00C07CAE">
        <w:rPr>
          <w:i/>
          <w:iCs/>
        </w:rPr>
        <w:t>with</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b/>
          <w:bCs/>
          <w:i/>
          <w:iCs/>
        </w:rPr>
        <w:t>14</w:t>
      </w:r>
      <w:r w:rsidR="00F56099">
        <w:rPr>
          <w:i/>
          <w:iCs/>
        </w:rPr>
        <w:t xml:space="preserve"> </w:t>
      </w:r>
      <w:r w:rsidRPr="00C07CAE">
        <w:rPr>
          <w:i/>
          <w:iCs/>
        </w:rPr>
        <w:t>Make</w:t>
      </w:r>
      <w:r w:rsidR="00F56099">
        <w:rPr>
          <w:i/>
          <w:iCs/>
        </w:rPr>
        <w:t xml:space="preserve"> </w:t>
      </w:r>
      <w:r w:rsidRPr="00C07CAE">
        <w:rPr>
          <w:i/>
          <w:iCs/>
        </w:rPr>
        <w:t>thee</w:t>
      </w:r>
      <w:r w:rsidR="00F56099">
        <w:rPr>
          <w:i/>
          <w:iCs/>
        </w:rPr>
        <w:t xml:space="preserve"> </w:t>
      </w:r>
      <w:r w:rsidRPr="00C07CAE">
        <w:rPr>
          <w:i/>
          <w:iCs/>
        </w:rPr>
        <w:t>an</w:t>
      </w:r>
      <w:r w:rsidR="00F56099">
        <w:rPr>
          <w:i/>
          <w:iCs/>
        </w:rPr>
        <w:t xml:space="preserve"> </w:t>
      </w:r>
      <w:proofErr w:type="spellStart"/>
      <w:r w:rsidRPr="00C07CAE">
        <w:rPr>
          <w:i/>
          <w:iCs/>
        </w:rPr>
        <w:t>ark</w:t>
      </w:r>
      <w:proofErr w:type="spellEnd"/>
      <w:r w:rsidR="00F56099">
        <w:rPr>
          <w:i/>
          <w:iCs/>
        </w:rPr>
        <w:t xml:space="preserve"> </w:t>
      </w:r>
      <w:r w:rsidRPr="00C07CAE">
        <w:rPr>
          <w:i/>
          <w:iCs/>
        </w:rPr>
        <w:t>of</w:t>
      </w:r>
      <w:r w:rsidR="00F56099">
        <w:rPr>
          <w:i/>
          <w:iCs/>
        </w:rPr>
        <w:t xml:space="preserve"> </w:t>
      </w:r>
      <w:r w:rsidRPr="00C07CAE">
        <w:rPr>
          <w:i/>
          <w:iCs/>
        </w:rPr>
        <w:t>gopher</w:t>
      </w:r>
      <w:r w:rsidR="00F56099">
        <w:rPr>
          <w:i/>
          <w:iCs/>
        </w:rPr>
        <w:t xml:space="preserve"> </w:t>
      </w:r>
      <w:r w:rsidRPr="00C07CAE">
        <w:rPr>
          <w:i/>
          <w:iCs/>
        </w:rPr>
        <w:t>wood;</w:t>
      </w:r>
      <w:r w:rsidR="00F56099">
        <w:rPr>
          <w:i/>
          <w:iCs/>
        </w:rPr>
        <w:t xml:space="preserve"> </w:t>
      </w:r>
      <w:r w:rsidRPr="00C07CAE">
        <w:rPr>
          <w:i/>
          <w:iCs/>
        </w:rPr>
        <w:t>with</w:t>
      </w:r>
      <w:r w:rsidR="00F56099">
        <w:rPr>
          <w:i/>
          <w:iCs/>
        </w:rPr>
        <w:t xml:space="preserve"> </w:t>
      </w:r>
      <w:r w:rsidRPr="00C07CAE">
        <w:rPr>
          <w:i/>
          <w:iCs/>
        </w:rPr>
        <w:t>rooms</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make</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t>(Tebah</w:t>
      </w:r>
      <w:r w:rsidRPr="00C07CAE">
        <w:rPr>
          <w:sz w:val="20"/>
          <w:vertAlign w:val="superscript"/>
        </w:rPr>
        <w:footnoteReference w:id="305"/>
      </w:r>
      <w:r w:rsidRPr="00C07CAE">
        <w:t>)</w:t>
      </w:r>
      <w:r w:rsidRPr="00C07CAE">
        <w:rPr>
          <w:i/>
          <w:iCs/>
        </w:rPr>
        <w:t>,</w:t>
      </w:r>
      <w:r w:rsidR="00F56099">
        <w:rPr>
          <w:i/>
          <w:iCs/>
        </w:rPr>
        <w:t xml:space="preserve"> </w:t>
      </w:r>
      <w:r w:rsidRPr="00C07CAE">
        <w:rPr>
          <w:i/>
          <w:iCs/>
        </w:rPr>
        <w:t>and</w:t>
      </w:r>
      <w:r w:rsidR="00F56099">
        <w:rPr>
          <w:i/>
          <w:iCs/>
        </w:rPr>
        <w:t xml:space="preserve"> </w:t>
      </w:r>
      <w:r w:rsidRPr="00C07CAE">
        <w:rPr>
          <w:i/>
          <w:iCs/>
        </w:rPr>
        <w:t>shalt</w:t>
      </w:r>
      <w:r w:rsidR="00F56099">
        <w:rPr>
          <w:i/>
          <w:iCs/>
        </w:rPr>
        <w:t xml:space="preserve"> </w:t>
      </w:r>
      <w:r w:rsidRPr="00C07CAE">
        <w:rPr>
          <w:i/>
          <w:iCs/>
        </w:rPr>
        <w:t>pitch</w:t>
      </w:r>
      <w:r w:rsidR="00F56099">
        <w:rPr>
          <w:i/>
          <w:iCs/>
        </w:rPr>
        <w:t xml:space="preserve"> </w:t>
      </w:r>
      <w:r w:rsidRPr="00C07CAE">
        <w:rPr>
          <w:i/>
          <w:iCs/>
        </w:rPr>
        <w:t>it</w:t>
      </w:r>
      <w:r w:rsidR="00F56099">
        <w:rPr>
          <w:i/>
          <w:iCs/>
        </w:rPr>
        <w:t xml:space="preserve"> </w:t>
      </w:r>
      <w:r w:rsidRPr="00C07CAE">
        <w:rPr>
          <w:i/>
          <w:iCs/>
        </w:rPr>
        <w:t>within</w:t>
      </w:r>
      <w:r w:rsidR="00F56099">
        <w:rPr>
          <w:i/>
          <w:iCs/>
        </w:rPr>
        <w:t xml:space="preserve"> </w:t>
      </w:r>
      <w:r w:rsidRPr="00C07CAE">
        <w:rPr>
          <w:i/>
          <w:iCs/>
        </w:rPr>
        <w:t>and</w:t>
      </w:r>
      <w:r w:rsidR="00F56099">
        <w:rPr>
          <w:i/>
          <w:iCs/>
        </w:rPr>
        <w:t xml:space="preserve"> </w:t>
      </w:r>
      <w:r w:rsidRPr="00C07CAE">
        <w:rPr>
          <w:i/>
          <w:iCs/>
        </w:rPr>
        <w:t>without</w:t>
      </w:r>
      <w:r w:rsidR="00F56099">
        <w:rPr>
          <w:i/>
          <w:iCs/>
        </w:rPr>
        <w:t xml:space="preserve"> </w:t>
      </w:r>
      <w:r w:rsidRPr="00C07CAE">
        <w:rPr>
          <w:i/>
          <w:iCs/>
        </w:rPr>
        <w:t>with</w:t>
      </w:r>
      <w:r w:rsidR="00F56099">
        <w:rPr>
          <w:i/>
          <w:iCs/>
        </w:rPr>
        <w:t xml:space="preserve"> </w:t>
      </w:r>
      <w:r w:rsidRPr="00C07CAE">
        <w:rPr>
          <w:i/>
          <w:iCs/>
        </w:rPr>
        <w:t>pitch.</w:t>
      </w:r>
      <w:r w:rsidR="00F56099">
        <w:rPr>
          <w:i/>
          <w:iCs/>
        </w:rPr>
        <w:t xml:space="preserve"> </w:t>
      </w:r>
      <w:r w:rsidRPr="00C07CAE">
        <w:rPr>
          <w:b/>
          <w:bCs/>
          <w:i/>
          <w:iCs/>
        </w:rPr>
        <w:t>15</w:t>
      </w:r>
      <w:r w:rsidR="00F56099">
        <w:rPr>
          <w:i/>
          <w:iCs/>
        </w:rPr>
        <w:t xml:space="preserve"> </w:t>
      </w:r>
      <w:r w:rsidRPr="00C07CAE">
        <w:rPr>
          <w:i/>
          <w:iCs/>
        </w:rPr>
        <w:t>And</w:t>
      </w:r>
      <w:r w:rsidR="00F56099">
        <w:rPr>
          <w:i/>
          <w:iCs/>
        </w:rPr>
        <w:t xml:space="preserve"> </w:t>
      </w:r>
      <w:r w:rsidRPr="00C07CAE">
        <w:rPr>
          <w:i/>
          <w:iCs/>
        </w:rPr>
        <w:t>this</w:t>
      </w:r>
      <w:r w:rsidR="00F56099">
        <w:rPr>
          <w:i/>
          <w:iCs/>
        </w:rPr>
        <w:t xml:space="preserve"> </w:t>
      </w:r>
      <w:r w:rsidRPr="00C07CAE">
        <w:rPr>
          <w:i/>
          <w:iCs/>
        </w:rPr>
        <w:t>is</w:t>
      </w:r>
      <w:r w:rsidR="00F56099">
        <w:rPr>
          <w:i/>
          <w:iCs/>
        </w:rPr>
        <w:t xml:space="preserve"> </w:t>
      </w:r>
      <w:r w:rsidRPr="00C07CAE">
        <w:rPr>
          <w:i/>
          <w:iCs/>
        </w:rPr>
        <w:t>how</w:t>
      </w:r>
      <w:r w:rsidR="00F56099">
        <w:rPr>
          <w:i/>
          <w:iCs/>
        </w:rPr>
        <w:t xml:space="preserve"> </w:t>
      </w:r>
      <w:r w:rsidRPr="00C07CAE">
        <w:rPr>
          <w:i/>
          <w:iCs/>
        </w:rPr>
        <w:t>thou</w:t>
      </w:r>
      <w:r w:rsidR="00F56099">
        <w:rPr>
          <w:i/>
          <w:iCs/>
        </w:rPr>
        <w:t xml:space="preserve"> </w:t>
      </w:r>
      <w:r w:rsidRPr="00C07CAE">
        <w:rPr>
          <w:i/>
          <w:iCs/>
        </w:rPr>
        <w:t>shalt</w:t>
      </w:r>
      <w:r w:rsidR="00F56099">
        <w:rPr>
          <w:i/>
          <w:iCs/>
        </w:rPr>
        <w:t xml:space="preserve"> </w:t>
      </w:r>
      <w:r w:rsidRPr="00C07CAE">
        <w:rPr>
          <w:i/>
          <w:iCs/>
        </w:rPr>
        <w:t>make</w:t>
      </w:r>
      <w:r w:rsidR="00F56099">
        <w:rPr>
          <w:i/>
          <w:iCs/>
        </w:rPr>
        <w:t xml:space="preserve"> </w:t>
      </w:r>
      <w:r w:rsidRPr="00C07CAE">
        <w:rPr>
          <w:i/>
          <w:iCs/>
        </w:rPr>
        <w:t>it:</w:t>
      </w:r>
      <w:r w:rsidR="00F56099">
        <w:rPr>
          <w:i/>
          <w:iCs/>
        </w:rPr>
        <w:t xml:space="preserve"> </w:t>
      </w:r>
      <w:r w:rsidRPr="00C07CAE">
        <w:rPr>
          <w:i/>
          <w:iCs/>
        </w:rPr>
        <w:t>the</w:t>
      </w:r>
      <w:r w:rsidR="00F56099">
        <w:rPr>
          <w:i/>
          <w:iCs/>
        </w:rPr>
        <w:t xml:space="preserve"> </w:t>
      </w:r>
      <w:r w:rsidRPr="00C07CAE">
        <w:rPr>
          <w:i/>
          <w:iCs/>
        </w:rPr>
        <w:t>length</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three</w:t>
      </w:r>
      <w:r w:rsidR="00F56099">
        <w:rPr>
          <w:i/>
          <w:iCs/>
        </w:rPr>
        <w:t xml:space="preserve"> </w:t>
      </w:r>
      <w:r w:rsidRPr="00C07CAE">
        <w:rPr>
          <w:i/>
          <w:iCs/>
        </w:rPr>
        <w:t>hundred</w:t>
      </w:r>
      <w:r w:rsidR="00F56099">
        <w:rPr>
          <w:i/>
          <w:iCs/>
        </w:rPr>
        <w:t xml:space="preserve"> </w:t>
      </w:r>
      <w:r w:rsidRPr="00C07CAE">
        <w:rPr>
          <w:i/>
          <w:iCs/>
        </w:rPr>
        <w:t>cubits,</w:t>
      </w:r>
      <w:r w:rsidR="00F56099">
        <w:rPr>
          <w:i/>
          <w:iCs/>
        </w:rPr>
        <w:t xml:space="preserve"> </w:t>
      </w:r>
      <w:r w:rsidRPr="00C07CAE">
        <w:rPr>
          <w:i/>
          <w:iCs/>
        </w:rPr>
        <w:t>the</w:t>
      </w:r>
      <w:r w:rsidR="00F56099">
        <w:rPr>
          <w:i/>
          <w:iCs/>
        </w:rPr>
        <w:t xml:space="preserve"> </w:t>
      </w:r>
      <w:r w:rsidRPr="00C07CAE">
        <w:rPr>
          <w:i/>
          <w:iCs/>
        </w:rPr>
        <w:t>breadth</w:t>
      </w:r>
      <w:r w:rsidR="00F56099">
        <w:rPr>
          <w:i/>
          <w:iCs/>
        </w:rPr>
        <w:t xml:space="preserve"> </w:t>
      </w:r>
      <w:r w:rsidRPr="00C07CAE">
        <w:rPr>
          <w:i/>
          <w:iCs/>
        </w:rPr>
        <w:t>of</w:t>
      </w:r>
      <w:r w:rsidR="00F56099">
        <w:rPr>
          <w:i/>
          <w:iCs/>
        </w:rPr>
        <w:t xml:space="preserve"> </w:t>
      </w:r>
      <w:r w:rsidRPr="00C07CAE">
        <w:rPr>
          <w:i/>
          <w:iCs/>
        </w:rPr>
        <w:t>it</w:t>
      </w:r>
      <w:r w:rsidR="00F56099">
        <w:rPr>
          <w:i/>
          <w:iCs/>
        </w:rPr>
        <w:t xml:space="preserve"> </w:t>
      </w:r>
      <w:r w:rsidRPr="00C07CAE">
        <w:rPr>
          <w:i/>
          <w:iCs/>
        </w:rPr>
        <w:t>fifty</w:t>
      </w:r>
      <w:r w:rsidR="00F56099">
        <w:rPr>
          <w:i/>
          <w:iCs/>
        </w:rPr>
        <w:t xml:space="preserve"> </w:t>
      </w:r>
      <w:r w:rsidRPr="00C07CAE">
        <w:rPr>
          <w:i/>
          <w:iCs/>
        </w:rPr>
        <w:t>cubits,</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height</w:t>
      </w:r>
      <w:r w:rsidR="00F56099">
        <w:rPr>
          <w:i/>
          <w:iCs/>
        </w:rPr>
        <w:t xml:space="preserve"> </w:t>
      </w:r>
      <w:r w:rsidRPr="00C07CAE">
        <w:rPr>
          <w:i/>
          <w:iCs/>
        </w:rPr>
        <w:t>of</w:t>
      </w:r>
      <w:r w:rsidR="00F56099">
        <w:rPr>
          <w:i/>
          <w:iCs/>
        </w:rPr>
        <w:t xml:space="preserve"> </w:t>
      </w:r>
      <w:r w:rsidRPr="00C07CAE">
        <w:rPr>
          <w:i/>
          <w:iCs/>
        </w:rPr>
        <w:t>it</w:t>
      </w:r>
      <w:r w:rsidR="00F56099">
        <w:rPr>
          <w:i/>
          <w:iCs/>
        </w:rPr>
        <w:t xml:space="preserve"> </w:t>
      </w:r>
      <w:r w:rsidRPr="00C07CAE">
        <w:rPr>
          <w:i/>
          <w:iCs/>
        </w:rPr>
        <w:t>thirty</w:t>
      </w:r>
      <w:r w:rsidR="00F56099">
        <w:rPr>
          <w:i/>
          <w:iCs/>
        </w:rPr>
        <w:t xml:space="preserve"> </w:t>
      </w:r>
      <w:r w:rsidRPr="00C07CAE">
        <w:rPr>
          <w:i/>
          <w:iCs/>
        </w:rPr>
        <w:t>cubits.</w:t>
      </w:r>
      <w:r w:rsidR="00F56099">
        <w:rPr>
          <w:i/>
          <w:iCs/>
        </w:rPr>
        <w:t xml:space="preserve"> </w:t>
      </w:r>
      <w:r w:rsidRPr="00C07CAE">
        <w:rPr>
          <w:b/>
          <w:bCs/>
          <w:i/>
          <w:iCs/>
        </w:rPr>
        <w:t>16</w:t>
      </w:r>
      <w:r w:rsidR="00F56099">
        <w:rPr>
          <w:i/>
          <w:iCs/>
        </w:rPr>
        <w:t xml:space="preserve"> </w:t>
      </w:r>
      <w:r w:rsidRPr="00C07CAE">
        <w:rPr>
          <w:i/>
          <w:iCs/>
        </w:rPr>
        <w:t>A</w:t>
      </w:r>
      <w:r w:rsidR="00F56099">
        <w:rPr>
          <w:i/>
          <w:iCs/>
        </w:rPr>
        <w:t xml:space="preserve"> </w:t>
      </w:r>
      <w:r w:rsidRPr="00C07CAE">
        <w:rPr>
          <w:i/>
          <w:iCs/>
          <w:highlight w:val="yellow"/>
        </w:rPr>
        <w:t>Tzohar</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make</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and</w:t>
      </w:r>
      <w:r w:rsidR="00F56099">
        <w:rPr>
          <w:i/>
          <w:iCs/>
        </w:rPr>
        <w:t xml:space="preserve"> </w:t>
      </w:r>
      <w:r w:rsidRPr="00C07CAE">
        <w:rPr>
          <w:i/>
          <w:iCs/>
        </w:rPr>
        <w:t>to</w:t>
      </w:r>
      <w:r w:rsidR="00F56099">
        <w:rPr>
          <w:i/>
          <w:iCs/>
        </w:rPr>
        <w:t xml:space="preserve"> </w:t>
      </w:r>
      <w:r w:rsidRPr="00C07CAE">
        <w:rPr>
          <w:i/>
          <w:iCs/>
        </w:rPr>
        <w:t>a</w:t>
      </w:r>
      <w:r w:rsidR="00F56099">
        <w:rPr>
          <w:i/>
          <w:iCs/>
        </w:rPr>
        <w:t xml:space="preserve"> </w:t>
      </w:r>
      <w:r w:rsidRPr="00C07CAE">
        <w:rPr>
          <w:i/>
          <w:iCs/>
        </w:rPr>
        <w:t>cubit</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finish</w:t>
      </w:r>
      <w:r w:rsidR="00F56099">
        <w:rPr>
          <w:i/>
          <w:iCs/>
        </w:rPr>
        <w:t xml:space="preserve"> </w:t>
      </w:r>
      <w:r w:rsidRPr="00C07CAE">
        <w:rPr>
          <w:i/>
          <w:iCs/>
        </w:rPr>
        <w:t>it</w:t>
      </w:r>
      <w:r w:rsidR="00F56099">
        <w:rPr>
          <w:i/>
          <w:iCs/>
        </w:rPr>
        <w:t xml:space="preserve"> </w:t>
      </w:r>
      <w:r w:rsidRPr="00C07CAE">
        <w:rPr>
          <w:i/>
          <w:iCs/>
        </w:rPr>
        <w:t>upward;</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door</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set</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side</w:t>
      </w:r>
      <w:r w:rsidR="00F56099">
        <w:rPr>
          <w:i/>
          <w:iCs/>
        </w:rPr>
        <w:t xml:space="preserve"> </w:t>
      </w:r>
      <w:r w:rsidRPr="00C07CAE">
        <w:rPr>
          <w:i/>
          <w:iCs/>
        </w:rPr>
        <w:t>thereof;</w:t>
      </w:r>
      <w:r w:rsidR="00F56099">
        <w:rPr>
          <w:i/>
          <w:iCs/>
        </w:rPr>
        <w:t xml:space="preserve"> </w:t>
      </w:r>
      <w:r w:rsidRPr="00C07CAE">
        <w:rPr>
          <w:i/>
          <w:iCs/>
        </w:rPr>
        <w:t>with</w:t>
      </w:r>
      <w:r w:rsidR="00F56099">
        <w:rPr>
          <w:i/>
          <w:iCs/>
        </w:rPr>
        <w:t xml:space="preserve"> </w:t>
      </w:r>
      <w:r w:rsidRPr="00C07CAE">
        <w:rPr>
          <w:i/>
          <w:iCs/>
        </w:rPr>
        <w:t>lower,</w:t>
      </w:r>
      <w:r w:rsidR="00F56099">
        <w:rPr>
          <w:i/>
          <w:iCs/>
        </w:rPr>
        <w:t xml:space="preserve"> </w:t>
      </w:r>
      <w:r w:rsidRPr="00C07CAE">
        <w:rPr>
          <w:i/>
          <w:iCs/>
        </w:rPr>
        <w:t>second,</w:t>
      </w:r>
      <w:r w:rsidR="00F56099">
        <w:rPr>
          <w:i/>
          <w:iCs/>
        </w:rPr>
        <w:t xml:space="preserve"> </w:t>
      </w:r>
      <w:r w:rsidRPr="00C07CAE">
        <w:rPr>
          <w:i/>
          <w:iCs/>
        </w:rPr>
        <w:t>and</w:t>
      </w:r>
      <w:r w:rsidR="00F56099">
        <w:rPr>
          <w:i/>
          <w:iCs/>
        </w:rPr>
        <w:t xml:space="preserve"> </w:t>
      </w:r>
      <w:r w:rsidRPr="00C07CAE">
        <w:rPr>
          <w:i/>
          <w:iCs/>
        </w:rPr>
        <w:t>third</w:t>
      </w:r>
      <w:r w:rsidR="00F56099">
        <w:rPr>
          <w:i/>
          <w:iCs/>
        </w:rPr>
        <w:t xml:space="preserve"> </w:t>
      </w:r>
      <w:r w:rsidRPr="00C07CAE">
        <w:rPr>
          <w:i/>
          <w:iCs/>
        </w:rPr>
        <w:t>stories</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make</w:t>
      </w:r>
      <w:r w:rsidR="00F56099">
        <w:rPr>
          <w:i/>
          <w:iCs/>
        </w:rPr>
        <w:t xml:space="preserve"> </w:t>
      </w:r>
      <w:r w:rsidRPr="00C07CAE">
        <w:rPr>
          <w:i/>
          <w:iCs/>
        </w:rPr>
        <w:t>it.</w:t>
      </w:r>
    </w:p>
    <w:p w14:paraId="22B3035E" w14:textId="77777777" w:rsidR="00B241B1" w:rsidRPr="00C07CAE" w:rsidRDefault="00B241B1" w:rsidP="00C07CAE">
      <w:pPr>
        <w:ind w:left="288" w:right="288"/>
        <w:rPr>
          <w:i/>
          <w:iCs/>
        </w:rPr>
      </w:pPr>
    </w:p>
    <w:p w14:paraId="57225378" w14:textId="77777777" w:rsidR="00B241B1" w:rsidRDefault="00B241B1" w:rsidP="00727BEC">
      <w:pPr>
        <w:keepNext/>
        <w:jc w:val="center"/>
      </w:pPr>
      <w:r>
        <w:rPr>
          <w:noProof/>
        </w:rPr>
        <w:drawing>
          <wp:inline distT="0" distB="0" distL="0" distR="0" wp14:anchorId="60B28C88" wp14:editId="451B3FDE">
            <wp:extent cx="1584960" cy="1584960"/>
            <wp:effectExtent l="0" t="0" r="0" b="0"/>
            <wp:docPr id="22264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584960" cy="1584960"/>
                    </a:xfrm>
                    <a:prstGeom prst="rect">
                      <a:avLst/>
                    </a:prstGeom>
                    <a:noFill/>
                    <a:ln>
                      <a:noFill/>
                    </a:ln>
                  </pic:spPr>
                </pic:pic>
              </a:graphicData>
            </a:graphic>
          </wp:inline>
        </w:drawing>
      </w:r>
    </w:p>
    <w:p w14:paraId="70F2E8B9" w14:textId="2B26722E" w:rsidR="00C07CAE" w:rsidRPr="00C07CAE" w:rsidRDefault="00B241B1" w:rsidP="00B241B1">
      <w:pPr>
        <w:pStyle w:val="Caption"/>
        <w:jc w:val="center"/>
      </w:pPr>
      <w:r>
        <w:t xml:space="preserve">luminous gem lighting up the ark, DALL-e </w:t>
      </w:r>
      <w:r>
        <w:fldChar w:fldCharType="begin"/>
      </w:r>
      <w:r>
        <w:instrText xml:space="preserve"> SEQ luminous_gem_lighting_up_the_ark,_DALL-e \* ARABIC </w:instrText>
      </w:r>
      <w:r>
        <w:fldChar w:fldCharType="separate"/>
      </w:r>
      <w:r>
        <w:rPr>
          <w:noProof/>
        </w:rPr>
        <w:t>1</w:t>
      </w:r>
      <w:r>
        <w:rPr>
          <w:noProof/>
        </w:rPr>
        <w:fldChar w:fldCharType="end"/>
      </w:r>
    </w:p>
    <w:p w14:paraId="149F3319" w14:textId="77777777" w:rsidR="00B241B1" w:rsidRDefault="00B241B1" w:rsidP="00C07CAE"/>
    <w:p w14:paraId="31D6EAA2" w14:textId="61C51667" w:rsidR="00C07CAE" w:rsidRPr="00C07CAE" w:rsidRDefault="00C07CAE" w:rsidP="00EE10DD">
      <w:r w:rsidRPr="00C07CAE">
        <w:rPr>
          <w:rFonts w:hint="cs"/>
        </w:rPr>
        <w:t>God</w:t>
      </w:r>
      <w:r w:rsidR="00F56099">
        <w:rPr>
          <w:rFonts w:hint="cs"/>
        </w:rPr>
        <w:t xml:space="preserve"> </w:t>
      </w:r>
      <w:r w:rsidRPr="00C07CAE">
        <w:rPr>
          <w:rFonts w:hint="cs"/>
        </w:rPr>
        <w:t>instructs</w:t>
      </w:r>
      <w:r w:rsidR="00F56099">
        <w:rPr>
          <w:rFonts w:hint="cs"/>
        </w:rPr>
        <w:t xml:space="preserve"> </w:t>
      </w:r>
      <w:r w:rsidRPr="00C07CAE">
        <w:rPr>
          <w:rFonts w:hint="cs"/>
        </w:rPr>
        <w:t>him</w:t>
      </w:r>
      <w:r w:rsidR="00F56099">
        <w:rPr>
          <w:rFonts w:hint="cs"/>
        </w:rPr>
        <w:t xml:space="preserve"> </w:t>
      </w:r>
      <w:r w:rsidRPr="00C07CAE">
        <w:rPr>
          <w:rFonts w:hint="cs"/>
        </w:rPr>
        <w:t>to</w:t>
      </w:r>
      <w:r w:rsidR="00F56099">
        <w:rPr>
          <w:rFonts w:hint="cs"/>
        </w:rPr>
        <w:t xml:space="preserve"> </w:t>
      </w:r>
      <w:r w:rsidRPr="00C07CAE">
        <w:rPr>
          <w:rFonts w:hint="cs"/>
        </w:rPr>
        <w:t>build</w:t>
      </w:r>
      <w:r w:rsidR="00F56099">
        <w:rPr>
          <w:rFonts w:hint="cs"/>
        </w:rPr>
        <w:t xml:space="preserve"> </w:t>
      </w:r>
      <w:r w:rsidRPr="00C07CAE">
        <w:rPr>
          <w:rFonts w:hint="cs"/>
        </w:rPr>
        <w:t>an</w:t>
      </w:r>
      <w:r w:rsidR="00F56099">
        <w:rPr>
          <w:rFonts w:hint="cs"/>
        </w:rPr>
        <w:t xml:space="preserve"> </w:t>
      </w:r>
      <w:r w:rsidRPr="00C07CAE">
        <w:rPr>
          <w:rFonts w:hint="cs"/>
        </w:rPr>
        <w:t>ark.</w:t>
      </w:r>
      <w:r w:rsidR="00F56099">
        <w:rPr>
          <w:rFonts w:hint="cs"/>
        </w:rPr>
        <w:t xml:space="preserve"> </w:t>
      </w:r>
      <w:r w:rsidRPr="00C07CAE">
        <w:rPr>
          <w:rFonts w:hint="cs"/>
        </w:rPr>
        <w:t>The</w:t>
      </w:r>
      <w:r w:rsidR="00F56099">
        <w:rPr>
          <w:rFonts w:hint="cs"/>
        </w:rPr>
        <w:t xml:space="preserve"> </w:t>
      </w:r>
      <w:r w:rsidRPr="00C07CAE">
        <w:rPr>
          <w:rFonts w:hint="cs"/>
        </w:rPr>
        <w:t>instructions</w:t>
      </w:r>
      <w:r w:rsidR="00F56099">
        <w:rPr>
          <w:rFonts w:hint="cs"/>
        </w:rPr>
        <w:t xml:space="preserve"> </w:t>
      </w:r>
      <w:r w:rsidRPr="00C07CAE">
        <w:rPr>
          <w:rFonts w:hint="cs"/>
        </w:rPr>
        <w:t>for</w:t>
      </w:r>
      <w:r w:rsidR="00F56099">
        <w:rPr>
          <w:rFonts w:hint="cs"/>
        </w:rPr>
        <w:t xml:space="preserve"> </w:t>
      </w:r>
      <w:r w:rsidRPr="00C07CAE">
        <w:rPr>
          <w:rFonts w:hint="cs"/>
        </w:rPr>
        <w:t>this</w:t>
      </w:r>
      <w:r w:rsidR="00F56099">
        <w:rPr>
          <w:rFonts w:hint="cs"/>
        </w:rPr>
        <w:t xml:space="preserve"> </w:t>
      </w:r>
      <w:r w:rsidRPr="00C07CAE">
        <w:rPr>
          <w:rFonts w:hint="cs"/>
        </w:rPr>
        <w:t>ark</w:t>
      </w:r>
      <w:r w:rsidR="00F56099">
        <w:rPr>
          <w:rFonts w:hint="cs"/>
        </w:rPr>
        <w:t xml:space="preserve"> </w:t>
      </w:r>
      <w:r w:rsidRPr="00C07CAE">
        <w:rPr>
          <w:rFonts w:hint="cs"/>
        </w:rPr>
        <w:t>are</w:t>
      </w:r>
      <w:r w:rsidR="00F56099">
        <w:rPr>
          <w:rFonts w:hint="cs"/>
        </w:rPr>
        <w:t xml:space="preserve"> </w:t>
      </w:r>
      <w:r w:rsidRPr="00C07CAE">
        <w:rPr>
          <w:rFonts w:hint="cs"/>
        </w:rPr>
        <w:t>quite</w:t>
      </w:r>
      <w:r w:rsidR="00F56099">
        <w:rPr>
          <w:rFonts w:hint="cs"/>
        </w:rPr>
        <w:t xml:space="preserve"> </w:t>
      </w:r>
      <w:r w:rsidRPr="00C07CAE">
        <w:rPr>
          <w:rFonts w:hint="cs"/>
        </w:rPr>
        <w:t>detailed:</w:t>
      </w:r>
      <w:r w:rsidR="00F56099">
        <w:rPr>
          <w:rFonts w:hint="cs"/>
        </w:rPr>
        <w:t xml:space="preserve"> </w:t>
      </w:r>
      <w:r w:rsidRPr="00C07CAE">
        <w:rPr>
          <w:rFonts w:hint="cs"/>
        </w:rPr>
        <w:t>God</w:t>
      </w:r>
      <w:r w:rsidR="00F56099">
        <w:rPr>
          <w:rFonts w:hint="cs"/>
        </w:rPr>
        <w:t xml:space="preserve"> </w:t>
      </w:r>
      <w:r w:rsidRPr="00C07CAE">
        <w:rPr>
          <w:rFonts w:hint="cs"/>
        </w:rPr>
        <w:t>tells</w:t>
      </w:r>
      <w:r w:rsidR="00F56099">
        <w:rPr>
          <w:rFonts w:hint="cs"/>
        </w:rPr>
        <w:t xml:space="preserve"> </w:t>
      </w:r>
      <w:r w:rsidRPr="00C07CAE">
        <w:rPr>
          <w:rFonts w:hint="cs"/>
        </w:rPr>
        <w:t>him</w:t>
      </w:r>
      <w:r w:rsidR="00F56099">
        <w:rPr>
          <w:rFonts w:hint="cs"/>
        </w:rPr>
        <w:t xml:space="preserve"> </w:t>
      </w:r>
      <w:r w:rsidRPr="00C07CAE">
        <w:rPr>
          <w:rFonts w:hint="cs"/>
        </w:rPr>
        <w:t>what</w:t>
      </w:r>
      <w:r w:rsidR="00F56099">
        <w:rPr>
          <w:rFonts w:hint="cs"/>
        </w:rPr>
        <w:t xml:space="preserve"> </w:t>
      </w:r>
      <w:r w:rsidRPr="00C07CAE">
        <w:rPr>
          <w:rFonts w:hint="cs"/>
        </w:rPr>
        <w:t>wood</w:t>
      </w:r>
      <w:r w:rsidR="00F56099">
        <w:rPr>
          <w:rFonts w:hint="cs"/>
        </w:rPr>
        <w:t xml:space="preserve"> </w:t>
      </w:r>
      <w:r w:rsidRPr="00C07CAE">
        <w:rPr>
          <w:rFonts w:hint="cs"/>
        </w:rPr>
        <w:t>to</w:t>
      </w:r>
      <w:r w:rsidR="00F56099">
        <w:rPr>
          <w:rFonts w:hint="cs"/>
        </w:rPr>
        <w:t xml:space="preserve"> </w:t>
      </w:r>
      <w:r w:rsidRPr="00C07CAE">
        <w:rPr>
          <w:rFonts w:hint="cs"/>
        </w:rPr>
        <w:t>use,</w:t>
      </w:r>
      <w:r w:rsidR="00F56099">
        <w:rPr>
          <w:rFonts w:hint="cs"/>
        </w:rPr>
        <w:t xml:space="preserve"> </w:t>
      </w:r>
      <w:r w:rsidRPr="00C07CAE">
        <w:rPr>
          <w:rFonts w:hint="cs"/>
        </w:rPr>
        <w:t>how</w:t>
      </w:r>
      <w:r w:rsidR="00F56099">
        <w:rPr>
          <w:rFonts w:hint="cs"/>
        </w:rPr>
        <w:t xml:space="preserve"> </w:t>
      </w:r>
      <w:r w:rsidRPr="00C07CAE">
        <w:rPr>
          <w:rFonts w:hint="cs"/>
        </w:rPr>
        <w:t>to</w:t>
      </w:r>
      <w:r w:rsidR="00F56099">
        <w:rPr>
          <w:rFonts w:hint="cs"/>
        </w:rPr>
        <w:t xml:space="preserve"> </w:t>
      </w:r>
      <w:r w:rsidRPr="00C07CAE">
        <w:rPr>
          <w:rFonts w:hint="cs"/>
        </w:rPr>
        <w:t>waterproof</w:t>
      </w:r>
      <w:r w:rsidR="00F56099">
        <w:rPr>
          <w:rFonts w:hint="cs"/>
        </w:rPr>
        <w:t xml:space="preserve"> </w:t>
      </w:r>
      <w:r w:rsidRPr="00C07CAE">
        <w:rPr>
          <w:rFonts w:hint="cs"/>
        </w:rPr>
        <w:t>it,</w:t>
      </w:r>
      <w:r w:rsidR="00F56099">
        <w:rPr>
          <w:rFonts w:hint="cs"/>
        </w:rPr>
        <w:t xml:space="preserve"> </w:t>
      </w:r>
      <w:r w:rsidRPr="00C07CAE">
        <w:rPr>
          <w:rFonts w:hint="cs"/>
        </w:rPr>
        <w:t>the</w:t>
      </w:r>
      <w:r w:rsidR="00F56099">
        <w:rPr>
          <w:rFonts w:hint="cs"/>
        </w:rPr>
        <w:t xml:space="preserve"> </w:t>
      </w:r>
      <w:r w:rsidRPr="00C07CAE">
        <w:rPr>
          <w:rFonts w:hint="cs"/>
        </w:rPr>
        <w:t>specific</w:t>
      </w:r>
      <w:r w:rsidR="00F56099">
        <w:rPr>
          <w:rFonts w:hint="cs"/>
        </w:rPr>
        <w:t xml:space="preserve"> </w:t>
      </w:r>
      <w:r w:rsidRPr="00C07CAE">
        <w:rPr>
          <w:rFonts w:hint="cs"/>
        </w:rPr>
        <w:t>dimensions,</w:t>
      </w:r>
      <w:r w:rsidR="00F56099">
        <w:rPr>
          <w:rFonts w:hint="cs"/>
        </w:rPr>
        <w:t xml:space="preserve"> </w:t>
      </w:r>
      <w:r w:rsidRPr="00C07CAE">
        <w:rPr>
          <w:rFonts w:hint="cs"/>
        </w:rPr>
        <w:t>and</w:t>
      </w:r>
      <w:r w:rsidR="00F56099">
        <w:rPr>
          <w:rFonts w:hint="cs"/>
        </w:rPr>
        <w:t xml:space="preserve"> </w:t>
      </w:r>
      <w:r w:rsidRPr="00C07CAE">
        <w:rPr>
          <w:rFonts w:hint="cs"/>
        </w:rPr>
        <w:t>more.</w:t>
      </w:r>
      <w:r w:rsidR="00F56099">
        <w:rPr>
          <w:rFonts w:hint="cs"/>
        </w:rPr>
        <w:t xml:space="preserve"> </w:t>
      </w:r>
      <w:r w:rsidRPr="00C07CAE">
        <w:rPr>
          <w:rFonts w:hint="cs"/>
        </w:rPr>
        <w:t>Among</w:t>
      </w:r>
      <w:r w:rsidR="00F56099">
        <w:rPr>
          <w:rFonts w:hint="cs"/>
        </w:rPr>
        <w:t xml:space="preserve"> </w:t>
      </w:r>
      <w:r w:rsidRPr="00C07CAE">
        <w:rPr>
          <w:rFonts w:hint="cs"/>
        </w:rPr>
        <w:t>these</w:t>
      </w:r>
      <w:r w:rsidR="00F56099">
        <w:rPr>
          <w:rFonts w:hint="cs"/>
        </w:rPr>
        <w:t xml:space="preserve"> </w:t>
      </w:r>
      <w:r w:rsidRPr="00C07CAE">
        <w:rPr>
          <w:rFonts w:hint="cs"/>
        </w:rPr>
        <w:t>details</w:t>
      </w:r>
      <w:r w:rsidR="00F56099">
        <w:rPr>
          <w:rFonts w:hint="cs"/>
        </w:rPr>
        <w:t xml:space="preserve"> </w:t>
      </w:r>
      <w:r w:rsidRPr="00C07CAE">
        <w:rPr>
          <w:rFonts w:hint="cs"/>
        </w:rPr>
        <w:t>is</w:t>
      </w:r>
      <w:r w:rsidR="00F56099">
        <w:rPr>
          <w:rFonts w:hint="cs"/>
        </w:rPr>
        <w:t xml:space="preserve"> </w:t>
      </w:r>
      <w:r w:rsidRPr="00C07CAE">
        <w:rPr>
          <w:rFonts w:hint="cs"/>
        </w:rPr>
        <w:t>the</w:t>
      </w:r>
      <w:r w:rsidR="00F56099">
        <w:rPr>
          <w:rFonts w:hint="cs"/>
        </w:rPr>
        <w:t xml:space="preserve"> </w:t>
      </w:r>
      <w:r w:rsidRPr="00C07CAE">
        <w:rPr>
          <w:rFonts w:hint="cs"/>
        </w:rPr>
        <w:t>specification</w:t>
      </w:r>
      <w:r w:rsidR="00F56099">
        <w:rPr>
          <w:rFonts w:hint="cs"/>
        </w:rPr>
        <w:t xml:space="preserve"> </w:t>
      </w:r>
      <w:r w:rsidRPr="00C07CAE">
        <w:rPr>
          <w:rFonts w:hint="cs"/>
        </w:rPr>
        <w:t>that</w:t>
      </w:r>
      <w:r w:rsidR="00F56099">
        <w:rPr>
          <w:rFonts w:hint="cs"/>
        </w:rPr>
        <w:t xml:space="preserve"> </w:t>
      </w:r>
      <w:r w:rsidRPr="00C07CAE">
        <w:rPr>
          <w:rFonts w:hint="cs"/>
        </w:rPr>
        <w:t>Noach</w:t>
      </w:r>
      <w:r w:rsidR="00F56099">
        <w:rPr>
          <w:rFonts w:hint="cs"/>
        </w:rPr>
        <w:t xml:space="preserve"> </w:t>
      </w:r>
      <w:r w:rsidRPr="00C07CAE">
        <w:rPr>
          <w:rFonts w:hint="cs"/>
        </w:rPr>
        <w:t>should</w:t>
      </w:r>
      <w:r w:rsidR="00F56099">
        <w:rPr>
          <w:rFonts w:hint="cs"/>
        </w:rPr>
        <w:t xml:space="preserve"> </w:t>
      </w:r>
      <w:r w:rsidRPr="00C07CAE">
        <w:rPr>
          <w:rFonts w:hint="cs"/>
        </w:rPr>
        <w:t>make</w:t>
      </w:r>
      <w:r w:rsidR="00F56099">
        <w:rPr>
          <w:rFonts w:hint="cs"/>
        </w:rPr>
        <w:t xml:space="preserve"> </w:t>
      </w:r>
      <w:r w:rsidRPr="00C07CAE">
        <w:rPr>
          <w:rFonts w:hint="cs"/>
        </w:rPr>
        <w:t>a</w:t>
      </w:r>
      <w:r w:rsidR="00F56099">
        <w:rPr>
          <w:rFonts w:hint="cs"/>
        </w:rPr>
        <w:t xml:space="preserve"> </w:t>
      </w:r>
      <w:r w:rsidRPr="00C07CAE">
        <w:t>T</w:t>
      </w:r>
      <w:r w:rsidRPr="00C07CAE">
        <w:rPr>
          <w:rFonts w:hint="cs"/>
        </w:rPr>
        <w:t>zohar</w:t>
      </w:r>
      <w:r w:rsidR="00F56099">
        <w:rPr>
          <w:rFonts w:hint="cs"/>
        </w:rPr>
        <w:t xml:space="preserve"> </w:t>
      </w:r>
      <w:r w:rsidRPr="00C07CAE">
        <w:t>(light</w:t>
      </w:r>
      <w:r w:rsidR="00F56099">
        <w:t xml:space="preserve"> </w:t>
      </w:r>
      <w:r w:rsidRPr="00C07CAE">
        <w:t>source)</w:t>
      </w:r>
      <w:r w:rsidR="00F56099">
        <w:t xml:space="preserve"> </w:t>
      </w:r>
      <w:r w:rsidRPr="00C07CAE">
        <w:rPr>
          <w:rFonts w:hint="cs"/>
        </w:rPr>
        <w:t>for</w:t>
      </w:r>
      <w:r w:rsidR="00F56099">
        <w:rPr>
          <w:rFonts w:hint="cs"/>
        </w:rPr>
        <w:t xml:space="preserve"> </w:t>
      </w:r>
      <w:r w:rsidRPr="00C07CAE">
        <w:rPr>
          <w:rFonts w:hint="cs"/>
        </w:rPr>
        <w:t>the</w:t>
      </w:r>
      <w:r w:rsidR="00F56099">
        <w:rPr>
          <w:rFonts w:hint="cs"/>
        </w:rPr>
        <w:t xml:space="preserve"> </w:t>
      </w:r>
      <w:r w:rsidRPr="00C07CAE">
        <w:rPr>
          <w:rFonts w:hint="cs"/>
        </w:rPr>
        <w:t>ark</w:t>
      </w:r>
      <w:r w:rsidR="00EE10DD">
        <w:t xml:space="preserve">. Tzohar is </w:t>
      </w:r>
      <w:r w:rsidR="00EE10DD" w:rsidRPr="00EE10DD">
        <w:t xml:space="preserve">a unique word, with a unique meaning, which Chazal searched for a unique understanding to be derived from this word.  </w:t>
      </w:r>
      <w:r w:rsidRPr="00C07CAE">
        <w:t>Many</w:t>
      </w:r>
      <w:r w:rsidR="00F56099">
        <w:t xml:space="preserve"> </w:t>
      </w:r>
      <w:r w:rsidRPr="00C07CAE">
        <w:t>commentaries</w:t>
      </w:r>
      <w:r w:rsidR="00F56099">
        <w:t xml:space="preserve"> </w:t>
      </w:r>
      <w:r w:rsidRPr="00C07CAE">
        <w:t>relate</w:t>
      </w:r>
      <w:r w:rsidR="00F56099">
        <w:t xml:space="preserve"> </w:t>
      </w:r>
      <w:r w:rsidRPr="00C07CAE">
        <w:t>the</w:t>
      </w:r>
      <w:r w:rsidR="00F56099">
        <w:t xml:space="preserve"> </w:t>
      </w:r>
      <w:r w:rsidRPr="00C07CAE">
        <w:t>word</w:t>
      </w:r>
      <w:r w:rsidR="00F56099">
        <w:t xml:space="preserve"> </w:t>
      </w:r>
      <w:r w:rsidRPr="00C07CAE">
        <w:t>to</w:t>
      </w:r>
      <w:r w:rsidR="00F56099">
        <w:t xml:space="preserve"> </w:t>
      </w:r>
      <w:r w:rsidRPr="00C07CAE">
        <w:t>either</w:t>
      </w:r>
      <w:r w:rsidR="00F56099">
        <w:t xml:space="preserve"> </w:t>
      </w:r>
      <w:proofErr w:type="spellStart"/>
      <w:r w:rsidR="0032306F" w:rsidRPr="00C07CAE">
        <w:t>tzohorayim</w:t>
      </w:r>
      <w:proofErr w:type="spellEnd"/>
      <w:r w:rsidRPr="00C07CAE">
        <w:t>,</w:t>
      </w:r>
      <w:r w:rsidR="00F56099">
        <w:t xml:space="preserve"> </w:t>
      </w:r>
      <w:r w:rsidRPr="00C07CAE">
        <w:t>meaning</w:t>
      </w:r>
      <w:r w:rsidR="00F56099">
        <w:t xml:space="preserve"> </w:t>
      </w:r>
      <w:r w:rsidRPr="00C07CAE">
        <w:t>afternoon</w:t>
      </w:r>
      <w:r w:rsidRPr="00C07CAE">
        <w:rPr>
          <w:sz w:val="20"/>
          <w:vertAlign w:val="superscript"/>
        </w:rPr>
        <w:footnoteReference w:id="306"/>
      </w:r>
      <w:r w:rsidR="00F56099">
        <w:t xml:space="preserve"> </w:t>
      </w:r>
      <w:r w:rsidRPr="00C07CAE">
        <w:t>or</w:t>
      </w:r>
      <w:r w:rsidR="00F56099">
        <w:t xml:space="preserve"> </w:t>
      </w:r>
      <w:proofErr w:type="spellStart"/>
      <w:r w:rsidRPr="00C07CAE">
        <w:t>zahir</w:t>
      </w:r>
      <w:proofErr w:type="spellEnd"/>
      <w:r w:rsidRPr="00C07CAE">
        <w:t>,</w:t>
      </w:r>
      <w:r w:rsidR="00F56099">
        <w:t xml:space="preserve"> </w:t>
      </w:r>
      <w:r w:rsidRPr="00C07CAE">
        <w:t>meaning</w:t>
      </w:r>
      <w:r w:rsidR="00F56099">
        <w:t xml:space="preserve"> </w:t>
      </w:r>
      <w:r w:rsidRPr="00C07CAE">
        <w:t>shining</w:t>
      </w:r>
      <w:r w:rsidR="00F56099">
        <w:t xml:space="preserve"> </w:t>
      </w:r>
      <w:r w:rsidRPr="00C07CAE">
        <w:t>or</w:t>
      </w:r>
      <w:r w:rsidR="00F56099">
        <w:t xml:space="preserve"> </w:t>
      </w:r>
      <w:r w:rsidRPr="00C07CAE">
        <w:t>radiant;</w:t>
      </w:r>
      <w:r w:rsidR="00F56099">
        <w:t xml:space="preserve"> </w:t>
      </w:r>
      <w:r w:rsidRPr="00C07CAE">
        <w:t>either</w:t>
      </w:r>
      <w:r w:rsidR="00F56099">
        <w:t xml:space="preserve"> </w:t>
      </w:r>
      <w:r w:rsidRPr="00C07CAE">
        <w:t>way,</w:t>
      </w:r>
      <w:r w:rsidR="00F56099">
        <w:t xml:space="preserve"> </w:t>
      </w:r>
      <w:r w:rsidRPr="00C07CAE">
        <w:t>it</w:t>
      </w:r>
      <w:r w:rsidR="00F56099">
        <w:t xml:space="preserve"> </w:t>
      </w:r>
      <w:r w:rsidRPr="00C07CAE">
        <w:t>is</w:t>
      </w:r>
      <w:r w:rsidR="00F56099">
        <w:t xml:space="preserve"> </w:t>
      </w:r>
      <w:r w:rsidRPr="00C07CAE">
        <w:t>understood</w:t>
      </w:r>
      <w:r w:rsidR="00F56099">
        <w:t xml:space="preserve"> </w:t>
      </w:r>
      <w:r w:rsidRPr="00C07CAE">
        <w:t>that</w:t>
      </w:r>
      <w:r w:rsidR="00F56099">
        <w:t xml:space="preserve"> </w:t>
      </w:r>
      <w:r w:rsidRPr="00C07CAE">
        <w:t>the</w:t>
      </w:r>
      <w:r w:rsidR="00F56099">
        <w:t xml:space="preserve"> </w:t>
      </w:r>
      <w:r w:rsidRPr="00C07CAE">
        <w:t>tzohar</w:t>
      </w:r>
      <w:r w:rsidR="00F56099">
        <w:t xml:space="preserve"> </w:t>
      </w:r>
      <w:r w:rsidRPr="00C07CAE">
        <w:t>was</w:t>
      </w:r>
      <w:r w:rsidR="00F56099">
        <w:t xml:space="preserve"> </w:t>
      </w:r>
      <w:r w:rsidRPr="00C07CAE">
        <w:t>some</w:t>
      </w:r>
      <w:r w:rsidR="00F56099">
        <w:t xml:space="preserve"> </w:t>
      </w:r>
      <w:r w:rsidRPr="00C07CAE">
        <w:t>sort</w:t>
      </w:r>
      <w:r w:rsidR="00F56099">
        <w:t xml:space="preserve"> </w:t>
      </w:r>
      <w:r w:rsidRPr="00C07CAE">
        <w:t>of</w:t>
      </w:r>
      <w:r w:rsidR="00F56099">
        <w:t xml:space="preserve"> </w:t>
      </w:r>
      <w:r w:rsidRPr="00C07CAE">
        <w:t>light</w:t>
      </w:r>
      <w:r w:rsidR="00F56099">
        <w:t xml:space="preserve"> </w:t>
      </w:r>
      <w:r w:rsidRPr="00C07CAE">
        <w:t>source.</w:t>
      </w:r>
      <w:r w:rsidR="00F56099">
        <w:t xml:space="preserve"> </w:t>
      </w:r>
      <w:r w:rsidRPr="00C07CAE">
        <w:t>Rashi</w:t>
      </w:r>
      <w:r w:rsidRPr="00C07CAE">
        <w:rPr>
          <w:sz w:val="20"/>
          <w:vertAlign w:val="superscript"/>
        </w:rPr>
        <w:footnoteReference w:id="307"/>
      </w:r>
      <w:r w:rsidR="00F56099">
        <w:t xml:space="preserve"> </w:t>
      </w:r>
      <w:r w:rsidRPr="00C07CAE">
        <w:t>famously</w:t>
      </w:r>
      <w:r w:rsidR="00F56099">
        <w:t xml:space="preserve"> </w:t>
      </w:r>
      <w:r w:rsidRPr="00C07CAE">
        <w:t>offers</w:t>
      </w:r>
      <w:r w:rsidR="00F56099">
        <w:t xml:space="preserve"> </w:t>
      </w:r>
      <w:r w:rsidRPr="00C07CAE">
        <w:t>two</w:t>
      </w:r>
      <w:r w:rsidR="00F56099">
        <w:t xml:space="preserve"> </w:t>
      </w:r>
      <w:r w:rsidRPr="00C07CAE">
        <w:t>possibilities,</w:t>
      </w:r>
      <w:r w:rsidR="00F56099">
        <w:t xml:space="preserve"> </w:t>
      </w:r>
      <w:r w:rsidRPr="00C07CAE">
        <w:t>from</w:t>
      </w:r>
      <w:r w:rsidR="00F56099">
        <w:t xml:space="preserve"> </w:t>
      </w:r>
      <w:r w:rsidRPr="00C07CAE">
        <w:t>midrash:</w:t>
      </w:r>
      <w:r w:rsidR="00F56099">
        <w:t xml:space="preserve"> </w:t>
      </w:r>
      <w:r w:rsidR="00585328">
        <w:t>“</w:t>
      </w:r>
      <w:r w:rsidRPr="00C07CAE">
        <w:t>some</w:t>
      </w:r>
      <w:r w:rsidR="00F56099">
        <w:t xml:space="preserve"> </w:t>
      </w:r>
      <w:r w:rsidRPr="00C07CAE">
        <w:t>say</w:t>
      </w:r>
      <w:r w:rsidR="00F56099">
        <w:t xml:space="preserve"> </w:t>
      </w:r>
      <w:r w:rsidRPr="00C07CAE">
        <w:t>a</w:t>
      </w:r>
      <w:r w:rsidR="00F56099">
        <w:t xml:space="preserve"> </w:t>
      </w:r>
      <w:r w:rsidRPr="00C07CAE">
        <w:t>window,</w:t>
      </w:r>
      <w:r w:rsidR="006A5327">
        <w:rPr>
          <w:rStyle w:val="FootnoteReference"/>
        </w:rPr>
        <w:footnoteReference w:id="308"/>
      </w:r>
      <w:r w:rsidR="00F56099">
        <w:t xml:space="preserve"> </w:t>
      </w:r>
      <w:r w:rsidRPr="00C07CAE">
        <w:t>and</w:t>
      </w:r>
      <w:r w:rsidR="00F56099">
        <w:t xml:space="preserve"> </w:t>
      </w:r>
      <w:r w:rsidRPr="00C07CAE">
        <w:t>some</w:t>
      </w:r>
      <w:r w:rsidR="00F56099">
        <w:t xml:space="preserve"> </w:t>
      </w:r>
      <w:r w:rsidRPr="00C07CAE">
        <w:t>say</w:t>
      </w:r>
      <w:r w:rsidR="00F56099">
        <w:t xml:space="preserve"> </w:t>
      </w:r>
      <w:r w:rsidRPr="00C07CAE">
        <w:t>a</w:t>
      </w:r>
      <w:r w:rsidR="00F56099">
        <w:t xml:space="preserve"> </w:t>
      </w:r>
      <w:r w:rsidRPr="00C07CAE">
        <w:t>precious</w:t>
      </w:r>
      <w:r w:rsidR="00F56099">
        <w:t xml:space="preserve"> </w:t>
      </w:r>
      <w:r w:rsidRPr="00C07CAE">
        <w:t>stone</w:t>
      </w:r>
      <w:r w:rsidR="006A5327">
        <w:rPr>
          <w:rStyle w:val="FootnoteReference"/>
        </w:rPr>
        <w:footnoteReference w:id="309"/>
      </w:r>
      <w:r w:rsidR="00F56099">
        <w:t xml:space="preserve"> </w:t>
      </w:r>
      <w:r w:rsidRPr="00C07CAE">
        <w:t>that</w:t>
      </w:r>
      <w:r w:rsidR="00F56099">
        <w:t xml:space="preserve"> </w:t>
      </w:r>
      <w:r w:rsidRPr="00C07CAE">
        <w:t>provided</w:t>
      </w:r>
      <w:r w:rsidR="00F56099">
        <w:t xml:space="preserve"> </w:t>
      </w:r>
      <w:r w:rsidRPr="00C07CAE">
        <w:t>light</w:t>
      </w:r>
      <w:r w:rsidR="00F56099">
        <w:t xml:space="preserve"> </w:t>
      </w:r>
      <w:r w:rsidRPr="00C07CAE">
        <w:t>for</w:t>
      </w:r>
      <w:r w:rsidR="00F56099">
        <w:t xml:space="preserve"> </w:t>
      </w:r>
      <w:r w:rsidRPr="00C07CAE">
        <w:t>them</w:t>
      </w:r>
      <w:r w:rsidR="00585328">
        <w:t>”</w:t>
      </w:r>
      <w:r w:rsidRPr="00C07CAE">
        <w:t>.</w:t>
      </w:r>
      <w:r w:rsidR="00F56099">
        <w:t xml:space="preserve"> </w:t>
      </w:r>
      <w:r w:rsidRPr="00C07CAE">
        <w:t>The</w:t>
      </w:r>
      <w:r w:rsidR="00F56099">
        <w:t xml:space="preserve"> </w:t>
      </w:r>
      <w:r w:rsidRPr="00C07CAE">
        <w:t>general</w:t>
      </w:r>
      <w:r w:rsidR="00F56099">
        <w:t xml:space="preserve"> </w:t>
      </w:r>
      <w:r w:rsidRPr="00C07CAE">
        <w:t>rule</w:t>
      </w:r>
      <w:r w:rsidR="00F56099">
        <w:t xml:space="preserve"> </w:t>
      </w:r>
      <w:r w:rsidRPr="00C07CAE">
        <w:t>when</w:t>
      </w:r>
      <w:r w:rsidR="00F56099">
        <w:t xml:space="preserve"> </w:t>
      </w:r>
      <w:r w:rsidRPr="00C07CAE">
        <w:t>we</w:t>
      </w:r>
      <w:r w:rsidR="00F56099">
        <w:t xml:space="preserve"> </w:t>
      </w:r>
      <w:r w:rsidRPr="00C07CAE">
        <w:t>hear</w:t>
      </w:r>
      <w:r w:rsidR="00F56099">
        <w:t xml:space="preserve"> </w:t>
      </w:r>
      <w:r w:rsidRPr="00C07CAE">
        <w:t>two</w:t>
      </w:r>
      <w:r w:rsidR="00F56099">
        <w:t xml:space="preserve"> </w:t>
      </w:r>
      <w:r w:rsidRPr="00C07CAE">
        <w:t>opinions</w:t>
      </w:r>
      <w:r w:rsidR="00F56099">
        <w:t xml:space="preserve"> </w:t>
      </w:r>
      <w:r w:rsidRPr="00C07CAE">
        <w:t>is</w:t>
      </w:r>
      <w:r w:rsidR="00F56099">
        <w:t xml:space="preserve"> </w:t>
      </w:r>
      <w:r w:rsidRPr="00C07CAE">
        <w:t>that</w:t>
      </w:r>
      <w:r w:rsidR="00F56099">
        <w:t xml:space="preserve"> </w:t>
      </w:r>
      <w:r w:rsidRPr="00C07CAE">
        <w:t>both</w:t>
      </w:r>
      <w:r w:rsidR="00F56099">
        <w:t xml:space="preserve"> </w:t>
      </w:r>
      <w:r w:rsidRPr="00C07CAE">
        <w:t>opinions</w:t>
      </w:r>
      <w:r w:rsidR="00F56099">
        <w:t xml:space="preserve"> </w:t>
      </w:r>
      <w:r w:rsidRPr="00C07CAE">
        <w:t>are</w:t>
      </w:r>
      <w:r w:rsidR="00F56099">
        <w:t xml:space="preserve"> </w:t>
      </w:r>
      <w:r w:rsidRPr="00C07CAE">
        <w:t>correct!</w:t>
      </w:r>
      <w:r w:rsidR="00F56099">
        <w:t xml:space="preserve"> </w:t>
      </w:r>
      <w:r w:rsidRPr="00C07CAE">
        <w:t>The</w:t>
      </w:r>
      <w:r w:rsidR="00F56099">
        <w:t xml:space="preserve"> </w:t>
      </w:r>
      <w:r w:rsidRPr="00C07CAE">
        <w:t>challenge</w:t>
      </w:r>
      <w:r w:rsidR="00F56099">
        <w:t xml:space="preserve"> </w:t>
      </w:r>
      <w:r w:rsidRPr="00C07CAE">
        <w:t>is</w:t>
      </w:r>
      <w:r w:rsidR="00F56099">
        <w:t xml:space="preserve"> </w:t>
      </w:r>
      <w:r w:rsidRPr="00C07CAE">
        <w:t>to</w:t>
      </w:r>
      <w:r w:rsidR="00F56099">
        <w:t xml:space="preserve"> </w:t>
      </w:r>
      <w:r w:rsidRPr="00C07CAE">
        <w:t>understand</w:t>
      </w:r>
      <w:r w:rsidR="00F56099">
        <w:t xml:space="preserve"> </w:t>
      </w:r>
      <w:r w:rsidR="00585328">
        <w:t>‘</w:t>
      </w:r>
      <w:r w:rsidR="00F56099">
        <w:t xml:space="preserve"> </w:t>
      </w:r>
      <w:r w:rsidRPr="00C07CAE">
        <w:t>how</w:t>
      </w:r>
      <w:r w:rsidR="00585328">
        <w:t>’</w:t>
      </w:r>
      <w:r w:rsidR="00F56099">
        <w:t xml:space="preserve"> </w:t>
      </w:r>
      <w:r w:rsidRPr="00C07CAE">
        <w:t>or</w:t>
      </w:r>
      <w:r w:rsidR="00F56099">
        <w:t xml:space="preserve"> </w:t>
      </w:r>
      <w:r w:rsidR="00585328">
        <w:t>‘</w:t>
      </w:r>
      <w:r w:rsidRPr="00C07CAE">
        <w:t>when</w:t>
      </w:r>
      <w:r w:rsidR="00585328">
        <w:t>’</w:t>
      </w:r>
      <w:r w:rsidR="00F56099">
        <w:t xml:space="preserve"> </w:t>
      </w:r>
      <w:r w:rsidRPr="00C07CAE">
        <w:t>they</w:t>
      </w:r>
      <w:r w:rsidR="00F56099">
        <w:t xml:space="preserve"> </w:t>
      </w:r>
      <w:r w:rsidRPr="00C07CAE">
        <w:t>are</w:t>
      </w:r>
      <w:r w:rsidR="00F56099">
        <w:t xml:space="preserve"> </w:t>
      </w:r>
      <w:r w:rsidRPr="00C07CAE">
        <w:t>both</w:t>
      </w:r>
      <w:r w:rsidR="00F56099">
        <w:t xml:space="preserve"> </w:t>
      </w:r>
      <w:r w:rsidRPr="00C07CAE">
        <w:t>correct.</w:t>
      </w:r>
    </w:p>
    <w:p w14:paraId="1CF41235" w14:textId="77777777" w:rsidR="00C07CAE" w:rsidRPr="00C07CAE" w:rsidRDefault="00C07CAE" w:rsidP="00C07CAE"/>
    <w:p w14:paraId="5A6B4E6C" w14:textId="77777777" w:rsidR="00C07CAE" w:rsidRDefault="00C07CAE" w:rsidP="00C07CAE">
      <w:r w:rsidRPr="00C07CAE">
        <w:t>The</w:t>
      </w:r>
      <w:r w:rsidR="00F56099">
        <w:t xml:space="preserve"> </w:t>
      </w:r>
      <w:r w:rsidRPr="00C07CAE">
        <w:t>obvious</w:t>
      </w:r>
      <w:r w:rsidR="00F56099">
        <w:t xml:space="preserve"> </w:t>
      </w:r>
      <w:r w:rsidRPr="00C07CAE">
        <w:t>difference</w:t>
      </w:r>
      <w:r w:rsidR="00F56099">
        <w:t xml:space="preserve"> </w:t>
      </w:r>
      <w:r w:rsidRPr="00C07CAE">
        <w:t>between</w:t>
      </w:r>
      <w:r w:rsidR="00F56099">
        <w:t xml:space="preserve"> </w:t>
      </w:r>
      <w:r w:rsidRPr="00C07CAE">
        <w:t>a</w:t>
      </w:r>
      <w:r w:rsidR="00F56099">
        <w:t xml:space="preserve"> </w:t>
      </w:r>
      <w:r w:rsidRPr="00C07CAE">
        <w:t>window</w:t>
      </w:r>
      <w:r w:rsidR="00F56099">
        <w:t xml:space="preserve"> </w:t>
      </w:r>
      <w:r w:rsidRPr="00C07CAE">
        <w:t>and</w:t>
      </w:r>
      <w:r w:rsidR="00F56099">
        <w:t xml:space="preserve"> </w:t>
      </w:r>
      <w:r w:rsidRPr="00C07CAE">
        <w:t>a</w:t>
      </w:r>
      <w:r w:rsidR="00F56099">
        <w:t xml:space="preserve"> </w:t>
      </w:r>
      <w:r w:rsidRPr="00C07CAE">
        <w:t>light</w:t>
      </w:r>
      <w:r w:rsidR="00F56099">
        <w:t xml:space="preserve"> </w:t>
      </w:r>
      <w:r w:rsidRPr="00C07CAE">
        <w:t>is</w:t>
      </w:r>
      <w:r w:rsidR="00F56099">
        <w:t xml:space="preserve"> </w:t>
      </w:r>
      <w:r w:rsidRPr="00C07CAE">
        <w:t>whether</w:t>
      </w:r>
      <w:r w:rsidR="00F56099">
        <w:t xml:space="preserve"> </w:t>
      </w:r>
      <w:r w:rsidRPr="00C07CAE">
        <w:t>the</w:t>
      </w:r>
      <w:r w:rsidR="00F56099">
        <w:t xml:space="preserve"> </w:t>
      </w:r>
      <w:r w:rsidRPr="00C07CAE">
        <w:t>light</w:t>
      </w:r>
      <w:r w:rsidR="00F56099">
        <w:t xml:space="preserve"> </w:t>
      </w:r>
      <w:r w:rsidRPr="00C07CAE">
        <w:t>comes</w:t>
      </w:r>
      <w:r w:rsidR="00F56099">
        <w:t xml:space="preserve"> </w:t>
      </w:r>
      <w:r w:rsidRPr="00C07CAE">
        <w:t>from</w:t>
      </w:r>
      <w:r w:rsidR="00F56099">
        <w:t xml:space="preserve"> </w:t>
      </w:r>
      <w:r w:rsidRPr="00C07CAE">
        <w:t>within,</w:t>
      </w:r>
      <w:r w:rsidR="00F56099">
        <w:t xml:space="preserve"> </w:t>
      </w:r>
      <w:r w:rsidRPr="00C07CAE">
        <w:t>or</w:t>
      </w:r>
      <w:r w:rsidR="00F56099">
        <w:t xml:space="preserve"> </w:t>
      </w:r>
      <w:r w:rsidRPr="00C07CAE">
        <w:t>from</w:t>
      </w:r>
      <w:r w:rsidR="00F56099">
        <w:t xml:space="preserve"> </w:t>
      </w:r>
      <w:r w:rsidRPr="00C07CAE">
        <w:t>outside</w:t>
      </w:r>
      <w:r w:rsidR="00F56099">
        <w:t xml:space="preserve"> </w:t>
      </w:r>
      <w:r w:rsidRPr="00C07CAE">
        <w:t>the</w:t>
      </w:r>
      <w:r w:rsidR="00F56099">
        <w:t xml:space="preserve"> </w:t>
      </w:r>
      <w:r w:rsidRPr="00C07CAE">
        <w:t>Ark,</w:t>
      </w:r>
      <w:r w:rsidR="00F56099">
        <w:t xml:space="preserve"> </w:t>
      </w:r>
      <w:r w:rsidRPr="00C07CAE">
        <w:t>and,</w:t>
      </w:r>
      <w:r w:rsidR="00F56099">
        <w:t xml:space="preserve"> </w:t>
      </w:r>
      <w:r w:rsidRPr="00C07CAE">
        <w:t>more</w:t>
      </w:r>
      <w:r w:rsidR="00F56099">
        <w:t xml:space="preserve"> </w:t>
      </w:r>
      <w:r w:rsidRPr="00C07CAE">
        <w:t>significantly,</w:t>
      </w:r>
      <w:r w:rsidR="00F56099">
        <w:t xml:space="preserve"> </w:t>
      </w:r>
      <w:r w:rsidRPr="00C07CAE">
        <w:t>that</w:t>
      </w:r>
      <w:r w:rsidR="00F56099">
        <w:t xml:space="preserve"> </w:t>
      </w:r>
      <w:r w:rsidRPr="00C07CAE">
        <w:t>a</w:t>
      </w:r>
      <w:r w:rsidR="00F56099">
        <w:t xml:space="preserve"> </w:t>
      </w:r>
      <w:r w:rsidRPr="00C07CAE">
        <w:t>window</w:t>
      </w:r>
      <w:r w:rsidR="00F56099">
        <w:t xml:space="preserve"> </w:t>
      </w:r>
      <w:r w:rsidRPr="00C07CAE">
        <w:t>allows</w:t>
      </w:r>
      <w:r w:rsidR="00F56099">
        <w:t xml:space="preserve"> </w:t>
      </w:r>
      <w:r w:rsidRPr="00C07CAE">
        <w:t>the</w:t>
      </w:r>
      <w:r w:rsidR="00F56099">
        <w:t xml:space="preserve"> </w:t>
      </w:r>
      <w:r w:rsidRPr="00C07CAE">
        <w:t>people</w:t>
      </w:r>
      <w:r w:rsidR="00F56099">
        <w:t xml:space="preserve"> </w:t>
      </w:r>
      <w:r w:rsidRPr="00C07CAE">
        <w:t>inside</w:t>
      </w:r>
      <w:r w:rsidR="00F56099">
        <w:t xml:space="preserve"> </w:t>
      </w:r>
      <w:r w:rsidRPr="00C07CAE">
        <w:t>the</w:t>
      </w:r>
      <w:r w:rsidR="00F56099">
        <w:t xml:space="preserve"> </w:t>
      </w:r>
      <w:r w:rsidRPr="00C07CAE">
        <w:t>ark</w:t>
      </w:r>
      <w:r w:rsidR="00F56099">
        <w:t xml:space="preserve"> </w:t>
      </w:r>
      <w:r w:rsidRPr="00C07CAE">
        <w:t>to</w:t>
      </w:r>
      <w:r w:rsidR="00F56099">
        <w:t xml:space="preserve"> </w:t>
      </w:r>
      <w:r w:rsidRPr="00C07CAE">
        <w:t>see</w:t>
      </w:r>
      <w:r w:rsidR="00F56099">
        <w:t xml:space="preserve"> </w:t>
      </w:r>
      <w:r w:rsidRPr="00C07CAE">
        <w:t>what</w:t>
      </w:r>
      <w:r w:rsidR="00F56099">
        <w:t xml:space="preserve"> </w:t>
      </w:r>
      <w:r w:rsidRPr="00C07CAE">
        <w:t>is</w:t>
      </w:r>
      <w:r w:rsidR="00F56099">
        <w:t xml:space="preserve"> </w:t>
      </w:r>
      <w:r w:rsidRPr="00C07CAE">
        <w:t>happening</w:t>
      </w:r>
      <w:r w:rsidR="00F56099">
        <w:t xml:space="preserve"> </w:t>
      </w:r>
      <w:r w:rsidRPr="00C07CAE">
        <w:t>outside,</w:t>
      </w:r>
      <w:r w:rsidR="00F56099">
        <w:t xml:space="preserve"> </w:t>
      </w:r>
      <w:r w:rsidRPr="00C07CAE">
        <w:t>whereas</w:t>
      </w:r>
      <w:r w:rsidR="00F56099">
        <w:t xml:space="preserve"> </w:t>
      </w:r>
      <w:r w:rsidRPr="00C07CAE">
        <w:t>the</w:t>
      </w:r>
      <w:r w:rsidR="00F56099">
        <w:t xml:space="preserve"> </w:t>
      </w:r>
      <w:r w:rsidRPr="00C07CAE">
        <w:t>chandelier</w:t>
      </w:r>
      <w:r w:rsidR="00F56099">
        <w:t xml:space="preserve"> </w:t>
      </w:r>
      <w:r w:rsidRPr="00C07CAE">
        <w:t>leaves</w:t>
      </w:r>
      <w:r w:rsidR="00F56099">
        <w:t xml:space="preserve"> </w:t>
      </w:r>
      <w:r w:rsidRPr="00C07CAE">
        <w:t>them</w:t>
      </w:r>
      <w:r w:rsidR="00F56099">
        <w:t xml:space="preserve"> </w:t>
      </w:r>
      <w:r w:rsidRPr="00C07CAE">
        <w:t>focused</w:t>
      </w:r>
      <w:r w:rsidR="00F56099">
        <w:t xml:space="preserve"> </w:t>
      </w:r>
      <w:r w:rsidRPr="00C07CAE">
        <w:t>entirely</w:t>
      </w:r>
      <w:r w:rsidR="00F56099">
        <w:t xml:space="preserve"> </w:t>
      </w:r>
      <w:r w:rsidRPr="00C07CAE">
        <w:t>on</w:t>
      </w:r>
      <w:r w:rsidR="00F56099">
        <w:t xml:space="preserve"> </w:t>
      </w:r>
      <w:r w:rsidRPr="00C07CAE">
        <w:t>their</w:t>
      </w:r>
      <w:r w:rsidR="00F56099">
        <w:t xml:space="preserve"> </w:t>
      </w:r>
      <w:r w:rsidRPr="00C07CAE">
        <w:t>own</w:t>
      </w:r>
      <w:r w:rsidR="00F56099">
        <w:t xml:space="preserve"> </w:t>
      </w:r>
      <w:r w:rsidRPr="00C07CAE">
        <w:t>small</w:t>
      </w:r>
      <w:r w:rsidR="00F56099">
        <w:t xml:space="preserve"> </w:t>
      </w:r>
      <w:r w:rsidRPr="00C07CAE">
        <w:t>world</w:t>
      </w:r>
      <w:r w:rsidR="00F56099">
        <w:t xml:space="preserve"> </w:t>
      </w:r>
      <w:r w:rsidRPr="00C07CAE">
        <w:t>inside</w:t>
      </w:r>
      <w:r w:rsidR="00F56099">
        <w:t xml:space="preserve"> </w:t>
      </w:r>
      <w:r w:rsidRPr="00C07CAE">
        <w:t>the</w:t>
      </w:r>
      <w:r w:rsidR="00F56099">
        <w:t xml:space="preserve"> </w:t>
      </w:r>
      <w:r w:rsidRPr="00C07CAE">
        <w:t>Ark.</w:t>
      </w:r>
    </w:p>
    <w:p w14:paraId="61AC76E6" w14:textId="77777777" w:rsidR="00722DEB" w:rsidRDefault="00722DEB" w:rsidP="00C07CAE"/>
    <w:p w14:paraId="305A4473" w14:textId="77777777" w:rsidR="00722DEB" w:rsidRDefault="00722DEB" w:rsidP="00722DEB">
      <w:r>
        <w:t>Targum</w:t>
      </w:r>
      <w:r w:rsidR="00F56099">
        <w:t xml:space="preserve"> </w:t>
      </w:r>
      <w:r>
        <w:t>Yonatan</w:t>
      </w:r>
      <w:r w:rsidR="00F56099">
        <w:t xml:space="preserve"> </w:t>
      </w:r>
      <w:r>
        <w:t>may</w:t>
      </w:r>
      <w:r w:rsidR="00F56099">
        <w:t xml:space="preserve"> </w:t>
      </w:r>
      <w:r>
        <w:t>be</w:t>
      </w:r>
      <w:r w:rsidR="00F56099">
        <w:t xml:space="preserve"> </w:t>
      </w:r>
      <w:r>
        <w:t>the</w:t>
      </w:r>
      <w:r w:rsidR="00F56099">
        <w:t xml:space="preserve"> </w:t>
      </w:r>
      <w:r>
        <w:t>first</w:t>
      </w:r>
      <w:r w:rsidR="00F56099">
        <w:t xml:space="preserve"> </w:t>
      </w:r>
      <w:r>
        <w:t>source</w:t>
      </w:r>
      <w:r w:rsidR="00F56099">
        <w:t xml:space="preserve"> </w:t>
      </w:r>
      <w:r>
        <w:t>to</w:t>
      </w:r>
      <w:r w:rsidR="00F56099">
        <w:t xml:space="preserve"> </w:t>
      </w:r>
      <w:r>
        <w:t>claim</w:t>
      </w:r>
      <w:r w:rsidR="00F56099">
        <w:t xml:space="preserve"> </w:t>
      </w:r>
      <w:r>
        <w:t>the</w:t>
      </w:r>
      <w:r w:rsidR="00F56099">
        <w:t xml:space="preserve"> </w:t>
      </w:r>
      <w:r>
        <w:t>tzohar</w:t>
      </w:r>
      <w:r w:rsidR="00F56099">
        <w:t xml:space="preserve"> </w:t>
      </w:r>
      <w:r>
        <w:t>was</w:t>
      </w:r>
      <w:r w:rsidR="00F56099">
        <w:t xml:space="preserve"> </w:t>
      </w:r>
      <w:r>
        <w:t>a</w:t>
      </w:r>
      <w:r w:rsidR="00F56099">
        <w:t xml:space="preserve"> </w:t>
      </w:r>
      <w:r>
        <w:t>luminous</w:t>
      </w:r>
      <w:r w:rsidR="00F56099">
        <w:t xml:space="preserve"> </w:t>
      </w:r>
      <w:r>
        <w:t>stone,</w:t>
      </w:r>
      <w:r w:rsidR="00F56099">
        <w:t xml:space="preserve"> </w:t>
      </w:r>
      <w:r>
        <w:t>pulled</w:t>
      </w:r>
      <w:r w:rsidR="00F56099">
        <w:t xml:space="preserve"> </w:t>
      </w:r>
      <w:r>
        <w:t>from</w:t>
      </w:r>
      <w:r w:rsidR="00F56099">
        <w:t xml:space="preserve"> </w:t>
      </w:r>
      <w:r>
        <w:t>the</w:t>
      </w:r>
      <w:r w:rsidR="00F56099">
        <w:t xml:space="preserve"> </w:t>
      </w:r>
      <w:r>
        <w:lastRenderedPageBreak/>
        <w:t>primordial</w:t>
      </w:r>
      <w:r w:rsidR="00F56099">
        <w:t xml:space="preserve"> </w:t>
      </w:r>
      <w:r>
        <w:t>river</w:t>
      </w:r>
      <w:r w:rsidR="00F56099">
        <w:t xml:space="preserve"> </w:t>
      </w:r>
      <w:r>
        <w:t>Pishon.</w:t>
      </w:r>
      <w:r>
        <w:rPr>
          <w:rStyle w:val="FootnoteReference"/>
        </w:rPr>
        <w:footnoteReference w:id="310"/>
      </w:r>
      <w:r w:rsidR="00F56099">
        <w:t xml:space="preserve"> </w:t>
      </w:r>
      <w:r>
        <w:t>This</w:t>
      </w:r>
      <w:r w:rsidR="00F56099">
        <w:t xml:space="preserve"> </w:t>
      </w:r>
      <w:r>
        <w:t>is</w:t>
      </w:r>
      <w:r w:rsidR="00F56099">
        <w:t xml:space="preserve"> </w:t>
      </w:r>
      <w:r>
        <w:t>elaborated</w:t>
      </w:r>
      <w:r w:rsidR="00F56099">
        <w:t xml:space="preserve"> </w:t>
      </w:r>
      <w:r>
        <w:t>on</w:t>
      </w:r>
      <w:r w:rsidR="00F56099">
        <w:t xml:space="preserve"> </w:t>
      </w:r>
      <w:r>
        <w:t>in</w:t>
      </w:r>
      <w:r w:rsidR="00F56099">
        <w:t xml:space="preserve"> </w:t>
      </w:r>
      <w:r>
        <w:t>Genesis</w:t>
      </w:r>
      <w:r w:rsidR="00F56099">
        <w:t xml:space="preserve"> </w:t>
      </w:r>
      <w:r>
        <w:t>Rabbah</w:t>
      </w:r>
      <w:r w:rsidR="00F56099">
        <w:t xml:space="preserve"> </w:t>
      </w:r>
      <w:r>
        <w:t>31:11:</w:t>
      </w:r>
    </w:p>
    <w:p w14:paraId="3090C5B0" w14:textId="77777777" w:rsidR="00BD5112" w:rsidRDefault="00BD5112" w:rsidP="00722DEB"/>
    <w:p w14:paraId="42468F73" w14:textId="77777777" w:rsidR="00722DEB" w:rsidRPr="00722DEB" w:rsidRDefault="00722DEB" w:rsidP="00722DEB">
      <w:pPr>
        <w:ind w:left="288"/>
        <w:rPr>
          <w:i/>
          <w:iCs/>
        </w:rPr>
      </w:pPr>
      <w:r w:rsidRPr="00722DEB">
        <w:rPr>
          <w:i/>
          <w:iCs/>
        </w:rPr>
        <w:t>During</w:t>
      </w:r>
      <w:r w:rsidR="00F56099">
        <w:rPr>
          <w:i/>
          <w:iCs/>
        </w:rPr>
        <w:t xml:space="preserve"> </w:t>
      </w:r>
      <w:r w:rsidRPr="00722DEB">
        <w:rPr>
          <w:i/>
          <w:iCs/>
        </w:rPr>
        <w:t>the</w:t>
      </w:r>
      <w:r w:rsidR="00F56099">
        <w:rPr>
          <w:i/>
          <w:iCs/>
        </w:rPr>
        <w:t xml:space="preserve"> </w:t>
      </w:r>
      <w:r w:rsidRPr="00722DEB">
        <w:rPr>
          <w:i/>
          <w:iCs/>
        </w:rPr>
        <w:t>entire</w:t>
      </w:r>
      <w:r w:rsidR="00F56099">
        <w:rPr>
          <w:i/>
          <w:iCs/>
        </w:rPr>
        <w:t xml:space="preserve"> </w:t>
      </w:r>
      <w:r w:rsidRPr="00722DEB">
        <w:rPr>
          <w:i/>
          <w:iCs/>
        </w:rPr>
        <w:t>twelve</w:t>
      </w:r>
      <w:r w:rsidR="00F56099">
        <w:rPr>
          <w:i/>
          <w:iCs/>
        </w:rPr>
        <w:t xml:space="preserve"> </w:t>
      </w:r>
      <w:r w:rsidRPr="00722DEB">
        <w:rPr>
          <w:i/>
          <w:iCs/>
        </w:rPr>
        <w:t>months</w:t>
      </w:r>
      <w:r w:rsidR="00F56099">
        <w:rPr>
          <w:i/>
          <w:iCs/>
        </w:rPr>
        <w:t xml:space="preserve"> </w:t>
      </w:r>
      <w:r w:rsidRPr="00722DEB">
        <w:rPr>
          <w:i/>
          <w:iCs/>
        </w:rPr>
        <w:t>that</w:t>
      </w:r>
      <w:r w:rsidR="00F56099">
        <w:rPr>
          <w:i/>
          <w:iCs/>
        </w:rPr>
        <w:t xml:space="preserve"> </w:t>
      </w:r>
      <w:r w:rsidRPr="00722DEB">
        <w:rPr>
          <w:i/>
          <w:iCs/>
        </w:rPr>
        <w:t>Noach</w:t>
      </w:r>
      <w:r w:rsidR="00F56099">
        <w:rPr>
          <w:i/>
          <w:iCs/>
        </w:rPr>
        <w:t xml:space="preserve"> </w:t>
      </w:r>
      <w:r w:rsidRPr="00722DEB">
        <w:rPr>
          <w:i/>
          <w:iCs/>
        </w:rPr>
        <w:t>was</w:t>
      </w:r>
      <w:r w:rsidR="00F56099">
        <w:rPr>
          <w:i/>
          <w:iCs/>
        </w:rPr>
        <w:t xml:space="preserve"> </w:t>
      </w:r>
      <w:r w:rsidRPr="00722DEB">
        <w:rPr>
          <w:i/>
          <w:iCs/>
        </w:rPr>
        <w:t>in</w:t>
      </w:r>
      <w:r w:rsidR="00F56099">
        <w:rPr>
          <w:i/>
          <w:iCs/>
        </w:rPr>
        <w:t xml:space="preserve"> </w:t>
      </w:r>
      <w:r w:rsidRPr="00722DEB">
        <w:rPr>
          <w:i/>
          <w:iCs/>
        </w:rPr>
        <w:t>the</w:t>
      </w:r>
      <w:r w:rsidR="00F56099">
        <w:rPr>
          <w:i/>
          <w:iCs/>
        </w:rPr>
        <w:t xml:space="preserve"> </w:t>
      </w:r>
      <w:r w:rsidRPr="00722DEB">
        <w:rPr>
          <w:i/>
          <w:iCs/>
        </w:rPr>
        <w:t>Ark</w:t>
      </w:r>
      <w:r w:rsidR="00F56099">
        <w:rPr>
          <w:i/>
          <w:iCs/>
        </w:rPr>
        <w:t xml:space="preserve"> </w:t>
      </w:r>
      <w:r w:rsidRPr="00722DEB">
        <w:rPr>
          <w:i/>
          <w:iCs/>
        </w:rPr>
        <w:t>he</w:t>
      </w:r>
      <w:r w:rsidR="00F56099">
        <w:rPr>
          <w:i/>
          <w:iCs/>
        </w:rPr>
        <w:t xml:space="preserve"> </w:t>
      </w:r>
      <w:r w:rsidRPr="00722DEB">
        <w:rPr>
          <w:i/>
          <w:iCs/>
        </w:rPr>
        <w:t>did</w:t>
      </w:r>
      <w:r w:rsidR="00F56099">
        <w:rPr>
          <w:i/>
          <w:iCs/>
        </w:rPr>
        <w:t xml:space="preserve"> </w:t>
      </w:r>
      <w:r w:rsidRPr="00722DEB">
        <w:rPr>
          <w:i/>
          <w:iCs/>
        </w:rPr>
        <w:t>not</w:t>
      </w:r>
      <w:r w:rsidR="00F56099">
        <w:rPr>
          <w:i/>
          <w:iCs/>
        </w:rPr>
        <w:t xml:space="preserve"> </w:t>
      </w:r>
      <w:r w:rsidRPr="00722DEB">
        <w:rPr>
          <w:i/>
          <w:iCs/>
        </w:rPr>
        <w:t>require</w:t>
      </w:r>
      <w:r w:rsidR="00F56099">
        <w:rPr>
          <w:i/>
          <w:iCs/>
        </w:rPr>
        <w:t xml:space="preserve"> </w:t>
      </w:r>
      <w:r w:rsidRPr="00722DEB">
        <w:rPr>
          <w:i/>
          <w:iCs/>
        </w:rPr>
        <w:t>the</w:t>
      </w:r>
      <w:r w:rsidR="00F56099">
        <w:rPr>
          <w:i/>
          <w:iCs/>
        </w:rPr>
        <w:t xml:space="preserve"> </w:t>
      </w:r>
      <w:r w:rsidRPr="00722DEB">
        <w:rPr>
          <w:i/>
          <w:iCs/>
        </w:rPr>
        <w:t>light</w:t>
      </w:r>
      <w:r w:rsidR="00F56099">
        <w:rPr>
          <w:i/>
          <w:iCs/>
        </w:rPr>
        <w:t xml:space="preserve"> </w:t>
      </w:r>
      <w:r w:rsidRPr="00722DEB">
        <w:rPr>
          <w:i/>
          <w:iCs/>
        </w:rPr>
        <w:t>of</w:t>
      </w:r>
      <w:r w:rsidR="00F56099">
        <w:rPr>
          <w:i/>
          <w:iCs/>
        </w:rPr>
        <w:t xml:space="preserve"> </w:t>
      </w:r>
      <w:r w:rsidRPr="00722DEB">
        <w:rPr>
          <w:i/>
          <w:iCs/>
        </w:rPr>
        <w:t>the</w:t>
      </w:r>
      <w:r w:rsidR="00F56099">
        <w:rPr>
          <w:i/>
          <w:iCs/>
        </w:rPr>
        <w:t xml:space="preserve"> </w:t>
      </w:r>
      <w:r w:rsidRPr="00722DEB">
        <w:rPr>
          <w:i/>
          <w:iCs/>
        </w:rPr>
        <w:t>sun</w:t>
      </w:r>
      <w:r w:rsidR="00F56099">
        <w:rPr>
          <w:i/>
          <w:iCs/>
        </w:rPr>
        <w:t xml:space="preserve"> </w:t>
      </w:r>
      <w:r w:rsidRPr="00722DEB">
        <w:rPr>
          <w:i/>
          <w:iCs/>
        </w:rPr>
        <w:t>by</w:t>
      </w:r>
      <w:r w:rsidR="00F56099">
        <w:rPr>
          <w:i/>
          <w:iCs/>
        </w:rPr>
        <w:t xml:space="preserve"> </w:t>
      </w:r>
      <w:r w:rsidRPr="00722DEB">
        <w:rPr>
          <w:i/>
          <w:iCs/>
        </w:rPr>
        <w:t>day</w:t>
      </w:r>
      <w:r w:rsidR="00F56099">
        <w:rPr>
          <w:i/>
          <w:iCs/>
        </w:rPr>
        <w:t xml:space="preserve"> </w:t>
      </w:r>
      <w:r w:rsidRPr="00722DEB">
        <w:rPr>
          <w:i/>
          <w:iCs/>
        </w:rPr>
        <w:t>or</w:t>
      </w:r>
      <w:r w:rsidR="00F56099">
        <w:rPr>
          <w:i/>
          <w:iCs/>
        </w:rPr>
        <w:t xml:space="preserve"> </w:t>
      </w:r>
      <w:r w:rsidRPr="00722DEB">
        <w:rPr>
          <w:i/>
          <w:iCs/>
        </w:rPr>
        <w:t>the</w:t>
      </w:r>
      <w:r w:rsidR="00F56099">
        <w:rPr>
          <w:i/>
          <w:iCs/>
        </w:rPr>
        <w:t xml:space="preserve"> </w:t>
      </w:r>
      <w:r w:rsidRPr="00722DEB">
        <w:rPr>
          <w:i/>
          <w:iCs/>
        </w:rPr>
        <w:t>light</w:t>
      </w:r>
      <w:r w:rsidR="00F56099">
        <w:rPr>
          <w:i/>
          <w:iCs/>
        </w:rPr>
        <w:t xml:space="preserve"> </w:t>
      </w:r>
      <w:r w:rsidRPr="00722DEB">
        <w:rPr>
          <w:i/>
          <w:iCs/>
        </w:rPr>
        <w:t>of</w:t>
      </w:r>
      <w:r w:rsidR="00F56099">
        <w:rPr>
          <w:i/>
          <w:iCs/>
        </w:rPr>
        <w:t xml:space="preserve"> </w:t>
      </w:r>
      <w:r w:rsidRPr="00722DEB">
        <w:rPr>
          <w:i/>
          <w:iCs/>
        </w:rPr>
        <w:t>the</w:t>
      </w:r>
      <w:r w:rsidR="00F56099">
        <w:rPr>
          <w:i/>
          <w:iCs/>
        </w:rPr>
        <w:t xml:space="preserve"> </w:t>
      </w:r>
      <w:r w:rsidRPr="00722DEB">
        <w:rPr>
          <w:i/>
          <w:iCs/>
        </w:rPr>
        <w:t>moon</w:t>
      </w:r>
      <w:r w:rsidR="00F56099">
        <w:rPr>
          <w:i/>
          <w:iCs/>
        </w:rPr>
        <w:t xml:space="preserve"> </w:t>
      </w:r>
      <w:r w:rsidRPr="00722DEB">
        <w:rPr>
          <w:i/>
          <w:iCs/>
        </w:rPr>
        <w:t>by</w:t>
      </w:r>
      <w:r w:rsidR="00F56099">
        <w:rPr>
          <w:i/>
          <w:iCs/>
        </w:rPr>
        <w:t xml:space="preserve"> </w:t>
      </w:r>
      <w:r w:rsidRPr="00722DEB">
        <w:rPr>
          <w:i/>
          <w:iCs/>
        </w:rPr>
        <w:t>night,</w:t>
      </w:r>
      <w:r w:rsidR="00F56099">
        <w:rPr>
          <w:i/>
          <w:iCs/>
        </w:rPr>
        <w:t xml:space="preserve"> </w:t>
      </w:r>
      <w:r w:rsidRPr="00722DEB">
        <w:rPr>
          <w:i/>
          <w:iCs/>
        </w:rPr>
        <w:t>but</w:t>
      </w:r>
      <w:r w:rsidR="00F56099">
        <w:rPr>
          <w:i/>
          <w:iCs/>
        </w:rPr>
        <w:t xml:space="preserve"> </w:t>
      </w:r>
      <w:r w:rsidRPr="00722DEB">
        <w:rPr>
          <w:i/>
          <w:iCs/>
        </w:rPr>
        <w:t>he</w:t>
      </w:r>
      <w:r w:rsidR="00F56099">
        <w:rPr>
          <w:i/>
          <w:iCs/>
        </w:rPr>
        <w:t xml:space="preserve"> </w:t>
      </w:r>
      <w:r w:rsidRPr="00722DEB">
        <w:rPr>
          <w:i/>
          <w:iCs/>
        </w:rPr>
        <w:t>had</w:t>
      </w:r>
      <w:r w:rsidR="00F56099">
        <w:rPr>
          <w:i/>
          <w:iCs/>
        </w:rPr>
        <w:t xml:space="preserve"> </w:t>
      </w:r>
      <w:r w:rsidRPr="00722DEB">
        <w:rPr>
          <w:i/>
          <w:iCs/>
        </w:rPr>
        <w:t>a</w:t>
      </w:r>
      <w:r w:rsidR="00F56099">
        <w:rPr>
          <w:i/>
          <w:iCs/>
        </w:rPr>
        <w:t xml:space="preserve"> </w:t>
      </w:r>
      <w:r w:rsidRPr="00722DEB">
        <w:rPr>
          <w:i/>
          <w:iCs/>
        </w:rPr>
        <w:t>polished</w:t>
      </w:r>
      <w:r w:rsidR="00F56099">
        <w:rPr>
          <w:i/>
          <w:iCs/>
        </w:rPr>
        <w:t xml:space="preserve"> </w:t>
      </w:r>
      <w:r w:rsidRPr="00722DEB">
        <w:rPr>
          <w:i/>
          <w:iCs/>
        </w:rPr>
        <w:t>stone</w:t>
      </w:r>
      <w:r w:rsidR="00F56099">
        <w:rPr>
          <w:i/>
          <w:iCs/>
        </w:rPr>
        <w:t xml:space="preserve"> </w:t>
      </w:r>
      <w:r w:rsidRPr="00722DEB">
        <w:rPr>
          <w:i/>
          <w:iCs/>
        </w:rPr>
        <w:t>which</w:t>
      </w:r>
      <w:r w:rsidR="00F56099">
        <w:rPr>
          <w:i/>
          <w:iCs/>
        </w:rPr>
        <w:t xml:space="preserve"> </w:t>
      </w:r>
      <w:r w:rsidRPr="00722DEB">
        <w:rPr>
          <w:i/>
          <w:iCs/>
        </w:rPr>
        <w:t>he</w:t>
      </w:r>
      <w:r w:rsidR="00F56099">
        <w:rPr>
          <w:i/>
          <w:iCs/>
        </w:rPr>
        <w:t xml:space="preserve"> </w:t>
      </w:r>
      <w:r w:rsidRPr="00722DEB">
        <w:rPr>
          <w:i/>
          <w:iCs/>
        </w:rPr>
        <w:t>hung</w:t>
      </w:r>
      <w:r w:rsidR="00F56099">
        <w:rPr>
          <w:i/>
          <w:iCs/>
        </w:rPr>
        <w:t xml:space="preserve"> </w:t>
      </w:r>
      <w:r w:rsidRPr="00722DEB">
        <w:rPr>
          <w:i/>
          <w:iCs/>
        </w:rPr>
        <w:t>up</w:t>
      </w:r>
      <w:r w:rsidR="00F56099">
        <w:rPr>
          <w:i/>
          <w:iCs/>
        </w:rPr>
        <w:t xml:space="preserve"> </w:t>
      </w:r>
      <w:r w:rsidRPr="00722DEB">
        <w:rPr>
          <w:i/>
          <w:iCs/>
        </w:rPr>
        <w:t>–</w:t>
      </w:r>
      <w:r w:rsidR="00F56099">
        <w:rPr>
          <w:i/>
          <w:iCs/>
        </w:rPr>
        <w:t xml:space="preserve"> </w:t>
      </w:r>
      <w:r w:rsidRPr="00722DEB">
        <w:rPr>
          <w:i/>
          <w:iCs/>
        </w:rPr>
        <w:t>when</w:t>
      </w:r>
      <w:r w:rsidR="00F56099">
        <w:rPr>
          <w:i/>
          <w:iCs/>
        </w:rPr>
        <w:t xml:space="preserve"> </w:t>
      </w:r>
      <w:r w:rsidRPr="00722DEB">
        <w:rPr>
          <w:i/>
          <w:iCs/>
        </w:rPr>
        <w:t>it</w:t>
      </w:r>
      <w:r w:rsidR="00F56099">
        <w:rPr>
          <w:i/>
          <w:iCs/>
        </w:rPr>
        <w:t xml:space="preserve"> </w:t>
      </w:r>
      <w:r w:rsidRPr="00722DEB">
        <w:rPr>
          <w:i/>
          <w:iCs/>
        </w:rPr>
        <w:t>was</w:t>
      </w:r>
      <w:r w:rsidR="00F56099">
        <w:rPr>
          <w:i/>
          <w:iCs/>
        </w:rPr>
        <w:t xml:space="preserve"> </w:t>
      </w:r>
      <w:r w:rsidRPr="00722DEB">
        <w:rPr>
          <w:i/>
          <w:iCs/>
        </w:rPr>
        <w:t>dim,</w:t>
      </w:r>
      <w:r w:rsidR="00F56099">
        <w:rPr>
          <w:i/>
          <w:iCs/>
        </w:rPr>
        <w:t xml:space="preserve"> </w:t>
      </w:r>
      <w:r w:rsidRPr="00722DEB">
        <w:rPr>
          <w:i/>
          <w:iCs/>
        </w:rPr>
        <w:t>he</w:t>
      </w:r>
      <w:r w:rsidR="00F56099">
        <w:rPr>
          <w:i/>
          <w:iCs/>
        </w:rPr>
        <w:t xml:space="preserve"> </w:t>
      </w:r>
      <w:r w:rsidRPr="00722DEB">
        <w:rPr>
          <w:i/>
          <w:iCs/>
        </w:rPr>
        <w:t>knew</w:t>
      </w:r>
      <w:r w:rsidR="00F56099">
        <w:rPr>
          <w:i/>
          <w:iCs/>
        </w:rPr>
        <w:t xml:space="preserve"> </w:t>
      </w:r>
      <w:r w:rsidRPr="00722DEB">
        <w:rPr>
          <w:i/>
          <w:iCs/>
        </w:rPr>
        <w:t>it</w:t>
      </w:r>
      <w:r w:rsidR="00F56099">
        <w:rPr>
          <w:i/>
          <w:iCs/>
        </w:rPr>
        <w:t xml:space="preserve"> </w:t>
      </w:r>
      <w:r w:rsidRPr="00722DEB">
        <w:rPr>
          <w:i/>
          <w:iCs/>
        </w:rPr>
        <w:t>was</w:t>
      </w:r>
      <w:r w:rsidR="00F56099">
        <w:rPr>
          <w:i/>
          <w:iCs/>
        </w:rPr>
        <w:t xml:space="preserve"> </w:t>
      </w:r>
      <w:r w:rsidRPr="00722DEB">
        <w:rPr>
          <w:i/>
          <w:iCs/>
        </w:rPr>
        <w:t>day,</w:t>
      </w:r>
      <w:r w:rsidR="00F56099">
        <w:rPr>
          <w:i/>
          <w:iCs/>
        </w:rPr>
        <w:t xml:space="preserve"> </w:t>
      </w:r>
      <w:r w:rsidRPr="00722DEB">
        <w:rPr>
          <w:i/>
          <w:iCs/>
        </w:rPr>
        <w:t>when</w:t>
      </w:r>
      <w:r w:rsidR="00F56099">
        <w:rPr>
          <w:i/>
          <w:iCs/>
        </w:rPr>
        <w:t xml:space="preserve"> </w:t>
      </w:r>
      <w:r w:rsidRPr="00722DEB">
        <w:rPr>
          <w:i/>
          <w:iCs/>
        </w:rPr>
        <w:t>it</w:t>
      </w:r>
      <w:r w:rsidR="00F56099">
        <w:rPr>
          <w:i/>
          <w:iCs/>
        </w:rPr>
        <w:t xml:space="preserve"> </w:t>
      </w:r>
      <w:r w:rsidRPr="00722DEB">
        <w:rPr>
          <w:i/>
          <w:iCs/>
        </w:rPr>
        <w:t>was</w:t>
      </w:r>
      <w:r w:rsidR="00F56099">
        <w:rPr>
          <w:i/>
          <w:iCs/>
        </w:rPr>
        <w:t xml:space="preserve"> </w:t>
      </w:r>
      <w:r w:rsidRPr="00722DEB">
        <w:rPr>
          <w:i/>
          <w:iCs/>
        </w:rPr>
        <w:t>bright,</w:t>
      </w:r>
      <w:r w:rsidR="00F56099">
        <w:rPr>
          <w:i/>
          <w:iCs/>
        </w:rPr>
        <w:t xml:space="preserve"> </w:t>
      </w:r>
      <w:r w:rsidRPr="00722DEB">
        <w:rPr>
          <w:i/>
          <w:iCs/>
        </w:rPr>
        <w:t>he</w:t>
      </w:r>
      <w:r w:rsidR="00F56099">
        <w:rPr>
          <w:i/>
          <w:iCs/>
        </w:rPr>
        <w:t xml:space="preserve"> </w:t>
      </w:r>
      <w:r w:rsidRPr="00722DEB">
        <w:rPr>
          <w:i/>
          <w:iCs/>
        </w:rPr>
        <w:t>knew</w:t>
      </w:r>
      <w:r w:rsidR="00F56099">
        <w:rPr>
          <w:i/>
          <w:iCs/>
        </w:rPr>
        <w:t xml:space="preserve"> </w:t>
      </w:r>
      <w:r w:rsidRPr="00722DEB">
        <w:rPr>
          <w:i/>
          <w:iCs/>
        </w:rPr>
        <w:t>it</w:t>
      </w:r>
      <w:r w:rsidR="00F56099">
        <w:rPr>
          <w:i/>
          <w:iCs/>
        </w:rPr>
        <w:t xml:space="preserve"> </w:t>
      </w:r>
      <w:r w:rsidRPr="00722DEB">
        <w:rPr>
          <w:i/>
          <w:iCs/>
        </w:rPr>
        <w:t>was</w:t>
      </w:r>
      <w:r w:rsidR="00F56099">
        <w:rPr>
          <w:i/>
          <w:iCs/>
        </w:rPr>
        <w:t xml:space="preserve"> </w:t>
      </w:r>
      <w:r w:rsidRPr="00722DEB">
        <w:rPr>
          <w:i/>
          <w:iCs/>
        </w:rPr>
        <w:t>night.</w:t>
      </w:r>
      <w:r>
        <w:rPr>
          <w:rStyle w:val="FootnoteReference"/>
          <w:i/>
          <w:iCs/>
        </w:rPr>
        <w:footnoteReference w:id="311"/>
      </w:r>
    </w:p>
    <w:p w14:paraId="27FA198D" w14:textId="77777777" w:rsidR="00C07CAE" w:rsidRDefault="00C07CAE" w:rsidP="00C07CAE"/>
    <w:p w14:paraId="459CCBAB" w14:textId="4BC8E1FF" w:rsidR="0024265E" w:rsidRDefault="0024265E" w:rsidP="0024265E">
      <w:r w:rsidRPr="0024265E">
        <w:t>Noa</w:t>
      </w:r>
      <w:r>
        <w:t>c</w:t>
      </w:r>
      <w:r w:rsidRPr="0024265E">
        <w:t>h got luminous gems from Gan Eden.</w:t>
      </w:r>
    </w:p>
    <w:p w14:paraId="0FCB0822" w14:textId="77777777" w:rsidR="0024265E" w:rsidRPr="00C07CAE" w:rsidRDefault="0024265E" w:rsidP="00C07CAE"/>
    <w:p w14:paraId="40B309D8" w14:textId="77777777" w:rsidR="00C07CAE" w:rsidRDefault="00C07CAE" w:rsidP="00C07CAE">
      <w:r w:rsidRPr="00C07CAE">
        <w:t>The</w:t>
      </w:r>
      <w:r w:rsidR="00F56099">
        <w:t xml:space="preserve"> </w:t>
      </w:r>
      <w:r w:rsidRPr="00C07CAE">
        <w:t>Tzohar,</w:t>
      </w:r>
      <w:r w:rsidR="00F56099">
        <w:t xml:space="preserve"> </w:t>
      </w:r>
      <w:r w:rsidRPr="00C07CAE">
        <w:t>the</w:t>
      </w:r>
      <w:r w:rsidR="00F56099">
        <w:t xml:space="preserve"> </w:t>
      </w:r>
      <w:r w:rsidRPr="00C07CAE">
        <w:t>precious</w:t>
      </w:r>
      <w:r w:rsidR="00F56099">
        <w:t xml:space="preserve"> </w:t>
      </w:r>
      <w:r w:rsidRPr="00C07CAE">
        <w:t>stone</w:t>
      </w:r>
      <w:r w:rsidR="00F56099">
        <w:t xml:space="preserve"> </w:t>
      </w:r>
      <w:r w:rsidRPr="00C07CAE">
        <w:t>had</w:t>
      </w:r>
      <w:r w:rsidR="00F56099">
        <w:t xml:space="preserve"> </w:t>
      </w:r>
      <w:r w:rsidRPr="00C07CAE">
        <w:t>the</w:t>
      </w:r>
      <w:r w:rsidR="00F56099">
        <w:t xml:space="preserve"> </w:t>
      </w:r>
      <w:r w:rsidRPr="00C07CAE">
        <w:t>miraculous</w:t>
      </w:r>
      <w:r w:rsidR="00F56099">
        <w:t xml:space="preserve"> </w:t>
      </w:r>
      <w:r w:rsidRPr="00C07CAE">
        <w:t>quality</w:t>
      </w:r>
      <w:r w:rsidR="00F56099">
        <w:t xml:space="preserve"> </w:t>
      </w:r>
      <w:r w:rsidRPr="00C07CAE">
        <w:t>of</w:t>
      </w:r>
      <w:r w:rsidR="00F56099">
        <w:t xml:space="preserve"> </w:t>
      </w:r>
      <w:r w:rsidRPr="00C07CAE">
        <w:t>being</w:t>
      </w:r>
      <w:r w:rsidR="00F56099">
        <w:t xml:space="preserve"> </w:t>
      </w:r>
      <w:r w:rsidRPr="00C07CAE">
        <w:t>able</w:t>
      </w:r>
      <w:r w:rsidR="00F56099">
        <w:t xml:space="preserve"> </w:t>
      </w:r>
      <w:r w:rsidRPr="00C07CAE">
        <w:t>to</w:t>
      </w:r>
      <w:r w:rsidR="00F56099">
        <w:t xml:space="preserve"> </w:t>
      </w:r>
      <w:r w:rsidRPr="00C07CAE">
        <w:t>generate</w:t>
      </w:r>
      <w:r w:rsidR="00F56099">
        <w:t xml:space="preserve"> </w:t>
      </w:r>
      <w:r w:rsidRPr="00C07CAE">
        <w:t>light</w:t>
      </w:r>
      <w:r w:rsidR="00F56099">
        <w:t xml:space="preserve"> </w:t>
      </w:r>
      <w:r w:rsidRPr="00C07CAE">
        <w:t>within</w:t>
      </w:r>
      <w:r w:rsidR="00F56099">
        <w:t xml:space="preserve"> </w:t>
      </w:r>
      <w:r w:rsidRPr="00C07CAE">
        <w:t>the</w:t>
      </w:r>
      <w:r w:rsidR="00F56099">
        <w:t xml:space="preserve"> </w:t>
      </w:r>
      <w:r w:rsidRPr="00C07CAE">
        <w:t>darkness.</w:t>
      </w:r>
    </w:p>
    <w:p w14:paraId="2F8D7238" w14:textId="77777777" w:rsidR="006A5327" w:rsidRDefault="006A5327" w:rsidP="00C07CAE"/>
    <w:p w14:paraId="6063A482" w14:textId="570B7743" w:rsidR="006A5327" w:rsidRPr="007B324D" w:rsidRDefault="006A5327" w:rsidP="007B324D">
      <w:pPr>
        <w:ind w:left="288" w:right="288"/>
        <w:rPr>
          <w:i/>
          <w:iCs/>
        </w:rPr>
      </w:pPr>
      <w:r w:rsidRPr="007B324D">
        <w:rPr>
          <w:b/>
          <w:bCs/>
          <w:i/>
          <w:iCs/>
        </w:rPr>
        <w:t>Midrash</w:t>
      </w:r>
      <w:r w:rsidR="00F56099">
        <w:rPr>
          <w:b/>
          <w:bCs/>
          <w:i/>
          <w:iCs/>
        </w:rPr>
        <w:t xml:space="preserve"> </w:t>
      </w:r>
      <w:r w:rsidRPr="007B324D">
        <w:rPr>
          <w:b/>
          <w:bCs/>
          <w:i/>
          <w:iCs/>
        </w:rPr>
        <w:t>Rabbah</w:t>
      </w:r>
      <w:r w:rsidR="00F56099">
        <w:rPr>
          <w:b/>
          <w:bCs/>
          <w:i/>
          <w:iCs/>
        </w:rPr>
        <w:t xml:space="preserve"> </w:t>
      </w:r>
      <w:r w:rsidRPr="007B324D">
        <w:rPr>
          <w:b/>
          <w:bCs/>
          <w:i/>
          <w:iCs/>
        </w:rPr>
        <w:t>-</w:t>
      </w:r>
      <w:r w:rsidR="00F56099">
        <w:rPr>
          <w:b/>
          <w:bCs/>
          <w:i/>
          <w:iCs/>
        </w:rPr>
        <w:t xml:space="preserve"> </w:t>
      </w:r>
      <w:r w:rsidRPr="007B324D">
        <w:rPr>
          <w:b/>
          <w:bCs/>
          <w:i/>
          <w:iCs/>
        </w:rPr>
        <w:t>Genesis</w:t>
      </w:r>
      <w:r w:rsidR="00F56099">
        <w:rPr>
          <w:b/>
          <w:bCs/>
          <w:i/>
          <w:iCs/>
        </w:rPr>
        <w:t xml:space="preserve"> </w:t>
      </w:r>
      <w:r w:rsidRPr="007B324D">
        <w:rPr>
          <w:b/>
          <w:bCs/>
          <w:i/>
          <w:iCs/>
        </w:rPr>
        <w:t>31:11</w:t>
      </w:r>
      <w:r w:rsidR="00F56099">
        <w:rPr>
          <w:i/>
          <w:iCs/>
        </w:rPr>
        <w:t xml:space="preserve"> </w:t>
      </w:r>
      <w:r w:rsidRPr="007B324D">
        <w:rPr>
          <w:i/>
          <w:iCs/>
        </w:rPr>
        <w:t>A</w:t>
      </w:r>
      <w:r w:rsidR="00F56099">
        <w:rPr>
          <w:i/>
          <w:iCs/>
        </w:rPr>
        <w:t xml:space="preserve"> </w:t>
      </w:r>
      <w:r w:rsidRPr="007B324D">
        <w:rPr>
          <w:i/>
          <w:iCs/>
        </w:rPr>
        <w:t>LIGHT</w:t>
      </w:r>
      <w:r w:rsidR="00F56099">
        <w:rPr>
          <w:i/>
          <w:iCs/>
        </w:rPr>
        <w:t xml:space="preserve"> </w:t>
      </w:r>
      <w:r w:rsidRPr="007B324D">
        <w:rPr>
          <w:i/>
          <w:iCs/>
        </w:rPr>
        <w:t>(TZOHAR)</w:t>
      </w:r>
      <w:r w:rsidR="00F56099">
        <w:rPr>
          <w:i/>
          <w:iCs/>
        </w:rPr>
        <w:t xml:space="preserve"> </w:t>
      </w:r>
      <w:r w:rsidRPr="007B324D">
        <w:rPr>
          <w:i/>
          <w:iCs/>
        </w:rPr>
        <w:t>SHALT</w:t>
      </w:r>
      <w:r w:rsidR="00F56099">
        <w:rPr>
          <w:i/>
          <w:iCs/>
        </w:rPr>
        <w:t xml:space="preserve"> </w:t>
      </w:r>
      <w:r w:rsidRPr="007B324D">
        <w:rPr>
          <w:i/>
          <w:iCs/>
        </w:rPr>
        <w:t>THOU</w:t>
      </w:r>
      <w:r w:rsidR="00F56099">
        <w:rPr>
          <w:i/>
          <w:iCs/>
        </w:rPr>
        <w:t xml:space="preserve"> </w:t>
      </w:r>
      <w:r w:rsidRPr="007B324D">
        <w:rPr>
          <w:i/>
          <w:iCs/>
        </w:rPr>
        <w:t>MAKE</w:t>
      </w:r>
      <w:r w:rsidR="00F56099">
        <w:rPr>
          <w:i/>
          <w:iCs/>
        </w:rPr>
        <w:t xml:space="preserve"> </w:t>
      </w:r>
      <w:r w:rsidRPr="007B324D">
        <w:rPr>
          <w:i/>
          <w:iCs/>
        </w:rPr>
        <w:t>TO</w:t>
      </w:r>
      <w:r w:rsidR="00F56099">
        <w:rPr>
          <w:i/>
          <w:iCs/>
        </w:rPr>
        <w:t xml:space="preserve"> </w:t>
      </w:r>
      <w:r w:rsidRPr="007B324D">
        <w:rPr>
          <w:i/>
          <w:iCs/>
        </w:rPr>
        <w:t>THE</w:t>
      </w:r>
      <w:r w:rsidR="00F56099">
        <w:rPr>
          <w:i/>
          <w:iCs/>
        </w:rPr>
        <w:t xml:space="preserve"> </w:t>
      </w:r>
      <w:r w:rsidRPr="007B324D">
        <w:rPr>
          <w:i/>
          <w:iCs/>
        </w:rPr>
        <w:t>ARK</w:t>
      </w:r>
      <w:r w:rsidR="00F56099">
        <w:rPr>
          <w:i/>
          <w:iCs/>
        </w:rPr>
        <w:t xml:space="preserve"> </w:t>
      </w:r>
      <w:r w:rsidRPr="007B324D">
        <w:rPr>
          <w:i/>
          <w:iCs/>
        </w:rPr>
        <w:t>(VI,</w:t>
      </w:r>
      <w:r w:rsidR="00F56099">
        <w:rPr>
          <w:i/>
          <w:iCs/>
        </w:rPr>
        <w:t xml:space="preserve"> </w:t>
      </w:r>
      <w:r w:rsidRPr="007B324D">
        <w:rPr>
          <w:i/>
          <w:iCs/>
        </w:rPr>
        <w:t>16).</w:t>
      </w:r>
      <w:r w:rsidR="00F56099">
        <w:rPr>
          <w:i/>
          <w:iCs/>
        </w:rPr>
        <w:t xml:space="preserve"> </w:t>
      </w:r>
      <w:r w:rsidRPr="007B324D">
        <w:rPr>
          <w:i/>
          <w:iCs/>
        </w:rPr>
        <w:t>R.</w:t>
      </w:r>
      <w:r w:rsidR="00F56099">
        <w:rPr>
          <w:i/>
          <w:iCs/>
        </w:rPr>
        <w:t xml:space="preserve"> </w:t>
      </w:r>
      <w:r w:rsidRPr="007B324D">
        <w:rPr>
          <w:i/>
          <w:iCs/>
        </w:rPr>
        <w:t>Hunia</w:t>
      </w:r>
      <w:r w:rsidR="00F56099">
        <w:rPr>
          <w:i/>
          <w:iCs/>
        </w:rPr>
        <w:t xml:space="preserve"> </w:t>
      </w:r>
      <w:r w:rsidRPr="007B324D">
        <w:rPr>
          <w:i/>
          <w:iCs/>
        </w:rPr>
        <w:t>and</w:t>
      </w:r>
      <w:r w:rsidR="00F56099">
        <w:rPr>
          <w:i/>
          <w:iCs/>
        </w:rPr>
        <w:t xml:space="preserve"> </w:t>
      </w:r>
      <w:r w:rsidRPr="007B324D">
        <w:rPr>
          <w:i/>
          <w:iCs/>
        </w:rPr>
        <w:t>R.</w:t>
      </w:r>
      <w:r w:rsidR="00F56099">
        <w:rPr>
          <w:i/>
          <w:iCs/>
        </w:rPr>
        <w:t xml:space="preserve"> </w:t>
      </w:r>
      <w:r w:rsidRPr="007B324D">
        <w:rPr>
          <w:i/>
          <w:iCs/>
        </w:rPr>
        <w:t>Phinehas,</w:t>
      </w:r>
      <w:r w:rsidR="00F56099">
        <w:rPr>
          <w:i/>
          <w:iCs/>
        </w:rPr>
        <w:t xml:space="preserve"> </w:t>
      </w:r>
      <w:r w:rsidRPr="007B324D">
        <w:rPr>
          <w:i/>
          <w:iCs/>
        </w:rPr>
        <w:t>R.</w:t>
      </w:r>
      <w:r w:rsidR="00F56099">
        <w:rPr>
          <w:i/>
          <w:iCs/>
        </w:rPr>
        <w:t xml:space="preserve"> </w:t>
      </w:r>
      <w:r w:rsidRPr="007B324D">
        <w:rPr>
          <w:i/>
          <w:iCs/>
        </w:rPr>
        <w:t>Hanan</w:t>
      </w:r>
      <w:r w:rsidR="00F56099">
        <w:rPr>
          <w:i/>
          <w:iCs/>
        </w:rPr>
        <w:t xml:space="preserve"> </w:t>
      </w:r>
      <w:r w:rsidRPr="007B324D">
        <w:rPr>
          <w:i/>
          <w:iCs/>
        </w:rPr>
        <w:t>and</w:t>
      </w:r>
      <w:r w:rsidR="00F56099">
        <w:rPr>
          <w:i/>
          <w:iCs/>
        </w:rPr>
        <w:t xml:space="preserve"> </w:t>
      </w:r>
      <w:r w:rsidRPr="007B324D">
        <w:rPr>
          <w:i/>
          <w:iCs/>
        </w:rPr>
        <w:t>R.</w:t>
      </w:r>
      <w:r w:rsidR="00F56099">
        <w:rPr>
          <w:i/>
          <w:iCs/>
        </w:rPr>
        <w:t xml:space="preserve"> </w:t>
      </w:r>
      <w:proofErr w:type="spellStart"/>
      <w:r w:rsidRPr="007B324D">
        <w:rPr>
          <w:i/>
          <w:iCs/>
        </w:rPr>
        <w:t>Hoshaia</w:t>
      </w:r>
      <w:proofErr w:type="spellEnd"/>
      <w:r w:rsidR="00F56099">
        <w:rPr>
          <w:i/>
          <w:iCs/>
        </w:rPr>
        <w:t xml:space="preserve"> </w:t>
      </w:r>
      <w:r w:rsidRPr="007B324D">
        <w:rPr>
          <w:i/>
          <w:iCs/>
        </w:rPr>
        <w:t>could</w:t>
      </w:r>
      <w:r w:rsidR="00F56099">
        <w:rPr>
          <w:i/>
          <w:iCs/>
        </w:rPr>
        <w:t xml:space="preserve"> </w:t>
      </w:r>
      <w:r w:rsidRPr="007B324D">
        <w:rPr>
          <w:i/>
          <w:iCs/>
        </w:rPr>
        <w:t>not</w:t>
      </w:r>
      <w:r w:rsidR="00F56099">
        <w:rPr>
          <w:i/>
          <w:iCs/>
        </w:rPr>
        <w:t xml:space="preserve"> </w:t>
      </w:r>
      <w:r w:rsidRPr="007B324D">
        <w:rPr>
          <w:i/>
          <w:iCs/>
        </w:rPr>
        <w:t>explain</w:t>
      </w:r>
      <w:r w:rsidR="00F56099">
        <w:rPr>
          <w:i/>
          <w:iCs/>
        </w:rPr>
        <w:t xml:space="preserve"> </w:t>
      </w:r>
      <w:r w:rsidRPr="007B324D">
        <w:rPr>
          <w:i/>
          <w:iCs/>
        </w:rPr>
        <w:t>[the</w:t>
      </w:r>
      <w:r w:rsidR="00F56099">
        <w:rPr>
          <w:i/>
          <w:iCs/>
        </w:rPr>
        <w:t xml:space="preserve"> </w:t>
      </w:r>
      <w:r w:rsidRPr="007B324D">
        <w:rPr>
          <w:i/>
          <w:iCs/>
        </w:rPr>
        <w:t>meaning</w:t>
      </w:r>
      <w:r w:rsidR="00F56099">
        <w:rPr>
          <w:i/>
          <w:iCs/>
        </w:rPr>
        <w:t xml:space="preserve"> </w:t>
      </w:r>
      <w:r w:rsidRPr="007B324D">
        <w:rPr>
          <w:i/>
          <w:iCs/>
        </w:rPr>
        <w:t>of</w:t>
      </w:r>
      <w:r w:rsidR="00F56099">
        <w:rPr>
          <w:i/>
          <w:iCs/>
        </w:rPr>
        <w:t xml:space="preserve"> </w:t>
      </w:r>
      <w:r w:rsidRPr="007B324D">
        <w:rPr>
          <w:i/>
          <w:iCs/>
        </w:rPr>
        <w:t>TZOHAR];</w:t>
      </w:r>
      <w:r w:rsidR="00F56099">
        <w:rPr>
          <w:i/>
          <w:iCs/>
        </w:rPr>
        <w:t xml:space="preserve"> </w:t>
      </w:r>
      <w:r w:rsidRPr="007B324D">
        <w:rPr>
          <w:i/>
          <w:iCs/>
        </w:rPr>
        <w:t>R.</w:t>
      </w:r>
      <w:r w:rsidR="00F56099">
        <w:rPr>
          <w:i/>
          <w:iCs/>
        </w:rPr>
        <w:t xml:space="preserve"> </w:t>
      </w:r>
      <w:r w:rsidRPr="007B324D">
        <w:rPr>
          <w:i/>
          <w:iCs/>
        </w:rPr>
        <w:t>Abba</w:t>
      </w:r>
      <w:r w:rsidR="00F56099">
        <w:rPr>
          <w:i/>
          <w:iCs/>
        </w:rPr>
        <w:t xml:space="preserve"> </w:t>
      </w:r>
      <w:r w:rsidRPr="007B324D">
        <w:rPr>
          <w:i/>
          <w:iCs/>
        </w:rPr>
        <w:t>b.</w:t>
      </w:r>
      <w:r w:rsidR="00F56099">
        <w:rPr>
          <w:i/>
          <w:iCs/>
        </w:rPr>
        <w:t xml:space="preserve"> </w:t>
      </w:r>
      <w:r w:rsidRPr="007B324D">
        <w:rPr>
          <w:i/>
          <w:iCs/>
        </w:rPr>
        <w:t>Kahana</w:t>
      </w:r>
      <w:r w:rsidR="00F56099">
        <w:rPr>
          <w:i/>
          <w:iCs/>
        </w:rPr>
        <w:t xml:space="preserve"> </w:t>
      </w:r>
      <w:r w:rsidRPr="007B324D">
        <w:rPr>
          <w:i/>
          <w:iCs/>
        </w:rPr>
        <w:t>and</w:t>
      </w:r>
      <w:r w:rsidR="00F56099">
        <w:rPr>
          <w:i/>
          <w:iCs/>
        </w:rPr>
        <w:t xml:space="preserve"> </w:t>
      </w:r>
      <w:r w:rsidRPr="007B324D">
        <w:rPr>
          <w:i/>
          <w:iCs/>
        </w:rPr>
        <w:t>R.</w:t>
      </w:r>
      <w:r w:rsidR="00F56099">
        <w:rPr>
          <w:i/>
          <w:iCs/>
        </w:rPr>
        <w:t xml:space="preserve"> </w:t>
      </w:r>
      <w:r w:rsidRPr="007B324D">
        <w:rPr>
          <w:i/>
          <w:iCs/>
        </w:rPr>
        <w:t>Levi</w:t>
      </w:r>
      <w:r w:rsidR="00F56099">
        <w:rPr>
          <w:i/>
          <w:iCs/>
        </w:rPr>
        <w:t xml:space="preserve"> </w:t>
      </w:r>
      <w:r w:rsidRPr="007B324D">
        <w:rPr>
          <w:i/>
          <w:iCs/>
        </w:rPr>
        <w:t>did</w:t>
      </w:r>
      <w:r w:rsidR="00F56099">
        <w:rPr>
          <w:i/>
          <w:iCs/>
        </w:rPr>
        <w:t xml:space="preserve"> </w:t>
      </w:r>
      <w:r w:rsidRPr="007B324D">
        <w:rPr>
          <w:i/>
          <w:iCs/>
        </w:rPr>
        <w:t>explain</w:t>
      </w:r>
      <w:r w:rsidR="00F56099">
        <w:rPr>
          <w:i/>
          <w:iCs/>
        </w:rPr>
        <w:t xml:space="preserve"> </w:t>
      </w:r>
      <w:r w:rsidRPr="007B324D">
        <w:rPr>
          <w:i/>
          <w:iCs/>
        </w:rPr>
        <w:t>it.</w:t>
      </w:r>
      <w:r w:rsidR="00F56099">
        <w:rPr>
          <w:i/>
          <w:iCs/>
        </w:rPr>
        <w:t xml:space="preserve"> </w:t>
      </w:r>
      <w:r w:rsidRPr="007B324D">
        <w:rPr>
          <w:i/>
          <w:iCs/>
        </w:rPr>
        <w:t>R.</w:t>
      </w:r>
      <w:r w:rsidR="00F56099">
        <w:rPr>
          <w:i/>
          <w:iCs/>
        </w:rPr>
        <w:t xml:space="preserve"> </w:t>
      </w:r>
      <w:r w:rsidRPr="007B324D">
        <w:rPr>
          <w:i/>
          <w:iCs/>
        </w:rPr>
        <w:t>Abba</w:t>
      </w:r>
      <w:r w:rsidR="00F56099">
        <w:rPr>
          <w:i/>
          <w:iCs/>
        </w:rPr>
        <w:t xml:space="preserve"> </w:t>
      </w:r>
      <w:r w:rsidRPr="007B324D">
        <w:rPr>
          <w:i/>
          <w:iCs/>
        </w:rPr>
        <w:t>b.</w:t>
      </w:r>
      <w:r w:rsidR="00F56099">
        <w:rPr>
          <w:i/>
          <w:iCs/>
        </w:rPr>
        <w:t xml:space="preserve"> </w:t>
      </w:r>
      <w:r w:rsidRPr="007B324D">
        <w:rPr>
          <w:i/>
          <w:iCs/>
        </w:rPr>
        <w:t>Kahana</w:t>
      </w:r>
      <w:r w:rsidR="00F56099">
        <w:rPr>
          <w:i/>
          <w:iCs/>
        </w:rPr>
        <w:t xml:space="preserve"> </w:t>
      </w:r>
      <w:r w:rsidRPr="007B324D">
        <w:rPr>
          <w:i/>
          <w:iCs/>
        </w:rPr>
        <w:t>said:</w:t>
      </w:r>
      <w:r w:rsidR="00F56099">
        <w:rPr>
          <w:i/>
          <w:iCs/>
        </w:rPr>
        <w:t xml:space="preserve"> </w:t>
      </w:r>
      <w:r w:rsidRPr="007B324D">
        <w:rPr>
          <w:i/>
          <w:iCs/>
        </w:rPr>
        <w:t>It</w:t>
      </w:r>
      <w:r w:rsidR="00F56099">
        <w:rPr>
          <w:i/>
          <w:iCs/>
        </w:rPr>
        <w:t xml:space="preserve"> </w:t>
      </w:r>
      <w:r w:rsidRPr="007B324D">
        <w:rPr>
          <w:i/>
          <w:iCs/>
        </w:rPr>
        <w:t>means</w:t>
      </w:r>
      <w:r w:rsidR="00F56099">
        <w:rPr>
          <w:i/>
          <w:iCs/>
        </w:rPr>
        <w:t xml:space="preserve"> </w:t>
      </w:r>
      <w:r w:rsidRPr="007B324D">
        <w:rPr>
          <w:i/>
          <w:iCs/>
        </w:rPr>
        <w:t>a</w:t>
      </w:r>
      <w:r w:rsidR="00F56099">
        <w:rPr>
          <w:i/>
          <w:iCs/>
        </w:rPr>
        <w:t xml:space="preserve"> </w:t>
      </w:r>
      <w:r w:rsidRPr="007B324D">
        <w:rPr>
          <w:i/>
          <w:iCs/>
        </w:rPr>
        <w:t>skylight;</w:t>
      </w:r>
      <w:r w:rsidR="00F56099">
        <w:rPr>
          <w:i/>
          <w:iCs/>
        </w:rPr>
        <w:t xml:space="preserve"> </w:t>
      </w:r>
      <w:r w:rsidRPr="007B324D">
        <w:rPr>
          <w:i/>
          <w:iCs/>
        </w:rPr>
        <w:t>R.</w:t>
      </w:r>
      <w:r w:rsidR="00F56099">
        <w:rPr>
          <w:i/>
          <w:iCs/>
        </w:rPr>
        <w:t xml:space="preserve"> </w:t>
      </w:r>
      <w:r w:rsidRPr="007B324D">
        <w:rPr>
          <w:i/>
          <w:iCs/>
        </w:rPr>
        <w:t>Levi</w:t>
      </w:r>
      <w:r w:rsidR="00F56099">
        <w:rPr>
          <w:i/>
          <w:iCs/>
        </w:rPr>
        <w:t xml:space="preserve"> </w:t>
      </w:r>
      <w:r w:rsidRPr="007B324D">
        <w:rPr>
          <w:i/>
          <w:iCs/>
        </w:rPr>
        <w:t>said:</w:t>
      </w:r>
      <w:r w:rsidR="00F56099">
        <w:rPr>
          <w:i/>
          <w:iCs/>
        </w:rPr>
        <w:t xml:space="preserve"> </w:t>
      </w:r>
      <w:r w:rsidRPr="007B324D">
        <w:rPr>
          <w:i/>
          <w:iCs/>
        </w:rPr>
        <w:t>A</w:t>
      </w:r>
      <w:r w:rsidR="00F56099">
        <w:rPr>
          <w:i/>
          <w:iCs/>
        </w:rPr>
        <w:t xml:space="preserve"> </w:t>
      </w:r>
      <w:r w:rsidRPr="007B324D">
        <w:rPr>
          <w:i/>
          <w:iCs/>
        </w:rPr>
        <w:t>precious</w:t>
      </w:r>
      <w:r w:rsidR="00F56099">
        <w:rPr>
          <w:i/>
          <w:iCs/>
        </w:rPr>
        <w:t xml:space="preserve"> </w:t>
      </w:r>
      <w:r w:rsidRPr="007B324D">
        <w:rPr>
          <w:i/>
          <w:iCs/>
        </w:rPr>
        <w:t>stone.</w:t>
      </w:r>
      <w:r w:rsidRPr="007B324D">
        <w:rPr>
          <w:rStyle w:val="FootnoteReference"/>
          <w:i/>
          <w:iCs/>
        </w:rPr>
        <w:footnoteReference w:id="312"/>
      </w:r>
      <w:r w:rsidR="00F56099">
        <w:rPr>
          <w:i/>
          <w:iCs/>
        </w:rPr>
        <w:t xml:space="preserve"> </w:t>
      </w:r>
      <w:r w:rsidRPr="007B324D">
        <w:rPr>
          <w:i/>
          <w:iCs/>
        </w:rPr>
        <w:t>R.</w:t>
      </w:r>
      <w:r w:rsidR="00F56099">
        <w:rPr>
          <w:i/>
          <w:iCs/>
        </w:rPr>
        <w:t xml:space="preserve"> </w:t>
      </w:r>
      <w:r w:rsidRPr="007B324D">
        <w:rPr>
          <w:i/>
          <w:iCs/>
        </w:rPr>
        <w:t>Phinehas</w:t>
      </w:r>
      <w:r w:rsidR="00F56099">
        <w:rPr>
          <w:i/>
          <w:iCs/>
        </w:rPr>
        <w:t xml:space="preserve"> </w:t>
      </w:r>
      <w:r w:rsidRPr="007B324D">
        <w:rPr>
          <w:i/>
          <w:iCs/>
        </w:rPr>
        <w:t>said</w:t>
      </w:r>
      <w:r w:rsidR="00F56099">
        <w:rPr>
          <w:i/>
          <w:iCs/>
        </w:rPr>
        <w:t xml:space="preserve"> </w:t>
      </w:r>
      <w:r w:rsidRPr="007B324D">
        <w:rPr>
          <w:i/>
          <w:iCs/>
        </w:rPr>
        <w:t>in</w:t>
      </w:r>
      <w:r w:rsidR="00F56099">
        <w:rPr>
          <w:i/>
          <w:iCs/>
        </w:rPr>
        <w:t xml:space="preserve"> </w:t>
      </w:r>
      <w:r w:rsidRPr="007B324D">
        <w:rPr>
          <w:i/>
          <w:iCs/>
        </w:rPr>
        <w:t>R.</w:t>
      </w:r>
      <w:r w:rsidR="00F56099">
        <w:rPr>
          <w:i/>
          <w:iCs/>
        </w:rPr>
        <w:t xml:space="preserve"> </w:t>
      </w:r>
      <w:r w:rsidRPr="007B324D">
        <w:rPr>
          <w:i/>
          <w:iCs/>
        </w:rPr>
        <w:t>Levi</w:t>
      </w:r>
      <w:r w:rsidR="00585328">
        <w:rPr>
          <w:i/>
          <w:iCs/>
        </w:rPr>
        <w:t>’</w:t>
      </w:r>
      <w:r w:rsidRPr="007B324D">
        <w:rPr>
          <w:i/>
          <w:iCs/>
        </w:rPr>
        <w:t>s</w:t>
      </w:r>
      <w:r w:rsidR="00F56099">
        <w:rPr>
          <w:i/>
          <w:iCs/>
        </w:rPr>
        <w:t xml:space="preserve"> </w:t>
      </w:r>
      <w:r w:rsidRPr="007B324D">
        <w:rPr>
          <w:i/>
          <w:iCs/>
        </w:rPr>
        <w:t>name:</w:t>
      </w:r>
      <w:r w:rsidR="00F56099">
        <w:rPr>
          <w:i/>
          <w:iCs/>
        </w:rPr>
        <w:t xml:space="preserve"> </w:t>
      </w:r>
      <w:r w:rsidRPr="007B324D">
        <w:rPr>
          <w:i/>
          <w:iCs/>
        </w:rPr>
        <w:t>During</w:t>
      </w:r>
      <w:r w:rsidR="00F56099">
        <w:rPr>
          <w:i/>
          <w:iCs/>
        </w:rPr>
        <w:t xml:space="preserve"> </w:t>
      </w:r>
      <w:r w:rsidRPr="007B324D">
        <w:rPr>
          <w:i/>
          <w:iCs/>
        </w:rPr>
        <w:t>the</w:t>
      </w:r>
      <w:r w:rsidR="00F56099">
        <w:rPr>
          <w:i/>
          <w:iCs/>
        </w:rPr>
        <w:t xml:space="preserve"> </w:t>
      </w:r>
      <w:r w:rsidRPr="007B324D">
        <w:rPr>
          <w:i/>
          <w:iCs/>
        </w:rPr>
        <w:t>whole</w:t>
      </w:r>
      <w:r w:rsidR="00F56099">
        <w:rPr>
          <w:i/>
          <w:iCs/>
        </w:rPr>
        <w:t xml:space="preserve"> </w:t>
      </w:r>
      <w:r w:rsidRPr="007B324D">
        <w:rPr>
          <w:i/>
          <w:iCs/>
        </w:rPr>
        <w:t>twelve</w:t>
      </w:r>
      <w:r w:rsidR="00F56099">
        <w:rPr>
          <w:i/>
          <w:iCs/>
        </w:rPr>
        <w:t xml:space="preserve"> </w:t>
      </w:r>
      <w:r w:rsidRPr="007B324D">
        <w:rPr>
          <w:i/>
          <w:iCs/>
        </w:rPr>
        <w:t>months</w:t>
      </w:r>
      <w:r w:rsidR="00F56099">
        <w:rPr>
          <w:i/>
          <w:iCs/>
        </w:rPr>
        <w:t xml:space="preserve"> </w:t>
      </w:r>
      <w:r w:rsidRPr="007B324D">
        <w:rPr>
          <w:i/>
          <w:iCs/>
        </w:rPr>
        <w:t>that</w:t>
      </w:r>
      <w:r w:rsidR="00F56099">
        <w:rPr>
          <w:i/>
          <w:iCs/>
        </w:rPr>
        <w:t xml:space="preserve"> </w:t>
      </w:r>
      <w:r w:rsidRPr="007B324D">
        <w:rPr>
          <w:i/>
          <w:iCs/>
        </w:rPr>
        <w:t>Noach</w:t>
      </w:r>
      <w:r w:rsidR="00F56099">
        <w:rPr>
          <w:i/>
          <w:iCs/>
        </w:rPr>
        <w:t xml:space="preserve"> </w:t>
      </w:r>
      <w:r w:rsidRPr="007B324D">
        <w:rPr>
          <w:i/>
          <w:iCs/>
        </w:rPr>
        <w:t>was</w:t>
      </w:r>
      <w:r w:rsidR="00F56099">
        <w:rPr>
          <w:i/>
          <w:iCs/>
        </w:rPr>
        <w:t xml:space="preserve"> </w:t>
      </w:r>
      <w:r w:rsidRPr="007B324D">
        <w:rPr>
          <w:i/>
          <w:iCs/>
        </w:rPr>
        <w:t>in</w:t>
      </w:r>
      <w:r w:rsidR="00F56099">
        <w:rPr>
          <w:i/>
          <w:iCs/>
        </w:rPr>
        <w:t xml:space="preserve"> </w:t>
      </w:r>
      <w:r w:rsidRPr="007B324D">
        <w:rPr>
          <w:i/>
          <w:iCs/>
        </w:rPr>
        <w:t>the</w:t>
      </w:r>
      <w:r w:rsidR="00F56099">
        <w:rPr>
          <w:i/>
          <w:iCs/>
        </w:rPr>
        <w:t xml:space="preserve"> </w:t>
      </w:r>
      <w:r w:rsidRPr="007B324D">
        <w:rPr>
          <w:i/>
          <w:iCs/>
        </w:rPr>
        <w:t>Ark</w:t>
      </w:r>
      <w:r w:rsidR="00F56099">
        <w:rPr>
          <w:i/>
          <w:iCs/>
        </w:rPr>
        <w:t xml:space="preserve"> </w:t>
      </w:r>
      <w:r w:rsidRPr="007B324D">
        <w:rPr>
          <w:i/>
          <w:iCs/>
        </w:rPr>
        <w:t>he</w:t>
      </w:r>
      <w:r w:rsidR="00F56099">
        <w:rPr>
          <w:i/>
          <w:iCs/>
        </w:rPr>
        <w:t xml:space="preserve"> </w:t>
      </w:r>
      <w:r w:rsidRPr="007B324D">
        <w:rPr>
          <w:i/>
          <w:iCs/>
        </w:rPr>
        <w:t>did</w:t>
      </w:r>
      <w:r w:rsidR="00F56099">
        <w:rPr>
          <w:i/>
          <w:iCs/>
        </w:rPr>
        <w:t xml:space="preserve"> </w:t>
      </w:r>
      <w:r w:rsidRPr="007B324D">
        <w:rPr>
          <w:i/>
          <w:iCs/>
        </w:rPr>
        <w:t>not</w:t>
      </w:r>
      <w:r w:rsidR="00F56099">
        <w:rPr>
          <w:i/>
          <w:iCs/>
        </w:rPr>
        <w:t xml:space="preserve"> </w:t>
      </w:r>
      <w:r w:rsidRPr="007B324D">
        <w:rPr>
          <w:i/>
          <w:iCs/>
        </w:rPr>
        <w:t>require</w:t>
      </w:r>
      <w:r w:rsidR="00F56099">
        <w:rPr>
          <w:i/>
          <w:iCs/>
        </w:rPr>
        <w:t xml:space="preserve"> </w:t>
      </w:r>
      <w:r w:rsidRPr="007B324D">
        <w:rPr>
          <w:i/>
          <w:iCs/>
        </w:rPr>
        <w:t>the</w:t>
      </w:r>
      <w:r w:rsidR="00F56099">
        <w:rPr>
          <w:i/>
          <w:iCs/>
        </w:rPr>
        <w:t xml:space="preserve"> </w:t>
      </w:r>
      <w:r w:rsidRPr="007B324D">
        <w:rPr>
          <w:i/>
          <w:iCs/>
        </w:rPr>
        <w:t>light</w:t>
      </w:r>
      <w:r w:rsidR="00F56099">
        <w:rPr>
          <w:i/>
          <w:iCs/>
        </w:rPr>
        <w:t xml:space="preserve"> </w:t>
      </w:r>
      <w:r w:rsidRPr="007B324D">
        <w:rPr>
          <w:i/>
          <w:iCs/>
        </w:rPr>
        <w:t>of</w:t>
      </w:r>
      <w:r w:rsidR="00F56099">
        <w:rPr>
          <w:i/>
          <w:iCs/>
        </w:rPr>
        <w:t xml:space="preserve"> </w:t>
      </w:r>
      <w:r w:rsidRPr="007B324D">
        <w:rPr>
          <w:i/>
          <w:iCs/>
        </w:rPr>
        <w:t>the</w:t>
      </w:r>
      <w:r w:rsidR="00F56099">
        <w:rPr>
          <w:i/>
          <w:iCs/>
        </w:rPr>
        <w:t xml:space="preserve"> </w:t>
      </w:r>
      <w:r w:rsidRPr="007B324D">
        <w:rPr>
          <w:i/>
          <w:iCs/>
        </w:rPr>
        <w:t>sun</w:t>
      </w:r>
      <w:r w:rsidR="00F56099">
        <w:rPr>
          <w:i/>
          <w:iCs/>
        </w:rPr>
        <w:t xml:space="preserve"> </w:t>
      </w:r>
      <w:r w:rsidRPr="007B324D">
        <w:rPr>
          <w:i/>
          <w:iCs/>
        </w:rPr>
        <w:t>by</w:t>
      </w:r>
      <w:r w:rsidR="00F56099">
        <w:rPr>
          <w:i/>
          <w:iCs/>
        </w:rPr>
        <w:t xml:space="preserve"> </w:t>
      </w:r>
      <w:r w:rsidRPr="007B324D">
        <w:rPr>
          <w:i/>
          <w:iCs/>
        </w:rPr>
        <w:t>day</w:t>
      </w:r>
      <w:r w:rsidR="00F56099">
        <w:rPr>
          <w:i/>
          <w:iCs/>
        </w:rPr>
        <w:t xml:space="preserve"> </w:t>
      </w:r>
      <w:r w:rsidRPr="007B324D">
        <w:rPr>
          <w:i/>
          <w:iCs/>
        </w:rPr>
        <w:t>or</w:t>
      </w:r>
      <w:r w:rsidR="00F56099">
        <w:rPr>
          <w:i/>
          <w:iCs/>
        </w:rPr>
        <w:t xml:space="preserve"> </w:t>
      </w:r>
      <w:r w:rsidRPr="007B324D">
        <w:rPr>
          <w:i/>
          <w:iCs/>
        </w:rPr>
        <w:t>the</w:t>
      </w:r>
      <w:r w:rsidR="00F56099">
        <w:rPr>
          <w:i/>
          <w:iCs/>
        </w:rPr>
        <w:t xml:space="preserve"> </w:t>
      </w:r>
      <w:r w:rsidRPr="007B324D">
        <w:rPr>
          <w:i/>
          <w:iCs/>
        </w:rPr>
        <w:t>light</w:t>
      </w:r>
      <w:r w:rsidR="00F56099">
        <w:rPr>
          <w:i/>
          <w:iCs/>
        </w:rPr>
        <w:t xml:space="preserve"> </w:t>
      </w:r>
      <w:r w:rsidRPr="007B324D">
        <w:rPr>
          <w:i/>
          <w:iCs/>
        </w:rPr>
        <w:t>of</w:t>
      </w:r>
      <w:r w:rsidR="00F56099">
        <w:rPr>
          <w:i/>
          <w:iCs/>
        </w:rPr>
        <w:t xml:space="preserve"> </w:t>
      </w:r>
      <w:r w:rsidRPr="007B324D">
        <w:rPr>
          <w:i/>
          <w:iCs/>
        </w:rPr>
        <w:t>the</w:t>
      </w:r>
      <w:r w:rsidR="00F56099">
        <w:rPr>
          <w:i/>
          <w:iCs/>
        </w:rPr>
        <w:t xml:space="preserve"> </w:t>
      </w:r>
      <w:r w:rsidRPr="007B324D">
        <w:rPr>
          <w:i/>
          <w:iCs/>
        </w:rPr>
        <w:t>moon</w:t>
      </w:r>
      <w:r w:rsidR="00F56099">
        <w:rPr>
          <w:i/>
          <w:iCs/>
        </w:rPr>
        <w:t xml:space="preserve"> </w:t>
      </w:r>
      <w:r w:rsidRPr="007B324D">
        <w:rPr>
          <w:i/>
          <w:iCs/>
        </w:rPr>
        <w:t>by</w:t>
      </w:r>
      <w:r w:rsidR="00F56099">
        <w:rPr>
          <w:i/>
          <w:iCs/>
        </w:rPr>
        <w:t xml:space="preserve"> </w:t>
      </w:r>
      <w:r w:rsidRPr="007B324D">
        <w:rPr>
          <w:i/>
          <w:iCs/>
        </w:rPr>
        <w:t>night,</w:t>
      </w:r>
      <w:r w:rsidR="00F56099">
        <w:rPr>
          <w:i/>
          <w:iCs/>
        </w:rPr>
        <w:t xml:space="preserve"> </w:t>
      </w:r>
      <w:r w:rsidRPr="007B324D">
        <w:rPr>
          <w:i/>
          <w:iCs/>
        </w:rPr>
        <w:t>but</w:t>
      </w:r>
      <w:r w:rsidR="00F56099">
        <w:rPr>
          <w:i/>
          <w:iCs/>
        </w:rPr>
        <w:t xml:space="preserve"> </w:t>
      </w:r>
      <w:r w:rsidRPr="007B324D">
        <w:rPr>
          <w:i/>
          <w:iCs/>
        </w:rPr>
        <w:t>he</w:t>
      </w:r>
      <w:r w:rsidR="00F56099">
        <w:rPr>
          <w:i/>
          <w:iCs/>
        </w:rPr>
        <w:t xml:space="preserve"> </w:t>
      </w:r>
      <w:r w:rsidRPr="007B324D">
        <w:rPr>
          <w:i/>
          <w:iCs/>
        </w:rPr>
        <w:t>had</w:t>
      </w:r>
      <w:r w:rsidR="00F56099">
        <w:rPr>
          <w:i/>
          <w:iCs/>
        </w:rPr>
        <w:t xml:space="preserve"> </w:t>
      </w:r>
      <w:r w:rsidRPr="007B324D">
        <w:rPr>
          <w:i/>
          <w:iCs/>
        </w:rPr>
        <w:t>a</w:t>
      </w:r>
      <w:r w:rsidR="00F56099">
        <w:rPr>
          <w:i/>
          <w:iCs/>
        </w:rPr>
        <w:t xml:space="preserve"> </w:t>
      </w:r>
      <w:r w:rsidRPr="007B324D">
        <w:rPr>
          <w:i/>
          <w:iCs/>
        </w:rPr>
        <w:t>polished</w:t>
      </w:r>
      <w:r w:rsidR="00F56099">
        <w:rPr>
          <w:i/>
          <w:iCs/>
        </w:rPr>
        <w:t xml:space="preserve"> </w:t>
      </w:r>
      <w:r w:rsidRPr="007B324D">
        <w:rPr>
          <w:i/>
          <w:iCs/>
        </w:rPr>
        <w:t>gem</w:t>
      </w:r>
      <w:r w:rsidR="00F56099">
        <w:rPr>
          <w:i/>
          <w:iCs/>
        </w:rPr>
        <w:t xml:space="preserve"> </w:t>
      </w:r>
      <w:r w:rsidRPr="007B324D">
        <w:rPr>
          <w:i/>
          <w:iCs/>
        </w:rPr>
        <w:t>which</w:t>
      </w:r>
      <w:r w:rsidR="00F56099">
        <w:rPr>
          <w:i/>
          <w:iCs/>
        </w:rPr>
        <w:t xml:space="preserve"> </w:t>
      </w:r>
      <w:r w:rsidRPr="007B324D">
        <w:rPr>
          <w:i/>
          <w:iCs/>
        </w:rPr>
        <w:t>he</w:t>
      </w:r>
      <w:r w:rsidR="00F56099">
        <w:rPr>
          <w:i/>
          <w:iCs/>
        </w:rPr>
        <w:t xml:space="preserve"> </w:t>
      </w:r>
      <w:r w:rsidRPr="007B324D">
        <w:rPr>
          <w:i/>
          <w:iCs/>
        </w:rPr>
        <w:t>hung</w:t>
      </w:r>
      <w:r w:rsidR="00F56099">
        <w:rPr>
          <w:i/>
          <w:iCs/>
        </w:rPr>
        <w:t xml:space="preserve"> </w:t>
      </w:r>
      <w:r w:rsidRPr="007B324D">
        <w:rPr>
          <w:i/>
          <w:iCs/>
        </w:rPr>
        <w:t>up:</w:t>
      </w:r>
      <w:r w:rsidR="00F56099">
        <w:rPr>
          <w:i/>
          <w:iCs/>
        </w:rPr>
        <w:t xml:space="preserve"> </w:t>
      </w:r>
      <w:r w:rsidRPr="007B324D">
        <w:rPr>
          <w:i/>
          <w:iCs/>
        </w:rPr>
        <w:t>when</w:t>
      </w:r>
      <w:r w:rsidR="00F56099">
        <w:rPr>
          <w:i/>
          <w:iCs/>
        </w:rPr>
        <w:t xml:space="preserve"> </w:t>
      </w:r>
      <w:r w:rsidRPr="007B324D">
        <w:rPr>
          <w:i/>
          <w:iCs/>
        </w:rPr>
        <w:t>it</w:t>
      </w:r>
      <w:r w:rsidR="00F56099">
        <w:rPr>
          <w:i/>
          <w:iCs/>
        </w:rPr>
        <w:t xml:space="preserve"> </w:t>
      </w:r>
      <w:r w:rsidRPr="007B324D">
        <w:rPr>
          <w:i/>
          <w:iCs/>
        </w:rPr>
        <w:t>was</w:t>
      </w:r>
      <w:r w:rsidR="00F56099">
        <w:rPr>
          <w:i/>
          <w:iCs/>
        </w:rPr>
        <w:t xml:space="preserve"> </w:t>
      </w:r>
      <w:r w:rsidRPr="007B324D">
        <w:rPr>
          <w:i/>
          <w:iCs/>
        </w:rPr>
        <w:t>dim</w:t>
      </w:r>
      <w:r w:rsidR="00F56099">
        <w:rPr>
          <w:i/>
          <w:iCs/>
        </w:rPr>
        <w:t xml:space="preserve"> </w:t>
      </w:r>
      <w:r w:rsidRPr="007B324D">
        <w:rPr>
          <w:i/>
          <w:iCs/>
        </w:rPr>
        <w:t>he</w:t>
      </w:r>
      <w:r w:rsidR="00F56099">
        <w:rPr>
          <w:i/>
          <w:iCs/>
        </w:rPr>
        <w:t xml:space="preserve"> </w:t>
      </w:r>
      <w:r w:rsidRPr="007B324D">
        <w:rPr>
          <w:i/>
          <w:iCs/>
        </w:rPr>
        <w:t>knew</w:t>
      </w:r>
      <w:r w:rsidR="00F56099">
        <w:rPr>
          <w:i/>
          <w:iCs/>
        </w:rPr>
        <w:t xml:space="preserve"> </w:t>
      </w:r>
      <w:r w:rsidRPr="007B324D">
        <w:rPr>
          <w:i/>
          <w:iCs/>
        </w:rPr>
        <w:t>that</w:t>
      </w:r>
      <w:r w:rsidR="00F56099">
        <w:rPr>
          <w:i/>
          <w:iCs/>
        </w:rPr>
        <w:t xml:space="preserve"> </w:t>
      </w:r>
      <w:r w:rsidRPr="007B324D">
        <w:rPr>
          <w:i/>
          <w:iCs/>
        </w:rPr>
        <w:t>it</w:t>
      </w:r>
      <w:r w:rsidR="00F56099">
        <w:rPr>
          <w:i/>
          <w:iCs/>
        </w:rPr>
        <w:t xml:space="preserve"> </w:t>
      </w:r>
      <w:r w:rsidRPr="007B324D">
        <w:rPr>
          <w:i/>
          <w:iCs/>
        </w:rPr>
        <w:t>was</w:t>
      </w:r>
      <w:r w:rsidR="00F56099">
        <w:rPr>
          <w:i/>
          <w:iCs/>
        </w:rPr>
        <w:t xml:space="preserve"> </w:t>
      </w:r>
      <w:r w:rsidRPr="007B324D">
        <w:rPr>
          <w:i/>
          <w:iCs/>
        </w:rPr>
        <w:t>day,</w:t>
      </w:r>
      <w:r w:rsidR="00F56099">
        <w:rPr>
          <w:i/>
          <w:iCs/>
        </w:rPr>
        <w:t xml:space="preserve"> </w:t>
      </w:r>
      <w:r w:rsidRPr="007B324D">
        <w:rPr>
          <w:i/>
          <w:iCs/>
        </w:rPr>
        <w:t>and</w:t>
      </w:r>
      <w:r w:rsidR="00F56099">
        <w:rPr>
          <w:i/>
          <w:iCs/>
        </w:rPr>
        <w:t xml:space="preserve"> </w:t>
      </w:r>
      <w:r w:rsidRPr="007B324D">
        <w:rPr>
          <w:i/>
          <w:iCs/>
        </w:rPr>
        <w:t>when</w:t>
      </w:r>
      <w:r w:rsidR="00F56099">
        <w:rPr>
          <w:i/>
          <w:iCs/>
        </w:rPr>
        <w:t xml:space="preserve"> </w:t>
      </w:r>
      <w:r w:rsidRPr="007B324D">
        <w:rPr>
          <w:i/>
          <w:iCs/>
        </w:rPr>
        <w:t>it</w:t>
      </w:r>
      <w:r w:rsidR="00F56099">
        <w:rPr>
          <w:i/>
          <w:iCs/>
        </w:rPr>
        <w:t xml:space="preserve"> </w:t>
      </w:r>
      <w:r w:rsidRPr="007B324D">
        <w:rPr>
          <w:i/>
          <w:iCs/>
        </w:rPr>
        <w:t>shone</w:t>
      </w:r>
      <w:r w:rsidR="00F56099">
        <w:rPr>
          <w:i/>
          <w:iCs/>
        </w:rPr>
        <w:t xml:space="preserve"> </w:t>
      </w:r>
      <w:r w:rsidRPr="007B324D">
        <w:rPr>
          <w:i/>
          <w:iCs/>
        </w:rPr>
        <w:t>he</w:t>
      </w:r>
      <w:r w:rsidR="00F56099">
        <w:rPr>
          <w:i/>
          <w:iCs/>
        </w:rPr>
        <w:t xml:space="preserve"> </w:t>
      </w:r>
      <w:r w:rsidRPr="007B324D">
        <w:rPr>
          <w:i/>
          <w:iCs/>
        </w:rPr>
        <w:t>knew</w:t>
      </w:r>
      <w:r w:rsidR="00F56099">
        <w:rPr>
          <w:i/>
          <w:iCs/>
        </w:rPr>
        <w:t xml:space="preserve"> </w:t>
      </w:r>
      <w:r w:rsidRPr="007B324D">
        <w:rPr>
          <w:i/>
          <w:iCs/>
        </w:rPr>
        <w:t>that</w:t>
      </w:r>
      <w:r w:rsidR="00F56099">
        <w:rPr>
          <w:i/>
          <w:iCs/>
        </w:rPr>
        <w:t xml:space="preserve"> </w:t>
      </w:r>
      <w:r w:rsidRPr="007B324D">
        <w:rPr>
          <w:i/>
          <w:iCs/>
        </w:rPr>
        <w:t>it</w:t>
      </w:r>
      <w:r w:rsidR="00F56099">
        <w:rPr>
          <w:i/>
          <w:iCs/>
        </w:rPr>
        <w:t xml:space="preserve"> </w:t>
      </w:r>
      <w:r w:rsidRPr="007B324D">
        <w:rPr>
          <w:i/>
          <w:iCs/>
        </w:rPr>
        <w:t>was</w:t>
      </w:r>
      <w:r w:rsidR="00F56099">
        <w:rPr>
          <w:i/>
          <w:iCs/>
        </w:rPr>
        <w:t xml:space="preserve"> </w:t>
      </w:r>
      <w:r w:rsidRPr="007B324D">
        <w:rPr>
          <w:i/>
          <w:iCs/>
        </w:rPr>
        <w:t>night.</w:t>
      </w:r>
      <w:r w:rsidRPr="007B324D">
        <w:rPr>
          <w:rStyle w:val="FootnoteReference"/>
          <w:i/>
          <w:iCs/>
        </w:rPr>
        <w:footnoteReference w:id="313"/>
      </w:r>
      <w:r w:rsidR="00F56099">
        <w:rPr>
          <w:i/>
          <w:iCs/>
        </w:rPr>
        <w:t xml:space="preserve"> </w:t>
      </w:r>
      <w:r w:rsidRPr="007B324D">
        <w:rPr>
          <w:i/>
          <w:iCs/>
        </w:rPr>
        <w:t>R.</w:t>
      </w:r>
      <w:r w:rsidR="00F56099">
        <w:rPr>
          <w:i/>
          <w:iCs/>
        </w:rPr>
        <w:t xml:space="preserve"> </w:t>
      </w:r>
      <w:r w:rsidRPr="007B324D">
        <w:rPr>
          <w:i/>
          <w:iCs/>
        </w:rPr>
        <w:t>Huna</w:t>
      </w:r>
      <w:r w:rsidR="00F56099">
        <w:rPr>
          <w:i/>
          <w:iCs/>
        </w:rPr>
        <w:t xml:space="preserve"> </w:t>
      </w:r>
      <w:r w:rsidRPr="007B324D">
        <w:rPr>
          <w:i/>
          <w:iCs/>
        </w:rPr>
        <w:t>said:</w:t>
      </w:r>
      <w:r w:rsidR="00F56099">
        <w:rPr>
          <w:i/>
          <w:iCs/>
        </w:rPr>
        <w:t xml:space="preserve"> </w:t>
      </w:r>
      <w:r w:rsidRPr="007B324D">
        <w:rPr>
          <w:i/>
          <w:iCs/>
        </w:rPr>
        <w:t>Once</w:t>
      </w:r>
      <w:r w:rsidR="00F56099">
        <w:rPr>
          <w:i/>
          <w:iCs/>
        </w:rPr>
        <w:t xml:space="preserve"> </w:t>
      </w:r>
      <w:r w:rsidRPr="007B324D">
        <w:rPr>
          <w:i/>
          <w:iCs/>
        </w:rPr>
        <w:t>we</w:t>
      </w:r>
      <w:r w:rsidR="00F56099">
        <w:rPr>
          <w:i/>
          <w:iCs/>
        </w:rPr>
        <w:t xml:space="preserve"> </w:t>
      </w:r>
      <w:r w:rsidRPr="007B324D">
        <w:rPr>
          <w:i/>
          <w:iCs/>
        </w:rPr>
        <w:t>were</w:t>
      </w:r>
      <w:r w:rsidR="00F56099">
        <w:rPr>
          <w:i/>
          <w:iCs/>
        </w:rPr>
        <w:t xml:space="preserve"> </w:t>
      </w:r>
      <w:r w:rsidRPr="007B324D">
        <w:rPr>
          <w:i/>
          <w:iCs/>
        </w:rPr>
        <w:t>taking</w:t>
      </w:r>
      <w:r w:rsidR="00F56099">
        <w:rPr>
          <w:i/>
          <w:iCs/>
        </w:rPr>
        <w:t xml:space="preserve"> </w:t>
      </w:r>
      <w:r w:rsidRPr="007B324D">
        <w:rPr>
          <w:i/>
          <w:iCs/>
        </w:rPr>
        <w:t>refuge</w:t>
      </w:r>
      <w:r w:rsidR="00F56099">
        <w:rPr>
          <w:i/>
          <w:iCs/>
        </w:rPr>
        <w:t xml:space="preserve"> </w:t>
      </w:r>
      <w:r w:rsidRPr="007B324D">
        <w:rPr>
          <w:i/>
          <w:iCs/>
        </w:rPr>
        <w:t>from</w:t>
      </w:r>
      <w:r w:rsidR="00F56099">
        <w:rPr>
          <w:i/>
          <w:iCs/>
        </w:rPr>
        <w:t xml:space="preserve"> </w:t>
      </w:r>
      <w:r w:rsidRPr="007B324D">
        <w:rPr>
          <w:i/>
          <w:iCs/>
        </w:rPr>
        <w:t>[Roman]</w:t>
      </w:r>
      <w:r w:rsidR="00F56099">
        <w:rPr>
          <w:i/>
          <w:iCs/>
        </w:rPr>
        <w:t xml:space="preserve"> </w:t>
      </w:r>
      <w:r w:rsidRPr="007B324D">
        <w:rPr>
          <w:i/>
          <w:iCs/>
        </w:rPr>
        <w:t>troops</w:t>
      </w:r>
      <w:r w:rsidR="00F56099">
        <w:rPr>
          <w:i/>
          <w:iCs/>
        </w:rPr>
        <w:t xml:space="preserve"> </w:t>
      </w:r>
      <w:r w:rsidRPr="007B324D">
        <w:rPr>
          <w:i/>
          <w:iCs/>
        </w:rPr>
        <w:t>in</w:t>
      </w:r>
      <w:r w:rsidR="00F56099">
        <w:rPr>
          <w:i/>
          <w:iCs/>
        </w:rPr>
        <w:t xml:space="preserve"> </w:t>
      </w:r>
      <w:r w:rsidRPr="007B324D">
        <w:rPr>
          <w:i/>
          <w:iCs/>
        </w:rPr>
        <w:t>the</w:t>
      </w:r>
      <w:r w:rsidR="00F56099">
        <w:rPr>
          <w:i/>
          <w:iCs/>
        </w:rPr>
        <w:t xml:space="preserve"> </w:t>
      </w:r>
      <w:r w:rsidRPr="007B324D">
        <w:rPr>
          <w:i/>
          <w:iCs/>
        </w:rPr>
        <w:t>caves</w:t>
      </w:r>
      <w:r w:rsidR="00F56099">
        <w:rPr>
          <w:i/>
          <w:iCs/>
        </w:rPr>
        <w:t xml:space="preserve"> </w:t>
      </w:r>
      <w:r w:rsidRPr="007B324D">
        <w:rPr>
          <w:i/>
          <w:iCs/>
        </w:rPr>
        <w:t>of</w:t>
      </w:r>
      <w:r w:rsidR="00F56099">
        <w:rPr>
          <w:i/>
          <w:iCs/>
        </w:rPr>
        <w:t xml:space="preserve"> </w:t>
      </w:r>
      <w:r w:rsidRPr="007B324D">
        <w:rPr>
          <w:i/>
          <w:iCs/>
        </w:rPr>
        <w:t>Tiberias.</w:t>
      </w:r>
      <w:r w:rsidR="00F56099">
        <w:rPr>
          <w:i/>
          <w:iCs/>
        </w:rPr>
        <w:t xml:space="preserve"> </w:t>
      </w:r>
      <w:r w:rsidRPr="007B324D">
        <w:rPr>
          <w:i/>
          <w:iCs/>
        </w:rPr>
        <w:t>We</w:t>
      </w:r>
      <w:r w:rsidR="00F56099">
        <w:rPr>
          <w:i/>
          <w:iCs/>
        </w:rPr>
        <w:t xml:space="preserve"> </w:t>
      </w:r>
      <w:r w:rsidRPr="007B324D">
        <w:rPr>
          <w:i/>
          <w:iCs/>
        </w:rPr>
        <w:t>had</w:t>
      </w:r>
      <w:r w:rsidR="00F56099">
        <w:rPr>
          <w:i/>
          <w:iCs/>
        </w:rPr>
        <w:t xml:space="preserve"> </w:t>
      </w:r>
      <w:r w:rsidRPr="007B324D">
        <w:rPr>
          <w:i/>
          <w:iCs/>
        </w:rPr>
        <w:t>lamps</w:t>
      </w:r>
      <w:r w:rsidR="00F56099">
        <w:rPr>
          <w:i/>
          <w:iCs/>
        </w:rPr>
        <w:t xml:space="preserve"> </w:t>
      </w:r>
      <w:r w:rsidRPr="007B324D">
        <w:rPr>
          <w:i/>
          <w:iCs/>
        </w:rPr>
        <w:t>with</w:t>
      </w:r>
      <w:r w:rsidR="00F56099">
        <w:rPr>
          <w:i/>
          <w:iCs/>
        </w:rPr>
        <w:t xml:space="preserve"> </w:t>
      </w:r>
      <w:r w:rsidRPr="007B324D">
        <w:rPr>
          <w:i/>
          <w:iCs/>
        </w:rPr>
        <w:t>us:</w:t>
      </w:r>
      <w:r w:rsidR="00F56099">
        <w:rPr>
          <w:i/>
          <w:iCs/>
        </w:rPr>
        <w:t xml:space="preserve"> </w:t>
      </w:r>
      <w:r w:rsidRPr="007B324D">
        <w:rPr>
          <w:i/>
          <w:iCs/>
        </w:rPr>
        <w:t>when</w:t>
      </w:r>
      <w:r w:rsidR="00F56099">
        <w:rPr>
          <w:i/>
          <w:iCs/>
        </w:rPr>
        <w:t xml:space="preserve"> </w:t>
      </w:r>
      <w:r w:rsidRPr="007B324D">
        <w:rPr>
          <w:i/>
          <w:iCs/>
        </w:rPr>
        <w:t>they</w:t>
      </w:r>
      <w:r w:rsidR="00F56099">
        <w:rPr>
          <w:i/>
          <w:iCs/>
        </w:rPr>
        <w:t xml:space="preserve"> </w:t>
      </w:r>
      <w:r w:rsidRPr="007B324D">
        <w:rPr>
          <w:i/>
          <w:iCs/>
        </w:rPr>
        <w:t>were</w:t>
      </w:r>
      <w:r w:rsidR="00F56099">
        <w:rPr>
          <w:i/>
          <w:iCs/>
        </w:rPr>
        <w:t xml:space="preserve"> </w:t>
      </w:r>
      <w:proofErr w:type="gramStart"/>
      <w:r w:rsidRPr="007B324D">
        <w:rPr>
          <w:i/>
          <w:iCs/>
        </w:rPr>
        <w:t>dim</w:t>
      </w:r>
      <w:proofErr w:type="gramEnd"/>
      <w:r w:rsidR="00F56099">
        <w:rPr>
          <w:i/>
          <w:iCs/>
        </w:rPr>
        <w:t xml:space="preserve"> </w:t>
      </w:r>
      <w:r w:rsidRPr="007B324D">
        <w:rPr>
          <w:i/>
          <w:iCs/>
        </w:rPr>
        <w:t>we</w:t>
      </w:r>
      <w:r w:rsidR="00F56099">
        <w:rPr>
          <w:i/>
          <w:iCs/>
        </w:rPr>
        <w:t xml:space="preserve"> </w:t>
      </w:r>
      <w:r w:rsidRPr="007B324D">
        <w:rPr>
          <w:i/>
          <w:iCs/>
        </w:rPr>
        <w:t>knew</w:t>
      </w:r>
      <w:r w:rsidR="00F56099">
        <w:rPr>
          <w:i/>
          <w:iCs/>
        </w:rPr>
        <w:t xml:space="preserve"> </w:t>
      </w:r>
      <w:r w:rsidRPr="007B324D">
        <w:rPr>
          <w:i/>
          <w:iCs/>
        </w:rPr>
        <w:t>that</w:t>
      </w:r>
      <w:r w:rsidR="00F56099">
        <w:rPr>
          <w:i/>
          <w:iCs/>
        </w:rPr>
        <w:t xml:space="preserve"> </w:t>
      </w:r>
      <w:r w:rsidRPr="007B324D">
        <w:rPr>
          <w:i/>
          <w:iCs/>
        </w:rPr>
        <w:t>it</w:t>
      </w:r>
      <w:r w:rsidR="00F56099">
        <w:rPr>
          <w:i/>
          <w:iCs/>
        </w:rPr>
        <w:t xml:space="preserve"> </w:t>
      </w:r>
      <w:r w:rsidRPr="007B324D">
        <w:rPr>
          <w:i/>
          <w:iCs/>
        </w:rPr>
        <w:t>was</w:t>
      </w:r>
      <w:r w:rsidR="00F56099">
        <w:rPr>
          <w:i/>
          <w:iCs/>
        </w:rPr>
        <w:t xml:space="preserve"> </w:t>
      </w:r>
      <w:r w:rsidRPr="007B324D">
        <w:rPr>
          <w:i/>
          <w:iCs/>
        </w:rPr>
        <w:t>day,</w:t>
      </w:r>
      <w:r w:rsidR="00F56099">
        <w:rPr>
          <w:i/>
          <w:iCs/>
        </w:rPr>
        <w:t xml:space="preserve"> </w:t>
      </w:r>
      <w:r w:rsidRPr="007B324D">
        <w:rPr>
          <w:i/>
          <w:iCs/>
        </w:rPr>
        <w:t>and</w:t>
      </w:r>
      <w:r w:rsidR="00F56099">
        <w:rPr>
          <w:i/>
          <w:iCs/>
        </w:rPr>
        <w:t xml:space="preserve"> </w:t>
      </w:r>
      <w:r w:rsidRPr="007B324D">
        <w:rPr>
          <w:i/>
          <w:iCs/>
        </w:rPr>
        <w:t>when</w:t>
      </w:r>
      <w:r w:rsidR="00F56099">
        <w:rPr>
          <w:i/>
          <w:iCs/>
        </w:rPr>
        <w:t xml:space="preserve"> </w:t>
      </w:r>
      <w:r w:rsidRPr="007B324D">
        <w:rPr>
          <w:i/>
          <w:iCs/>
        </w:rPr>
        <w:t>they</w:t>
      </w:r>
      <w:r w:rsidR="00F56099">
        <w:rPr>
          <w:i/>
          <w:iCs/>
        </w:rPr>
        <w:t xml:space="preserve"> </w:t>
      </w:r>
      <w:r w:rsidRPr="007B324D">
        <w:rPr>
          <w:i/>
          <w:iCs/>
        </w:rPr>
        <w:t>shone</w:t>
      </w:r>
      <w:r w:rsidR="00F56099">
        <w:rPr>
          <w:i/>
          <w:iCs/>
        </w:rPr>
        <w:t xml:space="preserve"> </w:t>
      </w:r>
      <w:proofErr w:type="gramStart"/>
      <w:r w:rsidRPr="007B324D">
        <w:rPr>
          <w:i/>
          <w:iCs/>
        </w:rPr>
        <w:t>brightly</w:t>
      </w:r>
      <w:proofErr w:type="gramEnd"/>
      <w:r w:rsidR="00F56099">
        <w:rPr>
          <w:i/>
          <w:iCs/>
        </w:rPr>
        <w:t xml:space="preserve"> </w:t>
      </w:r>
      <w:r w:rsidRPr="007B324D">
        <w:rPr>
          <w:i/>
          <w:iCs/>
        </w:rPr>
        <w:t>we</w:t>
      </w:r>
      <w:r w:rsidR="00F56099">
        <w:rPr>
          <w:i/>
          <w:iCs/>
        </w:rPr>
        <w:t xml:space="preserve"> </w:t>
      </w:r>
      <w:r w:rsidRPr="007B324D">
        <w:rPr>
          <w:i/>
          <w:iCs/>
        </w:rPr>
        <w:t>knew</w:t>
      </w:r>
      <w:r w:rsidR="00F56099">
        <w:rPr>
          <w:i/>
          <w:iCs/>
        </w:rPr>
        <w:t xml:space="preserve"> </w:t>
      </w:r>
      <w:r w:rsidRPr="007B324D">
        <w:rPr>
          <w:i/>
          <w:iCs/>
        </w:rPr>
        <w:t>that</w:t>
      </w:r>
      <w:r w:rsidR="00F56099">
        <w:rPr>
          <w:i/>
          <w:iCs/>
        </w:rPr>
        <w:t xml:space="preserve"> </w:t>
      </w:r>
      <w:r w:rsidRPr="007B324D">
        <w:rPr>
          <w:i/>
          <w:iCs/>
        </w:rPr>
        <w:t>it</w:t>
      </w:r>
      <w:r w:rsidR="00F56099">
        <w:rPr>
          <w:i/>
          <w:iCs/>
        </w:rPr>
        <w:t xml:space="preserve"> </w:t>
      </w:r>
      <w:r w:rsidRPr="007B324D">
        <w:rPr>
          <w:i/>
          <w:iCs/>
        </w:rPr>
        <w:t>was</w:t>
      </w:r>
      <w:r w:rsidR="00F56099">
        <w:rPr>
          <w:i/>
          <w:iCs/>
        </w:rPr>
        <w:t xml:space="preserve"> </w:t>
      </w:r>
      <w:r w:rsidRPr="007B324D">
        <w:rPr>
          <w:i/>
          <w:iCs/>
        </w:rPr>
        <w:t>night.</w:t>
      </w:r>
      <w:r w:rsidR="00F56099">
        <w:rPr>
          <w:i/>
          <w:iCs/>
        </w:rPr>
        <w:t xml:space="preserve"> </w:t>
      </w:r>
      <w:r w:rsidRPr="007B324D">
        <w:rPr>
          <w:i/>
          <w:iCs/>
        </w:rPr>
        <w:t>AND</w:t>
      </w:r>
      <w:r w:rsidR="00F56099">
        <w:rPr>
          <w:i/>
          <w:iCs/>
        </w:rPr>
        <w:t xml:space="preserve"> </w:t>
      </w:r>
      <w:r w:rsidRPr="007B324D">
        <w:rPr>
          <w:i/>
          <w:iCs/>
        </w:rPr>
        <w:t>TO</w:t>
      </w:r>
      <w:r w:rsidR="00F56099">
        <w:rPr>
          <w:i/>
          <w:iCs/>
        </w:rPr>
        <w:t xml:space="preserve"> </w:t>
      </w:r>
      <w:r w:rsidRPr="007B324D">
        <w:rPr>
          <w:i/>
          <w:iCs/>
        </w:rPr>
        <w:t>A</w:t>
      </w:r>
      <w:r w:rsidR="00F56099">
        <w:rPr>
          <w:i/>
          <w:iCs/>
        </w:rPr>
        <w:t xml:space="preserve"> </w:t>
      </w:r>
      <w:proofErr w:type="gramStart"/>
      <w:r w:rsidRPr="007B324D">
        <w:rPr>
          <w:i/>
          <w:iCs/>
        </w:rPr>
        <w:t>CUBIT</w:t>
      </w:r>
      <w:r w:rsidR="00F56099">
        <w:rPr>
          <w:i/>
          <w:iCs/>
        </w:rPr>
        <w:t xml:space="preserve"> </w:t>
      </w:r>
      <w:r w:rsidRPr="007B324D">
        <w:rPr>
          <w:i/>
          <w:iCs/>
        </w:rPr>
        <w:t>SHALT</w:t>
      </w:r>
      <w:proofErr w:type="gramEnd"/>
      <w:r w:rsidR="00F56099">
        <w:rPr>
          <w:i/>
          <w:iCs/>
        </w:rPr>
        <w:t xml:space="preserve"> </w:t>
      </w:r>
      <w:r w:rsidRPr="007B324D">
        <w:rPr>
          <w:i/>
          <w:iCs/>
        </w:rPr>
        <w:t>THOU</w:t>
      </w:r>
      <w:r w:rsidR="00F56099">
        <w:rPr>
          <w:i/>
          <w:iCs/>
        </w:rPr>
        <w:t xml:space="preserve"> </w:t>
      </w:r>
      <w:r w:rsidRPr="007B324D">
        <w:rPr>
          <w:i/>
          <w:iCs/>
        </w:rPr>
        <w:t>FINISH</w:t>
      </w:r>
      <w:r w:rsidR="00F56099">
        <w:rPr>
          <w:i/>
          <w:iCs/>
        </w:rPr>
        <w:t xml:space="preserve"> </w:t>
      </w:r>
      <w:r w:rsidRPr="007B324D">
        <w:rPr>
          <w:i/>
          <w:iCs/>
        </w:rPr>
        <w:t>IT</w:t>
      </w:r>
      <w:r w:rsidR="00F56099">
        <w:rPr>
          <w:i/>
          <w:iCs/>
        </w:rPr>
        <w:t xml:space="preserve"> </w:t>
      </w:r>
      <w:r w:rsidRPr="007B324D">
        <w:rPr>
          <w:i/>
          <w:iCs/>
        </w:rPr>
        <w:t>UPWARD.</w:t>
      </w:r>
      <w:r w:rsidR="00F56099">
        <w:rPr>
          <w:i/>
          <w:iCs/>
        </w:rPr>
        <w:t xml:space="preserve"> </w:t>
      </w:r>
      <w:r w:rsidRPr="007B324D">
        <w:rPr>
          <w:i/>
          <w:iCs/>
        </w:rPr>
        <w:t>R.</w:t>
      </w:r>
      <w:r w:rsidR="00F56099">
        <w:rPr>
          <w:i/>
          <w:iCs/>
        </w:rPr>
        <w:t xml:space="preserve"> </w:t>
      </w:r>
      <w:r w:rsidRPr="007B324D">
        <w:rPr>
          <w:i/>
          <w:iCs/>
        </w:rPr>
        <w:t>Judah</w:t>
      </w:r>
      <w:r w:rsidR="00F56099">
        <w:rPr>
          <w:i/>
          <w:iCs/>
        </w:rPr>
        <w:t xml:space="preserve"> </w:t>
      </w:r>
      <w:r w:rsidRPr="007B324D">
        <w:rPr>
          <w:i/>
          <w:iCs/>
        </w:rPr>
        <w:t>and</w:t>
      </w:r>
      <w:r w:rsidR="00F56099">
        <w:rPr>
          <w:i/>
          <w:iCs/>
        </w:rPr>
        <w:t xml:space="preserve"> </w:t>
      </w:r>
      <w:r w:rsidRPr="007B324D">
        <w:rPr>
          <w:i/>
          <w:iCs/>
        </w:rPr>
        <w:t>R.</w:t>
      </w:r>
      <w:r w:rsidR="00F56099">
        <w:rPr>
          <w:i/>
          <w:iCs/>
        </w:rPr>
        <w:t xml:space="preserve"> </w:t>
      </w:r>
      <w:r w:rsidRPr="007B324D">
        <w:rPr>
          <w:i/>
          <w:iCs/>
        </w:rPr>
        <w:t>Nehemiah</w:t>
      </w:r>
      <w:r w:rsidR="00F56099">
        <w:rPr>
          <w:i/>
          <w:iCs/>
        </w:rPr>
        <w:t xml:space="preserve"> </w:t>
      </w:r>
      <w:r w:rsidRPr="007B324D">
        <w:rPr>
          <w:i/>
          <w:iCs/>
        </w:rPr>
        <w:t>disagree.</w:t>
      </w:r>
      <w:r w:rsidR="00F56099">
        <w:rPr>
          <w:i/>
          <w:iCs/>
        </w:rPr>
        <w:t xml:space="preserve"> </w:t>
      </w:r>
      <w:r w:rsidRPr="007B324D">
        <w:rPr>
          <w:i/>
          <w:iCs/>
        </w:rPr>
        <w:t>R.</w:t>
      </w:r>
      <w:r w:rsidR="00F56099">
        <w:rPr>
          <w:i/>
          <w:iCs/>
        </w:rPr>
        <w:t xml:space="preserve"> </w:t>
      </w:r>
      <w:r w:rsidRPr="007B324D">
        <w:rPr>
          <w:i/>
          <w:iCs/>
        </w:rPr>
        <w:t>Judah</w:t>
      </w:r>
      <w:r w:rsidR="00F56099">
        <w:rPr>
          <w:i/>
          <w:iCs/>
        </w:rPr>
        <w:t xml:space="preserve"> </w:t>
      </w:r>
      <w:r w:rsidRPr="007B324D">
        <w:rPr>
          <w:i/>
          <w:iCs/>
        </w:rPr>
        <w:t>said:</w:t>
      </w:r>
      <w:r w:rsidR="00F56099">
        <w:rPr>
          <w:i/>
          <w:iCs/>
        </w:rPr>
        <w:t xml:space="preserve"> </w:t>
      </w:r>
      <w:r w:rsidRPr="007B324D">
        <w:rPr>
          <w:i/>
          <w:iCs/>
        </w:rPr>
        <w:t>It</w:t>
      </w:r>
      <w:r w:rsidR="00F56099">
        <w:rPr>
          <w:i/>
          <w:iCs/>
        </w:rPr>
        <w:t xml:space="preserve"> </w:t>
      </w:r>
      <w:r w:rsidRPr="007B324D">
        <w:rPr>
          <w:i/>
          <w:iCs/>
        </w:rPr>
        <w:t>contained</w:t>
      </w:r>
      <w:r w:rsidR="00F56099">
        <w:rPr>
          <w:i/>
          <w:iCs/>
        </w:rPr>
        <w:t xml:space="preserve"> </w:t>
      </w:r>
      <w:r w:rsidRPr="007B324D">
        <w:rPr>
          <w:i/>
          <w:iCs/>
        </w:rPr>
        <w:t>three</w:t>
      </w:r>
      <w:r w:rsidR="00F56099">
        <w:rPr>
          <w:i/>
          <w:iCs/>
        </w:rPr>
        <w:t xml:space="preserve"> </w:t>
      </w:r>
      <w:r w:rsidRPr="007B324D">
        <w:rPr>
          <w:i/>
          <w:iCs/>
        </w:rPr>
        <w:t>hundred</w:t>
      </w:r>
      <w:r w:rsidR="00F56099">
        <w:rPr>
          <w:i/>
          <w:iCs/>
        </w:rPr>
        <w:t xml:space="preserve"> </w:t>
      </w:r>
      <w:r w:rsidRPr="007B324D">
        <w:rPr>
          <w:i/>
          <w:iCs/>
        </w:rPr>
        <w:t>and</w:t>
      </w:r>
      <w:r w:rsidR="00F56099">
        <w:rPr>
          <w:i/>
          <w:iCs/>
        </w:rPr>
        <w:t xml:space="preserve"> </w:t>
      </w:r>
      <w:r w:rsidRPr="007B324D">
        <w:rPr>
          <w:i/>
          <w:iCs/>
        </w:rPr>
        <w:t>thirty</w:t>
      </w:r>
      <w:r w:rsidR="00F56099">
        <w:rPr>
          <w:i/>
          <w:iCs/>
        </w:rPr>
        <w:t xml:space="preserve"> </w:t>
      </w:r>
      <w:r w:rsidRPr="007B324D">
        <w:rPr>
          <w:i/>
          <w:iCs/>
        </w:rPr>
        <w:t>compartments,</w:t>
      </w:r>
      <w:r w:rsidR="00F56099">
        <w:rPr>
          <w:i/>
          <w:iCs/>
        </w:rPr>
        <w:t xml:space="preserve"> </w:t>
      </w:r>
      <w:r w:rsidRPr="007B324D">
        <w:rPr>
          <w:i/>
          <w:iCs/>
        </w:rPr>
        <w:t>each</w:t>
      </w:r>
      <w:r w:rsidR="00F56099">
        <w:rPr>
          <w:i/>
          <w:iCs/>
        </w:rPr>
        <w:t xml:space="preserve"> </w:t>
      </w:r>
      <w:r w:rsidRPr="007B324D">
        <w:rPr>
          <w:i/>
          <w:iCs/>
        </w:rPr>
        <w:t>compartment</w:t>
      </w:r>
      <w:r w:rsidR="00F56099">
        <w:rPr>
          <w:i/>
          <w:iCs/>
        </w:rPr>
        <w:t xml:space="preserve"> </w:t>
      </w:r>
      <w:r w:rsidRPr="007B324D">
        <w:rPr>
          <w:i/>
          <w:iCs/>
        </w:rPr>
        <w:t>being</w:t>
      </w:r>
      <w:r w:rsidR="00F56099">
        <w:rPr>
          <w:i/>
          <w:iCs/>
        </w:rPr>
        <w:t xml:space="preserve"> </w:t>
      </w:r>
      <w:r w:rsidRPr="007B324D">
        <w:rPr>
          <w:i/>
          <w:iCs/>
        </w:rPr>
        <w:t>ten</w:t>
      </w:r>
      <w:r w:rsidR="00F56099">
        <w:rPr>
          <w:i/>
          <w:iCs/>
        </w:rPr>
        <w:t xml:space="preserve"> </w:t>
      </w:r>
      <w:r w:rsidRPr="007B324D">
        <w:rPr>
          <w:i/>
          <w:iCs/>
        </w:rPr>
        <w:t>cubits</w:t>
      </w:r>
      <w:r w:rsidR="00F56099">
        <w:rPr>
          <w:i/>
          <w:iCs/>
        </w:rPr>
        <w:t xml:space="preserve"> </w:t>
      </w:r>
      <w:r w:rsidRPr="007B324D">
        <w:rPr>
          <w:i/>
          <w:iCs/>
        </w:rPr>
        <w:t>square,</w:t>
      </w:r>
      <w:r w:rsidR="00F56099">
        <w:rPr>
          <w:i/>
          <w:iCs/>
        </w:rPr>
        <w:t xml:space="preserve"> </w:t>
      </w:r>
      <w:r w:rsidRPr="007B324D">
        <w:rPr>
          <w:i/>
          <w:iCs/>
        </w:rPr>
        <w:t>and</w:t>
      </w:r>
      <w:r w:rsidR="00F56099">
        <w:rPr>
          <w:i/>
          <w:iCs/>
        </w:rPr>
        <w:t xml:space="preserve"> </w:t>
      </w:r>
      <w:r w:rsidRPr="007B324D">
        <w:rPr>
          <w:i/>
          <w:iCs/>
        </w:rPr>
        <w:t>two</w:t>
      </w:r>
      <w:r w:rsidR="00F56099">
        <w:rPr>
          <w:i/>
          <w:iCs/>
        </w:rPr>
        <w:t xml:space="preserve"> </w:t>
      </w:r>
      <w:r w:rsidRPr="007B324D">
        <w:rPr>
          <w:i/>
          <w:iCs/>
        </w:rPr>
        <w:t>corridors</w:t>
      </w:r>
      <w:r w:rsidR="00F56099">
        <w:rPr>
          <w:i/>
          <w:iCs/>
        </w:rPr>
        <w:t xml:space="preserve"> </w:t>
      </w:r>
      <w:r w:rsidRPr="007B324D">
        <w:rPr>
          <w:i/>
          <w:iCs/>
        </w:rPr>
        <w:t>each</w:t>
      </w:r>
      <w:r w:rsidR="00F56099">
        <w:rPr>
          <w:i/>
          <w:iCs/>
        </w:rPr>
        <w:t xml:space="preserve"> </w:t>
      </w:r>
      <w:r w:rsidRPr="007B324D">
        <w:rPr>
          <w:i/>
          <w:iCs/>
        </w:rPr>
        <w:t>four</w:t>
      </w:r>
      <w:r w:rsidR="00F56099">
        <w:rPr>
          <w:i/>
          <w:iCs/>
        </w:rPr>
        <w:t xml:space="preserve"> </w:t>
      </w:r>
      <w:r w:rsidRPr="007B324D">
        <w:rPr>
          <w:i/>
          <w:iCs/>
        </w:rPr>
        <w:t>cubits</w:t>
      </w:r>
      <w:r w:rsidR="00F56099">
        <w:rPr>
          <w:i/>
          <w:iCs/>
        </w:rPr>
        <w:t xml:space="preserve"> </w:t>
      </w:r>
      <w:r w:rsidRPr="007B324D">
        <w:rPr>
          <w:i/>
          <w:iCs/>
        </w:rPr>
        <w:t>wide;</w:t>
      </w:r>
      <w:r w:rsidR="00F56099">
        <w:rPr>
          <w:i/>
          <w:iCs/>
        </w:rPr>
        <w:t xml:space="preserve"> </w:t>
      </w:r>
      <w:r w:rsidRPr="007B324D">
        <w:rPr>
          <w:i/>
          <w:iCs/>
        </w:rPr>
        <w:t>the</w:t>
      </w:r>
      <w:r w:rsidR="00F56099">
        <w:rPr>
          <w:i/>
          <w:iCs/>
        </w:rPr>
        <w:t xml:space="preserve"> </w:t>
      </w:r>
      <w:r w:rsidRPr="007B324D">
        <w:rPr>
          <w:i/>
          <w:iCs/>
        </w:rPr>
        <w:t>compartments</w:t>
      </w:r>
      <w:r w:rsidR="00F56099">
        <w:rPr>
          <w:i/>
          <w:iCs/>
        </w:rPr>
        <w:t xml:space="preserve"> </w:t>
      </w:r>
      <w:r w:rsidRPr="007B324D">
        <w:rPr>
          <w:i/>
          <w:iCs/>
        </w:rPr>
        <w:t>ran</w:t>
      </w:r>
      <w:r w:rsidR="00F56099">
        <w:rPr>
          <w:i/>
          <w:iCs/>
        </w:rPr>
        <w:t xml:space="preserve"> </w:t>
      </w:r>
      <w:r w:rsidRPr="007B324D">
        <w:rPr>
          <w:i/>
          <w:iCs/>
        </w:rPr>
        <w:t>along</w:t>
      </w:r>
      <w:r w:rsidR="00F56099">
        <w:rPr>
          <w:i/>
          <w:iCs/>
        </w:rPr>
        <w:t xml:space="preserve"> </w:t>
      </w:r>
      <w:r w:rsidRPr="007B324D">
        <w:rPr>
          <w:i/>
          <w:iCs/>
        </w:rPr>
        <w:t>each</w:t>
      </w:r>
      <w:r w:rsidR="00F56099">
        <w:rPr>
          <w:i/>
          <w:iCs/>
        </w:rPr>
        <w:t xml:space="preserve"> </w:t>
      </w:r>
      <w:r w:rsidRPr="007B324D">
        <w:rPr>
          <w:i/>
          <w:iCs/>
        </w:rPr>
        <w:t>side</w:t>
      </w:r>
      <w:r w:rsidR="00F56099">
        <w:rPr>
          <w:i/>
          <w:iCs/>
        </w:rPr>
        <w:t xml:space="preserve"> </w:t>
      </w:r>
      <w:r w:rsidRPr="007B324D">
        <w:rPr>
          <w:i/>
          <w:iCs/>
        </w:rPr>
        <w:t>[of</w:t>
      </w:r>
      <w:r w:rsidR="00F56099">
        <w:rPr>
          <w:i/>
          <w:iCs/>
        </w:rPr>
        <w:t xml:space="preserve"> </w:t>
      </w:r>
      <w:r w:rsidRPr="007B324D">
        <w:rPr>
          <w:i/>
          <w:iCs/>
        </w:rPr>
        <w:t>the</w:t>
      </w:r>
      <w:r w:rsidR="00F56099">
        <w:rPr>
          <w:i/>
          <w:iCs/>
        </w:rPr>
        <w:t xml:space="preserve"> </w:t>
      </w:r>
      <w:r w:rsidRPr="007B324D">
        <w:rPr>
          <w:i/>
          <w:iCs/>
        </w:rPr>
        <w:t>corridor],</w:t>
      </w:r>
      <w:r w:rsidR="00F56099">
        <w:rPr>
          <w:i/>
          <w:iCs/>
        </w:rPr>
        <w:t xml:space="preserve"> </w:t>
      </w:r>
      <w:r w:rsidRPr="007B324D">
        <w:rPr>
          <w:i/>
          <w:iCs/>
        </w:rPr>
        <w:t>and</w:t>
      </w:r>
      <w:r w:rsidR="00F56099">
        <w:rPr>
          <w:i/>
          <w:iCs/>
        </w:rPr>
        <w:t xml:space="preserve"> </w:t>
      </w:r>
      <w:r w:rsidRPr="007B324D">
        <w:rPr>
          <w:i/>
          <w:iCs/>
        </w:rPr>
        <w:t>there</w:t>
      </w:r>
      <w:r w:rsidR="00F56099">
        <w:rPr>
          <w:i/>
          <w:iCs/>
        </w:rPr>
        <w:t xml:space="preserve"> </w:t>
      </w:r>
      <w:r w:rsidRPr="007B324D">
        <w:rPr>
          <w:i/>
          <w:iCs/>
        </w:rPr>
        <w:t>were</w:t>
      </w:r>
      <w:r w:rsidR="00F56099">
        <w:rPr>
          <w:i/>
          <w:iCs/>
        </w:rPr>
        <w:t xml:space="preserve"> </w:t>
      </w:r>
      <w:r w:rsidRPr="007B324D">
        <w:rPr>
          <w:i/>
          <w:iCs/>
        </w:rPr>
        <w:t>two</w:t>
      </w:r>
      <w:r w:rsidR="00F56099">
        <w:rPr>
          <w:i/>
          <w:iCs/>
        </w:rPr>
        <w:t xml:space="preserve"> </w:t>
      </w:r>
      <w:r w:rsidRPr="007B324D">
        <w:rPr>
          <w:i/>
          <w:iCs/>
        </w:rPr>
        <w:t>cubits</w:t>
      </w:r>
      <w:r w:rsidR="00F56099">
        <w:rPr>
          <w:i/>
          <w:iCs/>
        </w:rPr>
        <w:t xml:space="preserve"> </w:t>
      </w:r>
      <w:r w:rsidRPr="007B324D">
        <w:rPr>
          <w:i/>
          <w:iCs/>
        </w:rPr>
        <w:t>at</w:t>
      </w:r>
      <w:r w:rsidR="00F56099">
        <w:rPr>
          <w:i/>
          <w:iCs/>
        </w:rPr>
        <w:t xml:space="preserve"> </w:t>
      </w:r>
      <w:r w:rsidRPr="007B324D">
        <w:rPr>
          <w:i/>
          <w:iCs/>
        </w:rPr>
        <w:t>the</w:t>
      </w:r>
      <w:r w:rsidR="00F56099">
        <w:rPr>
          <w:i/>
          <w:iCs/>
        </w:rPr>
        <w:t xml:space="preserve"> </w:t>
      </w:r>
      <w:r w:rsidRPr="007B324D">
        <w:rPr>
          <w:i/>
          <w:iCs/>
        </w:rPr>
        <w:t>[outer]</w:t>
      </w:r>
      <w:r w:rsidR="00F56099">
        <w:rPr>
          <w:i/>
          <w:iCs/>
        </w:rPr>
        <w:t xml:space="preserve"> </w:t>
      </w:r>
      <w:r w:rsidRPr="007B324D">
        <w:rPr>
          <w:i/>
          <w:iCs/>
        </w:rPr>
        <w:t>sides</w:t>
      </w:r>
      <w:r w:rsidR="00F56099">
        <w:rPr>
          <w:i/>
          <w:iCs/>
        </w:rPr>
        <w:t xml:space="preserve"> </w:t>
      </w:r>
      <w:r w:rsidRPr="007B324D">
        <w:rPr>
          <w:i/>
          <w:iCs/>
        </w:rPr>
        <w:t>[of</w:t>
      </w:r>
      <w:r w:rsidR="00F56099">
        <w:rPr>
          <w:i/>
          <w:iCs/>
        </w:rPr>
        <w:t xml:space="preserve"> </w:t>
      </w:r>
      <w:r w:rsidRPr="007B324D">
        <w:rPr>
          <w:i/>
          <w:iCs/>
        </w:rPr>
        <w:t>the</w:t>
      </w:r>
      <w:r w:rsidR="00F56099">
        <w:rPr>
          <w:i/>
          <w:iCs/>
        </w:rPr>
        <w:t xml:space="preserve"> </w:t>
      </w:r>
      <w:r w:rsidRPr="007B324D">
        <w:rPr>
          <w:i/>
          <w:iCs/>
        </w:rPr>
        <w:t>compartments].</w:t>
      </w:r>
      <w:r w:rsidRPr="007B324D">
        <w:rPr>
          <w:rStyle w:val="FootnoteReference"/>
          <w:i/>
          <w:iCs/>
        </w:rPr>
        <w:footnoteReference w:id="314"/>
      </w:r>
      <w:r w:rsidR="00F56099">
        <w:rPr>
          <w:i/>
          <w:iCs/>
        </w:rPr>
        <w:t xml:space="preserve"> </w:t>
      </w:r>
      <w:r w:rsidRPr="007B324D">
        <w:rPr>
          <w:i/>
          <w:iCs/>
        </w:rPr>
        <w:t>R.</w:t>
      </w:r>
      <w:r w:rsidR="00F56099">
        <w:rPr>
          <w:i/>
          <w:iCs/>
        </w:rPr>
        <w:t xml:space="preserve"> </w:t>
      </w:r>
      <w:r w:rsidRPr="007B324D">
        <w:rPr>
          <w:i/>
          <w:iCs/>
        </w:rPr>
        <w:t>Nehemiah</w:t>
      </w:r>
      <w:r w:rsidR="00F56099">
        <w:rPr>
          <w:i/>
          <w:iCs/>
        </w:rPr>
        <w:t xml:space="preserve"> </w:t>
      </w:r>
      <w:r w:rsidRPr="007B324D">
        <w:rPr>
          <w:i/>
          <w:iCs/>
        </w:rPr>
        <w:t>said:</w:t>
      </w:r>
      <w:r w:rsidR="00F56099">
        <w:rPr>
          <w:i/>
          <w:iCs/>
        </w:rPr>
        <w:t xml:space="preserve"> </w:t>
      </w:r>
      <w:r w:rsidRPr="007B324D">
        <w:rPr>
          <w:i/>
          <w:iCs/>
        </w:rPr>
        <w:t>It</w:t>
      </w:r>
      <w:r w:rsidR="00F56099">
        <w:rPr>
          <w:i/>
          <w:iCs/>
        </w:rPr>
        <w:t xml:space="preserve"> </w:t>
      </w:r>
      <w:r w:rsidRPr="007B324D">
        <w:rPr>
          <w:i/>
          <w:iCs/>
        </w:rPr>
        <w:t>contained</w:t>
      </w:r>
      <w:r w:rsidR="00F56099">
        <w:rPr>
          <w:i/>
          <w:iCs/>
        </w:rPr>
        <w:t xml:space="preserve"> </w:t>
      </w:r>
      <w:r w:rsidRPr="007B324D">
        <w:rPr>
          <w:i/>
          <w:iCs/>
        </w:rPr>
        <w:t>nine</w:t>
      </w:r>
      <w:r w:rsidR="00F56099">
        <w:rPr>
          <w:i/>
          <w:iCs/>
        </w:rPr>
        <w:t xml:space="preserve"> </w:t>
      </w:r>
      <w:r w:rsidRPr="007B324D">
        <w:rPr>
          <w:i/>
          <w:iCs/>
        </w:rPr>
        <w:t>hundred</w:t>
      </w:r>
      <w:r w:rsidR="00F56099">
        <w:rPr>
          <w:i/>
          <w:iCs/>
        </w:rPr>
        <w:t xml:space="preserve"> </w:t>
      </w:r>
      <w:r w:rsidRPr="007B324D">
        <w:rPr>
          <w:i/>
          <w:iCs/>
        </w:rPr>
        <w:t>compartments,</w:t>
      </w:r>
      <w:r w:rsidR="00F56099">
        <w:rPr>
          <w:i/>
          <w:iCs/>
        </w:rPr>
        <w:t xml:space="preserve"> </w:t>
      </w:r>
      <w:r w:rsidRPr="007B324D">
        <w:rPr>
          <w:i/>
          <w:iCs/>
        </w:rPr>
        <w:t>each</w:t>
      </w:r>
      <w:r w:rsidR="00F56099">
        <w:rPr>
          <w:i/>
          <w:iCs/>
        </w:rPr>
        <w:t xml:space="preserve"> </w:t>
      </w:r>
      <w:r w:rsidRPr="007B324D">
        <w:rPr>
          <w:i/>
          <w:iCs/>
        </w:rPr>
        <w:t>being</w:t>
      </w:r>
      <w:r w:rsidR="00F56099">
        <w:rPr>
          <w:i/>
          <w:iCs/>
        </w:rPr>
        <w:t xml:space="preserve"> </w:t>
      </w:r>
      <w:r w:rsidRPr="007B324D">
        <w:rPr>
          <w:i/>
          <w:iCs/>
        </w:rPr>
        <w:t>six</w:t>
      </w:r>
      <w:r w:rsidR="00F56099">
        <w:rPr>
          <w:i/>
          <w:iCs/>
        </w:rPr>
        <w:t xml:space="preserve"> </w:t>
      </w:r>
      <w:r w:rsidRPr="007B324D">
        <w:rPr>
          <w:i/>
          <w:iCs/>
        </w:rPr>
        <w:t>cubits</w:t>
      </w:r>
      <w:r w:rsidR="00F56099">
        <w:rPr>
          <w:i/>
          <w:iCs/>
        </w:rPr>
        <w:t xml:space="preserve"> </w:t>
      </w:r>
      <w:r w:rsidRPr="007B324D">
        <w:rPr>
          <w:i/>
          <w:iCs/>
        </w:rPr>
        <w:t>square,</w:t>
      </w:r>
      <w:r w:rsidR="00F56099">
        <w:rPr>
          <w:i/>
          <w:iCs/>
        </w:rPr>
        <w:t xml:space="preserve"> </w:t>
      </w:r>
      <w:r w:rsidRPr="007B324D">
        <w:rPr>
          <w:i/>
          <w:iCs/>
        </w:rPr>
        <w:t>and</w:t>
      </w:r>
      <w:r w:rsidR="00F56099">
        <w:rPr>
          <w:i/>
          <w:iCs/>
        </w:rPr>
        <w:t xml:space="preserve"> </w:t>
      </w:r>
      <w:r w:rsidRPr="007B324D">
        <w:rPr>
          <w:i/>
          <w:iCs/>
        </w:rPr>
        <w:t>three</w:t>
      </w:r>
      <w:r w:rsidR="00F56099">
        <w:rPr>
          <w:i/>
          <w:iCs/>
        </w:rPr>
        <w:t xml:space="preserve"> </w:t>
      </w:r>
      <w:r w:rsidRPr="007B324D">
        <w:rPr>
          <w:i/>
          <w:iCs/>
        </w:rPr>
        <w:t>corridors</w:t>
      </w:r>
      <w:r w:rsidR="00F56099">
        <w:rPr>
          <w:i/>
          <w:iCs/>
        </w:rPr>
        <w:t xml:space="preserve"> </w:t>
      </w:r>
      <w:r w:rsidRPr="007B324D">
        <w:rPr>
          <w:i/>
          <w:iCs/>
        </w:rPr>
        <w:t>of</w:t>
      </w:r>
      <w:r w:rsidR="00F56099">
        <w:rPr>
          <w:i/>
          <w:iCs/>
        </w:rPr>
        <w:t xml:space="preserve"> </w:t>
      </w:r>
      <w:r w:rsidRPr="007B324D">
        <w:rPr>
          <w:i/>
          <w:iCs/>
        </w:rPr>
        <w:t>four</w:t>
      </w:r>
      <w:r w:rsidR="00F56099">
        <w:rPr>
          <w:i/>
          <w:iCs/>
        </w:rPr>
        <w:t xml:space="preserve"> </w:t>
      </w:r>
      <w:r w:rsidRPr="007B324D">
        <w:rPr>
          <w:i/>
          <w:iCs/>
        </w:rPr>
        <w:t>cubits</w:t>
      </w:r>
      <w:r w:rsidR="00F56099">
        <w:rPr>
          <w:i/>
          <w:iCs/>
        </w:rPr>
        <w:t xml:space="preserve"> </w:t>
      </w:r>
      <w:r w:rsidRPr="007B324D">
        <w:rPr>
          <w:i/>
          <w:iCs/>
        </w:rPr>
        <w:t>breadth,</w:t>
      </w:r>
      <w:r w:rsidR="00F56099">
        <w:rPr>
          <w:i/>
          <w:iCs/>
        </w:rPr>
        <w:t xml:space="preserve"> </w:t>
      </w:r>
      <w:r w:rsidRPr="007B324D">
        <w:rPr>
          <w:i/>
          <w:iCs/>
        </w:rPr>
        <w:t>compartments</w:t>
      </w:r>
      <w:r w:rsidR="00F56099">
        <w:rPr>
          <w:i/>
          <w:iCs/>
        </w:rPr>
        <w:t xml:space="preserve"> </w:t>
      </w:r>
      <w:r w:rsidRPr="007B324D">
        <w:rPr>
          <w:i/>
          <w:iCs/>
        </w:rPr>
        <w:t>running</w:t>
      </w:r>
      <w:r w:rsidR="00F56099">
        <w:rPr>
          <w:i/>
          <w:iCs/>
        </w:rPr>
        <w:t xml:space="preserve"> </w:t>
      </w:r>
      <w:r w:rsidRPr="007B324D">
        <w:rPr>
          <w:i/>
          <w:iCs/>
        </w:rPr>
        <w:t>along</w:t>
      </w:r>
      <w:r w:rsidR="00F56099">
        <w:rPr>
          <w:i/>
          <w:iCs/>
        </w:rPr>
        <w:t xml:space="preserve"> </w:t>
      </w:r>
      <w:r w:rsidRPr="007B324D">
        <w:rPr>
          <w:i/>
          <w:iCs/>
        </w:rPr>
        <w:t>each</w:t>
      </w:r>
      <w:r w:rsidR="00F56099">
        <w:rPr>
          <w:i/>
          <w:iCs/>
        </w:rPr>
        <w:t xml:space="preserve"> </w:t>
      </w:r>
      <w:r w:rsidRPr="007B324D">
        <w:rPr>
          <w:i/>
          <w:iCs/>
        </w:rPr>
        <w:t>side</w:t>
      </w:r>
      <w:r w:rsidR="00F56099">
        <w:rPr>
          <w:i/>
          <w:iCs/>
        </w:rPr>
        <w:t xml:space="preserve"> </w:t>
      </w:r>
      <w:r w:rsidRPr="007B324D">
        <w:rPr>
          <w:i/>
          <w:iCs/>
        </w:rPr>
        <w:t>and</w:t>
      </w:r>
      <w:r w:rsidR="00F56099">
        <w:rPr>
          <w:i/>
          <w:iCs/>
        </w:rPr>
        <w:t xml:space="preserve"> </w:t>
      </w:r>
      <w:r w:rsidRPr="007B324D">
        <w:rPr>
          <w:i/>
          <w:iCs/>
        </w:rPr>
        <w:t>leaving</w:t>
      </w:r>
      <w:r w:rsidR="00F56099">
        <w:rPr>
          <w:i/>
          <w:iCs/>
        </w:rPr>
        <w:t xml:space="preserve"> </w:t>
      </w:r>
      <w:r w:rsidRPr="007B324D">
        <w:rPr>
          <w:i/>
          <w:iCs/>
        </w:rPr>
        <w:t>two</w:t>
      </w:r>
      <w:r w:rsidR="00F56099">
        <w:rPr>
          <w:i/>
          <w:iCs/>
        </w:rPr>
        <w:t xml:space="preserve"> </w:t>
      </w:r>
      <w:r w:rsidRPr="007B324D">
        <w:rPr>
          <w:i/>
          <w:iCs/>
        </w:rPr>
        <w:t>cubits</w:t>
      </w:r>
      <w:r w:rsidR="00F56099">
        <w:rPr>
          <w:i/>
          <w:iCs/>
        </w:rPr>
        <w:t xml:space="preserve"> </w:t>
      </w:r>
      <w:r w:rsidRPr="007B324D">
        <w:rPr>
          <w:i/>
          <w:iCs/>
        </w:rPr>
        <w:t>at</w:t>
      </w:r>
      <w:r w:rsidR="00F56099">
        <w:rPr>
          <w:i/>
          <w:iCs/>
        </w:rPr>
        <w:t xml:space="preserve"> </w:t>
      </w:r>
      <w:r w:rsidRPr="007B324D">
        <w:rPr>
          <w:i/>
          <w:iCs/>
        </w:rPr>
        <w:t>the</w:t>
      </w:r>
      <w:r w:rsidR="00F56099">
        <w:rPr>
          <w:i/>
          <w:iCs/>
        </w:rPr>
        <w:t xml:space="preserve"> </w:t>
      </w:r>
      <w:r w:rsidRPr="007B324D">
        <w:rPr>
          <w:i/>
          <w:iCs/>
        </w:rPr>
        <w:t>[outer]</w:t>
      </w:r>
      <w:r w:rsidR="00F56099">
        <w:rPr>
          <w:i/>
          <w:iCs/>
        </w:rPr>
        <w:t xml:space="preserve"> </w:t>
      </w:r>
      <w:r w:rsidRPr="007B324D">
        <w:rPr>
          <w:i/>
          <w:iCs/>
        </w:rPr>
        <w:t>sides.</w:t>
      </w:r>
      <w:r w:rsidRPr="007B324D">
        <w:rPr>
          <w:rStyle w:val="FootnoteReference"/>
          <w:i/>
          <w:iCs/>
        </w:rPr>
        <w:footnoteReference w:id="315"/>
      </w:r>
      <w:r w:rsidR="00F56099">
        <w:rPr>
          <w:i/>
          <w:iCs/>
        </w:rPr>
        <w:t xml:space="preserve"> </w:t>
      </w:r>
      <w:r w:rsidRPr="007B324D">
        <w:rPr>
          <w:i/>
          <w:iCs/>
        </w:rPr>
        <w:t>On</w:t>
      </w:r>
      <w:r w:rsidR="00F56099">
        <w:rPr>
          <w:i/>
          <w:iCs/>
        </w:rPr>
        <w:t xml:space="preserve"> </w:t>
      </w:r>
      <w:r w:rsidRPr="007B324D">
        <w:rPr>
          <w:i/>
          <w:iCs/>
        </w:rPr>
        <w:t>the</w:t>
      </w:r>
      <w:r w:rsidR="00F56099">
        <w:rPr>
          <w:i/>
          <w:iCs/>
        </w:rPr>
        <w:t xml:space="preserve"> </w:t>
      </w:r>
      <w:r w:rsidRPr="007B324D">
        <w:rPr>
          <w:i/>
          <w:iCs/>
        </w:rPr>
        <w:t>view</w:t>
      </w:r>
      <w:r w:rsidR="00F56099">
        <w:rPr>
          <w:i/>
          <w:iCs/>
        </w:rPr>
        <w:t xml:space="preserve"> </w:t>
      </w:r>
      <w:r w:rsidRPr="007B324D">
        <w:rPr>
          <w:i/>
          <w:iCs/>
        </w:rPr>
        <w:t>of</w:t>
      </w:r>
      <w:r w:rsidR="00F56099">
        <w:rPr>
          <w:i/>
          <w:iCs/>
        </w:rPr>
        <w:t xml:space="preserve"> </w:t>
      </w:r>
      <w:r w:rsidRPr="007B324D">
        <w:rPr>
          <w:i/>
          <w:iCs/>
        </w:rPr>
        <w:t>R.</w:t>
      </w:r>
      <w:r w:rsidR="00F56099">
        <w:rPr>
          <w:i/>
          <w:iCs/>
        </w:rPr>
        <w:t xml:space="preserve"> </w:t>
      </w:r>
      <w:r w:rsidRPr="007B324D">
        <w:rPr>
          <w:i/>
          <w:iCs/>
        </w:rPr>
        <w:t>Judah</w:t>
      </w:r>
      <w:r w:rsidR="00F56099">
        <w:rPr>
          <w:i/>
          <w:iCs/>
        </w:rPr>
        <w:t xml:space="preserve"> </w:t>
      </w:r>
      <w:r w:rsidRPr="007B324D">
        <w:rPr>
          <w:i/>
          <w:iCs/>
        </w:rPr>
        <w:t>there</w:t>
      </w:r>
      <w:r w:rsidR="00F56099">
        <w:rPr>
          <w:i/>
          <w:iCs/>
        </w:rPr>
        <w:t xml:space="preserve"> </w:t>
      </w:r>
      <w:r w:rsidRPr="007B324D">
        <w:rPr>
          <w:i/>
          <w:iCs/>
        </w:rPr>
        <w:t>is</w:t>
      </w:r>
      <w:r w:rsidR="00F56099">
        <w:rPr>
          <w:i/>
          <w:iCs/>
        </w:rPr>
        <w:t xml:space="preserve"> </w:t>
      </w:r>
      <w:r w:rsidRPr="007B324D">
        <w:rPr>
          <w:i/>
          <w:iCs/>
        </w:rPr>
        <w:t>no</w:t>
      </w:r>
      <w:r w:rsidR="00F56099">
        <w:rPr>
          <w:i/>
          <w:iCs/>
        </w:rPr>
        <w:t xml:space="preserve"> </w:t>
      </w:r>
      <w:r w:rsidRPr="007B324D">
        <w:rPr>
          <w:i/>
          <w:iCs/>
        </w:rPr>
        <w:t>difficulty;</w:t>
      </w:r>
      <w:r w:rsidRPr="007B324D">
        <w:rPr>
          <w:rStyle w:val="FootnoteReference"/>
          <w:i/>
          <w:iCs/>
        </w:rPr>
        <w:footnoteReference w:id="316"/>
      </w:r>
      <w:r w:rsidR="00F56099">
        <w:rPr>
          <w:i/>
          <w:iCs/>
        </w:rPr>
        <w:t xml:space="preserve"> </w:t>
      </w:r>
      <w:r w:rsidRPr="007B324D">
        <w:rPr>
          <w:i/>
          <w:iCs/>
        </w:rPr>
        <w:t>but</w:t>
      </w:r>
      <w:r w:rsidR="00F56099">
        <w:rPr>
          <w:i/>
          <w:iCs/>
        </w:rPr>
        <w:t xml:space="preserve"> </w:t>
      </w:r>
      <w:r w:rsidRPr="007B324D">
        <w:rPr>
          <w:i/>
          <w:iCs/>
        </w:rPr>
        <w:t>on</w:t>
      </w:r>
      <w:r w:rsidR="00F56099">
        <w:rPr>
          <w:i/>
          <w:iCs/>
        </w:rPr>
        <w:t xml:space="preserve"> </w:t>
      </w:r>
      <w:r w:rsidRPr="007B324D">
        <w:rPr>
          <w:i/>
          <w:iCs/>
        </w:rPr>
        <w:t>R.</w:t>
      </w:r>
      <w:r w:rsidR="00F56099">
        <w:rPr>
          <w:i/>
          <w:iCs/>
        </w:rPr>
        <w:t xml:space="preserve"> </w:t>
      </w:r>
      <w:r w:rsidRPr="007B324D">
        <w:rPr>
          <w:i/>
          <w:iCs/>
        </w:rPr>
        <w:t>Nehemiah</w:t>
      </w:r>
      <w:r w:rsidR="00585328">
        <w:rPr>
          <w:i/>
          <w:iCs/>
        </w:rPr>
        <w:t>’</w:t>
      </w:r>
      <w:r w:rsidRPr="007B324D">
        <w:rPr>
          <w:i/>
          <w:iCs/>
        </w:rPr>
        <w:t>s</w:t>
      </w:r>
      <w:r w:rsidR="00F56099">
        <w:rPr>
          <w:i/>
          <w:iCs/>
        </w:rPr>
        <w:t xml:space="preserve"> </w:t>
      </w:r>
      <w:r w:rsidRPr="007B324D">
        <w:rPr>
          <w:i/>
          <w:iCs/>
        </w:rPr>
        <w:t>view</w:t>
      </w:r>
      <w:r w:rsidR="00F56099">
        <w:rPr>
          <w:i/>
          <w:iCs/>
        </w:rPr>
        <w:t xml:space="preserve"> </w:t>
      </w:r>
      <w:r w:rsidRPr="007B324D">
        <w:rPr>
          <w:i/>
          <w:iCs/>
        </w:rPr>
        <w:t>there</w:t>
      </w:r>
      <w:r w:rsidR="00F56099">
        <w:rPr>
          <w:i/>
          <w:iCs/>
        </w:rPr>
        <w:t xml:space="preserve"> </w:t>
      </w:r>
      <w:r w:rsidRPr="007B324D">
        <w:rPr>
          <w:i/>
          <w:iCs/>
        </w:rPr>
        <w:t>is</w:t>
      </w:r>
      <w:r w:rsidR="00F56099">
        <w:rPr>
          <w:i/>
          <w:iCs/>
        </w:rPr>
        <w:t xml:space="preserve"> </w:t>
      </w:r>
      <w:r w:rsidRPr="007B324D">
        <w:rPr>
          <w:i/>
          <w:iCs/>
        </w:rPr>
        <w:t>a</w:t>
      </w:r>
      <w:r w:rsidR="00F56099">
        <w:rPr>
          <w:i/>
          <w:iCs/>
        </w:rPr>
        <w:t xml:space="preserve"> </w:t>
      </w:r>
      <w:r w:rsidRPr="007B324D">
        <w:rPr>
          <w:i/>
          <w:iCs/>
        </w:rPr>
        <w:t>difficulty?</w:t>
      </w:r>
      <w:r w:rsidR="00120AEC" w:rsidRPr="007B324D">
        <w:rPr>
          <w:rStyle w:val="FootnoteReference"/>
          <w:i/>
          <w:iCs/>
        </w:rPr>
        <w:footnoteReference w:id="317"/>
      </w:r>
      <w:r w:rsidR="00F56099">
        <w:rPr>
          <w:i/>
          <w:iCs/>
        </w:rPr>
        <w:t xml:space="preserve"> </w:t>
      </w:r>
      <w:r w:rsidRPr="007B324D">
        <w:rPr>
          <w:i/>
          <w:iCs/>
        </w:rPr>
        <w:t>As</w:t>
      </w:r>
      <w:r w:rsidR="00F56099">
        <w:rPr>
          <w:i/>
          <w:iCs/>
        </w:rPr>
        <w:t xml:space="preserve"> </w:t>
      </w:r>
      <w:r w:rsidRPr="007B324D">
        <w:rPr>
          <w:i/>
          <w:iCs/>
        </w:rPr>
        <w:t>was</w:t>
      </w:r>
      <w:r w:rsidR="00F56099">
        <w:rPr>
          <w:i/>
          <w:iCs/>
        </w:rPr>
        <w:t xml:space="preserve"> </w:t>
      </w:r>
      <w:r w:rsidRPr="007B324D">
        <w:rPr>
          <w:i/>
          <w:iCs/>
        </w:rPr>
        <w:t>its</w:t>
      </w:r>
      <w:r w:rsidR="00F56099">
        <w:rPr>
          <w:i/>
          <w:iCs/>
        </w:rPr>
        <w:t xml:space="preserve"> </w:t>
      </w:r>
      <w:r w:rsidRPr="007B324D">
        <w:rPr>
          <w:i/>
          <w:iCs/>
        </w:rPr>
        <w:t>cubit</w:t>
      </w:r>
      <w:r w:rsidR="00F56099">
        <w:rPr>
          <w:i/>
          <w:iCs/>
        </w:rPr>
        <w:t xml:space="preserve"> </w:t>
      </w:r>
      <w:r w:rsidRPr="007B324D">
        <w:rPr>
          <w:i/>
          <w:iCs/>
        </w:rPr>
        <w:t>below</w:t>
      </w:r>
      <w:r w:rsidR="00F56099">
        <w:rPr>
          <w:i/>
          <w:iCs/>
        </w:rPr>
        <w:t xml:space="preserve"> </w:t>
      </w:r>
      <w:r w:rsidRPr="007B324D">
        <w:rPr>
          <w:i/>
          <w:iCs/>
        </w:rPr>
        <w:t>so</w:t>
      </w:r>
      <w:r w:rsidR="00F56099">
        <w:rPr>
          <w:i/>
          <w:iCs/>
        </w:rPr>
        <w:t xml:space="preserve"> </w:t>
      </w:r>
      <w:r w:rsidRPr="007B324D">
        <w:rPr>
          <w:i/>
          <w:iCs/>
        </w:rPr>
        <w:t>was</w:t>
      </w:r>
      <w:r w:rsidR="00F56099">
        <w:rPr>
          <w:i/>
          <w:iCs/>
        </w:rPr>
        <w:t xml:space="preserve"> </w:t>
      </w:r>
      <w:r w:rsidRPr="007B324D">
        <w:rPr>
          <w:i/>
          <w:iCs/>
        </w:rPr>
        <w:t>its</w:t>
      </w:r>
      <w:r w:rsidR="00F56099">
        <w:rPr>
          <w:i/>
          <w:iCs/>
        </w:rPr>
        <w:t xml:space="preserve"> </w:t>
      </w:r>
      <w:r w:rsidRPr="007B324D">
        <w:rPr>
          <w:i/>
          <w:iCs/>
        </w:rPr>
        <w:t>cubit</w:t>
      </w:r>
      <w:r w:rsidR="00F56099">
        <w:rPr>
          <w:i/>
          <w:iCs/>
        </w:rPr>
        <w:t xml:space="preserve"> </w:t>
      </w:r>
      <w:r w:rsidRPr="007B324D">
        <w:rPr>
          <w:i/>
          <w:iCs/>
        </w:rPr>
        <w:t>above:</w:t>
      </w:r>
      <w:r w:rsidR="00F56099">
        <w:rPr>
          <w:i/>
          <w:iCs/>
        </w:rPr>
        <w:t xml:space="preserve"> </w:t>
      </w:r>
      <w:r w:rsidRPr="007B324D">
        <w:rPr>
          <w:i/>
          <w:iCs/>
        </w:rPr>
        <w:t>AND</w:t>
      </w:r>
      <w:r w:rsidR="00F56099">
        <w:rPr>
          <w:i/>
          <w:iCs/>
        </w:rPr>
        <w:t xml:space="preserve"> </w:t>
      </w:r>
      <w:r w:rsidRPr="007B324D">
        <w:rPr>
          <w:i/>
          <w:iCs/>
        </w:rPr>
        <w:t>TO</w:t>
      </w:r>
      <w:r w:rsidR="00F56099">
        <w:rPr>
          <w:i/>
          <w:iCs/>
        </w:rPr>
        <w:t xml:space="preserve"> </w:t>
      </w:r>
      <w:r w:rsidRPr="007B324D">
        <w:rPr>
          <w:i/>
          <w:iCs/>
        </w:rPr>
        <w:t>A</w:t>
      </w:r>
      <w:r w:rsidR="00F56099">
        <w:rPr>
          <w:i/>
          <w:iCs/>
        </w:rPr>
        <w:t xml:space="preserve"> </w:t>
      </w:r>
      <w:r w:rsidRPr="007B324D">
        <w:rPr>
          <w:i/>
          <w:iCs/>
        </w:rPr>
        <w:t>CUBIT</w:t>
      </w:r>
      <w:r w:rsidR="00F56099">
        <w:rPr>
          <w:i/>
          <w:iCs/>
        </w:rPr>
        <w:t xml:space="preserve"> </w:t>
      </w:r>
      <w:r w:rsidRPr="007B324D">
        <w:rPr>
          <w:i/>
          <w:iCs/>
        </w:rPr>
        <w:t>SHALT</w:t>
      </w:r>
      <w:r w:rsidR="00F56099">
        <w:rPr>
          <w:i/>
          <w:iCs/>
        </w:rPr>
        <w:t xml:space="preserve"> </w:t>
      </w:r>
      <w:r w:rsidRPr="007B324D">
        <w:rPr>
          <w:i/>
          <w:iCs/>
        </w:rPr>
        <w:t>THOU</w:t>
      </w:r>
      <w:r w:rsidR="00F56099">
        <w:rPr>
          <w:i/>
          <w:iCs/>
        </w:rPr>
        <w:t xml:space="preserve"> </w:t>
      </w:r>
      <w:r w:rsidRPr="007B324D">
        <w:rPr>
          <w:i/>
          <w:iCs/>
        </w:rPr>
        <w:t>FINISH</w:t>
      </w:r>
      <w:r w:rsidR="00F56099">
        <w:rPr>
          <w:i/>
          <w:iCs/>
        </w:rPr>
        <w:t xml:space="preserve"> </w:t>
      </w:r>
      <w:r w:rsidRPr="007B324D">
        <w:rPr>
          <w:i/>
          <w:iCs/>
        </w:rPr>
        <w:t>IT</w:t>
      </w:r>
      <w:r w:rsidR="00F56099">
        <w:rPr>
          <w:i/>
          <w:iCs/>
        </w:rPr>
        <w:t xml:space="preserve"> </w:t>
      </w:r>
      <w:r w:rsidRPr="007B324D">
        <w:rPr>
          <w:i/>
          <w:iCs/>
        </w:rPr>
        <w:t>UPWARD.</w:t>
      </w:r>
      <w:r w:rsidR="007B324D" w:rsidRPr="007B324D">
        <w:rPr>
          <w:rStyle w:val="FootnoteReference"/>
          <w:i/>
          <w:iCs/>
        </w:rPr>
        <w:footnoteReference w:id="318"/>
      </w:r>
      <w:r w:rsidR="00F56099">
        <w:rPr>
          <w:i/>
          <w:iCs/>
        </w:rPr>
        <w:t xml:space="preserve"> </w:t>
      </w:r>
      <w:r w:rsidRPr="007B324D">
        <w:rPr>
          <w:i/>
          <w:iCs/>
        </w:rPr>
        <w:t>R.</w:t>
      </w:r>
      <w:r w:rsidR="00F56099">
        <w:rPr>
          <w:i/>
          <w:iCs/>
        </w:rPr>
        <w:t xml:space="preserve"> </w:t>
      </w:r>
      <w:r w:rsidRPr="007B324D">
        <w:rPr>
          <w:i/>
          <w:iCs/>
        </w:rPr>
        <w:t>Nehemiah</w:t>
      </w:r>
      <w:r w:rsidR="00F56099">
        <w:rPr>
          <w:i/>
          <w:iCs/>
        </w:rPr>
        <w:t xml:space="preserve"> </w:t>
      </w:r>
      <w:r w:rsidRPr="007B324D">
        <w:rPr>
          <w:i/>
          <w:iCs/>
        </w:rPr>
        <w:t>said:</w:t>
      </w:r>
      <w:r w:rsidR="00F56099">
        <w:rPr>
          <w:i/>
          <w:iCs/>
        </w:rPr>
        <w:t xml:space="preserve"> </w:t>
      </w:r>
      <w:r w:rsidRPr="007B324D">
        <w:rPr>
          <w:i/>
          <w:iCs/>
        </w:rPr>
        <w:t>It</w:t>
      </w:r>
      <w:r w:rsidR="00F56099">
        <w:rPr>
          <w:i/>
          <w:iCs/>
        </w:rPr>
        <w:t xml:space="preserve"> </w:t>
      </w:r>
      <w:r w:rsidRPr="007B324D">
        <w:rPr>
          <w:i/>
          <w:iCs/>
        </w:rPr>
        <w:t>was</w:t>
      </w:r>
      <w:r w:rsidR="00F56099">
        <w:rPr>
          <w:i/>
          <w:iCs/>
        </w:rPr>
        <w:t xml:space="preserve"> </w:t>
      </w:r>
      <w:r w:rsidRPr="007B324D">
        <w:rPr>
          <w:i/>
          <w:iCs/>
        </w:rPr>
        <w:t>like</w:t>
      </w:r>
      <w:r w:rsidR="00F56099">
        <w:rPr>
          <w:i/>
          <w:iCs/>
        </w:rPr>
        <w:t xml:space="preserve"> </w:t>
      </w:r>
      <w:r w:rsidRPr="007B324D">
        <w:rPr>
          <w:i/>
          <w:iCs/>
        </w:rPr>
        <w:t>a</w:t>
      </w:r>
      <w:r w:rsidR="00F56099">
        <w:rPr>
          <w:i/>
          <w:iCs/>
        </w:rPr>
        <w:t xml:space="preserve"> </w:t>
      </w:r>
      <w:r w:rsidRPr="007B324D">
        <w:rPr>
          <w:i/>
          <w:iCs/>
        </w:rPr>
        <w:t>vaulted</w:t>
      </w:r>
      <w:r w:rsidR="00F56099">
        <w:rPr>
          <w:i/>
          <w:iCs/>
        </w:rPr>
        <w:t xml:space="preserve"> </w:t>
      </w:r>
      <w:r w:rsidRPr="007B324D">
        <w:rPr>
          <w:i/>
          <w:iCs/>
        </w:rPr>
        <w:t>carriage,</w:t>
      </w:r>
      <w:r w:rsidR="00F56099">
        <w:rPr>
          <w:i/>
          <w:iCs/>
        </w:rPr>
        <w:t xml:space="preserve"> </w:t>
      </w:r>
      <w:r w:rsidRPr="007B324D">
        <w:rPr>
          <w:i/>
          <w:iCs/>
        </w:rPr>
        <w:t>and</w:t>
      </w:r>
      <w:r w:rsidR="00F56099">
        <w:rPr>
          <w:i/>
          <w:iCs/>
        </w:rPr>
        <w:t xml:space="preserve"> </w:t>
      </w:r>
      <w:r w:rsidRPr="007B324D">
        <w:rPr>
          <w:i/>
          <w:iCs/>
        </w:rPr>
        <w:t>he</w:t>
      </w:r>
      <w:r w:rsidR="00F56099">
        <w:rPr>
          <w:i/>
          <w:iCs/>
        </w:rPr>
        <w:t xml:space="preserve"> </w:t>
      </w:r>
      <w:r w:rsidRPr="007B324D">
        <w:rPr>
          <w:i/>
          <w:iCs/>
        </w:rPr>
        <w:t>built</w:t>
      </w:r>
      <w:r w:rsidR="00F56099">
        <w:rPr>
          <w:i/>
          <w:iCs/>
        </w:rPr>
        <w:t xml:space="preserve"> </w:t>
      </w:r>
      <w:r w:rsidRPr="007B324D">
        <w:rPr>
          <w:i/>
          <w:iCs/>
        </w:rPr>
        <w:t>it</w:t>
      </w:r>
      <w:r w:rsidR="00F56099">
        <w:rPr>
          <w:i/>
          <w:iCs/>
        </w:rPr>
        <w:t xml:space="preserve"> </w:t>
      </w:r>
      <w:r w:rsidRPr="007B324D">
        <w:rPr>
          <w:i/>
          <w:iCs/>
        </w:rPr>
        <w:t>sloping</w:t>
      </w:r>
      <w:r w:rsidR="00F56099">
        <w:rPr>
          <w:i/>
          <w:iCs/>
        </w:rPr>
        <w:t xml:space="preserve"> </w:t>
      </w:r>
      <w:r w:rsidRPr="007B324D">
        <w:rPr>
          <w:i/>
          <w:iCs/>
        </w:rPr>
        <w:t>inwards</w:t>
      </w:r>
      <w:r w:rsidR="00F56099">
        <w:rPr>
          <w:i/>
          <w:iCs/>
        </w:rPr>
        <w:t xml:space="preserve"> </w:t>
      </w:r>
      <w:r w:rsidRPr="007B324D">
        <w:rPr>
          <w:i/>
          <w:iCs/>
        </w:rPr>
        <w:t>so</w:t>
      </w:r>
      <w:r w:rsidR="00F56099">
        <w:rPr>
          <w:i/>
          <w:iCs/>
        </w:rPr>
        <w:t xml:space="preserve"> </w:t>
      </w:r>
      <w:r w:rsidRPr="007B324D">
        <w:rPr>
          <w:i/>
          <w:iCs/>
        </w:rPr>
        <w:t>that</w:t>
      </w:r>
      <w:r w:rsidR="00F56099">
        <w:rPr>
          <w:i/>
          <w:iCs/>
        </w:rPr>
        <w:t xml:space="preserve"> </w:t>
      </w:r>
      <w:r w:rsidRPr="007B324D">
        <w:rPr>
          <w:i/>
          <w:iCs/>
        </w:rPr>
        <w:t>it</w:t>
      </w:r>
      <w:r w:rsidR="00F56099">
        <w:rPr>
          <w:i/>
          <w:iCs/>
        </w:rPr>
        <w:t xml:space="preserve"> </w:t>
      </w:r>
      <w:r w:rsidRPr="007B324D">
        <w:rPr>
          <w:i/>
          <w:iCs/>
        </w:rPr>
        <w:t>tapered</w:t>
      </w:r>
      <w:r w:rsidR="00F56099">
        <w:rPr>
          <w:i/>
          <w:iCs/>
        </w:rPr>
        <w:t xml:space="preserve"> </w:t>
      </w:r>
      <w:r w:rsidRPr="007B324D">
        <w:rPr>
          <w:i/>
          <w:iCs/>
        </w:rPr>
        <w:t>to</w:t>
      </w:r>
      <w:r w:rsidR="00F56099">
        <w:rPr>
          <w:i/>
          <w:iCs/>
        </w:rPr>
        <w:t xml:space="preserve"> </w:t>
      </w:r>
      <w:r w:rsidRPr="007B324D">
        <w:rPr>
          <w:i/>
          <w:iCs/>
        </w:rPr>
        <w:t>a</w:t>
      </w:r>
      <w:r w:rsidR="00F56099">
        <w:rPr>
          <w:i/>
          <w:iCs/>
        </w:rPr>
        <w:t xml:space="preserve"> </w:t>
      </w:r>
      <w:r w:rsidRPr="007B324D">
        <w:rPr>
          <w:i/>
          <w:iCs/>
        </w:rPr>
        <w:t>cubit.</w:t>
      </w:r>
      <w:r w:rsidR="007B324D" w:rsidRPr="007B324D">
        <w:rPr>
          <w:rStyle w:val="FootnoteReference"/>
          <w:i/>
          <w:iCs/>
        </w:rPr>
        <w:footnoteReference w:id="319"/>
      </w:r>
      <w:r w:rsidR="00F56099">
        <w:rPr>
          <w:i/>
          <w:iCs/>
        </w:rPr>
        <w:t xml:space="preserve"> </w:t>
      </w:r>
      <w:r w:rsidRPr="007B324D">
        <w:rPr>
          <w:i/>
          <w:iCs/>
        </w:rPr>
        <w:t>AND</w:t>
      </w:r>
      <w:r w:rsidR="00F56099">
        <w:rPr>
          <w:i/>
          <w:iCs/>
        </w:rPr>
        <w:t xml:space="preserve"> </w:t>
      </w:r>
      <w:r w:rsidRPr="007B324D">
        <w:rPr>
          <w:i/>
          <w:iCs/>
        </w:rPr>
        <w:t>THE</w:t>
      </w:r>
      <w:r w:rsidR="00F56099">
        <w:rPr>
          <w:i/>
          <w:iCs/>
        </w:rPr>
        <w:t xml:space="preserve"> </w:t>
      </w:r>
      <w:r w:rsidRPr="007B324D">
        <w:rPr>
          <w:i/>
          <w:iCs/>
        </w:rPr>
        <w:t>DOOR</w:t>
      </w:r>
      <w:r w:rsidR="00F56099">
        <w:rPr>
          <w:i/>
          <w:iCs/>
        </w:rPr>
        <w:t xml:space="preserve"> </w:t>
      </w:r>
      <w:r w:rsidRPr="007B324D">
        <w:rPr>
          <w:i/>
          <w:iCs/>
        </w:rPr>
        <w:t>OF</w:t>
      </w:r>
      <w:r w:rsidR="00F56099">
        <w:rPr>
          <w:i/>
          <w:iCs/>
        </w:rPr>
        <w:t xml:space="preserve"> </w:t>
      </w:r>
      <w:r w:rsidRPr="007B324D">
        <w:rPr>
          <w:i/>
          <w:iCs/>
        </w:rPr>
        <w:t>THE</w:t>
      </w:r>
      <w:r w:rsidR="00F56099">
        <w:rPr>
          <w:i/>
          <w:iCs/>
        </w:rPr>
        <w:t xml:space="preserve"> </w:t>
      </w:r>
      <w:r w:rsidRPr="007B324D">
        <w:rPr>
          <w:i/>
          <w:iCs/>
        </w:rPr>
        <w:t>ARK</w:t>
      </w:r>
      <w:r w:rsidR="00F56099">
        <w:rPr>
          <w:i/>
          <w:iCs/>
        </w:rPr>
        <w:t xml:space="preserve"> </w:t>
      </w:r>
      <w:r w:rsidRPr="007B324D">
        <w:rPr>
          <w:i/>
          <w:iCs/>
        </w:rPr>
        <w:t>SHALT</w:t>
      </w:r>
      <w:r w:rsidR="00F56099">
        <w:rPr>
          <w:i/>
          <w:iCs/>
        </w:rPr>
        <w:t xml:space="preserve"> </w:t>
      </w:r>
      <w:r w:rsidRPr="007B324D">
        <w:rPr>
          <w:i/>
          <w:iCs/>
        </w:rPr>
        <w:t>THOU</w:t>
      </w:r>
      <w:r w:rsidR="00F56099">
        <w:rPr>
          <w:i/>
          <w:iCs/>
        </w:rPr>
        <w:t xml:space="preserve"> </w:t>
      </w:r>
      <w:r w:rsidRPr="007B324D">
        <w:rPr>
          <w:i/>
          <w:iCs/>
        </w:rPr>
        <w:t>SET</w:t>
      </w:r>
      <w:r w:rsidR="00F56099">
        <w:rPr>
          <w:i/>
          <w:iCs/>
        </w:rPr>
        <w:t xml:space="preserve"> </w:t>
      </w:r>
      <w:r w:rsidRPr="007B324D">
        <w:rPr>
          <w:i/>
          <w:iCs/>
        </w:rPr>
        <w:t>IN</w:t>
      </w:r>
      <w:r w:rsidR="00F56099">
        <w:rPr>
          <w:i/>
          <w:iCs/>
        </w:rPr>
        <w:t xml:space="preserve"> </w:t>
      </w:r>
      <w:r w:rsidRPr="007B324D">
        <w:rPr>
          <w:i/>
          <w:iCs/>
        </w:rPr>
        <w:t>THE</w:t>
      </w:r>
      <w:r w:rsidR="00F56099">
        <w:rPr>
          <w:i/>
          <w:iCs/>
        </w:rPr>
        <w:t xml:space="preserve"> </w:t>
      </w:r>
      <w:r w:rsidRPr="007B324D">
        <w:rPr>
          <w:i/>
          <w:iCs/>
        </w:rPr>
        <w:t>SIDE</w:t>
      </w:r>
      <w:r w:rsidR="00F56099">
        <w:rPr>
          <w:i/>
          <w:iCs/>
        </w:rPr>
        <w:t xml:space="preserve"> </w:t>
      </w:r>
      <w:r w:rsidRPr="007B324D">
        <w:rPr>
          <w:i/>
          <w:iCs/>
        </w:rPr>
        <w:t>THEREOF.</w:t>
      </w:r>
      <w:r w:rsidR="00F56099">
        <w:rPr>
          <w:i/>
          <w:iCs/>
        </w:rPr>
        <w:t xml:space="preserve"> </w:t>
      </w:r>
      <w:r w:rsidRPr="007B324D">
        <w:rPr>
          <w:i/>
          <w:iCs/>
        </w:rPr>
        <w:t>R.</w:t>
      </w:r>
      <w:r w:rsidR="00F56099">
        <w:rPr>
          <w:i/>
          <w:iCs/>
        </w:rPr>
        <w:t xml:space="preserve"> </w:t>
      </w:r>
      <w:r w:rsidRPr="007B324D">
        <w:rPr>
          <w:i/>
          <w:iCs/>
        </w:rPr>
        <w:t>Isaac</w:t>
      </w:r>
      <w:r w:rsidR="00F56099">
        <w:rPr>
          <w:i/>
          <w:iCs/>
        </w:rPr>
        <w:t xml:space="preserve"> </w:t>
      </w:r>
      <w:r w:rsidRPr="007B324D">
        <w:rPr>
          <w:i/>
          <w:iCs/>
        </w:rPr>
        <w:t>said:</w:t>
      </w:r>
      <w:r w:rsidR="00F56099">
        <w:rPr>
          <w:i/>
          <w:iCs/>
        </w:rPr>
        <w:t xml:space="preserve"> </w:t>
      </w:r>
      <w:r w:rsidRPr="007B324D">
        <w:rPr>
          <w:i/>
          <w:iCs/>
        </w:rPr>
        <w:t>The</w:t>
      </w:r>
      <w:r w:rsidR="00F56099">
        <w:rPr>
          <w:i/>
          <w:iCs/>
        </w:rPr>
        <w:t xml:space="preserve"> </w:t>
      </w:r>
      <w:r w:rsidRPr="007B324D">
        <w:rPr>
          <w:i/>
          <w:iCs/>
        </w:rPr>
        <w:t>Torah</w:t>
      </w:r>
      <w:r w:rsidR="00F56099">
        <w:rPr>
          <w:i/>
          <w:iCs/>
        </w:rPr>
        <w:t xml:space="preserve"> </w:t>
      </w:r>
      <w:r w:rsidRPr="007B324D">
        <w:rPr>
          <w:i/>
          <w:iCs/>
        </w:rPr>
        <w:t>teaches</w:t>
      </w:r>
      <w:r w:rsidR="00F56099">
        <w:rPr>
          <w:i/>
          <w:iCs/>
        </w:rPr>
        <w:t xml:space="preserve"> </w:t>
      </w:r>
      <w:r w:rsidRPr="007B324D">
        <w:rPr>
          <w:i/>
          <w:iCs/>
        </w:rPr>
        <w:t>you</w:t>
      </w:r>
      <w:r w:rsidR="00F56099">
        <w:rPr>
          <w:i/>
          <w:iCs/>
        </w:rPr>
        <w:t xml:space="preserve"> </w:t>
      </w:r>
      <w:r w:rsidRPr="007B324D">
        <w:rPr>
          <w:i/>
          <w:iCs/>
        </w:rPr>
        <w:t>practical</w:t>
      </w:r>
      <w:r w:rsidR="00F56099">
        <w:rPr>
          <w:i/>
          <w:iCs/>
        </w:rPr>
        <w:t xml:space="preserve"> </w:t>
      </w:r>
      <w:r w:rsidRPr="007B324D">
        <w:rPr>
          <w:i/>
          <w:iCs/>
        </w:rPr>
        <w:t>knowledge,</w:t>
      </w:r>
      <w:r w:rsidR="00F56099">
        <w:rPr>
          <w:i/>
          <w:iCs/>
        </w:rPr>
        <w:t xml:space="preserve"> </w:t>
      </w:r>
      <w:r w:rsidRPr="007B324D">
        <w:rPr>
          <w:i/>
          <w:iCs/>
        </w:rPr>
        <w:t>that</w:t>
      </w:r>
      <w:r w:rsidR="00F56099">
        <w:rPr>
          <w:i/>
          <w:iCs/>
        </w:rPr>
        <w:t xml:space="preserve"> </w:t>
      </w:r>
      <w:r w:rsidRPr="007B324D">
        <w:rPr>
          <w:i/>
          <w:iCs/>
        </w:rPr>
        <w:t>when</w:t>
      </w:r>
      <w:r w:rsidR="00F56099">
        <w:rPr>
          <w:i/>
          <w:iCs/>
        </w:rPr>
        <w:t xml:space="preserve"> </w:t>
      </w:r>
      <w:r w:rsidRPr="007B324D">
        <w:rPr>
          <w:i/>
          <w:iCs/>
        </w:rPr>
        <w:t>you</w:t>
      </w:r>
      <w:r w:rsidR="00F56099">
        <w:rPr>
          <w:i/>
          <w:iCs/>
        </w:rPr>
        <w:t xml:space="preserve"> </w:t>
      </w:r>
      <w:r w:rsidRPr="007B324D">
        <w:rPr>
          <w:i/>
          <w:iCs/>
        </w:rPr>
        <w:t>make</w:t>
      </w:r>
      <w:r w:rsidR="00F56099">
        <w:rPr>
          <w:i/>
          <w:iCs/>
        </w:rPr>
        <w:t xml:space="preserve"> </w:t>
      </w:r>
      <w:r w:rsidRPr="007B324D">
        <w:rPr>
          <w:i/>
          <w:iCs/>
        </w:rPr>
        <w:t>a</w:t>
      </w:r>
      <w:r w:rsidR="00F56099">
        <w:rPr>
          <w:i/>
          <w:iCs/>
        </w:rPr>
        <w:t xml:space="preserve"> </w:t>
      </w:r>
      <w:r w:rsidRPr="007B324D">
        <w:rPr>
          <w:i/>
          <w:iCs/>
        </w:rPr>
        <w:t>chamber</w:t>
      </w:r>
      <w:r w:rsidR="00F56099">
        <w:rPr>
          <w:i/>
          <w:iCs/>
        </w:rPr>
        <w:t xml:space="preserve"> </w:t>
      </w:r>
      <w:r w:rsidRPr="007B324D">
        <w:rPr>
          <w:i/>
          <w:iCs/>
        </w:rPr>
        <w:t>ten</w:t>
      </w:r>
      <w:r w:rsidR="00F56099">
        <w:rPr>
          <w:i/>
          <w:iCs/>
        </w:rPr>
        <w:t xml:space="preserve"> </w:t>
      </w:r>
      <w:r w:rsidRPr="007B324D">
        <w:rPr>
          <w:i/>
          <w:iCs/>
        </w:rPr>
        <w:t>cubits</w:t>
      </w:r>
      <w:r w:rsidR="00F56099">
        <w:rPr>
          <w:i/>
          <w:iCs/>
        </w:rPr>
        <w:t xml:space="preserve"> </w:t>
      </w:r>
      <w:r w:rsidRPr="007B324D">
        <w:rPr>
          <w:i/>
          <w:iCs/>
        </w:rPr>
        <w:t>square,</w:t>
      </w:r>
      <w:r w:rsidR="00F56099">
        <w:rPr>
          <w:i/>
          <w:iCs/>
        </w:rPr>
        <w:t xml:space="preserve"> </w:t>
      </w:r>
      <w:r w:rsidRPr="007B324D">
        <w:rPr>
          <w:i/>
          <w:iCs/>
        </w:rPr>
        <w:t>you</w:t>
      </w:r>
      <w:r w:rsidR="00F56099">
        <w:rPr>
          <w:i/>
          <w:iCs/>
        </w:rPr>
        <w:t xml:space="preserve"> </w:t>
      </w:r>
      <w:r w:rsidRPr="007B324D">
        <w:rPr>
          <w:i/>
          <w:iCs/>
        </w:rPr>
        <w:t>should</w:t>
      </w:r>
      <w:r w:rsidR="00F56099">
        <w:rPr>
          <w:i/>
          <w:iCs/>
        </w:rPr>
        <w:t xml:space="preserve"> </w:t>
      </w:r>
      <w:r w:rsidRPr="007B324D">
        <w:rPr>
          <w:i/>
          <w:iCs/>
        </w:rPr>
        <w:t>set</w:t>
      </w:r>
      <w:r w:rsidR="00F56099">
        <w:rPr>
          <w:i/>
          <w:iCs/>
        </w:rPr>
        <w:t xml:space="preserve"> </w:t>
      </w:r>
      <w:r w:rsidRPr="007B324D">
        <w:rPr>
          <w:i/>
          <w:iCs/>
        </w:rPr>
        <w:t>its</w:t>
      </w:r>
      <w:r w:rsidR="00F56099">
        <w:rPr>
          <w:i/>
          <w:iCs/>
        </w:rPr>
        <w:t xml:space="preserve"> </w:t>
      </w:r>
      <w:r w:rsidRPr="007B324D">
        <w:rPr>
          <w:i/>
          <w:iCs/>
        </w:rPr>
        <w:t>door</w:t>
      </w:r>
      <w:r w:rsidR="00F56099">
        <w:rPr>
          <w:i/>
          <w:iCs/>
        </w:rPr>
        <w:t xml:space="preserve"> </w:t>
      </w:r>
      <w:r w:rsidRPr="007B324D">
        <w:rPr>
          <w:i/>
          <w:iCs/>
        </w:rPr>
        <w:t>at</w:t>
      </w:r>
      <w:r w:rsidR="00F56099">
        <w:rPr>
          <w:i/>
          <w:iCs/>
        </w:rPr>
        <w:t xml:space="preserve"> </w:t>
      </w:r>
      <w:r w:rsidRPr="007B324D">
        <w:rPr>
          <w:i/>
          <w:iCs/>
        </w:rPr>
        <w:t>the</w:t>
      </w:r>
      <w:r w:rsidR="00F56099">
        <w:rPr>
          <w:i/>
          <w:iCs/>
        </w:rPr>
        <w:t xml:space="preserve"> </w:t>
      </w:r>
      <w:r w:rsidRPr="007B324D">
        <w:rPr>
          <w:i/>
          <w:iCs/>
        </w:rPr>
        <w:t>side.</w:t>
      </w:r>
      <w:r w:rsidR="00F56099">
        <w:rPr>
          <w:i/>
          <w:iCs/>
        </w:rPr>
        <w:t xml:space="preserve"> </w:t>
      </w:r>
      <w:r w:rsidRPr="007B324D">
        <w:rPr>
          <w:i/>
          <w:iCs/>
        </w:rPr>
        <w:t>WITH</w:t>
      </w:r>
      <w:r w:rsidR="00F56099">
        <w:rPr>
          <w:i/>
          <w:iCs/>
        </w:rPr>
        <w:t xml:space="preserve"> </w:t>
      </w:r>
      <w:r w:rsidRPr="007B324D">
        <w:rPr>
          <w:i/>
          <w:iCs/>
        </w:rPr>
        <w:t>LOWER,</w:t>
      </w:r>
      <w:r w:rsidR="00F56099">
        <w:rPr>
          <w:i/>
          <w:iCs/>
        </w:rPr>
        <w:t xml:space="preserve"> </w:t>
      </w:r>
      <w:r w:rsidRPr="007B324D">
        <w:rPr>
          <w:i/>
          <w:iCs/>
        </w:rPr>
        <w:t>SECOND,</w:t>
      </w:r>
      <w:r w:rsidR="00F56099">
        <w:rPr>
          <w:i/>
          <w:iCs/>
        </w:rPr>
        <w:t xml:space="preserve"> </w:t>
      </w:r>
      <w:r w:rsidRPr="007B324D">
        <w:rPr>
          <w:i/>
          <w:iCs/>
        </w:rPr>
        <w:t>AND</w:t>
      </w:r>
      <w:r w:rsidR="00F56099">
        <w:rPr>
          <w:i/>
          <w:iCs/>
        </w:rPr>
        <w:t xml:space="preserve"> </w:t>
      </w:r>
      <w:r w:rsidRPr="007B324D">
        <w:rPr>
          <w:i/>
          <w:iCs/>
        </w:rPr>
        <w:t>THIRD</w:t>
      </w:r>
      <w:r w:rsidR="00F56099">
        <w:rPr>
          <w:i/>
          <w:iCs/>
        </w:rPr>
        <w:t xml:space="preserve"> </w:t>
      </w:r>
      <w:r w:rsidRPr="007B324D">
        <w:rPr>
          <w:i/>
          <w:iCs/>
        </w:rPr>
        <w:t>STORIES</w:t>
      </w:r>
      <w:r w:rsidR="00F56099">
        <w:rPr>
          <w:i/>
          <w:iCs/>
        </w:rPr>
        <w:t xml:space="preserve"> </w:t>
      </w:r>
      <w:r w:rsidRPr="007B324D">
        <w:rPr>
          <w:i/>
          <w:iCs/>
        </w:rPr>
        <w:t>SHALT</w:t>
      </w:r>
      <w:r w:rsidR="00F56099">
        <w:rPr>
          <w:i/>
          <w:iCs/>
        </w:rPr>
        <w:t xml:space="preserve"> </w:t>
      </w:r>
      <w:r w:rsidRPr="007B324D">
        <w:rPr>
          <w:i/>
          <w:iCs/>
        </w:rPr>
        <w:t>THOU</w:t>
      </w:r>
      <w:r w:rsidR="00F56099">
        <w:rPr>
          <w:i/>
          <w:iCs/>
        </w:rPr>
        <w:t xml:space="preserve"> </w:t>
      </w:r>
      <w:r w:rsidRPr="007B324D">
        <w:rPr>
          <w:i/>
          <w:iCs/>
        </w:rPr>
        <w:t>MAKE</w:t>
      </w:r>
      <w:r w:rsidR="00F56099">
        <w:rPr>
          <w:i/>
          <w:iCs/>
        </w:rPr>
        <w:t xml:space="preserve"> </w:t>
      </w:r>
      <w:r w:rsidRPr="007B324D">
        <w:rPr>
          <w:i/>
          <w:iCs/>
        </w:rPr>
        <w:t>IT:</w:t>
      </w:r>
      <w:r w:rsidR="00F56099">
        <w:rPr>
          <w:i/>
          <w:iCs/>
        </w:rPr>
        <w:t xml:space="preserve"> </w:t>
      </w:r>
      <w:r w:rsidRPr="007B324D">
        <w:rPr>
          <w:i/>
          <w:iCs/>
        </w:rPr>
        <w:t>the</w:t>
      </w:r>
      <w:r w:rsidR="00F56099">
        <w:rPr>
          <w:i/>
          <w:iCs/>
        </w:rPr>
        <w:t xml:space="preserve"> </w:t>
      </w:r>
      <w:r w:rsidRPr="007B324D">
        <w:rPr>
          <w:i/>
          <w:iCs/>
        </w:rPr>
        <w:t>bottom</w:t>
      </w:r>
      <w:r w:rsidR="00F56099">
        <w:rPr>
          <w:i/>
          <w:iCs/>
        </w:rPr>
        <w:t xml:space="preserve"> </w:t>
      </w:r>
      <w:proofErr w:type="spellStart"/>
      <w:r w:rsidRPr="007B324D">
        <w:rPr>
          <w:i/>
          <w:iCs/>
        </w:rPr>
        <w:t>storey</w:t>
      </w:r>
      <w:proofErr w:type="spellEnd"/>
      <w:r w:rsidR="00F56099">
        <w:rPr>
          <w:i/>
          <w:iCs/>
        </w:rPr>
        <w:t xml:space="preserve"> </w:t>
      </w:r>
      <w:r w:rsidRPr="007B324D">
        <w:rPr>
          <w:i/>
          <w:iCs/>
        </w:rPr>
        <w:t>for</w:t>
      </w:r>
      <w:r w:rsidR="00F56099">
        <w:rPr>
          <w:i/>
          <w:iCs/>
        </w:rPr>
        <w:t xml:space="preserve"> </w:t>
      </w:r>
      <w:r w:rsidRPr="007B324D">
        <w:rPr>
          <w:i/>
          <w:iCs/>
        </w:rPr>
        <w:t>garbage,</w:t>
      </w:r>
      <w:r w:rsidR="00F56099">
        <w:rPr>
          <w:i/>
          <w:iCs/>
        </w:rPr>
        <w:t xml:space="preserve"> </w:t>
      </w:r>
      <w:r w:rsidRPr="007B324D">
        <w:rPr>
          <w:i/>
          <w:iCs/>
        </w:rPr>
        <w:t>the</w:t>
      </w:r>
      <w:r w:rsidR="00F56099">
        <w:rPr>
          <w:i/>
          <w:iCs/>
        </w:rPr>
        <w:t xml:space="preserve"> </w:t>
      </w:r>
      <w:r w:rsidRPr="007B324D">
        <w:rPr>
          <w:i/>
          <w:iCs/>
        </w:rPr>
        <w:t>second</w:t>
      </w:r>
      <w:r w:rsidR="00F56099">
        <w:rPr>
          <w:i/>
          <w:iCs/>
        </w:rPr>
        <w:t xml:space="preserve"> </w:t>
      </w:r>
      <w:r w:rsidRPr="007B324D">
        <w:rPr>
          <w:i/>
          <w:iCs/>
        </w:rPr>
        <w:t>for</w:t>
      </w:r>
      <w:r w:rsidR="00F56099">
        <w:rPr>
          <w:i/>
          <w:iCs/>
        </w:rPr>
        <w:t xml:space="preserve"> </w:t>
      </w:r>
      <w:r w:rsidRPr="007B324D">
        <w:rPr>
          <w:i/>
          <w:iCs/>
        </w:rPr>
        <w:t>himself</w:t>
      </w:r>
      <w:r w:rsidR="00F56099">
        <w:rPr>
          <w:i/>
          <w:iCs/>
        </w:rPr>
        <w:t xml:space="preserve"> </w:t>
      </w:r>
      <w:r w:rsidRPr="007B324D">
        <w:rPr>
          <w:i/>
          <w:iCs/>
        </w:rPr>
        <w:t>and</w:t>
      </w:r>
      <w:r w:rsidR="00F56099">
        <w:rPr>
          <w:i/>
          <w:iCs/>
        </w:rPr>
        <w:t xml:space="preserve"> </w:t>
      </w:r>
      <w:r w:rsidRPr="007B324D">
        <w:rPr>
          <w:i/>
          <w:iCs/>
        </w:rPr>
        <w:t>family</w:t>
      </w:r>
      <w:r w:rsidR="00F56099">
        <w:rPr>
          <w:i/>
          <w:iCs/>
        </w:rPr>
        <w:t xml:space="preserve"> </w:t>
      </w:r>
      <w:r w:rsidRPr="007B324D">
        <w:rPr>
          <w:i/>
          <w:iCs/>
        </w:rPr>
        <w:t>and</w:t>
      </w:r>
      <w:r w:rsidR="00F56099">
        <w:rPr>
          <w:i/>
          <w:iCs/>
        </w:rPr>
        <w:t xml:space="preserve"> </w:t>
      </w:r>
      <w:r w:rsidRPr="007B324D">
        <w:rPr>
          <w:i/>
          <w:iCs/>
        </w:rPr>
        <w:t>the</w:t>
      </w:r>
      <w:r w:rsidR="00F56099">
        <w:rPr>
          <w:i/>
          <w:iCs/>
        </w:rPr>
        <w:t xml:space="preserve"> </w:t>
      </w:r>
      <w:r w:rsidRPr="007B324D">
        <w:rPr>
          <w:i/>
          <w:iCs/>
        </w:rPr>
        <w:t>clean</w:t>
      </w:r>
      <w:r w:rsidR="00F56099">
        <w:rPr>
          <w:i/>
          <w:iCs/>
        </w:rPr>
        <w:t xml:space="preserve"> </w:t>
      </w:r>
      <w:r w:rsidRPr="007B324D">
        <w:rPr>
          <w:i/>
          <w:iCs/>
        </w:rPr>
        <w:t>animals,</w:t>
      </w:r>
      <w:r w:rsidR="00F56099">
        <w:rPr>
          <w:i/>
          <w:iCs/>
        </w:rPr>
        <w:t xml:space="preserve"> </w:t>
      </w:r>
      <w:r w:rsidRPr="007B324D">
        <w:rPr>
          <w:i/>
          <w:iCs/>
        </w:rPr>
        <w:t>and</w:t>
      </w:r>
      <w:r w:rsidR="00F56099">
        <w:rPr>
          <w:i/>
          <w:iCs/>
        </w:rPr>
        <w:t xml:space="preserve"> </w:t>
      </w:r>
      <w:r w:rsidRPr="007B324D">
        <w:rPr>
          <w:i/>
          <w:iCs/>
        </w:rPr>
        <w:t>the</w:t>
      </w:r>
      <w:r w:rsidR="00F56099">
        <w:rPr>
          <w:i/>
          <w:iCs/>
        </w:rPr>
        <w:t xml:space="preserve"> </w:t>
      </w:r>
      <w:r w:rsidRPr="007B324D">
        <w:rPr>
          <w:i/>
          <w:iCs/>
        </w:rPr>
        <w:t>third</w:t>
      </w:r>
      <w:r w:rsidR="00F56099">
        <w:rPr>
          <w:i/>
          <w:iCs/>
        </w:rPr>
        <w:t xml:space="preserve"> </w:t>
      </w:r>
      <w:r w:rsidRPr="007B324D">
        <w:rPr>
          <w:i/>
          <w:iCs/>
        </w:rPr>
        <w:t>for</w:t>
      </w:r>
      <w:r w:rsidR="00F56099">
        <w:rPr>
          <w:i/>
          <w:iCs/>
        </w:rPr>
        <w:t xml:space="preserve"> </w:t>
      </w:r>
      <w:r w:rsidRPr="007B324D">
        <w:rPr>
          <w:i/>
          <w:iCs/>
        </w:rPr>
        <w:t>the</w:t>
      </w:r>
      <w:r w:rsidR="00F56099">
        <w:rPr>
          <w:i/>
          <w:iCs/>
        </w:rPr>
        <w:t xml:space="preserve"> </w:t>
      </w:r>
      <w:r w:rsidRPr="007B324D">
        <w:rPr>
          <w:i/>
          <w:iCs/>
        </w:rPr>
        <w:t>unclean</w:t>
      </w:r>
      <w:r w:rsidR="00F56099">
        <w:rPr>
          <w:i/>
          <w:iCs/>
        </w:rPr>
        <w:t xml:space="preserve"> </w:t>
      </w:r>
      <w:r w:rsidRPr="007B324D">
        <w:rPr>
          <w:i/>
          <w:iCs/>
        </w:rPr>
        <w:t>[ones].</w:t>
      </w:r>
      <w:r w:rsidR="00F56099">
        <w:rPr>
          <w:i/>
          <w:iCs/>
        </w:rPr>
        <w:t xml:space="preserve"> </w:t>
      </w:r>
      <w:r w:rsidRPr="007B324D">
        <w:rPr>
          <w:i/>
          <w:iCs/>
        </w:rPr>
        <w:t>Others</w:t>
      </w:r>
      <w:r w:rsidR="00F56099">
        <w:rPr>
          <w:i/>
          <w:iCs/>
        </w:rPr>
        <w:t xml:space="preserve"> </w:t>
      </w:r>
      <w:r w:rsidRPr="007B324D">
        <w:rPr>
          <w:i/>
          <w:iCs/>
        </w:rPr>
        <w:t>reverse</w:t>
      </w:r>
      <w:r w:rsidR="00F56099">
        <w:rPr>
          <w:i/>
          <w:iCs/>
        </w:rPr>
        <w:t xml:space="preserve"> </w:t>
      </w:r>
      <w:r w:rsidRPr="007B324D">
        <w:rPr>
          <w:i/>
          <w:iCs/>
        </w:rPr>
        <w:t>it:</w:t>
      </w:r>
      <w:r w:rsidR="00F56099">
        <w:rPr>
          <w:i/>
          <w:iCs/>
        </w:rPr>
        <w:t xml:space="preserve"> </w:t>
      </w:r>
      <w:r w:rsidRPr="007B324D">
        <w:rPr>
          <w:i/>
          <w:iCs/>
        </w:rPr>
        <w:t>The</w:t>
      </w:r>
      <w:r w:rsidR="00F56099">
        <w:rPr>
          <w:i/>
          <w:iCs/>
        </w:rPr>
        <w:t xml:space="preserve"> </w:t>
      </w:r>
      <w:r w:rsidRPr="007B324D">
        <w:rPr>
          <w:i/>
          <w:iCs/>
        </w:rPr>
        <w:t>bottom</w:t>
      </w:r>
      <w:r w:rsidR="00F56099">
        <w:rPr>
          <w:i/>
          <w:iCs/>
        </w:rPr>
        <w:t xml:space="preserve"> </w:t>
      </w:r>
      <w:proofErr w:type="spellStart"/>
      <w:r w:rsidRPr="007B324D">
        <w:rPr>
          <w:i/>
          <w:iCs/>
        </w:rPr>
        <w:t>storey</w:t>
      </w:r>
      <w:proofErr w:type="spellEnd"/>
      <w:r w:rsidR="00F56099">
        <w:rPr>
          <w:i/>
          <w:iCs/>
        </w:rPr>
        <w:t xml:space="preserve"> </w:t>
      </w:r>
      <w:r w:rsidRPr="007B324D">
        <w:rPr>
          <w:i/>
          <w:iCs/>
        </w:rPr>
        <w:t>for</w:t>
      </w:r>
      <w:r w:rsidR="00F56099">
        <w:rPr>
          <w:i/>
          <w:iCs/>
        </w:rPr>
        <w:t xml:space="preserve"> </w:t>
      </w:r>
      <w:r w:rsidRPr="007B324D">
        <w:rPr>
          <w:i/>
          <w:iCs/>
        </w:rPr>
        <w:t>the</w:t>
      </w:r>
      <w:r w:rsidR="00F56099">
        <w:rPr>
          <w:i/>
          <w:iCs/>
        </w:rPr>
        <w:t xml:space="preserve"> </w:t>
      </w:r>
      <w:r w:rsidRPr="007B324D">
        <w:rPr>
          <w:i/>
          <w:iCs/>
        </w:rPr>
        <w:t>unclean</w:t>
      </w:r>
      <w:r w:rsidR="00F56099">
        <w:rPr>
          <w:i/>
          <w:iCs/>
        </w:rPr>
        <w:t xml:space="preserve"> </w:t>
      </w:r>
      <w:r w:rsidRPr="007B324D">
        <w:rPr>
          <w:i/>
          <w:iCs/>
        </w:rPr>
        <w:t>animals,</w:t>
      </w:r>
      <w:r w:rsidR="00F56099">
        <w:rPr>
          <w:i/>
          <w:iCs/>
        </w:rPr>
        <w:t xml:space="preserve"> </w:t>
      </w:r>
      <w:r w:rsidRPr="007B324D">
        <w:rPr>
          <w:i/>
          <w:iCs/>
        </w:rPr>
        <w:t>the</w:t>
      </w:r>
      <w:r w:rsidR="00F56099">
        <w:rPr>
          <w:i/>
          <w:iCs/>
        </w:rPr>
        <w:t xml:space="preserve"> </w:t>
      </w:r>
      <w:r w:rsidRPr="007B324D">
        <w:rPr>
          <w:i/>
          <w:iCs/>
        </w:rPr>
        <w:t>second</w:t>
      </w:r>
      <w:r w:rsidR="00F56099">
        <w:rPr>
          <w:i/>
          <w:iCs/>
        </w:rPr>
        <w:t xml:space="preserve"> </w:t>
      </w:r>
      <w:r w:rsidRPr="007B324D">
        <w:rPr>
          <w:i/>
          <w:iCs/>
        </w:rPr>
        <w:t>for</w:t>
      </w:r>
      <w:r w:rsidR="00F56099">
        <w:rPr>
          <w:i/>
          <w:iCs/>
        </w:rPr>
        <w:t xml:space="preserve"> </w:t>
      </w:r>
      <w:r w:rsidRPr="007B324D">
        <w:rPr>
          <w:i/>
          <w:iCs/>
        </w:rPr>
        <w:t>himself</w:t>
      </w:r>
      <w:r w:rsidR="00F56099">
        <w:rPr>
          <w:i/>
          <w:iCs/>
        </w:rPr>
        <w:t xml:space="preserve"> </w:t>
      </w:r>
      <w:r w:rsidRPr="007B324D">
        <w:rPr>
          <w:i/>
          <w:iCs/>
        </w:rPr>
        <w:t>and</w:t>
      </w:r>
      <w:r w:rsidR="00F56099">
        <w:rPr>
          <w:i/>
          <w:iCs/>
        </w:rPr>
        <w:t xml:space="preserve"> </w:t>
      </w:r>
      <w:r w:rsidRPr="007B324D">
        <w:rPr>
          <w:i/>
          <w:iCs/>
        </w:rPr>
        <w:t>family</w:t>
      </w:r>
      <w:r w:rsidR="00F56099">
        <w:rPr>
          <w:i/>
          <w:iCs/>
        </w:rPr>
        <w:t xml:space="preserve"> </w:t>
      </w:r>
      <w:r w:rsidRPr="007B324D">
        <w:rPr>
          <w:i/>
          <w:iCs/>
        </w:rPr>
        <w:t>and</w:t>
      </w:r>
      <w:r w:rsidR="00F56099">
        <w:rPr>
          <w:i/>
          <w:iCs/>
        </w:rPr>
        <w:t xml:space="preserve"> </w:t>
      </w:r>
      <w:r w:rsidRPr="007B324D">
        <w:rPr>
          <w:i/>
          <w:iCs/>
        </w:rPr>
        <w:t>the</w:t>
      </w:r>
      <w:r w:rsidR="00F56099">
        <w:rPr>
          <w:i/>
          <w:iCs/>
        </w:rPr>
        <w:t xml:space="preserve"> </w:t>
      </w:r>
      <w:r w:rsidRPr="007B324D">
        <w:rPr>
          <w:i/>
          <w:iCs/>
        </w:rPr>
        <w:t>clean</w:t>
      </w:r>
      <w:r w:rsidR="00F56099">
        <w:rPr>
          <w:i/>
          <w:iCs/>
        </w:rPr>
        <w:t xml:space="preserve"> </w:t>
      </w:r>
      <w:r w:rsidRPr="007B324D">
        <w:rPr>
          <w:i/>
          <w:iCs/>
        </w:rPr>
        <w:t>animals,</w:t>
      </w:r>
      <w:r w:rsidR="00F56099">
        <w:rPr>
          <w:i/>
          <w:iCs/>
        </w:rPr>
        <w:t xml:space="preserve"> </w:t>
      </w:r>
      <w:r w:rsidRPr="007B324D">
        <w:rPr>
          <w:i/>
          <w:iCs/>
        </w:rPr>
        <w:t>and</w:t>
      </w:r>
      <w:r w:rsidR="00F56099">
        <w:rPr>
          <w:i/>
          <w:iCs/>
        </w:rPr>
        <w:t xml:space="preserve"> </w:t>
      </w:r>
      <w:r w:rsidRPr="007B324D">
        <w:rPr>
          <w:i/>
          <w:iCs/>
        </w:rPr>
        <w:t>the</w:t>
      </w:r>
      <w:r w:rsidR="00F56099">
        <w:rPr>
          <w:i/>
          <w:iCs/>
        </w:rPr>
        <w:t xml:space="preserve"> </w:t>
      </w:r>
      <w:r w:rsidRPr="007B324D">
        <w:rPr>
          <w:i/>
          <w:iCs/>
        </w:rPr>
        <w:t>top</w:t>
      </w:r>
      <w:r w:rsidR="00F56099">
        <w:rPr>
          <w:i/>
          <w:iCs/>
        </w:rPr>
        <w:t xml:space="preserve"> </w:t>
      </w:r>
      <w:r w:rsidRPr="007B324D">
        <w:rPr>
          <w:i/>
          <w:iCs/>
        </w:rPr>
        <w:t>for</w:t>
      </w:r>
      <w:r w:rsidR="00F56099">
        <w:rPr>
          <w:i/>
          <w:iCs/>
        </w:rPr>
        <w:t xml:space="preserve"> </w:t>
      </w:r>
      <w:r w:rsidRPr="007B324D">
        <w:rPr>
          <w:i/>
          <w:iCs/>
        </w:rPr>
        <w:t>the</w:t>
      </w:r>
      <w:r w:rsidR="00F56099">
        <w:rPr>
          <w:i/>
          <w:iCs/>
        </w:rPr>
        <w:t xml:space="preserve"> </w:t>
      </w:r>
      <w:r w:rsidRPr="007B324D">
        <w:rPr>
          <w:i/>
          <w:iCs/>
        </w:rPr>
        <w:t>garbage.</w:t>
      </w:r>
      <w:r w:rsidR="00F56099">
        <w:rPr>
          <w:i/>
          <w:iCs/>
        </w:rPr>
        <w:t xml:space="preserve"> </w:t>
      </w:r>
      <w:r w:rsidRPr="007B324D">
        <w:rPr>
          <w:i/>
          <w:iCs/>
        </w:rPr>
        <w:lastRenderedPageBreak/>
        <w:t>How</w:t>
      </w:r>
      <w:r w:rsidR="00F56099">
        <w:rPr>
          <w:i/>
          <w:iCs/>
        </w:rPr>
        <w:t xml:space="preserve"> </w:t>
      </w:r>
      <w:r w:rsidRPr="007B324D">
        <w:rPr>
          <w:i/>
          <w:iCs/>
        </w:rPr>
        <w:t>then</w:t>
      </w:r>
      <w:r w:rsidR="00F56099">
        <w:rPr>
          <w:i/>
          <w:iCs/>
        </w:rPr>
        <w:t xml:space="preserve"> </w:t>
      </w:r>
      <w:r w:rsidRPr="007B324D">
        <w:rPr>
          <w:i/>
          <w:iCs/>
        </w:rPr>
        <w:t>did</w:t>
      </w:r>
      <w:r w:rsidR="00F56099">
        <w:rPr>
          <w:i/>
          <w:iCs/>
        </w:rPr>
        <w:t xml:space="preserve"> </w:t>
      </w:r>
      <w:r w:rsidRPr="007B324D">
        <w:rPr>
          <w:i/>
          <w:iCs/>
        </w:rPr>
        <w:t>he</w:t>
      </w:r>
      <w:r w:rsidR="00F56099">
        <w:rPr>
          <w:i/>
          <w:iCs/>
        </w:rPr>
        <w:t xml:space="preserve"> </w:t>
      </w:r>
      <w:r w:rsidRPr="007B324D">
        <w:rPr>
          <w:i/>
          <w:iCs/>
        </w:rPr>
        <w:t>manage?</w:t>
      </w:r>
      <w:r w:rsidR="007B324D" w:rsidRPr="007B324D">
        <w:rPr>
          <w:rStyle w:val="FootnoteReference"/>
          <w:i/>
          <w:iCs/>
        </w:rPr>
        <w:footnoteReference w:id="320"/>
      </w:r>
      <w:r w:rsidR="00F56099">
        <w:rPr>
          <w:i/>
          <w:iCs/>
        </w:rPr>
        <w:t xml:space="preserve"> </w:t>
      </w:r>
      <w:r w:rsidRPr="007B324D">
        <w:rPr>
          <w:i/>
          <w:iCs/>
        </w:rPr>
        <w:t>He</w:t>
      </w:r>
      <w:r w:rsidR="00F56099">
        <w:rPr>
          <w:i/>
          <w:iCs/>
        </w:rPr>
        <w:t xml:space="preserve"> </w:t>
      </w:r>
      <w:r w:rsidRPr="007B324D">
        <w:rPr>
          <w:i/>
          <w:iCs/>
        </w:rPr>
        <w:t>arranged</w:t>
      </w:r>
      <w:r w:rsidR="00F56099">
        <w:rPr>
          <w:i/>
          <w:iCs/>
        </w:rPr>
        <w:t xml:space="preserve"> </w:t>
      </w:r>
      <w:r w:rsidRPr="007B324D">
        <w:rPr>
          <w:i/>
          <w:iCs/>
        </w:rPr>
        <w:t>a</w:t>
      </w:r>
      <w:r w:rsidR="00F56099">
        <w:rPr>
          <w:i/>
          <w:iCs/>
        </w:rPr>
        <w:t xml:space="preserve"> </w:t>
      </w:r>
      <w:r w:rsidRPr="007B324D">
        <w:rPr>
          <w:i/>
          <w:iCs/>
        </w:rPr>
        <w:t>kind</w:t>
      </w:r>
      <w:r w:rsidR="00F56099">
        <w:rPr>
          <w:i/>
          <w:iCs/>
        </w:rPr>
        <w:t xml:space="preserve"> </w:t>
      </w:r>
      <w:r w:rsidRPr="007B324D">
        <w:rPr>
          <w:i/>
          <w:iCs/>
        </w:rPr>
        <w:t>of</w:t>
      </w:r>
      <w:r w:rsidR="00F56099">
        <w:rPr>
          <w:i/>
          <w:iCs/>
        </w:rPr>
        <w:t xml:space="preserve"> </w:t>
      </w:r>
      <w:r w:rsidRPr="007B324D">
        <w:rPr>
          <w:i/>
          <w:iCs/>
        </w:rPr>
        <w:t>trapdoor</w:t>
      </w:r>
      <w:r w:rsidR="00F56099">
        <w:rPr>
          <w:i/>
          <w:iCs/>
        </w:rPr>
        <w:t xml:space="preserve"> </w:t>
      </w:r>
      <w:r w:rsidRPr="007B324D">
        <w:rPr>
          <w:i/>
          <w:iCs/>
        </w:rPr>
        <w:t>through</w:t>
      </w:r>
      <w:r w:rsidR="00F56099">
        <w:rPr>
          <w:i/>
          <w:iCs/>
        </w:rPr>
        <w:t xml:space="preserve"> </w:t>
      </w:r>
      <w:r w:rsidRPr="007B324D">
        <w:rPr>
          <w:i/>
          <w:iCs/>
        </w:rPr>
        <w:t>which</w:t>
      </w:r>
      <w:r w:rsidR="00F56099">
        <w:rPr>
          <w:i/>
          <w:iCs/>
        </w:rPr>
        <w:t xml:space="preserve"> </w:t>
      </w:r>
      <w:r w:rsidRPr="007B324D">
        <w:rPr>
          <w:i/>
          <w:iCs/>
        </w:rPr>
        <w:t>he</w:t>
      </w:r>
      <w:r w:rsidR="00F56099">
        <w:rPr>
          <w:i/>
          <w:iCs/>
        </w:rPr>
        <w:t xml:space="preserve"> </w:t>
      </w:r>
      <w:proofErr w:type="spellStart"/>
      <w:r w:rsidRPr="007B324D">
        <w:rPr>
          <w:i/>
          <w:iCs/>
        </w:rPr>
        <w:t>shovelled</w:t>
      </w:r>
      <w:proofErr w:type="spellEnd"/>
      <w:r w:rsidR="00F56099">
        <w:rPr>
          <w:i/>
          <w:iCs/>
        </w:rPr>
        <w:t xml:space="preserve"> </w:t>
      </w:r>
      <w:r w:rsidRPr="007B324D">
        <w:rPr>
          <w:i/>
          <w:iCs/>
        </w:rPr>
        <w:t>it</w:t>
      </w:r>
      <w:r w:rsidR="00F56099">
        <w:rPr>
          <w:i/>
          <w:iCs/>
        </w:rPr>
        <w:t xml:space="preserve"> </w:t>
      </w:r>
      <w:r w:rsidRPr="007B324D">
        <w:rPr>
          <w:i/>
          <w:iCs/>
        </w:rPr>
        <w:t>sideways.</w:t>
      </w:r>
      <w:r w:rsidR="007B324D" w:rsidRPr="007B324D">
        <w:rPr>
          <w:rStyle w:val="FootnoteReference"/>
          <w:i/>
          <w:iCs/>
        </w:rPr>
        <w:footnoteReference w:id="321"/>
      </w:r>
      <w:r w:rsidR="00F56099">
        <w:rPr>
          <w:i/>
          <w:iCs/>
        </w:rPr>
        <w:t xml:space="preserve"> </w:t>
      </w:r>
      <w:r w:rsidRPr="007B324D">
        <w:rPr>
          <w:i/>
          <w:iCs/>
        </w:rPr>
        <w:t>S</w:t>
      </w:r>
      <w:r w:rsidR="00F56099">
        <w:rPr>
          <w:i/>
          <w:iCs/>
        </w:rPr>
        <w:t xml:space="preserve"> </w:t>
      </w:r>
      <w:r w:rsidRPr="007B324D">
        <w:rPr>
          <w:i/>
          <w:iCs/>
        </w:rPr>
        <w:t>HALT</w:t>
      </w:r>
      <w:r w:rsidR="00F56099">
        <w:rPr>
          <w:i/>
          <w:iCs/>
        </w:rPr>
        <w:t xml:space="preserve"> </w:t>
      </w:r>
      <w:r w:rsidRPr="007B324D">
        <w:rPr>
          <w:i/>
          <w:iCs/>
        </w:rPr>
        <w:t>THOU</w:t>
      </w:r>
      <w:r w:rsidR="00F56099">
        <w:rPr>
          <w:i/>
          <w:iCs/>
        </w:rPr>
        <w:t xml:space="preserve"> </w:t>
      </w:r>
      <w:r w:rsidRPr="007B324D">
        <w:rPr>
          <w:i/>
          <w:iCs/>
        </w:rPr>
        <w:t>MAKE</w:t>
      </w:r>
      <w:r w:rsidR="00F56099">
        <w:rPr>
          <w:i/>
          <w:iCs/>
        </w:rPr>
        <w:t xml:space="preserve"> </w:t>
      </w:r>
      <w:r w:rsidRPr="007B324D">
        <w:rPr>
          <w:i/>
          <w:iCs/>
        </w:rPr>
        <w:t>IT.</w:t>
      </w:r>
      <w:r w:rsidR="00F56099">
        <w:rPr>
          <w:i/>
          <w:iCs/>
        </w:rPr>
        <w:t xml:space="preserve"> </w:t>
      </w:r>
      <w:r w:rsidRPr="007B324D">
        <w:rPr>
          <w:i/>
          <w:iCs/>
        </w:rPr>
        <w:t>It</w:t>
      </w:r>
      <w:r w:rsidR="00F56099">
        <w:rPr>
          <w:i/>
          <w:iCs/>
        </w:rPr>
        <w:t xml:space="preserve"> </w:t>
      </w:r>
      <w:r w:rsidRPr="007B324D">
        <w:rPr>
          <w:i/>
          <w:iCs/>
        </w:rPr>
        <w:t>helped</w:t>
      </w:r>
      <w:r w:rsidR="00F56099">
        <w:rPr>
          <w:i/>
          <w:iCs/>
        </w:rPr>
        <w:t xml:space="preserve"> </w:t>
      </w:r>
      <w:r w:rsidRPr="007B324D">
        <w:rPr>
          <w:i/>
          <w:iCs/>
        </w:rPr>
        <w:t>[to</w:t>
      </w:r>
      <w:r w:rsidR="00F56099">
        <w:rPr>
          <w:i/>
          <w:iCs/>
        </w:rPr>
        <w:t xml:space="preserve"> </w:t>
      </w:r>
      <w:r w:rsidRPr="007B324D">
        <w:rPr>
          <w:i/>
          <w:iCs/>
        </w:rPr>
        <w:t>build]</w:t>
      </w:r>
      <w:r w:rsidR="00F56099">
        <w:rPr>
          <w:i/>
          <w:iCs/>
        </w:rPr>
        <w:t xml:space="preserve"> </w:t>
      </w:r>
      <w:r w:rsidRPr="007B324D">
        <w:rPr>
          <w:i/>
          <w:iCs/>
        </w:rPr>
        <w:t>itself.</w:t>
      </w:r>
      <w:r w:rsidR="007B324D" w:rsidRPr="007B324D">
        <w:rPr>
          <w:rStyle w:val="FootnoteReference"/>
          <w:i/>
          <w:iCs/>
        </w:rPr>
        <w:footnoteReference w:id="322"/>
      </w:r>
    </w:p>
    <w:p w14:paraId="69AB0B15" w14:textId="77777777" w:rsidR="00C07CAE" w:rsidRPr="00C07CAE" w:rsidRDefault="00C07CAE" w:rsidP="00C07CAE"/>
    <w:p w14:paraId="61D50822" w14:textId="7B252AD8" w:rsidR="00C07CAE" w:rsidRPr="00C07CAE" w:rsidRDefault="00C07CAE" w:rsidP="00C07CAE">
      <w:proofErr w:type="spellStart"/>
      <w:r w:rsidRPr="00C07CAE">
        <w:t>Bartenura</w:t>
      </w:r>
      <w:proofErr w:type="spellEnd"/>
      <w:r w:rsidR="00F56099">
        <w:t xml:space="preserve"> </w:t>
      </w:r>
      <w:r w:rsidRPr="00C07CAE">
        <w:t>suggests</w:t>
      </w:r>
      <w:r w:rsidR="00F56099">
        <w:t xml:space="preserve"> </w:t>
      </w:r>
      <w:r w:rsidRPr="00C07CAE">
        <w:t>that</w:t>
      </w:r>
      <w:r w:rsidR="00F56099">
        <w:t xml:space="preserve"> </w:t>
      </w:r>
      <w:r w:rsidRPr="00C07CAE">
        <w:t>what</w:t>
      </w:r>
      <w:r w:rsidR="00F56099">
        <w:t xml:space="preserve"> </w:t>
      </w:r>
      <w:r w:rsidRPr="00C07CAE">
        <w:t>is</w:t>
      </w:r>
      <w:r w:rsidR="00F56099">
        <w:t xml:space="preserve"> </w:t>
      </w:r>
      <w:r w:rsidRPr="00C07CAE">
        <w:t>at</w:t>
      </w:r>
      <w:r w:rsidR="00F56099">
        <w:t xml:space="preserve"> </w:t>
      </w:r>
      <w:r w:rsidRPr="00C07CAE">
        <w:t>stake</w:t>
      </w:r>
      <w:r w:rsidR="00F56099">
        <w:t xml:space="preserve"> </w:t>
      </w:r>
      <w:r w:rsidRPr="00C07CAE">
        <w:t>between</w:t>
      </w:r>
      <w:r w:rsidR="00F56099">
        <w:t xml:space="preserve"> </w:t>
      </w:r>
      <w:r w:rsidRPr="00C07CAE">
        <w:t>the</w:t>
      </w:r>
      <w:r w:rsidR="00F56099">
        <w:t xml:space="preserve"> </w:t>
      </w:r>
      <w:r w:rsidRPr="00C07CAE">
        <w:t>two</w:t>
      </w:r>
      <w:r w:rsidR="00F56099">
        <w:t xml:space="preserve"> </w:t>
      </w:r>
      <w:r w:rsidRPr="00C07CAE">
        <w:t>interpretations</w:t>
      </w:r>
      <w:r w:rsidR="00F56099">
        <w:t xml:space="preserve"> </w:t>
      </w:r>
      <w:r w:rsidRPr="00C07CAE">
        <w:t>is</w:t>
      </w:r>
      <w:r w:rsidR="00F56099">
        <w:t xml:space="preserve"> </w:t>
      </w:r>
      <w:r w:rsidRPr="00C07CAE">
        <w:t>the</w:t>
      </w:r>
      <w:r w:rsidR="00F56099">
        <w:t xml:space="preserve"> </w:t>
      </w:r>
      <w:r w:rsidRPr="00C07CAE">
        <w:t>etymology</w:t>
      </w:r>
      <w:r w:rsidR="00F56099">
        <w:t xml:space="preserve"> </w:t>
      </w:r>
      <w:r w:rsidRPr="00C07CAE">
        <w:t>of</w:t>
      </w:r>
      <w:r w:rsidR="00F56099">
        <w:t xml:space="preserve"> </w:t>
      </w:r>
      <w:r w:rsidRPr="00C07CAE">
        <w:t>the</w:t>
      </w:r>
      <w:r w:rsidR="00F56099">
        <w:t xml:space="preserve"> </w:t>
      </w:r>
      <w:r w:rsidRPr="00C07CAE">
        <w:t>word</w:t>
      </w:r>
      <w:r w:rsidR="00F56099">
        <w:t xml:space="preserve"> </w:t>
      </w:r>
      <w:r w:rsidRPr="00C07CAE">
        <w:t>tzohar</w:t>
      </w:r>
      <w:r w:rsidR="00F56099">
        <w:t xml:space="preserve"> </w:t>
      </w:r>
      <w:r w:rsidRPr="00C07CAE">
        <w:t>itself.</w:t>
      </w:r>
      <w:r w:rsidR="00F56099">
        <w:t xml:space="preserve"> </w:t>
      </w:r>
      <w:r w:rsidRPr="00C07CAE">
        <w:t>One</w:t>
      </w:r>
      <w:r w:rsidR="00F56099">
        <w:t xml:space="preserve"> </w:t>
      </w:r>
      <w:r w:rsidRPr="00C07CAE">
        <w:t>relates</w:t>
      </w:r>
      <w:r w:rsidR="00F56099">
        <w:t xml:space="preserve"> </w:t>
      </w:r>
      <w:r w:rsidRPr="00C07CAE">
        <w:t>it</w:t>
      </w:r>
      <w:r w:rsidR="00F56099">
        <w:t xml:space="preserve"> </w:t>
      </w:r>
      <w:r w:rsidRPr="00C07CAE">
        <w:t>to</w:t>
      </w:r>
      <w:r w:rsidR="00F56099">
        <w:t xml:space="preserve"> </w:t>
      </w:r>
      <w:r w:rsidRPr="00C07CAE">
        <w:t>the</w:t>
      </w:r>
      <w:r w:rsidR="00F56099">
        <w:t xml:space="preserve"> </w:t>
      </w:r>
      <w:r w:rsidRPr="00C07CAE">
        <w:t>word</w:t>
      </w:r>
      <w:r w:rsidR="00F56099">
        <w:t xml:space="preserve"> </w:t>
      </w:r>
      <w:proofErr w:type="spellStart"/>
      <w:r w:rsidR="0032306F" w:rsidRPr="00C07CAE">
        <w:t>tzohorayim</w:t>
      </w:r>
      <w:proofErr w:type="spellEnd"/>
      <w:r w:rsidRPr="00C07CAE">
        <w:t>,</w:t>
      </w:r>
      <w:r w:rsidR="00F56099">
        <w:t xml:space="preserve"> </w:t>
      </w:r>
      <w:r w:rsidRPr="00C07CAE">
        <w:t>meaning</w:t>
      </w:r>
      <w:r w:rsidR="00F56099">
        <w:t xml:space="preserve"> </w:t>
      </w:r>
      <w:r w:rsidR="00585328">
        <w:t>“</w:t>
      </w:r>
      <w:r w:rsidRPr="00C07CAE">
        <w:t>midday</w:t>
      </w:r>
      <w:r w:rsidR="00585328">
        <w:t>”</w:t>
      </w:r>
      <w:r w:rsidRPr="00C07CAE">
        <w:t>.</w:t>
      </w:r>
      <w:r w:rsidR="00F56099">
        <w:t xml:space="preserve"> </w:t>
      </w:r>
      <w:r w:rsidRPr="00C07CAE">
        <w:t>In</w:t>
      </w:r>
      <w:r w:rsidR="00F56099">
        <w:t xml:space="preserve"> </w:t>
      </w:r>
      <w:r w:rsidRPr="00C07CAE">
        <w:t>that</w:t>
      </w:r>
      <w:r w:rsidR="00F56099">
        <w:t xml:space="preserve"> </w:t>
      </w:r>
      <w:r w:rsidRPr="00C07CAE">
        <w:t>case,</w:t>
      </w:r>
      <w:r w:rsidR="00F56099">
        <w:t xml:space="preserve"> </w:t>
      </w:r>
      <w:r w:rsidRPr="00C07CAE">
        <w:t>the</w:t>
      </w:r>
      <w:r w:rsidR="00F56099">
        <w:t xml:space="preserve"> </w:t>
      </w:r>
      <w:r w:rsidRPr="00C07CAE">
        <w:t>brightness</w:t>
      </w:r>
      <w:r w:rsidR="00F56099">
        <w:t xml:space="preserve"> </w:t>
      </w:r>
      <w:r w:rsidRPr="00C07CAE">
        <w:t>was</w:t>
      </w:r>
      <w:r w:rsidR="00F56099">
        <w:t xml:space="preserve"> </w:t>
      </w:r>
      <w:r w:rsidRPr="00C07CAE">
        <w:t>to</w:t>
      </w:r>
      <w:r w:rsidR="00F56099">
        <w:t xml:space="preserve"> </w:t>
      </w:r>
      <w:r w:rsidRPr="00C07CAE">
        <w:t>come</w:t>
      </w:r>
      <w:r w:rsidR="00F56099">
        <w:t xml:space="preserve"> </w:t>
      </w:r>
      <w:r w:rsidRPr="00C07CAE">
        <w:t>from</w:t>
      </w:r>
      <w:r w:rsidR="00F56099">
        <w:t xml:space="preserve"> </w:t>
      </w:r>
      <w:r w:rsidRPr="00C07CAE">
        <w:t>the</w:t>
      </w:r>
      <w:r w:rsidR="00F56099">
        <w:t xml:space="preserve"> </w:t>
      </w:r>
      <w:r w:rsidRPr="00C07CAE">
        <w:t>sun,</w:t>
      </w:r>
      <w:r w:rsidR="00F56099">
        <w:t xml:space="preserve"> </w:t>
      </w:r>
      <w:r w:rsidRPr="00C07CAE">
        <w:t>the</w:t>
      </w:r>
      <w:r w:rsidR="00F56099">
        <w:t xml:space="preserve"> </w:t>
      </w:r>
      <w:r w:rsidRPr="00C07CAE">
        <w:t>sky,</w:t>
      </w:r>
      <w:r w:rsidR="00F56099">
        <w:t xml:space="preserve"> </w:t>
      </w:r>
      <w:r w:rsidRPr="00C07CAE">
        <w:t>the</w:t>
      </w:r>
      <w:r w:rsidR="00F56099">
        <w:t xml:space="preserve"> </w:t>
      </w:r>
      <w:r w:rsidRPr="00C07CAE">
        <w:t>outside.</w:t>
      </w:r>
      <w:r w:rsidR="00F56099">
        <w:t xml:space="preserve"> </w:t>
      </w:r>
      <w:proofErr w:type="gramStart"/>
      <w:r w:rsidRPr="00C07CAE">
        <w:t>Therefore</w:t>
      </w:r>
      <w:proofErr w:type="gramEnd"/>
      <w:r w:rsidR="00F56099">
        <w:t xml:space="preserve"> </w:t>
      </w:r>
      <w:r w:rsidRPr="00C07CAE">
        <w:t>tzohar</w:t>
      </w:r>
      <w:r w:rsidR="00F56099">
        <w:t xml:space="preserve"> </w:t>
      </w:r>
      <w:r w:rsidRPr="00C07CAE">
        <w:t>means</w:t>
      </w:r>
      <w:r w:rsidR="00F56099">
        <w:t xml:space="preserve"> </w:t>
      </w:r>
      <w:r w:rsidR="00585328">
        <w:t>“</w:t>
      </w:r>
      <w:r w:rsidRPr="00C07CAE">
        <w:t>a</w:t>
      </w:r>
      <w:r w:rsidR="00F56099">
        <w:t xml:space="preserve"> </w:t>
      </w:r>
      <w:r w:rsidRPr="00C07CAE">
        <w:t>window,</w:t>
      </w:r>
      <w:r w:rsidR="00F56099">
        <w:t xml:space="preserve"> </w:t>
      </w:r>
      <w:r w:rsidRPr="00C07CAE">
        <w:t>a</w:t>
      </w:r>
      <w:r w:rsidR="00F56099">
        <w:t xml:space="preserve"> </w:t>
      </w:r>
      <w:r w:rsidRPr="00C07CAE">
        <w:t>skylight</w:t>
      </w:r>
      <w:r w:rsidR="00585328">
        <w:t>”</w:t>
      </w:r>
      <w:r w:rsidRPr="00C07CAE">
        <w:t>.</w:t>
      </w:r>
      <w:r w:rsidR="00F56099">
        <w:t xml:space="preserve"> </w:t>
      </w:r>
      <w:r w:rsidRPr="00C07CAE">
        <w:t>The</w:t>
      </w:r>
      <w:r w:rsidR="00F56099">
        <w:t xml:space="preserve"> </w:t>
      </w:r>
      <w:r w:rsidRPr="00C07CAE">
        <w:t>other</w:t>
      </w:r>
      <w:r w:rsidR="00F56099">
        <w:t xml:space="preserve"> </w:t>
      </w:r>
      <w:r w:rsidRPr="00C07CAE">
        <w:t>view</w:t>
      </w:r>
      <w:r w:rsidR="00F56099">
        <w:t xml:space="preserve"> </w:t>
      </w:r>
      <w:r w:rsidRPr="00C07CAE">
        <w:t>is</w:t>
      </w:r>
      <w:r w:rsidR="00F56099">
        <w:t xml:space="preserve"> </w:t>
      </w:r>
      <w:r w:rsidRPr="00C07CAE">
        <w:t>that</w:t>
      </w:r>
      <w:r w:rsidR="00F56099">
        <w:t xml:space="preserve"> </w:t>
      </w:r>
      <w:r w:rsidRPr="00C07CAE">
        <w:t>tzohar</w:t>
      </w:r>
      <w:r w:rsidR="00F56099">
        <w:t xml:space="preserve"> </w:t>
      </w:r>
      <w:r w:rsidRPr="00C07CAE">
        <w:t>is</w:t>
      </w:r>
      <w:r w:rsidR="00F56099">
        <w:t xml:space="preserve"> </w:t>
      </w:r>
      <w:r w:rsidRPr="00C07CAE">
        <w:t>related</w:t>
      </w:r>
      <w:r w:rsidR="00F56099">
        <w:t xml:space="preserve"> </w:t>
      </w:r>
      <w:r w:rsidRPr="00C07CAE">
        <w:t>to</w:t>
      </w:r>
      <w:r w:rsidR="00F56099">
        <w:t xml:space="preserve"> </w:t>
      </w:r>
      <w:proofErr w:type="spellStart"/>
      <w:r w:rsidRPr="00C07CAE">
        <w:t>zohar</w:t>
      </w:r>
      <w:proofErr w:type="spellEnd"/>
      <w:r w:rsidRPr="00C07CAE">
        <w:t>,</w:t>
      </w:r>
      <w:r w:rsidR="00F56099">
        <w:t xml:space="preserve"> </w:t>
      </w:r>
      <w:r w:rsidR="00585328">
        <w:t>“</w:t>
      </w:r>
      <w:r w:rsidRPr="00C07CAE">
        <w:t>radiance</w:t>
      </w:r>
      <w:r w:rsidR="00585328">
        <w:t>”</w:t>
      </w:r>
      <w:r w:rsidRPr="00C07CAE">
        <w:t>,</w:t>
      </w:r>
      <w:r w:rsidR="00F56099">
        <w:t xml:space="preserve"> </w:t>
      </w:r>
      <w:r w:rsidRPr="00C07CAE">
        <w:t>which</w:t>
      </w:r>
      <w:r w:rsidR="00F56099">
        <w:t xml:space="preserve"> </w:t>
      </w:r>
      <w:r w:rsidRPr="00C07CAE">
        <w:t>suggests</w:t>
      </w:r>
      <w:r w:rsidR="00F56099">
        <w:t xml:space="preserve"> </w:t>
      </w:r>
      <w:r w:rsidRPr="00C07CAE">
        <w:t>something</w:t>
      </w:r>
      <w:r w:rsidR="00F56099">
        <w:t xml:space="preserve"> </w:t>
      </w:r>
      <w:r w:rsidRPr="00C07CAE">
        <w:t>that</w:t>
      </w:r>
      <w:r w:rsidR="00F56099">
        <w:t xml:space="preserve"> </w:t>
      </w:r>
      <w:r w:rsidRPr="00C07CAE">
        <w:t>radiates</w:t>
      </w:r>
      <w:r w:rsidR="00F56099">
        <w:t xml:space="preserve"> </w:t>
      </w:r>
      <w:r w:rsidRPr="00C07CAE">
        <w:t>its</w:t>
      </w:r>
      <w:r w:rsidR="00F56099">
        <w:t xml:space="preserve"> </w:t>
      </w:r>
      <w:r w:rsidRPr="00C07CAE">
        <w:t>own</w:t>
      </w:r>
      <w:r w:rsidR="00F56099">
        <w:t xml:space="preserve"> </w:t>
      </w:r>
      <w:r w:rsidRPr="00C07CAE">
        <w:t>light,</w:t>
      </w:r>
      <w:r w:rsidR="00F56099">
        <w:t xml:space="preserve"> </w:t>
      </w:r>
      <w:r w:rsidRPr="00C07CAE">
        <w:t>hence</w:t>
      </w:r>
      <w:r w:rsidR="00F56099">
        <w:t xml:space="preserve"> </w:t>
      </w:r>
      <w:r w:rsidRPr="00C07CAE">
        <w:t>the</w:t>
      </w:r>
      <w:r w:rsidR="00F56099">
        <w:t xml:space="preserve"> </w:t>
      </w:r>
      <w:r w:rsidRPr="00C07CAE">
        <w:t>idea</w:t>
      </w:r>
      <w:r w:rsidR="00F56099">
        <w:t xml:space="preserve"> </w:t>
      </w:r>
      <w:r w:rsidRPr="00C07CAE">
        <w:t>of</w:t>
      </w:r>
      <w:r w:rsidR="00F56099">
        <w:t xml:space="preserve"> </w:t>
      </w:r>
      <w:r w:rsidRPr="00C07CAE">
        <w:t>a</w:t>
      </w:r>
      <w:r w:rsidR="00F56099">
        <w:t xml:space="preserve"> </w:t>
      </w:r>
      <w:r w:rsidRPr="00C07CAE">
        <w:t>miraculous</w:t>
      </w:r>
      <w:r w:rsidR="00F56099">
        <w:t xml:space="preserve"> </w:t>
      </w:r>
      <w:r w:rsidRPr="00C07CAE">
        <w:t>precious</w:t>
      </w:r>
      <w:r w:rsidR="00F56099">
        <w:t xml:space="preserve"> </w:t>
      </w:r>
      <w:r w:rsidRPr="00C07CAE">
        <w:t>stone.</w:t>
      </w:r>
    </w:p>
    <w:p w14:paraId="44A5E295" w14:textId="77777777" w:rsidR="00C07CAE" w:rsidRPr="00C07CAE" w:rsidRDefault="00C07CAE" w:rsidP="00C07CAE"/>
    <w:p w14:paraId="2AF24CFD" w14:textId="77777777" w:rsidR="00C07CAE" w:rsidRPr="00C07CAE" w:rsidRDefault="00C07CAE" w:rsidP="00C07CAE">
      <w:r w:rsidRPr="00C07CAE">
        <w:t>Chizkuni</w:t>
      </w:r>
      <w:r w:rsidR="00F56099">
        <w:t xml:space="preserve"> </w:t>
      </w:r>
      <w:r w:rsidRPr="00C07CAE">
        <w:t>and</w:t>
      </w:r>
      <w:r w:rsidR="00F56099">
        <w:t xml:space="preserve"> </w:t>
      </w:r>
      <w:r w:rsidRPr="00C07CAE">
        <w:t>others</w:t>
      </w:r>
      <w:r w:rsidR="00F56099">
        <w:t xml:space="preserve"> </w:t>
      </w:r>
      <w:r w:rsidRPr="00C07CAE">
        <w:t>suggest</w:t>
      </w:r>
      <w:r w:rsidR="00F56099">
        <w:t xml:space="preserve"> </w:t>
      </w:r>
      <w:r w:rsidRPr="00C07CAE">
        <w:t>Noach</w:t>
      </w:r>
      <w:r w:rsidR="00F56099">
        <w:t xml:space="preserve"> </w:t>
      </w:r>
      <w:r w:rsidRPr="00C07CAE">
        <w:t>had</w:t>
      </w:r>
      <w:r w:rsidR="00F56099">
        <w:t xml:space="preserve"> </w:t>
      </w:r>
      <w:r w:rsidRPr="00C07CAE">
        <w:t>both:</w:t>
      </w:r>
      <w:r w:rsidR="00F56099">
        <w:t xml:space="preserve"> </w:t>
      </w:r>
      <w:r w:rsidRPr="00C07CAE">
        <w:t>a</w:t>
      </w:r>
      <w:r w:rsidR="00F56099">
        <w:t xml:space="preserve"> </w:t>
      </w:r>
      <w:r w:rsidRPr="00C07CAE">
        <w:t>window</w:t>
      </w:r>
      <w:r w:rsidRPr="00C07CAE">
        <w:rPr>
          <w:sz w:val="20"/>
          <w:vertAlign w:val="superscript"/>
        </w:rPr>
        <w:footnoteReference w:id="323"/>
      </w:r>
      <w:r w:rsidR="00F56099">
        <w:t xml:space="preserve"> </w:t>
      </w:r>
      <w:r w:rsidRPr="00C07CAE">
        <w:t>and</w:t>
      </w:r>
      <w:r w:rsidR="00F56099">
        <w:t xml:space="preserve"> </w:t>
      </w:r>
      <w:r w:rsidRPr="00C07CAE">
        <w:t>some</w:t>
      </w:r>
      <w:r w:rsidR="00F56099">
        <w:t xml:space="preserve"> </w:t>
      </w:r>
      <w:r w:rsidRPr="00C07CAE">
        <w:t>form</w:t>
      </w:r>
      <w:r w:rsidR="00F56099">
        <w:t xml:space="preserve"> </w:t>
      </w:r>
      <w:r w:rsidRPr="00C07CAE">
        <w:t>of</w:t>
      </w:r>
      <w:r w:rsidR="00F56099">
        <w:t xml:space="preserve"> </w:t>
      </w:r>
      <w:r w:rsidRPr="00C07CAE">
        <w:t>artificial</w:t>
      </w:r>
      <w:r w:rsidR="00F56099">
        <w:t xml:space="preserve"> </w:t>
      </w:r>
      <w:r w:rsidRPr="00C07CAE">
        <w:t>lighting</w:t>
      </w:r>
      <w:r w:rsidR="00F56099">
        <w:t xml:space="preserve"> </w:t>
      </w:r>
      <w:r w:rsidRPr="00C07CAE">
        <w:t>for</w:t>
      </w:r>
      <w:r w:rsidR="00F56099">
        <w:t xml:space="preserve"> </w:t>
      </w:r>
      <w:r w:rsidRPr="00C07CAE">
        <w:t>the</w:t>
      </w:r>
      <w:r w:rsidR="00F56099">
        <w:t xml:space="preserve"> </w:t>
      </w:r>
      <w:r w:rsidRPr="00C07CAE">
        <w:t>prolonged</w:t>
      </w:r>
      <w:r w:rsidR="00F56099">
        <w:t xml:space="preserve"> </w:t>
      </w:r>
      <w:r w:rsidRPr="00C07CAE">
        <w:t>period</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itself</w:t>
      </w:r>
      <w:r w:rsidR="00F56099">
        <w:t xml:space="preserve"> </w:t>
      </w:r>
      <w:r w:rsidRPr="00C07CAE">
        <w:t>when</w:t>
      </w:r>
      <w:r w:rsidR="00F56099">
        <w:t xml:space="preserve"> </w:t>
      </w:r>
      <w:r w:rsidRPr="00C07CAE">
        <w:t>the</w:t>
      </w:r>
      <w:r w:rsidR="00F56099">
        <w:t xml:space="preserve"> </w:t>
      </w:r>
      <w:r w:rsidRPr="00C07CAE">
        <w:t>sun</w:t>
      </w:r>
      <w:r w:rsidR="00F56099">
        <w:t xml:space="preserve"> </w:t>
      </w:r>
      <w:r w:rsidRPr="00C07CAE">
        <w:t>was</w:t>
      </w:r>
      <w:r w:rsidR="00F56099">
        <w:t xml:space="preserve"> </w:t>
      </w:r>
      <w:r w:rsidRPr="00C07CAE">
        <w:t>completely</w:t>
      </w:r>
      <w:r w:rsidR="00F56099">
        <w:t xml:space="preserve"> </w:t>
      </w:r>
      <w:r w:rsidRPr="00C07CAE">
        <w:t>overcast</w:t>
      </w:r>
      <w:r w:rsidR="00F56099">
        <w:t xml:space="preserve"> </w:t>
      </w:r>
      <w:r w:rsidRPr="00C07CAE">
        <w:t>by</w:t>
      </w:r>
      <w:r w:rsidR="00F56099">
        <w:t xml:space="preserve"> </w:t>
      </w:r>
      <w:r w:rsidRPr="00C07CAE">
        <w:t>cloud</w:t>
      </w:r>
      <w:r w:rsidR="00F56099">
        <w:t xml:space="preserve"> </w:t>
      </w:r>
      <w:r w:rsidRPr="00C07CAE">
        <w:t>and</w:t>
      </w:r>
      <w:r w:rsidR="00F56099">
        <w:t xml:space="preserve"> </w:t>
      </w:r>
      <w:r w:rsidRPr="00C07CAE">
        <w:t>the</w:t>
      </w:r>
      <w:r w:rsidR="00F56099">
        <w:t xml:space="preserve"> </w:t>
      </w:r>
      <w:r w:rsidRPr="00C07CAE">
        <w:t>world</w:t>
      </w:r>
      <w:r w:rsidR="00F56099">
        <w:t xml:space="preserve"> </w:t>
      </w:r>
      <w:r w:rsidRPr="00C07CAE">
        <w:t>was</w:t>
      </w:r>
      <w:r w:rsidR="00F56099">
        <w:t xml:space="preserve"> </w:t>
      </w:r>
      <w:r w:rsidRPr="00C07CAE">
        <w:t>shrouded</w:t>
      </w:r>
      <w:r w:rsidR="00F56099">
        <w:t xml:space="preserve"> </w:t>
      </w:r>
      <w:r w:rsidRPr="00C07CAE">
        <w:t>in</w:t>
      </w:r>
      <w:r w:rsidR="00F56099">
        <w:t xml:space="preserve"> </w:t>
      </w:r>
      <w:r w:rsidRPr="00C07CAE">
        <w:t>darkness.</w:t>
      </w:r>
    </w:p>
    <w:p w14:paraId="2C805E1A" w14:textId="77777777" w:rsidR="00C07CAE" w:rsidRPr="00C07CAE" w:rsidRDefault="00C07CAE" w:rsidP="00C07CAE"/>
    <w:p w14:paraId="53A6DD44" w14:textId="71EF642C" w:rsidR="00C07CAE" w:rsidRPr="00C07CAE" w:rsidRDefault="00C07CAE" w:rsidP="00C07CAE">
      <w:r w:rsidRPr="00C07CAE">
        <w:t>According</w:t>
      </w:r>
      <w:r w:rsidR="00F56099">
        <w:t xml:space="preserve"> </w:t>
      </w:r>
      <w:r w:rsidRPr="00C07CAE">
        <w:t>to</w:t>
      </w:r>
      <w:r w:rsidR="00F56099">
        <w:t xml:space="preserve"> </w:t>
      </w:r>
      <w:r w:rsidRPr="00C07CAE">
        <w:t>the</w:t>
      </w:r>
      <w:r w:rsidR="00F56099">
        <w:t xml:space="preserve"> </w:t>
      </w:r>
      <w:r w:rsidRPr="00C07CAE">
        <w:t>Talmud</w:t>
      </w:r>
      <w:r w:rsidR="00F56099">
        <w:t xml:space="preserve"> </w:t>
      </w:r>
      <w:r w:rsidRPr="00C07CAE">
        <w:t>Yerushalmi,</w:t>
      </w:r>
      <w:r w:rsidRPr="00C07CAE">
        <w:rPr>
          <w:sz w:val="20"/>
          <w:vertAlign w:val="superscript"/>
        </w:rPr>
        <w:footnoteReference w:id="324"/>
      </w:r>
      <w:r w:rsidR="00F56099">
        <w:t xml:space="preserve"> </w:t>
      </w:r>
      <w:r w:rsidRPr="00C07CAE">
        <w:t>the</w:t>
      </w:r>
      <w:r w:rsidR="00F56099">
        <w:t xml:space="preserve"> </w:t>
      </w:r>
      <w:r w:rsidRPr="00C07CAE">
        <w:t>tzohar</w:t>
      </w:r>
      <w:r w:rsidR="00F56099">
        <w:t xml:space="preserve"> </w:t>
      </w:r>
      <w:r w:rsidRPr="00C07CAE">
        <w:t>wasn</w:t>
      </w:r>
      <w:r w:rsidR="00585328">
        <w:t>’</w:t>
      </w:r>
      <w:r w:rsidRPr="00C07CAE">
        <w:t>t</w:t>
      </w:r>
      <w:r w:rsidR="00F56099">
        <w:t xml:space="preserve"> </w:t>
      </w:r>
      <w:r w:rsidRPr="00C07CAE">
        <w:t>intended</w:t>
      </w:r>
      <w:r w:rsidR="00F56099">
        <w:t xml:space="preserve"> </w:t>
      </w:r>
      <w:r w:rsidRPr="00C07CAE">
        <w:t>simply</w:t>
      </w:r>
      <w:r w:rsidR="00F56099">
        <w:t xml:space="preserve"> </w:t>
      </w:r>
      <w:r w:rsidRPr="00C07CAE">
        <w:t>to</w:t>
      </w:r>
      <w:r w:rsidR="00F56099">
        <w:t xml:space="preserve"> </w:t>
      </w:r>
      <w:r w:rsidRPr="00C07CAE">
        <w:t>provide</w:t>
      </w:r>
      <w:r w:rsidR="00F56099">
        <w:t xml:space="preserve"> </w:t>
      </w:r>
      <w:r w:rsidRPr="00C07CAE">
        <w:t>illumination,</w:t>
      </w:r>
      <w:r w:rsidR="00F56099">
        <w:t xml:space="preserve"> </w:t>
      </w:r>
      <w:r w:rsidRPr="00C07CAE">
        <w:t>but</w:t>
      </w:r>
      <w:r w:rsidR="00F56099">
        <w:t xml:space="preserve"> </w:t>
      </w:r>
      <w:r w:rsidRPr="00C07CAE">
        <w:t>to</w:t>
      </w:r>
      <w:r w:rsidR="00F56099">
        <w:t xml:space="preserve"> </w:t>
      </w:r>
      <w:r w:rsidRPr="00C07CAE">
        <w:t>somehow</w:t>
      </w:r>
      <w:r w:rsidR="00F56099">
        <w:t xml:space="preserve"> </w:t>
      </w:r>
      <w:r w:rsidRPr="00C07CAE">
        <w:t>indicate</w:t>
      </w:r>
      <w:r w:rsidR="00F56099">
        <w:t xml:space="preserve"> </w:t>
      </w:r>
      <w:r w:rsidRPr="00C07CAE">
        <w:t>when</w:t>
      </w:r>
      <w:r w:rsidR="00F56099">
        <w:t xml:space="preserve"> </w:t>
      </w:r>
      <w:r w:rsidRPr="00C07CAE">
        <w:t>it</w:t>
      </w:r>
      <w:r w:rsidR="00F56099">
        <w:t xml:space="preserve"> </w:t>
      </w:r>
      <w:r w:rsidRPr="00C07CAE">
        <w:t>was</w:t>
      </w:r>
      <w:r w:rsidR="00F56099">
        <w:t xml:space="preserve"> </w:t>
      </w:r>
      <w:r w:rsidRPr="00C07CAE">
        <w:t>daytime</w:t>
      </w:r>
      <w:r w:rsidR="00F56099">
        <w:t xml:space="preserve"> </w:t>
      </w:r>
      <w:r w:rsidRPr="00C07CAE">
        <w:t>and</w:t>
      </w:r>
      <w:r w:rsidR="00F56099">
        <w:t xml:space="preserve"> </w:t>
      </w:r>
      <w:r w:rsidRPr="00C07CAE">
        <w:t>when</w:t>
      </w:r>
      <w:r w:rsidR="00F56099">
        <w:t xml:space="preserve"> </w:t>
      </w:r>
      <w:r w:rsidRPr="00C07CAE">
        <w:t>it</w:t>
      </w:r>
      <w:r w:rsidR="00F56099">
        <w:t xml:space="preserve"> </w:t>
      </w:r>
      <w:r w:rsidRPr="00C07CAE">
        <w:t>was</w:t>
      </w:r>
      <w:r w:rsidR="00F56099">
        <w:t xml:space="preserve"> </w:t>
      </w:r>
      <w:r w:rsidRPr="00C07CAE">
        <w:t>nighttime</w:t>
      </w:r>
      <w:r w:rsidR="003409C8">
        <w:t xml:space="preserve">, </w:t>
      </w:r>
      <w:r w:rsidRPr="00C07CAE">
        <w:t>which</w:t>
      </w:r>
      <w:r w:rsidR="00F56099">
        <w:t xml:space="preserve"> </w:t>
      </w:r>
      <w:r w:rsidRPr="00C07CAE">
        <w:t>was</w:t>
      </w:r>
      <w:r w:rsidR="00F56099">
        <w:t xml:space="preserve"> </w:t>
      </w:r>
      <w:r w:rsidRPr="00C07CAE">
        <w:t>important</w:t>
      </w:r>
      <w:r w:rsidR="00F56099">
        <w:t xml:space="preserve"> </w:t>
      </w:r>
      <w:r w:rsidRPr="00C07CAE">
        <w:t>for</w:t>
      </w:r>
      <w:r w:rsidR="00F56099">
        <w:t xml:space="preserve"> </w:t>
      </w:r>
      <w:r w:rsidRPr="00C07CAE">
        <w:t>the</w:t>
      </w:r>
      <w:r w:rsidR="00F56099">
        <w:t xml:space="preserve"> </w:t>
      </w:r>
      <w:r w:rsidRPr="00C07CAE">
        <w:t>sake</w:t>
      </w:r>
      <w:r w:rsidR="00F56099">
        <w:t xml:space="preserve"> </w:t>
      </w:r>
      <w:r w:rsidRPr="00C07CAE">
        <w:t>of</w:t>
      </w:r>
      <w:r w:rsidR="00F56099">
        <w:t xml:space="preserve"> </w:t>
      </w:r>
      <w:r w:rsidRPr="00C07CAE">
        <w:t>knowing</w:t>
      </w:r>
      <w:r w:rsidR="00F56099">
        <w:t xml:space="preserve"> </w:t>
      </w:r>
      <w:r w:rsidRPr="00C07CAE">
        <w:t>when</w:t>
      </w:r>
      <w:r w:rsidR="00F56099">
        <w:t xml:space="preserve"> </w:t>
      </w:r>
      <w:r w:rsidRPr="00C07CAE">
        <w:t>to</w:t>
      </w:r>
      <w:r w:rsidR="00F56099">
        <w:t xml:space="preserve"> </w:t>
      </w:r>
      <w:r w:rsidRPr="00C07CAE">
        <w:t>feed</w:t>
      </w:r>
      <w:r w:rsidR="00F56099">
        <w:t xml:space="preserve"> </w:t>
      </w:r>
      <w:r w:rsidRPr="00C07CAE">
        <w:t>various</w:t>
      </w:r>
      <w:r w:rsidR="00F56099">
        <w:t xml:space="preserve"> </w:t>
      </w:r>
      <w:r w:rsidRPr="00C07CAE">
        <w:t>nocturnal</w:t>
      </w:r>
      <w:r w:rsidR="00F56099">
        <w:t xml:space="preserve"> </w:t>
      </w:r>
      <w:r w:rsidRPr="00C07CAE">
        <w:t>and</w:t>
      </w:r>
      <w:r w:rsidR="00F56099">
        <w:t xml:space="preserve"> </w:t>
      </w:r>
      <w:r w:rsidRPr="00C07CAE">
        <w:t>diurnal</w:t>
      </w:r>
      <w:r w:rsidR="00F56099">
        <w:t xml:space="preserve"> </w:t>
      </w:r>
      <w:r w:rsidRPr="00C07CAE">
        <w:t>animals.</w:t>
      </w:r>
    </w:p>
    <w:p w14:paraId="43836108" w14:textId="77777777" w:rsidR="00C07CAE" w:rsidRDefault="00C07CAE" w:rsidP="00C07CAE"/>
    <w:p w14:paraId="222E35E4" w14:textId="0093818C" w:rsidR="0001272E" w:rsidRPr="0001272E" w:rsidRDefault="0001272E" w:rsidP="0001272E">
      <w:pPr>
        <w:ind w:left="288" w:right="288"/>
        <w:rPr>
          <w:i/>
          <w:iCs/>
        </w:rPr>
      </w:pPr>
      <w:r w:rsidRPr="0001272E">
        <w:rPr>
          <w:b/>
          <w:bCs/>
          <w:i/>
          <w:iCs/>
        </w:rPr>
        <w:t>Sanhedrin</w:t>
      </w:r>
      <w:r w:rsidR="00F56099">
        <w:rPr>
          <w:b/>
          <w:bCs/>
          <w:i/>
          <w:iCs/>
        </w:rPr>
        <w:t xml:space="preserve"> </w:t>
      </w:r>
      <w:r w:rsidRPr="0001272E">
        <w:rPr>
          <w:b/>
          <w:bCs/>
          <w:i/>
          <w:iCs/>
        </w:rPr>
        <w:t>108b</w:t>
      </w:r>
      <w:r w:rsidR="00F56099">
        <w:rPr>
          <w:i/>
          <w:iCs/>
        </w:rPr>
        <w:t xml:space="preserve"> </w:t>
      </w:r>
      <w:r w:rsidRPr="0001272E">
        <w:rPr>
          <w:i/>
          <w:iCs/>
        </w:rPr>
        <w:t>A</w:t>
      </w:r>
      <w:r w:rsidR="00F56099">
        <w:rPr>
          <w:i/>
          <w:iCs/>
        </w:rPr>
        <w:t xml:space="preserve"> </w:t>
      </w:r>
      <w:r w:rsidRPr="0001272E">
        <w:rPr>
          <w:i/>
          <w:iCs/>
        </w:rPr>
        <w:t>window</w:t>
      </w:r>
      <w:r w:rsidRPr="0001272E">
        <w:rPr>
          <w:rStyle w:val="FootnoteReference"/>
          <w:i/>
          <w:iCs/>
        </w:rPr>
        <w:footnoteReference w:id="325"/>
      </w:r>
      <w:r w:rsidR="00F56099">
        <w:rPr>
          <w:i/>
          <w:iCs/>
        </w:rPr>
        <w:t xml:space="preserve"> </w:t>
      </w:r>
      <w:r w:rsidRPr="0001272E">
        <w:rPr>
          <w:i/>
          <w:iCs/>
        </w:rPr>
        <w:t>shalt</w:t>
      </w:r>
      <w:r w:rsidR="00F56099">
        <w:rPr>
          <w:i/>
          <w:iCs/>
        </w:rPr>
        <w:t xml:space="preserve"> </w:t>
      </w:r>
      <w:r w:rsidRPr="0001272E">
        <w:rPr>
          <w:i/>
          <w:iCs/>
        </w:rPr>
        <w:t>thou</w:t>
      </w:r>
      <w:r w:rsidR="00F56099">
        <w:rPr>
          <w:i/>
          <w:iCs/>
        </w:rPr>
        <w:t xml:space="preserve"> </w:t>
      </w:r>
      <w:r w:rsidRPr="0001272E">
        <w:rPr>
          <w:i/>
          <w:iCs/>
        </w:rPr>
        <w:t>make</w:t>
      </w:r>
      <w:r w:rsidR="00F56099">
        <w:rPr>
          <w:i/>
          <w:iCs/>
        </w:rPr>
        <w:t xml:space="preserve"> </w:t>
      </w:r>
      <w:r w:rsidRPr="0001272E">
        <w:rPr>
          <w:i/>
          <w:iCs/>
        </w:rPr>
        <w:t>to</w:t>
      </w:r>
      <w:r w:rsidR="00F56099">
        <w:rPr>
          <w:i/>
          <w:iCs/>
        </w:rPr>
        <w:t xml:space="preserve"> </w:t>
      </w:r>
      <w:r w:rsidRPr="0001272E">
        <w:rPr>
          <w:i/>
          <w:iCs/>
        </w:rPr>
        <w:t>the</w:t>
      </w:r>
      <w:r w:rsidR="00F56099">
        <w:rPr>
          <w:i/>
          <w:iCs/>
        </w:rPr>
        <w:t xml:space="preserve"> </w:t>
      </w:r>
      <w:r w:rsidRPr="0001272E">
        <w:rPr>
          <w:i/>
          <w:iCs/>
        </w:rPr>
        <w:t>ark.</w:t>
      </w:r>
      <w:r w:rsidR="00F56099">
        <w:rPr>
          <w:i/>
          <w:iCs/>
        </w:rPr>
        <w:t xml:space="preserve"> </w:t>
      </w:r>
      <w:r w:rsidRPr="0001272E">
        <w:rPr>
          <w:i/>
          <w:iCs/>
        </w:rPr>
        <w:t>R.</w:t>
      </w:r>
      <w:r w:rsidR="00F56099">
        <w:rPr>
          <w:i/>
          <w:iCs/>
        </w:rPr>
        <w:t xml:space="preserve"> </w:t>
      </w:r>
      <w:r w:rsidRPr="0001272E">
        <w:rPr>
          <w:i/>
          <w:iCs/>
        </w:rPr>
        <w:t>Johanan</w:t>
      </w:r>
      <w:r w:rsidR="00F56099">
        <w:rPr>
          <w:i/>
          <w:iCs/>
        </w:rPr>
        <w:t xml:space="preserve"> </w:t>
      </w:r>
      <w:r w:rsidRPr="0001272E">
        <w:rPr>
          <w:i/>
          <w:iCs/>
        </w:rPr>
        <w:t>said:</w:t>
      </w:r>
      <w:r w:rsidR="00F56099">
        <w:rPr>
          <w:i/>
          <w:iCs/>
        </w:rPr>
        <w:t xml:space="preserve"> </w:t>
      </w:r>
      <w:r w:rsidRPr="0001272E">
        <w:rPr>
          <w:i/>
          <w:iCs/>
        </w:rPr>
        <w:t>The</w:t>
      </w:r>
      <w:r w:rsidR="00F56099">
        <w:rPr>
          <w:i/>
          <w:iCs/>
        </w:rPr>
        <w:t xml:space="preserve"> </w:t>
      </w:r>
      <w:r w:rsidRPr="0001272E">
        <w:rPr>
          <w:i/>
          <w:iCs/>
        </w:rPr>
        <w:t>Holy</w:t>
      </w:r>
      <w:r w:rsidR="00F56099">
        <w:rPr>
          <w:i/>
          <w:iCs/>
        </w:rPr>
        <w:t xml:space="preserve"> </w:t>
      </w:r>
      <w:r w:rsidRPr="0001272E">
        <w:rPr>
          <w:i/>
          <w:iCs/>
        </w:rPr>
        <w:t>One,</w:t>
      </w:r>
      <w:r w:rsidR="00F56099">
        <w:rPr>
          <w:i/>
          <w:iCs/>
        </w:rPr>
        <w:t xml:space="preserve"> </w:t>
      </w:r>
      <w:r w:rsidRPr="0001272E">
        <w:rPr>
          <w:i/>
          <w:iCs/>
        </w:rPr>
        <w:t>blessed</w:t>
      </w:r>
      <w:r w:rsidR="00F56099">
        <w:rPr>
          <w:i/>
          <w:iCs/>
        </w:rPr>
        <w:t xml:space="preserve"> </w:t>
      </w:r>
      <w:r w:rsidRPr="0001272E">
        <w:rPr>
          <w:i/>
          <w:iCs/>
        </w:rPr>
        <w:t>be</w:t>
      </w:r>
      <w:r w:rsidR="00F56099">
        <w:rPr>
          <w:i/>
          <w:iCs/>
        </w:rPr>
        <w:t xml:space="preserve"> </w:t>
      </w:r>
      <w:r w:rsidRPr="0001272E">
        <w:rPr>
          <w:i/>
          <w:iCs/>
        </w:rPr>
        <w:t>He,</w:t>
      </w:r>
      <w:r w:rsidR="00F56099">
        <w:rPr>
          <w:i/>
          <w:iCs/>
        </w:rPr>
        <w:t xml:space="preserve"> </w:t>
      </w:r>
      <w:r w:rsidRPr="0001272E">
        <w:rPr>
          <w:i/>
          <w:iCs/>
        </w:rPr>
        <w:t>instructed</w:t>
      </w:r>
      <w:r w:rsidR="00F56099">
        <w:rPr>
          <w:i/>
          <w:iCs/>
        </w:rPr>
        <w:t xml:space="preserve"> </w:t>
      </w:r>
      <w:r w:rsidRPr="0001272E">
        <w:rPr>
          <w:i/>
          <w:iCs/>
        </w:rPr>
        <w:t>Noah,</w:t>
      </w:r>
      <w:r w:rsidR="00F56099">
        <w:rPr>
          <w:i/>
          <w:iCs/>
        </w:rPr>
        <w:t xml:space="preserve"> </w:t>
      </w:r>
      <w:r w:rsidR="00585328">
        <w:rPr>
          <w:i/>
          <w:iCs/>
        </w:rPr>
        <w:t>‘</w:t>
      </w:r>
      <w:r w:rsidRPr="0001272E">
        <w:rPr>
          <w:i/>
          <w:iCs/>
        </w:rPr>
        <w:t>Set</w:t>
      </w:r>
      <w:r w:rsidR="00F56099">
        <w:rPr>
          <w:i/>
          <w:iCs/>
        </w:rPr>
        <w:t xml:space="preserve"> </w:t>
      </w:r>
      <w:r w:rsidRPr="0001272E">
        <w:rPr>
          <w:i/>
          <w:iCs/>
        </w:rPr>
        <w:t>therein</w:t>
      </w:r>
      <w:r w:rsidR="00F56099">
        <w:rPr>
          <w:i/>
          <w:iCs/>
        </w:rPr>
        <w:t xml:space="preserve"> </w:t>
      </w:r>
      <w:r w:rsidRPr="0001272E">
        <w:rPr>
          <w:i/>
          <w:iCs/>
        </w:rPr>
        <w:t>precious</w:t>
      </w:r>
      <w:r w:rsidR="00F56099">
        <w:rPr>
          <w:i/>
          <w:iCs/>
        </w:rPr>
        <w:t xml:space="preserve"> </w:t>
      </w:r>
      <w:r w:rsidRPr="0001272E">
        <w:rPr>
          <w:i/>
          <w:iCs/>
        </w:rPr>
        <w:t>stones</w:t>
      </w:r>
      <w:r w:rsidR="00F56099">
        <w:rPr>
          <w:i/>
          <w:iCs/>
        </w:rPr>
        <w:t xml:space="preserve"> </w:t>
      </w:r>
      <w:r w:rsidRPr="0001272E">
        <w:rPr>
          <w:i/>
          <w:iCs/>
        </w:rPr>
        <w:t>and</w:t>
      </w:r>
      <w:r w:rsidR="00F56099">
        <w:rPr>
          <w:i/>
          <w:iCs/>
        </w:rPr>
        <w:t xml:space="preserve"> </w:t>
      </w:r>
      <w:r w:rsidRPr="0001272E">
        <w:rPr>
          <w:i/>
          <w:iCs/>
        </w:rPr>
        <w:t>jewels,</w:t>
      </w:r>
      <w:r w:rsidR="00F56099">
        <w:rPr>
          <w:i/>
          <w:iCs/>
        </w:rPr>
        <w:t xml:space="preserve"> </w:t>
      </w:r>
      <w:r w:rsidRPr="0001272E">
        <w:rPr>
          <w:i/>
          <w:iCs/>
        </w:rPr>
        <w:t>so</w:t>
      </w:r>
      <w:r w:rsidR="00F56099">
        <w:rPr>
          <w:i/>
          <w:iCs/>
        </w:rPr>
        <w:t xml:space="preserve"> </w:t>
      </w:r>
      <w:r w:rsidRPr="0001272E">
        <w:rPr>
          <w:i/>
          <w:iCs/>
        </w:rPr>
        <w:t>that</w:t>
      </w:r>
      <w:r w:rsidR="00F56099">
        <w:rPr>
          <w:i/>
          <w:iCs/>
        </w:rPr>
        <w:t xml:space="preserve"> </w:t>
      </w:r>
      <w:r w:rsidRPr="0001272E">
        <w:rPr>
          <w:i/>
          <w:iCs/>
        </w:rPr>
        <w:t>they</w:t>
      </w:r>
      <w:r w:rsidR="00F56099">
        <w:rPr>
          <w:i/>
          <w:iCs/>
        </w:rPr>
        <w:t xml:space="preserve"> </w:t>
      </w:r>
      <w:r w:rsidRPr="0001272E">
        <w:rPr>
          <w:i/>
          <w:iCs/>
        </w:rPr>
        <w:t>may</w:t>
      </w:r>
      <w:r w:rsidR="00F56099">
        <w:rPr>
          <w:i/>
          <w:iCs/>
        </w:rPr>
        <w:t xml:space="preserve"> </w:t>
      </w:r>
      <w:r w:rsidRPr="0001272E">
        <w:rPr>
          <w:i/>
          <w:iCs/>
        </w:rPr>
        <w:t>give</w:t>
      </w:r>
      <w:r w:rsidR="00F56099">
        <w:rPr>
          <w:i/>
          <w:iCs/>
        </w:rPr>
        <w:t xml:space="preserve"> </w:t>
      </w:r>
      <w:r w:rsidRPr="0001272E">
        <w:rPr>
          <w:i/>
          <w:iCs/>
        </w:rPr>
        <w:t>thee</w:t>
      </w:r>
      <w:r w:rsidR="00F56099">
        <w:rPr>
          <w:i/>
          <w:iCs/>
        </w:rPr>
        <w:t xml:space="preserve"> </w:t>
      </w:r>
      <w:r w:rsidRPr="0001272E">
        <w:rPr>
          <w:i/>
          <w:iCs/>
        </w:rPr>
        <w:t>light,</w:t>
      </w:r>
      <w:r w:rsidR="00F56099">
        <w:rPr>
          <w:i/>
          <w:iCs/>
        </w:rPr>
        <w:t xml:space="preserve"> </w:t>
      </w:r>
      <w:r w:rsidRPr="0001272E">
        <w:rPr>
          <w:i/>
          <w:iCs/>
        </w:rPr>
        <w:t>bright</w:t>
      </w:r>
      <w:r w:rsidR="00F56099">
        <w:rPr>
          <w:i/>
          <w:iCs/>
        </w:rPr>
        <w:t xml:space="preserve"> </w:t>
      </w:r>
      <w:r w:rsidRPr="0001272E">
        <w:rPr>
          <w:i/>
          <w:iCs/>
        </w:rPr>
        <w:t>as</w:t>
      </w:r>
      <w:r w:rsidR="00F56099">
        <w:rPr>
          <w:i/>
          <w:iCs/>
        </w:rPr>
        <w:t xml:space="preserve"> </w:t>
      </w:r>
      <w:r w:rsidRPr="0001272E">
        <w:rPr>
          <w:i/>
          <w:iCs/>
        </w:rPr>
        <w:t>the</w:t>
      </w:r>
      <w:r w:rsidR="00F56099">
        <w:rPr>
          <w:i/>
          <w:iCs/>
        </w:rPr>
        <w:t xml:space="preserve"> </w:t>
      </w:r>
      <w:r w:rsidRPr="0001272E">
        <w:rPr>
          <w:i/>
          <w:iCs/>
        </w:rPr>
        <w:t>noon</w:t>
      </w:r>
      <w:r w:rsidR="00585328">
        <w:rPr>
          <w:i/>
          <w:iCs/>
        </w:rPr>
        <w:t>’</w:t>
      </w:r>
      <w:r w:rsidRPr="0001272E">
        <w:rPr>
          <w:i/>
          <w:iCs/>
        </w:rPr>
        <w:t>.</w:t>
      </w:r>
      <w:r w:rsidRPr="0001272E">
        <w:rPr>
          <w:rStyle w:val="FootnoteReference"/>
          <w:i/>
          <w:iCs/>
        </w:rPr>
        <w:footnoteReference w:id="326"/>
      </w:r>
      <w:r w:rsidR="00F56099">
        <w:rPr>
          <w:i/>
          <w:iCs/>
        </w:rPr>
        <w:t xml:space="preserve"> </w:t>
      </w:r>
      <w:r w:rsidRPr="0001272E">
        <w:rPr>
          <w:i/>
          <w:iCs/>
        </w:rPr>
        <w:t>And</w:t>
      </w:r>
      <w:r w:rsidR="00F56099">
        <w:rPr>
          <w:i/>
          <w:iCs/>
        </w:rPr>
        <w:t xml:space="preserve"> </w:t>
      </w:r>
      <w:r w:rsidRPr="0001272E">
        <w:rPr>
          <w:i/>
          <w:iCs/>
        </w:rPr>
        <w:t>in</w:t>
      </w:r>
      <w:r w:rsidR="00F56099">
        <w:rPr>
          <w:i/>
          <w:iCs/>
        </w:rPr>
        <w:t xml:space="preserve"> </w:t>
      </w:r>
      <w:r w:rsidRPr="0001272E">
        <w:rPr>
          <w:i/>
          <w:iCs/>
        </w:rPr>
        <w:t>a</w:t>
      </w:r>
      <w:r w:rsidR="00F56099">
        <w:rPr>
          <w:i/>
          <w:iCs/>
        </w:rPr>
        <w:t xml:space="preserve"> </w:t>
      </w:r>
      <w:r w:rsidRPr="0001272E">
        <w:rPr>
          <w:i/>
          <w:iCs/>
        </w:rPr>
        <w:t>cubit</w:t>
      </w:r>
      <w:r w:rsidR="00F56099">
        <w:rPr>
          <w:i/>
          <w:iCs/>
        </w:rPr>
        <w:t xml:space="preserve"> </w:t>
      </w:r>
      <w:r w:rsidRPr="0001272E">
        <w:rPr>
          <w:i/>
          <w:iCs/>
        </w:rPr>
        <w:t>shalt</w:t>
      </w:r>
      <w:r w:rsidR="00F56099">
        <w:rPr>
          <w:i/>
          <w:iCs/>
        </w:rPr>
        <w:t xml:space="preserve"> </w:t>
      </w:r>
      <w:r w:rsidRPr="0001272E">
        <w:rPr>
          <w:i/>
          <w:iCs/>
        </w:rPr>
        <w:t>thou</w:t>
      </w:r>
      <w:r w:rsidR="00F56099">
        <w:rPr>
          <w:i/>
          <w:iCs/>
        </w:rPr>
        <w:t xml:space="preserve"> </w:t>
      </w:r>
      <w:r w:rsidRPr="0001272E">
        <w:rPr>
          <w:i/>
          <w:iCs/>
        </w:rPr>
        <w:t>finish</w:t>
      </w:r>
      <w:r w:rsidR="00F56099">
        <w:rPr>
          <w:i/>
          <w:iCs/>
        </w:rPr>
        <w:t xml:space="preserve"> </w:t>
      </w:r>
      <w:r w:rsidRPr="0001272E">
        <w:rPr>
          <w:i/>
          <w:iCs/>
        </w:rPr>
        <w:t>it</w:t>
      </w:r>
      <w:r w:rsidR="00F56099">
        <w:rPr>
          <w:i/>
          <w:iCs/>
        </w:rPr>
        <w:t xml:space="preserve"> </w:t>
      </w:r>
      <w:r w:rsidRPr="0001272E">
        <w:rPr>
          <w:i/>
          <w:iCs/>
        </w:rPr>
        <w:t>above:</w:t>
      </w:r>
      <w:r w:rsidR="00F56099">
        <w:rPr>
          <w:i/>
          <w:iCs/>
        </w:rPr>
        <w:t xml:space="preserve"> </w:t>
      </w:r>
      <w:r w:rsidRPr="0001272E">
        <w:rPr>
          <w:i/>
          <w:iCs/>
        </w:rPr>
        <w:t>for</w:t>
      </w:r>
      <w:r w:rsidR="00F56099">
        <w:rPr>
          <w:i/>
          <w:iCs/>
        </w:rPr>
        <w:t xml:space="preserve"> </w:t>
      </w:r>
      <w:r w:rsidRPr="0001272E">
        <w:rPr>
          <w:i/>
          <w:iCs/>
        </w:rPr>
        <w:t>thus</w:t>
      </w:r>
      <w:r w:rsidR="00F56099">
        <w:rPr>
          <w:i/>
          <w:iCs/>
        </w:rPr>
        <w:t xml:space="preserve"> </w:t>
      </w:r>
      <w:r w:rsidRPr="0001272E">
        <w:rPr>
          <w:i/>
          <w:iCs/>
        </w:rPr>
        <w:t>would</w:t>
      </w:r>
      <w:r w:rsidR="00F56099">
        <w:rPr>
          <w:i/>
          <w:iCs/>
        </w:rPr>
        <w:t xml:space="preserve"> </w:t>
      </w:r>
      <w:r w:rsidRPr="0001272E">
        <w:rPr>
          <w:i/>
          <w:iCs/>
        </w:rPr>
        <w:t>it</w:t>
      </w:r>
      <w:r w:rsidR="00F56099">
        <w:rPr>
          <w:i/>
          <w:iCs/>
        </w:rPr>
        <w:t xml:space="preserve"> </w:t>
      </w:r>
      <w:r w:rsidRPr="0001272E">
        <w:rPr>
          <w:i/>
          <w:iCs/>
        </w:rPr>
        <w:t>stand</w:t>
      </w:r>
      <w:r w:rsidR="00F56099">
        <w:rPr>
          <w:i/>
          <w:iCs/>
        </w:rPr>
        <w:t xml:space="preserve"> </w:t>
      </w:r>
      <w:r w:rsidRPr="0001272E">
        <w:rPr>
          <w:i/>
          <w:iCs/>
        </w:rPr>
        <w:t>firm.</w:t>
      </w:r>
      <w:r w:rsidRPr="0001272E">
        <w:rPr>
          <w:rStyle w:val="FootnoteReference"/>
          <w:i/>
          <w:iCs/>
        </w:rPr>
        <w:footnoteReference w:id="327"/>
      </w:r>
      <w:r w:rsidR="00F56099">
        <w:rPr>
          <w:i/>
          <w:iCs/>
        </w:rPr>
        <w:t xml:space="preserve"> </w:t>
      </w:r>
      <w:r w:rsidRPr="0001272E">
        <w:rPr>
          <w:i/>
          <w:iCs/>
        </w:rPr>
        <w:t>With</w:t>
      </w:r>
      <w:r w:rsidR="00F56099">
        <w:rPr>
          <w:i/>
          <w:iCs/>
        </w:rPr>
        <w:t xml:space="preserve"> </w:t>
      </w:r>
      <w:r w:rsidRPr="0001272E">
        <w:rPr>
          <w:i/>
          <w:iCs/>
        </w:rPr>
        <w:t>lower,</w:t>
      </w:r>
      <w:r w:rsidR="00F56099">
        <w:rPr>
          <w:i/>
          <w:iCs/>
        </w:rPr>
        <w:t xml:space="preserve"> </w:t>
      </w:r>
      <w:r w:rsidRPr="0001272E">
        <w:rPr>
          <w:i/>
          <w:iCs/>
        </w:rPr>
        <w:t>second,</w:t>
      </w:r>
      <w:r w:rsidR="00F56099">
        <w:rPr>
          <w:i/>
          <w:iCs/>
        </w:rPr>
        <w:t xml:space="preserve"> </w:t>
      </w:r>
      <w:r w:rsidRPr="0001272E">
        <w:rPr>
          <w:i/>
          <w:iCs/>
        </w:rPr>
        <w:t>and</w:t>
      </w:r>
      <w:r w:rsidR="00F56099">
        <w:rPr>
          <w:i/>
          <w:iCs/>
        </w:rPr>
        <w:t xml:space="preserve"> </w:t>
      </w:r>
      <w:r w:rsidRPr="0001272E">
        <w:rPr>
          <w:i/>
          <w:iCs/>
        </w:rPr>
        <w:t>third</w:t>
      </w:r>
      <w:r w:rsidR="00F56099">
        <w:rPr>
          <w:i/>
          <w:iCs/>
        </w:rPr>
        <w:t xml:space="preserve"> </w:t>
      </w:r>
      <w:r w:rsidRPr="0001272E">
        <w:rPr>
          <w:i/>
          <w:iCs/>
        </w:rPr>
        <w:t>stories</w:t>
      </w:r>
      <w:r w:rsidR="00F56099">
        <w:rPr>
          <w:i/>
          <w:iCs/>
        </w:rPr>
        <w:t xml:space="preserve"> </w:t>
      </w:r>
      <w:r w:rsidRPr="0001272E">
        <w:rPr>
          <w:i/>
          <w:iCs/>
        </w:rPr>
        <w:t>shalt</w:t>
      </w:r>
      <w:r w:rsidR="00F56099">
        <w:rPr>
          <w:i/>
          <w:iCs/>
        </w:rPr>
        <w:t xml:space="preserve"> </w:t>
      </w:r>
      <w:r w:rsidRPr="0001272E">
        <w:rPr>
          <w:i/>
          <w:iCs/>
        </w:rPr>
        <w:t>thou</w:t>
      </w:r>
      <w:r w:rsidR="00F56099">
        <w:rPr>
          <w:i/>
          <w:iCs/>
        </w:rPr>
        <w:t xml:space="preserve"> </w:t>
      </w:r>
      <w:r w:rsidRPr="0001272E">
        <w:rPr>
          <w:i/>
          <w:iCs/>
        </w:rPr>
        <w:t>make</w:t>
      </w:r>
      <w:r w:rsidR="00F56099">
        <w:rPr>
          <w:i/>
          <w:iCs/>
        </w:rPr>
        <w:t xml:space="preserve"> </w:t>
      </w:r>
      <w:r w:rsidRPr="0001272E">
        <w:rPr>
          <w:i/>
          <w:iCs/>
        </w:rPr>
        <w:t>it.</w:t>
      </w:r>
      <w:r w:rsidRPr="0001272E">
        <w:rPr>
          <w:rStyle w:val="FootnoteReference"/>
          <w:i/>
          <w:iCs/>
        </w:rPr>
        <w:footnoteReference w:id="328"/>
      </w:r>
      <w:r w:rsidR="00F56099">
        <w:rPr>
          <w:i/>
          <w:iCs/>
        </w:rPr>
        <w:t xml:space="preserve"> </w:t>
      </w:r>
      <w:r w:rsidRPr="0001272E">
        <w:rPr>
          <w:i/>
          <w:iCs/>
        </w:rPr>
        <w:t>A</w:t>
      </w:r>
      <w:r w:rsidR="00F56099">
        <w:rPr>
          <w:i/>
          <w:iCs/>
        </w:rPr>
        <w:t xml:space="preserve"> </w:t>
      </w:r>
      <w:r w:rsidRPr="0001272E">
        <w:rPr>
          <w:i/>
          <w:iCs/>
        </w:rPr>
        <w:t>Tanna</w:t>
      </w:r>
      <w:r w:rsidR="00F56099">
        <w:rPr>
          <w:i/>
          <w:iCs/>
        </w:rPr>
        <w:t xml:space="preserve"> </w:t>
      </w:r>
      <w:r w:rsidRPr="0001272E">
        <w:rPr>
          <w:i/>
          <w:iCs/>
        </w:rPr>
        <w:t>taught:</w:t>
      </w:r>
      <w:r w:rsidR="00F56099">
        <w:rPr>
          <w:i/>
          <w:iCs/>
        </w:rPr>
        <w:t xml:space="preserve"> </w:t>
      </w:r>
      <w:r w:rsidRPr="0001272E">
        <w:rPr>
          <w:i/>
          <w:iCs/>
        </w:rPr>
        <w:t>The</w:t>
      </w:r>
      <w:r w:rsidR="00F56099">
        <w:rPr>
          <w:i/>
          <w:iCs/>
        </w:rPr>
        <w:t xml:space="preserve"> </w:t>
      </w:r>
      <w:r w:rsidRPr="0001272E">
        <w:rPr>
          <w:i/>
          <w:iCs/>
        </w:rPr>
        <w:t>bottom</w:t>
      </w:r>
      <w:r w:rsidR="00F56099">
        <w:rPr>
          <w:i/>
          <w:iCs/>
        </w:rPr>
        <w:t xml:space="preserve"> </w:t>
      </w:r>
      <w:proofErr w:type="spellStart"/>
      <w:r w:rsidRPr="0001272E">
        <w:rPr>
          <w:i/>
          <w:iCs/>
        </w:rPr>
        <w:t>storey</w:t>
      </w:r>
      <w:proofErr w:type="spellEnd"/>
      <w:r w:rsidR="00F56099">
        <w:rPr>
          <w:i/>
          <w:iCs/>
        </w:rPr>
        <w:t xml:space="preserve"> </w:t>
      </w:r>
      <w:r w:rsidRPr="0001272E">
        <w:rPr>
          <w:i/>
          <w:iCs/>
        </w:rPr>
        <w:t>was</w:t>
      </w:r>
      <w:r w:rsidR="00F56099">
        <w:rPr>
          <w:i/>
          <w:iCs/>
        </w:rPr>
        <w:t xml:space="preserve"> </w:t>
      </w:r>
      <w:r w:rsidRPr="0001272E">
        <w:rPr>
          <w:i/>
          <w:iCs/>
        </w:rPr>
        <w:t>for</w:t>
      </w:r>
      <w:r w:rsidR="00F56099">
        <w:rPr>
          <w:i/>
          <w:iCs/>
        </w:rPr>
        <w:t xml:space="preserve"> </w:t>
      </w:r>
      <w:r w:rsidRPr="0001272E">
        <w:rPr>
          <w:i/>
          <w:iCs/>
        </w:rPr>
        <w:t>the</w:t>
      </w:r>
      <w:r w:rsidR="00F56099">
        <w:rPr>
          <w:i/>
          <w:iCs/>
        </w:rPr>
        <w:t xml:space="preserve"> </w:t>
      </w:r>
      <w:r w:rsidRPr="0001272E">
        <w:rPr>
          <w:i/>
          <w:iCs/>
        </w:rPr>
        <w:t>dung;</w:t>
      </w:r>
      <w:r w:rsidR="00F56099">
        <w:rPr>
          <w:i/>
          <w:iCs/>
        </w:rPr>
        <w:t xml:space="preserve"> </w:t>
      </w:r>
      <w:r w:rsidRPr="0001272E">
        <w:rPr>
          <w:i/>
          <w:iCs/>
        </w:rPr>
        <w:t>the</w:t>
      </w:r>
      <w:r w:rsidR="00F56099">
        <w:rPr>
          <w:i/>
          <w:iCs/>
        </w:rPr>
        <w:t xml:space="preserve"> </w:t>
      </w:r>
      <w:r w:rsidRPr="0001272E">
        <w:rPr>
          <w:i/>
          <w:iCs/>
        </w:rPr>
        <w:t>middle</w:t>
      </w:r>
      <w:r w:rsidR="00F56099">
        <w:rPr>
          <w:i/>
          <w:iCs/>
        </w:rPr>
        <w:t xml:space="preserve"> </w:t>
      </w:r>
      <w:r w:rsidRPr="0001272E">
        <w:rPr>
          <w:i/>
          <w:iCs/>
        </w:rPr>
        <w:t>for</w:t>
      </w:r>
      <w:r w:rsidR="00F56099">
        <w:rPr>
          <w:i/>
          <w:iCs/>
        </w:rPr>
        <w:t xml:space="preserve"> </w:t>
      </w:r>
      <w:r w:rsidRPr="0001272E">
        <w:rPr>
          <w:i/>
          <w:iCs/>
        </w:rPr>
        <w:t>the</w:t>
      </w:r>
      <w:r w:rsidR="00F56099">
        <w:rPr>
          <w:i/>
          <w:iCs/>
        </w:rPr>
        <w:t xml:space="preserve"> </w:t>
      </w:r>
      <w:r w:rsidRPr="0001272E">
        <w:rPr>
          <w:i/>
          <w:iCs/>
        </w:rPr>
        <w:t>animals;</w:t>
      </w:r>
      <w:r w:rsidR="00F56099">
        <w:rPr>
          <w:i/>
          <w:iCs/>
        </w:rPr>
        <w:t xml:space="preserve"> </w:t>
      </w:r>
      <w:r w:rsidRPr="0001272E">
        <w:rPr>
          <w:i/>
          <w:iCs/>
        </w:rPr>
        <w:t>and</w:t>
      </w:r>
      <w:r w:rsidR="00F56099">
        <w:rPr>
          <w:i/>
          <w:iCs/>
        </w:rPr>
        <w:t xml:space="preserve"> </w:t>
      </w:r>
      <w:r w:rsidRPr="0001272E">
        <w:rPr>
          <w:i/>
          <w:iCs/>
        </w:rPr>
        <w:t>the</w:t>
      </w:r>
      <w:r w:rsidR="00F56099">
        <w:rPr>
          <w:i/>
          <w:iCs/>
        </w:rPr>
        <w:t xml:space="preserve"> </w:t>
      </w:r>
      <w:r w:rsidRPr="0001272E">
        <w:rPr>
          <w:i/>
          <w:iCs/>
        </w:rPr>
        <w:t>top</w:t>
      </w:r>
      <w:r w:rsidR="00F56099">
        <w:rPr>
          <w:i/>
          <w:iCs/>
        </w:rPr>
        <w:t xml:space="preserve"> </w:t>
      </w:r>
      <w:r w:rsidRPr="0001272E">
        <w:rPr>
          <w:i/>
          <w:iCs/>
        </w:rPr>
        <w:t>for</w:t>
      </w:r>
      <w:r w:rsidR="00F56099">
        <w:rPr>
          <w:i/>
          <w:iCs/>
        </w:rPr>
        <w:t xml:space="preserve"> </w:t>
      </w:r>
      <w:r w:rsidRPr="0001272E">
        <w:rPr>
          <w:i/>
          <w:iCs/>
        </w:rPr>
        <w:t>man.</w:t>
      </w:r>
    </w:p>
    <w:p w14:paraId="61D63854" w14:textId="77777777" w:rsidR="0001272E" w:rsidRPr="00C07CAE" w:rsidRDefault="0001272E" w:rsidP="00C07CAE"/>
    <w:p w14:paraId="723BD9CF" w14:textId="0F5112C1" w:rsidR="00C07CAE" w:rsidRPr="00C07CAE" w:rsidRDefault="00C07CAE" w:rsidP="00C07CAE">
      <w:r w:rsidRPr="00C07CAE">
        <w:t>T</w:t>
      </w:r>
      <w:r w:rsidRPr="00C07CAE">
        <w:rPr>
          <w:rFonts w:hint="cs"/>
        </w:rPr>
        <w:t>he</w:t>
      </w:r>
      <w:r w:rsidR="00F56099">
        <w:rPr>
          <w:rFonts w:hint="cs"/>
        </w:rPr>
        <w:t xml:space="preserve"> </w:t>
      </w:r>
      <w:r w:rsidRPr="00C07CAE">
        <w:rPr>
          <w:rFonts w:hint="cs"/>
        </w:rPr>
        <w:t>Gur</w:t>
      </w:r>
      <w:r w:rsidR="00F56099">
        <w:rPr>
          <w:rFonts w:hint="cs"/>
        </w:rPr>
        <w:t xml:space="preserve"> </w:t>
      </w:r>
      <w:r w:rsidRPr="00C07CAE">
        <w:rPr>
          <w:rFonts w:hint="cs"/>
        </w:rPr>
        <w:t>Aryeh,</w:t>
      </w:r>
      <w:r w:rsidR="00F56099">
        <w:rPr>
          <w:rFonts w:hint="cs"/>
        </w:rPr>
        <w:t xml:space="preserve"> </w:t>
      </w:r>
      <w:r w:rsidRPr="00C07CAE">
        <w:rPr>
          <w:rFonts w:hint="cs"/>
        </w:rPr>
        <w:t>his</w:t>
      </w:r>
      <w:r w:rsidR="00F56099">
        <w:rPr>
          <w:rFonts w:hint="cs"/>
        </w:rPr>
        <w:t xml:space="preserve"> </w:t>
      </w:r>
      <w:r w:rsidRPr="00C07CAE">
        <w:rPr>
          <w:rFonts w:hint="cs"/>
        </w:rPr>
        <w:t>own</w:t>
      </w:r>
      <w:r w:rsidR="00F56099">
        <w:rPr>
          <w:rFonts w:hint="cs"/>
        </w:rPr>
        <w:t xml:space="preserve"> </w:t>
      </w:r>
      <w:r w:rsidRPr="00C07CAE">
        <w:rPr>
          <w:rFonts w:hint="cs"/>
        </w:rPr>
        <w:t>explanation</w:t>
      </w:r>
      <w:r w:rsidR="00F56099">
        <w:rPr>
          <w:rFonts w:hint="cs"/>
        </w:rPr>
        <w:t xml:space="preserve"> </w:t>
      </w:r>
      <w:r w:rsidRPr="00C07CAE">
        <w:rPr>
          <w:rFonts w:hint="cs"/>
        </w:rPr>
        <w:t>for</w:t>
      </w:r>
      <w:r w:rsidR="00F56099">
        <w:rPr>
          <w:rFonts w:hint="cs"/>
        </w:rPr>
        <w:t xml:space="preserve"> </w:t>
      </w:r>
      <w:r w:rsidRPr="00C07CAE">
        <w:rPr>
          <w:rFonts w:hint="cs"/>
        </w:rPr>
        <w:t>God</w:t>
      </w:r>
      <w:r w:rsidR="00585328">
        <w:t>’</w:t>
      </w:r>
      <w:r w:rsidRPr="00C07CAE">
        <w:rPr>
          <w:rFonts w:hint="cs"/>
        </w:rPr>
        <w:t>s</w:t>
      </w:r>
      <w:r w:rsidR="00F56099">
        <w:rPr>
          <w:rFonts w:hint="cs"/>
        </w:rPr>
        <w:t xml:space="preserve"> </w:t>
      </w:r>
      <w:r w:rsidRPr="00C07CAE">
        <w:rPr>
          <w:rFonts w:hint="cs"/>
        </w:rPr>
        <w:t>command</w:t>
      </w:r>
      <w:r w:rsidR="00F56099">
        <w:rPr>
          <w:rFonts w:hint="cs"/>
        </w:rPr>
        <w:t xml:space="preserve"> </w:t>
      </w:r>
      <w:r w:rsidRPr="00C07CAE">
        <w:rPr>
          <w:rFonts w:hint="cs"/>
        </w:rPr>
        <w:t>of</w:t>
      </w:r>
      <w:r w:rsidR="00F56099">
        <w:rPr>
          <w:rFonts w:hint="cs"/>
        </w:rPr>
        <w:t xml:space="preserve"> </w:t>
      </w:r>
      <w:r w:rsidRPr="00C07CAE">
        <w:rPr>
          <w:rFonts w:hint="cs"/>
        </w:rPr>
        <w:t>the</w:t>
      </w:r>
      <w:r w:rsidR="00F56099">
        <w:rPr>
          <w:rFonts w:hint="cs"/>
        </w:rPr>
        <w:t xml:space="preserve"> </w:t>
      </w:r>
      <w:r w:rsidRPr="00C07CAE">
        <w:rPr>
          <w:rFonts w:hint="cs"/>
        </w:rPr>
        <w:t>tzohar</w:t>
      </w:r>
      <w:r w:rsidR="00F56099">
        <w:rPr>
          <w:rFonts w:hint="cs"/>
        </w:rPr>
        <w:t xml:space="preserve"> </w:t>
      </w:r>
      <w:r w:rsidRPr="00C07CAE">
        <w:rPr>
          <w:rFonts w:hint="cs"/>
        </w:rPr>
        <w:t>is</w:t>
      </w:r>
      <w:r w:rsidR="00F56099">
        <w:rPr>
          <w:rFonts w:hint="cs"/>
        </w:rPr>
        <w:t xml:space="preserve"> </w:t>
      </w:r>
      <w:r w:rsidRPr="00C07CAE">
        <w:rPr>
          <w:rFonts w:hint="cs"/>
        </w:rPr>
        <w:t>that</w:t>
      </w:r>
      <w:r w:rsidR="00F56099">
        <w:rPr>
          <w:rFonts w:hint="cs"/>
        </w:rPr>
        <w:t xml:space="preserve"> </w:t>
      </w:r>
      <w:r w:rsidRPr="00C07CAE">
        <w:rPr>
          <w:rFonts w:hint="cs"/>
        </w:rPr>
        <w:t>it</w:t>
      </w:r>
      <w:r w:rsidR="00F56099">
        <w:rPr>
          <w:rFonts w:hint="cs"/>
        </w:rPr>
        <w:t xml:space="preserve"> </w:t>
      </w:r>
      <w:r w:rsidRPr="00C07CAE">
        <w:rPr>
          <w:rFonts w:hint="cs"/>
        </w:rPr>
        <w:t>was</w:t>
      </w:r>
      <w:r w:rsidR="00F56099">
        <w:rPr>
          <w:rFonts w:hint="cs"/>
        </w:rPr>
        <w:t xml:space="preserve"> </w:t>
      </w:r>
      <w:r w:rsidRPr="00C07CAE">
        <w:rPr>
          <w:rFonts w:hint="cs"/>
        </w:rPr>
        <w:t>part</w:t>
      </w:r>
      <w:r w:rsidR="00F56099">
        <w:rPr>
          <w:rFonts w:hint="cs"/>
        </w:rPr>
        <w:t xml:space="preserve"> </w:t>
      </w:r>
      <w:r w:rsidRPr="00C07CAE">
        <w:rPr>
          <w:rFonts w:hint="cs"/>
        </w:rPr>
        <w:t>of</w:t>
      </w:r>
      <w:r w:rsidR="00F56099">
        <w:rPr>
          <w:rFonts w:hint="cs"/>
        </w:rPr>
        <w:t xml:space="preserve"> </w:t>
      </w:r>
      <w:r w:rsidRPr="00C07CAE">
        <w:rPr>
          <w:rFonts w:hint="cs"/>
        </w:rPr>
        <w:t>His</w:t>
      </w:r>
      <w:r w:rsidR="00F56099">
        <w:rPr>
          <w:rFonts w:hint="cs"/>
        </w:rPr>
        <w:t xml:space="preserve"> </w:t>
      </w:r>
      <w:r w:rsidRPr="00C07CAE">
        <w:rPr>
          <w:rFonts w:hint="cs"/>
        </w:rPr>
        <w:t>overall</w:t>
      </w:r>
      <w:r w:rsidR="00F56099">
        <w:rPr>
          <w:rFonts w:hint="cs"/>
        </w:rPr>
        <w:t xml:space="preserve"> </w:t>
      </w:r>
      <w:r w:rsidRPr="00C07CAE">
        <w:rPr>
          <w:rFonts w:hint="cs"/>
        </w:rPr>
        <w:t>desire</w:t>
      </w:r>
      <w:r w:rsidR="00F56099">
        <w:rPr>
          <w:rFonts w:hint="cs"/>
        </w:rPr>
        <w:t xml:space="preserve"> </w:t>
      </w:r>
      <w:r w:rsidRPr="00C07CAE">
        <w:rPr>
          <w:rFonts w:hint="cs"/>
        </w:rPr>
        <w:t>to</w:t>
      </w:r>
      <w:r w:rsidR="00F56099">
        <w:rPr>
          <w:rFonts w:hint="cs"/>
        </w:rPr>
        <w:t xml:space="preserve"> </w:t>
      </w:r>
      <w:r w:rsidRPr="00C07CAE">
        <w:rPr>
          <w:rFonts w:hint="cs"/>
        </w:rPr>
        <w:t>make</w:t>
      </w:r>
      <w:r w:rsidR="00F56099">
        <w:rPr>
          <w:rFonts w:hint="cs"/>
        </w:rPr>
        <w:t xml:space="preserve"> </w:t>
      </w:r>
      <w:r w:rsidRPr="00C07CAE">
        <w:rPr>
          <w:rFonts w:hint="cs"/>
        </w:rPr>
        <w:t>the</w:t>
      </w:r>
      <w:r w:rsidR="00F56099">
        <w:rPr>
          <w:rFonts w:hint="cs"/>
        </w:rPr>
        <w:t xml:space="preserve"> </w:t>
      </w:r>
      <w:r w:rsidRPr="00C07CAE">
        <w:rPr>
          <w:rFonts w:hint="cs"/>
        </w:rPr>
        <w:t>ark</w:t>
      </w:r>
      <w:r w:rsidR="00F56099">
        <w:rPr>
          <w:rFonts w:hint="cs"/>
        </w:rPr>
        <w:t xml:space="preserve"> </w:t>
      </w:r>
      <w:r w:rsidRPr="00C07CAE">
        <w:rPr>
          <w:rFonts w:hint="cs"/>
        </w:rPr>
        <w:t>emulate</w:t>
      </w:r>
      <w:r w:rsidR="00F56099">
        <w:rPr>
          <w:rFonts w:hint="cs"/>
        </w:rPr>
        <w:t xml:space="preserve"> </w:t>
      </w:r>
      <w:r w:rsidRPr="00C07CAE">
        <w:rPr>
          <w:rFonts w:hint="cs"/>
        </w:rPr>
        <w:t>the</w:t>
      </w:r>
      <w:r w:rsidR="00F56099">
        <w:rPr>
          <w:rFonts w:hint="cs"/>
        </w:rPr>
        <w:t xml:space="preserve"> </w:t>
      </w:r>
      <w:r w:rsidRPr="00C07CAE">
        <w:rPr>
          <w:rFonts w:hint="cs"/>
        </w:rPr>
        <w:t>world</w:t>
      </w:r>
      <w:r w:rsidR="00F56099">
        <w:rPr>
          <w:rFonts w:hint="cs"/>
        </w:rPr>
        <w:t xml:space="preserve"> </w:t>
      </w:r>
      <w:r w:rsidRPr="00C07CAE">
        <w:rPr>
          <w:rFonts w:hint="cs"/>
        </w:rPr>
        <w:t>itself:</w:t>
      </w:r>
      <w:r w:rsidR="00F56099">
        <w:rPr>
          <w:rFonts w:hint="cs"/>
        </w:rPr>
        <w:t xml:space="preserve"> </w:t>
      </w:r>
      <w:r w:rsidRPr="00C07CAE">
        <w:rPr>
          <w:rFonts w:hint="cs"/>
        </w:rPr>
        <w:t>following</w:t>
      </w:r>
      <w:r w:rsidR="00F56099">
        <w:rPr>
          <w:rFonts w:hint="cs"/>
        </w:rPr>
        <w:t xml:space="preserve"> </w:t>
      </w:r>
      <w:r w:rsidRPr="00C07CAE">
        <w:rPr>
          <w:rFonts w:hint="cs"/>
        </w:rPr>
        <w:t>his</w:t>
      </w:r>
      <w:r w:rsidR="00F56099">
        <w:rPr>
          <w:rFonts w:hint="cs"/>
        </w:rPr>
        <w:t xml:space="preserve"> </w:t>
      </w:r>
      <w:r w:rsidRPr="00C07CAE">
        <w:rPr>
          <w:rFonts w:hint="cs"/>
        </w:rPr>
        <w:t>kabbalistic</w:t>
      </w:r>
      <w:r w:rsidR="00F56099">
        <w:rPr>
          <w:rFonts w:hint="cs"/>
        </w:rPr>
        <w:t xml:space="preserve"> </w:t>
      </w:r>
      <w:r w:rsidRPr="00C07CAE">
        <w:rPr>
          <w:rFonts w:hint="cs"/>
        </w:rPr>
        <w:t>inclinations,</w:t>
      </w:r>
      <w:r w:rsidR="00F56099">
        <w:rPr>
          <w:rFonts w:hint="cs"/>
        </w:rPr>
        <w:t xml:space="preserve"> </w:t>
      </w:r>
      <w:r w:rsidRPr="00C07CAE">
        <w:rPr>
          <w:rFonts w:hint="cs"/>
        </w:rPr>
        <w:t>he</w:t>
      </w:r>
      <w:r w:rsidR="00F56099">
        <w:rPr>
          <w:rFonts w:hint="cs"/>
        </w:rPr>
        <w:t xml:space="preserve"> </w:t>
      </w:r>
      <w:r w:rsidRPr="00C07CAE">
        <w:rPr>
          <w:rFonts w:hint="cs"/>
        </w:rPr>
        <w:t>suggests</w:t>
      </w:r>
      <w:r w:rsidR="00F56099">
        <w:rPr>
          <w:rFonts w:hint="cs"/>
        </w:rPr>
        <w:t xml:space="preserve"> </w:t>
      </w:r>
      <w:r w:rsidRPr="00C07CAE">
        <w:rPr>
          <w:rFonts w:hint="cs"/>
        </w:rPr>
        <w:t>that</w:t>
      </w:r>
      <w:r w:rsidR="00F56099">
        <w:rPr>
          <w:rFonts w:hint="cs"/>
        </w:rPr>
        <w:t xml:space="preserve"> </w:t>
      </w:r>
      <w:r w:rsidRPr="00C07CAE">
        <w:rPr>
          <w:rFonts w:hint="cs"/>
        </w:rPr>
        <w:t>the</w:t>
      </w:r>
      <w:r w:rsidR="00F56099">
        <w:rPr>
          <w:rFonts w:hint="cs"/>
        </w:rPr>
        <w:t xml:space="preserve"> </w:t>
      </w:r>
      <w:r w:rsidRPr="00C07CAE">
        <w:rPr>
          <w:rFonts w:hint="cs"/>
        </w:rPr>
        <w:t>three</w:t>
      </w:r>
      <w:r w:rsidR="00F56099">
        <w:rPr>
          <w:rFonts w:hint="cs"/>
        </w:rPr>
        <w:t xml:space="preserve"> </w:t>
      </w:r>
      <w:r w:rsidRPr="00C07CAE">
        <w:rPr>
          <w:rFonts w:hint="cs"/>
        </w:rPr>
        <w:t>levels</w:t>
      </w:r>
      <w:r w:rsidR="00F56099">
        <w:rPr>
          <w:rFonts w:hint="cs"/>
        </w:rPr>
        <w:t xml:space="preserve"> </w:t>
      </w:r>
      <w:r w:rsidRPr="00C07CAE">
        <w:rPr>
          <w:rFonts w:hint="cs"/>
        </w:rPr>
        <w:t>of</w:t>
      </w:r>
      <w:r w:rsidR="00F56099">
        <w:rPr>
          <w:rFonts w:hint="cs"/>
        </w:rPr>
        <w:t xml:space="preserve"> </w:t>
      </w:r>
      <w:r w:rsidRPr="00C07CAE">
        <w:rPr>
          <w:rFonts w:hint="cs"/>
        </w:rPr>
        <w:t>the</w:t>
      </w:r>
      <w:r w:rsidR="00F56099">
        <w:rPr>
          <w:rFonts w:hint="cs"/>
        </w:rPr>
        <w:t xml:space="preserve"> </w:t>
      </w:r>
      <w:r w:rsidRPr="00C07CAE">
        <w:rPr>
          <w:rFonts w:hint="cs"/>
        </w:rPr>
        <w:t>ark</w:t>
      </w:r>
      <w:r w:rsidR="00F56099">
        <w:rPr>
          <w:rFonts w:hint="cs"/>
        </w:rPr>
        <w:t xml:space="preserve"> </w:t>
      </w:r>
      <w:r w:rsidRPr="00C07CAE">
        <w:rPr>
          <w:rFonts w:hint="cs"/>
        </w:rPr>
        <w:t>imitated</w:t>
      </w:r>
      <w:r w:rsidR="00F56099">
        <w:rPr>
          <w:rFonts w:hint="cs"/>
        </w:rPr>
        <w:t xml:space="preserve"> </w:t>
      </w:r>
      <w:r w:rsidRPr="00C07CAE">
        <w:rPr>
          <w:rFonts w:hint="cs"/>
        </w:rPr>
        <w:t>the</w:t>
      </w:r>
      <w:r w:rsidR="00F56099">
        <w:rPr>
          <w:rFonts w:hint="cs"/>
        </w:rPr>
        <w:t xml:space="preserve"> </w:t>
      </w:r>
      <w:r w:rsidRPr="00C07CAE">
        <w:rPr>
          <w:rFonts w:hint="cs"/>
        </w:rPr>
        <w:t>three</w:t>
      </w:r>
      <w:r w:rsidR="00F56099">
        <w:rPr>
          <w:rFonts w:hint="cs"/>
        </w:rPr>
        <w:t xml:space="preserve"> </w:t>
      </w:r>
      <w:r w:rsidR="00585328">
        <w:t>“</w:t>
      </w:r>
      <w:r w:rsidRPr="00C07CAE">
        <w:rPr>
          <w:rFonts w:hint="cs"/>
        </w:rPr>
        <w:t>worlds</w:t>
      </w:r>
      <w:r w:rsidR="00585328">
        <w:t>”</w:t>
      </w:r>
      <w:r w:rsidRPr="00C07CAE">
        <w:rPr>
          <w:rFonts w:hint="cs"/>
        </w:rPr>
        <w:t>,</w:t>
      </w:r>
      <w:r w:rsidR="00F56099">
        <w:rPr>
          <w:rFonts w:hint="cs"/>
        </w:rPr>
        <w:t xml:space="preserve"> </w:t>
      </w:r>
      <w:r w:rsidRPr="00C07CAE">
        <w:rPr>
          <w:rFonts w:hint="cs"/>
        </w:rPr>
        <w:t>and</w:t>
      </w:r>
      <w:r w:rsidR="00F56099">
        <w:rPr>
          <w:rFonts w:hint="cs"/>
        </w:rPr>
        <w:t xml:space="preserve"> </w:t>
      </w:r>
      <w:r w:rsidRPr="00C07CAE">
        <w:rPr>
          <w:rFonts w:hint="cs"/>
        </w:rPr>
        <w:t>that</w:t>
      </w:r>
      <w:r w:rsidR="00F56099">
        <w:rPr>
          <w:rFonts w:hint="cs"/>
        </w:rPr>
        <w:t xml:space="preserve"> </w:t>
      </w:r>
      <w:r w:rsidRPr="00C07CAE">
        <w:rPr>
          <w:rFonts w:hint="cs"/>
        </w:rPr>
        <w:t>illuminating</w:t>
      </w:r>
      <w:r w:rsidR="00F56099">
        <w:rPr>
          <w:rFonts w:hint="cs"/>
        </w:rPr>
        <w:t xml:space="preserve"> </w:t>
      </w:r>
      <w:r w:rsidRPr="00C07CAE">
        <w:rPr>
          <w:rFonts w:hint="cs"/>
        </w:rPr>
        <w:t>gemstones</w:t>
      </w:r>
      <w:r w:rsidR="00F56099">
        <w:rPr>
          <w:rFonts w:hint="cs"/>
        </w:rPr>
        <w:t xml:space="preserve"> </w:t>
      </w:r>
      <w:r w:rsidRPr="00C07CAE">
        <w:rPr>
          <w:rFonts w:hint="cs"/>
        </w:rPr>
        <w:t>were</w:t>
      </w:r>
      <w:r w:rsidR="00F56099">
        <w:rPr>
          <w:rFonts w:hint="cs"/>
        </w:rPr>
        <w:t xml:space="preserve"> </w:t>
      </w:r>
      <w:r w:rsidRPr="00C07CAE">
        <w:rPr>
          <w:rFonts w:hint="cs"/>
        </w:rPr>
        <w:t>necessary</w:t>
      </w:r>
      <w:r w:rsidR="00F56099">
        <w:rPr>
          <w:rFonts w:hint="cs"/>
        </w:rPr>
        <w:t xml:space="preserve"> </w:t>
      </w:r>
      <w:r w:rsidRPr="00C07CAE">
        <w:rPr>
          <w:rFonts w:hint="cs"/>
        </w:rPr>
        <w:t>to</w:t>
      </w:r>
      <w:r w:rsidR="00F56099">
        <w:rPr>
          <w:rFonts w:hint="cs"/>
        </w:rPr>
        <w:t xml:space="preserve"> </w:t>
      </w:r>
      <w:r w:rsidRPr="00C07CAE">
        <w:rPr>
          <w:rFonts w:hint="cs"/>
        </w:rPr>
        <w:t>take</w:t>
      </w:r>
      <w:r w:rsidR="00F56099">
        <w:rPr>
          <w:rFonts w:hint="cs"/>
        </w:rPr>
        <w:t xml:space="preserve"> </w:t>
      </w:r>
      <w:r w:rsidRPr="00C07CAE">
        <w:rPr>
          <w:rFonts w:hint="cs"/>
        </w:rPr>
        <w:t>the</w:t>
      </w:r>
      <w:r w:rsidR="00F56099">
        <w:rPr>
          <w:rFonts w:hint="cs"/>
        </w:rPr>
        <w:t xml:space="preserve"> </w:t>
      </w:r>
      <w:r w:rsidRPr="00C07CAE">
        <w:rPr>
          <w:rFonts w:hint="cs"/>
        </w:rPr>
        <w:t>place</w:t>
      </w:r>
      <w:r w:rsidR="00F56099">
        <w:rPr>
          <w:rFonts w:hint="cs"/>
        </w:rPr>
        <w:t xml:space="preserve"> </w:t>
      </w:r>
      <w:r w:rsidRPr="00C07CAE">
        <w:rPr>
          <w:rFonts w:hint="cs"/>
        </w:rPr>
        <w:t>of</w:t>
      </w:r>
      <w:r w:rsidR="00F56099">
        <w:rPr>
          <w:rFonts w:hint="cs"/>
        </w:rPr>
        <w:t xml:space="preserve"> </w:t>
      </w:r>
      <w:r w:rsidRPr="00C07CAE">
        <w:rPr>
          <w:rFonts w:hint="cs"/>
        </w:rPr>
        <w:t>the</w:t>
      </w:r>
      <w:r w:rsidR="00F56099">
        <w:rPr>
          <w:rFonts w:hint="cs"/>
        </w:rPr>
        <w:t xml:space="preserve"> </w:t>
      </w:r>
      <w:r w:rsidRPr="00C07CAE">
        <w:rPr>
          <w:rFonts w:hint="cs"/>
        </w:rPr>
        <w:t>sun,</w:t>
      </w:r>
      <w:r w:rsidR="00F56099">
        <w:rPr>
          <w:rFonts w:hint="cs"/>
        </w:rPr>
        <w:t xml:space="preserve"> </w:t>
      </w:r>
      <w:r w:rsidRPr="00C07CAE">
        <w:rPr>
          <w:rFonts w:hint="cs"/>
        </w:rPr>
        <w:t>moon,</w:t>
      </w:r>
      <w:r w:rsidR="00F56099">
        <w:rPr>
          <w:rFonts w:hint="cs"/>
        </w:rPr>
        <w:t xml:space="preserve"> </w:t>
      </w:r>
      <w:r w:rsidRPr="00C07CAE">
        <w:rPr>
          <w:rFonts w:hint="cs"/>
        </w:rPr>
        <w:t>and</w:t>
      </w:r>
      <w:r w:rsidR="00F56099">
        <w:rPr>
          <w:rFonts w:hint="cs"/>
        </w:rPr>
        <w:t xml:space="preserve"> </w:t>
      </w:r>
      <w:r w:rsidRPr="00C07CAE">
        <w:rPr>
          <w:rFonts w:hint="cs"/>
        </w:rPr>
        <w:t>stars.</w:t>
      </w:r>
    </w:p>
    <w:p w14:paraId="7D1FDE98" w14:textId="77777777" w:rsidR="00C07CAE" w:rsidRPr="00C07CAE" w:rsidRDefault="00C07CAE" w:rsidP="00C07CAE"/>
    <w:p w14:paraId="4AAB6BEC" w14:textId="1F3DA36A" w:rsidR="00C07CAE" w:rsidRPr="00C07CAE" w:rsidRDefault="00C07CAE" w:rsidP="00C07CAE">
      <w:pPr>
        <w:rPr>
          <w:i/>
          <w:iCs/>
        </w:rPr>
      </w:pPr>
      <w:r w:rsidRPr="00C07CAE">
        <w:rPr>
          <w:i/>
          <w:iCs/>
        </w:rPr>
        <w:t>Throughout</w:t>
      </w:r>
      <w:r w:rsidR="00F56099">
        <w:rPr>
          <w:i/>
          <w:iCs/>
        </w:rPr>
        <w:t xml:space="preserve"> </w:t>
      </w:r>
      <w:r w:rsidRPr="00C07CAE">
        <w:rPr>
          <w:i/>
          <w:iCs/>
        </w:rPr>
        <w:t>the</w:t>
      </w:r>
      <w:r w:rsidR="00F56099">
        <w:rPr>
          <w:i/>
          <w:iCs/>
        </w:rPr>
        <w:t xml:space="preserve"> </w:t>
      </w:r>
      <w:r w:rsidRPr="00C07CAE">
        <w:rPr>
          <w:i/>
          <w:iCs/>
        </w:rPr>
        <w:t>biblical</w:t>
      </w:r>
      <w:r w:rsidR="00F56099">
        <w:rPr>
          <w:i/>
          <w:iCs/>
        </w:rPr>
        <w:t xml:space="preserve"> </w:t>
      </w:r>
      <w:r w:rsidRPr="00C07CAE">
        <w:rPr>
          <w:i/>
          <w:iCs/>
        </w:rPr>
        <w:t>era,</w:t>
      </w:r>
      <w:r w:rsidR="00F56099">
        <w:rPr>
          <w:i/>
          <w:iCs/>
        </w:rPr>
        <w:t xml:space="preserve"> </w:t>
      </w:r>
      <w:r w:rsidRPr="00C07CAE">
        <w:rPr>
          <w:i/>
          <w:iCs/>
        </w:rPr>
        <w:t>the</w:t>
      </w:r>
      <w:r w:rsidR="00F56099">
        <w:rPr>
          <w:i/>
          <w:iCs/>
        </w:rPr>
        <w:t xml:space="preserve"> </w:t>
      </w:r>
      <w:r w:rsidRPr="00C07CAE">
        <w:rPr>
          <w:i/>
          <w:iCs/>
        </w:rPr>
        <w:t>word</w:t>
      </w:r>
      <w:r w:rsidR="00F56099">
        <w:rPr>
          <w:i/>
          <w:iCs/>
        </w:rPr>
        <w:t xml:space="preserve"> </w:t>
      </w:r>
      <w:r w:rsidR="007C39C2" w:rsidRPr="00C07CAE">
        <w:rPr>
          <w:i/>
          <w:iCs/>
        </w:rPr>
        <w:t>Tebah</w:t>
      </w:r>
      <w:r w:rsidR="00F56099">
        <w:rPr>
          <w:i/>
          <w:iCs/>
        </w:rPr>
        <w:t xml:space="preserve"> </w:t>
      </w:r>
      <w:r w:rsidRPr="00C07CAE">
        <w:rPr>
          <w:i/>
          <w:iCs/>
        </w:rPr>
        <w:t>meant</w:t>
      </w:r>
      <w:r w:rsidR="00F56099">
        <w:rPr>
          <w:i/>
          <w:iCs/>
        </w:rPr>
        <w:t xml:space="preserve"> </w:t>
      </w:r>
      <w:r w:rsidRPr="00C07CAE">
        <w:rPr>
          <w:i/>
          <w:iCs/>
        </w:rPr>
        <w:t>an</w:t>
      </w:r>
      <w:r w:rsidR="00F56099">
        <w:rPr>
          <w:i/>
          <w:iCs/>
        </w:rPr>
        <w:t xml:space="preserve"> </w:t>
      </w:r>
      <w:r w:rsidRPr="00C07CAE">
        <w:rPr>
          <w:i/>
          <w:iCs/>
        </w:rPr>
        <w:t>ark,</w:t>
      </w:r>
      <w:r w:rsidR="00F56099">
        <w:rPr>
          <w:i/>
          <w:iCs/>
        </w:rPr>
        <w:t xml:space="preserve"> </w:t>
      </w:r>
      <w:r w:rsidRPr="00C07CAE">
        <w:rPr>
          <w:i/>
          <w:iCs/>
        </w:rPr>
        <w:t>large</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case</w:t>
      </w:r>
      <w:r w:rsidR="00F56099">
        <w:rPr>
          <w:i/>
          <w:iCs/>
        </w:rPr>
        <w:t xml:space="preserve"> </w:t>
      </w:r>
      <w:r w:rsidRPr="00C07CAE">
        <w:rPr>
          <w:i/>
          <w:iCs/>
        </w:rPr>
        <w:t>of</w:t>
      </w:r>
      <w:r w:rsidR="00F56099">
        <w:rPr>
          <w:i/>
          <w:iCs/>
        </w:rPr>
        <w:t xml:space="preserve"> </w:t>
      </w:r>
      <w:r w:rsidRPr="00C07CAE">
        <w:rPr>
          <w:i/>
          <w:iCs/>
        </w:rPr>
        <w:t>Noach</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small</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case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papyrus</w:t>
      </w:r>
      <w:r w:rsidR="00F56099">
        <w:rPr>
          <w:i/>
          <w:iCs/>
        </w:rPr>
        <w:t xml:space="preserve"> </w:t>
      </w:r>
      <w:r w:rsidRPr="00C07CAE">
        <w:rPr>
          <w:i/>
          <w:iCs/>
        </w:rPr>
        <w:t>basket</w:t>
      </w:r>
      <w:r w:rsidR="00F56099">
        <w:rPr>
          <w:i/>
          <w:iCs/>
        </w:rPr>
        <w:t xml:space="preserve"> </w:t>
      </w:r>
      <w:r w:rsidRPr="00C07CAE">
        <w:rPr>
          <w:i/>
          <w:iCs/>
        </w:rPr>
        <w:t>coated</w:t>
      </w:r>
      <w:r w:rsidR="00F56099">
        <w:rPr>
          <w:i/>
          <w:iCs/>
        </w:rPr>
        <w:t xml:space="preserve"> </w:t>
      </w:r>
      <w:r w:rsidRPr="00C07CAE">
        <w:rPr>
          <w:i/>
          <w:iCs/>
        </w:rPr>
        <w:t>with</w:t>
      </w:r>
      <w:r w:rsidR="00F56099">
        <w:rPr>
          <w:i/>
          <w:iCs/>
        </w:rPr>
        <w:t xml:space="preserve"> </w:t>
      </w:r>
      <w:r w:rsidRPr="00C07CAE">
        <w:rPr>
          <w:i/>
          <w:iCs/>
        </w:rPr>
        <w:t>tar</w:t>
      </w:r>
      <w:r w:rsidR="00F56099">
        <w:rPr>
          <w:i/>
          <w:iCs/>
        </w:rPr>
        <w:t xml:space="preserve"> </w:t>
      </w:r>
      <w:r w:rsidRPr="00C07CAE">
        <w:rPr>
          <w:i/>
          <w:iCs/>
        </w:rPr>
        <w:t>in</w:t>
      </w:r>
      <w:r w:rsidR="00F56099">
        <w:rPr>
          <w:i/>
          <w:iCs/>
        </w:rPr>
        <w:t xml:space="preserve"> </w:t>
      </w:r>
      <w:r w:rsidRPr="00C07CAE">
        <w:rPr>
          <w:i/>
          <w:iCs/>
        </w:rPr>
        <w:t>which</w:t>
      </w:r>
      <w:r w:rsidR="00F56099">
        <w:rPr>
          <w:i/>
          <w:iCs/>
        </w:rPr>
        <w:t xml:space="preserve"> </w:t>
      </w:r>
      <w:r w:rsidRPr="00C07CAE">
        <w:rPr>
          <w:i/>
          <w:iCs/>
        </w:rPr>
        <w:t>Yocheved</w:t>
      </w:r>
      <w:r w:rsidR="00F56099">
        <w:rPr>
          <w:i/>
          <w:iCs/>
        </w:rPr>
        <w:t xml:space="preserve"> </w:t>
      </w:r>
      <w:r w:rsidRPr="00C07CAE">
        <w:rPr>
          <w:i/>
          <w:iCs/>
        </w:rPr>
        <w:t>placed</w:t>
      </w:r>
      <w:r w:rsidR="00F56099">
        <w:rPr>
          <w:i/>
          <w:iCs/>
        </w:rPr>
        <w:t xml:space="preserve"> </w:t>
      </w:r>
      <w:r w:rsidRPr="00C07CAE">
        <w:rPr>
          <w:i/>
          <w:iCs/>
        </w:rPr>
        <w:t>the</w:t>
      </w:r>
      <w:r w:rsidR="00F56099">
        <w:rPr>
          <w:i/>
          <w:iCs/>
        </w:rPr>
        <w:t xml:space="preserve"> </w:t>
      </w:r>
      <w:r w:rsidRPr="00C07CAE">
        <w:rPr>
          <w:i/>
          <w:iCs/>
        </w:rPr>
        <w:t>baby</w:t>
      </w:r>
      <w:r w:rsidR="00F56099">
        <w:rPr>
          <w:i/>
          <w:iCs/>
        </w:rPr>
        <w:t xml:space="preserve"> </w:t>
      </w:r>
      <w:r w:rsidR="00340AE8">
        <w:rPr>
          <w:i/>
          <w:iCs/>
        </w:rPr>
        <w:t>Moshe</w:t>
      </w:r>
      <w:r w:rsidRPr="00C07CAE">
        <w:rPr>
          <w:i/>
          <w:iCs/>
        </w:rPr>
        <w:t>,</w:t>
      </w:r>
      <w:r w:rsidR="00F56099">
        <w:rPr>
          <w:i/>
          <w:iCs/>
        </w:rPr>
        <w:t xml:space="preserve"> </w:t>
      </w:r>
      <w:r w:rsidRPr="00C07CAE">
        <w:rPr>
          <w:i/>
          <w:iCs/>
        </w:rPr>
        <w:t>setting</w:t>
      </w:r>
      <w:r w:rsidR="00F56099">
        <w:rPr>
          <w:i/>
          <w:iCs/>
        </w:rPr>
        <w:t xml:space="preserve"> </w:t>
      </w:r>
      <w:r w:rsidRPr="00C07CAE">
        <w:rPr>
          <w:i/>
          <w:iCs/>
        </w:rPr>
        <w:t>him</w:t>
      </w:r>
      <w:r w:rsidR="00F56099">
        <w:rPr>
          <w:i/>
          <w:iCs/>
        </w:rPr>
        <w:t xml:space="preserve"> </w:t>
      </w:r>
      <w:r w:rsidRPr="00C07CAE">
        <w:rPr>
          <w:i/>
          <w:iCs/>
        </w:rPr>
        <w:t>afloat</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Nile.</w:t>
      </w:r>
      <w:r w:rsidRPr="00C07CAE">
        <w:rPr>
          <w:i/>
          <w:iCs/>
          <w:sz w:val="20"/>
          <w:vertAlign w:val="superscript"/>
        </w:rPr>
        <w:footnoteReference w:id="329"/>
      </w:r>
      <w:r w:rsidR="00F56099">
        <w:rPr>
          <w:i/>
          <w:iCs/>
        </w:rPr>
        <w:t xml:space="preserve"> </w:t>
      </w:r>
      <w:r w:rsidRPr="00C07CAE">
        <w:rPr>
          <w:i/>
          <w:iCs/>
        </w:rPr>
        <w:t>More</w:t>
      </w:r>
      <w:r w:rsidR="00F56099">
        <w:rPr>
          <w:i/>
          <w:iCs/>
        </w:rPr>
        <w:t xml:space="preserve"> </w:t>
      </w:r>
      <w:r w:rsidRPr="00C07CAE">
        <w:rPr>
          <w:i/>
          <w:iCs/>
        </w:rPr>
        <w:t>generally,</w:t>
      </w:r>
      <w:r w:rsidR="00F56099">
        <w:rPr>
          <w:i/>
          <w:iCs/>
        </w:rPr>
        <w:t xml:space="preserve"> </w:t>
      </w:r>
      <w:r w:rsidRPr="00C07CAE">
        <w:rPr>
          <w:i/>
          <w:iCs/>
        </w:rPr>
        <w:t>it</w:t>
      </w:r>
      <w:r w:rsidR="00F56099">
        <w:rPr>
          <w:i/>
          <w:iCs/>
        </w:rPr>
        <w:t xml:space="preserve"> </w:t>
      </w:r>
      <w:r w:rsidRPr="00C07CAE">
        <w:rPr>
          <w:i/>
          <w:iCs/>
        </w:rPr>
        <w:t>means</w:t>
      </w:r>
      <w:r w:rsidR="00F56099">
        <w:rPr>
          <w:i/>
          <w:iCs/>
        </w:rPr>
        <w:t xml:space="preserve"> </w:t>
      </w:r>
      <w:r w:rsidR="00585328">
        <w:rPr>
          <w:i/>
          <w:iCs/>
        </w:rPr>
        <w:t>“</w:t>
      </w:r>
      <w:r w:rsidRPr="00C07CAE">
        <w:rPr>
          <w:i/>
          <w:iCs/>
        </w:rPr>
        <w:t>box</w:t>
      </w:r>
      <w:r w:rsidR="00585328">
        <w:rPr>
          <w:i/>
          <w:iCs/>
        </w:rPr>
        <w:t>”</w:t>
      </w:r>
      <w:r w:rsidRPr="00C07CAE">
        <w:rPr>
          <w:i/>
          <w:iCs/>
        </w:rPr>
        <w:t>.</w:t>
      </w:r>
      <w:r w:rsidR="00F56099">
        <w:rPr>
          <w:i/>
          <w:iCs/>
        </w:rPr>
        <w:t xml:space="preserve"> </w:t>
      </w:r>
      <w:r w:rsidRPr="00C07CAE">
        <w:rPr>
          <w:i/>
          <w:iCs/>
        </w:rPr>
        <w:t>However,</w:t>
      </w:r>
      <w:r w:rsidR="00F56099">
        <w:rPr>
          <w:i/>
          <w:iCs/>
        </w:rPr>
        <w:t xml:space="preserve"> </w:t>
      </w:r>
      <w:r w:rsidRPr="00C07CAE">
        <w:rPr>
          <w:i/>
          <w:iCs/>
        </w:rPr>
        <w:t>by</w:t>
      </w:r>
      <w:r w:rsidR="00F56099">
        <w:rPr>
          <w:i/>
          <w:iCs/>
        </w:rPr>
        <w:t xml:space="preserve"> </w:t>
      </w:r>
      <w:r w:rsidRPr="00C07CAE">
        <w:rPr>
          <w:i/>
          <w:iCs/>
        </w:rPr>
        <w:t>the</w:t>
      </w:r>
      <w:r w:rsidR="00F56099">
        <w:rPr>
          <w:i/>
          <w:iCs/>
        </w:rPr>
        <w:t xml:space="preserve"> </w:t>
      </w:r>
      <w:r w:rsidRPr="00C07CAE">
        <w:rPr>
          <w:i/>
          <w:iCs/>
        </w:rPr>
        <w:t>time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Midrash,</w:t>
      </w:r>
      <w:r w:rsidR="00F56099">
        <w:rPr>
          <w:i/>
          <w:iCs/>
        </w:rPr>
        <w:t xml:space="preserve"> </w:t>
      </w:r>
      <w:r w:rsidR="007C39C2" w:rsidRPr="00C07CAE">
        <w:rPr>
          <w:i/>
          <w:iCs/>
        </w:rPr>
        <w:t>Tebah</w:t>
      </w:r>
      <w:r w:rsidR="00F56099">
        <w:rPr>
          <w:i/>
          <w:iCs/>
        </w:rPr>
        <w:t xml:space="preserve"> </w:t>
      </w:r>
      <w:r w:rsidRPr="00C07CAE">
        <w:rPr>
          <w:i/>
          <w:iCs/>
        </w:rPr>
        <w:t>had</w:t>
      </w:r>
      <w:r w:rsidR="00F56099">
        <w:rPr>
          <w:i/>
          <w:iCs/>
        </w:rPr>
        <w:t xml:space="preserve"> </w:t>
      </w:r>
      <w:r w:rsidRPr="00C07CAE">
        <w:rPr>
          <w:i/>
          <w:iCs/>
        </w:rPr>
        <w:t>come</w:t>
      </w:r>
      <w:r w:rsidR="00F56099">
        <w:rPr>
          <w:i/>
          <w:iCs/>
        </w:rPr>
        <w:t xml:space="preserve"> </w:t>
      </w:r>
      <w:r w:rsidRPr="00C07CAE">
        <w:rPr>
          <w:i/>
          <w:iCs/>
        </w:rPr>
        <w:t>also</w:t>
      </w:r>
      <w:r w:rsidR="00F56099">
        <w:rPr>
          <w:i/>
          <w:iCs/>
        </w:rPr>
        <w:t xml:space="preserve"> </w:t>
      </w:r>
      <w:r w:rsidRPr="00C07CAE">
        <w:rPr>
          <w:i/>
          <w:iCs/>
        </w:rPr>
        <w:t>to</w:t>
      </w:r>
      <w:r w:rsidR="00F56099">
        <w:rPr>
          <w:i/>
          <w:iCs/>
        </w:rPr>
        <w:t xml:space="preserve"> </w:t>
      </w:r>
      <w:r w:rsidRPr="00C07CAE">
        <w:rPr>
          <w:i/>
          <w:iCs/>
        </w:rPr>
        <w:t>mean</w:t>
      </w:r>
      <w:r w:rsidR="00F56099">
        <w:rPr>
          <w:i/>
          <w:iCs/>
        </w:rPr>
        <w:t xml:space="preserve"> </w:t>
      </w:r>
      <w:r w:rsidR="00585328">
        <w:rPr>
          <w:i/>
          <w:iCs/>
        </w:rPr>
        <w:t>“</w:t>
      </w:r>
      <w:r w:rsidRPr="00C07CAE">
        <w:rPr>
          <w:i/>
          <w:iCs/>
        </w:rPr>
        <w:t>word</w:t>
      </w:r>
      <w:r w:rsidR="00585328">
        <w:rPr>
          <w:i/>
          <w:iCs/>
        </w:rPr>
        <w:t>”</w:t>
      </w:r>
      <w:r w:rsidRPr="00C07CAE">
        <w:rPr>
          <w:i/>
          <w:iCs/>
        </w:rPr>
        <w:t>.</w:t>
      </w:r>
    </w:p>
    <w:p w14:paraId="2D581C92" w14:textId="77777777" w:rsidR="00C07CAE" w:rsidRPr="00C07CAE" w:rsidRDefault="00C07CAE" w:rsidP="00C07CAE"/>
    <w:p w14:paraId="284CCCBB" w14:textId="2C9AC48A" w:rsidR="00C07CAE" w:rsidRPr="00C07CAE" w:rsidRDefault="00C07CAE" w:rsidP="00C07CAE">
      <w:pPr>
        <w:rPr>
          <w:i/>
          <w:iCs/>
        </w:rPr>
      </w:pPr>
      <w:r w:rsidRPr="00C07CAE">
        <w:rPr>
          <w:i/>
          <w:iCs/>
        </w:rPr>
        <w:t>It</w:t>
      </w:r>
      <w:r w:rsidR="00F56099">
        <w:rPr>
          <w:i/>
          <w:iCs/>
        </w:rPr>
        <w:t xml:space="preserve"> </w:t>
      </w:r>
      <w:r w:rsidRPr="00C07CAE">
        <w:rPr>
          <w:i/>
          <w:iCs/>
        </w:rPr>
        <w:t>seems</w:t>
      </w:r>
      <w:r w:rsidR="00F56099">
        <w:rPr>
          <w:i/>
          <w:iCs/>
        </w:rPr>
        <w:t xml:space="preserve"> </w:t>
      </w:r>
      <w:r w:rsidRPr="00C07CAE">
        <w:rPr>
          <w:i/>
          <w:iCs/>
        </w:rPr>
        <w:t>to</w:t>
      </w:r>
      <w:r w:rsidR="00F56099">
        <w:rPr>
          <w:i/>
          <w:iCs/>
        </w:rPr>
        <w:t xml:space="preserve"> </w:t>
      </w:r>
      <w:r w:rsidRPr="00C07CAE">
        <w:rPr>
          <w:i/>
          <w:iCs/>
        </w:rPr>
        <w:t>me</w:t>
      </w:r>
      <w:r w:rsidR="00F56099">
        <w:rPr>
          <w:i/>
          <w:iCs/>
        </w:rPr>
        <w:t xml:space="preserve"> </w:t>
      </w:r>
      <w:r w:rsidRPr="00C07CAE">
        <w:rPr>
          <w:i/>
          <w:iCs/>
        </w:rPr>
        <w:t>that</w:t>
      </w:r>
      <w:r w:rsidR="00F56099">
        <w:rPr>
          <w:i/>
          <w:iCs/>
        </w:rPr>
        <w:t xml:space="preserve"> </w:t>
      </w:r>
      <w:r w:rsidRPr="00C07CAE">
        <w:rPr>
          <w:i/>
          <w:iCs/>
        </w:rPr>
        <w:t>the</w:t>
      </w:r>
      <w:r w:rsidR="00F56099">
        <w:rPr>
          <w:i/>
          <w:iCs/>
        </w:rPr>
        <w:t xml:space="preserve"> </w:t>
      </w:r>
      <w:r w:rsidRPr="00C07CAE">
        <w:rPr>
          <w:i/>
          <w:iCs/>
        </w:rPr>
        <w:t>Rabbis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Midrash</w:t>
      </w:r>
      <w:r w:rsidR="00F56099">
        <w:rPr>
          <w:i/>
          <w:iCs/>
        </w:rPr>
        <w:t xml:space="preserve"> </w:t>
      </w:r>
      <w:r w:rsidRPr="00C07CAE">
        <w:rPr>
          <w:i/>
          <w:iCs/>
        </w:rPr>
        <w:t>were</w:t>
      </w:r>
      <w:r w:rsidR="00F56099">
        <w:rPr>
          <w:i/>
          <w:iCs/>
        </w:rPr>
        <w:t xml:space="preserve"> </w:t>
      </w:r>
      <w:r w:rsidRPr="00C07CAE">
        <w:rPr>
          <w:i/>
          <w:iCs/>
        </w:rPr>
        <w:t>not</w:t>
      </w:r>
      <w:r w:rsidR="00F56099">
        <w:rPr>
          <w:i/>
          <w:iCs/>
        </w:rPr>
        <w:t xml:space="preserve"> </w:t>
      </w:r>
      <w:r w:rsidRPr="00C07CAE">
        <w:rPr>
          <w:i/>
          <w:iCs/>
        </w:rPr>
        <w:t>so</w:t>
      </w:r>
      <w:r w:rsidR="00F56099">
        <w:rPr>
          <w:i/>
          <w:iCs/>
        </w:rPr>
        <w:t xml:space="preserve"> </w:t>
      </w:r>
      <w:r w:rsidRPr="00C07CAE">
        <w:rPr>
          <w:i/>
          <w:iCs/>
        </w:rPr>
        <w:t>much</w:t>
      </w:r>
      <w:r w:rsidR="00F56099">
        <w:rPr>
          <w:i/>
          <w:iCs/>
        </w:rPr>
        <w:t xml:space="preserve"> </w:t>
      </w:r>
      <w:r w:rsidRPr="00C07CAE">
        <w:rPr>
          <w:i/>
          <w:iCs/>
        </w:rPr>
        <w:t>commenting</w:t>
      </w:r>
      <w:r w:rsidR="00F56099">
        <w:rPr>
          <w:i/>
          <w:iCs/>
        </w:rPr>
        <w:t xml:space="preserve"> </w:t>
      </w:r>
      <w:r w:rsidRPr="00C07CAE">
        <w:rPr>
          <w:i/>
          <w:iCs/>
        </w:rPr>
        <w:t>on</w:t>
      </w:r>
      <w:r w:rsidR="00F56099">
        <w:rPr>
          <w:i/>
          <w:iCs/>
        </w:rPr>
        <w:t xml:space="preserve"> </w:t>
      </w:r>
      <w:r w:rsidRPr="00C07CAE">
        <w:rPr>
          <w:i/>
          <w:iCs/>
        </w:rPr>
        <w:t>Noach</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as</w:t>
      </w:r>
      <w:r w:rsidR="00F56099">
        <w:rPr>
          <w:i/>
          <w:iCs/>
        </w:rPr>
        <w:t xml:space="preserve"> </w:t>
      </w:r>
      <w:r w:rsidRPr="00C07CAE">
        <w:rPr>
          <w:i/>
          <w:iCs/>
        </w:rPr>
        <w:t>they</w:t>
      </w:r>
      <w:r w:rsidR="00F56099">
        <w:rPr>
          <w:i/>
          <w:iCs/>
        </w:rPr>
        <w:t xml:space="preserve"> </w:t>
      </w:r>
      <w:r w:rsidRPr="00C07CAE">
        <w:rPr>
          <w:i/>
          <w:iCs/>
        </w:rPr>
        <w:t>were</w:t>
      </w:r>
      <w:r w:rsidR="00F56099">
        <w:rPr>
          <w:i/>
          <w:iCs/>
        </w:rPr>
        <w:t xml:space="preserve"> </w:t>
      </w:r>
      <w:r w:rsidRPr="00C07CAE">
        <w:rPr>
          <w:i/>
          <w:iCs/>
        </w:rPr>
        <w:t>reflecting</w:t>
      </w:r>
      <w:r w:rsidR="00F56099">
        <w:rPr>
          <w:i/>
          <w:iCs/>
        </w:rPr>
        <w:t xml:space="preserve"> </w:t>
      </w:r>
      <w:r w:rsidRPr="00C07CAE">
        <w:rPr>
          <w:i/>
          <w:iCs/>
        </w:rPr>
        <w:t>on</w:t>
      </w:r>
      <w:r w:rsidR="00F56099">
        <w:rPr>
          <w:i/>
          <w:iCs/>
        </w:rPr>
        <w:t xml:space="preserve"> </w:t>
      </w:r>
      <w:r w:rsidRPr="00C07CAE">
        <w:rPr>
          <w:i/>
          <w:iCs/>
        </w:rPr>
        <w:t>a</w:t>
      </w:r>
      <w:r w:rsidR="00F56099">
        <w:rPr>
          <w:i/>
          <w:iCs/>
        </w:rPr>
        <w:t xml:space="preserve"> </w:t>
      </w:r>
      <w:r w:rsidRPr="00C07CAE">
        <w:rPr>
          <w:i/>
          <w:iCs/>
        </w:rPr>
        <w:t>fundamental</w:t>
      </w:r>
      <w:r w:rsidR="00F56099">
        <w:rPr>
          <w:i/>
          <w:iCs/>
        </w:rPr>
        <w:t xml:space="preserve"> </w:t>
      </w:r>
      <w:r w:rsidRPr="00C07CAE">
        <w:rPr>
          <w:i/>
          <w:iCs/>
        </w:rPr>
        <w:t>question</w:t>
      </w:r>
      <w:r w:rsidR="00F56099">
        <w:rPr>
          <w:i/>
          <w:iCs/>
        </w:rPr>
        <w:t xml:space="preserve"> </w:t>
      </w:r>
      <w:r w:rsidRPr="00C07CAE">
        <w:rPr>
          <w:i/>
          <w:iCs/>
        </w:rPr>
        <w:t>of</w:t>
      </w:r>
      <w:r w:rsidR="00F56099">
        <w:rPr>
          <w:i/>
          <w:iCs/>
        </w:rPr>
        <w:t xml:space="preserve"> </w:t>
      </w:r>
      <w:r w:rsidRPr="00C07CAE">
        <w:rPr>
          <w:i/>
          <w:iCs/>
        </w:rPr>
        <w:t>Torah.</w:t>
      </w:r>
      <w:r w:rsidR="00F56099">
        <w:rPr>
          <w:i/>
          <w:iCs/>
        </w:rPr>
        <w:t xml:space="preserve"> </w:t>
      </w:r>
      <w:r w:rsidRPr="00C07CAE">
        <w:rPr>
          <w:i/>
          <w:iCs/>
        </w:rPr>
        <w:t>Where</w:t>
      </w:r>
      <w:r w:rsidR="00F56099">
        <w:rPr>
          <w:i/>
          <w:iCs/>
        </w:rPr>
        <w:t xml:space="preserve"> </w:t>
      </w:r>
      <w:r w:rsidRPr="00C07CAE">
        <w:rPr>
          <w:i/>
          <w:iCs/>
        </w:rPr>
        <w:t>and</w:t>
      </w:r>
      <w:r w:rsidR="00F56099">
        <w:rPr>
          <w:i/>
          <w:iCs/>
        </w:rPr>
        <w:t xml:space="preserve"> </w:t>
      </w:r>
      <w:r w:rsidRPr="00C07CAE">
        <w:rPr>
          <w:i/>
          <w:iCs/>
        </w:rPr>
        <w:t>what</w:t>
      </w:r>
      <w:r w:rsidR="00F56099">
        <w:rPr>
          <w:i/>
          <w:iCs/>
        </w:rPr>
        <w:t xml:space="preserve"> </w:t>
      </w:r>
      <w:r w:rsidRPr="00C07CAE">
        <w:rPr>
          <w:i/>
          <w:iCs/>
        </w:rPr>
        <w:t>is</w:t>
      </w:r>
      <w:r w:rsidR="00F56099">
        <w:rPr>
          <w:i/>
          <w:iCs/>
        </w:rPr>
        <w:t xml:space="preserve"> </w:t>
      </w:r>
      <w:r w:rsidRPr="00C07CAE">
        <w:rPr>
          <w:i/>
          <w:iCs/>
        </w:rPr>
        <w:t>the</w:t>
      </w:r>
      <w:r w:rsidR="00F56099">
        <w:rPr>
          <w:i/>
          <w:iCs/>
        </w:rPr>
        <w:t xml:space="preserve"> </w:t>
      </w:r>
      <w:r w:rsidRPr="00C07CAE">
        <w:rPr>
          <w:i/>
          <w:iCs/>
        </w:rPr>
        <w:t>tzohar,</w:t>
      </w:r>
      <w:r w:rsidR="00F56099">
        <w:rPr>
          <w:i/>
          <w:iCs/>
        </w:rPr>
        <w:t xml:space="preserve"> </w:t>
      </w:r>
      <w:r w:rsidRPr="00C07CAE">
        <w:rPr>
          <w:i/>
          <w:iCs/>
        </w:rPr>
        <w:t>the</w:t>
      </w:r>
      <w:r w:rsidR="00F56099">
        <w:rPr>
          <w:i/>
          <w:iCs/>
        </w:rPr>
        <w:t xml:space="preserve"> </w:t>
      </w:r>
      <w:r w:rsidRPr="00C07CAE">
        <w:rPr>
          <w:i/>
          <w:iCs/>
        </w:rPr>
        <w:t>brightness,</w:t>
      </w:r>
      <w:r w:rsidR="00F56099">
        <w:rPr>
          <w:i/>
          <w:iCs/>
        </w:rPr>
        <w:t xml:space="preserve"> </w:t>
      </w:r>
      <w:r w:rsidRPr="00C07CAE">
        <w:rPr>
          <w:i/>
          <w:iCs/>
        </w:rPr>
        <w:t>the</w:t>
      </w:r>
      <w:r w:rsidR="00F56099">
        <w:rPr>
          <w:i/>
          <w:iCs/>
        </w:rPr>
        <w:t xml:space="preserve"> </w:t>
      </w:r>
      <w:r w:rsidRPr="00C07CAE">
        <w:rPr>
          <w:i/>
          <w:iCs/>
        </w:rPr>
        <w:t>source</w:t>
      </w:r>
      <w:r w:rsidR="00F56099">
        <w:rPr>
          <w:i/>
          <w:iCs/>
        </w:rPr>
        <w:t xml:space="preserve"> </w:t>
      </w:r>
      <w:r w:rsidRPr="00C07CAE">
        <w:rPr>
          <w:i/>
          <w:iCs/>
        </w:rPr>
        <w:t>of</w:t>
      </w:r>
      <w:r w:rsidR="00F56099">
        <w:rPr>
          <w:i/>
          <w:iCs/>
        </w:rPr>
        <w:t xml:space="preserve"> </w:t>
      </w:r>
      <w:r w:rsidRPr="00C07CAE">
        <w:rPr>
          <w:i/>
          <w:iCs/>
        </w:rPr>
        <w:t>illumination,</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0032306F" w:rsidRPr="00C07CAE">
        <w:rPr>
          <w:i/>
          <w:iCs/>
        </w:rPr>
        <w:t>Tebah</w:t>
      </w:r>
      <w:r w:rsidRPr="00C07CAE">
        <w:rPr>
          <w:i/>
          <w:iCs/>
        </w:rPr>
        <w:t>,</w:t>
      </w:r>
      <w:r w:rsidR="00F56099">
        <w:rPr>
          <w:i/>
          <w:iCs/>
        </w:rPr>
        <w:t xml:space="preserve"> </w:t>
      </w:r>
      <w:r w:rsidRPr="00C07CAE">
        <w:rPr>
          <w:i/>
          <w:iCs/>
        </w:rPr>
        <w:t>the</w:t>
      </w:r>
      <w:r w:rsidR="00F56099">
        <w:rPr>
          <w:i/>
          <w:iCs/>
        </w:rPr>
        <w:t xml:space="preserve"> </w:t>
      </w:r>
      <w:r w:rsidRPr="00C07CAE">
        <w:rPr>
          <w:i/>
          <w:iCs/>
        </w:rPr>
        <w:t>Word?</w:t>
      </w:r>
      <w:r w:rsidR="00F56099">
        <w:rPr>
          <w:i/>
          <w:iCs/>
        </w:rPr>
        <w:t xml:space="preserve"> </w:t>
      </w:r>
      <w:r w:rsidRPr="00C07CAE">
        <w:rPr>
          <w:i/>
          <w:iCs/>
        </w:rPr>
        <w:t>Does</w:t>
      </w:r>
      <w:r w:rsidR="00F56099">
        <w:rPr>
          <w:i/>
          <w:iCs/>
        </w:rPr>
        <w:t xml:space="preserve"> </w:t>
      </w:r>
      <w:r w:rsidRPr="00C07CAE">
        <w:rPr>
          <w:i/>
          <w:iCs/>
        </w:rPr>
        <w:t>it</w:t>
      </w:r>
      <w:r w:rsidR="00F56099">
        <w:rPr>
          <w:i/>
          <w:iCs/>
        </w:rPr>
        <w:t xml:space="preserve"> </w:t>
      </w:r>
      <w:r w:rsidRPr="00C07CAE">
        <w:rPr>
          <w:i/>
          <w:iCs/>
        </w:rPr>
        <w:t>come</w:t>
      </w:r>
      <w:r w:rsidR="00F56099">
        <w:rPr>
          <w:i/>
          <w:iCs/>
        </w:rPr>
        <w:t xml:space="preserve"> </w:t>
      </w:r>
      <w:r w:rsidRPr="00C07CAE">
        <w:rPr>
          <w:i/>
          <w:iCs/>
        </w:rPr>
        <w:t>solely</w:t>
      </w:r>
      <w:r w:rsidR="00F56099">
        <w:rPr>
          <w:i/>
          <w:iCs/>
        </w:rPr>
        <w:t xml:space="preserve"> </w:t>
      </w:r>
      <w:r w:rsidRPr="00C07CAE">
        <w:rPr>
          <w:i/>
          <w:iCs/>
        </w:rPr>
        <w:t>from</w:t>
      </w:r>
      <w:r w:rsidR="00F56099">
        <w:rPr>
          <w:i/>
          <w:iCs/>
        </w:rPr>
        <w:t xml:space="preserve"> </w:t>
      </w:r>
      <w:r w:rsidRPr="00C07CAE">
        <w:rPr>
          <w:i/>
          <w:iCs/>
        </w:rPr>
        <w:t>within,</w:t>
      </w:r>
      <w:r w:rsidR="00F56099">
        <w:rPr>
          <w:i/>
          <w:iCs/>
        </w:rPr>
        <w:t xml:space="preserve"> </w:t>
      </w:r>
      <w:r w:rsidRPr="00C07CAE">
        <w:rPr>
          <w:i/>
          <w:iCs/>
        </w:rPr>
        <w:t>or</w:t>
      </w:r>
      <w:r w:rsidR="00F56099">
        <w:rPr>
          <w:i/>
          <w:iCs/>
        </w:rPr>
        <w:t xml:space="preserve"> </w:t>
      </w:r>
      <w:r w:rsidRPr="00C07CAE">
        <w:rPr>
          <w:i/>
          <w:iCs/>
        </w:rPr>
        <w:t>also</w:t>
      </w:r>
      <w:r w:rsidR="00F56099">
        <w:rPr>
          <w:i/>
          <w:iCs/>
        </w:rPr>
        <w:t xml:space="preserve"> </w:t>
      </w:r>
      <w:r w:rsidRPr="00C07CAE">
        <w:rPr>
          <w:i/>
          <w:iCs/>
        </w:rPr>
        <w:t>from</w:t>
      </w:r>
      <w:r w:rsidR="00F56099">
        <w:rPr>
          <w:i/>
          <w:iCs/>
        </w:rPr>
        <w:t xml:space="preserve"> </w:t>
      </w:r>
      <w:r w:rsidRPr="00C07CAE">
        <w:rPr>
          <w:i/>
          <w:iCs/>
        </w:rPr>
        <w:t>without?</w:t>
      </w:r>
      <w:r w:rsidR="00F56099">
        <w:rPr>
          <w:i/>
          <w:iCs/>
        </w:rPr>
        <w:t xml:space="preserve"> </w:t>
      </w:r>
      <w:r w:rsidRPr="00C07CAE">
        <w:rPr>
          <w:i/>
          <w:iCs/>
        </w:rPr>
        <w:t>Does</w:t>
      </w:r>
      <w:r w:rsidR="00F56099">
        <w:rPr>
          <w:i/>
          <w:iCs/>
        </w:rPr>
        <w:t xml:space="preserve"> </w:t>
      </w:r>
      <w:r w:rsidRPr="00C07CAE">
        <w:rPr>
          <w:i/>
          <w:iCs/>
        </w:rPr>
        <w:t>the</w:t>
      </w:r>
      <w:r w:rsidR="00F56099">
        <w:rPr>
          <w:i/>
          <w:iCs/>
        </w:rPr>
        <w:t xml:space="preserve"> </w:t>
      </w:r>
      <w:r w:rsidRPr="00C07CAE">
        <w:rPr>
          <w:i/>
          <w:iCs/>
        </w:rPr>
        <w:t>Torah</w:t>
      </w:r>
      <w:r w:rsidR="00F56099">
        <w:rPr>
          <w:i/>
          <w:iCs/>
        </w:rPr>
        <w:t xml:space="preserve"> </w:t>
      </w:r>
      <w:r w:rsidRPr="00C07CAE">
        <w:rPr>
          <w:i/>
          <w:iCs/>
        </w:rPr>
        <w:t>come</w:t>
      </w:r>
      <w:r w:rsidR="00F56099">
        <w:rPr>
          <w:i/>
          <w:iCs/>
        </w:rPr>
        <w:t xml:space="preserve"> </w:t>
      </w:r>
      <w:r w:rsidRPr="00C07CAE">
        <w:rPr>
          <w:i/>
          <w:iCs/>
        </w:rPr>
        <w:t>with</w:t>
      </w:r>
      <w:r w:rsidR="00F56099">
        <w:rPr>
          <w:i/>
          <w:iCs/>
        </w:rPr>
        <w:t xml:space="preserve"> </w:t>
      </w:r>
      <w:r w:rsidRPr="00C07CAE">
        <w:rPr>
          <w:i/>
          <w:iCs/>
        </w:rPr>
        <w:t>a</w:t>
      </w:r>
      <w:r w:rsidR="00F56099">
        <w:rPr>
          <w:i/>
          <w:iCs/>
        </w:rPr>
        <w:t xml:space="preserve"> </w:t>
      </w:r>
      <w:r w:rsidRPr="00C07CAE">
        <w:rPr>
          <w:i/>
          <w:iCs/>
        </w:rPr>
        <w:t>window</w:t>
      </w:r>
      <w:r w:rsidR="00F56099">
        <w:rPr>
          <w:i/>
          <w:iCs/>
        </w:rPr>
        <w:t xml:space="preserve"> </w:t>
      </w:r>
      <w:r w:rsidRPr="00C07CAE">
        <w:rPr>
          <w:i/>
          <w:iCs/>
        </w:rPr>
        <w:t>or</w:t>
      </w:r>
      <w:r w:rsidR="00F56099">
        <w:rPr>
          <w:i/>
          <w:iCs/>
        </w:rPr>
        <w:t xml:space="preserve"> </w:t>
      </w:r>
      <w:r w:rsidRPr="00C07CAE">
        <w:rPr>
          <w:i/>
          <w:iCs/>
        </w:rPr>
        <w:t>a</w:t>
      </w:r>
      <w:r w:rsidR="00F56099">
        <w:rPr>
          <w:i/>
          <w:iCs/>
        </w:rPr>
        <w:t xml:space="preserve"> </w:t>
      </w:r>
      <w:r w:rsidRPr="00C07CAE">
        <w:rPr>
          <w:i/>
          <w:iCs/>
        </w:rPr>
        <w:t>precious</w:t>
      </w:r>
      <w:r w:rsidR="00F56099">
        <w:rPr>
          <w:i/>
          <w:iCs/>
        </w:rPr>
        <w:t xml:space="preserve"> </w:t>
      </w:r>
      <w:r w:rsidRPr="00C07CAE">
        <w:rPr>
          <w:i/>
          <w:iCs/>
        </w:rPr>
        <w:t>stone?</w:t>
      </w:r>
      <w:r w:rsidRPr="00C07CAE">
        <w:rPr>
          <w:i/>
          <w:iCs/>
          <w:sz w:val="20"/>
          <w:vertAlign w:val="superscript"/>
        </w:rPr>
        <w:footnoteReference w:id="330"/>
      </w:r>
    </w:p>
    <w:p w14:paraId="2556E48C" w14:textId="77777777" w:rsidR="00C07CAE" w:rsidRDefault="00C07CAE" w:rsidP="00C07CAE"/>
    <w:p w14:paraId="118A94B2" w14:textId="77777777" w:rsidR="00CB6BDA" w:rsidRDefault="00CB6BDA" w:rsidP="00CB6BDA">
      <w:r>
        <w:t>Much</w:t>
      </w:r>
      <w:r w:rsidR="00F56099">
        <w:t xml:space="preserve"> </w:t>
      </w:r>
      <w:r>
        <w:t>of</w:t>
      </w:r>
      <w:r w:rsidR="00F56099">
        <w:t xml:space="preserve"> </w:t>
      </w:r>
      <w:r>
        <w:t>the</w:t>
      </w:r>
      <w:r w:rsidR="00F56099">
        <w:t xml:space="preserve"> </w:t>
      </w:r>
      <w:r>
        <w:t>ambiguity</w:t>
      </w:r>
      <w:r w:rsidR="00F56099">
        <w:t xml:space="preserve"> </w:t>
      </w:r>
      <w:r>
        <w:t>and</w:t>
      </w:r>
      <w:r w:rsidR="00F56099">
        <w:t xml:space="preserve"> </w:t>
      </w:r>
      <w:r>
        <w:t>the</w:t>
      </w:r>
      <w:r w:rsidR="00F56099">
        <w:t xml:space="preserve"> </w:t>
      </w:r>
      <w:r>
        <w:t>imaginative</w:t>
      </w:r>
      <w:r w:rsidR="00F56099">
        <w:t xml:space="preserve"> </w:t>
      </w:r>
      <w:r>
        <w:t>use</w:t>
      </w:r>
      <w:r w:rsidR="00F56099">
        <w:t xml:space="preserve"> </w:t>
      </w:r>
      <w:r>
        <w:t>of</w:t>
      </w:r>
      <w:r w:rsidR="00F56099">
        <w:t xml:space="preserve"> </w:t>
      </w:r>
      <w:r>
        <w:t>the</w:t>
      </w:r>
      <w:r w:rsidR="00F56099">
        <w:t xml:space="preserve"> </w:t>
      </w:r>
      <w:r>
        <w:t>word</w:t>
      </w:r>
      <w:r w:rsidR="00F56099">
        <w:t xml:space="preserve"> </w:t>
      </w:r>
      <w:r>
        <w:t>tzohar</w:t>
      </w:r>
      <w:r w:rsidR="00F56099">
        <w:t xml:space="preserve"> </w:t>
      </w:r>
      <w:r>
        <w:t>is</w:t>
      </w:r>
      <w:r w:rsidR="00F56099">
        <w:t xml:space="preserve"> </w:t>
      </w:r>
      <w:r>
        <w:t>grounded</w:t>
      </w:r>
      <w:r w:rsidR="00F56099">
        <w:t xml:space="preserve"> </w:t>
      </w:r>
      <w:r>
        <w:t>in</w:t>
      </w:r>
      <w:r w:rsidR="00F56099">
        <w:t xml:space="preserve"> </w:t>
      </w:r>
      <w:r>
        <w:t>its</w:t>
      </w:r>
      <w:r w:rsidR="00F56099">
        <w:t xml:space="preserve"> </w:t>
      </w:r>
      <w:r>
        <w:t>status</w:t>
      </w:r>
      <w:r w:rsidR="00F56099">
        <w:t xml:space="preserve"> </w:t>
      </w:r>
      <w:r>
        <w:t>as</w:t>
      </w:r>
      <w:r w:rsidR="00F56099">
        <w:t xml:space="preserve"> </w:t>
      </w:r>
      <w:r>
        <w:t>a</w:t>
      </w:r>
      <w:r w:rsidR="00F56099">
        <w:t xml:space="preserve"> </w:t>
      </w:r>
      <w:r>
        <w:t>hapax</w:t>
      </w:r>
      <w:r w:rsidR="00F56099">
        <w:t xml:space="preserve"> </w:t>
      </w:r>
      <w:r>
        <w:t>legomenon,</w:t>
      </w:r>
      <w:r w:rsidR="00F56099">
        <w:t xml:space="preserve"> </w:t>
      </w:r>
      <w:r>
        <w:t>a</w:t>
      </w:r>
      <w:r w:rsidR="00F56099">
        <w:t xml:space="preserve"> </w:t>
      </w:r>
      <w:r>
        <w:t>word</w:t>
      </w:r>
      <w:r w:rsidR="00F56099">
        <w:t xml:space="preserve"> </w:t>
      </w:r>
      <w:r>
        <w:t>that</w:t>
      </w:r>
      <w:r w:rsidR="00F56099">
        <w:t xml:space="preserve"> </w:t>
      </w:r>
      <w:r>
        <w:t>appears</w:t>
      </w:r>
      <w:r w:rsidR="00F56099">
        <w:t xml:space="preserve"> </w:t>
      </w:r>
      <w:r>
        <w:t>only</w:t>
      </w:r>
      <w:r w:rsidR="00F56099">
        <w:t xml:space="preserve"> </w:t>
      </w:r>
      <w:r>
        <w:t>once</w:t>
      </w:r>
      <w:r w:rsidR="00F56099">
        <w:t xml:space="preserve"> </w:t>
      </w:r>
      <w:r>
        <w:t>in</w:t>
      </w:r>
      <w:r w:rsidR="00F56099">
        <w:t xml:space="preserve"> </w:t>
      </w:r>
      <w:r>
        <w:t>the</w:t>
      </w:r>
      <w:r w:rsidR="00F56099">
        <w:t xml:space="preserve"> </w:t>
      </w:r>
      <w:r>
        <w:t>Tanach,</w:t>
      </w:r>
      <w:r w:rsidR="00F56099">
        <w:t xml:space="preserve"> </w:t>
      </w:r>
      <w:r>
        <w:t>and</w:t>
      </w:r>
      <w:r w:rsidR="00F56099">
        <w:t xml:space="preserve"> </w:t>
      </w:r>
      <w:r>
        <w:t>therefore</w:t>
      </w:r>
      <w:r w:rsidR="00F56099">
        <w:t xml:space="preserve"> </w:t>
      </w:r>
      <w:r>
        <w:t>lacking</w:t>
      </w:r>
      <w:r w:rsidR="00F56099">
        <w:t xml:space="preserve"> </w:t>
      </w:r>
      <w:r>
        <w:t>any</w:t>
      </w:r>
      <w:r w:rsidR="00F56099">
        <w:t xml:space="preserve"> </w:t>
      </w:r>
      <w:r>
        <w:t>further</w:t>
      </w:r>
      <w:r w:rsidR="00F56099">
        <w:t xml:space="preserve"> </w:t>
      </w:r>
      <w:r>
        <w:t>point</w:t>
      </w:r>
      <w:r w:rsidR="00F56099">
        <w:t xml:space="preserve"> </w:t>
      </w:r>
      <w:r>
        <w:t>of</w:t>
      </w:r>
      <w:r w:rsidR="00F56099">
        <w:t xml:space="preserve"> </w:t>
      </w:r>
      <w:r>
        <w:t>comparison</w:t>
      </w:r>
      <w:r w:rsidR="00F56099">
        <w:t xml:space="preserve"> </w:t>
      </w:r>
      <w:r>
        <w:t>for</w:t>
      </w:r>
      <w:r w:rsidR="00F56099">
        <w:t xml:space="preserve"> </w:t>
      </w:r>
      <w:r>
        <w:t>the</w:t>
      </w:r>
      <w:r w:rsidR="00F56099">
        <w:t xml:space="preserve"> </w:t>
      </w:r>
      <w:r>
        <w:t>purpose</w:t>
      </w:r>
      <w:r w:rsidR="00F56099">
        <w:t xml:space="preserve"> </w:t>
      </w:r>
      <w:r>
        <w:t>of</w:t>
      </w:r>
      <w:r w:rsidR="00F56099">
        <w:t xml:space="preserve"> </w:t>
      </w:r>
      <w:r>
        <w:t>fixing</w:t>
      </w:r>
      <w:r w:rsidR="00F56099">
        <w:t xml:space="preserve"> </w:t>
      </w:r>
      <w:r>
        <w:t>its</w:t>
      </w:r>
      <w:r w:rsidR="00F56099">
        <w:t xml:space="preserve"> </w:t>
      </w:r>
      <w:r>
        <w:t>meaning.</w:t>
      </w:r>
      <w:r w:rsidR="00F56099">
        <w:t xml:space="preserve"> </w:t>
      </w:r>
    </w:p>
    <w:p w14:paraId="0C772F3C" w14:textId="77777777" w:rsidR="00CB6BDA" w:rsidRDefault="00CB6BDA" w:rsidP="00CB6BDA"/>
    <w:p w14:paraId="535BB79C" w14:textId="65DE7A35" w:rsidR="00CB6BDA" w:rsidRDefault="00CB6BDA" w:rsidP="00CB6BDA">
      <w:r>
        <w:lastRenderedPageBreak/>
        <w:t>All</w:t>
      </w:r>
      <w:r w:rsidR="00F56099">
        <w:t xml:space="preserve"> </w:t>
      </w:r>
      <w:r>
        <w:t>we</w:t>
      </w:r>
      <w:r w:rsidR="00F56099">
        <w:t xml:space="preserve"> </w:t>
      </w:r>
      <w:r>
        <w:t>have</w:t>
      </w:r>
      <w:r w:rsidR="00F56099">
        <w:t xml:space="preserve"> </w:t>
      </w:r>
      <w:r>
        <w:t>to</w:t>
      </w:r>
      <w:r w:rsidR="00F56099">
        <w:t xml:space="preserve"> </w:t>
      </w:r>
      <w:r>
        <w:t>go</w:t>
      </w:r>
      <w:r w:rsidR="00F56099">
        <w:t xml:space="preserve"> </w:t>
      </w:r>
      <w:r>
        <w:t>on</w:t>
      </w:r>
      <w:r w:rsidR="00F56099">
        <w:t xml:space="preserve"> </w:t>
      </w:r>
      <w:r>
        <w:t>with</w:t>
      </w:r>
      <w:r w:rsidR="00F56099">
        <w:t xml:space="preserve"> </w:t>
      </w:r>
      <w:r>
        <w:t>tzohar</w:t>
      </w:r>
      <w:r w:rsidR="00F56099">
        <w:t xml:space="preserve"> </w:t>
      </w:r>
      <w:r>
        <w:t>is</w:t>
      </w:r>
      <w:r w:rsidR="00F56099">
        <w:t xml:space="preserve"> </w:t>
      </w:r>
      <w:r>
        <w:t>one</w:t>
      </w:r>
      <w:r w:rsidR="00F56099">
        <w:t xml:space="preserve"> </w:t>
      </w:r>
      <w:r>
        <w:t>context,</w:t>
      </w:r>
      <w:r w:rsidR="00F56099">
        <w:t xml:space="preserve"> </w:t>
      </w:r>
      <w:r>
        <w:t>and</w:t>
      </w:r>
      <w:r w:rsidR="00F56099">
        <w:t xml:space="preserve"> </w:t>
      </w:r>
      <w:r>
        <w:t>that</w:t>
      </w:r>
      <w:r w:rsidR="00F56099">
        <w:t xml:space="preserve"> </w:t>
      </w:r>
      <w:r>
        <w:t>context</w:t>
      </w:r>
      <w:r w:rsidR="00F56099">
        <w:t xml:space="preserve"> </w:t>
      </w:r>
      <w:r>
        <w:t>is</w:t>
      </w:r>
      <w:r w:rsidR="00F56099">
        <w:t xml:space="preserve"> </w:t>
      </w:r>
      <w:r>
        <w:t>Bereshit</w:t>
      </w:r>
      <w:r w:rsidR="00F56099">
        <w:t xml:space="preserve"> </w:t>
      </w:r>
      <w:r>
        <w:t>(Genesis)</w:t>
      </w:r>
      <w:r w:rsidR="00F56099">
        <w:t xml:space="preserve"> </w:t>
      </w:r>
      <w:r>
        <w:t>6:16.</w:t>
      </w:r>
      <w:r w:rsidR="00F56099">
        <w:t xml:space="preserve"> </w:t>
      </w:r>
      <w:r>
        <w:t>In</w:t>
      </w:r>
      <w:r w:rsidR="00F56099">
        <w:t xml:space="preserve"> </w:t>
      </w:r>
      <w:r>
        <w:t>this</w:t>
      </w:r>
      <w:r w:rsidR="00F56099">
        <w:t xml:space="preserve"> </w:t>
      </w:r>
      <w:r>
        <w:t>verse</w:t>
      </w:r>
      <w:r w:rsidR="00F56099">
        <w:t xml:space="preserve"> </w:t>
      </w:r>
      <w:r>
        <w:t>it</w:t>
      </w:r>
      <w:r w:rsidR="00F56099">
        <w:t xml:space="preserve"> </w:t>
      </w:r>
      <w:r>
        <w:t>seems</w:t>
      </w:r>
      <w:r w:rsidR="00F56099">
        <w:t xml:space="preserve"> </w:t>
      </w:r>
      <w:r>
        <w:t>at</w:t>
      </w:r>
      <w:r w:rsidR="00F56099">
        <w:t xml:space="preserve"> </w:t>
      </w:r>
      <w:r>
        <w:t>first</w:t>
      </w:r>
      <w:r w:rsidR="00F56099">
        <w:t xml:space="preserve"> </w:t>
      </w:r>
      <w:r>
        <w:t>glance</w:t>
      </w:r>
      <w:r w:rsidR="00F56099">
        <w:t xml:space="preserve"> </w:t>
      </w:r>
      <w:r>
        <w:t>to</w:t>
      </w:r>
      <w:r w:rsidR="00F56099">
        <w:t xml:space="preserve"> </w:t>
      </w:r>
      <w:r>
        <w:t>refer</w:t>
      </w:r>
      <w:r w:rsidR="00F56099">
        <w:t xml:space="preserve"> </w:t>
      </w:r>
      <w:r>
        <w:t>to</w:t>
      </w:r>
      <w:r w:rsidR="00F56099">
        <w:t xml:space="preserve"> </w:t>
      </w:r>
      <w:r>
        <w:t>a</w:t>
      </w:r>
      <w:r w:rsidR="00F56099">
        <w:t xml:space="preserve"> </w:t>
      </w:r>
      <w:r>
        <w:t>structural</w:t>
      </w:r>
      <w:r w:rsidR="00F56099">
        <w:t xml:space="preserve"> </w:t>
      </w:r>
      <w:r>
        <w:t>feature.</w:t>
      </w:r>
      <w:r w:rsidR="00F56099">
        <w:t xml:space="preserve"> </w:t>
      </w:r>
      <w:r>
        <w:t>Based</w:t>
      </w:r>
      <w:r w:rsidR="00F56099">
        <w:t xml:space="preserve"> </w:t>
      </w:r>
      <w:r>
        <w:t>on</w:t>
      </w:r>
      <w:r w:rsidR="00F56099">
        <w:t xml:space="preserve"> </w:t>
      </w:r>
      <w:r>
        <w:t>this,</w:t>
      </w:r>
      <w:r w:rsidR="00F56099">
        <w:t xml:space="preserve"> </w:t>
      </w:r>
      <w:r>
        <w:t>some</w:t>
      </w:r>
      <w:r w:rsidR="00F56099">
        <w:t xml:space="preserve"> </w:t>
      </w:r>
      <w:r>
        <w:t>translators</w:t>
      </w:r>
      <w:r w:rsidR="00F56099">
        <w:t xml:space="preserve"> </w:t>
      </w:r>
      <w:r>
        <w:t>propose</w:t>
      </w:r>
      <w:r w:rsidR="00F56099">
        <w:t xml:space="preserve"> </w:t>
      </w:r>
      <w:r w:rsidR="00585328">
        <w:t>“</w:t>
      </w:r>
      <w:r>
        <w:t>roof</w:t>
      </w:r>
      <w:r w:rsidR="00585328">
        <w:t>”</w:t>
      </w:r>
      <w:r w:rsidR="00604311">
        <w:t>.</w:t>
      </w:r>
      <w:r w:rsidR="00F56099">
        <w:t xml:space="preserve"> </w:t>
      </w:r>
      <w:r>
        <w:t>Others</w:t>
      </w:r>
      <w:r w:rsidR="00F56099">
        <w:t xml:space="preserve"> </w:t>
      </w:r>
      <w:r>
        <w:t>use</w:t>
      </w:r>
      <w:r w:rsidR="00F56099">
        <w:t xml:space="preserve"> </w:t>
      </w:r>
      <w:r w:rsidR="00585328">
        <w:t>“</w:t>
      </w:r>
      <w:r>
        <w:t>window</w:t>
      </w:r>
      <w:r w:rsidR="00585328">
        <w:t>”</w:t>
      </w:r>
      <w:r>
        <w:t>,</w:t>
      </w:r>
      <w:r w:rsidR="00F56099">
        <w:t xml:space="preserve"> </w:t>
      </w:r>
      <w:r w:rsidR="00585328">
        <w:t>“</w:t>
      </w:r>
      <w:r>
        <w:t>skylight</w:t>
      </w:r>
      <w:r w:rsidR="00585328">
        <w:t>”</w:t>
      </w:r>
      <w:r>
        <w:t>,</w:t>
      </w:r>
      <w:r w:rsidR="00F56099">
        <w:t xml:space="preserve"> </w:t>
      </w:r>
      <w:r>
        <w:t>or</w:t>
      </w:r>
      <w:r w:rsidR="00F56099">
        <w:t xml:space="preserve"> </w:t>
      </w:r>
      <w:r>
        <w:t>simply</w:t>
      </w:r>
      <w:r w:rsidR="00F56099">
        <w:t xml:space="preserve"> </w:t>
      </w:r>
      <w:r w:rsidR="00585328">
        <w:t>“</w:t>
      </w:r>
      <w:r>
        <w:t>opening</w:t>
      </w:r>
      <w:r w:rsidR="00585328">
        <w:t>”</w:t>
      </w:r>
      <w:r>
        <w:t>.</w:t>
      </w:r>
      <w:r w:rsidR="00F56099">
        <w:t xml:space="preserve"> </w:t>
      </w:r>
      <w:r>
        <w:t>Each</w:t>
      </w:r>
      <w:r w:rsidR="00F56099">
        <w:t xml:space="preserve"> </w:t>
      </w:r>
      <w:r>
        <w:t>translation</w:t>
      </w:r>
      <w:r w:rsidR="00F56099">
        <w:t xml:space="preserve"> </w:t>
      </w:r>
      <w:r>
        <w:t>presents</w:t>
      </w:r>
      <w:r w:rsidR="00F56099">
        <w:t xml:space="preserve"> </w:t>
      </w:r>
      <w:r>
        <w:t>a</w:t>
      </w:r>
      <w:r w:rsidR="00F56099">
        <w:t xml:space="preserve"> </w:t>
      </w:r>
      <w:r>
        <w:t>problem</w:t>
      </w:r>
      <w:r w:rsidR="00F56099">
        <w:t xml:space="preserve"> </w:t>
      </w:r>
      <w:r>
        <w:t>in</w:t>
      </w:r>
      <w:r w:rsidR="00F56099">
        <w:t xml:space="preserve"> </w:t>
      </w:r>
      <w:r>
        <w:t>that</w:t>
      </w:r>
      <w:r w:rsidR="00F56099">
        <w:t xml:space="preserve"> </w:t>
      </w:r>
      <w:r>
        <w:t>we</w:t>
      </w:r>
      <w:r w:rsidR="00F56099">
        <w:t xml:space="preserve"> </w:t>
      </w:r>
      <w:r>
        <w:t>already</w:t>
      </w:r>
      <w:r w:rsidR="00F56099">
        <w:t xml:space="preserve"> </w:t>
      </w:r>
      <w:r>
        <w:t>have</w:t>
      </w:r>
      <w:r w:rsidR="00F56099">
        <w:t xml:space="preserve"> </w:t>
      </w:r>
      <w:r>
        <w:t>elsewhere</w:t>
      </w:r>
      <w:r w:rsidR="00F56099">
        <w:t xml:space="preserve"> </w:t>
      </w:r>
      <w:r>
        <w:t>in</w:t>
      </w:r>
      <w:r w:rsidR="00F56099">
        <w:t xml:space="preserve"> </w:t>
      </w:r>
      <w:r>
        <w:t>the</w:t>
      </w:r>
      <w:r w:rsidR="00F56099">
        <w:t xml:space="preserve"> </w:t>
      </w:r>
      <w:r>
        <w:t>Tanach</w:t>
      </w:r>
      <w:r w:rsidR="00F56099">
        <w:t xml:space="preserve"> </w:t>
      </w:r>
      <w:r>
        <w:t>other</w:t>
      </w:r>
      <w:r w:rsidR="00F56099">
        <w:t xml:space="preserve"> </w:t>
      </w:r>
      <w:r>
        <w:t>words</w:t>
      </w:r>
      <w:r w:rsidR="00F56099">
        <w:t xml:space="preserve"> </w:t>
      </w:r>
      <w:r>
        <w:t>for</w:t>
      </w:r>
      <w:r w:rsidR="00F56099">
        <w:t xml:space="preserve"> </w:t>
      </w:r>
      <w:r>
        <w:t>these</w:t>
      </w:r>
      <w:r w:rsidR="00F56099">
        <w:t xml:space="preserve"> </w:t>
      </w:r>
      <w:r>
        <w:t>objects.</w:t>
      </w:r>
      <w:r w:rsidR="00F56099">
        <w:t xml:space="preserve"> </w:t>
      </w:r>
      <w:r>
        <w:t>There</w:t>
      </w:r>
      <w:r w:rsidR="00F56099">
        <w:t xml:space="preserve"> </w:t>
      </w:r>
      <w:r>
        <w:t>are</w:t>
      </w:r>
      <w:r w:rsidR="00F56099">
        <w:t xml:space="preserve"> </w:t>
      </w:r>
      <w:r>
        <w:t>also</w:t>
      </w:r>
      <w:r w:rsidR="00F56099">
        <w:t xml:space="preserve"> </w:t>
      </w:r>
      <w:r>
        <w:t>logic</w:t>
      </w:r>
      <w:r w:rsidR="00F56099">
        <w:t xml:space="preserve"> </w:t>
      </w:r>
      <w:r>
        <w:t>problems:</w:t>
      </w:r>
      <w:r w:rsidR="00F56099">
        <w:t xml:space="preserve"> </w:t>
      </w:r>
      <w:r>
        <w:t>why</w:t>
      </w:r>
      <w:r w:rsidR="00F56099">
        <w:t xml:space="preserve"> </w:t>
      </w:r>
      <w:r>
        <w:t>put</w:t>
      </w:r>
      <w:r w:rsidR="00F56099">
        <w:t xml:space="preserve"> </w:t>
      </w:r>
      <w:r>
        <w:t>an</w:t>
      </w:r>
      <w:r w:rsidR="00F56099">
        <w:t xml:space="preserve"> </w:t>
      </w:r>
      <w:r>
        <w:t>opening</w:t>
      </w:r>
      <w:r w:rsidR="00F56099">
        <w:t xml:space="preserve"> </w:t>
      </w:r>
      <w:r>
        <w:t>in</w:t>
      </w:r>
      <w:r w:rsidR="00F56099">
        <w:t xml:space="preserve"> </w:t>
      </w:r>
      <w:r>
        <w:t>a</w:t>
      </w:r>
      <w:r w:rsidR="00F56099">
        <w:t xml:space="preserve"> </w:t>
      </w:r>
      <w:r>
        <w:t>structure</w:t>
      </w:r>
      <w:r w:rsidR="00F56099">
        <w:t xml:space="preserve"> </w:t>
      </w:r>
      <w:r>
        <w:t>that</w:t>
      </w:r>
      <w:r w:rsidR="00F56099">
        <w:t xml:space="preserve"> </w:t>
      </w:r>
      <w:r>
        <w:t>will</w:t>
      </w:r>
      <w:r w:rsidR="00F56099">
        <w:t xml:space="preserve"> </w:t>
      </w:r>
      <w:r>
        <w:t>subject</w:t>
      </w:r>
      <w:r w:rsidR="00F56099">
        <w:t xml:space="preserve"> </w:t>
      </w:r>
      <w:r>
        <w:t>to</w:t>
      </w:r>
      <w:r w:rsidR="00F56099">
        <w:t xml:space="preserve"> </w:t>
      </w:r>
      <w:r>
        <w:t>torrential</w:t>
      </w:r>
      <w:r w:rsidR="00F56099">
        <w:t xml:space="preserve"> </w:t>
      </w:r>
      <w:r>
        <w:t>rain</w:t>
      </w:r>
      <w:r w:rsidR="00F56099">
        <w:t xml:space="preserve"> </w:t>
      </w:r>
      <w:r>
        <w:t>for</w:t>
      </w:r>
      <w:r w:rsidR="00F56099">
        <w:t xml:space="preserve"> </w:t>
      </w:r>
      <w:r>
        <w:t>40</w:t>
      </w:r>
      <w:r w:rsidR="00F56099">
        <w:t xml:space="preserve"> </w:t>
      </w:r>
      <w:r>
        <w:t>days?</w:t>
      </w:r>
      <w:r w:rsidR="00F56099">
        <w:t xml:space="preserve"> </w:t>
      </w:r>
      <w:r>
        <w:t>And</w:t>
      </w:r>
      <w:r w:rsidR="00F56099">
        <w:t xml:space="preserve"> </w:t>
      </w:r>
      <w:r>
        <w:t>since</w:t>
      </w:r>
      <w:r w:rsidR="00F56099">
        <w:t xml:space="preserve"> </w:t>
      </w:r>
      <w:r>
        <w:t>the</w:t>
      </w:r>
      <w:r w:rsidR="00F56099">
        <w:t xml:space="preserve"> </w:t>
      </w:r>
      <w:r>
        <w:t>day</w:t>
      </w:r>
      <w:r w:rsidR="00F56099">
        <w:t xml:space="preserve"> </w:t>
      </w:r>
      <w:r>
        <w:t>and</w:t>
      </w:r>
      <w:r w:rsidR="00F56099">
        <w:t xml:space="preserve"> </w:t>
      </w:r>
      <w:r>
        <w:t>night</w:t>
      </w:r>
      <w:r w:rsidR="00F56099">
        <w:t xml:space="preserve"> </w:t>
      </w:r>
      <w:r>
        <w:t>provided</w:t>
      </w:r>
      <w:r w:rsidR="00F56099">
        <w:t xml:space="preserve"> </w:t>
      </w:r>
      <w:r>
        <w:t>little</w:t>
      </w:r>
      <w:r w:rsidR="00F56099">
        <w:t xml:space="preserve"> </w:t>
      </w:r>
      <w:r>
        <w:t>or</w:t>
      </w:r>
      <w:r w:rsidR="00F56099">
        <w:t xml:space="preserve"> </w:t>
      </w:r>
      <w:r>
        <w:t>no</w:t>
      </w:r>
      <w:r w:rsidR="00F56099">
        <w:t xml:space="preserve"> </w:t>
      </w:r>
      <w:r>
        <w:t>natural</w:t>
      </w:r>
      <w:r w:rsidR="00F56099">
        <w:t xml:space="preserve"> </w:t>
      </w:r>
      <w:r>
        <w:t>light</w:t>
      </w:r>
      <w:r w:rsidR="00F56099">
        <w:t xml:space="preserve"> </w:t>
      </w:r>
      <w:r>
        <w:t>during</w:t>
      </w:r>
      <w:r w:rsidR="00F56099">
        <w:t xml:space="preserve"> </w:t>
      </w:r>
      <w:r>
        <w:t>the</w:t>
      </w:r>
      <w:r w:rsidR="00F56099">
        <w:t xml:space="preserve"> </w:t>
      </w:r>
      <w:r>
        <w:t>Flood,</w:t>
      </w:r>
      <w:r>
        <w:rPr>
          <w:rStyle w:val="FootnoteReference"/>
        </w:rPr>
        <w:footnoteReference w:id="331"/>
      </w:r>
      <w:r w:rsidR="00F56099">
        <w:t xml:space="preserve"> </w:t>
      </w:r>
      <w:r>
        <w:t>what</w:t>
      </w:r>
      <w:r w:rsidR="00F56099">
        <w:t xml:space="preserve"> </w:t>
      </w:r>
      <w:r>
        <w:t>would</w:t>
      </w:r>
      <w:r w:rsidR="00F56099">
        <w:t xml:space="preserve"> </w:t>
      </w:r>
      <w:r>
        <w:t>be</w:t>
      </w:r>
      <w:r w:rsidR="00F56099">
        <w:t xml:space="preserve"> </w:t>
      </w:r>
      <w:r>
        <w:t>the</w:t>
      </w:r>
      <w:r w:rsidR="00F56099">
        <w:t xml:space="preserve"> </w:t>
      </w:r>
      <w:r>
        <w:t>purpose?</w:t>
      </w:r>
      <w:r w:rsidR="00F56099">
        <w:t xml:space="preserve"> </w:t>
      </w:r>
      <w:r>
        <w:t>All</w:t>
      </w:r>
      <w:r w:rsidR="00F56099">
        <w:t xml:space="preserve"> </w:t>
      </w:r>
      <w:r>
        <w:t>this</w:t>
      </w:r>
      <w:r w:rsidR="00F56099">
        <w:t xml:space="preserve"> </w:t>
      </w:r>
      <w:r>
        <w:t>invites</w:t>
      </w:r>
      <w:r w:rsidR="00F56099">
        <w:t xml:space="preserve"> </w:t>
      </w:r>
      <w:r>
        <w:t>speculation</w:t>
      </w:r>
      <w:r w:rsidR="00F56099">
        <w:t xml:space="preserve"> </w:t>
      </w:r>
      <w:r>
        <w:t>the</w:t>
      </w:r>
      <w:r w:rsidR="00F56099">
        <w:t xml:space="preserve"> </w:t>
      </w:r>
      <w:r>
        <w:t>tzohar</w:t>
      </w:r>
      <w:r w:rsidR="00F56099">
        <w:t xml:space="preserve"> </w:t>
      </w:r>
      <w:r>
        <w:t>was</w:t>
      </w:r>
      <w:r w:rsidR="00F56099">
        <w:t xml:space="preserve"> </w:t>
      </w:r>
      <w:r>
        <w:t>something</w:t>
      </w:r>
      <w:r w:rsidR="00F56099">
        <w:t xml:space="preserve"> </w:t>
      </w:r>
      <w:r>
        <w:t>as</w:t>
      </w:r>
      <w:r w:rsidR="00F56099">
        <w:t xml:space="preserve"> </w:t>
      </w:r>
      <w:r>
        <w:t>unique</w:t>
      </w:r>
      <w:r w:rsidR="00F56099">
        <w:t xml:space="preserve"> </w:t>
      </w:r>
      <w:r>
        <w:t>as</w:t>
      </w:r>
      <w:r w:rsidR="00F56099">
        <w:t xml:space="preserve"> </w:t>
      </w:r>
      <w:r>
        <w:t>the</w:t>
      </w:r>
      <w:r w:rsidR="00F56099">
        <w:t xml:space="preserve"> </w:t>
      </w:r>
      <w:r>
        <w:t>word</w:t>
      </w:r>
      <w:r w:rsidR="00F56099">
        <w:t xml:space="preserve"> </w:t>
      </w:r>
      <w:r>
        <w:t>itself.</w:t>
      </w:r>
      <w:r>
        <w:rPr>
          <w:rStyle w:val="FootnoteReference"/>
        </w:rPr>
        <w:footnoteReference w:id="332"/>
      </w:r>
    </w:p>
    <w:p w14:paraId="009FB8F6" w14:textId="77777777" w:rsidR="00386651" w:rsidRDefault="00386651" w:rsidP="00CB6BDA"/>
    <w:p w14:paraId="0A876E51" w14:textId="77777777" w:rsidR="00386651" w:rsidRPr="00386651" w:rsidRDefault="00386651" w:rsidP="00386651">
      <w:r>
        <w:t xml:space="preserve">The Tzohar </w:t>
      </w:r>
      <w:r w:rsidRPr="00386651">
        <w:t>at the top</w:t>
      </w:r>
      <w:r>
        <w:t xml:space="preserve"> of the ark</w:t>
      </w:r>
      <w:r w:rsidRPr="00386651">
        <w:t xml:space="preserve"> would have</w:t>
      </w:r>
      <w:r>
        <w:t xml:space="preserve"> </w:t>
      </w:r>
      <w:r w:rsidRPr="00386651">
        <w:t>lighted only the upper deck leaving the remaining decks in darkness.</w:t>
      </w:r>
      <w:r>
        <w:t xml:space="preserve"> We can therefore understand that there was something miraculous about this Tzohar that caused it to light the whole ark.</w:t>
      </w:r>
    </w:p>
    <w:p w14:paraId="75C993FC" w14:textId="77777777" w:rsidR="00CB6BDA" w:rsidRDefault="00CB6BDA" w:rsidP="00C07CAE"/>
    <w:p w14:paraId="513F22C5" w14:textId="77777777" w:rsidR="003B2E37" w:rsidRDefault="003B2E37" w:rsidP="003B2E37">
      <w:pPr>
        <w:jc w:val="center"/>
      </w:pPr>
      <w:r>
        <w:t>*</w:t>
      </w:r>
      <w:r w:rsidR="00F56099">
        <w:t xml:space="preserve"> </w:t>
      </w:r>
      <w:r>
        <w:t>*</w:t>
      </w:r>
      <w:r w:rsidR="00F56099">
        <w:t xml:space="preserve"> </w:t>
      </w:r>
      <w:r>
        <w:t>*</w:t>
      </w:r>
    </w:p>
    <w:p w14:paraId="7E25B74E" w14:textId="77777777" w:rsidR="003B2E37" w:rsidRDefault="003B2E37" w:rsidP="00C07CAE"/>
    <w:p w14:paraId="27148AB0" w14:textId="799237F0" w:rsidR="00224AE3" w:rsidRPr="00224AE3" w:rsidRDefault="00224AE3" w:rsidP="00224AE3">
      <w:pPr>
        <w:ind w:left="288" w:right="288"/>
        <w:rPr>
          <w:i/>
          <w:iCs/>
        </w:rPr>
      </w:pPr>
      <w:r w:rsidRPr="00224AE3">
        <w:rPr>
          <w:b/>
          <w:bCs/>
          <w:i/>
          <w:iCs/>
        </w:rPr>
        <w:t>Targum Pseudo Jonathan to Genesis 6:16</w:t>
      </w:r>
      <w:r w:rsidRPr="00224AE3">
        <w:rPr>
          <w:i/>
          <w:iCs/>
        </w:rPr>
        <w:t>: Go you unto Phison, and take from thence a precious stone, and fix it in the ark to illuminate you: with the measure of a cubit (or span) will you complete it above. And a door will you set in the side of the ark; and with dwelling-places, inferior, second, and third, will you make it.</w:t>
      </w:r>
    </w:p>
    <w:p w14:paraId="5B436D63" w14:textId="77777777" w:rsidR="00224AE3" w:rsidRDefault="00224AE3" w:rsidP="00224AE3"/>
    <w:p w14:paraId="44C853F8" w14:textId="77777777" w:rsidR="00224AE3" w:rsidRDefault="00224AE3" w:rsidP="00224AE3">
      <w:pPr>
        <w:jc w:val="center"/>
      </w:pPr>
      <w:r>
        <w:t>* * *</w:t>
      </w:r>
    </w:p>
    <w:p w14:paraId="544A253D" w14:textId="77777777" w:rsidR="00224AE3" w:rsidRDefault="00224AE3" w:rsidP="00224AE3"/>
    <w:p w14:paraId="07F62014" w14:textId="77777777" w:rsidR="003B2E37" w:rsidRDefault="003B2E37" w:rsidP="003B2E37">
      <w:r w:rsidRPr="003B2E37">
        <w:t>According</w:t>
      </w:r>
      <w:r w:rsidR="00F56099">
        <w:t xml:space="preserve"> </w:t>
      </w:r>
      <w:r w:rsidRPr="003B2E37">
        <w:t>to</w:t>
      </w:r>
      <w:r w:rsidR="00F56099">
        <w:t xml:space="preserve"> </w:t>
      </w:r>
      <w:r w:rsidRPr="003B2E37">
        <w:t>the</w:t>
      </w:r>
      <w:r w:rsidR="00F56099">
        <w:t xml:space="preserve"> </w:t>
      </w:r>
      <w:r w:rsidRPr="003B2E37">
        <w:t>Book</w:t>
      </w:r>
      <w:r w:rsidR="00F56099">
        <w:t xml:space="preserve"> </w:t>
      </w:r>
      <w:r w:rsidRPr="003B2E37">
        <w:t>of</w:t>
      </w:r>
      <w:r w:rsidR="00F56099">
        <w:t xml:space="preserve"> </w:t>
      </w:r>
      <w:r w:rsidRPr="003B2E37">
        <w:t>Noa</w:t>
      </w:r>
      <w:r>
        <w:t>c</w:t>
      </w:r>
      <w:r w:rsidRPr="003B2E37">
        <w:t>h,</w:t>
      </w:r>
      <w:r w:rsidR="00F56099">
        <w:t xml:space="preserve"> </w:t>
      </w:r>
      <w:r w:rsidRPr="003B2E37">
        <w:t>engraved</w:t>
      </w:r>
      <w:r w:rsidR="00F56099">
        <w:t xml:space="preserve"> </w:t>
      </w:r>
      <w:r w:rsidRPr="003B2E37">
        <w:t>on</w:t>
      </w:r>
      <w:r w:rsidR="00F56099">
        <w:t xml:space="preserve"> </w:t>
      </w:r>
      <w:r w:rsidRPr="003B2E37">
        <w:t>the</w:t>
      </w:r>
      <w:r w:rsidR="00F56099">
        <w:t xml:space="preserve"> </w:t>
      </w:r>
      <w:r w:rsidRPr="003B2E37">
        <w:t>sapphire</w:t>
      </w:r>
      <w:r w:rsidR="00F56099">
        <w:t xml:space="preserve"> </w:t>
      </w:r>
      <w:r w:rsidRPr="003B2E37">
        <w:t>that</w:t>
      </w:r>
      <w:r w:rsidR="00F56099">
        <w:t xml:space="preserve"> </w:t>
      </w:r>
      <w:r w:rsidRPr="003B2E37">
        <w:t>glowed</w:t>
      </w:r>
      <w:r w:rsidR="00F56099">
        <w:t xml:space="preserve"> </w:t>
      </w:r>
      <w:r w:rsidRPr="003B2E37">
        <w:t>inside</w:t>
      </w:r>
      <w:r w:rsidR="00F56099">
        <w:t xml:space="preserve"> </w:t>
      </w:r>
      <w:r w:rsidRPr="003B2E37">
        <w:t>the</w:t>
      </w:r>
      <w:r w:rsidR="00F56099">
        <w:t xml:space="preserve"> </w:t>
      </w:r>
      <w:proofErr w:type="spellStart"/>
      <w:r w:rsidRPr="003B2E37">
        <w:t>ark</w:t>
      </w:r>
      <w:proofErr w:type="spellEnd"/>
      <w:r w:rsidR="00F56099">
        <w:t xml:space="preserve"> </w:t>
      </w:r>
      <w:r w:rsidRPr="003B2E37">
        <w:t>was</w:t>
      </w:r>
      <w:r w:rsidR="00F56099">
        <w:t xml:space="preserve"> </w:t>
      </w:r>
      <w:r w:rsidRPr="003B2E37">
        <w:t>the</w:t>
      </w:r>
      <w:r w:rsidR="00F56099">
        <w:t xml:space="preserve"> </w:t>
      </w:r>
      <w:r w:rsidRPr="003B2E37">
        <w:t>sacred</w:t>
      </w:r>
      <w:r w:rsidR="00F56099">
        <w:t xml:space="preserve"> </w:t>
      </w:r>
      <w:r w:rsidRPr="003B2E37">
        <w:t>book</w:t>
      </w:r>
      <w:r w:rsidR="00F56099">
        <w:t xml:space="preserve"> </w:t>
      </w:r>
      <w:r w:rsidRPr="003B2E37">
        <w:t>given</w:t>
      </w:r>
      <w:r w:rsidR="00F56099">
        <w:t xml:space="preserve"> </w:t>
      </w:r>
      <w:r w:rsidRPr="003B2E37">
        <w:t>to</w:t>
      </w:r>
      <w:r w:rsidR="00F56099">
        <w:t xml:space="preserve"> </w:t>
      </w:r>
      <w:r w:rsidRPr="003B2E37">
        <w:t>Adam</w:t>
      </w:r>
      <w:r w:rsidR="00F56099">
        <w:t xml:space="preserve"> </w:t>
      </w:r>
      <w:r w:rsidRPr="003B2E37">
        <w:t>in</w:t>
      </w:r>
      <w:r w:rsidR="00F56099">
        <w:t xml:space="preserve"> </w:t>
      </w:r>
      <w:r w:rsidRPr="003B2E37">
        <w:t>the</w:t>
      </w:r>
      <w:r w:rsidR="00F56099">
        <w:t xml:space="preserve"> </w:t>
      </w:r>
      <w:r w:rsidRPr="003B2E37">
        <w:t>Garden</w:t>
      </w:r>
      <w:r w:rsidR="00F56099">
        <w:t xml:space="preserve"> </w:t>
      </w:r>
      <w:r w:rsidRPr="003B2E37">
        <w:t>of</w:t>
      </w:r>
      <w:r w:rsidR="00F56099">
        <w:t xml:space="preserve"> </w:t>
      </w:r>
      <w:r w:rsidRPr="003B2E37">
        <w:t>Eden</w:t>
      </w:r>
      <w:r>
        <w:t>.</w:t>
      </w:r>
    </w:p>
    <w:p w14:paraId="083952BF" w14:textId="77777777" w:rsidR="002123AE" w:rsidRDefault="002123AE" w:rsidP="003B2E37"/>
    <w:p w14:paraId="1A2814B3" w14:textId="77A4C251" w:rsidR="002123AE" w:rsidRPr="002123AE" w:rsidRDefault="002123AE" w:rsidP="002123AE">
      <w:pPr>
        <w:ind w:left="288" w:right="288"/>
        <w:rPr>
          <w:i/>
          <w:iCs/>
        </w:rPr>
      </w:pPr>
      <w:r w:rsidRPr="002123AE">
        <w:rPr>
          <w:b/>
          <w:bCs/>
          <w:i/>
          <w:iCs/>
        </w:rPr>
        <w:t>Soncino</w:t>
      </w:r>
      <w:r w:rsidR="00F56099">
        <w:rPr>
          <w:b/>
          <w:bCs/>
          <w:i/>
          <w:iCs/>
        </w:rPr>
        <w:t xml:space="preserve"> </w:t>
      </w:r>
      <w:r w:rsidRPr="002123AE">
        <w:rPr>
          <w:b/>
          <w:bCs/>
          <w:i/>
          <w:iCs/>
        </w:rPr>
        <w:t>Zohar,</w:t>
      </w:r>
      <w:r w:rsidR="00F56099">
        <w:rPr>
          <w:b/>
          <w:bCs/>
          <w:i/>
          <w:iCs/>
        </w:rPr>
        <w:t xml:space="preserve"> </w:t>
      </w:r>
      <w:r w:rsidR="007C39C2" w:rsidRPr="002123AE">
        <w:rPr>
          <w:b/>
          <w:bCs/>
          <w:i/>
          <w:iCs/>
        </w:rPr>
        <w:t>Bereshit</w:t>
      </w:r>
      <w:r w:rsidRPr="002123AE">
        <w:rPr>
          <w:b/>
          <w:bCs/>
          <w:i/>
          <w:iCs/>
        </w:rPr>
        <w:t>,</w:t>
      </w:r>
      <w:r w:rsidR="00F56099">
        <w:rPr>
          <w:b/>
          <w:bCs/>
          <w:i/>
          <w:iCs/>
        </w:rPr>
        <w:t xml:space="preserve"> </w:t>
      </w:r>
      <w:r w:rsidRPr="002123AE">
        <w:rPr>
          <w:b/>
          <w:bCs/>
          <w:i/>
          <w:iCs/>
        </w:rPr>
        <w:t>Section</w:t>
      </w:r>
      <w:r w:rsidR="00F56099">
        <w:rPr>
          <w:b/>
          <w:bCs/>
          <w:i/>
          <w:iCs/>
        </w:rPr>
        <w:t xml:space="preserve"> </w:t>
      </w:r>
      <w:r w:rsidRPr="002123AE">
        <w:rPr>
          <w:b/>
          <w:bCs/>
          <w:i/>
          <w:iCs/>
        </w:rPr>
        <w:t>1,</w:t>
      </w:r>
      <w:r w:rsidR="00F56099">
        <w:rPr>
          <w:b/>
          <w:bCs/>
          <w:i/>
          <w:iCs/>
        </w:rPr>
        <w:t xml:space="preserve"> </w:t>
      </w:r>
      <w:r w:rsidRPr="002123AE">
        <w:rPr>
          <w:b/>
          <w:bCs/>
          <w:i/>
          <w:iCs/>
        </w:rPr>
        <w:t>Page</w:t>
      </w:r>
      <w:r w:rsidR="00F56099">
        <w:rPr>
          <w:b/>
          <w:bCs/>
          <w:i/>
          <w:iCs/>
        </w:rPr>
        <w:t xml:space="preserve"> </w:t>
      </w:r>
      <w:r w:rsidRPr="002123AE">
        <w:rPr>
          <w:b/>
          <w:bCs/>
          <w:i/>
          <w:iCs/>
        </w:rPr>
        <w:t>58b</w:t>
      </w:r>
      <w:r w:rsidR="00F56099">
        <w:rPr>
          <w:i/>
          <w:iCs/>
        </w:rPr>
        <w:t xml:space="preserve"> </w:t>
      </w:r>
      <w:r w:rsidRPr="002123AE">
        <w:rPr>
          <w:i/>
          <w:iCs/>
        </w:rPr>
        <w:t>When</w:t>
      </w:r>
      <w:r w:rsidR="00F56099">
        <w:rPr>
          <w:i/>
          <w:iCs/>
        </w:rPr>
        <w:t xml:space="preserve"> </w:t>
      </w:r>
      <w:r w:rsidRPr="002123AE">
        <w:rPr>
          <w:i/>
          <w:iCs/>
        </w:rPr>
        <w:t>Noach</w:t>
      </w:r>
      <w:r w:rsidR="00F56099">
        <w:rPr>
          <w:i/>
          <w:iCs/>
        </w:rPr>
        <w:t xml:space="preserve"> </w:t>
      </w:r>
      <w:r w:rsidRPr="002123AE">
        <w:rPr>
          <w:i/>
          <w:iCs/>
        </w:rPr>
        <w:t>grew</w:t>
      </w:r>
      <w:r w:rsidR="00F56099">
        <w:rPr>
          <w:i/>
          <w:iCs/>
        </w:rPr>
        <w:t xml:space="preserve"> </w:t>
      </w:r>
      <w:r w:rsidRPr="002123AE">
        <w:rPr>
          <w:i/>
          <w:iCs/>
        </w:rPr>
        <w:t>up,</w:t>
      </w:r>
      <w:r w:rsidR="00F56099">
        <w:rPr>
          <w:i/>
          <w:iCs/>
        </w:rPr>
        <w:t xml:space="preserve"> </w:t>
      </w:r>
      <w:r w:rsidRPr="002123AE">
        <w:rPr>
          <w:i/>
          <w:iCs/>
        </w:rPr>
        <w:t>and</w:t>
      </w:r>
      <w:r w:rsidR="00F56099">
        <w:rPr>
          <w:i/>
          <w:iCs/>
        </w:rPr>
        <w:t xml:space="preserve"> </w:t>
      </w:r>
      <w:r w:rsidRPr="002123AE">
        <w:rPr>
          <w:i/>
          <w:iCs/>
        </w:rPr>
        <w:t>saw</w:t>
      </w:r>
      <w:r w:rsidR="00F56099">
        <w:rPr>
          <w:i/>
          <w:iCs/>
        </w:rPr>
        <w:t xml:space="preserve"> </w:t>
      </w:r>
      <w:r w:rsidRPr="002123AE">
        <w:rPr>
          <w:i/>
          <w:iCs/>
        </w:rPr>
        <w:t>how</w:t>
      </w:r>
      <w:r w:rsidR="00F56099">
        <w:rPr>
          <w:i/>
          <w:iCs/>
        </w:rPr>
        <w:t xml:space="preserve"> </w:t>
      </w:r>
      <w:r w:rsidRPr="002123AE">
        <w:rPr>
          <w:i/>
          <w:iCs/>
        </w:rPr>
        <w:t>mankind</w:t>
      </w:r>
      <w:r w:rsidR="00F56099">
        <w:rPr>
          <w:i/>
          <w:iCs/>
        </w:rPr>
        <w:t xml:space="preserve"> </w:t>
      </w:r>
      <w:proofErr w:type="gramStart"/>
      <w:r w:rsidRPr="002123AE">
        <w:rPr>
          <w:i/>
          <w:iCs/>
        </w:rPr>
        <w:t>were</w:t>
      </w:r>
      <w:proofErr w:type="gramEnd"/>
      <w:r w:rsidR="00F56099">
        <w:rPr>
          <w:i/>
          <w:iCs/>
        </w:rPr>
        <w:t xml:space="preserve"> </w:t>
      </w:r>
      <w:r w:rsidRPr="002123AE">
        <w:rPr>
          <w:i/>
          <w:iCs/>
        </w:rPr>
        <w:t>sinning</w:t>
      </w:r>
      <w:r w:rsidR="00F56099">
        <w:rPr>
          <w:i/>
          <w:iCs/>
        </w:rPr>
        <w:t xml:space="preserve"> </w:t>
      </w:r>
      <w:r w:rsidRPr="002123AE">
        <w:rPr>
          <w:i/>
          <w:iCs/>
        </w:rPr>
        <w:t>before</w:t>
      </w:r>
      <w:r w:rsidR="00F56099">
        <w:rPr>
          <w:i/>
          <w:iCs/>
        </w:rPr>
        <w:t xml:space="preserve"> </w:t>
      </w:r>
      <w:r w:rsidRPr="002123AE">
        <w:rPr>
          <w:i/>
          <w:iCs/>
        </w:rPr>
        <w:t>God,</w:t>
      </w:r>
      <w:r w:rsidR="00F56099">
        <w:rPr>
          <w:i/>
          <w:iCs/>
        </w:rPr>
        <w:t xml:space="preserve"> </w:t>
      </w:r>
      <w:r w:rsidRPr="002123AE">
        <w:rPr>
          <w:i/>
          <w:iCs/>
        </w:rPr>
        <w:t>he</w:t>
      </w:r>
      <w:r w:rsidR="00F56099">
        <w:rPr>
          <w:i/>
          <w:iCs/>
        </w:rPr>
        <w:t xml:space="preserve"> </w:t>
      </w:r>
      <w:r w:rsidRPr="002123AE">
        <w:rPr>
          <w:i/>
          <w:iCs/>
        </w:rPr>
        <w:t>withdrew</w:t>
      </w:r>
      <w:r w:rsidR="00F56099">
        <w:rPr>
          <w:i/>
          <w:iCs/>
        </w:rPr>
        <w:t xml:space="preserve"> </w:t>
      </w:r>
      <w:r w:rsidRPr="002123AE">
        <w:rPr>
          <w:i/>
          <w:iCs/>
        </w:rPr>
        <w:t>himself</w:t>
      </w:r>
      <w:r w:rsidR="00F56099">
        <w:rPr>
          <w:i/>
          <w:iCs/>
        </w:rPr>
        <w:t xml:space="preserve"> </w:t>
      </w:r>
      <w:r w:rsidRPr="002123AE">
        <w:rPr>
          <w:i/>
          <w:iCs/>
        </w:rPr>
        <w:t>from</w:t>
      </w:r>
      <w:r w:rsidR="00F56099">
        <w:rPr>
          <w:i/>
          <w:iCs/>
        </w:rPr>
        <w:t xml:space="preserve"> </w:t>
      </w:r>
      <w:r w:rsidRPr="002123AE">
        <w:rPr>
          <w:i/>
          <w:iCs/>
        </w:rPr>
        <w:t>their</w:t>
      </w:r>
      <w:r w:rsidR="00F56099">
        <w:rPr>
          <w:i/>
          <w:iCs/>
        </w:rPr>
        <w:t xml:space="preserve"> </w:t>
      </w:r>
      <w:r w:rsidRPr="002123AE">
        <w:rPr>
          <w:i/>
          <w:iCs/>
        </w:rPr>
        <w:t>society</w:t>
      </w:r>
      <w:r w:rsidR="00F56099">
        <w:rPr>
          <w:i/>
          <w:iCs/>
        </w:rPr>
        <w:t xml:space="preserve"> </w:t>
      </w:r>
      <w:r w:rsidRPr="002123AE">
        <w:rPr>
          <w:i/>
          <w:iCs/>
        </w:rPr>
        <w:t>and</w:t>
      </w:r>
      <w:r w:rsidR="00F56099">
        <w:rPr>
          <w:i/>
          <w:iCs/>
        </w:rPr>
        <w:t xml:space="preserve"> </w:t>
      </w:r>
      <w:r w:rsidRPr="002123AE">
        <w:rPr>
          <w:i/>
          <w:iCs/>
        </w:rPr>
        <w:t>sought</w:t>
      </w:r>
      <w:r w:rsidR="00F56099">
        <w:rPr>
          <w:i/>
          <w:iCs/>
        </w:rPr>
        <w:t xml:space="preserve"> </w:t>
      </w:r>
      <w:r w:rsidRPr="002123AE">
        <w:rPr>
          <w:i/>
          <w:iCs/>
        </w:rPr>
        <w:t>to</w:t>
      </w:r>
      <w:r w:rsidR="00F56099">
        <w:rPr>
          <w:i/>
          <w:iCs/>
        </w:rPr>
        <w:t xml:space="preserve"> </w:t>
      </w:r>
      <w:r w:rsidRPr="002123AE">
        <w:rPr>
          <w:i/>
          <w:iCs/>
        </w:rPr>
        <w:t>serve</w:t>
      </w:r>
      <w:r w:rsidR="00F56099">
        <w:rPr>
          <w:i/>
          <w:iCs/>
        </w:rPr>
        <w:t xml:space="preserve"> </w:t>
      </w:r>
      <w:r w:rsidRPr="002123AE">
        <w:rPr>
          <w:i/>
          <w:iCs/>
        </w:rPr>
        <w:t>his</w:t>
      </w:r>
      <w:r w:rsidR="00F56099">
        <w:rPr>
          <w:i/>
          <w:iCs/>
        </w:rPr>
        <w:t xml:space="preserve"> </w:t>
      </w:r>
      <w:r w:rsidRPr="002123AE">
        <w:rPr>
          <w:i/>
          <w:iCs/>
        </w:rPr>
        <w:t>Master,</w:t>
      </w:r>
      <w:r w:rsidR="00F56099">
        <w:rPr>
          <w:i/>
          <w:iCs/>
        </w:rPr>
        <w:t xml:space="preserve"> </w:t>
      </w:r>
      <w:r w:rsidRPr="002123AE">
        <w:rPr>
          <w:i/>
          <w:iCs/>
        </w:rPr>
        <w:t>so</w:t>
      </w:r>
      <w:r w:rsidR="00F56099">
        <w:rPr>
          <w:i/>
          <w:iCs/>
        </w:rPr>
        <w:t xml:space="preserve"> </w:t>
      </w:r>
      <w:r w:rsidRPr="002123AE">
        <w:rPr>
          <w:i/>
          <w:iCs/>
        </w:rPr>
        <w:t>as</w:t>
      </w:r>
      <w:r w:rsidR="00F56099">
        <w:rPr>
          <w:i/>
          <w:iCs/>
        </w:rPr>
        <w:t xml:space="preserve"> </w:t>
      </w:r>
      <w:r w:rsidRPr="002123AE">
        <w:rPr>
          <w:i/>
          <w:iCs/>
        </w:rPr>
        <w:t>not</w:t>
      </w:r>
      <w:r w:rsidR="00F56099">
        <w:rPr>
          <w:i/>
          <w:iCs/>
        </w:rPr>
        <w:t xml:space="preserve"> </w:t>
      </w:r>
      <w:r w:rsidRPr="002123AE">
        <w:rPr>
          <w:i/>
          <w:iCs/>
        </w:rPr>
        <w:t>to</w:t>
      </w:r>
      <w:r w:rsidR="00F56099">
        <w:rPr>
          <w:i/>
          <w:iCs/>
        </w:rPr>
        <w:t xml:space="preserve"> </w:t>
      </w:r>
      <w:r w:rsidRPr="002123AE">
        <w:rPr>
          <w:i/>
          <w:iCs/>
        </w:rPr>
        <w:t>be</w:t>
      </w:r>
      <w:r w:rsidR="00F56099">
        <w:rPr>
          <w:i/>
          <w:iCs/>
        </w:rPr>
        <w:t xml:space="preserve"> </w:t>
      </w:r>
      <w:r w:rsidRPr="002123AE">
        <w:rPr>
          <w:i/>
          <w:iCs/>
        </w:rPr>
        <w:t>led</w:t>
      </w:r>
      <w:r w:rsidR="00F56099">
        <w:rPr>
          <w:i/>
          <w:iCs/>
        </w:rPr>
        <w:t xml:space="preserve"> </w:t>
      </w:r>
      <w:r w:rsidRPr="002123AE">
        <w:rPr>
          <w:i/>
          <w:iCs/>
        </w:rPr>
        <w:t>astray</w:t>
      </w:r>
      <w:r w:rsidR="00F56099">
        <w:rPr>
          <w:i/>
          <w:iCs/>
        </w:rPr>
        <w:t xml:space="preserve"> </w:t>
      </w:r>
      <w:r w:rsidRPr="002123AE">
        <w:rPr>
          <w:i/>
          <w:iCs/>
        </w:rPr>
        <w:t>by</w:t>
      </w:r>
      <w:r w:rsidR="00F56099">
        <w:rPr>
          <w:i/>
          <w:iCs/>
        </w:rPr>
        <w:t xml:space="preserve"> </w:t>
      </w:r>
      <w:r w:rsidRPr="002123AE">
        <w:rPr>
          <w:i/>
          <w:iCs/>
        </w:rPr>
        <w:t>them.</w:t>
      </w:r>
      <w:r w:rsidR="00F56099">
        <w:rPr>
          <w:i/>
          <w:iCs/>
        </w:rPr>
        <w:t xml:space="preserve"> </w:t>
      </w:r>
      <w:r w:rsidRPr="002123AE">
        <w:rPr>
          <w:i/>
          <w:iCs/>
        </w:rPr>
        <w:t>He</w:t>
      </w:r>
      <w:r w:rsidR="00F56099">
        <w:rPr>
          <w:i/>
          <w:iCs/>
        </w:rPr>
        <w:t xml:space="preserve"> </w:t>
      </w:r>
      <w:r w:rsidRPr="002123AE">
        <w:rPr>
          <w:i/>
          <w:iCs/>
        </w:rPr>
        <w:t>was</w:t>
      </w:r>
      <w:r w:rsidR="00F56099">
        <w:rPr>
          <w:i/>
          <w:iCs/>
        </w:rPr>
        <w:t xml:space="preserve"> </w:t>
      </w:r>
      <w:r w:rsidRPr="002123AE">
        <w:rPr>
          <w:i/>
          <w:iCs/>
        </w:rPr>
        <w:t>especially</w:t>
      </w:r>
      <w:r w:rsidR="00F56099">
        <w:rPr>
          <w:i/>
          <w:iCs/>
        </w:rPr>
        <w:t xml:space="preserve"> </w:t>
      </w:r>
      <w:r w:rsidRPr="002123AE">
        <w:rPr>
          <w:i/>
          <w:iCs/>
        </w:rPr>
        <w:t>diligent</w:t>
      </w:r>
      <w:r w:rsidR="00F56099">
        <w:rPr>
          <w:i/>
          <w:iCs/>
        </w:rPr>
        <w:t xml:space="preserve"> </w:t>
      </w:r>
      <w:r w:rsidRPr="002123AE">
        <w:rPr>
          <w:i/>
          <w:iCs/>
        </w:rPr>
        <w:t>in</w:t>
      </w:r>
      <w:r w:rsidR="00F56099">
        <w:rPr>
          <w:i/>
          <w:iCs/>
        </w:rPr>
        <w:t xml:space="preserve"> </w:t>
      </w:r>
      <w:r w:rsidRPr="002123AE">
        <w:rPr>
          <w:i/>
          <w:iCs/>
        </w:rPr>
        <w:t>the</w:t>
      </w:r>
      <w:r w:rsidR="00F56099">
        <w:rPr>
          <w:i/>
          <w:iCs/>
        </w:rPr>
        <w:t xml:space="preserve"> </w:t>
      </w:r>
      <w:r w:rsidRPr="002123AE">
        <w:rPr>
          <w:i/>
          <w:iCs/>
        </w:rPr>
        <w:t>study</w:t>
      </w:r>
      <w:r w:rsidR="00F56099">
        <w:rPr>
          <w:i/>
          <w:iCs/>
        </w:rPr>
        <w:t xml:space="preserve"> </w:t>
      </w:r>
      <w:r w:rsidRPr="002123AE">
        <w:rPr>
          <w:i/>
          <w:iCs/>
        </w:rPr>
        <w:t>of</w:t>
      </w:r>
      <w:r w:rsidR="00F56099">
        <w:rPr>
          <w:i/>
          <w:iCs/>
        </w:rPr>
        <w:t xml:space="preserve"> </w:t>
      </w:r>
      <w:r w:rsidRPr="002123AE">
        <w:rPr>
          <w:i/>
          <w:iCs/>
        </w:rPr>
        <w:t>the</w:t>
      </w:r>
      <w:r w:rsidR="00F56099">
        <w:rPr>
          <w:i/>
          <w:iCs/>
        </w:rPr>
        <w:t xml:space="preserve"> </w:t>
      </w:r>
      <w:r w:rsidRPr="002123AE">
        <w:rPr>
          <w:b/>
          <w:bCs/>
          <w:i/>
          <w:iCs/>
        </w:rPr>
        <w:t>book</w:t>
      </w:r>
      <w:r w:rsidR="00F56099">
        <w:rPr>
          <w:b/>
          <w:bCs/>
          <w:i/>
          <w:iCs/>
        </w:rPr>
        <w:t xml:space="preserve"> </w:t>
      </w:r>
      <w:r w:rsidRPr="002123AE">
        <w:rPr>
          <w:b/>
          <w:bCs/>
          <w:i/>
          <w:iCs/>
        </w:rPr>
        <w:t>of</w:t>
      </w:r>
      <w:r w:rsidR="00F56099">
        <w:rPr>
          <w:b/>
          <w:bCs/>
          <w:i/>
          <w:iCs/>
        </w:rPr>
        <w:t xml:space="preserve"> </w:t>
      </w:r>
      <w:r w:rsidRPr="002123AE">
        <w:rPr>
          <w:b/>
          <w:bCs/>
          <w:i/>
          <w:iCs/>
        </w:rPr>
        <w:t>Adam</w:t>
      </w:r>
      <w:r w:rsidR="00F56099">
        <w:rPr>
          <w:i/>
          <w:iCs/>
        </w:rPr>
        <w:t xml:space="preserve"> </w:t>
      </w:r>
      <w:r w:rsidRPr="002123AE">
        <w:rPr>
          <w:i/>
          <w:iCs/>
        </w:rPr>
        <w:t>and</w:t>
      </w:r>
      <w:r w:rsidR="00F56099">
        <w:rPr>
          <w:i/>
          <w:iCs/>
        </w:rPr>
        <w:t xml:space="preserve"> </w:t>
      </w:r>
      <w:r w:rsidRPr="002123AE">
        <w:rPr>
          <w:i/>
          <w:iCs/>
        </w:rPr>
        <w:t>the</w:t>
      </w:r>
      <w:r w:rsidR="00F56099">
        <w:rPr>
          <w:i/>
          <w:iCs/>
        </w:rPr>
        <w:t xml:space="preserve"> </w:t>
      </w:r>
      <w:r w:rsidRPr="002123AE">
        <w:rPr>
          <w:b/>
          <w:bCs/>
          <w:i/>
          <w:iCs/>
        </w:rPr>
        <w:t>book</w:t>
      </w:r>
      <w:r w:rsidR="00F56099">
        <w:rPr>
          <w:b/>
          <w:bCs/>
          <w:i/>
          <w:iCs/>
        </w:rPr>
        <w:t xml:space="preserve"> </w:t>
      </w:r>
      <w:r w:rsidRPr="002123AE">
        <w:rPr>
          <w:b/>
          <w:bCs/>
          <w:i/>
          <w:iCs/>
        </w:rPr>
        <w:t>of</w:t>
      </w:r>
      <w:r w:rsidR="00F56099">
        <w:rPr>
          <w:b/>
          <w:bCs/>
          <w:i/>
          <w:iCs/>
        </w:rPr>
        <w:t xml:space="preserve"> </w:t>
      </w:r>
      <w:r w:rsidRPr="002123AE">
        <w:rPr>
          <w:b/>
          <w:bCs/>
          <w:i/>
          <w:iCs/>
        </w:rPr>
        <w:t>Enoch</w:t>
      </w:r>
      <w:r w:rsidR="00F56099">
        <w:rPr>
          <w:i/>
          <w:iCs/>
        </w:rPr>
        <w:t xml:space="preserve"> </w:t>
      </w:r>
      <w:r w:rsidRPr="002123AE">
        <w:rPr>
          <w:i/>
          <w:iCs/>
        </w:rPr>
        <w:t>which</w:t>
      </w:r>
      <w:r w:rsidR="00F56099">
        <w:rPr>
          <w:i/>
          <w:iCs/>
        </w:rPr>
        <w:t xml:space="preserve"> </w:t>
      </w:r>
      <w:r w:rsidRPr="002123AE">
        <w:rPr>
          <w:i/>
          <w:iCs/>
        </w:rPr>
        <w:t>we</w:t>
      </w:r>
      <w:r w:rsidR="00F56099">
        <w:rPr>
          <w:i/>
          <w:iCs/>
        </w:rPr>
        <w:t xml:space="preserve"> </w:t>
      </w:r>
      <w:r w:rsidRPr="002123AE">
        <w:rPr>
          <w:i/>
          <w:iCs/>
        </w:rPr>
        <w:t>have</w:t>
      </w:r>
      <w:r w:rsidR="00F56099">
        <w:rPr>
          <w:i/>
          <w:iCs/>
        </w:rPr>
        <w:t xml:space="preserve"> </w:t>
      </w:r>
      <w:r w:rsidRPr="002123AE">
        <w:rPr>
          <w:i/>
          <w:iCs/>
        </w:rPr>
        <w:t>mentioned,</w:t>
      </w:r>
      <w:r w:rsidR="00F56099">
        <w:rPr>
          <w:i/>
          <w:iCs/>
        </w:rPr>
        <w:t xml:space="preserve"> </w:t>
      </w:r>
      <w:r w:rsidRPr="002123AE">
        <w:rPr>
          <w:i/>
          <w:iCs/>
        </w:rPr>
        <w:t>and</w:t>
      </w:r>
      <w:r w:rsidR="00F56099">
        <w:rPr>
          <w:i/>
          <w:iCs/>
        </w:rPr>
        <w:t xml:space="preserve"> </w:t>
      </w:r>
      <w:r w:rsidRPr="002123AE">
        <w:rPr>
          <w:i/>
          <w:iCs/>
        </w:rPr>
        <w:t>from</w:t>
      </w:r>
      <w:r w:rsidR="00F56099">
        <w:rPr>
          <w:i/>
          <w:iCs/>
        </w:rPr>
        <w:t xml:space="preserve"> </w:t>
      </w:r>
      <w:r w:rsidRPr="002123AE">
        <w:rPr>
          <w:i/>
          <w:iCs/>
        </w:rPr>
        <w:t>them</w:t>
      </w:r>
      <w:r w:rsidR="00F56099">
        <w:rPr>
          <w:i/>
          <w:iCs/>
        </w:rPr>
        <w:t xml:space="preserve"> </w:t>
      </w:r>
      <w:r w:rsidRPr="002123AE">
        <w:rPr>
          <w:i/>
          <w:iCs/>
        </w:rPr>
        <w:t>he</w:t>
      </w:r>
      <w:r w:rsidR="00F56099">
        <w:rPr>
          <w:i/>
          <w:iCs/>
        </w:rPr>
        <w:t xml:space="preserve"> </w:t>
      </w:r>
      <w:r w:rsidRPr="002123AE">
        <w:rPr>
          <w:i/>
          <w:iCs/>
        </w:rPr>
        <w:t>learnt</w:t>
      </w:r>
      <w:r w:rsidR="00F56099">
        <w:rPr>
          <w:i/>
          <w:iCs/>
        </w:rPr>
        <w:t xml:space="preserve"> </w:t>
      </w:r>
      <w:r w:rsidRPr="002123AE">
        <w:rPr>
          <w:i/>
          <w:iCs/>
        </w:rPr>
        <w:t>the</w:t>
      </w:r>
      <w:r w:rsidR="00F56099">
        <w:rPr>
          <w:i/>
          <w:iCs/>
        </w:rPr>
        <w:t xml:space="preserve"> </w:t>
      </w:r>
      <w:r w:rsidRPr="002123AE">
        <w:rPr>
          <w:i/>
          <w:iCs/>
        </w:rPr>
        <w:t>proper</w:t>
      </w:r>
      <w:r w:rsidR="00F56099">
        <w:rPr>
          <w:i/>
          <w:iCs/>
        </w:rPr>
        <w:t xml:space="preserve"> </w:t>
      </w:r>
      <w:r w:rsidRPr="002123AE">
        <w:rPr>
          <w:i/>
          <w:iCs/>
        </w:rPr>
        <w:t>forms</w:t>
      </w:r>
      <w:r w:rsidR="00F56099">
        <w:rPr>
          <w:i/>
          <w:iCs/>
        </w:rPr>
        <w:t xml:space="preserve"> </w:t>
      </w:r>
      <w:r w:rsidRPr="002123AE">
        <w:rPr>
          <w:i/>
          <w:iCs/>
        </w:rPr>
        <w:t>in</w:t>
      </w:r>
      <w:r w:rsidR="00F56099">
        <w:rPr>
          <w:i/>
          <w:iCs/>
        </w:rPr>
        <w:t xml:space="preserve"> </w:t>
      </w:r>
      <w:r w:rsidRPr="002123AE">
        <w:rPr>
          <w:i/>
          <w:iCs/>
        </w:rPr>
        <w:t>which</w:t>
      </w:r>
      <w:r w:rsidR="00F56099">
        <w:rPr>
          <w:i/>
          <w:iCs/>
        </w:rPr>
        <w:t xml:space="preserve"> </w:t>
      </w:r>
      <w:r w:rsidRPr="002123AE">
        <w:rPr>
          <w:i/>
          <w:iCs/>
        </w:rPr>
        <w:t>to</w:t>
      </w:r>
      <w:r w:rsidR="00F56099">
        <w:rPr>
          <w:i/>
          <w:iCs/>
        </w:rPr>
        <w:t xml:space="preserve"> </w:t>
      </w:r>
      <w:r w:rsidRPr="002123AE">
        <w:rPr>
          <w:i/>
          <w:iCs/>
        </w:rPr>
        <w:t>worship</w:t>
      </w:r>
      <w:r w:rsidR="00F56099">
        <w:rPr>
          <w:i/>
          <w:iCs/>
        </w:rPr>
        <w:t xml:space="preserve"> </w:t>
      </w:r>
      <w:r w:rsidRPr="002123AE">
        <w:rPr>
          <w:i/>
          <w:iCs/>
        </w:rPr>
        <w:t>God.</w:t>
      </w:r>
      <w:r w:rsidR="00F56099">
        <w:rPr>
          <w:i/>
          <w:iCs/>
        </w:rPr>
        <w:t xml:space="preserve"> </w:t>
      </w:r>
      <w:r w:rsidRPr="002123AE">
        <w:rPr>
          <w:i/>
          <w:iCs/>
        </w:rPr>
        <w:t>This</w:t>
      </w:r>
      <w:r w:rsidR="00F56099">
        <w:rPr>
          <w:i/>
          <w:iCs/>
        </w:rPr>
        <w:t xml:space="preserve"> </w:t>
      </w:r>
      <w:r w:rsidRPr="002123AE">
        <w:rPr>
          <w:i/>
          <w:iCs/>
        </w:rPr>
        <w:t>explains</w:t>
      </w:r>
      <w:r w:rsidR="00F56099">
        <w:rPr>
          <w:i/>
          <w:iCs/>
        </w:rPr>
        <w:t xml:space="preserve"> </w:t>
      </w:r>
      <w:r w:rsidRPr="002123AE">
        <w:rPr>
          <w:i/>
          <w:iCs/>
        </w:rPr>
        <w:t>how</w:t>
      </w:r>
      <w:r w:rsidR="00F56099">
        <w:rPr>
          <w:i/>
          <w:iCs/>
        </w:rPr>
        <w:t xml:space="preserve"> </w:t>
      </w:r>
      <w:r w:rsidRPr="002123AE">
        <w:rPr>
          <w:i/>
          <w:iCs/>
        </w:rPr>
        <w:t>it</w:t>
      </w:r>
      <w:r w:rsidR="00F56099">
        <w:rPr>
          <w:i/>
          <w:iCs/>
        </w:rPr>
        <w:t xml:space="preserve"> </w:t>
      </w:r>
      <w:r w:rsidRPr="002123AE">
        <w:rPr>
          <w:i/>
          <w:iCs/>
        </w:rPr>
        <w:t>is</w:t>
      </w:r>
      <w:r w:rsidR="00F56099">
        <w:rPr>
          <w:i/>
          <w:iCs/>
        </w:rPr>
        <w:t xml:space="preserve"> </w:t>
      </w:r>
      <w:r w:rsidRPr="002123AE">
        <w:rPr>
          <w:i/>
          <w:iCs/>
        </w:rPr>
        <w:t>that</w:t>
      </w:r>
      <w:r w:rsidR="00F56099">
        <w:rPr>
          <w:i/>
          <w:iCs/>
        </w:rPr>
        <w:t xml:space="preserve"> </w:t>
      </w:r>
      <w:r w:rsidRPr="002123AE">
        <w:rPr>
          <w:i/>
          <w:iCs/>
        </w:rPr>
        <w:t>he</w:t>
      </w:r>
      <w:r w:rsidR="00F56099">
        <w:rPr>
          <w:i/>
          <w:iCs/>
        </w:rPr>
        <w:t xml:space="preserve"> </w:t>
      </w:r>
      <w:r w:rsidRPr="002123AE">
        <w:rPr>
          <w:i/>
          <w:iCs/>
        </w:rPr>
        <w:t>knew</w:t>
      </w:r>
      <w:r w:rsidR="00F56099">
        <w:rPr>
          <w:i/>
          <w:iCs/>
        </w:rPr>
        <w:t xml:space="preserve"> </w:t>
      </w:r>
      <w:r w:rsidRPr="002123AE">
        <w:rPr>
          <w:i/>
          <w:iCs/>
        </w:rPr>
        <w:t>it</w:t>
      </w:r>
      <w:r w:rsidR="00F56099">
        <w:rPr>
          <w:i/>
          <w:iCs/>
        </w:rPr>
        <w:t xml:space="preserve"> </w:t>
      </w:r>
      <w:r w:rsidRPr="002123AE">
        <w:rPr>
          <w:i/>
          <w:iCs/>
        </w:rPr>
        <w:t>was</w:t>
      </w:r>
      <w:r w:rsidR="00F56099">
        <w:rPr>
          <w:i/>
          <w:iCs/>
        </w:rPr>
        <w:t xml:space="preserve"> </w:t>
      </w:r>
      <w:r w:rsidRPr="002123AE">
        <w:rPr>
          <w:i/>
          <w:iCs/>
        </w:rPr>
        <w:t>incumbent</w:t>
      </w:r>
      <w:r w:rsidR="00F56099">
        <w:rPr>
          <w:i/>
          <w:iCs/>
        </w:rPr>
        <w:t xml:space="preserve"> </w:t>
      </w:r>
      <w:r w:rsidRPr="002123AE">
        <w:rPr>
          <w:i/>
          <w:iCs/>
        </w:rPr>
        <w:t>upon</w:t>
      </w:r>
      <w:r w:rsidR="00F56099">
        <w:rPr>
          <w:i/>
          <w:iCs/>
        </w:rPr>
        <w:t xml:space="preserve"> </w:t>
      </w:r>
      <w:r w:rsidRPr="002123AE">
        <w:rPr>
          <w:i/>
          <w:iCs/>
        </w:rPr>
        <w:t>him</w:t>
      </w:r>
      <w:r w:rsidR="00F56099">
        <w:rPr>
          <w:i/>
          <w:iCs/>
        </w:rPr>
        <w:t xml:space="preserve"> </w:t>
      </w:r>
      <w:r w:rsidRPr="002123AE">
        <w:rPr>
          <w:i/>
          <w:iCs/>
        </w:rPr>
        <w:t>to</w:t>
      </w:r>
      <w:r w:rsidR="00F56099">
        <w:rPr>
          <w:i/>
          <w:iCs/>
        </w:rPr>
        <w:t xml:space="preserve"> </w:t>
      </w:r>
      <w:r w:rsidRPr="002123AE">
        <w:rPr>
          <w:i/>
          <w:iCs/>
        </w:rPr>
        <w:t>bring</w:t>
      </w:r>
      <w:r w:rsidR="00F56099">
        <w:rPr>
          <w:i/>
          <w:iCs/>
        </w:rPr>
        <w:t xml:space="preserve"> </w:t>
      </w:r>
      <w:r w:rsidRPr="002123AE">
        <w:rPr>
          <w:i/>
          <w:iCs/>
        </w:rPr>
        <w:t>an</w:t>
      </w:r>
      <w:r w:rsidR="00F56099">
        <w:rPr>
          <w:i/>
          <w:iCs/>
        </w:rPr>
        <w:t xml:space="preserve"> </w:t>
      </w:r>
      <w:r w:rsidRPr="002123AE">
        <w:rPr>
          <w:i/>
          <w:iCs/>
        </w:rPr>
        <w:t>offering;</w:t>
      </w:r>
      <w:r w:rsidR="00F56099">
        <w:rPr>
          <w:i/>
          <w:iCs/>
        </w:rPr>
        <w:t xml:space="preserve"> </w:t>
      </w:r>
      <w:r w:rsidRPr="002123AE">
        <w:rPr>
          <w:i/>
          <w:iCs/>
        </w:rPr>
        <w:t>it</w:t>
      </w:r>
      <w:r w:rsidR="00F56099">
        <w:rPr>
          <w:i/>
          <w:iCs/>
        </w:rPr>
        <w:t xml:space="preserve"> </w:t>
      </w:r>
      <w:r w:rsidRPr="002123AE">
        <w:rPr>
          <w:i/>
          <w:iCs/>
        </w:rPr>
        <w:t>was</w:t>
      </w:r>
      <w:r w:rsidR="00F56099">
        <w:rPr>
          <w:i/>
          <w:iCs/>
        </w:rPr>
        <w:t xml:space="preserve"> </w:t>
      </w:r>
      <w:r w:rsidRPr="002123AE">
        <w:rPr>
          <w:i/>
          <w:iCs/>
        </w:rPr>
        <w:t>these</w:t>
      </w:r>
      <w:r w:rsidR="00F56099">
        <w:rPr>
          <w:i/>
          <w:iCs/>
        </w:rPr>
        <w:t xml:space="preserve"> </w:t>
      </w:r>
      <w:r w:rsidRPr="002123AE">
        <w:rPr>
          <w:i/>
          <w:iCs/>
        </w:rPr>
        <w:t>books</w:t>
      </w:r>
      <w:r w:rsidR="00F56099">
        <w:rPr>
          <w:i/>
          <w:iCs/>
        </w:rPr>
        <w:t xml:space="preserve"> </w:t>
      </w:r>
      <w:r w:rsidRPr="002123AE">
        <w:rPr>
          <w:i/>
          <w:iCs/>
        </w:rPr>
        <w:t>which</w:t>
      </w:r>
      <w:r w:rsidR="00F56099">
        <w:rPr>
          <w:i/>
          <w:iCs/>
        </w:rPr>
        <w:t xml:space="preserve"> </w:t>
      </w:r>
      <w:r w:rsidRPr="002123AE">
        <w:rPr>
          <w:i/>
          <w:iCs/>
        </w:rPr>
        <w:t>revealed</w:t>
      </w:r>
      <w:r w:rsidR="00F56099">
        <w:rPr>
          <w:i/>
          <w:iCs/>
        </w:rPr>
        <w:t xml:space="preserve"> </w:t>
      </w:r>
      <w:r w:rsidRPr="002123AE">
        <w:rPr>
          <w:i/>
          <w:iCs/>
        </w:rPr>
        <w:t>to</w:t>
      </w:r>
      <w:r w:rsidR="00F56099">
        <w:rPr>
          <w:i/>
          <w:iCs/>
        </w:rPr>
        <w:t xml:space="preserve"> </w:t>
      </w:r>
      <w:r w:rsidRPr="002123AE">
        <w:rPr>
          <w:i/>
          <w:iCs/>
        </w:rPr>
        <w:t>him</w:t>
      </w:r>
      <w:r w:rsidR="00F56099">
        <w:rPr>
          <w:i/>
          <w:iCs/>
        </w:rPr>
        <w:t xml:space="preserve"> </w:t>
      </w:r>
      <w:r w:rsidRPr="002123AE">
        <w:rPr>
          <w:i/>
          <w:iCs/>
        </w:rPr>
        <w:t>the</w:t>
      </w:r>
      <w:r w:rsidR="00F56099">
        <w:rPr>
          <w:i/>
          <w:iCs/>
        </w:rPr>
        <w:t xml:space="preserve"> </w:t>
      </w:r>
      <w:r w:rsidRPr="002123AE">
        <w:rPr>
          <w:i/>
          <w:iCs/>
        </w:rPr>
        <w:t>basis</w:t>
      </w:r>
      <w:r w:rsidR="00F56099">
        <w:rPr>
          <w:i/>
          <w:iCs/>
        </w:rPr>
        <w:t xml:space="preserve"> </w:t>
      </w:r>
      <w:r w:rsidRPr="002123AE">
        <w:rPr>
          <w:i/>
          <w:iCs/>
        </w:rPr>
        <w:t>on</w:t>
      </w:r>
      <w:r w:rsidR="00F56099">
        <w:rPr>
          <w:i/>
          <w:iCs/>
        </w:rPr>
        <w:t xml:space="preserve"> </w:t>
      </w:r>
      <w:r w:rsidRPr="002123AE">
        <w:rPr>
          <w:i/>
          <w:iCs/>
        </w:rPr>
        <w:t>which</w:t>
      </w:r>
      <w:r w:rsidR="00F56099">
        <w:rPr>
          <w:i/>
          <w:iCs/>
        </w:rPr>
        <w:t xml:space="preserve"> </w:t>
      </w:r>
      <w:r w:rsidRPr="002123AE">
        <w:rPr>
          <w:i/>
          <w:iCs/>
        </w:rPr>
        <w:t>the</w:t>
      </w:r>
      <w:r w:rsidR="00F56099">
        <w:rPr>
          <w:i/>
          <w:iCs/>
        </w:rPr>
        <w:t xml:space="preserve"> </w:t>
      </w:r>
      <w:r w:rsidRPr="002123AE">
        <w:rPr>
          <w:i/>
          <w:iCs/>
        </w:rPr>
        <w:t>existence</w:t>
      </w:r>
      <w:r w:rsidR="00F56099">
        <w:rPr>
          <w:i/>
          <w:iCs/>
        </w:rPr>
        <w:t xml:space="preserve"> </w:t>
      </w:r>
      <w:r w:rsidRPr="002123AE">
        <w:rPr>
          <w:i/>
          <w:iCs/>
        </w:rPr>
        <w:t>of</w:t>
      </w:r>
      <w:r w:rsidR="00F56099">
        <w:rPr>
          <w:i/>
          <w:iCs/>
        </w:rPr>
        <w:t xml:space="preserve"> </w:t>
      </w:r>
      <w:r w:rsidRPr="002123AE">
        <w:rPr>
          <w:i/>
          <w:iCs/>
        </w:rPr>
        <w:t>the</w:t>
      </w:r>
      <w:r w:rsidR="00F56099">
        <w:rPr>
          <w:i/>
          <w:iCs/>
        </w:rPr>
        <w:t xml:space="preserve"> </w:t>
      </w:r>
      <w:r w:rsidRPr="002123AE">
        <w:rPr>
          <w:i/>
          <w:iCs/>
        </w:rPr>
        <w:t>world</w:t>
      </w:r>
      <w:r w:rsidR="00F56099">
        <w:rPr>
          <w:i/>
          <w:iCs/>
        </w:rPr>
        <w:t xml:space="preserve"> </w:t>
      </w:r>
      <w:r w:rsidRPr="002123AE">
        <w:rPr>
          <w:i/>
          <w:iCs/>
        </w:rPr>
        <w:t>depends,</w:t>
      </w:r>
      <w:r w:rsidR="00F56099">
        <w:rPr>
          <w:i/>
          <w:iCs/>
        </w:rPr>
        <w:t xml:space="preserve"> </w:t>
      </w:r>
      <w:r w:rsidRPr="002123AE">
        <w:rPr>
          <w:i/>
          <w:iCs/>
        </w:rPr>
        <w:t>to</w:t>
      </w:r>
      <w:r w:rsidR="00F56099">
        <w:rPr>
          <w:i/>
          <w:iCs/>
        </w:rPr>
        <w:t xml:space="preserve"> </w:t>
      </w:r>
      <w:r w:rsidRPr="002123AE">
        <w:rPr>
          <w:i/>
          <w:iCs/>
        </w:rPr>
        <w:t>wit,</w:t>
      </w:r>
      <w:r w:rsidR="00F56099">
        <w:rPr>
          <w:i/>
          <w:iCs/>
        </w:rPr>
        <w:t xml:space="preserve"> </w:t>
      </w:r>
      <w:r w:rsidRPr="002123AE">
        <w:rPr>
          <w:i/>
          <w:iCs/>
        </w:rPr>
        <w:t>the</w:t>
      </w:r>
      <w:r w:rsidR="00F56099">
        <w:rPr>
          <w:i/>
          <w:iCs/>
        </w:rPr>
        <w:t xml:space="preserve"> </w:t>
      </w:r>
      <w:r w:rsidRPr="002123AE">
        <w:rPr>
          <w:i/>
          <w:iCs/>
        </w:rPr>
        <w:t>sacrifices,</w:t>
      </w:r>
      <w:r w:rsidR="00F56099">
        <w:rPr>
          <w:i/>
          <w:iCs/>
        </w:rPr>
        <w:t xml:space="preserve"> </w:t>
      </w:r>
      <w:r w:rsidRPr="002123AE">
        <w:rPr>
          <w:i/>
          <w:iCs/>
        </w:rPr>
        <w:t>without</w:t>
      </w:r>
      <w:r w:rsidR="00F56099">
        <w:rPr>
          <w:i/>
          <w:iCs/>
        </w:rPr>
        <w:t xml:space="preserve"> </w:t>
      </w:r>
      <w:r w:rsidRPr="002123AE">
        <w:rPr>
          <w:i/>
          <w:iCs/>
        </w:rPr>
        <w:t>which</w:t>
      </w:r>
      <w:r w:rsidR="00F56099">
        <w:rPr>
          <w:i/>
          <w:iCs/>
        </w:rPr>
        <w:t xml:space="preserve"> </w:t>
      </w:r>
      <w:r w:rsidRPr="002123AE">
        <w:rPr>
          <w:i/>
          <w:iCs/>
        </w:rPr>
        <w:t>neither</w:t>
      </w:r>
      <w:r w:rsidR="00F56099">
        <w:rPr>
          <w:i/>
          <w:iCs/>
        </w:rPr>
        <w:t xml:space="preserve"> </w:t>
      </w:r>
      <w:r w:rsidRPr="002123AE">
        <w:rPr>
          <w:i/>
          <w:iCs/>
        </w:rPr>
        <w:t>the</w:t>
      </w:r>
      <w:r w:rsidR="00F56099">
        <w:rPr>
          <w:i/>
          <w:iCs/>
        </w:rPr>
        <w:t xml:space="preserve"> </w:t>
      </w:r>
      <w:r w:rsidRPr="002123AE">
        <w:rPr>
          <w:i/>
          <w:iCs/>
        </w:rPr>
        <w:t>higher</w:t>
      </w:r>
      <w:r w:rsidR="00F56099">
        <w:rPr>
          <w:i/>
          <w:iCs/>
        </w:rPr>
        <w:t xml:space="preserve"> </w:t>
      </w:r>
      <w:r w:rsidRPr="002123AE">
        <w:rPr>
          <w:i/>
          <w:iCs/>
        </w:rPr>
        <w:t>nor</w:t>
      </w:r>
      <w:r w:rsidR="00F56099">
        <w:rPr>
          <w:i/>
          <w:iCs/>
        </w:rPr>
        <w:t xml:space="preserve"> </w:t>
      </w:r>
      <w:r w:rsidRPr="002123AE">
        <w:rPr>
          <w:i/>
          <w:iCs/>
        </w:rPr>
        <w:t>the</w:t>
      </w:r>
      <w:r w:rsidR="00F56099">
        <w:rPr>
          <w:i/>
          <w:iCs/>
        </w:rPr>
        <w:t xml:space="preserve"> </w:t>
      </w:r>
      <w:r w:rsidRPr="002123AE">
        <w:rPr>
          <w:i/>
          <w:iCs/>
        </w:rPr>
        <w:t>lower</w:t>
      </w:r>
      <w:r w:rsidR="00F56099">
        <w:rPr>
          <w:i/>
          <w:iCs/>
        </w:rPr>
        <w:t xml:space="preserve"> </w:t>
      </w:r>
      <w:r w:rsidRPr="002123AE">
        <w:rPr>
          <w:i/>
          <w:iCs/>
        </w:rPr>
        <w:t>world</w:t>
      </w:r>
      <w:r w:rsidR="00F56099">
        <w:rPr>
          <w:i/>
          <w:iCs/>
        </w:rPr>
        <w:t xml:space="preserve"> </w:t>
      </w:r>
      <w:r w:rsidRPr="002123AE">
        <w:rPr>
          <w:i/>
          <w:iCs/>
        </w:rPr>
        <w:t>can</w:t>
      </w:r>
      <w:r w:rsidR="00F56099">
        <w:rPr>
          <w:i/>
          <w:iCs/>
        </w:rPr>
        <w:t xml:space="preserve"> </w:t>
      </w:r>
      <w:r w:rsidRPr="002123AE">
        <w:rPr>
          <w:i/>
          <w:iCs/>
        </w:rPr>
        <w:t>endure.</w:t>
      </w:r>
      <w:r w:rsidR="00585328">
        <w:rPr>
          <w:i/>
          <w:iCs/>
        </w:rPr>
        <w:t>’</w:t>
      </w:r>
    </w:p>
    <w:p w14:paraId="29DFFC94" w14:textId="77777777" w:rsidR="00642850" w:rsidRDefault="00642850" w:rsidP="00642850">
      <w:pPr>
        <w:widowControl w:val="0"/>
        <w:spacing w:line="298" w:lineRule="exact"/>
        <w:rPr>
          <w:color w:val="000000"/>
          <w:lang w:bidi="en-US"/>
        </w:rPr>
      </w:pPr>
    </w:p>
    <w:p w14:paraId="10E97749" w14:textId="77777777" w:rsidR="00642850" w:rsidRDefault="00642850" w:rsidP="00642850">
      <w:pPr>
        <w:widowControl w:val="0"/>
        <w:spacing w:line="298" w:lineRule="exact"/>
        <w:jc w:val="center"/>
        <w:rPr>
          <w:color w:val="000000"/>
          <w:lang w:bidi="en-US"/>
        </w:rPr>
      </w:pPr>
      <w:r>
        <w:rPr>
          <w:color w:val="000000"/>
          <w:lang w:bidi="en-US"/>
        </w:rPr>
        <w:t>* * *</w:t>
      </w:r>
    </w:p>
    <w:p w14:paraId="6791E3DD" w14:textId="77777777" w:rsidR="00642850" w:rsidRDefault="00642850" w:rsidP="00642850">
      <w:pPr>
        <w:widowControl w:val="0"/>
        <w:spacing w:line="298" w:lineRule="exact"/>
        <w:rPr>
          <w:color w:val="000000"/>
          <w:lang w:bidi="en-US"/>
        </w:rPr>
      </w:pPr>
    </w:p>
    <w:p w14:paraId="0EAECA0F" w14:textId="6B0DA058" w:rsidR="00C07CAE" w:rsidRDefault="00642850" w:rsidP="00642850">
      <w:pPr>
        <w:widowControl w:val="0"/>
        <w:spacing w:line="298" w:lineRule="exact"/>
        <w:rPr>
          <w:color w:val="000000"/>
          <w:lang w:bidi="en-US"/>
        </w:rPr>
      </w:pPr>
      <w:r w:rsidRPr="00642850">
        <w:rPr>
          <w:color w:val="000000"/>
          <w:lang w:bidi="en-US"/>
        </w:rPr>
        <w:t>Literally (</w:t>
      </w:r>
      <w:r w:rsidR="0032306F" w:rsidRPr="00642850">
        <w:rPr>
          <w:color w:val="000000"/>
          <w:lang w:bidi="en-US"/>
        </w:rPr>
        <w:t>Pshat</w:t>
      </w:r>
      <w:r w:rsidRPr="00642850">
        <w:rPr>
          <w:color w:val="000000"/>
          <w:lang w:bidi="en-US"/>
        </w:rPr>
        <w:t>), </w:t>
      </w:r>
      <w:r w:rsidRPr="00642850">
        <w:rPr>
          <w:i/>
          <w:iCs/>
          <w:color w:val="000000"/>
          <w:lang w:bidi="en-US"/>
        </w:rPr>
        <w:t>Parashat Noach</w:t>
      </w:r>
      <w:r w:rsidRPr="00642850">
        <w:rPr>
          <w:color w:val="000000"/>
          <w:lang w:bidi="en-US"/>
        </w:rPr>
        <w:t> tells how the wicked of the earth are drowned and only Noah and the inhabitants of the ark are saved to start a new world. Allegorically, though, (Remez), it</w:t>
      </w:r>
      <w:r w:rsidR="00585328">
        <w:rPr>
          <w:color w:val="000000"/>
          <w:lang w:bidi="en-US"/>
        </w:rPr>
        <w:t>’</w:t>
      </w:r>
      <w:r w:rsidRPr="00642850">
        <w:rPr>
          <w:color w:val="000000"/>
          <w:lang w:bidi="en-US"/>
        </w:rPr>
        <w:t>s a parable about maintaining your balance in a time of crisis (</w:t>
      </w:r>
      <w:r w:rsidRPr="00642850">
        <w:rPr>
          <w:i/>
          <w:iCs/>
          <w:color w:val="000000"/>
          <w:lang w:bidi="en-US"/>
        </w:rPr>
        <w:t>Noach</w:t>
      </w:r>
      <w:r w:rsidRPr="00642850">
        <w:rPr>
          <w:color w:val="000000"/>
          <w:lang w:bidi="en-US"/>
        </w:rPr>
        <w:t> means calmness or equanimity). It also can be interpreted (</w:t>
      </w:r>
      <w:r w:rsidR="0032306F" w:rsidRPr="00642850">
        <w:rPr>
          <w:color w:val="000000"/>
          <w:lang w:bidi="en-US"/>
        </w:rPr>
        <w:t>Drash</w:t>
      </w:r>
      <w:r w:rsidRPr="00642850">
        <w:rPr>
          <w:color w:val="000000"/>
          <w:lang w:bidi="en-US"/>
        </w:rPr>
        <w:t>) as follows: the Hebrew word </w:t>
      </w:r>
      <w:r w:rsidR="0032306F" w:rsidRPr="00642850">
        <w:rPr>
          <w:i/>
          <w:iCs/>
          <w:color w:val="000000"/>
          <w:lang w:bidi="en-US"/>
        </w:rPr>
        <w:t>te</w:t>
      </w:r>
      <w:r w:rsidR="0032306F">
        <w:rPr>
          <w:i/>
          <w:iCs/>
          <w:color w:val="000000"/>
          <w:lang w:bidi="en-US"/>
        </w:rPr>
        <w:t>a</w:t>
      </w:r>
      <w:r w:rsidRPr="00642850">
        <w:rPr>
          <w:color w:val="000000"/>
          <w:lang w:bidi="en-US"/>
        </w:rPr>
        <w:t>, or ark, can be linked to </w:t>
      </w:r>
      <w:proofErr w:type="spellStart"/>
      <w:r w:rsidRPr="00642850">
        <w:rPr>
          <w:i/>
          <w:iCs/>
          <w:color w:val="000000"/>
          <w:lang w:bidi="en-US"/>
        </w:rPr>
        <w:t>teivot</w:t>
      </w:r>
      <w:proofErr w:type="spellEnd"/>
      <w:r w:rsidRPr="00642850">
        <w:rPr>
          <w:color w:val="000000"/>
          <w:lang w:bidi="en-US"/>
        </w:rPr>
        <w:t>, which means letters. Now it</w:t>
      </w:r>
      <w:r w:rsidR="00585328">
        <w:rPr>
          <w:color w:val="000000"/>
          <w:lang w:bidi="en-US"/>
        </w:rPr>
        <w:t>’</w:t>
      </w:r>
      <w:r w:rsidRPr="00642850">
        <w:rPr>
          <w:color w:val="000000"/>
          <w:lang w:bidi="en-US"/>
        </w:rPr>
        <w:t xml:space="preserve">s a story about how the letters of the Torah are a refuge from strife. Finally, read through a mystical lens (Sod) the skylight </w:t>
      </w:r>
      <w:r>
        <w:rPr>
          <w:color w:val="000000"/>
          <w:lang w:bidi="en-US"/>
        </w:rPr>
        <w:t xml:space="preserve">(tzohar) </w:t>
      </w:r>
      <w:r w:rsidRPr="00642850">
        <w:rPr>
          <w:color w:val="000000"/>
          <w:lang w:bidi="en-US"/>
        </w:rPr>
        <w:t>in the ark</w:t>
      </w:r>
      <w:r>
        <w:rPr>
          <w:rStyle w:val="FootnoteReference"/>
          <w:color w:val="000000"/>
          <w:lang w:bidi="en-US"/>
        </w:rPr>
        <w:footnoteReference w:id="333"/>
      </w:r>
      <w:r w:rsidRPr="00642850">
        <w:rPr>
          <w:color w:val="000000"/>
          <w:lang w:bidi="en-US"/>
        </w:rPr>
        <w:t xml:space="preserve"> teaches words alone can trap you unless you have a portal through which divine wisdom can enter.</w:t>
      </w:r>
    </w:p>
    <w:p w14:paraId="2399294F" w14:textId="77777777" w:rsidR="003409C8" w:rsidRDefault="003409C8" w:rsidP="003409C8"/>
    <w:p w14:paraId="45D28D39" w14:textId="77777777" w:rsidR="003409C8" w:rsidRDefault="003409C8" w:rsidP="003409C8">
      <w:pPr>
        <w:jc w:val="center"/>
      </w:pPr>
      <w:r>
        <w:t>* * *</w:t>
      </w:r>
    </w:p>
    <w:p w14:paraId="39808F29" w14:textId="77777777" w:rsidR="003409C8" w:rsidRDefault="003409C8" w:rsidP="003409C8"/>
    <w:p w14:paraId="6301C7AD" w14:textId="557AC916" w:rsidR="003409C8" w:rsidRDefault="003409C8" w:rsidP="003409C8">
      <w:pPr>
        <w:widowControl w:val="0"/>
        <w:tabs>
          <w:tab w:val="num" w:pos="720"/>
        </w:tabs>
        <w:spacing w:line="298" w:lineRule="exact"/>
        <w:rPr>
          <w:color w:val="000000"/>
          <w:lang w:bidi="en-US"/>
        </w:rPr>
      </w:pPr>
      <w:r w:rsidRPr="003409C8">
        <w:rPr>
          <w:color w:val="000000"/>
          <w:lang w:bidi="en-US"/>
        </w:rPr>
        <w:t xml:space="preserve">The Bnei Yissaschar quotes the Midrash stating that there was a </w:t>
      </w:r>
      <w:r w:rsidRPr="003409C8">
        <w:rPr>
          <w:b/>
          <w:bCs/>
          <w:color w:val="000000"/>
          <w:lang w:bidi="en-US"/>
        </w:rPr>
        <w:t>precious stone</w:t>
      </w:r>
      <w:r w:rsidRPr="003409C8">
        <w:rPr>
          <w:color w:val="000000"/>
          <w:lang w:bidi="en-US"/>
        </w:rPr>
        <w:t xml:space="preserve"> in the Ark that shone and told Noah when it was day and when it was night, because the sun and moon did not function normally during the Flood.</w:t>
      </w:r>
      <w:r>
        <w:rPr>
          <w:color w:val="000000"/>
          <w:lang w:bidi="en-US"/>
        </w:rPr>
        <w:t xml:space="preserve"> H</w:t>
      </w:r>
      <w:r w:rsidRPr="003409C8">
        <w:rPr>
          <w:color w:val="000000"/>
          <w:lang w:bidi="en-US"/>
        </w:rPr>
        <w:t xml:space="preserve">e teaches that this stone radiated the </w:t>
      </w:r>
      <w:r w:rsidR="00585328">
        <w:rPr>
          <w:b/>
          <w:bCs/>
          <w:color w:val="000000"/>
          <w:lang w:bidi="en-US"/>
        </w:rPr>
        <w:t>“</w:t>
      </w:r>
      <w:r w:rsidRPr="003409C8">
        <w:rPr>
          <w:b/>
          <w:bCs/>
          <w:color w:val="000000"/>
          <w:lang w:bidi="en-US"/>
        </w:rPr>
        <w:t>Ohr HaGanuz</w:t>
      </w:r>
      <w:r w:rsidR="00585328">
        <w:rPr>
          <w:b/>
          <w:bCs/>
          <w:color w:val="000000"/>
          <w:lang w:bidi="en-US"/>
        </w:rPr>
        <w:t>”</w:t>
      </w:r>
      <w:r w:rsidRPr="003409C8">
        <w:rPr>
          <w:color w:val="000000"/>
          <w:lang w:bidi="en-US"/>
        </w:rPr>
        <w:t xml:space="preserve"> (Hidden Light).</w:t>
      </w:r>
      <w:r>
        <w:rPr>
          <w:color w:val="000000"/>
          <w:lang w:bidi="en-US"/>
        </w:rPr>
        <w:t xml:space="preserve"> </w:t>
      </w:r>
      <w:r w:rsidRPr="003409C8">
        <w:rPr>
          <w:color w:val="000000"/>
          <w:lang w:bidi="en-US"/>
        </w:rPr>
        <w:t xml:space="preserve">Because this light was the source of time in the Ark, the months were a perfect </w:t>
      </w:r>
      <w:r w:rsidRPr="003409C8">
        <w:rPr>
          <w:b/>
          <w:bCs/>
          <w:color w:val="000000"/>
          <w:lang w:bidi="en-US"/>
        </w:rPr>
        <w:t>30 days</w:t>
      </w:r>
      <w:r w:rsidRPr="003409C8">
        <w:rPr>
          <w:color w:val="000000"/>
          <w:lang w:bidi="en-US"/>
        </w:rPr>
        <w:t>.</w:t>
      </w:r>
      <w:r>
        <w:rPr>
          <w:color w:val="000000"/>
          <w:lang w:bidi="en-US"/>
        </w:rPr>
        <w:t xml:space="preserve"> </w:t>
      </w:r>
      <w:r w:rsidRPr="003409C8">
        <w:rPr>
          <w:color w:val="000000"/>
          <w:lang w:bidi="en-US"/>
        </w:rPr>
        <w:t xml:space="preserve">This is why the count of 150 days (5 months) was so precise—it was governed by the light of the </w:t>
      </w:r>
      <w:r w:rsidRPr="003409C8">
        <w:rPr>
          <w:i/>
          <w:iCs/>
          <w:color w:val="000000"/>
          <w:lang w:bidi="en-US"/>
        </w:rPr>
        <w:t>Tzohar</w:t>
      </w:r>
      <w:r w:rsidRPr="003409C8">
        <w:rPr>
          <w:color w:val="000000"/>
          <w:lang w:bidi="en-US"/>
        </w:rPr>
        <w:t xml:space="preserve">, not the </w:t>
      </w:r>
      <w:r w:rsidR="00585328">
        <w:rPr>
          <w:color w:val="000000"/>
          <w:lang w:bidi="en-US"/>
        </w:rPr>
        <w:t>“</w:t>
      </w:r>
      <w:r w:rsidRPr="003409C8">
        <w:rPr>
          <w:color w:val="000000"/>
          <w:lang w:bidi="en-US"/>
        </w:rPr>
        <w:t>broken</w:t>
      </w:r>
      <w:r w:rsidR="00585328">
        <w:rPr>
          <w:color w:val="000000"/>
          <w:lang w:bidi="en-US"/>
        </w:rPr>
        <w:t>”</w:t>
      </w:r>
      <w:r w:rsidRPr="003409C8">
        <w:rPr>
          <w:color w:val="000000"/>
          <w:lang w:bidi="en-US"/>
        </w:rPr>
        <w:t xml:space="preserve"> lunar drift.</w:t>
      </w:r>
    </w:p>
    <w:p w14:paraId="03827FA3" w14:textId="77777777" w:rsidR="00403ED2" w:rsidRDefault="00403ED2" w:rsidP="003409C8">
      <w:pPr>
        <w:widowControl w:val="0"/>
        <w:tabs>
          <w:tab w:val="num" w:pos="720"/>
        </w:tabs>
        <w:spacing w:line="298" w:lineRule="exact"/>
        <w:rPr>
          <w:color w:val="000000"/>
          <w:lang w:bidi="en-US"/>
        </w:rPr>
      </w:pPr>
    </w:p>
    <w:p w14:paraId="53F8D658" w14:textId="4EF1CEB3" w:rsidR="00403ED2" w:rsidRPr="003409C8" w:rsidRDefault="00403ED2" w:rsidP="00403ED2">
      <w:pPr>
        <w:widowControl w:val="0"/>
        <w:tabs>
          <w:tab w:val="num" w:pos="720"/>
        </w:tabs>
        <w:spacing w:line="298" w:lineRule="exact"/>
        <w:rPr>
          <w:color w:val="000000"/>
          <w:lang w:bidi="en-US"/>
        </w:rPr>
      </w:pPr>
      <w:r w:rsidRPr="00403ED2">
        <w:rPr>
          <w:color w:val="000000"/>
          <w:lang w:bidi="en-US"/>
        </w:rPr>
        <w:t xml:space="preserve">The Bnei Yissaschar concludes that the Ark was a </w:t>
      </w:r>
      <w:r w:rsidRPr="00403ED2">
        <w:rPr>
          <w:b/>
          <w:bCs/>
          <w:color w:val="000000"/>
          <w:lang w:bidi="en-US"/>
        </w:rPr>
        <w:lastRenderedPageBreak/>
        <w:t>prototype for the Third Temple</w:t>
      </w:r>
      <w:r w:rsidRPr="00403ED2">
        <w:rPr>
          <w:color w:val="000000"/>
          <w:lang w:bidi="en-US"/>
        </w:rPr>
        <w:t xml:space="preserve">. Just as the Ark operated on a 360-day cycle of the </w:t>
      </w:r>
      <w:r w:rsidR="00585328">
        <w:rPr>
          <w:color w:val="000000"/>
          <w:lang w:bidi="en-US"/>
        </w:rPr>
        <w:t>“</w:t>
      </w:r>
      <w:r w:rsidRPr="00403ED2">
        <w:rPr>
          <w:color w:val="000000"/>
          <w:lang w:bidi="en-US"/>
        </w:rPr>
        <w:t>Hidden Light,</w:t>
      </w:r>
      <w:r w:rsidR="00585328">
        <w:rPr>
          <w:color w:val="000000"/>
          <w:lang w:bidi="en-US"/>
        </w:rPr>
        <w:t>”</w:t>
      </w:r>
      <w:r w:rsidRPr="00403ED2">
        <w:rPr>
          <w:color w:val="000000"/>
          <w:lang w:bidi="en-US"/>
        </w:rPr>
        <w:t xml:space="preserve"> the Third Temple will be the source of a new light that will </w:t>
      </w:r>
      <w:r w:rsidR="00585328">
        <w:rPr>
          <w:color w:val="000000"/>
          <w:lang w:bidi="en-US"/>
        </w:rPr>
        <w:t>“</w:t>
      </w:r>
      <w:r w:rsidRPr="00403ED2">
        <w:rPr>
          <w:color w:val="000000"/>
          <w:lang w:bidi="en-US"/>
        </w:rPr>
        <w:t>steady</w:t>
      </w:r>
      <w:r w:rsidR="00585328">
        <w:rPr>
          <w:color w:val="000000"/>
          <w:lang w:bidi="en-US"/>
        </w:rPr>
        <w:t>”</w:t>
      </w:r>
      <w:r w:rsidRPr="00403ED2">
        <w:rPr>
          <w:color w:val="000000"/>
          <w:lang w:bidi="en-US"/>
        </w:rPr>
        <w:t xml:space="preserve"> the Earth</w:t>
      </w:r>
      <w:r w:rsidR="00585328">
        <w:rPr>
          <w:color w:val="000000"/>
          <w:lang w:bidi="en-US"/>
        </w:rPr>
        <w:t>’</w:t>
      </w:r>
      <w:r w:rsidRPr="00403ED2">
        <w:rPr>
          <w:color w:val="000000"/>
          <w:lang w:bidi="en-US"/>
        </w:rPr>
        <w:t>s axis and bring the moon back into a 30-day alignment with the sun.</w:t>
      </w:r>
    </w:p>
    <w:p w14:paraId="53F72EBC" w14:textId="77777777" w:rsidR="00642850" w:rsidRPr="00642850" w:rsidRDefault="00642850" w:rsidP="00642850">
      <w:pPr>
        <w:widowControl w:val="0"/>
        <w:spacing w:line="298" w:lineRule="exact"/>
        <w:rPr>
          <w:color w:val="000000"/>
          <w:lang w:bidi="en-US"/>
        </w:rPr>
      </w:pPr>
    </w:p>
    <w:p w14:paraId="34F8B698" w14:textId="77777777" w:rsidR="00642850" w:rsidRPr="00C07CAE" w:rsidRDefault="00642850" w:rsidP="00C07CAE"/>
    <w:p w14:paraId="628A494F" w14:textId="10B6DD50" w:rsidR="00C07CAE" w:rsidRPr="00C07CAE" w:rsidRDefault="00C07CAE" w:rsidP="006C2301">
      <w:pPr>
        <w:pStyle w:val="Heading2"/>
      </w:pPr>
      <w:bookmarkStart w:id="48" w:name="_Toc220681284"/>
      <w:r w:rsidRPr="00C07CAE">
        <w:t>The</w:t>
      </w:r>
      <w:r w:rsidR="00F56099">
        <w:t xml:space="preserve"> </w:t>
      </w:r>
      <w:r w:rsidR="00D67BB4">
        <w:t>Specifications</w:t>
      </w:r>
      <w:r w:rsidR="00F56099">
        <w:t xml:space="preserve"> </w:t>
      </w:r>
      <w:r w:rsidRPr="00C07CAE">
        <w:t>of</w:t>
      </w:r>
      <w:r w:rsidR="00F56099">
        <w:t xml:space="preserve"> </w:t>
      </w:r>
      <w:r w:rsidRPr="00C07CAE">
        <w:t>Noach</w:t>
      </w:r>
      <w:r w:rsidR="00585328">
        <w:t>’</w:t>
      </w:r>
      <w:r w:rsidRPr="00C07CAE">
        <w:t>s</w:t>
      </w:r>
      <w:r w:rsidR="00F56099">
        <w:t xml:space="preserve"> </w:t>
      </w:r>
      <w:r w:rsidRPr="00C07CAE">
        <w:t>Ark</w:t>
      </w:r>
      <w:r w:rsidRPr="00C07CAE">
        <w:rPr>
          <w:sz w:val="20"/>
          <w:vertAlign w:val="superscript"/>
        </w:rPr>
        <w:footnoteReference w:id="334"/>
      </w:r>
      <w:bookmarkEnd w:id="48"/>
    </w:p>
    <w:p w14:paraId="6E2B4DD0" w14:textId="77777777" w:rsidR="00C07CAE" w:rsidRDefault="00C07CAE" w:rsidP="00771E8E"/>
    <w:p w14:paraId="52D93AF4" w14:textId="3B4B1529" w:rsidR="00BC74EF" w:rsidRDefault="00BC74EF" w:rsidP="00BC74EF">
      <w:r w:rsidRPr="00BC74EF">
        <w:t>There was a pipe that let in air to the Te</w:t>
      </w:r>
      <w:r>
        <w:t>bah</w:t>
      </w:r>
      <w:r w:rsidRPr="00BC74EF">
        <w:t xml:space="preserve"> (like a submarine).</w:t>
      </w:r>
    </w:p>
    <w:p w14:paraId="0814BF7C" w14:textId="77777777" w:rsidR="00BC74EF" w:rsidRPr="00C07CAE" w:rsidRDefault="00BC74EF" w:rsidP="00771E8E"/>
    <w:p w14:paraId="0E5516E8" w14:textId="77777777" w:rsidR="00C07CAE" w:rsidRPr="00C07CAE" w:rsidRDefault="00C07CAE" w:rsidP="00771E8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6:14-16</w:t>
      </w:r>
      <w:r w:rsidR="00F56099">
        <w:rPr>
          <w:i/>
          <w:iCs/>
        </w:rPr>
        <w:t xml:space="preserve"> </w:t>
      </w:r>
      <w:r w:rsidRPr="00C07CAE">
        <w:rPr>
          <w:i/>
          <w:iCs/>
        </w:rPr>
        <w:t>Make</w:t>
      </w:r>
      <w:r w:rsidR="00F56099">
        <w:rPr>
          <w:i/>
          <w:iCs/>
        </w:rPr>
        <w:t xml:space="preserve"> </w:t>
      </w:r>
      <w:r w:rsidRPr="00C07CAE">
        <w:rPr>
          <w:i/>
          <w:iCs/>
        </w:rPr>
        <w:t>thee</w:t>
      </w:r>
      <w:r w:rsidR="00F56099">
        <w:rPr>
          <w:i/>
          <w:iCs/>
        </w:rPr>
        <w:t xml:space="preserve"> </w:t>
      </w:r>
      <w:r w:rsidRPr="00C07CAE">
        <w:rPr>
          <w:i/>
          <w:iCs/>
        </w:rPr>
        <w:t>an</w:t>
      </w:r>
      <w:r w:rsidR="00F56099">
        <w:rPr>
          <w:i/>
          <w:iCs/>
        </w:rPr>
        <w:t xml:space="preserve"> </w:t>
      </w:r>
      <w:proofErr w:type="spellStart"/>
      <w:r w:rsidRPr="00C07CAE">
        <w:rPr>
          <w:i/>
          <w:iCs/>
        </w:rPr>
        <w:t>ark</w:t>
      </w:r>
      <w:proofErr w:type="spellEnd"/>
      <w:r w:rsidR="00F56099">
        <w:rPr>
          <w:i/>
          <w:iCs/>
        </w:rPr>
        <w:t xml:space="preserve"> </w:t>
      </w:r>
      <w:r w:rsidRPr="00C07CAE">
        <w:rPr>
          <w:i/>
          <w:iCs/>
        </w:rPr>
        <w:t>of</w:t>
      </w:r>
      <w:r w:rsidR="00F56099">
        <w:rPr>
          <w:i/>
          <w:iCs/>
        </w:rPr>
        <w:t xml:space="preserve"> </w:t>
      </w:r>
      <w:r w:rsidRPr="00C07CAE">
        <w:rPr>
          <w:i/>
          <w:iCs/>
        </w:rPr>
        <w:t>gopher</w:t>
      </w:r>
      <w:r w:rsidR="00F56099">
        <w:rPr>
          <w:i/>
          <w:iCs/>
        </w:rPr>
        <w:t xml:space="preserve"> </w:t>
      </w:r>
      <w:r w:rsidRPr="00C07CAE">
        <w:rPr>
          <w:i/>
          <w:iCs/>
        </w:rPr>
        <w:t>wood;</w:t>
      </w:r>
      <w:r w:rsidR="00F56099">
        <w:rPr>
          <w:i/>
          <w:iCs/>
        </w:rPr>
        <w:t xml:space="preserve"> </w:t>
      </w:r>
      <w:r w:rsidRPr="00C07CAE">
        <w:rPr>
          <w:i/>
          <w:iCs/>
        </w:rPr>
        <w:t>with</w:t>
      </w:r>
      <w:r w:rsidR="00F56099">
        <w:rPr>
          <w:i/>
          <w:iCs/>
        </w:rPr>
        <w:t xml:space="preserve"> </w:t>
      </w:r>
      <w:r w:rsidRPr="00C07CAE">
        <w:rPr>
          <w:i/>
          <w:iCs/>
        </w:rPr>
        <w:t>rooms</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make</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and</w:t>
      </w:r>
      <w:r w:rsidR="00F56099">
        <w:rPr>
          <w:i/>
          <w:iCs/>
        </w:rPr>
        <w:t xml:space="preserve"> </w:t>
      </w:r>
      <w:r w:rsidRPr="00C07CAE">
        <w:rPr>
          <w:i/>
          <w:iCs/>
        </w:rPr>
        <w:t>shalt</w:t>
      </w:r>
      <w:r w:rsidR="00F56099">
        <w:rPr>
          <w:i/>
          <w:iCs/>
        </w:rPr>
        <w:t xml:space="preserve"> </w:t>
      </w:r>
      <w:r w:rsidRPr="00C07CAE">
        <w:rPr>
          <w:i/>
          <w:iCs/>
        </w:rPr>
        <w:t>pitch</w:t>
      </w:r>
      <w:r w:rsidR="00F56099">
        <w:rPr>
          <w:i/>
          <w:iCs/>
        </w:rPr>
        <w:t xml:space="preserve"> </w:t>
      </w:r>
      <w:r w:rsidRPr="00C07CAE">
        <w:rPr>
          <w:i/>
          <w:iCs/>
        </w:rPr>
        <w:t>it</w:t>
      </w:r>
      <w:r w:rsidR="00F56099">
        <w:rPr>
          <w:i/>
          <w:iCs/>
        </w:rPr>
        <w:t xml:space="preserve"> </w:t>
      </w:r>
      <w:r w:rsidRPr="00C07CAE">
        <w:rPr>
          <w:i/>
          <w:iCs/>
        </w:rPr>
        <w:t>within</w:t>
      </w:r>
      <w:r w:rsidR="00F56099">
        <w:rPr>
          <w:i/>
          <w:iCs/>
        </w:rPr>
        <w:t xml:space="preserve"> </w:t>
      </w:r>
      <w:r w:rsidRPr="00C07CAE">
        <w:rPr>
          <w:i/>
          <w:iCs/>
        </w:rPr>
        <w:t>and</w:t>
      </w:r>
      <w:r w:rsidR="00F56099">
        <w:rPr>
          <w:i/>
          <w:iCs/>
        </w:rPr>
        <w:t xml:space="preserve"> </w:t>
      </w:r>
      <w:r w:rsidRPr="00C07CAE">
        <w:rPr>
          <w:i/>
          <w:iCs/>
        </w:rPr>
        <w:t>without</w:t>
      </w:r>
      <w:r w:rsidR="00F56099">
        <w:rPr>
          <w:i/>
          <w:iCs/>
        </w:rPr>
        <w:t xml:space="preserve"> </w:t>
      </w:r>
      <w:r w:rsidRPr="00C07CAE">
        <w:rPr>
          <w:i/>
          <w:iCs/>
        </w:rPr>
        <w:t>with</w:t>
      </w:r>
      <w:r w:rsidR="00F56099">
        <w:rPr>
          <w:i/>
          <w:iCs/>
        </w:rPr>
        <w:t xml:space="preserve"> </w:t>
      </w:r>
      <w:r w:rsidRPr="00C07CAE">
        <w:rPr>
          <w:i/>
          <w:iCs/>
        </w:rPr>
        <w:t>pitch.</w:t>
      </w:r>
      <w:r w:rsidR="00F56099">
        <w:rPr>
          <w:i/>
          <w:iCs/>
        </w:rPr>
        <w:t xml:space="preserve"> </w:t>
      </w:r>
      <w:r w:rsidRPr="00C07CAE">
        <w:rPr>
          <w:i/>
          <w:iCs/>
        </w:rPr>
        <w:t>15</w:t>
      </w:r>
      <w:r w:rsidR="00F56099">
        <w:rPr>
          <w:i/>
          <w:iCs/>
        </w:rPr>
        <w:t xml:space="preserve"> </w:t>
      </w:r>
      <w:r w:rsidRPr="00C07CAE">
        <w:rPr>
          <w:i/>
          <w:iCs/>
        </w:rPr>
        <w:t>And</w:t>
      </w:r>
      <w:r w:rsidR="00F56099">
        <w:rPr>
          <w:i/>
          <w:iCs/>
        </w:rPr>
        <w:t xml:space="preserve"> </w:t>
      </w:r>
      <w:r w:rsidRPr="00C07CAE">
        <w:rPr>
          <w:i/>
          <w:iCs/>
        </w:rPr>
        <w:t>this</w:t>
      </w:r>
      <w:r w:rsidR="00F56099">
        <w:rPr>
          <w:i/>
          <w:iCs/>
        </w:rPr>
        <w:t xml:space="preserve"> </w:t>
      </w:r>
      <w:r w:rsidRPr="00C07CAE">
        <w:rPr>
          <w:i/>
          <w:iCs/>
        </w:rPr>
        <w:t>is</w:t>
      </w:r>
      <w:r w:rsidR="00F56099">
        <w:rPr>
          <w:i/>
          <w:iCs/>
        </w:rPr>
        <w:t xml:space="preserve"> </w:t>
      </w:r>
      <w:r w:rsidRPr="00C07CAE">
        <w:rPr>
          <w:i/>
          <w:iCs/>
        </w:rPr>
        <w:t>how</w:t>
      </w:r>
      <w:r w:rsidR="00F56099">
        <w:rPr>
          <w:i/>
          <w:iCs/>
        </w:rPr>
        <w:t xml:space="preserve"> </w:t>
      </w:r>
      <w:r w:rsidRPr="00C07CAE">
        <w:rPr>
          <w:i/>
          <w:iCs/>
        </w:rPr>
        <w:t>thou</w:t>
      </w:r>
      <w:r w:rsidR="00F56099">
        <w:rPr>
          <w:i/>
          <w:iCs/>
        </w:rPr>
        <w:t xml:space="preserve"> </w:t>
      </w:r>
      <w:r w:rsidRPr="00C07CAE">
        <w:rPr>
          <w:i/>
          <w:iCs/>
        </w:rPr>
        <w:t>shalt</w:t>
      </w:r>
      <w:r w:rsidR="00F56099">
        <w:rPr>
          <w:i/>
          <w:iCs/>
        </w:rPr>
        <w:t xml:space="preserve"> </w:t>
      </w:r>
      <w:r w:rsidRPr="00C07CAE">
        <w:rPr>
          <w:i/>
          <w:iCs/>
        </w:rPr>
        <w:t>make</w:t>
      </w:r>
      <w:r w:rsidR="00F56099">
        <w:rPr>
          <w:i/>
          <w:iCs/>
        </w:rPr>
        <w:t xml:space="preserve"> </w:t>
      </w:r>
      <w:r w:rsidRPr="00C07CAE">
        <w:rPr>
          <w:i/>
          <w:iCs/>
        </w:rPr>
        <w:t>it:</w:t>
      </w:r>
      <w:r w:rsidR="00F56099">
        <w:rPr>
          <w:i/>
          <w:iCs/>
        </w:rPr>
        <w:t xml:space="preserve"> </w:t>
      </w:r>
      <w:r w:rsidRPr="00C07CAE">
        <w:rPr>
          <w:i/>
          <w:iCs/>
        </w:rPr>
        <w:t>the</w:t>
      </w:r>
      <w:r w:rsidR="00F56099">
        <w:rPr>
          <w:i/>
          <w:iCs/>
        </w:rPr>
        <w:t xml:space="preserve"> </w:t>
      </w:r>
      <w:r w:rsidRPr="00C07CAE">
        <w:rPr>
          <w:b/>
          <w:bCs/>
          <w:i/>
          <w:iCs/>
        </w:rPr>
        <w:t>length</w:t>
      </w:r>
      <w:r w:rsidR="00F56099">
        <w:rPr>
          <w:b/>
          <w:bCs/>
          <w:i/>
          <w:iCs/>
        </w:rPr>
        <w:t xml:space="preserve"> </w:t>
      </w:r>
      <w:r w:rsidRPr="00C07CAE">
        <w:rPr>
          <w:b/>
          <w:bCs/>
          <w:i/>
          <w:iCs/>
        </w:rPr>
        <w:t>of</w:t>
      </w:r>
      <w:r w:rsidR="00F56099">
        <w:rPr>
          <w:b/>
          <w:bCs/>
          <w:i/>
          <w:iCs/>
        </w:rPr>
        <w:t xml:space="preserve"> </w:t>
      </w:r>
      <w:r w:rsidRPr="00C07CAE">
        <w:rPr>
          <w:b/>
          <w:bCs/>
          <w:i/>
          <w:iCs/>
        </w:rPr>
        <w:t>the</w:t>
      </w:r>
      <w:r w:rsidR="00F56099">
        <w:rPr>
          <w:b/>
          <w:bCs/>
          <w:i/>
          <w:iCs/>
        </w:rPr>
        <w:t xml:space="preserve"> </w:t>
      </w:r>
      <w:r w:rsidRPr="00C07CAE">
        <w:rPr>
          <w:b/>
          <w:bCs/>
          <w:i/>
          <w:iCs/>
        </w:rPr>
        <w:t>ark</w:t>
      </w:r>
      <w:r w:rsidR="00F56099">
        <w:rPr>
          <w:b/>
          <w:bCs/>
          <w:i/>
          <w:iCs/>
        </w:rPr>
        <w:t xml:space="preserve"> </w:t>
      </w:r>
      <w:r w:rsidRPr="00C07CAE">
        <w:rPr>
          <w:b/>
          <w:bCs/>
          <w:i/>
          <w:iCs/>
        </w:rPr>
        <w:t>three</w:t>
      </w:r>
      <w:r w:rsidR="00F56099">
        <w:rPr>
          <w:b/>
          <w:bCs/>
          <w:i/>
          <w:iCs/>
        </w:rPr>
        <w:t xml:space="preserve"> </w:t>
      </w:r>
      <w:r w:rsidRPr="00C07CAE">
        <w:rPr>
          <w:b/>
          <w:bCs/>
          <w:i/>
          <w:iCs/>
        </w:rPr>
        <w:t>hundred</w:t>
      </w:r>
      <w:r w:rsidR="00F56099">
        <w:rPr>
          <w:b/>
          <w:bCs/>
          <w:i/>
          <w:iCs/>
        </w:rPr>
        <w:t xml:space="preserve"> </w:t>
      </w:r>
      <w:r w:rsidRPr="00C07CAE">
        <w:rPr>
          <w:b/>
          <w:bCs/>
          <w:i/>
          <w:iCs/>
        </w:rPr>
        <w:t>cubits</w:t>
      </w:r>
      <w:r w:rsidRPr="00C07CAE">
        <w:rPr>
          <w:i/>
          <w:iCs/>
        </w:rPr>
        <w:t>,</w:t>
      </w:r>
      <w:r w:rsidR="00F56099">
        <w:rPr>
          <w:i/>
          <w:iCs/>
        </w:rPr>
        <w:t xml:space="preserve"> </w:t>
      </w:r>
      <w:r w:rsidRPr="00C07CAE">
        <w:rPr>
          <w:i/>
          <w:iCs/>
        </w:rPr>
        <w:t>the</w:t>
      </w:r>
      <w:r w:rsidR="00F56099">
        <w:rPr>
          <w:i/>
          <w:iCs/>
        </w:rPr>
        <w:t xml:space="preserve"> </w:t>
      </w:r>
      <w:r w:rsidRPr="00C07CAE">
        <w:rPr>
          <w:b/>
          <w:bCs/>
          <w:i/>
          <w:iCs/>
        </w:rPr>
        <w:t>breadth</w:t>
      </w:r>
      <w:r w:rsidR="00F56099">
        <w:rPr>
          <w:b/>
          <w:bCs/>
          <w:i/>
          <w:iCs/>
        </w:rPr>
        <w:t xml:space="preserve"> </w:t>
      </w:r>
      <w:r w:rsidRPr="00C07CAE">
        <w:rPr>
          <w:b/>
          <w:bCs/>
          <w:i/>
          <w:iCs/>
        </w:rPr>
        <w:t>of</w:t>
      </w:r>
      <w:r w:rsidR="00F56099">
        <w:rPr>
          <w:b/>
          <w:bCs/>
          <w:i/>
          <w:iCs/>
        </w:rPr>
        <w:t xml:space="preserve"> </w:t>
      </w:r>
      <w:r w:rsidRPr="00C07CAE">
        <w:rPr>
          <w:b/>
          <w:bCs/>
          <w:i/>
          <w:iCs/>
        </w:rPr>
        <w:t>it</w:t>
      </w:r>
      <w:r w:rsidR="00F56099">
        <w:rPr>
          <w:b/>
          <w:bCs/>
          <w:i/>
          <w:iCs/>
        </w:rPr>
        <w:t xml:space="preserve"> </w:t>
      </w:r>
      <w:r w:rsidRPr="00C07CAE">
        <w:rPr>
          <w:b/>
          <w:bCs/>
          <w:i/>
          <w:iCs/>
        </w:rPr>
        <w:t>fifty</w:t>
      </w:r>
      <w:r w:rsidR="00F56099">
        <w:rPr>
          <w:b/>
          <w:bCs/>
          <w:i/>
          <w:iCs/>
        </w:rPr>
        <w:t xml:space="preserve"> </w:t>
      </w:r>
      <w:r w:rsidRPr="00C07CAE">
        <w:rPr>
          <w:b/>
          <w:bCs/>
          <w:i/>
          <w:iCs/>
        </w:rPr>
        <w:t>cubits</w:t>
      </w:r>
      <w:r w:rsidRPr="00C07CAE">
        <w:rPr>
          <w:i/>
          <w:iCs/>
        </w:rPr>
        <w:t>,</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b/>
          <w:bCs/>
          <w:i/>
          <w:iCs/>
        </w:rPr>
        <w:t>height</w:t>
      </w:r>
      <w:r w:rsidR="00F56099">
        <w:rPr>
          <w:b/>
          <w:bCs/>
          <w:i/>
          <w:iCs/>
        </w:rPr>
        <w:t xml:space="preserve"> </w:t>
      </w:r>
      <w:r w:rsidRPr="00C07CAE">
        <w:rPr>
          <w:b/>
          <w:bCs/>
          <w:i/>
          <w:iCs/>
        </w:rPr>
        <w:t>of</w:t>
      </w:r>
      <w:r w:rsidR="00F56099">
        <w:rPr>
          <w:b/>
          <w:bCs/>
          <w:i/>
          <w:iCs/>
        </w:rPr>
        <w:t xml:space="preserve"> </w:t>
      </w:r>
      <w:r w:rsidRPr="00C07CAE">
        <w:rPr>
          <w:b/>
          <w:bCs/>
          <w:i/>
          <w:iCs/>
        </w:rPr>
        <w:t>it</w:t>
      </w:r>
      <w:r w:rsidR="00F56099">
        <w:rPr>
          <w:b/>
          <w:bCs/>
          <w:i/>
          <w:iCs/>
        </w:rPr>
        <w:t xml:space="preserve"> </w:t>
      </w:r>
      <w:r w:rsidRPr="00C07CAE">
        <w:rPr>
          <w:b/>
          <w:bCs/>
          <w:i/>
          <w:iCs/>
        </w:rPr>
        <w:t>thirty</w:t>
      </w:r>
      <w:r w:rsidR="00F56099">
        <w:rPr>
          <w:b/>
          <w:bCs/>
          <w:i/>
          <w:iCs/>
        </w:rPr>
        <w:t xml:space="preserve"> </w:t>
      </w:r>
      <w:r w:rsidRPr="00C07CAE">
        <w:rPr>
          <w:b/>
          <w:bCs/>
          <w:i/>
          <w:iCs/>
        </w:rPr>
        <w:t>cubits</w:t>
      </w:r>
      <w:r w:rsidRPr="00C07CAE">
        <w:rPr>
          <w:i/>
          <w:iCs/>
        </w:rPr>
        <w:t>.</w:t>
      </w:r>
      <w:r w:rsidR="00F56099">
        <w:rPr>
          <w:i/>
          <w:iCs/>
        </w:rPr>
        <w:t xml:space="preserve"> </w:t>
      </w:r>
      <w:r w:rsidRPr="00C07CAE">
        <w:rPr>
          <w:i/>
          <w:iCs/>
        </w:rPr>
        <w:t>16</w:t>
      </w:r>
      <w:r w:rsidR="00F56099">
        <w:rPr>
          <w:i/>
          <w:iCs/>
        </w:rPr>
        <w:t xml:space="preserve"> </w:t>
      </w:r>
      <w:r w:rsidRPr="00C07CAE">
        <w:rPr>
          <w:i/>
          <w:iCs/>
        </w:rPr>
        <w:t>A</w:t>
      </w:r>
      <w:r w:rsidR="00F56099">
        <w:rPr>
          <w:i/>
          <w:iCs/>
        </w:rPr>
        <w:t xml:space="preserve"> </w:t>
      </w:r>
      <w:r w:rsidRPr="00C07CAE">
        <w:rPr>
          <w:i/>
          <w:iCs/>
        </w:rPr>
        <w:t>light</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make</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and</w:t>
      </w:r>
      <w:r w:rsidR="00F56099">
        <w:rPr>
          <w:i/>
          <w:iCs/>
        </w:rPr>
        <w:t xml:space="preserve"> </w:t>
      </w:r>
      <w:r w:rsidRPr="00C07CAE">
        <w:rPr>
          <w:i/>
          <w:iCs/>
        </w:rPr>
        <w:t>to</w:t>
      </w:r>
      <w:r w:rsidR="00F56099">
        <w:rPr>
          <w:i/>
          <w:iCs/>
        </w:rPr>
        <w:t xml:space="preserve"> </w:t>
      </w:r>
      <w:r w:rsidRPr="00C07CAE">
        <w:rPr>
          <w:i/>
          <w:iCs/>
        </w:rPr>
        <w:t>a</w:t>
      </w:r>
      <w:r w:rsidR="00F56099">
        <w:rPr>
          <w:i/>
          <w:iCs/>
        </w:rPr>
        <w:t xml:space="preserve"> </w:t>
      </w:r>
      <w:r w:rsidRPr="00C07CAE">
        <w:rPr>
          <w:i/>
          <w:iCs/>
        </w:rPr>
        <w:t>cubit</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finish</w:t>
      </w:r>
      <w:r w:rsidR="00F56099">
        <w:rPr>
          <w:i/>
          <w:iCs/>
        </w:rPr>
        <w:t xml:space="preserve"> </w:t>
      </w:r>
      <w:r w:rsidRPr="00C07CAE">
        <w:rPr>
          <w:i/>
          <w:iCs/>
        </w:rPr>
        <w:t>it</w:t>
      </w:r>
      <w:r w:rsidR="00F56099">
        <w:rPr>
          <w:i/>
          <w:iCs/>
        </w:rPr>
        <w:t xml:space="preserve"> </w:t>
      </w:r>
      <w:r w:rsidRPr="00C07CAE">
        <w:rPr>
          <w:i/>
          <w:iCs/>
        </w:rPr>
        <w:t>upward;</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door</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set</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side</w:t>
      </w:r>
      <w:r w:rsidR="00F56099">
        <w:rPr>
          <w:i/>
          <w:iCs/>
        </w:rPr>
        <w:t xml:space="preserve"> </w:t>
      </w:r>
      <w:r w:rsidRPr="00C07CAE">
        <w:rPr>
          <w:i/>
          <w:iCs/>
        </w:rPr>
        <w:t>thereof;</w:t>
      </w:r>
      <w:r w:rsidR="00F56099">
        <w:rPr>
          <w:i/>
          <w:iCs/>
        </w:rPr>
        <w:t xml:space="preserve"> </w:t>
      </w:r>
      <w:r w:rsidRPr="00C07CAE">
        <w:rPr>
          <w:i/>
          <w:iCs/>
        </w:rPr>
        <w:t>with</w:t>
      </w:r>
      <w:r w:rsidR="00F56099">
        <w:rPr>
          <w:i/>
          <w:iCs/>
        </w:rPr>
        <w:t xml:space="preserve"> </w:t>
      </w:r>
      <w:r w:rsidRPr="00C07CAE">
        <w:rPr>
          <w:i/>
          <w:iCs/>
        </w:rPr>
        <w:t>lower,</w:t>
      </w:r>
      <w:r w:rsidR="00F56099">
        <w:rPr>
          <w:i/>
          <w:iCs/>
        </w:rPr>
        <w:t xml:space="preserve"> </w:t>
      </w:r>
      <w:r w:rsidRPr="00C07CAE">
        <w:rPr>
          <w:i/>
          <w:iCs/>
        </w:rPr>
        <w:t>second,</w:t>
      </w:r>
      <w:r w:rsidR="00F56099">
        <w:rPr>
          <w:i/>
          <w:iCs/>
        </w:rPr>
        <w:t xml:space="preserve"> </w:t>
      </w:r>
      <w:r w:rsidRPr="00C07CAE">
        <w:rPr>
          <w:i/>
          <w:iCs/>
        </w:rPr>
        <w:t>and</w:t>
      </w:r>
      <w:r w:rsidR="00F56099">
        <w:rPr>
          <w:i/>
          <w:iCs/>
        </w:rPr>
        <w:t xml:space="preserve"> </w:t>
      </w:r>
      <w:r w:rsidRPr="00C07CAE">
        <w:rPr>
          <w:i/>
          <w:iCs/>
        </w:rPr>
        <w:t>third</w:t>
      </w:r>
      <w:r w:rsidR="00F56099">
        <w:rPr>
          <w:i/>
          <w:iCs/>
        </w:rPr>
        <w:t xml:space="preserve"> </w:t>
      </w:r>
      <w:r w:rsidRPr="00C07CAE">
        <w:rPr>
          <w:i/>
          <w:iCs/>
        </w:rPr>
        <w:t>stories</w:t>
      </w:r>
      <w:r w:rsidR="00F56099">
        <w:rPr>
          <w:i/>
          <w:iCs/>
        </w:rPr>
        <w:t xml:space="preserve"> </w:t>
      </w:r>
      <w:r w:rsidRPr="00C07CAE">
        <w:rPr>
          <w:i/>
          <w:iCs/>
        </w:rPr>
        <w:t>shalt</w:t>
      </w:r>
      <w:r w:rsidR="00F56099">
        <w:rPr>
          <w:i/>
          <w:iCs/>
        </w:rPr>
        <w:t xml:space="preserve"> </w:t>
      </w:r>
      <w:r w:rsidRPr="00C07CAE">
        <w:rPr>
          <w:i/>
          <w:iCs/>
        </w:rPr>
        <w:t>thou</w:t>
      </w:r>
      <w:r w:rsidR="00F56099">
        <w:rPr>
          <w:i/>
          <w:iCs/>
        </w:rPr>
        <w:t xml:space="preserve"> </w:t>
      </w:r>
      <w:r w:rsidRPr="00C07CAE">
        <w:rPr>
          <w:i/>
          <w:iCs/>
        </w:rPr>
        <w:t>make</w:t>
      </w:r>
      <w:r w:rsidR="00F56099">
        <w:rPr>
          <w:i/>
          <w:iCs/>
        </w:rPr>
        <w:t xml:space="preserve"> </w:t>
      </w:r>
      <w:r w:rsidRPr="00C07CAE">
        <w:rPr>
          <w:i/>
          <w:iCs/>
        </w:rPr>
        <w:t>it.</w:t>
      </w:r>
    </w:p>
    <w:p w14:paraId="024F174A" w14:textId="77777777" w:rsidR="00C07CAE" w:rsidRDefault="00C07CAE" w:rsidP="00C07CAE"/>
    <w:p w14:paraId="1F10A067" w14:textId="46A38FC6" w:rsidR="00166F6D" w:rsidRDefault="00166F6D" w:rsidP="00166F6D">
      <w:r w:rsidRPr="00166F6D">
        <w:t xml:space="preserve">In Gen 6:14, God instructs Noah to </w:t>
      </w:r>
      <w:r w:rsidR="00585328">
        <w:t>“</w:t>
      </w:r>
      <w:r w:rsidRPr="00166F6D">
        <w:t xml:space="preserve">Make yourself an </w:t>
      </w:r>
      <w:proofErr w:type="spellStart"/>
      <w:r w:rsidRPr="00166F6D">
        <w:t>ark</w:t>
      </w:r>
      <w:proofErr w:type="spellEnd"/>
      <w:r w:rsidRPr="00166F6D">
        <w:t xml:space="preserve"> of gopher wood.</w:t>
      </w:r>
      <w:r w:rsidR="00585328">
        <w:t>”</w:t>
      </w:r>
      <w:r w:rsidRPr="00166F6D">
        <w:t xml:space="preserve"> </w:t>
      </w:r>
      <w:r>
        <w:t>Some</w:t>
      </w:r>
      <w:r w:rsidRPr="00166F6D">
        <w:t xml:space="preserve"> versions leave the Hebrew word </w:t>
      </w:r>
      <w:r w:rsidRPr="00166F6D">
        <w:rPr>
          <w:rtl/>
          <w:lang w:bidi="he-IL"/>
        </w:rPr>
        <w:t>גֹפֶר</w:t>
      </w:r>
      <w:r w:rsidRPr="00166F6D">
        <w:t>, or</w:t>
      </w:r>
      <w:r>
        <w:t xml:space="preserve"> </w:t>
      </w:r>
      <w:r w:rsidR="0085632D" w:rsidRPr="00166F6D">
        <w:rPr>
          <w:i/>
          <w:iCs/>
        </w:rPr>
        <w:t>gopher</w:t>
      </w:r>
      <w:r>
        <w:rPr>
          <w:i/>
          <w:iCs/>
        </w:rPr>
        <w:t xml:space="preserve"> </w:t>
      </w:r>
      <w:r w:rsidRPr="00166F6D">
        <w:t>untranslated. But</w:t>
      </w:r>
      <w:r>
        <w:t xml:space="preserve"> </w:t>
      </w:r>
      <w:r w:rsidR="0085632D" w:rsidRPr="00166F6D">
        <w:rPr>
          <w:i/>
          <w:iCs/>
        </w:rPr>
        <w:t>Gopher</w:t>
      </w:r>
      <w:r>
        <w:rPr>
          <w:i/>
          <w:iCs/>
        </w:rPr>
        <w:t xml:space="preserve"> </w:t>
      </w:r>
      <w:r w:rsidRPr="00166F6D">
        <w:t xml:space="preserve">is actually a root of the word </w:t>
      </w:r>
      <w:proofErr w:type="spellStart"/>
      <w:r w:rsidRPr="00166F6D">
        <w:rPr>
          <w:rtl/>
          <w:lang w:bidi="he-IL"/>
        </w:rPr>
        <w:t>גֹפֶרית</w:t>
      </w:r>
      <w:proofErr w:type="spellEnd"/>
      <w:r w:rsidRPr="00166F6D">
        <w:t xml:space="preserve"> or</w:t>
      </w:r>
      <w:r>
        <w:t xml:space="preserve"> </w:t>
      </w:r>
      <w:proofErr w:type="spellStart"/>
      <w:r w:rsidRPr="00166F6D">
        <w:rPr>
          <w:i/>
          <w:iCs/>
        </w:rPr>
        <w:t>gophrîth</w:t>
      </w:r>
      <w:proofErr w:type="spellEnd"/>
      <w:r w:rsidRPr="00166F6D">
        <w:t>, which is translated seven times</w:t>
      </w:r>
      <w:r>
        <w:rPr>
          <w:rStyle w:val="FootnoteReference"/>
        </w:rPr>
        <w:footnoteReference w:id="335"/>
      </w:r>
      <w:r w:rsidRPr="00166F6D">
        <w:t xml:space="preserve"> as </w:t>
      </w:r>
      <w:r w:rsidR="00585328">
        <w:t>“</w:t>
      </w:r>
      <w:r w:rsidRPr="00166F6D">
        <w:t>brimstone</w:t>
      </w:r>
      <w:r w:rsidR="00585328">
        <w:t>”</w:t>
      </w:r>
      <w:r w:rsidRPr="00166F6D">
        <w:t xml:space="preserve"> or </w:t>
      </w:r>
      <w:r w:rsidR="00585328">
        <w:t>“</w:t>
      </w:r>
      <w:r w:rsidRPr="00166F6D">
        <w:t>sulfur</w:t>
      </w:r>
      <w:r w:rsidR="00585328">
        <w:t>”</w:t>
      </w:r>
      <w:r w:rsidRPr="00166F6D">
        <w:t xml:space="preserve"> in the context of God</w:t>
      </w:r>
      <w:r w:rsidR="00585328">
        <w:t>’</w:t>
      </w:r>
      <w:r w:rsidRPr="00166F6D">
        <w:t xml:space="preserve">s fiery judgment on human wickedness. The NT </w:t>
      </w:r>
      <w:proofErr w:type="spellStart"/>
      <w:r w:rsidRPr="00166F6D">
        <w:t>Gk</w:t>
      </w:r>
      <w:proofErr w:type="spellEnd"/>
      <w:r w:rsidRPr="00166F6D">
        <w:t xml:space="preserve"> equivalent of</w:t>
      </w:r>
      <w:r>
        <w:t xml:space="preserve"> </w:t>
      </w:r>
      <w:proofErr w:type="spellStart"/>
      <w:r w:rsidRPr="00166F6D">
        <w:rPr>
          <w:i/>
          <w:iCs/>
        </w:rPr>
        <w:t>gophrîth</w:t>
      </w:r>
      <w:proofErr w:type="spellEnd"/>
      <w:r>
        <w:rPr>
          <w:i/>
          <w:iCs/>
        </w:rPr>
        <w:t xml:space="preserve"> </w:t>
      </w:r>
      <w:r w:rsidRPr="00166F6D">
        <w:t xml:space="preserve">is </w:t>
      </w:r>
      <w:proofErr w:type="spellStart"/>
      <w:r w:rsidRPr="00166F6D">
        <w:t>θεῖον</w:t>
      </w:r>
      <w:proofErr w:type="spellEnd"/>
      <w:r w:rsidRPr="00166F6D">
        <w:t>, or</w:t>
      </w:r>
      <w:r>
        <w:t xml:space="preserve"> </w:t>
      </w:r>
      <w:proofErr w:type="spellStart"/>
      <w:r w:rsidRPr="00166F6D">
        <w:rPr>
          <w:i/>
          <w:iCs/>
        </w:rPr>
        <w:t>theion</w:t>
      </w:r>
      <w:proofErr w:type="spellEnd"/>
      <w:r w:rsidRPr="00166F6D">
        <w:rPr>
          <w:i/>
          <w:iCs/>
        </w:rPr>
        <w:t>.</w:t>
      </w:r>
      <w:r>
        <w:rPr>
          <w:i/>
          <w:iCs/>
        </w:rPr>
        <w:t xml:space="preserve"> </w:t>
      </w:r>
      <w:r w:rsidRPr="00166F6D">
        <w:t>It also is used seven times within the context of God</w:t>
      </w:r>
      <w:r w:rsidR="00585328">
        <w:t>’</w:t>
      </w:r>
      <w:r w:rsidRPr="00166F6D">
        <w:t>s judgment on wickedness.</w:t>
      </w:r>
    </w:p>
    <w:p w14:paraId="7BEDAE52" w14:textId="77777777" w:rsidR="00166F6D" w:rsidRPr="00166F6D" w:rsidRDefault="00166F6D" w:rsidP="00166F6D"/>
    <w:p w14:paraId="5BE6576C" w14:textId="336CB750" w:rsidR="00166F6D" w:rsidRDefault="00166F6D" w:rsidP="00166F6D">
      <w:r w:rsidRPr="00166F6D">
        <w:t xml:space="preserve">So, God is telling Noah to use the hardest, most water-tight woods which are those composed of </w:t>
      </w:r>
      <w:proofErr w:type="spellStart"/>
      <w:r w:rsidRPr="00166F6D">
        <w:t>sulphur</w:t>
      </w:r>
      <w:proofErr w:type="spellEnd"/>
      <w:r w:rsidRPr="00166F6D">
        <w:t xml:space="preserve">-bearing lignin. Note also that Gopher </w:t>
      </w:r>
      <w:r w:rsidR="00585328">
        <w:t>“</w:t>
      </w:r>
      <w:r w:rsidRPr="00166F6D">
        <w:t>wood</w:t>
      </w:r>
      <w:r w:rsidR="00585328">
        <w:t>”</w:t>
      </w:r>
      <w:r w:rsidRPr="00166F6D">
        <w:t xml:space="preserve"> is the plural form of the Hebre</w:t>
      </w:r>
      <w:r w:rsidR="00EB10B7">
        <w:t xml:space="preserve">w </w:t>
      </w:r>
      <w:r w:rsidRPr="00166F6D">
        <w:rPr>
          <w:rtl/>
          <w:lang w:bidi="he-IL"/>
        </w:rPr>
        <w:t>ְעץ</w:t>
      </w:r>
      <w:r w:rsidR="00EB10B7">
        <w:rPr>
          <w:lang w:bidi="he-IL"/>
        </w:rPr>
        <w:t>.</w:t>
      </w:r>
      <w:r w:rsidRPr="00166F6D">
        <w:t xml:space="preserve"> So, different types of hardwood were permitted for the ship</w:t>
      </w:r>
      <w:r w:rsidR="00585328">
        <w:t>’</w:t>
      </w:r>
      <w:r w:rsidRPr="00166F6D">
        <w:t xml:space="preserve">s hull, support structures, deck planking, etc., but all must come from </w:t>
      </w:r>
      <w:proofErr w:type="spellStart"/>
      <w:r w:rsidRPr="00166F6D">
        <w:t>sulphur</w:t>
      </w:r>
      <w:proofErr w:type="spellEnd"/>
      <w:r w:rsidRPr="00166F6D">
        <w:t>-bearing kinds of trees.</w:t>
      </w:r>
    </w:p>
    <w:p w14:paraId="4CA82C77" w14:textId="77777777" w:rsidR="00166F6D" w:rsidRPr="00166F6D" w:rsidRDefault="00166F6D" w:rsidP="00166F6D"/>
    <w:p w14:paraId="11A3081E" w14:textId="158627F8" w:rsidR="00166F6D" w:rsidRDefault="00166F6D" w:rsidP="00166F6D">
      <w:r w:rsidRPr="00166F6D">
        <w:t>Noa</w:t>
      </w:r>
      <w:r>
        <w:t>c</w:t>
      </w:r>
      <w:r w:rsidRPr="00166F6D">
        <w:t>h is also told in Gen</w:t>
      </w:r>
      <w:r w:rsidR="00EB10B7">
        <w:t>esis</w:t>
      </w:r>
      <w:r w:rsidRPr="00166F6D">
        <w:t xml:space="preserve"> 6:14 to cover (</w:t>
      </w:r>
      <w:r w:rsidRPr="00166F6D">
        <w:rPr>
          <w:rtl/>
          <w:lang w:bidi="he-IL"/>
        </w:rPr>
        <w:t>כפָרַ</w:t>
      </w:r>
      <w:r w:rsidRPr="00166F6D">
        <w:t>, or </w:t>
      </w:r>
      <w:proofErr w:type="spellStart"/>
      <w:r w:rsidRPr="00166F6D">
        <w:rPr>
          <w:i/>
          <w:iCs/>
        </w:rPr>
        <w:t>kâphar</w:t>
      </w:r>
      <w:proofErr w:type="spellEnd"/>
      <w:r w:rsidRPr="00166F6D">
        <w:t>) the Ark with pitch.</w:t>
      </w:r>
      <w:r>
        <w:t xml:space="preserve"> </w:t>
      </w:r>
      <w:proofErr w:type="spellStart"/>
      <w:r w:rsidRPr="00166F6D">
        <w:rPr>
          <w:i/>
          <w:iCs/>
        </w:rPr>
        <w:t>Kaphar</w:t>
      </w:r>
      <w:proofErr w:type="spellEnd"/>
      <w:r>
        <w:rPr>
          <w:i/>
          <w:iCs/>
        </w:rPr>
        <w:t xml:space="preserve"> </w:t>
      </w:r>
      <w:r w:rsidRPr="00166F6D">
        <w:t xml:space="preserve">can also mean </w:t>
      </w:r>
      <w:r w:rsidR="00585328">
        <w:t>“</w:t>
      </w:r>
      <w:r w:rsidRPr="00166F6D">
        <w:t>to insulate</w:t>
      </w:r>
      <w:r w:rsidR="00585328">
        <w:t>”</w:t>
      </w:r>
      <w:r w:rsidRPr="00166F6D">
        <w:t xml:space="preserve"> or </w:t>
      </w:r>
      <w:r w:rsidR="00585328">
        <w:t>“</w:t>
      </w:r>
      <w:r w:rsidRPr="00166F6D">
        <w:t>to atone for (by covering),</w:t>
      </w:r>
      <w:r w:rsidR="00585328">
        <w:t>”</w:t>
      </w:r>
      <w:r w:rsidRPr="00166F6D">
        <w:t xml:space="preserve"> describing the process of the high priest making atonement for the sins of the people such as on</w:t>
      </w:r>
      <w:r>
        <w:t xml:space="preserve"> </w:t>
      </w:r>
      <w:proofErr w:type="spellStart"/>
      <w:r w:rsidRPr="00166F6D">
        <w:rPr>
          <w:i/>
          <w:iCs/>
        </w:rPr>
        <w:t>Yôm</w:t>
      </w:r>
      <w:proofErr w:type="spellEnd"/>
      <w:r w:rsidRPr="00166F6D">
        <w:rPr>
          <w:i/>
          <w:iCs/>
        </w:rPr>
        <w:t xml:space="preserve"> </w:t>
      </w:r>
      <w:proofErr w:type="spellStart"/>
      <w:r w:rsidRPr="00166F6D">
        <w:rPr>
          <w:i/>
          <w:iCs/>
        </w:rPr>
        <w:t>Kippûr</w:t>
      </w:r>
      <w:proofErr w:type="spellEnd"/>
      <w:r>
        <w:rPr>
          <w:i/>
          <w:iCs/>
        </w:rPr>
        <w:t xml:space="preserve"> </w:t>
      </w:r>
      <w:r w:rsidRPr="00166F6D">
        <w:t>(</w:t>
      </w:r>
      <w:r w:rsidR="00585328">
        <w:t>“</w:t>
      </w:r>
      <w:r w:rsidRPr="00166F6D">
        <w:t>Day of Atonement</w:t>
      </w:r>
      <w:r w:rsidR="00585328">
        <w:t>”</w:t>
      </w:r>
      <w:r w:rsidRPr="00166F6D">
        <w:t xml:space="preserve">). </w:t>
      </w:r>
    </w:p>
    <w:p w14:paraId="2E44C8CE" w14:textId="77777777" w:rsidR="00166F6D" w:rsidRDefault="00166F6D" w:rsidP="00166F6D"/>
    <w:p w14:paraId="2EB4B96E" w14:textId="501974F5" w:rsidR="00166F6D" w:rsidRDefault="00166F6D" w:rsidP="00166F6D">
      <w:pPr>
        <w:pStyle w:val="Verse"/>
      </w:pPr>
      <w:r w:rsidRPr="00166F6D">
        <w:rPr>
          <w:b/>
        </w:rPr>
        <w:t>Shemot (Exodus) 30:10</w:t>
      </w:r>
      <w:r w:rsidRPr="00166F6D">
        <w:t xml:space="preserve"> And Aaron shall make atonement upon [the altar</w:t>
      </w:r>
      <w:r w:rsidR="00585328">
        <w:t>’</w:t>
      </w:r>
      <w:r w:rsidRPr="00166F6D">
        <w:t>s] horns once a year with the blood of the sin offering of atonement.</w:t>
      </w:r>
    </w:p>
    <w:p w14:paraId="327023C9" w14:textId="77777777" w:rsidR="00166F6D" w:rsidRPr="00166F6D" w:rsidRDefault="00166F6D" w:rsidP="00166F6D"/>
    <w:p w14:paraId="663A79B7" w14:textId="1319AB71" w:rsidR="00166F6D" w:rsidRPr="00166F6D" w:rsidRDefault="00166F6D" w:rsidP="00166F6D">
      <w:r w:rsidRPr="00166F6D">
        <w:t>Consequently, the materials gave the Ark protection from the judgment of the floodwaters and symbolic protection against a sulfurous, fiery judgment</w:t>
      </w:r>
      <w:r>
        <w:t>.</w:t>
      </w:r>
    </w:p>
    <w:p w14:paraId="5E4C4ABB" w14:textId="77777777" w:rsidR="00166F6D" w:rsidRDefault="00166F6D" w:rsidP="00C07CAE"/>
    <w:p w14:paraId="577317CD" w14:textId="095A278C" w:rsidR="00D67BB4" w:rsidRDefault="00D67BB4" w:rsidP="00D67BB4">
      <w:r>
        <w:t>Before we go further, let</w:t>
      </w:r>
      <w:r w:rsidR="00585328">
        <w:t>’</w:t>
      </w:r>
      <w:r>
        <w:t>s determine the ark</w:t>
      </w:r>
      <w:r w:rsidR="00585328">
        <w:t>’</w:t>
      </w:r>
      <w:r>
        <w:t xml:space="preserve">s dimensions in modern terms. </w:t>
      </w:r>
    </w:p>
    <w:p w14:paraId="3E2FCDDF" w14:textId="77777777" w:rsidR="00D67BB4" w:rsidRDefault="00D67BB4" w:rsidP="00D67BB4"/>
    <w:p w14:paraId="7251D338" w14:textId="4DB86F5B" w:rsidR="00D67BB4" w:rsidRPr="00D67BB4" w:rsidRDefault="00D67BB4" w:rsidP="00D67BB4">
      <w:pPr>
        <w:ind w:left="288" w:right="288"/>
        <w:rPr>
          <w:i/>
          <w:iCs/>
        </w:rPr>
      </w:pPr>
      <w:r w:rsidRPr="00D67BB4">
        <w:rPr>
          <w:b/>
          <w:bCs/>
          <w:i/>
          <w:iCs/>
        </w:rPr>
        <w:t>Bereshit (Genesis) 6:15</w:t>
      </w:r>
      <w:r w:rsidRPr="00D67BB4">
        <w:rPr>
          <w:i/>
          <w:iCs/>
        </w:rPr>
        <w:t xml:space="preserve"> </w:t>
      </w:r>
      <w:r w:rsidR="00585328">
        <w:rPr>
          <w:i/>
          <w:iCs/>
        </w:rPr>
        <w:t>“</w:t>
      </w:r>
      <w:r w:rsidRPr="00D67BB4">
        <w:rPr>
          <w:i/>
          <w:iCs/>
        </w:rPr>
        <w:t>... thus shall you make it: the length shall be 300 cubits, the breadth 50 cubits, and the height, 30 cubits.</w:t>
      </w:r>
      <w:r w:rsidR="00585328">
        <w:rPr>
          <w:i/>
          <w:iCs/>
        </w:rPr>
        <w:t>”</w:t>
      </w:r>
      <w:r w:rsidRPr="00D67BB4">
        <w:rPr>
          <w:i/>
          <w:iCs/>
        </w:rPr>
        <w:t xml:space="preserve"> </w:t>
      </w:r>
    </w:p>
    <w:p w14:paraId="4820FB96" w14:textId="77777777" w:rsidR="00D67BB4" w:rsidRDefault="00D67BB4" w:rsidP="00D67BB4"/>
    <w:p w14:paraId="3460873A" w14:textId="759B0B77" w:rsidR="00D67BB4" w:rsidRDefault="00D67BB4" w:rsidP="00D67BB4">
      <w:r>
        <w:t xml:space="preserve">There are a number of values for the actual length of the </w:t>
      </w:r>
      <w:r w:rsidR="00585328">
        <w:t>“</w:t>
      </w:r>
      <w:r>
        <w:t>cubit</w:t>
      </w:r>
      <w:r w:rsidR="00585328">
        <w:t>”</w:t>
      </w:r>
      <w:r>
        <w:t>. Three popular values are: 20.62 inches, or 17.4, or 18 inches for one cubit. These measurements reflect users in Egypt, Rome and England. Based on a thorough examination, it</w:t>
      </w:r>
      <w:r w:rsidR="00585328">
        <w:t>’</w:t>
      </w:r>
      <w:r>
        <w:t xml:space="preserve">s our opinion that the cubit used by Noach measured 25 inches </w:t>
      </w:r>
    </w:p>
    <w:p w14:paraId="76309ED3" w14:textId="77777777" w:rsidR="00D67BB4" w:rsidRDefault="00D67BB4" w:rsidP="00D67BB4"/>
    <w:p w14:paraId="4249EDED" w14:textId="3CB98FAF" w:rsidR="00D67BB4" w:rsidRDefault="00D67BB4" w:rsidP="00D67BB4">
      <w:r>
        <w:t xml:space="preserve">Accordingly, the conversion of Genesis 6:15 from cubits to feet is as follows: </w:t>
      </w:r>
    </w:p>
    <w:p w14:paraId="29397EE1" w14:textId="77777777" w:rsidR="00D67BB4" w:rsidRDefault="00D67BB4" w:rsidP="00D67BB4"/>
    <w:p w14:paraId="1DC55927" w14:textId="77777777" w:rsidR="00D67BB4" w:rsidRDefault="00D67BB4" w:rsidP="00D67BB4">
      <w:r>
        <w:t>• The length of 300 cubits x 2.09 = 627 ft. long. In other words, the ark was longer than two football fields!</w:t>
      </w:r>
    </w:p>
    <w:p w14:paraId="36F9F7B9" w14:textId="77777777" w:rsidR="00D67BB4" w:rsidRDefault="00D67BB4" w:rsidP="00D67BB4"/>
    <w:p w14:paraId="2EA143C8" w14:textId="77777777" w:rsidR="00D67BB4" w:rsidRDefault="00D67BB4" w:rsidP="00D67BB4">
      <w:r>
        <w:t xml:space="preserve">• Width of 50 cubits x 2.09 = 104.5 ft. wide. The Ark was wider than one football field! </w:t>
      </w:r>
    </w:p>
    <w:p w14:paraId="7BB225BF" w14:textId="77777777" w:rsidR="00D67BB4" w:rsidRDefault="00D67BB4" w:rsidP="00D67BB4"/>
    <w:p w14:paraId="21F59D22" w14:textId="07A1E7ED" w:rsidR="00D67BB4" w:rsidRDefault="00D67BB4" w:rsidP="00D67BB4">
      <w:r>
        <w:t xml:space="preserve"> • Height of 30 cubits x 2.09 = 62.07 ft. high. That</w:t>
      </w:r>
      <w:r w:rsidR="00585328">
        <w:t>’</w:t>
      </w:r>
      <w:r>
        <w:t>s equal to six story building!</w:t>
      </w:r>
    </w:p>
    <w:p w14:paraId="3BCD9DE8" w14:textId="77777777" w:rsidR="00D67BB4" w:rsidRPr="00C07CAE" w:rsidRDefault="00D67BB4" w:rsidP="00C07CAE"/>
    <w:p w14:paraId="710BED75" w14:textId="6C62AAD1" w:rsidR="00BE1EF1" w:rsidRDefault="00BE1EF1" w:rsidP="00BE1EF1">
      <w:r>
        <w:lastRenderedPageBreak/>
        <w:t xml:space="preserve">Regarding the capacity and size of the Ark, Ramban comments, </w:t>
      </w:r>
      <w:r w:rsidR="00585328">
        <w:t>“</w:t>
      </w:r>
      <w:r>
        <w:t xml:space="preserve">This Ark could never contain them (people, animals, and supply), nor even </w:t>
      </w:r>
      <w:r w:rsidRPr="00BE1EF1">
        <w:rPr>
          <w:i/>
          <w:iCs/>
        </w:rPr>
        <w:t>ten</w:t>
      </w:r>
      <w:r>
        <w:t xml:space="preserve"> arks like it! It was matter of miracle that small was able to contain large</w:t>
      </w:r>
      <w:r w:rsidR="00585328">
        <w:t>”</w:t>
      </w:r>
      <w:r w:rsidR="002C7ACD">
        <w:t>.</w:t>
      </w:r>
      <w:r>
        <w:t xml:space="preserve"> Further,</w:t>
      </w:r>
      <w:r w:rsidR="002C7ACD">
        <w:t xml:space="preserve"> the</w:t>
      </w:r>
      <w:r>
        <w:t xml:space="preserve"> Ramban explain</w:t>
      </w:r>
      <w:r w:rsidR="002C7ACD">
        <w:t>s,</w:t>
      </w:r>
      <w:r>
        <w:t xml:space="preserve"> following Ibn Ezra</w:t>
      </w:r>
      <w:r w:rsidR="002C7ACD">
        <w:t>,</w:t>
      </w:r>
      <w:r>
        <w:t xml:space="preserve"> that all the </w:t>
      </w:r>
      <w:r w:rsidR="002C7ACD">
        <w:t>creatures</w:t>
      </w:r>
      <w:r>
        <w:t xml:space="preserve"> before </w:t>
      </w:r>
      <w:r w:rsidR="002C7ACD">
        <w:t>The Flood</w:t>
      </w:r>
      <w:r>
        <w:t xml:space="preserve"> </w:t>
      </w:r>
      <w:r w:rsidR="002C7ACD">
        <w:t>were</w:t>
      </w:r>
      <w:r>
        <w:t xml:space="preserve"> much larger than the people and animals after </w:t>
      </w:r>
      <w:r w:rsidR="002C7ACD">
        <w:t>The Flood</w:t>
      </w:r>
      <w:r>
        <w:t>. So even if the Ark would be made according to their measurements, it still would be too small for all of the contents. The Midrash tells us that when Adam Ha</w:t>
      </w:r>
      <w:r w:rsidR="002C7ACD">
        <w:t>R</w:t>
      </w:r>
      <w:r>
        <w:t>ishon</w:t>
      </w:r>
      <w:r w:rsidR="002C7ACD">
        <w:t xml:space="preserve">, the </w:t>
      </w:r>
      <w:r>
        <w:t xml:space="preserve">first man, was </w:t>
      </w:r>
      <w:r w:rsidR="002C7ACD">
        <w:t>interred</w:t>
      </w:r>
      <w:r>
        <w:t xml:space="preserve"> in </w:t>
      </w:r>
      <w:proofErr w:type="spellStart"/>
      <w:r>
        <w:t>Maara</w:t>
      </w:r>
      <w:r w:rsidR="002C7ACD">
        <w:t>t</w:t>
      </w:r>
      <w:proofErr w:type="spellEnd"/>
      <w:r>
        <w:t xml:space="preserve"> </w:t>
      </w:r>
      <w:r w:rsidR="0085632D">
        <w:t>HaMachpelah</w:t>
      </w:r>
      <w:r w:rsidR="002C7ACD">
        <w:t>,</w:t>
      </w:r>
      <w:r>
        <w:t xml:space="preserve"> the tomb of Patriarchs, he was </w:t>
      </w:r>
      <w:r w:rsidR="002C7ACD">
        <w:t>more than twice as tall as anyone living today</w:t>
      </w:r>
      <w:r>
        <w:t>.</w:t>
      </w:r>
    </w:p>
    <w:p w14:paraId="3D0A219B" w14:textId="77777777" w:rsidR="00BE1EF1" w:rsidRDefault="00BE1EF1" w:rsidP="00BE1EF1"/>
    <w:p w14:paraId="585BE5C2" w14:textId="31B1F133" w:rsidR="00C07CAE" w:rsidRDefault="00BE1EF1" w:rsidP="002C7ACD">
      <w:r>
        <w:t xml:space="preserve">In light of this comment, we see that evident miracle took place, at least according to our standards of </w:t>
      </w:r>
      <w:r w:rsidR="00585328">
        <w:t>“</w:t>
      </w:r>
      <w:r>
        <w:t>natural</w:t>
      </w:r>
      <w:r w:rsidR="00585328">
        <w:t>”</w:t>
      </w:r>
      <w:r w:rsidR="00604311">
        <w:t>.</w:t>
      </w:r>
      <w:r>
        <w:t xml:space="preserve">  It can be called </w:t>
      </w:r>
      <w:r w:rsidR="002C7ACD">
        <w:t xml:space="preserve">a </w:t>
      </w:r>
      <w:r w:rsidR="00585328">
        <w:t>“</w:t>
      </w:r>
      <w:r>
        <w:t>Rabbit Hole</w:t>
      </w:r>
      <w:r w:rsidR="00585328">
        <w:t>”</w:t>
      </w:r>
      <w:r w:rsidR="002C7ACD">
        <w:t>,</w:t>
      </w:r>
      <w:r>
        <w:t xml:space="preserve"> to borrow the idea from </w:t>
      </w:r>
      <w:r w:rsidR="00585328">
        <w:t>“</w:t>
      </w:r>
      <w:r>
        <w:t>Alice in the Wonderland</w:t>
      </w:r>
      <w:r w:rsidR="00585328">
        <w:t>”</w:t>
      </w:r>
      <w:r w:rsidR="002C7ACD">
        <w:t>,</w:t>
      </w:r>
      <w:r>
        <w:t xml:space="preserve"> or </w:t>
      </w:r>
      <w:r w:rsidR="00585328">
        <w:t>“</w:t>
      </w:r>
      <w:r>
        <w:t>portal to another dimension</w:t>
      </w:r>
      <w:r w:rsidR="00585328">
        <w:t>”</w:t>
      </w:r>
      <w:r w:rsidR="002C7ACD">
        <w:t>,</w:t>
      </w:r>
      <w:r>
        <w:t xml:space="preserve"> to use more modern language. </w:t>
      </w:r>
      <w:r w:rsidR="002C7ACD" w:rsidRPr="002C7ACD">
        <w:t xml:space="preserve">The fact </w:t>
      </w:r>
      <w:r w:rsidR="00585328">
        <w:t>“</w:t>
      </w:r>
      <w:r w:rsidR="002C7ACD" w:rsidRPr="002C7ACD">
        <w:t>that small was able to contain large</w:t>
      </w:r>
      <w:r w:rsidR="00585328">
        <w:t>”</w:t>
      </w:r>
      <w:r w:rsidR="002C7ACD" w:rsidRPr="002C7ACD">
        <w:t xml:space="preserve"> cannot be explained by natural phenomenon. </w:t>
      </w:r>
    </w:p>
    <w:p w14:paraId="7517DDA2" w14:textId="77777777" w:rsidR="00224AE3" w:rsidRDefault="00224AE3" w:rsidP="002C7ACD"/>
    <w:p w14:paraId="72622B50" w14:textId="077EA395" w:rsidR="00224AE3" w:rsidRDefault="00224AE3" w:rsidP="002C7ACD">
      <w:r>
        <w:t>The Targum to Genesis 6:15 brings some greater detail on the innards of the ark:</w:t>
      </w:r>
    </w:p>
    <w:p w14:paraId="252E6EB1" w14:textId="77777777" w:rsidR="00224AE3" w:rsidRDefault="00224AE3" w:rsidP="002C7ACD"/>
    <w:p w14:paraId="5A58FF9D" w14:textId="6800F58B" w:rsidR="00224AE3" w:rsidRPr="00224AE3" w:rsidRDefault="00224AE3" w:rsidP="00224AE3">
      <w:pPr>
        <w:ind w:left="288" w:right="288"/>
        <w:rPr>
          <w:i/>
          <w:iCs/>
        </w:rPr>
      </w:pPr>
      <w:r w:rsidRPr="00224AE3">
        <w:rPr>
          <w:i/>
          <w:iCs/>
        </w:rPr>
        <w:t>A hundred and fifty cells will you make to the ark in its left side, and thirty and six in its breadth; and ten cabins in the midst, to lay up in them provision; and five repositories on the right, and five on the left.</w:t>
      </w:r>
    </w:p>
    <w:p w14:paraId="4770A8A1" w14:textId="77777777" w:rsidR="00C07CAE" w:rsidRDefault="00C07CAE" w:rsidP="00C07CAE"/>
    <w:p w14:paraId="0A42B360" w14:textId="0181A788" w:rsidR="00677327" w:rsidRDefault="00677327" w:rsidP="00677327">
      <w:r>
        <w:t xml:space="preserve">To learn the </w:t>
      </w:r>
      <w:r w:rsidRPr="00677327">
        <w:rPr>
          <w:b/>
          <w:bCs/>
        </w:rPr>
        <w:t>weight</w:t>
      </w:r>
      <w:r>
        <w:t xml:space="preserve"> of the ark both empty and fully loaded, we will turn to Gen. 7:20. It states, </w:t>
      </w:r>
      <w:r w:rsidR="00585328">
        <w:t>“</w:t>
      </w:r>
      <w:r>
        <w:t>Fifteen cubits above them (the mountain peaks) the water prevailed and the mountains were covered.</w:t>
      </w:r>
      <w:r w:rsidR="00585328">
        <w:t>”</w:t>
      </w:r>
      <w:r>
        <w:t xml:space="preserve"> Later,</w:t>
      </w:r>
      <w:r w:rsidR="00224AE3">
        <w:rPr>
          <w:rStyle w:val="FootnoteReference"/>
        </w:rPr>
        <w:footnoteReference w:id="336"/>
      </w:r>
      <w:r>
        <w:t xml:space="preserve"> we find </w:t>
      </w:r>
      <w:r w:rsidR="00585328">
        <w:t>“</w:t>
      </w:r>
      <w:r>
        <w:t>And the waters returned from off the earth continually; and after the end of 150 days, the waters abated. And the ark rested in the seventh month, on the 17th day of the month, upon the mountains of Ararat. And the waters decreased continually until the tenth month, on the first day of the month were the tops of the mountains seen.</w:t>
      </w:r>
      <w:r w:rsidR="00585328">
        <w:t>”</w:t>
      </w:r>
      <w:r>
        <w:rPr>
          <w:rStyle w:val="FootnoteReference"/>
        </w:rPr>
        <w:footnoteReference w:id="337"/>
      </w:r>
    </w:p>
    <w:p w14:paraId="3BE80FDD" w14:textId="77777777" w:rsidR="00677327" w:rsidRDefault="00677327" w:rsidP="00677327">
      <w:r>
        <w:t xml:space="preserve"> </w:t>
      </w:r>
    </w:p>
    <w:p w14:paraId="50B56EA5" w14:textId="01FE98A4" w:rsidR="00677327" w:rsidRDefault="00677327" w:rsidP="00677327">
      <w:r>
        <w:t xml:space="preserve">A simple reading will never disclose the hidden clues this passage contains. After all, who cares that the </w:t>
      </w:r>
      <w:r>
        <w:t>waters were 15 cubits above the peaks! Except for ark and its passengers, the entire world is desolate! Yet the fact is, these verses prove what we</w:t>
      </w:r>
      <w:r w:rsidR="00585328">
        <w:t>’</w:t>
      </w:r>
      <w:r>
        <w:t>re about to write here.</w:t>
      </w:r>
    </w:p>
    <w:p w14:paraId="5B629638" w14:textId="77777777" w:rsidR="00677327" w:rsidRDefault="00677327" w:rsidP="00677327"/>
    <w:p w14:paraId="7029B9DB" w14:textId="6B8A7BCA" w:rsidR="00677327" w:rsidRDefault="00677327" w:rsidP="00677327">
      <w:r>
        <w:t>In Gen</w:t>
      </w:r>
      <w:r w:rsidR="00F70F3F">
        <w:t>esis</w:t>
      </w:r>
      <w:r>
        <w:t xml:space="preserve"> 7:20, the </w:t>
      </w:r>
      <w:r w:rsidR="00F70F3F">
        <w:t>Torah</w:t>
      </w:r>
      <w:r>
        <w:t xml:space="preserve"> tells us that the ark was now buoyant and free to drift without striking a peak. We must assume that the ark is less than 15 cubits in the water as established by its weight at the start. It also establishes how much water must later disappear. Verse 8: 3 tells us that the water receded at a constant rate. But we do not yet know what this rate is. Verse 8: 5 gives us the answer.</w:t>
      </w:r>
      <w:r w:rsidR="002A4937">
        <w:t xml:space="preserve"> The Torah</w:t>
      </w:r>
      <w:r>
        <w:t xml:space="preserve"> shows us that, from the time when the water began to recede to the moment when the mountain tops were visible, we have the following months and days:</w:t>
      </w:r>
    </w:p>
    <w:p w14:paraId="0BCC0CC2" w14:textId="77777777" w:rsidR="00677327" w:rsidRDefault="00677327" w:rsidP="00677327"/>
    <w:p w14:paraId="2E122E3E" w14:textId="6CFF47C1" w:rsidR="00677327" w:rsidRDefault="00677327" w:rsidP="00677327">
      <w:r>
        <w:t xml:space="preserve">7th month </w:t>
      </w:r>
      <w:r>
        <w:tab/>
        <w:t xml:space="preserve">Kislev </w:t>
      </w:r>
      <w:r>
        <w:tab/>
        <w:t>30 days long, water</w:t>
      </w:r>
      <w:r w:rsidR="00585328">
        <w:t>’</w:t>
      </w:r>
      <w:r>
        <w:t>s peak</w:t>
      </w:r>
    </w:p>
    <w:p w14:paraId="0A84CA1B" w14:textId="2299C26E" w:rsidR="00677327" w:rsidRDefault="00677327" w:rsidP="00677327">
      <w:r>
        <w:t>8th month</w:t>
      </w:r>
      <w:r>
        <w:tab/>
      </w:r>
      <w:r w:rsidR="007C39C2">
        <w:t>Tevet</w:t>
      </w:r>
      <w:r>
        <w:t xml:space="preserve"> 29 days long</w:t>
      </w:r>
    </w:p>
    <w:p w14:paraId="234A2F86" w14:textId="2AF8E530" w:rsidR="00677327" w:rsidRDefault="00677327" w:rsidP="00677327">
      <w:r>
        <w:t>9th month</w:t>
      </w:r>
      <w:r>
        <w:tab/>
        <w:t xml:space="preserve">Shevat </w:t>
      </w:r>
      <w:r>
        <w:tab/>
        <w:t>30 days long</w:t>
      </w:r>
    </w:p>
    <w:p w14:paraId="700DE69E" w14:textId="7F87964C" w:rsidR="00677327" w:rsidRDefault="00677327" w:rsidP="00677327">
      <w:r>
        <w:t>10th month</w:t>
      </w:r>
      <w:r>
        <w:tab/>
        <w:t>Adar First day, mountain reappeared</w:t>
      </w:r>
    </w:p>
    <w:p w14:paraId="563A5182" w14:textId="77777777" w:rsidR="00677327" w:rsidRDefault="00677327" w:rsidP="00677327"/>
    <w:p w14:paraId="60552B6A" w14:textId="104C3282" w:rsidR="00677327" w:rsidRDefault="00677327" w:rsidP="00677327">
      <w:r>
        <w:t>Total elapsed time: 90 days</w:t>
      </w:r>
    </w:p>
    <w:p w14:paraId="3E6F70A0" w14:textId="77777777" w:rsidR="00677327" w:rsidRDefault="00677327" w:rsidP="00677327"/>
    <w:p w14:paraId="54409246" w14:textId="77777777" w:rsidR="00677327" w:rsidRDefault="00677327" w:rsidP="00677327">
      <w:r>
        <w:t xml:space="preserve">Since 15 cubits of water receded in 90 days at a steady rate, we can easily determine that the water receded at a rate of one cubit every six days. We find 18 days elapsed from the high point of water to the time when the ark rested. 18 days, divided by six days per cubit, tells us that three cubits have gone. </w:t>
      </w:r>
    </w:p>
    <w:p w14:paraId="4C3873B3" w14:textId="77777777" w:rsidR="00677327" w:rsidRDefault="00677327" w:rsidP="00677327"/>
    <w:p w14:paraId="2CBB85ED" w14:textId="77777777" w:rsidR="00677327" w:rsidRDefault="00677327" w:rsidP="00677327">
      <w:r>
        <w:t>If three cubits have receded, then the ark is still twelve cubits in the water when it touched ground. In order for these 12 cubits to recede, 72 days had to pass. (12 cubits x 6 days per cubit). At that point, the mountain tops appeared.</w:t>
      </w:r>
    </w:p>
    <w:p w14:paraId="310D9E27" w14:textId="77777777" w:rsidR="00677327" w:rsidRDefault="00677327" w:rsidP="00677327"/>
    <w:p w14:paraId="72791BD3" w14:textId="77777777" w:rsidR="00677327" w:rsidRDefault="00677327" w:rsidP="00677327">
      <w:r>
        <w:t xml:space="preserve">We can now determine the water displaced by the ark when it was fully loaded. Using Archimedes principle, we can multiply the length, width, and water depth of the ark to determine its displaced volume. </w:t>
      </w:r>
    </w:p>
    <w:p w14:paraId="2B2D6FCE" w14:textId="77777777" w:rsidR="00677327" w:rsidRDefault="00677327" w:rsidP="00677327"/>
    <w:p w14:paraId="0926F8F2" w14:textId="2D3E39A9" w:rsidR="00677327" w:rsidRDefault="00677327" w:rsidP="00677327">
      <w:r>
        <w:t>627</w:t>
      </w:r>
      <w:r w:rsidR="00585328">
        <w:t>’</w:t>
      </w:r>
      <w:r>
        <w:t xml:space="preserve"> (length) x 104.5</w:t>
      </w:r>
      <w:r w:rsidR="00585328">
        <w:t>’</w:t>
      </w:r>
      <w:r>
        <w:t xml:space="preserve"> (width) x 25.08</w:t>
      </w:r>
      <w:r w:rsidR="00585328">
        <w:t>’</w:t>
      </w:r>
      <w:r>
        <w:t xml:space="preserve"> (depth) = 1,643,299.22 cubic feet. </w:t>
      </w:r>
    </w:p>
    <w:p w14:paraId="37291DDA" w14:textId="77777777" w:rsidR="00677327" w:rsidRDefault="00677327" w:rsidP="00677327"/>
    <w:p w14:paraId="3F6B080A" w14:textId="77777777" w:rsidR="00677327" w:rsidRDefault="00677327" w:rsidP="00677327">
      <w:r>
        <w:t xml:space="preserve">Salt water weighs 64 pounds per cubic feet. However, the flood consisted of both salt and fresh water. </w:t>
      </w:r>
      <w:proofErr w:type="gramStart"/>
      <w:r>
        <w:t>So</w:t>
      </w:r>
      <w:proofErr w:type="gramEnd"/>
      <w:r>
        <w:t xml:space="preserve"> we will use the fresh water value of 62.4 pounds per cubic foot. </w:t>
      </w:r>
    </w:p>
    <w:p w14:paraId="08204B4B" w14:textId="77777777" w:rsidR="00677327" w:rsidRDefault="00677327" w:rsidP="00677327"/>
    <w:p w14:paraId="59F51FB0" w14:textId="11785A80" w:rsidR="00677327" w:rsidRDefault="00677327" w:rsidP="00677327">
      <w:r>
        <w:t xml:space="preserve">1,643,299.22 cubic ft. displacement x 62.4 per </w:t>
      </w:r>
      <w:r w:rsidR="0085632D">
        <w:t>cubic</w:t>
      </w:r>
      <w:r>
        <w:t xml:space="preserve"> ft. water</w:t>
      </w:r>
    </w:p>
    <w:p w14:paraId="4749521E" w14:textId="77777777" w:rsidR="00677327" w:rsidRDefault="00677327" w:rsidP="00677327"/>
    <w:p w14:paraId="2BCD798E" w14:textId="77777777" w:rsidR="00677327" w:rsidRDefault="00677327" w:rsidP="00677327">
      <w:r>
        <w:t xml:space="preserve"> = 102, 541,871.32 lbs. gross weight of the ark. </w:t>
      </w:r>
    </w:p>
    <w:p w14:paraId="04BD1588" w14:textId="77777777" w:rsidR="00677327" w:rsidRDefault="00677327" w:rsidP="00677327"/>
    <w:p w14:paraId="543FC3E6" w14:textId="64EFA6D2" w:rsidR="00677327" w:rsidRDefault="00677327" w:rsidP="00677327">
      <w:r>
        <w:t>In other words, the fully-loaded ark displaced 51,270.93 tons!</w:t>
      </w:r>
    </w:p>
    <w:p w14:paraId="6835CC5F" w14:textId="77777777" w:rsidR="00677327" w:rsidRDefault="00677327" w:rsidP="00C07CAE"/>
    <w:p w14:paraId="6D829634" w14:textId="77777777" w:rsidR="00677327" w:rsidRPr="00C07CAE" w:rsidRDefault="00677327" w:rsidP="00C07CAE"/>
    <w:p w14:paraId="48020852" w14:textId="77777777" w:rsidR="00C07CAE" w:rsidRPr="00C07CAE" w:rsidRDefault="00C07CAE" w:rsidP="006C2301">
      <w:pPr>
        <w:pStyle w:val="Heading2"/>
        <w:rPr>
          <w:shd w:val="clear" w:color="auto" w:fill="FFFFFF"/>
        </w:rPr>
      </w:pPr>
      <w:bookmarkStart w:id="49" w:name="_Toc132013675"/>
      <w:bookmarkStart w:id="50" w:name="_Toc136501470"/>
      <w:bookmarkStart w:id="51" w:name="_Toc220681285"/>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Pyramid</w:t>
      </w:r>
      <w:bookmarkEnd w:id="49"/>
      <w:bookmarkEnd w:id="50"/>
      <w:bookmarkEnd w:id="51"/>
    </w:p>
    <w:p w14:paraId="110617D8" w14:textId="77777777" w:rsidR="00C07CAE" w:rsidRPr="00C07CAE" w:rsidRDefault="00C07CAE" w:rsidP="00C07CAE">
      <w:pPr>
        <w:keepNext/>
        <w:rPr>
          <w:shd w:val="clear" w:color="auto" w:fill="FFFFFF"/>
        </w:rPr>
      </w:pPr>
    </w:p>
    <w:p w14:paraId="31CD7C15" w14:textId="1A9E4281" w:rsidR="00C07CAE" w:rsidRPr="00C07CAE" w:rsidRDefault="00C07CAE" w:rsidP="00771E8E">
      <w:pPr>
        <w:rPr>
          <w:shd w:val="clear" w:color="auto" w:fill="FFFFFF"/>
        </w:rPr>
      </w:pPr>
      <w:r w:rsidRPr="00C07CAE">
        <w:rPr>
          <w:shd w:val="clear" w:color="auto" w:fill="FFFFFF"/>
        </w:rPr>
        <w:t>Read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verses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you</w:t>
      </w:r>
      <w:r w:rsidR="00585328">
        <w:rPr>
          <w:shd w:val="clear" w:color="auto" w:fill="FFFFFF"/>
        </w:rPr>
        <w:t>’</w:t>
      </w:r>
      <w:r w:rsidRPr="00C07CAE">
        <w:rPr>
          <w:shd w:val="clear" w:color="auto" w:fill="FFFFFF"/>
        </w:rPr>
        <w:t>ll</w:t>
      </w:r>
      <w:r w:rsidR="00F56099">
        <w:rPr>
          <w:shd w:val="clear" w:color="auto" w:fill="FFFFFF"/>
        </w:rPr>
        <w:t xml:space="preserve"> </w:t>
      </w:r>
      <w:r w:rsidRPr="00C07CAE">
        <w:rPr>
          <w:shd w:val="clear" w:color="auto" w:fill="FFFFFF"/>
        </w:rPr>
        <w:t>learn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giant</w:t>
      </w:r>
      <w:r w:rsidR="00F56099">
        <w:rPr>
          <w:shd w:val="clear" w:color="auto" w:fill="FFFFFF"/>
        </w:rPr>
        <w:t xml:space="preserve"> </w:t>
      </w:r>
      <w:r w:rsidRPr="00C07CAE">
        <w:rPr>
          <w:shd w:val="clear" w:color="auto" w:fill="FFFFFF"/>
        </w:rPr>
        <w:t>rectangular</w:t>
      </w:r>
      <w:r w:rsidR="00F56099">
        <w:rPr>
          <w:shd w:val="clear" w:color="auto" w:fill="FFFFFF"/>
        </w:rPr>
        <w:t xml:space="preserve"> </w:t>
      </w:r>
      <w:r w:rsidRPr="00C07CAE">
        <w:rPr>
          <w:shd w:val="clear" w:color="auto" w:fill="FFFFFF"/>
        </w:rPr>
        <w:t>pyramid.</w:t>
      </w:r>
      <w:r w:rsidRPr="00C07CAE">
        <w:rPr>
          <w:sz w:val="20"/>
          <w:shd w:val="clear" w:color="auto" w:fill="FFFFFF"/>
          <w:vertAlign w:val="superscript"/>
        </w:rPr>
        <w:footnoteReference w:id="338"/>
      </w:r>
      <w:r w:rsidR="00F56099">
        <w:rPr>
          <w:shd w:val="clear" w:color="auto" w:fill="FFFFFF"/>
        </w:rPr>
        <w:t xml:space="preserve"> </w:t>
      </w:r>
    </w:p>
    <w:p w14:paraId="331DF777" w14:textId="77777777" w:rsidR="00C07CAE" w:rsidRPr="00C07CAE" w:rsidRDefault="00C07CAE" w:rsidP="00771E8E">
      <w:pPr>
        <w:rPr>
          <w:shd w:val="clear" w:color="auto" w:fill="FFFFFF"/>
        </w:rPr>
      </w:pPr>
    </w:p>
    <w:p w14:paraId="1FAB4ECC" w14:textId="77777777" w:rsidR="00C07CAE" w:rsidRPr="00C07CAE" w:rsidRDefault="00C07CAE" w:rsidP="00771E8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6:16</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light</w:t>
      </w:r>
      <w:r w:rsidR="00F56099">
        <w:rPr>
          <w:i/>
          <w:iCs/>
          <w:shd w:val="clear" w:color="auto" w:fill="FFFFFF"/>
        </w:rPr>
        <w:t xml:space="preserve"> </w:t>
      </w:r>
      <w:r w:rsidRPr="00C07CAE">
        <w:rPr>
          <w:i/>
          <w:iCs/>
          <w:shd w:val="clear" w:color="auto" w:fill="FFFFFF"/>
        </w:rPr>
        <w:t>shalt</w:t>
      </w:r>
      <w:r w:rsidR="00F56099">
        <w:rPr>
          <w:i/>
          <w:iCs/>
          <w:shd w:val="clear" w:color="auto" w:fill="FFFFFF"/>
        </w:rPr>
        <w:t xml:space="preserve"> </w:t>
      </w:r>
      <w:r w:rsidRPr="00C07CAE">
        <w:rPr>
          <w:i/>
          <w:iCs/>
          <w:shd w:val="clear" w:color="auto" w:fill="FFFFFF"/>
        </w:rPr>
        <w:t>thou</w:t>
      </w:r>
      <w:r w:rsidR="00F56099">
        <w:rPr>
          <w:i/>
          <w:iCs/>
          <w:shd w:val="clear" w:color="auto" w:fill="FFFFFF"/>
        </w:rPr>
        <w:t xml:space="preserve"> </w:t>
      </w:r>
      <w:r w:rsidRPr="00C07CAE">
        <w:rPr>
          <w:i/>
          <w:iCs/>
          <w:shd w:val="clear" w:color="auto" w:fill="FFFFFF"/>
        </w:rPr>
        <w:t>make</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ark,</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cubit</w:t>
      </w:r>
      <w:r w:rsidR="00F56099">
        <w:rPr>
          <w:i/>
          <w:iCs/>
          <w:shd w:val="clear" w:color="auto" w:fill="FFFFFF"/>
        </w:rPr>
        <w:t xml:space="preserve"> </w:t>
      </w:r>
      <w:r w:rsidRPr="00C07CAE">
        <w:rPr>
          <w:i/>
          <w:iCs/>
          <w:shd w:val="clear" w:color="auto" w:fill="FFFFFF"/>
        </w:rPr>
        <w:t>shalt</w:t>
      </w:r>
      <w:r w:rsidR="00F56099">
        <w:rPr>
          <w:i/>
          <w:iCs/>
          <w:shd w:val="clear" w:color="auto" w:fill="FFFFFF"/>
        </w:rPr>
        <w:t xml:space="preserve"> </w:t>
      </w:r>
      <w:r w:rsidRPr="00C07CAE">
        <w:rPr>
          <w:i/>
          <w:iCs/>
          <w:shd w:val="clear" w:color="auto" w:fill="FFFFFF"/>
        </w:rPr>
        <w:t>thou</w:t>
      </w:r>
      <w:r w:rsidR="00F56099">
        <w:rPr>
          <w:i/>
          <w:iCs/>
          <w:shd w:val="clear" w:color="auto" w:fill="FFFFFF"/>
        </w:rPr>
        <w:t xml:space="preserve"> </w:t>
      </w:r>
      <w:r w:rsidRPr="00C07CAE">
        <w:rPr>
          <w:i/>
          <w:iCs/>
          <w:shd w:val="clear" w:color="auto" w:fill="FFFFFF"/>
        </w:rPr>
        <w:t>finish</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upward;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door</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ark</w:t>
      </w:r>
      <w:r w:rsidR="00F56099">
        <w:rPr>
          <w:i/>
          <w:iCs/>
          <w:shd w:val="clear" w:color="auto" w:fill="FFFFFF"/>
        </w:rPr>
        <w:t xml:space="preserve"> </w:t>
      </w:r>
      <w:r w:rsidRPr="00C07CAE">
        <w:rPr>
          <w:i/>
          <w:iCs/>
          <w:shd w:val="clear" w:color="auto" w:fill="FFFFFF"/>
        </w:rPr>
        <w:t>shalt</w:t>
      </w:r>
      <w:r w:rsidR="00F56099">
        <w:rPr>
          <w:i/>
          <w:iCs/>
          <w:shd w:val="clear" w:color="auto" w:fill="FFFFFF"/>
        </w:rPr>
        <w:t xml:space="preserve"> </w:t>
      </w:r>
      <w:r w:rsidRPr="00C07CAE">
        <w:rPr>
          <w:i/>
          <w:iCs/>
          <w:shd w:val="clear" w:color="auto" w:fill="FFFFFF"/>
        </w:rPr>
        <w:t>thou</w:t>
      </w:r>
      <w:r w:rsidR="00F56099">
        <w:rPr>
          <w:i/>
          <w:iCs/>
          <w:shd w:val="clear" w:color="auto" w:fill="FFFFFF"/>
        </w:rPr>
        <w:t xml:space="preserve"> </w:t>
      </w:r>
      <w:r w:rsidRPr="00C07CAE">
        <w:rPr>
          <w:i/>
          <w:iCs/>
          <w:shd w:val="clear" w:color="auto" w:fill="FFFFFF"/>
        </w:rPr>
        <w:t>set</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side</w:t>
      </w:r>
      <w:r w:rsidR="00F56099">
        <w:rPr>
          <w:i/>
          <w:iCs/>
          <w:shd w:val="clear" w:color="auto" w:fill="FFFFFF"/>
        </w:rPr>
        <w:t xml:space="preserve"> </w:t>
      </w:r>
      <w:r w:rsidRPr="00C07CAE">
        <w:rPr>
          <w:i/>
          <w:iCs/>
          <w:shd w:val="clear" w:color="auto" w:fill="FFFFFF"/>
        </w:rPr>
        <w:t>thereof;</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lower,</w:t>
      </w:r>
      <w:r w:rsidR="00F56099">
        <w:rPr>
          <w:i/>
          <w:iCs/>
          <w:shd w:val="clear" w:color="auto" w:fill="FFFFFF"/>
        </w:rPr>
        <w:t xml:space="preserve"> </w:t>
      </w:r>
      <w:r w:rsidRPr="00C07CAE">
        <w:rPr>
          <w:i/>
          <w:iCs/>
          <w:shd w:val="clear" w:color="auto" w:fill="FFFFFF"/>
        </w:rPr>
        <w:t>second,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third</w:t>
      </w:r>
      <w:r w:rsidR="00F56099">
        <w:rPr>
          <w:i/>
          <w:iCs/>
          <w:shd w:val="clear" w:color="auto" w:fill="FFFFFF"/>
        </w:rPr>
        <w:t xml:space="preserve"> </w:t>
      </w:r>
      <w:r w:rsidRPr="00C07CAE">
        <w:rPr>
          <w:i/>
          <w:iCs/>
          <w:shd w:val="clear" w:color="auto" w:fill="FFFFFF"/>
        </w:rPr>
        <w:t>stories</w:t>
      </w:r>
      <w:r w:rsidR="00F56099">
        <w:rPr>
          <w:i/>
          <w:iCs/>
          <w:shd w:val="clear" w:color="auto" w:fill="FFFFFF"/>
        </w:rPr>
        <w:t xml:space="preserve"> </w:t>
      </w:r>
      <w:r w:rsidRPr="00C07CAE">
        <w:rPr>
          <w:i/>
          <w:iCs/>
          <w:shd w:val="clear" w:color="auto" w:fill="FFFFFF"/>
        </w:rPr>
        <w:t>shalt</w:t>
      </w:r>
      <w:r w:rsidR="00F56099">
        <w:rPr>
          <w:i/>
          <w:iCs/>
          <w:shd w:val="clear" w:color="auto" w:fill="FFFFFF"/>
        </w:rPr>
        <w:t xml:space="preserve"> </w:t>
      </w:r>
      <w:r w:rsidRPr="00C07CAE">
        <w:rPr>
          <w:i/>
          <w:iCs/>
          <w:shd w:val="clear" w:color="auto" w:fill="FFFFFF"/>
        </w:rPr>
        <w:t>thou</w:t>
      </w:r>
      <w:r w:rsidR="00F56099">
        <w:rPr>
          <w:i/>
          <w:iCs/>
          <w:shd w:val="clear" w:color="auto" w:fill="FFFFFF"/>
        </w:rPr>
        <w:t xml:space="preserve"> </w:t>
      </w:r>
      <w:r w:rsidRPr="00C07CAE">
        <w:rPr>
          <w:i/>
          <w:iCs/>
          <w:shd w:val="clear" w:color="auto" w:fill="FFFFFF"/>
        </w:rPr>
        <w:t>make</w:t>
      </w:r>
      <w:r w:rsidR="00F56099">
        <w:rPr>
          <w:i/>
          <w:iCs/>
          <w:shd w:val="clear" w:color="auto" w:fill="FFFFFF"/>
        </w:rPr>
        <w:t xml:space="preserve"> </w:t>
      </w:r>
      <w:r w:rsidRPr="00C07CAE">
        <w:rPr>
          <w:i/>
          <w:iCs/>
          <w:shd w:val="clear" w:color="auto" w:fill="FFFFFF"/>
        </w:rPr>
        <w:t>it.</w:t>
      </w:r>
    </w:p>
    <w:p w14:paraId="09FAB54A" w14:textId="77777777" w:rsidR="00C07CAE" w:rsidRPr="00C07CAE" w:rsidRDefault="00C07CAE" w:rsidP="00771E8E">
      <w:pPr>
        <w:rPr>
          <w:shd w:val="clear" w:color="auto" w:fill="FFFFFF"/>
        </w:rPr>
      </w:pPr>
    </w:p>
    <w:p w14:paraId="203409E3" w14:textId="07ADF514" w:rsidR="00CD3FAE" w:rsidRPr="00CD3FAE" w:rsidRDefault="00C07CAE" w:rsidP="00CD3FAE">
      <w:pPr>
        <w:rPr>
          <w:shd w:val="clear" w:color="auto" w:fill="FFFFFF"/>
        </w:rPr>
      </w:pPr>
      <w:r w:rsidRPr="00C07CAE">
        <w:rPr>
          <w:shd w:val="clear" w:color="auto" w:fill="FFFFFF"/>
        </w:rPr>
        <w:t>Commenting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Bereshit</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6:16,</w:t>
      </w:r>
      <w:r w:rsidR="00F56099">
        <w:rPr>
          <w:shd w:val="clear" w:color="auto" w:fill="FFFFFF"/>
        </w:rPr>
        <w:t xml:space="preserve"> </w:t>
      </w:r>
      <w:r w:rsidRPr="00C07CAE">
        <w:rPr>
          <w:b/>
          <w:bCs/>
          <w:shd w:val="clear" w:color="auto" w:fill="FFFFFF"/>
        </w:rPr>
        <w:t>Ibn</w:t>
      </w:r>
      <w:r w:rsidR="00F56099">
        <w:rPr>
          <w:b/>
          <w:bCs/>
          <w:shd w:val="clear" w:color="auto" w:fill="FFFFFF"/>
        </w:rPr>
        <w:t xml:space="preserve"> </w:t>
      </w:r>
      <w:r w:rsidRPr="00C07CAE">
        <w:rPr>
          <w:b/>
          <w:bCs/>
          <w:shd w:val="clear" w:color="auto" w:fill="FFFFFF"/>
        </w:rPr>
        <w:t>Ezra</w:t>
      </w:r>
      <w:r w:rsidR="00F56099">
        <w:rPr>
          <w:shd w:val="clear" w:color="auto" w:fill="FFFFFF"/>
        </w:rPr>
        <w:t xml:space="preserve"> </w:t>
      </w:r>
      <w:r w:rsidRPr="00C07CAE">
        <w:rPr>
          <w:shd w:val="clear" w:color="auto" w:fill="FFFFFF"/>
        </w:rPr>
        <w:t>stated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Ark</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triangular</w:t>
      </w:r>
      <w:r w:rsidR="00F56099">
        <w:rPr>
          <w:i/>
          <w:iCs/>
          <w:shd w:val="clear" w:color="auto" w:fill="FFFFFF"/>
        </w:rPr>
        <w:t xml:space="preserve"> </w:t>
      </w:r>
      <w:r w:rsidRPr="00C07CAE">
        <w:rPr>
          <w:i/>
          <w:iCs/>
          <w:shd w:val="clear" w:color="auto" w:fill="FFFFFF"/>
        </w:rPr>
        <w:t>shape</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sharp</w:t>
      </w:r>
      <w:r w:rsidR="00F56099">
        <w:rPr>
          <w:i/>
          <w:iCs/>
          <w:shd w:val="clear" w:color="auto" w:fill="FFFFFF"/>
        </w:rPr>
        <w:t xml:space="preserve"> </w:t>
      </w:r>
      <w:r w:rsidRPr="00C07CAE">
        <w:rPr>
          <w:i/>
          <w:iCs/>
          <w:shd w:val="clear" w:color="auto" w:fill="FFFFFF"/>
        </w:rPr>
        <w:t>vertex</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acute</w:t>
      </w:r>
      <w:r w:rsidR="00F56099">
        <w:rPr>
          <w:i/>
          <w:iCs/>
          <w:shd w:val="clear" w:color="auto" w:fill="FFFFFF"/>
        </w:rPr>
        <w:t xml:space="preserve"> </w:t>
      </w:r>
      <w:r w:rsidRPr="00C07CAE">
        <w:rPr>
          <w:i/>
          <w:iCs/>
          <w:shd w:val="clear" w:color="auto" w:fill="FFFFFF"/>
        </w:rPr>
        <w:t>angles</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prevent</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overturning.</w:t>
      </w:r>
      <w:r w:rsidR="00CD3FAE">
        <w:rPr>
          <w:shd w:val="clear" w:color="auto" w:fill="FFFFFF"/>
        </w:rPr>
        <w:t xml:space="preserve"> </w:t>
      </w:r>
      <w:r w:rsidR="00CD3FAE" w:rsidRPr="00CD3FAE">
        <w:rPr>
          <w:shd w:val="clear" w:color="auto" w:fill="FFFFFF"/>
        </w:rPr>
        <w:t xml:space="preserve">Abraham ibn Ezra interpreted the ark as </w:t>
      </w:r>
      <w:r w:rsidR="00CD3FAE" w:rsidRPr="00CD3FAE">
        <w:rPr>
          <w:shd w:val="clear" w:color="auto" w:fill="FFFFFF"/>
        </w:rPr>
        <w:t>a vessel that remained under water for 40 days, after which it floated to the surface.</w:t>
      </w:r>
      <w:r w:rsidR="00CD3FAE">
        <w:rPr>
          <w:rStyle w:val="FootnoteReference"/>
          <w:shd w:val="clear" w:color="auto" w:fill="FFFFFF"/>
        </w:rPr>
        <w:footnoteReference w:id="339"/>
      </w:r>
    </w:p>
    <w:p w14:paraId="72098ECD" w14:textId="076C1153" w:rsidR="00C07CAE" w:rsidRPr="00CD3FAE" w:rsidRDefault="00C07CAE" w:rsidP="00771E8E">
      <w:pPr>
        <w:rPr>
          <w:shd w:val="clear" w:color="auto" w:fill="FFFFFF"/>
        </w:rPr>
      </w:pPr>
    </w:p>
    <w:p w14:paraId="73B85424" w14:textId="77777777" w:rsidR="00C07CAE" w:rsidRPr="00C07CAE" w:rsidRDefault="00C07CAE" w:rsidP="00771E8E">
      <w:pPr>
        <w:rPr>
          <w:shd w:val="clear" w:color="auto" w:fill="FFFFFF"/>
        </w:rPr>
      </w:pPr>
    </w:p>
    <w:p w14:paraId="0180EB15" w14:textId="33FC5D5A" w:rsidR="00C07CAE" w:rsidRPr="00C07CAE" w:rsidRDefault="00C07CAE" w:rsidP="00771E8E">
      <w:pPr>
        <w:rPr>
          <w:shd w:val="clear" w:color="auto" w:fill="FFFFFF"/>
        </w:rPr>
      </w:pPr>
      <w:r w:rsidRPr="00C07CAE">
        <w:rPr>
          <w:shd w:val="clear" w:color="auto" w:fill="FFFFFF"/>
        </w:rPr>
        <w:t>A</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i/>
          <w:iCs/>
          <w:shd w:val="clear" w:color="auto" w:fill="FFFFFF"/>
        </w:rPr>
        <w:t>Tzohar</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means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opening</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enter.</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comes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root</w:t>
      </w:r>
      <w:r w:rsidR="00F56099">
        <w:rPr>
          <w:shd w:val="clear" w:color="auto" w:fill="FFFFFF"/>
        </w:rPr>
        <w:t xml:space="preserve"> </w:t>
      </w:r>
      <w:r w:rsidRPr="00C07CAE">
        <w:rPr>
          <w:shd w:val="clear" w:color="auto" w:fill="FFFFFF"/>
        </w:rPr>
        <w:t>as</w:t>
      </w:r>
      <w:r w:rsidR="00F56099">
        <w:rPr>
          <w:shd w:val="clear" w:color="auto" w:fill="FFFFFF"/>
        </w:rPr>
        <w:t xml:space="preserve"> </w:t>
      </w:r>
      <w:proofErr w:type="spellStart"/>
      <w:r w:rsidRPr="00C07CAE">
        <w:rPr>
          <w:i/>
          <w:iCs/>
          <w:shd w:val="clear" w:color="auto" w:fill="FFFFFF"/>
        </w:rPr>
        <w:t>tzohorayim</w:t>
      </w:r>
      <w:proofErr w:type="spellEnd"/>
      <w:r w:rsidR="00F56099">
        <w:rPr>
          <w:shd w:val="clear" w:color="auto" w:fill="FFFFFF"/>
        </w:rPr>
        <w:t xml:space="preserve"> </w:t>
      </w:r>
      <w:r w:rsidRPr="00C07CAE">
        <w:rPr>
          <w:shd w:val="clear" w:color="auto" w:fill="FFFFFF"/>
        </w:rPr>
        <w:t>(noon).</w:t>
      </w:r>
      <w:r w:rsidRPr="00C07CAE">
        <w:rPr>
          <w:shd w:val="clear" w:color="auto" w:fill="FFFFFF"/>
          <w:vertAlign w:val="superscript"/>
        </w:rPr>
        <w:footnoteReference w:id="340"/>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opening</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usual</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Pr="00C07CAE">
        <w:rPr>
          <w:shd w:val="clear" w:color="auto" w:fill="FFFFFF"/>
          <w:vertAlign w:val="superscript"/>
        </w:rPr>
        <w:footnoteReference w:id="341"/>
      </w:r>
      <w:r w:rsidR="00F56099">
        <w:rPr>
          <w:shd w:val="clear" w:color="auto" w:fill="FFFFFF"/>
        </w:rPr>
        <w:t xml:space="preserve"> </w:t>
      </w:r>
      <w:r w:rsidRPr="00C07CAE">
        <w:rPr>
          <w:shd w:val="clear" w:color="auto" w:fill="FFFFFF"/>
        </w:rPr>
        <w:t>Scripture</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cubit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length.</w:t>
      </w:r>
      <w:r w:rsidRPr="00C07CAE">
        <w:rPr>
          <w:shd w:val="clear" w:color="auto" w:fill="FFFFFF"/>
          <w:vertAlign w:val="superscript"/>
        </w:rPr>
        <w:footnoteReference w:id="342"/>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gather</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sixth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cubit</w:t>
      </w:r>
      <w:r w:rsidR="00F56099">
        <w:rPr>
          <w:shd w:val="clear" w:color="auto" w:fill="FFFFFF"/>
        </w:rPr>
        <w:t xml:space="preserve"> </w:t>
      </w:r>
      <w:r w:rsidRPr="00C07CAE">
        <w:rPr>
          <w:shd w:val="clear" w:color="auto" w:fill="FFFFFF"/>
        </w:rPr>
        <w:t>wide.</w:t>
      </w:r>
      <w:r w:rsidRPr="00C07CAE">
        <w:rPr>
          <w:shd w:val="clear" w:color="auto" w:fill="FFFFFF"/>
          <w:vertAlign w:val="superscript"/>
        </w:rPr>
        <w:footnoteReference w:id="343"/>
      </w:r>
      <w:r w:rsidR="00F56099">
        <w:rPr>
          <w:shd w:val="clear" w:color="auto" w:fill="FFFFFF"/>
        </w:rPr>
        <w:t xml:space="preserve"> </w:t>
      </w:r>
      <w:r w:rsidRPr="00C07CAE">
        <w:rPr>
          <w:highlight w:val="yellow"/>
          <w:shd w:val="clear" w:color="auto" w:fill="FFFFFF"/>
        </w:rPr>
        <w:t>The</w:t>
      </w:r>
      <w:r w:rsidR="00F56099">
        <w:rPr>
          <w:highlight w:val="yellow"/>
          <w:shd w:val="clear" w:color="auto" w:fill="FFFFFF"/>
        </w:rPr>
        <w:t xml:space="preserve"> </w:t>
      </w:r>
      <w:r w:rsidRPr="00C07CAE">
        <w:rPr>
          <w:highlight w:val="yellow"/>
          <w:shd w:val="clear" w:color="auto" w:fill="FFFFFF"/>
        </w:rPr>
        <w:t>ark</w:t>
      </w:r>
      <w:r w:rsidR="00F56099">
        <w:rPr>
          <w:highlight w:val="yellow"/>
          <w:shd w:val="clear" w:color="auto" w:fill="FFFFFF"/>
        </w:rPr>
        <w:t xml:space="preserve"> </w:t>
      </w:r>
      <w:r w:rsidRPr="00C07CAE">
        <w:rPr>
          <w:highlight w:val="yellow"/>
          <w:shd w:val="clear" w:color="auto" w:fill="FFFFFF"/>
        </w:rPr>
        <w:t>was</w:t>
      </w:r>
      <w:r w:rsidR="00F56099">
        <w:rPr>
          <w:highlight w:val="yellow"/>
          <w:shd w:val="clear" w:color="auto" w:fill="FFFFFF"/>
        </w:rPr>
        <w:t xml:space="preserve"> </w:t>
      </w:r>
      <w:r w:rsidRPr="00C07CAE">
        <w:rPr>
          <w:highlight w:val="yellow"/>
          <w:shd w:val="clear" w:color="auto" w:fill="FFFFFF"/>
        </w:rPr>
        <w:t>triangular</w:t>
      </w:r>
      <w:r w:rsidR="00F56099">
        <w:rPr>
          <w:highlight w:val="yellow"/>
          <w:shd w:val="clear" w:color="auto" w:fill="FFFFFF"/>
        </w:rPr>
        <w:t xml:space="preserve"> </w:t>
      </w:r>
      <w:r w:rsidRPr="00C07CAE">
        <w:rPr>
          <w:highlight w:val="yellow"/>
          <w:shd w:val="clear" w:color="auto" w:fill="FFFFFF"/>
        </w:rPr>
        <w:t>in</w:t>
      </w:r>
      <w:r w:rsidR="00F56099">
        <w:rPr>
          <w:highlight w:val="yellow"/>
          <w:shd w:val="clear" w:color="auto" w:fill="FFFFFF"/>
        </w:rPr>
        <w:t xml:space="preserve"> </w:t>
      </w:r>
      <w:r w:rsidRPr="00C07CAE">
        <w:rPr>
          <w:highlight w:val="yellow"/>
          <w:shd w:val="clear" w:color="auto" w:fill="FFFFFF"/>
        </w:rPr>
        <w:t>shape</w:t>
      </w:r>
      <w:r w:rsidRPr="00C07CAE">
        <w:rPr>
          <w:shd w:val="clear" w:color="auto" w:fill="FFFFFF"/>
        </w:rPr>
        <w:t>.</w:t>
      </w:r>
      <w:r w:rsidRPr="00C07CAE">
        <w:rPr>
          <w:shd w:val="clear" w:color="auto" w:fill="FFFFFF"/>
          <w:vertAlign w:val="superscript"/>
        </w:rPr>
        <w:footnoteReference w:id="344"/>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point,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corners.</w:t>
      </w:r>
      <w:r w:rsidR="00F56099">
        <w:rPr>
          <w:shd w:val="clear" w:color="auto" w:fill="FFFFFF"/>
        </w:rPr>
        <w:t xml:space="preserve"> </w:t>
      </w:r>
      <w:proofErr w:type="gramStart"/>
      <w:r w:rsidRPr="00C07CAE">
        <w:rPr>
          <w:shd w:val="clear" w:color="auto" w:fill="FFFFFF"/>
        </w:rPr>
        <w:t>Therefore</w:t>
      </w:r>
      <w:proofErr w:type="gramEnd"/>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overturn.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door</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side</w:t>
      </w:r>
      <w:r w:rsidRPr="00C07CAE">
        <w:rPr>
          <w:shd w:val="clear" w:color="auto" w:fill="FFFFFF"/>
          <w:vertAlign w:val="superscript"/>
        </w:rPr>
        <w:footnoteReference w:id="345"/>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reached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climbing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ladder.</w:t>
      </w:r>
      <w:r w:rsidRPr="00C07CAE">
        <w:rPr>
          <w:shd w:val="clear" w:color="auto" w:fill="FFFFFF"/>
          <w:vertAlign w:val="superscript"/>
        </w:rPr>
        <w:footnoteReference w:id="346"/>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know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large.</w:t>
      </w:r>
      <w:r w:rsidRPr="00C07CAE">
        <w:rPr>
          <w:shd w:val="clear" w:color="auto" w:fill="FFFFFF"/>
          <w:vertAlign w:val="superscript"/>
        </w:rPr>
        <w:footnoteReference w:id="347"/>
      </w:r>
      <w:r w:rsidR="00F56099">
        <w:rPr>
          <w:shd w:val="clear" w:color="auto" w:fill="FFFFFF"/>
        </w:rPr>
        <w:t xml:space="preserve"> </w:t>
      </w:r>
      <w:r w:rsidRPr="00C07CAE">
        <w:rPr>
          <w:shd w:val="clear" w:color="auto" w:fill="FFFFFF"/>
        </w:rPr>
        <w:t>Furthermore,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known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taller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cubits</w:t>
      </w:r>
      <w:r w:rsidR="00F56099">
        <w:rPr>
          <w:shd w:val="clear" w:color="auto" w:fill="FFFFFF"/>
        </w:rPr>
        <w:t xml:space="preserve"> </w:t>
      </w:r>
      <w:r w:rsidRPr="00C07CAE">
        <w:rPr>
          <w:shd w:val="clear" w:color="auto" w:fill="FFFFFF"/>
        </w:rPr>
        <w:t>mentioned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regard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cubits.</w:t>
      </w:r>
      <w:r w:rsidRPr="00C07CAE">
        <w:rPr>
          <w:shd w:val="clear" w:color="auto" w:fill="FFFFFF"/>
          <w:vertAlign w:val="superscript"/>
        </w:rPr>
        <w:footnoteReference w:id="348"/>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possible,</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divided</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stories,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bottom</w:t>
      </w:r>
      <w:r w:rsidR="00F56099">
        <w:rPr>
          <w:shd w:val="clear" w:color="auto" w:fill="FFFFFF"/>
        </w:rPr>
        <w:t xml:space="preserve"> </w:t>
      </w:r>
      <w:r w:rsidRPr="00C07CAE">
        <w:rPr>
          <w:shd w:val="clear" w:color="auto" w:fill="FFFFFF"/>
        </w:rPr>
        <w:t>story</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ten</w:t>
      </w:r>
      <w:r w:rsidR="00F56099">
        <w:rPr>
          <w:shd w:val="clear" w:color="auto" w:fill="FFFFFF"/>
        </w:rPr>
        <w:t xml:space="preserve"> </w:t>
      </w:r>
      <w:r w:rsidRPr="00C07CAE">
        <w:rPr>
          <w:shd w:val="clear" w:color="auto" w:fill="FFFFFF"/>
        </w:rPr>
        <w:t>cubits</w:t>
      </w:r>
      <w:r w:rsidR="00F56099">
        <w:rPr>
          <w:shd w:val="clear" w:color="auto" w:fill="FFFFFF"/>
        </w:rPr>
        <w:t xml:space="preserve"> </w:t>
      </w:r>
      <w:r w:rsidRPr="00C07CAE">
        <w:rPr>
          <w:shd w:val="clear" w:color="auto" w:fill="FFFFFF"/>
        </w:rPr>
        <w:t>high.</w:t>
      </w:r>
      <w:r w:rsidRPr="00C07CAE">
        <w:rPr>
          <w:shd w:val="clear" w:color="auto" w:fill="FFFFFF"/>
          <w:vertAlign w:val="superscript"/>
        </w:rPr>
        <w:footnoteReference w:id="349"/>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stories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Scripture</w:t>
      </w:r>
      <w:r w:rsidR="00F56099">
        <w:rPr>
          <w:shd w:val="clear" w:color="auto" w:fill="FFFFFF"/>
        </w:rPr>
        <w:t xml:space="preserve"> </w:t>
      </w:r>
      <w:r w:rsidRPr="00C07CAE">
        <w:rPr>
          <w:shd w:val="clear" w:color="auto" w:fill="FFFFFF"/>
        </w:rPr>
        <w:t>abridged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number.</w:t>
      </w:r>
    </w:p>
    <w:p w14:paraId="49C73DCD" w14:textId="77777777" w:rsidR="00C07CAE" w:rsidRPr="00C07CAE" w:rsidRDefault="00C07CAE" w:rsidP="00771E8E">
      <w:pPr>
        <w:rPr>
          <w:shd w:val="clear" w:color="auto" w:fill="FFFFFF"/>
        </w:rPr>
      </w:pPr>
    </w:p>
    <w:p w14:paraId="7B9AABA6" w14:textId="77777777" w:rsidR="00C07CAE" w:rsidRPr="00C07CAE" w:rsidRDefault="00C07CAE" w:rsidP="00771E8E">
      <w:pPr>
        <w:rPr>
          <w:i/>
          <w:iCs/>
          <w:shd w:val="clear" w:color="auto" w:fill="FFFFFF"/>
        </w:rPr>
      </w:pPr>
      <w:r w:rsidRPr="00C07CAE">
        <w:rPr>
          <w:shd w:val="clear" w:color="auto" w:fill="FFFFFF"/>
        </w:rPr>
        <w:t>Commenting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Bereshit</w:t>
      </w:r>
      <w:r w:rsidR="00F56099">
        <w:rPr>
          <w:shd w:val="clear" w:color="auto" w:fill="FFFFFF"/>
        </w:rPr>
        <w:t xml:space="preserve"> </w:t>
      </w:r>
      <w:r w:rsidRPr="00C07CAE">
        <w:rPr>
          <w:shd w:val="clear" w:color="auto" w:fill="FFFFFF"/>
        </w:rPr>
        <w:t>8:4,</w:t>
      </w:r>
      <w:r w:rsidR="00F56099">
        <w:rPr>
          <w:shd w:val="clear" w:color="auto" w:fill="FFFFFF"/>
        </w:rPr>
        <w:t xml:space="preserve"> </w:t>
      </w:r>
      <w:r w:rsidRPr="00C07CAE">
        <w:rPr>
          <w:b/>
          <w:bCs/>
          <w:shd w:val="clear" w:color="auto" w:fill="FFFFFF"/>
        </w:rPr>
        <w:t>Ramban</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i/>
          <w:iCs/>
          <w:shd w:val="clear" w:color="auto" w:fill="FFFFFF"/>
        </w:rPr>
        <w:t>Besides,</w:t>
      </w:r>
      <w:r w:rsidR="00F56099">
        <w:rPr>
          <w:i/>
          <w:iCs/>
          <w:shd w:val="clear" w:color="auto" w:fill="FFFFFF"/>
        </w:rPr>
        <w:t xml:space="preserve"> </w:t>
      </w:r>
      <w:r w:rsidRPr="00C07CAE">
        <w:rPr>
          <w:i/>
          <w:iCs/>
          <w:shd w:val="clear" w:color="auto" w:fill="FFFFFF"/>
        </w:rPr>
        <w:t>when</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sent</w:t>
      </w:r>
      <w:r w:rsidR="00F56099">
        <w:rPr>
          <w:i/>
          <w:iCs/>
          <w:shd w:val="clear" w:color="auto" w:fill="FFFFFF"/>
        </w:rPr>
        <w:t xml:space="preserve"> </w:t>
      </w:r>
      <w:r w:rsidRPr="00C07CAE">
        <w:rPr>
          <w:i/>
          <w:iCs/>
          <w:shd w:val="clear" w:color="auto" w:fill="FFFFFF"/>
        </w:rPr>
        <w:t>forth</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dove</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seventeenth</w:t>
      </w:r>
      <w:r w:rsidR="00F56099">
        <w:rPr>
          <w:i/>
          <w:iCs/>
          <w:shd w:val="clear" w:color="auto" w:fill="FFFFFF"/>
        </w:rPr>
        <w:t xml:space="preserve"> </w:t>
      </w:r>
      <w:r w:rsidRPr="00C07CAE">
        <w:rPr>
          <w:i/>
          <w:iCs/>
          <w:shd w:val="clear" w:color="auto" w:fill="FFFFFF"/>
        </w:rPr>
        <w:t>day</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month</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Ellul,</w:t>
      </w:r>
      <w:r w:rsidRPr="00C07CAE">
        <w:rPr>
          <w:i/>
          <w:iCs/>
          <w:shd w:val="clear" w:color="auto" w:fill="FFFFFF"/>
          <w:vertAlign w:val="superscript"/>
        </w:rPr>
        <w:footnoteReference w:id="350"/>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yet</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face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entire</w:t>
      </w:r>
      <w:r w:rsidR="00F56099">
        <w:rPr>
          <w:i/>
          <w:iCs/>
          <w:shd w:val="clear" w:color="auto" w:fill="FFFFFF"/>
        </w:rPr>
        <w:t xml:space="preserve"> </w:t>
      </w:r>
      <w:r w:rsidRPr="00C07CAE">
        <w:rPr>
          <w:i/>
          <w:iCs/>
          <w:shd w:val="clear" w:color="auto" w:fill="FFFFFF"/>
        </w:rPr>
        <w:t>earth,</w:t>
      </w:r>
      <w:r w:rsidRPr="00C07CAE">
        <w:rPr>
          <w:i/>
          <w:iCs/>
          <w:shd w:val="clear" w:color="auto" w:fill="FFFFFF"/>
          <w:vertAlign w:val="superscript"/>
        </w:rPr>
        <w:footnoteReference w:id="351"/>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trees</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covered,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matter</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twelve</w:t>
      </w:r>
      <w:r w:rsidR="00F56099">
        <w:rPr>
          <w:i/>
          <w:iCs/>
          <w:shd w:val="clear" w:color="auto" w:fill="FFFFFF"/>
        </w:rPr>
        <w:t xml:space="preserve"> </w:t>
      </w:r>
      <w:r w:rsidRPr="00C07CAE">
        <w:rPr>
          <w:i/>
          <w:iCs/>
          <w:shd w:val="clear" w:color="auto" w:fill="FFFFFF"/>
        </w:rPr>
        <w:t>days</w:t>
      </w:r>
      <w:r w:rsidRPr="00C07CAE">
        <w:rPr>
          <w:i/>
          <w:iCs/>
          <w:shd w:val="clear" w:color="auto" w:fill="FFFFFF"/>
          <w:vertAlign w:val="superscript"/>
        </w:rPr>
        <w:footnoteReference w:id="352"/>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whole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dried!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way</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reason,</w:t>
      </w:r>
      <w:r w:rsidR="00F56099">
        <w:rPr>
          <w:i/>
          <w:iCs/>
          <w:shd w:val="clear" w:color="auto" w:fill="FFFFFF"/>
        </w:rPr>
        <w:t xml:space="preserve"> </w:t>
      </w:r>
      <w:r w:rsidRPr="00C07CAE">
        <w:rPr>
          <w:i/>
          <w:iCs/>
          <w:shd w:val="clear" w:color="auto" w:fill="FFFFFF"/>
        </w:rPr>
        <w:t>if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ark</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submerged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eleven</w:t>
      </w:r>
      <w:r w:rsidR="00F56099">
        <w:rPr>
          <w:i/>
          <w:iCs/>
          <w:shd w:val="clear" w:color="auto" w:fill="FFFFFF"/>
        </w:rPr>
        <w:t xml:space="preserve"> </w:t>
      </w:r>
      <w:r w:rsidRPr="00C07CAE">
        <w:rPr>
          <w:i/>
          <w:iCs/>
          <w:shd w:val="clear" w:color="auto" w:fill="FFFFFF"/>
        </w:rPr>
        <w:t>cubits,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being</w:t>
      </w:r>
      <w:r w:rsidR="00F56099">
        <w:rPr>
          <w:i/>
          <w:iCs/>
          <w:shd w:val="clear" w:color="auto" w:fill="FFFFFF"/>
        </w:rPr>
        <w:t xml:space="preserve"> </w:t>
      </w:r>
      <w:r w:rsidRPr="00C07CAE">
        <w:rPr>
          <w:i/>
          <w:iCs/>
          <w:shd w:val="clear" w:color="auto" w:fill="FFFFFF"/>
        </w:rPr>
        <w:t>more</w:t>
      </w:r>
      <w:r w:rsidR="00F56099">
        <w:rPr>
          <w:i/>
          <w:iCs/>
          <w:shd w:val="clear" w:color="auto" w:fill="FFFFFF"/>
        </w:rPr>
        <w:t xml:space="preserve"> </w:t>
      </w:r>
      <w:r w:rsidRPr="00C07CAE">
        <w:rPr>
          <w:i/>
          <w:iCs/>
          <w:shd w:val="clear" w:color="auto" w:fill="FFFFFF"/>
        </w:rPr>
        <w:t>than</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third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its</w:t>
      </w:r>
      <w:r w:rsidR="00F56099">
        <w:rPr>
          <w:i/>
          <w:iCs/>
          <w:shd w:val="clear" w:color="auto" w:fill="FFFFFF"/>
        </w:rPr>
        <w:t xml:space="preserve"> </w:t>
      </w:r>
      <w:r w:rsidRPr="00C07CAE">
        <w:rPr>
          <w:i/>
          <w:iCs/>
          <w:shd w:val="clear" w:color="auto" w:fill="FFFFFF"/>
        </w:rPr>
        <w:t>height</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lastRenderedPageBreak/>
        <w:t>thirty</w:t>
      </w:r>
      <w:r w:rsidR="00F56099">
        <w:rPr>
          <w:i/>
          <w:iCs/>
          <w:shd w:val="clear" w:color="auto" w:fill="FFFFFF"/>
        </w:rPr>
        <w:t xml:space="preserve"> </w:t>
      </w:r>
      <w:r w:rsidRPr="00C07CAE">
        <w:rPr>
          <w:i/>
          <w:iCs/>
          <w:shd w:val="clear" w:color="auto" w:fill="FFFFFF"/>
        </w:rPr>
        <w:t>cubits],</w:t>
      </w:r>
      <w:r w:rsidRPr="00C07CAE">
        <w:rPr>
          <w:i/>
          <w:iCs/>
          <w:shd w:val="clear" w:color="auto" w:fill="FFFFFF"/>
          <w:vertAlign w:val="superscript"/>
        </w:rPr>
        <w:footnoteReference w:id="353"/>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would</w:t>
      </w:r>
      <w:r w:rsidR="00F56099">
        <w:rPr>
          <w:i/>
          <w:iCs/>
          <w:shd w:val="clear" w:color="auto" w:fill="FFFFFF"/>
        </w:rPr>
        <w:t xml:space="preserve"> </w:t>
      </w:r>
      <w:r w:rsidRPr="00C07CAE">
        <w:rPr>
          <w:i/>
          <w:iCs/>
          <w:shd w:val="clear" w:color="auto" w:fill="FFFFFF"/>
        </w:rPr>
        <w:t>have</w:t>
      </w:r>
      <w:r w:rsidR="00F56099">
        <w:rPr>
          <w:i/>
          <w:iCs/>
          <w:shd w:val="clear" w:color="auto" w:fill="FFFFFF"/>
        </w:rPr>
        <w:t xml:space="preserve"> </w:t>
      </w:r>
      <w:r w:rsidRPr="00C07CAE">
        <w:rPr>
          <w:i/>
          <w:iCs/>
          <w:shd w:val="clear" w:color="auto" w:fill="FFFFFF"/>
        </w:rPr>
        <w:t>sunk</w:t>
      </w:r>
      <w:r w:rsidR="00F56099">
        <w:rPr>
          <w:i/>
          <w:iCs/>
          <w:shd w:val="clear" w:color="auto" w:fill="FFFFFF"/>
        </w:rPr>
        <w:t xml:space="preserve"> </w:t>
      </w:r>
      <w:r w:rsidRPr="00C07CAE">
        <w:rPr>
          <w:i/>
          <w:iCs/>
          <w:shd w:val="clear" w:color="auto" w:fill="FFFFFF"/>
        </w:rPr>
        <w:t>because</w:t>
      </w:r>
      <w:r w:rsidR="00F56099">
        <w:rPr>
          <w:i/>
          <w:iCs/>
          <w:shd w:val="clear" w:color="auto" w:fill="FFFFFF"/>
        </w:rPr>
        <w:t xml:space="preserve"> </w:t>
      </w:r>
      <w:r w:rsidRPr="00C07CAE">
        <w:rPr>
          <w:i/>
          <w:iCs/>
          <w:highlight w:val="yellow"/>
          <w:shd w:val="clear" w:color="auto" w:fill="FFFFFF"/>
        </w:rPr>
        <w:t>it</w:t>
      </w:r>
      <w:r w:rsidR="00F56099">
        <w:rPr>
          <w:i/>
          <w:iCs/>
          <w:highlight w:val="yellow"/>
          <w:shd w:val="clear" w:color="auto" w:fill="FFFFFF"/>
        </w:rPr>
        <w:t xml:space="preserve"> </w:t>
      </w:r>
      <w:r w:rsidRPr="00C07CAE">
        <w:rPr>
          <w:i/>
          <w:iCs/>
          <w:highlight w:val="yellow"/>
          <w:shd w:val="clear" w:color="auto" w:fill="FFFFFF"/>
        </w:rPr>
        <w:t>was</w:t>
      </w:r>
      <w:r w:rsidR="00F56099">
        <w:rPr>
          <w:i/>
          <w:iCs/>
          <w:highlight w:val="yellow"/>
          <w:shd w:val="clear" w:color="auto" w:fill="FFFFFF"/>
        </w:rPr>
        <w:t xml:space="preserve"> </w:t>
      </w:r>
      <w:r w:rsidRPr="00C07CAE">
        <w:rPr>
          <w:i/>
          <w:iCs/>
          <w:highlight w:val="yellow"/>
          <w:shd w:val="clear" w:color="auto" w:fill="FFFFFF"/>
        </w:rPr>
        <w:t>wide</w:t>
      </w:r>
      <w:r w:rsidR="00F56099">
        <w:rPr>
          <w:i/>
          <w:iCs/>
          <w:highlight w:val="yellow"/>
          <w:shd w:val="clear" w:color="auto" w:fill="FFFFFF"/>
        </w:rPr>
        <w:t xml:space="preserve"> </w:t>
      </w:r>
      <w:r w:rsidRPr="00C07CAE">
        <w:rPr>
          <w:i/>
          <w:iCs/>
          <w:highlight w:val="yellow"/>
          <w:shd w:val="clear" w:color="auto" w:fill="FFFFFF"/>
        </w:rPr>
        <w:t>at</w:t>
      </w:r>
      <w:r w:rsidR="00F56099">
        <w:rPr>
          <w:i/>
          <w:iCs/>
          <w:highlight w:val="yellow"/>
          <w:shd w:val="clear" w:color="auto" w:fill="FFFFFF"/>
        </w:rPr>
        <w:t xml:space="preserve"> </w:t>
      </w:r>
      <w:r w:rsidRPr="00C07CAE">
        <w:rPr>
          <w:i/>
          <w:iCs/>
          <w:highlight w:val="yellow"/>
          <w:shd w:val="clear" w:color="auto" w:fill="FFFFFF"/>
        </w:rPr>
        <w:t>the</w:t>
      </w:r>
      <w:r w:rsidR="00F56099">
        <w:rPr>
          <w:i/>
          <w:iCs/>
          <w:highlight w:val="yellow"/>
          <w:shd w:val="clear" w:color="auto" w:fill="FFFFFF"/>
        </w:rPr>
        <w:t xml:space="preserve"> </w:t>
      </w:r>
      <w:r w:rsidRPr="00C07CAE">
        <w:rPr>
          <w:i/>
          <w:iCs/>
          <w:highlight w:val="yellow"/>
          <w:shd w:val="clear" w:color="auto" w:fill="FFFFFF"/>
        </w:rPr>
        <w:t>bottom</w:t>
      </w:r>
      <w:r w:rsidR="00F56099">
        <w:rPr>
          <w:i/>
          <w:iCs/>
          <w:highlight w:val="yellow"/>
          <w:shd w:val="clear" w:color="auto" w:fill="FFFFFF"/>
        </w:rPr>
        <w:t xml:space="preserve"> </w:t>
      </w:r>
      <w:r w:rsidRPr="00C07CAE">
        <w:rPr>
          <w:i/>
          <w:iCs/>
          <w:highlight w:val="yellow"/>
          <w:shd w:val="clear" w:color="auto" w:fill="FFFFFF"/>
        </w:rPr>
        <w:t>and</w:t>
      </w:r>
      <w:r w:rsidR="00F56099">
        <w:rPr>
          <w:i/>
          <w:iCs/>
          <w:highlight w:val="yellow"/>
          <w:shd w:val="clear" w:color="auto" w:fill="FFFFFF"/>
        </w:rPr>
        <w:t xml:space="preserve"> </w:t>
      </w:r>
      <w:r w:rsidRPr="00C07CAE">
        <w:rPr>
          <w:i/>
          <w:iCs/>
          <w:highlight w:val="yellow"/>
          <w:shd w:val="clear" w:color="auto" w:fill="FFFFFF"/>
        </w:rPr>
        <w:t>finished</w:t>
      </w:r>
      <w:r w:rsidR="00F56099">
        <w:rPr>
          <w:i/>
          <w:iCs/>
          <w:highlight w:val="yellow"/>
          <w:shd w:val="clear" w:color="auto" w:fill="FFFFFF"/>
        </w:rPr>
        <w:t xml:space="preserve"> </w:t>
      </w:r>
      <w:r w:rsidRPr="00C07CAE">
        <w:rPr>
          <w:i/>
          <w:iCs/>
          <w:highlight w:val="yellow"/>
          <w:shd w:val="clear" w:color="auto" w:fill="FFFFFF"/>
        </w:rPr>
        <w:t>to</w:t>
      </w:r>
      <w:r w:rsidR="00F56099">
        <w:rPr>
          <w:i/>
          <w:iCs/>
          <w:highlight w:val="yellow"/>
          <w:shd w:val="clear" w:color="auto" w:fill="FFFFFF"/>
        </w:rPr>
        <w:t xml:space="preserve"> </w:t>
      </w:r>
      <w:r w:rsidRPr="00C07CAE">
        <w:rPr>
          <w:i/>
          <w:iCs/>
          <w:highlight w:val="yellow"/>
          <w:shd w:val="clear" w:color="auto" w:fill="FFFFFF"/>
        </w:rPr>
        <w:t>a</w:t>
      </w:r>
      <w:r w:rsidR="00F56099">
        <w:rPr>
          <w:i/>
          <w:iCs/>
          <w:highlight w:val="yellow"/>
          <w:shd w:val="clear" w:color="auto" w:fill="FFFFFF"/>
        </w:rPr>
        <w:t xml:space="preserve"> </w:t>
      </w:r>
      <w:r w:rsidRPr="00C07CAE">
        <w:rPr>
          <w:i/>
          <w:iCs/>
          <w:highlight w:val="yellow"/>
          <w:shd w:val="clear" w:color="auto" w:fill="FFFFFF"/>
        </w:rPr>
        <w:t>cubit</w:t>
      </w:r>
      <w:r w:rsidR="00F56099">
        <w:rPr>
          <w:i/>
          <w:iCs/>
          <w:highlight w:val="yellow"/>
          <w:shd w:val="clear" w:color="auto" w:fill="FFFFFF"/>
        </w:rPr>
        <w:t xml:space="preserve"> </w:t>
      </w:r>
      <w:r w:rsidRPr="00C07CAE">
        <w:rPr>
          <w:i/>
          <w:iCs/>
          <w:highlight w:val="yellow"/>
          <w:shd w:val="clear" w:color="auto" w:fill="FFFFFF"/>
        </w:rPr>
        <w:t>at</w:t>
      </w:r>
      <w:r w:rsidR="00F56099">
        <w:rPr>
          <w:i/>
          <w:iCs/>
          <w:highlight w:val="yellow"/>
          <w:shd w:val="clear" w:color="auto" w:fill="FFFFFF"/>
        </w:rPr>
        <w:t xml:space="preserve"> </w:t>
      </w:r>
      <w:r w:rsidRPr="00C07CAE">
        <w:rPr>
          <w:i/>
          <w:iCs/>
          <w:highlight w:val="yellow"/>
          <w:shd w:val="clear" w:color="auto" w:fill="FFFFFF"/>
        </w:rPr>
        <w:t>the</w:t>
      </w:r>
      <w:r w:rsidR="00F56099">
        <w:rPr>
          <w:i/>
          <w:iCs/>
          <w:highlight w:val="yellow"/>
          <w:shd w:val="clear" w:color="auto" w:fill="FFFFFF"/>
        </w:rPr>
        <w:t xml:space="preserve"> </w:t>
      </w:r>
      <w:r w:rsidRPr="00C07CAE">
        <w:rPr>
          <w:i/>
          <w:iCs/>
          <w:highlight w:val="yellow"/>
          <w:shd w:val="clear" w:color="auto" w:fill="FFFFFF"/>
        </w:rPr>
        <w:t>top</w:t>
      </w:r>
      <w:r w:rsidRPr="00C07CAE">
        <w:rPr>
          <w:i/>
          <w:iCs/>
          <w:shd w:val="clear" w:color="auto" w:fill="FFFFFF"/>
        </w:rPr>
        <w:t>,</w:t>
      </w:r>
      <w:r w:rsidRPr="00C07CAE">
        <w:rPr>
          <w:i/>
          <w:iCs/>
          <w:shd w:val="clear" w:color="auto" w:fill="FFFFFF"/>
          <w:vertAlign w:val="superscript"/>
        </w:rPr>
        <w:footnoteReference w:id="354"/>
      </w:r>
      <w:r w:rsidR="00F56099">
        <w:rPr>
          <w:i/>
          <w:iCs/>
          <w:shd w:val="clear" w:color="auto" w:fill="FFFFFF"/>
        </w:rPr>
        <w:t xml:space="preserve"> </w:t>
      </w:r>
      <w:r w:rsidRPr="00C07CAE">
        <w:rPr>
          <w:i/>
          <w:iCs/>
          <w:shd w:val="clear" w:color="auto" w:fill="FFFFFF"/>
        </w:rPr>
        <w:t>contrary</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structure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ships,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there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also</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proofErr w:type="gramStart"/>
      <w:r w:rsidRPr="00C07CAE">
        <w:rPr>
          <w:i/>
          <w:iCs/>
          <w:shd w:val="clear" w:color="auto" w:fill="FFFFFF"/>
        </w:rPr>
        <w:t>it</w:t>
      </w:r>
      <w:proofErr w:type="gramEnd"/>
      <w:r w:rsidR="00F56099">
        <w:rPr>
          <w:i/>
          <w:iCs/>
          <w:shd w:val="clear" w:color="auto" w:fill="FFFFFF"/>
        </w:rPr>
        <w:t xml:space="preserve"> </w:t>
      </w:r>
      <w:r w:rsidRPr="00C07CAE">
        <w:rPr>
          <w:i/>
          <w:iCs/>
          <w:shd w:val="clear" w:color="auto" w:fill="FFFFFF"/>
        </w:rPr>
        <w:t>great</w:t>
      </w:r>
      <w:r w:rsidR="00F56099">
        <w:rPr>
          <w:i/>
          <w:iCs/>
          <w:shd w:val="clear" w:color="auto" w:fill="FFFFFF"/>
        </w:rPr>
        <w:t xml:space="preserve"> </w:t>
      </w:r>
      <w:r w:rsidRPr="00C07CAE">
        <w:rPr>
          <w:i/>
          <w:iCs/>
          <w:shd w:val="clear" w:color="auto" w:fill="FFFFFF"/>
        </w:rPr>
        <w:t>weight!</w:t>
      </w:r>
    </w:p>
    <w:p w14:paraId="77B80439" w14:textId="77777777" w:rsidR="00C07CAE" w:rsidRPr="00C07CAE" w:rsidRDefault="00C07CAE" w:rsidP="00771E8E">
      <w:pPr>
        <w:rPr>
          <w:shd w:val="clear" w:color="auto" w:fill="FFFFFF"/>
        </w:rPr>
      </w:pPr>
    </w:p>
    <w:p w14:paraId="698707E6" w14:textId="77777777" w:rsidR="00C07CAE" w:rsidRPr="00C07CAE" w:rsidRDefault="00C07CAE" w:rsidP="00771E8E">
      <w:pPr>
        <w:rPr>
          <w:i/>
          <w:iCs/>
          <w:shd w:val="clear" w:color="auto" w:fill="FFFFFF"/>
        </w:rPr>
      </w:pPr>
      <w:r w:rsidRPr="00C07CAE">
        <w:rPr>
          <w:shd w:val="clear" w:color="auto" w:fill="FFFFFF"/>
        </w:rPr>
        <w:t>Commenting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Bereshit</w:t>
      </w:r>
      <w:r w:rsidR="00F56099">
        <w:rPr>
          <w:shd w:val="clear" w:color="auto" w:fill="FFFFFF"/>
        </w:rPr>
        <w:t xml:space="preserve"> </w:t>
      </w:r>
      <w:r w:rsidRPr="00C07CAE">
        <w:rPr>
          <w:shd w:val="clear" w:color="auto" w:fill="FFFFFF"/>
        </w:rPr>
        <w:t>6:16,</w:t>
      </w:r>
      <w:r w:rsidR="00F56099">
        <w:rPr>
          <w:shd w:val="clear" w:color="auto" w:fill="FFFFFF"/>
        </w:rPr>
        <w:t xml:space="preserve"> </w:t>
      </w:r>
      <w:r w:rsidRPr="00C07CAE">
        <w:rPr>
          <w:b/>
          <w:bCs/>
          <w:shd w:val="clear" w:color="auto" w:fill="FFFFFF"/>
        </w:rPr>
        <w:t>Abrabanel</w:t>
      </w:r>
      <w:r w:rsidR="00F56099">
        <w:rPr>
          <w:shd w:val="clear" w:color="auto" w:fill="FFFFFF"/>
        </w:rPr>
        <w:t xml:space="preserve"> </w:t>
      </w:r>
      <w:r w:rsidRPr="00C07CAE">
        <w:rPr>
          <w:shd w:val="clear" w:color="auto" w:fill="FFFFFF"/>
        </w:rPr>
        <w:t>wrote:</w:t>
      </w:r>
      <w:r w:rsidR="00F56099">
        <w:rPr>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Holy</w:t>
      </w:r>
      <w:r w:rsidR="00F56099">
        <w:rPr>
          <w:i/>
          <w:iCs/>
          <w:shd w:val="clear" w:color="auto" w:fill="FFFFFF"/>
        </w:rPr>
        <w:t xml:space="preserve"> </w:t>
      </w:r>
      <w:r w:rsidRPr="00C07CAE">
        <w:rPr>
          <w:i/>
          <w:iCs/>
          <w:shd w:val="clear" w:color="auto" w:fill="FFFFFF"/>
        </w:rPr>
        <w:t>Scripture</w:t>
      </w:r>
      <w:r w:rsidR="00F56099">
        <w:rPr>
          <w:i/>
          <w:iCs/>
          <w:shd w:val="clear" w:color="auto" w:fill="FFFFFF"/>
        </w:rPr>
        <w:t xml:space="preserve"> </w:t>
      </w:r>
      <w:r w:rsidRPr="00C07CAE">
        <w:rPr>
          <w:i/>
          <w:iCs/>
          <w:shd w:val="clear" w:color="auto" w:fill="FFFFFF"/>
        </w:rPr>
        <w:t>says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instructed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build</w:t>
      </w:r>
      <w:r w:rsidR="00F56099">
        <w:rPr>
          <w:i/>
          <w:iCs/>
          <w:shd w:val="clear" w:color="auto" w:fill="FFFFFF"/>
        </w:rPr>
        <w:t xml:space="preserve"> </w:t>
      </w:r>
      <w:r w:rsidRPr="00C07CAE">
        <w:rPr>
          <w:i/>
          <w:iCs/>
          <w:highlight w:val="yellow"/>
          <w:shd w:val="clear" w:color="auto" w:fill="FFFFFF"/>
        </w:rPr>
        <w:t>the</w:t>
      </w:r>
      <w:r w:rsidR="00F56099">
        <w:rPr>
          <w:i/>
          <w:iCs/>
          <w:highlight w:val="yellow"/>
          <w:shd w:val="clear" w:color="auto" w:fill="FFFFFF"/>
        </w:rPr>
        <w:t xml:space="preserve"> </w:t>
      </w:r>
      <w:r w:rsidRPr="00C07CAE">
        <w:rPr>
          <w:i/>
          <w:iCs/>
          <w:highlight w:val="yellow"/>
          <w:shd w:val="clear" w:color="auto" w:fill="FFFFFF"/>
        </w:rPr>
        <w:t>Ark</w:t>
      </w:r>
      <w:r w:rsidR="00F56099">
        <w:rPr>
          <w:i/>
          <w:iCs/>
          <w:highlight w:val="yellow"/>
          <w:shd w:val="clear" w:color="auto" w:fill="FFFFFF"/>
        </w:rPr>
        <w:t xml:space="preserve"> </w:t>
      </w:r>
      <w:r w:rsidRPr="00C07CAE">
        <w:rPr>
          <w:i/>
          <w:iCs/>
          <w:highlight w:val="yellow"/>
          <w:shd w:val="clear" w:color="auto" w:fill="FFFFFF"/>
        </w:rPr>
        <w:t>in</w:t>
      </w:r>
      <w:r w:rsidR="00F56099">
        <w:rPr>
          <w:i/>
          <w:iCs/>
          <w:highlight w:val="yellow"/>
          <w:shd w:val="clear" w:color="auto" w:fill="FFFFFF"/>
        </w:rPr>
        <w:t xml:space="preserve"> </w:t>
      </w:r>
      <w:r w:rsidRPr="00C07CAE">
        <w:rPr>
          <w:i/>
          <w:iCs/>
          <w:highlight w:val="yellow"/>
          <w:shd w:val="clear" w:color="auto" w:fill="FFFFFF"/>
        </w:rPr>
        <w:t>a</w:t>
      </w:r>
      <w:r w:rsidR="00F56099">
        <w:rPr>
          <w:i/>
          <w:iCs/>
          <w:highlight w:val="yellow"/>
          <w:shd w:val="clear" w:color="auto" w:fill="FFFFFF"/>
        </w:rPr>
        <w:t xml:space="preserve"> </w:t>
      </w:r>
      <w:r w:rsidRPr="00C07CAE">
        <w:rPr>
          <w:i/>
          <w:iCs/>
          <w:highlight w:val="yellow"/>
          <w:shd w:val="clear" w:color="auto" w:fill="FFFFFF"/>
        </w:rPr>
        <w:t>triangular</w:t>
      </w:r>
      <w:r w:rsidR="00F56099">
        <w:rPr>
          <w:i/>
          <w:iCs/>
          <w:highlight w:val="yellow"/>
          <w:shd w:val="clear" w:color="auto" w:fill="FFFFFF"/>
        </w:rPr>
        <w:t xml:space="preserve"> </w:t>
      </w:r>
      <w:r w:rsidRPr="00C07CAE">
        <w:rPr>
          <w:i/>
          <w:iCs/>
          <w:highlight w:val="yellow"/>
          <w:shd w:val="clear" w:color="auto" w:fill="FFFFFF"/>
        </w:rPr>
        <w:t>shape</w:t>
      </w:r>
      <w:r w:rsidRPr="00C07CAE">
        <w:rPr>
          <w:i/>
          <w:iCs/>
          <w:shd w:val="clear" w:color="auto" w:fill="FFFFFF"/>
        </w:rPr>
        <w:t>,</w:t>
      </w:r>
      <w:r w:rsidR="00F56099">
        <w:rPr>
          <w:i/>
          <w:iCs/>
          <w:shd w:val="clear" w:color="auto" w:fill="FFFFFF"/>
        </w:rPr>
        <w:t xml:space="preserve"> </w:t>
      </w:r>
      <w:r w:rsidRPr="00C07CAE">
        <w:rPr>
          <w:i/>
          <w:iCs/>
          <w:shd w:val="clear" w:color="auto" w:fill="FFFFFF"/>
        </w:rPr>
        <w:t>leaving</w:t>
      </w:r>
      <w:r w:rsidR="00F56099">
        <w:rPr>
          <w:i/>
          <w:iCs/>
          <w:shd w:val="clear" w:color="auto" w:fill="FFFFFF"/>
        </w:rPr>
        <w:t xml:space="preserve"> </w:t>
      </w:r>
      <w:r w:rsidRPr="00C07CAE">
        <w:rPr>
          <w:i/>
          <w:iCs/>
          <w:shd w:val="clear" w:color="auto" w:fill="FFFFFF"/>
        </w:rPr>
        <w:t>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top</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length</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just</w:t>
      </w:r>
      <w:r w:rsidR="00F56099">
        <w:rPr>
          <w:i/>
          <w:iCs/>
          <w:shd w:val="clear" w:color="auto" w:fill="FFFFFF"/>
        </w:rPr>
        <w:t xml:space="preserve"> </w:t>
      </w:r>
      <w:r w:rsidRPr="00C07CAE">
        <w:rPr>
          <w:i/>
          <w:iCs/>
          <w:shd w:val="clear" w:color="auto" w:fill="FFFFFF"/>
        </w:rPr>
        <w:t>one</w:t>
      </w:r>
      <w:r w:rsidR="00F56099">
        <w:rPr>
          <w:i/>
          <w:iCs/>
          <w:shd w:val="clear" w:color="auto" w:fill="FFFFFF"/>
        </w:rPr>
        <w:t xml:space="preserve"> </w:t>
      </w:r>
      <w:r w:rsidRPr="00C07CAE">
        <w:rPr>
          <w:i/>
          <w:iCs/>
          <w:shd w:val="clear" w:color="auto" w:fill="FFFFFF"/>
        </w:rPr>
        <w:t>cubit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six</w:t>
      </w:r>
      <w:r w:rsidR="00F56099">
        <w:rPr>
          <w:i/>
          <w:iCs/>
          <w:shd w:val="clear" w:color="auto" w:fill="FFFFFF"/>
        </w:rPr>
        <w:t xml:space="preserve"> </w:t>
      </w:r>
      <w:r w:rsidRPr="00C07CAE">
        <w:rPr>
          <w:i/>
          <w:iCs/>
          <w:shd w:val="clear" w:color="auto" w:fill="FFFFFF"/>
        </w:rPr>
        <w:t>cubits</w:t>
      </w:r>
      <w:r w:rsidR="00F56099">
        <w:rPr>
          <w:i/>
          <w:iCs/>
          <w:shd w:val="clear" w:color="auto" w:fill="FFFFFF"/>
        </w:rPr>
        <w:t xml:space="preserve"> </w:t>
      </w:r>
      <w:r w:rsidRPr="00C07CAE">
        <w:rPr>
          <w:i/>
          <w:iCs/>
          <w:shd w:val="clear" w:color="auto" w:fill="FFFFFF"/>
        </w:rPr>
        <w:t>wide</w:t>
      </w:r>
      <w:r w:rsidR="00F56099">
        <w:rPr>
          <w:i/>
          <w:iCs/>
          <w:shd w:val="clear" w:color="auto" w:fill="FFFFFF"/>
        </w:rPr>
        <w:t xml:space="preserve"> </w:t>
      </w:r>
      <w:r w:rsidRPr="00C07CAE">
        <w:rPr>
          <w:i/>
          <w:iCs/>
          <w:shd w:val="clear" w:color="auto" w:fill="FFFFFF"/>
        </w:rPr>
        <w:t>formed</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four</w:t>
      </w:r>
      <w:r w:rsidR="00F56099">
        <w:rPr>
          <w:i/>
          <w:iCs/>
          <w:shd w:val="clear" w:color="auto" w:fill="FFFFFF"/>
        </w:rPr>
        <w:t xml:space="preserve"> </w:t>
      </w:r>
      <w:r w:rsidRPr="00C07CAE">
        <w:rPr>
          <w:i/>
          <w:iCs/>
          <w:shd w:val="clear" w:color="auto" w:fill="FFFFFF"/>
        </w:rPr>
        <w:t>beveled</w:t>
      </w:r>
      <w:r w:rsidR="00F56099">
        <w:rPr>
          <w:i/>
          <w:iCs/>
          <w:shd w:val="clear" w:color="auto" w:fill="FFFFFF"/>
        </w:rPr>
        <w:t xml:space="preserve"> </w:t>
      </w:r>
      <w:r w:rsidRPr="00C07CAE">
        <w:rPr>
          <w:i/>
          <w:iCs/>
          <w:shd w:val="clear" w:color="auto" w:fill="FFFFFF"/>
        </w:rPr>
        <w:t>facets</w:t>
      </w:r>
      <w:r w:rsidR="00F56099">
        <w:rPr>
          <w:i/>
          <w:iCs/>
          <w:shd w:val="clear" w:color="auto" w:fill="FFFFFF"/>
        </w:rPr>
        <w:t xml:space="preserve"> </w:t>
      </w:r>
      <w:r w:rsidRPr="00C07CAE">
        <w:rPr>
          <w:i/>
          <w:iCs/>
          <w:shd w:val="clear" w:color="auto" w:fill="FFFFFF"/>
        </w:rPr>
        <w:t>so</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falling</w:t>
      </w:r>
      <w:r w:rsidR="00F56099">
        <w:rPr>
          <w:i/>
          <w:iCs/>
          <w:shd w:val="clear" w:color="auto" w:fill="FFFFFF"/>
        </w:rPr>
        <w:t xml:space="preserve"> </w:t>
      </w:r>
      <w:r w:rsidRPr="00C07CAE">
        <w:rPr>
          <w:i/>
          <w:iCs/>
          <w:shd w:val="clear" w:color="auto" w:fill="FFFFFF"/>
        </w:rPr>
        <w:t>raindrops</w:t>
      </w:r>
      <w:r w:rsidR="00F56099">
        <w:rPr>
          <w:i/>
          <w:iCs/>
          <w:shd w:val="clear" w:color="auto" w:fill="FFFFFF"/>
        </w:rPr>
        <w:t xml:space="preserve"> </w:t>
      </w:r>
      <w:r w:rsidRPr="00C07CAE">
        <w:rPr>
          <w:i/>
          <w:iCs/>
          <w:shd w:val="clear" w:color="auto" w:fill="FFFFFF"/>
        </w:rPr>
        <w:t>stream</w:t>
      </w:r>
      <w:r w:rsidR="00F56099">
        <w:rPr>
          <w:i/>
          <w:iCs/>
          <w:shd w:val="clear" w:color="auto" w:fill="FFFFFF"/>
        </w:rPr>
        <w:t xml:space="preserve"> </w:t>
      </w:r>
      <w:r w:rsidRPr="00C07CAE">
        <w:rPr>
          <w:i/>
          <w:iCs/>
          <w:shd w:val="clear" w:color="auto" w:fill="FFFFFF"/>
        </w:rPr>
        <w:t>down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walls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Ark.</w:t>
      </w:r>
    </w:p>
    <w:p w14:paraId="7C46F2DE" w14:textId="77777777" w:rsidR="00C07CAE" w:rsidRPr="00C07CAE" w:rsidRDefault="00C07CAE" w:rsidP="00771E8E">
      <w:pPr>
        <w:rPr>
          <w:shd w:val="clear" w:color="auto" w:fill="FFFFFF"/>
        </w:rPr>
      </w:pPr>
    </w:p>
    <w:p w14:paraId="48E03991" w14:textId="77777777" w:rsidR="00C07CAE" w:rsidRPr="00C07CAE" w:rsidRDefault="00C07CAE" w:rsidP="00771E8E">
      <w:pPr>
        <w:ind w:left="288" w:right="288"/>
        <w:rPr>
          <w:shd w:val="clear" w:color="auto" w:fill="FFFFFF"/>
        </w:rPr>
      </w:pPr>
      <w:r w:rsidRPr="00C07CAE">
        <w:rPr>
          <w:b/>
          <w:bCs/>
          <w:shd w:val="clear" w:color="auto" w:fill="FFFFFF"/>
        </w:rPr>
        <w:t>Ibn</w:t>
      </w:r>
      <w:r w:rsidR="00F56099">
        <w:rPr>
          <w:b/>
          <w:bCs/>
          <w:shd w:val="clear" w:color="auto" w:fill="FFFFFF"/>
        </w:rPr>
        <w:t xml:space="preserve"> </w:t>
      </w:r>
      <w:r w:rsidRPr="00C07CAE">
        <w:rPr>
          <w:b/>
          <w:bCs/>
          <w:shd w:val="clear" w:color="auto" w:fill="FFFFFF"/>
        </w:rPr>
        <w:t>Ezra</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Bereshit</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6:14</w:t>
      </w:r>
      <w:r w:rsidRPr="00C07CAE">
        <w:rPr>
          <w:shd w:val="clear" w:color="auto" w:fill="FFFFFF"/>
        </w:rPr>
        <w:t>:</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Bible</w:t>
      </w:r>
      <w:r w:rsidR="00F56099">
        <w:rPr>
          <w:shd w:val="clear" w:color="auto" w:fill="FFFFFF"/>
        </w:rPr>
        <w:t xml:space="preserve"> </w:t>
      </w:r>
      <w:r w:rsidRPr="00C07CAE">
        <w:rPr>
          <w:shd w:val="clear" w:color="auto" w:fill="FFFFFF"/>
        </w:rPr>
        <w:t>uses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term</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ship,</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shape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ship</w:t>
      </w:r>
      <w:r w:rsidR="00F56099">
        <w:rPr>
          <w:shd w:val="clear" w:color="auto" w:fill="FFFFFF"/>
        </w:rPr>
        <w:t xml:space="preserve"> </w:t>
      </w:r>
      <w:r w:rsidRPr="00C07CAE">
        <w:rPr>
          <w:shd w:val="clear" w:color="auto" w:fill="FFFFFF"/>
        </w:rPr>
        <w:t>nor</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oars.</w:t>
      </w:r>
    </w:p>
    <w:p w14:paraId="5D0D4086" w14:textId="77777777" w:rsidR="00C07CAE" w:rsidRPr="00C07CAE" w:rsidRDefault="00C07CAE" w:rsidP="00771E8E">
      <w:pPr>
        <w:rPr>
          <w:shd w:val="clear" w:color="auto" w:fill="FFFFFF"/>
        </w:rPr>
      </w:pPr>
    </w:p>
    <w:p w14:paraId="60712E24" w14:textId="77777777" w:rsidR="00C07CAE" w:rsidRDefault="00C07CAE" w:rsidP="00771E8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early</w:t>
      </w:r>
      <w:r w:rsidR="00F56099">
        <w:rPr>
          <w:shd w:val="clear" w:color="auto" w:fill="FFFFFF"/>
        </w:rPr>
        <w:t xml:space="preserve"> </w:t>
      </w:r>
      <w:r w:rsidRPr="00C07CAE">
        <w:rPr>
          <w:shd w:val="clear" w:color="auto" w:fill="FFFFFF"/>
        </w:rPr>
        <w:t>Church</w:t>
      </w:r>
      <w:r w:rsidR="00F56099">
        <w:rPr>
          <w:shd w:val="clear" w:color="auto" w:fill="FFFFFF"/>
        </w:rPr>
        <w:t xml:space="preserve"> </w:t>
      </w:r>
      <w:r w:rsidRPr="00C07CAE">
        <w:rPr>
          <w:shd w:val="clear" w:color="auto" w:fill="FFFFFF"/>
        </w:rPr>
        <w:t>Father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theologian</w:t>
      </w:r>
      <w:r w:rsidR="00F56099">
        <w:rPr>
          <w:shd w:val="clear" w:color="auto" w:fill="FFFFFF"/>
        </w:rPr>
        <w:t xml:space="preserve"> </w:t>
      </w:r>
      <w:r w:rsidRPr="00C07CAE">
        <w:rPr>
          <w:shd w:val="clear" w:color="auto" w:fill="FFFFFF"/>
        </w:rPr>
        <w:t>Origen,</w:t>
      </w:r>
      <w:r w:rsidRPr="00C07CAE">
        <w:rPr>
          <w:sz w:val="20"/>
          <w:shd w:val="clear" w:color="auto" w:fill="FFFFFF"/>
          <w:vertAlign w:val="superscript"/>
        </w:rPr>
        <w:footnoteReference w:id="355"/>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response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critic</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doubted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contain</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argued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00340AE8">
        <w:rPr>
          <w:shd w:val="clear" w:color="auto" w:fill="FFFFFF"/>
        </w:rPr>
        <w:t>Moshe</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traditional</w:t>
      </w:r>
      <w:r w:rsidR="00F56099">
        <w:rPr>
          <w:shd w:val="clear" w:color="auto" w:fill="FFFFFF"/>
        </w:rPr>
        <w:t xml:space="preserve"> </w:t>
      </w:r>
      <w:r w:rsidRPr="00C07CAE">
        <w:rPr>
          <w:shd w:val="clear" w:color="auto" w:fill="FFFFFF"/>
        </w:rPr>
        <w:t>author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book</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Egypt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therefore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used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larger</w:t>
      </w:r>
      <w:r w:rsidR="00F56099">
        <w:rPr>
          <w:shd w:val="clear" w:color="auto" w:fill="FFFFFF"/>
        </w:rPr>
        <w:t xml:space="preserve"> </w:t>
      </w:r>
      <w:r w:rsidRPr="00C07CAE">
        <w:rPr>
          <w:shd w:val="clear" w:color="auto" w:fill="FFFFFF"/>
        </w:rPr>
        <w:t>Egyptian</w:t>
      </w:r>
      <w:r w:rsidR="00F56099">
        <w:rPr>
          <w:shd w:val="clear" w:color="auto" w:fill="FFFFFF"/>
        </w:rPr>
        <w:t xml:space="preserve"> </w:t>
      </w:r>
      <w:r w:rsidRPr="00C07CAE">
        <w:rPr>
          <w:shd w:val="clear" w:color="auto" w:fill="FFFFFF"/>
        </w:rPr>
        <w:t>cubit.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fixed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shape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highlight w:val="yellow"/>
          <w:shd w:val="clear" w:color="auto" w:fill="FFFFFF"/>
        </w:rPr>
        <w:t>truncated</w:t>
      </w:r>
      <w:r w:rsidR="00F56099">
        <w:rPr>
          <w:highlight w:val="yellow"/>
          <w:shd w:val="clear" w:color="auto" w:fill="FFFFFF"/>
        </w:rPr>
        <w:t xml:space="preserve"> </w:t>
      </w:r>
      <w:r w:rsidRPr="00C07CAE">
        <w:rPr>
          <w:highlight w:val="yellow"/>
          <w:shd w:val="clear" w:color="auto" w:fill="FFFFFF"/>
        </w:rPr>
        <w:t>pyramid</w:t>
      </w:r>
      <w:r w:rsidRPr="00C07CAE">
        <w:rPr>
          <w:shd w:val="clear" w:color="auto" w:fill="FFFFFF"/>
        </w:rPr>
        <w:t>,</w:t>
      </w:r>
      <w:r w:rsidR="00F56099">
        <w:rPr>
          <w:shd w:val="clear" w:color="auto" w:fill="FFFFFF"/>
        </w:rPr>
        <w:t xml:space="preserve"> </w:t>
      </w:r>
      <w:r w:rsidRPr="00C07CAE">
        <w:rPr>
          <w:shd w:val="clear" w:color="auto" w:fill="FFFFFF"/>
        </w:rPr>
        <w:t>square</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base,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tapering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square</w:t>
      </w:r>
      <w:r w:rsidR="00F56099">
        <w:rPr>
          <w:shd w:val="clear" w:color="auto" w:fill="FFFFFF"/>
        </w:rPr>
        <w:t xml:space="preserve"> </w:t>
      </w:r>
      <w:r w:rsidRPr="00C07CAE">
        <w:rPr>
          <w:shd w:val="clear" w:color="auto" w:fill="FFFFFF"/>
        </w:rPr>
        <w:t>peak</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cubit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side.</w:t>
      </w:r>
      <w:r w:rsidR="00771E8E">
        <w:rPr>
          <w:shd w:val="clear" w:color="auto" w:fill="FFFFFF"/>
        </w:rPr>
        <w:t xml:space="preserve"> </w:t>
      </w:r>
    </w:p>
    <w:p w14:paraId="710416A2" w14:textId="77777777" w:rsidR="00771E8E" w:rsidRDefault="00771E8E" w:rsidP="00771E8E">
      <w:pPr>
        <w:rPr>
          <w:shd w:val="clear" w:color="auto" w:fill="FFFFFF"/>
        </w:rPr>
      </w:pPr>
    </w:p>
    <w:p w14:paraId="44E532D9" w14:textId="6269D43F" w:rsidR="00771E8E" w:rsidRDefault="00585328" w:rsidP="00771E8E">
      <w:pPr>
        <w:ind w:left="288" w:right="288"/>
        <w:rPr>
          <w:shd w:val="clear" w:color="auto" w:fill="FFFFFF"/>
        </w:rPr>
      </w:pPr>
      <w:r>
        <w:rPr>
          <w:shd w:val="clear" w:color="auto" w:fill="FFFFFF"/>
        </w:rPr>
        <w:t>“</w:t>
      </w:r>
      <w:r w:rsidR="00771E8E">
        <w:rPr>
          <w:shd w:val="clear" w:color="auto" w:fill="FFFFFF"/>
        </w:rPr>
        <w:t>Origen</w:t>
      </w:r>
      <w:r w:rsidR="00771E8E" w:rsidRPr="00771E8E">
        <w:rPr>
          <w:shd w:val="clear" w:color="auto" w:fill="FFFFFF"/>
        </w:rPr>
        <w:t xml:space="preserve"> says, </w:t>
      </w:r>
      <w:r>
        <w:rPr>
          <w:shd w:val="clear" w:color="auto" w:fill="FFFFFF"/>
        </w:rPr>
        <w:t>“</w:t>
      </w:r>
      <w:r w:rsidR="00771E8E" w:rsidRPr="00771E8E">
        <w:rPr>
          <w:shd w:val="clear" w:color="auto" w:fill="FFFFFF"/>
        </w:rPr>
        <w:t xml:space="preserve">Judging from the description, I imagine that it had a rectangular bottom and that the walls converged gradually as they rose to the top, where the width was only one cubit . . </w:t>
      </w:r>
      <w:r>
        <w:rPr>
          <w:shd w:val="clear" w:color="auto" w:fill="FFFFFF"/>
        </w:rPr>
        <w:t>“</w:t>
      </w:r>
      <w:r w:rsidR="00604311">
        <w:rPr>
          <w:shd w:val="clear" w:color="auto" w:fill="FFFFFF"/>
        </w:rPr>
        <w:t>.</w:t>
      </w:r>
      <w:r w:rsidR="00771E8E" w:rsidRPr="00771E8E">
        <w:rPr>
          <w:shd w:val="clear" w:color="auto" w:fill="FFFFFF"/>
        </w:rPr>
        <w:t xml:space="preserve"> </w:t>
      </w:r>
    </w:p>
    <w:p w14:paraId="27DC7B30" w14:textId="77777777" w:rsidR="003036D4" w:rsidRDefault="003036D4" w:rsidP="00771E8E">
      <w:pPr>
        <w:ind w:left="288" w:right="288"/>
        <w:rPr>
          <w:shd w:val="clear" w:color="auto" w:fill="FFFFFF"/>
        </w:rPr>
      </w:pPr>
    </w:p>
    <w:p w14:paraId="506E976F" w14:textId="61EE34CF" w:rsidR="003036D4" w:rsidRPr="003036D4" w:rsidRDefault="003036D4" w:rsidP="003036D4">
      <w:pPr>
        <w:ind w:left="288" w:right="288"/>
        <w:rPr>
          <w:shd w:val="clear" w:color="auto" w:fill="FFFFFF"/>
        </w:rPr>
      </w:pPr>
      <w:r w:rsidRPr="003036D4">
        <w:rPr>
          <w:shd w:val="clear" w:color="auto" w:fill="FFFFFF"/>
        </w:rPr>
        <w:t xml:space="preserve">Origen continues, </w:t>
      </w:r>
      <w:r w:rsidR="00585328">
        <w:rPr>
          <w:shd w:val="clear" w:color="auto" w:fill="FFFFFF"/>
        </w:rPr>
        <w:t>“</w:t>
      </w:r>
      <w:r w:rsidRPr="003036D4">
        <w:rPr>
          <w:shd w:val="clear" w:color="auto" w:fill="FFFFFF"/>
        </w:rPr>
        <w:t xml:space="preserve">Given the conditions resulting from the rain and the Deluge, a more appropriate shape could not have been given to the ark than this narrow summit which let the </w:t>
      </w:r>
      <w:r w:rsidRPr="003036D4">
        <w:rPr>
          <w:shd w:val="clear" w:color="auto" w:fill="FFFFFF"/>
        </w:rPr>
        <w:t>rainwater run down, like a roof, and this rectangular bottom flat on the water, keeping the ark from pitching or sinking under the action of the wind and the waves because of the animals</w:t>
      </w:r>
      <w:r w:rsidR="00585328">
        <w:rPr>
          <w:shd w:val="clear" w:color="auto" w:fill="FFFFFF"/>
        </w:rPr>
        <w:t>’</w:t>
      </w:r>
      <w:r w:rsidRPr="003036D4">
        <w:rPr>
          <w:shd w:val="clear" w:color="auto" w:fill="FFFFFF"/>
        </w:rPr>
        <w:t xml:space="preserve"> restlessness</w:t>
      </w:r>
      <w:r w:rsidR="00585328">
        <w:rPr>
          <w:shd w:val="clear" w:color="auto" w:fill="FFFFFF"/>
        </w:rPr>
        <w:t>”</w:t>
      </w:r>
      <w:r>
        <w:rPr>
          <w:shd w:val="clear" w:color="auto" w:fill="FFFFFF"/>
        </w:rPr>
        <w:t>.</w:t>
      </w:r>
      <w:r w:rsidRPr="003036D4">
        <w:rPr>
          <w:shd w:val="clear" w:color="auto" w:fill="FFFFFF"/>
        </w:rPr>
        <w:t xml:space="preserve"> </w:t>
      </w:r>
    </w:p>
    <w:p w14:paraId="3DB4639A" w14:textId="77777777" w:rsidR="003036D4" w:rsidRPr="00C07CAE" w:rsidRDefault="003036D4" w:rsidP="003C6AC2">
      <w:pPr>
        <w:rPr>
          <w:shd w:val="clear" w:color="auto" w:fill="FFFFFF"/>
        </w:rPr>
      </w:pPr>
    </w:p>
    <w:p w14:paraId="211DA239" w14:textId="1DE9E116" w:rsidR="003C6AC2" w:rsidRPr="003C6AC2" w:rsidRDefault="003C6AC2" w:rsidP="003C6AC2">
      <w:pPr>
        <w:rPr>
          <w:shd w:val="clear" w:color="auto" w:fill="FFFFFF"/>
        </w:rPr>
      </w:pPr>
      <w:r w:rsidRPr="003C6AC2">
        <w:rPr>
          <w:shd w:val="clear" w:color="auto" w:fill="FFFFFF"/>
        </w:rPr>
        <w:t>The Dead Sea Scrolls describe the ark as a truncated pyramid.</w:t>
      </w:r>
      <w:r>
        <w:rPr>
          <w:shd w:val="clear" w:color="auto" w:fill="FFFFFF"/>
        </w:rPr>
        <w:t xml:space="preserve"> Source?</w:t>
      </w:r>
    </w:p>
    <w:p w14:paraId="4D13F8B1" w14:textId="77777777" w:rsidR="003C6AC2" w:rsidRPr="00C07CAE" w:rsidRDefault="003C6AC2" w:rsidP="00771E8E">
      <w:pPr>
        <w:rPr>
          <w:shd w:val="clear" w:color="auto" w:fill="FFFFFF"/>
        </w:rPr>
      </w:pPr>
    </w:p>
    <w:p w14:paraId="48C5A8B3" w14:textId="7303911B" w:rsidR="00C07CAE" w:rsidRPr="00C07CAE" w:rsidRDefault="00C07CAE" w:rsidP="00771E8E">
      <w:pPr>
        <w:rPr>
          <w:shd w:val="clear" w:color="auto" w:fill="FFFFFF"/>
        </w:rPr>
      </w:pPr>
      <w:r w:rsidRPr="00C07CAE">
        <w:rPr>
          <w:shd w:val="clear" w:color="auto" w:fill="FFFFFF"/>
        </w:rPr>
        <w:t>Haaretz</w:t>
      </w:r>
      <w:r w:rsidR="00F56099">
        <w:rPr>
          <w:shd w:val="clear" w:color="auto" w:fill="FFFFFF"/>
        </w:rPr>
        <w:t xml:space="preserve"> </w:t>
      </w:r>
      <w:r w:rsidRPr="00C07CAE">
        <w:rPr>
          <w:shd w:val="clear" w:color="auto" w:fill="FFFFFF"/>
        </w:rPr>
        <w:t>reported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reading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fragments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Dead</w:t>
      </w:r>
      <w:r w:rsidR="00F56099">
        <w:rPr>
          <w:shd w:val="clear" w:color="auto" w:fill="FFFFFF"/>
        </w:rPr>
        <w:t xml:space="preserve"> </w:t>
      </w:r>
      <w:r w:rsidRPr="00C07CAE">
        <w:rPr>
          <w:shd w:val="clear" w:color="auto" w:fill="FFFFFF"/>
        </w:rPr>
        <w:t>Sea</w:t>
      </w:r>
      <w:r w:rsidR="00F56099">
        <w:rPr>
          <w:shd w:val="clear" w:color="auto" w:fill="FFFFFF"/>
        </w:rPr>
        <w:t xml:space="preserve"> </w:t>
      </w:r>
      <w:r w:rsidR="00935F07" w:rsidRPr="00C07CAE">
        <w:rPr>
          <w:shd w:val="clear" w:color="auto" w:fill="FFFFFF"/>
        </w:rPr>
        <w:t>scrolls,</w:t>
      </w:r>
      <w:r w:rsidR="00935F07">
        <w:rPr>
          <w:shd w:val="clear" w:color="auto" w:fill="FFFFFF"/>
        </w:rPr>
        <w:t xml:space="preserve"> using</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wavelengths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understanding</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Thanks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high-resolution</w:t>
      </w:r>
      <w:r w:rsidR="00F56099">
        <w:rPr>
          <w:shd w:val="clear" w:color="auto" w:fill="FFFFFF"/>
        </w:rPr>
        <w:t xml:space="preserve"> </w:t>
      </w:r>
      <w:r w:rsidRPr="00C07CAE">
        <w:rPr>
          <w:shd w:val="clear" w:color="auto" w:fill="FFFFFF"/>
        </w:rPr>
        <w:t>imagery,</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word</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phrase</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ark</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tallness</w:t>
      </w:r>
      <w:r w:rsidR="00585328">
        <w:rPr>
          <w:shd w:val="clear" w:color="auto" w:fill="FFFFFF"/>
        </w:rPr>
        <w:t>”</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previously</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illegible.</w:t>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scans</w:t>
      </w:r>
      <w:r w:rsidR="00F56099">
        <w:rPr>
          <w:shd w:val="clear" w:color="auto" w:fill="FFFFFF"/>
        </w:rPr>
        <w:t xml:space="preserve"> </w:t>
      </w:r>
      <w:r w:rsidRPr="00C07CAE">
        <w:rPr>
          <w:shd w:val="clear" w:color="auto" w:fill="FFFFFF"/>
        </w:rPr>
        <w:t>showed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correct</w:t>
      </w:r>
      <w:r w:rsidR="00F56099">
        <w:rPr>
          <w:shd w:val="clear" w:color="auto" w:fill="FFFFFF"/>
        </w:rPr>
        <w:t xml:space="preserve"> </w:t>
      </w:r>
      <w:r w:rsidRPr="00C07CAE">
        <w:rPr>
          <w:shd w:val="clear" w:color="auto" w:fill="FFFFFF"/>
        </w:rPr>
        <w:t>words</w:t>
      </w:r>
      <w:r w:rsidR="00F56099">
        <w:rPr>
          <w:shd w:val="clear" w:color="auto" w:fill="FFFFFF"/>
        </w:rPr>
        <w:t xml:space="preserve"> </w:t>
      </w:r>
      <w:proofErr w:type="gramStart"/>
      <w:r w:rsidRPr="00C07CAE">
        <w:rPr>
          <w:shd w:val="clear" w:color="auto" w:fill="FFFFFF"/>
        </w:rPr>
        <w:t>is</w:t>
      </w:r>
      <w:proofErr w:type="gramEnd"/>
      <w:r w:rsidR="00F56099">
        <w:rPr>
          <w:shd w:val="clear" w:color="auto" w:fill="FFFFFF"/>
        </w:rPr>
        <w:t xml:space="preserve"> </w:t>
      </w:r>
      <w:proofErr w:type="spellStart"/>
      <w:r w:rsidRPr="00C07CAE">
        <w:rPr>
          <w:shd w:val="clear" w:color="auto" w:fill="FFFFFF"/>
        </w:rPr>
        <w:t>ne</w:t>
      </w:r>
      <w:r w:rsidR="00585328">
        <w:rPr>
          <w:shd w:val="clear" w:color="auto" w:fill="FFFFFF"/>
        </w:rPr>
        <w:t>’</w:t>
      </w:r>
      <w:r w:rsidRPr="00C07CAE">
        <w:rPr>
          <w:shd w:val="clear" w:color="auto" w:fill="FFFFFF"/>
        </w:rPr>
        <w:t>esefet</w:t>
      </w:r>
      <w:proofErr w:type="spellEnd"/>
      <w:r w:rsidRPr="00C07CAE">
        <w:rPr>
          <w:shd w:val="clear" w:color="auto" w:fill="FFFFFF"/>
        </w:rPr>
        <w:t>,</w:t>
      </w:r>
      <w:r w:rsidR="00F56099">
        <w:rPr>
          <w:shd w:val="clear" w:color="auto" w:fill="FFFFFF"/>
        </w:rPr>
        <w:t xml:space="preserve"> </w:t>
      </w:r>
      <w:r w:rsidRPr="00C07CAE">
        <w:rPr>
          <w:shd w:val="clear" w:color="auto" w:fill="FFFFFF"/>
        </w:rPr>
        <w:t>meaning</w:t>
      </w:r>
      <w:r w:rsidR="00F56099">
        <w:rPr>
          <w:shd w:val="clear" w:color="auto" w:fill="FFFFFF"/>
        </w:rPr>
        <w:t xml:space="preserve"> </w:t>
      </w:r>
      <w:r w:rsidR="00585328">
        <w:rPr>
          <w:shd w:val="clear" w:color="auto" w:fill="FFFFFF"/>
        </w:rPr>
        <w:t>“</w:t>
      </w:r>
      <w:r w:rsidRPr="00C07CAE">
        <w:rPr>
          <w:shd w:val="clear" w:color="auto" w:fill="FFFFFF"/>
        </w:rPr>
        <w:t>gathered</w:t>
      </w:r>
      <w:r w:rsidR="00585328">
        <w:rPr>
          <w:shd w:val="clear" w:color="auto" w:fill="FFFFFF"/>
        </w:rPr>
        <w:t>”</w:t>
      </w:r>
      <w:r w:rsidR="00604311">
        <w:rPr>
          <w:shd w:val="clear" w:color="auto" w:fill="FFFFFF"/>
        </w:rPr>
        <w: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researcher</w:t>
      </w:r>
      <w:r w:rsidR="00F56099">
        <w:rPr>
          <w:shd w:val="clear" w:color="auto" w:fill="FFFFFF"/>
        </w:rPr>
        <w:t xml:space="preserve"> </w:t>
      </w:r>
      <w:r w:rsidRPr="00C07CAE">
        <w:rPr>
          <w:shd w:val="clear" w:color="auto" w:fill="FFFFFF"/>
        </w:rPr>
        <w:t>Dr.</w:t>
      </w:r>
      <w:r w:rsidR="00F56099">
        <w:rPr>
          <w:shd w:val="clear" w:color="auto" w:fill="FFFFFF"/>
        </w:rPr>
        <w:t xml:space="preserve"> </w:t>
      </w:r>
      <w:r w:rsidRPr="00C07CAE">
        <w:rPr>
          <w:shd w:val="clear" w:color="auto" w:fill="FFFFFF"/>
        </w:rPr>
        <w:t>Alexey</w:t>
      </w:r>
      <w:r w:rsidR="00F56099">
        <w:rPr>
          <w:shd w:val="clear" w:color="auto" w:fill="FFFFFF"/>
        </w:rPr>
        <w:t xml:space="preserve"> </w:t>
      </w:r>
      <w:r w:rsidRPr="00C07CAE">
        <w:rPr>
          <w:shd w:val="clear" w:color="auto" w:fill="FFFFFF"/>
        </w:rPr>
        <w:t>Yuditsky,</w:t>
      </w:r>
      <w:r w:rsidR="00F56099">
        <w:rPr>
          <w:shd w:val="clear" w:color="auto" w:fill="FFFFFF"/>
        </w:rPr>
        <w:t xml:space="preserve"> </w:t>
      </w:r>
      <w:r w:rsidRPr="00C07CAE">
        <w:rPr>
          <w:shd w:val="clear" w:color="auto" w:fill="FFFFFF"/>
        </w:rPr>
        <w:t>means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ribs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gathered</w:t>
      </w:r>
      <w:r w:rsidR="00F56099">
        <w:rPr>
          <w:shd w:val="clear" w:color="auto" w:fill="FFFFFF"/>
        </w:rPr>
        <w:t xml:space="preserve"> </w:t>
      </w:r>
      <w:r w:rsidRPr="00C07CAE">
        <w:rPr>
          <w:shd w:val="clear" w:color="auto" w:fill="FFFFFF"/>
        </w:rPr>
        <w:t>together</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shape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Dr</w:t>
      </w:r>
      <w:r w:rsidR="00F56099">
        <w:rPr>
          <w:shd w:val="clear" w:color="auto" w:fill="FFFFFF"/>
        </w:rPr>
        <w:t xml:space="preserve"> </w:t>
      </w:r>
      <w:r w:rsidRPr="00C07CAE">
        <w:rPr>
          <w:shd w:val="clear" w:color="auto" w:fill="FFFFFF"/>
        </w:rPr>
        <w:t>Yuditsky</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Septuagint,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Greek</w:t>
      </w:r>
      <w:r w:rsidR="00F56099">
        <w:rPr>
          <w:shd w:val="clear" w:color="auto" w:fill="FFFFFF"/>
        </w:rPr>
        <w:t xml:space="preserve"> </w:t>
      </w:r>
      <w:r w:rsidRPr="00C07CAE">
        <w:rPr>
          <w:shd w:val="clear" w:color="auto" w:fill="FFFFFF"/>
        </w:rPr>
        <w:t>translation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Bible</w:t>
      </w:r>
      <w:r w:rsidR="00F56099">
        <w:rPr>
          <w:shd w:val="clear" w:color="auto" w:fill="FFFFFF"/>
        </w:rPr>
        <w:t xml:space="preserve"> </w:t>
      </w:r>
      <w:r w:rsidRPr="00C07CAE">
        <w:rPr>
          <w:shd w:val="clear" w:color="auto" w:fill="FFFFFF"/>
        </w:rPr>
        <w:t>dating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third</w:t>
      </w:r>
      <w:r w:rsidR="00F56099">
        <w:rPr>
          <w:shd w:val="clear" w:color="auto" w:fill="FFFFFF"/>
        </w:rPr>
        <w:t xml:space="preserve"> </w:t>
      </w:r>
      <w:r w:rsidRPr="00C07CAE">
        <w:rPr>
          <w:shd w:val="clear" w:color="auto" w:fill="FFFFFF"/>
        </w:rPr>
        <w:t>century</w:t>
      </w:r>
      <w:r w:rsidR="00F56099">
        <w:rPr>
          <w:shd w:val="clear" w:color="auto" w:fill="FFFFFF"/>
        </w:rPr>
        <w:t xml:space="preserve"> </w:t>
      </w:r>
      <w:r w:rsidRPr="00C07CAE">
        <w:rPr>
          <w:shd w:val="clear" w:color="auto" w:fill="FFFFFF"/>
        </w:rPr>
        <w:t>BC,</w:t>
      </w:r>
      <w:r w:rsidR="00F56099">
        <w:rPr>
          <w:shd w:val="clear" w:color="auto" w:fill="FFFFFF"/>
        </w:rPr>
        <w:t xml:space="preserve"> </w:t>
      </w:r>
      <w:r w:rsidRPr="00C07CAE">
        <w:rPr>
          <w:shd w:val="clear" w:color="auto" w:fill="FFFFFF"/>
        </w:rPr>
        <w:t>used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Greek</w:t>
      </w:r>
      <w:r w:rsidR="00F56099">
        <w:rPr>
          <w:shd w:val="clear" w:color="auto" w:fill="FFFFFF"/>
        </w:rPr>
        <w:t xml:space="preserve"> </w:t>
      </w:r>
      <w:r w:rsidRPr="00C07CAE">
        <w:rPr>
          <w:shd w:val="clear" w:color="auto" w:fill="FFFFFF"/>
        </w:rPr>
        <w:t>verb</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similar</w:t>
      </w:r>
      <w:r w:rsidR="00F56099">
        <w:rPr>
          <w:shd w:val="clear" w:color="auto" w:fill="FFFFFF"/>
        </w:rPr>
        <w:t xml:space="preserve"> </w:t>
      </w:r>
      <w:r w:rsidRPr="00C07CAE">
        <w:rPr>
          <w:shd w:val="clear" w:color="auto" w:fill="FFFFFF"/>
        </w:rPr>
        <w:t>meaning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describe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Moreover,</w:t>
      </w:r>
      <w:r w:rsidR="00F56099">
        <w:rPr>
          <w:shd w:val="clear" w:color="auto" w:fill="FFFFFF"/>
        </w:rPr>
        <w:t xml:space="preserve"> </w:t>
      </w:r>
      <w:r w:rsidRPr="00C07CAE">
        <w:rPr>
          <w:shd w:val="clear" w:color="auto" w:fill="FFFFFF"/>
        </w:rPr>
        <w:t>medieval</w:t>
      </w:r>
      <w:r w:rsidR="00F56099">
        <w:rPr>
          <w:shd w:val="clear" w:color="auto" w:fill="FFFFFF"/>
        </w:rPr>
        <w:t xml:space="preserve"> </w:t>
      </w:r>
      <w:r w:rsidRPr="00C07CAE">
        <w:rPr>
          <w:shd w:val="clear" w:color="auto" w:fill="FFFFFF"/>
        </w:rPr>
        <w:t>authors</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Maimonides</w:t>
      </w:r>
      <w:r w:rsidR="00F56099">
        <w:rPr>
          <w:shd w:val="clear" w:color="auto" w:fill="FFFFFF"/>
        </w:rPr>
        <w:t xml:space="preserve"> </w:t>
      </w:r>
      <w:r w:rsidRPr="00C07CAE">
        <w:rPr>
          <w:shd w:val="clear" w:color="auto" w:fill="FFFFFF"/>
        </w:rPr>
        <w:t>suggested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roof</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pointed.</w:t>
      </w:r>
    </w:p>
    <w:p w14:paraId="61E5C114" w14:textId="77777777" w:rsidR="00C07CAE" w:rsidRPr="00C07CAE" w:rsidRDefault="00C07CAE" w:rsidP="00771E8E">
      <w:pPr>
        <w:rPr>
          <w:shd w:val="clear" w:color="auto" w:fill="FFFFFF"/>
        </w:rPr>
      </w:pPr>
      <w:r w:rsidRPr="00C07CAE">
        <w:rPr>
          <w:noProof/>
        </w:rPr>
        <w:drawing>
          <wp:anchor distT="0" distB="0" distL="114300" distR="114300" simplePos="0" relativeHeight="251663360" behindDoc="0" locked="0" layoutInCell="1" allowOverlap="1" wp14:anchorId="31ACD069" wp14:editId="3C91EC19">
            <wp:simplePos x="0" y="0"/>
            <wp:positionH relativeFrom="column">
              <wp:posOffset>2019300</wp:posOffset>
            </wp:positionH>
            <wp:positionV relativeFrom="paragraph">
              <wp:posOffset>139065</wp:posOffset>
            </wp:positionV>
            <wp:extent cx="1154430" cy="1165225"/>
            <wp:effectExtent l="0" t="0" r="7620" b="0"/>
            <wp:wrapTight wrapText="bothSides">
              <wp:wrapPolygon edited="0">
                <wp:start x="0" y="0"/>
                <wp:lineTo x="0" y="21188"/>
                <wp:lineTo x="21386" y="21188"/>
                <wp:lineTo x="213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154430" cy="1165225"/>
                    </a:xfrm>
                    <a:prstGeom prst="rect">
                      <a:avLst/>
                    </a:prstGeom>
                  </pic:spPr>
                </pic:pic>
              </a:graphicData>
            </a:graphic>
            <wp14:sizeRelH relativeFrom="margin">
              <wp14:pctWidth>0</wp14:pctWidth>
            </wp14:sizeRelH>
            <wp14:sizeRelV relativeFrom="margin">
              <wp14:pctHeight>0</wp14:pctHeight>
            </wp14:sizeRelV>
          </wp:anchor>
        </w:drawing>
      </w:r>
    </w:p>
    <w:p w14:paraId="462D053D" w14:textId="1370E16A" w:rsidR="00C07CAE" w:rsidRPr="00C07CAE" w:rsidRDefault="00C07CAE" w:rsidP="00771E8E">
      <w:pPr>
        <w:rPr>
          <w:shd w:val="clear" w:color="auto" w:fill="FFFFFF"/>
        </w:rPr>
      </w:pPr>
      <w:r w:rsidRPr="00C07CAE">
        <w:rPr>
          <w:shd w:val="clear" w:color="auto" w:fill="FFFFFF"/>
        </w:rPr>
        <w:t>Read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verses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carefully,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you</w:t>
      </w:r>
      <w:r w:rsidR="00585328">
        <w:rPr>
          <w:shd w:val="clear" w:color="auto" w:fill="FFFFFF"/>
        </w:rPr>
        <w:t>’</w:t>
      </w:r>
      <w:r w:rsidRPr="00C07CAE">
        <w:rPr>
          <w:shd w:val="clear" w:color="auto" w:fill="FFFFFF"/>
        </w:rPr>
        <w:t>ll</w:t>
      </w:r>
      <w:r w:rsidR="00F56099">
        <w:rPr>
          <w:shd w:val="clear" w:color="auto" w:fill="FFFFFF"/>
        </w:rPr>
        <w:t xml:space="preserve"> </w:t>
      </w:r>
      <w:r w:rsidRPr="00C07CAE">
        <w:rPr>
          <w:shd w:val="clear" w:color="auto" w:fill="FFFFFF"/>
        </w:rPr>
        <w:t>learn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Pr="00C07CAE">
        <w:rPr>
          <w:sz w:val="20"/>
          <w:shd w:val="clear" w:color="auto" w:fill="FFFFFF"/>
          <w:vertAlign w:val="superscript"/>
        </w:rPr>
        <w:footnoteReference w:id="356"/>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giant</w:t>
      </w:r>
      <w:r w:rsidR="00F56099">
        <w:rPr>
          <w:shd w:val="clear" w:color="auto" w:fill="FFFFFF"/>
        </w:rPr>
        <w:t xml:space="preserve"> </w:t>
      </w:r>
      <w:r w:rsidRPr="00C07CAE">
        <w:rPr>
          <w:shd w:val="clear" w:color="auto" w:fill="FFFFFF"/>
        </w:rPr>
        <w:t>rectangular</w:t>
      </w:r>
      <w:r w:rsidR="00F56099">
        <w:rPr>
          <w:shd w:val="clear" w:color="auto" w:fill="FFFFFF"/>
        </w:rPr>
        <w:t xml:space="preserve"> </w:t>
      </w:r>
      <w:r w:rsidRPr="00C07CAE">
        <w:rPr>
          <w:b/>
          <w:bCs/>
          <w:shd w:val="clear" w:color="auto" w:fill="FFFFFF"/>
        </w:rPr>
        <w:t>pyramid</w:t>
      </w:r>
      <w:r w:rsidRPr="00C07CAE">
        <w:rPr>
          <w:shd w:val="clear" w:color="auto" w:fill="FFFFFF"/>
        </w:rPr>
        <w:t>.</w:t>
      </w:r>
      <w:r w:rsidRPr="00C07CAE">
        <w:rPr>
          <w:sz w:val="20"/>
          <w:shd w:val="clear" w:color="auto" w:fill="FFFFFF"/>
          <w:vertAlign w:val="superscript"/>
        </w:rPr>
        <w:footnoteReference w:id="357"/>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picture</w:t>
      </w:r>
      <w:r w:rsidR="00F56099">
        <w:rPr>
          <w:shd w:val="clear" w:color="auto" w:fill="FFFFFF"/>
        </w:rPr>
        <w:t xml:space="preserve"> </w:t>
      </w:r>
      <w:r w:rsidRPr="00C07CAE">
        <w:rPr>
          <w:shd w:val="clear" w:color="auto" w:fill="FFFFFF"/>
        </w:rPr>
        <w:t>below</w:t>
      </w:r>
      <w:r w:rsidR="00F56099">
        <w:rPr>
          <w:shd w:val="clear" w:color="auto" w:fill="FFFFFF"/>
        </w:rPr>
        <w:t xml:space="preserve"> </w:t>
      </w:r>
      <w:r w:rsidRPr="00C07CAE">
        <w:rPr>
          <w:shd w:val="clear" w:color="auto" w:fill="FFFFFF"/>
        </w:rPr>
        <w:t>shows</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appears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geometrical</w:t>
      </w:r>
      <w:r w:rsidR="00F56099">
        <w:rPr>
          <w:shd w:val="clear" w:color="auto" w:fill="FFFFFF"/>
        </w:rPr>
        <w:t xml:space="preserve"> </w:t>
      </w:r>
      <w:r w:rsidRPr="00C07CAE">
        <w:rPr>
          <w:shd w:val="clear" w:color="auto" w:fill="FFFFFF"/>
        </w:rPr>
        <w:t>terms.</w:t>
      </w:r>
    </w:p>
    <w:p w14:paraId="482EE15B" w14:textId="77777777" w:rsidR="00C07CAE" w:rsidRPr="00C07CAE" w:rsidRDefault="00C07CAE" w:rsidP="00C07CAE">
      <w:pPr>
        <w:jc w:val="center"/>
        <w:rPr>
          <w:shd w:val="clear" w:color="auto" w:fill="FFFFFF"/>
        </w:rPr>
      </w:pPr>
    </w:p>
    <w:p w14:paraId="498844FD" w14:textId="77777777" w:rsidR="00C07CAE" w:rsidRPr="00C07CAE" w:rsidRDefault="00C07CAE" w:rsidP="00C07CAE">
      <w:pPr>
        <w:rPr>
          <w:shd w:val="clear" w:color="auto" w:fill="FFFFFF"/>
        </w:rPr>
      </w:pPr>
      <w:r w:rsidRPr="00C07CAE">
        <w:rPr>
          <w:noProof/>
        </w:rPr>
        <w:lastRenderedPageBreak/>
        <w:drawing>
          <wp:anchor distT="0" distB="0" distL="114300" distR="114300" simplePos="0" relativeHeight="251666432" behindDoc="0" locked="0" layoutInCell="1" allowOverlap="1" wp14:anchorId="78BE488B" wp14:editId="36F1F9B4">
            <wp:simplePos x="0" y="0"/>
            <wp:positionH relativeFrom="column">
              <wp:posOffset>0</wp:posOffset>
            </wp:positionH>
            <wp:positionV relativeFrom="paragraph">
              <wp:posOffset>360680</wp:posOffset>
            </wp:positionV>
            <wp:extent cx="1287780" cy="873760"/>
            <wp:effectExtent l="0" t="0" r="7620" b="2540"/>
            <wp:wrapTight wrapText="bothSides">
              <wp:wrapPolygon edited="0">
                <wp:start x="0" y="0"/>
                <wp:lineTo x="0" y="21192"/>
                <wp:lineTo x="21408" y="21192"/>
                <wp:lineTo x="2140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87780" cy="873760"/>
                    </a:xfrm>
                    <a:prstGeom prst="rect">
                      <a:avLst/>
                    </a:prstGeom>
                  </pic:spPr>
                </pic:pic>
              </a:graphicData>
            </a:graphic>
            <wp14:sizeRelH relativeFrom="margin">
              <wp14:pctWidth>0</wp14:pctWidth>
            </wp14:sizeRelH>
            <wp14:sizeRelV relativeFrom="margin">
              <wp14:pctHeight>0</wp14:pctHeight>
            </wp14:sizeRelV>
          </wp:anchor>
        </w:drawing>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stories</w:t>
      </w:r>
      <w:r w:rsidR="00F56099">
        <w:rPr>
          <w:shd w:val="clear" w:color="auto" w:fill="FFFFFF"/>
        </w:rPr>
        <w:t xml:space="preserve"> </w:t>
      </w:r>
      <w:r w:rsidRPr="00C07CAE">
        <w:rPr>
          <w:shd w:val="clear" w:color="auto" w:fill="FFFFFF"/>
        </w:rPr>
        <w:t>high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divided</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small</w:t>
      </w:r>
      <w:r w:rsidR="00F56099">
        <w:rPr>
          <w:shd w:val="clear" w:color="auto" w:fill="FFFFFF"/>
        </w:rPr>
        <w:t xml:space="preserve"> </w:t>
      </w:r>
      <w:r w:rsidRPr="00C07CAE">
        <w:rPr>
          <w:shd w:val="clear" w:color="auto" w:fill="FFFFFF"/>
        </w:rPr>
        <w:t>rooms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food.</w:t>
      </w:r>
      <w:r w:rsidR="00590196">
        <w:rPr>
          <w:rStyle w:val="FootnoteReference"/>
          <w:shd w:val="clear" w:color="auto" w:fill="FFFFFF"/>
        </w:rPr>
        <w:footnoteReference w:id="358"/>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took</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shape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cut</w:t>
      </w:r>
      <w:r w:rsidR="00F56099">
        <w:rPr>
          <w:shd w:val="clear" w:color="auto" w:fill="FFFFFF"/>
        </w:rPr>
        <w:t xml:space="preserve"> </w:t>
      </w:r>
      <w:r w:rsidRPr="00C07CAE">
        <w:rPr>
          <w:shd w:val="clear" w:color="auto" w:fill="FFFFFF"/>
        </w:rPr>
        <w:t>off</w:t>
      </w:r>
      <w:r w:rsidR="00F56099">
        <w:rPr>
          <w:shd w:val="clear" w:color="auto" w:fill="FFFFFF"/>
        </w:rPr>
        <w:t xml:space="preserve"> </w:t>
      </w:r>
      <w:r w:rsidRPr="00C07CAE">
        <w:rPr>
          <w:shd w:val="clear" w:color="auto" w:fill="FFFFFF"/>
        </w:rPr>
        <w:t>pyramid.</w:t>
      </w:r>
      <w:r w:rsidRPr="00C07CAE">
        <w:rPr>
          <w:sz w:val="20"/>
          <w:shd w:val="clear" w:color="auto" w:fill="FFFFFF"/>
          <w:vertAlign w:val="superscript"/>
        </w:rPr>
        <w:footnoteReference w:id="359"/>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wonder</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Tzohar</w:t>
      </w:r>
      <w:r w:rsidRPr="00C07CAE">
        <w:rPr>
          <w:sz w:val="20"/>
          <w:shd w:val="clear" w:color="auto" w:fill="FFFFFF"/>
          <w:vertAlign w:val="superscript"/>
        </w:rPr>
        <w:footnoteReference w:id="360"/>
      </w:r>
      <w:r w:rsidR="00F56099">
        <w:rPr>
          <w:shd w:val="clear" w:color="auto" w:fill="FFFFFF"/>
        </w:rPr>
        <w:t xml:space="preserve"> </w:t>
      </w:r>
      <w:r w:rsidRPr="00C07CAE">
        <w:rPr>
          <w:shd w:val="clear" w:color="auto" w:fill="FFFFFF"/>
        </w:rPr>
        <w:t>sat</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(pyramidion)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completed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shape.</w:t>
      </w:r>
      <w:r w:rsidR="00F56099">
        <w:rPr>
          <w:shd w:val="clear" w:color="auto" w:fill="FFFFFF"/>
        </w:rPr>
        <w:t xml:space="preserve"> </w:t>
      </w:r>
      <w:r w:rsidRPr="00C07CAE">
        <w:rPr>
          <w:shd w:val="clear" w:color="auto" w:fill="FFFFFF"/>
        </w:rPr>
        <w:t>Perhaps</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model</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b/>
          <w:bCs/>
          <w:shd w:val="clear" w:color="auto" w:fill="FFFFFF"/>
        </w:rPr>
        <w:t>pyramids</w:t>
      </w:r>
      <w:r w:rsidRPr="00C07CAE">
        <w:rPr>
          <w:b/>
          <w:bCs/>
          <w:sz w:val="20"/>
          <w:shd w:val="clear" w:color="auto" w:fill="FFFFFF"/>
          <w:vertAlign w:val="superscript"/>
        </w:rPr>
        <w:footnoteReference w:id="361"/>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p>
    <w:p w14:paraId="0BCB6B17" w14:textId="77777777" w:rsidR="00C07CAE" w:rsidRPr="00C07CAE" w:rsidRDefault="00C07CAE" w:rsidP="00C07CAE">
      <w:pPr>
        <w:rPr>
          <w:shd w:val="clear" w:color="auto" w:fill="FFFFFF"/>
        </w:rPr>
      </w:pPr>
    </w:p>
    <w:p w14:paraId="15D80848" w14:textId="77777777" w:rsidR="00C07CAE" w:rsidRPr="00C07CAE" w:rsidRDefault="00C07CAE" w:rsidP="00C07CAE">
      <w:pPr>
        <w:ind w:left="288" w:right="288"/>
        <w:rPr>
          <w:i/>
          <w:iCs/>
          <w:shd w:val="clear" w:color="auto" w:fill="FFFFFF"/>
        </w:rPr>
      </w:pPr>
      <w:r w:rsidRPr="00C07CAE">
        <w:rPr>
          <w:b/>
          <w:bCs/>
          <w:i/>
          <w:iCs/>
          <w:shd w:val="clear" w:color="auto" w:fill="FFFFFF"/>
        </w:rPr>
        <w:t>Midrash</w:t>
      </w:r>
      <w:r w:rsidR="00F56099">
        <w:rPr>
          <w:b/>
          <w:bCs/>
          <w:i/>
          <w:iCs/>
          <w:shd w:val="clear" w:color="auto" w:fill="FFFFFF"/>
        </w:rPr>
        <w:t xml:space="preserve"> </w:t>
      </w:r>
      <w:r w:rsidRPr="00C07CAE">
        <w:rPr>
          <w:b/>
          <w:bCs/>
          <w:i/>
          <w:iCs/>
          <w:shd w:val="clear" w:color="auto" w:fill="FFFFFF"/>
        </w:rPr>
        <w:t>Rabbah</w:t>
      </w:r>
      <w:r w:rsidR="00F56099">
        <w:rPr>
          <w:b/>
          <w:bCs/>
          <w:i/>
          <w:iCs/>
          <w:shd w:val="clear" w:color="auto" w:fill="FFFFFF"/>
        </w:rPr>
        <w:t xml:space="preserve"> </w:t>
      </w:r>
      <w:r w:rsidRPr="00C07CAE">
        <w:rPr>
          <w:b/>
          <w:bCs/>
          <w:i/>
          <w:iCs/>
          <w:shd w:val="clear" w:color="auto" w:fill="FFFFFF"/>
        </w:rPr>
        <w: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XXXI:11</w:t>
      </w:r>
      <w:r w:rsidR="00F56099">
        <w:rPr>
          <w:i/>
          <w:iCs/>
          <w:shd w:val="clear" w:color="auto" w:fill="FFFFFF"/>
        </w:rPr>
        <w:t xml:space="preserve"> </w:t>
      </w:r>
      <w:r w:rsidRPr="00C07CAE">
        <w:rPr>
          <w:i/>
          <w:iCs/>
          <w:shd w:val="clear" w:color="auto" w:fill="FFFFFF"/>
        </w:rPr>
        <w:t>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proofErr w:type="gramStart"/>
      <w:r w:rsidRPr="00C07CAE">
        <w:rPr>
          <w:i/>
          <w:iCs/>
          <w:shd w:val="clear" w:color="auto" w:fill="FFFFFF"/>
        </w:rPr>
        <w:t>CUBIT</w:t>
      </w:r>
      <w:r w:rsidR="00F56099">
        <w:rPr>
          <w:i/>
          <w:iCs/>
          <w:shd w:val="clear" w:color="auto" w:fill="FFFFFF"/>
        </w:rPr>
        <w:t xml:space="preserve"> </w:t>
      </w:r>
      <w:r w:rsidRPr="00C07CAE">
        <w:rPr>
          <w:i/>
          <w:iCs/>
          <w:shd w:val="clear" w:color="auto" w:fill="FFFFFF"/>
        </w:rPr>
        <w:t>SHALT</w:t>
      </w:r>
      <w:proofErr w:type="gramEnd"/>
      <w:r w:rsidR="00F56099">
        <w:rPr>
          <w:i/>
          <w:iCs/>
          <w:shd w:val="clear" w:color="auto" w:fill="FFFFFF"/>
        </w:rPr>
        <w:t xml:space="preserve"> </w:t>
      </w:r>
      <w:r w:rsidRPr="00C07CAE">
        <w:rPr>
          <w:i/>
          <w:iCs/>
          <w:shd w:val="clear" w:color="auto" w:fill="FFFFFF"/>
        </w:rPr>
        <w:t>THOU</w:t>
      </w:r>
      <w:r w:rsidR="00F56099">
        <w:rPr>
          <w:i/>
          <w:iCs/>
          <w:shd w:val="clear" w:color="auto" w:fill="FFFFFF"/>
        </w:rPr>
        <w:t xml:space="preserve"> </w:t>
      </w:r>
      <w:r w:rsidRPr="00C07CAE">
        <w:rPr>
          <w:i/>
          <w:iCs/>
          <w:shd w:val="clear" w:color="auto" w:fill="FFFFFF"/>
        </w:rPr>
        <w:t>FINISH</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UPWARD.</w:t>
      </w:r>
      <w:r w:rsidRPr="00C07CAE">
        <w:rPr>
          <w:i/>
          <w:iCs/>
          <w:sz w:val="20"/>
          <w:shd w:val="clear" w:color="auto" w:fill="FFFFFF"/>
          <w:vertAlign w:val="superscript"/>
        </w:rPr>
        <w:footnoteReference w:id="362"/>
      </w:r>
      <w:r w:rsidR="00F56099">
        <w:rPr>
          <w:i/>
          <w:iCs/>
          <w:shd w:val="clear" w:color="auto" w:fill="FFFFFF"/>
        </w:rPr>
        <w:t xml:space="preserve"> </w:t>
      </w:r>
      <w:r w:rsidRPr="00C07CAE">
        <w:rPr>
          <w:i/>
          <w:iCs/>
          <w:shd w:val="clear" w:color="auto" w:fill="FFFFFF"/>
        </w:rPr>
        <w:t>Nehemiah</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like</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vaulted</w:t>
      </w:r>
      <w:r w:rsidR="00F56099">
        <w:rPr>
          <w:i/>
          <w:iCs/>
          <w:shd w:val="clear" w:color="auto" w:fill="FFFFFF"/>
        </w:rPr>
        <w:t xml:space="preserve"> </w:t>
      </w:r>
      <w:r w:rsidRPr="00C07CAE">
        <w:rPr>
          <w:i/>
          <w:iCs/>
          <w:shd w:val="clear" w:color="auto" w:fill="FFFFFF"/>
        </w:rPr>
        <w:t>carriage,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built</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sloping</w:t>
      </w:r>
      <w:r w:rsidR="00F56099">
        <w:rPr>
          <w:i/>
          <w:iCs/>
          <w:shd w:val="clear" w:color="auto" w:fill="FFFFFF"/>
        </w:rPr>
        <w:t xml:space="preserve"> </w:t>
      </w:r>
      <w:r w:rsidRPr="00C07CAE">
        <w:rPr>
          <w:i/>
          <w:iCs/>
          <w:shd w:val="clear" w:color="auto" w:fill="FFFFFF"/>
        </w:rPr>
        <w:t>inwards</w:t>
      </w:r>
      <w:r w:rsidR="00F56099">
        <w:rPr>
          <w:i/>
          <w:iCs/>
          <w:shd w:val="clear" w:color="auto" w:fill="FFFFFF"/>
        </w:rPr>
        <w:t xml:space="preserve"> </w:t>
      </w:r>
      <w:r w:rsidRPr="00C07CAE">
        <w:rPr>
          <w:i/>
          <w:iCs/>
          <w:shd w:val="clear" w:color="auto" w:fill="FFFFFF"/>
        </w:rPr>
        <w:t>so</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tapered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cubit.</w:t>
      </w:r>
      <w:r w:rsidRPr="00C07CAE">
        <w:rPr>
          <w:i/>
          <w:iCs/>
          <w:sz w:val="20"/>
          <w:shd w:val="clear" w:color="auto" w:fill="FFFFFF"/>
          <w:vertAlign w:val="superscript"/>
        </w:rPr>
        <w:footnoteReference w:id="363"/>
      </w:r>
    </w:p>
    <w:p w14:paraId="1BC26B1B" w14:textId="77777777" w:rsidR="00C07CAE" w:rsidRPr="00C07CAE" w:rsidRDefault="00C07CAE" w:rsidP="00C07CAE">
      <w:pPr>
        <w:rPr>
          <w:shd w:val="clear" w:color="auto" w:fill="FFFFFF"/>
        </w:rPr>
      </w:pPr>
    </w:p>
    <w:p w14:paraId="0C93A016" w14:textId="77777777" w:rsidR="00C07CAE" w:rsidRPr="00C07CAE" w:rsidRDefault="00C07CAE" w:rsidP="00C07CAE">
      <w:pPr>
        <w:rPr>
          <w:shd w:val="clear" w:color="auto" w:fill="FFFFFF"/>
        </w:rPr>
      </w:pPr>
      <w:r w:rsidRPr="00C07CAE">
        <w:rPr>
          <w:shd w:val="clear" w:color="auto" w:fill="FFFFFF"/>
        </w:rPr>
        <w:t>Science</w:t>
      </w:r>
      <w:r w:rsidR="00F56099">
        <w:rPr>
          <w:shd w:val="clear" w:color="auto" w:fill="FFFFFF"/>
        </w:rPr>
        <w:t xml:space="preserve"> </w:t>
      </w:r>
      <w:r w:rsidRPr="00C07CAE">
        <w:rPr>
          <w:shd w:val="clear" w:color="auto" w:fill="FFFFFF"/>
        </w:rPr>
        <w:t>today</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aware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special</w:t>
      </w:r>
      <w:r w:rsidR="00F56099">
        <w:rPr>
          <w:shd w:val="clear" w:color="auto" w:fill="FFFFFF"/>
        </w:rPr>
        <w:t xml:space="preserve"> </w:t>
      </w:r>
      <w:r w:rsidRPr="00C07CAE">
        <w:rPr>
          <w:shd w:val="clear" w:color="auto" w:fill="FFFFFF"/>
        </w:rPr>
        <w:t>properties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space</w:t>
      </w:r>
      <w:r w:rsidR="00F56099">
        <w:rPr>
          <w:shd w:val="clear" w:color="auto" w:fill="FFFFFF"/>
        </w:rPr>
        <w:t xml:space="preserve"> </w:t>
      </w:r>
      <w:r w:rsidRPr="00C07CAE">
        <w:rPr>
          <w:shd w:val="clear" w:color="auto" w:fill="FFFFFF"/>
        </w:rPr>
        <w:t>within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possesses,</w:t>
      </w:r>
      <w:r w:rsidR="00F56099">
        <w:rPr>
          <w:shd w:val="clear" w:color="auto" w:fill="FFFFFF"/>
        </w:rPr>
        <w:t xml:space="preserve"> </w:t>
      </w:r>
      <w:r w:rsidRPr="00C07CAE">
        <w:rPr>
          <w:shd w:val="clear" w:color="auto" w:fill="FFFFFF"/>
        </w:rPr>
        <w:t>e.g.:</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stays</w:t>
      </w:r>
      <w:r w:rsidR="00F56099">
        <w:rPr>
          <w:shd w:val="clear" w:color="auto" w:fill="FFFFFF"/>
        </w:rPr>
        <w:t xml:space="preserve"> </w:t>
      </w:r>
      <w:r w:rsidRPr="00C07CAE">
        <w:rPr>
          <w:shd w:val="clear" w:color="auto" w:fill="FFFFFF"/>
        </w:rPr>
        <w:t>fresh</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grow</w:t>
      </w:r>
      <w:r w:rsidR="00F56099">
        <w:rPr>
          <w:shd w:val="clear" w:color="auto" w:fill="FFFFFF"/>
        </w:rPr>
        <w:t xml:space="preserve"> </w:t>
      </w:r>
      <w:r w:rsidRPr="00C07CAE">
        <w:rPr>
          <w:shd w:val="clear" w:color="auto" w:fill="FFFFFF"/>
        </w:rPr>
        <w:t>faster,</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cleansed,</w:t>
      </w:r>
      <w:r w:rsidR="00F56099">
        <w:rPr>
          <w:shd w:val="clear" w:color="auto" w:fill="FFFFFF"/>
        </w:rPr>
        <w:t xml:space="preserve"> </w:t>
      </w:r>
      <w:r w:rsidRPr="00C07CAE">
        <w:rPr>
          <w:shd w:val="clear" w:color="auto" w:fill="FFFFFF"/>
        </w:rPr>
        <w:t>power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concentrated,</w:t>
      </w:r>
      <w:r w:rsidR="00F56099">
        <w:rPr>
          <w:shd w:val="clear" w:color="auto" w:fill="FFFFFF"/>
        </w:rPr>
        <w:t xml:space="preserve"> </w:t>
      </w:r>
      <w:r w:rsidRPr="00C07CAE">
        <w:rPr>
          <w:shd w:val="clear" w:color="auto" w:fill="FFFFFF"/>
        </w:rPr>
        <w:t>etc.</w:t>
      </w:r>
    </w:p>
    <w:p w14:paraId="16712517" w14:textId="77777777" w:rsidR="00C07CAE" w:rsidRPr="00C07CAE" w:rsidRDefault="00C07CAE" w:rsidP="00C07CAE">
      <w:pPr>
        <w:rPr>
          <w:shd w:val="clear" w:color="auto" w:fill="FFFFFF"/>
        </w:rPr>
      </w:pPr>
    </w:p>
    <w:p w14:paraId="0DA8A692" w14:textId="2BAF9C60" w:rsidR="00C07CAE" w:rsidRPr="00C07CAE" w:rsidRDefault="00C07CAE" w:rsidP="00C07CAE">
      <w:pPr>
        <w:rPr>
          <w:shd w:val="clear" w:color="auto" w:fill="FFFFFF"/>
        </w:rPr>
      </w:pP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concluded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sacred</w:t>
      </w:r>
      <w:r w:rsidR="00F56099">
        <w:rPr>
          <w:shd w:val="clear" w:color="auto" w:fill="FFFFFF"/>
        </w:rPr>
        <w:t xml:space="preserve"> </w:t>
      </w:r>
      <w:r w:rsidRPr="00C07CAE">
        <w:rPr>
          <w:shd w:val="clear" w:color="auto" w:fill="FFFFFF"/>
        </w:rPr>
        <w:t>holy</w:t>
      </w:r>
      <w:r w:rsidR="00F56099">
        <w:rPr>
          <w:shd w:val="clear" w:color="auto" w:fill="FFFFFF"/>
        </w:rPr>
        <w:t xml:space="preserve"> </w:t>
      </w:r>
      <w:r w:rsidRPr="00C07CAE">
        <w:rPr>
          <w:shd w:val="clear" w:color="auto" w:fill="FFFFFF"/>
        </w:rPr>
        <w:t>space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principle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builders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pyramids</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aware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geometry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design.</w:t>
      </w:r>
    </w:p>
    <w:p w14:paraId="1A0ADFE5" w14:textId="77777777" w:rsidR="00C07CAE" w:rsidRPr="00C07CAE" w:rsidRDefault="00C07CAE" w:rsidP="00C07CAE">
      <w:pPr>
        <w:rPr>
          <w:shd w:val="clear" w:color="auto" w:fill="FFFFFF"/>
        </w:rPr>
      </w:pPr>
    </w:p>
    <w:p w14:paraId="2E3C1827" w14:textId="77777777" w:rsidR="00C07CAE" w:rsidRPr="00C07CAE" w:rsidRDefault="00C07CAE" w:rsidP="00C07CAE">
      <w:pPr>
        <w:jc w:val="center"/>
        <w:rPr>
          <w:shd w:val="clear" w:color="auto" w:fill="FFFFFF"/>
        </w:rPr>
      </w:pPr>
      <w:r w:rsidRPr="00C07CAE">
        <w:rPr>
          <w:noProof/>
        </w:rPr>
        <w:drawing>
          <wp:inline distT="0" distB="0" distL="0" distR="0" wp14:anchorId="7C0535F2" wp14:editId="46F1929A">
            <wp:extent cx="2706624" cy="2651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2706624" cy="2651760"/>
                    </a:xfrm>
                    <a:prstGeom prst="rect">
                      <a:avLst/>
                    </a:prstGeom>
                  </pic:spPr>
                </pic:pic>
              </a:graphicData>
            </a:graphic>
          </wp:inline>
        </w:drawing>
      </w:r>
    </w:p>
    <w:p w14:paraId="52776057" w14:textId="53DA9EFB" w:rsidR="00C07CAE" w:rsidRPr="00C07CAE" w:rsidRDefault="00C07CAE" w:rsidP="00C07CAE">
      <w:pPr>
        <w:jc w:val="center"/>
        <w:rPr>
          <w:sz w:val="16"/>
          <w:szCs w:val="16"/>
          <w:shd w:val="clear" w:color="auto" w:fill="FFFFFF"/>
        </w:rPr>
      </w:pPr>
      <w:r w:rsidRPr="00C07CAE">
        <w:rPr>
          <w:sz w:val="16"/>
          <w:szCs w:val="16"/>
          <w:shd w:val="clear" w:color="auto" w:fill="FFFFFF"/>
        </w:rPr>
        <w:t>Noach</w:t>
      </w:r>
      <w:r w:rsidR="00585328">
        <w:rPr>
          <w:sz w:val="16"/>
          <w:szCs w:val="16"/>
          <w:shd w:val="clear" w:color="auto" w:fill="FFFFFF"/>
        </w:rPr>
        <w:t>’</w:t>
      </w:r>
      <w:r w:rsidRPr="00C07CAE">
        <w:rPr>
          <w:sz w:val="16"/>
          <w:szCs w:val="16"/>
          <w:shd w:val="clear" w:color="auto" w:fill="FFFFFF"/>
        </w:rPr>
        <w:t>s</w:t>
      </w:r>
      <w:r w:rsidR="00F56099">
        <w:rPr>
          <w:sz w:val="16"/>
          <w:szCs w:val="16"/>
          <w:shd w:val="clear" w:color="auto" w:fill="FFFFFF"/>
        </w:rPr>
        <w:t xml:space="preserve"> </w:t>
      </w:r>
      <w:r w:rsidRPr="00C07CAE">
        <w:rPr>
          <w:sz w:val="16"/>
          <w:szCs w:val="16"/>
          <w:shd w:val="clear" w:color="auto" w:fill="FFFFFF"/>
        </w:rPr>
        <w:t>Ark</w:t>
      </w:r>
      <w:r w:rsidR="00F56099">
        <w:rPr>
          <w:sz w:val="16"/>
          <w:szCs w:val="16"/>
          <w:shd w:val="clear" w:color="auto" w:fill="FFFFFF"/>
        </w:rPr>
        <w:t xml:space="preserve"> </w:t>
      </w:r>
      <w:r w:rsidRPr="00C07CAE">
        <w:rPr>
          <w:sz w:val="16"/>
          <w:szCs w:val="16"/>
          <w:shd w:val="clear" w:color="auto" w:fill="FFFFFF"/>
        </w:rPr>
        <w:t>/</w:t>
      </w:r>
      <w:r w:rsidR="00F56099">
        <w:rPr>
          <w:sz w:val="16"/>
          <w:szCs w:val="16"/>
          <w:shd w:val="clear" w:color="auto" w:fill="FFFFFF"/>
        </w:rPr>
        <w:t xml:space="preserve"> </w:t>
      </w:r>
      <w:r w:rsidRPr="00C07CAE">
        <w:rPr>
          <w:sz w:val="16"/>
          <w:szCs w:val="16"/>
          <w:shd w:val="clear" w:color="auto" w:fill="FFFFFF"/>
        </w:rPr>
        <w:t>Pyramid</w:t>
      </w:r>
      <w:r w:rsidR="00F56099">
        <w:rPr>
          <w:sz w:val="16"/>
          <w:szCs w:val="16"/>
          <w:shd w:val="clear" w:color="auto" w:fill="FFFFFF"/>
        </w:rPr>
        <w:t xml:space="preserve"> </w:t>
      </w:r>
      <w:r w:rsidRPr="00C07CAE">
        <w:rPr>
          <w:sz w:val="16"/>
          <w:szCs w:val="16"/>
          <w:shd w:val="clear" w:color="auto" w:fill="FFFFFF"/>
        </w:rPr>
        <w:t>Baptistry</w:t>
      </w:r>
      <w:r w:rsidR="00F56099">
        <w:rPr>
          <w:sz w:val="16"/>
          <w:szCs w:val="16"/>
          <w:shd w:val="clear" w:color="auto" w:fill="FFFFFF"/>
        </w:rPr>
        <w:t xml:space="preserve"> </w:t>
      </w:r>
      <w:r w:rsidRPr="00C07CAE">
        <w:rPr>
          <w:sz w:val="16"/>
          <w:szCs w:val="16"/>
          <w:shd w:val="clear" w:color="auto" w:fill="FFFFFF"/>
        </w:rPr>
        <w:t>Door</w:t>
      </w:r>
      <w:r w:rsidR="00F56099">
        <w:rPr>
          <w:sz w:val="16"/>
          <w:szCs w:val="16"/>
          <w:shd w:val="clear" w:color="auto" w:fill="FFFFFF"/>
        </w:rPr>
        <w:t xml:space="preserve"> </w:t>
      </w:r>
      <w:r w:rsidRPr="00C07CAE">
        <w:rPr>
          <w:sz w:val="16"/>
          <w:szCs w:val="16"/>
          <w:shd w:val="clear" w:color="auto" w:fill="FFFFFF"/>
        </w:rPr>
        <w:t>panel</w:t>
      </w:r>
      <w:r w:rsidR="00F56099">
        <w:rPr>
          <w:sz w:val="16"/>
          <w:szCs w:val="16"/>
          <w:shd w:val="clear" w:color="auto" w:fill="FFFFFF"/>
        </w:rPr>
        <w:t xml:space="preserve"> </w:t>
      </w:r>
    </w:p>
    <w:p w14:paraId="48B7D115" w14:textId="77777777" w:rsidR="00C07CAE" w:rsidRPr="00C07CAE" w:rsidRDefault="00C07CAE" w:rsidP="00C07CAE">
      <w:pPr>
        <w:jc w:val="center"/>
        <w:rPr>
          <w:sz w:val="16"/>
          <w:szCs w:val="16"/>
          <w:shd w:val="clear" w:color="auto" w:fill="FFFFFF"/>
        </w:rPr>
      </w:pPr>
      <w:r w:rsidRPr="00C07CAE">
        <w:rPr>
          <w:sz w:val="16"/>
          <w:szCs w:val="16"/>
          <w:shd w:val="clear" w:color="auto" w:fill="FFFFFF"/>
        </w:rPr>
        <w:t>Lorenzo</w:t>
      </w:r>
      <w:r w:rsidR="00F56099">
        <w:rPr>
          <w:sz w:val="16"/>
          <w:szCs w:val="16"/>
          <w:shd w:val="clear" w:color="auto" w:fill="FFFFFF"/>
        </w:rPr>
        <w:t xml:space="preserve"> </w:t>
      </w:r>
      <w:r w:rsidRPr="00C07CAE">
        <w:rPr>
          <w:sz w:val="16"/>
          <w:szCs w:val="16"/>
          <w:shd w:val="clear" w:color="auto" w:fill="FFFFFF"/>
        </w:rPr>
        <w:t>Ghiberti</w:t>
      </w:r>
      <w:r w:rsidR="00F56099">
        <w:rPr>
          <w:sz w:val="16"/>
          <w:szCs w:val="16"/>
          <w:shd w:val="clear" w:color="auto" w:fill="FFFFFF"/>
        </w:rPr>
        <w:t xml:space="preserve"> </w:t>
      </w:r>
      <w:r w:rsidRPr="00C07CAE">
        <w:rPr>
          <w:sz w:val="16"/>
          <w:szCs w:val="16"/>
          <w:shd w:val="clear" w:color="auto" w:fill="FFFFFF"/>
        </w:rPr>
        <w:t>1401</w:t>
      </w:r>
      <w:r w:rsidR="00F56099">
        <w:rPr>
          <w:sz w:val="16"/>
          <w:szCs w:val="16"/>
          <w:shd w:val="clear" w:color="auto" w:fill="FFFFFF"/>
        </w:rPr>
        <w:t xml:space="preserve"> </w:t>
      </w:r>
      <w:r w:rsidRPr="00C07CAE">
        <w:rPr>
          <w:sz w:val="16"/>
          <w:szCs w:val="16"/>
          <w:shd w:val="clear" w:color="auto" w:fill="FFFFFF"/>
        </w:rPr>
        <w:t>Florence,</w:t>
      </w:r>
      <w:r w:rsidR="00F56099">
        <w:rPr>
          <w:sz w:val="16"/>
          <w:szCs w:val="16"/>
          <w:shd w:val="clear" w:color="auto" w:fill="FFFFFF"/>
        </w:rPr>
        <w:t xml:space="preserve"> </w:t>
      </w:r>
      <w:r w:rsidRPr="00C07CAE">
        <w:rPr>
          <w:sz w:val="16"/>
          <w:szCs w:val="16"/>
          <w:shd w:val="clear" w:color="auto" w:fill="FFFFFF"/>
        </w:rPr>
        <w:t>Italy</w:t>
      </w:r>
    </w:p>
    <w:p w14:paraId="4EDCE68C" w14:textId="77777777" w:rsidR="00C07CAE" w:rsidRPr="00C07CAE" w:rsidRDefault="00C07CAE" w:rsidP="00C07CAE">
      <w:pPr>
        <w:rPr>
          <w:shd w:val="clear" w:color="auto" w:fill="FFFFFF"/>
        </w:rPr>
      </w:pPr>
    </w:p>
    <w:p w14:paraId="0B85737C"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w:t>
      </w:r>
      <w:r w:rsidRPr="00C07CAE">
        <w:rPr>
          <w:rFonts w:hint="cs"/>
          <w:b/>
          <w:bCs/>
          <w:i/>
          <w:iCs/>
          <w:shd w:val="clear" w:color="auto" w:fill="FFFFFF"/>
        </w:rPr>
        <w:t>15</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this</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how</w:t>
      </w:r>
      <w:r w:rsidR="00F56099">
        <w:rPr>
          <w:rFonts w:hint="cs"/>
          <w:i/>
          <w:iCs/>
          <w:shd w:val="clear" w:color="auto" w:fill="FFFFFF"/>
        </w:rPr>
        <w:t xml:space="preserve"> </w:t>
      </w:r>
      <w:r w:rsidRPr="00C07CAE">
        <w:rPr>
          <w:rFonts w:hint="cs"/>
          <w:i/>
          <w:iCs/>
          <w:shd w:val="clear" w:color="auto" w:fill="FFFFFF"/>
        </w:rPr>
        <w:t>thou</w:t>
      </w:r>
      <w:r w:rsidR="00F56099">
        <w:rPr>
          <w:rFonts w:hint="cs"/>
          <w:i/>
          <w:iCs/>
          <w:shd w:val="clear" w:color="auto" w:fill="FFFFFF"/>
        </w:rPr>
        <w:t xml:space="preserve"> </w:t>
      </w:r>
      <w:r w:rsidRPr="00C07CAE">
        <w:rPr>
          <w:rFonts w:hint="cs"/>
          <w:i/>
          <w:iCs/>
          <w:shd w:val="clear" w:color="auto" w:fill="FFFFFF"/>
        </w:rPr>
        <w:t>shalt</w:t>
      </w:r>
      <w:r w:rsidR="00F56099">
        <w:rPr>
          <w:rFonts w:hint="cs"/>
          <w:i/>
          <w:iCs/>
          <w:shd w:val="clear" w:color="auto" w:fill="FFFFFF"/>
        </w:rPr>
        <w:t xml:space="preserve"> </w:t>
      </w:r>
      <w:r w:rsidRPr="00C07CAE">
        <w:rPr>
          <w:rFonts w:hint="cs"/>
          <w:i/>
          <w:iCs/>
          <w:shd w:val="clear" w:color="auto" w:fill="FFFFFF"/>
        </w:rPr>
        <w:t>make</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length</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ark</w:t>
      </w:r>
      <w:r w:rsidR="00F56099">
        <w:rPr>
          <w:rFonts w:hint="cs"/>
          <w:i/>
          <w:iCs/>
          <w:shd w:val="clear" w:color="auto" w:fill="FFFFFF"/>
        </w:rPr>
        <w:t xml:space="preserve"> </w:t>
      </w:r>
      <w:r w:rsidRPr="00C07CAE">
        <w:rPr>
          <w:rFonts w:hint="cs"/>
          <w:i/>
          <w:iCs/>
          <w:shd w:val="clear" w:color="auto" w:fill="FFFFFF"/>
        </w:rPr>
        <w:t>three</w:t>
      </w:r>
      <w:r w:rsidR="00F56099">
        <w:rPr>
          <w:rFonts w:hint="cs"/>
          <w:i/>
          <w:iCs/>
          <w:shd w:val="clear" w:color="auto" w:fill="FFFFFF"/>
        </w:rPr>
        <w:t xml:space="preserve"> </w:t>
      </w:r>
      <w:r w:rsidRPr="00C07CAE">
        <w:rPr>
          <w:rFonts w:hint="cs"/>
          <w:i/>
          <w:iCs/>
          <w:shd w:val="clear" w:color="auto" w:fill="FFFFFF"/>
        </w:rPr>
        <w:t>hundred</w:t>
      </w:r>
      <w:r w:rsidR="00F56099">
        <w:rPr>
          <w:rFonts w:hint="cs"/>
          <w:i/>
          <w:iCs/>
          <w:shd w:val="clear" w:color="auto" w:fill="FFFFFF"/>
        </w:rPr>
        <w:t xml:space="preserve"> </w:t>
      </w:r>
      <w:r w:rsidRPr="00C07CAE">
        <w:rPr>
          <w:rFonts w:hint="cs"/>
          <w:i/>
          <w:iCs/>
          <w:shd w:val="clear" w:color="auto" w:fill="FFFFFF"/>
        </w:rPr>
        <w:t>cubits,</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breadth</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fifty</w:t>
      </w:r>
      <w:r w:rsidR="00F56099">
        <w:rPr>
          <w:rFonts w:hint="cs"/>
          <w:i/>
          <w:iCs/>
          <w:shd w:val="clear" w:color="auto" w:fill="FFFFFF"/>
        </w:rPr>
        <w:t xml:space="preserve"> </w:t>
      </w:r>
      <w:r w:rsidRPr="00C07CAE">
        <w:rPr>
          <w:rFonts w:hint="cs"/>
          <w:i/>
          <w:iCs/>
          <w:shd w:val="clear" w:color="auto" w:fill="FFFFFF"/>
        </w:rPr>
        <w:t>cubits,</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height</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thirty</w:t>
      </w:r>
      <w:r w:rsidR="00F56099">
        <w:rPr>
          <w:rFonts w:hint="cs"/>
          <w:i/>
          <w:iCs/>
          <w:shd w:val="clear" w:color="auto" w:fill="FFFFFF"/>
        </w:rPr>
        <w:t xml:space="preserve"> </w:t>
      </w:r>
      <w:r w:rsidRPr="00C07CAE">
        <w:rPr>
          <w:rFonts w:hint="cs"/>
          <w:i/>
          <w:iCs/>
          <w:shd w:val="clear" w:color="auto" w:fill="FFFFFF"/>
        </w:rPr>
        <w:t>cubits.</w:t>
      </w:r>
      <w:r w:rsidR="00F56099">
        <w:rPr>
          <w:i/>
          <w:iCs/>
          <w:shd w:val="clear" w:color="auto" w:fill="FFFFFF"/>
        </w:rPr>
        <w:t xml:space="preserve"> </w:t>
      </w:r>
      <w:r w:rsidRPr="00C07CAE">
        <w:rPr>
          <w:i/>
          <w:iCs/>
          <w:shd w:val="clear" w:color="auto" w:fill="FFFFFF"/>
        </w:rPr>
        <w:t>16</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light</w:t>
      </w:r>
      <w:r w:rsidR="00F56099">
        <w:rPr>
          <w:i/>
          <w:iCs/>
          <w:shd w:val="clear" w:color="auto" w:fill="FFFFFF"/>
        </w:rPr>
        <w:t xml:space="preserve"> </w:t>
      </w:r>
      <w:r w:rsidRPr="00C07CAE">
        <w:rPr>
          <w:i/>
          <w:iCs/>
          <w:shd w:val="clear" w:color="auto" w:fill="FFFFFF"/>
        </w:rPr>
        <w:t>shalt</w:t>
      </w:r>
      <w:r w:rsidR="00F56099">
        <w:rPr>
          <w:i/>
          <w:iCs/>
          <w:shd w:val="clear" w:color="auto" w:fill="FFFFFF"/>
        </w:rPr>
        <w:t xml:space="preserve"> </w:t>
      </w:r>
      <w:r w:rsidRPr="00C07CAE">
        <w:rPr>
          <w:i/>
          <w:iCs/>
          <w:shd w:val="clear" w:color="auto" w:fill="FFFFFF"/>
        </w:rPr>
        <w:t>thou</w:t>
      </w:r>
      <w:r w:rsidR="00F56099">
        <w:rPr>
          <w:i/>
          <w:iCs/>
          <w:shd w:val="clear" w:color="auto" w:fill="FFFFFF"/>
        </w:rPr>
        <w:t xml:space="preserve"> </w:t>
      </w:r>
      <w:r w:rsidRPr="00C07CAE">
        <w:rPr>
          <w:i/>
          <w:iCs/>
          <w:shd w:val="clear" w:color="auto" w:fill="FFFFFF"/>
        </w:rPr>
        <w:t>make</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ark,</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cubit</w:t>
      </w:r>
      <w:r w:rsidR="00F56099">
        <w:rPr>
          <w:i/>
          <w:iCs/>
          <w:shd w:val="clear" w:color="auto" w:fill="FFFFFF"/>
        </w:rPr>
        <w:t xml:space="preserve"> </w:t>
      </w:r>
      <w:r w:rsidRPr="00C07CAE">
        <w:rPr>
          <w:i/>
          <w:iCs/>
          <w:shd w:val="clear" w:color="auto" w:fill="FFFFFF"/>
        </w:rPr>
        <w:t>shalt</w:t>
      </w:r>
      <w:r w:rsidR="00F56099">
        <w:rPr>
          <w:i/>
          <w:iCs/>
          <w:shd w:val="clear" w:color="auto" w:fill="FFFFFF"/>
        </w:rPr>
        <w:t xml:space="preserve"> </w:t>
      </w:r>
      <w:r w:rsidRPr="00C07CAE">
        <w:rPr>
          <w:i/>
          <w:iCs/>
          <w:shd w:val="clear" w:color="auto" w:fill="FFFFFF"/>
        </w:rPr>
        <w:t>thou</w:t>
      </w:r>
      <w:r w:rsidR="00F56099">
        <w:rPr>
          <w:i/>
          <w:iCs/>
          <w:shd w:val="clear" w:color="auto" w:fill="FFFFFF"/>
        </w:rPr>
        <w:t xml:space="preserve"> </w:t>
      </w:r>
      <w:r w:rsidRPr="00C07CAE">
        <w:rPr>
          <w:i/>
          <w:iCs/>
          <w:shd w:val="clear" w:color="auto" w:fill="FFFFFF"/>
        </w:rPr>
        <w:t>finish</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upward;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door</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ark</w:t>
      </w:r>
      <w:r w:rsidR="00F56099">
        <w:rPr>
          <w:i/>
          <w:iCs/>
          <w:shd w:val="clear" w:color="auto" w:fill="FFFFFF"/>
        </w:rPr>
        <w:t xml:space="preserve"> </w:t>
      </w:r>
      <w:r w:rsidRPr="00C07CAE">
        <w:rPr>
          <w:i/>
          <w:iCs/>
          <w:shd w:val="clear" w:color="auto" w:fill="FFFFFF"/>
        </w:rPr>
        <w:t>shalt</w:t>
      </w:r>
      <w:r w:rsidR="00F56099">
        <w:rPr>
          <w:i/>
          <w:iCs/>
          <w:shd w:val="clear" w:color="auto" w:fill="FFFFFF"/>
        </w:rPr>
        <w:t xml:space="preserve"> </w:t>
      </w:r>
      <w:r w:rsidRPr="00C07CAE">
        <w:rPr>
          <w:i/>
          <w:iCs/>
          <w:shd w:val="clear" w:color="auto" w:fill="FFFFFF"/>
        </w:rPr>
        <w:t>thou</w:t>
      </w:r>
      <w:r w:rsidR="00F56099">
        <w:rPr>
          <w:i/>
          <w:iCs/>
          <w:shd w:val="clear" w:color="auto" w:fill="FFFFFF"/>
        </w:rPr>
        <w:t xml:space="preserve"> </w:t>
      </w:r>
      <w:r w:rsidRPr="00C07CAE">
        <w:rPr>
          <w:i/>
          <w:iCs/>
          <w:shd w:val="clear" w:color="auto" w:fill="FFFFFF"/>
        </w:rPr>
        <w:t>set</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side</w:t>
      </w:r>
      <w:r w:rsidR="00F56099">
        <w:rPr>
          <w:i/>
          <w:iCs/>
          <w:shd w:val="clear" w:color="auto" w:fill="FFFFFF"/>
        </w:rPr>
        <w:t xml:space="preserve"> </w:t>
      </w:r>
      <w:r w:rsidRPr="00C07CAE">
        <w:rPr>
          <w:i/>
          <w:iCs/>
          <w:shd w:val="clear" w:color="auto" w:fill="FFFFFF"/>
        </w:rPr>
        <w:t>thereof;</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lower,</w:t>
      </w:r>
      <w:r w:rsidR="00F56099">
        <w:rPr>
          <w:i/>
          <w:iCs/>
          <w:shd w:val="clear" w:color="auto" w:fill="FFFFFF"/>
        </w:rPr>
        <w:t xml:space="preserve"> </w:t>
      </w:r>
      <w:r w:rsidRPr="00C07CAE">
        <w:rPr>
          <w:i/>
          <w:iCs/>
          <w:shd w:val="clear" w:color="auto" w:fill="FFFFFF"/>
        </w:rPr>
        <w:t>second,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third</w:t>
      </w:r>
      <w:r w:rsidR="00F56099">
        <w:rPr>
          <w:i/>
          <w:iCs/>
          <w:shd w:val="clear" w:color="auto" w:fill="FFFFFF"/>
        </w:rPr>
        <w:t xml:space="preserve"> </w:t>
      </w:r>
      <w:r w:rsidRPr="00C07CAE">
        <w:rPr>
          <w:i/>
          <w:iCs/>
          <w:shd w:val="clear" w:color="auto" w:fill="FFFFFF"/>
        </w:rPr>
        <w:t>stories</w:t>
      </w:r>
      <w:r w:rsidR="00F56099">
        <w:rPr>
          <w:i/>
          <w:iCs/>
          <w:shd w:val="clear" w:color="auto" w:fill="FFFFFF"/>
        </w:rPr>
        <w:t xml:space="preserve"> </w:t>
      </w:r>
      <w:r w:rsidRPr="00C07CAE">
        <w:rPr>
          <w:i/>
          <w:iCs/>
          <w:shd w:val="clear" w:color="auto" w:fill="FFFFFF"/>
        </w:rPr>
        <w:t>shalt</w:t>
      </w:r>
      <w:r w:rsidR="00F56099">
        <w:rPr>
          <w:i/>
          <w:iCs/>
          <w:shd w:val="clear" w:color="auto" w:fill="FFFFFF"/>
        </w:rPr>
        <w:t xml:space="preserve"> </w:t>
      </w:r>
      <w:r w:rsidRPr="00C07CAE">
        <w:rPr>
          <w:i/>
          <w:iCs/>
          <w:shd w:val="clear" w:color="auto" w:fill="FFFFFF"/>
        </w:rPr>
        <w:t>thou</w:t>
      </w:r>
      <w:r w:rsidR="00F56099">
        <w:rPr>
          <w:i/>
          <w:iCs/>
          <w:shd w:val="clear" w:color="auto" w:fill="FFFFFF"/>
        </w:rPr>
        <w:t xml:space="preserve"> </w:t>
      </w:r>
      <w:r w:rsidRPr="00C07CAE">
        <w:rPr>
          <w:i/>
          <w:iCs/>
          <w:shd w:val="clear" w:color="auto" w:fill="FFFFFF"/>
        </w:rPr>
        <w:t>make</w:t>
      </w:r>
      <w:r w:rsidR="00F56099">
        <w:rPr>
          <w:i/>
          <w:iCs/>
          <w:shd w:val="clear" w:color="auto" w:fill="FFFFFF"/>
        </w:rPr>
        <w:t xml:space="preserve"> </w:t>
      </w:r>
      <w:r w:rsidRPr="00C07CAE">
        <w:rPr>
          <w:i/>
          <w:iCs/>
          <w:shd w:val="clear" w:color="auto" w:fill="FFFFFF"/>
        </w:rPr>
        <w:t>it.</w:t>
      </w:r>
    </w:p>
    <w:p w14:paraId="19AC21BC" w14:textId="77777777" w:rsidR="00C07CAE" w:rsidRPr="00C07CAE" w:rsidRDefault="00C07CAE" w:rsidP="00C07CAE">
      <w:pPr>
        <w:rPr>
          <w:shd w:val="clear" w:color="auto" w:fill="FFFFFF"/>
        </w:rPr>
      </w:pPr>
    </w:p>
    <w:p w14:paraId="7B96D9EC" w14:textId="77777777" w:rsidR="00C07CAE" w:rsidRPr="00C07CAE" w:rsidRDefault="00C07CAE" w:rsidP="00C07CAE">
      <w:pPr>
        <w:rPr>
          <w:shd w:val="clear" w:color="auto" w:fill="FFFFFF"/>
        </w:rPr>
      </w:pPr>
      <w:r w:rsidRPr="00C07CAE">
        <w:rPr>
          <w:shd w:val="clear" w:color="auto" w:fill="FFFFFF"/>
        </w:rPr>
        <w:t>As</w:t>
      </w:r>
      <w:r w:rsidR="00F56099">
        <w:rPr>
          <w:shd w:val="clear" w:color="auto" w:fill="FFFFFF"/>
        </w:rPr>
        <w:t xml:space="preserve"> </w:t>
      </w:r>
      <w:r w:rsidRPr="00C07CAE">
        <w:rPr>
          <w:shd w:val="clear" w:color="auto" w:fill="FFFFFF"/>
        </w:rPr>
        <w:t>depicted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picture</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floating</w:t>
      </w:r>
      <w:r w:rsidR="00F56099">
        <w:rPr>
          <w:shd w:val="clear" w:color="auto" w:fill="FFFFFF"/>
        </w:rPr>
        <w:t xml:space="preserve"> </w:t>
      </w:r>
      <w:r w:rsidRPr="00C07CAE">
        <w:rPr>
          <w:shd w:val="clear" w:color="auto" w:fill="FFFFFF"/>
        </w:rPr>
        <w:t>triangle</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450</w:t>
      </w:r>
      <w:r w:rsidR="00F56099">
        <w:rPr>
          <w:shd w:val="clear" w:color="auto" w:fill="FFFFFF"/>
        </w:rPr>
        <w:t xml:space="preserve"> </w:t>
      </w:r>
      <w:r w:rsidRPr="00C07CAE">
        <w:rPr>
          <w:shd w:val="clear" w:color="auto" w:fill="FFFFFF"/>
        </w:rPr>
        <w:t>feet</w:t>
      </w:r>
      <w:r w:rsidR="00F56099">
        <w:rPr>
          <w:shd w:val="clear" w:color="auto" w:fill="FFFFFF"/>
        </w:rPr>
        <w:t xml:space="preserve"> </w:t>
      </w:r>
      <w:r w:rsidRPr="00C07CAE">
        <w:rPr>
          <w:shd w:val="clear" w:color="auto" w:fill="FFFFFF"/>
        </w:rPr>
        <w:t>long,</w:t>
      </w:r>
      <w:r w:rsidR="00F56099">
        <w:rPr>
          <w:shd w:val="clear" w:color="auto" w:fill="FFFFFF"/>
        </w:rPr>
        <w:t xml:space="preserve"> </w:t>
      </w:r>
      <w:r w:rsidRPr="00C07CAE">
        <w:rPr>
          <w:shd w:val="clear" w:color="auto" w:fill="FFFFFF"/>
        </w:rPr>
        <w:t>75</w:t>
      </w:r>
      <w:r w:rsidR="00F56099">
        <w:rPr>
          <w:shd w:val="clear" w:color="auto" w:fill="FFFFFF"/>
        </w:rPr>
        <w:t xml:space="preserve"> </w:t>
      </w:r>
      <w:r w:rsidRPr="00C07CAE">
        <w:rPr>
          <w:shd w:val="clear" w:color="auto" w:fill="FFFFFF"/>
        </w:rPr>
        <w:t>feet</w:t>
      </w:r>
      <w:r w:rsidR="00F56099">
        <w:rPr>
          <w:shd w:val="clear" w:color="auto" w:fill="FFFFFF"/>
        </w:rPr>
        <w:t xml:space="preserve"> </w:t>
      </w:r>
      <w:r w:rsidRPr="00C07CAE">
        <w:rPr>
          <w:shd w:val="clear" w:color="auto" w:fill="FFFFFF"/>
        </w:rPr>
        <w:t>wide,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45</w:t>
      </w:r>
      <w:r w:rsidR="00F56099">
        <w:rPr>
          <w:shd w:val="clear" w:color="auto" w:fill="FFFFFF"/>
        </w:rPr>
        <w:t xml:space="preserve"> </w:t>
      </w:r>
      <w:r w:rsidRPr="00C07CAE">
        <w:rPr>
          <w:shd w:val="clear" w:color="auto" w:fill="FFFFFF"/>
        </w:rPr>
        <w:t>feet</w:t>
      </w:r>
      <w:r w:rsidR="00F56099">
        <w:rPr>
          <w:shd w:val="clear" w:color="auto" w:fill="FFFFFF"/>
        </w:rPr>
        <w:t xml:space="preserve"> </w:t>
      </w:r>
      <w:r w:rsidRPr="00C07CAE">
        <w:rPr>
          <w:shd w:val="clear" w:color="auto" w:fill="FFFFFF"/>
        </w:rPr>
        <w:t>tall.</w:t>
      </w:r>
      <w:r w:rsidRPr="00C07CAE">
        <w:rPr>
          <w:sz w:val="20"/>
          <w:shd w:val="clear" w:color="auto" w:fill="FFFFFF"/>
          <w:vertAlign w:val="superscript"/>
        </w:rPr>
        <w:footnoteReference w:id="364"/>
      </w:r>
    </w:p>
    <w:p w14:paraId="65332E84" w14:textId="77777777" w:rsidR="00C07CAE" w:rsidRPr="00C07CAE" w:rsidRDefault="00C07CAE" w:rsidP="00C07CAE">
      <w:pPr>
        <w:rPr>
          <w:shd w:val="clear" w:color="auto" w:fill="FFFFFF"/>
        </w:rPr>
      </w:pPr>
    </w:p>
    <w:p w14:paraId="778C5A7D" w14:textId="67C44DE9" w:rsidR="00C07CAE" w:rsidRPr="00C07CAE" w:rsidRDefault="00585328" w:rsidP="00C07CAE">
      <w:pPr>
        <w:rPr>
          <w:shd w:val="clear" w:color="auto" w:fill="FFFFFF"/>
        </w:rPr>
      </w:pPr>
      <w:r>
        <w:rPr>
          <w:shd w:val="clear" w:color="auto" w:fill="FFFFFF"/>
        </w:rPr>
        <w:t>“</w:t>
      </w:r>
      <w:r w:rsidR="00C07CAE" w:rsidRPr="00C07CAE">
        <w:rPr>
          <w:shd w:val="clear" w:color="auto" w:fill="FFFFFF"/>
        </w:rPr>
        <w:t>This</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how</w:t>
      </w:r>
      <w:r w:rsidR="00F56099">
        <w:rPr>
          <w:shd w:val="clear" w:color="auto" w:fill="FFFFFF"/>
        </w:rPr>
        <w:t xml:space="preserve"> </w:t>
      </w:r>
      <w:r w:rsidR="00C07CAE" w:rsidRPr="00C07CAE">
        <w:rPr>
          <w:shd w:val="clear" w:color="auto" w:fill="FFFFFF"/>
        </w:rPr>
        <w:t>you</w:t>
      </w:r>
      <w:r w:rsidR="00F56099">
        <w:rPr>
          <w:shd w:val="clear" w:color="auto" w:fill="FFFFFF"/>
        </w:rPr>
        <w:t xml:space="preserve"> </w:t>
      </w:r>
      <w:r w:rsidR="00C07CAE" w:rsidRPr="00C07CAE">
        <w:rPr>
          <w:shd w:val="clear" w:color="auto" w:fill="FFFFFF"/>
        </w:rPr>
        <w:t>are</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build</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ark</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be</w:t>
      </w:r>
      <w:r w:rsidR="00F56099">
        <w:rPr>
          <w:shd w:val="clear" w:color="auto" w:fill="FFFFFF"/>
        </w:rPr>
        <w:t xml:space="preserve"> </w:t>
      </w:r>
      <w:r w:rsidR="00C07CAE" w:rsidRPr="00C07CAE">
        <w:rPr>
          <w:shd w:val="clear" w:color="auto" w:fill="FFFFFF"/>
        </w:rPr>
        <w:t>three</w:t>
      </w:r>
      <w:r w:rsidR="00F56099">
        <w:rPr>
          <w:shd w:val="clear" w:color="auto" w:fill="FFFFFF"/>
        </w:rPr>
        <w:t xml:space="preserve"> </w:t>
      </w:r>
      <w:r w:rsidR="00C07CAE" w:rsidRPr="00C07CAE">
        <w:rPr>
          <w:shd w:val="clear" w:color="auto" w:fill="FFFFFF"/>
        </w:rPr>
        <w:t>hundred</w:t>
      </w:r>
      <w:r w:rsidR="00F56099">
        <w:rPr>
          <w:shd w:val="clear" w:color="auto" w:fill="FFFFFF"/>
        </w:rPr>
        <w:t xml:space="preserve"> </w:t>
      </w:r>
      <w:r w:rsidR="00C07CAE" w:rsidRPr="00C07CAE">
        <w:rPr>
          <w:shd w:val="clear" w:color="auto" w:fill="FFFFFF"/>
        </w:rPr>
        <w:t>cubits</w:t>
      </w:r>
      <w:r w:rsidR="00F56099">
        <w:rPr>
          <w:shd w:val="clear" w:color="auto" w:fill="FFFFFF"/>
        </w:rPr>
        <w:t xml:space="preserve"> </w:t>
      </w:r>
      <w:r w:rsidR="00C07CAE" w:rsidRPr="00C07CAE">
        <w:rPr>
          <w:shd w:val="clear" w:color="auto" w:fill="FFFFFF"/>
        </w:rPr>
        <w:t>long,</w:t>
      </w:r>
      <w:r w:rsidR="00F56099">
        <w:rPr>
          <w:shd w:val="clear" w:color="auto" w:fill="FFFFFF"/>
        </w:rPr>
        <w:t xml:space="preserve"> </w:t>
      </w:r>
      <w:r w:rsidR="00C07CAE" w:rsidRPr="00C07CAE">
        <w:rPr>
          <w:shd w:val="clear" w:color="auto" w:fill="FFFFFF"/>
        </w:rPr>
        <w:t>fifty</w:t>
      </w:r>
      <w:r w:rsidR="00F56099">
        <w:rPr>
          <w:shd w:val="clear" w:color="auto" w:fill="FFFFFF"/>
        </w:rPr>
        <w:t xml:space="preserve"> </w:t>
      </w:r>
      <w:r w:rsidR="00C07CAE" w:rsidRPr="00C07CAE">
        <w:rPr>
          <w:shd w:val="clear" w:color="auto" w:fill="FFFFFF"/>
        </w:rPr>
        <w:t>cubits</w:t>
      </w:r>
      <w:r w:rsidR="00F56099">
        <w:rPr>
          <w:shd w:val="clear" w:color="auto" w:fill="FFFFFF"/>
        </w:rPr>
        <w:t xml:space="preserve"> </w:t>
      </w:r>
      <w:r w:rsidR="00C07CAE" w:rsidRPr="00C07CAE">
        <w:rPr>
          <w:shd w:val="clear" w:color="auto" w:fill="FFFFFF"/>
        </w:rPr>
        <w:t>wide</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thirty</w:t>
      </w:r>
      <w:r w:rsidR="00F56099">
        <w:rPr>
          <w:shd w:val="clear" w:color="auto" w:fill="FFFFFF"/>
        </w:rPr>
        <w:t xml:space="preserve"> </w:t>
      </w:r>
      <w:r w:rsidR="00C07CAE" w:rsidRPr="00C07CAE">
        <w:rPr>
          <w:shd w:val="clear" w:color="auto" w:fill="FFFFFF"/>
        </w:rPr>
        <w:t>cubits</w:t>
      </w:r>
      <w:r w:rsidR="00F56099">
        <w:rPr>
          <w:shd w:val="clear" w:color="auto" w:fill="FFFFFF"/>
        </w:rPr>
        <w:t xml:space="preserve"> </w:t>
      </w:r>
      <w:r w:rsidR="00C07CAE" w:rsidRPr="00C07CAE">
        <w:rPr>
          <w:shd w:val="clear" w:color="auto" w:fill="FFFFFF"/>
        </w:rPr>
        <w:t>high.</w:t>
      </w:r>
      <w:r w:rsidR="00F56099">
        <w:rPr>
          <w:shd w:val="clear" w:color="auto" w:fill="FFFFFF"/>
        </w:rPr>
        <w:t xml:space="preserve"> </w:t>
      </w:r>
      <w:r w:rsidR="00C07CAE" w:rsidRPr="00C07CAE">
        <w:rPr>
          <w:color w:val="C00000"/>
          <w:shd w:val="clear" w:color="auto" w:fill="FFFFFF"/>
        </w:rPr>
        <w:t>You</w:t>
      </w:r>
      <w:r w:rsidR="00F56099">
        <w:rPr>
          <w:color w:val="C00000"/>
          <w:shd w:val="clear" w:color="auto" w:fill="FFFFFF"/>
        </w:rPr>
        <w:t xml:space="preserve"> </w:t>
      </w:r>
      <w:r w:rsidR="00C07CAE" w:rsidRPr="00C07CAE">
        <w:rPr>
          <w:color w:val="C00000"/>
          <w:shd w:val="clear" w:color="auto" w:fill="FFFFFF"/>
        </w:rPr>
        <w:t>shall</w:t>
      </w:r>
      <w:r w:rsidR="00F56099">
        <w:rPr>
          <w:color w:val="C00000"/>
          <w:shd w:val="clear" w:color="auto" w:fill="FFFFFF"/>
        </w:rPr>
        <w:t xml:space="preserve"> </w:t>
      </w:r>
      <w:r w:rsidR="00C07CAE" w:rsidRPr="00C07CAE">
        <w:rPr>
          <w:color w:val="C00000"/>
          <w:shd w:val="clear" w:color="auto" w:fill="FFFFFF"/>
        </w:rPr>
        <w:t>make</w:t>
      </w:r>
      <w:r w:rsidR="00F56099">
        <w:rPr>
          <w:color w:val="C00000"/>
          <w:shd w:val="clear" w:color="auto" w:fill="FFFFFF"/>
        </w:rPr>
        <w:t xml:space="preserve"> </w:t>
      </w:r>
      <w:r w:rsidR="00C07CAE" w:rsidRPr="00C07CAE">
        <w:rPr>
          <w:color w:val="C00000"/>
          <w:shd w:val="clear" w:color="auto" w:fill="FFFFFF"/>
        </w:rPr>
        <w:t>a</w:t>
      </w:r>
      <w:r w:rsidR="00F56099">
        <w:rPr>
          <w:color w:val="C00000"/>
          <w:shd w:val="clear" w:color="auto" w:fill="FFFFFF"/>
        </w:rPr>
        <w:t xml:space="preserve"> </w:t>
      </w:r>
      <w:r w:rsidR="00C07CAE" w:rsidRPr="00C07CAE">
        <w:rPr>
          <w:color w:val="C00000"/>
          <w:shd w:val="clear" w:color="auto" w:fill="FFFFFF"/>
        </w:rPr>
        <w:t>(tzohar)</w:t>
      </w:r>
      <w:r w:rsidR="00F56099">
        <w:rPr>
          <w:color w:val="C00000"/>
          <w:shd w:val="clear" w:color="auto" w:fill="FFFFFF"/>
        </w:rPr>
        <w:t xml:space="preserve"> </w:t>
      </w:r>
      <w:r w:rsidR="00C07CAE" w:rsidRPr="00C07CAE">
        <w:rPr>
          <w:color w:val="C00000"/>
          <w:shd w:val="clear" w:color="auto" w:fill="FFFFFF"/>
        </w:rPr>
        <w:t>window</w:t>
      </w:r>
      <w:r w:rsidR="00F56099">
        <w:rPr>
          <w:color w:val="C00000"/>
          <w:shd w:val="clear" w:color="auto" w:fill="FFFFFF"/>
        </w:rPr>
        <w:t xml:space="preserve"> </w:t>
      </w:r>
      <w:r w:rsidR="00C07CAE" w:rsidRPr="00C07CAE">
        <w:rPr>
          <w:color w:val="C00000"/>
          <w:shd w:val="clear" w:color="auto" w:fill="FFFFFF"/>
        </w:rPr>
        <w:t>for</w:t>
      </w:r>
      <w:r w:rsidR="00F56099">
        <w:rPr>
          <w:color w:val="C00000"/>
          <w:shd w:val="clear" w:color="auto" w:fill="FFFFFF"/>
        </w:rPr>
        <w:t xml:space="preserve"> </w:t>
      </w:r>
      <w:r w:rsidR="00C07CAE" w:rsidRPr="00C07CAE">
        <w:rPr>
          <w:color w:val="C00000"/>
          <w:shd w:val="clear" w:color="auto" w:fill="FFFFFF"/>
        </w:rPr>
        <w:t>the</w:t>
      </w:r>
      <w:r w:rsidR="00F56099">
        <w:rPr>
          <w:color w:val="C00000"/>
          <w:shd w:val="clear" w:color="auto" w:fill="FFFFFF"/>
        </w:rPr>
        <w:t xml:space="preserve"> </w:t>
      </w:r>
      <w:r w:rsidR="00C07CAE" w:rsidRPr="00C07CAE">
        <w:rPr>
          <w:color w:val="C00000"/>
          <w:shd w:val="clear" w:color="auto" w:fill="FFFFFF"/>
        </w:rPr>
        <w:t>ark,</w:t>
      </w:r>
      <w:r w:rsidR="00F56099">
        <w:rPr>
          <w:color w:val="C00000"/>
          <w:shd w:val="clear" w:color="auto" w:fill="FFFFFF"/>
        </w:rPr>
        <w:t xml:space="preserve"> </w:t>
      </w:r>
      <w:r w:rsidR="00C07CAE" w:rsidRPr="00C07CAE">
        <w:rPr>
          <w:color w:val="C00000"/>
          <w:shd w:val="clear" w:color="auto" w:fill="FFFFFF"/>
        </w:rPr>
        <w:t>and</w:t>
      </w:r>
      <w:r w:rsidR="00F56099">
        <w:rPr>
          <w:color w:val="C00000"/>
          <w:shd w:val="clear" w:color="auto" w:fill="FFFFFF"/>
        </w:rPr>
        <w:t xml:space="preserve"> </w:t>
      </w:r>
      <w:r w:rsidR="00C07CAE" w:rsidRPr="00C07CAE">
        <w:rPr>
          <w:color w:val="C00000"/>
          <w:shd w:val="clear" w:color="auto" w:fill="FFFFFF"/>
        </w:rPr>
        <w:t>narrow</w:t>
      </w:r>
      <w:r w:rsidR="00F56099">
        <w:rPr>
          <w:color w:val="C00000"/>
          <w:shd w:val="clear" w:color="auto" w:fill="FFFFFF"/>
        </w:rPr>
        <w:t xml:space="preserve"> </w:t>
      </w:r>
      <w:r w:rsidR="00C07CAE" w:rsidRPr="00C07CAE">
        <w:rPr>
          <w:color w:val="C00000"/>
          <w:shd w:val="clear" w:color="auto" w:fill="FFFFFF"/>
        </w:rPr>
        <w:t>it</w:t>
      </w:r>
      <w:r w:rsidR="00F56099">
        <w:rPr>
          <w:color w:val="C00000"/>
          <w:shd w:val="clear" w:color="auto" w:fill="FFFFFF"/>
        </w:rPr>
        <w:t xml:space="preserve"> </w:t>
      </w:r>
      <w:r w:rsidR="00C07CAE" w:rsidRPr="00C07CAE">
        <w:rPr>
          <w:color w:val="C00000"/>
          <w:shd w:val="clear" w:color="auto" w:fill="FFFFFF"/>
        </w:rPr>
        <w:t>to</w:t>
      </w:r>
      <w:r w:rsidR="00F56099">
        <w:rPr>
          <w:color w:val="C00000"/>
          <w:shd w:val="clear" w:color="auto" w:fill="FFFFFF"/>
        </w:rPr>
        <w:t xml:space="preserve"> </w:t>
      </w:r>
      <w:r w:rsidR="00C07CAE" w:rsidRPr="00C07CAE">
        <w:rPr>
          <w:color w:val="C00000"/>
          <w:shd w:val="clear" w:color="auto" w:fill="FFFFFF"/>
        </w:rPr>
        <w:t>a</w:t>
      </w:r>
      <w:r w:rsidR="00F56099">
        <w:rPr>
          <w:color w:val="C00000"/>
          <w:shd w:val="clear" w:color="auto" w:fill="FFFFFF"/>
        </w:rPr>
        <w:t xml:space="preserve"> </w:t>
      </w:r>
      <w:r w:rsidR="00C07CAE" w:rsidRPr="00C07CAE">
        <w:rPr>
          <w:color w:val="C00000"/>
          <w:shd w:val="clear" w:color="auto" w:fill="FFFFFF"/>
        </w:rPr>
        <w:t>cubit</w:t>
      </w:r>
      <w:r w:rsidR="00F56099">
        <w:rPr>
          <w:color w:val="C00000"/>
          <w:shd w:val="clear" w:color="auto" w:fill="FFFFFF"/>
        </w:rPr>
        <w:t xml:space="preserve"> </w:t>
      </w:r>
      <w:r w:rsidR="00C07CAE" w:rsidRPr="00C07CAE">
        <w:rPr>
          <w:color w:val="C00000"/>
          <w:shd w:val="clear" w:color="auto" w:fill="FFFFFF"/>
        </w:rPr>
        <w:t>at</w:t>
      </w:r>
      <w:r w:rsidR="00F56099">
        <w:rPr>
          <w:color w:val="C00000"/>
          <w:shd w:val="clear" w:color="auto" w:fill="FFFFFF"/>
        </w:rPr>
        <w:t xml:space="preserve"> </w:t>
      </w:r>
      <w:r w:rsidR="00C07CAE" w:rsidRPr="00C07CAE">
        <w:rPr>
          <w:color w:val="C00000"/>
          <w:shd w:val="clear" w:color="auto" w:fill="FFFFFF"/>
        </w:rPr>
        <w:t>the</w:t>
      </w:r>
      <w:r w:rsidR="00F56099">
        <w:rPr>
          <w:color w:val="C00000"/>
          <w:shd w:val="clear" w:color="auto" w:fill="FFFFFF"/>
        </w:rPr>
        <w:t xml:space="preserve"> </w:t>
      </w:r>
      <w:r w:rsidR="00C07CAE" w:rsidRPr="00C07CAE">
        <w:rPr>
          <w:color w:val="C00000"/>
          <w:shd w:val="clear" w:color="auto" w:fill="FFFFFF"/>
        </w:rPr>
        <w:t>top</w:t>
      </w:r>
      <w:r>
        <w:rPr>
          <w:color w:val="C00000"/>
          <w:shd w:val="clear" w:color="auto" w:fill="FFFFFF"/>
        </w:rPr>
        <w:t>”</w:t>
      </w:r>
      <w:r w:rsidR="00C07CAE" w:rsidRPr="00C07CAE">
        <w:rPr>
          <w:color w:val="C00000"/>
          <w:shd w:val="clear" w:color="auto" w:fill="FFFFFF"/>
        </w:rPr>
        <w:t>.</w:t>
      </w:r>
      <w:r w:rsidR="00F56099">
        <w:rPr>
          <w:color w:val="C00000"/>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picture</w:t>
      </w:r>
      <w:r w:rsidR="00F56099">
        <w:rPr>
          <w:shd w:val="clear" w:color="auto" w:fill="FFFFFF"/>
        </w:rPr>
        <w:t xml:space="preserve"> </w:t>
      </w:r>
      <w:r w:rsidR="00C07CAE" w:rsidRPr="00C07CAE">
        <w:rPr>
          <w:shd w:val="clear" w:color="auto" w:fill="FFFFFF"/>
        </w:rPr>
        <w:t>below</w:t>
      </w:r>
      <w:r w:rsidR="00F56099">
        <w:rPr>
          <w:shd w:val="clear" w:color="auto" w:fill="FFFFFF"/>
        </w:rPr>
        <w:t xml:space="preserve"> </w:t>
      </w:r>
      <w:r w:rsidR="00C07CAE" w:rsidRPr="00C07CAE">
        <w:rPr>
          <w:shd w:val="clear" w:color="auto" w:fill="FFFFFF"/>
        </w:rPr>
        <w:t>shows</w:t>
      </w:r>
      <w:r w:rsidR="00F56099">
        <w:rPr>
          <w:shd w:val="clear" w:color="auto" w:fill="FFFFFF"/>
        </w:rPr>
        <w:t xml:space="preserve"> </w:t>
      </w:r>
      <w:r w:rsidR="00C07CAE" w:rsidRPr="00C07CAE">
        <w:rPr>
          <w:shd w:val="clear" w:color="auto" w:fill="FFFFFF"/>
        </w:rPr>
        <w:t>how</w:t>
      </w:r>
      <w:r w:rsidR="00F56099">
        <w:rPr>
          <w:shd w:val="clear" w:color="auto" w:fill="FFFFFF"/>
        </w:rPr>
        <w:t xml:space="preserve"> </w:t>
      </w:r>
      <w:r w:rsidR="00C07CAE" w:rsidRPr="00C07CAE">
        <w:rPr>
          <w:shd w:val="clear" w:color="auto" w:fill="FFFFFF"/>
        </w:rPr>
        <w:t>this</w:t>
      </w:r>
      <w:r w:rsidR="00F56099">
        <w:rPr>
          <w:shd w:val="clear" w:color="auto" w:fill="FFFFFF"/>
        </w:rPr>
        <w:t xml:space="preserve"> </w:t>
      </w:r>
      <w:r w:rsidR="00C07CAE" w:rsidRPr="00C07CAE">
        <w:rPr>
          <w:shd w:val="clear" w:color="auto" w:fill="FFFFFF"/>
        </w:rPr>
        <w:t>appears</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geometrical</w:t>
      </w:r>
      <w:r w:rsidR="00F56099">
        <w:rPr>
          <w:shd w:val="clear" w:color="auto" w:fill="FFFFFF"/>
        </w:rPr>
        <w:t xml:space="preserve"> </w:t>
      </w:r>
      <w:r w:rsidR="00C07CAE" w:rsidRPr="00C07CAE">
        <w:rPr>
          <w:shd w:val="clear" w:color="auto" w:fill="FFFFFF"/>
        </w:rPr>
        <w:t>terms.</w:t>
      </w:r>
    </w:p>
    <w:p w14:paraId="5E7853C3" w14:textId="77777777" w:rsidR="00C07CAE" w:rsidRPr="00C07CAE" w:rsidRDefault="00C07CAE" w:rsidP="00C07CAE">
      <w:pPr>
        <w:jc w:val="center"/>
        <w:rPr>
          <w:shd w:val="clear" w:color="auto" w:fill="FFFFFF"/>
        </w:rPr>
      </w:pPr>
      <w:r w:rsidRPr="00C07CAE">
        <w:rPr>
          <w:noProof/>
          <w:shd w:val="clear" w:color="auto" w:fill="FFFFFF"/>
        </w:rPr>
        <w:lastRenderedPageBreak/>
        <w:drawing>
          <wp:inline distT="0" distB="0" distL="0" distR="0" wp14:anchorId="0C35E508" wp14:editId="79EAFCCF">
            <wp:extent cx="1394460" cy="1336451"/>
            <wp:effectExtent l="0" t="0" r="0" b="0"/>
            <wp:docPr id="17" name="Picture 17" descr=" Figure 1. Geometry of the 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Figure 1. Geometry of the Ark"/>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400155" cy="1341909"/>
                    </a:xfrm>
                    <a:prstGeom prst="rect">
                      <a:avLst/>
                    </a:prstGeom>
                    <a:noFill/>
                    <a:ln>
                      <a:noFill/>
                    </a:ln>
                  </pic:spPr>
                </pic:pic>
              </a:graphicData>
            </a:graphic>
          </wp:inline>
        </w:drawing>
      </w:r>
    </w:p>
    <w:p w14:paraId="49323E79" w14:textId="77777777" w:rsidR="00C07CAE" w:rsidRPr="00C07CAE" w:rsidRDefault="00C07CAE" w:rsidP="00C07CAE">
      <w:pPr>
        <w:jc w:val="center"/>
        <w:rPr>
          <w:shd w:val="clear" w:color="auto" w:fill="FFFFFF"/>
        </w:rPr>
      </w:pPr>
      <w:r w:rsidRPr="00C07CAE">
        <w:rPr>
          <w:b/>
          <w:bCs/>
          <w:shd w:val="clear" w:color="auto" w:fill="FFFFFF"/>
        </w:rPr>
        <w:t>Figure</w:t>
      </w:r>
      <w:r w:rsidR="00F56099">
        <w:rPr>
          <w:b/>
          <w:bCs/>
          <w:shd w:val="clear" w:color="auto" w:fill="FFFFFF"/>
        </w:rPr>
        <w:t xml:space="preserve"> </w:t>
      </w:r>
      <w:r w:rsidRPr="00C07CAE">
        <w:rPr>
          <w:b/>
          <w:bCs/>
          <w:shd w:val="clear" w:color="auto" w:fill="FFFFFF"/>
        </w:rPr>
        <w:t>1</w:t>
      </w:r>
      <w:r w:rsidRPr="00C07CAE">
        <w:rPr>
          <w:shd w:val="clear" w:color="auto" w:fill="FFFFFF"/>
        </w:rPr>
        <w:t>.</w:t>
      </w:r>
      <w:r w:rsidR="00F56099">
        <w:rPr>
          <w:shd w:val="clear" w:color="auto" w:fill="FFFFFF"/>
        </w:rPr>
        <w:t xml:space="preserve"> </w:t>
      </w:r>
      <w:r w:rsidRPr="00C07CAE">
        <w:rPr>
          <w:shd w:val="clear" w:color="auto" w:fill="FFFFFF"/>
        </w:rPr>
        <w:t>Geometry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p w14:paraId="2793919C" w14:textId="77777777" w:rsidR="00C07CAE" w:rsidRPr="00C07CAE" w:rsidRDefault="00C07CAE" w:rsidP="00C07CAE">
      <w:pPr>
        <w:rPr>
          <w:shd w:val="clear" w:color="auto" w:fill="FFFFFF"/>
        </w:rPr>
      </w:pPr>
    </w:p>
    <w:p w14:paraId="6345C57E" w14:textId="1CDF983F" w:rsidR="00C07CAE" w:rsidRPr="00C07CAE" w:rsidRDefault="00C07CAE" w:rsidP="00C07CAE">
      <w:pPr>
        <w:rPr>
          <w:shd w:val="clear" w:color="auto" w:fill="FFFFFF"/>
        </w:rPr>
      </w:pPr>
      <w:r w:rsidRPr="00C07CAE">
        <w:rPr>
          <w:shd w:val="clear" w:color="auto" w:fill="FFFFFF"/>
        </w:rPr>
        <w:t>Figure</w:t>
      </w:r>
      <w:r w:rsidR="00F56099">
        <w:rPr>
          <w:shd w:val="clear" w:color="auto" w:fill="FFFFFF"/>
        </w:rPr>
        <w:t xml:space="preserve"> </w:t>
      </w:r>
      <w:r w:rsidRPr="00C07CAE">
        <w:rPr>
          <w:shd w:val="clear" w:color="auto" w:fill="FFFFFF"/>
        </w:rPr>
        <w:t>1</w:t>
      </w:r>
      <w:r w:rsidR="00F56099">
        <w:rPr>
          <w:shd w:val="clear" w:color="auto" w:fill="FFFFFF"/>
        </w:rPr>
        <w:t xml:space="preserve"> </w:t>
      </w:r>
      <w:r w:rsidRPr="00C07CAE">
        <w:rPr>
          <w:shd w:val="clear" w:color="auto" w:fill="FFFFFF"/>
        </w:rPr>
        <w:t>shows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shaped</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truncated</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angle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elevation</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side</w:t>
      </w:r>
      <w:r w:rsidR="00F56099">
        <w:rPr>
          <w:shd w:val="clear" w:color="auto" w:fill="FFFFFF"/>
        </w:rPr>
        <w:t xml:space="preserve"> </w:t>
      </w:r>
      <w:r w:rsidRPr="00C07CAE">
        <w:rPr>
          <w:shd w:val="clear" w:color="auto" w:fill="FFFFFF"/>
        </w:rPr>
        <w:t>equals</w:t>
      </w:r>
      <w:r w:rsidR="00F56099">
        <w:rPr>
          <w:shd w:val="clear" w:color="auto" w:fill="FFFFFF"/>
        </w:rPr>
        <w:t xml:space="preserve"> </w:t>
      </w:r>
      <w:r w:rsidRPr="00C07CAE">
        <w:rPr>
          <w:shd w:val="clear" w:color="auto" w:fill="FFFFFF"/>
        </w:rPr>
        <w:t>50.76°.</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angle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elevation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Giza</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51.52°.</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angle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elevation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Khafre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52.2°.</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angle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elevation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Menkaure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50.47°.</w:t>
      </w:r>
      <w:r w:rsidR="00F56099">
        <w:rPr>
          <w:shd w:val="clear" w:color="auto" w:fill="FFFFFF"/>
        </w:rPr>
        <w:t xml:space="preserve"> </w:t>
      </w:r>
      <w:r w:rsidRPr="00C07CAE">
        <w:rPr>
          <w:shd w:val="clear" w:color="auto" w:fill="FFFFFF"/>
        </w:rPr>
        <w:t>Thus,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obvious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angle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elevation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side</w:t>
      </w:r>
      <w:r w:rsidR="00F56099">
        <w:rPr>
          <w:shd w:val="clear" w:color="auto" w:fill="FFFFFF"/>
        </w:rPr>
        <w:t xml:space="preserve"> </w:t>
      </w:r>
      <w:r w:rsidRPr="00C07CAE">
        <w:rPr>
          <w:shd w:val="clear" w:color="auto" w:fill="FFFFFF"/>
        </w:rPr>
        <w:t>matches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angles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elevation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pyramids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Giza</w:t>
      </w:r>
      <w:r w:rsidR="00F56099">
        <w:rPr>
          <w:shd w:val="clear" w:color="auto" w:fill="FFFFFF"/>
        </w:rPr>
        <w:t xml:space="preserve"> </w:t>
      </w:r>
      <w:r w:rsidRPr="00C07CAE">
        <w:rPr>
          <w:shd w:val="clear" w:color="auto" w:fill="FFFFFF"/>
        </w:rPr>
        <w:t>within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bounds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observational</w:t>
      </w:r>
      <w:r w:rsidR="00F56099">
        <w:rPr>
          <w:shd w:val="clear" w:color="auto" w:fill="FFFFFF"/>
        </w:rPr>
        <w:t xml:space="preserve"> </w:t>
      </w:r>
      <w:r w:rsidRPr="00C07CAE">
        <w:rPr>
          <w:shd w:val="clear" w:color="auto" w:fill="FFFFFF"/>
        </w:rPr>
        <w:t>error.</w:t>
      </w:r>
    </w:p>
    <w:p w14:paraId="06B658FB" w14:textId="77777777" w:rsidR="00C07CAE" w:rsidRPr="00C07CAE" w:rsidRDefault="00C07CAE" w:rsidP="00C07CAE">
      <w:pPr>
        <w:rPr>
          <w:shd w:val="clear" w:color="auto" w:fill="FFFFFF"/>
        </w:rPr>
      </w:pPr>
    </w:p>
    <w:p w14:paraId="1C803F5F" w14:textId="77777777" w:rsidR="00C07CAE" w:rsidRPr="00C07CAE" w:rsidRDefault="00C07CAE" w:rsidP="00C07CAE">
      <w:pPr>
        <w:jc w:val="center"/>
        <w:rPr>
          <w:shd w:val="clear" w:color="auto" w:fill="FFFFFF"/>
        </w:rPr>
      </w:pPr>
      <w:r w:rsidRPr="00C07CAE">
        <w:rPr>
          <w:noProof/>
          <w:shd w:val="clear" w:color="auto" w:fill="FFFFFF"/>
        </w:rPr>
        <w:drawing>
          <wp:inline distT="0" distB="0" distL="0" distR="0" wp14:anchorId="38D6717C" wp14:editId="6BC8301F">
            <wp:extent cx="1272540" cy="1266003"/>
            <wp:effectExtent l="0" t="0" r="3810" b="0"/>
            <wp:docPr id="18" name="Picture 18" descr="Figure 2. Geometry of the Great Pyramid of G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2. Geometry of the Great Pyramid of Giza"/>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280924" cy="1274344"/>
                    </a:xfrm>
                    <a:prstGeom prst="rect">
                      <a:avLst/>
                    </a:prstGeom>
                    <a:noFill/>
                    <a:ln>
                      <a:noFill/>
                    </a:ln>
                  </pic:spPr>
                </pic:pic>
              </a:graphicData>
            </a:graphic>
          </wp:inline>
        </w:drawing>
      </w:r>
    </w:p>
    <w:p w14:paraId="7F0BDD19" w14:textId="77777777" w:rsidR="00C07CAE" w:rsidRPr="00C07CAE" w:rsidRDefault="00C07CAE" w:rsidP="00C07CAE">
      <w:pPr>
        <w:jc w:val="center"/>
        <w:rPr>
          <w:shd w:val="clear" w:color="auto" w:fill="FFFFFF"/>
        </w:rPr>
      </w:pPr>
      <w:r w:rsidRPr="00C07CAE">
        <w:rPr>
          <w:b/>
          <w:bCs/>
          <w:shd w:val="clear" w:color="auto" w:fill="FFFFFF"/>
        </w:rPr>
        <w:t>Figure</w:t>
      </w:r>
      <w:r w:rsidR="00F56099">
        <w:rPr>
          <w:b/>
          <w:bCs/>
          <w:shd w:val="clear" w:color="auto" w:fill="FFFFFF"/>
        </w:rPr>
        <w:t xml:space="preserve"> </w:t>
      </w:r>
      <w:r w:rsidRPr="00C07CAE">
        <w:rPr>
          <w:b/>
          <w:bCs/>
          <w:shd w:val="clear" w:color="auto" w:fill="FFFFFF"/>
        </w:rPr>
        <w:t>2</w:t>
      </w:r>
      <w:r w:rsidRPr="00C07CAE">
        <w:rPr>
          <w:shd w:val="clear" w:color="auto" w:fill="FFFFFF"/>
        </w:rPr>
        <w:t>.</w:t>
      </w:r>
      <w:r w:rsidR="00F56099">
        <w:rPr>
          <w:shd w:val="clear" w:color="auto" w:fill="FFFFFF"/>
        </w:rPr>
        <w:t xml:space="preserve"> </w:t>
      </w:r>
      <w:r w:rsidRPr="00C07CAE">
        <w:rPr>
          <w:shd w:val="clear" w:color="auto" w:fill="FFFFFF"/>
        </w:rPr>
        <w:t>Geometry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Giza</w:t>
      </w:r>
    </w:p>
    <w:p w14:paraId="052E1420" w14:textId="77777777" w:rsidR="00C07CAE" w:rsidRPr="00C07CAE" w:rsidRDefault="00C07CAE" w:rsidP="00C07CAE">
      <w:pPr>
        <w:rPr>
          <w:shd w:val="clear" w:color="auto" w:fill="FFFFFF"/>
        </w:rPr>
      </w:pPr>
    </w:p>
    <w:p w14:paraId="53C6D5D5" w14:textId="51D642C0" w:rsidR="00C07CAE" w:rsidRPr="00C07CAE" w:rsidRDefault="00C07CAE" w:rsidP="00C07CAE">
      <w:pPr>
        <w:rPr>
          <w:shd w:val="clear" w:color="auto" w:fill="FFFFFF"/>
        </w:rPr>
      </w:pPr>
      <w:r w:rsidRPr="00C07CAE">
        <w:rPr>
          <w:shd w:val="clear" w:color="auto" w:fill="FFFFFF"/>
        </w:rPr>
        <w:t>Based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shared</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may</w:t>
      </w:r>
      <w:r w:rsidR="00F56099">
        <w:rPr>
          <w:shd w:val="clear" w:color="auto" w:fill="FFFFFF"/>
        </w:rPr>
        <w:t xml:space="preserve"> </w:t>
      </w:r>
      <w:r w:rsidRPr="00C07CAE">
        <w:rPr>
          <w:shd w:val="clear" w:color="auto" w:fill="FFFFFF"/>
        </w:rPr>
        <w:t>make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bold</w:t>
      </w:r>
      <w:r w:rsidR="00F56099">
        <w:rPr>
          <w:shd w:val="clear" w:color="auto" w:fill="FFFFFF"/>
        </w:rPr>
        <w:t xml:space="preserve"> </w:t>
      </w:r>
      <w:r w:rsidRPr="00C07CAE">
        <w:rPr>
          <w:shd w:val="clear" w:color="auto" w:fill="FFFFFF"/>
        </w:rPr>
        <w:t>supposition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Egyptian</w:t>
      </w:r>
      <w:r w:rsidR="00F56099">
        <w:rPr>
          <w:shd w:val="clear" w:color="auto" w:fill="FFFFFF"/>
        </w:rPr>
        <w:t xml:space="preserve"> </w:t>
      </w:r>
      <w:r w:rsidRPr="00C07CAE">
        <w:rPr>
          <w:shd w:val="clear" w:color="auto" w:fill="FFFFFF"/>
        </w:rPr>
        <w:t>Pyramids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constructed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likeness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00585328">
        <w:rPr>
          <w:shd w:val="clear" w:color="auto" w:fill="FFFFFF"/>
        </w:rPr>
        <w:t>‘</w:t>
      </w:r>
      <w:r w:rsidRPr="00C07CAE">
        <w:rPr>
          <w:shd w:val="clear" w:color="auto" w:fill="FFFFFF"/>
        </w:rPr>
        <w:t>modelled</w:t>
      </w:r>
      <w:r w:rsidR="00585328">
        <w:rPr>
          <w:shd w:val="clear" w:color="auto" w:fill="FFFFFF"/>
        </w:rPr>
        <w: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it.</w:t>
      </w:r>
    </w:p>
    <w:p w14:paraId="0E062DCA" w14:textId="77777777" w:rsidR="00C07CAE" w:rsidRPr="00C07CAE" w:rsidRDefault="00C07CAE" w:rsidP="00C07CAE">
      <w:pPr>
        <w:rPr>
          <w:shd w:val="clear" w:color="auto" w:fill="FFFFFF"/>
        </w:rPr>
      </w:pPr>
    </w:p>
    <w:p w14:paraId="1E1756F5" w14:textId="77777777" w:rsidR="00C07CAE" w:rsidRPr="00C07CAE" w:rsidRDefault="00C07CAE" w:rsidP="00C07CAE">
      <w:pPr>
        <w:rPr>
          <w:shd w:val="clear" w:color="auto" w:fill="FFFFFF"/>
        </w:rPr>
      </w:pPr>
      <w:r w:rsidRPr="00C07CAE">
        <w:rPr>
          <w:shd w:val="clear" w:color="auto" w:fill="FFFFFF"/>
        </w:rPr>
        <w:t>If</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divide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width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height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width,</w:t>
      </w:r>
      <w:r w:rsidR="00F56099">
        <w:rPr>
          <w:shd w:val="clear" w:color="auto" w:fill="FFFFFF"/>
        </w:rPr>
        <w:t xml:space="preserve"> </w:t>
      </w:r>
      <w:r w:rsidRPr="00C07CAE">
        <w:rPr>
          <w:shd w:val="clear" w:color="auto" w:fill="FFFFFF"/>
        </w:rPr>
        <w:t>i.e.</w:t>
      </w:r>
      <w:r w:rsidR="00F56099">
        <w:rPr>
          <w:shd w:val="clear" w:color="auto" w:fill="FFFFFF"/>
        </w:rPr>
        <w:t xml:space="preserve"> </w:t>
      </w:r>
      <w:r w:rsidRPr="00C07CAE">
        <w:rPr>
          <w:shd w:val="clear" w:color="auto" w:fill="FFFFFF"/>
        </w:rPr>
        <w:t>50</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30.612/50,</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result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1.612.</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divide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width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height</w:t>
      </w:r>
      <w:r w:rsidR="00F56099">
        <w:rPr>
          <w:shd w:val="clear" w:color="auto" w:fill="FFFFFF"/>
        </w:rPr>
        <w:t xml:space="preserve"> </w:t>
      </w:r>
      <w:r w:rsidRPr="00C07CAE">
        <w:rPr>
          <w:shd w:val="clear" w:color="auto" w:fill="FFFFFF"/>
        </w:rPr>
        <w:t>(50/30)</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result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approximately</w:t>
      </w:r>
      <w:r w:rsidR="00F56099">
        <w:rPr>
          <w:shd w:val="clear" w:color="auto" w:fill="FFFFFF"/>
        </w:rPr>
        <w:t xml:space="preserve"> </w:t>
      </w:r>
      <w:r w:rsidRPr="00C07CAE">
        <w:rPr>
          <w:shd w:val="clear" w:color="auto" w:fill="FFFFFF"/>
        </w:rPr>
        <w:t>1.667.</w:t>
      </w:r>
    </w:p>
    <w:p w14:paraId="006FADCE" w14:textId="77777777" w:rsidR="00C07CAE" w:rsidRPr="00C07CAE" w:rsidRDefault="00C07CAE" w:rsidP="00C07CAE">
      <w:pPr>
        <w:rPr>
          <w:shd w:val="clear" w:color="auto" w:fill="FFFFFF"/>
        </w:rPr>
      </w:pPr>
    </w:p>
    <w:p w14:paraId="576B5F2C" w14:textId="586D9DE2" w:rsidR="00C07CAE" w:rsidRPr="00C07CAE" w:rsidRDefault="00C07CAE" w:rsidP="00C07CAE">
      <w:pPr>
        <w:rPr>
          <w:shd w:val="clear" w:color="auto" w:fill="FFFFFF"/>
        </w:rPr>
      </w:pPr>
      <w:r w:rsidRPr="00C07CAE">
        <w:rPr>
          <w:shd w:val="clear" w:color="auto" w:fill="FFFFFF"/>
        </w:rPr>
        <w:t>As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Giza,</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approximately</w:t>
      </w:r>
      <w:r w:rsidR="00F56099">
        <w:rPr>
          <w:shd w:val="clear" w:color="auto" w:fill="FFFFFF"/>
        </w:rPr>
        <w:t xml:space="preserve"> </w:t>
      </w:r>
      <w:r w:rsidRPr="00C07CAE">
        <w:rPr>
          <w:shd w:val="clear" w:color="auto" w:fill="FFFFFF"/>
        </w:rPr>
        <w:t>1.631.</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(φ)</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approximately</w:t>
      </w:r>
      <w:r w:rsidR="00F56099">
        <w:rPr>
          <w:shd w:val="clear" w:color="auto" w:fill="FFFFFF"/>
        </w:rPr>
        <w:t xml:space="preserve"> </w:t>
      </w:r>
      <w:r w:rsidRPr="00C07CAE">
        <w:rPr>
          <w:shd w:val="clear" w:color="auto" w:fill="FFFFFF"/>
        </w:rPr>
        <w:t>1.618.</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π,</w:t>
      </w:r>
      <w:r w:rsidR="00F56099">
        <w:rPr>
          <w:shd w:val="clear" w:color="auto" w:fill="FFFFFF"/>
        </w:rPr>
        <w:t xml:space="preserve"> </w:t>
      </w:r>
      <w:r w:rsidRPr="00C07CAE">
        <w:rPr>
          <w:shd w:val="clear" w:color="auto" w:fill="FFFFFF"/>
        </w:rPr>
        <w:t>φ</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universal</w:t>
      </w:r>
      <w:r w:rsidR="00F56099">
        <w:rPr>
          <w:shd w:val="clear" w:color="auto" w:fill="FFFFFF"/>
        </w:rPr>
        <w:t xml:space="preserve"> </w:t>
      </w:r>
      <w:r w:rsidRPr="00C07CAE">
        <w:rPr>
          <w:shd w:val="clear" w:color="auto" w:fill="FFFFFF"/>
        </w:rPr>
        <w:t>irrational</w:t>
      </w:r>
      <w:r w:rsidR="00F56099">
        <w:rPr>
          <w:shd w:val="clear" w:color="auto" w:fill="FFFFFF"/>
        </w:rPr>
        <w:t xml:space="preserve"> </w:t>
      </w:r>
      <w:r w:rsidRPr="00C07CAE">
        <w:rPr>
          <w:shd w:val="clear" w:color="auto" w:fill="FFFFFF"/>
        </w:rPr>
        <w:t>number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mathematics.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case,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insignificant</w:t>
      </w:r>
      <w:r w:rsidR="00F56099">
        <w:rPr>
          <w:shd w:val="clear" w:color="auto" w:fill="FFFFFF"/>
        </w:rPr>
        <w:t xml:space="preserve"> </w:t>
      </w:r>
      <w:r w:rsidRPr="00C07CAE">
        <w:rPr>
          <w:shd w:val="clear" w:color="auto" w:fill="FFFFFF"/>
        </w:rPr>
        <w:t>deviation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dimensions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φ</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explained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instructed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integers.</w:t>
      </w:r>
    </w:p>
    <w:p w14:paraId="4D2F02B0" w14:textId="77777777" w:rsidR="00C07CAE" w:rsidRPr="00C07CAE" w:rsidRDefault="00C07CAE" w:rsidP="00C07CAE">
      <w:pPr>
        <w:rPr>
          <w:shd w:val="clear" w:color="auto" w:fill="FFFFFF"/>
        </w:rPr>
      </w:pPr>
    </w:p>
    <w:p w14:paraId="1F86E7DD" w14:textId="051149CB" w:rsidR="00C07CAE" w:rsidRPr="00C07CAE" w:rsidRDefault="00C07CAE" w:rsidP="00C07CAE">
      <w:pPr>
        <w:rPr>
          <w:shd w:val="clear" w:color="auto" w:fill="FFFFFF"/>
        </w:rPr>
      </w:pP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Jews</w:t>
      </w:r>
      <w:r w:rsidR="00F56099">
        <w:rPr>
          <w:shd w:val="clear" w:color="auto" w:fill="FFFFFF"/>
        </w:rPr>
        <w:t xml:space="preserve"> </w:t>
      </w:r>
      <w:r w:rsidRPr="00C07CAE">
        <w:rPr>
          <w:shd w:val="clear" w:color="auto" w:fill="FFFFFF"/>
        </w:rPr>
        <w:t>constructed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tabernacle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Wilderness,</w:t>
      </w:r>
      <w:r w:rsidR="00F56099">
        <w:rPr>
          <w:shd w:val="clear" w:color="auto" w:fill="FFFFFF"/>
        </w:rPr>
        <w:t xml:space="preserve"> </w:t>
      </w:r>
      <w:r w:rsidRPr="00C07CAE">
        <w:rPr>
          <w:shd w:val="clear" w:color="auto" w:fill="FFFFFF"/>
        </w:rPr>
        <w:t>G‑d</w:t>
      </w:r>
      <w:r w:rsidR="00F56099">
        <w:rPr>
          <w:shd w:val="clear" w:color="auto" w:fill="FFFFFF"/>
        </w:rPr>
        <w:t xml:space="preserve"> </w:t>
      </w:r>
      <w:r w:rsidRPr="00C07CAE">
        <w:rPr>
          <w:shd w:val="clear" w:color="auto" w:fill="FFFFFF"/>
        </w:rPr>
        <w:t>commanded</w:t>
      </w:r>
      <w:r w:rsidR="00F56099">
        <w:rPr>
          <w:shd w:val="clear" w:color="auto" w:fill="FFFFFF"/>
        </w:rPr>
        <w:t xml:space="preserve"> </w:t>
      </w:r>
      <w:r w:rsidR="00340AE8">
        <w:rPr>
          <w:shd w:val="clear" w:color="auto" w:fill="FFFFFF"/>
        </w:rPr>
        <w:t>Moshe</w:t>
      </w:r>
      <w:r w:rsidRPr="00C07CAE">
        <w:rPr>
          <w:shd w:val="clear" w:color="auto" w:fill="FFFFFF"/>
        </w:rPr>
        <w:t>:</w:t>
      </w:r>
      <w:r w:rsidR="00F56099">
        <w:rPr>
          <w:shd w:val="clear" w:color="auto" w:fill="FFFFFF"/>
        </w:rPr>
        <w:t xml:space="preserve"> </w:t>
      </w:r>
      <w:r w:rsidR="00585328">
        <w:rPr>
          <w:shd w:val="clear" w:color="auto" w:fill="FFFFFF"/>
        </w:rPr>
        <w:t>“</w:t>
      </w:r>
      <w:r w:rsidRPr="00C07CAE">
        <w:rPr>
          <w:shd w:val="clear" w:color="auto" w:fill="FFFFFF"/>
        </w:rPr>
        <w:t>Let</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make</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cedar</w:t>
      </w:r>
      <w:r w:rsidR="00F56099">
        <w:rPr>
          <w:shd w:val="clear" w:color="auto" w:fill="FFFFFF"/>
        </w:rPr>
        <w:t xml:space="preserve"> </w:t>
      </w:r>
      <w:r w:rsidRPr="00C07CAE">
        <w:rPr>
          <w:shd w:val="clear" w:color="auto" w:fill="FFFFFF"/>
        </w:rPr>
        <w:t>wood,</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half</w:t>
      </w:r>
      <w:r w:rsidR="00F56099">
        <w:rPr>
          <w:shd w:val="clear" w:color="auto" w:fill="FFFFFF"/>
        </w:rPr>
        <w:t xml:space="preserve"> </w:t>
      </w:r>
      <w:r w:rsidRPr="00C07CAE">
        <w:rPr>
          <w:shd w:val="clear" w:color="auto" w:fill="FFFFFF"/>
        </w:rPr>
        <w:t>cubits</w:t>
      </w:r>
      <w:r w:rsidR="00F56099">
        <w:rPr>
          <w:shd w:val="clear" w:color="auto" w:fill="FFFFFF"/>
        </w:rPr>
        <w:t xml:space="preserve"> </w:t>
      </w:r>
      <w:r w:rsidRPr="00C07CAE">
        <w:rPr>
          <w:shd w:val="clear" w:color="auto" w:fill="FFFFFF"/>
        </w:rPr>
        <w:t>long,</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half</w:t>
      </w:r>
      <w:r w:rsidR="00F56099">
        <w:rPr>
          <w:shd w:val="clear" w:color="auto" w:fill="FFFFFF"/>
        </w:rPr>
        <w:t xml:space="preserve"> </w:t>
      </w:r>
      <w:r w:rsidRPr="00C07CAE">
        <w:rPr>
          <w:shd w:val="clear" w:color="auto" w:fill="FFFFFF"/>
        </w:rPr>
        <w:t>cubit</w:t>
      </w:r>
      <w:r w:rsidR="00F56099">
        <w:rPr>
          <w:shd w:val="clear" w:color="auto" w:fill="FFFFFF"/>
        </w:rPr>
        <w:t xml:space="preserve"> </w:t>
      </w:r>
      <w:r w:rsidRPr="00C07CAE">
        <w:rPr>
          <w:shd w:val="clear" w:color="auto" w:fill="FFFFFF"/>
        </w:rPr>
        <w:t>wide,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half</w:t>
      </w:r>
      <w:r w:rsidR="00F56099">
        <w:rPr>
          <w:shd w:val="clear" w:color="auto" w:fill="FFFFFF"/>
        </w:rPr>
        <w:t xml:space="preserve"> </w:t>
      </w:r>
      <w:r w:rsidRPr="00C07CAE">
        <w:rPr>
          <w:shd w:val="clear" w:color="auto" w:fill="FFFFFF"/>
        </w:rPr>
        <w:t>cubit</w:t>
      </w:r>
      <w:r w:rsidR="00F56099">
        <w:rPr>
          <w:shd w:val="clear" w:color="auto" w:fill="FFFFFF"/>
        </w:rPr>
        <w:t xml:space="preserve"> </w:t>
      </w:r>
      <w:r w:rsidRPr="00C07CAE">
        <w:rPr>
          <w:shd w:val="clear" w:color="auto" w:fill="FFFFFF"/>
        </w:rPr>
        <w:t>high</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(figure</w:t>
      </w:r>
      <w:r w:rsidR="00F56099">
        <w:rPr>
          <w:shd w:val="clear" w:color="auto" w:fill="FFFFFF"/>
        </w:rPr>
        <w:t xml:space="preserve"> </w:t>
      </w:r>
      <w:r w:rsidRPr="00C07CAE">
        <w:rPr>
          <w:shd w:val="clear" w:color="auto" w:fill="FFFFFF"/>
        </w:rPr>
        <w:t>3)</w:t>
      </w:r>
    </w:p>
    <w:p w14:paraId="1579DF88" w14:textId="77777777" w:rsidR="00C07CAE" w:rsidRPr="00C07CAE" w:rsidRDefault="00C07CAE" w:rsidP="00C07CAE">
      <w:pPr>
        <w:rPr>
          <w:shd w:val="clear" w:color="auto" w:fill="FFFFFF"/>
        </w:rPr>
      </w:pPr>
    </w:p>
    <w:p w14:paraId="7F811A80" w14:textId="77777777" w:rsidR="00C07CAE" w:rsidRPr="00C07CAE" w:rsidRDefault="00C07CAE" w:rsidP="00C07CAE">
      <w:pPr>
        <w:jc w:val="center"/>
        <w:rPr>
          <w:shd w:val="clear" w:color="auto" w:fill="FFFFFF"/>
        </w:rPr>
      </w:pPr>
      <w:r w:rsidRPr="00C07CAE">
        <w:rPr>
          <w:noProof/>
          <w:shd w:val="clear" w:color="auto" w:fill="FFFFFF"/>
        </w:rPr>
        <w:drawing>
          <wp:inline distT="0" distB="0" distL="0" distR="0" wp14:anchorId="5E74DF42" wp14:editId="45E48B7E">
            <wp:extent cx="1173480" cy="1505035"/>
            <wp:effectExtent l="0" t="0" r="7620" b="0"/>
            <wp:docPr id="19" name="Picture 1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179189" cy="1512356"/>
                    </a:xfrm>
                    <a:prstGeom prst="rect">
                      <a:avLst/>
                    </a:prstGeom>
                    <a:noFill/>
                    <a:ln>
                      <a:noFill/>
                    </a:ln>
                  </pic:spPr>
                </pic:pic>
              </a:graphicData>
            </a:graphic>
          </wp:inline>
        </w:drawing>
      </w:r>
    </w:p>
    <w:p w14:paraId="16E2A640" w14:textId="77777777" w:rsidR="00C07CAE" w:rsidRPr="00C07CAE" w:rsidRDefault="00C07CAE" w:rsidP="00C07CAE">
      <w:pPr>
        <w:jc w:val="center"/>
        <w:rPr>
          <w:b/>
          <w:bCs/>
          <w:shd w:val="clear" w:color="auto" w:fill="FFFFFF"/>
        </w:rPr>
      </w:pPr>
      <w:r w:rsidRPr="00C07CAE">
        <w:rPr>
          <w:b/>
          <w:bCs/>
          <w:shd w:val="clear" w:color="auto" w:fill="FFFFFF"/>
        </w:rPr>
        <w:t>Figure</w:t>
      </w:r>
      <w:r w:rsidR="00F56099">
        <w:rPr>
          <w:b/>
          <w:bCs/>
          <w:shd w:val="clear" w:color="auto" w:fill="FFFFFF"/>
        </w:rPr>
        <w:t xml:space="preserve"> </w:t>
      </w:r>
      <w:r w:rsidRPr="00C07CAE">
        <w:rPr>
          <w:b/>
          <w:bCs/>
          <w:shd w:val="clear" w:color="auto" w:fill="FFFFFF"/>
        </w:rPr>
        <w:t>3</w:t>
      </w:r>
    </w:p>
    <w:p w14:paraId="1010A192" w14:textId="77777777" w:rsidR="00C07CAE" w:rsidRPr="00C07CAE" w:rsidRDefault="00C07CAE" w:rsidP="00C07CAE">
      <w:pPr>
        <w:rPr>
          <w:shd w:val="clear" w:color="auto" w:fill="FFFFFF"/>
        </w:rPr>
      </w:pPr>
    </w:p>
    <w:p w14:paraId="691319FB" w14:textId="77777777" w:rsidR="00C07CAE" w:rsidRPr="00C07CAE" w:rsidRDefault="00C07CAE" w:rsidP="00C07CAE">
      <w:pPr>
        <w:rPr>
          <w:shd w:val="clear" w:color="auto" w:fill="FFFFFF"/>
        </w:rPr>
      </w:pPr>
      <w:r w:rsidRPr="00C07CAE">
        <w:rPr>
          <w:shd w:val="clear" w:color="auto" w:fill="FFFFFF"/>
        </w:rPr>
        <w:t>If</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take</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(2.5</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1.5)/2.5</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1.6</w:t>
      </w:r>
    </w:p>
    <w:p w14:paraId="1CD89803" w14:textId="77777777" w:rsidR="00C07CAE" w:rsidRPr="00C07CAE" w:rsidRDefault="00C07CAE" w:rsidP="00C07CAE">
      <w:pPr>
        <w:rPr>
          <w:shd w:val="clear" w:color="auto" w:fill="FFFFFF"/>
        </w:rPr>
      </w:pPr>
    </w:p>
    <w:p w14:paraId="3C4C7F29" w14:textId="77777777" w:rsidR="00C07CAE" w:rsidRPr="00C07CAE" w:rsidRDefault="00C07CAE" w:rsidP="00C07CAE">
      <w:pPr>
        <w:rPr>
          <w:shd w:val="clear" w:color="auto" w:fill="FFFFFF"/>
        </w:rPr>
      </w:pPr>
      <w:r w:rsidRPr="00C07CAE">
        <w:rPr>
          <w:shd w:val="clear" w:color="auto" w:fill="FFFFFF"/>
        </w:rPr>
        <w:t>If</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take</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2.5/1.5</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1.(6)</w:t>
      </w:r>
    </w:p>
    <w:p w14:paraId="5DB71A17" w14:textId="77777777" w:rsidR="00C07CAE" w:rsidRPr="00C07CAE" w:rsidRDefault="00C07CAE" w:rsidP="00C07CAE">
      <w:pPr>
        <w:rPr>
          <w:shd w:val="clear" w:color="auto" w:fill="FFFFFF"/>
        </w:rPr>
      </w:pPr>
    </w:p>
    <w:p w14:paraId="5470C829" w14:textId="77777777" w:rsidR="00C07CAE" w:rsidRPr="00C07CAE" w:rsidRDefault="00C07CAE" w:rsidP="00C07CAE">
      <w:pPr>
        <w:rPr>
          <w:shd w:val="clear" w:color="auto" w:fill="FFFFFF"/>
        </w:rPr>
      </w:pPr>
      <w:r w:rsidRPr="00C07CAE">
        <w:rPr>
          <w:shd w:val="clear" w:color="auto" w:fill="FFFFFF"/>
        </w:rPr>
        <w:t>Here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difference</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ratios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Section</w:t>
      </w:r>
      <w:r w:rsidR="00F56099">
        <w:rPr>
          <w:shd w:val="clear" w:color="auto" w:fill="FFFFFF"/>
        </w:rPr>
        <w:t xml:space="preserve"> </w:t>
      </w:r>
      <w:r w:rsidRPr="00C07CAE">
        <w:rPr>
          <w:shd w:val="clear" w:color="auto" w:fill="FFFFFF"/>
        </w:rPr>
        <w:t>(φ)</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due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G‑d</w:t>
      </w:r>
      <w:r w:rsidR="00F56099">
        <w:rPr>
          <w:shd w:val="clear" w:color="auto" w:fill="FFFFFF"/>
        </w:rPr>
        <w:t xml:space="preserve"> </w:t>
      </w:r>
      <w:r w:rsidRPr="00C07CAE">
        <w:rPr>
          <w:shd w:val="clear" w:color="auto" w:fill="FFFFFF"/>
        </w:rPr>
        <w:t>gave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size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integers.</w:t>
      </w:r>
    </w:p>
    <w:p w14:paraId="05BBA4A4" w14:textId="77777777" w:rsidR="00C07CAE" w:rsidRPr="00C07CAE" w:rsidRDefault="00C07CAE" w:rsidP="00C07CAE">
      <w:pPr>
        <w:rPr>
          <w:shd w:val="clear" w:color="auto" w:fill="FFFFFF"/>
        </w:rPr>
      </w:pPr>
    </w:p>
    <w:p w14:paraId="0AA7CF98"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special</w:t>
      </w:r>
      <w:r w:rsidR="00F56099">
        <w:rPr>
          <w:shd w:val="clear" w:color="auto" w:fill="FFFFFF"/>
        </w:rPr>
        <w:t xml:space="preserve"> </w:t>
      </w:r>
      <w:r w:rsidRPr="00C07CAE">
        <w:rPr>
          <w:shd w:val="clear" w:color="auto" w:fill="FFFFFF"/>
        </w:rPr>
        <w:t>number</w:t>
      </w:r>
      <w:r w:rsidR="00F56099">
        <w:rPr>
          <w:shd w:val="clear" w:color="auto" w:fill="FFFFFF"/>
        </w:rPr>
        <w:t xml:space="preserve"> </w:t>
      </w:r>
      <w:r w:rsidRPr="00C07CAE">
        <w:rPr>
          <w:shd w:val="clear" w:color="auto" w:fill="FFFFFF"/>
        </w:rPr>
        <w:t>found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dividing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line</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parts,</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part</w:t>
      </w:r>
      <w:r w:rsidR="00F56099">
        <w:rPr>
          <w:shd w:val="clear" w:color="auto" w:fill="FFFFFF"/>
        </w:rPr>
        <w:t xml:space="preserve"> </w:t>
      </w:r>
      <w:r w:rsidRPr="00C07CAE">
        <w:rPr>
          <w:shd w:val="clear" w:color="auto" w:fill="FFFFFF"/>
        </w:rPr>
        <w:t>divided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smaller</w:t>
      </w:r>
      <w:r w:rsidR="00F56099">
        <w:rPr>
          <w:shd w:val="clear" w:color="auto" w:fill="FFFFFF"/>
        </w:rPr>
        <w:t xml:space="preserve"> </w:t>
      </w:r>
      <w:r w:rsidRPr="00C07CAE">
        <w:rPr>
          <w:shd w:val="clear" w:color="auto" w:fill="FFFFFF"/>
        </w:rPr>
        <w:t>part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proportion</w:t>
      </w:r>
      <w:r w:rsidR="00F56099">
        <w:rPr>
          <w:shd w:val="clear" w:color="auto" w:fill="FFFFFF"/>
        </w:rPr>
        <w:t xml:space="preserve"> </w:t>
      </w:r>
      <w:r w:rsidRPr="00C07CAE">
        <w:rPr>
          <w:shd w:val="clear" w:color="auto" w:fill="FFFFFF"/>
        </w:rPr>
        <w:t>approximately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68/32.</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mathematician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study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Euclid,</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around</w:t>
      </w:r>
      <w:r w:rsidR="00F56099">
        <w:rPr>
          <w:shd w:val="clear" w:color="auto" w:fill="FFFFFF"/>
        </w:rPr>
        <w:t xml:space="preserve"> </w:t>
      </w:r>
      <w:r w:rsidRPr="00C07CAE">
        <w:rPr>
          <w:shd w:val="clear" w:color="auto" w:fill="FFFFFF"/>
        </w:rPr>
        <w:t>300</w:t>
      </w:r>
      <w:r w:rsidR="00F56099">
        <w:rPr>
          <w:shd w:val="clear" w:color="auto" w:fill="FFFFFF"/>
        </w:rPr>
        <w:t xml:space="preserve"> </w:t>
      </w:r>
      <w:r w:rsidRPr="00C07CAE">
        <w:rPr>
          <w:shd w:val="clear" w:color="auto" w:fill="FFFFFF"/>
        </w:rPr>
        <w:t>B.C.</w:t>
      </w:r>
      <w:r w:rsidR="00F56099">
        <w:rPr>
          <w:shd w:val="clear" w:color="auto" w:fill="FFFFFF"/>
        </w:rPr>
        <w:t xml:space="preserve"> </w:t>
      </w:r>
      <w:r w:rsidRPr="00C07CAE">
        <w:rPr>
          <w:shd w:val="clear" w:color="auto" w:fill="FFFFFF"/>
        </w:rPr>
        <w:t>Euclid</w:t>
      </w:r>
      <w:r w:rsidR="00F56099">
        <w:rPr>
          <w:shd w:val="clear" w:color="auto" w:fill="FFFFFF"/>
        </w:rPr>
        <w:t xml:space="preserve"> </w:t>
      </w:r>
      <w:r w:rsidRPr="00C07CAE">
        <w:rPr>
          <w:shd w:val="clear" w:color="auto" w:fill="FFFFFF"/>
        </w:rPr>
        <w:t>demonstrated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found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various</w:t>
      </w:r>
      <w:r w:rsidR="00F56099">
        <w:rPr>
          <w:shd w:val="clear" w:color="auto" w:fill="FFFFFF"/>
        </w:rPr>
        <w:t xml:space="preserve"> </w:t>
      </w:r>
      <w:r w:rsidRPr="00C07CAE">
        <w:rPr>
          <w:shd w:val="clear" w:color="auto" w:fill="FFFFFF"/>
        </w:rPr>
        <w:t>geometric</w:t>
      </w:r>
      <w:r w:rsidR="00F56099">
        <w:rPr>
          <w:shd w:val="clear" w:color="auto" w:fill="FFFFFF"/>
        </w:rPr>
        <w:t xml:space="preserve"> </w:t>
      </w:r>
      <w:r w:rsidRPr="00C07CAE">
        <w:rPr>
          <w:shd w:val="clear" w:color="auto" w:fill="FFFFFF"/>
        </w:rPr>
        <w:t>figures.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studied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Middle</w:t>
      </w:r>
      <w:r w:rsidR="00F56099">
        <w:rPr>
          <w:shd w:val="clear" w:color="auto" w:fill="FFFFFF"/>
        </w:rPr>
        <w:t xml:space="preserve"> </w:t>
      </w:r>
      <w:r w:rsidRPr="00C07CAE">
        <w:rPr>
          <w:shd w:val="clear" w:color="auto" w:fill="FFFFFF"/>
        </w:rPr>
        <w:t>Ages,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today</w:t>
      </w:r>
      <w:r w:rsidR="00F56099">
        <w:rPr>
          <w:shd w:val="clear" w:color="auto" w:fill="FFFFFF"/>
        </w:rPr>
        <w:t xml:space="preserve"> </w:t>
      </w:r>
      <w:r w:rsidRPr="00C07CAE">
        <w:rPr>
          <w:shd w:val="clear" w:color="auto" w:fill="FFFFFF"/>
        </w:rPr>
        <w:t>mathematicians</w:t>
      </w:r>
      <w:r w:rsidR="00F56099">
        <w:rPr>
          <w:shd w:val="clear" w:color="auto" w:fill="FFFFFF"/>
        </w:rPr>
        <w:t xml:space="preserve"> </w:t>
      </w:r>
      <w:r w:rsidRPr="00C07CAE">
        <w:rPr>
          <w:shd w:val="clear" w:color="auto" w:fill="FFFFFF"/>
        </w:rPr>
        <w:t>continue</w:t>
      </w:r>
      <w:r w:rsidR="00F56099">
        <w:rPr>
          <w:shd w:val="clear" w:color="auto" w:fill="FFFFFF"/>
        </w:rPr>
        <w:t xml:space="preserve"> </w:t>
      </w:r>
      <w:r w:rsidRPr="00C07CAE">
        <w:rPr>
          <w:shd w:val="clear" w:color="auto" w:fill="FFFFFF"/>
        </w:rPr>
        <w:t>researching</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often</w:t>
      </w:r>
      <w:r w:rsidR="00F56099">
        <w:rPr>
          <w:shd w:val="clear" w:color="auto" w:fill="FFFFFF"/>
        </w:rPr>
        <w:t xml:space="preserve"> </w:t>
      </w:r>
      <w:r w:rsidRPr="00C07CAE">
        <w:rPr>
          <w:shd w:val="clear" w:color="auto" w:fill="FFFFFF"/>
        </w:rPr>
        <w:t>utilized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painting,</w:t>
      </w:r>
      <w:r w:rsidR="00F56099">
        <w:rPr>
          <w:shd w:val="clear" w:color="auto" w:fill="FFFFFF"/>
        </w:rPr>
        <w:t xml:space="preserve"> </w:t>
      </w:r>
      <w:r w:rsidRPr="00C07CAE">
        <w:rPr>
          <w:shd w:val="clear" w:color="auto" w:fill="FFFFFF"/>
        </w:rPr>
        <w:t>music</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architecture</w:t>
      </w:r>
      <w:r w:rsidR="00F56099">
        <w:rPr>
          <w:shd w:val="clear" w:color="auto" w:fill="FFFFFF"/>
        </w:rPr>
        <w:t xml:space="preserve"> </w:t>
      </w:r>
      <w:r w:rsidRPr="00C07CAE">
        <w:rPr>
          <w:shd w:val="clear" w:color="auto" w:fill="FFFFFF"/>
        </w:rPr>
        <w:t>phenomenon.</w:t>
      </w:r>
      <w:r w:rsidR="00F56099">
        <w:rPr>
          <w:shd w:val="clear" w:color="auto" w:fill="FFFFFF"/>
        </w:rPr>
        <w:t xml:space="preserve"> </w:t>
      </w:r>
      <w:r w:rsidRPr="00C07CAE">
        <w:rPr>
          <w:shd w:val="clear" w:color="auto" w:fill="FFFFFF"/>
        </w:rPr>
        <w:t>Among</w:t>
      </w:r>
      <w:r w:rsidR="00F56099">
        <w:rPr>
          <w:shd w:val="clear" w:color="auto" w:fill="FFFFFF"/>
        </w:rPr>
        <w:t xml:space="preserve"> </w:t>
      </w:r>
      <w:r w:rsidRPr="00C07CAE">
        <w:rPr>
          <w:shd w:val="clear" w:color="auto" w:fill="FFFFFF"/>
        </w:rPr>
        <w:t>those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studied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name</w:t>
      </w:r>
      <w:r w:rsidR="00F56099">
        <w:rPr>
          <w:shd w:val="clear" w:color="auto" w:fill="FFFFFF"/>
        </w:rPr>
        <w:t xml:space="preserve"> </w:t>
      </w:r>
      <w:r w:rsidRPr="00C07CAE">
        <w:rPr>
          <w:shd w:val="clear" w:color="auto" w:fill="FFFFFF"/>
        </w:rPr>
        <w:t>Leonardo</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Pisa,</w:t>
      </w:r>
      <w:r w:rsidR="00F56099">
        <w:rPr>
          <w:shd w:val="clear" w:color="auto" w:fill="FFFFFF"/>
        </w:rPr>
        <w:t xml:space="preserve"> </w:t>
      </w:r>
      <w:r w:rsidRPr="00C07CAE">
        <w:rPr>
          <w:shd w:val="clear" w:color="auto" w:fill="FFFFFF"/>
        </w:rPr>
        <w:t>astronomer</w:t>
      </w:r>
      <w:r w:rsidR="00F56099">
        <w:rPr>
          <w:shd w:val="clear" w:color="auto" w:fill="FFFFFF"/>
        </w:rPr>
        <w:t xml:space="preserve"> </w:t>
      </w:r>
      <w:r w:rsidRPr="00C07CAE">
        <w:rPr>
          <w:shd w:val="clear" w:color="auto" w:fill="FFFFFF"/>
        </w:rPr>
        <w:t>Johannes</w:t>
      </w:r>
      <w:r w:rsidR="00F56099">
        <w:rPr>
          <w:shd w:val="clear" w:color="auto" w:fill="FFFFFF"/>
        </w:rPr>
        <w:t xml:space="preserve"> </w:t>
      </w:r>
      <w:r w:rsidRPr="00C07CAE">
        <w:rPr>
          <w:shd w:val="clear" w:color="auto" w:fill="FFFFFF"/>
        </w:rPr>
        <w:t>Kepler,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Roger</w:t>
      </w:r>
      <w:r w:rsidR="00F56099">
        <w:rPr>
          <w:shd w:val="clear" w:color="auto" w:fill="FFFFFF"/>
        </w:rPr>
        <w:t xml:space="preserve"> </w:t>
      </w:r>
      <w:r w:rsidRPr="00C07CAE">
        <w:rPr>
          <w:shd w:val="clear" w:color="auto" w:fill="FFFFFF"/>
        </w:rPr>
        <w:t>Penrose.</w:t>
      </w:r>
      <w:r w:rsidR="00F56099">
        <w:rPr>
          <w:shd w:val="clear" w:color="auto" w:fill="FFFFFF"/>
        </w:rPr>
        <w:t xml:space="preserve"> </w:t>
      </w:r>
      <w:r w:rsidRPr="00C07CAE">
        <w:rPr>
          <w:shd w:val="clear" w:color="auto" w:fill="FFFFFF"/>
        </w:rPr>
        <w:t>Fibonacci,</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Italian</w:t>
      </w:r>
      <w:r w:rsidR="00F56099">
        <w:rPr>
          <w:shd w:val="clear" w:color="auto" w:fill="FFFFFF"/>
        </w:rPr>
        <w:t xml:space="preserve"> </w:t>
      </w:r>
      <w:r w:rsidRPr="00C07CAE">
        <w:rPr>
          <w:shd w:val="clear" w:color="auto" w:fill="FFFFFF"/>
        </w:rPr>
        <w:t>mathematician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12th</w:t>
      </w:r>
      <w:r w:rsidR="00F56099">
        <w:rPr>
          <w:shd w:val="clear" w:color="auto" w:fill="FFFFFF"/>
        </w:rPr>
        <w:t xml:space="preserve"> </w:t>
      </w:r>
      <w:r w:rsidRPr="00C07CAE">
        <w:rPr>
          <w:shd w:val="clear" w:color="auto" w:fill="FFFFFF"/>
        </w:rPr>
        <w:t>century</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algebra</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Europe,</w:t>
      </w:r>
      <w:r w:rsidR="00F56099">
        <w:rPr>
          <w:shd w:val="clear" w:color="auto" w:fill="FFFFFF"/>
        </w:rPr>
        <w:t xml:space="preserve"> </w:t>
      </w:r>
      <w:r w:rsidRPr="00C07CAE">
        <w:rPr>
          <w:shd w:val="clear" w:color="auto" w:fill="FFFFFF"/>
        </w:rPr>
        <w:t>showed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any</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adjacent</w:t>
      </w:r>
      <w:r w:rsidR="00F56099">
        <w:rPr>
          <w:shd w:val="clear" w:color="auto" w:fill="FFFFFF"/>
        </w:rPr>
        <w:t xml:space="preserve"> </w:t>
      </w:r>
      <w:r w:rsidRPr="00C07CAE">
        <w:rPr>
          <w:shd w:val="clear" w:color="auto" w:fill="FFFFFF"/>
        </w:rPr>
        <w:t>numbers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series</w:t>
      </w:r>
      <w:r w:rsidR="00F56099">
        <w:rPr>
          <w:shd w:val="clear" w:color="auto" w:fill="FFFFFF"/>
        </w:rPr>
        <w:t xml:space="preserve"> </w:t>
      </w:r>
      <w:r w:rsidRPr="00C07CAE">
        <w:rPr>
          <w:shd w:val="clear" w:color="auto" w:fill="FFFFFF"/>
        </w:rPr>
        <w:t>named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number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preceding</w:t>
      </w:r>
      <w:r w:rsidR="00F56099">
        <w:rPr>
          <w:shd w:val="clear" w:color="auto" w:fill="FFFFFF"/>
        </w:rPr>
        <w:t xml:space="preserve"> </w:t>
      </w:r>
      <w:r w:rsidRPr="00C07CAE">
        <w:rPr>
          <w:shd w:val="clear" w:color="auto" w:fill="FFFFFF"/>
        </w:rPr>
        <w:t>ones)</w:t>
      </w:r>
      <w:r w:rsidR="00F56099">
        <w:rPr>
          <w:shd w:val="clear" w:color="auto" w:fill="FFFFFF"/>
        </w:rPr>
        <w:t xml:space="preserve"> </w:t>
      </w:r>
      <w:r w:rsidRPr="00C07CAE">
        <w:rPr>
          <w:shd w:val="clear" w:color="auto" w:fill="FFFFFF"/>
        </w:rPr>
        <w:t>tends</w:t>
      </w:r>
      <w:r w:rsidR="00F56099">
        <w:rPr>
          <w:shd w:val="clear" w:color="auto" w:fill="FFFFFF"/>
        </w:rPr>
        <w:t xml:space="preserve"> </w:t>
      </w:r>
      <w:r w:rsidRPr="00C07CAE">
        <w:rPr>
          <w:shd w:val="clear" w:color="auto" w:fill="FFFFFF"/>
        </w:rPr>
        <w:t>towards</w:t>
      </w:r>
      <w:r w:rsidR="00F56099">
        <w:rPr>
          <w:shd w:val="clear" w:color="auto" w:fill="FFFFFF"/>
        </w:rPr>
        <w:t xml:space="preserve"> </w:t>
      </w:r>
      <w:r w:rsidRPr="00C07CAE">
        <w:rPr>
          <w:shd w:val="clear" w:color="auto" w:fill="FFFFFF"/>
        </w:rPr>
        <w:t>φ.</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often</w:t>
      </w:r>
      <w:r w:rsidR="00F56099">
        <w:rPr>
          <w:shd w:val="clear" w:color="auto" w:fill="FFFFFF"/>
        </w:rPr>
        <w:t xml:space="preserve"> </w:t>
      </w:r>
      <w:r w:rsidRPr="00C07CAE">
        <w:rPr>
          <w:shd w:val="clear" w:color="auto" w:fill="FFFFFF"/>
        </w:rPr>
        <w:t>utilized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painting,</w:t>
      </w:r>
      <w:r w:rsidR="00F56099">
        <w:rPr>
          <w:shd w:val="clear" w:color="auto" w:fill="FFFFFF"/>
        </w:rPr>
        <w:t xml:space="preserve"> </w:t>
      </w:r>
      <w:r w:rsidRPr="00C07CAE">
        <w:rPr>
          <w:shd w:val="clear" w:color="auto" w:fill="FFFFFF"/>
        </w:rPr>
        <w:t>music</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architecture,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often</w:t>
      </w:r>
      <w:r w:rsidR="00F56099">
        <w:rPr>
          <w:shd w:val="clear" w:color="auto" w:fill="FFFFFF"/>
        </w:rPr>
        <w:t xml:space="preserve"> </w:t>
      </w:r>
      <w:r w:rsidRPr="00C07CAE">
        <w:rPr>
          <w:shd w:val="clear" w:color="auto" w:fill="FFFFFF"/>
        </w:rPr>
        <w:t>observe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nature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structure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leaves</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parts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body),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well</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atomic</w:t>
      </w:r>
      <w:r w:rsidR="00F56099">
        <w:rPr>
          <w:shd w:val="clear" w:color="auto" w:fill="FFFFFF"/>
        </w:rPr>
        <w:t xml:space="preserve"> </w:t>
      </w:r>
      <w:r w:rsidRPr="00C07CAE">
        <w:rPr>
          <w:shd w:val="clear" w:color="auto" w:fill="FFFFFF"/>
        </w:rPr>
        <w:t>level.</w:t>
      </w:r>
      <w:r w:rsidR="00F56099">
        <w:rPr>
          <w:shd w:val="clear" w:color="auto" w:fill="FFFFFF"/>
        </w:rPr>
        <w:t xml:space="preserve"> </w:t>
      </w:r>
      <w:r w:rsidRPr="00C07CAE">
        <w:rPr>
          <w:shd w:val="clear" w:color="auto" w:fill="FFFFFF"/>
        </w:rPr>
        <w:lastRenderedPageBreak/>
        <w:t>Some</w:t>
      </w:r>
      <w:r w:rsidR="00F56099">
        <w:rPr>
          <w:shd w:val="clear" w:color="auto" w:fill="FFFFFF"/>
        </w:rPr>
        <w:t xml:space="preserve"> </w:t>
      </w:r>
      <w:r w:rsidRPr="00C07CAE">
        <w:rPr>
          <w:shd w:val="clear" w:color="auto" w:fill="FFFFFF"/>
        </w:rPr>
        <w:t>researchers</w:t>
      </w:r>
      <w:r w:rsidR="00F56099">
        <w:rPr>
          <w:shd w:val="clear" w:color="auto" w:fill="FFFFFF"/>
        </w:rPr>
        <w:t xml:space="preserve"> </w:t>
      </w:r>
      <w:r w:rsidRPr="00C07CAE">
        <w:rPr>
          <w:shd w:val="clear" w:color="auto" w:fill="FFFFFF"/>
        </w:rPr>
        <w:t>compare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Golden</w:t>
      </w:r>
      <w:r w:rsidR="00F56099">
        <w:rPr>
          <w:shd w:val="clear" w:color="auto" w:fill="FFFFFF"/>
        </w:rPr>
        <w:t xml:space="preserve"> </w:t>
      </w:r>
      <w:r w:rsidRPr="00C07CAE">
        <w:rPr>
          <w:shd w:val="clear" w:color="auto" w:fill="FFFFFF"/>
        </w:rPr>
        <w:t>Ratio</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structure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DNA</w:t>
      </w:r>
      <w:r w:rsidR="00F56099">
        <w:rPr>
          <w:shd w:val="clear" w:color="auto" w:fill="FFFFFF"/>
        </w:rPr>
        <w:t xml:space="preserve"> </w:t>
      </w:r>
      <w:r w:rsidRPr="00C07CAE">
        <w:rPr>
          <w:shd w:val="clear" w:color="auto" w:fill="FFFFFF"/>
        </w:rPr>
        <w:t>genome.</w:t>
      </w:r>
    </w:p>
    <w:p w14:paraId="62D3AD8B" w14:textId="77777777" w:rsidR="00C07CAE" w:rsidRPr="00C07CAE" w:rsidRDefault="00C07CAE" w:rsidP="00C07CAE">
      <w:pPr>
        <w:rPr>
          <w:shd w:val="clear" w:color="auto" w:fill="FFFFFF"/>
        </w:rPr>
      </w:pPr>
    </w:p>
    <w:p w14:paraId="6DB59798"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find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universal</w:t>
      </w:r>
      <w:r w:rsidR="00F56099">
        <w:rPr>
          <w:shd w:val="clear" w:color="auto" w:fill="FFFFFF"/>
        </w:rPr>
        <w:t xml:space="preserve"> </w:t>
      </w:r>
      <w:r w:rsidRPr="00C07CAE">
        <w:rPr>
          <w:shd w:val="clear" w:color="auto" w:fill="FFFFFF"/>
        </w:rPr>
        <w:t>mathematical</w:t>
      </w:r>
      <w:r w:rsidR="00F56099">
        <w:rPr>
          <w:shd w:val="clear" w:color="auto" w:fill="FFFFFF"/>
        </w:rPr>
        <w:t xml:space="preserve"> </w:t>
      </w:r>
      <w:r w:rsidRPr="00C07CAE">
        <w:rPr>
          <w:shd w:val="clear" w:color="auto" w:fill="FFFFFF"/>
        </w:rPr>
        <w:t>number</w:t>
      </w:r>
      <w:r w:rsidR="00F56099">
        <w:rPr>
          <w:shd w:val="clear" w:color="auto" w:fill="FFFFFF"/>
        </w:rPr>
        <w:t xml:space="preserve"> </w:t>
      </w:r>
      <w:r w:rsidRPr="00C07CAE">
        <w:rPr>
          <w:shd w:val="clear" w:color="auto" w:fill="FFFFFF"/>
        </w:rPr>
        <w:t>constitutes</w:t>
      </w:r>
      <w:r w:rsidR="00F56099">
        <w:rPr>
          <w:shd w:val="clear" w:color="auto" w:fill="FFFFFF"/>
        </w:rPr>
        <w:t xml:space="preserve"> </w:t>
      </w:r>
      <w:r w:rsidRPr="00C07CAE">
        <w:rPr>
          <w:shd w:val="clear" w:color="auto" w:fill="FFFFFF"/>
        </w:rPr>
        <w:t>irrefutable</w:t>
      </w:r>
      <w:r w:rsidR="00F56099">
        <w:rPr>
          <w:shd w:val="clear" w:color="auto" w:fill="FFFFFF"/>
        </w:rPr>
        <w:t xml:space="preserve"> </w:t>
      </w:r>
      <w:r w:rsidRPr="00C07CAE">
        <w:rPr>
          <w:shd w:val="clear" w:color="auto" w:fill="FFFFFF"/>
        </w:rPr>
        <w:t>evidence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written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Law</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universe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read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mathematical</w:t>
      </w:r>
      <w:r w:rsidR="00F56099">
        <w:rPr>
          <w:shd w:val="clear" w:color="auto" w:fill="FFFFFF"/>
        </w:rPr>
        <w:t xml:space="preserve"> </w:t>
      </w:r>
      <w:r w:rsidRPr="00C07CAE">
        <w:rPr>
          <w:shd w:val="clear" w:color="auto" w:fill="FFFFFF"/>
        </w:rPr>
        <w:t>language.</w:t>
      </w:r>
    </w:p>
    <w:p w14:paraId="6A8583D9" w14:textId="77777777" w:rsidR="00C07CAE" w:rsidRPr="00C07CAE" w:rsidRDefault="00C07CAE" w:rsidP="00C07CAE">
      <w:pPr>
        <w:rPr>
          <w:shd w:val="clear" w:color="auto" w:fill="FFFFFF"/>
        </w:rPr>
      </w:pPr>
    </w:p>
    <w:p w14:paraId="1F200FC0" w14:textId="77777777" w:rsidR="00C07CAE" w:rsidRPr="00C07CAE" w:rsidRDefault="00C07CAE" w:rsidP="00C07CAE">
      <w:pPr>
        <w:rPr>
          <w:shd w:val="clear" w:color="auto" w:fill="FFFFFF"/>
        </w:rPr>
      </w:pP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accident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shaped</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truncated</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hypotheses</w:t>
      </w:r>
      <w:r w:rsidR="00F56099">
        <w:rPr>
          <w:shd w:val="clear" w:color="auto" w:fill="FFFFFF"/>
        </w:rPr>
        <w:t xml:space="preserve"> </w:t>
      </w:r>
      <w:r w:rsidRPr="00C07CAE">
        <w:rPr>
          <w:shd w:val="clear" w:color="auto" w:fill="FFFFFF"/>
        </w:rPr>
        <w:t>(although</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confirmed</w:t>
      </w:r>
      <w:r w:rsidR="00F56099">
        <w:rPr>
          <w:shd w:val="clear" w:color="auto" w:fill="FFFFFF"/>
        </w:rPr>
        <w:t xml:space="preserve"> </w:t>
      </w:r>
      <w:r w:rsidRPr="00C07CAE">
        <w:rPr>
          <w:shd w:val="clear" w:color="auto" w:fill="FFFFFF"/>
        </w:rPr>
        <w:t>academically)</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space</w:t>
      </w:r>
      <w:r w:rsidR="00F56099">
        <w:rPr>
          <w:shd w:val="clear" w:color="auto" w:fill="FFFFFF"/>
        </w:rPr>
        <w:t xml:space="preserve"> </w:t>
      </w:r>
      <w:r w:rsidRPr="00C07CAE">
        <w:rPr>
          <w:shd w:val="clear" w:color="auto" w:fill="FFFFFF"/>
        </w:rPr>
        <w:t>inside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pyramid-shaped</w:t>
      </w:r>
      <w:r w:rsidR="00F56099">
        <w:rPr>
          <w:shd w:val="clear" w:color="auto" w:fill="FFFFFF"/>
        </w:rPr>
        <w:t xml:space="preserve"> </w:t>
      </w:r>
      <w:r w:rsidRPr="00C07CAE">
        <w:rPr>
          <w:shd w:val="clear" w:color="auto" w:fill="FFFFFF"/>
        </w:rPr>
        <w:t>structure</w:t>
      </w:r>
      <w:r w:rsidR="00F56099">
        <w:rPr>
          <w:shd w:val="clear" w:color="auto" w:fill="FFFFFF"/>
        </w:rPr>
        <w:t xml:space="preserve"> </w:t>
      </w:r>
      <w:r w:rsidRPr="00C07CAE">
        <w:rPr>
          <w:shd w:val="clear" w:color="auto" w:fill="FFFFFF"/>
        </w:rPr>
        <w:t>acquires</w:t>
      </w:r>
      <w:r w:rsidR="00F56099">
        <w:rPr>
          <w:shd w:val="clear" w:color="auto" w:fill="FFFFFF"/>
        </w:rPr>
        <w:t xml:space="preserve"> </w:t>
      </w:r>
      <w:r w:rsidRPr="00C07CAE">
        <w:rPr>
          <w:shd w:val="clear" w:color="auto" w:fill="FFFFFF"/>
        </w:rPr>
        <w:t>special</w:t>
      </w:r>
      <w:r w:rsidR="00F56099">
        <w:rPr>
          <w:shd w:val="clear" w:color="auto" w:fill="FFFFFF"/>
        </w:rPr>
        <w:t xml:space="preserve"> </w:t>
      </w:r>
      <w:r w:rsidRPr="00C07CAE">
        <w:rPr>
          <w:shd w:val="clear" w:color="auto" w:fill="FFFFFF"/>
        </w:rPr>
        <w:t>properties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terms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energy.</w:t>
      </w:r>
      <w:r w:rsidR="00F56099">
        <w:rPr>
          <w:shd w:val="clear" w:color="auto" w:fill="FFFFFF"/>
        </w:rPr>
        <w:t xml:space="preserve"> </w:t>
      </w:r>
      <w:r w:rsidRPr="00C07CAE">
        <w:rPr>
          <w:shd w:val="clear" w:color="auto" w:fill="FFFFFF"/>
        </w:rPr>
        <w:t>Famous</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commentators</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written</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shape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p w14:paraId="2C08EC27" w14:textId="77777777" w:rsidR="00C07CAE" w:rsidRPr="00C07CAE" w:rsidRDefault="00C07CAE" w:rsidP="00C07CAE">
      <w:pPr>
        <w:rPr>
          <w:shd w:val="clear" w:color="auto" w:fill="FFFFFF"/>
        </w:rPr>
      </w:pPr>
    </w:p>
    <w:p w14:paraId="6D585EDE" w14:textId="6A9714D6" w:rsidR="00C07CAE" w:rsidRPr="00C07CAE" w:rsidRDefault="00C07CAE" w:rsidP="00C07CAE">
      <w:pPr>
        <w:rPr>
          <w:shd w:val="clear" w:color="auto" w:fill="FFFFFF"/>
        </w:rPr>
      </w:pPr>
      <w:r w:rsidRPr="00C07CAE">
        <w:rPr>
          <w:shd w:val="clear" w:color="auto" w:fill="FFFFFF"/>
        </w:rPr>
        <w:t>Thus,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once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contains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fundamental</w:t>
      </w:r>
      <w:r w:rsidR="00F56099">
        <w:rPr>
          <w:shd w:val="clear" w:color="auto" w:fill="FFFFFF"/>
        </w:rPr>
        <w:t xml:space="preserve"> </w:t>
      </w:r>
      <w:r w:rsidRPr="00C07CAE">
        <w:rPr>
          <w:shd w:val="clear" w:color="auto" w:fill="FFFFFF"/>
        </w:rPr>
        <w:t>mathematical</w:t>
      </w:r>
      <w:r w:rsidR="00F56099">
        <w:rPr>
          <w:shd w:val="clear" w:color="auto" w:fill="FFFFFF"/>
        </w:rPr>
        <w:t xml:space="preserve"> </w:t>
      </w:r>
      <w:r w:rsidRPr="00C07CAE">
        <w:rPr>
          <w:shd w:val="clear" w:color="auto" w:fill="FFFFFF"/>
        </w:rPr>
        <w:t>principles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universe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structure.</w:t>
      </w:r>
    </w:p>
    <w:p w14:paraId="723C6E85" w14:textId="77777777" w:rsidR="00C07CAE" w:rsidRPr="00C07CAE" w:rsidRDefault="00C07CAE" w:rsidP="00C07CAE">
      <w:pPr>
        <w:rPr>
          <w:shd w:val="clear" w:color="auto" w:fill="FFFFFF"/>
        </w:rPr>
      </w:pPr>
    </w:p>
    <w:p w14:paraId="1368D889" w14:textId="77777777" w:rsidR="00C07CAE" w:rsidRPr="00C07CAE" w:rsidRDefault="00C07CAE" w:rsidP="00C07CAE">
      <w:pPr>
        <w:rPr>
          <w:color w:val="2E74B5" w:themeColor="accent1" w:themeShade="BF"/>
          <w:shd w:val="clear" w:color="auto" w:fill="FFFFFF"/>
        </w:rPr>
      </w:pPr>
      <w:r w:rsidRPr="00C07CAE">
        <w:rPr>
          <w:color w:val="2E74B5" w:themeColor="accent1" w:themeShade="BF"/>
          <w:shd w:val="clear" w:color="auto" w:fill="FFFFFF"/>
        </w:rPr>
        <w:t>With</w:t>
      </w:r>
      <w:r w:rsidR="00F56099">
        <w:rPr>
          <w:color w:val="2E74B5" w:themeColor="accent1" w:themeShade="BF"/>
          <w:shd w:val="clear" w:color="auto" w:fill="FFFFFF"/>
        </w:rPr>
        <w:t xml:space="preserve"> </w:t>
      </w:r>
      <w:r w:rsidRPr="00C07CAE">
        <w:rPr>
          <w:color w:val="2E74B5" w:themeColor="accent1" w:themeShade="BF"/>
          <w:shd w:val="clear" w:color="auto" w:fill="FFFFFF"/>
        </w:rPr>
        <w:t>my</w:t>
      </w:r>
      <w:r w:rsidR="00F56099">
        <w:rPr>
          <w:color w:val="2E74B5" w:themeColor="accent1" w:themeShade="BF"/>
          <w:shd w:val="clear" w:color="auto" w:fill="FFFFFF"/>
        </w:rPr>
        <w:t xml:space="preserve"> </w:t>
      </w:r>
      <w:r w:rsidRPr="00C07CAE">
        <w:rPr>
          <w:color w:val="2E74B5" w:themeColor="accent1" w:themeShade="BF"/>
          <w:shd w:val="clear" w:color="auto" w:fill="FFFFFF"/>
        </w:rPr>
        <w:t>deepest</w:t>
      </w:r>
      <w:r w:rsidR="00F56099">
        <w:rPr>
          <w:color w:val="2E74B5" w:themeColor="accent1" w:themeShade="BF"/>
          <w:shd w:val="clear" w:color="auto" w:fill="FFFFFF"/>
        </w:rPr>
        <w:t xml:space="preserve"> </w:t>
      </w:r>
      <w:r w:rsidRPr="00C07CAE">
        <w:rPr>
          <w:color w:val="2E74B5" w:themeColor="accent1" w:themeShade="BF"/>
          <w:shd w:val="clear" w:color="auto" w:fill="FFFFFF"/>
        </w:rPr>
        <w:t>gratitude</w:t>
      </w:r>
      <w:r w:rsidR="00F56099">
        <w:rPr>
          <w:color w:val="2E74B5" w:themeColor="accent1" w:themeShade="BF"/>
          <w:shd w:val="clear" w:color="auto" w:fill="FFFFFF"/>
        </w:rPr>
        <w:t xml:space="preserve"> </w:t>
      </w:r>
      <w:r w:rsidRPr="00C07CAE">
        <w:rPr>
          <w:color w:val="2E74B5" w:themeColor="accent1" w:themeShade="BF"/>
          <w:shd w:val="clear" w:color="auto" w:fill="FFFFFF"/>
        </w:rPr>
        <w:t>to</w:t>
      </w:r>
      <w:r w:rsidR="00F56099">
        <w:rPr>
          <w:color w:val="2E74B5" w:themeColor="accent1" w:themeShade="BF"/>
          <w:shd w:val="clear" w:color="auto" w:fill="FFFFFF"/>
        </w:rPr>
        <w:t xml:space="preserve"> </w:t>
      </w:r>
      <w:r w:rsidRPr="00C07CAE">
        <w:rPr>
          <w:color w:val="2E74B5" w:themeColor="accent1" w:themeShade="BF"/>
          <w:shd w:val="clear" w:color="auto" w:fill="FFFFFF"/>
        </w:rPr>
        <w:t>Berel</w:t>
      </w:r>
      <w:r w:rsidR="00F56099">
        <w:rPr>
          <w:color w:val="2E74B5" w:themeColor="accent1" w:themeShade="BF"/>
          <w:shd w:val="clear" w:color="auto" w:fill="FFFFFF"/>
        </w:rPr>
        <w:t xml:space="preserve"> </w:t>
      </w:r>
      <w:r w:rsidRPr="00C07CAE">
        <w:rPr>
          <w:color w:val="2E74B5" w:themeColor="accent1" w:themeShade="BF"/>
          <w:shd w:val="clear" w:color="auto" w:fill="FFFFFF"/>
        </w:rPr>
        <w:t>Lazar,</w:t>
      </w:r>
      <w:r w:rsidR="00F56099">
        <w:rPr>
          <w:color w:val="2E74B5" w:themeColor="accent1" w:themeShade="BF"/>
          <w:shd w:val="clear" w:color="auto" w:fill="FFFFFF"/>
        </w:rPr>
        <w:t xml:space="preserve"> </w:t>
      </w:r>
      <w:r w:rsidRPr="00C07CAE">
        <w:rPr>
          <w:color w:val="2E74B5" w:themeColor="accent1" w:themeShade="BF"/>
          <w:shd w:val="clear" w:color="auto" w:fill="FFFFFF"/>
        </w:rPr>
        <w:t>Chief</w:t>
      </w:r>
      <w:r w:rsidR="00F56099">
        <w:rPr>
          <w:color w:val="2E74B5" w:themeColor="accent1" w:themeShade="BF"/>
          <w:shd w:val="clear" w:color="auto" w:fill="FFFFFF"/>
        </w:rPr>
        <w:t xml:space="preserve"> </w:t>
      </w:r>
      <w:r w:rsidRPr="00C07CAE">
        <w:rPr>
          <w:color w:val="2E74B5" w:themeColor="accent1" w:themeShade="BF"/>
          <w:shd w:val="clear" w:color="auto" w:fill="FFFFFF"/>
        </w:rPr>
        <w:t>Rabbi</w:t>
      </w:r>
      <w:r w:rsidR="00F56099">
        <w:rPr>
          <w:color w:val="2E74B5" w:themeColor="accent1" w:themeShade="BF"/>
          <w:shd w:val="clear" w:color="auto" w:fill="FFFFFF"/>
        </w:rPr>
        <w:t xml:space="preserve"> </w:t>
      </w:r>
      <w:r w:rsidRPr="00C07CAE">
        <w:rPr>
          <w:color w:val="2E74B5" w:themeColor="accent1" w:themeShade="BF"/>
          <w:shd w:val="clear" w:color="auto" w:fill="FFFFFF"/>
        </w:rPr>
        <w:t>of</w:t>
      </w:r>
      <w:r w:rsidR="00F56099">
        <w:rPr>
          <w:color w:val="2E74B5" w:themeColor="accent1" w:themeShade="BF"/>
          <w:shd w:val="clear" w:color="auto" w:fill="FFFFFF"/>
        </w:rPr>
        <w:t xml:space="preserve"> </w:t>
      </w:r>
      <w:r w:rsidRPr="00C07CAE">
        <w:rPr>
          <w:color w:val="2E74B5" w:themeColor="accent1" w:themeShade="BF"/>
          <w:shd w:val="clear" w:color="auto" w:fill="FFFFFF"/>
        </w:rPr>
        <w:t>Russia,</w:t>
      </w:r>
      <w:r w:rsidR="00F56099">
        <w:rPr>
          <w:color w:val="2E74B5" w:themeColor="accent1" w:themeShade="BF"/>
          <w:shd w:val="clear" w:color="auto" w:fill="FFFFFF"/>
        </w:rPr>
        <w:t xml:space="preserve"> </w:t>
      </w:r>
      <w:r w:rsidRPr="00C07CAE">
        <w:rPr>
          <w:color w:val="2E74B5" w:themeColor="accent1" w:themeShade="BF"/>
          <w:shd w:val="clear" w:color="auto" w:fill="FFFFFF"/>
        </w:rPr>
        <w:t>and</w:t>
      </w:r>
      <w:r w:rsidR="00F56099">
        <w:rPr>
          <w:color w:val="2E74B5" w:themeColor="accent1" w:themeShade="BF"/>
          <w:shd w:val="clear" w:color="auto" w:fill="FFFFFF"/>
        </w:rPr>
        <w:t xml:space="preserve"> </w:t>
      </w:r>
      <w:r w:rsidRPr="00C07CAE">
        <w:rPr>
          <w:color w:val="2E74B5" w:themeColor="accent1" w:themeShade="BF"/>
          <w:shd w:val="clear" w:color="auto" w:fill="FFFFFF"/>
        </w:rPr>
        <w:t>Alexander</w:t>
      </w:r>
      <w:r w:rsidR="00F56099">
        <w:rPr>
          <w:color w:val="2E74B5" w:themeColor="accent1" w:themeShade="BF"/>
          <w:shd w:val="clear" w:color="auto" w:fill="FFFFFF"/>
        </w:rPr>
        <w:t xml:space="preserve"> </w:t>
      </w:r>
      <w:r w:rsidRPr="00C07CAE">
        <w:rPr>
          <w:color w:val="2E74B5" w:themeColor="accent1" w:themeShade="BF"/>
          <w:shd w:val="clear" w:color="auto" w:fill="FFFFFF"/>
        </w:rPr>
        <w:t>Boroda,</w:t>
      </w:r>
      <w:r w:rsidR="00F56099">
        <w:rPr>
          <w:color w:val="2E74B5" w:themeColor="accent1" w:themeShade="BF"/>
          <w:shd w:val="clear" w:color="auto" w:fill="FFFFFF"/>
        </w:rPr>
        <w:t xml:space="preserve"> </w:t>
      </w:r>
      <w:r w:rsidRPr="00C07CAE">
        <w:rPr>
          <w:color w:val="2E74B5" w:themeColor="accent1" w:themeShade="BF"/>
          <w:shd w:val="clear" w:color="auto" w:fill="FFFFFF"/>
        </w:rPr>
        <w:t>Chairman</w:t>
      </w:r>
      <w:r w:rsidR="00F56099">
        <w:rPr>
          <w:color w:val="2E74B5" w:themeColor="accent1" w:themeShade="BF"/>
          <w:shd w:val="clear" w:color="auto" w:fill="FFFFFF"/>
        </w:rPr>
        <w:t xml:space="preserve"> </w:t>
      </w:r>
      <w:r w:rsidRPr="00C07CAE">
        <w:rPr>
          <w:color w:val="2E74B5" w:themeColor="accent1" w:themeShade="BF"/>
          <w:shd w:val="clear" w:color="auto" w:fill="FFFFFF"/>
        </w:rPr>
        <w:t>of</w:t>
      </w:r>
      <w:r w:rsidR="00F56099">
        <w:rPr>
          <w:color w:val="2E74B5" w:themeColor="accent1" w:themeShade="BF"/>
          <w:shd w:val="clear" w:color="auto" w:fill="FFFFFF"/>
        </w:rPr>
        <w:t xml:space="preserve"> </w:t>
      </w:r>
      <w:r w:rsidRPr="00C07CAE">
        <w:rPr>
          <w:color w:val="2E74B5" w:themeColor="accent1" w:themeShade="BF"/>
          <w:shd w:val="clear" w:color="auto" w:fill="FFFFFF"/>
        </w:rPr>
        <w:t>the</w:t>
      </w:r>
      <w:r w:rsidR="00F56099">
        <w:rPr>
          <w:color w:val="2E74B5" w:themeColor="accent1" w:themeShade="BF"/>
          <w:shd w:val="clear" w:color="auto" w:fill="FFFFFF"/>
        </w:rPr>
        <w:t xml:space="preserve"> </w:t>
      </w:r>
      <w:r w:rsidRPr="00C07CAE">
        <w:rPr>
          <w:color w:val="2E74B5" w:themeColor="accent1" w:themeShade="BF"/>
          <w:shd w:val="clear" w:color="auto" w:fill="FFFFFF"/>
        </w:rPr>
        <w:t>Board,</w:t>
      </w:r>
      <w:r w:rsidR="00F56099">
        <w:rPr>
          <w:color w:val="2E74B5" w:themeColor="accent1" w:themeShade="BF"/>
          <w:shd w:val="clear" w:color="auto" w:fill="FFFFFF"/>
        </w:rPr>
        <w:t xml:space="preserve"> </w:t>
      </w:r>
      <w:r w:rsidRPr="00C07CAE">
        <w:rPr>
          <w:color w:val="2E74B5" w:themeColor="accent1" w:themeShade="BF"/>
          <w:shd w:val="clear" w:color="auto" w:fill="FFFFFF"/>
        </w:rPr>
        <w:t>the</w:t>
      </w:r>
      <w:r w:rsidR="00F56099">
        <w:rPr>
          <w:color w:val="2E74B5" w:themeColor="accent1" w:themeShade="BF"/>
          <w:shd w:val="clear" w:color="auto" w:fill="FFFFFF"/>
        </w:rPr>
        <w:t xml:space="preserve"> </w:t>
      </w:r>
      <w:r w:rsidRPr="00C07CAE">
        <w:rPr>
          <w:color w:val="2E74B5" w:themeColor="accent1" w:themeShade="BF"/>
          <w:shd w:val="clear" w:color="auto" w:fill="FFFFFF"/>
        </w:rPr>
        <w:t>Federation</w:t>
      </w:r>
      <w:r w:rsidR="00F56099">
        <w:rPr>
          <w:color w:val="2E74B5" w:themeColor="accent1" w:themeShade="BF"/>
          <w:shd w:val="clear" w:color="auto" w:fill="FFFFFF"/>
        </w:rPr>
        <w:t xml:space="preserve"> </w:t>
      </w:r>
      <w:r w:rsidRPr="00C07CAE">
        <w:rPr>
          <w:color w:val="2E74B5" w:themeColor="accent1" w:themeShade="BF"/>
          <w:shd w:val="clear" w:color="auto" w:fill="FFFFFF"/>
        </w:rPr>
        <w:t>of</w:t>
      </w:r>
      <w:r w:rsidR="00F56099">
        <w:rPr>
          <w:color w:val="2E74B5" w:themeColor="accent1" w:themeShade="BF"/>
          <w:shd w:val="clear" w:color="auto" w:fill="FFFFFF"/>
        </w:rPr>
        <w:t xml:space="preserve"> </w:t>
      </w:r>
      <w:r w:rsidRPr="00C07CAE">
        <w:rPr>
          <w:color w:val="2E74B5" w:themeColor="accent1" w:themeShade="BF"/>
          <w:shd w:val="clear" w:color="auto" w:fill="FFFFFF"/>
        </w:rPr>
        <w:t>Jewish</w:t>
      </w:r>
      <w:r w:rsidR="00F56099">
        <w:rPr>
          <w:color w:val="2E74B5" w:themeColor="accent1" w:themeShade="BF"/>
          <w:shd w:val="clear" w:color="auto" w:fill="FFFFFF"/>
        </w:rPr>
        <w:t xml:space="preserve"> </w:t>
      </w:r>
      <w:r w:rsidRPr="00C07CAE">
        <w:rPr>
          <w:color w:val="2E74B5" w:themeColor="accent1" w:themeShade="BF"/>
          <w:shd w:val="clear" w:color="auto" w:fill="FFFFFF"/>
        </w:rPr>
        <w:t>Communities</w:t>
      </w:r>
      <w:r w:rsidR="00F56099">
        <w:rPr>
          <w:color w:val="2E74B5" w:themeColor="accent1" w:themeShade="BF"/>
          <w:shd w:val="clear" w:color="auto" w:fill="FFFFFF"/>
        </w:rPr>
        <w:t xml:space="preserve"> </w:t>
      </w:r>
      <w:r w:rsidRPr="00C07CAE">
        <w:rPr>
          <w:color w:val="2E74B5" w:themeColor="accent1" w:themeShade="BF"/>
          <w:shd w:val="clear" w:color="auto" w:fill="FFFFFF"/>
        </w:rPr>
        <w:t>of</w:t>
      </w:r>
      <w:r w:rsidR="00F56099">
        <w:rPr>
          <w:color w:val="2E74B5" w:themeColor="accent1" w:themeShade="BF"/>
          <w:shd w:val="clear" w:color="auto" w:fill="FFFFFF"/>
        </w:rPr>
        <w:t xml:space="preserve"> </w:t>
      </w:r>
      <w:r w:rsidRPr="00C07CAE">
        <w:rPr>
          <w:color w:val="2E74B5" w:themeColor="accent1" w:themeShade="BF"/>
          <w:shd w:val="clear" w:color="auto" w:fill="FFFFFF"/>
        </w:rPr>
        <w:t>Russia</w:t>
      </w:r>
      <w:r w:rsidR="00F56099">
        <w:rPr>
          <w:color w:val="2E74B5" w:themeColor="accent1" w:themeShade="BF"/>
          <w:shd w:val="clear" w:color="auto" w:fill="FFFFFF"/>
        </w:rPr>
        <w:t xml:space="preserve"> </w:t>
      </w:r>
      <w:r w:rsidRPr="00C07CAE">
        <w:rPr>
          <w:color w:val="2E74B5" w:themeColor="accent1" w:themeShade="BF"/>
          <w:shd w:val="clear" w:color="auto" w:fill="FFFFFF"/>
        </w:rPr>
        <w:t>(FJCR).</w:t>
      </w:r>
      <w:r w:rsidR="00F56099">
        <w:rPr>
          <w:color w:val="2E74B5" w:themeColor="accent1" w:themeShade="BF"/>
          <w:shd w:val="clear" w:color="auto" w:fill="FFFFFF"/>
        </w:rPr>
        <w:t xml:space="preserve"> </w:t>
      </w:r>
      <w:r w:rsidRPr="00C07CAE">
        <w:rPr>
          <w:color w:val="2E74B5" w:themeColor="accent1" w:themeShade="BF"/>
          <w:shd w:val="clear" w:color="auto" w:fill="FFFFFF"/>
        </w:rPr>
        <w:t>-</w:t>
      </w:r>
      <w:r w:rsidR="00F56099">
        <w:rPr>
          <w:color w:val="2E74B5" w:themeColor="accent1" w:themeShade="BF"/>
          <w:shd w:val="clear" w:color="auto" w:fill="FFFFFF"/>
        </w:rPr>
        <w:t xml:space="preserve"> </w:t>
      </w:r>
      <w:r w:rsidRPr="00C07CAE">
        <w:rPr>
          <w:color w:val="2E74B5" w:themeColor="accent1" w:themeShade="BF"/>
          <w:shd w:val="clear" w:color="auto" w:fill="FFFFFF"/>
        </w:rPr>
        <w:t>By</w:t>
      </w:r>
      <w:r w:rsidR="00F56099">
        <w:rPr>
          <w:color w:val="2E74B5" w:themeColor="accent1" w:themeShade="BF"/>
          <w:shd w:val="clear" w:color="auto" w:fill="FFFFFF"/>
        </w:rPr>
        <w:t xml:space="preserve"> </w:t>
      </w:r>
      <w:r w:rsidRPr="00C07CAE">
        <w:rPr>
          <w:color w:val="2E74B5" w:themeColor="accent1" w:themeShade="BF"/>
          <w:shd w:val="clear" w:color="auto" w:fill="FFFFFF"/>
        </w:rPr>
        <w:t>Eduard</w:t>
      </w:r>
      <w:r w:rsidR="00F56099">
        <w:rPr>
          <w:color w:val="2E74B5" w:themeColor="accent1" w:themeShade="BF"/>
          <w:shd w:val="clear" w:color="auto" w:fill="FFFFFF"/>
        </w:rPr>
        <w:t xml:space="preserve"> </w:t>
      </w:r>
      <w:r w:rsidRPr="00C07CAE">
        <w:rPr>
          <w:color w:val="2E74B5" w:themeColor="accent1" w:themeShade="BF"/>
          <w:shd w:val="clear" w:color="auto" w:fill="FFFFFF"/>
        </w:rPr>
        <w:t>Shyfrin</w:t>
      </w:r>
    </w:p>
    <w:p w14:paraId="3847A8C2" w14:textId="77777777" w:rsidR="00C07CAE" w:rsidRPr="00C07CAE" w:rsidRDefault="00C07CAE" w:rsidP="00C07CAE">
      <w:pPr>
        <w:rPr>
          <w:shd w:val="clear" w:color="auto" w:fill="FFFFFF"/>
        </w:rPr>
      </w:pPr>
    </w:p>
    <w:p w14:paraId="3021DBAA" w14:textId="77777777" w:rsidR="00C07CAE" w:rsidRPr="00C07CAE" w:rsidRDefault="00C07CAE" w:rsidP="00C07CAE">
      <w:pPr>
        <w:jc w:val="center"/>
        <w:rPr>
          <w:shd w:val="clear" w:color="auto" w:fill="FFFFFF"/>
        </w:rPr>
      </w:pPr>
      <w:r w:rsidRPr="00C07CAE">
        <w:rPr>
          <w:shd w:val="clear" w:color="auto" w:fill="FFFFFF"/>
        </w:rPr>
        <w:t>*</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w:t>
      </w:r>
    </w:p>
    <w:p w14:paraId="1DF4E3A6" w14:textId="77777777" w:rsidR="00C07CAE" w:rsidRDefault="00C07CAE" w:rsidP="00C07CAE">
      <w:pPr>
        <w:rPr>
          <w:shd w:val="clear" w:color="auto" w:fill="FFFFFF"/>
        </w:rPr>
      </w:pPr>
    </w:p>
    <w:p w14:paraId="1F10589D" w14:textId="77777777" w:rsidR="003C6AC2" w:rsidRDefault="003C6AC2" w:rsidP="003C6AC2">
      <w:pPr>
        <w:rPr>
          <w:shd w:val="clear" w:color="auto" w:fill="FFFFFF"/>
        </w:rPr>
      </w:pPr>
      <w:r w:rsidRPr="003C6AC2">
        <w:rPr>
          <w:shd w:val="clear" w:color="auto" w:fill="FFFFFF"/>
        </w:rPr>
        <w:t>Pyramids are strong and stable structures that could withstand the forces of a flood.</w:t>
      </w:r>
    </w:p>
    <w:p w14:paraId="1A9FAEDE" w14:textId="77777777" w:rsidR="003C6AC2" w:rsidRDefault="003C6AC2" w:rsidP="003C6AC2">
      <w:pPr>
        <w:rPr>
          <w:shd w:val="clear" w:color="auto" w:fill="FFFFFF"/>
        </w:rPr>
      </w:pPr>
    </w:p>
    <w:p w14:paraId="6C223683" w14:textId="3B11D534" w:rsidR="003C6AC2" w:rsidRPr="003C6AC2" w:rsidRDefault="003C6AC2" w:rsidP="003C6AC2">
      <w:pPr>
        <w:rPr>
          <w:shd w:val="clear" w:color="auto" w:fill="FFFFFF"/>
        </w:rPr>
      </w:pPr>
      <w:r w:rsidRPr="003C6AC2">
        <w:rPr>
          <w:shd w:val="clear" w:color="auto" w:fill="FFFFFF"/>
        </w:rPr>
        <w:t>Pyramids are associated with ancient civilizations that believed in a great flood.</w:t>
      </w:r>
    </w:p>
    <w:p w14:paraId="527592E9" w14:textId="77777777" w:rsidR="003C6AC2" w:rsidRPr="00C07CAE" w:rsidRDefault="003C6AC2" w:rsidP="00C07CAE">
      <w:pPr>
        <w:rPr>
          <w:shd w:val="clear" w:color="auto" w:fill="FFFFFF"/>
        </w:rPr>
      </w:pPr>
    </w:p>
    <w:p w14:paraId="56CE1771" w14:textId="51E6400F" w:rsidR="00C07CAE" w:rsidRPr="00C07CAE" w:rsidRDefault="00C07CAE" w:rsidP="00C07CAE">
      <w:pPr>
        <w:rPr>
          <w:shd w:val="clear" w:color="auto" w:fill="FFFFFF"/>
        </w:rPr>
      </w:pPr>
      <w:r w:rsidRPr="00C07CAE">
        <w:rPr>
          <w:shd w:val="clear" w:color="auto" w:fill="FFFFFF"/>
        </w:rPr>
        <w:t>What</w:t>
      </w:r>
      <w:r w:rsidR="00F56099">
        <w:rPr>
          <w:shd w:val="clear" w:color="auto" w:fill="FFFFFF"/>
        </w:rPr>
        <w:t xml:space="preserve"> </w:t>
      </w:r>
      <w:r w:rsidRPr="00C07CAE">
        <w:rPr>
          <w:shd w:val="clear" w:color="auto" w:fill="FFFFFF"/>
        </w:rPr>
        <w:t>makes</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interesting</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shape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Giza</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pyramids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Americas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pyramids</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sources?</w:t>
      </w:r>
    </w:p>
    <w:p w14:paraId="3B663679" w14:textId="77777777" w:rsidR="00C07CAE" w:rsidRPr="00C07CAE" w:rsidRDefault="00C07CAE" w:rsidP="00C07CAE">
      <w:pPr>
        <w:rPr>
          <w:shd w:val="clear" w:color="auto" w:fill="FFFFFF"/>
        </w:rPr>
      </w:pPr>
    </w:p>
    <w:p w14:paraId="5B44936D" w14:textId="37104C0A" w:rsidR="00C07CAE" w:rsidRPr="00C07CAE" w:rsidRDefault="00C07CAE" w:rsidP="00C07CAE">
      <w:pPr>
        <w:rPr>
          <w:shd w:val="clear" w:color="auto" w:fill="FFFFFF"/>
        </w:rPr>
      </w:pPr>
      <w:r w:rsidRPr="00C07CAE">
        <w:rPr>
          <w:noProof/>
          <w:shd w:val="clear" w:color="auto" w:fill="FFFFFF"/>
        </w:rPr>
        <w:drawing>
          <wp:anchor distT="0" distB="0" distL="114300" distR="114300" simplePos="0" relativeHeight="251665408" behindDoc="1" locked="0" layoutInCell="1" allowOverlap="1" wp14:anchorId="29D6B614" wp14:editId="3B7D02E3">
            <wp:simplePos x="0" y="0"/>
            <wp:positionH relativeFrom="column">
              <wp:posOffset>60960</wp:posOffset>
            </wp:positionH>
            <wp:positionV relativeFrom="paragraph">
              <wp:posOffset>276225</wp:posOffset>
            </wp:positionV>
            <wp:extent cx="1386840" cy="979805"/>
            <wp:effectExtent l="0" t="0" r="3810" b="0"/>
            <wp:wrapTight wrapText="bothSides">
              <wp:wrapPolygon edited="0">
                <wp:start x="0" y="0"/>
                <wp:lineTo x="0" y="20998"/>
                <wp:lineTo x="21363" y="20998"/>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38684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CAE">
        <w:rPr>
          <w:shd w:val="clear" w:color="auto" w:fill="FFFFFF"/>
        </w:rPr>
        <w:t>A</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interesting</w:t>
      </w:r>
      <w:r w:rsidR="00F56099">
        <w:rPr>
          <w:shd w:val="clear" w:color="auto" w:fill="FFFFFF"/>
        </w:rPr>
        <w:t xml:space="preserve"> </w:t>
      </w:r>
      <w:r w:rsidRPr="00C07CAE">
        <w:rPr>
          <w:shd w:val="clear" w:color="auto" w:fill="FFFFFF"/>
        </w:rPr>
        <w:t>anomaly</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Tzohar</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window</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crystal</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(pyramidion)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provide</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entire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pyramid</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concentrates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exhibits</w:t>
      </w:r>
      <w:r w:rsidR="00F56099">
        <w:rPr>
          <w:shd w:val="clear" w:color="auto" w:fill="FFFFFF"/>
        </w:rPr>
        <w:t xml:space="preserve"> </w:t>
      </w:r>
      <w:r w:rsidRPr="00C07CAE">
        <w:rPr>
          <w:shd w:val="clear" w:color="auto" w:fill="FFFFFF"/>
        </w:rPr>
        <w:t>electromagnetic</w:t>
      </w:r>
      <w:r w:rsidR="00F56099">
        <w:rPr>
          <w:shd w:val="clear" w:color="auto" w:fill="FFFFFF"/>
        </w:rPr>
        <w:t xml:space="preserve"> </w:t>
      </w:r>
      <w:r w:rsidRPr="00C07CAE">
        <w:rPr>
          <w:shd w:val="clear" w:color="auto" w:fill="FFFFFF"/>
        </w:rPr>
        <w:t>energy.</w:t>
      </w:r>
      <w:r w:rsidRPr="00C07CAE">
        <w:rPr>
          <w:sz w:val="20"/>
          <w:shd w:val="clear" w:color="auto" w:fill="FFFFFF"/>
          <w:vertAlign w:val="superscript"/>
        </w:rPr>
        <w:footnoteReference w:id="365"/>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possible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shape</w:t>
      </w:r>
      <w:r w:rsidR="00F56099">
        <w:rPr>
          <w:shd w:val="clear" w:color="auto" w:fill="FFFFFF"/>
        </w:rPr>
        <w:t xml:space="preserve"> </w:t>
      </w:r>
      <w:r w:rsidRPr="00C07CAE">
        <w:rPr>
          <w:shd w:val="clear" w:color="auto" w:fill="FFFFFF"/>
        </w:rPr>
        <w:t>combined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crystal</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manifest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electromagnetic</w:t>
      </w:r>
      <w:r w:rsidR="00F56099">
        <w:rPr>
          <w:shd w:val="clear" w:color="auto" w:fill="FFFFFF"/>
        </w:rPr>
        <w:t xml:space="preserve"> </w:t>
      </w:r>
      <w:r w:rsidRPr="00C07CAE">
        <w:rPr>
          <w:shd w:val="clear" w:color="auto" w:fill="FFFFFF"/>
        </w:rPr>
        <w:t>energy?</w:t>
      </w:r>
    </w:p>
    <w:p w14:paraId="70D8A3C5" w14:textId="77777777" w:rsidR="00C07CAE" w:rsidRPr="00C07CAE" w:rsidRDefault="00C07CAE" w:rsidP="00C07CAE">
      <w:pPr>
        <w:jc w:val="center"/>
        <w:rPr>
          <w:shd w:val="clear" w:color="auto" w:fill="FFFFFF"/>
        </w:rPr>
      </w:pPr>
    </w:p>
    <w:p w14:paraId="420FC157" w14:textId="77777777" w:rsidR="00C07CAE" w:rsidRPr="00C07CAE" w:rsidRDefault="00C07CAE" w:rsidP="00C07CAE">
      <w:pPr>
        <w:rPr>
          <w:i/>
          <w:iCs/>
          <w:shd w:val="clear" w:color="auto" w:fill="FFFFFF"/>
        </w:rPr>
      </w:pPr>
      <w:r w:rsidRPr="00C07CAE">
        <w:rPr>
          <w:noProof/>
          <w:shd w:val="clear" w:color="auto" w:fill="FFFFFF"/>
        </w:rPr>
        <w:drawing>
          <wp:anchor distT="0" distB="0" distL="114300" distR="114300" simplePos="0" relativeHeight="251664384" behindDoc="1" locked="0" layoutInCell="1" allowOverlap="1" wp14:anchorId="6D3E8F0E" wp14:editId="522A4A9B">
            <wp:simplePos x="0" y="0"/>
            <wp:positionH relativeFrom="column">
              <wp:posOffset>60960</wp:posOffset>
            </wp:positionH>
            <wp:positionV relativeFrom="paragraph">
              <wp:posOffset>83820</wp:posOffset>
            </wp:positionV>
            <wp:extent cx="1051560" cy="1141095"/>
            <wp:effectExtent l="0" t="0" r="0" b="1905"/>
            <wp:wrapTight wrapText="bothSides">
              <wp:wrapPolygon edited="0">
                <wp:start x="0" y="0"/>
                <wp:lineTo x="0" y="21275"/>
                <wp:lineTo x="21130" y="21275"/>
                <wp:lineTo x="211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5156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CAE">
        <w:rPr>
          <w:i/>
          <w:iCs/>
          <w:shd w:val="clear" w:color="auto" w:fill="FFFFFF"/>
        </w:rPr>
        <w:t>An</w:t>
      </w:r>
      <w:r w:rsidR="00F56099">
        <w:rPr>
          <w:i/>
          <w:iCs/>
          <w:shd w:val="clear" w:color="auto" w:fill="FFFFFF"/>
        </w:rPr>
        <w:t xml:space="preserve"> </w:t>
      </w:r>
      <w:r w:rsidRPr="00C07CAE">
        <w:rPr>
          <w:i/>
          <w:iCs/>
          <w:shd w:val="clear" w:color="auto" w:fill="FFFFFF"/>
        </w:rPr>
        <w:t>international</w:t>
      </w:r>
      <w:r w:rsidR="00F56099">
        <w:rPr>
          <w:i/>
          <w:iCs/>
          <w:shd w:val="clear" w:color="auto" w:fill="FFFFFF"/>
        </w:rPr>
        <w:t xml:space="preserve"> </w:t>
      </w:r>
      <w:r w:rsidRPr="00C07CAE">
        <w:rPr>
          <w:i/>
          <w:iCs/>
          <w:shd w:val="clear" w:color="auto" w:fill="FFFFFF"/>
        </w:rPr>
        <w:t>research</w:t>
      </w:r>
      <w:r w:rsidR="00F56099">
        <w:rPr>
          <w:i/>
          <w:iCs/>
          <w:shd w:val="clear" w:color="auto" w:fill="FFFFFF"/>
        </w:rPr>
        <w:t xml:space="preserve"> </w:t>
      </w:r>
      <w:r w:rsidRPr="00C07CAE">
        <w:rPr>
          <w:i/>
          <w:iCs/>
          <w:shd w:val="clear" w:color="auto" w:fill="FFFFFF"/>
        </w:rPr>
        <w:t>group</w:t>
      </w:r>
      <w:r w:rsidR="00F56099">
        <w:rPr>
          <w:i/>
          <w:iCs/>
          <w:shd w:val="clear" w:color="auto" w:fill="FFFFFF"/>
        </w:rPr>
        <w:t xml:space="preserve"> </w:t>
      </w:r>
      <w:r w:rsidRPr="00C07CAE">
        <w:rPr>
          <w:i/>
          <w:iCs/>
          <w:shd w:val="clear" w:color="auto" w:fill="FFFFFF"/>
        </w:rPr>
        <w:t>has</w:t>
      </w:r>
      <w:r w:rsidR="00F56099">
        <w:rPr>
          <w:i/>
          <w:iCs/>
          <w:shd w:val="clear" w:color="auto" w:fill="FFFFFF"/>
        </w:rPr>
        <w:t xml:space="preserve"> </w:t>
      </w:r>
      <w:r w:rsidRPr="00C07CAE">
        <w:rPr>
          <w:i/>
          <w:iCs/>
          <w:shd w:val="clear" w:color="auto" w:fill="FFFFFF"/>
        </w:rPr>
        <w:t>applied</w:t>
      </w:r>
      <w:r w:rsidR="00F56099">
        <w:rPr>
          <w:i/>
          <w:iCs/>
          <w:shd w:val="clear" w:color="auto" w:fill="FFFFFF"/>
        </w:rPr>
        <w:t xml:space="preserve"> </w:t>
      </w:r>
      <w:r w:rsidRPr="00C07CAE">
        <w:rPr>
          <w:i/>
          <w:iCs/>
          <w:shd w:val="clear" w:color="auto" w:fill="FFFFFF"/>
        </w:rPr>
        <w:t>methods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theoretical</w:t>
      </w:r>
      <w:r w:rsidR="00F56099">
        <w:rPr>
          <w:i/>
          <w:iCs/>
          <w:shd w:val="clear" w:color="auto" w:fill="FFFFFF"/>
        </w:rPr>
        <w:t xml:space="preserve"> </w:t>
      </w:r>
      <w:r w:rsidRPr="00C07CAE">
        <w:rPr>
          <w:i/>
          <w:iCs/>
          <w:shd w:val="clear" w:color="auto" w:fill="FFFFFF"/>
        </w:rPr>
        <w:t>physics</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investigate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electromagnetic</w:t>
      </w:r>
      <w:r w:rsidR="00F56099">
        <w:rPr>
          <w:i/>
          <w:iCs/>
          <w:shd w:val="clear" w:color="auto" w:fill="FFFFFF"/>
        </w:rPr>
        <w:t xml:space="preserve"> </w:t>
      </w:r>
      <w:r w:rsidRPr="00C07CAE">
        <w:rPr>
          <w:i/>
          <w:iCs/>
          <w:shd w:val="clear" w:color="auto" w:fill="FFFFFF"/>
        </w:rPr>
        <w:t>response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Great</w:t>
      </w:r>
      <w:r w:rsidR="00F56099">
        <w:rPr>
          <w:i/>
          <w:iCs/>
          <w:shd w:val="clear" w:color="auto" w:fill="FFFFFF"/>
        </w:rPr>
        <w:t xml:space="preserve"> </w:t>
      </w:r>
      <w:r w:rsidRPr="00C07CAE">
        <w:rPr>
          <w:i/>
          <w:iCs/>
          <w:shd w:val="clear" w:color="auto" w:fill="FFFFFF"/>
        </w:rPr>
        <w:t>Pyramid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radio</w:t>
      </w:r>
      <w:r w:rsidR="00F56099">
        <w:rPr>
          <w:i/>
          <w:iCs/>
          <w:shd w:val="clear" w:color="auto" w:fill="FFFFFF"/>
        </w:rPr>
        <w:t xml:space="preserve"> </w:t>
      </w:r>
      <w:r w:rsidRPr="00C07CAE">
        <w:rPr>
          <w:i/>
          <w:iCs/>
          <w:shd w:val="clear" w:color="auto" w:fill="FFFFFF"/>
        </w:rPr>
        <w:t>waves.</w:t>
      </w:r>
      <w:r w:rsidR="00F56099">
        <w:rPr>
          <w:i/>
          <w:iCs/>
          <w:shd w:val="clear" w:color="auto" w:fill="FFFFFF"/>
        </w:rPr>
        <w:t xml:space="preserve"> </w:t>
      </w:r>
      <w:r w:rsidRPr="00C07CAE">
        <w:rPr>
          <w:i/>
          <w:iCs/>
          <w:shd w:val="clear" w:color="auto" w:fill="FFFFFF"/>
        </w:rPr>
        <w:t>Scientists</w:t>
      </w:r>
      <w:r w:rsidR="00F56099">
        <w:rPr>
          <w:i/>
          <w:iCs/>
          <w:shd w:val="clear" w:color="auto" w:fill="FFFFFF"/>
        </w:rPr>
        <w:t xml:space="preserve"> </w:t>
      </w:r>
      <w:r w:rsidRPr="00C07CAE">
        <w:rPr>
          <w:i/>
          <w:iCs/>
          <w:shd w:val="clear" w:color="auto" w:fill="FFFFFF"/>
        </w:rPr>
        <w:t>predicted</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under</w:t>
      </w:r>
      <w:r w:rsidR="00F56099">
        <w:rPr>
          <w:i/>
          <w:iCs/>
          <w:shd w:val="clear" w:color="auto" w:fill="FFFFFF"/>
        </w:rPr>
        <w:t xml:space="preserve"> </w:t>
      </w:r>
      <w:r w:rsidRPr="00C07CAE">
        <w:rPr>
          <w:i/>
          <w:iCs/>
          <w:shd w:val="clear" w:color="auto" w:fill="FFFFFF"/>
        </w:rPr>
        <w:t>resonance</w:t>
      </w:r>
      <w:r w:rsidR="00F56099">
        <w:rPr>
          <w:i/>
          <w:iCs/>
          <w:shd w:val="clear" w:color="auto" w:fill="FFFFFF"/>
        </w:rPr>
        <w:t xml:space="preserve"> </w:t>
      </w:r>
      <w:r w:rsidRPr="00C07CAE">
        <w:rPr>
          <w:i/>
          <w:iCs/>
          <w:shd w:val="clear" w:color="auto" w:fill="FFFFFF"/>
        </w:rPr>
        <w:t>conditions,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pyramid</w:t>
      </w:r>
      <w:r w:rsidR="00F56099">
        <w:rPr>
          <w:i/>
          <w:iCs/>
          <w:shd w:val="clear" w:color="auto" w:fill="FFFFFF"/>
        </w:rPr>
        <w:t xml:space="preserve"> </w:t>
      </w:r>
      <w:r w:rsidRPr="00C07CAE">
        <w:rPr>
          <w:i/>
          <w:iCs/>
          <w:shd w:val="clear" w:color="auto" w:fill="FFFFFF"/>
        </w:rPr>
        <w:t>can</w:t>
      </w:r>
      <w:r w:rsidR="00F56099">
        <w:rPr>
          <w:i/>
          <w:iCs/>
          <w:shd w:val="clear" w:color="auto" w:fill="FFFFFF"/>
        </w:rPr>
        <w:t xml:space="preserve"> </w:t>
      </w:r>
      <w:r w:rsidRPr="00C07CAE">
        <w:rPr>
          <w:i/>
          <w:iCs/>
          <w:shd w:val="clear" w:color="auto" w:fill="FFFFFF"/>
        </w:rPr>
        <w:t>concentrate</w:t>
      </w:r>
      <w:r w:rsidR="00F56099">
        <w:rPr>
          <w:i/>
          <w:iCs/>
          <w:shd w:val="clear" w:color="auto" w:fill="FFFFFF"/>
        </w:rPr>
        <w:t xml:space="preserve"> </w:t>
      </w:r>
      <w:r w:rsidRPr="00C07CAE">
        <w:rPr>
          <w:i/>
          <w:iCs/>
          <w:shd w:val="clear" w:color="auto" w:fill="FFFFFF"/>
        </w:rPr>
        <w:t>electromagnetic</w:t>
      </w:r>
      <w:r w:rsidR="00F56099">
        <w:rPr>
          <w:i/>
          <w:iCs/>
          <w:shd w:val="clear" w:color="auto" w:fill="FFFFFF"/>
        </w:rPr>
        <w:t xml:space="preserve"> </w:t>
      </w:r>
      <w:r w:rsidRPr="00C07CAE">
        <w:rPr>
          <w:i/>
          <w:iCs/>
          <w:shd w:val="clear" w:color="auto" w:fill="FFFFFF"/>
        </w:rPr>
        <w:t>energy</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its</w:t>
      </w:r>
      <w:r w:rsidR="00F56099">
        <w:rPr>
          <w:i/>
          <w:iCs/>
          <w:shd w:val="clear" w:color="auto" w:fill="FFFFFF"/>
        </w:rPr>
        <w:t xml:space="preserve"> </w:t>
      </w:r>
      <w:r w:rsidRPr="00C07CAE">
        <w:rPr>
          <w:i/>
          <w:iCs/>
          <w:shd w:val="clear" w:color="auto" w:fill="FFFFFF"/>
        </w:rPr>
        <w:t>internal</w:t>
      </w:r>
      <w:r w:rsidR="00F56099">
        <w:rPr>
          <w:i/>
          <w:iCs/>
          <w:shd w:val="clear" w:color="auto" w:fill="FFFFFF"/>
        </w:rPr>
        <w:t xml:space="preserve"> </w:t>
      </w:r>
      <w:r w:rsidRPr="00C07CAE">
        <w:rPr>
          <w:i/>
          <w:iCs/>
          <w:shd w:val="clear" w:color="auto" w:fill="FFFFFF"/>
        </w:rPr>
        <w:t>chambers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under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base.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research</w:t>
      </w:r>
      <w:r w:rsidR="00F56099">
        <w:rPr>
          <w:i/>
          <w:iCs/>
          <w:shd w:val="clear" w:color="auto" w:fill="FFFFFF"/>
        </w:rPr>
        <w:t xml:space="preserve"> </w:t>
      </w:r>
      <w:r w:rsidRPr="00C07CAE">
        <w:rPr>
          <w:i/>
          <w:iCs/>
          <w:shd w:val="clear" w:color="auto" w:fill="FFFFFF"/>
        </w:rPr>
        <w:t>group</w:t>
      </w:r>
      <w:r w:rsidR="00F56099">
        <w:rPr>
          <w:i/>
          <w:iCs/>
          <w:shd w:val="clear" w:color="auto" w:fill="FFFFFF"/>
        </w:rPr>
        <w:t xml:space="preserve"> </w:t>
      </w:r>
      <w:r w:rsidRPr="00C07CAE">
        <w:rPr>
          <w:i/>
          <w:iCs/>
          <w:shd w:val="clear" w:color="auto" w:fill="FFFFFF"/>
        </w:rPr>
        <w:t>plans</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use</w:t>
      </w:r>
      <w:r w:rsidR="00F56099">
        <w:rPr>
          <w:i/>
          <w:iCs/>
          <w:shd w:val="clear" w:color="auto" w:fill="FFFFFF"/>
        </w:rPr>
        <w:t xml:space="preserve"> </w:t>
      </w:r>
      <w:r w:rsidRPr="00C07CAE">
        <w:rPr>
          <w:i/>
          <w:iCs/>
          <w:shd w:val="clear" w:color="auto" w:fill="FFFFFF"/>
        </w:rPr>
        <w:t>these</w:t>
      </w:r>
      <w:r w:rsidR="00F56099">
        <w:rPr>
          <w:i/>
          <w:iCs/>
          <w:shd w:val="clear" w:color="auto" w:fill="FFFFFF"/>
        </w:rPr>
        <w:t xml:space="preserve"> </w:t>
      </w:r>
      <w:r w:rsidRPr="00C07CAE">
        <w:rPr>
          <w:i/>
          <w:iCs/>
          <w:shd w:val="clear" w:color="auto" w:fill="FFFFFF"/>
        </w:rPr>
        <w:t>theoretical</w:t>
      </w:r>
      <w:r w:rsidR="00F56099">
        <w:rPr>
          <w:i/>
          <w:iCs/>
          <w:shd w:val="clear" w:color="auto" w:fill="FFFFFF"/>
        </w:rPr>
        <w:t xml:space="preserve"> </w:t>
      </w:r>
      <w:r w:rsidRPr="00C07CAE">
        <w:rPr>
          <w:i/>
          <w:iCs/>
          <w:shd w:val="clear" w:color="auto" w:fill="FFFFFF"/>
        </w:rPr>
        <w:t>results</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design</w:t>
      </w:r>
      <w:r w:rsidR="00F56099">
        <w:rPr>
          <w:i/>
          <w:iCs/>
          <w:shd w:val="clear" w:color="auto" w:fill="FFFFFF"/>
        </w:rPr>
        <w:t xml:space="preserve"> </w:t>
      </w:r>
      <w:r w:rsidRPr="00C07CAE">
        <w:rPr>
          <w:i/>
          <w:iCs/>
          <w:shd w:val="clear" w:color="auto" w:fill="FFFFFF"/>
        </w:rPr>
        <w:t>nanoparticles</w:t>
      </w:r>
      <w:r w:rsidR="00F56099">
        <w:rPr>
          <w:i/>
          <w:iCs/>
          <w:shd w:val="clear" w:color="auto" w:fill="FFFFFF"/>
        </w:rPr>
        <w:t xml:space="preserve"> </w:t>
      </w:r>
      <w:r w:rsidRPr="00C07CAE">
        <w:rPr>
          <w:i/>
          <w:iCs/>
          <w:shd w:val="clear" w:color="auto" w:fill="FFFFFF"/>
        </w:rPr>
        <w:t>capable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reproducing</w:t>
      </w:r>
      <w:r w:rsidR="00F56099">
        <w:rPr>
          <w:i/>
          <w:iCs/>
          <w:shd w:val="clear" w:color="auto" w:fill="FFFFFF"/>
        </w:rPr>
        <w:t xml:space="preserve"> </w:t>
      </w:r>
      <w:r w:rsidRPr="00C07CAE">
        <w:rPr>
          <w:i/>
          <w:iCs/>
          <w:shd w:val="clear" w:color="auto" w:fill="FFFFFF"/>
        </w:rPr>
        <w:t>similar</w:t>
      </w:r>
      <w:r w:rsidR="00F56099">
        <w:rPr>
          <w:i/>
          <w:iCs/>
          <w:shd w:val="clear" w:color="auto" w:fill="FFFFFF"/>
        </w:rPr>
        <w:t xml:space="preserve"> </w:t>
      </w:r>
      <w:r w:rsidRPr="00C07CAE">
        <w:rPr>
          <w:i/>
          <w:iCs/>
          <w:shd w:val="clear" w:color="auto" w:fill="FFFFFF"/>
        </w:rPr>
        <w:t>effects</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optical</w:t>
      </w:r>
      <w:r w:rsidR="00F56099">
        <w:rPr>
          <w:i/>
          <w:iCs/>
          <w:shd w:val="clear" w:color="auto" w:fill="FFFFFF"/>
        </w:rPr>
        <w:t xml:space="preserve"> </w:t>
      </w:r>
      <w:r w:rsidRPr="00C07CAE">
        <w:rPr>
          <w:i/>
          <w:iCs/>
          <w:shd w:val="clear" w:color="auto" w:fill="FFFFFF"/>
        </w:rPr>
        <w:t>range.</w:t>
      </w:r>
      <w:r w:rsidR="00F56099">
        <w:rPr>
          <w:i/>
          <w:iCs/>
          <w:shd w:val="clear" w:color="auto" w:fill="FFFFFF"/>
        </w:rPr>
        <w:t xml:space="preserve"> </w:t>
      </w:r>
      <w:r w:rsidRPr="00C07CAE">
        <w:rPr>
          <w:i/>
          <w:iCs/>
          <w:shd w:val="clear" w:color="auto" w:fill="FFFFFF"/>
        </w:rPr>
        <w:t>Such</w:t>
      </w:r>
      <w:r w:rsidR="00F56099">
        <w:rPr>
          <w:i/>
          <w:iCs/>
          <w:shd w:val="clear" w:color="auto" w:fill="FFFFFF"/>
        </w:rPr>
        <w:t xml:space="preserve"> </w:t>
      </w:r>
      <w:r w:rsidRPr="00C07CAE">
        <w:rPr>
          <w:i/>
          <w:iCs/>
          <w:shd w:val="clear" w:color="auto" w:fill="FFFFFF"/>
        </w:rPr>
        <w:t>nanoparticles</w:t>
      </w:r>
      <w:r w:rsidR="00F56099">
        <w:rPr>
          <w:i/>
          <w:iCs/>
          <w:shd w:val="clear" w:color="auto" w:fill="FFFFFF"/>
        </w:rPr>
        <w:t xml:space="preserve"> </w:t>
      </w:r>
      <w:r w:rsidRPr="00C07CAE">
        <w:rPr>
          <w:i/>
          <w:iCs/>
          <w:shd w:val="clear" w:color="auto" w:fill="FFFFFF"/>
        </w:rPr>
        <w:t>may</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used,</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example,</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develop</w:t>
      </w:r>
      <w:r w:rsidR="00F56099">
        <w:rPr>
          <w:i/>
          <w:iCs/>
          <w:shd w:val="clear" w:color="auto" w:fill="FFFFFF"/>
        </w:rPr>
        <w:t xml:space="preserve"> </w:t>
      </w:r>
      <w:r w:rsidRPr="00C07CAE">
        <w:rPr>
          <w:i/>
          <w:iCs/>
          <w:shd w:val="clear" w:color="auto" w:fill="FFFFFF"/>
        </w:rPr>
        <w:t>sensors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highly</w:t>
      </w:r>
      <w:r w:rsidR="00F56099">
        <w:rPr>
          <w:i/>
          <w:iCs/>
          <w:shd w:val="clear" w:color="auto" w:fill="FFFFFF"/>
        </w:rPr>
        <w:t xml:space="preserve"> </w:t>
      </w:r>
      <w:r w:rsidRPr="00C07CAE">
        <w:rPr>
          <w:i/>
          <w:iCs/>
          <w:shd w:val="clear" w:color="auto" w:fill="FFFFFF"/>
        </w:rPr>
        <w:t>efficient</w:t>
      </w:r>
      <w:r w:rsidR="00F56099">
        <w:rPr>
          <w:i/>
          <w:iCs/>
          <w:shd w:val="clear" w:color="auto" w:fill="FFFFFF"/>
        </w:rPr>
        <w:t xml:space="preserve"> </w:t>
      </w:r>
      <w:r w:rsidRPr="00C07CAE">
        <w:rPr>
          <w:i/>
          <w:iCs/>
          <w:shd w:val="clear" w:color="auto" w:fill="FFFFFF"/>
        </w:rPr>
        <w:t>solar</w:t>
      </w:r>
      <w:r w:rsidR="00F56099">
        <w:rPr>
          <w:i/>
          <w:iCs/>
          <w:shd w:val="clear" w:color="auto" w:fill="FFFFFF"/>
        </w:rPr>
        <w:t xml:space="preserve"> </w:t>
      </w:r>
      <w:r w:rsidRPr="00C07CAE">
        <w:rPr>
          <w:i/>
          <w:iCs/>
          <w:shd w:val="clear" w:color="auto" w:fill="FFFFFF"/>
        </w:rPr>
        <w:t>cells.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study</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published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Journal</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Applied</w:t>
      </w:r>
      <w:r w:rsidR="00F56099">
        <w:rPr>
          <w:i/>
          <w:iCs/>
          <w:shd w:val="clear" w:color="auto" w:fill="FFFFFF"/>
        </w:rPr>
        <w:t xml:space="preserve"> </w:t>
      </w:r>
      <w:r w:rsidRPr="00C07CAE">
        <w:rPr>
          <w:i/>
          <w:iCs/>
          <w:shd w:val="clear" w:color="auto" w:fill="FFFFFF"/>
        </w:rPr>
        <w:t>Physics.</w:t>
      </w:r>
      <w:r w:rsidRPr="00C07CAE">
        <w:rPr>
          <w:i/>
          <w:iCs/>
          <w:sz w:val="20"/>
          <w:shd w:val="clear" w:color="auto" w:fill="FFFFFF"/>
          <w:vertAlign w:val="superscript"/>
        </w:rPr>
        <w:footnoteReference w:id="366"/>
      </w:r>
    </w:p>
    <w:p w14:paraId="7178FB59" w14:textId="77777777" w:rsidR="00C07CAE" w:rsidRPr="00C07CAE" w:rsidRDefault="00C07CAE" w:rsidP="00C07CAE">
      <w:pPr>
        <w:rPr>
          <w:shd w:val="clear" w:color="auto" w:fill="FFFFFF"/>
        </w:rPr>
      </w:pPr>
    </w:p>
    <w:p w14:paraId="494F6FE1" w14:textId="77777777" w:rsidR="00C07CAE" w:rsidRPr="00C07CAE" w:rsidRDefault="00C07CAE" w:rsidP="006C2301">
      <w:pPr>
        <w:pStyle w:val="Heading2"/>
        <w:rPr>
          <w:shd w:val="clear" w:color="auto" w:fill="FFFFFF"/>
        </w:rPr>
      </w:pPr>
      <w:bookmarkStart w:id="52" w:name="_Toc220681286"/>
      <w:r w:rsidRPr="00C07CAE">
        <w:rPr>
          <w:shd w:val="clear" w:color="auto" w:fill="FFFFFF"/>
        </w:rPr>
        <w:t>Contents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each</w:t>
      </w:r>
      <w:r w:rsidR="00F56099">
        <w:rPr>
          <w:shd w:val="clear" w:color="auto" w:fill="FFFFFF"/>
        </w:rPr>
        <w:t xml:space="preserve"> </w:t>
      </w:r>
      <w:r w:rsidRPr="00C07CAE">
        <w:rPr>
          <w:shd w:val="clear" w:color="auto" w:fill="FFFFFF"/>
        </w:rPr>
        <w:t>Level</w:t>
      </w:r>
      <w:bookmarkEnd w:id="52"/>
    </w:p>
    <w:p w14:paraId="0783EFF8" w14:textId="77777777" w:rsidR="00C07CAE" w:rsidRPr="00C07CAE" w:rsidRDefault="00C07CAE" w:rsidP="00C07CAE">
      <w:pPr>
        <w:rPr>
          <w:shd w:val="clear" w:color="auto" w:fill="FFFFFF"/>
        </w:rPr>
      </w:pPr>
    </w:p>
    <w:p w14:paraId="6B99BFC7" w14:textId="384E6C38" w:rsidR="00C07CAE" w:rsidRPr="00C07CAE" w:rsidRDefault="00C07CAE" w:rsidP="00C07CAE">
      <w:pPr>
        <w:rPr>
          <w:shd w:val="clear" w:color="auto" w:fill="FFFFFF"/>
        </w:rPr>
      </w:pPr>
      <w:r w:rsidRPr="00C07CAE">
        <w:rPr>
          <w:shd w:val="clear" w:color="auto" w:fill="FFFFFF"/>
        </w:rPr>
        <w:t>What</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each</w:t>
      </w:r>
      <w:r w:rsidR="00F56099">
        <w:rPr>
          <w:shd w:val="clear" w:color="auto" w:fill="FFFFFF"/>
        </w:rPr>
        <w:t xml:space="preserve"> </w:t>
      </w:r>
      <w:r w:rsidRPr="00C07CAE">
        <w:rPr>
          <w:shd w:val="clear" w:color="auto" w:fill="FFFFFF"/>
        </w:rPr>
        <w:t>level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7C39C2" w:rsidRPr="00C07CAE">
        <w:rPr>
          <w:shd w:val="clear" w:color="auto" w:fill="FFFFFF"/>
        </w:rPr>
        <w:t>Tebah</w:t>
      </w:r>
      <w:r w:rsidR="00F56099">
        <w:rPr>
          <w:shd w:val="clear" w:color="auto" w:fill="FFFFFF"/>
        </w:rPr>
        <w:t xml:space="preserve"> </w:t>
      </w:r>
      <w:r w:rsidRPr="00C07CAE">
        <w:rPr>
          <w:shd w:val="clear" w:color="auto" w:fill="FFFFFF"/>
        </w:rPr>
        <w:t>house?</w:t>
      </w:r>
    </w:p>
    <w:p w14:paraId="045F2876" w14:textId="77777777" w:rsidR="00C07CAE" w:rsidRPr="00C07CAE" w:rsidRDefault="00C07CAE" w:rsidP="00C07CAE">
      <w:pPr>
        <w:rPr>
          <w:shd w:val="clear" w:color="auto" w:fill="FFFFFF"/>
        </w:rPr>
      </w:pPr>
    </w:p>
    <w:p w14:paraId="519FF163" w14:textId="77777777" w:rsidR="00C07CAE" w:rsidRPr="00C07CAE" w:rsidRDefault="00C07CAE" w:rsidP="00C07CAE">
      <w:pPr>
        <w:rPr>
          <w:shd w:val="clear" w:color="auto" w:fill="FFFFFF"/>
        </w:rPr>
      </w:pPr>
      <w:r w:rsidRPr="00C07CAE">
        <w:rPr>
          <w:shd w:val="clear" w:color="auto" w:fill="FFFFFF"/>
        </w:rPr>
        <w:t>There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multiple</w:t>
      </w:r>
      <w:r w:rsidR="00F56099">
        <w:rPr>
          <w:shd w:val="clear" w:color="auto" w:fill="FFFFFF"/>
        </w:rPr>
        <w:t xml:space="preserve"> </w:t>
      </w:r>
      <w:r w:rsidRPr="00C07CAE">
        <w:rPr>
          <w:shd w:val="clear" w:color="auto" w:fill="FFFFFF"/>
        </w:rPr>
        <w:t>opinions</w:t>
      </w:r>
      <w:r w:rsidR="00F56099">
        <w:rPr>
          <w:shd w:val="clear" w:color="auto" w:fill="FFFFFF"/>
        </w:rPr>
        <w:t xml:space="preserve"> </w:t>
      </w:r>
      <w:r w:rsidRPr="00C07CAE">
        <w:rPr>
          <w:shd w:val="clear" w:color="auto" w:fill="FFFFFF"/>
        </w:rPr>
        <w:t>concerning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answer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question.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top</w:t>
      </w:r>
      <w:r w:rsidR="00F56099">
        <w:rPr>
          <w:shd w:val="clear" w:color="auto" w:fill="FFFFFF"/>
        </w:rPr>
        <w:t xml:space="preserve"> </w:t>
      </w:r>
      <w:r w:rsidRPr="00C07CAE">
        <w:rPr>
          <w:shd w:val="clear" w:color="auto" w:fill="FFFFFF"/>
        </w:rPr>
        <w:t>level</w:t>
      </w:r>
      <w:r w:rsidR="00F56099">
        <w:rPr>
          <w:shd w:val="clear" w:color="auto" w:fill="FFFFFF"/>
        </w:rPr>
        <w:t xml:space="preserve"> </w:t>
      </w:r>
      <w:r w:rsidRPr="00C07CAE">
        <w:rPr>
          <w:shd w:val="clear" w:color="auto" w:fill="FFFFFF"/>
        </w:rPr>
        <w:t>down:</w:t>
      </w:r>
    </w:p>
    <w:p w14:paraId="7FFC377B" w14:textId="77777777" w:rsidR="00C07CAE" w:rsidRPr="00C07CAE" w:rsidRDefault="00C07CAE" w:rsidP="00C07CAE">
      <w:pPr>
        <w:rPr>
          <w:shd w:val="clear" w:color="auto" w:fill="FFFFFF"/>
        </w:rPr>
      </w:pPr>
    </w:p>
    <w:p w14:paraId="09E965B2" w14:textId="77777777" w:rsidR="00C07CAE" w:rsidRPr="00C07CAE" w:rsidRDefault="00C07CAE" w:rsidP="00C07CAE">
      <w:pPr>
        <w:rPr>
          <w:shd w:val="clear" w:color="auto" w:fill="FFFFFF"/>
        </w:rPr>
      </w:pPr>
      <w:r w:rsidRPr="00C07CAE">
        <w:rPr>
          <w:shd w:val="clear" w:color="auto" w:fill="FFFFFF"/>
        </w:rPr>
        <w:t>1)</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Waste.</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specific</w:t>
      </w:r>
      <w:r w:rsidR="00F56099">
        <w:rPr>
          <w:shd w:val="clear" w:color="auto" w:fill="FFFFFF"/>
        </w:rPr>
        <w:t xml:space="preserve"> </w:t>
      </w:r>
      <w:r w:rsidRPr="00C07CAE">
        <w:rPr>
          <w:shd w:val="clear" w:color="auto" w:fill="FFFFFF"/>
        </w:rPr>
        <w:t>mention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were.</w:t>
      </w:r>
      <w:r w:rsidRPr="00C07CAE">
        <w:rPr>
          <w:sz w:val="20"/>
          <w:shd w:val="clear" w:color="auto" w:fill="FFFFFF"/>
          <w:vertAlign w:val="superscript"/>
        </w:rPr>
        <w:footnoteReference w:id="367"/>
      </w:r>
    </w:p>
    <w:p w14:paraId="59EF0274" w14:textId="77777777" w:rsidR="00C07CAE" w:rsidRPr="00C07CAE" w:rsidRDefault="00C07CAE" w:rsidP="00C07CAE">
      <w:pPr>
        <w:rPr>
          <w:shd w:val="clear" w:color="auto" w:fill="FFFFFF"/>
        </w:rPr>
      </w:pPr>
    </w:p>
    <w:p w14:paraId="413DFD19" w14:textId="77777777" w:rsidR="00C07CAE" w:rsidRPr="00C07CAE" w:rsidRDefault="00C07CAE" w:rsidP="00C07CAE">
      <w:pPr>
        <w:rPr>
          <w:shd w:val="clear" w:color="auto" w:fill="FFFFFF"/>
        </w:rPr>
      </w:pPr>
      <w:r w:rsidRPr="00C07CAE">
        <w:rPr>
          <w:shd w:val="clear" w:color="auto" w:fill="FFFFFF"/>
        </w:rPr>
        <w:t>2)</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kosher</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Non-kosher</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domesticated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wild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Waste.</w:t>
      </w:r>
      <w:r w:rsidRPr="00C07CAE">
        <w:rPr>
          <w:sz w:val="20"/>
          <w:shd w:val="clear" w:color="auto" w:fill="FFFFFF"/>
          <w:vertAlign w:val="superscript"/>
        </w:rPr>
        <w:footnoteReference w:id="368"/>
      </w:r>
    </w:p>
    <w:p w14:paraId="02238393" w14:textId="77777777" w:rsidR="00C07CAE" w:rsidRPr="00C07CAE" w:rsidRDefault="00C07CAE" w:rsidP="00C07CAE">
      <w:pPr>
        <w:rPr>
          <w:shd w:val="clear" w:color="auto" w:fill="FFFFFF"/>
        </w:rPr>
      </w:pPr>
    </w:p>
    <w:p w14:paraId="277B4990" w14:textId="77777777" w:rsidR="00C07CAE" w:rsidRPr="00C07CAE" w:rsidRDefault="00C07CAE" w:rsidP="00C07CAE">
      <w:pPr>
        <w:rPr>
          <w:shd w:val="clear" w:color="auto" w:fill="FFFFFF"/>
        </w:rPr>
      </w:pPr>
      <w:r w:rsidRPr="00C07CAE">
        <w:rPr>
          <w:shd w:val="clear" w:color="auto" w:fill="FFFFFF"/>
        </w:rPr>
        <w:lastRenderedPageBreak/>
        <w:t>3)</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kosher</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quarters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non-kosher</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level,</w:t>
      </w:r>
      <w:r w:rsidR="00F56099">
        <w:rPr>
          <w:shd w:val="clear" w:color="auto" w:fill="FFFFFF"/>
        </w:rPr>
        <w:t xml:space="preserve"> </w:t>
      </w:r>
      <w:r w:rsidRPr="00C07CAE">
        <w:rPr>
          <w:shd w:val="clear" w:color="auto" w:fill="FFFFFF"/>
        </w:rPr>
        <w:t>Domesticated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wild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Waste.</w:t>
      </w:r>
      <w:r w:rsidRPr="00C07CAE">
        <w:rPr>
          <w:sz w:val="20"/>
          <w:shd w:val="clear" w:color="auto" w:fill="FFFFFF"/>
          <w:vertAlign w:val="superscript"/>
        </w:rPr>
        <w:footnoteReference w:id="369"/>
      </w:r>
    </w:p>
    <w:p w14:paraId="3FC1E4C5" w14:textId="77777777" w:rsidR="00C07CAE" w:rsidRPr="00C07CAE" w:rsidRDefault="00C07CAE" w:rsidP="00C07CAE">
      <w:pPr>
        <w:rPr>
          <w:shd w:val="clear" w:color="auto" w:fill="FFFFFF"/>
        </w:rPr>
      </w:pPr>
    </w:p>
    <w:p w14:paraId="0C7220AD" w14:textId="77777777" w:rsidR="00C07CAE" w:rsidRPr="00C07CAE" w:rsidRDefault="00C07CAE" w:rsidP="00C07CAE">
      <w:pPr>
        <w:rPr>
          <w:shd w:val="clear" w:color="auto" w:fill="FFFFFF"/>
        </w:rPr>
      </w:pPr>
      <w:r w:rsidRPr="00C07CAE">
        <w:rPr>
          <w:shd w:val="clear" w:color="auto" w:fill="FFFFFF"/>
        </w:rPr>
        <w:t>4)</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Domesticated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wild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Waste.</w:t>
      </w:r>
      <w:r w:rsidRPr="00C07CAE">
        <w:rPr>
          <w:sz w:val="20"/>
          <w:shd w:val="clear" w:color="auto" w:fill="FFFFFF"/>
          <w:vertAlign w:val="superscript"/>
        </w:rPr>
        <w:footnoteReference w:id="370"/>
      </w:r>
    </w:p>
    <w:p w14:paraId="115C4ECA" w14:textId="77777777" w:rsidR="00C07CAE" w:rsidRPr="00C07CAE" w:rsidRDefault="00C07CAE" w:rsidP="00C07CAE">
      <w:pPr>
        <w:rPr>
          <w:shd w:val="clear" w:color="auto" w:fill="FFFFFF"/>
        </w:rPr>
      </w:pPr>
    </w:p>
    <w:p w14:paraId="1D4748DE" w14:textId="77777777" w:rsidR="00C07CAE" w:rsidRPr="00C07CAE" w:rsidRDefault="00C07CAE" w:rsidP="00C07CAE">
      <w:pPr>
        <w:rPr>
          <w:shd w:val="clear" w:color="auto" w:fill="FFFFFF"/>
        </w:rPr>
      </w:pPr>
      <w:r w:rsidRPr="00C07CAE">
        <w:rPr>
          <w:shd w:val="clear" w:color="auto" w:fill="FFFFFF"/>
        </w:rPr>
        <w:t>5)</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non-kosher</w:t>
      </w:r>
      <w:r w:rsidR="00F56099">
        <w:rPr>
          <w:shd w:val="clear" w:color="auto" w:fill="FFFFFF"/>
        </w:rPr>
        <w:t xml:space="preserve"> </w:t>
      </w:r>
      <w:r w:rsidRPr="00C07CAE">
        <w:rPr>
          <w:shd w:val="clear" w:color="auto" w:fill="FFFFFF"/>
        </w:rPr>
        <w:t>species,</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kosher</w:t>
      </w:r>
      <w:r w:rsidR="00F56099">
        <w:rPr>
          <w:shd w:val="clear" w:color="auto" w:fill="FFFFFF"/>
        </w:rPr>
        <w:t xml:space="preserve"> </w:t>
      </w:r>
      <w:r w:rsidRPr="00C07CAE">
        <w:rPr>
          <w:shd w:val="clear" w:color="auto" w:fill="FFFFFF"/>
        </w:rPr>
        <w:t>species,</w:t>
      </w:r>
      <w:r w:rsidR="00F56099">
        <w:rPr>
          <w:shd w:val="clear" w:color="auto" w:fill="FFFFFF"/>
        </w:rPr>
        <w:t xml:space="preserve"> </w:t>
      </w:r>
      <w:r w:rsidRPr="00C07CAE">
        <w:rPr>
          <w:shd w:val="clear" w:color="auto" w:fill="FFFFFF"/>
        </w:rPr>
        <w:t>Waste.</w:t>
      </w:r>
      <w:r w:rsidRPr="00C07CAE">
        <w:rPr>
          <w:sz w:val="20"/>
          <w:shd w:val="clear" w:color="auto" w:fill="FFFFFF"/>
          <w:vertAlign w:val="superscript"/>
        </w:rPr>
        <w:footnoteReference w:id="371"/>
      </w:r>
    </w:p>
    <w:p w14:paraId="52C329F0" w14:textId="77777777" w:rsidR="00C07CAE" w:rsidRPr="00C07CAE" w:rsidRDefault="00C07CAE" w:rsidP="00C07CAE">
      <w:pPr>
        <w:rPr>
          <w:shd w:val="clear" w:color="auto" w:fill="FFFFFF"/>
        </w:rPr>
      </w:pPr>
    </w:p>
    <w:p w14:paraId="242CCC5B" w14:textId="77777777" w:rsidR="00C07CAE" w:rsidRPr="00C07CAE" w:rsidRDefault="00C07CAE" w:rsidP="00C07CAE">
      <w:pPr>
        <w:rPr>
          <w:shd w:val="clear" w:color="auto" w:fill="FFFFFF"/>
        </w:rPr>
      </w:pPr>
      <w:r w:rsidRPr="00C07CAE">
        <w:rPr>
          <w:shd w:val="clear" w:color="auto" w:fill="FFFFFF"/>
        </w:rPr>
        <w:t>6)</w:t>
      </w:r>
      <w:r w:rsidR="00F56099">
        <w:rPr>
          <w:shd w:val="clear" w:color="auto" w:fill="FFFFFF"/>
        </w:rPr>
        <w:t xml:space="preserve"> </w:t>
      </w:r>
      <w:r w:rsidRPr="00C07CAE">
        <w:rPr>
          <w:shd w:val="clear" w:color="auto" w:fill="FFFFFF"/>
        </w:rPr>
        <w:t>Waste,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kosher</w:t>
      </w:r>
      <w:r w:rsidR="00F56099">
        <w:rPr>
          <w:shd w:val="clear" w:color="auto" w:fill="FFFFFF"/>
        </w:rPr>
        <w:t xml:space="preserve"> </w:t>
      </w:r>
      <w:r w:rsidRPr="00C07CAE">
        <w:rPr>
          <w:shd w:val="clear" w:color="auto" w:fill="FFFFFF"/>
        </w:rPr>
        <w:t>species,</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non-kosher</w:t>
      </w:r>
      <w:r w:rsidR="00F56099">
        <w:rPr>
          <w:shd w:val="clear" w:color="auto" w:fill="FFFFFF"/>
        </w:rPr>
        <w:t xml:space="preserve"> </w:t>
      </w:r>
      <w:r w:rsidRPr="00C07CAE">
        <w:rPr>
          <w:shd w:val="clear" w:color="auto" w:fill="FFFFFF"/>
        </w:rPr>
        <w:t>species.</w:t>
      </w:r>
      <w:r w:rsidRPr="00C07CAE">
        <w:rPr>
          <w:sz w:val="20"/>
          <w:shd w:val="clear" w:color="auto" w:fill="FFFFFF"/>
          <w:vertAlign w:val="superscript"/>
        </w:rPr>
        <w:footnoteReference w:id="372"/>
      </w:r>
    </w:p>
    <w:p w14:paraId="65A895AC" w14:textId="77777777" w:rsidR="00C07CAE" w:rsidRPr="00C07CAE" w:rsidRDefault="00C07CAE" w:rsidP="00C07CAE">
      <w:pPr>
        <w:rPr>
          <w:shd w:val="clear" w:color="auto" w:fill="FFFFFF"/>
        </w:rPr>
      </w:pPr>
    </w:p>
    <w:p w14:paraId="0F82E6CA" w14:textId="77777777" w:rsidR="00C07CAE" w:rsidRPr="00C07CAE" w:rsidRDefault="00C07CAE" w:rsidP="00C07CAE">
      <w:pPr>
        <w:rPr>
          <w:shd w:val="clear" w:color="auto" w:fill="FFFFFF"/>
        </w:rPr>
      </w:pPr>
      <w:r w:rsidRPr="00C07CAE">
        <w:rPr>
          <w:shd w:val="clear" w:color="auto" w:fill="FFFFFF"/>
        </w:rPr>
        <w:t>7)</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Domesticated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wild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Waste.</w:t>
      </w:r>
      <w:r w:rsidRPr="00C07CAE">
        <w:rPr>
          <w:sz w:val="20"/>
          <w:shd w:val="clear" w:color="auto" w:fill="FFFFFF"/>
          <w:vertAlign w:val="superscript"/>
        </w:rPr>
        <w:footnoteReference w:id="373"/>
      </w:r>
    </w:p>
    <w:p w14:paraId="2BDC9E2A" w14:textId="77777777" w:rsidR="00C07CAE" w:rsidRPr="00C07CAE" w:rsidRDefault="00C07CAE" w:rsidP="00C07CAE">
      <w:pPr>
        <w:rPr>
          <w:shd w:val="clear" w:color="auto" w:fill="FFFFFF"/>
        </w:rPr>
      </w:pPr>
    </w:p>
    <w:p w14:paraId="49AC6F60" w14:textId="77777777" w:rsidR="00C07CAE" w:rsidRPr="00C07CAE" w:rsidRDefault="00C07CAE" w:rsidP="00C07CAE">
      <w:pPr>
        <w:rPr>
          <w:shd w:val="clear" w:color="auto" w:fill="FFFFFF"/>
        </w:rPr>
      </w:pPr>
      <w:r w:rsidRPr="00C07CAE">
        <w:rPr>
          <w:shd w:val="clear" w:color="auto" w:fill="FFFFFF"/>
        </w:rPr>
        <w:t>8)</w:t>
      </w:r>
      <w:r w:rsidR="00F56099">
        <w:rPr>
          <w:shd w:val="clear" w:color="auto" w:fill="FFFFFF"/>
        </w:rPr>
        <w:t xml:space="preserve"> </w:t>
      </w:r>
      <w:r w:rsidRPr="00C07CAE">
        <w:rPr>
          <w:shd w:val="clear" w:color="auto" w:fill="FFFFFF"/>
        </w:rPr>
        <w:t>Insects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crawling</w:t>
      </w:r>
      <w:r w:rsidR="00F56099">
        <w:rPr>
          <w:shd w:val="clear" w:color="auto" w:fill="FFFFFF"/>
        </w:rPr>
        <w:t xml:space="preserve"> </w:t>
      </w:r>
      <w:r w:rsidRPr="00C07CAE">
        <w:rPr>
          <w:shd w:val="clear" w:color="auto" w:fill="FFFFFF"/>
        </w:rPr>
        <w:t>creatures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domesticated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wild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mention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area</w:t>
      </w:r>
      <w:r w:rsidR="00F56099">
        <w:rPr>
          <w:shd w:val="clear" w:color="auto" w:fill="FFFFFF"/>
        </w:rPr>
        <w:t xml:space="preserve"> </w:t>
      </w:r>
      <w:r w:rsidRPr="00C07CAE">
        <w:rPr>
          <w:shd w:val="clear" w:color="auto" w:fill="FFFFFF"/>
        </w:rPr>
        <w:t>used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waste</w:t>
      </w:r>
      <w:r w:rsidR="00F56099">
        <w:rPr>
          <w:shd w:val="clear" w:color="auto" w:fill="FFFFFF"/>
        </w:rPr>
        <w:t xml:space="preserve"> </w:t>
      </w:r>
      <w:r w:rsidRPr="00C07CAE">
        <w:rPr>
          <w:shd w:val="clear" w:color="auto" w:fill="FFFFFF"/>
        </w:rPr>
        <w:t>storage.</w:t>
      </w:r>
      <w:r w:rsidRPr="00C07CAE">
        <w:rPr>
          <w:sz w:val="20"/>
          <w:shd w:val="clear" w:color="auto" w:fill="FFFFFF"/>
          <w:vertAlign w:val="superscript"/>
        </w:rPr>
        <w:footnoteReference w:id="374"/>
      </w:r>
    </w:p>
    <w:p w14:paraId="77397F9A" w14:textId="77777777" w:rsidR="00C07CAE" w:rsidRPr="00C07CAE" w:rsidRDefault="00C07CAE" w:rsidP="00C07CAE">
      <w:pPr>
        <w:rPr>
          <w:shd w:val="clear" w:color="auto" w:fill="FFFFFF"/>
        </w:rPr>
      </w:pPr>
    </w:p>
    <w:p w14:paraId="73E12CF4" w14:textId="4DC118E6" w:rsid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common</w:t>
      </w:r>
      <w:r w:rsidR="00F56099">
        <w:rPr>
          <w:shd w:val="clear" w:color="auto" w:fill="FFFFFF"/>
        </w:rPr>
        <w:t xml:space="preserve"> </w:t>
      </w:r>
      <w:r w:rsidRPr="00C07CAE">
        <w:rPr>
          <w:shd w:val="clear" w:color="auto" w:fill="FFFFFF"/>
        </w:rPr>
        <w:t>understanding</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three</w:t>
      </w:r>
      <w:r w:rsidR="00F56099">
        <w:rPr>
          <w:shd w:val="clear" w:color="auto" w:fill="FFFFFF"/>
        </w:rPr>
        <w:t xml:space="preserve"> </w:t>
      </w:r>
      <w:proofErr w:type="spellStart"/>
      <w:r w:rsidRPr="00C07CAE">
        <w:rPr>
          <w:shd w:val="clear" w:color="auto" w:fill="FFFFFF"/>
        </w:rPr>
        <w:t>storeys</w:t>
      </w:r>
      <w:proofErr w:type="spellEnd"/>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uppermost</w:t>
      </w:r>
      <w:r w:rsidR="00F56099">
        <w:rPr>
          <w:shd w:val="clear" w:color="auto" w:fill="FFFFFF"/>
        </w:rPr>
        <w:t xml:space="preserve"> </w:t>
      </w:r>
      <w:proofErr w:type="spellStart"/>
      <w:r w:rsidRPr="00C07CAE">
        <w:rPr>
          <w:shd w:val="clear" w:color="auto" w:fill="FFFFFF"/>
        </w:rPr>
        <w:t>storey</w:t>
      </w:r>
      <w:proofErr w:type="spellEnd"/>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wife,</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wives);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proofErr w:type="spellStart"/>
      <w:r w:rsidRPr="00C07CAE">
        <w:rPr>
          <w:shd w:val="clear" w:color="auto" w:fill="FFFFFF"/>
        </w:rPr>
        <w:t>storey</w:t>
      </w:r>
      <w:proofErr w:type="spellEnd"/>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third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refuse.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coated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Tebah</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pitch</w:t>
      </w:r>
      <w:r w:rsidR="00F56099">
        <w:rPr>
          <w:shd w:val="clear" w:color="auto" w:fill="FFFFFF"/>
        </w:rPr>
        <w:t xml:space="preserve"> </w:t>
      </w:r>
      <w:r w:rsidRPr="00C07CAE">
        <w:rPr>
          <w:shd w:val="clear" w:color="auto" w:fill="FFFFFF"/>
        </w:rPr>
        <w:t>both</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outside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inside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contrast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basket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Moshe</w:t>
      </w:r>
      <w:r w:rsidR="00F56099">
        <w:rPr>
          <w:shd w:val="clear" w:color="auto" w:fill="FFFFFF"/>
        </w:rPr>
        <w:t xml:space="preserve"> </w:t>
      </w:r>
      <w:r w:rsidRPr="00C07CAE">
        <w:rPr>
          <w:shd w:val="clear" w:color="auto" w:fill="FFFFFF"/>
        </w:rPr>
        <w:t>Rabbenu</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placed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infant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Nile</w:t>
      </w:r>
      <w:r w:rsidR="00F56099">
        <w:rPr>
          <w:shd w:val="clear" w:color="auto" w:fill="FFFFFF"/>
        </w:rPr>
        <w:t xml:space="preserve"> </w:t>
      </w:r>
      <w:r w:rsidRPr="00C07CAE">
        <w:rPr>
          <w:shd w:val="clear" w:color="auto" w:fill="FFFFFF"/>
        </w:rPr>
        <w:t>River,</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coated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pitch</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outside)</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needed</w:t>
      </w:r>
      <w:r w:rsidR="00F56099">
        <w:rPr>
          <w:shd w:val="clear" w:color="auto" w:fill="FFFFFF"/>
        </w:rPr>
        <w:t xml:space="preserve"> </w:t>
      </w:r>
      <w:r w:rsidRPr="00C07CAE">
        <w:rPr>
          <w:shd w:val="clear" w:color="auto" w:fill="FFFFFF"/>
        </w:rPr>
        <w:t>extra</w:t>
      </w:r>
      <w:r w:rsidR="00F56099">
        <w:rPr>
          <w:shd w:val="clear" w:color="auto" w:fill="FFFFFF"/>
        </w:rPr>
        <w:t xml:space="preserve"> </w:t>
      </w:r>
      <w:r w:rsidRPr="00C07CAE">
        <w:rPr>
          <w:shd w:val="clear" w:color="auto" w:fill="FFFFFF"/>
        </w:rPr>
        <w:t>protection</w:t>
      </w:r>
      <w:r w:rsidR="00F56099">
        <w:rPr>
          <w:shd w:val="clear" w:color="auto" w:fill="FFFFFF"/>
        </w:rPr>
        <w:t xml:space="preserve"> </w:t>
      </w:r>
      <w:r w:rsidRPr="00C07CAE">
        <w:rPr>
          <w:shd w:val="clear" w:color="auto" w:fill="FFFFFF"/>
        </w:rPr>
        <w:t>against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intensity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construction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Tebah</w:t>
      </w:r>
      <w:r w:rsidR="00F56099">
        <w:rPr>
          <w:shd w:val="clear" w:color="auto" w:fill="FFFFFF"/>
        </w:rPr>
        <w:t xml:space="preserve">  </w:t>
      </w:r>
      <w:r w:rsidRPr="00C07CAE">
        <w:rPr>
          <w:shd w:val="clear" w:color="auto" w:fill="FFFFFF"/>
        </w:rPr>
        <w:t>took</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hundred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twenty</w:t>
      </w:r>
      <w:r w:rsidR="00F56099">
        <w:rPr>
          <w:shd w:val="clear" w:color="auto" w:fill="FFFFFF"/>
        </w:rPr>
        <w:t xml:space="preserve"> </w:t>
      </w:r>
      <w:r w:rsidRPr="00C07CAE">
        <w:rPr>
          <w:shd w:val="clear" w:color="auto" w:fill="FFFFFF"/>
        </w:rPr>
        <w:t>years,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extremely</w:t>
      </w:r>
      <w:r w:rsidR="00F56099">
        <w:rPr>
          <w:shd w:val="clear" w:color="auto" w:fill="FFFFFF"/>
        </w:rPr>
        <w:t xml:space="preserve"> </w:t>
      </w:r>
      <w:r w:rsidRPr="00C07CAE">
        <w:rPr>
          <w:shd w:val="clear" w:color="auto" w:fill="FFFFFF"/>
        </w:rPr>
        <w:t>long</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arouse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curiosity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noticed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ask</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00585328">
        <w:rPr>
          <w:shd w:val="clear" w:color="auto" w:fill="FFFFFF"/>
        </w:rPr>
        <w:t>“</w:t>
      </w:r>
      <w:r w:rsidRPr="00C07CAE">
        <w:rPr>
          <w:shd w:val="clear" w:color="auto" w:fill="FFFFFF"/>
        </w:rPr>
        <w:t>What</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doing?</w:t>
      </w:r>
      <w:r w:rsidR="00585328">
        <w:rPr>
          <w:shd w:val="clear" w:color="auto" w:fill="FFFFFF"/>
        </w:rPr>
        <w: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answer,</w:t>
      </w:r>
      <w:r w:rsidR="00F56099">
        <w:rPr>
          <w:shd w:val="clear" w:color="auto" w:fill="FFFFFF"/>
        </w:rPr>
        <w:t xml:space="preserve"> </w:t>
      </w:r>
      <w:r w:rsidR="00585328">
        <w:rPr>
          <w:shd w:val="clear" w:color="auto" w:fill="FFFFFF"/>
        </w:rPr>
        <w:t>“</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future,</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going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bring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hope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within</w:t>
      </w:r>
      <w:r w:rsidR="00F56099">
        <w:rPr>
          <w:shd w:val="clear" w:color="auto" w:fill="FFFFFF"/>
        </w:rPr>
        <w:t xml:space="preserve"> </w:t>
      </w:r>
      <w:r w:rsidRPr="00C07CAE">
        <w:rPr>
          <w:shd w:val="clear" w:color="auto" w:fill="FFFFFF"/>
        </w:rPr>
        <w:t>such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span,</w:t>
      </w:r>
      <w:r w:rsidR="00F56099">
        <w:rPr>
          <w:shd w:val="clear" w:color="auto" w:fill="FFFFFF"/>
        </w:rPr>
        <w:t xml:space="preserve"> </w:t>
      </w:r>
      <w:r w:rsidRPr="00C07CAE">
        <w:rPr>
          <w:shd w:val="clear" w:color="auto" w:fill="FFFFFF"/>
        </w:rPr>
        <w:t>maybe</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inspired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return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repentance;</w:t>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persisted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wicked</w:t>
      </w:r>
      <w:r w:rsidR="00F56099">
        <w:rPr>
          <w:shd w:val="clear" w:color="auto" w:fill="FFFFFF"/>
        </w:rPr>
        <w:t xml:space="preserve"> </w:t>
      </w:r>
      <w:r w:rsidRPr="00C07CAE">
        <w:rPr>
          <w:shd w:val="clear" w:color="auto" w:fill="FFFFFF"/>
        </w:rPr>
        <w:t>ways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rebellion</w:t>
      </w:r>
      <w:r w:rsidR="00F56099">
        <w:rPr>
          <w:shd w:val="clear" w:color="auto" w:fill="FFFFFF"/>
        </w:rPr>
        <w:t xml:space="preserve"> </w:t>
      </w:r>
      <w:r w:rsidRPr="00C07CAE">
        <w:rPr>
          <w:shd w:val="clear" w:color="auto" w:fill="FFFFFF"/>
        </w:rPr>
        <w:t>against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continuing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sin.</w:t>
      </w:r>
    </w:p>
    <w:p w14:paraId="02F0BB2C" w14:textId="77777777" w:rsidR="00B24A26" w:rsidRDefault="00B24A26" w:rsidP="00C07CAE">
      <w:pPr>
        <w:rPr>
          <w:shd w:val="clear" w:color="auto" w:fill="FFFFFF"/>
        </w:rPr>
      </w:pPr>
    </w:p>
    <w:p w14:paraId="5EF81426" w14:textId="21F3B0FE" w:rsidR="00B24A26" w:rsidRPr="00C07CAE" w:rsidRDefault="00B24A26" w:rsidP="00C07CAE">
      <w:pPr>
        <w:rPr>
          <w:shd w:val="clear" w:color="auto" w:fill="FFFFFF"/>
        </w:rPr>
      </w:pPr>
      <w:r>
        <w:rPr>
          <w:shd w:val="clear" w:color="auto" w:fill="FFFFFF"/>
        </w:rPr>
        <w:t>The Tebah</w:t>
      </w:r>
      <w:r w:rsidR="00585328">
        <w:rPr>
          <w:shd w:val="clear" w:color="auto" w:fill="FFFFFF"/>
        </w:rPr>
        <w:t>’</w:t>
      </w:r>
      <w:r>
        <w:rPr>
          <w:shd w:val="clear" w:color="auto" w:fill="FFFFFF"/>
        </w:rPr>
        <w:t>s construction began in 1556A.M., about 20 years before Noach</w:t>
      </w:r>
      <w:r w:rsidR="00585328">
        <w:rPr>
          <w:shd w:val="clear" w:color="auto" w:fill="FFFFFF"/>
        </w:rPr>
        <w:t>’</w:t>
      </w:r>
      <w:r>
        <w:rPr>
          <w:shd w:val="clear" w:color="auto" w:fill="FFFFFF"/>
        </w:rPr>
        <w:t>s sons were born.</w:t>
      </w:r>
    </w:p>
    <w:p w14:paraId="20869024" w14:textId="77777777" w:rsidR="00C07CAE" w:rsidRPr="00C07CAE" w:rsidRDefault="00C07CAE" w:rsidP="00C07CAE">
      <w:pPr>
        <w:rPr>
          <w:shd w:val="clear" w:color="auto" w:fill="FFFFFF"/>
        </w:rPr>
      </w:pPr>
    </w:p>
    <w:p w14:paraId="65548686" w14:textId="77777777" w:rsidR="00C07CAE" w:rsidRPr="00C07CAE" w:rsidRDefault="00C07CAE" w:rsidP="00C07CAE">
      <w:pPr>
        <w:rPr>
          <w:shd w:val="clear" w:color="auto" w:fill="FFFFFF"/>
        </w:rPr>
      </w:pP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appointed</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approached,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generation</w:t>
      </w:r>
      <w:r w:rsidR="00F56099">
        <w:rPr>
          <w:shd w:val="clear" w:color="auto" w:fill="FFFFFF"/>
        </w:rPr>
        <w:t xml:space="preserve"> </w:t>
      </w:r>
      <w:r w:rsidRPr="00C07CAE">
        <w:rPr>
          <w:shd w:val="clear" w:color="auto" w:fill="FFFFFF"/>
        </w:rPr>
        <w:t>tried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prevent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approaching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Tebah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enter</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tried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demolish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Tebah</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Therefore,</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sent</w:t>
      </w:r>
      <w:r w:rsidR="00F56099">
        <w:rPr>
          <w:shd w:val="clear" w:color="auto" w:fill="FFFFFF"/>
        </w:rPr>
        <w:t xml:space="preserve"> </w:t>
      </w:r>
      <w:r w:rsidRPr="00C07CAE">
        <w:rPr>
          <w:shd w:val="clear" w:color="auto" w:fill="FFFFFF"/>
        </w:rPr>
        <w:t>wild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surround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bears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lions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killed</w:t>
      </w:r>
      <w:r w:rsidR="00F56099">
        <w:rPr>
          <w:shd w:val="clear" w:color="auto" w:fill="FFFFFF"/>
        </w:rPr>
        <w:t xml:space="preserve"> </w:t>
      </w:r>
      <w:r w:rsidRPr="00C07CAE">
        <w:rPr>
          <w:shd w:val="clear" w:color="auto" w:fill="FFFFFF"/>
        </w:rPr>
        <w:t>anyone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too</w:t>
      </w:r>
      <w:r w:rsidR="00F56099">
        <w:rPr>
          <w:shd w:val="clear" w:color="auto" w:fill="FFFFFF"/>
        </w:rPr>
        <w:t xml:space="preserve"> </w:t>
      </w:r>
      <w:r w:rsidRPr="00C07CAE">
        <w:rPr>
          <w:shd w:val="clear" w:color="auto" w:fill="FFFFFF"/>
        </w:rPr>
        <w:t>close.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10th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Marcheshvan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entered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family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intended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17th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six</w:t>
      </w:r>
      <w:r w:rsidR="00F56099">
        <w:rPr>
          <w:shd w:val="clear" w:color="auto" w:fill="FFFFFF"/>
        </w:rPr>
        <w:t xml:space="preserve"> </w:t>
      </w:r>
      <w:r w:rsidRPr="00C07CAE">
        <w:rPr>
          <w:shd w:val="clear" w:color="auto" w:fill="FFFFFF"/>
        </w:rPr>
        <w:t>hundred</w:t>
      </w:r>
      <w:r w:rsidR="00F56099">
        <w:rPr>
          <w:shd w:val="clear" w:color="auto" w:fill="FFFFFF"/>
        </w:rPr>
        <w:t xml:space="preserve"> </w:t>
      </w:r>
      <w:r w:rsidRPr="00C07CAE">
        <w:rPr>
          <w:shd w:val="clear" w:color="auto" w:fill="FFFFFF"/>
        </w:rPr>
        <w:t>years</w:t>
      </w:r>
      <w:r w:rsidR="00F56099">
        <w:rPr>
          <w:shd w:val="clear" w:color="auto" w:fill="FFFFFF"/>
        </w:rPr>
        <w:t xml:space="preserve"> </w:t>
      </w:r>
      <w:r w:rsidRPr="00C07CAE">
        <w:rPr>
          <w:shd w:val="clear" w:color="auto" w:fill="FFFFFF"/>
        </w:rPr>
        <w:t>old.</w:t>
      </w:r>
      <w:r w:rsidRPr="00C07CAE">
        <w:rPr>
          <w:sz w:val="20"/>
          <w:shd w:val="clear" w:color="auto" w:fill="FFFFFF"/>
          <w:vertAlign w:val="superscript"/>
        </w:rPr>
        <w:footnoteReference w:id="375"/>
      </w:r>
    </w:p>
    <w:p w14:paraId="76B9AD86" w14:textId="77777777" w:rsidR="00C07CAE" w:rsidRPr="00C07CAE" w:rsidRDefault="00C07CAE" w:rsidP="00C07CAE">
      <w:pPr>
        <w:rPr>
          <w:shd w:val="clear" w:color="auto" w:fill="FFFFFF"/>
        </w:rPr>
      </w:pPr>
    </w:p>
    <w:p w14:paraId="4C42EEA1" w14:textId="77777777" w:rsidR="00C07CAE" w:rsidRPr="00C07CAE" w:rsidRDefault="00C07CAE" w:rsidP="00C07CAE">
      <w:pPr>
        <w:rPr>
          <w:shd w:val="clear" w:color="auto" w:fill="FFFFFF"/>
        </w:rPr>
      </w:pPr>
    </w:p>
    <w:p w14:paraId="3EC9878E" w14:textId="77777777" w:rsidR="00C07CAE" w:rsidRPr="00C07CAE" w:rsidRDefault="00C07CAE" w:rsidP="006C2301">
      <w:pPr>
        <w:pStyle w:val="Heading2"/>
      </w:pPr>
      <w:bookmarkStart w:id="53" w:name="_Toc136501471"/>
      <w:bookmarkStart w:id="54" w:name="_Toc220681287"/>
      <w:r w:rsidRPr="00C07CAE">
        <w:t>Miraculous</w:t>
      </w:r>
      <w:r w:rsidR="00F56099">
        <w:t xml:space="preserve"> </w:t>
      </w:r>
      <w:r w:rsidRPr="00C07CAE">
        <w:t>Space</w:t>
      </w:r>
      <w:bookmarkEnd w:id="53"/>
      <w:bookmarkEnd w:id="54"/>
    </w:p>
    <w:p w14:paraId="54623018" w14:textId="77777777" w:rsidR="00C07CAE" w:rsidRPr="00C07CAE" w:rsidRDefault="00C07CAE" w:rsidP="00C07CAE"/>
    <w:p w14:paraId="55DBFCEE" w14:textId="6AEDAF16" w:rsidR="00C07CAE" w:rsidRPr="00C07CAE" w:rsidRDefault="00C07CAE" w:rsidP="00C07CAE">
      <w:r w:rsidRPr="00C07CAE">
        <w:t>So</w:t>
      </w:r>
      <w:r w:rsidR="00F56099">
        <w:t xml:space="preserve"> </w:t>
      </w:r>
      <w:r w:rsidRPr="00C07CAE">
        <w:t>how</w:t>
      </w:r>
      <w:r w:rsidR="00F56099">
        <w:t xml:space="preserve"> </w:t>
      </w:r>
      <w:r w:rsidRPr="00C07CAE">
        <w:t>did</w:t>
      </w:r>
      <w:r w:rsidR="00F56099">
        <w:t xml:space="preserve"> </w:t>
      </w:r>
      <w:r w:rsidRPr="00C07CAE">
        <w:t>Noach</w:t>
      </w:r>
      <w:r w:rsidR="00585328">
        <w:t>’</w:t>
      </w:r>
      <w:r w:rsidRPr="00C07CAE">
        <w:t>s</w:t>
      </w:r>
      <w:r w:rsidR="00F56099">
        <w:t xml:space="preserve"> </w:t>
      </w:r>
      <w:r w:rsidRPr="00C07CAE">
        <w:t>ark</w:t>
      </w:r>
      <w:r w:rsidR="00F56099">
        <w:t xml:space="preserve"> </w:t>
      </w:r>
      <w:r w:rsidRPr="00C07CAE">
        <w:t>contain</w:t>
      </w:r>
      <w:r w:rsidR="00F56099">
        <w:t xml:space="preserve"> </w:t>
      </w:r>
      <w:r w:rsidRPr="00C07CAE">
        <w:t>the</w:t>
      </w:r>
      <w:r w:rsidR="00F56099">
        <w:t xml:space="preserve"> </w:t>
      </w:r>
      <w:r w:rsidRPr="00C07CAE">
        <w:t>multitude</w:t>
      </w:r>
      <w:r w:rsidR="00F56099">
        <w:t xml:space="preserve"> </w:t>
      </w:r>
      <w:r w:rsidRPr="00C07CAE">
        <w:t>of</w:t>
      </w:r>
      <w:r w:rsidR="00F56099">
        <w:t xml:space="preserve"> </w:t>
      </w:r>
      <w:r w:rsidRPr="00C07CAE">
        <w:t>creation?</w:t>
      </w:r>
      <w:r w:rsidR="00F56099">
        <w:t xml:space="preserve"> </w:t>
      </w:r>
      <w:r w:rsidRPr="00C07CAE">
        <w:t>Nachmanides</w:t>
      </w:r>
      <w:r w:rsidR="00F56099">
        <w:t xml:space="preserve"> </w:t>
      </w:r>
      <w:r w:rsidRPr="00C07CAE">
        <w:t>offers</w:t>
      </w:r>
      <w:r w:rsidR="00F56099">
        <w:t xml:space="preserve"> </w:t>
      </w:r>
      <w:r w:rsidRPr="00C07CAE">
        <w:t>that</w:t>
      </w:r>
      <w:r w:rsidR="00F56099">
        <w:t xml:space="preserve"> </w:t>
      </w:r>
      <w:r w:rsidRPr="00C07CAE">
        <w:t>it</w:t>
      </w:r>
      <w:r w:rsidR="00F56099">
        <w:t xml:space="preserve"> </w:t>
      </w:r>
      <w:r w:rsidRPr="00C07CAE">
        <w:t>was</w:t>
      </w:r>
      <w:r w:rsidR="00F56099">
        <w:t xml:space="preserve"> </w:t>
      </w:r>
      <w:r w:rsidRPr="00C07CAE">
        <w:t>a</w:t>
      </w:r>
      <w:r w:rsidR="00F56099">
        <w:t xml:space="preserve"> </w:t>
      </w:r>
      <w:r w:rsidRPr="00C07CAE">
        <w:t>miracle.</w:t>
      </w:r>
      <w:r w:rsidR="00F56099">
        <w:t xml:space="preserve"> </w:t>
      </w:r>
      <w:r w:rsidR="00585328">
        <w:t>“</w:t>
      </w:r>
      <w:r w:rsidRPr="00C07CAE">
        <w:t>The</w:t>
      </w:r>
      <w:r w:rsidR="00F56099">
        <w:t xml:space="preserve"> </w:t>
      </w:r>
      <w:r w:rsidRPr="00C07CAE">
        <w:t>small</w:t>
      </w:r>
      <w:r w:rsidR="00F56099">
        <w:t xml:space="preserve"> </w:t>
      </w:r>
      <w:r w:rsidRPr="00C07CAE">
        <w:t>space</w:t>
      </w:r>
      <w:r w:rsidR="00F56099">
        <w:t xml:space="preserve"> </w:t>
      </w:r>
      <w:r w:rsidRPr="00C07CAE">
        <w:t>contained</w:t>
      </w:r>
      <w:r w:rsidR="00F56099">
        <w:t xml:space="preserve"> </w:t>
      </w:r>
      <w:r w:rsidRPr="00C07CAE">
        <w:t>a</w:t>
      </w:r>
      <w:r w:rsidR="00F56099">
        <w:t xml:space="preserve"> </w:t>
      </w:r>
      <w:r w:rsidRPr="00C07CAE">
        <w:t>large</w:t>
      </w:r>
      <w:r w:rsidR="00F56099">
        <w:t xml:space="preserve"> </w:t>
      </w:r>
      <w:r w:rsidRPr="00C07CAE">
        <w:t>volume</w:t>
      </w:r>
      <w:r w:rsidR="00585328">
        <w:t>”</w:t>
      </w:r>
      <w:r w:rsidRPr="00C07CAE">
        <w:t>.</w:t>
      </w:r>
      <w:r w:rsidRPr="00C07CAE">
        <w:rPr>
          <w:vertAlign w:val="superscript"/>
        </w:rPr>
        <w:footnoteReference w:id="376"/>
      </w:r>
      <w:r w:rsidR="00F56099">
        <w:t xml:space="preserve"> </w:t>
      </w:r>
      <w:r w:rsidRPr="00C07CAE">
        <w:t>G‑d</w:t>
      </w:r>
      <w:r w:rsidR="00F56099">
        <w:t xml:space="preserve"> </w:t>
      </w:r>
      <w:r w:rsidRPr="00C07CAE">
        <w:t>will</w:t>
      </w:r>
      <w:r w:rsidR="00F56099">
        <w:t xml:space="preserve"> </w:t>
      </w:r>
      <w:r w:rsidRPr="00C07CAE">
        <w:t>tend</w:t>
      </w:r>
      <w:r w:rsidR="00F56099">
        <w:t xml:space="preserve"> </w:t>
      </w:r>
      <w:r w:rsidRPr="00C07CAE">
        <w:t>to</w:t>
      </w:r>
      <w:r w:rsidR="00F56099">
        <w:t xml:space="preserve"> </w:t>
      </w:r>
      <w:r w:rsidRPr="00C07CAE">
        <w:t>His</w:t>
      </w:r>
      <w:r w:rsidR="00F56099">
        <w:t xml:space="preserve"> </w:t>
      </w:r>
      <w:r w:rsidRPr="00C07CAE">
        <w:t>creations,</w:t>
      </w:r>
      <w:r w:rsidR="00F56099">
        <w:t xml:space="preserve"> </w:t>
      </w:r>
      <w:r w:rsidRPr="00C07CAE">
        <w:t>regardless</w:t>
      </w:r>
      <w:r w:rsidR="00F56099">
        <w:t xml:space="preserve"> </w:t>
      </w:r>
      <w:r w:rsidRPr="00C07CAE">
        <w:t>of</w:t>
      </w:r>
      <w:r w:rsidR="00F56099">
        <w:t xml:space="preserve"> </w:t>
      </w:r>
      <w:r w:rsidRPr="00C07CAE">
        <w:t>whether</w:t>
      </w:r>
      <w:r w:rsidR="00F56099">
        <w:t xml:space="preserve"> </w:t>
      </w:r>
      <w:r w:rsidRPr="00C07CAE">
        <w:t>it</w:t>
      </w:r>
      <w:r w:rsidR="00F56099">
        <w:t xml:space="preserve"> </w:t>
      </w:r>
      <w:r w:rsidRPr="00C07CAE">
        <w:t>squares</w:t>
      </w:r>
      <w:r w:rsidR="00F56099">
        <w:t xml:space="preserve"> </w:t>
      </w:r>
      <w:r w:rsidRPr="00C07CAE">
        <w:t>with</w:t>
      </w:r>
      <w:r w:rsidR="00F56099">
        <w:t xml:space="preserve"> </w:t>
      </w:r>
      <w:r w:rsidRPr="00C07CAE">
        <w:t>the</w:t>
      </w:r>
      <w:r w:rsidR="00F56099">
        <w:t xml:space="preserve"> </w:t>
      </w:r>
      <w:r w:rsidRPr="00C07CAE">
        <w:t>laws</w:t>
      </w:r>
      <w:r w:rsidR="00F56099">
        <w:t xml:space="preserve"> </w:t>
      </w:r>
      <w:r w:rsidRPr="00C07CAE">
        <w:t>of</w:t>
      </w:r>
      <w:r w:rsidR="00F56099">
        <w:t xml:space="preserve"> </w:t>
      </w:r>
      <w:r w:rsidRPr="00C07CAE">
        <w:t>physics</w:t>
      </w:r>
      <w:r w:rsidR="00F56099">
        <w:t xml:space="preserve"> </w:t>
      </w:r>
      <w:r w:rsidRPr="00C07CAE">
        <w:t>or</w:t>
      </w:r>
      <w:r w:rsidR="00F56099">
        <w:t xml:space="preserve"> </w:t>
      </w:r>
      <w:r w:rsidRPr="00C07CAE">
        <w:t>not.</w:t>
      </w:r>
      <w:r w:rsidR="00F56099">
        <w:t xml:space="preserve"> </w:t>
      </w:r>
      <w:r w:rsidRPr="00C07CAE">
        <w:t>But</w:t>
      </w:r>
      <w:r w:rsidR="00F56099">
        <w:t xml:space="preserve"> </w:t>
      </w:r>
      <w:r w:rsidRPr="00C07CAE">
        <w:t>He</w:t>
      </w:r>
      <w:r w:rsidR="00F56099">
        <w:t xml:space="preserve"> </w:t>
      </w:r>
      <w:r w:rsidRPr="00C07CAE">
        <w:t>prefers</w:t>
      </w:r>
      <w:r w:rsidR="00F56099">
        <w:t xml:space="preserve"> </w:t>
      </w:r>
      <w:r w:rsidRPr="00C07CAE">
        <w:t>human</w:t>
      </w:r>
      <w:r w:rsidR="00F56099">
        <w:t xml:space="preserve"> </w:t>
      </w:r>
      <w:r w:rsidRPr="00C07CAE">
        <w:t>innovation</w:t>
      </w:r>
      <w:r w:rsidR="00F56099">
        <w:t xml:space="preserve"> </w:t>
      </w:r>
      <w:r w:rsidRPr="00C07CAE">
        <w:t>over</w:t>
      </w:r>
      <w:r w:rsidR="00F56099">
        <w:t xml:space="preserve"> </w:t>
      </w:r>
      <w:r w:rsidRPr="00C07CAE">
        <w:t>Divine</w:t>
      </w:r>
      <w:r w:rsidR="00F56099">
        <w:t xml:space="preserve"> </w:t>
      </w:r>
      <w:r w:rsidRPr="00C07CAE">
        <w:t>intervention.</w:t>
      </w:r>
      <w:r w:rsidR="00F56099">
        <w:t xml:space="preserve"> </w:t>
      </w:r>
      <w:r w:rsidRPr="00C07CAE">
        <w:t>Miracles</w:t>
      </w:r>
      <w:r w:rsidR="00F56099">
        <w:t xml:space="preserve"> </w:t>
      </w:r>
      <w:r w:rsidRPr="00C07CAE">
        <w:t>come</w:t>
      </w:r>
      <w:r w:rsidR="00F56099">
        <w:t xml:space="preserve"> </w:t>
      </w:r>
      <w:r w:rsidRPr="00C07CAE">
        <w:t>on</w:t>
      </w:r>
      <w:r w:rsidR="00F56099">
        <w:t xml:space="preserve"> </w:t>
      </w:r>
      <w:r w:rsidRPr="00C07CAE">
        <w:t>the</w:t>
      </w:r>
      <w:r w:rsidR="00F56099">
        <w:t xml:space="preserve"> </w:t>
      </w:r>
      <w:r w:rsidRPr="00C07CAE">
        <w:t>heel</w:t>
      </w:r>
      <w:r w:rsidR="00F56099">
        <w:t xml:space="preserve"> </w:t>
      </w:r>
      <w:r w:rsidRPr="00C07CAE">
        <w:t>of</w:t>
      </w:r>
      <w:r w:rsidR="00F56099">
        <w:t xml:space="preserve"> </w:t>
      </w:r>
      <w:r w:rsidRPr="00C07CAE">
        <w:t>human</w:t>
      </w:r>
      <w:r w:rsidR="00F56099">
        <w:t xml:space="preserve"> </w:t>
      </w:r>
      <w:r w:rsidRPr="00C07CAE">
        <w:t>effort;</w:t>
      </w:r>
      <w:r w:rsidR="00F56099">
        <w:t xml:space="preserve"> </w:t>
      </w:r>
      <w:r w:rsidRPr="00C07CAE">
        <w:t>they</w:t>
      </w:r>
      <w:r w:rsidR="00F56099">
        <w:t xml:space="preserve"> </w:t>
      </w:r>
      <w:r w:rsidRPr="00C07CAE">
        <w:t>do</w:t>
      </w:r>
      <w:r w:rsidR="00F56099">
        <w:t xml:space="preserve"> </w:t>
      </w:r>
      <w:r w:rsidRPr="00C07CAE">
        <w:t>not</w:t>
      </w:r>
      <w:r w:rsidR="00F56099">
        <w:t xml:space="preserve"> </w:t>
      </w:r>
      <w:r w:rsidRPr="00C07CAE">
        <w:t>replace</w:t>
      </w:r>
      <w:r w:rsidR="00F56099">
        <w:t xml:space="preserve"> </w:t>
      </w:r>
      <w:r w:rsidRPr="00C07CAE">
        <w:t>it.</w:t>
      </w:r>
    </w:p>
    <w:p w14:paraId="73832C18" w14:textId="77777777" w:rsidR="00C07CAE" w:rsidRPr="00C07CAE" w:rsidRDefault="00C07CAE" w:rsidP="00C07CAE"/>
    <w:p w14:paraId="0A3F9BAB" w14:textId="4FE26F67" w:rsidR="00C07CAE" w:rsidRPr="00C07CAE" w:rsidRDefault="00C07CAE" w:rsidP="00C07CAE">
      <w:r w:rsidRPr="00C07CAE">
        <w:t>Miracles</w:t>
      </w:r>
      <w:r w:rsidR="00F56099">
        <w:t xml:space="preserve"> </w:t>
      </w:r>
      <w:r w:rsidRPr="00C07CAE">
        <w:t>are</w:t>
      </w:r>
      <w:r w:rsidR="00F56099">
        <w:t xml:space="preserve"> </w:t>
      </w:r>
      <w:r w:rsidRPr="00C07CAE">
        <w:t>part</w:t>
      </w:r>
      <w:r w:rsidR="00F56099">
        <w:t xml:space="preserve"> </w:t>
      </w:r>
      <w:r w:rsidRPr="00C07CAE">
        <w:t>of</w:t>
      </w:r>
      <w:r w:rsidR="00F56099">
        <w:t xml:space="preserve"> </w:t>
      </w:r>
      <w:r w:rsidRPr="00C07CAE">
        <w:t>our</w:t>
      </w:r>
      <w:r w:rsidR="00F56099">
        <w:t xml:space="preserve"> </w:t>
      </w:r>
      <w:r w:rsidRPr="00C07CAE">
        <w:t>world.</w:t>
      </w:r>
      <w:r w:rsidR="00F56099">
        <w:t xml:space="preserve"> </w:t>
      </w:r>
      <w:r w:rsidRPr="00C07CAE">
        <w:t>Some</w:t>
      </w:r>
      <w:r w:rsidR="00F56099">
        <w:t xml:space="preserve"> </w:t>
      </w:r>
      <w:r w:rsidRPr="00C07CAE">
        <w:t>we</w:t>
      </w:r>
      <w:r w:rsidR="00F56099">
        <w:t xml:space="preserve"> </w:t>
      </w:r>
      <w:r w:rsidRPr="00C07CAE">
        <w:t>recognize</w:t>
      </w:r>
      <w:r w:rsidR="00F56099">
        <w:t xml:space="preserve"> </w:t>
      </w:r>
      <w:r w:rsidRPr="00C07CAE">
        <w:t>and</w:t>
      </w:r>
      <w:r w:rsidR="00F56099">
        <w:t xml:space="preserve"> </w:t>
      </w:r>
      <w:r w:rsidRPr="00C07CAE">
        <w:t>some</w:t>
      </w:r>
      <w:r w:rsidR="00F56099">
        <w:t xml:space="preserve"> </w:t>
      </w:r>
      <w:r w:rsidRPr="00C07CAE">
        <w:t>to</w:t>
      </w:r>
      <w:r w:rsidR="00F56099">
        <w:t xml:space="preserve"> </w:t>
      </w:r>
      <w:r w:rsidRPr="00C07CAE">
        <w:t>which</w:t>
      </w:r>
      <w:r w:rsidR="00F56099">
        <w:t xml:space="preserve"> </w:t>
      </w:r>
      <w:r w:rsidRPr="00C07CAE">
        <w:t>we</w:t>
      </w:r>
      <w:r w:rsidR="00F56099">
        <w:t xml:space="preserve"> </w:t>
      </w:r>
      <w:r w:rsidRPr="00C07CAE">
        <w:t>are</w:t>
      </w:r>
      <w:r w:rsidR="00F56099">
        <w:t xml:space="preserve"> </w:t>
      </w:r>
      <w:r w:rsidRPr="00C07CAE">
        <w:t>completely</w:t>
      </w:r>
      <w:r w:rsidR="00F56099">
        <w:t xml:space="preserve"> </w:t>
      </w:r>
      <w:r w:rsidRPr="00C07CAE">
        <w:t>oblivious.</w:t>
      </w:r>
      <w:r w:rsidR="00F56099">
        <w:t xml:space="preserve"> </w:t>
      </w:r>
      <w:r w:rsidRPr="00C07CAE">
        <w:t>The</w:t>
      </w:r>
      <w:r w:rsidR="00F56099">
        <w:t xml:space="preserve"> </w:t>
      </w:r>
      <w:r w:rsidRPr="00C07CAE">
        <w:t>Mabul,</w:t>
      </w:r>
      <w:r w:rsidR="00F56099">
        <w:t xml:space="preserve"> </w:t>
      </w:r>
      <w:r w:rsidRPr="00C07CAE">
        <w:t>the</w:t>
      </w:r>
      <w:r w:rsidR="00F56099">
        <w:t xml:space="preserve"> </w:t>
      </w:r>
      <w:r w:rsidRPr="00C07CAE">
        <w:t>flood,</w:t>
      </w:r>
      <w:r w:rsidR="00F56099">
        <w:t xml:space="preserve"> </w:t>
      </w:r>
      <w:r w:rsidRPr="00C07CAE">
        <w:t>brought</w:t>
      </w:r>
      <w:r w:rsidR="00F56099">
        <w:t xml:space="preserve"> </w:t>
      </w:r>
      <w:r w:rsidRPr="00C07CAE">
        <w:t>with</w:t>
      </w:r>
      <w:r w:rsidR="00F56099">
        <w:t xml:space="preserve"> </w:t>
      </w:r>
      <w:r w:rsidRPr="00C07CAE">
        <w:t>it</w:t>
      </w:r>
      <w:r w:rsidR="00F56099">
        <w:t xml:space="preserve"> </w:t>
      </w:r>
      <w:r w:rsidRPr="00C07CAE">
        <w:t>many</w:t>
      </w:r>
      <w:r w:rsidR="00F56099">
        <w:t xml:space="preserve"> </w:t>
      </w:r>
      <w:r w:rsidRPr="00C07CAE">
        <w:t>open</w:t>
      </w:r>
      <w:r w:rsidR="00F56099">
        <w:t xml:space="preserve"> </w:t>
      </w:r>
      <w:r w:rsidRPr="00C07CAE">
        <w:t>miracles.</w:t>
      </w:r>
      <w:r w:rsidR="00F56099">
        <w:t xml:space="preserve"> </w:t>
      </w:r>
      <w:r w:rsidRPr="00C07CAE">
        <w:t>Noach,</w:t>
      </w:r>
      <w:r w:rsidRPr="00C07CAE">
        <w:rPr>
          <w:vertAlign w:val="superscript"/>
        </w:rPr>
        <w:footnoteReference w:id="377"/>
      </w:r>
      <w:r w:rsidR="00F56099">
        <w:t xml:space="preserve"> </w:t>
      </w:r>
      <w:r w:rsidRPr="00C07CAE">
        <w:t>who</w:t>
      </w:r>
      <w:r w:rsidR="00F56099">
        <w:t xml:space="preserve"> </w:t>
      </w:r>
      <w:r w:rsidRPr="00C07CAE">
        <w:t>found</w:t>
      </w:r>
      <w:r w:rsidR="00F56099">
        <w:t xml:space="preserve"> </w:t>
      </w:r>
      <w:r w:rsidRPr="00C07CAE">
        <w:t>favor</w:t>
      </w:r>
      <w:r w:rsidR="00F56099">
        <w:t xml:space="preserve"> </w:t>
      </w:r>
      <w:r w:rsidRPr="00C07CAE">
        <w:t>in</w:t>
      </w:r>
      <w:r w:rsidR="00F56099">
        <w:t xml:space="preserve"> </w:t>
      </w:r>
      <w:r w:rsidRPr="00C07CAE">
        <w:t>the</w:t>
      </w:r>
      <w:r w:rsidR="00F56099">
        <w:t xml:space="preserve"> </w:t>
      </w:r>
      <w:r w:rsidRPr="00C07CAE">
        <w:t>eyes</w:t>
      </w:r>
      <w:r w:rsidR="00F56099">
        <w:t xml:space="preserve"> </w:t>
      </w:r>
      <w:r w:rsidRPr="00C07CAE">
        <w:t>of</w:t>
      </w:r>
      <w:r w:rsidR="00F56099">
        <w:t xml:space="preserve"> </w:t>
      </w:r>
      <w:r w:rsidRPr="00C07CAE">
        <w:t>HaShem,</w:t>
      </w:r>
      <w:r w:rsidR="00F56099">
        <w:t xml:space="preserve"> </w:t>
      </w:r>
      <w:r w:rsidRPr="00C07CAE">
        <w:t>was</w:t>
      </w:r>
      <w:r w:rsidR="00F56099">
        <w:t xml:space="preserve"> </w:t>
      </w:r>
      <w:r w:rsidRPr="00C07CAE">
        <w:t>protected</w:t>
      </w:r>
      <w:r w:rsidR="00F56099">
        <w:t xml:space="preserve"> </w:t>
      </w:r>
      <w:r w:rsidRPr="00C07CAE">
        <w:t>and</w:t>
      </w:r>
      <w:r w:rsidR="00F56099">
        <w:t xml:space="preserve"> </w:t>
      </w:r>
      <w:r w:rsidRPr="00C07CAE">
        <w:t>saved</w:t>
      </w:r>
      <w:r w:rsidR="00F56099">
        <w:t xml:space="preserve"> </w:t>
      </w:r>
      <w:r w:rsidRPr="00C07CAE">
        <w:t>miraculously.</w:t>
      </w:r>
      <w:r w:rsidR="00F56099">
        <w:t xml:space="preserve"> </w:t>
      </w:r>
      <w:r w:rsidRPr="00C07CAE">
        <w:t>When</w:t>
      </w:r>
      <w:r w:rsidR="00F56099">
        <w:t xml:space="preserve"> </w:t>
      </w:r>
      <w:r w:rsidRPr="00C07CAE">
        <w:t>someone</w:t>
      </w:r>
      <w:r w:rsidR="00F56099">
        <w:t xml:space="preserve"> </w:t>
      </w:r>
      <w:r w:rsidRPr="00C07CAE">
        <w:t>tells</w:t>
      </w:r>
      <w:r w:rsidR="00F56099">
        <w:t xml:space="preserve"> </w:t>
      </w:r>
      <w:r w:rsidRPr="00C07CAE">
        <w:t>you</w:t>
      </w:r>
      <w:r w:rsidR="00F56099">
        <w:t xml:space="preserve"> </w:t>
      </w:r>
      <w:r w:rsidRPr="00C07CAE">
        <w:t>that</w:t>
      </w:r>
      <w:r w:rsidR="00F56099">
        <w:t xml:space="preserve"> </w:t>
      </w:r>
      <w:r w:rsidRPr="00C07CAE">
        <w:t>the</w:t>
      </w:r>
      <w:r w:rsidR="00F56099">
        <w:t xml:space="preserve"> </w:t>
      </w:r>
      <w:r w:rsidRPr="00C07CAE">
        <w:t>ark</w:t>
      </w:r>
      <w:r w:rsidR="00F56099">
        <w:t xml:space="preserve"> </w:t>
      </w:r>
      <w:r w:rsidRPr="00C07CAE">
        <w:t>was</w:t>
      </w:r>
      <w:r w:rsidR="00F56099">
        <w:t xml:space="preserve"> </w:t>
      </w:r>
      <w:r w:rsidRPr="00C07CAE">
        <w:t>not</w:t>
      </w:r>
      <w:r w:rsidR="00F56099">
        <w:t xml:space="preserve"> </w:t>
      </w:r>
      <w:r w:rsidRPr="00C07CAE">
        <w:t>big</w:t>
      </w:r>
      <w:r w:rsidR="00F56099">
        <w:t xml:space="preserve"> </w:t>
      </w:r>
      <w:r w:rsidRPr="00C07CAE">
        <w:t>enough</w:t>
      </w:r>
      <w:r w:rsidR="00F56099">
        <w:t xml:space="preserve"> </w:t>
      </w:r>
      <w:r w:rsidRPr="00C07CAE">
        <w:t>to</w:t>
      </w:r>
      <w:r w:rsidR="00F56099">
        <w:t xml:space="preserve"> </w:t>
      </w:r>
      <w:r w:rsidRPr="00C07CAE">
        <w:t>hold</w:t>
      </w:r>
      <w:r w:rsidR="00F56099">
        <w:t xml:space="preserve"> </w:t>
      </w:r>
      <w:r w:rsidRPr="00C07CAE">
        <w:t>eight</w:t>
      </w:r>
      <w:r w:rsidR="00F56099">
        <w:t xml:space="preserve"> </w:t>
      </w:r>
      <w:r w:rsidRPr="00C07CAE">
        <w:t>people</w:t>
      </w:r>
      <w:r w:rsidR="00F56099">
        <w:t xml:space="preserve"> </w:t>
      </w:r>
      <w:r w:rsidRPr="00C07CAE">
        <w:t>and</w:t>
      </w:r>
      <w:r w:rsidR="00F56099">
        <w:t xml:space="preserve"> </w:t>
      </w:r>
      <w:r w:rsidRPr="00C07CAE">
        <w:t>all</w:t>
      </w:r>
      <w:r w:rsidR="00F56099">
        <w:t xml:space="preserve"> </w:t>
      </w:r>
      <w:r w:rsidRPr="00C07CAE">
        <w:t>of</w:t>
      </w:r>
      <w:r w:rsidR="00F56099">
        <w:t xml:space="preserve"> </w:t>
      </w:r>
      <w:r w:rsidRPr="00C07CAE">
        <w:t>the</w:t>
      </w:r>
      <w:r w:rsidR="00F56099">
        <w:t xml:space="preserve"> </w:t>
      </w:r>
      <w:r w:rsidRPr="00C07CAE">
        <w:t>animals,</w:t>
      </w:r>
      <w:r w:rsidR="00F56099">
        <w:t xml:space="preserve"> </w:t>
      </w:r>
      <w:r w:rsidRPr="00C07CAE">
        <w:t>seven</w:t>
      </w:r>
      <w:r w:rsidR="00F56099">
        <w:t xml:space="preserve"> </w:t>
      </w:r>
      <w:r w:rsidRPr="00C07CAE">
        <w:t>pairs</w:t>
      </w:r>
      <w:r w:rsidR="00F56099">
        <w:t xml:space="preserve"> </w:t>
      </w:r>
      <w:r w:rsidRPr="00C07CAE">
        <w:t>of</w:t>
      </w:r>
      <w:r w:rsidR="00F56099">
        <w:t xml:space="preserve"> </w:t>
      </w:r>
      <w:r w:rsidRPr="00C07CAE">
        <w:t>clean</w:t>
      </w:r>
      <w:r w:rsidR="00F56099">
        <w:t xml:space="preserve"> </w:t>
      </w:r>
      <w:r w:rsidRPr="00C07CAE">
        <w:t>animals</w:t>
      </w:r>
      <w:r w:rsidR="00F56099">
        <w:t xml:space="preserve"> </w:t>
      </w:r>
      <w:r w:rsidRPr="00C07CAE">
        <w:t>and</w:t>
      </w:r>
      <w:r w:rsidR="00F56099">
        <w:t xml:space="preserve"> </w:t>
      </w:r>
      <w:r w:rsidRPr="00C07CAE">
        <w:t>two</w:t>
      </w:r>
      <w:r w:rsidR="00F56099">
        <w:t xml:space="preserve"> </w:t>
      </w:r>
      <w:r w:rsidRPr="00C07CAE">
        <w:t>pairs</w:t>
      </w:r>
      <w:r w:rsidR="00F56099">
        <w:t xml:space="preserve"> </w:t>
      </w:r>
      <w:r w:rsidRPr="00C07CAE">
        <w:t>of</w:t>
      </w:r>
      <w:r w:rsidR="00F56099">
        <w:t xml:space="preserve"> </w:t>
      </w:r>
      <w:r w:rsidRPr="00C07CAE">
        <w:t>unclean</w:t>
      </w:r>
      <w:r w:rsidR="00F56099">
        <w:t xml:space="preserve"> </w:t>
      </w:r>
      <w:r w:rsidRPr="00C07CAE">
        <w:t>animals,</w:t>
      </w:r>
      <w:r w:rsidR="00F56099">
        <w:t xml:space="preserve"> </w:t>
      </w:r>
      <w:r w:rsidRPr="00C07CAE">
        <w:t>plus</w:t>
      </w:r>
      <w:r w:rsidR="00F56099">
        <w:t xml:space="preserve"> </w:t>
      </w:r>
      <w:r w:rsidRPr="00C07CAE">
        <w:t>all</w:t>
      </w:r>
      <w:r w:rsidR="00F56099">
        <w:t xml:space="preserve"> </w:t>
      </w:r>
      <w:r w:rsidRPr="00C07CAE">
        <w:t>the</w:t>
      </w:r>
      <w:r w:rsidR="00F56099">
        <w:t xml:space="preserve"> </w:t>
      </w:r>
      <w:r w:rsidRPr="00C07CAE">
        <w:t>food</w:t>
      </w:r>
      <w:r w:rsidR="00F56099">
        <w:t xml:space="preserve"> </w:t>
      </w:r>
      <w:r w:rsidRPr="00C07CAE">
        <w:t>needed</w:t>
      </w:r>
      <w:r w:rsidR="00F56099">
        <w:t xml:space="preserve"> </w:t>
      </w:r>
      <w:r w:rsidRPr="00C07CAE">
        <w:t>for</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AND</w:t>
      </w:r>
      <w:r w:rsidR="00F56099">
        <w:t xml:space="preserve"> </w:t>
      </w:r>
      <w:r w:rsidRPr="00C07CAE">
        <w:t>all</w:t>
      </w:r>
      <w:r w:rsidR="00F56099">
        <w:t xml:space="preserve"> </w:t>
      </w:r>
      <w:r w:rsidRPr="00C07CAE">
        <w:t>of</w:t>
      </w:r>
      <w:r w:rsidR="00F56099">
        <w:t xml:space="preserve"> </w:t>
      </w:r>
      <w:r w:rsidRPr="00C07CAE">
        <w:t>the</w:t>
      </w:r>
      <w:r w:rsidR="00F56099">
        <w:t xml:space="preserve"> </w:t>
      </w:r>
      <w:r w:rsidRPr="00C07CAE">
        <w:t>animals,</w:t>
      </w:r>
      <w:r w:rsidR="00F56099">
        <w:t xml:space="preserve"> </w:t>
      </w:r>
      <w:r w:rsidRPr="00C07CAE">
        <w:t>let</w:t>
      </w:r>
      <w:r w:rsidR="00F56099">
        <w:t xml:space="preserve"> </w:t>
      </w:r>
      <w:r w:rsidRPr="00C07CAE">
        <w:t>them</w:t>
      </w:r>
      <w:r w:rsidR="00F56099">
        <w:t xml:space="preserve"> </w:t>
      </w:r>
      <w:r w:rsidRPr="00C07CAE">
        <w:t>know</w:t>
      </w:r>
      <w:r w:rsidR="00F56099">
        <w:t xml:space="preserve"> </w:t>
      </w:r>
      <w:r w:rsidRPr="00C07CAE">
        <w:t>that</w:t>
      </w:r>
      <w:r w:rsidR="00F56099">
        <w:t xml:space="preserve"> </w:t>
      </w:r>
      <w:r w:rsidRPr="00C07CAE">
        <w:lastRenderedPageBreak/>
        <w:t>you</w:t>
      </w:r>
      <w:r w:rsidR="00F56099">
        <w:t xml:space="preserve"> </w:t>
      </w:r>
      <w:r w:rsidRPr="00C07CAE">
        <w:t>agree</w:t>
      </w:r>
      <w:r w:rsidR="00F56099">
        <w:t xml:space="preserve"> </w:t>
      </w:r>
      <w:r w:rsidRPr="00C07CAE">
        <w:t>with</w:t>
      </w:r>
      <w:r w:rsidR="00F56099">
        <w:t xml:space="preserve"> </w:t>
      </w:r>
      <w:r w:rsidRPr="00C07CAE">
        <w:t>them.</w:t>
      </w:r>
      <w:r w:rsidR="00F56099">
        <w:t xml:space="preserve"> </w:t>
      </w:r>
      <w:r w:rsidRPr="00C07CAE">
        <w:t>Noach</w:t>
      </w:r>
      <w:r w:rsidR="00F56099">
        <w:t xml:space="preserve"> </w:t>
      </w:r>
      <w:r w:rsidRPr="00C07CAE">
        <w:t>did</w:t>
      </w:r>
      <w:r w:rsidR="00F56099">
        <w:t xml:space="preserve"> </w:t>
      </w:r>
      <w:r w:rsidRPr="00C07CAE">
        <w:t>his</w:t>
      </w:r>
      <w:r w:rsidR="00F56099">
        <w:t xml:space="preserve"> </w:t>
      </w:r>
      <w:r w:rsidRPr="00C07CAE">
        <w:t>part</w:t>
      </w:r>
      <w:r w:rsidR="00F56099">
        <w:t xml:space="preserve"> </w:t>
      </w:r>
      <w:r w:rsidRPr="00C07CAE">
        <w:t>by</w:t>
      </w:r>
      <w:r w:rsidR="00F56099">
        <w:t xml:space="preserve"> </w:t>
      </w:r>
      <w:r w:rsidRPr="00C07CAE">
        <w:t>building</w:t>
      </w:r>
      <w:r w:rsidR="00F56099">
        <w:t xml:space="preserve"> </w:t>
      </w:r>
      <w:r w:rsidRPr="00C07CAE">
        <w:t>the</w:t>
      </w:r>
      <w:r w:rsidR="00F56099">
        <w:t xml:space="preserve"> </w:t>
      </w:r>
      <w:r w:rsidRPr="00C07CAE">
        <w:t>ark,</w:t>
      </w:r>
      <w:r w:rsidR="00F56099">
        <w:t xml:space="preserve"> </w:t>
      </w:r>
      <w:r w:rsidRPr="00C07CAE">
        <w:t>then</w:t>
      </w:r>
      <w:r w:rsidR="00F56099">
        <w:t xml:space="preserve"> </w:t>
      </w:r>
      <w:r w:rsidRPr="00C07CAE">
        <w:t>God</w:t>
      </w:r>
      <w:r w:rsidR="00F56099">
        <w:t xml:space="preserve"> </w:t>
      </w:r>
      <w:r w:rsidRPr="00C07CAE">
        <w:t>did</w:t>
      </w:r>
      <w:r w:rsidR="00F56099">
        <w:t xml:space="preserve"> </w:t>
      </w:r>
      <w:r w:rsidRPr="00C07CAE">
        <w:t>His</w:t>
      </w:r>
      <w:r w:rsidR="00F56099">
        <w:t xml:space="preserve"> </w:t>
      </w:r>
      <w:r w:rsidRPr="00C07CAE">
        <w:t>part</w:t>
      </w:r>
      <w:r w:rsidR="00F56099">
        <w:t xml:space="preserve"> </w:t>
      </w:r>
      <w:r w:rsidRPr="00C07CAE">
        <w:t>by</w:t>
      </w:r>
      <w:r w:rsidR="00F56099">
        <w:t xml:space="preserve"> </w:t>
      </w:r>
      <w:r w:rsidRPr="00C07CAE">
        <w:t>blessing</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the</w:t>
      </w:r>
      <w:r w:rsidR="00F56099">
        <w:t xml:space="preserve"> </w:t>
      </w:r>
      <w:r w:rsidRPr="00C07CAE">
        <w:t>animals,</w:t>
      </w:r>
      <w:r w:rsidR="00F56099">
        <w:t xml:space="preserve"> </w:t>
      </w:r>
      <w:r w:rsidRPr="00C07CAE">
        <w:t>the</w:t>
      </w:r>
      <w:r w:rsidR="00F56099">
        <w:t xml:space="preserve"> </w:t>
      </w:r>
      <w:r w:rsidRPr="00C07CAE">
        <w:t>ark,</w:t>
      </w:r>
      <w:r w:rsidR="00F56099">
        <w:t xml:space="preserve"> </w:t>
      </w:r>
      <w:r w:rsidRPr="00C07CAE">
        <w:t>and</w:t>
      </w:r>
      <w:r w:rsidR="00F56099">
        <w:t xml:space="preserve"> </w:t>
      </w:r>
      <w:r w:rsidRPr="00C07CAE">
        <w:t>the</w:t>
      </w:r>
      <w:r w:rsidR="00F56099">
        <w:t xml:space="preserve"> </w:t>
      </w:r>
      <w:r w:rsidRPr="00C07CAE">
        <w:t>food.</w:t>
      </w:r>
      <w:r w:rsidR="00F56099">
        <w:t xml:space="preserve"> </w:t>
      </w:r>
      <w:r w:rsidRPr="00C07CAE">
        <w:t>They</w:t>
      </w:r>
      <w:r w:rsidR="00F56099">
        <w:t xml:space="preserve"> </w:t>
      </w:r>
      <w:r w:rsidRPr="00C07CAE">
        <w:t>were</w:t>
      </w:r>
      <w:r w:rsidR="00F56099">
        <w:t xml:space="preserve"> </w:t>
      </w:r>
      <w:r w:rsidRPr="00C07CAE">
        <w:t>blessed</w:t>
      </w:r>
      <w:r w:rsidR="00F56099">
        <w:t xml:space="preserve"> </w:t>
      </w:r>
      <w:r w:rsidRPr="00C07CAE">
        <w:t>so</w:t>
      </w:r>
      <w:r w:rsidR="00F56099">
        <w:t xml:space="preserve"> </w:t>
      </w:r>
      <w:r w:rsidRPr="00C07CAE">
        <w:t>that</w:t>
      </w:r>
      <w:r w:rsidR="00F56099">
        <w:t xml:space="preserve"> </w:t>
      </w:r>
      <w:r w:rsidRPr="00C07CAE">
        <w:t>that</w:t>
      </w:r>
      <w:r w:rsidR="00F56099">
        <w:t xml:space="preserve"> </w:t>
      </w:r>
      <w:r w:rsidRPr="00C07CAE">
        <w:t>which</w:t>
      </w:r>
      <w:r w:rsidR="00F56099">
        <w:t xml:space="preserve"> </w:t>
      </w:r>
      <w:r w:rsidRPr="00C07CAE">
        <w:t>man</w:t>
      </w:r>
      <w:r w:rsidR="00F56099">
        <w:t xml:space="preserve"> </w:t>
      </w:r>
      <w:r w:rsidRPr="00C07CAE">
        <w:t>had</w:t>
      </w:r>
      <w:r w:rsidR="00F56099">
        <w:t xml:space="preserve"> </w:t>
      </w:r>
      <w:r w:rsidRPr="00C07CAE">
        <w:t>done</w:t>
      </w:r>
      <w:r w:rsidR="00F56099">
        <w:t xml:space="preserve"> </w:t>
      </w:r>
      <w:r w:rsidRPr="00C07CAE">
        <w:t>would</w:t>
      </w:r>
      <w:r w:rsidR="00F56099">
        <w:t xml:space="preserve"> </w:t>
      </w:r>
      <w:r w:rsidRPr="00C07CAE">
        <w:t>become</w:t>
      </w:r>
      <w:r w:rsidR="00F56099">
        <w:t xml:space="preserve"> </w:t>
      </w:r>
      <w:r w:rsidR="00585328">
        <w:t>‘</w:t>
      </w:r>
      <w:r w:rsidRPr="00C07CAE">
        <w:t>more</w:t>
      </w:r>
      <w:r w:rsidR="00585328">
        <w:t>’</w:t>
      </w:r>
      <w:r w:rsidR="00F56099">
        <w:t xml:space="preserve"> </w:t>
      </w:r>
      <w:r w:rsidRPr="00C07CAE">
        <w:t>and</w:t>
      </w:r>
      <w:r w:rsidR="00F56099">
        <w:t xml:space="preserve"> </w:t>
      </w:r>
      <w:r w:rsidRPr="00C07CAE">
        <w:t>would</w:t>
      </w:r>
      <w:r w:rsidR="00F56099">
        <w:t xml:space="preserve"> </w:t>
      </w:r>
      <w:r w:rsidRPr="00C07CAE">
        <w:t>be</w:t>
      </w:r>
      <w:r w:rsidR="00F56099">
        <w:t xml:space="preserve"> </w:t>
      </w:r>
      <w:r w:rsidRPr="00C07CAE">
        <w:t>sufficient</w:t>
      </w:r>
      <w:r w:rsidR="00F56099">
        <w:t xml:space="preserve"> </w:t>
      </w:r>
      <w:r w:rsidRPr="00C07CAE">
        <w:t>to</w:t>
      </w:r>
      <w:r w:rsidR="00F56099">
        <w:t xml:space="preserve"> </w:t>
      </w:r>
      <w:r w:rsidRPr="00C07CAE">
        <w:t>the</w:t>
      </w:r>
      <w:r w:rsidR="00F56099">
        <w:t xml:space="preserve"> </w:t>
      </w:r>
      <w:r w:rsidRPr="00C07CAE">
        <w:t>task.</w:t>
      </w:r>
    </w:p>
    <w:p w14:paraId="4543A7D8" w14:textId="77777777" w:rsidR="00C07CAE" w:rsidRPr="00C07CAE" w:rsidRDefault="00C07CAE" w:rsidP="00C07CAE"/>
    <w:p w14:paraId="4F8AD033" w14:textId="2F935515" w:rsidR="00C07CAE" w:rsidRPr="00C07CAE" w:rsidRDefault="00C07CAE" w:rsidP="00C07CAE">
      <w:r w:rsidRPr="00C07CAE">
        <w:t>Regarding</w:t>
      </w:r>
      <w:r w:rsidR="00F56099">
        <w:t xml:space="preserve"> </w:t>
      </w:r>
      <w:r w:rsidRPr="00C07CAE">
        <w:t>the</w:t>
      </w:r>
      <w:r w:rsidR="00F56099">
        <w:t xml:space="preserve"> </w:t>
      </w:r>
      <w:r w:rsidRPr="00C07CAE">
        <w:t>capacity</w:t>
      </w:r>
      <w:r w:rsidR="00F56099">
        <w:t xml:space="preserve"> </w:t>
      </w:r>
      <w:r w:rsidRPr="00C07CAE">
        <w:t>and</w:t>
      </w:r>
      <w:r w:rsidR="00F56099">
        <w:t xml:space="preserve"> </w:t>
      </w:r>
      <w:r w:rsidRPr="00C07CAE">
        <w:t>size</w:t>
      </w:r>
      <w:r w:rsidR="00F56099">
        <w:t xml:space="preserve"> </w:t>
      </w:r>
      <w:r w:rsidRPr="00C07CAE">
        <w:t>of</w:t>
      </w:r>
      <w:r w:rsidR="00F56099">
        <w:t xml:space="preserve"> </w:t>
      </w:r>
      <w:r w:rsidRPr="00C07CAE">
        <w:t>the</w:t>
      </w:r>
      <w:r w:rsidR="00F56099">
        <w:t xml:space="preserve"> </w:t>
      </w:r>
      <w:r w:rsidRPr="00C07CAE">
        <w:t>Ark,</w:t>
      </w:r>
      <w:r w:rsidRPr="00C07CAE">
        <w:rPr>
          <w:vertAlign w:val="superscript"/>
        </w:rPr>
        <w:footnoteReference w:id="378"/>
      </w:r>
      <w:r w:rsidR="00F56099">
        <w:t xml:space="preserve"> </w:t>
      </w:r>
      <w:r w:rsidRPr="00C07CAE">
        <w:t>Ramban</w:t>
      </w:r>
      <w:r w:rsidR="00F56099">
        <w:t xml:space="preserve"> </w:t>
      </w:r>
      <w:r w:rsidRPr="00C07CAE">
        <w:t>comments,</w:t>
      </w:r>
      <w:r w:rsidR="00F56099">
        <w:t xml:space="preserve"> </w:t>
      </w:r>
      <w:r w:rsidR="00585328">
        <w:t>“</w:t>
      </w:r>
      <w:r w:rsidRPr="00C07CAE">
        <w:t>This</w:t>
      </w:r>
      <w:r w:rsidR="00F56099">
        <w:t xml:space="preserve"> </w:t>
      </w:r>
      <w:r w:rsidRPr="00C07CAE">
        <w:t>Ark</w:t>
      </w:r>
      <w:r w:rsidR="00F56099">
        <w:t xml:space="preserve"> </w:t>
      </w:r>
      <w:r w:rsidRPr="00C07CAE">
        <w:t>could</w:t>
      </w:r>
      <w:r w:rsidR="00F56099">
        <w:t xml:space="preserve"> </w:t>
      </w:r>
      <w:r w:rsidRPr="00C07CAE">
        <w:t>never</w:t>
      </w:r>
      <w:r w:rsidR="00F56099">
        <w:t xml:space="preserve"> </w:t>
      </w:r>
      <w:r w:rsidRPr="00C07CAE">
        <w:t>contain</w:t>
      </w:r>
      <w:r w:rsidR="00F56099">
        <w:t xml:space="preserve"> </w:t>
      </w:r>
      <w:r w:rsidRPr="00C07CAE">
        <w:t>them</w:t>
      </w:r>
      <w:r w:rsidR="00F56099">
        <w:t xml:space="preserve"> </w:t>
      </w:r>
      <w:r w:rsidRPr="00C07CAE">
        <w:t>(people,</w:t>
      </w:r>
      <w:r w:rsidR="00F56099">
        <w:t xml:space="preserve"> </w:t>
      </w:r>
      <w:r w:rsidRPr="00C07CAE">
        <w:t>animals,</w:t>
      </w:r>
      <w:r w:rsidR="00F56099">
        <w:t xml:space="preserve"> </w:t>
      </w:r>
      <w:r w:rsidRPr="00C07CAE">
        <w:t>and</w:t>
      </w:r>
      <w:r w:rsidR="00F56099">
        <w:t xml:space="preserve"> </w:t>
      </w:r>
      <w:r w:rsidRPr="00C07CAE">
        <w:t>supply),</w:t>
      </w:r>
      <w:r w:rsidR="00F56099">
        <w:t xml:space="preserve"> </w:t>
      </w:r>
      <w:r w:rsidRPr="00C07CAE">
        <w:t>nor</w:t>
      </w:r>
      <w:r w:rsidR="00F56099">
        <w:t xml:space="preserve"> </w:t>
      </w:r>
      <w:r w:rsidRPr="00C07CAE">
        <w:t>even</w:t>
      </w:r>
      <w:r w:rsidR="00F56099">
        <w:t xml:space="preserve"> </w:t>
      </w:r>
      <w:r w:rsidRPr="00C07CAE">
        <w:t>ten</w:t>
      </w:r>
      <w:r w:rsidR="00F56099">
        <w:t xml:space="preserve"> </w:t>
      </w:r>
      <w:r w:rsidRPr="00C07CAE">
        <w:t>arks</w:t>
      </w:r>
      <w:r w:rsidR="00F56099">
        <w:t xml:space="preserve"> </w:t>
      </w:r>
      <w:r w:rsidRPr="00C07CAE">
        <w:t>like</w:t>
      </w:r>
      <w:r w:rsidR="00F56099">
        <w:t xml:space="preserve"> </w:t>
      </w:r>
      <w:r w:rsidRPr="00C07CAE">
        <w:t>it!</w:t>
      </w:r>
      <w:r w:rsidR="00F56099">
        <w:t xml:space="preserve"> </w:t>
      </w:r>
      <w:r w:rsidRPr="00C07CAE">
        <w:t>It</w:t>
      </w:r>
      <w:r w:rsidR="00F56099">
        <w:t xml:space="preserve"> </w:t>
      </w:r>
      <w:r w:rsidRPr="00C07CAE">
        <w:t>was</w:t>
      </w:r>
      <w:r w:rsidR="00F56099">
        <w:t xml:space="preserve"> </w:t>
      </w:r>
      <w:r w:rsidRPr="00C07CAE">
        <w:t>matter</w:t>
      </w:r>
      <w:r w:rsidR="00F56099">
        <w:t xml:space="preserve"> </w:t>
      </w:r>
      <w:r w:rsidRPr="00C07CAE">
        <w:t>of</w:t>
      </w:r>
      <w:r w:rsidR="00F56099">
        <w:t xml:space="preserve"> </w:t>
      </w:r>
      <w:r w:rsidRPr="00C07CAE">
        <w:t>miracle</w:t>
      </w:r>
      <w:r w:rsidR="00F56099">
        <w:t xml:space="preserve"> </w:t>
      </w:r>
      <w:r w:rsidRPr="00C07CAE">
        <w:t>that</w:t>
      </w:r>
      <w:r w:rsidR="00F56099">
        <w:t xml:space="preserve"> </w:t>
      </w:r>
      <w:r w:rsidRPr="00C07CAE">
        <w:t>small</w:t>
      </w:r>
      <w:r w:rsidR="00F56099">
        <w:t xml:space="preserve"> </w:t>
      </w:r>
      <w:r w:rsidRPr="00C07CAE">
        <w:t>was</w:t>
      </w:r>
      <w:r w:rsidR="00F56099">
        <w:t xml:space="preserve"> </w:t>
      </w:r>
      <w:r w:rsidRPr="00C07CAE">
        <w:t>able</w:t>
      </w:r>
      <w:r w:rsidR="00F56099">
        <w:t xml:space="preserve"> </w:t>
      </w:r>
      <w:r w:rsidRPr="00C07CAE">
        <w:t>to</w:t>
      </w:r>
      <w:r w:rsidR="00F56099">
        <w:t xml:space="preserve"> </w:t>
      </w:r>
      <w:r w:rsidRPr="00C07CAE">
        <w:t>contain</w:t>
      </w:r>
      <w:r w:rsidR="00F56099">
        <w:t xml:space="preserve"> </w:t>
      </w:r>
      <w:r w:rsidRPr="00C07CAE">
        <w:t>large</w:t>
      </w:r>
      <w:r w:rsidR="00585328">
        <w:t>”</w:t>
      </w:r>
      <w:r w:rsidRPr="00C07CAE">
        <w:t>.</w:t>
      </w:r>
    </w:p>
    <w:p w14:paraId="1B62205A" w14:textId="77777777" w:rsidR="00C07CAE" w:rsidRPr="00C07CAE" w:rsidRDefault="00C07CAE" w:rsidP="00C07CAE"/>
    <w:p w14:paraId="1E7FDEC9" w14:textId="77777777" w:rsidR="00C07CAE" w:rsidRPr="00C07CAE" w:rsidRDefault="00C07CAE" w:rsidP="00C07CAE">
      <w:pPr>
        <w:ind w:left="288" w:right="288"/>
        <w:rPr>
          <w:i/>
          <w:iCs/>
        </w:rPr>
      </w:pPr>
      <w:r w:rsidRPr="00C07CAE">
        <w:rPr>
          <w:b/>
          <w:bCs/>
          <w:i/>
          <w:iCs/>
        </w:rPr>
        <w:t>Gittin</w:t>
      </w:r>
      <w:r w:rsidR="00F56099">
        <w:rPr>
          <w:b/>
          <w:bCs/>
          <w:i/>
          <w:iCs/>
        </w:rPr>
        <w:t xml:space="preserve"> </w:t>
      </w:r>
      <w:r w:rsidRPr="00C07CAE">
        <w:rPr>
          <w:b/>
          <w:bCs/>
          <w:i/>
          <w:iCs/>
        </w:rPr>
        <w:t>57a</w:t>
      </w:r>
      <w:r w:rsidR="00F56099">
        <w:rPr>
          <w:i/>
          <w:iCs/>
        </w:rPr>
        <w:t xml:space="preserve"> </w:t>
      </w:r>
      <w:r w:rsidRPr="00C07CAE">
        <w:rPr>
          <w:i/>
          <w:iCs/>
        </w:rPr>
        <w:t>A</w:t>
      </w:r>
      <w:r w:rsidR="00F56099">
        <w:rPr>
          <w:i/>
          <w:iCs/>
        </w:rPr>
        <w:t xml:space="preserve"> </w:t>
      </w:r>
      <w:r w:rsidRPr="00C07CAE">
        <w:rPr>
          <w:i/>
          <w:iCs/>
        </w:rPr>
        <w:t>heathen</w:t>
      </w:r>
      <w:r w:rsidR="00F56099">
        <w:rPr>
          <w:i/>
          <w:iCs/>
        </w:rPr>
        <w:t xml:space="preserve"> </w:t>
      </w:r>
      <w:r w:rsidRPr="00C07CAE">
        <w:rPr>
          <w:i/>
          <w:iCs/>
        </w:rPr>
        <w:t>skeptic</w:t>
      </w:r>
      <w:r w:rsidR="00F56099">
        <w:rPr>
          <w:i/>
          <w:iCs/>
        </w:rPr>
        <w:t xml:space="preserve"> </w:t>
      </w:r>
      <w:r w:rsidRPr="00C07CAE">
        <w:rPr>
          <w:i/>
          <w:iCs/>
        </w:rPr>
        <w:t>once</w:t>
      </w:r>
      <w:r w:rsidR="00F56099">
        <w:rPr>
          <w:i/>
          <w:iCs/>
        </w:rPr>
        <w:t xml:space="preserve"> </w:t>
      </w:r>
      <w:r w:rsidRPr="00C07CAE">
        <w:rPr>
          <w:i/>
          <w:iCs/>
        </w:rPr>
        <w:t>scoffed</w:t>
      </w:r>
      <w:r w:rsidR="00F56099">
        <w:rPr>
          <w:i/>
          <w:iCs/>
        </w:rPr>
        <w:t xml:space="preserve"> </w:t>
      </w:r>
      <w:r w:rsidRPr="00C07CAE">
        <w:rPr>
          <w:i/>
          <w:iCs/>
        </w:rPr>
        <w:t>at</w:t>
      </w:r>
      <w:r w:rsidR="00F56099">
        <w:rPr>
          <w:i/>
          <w:iCs/>
        </w:rPr>
        <w:t xml:space="preserve"> </w:t>
      </w:r>
      <w:r w:rsidRPr="00C07CAE">
        <w:rPr>
          <w:i/>
          <w:iCs/>
        </w:rPr>
        <w:t>the</w:t>
      </w:r>
      <w:r w:rsidR="00F56099">
        <w:rPr>
          <w:i/>
          <w:iCs/>
        </w:rPr>
        <w:t xml:space="preserve"> </w:t>
      </w:r>
      <w:r w:rsidRPr="00C07CAE">
        <w:rPr>
          <w:i/>
          <w:iCs/>
        </w:rPr>
        <w:t>claim</w:t>
      </w:r>
      <w:r w:rsidR="00F56099">
        <w:rPr>
          <w:i/>
          <w:iCs/>
        </w:rPr>
        <w:t xml:space="preserve"> </w:t>
      </w:r>
      <w:r w:rsidRPr="00C07CAE">
        <w:rPr>
          <w:i/>
          <w:iCs/>
        </w:rPr>
        <w:t>made</w:t>
      </w:r>
      <w:r w:rsidR="00F56099">
        <w:rPr>
          <w:i/>
          <w:iCs/>
        </w:rPr>
        <w:t xml:space="preserve"> </w:t>
      </w:r>
      <w:r w:rsidRPr="00C07CAE">
        <w:rPr>
          <w:i/>
          <w:iCs/>
        </w:rPr>
        <w:t>by</w:t>
      </w:r>
      <w:r w:rsidR="00F56099">
        <w:rPr>
          <w:i/>
          <w:iCs/>
        </w:rPr>
        <w:t xml:space="preserve"> </w:t>
      </w:r>
      <w:r w:rsidRPr="00C07CAE">
        <w:rPr>
          <w:i/>
          <w:iCs/>
        </w:rPr>
        <w:t>the</w:t>
      </w:r>
      <w:r w:rsidR="00F56099">
        <w:rPr>
          <w:i/>
          <w:iCs/>
        </w:rPr>
        <w:t xml:space="preserve"> </w:t>
      </w:r>
      <w:r w:rsidRPr="00C07CAE">
        <w:rPr>
          <w:i/>
          <w:iCs/>
        </w:rPr>
        <w:t>Sages</w:t>
      </w:r>
      <w:r w:rsidR="00F56099">
        <w:rPr>
          <w:i/>
          <w:iCs/>
        </w:rPr>
        <w:t xml:space="preserve"> </w:t>
      </w:r>
      <w:r w:rsidRPr="00C07CAE">
        <w:rPr>
          <w:i/>
          <w:iCs/>
        </w:rPr>
        <w:t>that</w:t>
      </w:r>
      <w:r w:rsidR="00F56099">
        <w:rPr>
          <w:i/>
          <w:iCs/>
        </w:rPr>
        <w:t xml:space="preserve"> </w:t>
      </w:r>
      <w:r w:rsidRPr="00C07CAE">
        <w:rPr>
          <w:i/>
          <w:iCs/>
        </w:rPr>
        <w:t>millions</w:t>
      </w:r>
      <w:r w:rsidR="00F56099">
        <w:rPr>
          <w:i/>
          <w:iCs/>
        </w:rPr>
        <w:t xml:space="preserve"> </w:t>
      </w:r>
      <w:r w:rsidRPr="00C07CAE">
        <w:rPr>
          <w:i/>
          <w:iCs/>
        </w:rPr>
        <w:t>of</w:t>
      </w:r>
      <w:r w:rsidR="00F56099">
        <w:rPr>
          <w:i/>
          <w:iCs/>
        </w:rPr>
        <w:t xml:space="preserve"> </w:t>
      </w:r>
      <w:r w:rsidRPr="00C07CAE">
        <w:rPr>
          <w:i/>
          <w:iCs/>
        </w:rPr>
        <w:t>Jews</w:t>
      </w:r>
      <w:r w:rsidR="00F56099">
        <w:rPr>
          <w:i/>
          <w:iCs/>
        </w:rPr>
        <w:t xml:space="preserve"> </w:t>
      </w:r>
      <w:r w:rsidRPr="00C07CAE">
        <w:rPr>
          <w:i/>
          <w:iCs/>
        </w:rPr>
        <w:t>once</w:t>
      </w:r>
      <w:r w:rsidR="00F56099">
        <w:rPr>
          <w:i/>
          <w:iCs/>
        </w:rPr>
        <w:t xml:space="preserve"> </w:t>
      </w:r>
      <w:r w:rsidRPr="00C07CAE">
        <w:rPr>
          <w:i/>
          <w:iCs/>
        </w:rPr>
        <w:t>lived</w:t>
      </w:r>
      <w:r w:rsidR="00F56099">
        <w:rPr>
          <w:i/>
          <w:iCs/>
        </w:rPr>
        <w:t xml:space="preserve"> </w:t>
      </w:r>
      <w:r w:rsidRPr="00C07CAE">
        <w:rPr>
          <w:i/>
          <w:iCs/>
        </w:rPr>
        <w:t>in</w:t>
      </w:r>
      <w:r w:rsidR="00F56099">
        <w:rPr>
          <w:i/>
          <w:iCs/>
        </w:rPr>
        <w:t xml:space="preserve"> </w:t>
      </w:r>
      <w:r w:rsidRPr="00C07CAE">
        <w:rPr>
          <w:i/>
          <w:iCs/>
        </w:rPr>
        <w:t>a</w:t>
      </w:r>
      <w:r w:rsidR="00F56099">
        <w:rPr>
          <w:i/>
          <w:iCs/>
        </w:rPr>
        <w:t xml:space="preserve"> </w:t>
      </w:r>
      <w:r w:rsidRPr="00C07CAE">
        <w:rPr>
          <w:i/>
          <w:iCs/>
        </w:rPr>
        <w:t>part</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land</w:t>
      </w:r>
      <w:r w:rsidR="00F56099">
        <w:rPr>
          <w:i/>
          <w:iCs/>
        </w:rPr>
        <w:t xml:space="preserve"> </w:t>
      </w:r>
      <w:r w:rsidRPr="00C07CAE">
        <w:rPr>
          <w:i/>
          <w:iCs/>
        </w:rPr>
        <w:t>of</w:t>
      </w:r>
      <w:r w:rsidR="00F56099">
        <w:rPr>
          <w:i/>
          <w:iCs/>
        </w:rPr>
        <w:t xml:space="preserve"> </w:t>
      </w:r>
      <w:r w:rsidRPr="00C07CAE">
        <w:rPr>
          <w:i/>
          <w:iCs/>
        </w:rPr>
        <w:t>Israel</w:t>
      </w:r>
      <w:r w:rsidR="00F56099">
        <w:rPr>
          <w:i/>
          <w:iCs/>
        </w:rPr>
        <w:t xml:space="preserve"> </w:t>
      </w:r>
      <w:r w:rsidRPr="00C07CAE">
        <w:rPr>
          <w:i/>
          <w:iCs/>
        </w:rPr>
        <w:t>called</w:t>
      </w:r>
      <w:r w:rsidR="00F56099">
        <w:rPr>
          <w:i/>
          <w:iCs/>
        </w:rPr>
        <w:t xml:space="preserve"> </w:t>
      </w:r>
      <w:r w:rsidRPr="00C07CAE">
        <w:rPr>
          <w:i/>
          <w:iCs/>
        </w:rPr>
        <w:t>Har</w:t>
      </w:r>
      <w:r w:rsidR="00F56099">
        <w:rPr>
          <w:i/>
          <w:iCs/>
        </w:rPr>
        <w:t xml:space="preserve"> </w:t>
      </w:r>
      <w:r w:rsidRPr="00C07CAE">
        <w:rPr>
          <w:i/>
          <w:iCs/>
        </w:rPr>
        <w:t>Hamelech;</w:t>
      </w:r>
      <w:r w:rsidR="00F56099">
        <w:rPr>
          <w:i/>
          <w:iCs/>
        </w:rPr>
        <w:t xml:space="preserve"> </w:t>
      </w:r>
      <w:r w:rsidRPr="00C07CAE">
        <w:rPr>
          <w:i/>
          <w:iCs/>
        </w:rPr>
        <w:t>he</w:t>
      </w:r>
      <w:r w:rsidR="00F56099">
        <w:rPr>
          <w:i/>
          <w:iCs/>
        </w:rPr>
        <w:t xml:space="preserve"> </w:t>
      </w:r>
      <w:r w:rsidRPr="00C07CAE">
        <w:rPr>
          <w:i/>
          <w:iCs/>
        </w:rPr>
        <w:t>accused</w:t>
      </w:r>
      <w:r w:rsidR="00F56099">
        <w:rPr>
          <w:i/>
          <w:iCs/>
        </w:rPr>
        <w:t xml:space="preserve"> </w:t>
      </w:r>
      <w:r w:rsidRPr="00C07CAE">
        <w:rPr>
          <w:i/>
          <w:iCs/>
        </w:rPr>
        <w:t>them</w:t>
      </w:r>
      <w:r w:rsidR="00F56099">
        <w:rPr>
          <w:i/>
          <w:iCs/>
        </w:rPr>
        <w:t xml:space="preserve"> </w:t>
      </w:r>
      <w:r w:rsidRPr="00C07CAE">
        <w:rPr>
          <w:i/>
          <w:iCs/>
        </w:rPr>
        <w:t>of</w:t>
      </w:r>
      <w:r w:rsidR="00F56099">
        <w:rPr>
          <w:i/>
          <w:iCs/>
        </w:rPr>
        <w:t xml:space="preserve"> </w:t>
      </w:r>
      <w:r w:rsidRPr="00C07CAE">
        <w:rPr>
          <w:i/>
          <w:iCs/>
        </w:rPr>
        <w:t>being</w:t>
      </w:r>
      <w:r w:rsidR="00F56099">
        <w:rPr>
          <w:i/>
          <w:iCs/>
        </w:rPr>
        <w:t xml:space="preserve"> </w:t>
      </w:r>
      <w:r w:rsidRPr="00C07CAE">
        <w:rPr>
          <w:i/>
          <w:iCs/>
        </w:rPr>
        <w:t>liars</w:t>
      </w:r>
      <w:r w:rsidR="00F56099">
        <w:rPr>
          <w:i/>
          <w:iCs/>
        </w:rPr>
        <w:t xml:space="preserve"> </w:t>
      </w:r>
      <w:r w:rsidRPr="00C07CAE">
        <w:rPr>
          <w:i/>
          <w:iCs/>
        </w:rPr>
        <w:t>because</w:t>
      </w:r>
      <w:r w:rsidR="00F56099">
        <w:rPr>
          <w:i/>
          <w:iCs/>
        </w:rPr>
        <w:t xml:space="preserve"> </w:t>
      </w:r>
      <w:r w:rsidRPr="00C07CAE">
        <w:rPr>
          <w:i/>
          <w:iCs/>
        </w:rPr>
        <w:t>the</w:t>
      </w:r>
      <w:r w:rsidR="00F56099">
        <w:rPr>
          <w:i/>
          <w:iCs/>
        </w:rPr>
        <w:t xml:space="preserve"> </w:t>
      </w:r>
      <w:r w:rsidRPr="00C07CAE">
        <w:rPr>
          <w:i/>
          <w:iCs/>
        </w:rPr>
        <w:t>area</w:t>
      </w:r>
      <w:r w:rsidR="00F56099">
        <w:rPr>
          <w:i/>
          <w:iCs/>
        </w:rPr>
        <w:t xml:space="preserve"> </w:t>
      </w:r>
      <w:r w:rsidRPr="00C07CAE">
        <w:rPr>
          <w:i/>
          <w:iCs/>
        </w:rPr>
        <w:t>could</w:t>
      </w:r>
      <w:r w:rsidR="00F56099">
        <w:rPr>
          <w:i/>
          <w:iCs/>
        </w:rPr>
        <w:t xml:space="preserve"> </w:t>
      </w:r>
      <w:r w:rsidRPr="00C07CAE">
        <w:rPr>
          <w:i/>
          <w:iCs/>
        </w:rPr>
        <w:t>not</w:t>
      </w:r>
      <w:r w:rsidR="00F56099">
        <w:rPr>
          <w:i/>
          <w:iCs/>
        </w:rPr>
        <w:t xml:space="preserve"> </w:t>
      </w:r>
      <w:r w:rsidRPr="00C07CAE">
        <w:rPr>
          <w:i/>
          <w:iCs/>
        </w:rPr>
        <w:t>possibly</w:t>
      </w:r>
      <w:r w:rsidR="00F56099">
        <w:rPr>
          <w:i/>
          <w:iCs/>
        </w:rPr>
        <w:t xml:space="preserve"> </w:t>
      </w:r>
      <w:r w:rsidRPr="00C07CAE">
        <w:rPr>
          <w:i/>
          <w:iCs/>
        </w:rPr>
        <w:t>hold</w:t>
      </w:r>
      <w:r w:rsidR="00F56099">
        <w:rPr>
          <w:i/>
          <w:iCs/>
        </w:rPr>
        <w:t xml:space="preserve"> </w:t>
      </w:r>
      <w:r w:rsidRPr="00C07CAE">
        <w:rPr>
          <w:i/>
          <w:iCs/>
        </w:rPr>
        <w:t>so</w:t>
      </w:r>
      <w:r w:rsidR="00F56099">
        <w:rPr>
          <w:i/>
          <w:iCs/>
        </w:rPr>
        <w:t xml:space="preserve"> </w:t>
      </w:r>
      <w:r w:rsidRPr="00C07CAE">
        <w:rPr>
          <w:i/>
          <w:iCs/>
        </w:rPr>
        <w:t>many</w:t>
      </w:r>
      <w:r w:rsidR="00F56099">
        <w:rPr>
          <w:i/>
          <w:iCs/>
        </w:rPr>
        <w:t xml:space="preserve"> </w:t>
      </w:r>
      <w:r w:rsidRPr="00C07CAE">
        <w:rPr>
          <w:i/>
          <w:iCs/>
        </w:rPr>
        <w:t>people.</w:t>
      </w:r>
    </w:p>
    <w:p w14:paraId="2A928070" w14:textId="77777777" w:rsidR="00C07CAE" w:rsidRPr="00C07CAE" w:rsidRDefault="00C07CAE" w:rsidP="00C07CAE">
      <w:pPr>
        <w:ind w:left="288" w:right="288"/>
        <w:rPr>
          <w:i/>
          <w:iCs/>
        </w:rPr>
      </w:pPr>
    </w:p>
    <w:p w14:paraId="51562419" w14:textId="5D4E3D61" w:rsidR="00C07CAE" w:rsidRPr="00C07CAE" w:rsidRDefault="00C07CAE" w:rsidP="00C07CAE">
      <w:pPr>
        <w:ind w:left="288" w:right="288"/>
        <w:rPr>
          <w:i/>
          <w:iCs/>
        </w:rPr>
      </w:pPr>
      <w:r w:rsidRPr="00C07CAE">
        <w:rPr>
          <w:i/>
          <w:iCs/>
        </w:rPr>
        <w:t>To</w:t>
      </w:r>
      <w:r w:rsidR="00F56099">
        <w:rPr>
          <w:i/>
          <w:iCs/>
        </w:rPr>
        <w:t xml:space="preserve"> </w:t>
      </w:r>
      <w:r w:rsidRPr="00C07CAE">
        <w:rPr>
          <w:i/>
          <w:iCs/>
        </w:rPr>
        <w:t>this</w:t>
      </w:r>
      <w:r w:rsidR="00F56099">
        <w:rPr>
          <w:i/>
          <w:iCs/>
        </w:rPr>
        <w:t xml:space="preserve"> </w:t>
      </w:r>
      <w:r w:rsidRPr="00C07CAE">
        <w:rPr>
          <w:i/>
          <w:iCs/>
        </w:rPr>
        <w:t>Rabbi</w:t>
      </w:r>
      <w:r w:rsidR="00F56099">
        <w:rPr>
          <w:i/>
          <w:iCs/>
        </w:rPr>
        <w:t xml:space="preserve"> </w:t>
      </w:r>
      <w:r w:rsidRPr="00C07CAE">
        <w:rPr>
          <w:i/>
          <w:iCs/>
        </w:rPr>
        <w:t>Chanina</w:t>
      </w:r>
      <w:r w:rsidR="00F56099">
        <w:rPr>
          <w:i/>
          <w:iCs/>
        </w:rPr>
        <w:t xml:space="preserve"> </w:t>
      </w:r>
      <w:r w:rsidRPr="00C07CAE">
        <w:rPr>
          <w:i/>
          <w:iCs/>
        </w:rPr>
        <w:t>responded</w:t>
      </w:r>
      <w:r w:rsidR="00F56099">
        <w:rPr>
          <w:i/>
          <w:iCs/>
        </w:rPr>
        <w:t xml:space="preserve"> </w:t>
      </w:r>
      <w:r w:rsidRPr="00C07CAE">
        <w:rPr>
          <w:i/>
          <w:iCs/>
        </w:rPr>
        <w:t>with</w:t>
      </w:r>
      <w:r w:rsidR="00F56099">
        <w:rPr>
          <w:i/>
          <w:iCs/>
        </w:rPr>
        <w:t xml:space="preserve"> </w:t>
      </w:r>
      <w:r w:rsidRPr="00C07CAE">
        <w:rPr>
          <w:i/>
          <w:iCs/>
        </w:rPr>
        <w:t>the</w:t>
      </w:r>
      <w:r w:rsidR="00F56099">
        <w:rPr>
          <w:i/>
          <w:iCs/>
        </w:rPr>
        <w:t xml:space="preserve"> </w:t>
      </w:r>
      <w:r w:rsidRPr="00C07CAE">
        <w:rPr>
          <w:i/>
          <w:iCs/>
        </w:rPr>
        <w:t>description</w:t>
      </w:r>
      <w:r w:rsidR="00F56099">
        <w:rPr>
          <w:i/>
          <w:iCs/>
        </w:rPr>
        <w:t xml:space="preserve"> </w:t>
      </w:r>
      <w:r w:rsidRPr="00C07CAE">
        <w:rPr>
          <w:i/>
          <w:iCs/>
        </w:rPr>
        <w:t>given</w:t>
      </w:r>
      <w:r w:rsidR="00F56099">
        <w:rPr>
          <w:i/>
          <w:iCs/>
        </w:rPr>
        <w:t xml:space="preserve"> </w:t>
      </w:r>
      <w:r w:rsidRPr="00C07CAE">
        <w:rPr>
          <w:i/>
          <w:iCs/>
        </w:rPr>
        <w:t>by</w:t>
      </w:r>
      <w:r w:rsidR="00F56099">
        <w:rPr>
          <w:i/>
          <w:iCs/>
        </w:rPr>
        <w:t xml:space="preserve"> </w:t>
      </w:r>
      <w:r w:rsidRPr="00C07CAE">
        <w:rPr>
          <w:i/>
          <w:iCs/>
        </w:rPr>
        <w:t>the</w:t>
      </w:r>
      <w:r w:rsidR="00F56099">
        <w:rPr>
          <w:i/>
          <w:iCs/>
        </w:rPr>
        <w:t xml:space="preserve"> </w:t>
      </w:r>
      <w:r w:rsidRPr="00C07CAE">
        <w:rPr>
          <w:i/>
          <w:iCs/>
        </w:rPr>
        <w:t>Prophet</w:t>
      </w:r>
      <w:r w:rsidR="00F56099">
        <w:rPr>
          <w:i/>
          <w:iCs/>
        </w:rPr>
        <w:t xml:space="preserve"> </w:t>
      </w:r>
      <w:r w:rsidRPr="00C07CAE">
        <w:rPr>
          <w:i/>
          <w:iCs/>
        </w:rPr>
        <w:t>Yirmiyahu</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land</w:t>
      </w:r>
      <w:r w:rsidR="00F56099">
        <w:rPr>
          <w:i/>
          <w:iCs/>
        </w:rPr>
        <w:t xml:space="preserve"> </w:t>
      </w:r>
      <w:r w:rsidRPr="00C07CAE">
        <w:rPr>
          <w:i/>
          <w:iCs/>
        </w:rPr>
        <w:t>of</w:t>
      </w:r>
      <w:r w:rsidR="00F56099">
        <w:rPr>
          <w:i/>
          <w:iCs/>
        </w:rPr>
        <w:t xml:space="preserve"> </w:t>
      </w:r>
      <w:r w:rsidRPr="00C07CAE">
        <w:rPr>
          <w:i/>
          <w:iCs/>
        </w:rPr>
        <w:t>Israel</w:t>
      </w:r>
      <w:r w:rsidR="00F56099">
        <w:rPr>
          <w:i/>
          <w:iCs/>
        </w:rPr>
        <w:t xml:space="preserve"> </w:t>
      </w:r>
      <w:r w:rsidRPr="00C07CAE">
        <w:rPr>
          <w:i/>
          <w:iCs/>
        </w:rPr>
        <w:t>as</w:t>
      </w:r>
      <w:r w:rsidR="00F56099">
        <w:rPr>
          <w:i/>
          <w:iCs/>
        </w:rPr>
        <w:t xml:space="preserve"> </w:t>
      </w:r>
      <w:r w:rsidR="00585328">
        <w:rPr>
          <w:i/>
          <w:iCs/>
        </w:rPr>
        <w:t>“</w:t>
      </w:r>
      <w:r w:rsidRPr="00C07CAE">
        <w:rPr>
          <w:i/>
          <w:iCs/>
        </w:rPr>
        <w:t>the</w:t>
      </w:r>
      <w:r w:rsidR="00F56099">
        <w:rPr>
          <w:i/>
          <w:iCs/>
        </w:rPr>
        <w:t xml:space="preserve"> </w:t>
      </w:r>
      <w:r w:rsidRPr="00C07CAE">
        <w:rPr>
          <w:i/>
          <w:iCs/>
        </w:rPr>
        <w:t>land</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deer</w:t>
      </w:r>
      <w:r w:rsidR="00585328">
        <w:rPr>
          <w:i/>
          <w:iCs/>
        </w:rPr>
        <w:t>”</w:t>
      </w:r>
      <w:r w:rsidRPr="00C07CAE">
        <w:rPr>
          <w:i/>
          <w:iCs/>
        </w:rPr>
        <w:t>.</w:t>
      </w:r>
      <w:r w:rsidR="00F56099">
        <w:rPr>
          <w:i/>
          <w:iCs/>
        </w:rPr>
        <w:t xml:space="preserve"> </w:t>
      </w:r>
      <w:r w:rsidRPr="00C07CAE">
        <w:rPr>
          <w:i/>
          <w:iCs/>
        </w:rPr>
        <w:t>Why</w:t>
      </w:r>
      <w:r w:rsidR="00F56099">
        <w:rPr>
          <w:i/>
          <w:iCs/>
        </w:rPr>
        <w:t xml:space="preserve"> </w:t>
      </w:r>
      <w:r w:rsidRPr="00C07CAE">
        <w:rPr>
          <w:i/>
          <w:iCs/>
        </w:rPr>
        <w:t>is</w:t>
      </w:r>
      <w:r w:rsidR="00F56099">
        <w:rPr>
          <w:i/>
          <w:iCs/>
        </w:rPr>
        <w:t xml:space="preserve"> </w:t>
      </w:r>
      <w:r w:rsidRPr="00C07CAE">
        <w:rPr>
          <w:i/>
          <w:iCs/>
        </w:rPr>
        <w:t>it</w:t>
      </w:r>
      <w:r w:rsidR="00F56099">
        <w:rPr>
          <w:i/>
          <w:iCs/>
        </w:rPr>
        <w:t xml:space="preserve"> </w:t>
      </w:r>
      <w:r w:rsidRPr="00C07CAE">
        <w:rPr>
          <w:i/>
          <w:iCs/>
        </w:rPr>
        <w:t>compared</w:t>
      </w:r>
      <w:r w:rsidR="00F56099">
        <w:rPr>
          <w:i/>
          <w:iCs/>
        </w:rPr>
        <w:t xml:space="preserve"> </w:t>
      </w:r>
      <w:r w:rsidRPr="00C07CAE">
        <w:rPr>
          <w:i/>
          <w:iCs/>
        </w:rPr>
        <w:t>to</w:t>
      </w:r>
      <w:r w:rsidR="00F56099">
        <w:rPr>
          <w:i/>
          <w:iCs/>
        </w:rPr>
        <w:t xml:space="preserve"> </w:t>
      </w:r>
      <w:r w:rsidRPr="00C07CAE">
        <w:rPr>
          <w:i/>
          <w:iCs/>
        </w:rPr>
        <w:t>a</w:t>
      </w:r>
      <w:r w:rsidR="00F56099">
        <w:rPr>
          <w:i/>
          <w:iCs/>
        </w:rPr>
        <w:t xml:space="preserve"> </w:t>
      </w:r>
      <w:r w:rsidRPr="00C07CAE">
        <w:rPr>
          <w:i/>
          <w:iCs/>
        </w:rPr>
        <w:t>deer?</w:t>
      </w:r>
      <w:r w:rsidR="00F56099">
        <w:rPr>
          <w:i/>
          <w:iCs/>
        </w:rPr>
        <w:t xml:space="preserve"> </w:t>
      </w:r>
      <w:r w:rsidRPr="00C07CAE">
        <w:rPr>
          <w:i/>
          <w:iCs/>
        </w:rPr>
        <w:t>When</w:t>
      </w:r>
      <w:r w:rsidR="00F56099">
        <w:rPr>
          <w:i/>
          <w:iCs/>
        </w:rPr>
        <w:t xml:space="preserve"> </w:t>
      </w:r>
      <w:r w:rsidRPr="00C07CAE">
        <w:rPr>
          <w:i/>
          <w:iCs/>
        </w:rPr>
        <w:t>the</w:t>
      </w:r>
      <w:r w:rsidR="00F56099">
        <w:rPr>
          <w:i/>
          <w:iCs/>
        </w:rPr>
        <w:t xml:space="preserve"> </w:t>
      </w:r>
      <w:r w:rsidRPr="00C07CAE">
        <w:rPr>
          <w:i/>
          <w:iCs/>
        </w:rPr>
        <w:t>skin</w:t>
      </w:r>
      <w:r w:rsidR="00F56099">
        <w:rPr>
          <w:i/>
          <w:iCs/>
        </w:rPr>
        <w:t xml:space="preserve"> </w:t>
      </w:r>
      <w:r w:rsidRPr="00C07CAE">
        <w:rPr>
          <w:i/>
          <w:iCs/>
        </w:rPr>
        <w:t>of</w:t>
      </w:r>
      <w:r w:rsidR="00F56099">
        <w:rPr>
          <w:i/>
          <w:iCs/>
        </w:rPr>
        <w:t xml:space="preserve"> </w:t>
      </w:r>
      <w:r w:rsidRPr="00C07CAE">
        <w:rPr>
          <w:i/>
          <w:iCs/>
        </w:rPr>
        <w:t>a</w:t>
      </w:r>
      <w:r w:rsidR="00F56099">
        <w:rPr>
          <w:i/>
          <w:iCs/>
        </w:rPr>
        <w:t xml:space="preserve"> </w:t>
      </w:r>
      <w:r w:rsidRPr="00C07CAE">
        <w:rPr>
          <w:i/>
          <w:iCs/>
        </w:rPr>
        <w:t>deer</w:t>
      </w:r>
      <w:r w:rsidR="00F56099">
        <w:rPr>
          <w:i/>
          <w:iCs/>
        </w:rPr>
        <w:t xml:space="preserve"> </w:t>
      </w:r>
      <w:r w:rsidRPr="00C07CAE">
        <w:rPr>
          <w:i/>
          <w:iCs/>
        </w:rPr>
        <w:t>is</w:t>
      </w:r>
      <w:r w:rsidR="00F56099">
        <w:rPr>
          <w:i/>
          <w:iCs/>
        </w:rPr>
        <w:t xml:space="preserve"> </w:t>
      </w:r>
      <w:r w:rsidRPr="00C07CAE">
        <w:rPr>
          <w:i/>
          <w:iCs/>
        </w:rPr>
        <w:t>removed</w:t>
      </w:r>
      <w:r w:rsidR="00F56099">
        <w:rPr>
          <w:i/>
          <w:iCs/>
        </w:rPr>
        <w:t xml:space="preserve"> </w:t>
      </w:r>
      <w:r w:rsidRPr="00C07CAE">
        <w:rPr>
          <w:i/>
          <w:iCs/>
        </w:rPr>
        <w:t>from</w:t>
      </w:r>
      <w:r w:rsidR="00F56099">
        <w:rPr>
          <w:i/>
          <w:iCs/>
        </w:rPr>
        <w:t xml:space="preserve"> </w:t>
      </w:r>
      <w:r w:rsidRPr="00C07CAE">
        <w:rPr>
          <w:i/>
          <w:iCs/>
        </w:rPr>
        <w:t>its</w:t>
      </w:r>
      <w:r w:rsidR="00F56099">
        <w:rPr>
          <w:i/>
          <w:iCs/>
        </w:rPr>
        <w:t xml:space="preserve"> </w:t>
      </w:r>
      <w:r w:rsidRPr="00C07CAE">
        <w:rPr>
          <w:i/>
          <w:iCs/>
        </w:rPr>
        <w:t>carcass</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impossible</w:t>
      </w:r>
      <w:r w:rsidR="00F56099">
        <w:rPr>
          <w:i/>
          <w:iCs/>
        </w:rPr>
        <w:t xml:space="preserve"> </w:t>
      </w:r>
      <w:r w:rsidRPr="00C07CAE">
        <w:rPr>
          <w:i/>
          <w:iCs/>
        </w:rPr>
        <w:t>to</w:t>
      </w:r>
      <w:r w:rsidR="00F56099">
        <w:rPr>
          <w:i/>
          <w:iCs/>
        </w:rPr>
        <w:t xml:space="preserve"> </w:t>
      </w:r>
      <w:r w:rsidRPr="00C07CAE">
        <w:rPr>
          <w:i/>
          <w:iCs/>
        </w:rPr>
        <w:t>once</w:t>
      </w:r>
      <w:r w:rsidR="00F56099">
        <w:rPr>
          <w:i/>
          <w:iCs/>
        </w:rPr>
        <w:t xml:space="preserve"> </w:t>
      </w:r>
      <w:r w:rsidRPr="00C07CAE">
        <w:rPr>
          <w:i/>
          <w:iCs/>
        </w:rPr>
        <w:t>again</w:t>
      </w:r>
      <w:r w:rsidR="00F56099">
        <w:rPr>
          <w:i/>
          <w:iCs/>
        </w:rPr>
        <w:t xml:space="preserve"> </w:t>
      </w:r>
      <w:r w:rsidRPr="00C07CAE">
        <w:rPr>
          <w:i/>
          <w:iCs/>
        </w:rPr>
        <w:t>have</w:t>
      </w:r>
      <w:r w:rsidR="00F56099">
        <w:rPr>
          <w:i/>
          <w:iCs/>
        </w:rPr>
        <w:t xml:space="preserve"> </w:t>
      </w:r>
      <w:r w:rsidRPr="00C07CAE">
        <w:rPr>
          <w:i/>
          <w:iCs/>
        </w:rPr>
        <w:t>it</w:t>
      </w:r>
      <w:r w:rsidR="00F56099">
        <w:rPr>
          <w:i/>
          <w:iCs/>
        </w:rPr>
        <w:t xml:space="preserve"> </w:t>
      </w:r>
      <w:r w:rsidRPr="00C07CAE">
        <w:rPr>
          <w:i/>
          <w:iCs/>
        </w:rPr>
        <w:t>envelop</w:t>
      </w:r>
      <w:r w:rsidR="00F56099">
        <w:rPr>
          <w:i/>
          <w:iCs/>
        </w:rPr>
        <w:t xml:space="preserve"> </w:t>
      </w:r>
      <w:r w:rsidRPr="00C07CAE">
        <w:rPr>
          <w:i/>
          <w:iCs/>
        </w:rPr>
        <w:t>the</w:t>
      </w:r>
      <w:r w:rsidR="00F56099">
        <w:rPr>
          <w:i/>
          <w:iCs/>
        </w:rPr>
        <w:t xml:space="preserve"> </w:t>
      </w:r>
      <w:r w:rsidRPr="00C07CAE">
        <w:rPr>
          <w:i/>
          <w:iCs/>
        </w:rPr>
        <w:t>deer</w:t>
      </w:r>
      <w:r w:rsidR="00585328">
        <w:rPr>
          <w:i/>
          <w:iCs/>
        </w:rPr>
        <w:t>’</w:t>
      </w:r>
      <w:r w:rsidRPr="00C07CAE">
        <w:rPr>
          <w:i/>
          <w:iCs/>
        </w:rPr>
        <w:t>s</w:t>
      </w:r>
      <w:r w:rsidR="00F56099">
        <w:rPr>
          <w:i/>
          <w:iCs/>
        </w:rPr>
        <w:t xml:space="preserve"> </w:t>
      </w:r>
      <w:r w:rsidRPr="00C07CAE">
        <w:rPr>
          <w:i/>
          <w:iCs/>
        </w:rPr>
        <w:t>flesh,</w:t>
      </w:r>
      <w:r w:rsidR="00F56099">
        <w:rPr>
          <w:i/>
          <w:iCs/>
        </w:rPr>
        <w:t xml:space="preserve"> </w:t>
      </w:r>
      <w:r w:rsidRPr="00C07CAE">
        <w:rPr>
          <w:i/>
          <w:iCs/>
        </w:rPr>
        <w:t>because</w:t>
      </w:r>
      <w:r w:rsidR="00F56099">
        <w:rPr>
          <w:i/>
          <w:iCs/>
        </w:rPr>
        <w:t xml:space="preserve"> </w:t>
      </w:r>
      <w:r w:rsidRPr="00C07CAE">
        <w:rPr>
          <w:i/>
          <w:iCs/>
        </w:rPr>
        <w:t>it</w:t>
      </w:r>
      <w:r w:rsidR="00F56099">
        <w:rPr>
          <w:i/>
          <w:iCs/>
        </w:rPr>
        <w:t xml:space="preserve"> </w:t>
      </w:r>
      <w:r w:rsidRPr="00C07CAE">
        <w:rPr>
          <w:i/>
          <w:iCs/>
        </w:rPr>
        <w:t>has</w:t>
      </w:r>
      <w:r w:rsidR="00F56099">
        <w:rPr>
          <w:i/>
          <w:iCs/>
        </w:rPr>
        <w:t xml:space="preserve"> </w:t>
      </w:r>
      <w:r w:rsidRPr="00C07CAE">
        <w:rPr>
          <w:i/>
          <w:iCs/>
        </w:rPr>
        <w:t>contracted.</w:t>
      </w:r>
      <w:r w:rsidR="00F56099">
        <w:rPr>
          <w:i/>
          <w:iCs/>
        </w:rPr>
        <w:t xml:space="preserve"> </w:t>
      </w:r>
      <w:r w:rsidRPr="00C07CAE">
        <w:rPr>
          <w:i/>
          <w:iCs/>
        </w:rPr>
        <w:t>In</w:t>
      </w:r>
      <w:r w:rsidR="00F56099">
        <w:rPr>
          <w:i/>
          <w:iCs/>
        </w:rPr>
        <w:t xml:space="preserve"> </w:t>
      </w:r>
      <w:r w:rsidRPr="00C07CAE">
        <w:rPr>
          <w:i/>
          <w:iCs/>
        </w:rPr>
        <w:t>similar</w:t>
      </w:r>
      <w:r w:rsidR="00F56099">
        <w:rPr>
          <w:i/>
          <w:iCs/>
        </w:rPr>
        <w:t xml:space="preserve"> </w:t>
      </w:r>
      <w:r w:rsidRPr="00C07CAE">
        <w:rPr>
          <w:i/>
          <w:iCs/>
        </w:rPr>
        <w:t>fashion,</w:t>
      </w:r>
      <w:r w:rsidR="00F56099">
        <w:rPr>
          <w:i/>
          <w:iCs/>
        </w:rPr>
        <w:t xml:space="preserve"> </w:t>
      </w:r>
      <w:r w:rsidRPr="00C07CAE">
        <w:rPr>
          <w:i/>
          <w:iCs/>
        </w:rPr>
        <w:t>when</w:t>
      </w:r>
      <w:r w:rsidR="00F56099">
        <w:rPr>
          <w:i/>
          <w:iCs/>
        </w:rPr>
        <w:t xml:space="preserve"> </w:t>
      </w:r>
      <w:r w:rsidRPr="00C07CAE">
        <w:rPr>
          <w:i/>
          <w:iCs/>
        </w:rPr>
        <w:t>Jews</w:t>
      </w:r>
      <w:r w:rsidR="00F56099">
        <w:rPr>
          <w:i/>
          <w:iCs/>
        </w:rPr>
        <w:t xml:space="preserve"> </w:t>
      </w:r>
      <w:r w:rsidRPr="00C07CAE">
        <w:rPr>
          <w:i/>
          <w:iCs/>
        </w:rPr>
        <w:t>live</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land</w:t>
      </w:r>
      <w:r w:rsidR="00F56099">
        <w:rPr>
          <w:i/>
          <w:iCs/>
        </w:rPr>
        <w:t xml:space="preserve"> </w:t>
      </w:r>
      <w:r w:rsidRPr="00C07CAE">
        <w:rPr>
          <w:i/>
          <w:iCs/>
        </w:rPr>
        <w:t>of</w:t>
      </w:r>
      <w:r w:rsidR="00F56099">
        <w:rPr>
          <w:i/>
          <w:iCs/>
        </w:rPr>
        <w:t xml:space="preserve"> </w:t>
      </w:r>
      <w:r w:rsidRPr="00C07CAE">
        <w:rPr>
          <w:i/>
          <w:iCs/>
        </w:rPr>
        <w:t>Israel</w:t>
      </w:r>
      <w:r w:rsidR="00F56099">
        <w:rPr>
          <w:i/>
          <w:iCs/>
        </w:rPr>
        <w:t xml:space="preserve"> </w:t>
      </w:r>
      <w:r w:rsidRPr="00C07CAE">
        <w:rPr>
          <w:i/>
          <w:iCs/>
        </w:rPr>
        <w:t>the</w:t>
      </w:r>
      <w:r w:rsidR="00F56099">
        <w:rPr>
          <w:i/>
          <w:iCs/>
        </w:rPr>
        <w:t xml:space="preserve"> </w:t>
      </w:r>
      <w:r w:rsidRPr="00C07CAE">
        <w:rPr>
          <w:i/>
          <w:iCs/>
        </w:rPr>
        <w:t>Land</w:t>
      </w:r>
      <w:r w:rsidR="00F56099">
        <w:rPr>
          <w:i/>
          <w:iCs/>
        </w:rPr>
        <w:t xml:space="preserve"> </w:t>
      </w:r>
      <w:r w:rsidRPr="00C07CAE">
        <w:rPr>
          <w:i/>
          <w:iCs/>
        </w:rPr>
        <w:t>expands</w:t>
      </w:r>
      <w:r w:rsidR="00F56099">
        <w:rPr>
          <w:i/>
          <w:iCs/>
        </w:rPr>
        <w:t xml:space="preserve"> </w:t>
      </w:r>
      <w:r w:rsidRPr="00C07CAE">
        <w:rPr>
          <w:i/>
          <w:iCs/>
        </w:rPr>
        <w:t>to</w:t>
      </w:r>
      <w:r w:rsidR="00F56099">
        <w:rPr>
          <w:i/>
          <w:iCs/>
        </w:rPr>
        <w:t xml:space="preserve"> </w:t>
      </w:r>
      <w:r w:rsidRPr="00C07CAE">
        <w:rPr>
          <w:i/>
          <w:iCs/>
        </w:rPr>
        <w:t>absorb</w:t>
      </w:r>
      <w:r w:rsidR="00F56099">
        <w:rPr>
          <w:i/>
          <w:iCs/>
        </w:rPr>
        <w:t xml:space="preserve"> </w:t>
      </w:r>
      <w:r w:rsidRPr="00C07CAE">
        <w:rPr>
          <w:i/>
          <w:iCs/>
        </w:rPr>
        <w:t>them</w:t>
      </w:r>
      <w:r w:rsidR="00F56099">
        <w:rPr>
          <w:i/>
          <w:iCs/>
        </w:rPr>
        <w:t xml:space="preserve"> </w:t>
      </w:r>
      <w:r w:rsidRPr="00C07CAE">
        <w:rPr>
          <w:i/>
          <w:iCs/>
        </w:rPr>
        <w:t>but</w:t>
      </w:r>
      <w:r w:rsidR="00F56099">
        <w:rPr>
          <w:i/>
          <w:iCs/>
        </w:rPr>
        <w:t xml:space="preserve"> </w:t>
      </w:r>
      <w:r w:rsidRPr="00C07CAE">
        <w:rPr>
          <w:i/>
          <w:iCs/>
        </w:rPr>
        <w:t>when</w:t>
      </w:r>
      <w:r w:rsidR="00F56099">
        <w:rPr>
          <w:i/>
          <w:iCs/>
        </w:rPr>
        <w:t xml:space="preserve"> </w:t>
      </w:r>
      <w:r w:rsidRPr="00C07CAE">
        <w:rPr>
          <w:i/>
          <w:iCs/>
        </w:rPr>
        <w:t>they</w:t>
      </w:r>
      <w:r w:rsidR="00F56099">
        <w:rPr>
          <w:i/>
          <w:iCs/>
        </w:rPr>
        <w:t xml:space="preserve"> </w:t>
      </w:r>
      <w:r w:rsidRPr="00C07CAE">
        <w:rPr>
          <w:i/>
          <w:iCs/>
        </w:rPr>
        <w:t>do</w:t>
      </w:r>
      <w:r w:rsidR="00F56099">
        <w:rPr>
          <w:i/>
          <w:iCs/>
        </w:rPr>
        <w:t xml:space="preserve"> </w:t>
      </w:r>
      <w:r w:rsidRPr="00C07CAE">
        <w:rPr>
          <w:i/>
          <w:iCs/>
        </w:rPr>
        <w:t>not</w:t>
      </w:r>
      <w:r w:rsidR="00F56099">
        <w:rPr>
          <w:i/>
          <w:iCs/>
        </w:rPr>
        <w:t xml:space="preserve"> </w:t>
      </w:r>
      <w:r w:rsidRPr="00C07CAE">
        <w:rPr>
          <w:i/>
          <w:iCs/>
        </w:rPr>
        <w:t>live</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Land</w:t>
      </w:r>
      <w:r w:rsidR="00F56099">
        <w:rPr>
          <w:i/>
          <w:iCs/>
        </w:rPr>
        <w:t xml:space="preserve"> </w:t>
      </w:r>
      <w:r w:rsidRPr="00C07CAE">
        <w:rPr>
          <w:i/>
          <w:iCs/>
        </w:rPr>
        <w:t>it</w:t>
      </w:r>
      <w:r w:rsidR="00F56099">
        <w:rPr>
          <w:i/>
          <w:iCs/>
        </w:rPr>
        <w:t xml:space="preserve"> </w:t>
      </w:r>
      <w:r w:rsidRPr="00C07CAE">
        <w:rPr>
          <w:i/>
          <w:iCs/>
        </w:rPr>
        <w:t>contracts.</w:t>
      </w:r>
    </w:p>
    <w:p w14:paraId="70B3C3FF" w14:textId="77777777" w:rsidR="00C07CAE" w:rsidRPr="00C07CAE" w:rsidRDefault="00C07CAE" w:rsidP="00C07CAE"/>
    <w:p w14:paraId="3B730393" w14:textId="0FB82F95" w:rsidR="00C07CAE" w:rsidRPr="00C07CAE" w:rsidRDefault="00C07CAE" w:rsidP="00C07CAE">
      <w:r w:rsidRPr="00C07CAE">
        <w:t>But</w:t>
      </w:r>
      <w:r w:rsidR="00F56099">
        <w:t xml:space="preserve"> </w:t>
      </w:r>
      <w:r w:rsidRPr="00C07CAE">
        <w:t>that</w:t>
      </w:r>
      <w:r w:rsidR="00585328">
        <w:t>’</w:t>
      </w:r>
      <w:r w:rsidRPr="00C07CAE">
        <w:t>s</w:t>
      </w:r>
      <w:r w:rsidR="00F56099">
        <w:t xml:space="preserve"> </w:t>
      </w:r>
      <w:r w:rsidRPr="00C07CAE">
        <w:t>not</w:t>
      </w:r>
      <w:r w:rsidR="00F56099">
        <w:t xml:space="preserve"> </w:t>
      </w:r>
      <w:r w:rsidRPr="00C07CAE">
        <w:t>all!</w:t>
      </w:r>
      <w:r w:rsidR="00F56099">
        <w:t xml:space="preserve"> </w:t>
      </w:r>
      <w:r w:rsidRPr="00C07CAE">
        <w:t>The</w:t>
      </w:r>
      <w:r w:rsidR="00F56099">
        <w:t xml:space="preserve"> </w:t>
      </w:r>
      <w:r w:rsidRPr="00C07CAE">
        <w:t>Sages</w:t>
      </w:r>
      <w:r w:rsidR="00F56099">
        <w:t xml:space="preserve"> </w:t>
      </w:r>
      <w:r w:rsidRPr="00C07CAE">
        <w:t>teach</w:t>
      </w:r>
      <w:r w:rsidR="00F56099">
        <w:t xml:space="preserve"> </w:t>
      </w:r>
      <w:r w:rsidRPr="00C07CAE">
        <w:t>us</w:t>
      </w:r>
      <w:r w:rsidR="00F56099">
        <w:t xml:space="preserve"> </w:t>
      </w:r>
      <w:r w:rsidRPr="00C07CAE">
        <w:t>that</w:t>
      </w:r>
      <w:r w:rsidR="00F56099">
        <w:t xml:space="preserve"> </w:t>
      </w:r>
      <w:r w:rsidRPr="00C07CAE">
        <w:t>the</w:t>
      </w:r>
      <w:r w:rsidR="00F56099">
        <w:t xml:space="preserve"> </w:t>
      </w:r>
      <w:r w:rsidRPr="00C07CAE">
        <w:t>more</w:t>
      </w:r>
      <w:r w:rsidR="00F56099">
        <w:t xml:space="preserve"> </w:t>
      </w:r>
      <w:r w:rsidRPr="00C07CAE">
        <w:t>holy</w:t>
      </w:r>
      <w:r w:rsidR="00F56099">
        <w:t xml:space="preserve"> </w:t>
      </w:r>
      <w:r w:rsidRPr="00C07CAE">
        <w:t>a</w:t>
      </w:r>
      <w:r w:rsidR="00F56099">
        <w:t xml:space="preserve"> </w:t>
      </w:r>
      <w:r w:rsidRPr="00C07CAE">
        <w:t>place</w:t>
      </w:r>
      <w:r w:rsidR="00F56099">
        <w:t xml:space="preserve"> </w:t>
      </w:r>
      <w:r w:rsidRPr="00C07CAE">
        <w:t>is</w:t>
      </w:r>
      <w:r w:rsidR="00F56099">
        <w:t xml:space="preserve"> </w:t>
      </w:r>
      <w:r w:rsidRPr="00C07CAE">
        <w:t>in</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the</w:t>
      </w:r>
      <w:r w:rsidR="00F56099">
        <w:t xml:space="preserve"> </w:t>
      </w:r>
      <w:r w:rsidRPr="00C07CAE">
        <w:t>more</w:t>
      </w:r>
      <w:r w:rsidR="00F56099">
        <w:t xml:space="preserve"> </w:t>
      </w:r>
      <w:r w:rsidRPr="00C07CAE">
        <w:t>it</w:t>
      </w:r>
      <w:r w:rsidR="00F56099">
        <w:t xml:space="preserve"> </w:t>
      </w:r>
      <w:r w:rsidRPr="00C07CAE">
        <w:t>transcends</w:t>
      </w:r>
      <w:r w:rsidR="00F56099">
        <w:t xml:space="preserve"> </w:t>
      </w:r>
      <w:r w:rsidRPr="00C07CAE">
        <w:t>the</w:t>
      </w:r>
      <w:r w:rsidR="00F56099">
        <w:t xml:space="preserve"> </w:t>
      </w:r>
      <w:r w:rsidRPr="00C07CAE">
        <w:t>laws</w:t>
      </w:r>
      <w:r w:rsidR="00F56099">
        <w:t xml:space="preserve"> </w:t>
      </w:r>
      <w:r w:rsidRPr="00C07CAE">
        <w:t>of</w:t>
      </w:r>
      <w:r w:rsidR="00F56099">
        <w:t xml:space="preserve"> </w:t>
      </w:r>
      <w:r w:rsidRPr="00C07CAE">
        <w:t>nature,</w:t>
      </w:r>
      <w:r w:rsidR="00F56099">
        <w:t xml:space="preserve"> </w:t>
      </w:r>
      <w:r w:rsidRPr="00C07CAE">
        <w:t>and</w:t>
      </w:r>
      <w:r w:rsidR="00F56099">
        <w:t xml:space="preserve"> </w:t>
      </w:r>
      <w:r w:rsidRPr="00C07CAE">
        <w:t>the</w:t>
      </w:r>
      <w:r w:rsidR="00F56099">
        <w:t xml:space="preserve"> </w:t>
      </w:r>
      <w:r w:rsidRPr="00C07CAE">
        <w:t>less</w:t>
      </w:r>
      <w:r w:rsidR="00F56099">
        <w:t xml:space="preserve"> </w:t>
      </w:r>
      <w:r w:rsidRPr="00C07CAE">
        <w:t>space</w:t>
      </w:r>
      <w:r w:rsidR="00F56099">
        <w:t xml:space="preserve"> </w:t>
      </w:r>
      <w:r w:rsidRPr="00C07CAE">
        <w:t>it</w:t>
      </w:r>
      <w:r w:rsidR="00F56099">
        <w:t xml:space="preserve"> </w:t>
      </w:r>
      <w:r w:rsidRPr="00C07CAE">
        <w:t>occupies,</w:t>
      </w:r>
      <w:r w:rsidR="00F56099">
        <w:t xml:space="preserve"> </w:t>
      </w:r>
      <w:r w:rsidRPr="00C07CAE">
        <w:t>as</w:t>
      </w:r>
      <w:r w:rsidR="00F56099">
        <w:t xml:space="preserve"> </w:t>
      </w:r>
      <w:r w:rsidRPr="00C07CAE">
        <w:t>we</w:t>
      </w:r>
      <w:r w:rsidR="00F56099">
        <w:t xml:space="preserve"> </w:t>
      </w:r>
      <w:r w:rsidRPr="00C07CAE">
        <w:t>shall</w:t>
      </w:r>
      <w:r w:rsidR="00F56099">
        <w:t xml:space="preserve"> </w:t>
      </w:r>
      <w:r w:rsidRPr="00C07CAE">
        <w:t>now</w:t>
      </w:r>
      <w:r w:rsidR="00F56099">
        <w:t xml:space="preserve"> </w:t>
      </w:r>
      <w:r w:rsidRPr="00C07CAE">
        <w:t>illustrate:</w:t>
      </w:r>
    </w:p>
    <w:p w14:paraId="465CF4A5" w14:textId="77777777" w:rsidR="00C07CAE" w:rsidRPr="00C07CAE" w:rsidRDefault="00C07CAE" w:rsidP="00C07CAE"/>
    <w:p w14:paraId="77223A66" w14:textId="6E0D6564" w:rsidR="00C07CAE" w:rsidRPr="00C07CAE" w:rsidRDefault="00C07CAE" w:rsidP="00C07CAE">
      <w:r w:rsidRPr="00C07CAE">
        <w:t>In</w:t>
      </w:r>
      <w:r w:rsidR="00F56099">
        <w:t xml:space="preserve"> </w:t>
      </w:r>
      <w:r w:rsidRPr="00C07CAE">
        <w:t>Pirke</w:t>
      </w:r>
      <w:r w:rsidR="00F56099">
        <w:t xml:space="preserve"> </w:t>
      </w:r>
      <w:r w:rsidRPr="00C07CAE">
        <w:t>Avot</w:t>
      </w:r>
      <w:r w:rsidR="00F56099">
        <w:t xml:space="preserve"> </w:t>
      </w:r>
      <w:r w:rsidRPr="00C07CAE">
        <w:t>(Ethics</w:t>
      </w:r>
      <w:r w:rsidR="00F56099">
        <w:t xml:space="preserve"> </w:t>
      </w:r>
      <w:r w:rsidRPr="00C07CAE">
        <w:t>of</w:t>
      </w:r>
      <w:r w:rsidR="00F56099">
        <w:t xml:space="preserve"> </w:t>
      </w:r>
      <w:r w:rsidRPr="00C07CAE">
        <w:t>the</w:t>
      </w:r>
      <w:r w:rsidR="00F56099">
        <w:t xml:space="preserve"> </w:t>
      </w:r>
      <w:r w:rsidRPr="00C07CAE">
        <w:t>Fathers)</w:t>
      </w:r>
      <w:r w:rsidR="00F56099">
        <w:t xml:space="preserve"> </w:t>
      </w:r>
      <w:r w:rsidRPr="00C07CAE">
        <w:t>5:7</w:t>
      </w:r>
      <w:r w:rsidR="00F56099">
        <w:t xml:space="preserve"> </w:t>
      </w:r>
      <w:r w:rsidRPr="00C07CAE">
        <w:t>the</w:t>
      </w:r>
      <w:r w:rsidR="00F56099">
        <w:t xml:space="preserve"> </w:t>
      </w:r>
      <w:r w:rsidRPr="00C07CAE">
        <w:t>Mishnah</w:t>
      </w:r>
      <w:r w:rsidR="00F56099">
        <w:t xml:space="preserve"> </w:t>
      </w:r>
      <w:r w:rsidRPr="00C07CAE">
        <w:t>states</w:t>
      </w:r>
      <w:r w:rsidR="00F56099">
        <w:t xml:space="preserve"> </w:t>
      </w:r>
      <w:r w:rsidRPr="00C07CAE">
        <w:t>that</w:t>
      </w:r>
      <w:r w:rsidR="00F56099">
        <w:t xml:space="preserve"> </w:t>
      </w:r>
      <w:r w:rsidRPr="00C07CAE">
        <w:t>ten</w:t>
      </w:r>
      <w:r w:rsidR="00F56099">
        <w:t xml:space="preserve"> </w:t>
      </w:r>
      <w:r w:rsidRPr="00C07CAE">
        <w:t>miracles</w:t>
      </w:r>
      <w:r w:rsidR="00F56099">
        <w:t xml:space="preserve"> </w:t>
      </w:r>
      <w:r w:rsidRPr="00C07CAE">
        <w:t>were</w:t>
      </w:r>
      <w:r w:rsidR="00F56099">
        <w:t xml:space="preserve"> </w:t>
      </w:r>
      <w:r w:rsidRPr="00C07CAE">
        <w:t>performed</w:t>
      </w:r>
      <w:r w:rsidR="00F56099">
        <w:t xml:space="preserve"> </w:t>
      </w:r>
      <w:r w:rsidRPr="00C07CAE">
        <w:t>for</w:t>
      </w:r>
      <w:r w:rsidR="00F56099">
        <w:t xml:space="preserve"> </w:t>
      </w:r>
      <w:r w:rsidRPr="00C07CAE">
        <w:t>our</w:t>
      </w:r>
      <w:r w:rsidR="00F56099">
        <w:t xml:space="preserve"> </w:t>
      </w:r>
      <w:r w:rsidRPr="00C07CAE">
        <w:t>ancestors</w:t>
      </w:r>
      <w:r w:rsidR="00F56099">
        <w:t xml:space="preserve"> </w:t>
      </w:r>
      <w:r w:rsidRPr="00C07CAE">
        <w:t>in</w:t>
      </w:r>
      <w:r w:rsidR="00F56099">
        <w:t xml:space="preserve"> </w:t>
      </w:r>
      <w:r w:rsidRPr="00C07CAE">
        <w:t>the</w:t>
      </w:r>
      <w:r w:rsidR="00F56099">
        <w:t xml:space="preserve"> </w:t>
      </w:r>
      <w:r w:rsidRPr="00C07CAE">
        <w:t>Holy</w:t>
      </w:r>
      <w:r w:rsidR="00F56099">
        <w:t xml:space="preserve"> </w:t>
      </w:r>
      <w:r w:rsidRPr="00C07CAE">
        <w:t>Temple</w:t>
      </w:r>
      <w:r w:rsidR="00F56099">
        <w:t xml:space="preserve"> </w:t>
      </w:r>
      <w:r w:rsidRPr="00C07CAE">
        <w:t>and</w:t>
      </w:r>
      <w:r w:rsidR="00F56099">
        <w:t xml:space="preserve"> </w:t>
      </w:r>
      <w:r w:rsidRPr="00C07CAE">
        <w:t>Jerusalem.</w:t>
      </w:r>
      <w:r w:rsidR="00F56099">
        <w:t xml:space="preserve"> </w:t>
      </w:r>
      <w:r w:rsidRPr="00C07CAE">
        <w:t>The</w:t>
      </w:r>
      <w:r w:rsidR="00F56099">
        <w:t xml:space="preserve"> </w:t>
      </w:r>
      <w:r w:rsidRPr="00C07CAE">
        <w:t>tenth</w:t>
      </w:r>
      <w:r w:rsidR="00F56099">
        <w:t xml:space="preserve"> </w:t>
      </w:r>
      <w:r w:rsidRPr="00C07CAE">
        <w:t>miracle</w:t>
      </w:r>
      <w:r w:rsidR="00F56099">
        <w:t xml:space="preserve"> </w:t>
      </w:r>
      <w:r w:rsidRPr="00C07CAE">
        <w:t>listed</w:t>
      </w:r>
      <w:r w:rsidR="00F56099">
        <w:t xml:space="preserve"> </w:t>
      </w:r>
      <w:r w:rsidRPr="00C07CAE">
        <w:t>there</w:t>
      </w:r>
      <w:r w:rsidR="00F56099">
        <w:t xml:space="preserve"> </w:t>
      </w:r>
      <w:r w:rsidRPr="00C07CAE">
        <w:t>is</w:t>
      </w:r>
      <w:r w:rsidR="00F56099">
        <w:t xml:space="preserve"> </w:t>
      </w:r>
      <w:r w:rsidRPr="00C07CAE">
        <w:t>that</w:t>
      </w:r>
      <w:r w:rsidR="00F56099">
        <w:t xml:space="preserve"> </w:t>
      </w:r>
      <w:r w:rsidRPr="00C07CAE">
        <w:t>no</w:t>
      </w:r>
      <w:r w:rsidR="00F56099">
        <w:t xml:space="preserve"> </w:t>
      </w:r>
      <w:r w:rsidRPr="00C07CAE">
        <w:t>man</w:t>
      </w:r>
      <w:r w:rsidR="00F56099">
        <w:t xml:space="preserve"> </w:t>
      </w:r>
      <w:r w:rsidRPr="00C07CAE">
        <w:t>ever</w:t>
      </w:r>
      <w:r w:rsidR="00F56099">
        <w:t xml:space="preserve"> </w:t>
      </w:r>
      <w:r w:rsidRPr="00C07CAE">
        <w:t>said</w:t>
      </w:r>
      <w:r w:rsidR="00F56099">
        <w:t xml:space="preserve"> </w:t>
      </w:r>
      <w:r w:rsidRPr="00C07CAE">
        <w:t>to</w:t>
      </w:r>
      <w:r w:rsidR="00F56099">
        <w:t xml:space="preserve"> </w:t>
      </w:r>
      <w:r w:rsidRPr="00C07CAE">
        <w:t>his</w:t>
      </w:r>
      <w:r w:rsidR="00F56099">
        <w:t xml:space="preserve"> </w:t>
      </w:r>
      <w:r w:rsidRPr="00C07CAE">
        <w:t>friend,</w:t>
      </w:r>
      <w:r w:rsidR="00F56099">
        <w:t xml:space="preserve"> </w:t>
      </w:r>
      <w:r w:rsidR="00585328">
        <w:t>“</w:t>
      </w:r>
      <w:r w:rsidRPr="00C07CAE">
        <w:t>There</w:t>
      </w:r>
      <w:r w:rsidR="00F56099">
        <w:t xml:space="preserve"> </w:t>
      </w:r>
      <w:r w:rsidRPr="00C07CAE">
        <w:t>is</w:t>
      </w:r>
      <w:r w:rsidR="00F56099">
        <w:t xml:space="preserve"> </w:t>
      </w:r>
      <w:r w:rsidRPr="00C07CAE">
        <w:t>insufficient</w:t>
      </w:r>
      <w:r w:rsidR="00F56099">
        <w:t xml:space="preserve"> </w:t>
      </w:r>
      <w:r w:rsidRPr="00C07CAE">
        <w:t>space</w:t>
      </w:r>
      <w:r w:rsidR="00F56099">
        <w:t xml:space="preserve"> </w:t>
      </w:r>
      <w:r w:rsidRPr="00C07CAE">
        <w:t>for</w:t>
      </w:r>
      <w:r w:rsidR="00F56099">
        <w:t xml:space="preserve"> </w:t>
      </w:r>
      <w:r w:rsidRPr="00C07CAE">
        <w:t>me</w:t>
      </w:r>
      <w:r w:rsidR="00F56099">
        <w:t xml:space="preserve"> </w:t>
      </w:r>
      <w:r w:rsidRPr="00C07CAE">
        <w:t>to</w:t>
      </w:r>
      <w:r w:rsidR="00F56099">
        <w:t xml:space="preserve"> </w:t>
      </w:r>
      <w:r w:rsidRPr="00C07CAE">
        <w:t>stay</w:t>
      </w:r>
      <w:r w:rsidR="00F56099">
        <w:t xml:space="preserve"> </w:t>
      </w:r>
      <w:r w:rsidRPr="00C07CAE">
        <w:t>overnight</w:t>
      </w:r>
      <w:r w:rsidR="00F56099">
        <w:t xml:space="preserve"> </w:t>
      </w:r>
      <w:r w:rsidRPr="00C07CAE">
        <w:t>in</w:t>
      </w:r>
      <w:r w:rsidR="00F56099">
        <w:t xml:space="preserve"> </w:t>
      </w:r>
      <w:r w:rsidRPr="00C07CAE">
        <w:t>Jerusalem</w:t>
      </w:r>
      <w:r w:rsidR="00585328">
        <w:t>”</w:t>
      </w:r>
      <w:r w:rsidRPr="00C07CAE">
        <w:t>.</w:t>
      </w:r>
      <w:r w:rsidR="00F56099">
        <w:t xml:space="preserve"> </w:t>
      </w:r>
      <w:r w:rsidRPr="00C07CAE">
        <w:t>Though</w:t>
      </w:r>
      <w:r w:rsidR="00F56099">
        <w:t xml:space="preserve"> </w:t>
      </w:r>
      <w:r w:rsidRPr="00C07CAE">
        <w:t>throngs</w:t>
      </w:r>
      <w:r w:rsidR="00F56099">
        <w:t xml:space="preserve"> </w:t>
      </w:r>
      <w:r w:rsidRPr="00C07CAE">
        <w:t>of</w:t>
      </w:r>
      <w:r w:rsidR="00F56099">
        <w:t xml:space="preserve"> </w:t>
      </w:r>
      <w:r w:rsidRPr="00C07CAE">
        <w:t>people</w:t>
      </w:r>
      <w:r w:rsidR="00F56099">
        <w:t xml:space="preserve"> </w:t>
      </w:r>
      <w:r w:rsidRPr="00C07CAE">
        <w:t>came</w:t>
      </w:r>
      <w:r w:rsidR="00F56099">
        <w:t xml:space="preserve"> </w:t>
      </w:r>
      <w:r w:rsidRPr="00C07CAE">
        <w:t>to</w:t>
      </w:r>
      <w:r w:rsidR="00F56099">
        <w:t xml:space="preserve"> </w:t>
      </w:r>
      <w:r w:rsidRPr="00C07CAE">
        <w:t>Jerusalem,</w:t>
      </w:r>
      <w:r w:rsidR="00F56099">
        <w:t xml:space="preserve"> </w:t>
      </w:r>
      <w:r w:rsidRPr="00C07CAE">
        <w:t>especially</w:t>
      </w:r>
      <w:r w:rsidR="00F56099">
        <w:t xml:space="preserve"> </w:t>
      </w:r>
      <w:r w:rsidRPr="00C07CAE">
        <w:t>for</w:t>
      </w:r>
      <w:r w:rsidR="00F56099">
        <w:t xml:space="preserve"> </w:t>
      </w:r>
      <w:r w:rsidRPr="00C07CAE">
        <w:t>the</w:t>
      </w:r>
      <w:r w:rsidR="00F56099">
        <w:t xml:space="preserve"> </w:t>
      </w:r>
      <w:r w:rsidRPr="00C07CAE">
        <w:t>Festivals,</w:t>
      </w:r>
      <w:r w:rsidR="00F56099">
        <w:t xml:space="preserve"> </w:t>
      </w:r>
      <w:r w:rsidRPr="00C07CAE">
        <w:t>miraculously</w:t>
      </w:r>
      <w:r w:rsidR="00F56099">
        <w:t xml:space="preserve"> </w:t>
      </w:r>
      <w:r w:rsidRPr="00C07CAE">
        <w:t>there</w:t>
      </w:r>
      <w:r w:rsidR="00F56099">
        <w:t xml:space="preserve"> </w:t>
      </w:r>
      <w:r w:rsidRPr="00C07CAE">
        <w:t>were</w:t>
      </w:r>
      <w:r w:rsidR="00F56099">
        <w:t xml:space="preserve"> </w:t>
      </w:r>
      <w:r w:rsidRPr="00C07CAE">
        <w:t>sufficient</w:t>
      </w:r>
      <w:r w:rsidR="00F56099">
        <w:t xml:space="preserve"> </w:t>
      </w:r>
      <w:r w:rsidRPr="00C07CAE">
        <w:t>accommodations</w:t>
      </w:r>
      <w:r w:rsidR="00F56099">
        <w:t xml:space="preserve"> </w:t>
      </w:r>
      <w:r w:rsidRPr="00C07CAE">
        <w:t>for</w:t>
      </w:r>
      <w:r w:rsidR="00F56099">
        <w:t xml:space="preserve"> </w:t>
      </w:r>
      <w:r w:rsidRPr="00C07CAE">
        <w:t>them</w:t>
      </w:r>
      <w:r w:rsidR="00F56099">
        <w:t xml:space="preserve"> </w:t>
      </w:r>
      <w:r w:rsidRPr="00C07CAE">
        <w:t>all.</w:t>
      </w:r>
    </w:p>
    <w:p w14:paraId="772760CC" w14:textId="77777777" w:rsidR="00C07CAE" w:rsidRPr="00C07CAE" w:rsidRDefault="00C07CAE" w:rsidP="00C07CAE"/>
    <w:p w14:paraId="3CB97B27" w14:textId="398C5477" w:rsidR="00C07CAE" w:rsidRPr="00C07CAE" w:rsidRDefault="00C07CAE" w:rsidP="00C07CAE">
      <w:r w:rsidRPr="00C07CAE">
        <w:t>As</w:t>
      </w:r>
      <w:r w:rsidR="00F56099">
        <w:t xml:space="preserve"> </w:t>
      </w:r>
      <w:r w:rsidRPr="00C07CAE">
        <w:t>we</w:t>
      </w:r>
      <w:r w:rsidR="00F56099">
        <w:t xml:space="preserve"> </w:t>
      </w:r>
      <w:r w:rsidRPr="00C07CAE">
        <w:t>enter</w:t>
      </w:r>
      <w:r w:rsidR="00F56099">
        <w:t xml:space="preserve"> </w:t>
      </w:r>
      <w:r w:rsidRPr="00C07CAE">
        <w:t>the</w:t>
      </w:r>
      <w:r w:rsidR="00F56099">
        <w:t xml:space="preserve"> </w:t>
      </w:r>
      <w:r w:rsidRPr="00C07CAE">
        <w:t>Holy</w:t>
      </w:r>
      <w:r w:rsidR="00F56099">
        <w:t xml:space="preserve"> </w:t>
      </w:r>
      <w:r w:rsidRPr="00C07CAE">
        <w:t>Temple</w:t>
      </w:r>
      <w:r w:rsidR="00F56099">
        <w:t xml:space="preserve"> </w:t>
      </w:r>
      <w:r w:rsidRPr="00C07CAE">
        <w:t>itself,</w:t>
      </w:r>
      <w:r w:rsidR="00F56099">
        <w:t xml:space="preserve"> </w:t>
      </w:r>
      <w:r w:rsidRPr="00C07CAE">
        <w:t>we</w:t>
      </w:r>
      <w:r w:rsidR="00F56099">
        <w:t xml:space="preserve"> </w:t>
      </w:r>
      <w:r w:rsidRPr="00C07CAE">
        <w:t>see</w:t>
      </w:r>
      <w:r w:rsidR="00F56099">
        <w:t xml:space="preserve"> </w:t>
      </w:r>
      <w:r w:rsidRPr="00C07CAE">
        <w:t>yet</w:t>
      </w:r>
      <w:r w:rsidR="00F56099">
        <w:t xml:space="preserve"> </w:t>
      </w:r>
      <w:r w:rsidRPr="00C07CAE">
        <w:t>another</w:t>
      </w:r>
      <w:r w:rsidR="00F56099">
        <w:t xml:space="preserve"> </w:t>
      </w:r>
      <w:r w:rsidRPr="00C07CAE">
        <w:t>example</w:t>
      </w:r>
      <w:r w:rsidR="00F56099">
        <w:t xml:space="preserve"> </w:t>
      </w:r>
      <w:r w:rsidRPr="00C07CAE">
        <w:t>of</w:t>
      </w:r>
      <w:r w:rsidR="00F56099">
        <w:t xml:space="preserve"> </w:t>
      </w:r>
      <w:r w:rsidRPr="00C07CAE">
        <w:t>transcending</w:t>
      </w:r>
      <w:r w:rsidR="00F56099">
        <w:t xml:space="preserve"> </w:t>
      </w:r>
      <w:r w:rsidRPr="00C07CAE">
        <w:t>space.</w:t>
      </w:r>
      <w:r w:rsidR="00F56099">
        <w:t xml:space="preserve"> </w:t>
      </w:r>
      <w:r w:rsidRPr="00C07CAE">
        <w:t>The</w:t>
      </w:r>
      <w:r w:rsidR="00F56099">
        <w:t xml:space="preserve"> </w:t>
      </w:r>
      <w:r w:rsidRPr="00C07CAE">
        <w:t>Sages</w:t>
      </w:r>
      <w:r w:rsidR="00F56099">
        <w:t xml:space="preserve"> </w:t>
      </w:r>
      <w:r w:rsidRPr="00C07CAE">
        <w:t>teach</w:t>
      </w:r>
      <w:r w:rsidR="00F56099">
        <w:t xml:space="preserve"> </w:t>
      </w:r>
      <w:r w:rsidRPr="00C07CAE">
        <w:t>in</w:t>
      </w:r>
      <w:r w:rsidR="00F56099">
        <w:t xml:space="preserve"> </w:t>
      </w:r>
      <w:r w:rsidRPr="00C07CAE">
        <w:t>Pirke</w:t>
      </w:r>
      <w:r w:rsidR="00F56099">
        <w:t xml:space="preserve"> </w:t>
      </w:r>
      <w:r w:rsidRPr="00C07CAE">
        <w:t>Avot</w:t>
      </w:r>
      <w:r w:rsidR="00F56099">
        <w:t xml:space="preserve"> </w:t>
      </w:r>
      <w:r w:rsidRPr="00C07CAE">
        <w:t>(ibid)</w:t>
      </w:r>
      <w:r w:rsidR="00F56099">
        <w:t xml:space="preserve"> </w:t>
      </w:r>
      <w:r w:rsidRPr="00C07CAE">
        <w:t>that</w:t>
      </w:r>
      <w:r w:rsidR="00F56099">
        <w:t xml:space="preserve"> </w:t>
      </w:r>
      <w:r w:rsidRPr="00C07CAE">
        <w:t>another</w:t>
      </w:r>
      <w:r w:rsidR="00F56099">
        <w:t xml:space="preserve"> </w:t>
      </w:r>
      <w:r w:rsidRPr="00C07CAE">
        <w:t>miracle</w:t>
      </w:r>
      <w:r w:rsidR="00F56099">
        <w:t xml:space="preserve"> </w:t>
      </w:r>
      <w:r w:rsidRPr="00C07CAE">
        <w:t>was</w:t>
      </w:r>
      <w:r w:rsidR="00F56099">
        <w:t xml:space="preserve"> </w:t>
      </w:r>
      <w:r w:rsidRPr="00C07CAE">
        <w:t>that</w:t>
      </w:r>
      <w:r w:rsidR="00F56099">
        <w:t xml:space="preserve"> </w:t>
      </w:r>
      <w:r w:rsidR="00585328">
        <w:t>“</w:t>
      </w:r>
      <w:r w:rsidRPr="00C07CAE">
        <w:t>the</w:t>
      </w:r>
      <w:r w:rsidR="00F56099">
        <w:t xml:space="preserve"> </w:t>
      </w:r>
      <w:r w:rsidRPr="00C07CAE">
        <w:t>people</w:t>
      </w:r>
      <w:r w:rsidR="00F56099">
        <w:t xml:space="preserve"> </w:t>
      </w:r>
      <w:r w:rsidRPr="00C07CAE">
        <w:t>stood</w:t>
      </w:r>
      <w:r w:rsidR="00F56099">
        <w:t xml:space="preserve"> </w:t>
      </w:r>
      <w:r w:rsidRPr="00C07CAE">
        <w:t>crowded</w:t>
      </w:r>
      <w:r w:rsidR="00F56099">
        <w:t xml:space="preserve"> </w:t>
      </w:r>
      <w:r w:rsidRPr="00C07CAE">
        <w:t>together,</w:t>
      </w:r>
      <w:r w:rsidR="00F56099">
        <w:t xml:space="preserve"> </w:t>
      </w:r>
      <w:r w:rsidRPr="00C07CAE">
        <w:t>yet</w:t>
      </w:r>
      <w:r w:rsidR="00F56099">
        <w:t xml:space="preserve"> </w:t>
      </w:r>
      <w:r w:rsidRPr="00C07CAE">
        <w:t>prostrated</w:t>
      </w:r>
      <w:r w:rsidR="00F56099">
        <w:t xml:space="preserve"> </w:t>
      </w:r>
      <w:r w:rsidRPr="00C07CAE">
        <w:t>themselves</w:t>
      </w:r>
      <w:r w:rsidR="00F56099">
        <w:t xml:space="preserve"> </w:t>
      </w:r>
      <w:r w:rsidRPr="00C07CAE">
        <w:t>in</w:t>
      </w:r>
      <w:r w:rsidR="00F56099">
        <w:t xml:space="preserve"> </w:t>
      </w:r>
      <w:r w:rsidRPr="00C07CAE">
        <w:t>ample</w:t>
      </w:r>
      <w:r w:rsidR="00F56099">
        <w:t xml:space="preserve"> </w:t>
      </w:r>
      <w:r w:rsidRPr="00C07CAE">
        <w:t>space</w:t>
      </w:r>
      <w:r w:rsidR="00585328">
        <w:t>”</w:t>
      </w:r>
      <w:r w:rsidRPr="00C07CAE">
        <w:t>.</w:t>
      </w:r>
      <w:r w:rsidR="00F56099">
        <w:t xml:space="preserve"> </w:t>
      </w:r>
      <w:r w:rsidRPr="00C07CAE">
        <w:t>Throngs</w:t>
      </w:r>
      <w:r w:rsidR="00F56099">
        <w:t xml:space="preserve"> </w:t>
      </w:r>
      <w:r w:rsidRPr="00C07CAE">
        <w:t>of</w:t>
      </w:r>
      <w:r w:rsidR="00F56099">
        <w:t xml:space="preserve"> </w:t>
      </w:r>
      <w:r w:rsidRPr="00C07CAE">
        <w:t>pilgrims</w:t>
      </w:r>
      <w:r w:rsidR="00F56099">
        <w:t xml:space="preserve"> </w:t>
      </w:r>
      <w:r w:rsidRPr="00C07CAE">
        <w:t>gathered</w:t>
      </w:r>
      <w:r w:rsidR="00F56099">
        <w:t xml:space="preserve"> </w:t>
      </w:r>
      <w:r w:rsidRPr="00C07CAE">
        <w:t>in</w:t>
      </w:r>
      <w:r w:rsidR="00F56099">
        <w:t xml:space="preserve"> </w:t>
      </w:r>
      <w:r w:rsidRPr="00C07CAE">
        <w:t>the</w:t>
      </w:r>
      <w:r w:rsidR="00F56099">
        <w:t xml:space="preserve"> </w:t>
      </w:r>
      <w:r w:rsidRPr="00C07CAE">
        <w:t>Temple</w:t>
      </w:r>
      <w:r w:rsidR="00F56099">
        <w:t xml:space="preserve"> </w:t>
      </w:r>
      <w:r w:rsidRPr="00C07CAE">
        <w:t>Courtyard</w:t>
      </w:r>
      <w:r w:rsidR="00F56099">
        <w:t xml:space="preserve"> </w:t>
      </w:r>
      <w:r w:rsidRPr="00C07CAE">
        <w:t>on</w:t>
      </w:r>
      <w:r w:rsidR="00F56099">
        <w:t xml:space="preserve"> </w:t>
      </w:r>
      <w:r w:rsidRPr="00C07CAE">
        <w:t>the</w:t>
      </w:r>
      <w:r w:rsidR="00F56099">
        <w:t xml:space="preserve"> </w:t>
      </w:r>
      <w:r w:rsidRPr="00C07CAE">
        <w:t>Festivals</w:t>
      </w:r>
      <w:r w:rsidR="00F56099">
        <w:t xml:space="preserve"> </w:t>
      </w:r>
      <w:r w:rsidRPr="00C07CAE">
        <w:t>and</w:t>
      </w:r>
      <w:r w:rsidR="00F56099">
        <w:t xml:space="preserve"> </w:t>
      </w:r>
      <w:r w:rsidRPr="00C07CAE">
        <w:t>Yom</w:t>
      </w:r>
      <w:r w:rsidR="00F56099">
        <w:t xml:space="preserve"> </w:t>
      </w:r>
      <w:r w:rsidRPr="00C07CAE">
        <w:t>Kippur,</w:t>
      </w:r>
      <w:r w:rsidR="00F56099">
        <w:t xml:space="preserve"> </w:t>
      </w:r>
      <w:r w:rsidRPr="00C07CAE">
        <w:t>filling</w:t>
      </w:r>
      <w:r w:rsidR="00F56099">
        <w:t xml:space="preserve"> </w:t>
      </w:r>
      <w:r w:rsidRPr="00C07CAE">
        <w:t>it</w:t>
      </w:r>
      <w:r w:rsidR="00F56099">
        <w:t xml:space="preserve"> </w:t>
      </w:r>
      <w:r w:rsidRPr="00C07CAE">
        <w:t>to</w:t>
      </w:r>
      <w:r w:rsidR="00F56099">
        <w:t xml:space="preserve"> </w:t>
      </w:r>
      <w:r w:rsidRPr="00C07CAE">
        <w:t>capacity.</w:t>
      </w:r>
      <w:r w:rsidR="00F56099">
        <w:t xml:space="preserve"> </w:t>
      </w:r>
      <w:r w:rsidRPr="00C07CAE">
        <w:t>Yet</w:t>
      </w:r>
      <w:r w:rsidR="00F56099">
        <w:t xml:space="preserve"> </w:t>
      </w:r>
      <w:r w:rsidRPr="00C07CAE">
        <w:t>miraculously,</w:t>
      </w:r>
      <w:r w:rsidR="00F56099">
        <w:t xml:space="preserve"> </w:t>
      </w:r>
      <w:r w:rsidRPr="00C07CAE">
        <w:t>though</w:t>
      </w:r>
      <w:r w:rsidR="00F56099">
        <w:t xml:space="preserve"> </w:t>
      </w:r>
      <w:r w:rsidRPr="00C07CAE">
        <w:t>there</w:t>
      </w:r>
      <w:r w:rsidR="00F56099">
        <w:t xml:space="preserve"> </w:t>
      </w:r>
      <w:r w:rsidRPr="00C07CAE">
        <w:t>was</w:t>
      </w:r>
      <w:r w:rsidR="00F56099">
        <w:t xml:space="preserve"> </w:t>
      </w:r>
      <w:r w:rsidRPr="00C07CAE">
        <w:t>barely</w:t>
      </w:r>
      <w:r w:rsidR="00F56099">
        <w:t xml:space="preserve"> </w:t>
      </w:r>
      <w:r w:rsidRPr="00C07CAE">
        <w:t>enough</w:t>
      </w:r>
      <w:r w:rsidR="00F56099">
        <w:t xml:space="preserve"> </w:t>
      </w:r>
      <w:r w:rsidRPr="00C07CAE">
        <w:t>room</w:t>
      </w:r>
      <w:r w:rsidR="00F56099">
        <w:t xml:space="preserve"> </w:t>
      </w:r>
      <w:r w:rsidRPr="00C07CAE">
        <w:t>for</w:t>
      </w:r>
      <w:r w:rsidR="00F56099">
        <w:t xml:space="preserve"> </w:t>
      </w:r>
      <w:r w:rsidRPr="00C07CAE">
        <w:t>so</w:t>
      </w:r>
      <w:r w:rsidR="00F56099">
        <w:t xml:space="preserve"> </w:t>
      </w:r>
      <w:r w:rsidRPr="00C07CAE">
        <w:t>many</w:t>
      </w:r>
      <w:r w:rsidR="00F56099">
        <w:t xml:space="preserve"> </w:t>
      </w:r>
      <w:r w:rsidRPr="00C07CAE">
        <w:t>to</w:t>
      </w:r>
      <w:r w:rsidR="00F56099">
        <w:t xml:space="preserve"> </w:t>
      </w:r>
      <w:r w:rsidRPr="00C07CAE">
        <w:t>stand,</w:t>
      </w:r>
      <w:r w:rsidR="00F56099">
        <w:t xml:space="preserve"> </w:t>
      </w:r>
      <w:r w:rsidRPr="00C07CAE">
        <w:t>each</w:t>
      </w:r>
      <w:r w:rsidR="00F56099">
        <w:t xml:space="preserve"> </w:t>
      </w:r>
      <w:r w:rsidRPr="00C07CAE">
        <w:t>person</w:t>
      </w:r>
      <w:r w:rsidR="00F56099">
        <w:t xml:space="preserve"> </w:t>
      </w:r>
      <w:r w:rsidRPr="00C07CAE">
        <w:t>had</w:t>
      </w:r>
      <w:r w:rsidR="00F56099">
        <w:t xml:space="preserve"> </w:t>
      </w:r>
      <w:r w:rsidRPr="00C07CAE">
        <w:t>ample</w:t>
      </w:r>
      <w:r w:rsidR="00F56099">
        <w:t xml:space="preserve"> </w:t>
      </w:r>
      <w:r w:rsidRPr="00C07CAE">
        <w:t>room</w:t>
      </w:r>
      <w:r w:rsidR="00F56099">
        <w:t xml:space="preserve"> </w:t>
      </w:r>
      <w:r w:rsidRPr="00C07CAE">
        <w:t>to</w:t>
      </w:r>
      <w:r w:rsidR="00F56099">
        <w:t xml:space="preserve"> </w:t>
      </w:r>
      <w:r w:rsidRPr="00C07CAE">
        <w:t>prostrate</w:t>
      </w:r>
      <w:r w:rsidR="00F56099">
        <w:t xml:space="preserve"> </w:t>
      </w:r>
      <w:r w:rsidRPr="00C07CAE">
        <w:t>himself</w:t>
      </w:r>
      <w:r w:rsidR="00F56099">
        <w:t xml:space="preserve"> </w:t>
      </w:r>
      <w:r w:rsidRPr="00C07CAE">
        <w:t>(bow</w:t>
      </w:r>
      <w:r w:rsidR="00F56099">
        <w:t xml:space="preserve"> </w:t>
      </w:r>
      <w:r w:rsidRPr="00C07CAE">
        <w:t>down)</w:t>
      </w:r>
      <w:r w:rsidR="00F56099">
        <w:t xml:space="preserve"> </w:t>
      </w:r>
      <w:r w:rsidRPr="00C07CAE">
        <w:t>and</w:t>
      </w:r>
      <w:r w:rsidR="00F56099">
        <w:t xml:space="preserve"> </w:t>
      </w:r>
      <w:r w:rsidRPr="00C07CAE">
        <w:t>confess</w:t>
      </w:r>
      <w:r w:rsidR="00F56099">
        <w:t xml:space="preserve"> </w:t>
      </w:r>
      <w:r w:rsidRPr="00C07CAE">
        <w:t>his</w:t>
      </w:r>
      <w:r w:rsidR="00F56099">
        <w:t xml:space="preserve"> </w:t>
      </w:r>
      <w:r w:rsidRPr="00C07CAE">
        <w:t>sins</w:t>
      </w:r>
      <w:r w:rsidR="00F56099">
        <w:t xml:space="preserve"> </w:t>
      </w:r>
      <w:r w:rsidRPr="00C07CAE">
        <w:t>on</w:t>
      </w:r>
      <w:r w:rsidR="00F56099">
        <w:t xml:space="preserve"> </w:t>
      </w:r>
      <w:r w:rsidRPr="00C07CAE">
        <w:t>Yom</w:t>
      </w:r>
      <w:r w:rsidR="00F56099">
        <w:t xml:space="preserve"> </w:t>
      </w:r>
      <w:r w:rsidRPr="00C07CAE">
        <w:t>Kippur</w:t>
      </w:r>
      <w:r w:rsidR="00F56099">
        <w:t xml:space="preserve"> </w:t>
      </w:r>
      <w:r w:rsidRPr="00C07CAE">
        <w:t>or</w:t>
      </w:r>
      <w:r w:rsidR="00F56099">
        <w:t xml:space="preserve"> </w:t>
      </w:r>
      <w:r w:rsidRPr="00C07CAE">
        <w:t>to</w:t>
      </w:r>
      <w:r w:rsidR="00F56099">
        <w:t xml:space="preserve"> </w:t>
      </w:r>
      <w:r w:rsidRPr="00C07CAE">
        <w:t>recite</w:t>
      </w:r>
      <w:r w:rsidR="00F56099">
        <w:t xml:space="preserve"> </w:t>
      </w:r>
      <w:r w:rsidRPr="00C07CAE">
        <w:t>private</w:t>
      </w:r>
      <w:r w:rsidR="00F56099">
        <w:t xml:space="preserve"> </w:t>
      </w:r>
      <w:r w:rsidRPr="00C07CAE">
        <w:t>prayers</w:t>
      </w:r>
      <w:r w:rsidR="00F56099">
        <w:t xml:space="preserve"> </w:t>
      </w:r>
      <w:r w:rsidRPr="00C07CAE">
        <w:t>on</w:t>
      </w:r>
      <w:r w:rsidR="00F56099">
        <w:t xml:space="preserve"> </w:t>
      </w:r>
      <w:r w:rsidRPr="00C07CAE">
        <w:t>the</w:t>
      </w:r>
      <w:r w:rsidR="00F56099">
        <w:t xml:space="preserve"> </w:t>
      </w:r>
      <w:r w:rsidRPr="00C07CAE">
        <w:t>Festivals</w:t>
      </w:r>
      <w:r w:rsidR="00F56099">
        <w:t xml:space="preserve"> </w:t>
      </w:r>
      <w:r w:rsidRPr="00C07CAE">
        <w:t>without</w:t>
      </w:r>
      <w:r w:rsidR="00F56099">
        <w:t xml:space="preserve"> </w:t>
      </w:r>
      <w:r w:rsidRPr="00C07CAE">
        <w:t>being</w:t>
      </w:r>
      <w:r w:rsidR="00F56099">
        <w:t xml:space="preserve"> </w:t>
      </w:r>
      <w:r w:rsidRPr="00C07CAE">
        <w:t>overheard</w:t>
      </w:r>
      <w:r w:rsidR="00F56099">
        <w:t xml:space="preserve"> </w:t>
      </w:r>
      <w:r w:rsidRPr="00C07CAE">
        <w:t>by</w:t>
      </w:r>
      <w:r w:rsidR="00F56099">
        <w:t xml:space="preserve"> </w:t>
      </w:r>
      <w:r w:rsidRPr="00C07CAE">
        <w:t>his</w:t>
      </w:r>
      <w:r w:rsidR="00F56099">
        <w:t xml:space="preserve"> </w:t>
      </w:r>
      <w:r w:rsidRPr="00C07CAE">
        <w:t>neighbor.</w:t>
      </w:r>
    </w:p>
    <w:p w14:paraId="32B6698D" w14:textId="77777777" w:rsidR="00C07CAE" w:rsidRPr="00C07CAE" w:rsidRDefault="00C07CAE" w:rsidP="00C07CAE"/>
    <w:p w14:paraId="1AFC0CA8" w14:textId="75A43B8F" w:rsidR="00C07CAE" w:rsidRPr="00C07CAE" w:rsidRDefault="00C07CAE" w:rsidP="00C07CAE">
      <w:r w:rsidRPr="00C07CAE">
        <w:t>The</w:t>
      </w:r>
      <w:r w:rsidR="00F56099">
        <w:t xml:space="preserve"> </w:t>
      </w:r>
      <w:r w:rsidRPr="00C07CAE">
        <w:t>highest</w:t>
      </w:r>
      <w:r w:rsidR="00F56099">
        <w:t xml:space="preserve"> </w:t>
      </w:r>
      <w:r w:rsidRPr="00C07CAE">
        <w:t>level</w:t>
      </w:r>
      <w:r w:rsidR="00F56099">
        <w:t xml:space="preserve"> </w:t>
      </w:r>
      <w:r w:rsidRPr="00C07CAE">
        <w:t>of</w:t>
      </w:r>
      <w:r w:rsidR="00F56099">
        <w:t xml:space="preserve"> </w:t>
      </w:r>
      <w:r w:rsidRPr="00C07CAE">
        <w:t>transcending</w:t>
      </w:r>
      <w:r w:rsidR="00F56099">
        <w:t xml:space="preserve"> </w:t>
      </w:r>
      <w:r w:rsidRPr="00C07CAE">
        <w:t>space</w:t>
      </w:r>
      <w:r w:rsidR="00F56099">
        <w:t xml:space="preserve"> </w:t>
      </w:r>
      <w:r w:rsidRPr="00C07CAE">
        <w:t>in</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manifested</w:t>
      </w:r>
      <w:r w:rsidR="00F56099">
        <w:t xml:space="preserve"> </w:t>
      </w:r>
      <w:r w:rsidRPr="00C07CAE">
        <w:t>itself</w:t>
      </w:r>
      <w:r w:rsidR="00F56099">
        <w:t xml:space="preserve"> </w:t>
      </w:r>
      <w:r w:rsidRPr="00C07CAE">
        <w:t>in</w:t>
      </w:r>
      <w:r w:rsidR="00F56099">
        <w:t xml:space="preserve"> </w:t>
      </w:r>
      <w:r w:rsidRPr="00C07CAE">
        <w:t>the</w:t>
      </w:r>
      <w:r w:rsidR="00F56099">
        <w:t xml:space="preserve"> </w:t>
      </w:r>
      <w:r w:rsidR="00585328">
        <w:t>“</w:t>
      </w:r>
      <w:r w:rsidRPr="00C07CAE">
        <w:t>Holy</w:t>
      </w:r>
      <w:r w:rsidR="00F56099">
        <w:t xml:space="preserve"> </w:t>
      </w:r>
      <w:r w:rsidRPr="00C07CAE">
        <w:t>of</w:t>
      </w:r>
      <w:r w:rsidR="00F56099">
        <w:t xml:space="preserve"> </w:t>
      </w:r>
      <w:r w:rsidRPr="00C07CAE">
        <w:t>Holies</w:t>
      </w:r>
      <w:r w:rsidR="00585328">
        <w:t>”</w:t>
      </w:r>
      <w:r w:rsidRPr="00C07CAE">
        <w:t>,</w:t>
      </w:r>
      <w:r w:rsidR="00F56099">
        <w:t xml:space="preserve"> </w:t>
      </w:r>
      <w:r w:rsidRPr="00C07CAE">
        <w:t>the</w:t>
      </w:r>
      <w:r w:rsidR="00F56099">
        <w:t xml:space="preserve"> </w:t>
      </w:r>
      <w:r w:rsidRPr="00C07CAE">
        <w:t>holiest</w:t>
      </w:r>
      <w:r w:rsidR="00F56099">
        <w:t xml:space="preserve"> </w:t>
      </w:r>
      <w:r w:rsidRPr="00C07CAE">
        <w:t>place</w:t>
      </w:r>
      <w:r w:rsidR="00F56099">
        <w:t xml:space="preserve"> </w:t>
      </w:r>
      <w:r w:rsidRPr="00C07CAE">
        <w:t>on</w:t>
      </w:r>
      <w:r w:rsidR="00F56099">
        <w:t xml:space="preserve"> </w:t>
      </w:r>
      <w:r w:rsidRPr="00C07CAE">
        <w:t>earth.</w:t>
      </w:r>
    </w:p>
    <w:p w14:paraId="527E58FB" w14:textId="77777777" w:rsidR="00C07CAE" w:rsidRPr="00C07CAE" w:rsidRDefault="00C07CAE" w:rsidP="00C07CAE"/>
    <w:p w14:paraId="542867C1" w14:textId="0057C670" w:rsidR="00C07CAE" w:rsidRPr="00C07CAE" w:rsidRDefault="00C07CAE" w:rsidP="00C07CAE">
      <w:r w:rsidRPr="00C07CAE">
        <w:t>The</w:t>
      </w:r>
      <w:r w:rsidR="00F56099">
        <w:t xml:space="preserve"> </w:t>
      </w:r>
      <w:r w:rsidRPr="00C07CAE">
        <w:t>Rabbis</w:t>
      </w:r>
      <w:r w:rsidR="00F56099">
        <w:t xml:space="preserve"> </w:t>
      </w:r>
      <w:r w:rsidRPr="00C07CAE">
        <w:t>stated</w:t>
      </w:r>
      <w:r w:rsidR="00F56099">
        <w:t xml:space="preserve"> </w:t>
      </w:r>
      <w:r w:rsidRPr="00C07CAE">
        <w:t>in</w:t>
      </w:r>
      <w:r w:rsidR="00F56099">
        <w:t xml:space="preserve"> </w:t>
      </w:r>
      <w:r w:rsidRPr="00C07CAE">
        <w:t>Yoma</w:t>
      </w:r>
      <w:r w:rsidR="00F56099">
        <w:t xml:space="preserve"> </w:t>
      </w:r>
      <w:r w:rsidRPr="00C07CAE">
        <w:t>21a</w:t>
      </w:r>
      <w:r w:rsidR="00F56099">
        <w:t xml:space="preserve"> </w:t>
      </w:r>
      <w:r w:rsidRPr="00C07CAE">
        <w:t>that</w:t>
      </w:r>
      <w:r w:rsidR="00F56099">
        <w:t xml:space="preserve"> </w:t>
      </w:r>
      <w:r w:rsidR="00585328">
        <w:t>“</w:t>
      </w:r>
      <w:r w:rsidRPr="00C07CAE">
        <w:t>the</w:t>
      </w:r>
      <w:r w:rsidR="00F56099">
        <w:t xml:space="preserve"> </w:t>
      </w:r>
      <w:r w:rsidRPr="00C07CAE">
        <w:t>place</w:t>
      </w:r>
      <w:r w:rsidR="00F56099">
        <w:t xml:space="preserve"> </w:t>
      </w:r>
      <w:r w:rsidRPr="00C07CAE">
        <w:t>of</w:t>
      </w:r>
      <w:r w:rsidR="00F56099">
        <w:t xml:space="preserve"> </w:t>
      </w:r>
      <w:r w:rsidRPr="00C07CAE">
        <w:t>the</w:t>
      </w:r>
      <w:r w:rsidR="00F56099">
        <w:t xml:space="preserve"> </w:t>
      </w:r>
      <w:r w:rsidRPr="00C07CAE">
        <w:t>Ark</w:t>
      </w:r>
      <w:r w:rsidR="00F56099">
        <w:t xml:space="preserve"> </w:t>
      </w:r>
      <w:r w:rsidRPr="00C07CAE">
        <w:t>of</w:t>
      </w:r>
      <w:r w:rsidR="00F56099">
        <w:t xml:space="preserve"> </w:t>
      </w:r>
      <w:r w:rsidRPr="00C07CAE">
        <w:t>the</w:t>
      </w:r>
      <w:r w:rsidR="00F56099">
        <w:t xml:space="preserve"> </w:t>
      </w:r>
      <w:r w:rsidRPr="00C07CAE">
        <w:t>covenant</w:t>
      </w:r>
      <w:r w:rsidR="00F56099">
        <w:t xml:space="preserve"> </w:t>
      </w:r>
      <w:r w:rsidRPr="00C07CAE">
        <w:t>did</w:t>
      </w:r>
      <w:r w:rsidR="00F56099">
        <w:t xml:space="preserve"> </w:t>
      </w:r>
      <w:r w:rsidRPr="00C07CAE">
        <w:t>not</w:t>
      </w:r>
      <w:r w:rsidR="00F56099">
        <w:t xml:space="preserve"> </w:t>
      </w:r>
      <w:r w:rsidRPr="00C07CAE">
        <w:t>take</w:t>
      </w:r>
      <w:r w:rsidR="00F56099">
        <w:t xml:space="preserve"> </w:t>
      </w:r>
      <w:r w:rsidRPr="00C07CAE">
        <w:t>up</w:t>
      </w:r>
      <w:r w:rsidR="00F56099">
        <w:t xml:space="preserve"> </w:t>
      </w:r>
      <w:r w:rsidRPr="00C07CAE">
        <w:t>any</w:t>
      </w:r>
      <w:r w:rsidR="00F56099">
        <w:t xml:space="preserve"> </w:t>
      </w:r>
      <w:r w:rsidRPr="00C07CAE">
        <w:t>space</w:t>
      </w:r>
      <w:r w:rsidR="00585328">
        <w:t>”</w:t>
      </w:r>
      <w:r w:rsidRPr="00C07CAE">
        <w:t>.</w:t>
      </w:r>
      <w:r w:rsidR="00F56099">
        <w:t xml:space="preserve"> </w:t>
      </w:r>
      <w:r w:rsidRPr="00C07CAE">
        <w:t>This</w:t>
      </w:r>
      <w:r w:rsidR="00F56099">
        <w:t xml:space="preserve"> </w:t>
      </w:r>
      <w:r w:rsidRPr="00C07CAE">
        <w:t>means</w:t>
      </w:r>
      <w:r w:rsidR="00F56099">
        <w:t xml:space="preserve"> </w:t>
      </w:r>
      <w:r w:rsidRPr="00C07CAE">
        <w:t>as</w:t>
      </w:r>
      <w:r w:rsidR="00F56099">
        <w:t xml:space="preserve"> </w:t>
      </w:r>
      <w:r w:rsidRPr="00C07CAE">
        <w:t>follows:</w:t>
      </w:r>
      <w:r w:rsidR="00F56099">
        <w:t xml:space="preserve"> </w:t>
      </w:r>
      <w:r w:rsidRPr="00C07CAE">
        <w:t>The</w:t>
      </w:r>
      <w:r w:rsidR="00F56099">
        <w:t xml:space="preserve"> </w:t>
      </w:r>
      <w:r w:rsidRPr="00C07CAE">
        <w:t>centerpiece</w:t>
      </w:r>
      <w:r w:rsidR="00F56099">
        <w:t xml:space="preserve"> </w:t>
      </w:r>
      <w:r w:rsidRPr="00C07CAE">
        <w:t>of</w:t>
      </w:r>
      <w:r w:rsidR="00F56099">
        <w:t xml:space="preserve"> </w:t>
      </w:r>
      <w:r w:rsidRPr="00C07CAE">
        <w:t>the</w:t>
      </w:r>
      <w:r w:rsidR="00F56099">
        <w:t xml:space="preserve"> </w:t>
      </w:r>
      <w:r w:rsidRPr="00C07CAE">
        <w:t>Holy</w:t>
      </w:r>
      <w:r w:rsidR="00F56099">
        <w:t xml:space="preserve"> </w:t>
      </w:r>
      <w:r w:rsidRPr="00C07CAE">
        <w:t>Temple</w:t>
      </w:r>
      <w:r w:rsidR="00F56099">
        <w:t xml:space="preserve"> </w:t>
      </w:r>
      <w:r w:rsidRPr="00C07CAE">
        <w:t>was</w:t>
      </w:r>
      <w:r w:rsidR="00F56099">
        <w:t xml:space="preserve"> </w:t>
      </w:r>
      <w:r w:rsidRPr="00C07CAE">
        <w:t>the</w:t>
      </w:r>
      <w:r w:rsidR="00F56099">
        <w:t xml:space="preserve"> </w:t>
      </w:r>
      <w:r w:rsidRPr="00C07CAE">
        <w:t>Ark,</w:t>
      </w:r>
      <w:r w:rsidR="00F56099">
        <w:t xml:space="preserve"> </w:t>
      </w:r>
      <w:r w:rsidRPr="00C07CAE">
        <w:t>which</w:t>
      </w:r>
      <w:r w:rsidR="00F56099">
        <w:t xml:space="preserve"> </w:t>
      </w:r>
      <w:r w:rsidRPr="00C07CAE">
        <w:t>contained</w:t>
      </w:r>
      <w:r w:rsidR="00F56099">
        <w:t xml:space="preserve"> </w:t>
      </w:r>
      <w:r w:rsidRPr="00C07CAE">
        <w:t>the</w:t>
      </w:r>
      <w:r w:rsidR="00F56099">
        <w:t xml:space="preserve"> </w:t>
      </w:r>
      <w:r w:rsidRPr="00C07CAE">
        <w:t>Tablets</w:t>
      </w:r>
      <w:r w:rsidR="00F56099">
        <w:t xml:space="preserve"> </w:t>
      </w:r>
      <w:r w:rsidRPr="00C07CAE">
        <w:t>and</w:t>
      </w:r>
      <w:r w:rsidR="00F56099">
        <w:t xml:space="preserve"> </w:t>
      </w:r>
      <w:r w:rsidRPr="00C07CAE">
        <w:t>which</w:t>
      </w:r>
      <w:r w:rsidR="00F56099">
        <w:t xml:space="preserve"> </w:t>
      </w:r>
      <w:r w:rsidRPr="00C07CAE">
        <w:t>occupied</w:t>
      </w:r>
      <w:r w:rsidR="00F56099">
        <w:t xml:space="preserve"> </w:t>
      </w:r>
      <w:r w:rsidRPr="00C07CAE">
        <w:t>the</w:t>
      </w:r>
      <w:r w:rsidR="00F56099">
        <w:t xml:space="preserve"> </w:t>
      </w:r>
      <w:r w:rsidRPr="00C07CAE">
        <w:t>most</w:t>
      </w:r>
      <w:r w:rsidR="00F56099">
        <w:t xml:space="preserve"> </w:t>
      </w:r>
      <w:r w:rsidRPr="00C07CAE">
        <w:t>honored</w:t>
      </w:r>
      <w:r w:rsidR="00F56099">
        <w:t xml:space="preserve"> </w:t>
      </w:r>
      <w:r w:rsidRPr="00C07CAE">
        <w:t>place</w:t>
      </w:r>
      <w:r w:rsidR="00F56099">
        <w:t xml:space="preserve"> </w:t>
      </w:r>
      <w:r w:rsidRPr="00C07CAE">
        <w:t>in</w:t>
      </w:r>
      <w:r w:rsidR="00F56099">
        <w:t xml:space="preserve"> </w:t>
      </w:r>
      <w:r w:rsidRPr="00C07CAE">
        <w:t>the</w:t>
      </w:r>
      <w:r w:rsidR="00F56099">
        <w:t xml:space="preserve"> </w:t>
      </w:r>
      <w:r w:rsidRPr="00C07CAE">
        <w:t>Holy</w:t>
      </w:r>
      <w:r w:rsidR="00F56099">
        <w:t xml:space="preserve"> </w:t>
      </w:r>
      <w:r w:rsidRPr="00C07CAE">
        <w:t>of</w:t>
      </w:r>
      <w:r w:rsidR="00F56099">
        <w:t xml:space="preserve"> </w:t>
      </w:r>
      <w:r w:rsidRPr="00C07CAE">
        <w:t>Holies.</w:t>
      </w:r>
      <w:r w:rsidR="00F56099">
        <w:t xml:space="preserve"> </w:t>
      </w:r>
      <w:r w:rsidRPr="00C07CAE">
        <w:t>The</w:t>
      </w:r>
      <w:r w:rsidR="00F56099">
        <w:t xml:space="preserve"> </w:t>
      </w:r>
      <w:r w:rsidRPr="00C07CAE">
        <w:t>Ark</w:t>
      </w:r>
      <w:r w:rsidR="00F56099">
        <w:t xml:space="preserve"> </w:t>
      </w:r>
      <w:r w:rsidRPr="00C07CAE">
        <w:t>had</w:t>
      </w:r>
      <w:r w:rsidR="00F56099">
        <w:t xml:space="preserve"> </w:t>
      </w:r>
      <w:r w:rsidRPr="00C07CAE">
        <w:t>a</w:t>
      </w:r>
      <w:r w:rsidR="00F56099">
        <w:t xml:space="preserve"> </w:t>
      </w:r>
      <w:r w:rsidRPr="00C07CAE">
        <w:t>defined</w:t>
      </w:r>
      <w:r w:rsidR="00F56099">
        <w:t xml:space="preserve"> </w:t>
      </w:r>
      <w:r w:rsidRPr="00C07CAE">
        <w:t>measurement:</w:t>
      </w:r>
      <w:r w:rsidR="00F56099">
        <w:t xml:space="preserve"> </w:t>
      </w:r>
      <w:r w:rsidRPr="00C07CAE">
        <w:t>2.5</w:t>
      </w:r>
      <w:r w:rsidR="00F56099">
        <w:t xml:space="preserve"> </w:t>
      </w:r>
      <w:r w:rsidRPr="00C07CAE">
        <w:t>cubits</w:t>
      </w:r>
      <w:r w:rsidR="00F56099">
        <w:t xml:space="preserve"> </w:t>
      </w:r>
      <w:r w:rsidRPr="00C07CAE">
        <w:t>by</w:t>
      </w:r>
      <w:r w:rsidR="00F56099">
        <w:t xml:space="preserve"> </w:t>
      </w:r>
      <w:r w:rsidRPr="00C07CAE">
        <w:t>2.5</w:t>
      </w:r>
      <w:r w:rsidR="00F56099">
        <w:t xml:space="preserve"> </w:t>
      </w:r>
      <w:r w:rsidRPr="00C07CAE">
        <w:t>cubits</w:t>
      </w:r>
      <w:r w:rsidR="00F56099">
        <w:t xml:space="preserve"> </w:t>
      </w:r>
      <w:r w:rsidRPr="00C07CAE">
        <w:t>square.</w:t>
      </w:r>
      <w:r w:rsidR="00F56099">
        <w:t xml:space="preserve"> </w:t>
      </w:r>
      <w:r w:rsidRPr="00C07CAE">
        <w:t>Yet</w:t>
      </w:r>
      <w:r w:rsidR="00F56099">
        <w:t xml:space="preserve"> </w:t>
      </w:r>
      <w:r w:rsidRPr="00C07CAE">
        <w:t>the</w:t>
      </w:r>
      <w:r w:rsidR="00F56099">
        <w:t xml:space="preserve"> </w:t>
      </w:r>
      <w:r w:rsidRPr="00C07CAE">
        <w:t>place</w:t>
      </w:r>
      <w:r w:rsidR="00F56099">
        <w:t xml:space="preserve"> </w:t>
      </w:r>
      <w:r w:rsidRPr="00C07CAE">
        <w:t>of</w:t>
      </w:r>
      <w:r w:rsidR="00F56099">
        <w:t xml:space="preserve"> </w:t>
      </w:r>
      <w:r w:rsidRPr="00C07CAE">
        <w:t>the</w:t>
      </w:r>
      <w:r w:rsidR="00F56099">
        <w:t xml:space="preserve"> </w:t>
      </w:r>
      <w:r w:rsidRPr="00C07CAE">
        <w:t>Ark</w:t>
      </w:r>
      <w:r w:rsidR="00F56099">
        <w:t xml:space="preserve"> </w:t>
      </w:r>
      <w:r w:rsidRPr="00C07CAE">
        <w:t>presented</w:t>
      </w:r>
      <w:r w:rsidR="00F56099">
        <w:t xml:space="preserve"> </w:t>
      </w:r>
      <w:r w:rsidRPr="00C07CAE">
        <w:t>no</w:t>
      </w:r>
      <w:r w:rsidR="00F56099">
        <w:t xml:space="preserve"> </w:t>
      </w:r>
      <w:r w:rsidRPr="00C07CAE">
        <w:t>measurements.</w:t>
      </w:r>
      <w:r w:rsidR="00F56099">
        <w:t xml:space="preserve"> </w:t>
      </w:r>
      <w:r w:rsidRPr="00C07CAE">
        <w:t>The</w:t>
      </w:r>
      <w:r w:rsidR="00F56099">
        <w:t xml:space="preserve"> </w:t>
      </w:r>
      <w:r w:rsidRPr="00C07CAE">
        <w:t>Holy</w:t>
      </w:r>
      <w:r w:rsidR="00F56099">
        <w:t xml:space="preserve"> </w:t>
      </w:r>
      <w:r w:rsidRPr="00C07CAE">
        <w:t>of</w:t>
      </w:r>
      <w:r w:rsidR="00F56099">
        <w:t xml:space="preserve"> </w:t>
      </w:r>
      <w:r w:rsidRPr="00C07CAE">
        <w:t>Holies</w:t>
      </w:r>
      <w:r w:rsidR="00F56099">
        <w:t xml:space="preserve"> </w:t>
      </w:r>
      <w:r w:rsidRPr="00C07CAE">
        <w:t>was</w:t>
      </w:r>
      <w:r w:rsidR="00F56099">
        <w:t xml:space="preserve"> </w:t>
      </w:r>
      <w:r w:rsidRPr="00C07CAE">
        <w:t>20</w:t>
      </w:r>
      <w:r w:rsidR="00F56099">
        <w:t xml:space="preserve"> </w:t>
      </w:r>
      <w:r w:rsidRPr="00C07CAE">
        <w:t>cubits</w:t>
      </w:r>
      <w:r w:rsidR="00F56099">
        <w:t xml:space="preserve"> </w:t>
      </w:r>
      <w:r w:rsidRPr="00C07CAE">
        <w:t>across,</w:t>
      </w:r>
      <w:r w:rsidR="00F56099">
        <w:t xml:space="preserve"> </w:t>
      </w:r>
      <w:r w:rsidRPr="00C07CAE">
        <w:t>yet</w:t>
      </w:r>
      <w:r w:rsidR="00F56099">
        <w:t xml:space="preserve"> </w:t>
      </w:r>
      <w:r w:rsidRPr="00C07CAE">
        <w:t>if</w:t>
      </w:r>
      <w:r w:rsidR="00F56099">
        <w:t xml:space="preserve"> </w:t>
      </w:r>
      <w:r w:rsidRPr="00C07CAE">
        <w:t>you</w:t>
      </w:r>
      <w:r w:rsidR="00F56099">
        <w:t xml:space="preserve"> </w:t>
      </w:r>
      <w:r w:rsidRPr="00C07CAE">
        <w:t>measured</w:t>
      </w:r>
      <w:r w:rsidR="00F56099">
        <w:t xml:space="preserve"> </w:t>
      </w:r>
      <w:r w:rsidRPr="00C07CAE">
        <w:t>the</w:t>
      </w:r>
      <w:r w:rsidR="00F56099">
        <w:t xml:space="preserve"> </w:t>
      </w:r>
      <w:r w:rsidRPr="00C07CAE">
        <w:t>Holy</w:t>
      </w:r>
      <w:r w:rsidR="00F56099">
        <w:t xml:space="preserve"> </w:t>
      </w:r>
      <w:r w:rsidRPr="00C07CAE">
        <w:t>of</w:t>
      </w:r>
      <w:r w:rsidR="00F56099">
        <w:t xml:space="preserve"> </w:t>
      </w:r>
      <w:r w:rsidRPr="00C07CAE">
        <w:t>Holies</w:t>
      </w:r>
      <w:r w:rsidR="00F56099">
        <w:t xml:space="preserve"> </w:t>
      </w:r>
      <w:r w:rsidRPr="00C07CAE">
        <w:t>on</w:t>
      </w:r>
      <w:r w:rsidR="00F56099">
        <w:t xml:space="preserve"> </w:t>
      </w:r>
      <w:r w:rsidRPr="00C07CAE">
        <w:t>one</w:t>
      </w:r>
      <w:r w:rsidR="00F56099">
        <w:t xml:space="preserve"> </w:t>
      </w:r>
      <w:r w:rsidRPr="00C07CAE">
        <w:t>side</w:t>
      </w:r>
      <w:r w:rsidR="00F56099">
        <w:t xml:space="preserve"> </w:t>
      </w:r>
      <w:r w:rsidRPr="00C07CAE">
        <w:t>of</w:t>
      </w:r>
      <w:r w:rsidR="00F56099">
        <w:t xml:space="preserve"> </w:t>
      </w:r>
      <w:r w:rsidRPr="00C07CAE">
        <w:t>the</w:t>
      </w:r>
      <w:r w:rsidR="00F56099">
        <w:t xml:space="preserve"> </w:t>
      </w:r>
      <w:r w:rsidRPr="00C07CAE">
        <w:t>ark,</w:t>
      </w:r>
      <w:r w:rsidR="00F56099">
        <w:t xml:space="preserve"> </w:t>
      </w:r>
      <w:r w:rsidRPr="00C07CAE">
        <w:t>it</w:t>
      </w:r>
      <w:r w:rsidR="00F56099">
        <w:t xml:space="preserve"> </w:t>
      </w:r>
      <w:r w:rsidRPr="00C07CAE">
        <w:t>would</w:t>
      </w:r>
      <w:r w:rsidR="00F56099">
        <w:t xml:space="preserve"> </w:t>
      </w:r>
      <w:r w:rsidRPr="00C07CAE">
        <w:t>measure</w:t>
      </w:r>
      <w:r w:rsidR="00F56099">
        <w:t xml:space="preserve"> </w:t>
      </w:r>
      <w:r w:rsidRPr="00C07CAE">
        <w:t>10</w:t>
      </w:r>
      <w:r w:rsidR="00F56099">
        <w:t xml:space="preserve"> </w:t>
      </w:r>
      <w:r w:rsidRPr="00C07CAE">
        <w:t>cubits,</w:t>
      </w:r>
      <w:r w:rsidR="00F56099">
        <w:t xml:space="preserve"> </w:t>
      </w:r>
      <w:r w:rsidRPr="00C07CAE">
        <w:t>and</w:t>
      </w:r>
      <w:r w:rsidR="00F56099">
        <w:t xml:space="preserve"> </w:t>
      </w:r>
      <w:r w:rsidRPr="00C07CAE">
        <w:t>if</w:t>
      </w:r>
      <w:r w:rsidR="00F56099">
        <w:t xml:space="preserve"> </w:t>
      </w:r>
      <w:r w:rsidRPr="00C07CAE">
        <w:t>you</w:t>
      </w:r>
      <w:r w:rsidR="00F56099">
        <w:t xml:space="preserve"> </w:t>
      </w:r>
      <w:r w:rsidRPr="00C07CAE">
        <w:t>measured</w:t>
      </w:r>
      <w:r w:rsidR="00F56099">
        <w:t xml:space="preserve"> </w:t>
      </w:r>
      <w:r w:rsidRPr="00C07CAE">
        <w:t>from</w:t>
      </w:r>
      <w:r w:rsidR="00F56099">
        <w:t xml:space="preserve"> </w:t>
      </w:r>
      <w:r w:rsidRPr="00C07CAE">
        <w:t>the</w:t>
      </w:r>
      <w:r w:rsidR="00F56099">
        <w:t xml:space="preserve"> </w:t>
      </w:r>
      <w:r w:rsidRPr="00C07CAE">
        <w:t>other</w:t>
      </w:r>
      <w:r w:rsidR="00F56099">
        <w:t xml:space="preserve"> </w:t>
      </w:r>
      <w:r w:rsidRPr="00C07CAE">
        <w:t>side,</w:t>
      </w:r>
      <w:r w:rsidR="00F56099">
        <w:t xml:space="preserve"> </w:t>
      </w:r>
      <w:r w:rsidRPr="00C07CAE">
        <w:t>it</w:t>
      </w:r>
      <w:r w:rsidR="00F56099">
        <w:t xml:space="preserve"> </w:t>
      </w:r>
      <w:r w:rsidRPr="00C07CAE">
        <w:t>would</w:t>
      </w:r>
      <w:r w:rsidR="00F56099">
        <w:t xml:space="preserve"> </w:t>
      </w:r>
      <w:r w:rsidRPr="00C07CAE">
        <w:t>also</w:t>
      </w:r>
      <w:r w:rsidR="00F56099">
        <w:t xml:space="preserve"> </w:t>
      </w:r>
      <w:r w:rsidRPr="00C07CAE">
        <w:t>measure</w:t>
      </w:r>
      <w:r w:rsidR="00F56099">
        <w:t xml:space="preserve"> </w:t>
      </w:r>
      <w:r w:rsidRPr="00C07CAE">
        <w:t>10</w:t>
      </w:r>
      <w:r w:rsidR="00F56099">
        <w:t xml:space="preserve"> </w:t>
      </w:r>
      <w:r w:rsidRPr="00C07CAE">
        <w:t>cubits.</w:t>
      </w:r>
      <w:r w:rsidR="00F56099">
        <w:t xml:space="preserve"> </w:t>
      </w:r>
      <w:r w:rsidRPr="00C07CAE">
        <w:t>The</w:t>
      </w:r>
      <w:r w:rsidR="00F56099">
        <w:t xml:space="preserve"> </w:t>
      </w:r>
      <w:r w:rsidRPr="00C07CAE">
        <w:t>Ark</w:t>
      </w:r>
      <w:r w:rsidR="00F56099">
        <w:t xml:space="preserve"> </w:t>
      </w:r>
      <w:r w:rsidRPr="00C07CAE">
        <w:t>miraculously</w:t>
      </w:r>
      <w:r w:rsidR="00F56099">
        <w:t xml:space="preserve"> </w:t>
      </w:r>
      <w:r w:rsidRPr="00C07CAE">
        <w:t>took</w:t>
      </w:r>
      <w:r w:rsidR="00F56099">
        <w:t xml:space="preserve"> </w:t>
      </w:r>
      <w:r w:rsidRPr="00C07CAE">
        <w:t>up</w:t>
      </w:r>
      <w:r w:rsidR="00F56099">
        <w:t xml:space="preserve"> </w:t>
      </w:r>
      <w:r w:rsidRPr="00C07CAE">
        <w:t>no</w:t>
      </w:r>
      <w:r w:rsidR="00F56099">
        <w:t xml:space="preserve"> </w:t>
      </w:r>
      <w:r w:rsidRPr="00C07CAE">
        <w:t>space.</w:t>
      </w:r>
      <w:r w:rsidRPr="00C07CAE">
        <w:rPr>
          <w:vertAlign w:val="superscript"/>
        </w:rPr>
        <w:footnoteReference w:id="379"/>
      </w:r>
    </w:p>
    <w:p w14:paraId="2D213766" w14:textId="77777777" w:rsidR="00C07CAE" w:rsidRPr="00C07CAE" w:rsidRDefault="00C07CAE" w:rsidP="00C07CAE"/>
    <w:p w14:paraId="6E570730" w14:textId="77777777" w:rsidR="00C07CAE" w:rsidRPr="00C07CAE" w:rsidRDefault="00C07CAE" w:rsidP="00C07CAE">
      <w:r w:rsidRPr="00C07CAE">
        <w:t>The</w:t>
      </w:r>
      <w:r w:rsidR="00F56099">
        <w:t xml:space="preserve"> </w:t>
      </w:r>
      <w:r w:rsidRPr="00C07CAE">
        <w:t>Mabul</w:t>
      </w:r>
      <w:r w:rsidR="00F56099">
        <w:t xml:space="preserve"> </w:t>
      </w:r>
      <w:r w:rsidRPr="00C07CAE">
        <w:t>brought</w:t>
      </w:r>
      <w:r w:rsidR="00F56099">
        <w:t xml:space="preserve"> </w:t>
      </w:r>
      <w:r w:rsidRPr="00C07CAE">
        <w:t>many</w:t>
      </w:r>
      <w:r w:rsidR="00F56099">
        <w:t xml:space="preserve"> </w:t>
      </w:r>
      <w:r w:rsidRPr="00C07CAE">
        <w:t>miracles.</w:t>
      </w:r>
      <w:r w:rsidR="00F56099">
        <w:t xml:space="preserve"> </w:t>
      </w:r>
      <w:r w:rsidRPr="00C07CAE">
        <w:t>Every</w:t>
      </w:r>
      <w:r w:rsidR="00F56099">
        <w:t xml:space="preserve"> </w:t>
      </w:r>
      <w:r w:rsidRPr="00C07CAE">
        <w:t>time</w:t>
      </w:r>
      <w:r w:rsidR="00F56099">
        <w:t xml:space="preserve"> </w:t>
      </w:r>
      <w:r w:rsidRPr="00C07CAE">
        <w:t>you</w:t>
      </w:r>
      <w:r w:rsidR="00F56099">
        <w:t xml:space="preserve"> </w:t>
      </w:r>
      <w:r w:rsidRPr="00C07CAE">
        <w:t>feel</w:t>
      </w:r>
      <w:r w:rsidR="00F56099">
        <w:t xml:space="preserve"> </w:t>
      </w:r>
      <w:r w:rsidRPr="00C07CAE">
        <w:t>incredulous</w:t>
      </w:r>
      <w:r w:rsidR="00F56099">
        <w:t xml:space="preserve"> </w:t>
      </w:r>
      <w:r w:rsidRPr="00C07CAE">
        <w:t>about</w:t>
      </w:r>
      <w:r w:rsidR="00F56099">
        <w:t xml:space="preserve"> </w:t>
      </w:r>
      <w:r w:rsidRPr="00C07CAE">
        <w:t>some</w:t>
      </w:r>
      <w:r w:rsidR="00F56099">
        <w:t xml:space="preserve"> </w:t>
      </w:r>
      <w:r w:rsidRPr="00C07CAE">
        <w:t>part</w:t>
      </w:r>
      <w:r w:rsidR="00F56099">
        <w:t xml:space="preserve"> </w:t>
      </w:r>
      <w:r w:rsidRPr="00C07CAE">
        <w:t>of</w:t>
      </w:r>
      <w:r w:rsidR="00F56099">
        <w:t xml:space="preserve"> </w:t>
      </w:r>
      <w:r w:rsidRPr="00C07CAE">
        <w:t>this</w:t>
      </w:r>
      <w:r w:rsidR="00F56099">
        <w:t xml:space="preserve"> </w:t>
      </w:r>
      <w:r w:rsidRPr="00C07CAE">
        <w:t>epic,</w:t>
      </w:r>
      <w:r w:rsidR="00F56099">
        <w:t xml:space="preserve"> </w:t>
      </w:r>
      <w:r w:rsidRPr="00C07CAE">
        <w:t>just</w:t>
      </w:r>
      <w:r w:rsidR="00F56099">
        <w:t xml:space="preserve"> </w:t>
      </w:r>
      <w:r w:rsidRPr="00C07CAE">
        <w:t>remember</w:t>
      </w:r>
      <w:r w:rsidR="00F56099">
        <w:t xml:space="preserve"> </w:t>
      </w:r>
      <w:r w:rsidRPr="00C07CAE">
        <w:t>that</w:t>
      </w:r>
      <w:r w:rsidR="00F56099">
        <w:t xml:space="preserve"> </w:t>
      </w:r>
      <w:r w:rsidRPr="00C07CAE">
        <w:t>HaShem</w:t>
      </w:r>
      <w:r w:rsidR="00F56099">
        <w:t xml:space="preserve"> </w:t>
      </w:r>
      <w:r w:rsidRPr="00C07CAE">
        <w:t>is</w:t>
      </w:r>
      <w:r w:rsidR="00F56099">
        <w:t xml:space="preserve"> </w:t>
      </w:r>
      <w:r w:rsidRPr="00C07CAE">
        <w:t>making</w:t>
      </w:r>
      <w:r w:rsidR="00F56099">
        <w:t xml:space="preserve"> </w:t>
      </w:r>
      <w:r w:rsidRPr="00C07CAE">
        <w:t>miracles</w:t>
      </w:r>
      <w:r w:rsidR="00F56099">
        <w:t xml:space="preserve"> </w:t>
      </w:r>
      <w:r w:rsidRPr="00C07CAE">
        <w:t>to</w:t>
      </w:r>
      <w:r w:rsidR="00F56099">
        <w:t xml:space="preserve"> </w:t>
      </w:r>
      <w:r w:rsidRPr="00C07CAE">
        <w:t>bring</w:t>
      </w:r>
      <w:r w:rsidR="00F56099">
        <w:t xml:space="preserve"> </w:t>
      </w:r>
      <w:r w:rsidRPr="00C07CAE">
        <w:t>success</w:t>
      </w:r>
      <w:r w:rsidR="00F56099">
        <w:t xml:space="preserve"> </w:t>
      </w:r>
      <w:r w:rsidRPr="00C07CAE">
        <w:t>to</w:t>
      </w:r>
      <w:r w:rsidR="00F56099">
        <w:t xml:space="preserve"> </w:t>
      </w:r>
      <w:r w:rsidRPr="00C07CAE">
        <w:t>this</w:t>
      </w:r>
      <w:r w:rsidR="00F56099">
        <w:t xml:space="preserve"> </w:t>
      </w:r>
      <w:r w:rsidRPr="00C07CAE">
        <w:t>enterprise.</w:t>
      </w:r>
    </w:p>
    <w:p w14:paraId="1BBBB30D" w14:textId="77777777" w:rsidR="00C07CAE" w:rsidRPr="00C07CAE" w:rsidRDefault="00C07CAE" w:rsidP="00C07CAE"/>
    <w:p w14:paraId="0AD0C1E2" w14:textId="0FF2A749" w:rsidR="00C07CAE" w:rsidRPr="00C07CAE" w:rsidRDefault="00C07CAE" w:rsidP="00C07CAE">
      <w:r w:rsidRPr="00C07CAE">
        <w:t>Noach,</w:t>
      </w:r>
      <w:r w:rsidR="00F56099">
        <w:t xml:space="preserve"> </w:t>
      </w:r>
      <w:r w:rsidRPr="00C07CAE">
        <w:t>his</w:t>
      </w:r>
      <w:r w:rsidR="00F56099">
        <w:t xml:space="preserve"> </w:t>
      </w:r>
      <w:r w:rsidRPr="00C07CAE">
        <w:t>wife,</w:t>
      </w:r>
      <w:r w:rsidR="00F56099">
        <w:t xml:space="preserve"> </w:t>
      </w:r>
      <w:r w:rsidRPr="00C07CAE">
        <w:t>and</w:t>
      </w:r>
      <w:r w:rsidR="00F56099">
        <w:t xml:space="preserve"> </w:t>
      </w:r>
      <w:r w:rsidRPr="00C07CAE">
        <w:t>his</w:t>
      </w:r>
      <w:r w:rsidR="00F56099">
        <w:t xml:space="preserve"> </w:t>
      </w:r>
      <w:r w:rsidRPr="00C07CAE">
        <w:t>children</w:t>
      </w:r>
      <w:r w:rsidR="00F56099">
        <w:t xml:space="preserve"> </w:t>
      </w:r>
      <w:r w:rsidRPr="00C07CAE">
        <w:t>were</w:t>
      </w:r>
      <w:r w:rsidR="00F56099">
        <w:t xml:space="preserve"> </w:t>
      </w:r>
      <w:r w:rsidRPr="00C07CAE">
        <w:t>the</w:t>
      </w:r>
      <w:r w:rsidR="00F56099">
        <w:t xml:space="preserve"> </w:t>
      </w:r>
      <w:r w:rsidRPr="00C07CAE">
        <w:t>only</w:t>
      </w:r>
      <w:r w:rsidR="00F56099">
        <w:t xml:space="preserve"> </w:t>
      </w:r>
      <w:r w:rsidRPr="00C07CAE">
        <w:t>people</w:t>
      </w:r>
      <w:r w:rsidR="00F56099">
        <w:t xml:space="preserve"> </w:t>
      </w:r>
      <w:r w:rsidRPr="00C07CAE">
        <w:t>in</w:t>
      </w:r>
      <w:r w:rsidR="00F56099">
        <w:t xml:space="preserve"> </w:t>
      </w:r>
      <w:r w:rsidRPr="00C07CAE">
        <w:t>the</w:t>
      </w:r>
      <w:r w:rsidR="00F56099">
        <w:t xml:space="preserve"> </w:t>
      </w:r>
      <w:r w:rsidRPr="00C07CAE">
        <w:t>history</w:t>
      </w:r>
      <w:r w:rsidR="00F56099">
        <w:t xml:space="preserve"> </w:t>
      </w:r>
      <w:r w:rsidRPr="00C07CAE">
        <w:t>of</w:t>
      </w:r>
      <w:r w:rsidR="00F56099">
        <w:t xml:space="preserve"> </w:t>
      </w:r>
      <w:r w:rsidRPr="00C07CAE">
        <w:t>the</w:t>
      </w:r>
      <w:r w:rsidR="00F56099">
        <w:t xml:space="preserve"> </w:t>
      </w:r>
      <w:r w:rsidRPr="00C07CAE">
        <w:t>world</w:t>
      </w:r>
      <w:r w:rsidR="00F56099">
        <w:t xml:space="preserve"> </w:t>
      </w:r>
      <w:r w:rsidRPr="00C07CAE">
        <w:t>to</w:t>
      </w:r>
      <w:r w:rsidR="00F56099">
        <w:t xml:space="preserve"> </w:t>
      </w:r>
      <w:r w:rsidRPr="00C07CAE">
        <w:t>see</w:t>
      </w:r>
      <w:r w:rsidR="00F56099">
        <w:t xml:space="preserve"> </w:t>
      </w:r>
      <w:r w:rsidRPr="00C07CAE">
        <w:t>the</w:t>
      </w:r>
      <w:r w:rsidR="00F56099">
        <w:t xml:space="preserve"> </w:t>
      </w:r>
      <w:r w:rsidRPr="00C07CAE">
        <w:t>world</w:t>
      </w:r>
      <w:r w:rsidR="00F56099">
        <w:t xml:space="preserve"> </w:t>
      </w:r>
      <w:r w:rsidRPr="00C07CAE">
        <w:t>before</w:t>
      </w:r>
      <w:r w:rsidR="00F56099">
        <w:t xml:space="preserve"> </w:t>
      </w:r>
      <w:r w:rsidRPr="00C07CAE">
        <w:t>the</w:t>
      </w:r>
      <w:r w:rsidR="00F56099">
        <w:t xml:space="preserve"> </w:t>
      </w:r>
      <w:r w:rsidRPr="00C07CAE">
        <w:t>flood,</w:t>
      </w:r>
      <w:r w:rsidR="00F56099">
        <w:t xml:space="preserve"> </w:t>
      </w:r>
      <w:r w:rsidRPr="00C07CAE">
        <w:t>during</w:t>
      </w:r>
      <w:r w:rsidR="00F56099">
        <w:t xml:space="preserve"> </w:t>
      </w:r>
      <w:r w:rsidRPr="00C07CAE">
        <w:t>the</w:t>
      </w:r>
      <w:r w:rsidR="00F56099">
        <w:t xml:space="preserve"> </w:t>
      </w:r>
      <w:r w:rsidRPr="00C07CAE">
        <w:t>flood,</w:t>
      </w:r>
      <w:r w:rsidR="00F56099">
        <w:t xml:space="preserve"> </w:t>
      </w:r>
      <w:r w:rsidRPr="00C07CAE">
        <w:t>and</w:t>
      </w:r>
      <w:r w:rsidR="00F56099">
        <w:t xml:space="preserve"> </w:t>
      </w:r>
      <w:r w:rsidRPr="00C07CAE">
        <w:t>after</w:t>
      </w:r>
      <w:r w:rsidR="00F56099">
        <w:t xml:space="preserve"> </w:t>
      </w:r>
      <w:r w:rsidRPr="00C07CAE">
        <w:t>the</w:t>
      </w:r>
      <w:r w:rsidR="00F56099">
        <w:t xml:space="preserve"> </w:t>
      </w:r>
      <w:r w:rsidRPr="00C07CAE">
        <w:t>flood.</w:t>
      </w:r>
      <w:r w:rsidR="00F56099">
        <w:t xml:space="preserve"> </w:t>
      </w:r>
      <w:r w:rsidRPr="00C07CAE">
        <w:t>They</w:t>
      </w:r>
      <w:r w:rsidR="00F56099">
        <w:t xml:space="preserve"> </w:t>
      </w:r>
      <w:r w:rsidRPr="00C07CAE">
        <w:t>lived</w:t>
      </w:r>
      <w:r w:rsidR="00F56099">
        <w:t xml:space="preserve"> </w:t>
      </w:r>
      <w:r w:rsidRPr="00C07CAE">
        <w:t>through</w:t>
      </w:r>
      <w:r w:rsidR="00F56099">
        <w:t xml:space="preserve"> </w:t>
      </w:r>
      <w:r w:rsidRPr="00C07CAE">
        <w:t>three</w:t>
      </w:r>
      <w:r w:rsidR="00F56099">
        <w:t xml:space="preserve"> </w:t>
      </w:r>
      <w:r w:rsidRPr="00C07CAE">
        <w:t>different</w:t>
      </w:r>
      <w:r w:rsidR="00F56099">
        <w:t xml:space="preserve"> </w:t>
      </w:r>
      <w:r w:rsidR="00585328">
        <w:t>‘</w:t>
      </w:r>
      <w:r w:rsidRPr="00C07CAE">
        <w:t>worlds</w:t>
      </w:r>
      <w:r w:rsidR="00585328">
        <w:t>’</w:t>
      </w:r>
      <w:r w:rsidRPr="00C07CAE">
        <w:t>,</w:t>
      </w:r>
      <w:r w:rsidR="00F56099">
        <w:t xml:space="preserve"> </w:t>
      </w:r>
      <w:r w:rsidRPr="00C07CAE">
        <w:t>witnessing</w:t>
      </w:r>
      <w:r w:rsidR="00F56099">
        <w:t xml:space="preserve"> </w:t>
      </w:r>
      <w:r w:rsidRPr="00C07CAE">
        <w:t>changes</w:t>
      </w:r>
      <w:r w:rsidR="00F56099">
        <w:t xml:space="preserve"> </w:t>
      </w:r>
      <w:r w:rsidRPr="00C07CAE">
        <w:t>in</w:t>
      </w:r>
      <w:r w:rsidR="00F56099">
        <w:t xml:space="preserve"> </w:t>
      </w:r>
      <w:r w:rsidRPr="00C07CAE">
        <w:t>the</w:t>
      </w:r>
      <w:r w:rsidR="00F56099">
        <w:t xml:space="preserve"> </w:t>
      </w:r>
      <w:r w:rsidRPr="00C07CAE">
        <w:t>world</w:t>
      </w:r>
      <w:r w:rsidR="00F56099">
        <w:t xml:space="preserve"> </w:t>
      </w:r>
      <w:r w:rsidRPr="00C07CAE">
        <w:t>from</w:t>
      </w:r>
      <w:r w:rsidR="00F56099">
        <w:t xml:space="preserve"> </w:t>
      </w:r>
      <w:r w:rsidRPr="00C07CAE">
        <w:t>before,</w:t>
      </w:r>
      <w:r w:rsidR="00F56099">
        <w:t xml:space="preserve"> </w:t>
      </w:r>
      <w:r w:rsidRPr="00C07CAE">
        <w:t>during</w:t>
      </w:r>
      <w:r w:rsidR="00F56099">
        <w:t xml:space="preserve"> </w:t>
      </w:r>
      <w:r w:rsidRPr="00C07CAE">
        <w:t>and</w:t>
      </w:r>
      <w:r w:rsidR="00F56099">
        <w:t xml:space="preserve"> </w:t>
      </w:r>
      <w:r w:rsidRPr="00C07CAE">
        <w:t>after</w:t>
      </w:r>
      <w:r w:rsidR="00F56099">
        <w:t xml:space="preserve"> </w:t>
      </w:r>
      <w:r w:rsidRPr="00C07CAE">
        <w:t>the</w:t>
      </w:r>
      <w:r w:rsidR="00F56099">
        <w:t xml:space="preserve"> </w:t>
      </w:r>
      <w:r w:rsidRPr="00C07CAE">
        <w:t>flood.</w:t>
      </w:r>
      <w:r w:rsidR="00F56099">
        <w:t xml:space="preserve"> </w:t>
      </w:r>
      <w:r w:rsidRPr="00C07CAE">
        <w:rPr>
          <w:highlight w:val="yellow"/>
        </w:rPr>
        <w:t>After</w:t>
      </w:r>
      <w:r w:rsidR="00F56099">
        <w:rPr>
          <w:highlight w:val="yellow"/>
        </w:rPr>
        <w:t xml:space="preserve"> </w:t>
      </w:r>
      <w:r w:rsidRPr="00C07CAE">
        <w:rPr>
          <w:highlight w:val="yellow"/>
        </w:rPr>
        <w:t>The</w:t>
      </w:r>
      <w:r w:rsidR="00F56099">
        <w:rPr>
          <w:highlight w:val="yellow"/>
        </w:rPr>
        <w:t xml:space="preserve"> </w:t>
      </w:r>
      <w:r w:rsidRPr="00C07CAE">
        <w:rPr>
          <w:highlight w:val="yellow"/>
        </w:rPr>
        <w:t>Mabul</w:t>
      </w:r>
      <w:r w:rsidR="00F56099">
        <w:rPr>
          <w:highlight w:val="yellow"/>
        </w:rPr>
        <w:t xml:space="preserve"> </w:t>
      </w:r>
      <w:r w:rsidRPr="00C07CAE">
        <w:rPr>
          <w:highlight w:val="yellow"/>
        </w:rPr>
        <w:t>the</w:t>
      </w:r>
      <w:r w:rsidR="00F56099">
        <w:rPr>
          <w:highlight w:val="yellow"/>
        </w:rPr>
        <w:t xml:space="preserve"> </w:t>
      </w:r>
      <w:r w:rsidRPr="00C07CAE">
        <w:rPr>
          <w:highlight w:val="yellow"/>
        </w:rPr>
        <w:t>world</w:t>
      </w:r>
      <w:r w:rsidR="00F56099">
        <w:rPr>
          <w:highlight w:val="yellow"/>
        </w:rPr>
        <w:t xml:space="preserve"> </w:t>
      </w:r>
      <w:r w:rsidRPr="00C07CAE">
        <w:rPr>
          <w:highlight w:val="yellow"/>
        </w:rPr>
        <w:t>was</w:t>
      </w:r>
      <w:r w:rsidR="00F56099">
        <w:rPr>
          <w:highlight w:val="yellow"/>
        </w:rPr>
        <w:t xml:space="preserve"> </w:t>
      </w:r>
      <w:r w:rsidRPr="00C07CAE">
        <w:rPr>
          <w:highlight w:val="yellow"/>
        </w:rPr>
        <w:t>not</w:t>
      </w:r>
      <w:r w:rsidR="00F56099">
        <w:rPr>
          <w:highlight w:val="yellow"/>
        </w:rPr>
        <w:t xml:space="preserve"> </w:t>
      </w:r>
      <w:r w:rsidRPr="00C07CAE">
        <w:rPr>
          <w:highlight w:val="yellow"/>
        </w:rPr>
        <w:t>as</w:t>
      </w:r>
      <w:r w:rsidR="00F56099">
        <w:rPr>
          <w:highlight w:val="yellow"/>
        </w:rPr>
        <w:t xml:space="preserve"> </w:t>
      </w:r>
      <w:r w:rsidRPr="00C07CAE">
        <w:rPr>
          <w:highlight w:val="yellow"/>
        </w:rPr>
        <w:t>spiritual</w:t>
      </w:r>
      <w:r w:rsidR="00F56099">
        <w:rPr>
          <w:highlight w:val="yellow"/>
        </w:rPr>
        <w:t xml:space="preserve"> </w:t>
      </w:r>
      <w:r w:rsidRPr="00C07CAE">
        <w:rPr>
          <w:highlight w:val="yellow"/>
        </w:rPr>
        <w:t>as</w:t>
      </w:r>
      <w:r w:rsidR="00F56099">
        <w:rPr>
          <w:highlight w:val="yellow"/>
        </w:rPr>
        <w:t xml:space="preserve"> </w:t>
      </w:r>
      <w:r w:rsidRPr="00C07CAE">
        <w:rPr>
          <w:highlight w:val="yellow"/>
        </w:rPr>
        <w:t>it</w:t>
      </w:r>
      <w:r w:rsidR="00F56099">
        <w:rPr>
          <w:highlight w:val="yellow"/>
        </w:rPr>
        <w:t xml:space="preserve"> </w:t>
      </w:r>
      <w:r w:rsidRPr="00C07CAE">
        <w:rPr>
          <w:highlight w:val="yellow"/>
        </w:rPr>
        <w:t>had</w:t>
      </w:r>
      <w:r w:rsidR="00F56099">
        <w:rPr>
          <w:highlight w:val="yellow"/>
        </w:rPr>
        <w:t xml:space="preserve"> </w:t>
      </w:r>
      <w:r w:rsidRPr="00C07CAE">
        <w:rPr>
          <w:highlight w:val="yellow"/>
        </w:rPr>
        <w:t>originally</w:t>
      </w:r>
      <w:r w:rsidR="00F56099">
        <w:rPr>
          <w:highlight w:val="yellow"/>
        </w:rPr>
        <w:t xml:space="preserve"> </w:t>
      </w:r>
      <w:r w:rsidRPr="00C07CAE">
        <w:rPr>
          <w:highlight w:val="yellow"/>
        </w:rPr>
        <w:t>been</w:t>
      </w:r>
      <w:r w:rsidR="00F56099">
        <w:rPr>
          <w:highlight w:val="yellow"/>
        </w:rPr>
        <w:t xml:space="preserve"> </w:t>
      </w:r>
      <w:r w:rsidRPr="00C07CAE">
        <w:rPr>
          <w:highlight w:val="yellow"/>
        </w:rPr>
        <w:t>from</w:t>
      </w:r>
      <w:r w:rsidR="00F56099">
        <w:rPr>
          <w:highlight w:val="yellow"/>
        </w:rPr>
        <w:t xml:space="preserve"> </w:t>
      </w:r>
      <w:r w:rsidRPr="00C07CAE">
        <w:rPr>
          <w:highlight w:val="yellow"/>
        </w:rPr>
        <w:t>the</w:t>
      </w:r>
      <w:r w:rsidR="00F56099">
        <w:rPr>
          <w:highlight w:val="yellow"/>
        </w:rPr>
        <w:t xml:space="preserve"> </w:t>
      </w:r>
      <w:r w:rsidRPr="00C07CAE">
        <w:rPr>
          <w:highlight w:val="yellow"/>
        </w:rPr>
        <w:t>time</w:t>
      </w:r>
      <w:r w:rsidR="00F56099">
        <w:rPr>
          <w:highlight w:val="yellow"/>
        </w:rPr>
        <w:t xml:space="preserve"> </w:t>
      </w:r>
      <w:r w:rsidRPr="00C07CAE">
        <w:rPr>
          <w:highlight w:val="yellow"/>
        </w:rPr>
        <w:t>of</w:t>
      </w:r>
      <w:r w:rsidR="00F56099">
        <w:rPr>
          <w:highlight w:val="yellow"/>
        </w:rPr>
        <w:t xml:space="preserve"> </w:t>
      </w:r>
      <w:r w:rsidRPr="00C07CAE">
        <w:rPr>
          <w:highlight w:val="yellow"/>
        </w:rPr>
        <w:t>Adam</w:t>
      </w:r>
      <w:r w:rsidR="00F56099">
        <w:rPr>
          <w:highlight w:val="yellow"/>
        </w:rPr>
        <w:t xml:space="preserve"> </w:t>
      </w:r>
      <w:r w:rsidRPr="00C07CAE">
        <w:rPr>
          <w:highlight w:val="yellow"/>
        </w:rPr>
        <w:t>and</w:t>
      </w:r>
      <w:r w:rsidR="00F56099">
        <w:rPr>
          <w:highlight w:val="yellow"/>
        </w:rPr>
        <w:t xml:space="preserve"> </w:t>
      </w:r>
      <w:r w:rsidRPr="00C07CAE">
        <w:rPr>
          <w:highlight w:val="yellow"/>
        </w:rPr>
        <w:t>Gan</w:t>
      </w:r>
      <w:r w:rsidR="00F56099">
        <w:rPr>
          <w:highlight w:val="yellow"/>
        </w:rPr>
        <w:t xml:space="preserve"> </w:t>
      </w:r>
      <w:r w:rsidRPr="00C07CAE">
        <w:rPr>
          <w:highlight w:val="yellow"/>
        </w:rPr>
        <w:t>Eden</w:t>
      </w:r>
      <w:r w:rsidRPr="00C07CAE">
        <w:t>.</w:t>
      </w:r>
    </w:p>
    <w:p w14:paraId="05AAAB82" w14:textId="77777777" w:rsidR="00C07CAE" w:rsidRPr="00C07CAE" w:rsidRDefault="00C07CAE" w:rsidP="00C07CAE"/>
    <w:p w14:paraId="7F825ABC" w14:textId="4B6E90B8" w:rsidR="00C07CAE" w:rsidRPr="00E142E2" w:rsidRDefault="00C07CAE" w:rsidP="00E142E2">
      <w:pPr>
        <w:pStyle w:val="Heading2"/>
        <w:keepLines/>
        <w:rPr>
          <w:i w:val="0"/>
          <w:iCs/>
        </w:rPr>
      </w:pPr>
      <w:bookmarkStart w:id="55" w:name="_Toc220681288"/>
      <w:r w:rsidRPr="00C07CAE">
        <w:lastRenderedPageBreak/>
        <w:t>Mount</w:t>
      </w:r>
      <w:r w:rsidR="00F56099">
        <w:t xml:space="preserve"> </w:t>
      </w:r>
      <w:r w:rsidRPr="00C07CAE">
        <w:t>Ararat</w:t>
      </w:r>
      <w:r w:rsidR="00E142E2">
        <w:rPr>
          <w:i w:val="0"/>
          <w:iCs/>
        </w:rPr>
        <w:t xml:space="preserve"> - </w:t>
      </w:r>
      <w:proofErr w:type="spellStart"/>
      <w:r w:rsidR="00E142E2" w:rsidRPr="00E142E2">
        <w:rPr>
          <w:sz w:val="28"/>
          <w:szCs w:val="28"/>
          <w:rtl/>
        </w:rPr>
        <w:t>אֲרָרָט</w:t>
      </w:r>
      <w:bookmarkEnd w:id="55"/>
      <w:proofErr w:type="spellEnd"/>
    </w:p>
    <w:p w14:paraId="46DFED8F" w14:textId="77777777" w:rsidR="00C07CAE" w:rsidRPr="00C07CAE" w:rsidRDefault="00C07CAE" w:rsidP="00CE2F3A">
      <w:pPr>
        <w:keepNext/>
        <w:keepLines/>
      </w:pPr>
    </w:p>
    <w:p w14:paraId="17A96C2E" w14:textId="0E82DB00" w:rsidR="00C07CAE" w:rsidRPr="00C07CAE" w:rsidRDefault="00C07CAE" w:rsidP="00C07CAE">
      <w:pPr>
        <w:ind w:left="288" w:right="288"/>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8:4</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rested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seventh</w:t>
      </w:r>
      <w:r w:rsidR="00F56099">
        <w:rPr>
          <w:i/>
          <w:iCs/>
        </w:rPr>
        <w:t xml:space="preserve"> </w:t>
      </w:r>
      <w:r w:rsidRPr="00C07CAE">
        <w:rPr>
          <w:i/>
          <w:iCs/>
        </w:rPr>
        <w:t>month,</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seventeenth</w:t>
      </w:r>
      <w:r w:rsidR="00F56099">
        <w:rPr>
          <w:i/>
          <w:iCs/>
        </w:rPr>
        <w:t xml:space="preserve"> </w:t>
      </w:r>
      <w:r w:rsidRPr="00C07CAE">
        <w:rPr>
          <w:i/>
          <w:iCs/>
        </w:rPr>
        <w:t>day</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month,</w:t>
      </w:r>
      <w:r w:rsidR="00F56099">
        <w:rPr>
          <w:i/>
          <w:iCs/>
        </w:rPr>
        <w:t xml:space="preserve"> </w:t>
      </w:r>
      <w:r w:rsidRPr="00C07CAE">
        <w:rPr>
          <w:i/>
          <w:iCs/>
        </w:rPr>
        <w:t>upon</w:t>
      </w:r>
      <w:r w:rsidR="00F56099">
        <w:rPr>
          <w:i/>
          <w:iCs/>
        </w:rPr>
        <w:t xml:space="preserve"> </w:t>
      </w:r>
      <w:r w:rsidRPr="00C07CAE">
        <w:rPr>
          <w:i/>
          <w:iCs/>
        </w:rPr>
        <w:t>the</w:t>
      </w:r>
      <w:r w:rsidR="00F56099">
        <w:rPr>
          <w:i/>
          <w:iCs/>
        </w:rPr>
        <w:t xml:space="preserve"> </w:t>
      </w:r>
      <w:r w:rsidRPr="00C07CAE">
        <w:rPr>
          <w:i/>
          <w:iCs/>
        </w:rPr>
        <w:t>mountains</w:t>
      </w:r>
      <w:r w:rsidR="00F56099">
        <w:rPr>
          <w:i/>
          <w:iCs/>
        </w:rPr>
        <w:t xml:space="preserve"> </w:t>
      </w:r>
      <w:r w:rsidRPr="00C07CAE">
        <w:rPr>
          <w:i/>
          <w:iCs/>
        </w:rPr>
        <w:t>of</w:t>
      </w:r>
      <w:r w:rsidR="00F56099">
        <w:rPr>
          <w:i/>
          <w:iCs/>
        </w:rPr>
        <w:t xml:space="preserve"> </w:t>
      </w:r>
      <w:r w:rsidRPr="00C07CAE">
        <w:rPr>
          <w:i/>
          <w:iCs/>
        </w:rPr>
        <w:t>Ararat</w:t>
      </w:r>
      <w:r w:rsidR="001A1E56">
        <w:rPr>
          <w:rStyle w:val="FootnoteReference"/>
          <w:i/>
          <w:iCs/>
        </w:rPr>
        <w:footnoteReference w:id="380"/>
      </w:r>
      <w:r w:rsidR="00F56099">
        <w:t xml:space="preserve"> </w:t>
      </w:r>
      <w:r w:rsidRPr="00C07CAE">
        <w:t>(</w:t>
      </w:r>
      <w:proofErr w:type="spellStart"/>
      <w:r w:rsidRPr="00C07CAE">
        <w:rPr>
          <w:rtl/>
        </w:rPr>
        <w:t>אֲרָרָט</w:t>
      </w:r>
      <w:proofErr w:type="spellEnd"/>
      <w:r w:rsidRPr="00C07CAE">
        <w:t>).</w:t>
      </w:r>
    </w:p>
    <w:p w14:paraId="59A7E365" w14:textId="77777777" w:rsidR="00C07CAE" w:rsidRPr="00C07CAE" w:rsidRDefault="00C07CAE" w:rsidP="00C07CAE"/>
    <w:p w14:paraId="18CB8CDC" w14:textId="77777777" w:rsidR="00C07CAE" w:rsidRPr="00CE2F3A" w:rsidRDefault="00C07CAE" w:rsidP="00C07CAE">
      <w:pPr>
        <w:ind w:left="288" w:right="288"/>
        <w:rPr>
          <w:i/>
          <w:iCs/>
        </w:rPr>
      </w:pPr>
      <w:r w:rsidRPr="00CE2F3A">
        <w:rPr>
          <w:b/>
          <w:bCs/>
          <w:i/>
          <w:iCs/>
        </w:rPr>
        <w:t>The</w:t>
      </w:r>
      <w:r w:rsidR="00F56099" w:rsidRPr="00CE2F3A">
        <w:rPr>
          <w:b/>
          <w:bCs/>
          <w:i/>
          <w:iCs/>
        </w:rPr>
        <w:t xml:space="preserve"> </w:t>
      </w:r>
      <w:r w:rsidRPr="00CE2F3A">
        <w:rPr>
          <w:b/>
          <w:bCs/>
          <w:i/>
          <w:iCs/>
        </w:rPr>
        <w:t>Targum</w:t>
      </w:r>
      <w:r w:rsidR="00F56099" w:rsidRPr="00CE2F3A">
        <w:rPr>
          <w:b/>
          <w:bCs/>
          <w:i/>
          <w:iCs/>
        </w:rPr>
        <w:t xml:space="preserve"> </w:t>
      </w:r>
      <w:r w:rsidRPr="00CE2F3A">
        <w:rPr>
          <w:b/>
          <w:bCs/>
          <w:i/>
          <w:iCs/>
        </w:rPr>
        <w:t>Yonathan</w:t>
      </w:r>
      <w:r w:rsidR="00F56099" w:rsidRPr="00CE2F3A">
        <w:rPr>
          <w:b/>
          <w:bCs/>
          <w:i/>
          <w:iCs/>
        </w:rPr>
        <w:t xml:space="preserve"> </w:t>
      </w:r>
      <w:r w:rsidRPr="00CE2F3A">
        <w:rPr>
          <w:b/>
          <w:bCs/>
          <w:i/>
          <w:iCs/>
        </w:rPr>
        <w:t>(Bereshit</w:t>
      </w:r>
      <w:r w:rsidR="00F56099" w:rsidRPr="00CE2F3A">
        <w:rPr>
          <w:b/>
          <w:bCs/>
          <w:i/>
          <w:iCs/>
        </w:rPr>
        <w:t xml:space="preserve"> </w:t>
      </w:r>
      <w:r w:rsidRPr="00CE2F3A">
        <w:rPr>
          <w:b/>
          <w:bCs/>
          <w:i/>
          <w:iCs/>
        </w:rPr>
        <w:t>8:4)</w:t>
      </w:r>
      <w:r w:rsidR="00F56099" w:rsidRPr="00CE2F3A">
        <w:rPr>
          <w:i/>
          <w:iCs/>
        </w:rPr>
        <w:t xml:space="preserve"> </w:t>
      </w:r>
      <w:r w:rsidRPr="00CE2F3A">
        <w:rPr>
          <w:i/>
          <w:iCs/>
        </w:rPr>
        <w:t>And</w:t>
      </w:r>
      <w:r w:rsidR="00F56099" w:rsidRPr="00CE2F3A">
        <w:rPr>
          <w:i/>
          <w:iCs/>
        </w:rPr>
        <w:t xml:space="preserve"> </w:t>
      </w:r>
      <w:r w:rsidRPr="00CE2F3A">
        <w:rPr>
          <w:i/>
          <w:iCs/>
        </w:rPr>
        <w:t>the</w:t>
      </w:r>
      <w:r w:rsidR="00F56099" w:rsidRPr="00CE2F3A">
        <w:rPr>
          <w:i/>
          <w:iCs/>
        </w:rPr>
        <w:t xml:space="preserve"> </w:t>
      </w:r>
      <w:r w:rsidRPr="00CE2F3A">
        <w:rPr>
          <w:i/>
          <w:iCs/>
        </w:rPr>
        <w:t>ark</w:t>
      </w:r>
      <w:r w:rsidR="00F56099" w:rsidRPr="00CE2F3A">
        <w:rPr>
          <w:i/>
          <w:iCs/>
        </w:rPr>
        <w:t xml:space="preserve"> </w:t>
      </w:r>
      <w:r w:rsidRPr="00CE2F3A">
        <w:rPr>
          <w:i/>
          <w:iCs/>
        </w:rPr>
        <w:t>rested</w:t>
      </w:r>
      <w:r w:rsidR="00F56099" w:rsidRPr="00CE2F3A">
        <w:rPr>
          <w:i/>
          <w:iCs/>
        </w:rPr>
        <w:t xml:space="preserve"> </w:t>
      </w:r>
      <w:r w:rsidRPr="00CE2F3A">
        <w:rPr>
          <w:i/>
          <w:iCs/>
        </w:rPr>
        <w:t>in</w:t>
      </w:r>
      <w:r w:rsidR="00F56099" w:rsidRPr="00CE2F3A">
        <w:rPr>
          <w:i/>
          <w:iCs/>
        </w:rPr>
        <w:t xml:space="preserve"> </w:t>
      </w:r>
      <w:r w:rsidRPr="00CE2F3A">
        <w:rPr>
          <w:i/>
          <w:iCs/>
        </w:rPr>
        <w:t>the</w:t>
      </w:r>
      <w:r w:rsidR="00F56099" w:rsidRPr="00CE2F3A">
        <w:rPr>
          <w:i/>
          <w:iCs/>
        </w:rPr>
        <w:t xml:space="preserve"> </w:t>
      </w:r>
      <w:r w:rsidRPr="00CE2F3A">
        <w:rPr>
          <w:i/>
          <w:iCs/>
        </w:rPr>
        <w:t>seventh</w:t>
      </w:r>
      <w:r w:rsidR="00F56099" w:rsidRPr="00CE2F3A">
        <w:rPr>
          <w:i/>
          <w:iCs/>
        </w:rPr>
        <w:t xml:space="preserve"> </w:t>
      </w:r>
      <w:r w:rsidRPr="00CE2F3A">
        <w:rPr>
          <w:i/>
          <w:iCs/>
        </w:rPr>
        <w:t>month,</w:t>
      </w:r>
      <w:r w:rsidR="00F56099" w:rsidRPr="00CE2F3A">
        <w:rPr>
          <w:i/>
          <w:iCs/>
        </w:rPr>
        <w:t xml:space="preserve"> </w:t>
      </w:r>
      <w:r w:rsidRPr="00CE2F3A">
        <w:rPr>
          <w:i/>
          <w:iCs/>
        </w:rPr>
        <w:t>which</w:t>
      </w:r>
      <w:r w:rsidR="00F56099" w:rsidRPr="00CE2F3A">
        <w:rPr>
          <w:i/>
          <w:iCs/>
        </w:rPr>
        <w:t xml:space="preserve"> </w:t>
      </w:r>
      <w:r w:rsidRPr="00CE2F3A">
        <w:rPr>
          <w:i/>
          <w:iCs/>
        </w:rPr>
        <w:t>is</w:t>
      </w:r>
      <w:r w:rsidR="00F56099" w:rsidRPr="00CE2F3A">
        <w:rPr>
          <w:i/>
          <w:iCs/>
        </w:rPr>
        <w:t xml:space="preserve"> </w:t>
      </w:r>
      <w:r w:rsidRPr="00CE2F3A">
        <w:rPr>
          <w:i/>
          <w:iCs/>
        </w:rPr>
        <w:t>the</w:t>
      </w:r>
      <w:r w:rsidR="00F56099" w:rsidRPr="00CE2F3A">
        <w:rPr>
          <w:i/>
          <w:iCs/>
        </w:rPr>
        <w:t xml:space="preserve"> </w:t>
      </w:r>
      <w:r w:rsidRPr="00CE2F3A">
        <w:rPr>
          <w:i/>
          <w:iCs/>
        </w:rPr>
        <w:t>month</w:t>
      </w:r>
      <w:r w:rsidR="00F56099" w:rsidRPr="00CE2F3A">
        <w:rPr>
          <w:i/>
          <w:iCs/>
        </w:rPr>
        <w:t xml:space="preserve"> </w:t>
      </w:r>
      <w:r w:rsidRPr="00CE2F3A">
        <w:rPr>
          <w:i/>
          <w:iCs/>
        </w:rPr>
        <w:t>of</w:t>
      </w:r>
      <w:r w:rsidR="00F56099" w:rsidRPr="00CE2F3A">
        <w:rPr>
          <w:i/>
          <w:iCs/>
        </w:rPr>
        <w:t xml:space="preserve"> </w:t>
      </w:r>
      <w:r w:rsidRPr="00CE2F3A">
        <w:rPr>
          <w:i/>
          <w:iCs/>
        </w:rPr>
        <w:t>Nisan,</w:t>
      </w:r>
      <w:r w:rsidR="00F56099" w:rsidRPr="00CE2F3A">
        <w:rPr>
          <w:i/>
          <w:iCs/>
        </w:rPr>
        <w:t xml:space="preserve"> </w:t>
      </w:r>
      <w:r w:rsidRPr="00CE2F3A">
        <w:rPr>
          <w:i/>
          <w:iCs/>
        </w:rPr>
        <w:t>in</w:t>
      </w:r>
      <w:r w:rsidR="00F56099" w:rsidRPr="00CE2F3A">
        <w:rPr>
          <w:i/>
          <w:iCs/>
        </w:rPr>
        <w:t xml:space="preserve"> </w:t>
      </w:r>
      <w:r w:rsidRPr="00CE2F3A">
        <w:rPr>
          <w:i/>
          <w:iCs/>
        </w:rPr>
        <w:t>the</w:t>
      </w:r>
      <w:r w:rsidR="00F56099" w:rsidRPr="00CE2F3A">
        <w:rPr>
          <w:i/>
          <w:iCs/>
        </w:rPr>
        <w:t xml:space="preserve"> </w:t>
      </w:r>
      <w:r w:rsidRPr="00CE2F3A">
        <w:rPr>
          <w:i/>
          <w:iCs/>
        </w:rPr>
        <w:t>seventeenth</w:t>
      </w:r>
      <w:r w:rsidR="00F56099" w:rsidRPr="00CE2F3A">
        <w:rPr>
          <w:i/>
          <w:iCs/>
        </w:rPr>
        <w:t xml:space="preserve"> </w:t>
      </w:r>
      <w:r w:rsidRPr="00CE2F3A">
        <w:rPr>
          <w:i/>
          <w:iCs/>
        </w:rPr>
        <w:t>day</w:t>
      </w:r>
      <w:r w:rsidR="00F56099" w:rsidRPr="00CE2F3A">
        <w:rPr>
          <w:i/>
          <w:iCs/>
        </w:rPr>
        <w:t xml:space="preserve"> </w:t>
      </w:r>
      <w:r w:rsidRPr="00CE2F3A">
        <w:rPr>
          <w:i/>
          <w:iCs/>
        </w:rPr>
        <w:t>of</w:t>
      </w:r>
      <w:r w:rsidR="00F56099" w:rsidRPr="00CE2F3A">
        <w:rPr>
          <w:i/>
          <w:iCs/>
        </w:rPr>
        <w:t xml:space="preserve"> </w:t>
      </w:r>
      <w:r w:rsidRPr="00CE2F3A">
        <w:rPr>
          <w:i/>
          <w:iCs/>
        </w:rPr>
        <w:t>the</w:t>
      </w:r>
      <w:r w:rsidR="00F56099" w:rsidRPr="00CE2F3A">
        <w:rPr>
          <w:i/>
          <w:iCs/>
        </w:rPr>
        <w:t xml:space="preserve"> </w:t>
      </w:r>
      <w:r w:rsidRPr="00CE2F3A">
        <w:rPr>
          <w:i/>
          <w:iCs/>
        </w:rPr>
        <w:t>month,</w:t>
      </w:r>
      <w:r w:rsidR="00F56099" w:rsidRPr="00CE2F3A">
        <w:rPr>
          <w:i/>
          <w:iCs/>
        </w:rPr>
        <w:t xml:space="preserve"> </w:t>
      </w:r>
      <w:r w:rsidRPr="00CE2F3A">
        <w:rPr>
          <w:i/>
          <w:iCs/>
        </w:rPr>
        <w:t>upon</w:t>
      </w:r>
      <w:r w:rsidR="00F56099" w:rsidRPr="00CE2F3A">
        <w:rPr>
          <w:i/>
          <w:iCs/>
        </w:rPr>
        <w:t xml:space="preserve"> </w:t>
      </w:r>
      <w:r w:rsidRPr="00CE2F3A">
        <w:rPr>
          <w:i/>
          <w:iCs/>
        </w:rPr>
        <w:t>the</w:t>
      </w:r>
      <w:r w:rsidR="00F56099" w:rsidRPr="00CE2F3A">
        <w:rPr>
          <w:i/>
          <w:iCs/>
        </w:rPr>
        <w:t xml:space="preserve"> </w:t>
      </w:r>
      <w:r w:rsidRPr="00CE2F3A">
        <w:rPr>
          <w:i/>
          <w:iCs/>
        </w:rPr>
        <w:t>mountains</w:t>
      </w:r>
      <w:r w:rsidR="00F56099" w:rsidRPr="00CE2F3A">
        <w:rPr>
          <w:i/>
          <w:iCs/>
        </w:rPr>
        <w:t xml:space="preserve"> </w:t>
      </w:r>
      <w:r w:rsidRPr="00CE2F3A">
        <w:rPr>
          <w:i/>
          <w:iCs/>
        </w:rPr>
        <w:t>of</w:t>
      </w:r>
      <w:r w:rsidR="00F56099" w:rsidRPr="00CE2F3A">
        <w:rPr>
          <w:i/>
          <w:iCs/>
        </w:rPr>
        <w:t xml:space="preserve"> </w:t>
      </w:r>
      <w:proofErr w:type="spellStart"/>
      <w:r w:rsidRPr="00CE2F3A">
        <w:rPr>
          <w:i/>
          <w:iCs/>
        </w:rPr>
        <w:t>Qadron</w:t>
      </w:r>
      <w:proofErr w:type="spellEnd"/>
      <w:r w:rsidRPr="00CE2F3A">
        <w:rPr>
          <w:i/>
          <w:iCs/>
        </w:rPr>
        <w:t>;</w:t>
      </w:r>
      <w:r w:rsidR="00F56099" w:rsidRPr="00CE2F3A">
        <w:rPr>
          <w:i/>
          <w:iCs/>
        </w:rPr>
        <w:t xml:space="preserve"> </w:t>
      </w:r>
      <w:r w:rsidRPr="00CE2F3A">
        <w:rPr>
          <w:i/>
          <w:iCs/>
        </w:rPr>
        <w:t>the</w:t>
      </w:r>
      <w:r w:rsidR="00F56099" w:rsidRPr="00CE2F3A">
        <w:rPr>
          <w:i/>
          <w:iCs/>
        </w:rPr>
        <w:t xml:space="preserve"> </w:t>
      </w:r>
      <w:r w:rsidRPr="00CE2F3A">
        <w:rPr>
          <w:i/>
          <w:iCs/>
        </w:rPr>
        <w:t>name</w:t>
      </w:r>
      <w:r w:rsidR="00F56099" w:rsidRPr="00CE2F3A">
        <w:rPr>
          <w:i/>
          <w:iCs/>
        </w:rPr>
        <w:t xml:space="preserve"> </w:t>
      </w:r>
      <w:r w:rsidRPr="00CE2F3A">
        <w:rPr>
          <w:i/>
          <w:iCs/>
        </w:rPr>
        <w:t>of</w:t>
      </w:r>
      <w:r w:rsidR="00F56099" w:rsidRPr="00CE2F3A">
        <w:rPr>
          <w:i/>
          <w:iCs/>
        </w:rPr>
        <w:t xml:space="preserve"> </w:t>
      </w:r>
      <w:r w:rsidRPr="00CE2F3A">
        <w:rPr>
          <w:i/>
          <w:iCs/>
        </w:rPr>
        <w:t>the</w:t>
      </w:r>
      <w:r w:rsidR="00F56099" w:rsidRPr="00CE2F3A">
        <w:rPr>
          <w:i/>
          <w:iCs/>
        </w:rPr>
        <w:t xml:space="preserve"> </w:t>
      </w:r>
      <w:r w:rsidRPr="00CE2F3A">
        <w:rPr>
          <w:i/>
          <w:iCs/>
        </w:rPr>
        <w:t>one</w:t>
      </w:r>
      <w:r w:rsidR="00F56099" w:rsidRPr="00CE2F3A">
        <w:rPr>
          <w:i/>
          <w:iCs/>
        </w:rPr>
        <w:t xml:space="preserve"> </w:t>
      </w:r>
      <w:r w:rsidRPr="00CE2F3A">
        <w:rPr>
          <w:i/>
          <w:iCs/>
        </w:rPr>
        <w:t>mountain</w:t>
      </w:r>
      <w:r w:rsidR="00F56099" w:rsidRPr="00CE2F3A">
        <w:rPr>
          <w:i/>
          <w:iCs/>
        </w:rPr>
        <w:t xml:space="preserve"> </w:t>
      </w:r>
      <w:r w:rsidRPr="00CE2F3A">
        <w:rPr>
          <w:i/>
          <w:iCs/>
        </w:rPr>
        <w:t>is</w:t>
      </w:r>
      <w:r w:rsidR="00F56099" w:rsidRPr="00CE2F3A">
        <w:rPr>
          <w:i/>
          <w:iCs/>
        </w:rPr>
        <w:t xml:space="preserve"> </w:t>
      </w:r>
      <w:proofErr w:type="spellStart"/>
      <w:r w:rsidRPr="00CE2F3A">
        <w:rPr>
          <w:i/>
          <w:iCs/>
        </w:rPr>
        <w:t>Qardania</w:t>
      </w:r>
      <w:proofErr w:type="spellEnd"/>
      <w:r w:rsidRPr="00CE2F3A">
        <w:rPr>
          <w:i/>
          <w:iCs/>
        </w:rPr>
        <w:t>,</w:t>
      </w:r>
      <w:r w:rsidR="00F56099" w:rsidRPr="00CE2F3A">
        <w:rPr>
          <w:i/>
          <w:iCs/>
        </w:rPr>
        <w:t xml:space="preserve"> </w:t>
      </w:r>
      <w:r w:rsidRPr="00CE2F3A">
        <w:rPr>
          <w:i/>
          <w:iCs/>
        </w:rPr>
        <w:t>and</w:t>
      </w:r>
      <w:r w:rsidR="00F56099" w:rsidRPr="00CE2F3A">
        <w:rPr>
          <w:i/>
          <w:iCs/>
        </w:rPr>
        <w:t xml:space="preserve"> </w:t>
      </w:r>
      <w:r w:rsidRPr="00CE2F3A">
        <w:rPr>
          <w:i/>
          <w:iCs/>
        </w:rPr>
        <w:t>the</w:t>
      </w:r>
      <w:r w:rsidR="00F56099" w:rsidRPr="00CE2F3A">
        <w:rPr>
          <w:i/>
          <w:iCs/>
        </w:rPr>
        <w:t xml:space="preserve"> </w:t>
      </w:r>
      <w:r w:rsidRPr="00CE2F3A">
        <w:rPr>
          <w:i/>
          <w:iCs/>
        </w:rPr>
        <w:t>name</w:t>
      </w:r>
      <w:r w:rsidR="00F56099" w:rsidRPr="00CE2F3A">
        <w:rPr>
          <w:i/>
          <w:iCs/>
        </w:rPr>
        <w:t xml:space="preserve"> </w:t>
      </w:r>
      <w:r w:rsidRPr="00CE2F3A">
        <w:rPr>
          <w:i/>
          <w:iCs/>
        </w:rPr>
        <w:t>of</w:t>
      </w:r>
      <w:r w:rsidR="00F56099" w:rsidRPr="00CE2F3A">
        <w:rPr>
          <w:i/>
          <w:iCs/>
        </w:rPr>
        <w:t xml:space="preserve"> </w:t>
      </w:r>
      <w:r w:rsidRPr="00CE2F3A">
        <w:rPr>
          <w:i/>
          <w:iCs/>
        </w:rPr>
        <w:t>the</w:t>
      </w:r>
      <w:r w:rsidR="00F56099" w:rsidRPr="00CE2F3A">
        <w:rPr>
          <w:i/>
          <w:iCs/>
        </w:rPr>
        <w:t xml:space="preserve"> </w:t>
      </w:r>
      <w:r w:rsidRPr="00CE2F3A">
        <w:rPr>
          <w:i/>
          <w:iCs/>
        </w:rPr>
        <w:t>other</w:t>
      </w:r>
      <w:r w:rsidR="00F56099" w:rsidRPr="00CE2F3A">
        <w:rPr>
          <w:i/>
          <w:iCs/>
        </w:rPr>
        <w:t xml:space="preserve"> </w:t>
      </w:r>
      <w:r w:rsidRPr="00CE2F3A">
        <w:rPr>
          <w:i/>
          <w:iCs/>
        </w:rPr>
        <w:t>mountain</w:t>
      </w:r>
      <w:r w:rsidR="00F56099" w:rsidRPr="00CE2F3A">
        <w:rPr>
          <w:i/>
          <w:iCs/>
        </w:rPr>
        <w:t xml:space="preserve"> </w:t>
      </w:r>
      <w:r w:rsidRPr="00CE2F3A">
        <w:rPr>
          <w:i/>
          <w:iCs/>
        </w:rPr>
        <w:t>Armenia;</w:t>
      </w:r>
      <w:r w:rsidR="00F56099" w:rsidRPr="00CE2F3A">
        <w:rPr>
          <w:i/>
          <w:iCs/>
        </w:rPr>
        <w:t xml:space="preserve"> </w:t>
      </w:r>
      <w:r w:rsidRPr="00CE2F3A">
        <w:rPr>
          <w:i/>
          <w:iCs/>
        </w:rPr>
        <w:t>and</w:t>
      </w:r>
      <w:r w:rsidR="00F56099" w:rsidRPr="00CE2F3A">
        <w:rPr>
          <w:i/>
          <w:iCs/>
        </w:rPr>
        <w:t xml:space="preserve"> </w:t>
      </w:r>
      <w:r w:rsidRPr="00CE2F3A">
        <w:rPr>
          <w:i/>
          <w:iCs/>
        </w:rPr>
        <w:t>there</w:t>
      </w:r>
      <w:r w:rsidR="00F56099" w:rsidRPr="00CE2F3A">
        <w:rPr>
          <w:i/>
          <w:iCs/>
        </w:rPr>
        <w:t xml:space="preserve"> </w:t>
      </w:r>
      <w:r w:rsidRPr="00CE2F3A">
        <w:rPr>
          <w:i/>
          <w:iCs/>
        </w:rPr>
        <w:t>was</w:t>
      </w:r>
      <w:r w:rsidR="00F56099" w:rsidRPr="00CE2F3A">
        <w:rPr>
          <w:i/>
          <w:iCs/>
        </w:rPr>
        <w:t xml:space="preserve"> </w:t>
      </w:r>
      <w:r w:rsidRPr="00CE2F3A">
        <w:rPr>
          <w:i/>
          <w:iCs/>
        </w:rPr>
        <w:t>built</w:t>
      </w:r>
      <w:r w:rsidR="00F56099" w:rsidRPr="00CE2F3A">
        <w:rPr>
          <w:i/>
          <w:iCs/>
        </w:rPr>
        <w:t xml:space="preserve"> </w:t>
      </w:r>
      <w:r w:rsidRPr="00CE2F3A">
        <w:rPr>
          <w:i/>
          <w:iCs/>
        </w:rPr>
        <w:t>the</w:t>
      </w:r>
      <w:r w:rsidR="00F56099" w:rsidRPr="00CE2F3A">
        <w:rPr>
          <w:i/>
          <w:iCs/>
        </w:rPr>
        <w:t xml:space="preserve"> </w:t>
      </w:r>
      <w:r w:rsidRPr="00CE2F3A">
        <w:rPr>
          <w:i/>
          <w:iCs/>
        </w:rPr>
        <w:t>city</w:t>
      </w:r>
      <w:r w:rsidR="00F56099" w:rsidRPr="00CE2F3A">
        <w:rPr>
          <w:i/>
          <w:iCs/>
        </w:rPr>
        <w:t xml:space="preserve"> </w:t>
      </w:r>
      <w:r w:rsidRPr="00CE2F3A">
        <w:rPr>
          <w:i/>
          <w:iCs/>
        </w:rPr>
        <w:t>of</w:t>
      </w:r>
      <w:r w:rsidR="00F56099" w:rsidRPr="00CE2F3A">
        <w:rPr>
          <w:i/>
          <w:iCs/>
        </w:rPr>
        <w:t xml:space="preserve"> </w:t>
      </w:r>
      <w:r w:rsidRPr="00CE2F3A">
        <w:rPr>
          <w:i/>
          <w:iCs/>
        </w:rPr>
        <w:t>Armenia</w:t>
      </w:r>
      <w:r w:rsidR="00F56099" w:rsidRPr="00CE2F3A">
        <w:rPr>
          <w:i/>
          <w:iCs/>
        </w:rPr>
        <w:t xml:space="preserve"> </w:t>
      </w:r>
      <w:r w:rsidRPr="00CE2F3A">
        <w:rPr>
          <w:i/>
          <w:iCs/>
        </w:rPr>
        <w:t>in</w:t>
      </w:r>
      <w:r w:rsidR="00F56099" w:rsidRPr="00CE2F3A">
        <w:rPr>
          <w:i/>
          <w:iCs/>
        </w:rPr>
        <w:t xml:space="preserve"> </w:t>
      </w:r>
      <w:r w:rsidRPr="00CE2F3A">
        <w:rPr>
          <w:i/>
          <w:iCs/>
        </w:rPr>
        <w:t>the</w:t>
      </w:r>
      <w:r w:rsidR="00F56099" w:rsidRPr="00CE2F3A">
        <w:rPr>
          <w:i/>
          <w:iCs/>
        </w:rPr>
        <w:t xml:space="preserve"> </w:t>
      </w:r>
      <w:r w:rsidRPr="00CE2F3A">
        <w:rPr>
          <w:i/>
          <w:iCs/>
        </w:rPr>
        <w:t>land</w:t>
      </w:r>
      <w:r w:rsidR="00F56099" w:rsidRPr="00CE2F3A">
        <w:rPr>
          <w:i/>
          <w:iCs/>
        </w:rPr>
        <w:t xml:space="preserve"> </w:t>
      </w:r>
      <w:r w:rsidRPr="00CE2F3A">
        <w:rPr>
          <w:i/>
          <w:iCs/>
        </w:rPr>
        <w:t>of</w:t>
      </w:r>
      <w:r w:rsidR="00F56099" w:rsidRPr="00CE2F3A">
        <w:rPr>
          <w:i/>
          <w:iCs/>
        </w:rPr>
        <w:t xml:space="preserve"> </w:t>
      </w:r>
      <w:r w:rsidRPr="00CE2F3A">
        <w:rPr>
          <w:i/>
          <w:iCs/>
        </w:rPr>
        <w:t>the</w:t>
      </w:r>
      <w:r w:rsidR="00F56099" w:rsidRPr="00CE2F3A">
        <w:rPr>
          <w:i/>
          <w:iCs/>
        </w:rPr>
        <w:t xml:space="preserve"> </w:t>
      </w:r>
      <w:r w:rsidRPr="00CE2F3A">
        <w:rPr>
          <w:i/>
          <w:iCs/>
        </w:rPr>
        <w:t>east.</w:t>
      </w:r>
    </w:p>
    <w:p w14:paraId="53E78E5D" w14:textId="77777777" w:rsidR="00C07CAE" w:rsidRDefault="00C07CAE" w:rsidP="00C07CAE"/>
    <w:p w14:paraId="5689F828" w14:textId="48DE126E" w:rsidR="008A4A90" w:rsidRPr="008A4A90" w:rsidRDefault="008A4A90" w:rsidP="008A4A90">
      <w:pPr>
        <w:ind w:left="288" w:right="288"/>
        <w:rPr>
          <w:i/>
          <w:iCs/>
        </w:rPr>
      </w:pPr>
      <w:r w:rsidRPr="008A4A90">
        <w:rPr>
          <w:b/>
          <w:bCs/>
          <w:i/>
          <w:iCs/>
        </w:rPr>
        <w:t>Bereshit (Genesis) 8:20</w:t>
      </w:r>
      <w:r w:rsidRPr="008A4A90">
        <w:rPr>
          <w:i/>
          <w:iCs/>
        </w:rPr>
        <w:t xml:space="preserve"> And Noach </w:t>
      </w:r>
      <w:proofErr w:type="spellStart"/>
      <w:r w:rsidRPr="008A4A90">
        <w:rPr>
          <w:i/>
          <w:iCs/>
        </w:rPr>
        <w:t>builded</w:t>
      </w:r>
      <w:proofErr w:type="spellEnd"/>
      <w:r w:rsidRPr="008A4A90">
        <w:rPr>
          <w:i/>
          <w:iCs/>
        </w:rPr>
        <w:t xml:space="preserve"> an altar unto HaShem; and took of every clean beast, and of every clean fowl, and offered burnt-offerings on the altar.</w:t>
      </w:r>
    </w:p>
    <w:p w14:paraId="1654DCD2" w14:textId="77777777" w:rsidR="008A4A90" w:rsidRDefault="008A4A90" w:rsidP="00C07CAE"/>
    <w:p w14:paraId="3F77BB00" w14:textId="3F14CA3B" w:rsidR="008A4A90" w:rsidRPr="008A4A90" w:rsidRDefault="008A4A90" w:rsidP="008A4A90">
      <w:r w:rsidRPr="008A4A90">
        <w:rPr>
          <w:b/>
          <w:bCs/>
        </w:rPr>
        <w:t>Radak on Bereshit (Genesis) 8:20</w:t>
      </w:r>
      <w:r>
        <w:t xml:space="preserve"> </w:t>
      </w:r>
      <w:proofErr w:type="spellStart"/>
      <w:r w:rsidRPr="008A4A90">
        <w:rPr>
          <w:rtl/>
          <w:lang w:bidi="he-IL"/>
        </w:rPr>
        <w:t>ויבן</w:t>
      </w:r>
      <w:proofErr w:type="spellEnd"/>
      <w:r w:rsidRPr="008A4A90">
        <w:rPr>
          <w:rtl/>
          <w:lang w:bidi="he-IL"/>
        </w:rPr>
        <w:t xml:space="preserve"> נח</w:t>
      </w:r>
      <w:r w:rsidRPr="008A4A90">
        <w:t xml:space="preserve">, at the very site where he had come out of the ark. It is possible that he left the ark on Mount Ararat, where the ark had been reported as coming to rest (7,2), or that </w:t>
      </w:r>
      <w:r w:rsidRPr="008A4A90">
        <w:rPr>
          <w:highlight w:val="yellow"/>
        </w:rPr>
        <w:t>the ark had moved away from there after having come to rest there temporarily</w:t>
      </w:r>
      <w:r w:rsidRPr="008A4A90">
        <w:t xml:space="preserve">. Or, Noach, after exiting from the ark walked a distance before he found a suitable site or cave to establish a temporary residence. As soon as he found a place to start farming, he built an altar to thank </w:t>
      </w:r>
      <w:r w:rsidR="0085632D" w:rsidRPr="008A4A90">
        <w:t>God</w:t>
      </w:r>
      <w:r w:rsidRPr="008A4A90">
        <w:t xml:space="preserve"> for his and his family</w:t>
      </w:r>
      <w:r w:rsidR="00585328">
        <w:t>’</w:t>
      </w:r>
      <w:r w:rsidRPr="008A4A90">
        <w:t xml:space="preserve">s deliverance. According to Bereshit Rabbah 34,9 this was the great altar in Jerusalem where Adam had brought his offering, and this is what Psalms 69,32 refers to when David speaks of </w:t>
      </w:r>
      <w:r w:rsidRPr="008A4A90">
        <w:rPr>
          <w:rtl/>
          <w:lang w:bidi="he-IL"/>
        </w:rPr>
        <w:t>ותיטיב לה</w:t>
      </w:r>
      <w:r w:rsidR="00585328">
        <w:rPr>
          <w:rtl/>
          <w:lang w:bidi="he-IL"/>
        </w:rPr>
        <w:t>’</w:t>
      </w:r>
      <w:r w:rsidRPr="008A4A90">
        <w:rPr>
          <w:rtl/>
          <w:lang w:bidi="he-IL"/>
        </w:rPr>
        <w:t xml:space="preserve"> משור פר מקרין מפריס</w:t>
      </w:r>
      <w:r w:rsidRPr="008A4A90">
        <w:t xml:space="preserve">, </w:t>
      </w:r>
      <w:r w:rsidR="00585328">
        <w:t>“</w:t>
      </w:r>
      <w:r w:rsidRPr="008A4A90">
        <w:t>which will please the Lord more than oxen, bulls with horns, and hooves.</w:t>
      </w:r>
      <w:r w:rsidR="00585328">
        <w:t>”</w:t>
      </w:r>
    </w:p>
    <w:p w14:paraId="2AD07A7A" w14:textId="77777777" w:rsidR="008A4A90" w:rsidRDefault="008A4A90" w:rsidP="00C07CAE"/>
    <w:p w14:paraId="01548288" w14:textId="670A5DA7" w:rsidR="00DA079F" w:rsidRDefault="00DA079F" w:rsidP="00DA079F">
      <w:r w:rsidRPr="00DA079F">
        <w:t xml:space="preserve">The location of </w:t>
      </w:r>
      <w:r w:rsidR="00585328">
        <w:t>“</w:t>
      </w:r>
      <w:r w:rsidRPr="00DA079F">
        <w:t>the mountains of Ararat</w:t>
      </w:r>
      <w:r w:rsidR="00585328">
        <w:t>”</w:t>
      </w:r>
      <w:r w:rsidRPr="00DA079F">
        <w:t xml:space="preserve"> is subject to debate; Ararat is also mentioned in Melachim Bet </w:t>
      </w:r>
      <w:r>
        <w:t>(II Kings)</w:t>
      </w:r>
      <w:r w:rsidRPr="00DA079F">
        <w:t>19:37 and echoed in Yeshayahu</w:t>
      </w:r>
      <w:r>
        <w:t xml:space="preserve"> (Isaiah)</w:t>
      </w:r>
      <w:r w:rsidRPr="00DA079F">
        <w:t xml:space="preserve"> 37:38.</w:t>
      </w:r>
    </w:p>
    <w:p w14:paraId="4BD84D46" w14:textId="77777777" w:rsidR="00DA079F" w:rsidRPr="00C07CAE" w:rsidRDefault="00DA079F" w:rsidP="00C07CAE"/>
    <w:p w14:paraId="754D79B2" w14:textId="073476BE" w:rsidR="00C07CAE" w:rsidRDefault="00C07CAE" w:rsidP="00C07CAE">
      <w:r w:rsidRPr="00C07CAE">
        <w:t>These</w:t>
      </w:r>
      <w:r w:rsidR="00F56099">
        <w:t xml:space="preserve"> </w:t>
      </w:r>
      <w:r w:rsidRPr="00C07CAE">
        <w:t>are</w:t>
      </w:r>
      <w:r w:rsidR="00F56099">
        <w:t xml:space="preserve"> </w:t>
      </w:r>
      <w:r w:rsidRPr="00C07CAE">
        <w:t>presumably</w:t>
      </w:r>
      <w:r w:rsidR="00F56099">
        <w:t xml:space="preserve"> </w:t>
      </w:r>
      <w:r w:rsidRPr="00C07CAE">
        <w:t>what</w:t>
      </w:r>
      <w:r w:rsidR="00F56099">
        <w:t xml:space="preserve"> </w:t>
      </w:r>
      <w:r w:rsidRPr="00C07CAE">
        <w:t>are</w:t>
      </w:r>
      <w:r w:rsidR="00F56099">
        <w:t xml:space="preserve"> </w:t>
      </w:r>
      <w:r w:rsidRPr="00C07CAE">
        <w:t>known</w:t>
      </w:r>
      <w:r w:rsidR="00F56099">
        <w:t xml:space="preserve"> </w:t>
      </w:r>
      <w:r w:rsidRPr="00C07CAE">
        <w:t>today</w:t>
      </w:r>
      <w:r w:rsidR="00F56099">
        <w:t xml:space="preserve"> </w:t>
      </w:r>
      <w:r w:rsidRPr="00C07CAE">
        <w:t>as</w:t>
      </w:r>
      <w:r w:rsidR="00F56099">
        <w:t xml:space="preserve"> </w:t>
      </w:r>
      <w:r w:rsidRPr="00C07CAE">
        <w:t>the</w:t>
      </w:r>
      <w:r w:rsidR="00F56099">
        <w:t xml:space="preserve"> </w:t>
      </w:r>
      <w:r w:rsidRPr="00C07CAE">
        <w:t>twin</w:t>
      </w:r>
      <w:r w:rsidR="00F56099">
        <w:t xml:space="preserve"> </w:t>
      </w:r>
      <w:r w:rsidRPr="00C07CAE">
        <w:t>peaks</w:t>
      </w:r>
      <w:r w:rsidR="00F56099">
        <w:t xml:space="preserve"> </w:t>
      </w:r>
      <w:r w:rsidRPr="00C07CAE">
        <w:t>of</w:t>
      </w:r>
      <w:r w:rsidR="00F56099">
        <w:t xml:space="preserve"> </w:t>
      </w:r>
      <w:r w:rsidRPr="00C07CAE">
        <w:t>Mt.</w:t>
      </w:r>
      <w:r w:rsidR="00F56099">
        <w:t xml:space="preserve"> </w:t>
      </w:r>
      <w:r w:rsidRPr="00C07CAE">
        <w:t>Ararat</w:t>
      </w:r>
      <w:r w:rsidR="00B74456">
        <w:rPr>
          <w:rStyle w:val="FootnoteReference"/>
        </w:rPr>
        <w:footnoteReference w:id="381"/>
      </w:r>
      <w:r w:rsidR="00F56099">
        <w:t xml:space="preserve"> </w:t>
      </w:r>
      <w:r w:rsidRPr="00C07CAE">
        <w:t>in</w:t>
      </w:r>
      <w:r w:rsidR="00F56099">
        <w:t xml:space="preserve"> </w:t>
      </w:r>
      <w:r w:rsidRPr="00C07CAE">
        <w:t>Armenia.</w:t>
      </w:r>
      <w:r w:rsidR="00F56099">
        <w:t xml:space="preserve"> </w:t>
      </w:r>
      <w:r w:rsidRPr="00C07CAE">
        <w:t>I</w:t>
      </w:r>
      <w:r w:rsidR="00F56099">
        <w:t xml:space="preserve"> </w:t>
      </w:r>
      <w:r w:rsidRPr="00C07CAE">
        <w:t>will</w:t>
      </w:r>
      <w:r w:rsidR="00F56099">
        <w:t xml:space="preserve"> </w:t>
      </w:r>
      <w:r w:rsidRPr="00C07CAE">
        <w:t>not</w:t>
      </w:r>
      <w:r w:rsidR="00F56099">
        <w:t xml:space="preserve"> </w:t>
      </w:r>
      <w:r w:rsidRPr="00C07CAE">
        <w:t>deal</w:t>
      </w:r>
      <w:r w:rsidR="00F56099">
        <w:t xml:space="preserve"> </w:t>
      </w:r>
      <w:r w:rsidRPr="00C07CAE">
        <w:t>here</w:t>
      </w:r>
      <w:r w:rsidR="00F56099">
        <w:t xml:space="preserve"> </w:t>
      </w:r>
      <w:r w:rsidRPr="00C07CAE">
        <w:t>with</w:t>
      </w:r>
      <w:r w:rsidR="00F56099">
        <w:t xml:space="preserve"> </w:t>
      </w:r>
      <w:r w:rsidRPr="00C07CAE">
        <w:t>the</w:t>
      </w:r>
      <w:r w:rsidR="00F56099">
        <w:t xml:space="preserve"> </w:t>
      </w:r>
      <w:r w:rsidRPr="00C07CAE">
        <w:t>gap</w:t>
      </w:r>
      <w:r w:rsidR="00F56099">
        <w:t xml:space="preserve"> </w:t>
      </w:r>
      <w:r w:rsidRPr="00C07CAE">
        <w:t>between</w:t>
      </w:r>
      <w:r w:rsidR="00F56099">
        <w:t xml:space="preserve"> </w:t>
      </w:r>
      <w:r w:rsidRPr="00C07CAE">
        <w:t>the</w:t>
      </w:r>
      <w:r w:rsidR="00F56099">
        <w:t xml:space="preserve"> </w:t>
      </w:r>
      <w:r w:rsidRPr="00C07CAE">
        <w:t>simple</w:t>
      </w:r>
      <w:r w:rsidR="00F56099">
        <w:t xml:space="preserve"> </w:t>
      </w:r>
      <w:r w:rsidRPr="00C07CAE">
        <w:t>meaning</w:t>
      </w:r>
      <w:r w:rsidR="00F56099">
        <w:t xml:space="preserve"> </w:t>
      </w:r>
      <w:r w:rsidRPr="00C07CAE">
        <w:t>of</w:t>
      </w:r>
      <w:r w:rsidR="00F56099">
        <w:t xml:space="preserve"> </w:t>
      </w:r>
      <w:r w:rsidRPr="00C07CAE">
        <w:t>the</w:t>
      </w:r>
      <w:r w:rsidR="00F56099">
        <w:t xml:space="preserve"> </w:t>
      </w:r>
      <w:r w:rsidRPr="00C07CAE">
        <w:t>verses,</w:t>
      </w:r>
      <w:r w:rsidR="00F56099">
        <w:t xml:space="preserve"> </w:t>
      </w:r>
      <w:r w:rsidRPr="00C07CAE">
        <w:t>according</w:t>
      </w:r>
      <w:r w:rsidR="00F56099">
        <w:t xml:space="preserve"> </w:t>
      </w:r>
      <w:r w:rsidRPr="00C07CAE">
        <w:t>to</w:t>
      </w:r>
      <w:r w:rsidR="00F56099">
        <w:t xml:space="preserve"> </w:t>
      </w:r>
      <w:r w:rsidRPr="00C07CAE">
        <w:t>which</w:t>
      </w:r>
      <w:r w:rsidR="00F56099">
        <w:t xml:space="preserve"> </w:t>
      </w:r>
      <w:r w:rsidRPr="00C07CAE">
        <w:t>the</w:t>
      </w:r>
      <w:r w:rsidR="00F56099">
        <w:t xml:space="preserve"> </w:t>
      </w:r>
      <w:r w:rsidRPr="00C07CAE">
        <w:t>altar</w:t>
      </w:r>
      <w:r w:rsidR="00F56099">
        <w:t xml:space="preserve"> </w:t>
      </w:r>
      <w:r w:rsidRPr="00C07CAE">
        <w:t>was</w:t>
      </w:r>
      <w:r w:rsidR="00F56099">
        <w:t xml:space="preserve"> </w:t>
      </w:r>
      <w:r w:rsidRPr="00C07CAE">
        <w:t>built</w:t>
      </w:r>
      <w:r w:rsidR="00F56099">
        <w:t xml:space="preserve"> </w:t>
      </w:r>
      <w:r w:rsidRPr="00C07CAE">
        <w:t>on</w:t>
      </w:r>
      <w:r w:rsidR="00F56099">
        <w:t xml:space="preserve"> </w:t>
      </w:r>
      <w:r w:rsidRPr="00C07CAE">
        <w:t>the</w:t>
      </w:r>
      <w:r w:rsidR="00F56099">
        <w:t xml:space="preserve"> </w:t>
      </w:r>
      <w:r w:rsidRPr="00C07CAE">
        <w:t>mountains</w:t>
      </w:r>
      <w:r w:rsidR="00F56099">
        <w:t xml:space="preserve"> </w:t>
      </w:r>
      <w:r w:rsidRPr="00C07CAE">
        <w:t>of</w:t>
      </w:r>
      <w:r w:rsidR="00F56099">
        <w:t xml:space="preserve"> </w:t>
      </w:r>
      <w:r w:rsidRPr="00C07CAE">
        <w:t>Ararat,</w:t>
      </w:r>
      <w:r w:rsidR="00F56099">
        <w:t xml:space="preserve"> </w:t>
      </w:r>
      <w:r w:rsidRPr="00C07CAE">
        <w:t>and</w:t>
      </w:r>
      <w:r w:rsidR="00F56099">
        <w:t xml:space="preserve"> </w:t>
      </w:r>
      <w:r w:rsidRPr="00C07CAE">
        <w:t>the</w:t>
      </w:r>
      <w:r w:rsidR="00F56099">
        <w:t xml:space="preserve"> </w:t>
      </w:r>
      <w:r w:rsidRPr="00C07CAE">
        <w:t>tradition</w:t>
      </w:r>
      <w:r w:rsidR="00F56099">
        <w:t xml:space="preserve"> </w:t>
      </w:r>
      <w:r w:rsidRPr="00C07CAE">
        <w:t>of</w:t>
      </w:r>
      <w:r w:rsidR="00F56099">
        <w:t xml:space="preserve"> </w:t>
      </w:r>
      <w:r w:rsidRPr="00C07CAE">
        <w:t>Chazal,</w:t>
      </w:r>
      <w:r w:rsidRPr="00C07CAE">
        <w:rPr>
          <w:sz w:val="20"/>
          <w:vertAlign w:val="superscript"/>
        </w:rPr>
        <w:footnoteReference w:id="382"/>
      </w:r>
      <w:r w:rsidR="00F56099">
        <w:t xml:space="preserve"> </w:t>
      </w:r>
      <w:r w:rsidRPr="00C07CAE">
        <w:t>according</w:t>
      </w:r>
      <w:r w:rsidR="00F56099">
        <w:t xml:space="preserve"> </w:t>
      </w:r>
      <w:r w:rsidRPr="00C07CAE">
        <w:t>to</w:t>
      </w:r>
      <w:r w:rsidR="00F56099">
        <w:t xml:space="preserve"> </w:t>
      </w:r>
      <w:r w:rsidRPr="00C07CAE">
        <w:t>which</w:t>
      </w:r>
      <w:r w:rsidR="00F56099">
        <w:t xml:space="preserve"> </w:t>
      </w:r>
      <w:r w:rsidR="00BC4F5A">
        <w:t>Noach rebuilt THE</w:t>
      </w:r>
      <w:r w:rsidR="00F56099">
        <w:t xml:space="preserve"> </w:t>
      </w:r>
      <w:r w:rsidRPr="00C07CAE">
        <w:t>altar</w:t>
      </w:r>
      <w:r w:rsidR="00F56099">
        <w:t xml:space="preserve"> </w:t>
      </w:r>
      <w:r w:rsidR="00BC4F5A">
        <w:t xml:space="preserve">which </w:t>
      </w:r>
      <w:r w:rsidRPr="00C07CAE">
        <w:t>was</w:t>
      </w:r>
      <w:r w:rsidR="00F56099">
        <w:t xml:space="preserve"> </w:t>
      </w:r>
      <w:r w:rsidRPr="00C07CAE">
        <w:t>built</w:t>
      </w:r>
      <w:r w:rsidR="00F56099">
        <w:t xml:space="preserve"> </w:t>
      </w:r>
      <w:r w:rsidRPr="00C07CAE">
        <w:t>on</w:t>
      </w:r>
      <w:r w:rsidR="00F56099">
        <w:t xml:space="preserve"> </w:t>
      </w:r>
      <w:r w:rsidRPr="00C07CAE">
        <w:t>Mount</w:t>
      </w:r>
      <w:r w:rsidR="00F56099">
        <w:t xml:space="preserve"> </w:t>
      </w:r>
      <w:r w:rsidRPr="00C07CAE">
        <w:t>Moriah</w:t>
      </w:r>
      <w:r w:rsidR="00F56099">
        <w:t xml:space="preserve"> </w:t>
      </w:r>
      <w:r w:rsidRPr="00C07CAE">
        <w:t>in</w:t>
      </w:r>
      <w:r w:rsidR="00F56099">
        <w:t xml:space="preserve"> </w:t>
      </w:r>
      <w:r w:rsidRPr="00C07CAE">
        <w:t>Jerusalem.</w:t>
      </w:r>
    </w:p>
    <w:p w14:paraId="202E782A" w14:textId="77777777" w:rsidR="00DC3B6C" w:rsidRDefault="00DC3B6C" w:rsidP="00C07CAE"/>
    <w:p w14:paraId="5E1C78DD" w14:textId="10216988" w:rsidR="00DC3B6C" w:rsidRPr="00DC3B6C" w:rsidRDefault="00DC3B6C" w:rsidP="00DC3B6C">
      <w:pPr>
        <w:ind w:left="288" w:right="288"/>
        <w:rPr>
          <w:i/>
          <w:iCs/>
        </w:rPr>
      </w:pPr>
      <w:r w:rsidRPr="00DC3B6C">
        <w:rPr>
          <w:b/>
          <w:bCs/>
          <w:i/>
          <w:iCs/>
        </w:rPr>
        <w:t>Bereshit Rabba</w:t>
      </w:r>
      <w:r>
        <w:rPr>
          <w:b/>
          <w:bCs/>
          <w:i/>
          <w:iCs/>
        </w:rPr>
        <w:t>h</w:t>
      </w:r>
      <w:r w:rsidRPr="00DC3B6C">
        <w:rPr>
          <w:b/>
          <w:bCs/>
          <w:i/>
          <w:iCs/>
        </w:rPr>
        <w:t xml:space="preserve"> 34:9</w:t>
      </w:r>
      <w:r w:rsidRPr="00DC3B6C">
        <w:rPr>
          <w:i/>
          <w:iCs/>
        </w:rPr>
        <w:t xml:space="preserve"> </w:t>
      </w:r>
      <w:r w:rsidR="00585328">
        <w:rPr>
          <w:i/>
          <w:iCs/>
        </w:rPr>
        <w:t>“</w:t>
      </w:r>
      <w:r w:rsidRPr="00DC3B6C">
        <w:rPr>
          <w:i/>
          <w:iCs/>
        </w:rPr>
        <w:t>And Noach built an altar to the Lord</w:t>
      </w:r>
      <w:r w:rsidR="00585328">
        <w:rPr>
          <w:i/>
          <w:iCs/>
        </w:rPr>
        <w:t>”</w:t>
      </w:r>
      <w:r w:rsidRPr="00DC3B6C">
        <w:rPr>
          <w:rStyle w:val="FootnoteReference"/>
          <w:i/>
          <w:iCs/>
        </w:rPr>
        <w:footnoteReference w:id="383"/>
      </w:r>
      <w:r w:rsidRPr="00DC3B6C">
        <w:rPr>
          <w:i/>
          <w:iCs/>
        </w:rPr>
        <w:t xml:space="preserve">… R. Eliezer ben Yaakov says: On the great altar in Jerusalem, where Adam sacrificed, as it is stated: </w:t>
      </w:r>
      <w:r w:rsidR="00585328">
        <w:rPr>
          <w:i/>
          <w:iCs/>
        </w:rPr>
        <w:t>“</w:t>
      </w:r>
      <w:r w:rsidRPr="00DC3B6C">
        <w:rPr>
          <w:i/>
          <w:iCs/>
        </w:rPr>
        <w:t>And it shall please the Lord better than an ox, or a bullock that has a horn and hoofs</w:t>
      </w:r>
      <w:r w:rsidR="00585328">
        <w:rPr>
          <w:i/>
          <w:iCs/>
        </w:rPr>
        <w:t>”</w:t>
      </w:r>
      <w:r w:rsidRPr="00DC3B6C">
        <w:rPr>
          <w:i/>
          <w:iCs/>
        </w:rPr>
        <w:t>.</w:t>
      </w:r>
      <w:r w:rsidRPr="00DC3B6C">
        <w:rPr>
          <w:rStyle w:val="FootnoteReference"/>
          <w:i/>
          <w:iCs/>
        </w:rPr>
        <w:footnoteReference w:id="384"/>
      </w:r>
    </w:p>
    <w:p w14:paraId="5D40E1F3" w14:textId="77777777" w:rsidR="00CE1C9C" w:rsidRDefault="00CE1C9C" w:rsidP="00C07CAE"/>
    <w:p w14:paraId="4A8CFFFE" w14:textId="406E3935" w:rsidR="00CE1C9C" w:rsidRDefault="00CE1C9C" w:rsidP="00CE1C9C">
      <w:r w:rsidRPr="00CE1C9C">
        <w:rPr>
          <w:b/>
          <w:bCs/>
        </w:rPr>
        <w:t>A Midrashic approach</w:t>
      </w:r>
      <w:r w:rsidRPr="00CE1C9C">
        <w:t>: (Pirke d</w:t>
      </w:r>
      <w:r w:rsidR="00585328">
        <w:t>’</w:t>
      </w:r>
      <w:r w:rsidRPr="00CE1C9C">
        <w:t xml:space="preserve">Rabbi Eliezer 31) sees in the letter </w:t>
      </w:r>
      <w:r w:rsidRPr="00CE1C9C">
        <w:rPr>
          <w:rtl/>
          <w:lang w:bidi="he-IL"/>
        </w:rPr>
        <w:t>ה</w:t>
      </w:r>
      <w:r>
        <w:rPr>
          <w:lang w:bidi="he-IL"/>
        </w:rPr>
        <w:t>, of Bereshit (Genesis) 22:9,</w:t>
      </w:r>
      <w:r w:rsidRPr="00CE1C9C">
        <w:t xml:space="preserve"> which is a definite article an allusion to the altar which Adam had built and on which also Cain and Hevel had offered their respective sacrifices. The site of this altar had been known to be at Mount Moriah. </w:t>
      </w:r>
      <w:r w:rsidRPr="00CE1C9C">
        <w:rPr>
          <w:b/>
          <w:bCs/>
        </w:rPr>
        <w:t xml:space="preserve">This was also reputed to be the altar on which Noach had offered his thanksgiving to </w:t>
      </w:r>
      <w:r w:rsidRPr="00DF73B7">
        <w:rPr>
          <w:b/>
          <w:bCs/>
        </w:rPr>
        <w:t xml:space="preserve">HaShem </w:t>
      </w:r>
      <w:r w:rsidRPr="00CE1C9C">
        <w:rPr>
          <w:b/>
          <w:bCs/>
        </w:rPr>
        <w:t>after the deluge</w:t>
      </w:r>
      <w:r w:rsidRPr="00CE1C9C">
        <w:t>.[</w:t>
      </w:r>
      <w:r w:rsidRPr="00CE1C9C">
        <w:rPr>
          <w:sz w:val="20"/>
          <w:szCs w:val="20"/>
        </w:rPr>
        <w:t xml:space="preserve">The latter detail is difficult to reconcile with the distance Noach would have had to travel from Mount Ararat in North Eastern Turkey to offer his thanks to </w:t>
      </w:r>
      <w:r w:rsidR="0085632D" w:rsidRPr="00CE1C9C">
        <w:rPr>
          <w:sz w:val="20"/>
          <w:szCs w:val="20"/>
        </w:rPr>
        <w:t>God</w:t>
      </w:r>
      <w:r w:rsidRPr="00CE1C9C">
        <w:rPr>
          <w:sz w:val="20"/>
          <w:szCs w:val="20"/>
        </w:rPr>
        <w:t>. Ed</w:t>
      </w:r>
      <w:r w:rsidRPr="00CE1C9C">
        <w:t>.]</w:t>
      </w:r>
    </w:p>
    <w:p w14:paraId="67E10A61" w14:textId="77777777" w:rsidR="00DF73B7" w:rsidRDefault="00DF73B7" w:rsidP="00CE1C9C"/>
    <w:p w14:paraId="6749007B" w14:textId="02E1C71B" w:rsidR="00DF73B7" w:rsidRDefault="00DF73B7" w:rsidP="00DF73B7">
      <w:r w:rsidRPr="00CE1C9C">
        <w:rPr>
          <w:b/>
          <w:bCs/>
        </w:rPr>
        <w:t>Pirke d</w:t>
      </w:r>
      <w:r w:rsidR="00585328">
        <w:rPr>
          <w:b/>
          <w:bCs/>
        </w:rPr>
        <w:t>’</w:t>
      </w:r>
      <w:r w:rsidRPr="00CE1C9C">
        <w:rPr>
          <w:b/>
          <w:bCs/>
        </w:rPr>
        <w:t xml:space="preserve">Rabbi Eliezer </w:t>
      </w:r>
      <w:r w:rsidRPr="00DF73B7">
        <w:rPr>
          <w:b/>
          <w:bCs/>
        </w:rPr>
        <w:t>23:13</w:t>
      </w:r>
      <w:r>
        <w:t xml:space="preserve"> </w:t>
      </w:r>
      <w:r w:rsidRPr="00DF73B7">
        <w:t>Noa</w:t>
      </w:r>
      <w:r>
        <w:t>c</w:t>
      </w:r>
      <w:r w:rsidRPr="00DF73B7">
        <w:t>h sat and mused in his heart, saying: The Holy One, blessed be He, delivered me from the waters of the Flood, and brought me forth from that prison, and am I not obliged to bring before Thee a sacrifice and burnt offerings? What did Noa</w:t>
      </w:r>
      <w:r>
        <w:t>c</w:t>
      </w:r>
      <w:r w:rsidRPr="00DF73B7">
        <w:t xml:space="preserve">h do? He took from the </w:t>
      </w:r>
      <w:r w:rsidRPr="00DF73B7">
        <w:lastRenderedPageBreak/>
        <w:t xml:space="preserve">clean animals an ox and a sheep, and from all the clean birds, a turtle-dove and pigeons; and </w:t>
      </w:r>
      <w:r w:rsidRPr="00DF73B7">
        <w:rPr>
          <w:b/>
          <w:bCs/>
        </w:rPr>
        <w:t>he built up the first altar upon which Cain and Abel had brought offerings</w:t>
      </w:r>
      <w:r w:rsidRPr="00DF73B7">
        <w:t xml:space="preserve">, and he brought four burnt offerings, as it is said, </w:t>
      </w:r>
      <w:r w:rsidR="00585328">
        <w:t>“</w:t>
      </w:r>
      <w:r w:rsidRPr="00DF73B7">
        <w:t xml:space="preserve">And Noah </w:t>
      </w:r>
      <w:proofErr w:type="spellStart"/>
      <w:r w:rsidRPr="00DF73B7">
        <w:t>builded</w:t>
      </w:r>
      <w:proofErr w:type="spellEnd"/>
      <w:r w:rsidRPr="00DF73B7">
        <w:t xml:space="preserve"> an altar unto the Lord; and took of every clean beast, and of every clean fowl, and he offered burnt offerings on the altar</w:t>
      </w:r>
      <w:r w:rsidR="00585328">
        <w:t>”</w:t>
      </w:r>
      <w:r w:rsidRPr="00DF73B7">
        <w:t>.</w:t>
      </w:r>
      <w:r>
        <w:rPr>
          <w:rStyle w:val="FootnoteReference"/>
        </w:rPr>
        <w:footnoteReference w:id="385"/>
      </w:r>
      <w:r w:rsidRPr="00DF73B7">
        <w:t xml:space="preserve"> </w:t>
      </w:r>
    </w:p>
    <w:p w14:paraId="1FBFFD53" w14:textId="77777777" w:rsidR="00F72291" w:rsidRDefault="00F72291" w:rsidP="00DF73B7"/>
    <w:p w14:paraId="33C6C863" w14:textId="19901DFC" w:rsidR="00DF73B7" w:rsidRPr="00F72291" w:rsidRDefault="00F72291" w:rsidP="00F72291">
      <w:pPr>
        <w:ind w:left="288" w:right="288"/>
        <w:rPr>
          <w:i/>
          <w:iCs/>
        </w:rPr>
      </w:pPr>
      <w:r w:rsidRPr="00F72291">
        <w:rPr>
          <w:b/>
          <w:bCs/>
          <w:i/>
          <w:iCs/>
        </w:rPr>
        <w:t>Midrash Rabbah - Genesis XXXIV:9</w:t>
      </w:r>
      <w:r w:rsidRPr="00F72291">
        <w:rPr>
          <w:i/>
          <w:iCs/>
        </w:rPr>
        <w:t xml:space="preserve"> AND NOAH BUILDED (WAYYIBEN) AN ALTAR UNTO THE LORD. </w:t>
      </w:r>
      <w:proofErr w:type="spellStart"/>
      <w:r w:rsidRPr="00F72291">
        <w:rPr>
          <w:i/>
          <w:iCs/>
        </w:rPr>
        <w:t>Wayyaben</w:t>
      </w:r>
      <w:proofErr w:type="spellEnd"/>
      <w:r w:rsidRPr="00F72291">
        <w:rPr>
          <w:i/>
          <w:iCs/>
        </w:rPr>
        <w:t xml:space="preserve"> (he understood) is written:</w:t>
      </w:r>
      <w:r w:rsidRPr="00F72291">
        <w:rPr>
          <w:rStyle w:val="FootnoteReference"/>
          <w:i/>
          <w:iCs/>
        </w:rPr>
        <w:footnoteReference w:id="386"/>
      </w:r>
      <w:r w:rsidRPr="00F72291">
        <w:rPr>
          <w:i/>
          <w:iCs/>
        </w:rPr>
        <w:t xml:space="preserve"> he considered the matter, reasoning: For what reason did the Holy One, blessed be He, order more clean animals [to be preserved] than unclean? Surely because He desired that sacrifices should be offered to Him of them. Straightway, AND TOOK OF EVERY CLEAN BEAST, etc. AND HE OFFERED BURNT - OFFERINGS ON THE ALTAR. R. Eliezer b. Jacob said: </w:t>
      </w:r>
      <w:r w:rsidRPr="00F72291">
        <w:rPr>
          <w:b/>
          <w:bCs/>
          <w:i/>
          <w:iCs/>
        </w:rPr>
        <w:t>That means on the great altar in Jerusalem, where Adam sacrificed</w:t>
      </w:r>
      <w:r w:rsidRPr="00F72291">
        <w:rPr>
          <w:i/>
          <w:iCs/>
        </w:rPr>
        <w:t>, as it is written, And it shall please the Lord better than a bullock that hath horns and hoofs</w:t>
      </w:r>
      <w:r w:rsidRPr="00F72291">
        <w:rPr>
          <w:rStyle w:val="FootnoteReference"/>
          <w:i/>
          <w:iCs/>
        </w:rPr>
        <w:footnoteReference w:id="387"/>
      </w:r>
      <w:r w:rsidRPr="00F72291">
        <w:rPr>
          <w:i/>
          <w:iCs/>
        </w:rPr>
        <w:t>.</w:t>
      </w:r>
      <w:r w:rsidRPr="00F72291">
        <w:rPr>
          <w:rStyle w:val="FootnoteReference"/>
          <w:i/>
          <w:iCs/>
        </w:rPr>
        <w:footnoteReference w:id="388"/>
      </w:r>
      <w:r w:rsidRPr="00F72291">
        <w:rPr>
          <w:i/>
          <w:iCs/>
        </w:rPr>
        <w:t xml:space="preserve"> </w:t>
      </w:r>
    </w:p>
    <w:p w14:paraId="4C737BDD" w14:textId="77777777" w:rsidR="00DC3B6C" w:rsidRDefault="00DC3B6C" w:rsidP="00CE1C9C"/>
    <w:p w14:paraId="3FE7B364" w14:textId="07E99E4B" w:rsidR="00EE6EA0" w:rsidRDefault="00EE6EA0" w:rsidP="00CE1C9C">
      <w:r>
        <w:t>The Zohar also relates Noach</w:t>
      </w:r>
      <w:r w:rsidR="00585328">
        <w:t>’</w:t>
      </w:r>
      <w:r>
        <w:t>s altar to Adam</w:t>
      </w:r>
      <w:r w:rsidR="00585328">
        <w:t>’</w:t>
      </w:r>
      <w:r>
        <w:t>s altar.</w:t>
      </w:r>
    </w:p>
    <w:p w14:paraId="2D54B810" w14:textId="77777777" w:rsidR="00EE6EA0" w:rsidRDefault="00EE6EA0" w:rsidP="00CE1C9C"/>
    <w:p w14:paraId="1D2FC14F" w14:textId="48D8288A" w:rsidR="00EE6EA0" w:rsidRPr="00EE6EA0" w:rsidRDefault="00EE6EA0" w:rsidP="00EE6EA0">
      <w:pPr>
        <w:ind w:left="288" w:right="288"/>
        <w:rPr>
          <w:i/>
          <w:iCs/>
        </w:rPr>
      </w:pPr>
      <w:r w:rsidRPr="00EE6EA0">
        <w:rPr>
          <w:b/>
          <w:bCs/>
          <w:i/>
          <w:iCs/>
        </w:rPr>
        <w:t xml:space="preserve">Soncino Zohar, </w:t>
      </w:r>
      <w:r w:rsidR="007C39C2" w:rsidRPr="00EE6EA0">
        <w:rPr>
          <w:b/>
          <w:bCs/>
          <w:i/>
          <w:iCs/>
        </w:rPr>
        <w:t>Bereshit</w:t>
      </w:r>
      <w:r w:rsidRPr="00EE6EA0">
        <w:rPr>
          <w:b/>
          <w:bCs/>
          <w:i/>
          <w:iCs/>
        </w:rPr>
        <w:t xml:space="preserve">, Section 1, Page 69b </w:t>
      </w:r>
      <w:r w:rsidRPr="00EE6EA0">
        <w:rPr>
          <w:i/>
          <w:iCs/>
        </w:rPr>
        <w:t>AND NOAH BUILDED AN ALTAR UNTO THE LORD; AND TOOK OF EVERY CLEAN BEAST, AND OF EVERY CLEAN FOWL, AND OFFERED BURNT OFFERINGS ON THE ALTAR. The altar that Noah made was the very same on which Adam, the first man, offered up sacrifice. Why did Noah bring burnt offerings,</w:t>
      </w:r>
    </w:p>
    <w:p w14:paraId="33D99006" w14:textId="77777777" w:rsidR="00EE6EA0" w:rsidRDefault="00EE6EA0" w:rsidP="00CE1C9C"/>
    <w:p w14:paraId="474E6E43" w14:textId="3E5F4CFD" w:rsidR="00DC3B6C" w:rsidRDefault="00DC3B6C" w:rsidP="00DC3B6C">
      <w:r>
        <w:t xml:space="preserve">The altar is [to be constructed] in a very precise location, which may never be changed… Rambam offers </w:t>
      </w:r>
      <w:r w:rsidR="00AC45B3">
        <w:t xml:space="preserve">the </w:t>
      </w:r>
      <w:r w:rsidR="0085632D">
        <w:t>following</w:t>
      </w:r>
      <w:r>
        <w:t xml:space="preserve"> insight:</w:t>
      </w:r>
    </w:p>
    <w:p w14:paraId="26E8D982" w14:textId="77777777" w:rsidR="00DC3B6C" w:rsidRDefault="00DC3B6C" w:rsidP="00DC3B6C"/>
    <w:p w14:paraId="5A90CDFC" w14:textId="0A677DDC" w:rsidR="00DC3B6C" w:rsidRPr="00CE1C9C" w:rsidRDefault="007C39C2" w:rsidP="00DC3B6C">
      <w:r w:rsidRPr="00DC3B6C">
        <w:rPr>
          <w:b/>
          <w:bCs/>
        </w:rPr>
        <w:t>Hilchot</w:t>
      </w:r>
      <w:r w:rsidR="00DC3B6C" w:rsidRPr="00DC3B6C">
        <w:rPr>
          <w:b/>
          <w:bCs/>
        </w:rPr>
        <w:t xml:space="preserve"> Beit Ha-</w:t>
      </w:r>
      <w:proofErr w:type="spellStart"/>
      <w:r w:rsidR="00DC3B6C" w:rsidRPr="00DC3B6C">
        <w:rPr>
          <w:b/>
          <w:bCs/>
        </w:rPr>
        <w:t>Bechira</w:t>
      </w:r>
      <w:proofErr w:type="spellEnd"/>
      <w:r w:rsidR="00DC3B6C" w:rsidRPr="00DC3B6C">
        <w:rPr>
          <w:b/>
          <w:bCs/>
        </w:rPr>
        <w:t xml:space="preserve"> 2:1-2</w:t>
      </w:r>
      <w:r w:rsidR="00DC3B6C">
        <w:t xml:space="preserve"> It is universally accepted that the place on which David and </w:t>
      </w:r>
      <w:r w:rsidR="0085632D">
        <w:t>Shlomo</w:t>
      </w:r>
      <w:r w:rsidR="00DC3B6C">
        <w:t xml:space="preserve"> built the altar, the threshing floor of </w:t>
      </w:r>
      <w:proofErr w:type="spellStart"/>
      <w:r w:rsidR="00DC3B6C">
        <w:t>Arvana</w:t>
      </w:r>
      <w:proofErr w:type="spellEnd"/>
      <w:r w:rsidR="00DC3B6C">
        <w:t>, is the location where Avraham built the altar on which he prepared Yitzchak for sacrifice. And Noach built [an altar] on that location when he left the ark. It was also [the place] of the altar on which Kayin and Hevel brought sacrifices. [Similarly,] Adam, the first man, offered a sacrifice there and was created at that very spot, as our Sages said: Man was created from the place where he [would find] atonement.</w:t>
      </w:r>
    </w:p>
    <w:p w14:paraId="3842A1CB" w14:textId="77777777" w:rsidR="00C07CAE" w:rsidRPr="00C07CAE" w:rsidRDefault="00C07CAE" w:rsidP="00C07CAE"/>
    <w:p w14:paraId="6F45B399" w14:textId="3F5D2A91" w:rsidR="00C07CAE" w:rsidRPr="00C07CAE" w:rsidRDefault="00C07CAE" w:rsidP="00C07CAE">
      <w:r w:rsidRPr="00C07CAE">
        <w:t>Now,</w:t>
      </w:r>
      <w:r w:rsidR="00F56099">
        <w:t xml:space="preserve"> </w:t>
      </w:r>
      <w:r w:rsidRPr="00C07CAE">
        <w:t>this</w:t>
      </w:r>
      <w:r w:rsidR="00F56099">
        <w:t xml:space="preserve"> </w:t>
      </w:r>
      <w:r w:rsidRPr="00C07CAE">
        <w:t>suggests</w:t>
      </w:r>
      <w:r w:rsidR="00F56099">
        <w:t xml:space="preserve"> </w:t>
      </w:r>
      <w:r w:rsidRPr="00C07CAE">
        <w:t>that</w:t>
      </w:r>
      <w:r w:rsidR="00F56099">
        <w:t xml:space="preserve"> </w:t>
      </w:r>
      <w:r w:rsidRPr="00C07CAE">
        <w:t>either</w:t>
      </w:r>
      <w:r w:rsidR="00F56099">
        <w:t xml:space="preserve"> </w:t>
      </w:r>
      <w:r w:rsidRPr="00C07CAE">
        <w:t>the</w:t>
      </w:r>
      <w:r w:rsidR="00F56099">
        <w:t xml:space="preserve"> </w:t>
      </w:r>
      <w:r w:rsidR="00585328">
        <w:t>“</w:t>
      </w:r>
      <w:r w:rsidRPr="00C07CAE">
        <w:t>mountains</w:t>
      </w:r>
      <w:r w:rsidR="00F56099">
        <w:t xml:space="preserve"> </w:t>
      </w:r>
      <w:r w:rsidRPr="00C07CAE">
        <w:t>of</w:t>
      </w:r>
      <w:r w:rsidR="00F56099">
        <w:t xml:space="preserve"> </w:t>
      </w:r>
      <w:r w:rsidRPr="00C07CAE">
        <w:t>Ararat</w:t>
      </w:r>
      <w:r w:rsidR="00585328">
        <w:t>”</w:t>
      </w:r>
      <w:r w:rsidR="00F56099">
        <w:t xml:space="preserve"> </w:t>
      </w:r>
      <w:r w:rsidRPr="00C07CAE">
        <w:t>are</w:t>
      </w:r>
      <w:r w:rsidR="00F56099">
        <w:t xml:space="preserve"> </w:t>
      </w:r>
      <w:r w:rsidRPr="00C07CAE">
        <w:t>in</w:t>
      </w:r>
      <w:r w:rsidR="00F56099">
        <w:t xml:space="preserve"> </w:t>
      </w:r>
      <w:r w:rsidRPr="00C07CAE">
        <w:t>the</w:t>
      </w:r>
      <w:r w:rsidR="00F56099">
        <w:t xml:space="preserve"> </w:t>
      </w:r>
      <w:r w:rsidRPr="00C07CAE">
        <w:t>immediate</w:t>
      </w:r>
      <w:r w:rsidR="00F56099">
        <w:t xml:space="preserve"> </w:t>
      </w:r>
      <w:r w:rsidR="0085632D" w:rsidRPr="00C07CAE">
        <w:t>vicinity</w:t>
      </w:r>
      <w:r w:rsidR="00F56099">
        <w:t xml:space="preserve"> </w:t>
      </w:r>
      <w:r w:rsidRPr="00C07CAE">
        <w:t>of</w:t>
      </w:r>
      <w:r w:rsidR="00F56099">
        <w:t xml:space="preserve"> </w:t>
      </w:r>
      <w:r w:rsidRPr="00C07CAE">
        <w:t>Jerusalem,</w:t>
      </w:r>
      <w:r w:rsidR="00F56099">
        <w:t xml:space="preserve"> </w:t>
      </w:r>
      <w:r w:rsidRPr="00C07CAE">
        <w:t>or</w:t>
      </w:r>
      <w:r w:rsidR="00F56099">
        <w:t xml:space="preserve"> </w:t>
      </w:r>
      <w:r w:rsidRPr="00C07CAE">
        <w:t>else</w:t>
      </w:r>
      <w:r w:rsidR="00F56099">
        <w:t xml:space="preserve"> </w:t>
      </w:r>
      <w:r w:rsidRPr="00C07CAE">
        <w:rPr>
          <w:highlight w:val="yellow"/>
        </w:rPr>
        <w:t>Noach</w:t>
      </w:r>
      <w:r w:rsidR="00F56099">
        <w:rPr>
          <w:highlight w:val="yellow"/>
        </w:rPr>
        <w:t xml:space="preserve"> </w:t>
      </w:r>
      <w:r w:rsidRPr="00C07CAE">
        <w:rPr>
          <w:highlight w:val="yellow"/>
        </w:rPr>
        <w:t>had</w:t>
      </w:r>
      <w:r w:rsidR="00F56099">
        <w:rPr>
          <w:highlight w:val="yellow"/>
        </w:rPr>
        <w:t xml:space="preserve"> </w:t>
      </w:r>
      <w:r w:rsidR="00585328">
        <w:rPr>
          <w:highlight w:val="yellow"/>
        </w:rPr>
        <w:t>“</w:t>
      </w:r>
      <w:r w:rsidR="00861D9F" w:rsidRPr="00C07CAE">
        <w:rPr>
          <w:highlight w:val="yellow"/>
        </w:rPr>
        <w:t>Kefitzit</w:t>
      </w:r>
      <w:r w:rsidR="00F56099">
        <w:rPr>
          <w:highlight w:val="yellow"/>
        </w:rPr>
        <w:t xml:space="preserve"> </w:t>
      </w:r>
      <w:r w:rsidRPr="00C07CAE">
        <w:rPr>
          <w:highlight w:val="yellow"/>
        </w:rPr>
        <w:t>HaDerech</w:t>
      </w:r>
      <w:r w:rsidRPr="00C07CAE">
        <w:rPr>
          <w:sz w:val="20"/>
          <w:highlight w:val="yellow"/>
          <w:vertAlign w:val="superscript"/>
        </w:rPr>
        <w:footnoteReference w:id="389"/>
      </w:r>
      <w:r w:rsidR="00F56099">
        <w:rPr>
          <w:highlight w:val="yellow"/>
        </w:rPr>
        <w:t xml:space="preserve"> </w:t>
      </w:r>
      <w:r w:rsidRPr="00C07CAE">
        <w:rPr>
          <w:highlight w:val="yellow"/>
        </w:rPr>
        <w:t>-</w:t>
      </w:r>
      <w:r w:rsidR="00F56099">
        <w:rPr>
          <w:highlight w:val="yellow"/>
        </w:rPr>
        <w:t xml:space="preserve"> </w:t>
      </w:r>
      <w:proofErr w:type="spellStart"/>
      <w:r w:rsidRPr="00C07CAE">
        <w:rPr>
          <w:rFonts w:hint="cs"/>
          <w:highlight w:val="yellow"/>
          <w:rtl/>
        </w:rPr>
        <w:t>קְפִיצַת</w:t>
      </w:r>
      <w:proofErr w:type="spellEnd"/>
      <w:r w:rsidR="00F56099">
        <w:rPr>
          <w:rFonts w:hint="cs"/>
          <w:highlight w:val="yellow"/>
          <w:rtl/>
        </w:rPr>
        <w:t xml:space="preserve"> </w:t>
      </w:r>
      <w:proofErr w:type="spellStart"/>
      <w:r w:rsidRPr="00C07CAE">
        <w:rPr>
          <w:rFonts w:hint="cs"/>
          <w:highlight w:val="yellow"/>
          <w:rtl/>
        </w:rPr>
        <w:t>הַד</w:t>
      </w:r>
      <w:proofErr w:type="spellEnd"/>
      <w:r w:rsidRPr="00C07CAE">
        <w:rPr>
          <w:rFonts w:hint="cs"/>
          <w:highlight w:val="yellow"/>
          <w:rtl/>
        </w:rPr>
        <w:t>ֶּ</w:t>
      </w:r>
      <w:proofErr w:type="spellStart"/>
      <w:r w:rsidRPr="00C07CAE">
        <w:rPr>
          <w:rFonts w:hint="cs"/>
          <w:highlight w:val="yellow"/>
          <w:rtl/>
        </w:rPr>
        <w:t>רֶך</w:t>
      </w:r>
      <w:proofErr w:type="spellEnd"/>
      <w:r w:rsidRPr="00C07CAE">
        <w:rPr>
          <w:rFonts w:hint="cs"/>
          <w:highlight w:val="yellow"/>
          <w:rtl/>
        </w:rPr>
        <w:t>ְ</w:t>
      </w:r>
      <w:r w:rsidR="00585328">
        <w:rPr>
          <w:highlight w:val="yellow"/>
        </w:rPr>
        <w:t>”</w:t>
      </w:r>
      <w:r w:rsidRPr="00C07CAE">
        <w:rPr>
          <w:highlight w:val="yellow"/>
        </w:rPr>
        <w:t>.</w:t>
      </w:r>
    </w:p>
    <w:p w14:paraId="6007E007" w14:textId="77777777" w:rsidR="00C07CAE" w:rsidRPr="00C07CAE" w:rsidRDefault="00C07CAE" w:rsidP="00C07CAE"/>
    <w:p w14:paraId="292A58AB" w14:textId="14A750B3" w:rsidR="00C07CAE" w:rsidRPr="00C07CAE" w:rsidRDefault="00C07CAE" w:rsidP="00C07CAE">
      <w:r w:rsidRPr="00C07CAE">
        <w:t>The</w:t>
      </w:r>
      <w:r w:rsidR="00F56099">
        <w:t xml:space="preserve"> </w:t>
      </w:r>
      <w:r w:rsidRPr="00C07CAE">
        <w:t>Talmud</w:t>
      </w:r>
      <w:r w:rsidR="00F56099">
        <w:t xml:space="preserve"> </w:t>
      </w:r>
      <w:r w:rsidRPr="00C07CAE">
        <w:t>reports</w:t>
      </w:r>
      <w:r w:rsidR="00F56099">
        <w:t xml:space="preserve"> </w:t>
      </w:r>
      <w:r w:rsidRPr="00C07CAE">
        <w:t>that</w:t>
      </w:r>
      <w:r w:rsidR="00F56099">
        <w:t xml:space="preserve"> </w:t>
      </w:r>
      <w:r w:rsidRPr="00C07CAE">
        <w:t>at</w:t>
      </w:r>
      <w:r w:rsidR="00F56099">
        <w:t xml:space="preserve"> </w:t>
      </w:r>
      <w:proofErr w:type="gramStart"/>
      <w:r w:rsidRPr="00C07CAE">
        <w:t>one</w:t>
      </w:r>
      <w:r w:rsidR="00F56099">
        <w:t xml:space="preserve"> </w:t>
      </w:r>
      <w:r w:rsidRPr="00C07CAE">
        <w:t>point</w:t>
      </w:r>
      <w:proofErr w:type="gramEnd"/>
      <w:r w:rsidR="00F56099">
        <w:t xml:space="preserve"> </w:t>
      </w:r>
      <w:r w:rsidRPr="00C07CAE">
        <w:t>Sancheriv</w:t>
      </w:r>
      <w:r w:rsidR="00F56099">
        <w:t xml:space="preserve"> </w:t>
      </w:r>
      <w:r w:rsidRPr="00C07CAE">
        <w:t>had</w:t>
      </w:r>
      <w:r w:rsidR="00F56099">
        <w:t xml:space="preserve"> </w:t>
      </w:r>
      <w:r w:rsidRPr="00C07CAE">
        <w:t>found</w:t>
      </w:r>
      <w:r w:rsidR="00F56099">
        <w:t xml:space="preserve"> </w:t>
      </w:r>
      <w:r w:rsidRPr="00C07CAE">
        <w:t>a</w:t>
      </w:r>
      <w:r w:rsidR="00F56099">
        <w:t xml:space="preserve"> </w:t>
      </w:r>
      <w:r w:rsidRPr="00C07CAE">
        <w:t>plank</w:t>
      </w:r>
      <w:r w:rsidR="00F56099">
        <w:t xml:space="preserve"> </w:t>
      </w:r>
      <w:r w:rsidRPr="00C07CAE">
        <w:t>from</w:t>
      </w:r>
      <w:r w:rsidR="00F56099">
        <w:t xml:space="preserve"> </w:t>
      </w:r>
      <w:r w:rsidRPr="00C07CAE">
        <w:t>Noach</w:t>
      </w:r>
      <w:r w:rsidR="00585328">
        <w:t>’</w:t>
      </w:r>
      <w:r w:rsidRPr="00C07CAE">
        <w:t>s</w:t>
      </w:r>
      <w:r w:rsidR="00F56099">
        <w:t xml:space="preserve"> </w:t>
      </w:r>
      <w:r w:rsidRPr="00C07CAE">
        <w:t>ark</w:t>
      </w:r>
      <w:r w:rsidR="00F56099">
        <w:t xml:space="preserve"> </w:t>
      </w:r>
      <w:r w:rsidRPr="00C07CAE">
        <w:t>and</w:t>
      </w:r>
      <w:r w:rsidR="00F56099">
        <w:t xml:space="preserve"> </w:t>
      </w:r>
      <w:r w:rsidRPr="00C07CAE">
        <w:t>reasoned</w:t>
      </w:r>
      <w:r w:rsidR="00F56099">
        <w:t xml:space="preserve"> </w:t>
      </w:r>
      <w:r w:rsidRPr="00C07CAE">
        <w:t>that</w:t>
      </w:r>
      <w:r w:rsidR="00F56099">
        <w:t xml:space="preserve"> </w:t>
      </w:r>
      <w:r w:rsidRPr="00C07CAE">
        <w:t>it</w:t>
      </w:r>
      <w:r w:rsidR="00F56099">
        <w:t xml:space="preserve"> </w:t>
      </w:r>
      <w:r w:rsidRPr="00C07CAE">
        <w:t>was</w:t>
      </w:r>
      <w:r w:rsidR="00F56099">
        <w:t xml:space="preserve"> </w:t>
      </w:r>
      <w:r w:rsidRPr="00C07CAE">
        <w:t>a</w:t>
      </w:r>
      <w:r w:rsidR="00F56099">
        <w:t xml:space="preserve"> </w:t>
      </w:r>
      <w:r w:rsidRPr="00C07CAE">
        <w:t>god</w:t>
      </w:r>
      <w:r w:rsidR="00F56099">
        <w:t xml:space="preserve"> </w:t>
      </w:r>
      <w:r w:rsidRPr="00C07CAE">
        <w:t>named</w:t>
      </w:r>
      <w:r w:rsidR="00F56099">
        <w:t xml:space="preserve"> </w:t>
      </w:r>
      <w:proofErr w:type="spellStart"/>
      <w:r w:rsidRPr="00C07CAE">
        <w:t>Nisrokh</w:t>
      </w:r>
      <w:proofErr w:type="spellEnd"/>
      <w:r w:rsidRPr="00C07CAE">
        <w:t>:</w:t>
      </w:r>
    </w:p>
    <w:p w14:paraId="58984FB7" w14:textId="77777777" w:rsidR="00C07CAE" w:rsidRPr="00C07CAE" w:rsidRDefault="00C07CAE" w:rsidP="00C07CAE"/>
    <w:p w14:paraId="66371724" w14:textId="396E1A29" w:rsidR="00C07CAE" w:rsidRPr="00C07CAE" w:rsidRDefault="00C07CAE" w:rsidP="00C07CAE">
      <w:pPr>
        <w:ind w:left="288" w:right="288"/>
        <w:rPr>
          <w:i/>
          <w:iCs/>
        </w:rPr>
      </w:pPr>
      <w:r w:rsidRPr="00C07CAE">
        <w:rPr>
          <w:b/>
          <w:bCs/>
          <w:i/>
          <w:iCs/>
        </w:rPr>
        <w:t>Sanhedrin</w:t>
      </w:r>
      <w:r w:rsidR="00F56099">
        <w:rPr>
          <w:b/>
          <w:bCs/>
          <w:i/>
          <w:iCs/>
        </w:rPr>
        <w:t xml:space="preserve"> </w:t>
      </w:r>
      <w:r w:rsidRPr="00C07CAE">
        <w:rPr>
          <w:b/>
          <w:bCs/>
          <w:i/>
          <w:iCs/>
        </w:rPr>
        <w:t>96a</w:t>
      </w:r>
      <w:r w:rsidR="00F56099">
        <w:rPr>
          <w:i/>
          <w:iCs/>
        </w:rPr>
        <w:t xml:space="preserve"> </w:t>
      </w:r>
      <w:r w:rsidRPr="00C07CAE">
        <w:rPr>
          <w:i/>
          <w:iCs/>
        </w:rPr>
        <w:t>He</w:t>
      </w:r>
      <w:r w:rsidR="00F56099">
        <w:rPr>
          <w:i/>
          <w:iCs/>
        </w:rPr>
        <w:t xml:space="preserve"> </w:t>
      </w:r>
      <w:r w:rsidRPr="00C07CAE">
        <w:rPr>
          <w:i/>
          <w:iCs/>
        </w:rPr>
        <w:t>[Sennacherib]</w:t>
      </w:r>
      <w:r w:rsidR="00F56099">
        <w:rPr>
          <w:i/>
          <w:iCs/>
        </w:rPr>
        <w:t xml:space="preserve"> </w:t>
      </w:r>
      <w:r w:rsidRPr="00C07CAE">
        <w:rPr>
          <w:i/>
          <w:iCs/>
        </w:rPr>
        <w:t>went</w:t>
      </w:r>
      <w:r w:rsidR="00F56099">
        <w:rPr>
          <w:i/>
          <w:iCs/>
        </w:rPr>
        <w:t xml:space="preserve"> </w:t>
      </w:r>
      <w:r w:rsidRPr="00C07CAE">
        <w:rPr>
          <w:i/>
          <w:iCs/>
        </w:rPr>
        <w:t>away</w:t>
      </w:r>
      <w:r w:rsidR="00F56099">
        <w:rPr>
          <w:i/>
          <w:iCs/>
        </w:rPr>
        <w:t xml:space="preserve"> </w:t>
      </w:r>
      <w:r w:rsidRPr="00C07CAE">
        <w:rPr>
          <w:i/>
          <w:iCs/>
        </w:rPr>
        <w:t>and</w:t>
      </w:r>
      <w:r w:rsidR="00F56099">
        <w:rPr>
          <w:i/>
          <w:iCs/>
        </w:rPr>
        <w:t xml:space="preserve"> </w:t>
      </w:r>
      <w:r w:rsidRPr="00C07CAE">
        <w:rPr>
          <w:i/>
          <w:iCs/>
        </w:rPr>
        <w:t>found</w:t>
      </w:r>
      <w:r w:rsidR="00F56099">
        <w:rPr>
          <w:i/>
          <w:iCs/>
        </w:rPr>
        <w:t xml:space="preserve"> </w:t>
      </w:r>
      <w:r w:rsidRPr="00C07CAE">
        <w:rPr>
          <w:i/>
          <w:iCs/>
        </w:rPr>
        <w:t>a</w:t>
      </w:r>
      <w:r w:rsidR="00F56099">
        <w:rPr>
          <w:i/>
          <w:iCs/>
        </w:rPr>
        <w:t xml:space="preserve"> </w:t>
      </w:r>
      <w:r w:rsidRPr="00C07CAE">
        <w:rPr>
          <w:i/>
          <w:iCs/>
        </w:rPr>
        <w:t>plank</w:t>
      </w:r>
      <w:r w:rsidR="00F56099">
        <w:rPr>
          <w:i/>
          <w:iCs/>
        </w:rPr>
        <w:t xml:space="preserve"> </w:t>
      </w:r>
      <w:r w:rsidRPr="00C07CAE">
        <w:rPr>
          <w:i/>
          <w:iCs/>
        </w:rPr>
        <w:t>of</w:t>
      </w:r>
      <w:r w:rsidR="00F56099">
        <w:rPr>
          <w:i/>
          <w:iCs/>
        </w:rPr>
        <w:t xml:space="preserve"> </w:t>
      </w:r>
      <w:r w:rsidRPr="00C07CAE">
        <w:rPr>
          <w:i/>
          <w:iCs/>
        </w:rPr>
        <w:t>Noach</w:t>
      </w:r>
      <w:r w:rsidR="00585328">
        <w:rPr>
          <w:i/>
          <w:iCs/>
        </w:rPr>
        <w:t>’</w:t>
      </w:r>
      <w:r w:rsidRPr="00C07CAE">
        <w:rPr>
          <w:i/>
          <w:iCs/>
        </w:rPr>
        <w:t>s</w:t>
      </w:r>
      <w:r w:rsidR="00F56099">
        <w:rPr>
          <w:i/>
          <w:iCs/>
        </w:rPr>
        <w:t xml:space="preserve"> </w:t>
      </w:r>
      <w:r w:rsidRPr="00C07CAE">
        <w:rPr>
          <w:i/>
          <w:iCs/>
        </w:rPr>
        <w:t>ark.</w:t>
      </w:r>
      <w:r w:rsidR="00F56099">
        <w:rPr>
          <w:i/>
          <w:iCs/>
        </w:rPr>
        <w:t xml:space="preserve"> </w:t>
      </w:r>
      <w:r w:rsidR="00585328">
        <w:rPr>
          <w:i/>
          <w:iCs/>
        </w:rPr>
        <w:t>‘</w:t>
      </w:r>
      <w:r w:rsidRPr="00C07CAE">
        <w:rPr>
          <w:i/>
          <w:iCs/>
        </w:rPr>
        <w:t>This</w:t>
      </w:r>
      <w:r w:rsidR="00585328">
        <w:rPr>
          <w:i/>
          <w:iCs/>
        </w:rPr>
        <w:t>’</w:t>
      </w:r>
      <w:r w:rsidRPr="00C07CAE">
        <w:rPr>
          <w:i/>
          <w:iCs/>
        </w:rPr>
        <w:t>,</w:t>
      </w:r>
      <w:r w:rsidR="00F56099">
        <w:rPr>
          <w:i/>
          <w:iCs/>
        </w:rPr>
        <w:t xml:space="preserve"> </w:t>
      </w:r>
      <w:r w:rsidRPr="00C07CAE">
        <w:rPr>
          <w:i/>
          <w:iCs/>
        </w:rPr>
        <w:t>said</w:t>
      </w:r>
      <w:r w:rsidR="00F56099">
        <w:rPr>
          <w:i/>
          <w:iCs/>
        </w:rPr>
        <w:t xml:space="preserve"> </w:t>
      </w:r>
      <w:r w:rsidRPr="00C07CAE">
        <w:rPr>
          <w:i/>
          <w:iCs/>
        </w:rPr>
        <w:t>he,</w:t>
      </w:r>
      <w:r w:rsidR="00F56099">
        <w:rPr>
          <w:i/>
          <w:iCs/>
        </w:rPr>
        <w:t xml:space="preserve"> </w:t>
      </w:r>
      <w:r w:rsidR="00585328">
        <w:rPr>
          <w:i/>
          <w:iCs/>
        </w:rPr>
        <w:t>‘</w:t>
      </w:r>
      <w:r w:rsidRPr="00C07CAE">
        <w:rPr>
          <w:i/>
          <w:iCs/>
        </w:rPr>
        <w:t>must</w:t>
      </w:r>
      <w:r w:rsidR="00F56099">
        <w:rPr>
          <w:i/>
          <w:iCs/>
        </w:rPr>
        <w:t xml:space="preserve"> </w:t>
      </w:r>
      <w:r w:rsidRPr="00C07CAE">
        <w:rPr>
          <w:i/>
          <w:iCs/>
        </w:rPr>
        <w:t>be</w:t>
      </w:r>
      <w:r w:rsidR="00F56099">
        <w:rPr>
          <w:i/>
          <w:iCs/>
        </w:rPr>
        <w:t xml:space="preserve"> </w:t>
      </w:r>
      <w:r w:rsidRPr="00C07CAE">
        <w:rPr>
          <w:i/>
          <w:iCs/>
        </w:rPr>
        <w:t>the</w:t>
      </w:r>
      <w:r w:rsidR="00F56099">
        <w:rPr>
          <w:i/>
          <w:iCs/>
        </w:rPr>
        <w:t xml:space="preserve"> </w:t>
      </w:r>
      <w:r w:rsidRPr="00C07CAE">
        <w:rPr>
          <w:i/>
          <w:iCs/>
        </w:rPr>
        <w:t>great</w:t>
      </w:r>
      <w:r w:rsidR="00F56099">
        <w:rPr>
          <w:i/>
          <w:iCs/>
        </w:rPr>
        <w:t xml:space="preserve"> </w:t>
      </w:r>
      <w:r w:rsidRPr="00C07CAE">
        <w:rPr>
          <w:i/>
          <w:iCs/>
        </w:rPr>
        <w:t>God</w:t>
      </w:r>
      <w:r w:rsidR="00F56099">
        <w:rPr>
          <w:i/>
          <w:iCs/>
        </w:rPr>
        <w:t xml:space="preserve"> </w:t>
      </w:r>
      <w:r w:rsidRPr="00C07CAE">
        <w:rPr>
          <w:i/>
          <w:iCs/>
        </w:rPr>
        <w:t>who</w:t>
      </w:r>
      <w:r w:rsidR="00F56099">
        <w:rPr>
          <w:i/>
          <w:iCs/>
        </w:rPr>
        <w:t xml:space="preserve"> </w:t>
      </w:r>
      <w:r w:rsidRPr="00C07CAE">
        <w:rPr>
          <w:i/>
          <w:iCs/>
        </w:rPr>
        <w:t>saved</w:t>
      </w:r>
      <w:r w:rsidR="00F56099">
        <w:rPr>
          <w:i/>
          <w:iCs/>
        </w:rPr>
        <w:t xml:space="preserve"> </w:t>
      </w:r>
      <w:r w:rsidRPr="00C07CAE">
        <w:rPr>
          <w:i/>
          <w:iCs/>
        </w:rPr>
        <w:t>Noach</w:t>
      </w:r>
      <w:r w:rsidR="00F56099">
        <w:rPr>
          <w:i/>
          <w:iCs/>
        </w:rPr>
        <w:t xml:space="preserve"> </w:t>
      </w:r>
      <w:r w:rsidRPr="00C07CAE">
        <w:rPr>
          <w:i/>
          <w:iCs/>
        </w:rPr>
        <w:t>from</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If</w:t>
      </w:r>
      <w:r w:rsidR="00F56099">
        <w:rPr>
          <w:i/>
          <w:iCs/>
        </w:rPr>
        <w:t xml:space="preserve"> </w:t>
      </w:r>
      <w:r w:rsidRPr="00C07CAE">
        <w:rPr>
          <w:i/>
          <w:iCs/>
        </w:rPr>
        <w:t>I</w:t>
      </w:r>
      <w:r w:rsidR="00F56099">
        <w:rPr>
          <w:i/>
          <w:iCs/>
        </w:rPr>
        <w:t xml:space="preserve"> </w:t>
      </w:r>
      <w:r w:rsidRPr="00C07CAE">
        <w:rPr>
          <w:i/>
          <w:iCs/>
        </w:rPr>
        <w:t>go</w:t>
      </w:r>
      <w:r w:rsidR="00F56099">
        <w:rPr>
          <w:i/>
          <w:iCs/>
        </w:rPr>
        <w:t xml:space="preserve"> </w:t>
      </w:r>
      <w:r w:rsidRPr="00C07CAE">
        <w:rPr>
          <w:i/>
          <w:iCs/>
        </w:rPr>
        <w:t>[to</w:t>
      </w:r>
      <w:r w:rsidR="00F56099">
        <w:rPr>
          <w:i/>
          <w:iCs/>
        </w:rPr>
        <w:t xml:space="preserve"> </w:t>
      </w:r>
      <w:r w:rsidRPr="00C07CAE">
        <w:rPr>
          <w:i/>
          <w:iCs/>
        </w:rPr>
        <w:t>battle]</w:t>
      </w:r>
      <w:r w:rsidR="00F56099">
        <w:rPr>
          <w:i/>
          <w:iCs/>
        </w:rPr>
        <w:t xml:space="preserve"> </w:t>
      </w:r>
      <w:r w:rsidRPr="00C07CAE">
        <w:rPr>
          <w:i/>
          <w:iCs/>
        </w:rPr>
        <w:t>and</w:t>
      </w:r>
      <w:r w:rsidR="00F56099">
        <w:rPr>
          <w:i/>
          <w:iCs/>
        </w:rPr>
        <w:t xml:space="preserve"> </w:t>
      </w:r>
      <w:r w:rsidRPr="00C07CAE">
        <w:rPr>
          <w:i/>
          <w:iCs/>
        </w:rPr>
        <w:t>am</w:t>
      </w:r>
      <w:r w:rsidR="00F56099">
        <w:rPr>
          <w:i/>
          <w:iCs/>
        </w:rPr>
        <w:t xml:space="preserve"> </w:t>
      </w:r>
      <w:r w:rsidRPr="00C07CAE">
        <w:rPr>
          <w:i/>
          <w:iCs/>
        </w:rPr>
        <w:t>successful,</w:t>
      </w:r>
      <w:r w:rsidR="00F56099">
        <w:rPr>
          <w:i/>
          <w:iCs/>
        </w:rPr>
        <w:t xml:space="preserve"> </w:t>
      </w:r>
      <w:r w:rsidRPr="00C07CAE">
        <w:rPr>
          <w:i/>
          <w:iCs/>
        </w:rPr>
        <w:t>I</w:t>
      </w:r>
      <w:r w:rsidR="00F56099">
        <w:rPr>
          <w:i/>
          <w:iCs/>
        </w:rPr>
        <w:t xml:space="preserve"> </w:t>
      </w:r>
      <w:r w:rsidRPr="00C07CAE">
        <w:rPr>
          <w:i/>
          <w:iCs/>
        </w:rPr>
        <w:t>will</w:t>
      </w:r>
      <w:r w:rsidR="00F56099">
        <w:rPr>
          <w:i/>
          <w:iCs/>
        </w:rPr>
        <w:t xml:space="preserve"> </w:t>
      </w:r>
      <w:r w:rsidRPr="00C07CAE">
        <w:rPr>
          <w:i/>
          <w:iCs/>
        </w:rPr>
        <w:t>sacrifice</w:t>
      </w:r>
      <w:r w:rsidR="00F56099">
        <w:rPr>
          <w:i/>
          <w:iCs/>
        </w:rPr>
        <w:t xml:space="preserve"> </w:t>
      </w:r>
      <w:r w:rsidRPr="00C07CAE">
        <w:rPr>
          <w:i/>
          <w:iCs/>
        </w:rPr>
        <w:t>my</w:t>
      </w:r>
      <w:r w:rsidR="00F56099">
        <w:rPr>
          <w:i/>
          <w:iCs/>
        </w:rPr>
        <w:t xml:space="preserve"> </w:t>
      </w:r>
      <w:r w:rsidRPr="00C07CAE">
        <w:rPr>
          <w:i/>
          <w:iCs/>
        </w:rPr>
        <w:t>two</w:t>
      </w:r>
      <w:r w:rsidR="00F56099">
        <w:rPr>
          <w:i/>
          <w:iCs/>
        </w:rPr>
        <w:t xml:space="preserve"> </w:t>
      </w:r>
      <w:r w:rsidRPr="00C07CAE">
        <w:rPr>
          <w:i/>
          <w:iCs/>
        </w:rPr>
        <w:t>sons</w:t>
      </w:r>
      <w:r w:rsidR="00F56099">
        <w:rPr>
          <w:i/>
          <w:iCs/>
        </w:rPr>
        <w:t xml:space="preserve"> </w:t>
      </w:r>
      <w:r w:rsidRPr="00C07CAE">
        <w:rPr>
          <w:i/>
          <w:iCs/>
        </w:rPr>
        <w:t>to</w:t>
      </w:r>
      <w:r w:rsidR="00F56099">
        <w:rPr>
          <w:i/>
          <w:iCs/>
        </w:rPr>
        <w:t xml:space="preserve"> </w:t>
      </w:r>
      <w:r w:rsidRPr="00C07CAE">
        <w:rPr>
          <w:i/>
          <w:iCs/>
        </w:rPr>
        <w:t>thee</w:t>
      </w:r>
      <w:r w:rsidR="00585328">
        <w:rPr>
          <w:i/>
          <w:iCs/>
        </w:rPr>
        <w:t>’</w:t>
      </w:r>
      <w:r w:rsidRPr="00C07CAE">
        <w:rPr>
          <w:i/>
          <w:iCs/>
        </w:rPr>
        <w:t>,</w:t>
      </w:r>
      <w:r w:rsidR="00F56099">
        <w:rPr>
          <w:i/>
          <w:iCs/>
        </w:rPr>
        <w:t xml:space="preserve"> </w:t>
      </w:r>
      <w:r w:rsidRPr="00C07CAE">
        <w:rPr>
          <w:i/>
          <w:iCs/>
        </w:rPr>
        <w:t>he</w:t>
      </w:r>
      <w:r w:rsidR="00F56099">
        <w:rPr>
          <w:i/>
          <w:iCs/>
        </w:rPr>
        <w:t xml:space="preserve"> </w:t>
      </w:r>
      <w:r w:rsidRPr="00C07CAE">
        <w:rPr>
          <w:i/>
          <w:iCs/>
        </w:rPr>
        <w:t>vowed.</w:t>
      </w:r>
      <w:r w:rsidR="00F56099">
        <w:rPr>
          <w:i/>
          <w:iCs/>
        </w:rPr>
        <w:t xml:space="preserve"> </w:t>
      </w:r>
      <w:r w:rsidRPr="00C07CAE">
        <w:rPr>
          <w:i/>
          <w:iCs/>
        </w:rPr>
        <w:t>But</w:t>
      </w:r>
      <w:r w:rsidR="00F56099">
        <w:rPr>
          <w:i/>
          <w:iCs/>
        </w:rPr>
        <w:t xml:space="preserve"> </w:t>
      </w:r>
      <w:r w:rsidRPr="00C07CAE">
        <w:rPr>
          <w:i/>
          <w:iCs/>
        </w:rPr>
        <w:t>his</w:t>
      </w:r>
      <w:r w:rsidR="00F56099">
        <w:rPr>
          <w:i/>
          <w:iCs/>
        </w:rPr>
        <w:t xml:space="preserve"> </w:t>
      </w:r>
      <w:r w:rsidRPr="00C07CAE">
        <w:rPr>
          <w:i/>
          <w:iCs/>
        </w:rPr>
        <w:t>sons</w:t>
      </w:r>
      <w:r w:rsidR="00F56099">
        <w:rPr>
          <w:i/>
          <w:iCs/>
        </w:rPr>
        <w:t xml:space="preserve"> </w:t>
      </w:r>
      <w:r w:rsidRPr="00C07CAE">
        <w:rPr>
          <w:i/>
          <w:iCs/>
        </w:rPr>
        <w:t>heard</w:t>
      </w:r>
      <w:r w:rsidR="00F56099">
        <w:rPr>
          <w:i/>
          <w:iCs/>
        </w:rPr>
        <w:t xml:space="preserve"> </w:t>
      </w:r>
      <w:r w:rsidRPr="00C07CAE">
        <w:rPr>
          <w:i/>
          <w:iCs/>
        </w:rPr>
        <w:t>this,</w:t>
      </w:r>
      <w:r w:rsidR="00F56099">
        <w:rPr>
          <w:i/>
          <w:iCs/>
        </w:rPr>
        <w:t xml:space="preserve"> </w:t>
      </w:r>
      <w:r w:rsidRPr="00C07CAE">
        <w:rPr>
          <w:i/>
          <w:iCs/>
        </w:rPr>
        <w:t>so</w:t>
      </w:r>
      <w:r w:rsidR="00F56099">
        <w:rPr>
          <w:i/>
          <w:iCs/>
        </w:rPr>
        <w:t xml:space="preserve"> </w:t>
      </w:r>
      <w:r w:rsidRPr="00C07CAE">
        <w:rPr>
          <w:i/>
          <w:iCs/>
        </w:rPr>
        <w:t>they</w:t>
      </w:r>
      <w:r w:rsidR="00F56099">
        <w:rPr>
          <w:i/>
          <w:iCs/>
        </w:rPr>
        <w:t xml:space="preserve"> </w:t>
      </w:r>
      <w:r w:rsidRPr="00C07CAE">
        <w:rPr>
          <w:i/>
          <w:iCs/>
        </w:rPr>
        <w:t>killed</w:t>
      </w:r>
      <w:r w:rsidR="00F56099">
        <w:rPr>
          <w:i/>
          <w:iCs/>
        </w:rPr>
        <w:t xml:space="preserve"> </w:t>
      </w:r>
      <w:r w:rsidRPr="00C07CAE">
        <w:rPr>
          <w:i/>
          <w:iCs/>
        </w:rPr>
        <w:t>him,</w:t>
      </w:r>
      <w:r w:rsidR="00F56099">
        <w:rPr>
          <w:i/>
          <w:iCs/>
        </w:rPr>
        <w:t xml:space="preserve"> </w:t>
      </w:r>
      <w:r w:rsidRPr="00C07CAE">
        <w:rPr>
          <w:i/>
          <w:iCs/>
        </w:rPr>
        <w:t>as</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written,</w:t>
      </w:r>
      <w:r w:rsidR="00F56099">
        <w:rPr>
          <w:i/>
          <w:iCs/>
        </w:rPr>
        <w:t xml:space="preserve"> </w:t>
      </w:r>
      <w:r w:rsidRPr="00C07CAE">
        <w:rPr>
          <w:i/>
          <w:iCs/>
        </w:rPr>
        <w:t>And</w:t>
      </w:r>
      <w:r w:rsidR="00F56099">
        <w:rPr>
          <w:i/>
          <w:iCs/>
        </w:rPr>
        <w:t xml:space="preserve"> </w:t>
      </w:r>
      <w:r w:rsidRPr="00C07CAE">
        <w:rPr>
          <w:i/>
          <w:iCs/>
        </w:rPr>
        <w:t>it</w:t>
      </w:r>
      <w:r w:rsidR="00F56099">
        <w:rPr>
          <w:i/>
          <w:iCs/>
        </w:rPr>
        <w:t xml:space="preserve"> </w:t>
      </w:r>
      <w:r w:rsidRPr="00C07CAE">
        <w:rPr>
          <w:i/>
          <w:iCs/>
        </w:rPr>
        <w:t>came</w:t>
      </w:r>
      <w:r w:rsidR="00F56099">
        <w:rPr>
          <w:i/>
          <w:iCs/>
        </w:rPr>
        <w:t xml:space="preserve"> </w:t>
      </w:r>
      <w:r w:rsidRPr="00C07CAE">
        <w:rPr>
          <w:i/>
          <w:iCs/>
        </w:rPr>
        <w:t>to</w:t>
      </w:r>
      <w:r w:rsidR="00F56099">
        <w:rPr>
          <w:i/>
          <w:iCs/>
        </w:rPr>
        <w:t xml:space="preserve"> </w:t>
      </w:r>
      <w:r w:rsidRPr="00C07CAE">
        <w:rPr>
          <w:i/>
          <w:iCs/>
        </w:rPr>
        <w:t>pass,</w:t>
      </w:r>
      <w:r w:rsidR="00F56099">
        <w:rPr>
          <w:i/>
          <w:iCs/>
        </w:rPr>
        <w:t xml:space="preserve"> </w:t>
      </w:r>
      <w:r w:rsidRPr="00C07CAE">
        <w:rPr>
          <w:i/>
          <w:iCs/>
        </w:rPr>
        <w:t>as</w:t>
      </w:r>
      <w:r w:rsidR="00F56099">
        <w:rPr>
          <w:i/>
          <w:iCs/>
        </w:rPr>
        <w:t xml:space="preserve"> </w:t>
      </w:r>
      <w:r w:rsidRPr="00C07CAE">
        <w:rPr>
          <w:i/>
          <w:iCs/>
        </w:rPr>
        <w:t>he</w:t>
      </w:r>
      <w:r w:rsidR="00F56099">
        <w:rPr>
          <w:i/>
          <w:iCs/>
        </w:rPr>
        <w:t xml:space="preserve"> </w:t>
      </w:r>
      <w:r w:rsidRPr="00C07CAE">
        <w:rPr>
          <w:i/>
          <w:iCs/>
        </w:rPr>
        <w:t>was</w:t>
      </w:r>
      <w:r w:rsidR="00F56099">
        <w:rPr>
          <w:i/>
          <w:iCs/>
        </w:rPr>
        <w:t xml:space="preserve"> </w:t>
      </w:r>
      <w:r w:rsidRPr="00C07CAE">
        <w:rPr>
          <w:i/>
          <w:iCs/>
        </w:rPr>
        <w:t>worshiping</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house</w:t>
      </w:r>
      <w:r w:rsidR="00F56099">
        <w:rPr>
          <w:i/>
          <w:iCs/>
        </w:rPr>
        <w:t xml:space="preserve"> </w:t>
      </w:r>
      <w:r w:rsidRPr="00C07CAE">
        <w:rPr>
          <w:i/>
          <w:iCs/>
        </w:rPr>
        <w:t>of</w:t>
      </w:r>
      <w:r w:rsidR="00F56099">
        <w:rPr>
          <w:i/>
          <w:iCs/>
        </w:rPr>
        <w:t xml:space="preserve"> </w:t>
      </w:r>
      <w:r w:rsidRPr="00C07CAE">
        <w:rPr>
          <w:i/>
          <w:iCs/>
        </w:rPr>
        <w:t>Nisroch</w:t>
      </w:r>
      <w:r w:rsidR="00F56099">
        <w:rPr>
          <w:i/>
          <w:iCs/>
        </w:rPr>
        <w:t xml:space="preserve"> </w:t>
      </w:r>
      <w:r w:rsidRPr="00C07CAE">
        <w:rPr>
          <w:i/>
          <w:iCs/>
        </w:rPr>
        <w:t>his</w:t>
      </w:r>
      <w:r w:rsidR="00F56099">
        <w:rPr>
          <w:i/>
          <w:iCs/>
        </w:rPr>
        <w:t xml:space="preserve"> </w:t>
      </w:r>
      <w:r w:rsidRPr="00C07CAE">
        <w:rPr>
          <w:i/>
          <w:iCs/>
        </w:rPr>
        <w:t>god,</w:t>
      </w:r>
      <w:r w:rsidR="00F56099">
        <w:rPr>
          <w:i/>
          <w:iCs/>
        </w:rPr>
        <w:t xml:space="preserve"> </w:t>
      </w:r>
      <w:r w:rsidRPr="00C07CAE">
        <w:rPr>
          <w:i/>
          <w:iCs/>
        </w:rPr>
        <w:t>that</w:t>
      </w:r>
      <w:r w:rsidR="00F56099">
        <w:rPr>
          <w:i/>
          <w:iCs/>
        </w:rPr>
        <w:t xml:space="preserve"> </w:t>
      </w:r>
      <w:r w:rsidRPr="00C07CAE">
        <w:rPr>
          <w:i/>
          <w:iCs/>
        </w:rPr>
        <w:t>Adrammelech</w:t>
      </w:r>
      <w:r w:rsidR="00F56099">
        <w:rPr>
          <w:i/>
          <w:iCs/>
        </w:rPr>
        <w:t xml:space="preserve"> </w:t>
      </w:r>
      <w:r w:rsidRPr="00C07CAE">
        <w:rPr>
          <w:i/>
          <w:iCs/>
        </w:rPr>
        <w:t>and</w:t>
      </w:r>
      <w:r w:rsidR="00F56099">
        <w:rPr>
          <w:i/>
          <w:iCs/>
        </w:rPr>
        <w:t xml:space="preserve"> </w:t>
      </w:r>
      <w:r w:rsidRPr="00C07CAE">
        <w:rPr>
          <w:i/>
          <w:iCs/>
        </w:rPr>
        <w:t>Sharezer</w:t>
      </w:r>
      <w:r w:rsidR="00F56099">
        <w:rPr>
          <w:i/>
          <w:iCs/>
        </w:rPr>
        <w:t xml:space="preserve"> </w:t>
      </w:r>
      <w:r w:rsidRPr="00C07CAE">
        <w:rPr>
          <w:i/>
          <w:iCs/>
        </w:rPr>
        <w:t>his</w:t>
      </w:r>
      <w:r w:rsidR="00F56099">
        <w:rPr>
          <w:i/>
          <w:iCs/>
        </w:rPr>
        <w:t xml:space="preserve"> </w:t>
      </w:r>
      <w:r w:rsidRPr="00C07CAE">
        <w:rPr>
          <w:i/>
          <w:iCs/>
        </w:rPr>
        <w:t>sons</w:t>
      </w:r>
      <w:r w:rsidR="00F56099">
        <w:rPr>
          <w:i/>
          <w:iCs/>
        </w:rPr>
        <w:t xml:space="preserve"> </w:t>
      </w:r>
      <w:r w:rsidRPr="00C07CAE">
        <w:rPr>
          <w:i/>
          <w:iCs/>
        </w:rPr>
        <w:t>smote</w:t>
      </w:r>
      <w:r w:rsidR="00F56099">
        <w:rPr>
          <w:i/>
          <w:iCs/>
        </w:rPr>
        <w:t xml:space="preserve"> </w:t>
      </w:r>
      <w:r w:rsidRPr="00C07CAE">
        <w:rPr>
          <w:i/>
          <w:iCs/>
        </w:rPr>
        <w:t>him</w:t>
      </w:r>
      <w:r w:rsidR="00F56099">
        <w:rPr>
          <w:i/>
          <w:iCs/>
        </w:rPr>
        <w:t xml:space="preserve"> </w:t>
      </w:r>
      <w:r w:rsidRPr="00C07CAE">
        <w:rPr>
          <w:i/>
          <w:iCs/>
        </w:rPr>
        <w:t>with</w:t>
      </w:r>
      <w:r w:rsidR="00F56099">
        <w:rPr>
          <w:i/>
          <w:iCs/>
        </w:rPr>
        <w:t xml:space="preserve"> </w:t>
      </w:r>
      <w:r w:rsidRPr="00C07CAE">
        <w:rPr>
          <w:i/>
          <w:iCs/>
        </w:rPr>
        <w:t>the</w:t>
      </w:r>
      <w:r w:rsidR="00F56099">
        <w:rPr>
          <w:i/>
          <w:iCs/>
        </w:rPr>
        <w:t xml:space="preserve"> </w:t>
      </w:r>
      <w:r w:rsidRPr="00C07CAE">
        <w:rPr>
          <w:i/>
          <w:iCs/>
        </w:rPr>
        <w:t>sword</w:t>
      </w:r>
      <w:r w:rsidR="00F56099">
        <w:rPr>
          <w:i/>
          <w:iCs/>
        </w:rPr>
        <w:t xml:space="preserve"> </w:t>
      </w:r>
      <w:r w:rsidRPr="00C07CAE">
        <w:rPr>
          <w:i/>
          <w:iCs/>
        </w:rPr>
        <w:t>etc.</w:t>
      </w:r>
    </w:p>
    <w:p w14:paraId="6A7F9CFD" w14:textId="77777777" w:rsidR="00C07CAE" w:rsidRPr="00C07CAE" w:rsidRDefault="00C07CAE" w:rsidP="00C07CAE"/>
    <w:p w14:paraId="3CB678BE" w14:textId="77777777" w:rsidR="00C07CAE" w:rsidRPr="00C07CAE" w:rsidRDefault="00C07CAE" w:rsidP="00C07CAE">
      <w:r w:rsidRPr="00C07CAE">
        <w:t>This</w:t>
      </w:r>
      <w:r w:rsidR="00F56099">
        <w:t xml:space="preserve"> </w:t>
      </w:r>
      <w:r w:rsidRPr="00C07CAE">
        <w:t>would</w:t>
      </w:r>
      <w:r w:rsidR="00F56099">
        <w:t xml:space="preserve"> </w:t>
      </w:r>
      <w:r w:rsidRPr="00C07CAE">
        <w:t>seem</w:t>
      </w:r>
      <w:r w:rsidR="00F56099">
        <w:t xml:space="preserve"> </w:t>
      </w:r>
      <w:r w:rsidRPr="00C07CAE">
        <w:t>to</w:t>
      </w:r>
      <w:r w:rsidR="00F56099">
        <w:t xml:space="preserve"> </w:t>
      </w:r>
      <w:r w:rsidRPr="00C07CAE">
        <w:t>introduce</w:t>
      </w:r>
      <w:r w:rsidR="00F56099">
        <w:t xml:space="preserve"> </w:t>
      </w:r>
      <w:r w:rsidRPr="00C07CAE">
        <w:t>a</w:t>
      </w:r>
      <w:r w:rsidR="00F56099">
        <w:t xml:space="preserve"> </w:t>
      </w:r>
      <w:r w:rsidRPr="00C07CAE">
        <w:t>possible</w:t>
      </w:r>
      <w:r w:rsidR="00F56099">
        <w:t xml:space="preserve"> </w:t>
      </w:r>
      <w:r w:rsidRPr="00C07CAE">
        <w:t>contradiction</w:t>
      </w:r>
      <w:r w:rsidR="00F56099">
        <w:t xml:space="preserve"> </w:t>
      </w:r>
      <w:r w:rsidRPr="00C07CAE">
        <w:t>concerning</w:t>
      </w:r>
      <w:r w:rsidR="00F56099">
        <w:t xml:space="preserve"> </w:t>
      </w:r>
      <w:r w:rsidRPr="00C07CAE">
        <w:t>the</w:t>
      </w:r>
      <w:r w:rsidR="00F56099">
        <w:t xml:space="preserve"> </w:t>
      </w:r>
      <w:r w:rsidRPr="00C07CAE">
        <w:t>location</w:t>
      </w:r>
      <w:r w:rsidR="00F56099">
        <w:t xml:space="preserve"> </w:t>
      </w:r>
      <w:r w:rsidRPr="00C07CAE">
        <w:t>of</w:t>
      </w:r>
      <w:r w:rsidR="00F56099">
        <w:t xml:space="preserve"> </w:t>
      </w:r>
      <w:r w:rsidRPr="00C07CAE">
        <w:t>the</w:t>
      </w:r>
      <w:r w:rsidR="00F56099">
        <w:t xml:space="preserve"> </w:t>
      </w:r>
      <w:r w:rsidRPr="00C07CAE">
        <w:t>wood</w:t>
      </w:r>
      <w:r w:rsidR="00F56099">
        <w:t xml:space="preserve"> </w:t>
      </w:r>
      <w:r w:rsidRPr="00C07CAE">
        <w:t>as</w:t>
      </w:r>
      <w:r w:rsidR="00F56099">
        <w:t xml:space="preserve"> </w:t>
      </w:r>
      <w:r w:rsidRPr="00C07CAE">
        <w:t>Sancheriv</w:t>
      </w:r>
      <w:r w:rsidR="00F56099">
        <w:t xml:space="preserve"> </w:t>
      </w:r>
      <w:r w:rsidRPr="00C07CAE">
        <w:t>had</w:t>
      </w:r>
      <w:r w:rsidR="00F56099">
        <w:t xml:space="preserve"> </w:t>
      </w:r>
      <w:r w:rsidRPr="00C07CAE">
        <w:t>removed</w:t>
      </w:r>
      <w:r w:rsidR="00F56099">
        <w:t xml:space="preserve"> </w:t>
      </w:r>
      <w:r w:rsidRPr="00C07CAE">
        <w:t>it</w:t>
      </w:r>
      <w:r w:rsidR="00F56099">
        <w:t xml:space="preserve"> </w:t>
      </w:r>
      <w:r w:rsidRPr="00C07CAE">
        <w:t>quite</w:t>
      </w:r>
      <w:r w:rsidR="00F56099">
        <w:t xml:space="preserve"> </w:t>
      </w:r>
      <w:r w:rsidRPr="00C07CAE">
        <w:t>some</w:t>
      </w:r>
      <w:r w:rsidR="00F56099">
        <w:t xml:space="preserve"> </w:t>
      </w:r>
      <w:r w:rsidRPr="00C07CAE">
        <w:t>time</w:t>
      </w:r>
      <w:r w:rsidR="00F56099">
        <w:t xml:space="preserve"> </w:t>
      </w:r>
      <w:r w:rsidRPr="00C07CAE">
        <w:t>prior</w:t>
      </w:r>
      <w:r w:rsidR="00F56099">
        <w:t xml:space="preserve"> </w:t>
      </w:r>
      <w:r w:rsidRPr="00C07CAE">
        <w:t>to</w:t>
      </w:r>
      <w:r w:rsidR="00F56099">
        <w:t xml:space="preserve"> </w:t>
      </w:r>
      <w:r w:rsidRPr="00C07CAE">
        <w:lastRenderedPageBreak/>
        <w:t>the</w:t>
      </w:r>
      <w:r w:rsidR="00F56099">
        <w:t xml:space="preserve"> </w:t>
      </w:r>
      <w:r w:rsidRPr="00C07CAE">
        <w:t>events</w:t>
      </w:r>
      <w:r w:rsidR="00F56099">
        <w:t xml:space="preserve"> </w:t>
      </w:r>
      <w:r w:rsidRPr="00C07CAE">
        <w:t>of</w:t>
      </w:r>
      <w:r w:rsidR="00F56099">
        <w:t xml:space="preserve"> </w:t>
      </w:r>
      <w:r w:rsidRPr="00C07CAE">
        <w:t>Purim.</w:t>
      </w:r>
      <w:r w:rsidR="00F56099">
        <w:t xml:space="preserve"> </w:t>
      </w:r>
      <w:proofErr w:type="gramStart"/>
      <w:r w:rsidRPr="00C07CAE">
        <w:t>However</w:t>
      </w:r>
      <w:proofErr w:type="gramEnd"/>
      <w:r w:rsidR="00F56099">
        <w:t xml:space="preserve"> </w:t>
      </w:r>
      <w:r w:rsidRPr="00C07CAE">
        <w:t>2</w:t>
      </w:r>
      <w:r w:rsidR="00F56099">
        <w:t xml:space="preserve"> </w:t>
      </w:r>
      <w:r w:rsidRPr="00C07CAE">
        <w:t>Kings</w:t>
      </w:r>
      <w:r w:rsidR="00F56099">
        <w:t xml:space="preserve"> </w:t>
      </w:r>
      <w:r w:rsidRPr="00C07CAE">
        <w:t>19:37</w:t>
      </w:r>
      <w:r w:rsidR="00F56099">
        <w:t xml:space="preserve"> </w:t>
      </w:r>
      <w:r w:rsidRPr="00C07CAE">
        <w:t>records</w:t>
      </w:r>
      <w:r w:rsidR="00F56099">
        <w:t xml:space="preserve"> </w:t>
      </w:r>
      <w:r w:rsidRPr="00C07CAE">
        <w:t>that</w:t>
      </w:r>
      <w:r w:rsidR="00F56099">
        <w:t xml:space="preserve"> </w:t>
      </w:r>
      <w:r w:rsidRPr="00C07CAE">
        <w:t>these</w:t>
      </w:r>
      <w:r w:rsidR="00F56099">
        <w:t xml:space="preserve"> </w:t>
      </w:r>
      <w:r w:rsidRPr="00C07CAE">
        <w:t>two</w:t>
      </w:r>
      <w:r w:rsidR="00F56099">
        <w:t xml:space="preserve"> </w:t>
      </w:r>
      <w:r w:rsidRPr="00C07CAE">
        <w:t>sons</w:t>
      </w:r>
      <w:r w:rsidR="00F56099">
        <w:t xml:space="preserve"> </w:t>
      </w:r>
      <w:r w:rsidRPr="00C07CAE">
        <w:t>then</w:t>
      </w:r>
      <w:r w:rsidR="00F56099">
        <w:t xml:space="preserve"> </w:t>
      </w:r>
      <w:r w:rsidRPr="00C07CAE">
        <w:t>fled</w:t>
      </w:r>
      <w:r w:rsidR="00F56099">
        <w:t xml:space="preserve"> </w:t>
      </w:r>
      <w:r w:rsidRPr="00C07CAE">
        <w:t>to</w:t>
      </w:r>
      <w:r w:rsidR="00F56099">
        <w:t xml:space="preserve"> </w:t>
      </w:r>
      <w:r w:rsidRPr="00C07CAE">
        <w:t>Ararat:</w:t>
      </w:r>
    </w:p>
    <w:p w14:paraId="3F42DAE7" w14:textId="77777777" w:rsidR="00C07CAE" w:rsidRPr="00C07CAE" w:rsidRDefault="00C07CAE" w:rsidP="00C07CAE"/>
    <w:p w14:paraId="02D4AD82" w14:textId="77777777" w:rsidR="00C07CAE" w:rsidRPr="00C07CAE" w:rsidRDefault="00C07CAE" w:rsidP="00C07CAE">
      <w:pPr>
        <w:ind w:left="288" w:right="288"/>
        <w:rPr>
          <w:i/>
          <w:iCs/>
        </w:rPr>
      </w:pPr>
      <w:r w:rsidRPr="00C07CAE">
        <w:rPr>
          <w:b/>
          <w:bCs/>
          <w:i/>
          <w:iCs/>
        </w:rPr>
        <w:t>Melachim</w:t>
      </w:r>
      <w:r w:rsidR="00F56099">
        <w:rPr>
          <w:b/>
          <w:bCs/>
          <w:i/>
          <w:iCs/>
        </w:rPr>
        <w:t xml:space="preserve"> </w:t>
      </w:r>
      <w:r w:rsidRPr="00C07CAE">
        <w:rPr>
          <w:b/>
          <w:bCs/>
          <w:i/>
          <w:iCs/>
        </w:rPr>
        <w:t>bet</w:t>
      </w:r>
      <w:r w:rsidR="00F56099">
        <w:rPr>
          <w:b/>
          <w:bCs/>
          <w:i/>
          <w:iCs/>
        </w:rPr>
        <w:t xml:space="preserve"> </w:t>
      </w:r>
      <w:r w:rsidRPr="00C07CAE">
        <w:rPr>
          <w:b/>
          <w:bCs/>
          <w:i/>
          <w:iCs/>
        </w:rPr>
        <w:t>(2</w:t>
      </w:r>
      <w:r w:rsidR="00F56099">
        <w:rPr>
          <w:b/>
          <w:bCs/>
          <w:i/>
          <w:iCs/>
        </w:rPr>
        <w:t xml:space="preserve"> </w:t>
      </w:r>
      <w:r w:rsidRPr="00C07CAE">
        <w:rPr>
          <w:b/>
          <w:bCs/>
          <w:i/>
          <w:iCs/>
        </w:rPr>
        <w:t>Kings)</w:t>
      </w:r>
      <w:r w:rsidR="00F56099">
        <w:rPr>
          <w:b/>
          <w:bCs/>
          <w:i/>
          <w:iCs/>
        </w:rPr>
        <w:t xml:space="preserve"> </w:t>
      </w:r>
      <w:r w:rsidRPr="00C07CAE">
        <w:rPr>
          <w:b/>
          <w:bCs/>
          <w:i/>
          <w:iCs/>
        </w:rPr>
        <w:t>19:37</w:t>
      </w:r>
      <w:r w:rsidR="00F56099">
        <w:rPr>
          <w:i/>
          <w:iCs/>
        </w:rPr>
        <w:t xml:space="preserve"> </w:t>
      </w:r>
      <w:r w:rsidRPr="00C07CAE">
        <w:rPr>
          <w:i/>
          <w:iCs/>
        </w:rPr>
        <w:t>And</w:t>
      </w:r>
      <w:r w:rsidR="00F56099">
        <w:rPr>
          <w:i/>
          <w:iCs/>
        </w:rPr>
        <w:t xml:space="preserve"> </w:t>
      </w:r>
      <w:r w:rsidRPr="00C07CAE">
        <w:rPr>
          <w:i/>
          <w:iCs/>
        </w:rPr>
        <w:t>it</w:t>
      </w:r>
      <w:r w:rsidR="00F56099">
        <w:rPr>
          <w:i/>
          <w:iCs/>
        </w:rPr>
        <w:t xml:space="preserve"> </w:t>
      </w:r>
      <w:r w:rsidRPr="00C07CAE">
        <w:rPr>
          <w:i/>
          <w:iCs/>
        </w:rPr>
        <w:t>came</w:t>
      </w:r>
      <w:r w:rsidR="00F56099">
        <w:rPr>
          <w:i/>
          <w:iCs/>
        </w:rPr>
        <w:t xml:space="preserve"> </w:t>
      </w:r>
      <w:r w:rsidRPr="00C07CAE">
        <w:rPr>
          <w:i/>
          <w:iCs/>
        </w:rPr>
        <w:t>to</w:t>
      </w:r>
      <w:r w:rsidR="00F56099">
        <w:rPr>
          <w:i/>
          <w:iCs/>
        </w:rPr>
        <w:t xml:space="preserve"> </w:t>
      </w:r>
      <w:r w:rsidRPr="00C07CAE">
        <w:rPr>
          <w:i/>
          <w:iCs/>
        </w:rPr>
        <w:t>pass,</w:t>
      </w:r>
      <w:r w:rsidR="00F56099">
        <w:rPr>
          <w:i/>
          <w:iCs/>
        </w:rPr>
        <w:t xml:space="preserve"> </w:t>
      </w:r>
      <w:r w:rsidRPr="00C07CAE">
        <w:rPr>
          <w:i/>
          <w:iCs/>
        </w:rPr>
        <w:t>as</w:t>
      </w:r>
      <w:r w:rsidR="00F56099">
        <w:rPr>
          <w:i/>
          <w:iCs/>
        </w:rPr>
        <w:t xml:space="preserve"> </w:t>
      </w:r>
      <w:r w:rsidRPr="00C07CAE">
        <w:rPr>
          <w:i/>
          <w:iCs/>
        </w:rPr>
        <w:t>he</w:t>
      </w:r>
      <w:r w:rsidR="00F56099">
        <w:rPr>
          <w:i/>
          <w:iCs/>
        </w:rPr>
        <w:t xml:space="preserve"> </w:t>
      </w:r>
      <w:r w:rsidRPr="00C07CAE">
        <w:rPr>
          <w:i/>
          <w:iCs/>
        </w:rPr>
        <w:t>was</w:t>
      </w:r>
      <w:r w:rsidR="00F56099">
        <w:rPr>
          <w:i/>
          <w:iCs/>
        </w:rPr>
        <w:t xml:space="preserve"> </w:t>
      </w:r>
      <w:r w:rsidRPr="00C07CAE">
        <w:rPr>
          <w:i/>
          <w:iCs/>
        </w:rPr>
        <w:t>worshipping</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house</w:t>
      </w:r>
      <w:r w:rsidR="00F56099">
        <w:rPr>
          <w:i/>
          <w:iCs/>
        </w:rPr>
        <w:t xml:space="preserve"> </w:t>
      </w:r>
      <w:r w:rsidRPr="00C07CAE">
        <w:rPr>
          <w:i/>
          <w:iCs/>
        </w:rPr>
        <w:t>of</w:t>
      </w:r>
      <w:r w:rsidR="00F56099">
        <w:rPr>
          <w:i/>
          <w:iCs/>
        </w:rPr>
        <w:t xml:space="preserve"> </w:t>
      </w:r>
      <w:r w:rsidRPr="00C07CAE">
        <w:rPr>
          <w:i/>
          <w:iCs/>
        </w:rPr>
        <w:t>Nisroch</w:t>
      </w:r>
      <w:r w:rsidR="00F56099">
        <w:rPr>
          <w:i/>
          <w:iCs/>
        </w:rPr>
        <w:t xml:space="preserve"> </w:t>
      </w:r>
      <w:r w:rsidRPr="00C07CAE">
        <w:rPr>
          <w:i/>
          <w:iCs/>
        </w:rPr>
        <w:t>his</w:t>
      </w:r>
      <w:r w:rsidR="00F56099">
        <w:rPr>
          <w:i/>
          <w:iCs/>
        </w:rPr>
        <w:t xml:space="preserve"> </w:t>
      </w:r>
      <w:r w:rsidRPr="00C07CAE">
        <w:rPr>
          <w:i/>
          <w:iCs/>
        </w:rPr>
        <w:t>god,</w:t>
      </w:r>
      <w:r w:rsidR="00F56099">
        <w:rPr>
          <w:i/>
          <w:iCs/>
        </w:rPr>
        <w:t xml:space="preserve"> </w:t>
      </w:r>
      <w:r w:rsidRPr="00C07CAE">
        <w:rPr>
          <w:i/>
          <w:iCs/>
        </w:rPr>
        <w:t>that</w:t>
      </w:r>
      <w:r w:rsidR="00F56099">
        <w:rPr>
          <w:i/>
          <w:iCs/>
        </w:rPr>
        <w:t xml:space="preserve"> </w:t>
      </w:r>
      <w:r w:rsidRPr="00C07CAE">
        <w:rPr>
          <w:i/>
          <w:iCs/>
        </w:rPr>
        <w:t>Adrammelech</w:t>
      </w:r>
      <w:r w:rsidR="00F56099">
        <w:rPr>
          <w:i/>
          <w:iCs/>
        </w:rPr>
        <w:t xml:space="preserve"> </w:t>
      </w:r>
      <w:r w:rsidRPr="00C07CAE">
        <w:rPr>
          <w:i/>
          <w:iCs/>
        </w:rPr>
        <w:t>and</w:t>
      </w:r>
      <w:r w:rsidR="00F56099">
        <w:rPr>
          <w:i/>
          <w:iCs/>
        </w:rPr>
        <w:t xml:space="preserve"> </w:t>
      </w:r>
      <w:proofErr w:type="spellStart"/>
      <w:r w:rsidRPr="00C07CAE">
        <w:rPr>
          <w:i/>
          <w:iCs/>
        </w:rPr>
        <w:t>Sarezer</w:t>
      </w:r>
      <w:proofErr w:type="spellEnd"/>
      <w:r w:rsidR="00F56099">
        <w:rPr>
          <w:i/>
          <w:iCs/>
        </w:rPr>
        <w:t xml:space="preserve"> </w:t>
      </w:r>
      <w:r w:rsidRPr="00C07CAE">
        <w:rPr>
          <w:i/>
          <w:iCs/>
        </w:rPr>
        <w:t>his</w:t>
      </w:r>
      <w:r w:rsidR="00F56099">
        <w:rPr>
          <w:i/>
          <w:iCs/>
        </w:rPr>
        <w:t xml:space="preserve"> </w:t>
      </w:r>
      <w:r w:rsidRPr="00C07CAE">
        <w:rPr>
          <w:i/>
          <w:iCs/>
        </w:rPr>
        <w:t>sons</w:t>
      </w:r>
      <w:r w:rsidR="00F56099">
        <w:rPr>
          <w:i/>
          <w:iCs/>
        </w:rPr>
        <w:t xml:space="preserve"> </w:t>
      </w:r>
      <w:r w:rsidRPr="00C07CAE">
        <w:rPr>
          <w:i/>
          <w:iCs/>
        </w:rPr>
        <w:t>smote</w:t>
      </w:r>
      <w:r w:rsidR="00F56099">
        <w:rPr>
          <w:i/>
          <w:iCs/>
        </w:rPr>
        <w:t xml:space="preserve"> </w:t>
      </w:r>
      <w:r w:rsidRPr="00C07CAE">
        <w:rPr>
          <w:i/>
          <w:iCs/>
        </w:rPr>
        <w:t>him</w:t>
      </w:r>
      <w:r w:rsidR="00F56099">
        <w:rPr>
          <w:i/>
          <w:iCs/>
        </w:rPr>
        <w:t xml:space="preserve"> </w:t>
      </w:r>
      <w:r w:rsidRPr="00C07CAE">
        <w:rPr>
          <w:i/>
          <w:iCs/>
        </w:rPr>
        <w:t>with</w:t>
      </w:r>
      <w:r w:rsidR="00F56099">
        <w:rPr>
          <w:i/>
          <w:iCs/>
        </w:rPr>
        <w:t xml:space="preserve"> </w:t>
      </w:r>
      <w:r w:rsidRPr="00C07CAE">
        <w:rPr>
          <w:i/>
          <w:iCs/>
        </w:rPr>
        <w:t>the</w:t>
      </w:r>
      <w:r w:rsidR="00F56099">
        <w:rPr>
          <w:i/>
          <w:iCs/>
        </w:rPr>
        <w:t xml:space="preserve"> </w:t>
      </w:r>
      <w:r w:rsidRPr="00C07CAE">
        <w:rPr>
          <w:i/>
          <w:iCs/>
        </w:rPr>
        <w:t>sword;</w:t>
      </w:r>
      <w:r w:rsidR="00F56099">
        <w:rPr>
          <w:i/>
          <w:iCs/>
        </w:rPr>
        <w:t xml:space="preserve"> </w:t>
      </w:r>
      <w:r w:rsidRPr="00C07CAE">
        <w:rPr>
          <w:i/>
          <w:iCs/>
        </w:rPr>
        <w:t>and</w:t>
      </w:r>
      <w:r w:rsidR="00F56099">
        <w:rPr>
          <w:i/>
          <w:iCs/>
        </w:rPr>
        <w:t xml:space="preserve"> </w:t>
      </w:r>
      <w:r w:rsidRPr="00C07CAE">
        <w:rPr>
          <w:i/>
          <w:iCs/>
        </w:rPr>
        <w:t>they</w:t>
      </w:r>
      <w:r w:rsidR="00F56099">
        <w:rPr>
          <w:i/>
          <w:iCs/>
        </w:rPr>
        <w:t xml:space="preserve"> </w:t>
      </w:r>
      <w:r w:rsidRPr="00C07CAE">
        <w:rPr>
          <w:i/>
          <w:iCs/>
        </w:rPr>
        <w:t>escaped</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land</w:t>
      </w:r>
      <w:r w:rsidR="00F56099">
        <w:rPr>
          <w:i/>
          <w:iCs/>
        </w:rPr>
        <w:t xml:space="preserve"> </w:t>
      </w:r>
      <w:r w:rsidRPr="00C07CAE">
        <w:rPr>
          <w:i/>
          <w:iCs/>
        </w:rPr>
        <w:t>of</w:t>
      </w:r>
      <w:r w:rsidR="00F56099">
        <w:rPr>
          <w:i/>
          <w:iCs/>
        </w:rPr>
        <w:t xml:space="preserve"> </w:t>
      </w:r>
      <w:r w:rsidRPr="00C07CAE">
        <w:rPr>
          <w:i/>
          <w:iCs/>
        </w:rPr>
        <w:t>Ararat.</w:t>
      </w:r>
      <w:r w:rsidR="00F56099">
        <w:rPr>
          <w:i/>
          <w:iCs/>
        </w:rPr>
        <w:t xml:space="preserve"> </w:t>
      </w:r>
      <w:r w:rsidRPr="00C07CAE">
        <w:rPr>
          <w:i/>
          <w:iCs/>
        </w:rPr>
        <w:t>And</w:t>
      </w:r>
      <w:r w:rsidR="00F56099">
        <w:rPr>
          <w:i/>
          <w:iCs/>
        </w:rPr>
        <w:t xml:space="preserve"> </w:t>
      </w:r>
      <w:r w:rsidRPr="00C07CAE">
        <w:rPr>
          <w:i/>
          <w:iCs/>
        </w:rPr>
        <w:t>Esarhaddon</w:t>
      </w:r>
      <w:r w:rsidR="00F56099">
        <w:rPr>
          <w:i/>
          <w:iCs/>
        </w:rPr>
        <w:t xml:space="preserve"> </w:t>
      </w:r>
      <w:r w:rsidRPr="00C07CAE">
        <w:rPr>
          <w:i/>
          <w:iCs/>
        </w:rPr>
        <w:t>his</w:t>
      </w:r>
      <w:r w:rsidR="00F56099">
        <w:rPr>
          <w:i/>
          <w:iCs/>
        </w:rPr>
        <w:t xml:space="preserve"> </w:t>
      </w:r>
      <w:r w:rsidRPr="00C07CAE">
        <w:rPr>
          <w:i/>
          <w:iCs/>
        </w:rPr>
        <w:t>son</w:t>
      </w:r>
      <w:r w:rsidR="00F56099">
        <w:rPr>
          <w:i/>
          <w:iCs/>
        </w:rPr>
        <w:t xml:space="preserve"> </w:t>
      </w:r>
      <w:r w:rsidRPr="00C07CAE">
        <w:rPr>
          <w:i/>
          <w:iCs/>
        </w:rPr>
        <w:t>reigned</w:t>
      </w:r>
      <w:r w:rsidR="00F56099">
        <w:rPr>
          <w:i/>
          <w:iCs/>
        </w:rPr>
        <w:t xml:space="preserve"> </w:t>
      </w:r>
      <w:r w:rsidRPr="00C07CAE">
        <w:rPr>
          <w:i/>
          <w:iCs/>
        </w:rPr>
        <w:t>in</w:t>
      </w:r>
      <w:r w:rsidR="00F56099">
        <w:rPr>
          <w:i/>
          <w:iCs/>
        </w:rPr>
        <w:t xml:space="preserve"> </w:t>
      </w:r>
      <w:r w:rsidRPr="00C07CAE">
        <w:rPr>
          <w:i/>
          <w:iCs/>
        </w:rPr>
        <w:t>his</w:t>
      </w:r>
      <w:r w:rsidR="00F56099">
        <w:rPr>
          <w:i/>
          <w:iCs/>
        </w:rPr>
        <w:t xml:space="preserve"> </w:t>
      </w:r>
      <w:r w:rsidRPr="00C07CAE">
        <w:rPr>
          <w:i/>
          <w:iCs/>
        </w:rPr>
        <w:t>stead.</w:t>
      </w:r>
    </w:p>
    <w:p w14:paraId="341102AF" w14:textId="77777777" w:rsidR="00C07CAE" w:rsidRPr="00C07CAE" w:rsidRDefault="00C07CAE" w:rsidP="00C07CAE"/>
    <w:p w14:paraId="70296330" w14:textId="6F8930C8" w:rsidR="00DA079F" w:rsidRPr="00DA079F" w:rsidRDefault="00DA079F" w:rsidP="00DA079F">
      <w:pPr>
        <w:ind w:left="288" w:right="288"/>
        <w:rPr>
          <w:i/>
          <w:iCs/>
        </w:rPr>
      </w:pPr>
      <w:r w:rsidRPr="00DA079F">
        <w:rPr>
          <w:b/>
          <w:bCs/>
          <w:i/>
          <w:iCs/>
        </w:rPr>
        <w:t>Yeshayahu (Isaiah) 37:37-38</w:t>
      </w:r>
      <w:r w:rsidRPr="00DA079F">
        <w:rPr>
          <w:i/>
          <w:iCs/>
        </w:rPr>
        <w:t xml:space="preserve"> So Sennacherib king of Assyria departed, and went, and returned, and dwelt at Nineveh. 38 And it came to pass, as he was worshipping in the house of Nisroch his god, that Adrammelech and </w:t>
      </w:r>
      <w:proofErr w:type="spellStart"/>
      <w:r w:rsidRPr="00DA079F">
        <w:rPr>
          <w:i/>
          <w:iCs/>
        </w:rPr>
        <w:t>Sarezer</w:t>
      </w:r>
      <w:proofErr w:type="spellEnd"/>
      <w:r w:rsidRPr="00DA079F">
        <w:rPr>
          <w:i/>
          <w:iCs/>
        </w:rPr>
        <w:t xml:space="preserve"> his sons smote him with the sword; and they escaped into the land of Ararat. And Esarhaddon his son reigned in his stead.</w:t>
      </w:r>
    </w:p>
    <w:p w14:paraId="6B93761E" w14:textId="77777777" w:rsidR="00DA079F" w:rsidRDefault="00DA079F" w:rsidP="00C07CAE"/>
    <w:p w14:paraId="0BA0BEBC" w14:textId="77043951" w:rsidR="00C07CAE" w:rsidRPr="00C07CAE" w:rsidRDefault="00C07CAE" w:rsidP="00C07CAE">
      <w:r w:rsidRPr="00C07CAE">
        <w:t>And</w:t>
      </w:r>
      <w:r w:rsidR="00F56099">
        <w:t xml:space="preserve"> </w:t>
      </w:r>
      <w:r w:rsidRPr="00C07CAE">
        <w:t>based</w:t>
      </w:r>
      <w:r w:rsidR="00F56099">
        <w:t xml:space="preserve"> </w:t>
      </w:r>
      <w:r w:rsidRPr="00C07CAE">
        <w:t>on</w:t>
      </w:r>
      <w:r w:rsidR="00F56099">
        <w:t xml:space="preserve"> </w:t>
      </w:r>
      <w:r w:rsidRPr="00C07CAE">
        <w:t>this,</w:t>
      </w:r>
      <w:r w:rsidR="00F56099">
        <w:t xml:space="preserve"> </w:t>
      </w:r>
      <w:r w:rsidRPr="00C07CAE">
        <w:t>the</w:t>
      </w:r>
      <w:r w:rsidR="00F56099">
        <w:t xml:space="preserve"> </w:t>
      </w:r>
      <w:r w:rsidRPr="00C07CAE">
        <w:t>Rav</w:t>
      </w:r>
      <w:r w:rsidR="00F56099">
        <w:t xml:space="preserve"> </w:t>
      </w:r>
      <w:proofErr w:type="spellStart"/>
      <w:r w:rsidRPr="00C07CAE">
        <w:t>Pealim</w:t>
      </w:r>
      <w:proofErr w:type="spellEnd"/>
      <w:r w:rsidRPr="00C07CAE">
        <w:rPr>
          <w:sz w:val="20"/>
          <w:vertAlign w:val="superscript"/>
        </w:rPr>
        <w:footnoteReference w:id="390"/>
      </w:r>
      <w:r w:rsidR="00F56099">
        <w:t xml:space="preserve"> </w:t>
      </w:r>
      <w:r w:rsidRPr="00C07CAE">
        <w:t>as</w:t>
      </w:r>
      <w:r w:rsidR="00F56099">
        <w:t xml:space="preserve"> </w:t>
      </w:r>
      <w:r w:rsidRPr="00C07CAE">
        <w:t>reported</w:t>
      </w:r>
      <w:r w:rsidR="00F56099">
        <w:t xml:space="preserve"> </w:t>
      </w:r>
      <w:r w:rsidRPr="00C07CAE">
        <w:t>in</w:t>
      </w:r>
      <w:r w:rsidR="00F56099">
        <w:t xml:space="preserve"> </w:t>
      </w:r>
      <w:proofErr w:type="spellStart"/>
      <w:r w:rsidRPr="00C07CAE">
        <w:t>She</w:t>
      </w:r>
      <w:r w:rsidR="00585328">
        <w:t>’</w:t>
      </w:r>
      <w:r w:rsidRPr="00C07CAE">
        <w:t>arim</w:t>
      </w:r>
      <w:proofErr w:type="spellEnd"/>
      <w:r w:rsidR="00F56099">
        <w:t xml:space="preserve"> </w:t>
      </w:r>
      <w:proofErr w:type="spellStart"/>
      <w:r w:rsidRPr="00C07CAE">
        <w:t>Mesuyanim</w:t>
      </w:r>
      <w:proofErr w:type="spellEnd"/>
      <w:r w:rsidRPr="00C07CAE">
        <w:rPr>
          <w:sz w:val="20"/>
          <w:vertAlign w:val="superscript"/>
        </w:rPr>
        <w:footnoteReference w:id="391"/>
      </w:r>
      <w:r w:rsidR="00F56099">
        <w:t xml:space="preserve"> </w:t>
      </w:r>
      <w:r w:rsidRPr="00C07CAE">
        <w:t>suggested</w:t>
      </w:r>
      <w:r w:rsidR="00F56099">
        <w:t xml:space="preserve"> </w:t>
      </w:r>
      <w:r w:rsidRPr="00C07CAE">
        <w:t>that</w:t>
      </w:r>
      <w:r w:rsidR="00F56099">
        <w:t xml:space="preserve"> </w:t>
      </w:r>
      <w:r w:rsidRPr="00C07CAE">
        <w:t>Sancheriv</w:t>
      </w:r>
      <w:r w:rsidR="00585328">
        <w:t>’</w:t>
      </w:r>
      <w:r w:rsidRPr="00C07CAE">
        <w:t>s</w:t>
      </w:r>
      <w:r w:rsidR="00F56099">
        <w:t xml:space="preserve"> </w:t>
      </w:r>
      <w:r w:rsidRPr="00C07CAE">
        <w:t>sons</w:t>
      </w:r>
      <w:r w:rsidR="00F56099">
        <w:t xml:space="preserve"> </w:t>
      </w:r>
      <w:r w:rsidRPr="00C07CAE">
        <w:t>brought</w:t>
      </w:r>
      <w:r w:rsidR="00F56099">
        <w:t xml:space="preserve"> </w:t>
      </w:r>
      <w:r w:rsidRPr="00C07CAE">
        <w:t>the</w:t>
      </w:r>
      <w:r w:rsidR="00F56099">
        <w:t xml:space="preserve"> </w:t>
      </w:r>
      <w:r w:rsidRPr="00C07CAE">
        <w:t>plank</w:t>
      </w:r>
      <w:r w:rsidR="00F56099">
        <w:t xml:space="preserve"> </w:t>
      </w:r>
      <w:r w:rsidRPr="00C07CAE">
        <w:t>of</w:t>
      </w:r>
      <w:r w:rsidR="00F56099">
        <w:t xml:space="preserve"> </w:t>
      </w:r>
      <w:r w:rsidRPr="00C07CAE">
        <w:t>wood</w:t>
      </w:r>
      <w:r w:rsidR="00F56099">
        <w:t xml:space="preserve"> </w:t>
      </w:r>
      <w:r w:rsidRPr="00C07CAE">
        <w:t>with</w:t>
      </w:r>
      <w:r w:rsidR="00F56099">
        <w:t xml:space="preserve"> </w:t>
      </w:r>
      <w:r w:rsidRPr="00C07CAE">
        <w:t>them</w:t>
      </w:r>
      <w:r w:rsidR="00F56099">
        <w:t xml:space="preserve"> </w:t>
      </w:r>
      <w:r w:rsidRPr="00C07CAE">
        <w:t>to</w:t>
      </w:r>
      <w:r w:rsidR="00F56099">
        <w:t xml:space="preserve"> </w:t>
      </w:r>
      <w:r w:rsidRPr="00C07CAE">
        <w:t>Ararat,</w:t>
      </w:r>
      <w:r w:rsidR="00F56099">
        <w:t xml:space="preserve"> </w:t>
      </w:r>
      <w:r w:rsidRPr="00C07CAE">
        <w:t>thus</w:t>
      </w:r>
      <w:r w:rsidR="00F56099">
        <w:t xml:space="preserve"> </w:t>
      </w:r>
      <w:r w:rsidRPr="00C07CAE">
        <w:t>furnishing</w:t>
      </w:r>
      <w:r w:rsidR="00F56099">
        <w:t xml:space="preserve"> </w:t>
      </w:r>
      <w:r w:rsidRPr="00C07CAE">
        <w:t>the</w:t>
      </w:r>
      <w:r w:rsidR="00F56099">
        <w:t xml:space="preserve"> </w:t>
      </w:r>
      <w:r w:rsidRPr="00C07CAE">
        <w:t>opportunity</w:t>
      </w:r>
      <w:r w:rsidR="00F56099">
        <w:t xml:space="preserve"> </w:t>
      </w:r>
      <w:r w:rsidRPr="00C07CAE">
        <w:t>for</w:t>
      </w:r>
      <w:r w:rsidR="00F56099">
        <w:t xml:space="preserve"> </w:t>
      </w:r>
      <w:r w:rsidRPr="00C07CAE">
        <w:t>Parshandatha</w:t>
      </w:r>
      <w:r w:rsidR="00F56099">
        <w:t xml:space="preserve"> </w:t>
      </w:r>
      <w:r w:rsidRPr="00C07CAE">
        <w:t>to</w:t>
      </w:r>
      <w:r w:rsidR="00F56099">
        <w:t xml:space="preserve"> </w:t>
      </w:r>
      <w:r w:rsidRPr="00C07CAE">
        <w:t>obtain</w:t>
      </w:r>
      <w:r w:rsidR="00F56099">
        <w:t xml:space="preserve"> </w:t>
      </w:r>
      <w:r w:rsidRPr="00C07CAE">
        <w:t>it</w:t>
      </w:r>
      <w:r w:rsidR="00F56099">
        <w:t xml:space="preserve"> </w:t>
      </w:r>
      <w:r w:rsidRPr="00C07CAE">
        <w:t>when</w:t>
      </w:r>
      <w:r w:rsidR="00F56099">
        <w:t xml:space="preserve"> </w:t>
      </w:r>
      <w:r w:rsidRPr="00C07CAE">
        <w:t>he</w:t>
      </w:r>
      <w:r w:rsidR="00F56099">
        <w:t xml:space="preserve"> </w:t>
      </w:r>
      <w:r w:rsidRPr="00C07CAE">
        <w:t>was</w:t>
      </w:r>
      <w:r w:rsidR="00F56099">
        <w:t xml:space="preserve"> </w:t>
      </w:r>
      <w:r w:rsidRPr="00C07CAE">
        <w:t>the</w:t>
      </w:r>
      <w:r w:rsidR="00F56099">
        <w:t xml:space="preserve"> </w:t>
      </w:r>
      <w:r w:rsidRPr="00C07CAE">
        <w:t>governor</w:t>
      </w:r>
      <w:r w:rsidR="00F56099">
        <w:t xml:space="preserve"> </w:t>
      </w:r>
      <w:r w:rsidRPr="00C07CAE">
        <w:t>there.</w:t>
      </w:r>
    </w:p>
    <w:p w14:paraId="30C1DD88" w14:textId="77777777" w:rsidR="00C07CAE" w:rsidRPr="00C07CAE" w:rsidRDefault="00C07CAE" w:rsidP="00C07CAE"/>
    <w:p w14:paraId="185C7CD5" w14:textId="41DC387B" w:rsidR="00C07CAE" w:rsidRPr="00C07CAE" w:rsidRDefault="00C07CAE" w:rsidP="006C2301">
      <w:pPr>
        <w:pStyle w:val="Heading2"/>
      </w:pPr>
      <w:bookmarkStart w:id="56" w:name="_Toc132013674"/>
      <w:bookmarkStart w:id="57" w:name="_Toc136501472"/>
      <w:bookmarkStart w:id="58" w:name="_Toc220681289"/>
      <w:r w:rsidRPr="00C07CAE">
        <w:t>Haman</w:t>
      </w:r>
      <w:r w:rsidR="00585328">
        <w:t>’</w:t>
      </w:r>
      <w:r w:rsidRPr="00C07CAE">
        <w:t>s</w:t>
      </w:r>
      <w:r w:rsidR="00F56099">
        <w:t xml:space="preserve"> </w:t>
      </w:r>
      <w:r w:rsidRPr="00C07CAE">
        <w:t>Gallows</w:t>
      </w:r>
      <w:bookmarkEnd w:id="56"/>
      <w:bookmarkEnd w:id="57"/>
      <w:bookmarkEnd w:id="58"/>
    </w:p>
    <w:p w14:paraId="2F2DA35D" w14:textId="77777777" w:rsidR="00C07CAE" w:rsidRPr="00C07CAE" w:rsidRDefault="00C07CAE" w:rsidP="00C07CAE"/>
    <w:p w14:paraId="04E0F22B" w14:textId="2BB91A03" w:rsidR="00C07CAE" w:rsidRPr="00C07CAE" w:rsidRDefault="00C07CAE" w:rsidP="00C07CAE">
      <w:r w:rsidRPr="00C07CAE">
        <w:t>In</w:t>
      </w:r>
      <w:r w:rsidR="00F56099">
        <w:t xml:space="preserve"> </w:t>
      </w:r>
      <w:r w:rsidRPr="00C07CAE">
        <w:t>the</w:t>
      </w:r>
      <w:r w:rsidR="00F56099">
        <w:t xml:space="preserve"> </w:t>
      </w:r>
      <w:r w:rsidRPr="00C07CAE">
        <w:t>Biblical</w:t>
      </w:r>
      <w:r w:rsidR="00F56099">
        <w:t xml:space="preserve"> </w:t>
      </w:r>
      <w:r w:rsidRPr="00C07CAE">
        <w:t>account,</w:t>
      </w:r>
      <w:r w:rsidR="00F56099">
        <w:t xml:space="preserve"> </w:t>
      </w:r>
      <w:r w:rsidRPr="00C07CAE">
        <w:t>the</w:t>
      </w:r>
      <w:r w:rsidR="00F56099">
        <w:t xml:space="preserve"> </w:t>
      </w:r>
      <w:r w:rsidRPr="00C07CAE">
        <w:t>Ark</w:t>
      </w:r>
      <w:r w:rsidR="00F56099">
        <w:t xml:space="preserve"> </w:t>
      </w:r>
      <w:r w:rsidRPr="00C07CAE">
        <w:t>came</w:t>
      </w:r>
      <w:r w:rsidR="00F56099">
        <w:t xml:space="preserve"> </w:t>
      </w:r>
      <w:r w:rsidRPr="00C07CAE">
        <w:t>to</w:t>
      </w:r>
      <w:r w:rsidR="00F56099">
        <w:t xml:space="preserve"> </w:t>
      </w:r>
      <w:r w:rsidRPr="00C07CAE">
        <w:t>rest</w:t>
      </w:r>
      <w:r w:rsidR="00F56099">
        <w:t xml:space="preserve"> </w:t>
      </w:r>
      <w:r w:rsidRPr="00C07CAE">
        <w:t>on</w:t>
      </w:r>
      <w:r w:rsidR="00F56099">
        <w:t xml:space="preserve"> </w:t>
      </w:r>
      <w:r w:rsidRPr="00C07CAE">
        <w:t>Mount</w:t>
      </w:r>
      <w:r w:rsidR="00F56099">
        <w:t xml:space="preserve"> </w:t>
      </w:r>
      <w:r w:rsidRPr="00C07CAE">
        <w:t>Ararat</w:t>
      </w:r>
      <w:r w:rsidR="00F56099">
        <w:t xml:space="preserve"> </w:t>
      </w:r>
      <w:r w:rsidRPr="00C07CAE">
        <w:t>where</w:t>
      </w:r>
      <w:r w:rsidR="00F56099">
        <w:t xml:space="preserve"> </w:t>
      </w:r>
      <w:r w:rsidRPr="00C07CAE">
        <w:t>it</w:t>
      </w:r>
      <w:r w:rsidR="00F56099">
        <w:t xml:space="preserve"> </w:t>
      </w:r>
      <w:r w:rsidRPr="00C07CAE">
        <w:t>remains</w:t>
      </w:r>
      <w:r w:rsidR="00F56099">
        <w:t xml:space="preserve"> </w:t>
      </w:r>
      <w:r w:rsidRPr="00C07CAE">
        <w:t>until</w:t>
      </w:r>
      <w:r w:rsidR="00F56099">
        <w:t xml:space="preserve"> </w:t>
      </w:r>
      <w:r w:rsidRPr="00C07CAE">
        <w:t>this</w:t>
      </w:r>
      <w:r w:rsidR="00F56099">
        <w:t xml:space="preserve"> </w:t>
      </w:r>
      <w:r w:rsidRPr="00C07CAE">
        <w:t>very</w:t>
      </w:r>
      <w:r w:rsidR="00F56099">
        <w:t xml:space="preserve"> </w:t>
      </w:r>
      <w:r w:rsidRPr="00C07CAE">
        <w:t>day.</w:t>
      </w:r>
      <w:r w:rsidR="00F56099">
        <w:t xml:space="preserve"> </w:t>
      </w:r>
      <w:r w:rsidRPr="00C07CAE">
        <w:t>According</w:t>
      </w:r>
      <w:r w:rsidR="00F56099">
        <w:t xml:space="preserve"> </w:t>
      </w:r>
      <w:r w:rsidRPr="00C07CAE">
        <w:t>to</w:t>
      </w:r>
      <w:r w:rsidR="00F56099">
        <w:t xml:space="preserve"> </w:t>
      </w:r>
      <w:r w:rsidRPr="00C07CAE">
        <w:t>one</w:t>
      </w:r>
      <w:r w:rsidR="00F56099">
        <w:t xml:space="preserve"> </w:t>
      </w:r>
      <w:r w:rsidRPr="00C07CAE">
        <w:t>Midrashic</w:t>
      </w:r>
      <w:r w:rsidR="00F56099">
        <w:t xml:space="preserve"> </w:t>
      </w:r>
      <w:r w:rsidRPr="00C07CAE">
        <w:t>account,</w:t>
      </w:r>
      <w:r w:rsidR="00F56099">
        <w:t xml:space="preserve"> </w:t>
      </w:r>
      <w:r w:rsidRPr="00C07CAE">
        <w:t>the</w:t>
      </w:r>
      <w:r w:rsidR="00F56099">
        <w:t xml:space="preserve"> </w:t>
      </w:r>
      <w:r w:rsidRPr="00C07CAE">
        <w:t>Ark</w:t>
      </w:r>
      <w:r w:rsidR="00F56099">
        <w:t xml:space="preserve"> </w:t>
      </w:r>
      <w:r w:rsidRPr="00C07CAE">
        <w:t>served</w:t>
      </w:r>
      <w:r w:rsidR="00F56099">
        <w:t xml:space="preserve"> </w:t>
      </w:r>
      <w:r w:rsidRPr="00C07CAE">
        <w:t>a</w:t>
      </w:r>
      <w:r w:rsidR="00F56099">
        <w:t xml:space="preserve"> </w:t>
      </w:r>
      <w:r w:rsidRPr="00C07CAE">
        <w:t>crucial</w:t>
      </w:r>
      <w:r w:rsidR="00F56099">
        <w:t xml:space="preserve"> </w:t>
      </w:r>
      <w:r w:rsidRPr="00C07CAE">
        <w:t>function</w:t>
      </w:r>
      <w:r w:rsidR="00F56099">
        <w:t xml:space="preserve"> </w:t>
      </w:r>
      <w:r w:rsidRPr="00C07CAE">
        <w:t>close</w:t>
      </w:r>
      <w:r w:rsidR="00F56099">
        <w:t xml:space="preserve"> </w:t>
      </w:r>
      <w:r w:rsidRPr="00C07CAE">
        <w:t>to</w:t>
      </w:r>
      <w:r w:rsidR="00F56099">
        <w:t xml:space="preserve"> </w:t>
      </w:r>
      <w:r w:rsidRPr="00C07CAE">
        <w:t>1,500</w:t>
      </w:r>
      <w:r w:rsidR="00F56099">
        <w:t xml:space="preserve"> </w:t>
      </w:r>
      <w:r w:rsidRPr="00C07CAE">
        <w:t>years</w:t>
      </w:r>
      <w:r w:rsidR="00F56099">
        <w:t xml:space="preserve"> </w:t>
      </w:r>
      <w:r w:rsidRPr="00C07CAE">
        <w:t>later.</w:t>
      </w:r>
      <w:r w:rsidR="00F56099">
        <w:t xml:space="preserve"> </w:t>
      </w:r>
      <w:r w:rsidRPr="00C07CAE">
        <w:t>When</w:t>
      </w:r>
      <w:r w:rsidR="00F56099">
        <w:t xml:space="preserve"> </w:t>
      </w:r>
      <w:r w:rsidRPr="00C07CAE">
        <w:t>Haman</w:t>
      </w:r>
      <w:r w:rsidR="00F56099">
        <w:t xml:space="preserve"> </w:t>
      </w:r>
      <w:r w:rsidRPr="00C07CAE">
        <w:t>sought</w:t>
      </w:r>
      <w:r w:rsidR="00F56099">
        <w:t xml:space="preserve"> </w:t>
      </w:r>
      <w:r w:rsidRPr="00C07CAE">
        <w:t>to</w:t>
      </w:r>
      <w:r w:rsidR="00F56099">
        <w:t xml:space="preserve"> </w:t>
      </w:r>
      <w:r w:rsidRPr="00C07CAE">
        <w:t>have</w:t>
      </w:r>
      <w:r w:rsidR="00F56099">
        <w:t xml:space="preserve"> </w:t>
      </w:r>
      <w:r w:rsidRPr="00C07CAE">
        <w:t>Mordechai</w:t>
      </w:r>
      <w:r w:rsidR="00F56099">
        <w:t xml:space="preserve"> </w:t>
      </w:r>
      <w:proofErr w:type="gramStart"/>
      <w:r w:rsidRPr="00C07CAE">
        <w:t>hanged</w:t>
      </w:r>
      <w:proofErr w:type="gramEnd"/>
      <w:r w:rsidR="00F56099">
        <w:t xml:space="preserve"> </w:t>
      </w:r>
      <w:r w:rsidRPr="00C07CAE">
        <w:t>he</w:t>
      </w:r>
      <w:r w:rsidR="00F56099">
        <w:t xml:space="preserve"> </w:t>
      </w:r>
      <w:r w:rsidRPr="00C07CAE">
        <w:t>fetched</w:t>
      </w:r>
      <w:r w:rsidR="00F56099">
        <w:t xml:space="preserve"> </w:t>
      </w:r>
      <w:r w:rsidRPr="00C07CAE">
        <w:t>a</w:t>
      </w:r>
      <w:r w:rsidR="00F56099">
        <w:t xml:space="preserve"> </w:t>
      </w:r>
      <w:r w:rsidRPr="00C07CAE">
        <w:t>board</w:t>
      </w:r>
      <w:r w:rsidR="00F56099">
        <w:t xml:space="preserve"> </w:t>
      </w:r>
      <w:r w:rsidRPr="00C07CAE">
        <w:t>from</w:t>
      </w:r>
      <w:r w:rsidR="00F56099">
        <w:t xml:space="preserve"> </w:t>
      </w:r>
      <w:r w:rsidRPr="00C07CAE">
        <w:t>Noach</w:t>
      </w:r>
      <w:r w:rsidR="00585328">
        <w:t>’</w:t>
      </w:r>
      <w:r w:rsidRPr="00C07CAE">
        <w:t>s</w:t>
      </w:r>
      <w:r w:rsidR="00F56099">
        <w:t xml:space="preserve"> </w:t>
      </w:r>
      <w:r w:rsidRPr="00C07CAE">
        <w:t>Ark</w:t>
      </w:r>
      <w:r w:rsidR="00F56099">
        <w:t xml:space="preserve"> </w:t>
      </w:r>
      <w:r w:rsidRPr="00C07CAE">
        <w:t>to</w:t>
      </w:r>
      <w:r w:rsidR="00F56099">
        <w:t xml:space="preserve"> </w:t>
      </w:r>
      <w:r w:rsidRPr="00C07CAE">
        <w:t>use</w:t>
      </w:r>
      <w:r w:rsidR="00F56099">
        <w:t xml:space="preserve"> </w:t>
      </w:r>
      <w:r w:rsidRPr="00C07CAE">
        <w:t>in</w:t>
      </w:r>
      <w:r w:rsidR="00F56099">
        <w:t xml:space="preserve"> </w:t>
      </w:r>
      <w:r w:rsidRPr="00C07CAE">
        <w:t>constructing</w:t>
      </w:r>
      <w:r w:rsidR="00F56099">
        <w:t xml:space="preserve"> </w:t>
      </w:r>
      <w:r w:rsidRPr="00C07CAE">
        <w:t>the</w:t>
      </w:r>
      <w:r w:rsidR="00F56099">
        <w:t xml:space="preserve"> </w:t>
      </w:r>
      <w:r w:rsidRPr="00C07CAE">
        <w:t>gallows.</w:t>
      </w:r>
      <w:r w:rsidR="00F56099">
        <w:t xml:space="preserve"> </w:t>
      </w:r>
      <w:r w:rsidRPr="00C07CAE">
        <w:t>It</w:t>
      </w:r>
      <w:r w:rsidR="00F56099">
        <w:t xml:space="preserve"> </w:t>
      </w:r>
      <w:r w:rsidRPr="00C07CAE">
        <w:t>was</w:t>
      </w:r>
      <w:r w:rsidR="00F56099">
        <w:t xml:space="preserve"> </w:t>
      </w:r>
      <w:r w:rsidRPr="00C07CAE">
        <w:t>on</w:t>
      </w:r>
      <w:r w:rsidR="00F56099">
        <w:t xml:space="preserve"> </w:t>
      </w:r>
      <w:r w:rsidRPr="00C07CAE">
        <w:t>this</w:t>
      </w:r>
      <w:r w:rsidR="00F56099">
        <w:t xml:space="preserve"> </w:t>
      </w:r>
      <w:r w:rsidRPr="00C07CAE">
        <w:t>very</w:t>
      </w:r>
      <w:r w:rsidR="00F56099">
        <w:t xml:space="preserve"> </w:t>
      </w:r>
      <w:r w:rsidRPr="00C07CAE">
        <w:t>board</w:t>
      </w:r>
      <w:r w:rsidR="00F56099">
        <w:t xml:space="preserve"> </w:t>
      </w:r>
      <w:r w:rsidRPr="00C07CAE">
        <w:t>that</w:t>
      </w:r>
      <w:r w:rsidR="00F56099">
        <w:t xml:space="preserve"> </w:t>
      </w:r>
      <w:r w:rsidRPr="00C07CAE">
        <w:t>Haman</w:t>
      </w:r>
      <w:r w:rsidR="00F56099">
        <w:t xml:space="preserve"> </w:t>
      </w:r>
      <w:r w:rsidRPr="00C07CAE">
        <w:t>himself</w:t>
      </w:r>
      <w:r w:rsidR="00F56099">
        <w:t xml:space="preserve"> </w:t>
      </w:r>
      <w:r w:rsidRPr="00C07CAE">
        <w:t>was</w:t>
      </w:r>
      <w:r w:rsidR="00F56099">
        <w:t xml:space="preserve"> </w:t>
      </w:r>
      <w:r w:rsidRPr="00C07CAE">
        <w:t>hanged!</w:t>
      </w:r>
    </w:p>
    <w:p w14:paraId="44B704C2" w14:textId="77777777" w:rsidR="00C07CAE" w:rsidRPr="00C07CAE" w:rsidRDefault="00C07CAE" w:rsidP="00C07CAE"/>
    <w:p w14:paraId="3C3E559A" w14:textId="77777777" w:rsidR="00C07CAE" w:rsidRPr="00C07CAE" w:rsidRDefault="00C07CAE" w:rsidP="00C07CAE">
      <w:r w:rsidRPr="00C07CAE">
        <w:t>Without</w:t>
      </w:r>
      <w:r w:rsidR="00F56099">
        <w:t xml:space="preserve"> </w:t>
      </w:r>
      <w:r w:rsidRPr="00C07CAE">
        <w:t>too</w:t>
      </w:r>
      <w:r w:rsidR="00F56099">
        <w:t xml:space="preserve"> </w:t>
      </w:r>
      <w:r w:rsidRPr="00C07CAE">
        <w:t>much</w:t>
      </w:r>
      <w:r w:rsidR="00F56099">
        <w:t xml:space="preserve"> </w:t>
      </w:r>
      <w:r w:rsidRPr="00C07CAE">
        <w:t>probing</w:t>
      </w:r>
      <w:r w:rsidR="00F56099">
        <w:t xml:space="preserve"> </w:t>
      </w:r>
      <w:r w:rsidRPr="00C07CAE">
        <w:t>beneath</w:t>
      </w:r>
      <w:r w:rsidR="00F56099">
        <w:t xml:space="preserve"> </w:t>
      </w:r>
      <w:r w:rsidRPr="00C07CAE">
        <w:t>the</w:t>
      </w:r>
      <w:r w:rsidR="00F56099">
        <w:t xml:space="preserve"> </w:t>
      </w:r>
      <w:proofErr w:type="gramStart"/>
      <w:r w:rsidRPr="00C07CAE">
        <w:t>surface</w:t>
      </w:r>
      <w:proofErr w:type="gramEnd"/>
      <w:r w:rsidR="00F56099">
        <w:t xml:space="preserve"> </w:t>
      </w:r>
      <w:r w:rsidRPr="00C07CAE">
        <w:t>we</w:t>
      </w:r>
      <w:r w:rsidR="00F56099">
        <w:t xml:space="preserve"> </w:t>
      </w:r>
      <w:r w:rsidRPr="00C07CAE">
        <w:t>can</w:t>
      </w:r>
      <w:r w:rsidR="00F56099">
        <w:t xml:space="preserve"> </w:t>
      </w:r>
      <w:r w:rsidRPr="00C07CAE">
        <w:t>see</w:t>
      </w:r>
      <w:r w:rsidR="00F56099">
        <w:t xml:space="preserve"> </w:t>
      </w:r>
      <w:r w:rsidRPr="00C07CAE">
        <w:t>a</w:t>
      </w:r>
      <w:r w:rsidR="00F56099">
        <w:t xml:space="preserve"> </w:t>
      </w:r>
      <w:r w:rsidRPr="00C07CAE">
        <w:t>correlation</w:t>
      </w:r>
      <w:r w:rsidR="00F56099">
        <w:t xml:space="preserve"> </w:t>
      </w:r>
      <w:r w:rsidRPr="00C07CAE">
        <w:t>between</w:t>
      </w:r>
      <w:r w:rsidR="00F56099">
        <w:t xml:space="preserve"> </w:t>
      </w:r>
      <w:r w:rsidRPr="00C07CAE">
        <w:t>these</w:t>
      </w:r>
      <w:r w:rsidR="00F56099">
        <w:t xml:space="preserve"> </w:t>
      </w:r>
      <w:r w:rsidRPr="00C07CAE">
        <w:t>two</w:t>
      </w:r>
      <w:r w:rsidR="00F56099">
        <w:t xml:space="preserve"> </w:t>
      </w:r>
      <w:r w:rsidRPr="00C07CAE">
        <w:t>disparate</w:t>
      </w:r>
      <w:r w:rsidR="00F56099">
        <w:t xml:space="preserve"> </w:t>
      </w:r>
      <w:r w:rsidRPr="00C07CAE">
        <w:t>events:</w:t>
      </w:r>
      <w:r w:rsidR="00F56099">
        <w:t xml:space="preserve"> </w:t>
      </w:r>
      <w:r w:rsidRPr="00C07CAE">
        <w:t>The</w:t>
      </w:r>
      <w:r w:rsidR="00F56099">
        <w:t xml:space="preserve"> </w:t>
      </w:r>
      <w:r w:rsidRPr="00C07CAE">
        <w:t>Ark</w:t>
      </w:r>
      <w:r w:rsidR="00F56099">
        <w:t xml:space="preserve"> </w:t>
      </w:r>
      <w:r w:rsidRPr="00C07CAE">
        <w:t>saved</w:t>
      </w:r>
      <w:r w:rsidR="00F56099">
        <w:t xml:space="preserve"> </w:t>
      </w:r>
      <w:r w:rsidRPr="00C07CAE">
        <w:t>humanity</w:t>
      </w:r>
      <w:r w:rsidR="00F56099">
        <w:t xml:space="preserve"> </w:t>
      </w:r>
      <w:r w:rsidRPr="00C07CAE">
        <w:t>and</w:t>
      </w:r>
      <w:r w:rsidR="00F56099">
        <w:t xml:space="preserve"> </w:t>
      </w:r>
      <w:r w:rsidRPr="00C07CAE">
        <w:t>the</w:t>
      </w:r>
      <w:r w:rsidR="00F56099">
        <w:t xml:space="preserve"> </w:t>
      </w:r>
      <w:r w:rsidRPr="00C07CAE">
        <w:t>Ark</w:t>
      </w:r>
      <w:r w:rsidR="00F56099">
        <w:t xml:space="preserve"> </w:t>
      </w:r>
      <w:r w:rsidRPr="00C07CAE">
        <w:t>saved</w:t>
      </w:r>
      <w:r w:rsidR="00F56099">
        <w:t xml:space="preserve"> </w:t>
      </w:r>
      <w:r w:rsidRPr="00C07CAE">
        <w:t>the</w:t>
      </w:r>
      <w:r w:rsidR="00F56099">
        <w:t xml:space="preserve"> </w:t>
      </w:r>
      <w:r w:rsidRPr="00C07CAE">
        <w:t>Jewish</w:t>
      </w:r>
      <w:r w:rsidR="00F56099">
        <w:t xml:space="preserve"> </w:t>
      </w:r>
      <w:r w:rsidRPr="00C07CAE">
        <w:t>people</w:t>
      </w:r>
      <w:r w:rsidR="00F56099">
        <w:t xml:space="preserve"> </w:t>
      </w:r>
      <w:r w:rsidRPr="00C07CAE">
        <w:t>from</w:t>
      </w:r>
      <w:r w:rsidR="00F56099">
        <w:t xml:space="preserve"> </w:t>
      </w:r>
      <w:r w:rsidRPr="00C07CAE">
        <w:t>annihilation</w:t>
      </w:r>
      <w:r w:rsidR="00F56099">
        <w:t xml:space="preserve"> </w:t>
      </w:r>
      <w:r w:rsidRPr="00C07CAE">
        <w:t>at</w:t>
      </w:r>
      <w:r w:rsidR="00F56099">
        <w:t xml:space="preserve"> </w:t>
      </w:r>
      <w:r w:rsidRPr="00C07CAE">
        <w:t>the</w:t>
      </w:r>
      <w:r w:rsidR="00F56099">
        <w:t xml:space="preserve"> </w:t>
      </w:r>
      <w:r w:rsidRPr="00C07CAE">
        <w:t>hands</w:t>
      </w:r>
      <w:r w:rsidR="00F56099">
        <w:t xml:space="preserve"> </w:t>
      </w:r>
      <w:r w:rsidRPr="00C07CAE">
        <w:t>of</w:t>
      </w:r>
      <w:r w:rsidR="00F56099">
        <w:t xml:space="preserve"> </w:t>
      </w:r>
      <w:r w:rsidRPr="00C07CAE">
        <w:t>the</w:t>
      </w:r>
      <w:r w:rsidR="00F56099">
        <w:t xml:space="preserve"> </w:t>
      </w:r>
      <w:r w:rsidRPr="00C07CAE">
        <w:t>wicked</w:t>
      </w:r>
      <w:r w:rsidR="00F56099">
        <w:t xml:space="preserve"> </w:t>
      </w:r>
      <w:r w:rsidRPr="00C07CAE">
        <w:t>Haman.</w:t>
      </w:r>
    </w:p>
    <w:p w14:paraId="3E66C797" w14:textId="77777777" w:rsidR="00C07CAE" w:rsidRPr="00C07CAE" w:rsidRDefault="00C07CAE" w:rsidP="00C07CAE"/>
    <w:p w14:paraId="0803D31C" w14:textId="46E66F66" w:rsidR="00C07CAE" w:rsidRPr="00C07CAE" w:rsidRDefault="00C07CAE" w:rsidP="00C07CAE">
      <w:r w:rsidRPr="00C07CAE">
        <w:t>Haman</w:t>
      </w:r>
      <w:r w:rsidR="00F56099">
        <w:t xml:space="preserve"> </w:t>
      </w:r>
      <w:r w:rsidRPr="00C07CAE">
        <w:t>and</w:t>
      </w:r>
      <w:r w:rsidR="00F56099">
        <w:t xml:space="preserve"> </w:t>
      </w:r>
      <w:r w:rsidRPr="00C07CAE">
        <w:t>his</w:t>
      </w:r>
      <w:r w:rsidR="00F56099">
        <w:t xml:space="preserve"> </w:t>
      </w:r>
      <w:r w:rsidRPr="00C07CAE">
        <w:t>ten</w:t>
      </w:r>
      <w:r w:rsidR="00F56099">
        <w:t xml:space="preserve"> </w:t>
      </w:r>
      <w:r w:rsidRPr="00C07CAE">
        <w:t>sons</w:t>
      </w:r>
      <w:r w:rsidR="00F56099">
        <w:t xml:space="preserve"> </w:t>
      </w:r>
      <w:r w:rsidRPr="00C07CAE">
        <w:t>were</w:t>
      </w:r>
      <w:r w:rsidR="00F56099">
        <w:t xml:space="preserve"> </w:t>
      </w:r>
      <w:r w:rsidRPr="00C07CAE">
        <w:t>hung</w:t>
      </w:r>
      <w:r w:rsidR="00F56099">
        <w:t xml:space="preserve"> </w:t>
      </w:r>
      <w:r w:rsidRPr="00C07CAE">
        <w:t>on</w:t>
      </w:r>
      <w:r w:rsidR="00F56099">
        <w:t xml:space="preserve"> </w:t>
      </w:r>
      <w:r w:rsidRPr="00C07CAE">
        <w:t>gallows…</w:t>
      </w:r>
      <w:r w:rsidR="00F56099">
        <w:t xml:space="preserve"> </w:t>
      </w:r>
      <w:r w:rsidRPr="00C07CAE">
        <w:t>and</w:t>
      </w:r>
      <w:r w:rsidR="00F56099">
        <w:t xml:space="preserve"> </w:t>
      </w:r>
      <w:r w:rsidRPr="00C07CAE">
        <w:t>left</w:t>
      </w:r>
      <w:r w:rsidR="00F56099">
        <w:t xml:space="preserve"> </w:t>
      </w:r>
      <w:r w:rsidRPr="00C07CAE">
        <w:t>there</w:t>
      </w:r>
      <w:r w:rsidR="00F56099">
        <w:t xml:space="preserve"> </w:t>
      </w:r>
      <w:r w:rsidRPr="00C07CAE">
        <w:t>forever!</w:t>
      </w:r>
      <w:r w:rsidR="00F56099">
        <w:t xml:space="preserve"> </w:t>
      </w:r>
      <w:r w:rsidRPr="00C07CAE">
        <w:t>The</w:t>
      </w:r>
      <w:r w:rsidR="00F56099">
        <w:t xml:space="preserve"> </w:t>
      </w:r>
      <w:r w:rsidRPr="00C07CAE">
        <w:t>Targum</w:t>
      </w:r>
      <w:r w:rsidRPr="00C07CAE">
        <w:rPr>
          <w:sz w:val="20"/>
          <w:vertAlign w:val="superscript"/>
        </w:rPr>
        <w:footnoteReference w:id="392"/>
      </w:r>
      <w:r w:rsidR="00F56099">
        <w:t xml:space="preserve"> </w:t>
      </w:r>
      <w:r w:rsidRPr="00C07CAE">
        <w:t>contends</w:t>
      </w:r>
      <w:r w:rsidR="00F56099">
        <w:t xml:space="preserve"> </w:t>
      </w:r>
      <w:r w:rsidRPr="00C07CAE">
        <w:t>that</w:t>
      </w:r>
      <w:r w:rsidR="00F56099">
        <w:t xml:space="preserve"> </w:t>
      </w:r>
      <w:r w:rsidRPr="00C07CAE">
        <w:t>despite</w:t>
      </w:r>
      <w:r w:rsidR="00F56099">
        <w:t xml:space="preserve"> </w:t>
      </w:r>
      <w:r w:rsidRPr="00C07CAE">
        <w:t>the</w:t>
      </w:r>
      <w:r w:rsidR="00F56099">
        <w:t xml:space="preserve"> </w:t>
      </w:r>
      <w:r w:rsidRPr="00C07CAE">
        <w:t>biblical</w:t>
      </w:r>
      <w:r w:rsidR="00F56099">
        <w:t xml:space="preserve"> </w:t>
      </w:r>
      <w:r w:rsidRPr="00C07CAE">
        <w:t>injunction</w:t>
      </w:r>
      <w:r w:rsidR="00F56099">
        <w:t xml:space="preserve"> </w:t>
      </w:r>
      <w:r w:rsidRPr="00C07CAE">
        <w:t>against</w:t>
      </w:r>
      <w:r w:rsidR="00F56099">
        <w:t xml:space="preserve"> </w:t>
      </w:r>
      <w:r w:rsidRPr="00C07CAE">
        <w:t>leaving</w:t>
      </w:r>
      <w:r w:rsidR="00F56099">
        <w:t xml:space="preserve"> </w:t>
      </w:r>
      <w:r w:rsidRPr="00C07CAE">
        <w:t>a</w:t>
      </w:r>
      <w:r w:rsidR="00F56099">
        <w:t xml:space="preserve"> </w:t>
      </w:r>
      <w:r w:rsidRPr="00C07CAE">
        <w:t>body</w:t>
      </w:r>
      <w:r w:rsidR="00F56099">
        <w:t xml:space="preserve"> </w:t>
      </w:r>
      <w:r w:rsidRPr="00C07CAE">
        <w:t>hanging</w:t>
      </w:r>
      <w:r w:rsidR="00F56099">
        <w:t xml:space="preserve"> </w:t>
      </w:r>
      <w:r w:rsidRPr="00C07CAE">
        <w:t>over</w:t>
      </w:r>
      <w:r w:rsidR="00F56099">
        <w:t xml:space="preserve"> </w:t>
      </w:r>
      <w:r w:rsidRPr="00C07CAE">
        <w:t>night,</w:t>
      </w:r>
      <w:r w:rsidRPr="00C07CAE">
        <w:rPr>
          <w:sz w:val="20"/>
          <w:vertAlign w:val="superscript"/>
        </w:rPr>
        <w:footnoteReference w:id="393"/>
      </w:r>
      <w:r w:rsidR="00F56099">
        <w:t xml:space="preserve"> </w:t>
      </w:r>
      <w:r w:rsidRPr="00C07CAE">
        <w:t>Esther</w:t>
      </w:r>
      <w:r w:rsidR="00F56099">
        <w:t xml:space="preserve"> </w:t>
      </w:r>
      <w:r w:rsidRPr="00C07CAE">
        <w:t>maintained</w:t>
      </w:r>
      <w:r w:rsidR="00F56099">
        <w:t xml:space="preserve"> </w:t>
      </w:r>
      <w:r w:rsidRPr="00C07CAE">
        <w:t>(by</w:t>
      </w:r>
      <w:r w:rsidR="00F56099">
        <w:t xml:space="preserve"> </w:t>
      </w:r>
      <w:r w:rsidRPr="00C07CAE">
        <w:t>reference</w:t>
      </w:r>
      <w:r w:rsidR="00F56099">
        <w:t xml:space="preserve"> </w:t>
      </w:r>
      <w:r w:rsidRPr="00C07CAE">
        <w:t>to</w:t>
      </w:r>
      <w:r w:rsidR="00F56099">
        <w:t xml:space="preserve"> </w:t>
      </w:r>
      <w:r w:rsidRPr="00C07CAE">
        <w:t>the</w:t>
      </w:r>
      <w:r w:rsidR="00F56099">
        <w:t xml:space="preserve"> </w:t>
      </w:r>
      <w:r w:rsidRPr="00C07CAE">
        <w:t>hanging</w:t>
      </w:r>
      <w:r w:rsidR="00F56099">
        <w:t xml:space="preserve"> </w:t>
      </w:r>
      <w:r w:rsidRPr="00C07CAE">
        <w:t>of</w:t>
      </w:r>
      <w:r w:rsidR="00F56099">
        <w:t xml:space="preserve"> </w:t>
      </w:r>
      <w:r w:rsidRPr="00C07CAE">
        <w:t>Saul</w:t>
      </w:r>
      <w:r w:rsidR="00585328">
        <w:t>’</w:t>
      </w:r>
      <w:r w:rsidRPr="00C07CAE">
        <w:t>s</w:t>
      </w:r>
      <w:r w:rsidR="00F56099">
        <w:t xml:space="preserve"> </w:t>
      </w:r>
      <w:r w:rsidRPr="00C07CAE">
        <w:t>sons</w:t>
      </w:r>
      <w:r w:rsidR="00F56099">
        <w:t xml:space="preserve"> </w:t>
      </w:r>
      <w:r w:rsidRPr="00C07CAE">
        <w:t>as</w:t>
      </w:r>
      <w:r w:rsidR="00F56099">
        <w:t xml:space="preserve"> </w:t>
      </w:r>
      <w:r w:rsidRPr="00C07CAE">
        <w:t>precedent)</w:t>
      </w:r>
      <w:r w:rsidR="00F56099">
        <w:t xml:space="preserve"> </w:t>
      </w:r>
      <w:r w:rsidRPr="00C07CAE">
        <w:t>it</w:t>
      </w:r>
      <w:r w:rsidR="00F56099">
        <w:t xml:space="preserve"> </w:t>
      </w:r>
      <w:r w:rsidRPr="00C07CAE">
        <w:t>was</w:t>
      </w:r>
      <w:r w:rsidR="00F56099">
        <w:t xml:space="preserve"> </w:t>
      </w:r>
      <w:r w:rsidRPr="00C07CAE">
        <w:t>appropriate</w:t>
      </w:r>
      <w:r w:rsidR="00F56099">
        <w:t xml:space="preserve"> </w:t>
      </w:r>
      <w:r w:rsidRPr="00C07CAE">
        <w:t>to</w:t>
      </w:r>
      <w:r w:rsidR="00F56099">
        <w:t xml:space="preserve"> </w:t>
      </w:r>
      <w:r w:rsidRPr="00C07CAE">
        <w:t>leave</w:t>
      </w:r>
      <w:r w:rsidR="00F56099">
        <w:t xml:space="preserve"> </w:t>
      </w:r>
      <w:r w:rsidRPr="00C07CAE">
        <w:t>the</w:t>
      </w:r>
      <w:r w:rsidR="00F56099">
        <w:t xml:space="preserve"> </w:t>
      </w:r>
      <w:r w:rsidRPr="00C07CAE">
        <w:t>bodies</w:t>
      </w:r>
      <w:r w:rsidR="00F56099">
        <w:t xml:space="preserve"> </w:t>
      </w:r>
      <w:r w:rsidRPr="00C07CAE">
        <w:t>of</w:t>
      </w:r>
      <w:r w:rsidR="00F56099">
        <w:t xml:space="preserve"> </w:t>
      </w:r>
      <w:r w:rsidRPr="00C07CAE">
        <w:t>Haman</w:t>
      </w:r>
      <w:r w:rsidR="00F56099">
        <w:t xml:space="preserve"> </w:t>
      </w:r>
      <w:r w:rsidRPr="00C07CAE">
        <w:t>and</w:t>
      </w:r>
      <w:r w:rsidR="00F56099">
        <w:t xml:space="preserve"> </w:t>
      </w:r>
      <w:r w:rsidRPr="00C07CAE">
        <w:t>his</w:t>
      </w:r>
      <w:r w:rsidR="00F56099">
        <w:t xml:space="preserve"> </w:t>
      </w:r>
      <w:r w:rsidRPr="00C07CAE">
        <w:t>sons</w:t>
      </w:r>
      <w:r w:rsidR="00F56099">
        <w:t xml:space="preserve"> </w:t>
      </w:r>
      <w:r w:rsidRPr="00C07CAE">
        <w:t>up</w:t>
      </w:r>
      <w:r w:rsidR="00F56099">
        <w:t xml:space="preserve"> </w:t>
      </w:r>
      <w:r w:rsidRPr="00C07CAE">
        <w:t>on</w:t>
      </w:r>
      <w:r w:rsidR="00F56099">
        <w:t xml:space="preserve"> </w:t>
      </w:r>
      <w:r w:rsidRPr="00C07CAE">
        <w:t>the</w:t>
      </w:r>
      <w:r w:rsidR="00F56099">
        <w:t xml:space="preserve"> </w:t>
      </w:r>
      <w:r w:rsidRPr="00C07CAE">
        <w:t>gallows</w:t>
      </w:r>
      <w:r w:rsidR="00F56099">
        <w:t xml:space="preserve"> </w:t>
      </w:r>
      <w:r w:rsidRPr="00C07CAE">
        <w:t>not</w:t>
      </w:r>
      <w:r w:rsidR="00F56099">
        <w:t xml:space="preserve"> </w:t>
      </w:r>
      <w:r w:rsidRPr="00C07CAE">
        <w:t>just</w:t>
      </w:r>
      <w:r w:rsidR="00F56099">
        <w:t xml:space="preserve"> </w:t>
      </w:r>
      <w:r w:rsidRPr="00C07CAE">
        <w:t>for</w:t>
      </w:r>
      <w:r w:rsidR="00F56099">
        <w:t xml:space="preserve"> </w:t>
      </w:r>
      <w:r w:rsidRPr="00C07CAE">
        <w:t>six</w:t>
      </w:r>
      <w:r w:rsidR="00F56099">
        <w:t xml:space="preserve"> </w:t>
      </w:r>
      <w:r w:rsidRPr="00C07CAE">
        <w:t>months,</w:t>
      </w:r>
      <w:r w:rsidR="00F56099">
        <w:t xml:space="preserve"> </w:t>
      </w:r>
      <w:r w:rsidRPr="00C07CAE">
        <w:t>but</w:t>
      </w:r>
      <w:r w:rsidR="00F56099">
        <w:t xml:space="preserve"> </w:t>
      </w:r>
      <w:r w:rsidRPr="00C07CAE">
        <w:t>forever:</w:t>
      </w:r>
    </w:p>
    <w:p w14:paraId="15C69831" w14:textId="77777777" w:rsidR="00C07CAE" w:rsidRPr="00C07CAE" w:rsidRDefault="00C07CAE" w:rsidP="00C07CAE"/>
    <w:p w14:paraId="7EC93A0F" w14:textId="34A73530" w:rsidR="00C07CAE" w:rsidRPr="00C07CAE" w:rsidRDefault="00C07CAE" w:rsidP="00C07CAE">
      <w:pPr>
        <w:ind w:left="288" w:right="288"/>
        <w:rPr>
          <w:i/>
          <w:iCs/>
        </w:rPr>
      </w:pPr>
      <w:r w:rsidRPr="00C07CAE">
        <w:rPr>
          <w:b/>
          <w:bCs/>
          <w:i/>
          <w:iCs/>
        </w:rPr>
        <w:t>Targum</w:t>
      </w:r>
      <w:r w:rsidR="00F56099">
        <w:rPr>
          <w:b/>
          <w:bCs/>
          <w:i/>
          <w:iCs/>
        </w:rPr>
        <w:t xml:space="preserve"> </w:t>
      </w:r>
      <w:r w:rsidRPr="00C07CAE">
        <w:rPr>
          <w:b/>
          <w:bCs/>
          <w:i/>
          <w:iCs/>
        </w:rPr>
        <w:t>Sheni</w:t>
      </w:r>
      <w:r w:rsidR="00F56099">
        <w:rPr>
          <w:b/>
          <w:bCs/>
          <w:i/>
          <w:iCs/>
        </w:rPr>
        <w:t xml:space="preserve"> </w:t>
      </w:r>
      <w:r w:rsidRPr="00C07CAE">
        <w:rPr>
          <w:b/>
          <w:bCs/>
          <w:i/>
          <w:iCs/>
        </w:rPr>
        <w:t>9:24</w:t>
      </w:r>
      <w:r w:rsidR="00F56099">
        <w:rPr>
          <w:i/>
          <w:iCs/>
        </w:rPr>
        <w:t xml:space="preserve"> </w:t>
      </w:r>
      <w:r w:rsidRPr="00C07CAE">
        <w:rPr>
          <w:i/>
          <w:iCs/>
        </w:rPr>
        <w:t>When</w:t>
      </w:r>
      <w:r w:rsidR="00F56099">
        <w:rPr>
          <w:i/>
          <w:iCs/>
        </w:rPr>
        <w:t xml:space="preserve"> </w:t>
      </w:r>
      <w:r w:rsidRPr="00C07CAE">
        <w:rPr>
          <w:i/>
          <w:iCs/>
        </w:rPr>
        <w:t>the</w:t>
      </w:r>
      <w:r w:rsidR="00F56099">
        <w:rPr>
          <w:i/>
          <w:iCs/>
        </w:rPr>
        <w:t xml:space="preserve"> </w:t>
      </w:r>
      <w:r w:rsidRPr="00C07CAE">
        <w:rPr>
          <w:i/>
          <w:iCs/>
        </w:rPr>
        <w:t>royal</w:t>
      </w:r>
      <w:r w:rsidR="00F56099">
        <w:rPr>
          <w:i/>
          <w:iCs/>
        </w:rPr>
        <w:t xml:space="preserve"> </w:t>
      </w:r>
      <w:r w:rsidRPr="00C07CAE">
        <w:rPr>
          <w:i/>
          <w:iCs/>
        </w:rPr>
        <w:t>scribes</w:t>
      </w:r>
      <w:r w:rsidR="00F56099">
        <w:rPr>
          <w:i/>
          <w:iCs/>
        </w:rPr>
        <w:t xml:space="preserve"> </w:t>
      </w:r>
      <w:r w:rsidRPr="00C07CAE">
        <w:rPr>
          <w:i/>
          <w:iCs/>
        </w:rPr>
        <w:t>of</w:t>
      </w:r>
      <w:r w:rsidR="00F56099">
        <w:rPr>
          <w:i/>
          <w:iCs/>
        </w:rPr>
        <w:t xml:space="preserve"> </w:t>
      </w:r>
      <w:r w:rsidRPr="00C07CAE">
        <w:rPr>
          <w:i/>
          <w:iCs/>
        </w:rPr>
        <w:t>Haman</w:t>
      </w:r>
      <w:r w:rsidR="00F56099">
        <w:rPr>
          <w:i/>
          <w:iCs/>
        </w:rPr>
        <w:t xml:space="preserve"> </w:t>
      </w:r>
      <w:r w:rsidRPr="00C07CAE">
        <w:rPr>
          <w:i/>
          <w:iCs/>
        </w:rPr>
        <w:t>saw</w:t>
      </w:r>
      <w:r w:rsidR="00F56099">
        <w:rPr>
          <w:i/>
          <w:iCs/>
        </w:rPr>
        <w:t xml:space="preserve"> </w:t>
      </w:r>
      <w:r w:rsidRPr="00C07CAE">
        <w:rPr>
          <w:i/>
          <w:iCs/>
        </w:rPr>
        <w:t>him</w:t>
      </w:r>
      <w:r w:rsidR="00F56099">
        <w:rPr>
          <w:i/>
          <w:iCs/>
        </w:rPr>
        <w:t xml:space="preserve"> </w:t>
      </w:r>
      <w:r w:rsidRPr="00C07CAE">
        <w:rPr>
          <w:i/>
          <w:iCs/>
        </w:rPr>
        <w:t>and</w:t>
      </w:r>
      <w:r w:rsidR="00F56099">
        <w:rPr>
          <w:i/>
          <w:iCs/>
        </w:rPr>
        <w:t xml:space="preserve"> </w:t>
      </w:r>
      <w:r w:rsidRPr="00C07CAE">
        <w:rPr>
          <w:i/>
          <w:iCs/>
        </w:rPr>
        <w:t>his</w:t>
      </w:r>
      <w:r w:rsidR="00F56099">
        <w:rPr>
          <w:i/>
          <w:iCs/>
        </w:rPr>
        <w:t xml:space="preserve"> </w:t>
      </w:r>
      <w:r w:rsidRPr="00C07CAE">
        <w:rPr>
          <w:i/>
          <w:iCs/>
        </w:rPr>
        <w:t>sons</w:t>
      </w:r>
      <w:r w:rsidR="00F56099">
        <w:rPr>
          <w:i/>
          <w:iCs/>
        </w:rPr>
        <w:t xml:space="preserve"> </w:t>
      </w:r>
      <w:r w:rsidRPr="00C07CAE">
        <w:rPr>
          <w:i/>
          <w:iCs/>
        </w:rPr>
        <w:t>hanging</w:t>
      </w:r>
      <w:r w:rsidR="00F56099">
        <w:rPr>
          <w:i/>
          <w:iCs/>
        </w:rPr>
        <w:t xml:space="preserve"> </w:t>
      </w:r>
      <w:r w:rsidRPr="00C07CAE">
        <w:rPr>
          <w:i/>
          <w:iCs/>
        </w:rPr>
        <w:t>many</w:t>
      </w:r>
      <w:r w:rsidR="00F56099">
        <w:rPr>
          <w:i/>
          <w:iCs/>
        </w:rPr>
        <w:t xml:space="preserve"> </w:t>
      </w:r>
      <w:r w:rsidRPr="00C07CAE">
        <w:rPr>
          <w:i/>
          <w:iCs/>
        </w:rPr>
        <w:t>days</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gallows,</w:t>
      </w:r>
      <w:r w:rsidR="00F56099">
        <w:rPr>
          <w:i/>
          <w:iCs/>
        </w:rPr>
        <w:t xml:space="preserve"> </w:t>
      </w:r>
      <w:r w:rsidRPr="00C07CAE">
        <w:rPr>
          <w:i/>
          <w:iCs/>
        </w:rPr>
        <w:t>they</w:t>
      </w:r>
      <w:r w:rsidR="00F56099">
        <w:rPr>
          <w:i/>
          <w:iCs/>
        </w:rPr>
        <w:t xml:space="preserve"> </w:t>
      </w:r>
      <w:r w:rsidRPr="00C07CAE">
        <w:rPr>
          <w:i/>
          <w:iCs/>
        </w:rPr>
        <w:t>asked:</w:t>
      </w:r>
      <w:r w:rsidR="00F56099">
        <w:rPr>
          <w:i/>
          <w:iCs/>
        </w:rPr>
        <w:t xml:space="preserve"> </w:t>
      </w:r>
      <w:r w:rsidR="00585328">
        <w:rPr>
          <w:i/>
          <w:iCs/>
        </w:rPr>
        <w:t>“</w:t>
      </w:r>
      <w:r w:rsidRPr="00C07CAE">
        <w:rPr>
          <w:i/>
          <w:iCs/>
        </w:rPr>
        <w:t>Why</w:t>
      </w:r>
      <w:r w:rsidR="00F56099">
        <w:rPr>
          <w:i/>
          <w:iCs/>
        </w:rPr>
        <w:t xml:space="preserve"> </w:t>
      </w:r>
      <w:r w:rsidRPr="00C07CAE">
        <w:rPr>
          <w:i/>
          <w:iCs/>
        </w:rPr>
        <w:t>does</w:t>
      </w:r>
      <w:r w:rsidR="00F56099">
        <w:rPr>
          <w:i/>
          <w:iCs/>
        </w:rPr>
        <w:t xml:space="preserve"> </w:t>
      </w:r>
      <w:r w:rsidRPr="00C07CAE">
        <w:rPr>
          <w:i/>
          <w:iCs/>
        </w:rPr>
        <w:t>Esther</w:t>
      </w:r>
      <w:r w:rsidR="00F56099">
        <w:rPr>
          <w:i/>
          <w:iCs/>
        </w:rPr>
        <w:t xml:space="preserve"> </w:t>
      </w:r>
      <w:r w:rsidRPr="00C07CAE">
        <w:rPr>
          <w:i/>
          <w:iCs/>
        </w:rPr>
        <w:t>transgress</w:t>
      </w:r>
      <w:r w:rsidR="00F56099">
        <w:rPr>
          <w:i/>
          <w:iCs/>
        </w:rPr>
        <w:t xml:space="preserve"> </w:t>
      </w:r>
      <w:r w:rsidRPr="00C07CAE">
        <w:rPr>
          <w:i/>
          <w:iCs/>
        </w:rPr>
        <w:t>what</w:t>
      </w:r>
      <w:r w:rsidR="00F56099">
        <w:rPr>
          <w:i/>
          <w:iCs/>
        </w:rPr>
        <w:t xml:space="preserve"> </w:t>
      </w:r>
      <w:r w:rsidRPr="00C07CAE">
        <w:rPr>
          <w:i/>
          <w:iCs/>
        </w:rPr>
        <w:t>is</w:t>
      </w:r>
      <w:r w:rsidR="00F56099">
        <w:rPr>
          <w:i/>
          <w:iCs/>
        </w:rPr>
        <w:t xml:space="preserve"> </w:t>
      </w:r>
      <w:r w:rsidRPr="00C07CAE">
        <w:rPr>
          <w:i/>
          <w:iCs/>
        </w:rPr>
        <w:t>written</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law,</w:t>
      </w:r>
      <w:r w:rsidR="00F56099">
        <w:rPr>
          <w:i/>
          <w:iCs/>
        </w:rPr>
        <w:t xml:space="preserve"> </w:t>
      </w:r>
      <w:r w:rsidR="00585328">
        <w:rPr>
          <w:i/>
          <w:iCs/>
        </w:rPr>
        <w:t>‘</w:t>
      </w:r>
      <w:r w:rsidRPr="00C07CAE">
        <w:rPr>
          <w:i/>
          <w:iCs/>
        </w:rPr>
        <w:t>Thou</w:t>
      </w:r>
      <w:r w:rsidR="00F56099">
        <w:rPr>
          <w:i/>
          <w:iCs/>
        </w:rPr>
        <w:t xml:space="preserve"> </w:t>
      </w:r>
      <w:r w:rsidRPr="00C07CAE">
        <w:rPr>
          <w:i/>
          <w:iCs/>
        </w:rPr>
        <w:t>shalt</w:t>
      </w:r>
      <w:r w:rsidR="00F56099">
        <w:rPr>
          <w:i/>
          <w:iCs/>
        </w:rPr>
        <w:t xml:space="preserve"> </w:t>
      </w:r>
      <w:r w:rsidRPr="00C07CAE">
        <w:rPr>
          <w:i/>
          <w:iCs/>
        </w:rPr>
        <w:t>not</w:t>
      </w:r>
      <w:r w:rsidR="00F56099">
        <w:rPr>
          <w:i/>
          <w:iCs/>
        </w:rPr>
        <w:t xml:space="preserve"> </w:t>
      </w:r>
      <w:r w:rsidRPr="00C07CAE">
        <w:rPr>
          <w:i/>
          <w:iCs/>
        </w:rPr>
        <w:t>let</w:t>
      </w:r>
      <w:r w:rsidR="00F56099">
        <w:rPr>
          <w:i/>
          <w:iCs/>
        </w:rPr>
        <w:t xml:space="preserve"> </w:t>
      </w:r>
      <w:r w:rsidRPr="00C07CAE">
        <w:rPr>
          <w:i/>
          <w:iCs/>
        </w:rPr>
        <w:t>his</w:t>
      </w:r>
      <w:r w:rsidR="00F56099">
        <w:rPr>
          <w:i/>
          <w:iCs/>
        </w:rPr>
        <w:t xml:space="preserve"> </w:t>
      </w:r>
      <w:r w:rsidRPr="00C07CAE">
        <w:rPr>
          <w:i/>
          <w:iCs/>
        </w:rPr>
        <w:t>body</w:t>
      </w:r>
      <w:r w:rsidR="00F56099">
        <w:rPr>
          <w:i/>
          <w:iCs/>
        </w:rPr>
        <w:t xml:space="preserve"> </w:t>
      </w:r>
      <w:r w:rsidRPr="00C07CAE">
        <w:rPr>
          <w:i/>
          <w:iCs/>
        </w:rPr>
        <w:t>remain</w:t>
      </w:r>
      <w:r w:rsidR="00F56099">
        <w:rPr>
          <w:i/>
          <w:iCs/>
        </w:rPr>
        <w:t xml:space="preserve"> </w:t>
      </w:r>
      <w:r w:rsidRPr="00C07CAE">
        <w:rPr>
          <w:i/>
          <w:iCs/>
        </w:rPr>
        <w:t>all</w:t>
      </w:r>
      <w:r w:rsidR="00F56099">
        <w:rPr>
          <w:i/>
          <w:iCs/>
        </w:rPr>
        <w:t xml:space="preserve"> </w:t>
      </w:r>
      <w:r w:rsidRPr="00C07CAE">
        <w:rPr>
          <w:i/>
          <w:iCs/>
        </w:rPr>
        <w:t>night</w:t>
      </w:r>
      <w:r w:rsidR="00F56099">
        <w:rPr>
          <w:i/>
          <w:iCs/>
        </w:rPr>
        <w:t xml:space="preserve"> </w:t>
      </w:r>
      <w:r w:rsidRPr="00C07CAE">
        <w:rPr>
          <w:i/>
          <w:iCs/>
        </w:rPr>
        <w:t>upon</w:t>
      </w:r>
      <w:r w:rsidR="00F56099">
        <w:rPr>
          <w:i/>
          <w:iCs/>
        </w:rPr>
        <w:t xml:space="preserve"> </w:t>
      </w:r>
      <w:r w:rsidRPr="00C07CAE">
        <w:rPr>
          <w:i/>
          <w:iCs/>
        </w:rPr>
        <w:t>the</w:t>
      </w:r>
      <w:r w:rsidR="00F56099">
        <w:rPr>
          <w:i/>
          <w:iCs/>
        </w:rPr>
        <w:t xml:space="preserve"> </w:t>
      </w:r>
      <w:r w:rsidRPr="00C07CAE">
        <w:rPr>
          <w:i/>
          <w:iCs/>
        </w:rPr>
        <w:t>tree</w:t>
      </w:r>
      <w:r w:rsidR="00585328">
        <w:rPr>
          <w:i/>
          <w:iCs/>
        </w:rPr>
        <w:t>’</w:t>
      </w:r>
      <w:r w:rsidRPr="00C07CAE">
        <w:rPr>
          <w:i/>
          <w:iCs/>
        </w:rPr>
        <w:t>?</w:t>
      </w:r>
      <w:r w:rsidR="00F56099">
        <w:rPr>
          <w:i/>
          <w:iCs/>
        </w:rPr>
        <w:t xml:space="preserve"> </w:t>
      </w:r>
      <w:r w:rsidRPr="00C07CAE">
        <w:rPr>
          <w:i/>
          <w:iCs/>
        </w:rPr>
        <w:t>Esther</w:t>
      </w:r>
      <w:r w:rsidR="00F56099">
        <w:rPr>
          <w:i/>
          <w:iCs/>
        </w:rPr>
        <w:t xml:space="preserve"> </w:t>
      </w:r>
      <w:r w:rsidRPr="00C07CAE">
        <w:rPr>
          <w:i/>
          <w:iCs/>
        </w:rPr>
        <w:t>answered</w:t>
      </w:r>
      <w:r w:rsidR="00F56099">
        <w:rPr>
          <w:i/>
          <w:iCs/>
        </w:rPr>
        <w:t xml:space="preserve"> </w:t>
      </w:r>
      <w:r w:rsidRPr="00C07CAE">
        <w:rPr>
          <w:i/>
          <w:iCs/>
        </w:rPr>
        <w:t>them:</w:t>
      </w:r>
      <w:r w:rsidR="00F56099">
        <w:rPr>
          <w:i/>
          <w:iCs/>
        </w:rPr>
        <w:t xml:space="preserve"> </w:t>
      </w:r>
      <w:r w:rsidR="00585328">
        <w:rPr>
          <w:i/>
          <w:iCs/>
        </w:rPr>
        <w:t>“</w:t>
      </w:r>
      <w:r w:rsidRPr="00C07CAE">
        <w:rPr>
          <w:i/>
          <w:iCs/>
        </w:rPr>
        <w:t>Because</w:t>
      </w:r>
      <w:r w:rsidR="00F56099">
        <w:rPr>
          <w:i/>
          <w:iCs/>
        </w:rPr>
        <w:t xml:space="preserve"> </w:t>
      </w:r>
      <w:r w:rsidRPr="00C07CAE">
        <w:rPr>
          <w:i/>
          <w:iCs/>
        </w:rPr>
        <w:t>King</w:t>
      </w:r>
      <w:r w:rsidR="00F56099">
        <w:rPr>
          <w:i/>
          <w:iCs/>
        </w:rPr>
        <w:t xml:space="preserve"> </w:t>
      </w:r>
      <w:r w:rsidRPr="00C07CAE">
        <w:rPr>
          <w:i/>
          <w:iCs/>
        </w:rPr>
        <w:t>Saul</w:t>
      </w:r>
      <w:r w:rsidR="00F56099">
        <w:rPr>
          <w:i/>
          <w:iCs/>
        </w:rPr>
        <w:t xml:space="preserve"> </w:t>
      </w:r>
      <w:r w:rsidRPr="00C07CAE">
        <w:rPr>
          <w:i/>
          <w:iCs/>
        </w:rPr>
        <w:t>had</w:t>
      </w:r>
      <w:r w:rsidR="00F56099">
        <w:rPr>
          <w:i/>
          <w:iCs/>
        </w:rPr>
        <w:t xml:space="preserve"> </w:t>
      </w:r>
      <w:r w:rsidRPr="00C07CAE">
        <w:rPr>
          <w:i/>
          <w:iCs/>
        </w:rPr>
        <w:t>killed</w:t>
      </w:r>
      <w:r w:rsidR="00F56099">
        <w:rPr>
          <w:i/>
          <w:iCs/>
        </w:rPr>
        <w:t xml:space="preserve"> </w:t>
      </w:r>
      <w:r w:rsidRPr="00C07CAE">
        <w:rPr>
          <w:i/>
          <w:iCs/>
        </w:rPr>
        <w:t>the</w:t>
      </w:r>
      <w:r w:rsidR="00F56099">
        <w:rPr>
          <w:i/>
          <w:iCs/>
        </w:rPr>
        <w:t xml:space="preserve"> </w:t>
      </w:r>
      <w:r w:rsidRPr="00C07CAE">
        <w:rPr>
          <w:i/>
          <w:iCs/>
        </w:rPr>
        <w:t>proselytes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Gibeonites,</w:t>
      </w:r>
      <w:r w:rsidR="00F56099">
        <w:rPr>
          <w:i/>
          <w:iCs/>
        </w:rPr>
        <w:t xml:space="preserve"> </w:t>
      </w:r>
      <w:r w:rsidRPr="00C07CAE">
        <w:rPr>
          <w:i/>
          <w:iCs/>
        </w:rPr>
        <w:t>his</w:t>
      </w:r>
      <w:r w:rsidR="00F56099">
        <w:rPr>
          <w:i/>
          <w:iCs/>
        </w:rPr>
        <w:t xml:space="preserve"> </w:t>
      </w:r>
      <w:r w:rsidRPr="00C07CAE">
        <w:rPr>
          <w:i/>
          <w:iCs/>
        </w:rPr>
        <w:t>sons</w:t>
      </w:r>
      <w:r w:rsidR="00F56099">
        <w:rPr>
          <w:i/>
          <w:iCs/>
        </w:rPr>
        <w:t xml:space="preserve"> </w:t>
      </w:r>
      <w:r w:rsidRPr="00C07CAE">
        <w:rPr>
          <w:i/>
          <w:iCs/>
        </w:rPr>
        <w:t>hung</w:t>
      </w:r>
      <w:r w:rsidR="00F56099">
        <w:rPr>
          <w:i/>
          <w:iCs/>
        </w:rPr>
        <w:t xml:space="preserve"> </w:t>
      </w:r>
      <w:r w:rsidRPr="00C07CAE">
        <w:rPr>
          <w:i/>
          <w:iCs/>
        </w:rPr>
        <w:t>upon</w:t>
      </w:r>
      <w:r w:rsidR="00F56099">
        <w:rPr>
          <w:i/>
          <w:iCs/>
        </w:rPr>
        <w:t xml:space="preserve"> </w:t>
      </w:r>
      <w:r w:rsidRPr="00C07CAE">
        <w:rPr>
          <w:i/>
          <w:iCs/>
        </w:rPr>
        <w:t>the</w:t>
      </w:r>
      <w:r w:rsidR="00F56099">
        <w:rPr>
          <w:i/>
          <w:iCs/>
        </w:rPr>
        <w:t xml:space="preserve"> </w:t>
      </w:r>
      <w:r w:rsidRPr="00C07CAE">
        <w:rPr>
          <w:i/>
          <w:iCs/>
        </w:rPr>
        <w:t>gallows</w:t>
      </w:r>
      <w:r w:rsidR="00F56099">
        <w:rPr>
          <w:i/>
          <w:iCs/>
        </w:rPr>
        <w:t xml:space="preserve"> </w:t>
      </w:r>
      <w:r w:rsidRPr="00C07CAE">
        <w:rPr>
          <w:i/>
          <w:iCs/>
        </w:rPr>
        <w:t>from</w:t>
      </w:r>
      <w:r w:rsidR="00F56099">
        <w:rPr>
          <w:i/>
          <w:iCs/>
        </w:rPr>
        <w:t xml:space="preserve"> </w:t>
      </w:r>
      <w:r w:rsidRPr="00C07CAE">
        <w:rPr>
          <w:i/>
          <w:iCs/>
        </w:rPr>
        <w:t>the</w:t>
      </w:r>
      <w:r w:rsidR="00F56099">
        <w:rPr>
          <w:i/>
          <w:iCs/>
        </w:rPr>
        <w:t xml:space="preserve"> </w:t>
      </w:r>
      <w:r w:rsidRPr="00C07CAE">
        <w:rPr>
          <w:i/>
          <w:iCs/>
        </w:rPr>
        <w:t>beginning</w:t>
      </w:r>
      <w:r w:rsidR="00F56099">
        <w:rPr>
          <w:i/>
          <w:iCs/>
        </w:rPr>
        <w:t xml:space="preserve"> </w:t>
      </w:r>
      <w:r w:rsidRPr="00C07CAE">
        <w:rPr>
          <w:i/>
          <w:iCs/>
        </w:rPr>
        <w:t>of</w:t>
      </w:r>
      <w:r w:rsidR="00F56099">
        <w:rPr>
          <w:i/>
          <w:iCs/>
        </w:rPr>
        <w:t xml:space="preserve"> </w:t>
      </w:r>
      <w:r w:rsidRPr="00C07CAE">
        <w:rPr>
          <w:i/>
          <w:iCs/>
        </w:rPr>
        <w:t>barley</w:t>
      </w:r>
      <w:r w:rsidR="00F56099">
        <w:rPr>
          <w:i/>
          <w:iCs/>
        </w:rPr>
        <w:t xml:space="preserve"> </w:t>
      </w:r>
      <w:r w:rsidRPr="00C07CAE">
        <w:rPr>
          <w:i/>
          <w:iCs/>
        </w:rPr>
        <w:t>harvest</w:t>
      </w:r>
      <w:r w:rsidR="00F56099">
        <w:rPr>
          <w:i/>
          <w:iCs/>
        </w:rPr>
        <w:t xml:space="preserve"> </w:t>
      </w:r>
      <w:r w:rsidRPr="00C07CAE">
        <w:rPr>
          <w:i/>
          <w:iCs/>
        </w:rPr>
        <w:t>until</w:t>
      </w:r>
      <w:r w:rsidR="00F56099">
        <w:rPr>
          <w:i/>
          <w:iCs/>
        </w:rPr>
        <w:t xml:space="preserve"> </w:t>
      </w:r>
      <w:r w:rsidRPr="00C07CAE">
        <w:rPr>
          <w:i/>
          <w:iCs/>
        </w:rPr>
        <w:t>the</w:t>
      </w:r>
      <w:r w:rsidR="00F56099">
        <w:rPr>
          <w:i/>
          <w:iCs/>
        </w:rPr>
        <w:t xml:space="preserve"> </w:t>
      </w:r>
      <w:r w:rsidRPr="00C07CAE">
        <w:rPr>
          <w:i/>
          <w:iCs/>
        </w:rPr>
        <w:t>day</w:t>
      </w:r>
      <w:r w:rsidR="00F56099">
        <w:rPr>
          <w:i/>
          <w:iCs/>
        </w:rPr>
        <w:t xml:space="preserve"> </w:t>
      </w:r>
      <w:r w:rsidRPr="00C07CAE">
        <w:rPr>
          <w:i/>
          <w:iCs/>
        </w:rPr>
        <w:t>when</w:t>
      </w:r>
      <w:r w:rsidR="00F56099">
        <w:rPr>
          <w:i/>
          <w:iCs/>
        </w:rPr>
        <w:t xml:space="preserve"> </w:t>
      </w:r>
      <w:r w:rsidRPr="00C07CAE">
        <w:rPr>
          <w:i/>
          <w:iCs/>
        </w:rPr>
        <w:t>rain</w:t>
      </w:r>
      <w:r w:rsidR="00F56099">
        <w:rPr>
          <w:i/>
          <w:iCs/>
        </w:rPr>
        <w:t xml:space="preserve"> </w:t>
      </w:r>
      <w:r w:rsidRPr="00C07CAE">
        <w:rPr>
          <w:i/>
          <w:iCs/>
        </w:rPr>
        <w:t>came</w:t>
      </w:r>
      <w:r w:rsidR="00F56099">
        <w:rPr>
          <w:i/>
          <w:iCs/>
        </w:rPr>
        <w:t xml:space="preserve"> </w:t>
      </w:r>
      <w:r w:rsidRPr="00C07CAE">
        <w:rPr>
          <w:i/>
          <w:iCs/>
        </w:rPr>
        <w:t>down</w:t>
      </w:r>
      <w:r w:rsidR="00F56099">
        <w:rPr>
          <w:i/>
          <w:iCs/>
        </w:rPr>
        <w:t xml:space="preserve"> </w:t>
      </w:r>
      <w:r w:rsidRPr="00C07CAE">
        <w:rPr>
          <w:i/>
          <w:iCs/>
        </w:rPr>
        <w:t>upon</w:t>
      </w:r>
      <w:r w:rsidR="00F56099">
        <w:rPr>
          <w:i/>
          <w:iCs/>
        </w:rPr>
        <w:t xml:space="preserve"> </w:t>
      </w:r>
      <w:r w:rsidRPr="00C07CAE">
        <w:rPr>
          <w:i/>
          <w:iCs/>
        </w:rPr>
        <w:t>them,</w:t>
      </w:r>
      <w:r w:rsidR="00F56099">
        <w:rPr>
          <w:i/>
          <w:iCs/>
        </w:rPr>
        <w:t xml:space="preserve"> </w:t>
      </w:r>
      <w:r w:rsidRPr="00C07CAE">
        <w:rPr>
          <w:i/>
          <w:iCs/>
        </w:rPr>
        <w:t>which</w:t>
      </w:r>
      <w:r w:rsidR="00F56099">
        <w:rPr>
          <w:i/>
          <w:iCs/>
        </w:rPr>
        <w:t xml:space="preserve"> </w:t>
      </w:r>
      <w:r w:rsidRPr="00C07CAE">
        <w:rPr>
          <w:i/>
          <w:iCs/>
        </w:rPr>
        <w:t>lasted</w:t>
      </w:r>
      <w:r w:rsidR="00F56099">
        <w:rPr>
          <w:i/>
          <w:iCs/>
        </w:rPr>
        <w:t xml:space="preserve"> </w:t>
      </w:r>
      <w:r w:rsidRPr="00C07CAE">
        <w:rPr>
          <w:i/>
          <w:iCs/>
        </w:rPr>
        <w:t>six</w:t>
      </w:r>
      <w:r w:rsidR="00F56099">
        <w:rPr>
          <w:i/>
          <w:iCs/>
        </w:rPr>
        <w:t xml:space="preserve"> </w:t>
      </w:r>
      <w:r w:rsidRPr="00C07CAE">
        <w:rPr>
          <w:i/>
          <w:iCs/>
        </w:rPr>
        <w:t>months;</w:t>
      </w:r>
      <w:r w:rsidR="00F56099">
        <w:rPr>
          <w:i/>
          <w:iCs/>
        </w:rPr>
        <w:t xml:space="preserve"> </w:t>
      </w:r>
      <w:r w:rsidRPr="00C07CAE">
        <w:rPr>
          <w:i/>
          <w:iCs/>
        </w:rPr>
        <w:t>and</w:t>
      </w:r>
      <w:r w:rsidR="00F56099">
        <w:rPr>
          <w:i/>
          <w:iCs/>
        </w:rPr>
        <w:t xml:space="preserve"> </w:t>
      </w:r>
      <w:r w:rsidRPr="00C07CAE">
        <w:rPr>
          <w:i/>
          <w:iCs/>
        </w:rPr>
        <w:t>when</w:t>
      </w:r>
      <w:r w:rsidR="00F56099">
        <w:rPr>
          <w:i/>
          <w:iCs/>
        </w:rPr>
        <w:t xml:space="preserve"> </w:t>
      </w:r>
      <w:r w:rsidRPr="00C07CAE">
        <w:rPr>
          <w:i/>
          <w:iCs/>
        </w:rPr>
        <w:t>the</w:t>
      </w:r>
      <w:r w:rsidR="00F56099">
        <w:rPr>
          <w:i/>
          <w:iCs/>
        </w:rPr>
        <w:t xml:space="preserve"> </w:t>
      </w:r>
      <w:r w:rsidRPr="00C07CAE">
        <w:rPr>
          <w:i/>
          <w:iCs/>
        </w:rPr>
        <w:t>Israelites</w:t>
      </w:r>
      <w:r w:rsidR="00F56099">
        <w:rPr>
          <w:i/>
          <w:iCs/>
        </w:rPr>
        <w:t xml:space="preserve"> </w:t>
      </w:r>
      <w:r w:rsidRPr="00C07CAE">
        <w:rPr>
          <w:i/>
          <w:iCs/>
        </w:rPr>
        <w:t>came</w:t>
      </w:r>
      <w:r w:rsidR="00F56099">
        <w:rPr>
          <w:i/>
          <w:iCs/>
        </w:rPr>
        <w:t xml:space="preserve"> </w:t>
      </w:r>
      <w:r w:rsidRPr="00C07CAE">
        <w:rPr>
          <w:i/>
          <w:iCs/>
        </w:rPr>
        <w:t>up</w:t>
      </w:r>
      <w:r w:rsidR="00F56099">
        <w:rPr>
          <w:i/>
          <w:iCs/>
        </w:rPr>
        <w:t xml:space="preserve"> </w:t>
      </w:r>
      <w:r w:rsidRPr="00C07CAE">
        <w:rPr>
          <w:i/>
          <w:iCs/>
        </w:rPr>
        <w:t>to</w:t>
      </w:r>
      <w:r w:rsidR="00F56099">
        <w:rPr>
          <w:i/>
          <w:iCs/>
        </w:rPr>
        <w:t xml:space="preserve"> </w:t>
      </w:r>
      <w:r w:rsidRPr="00C07CAE">
        <w:rPr>
          <w:i/>
          <w:iCs/>
        </w:rPr>
        <w:t>appear</w:t>
      </w:r>
      <w:r w:rsidR="00F56099">
        <w:rPr>
          <w:i/>
          <w:iCs/>
        </w:rPr>
        <w:t xml:space="preserve"> </w:t>
      </w:r>
      <w:r w:rsidRPr="00C07CAE">
        <w:rPr>
          <w:i/>
          <w:iCs/>
        </w:rPr>
        <w:t>before</w:t>
      </w:r>
      <w:r w:rsidR="00F56099">
        <w:rPr>
          <w:i/>
          <w:iCs/>
        </w:rPr>
        <w:t xml:space="preserve"> </w:t>
      </w:r>
      <w:r w:rsidRPr="00C07CAE">
        <w:rPr>
          <w:i/>
          <w:iCs/>
        </w:rPr>
        <w:t>the</w:t>
      </w:r>
      <w:r w:rsidR="00F56099">
        <w:rPr>
          <w:i/>
          <w:iCs/>
        </w:rPr>
        <w:t xml:space="preserve"> </w:t>
      </w:r>
      <w:r w:rsidRPr="00C07CAE">
        <w:rPr>
          <w:i/>
          <w:iCs/>
        </w:rPr>
        <w:t>temple,</w:t>
      </w:r>
      <w:r w:rsidR="00F56099">
        <w:rPr>
          <w:i/>
          <w:iCs/>
        </w:rPr>
        <w:t xml:space="preserve"> </w:t>
      </w:r>
      <w:r w:rsidRPr="00C07CAE">
        <w:rPr>
          <w:i/>
          <w:iCs/>
        </w:rPr>
        <w:t>the</w:t>
      </w:r>
      <w:r w:rsidR="00F56099">
        <w:rPr>
          <w:i/>
          <w:iCs/>
        </w:rPr>
        <w:t xml:space="preserve"> </w:t>
      </w:r>
      <w:r w:rsidRPr="00C07CAE">
        <w:rPr>
          <w:i/>
          <w:iCs/>
        </w:rPr>
        <w:t>nations</w:t>
      </w:r>
      <w:r w:rsidR="00F56099">
        <w:rPr>
          <w:i/>
          <w:iCs/>
        </w:rPr>
        <w:t xml:space="preserve"> </w:t>
      </w:r>
      <w:r w:rsidRPr="00C07CAE">
        <w:rPr>
          <w:i/>
          <w:iCs/>
        </w:rPr>
        <w:t>asked</w:t>
      </w:r>
      <w:r w:rsidR="00F56099">
        <w:rPr>
          <w:i/>
          <w:iCs/>
        </w:rPr>
        <w:t xml:space="preserve"> </w:t>
      </w:r>
      <w:r w:rsidRPr="00C07CAE">
        <w:rPr>
          <w:i/>
          <w:iCs/>
        </w:rPr>
        <w:t>them:</w:t>
      </w:r>
      <w:r w:rsidR="00F56099">
        <w:rPr>
          <w:i/>
          <w:iCs/>
        </w:rPr>
        <w:t xml:space="preserve"> </w:t>
      </w:r>
      <w:r w:rsidR="00585328">
        <w:rPr>
          <w:i/>
          <w:iCs/>
        </w:rPr>
        <w:t>‘</w:t>
      </w:r>
      <w:r w:rsidRPr="00C07CAE">
        <w:rPr>
          <w:i/>
          <w:iCs/>
        </w:rPr>
        <w:t>Why</w:t>
      </w:r>
      <w:r w:rsidR="00F56099">
        <w:rPr>
          <w:i/>
          <w:iCs/>
        </w:rPr>
        <w:t xml:space="preserve"> </w:t>
      </w:r>
      <w:r w:rsidRPr="00C07CAE">
        <w:rPr>
          <w:i/>
          <w:iCs/>
        </w:rPr>
        <w:t>do</w:t>
      </w:r>
      <w:r w:rsidR="00F56099">
        <w:rPr>
          <w:i/>
          <w:iCs/>
        </w:rPr>
        <w:t xml:space="preserve"> </w:t>
      </w:r>
      <w:proofErr w:type="gramStart"/>
      <w:r w:rsidRPr="00C07CAE">
        <w:rPr>
          <w:i/>
          <w:iCs/>
        </w:rPr>
        <w:t>these</w:t>
      </w:r>
      <w:r w:rsidR="00F56099">
        <w:rPr>
          <w:i/>
          <w:iCs/>
        </w:rPr>
        <w:t xml:space="preserve"> </w:t>
      </w:r>
      <w:r w:rsidRPr="00C07CAE">
        <w:rPr>
          <w:i/>
          <w:iCs/>
        </w:rPr>
        <w:t>hang</w:t>
      </w:r>
      <w:proofErr w:type="gramEnd"/>
      <w:r w:rsidRPr="00C07CAE">
        <w:rPr>
          <w:i/>
          <w:iCs/>
        </w:rPr>
        <w:t>?</w:t>
      </w:r>
      <w:r w:rsidR="00585328">
        <w:rPr>
          <w:i/>
          <w:iCs/>
        </w:rPr>
        <w:t>’</w:t>
      </w:r>
      <w:r w:rsidR="00F56099">
        <w:rPr>
          <w:i/>
          <w:iCs/>
        </w:rPr>
        <w:t xml:space="preserve"> </w:t>
      </w:r>
      <w:r w:rsidRPr="00C07CAE">
        <w:rPr>
          <w:i/>
          <w:iCs/>
        </w:rPr>
        <w:t>The</w:t>
      </w:r>
      <w:r w:rsidR="00F56099">
        <w:rPr>
          <w:i/>
          <w:iCs/>
        </w:rPr>
        <w:t xml:space="preserve"> </w:t>
      </w:r>
      <w:r w:rsidRPr="00C07CAE">
        <w:rPr>
          <w:i/>
          <w:iCs/>
        </w:rPr>
        <w:t>Israelites</w:t>
      </w:r>
      <w:r w:rsidR="00F56099">
        <w:rPr>
          <w:i/>
          <w:iCs/>
        </w:rPr>
        <w:t xml:space="preserve"> </w:t>
      </w:r>
      <w:r w:rsidRPr="00C07CAE">
        <w:rPr>
          <w:i/>
          <w:iCs/>
        </w:rPr>
        <w:t>answered</w:t>
      </w:r>
      <w:r w:rsidR="00F56099">
        <w:rPr>
          <w:i/>
          <w:iCs/>
        </w:rPr>
        <w:t xml:space="preserve"> </w:t>
      </w:r>
      <w:r w:rsidRPr="00C07CAE">
        <w:rPr>
          <w:i/>
          <w:iCs/>
        </w:rPr>
        <w:t>them:</w:t>
      </w:r>
      <w:r w:rsidR="00F56099">
        <w:rPr>
          <w:i/>
          <w:iCs/>
        </w:rPr>
        <w:t xml:space="preserve"> </w:t>
      </w:r>
      <w:r w:rsidR="00585328">
        <w:rPr>
          <w:i/>
          <w:iCs/>
        </w:rPr>
        <w:t>‘</w:t>
      </w:r>
      <w:r w:rsidRPr="00C07CAE">
        <w:rPr>
          <w:i/>
          <w:iCs/>
        </w:rPr>
        <w:t>Because</w:t>
      </w:r>
      <w:r w:rsidR="00F56099">
        <w:rPr>
          <w:i/>
          <w:iCs/>
        </w:rPr>
        <w:t xml:space="preserve"> </w:t>
      </w:r>
      <w:r w:rsidRPr="00C07CAE">
        <w:rPr>
          <w:i/>
          <w:iCs/>
        </w:rPr>
        <w:t>their</w:t>
      </w:r>
      <w:r w:rsidR="00F56099">
        <w:rPr>
          <w:i/>
          <w:iCs/>
        </w:rPr>
        <w:t xml:space="preserve"> </w:t>
      </w:r>
      <w:r w:rsidRPr="00C07CAE">
        <w:rPr>
          <w:i/>
          <w:iCs/>
        </w:rPr>
        <w:t>father</w:t>
      </w:r>
      <w:r w:rsidR="00F56099">
        <w:rPr>
          <w:i/>
          <w:iCs/>
        </w:rPr>
        <w:t xml:space="preserve"> </w:t>
      </w:r>
      <w:r w:rsidRPr="00C07CAE">
        <w:rPr>
          <w:i/>
          <w:iCs/>
        </w:rPr>
        <w:t>has</w:t>
      </w:r>
      <w:r w:rsidR="00F56099">
        <w:rPr>
          <w:i/>
          <w:iCs/>
        </w:rPr>
        <w:t xml:space="preserve"> </w:t>
      </w:r>
      <w:r w:rsidRPr="00C07CAE">
        <w:rPr>
          <w:i/>
          <w:iCs/>
        </w:rPr>
        <w:t>laid</w:t>
      </w:r>
      <w:r w:rsidR="00F56099">
        <w:rPr>
          <w:i/>
          <w:iCs/>
        </w:rPr>
        <w:t xml:space="preserve"> </w:t>
      </w:r>
      <w:r w:rsidRPr="00C07CAE">
        <w:rPr>
          <w:i/>
          <w:iCs/>
        </w:rPr>
        <w:t>his</w:t>
      </w:r>
      <w:r w:rsidR="00F56099">
        <w:rPr>
          <w:i/>
          <w:iCs/>
        </w:rPr>
        <w:t xml:space="preserve"> </w:t>
      </w:r>
      <w:r w:rsidRPr="00C07CAE">
        <w:rPr>
          <w:i/>
          <w:iCs/>
        </w:rPr>
        <w:t>hand</w:t>
      </w:r>
      <w:r w:rsidR="00F56099">
        <w:rPr>
          <w:i/>
          <w:iCs/>
        </w:rPr>
        <w:t xml:space="preserve"> </w:t>
      </w:r>
      <w:r w:rsidRPr="00C07CAE">
        <w:rPr>
          <w:i/>
          <w:iCs/>
        </w:rPr>
        <w:t>upon</w:t>
      </w:r>
      <w:r w:rsidR="00F56099">
        <w:rPr>
          <w:i/>
          <w:iCs/>
        </w:rPr>
        <w:t xml:space="preserve"> </w:t>
      </w:r>
      <w:r w:rsidRPr="00C07CAE">
        <w:rPr>
          <w:i/>
          <w:iCs/>
        </w:rPr>
        <w:t>the</w:t>
      </w:r>
      <w:r w:rsidR="00F56099">
        <w:rPr>
          <w:i/>
          <w:iCs/>
        </w:rPr>
        <w:t xml:space="preserve"> </w:t>
      </w:r>
      <w:r w:rsidRPr="00C07CAE">
        <w:rPr>
          <w:i/>
          <w:iCs/>
        </w:rPr>
        <w:t>proselytes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Gibeonites</w:t>
      </w:r>
      <w:r w:rsidR="00F56099">
        <w:rPr>
          <w:i/>
          <w:iCs/>
        </w:rPr>
        <w:t xml:space="preserve"> </w:t>
      </w:r>
      <w:r w:rsidRPr="00C07CAE">
        <w:rPr>
          <w:i/>
          <w:iCs/>
        </w:rPr>
        <w:t>and</w:t>
      </w:r>
      <w:r w:rsidR="00F56099">
        <w:rPr>
          <w:i/>
          <w:iCs/>
        </w:rPr>
        <w:t xml:space="preserve"> </w:t>
      </w:r>
      <w:r w:rsidRPr="00C07CAE">
        <w:rPr>
          <w:i/>
          <w:iCs/>
        </w:rPr>
        <w:t>killed</w:t>
      </w:r>
      <w:r w:rsidR="00F56099">
        <w:rPr>
          <w:i/>
          <w:iCs/>
        </w:rPr>
        <w:t xml:space="preserve"> </w:t>
      </w:r>
      <w:r w:rsidRPr="00C07CAE">
        <w:rPr>
          <w:i/>
          <w:iCs/>
        </w:rPr>
        <w:t>them.</w:t>
      </w:r>
      <w:r w:rsidR="00585328">
        <w:rPr>
          <w:i/>
          <w:iCs/>
        </w:rPr>
        <w:t>’</w:t>
      </w:r>
      <w:r w:rsidR="00F56099">
        <w:rPr>
          <w:i/>
          <w:iCs/>
        </w:rPr>
        <w:t xml:space="preserve"> </w:t>
      </w:r>
      <w:r w:rsidRPr="00C07CAE">
        <w:rPr>
          <w:i/>
          <w:iCs/>
        </w:rPr>
        <w:t>How</w:t>
      </w:r>
      <w:r w:rsidR="00F56099">
        <w:rPr>
          <w:i/>
          <w:iCs/>
        </w:rPr>
        <w:t xml:space="preserve"> </w:t>
      </w:r>
      <w:r w:rsidRPr="00C07CAE">
        <w:rPr>
          <w:i/>
          <w:iCs/>
        </w:rPr>
        <w:t>much</w:t>
      </w:r>
      <w:r w:rsidR="00F56099">
        <w:rPr>
          <w:i/>
          <w:iCs/>
        </w:rPr>
        <w:t xml:space="preserve"> </w:t>
      </w:r>
      <w:r w:rsidRPr="00C07CAE">
        <w:rPr>
          <w:i/>
          <w:iCs/>
        </w:rPr>
        <w:t>more</w:t>
      </w:r>
      <w:r w:rsidR="00F56099">
        <w:rPr>
          <w:i/>
          <w:iCs/>
        </w:rPr>
        <w:t xml:space="preserve"> </w:t>
      </w:r>
      <w:r w:rsidRPr="00C07CAE">
        <w:rPr>
          <w:i/>
          <w:iCs/>
        </w:rPr>
        <w:t>does</w:t>
      </w:r>
      <w:r w:rsidR="00F56099">
        <w:rPr>
          <w:i/>
          <w:iCs/>
        </w:rPr>
        <w:t xml:space="preserve"> </w:t>
      </w:r>
      <w:r w:rsidRPr="00C07CAE">
        <w:rPr>
          <w:i/>
          <w:iCs/>
        </w:rPr>
        <w:t>the</w:t>
      </w:r>
      <w:r w:rsidR="00F56099">
        <w:rPr>
          <w:i/>
          <w:iCs/>
        </w:rPr>
        <w:t xml:space="preserve"> </w:t>
      </w:r>
      <w:r w:rsidRPr="00C07CAE">
        <w:rPr>
          <w:i/>
          <w:iCs/>
        </w:rPr>
        <w:t>wicked</w:t>
      </w:r>
      <w:r w:rsidR="00F56099">
        <w:rPr>
          <w:i/>
          <w:iCs/>
        </w:rPr>
        <w:t xml:space="preserve"> </w:t>
      </w:r>
      <w:r w:rsidRPr="00C07CAE">
        <w:rPr>
          <w:i/>
          <w:iCs/>
        </w:rPr>
        <w:t>Haman</w:t>
      </w:r>
      <w:r w:rsidR="00F56099">
        <w:rPr>
          <w:i/>
          <w:iCs/>
        </w:rPr>
        <w:t xml:space="preserve"> </w:t>
      </w:r>
      <w:r w:rsidRPr="00C07CAE">
        <w:rPr>
          <w:i/>
          <w:iCs/>
        </w:rPr>
        <w:t>and</w:t>
      </w:r>
      <w:r w:rsidR="00F56099">
        <w:rPr>
          <w:i/>
          <w:iCs/>
        </w:rPr>
        <w:t xml:space="preserve"> </w:t>
      </w:r>
      <w:r w:rsidRPr="00C07CAE">
        <w:rPr>
          <w:i/>
          <w:iCs/>
        </w:rPr>
        <w:t>his</w:t>
      </w:r>
      <w:r w:rsidR="00F56099">
        <w:rPr>
          <w:i/>
          <w:iCs/>
        </w:rPr>
        <w:t xml:space="preserve"> </w:t>
      </w:r>
      <w:r w:rsidRPr="00C07CAE">
        <w:rPr>
          <w:i/>
          <w:iCs/>
        </w:rPr>
        <w:t>sons,</w:t>
      </w:r>
      <w:r w:rsidR="00F56099">
        <w:rPr>
          <w:i/>
          <w:iCs/>
        </w:rPr>
        <w:t xml:space="preserve"> </w:t>
      </w:r>
      <w:r w:rsidRPr="00C07CAE">
        <w:rPr>
          <w:i/>
          <w:iCs/>
        </w:rPr>
        <w:t>who</w:t>
      </w:r>
      <w:r w:rsidR="00F56099">
        <w:rPr>
          <w:i/>
          <w:iCs/>
        </w:rPr>
        <w:t xml:space="preserve"> </w:t>
      </w:r>
      <w:r w:rsidRPr="00C07CAE">
        <w:rPr>
          <w:i/>
          <w:iCs/>
        </w:rPr>
        <w:t>wanted</w:t>
      </w:r>
      <w:r w:rsidR="00F56099">
        <w:rPr>
          <w:i/>
          <w:iCs/>
        </w:rPr>
        <w:t xml:space="preserve"> </w:t>
      </w:r>
      <w:r w:rsidRPr="00C07CAE">
        <w:rPr>
          <w:i/>
          <w:iCs/>
        </w:rPr>
        <w:t>to</w:t>
      </w:r>
      <w:r w:rsidR="00F56099">
        <w:rPr>
          <w:i/>
          <w:iCs/>
        </w:rPr>
        <w:t xml:space="preserve"> </w:t>
      </w:r>
      <w:r w:rsidRPr="00C07CAE">
        <w:rPr>
          <w:i/>
          <w:iCs/>
        </w:rPr>
        <w:t>destroy</w:t>
      </w:r>
      <w:r w:rsidR="00F56099">
        <w:rPr>
          <w:i/>
          <w:iCs/>
        </w:rPr>
        <w:t xml:space="preserve"> </w:t>
      </w:r>
      <w:r w:rsidRPr="00C07CAE">
        <w:rPr>
          <w:i/>
          <w:iCs/>
        </w:rPr>
        <w:t>all</w:t>
      </w:r>
      <w:r w:rsidR="00F56099">
        <w:rPr>
          <w:i/>
          <w:iCs/>
        </w:rPr>
        <w:t xml:space="preserve"> </w:t>
      </w:r>
      <w:r w:rsidRPr="00C07CAE">
        <w:rPr>
          <w:i/>
          <w:iCs/>
        </w:rPr>
        <w:t>Israel,</w:t>
      </w:r>
      <w:r w:rsidR="00F56099">
        <w:rPr>
          <w:i/>
          <w:iCs/>
        </w:rPr>
        <w:t xml:space="preserve"> </w:t>
      </w:r>
      <w:r w:rsidRPr="00C07CAE">
        <w:rPr>
          <w:i/>
          <w:iCs/>
        </w:rPr>
        <w:t>deserve</w:t>
      </w:r>
      <w:r w:rsidR="00F56099">
        <w:rPr>
          <w:i/>
          <w:iCs/>
        </w:rPr>
        <w:t xml:space="preserve"> </w:t>
      </w:r>
      <w:r w:rsidRPr="00C07CAE">
        <w:rPr>
          <w:i/>
          <w:iCs/>
        </w:rPr>
        <w:t>to</w:t>
      </w:r>
      <w:r w:rsidR="00F56099">
        <w:rPr>
          <w:i/>
          <w:iCs/>
        </w:rPr>
        <w:t xml:space="preserve"> </w:t>
      </w:r>
      <w:r w:rsidRPr="00C07CAE">
        <w:rPr>
          <w:i/>
          <w:iCs/>
        </w:rPr>
        <w:t>hang</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gallows</w:t>
      </w:r>
      <w:r w:rsidR="00F56099">
        <w:rPr>
          <w:i/>
          <w:iCs/>
        </w:rPr>
        <w:t xml:space="preserve"> </w:t>
      </w:r>
      <w:r w:rsidRPr="00C07CAE">
        <w:rPr>
          <w:i/>
          <w:iCs/>
        </w:rPr>
        <w:t>—</w:t>
      </w:r>
      <w:r w:rsidR="00F56099">
        <w:rPr>
          <w:i/>
          <w:iCs/>
        </w:rPr>
        <w:t xml:space="preserve"> </w:t>
      </w:r>
      <w:r w:rsidRPr="00C07CAE">
        <w:rPr>
          <w:i/>
          <w:iCs/>
        </w:rPr>
        <w:t>FOREVER!</w:t>
      </w:r>
      <w:r w:rsidR="00585328">
        <w:rPr>
          <w:i/>
          <w:iCs/>
        </w:rPr>
        <w:t>”</w:t>
      </w:r>
    </w:p>
    <w:p w14:paraId="08C53C60" w14:textId="77777777" w:rsidR="00C07CAE" w:rsidRPr="00C07CAE" w:rsidRDefault="00C07CAE" w:rsidP="00C07CAE"/>
    <w:p w14:paraId="11A9EA25" w14:textId="77777777" w:rsidR="00C07CAE" w:rsidRPr="00C07CAE" w:rsidRDefault="00C07CAE" w:rsidP="00C07CAE">
      <w:r w:rsidRPr="00C07CAE">
        <w:t>Accordingly,</w:t>
      </w:r>
      <w:r w:rsidR="00F56099">
        <w:t xml:space="preserve"> </w:t>
      </w:r>
      <w:r w:rsidRPr="00C07CAE">
        <w:t>it</w:t>
      </w:r>
      <w:r w:rsidR="00F56099">
        <w:t xml:space="preserve"> </w:t>
      </w:r>
      <w:r w:rsidRPr="00C07CAE">
        <w:t>may</w:t>
      </w:r>
      <w:r w:rsidR="00F56099">
        <w:t xml:space="preserve"> </w:t>
      </w:r>
      <w:r w:rsidRPr="00C07CAE">
        <w:t>be</w:t>
      </w:r>
      <w:r w:rsidR="00F56099">
        <w:t xml:space="preserve"> </w:t>
      </w:r>
      <w:r w:rsidRPr="00C07CAE">
        <w:t>presumed</w:t>
      </w:r>
      <w:r w:rsidR="00F56099">
        <w:t xml:space="preserve"> </w:t>
      </w:r>
      <w:r w:rsidRPr="00C07CAE">
        <w:t>that</w:t>
      </w:r>
      <w:r w:rsidR="00F56099">
        <w:t xml:space="preserve"> </w:t>
      </w:r>
      <w:r w:rsidRPr="00C07CAE">
        <w:t>the</w:t>
      </w:r>
      <w:r w:rsidR="00F56099">
        <w:t xml:space="preserve"> </w:t>
      </w:r>
      <w:r w:rsidRPr="00C07CAE">
        <w:t>gallows</w:t>
      </w:r>
      <w:r w:rsidR="00F56099">
        <w:t xml:space="preserve"> </w:t>
      </w:r>
      <w:r w:rsidRPr="00C07CAE">
        <w:t>stood</w:t>
      </w:r>
      <w:r w:rsidR="00F56099">
        <w:t xml:space="preserve"> </w:t>
      </w:r>
      <w:r w:rsidRPr="00C07CAE">
        <w:t>at</w:t>
      </w:r>
      <w:r w:rsidR="00F56099">
        <w:t xml:space="preserve"> </w:t>
      </w:r>
      <w:r w:rsidRPr="00C07CAE">
        <w:t>least</w:t>
      </w:r>
      <w:r w:rsidR="00F56099">
        <w:t xml:space="preserve"> </w:t>
      </w:r>
      <w:r w:rsidRPr="00C07CAE">
        <w:t>as</w:t>
      </w:r>
      <w:r w:rsidR="00F56099">
        <w:t xml:space="preserve"> </w:t>
      </w:r>
      <w:r w:rsidRPr="00C07CAE">
        <w:t>long</w:t>
      </w:r>
      <w:r w:rsidR="00F56099">
        <w:t xml:space="preserve"> </w:t>
      </w:r>
      <w:r w:rsidRPr="00C07CAE">
        <w:t>as</w:t>
      </w:r>
      <w:r w:rsidR="00F56099">
        <w:t xml:space="preserve"> </w:t>
      </w:r>
      <w:r w:rsidRPr="00C07CAE">
        <w:t>Esther</w:t>
      </w:r>
      <w:r w:rsidR="00F56099">
        <w:t xml:space="preserve"> </w:t>
      </w:r>
      <w:r w:rsidRPr="00C07CAE">
        <w:t>reigned.</w:t>
      </w:r>
      <w:r w:rsidR="00F56099">
        <w:t xml:space="preserve"> </w:t>
      </w:r>
      <w:r w:rsidRPr="00C07CAE">
        <w:t>Furthermore,</w:t>
      </w:r>
      <w:r w:rsidR="00F56099">
        <w:t xml:space="preserve"> </w:t>
      </w:r>
      <w:r w:rsidRPr="00C07CAE">
        <w:t>its</w:t>
      </w:r>
      <w:r w:rsidR="00F56099">
        <w:t xml:space="preserve"> </w:t>
      </w:r>
      <w:r w:rsidRPr="00C07CAE">
        <w:t>use</w:t>
      </w:r>
      <w:r w:rsidR="00F56099">
        <w:t xml:space="preserve"> </w:t>
      </w:r>
      <w:r w:rsidRPr="00C07CAE">
        <w:t>as</w:t>
      </w:r>
      <w:r w:rsidR="00F56099">
        <w:t xml:space="preserve"> </w:t>
      </w:r>
      <w:r w:rsidRPr="00C07CAE">
        <w:t>such</w:t>
      </w:r>
      <w:r w:rsidR="00F56099">
        <w:t xml:space="preserve"> </w:t>
      </w:r>
      <w:r w:rsidRPr="00C07CAE">
        <w:t>may</w:t>
      </w:r>
      <w:r w:rsidR="00F56099">
        <w:t xml:space="preserve"> </w:t>
      </w:r>
      <w:r w:rsidRPr="00C07CAE">
        <w:t>be</w:t>
      </w:r>
      <w:r w:rsidR="00F56099">
        <w:t xml:space="preserve"> </w:t>
      </w:r>
      <w:r w:rsidRPr="00C07CAE">
        <w:t>argued</w:t>
      </w:r>
      <w:r w:rsidR="00F56099">
        <w:t xml:space="preserve"> </w:t>
      </w:r>
      <w:r w:rsidRPr="00C07CAE">
        <w:t>was</w:t>
      </w:r>
      <w:r w:rsidR="00F56099">
        <w:t xml:space="preserve"> </w:t>
      </w:r>
      <w:r w:rsidRPr="00C07CAE">
        <w:t>a</w:t>
      </w:r>
      <w:r w:rsidR="00F56099">
        <w:t xml:space="preserve"> </w:t>
      </w:r>
      <w:r w:rsidRPr="00C07CAE">
        <w:t>perpetuation</w:t>
      </w:r>
      <w:r w:rsidR="00F56099">
        <w:t xml:space="preserve"> </w:t>
      </w:r>
      <w:r w:rsidRPr="00C07CAE">
        <w:t>of</w:t>
      </w:r>
      <w:r w:rsidR="00F56099">
        <w:t xml:space="preserve"> </w:t>
      </w:r>
      <w:r w:rsidRPr="00C07CAE">
        <w:t>the</w:t>
      </w:r>
      <w:r w:rsidR="00F56099">
        <w:t xml:space="preserve"> </w:t>
      </w:r>
      <w:r w:rsidRPr="00C07CAE">
        <w:t>original</w:t>
      </w:r>
      <w:r w:rsidR="00F56099">
        <w:t xml:space="preserve"> </w:t>
      </w:r>
      <w:r w:rsidRPr="00C07CAE">
        <w:t>function</w:t>
      </w:r>
      <w:r w:rsidR="00F56099">
        <w:t xml:space="preserve"> </w:t>
      </w:r>
      <w:r w:rsidRPr="00C07CAE">
        <w:t>for</w:t>
      </w:r>
      <w:r w:rsidR="00F56099">
        <w:t xml:space="preserve"> </w:t>
      </w:r>
      <w:r w:rsidRPr="00C07CAE">
        <w:t>which</w:t>
      </w:r>
      <w:r w:rsidR="00F56099">
        <w:t xml:space="preserve"> </w:t>
      </w:r>
      <w:r w:rsidRPr="00C07CAE">
        <w:t>the</w:t>
      </w:r>
      <w:r w:rsidR="00F56099">
        <w:t xml:space="preserve"> </w:t>
      </w:r>
      <w:r w:rsidRPr="00C07CAE">
        <w:t>wood</w:t>
      </w:r>
      <w:r w:rsidR="00F56099">
        <w:t xml:space="preserve"> </w:t>
      </w:r>
      <w:r w:rsidRPr="00C07CAE">
        <w:t>served.</w:t>
      </w:r>
      <w:r w:rsidR="00F56099">
        <w:t xml:space="preserve"> </w:t>
      </w:r>
    </w:p>
    <w:p w14:paraId="3E885AEB" w14:textId="77777777" w:rsidR="00C07CAE" w:rsidRPr="00C07CAE" w:rsidRDefault="00C07CAE" w:rsidP="00C07CAE"/>
    <w:p w14:paraId="1014BC2C" w14:textId="6E58AF5D" w:rsidR="00C07CAE" w:rsidRPr="00C07CAE" w:rsidRDefault="00C07CAE" w:rsidP="00C07CAE">
      <w:pPr>
        <w:ind w:left="288" w:right="288"/>
      </w:pPr>
      <w:proofErr w:type="spellStart"/>
      <w:r w:rsidRPr="00C07CAE">
        <w:rPr>
          <w:b/>
          <w:bCs/>
        </w:rPr>
        <w:t>She</w:t>
      </w:r>
      <w:r w:rsidR="00585328">
        <w:rPr>
          <w:b/>
          <w:bCs/>
        </w:rPr>
        <w:t>’</w:t>
      </w:r>
      <w:r w:rsidRPr="00C07CAE">
        <w:rPr>
          <w:b/>
          <w:bCs/>
        </w:rPr>
        <w:t>arim</w:t>
      </w:r>
      <w:proofErr w:type="spellEnd"/>
      <w:r w:rsidR="00F56099">
        <w:rPr>
          <w:b/>
          <w:bCs/>
        </w:rPr>
        <w:t xml:space="preserve"> </w:t>
      </w:r>
      <w:proofErr w:type="spellStart"/>
      <w:r w:rsidRPr="00C07CAE">
        <w:rPr>
          <w:b/>
          <w:bCs/>
        </w:rPr>
        <w:t>Mesuyanim</w:t>
      </w:r>
      <w:proofErr w:type="spellEnd"/>
      <w:r w:rsidR="00F56099">
        <w:rPr>
          <w:b/>
          <w:bCs/>
        </w:rPr>
        <w:t xml:space="preserve"> </w:t>
      </w:r>
      <w:r w:rsidRPr="00C07CAE">
        <w:rPr>
          <w:b/>
          <w:bCs/>
        </w:rPr>
        <w:t>(p.270):</w:t>
      </w:r>
      <w:r w:rsidR="00F56099">
        <w:t xml:space="preserve"> </w:t>
      </w:r>
      <w:r w:rsidRPr="00C07CAE">
        <w:t>What</w:t>
      </w:r>
      <w:r w:rsidR="00F56099">
        <w:t xml:space="preserve"> </w:t>
      </w:r>
      <w:r w:rsidRPr="00C07CAE">
        <w:t>emerges</w:t>
      </w:r>
      <w:r w:rsidR="00F56099">
        <w:t xml:space="preserve"> </w:t>
      </w:r>
      <w:r w:rsidRPr="00C07CAE">
        <w:t>from</w:t>
      </w:r>
      <w:r w:rsidR="00F56099">
        <w:t xml:space="preserve"> </w:t>
      </w:r>
      <w:r w:rsidRPr="00C07CAE">
        <w:t>the</w:t>
      </w:r>
      <w:r w:rsidR="00F56099">
        <w:t xml:space="preserve"> </w:t>
      </w:r>
      <w:r w:rsidRPr="00C07CAE">
        <w:t>debate</w:t>
      </w:r>
      <w:r w:rsidR="00F56099">
        <w:t xml:space="preserve"> </w:t>
      </w:r>
      <w:r w:rsidRPr="00C07CAE">
        <w:t>is</w:t>
      </w:r>
      <w:r w:rsidR="00F56099">
        <w:t xml:space="preserve"> </w:t>
      </w:r>
      <w:r w:rsidRPr="00C07CAE">
        <w:t>whether</w:t>
      </w:r>
      <w:r w:rsidR="00F56099">
        <w:t xml:space="preserve"> </w:t>
      </w:r>
      <w:r w:rsidRPr="00C07CAE">
        <w:t>the</w:t>
      </w:r>
      <w:r w:rsidR="00F56099">
        <w:t xml:space="preserve"> </w:t>
      </w:r>
      <w:r w:rsidR="00585328">
        <w:t>“</w:t>
      </w:r>
      <w:r w:rsidRPr="00C07CAE">
        <w:t>remembrance</w:t>
      </w:r>
      <w:r w:rsidR="00F56099">
        <w:t xml:space="preserve"> </w:t>
      </w:r>
      <w:r w:rsidRPr="00C07CAE">
        <w:t>of</w:t>
      </w:r>
      <w:r w:rsidR="00F56099">
        <w:t xml:space="preserve"> </w:t>
      </w:r>
      <w:r w:rsidRPr="00C07CAE">
        <w:t>His</w:t>
      </w:r>
      <w:r w:rsidR="00F56099">
        <w:t xml:space="preserve"> </w:t>
      </w:r>
      <w:r w:rsidRPr="00C07CAE">
        <w:t>wonders</w:t>
      </w:r>
      <w:r w:rsidR="00585328">
        <w:t>”</w:t>
      </w:r>
      <w:r w:rsidR="00F56099">
        <w:t xml:space="preserve"> </w:t>
      </w:r>
      <w:r w:rsidRPr="00C07CAE">
        <w:t>is</w:t>
      </w:r>
      <w:r w:rsidR="00F56099">
        <w:t xml:space="preserve"> </w:t>
      </w:r>
      <w:r w:rsidRPr="00C07CAE">
        <w:t>a</w:t>
      </w:r>
      <w:r w:rsidR="00F56099">
        <w:t xml:space="preserve"> </w:t>
      </w:r>
      <w:r w:rsidRPr="00C07CAE">
        <w:t>remembrance</w:t>
      </w:r>
      <w:r w:rsidR="00F56099">
        <w:t xml:space="preserve"> </w:t>
      </w:r>
      <w:r w:rsidRPr="00C07CAE">
        <w:t>of</w:t>
      </w:r>
      <w:r w:rsidR="00F56099">
        <w:t xml:space="preserve"> </w:t>
      </w:r>
      <w:r w:rsidRPr="00C07CAE">
        <w:t>the</w:t>
      </w:r>
      <w:r w:rsidR="00F56099">
        <w:t xml:space="preserve"> </w:t>
      </w:r>
      <w:r w:rsidRPr="00C07CAE">
        <w:t>loving-kindness</w:t>
      </w:r>
      <w:r w:rsidR="00F56099">
        <w:t xml:space="preserve"> </w:t>
      </w:r>
      <w:r w:rsidRPr="00C07CAE">
        <w:t>(</w:t>
      </w:r>
      <w:proofErr w:type="spellStart"/>
      <w:r w:rsidRPr="00C07CAE">
        <w:t>chesed</w:t>
      </w:r>
      <w:proofErr w:type="spellEnd"/>
      <w:r w:rsidRPr="00C07CAE">
        <w:t>)</w:t>
      </w:r>
      <w:r w:rsidR="00F56099">
        <w:t xml:space="preserve"> </w:t>
      </w:r>
      <w:r w:rsidRPr="00C07CAE">
        <w:t>of</w:t>
      </w:r>
      <w:r w:rsidR="00F56099">
        <w:t xml:space="preserve"> </w:t>
      </w:r>
      <w:r w:rsidRPr="00C07CAE">
        <w:t>God</w:t>
      </w:r>
      <w:r w:rsidR="00F56099">
        <w:t xml:space="preserve"> </w:t>
      </w:r>
      <w:r w:rsidRPr="00C07CAE">
        <w:t>[in</w:t>
      </w:r>
      <w:r w:rsidR="00F56099">
        <w:t xml:space="preserve"> </w:t>
      </w:r>
      <w:r w:rsidRPr="00C07CAE">
        <w:t>His</w:t>
      </w:r>
      <w:r w:rsidR="00F56099">
        <w:t xml:space="preserve"> </w:t>
      </w:r>
      <w:r w:rsidRPr="00C07CAE">
        <w:t>abating</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or</w:t>
      </w:r>
      <w:r w:rsidR="00F56099">
        <w:t xml:space="preserve"> </w:t>
      </w:r>
      <w:r w:rsidRPr="00C07CAE">
        <w:t>as</w:t>
      </w:r>
      <w:r w:rsidR="00F56099">
        <w:t xml:space="preserve"> </w:t>
      </w:r>
      <w:r w:rsidRPr="00C07CAE">
        <w:t>a</w:t>
      </w:r>
      <w:r w:rsidR="00F56099">
        <w:t xml:space="preserve"> </w:t>
      </w:r>
      <w:r w:rsidRPr="00C07CAE">
        <w:t>remembrance</w:t>
      </w:r>
      <w:r w:rsidR="00F56099">
        <w:t xml:space="preserve"> </w:t>
      </w:r>
      <w:r w:rsidRPr="00C07CAE">
        <w:t>of</w:t>
      </w:r>
      <w:r w:rsidR="00F56099">
        <w:t xml:space="preserve"> </w:t>
      </w:r>
      <w:r w:rsidRPr="00C07CAE">
        <w:t>the</w:t>
      </w:r>
      <w:r w:rsidR="00F56099">
        <w:t xml:space="preserve"> </w:t>
      </w:r>
      <w:r w:rsidRPr="00C07CAE">
        <w:t>strength</w:t>
      </w:r>
      <w:r w:rsidR="00F56099">
        <w:t xml:space="preserve"> </w:t>
      </w:r>
      <w:r w:rsidRPr="00C07CAE">
        <w:t>(Gevurah)</w:t>
      </w:r>
      <w:r w:rsidR="00F56099">
        <w:t xml:space="preserve"> </w:t>
      </w:r>
      <w:r w:rsidRPr="00C07CAE">
        <w:t>of</w:t>
      </w:r>
      <w:r w:rsidR="00F56099">
        <w:t xml:space="preserve"> </w:t>
      </w:r>
      <w:r w:rsidRPr="00C07CAE">
        <w:t>God</w:t>
      </w:r>
      <w:r w:rsidR="00F56099">
        <w:t xml:space="preserve"> </w:t>
      </w:r>
      <w:r w:rsidRPr="00C07CAE">
        <w:t>when</w:t>
      </w:r>
      <w:r w:rsidR="00F56099">
        <w:t xml:space="preserve"> </w:t>
      </w:r>
      <w:r w:rsidRPr="00C07CAE">
        <w:t>he</w:t>
      </w:r>
      <w:r w:rsidR="00F56099">
        <w:t xml:space="preserve"> </w:t>
      </w:r>
      <w:r w:rsidRPr="00C07CAE">
        <w:t>destroyed</w:t>
      </w:r>
      <w:r w:rsidR="00F56099">
        <w:t xml:space="preserve"> </w:t>
      </w:r>
      <w:r w:rsidRPr="00C07CAE">
        <w:t>the</w:t>
      </w:r>
      <w:r w:rsidR="00F56099">
        <w:t xml:space="preserve"> </w:t>
      </w:r>
      <w:r w:rsidRPr="00C07CAE">
        <w:t>world.</w:t>
      </w:r>
      <w:r w:rsidR="00F56099">
        <w:t xml:space="preserve"> </w:t>
      </w:r>
      <w:r w:rsidRPr="00C07CAE">
        <w:t>This</w:t>
      </w:r>
      <w:r w:rsidR="00F56099">
        <w:t xml:space="preserve"> </w:t>
      </w:r>
      <w:r w:rsidRPr="00C07CAE">
        <w:t>distinction</w:t>
      </w:r>
      <w:r w:rsidR="00F56099">
        <w:t xml:space="preserve"> </w:t>
      </w:r>
      <w:r w:rsidRPr="00C07CAE">
        <w:t>also</w:t>
      </w:r>
      <w:r w:rsidR="00F56099">
        <w:t xml:space="preserve"> </w:t>
      </w:r>
      <w:r w:rsidRPr="00C07CAE">
        <w:t>determines</w:t>
      </w:r>
      <w:r w:rsidR="00F56099">
        <w:t xml:space="preserve"> </w:t>
      </w:r>
      <w:r w:rsidRPr="00C07CAE">
        <w:t>how</w:t>
      </w:r>
      <w:r w:rsidR="00F56099">
        <w:t xml:space="preserve"> </w:t>
      </w:r>
      <w:r w:rsidRPr="00C07CAE">
        <w:t>we</w:t>
      </w:r>
      <w:r w:rsidR="00F56099">
        <w:t xml:space="preserve"> </w:t>
      </w:r>
      <w:r w:rsidRPr="00C07CAE">
        <w:t>see</w:t>
      </w:r>
      <w:r w:rsidR="00F56099">
        <w:t xml:space="preserve"> </w:t>
      </w:r>
      <w:r w:rsidRPr="00C07CAE">
        <w:t>the</w:t>
      </w:r>
      <w:r w:rsidR="00F56099">
        <w:t xml:space="preserve"> </w:t>
      </w:r>
      <w:r w:rsidRPr="00C07CAE">
        <w:t>hanging</w:t>
      </w:r>
      <w:r w:rsidR="00F56099">
        <w:t xml:space="preserve"> </w:t>
      </w:r>
      <w:r w:rsidRPr="00C07CAE">
        <w:t>of</w:t>
      </w:r>
      <w:r w:rsidR="00F56099">
        <w:t xml:space="preserve"> </w:t>
      </w:r>
      <w:r w:rsidRPr="00C07CAE">
        <w:t>Haman</w:t>
      </w:r>
      <w:r w:rsidR="00F56099">
        <w:t xml:space="preserve"> </w:t>
      </w:r>
      <w:r w:rsidRPr="00C07CAE">
        <w:t>upon</w:t>
      </w:r>
      <w:r w:rsidR="00F56099">
        <w:t xml:space="preserve"> </w:t>
      </w:r>
      <w:r w:rsidRPr="00C07CAE">
        <w:t>the</w:t>
      </w:r>
      <w:r w:rsidR="00F56099">
        <w:t xml:space="preserve"> </w:t>
      </w:r>
      <w:r w:rsidRPr="00C07CAE">
        <w:t>wood.</w:t>
      </w:r>
      <w:r w:rsidR="00F56099">
        <w:t xml:space="preserve"> </w:t>
      </w:r>
      <w:r w:rsidRPr="00C07CAE">
        <w:t>For</w:t>
      </w:r>
      <w:r w:rsidR="00F56099">
        <w:t xml:space="preserve"> </w:t>
      </w:r>
      <w:r w:rsidRPr="00C07CAE">
        <w:t>if</w:t>
      </w:r>
      <w:r w:rsidR="00F56099">
        <w:t xml:space="preserve"> </w:t>
      </w:r>
      <w:r w:rsidRPr="00C07CAE">
        <w:t>the</w:t>
      </w:r>
      <w:r w:rsidR="00F56099">
        <w:t xml:space="preserve"> </w:t>
      </w:r>
      <w:r w:rsidRPr="00C07CAE">
        <w:t>wood</w:t>
      </w:r>
      <w:r w:rsidR="00F56099">
        <w:t xml:space="preserve"> </w:t>
      </w:r>
      <w:r w:rsidRPr="00C07CAE">
        <w:t>was</w:t>
      </w:r>
      <w:r w:rsidR="00F56099">
        <w:t xml:space="preserve"> </w:t>
      </w:r>
      <w:r w:rsidRPr="00C07CAE">
        <w:t>a</w:t>
      </w:r>
      <w:r w:rsidR="00F56099">
        <w:t xml:space="preserve"> </w:t>
      </w:r>
      <w:r w:rsidRPr="00C07CAE">
        <w:t>remembrance</w:t>
      </w:r>
      <w:r w:rsidR="00F56099">
        <w:t xml:space="preserve"> </w:t>
      </w:r>
      <w:r w:rsidRPr="00C07CAE">
        <w:t>of</w:t>
      </w:r>
      <w:r w:rsidR="00F56099">
        <w:t xml:space="preserve"> </w:t>
      </w:r>
      <w:r w:rsidRPr="00C07CAE">
        <w:t>the</w:t>
      </w:r>
      <w:r w:rsidR="00F56099">
        <w:t xml:space="preserve"> </w:t>
      </w:r>
      <w:r w:rsidRPr="00C07CAE">
        <w:t>might</w:t>
      </w:r>
      <w:r w:rsidR="00F56099">
        <w:t xml:space="preserve"> </w:t>
      </w:r>
      <w:r w:rsidRPr="00C07CAE">
        <w:t>(Gevurah)</w:t>
      </w:r>
      <w:r w:rsidR="00F56099">
        <w:t xml:space="preserve"> </w:t>
      </w:r>
      <w:r w:rsidRPr="00C07CAE">
        <w:t>of</w:t>
      </w:r>
      <w:r w:rsidR="00F56099">
        <w:t xml:space="preserve"> </w:t>
      </w:r>
      <w:r w:rsidRPr="00C07CAE">
        <w:t>God</w:t>
      </w:r>
      <w:r w:rsidR="00F56099">
        <w:t xml:space="preserve"> </w:t>
      </w:r>
      <w:r w:rsidRPr="00C07CAE">
        <w:t>who</w:t>
      </w:r>
      <w:r w:rsidR="00F56099">
        <w:t xml:space="preserve"> </w:t>
      </w:r>
      <w:r w:rsidRPr="00C07CAE">
        <w:t>destroyed</w:t>
      </w:r>
      <w:r w:rsidR="00F56099">
        <w:t xml:space="preserve"> </w:t>
      </w:r>
      <w:r w:rsidRPr="00C07CAE">
        <w:t>the</w:t>
      </w:r>
      <w:r w:rsidR="00F56099">
        <w:t xml:space="preserve"> </w:t>
      </w:r>
      <w:r w:rsidRPr="00C07CAE">
        <w:t>wicked</w:t>
      </w:r>
      <w:r w:rsidR="00F56099">
        <w:t xml:space="preserve"> </w:t>
      </w:r>
      <w:r w:rsidRPr="00C07CAE">
        <w:t>with</w:t>
      </w:r>
      <w:r w:rsidR="00F56099">
        <w:t xml:space="preserve"> </w:t>
      </w:r>
      <w:r w:rsidRPr="00C07CAE">
        <w:t>the</w:t>
      </w:r>
      <w:r w:rsidR="00F56099">
        <w:t xml:space="preserve"> </w:t>
      </w:r>
      <w:r w:rsidRPr="00C07CAE">
        <w:t>flood,</w:t>
      </w:r>
      <w:r w:rsidR="00F56099">
        <w:t xml:space="preserve"> </w:t>
      </w:r>
      <w:r w:rsidRPr="00C07CAE">
        <w:t>it</w:t>
      </w:r>
      <w:r w:rsidR="00F56099">
        <w:t xml:space="preserve"> </w:t>
      </w:r>
      <w:r w:rsidRPr="00C07CAE">
        <w:t>is</w:t>
      </w:r>
      <w:r w:rsidR="00F56099">
        <w:t xml:space="preserve"> </w:t>
      </w:r>
      <w:r w:rsidRPr="00C07CAE">
        <w:t>evident</w:t>
      </w:r>
      <w:r w:rsidR="00F56099">
        <w:t xml:space="preserve"> </w:t>
      </w:r>
      <w:r w:rsidRPr="00C07CAE">
        <w:t>that</w:t>
      </w:r>
      <w:r w:rsidR="00F56099">
        <w:t xml:space="preserve"> </w:t>
      </w:r>
      <w:r w:rsidRPr="00C07CAE">
        <w:t>Haman</w:t>
      </w:r>
      <w:r w:rsidR="00F56099">
        <w:t xml:space="preserve"> </w:t>
      </w:r>
      <w:r w:rsidRPr="00C07CAE">
        <w:t>similarly</w:t>
      </w:r>
      <w:r w:rsidR="00F56099">
        <w:t xml:space="preserve"> </w:t>
      </w:r>
      <w:r w:rsidRPr="00C07CAE">
        <w:t>was</w:t>
      </w:r>
      <w:r w:rsidR="00F56099">
        <w:t xml:space="preserve"> </w:t>
      </w:r>
      <w:r w:rsidRPr="00C07CAE">
        <w:t>hanged</w:t>
      </w:r>
      <w:r w:rsidR="00F56099">
        <w:t xml:space="preserve"> </w:t>
      </w:r>
      <w:r w:rsidRPr="00C07CAE">
        <w:lastRenderedPageBreak/>
        <w:t>because</w:t>
      </w:r>
      <w:r w:rsidR="00F56099">
        <w:t xml:space="preserve"> </w:t>
      </w:r>
      <w:r w:rsidRPr="00C07CAE">
        <w:t>of</w:t>
      </w:r>
      <w:r w:rsidR="00F56099">
        <w:t xml:space="preserve"> </w:t>
      </w:r>
      <w:r w:rsidRPr="00C07CAE">
        <w:t>his</w:t>
      </w:r>
      <w:r w:rsidR="00F56099">
        <w:t xml:space="preserve"> </w:t>
      </w:r>
      <w:r w:rsidRPr="00C07CAE">
        <w:t>wickedness</w:t>
      </w:r>
      <w:r w:rsidR="00F56099">
        <w:t xml:space="preserve"> </w:t>
      </w:r>
      <w:r w:rsidRPr="00C07CAE">
        <w:t>-</w:t>
      </w:r>
      <w:r w:rsidR="00F56099">
        <w:t xml:space="preserve"> </w:t>
      </w:r>
      <w:r w:rsidRPr="00C07CAE">
        <w:t>which</w:t>
      </w:r>
      <w:r w:rsidR="00F56099">
        <w:t xml:space="preserve"> </w:t>
      </w:r>
      <w:r w:rsidRPr="00C07CAE">
        <w:t>is</w:t>
      </w:r>
      <w:r w:rsidR="00F56099">
        <w:t xml:space="preserve"> </w:t>
      </w:r>
      <w:r w:rsidRPr="00C07CAE">
        <w:t>not</w:t>
      </w:r>
      <w:r w:rsidR="00F56099">
        <w:t xml:space="preserve"> </w:t>
      </w:r>
      <w:r w:rsidRPr="00C07CAE">
        <w:t>the</w:t>
      </w:r>
      <w:r w:rsidR="00F56099">
        <w:t xml:space="preserve"> </w:t>
      </w:r>
      <w:r w:rsidRPr="00C07CAE">
        <w:t>case</w:t>
      </w:r>
      <w:r w:rsidR="00F56099">
        <w:t xml:space="preserve"> </w:t>
      </w:r>
      <w:r w:rsidRPr="00C07CAE">
        <w:t>if</w:t>
      </w:r>
      <w:r w:rsidR="00F56099">
        <w:t xml:space="preserve"> </w:t>
      </w:r>
      <w:r w:rsidRPr="00C07CAE">
        <w:t>it</w:t>
      </w:r>
      <w:r w:rsidR="00F56099">
        <w:t xml:space="preserve"> </w:t>
      </w:r>
      <w:r w:rsidRPr="00C07CAE">
        <w:t>was</w:t>
      </w:r>
      <w:r w:rsidR="00F56099">
        <w:t xml:space="preserve"> </w:t>
      </w:r>
      <w:r w:rsidRPr="00C07CAE">
        <w:t>a</w:t>
      </w:r>
      <w:r w:rsidR="00F56099">
        <w:t xml:space="preserve"> </w:t>
      </w:r>
      <w:r w:rsidRPr="00C07CAE">
        <w:t>remembrance</w:t>
      </w:r>
      <w:r w:rsidR="00F56099">
        <w:t xml:space="preserve"> </w:t>
      </w:r>
      <w:r w:rsidRPr="00C07CAE">
        <w:t>of</w:t>
      </w:r>
      <w:r w:rsidR="00F56099">
        <w:t xml:space="preserve"> </w:t>
      </w:r>
      <w:r w:rsidRPr="00C07CAE">
        <w:t>the</w:t>
      </w:r>
      <w:r w:rsidR="00F56099">
        <w:t xml:space="preserve"> </w:t>
      </w:r>
      <w:r w:rsidRPr="00C07CAE">
        <w:t>loving-kindness</w:t>
      </w:r>
      <w:r w:rsidR="00F56099">
        <w:t xml:space="preserve"> </w:t>
      </w:r>
      <w:r w:rsidRPr="00C07CAE">
        <w:t>(hesed)</w:t>
      </w:r>
      <w:r w:rsidR="00F56099">
        <w:t xml:space="preserve"> </w:t>
      </w:r>
      <w:r w:rsidRPr="00C07CAE">
        <w:t>of</w:t>
      </w:r>
      <w:r w:rsidR="00F56099">
        <w:t xml:space="preserve"> </w:t>
      </w:r>
      <w:r w:rsidRPr="00C07CAE">
        <w:t>God.</w:t>
      </w:r>
      <w:r w:rsidR="00F56099">
        <w:t xml:space="preserve"> </w:t>
      </w:r>
      <w:r w:rsidRPr="00C07CAE">
        <w:t>However,</w:t>
      </w:r>
      <w:r w:rsidR="00F56099">
        <w:t xml:space="preserve"> </w:t>
      </w:r>
      <w:r w:rsidRPr="00C07CAE">
        <w:t>if</w:t>
      </w:r>
      <w:r w:rsidR="00F56099">
        <w:t xml:space="preserve"> </w:t>
      </w:r>
      <w:r w:rsidRPr="00C07CAE">
        <w:t>the</w:t>
      </w:r>
      <w:r w:rsidR="00F56099">
        <w:t xml:space="preserve"> </w:t>
      </w:r>
      <w:r w:rsidRPr="00C07CAE">
        <w:t>latter</w:t>
      </w:r>
      <w:r w:rsidR="00F56099">
        <w:t xml:space="preserve"> </w:t>
      </w:r>
      <w:r w:rsidRPr="00C07CAE">
        <w:t>[i.e.</w:t>
      </w:r>
      <w:r w:rsidR="00F56099">
        <w:t xml:space="preserve"> </w:t>
      </w:r>
      <w:r w:rsidRPr="00C07CAE">
        <w:t>that</w:t>
      </w:r>
      <w:r w:rsidR="00F56099">
        <w:t xml:space="preserve"> </w:t>
      </w:r>
      <w:r w:rsidRPr="00C07CAE">
        <w:t>it</w:t>
      </w:r>
      <w:r w:rsidR="00F56099">
        <w:t xml:space="preserve"> </w:t>
      </w:r>
      <w:r w:rsidRPr="00C07CAE">
        <w:t>is</w:t>
      </w:r>
      <w:r w:rsidR="00F56099">
        <w:t xml:space="preserve"> </w:t>
      </w:r>
      <w:r w:rsidRPr="00C07CAE">
        <w:t>a</w:t>
      </w:r>
      <w:r w:rsidR="00F56099">
        <w:t xml:space="preserve"> </w:t>
      </w:r>
      <w:r w:rsidRPr="00C07CAE">
        <w:t>remembrance</w:t>
      </w:r>
      <w:r w:rsidR="00F56099">
        <w:t xml:space="preserve"> </w:t>
      </w:r>
      <w:r w:rsidRPr="00C07CAE">
        <w:t>of</w:t>
      </w:r>
      <w:r w:rsidR="00F56099">
        <w:t xml:space="preserve"> </w:t>
      </w:r>
      <w:r w:rsidRPr="00C07CAE">
        <w:t>the</w:t>
      </w:r>
      <w:r w:rsidR="00F56099">
        <w:t xml:space="preserve"> </w:t>
      </w:r>
      <w:r w:rsidRPr="00C07CAE">
        <w:t>loving-kindness</w:t>
      </w:r>
      <w:r w:rsidR="00F56099">
        <w:t xml:space="preserve"> </w:t>
      </w:r>
      <w:r w:rsidRPr="00C07CAE">
        <w:t>of</w:t>
      </w:r>
      <w:r w:rsidR="00F56099">
        <w:t xml:space="preserve"> </w:t>
      </w:r>
      <w:r w:rsidRPr="00C07CAE">
        <w:t>God]</w:t>
      </w:r>
      <w:r w:rsidR="00F56099">
        <w:t xml:space="preserve"> </w:t>
      </w:r>
      <w:r w:rsidRPr="00C07CAE">
        <w:t>is</w:t>
      </w:r>
      <w:r w:rsidR="00F56099">
        <w:t xml:space="preserve"> </w:t>
      </w:r>
      <w:r w:rsidRPr="00C07CAE">
        <w:t>in</w:t>
      </w:r>
      <w:r w:rsidR="00F56099">
        <w:t xml:space="preserve"> </w:t>
      </w:r>
      <w:r w:rsidRPr="00C07CAE">
        <w:t>fact</w:t>
      </w:r>
      <w:r w:rsidR="00F56099">
        <w:t xml:space="preserve"> </w:t>
      </w:r>
      <w:r w:rsidRPr="00C07CAE">
        <w:t>so,</w:t>
      </w:r>
      <w:r w:rsidR="00F56099">
        <w:t xml:space="preserve"> </w:t>
      </w:r>
      <w:r w:rsidRPr="00C07CAE">
        <w:t>then</w:t>
      </w:r>
      <w:r w:rsidR="00F56099">
        <w:t xml:space="preserve"> </w:t>
      </w:r>
      <w:r w:rsidRPr="00C07CAE">
        <w:t>we</w:t>
      </w:r>
      <w:r w:rsidR="00F56099">
        <w:t xml:space="preserve"> </w:t>
      </w:r>
      <w:r w:rsidRPr="00C07CAE">
        <w:t>see</w:t>
      </w:r>
      <w:r w:rsidR="00F56099">
        <w:t xml:space="preserve"> </w:t>
      </w:r>
      <w:r w:rsidRPr="00C07CAE">
        <w:t>that</w:t>
      </w:r>
      <w:r w:rsidR="00F56099">
        <w:t xml:space="preserve"> </w:t>
      </w:r>
      <w:r w:rsidRPr="00C07CAE">
        <w:t>hanging</w:t>
      </w:r>
      <w:r w:rsidR="00F56099">
        <w:t xml:space="preserve"> </w:t>
      </w:r>
      <w:r w:rsidRPr="00C07CAE">
        <w:t>of</w:t>
      </w:r>
      <w:r w:rsidR="00F56099">
        <w:t xml:space="preserve"> </w:t>
      </w:r>
      <w:r w:rsidRPr="00C07CAE">
        <w:t>Haman</w:t>
      </w:r>
      <w:r w:rsidR="00F56099">
        <w:t xml:space="preserve"> </w:t>
      </w:r>
      <w:r w:rsidRPr="00C07CAE">
        <w:t>is</w:t>
      </w:r>
      <w:r w:rsidR="00F56099">
        <w:t xml:space="preserve"> </w:t>
      </w:r>
      <w:r w:rsidRPr="00C07CAE">
        <w:t>also</w:t>
      </w:r>
      <w:r w:rsidR="00F56099">
        <w:t xml:space="preserve"> </w:t>
      </w:r>
      <w:r w:rsidRPr="00C07CAE">
        <w:t>a</w:t>
      </w:r>
      <w:r w:rsidR="00F56099">
        <w:t xml:space="preserve"> </w:t>
      </w:r>
      <w:r w:rsidRPr="00C07CAE">
        <w:t>continuation</w:t>
      </w:r>
      <w:r w:rsidR="00F56099">
        <w:t xml:space="preserve"> </w:t>
      </w:r>
      <w:r w:rsidRPr="00C07CAE">
        <w:t>of</w:t>
      </w:r>
      <w:r w:rsidR="00F56099">
        <w:t xml:space="preserve"> </w:t>
      </w:r>
      <w:r w:rsidR="00585328">
        <w:t>“</w:t>
      </w:r>
      <w:r w:rsidRPr="00C07CAE">
        <w:t>His</w:t>
      </w:r>
      <w:r w:rsidR="00F56099">
        <w:t xml:space="preserve"> </w:t>
      </w:r>
      <w:r w:rsidRPr="00C07CAE">
        <w:t>wonders</w:t>
      </w:r>
      <w:r w:rsidR="00585328">
        <w:t>”</w:t>
      </w:r>
      <w:r w:rsidR="00F56099">
        <w:t xml:space="preserve"> </w:t>
      </w:r>
      <w:r w:rsidRPr="00C07CAE">
        <w:t>for</w:t>
      </w:r>
      <w:r w:rsidR="00F56099">
        <w:t xml:space="preserve"> </w:t>
      </w:r>
      <w:r w:rsidRPr="00C07CAE">
        <w:t>just</w:t>
      </w:r>
      <w:r w:rsidR="00F56099">
        <w:t xml:space="preserve"> </w:t>
      </w:r>
      <w:r w:rsidRPr="00C07CAE">
        <w:t>as</w:t>
      </w:r>
      <w:r w:rsidR="00F56099">
        <w:t xml:space="preserve"> </w:t>
      </w:r>
      <w:r w:rsidRPr="00C07CAE">
        <w:t>He</w:t>
      </w:r>
      <w:r w:rsidR="00F56099">
        <w:t xml:space="preserve"> </w:t>
      </w:r>
      <w:r w:rsidRPr="00C07CAE">
        <w:t>saved</w:t>
      </w:r>
      <w:r w:rsidR="00F56099">
        <w:t xml:space="preserve"> </w:t>
      </w:r>
      <w:r w:rsidRPr="00C07CAE">
        <w:t>humanity</w:t>
      </w:r>
      <w:r w:rsidR="00F56099">
        <w:t xml:space="preserve"> </w:t>
      </w:r>
      <w:r w:rsidRPr="00C07CAE">
        <w:t>from</w:t>
      </w:r>
      <w:r w:rsidR="00F56099">
        <w:t xml:space="preserve"> </w:t>
      </w:r>
      <w:r w:rsidRPr="00C07CAE">
        <w:t>the</w:t>
      </w:r>
      <w:r w:rsidR="00F56099">
        <w:t xml:space="preserve"> </w:t>
      </w:r>
      <w:r w:rsidRPr="00C07CAE">
        <w:t>flood</w:t>
      </w:r>
      <w:r w:rsidR="00F56099">
        <w:t xml:space="preserve"> </w:t>
      </w:r>
      <w:r w:rsidRPr="00C07CAE">
        <w:t>so</w:t>
      </w:r>
      <w:r w:rsidR="00F56099">
        <w:t xml:space="preserve"> </w:t>
      </w:r>
      <w:r w:rsidRPr="00C07CAE">
        <w:t>too</w:t>
      </w:r>
      <w:r w:rsidR="00F56099">
        <w:t xml:space="preserve"> </w:t>
      </w:r>
      <w:proofErr w:type="gramStart"/>
      <w:r w:rsidRPr="00C07CAE">
        <w:t>did</w:t>
      </w:r>
      <w:proofErr w:type="gramEnd"/>
      <w:r w:rsidR="00F56099">
        <w:t xml:space="preserve"> </w:t>
      </w:r>
      <w:r w:rsidRPr="00C07CAE">
        <w:t>He</w:t>
      </w:r>
      <w:r w:rsidR="00F56099">
        <w:t xml:space="preserve"> </w:t>
      </w:r>
      <w:r w:rsidRPr="00C07CAE">
        <w:t>save</w:t>
      </w:r>
      <w:r w:rsidR="00F56099">
        <w:t xml:space="preserve"> </w:t>
      </w:r>
      <w:r w:rsidRPr="00C07CAE">
        <w:t>the</w:t>
      </w:r>
      <w:r w:rsidR="00F56099">
        <w:t xml:space="preserve"> </w:t>
      </w:r>
      <w:r w:rsidRPr="00C07CAE">
        <w:t>Jewish</w:t>
      </w:r>
      <w:r w:rsidR="00F56099">
        <w:t xml:space="preserve"> </w:t>
      </w:r>
      <w:r w:rsidRPr="00C07CAE">
        <w:t>nation</w:t>
      </w:r>
      <w:r w:rsidR="00F56099">
        <w:t xml:space="preserve"> </w:t>
      </w:r>
      <w:r w:rsidRPr="00C07CAE">
        <w:t>from</w:t>
      </w:r>
      <w:r w:rsidR="00F56099">
        <w:t xml:space="preserve"> </w:t>
      </w:r>
      <w:r w:rsidRPr="00C07CAE">
        <w:t>Haman</w:t>
      </w:r>
      <w:r w:rsidR="00585328">
        <w:t>’</w:t>
      </w:r>
      <w:r w:rsidRPr="00C07CAE">
        <w:t>s</w:t>
      </w:r>
      <w:r w:rsidR="00F56099">
        <w:t xml:space="preserve"> </w:t>
      </w:r>
      <w:r w:rsidRPr="00C07CAE">
        <w:t>decree.</w:t>
      </w:r>
    </w:p>
    <w:p w14:paraId="06838C73" w14:textId="77777777" w:rsidR="00C07CAE" w:rsidRPr="00C07CAE" w:rsidRDefault="00C07CAE" w:rsidP="00C07CAE"/>
    <w:p w14:paraId="7FAFCE8C" w14:textId="77777777" w:rsidR="00C07CAE" w:rsidRPr="00C07CAE" w:rsidRDefault="00C07CAE" w:rsidP="00C07CAE">
      <w:r w:rsidRPr="00C07CAE">
        <w:t>It</w:t>
      </w:r>
      <w:r w:rsidR="00F56099">
        <w:t xml:space="preserve"> </w:t>
      </w:r>
      <w:r w:rsidRPr="00C07CAE">
        <w:t>was</w:t>
      </w:r>
      <w:r w:rsidR="00F56099">
        <w:t xml:space="preserve"> </w:t>
      </w:r>
      <w:r w:rsidRPr="00C07CAE">
        <w:t>divinely</w:t>
      </w:r>
      <w:r w:rsidR="00F56099">
        <w:t xml:space="preserve"> </w:t>
      </w:r>
      <w:r w:rsidRPr="00C07CAE">
        <w:t>orchestrated</w:t>
      </w:r>
      <w:r w:rsidR="00F56099">
        <w:t xml:space="preserve"> </w:t>
      </w:r>
      <w:r w:rsidRPr="00C07CAE">
        <w:t>that</w:t>
      </w:r>
      <w:r w:rsidR="00F56099">
        <w:t xml:space="preserve"> </w:t>
      </w:r>
      <w:r w:rsidRPr="00C07CAE">
        <w:t>Haman</w:t>
      </w:r>
      <w:r w:rsidR="00F56099">
        <w:t xml:space="preserve"> </w:t>
      </w:r>
      <w:r w:rsidRPr="00C07CAE">
        <w:t>use</w:t>
      </w:r>
      <w:r w:rsidR="00F56099">
        <w:t xml:space="preserve"> </w:t>
      </w:r>
      <w:r w:rsidRPr="00C07CAE">
        <w:t>wood</w:t>
      </w:r>
      <w:r w:rsidR="00F56099">
        <w:t xml:space="preserve"> </w:t>
      </w:r>
      <w:r w:rsidRPr="00C07CAE">
        <w:t>from</w:t>
      </w:r>
      <w:r w:rsidR="00F56099">
        <w:t xml:space="preserve"> </w:t>
      </w:r>
      <w:r w:rsidRPr="00C07CAE">
        <w:t>the</w:t>
      </w:r>
      <w:r w:rsidR="00F56099">
        <w:t xml:space="preserve"> </w:t>
      </w:r>
      <w:r w:rsidRPr="00C07CAE">
        <w:t>Ark</w:t>
      </w:r>
      <w:r w:rsidR="00F56099">
        <w:t xml:space="preserve"> </w:t>
      </w:r>
      <w:r w:rsidRPr="00C07CAE">
        <w:t>to</w:t>
      </w:r>
      <w:r w:rsidR="00F56099">
        <w:t xml:space="preserve"> </w:t>
      </w:r>
      <w:r w:rsidRPr="00C07CAE">
        <w:t>build</w:t>
      </w:r>
      <w:r w:rsidR="00F56099">
        <w:t xml:space="preserve"> </w:t>
      </w:r>
      <w:r w:rsidRPr="00C07CAE">
        <w:t>the</w:t>
      </w:r>
      <w:r w:rsidR="00F56099">
        <w:t xml:space="preserve"> </w:t>
      </w:r>
      <w:r w:rsidRPr="00C07CAE">
        <w:t>gallows</w:t>
      </w:r>
      <w:r w:rsidR="00F56099">
        <w:t xml:space="preserve"> </w:t>
      </w:r>
      <w:r w:rsidRPr="00C07CAE">
        <w:t>that</w:t>
      </w:r>
      <w:r w:rsidR="00F56099">
        <w:t xml:space="preserve"> </w:t>
      </w:r>
      <w:r w:rsidRPr="00C07CAE">
        <w:t>he</w:t>
      </w:r>
      <w:r w:rsidR="00F56099">
        <w:t xml:space="preserve"> </w:t>
      </w:r>
      <w:r w:rsidRPr="00C07CAE">
        <w:t>himself</w:t>
      </w:r>
      <w:r w:rsidR="00F56099">
        <w:t xml:space="preserve"> </w:t>
      </w:r>
      <w:r w:rsidRPr="00C07CAE">
        <w:t>would</w:t>
      </w:r>
      <w:r w:rsidR="00F56099">
        <w:t xml:space="preserve"> </w:t>
      </w:r>
      <w:r w:rsidRPr="00C07CAE">
        <w:t>ultimately</w:t>
      </w:r>
      <w:r w:rsidR="00F56099">
        <w:t xml:space="preserve"> </w:t>
      </w:r>
      <w:r w:rsidRPr="00C07CAE">
        <w:t>be</w:t>
      </w:r>
      <w:r w:rsidR="00F56099">
        <w:t xml:space="preserve"> </w:t>
      </w:r>
      <w:r w:rsidRPr="00C07CAE">
        <w:t>hung</w:t>
      </w:r>
      <w:r w:rsidR="00F56099">
        <w:t xml:space="preserve"> </w:t>
      </w:r>
      <w:r w:rsidRPr="00C07CAE">
        <w:t>on.</w:t>
      </w:r>
      <w:r w:rsidR="00F56099">
        <w:t xml:space="preserve"> </w:t>
      </w:r>
      <w:r w:rsidRPr="00C07CAE">
        <w:t>For</w:t>
      </w:r>
      <w:r w:rsidR="00F56099">
        <w:t xml:space="preserve"> </w:t>
      </w:r>
      <w:r w:rsidRPr="00C07CAE">
        <w:t>the</w:t>
      </w:r>
      <w:r w:rsidR="00F56099">
        <w:t xml:space="preserve"> </w:t>
      </w:r>
      <w:r w:rsidRPr="00C07CAE">
        <w:t>same</w:t>
      </w:r>
      <w:r w:rsidR="00F56099">
        <w:t xml:space="preserve"> </w:t>
      </w:r>
      <w:r w:rsidRPr="00C07CAE">
        <w:t>wood</w:t>
      </w:r>
      <w:r w:rsidR="00F56099">
        <w:t xml:space="preserve"> </w:t>
      </w:r>
      <w:r w:rsidRPr="00C07CAE">
        <w:t>that</w:t>
      </w:r>
      <w:r w:rsidR="00F56099">
        <w:t xml:space="preserve"> </w:t>
      </w:r>
      <w:r w:rsidRPr="00C07CAE">
        <w:t>was</w:t>
      </w:r>
      <w:r w:rsidR="00F56099">
        <w:t xml:space="preserve"> </w:t>
      </w:r>
      <w:r w:rsidRPr="00C07CAE">
        <w:t>used</w:t>
      </w:r>
      <w:r w:rsidR="00F56099">
        <w:t xml:space="preserve"> </w:t>
      </w:r>
      <w:r w:rsidRPr="00C07CAE">
        <w:t>to</w:t>
      </w:r>
      <w:r w:rsidR="00F56099">
        <w:t xml:space="preserve"> </w:t>
      </w:r>
      <w:r w:rsidRPr="00C07CAE">
        <w:t>save</w:t>
      </w:r>
      <w:r w:rsidR="00F56099">
        <w:t xml:space="preserve"> </w:t>
      </w:r>
      <w:r w:rsidRPr="00C07CAE">
        <w:t>the</w:t>
      </w:r>
      <w:r w:rsidR="00F56099">
        <w:t xml:space="preserve"> </w:t>
      </w:r>
      <w:r w:rsidRPr="00C07CAE">
        <w:t>remnants</w:t>
      </w:r>
      <w:r w:rsidR="00F56099">
        <w:t xml:space="preserve"> </w:t>
      </w:r>
      <w:r w:rsidRPr="00C07CAE">
        <w:t>of</w:t>
      </w:r>
      <w:r w:rsidR="00F56099">
        <w:t xml:space="preserve"> </w:t>
      </w:r>
      <w:r w:rsidRPr="00C07CAE">
        <w:t>humanity</w:t>
      </w:r>
      <w:r w:rsidR="00F56099">
        <w:t xml:space="preserve"> </w:t>
      </w:r>
      <w:r w:rsidRPr="00C07CAE">
        <w:t>was</w:t>
      </w:r>
      <w:r w:rsidR="00F56099">
        <w:t xml:space="preserve"> </w:t>
      </w:r>
      <w:r w:rsidRPr="00C07CAE">
        <w:t>once</w:t>
      </w:r>
      <w:r w:rsidR="00F56099">
        <w:t xml:space="preserve"> </w:t>
      </w:r>
      <w:r w:rsidRPr="00C07CAE">
        <w:t>again</w:t>
      </w:r>
      <w:r w:rsidR="00F56099">
        <w:t xml:space="preserve"> </w:t>
      </w:r>
      <w:r w:rsidRPr="00C07CAE">
        <w:t>used</w:t>
      </w:r>
      <w:r w:rsidR="00F56099">
        <w:t xml:space="preserve"> </w:t>
      </w:r>
      <w:r w:rsidRPr="00C07CAE">
        <w:t>to</w:t>
      </w:r>
      <w:r w:rsidR="00F56099">
        <w:t xml:space="preserve"> </w:t>
      </w:r>
      <w:r w:rsidRPr="00C07CAE">
        <w:t>save</w:t>
      </w:r>
      <w:r w:rsidR="00F56099">
        <w:t xml:space="preserve"> </w:t>
      </w:r>
      <w:r w:rsidRPr="00C07CAE">
        <w:t>the</w:t>
      </w:r>
      <w:r w:rsidR="00F56099">
        <w:t xml:space="preserve"> </w:t>
      </w:r>
      <w:r w:rsidRPr="00C07CAE">
        <w:t>Jewish</w:t>
      </w:r>
      <w:r w:rsidR="00F56099">
        <w:t xml:space="preserve"> </w:t>
      </w:r>
      <w:r w:rsidRPr="00C07CAE">
        <w:t>people.</w:t>
      </w:r>
      <w:r w:rsidRPr="00C07CAE">
        <w:rPr>
          <w:sz w:val="20"/>
          <w:vertAlign w:val="superscript"/>
        </w:rPr>
        <w:footnoteReference w:id="394"/>
      </w:r>
    </w:p>
    <w:p w14:paraId="1693C899" w14:textId="77777777" w:rsidR="00C07CAE" w:rsidRPr="00C07CAE" w:rsidRDefault="00C07CAE" w:rsidP="00C07CAE"/>
    <w:p w14:paraId="3E835340" w14:textId="1DA69F90" w:rsidR="00C07CAE" w:rsidRPr="00C07CAE" w:rsidRDefault="00C07CAE" w:rsidP="00C07CAE">
      <w:r w:rsidRPr="00C07CAE">
        <w:t>The</w:t>
      </w:r>
      <w:r w:rsidR="00F56099">
        <w:t xml:space="preserve"> </w:t>
      </w:r>
      <w:r w:rsidRPr="00C07CAE">
        <w:t>Midrash</w:t>
      </w:r>
      <w:r w:rsidRPr="00C07CAE">
        <w:rPr>
          <w:sz w:val="20"/>
          <w:vertAlign w:val="superscript"/>
        </w:rPr>
        <w:footnoteReference w:id="395"/>
      </w:r>
      <w:r w:rsidR="00F56099">
        <w:t xml:space="preserve"> </w:t>
      </w:r>
      <w:r w:rsidRPr="00C07CAE">
        <w:t>states</w:t>
      </w:r>
      <w:r w:rsidR="00F56099">
        <w:t xml:space="preserve"> </w:t>
      </w:r>
      <w:r w:rsidRPr="00C07CAE">
        <w:t>that</w:t>
      </w:r>
      <w:r w:rsidR="00F56099">
        <w:t xml:space="preserve"> </w:t>
      </w:r>
      <w:r w:rsidRPr="00C07CAE">
        <w:t>when</w:t>
      </w:r>
      <w:r w:rsidR="00F56099">
        <w:t xml:space="preserve"> </w:t>
      </w:r>
      <w:r w:rsidRPr="00C07CAE">
        <w:t>Haman</w:t>
      </w:r>
      <w:r w:rsidR="00F56099">
        <w:t xml:space="preserve"> </w:t>
      </w:r>
      <w:r w:rsidRPr="00C07CAE">
        <w:t>desired</w:t>
      </w:r>
      <w:r w:rsidR="00F56099">
        <w:t xml:space="preserve"> </w:t>
      </w:r>
      <w:r w:rsidRPr="00C07CAE">
        <w:t>to</w:t>
      </w:r>
      <w:r w:rsidR="00F56099">
        <w:t xml:space="preserve"> </w:t>
      </w:r>
      <w:r w:rsidRPr="00C07CAE">
        <w:t>build</w:t>
      </w:r>
      <w:r w:rsidR="00F56099">
        <w:t xml:space="preserve"> </w:t>
      </w:r>
      <w:r w:rsidRPr="00C07CAE">
        <w:t>the</w:t>
      </w:r>
      <w:r w:rsidR="00F56099">
        <w:t xml:space="preserve"> </w:t>
      </w:r>
      <w:r w:rsidRPr="00C07CAE">
        <w:t>gallows</w:t>
      </w:r>
      <w:r w:rsidR="00F56099">
        <w:t xml:space="preserve"> </w:t>
      </w:r>
      <w:r w:rsidRPr="00C07CAE">
        <w:t>HaShem</w:t>
      </w:r>
      <w:r w:rsidR="00F56099">
        <w:t xml:space="preserve"> </w:t>
      </w:r>
      <w:r w:rsidRPr="00C07CAE">
        <w:t>called</w:t>
      </w:r>
      <w:r w:rsidR="00F56099">
        <w:t xml:space="preserve"> </w:t>
      </w:r>
      <w:r w:rsidRPr="00C07CAE">
        <w:t>upon</w:t>
      </w:r>
      <w:r w:rsidR="00F56099">
        <w:t xml:space="preserve"> </w:t>
      </w:r>
      <w:r w:rsidRPr="00C07CAE">
        <w:t>all</w:t>
      </w:r>
      <w:r w:rsidR="00F56099">
        <w:t xml:space="preserve"> </w:t>
      </w:r>
      <w:r w:rsidRPr="00C07CAE">
        <w:t>the</w:t>
      </w:r>
      <w:r w:rsidR="00F56099">
        <w:t xml:space="preserve"> </w:t>
      </w:r>
      <w:r w:rsidRPr="00C07CAE">
        <w:t>trees</w:t>
      </w:r>
      <w:r w:rsidR="00F56099">
        <w:t xml:space="preserve"> </w:t>
      </w:r>
      <w:r w:rsidRPr="00C07CAE">
        <w:t>from</w:t>
      </w:r>
      <w:r w:rsidR="00F56099">
        <w:t xml:space="preserve"> </w:t>
      </w:r>
      <w:r w:rsidRPr="00C07CAE">
        <w:t>the</w:t>
      </w:r>
      <w:r w:rsidR="00F56099">
        <w:t xml:space="preserve"> </w:t>
      </w:r>
      <w:r w:rsidRPr="00C07CAE">
        <w:t>time</w:t>
      </w:r>
      <w:r w:rsidR="00F56099">
        <w:t xml:space="preserve"> </w:t>
      </w:r>
      <w:r w:rsidRPr="00C07CAE">
        <w:t>of</w:t>
      </w:r>
      <w:r w:rsidR="00F56099">
        <w:t xml:space="preserve"> </w:t>
      </w:r>
      <w:r w:rsidRPr="00C07CAE">
        <w:t>creation</w:t>
      </w:r>
      <w:r w:rsidR="00F56099">
        <w:t xml:space="preserve"> </w:t>
      </w:r>
      <w:r w:rsidRPr="00C07CAE">
        <w:t>asking</w:t>
      </w:r>
      <w:r w:rsidR="00F56099">
        <w:t xml:space="preserve"> </w:t>
      </w:r>
      <w:r w:rsidRPr="00C07CAE">
        <w:t>which</w:t>
      </w:r>
      <w:r w:rsidR="00F56099">
        <w:t xml:space="preserve"> </w:t>
      </w:r>
      <w:r w:rsidRPr="00C07CAE">
        <w:t>would</w:t>
      </w:r>
      <w:r w:rsidR="00F56099">
        <w:t xml:space="preserve"> </w:t>
      </w:r>
      <w:r w:rsidRPr="00C07CAE">
        <w:t>be</w:t>
      </w:r>
      <w:r w:rsidR="00F56099">
        <w:t xml:space="preserve"> </w:t>
      </w:r>
      <w:r w:rsidRPr="00C07CAE">
        <w:t>used</w:t>
      </w:r>
      <w:r w:rsidR="00F56099">
        <w:t xml:space="preserve"> </w:t>
      </w:r>
      <w:r w:rsidRPr="00C07CAE">
        <w:t>to</w:t>
      </w:r>
      <w:r w:rsidR="00F56099">
        <w:t xml:space="preserve"> </w:t>
      </w:r>
      <w:r w:rsidRPr="00C07CAE">
        <w:t>hang</w:t>
      </w:r>
      <w:r w:rsidR="00F56099">
        <w:t xml:space="preserve"> </w:t>
      </w:r>
      <w:r w:rsidRPr="00C07CAE">
        <w:t>Haman.</w:t>
      </w:r>
      <w:r w:rsidR="00F56099">
        <w:t xml:space="preserve"> </w:t>
      </w:r>
      <w:r w:rsidRPr="00C07CAE">
        <w:t>A</w:t>
      </w:r>
      <w:r w:rsidR="00F56099">
        <w:t xml:space="preserve"> </w:t>
      </w:r>
      <w:r w:rsidRPr="00C07CAE">
        <w:t>fiery</w:t>
      </w:r>
      <w:r w:rsidR="00F56099">
        <w:t xml:space="preserve"> </w:t>
      </w:r>
      <w:r w:rsidRPr="00C07CAE">
        <w:t>debate</w:t>
      </w:r>
      <w:r w:rsidR="00F56099">
        <w:t xml:space="preserve"> </w:t>
      </w:r>
      <w:r w:rsidRPr="00C07CAE">
        <w:t>broke</w:t>
      </w:r>
      <w:r w:rsidR="00F56099">
        <w:t xml:space="preserve"> </w:t>
      </w:r>
      <w:r w:rsidRPr="00C07CAE">
        <w:t>out</w:t>
      </w:r>
      <w:r w:rsidR="00F56099">
        <w:t xml:space="preserve"> </w:t>
      </w:r>
      <w:r w:rsidRPr="00C07CAE">
        <w:t>between</w:t>
      </w:r>
      <w:r w:rsidR="00F56099">
        <w:t xml:space="preserve"> </w:t>
      </w:r>
      <w:r w:rsidRPr="00C07CAE">
        <w:t>the</w:t>
      </w:r>
      <w:r w:rsidR="00F56099">
        <w:t xml:space="preserve"> </w:t>
      </w:r>
      <w:r w:rsidRPr="00C07CAE">
        <w:t>trees,</w:t>
      </w:r>
      <w:r w:rsidR="00F56099">
        <w:t xml:space="preserve"> </w:t>
      </w:r>
      <w:r w:rsidRPr="00C07CAE">
        <w:t>each</w:t>
      </w:r>
      <w:r w:rsidR="00F56099">
        <w:t xml:space="preserve"> </w:t>
      </w:r>
      <w:r w:rsidRPr="00C07CAE">
        <w:t>one</w:t>
      </w:r>
      <w:r w:rsidR="00F56099">
        <w:t xml:space="preserve"> </w:t>
      </w:r>
      <w:r w:rsidRPr="00C07CAE">
        <w:t>claiming</w:t>
      </w:r>
      <w:r w:rsidR="00F56099">
        <w:t xml:space="preserve"> </w:t>
      </w:r>
      <w:r w:rsidRPr="00C07CAE">
        <w:t>the</w:t>
      </w:r>
      <w:r w:rsidR="00F56099">
        <w:t xml:space="preserve"> </w:t>
      </w:r>
      <w:r w:rsidRPr="00C07CAE">
        <w:t>merit</w:t>
      </w:r>
      <w:r w:rsidR="00F56099">
        <w:t xml:space="preserve"> </w:t>
      </w:r>
      <w:r w:rsidRPr="00C07CAE">
        <w:t>to</w:t>
      </w:r>
      <w:r w:rsidR="00F56099">
        <w:t xml:space="preserve"> </w:t>
      </w:r>
      <w:r w:rsidRPr="00C07CAE">
        <w:t>have</w:t>
      </w:r>
      <w:r w:rsidR="00F56099">
        <w:t xml:space="preserve"> </w:t>
      </w:r>
      <w:r w:rsidRPr="00C07CAE">
        <w:t>Haman</w:t>
      </w:r>
      <w:r w:rsidR="00F56099">
        <w:t xml:space="preserve"> </w:t>
      </w:r>
      <w:r w:rsidRPr="00C07CAE">
        <w:t>hung</w:t>
      </w:r>
      <w:r w:rsidR="00F56099">
        <w:t xml:space="preserve"> </w:t>
      </w:r>
      <w:r w:rsidRPr="00C07CAE">
        <w:t>on</w:t>
      </w:r>
      <w:r w:rsidR="00F56099">
        <w:t xml:space="preserve"> </w:t>
      </w:r>
      <w:r w:rsidRPr="00C07CAE">
        <w:t>it.</w:t>
      </w:r>
      <w:r w:rsidR="00F56099">
        <w:t xml:space="preserve"> </w:t>
      </w:r>
      <w:r w:rsidRPr="00C07CAE">
        <w:t>Others</w:t>
      </w:r>
      <w:r w:rsidRPr="00C07CAE">
        <w:rPr>
          <w:sz w:val="20"/>
          <w:vertAlign w:val="superscript"/>
        </w:rPr>
        <w:footnoteReference w:id="396"/>
      </w:r>
      <w:r w:rsidR="00F56099">
        <w:t xml:space="preserve"> </w:t>
      </w:r>
      <w:r w:rsidRPr="00C07CAE">
        <w:t>however</w:t>
      </w:r>
      <w:r w:rsidR="00F56099">
        <w:t xml:space="preserve"> </w:t>
      </w:r>
      <w:r w:rsidRPr="00C07CAE">
        <w:t>interpret</w:t>
      </w:r>
      <w:r w:rsidR="00F56099">
        <w:t xml:space="preserve"> </w:t>
      </w:r>
      <w:r w:rsidRPr="00C07CAE">
        <w:t>that</w:t>
      </w:r>
      <w:r w:rsidR="00F56099">
        <w:t xml:space="preserve"> </w:t>
      </w:r>
      <w:r w:rsidRPr="00C07CAE">
        <w:t>each</w:t>
      </w:r>
      <w:r w:rsidR="00F56099">
        <w:t xml:space="preserve"> </w:t>
      </w:r>
      <w:r w:rsidRPr="00C07CAE">
        <w:t>one</w:t>
      </w:r>
      <w:r w:rsidR="00F56099">
        <w:t xml:space="preserve"> </w:t>
      </w:r>
      <w:r w:rsidRPr="00C07CAE">
        <w:t>claimed</w:t>
      </w:r>
      <w:r w:rsidR="00F56099">
        <w:t xml:space="preserve"> </w:t>
      </w:r>
      <w:r w:rsidRPr="00C07CAE">
        <w:t>why</w:t>
      </w:r>
      <w:r w:rsidR="00F56099">
        <w:t xml:space="preserve"> </w:t>
      </w:r>
      <w:r w:rsidRPr="00C07CAE">
        <w:t>they</w:t>
      </w:r>
      <w:r w:rsidR="00F56099">
        <w:t xml:space="preserve"> </w:t>
      </w:r>
      <w:r w:rsidRPr="00C07CAE">
        <w:t>did</w:t>
      </w:r>
      <w:r w:rsidR="00F56099">
        <w:t xml:space="preserve"> </w:t>
      </w:r>
      <w:r w:rsidRPr="00C07CAE">
        <w:t>not</w:t>
      </w:r>
      <w:r w:rsidR="00F56099">
        <w:t xml:space="preserve"> </w:t>
      </w:r>
      <w:r w:rsidRPr="00C07CAE">
        <w:t>want</w:t>
      </w:r>
      <w:r w:rsidR="00F56099">
        <w:t xml:space="preserve"> </w:t>
      </w:r>
      <w:r w:rsidRPr="00C07CAE">
        <w:t>the</w:t>
      </w:r>
      <w:r w:rsidR="00F56099">
        <w:t xml:space="preserve"> </w:t>
      </w:r>
      <w:r w:rsidRPr="00C07CAE">
        <w:t>impure</w:t>
      </w:r>
      <w:r w:rsidR="00F56099">
        <w:t xml:space="preserve"> </w:t>
      </w:r>
      <w:r w:rsidRPr="00C07CAE">
        <w:t>Haman</w:t>
      </w:r>
      <w:r w:rsidR="00F56099">
        <w:t xml:space="preserve"> </w:t>
      </w:r>
      <w:r w:rsidRPr="00C07CAE">
        <w:t>hung</w:t>
      </w:r>
      <w:r w:rsidR="00F56099">
        <w:t xml:space="preserve"> </w:t>
      </w:r>
      <w:r w:rsidRPr="00C07CAE">
        <w:t>on</w:t>
      </w:r>
      <w:r w:rsidR="00F56099">
        <w:t xml:space="preserve"> </w:t>
      </w:r>
      <w:r w:rsidRPr="00C07CAE">
        <w:t>them.</w:t>
      </w:r>
      <w:r w:rsidR="00F56099">
        <w:t xml:space="preserve"> </w:t>
      </w:r>
      <w:r w:rsidRPr="00C07CAE">
        <w:t>The</w:t>
      </w:r>
      <w:r w:rsidR="00F56099">
        <w:t xml:space="preserve"> </w:t>
      </w:r>
      <w:r w:rsidR="00585328">
        <w:t>“</w:t>
      </w:r>
      <w:r w:rsidRPr="00C07CAE">
        <w:t>Kotz</w:t>
      </w:r>
      <w:r w:rsidR="00585328">
        <w:t>”</w:t>
      </w:r>
      <w:r w:rsidR="00F56099">
        <w:t xml:space="preserve"> </w:t>
      </w:r>
      <w:r w:rsidRPr="00C07CAE">
        <w:t>[thorn]</w:t>
      </w:r>
      <w:r w:rsidR="00F56099">
        <w:t xml:space="preserve"> </w:t>
      </w:r>
      <w:r w:rsidRPr="00C07CAE">
        <w:t>was</w:t>
      </w:r>
      <w:r w:rsidR="00F56099">
        <w:t xml:space="preserve"> </w:t>
      </w:r>
      <w:r w:rsidRPr="00C07CAE">
        <w:t>then</w:t>
      </w:r>
      <w:r w:rsidR="00F56099">
        <w:t xml:space="preserve"> </w:t>
      </w:r>
      <w:r w:rsidRPr="00C07CAE">
        <w:t>chosen</w:t>
      </w:r>
      <w:r w:rsidR="00F56099">
        <w:t xml:space="preserve"> </w:t>
      </w:r>
      <w:r w:rsidRPr="00C07CAE">
        <w:t>as</w:t>
      </w:r>
      <w:r w:rsidR="00F56099">
        <w:t xml:space="preserve"> </w:t>
      </w:r>
      <w:r w:rsidRPr="00C07CAE">
        <w:t>the</w:t>
      </w:r>
      <w:r w:rsidR="00F56099">
        <w:t xml:space="preserve"> </w:t>
      </w:r>
      <w:r w:rsidRPr="00C07CAE">
        <w:t>tree.</w:t>
      </w:r>
      <w:r w:rsidR="00F56099">
        <w:t xml:space="preserve"> </w:t>
      </w:r>
      <w:r w:rsidRPr="00C07CAE">
        <w:t>Haman</w:t>
      </w:r>
      <w:r w:rsidR="00F56099">
        <w:t xml:space="preserve"> </w:t>
      </w:r>
      <w:r w:rsidRPr="00C07CAE">
        <w:t>proceeded</w:t>
      </w:r>
      <w:r w:rsidR="00F56099">
        <w:t xml:space="preserve"> </w:t>
      </w:r>
      <w:r w:rsidRPr="00C07CAE">
        <w:t>to</w:t>
      </w:r>
      <w:r w:rsidR="00F56099">
        <w:t xml:space="preserve"> </w:t>
      </w:r>
      <w:r w:rsidRPr="00C07CAE">
        <w:t>search</w:t>
      </w:r>
      <w:r w:rsidR="00F56099">
        <w:t xml:space="preserve"> </w:t>
      </w:r>
      <w:r w:rsidRPr="00C07CAE">
        <w:t>for</w:t>
      </w:r>
      <w:r w:rsidR="00F56099">
        <w:t xml:space="preserve"> </w:t>
      </w:r>
      <w:r w:rsidRPr="00C07CAE">
        <w:t>a</w:t>
      </w:r>
      <w:r w:rsidR="00F56099">
        <w:t xml:space="preserve"> </w:t>
      </w:r>
      <w:r w:rsidRPr="00C07CAE">
        <w:t>beam</w:t>
      </w:r>
      <w:r w:rsidR="00F56099">
        <w:t xml:space="preserve"> </w:t>
      </w:r>
      <w:r w:rsidRPr="00C07CAE">
        <w:t>that</w:t>
      </w:r>
      <w:r w:rsidR="00F56099">
        <w:t xml:space="preserve"> </w:t>
      </w:r>
      <w:r w:rsidRPr="00C07CAE">
        <w:t>would</w:t>
      </w:r>
      <w:r w:rsidR="00F56099">
        <w:t xml:space="preserve"> </w:t>
      </w:r>
      <w:r w:rsidRPr="00C07CAE">
        <w:t>be</w:t>
      </w:r>
      <w:r w:rsidR="00F56099">
        <w:t xml:space="preserve"> </w:t>
      </w:r>
      <w:r w:rsidRPr="00C07CAE">
        <w:t>50</w:t>
      </w:r>
      <w:r w:rsidR="00F56099">
        <w:t xml:space="preserve"> </w:t>
      </w:r>
      <w:r w:rsidRPr="00C07CAE">
        <w:t>Amos</w:t>
      </w:r>
      <w:r w:rsidR="00F56099">
        <w:t xml:space="preserve"> </w:t>
      </w:r>
      <w:r w:rsidRPr="00C07CAE">
        <w:t>long</w:t>
      </w:r>
      <w:r w:rsidR="00F56099">
        <w:t xml:space="preserve"> </w:t>
      </w:r>
      <w:r w:rsidRPr="00C07CAE">
        <w:t>and</w:t>
      </w:r>
      <w:r w:rsidR="00F56099">
        <w:t xml:space="preserve"> </w:t>
      </w:r>
      <w:r w:rsidRPr="00C07CAE">
        <w:t>could</w:t>
      </w:r>
      <w:r w:rsidR="00F56099">
        <w:t xml:space="preserve"> </w:t>
      </w:r>
      <w:r w:rsidRPr="00C07CAE">
        <w:t>not</w:t>
      </w:r>
      <w:r w:rsidR="00F56099">
        <w:t xml:space="preserve"> </w:t>
      </w:r>
      <w:r w:rsidRPr="00C07CAE">
        <w:t>find</w:t>
      </w:r>
      <w:r w:rsidR="00F56099">
        <w:t xml:space="preserve"> </w:t>
      </w:r>
      <w:r w:rsidRPr="00C07CAE">
        <w:t>one.</w:t>
      </w:r>
      <w:r w:rsidR="00F56099">
        <w:t xml:space="preserve"> </w:t>
      </w:r>
      <w:r w:rsidRPr="00C07CAE">
        <w:t>He</w:t>
      </w:r>
      <w:r w:rsidR="00F56099">
        <w:t xml:space="preserve"> </w:t>
      </w:r>
      <w:r w:rsidRPr="00C07CAE">
        <w:t>had</w:t>
      </w:r>
      <w:r w:rsidR="00F56099">
        <w:t xml:space="preserve"> </w:t>
      </w:r>
      <w:r w:rsidRPr="00C07CAE">
        <w:t>to</w:t>
      </w:r>
      <w:r w:rsidR="00F56099">
        <w:t xml:space="preserve"> </w:t>
      </w:r>
      <w:r w:rsidRPr="00C07CAE">
        <w:t>destroy</w:t>
      </w:r>
      <w:r w:rsidR="00F56099">
        <w:t xml:space="preserve"> </w:t>
      </w:r>
      <w:r w:rsidRPr="00C07CAE">
        <w:t>his</w:t>
      </w:r>
      <w:r w:rsidR="00F56099">
        <w:t xml:space="preserve"> </w:t>
      </w:r>
      <w:r w:rsidRPr="00C07CAE">
        <w:t>pergola</w:t>
      </w:r>
      <w:r w:rsidR="00F56099">
        <w:t xml:space="preserve"> </w:t>
      </w:r>
      <w:r w:rsidRPr="00C07CAE">
        <w:t>and</w:t>
      </w:r>
      <w:r w:rsidR="00F56099">
        <w:t xml:space="preserve"> </w:t>
      </w:r>
      <w:r w:rsidRPr="00C07CAE">
        <w:t>remove</w:t>
      </w:r>
      <w:r w:rsidR="00F56099">
        <w:t xml:space="preserve"> </w:t>
      </w:r>
      <w:r w:rsidRPr="00C07CAE">
        <w:t>from</w:t>
      </w:r>
      <w:r w:rsidR="00F56099">
        <w:t xml:space="preserve"> </w:t>
      </w:r>
      <w:r w:rsidRPr="00C07CAE">
        <w:t>it</w:t>
      </w:r>
      <w:r w:rsidR="00F56099">
        <w:t xml:space="preserve"> </w:t>
      </w:r>
      <w:r w:rsidRPr="00C07CAE">
        <w:t>a</w:t>
      </w:r>
      <w:r w:rsidR="00F56099">
        <w:t xml:space="preserve"> </w:t>
      </w:r>
      <w:r w:rsidRPr="00C07CAE">
        <w:t>50</w:t>
      </w:r>
      <w:r w:rsidR="00F56099">
        <w:t xml:space="preserve"> </w:t>
      </w:r>
      <w:r w:rsidRPr="00C07CAE">
        <w:t>Amos</w:t>
      </w:r>
      <w:r w:rsidR="00F56099">
        <w:t xml:space="preserve"> </w:t>
      </w:r>
      <w:r w:rsidRPr="00C07CAE">
        <w:t>beam.</w:t>
      </w:r>
      <w:r w:rsidRPr="00C07CAE">
        <w:rPr>
          <w:sz w:val="20"/>
          <w:vertAlign w:val="superscript"/>
        </w:rPr>
        <w:footnoteReference w:id="397"/>
      </w:r>
      <w:r w:rsidR="00F56099">
        <w:t xml:space="preserve"> </w:t>
      </w:r>
      <w:r w:rsidRPr="00C07CAE">
        <w:t>Haman</w:t>
      </w:r>
      <w:r w:rsidR="00F56099">
        <w:t xml:space="preserve"> </w:t>
      </w:r>
      <w:r w:rsidRPr="00C07CAE">
        <w:t>positioned</w:t>
      </w:r>
      <w:r w:rsidR="00F56099">
        <w:t xml:space="preserve"> </w:t>
      </w:r>
      <w:r w:rsidRPr="00C07CAE">
        <w:t>himself</w:t>
      </w:r>
      <w:r w:rsidR="00F56099">
        <w:t xml:space="preserve"> </w:t>
      </w:r>
      <w:r w:rsidRPr="00C07CAE">
        <w:t>near</w:t>
      </w:r>
      <w:r w:rsidR="00F56099">
        <w:t xml:space="preserve"> </w:t>
      </w:r>
      <w:r w:rsidRPr="00C07CAE">
        <w:t>the</w:t>
      </w:r>
      <w:r w:rsidR="00F56099">
        <w:t xml:space="preserve"> </w:t>
      </w:r>
      <w:r w:rsidRPr="00C07CAE">
        <w:t>beam</w:t>
      </w:r>
      <w:r w:rsidR="00F56099">
        <w:t xml:space="preserve"> </w:t>
      </w:r>
      <w:r w:rsidRPr="00C07CAE">
        <w:t>to</w:t>
      </w:r>
      <w:r w:rsidR="00F56099">
        <w:t xml:space="preserve"> </w:t>
      </w:r>
      <w:r w:rsidRPr="00C07CAE">
        <w:t>demonstrate</w:t>
      </w:r>
      <w:r w:rsidR="00F56099">
        <w:t xml:space="preserve"> </w:t>
      </w:r>
      <w:r w:rsidRPr="00C07CAE">
        <w:t>to</w:t>
      </w:r>
      <w:r w:rsidR="00F56099">
        <w:t xml:space="preserve"> </w:t>
      </w:r>
      <w:r w:rsidRPr="00C07CAE">
        <w:t>his</w:t>
      </w:r>
      <w:r w:rsidR="00F56099">
        <w:t xml:space="preserve"> </w:t>
      </w:r>
      <w:r w:rsidRPr="00C07CAE">
        <w:t>friends</w:t>
      </w:r>
      <w:r w:rsidR="00F56099">
        <w:t xml:space="preserve"> </w:t>
      </w:r>
      <w:r w:rsidRPr="00C07CAE">
        <w:t>how</w:t>
      </w:r>
      <w:r w:rsidR="00F56099">
        <w:t xml:space="preserve"> </w:t>
      </w:r>
      <w:r w:rsidRPr="00C07CAE">
        <w:t>Mordechai</w:t>
      </w:r>
      <w:r w:rsidR="00F56099">
        <w:t xml:space="preserve"> </w:t>
      </w:r>
      <w:r w:rsidRPr="00C07CAE">
        <w:t>would</w:t>
      </w:r>
      <w:r w:rsidR="00F56099">
        <w:t xml:space="preserve"> </w:t>
      </w:r>
      <w:r w:rsidRPr="00C07CAE">
        <w:t>be</w:t>
      </w:r>
      <w:r w:rsidR="00F56099">
        <w:t xml:space="preserve"> </w:t>
      </w:r>
      <w:r w:rsidRPr="00C07CAE">
        <w:t>hung.</w:t>
      </w:r>
      <w:r w:rsidR="00F56099">
        <w:t xml:space="preserve"> </w:t>
      </w:r>
      <w:r w:rsidRPr="00C07CAE">
        <w:t>A</w:t>
      </w:r>
      <w:r w:rsidR="00F56099">
        <w:t xml:space="preserve"> </w:t>
      </w:r>
      <w:r w:rsidRPr="00C07CAE">
        <w:t>heavenly</w:t>
      </w:r>
      <w:r w:rsidR="00F56099">
        <w:t xml:space="preserve"> </w:t>
      </w:r>
      <w:r w:rsidRPr="00C07CAE">
        <w:t>voice</w:t>
      </w:r>
      <w:r w:rsidR="00F56099">
        <w:t xml:space="preserve"> </w:t>
      </w:r>
      <w:r w:rsidRPr="00C07CAE">
        <w:t>then</w:t>
      </w:r>
      <w:r w:rsidR="00F56099">
        <w:t xml:space="preserve"> </w:t>
      </w:r>
      <w:r w:rsidRPr="00C07CAE">
        <w:t>proclaimed</w:t>
      </w:r>
      <w:r w:rsidR="00F56099">
        <w:t xml:space="preserve"> </w:t>
      </w:r>
      <w:r w:rsidR="00585328">
        <w:t>“</w:t>
      </w:r>
      <w:r w:rsidRPr="00C07CAE">
        <w:t>The</w:t>
      </w:r>
      <w:r w:rsidR="00F56099">
        <w:t xml:space="preserve"> </w:t>
      </w:r>
      <w:r w:rsidRPr="00C07CAE">
        <w:t>tree</w:t>
      </w:r>
      <w:r w:rsidR="00F56099">
        <w:t xml:space="preserve"> </w:t>
      </w:r>
      <w:r w:rsidRPr="00C07CAE">
        <w:t>befits</w:t>
      </w:r>
      <w:r w:rsidR="00F56099">
        <w:t xml:space="preserve"> </w:t>
      </w:r>
      <w:r w:rsidRPr="00C07CAE">
        <w:t>you;</w:t>
      </w:r>
      <w:r w:rsidR="00F56099">
        <w:t xml:space="preserve"> </w:t>
      </w:r>
      <w:r w:rsidRPr="00C07CAE">
        <w:t>the</w:t>
      </w:r>
      <w:r w:rsidR="00F56099">
        <w:t xml:space="preserve"> </w:t>
      </w:r>
      <w:r w:rsidRPr="00C07CAE">
        <w:t>tree</w:t>
      </w:r>
      <w:r w:rsidR="00F56099">
        <w:t xml:space="preserve"> </w:t>
      </w:r>
      <w:r w:rsidRPr="00C07CAE">
        <w:t>is</w:t>
      </w:r>
      <w:r w:rsidR="00F56099">
        <w:t xml:space="preserve"> </w:t>
      </w:r>
      <w:r w:rsidRPr="00C07CAE">
        <w:t>prepared</w:t>
      </w:r>
      <w:r w:rsidR="00F56099">
        <w:t xml:space="preserve"> </w:t>
      </w:r>
      <w:r w:rsidRPr="00C07CAE">
        <w:t>for</w:t>
      </w:r>
      <w:r w:rsidR="00F56099">
        <w:t xml:space="preserve"> </w:t>
      </w:r>
      <w:r w:rsidRPr="00C07CAE">
        <w:t>you</w:t>
      </w:r>
      <w:r w:rsidR="00F56099">
        <w:t xml:space="preserve"> </w:t>
      </w:r>
      <w:r w:rsidRPr="00C07CAE">
        <w:t>since</w:t>
      </w:r>
      <w:r w:rsidR="00F56099">
        <w:t xml:space="preserve"> </w:t>
      </w:r>
      <w:r w:rsidRPr="00C07CAE">
        <w:t>the</w:t>
      </w:r>
      <w:r w:rsidR="00F56099">
        <w:t xml:space="preserve"> </w:t>
      </w:r>
      <w:r w:rsidRPr="00C07CAE">
        <w:t>times</w:t>
      </w:r>
      <w:r w:rsidR="00F56099">
        <w:t xml:space="preserve"> </w:t>
      </w:r>
      <w:r w:rsidRPr="00C07CAE">
        <w:t>of</w:t>
      </w:r>
      <w:r w:rsidR="00F56099">
        <w:t xml:space="preserve"> </w:t>
      </w:r>
      <w:r w:rsidRPr="00C07CAE">
        <w:t>creation</w:t>
      </w:r>
      <w:r w:rsidR="00585328">
        <w:t>”</w:t>
      </w:r>
      <w:r w:rsidRPr="00C07CAE">
        <w:t>.</w:t>
      </w:r>
      <w:r w:rsidRPr="00C07CAE">
        <w:rPr>
          <w:sz w:val="20"/>
          <w:vertAlign w:val="superscript"/>
        </w:rPr>
        <w:footnoteReference w:id="398"/>
      </w:r>
      <w:r w:rsidR="00F56099">
        <w:t xml:space="preserve"> </w:t>
      </w:r>
      <w:r w:rsidRPr="00C07CAE">
        <w:t>Another</w:t>
      </w:r>
      <w:r w:rsidR="00F56099">
        <w:t xml:space="preserve"> </w:t>
      </w:r>
      <w:r w:rsidRPr="00C07CAE">
        <w:t>Midrash</w:t>
      </w:r>
      <w:r w:rsidRPr="00C07CAE">
        <w:rPr>
          <w:sz w:val="20"/>
          <w:vertAlign w:val="superscript"/>
        </w:rPr>
        <w:footnoteReference w:id="399"/>
      </w:r>
      <w:r w:rsidR="00F56099">
        <w:t xml:space="preserve"> </w:t>
      </w:r>
      <w:r w:rsidRPr="00C07CAE">
        <w:t>states</w:t>
      </w:r>
      <w:r w:rsidR="00F56099">
        <w:t xml:space="preserve"> </w:t>
      </w:r>
      <w:r w:rsidRPr="00C07CAE">
        <w:t>that</w:t>
      </w:r>
      <w:r w:rsidR="00F56099">
        <w:t xml:space="preserve"> </w:t>
      </w:r>
      <w:r w:rsidRPr="00C07CAE">
        <w:t>they</w:t>
      </w:r>
      <w:r w:rsidR="00F56099">
        <w:t xml:space="preserve"> </w:t>
      </w:r>
      <w:r w:rsidRPr="00C07CAE">
        <w:t>searched</w:t>
      </w:r>
      <w:r w:rsidR="00F56099">
        <w:t xml:space="preserve"> </w:t>
      </w:r>
      <w:r w:rsidRPr="00C07CAE">
        <w:t>for</w:t>
      </w:r>
      <w:r w:rsidR="00F56099">
        <w:t xml:space="preserve"> </w:t>
      </w:r>
      <w:r w:rsidRPr="00C07CAE">
        <w:t>a</w:t>
      </w:r>
      <w:r w:rsidR="00F56099">
        <w:t xml:space="preserve"> </w:t>
      </w:r>
      <w:r w:rsidRPr="00C07CAE">
        <w:t>beam</w:t>
      </w:r>
      <w:r w:rsidR="00F56099">
        <w:t xml:space="preserve"> </w:t>
      </w:r>
      <w:r w:rsidRPr="00C07CAE">
        <w:t>of</w:t>
      </w:r>
      <w:r w:rsidR="00F56099">
        <w:t xml:space="preserve"> </w:t>
      </w:r>
      <w:r w:rsidRPr="00C07CAE">
        <w:t>wood</w:t>
      </w:r>
      <w:r w:rsidR="00F56099">
        <w:t xml:space="preserve"> </w:t>
      </w:r>
      <w:r w:rsidRPr="00C07CAE">
        <w:t>that</w:t>
      </w:r>
      <w:r w:rsidR="00F56099">
        <w:t xml:space="preserve"> </w:t>
      </w:r>
      <w:r w:rsidRPr="00C07CAE">
        <w:t>is</w:t>
      </w:r>
      <w:r w:rsidR="00F56099">
        <w:t xml:space="preserve"> </w:t>
      </w:r>
      <w:r w:rsidRPr="00C07CAE">
        <w:t>fifty</w:t>
      </w:r>
      <w:r w:rsidR="00F56099">
        <w:t xml:space="preserve"> </w:t>
      </w:r>
      <w:r w:rsidRPr="00C07CAE">
        <w:t>Amos</w:t>
      </w:r>
      <w:r w:rsidR="00F56099">
        <w:t xml:space="preserve"> </w:t>
      </w:r>
      <w:r w:rsidRPr="00C07CAE">
        <w:t>tall</w:t>
      </w:r>
      <w:r w:rsidR="00F56099">
        <w:t xml:space="preserve"> </w:t>
      </w:r>
      <w:r w:rsidRPr="00C07CAE">
        <w:t>and</w:t>
      </w:r>
      <w:r w:rsidR="00F56099">
        <w:t xml:space="preserve"> </w:t>
      </w:r>
      <w:r w:rsidRPr="00C07CAE">
        <w:t>the</w:t>
      </w:r>
      <w:r w:rsidR="00F56099">
        <w:t xml:space="preserve"> </w:t>
      </w:r>
      <w:r w:rsidRPr="00C07CAE">
        <w:t>only</w:t>
      </w:r>
      <w:r w:rsidR="00F56099">
        <w:t xml:space="preserve"> </w:t>
      </w:r>
      <w:r w:rsidRPr="00C07CAE">
        <w:t>beam</w:t>
      </w:r>
      <w:r w:rsidR="00F56099">
        <w:t xml:space="preserve"> </w:t>
      </w:r>
      <w:r w:rsidRPr="00C07CAE">
        <w:t>they</w:t>
      </w:r>
      <w:r w:rsidR="00F56099">
        <w:t xml:space="preserve"> </w:t>
      </w:r>
      <w:r w:rsidRPr="00C07CAE">
        <w:t>found</w:t>
      </w:r>
      <w:r w:rsidR="00F56099">
        <w:t xml:space="preserve"> </w:t>
      </w:r>
      <w:r w:rsidRPr="00C07CAE">
        <w:t>was</w:t>
      </w:r>
      <w:r w:rsidR="00F56099">
        <w:t xml:space="preserve"> </w:t>
      </w:r>
      <w:r w:rsidRPr="00C07CAE">
        <w:t>in</w:t>
      </w:r>
      <w:r w:rsidR="00F56099">
        <w:t xml:space="preserve"> </w:t>
      </w:r>
      <w:r w:rsidRPr="00C07CAE">
        <w:t>possession</w:t>
      </w:r>
      <w:r w:rsidR="00F56099">
        <w:t xml:space="preserve"> </w:t>
      </w:r>
      <w:r w:rsidRPr="00C07CAE">
        <w:t>of</w:t>
      </w:r>
      <w:r w:rsidR="00F56099">
        <w:t xml:space="preserve"> </w:t>
      </w:r>
      <w:r w:rsidRPr="00C07CAE">
        <w:t>Haman</w:t>
      </w:r>
      <w:r w:rsidR="00585328">
        <w:t>’</w:t>
      </w:r>
      <w:r w:rsidRPr="00C07CAE">
        <w:t>s</w:t>
      </w:r>
      <w:r w:rsidR="00F56099">
        <w:t xml:space="preserve"> </w:t>
      </w:r>
      <w:r w:rsidRPr="00C07CAE">
        <w:t>son,</w:t>
      </w:r>
      <w:r w:rsidR="00F56099">
        <w:t xml:space="preserve"> </w:t>
      </w:r>
      <w:proofErr w:type="spellStart"/>
      <w:r w:rsidRPr="00C07CAE">
        <w:t>Parshandasa</w:t>
      </w:r>
      <w:proofErr w:type="spellEnd"/>
      <w:r w:rsidRPr="00C07CAE">
        <w:t>,</w:t>
      </w:r>
      <w:r w:rsidRPr="00C07CAE">
        <w:rPr>
          <w:sz w:val="20"/>
          <w:vertAlign w:val="superscript"/>
        </w:rPr>
        <w:footnoteReference w:id="400"/>
      </w:r>
      <w:r w:rsidR="00F56099">
        <w:t xml:space="preserve"> </w:t>
      </w:r>
      <w:r w:rsidRPr="00C07CAE">
        <w:t>who</w:t>
      </w:r>
      <w:r w:rsidR="00F56099">
        <w:t xml:space="preserve"> </w:t>
      </w:r>
      <w:r w:rsidRPr="00C07CAE">
        <w:t>removed</w:t>
      </w:r>
      <w:r w:rsidR="00F56099">
        <w:t xml:space="preserve"> </w:t>
      </w:r>
      <w:r w:rsidRPr="00C07CAE">
        <w:t>it</w:t>
      </w:r>
      <w:r w:rsidR="00F56099">
        <w:t xml:space="preserve"> </w:t>
      </w:r>
      <w:r w:rsidRPr="00C07CAE">
        <w:t>from</w:t>
      </w:r>
      <w:r w:rsidR="00F56099">
        <w:t xml:space="preserve"> </w:t>
      </w:r>
      <w:r w:rsidRPr="00C07CAE">
        <w:t>the</w:t>
      </w:r>
      <w:r w:rsidR="00F56099">
        <w:t xml:space="preserve"> </w:t>
      </w:r>
      <w:r w:rsidRPr="00C07CAE">
        <w:t>ark</w:t>
      </w:r>
      <w:r w:rsidR="00F56099">
        <w:t xml:space="preserve"> </w:t>
      </w:r>
      <w:r w:rsidRPr="00C07CAE">
        <w:t>of</w:t>
      </w:r>
      <w:r w:rsidR="00F56099">
        <w:t xml:space="preserve"> </w:t>
      </w:r>
      <w:r w:rsidRPr="00C07CAE">
        <w:t>Noach.</w:t>
      </w:r>
    </w:p>
    <w:p w14:paraId="4F1D8488" w14:textId="77777777" w:rsidR="00C07CAE" w:rsidRPr="00C07CAE" w:rsidRDefault="00C07CAE" w:rsidP="00C07CAE"/>
    <w:p w14:paraId="3A723DC8" w14:textId="79395ABC" w:rsidR="00C07CAE" w:rsidRPr="00C07CAE" w:rsidRDefault="00C07CAE" w:rsidP="00C07CAE">
      <w:r w:rsidRPr="00C07CAE">
        <w:t>And</w:t>
      </w:r>
      <w:r w:rsidR="00F56099">
        <w:t xml:space="preserve"> </w:t>
      </w:r>
      <w:r w:rsidRPr="00C07CAE">
        <w:t>while</w:t>
      </w:r>
      <w:r w:rsidR="00F56099">
        <w:t xml:space="preserve"> </w:t>
      </w:r>
      <w:r w:rsidRPr="00C07CAE">
        <w:t>we</w:t>
      </w:r>
      <w:r w:rsidR="00F56099">
        <w:t xml:space="preserve"> </w:t>
      </w:r>
      <w:r w:rsidRPr="00C07CAE">
        <w:t>may</w:t>
      </w:r>
      <w:r w:rsidR="00F56099">
        <w:t xml:space="preserve"> </w:t>
      </w:r>
      <w:r w:rsidRPr="00C07CAE">
        <w:t>not</w:t>
      </w:r>
      <w:r w:rsidR="00F56099">
        <w:t xml:space="preserve"> </w:t>
      </w:r>
      <w:r w:rsidRPr="00C07CAE">
        <w:t>know</w:t>
      </w:r>
      <w:r w:rsidR="00F56099">
        <w:t xml:space="preserve"> </w:t>
      </w:r>
      <w:r w:rsidRPr="00C07CAE">
        <w:t>what</w:t>
      </w:r>
      <w:r w:rsidR="00F56099">
        <w:t xml:space="preserve"> </w:t>
      </w:r>
      <w:r w:rsidRPr="00C07CAE">
        <w:t>happened</w:t>
      </w:r>
      <w:r w:rsidR="00F56099">
        <w:t xml:space="preserve"> </w:t>
      </w:r>
      <w:r w:rsidRPr="00C07CAE">
        <w:t>to</w:t>
      </w:r>
      <w:r w:rsidR="00F56099">
        <w:t xml:space="preserve"> </w:t>
      </w:r>
      <w:r w:rsidRPr="00C07CAE">
        <w:t>the</w:t>
      </w:r>
      <w:r w:rsidR="00F56099">
        <w:t xml:space="preserve"> </w:t>
      </w:r>
      <w:r w:rsidRPr="00C07CAE">
        <w:t>gallows</w:t>
      </w:r>
      <w:r w:rsidR="00F56099">
        <w:t xml:space="preserve"> </w:t>
      </w:r>
      <w:r w:rsidRPr="00C07CAE">
        <w:t>consequent</w:t>
      </w:r>
      <w:r w:rsidR="00F56099">
        <w:t xml:space="preserve"> </w:t>
      </w:r>
      <w:r w:rsidRPr="00C07CAE">
        <w:t>to</w:t>
      </w:r>
      <w:r w:rsidR="00F56099">
        <w:t xml:space="preserve"> </w:t>
      </w:r>
      <w:r w:rsidRPr="00C07CAE">
        <w:t>Esther</w:t>
      </w:r>
      <w:r w:rsidR="00585328">
        <w:t>’</w:t>
      </w:r>
      <w:r w:rsidRPr="00C07CAE">
        <w:t>s</w:t>
      </w:r>
      <w:r w:rsidR="00F56099">
        <w:t xml:space="preserve"> </w:t>
      </w:r>
      <w:r w:rsidRPr="00C07CAE">
        <w:t>reign,</w:t>
      </w:r>
      <w:r w:rsidR="00F56099">
        <w:t xml:space="preserve"> </w:t>
      </w:r>
      <w:r w:rsidRPr="00C07CAE">
        <w:t>it</w:t>
      </w:r>
      <w:r w:rsidR="00F56099">
        <w:t xml:space="preserve"> </w:t>
      </w:r>
      <w:r w:rsidRPr="00C07CAE">
        <w:t>would</w:t>
      </w:r>
      <w:r w:rsidR="00F56099">
        <w:t xml:space="preserve"> </w:t>
      </w:r>
      <w:r w:rsidRPr="00C07CAE">
        <w:t>seem</w:t>
      </w:r>
      <w:r w:rsidR="00F56099">
        <w:t xml:space="preserve"> </w:t>
      </w:r>
      <w:r w:rsidRPr="00C07CAE">
        <w:t>that</w:t>
      </w:r>
      <w:r w:rsidR="00F56099">
        <w:t xml:space="preserve"> </w:t>
      </w:r>
      <w:r w:rsidRPr="00C07CAE">
        <w:t>according</w:t>
      </w:r>
      <w:r w:rsidR="00F56099">
        <w:t xml:space="preserve"> </w:t>
      </w:r>
      <w:r w:rsidRPr="00C07CAE">
        <w:t>to</w:t>
      </w:r>
      <w:r w:rsidR="00F56099">
        <w:t xml:space="preserve"> </w:t>
      </w:r>
      <w:r w:rsidRPr="00C07CAE">
        <w:t>some</w:t>
      </w:r>
      <w:r w:rsidR="00F56099">
        <w:t xml:space="preserve"> </w:t>
      </w:r>
      <w:r w:rsidRPr="00C07CAE">
        <w:t>sources</w:t>
      </w:r>
      <w:r w:rsidR="00F56099">
        <w:t xml:space="preserve"> </w:t>
      </w:r>
      <w:r w:rsidRPr="00C07CAE">
        <w:t>the</w:t>
      </w:r>
      <w:r w:rsidR="00F56099">
        <w:t xml:space="preserve"> </w:t>
      </w:r>
      <w:r w:rsidRPr="00C07CAE">
        <w:t>remainder</w:t>
      </w:r>
      <w:r w:rsidR="00F56099">
        <w:t xml:space="preserve"> </w:t>
      </w:r>
      <w:r w:rsidRPr="00C07CAE">
        <w:t>of</w:t>
      </w:r>
      <w:r w:rsidR="00F56099">
        <w:t xml:space="preserve"> </w:t>
      </w:r>
      <w:r w:rsidRPr="00C07CAE">
        <w:t>the</w:t>
      </w:r>
      <w:r w:rsidR="00F56099">
        <w:t xml:space="preserve"> </w:t>
      </w:r>
      <w:r w:rsidRPr="00C07CAE">
        <w:t>ark</w:t>
      </w:r>
      <w:r w:rsidR="00F56099">
        <w:t xml:space="preserve"> </w:t>
      </w:r>
      <w:r w:rsidRPr="00C07CAE">
        <w:t>continued</w:t>
      </w:r>
      <w:r w:rsidR="00F56099">
        <w:t xml:space="preserve"> </w:t>
      </w:r>
      <w:r w:rsidRPr="00C07CAE">
        <w:t>to</w:t>
      </w:r>
      <w:r w:rsidR="00F56099">
        <w:t xml:space="preserve"> </w:t>
      </w:r>
      <w:r w:rsidRPr="00C07CAE">
        <w:t>serve</w:t>
      </w:r>
      <w:r w:rsidR="00F56099">
        <w:t xml:space="preserve"> </w:t>
      </w:r>
      <w:r w:rsidRPr="00C07CAE">
        <w:t>as</w:t>
      </w:r>
      <w:r w:rsidR="00F56099">
        <w:t xml:space="preserve"> </w:t>
      </w:r>
      <w:r w:rsidRPr="00C07CAE">
        <w:t>a</w:t>
      </w:r>
      <w:r w:rsidR="00F56099">
        <w:t xml:space="preserve"> </w:t>
      </w:r>
      <w:r w:rsidRPr="00C07CAE">
        <w:t>memorial</w:t>
      </w:r>
      <w:r w:rsidR="00F56099">
        <w:t xml:space="preserve"> </w:t>
      </w:r>
      <w:r w:rsidRPr="00C07CAE">
        <w:t>in</w:t>
      </w:r>
      <w:r w:rsidR="00F56099">
        <w:t xml:space="preserve"> </w:t>
      </w:r>
      <w:r w:rsidRPr="00C07CAE">
        <w:t>its</w:t>
      </w:r>
      <w:r w:rsidR="00F56099">
        <w:t xml:space="preserve"> </w:t>
      </w:r>
      <w:r w:rsidRPr="00C07CAE">
        <w:t>original</w:t>
      </w:r>
      <w:r w:rsidR="00F56099">
        <w:t xml:space="preserve"> </w:t>
      </w:r>
      <w:r w:rsidRPr="00C07CAE">
        <w:t>location.</w:t>
      </w:r>
      <w:r w:rsidR="00F56099">
        <w:t xml:space="preserve"> </w:t>
      </w:r>
      <w:r w:rsidRPr="00C07CAE">
        <w:t>Josephus</w:t>
      </w:r>
      <w:r w:rsidR="00F56099">
        <w:t xml:space="preserve"> </w:t>
      </w:r>
      <w:r w:rsidRPr="00C07CAE">
        <w:t>reported:</w:t>
      </w:r>
    </w:p>
    <w:p w14:paraId="4BB8FC78" w14:textId="77777777" w:rsidR="00C07CAE" w:rsidRPr="00C07CAE" w:rsidRDefault="00C07CAE" w:rsidP="00C07CAE"/>
    <w:p w14:paraId="12BA6721" w14:textId="7260E43A" w:rsidR="00C07CAE" w:rsidRPr="00C07CAE" w:rsidRDefault="00C07CAE" w:rsidP="00C07CAE">
      <w:pPr>
        <w:ind w:left="288"/>
      </w:pPr>
      <w:r w:rsidRPr="00C07CAE">
        <w:rPr>
          <w:b/>
          <w:bCs/>
        </w:rPr>
        <w:t>Antiquities</w:t>
      </w:r>
      <w:r w:rsidR="00F56099">
        <w:rPr>
          <w:b/>
          <w:bCs/>
        </w:rPr>
        <w:t xml:space="preserve"> </w:t>
      </w:r>
      <w:r w:rsidRPr="00C07CAE">
        <w:rPr>
          <w:b/>
          <w:bCs/>
        </w:rPr>
        <w:t>of</w:t>
      </w:r>
      <w:r w:rsidR="00F56099">
        <w:rPr>
          <w:b/>
          <w:bCs/>
        </w:rPr>
        <w:t xml:space="preserve"> </w:t>
      </w:r>
      <w:r w:rsidRPr="00C07CAE">
        <w:rPr>
          <w:b/>
          <w:bCs/>
        </w:rPr>
        <w:t>the</w:t>
      </w:r>
      <w:r w:rsidR="00F56099">
        <w:rPr>
          <w:b/>
          <w:bCs/>
        </w:rPr>
        <w:t xml:space="preserve"> </w:t>
      </w:r>
      <w:r w:rsidRPr="00C07CAE">
        <w:rPr>
          <w:b/>
          <w:bCs/>
        </w:rPr>
        <w:t>Jews,</w:t>
      </w:r>
      <w:r w:rsidR="00F56099">
        <w:rPr>
          <w:b/>
          <w:bCs/>
        </w:rPr>
        <w:t xml:space="preserve"> </w:t>
      </w:r>
      <w:r w:rsidRPr="00C07CAE">
        <w:rPr>
          <w:b/>
          <w:bCs/>
        </w:rPr>
        <w:t>Book</w:t>
      </w:r>
      <w:r w:rsidR="00F56099">
        <w:rPr>
          <w:b/>
          <w:bCs/>
        </w:rPr>
        <w:t xml:space="preserve"> </w:t>
      </w:r>
      <w:r w:rsidRPr="00C07CAE">
        <w:rPr>
          <w:b/>
          <w:bCs/>
        </w:rPr>
        <w:t>1,</w:t>
      </w:r>
      <w:r w:rsidR="00F56099">
        <w:rPr>
          <w:b/>
          <w:bCs/>
        </w:rPr>
        <w:t xml:space="preserve"> </w:t>
      </w:r>
      <w:proofErr w:type="spellStart"/>
      <w:r w:rsidRPr="00C07CAE">
        <w:rPr>
          <w:b/>
          <w:bCs/>
        </w:rPr>
        <w:t>ch.</w:t>
      </w:r>
      <w:proofErr w:type="spellEnd"/>
      <w:r w:rsidR="00F56099">
        <w:rPr>
          <w:b/>
          <w:bCs/>
        </w:rPr>
        <w:t xml:space="preserve"> </w:t>
      </w:r>
      <w:r w:rsidRPr="00C07CAE">
        <w:rPr>
          <w:b/>
          <w:bCs/>
        </w:rPr>
        <w:t>3</w:t>
      </w:r>
      <w:r w:rsidR="00F56099">
        <w:t xml:space="preserve"> </w:t>
      </w:r>
      <w:r w:rsidRPr="00C07CAE">
        <w:t>the</w:t>
      </w:r>
      <w:r w:rsidR="00F56099">
        <w:t xml:space="preserve"> </w:t>
      </w:r>
      <w:r w:rsidRPr="00C07CAE">
        <w:t>Armenians</w:t>
      </w:r>
      <w:r w:rsidR="00F56099">
        <w:t xml:space="preserve"> </w:t>
      </w:r>
      <w:r w:rsidRPr="00C07CAE">
        <w:t>call</w:t>
      </w:r>
      <w:r w:rsidR="00F56099">
        <w:t xml:space="preserve"> </w:t>
      </w:r>
      <w:r w:rsidRPr="00C07CAE">
        <w:t>this</w:t>
      </w:r>
      <w:r w:rsidR="00F56099">
        <w:t xml:space="preserve"> </w:t>
      </w:r>
      <w:r w:rsidRPr="00C07CAE">
        <w:t>place,</w:t>
      </w:r>
      <w:r w:rsidR="00F56099">
        <w:t xml:space="preserve"> </w:t>
      </w:r>
      <w:r w:rsidR="00585328">
        <w:t>‘</w:t>
      </w:r>
      <w:r w:rsidRPr="00C07CAE">
        <w:t>The</w:t>
      </w:r>
      <w:r w:rsidR="00F56099">
        <w:t xml:space="preserve"> </w:t>
      </w:r>
      <w:r w:rsidRPr="00C07CAE">
        <w:t>Place</w:t>
      </w:r>
      <w:r w:rsidR="00F56099">
        <w:t xml:space="preserve"> </w:t>
      </w:r>
      <w:r w:rsidRPr="00C07CAE">
        <w:t>of</w:t>
      </w:r>
      <w:r w:rsidR="00F56099">
        <w:t xml:space="preserve"> </w:t>
      </w:r>
      <w:r w:rsidRPr="00C07CAE">
        <w:t>Descent</w:t>
      </w:r>
      <w:r w:rsidR="00585328">
        <w:t>’</w:t>
      </w:r>
      <w:r w:rsidRPr="00C07CAE">
        <w:t>;</w:t>
      </w:r>
      <w:r w:rsidR="00F56099">
        <w:t xml:space="preserve"> </w:t>
      </w:r>
      <w:r w:rsidRPr="00C07CAE">
        <w:t>for</w:t>
      </w:r>
      <w:r w:rsidR="00F56099">
        <w:t xml:space="preserve"> </w:t>
      </w:r>
      <w:r w:rsidRPr="00C07CAE">
        <w:t>the</w:t>
      </w:r>
      <w:r w:rsidR="00F56099">
        <w:t xml:space="preserve"> </w:t>
      </w:r>
      <w:r w:rsidRPr="00C07CAE">
        <w:t>ark</w:t>
      </w:r>
      <w:r w:rsidR="00F56099">
        <w:t xml:space="preserve"> </w:t>
      </w:r>
      <w:r w:rsidRPr="00C07CAE">
        <w:t>being</w:t>
      </w:r>
      <w:r w:rsidR="00F56099">
        <w:t xml:space="preserve"> </w:t>
      </w:r>
      <w:r w:rsidRPr="00C07CAE">
        <w:t>saved</w:t>
      </w:r>
      <w:r w:rsidR="00F56099">
        <w:t xml:space="preserve"> </w:t>
      </w:r>
      <w:r w:rsidRPr="00C07CAE">
        <w:t>in</w:t>
      </w:r>
      <w:r w:rsidR="00F56099">
        <w:t xml:space="preserve"> </w:t>
      </w:r>
      <w:r w:rsidRPr="00C07CAE">
        <w:t>that</w:t>
      </w:r>
      <w:r w:rsidR="00F56099">
        <w:t xml:space="preserve"> </w:t>
      </w:r>
      <w:r w:rsidRPr="00C07CAE">
        <w:t>place,</w:t>
      </w:r>
      <w:r w:rsidR="00F56099">
        <w:t xml:space="preserve"> </w:t>
      </w:r>
      <w:r w:rsidRPr="00C07CAE">
        <w:t>its</w:t>
      </w:r>
      <w:r w:rsidR="00F56099">
        <w:t xml:space="preserve"> </w:t>
      </w:r>
      <w:r w:rsidRPr="00C07CAE">
        <w:t>remains</w:t>
      </w:r>
      <w:r w:rsidR="00F56099">
        <w:t xml:space="preserve"> </w:t>
      </w:r>
      <w:r w:rsidRPr="00C07CAE">
        <w:t>are</w:t>
      </w:r>
      <w:r w:rsidR="00F56099">
        <w:t xml:space="preserve"> </w:t>
      </w:r>
      <w:r w:rsidRPr="00C07CAE">
        <w:t>shown</w:t>
      </w:r>
      <w:r w:rsidR="00F56099">
        <w:t xml:space="preserve"> </w:t>
      </w:r>
      <w:r w:rsidRPr="00C07CAE">
        <w:t>there</w:t>
      </w:r>
      <w:r w:rsidR="00F56099">
        <w:t xml:space="preserve"> </w:t>
      </w:r>
      <w:r w:rsidRPr="00C07CAE">
        <w:t>by</w:t>
      </w:r>
      <w:r w:rsidR="00F56099">
        <w:t xml:space="preserve"> </w:t>
      </w:r>
      <w:r w:rsidRPr="00C07CAE">
        <w:t>the</w:t>
      </w:r>
      <w:r w:rsidR="00F56099">
        <w:t xml:space="preserve"> </w:t>
      </w:r>
      <w:r w:rsidRPr="00C07CAE">
        <w:t>inhabitants</w:t>
      </w:r>
      <w:r w:rsidR="00F56099">
        <w:t xml:space="preserve"> </w:t>
      </w:r>
      <w:r w:rsidRPr="00C07CAE">
        <w:t>to</w:t>
      </w:r>
      <w:r w:rsidR="00F56099">
        <w:t xml:space="preserve"> </w:t>
      </w:r>
      <w:r w:rsidRPr="00C07CAE">
        <w:t>this</w:t>
      </w:r>
      <w:r w:rsidR="00F56099">
        <w:t xml:space="preserve"> </w:t>
      </w:r>
      <w:r w:rsidRPr="00C07CAE">
        <w:t>day.</w:t>
      </w:r>
    </w:p>
    <w:p w14:paraId="1413272C" w14:textId="77777777" w:rsidR="00C07CAE" w:rsidRPr="00C07CAE" w:rsidRDefault="00C07CAE" w:rsidP="00C07CAE"/>
    <w:p w14:paraId="3DD26FB8" w14:textId="1036E8DA" w:rsidR="00C07CAE" w:rsidRPr="00C07CAE" w:rsidRDefault="00C07CAE" w:rsidP="00C07CAE">
      <w:r w:rsidRPr="00C07CAE">
        <w:t>David</w:t>
      </w:r>
      <w:r w:rsidR="00F56099">
        <w:t xml:space="preserve"> </w:t>
      </w:r>
      <w:r w:rsidRPr="00C07CAE">
        <w:t>sings</w:t>
      </w:r>
      <w:r w:rsidR="00F56099">
        <w:t xml:space="preserve"> </w:t>
      </w:r>
      <w:r w:rsidRPr="00C07CAE">
        <w:t>in</w:t>
      </w:r>
      <w:r w:rsidR="00F56099">
        <w:t xml:space="preserve"> </w:t>
      </w:r>
      <w:r w:rsidRPr="00C07CAE">
        <w:t>Psalms</w:t>
      </w:r>
      <w:r w:rsidRPr="00C07CAE">
        <w:rPr>
          <w:sz w:val="20"/>
          <w:vertAlign w:val="superscript"/>
        </w:rPr>
        <w:footnoteReference w:id="401"/>
      </w:r>
      <w:r w:rsidR="00F56099">
        <w:t xml:space="preserve"> </w:t>
      </w:r>
      <w:r w:rsidRPr="00C07CAE">
        <w:t>that</w:t>
      </w:r>
      <w:r w:rsidR="00F56099">
        <w:t xml:space="preserve"> </w:t>
      </w:r>
      <w:r w:rsidRPr="00C07CAE">
        <w:t>God</w:t>
      </w:r>
      <w:r w:rsidR="00F56099">
        <w:t xml:space="preserve"> </w:t>
      </w:r>
      <w:r w:rsidRPr="00C07CAE">
        <w:t>makes</w:t>
      </w:r>
      <w:r w:rsidR="00F56099">
        <w:t xml:space="preserve"> </w:t>
      </w:r>
      <w:r w:rsidR="00585328">
        <w:t>“</w:t>
      </w:r>
      <w:r w:rsidRPr="00C07CAE">
        <w:t>a</w:t>
      </w:r>
      <w:r w:rsidR="00F56099">
        <w:t xml:space="preserve"> </w:t>
      </w:r>
      <w:r w:rsidRPr="00C07CAE">
        <w:t>memorial</w:t>
      </w:r>
      <w:r w:rsidR="00F56099">
        <w:t xml:space="preserve"> </w:t>
      </w:r>
      <w:r w:rsidRPr="00C07CAE">
        <w:t>for</w:t>
      </w:r>
      <w:r w:rsidR="00F56099">
        <w:t xml:space="preserve"> </w:t>
      </w:r>
      <w:r w:rsidRPr="00C07CAE">
        <w:t>His</w:t>
      </w:r>
      <w:r w:rsidR="00F56099">
        <w:t xml:space="preserve"> </w:t>
      </w:r>
      <w:r w:rsidRPr="00C07CAE">
        <w:t>wonders</w:t>
      </w:r>
      <w:r w:rsidR="00585328">
        <w:t>”</w:t>
      </w:r>
      <w:r w:rsidR="00F56099">
        <w:t xml:space="preserve"> </w:t>
      </w:r>
      <w:r w:rsidRPr="00C07CAE">
        <w:t>so</w:t>
      </w:r>
      <w:r w:rsidR="00F56099">
        <w:t xml:space="preserve"> </w:t>
      </w:r>
      <w:r w:rsidRPr="00C07CAE">
        <w:t>that</w:t>
      </w:r>
      <w:r w:rsidR="00F56099">
        <w:t xml:space="preserve"> </w:t>
      </w:r>
      <w:r w:rsidRPr="00C07CAE">
        <w:t>people</w:t>
      </w:r>
      <w:r w:rsidR="00F56099">
        <w:t xml:space="preserve"> </w:t>
      </w:r>
      <w:r w:rsidRPr="00C07CAE">
        <w:t>remember</w:t>
      </w:r>
      <w:r w:rsidR="00F56099">
        <w:t xml:space="preserve"> </w:t>
      </w:r>
      <w:r w:rsidRPr="00C07CAE">
        <w:t>His</w:t>
      </w:r>
      <w:r w:rsidR="00F56099">
        <w:t xml:space="preserve"> </w:t>
      </w:r>
      <w:r w:rsidRPr="00C07CAE">
        <w:t>miracles</w:t>
      </w:r>
      <w:r w:rsidR="00F56099">
        <w:t xml:space="preserve"> </w:t>
      </w:r>
      <w:r w:rsidRPr="00C07CAE">
        <w:t>and</w:t>
      </w:r>
      <w:r w:rsidR="00F56099">
        <w:t xml:space="preserve"> </w:t>
      </w:r>
      <w:r w:rsidRPr="00C07CAE">
        <w:t>sing</w:t>
      </w:r>
      <w:r w:rsidR="00F56099">
        <w:t xml:space="preserve"> </w:t>
      </w:r>
      <w:r w:rsidRPr="00C07CAE">
        <w:t>His</w:t>
      </w:r>
      <w:r w:rsidR="00F56099">
        <w:t xml:space="preserve"> </w:t>
      </w:r>
      <w:r w:rsidRPr="00C07CAE">
        <w:t>praise.</w:t>
      </w:r>
      <w:r w:rsidR="00F56099">
        <w:t xml:space="preserve"> </w:t>
      </w:r>
      <w:r w:rsidRPr="00C07CAE">
        <w:t>The</w:t>
      </w:r>
      <w:r w:rsidR="00F56099">
        <w:t xml:space="preserve"> </w:t>
      </w:r>
      <w:r w:rsidRPr="00C07CAE">
        <w:t>commentaries</w:t>
      </w:r>
      <w:r w:rsidR="00F56099">
        <w:t xml:space="preserve"> </w:t>
      </w:r>
      <w:r w:rsidRPr="00C07CAE">
        <w:t>explain</w:t>
      </w:r>
      <w:r w:rsidR="00F56099">
        <w:t xml:space="preserve"> </w:t>
      </w:r>
      <w:r w:rsidRPr="00C07CAE">
        <w:t>that</w:t>
      </w:r>
      <w:r w:rsidR="00F56099">
        <w:t xml:space="preserve"> </w:t>
      </w:r>
      <w:r w:rsidRPr="00C07CAE">
        <w:t>this</w:t>
      </w:r>
      <w:r w:rsidR="00F56099">
        <w:t xml:space="preserve"> </w:t>
      </w:r>
      <w:r w:rsidRPr="00C07CAE">
        <w:t>is</w:t>
      </w:r>
      <w:r w:rsidR="00F56099">
        <w:t xml:space="preserve"> </w:t>
      </w:r>
      <w:r w:rsidRPr="00C07CAE">
        <w:t>why</w:t>
      </w:r>
      <w:r w:rsidR="00F56099">
        <w:t xml:space="preserve"> </w:t>
      </w:r>
      <w:r w:rsidRPr="00C07CAE">
        <w:t>remnants</w:t>
      </w:r>
      <w:r w:rsidR="00F56099">
        <w:t xml:space="preserve"> </w:t>
      </w:r>
      <w:r w:rsidRPr="00C07CAE">
        <w:t>of</w:t>
      </w:r>
      <w:r w:rsidR="00F56099">
        <w:t xml:space="preserve"> </w:t>
      </w:r>
      <w:r w:rsidRPr="00C07CAE">
        <w:t>the</w:t>
      </w:r>
      <w:r w:rsidR="00F56099">
        <w:t xml:space="preserve"> </w:t>
      </w:r>
      <w:r w:rsidRPr="00C07CAE">
        <w:t>Ark</w:t>
      </w:r>
      <w:r w:rsidR="00F56099">
        <w:t xml:space="preserve"> </w:t>
      </w:r>
      <w:r w:rsidRPr="00C07CAE">
        <w:t>were</w:t>
      </w:r>
      <w:r w:rsidR="00F56099">
        <w:t xml:space="preserve"> </w:t>
      </w:r>
      <w:r w:rsidRPr="00C07CAE">
        <w:t>preserved.</w:t>
      </w:r>
    </w:p>
    <w:p w14:paraId="4D14AA2E" w14:textId="77777777" w:rsidR="00C07CAE" w:rsidRPr="00C07CAE" w:rsidRDefault="00C07CAE" w:rsidP="00C07CAE"/>
    <w:p w14:paraId="2CD1735D" w14:textId="77777777" w:rsidR="00C07CAE" w:rsidRPr="00C07CAE" w:rsidRDefault="00C07CAE" w:rsidP="00C07CAE">
      <w:r w:rsidRPr="00C07CAE">
        <w:t>A</w:t>
      </w:r>
      <w:r w:rsidR="00F56099">
        <w:t xml:space="preserve"> </w:t>
      </w:r>
      <w:r w:rsidRPr="00C07CAE">
        <w:t>survey</w:t>
      </w:r>
      <w:r w:rsidR="00F56099">
        <w:t xml:space="preserve"> </w:t>
      </w:r>
      <w:r w:rsidRPr="00C07CAE">
        <w:t>of</w:t>
      </w:r>
      <w:r w:rsidR="00F56099">
        <w:t xml:space="preserve"> </w:t>
      </w:r>
      <w:r w:rsidRPr="00C07CAE">
        <w:t>Midrashic</w:t>
      </w:r>
      <w:r w:rsidR="00F56099">
        <w:t xml:space="preserve"> </w:t>
      </w:r>
      <w:r w:rsidRPr="00C07CAE">
        <w:t>literature</w:t>
      </w:r>
      <w:r w:rsidR="00F56099">
        <w:t xml:space="preserve"> </w:t>
      </w:r>
      <w:r w:rsidRPr="00C07CAE">
        <w:t>yields</w:t>
      </w:r>
      <w:r w:rsidR="00F56099">
        <w:t xml:space="preserve"> </w:t>
      </w:r>
      <w:r w:rsidRPr="00C07CAE">
        <w:t>at</w:t>
      </w:r>
      <w:r w:rsidR="00F56099">
        <w:t xml:space="preserve"> </w:t>
      </w:r>
      <w:r w:rsidRPr="00C07CAE">
        <w:t>least</w:t>
      </w:r>
      <w:r w:rsidR="00F56099">
        <w:t xml:space="preserve"> </w:t>
      </w:r>
      <w:r w:rsidRPr="00C07CAE">
        <w:t>three</w:t>
      </w:r>
      <w:r w:rsidR="00F56099">
        <w:t xml:space="preserve"> </w:t>
      </w:r>
      <w:r w:rsidRPr="00C07CAE">
        <w:t>additional</w:t>
      </w:r>
      <w:r w:rsidR="00F56099">
        <w:t xml:space="preserve"> </w:t>
      </w:r>
      <w:r w:rsidRPr="00C07CAE">
        <w:t>views</w:t>
      </w:r>
      <w:r w:rsidR="00F56099">
        <w:t xml:space="preserve"> </w:t>
      </w:r>
      <w:r w:rsidRPr="00C07CAE">
        <w:t>on</w:t>
      </w:r>
      <w:r w:rsidR="00F56099">
        <w:t xml:space="preserve"> </w:t>
      </w:r>
      <w:r w:rsidRPr="00C07CAE">
        <w:t>the</w:t>
      </w:r>
      <w:r w:rsidR="00F56099">
        <w:t xml:space="preserve"> </w:t>
      </w:r>
      <w:r w:rsidRPr="00C07CAE">
        <w:t>source</w:t>
      </w:r>
      <w:r w:rsidR="00F56099">
        <w:t xml:space="preserve"> </w:t>
      </w:r>
      <w:r w:rsidRPr="00C07CAE">
        <w:t>of</w:t>
      </w:r>
      <w:r w:rsidR="00F56099">
        <w:t xml:space="preserve"> </w:t>
      </w:r>
      <w:r w:rsidRPr="00C07CAE">
        <w:t>the</w:t>
      </w:r>
      <w:r w:rsidR="00F56099">
        <w:t xml:space="preserve"> </w:t>
      </w:r>
      <w:r w:rsidRPr="00C07CAE">
        <w:t>gallows</w:t>
      </w:r>
      <w:r w:rsidR="00F56099">
        <w:t xml:space="preserve"> </w:t>
      </w:r>
      <w:r w:rsidRPr="00C07CAE">
        <w:t>upon</w:t>
      </w:r>
      <w:r w:rsidR="00F56099">
        <w:t xml:space="preserve"> </w:t>
      </w:r>
      <w:r w:rsidRPr="00C07CAE">
        <w:t>which</w:t>
      </w:r>
      <w:r w:rsidR="00F56099">
        <w:t xml:space="preserve"> </w:t>
      </w:r>
      <w:r w:rsidRPr="00C07CAE">
        <w:t>Haman</w:t>
      </w:r>
      <w:r w:rsidR="00F56099">
        <w:t xml:space="preserve"> </w:t>
      </w:r>
      <w:r w:rsidRPr="00C07CAE">
        <w:t>was</w:t>
      </w:r>
      <w:r w:rsidR="00F56099">
        <w:t xml:space="preserve"> </w:t>
      </w:r>
      <w:r w:rsidRPr="00C07CAE">
        <w:t>hanged.</w:t>
      </w:r>
    </w:p>
    <w:p w14:paraId="7A4389A7" w14:textId="77777777" w:rsidR="00C07CAE" w:rsidRPr="00C07CAE" w:rsidRDefault="00C07CAE" w:rsidP="00C07CAE"/>
    <w:p w14:paraId="0C04C7D4" w14:textId="1A107DED" w:rsidR="00C07CAE" w:rsidRPr="00C07CAE" w:rsidRDefault="00C07CAE" w:rsidP="00C07CAE">
      <w:r w:rsidRPr="00C07CAE">
        <w:t>According</w:t>
      </w:r>
      <w:r w:rsidR="00F56099">
        <w:t xml:space="preserve"> </w:t>
      </w:r>
      <w:r w:rsidRPr="00C07CAE">
        <w:t>to</w:t>
      </w:r>
      <w:r w:rsidR="00F56099">
        <w:t xml:space="preserve"> </w:t>
      </w:r>
      <w:r w:rsidRPr="00C07CAE">
        <w:t>Pirke</w:t>
      </w:r>
      <w:r w:rsidR="00F56099">
        <w:t xml:space="preserve"> </w:t>
      </w:r>
      <w:proofErr w:type="spellStart"/>
      <w:r w:rsidRPr="00C07CAE">
        <w:t>D</w:t>
      </w:r>
      <w:r w:rsidR="00585328">
        <w:t>’</w:t>
      </w:r>
      <w:r w:rsidRPr="00C07CAE">
        <w:t>Rebbe</w:t>
      </w:r>
      <w:proofErr w:type="spellEnd"/>
      <w:r w:rsidR="00F56099">
        <w:t xml:space="preserve"> </w:t>
      </w:r>
      <w:r w:rsidRPr="00C07CAE">
        <w:t>Eliezer,</w:t>
      </w:r>
      <w:r w:rsidR="00F56099">
        <w:t xml:space="preserve"> </w:t>
      </w:r>
      <w:r w:rsidRPr="00C07CAE">
        <w:t>the</w:t>
      </w:r>
      <w:r w:rsidR="00F56099">
        <w:t xml:space="preserve"> </w:t>
      </w:r>
      <w:r w:rsidRPr="00C07CAE">
        <w:t>lumber</w:t>
      </w:r>
      <w:r w:rsidR="00F56099">
        <w:t xml:space="preserve"> </w:t>
      </w:r>
      <w:r w:rsidRPr="00C07CAE">
        <w:t>for</w:t>
      </w:r>
      <w:r w:rsidR="00F56099">
        <w:t xml:space="preserve"> </w:t>
      </w:r>
      <w:r w:rsidRPr="00C07CAE">
        <w:t>the</w:t>
      </w:r>
      <w:r w:rsidR="00F56099">
        <w:t xml:space="preserve"> </w:t>
      </w:r>
      <w:proofErr w:type="gramStart"/>
      <w:r w:rsidRPr="00C07CAE">
        <w:t>50</w:t>
      </w:r>
      <w:r w:rsidR="00F56099">
        <w:t xml:space="preserve"> </w:t>
      </w:r>
      <w:r w:rsidRPr="00C07CAE">
        <w:t>cubit</w:t>
      </w:r>
      <w:proofErr w:type="gramEnd"/>
      <w:r w:rsidR="00F56099">
        <w:t xml:space="preserve"> </w:t>
      </w:r>
      <w:r w:rsidRPr="00C07CAE">
        <w:t>tall</w:t>
      </w:r>
      <w:r w:rsidR="00F56099">
        <w:t xml:space="preserve"> </w:t>
      </w:r>
      <w:r w:rsidRPr="00C07CAE">
        <w:t>gallows</w:t>
      </w:r>
      <w:r w:rsidR="00F56099">
        <w:t xml:space="preserve"> </w:t>
      </w:r>
      <w:r w:rsidRPr="00C07CAE">
        <w:t>was</w:t>
      </w:r>
      <w:r w:rsidR="00F56099">
        <w:t xml:space="preserve"> </w:t>
      </w:r>
      <w:r w:rsidRPr="00C07CAE">
        <w:t>taken</w:t>
      </w:r>
      <w:r w:rsidR="00F56099">
        <w:t xml:space="preserve"> </w:t>
      </w:r>
      <w:r w:rsidRPr="00C07CAE">
        <w:t>from</w:t>
      </w:r>
      <w:r w:rsidR="00F56099">
        <w:t xml:space="preserve"> </w:t>
      </w:r>
      <w:r w:rsidRPr="00C07CAE">
        <w:t>the</w:t>
      </w:r>
      <w:r w:rsidR="00F56099">
        <w:t xml:space="preserve"> </w:t>
      </w:r>
      <w:r w:rsidRPr="00C07CAE">
        <w:t>Holy</w:t>
      </w:r>
      <w:r w:rsidR="00F56099">
        <w:t xml:space="preserve"> </w:t>
      </w:r>
      <w:r w:rsidRPr="00C07CAE">
        <w:t>of</w:t>
      </w:r>
      <w:r w:rsidR="00F56099">
        <w:t xml:space="preserve"> </w:t>
      </w:r>
      <w:r w:rsidRPr="00C07CAE">
        <w:t>Holies,</w:t>
      </w:r>
      <w:r w:rsidR="00F56099">
        <w:t xml:space="preserve"> </w:t>
      </w:r>
      <w:r w:rsidRPr="00C07CAE">
        <w:t>the</w:t>
      </w:r>
      <w:r w:rsidR="00F56099">
        <w:t xml:space="preserve"> </w:t>
      </w:r>
      <w:r w:rsidRPr="00C07CAE">
        <w:t>innermost</w:t>
      </w:r>
      <w:r w:rsidR="00F56099">
        <w:t xml:space="preserve"> </w:t>
      </w:r>
      <w:r w:rsidRPr="00C07CAE">
        <w:t>and</w:t>
      </w:r>
      <w:r w:rsidR="00F56099">
        <w:t xml:space="preserve"> </w:t>
      </w:r>
      <w:r w:rsidRPr="00C07CAE">
        <w:t>most</w:t>
      </w:r>
      <w:r w:rsidR="00F56099">
        <w:t xml:space="preserve"> </w:t>
      </w:r>
      <w:r w:rsidRPr="00C07CAE">
        <w:t>holy</w:t>
      </w:r>
      <w:r w:rsidR="00F56099">
        <w:t xml:space="preserve"> </w:t>
      </w:r>
      <w:r w:rsidRPr="00C07CAE">
        <w:t>section</w:t>
      </w:r>
      <w:r w:rsidR="00F56099">
        <w:t xml:space="preserve"> </w:t>
      </w:r>
      <w:r w:rsidRPr="00C07CAE">
        <w:t>of</w:t>
      </w:r>
      <w:r w:rsidR="00F56099">
        <w:t xml:space="preserve"> </w:t>
      </w:r>
      <w:r w:rsidRPr="00C07CAE">
        <w:t>the</w:t>
      </w:r>
      <w:r w:rsidR="00F56099">
        <w:t xml:space="preserve"> </w:t>
      </w:r>
      <w:r w:rsidRPr="00C07CAE">
        <w:t>Holy</w:t>
      </w:r>
      <w:r w:rsidR="00F56099">
        <w:t xml:space="preserve"> </w:t>
      </w:r>
      <w:r w:rsidRPr="00C07CAE">
        <w:t>Temple.</w:t>
      </w:r>
    </w:p>
    <w:p w14:paraId="2E72C2BE" w14:textId="77777777" w:rsidR="00C07CAE" w:rsidRPr="00C07CAE" w:rsidRDefault="00C07CAE" w:rsidP="00C07CAE"/>
    <w:p w14:paraId="03A5CBBE" w14:textId="1BBB19FE" w:rsidR="00C07CAE" w:rsidRPr="00C07CAE" w:rsidRDefault="00C07CAE" w:rsidP="00C07CAE">
      <w:r w:rsidRPr="00C07CAE">
        <w:t>According</w:t>
      </w:r>
      <w:r w:rsidR="00F56099">
        <w:t xml:space="preserve"> </w:t>
      </w:r>
      <w:r w:rsidRPr="00C07CAE">
        <w:t>to</w:t>
      </w:r>
      <w:r w:rsidR="00F56099">
        <w:t xml:space="preserve"> </w:t>
      </w:r>
      <w:r w:rsidRPr="00C07CAE">
        <w:t>the</w:t>
      </w:r>
      <w:r w:rsidR="00F56099">
        <w:t xml:space="preserve"> </w:t>
      </w:r>
      <w:r w:rsidRPr="00C07CAE">
        <w:t>Talmud,</w:t>
      </w:r>
      <w:r w:rsidR="00F56099">
        <w:t xml:space="preserve"> </w:t>
      </w:r>
      <w:r w:rsidRPr="00C07CAE">
        <w:t>Haman</w:t>
      </w:r>
      <w:r w:rsidR="00585328">
        <w:t>’</w:t>
      </w:r>
      <w:r w:rsidRPr="00C07CAE">
        <w:t>s</w:t>
      </w:r>
      <w:r w:rsidR="00F56099">
        <w:t xml:space="preserve"> </w:t>
      </w:r>
      <w:r w:rsidRPr="00C07CAE">
        <w:t>name</w:t>
      </w:r>
      <w:r w:rsidR="00F56099">
        <w:t xml:space="preserve"> </w:t>
      </w:r>
      <w:r w:rsidRPr="00C07CAE">
        <w:t>is</w:t>
      </w:r>
      <w:r w:rsidR="00F56099">
        <w:t xml:space="preserve"> </w:t>
      </w:r>
      <w:r w:rsidRPr="00C07CAE">
        <w:t>hinted</w:t>
      </w:r>
      <w:r w:rsidR="00F56099">
        <w:t xml:space="preserve"> </w:t>
      </w:r>
      <w:r w:rsidRPr="00C07CAE">
        <w:t>in</w:t>
      </w:r>
      <w:r w:rsidR="00F56099">
        <w:t xml:space="preserve"> </w:t>
      </w:r>
      <w:r w:rsidRPr="00C07CAE">
        <w:t>the</w:t>
      </w:r>
      <w:r w:rsidR="00F56099">
        <w:t xml:space="preserve"> </w:t>
      </w:r>
      <w:r w:rsidRPr="00C07CAE">
        <w:t>verse</w:t>
      </w:r>
      <w:r w:rsidR="00F56099">
        <w:t xml:space="preserve"> </w:t>
      </w:r>
      <w:r w:rsidRPr="00C07CAE">
        <w:t>which</w:t>
      </w:r>
      <w:r w:rsidR="00F56099">
        <w:t xml:space="preserve"> </w:t>
      </w:r>
      <w:r w:rsidRPr="00C07CAE">
        <w:t>quotes</w:t>
      </w:r>
      <w:r w:rsidR="00F56099">
        <w:t xml:space="preserve"> </w:t>
      </w:r>
      <w:r w:rsidRPr="00C07CAE">
        <w:t>God</w:t>
      </w:r>
      <w:r w:rsidR="00585328">
        <w:t>’</w:t>
      </w:r>
      <w:r w:rsidRPr="00C07CAE">
        <w:t>s</w:t>
      </w:r>
      <w:r w:rsidR="00F56099">
        <w:t xml:space="preserve"> </w:t>
      </w:r>
      <w:r w:rsidRPr="00C07CAE">
        <w:t>admonition</w:t>
      </w:r>
      <w:r w:rsidR="00F56099">
        <w:t xml:space="preserve"> </w:t>
      </w:r>
      <w:r w:rsidRPr="00C07CAE">
        <w:t>to</w:t>
      </w:r>
      <w:r w:rsidR="00F56099">
        <w:t xml:space="preserve"> </w:t>
      </w:r>
      <w:r w:rsidRPr="00C07CAE">
        <w:t>Adam:</w:t>
      </w:r>
      <w:r w:rsidR="00F56099">
        <w:t xml:space="preserve"> </w:t>
      </w:r>
      <w:r w:rsidR="00585328">
        <w:t>“</w:t>
      </w:r>
      <w:r w:rsidRPr="00C07CAE">
        <w:t>Have</w:t>
      </w:r>
      <w:r w:rsidR="00F56099">
        <w:t xml:space="preserve"> </w:t>
      </w:r>
      <w:r w:rsidRPr="00C07CAE">
        <w:t>you</w:t>
      </w:r>
      <w:r w:rsidR="00F56099">
        <w:t xml:space="preserve"> </w:t>
      </w:r>
      <w:r w:rsidRPr="00C07CAE">
        <w:t>eaten</w:t>
      </w:r>
      <w:r w:rsidR="00F56099">
        <w:t xml:space="preserve"> </w:t>
      </w:r>
      <w:r w:rsidRPr="00C07CAE">
        <w:t>of</w:t>
      </w:r>
      <w:r w:rsidR="00F56099">
        <w:t xml:space="preserve"> </w:t>
      </w:r>
      <w:r w:rsidRPr="00C07CAE">
        <w:t>the</w:t>
      </w:r>
      <w:r w:rsidR="00F56099">
        <w:t xml:space="preserve"> </w:t>
      </w:r>
      <w:r w:rsidRPr="00C07CAE">
        <w:t>tree</w:t>
      </w:r>
      <w:r w:rsidR="00F56099">
        <w:t xml:space="preserve"> </w:t>
      </w:r>
      <w:r w:rsidRPr="00C07CAE">
        <w:t>from</w:t>
      </w:r>
      <w:r w:rsidR="00F56099">
        <w:t xml:space="preserve"> </w:t>
      </w:r>
      <w:r w:rsidRPr="00C07CAE">
        <w:t>which</w:t>
      </w:r>
      <w:r w:rsidR="00F56099">
        <w:t xml:space="preserve"> </w:t>
      </w:r>
      <w:r w:rsidRPr="00C07CAE">
        <w:t>I</w:t>
      </w:r>
      <w:r w:rsidR="00F56099">
        <w:t xml:space="preserve"> </w:t>
      </w:r>
      <w:r w:rsidRPr="00C07CAE">
        <w:t>commanded</w:t>
      </w:r>
      <w:r w:rsidR="00F56099">
        <w:t xml:space="preserve"> </w:t>
      </w:r>
      <w:r w:rsidRPr="00C07CAE">
        <w:t>you</w:t>
      </w:r>
      <w:r w:rsidR="00F56099">
        <w:t xml:space="preserve"> </w:t>
      </w:r>
      <w:r w:rsidRPr="00C07CAE">
        <w:t>not</w:t>
      </w:r>
      <w:r w:rsidR="00F56099">
        <w:t xml:space="preserve"> </w:t>
      </w:r>
      <w:r w:rsidRPr="00C07CAE">
        <w:t>to</w:t>
      </w:r>
      <w:r w:rsidR="00F56099">
        <w:t xml:space="preserve"> </w:t>
      </w:r>
      <w:r w:rsidRPr="00C07CAE">
        <w:t>eat?</w:t>
      </w:r>
      <w:r w:rsidR="00585328">
        <w:t>”</w:t>
      </w:r>
      <w:r w:rsidR="00F56099">
        <w:t xml:space="preserve"> </w:t>
      </w:r>
      <w:r w:rsidRPr="00C07CAE">
        <w:t>The</w:t>
      </w:r>
      <w:r w:rsidR="00F56099">
        <w:t xml:space="preserve"> </w:t>
      </w:r>
      <w:r w:rsidRPr="00C07CAE">
        <w:t>phrase</w:t>
      </w:r>
      <w:r w:rsidR="00F56099">
        <w:t xml:space="preserve"> </w:t>
      </w:r>
      <w:r w:rsidR="00585328">
        <w:t>“</w:t>
      </w:r>
      <w:r w:rsidRPr="00C07CAE">
        <w:t>Hamin-have…from</w:t>
      </w:r>
      <w:r w:rsidR="00585328">
        <w:t>”</w:t>
      </w:r>
      <w:r w:rsidR="00F56099">
        <w:t xml:space="preserve"> </w:t>
      </w:r>
      <w:r w:rsidRPr="00C07CAE">
        <w:t>shares</w:t>
      </w:r>
      <w:r w:rsidR="00F56099">
        <w:t xml:space="preserve"> </w:t>
      </w:r>
      <w:r w:rsidRPr="00C07CAE">
        <w:t>the</w:t>
      </w:r>
      <w:r w:rsidR="00F56099">
        <w:t xml:space="preserve"> </w:t>
      </w:r>
      <w:r w:rsidRPr="00C07CAE">
        <w:t>consonants</w:t>
      </w:r>
      <w:r w:rsidR="00F56099">
        <w:t xml:space="preserve"> </w:t>
      </w:r>
      <w:r w:rsidRPr="00C07CAE">
        <w:t>of</w:t>
      </w:r>
      <w:r w:rsidR="00F56099">
        <w:t xml:space="preserve"> </w:t>
      </w:r>
      <w:r w:rsidRPr="00C07CAE">
        <w:t>the</w:t>
      </w:r>
      <w:r w:rsidR="00F56099">
        <w:t xml:space="preserve"> </w:t>
      </w:r>
      <w:r w:rsidRPr="00C07CAE">
        <w:t>name</w:t>
      </w:r>
      <w:r w:rsidR="00F56099">
        <w:t xml:space="preserve"> </w:t>
      </w:r>
      <w:r w:rsidRPr="00C07CAE">
        <w:t>Haman.</w:t>
      </w:r>
      <w:r w:rsidR="00F56099">
        <w:t xml:space="preserve"> </w:t>
      </w:r>
      <w:r w:rsidRPr="00C07CAE">
        <w:t>Hence</w:t>
      </w:r>
      <w:r w:rsidR="00F56099">
        <w:t xml:space="preserve"> </w:t>
      </w:r>
      <w:r w:rsidRPr="00C07CAE">
        <w:t>Haman</w:t>
      </w:r>
      <w:r w:rsidR="00585328">
        <w:t>’</w:t>
      </w:r>
      <w:r w:rsidRPr="00C07CAE">
        <w:t>s</w:t>
      </w:r>
      <w:r w:rsidR="00F56099">
        <w:t xml:space="preserve"> </w:t>
      </w:r>
      <w:r w:rsidRPr="00C07CAE">
        <w:t>name</w:t>
      </w:r>
      <w:r w:rsidR="00F56099">
        <w:t xml:space="preserve"> </w:t>
      </w:r>
      <w:r w:rsidRPr="00C07CAE">
        <w:t>is</w:t>
      </w:r>
      <w:r w:rsidR="00F56099">
        <w:t xml:space="preserve"> </w:t>
      </w:r>
      <w:r w:rsidRPr="00C07CAE">
        <w:t>associated</w:t>
      </w:r>
      <w:r w:rsidR="00F56099">
        <w:t xml:space="preserve"> </w:t>
      </w:r>
      <w:r w:rsidRPr="00C07CAE">
        <w:t>with</w:t>
      </w:r>
      <w:r w:rsidR="00F56099">
        <w:t xml:space="preserve"> </w:t>
      </w:r>
      <w:r w:rsidRPr="00C07CAE">
        <w:t>the</w:t>
      </w:r>
      <w:r w:rsidR="00F56099">
        <w:t xml:space="preserve"> </w:t>
      </w:r>
      <w:r w:rsidRPr="00C07CAE">
        <w:t>Tree</w:t>
      </w:r>
      <w:r w:rsidR="00F56099">
        <w:t xml:space="preserve"> </w:t>
      </w:r>
      <w:r w:rsidRPr="00C07CAE">
        <w:t>of</w:t>
      </w:r>
      <w:r w:rsidR="00F56099">
        <w:t xml:space="preserve"> </w:t>
      </w:r>
      <w:r w:rsidRPr="00C07CAE">
        <w:t>Knowledge,</w:t>
      </w:r>
      <w:r w:rsidR="00F56099">
        <w:t xml:space="preserve"> </w:t>
      </w:r>
      <w:r w:rsidRPr="00C07CAE">
        <w:t>intimating</w:t>
      </w:r>
      <w:r w:rsidR="00F56099">
        <w:t xml:space="preserve"> </w:t>
      </w:r>
      <w:r w:rsidRPr="00C07CAE">
        <w:t>that</w:t>
      </w:r>
      <w:r w:rsidR="00F56099">
        <w:t xml:space="preserve"> </w:t>
      </w:r>
      <w:r w:rsidRPr="00C07CAE">
        <w:t>his</w:t>
      </w:r>
      <w:r w:rsidR="00F56099">
        <w:t xml:space="preserve"> </w:t>
      </w:r>
      <w:r w:rsidRPr="00C07CAE">
        <w:t>gallows</w:t>
      </w:r>
      <w:r w:rsidR="00F56099">
        <w:t xml:space="preserve"> </w:t>
      </w:r>
      <w:r w:rsidRPr="00C07CAE">
        <w:t>were</w:t>
      </w:r>
      <w:r w:rsidR="00F56099">
        <w:t xml:space="preserve"> </w:t>
      </w:r>
      <w:r w:rsidRPr="00C07CAE">
        <w:t>connected</w:t>
      </w:r>
      <w:r w:rsidR="00F56099">
        <w:t xml:space="preserve"> </w:t>
      </w:r>
      <w:r w:rsidRPr="00C07CAE">
        <w:t>to</w:t>
      </w:r>
      <w:r w:rsidR="00F56099">
        <w:t xml:space="preserve"> </w:t>
      </w:r>
      <w:r w:rsidRPr="00C07CAE">
        <w:t>this</w:t>
      </w:r>
      <w:r w:rsidR="00F56099">
        <w:t xml:space="preserve"> </w:t>
      </w:r>
      <w:r w:rsidRPr="00C07CAE">
        <w:t>infamous</w:t>
      </w:r>
      <w:r w:rsidR="00F56099">
        <w:t xml:space="preserve"> </w:t>
      </w:r>
      <w:r w:rsidRPr="00C07CAE">
        <w:t>tree.</w:t>
      </w:r>
    </w:p>
    <w:p w14:paraId="0A85EDE7" w14:textId="77777777" w:rsidR="00C07CAE" w:rsidRPr="00C07CAE" w:rsidRDefault="00C07CAE" w:rsidP="00C07CAE"/>
    <w:p w14:paraId="4F045B08" w14:textId="77777777" w:rsidR="00C07CAE" w:rsidRPr="00C07CAE" w:rsidRDefault="00C07CAE" w:rsidP="00C07CAE">
      <w:r w:rsidRPr="00C07CAE">
        <w:t>According</w:t>
      </w:r>
      <w:r w:rsidR="00F56099">
        <w:t xml:space="preserve"> </w:t>
      </w:r>
      <w:r w:rsidRPr="00C07CAE">
        <w:t>to</w:t>
      </w:r>
      <w:r w:rsidR="00F56099">
        <w:t xml:space="preserve"> </w:t>
      </w:r>
      <w:r w:rsidRPr="00C07CAE">
        <w:t>another</w:t>
      </w:r>
      <w:r w:rsidR="00F56099">
        <w:t xml:space="preserve"> </w:t>
      </w:r>
      <w:r w:rsidRPr="00C07CAE">
        <w:t>Midrash,</w:t>
      </w:r>
      <w:r w:rsidR="00F56099">
        <w:t xml:space="preserve"> </w:t>
      </w:r>
      <w:r w:rsidRPr="00C07CAE">
        <w:t>the</w:t>
      </w:r>
      <w:r w:rsidR="00F56099">
        <w:t xml:space="preserve"> </w:t>
      </w:r>
      <w:r w:rsidRPr="00C07CAE">
        <w:t>gallows</w:t>
      </w:r>
      <w:r w:rsidR="00F56099">
        <w:t xml:space="preserve"> </w:t>
      </w:r>
      <w:r w:rsidRPr="00C07CAE">
        <w:t>were</w:t>
      </w:r>
      <w:r w:rsidR="00F56099">
        <w:t xml:space="preserve"> </w:t>
      </w:r>
      <w:r w:rsidRPr="00C07CAE">
        <w:t>prepared</w:t>
      </w:r>
      <w:r w:rsidR="00F56099">
        <w:t xml:space="preserve"> </w:t>
      </w:r>
      <w:r w:rsidRPr="00C07CAE">
        <w:t>by</w:t>
      </w:r>
      <w:r w:rsidR="00F56099">
        <w:t xml:space="preserve"> </w:t>
      </w:r>
      <w:r w:rsidRPr="00C07CAE">
        <w:t>God</w:t>
      </w:r>
      <w:r w:rsidR="00F56099">
        <w:t xml:space="preserve"> </w:t>
      </w:r>
      <w:r w:rsidRPr="00C07CAE">
        <w:t>in</w:t>
      </w:r>
      <w:r w:rsidR="00F56099">
        <w:t xml:space="preserve"> </w:t>
      </w:r>
      <w:r w:rsidRPr="00C07CAE">
        <w:t>the</w:t>
      </w:r>
      <w:r w:rsidR="00F56099">
        <w:t xml:space="preserve"> </w:t>
      </w:r>
      <w:r w:rsidRPr="00C07CAE">
        <w:t>Six</w:t>
      </w:r>
      <w:r w:rsidR="00F56099">
        <w:t xml:space="preserve"> </w:t>
      </w:r>
      <w:r w:rsidRPr="00C07CAE">
        <w:t>Days</w:t>
      </w:r>
      <w:r w:rsidR="00F56099">
        <w:t xml:space="preserve"> </w:t>
      </w:r>
      <w:r w:rsidRPr="00C07CAE">
        <w:t>of</w:t>
      </w:r>
      <w:r w:rsidR="00F56099">
        <w:t xml:space="preserve"> </w:t>
      </w:r>
      <w:r w:rsidRPr="00C07CAE">
        <w:t>Creation,</w:t>
      </w:r>
      <w:r w:rsidR="00F56099">
        <w:t xml:space="preserve"> </w:t>
      </w:r>
      <w:r w:rsidRPr="00C07CAE">
        <w:t>and</w:t>
      </w:r>
      <w:r w:rsidR="00F56099">
        <w:t xml:space="preserve"> </w:t>
      </w:r>
      <w:r w:rsidRPr="00C07CAE">
        <w:t>another</w:t>
      </w:r>
      <w:r w:rsidR="00F56099">
        <w:t xml:space="preserve"> </w:t>
      </w:r>
      <w:r w:rsidRPr="00C07CAE">
        <w:t>opinion</w:t>
      </w:r>
      <w:r w:rsidR="00F56099">
        <w:t xml:space="preserve"> </w:t>
      </w:r>
      <w:r w:rsidRPr="00C07CAE">
        <w:t>states</w:t>
      </w:r>
      <w:r w:rsidR="00F56099">
        <w:t xml:space="preserve"> </w:t>
      </w:r>
      <w:r w:rsidRPr="00C07CAE">
        <w:t>that</w:t>
      </w:r>
      <w:r w:rsidR="00F56099">
        <w:t xml:space="preserve"> </w:t>
      </w:r>
      <w:r w:rsidRPr="00C07CAE">
        <w:t>the</w:t>
      </w:r>
      <w:r w:rsidR="00F56099">
        <w:t xml:space="preserve"> </w:t>
      </w:r>
      <w:r w:rsidRPr="00C07CAE">
        <w:t>wood</w:t>
      </w:r>
      <w:r w:rsidR="00F56099">
        <w:t xml:space="preserve"> </w:t>
      </w:r>
      <w:r w:rsidRPr="00C07CAE">
        <w:t>came</w:t>
      </w:r>
      <w:r w:rsidR="00F56099">
        <w:t xml:space="preserve"> </w:t>
      </w:r>
      <w:r w:rsidRPr="00C07CAE">
        <w:t>from</w:t>
      </w:r>
      <w:r w:rsidR="00F56099">
        <w:t xml:space="preserve"> </w:t>
      </w:r>
      <w:r w:rsidRPr="00C07CAE">
        <w:t>the</w:t>
      </w:r>
      <w:r w:rsidR="00F56099">
        <w:t xml:space="preserve"> </w:t>
      </w:r>
      <w:r w:rsidRPr="00C07CAE">
        <w:lastRenderedPageBreak/>
        <w:t>Tree</w:t>
      </w:r>
      <w:r w:rsidR="00F56099">
        <w:t xml:space="preserve"> </w:t>
      </w:r>
      <w:r w:rsidRPr="00C07CAE">
        <w:t>of</w:t>
      </w:r>
      <w:r w:rsidR="00F56099">
        <w:t xml:space="preserve"> </w:t>
      </w:r>
      <w:r w:rsidRPr="00C07CAE">
        <w:t>Knowledge,</w:t>
      </w:r>
      <w:r w:rsidR="00F56099">
        <w:t xml:space="preserve"> </w:t>
      </w:r>
      <w:r w:rsidRPr="00C07CAE">
        <w:t>the</w:t>
      </w:r>
      <w:r w:rsidR="00F56099">
        <w:t xml:space="preserve"> </w:t>
      </w:r>
      <w:r w:rsidRPr="00C07CAE">
        <w:t>source</w:t>
      </w:r>
      <w:r w:rsidR="00F56099">
        <w:t xml:space="preserve"> </w:t>
      </w:r>
      <w:r w:rsidRPr="00C07CAE">
        <w:t>of</w:t>
      </w:r>
      <w:r w:rsidR="00F56099">
        <w:t xml:space="preserve"> </w:t>
      </w:r>
      <w:r w:rsidRPr="00C07CAE">
        <w:t>the</w:t>
      </w:r>
      <w:r w:rsidR="00F56099">
        <w:t xml:space="preserve"> </w:t>
      </w:r>
      <w:r w:rsidRPr="00C07CAE">
        <w:t>forbidden</w:t>
      </w:r>
      <w:r w:rsidR="00F56099">
        <w:t xml:space="preserve"> </w:t>
      </w:r>
      <w:r w:rsidRPr="00C07CAE">
        <w:t>fruit</w:t>
      </w:r>
      <w:r w:rsidR="00F56099">
        <w:t xml:space="preserve"> </w:t>
      </w:r>
      <w:r w:rsidRPr="00C07CAE">
        <w:t>eaten</w:t>
      </w:r>
      <w:r w:rsidR="00F56099">
        <w:t xml:space="preserve"> </w:t>
      </w:r>
      <w:r w:rsidRPr="00C07CAE">
        <w:t>by</w:t>
      </w:r>
      <w:r w:rsidR="00F56099">
        <w:t xml:space="preserve"> </w:t>
      </w:r>
      <w:r w:rsidRPr="00C07CAE">
        <w:t>Adam</w:t>
      </w:r>
      <w:r w:rsidR="00F56099">
        <w:t xml:space="preserve"> </w:t>
      </w:r>
      <w:r w:rsidRPr="00C07CAE">
        <w:t>and</w:t>
      </w:r>
      <w:r w:rsidR="00F56099">
        <w:t xml:space="preserve"> </w:t>
      </w:r>
      <w:r w:rsidRPr="00C07CAE">
        <w:t>Eve.</w:t>
      </w:r>
    </w:p>
    <w:p w14:paraId="752530DF" w14:textId="77777777" w:rsidR="00C07CAE" w:rsidRPr="00C07CAE" w:rsidRDefault="00C07CAE" w:rsidP="00C07CAE"/>
    <w:p w14:paraId="2ED0DB97" w14:textId="14862850" w:rsidR="00C07CAE" w:rsidRPr="00C07CAE" w:rsidRDefault="00C07CAE" w:rsidP="00C07CAE">
      <w:r w:rsidRPr="00C07CAE">
        <w:t>How</w:t>
      </w:r>
      <w:r w:rsidR="00F56099">
        <w:t xml:space="preserve"> </w:t>
      </w:r>
      <w:r w:rsidRPr="00C07CAE">
        <w:t>can</w:t>
      </w:r>
      <w:r w:rsidR="00F56099">
        <w:t xml:space="preserve"> </w:t>
      </w:r>
      <w:r w:rsidRPr="00C07CAE">
        <w:t>we</w:t>
      </w:r>
      <w:r w:rsidR="00F56099">
        <w:t xml:space="preserve"> </w:t>
      </w:r>
      <w:r w:rsidRPr="00C07CAE">
        <w:t>thematically</w:t>
      </w:r>
      <w:r w:rsidR="00F56099">
        <w:t xml:space="preserve"> </w:t>
      </w:r>
      <w:r w:rsidRPr="00C07CAE">
        <w:t>connect</w:t>
      </w:r>
      <w:r w:rsidR="00F56099">
        <w:t xml:space="preserve"> </w:t>
      </w:r>
      <w:r w:rsidRPr="00C07CAE">
        <w:t>the</w:t>
      </w:r>
      <w:r w:rsidR="00F56099">
        <w:t xml:space="preserve"> </w:t>
      </w:r>
      <w:r w:rsidRPr="00C07CAE">
        <w:t>four</w:t>
      </w:r>
      <w:r w:rsidR="00F56099">
        <w:t xml:space="preserve"> </w:t>
      </w:r>
      <w:r w:rsidRPr="00C07CAE">
        <w:t>sources</w:t>
      </w:r>
      <w:r w:rsidR="00F56099">
        <w:t xml:space="preserve"> </w:t>
      </w:r>
      <w:r w:rsidRPr="00C07CAE">
        <w:t>of</w:t>
      </w:r>
      <w:r w:rsidR="00F56099">
        <w:t xml:space="preserve"> </w:t>
      </w:r>
      <w:r w:rsidRPr="00C07CAE">
        <w:t>Haman</w:t>
      </w:r>
      <w:r w:rsidR="00585328">
        <w:t>’</w:t>
      </w:r>
      <w:r w:rsidRPr="00C07CAE">
        <w:t>s</w:t>
      </w:r>
      <w:r w:rsidR="00F56099">
        <w:t xml:space="preserve"> </w:t>
      </w:r>
      <w:r w:rsidRPr="00C07CAE">
        <w:t>gallows?</w:t>
      </w:r>
    </w:p>
    <w:p w14:paraId="1D84FE02" w14:textId="77777777" w:rsidR="00C07CAE" w:rsidRPr="00C07CAE" w:rsidRDefault="00C07CAE" w:rsidP="00C07CAE"/>
    <w:p w14:paraId="12115784" w14:textId="77777777" w:rsidR="00C07CAE" w:rsidRPr="00C07CAE" w:rsidRDefault="00C07CAE" w:rsidP="00C07CAE">
      <w:r w:rsidRPr="00C07CAE">
        <w:t>In</w:t>
      </w:r>
      <w:r w:rsidR="00F56099">
        <w:t xml:space="preserve"> </w:t>
      </w:r>
      <w:r w:rsidRPr="00C07CAE">
        <w:t>Chassidic</w:t>
      </w:r>
      <w:r w:rsidR="00F56099">
        <w:t xml:space="preserve"> </w:t>
      </w:r>
      <w:r w:rsidRPr="00C07CAE">
        <w:t>literature,</w:t>
      </w:r>
      <w:r w:rsidR="00F56099">
        <w:t xml:space="preserve"> </w:t>
      </w:r>
      <w:r w:rsidRPr="00C07CAE">
        <w:t>the</w:t>
      </w:r>
      <w:r w:rsidR="00F56099">
        <w:t xml:space="preserve"> </w:t>
      </w:r>
      <w:r w:rsidRPr="00C07CAE">
        <w:t>Ark</w:t>
      </w:r>
      <w:r w:rsidR="00F56099">
        <w:t xml:space="preserve"> </w:t>
      </w:r>
      <w:r w:rsidRPr="00C07CAE">
        <w:t>represents</w:t>
      </w:r>
      <w:r w:rsidR="00F56099">
        <w:t xml:space="preserve"> </w:t>
      </w:r>
      <w:r w:rsidRPr="00C07CAE">
        <w:t>the</w:t>
      </w:r>
      <w:r w:rsidR="00F56099">
        <w:t xml:space="preserve"> </w:t>
      </w:r>
      <w:r w:rsidRPr="00C07CAE">
        <w:t>future</w:t>
      </w:r>
      <w:r w:rsidR="00F56099">
        <w:t xml:space="preserve"> </w:t>
      </w:r>
      <w:r w:rsidRPr="00C07CAE">
        <w:t>Messianic</w:t>
      </w:r>
      <w:r w:rsidR="00F56099">
        <w:t xml:space="preserve"> </w:t>
      </w:r>
      <w:r w:rsidRPr="00C07CAE">
        <w:t>Age</w:t>
      </w:r>
      <w:r w:rsidR="00F56099">
        <w:t xml:space="preserve"> </w:t>
      </w:r>
      <w:r w:rsidRPr="00C07CAE">
        <w:t>when</w:t>
      </w:r>
      <w:r w:rsidR="00F56099">
        <w:t xml:space="preserve"> </w:t>
      </w:r>
      <w:r w:rsidRPr="00C07CAE">
        <w:t>the</w:t>
      </w:r>
      <w:r w:rsidR="00F56099">
        <w:t xml:space="preserve"> </w:t>
      </w:r>
      <w:r w:rsidRPr="00C07CAE">
        <w:t>entire</w:t>
      </w:r>
      <w:r w:rsidR="00F56099">
        <w:t xml:space="preserve"> </w:t>
      </w:r>
      <w:r w:rsidRPr="00C07CAE">
        <w:t>world</w:t>
      </w:r>
      <w:r w:rsidR="00F56099">
        <w:t xml:space="preserve"> </w:t>
      </w:r>
      <w:r w:rsidRPr="00C07CAE">
        <w:t>will</w:t>
      </w:r>
      <w:r w:rsidR="00F56099">
        <w:t xml:space="preserve"> </w:t>
      </w:r>
      <w:r w:rsidRPr="00C07CAE">
        <w:t>experience</w:t>
      </w:r>
      <w:r w:rsidR="00F56099">
        <w:t xml:space="preserve"> </w:t>
      </w:r>
      <w:r w:rsidRPr="00C07CAE">
        <w:t>total</w:t>
      </w:r>
      <w:r w:rsidR="00F56099">
        <w:t xml:space="preserve"> </w:t>
      </w:r>
      <w:r w:rsidRPr="00C07CAE">
        <w:t>peace</w:t>
      </w:r>
      <w:r w:rsidR="00F56099">
        <w:t xml:space="preserve"> </w:t>
      </w:r>
      <w:r w:rsidRPr="00C07CAE">
        <w:t>and</w:t>
      </w:r>
      <w:r w:rsidR="00F56099">
        <w:t xml:space="preserve"> </w:t>
      </w:r>
      <w:r w:rsidRPr="00C07CAE">
        <w:t>unity.</w:t>
      </w:r>
      <w:r w:rsidR="00F56099">
        <w:t xml:space="preserve"> </w:t>
      </w:r>
      <w:r w:rsidRPr="00C07CAE">
        <w:t>This</w:t>
      </w:r>
      <w:r w:rsidR="00F56099">
        <w:t xml:space="preserve"> </w:t>
      </w:r>
      <w:r w:rsidRPr="00C07CAE">
        <w:t>phenomenon,</w:t>
      </w:r>
      <w:r w:rsidR="00F56099">
        <w:t xml:space="preserve"> </w:t>
      </w:r>
      <w:r w:rsidRPr="00C07CAE">
        <w:t>in</w:t>
      </w:r>
      <w:r w:rsidR="00F56099">
        <w:t xml:space="preserve"> </w:t>
      </w:r>
      <w:r w:rsidRPr="00C07CAE">
        <w:t>miniature</w:t>
      </w:r>
      <w:r w:rsidR="00F56099">
        <w:t xml:space="preserve"> </w:t>
      </w:r>
      <w:r w:rsidRPr="00C07CAE">
        <w:t>form,</w:t>
      </w:r>
      <w:r w:rsidR="00F56099">
        <w:t xml:space="preserve"> </w:t>
      </w:r>
      <w:r w:rsidRPr="00C07CAE">
        <w:t>existed</w:t>
      </w:r>
      <w:r w:rsidR="00F56099">
        <w:t xml:space="preserve"> </w:t>
      </w:r>
      <w:r w:rsidRPr="00C07CAE">
        <w:t>in</w:t>
      </w:r>
      <w:r w:rsidR="00F56099">
        <w:t xml:space="preserve"> </w:t>
      </w:r>
      <w:r w:rsidRPr="00C07CAE">
        <w:t>the</w:t>
      </w:r>
      <w:r w:rsidR="00F56099">
        <w:t xml:space="preserve"> </w:t>
      </w:r>
      <w:r w:rsidRPr="00C07CAE">
        <w:t>Ark.</w:t>
      </w:r>
      <w:r w:rsidR="00F56099">
        <w:t xml:space="preserve"> </w:t>
      </w:r>
      <w:r w:rsidRPr="00C07CAE">
        <w:t>The</w:t>
      </w:r>
      <w:r w:rsidR="00F56099">
        <w:t xml:space="preserve"> </w:t>
      </w:r>
      <w:r w:rsidRPr="00C07CAE">
        <w:t>creatures</w:t>
      </w:r>
      <w:r w:rsidR="00F56099">
        <w:t xml:space="preserve"> </w:t>
      </w:r>
      <w:r w:rsidRPr="00C07CAE">
        <w:t>and</w:t>
      </w:r>
      <w:r w:rsidR="00F56099">
        <w:t xml:space="preserve"> </w:t>
      </w:r>
      <w:r w:rsidRPr="00C07CAE">
        <w:t>eight</w:t>
      </w:r>
      <w:r w:rsidR="00F56099">
        <w:t xml:space="preserve"> </w:t>
      </w:r>
      <w:r w:rsidRPr="00C07CAE">
        <w:t>humans</w:t>
      </w:r>
      <w:r w:rsidR="00F56099">
        <w:t xml:space="preserve"> </w:t>
      </w:r>
      <w:r w:rsidRPr="00C07CAE">
        <w:t>that</w:t>
      </w:r>
      <w:r w:rsidR="00F56099">
        <w:t xml:space="preserve"> </w:t>
      </w:r>
      <w:r w:rsidRPr="00C07CAE">
        <w:t>populated</w:t>
      </w:r>
      <w:r w:rsidR="00F56099">
        <w:t xml:space="preserve"> </w:t>
      </w:r>
      <w:r w:rsidRPr="00C07CAE">
        <w:t>the</w:t>
      </w:r>
      <w:r w:rsidR="00F56099">
        <w:t xml:space="preserve"> </w:t>
      </w:r>
      <w:r w:rsidRPr="00C07CAE">
        <w:t>Ark</w:t>
      </w:r>
      <w:r w:rsidR="00F56099">
        <w:t xml:space="preserve"> </w:t>
      </w:r>
      <w:r w:rsidRPr="00C07CAE">
        <w:t>coexisted</w:t>
      </w:r>
      <w:r w:rsidR="00F56099">
        <w:t xml:space="preserve"> </w:t>
      </w:r>
      <w:r w:rsidRPr="00C07CAE">
        <w:t>peacefully.</w:t>
      </w:r>
      <w:r w:rsidR="00F56099">
        <w:t xml:space="preserve"> </w:t>
      </w:r>
      <w:r w:rsidRPr="00C07CAE">
        <w:t>The</w:t>
      </w:r>
      <w:r w:rsidR="00F56099">
        <w:t xml:space="preserve"> </w:t>
      </w:r>
      <w:r w:rsidRPr="00C07CAE">
        <w:t>Ark</w:t>
      </w:r>
      <w:r w:rsidR="00F56099">
        <w:t xml:space="preserve"> </w:t>
      </w:r>
      <w:r w:rsidRPr="00C07CAE">
        <w:t>should</w:t>
      </w:r>
      <w:r w:rsidR="00F56099">
        <w:t xml:space="preserve"> </w:t>
      </w:r>
      <w:r w:rsidRPr="00C07CAE">
        <w:t>therefore</w:t>
      </w:r>
      <w:r w:rsidR="00F56099">
        <w:t xml:space="preserve"> </w:t>
      </w:r>
      <w:r w:rsidRPr="00C07CAE">
        <w:t>not</w:t>
      </w:r>
      <w:r w:rsidR="00F56099">
        <w:t xml:space="preserve"> </w:t>
      </w:r>
      <w:r w:rsidRPr="00C07CAE">
        <w:t>be</w:t>
      </w:r>
      <w:r w:rsidR="00F56099">
        <w:t xml:space="preserve"> </w:t>
      </w:r>
      <w:r w:rsidRPr="00C07CAE">
        <w:t>viewed</w:t>
      </w:r>
      <w:r w:rsidR="00F56099">
        <w:t xml:space="preserve"> </w:t>
      </w:r>
      <w:r w:rsidRPr="00C07CAE">
        <w:t>solely</w:t>
      </w:r>
      <w:r w:rsidR="00F56099">
        <w:t xml:space="preserve"> </w:t>
      </w:r>
      <w:r w:rsidRPr="00C07CAE">
        <w:t>as</w:t>
      </w:r>
      <w:r w:rsidR="00F56099">
        <w:t xml:space="preserve"> </w:t>
      </w:r>
      <w:r w:rsidRPr="00C07CAE">
        <w:t>a</w:t>
      </w:r>
      <w:r w:rsidR="00F56099">
        <w:t xml:space="preserve"> </w:t>
      </w:r>
      <w:r w:rsidRPr="00C07CAE">
        <w:t>reminder</w:t>
      </w:r>
      <w:r w:rsidR="00F56099">
        <w:t xml:space="preserve"> </w:t>
      </w:r>
      <w:r w:rsidRPr="00C07CAE">
        <w:t>of</w:t>
      </w:r>
      <w:r w:rsidR="00F56099">
        <w:t xml:space="preserve"> </w:t>
      </w:r>
      <w:r w:rsidRPr="00C07CAE">
        <w:t>the</w:t>
      </w:r>
      <w:r w:rsidR="00F56099">
        <w:t xml:space="preserve"> </w:t>
      </w:r>
      <w:r w:rsidRPr="00C07CAE">
        <w:t>destruction</w:t>
      </w:r>
      <w:r w:rsidR="00F56099">
        <w:t xml:space="preserve"> </w:t>
      </w:r>
      <w:r w:rsidRPr="00C07CAE">
        <w:t>caused</w:t>
      </w:r>
      <w:r w:rsidR="00F56099">
        <w:t xml:space="preserve"> </w:t>
      </w:r>
      <w:r w:rsidRPr="00C07CAE">
        <w:t>by</w:t>
      </w:r>
      <w:r w:rsidR="00F56099">
        <w:t xml:space="preserve"> </w:t>
      </w:r>
      <w:r w:rsidRPr="00C07CAE">
        <w:t>the</w:t>
      </w:r>
      <w:r w:rsidR="00F56099">
        <w:t xml:space="preserve"> </w:t>
      </w:r>
      <w:r w:rsidRPr="00C07CAE">
        <w:t>flood</w:t>
      </w:r>
      <w:r w:rsidR="00F56099">
        <w:t xml:space="preserve"> </w:t>
      </w:r>
      <w:r w:rsidRPr="00C07CAE">
        <w:t>but</w:t>
      </w:r>
      <w:r w:rsidR="00F56099">
        <w:t xml:space="preserve"> </w:t>
      </w:r>
      <w:r w:rsidRPr="00C07CAE">
        <w:t>primarily</w:t>
      </w:r>
      <w:r w:rsidR="00F56099">
        <w:t xml:space="preserve"> </w:t>
      </w:r>
      <w:r w:rsidRPr="00C07CAE">
        <w:t>as</w:t>
      </w:r>
      <w:r w:rsidR="00F56099">
        <w:t xml:space="preserve"> </w:t>
      </w:r>
      <w:r w:rsidRPr="00C07CAE">
        <w:t>a</w:t>
      </w:r>
      <w:r w:rsidR="00F56099">
        <w:t xml:space="preserve"> </w:t>
      </w:r>
      <w:r w:rsidRPr="00C07CAE">
        <w:t>reminder</w:t>
      </w:r>
      <w:r w:rsidR="00F56099">
        <w:t xml:space="preserve"> </w:t>
      </w:r>
      <w:r w:rsidRPr="00C07CAE">
        <w:t>of</w:t>
      </w:r>
      <w:r w:rsidR="00F56099">
        <w:t xml:space="preserve"> </w:t>
      </w:r>
      <w:r w:rsidRPr="00C07CAE">
        <w:t>how</w:t>
      </w:r>
      <w:r w:rsidR="00F56099">
        <w:t xml:space="preserve"> </w:t>
      </w:r>
      <w:r w:rsidRPr="00C07CAE">
        <w:t>perfect</w:t>
      </w:r>
      <w:r w:rsidR="00F56099">
        <w:t xml:space="preserve"> </w:t>
      </w:r>
      <w:r w:rsidRPr="00C07CAE">
        <w:t>the</w:t>
      </w:r>
      <w:r w:rsidR="00F56099">
        <w:t xml:space="preserve"> </w:t>
      </w:r>
      <w:r w:rsidRPr="00C07CAE">
        <w:t>world</w:t>
      </w:r>
      <w:r w:rsidR="00F56099">
        <w:t xml:space="preserve"> </w:t>
      </w:r>
      <w:r w:rsidRPr="00C07CAE">
        <w:t>could</w:t>
      </w:r>
      <w:r w:rsidR="00F56099">
        <w:t xml:space="preserve"> </w:t>
      </w:r>
      <w:r w:rsidRPr="00C07CAE">
        <w:t>and</w:t>
      </w:r>
      <w:r w:rsidR="00F56099">
        <w:t xml:space="preserve"> </w:t>
      </w:r>
      <w:r w:rsidRPr="00C07CAE">
        <w:t>will</w:t>
      </w:r>
      <w:r w:rsidR="00F56099">
        <w:t xml:space="preserve"> </w:t>
      </w:r>
      <w:r w:rsidRPr="00C07CAE">
        <w:t>be.</w:t>
      </w:r>
    </w:p>
    <w:p w14:paraId="3E570CB0" w14:textId="77777777" w:rsidR="00C07CAE" w:rsidRPr="00C07CAE" w:rsidRDefault="00C07CAE" w:rsidP="00C07CAE"/>
    <w:p w14:paraId="2C8E9C72" w14:textId="244253D8" w:rsidR="00C07CAE" w:rsidRPr="00C07CAE" w:rsidRDefault="00C07CAE" w:rsidP="00C07CAE">
      <w:r w:rsidRPr="00C07CAE">
        <w:t>When</w:t>
      </w:r>
      <w:r w:rsidR="00F56099">
        <w:t xml:space="preserve"> </w:t>
      </w:r>
      <w:r w:rsidRPr="00C07CAE">
        <w:t>God</w:t>
      </w:r>
      <w:r w:rsidR="00F56099">
        <w:t xml:space="preserve"> </w:t>
      </w:r>
      <w:r w:rsidRPr="00C07CAE">
        <w:t>created</w:t>
      </w:r>
      <w:r w:rsidR="00F56099">
        <w:t xml:space="preserve"> </w:t>
      </w:r>
      <w:r w:rsidRPr="00C07CAE">
        <w:t>the</w:t>
      </w:r>
      <w:r w:rsidR="00F56099">
        <w:t xml:space="preserve"> </w:t>
      </w:r>
      <w:r w:rsidRPr="00C07CAE">
        <w:t>world,</w:t>
      </w:r>
      <w:r w:rsidR="00F56099">
        <w:t xml:space="preserve"> </w:t>
      </w:r>
      <w:r w:rsidRPr="00C07CAE">
        <w:t>He</w:t>
      </w:r>
      <w:r w:rsidR="00F56099">
        <w:t xml:space="preserve"> </w:t>
      </w:r>
      <w:r w:rsidRPr="00C07CAE">
        <w:t>did</w:t>
      </w:r>
      <w:r w:rsidR="00F56099">
        <w:t xml:space="preserve"> </w:t>
      </w:r>
      <w:r w:rsidRPr="00C07CAE">
        <w:t>it</w:t>
      </w:r>
      <w:r w:rsidR="00F56099">
        <w:t xml:space="preserve"> </w:t>
      </w:r>
      <w:r w:rsidRPr="00C07CAE">
        <w:t>so</w:t>
      </w:r>
      <w:r w:rsidR="00F56099">
        <w:t xml:space="preserve"> </w:t>
      </w:r>
      <w:r w:rsidRPr="00C07CAE">
        <w:t>that</w:t>
      </w:r>
      <w:r w:rsidR="00F56099">
        <w:t xml:space="preserve"> </w:t>
      </w:r>
      <w:r w:rsidRPr="00C07CAE">
        <w:t>the</w:t>
      </w:r>
      <w:r w:rsidR="00F56099">
        <w:t xml:space="preserve"> </w:t>
      </w:r>
      <w:r w:rsidRPr="00C07CAE">
        <w:t>world</w:t>
      </w:r>
      <w:r w:rsidR="00F56099">
        <w:t xml:space="preserve"> </w:t>
      </w:r>
      <w:r w:rsidRPr="00C07CAE">
        <w:t>would</w:t>
      </w:r>
      <w:r w:rsidR="00F56099">
        <w:t xml:space="preserve"> </w:t>
      </w:r>
      <w:r w:rsidRPr="00C07CAE">
        <w:t>eventually</w:t>
      </w:r>
      <w:r w:rsidR="00F56099">
        <w:t xml:space="preserve"> </w:t>
      </w:r>
      <w:r w:rsidRPr="00C07CAE">
        <w:t>become</w:t>
      </w:r>
      <w:r w:rsidR="00F56099">
        <w:t xml:space="preserve"> </w:t>
      </w:r>
      <w:r w:rsidRPr="00C07CAE">
        <w:t>a</w:t>
      </w:r>
      <w:r w:rsidR="00F56099">
        <w:t xml:space="preserve"> </w:t>
      </w:r>
      <w:r w:rsidRPr="00C07CAE">
        <w:t>dwelling-place</w:t>
      </w:r>
      <w:r w:rsidR="00F56099">
        <w:t xml:space="preserve"> </w:t>
      </w:r>
      <w:r w:rsidRPr="00C07CAE">
        <w:t>for</w:t>
      </w:r>
      <w:r w:rsidR="00F56099">
        <w:t xml:space="preserve"> </w:t>
      </w:r>
      <w:r w:rsidRPr="00C07CAE">
        <w:t>God.</w:t>
      </w:r>
      <w:r w:rsidR="00F56099">
        <w:t xml:space="preserve"> </w:t>
      </w:r>
      <w:r w:rsidRPr="00C07CAE">
        <w:t>During</w:t>
      </w:r>
      <w:r w:rsidR="00F56099">
        <w:t xml:space="preserve"> </w:t>
      </w:r>
      <w:r w:rsidRPr="00C07CAE">
        <w:t>the</w:t>
      </w:r>
      <w:r w:rsidR="00F56099">
        <w:t xml:space="preserve"> </w:t>
      </w:r>
      <w:r w:rsidRPr="00C07CAE">
        <w:t>first</w:t>
      </w:r>
      <w:r w:rsidR="00F56099">
        <w:t xml:space="preserve"> </w:t>
      </w:r>
      <w:r w:rsidRPr="00C07CAE">
        <w:t>week</w:t>
      </w:r>
      <w:r w:rsidR="00F56099">
        <w:t xml:space="preserve"> </w:t>
      </w:r>
      <w:r w:rsidRPr="00C07CAE">
        <w:t>of</w:t>
      </w:r>
      <w:r w:rsidR="00F56099">
        <w:t xml:space="preserve"> </w:t>
      </w:r>
      <w:r w:rsidRPr="00C07CAE">
        <w:t>Creation</w:t>
      </w:r>
      <w:r w:rsidR="00F56099">
        <w:t xml:space="preserve"> </w:t>
      </w:r>
      <w:r w:rsidRPr="00C07CAE">
        <w:t>God</w:t>
      </w:r>
      <w:r w:rsidR="00F56099">
        <w:t xml:space="preserve"> </w:t>
      </w:r>
      <w:r w:rsidRPr="00C07CAE">
        <w:t>established</w:t>
      </w:r>
      <w:r w:rsidR="00F56099">
        <w:t xml:space="preserve"> </w:t>
      </w:r>
      <w:r w:rsidRPr="00C07CAE">
        <w:t>that</w:t>
      </w:r>
      <w:r w:rsidR="00F56099">
        <w:t xml:space="preserve"> </w:t>
      </w:r>
      <w:r w:rsidRPr="00C07CAE">
        <w:t>the</w:t>
      </w:r>
      <w:r w:rsidR="00F56099">
        <w:t xml:space="preserve"> </w:t>
      </w:r>
      <w:r w:rsidRPr="00C07CAE">
        <w:t>purpose</w:t>
      </w:r>
      <w:r w:rsidR="00F56099">
        <w:t xml:space="preserve"> </w:t>
      </w:r>
      <w:r w:rsidRPr="00C07CAE">
        <w:t>of</w:t>
      </w:r>
      <w:r w:rsidR="00F56099">
        <w:t xml:space="preserve"> </w:t>
      </w:r>
      <w:r w:rsidRPr="00C07CAE">
        <w:t>Creation</w:t>
      </w:r>
      <w:r w:rsidR="00F56099">
        <w:t xml:space="preserve"> </w:t>
      </w:r>
      <w:r w:rsidRPr="00C07CAE">
        <w:t>was</w:t>
      </w:r>
      <w:r w:rsidR="00F56099">
        <w:t xml:space="preserve"> </w:t>
      </w:r>
      <w:r w:rsidR="00585328">
        <w:t>“</w:t>
      </w:r>
      <w:r w:rsidRPr="00C07CAE">
        <w:t>Bereshit</w:t>
      </w:r>
      <w:r w:rsidR="00585328">
        <w:t>”</w:t>
      </w:r>
      <w:r w:rsidRPr="00C07CAE">
        <w:t>.</w:t>
      </w:r>
      <w:r w:rsidR="00F56099">
        <w:t xml:space="preserve"> </w:t>
      </w:r>
      <w:r w:rsidRPr="00C07CAE">
        <w:t>Rashi</w:t>
      </w:r>
      <w:r w:rsidR="00F56099">
        <w:t xml:space="preserve"> </w:t>
      </w:r>
      <w:r w:rsidRPr="00C07CAE">
        <w:t>translates</w:t>
      </w:r>
      <w:r w:rsidR="00F56099">
        <w:t xml:space="preserve"> </w:t>
      </w:r>
      <w:r w:rsidRPr="00C07CAE">
        <w:t>this</w:t>
      </w:r>
      <w:r w:rsidR="00F56099">
        <w:t xml:space="preserve"> </w:t>
      </w:r>
      <w:r w:rsidRPr="00C07CAE">
        <w:t>opening</w:t>
      </w:r>
      <w:r w:rsidR="00F56099">
        <w:t xml:space="preserve"> </w:t>
      </w:r>
      <w:r w:rsidRPr="00C07CAE">
        <w:t>word</w:t>
      </w:r>
      <w:r w:rsidR="00F56099">
        <w:t xml:space="preserve"> </w:t>
      </w:r>
      <w:r w:rsidRPr="00C07CAE">
        <w:t>to</w:t>
      </w:r>
      <w:r w:rsidR="00F56099">
        <w:t xml:space="preserve"> </w:t>
      </w:r>
      <w:r w:rsidRPr="00C07CAE">
        <w:t>mean</w:t>
      </w:r>
      <w:r w:rsidR="00F56099">
        <w:t xml:space="preserve"> </w:t>
      </w:r>
      <w:r w:rsidR="00585328">
        <w:t>“</w:t>
      </w:r>
      <w:r w:rsidRPr="00C07CAE">
        <w:t>Because</w:t>
      </w:r>
      <w:r w:rsidR="00F56099">
        <w:t xml:space="preserve"> </w:t>
      </w:r>
      <w:r w:rsidRPr="00C07CAE">
        <w:t>of</w:t>
      </w:r>
      <w:r w:rsidR="00F56099">
        <w:t xml:space="preserve"> </w:t>
      </w:r>
      <w:r w:rsidRPr="00C07CAE">
        <w:t>the</w:t>
      </w:r>
      <w:r w:rsidR="00F56099">
        <w:t xml:space="preserve"> </w:t>
      </w:r>
      <w:r w:rsidRPr="00C07CAE">
        <w:t>two</w:t>
      </w:r>
      <w:r w:rsidR="00F56099">
        <w:t xml:space="preserve"> </w:t>
      </w:r>
      <w:r w:rsidRPr="00C07CAE">
        <w:t>primary</w:t>
      </w:r>
      <w:r w:rsidR="00F56099">
        <w:t xml:space="preserve"> </w:t>
      </w:r>
      <w:r w:rsidRPr="00C07CAE">
        <w:t>entities,</w:t>
      </w:r>
      <w:r w:rsidR="00F56099">
        <w:t xml:space="preserve"> </w:t>
      </w:r>
      <w:r w:rsidRPr="00C07CAE">
        <w:t>Torah</w:t>
      </w:r>
      <w:r w:rsidR="00F56099">
        <w:t xml:space="preserve"> </w:t>
      </w:r>
      <w:r w:rsidRPr="00C07CAE">
        <w:t>and</w:t>
      </w:r>
      <w:r w:rsidR="00F56099">
        <w:t xml:space="preserve"> </w:t>
      </w:r>
      <w:r w:rsidRPr="00C07CAE">
        <w:t>Israel,</w:t>
      </w:r>
      <w:r w:rsidR="00F56099">
        <w:t xml:space="preserve"> </w:t>
      </w:r>
      <w:r w:rsidRPr="00C07CAE">
        <w:t>God</w:t>
      </w:r>
      <w:r w:rsidR="00F56099">
        <w:t xml:space="preserve"> </w:t>
      </w:r>
      <w:r w:rsidRPr="00C07CAE">
        <w:t>created</w:t>
      </w:r>
      <w:r w:rsidR="00F56099">
        <w:t xml:space="preserve"> </w:t>
      </w:r>
      <w:r w:rsidRPr="00C07CAE">
        <w:t>the</w:t>
      </w:r>
      <w:r w:rsidR="00F56099">
        <w:t xml:space="preserve"> </w:t>
      </w:r>
      <w:r w:rsidRPr="00C07CAE">
        <w:t>world</w:t>
      </w:r>
      <w:r w:rsidR="00585328">
        <w:t>”</w:t>
      </w:r>
      <w:r w:rsidRPr="00C07CAE">
        <w:t>.</w:t>
      </w:r>
      <w:r w:rsidR="00F56099">
        <w:t xml:space="preserve"> </w:t>
      </w:r>
      <w:r w:rsidRPr="00C07CAE">
        <w:t>The</w:t>
      </w:r>
      <w:r w:rsidR="00F56099">
        <w:t xml:space="preserve"> </w:t>
      </w:r>
      <w:r w:rsidRPr="00C07CAE">
        <w:t>purpose</w:t>
      </w:r>
      <w:r w:rsidR="00F56099">
        <w:t xml:space="preserve"> </w:t>
      </w:r>
      <w:r w:rsidRPr="00C07CAE">
        <w:t>of</w:t>
      </w:r>
      <w:r w:rsidR="00F56099">
        <w:t xml:space="preserve"> </w:t>
      </w:r>
      <w:r w:rsidRPr="00C07CAE">
        <w:t>Creation</w:t>
      </w:r>
      <w:r w:rsidR="00F56099">
        <w:t xml:space="preserve"> </w:t>
      </w:r>
      <w:r w:rsidRPr="00C07CAE">
        <w:t>will</w:t>
      </w:r>
      <w:r w:rsidR="00F56099">
        <w:t xml:space="preserve"> </w:t>
      </w:r>
      <w:r w:rsidRPr="00C07CAE">
        <w:t>be</w:t>
      </w:r>
      <w:r w:rsidR="00F56099">
        <w:t xml:space="preserve"> </w:t>
      </w:r>
      <w:r w:rsidRPr="00C07CAE">
        <w:t>fulfilled</w:t>
      </w:r>
      <w:r w:rsidR="00F56099">
        <w:t xml:space="preserve"> </w:t>
      </w:r>
      <w:r w:rsidRPr="00C07CAE">
        <w:t>when</w:t>
      </w:r>
      <w:r w:rsidR="00F56099">
        <w:t xml:space="preserve"> </w:t>
      </w:r>
      <w:r w:rsidRPr="00C07CAE">
        <w:t>Israel</w:t>
      </w:r>
      <w:r w:rsidR="00F56099">
        <w:t xml:space="preserve"> </w:t>
      </w:r>
      <w:r w:rsidRPr="00C07CAE">
        <w:t>receives</w:t>
      </w:r>
      <w:r w:rsidR="00F56099">
        <w:t xml:space="preserve"> </w:t>
      </w:r>
      <w:r w:rsidRPr="00C07CAE">
        <w:t>and</w:t>
      </w:r>
      <w:r w:rsidR="00F56099">
        <w:t xml:space="preserve"> </w:t>
      </w:r>
      <w:r w:rsidRPr="00C07CAE">
        <w:t>then</w:t>
      </w:r>
      <w:r w:rsidR="00F56099">
        <w:t xml:space="preserve"> </w:t>
      </w:r>
      <w:r w:rsidRPr="00C07CAE">
        <w:t>fully</w:t>
      </w:r>
      <w:r w:rsidR="00F56099">
        <w:t xml:space="preserve"> </w:t>
      </w:r>
      <w:r w:rsidRPr="00C07CAE">
        <w:t>implements</w:t>
      </w:r>
      <w:r w:rsidR="00F56099">
        <w:t xml:space="preserve"> </w:t>
      </w:r>
      <w:r w:rsidRPr="00C07CAE">
        <w:t>the</w:t>
      </w:r>
      <w:r w:rsidR="00F56099">
        <w:t xml:space="preserve"> </w:t>
      </w:r>
      <w:r w:rsidRPr="00C07CAE">
        <w:t>Torah,</w:t>
      </w:r>
      <w:r w:rsidR="00F56099">
        <w:t xml:space="preserve"> </w:t>
      </w:r>
      <w:r w:rsidRPr="00C07CAE">
        <w:t>the</w:t>
      </w:r>
      <w:r w:rsidR="00F56099">
        <w:t xml:space="preserve"> </w:t>
      </w:r>
      <w:r w:rsidRPr="00C07CAE">
        <w:t>Master</w:t>
      </w:r>
      <w:r w:rsidR="00F56099">
        <w:t xml:space="preserve"> </w:t>
      </w:r>
      <w:r w:rsidRPr="00C07CAE">
        <w:t>Plan</w:t>
      </w:r>
      <w:r w:rsidR="00F56099">
        <w:t xml:space="preserve"> </w:t>
      </w:r>
      <w:r w:rsidRPr="00C07CAE">
        <w:t>for</w:t>
      </w:r>
      <w:r w:rsidR="00F56099">
        <w:t xml:space="preserve"> </w:t>
      </w:r>
      <w:r w:rsidRPr="00C07CAE">
        <w:t>existence.</w:t>
      </w:r>
    </w:p>
    <w:p w14:paraId="76149974" w14:textId="77777777" w:rsidR="00C07CAE" w:rsidRPr="00C07CAE" w:rsidRDefault="00C07CAE" w:rsidP="00C07CAE"/>
    <w:p w14:paraId="0F4FE164" w14:textId="47099ED5" w:rsidR="00C07CAE" w:rsidRPr="00C07CAE" w:rsidRDefault="00C07CAE" w:rsidP="00C07CAE">
      <w:r w:rsidRPr="00C07CAE">
        <w:t>Once</w:t>
      </w:r>
      <w:r w:rsidR="00F56099">
        <w:t xml:space="preserve"> </w:t>
      </w:r>
      <w:r w:rsidRPr="00C07CAE">
        <w:t>the</w:t>
      </w:r>
      <w:r w:rsidR="00F56099">
        <w:t xml:space="preserve"> </w:t>
      </w:r>
      <w:r w:rsidRPr="00C07CAE">
        <w:t>world</w:t>
      </w:r>
      <w:r w:rsidR="00F56099">
        <w:t xml:space="preserve"> </w:t>
      </w:r>
      <w:r w:rsidRPr="00C07CAE">
        <w:t>was</w:t>
      </w:r>
      <w:r w:rsidR="00F56099">
        <w:t xml:space="preserve"> </w:t>
      </w:r>
      <w:r w:rsidRPr="00C07CAE">
        <w:t>completed</w:t>
      </w:r>
      <w:r w:rsidR="00F56099">
        <w:t xml:space="preserve"> </w:t>
      </w:r>
      <w:r w:rsidRPr="00C07CAE">
        <w:t>by</w:t>
      </w:r>
      <w:r w:rsidR="00F56099">
        <w:t xml:space="preserve"> </w:t>
      </w:r>
      <w:r w:rsidRPr="00C07CAE">
        <w:t>the</w:t>
      </w:r>
      <w:r w:rsidR="00F56099">
        <w:t xml:space="preserve"> </w:t>
      </w:r>
      <w:r w:rsidRPr="00C07CAE">
        <w:t>creation</w:t>
      </w:r>
      <w:r w:rsidR="00F56099">
        <w:t xml:space="preserve"> </w:t>
      </w:r>
      <w:r w:rsidRPr="00C07CAE">
        <w:t>of</w:t>
      </w:r>
      <w:r w:rsidR="00F56099">
        <w:t xml:space="preserve"> </w:t>
      </w:r>
      <w:r w:rsidRPr="00C07CAE">
        <w:t>Adam</w:t>
      </w:r>
      <w:r w:rsidR="00F56099">
        <w:t xml:space="preserve"> </w:t>
      </w:r>
      <w:r w:rsidRPr="00C07CAE">
        <w:t>and</w:t>
      </w:r>
      <w:r w:rsidR="00F56099">
        <w:t xml:space="preserve"> </w:t>
      </w:r>
      <w:r w:rsidRPr="00C07CAE">
        <w:t>Eve,</w:t>
      </w:r>
      <w:r w:rsidR="00F56099">
        <w:t xml:space="preserve"> </w:t>
      </w:r>
      <w:r w:rsidRPr="00C07CAE">
        <w:t>God</w:t>
      </w:r>
      <w:r w:rsidR="00F56099">
        <w:t xml:space="preserve"> </w:t>
      </w:r>
      <w:r w:rsidRPr="00C07CAE">
        <w:t>gave</w:t>
      </w:r>
      <w:r w:rsidR="00F56099">
        <w:t xml:space="preserve"> </w:t>
      </w:r>
      <w:r w:rsidRPr="00C07CAE">
        <w:t>humanity,</w:t>
      </w:r>
      <w:r w:rsidR="00F56099">
        <w:t xml:space="preserve"> </w:t>
      </w:r>
      <w:r w:rsidRPr="00C07CAE">
        <w:t>to</w:t>
      </w:r>
      <w:r w:rsidR="00F56099">
        <w:t xml:space="preserve"> </w:t>
      </w:r>
      <w:r w:rsidRPr="00C07CAE">
        <w:t>whom</w:t>
      </w:r>
      <w:r w:rsidR="00F56099">
        <w:t xml:space="preserve"> </w:t>
      </w:r>
      <w:r w:rsidRPr="00C07CAE">
        <w:t>he</w:t>
      </w:r>
      <w:r w:rsidR="00F56099">
        <w:t xml:space="preserve"> </w:t>
      </w:r>
      <w:r w:rsidRPr="00C07CAE">
        <w:t>would</w:t>
      </w:r>
      <w:r w:rsidR="00F56099">
        <w:t xml:space="preserve"> </w:t>
      </w:r>
      <w:r w:rsidRPr="00C07CAE">
        <w:t>eventually</w:t>
      </w:r>
      <w:r w:rsidR="00F56099">
        <w:t xml:space="preserve"> </w:t>
      </w:r>
      <w:r w:rsidRPr="00C07CAE">
        <w:t>entrust</w:t>
      </w:r>
      <w:r w:rsidR="00F56099">
        <w:t xml:space="preserve"> </w:t>
      </w:r>
      <w:r w:rsidRPr="00C07CAE">
        <w:t>His</w:t>
      </w:r>
      <w:r w:rsidR="00F56099">
        <w:t xml:space="preserve"> </w:t>
      </w:r>
      <w:r w:rsidRPr="00C07CAE">
        <w:t>Master</w:t>
      </w:r>
      <w:r w:rsidR="00F56099">
        <w:t xml:space="preserve"> </w:t>
      </w:r>
      <w:r w:rsidRPr="00C07CAE">
        <w:t>Plan,</w:t>
      </w:r>
      <w:r w:rsidR="00F56099">
        <w:t xml:space="preserve"> </w:t>
      </w:r>
      <w:r w:rsidRPr="00C07CAE">
        <w:t>a</w:t>
      </w:r>
      <w:r w:rsidR="00F56099">
        <w:t xml:space="preserve"> </w:t>
      </w:r>
      <w:r w:rsidRPr="00C07CAE">
        <w:t>test</w:t>
      </w:r>
      <w:r w:rsidR="00F56099">
        <w:t xml:space="preserve"> </w:t>
      </w:r>
      <w:r w:rsidRPr="00C07CAE">
        <w:t>commandment:</w:t>
      </w:r>
      <w:r w:rsidR="00F56099">
        <w:t xml:space="preserve"> </w:t>
      </w:r>
      <w:r w:rsidRPr="00C07CAE">
        <w:t>Do</w:t>
      </w:r>
      <w:r w:rsidR="00F56099">
        <w:t xml:space="preserve"> </w:t>
      </w:r>
      <w:r w:rsidRPr="00C07CAE">
        <w:t>not</w:t>
      </w:r>
      <w:r w:rsidR="00F56099">
        <w:t xml:space="preserve"> </w:t>
      </w:r>
      <w:r w:rsidRPr="00C07CAE">
        <w:t>eat</w:t>
      </w:r>
      <w:r w:rsidR="00F56099">
        <w:t xml:space="preserve"> </w:t>
      </w:r>
      <w:r w:rsidRPr="00C07CAE">
        <w:t>of</w:t>
      </w:r>
      <w:r w:rsidR="00F56099">
        <w:t xml:space="preserve"> </w:t>
      </w:r>
      <w:r w:rsidRPr="00C07CAE">
        <w:t>the</w:t>
      </w:r>
      <w:r w:rsidR="00F56099">
        <w:t xml:space="preserve"> </w:t>
      </w:r>
      <w:r w:rsidRPr="00C07CAE">
        <w:t>fruit</w:t>
      </w:r>
      <w:r w:rsidR="00F56099">
        <w:t xml:space="preserve"> </w:t>
      </w:r>
      <w:r w:rsidRPr="00C07CAE">
        <w:t>of</w:t>
      </w:r>
      <w:r w:rsidR="00F56099">
        <w:t xml:space="preserve"> </w:t>
      </w:r>
      <w:r w:rsidRPr="00C07CAE">
        <w:t>the</w:t>
      </w:r>
      <w:r w:rsidR="00F56099">
        <w:t xml:space="preserve"> </w:t>
      </w:r>
      <w:r w:rsidRPr="00C07CAE">
        <w:t>Tree</w:t>
      </w:r>
      <w:r w:rsidR="00F56099">
        <w:t xml:space="preserve"> </w:t>
      </w:r>
      <w:r w:rsidRPr="00C07CAE">
        <w:t>of</w:t>
      </w:r>
      <w:r w:rsidR="00F56099">
        <w:t xml:space="preserve"> </w:t>
      </w:r>
      <w:r w:rsidRPr="00C07CAE">
        <w:t>Knowledge.</w:t>
      </w:r>
      <w:r w:rsidR="00F56099">
        <w:t xml:space="preserve"> </w:t>
      </w:r>
      <w:r w:rsidRPr="00C07CAE">
        <w:t>The</w:t>
      </w:r>
      <w:r w:rsidR="00F56099">
        <w:t xml:space="preserve"> </w:t>
      </w:r>
      <w:r w:rsidRPr="00C07CAE">
        <w:t>disobedience</w:t>
      </w:r>
      <w:r w:rsidR="00F56099">
        <w:t xml:space="preserve"> </w:t>
      </w:r>
      <w:r w:rsidRPr="00C07CAE">
        <w:t>of</w:t>
      </w:r>
      <w:r w:rsidR="00F56099">
        <w:t xml:space="preserve"> </w:t>
      </w:r>
      <w:r w:rsidRPr="00C07CAE">
        <w:t>Adam</w:t>
      </w:r>
      <w:r w:rsidR="00F56099">
        <w:t xml:space="preserve"> </w:t>
      </w:r>
      <w:r w:rsidRPr="00C07CAE">
        <w:t>and</w:t>
      </w:r>
      <w:r w:rsidR="00F56099">
        <w:t xml:space="preserve"> </w:t>
      </w:r>
      <w:r w:rsidRPr="00C07CAE">
        <w:t>Chava</w:t>
      </w:r>
      <w:r w:rsidR="00F56099">
        <w:t xml:space="preserve"> </w:t>
      </w:r>
      <w:r w:rsidRPr="00C07CAE">
        <w:t>set</w:t>
      </w:r>
      <w:r w:rsidR="00F56099">
        <w:t xml:space="preserve"> </w:t>
      </w:r>
      <w:r w:rsidRPr="00C07CAE">
        <w:t>back</w:t>
      </w:r>
      <w:r w:rsidR="00F56099">
        <w:t xml:space="preserve"> </w:t>
      </w:r>
      <w:r w:rsidRPr="00C07CAE">
        <w:t>the</w:t>
      </w:r>
      <w:r w:rsidR="00F56099">
        <w:t xml:space="preserve"> </w:t>
      </w:r>
      <w:r w:rsidRPr="00C07CAE">
        <w:t>timetable</w:t>
      </w:r>
      <w:r w:rsidR="00F56099">
        <w:t xml:space="preserve"> </w:t>
      </w:r>
      <w:r w:rsidRPr="00C07CAE">
        <w:t>for</w:t>
      </w:r>
      <w:r w:rsidR="00F56099">
        <w:t xml:space="preserve"> </w:t>
      </w:r>
      <w:r w:rsidRPr="00C07CAE">
        <w:t>implementation</w:t>
      </w:r>
      <w:r w:rsidR="00F56099">
        <w:t xml:space="preserve"> </w:t>
      </w:r>
      <w:r w:rsidRPr="00C07CAE">
        <w:t>of</w:t>
      </w:r>
      <w:r w:rsidR="00F56099">
        <w:t xml:space="preserve"> </w:t>
      </w:r>
      <w:r w:rsidRPr="00C07CAE">
        <w:t>God</w:t>
      </w:r>
      <w:r w:rsidR="00585328">
        <w:t>’</w:t>
      </w:r>
      <w:r w:rsidRPr="00C07CAE">
        <w:t>s</w:t>
      </w:r>
      <w:r w:rsidR="00F56099">
        <w:t xml:space="preserve"> </w:t>
      </w:r>
      <w:r w:rsidRPr="00C07CAE">
        <w:t>Master</w:t>
      </w:r>
      <w:r w:rsidR="00F56099">
        <w:t xml:space="preserve"> </w:t>
      </w:r>
      <w:r w:rsidRPr="00C07CAE">
        <w:t>Plan.</w:t>
      </w:r>
      <w:r w:rsidR="00F56099">
        <w:t xml:space="preserve"> </w:t>
      </w:r>
      <w:r w:rsidRPr="00C07CAE">
        <w:t>Indeed,</w:t>
      </w:r>
      <w:r w:rsidR="00F56099">
        <w:t xml:space="preserve"> </w:t>
      </w:r>
      <w:r w:rsidRPr="00C07CAE">
        <w:t>from</w:t>
      </w:r>
      <w:r w:rsidR="00F56099">
        <w:t xml:space="preserve"> </w:t>
      </w:r>
      <w:r w:rsidRPr="00C07CAE">
        <w:t>that</w:t>
      </w:r>
      <w:r w:rsidR="00F56099">
        <w:t xml:space="preserve"> </w:t>
      </w:r>
      <w:r w:rsidRPr="00C07CAE">
        <w:t>time</w:t>
      </w:r>
      <w:r w:rsidR="00F56099">
        <w:t xml:space="preserve"> </w:t>
      </w:r>
      <w:r w:rsidRPr="00C07CAE">
        <w:t>onward,</w:t>
      </w:r>
      <w:r w:rsidR="00F56099">
        <w:t xml:space="preserve"> </w:t>
      </w:r>
      <w:r w:rsidRPr="00C07CAE">
        <w:t>everything</w:t>
      </w:r>
      <w:r w:rsidR="00F56099">
        <w:t xml:space="preserve"> </w:t>
      </w:r>
      <w:r w:rsidRPr="00C07CAE">
        <w:t>seemed</w:t>
      </w:r>
      <w:r w:rsidR="00F56099">
        <w:t xml:space="preserve"> </w:t>
      </w:r>
      <w:r w:rsidRPr="00C07CAE">
        <w:t>to</w:t>
      </w:r>
      <w:r w:rsidR="00F56099">
        <w:t xml:space="preserve"> </w:t>
      </w:r>
      <w:r w:rsidRPr="00C07CAE">
        <w:t>have</w:t>
      </w:r>
      <w:r w:rsidR="00F56099">
        <w:t xml:space="preserve"> </w:t>
      </w:r>
      <w:r w:rsidRPr="00C07CAE">
        <w:t>gone</w:t>
      </w:r>
      <w:r w:rsidR="00F56099">
        <w:t xml:space="preserve"> </w:t>
      </w:r>
      <w:r w:rsidRPr="00C07CAE">
        <w:t>downhill</w:t>
      </w:r>
      <w:r w:rsidR="00F56099">
        <w:t xml:space="preserve"> </w:t>
      </w:r>
      <w:r w:rsidRPr="00C07CAE">
        <w:t>until</w:t>
      </w:r>
      <w:r w:rsidR="00F56099">
        <w:t xml:space="preserve"> </w:t>
      </w:r>
      <w:r w:rsidRPr="00C07CAE">
        <w:t>the</w:t>
      </w:r>
      <w:r w:rsidR="00F56099">
        <w:t xml:space="preserve"> </w:t>
      </w:r>
      <w:r w:rsidRPr="00C07CAE">
        <w:t>time</w:t>
      </w:r>
      <w:r w:rsidR="00F56099">
        <w:t xml:space="preserve"> </w:t>
      </w:r>
      <w:r w:rsidRPr="00C07CAE">
        <w:t>of</w:t>
      </w:r>
      <w:r w:rsidR="00F56099">
        <w:t xml:space="preserve"> </w:t>
      </w:r>
      <w:r w:rsidRPr="00C07CAE">
        <w:t>the</w:t>
      </w:r>
      <w:r w:rsidR="00F56099">
        <w:t xml:space="preserve"> </w:t>
      </w:r>
      <w:r w:rsidRPr="00C07CAE">
        <w:t>Great</w:t>
      </w:r>
      <w:r w:rsidR="00F56099">
        <w:t xml:space="preserve"> </w:t>
      </w:r>
      <w:r w:rsidRPr="00C07CAE">
        <w:t>Flood.</w:t>
      </w:r>
      <w:r w:rsidR="00F56099">
        <w:t xml:space="preserve"> </w:t>
      </w:r>
      <w:r w:rsidRPr="00C07CAE">
        <w:t>Here</w:t>
      </w:r>
      <w:r w:rsidR="00F56099">
        <w:t xml:space="preserve"> </w:t>
      </w:r>
      <w:r w:rsidRPr="00C07CAE">
        <w:t>we</w:t>
      </w:r>
      <w:r w:rsidR="00F56099">
        <w:t xml:space="preserve"> </w:t>
      </w:r>
      <w:r w:rsidRPr="00C07CAE">
        <w:t>can</w:t>
      </w:r>
      <w:r w:rsidR="00F56099">
        <w:t xml:space="preserve"> </w:t>
      </w:r>
      <w:r w:rsidRPr="00C07CAE">
        <w:t>detect</w:t>
      </w:r>
      <w:r w:rsidR="00F56099">
        <w:t xml:space="preserve"> </w:t>
      </w:r>
      <w:r w:rsidRPr="00C07CAE">
        <w:t>a</w:t>
      </w:r>
      <w:r w:rsidR="00F56099">
        <w:t xml:space="preserve"> </w:t>
      </w:r>
      <w:r w:rsidR="00585328">
        <w:t>“</w:t>
      </w:r>
      <w:r w:rsidRPr="00C07CAE">
        <w:t>Haman</w:t>
      </w:r>
      <w:r w:rsidR="00585328">
        <w:t>”</w:t>
      </w:r>
      <w:r w:rsidR="00F56099">
        <w:t xml:space="preserve"> </w:t>
      </w:r>
      <w:r w:rsidRPr="00C07CAE">
        <w:t>effect:</w:t>
      </w:r>
      <w:r w:rsidR="00F56099">
        <w:t xml:space="preserve"> </w:t>
      </w:r>
      <w:r w:rsidRPr="00C07CAE">
        <w:t>the</w:t>
      </w:r>
      <w:r w:rsidR="00F56099">
        <w:t xml:space="preserve"> </w:t>
      </w:r>
      <w:r w:rsidRPr="00C07CAE">
        <w:t>undermining</w:t>
      </w:r>
      <w:r w:rsidR="00F56099">
        <w:t xml:space="preserve"> </w:t>
      </w:r>
      <w:r w:rsidRPr="00C07CAE">
        <w:t>of</w:t>
      </w:r>
      <w:r w:rsidR="00F56099">
        <w:t xml:space="preserve"> </w:t>
      </w:r>
      <w:r w:rsidRPr="00C07CAE">
        <w:t>God</w:t>
      </w:r>
      <w:r w:rsidR="00585328">
        <w:t>’</w:t>
      </w:r>
      <w:r w:rsidRPr="00C07CAE">
        <w:t>s</w:t>
      </w:r>
      <w:r w:rsidR="00F56099">
        <w:t xml:space="preserve"> </w:t>
      </w:r>
      <w:r w:rsidRPr="00C07CAE">
        <w:t>Master</w:t>
      </w:r>
      <w:r w:rsidR="00F56099">
        <w:t xml:space="preserve"> </w:t>
      </w:r>
      <w:r w:rsidRPr="00C07CAE">
        <w:t>Plan.</w:t>
      </w:r>
      <w:r w:rsidR="00F56099">
        <w:t xml:space="preserve"> </w:t>
      </w:r>
      <w:r w:rsidRPr="00C07CAE">
        <w:t>This</w:t>
      </w:r>
      <w:r w:rsidR="00F56099">
        <w:t xml:space="preserve"> </w:t>
      </w:r>
      <w:r w:rsidRPr="00C07CAE">
        <w:t>is</w:t>
      </w:r>
      <w:r w:rsidR="00F56099">
        <w:t xml:space="preserve"> </w:t>
      </w:r>
      <w:r w:rsidRPr="00C07CAE">
        <w:t>the</w:t>
      </w:r>
      <w:r w:rsidR="00F56099">
        <w:t xml:space="preserve"> </w:t>
      </w:r>
      <w:r w:rsidRPr="00C07CAE">
        <w:t>reason</w:t>
      </w:r>
      <w:r w:rsidR="00F56099">
        <w:t xml:space="preserve"> </w:t>
      </w:r>
      <w:r w:rsidRPr="00C07CAE">
        <w:t>we</w:t>
      </w:r>
      <w:r w:rsidR="00F56099">
        <w:t xml:space="preserve"> </w:t>
      </w:r>
      <w:r w:rsidRPr="00C07CAE">
        <w:t>associate</w:t>
      </w:r>
      <w:r w:rsidR="00F56099">
        <w:t xml:space="preserve"> </w:t>
      </w:r>
      <w:r w:rsidRPr="00C07CAE">
        <w:t>Haman</w:t>
      </w:r>
      <w:r w:rsidR="00F56099">
        <w:t xml:space="preserve"> </w:t>
      </w:r>
      <w:r w:rsidRPr="00C07CAE">
        <w:t>with</w:t>
      </w:r>
      <w:r w:rsidR="00F56099">
        <w:t xml:space="preserve"> </w:t>
      </w:r>
      <w:r w:rsidRPr="00C07CAE">
        <w:t>the</w:t>
      </w:r>
      <w:r w:rsidR="00F56099">
        <w:t xml:space="preserve"> </w:t>
      </w:r>
      <w:r w:rsidRPr="00C07CAE">
        <w:t>Tree</w:t>
      </w:r>
      <w:r w:rsidR="00F56099">
        <w:t xml:space="preserve"> </w:t>
      </w:r>
      <w:r w:rsidRPr="00C07CAE">
        <w:t>of</w:t>
      </w:r>
      <w:r w:rsidR="00F56099">
        <w:t xml:space="preserve"> </w:t>
      </w:r>
      <w:r w:rsidRPr="00C07CAE">
        <w:t>Knowledge</w:t>
      </w:r>
      <w:r w:rsidR="00F56099">
        <w:t xml:space="preserve"> </w:t>
      </w:r>
      <w:r w:rsidRPr="00C07CAE">
        <w:t>and</w:t>
      </w:r>
      <w:r w:rsidR="00F56099">
        <w:t xml:space="preserve"> </w:t>
      </w:r>
      <w:r w:rsidRPr="00C07CAE">
        <w:t>Adam</w:t>
      </w:r>
      <w:r w:rsidR="00F56099">
        <w:t xml:space="preserve"> </w:t>
      </w:r>
      <w:r w:rsidRPr="00C07CAE">
        <w:t>and</w:t>
      </w:r>
      <w:r w:rsidR="00F56099">
        <w:t xml:space="preserve"> </w:t>
      </w:r>
      <w:r w:rsidRPr="00C07CAE">
        <w:t>Eve</w:t>
      </w:r>
      <w:r w:rsidR="00585328">
        <w:t>’</w:t>
      </w:r>
      <w:r w:rsidRPr="00C07CAE">
        <w:t>s</w:t>
      </w:r>
      <w:r w:rsidR="00F56099">
        <w:t xml:space="preserve"> </w:t>
      </w:r>
      <w:r w:rsidRPr="00C07CAE">
        <w:t>partaking</w:t>
      </w:r>
      <w:r w:rsidR="00F56099">
        <w:t xml:space="preserve"> </w:t>
      </w:r>
      <w:r w:rsidRPr="00C07CAE">
        <w:t>of</w:t>
      </w:r>
      <w:r w:rsidR="00F56099">
        <w:t xml:space="preserve"> </w:t>
      </w:r>
      <w:r w:rsidRPr="00C07CAE">
        <w:t>it.</w:t>
      </w:r>
    </w:p>
    <w:p w14:paraId="068682B0" w14:textId="77777777" w:rsidR="00C07CAE" w:rsidRPr="00C07CAE" w:rsidRDefault="00C07CAE" w:rsidP="00C07CAE"/>
    <w:p w14:paraId="715046BE" w14:textId="6322C57F" w:rsidR="00C07CAE" w:rsidRPr="00C07CAE" w:rsidRDefault="00C07CAE" w:rsidP="00C07CAE">
      <w:r w:rsidRPr="00C07CAE">
        <w:t>The</w:t>
      </w:r>
      <w:r w:rsidR="00F56099">
        <w:t xml:space="preserve"> </w:t>
      </w:r>
      <w:r w:rsidRPr="00C07CAE">
        <w:t>next</w:t>
      </w:r>
      <w:r w:rsidR="00F56099">
        <w:t xml:space="preserve"> </w:t>
      </w:r>
      <w:r w:rsidRPr="00C07CAE">
        <w:t>stage</w:t>
      </w:r>
      <w:r w:rsidR="00F56099">
        <w:t xml:space="preserve"> </w:t>
      </w:r>
      <w:r w:rsidRPr="00C07CAE">
        <w:t>in</w:t>
      </w:r>
      <w:r w:rsidR="00F56099">
        <w:t xml:space="preserve"> </w:t>
      </w:r>
      <w:r w:rsidRPr="00C07CAE">
        <w:t>God</w:t>
      </w:r>
      <w:r w:rsidR="00585328">
        <w:t>’</w:t>
      </w:r>
      <w:r w:rsidRPr="00C07CAE">
        <w:t>s</w:t>
      </w:r>
      <w:r w:rsidR="00F56099">
        <w:t xml:space="preserve"> </w:t>
      </w:r>
      <w:r w:rsidRPr="00C07CAE">
        <w:t>Master</w:t>
      </w:r>
      <w:r w:rsidR="00F56099">
        <w:t xml:space="preserve"> </w:t>
      </w:r>
      <w:r w:rsidRPr="00C07CAE">
        <w:t>Plan</w:t>
      </w:r>
      <w:r w:rsidR="00F56099">
        <w:t xml:space="preserve"> </w:t>
      </w:r>
      <w:r w:rsidRPr="00C07CAE">
        <w:t>was</w:t>
      </w:r>
      <w:r w:rsidR="00F56099">
        <w:t xml:space="preserve"> </w:t>
      </w:r>
      <w:r w:rsidRPr="00C07CAE">
        <w:t>the</w:t>
      </w:r>
      <w:r w:rsidR="00F56099">
        <w:t xml:space="preserve"> </w:t>
      </w:r>
      <w:r w:rsidRPr="00C07CAE">
        <w:t>Flood.</w:t>
      </w:r>
      <w:r w:rsidR="00F56099">
        <w:t xml:space="preserve"> </w:t>
      </w:r>
      <w:r w:rsidRPr="00C07CAE">
        <w:t>On</w:t>
      </w:r>
      <w:r w:rsidR="00F56099">
        <w:t xml:space="preserve"> </w:t>
      </w:r>
      <w:r w:rsidRPr="00C07CAE">
        <w:t>one</w:t>
      </w:r>
      <w:r w:rsidR="00F56099">
        <w:t xml:space="preserve"> </w:t>
      </w:r>
      <w:r w:rsidRPr="00C07CAE">
        <w:t>hand,</w:t>
      </w:r>
      <w:r w:rsidR="00F56099">
        <w:t xml:space="preserve"> </w:t>
      </w:r>
      <w:r w:rsidRPr="00C07CAE">
        <w:t>it</w:t>
      </w:r>
      <w:r w:rsidR="00F56099">
        <w:t xml:space="preserve"> </w:t>
      </w:r>
      <w:r w:rsidRPr="00C07CAE">
        <w:t>destroyed</w:t>
      </w:r>
      <w:r w:rsidR="00F56099">
        <w:t xml:space="preserve"> </w:t>
      </w:r>
      <w:r w:rsidRPr="00C07CAE">
        <w:t>the</w:t>
      </w:r>
      <w:r w:rsidR="00F56099">
        <w:t xml:space="preserve"> </w:t>
      </w:r>
      <w:r w:rsidRPr="00C07CAE">
        <w:t>evil</w:t>
      </w:r>
      <w:r w:rsidR="00F56099">
        <w:t xml:space="preserve"> </w:t>
      </w:r>
      <w:r w:rsidRPr="00C07CAE">
        <w:t>that</w:t>
      </w:r>
      <w:r w:rsidR="00F56099">
        <w:t xml:space="preserve"> </w:t>
      </w:r>
      <w:r w:rsidRPr="00C07CAE">
        <w:t>had</w:t>
      </w:r>
      <w:r w:rsidR="00F56099">
        <w:t xml:space="preserve"> </w:t>
      </w:r>
      <w:r w:rsidRPr="00C07CAE">
        <w:t>permeated</w:t>
      </w:r>
      <w:r w:rsidR="00F56099">
        <w:t xml:space="preserve"> </w:t>
      </w:r>
      <w:r w:rsidRPr="00C07CAE">
        <w:t>the</w:t>
      </w:r>
      <w:r w:rsidR="00F56099">
        <w:t xml:space="preserve"> </w:t>
      </w:r>
      <w:r w:rsidRPr="00C07CAE">
        <w:t>Earth</w:t>
      </w:r>
      <w:r w:rsidR="00F56099">
        <w:t xml:space="preserve"> </w:t>
      </w:r>
      <w:r w:rsidRPr="00C07CAE">
        <w:t>up</w:t>
      </w:r>
      <w:r w:rsidR="00F56099">
        <w:t xml:space="preserve"> </w:t>
      </w:r>
      <w:r w:rsidRPr="00C07CAE">
        <w:t>to</w:t>
      </w:r>
      <w:r w:rsidR="00F56099">
        <w:t xml:space="preserve"> </w:t>
      </w:r>
      <w:r w:rsidRPr="00C07CAE">
        <w:t>then</w:t>
      </w:r>
      <w:r w:rsidR="00F56099">
        <w:t xml:space="preserve"> </w:t>
      </w:r>
      <w:r w:rsidRPr="00C07CAE">
        <w:t>and</w:t>
      </w:r>
      <w:r w:rsidR="00F56099">
        <w:t xml:space="preserve"> </w:t>
      </w:r>
      <w:r w:rsidRPr="00C07CAE">
        <w:t>prepared</w:t>
      </w:r>
      <w:r w:rsidR="00F56099">
        <w:t xml:space="preserve"> </w:t>
      </w:r>
      <w:r w:rsidRPr="00C07CAE">
        <w:t>the</w:t>
      </w:r>
      <w:r w:rsidR="00F56099">
        <w:t xml:space="preserve"> </w:t>
      </w:r>
      <w:r w:rsidRPr="00C07CAE">
        <w:t>world</w:t>
      </w:r>
      <w:r w:rsidR="00F56099">
        <w:t xml:space="preserve"> </w:t>
      </w:r>
      <w:r w:rsidRPr="00C07CAE">
        <w:t>for</w:t>
      </w:r>
      <w:r w:rsidR="00F56099">
        <w:t xml:space="preserve"> </w:t>
      </w:r>
      <w:r w:rsidRPr="00C07CAE">
        <w:t>its</w:t>
      </w:r>
      <w:r w:rsidR="00F56099">
        <w:t xml:space="preserve"> </w:t>
      </w:r>
      <w:r w:rsidRPr="00C07CAE">
        <w:t>rehabilitation.</w:t>
      </w:r>
      <w:r w:rsidR="00F56099">
        <w:t xml:space="preserve"> </w:t>
      </w:r>
      <w:r w:rsidRPr="00C07CAE">
        <w:t>Towards</w:t>
      </w:r>
      <w:r w:rsidR="00F56099">
        <w:t xml:space="preserve"> </w:t>
      </w:r>
      <w:r w:rsidRPr="00C07CAE">
        <w:t>that</w:t>
      </w:r>
      <w:r w:rsidR="00F56099">
        <w:t xml:space="preserve"> </w:t>
      </w:r>
      <w:r w:rsidRPr="00C07CAE">
        <w:t>end,</w:t>
      </w:r>
      <w:r w:rsidR="00F56099">
        <w:t xml:space="preserve"> </w:t>
      </w:r>
      <w:r w:rsidRPr="00C07CAE">
        <w:t>God</w:t>
      </w:r>
      <w:r w:rsidR="00F56099">
        <w:t xml:space="preserve"> </w:t>
      </w:r>
      <w:r w:rsidRPr="00C07CAE">
        <w:t>gave</w:t>
      </w:r>
      <w:r w:rsidR="00F56099">
        <w:t xml:space="preserve"> </w:t>
      </w:r>
      <w:r w:rsidRPr="00C07CAE">
        <w:t>Noach</w:t>
      </w:r>
      <w:r w:rsidR="00F56099">
        <w:t xml:space="preserve"> </w:t>
      </w:r>
      <w:r w:rsidRPr="00C07CAE">
        <w:t>the</w:t>
      </w:r>
      <w:r w:rsidR="00F56099">
        <w:t xml:space="preserve"> </w:t>
      </w:r>
      <w:r w:rsidR="00585328">
        <w:t>“</w:t>
      </w:r>
      <w:r w:rsidRPr="00C07CAE">
        <w:t>Seven</w:t>
      </w:r>
      <w:r w:rsidR="00F56099">
        <w:t xml:space="preserve"> </w:t>
      </w:r>
      <w:r w:rsidRPr="00C07CAE">
        <w:t>Noachide</w:t>
      </w:r>
      <w:r w:rsidR="00F56099">
        <w:t xml:space="preserve"> </w:t>
      </w:r>
      <w:r w:rsidRPr="00C07CAE">
        <w:t>Commandments</w:t>
      </w:r>
      <w:r w:rsidR="00585328">
        <w:t>”</w:t>
      </w:r>
      <w:r w:rsidRPr="00C07CAE">
        <w:t>,</w:t>
      </w:r>
      <w:r w:rsidR="00F56099">
        <w:t xml:space="preserve"> </w:t>
      </w:r>
      <w:r w:rsidRPr="00C07CAE">
        <w:t>which</w:t>
      </w:r>
      <w:r w:rsidR="00F56099">
        <w:t xml:space="preserve"> </w:t>
      </w:r>
      <w:r w:rsidRPr="00C07CAE">
        <w:t>are</w:t>
      </w:r>
      <w:r w:rsidR="00F56099">
        <w:t xml:space="preserve"> </w:t>
      </w:r>
      <w:r w:rsidRPr="00C07CAE">
        <w:t>geared</w:t>
      </w:r>
      <w:r w:rsidR="00F56099">
        <w:t xml:space="preserve"> </w:t>
      </w:r>
      <w:r w:rsidRPr="00C07CAE">
        <w:t>to</w:t>
      </w:r>
      <w:r w:rsidR="00F56099">
        <w:t xml:space="preserve"> </w:t>
      </w:r>
      <w:r w:rsidRPr="00C07CAE">
        <w:t>making</w:t>
      </w:r>
      <w:r w:rsidR="00F56099">
        <w:t xml:space="preserve"> </w:t>
      </w:r>
      <w:r w:rsidRPr="00C07CAE">
        <w:t>this</w:t>
      </w:r>
      <w:r w:rsidR="00F56099">
        <w:t xml:space="preserve"> </w:t>
      </w:r>
      <w:r w:rsidRPr="00C07CAE">
        <w:t>a</w:t>
      </w:r>
      <w:r w:rsidR="00F56099">
        <w:t xml:space="preserve"> </w:t>
      </w:r>
      <w:r w:rsidRPr="00C07CAE">
        <w:t>civilized</w:t>
      </w:r>
      <w:r w:rsidR="00F56099">
        <w:t xml:space="preserve"> </w:t>
      </w:r>
      <w:r w:rsidRPr="00C07CAE">
        <w:t>and</w:t>
      </w:r>
      <w:r w:rsidR="00F56099">
        <w:t xml:space="preserve"> </w:t>
      </w:r>
      <w:r w:rsidRPr="00C07CAE">
        <w:t>habitable</w:t>
      </w:r>
      <w:r w:rsidR="00F56099">
        <w:t xml:space="preserve"> </w:t>
      </w:r>
      <w:r w:rsidRPr="00C07CAE">
        <w:t>world.</w:t>
      </w:r>
    </w:p>
    <w:p w14:paraId="2FB6D8B1" w14:textId="77777777" w:rsidR="00C07CAE" w:rsidRPr="00C07CAE" w:rsidRDefault="00C07CAE" w:rsidP="00C07CAE"/>
    <w:p w14:paraId="14A3C6E9" w14:textId="70F3749E" w:rsidR="00C07CAE" w:rsidRPr="00C07CAE" w:rsidRDefault="00C07CAE" w:rsidP="00C07CAE">
      <w:r w:rsidRPr="00C07CAE">
        <w:t>Hence,</w:t>
      </w:r>
      <w:r w:rsidR="00F56099">
        <w:t xml:space="preserve"> </w:t>
      </w:r>
      <w:r w:rsidRPr="00C07CAE">
        <w:t>the</w:t>
      </w:r>
      <w:r w:rsidR="00F56099">
        <w:t xml:space="preserve"> </w:t>
      </w:r>
      <w:r w:rsidRPr="00C07CAE">
        <w:t>hanging</w:t>
      </w:r>
      <w:r w:rsidR="00F56099">
        <w:t xml:space="preserve"> </w:t>
      </w:r>
      <w:r w:rsidRPr="00C07CAE">
        <w:t>of</w:t>
      </w:r>
      <w:r w:rsidR="00F56099">
        <w:t xml:space="preserve"> </w:t>
      </w:r>
      <w:r w:rsidRPr="00C07CAE">
        <w:t>Haman,</w:t>
      </w:r>
      <w:r w:rsidR="00F56099">
        <w:t xml:space="preserve"> </w:t>
      </w:r>
      <w:r w:rsidRPr="00C07CAE">
        <w:t>who</w:t>
      </w:r>
      <w:r w:rsidR="00F56099">
        <w:t xml:space="preserve"> </w:t>
      </w:r>
      <w:r w:rsidRPr="00C07CAE">
        <w:t>represented</w:t>
      </w:r>
      <w:r w:rsidR="00F56099">
        <w:t xml:space="preserve"> </w:t>
      </w:r>
      <w:r w:rsidRPr="00C07CAE">
        <w:t>the</w:t>
      </w:r>
      <w:r w:rsidR="00F56099">
        <w:t xml:space="preserve"> </w:t>
      </w:r>
      <w:r w:rsidRPr="00C07CAE">
        <w:t>greatest</w:t>
      </w:r>
      <w:r w:rsidR="00F56099">
        <w:t xml:space="preserve"> </w:t>
      </w:r>
      <w:r w:rsidRPr="00C07CAE">
        <w:t>threat</w:t>
      </w:r>
      <w:r w:rsidR="00F56099">
        <w:t xml:space="preserve"> </w:t>
      </w:r>
      <w:r w:rsidRPr="00C07CAE">
        <w:t>of</w:t>
      </w:r>
      <w:r w:rsidR="00F56099">
        <w:t xml:space="preserve"> </w:t>
      </w:r>
      <w:r w:rsidRPr="00C07CAE">
        <w:t>his</w:t>
      </w:r>
      <w:r w:rsidR="00F56099">
        <w:t xml:space="preserve"> </w:t>
      </w:r>
      <w:r w:rsidRPr="00C07CAE">
        <w:t>age</w:t>
      </w:r>
      <w:r w:rsidR="00F56099">
        <w:t xml:space="preserve"> </w:t>
      </w:r>
      <w:r w:rsidRPr="00C07CAE">
        <w:t>to</w:t>
      </w:r>
      <w:r w:rsidR="00F56099">
        <w:t xml:space="preserve"> </w:t>
      </w:r>
      <w:r w:rsidRPr="00C07CAE">
        <w:t>the</w:t>
      </w:r>
      <w:r w:rsidR="00F56099">
        <w:t xml:space="preserve"> </w:t>
      </w:r>
      <w:r w:rsidRPr="00C07CAE">
        <w:t>Master</w:t>
      </w:r>
      <w:r w:rsidR="00F56099">
        <w:t xml:space="preserve"> </w:t>
      </w:r>
      <w:r w:rsidRPr="00C07CAE">
        <w:t>Plan,</w:t>
      </w:r>
      <w:r w:rsidR="00F56099">
        <w:t xml:space="preserve"> </w:t>
      </w:r>
      <w:r w:rsidRPr="00C07CAE">
        <w:t>with</w:t>
      </w:r>
      <w:r w:rsidR="00F56099">
        <w:t xml:space="preserve"> </w:t>
      </w:r>
      <w:r w:rsidRPr="00C07CAE">
        <w:t>his</w:t>
      </w:r>
      <w:r w:rsidR="00F56099">
        <w:t xml:space="preserve"> </w:t>
      </w:r>
      <w:r w:rsidRPr="00C07CAE">
        <w:t>diabolical</w:t>
      </w:r>
      <w:r w:rsidR="00F56099">
        <w:t xml:space="preserve"> </w:t>
      </w:r>
      <w:r w:rsidRPr="00C07CAE">
        <w:t>plan</w:t>
      </w:r>
      <w:r w:rsidR="00F56099">
        <w:t xml:space="preserve"> </w:t>
      </w:r>
      <w:r w:rsidRPr="00C07CAE">
        <w:t>to</w:t>
      </w:r>
      <w:r w:rsidR="00F56099">
        <w:t xml:space="preserve"> </w:t>
      </w:r>
      <w:r w:rsidRPr="00C07CAE">
        <w:t>hang</w:t>
      </w:r>
      <w:r w:rsidR="00F56099">
        <w:t xml:space="preserve"> </w:t>
      </w:r>
      <w:r w:rsidRPr="00C07CAE">
        <w:t>Mordechai</w:t>
      </w:r>
      <w:r w:rsidR="00F56099">
        <w:t xml:space="preserve"> </w:t>
      </w:r>
      <w:r w:rsidRPr="00C07CAE">
        <w:t>and</w:t>
      </w:r>
      <w:r w:rsidR="00F56099">
        <w:t xml:space="preserve"> </w:t>
      </w:r>
      <w:r w:rsidRPr="00C07CAE">
        <w:t>annihilate</w:t>
      </w:r>
      <w:r w:rsidR="00F56099">
        <w:t xml:space="preserve"> </w:t>
      </w:r>
      <w:r w:rsidRPr="00C07CAE">
        <w:t>the</w:t>
      </w:r>
      <w:r w:rsidR="00F56099">
        <w:t xml:space="preserve"> </w:t>
      </w:r>
      <w:r w:rsidRPr="00C07CAE">
        <w:t>entire</w:t>
      </w:r>
      <w:r w:rsidR="00F56099">
        <w:t xml:space="preserve"> </w:t>
      </w:r>
      <w:r w:rsidRPr="00C07CAE">
        <w:t>Jewish</w:t>
      </w:r>
      <w:r w:rsidR="00F56099">
        <w:t xml:space="preserve"> </w:t>
      </w:r>
      <w:r w:rsidRPr="00C07CAE">
        <w:t>people,</w:t>
      </w:r>
      <w:r w:rsidR="00F56099">
        <w:t xml:space="preserve"> </w:t>
      </w:r>
      <w:r w:rsidRPr="00C07CAE">
        <w:t>can</w:t>
      </w:r>
      <w:r w:rsidR="00F56099">
        <w:t xml:space="preserve"> </w:t>
      </w:r>
      <w:r w:rsidRPr="00C07CAE">
        <w:t>be</w:t>
      </w:r>
      <w:r w:rsidR="00F56099">
        <w:t xml:space="preserve"> </w:t>
      </w:r>
      <w:r w:rsidRPr="00C07CAE">
        <w:t>traced</w:t>
      </w:r>
      <w:r w:rsidR="00F56099">
        <w:t xml:space="preserve"> </w:t>
      </w:r>
      <w:r w:rsidRPr="00C07CAE">
        <w:t>back</w:t>
      </w:r>
      <w:r w:rsidR="00F56099">
        <w:t xml:space="preserve"> </w:t>
      </w:r>
      <w:r w:rsidRPr="00C07CAE">
        <w:t>to</w:t>
      </w:r>
      <w:r w:rsidR="00F56099">
        <w:t xml:space="preserve"> </w:t>
      </w:r>
      <w:r w:rsidRPr="00C07CAE">
        <w:t>Noach</w:t>
      </w:r>
      <w:r w:rsidR="00585328">
        <w:t>’</w:t>
      </w:r>
      <w:r w:rsidRPr="00C07CAE">
        <w:t>s</w:t>
      </w:r>
      <w:r w:rsidR="00F56099">
        <w:t xml:space="preserve"> </w:t>
      </w:r>
      <w:r w:rsidRPr="00C07CAE">
        <w:t>Ark.</w:t>
      </w:r>
      <w:r w:rsidR="00F56099">
        <w:t xml:space="preserve"> </w:t>
      </w:r>
      <w:r w:rsidRPr="00C07CAE">
        <w:t>The</w:t>
      </w:r>
      <w:r w:rsidR="00F56099">
        <w:t xml:space="preserve"> </w:t>
      </w:r>
      <w:r w:rsidRPr="00C07CAE">
        <w:t>Ark</w:t>
      </w:r>
      <w:r w:rsidR="00F56099">
        <w:t xml:space="preserve"> </w:t>
      </w:r>
      <w:r w:rsidRPr="00C07CAE">
        <w:t>and</w:t>
      </w:r>
      <w:r w:rsidR="00F56099">
        <w:t xml:space="preserve"> </w:t>
      </w:r>
      <w:r w:rsidRPr="00C07CAE">
        <w:t>the</w:t>
      </w:r>
      <w:r w:rsidR="00F56099">
        <w:t xml:space="preserve"> </w:t>
      </w:r>
      <w:r w:rsidRPr="00C07CAE">
        <w:t>gallows</w:t>
      </w:r>
      <w:r w:rsidR="00F56099">
        <w:t xml:space="preserve"> </w:t>
      </w:r>
      <w:r w:rsidRPr="00C07CAE">
        <w:t>both</w:t>
      </w:r>
      <w:r w:rsidR="00F56099">
        <w:t xml:space="preserve"> </w:t>
      </w:r>
      <w:r w:rsidRPr="00C07CAE">
        <w:t>reversed</w:t>
      </w:r>
      <w:r w:rsidR="00F56099">
        <w:t xml:space="preserve"> </w:t>
      </w:r>
      <w:r w:rsidRPr="00C07CAE">
        <w:t>a</w:t>
      </w:r>
      <w:r w:rsidR="00F56099">
        <w:t xml:space="preserve"> </w:t>
      </w:r>
      <w:r w:rsidRPr="00C07CAE">
        <w:t>potential</w:t>
      </w:r>
      <w:r w:rsidR="00F56099">
        <w:t xml:space="preserve"> </w:t>
      </w:r>
      <w:r w:rsidRPr="00C07CAE">
        <w:t>for</w:t>
      </w:r>
      <w:r w:rsidR="00F56099">
        <w:t xml:space="preserve"> </w:t>
      </w:r>
      <w:r w:rsidRPr="00C07CAE">
        <w:t>evil</w:t>
      </w:r>
      <w:r w:rsidR="00F56099">
        <w:t xml:space="preserve"> </w:t>
      </w:r>
      <w:r w:rsidRPr="00C07CAE">
        <w:t>to</w:t>
      </w:r>
      <w:r w:rsidR="00F56099">
        <w:t xml:space="preserve"> </w:t>
      </w:r>
      <w:r w:rsidRPr="00C07CAE">
        <w:t>challenge</w:t>
      </w:r>
      <w:r w:rsidR="00F56099">
        <w:t xml:space="preserve"> </w:t>
      </w:r>
      <w:r w:rsidRPr="00C07CAE">
        <w:t>and</w:t>
      </w:r>
      <w:r w:rsidR="00F56099">
        <w:t xml:space="preserve"> </w:t>
      </w:r>
      <w:r w:rsidRPr="00C07CAE">
        <w:t>frustrate</w:t>
      </w:r>
      <w:r w:rsidR="00F56099">
        <w:t xml:space="preserve"> </w:t>
      </w:r>
      <w:r w:rsidRPr="00C07CAE">
        <w:t>God</w:t>
      </w:r>
      <w:r w:rsidR="00585328">
        <w:t>’</w:t>
      </w:r>
      <w:r w:rsidRPr="00C07CAE">
        <w:t>s</w:t>
      </w:r>
      <w:r w:rsidR="00F56099">
        <w:t xml:space="preserve"> </w:t>
      </w:r>
      <w:r w:rsidRPr="00C07CAE">
        <w:t>plan.</w:t>
      </w:r>
    </w:p>
    <w:p w14:paraId="6A128C7E" w14:textId="77777777" w:rsidR="00C07CAE" w:rsidRPr="00C07CAE" w:rsidRDefault="00C07CAE" w:rsidP="00C07CAE"/>
    <w:p w14:paraId="64A4B249" w14:textId="77777777" w:rsidR="00C07CAE" w:rsidRDefault="00C07CAE" w:rsidP="00C07CAE">
      <w:r w:rsidRPr="00C07CAE">
        <w:t>The</w:t>
      </w:r>
      <w:r w:rsidR="00F56099">
        <w:t xml:space="preserve"> </w:t>
      </w:r>
      <w:r w:rsidRPr="00C07CAE">
        <w:t>gallows</w:t>
      </w:r>
      <w:r w:rsidR="00F56099">
        <w:t xml:space="preserve"> </w:t>
      </w:r>
      <w:r w:rsidRPr="00C07CAE">
        <w:t>that</w:t>
      </w:r>
      <w:r w:rsidR="00F56099">
        <w:t xml:space="preserve"> </w:t>
      </w:r>
      <w:r w:rsidRPr="00C07CAE">
        <w:t>destroyed</w:t>
      </w:r>
      <w:r w:rsidR="00F56099">
        <w:t xml:space="preserve"> </w:t>
      </w:r>
      <w:r w:rsidRPr="00C07CAE">
        <w:t>Haman</w:t>
      </w:r>
      <w:r w:rsidR="00F56099">
        <w:t xml:space="preserve"> </w:t>
      </w:r>
      <w:r w:rsidRPr="00C07CAE">
        <w:t>represents</w:t>
      </w:r>
      <w:r w:rsidR="00F56099">
        <w:t xml:space="preserve"> </w:t>
      </w:r>
      <w:r w:rsidRPr="00C07CAE">
        <w:t>the</w:t>
      </w:r>
      <w:r w:rsidR="00F56099">
        <w:t xml:space="preserve"> </w:t>
      </w:r>
      <w:r w:rsidRPr="00C07CAE">
        <w:t>force</w:t>
      </w:r>
      <w:r w:rsidR="00F56099">
        <w:t xml:space="preserve"> </w:t>
      </w:r>
      <w:r w:rsidRPr="00C07CAE">
        <w:t>that</w:t>
      </w:r>
      <w:r w:rsidR="00F56099">
        <w:t xml:space="preserve"> </w:t>
      </w:r>
      <w:r w:rsidRPr="00C07CAE">
        <w:t>will</w:t>
      </w:r>
      <w:r w:rsidR="00F56099">
        <w:t xml:space="preserve"> </w:t>
      </w:r>
      <w:r w:rsidRPr="00C07CAE">
        <w:t>enable</w:t>
      </w:r>
      <w:r w:rsidR="00F56099">
        <w:t xml:space="preserve"> </w:t>
      </w:r>
      <w:r w:rsidRPr="00C07CAE">
        <w:t>us</w:t>
      </w:r>
      <w:r w:rsidR="00F56099">
        <w:t xml:space="preserve"> </w:t>
      </w:r>
      <w:r w:rsidRPr="00C07CAE">
        <w:t>to</w:t>
      </w:r>
      <w:r w:rsidR="00F56099">
        <w:t xml:space="preserve"> </w:t>
      </w:r>
      <w:r w:rsidRPr="00C07CAE">
        <w:t>rebuild</w:t>
      </w:r>
      <w:r w:rsidR="00F56099">
        <w:t xml:space="preserve"> </w:t>
      </w:r>
      <w:r w:rsidRPr="00C07CAE">
        <w:t>the</w:t>
      </w:r>
      <w:r w:rsidR="00F56099">
        <w:t xml:space="preserve"> </w:t>
      </w:r>
      <w:r w:rsidRPr="00C07CAE">
        <w:t>Holy</w:t>
      </w:r>
      <w:r w:rsidR="00F56099">
        <w:t xml:space="preserve"> </w:t>
      </w:r>
      <w:r w:rsidRPr="00C07CAE">
        <w:t>Temple.</w:t>
      </w:r>
      <w:r w:rsidR="00F56099">
        <w:t xml:space="preserve"> </w:t>
      </w:r>
      <w:r w:rsidRPr="00C07CAE">
        <w:t>Our</w:t>
      </w:r>
      <w:r w:rsidR="00F56099">
        <w:t xml:space="preserve"> </w:t>
      </w:r>
      <w:r w:rsidRPr="00C07CAE">
        <w:t>Sages</w:t>
      </w:r>
      <w:r w:rsidR="00F56099">
        <w:t xml:space="preserve"> </w:t>
      </w:r>
      <w:r w:rsidRPr="00C07CAE">
        <w:t>teach</w:t>
      </w:r>
      <w:r w:rsidR="00F56099">
        <w:t xml:space="preserve"> </w:t>
      </w:r>
      <w:r w:rsidRPr="00C07CAE">
        <w:t>us</w:t>
      </w:r>
      <w:r w:rsidR="00F56099">
        <w:t xml:space="preserve"> </w:t>
      </w:r>
      <w:r w:rsidRPr="00C07CAE">
        <w:t>that</w:t>
      </w:r>
      <w:r w:rsidR="00F56099">
        <w:t xml:space="preserve"> </w:t>
      </w:r>
      <w:r w:rsidRPr="00C07CAE">
        <w:t>the</w:t>
      </w:r>
      <w:r w:rsidR="00F56099">
        <w:t xml:space="preserve"> </w:t>
      </w:r>
      <w:r w:rsidRPr="00C07CAE">
        <w:t>destruction</w:t>
      </w:r>
      <w:r w:rsidR="00F56099">
        <w:t xml:space="preserve"> </w:t>
      </w:r>
      <w:r w:rsidRPr="00C07CAE">
        <w:t>of</w:t>
      </w:r>
      <w:r w:rsidR="00F56099">
        <w:t xml:space="preserve"> </w:t>
      </w:r>
      <w:r w:rsidRPr="00C07CAE">
        <w:t>the</w:t>
      </w:r>
      <w:r w:rsidR="00F56099">
        <w:t xml:space="preserve"> </w:t>
      </w:r>
      <w:r w:rsidRPr="00C07CAE">
        <w:t>seed</w:t>
      </w:r>
      <w:r w:rsidR="00F56099">
        <w:t xml:space="preserve"> </w:t>
      </w:r>
      <w:r w:rsidRPr="00C07CAE">
        <w:t>of</w:t>
      </w:r>
      <w:r w:rsidR="00F56099">
        <w:t xml:space="preserve"> </w:t>
      </w:r>
      <w:r w:rsidRPr="00C07CAE">
        <w:t>Amalek</w:t>
      </w:r>
      <w:r w:rsidR="00F56099">
        <w:t xml:space="preserve"> </w:t>
      </w:r>
      <w:r w:rsidRPr="00C07CAE">
        <w:t>will</w:t>
      </w:r>
      <w:r w:rsidR="00F56099">
        <w:t xml:space="preserve"> </w:t>
      </w:r>
      <w:r w:rsidRPr="00C07CAE">
        <w:t>precede</w:t>
      </w:r>
      <w:r w:rsidR="00F56099">
        <w:t xml:space="preserve"> </w:t>
      </w:r>
      <w:r w:rsidRPr="00C07CAE">
        <w:t>the</w:t>
      </w:r>
      <w:r w:rsidR="00F56099">
        <w:t xml:space="preserve"> </w:t>
      </w:r>
      <w:r w:rsidRPr="00C07CAE">
        <w:t>rebuilding</w:t>
      </w:r>
      <w:r w:rsidR="00F56099">
        <w:t xml:space="preserve"> </w:t>
      </w:r>
      <w:r w:rsidRPr="00C07CAE">
        <w:t>of</w:t>
      </w:r>
      <w:r w:rsidR="00F56099">
        <w:t xml:space="preserve"> </w:t>
      </w:r>
      <w:r w:rsidRPr="00C07CAE">
        <w:t>the</w:t>
      </w:r>
      <w:r w:rsidR="00F56099">
        <w:t xml:space="preserve"> </w:t>
      </w:r>
      <w:r w:rsidRPr="00C07CAE">
        <w:t>Holy</w:t>
      </w:r>
      <w:r w:rsidR="00F56099">
        <w:t xml:space="preserve"> </w:t>
      </w:r>
      <w:r w:rsidRPr="00C07CAE">
        <w:t>Temple.</w:t>
      </w:r>
      <w:r w:rsidR="00F56099">
        <w:t xml:space="preserve"> </w:t>
      </w:r>
      <w:r w:rsidRPr="00C07CAE">
        <w:t>It</w:t>
      </w:r>
      <w:r w:rsidR="00F56099">
        <w:t xml:space="preserve"> </w:t>
      </w:r>
      <w:r w:rsidRPr="00C07CAE">
        <w:t>is</w:t>
      </w:r>
      <w:r w:rsidR="00F56099">
        <w:t xml:space="preserve"> </w:t>
      </w:r>
      <w:r w:rsidRPr="00C07CAE">
        <w:t>from</w:t>
      </w:r>
      <w:r w:rsidR="00F56099">
        <w:t xml:space="preserve"> </w:t>
      </w:r>
      <w:r w:rsidRPr="00C07CAE">
        <w:t>the</w:t>
      </w:r>
      <w:r w:rsidR="00F56099">
        <w:t xml:space="preserve"> </w:t>
      </w:r>
      <w:r w:rsidRPr="00C07CAE">
        <w:t>Holy</w:t>
      </w:r>
      <w:r w:rsidR="00F56099">
        <w:t xml:space="preserve"> </w:t>
      </w:r>
      <w:r w:rsidRPr="00C07CAE">
        <w:t>Temple</w:t>
      </w:r>
      <w:r w:rsidR="00F56099">
        <w:t xml:space="preserve"> </w:t>
      </w:r>
      <w:r w:rsidRPr="00C07CAE">
        <w:t>that</w:t>
      </w:r>
      <w:r w:rsidR="00F56099">
        <w:t xml:space="preserve"> </w:t>
      </w:r>
      <w:r w:rsidRPr="00C07CAE">
        <w:t>the</w:t>
      </w:r>
      <w:r w:rsidR="00F56099">
        <w:t xml:space="preserve"> </w:t>
      </w:r>
      <w:r w:rsidRPr="00C07CAE">
        <w:t>Godly</w:t>
      </w:r>
      <w:r w:rsidR="00F56099">
        <w:t xml:space="preserve"> </w:t>
      </w:r>
      <w:r w:rsidRPr="00C07CAE">
        <w:t>spirit</w:t>
      </w:r>
      <w:r w:rsidR="00F56099">
        <w:t xml:space="preserve"> </w:t>
      </w:r>
      <w:r w:rsidRPr="00C07CAE">
        <w:t>will</w:t>
      </w:r>
      <w:r w:rsidR="00F56099">
        <w:t xml:space="preserve"> </w:t>
      </w:r>
      <w:r w:rsidRPr="00C07CAE">
        <w:t>spread</w:t>
      </w:r>
      <w:r w:rsidR="00F56099">
        <w:t xml:space="preserve"> </w:t>
      </w:r>
      <w:r w:rsidRPr="00C07CAE">
        <w:t>to</w:t>
      </w:r>
      <w:r w:rsidR="00F56099">
        <w:t xml:space="preserve"> </w:t>
      </w:r>
      <w:r w:rsidRPr="00C07CAE">
        <w:t>the</w:t>
      </w:r>
      <w:r w:rsidR="00F56099">
        <w:t xml:space="preserve"> </w:t>
      </w:r>
      <w:r w:rsidRPr="00C07CAE">
        <w:t>entire</w:t>
      </w:r>
      <w:r w:rsidR="00F56099">
        <w:t xml:space="preserve"> </w:t>
      </w:r>
      <w:r w:rsidRPr="00C07CAE">
        <w:t>world,</w:t>
      </w:r>
      <w:r w:rsidR="00F56099">
        <w:t xml:space="preserve"> </w:t>
      </w:r>
      <w:r w:rsidRPr="00C07CAE">
        <w:t>which</w:t>
      </w:r>
      <w:r w:rsidR="00F56099">
        <w:t xml:space="preserve"> </w:t>
      </w:r>
      <w:r w:rsidRPr="00C07CAE">
        <w:t>will</w:t>
      </w:r>
      <w:r w:rsidR="00F56099">
        <w:t xml:space="preserve"> </w:t>
      </w:r>
      <w:r w:rsidRPr="00C07CAE">
        <w:t>finally</w:t>
      </w:r>
      <w:r w:rsidR="00F56099">
        <w:t xml:space="preserve"> </w:t>
      </w:r>
      <w:r w:rsidRPr="00C07CAE">
        <w:t>resemble</w:t>
      </w:r>
      <w:r w:rsidR="00F56099">
        <w:t xml:space="preserve"> </w:t>
      </w:r>
      <w:r w:rsidRPr="00C07CAE">
        <w:t>the</w:t>
      </w:r>
      <w:r w:rsidR="00F56099">
        <w:t xml:space="preserve"> </w:t>
      </w:r>
      <w:r w:rsidRPr="00C07CAE">
        <w:t>Ark</w:t>
      </w:r>
      <w:r w:rsidR="00F56099">
        <w:t xml:space="preserve"> </w:t>
      </w:r>
      <w:r w:rsidRPr="00C07CAE">
        <w:t>with</w:t>
      </w:r>
      <w:r w:rsidR="00F56099">
        <w:t xml:space="preserve"> </w:t>
      </w:r>
      <w:r w:rsidRPr="00C07CAE">
        <w:t>its</w:t>
      </w:r>
      <w:r w:rsidR="00F56099">
        <w:t xml:space="preserve"> </w:t>
      </w:r>
      <w:r w:rsidRPr="00C07CAE">
        <w:t>peaceful</w:t>
      </w:r>
      <w:r w:rsidR="00F56099">
        <w:t xml:space="preserve"> </w:t>
      </w:r>
      <w:r w:rsidRPr="00C07CAE">
        <w:t>and</w:t>
      </w:r>
      <w:r w:rsidR="00F56099">
        <w:t xml:space="preserve"> </w:t>
      </w:r>
      <w:r w:rsidRPr="00C07CAE">
        <w:t>unified</w:t>
      </w:r>
      <w:r w:rsidR="00F56099">
        <w:t xml:space="preserve"> </w:t>
      </w:r>
      <w:r w:rsidRPr="00C07CAE">
        <w:t>atmosphere.</w:t>
      </w:r>
      <w:r w:rsidRPr="00C07CAE">
        <w:rPr>
          <w:sz w:val="20"/>
          <w:vertAlign w:val="superscript"/>
        </w:rPr>
        <w:footnoteReference w:id="402"/>
      </w:r>
    </w:p>
    <w:p w14:paraId="781CDB57" w14:textId="77777777" w:rsidR="00A04232" w:rsidRDefault="00A04232" w:rsidP="00C07CAE"/>
    <w:p w14:paraId="51E0D3DC" w14:textId="612E0FD8" w:rsidR="00A04232" w:rsidRDefault="00A04232" w:rsidP="00A04232">
      <w:pPr>
        <w:pStyle w:val="Heading2"/>
      </w:pPr>
      <w:bookmarkStart w:id="59" w:name="_Toc220681290"/>
      <w:r>
        <w:t>Sancheriv</w:t>
      </w:r>
      <w:r w:rsidR="00585328">
        <w:t>’</w:t>
      </w:r>
      <w:r>
        <w:t>s Idol</w:t>
      </w:r>
      <w:bookmarkEnd w:id="59"/>
    </w:p>
    <w:p w14:paraId="7CCB9BAF" w14:textId="77777777" w:rsidR="00A04232" w:rsidRDefault="00A04232" w:rsidP="00C07CAE"/>
    <w:p w14:paraId="14EB8622" w14:textId="34B5F1F6" w:rsidR="00A04232" w:rsidRDefault="00A04232" w:rsidP="00A04232">
      <w:r>
        <w:t xml:space="preserve">At the end of II Kings 19, it relates that during the reign of King Hezekiah over the nation of Judah, King Sancheriv of Assyria laid siege against Jerusalem with an overwhelming army of 185,000 soldiers. Hezekiah prayed to God with full faith, and that night an angel killed the entire army, except for King </w:t>
      </w:r>
      <w:r w:rsidR="0085632D">
        <w:t>Sancheriv</w:t>
      </w:r>
      <w:r>
        <w:t>. Sancheriv fled to the temple of his idol, where he was assassinated by two of his sons. The Talmud relates that his idol was a beam from Noach</w:t>
      </w:r>
      <w:r w:rsidR="00585328">
        <w:t>’</w:t>
      </w:r>
      <w:r>
        <w:t>s ark.</w:t>
      </w:r>
    </w:p>
    <w:p w14:paraId="2A857110" w14:textId="77777777" w:rsidR="00A04232" w:rsidRDefault="00A04232" w:rsidP="00A04232"/>
    <w:p w14:paraId="3BD8DB4D" w14:textId="216F9521" w:rsidR="00A04232" w:rsidRPr="00C07CAE" w:rsidRDefault="00A04232" w:rsidP="00A04232">
      <w:r>
        <w:t>King Sancheriv and Haman</w:t>
      </w:r>
      <w:r>
        <w:rPr>
          <w:rStyle w:val="FootnoteReference"/>
        </w:rPr>
        <w:footnoteReference w:id="403"/>
      </w:r>
      <w:r>
        <w:t xml:space="preserve"> were exceedingly rich people. </w:t>
      </w:r>
      <w:proofErr w:type="gramStart"/>
      <w:r>
        <w:t>So</w:t>
      </w:r>
      <w:proofErr w:type="gramEnd"/>
      <w:r>
        <w:t xml:space="preserve"> we can presume that whole beams from Noach</w:t>
      </w:r>
      <w:r w:rsidR="00585328">
        <w:t>’</w:t>
      </w:r>
      <w:r>
        <w:t>s ark were highly valued collector</w:t>
      </w:r>
      <w:r w:rsidR="00585328">
        <w:t>’</w:t>
      </w:r>
      <w:r>
        <w:t xml:space="preserve">s items, which people with their level of wealth could afford. </w:t>
      </w:r>
      <w:proofErr w:type="gramStart"/>
      <w:r>
        <w:t>Therefore</w:t>
      </w:r>
      <w:proofErr w:type="gramEnd"/>
      <w:r>
        <w:t xml:space="preserve"> there is good reason to doubt whether there is really any of Noach</w:t>
      </w:r>
      <w:r w:rsidR="00585328">
        <w:t>’</w:t>
      </w:r>
      <w:r>
        <w:t>s ark left on Mount Ararat.</w:t>
      </w:r>
    </w:p>
    <w:p w14:paraId="1D5885AB" w14:textId="77777777" w:rsidR="00C07CAE" w:rsidRPr="00C07CAE" w:rsidRDefault="00C07CAE" w:rsidP="00C07CAE"/>
    <w:p w14:paraId="680CC138" w14:textId="77777777" w:rsidR="00C07CAE" w:rsidRPr="00C07CAE" w:rsidRDefault="00C07CAE" w:rsidP="00C07CAE"/>
    <w:p w14:paraId="4C5D61DA" w14:textId="77777777" w:rsidR="00C07CAE" w:rsidRPr="00C07CAE" w:rsidRDefault="00C07CAE" w:rsidP="006C2301">
      <w:pPr>
        <w:pStyle w:val="Heading2"/>
      </w:pPr>
      <w:bookmarkStart w:id="60" w:name="_Toc132013676"/>
      <w:bookmarkStart w:id="61" w:name="_Toc136501473"/>
      <w:bookmarkStart w:id="62" w:name="_Toc220681291"/>
      <w:r w:rsidRPr="00C07CAE">
        <w:t>The</w:t>
      </w:r>
      <w:r w:rsidR="00F56099">
        <w:t xml:space="preserve"> </w:t>
      </w:r>
      <w:r w:rsidRPr="00C07CAE">
        <w:t>Passengers</w:t>
      </w:r>
      <w:r w:rsidR="00F56099">
        <w:t xml:space="preserve"> </w:t>
      </w:r>
      <w:r w:rsidRPr="00C07CAE">
        <w:t>on</w:t>
      </w:r>
      <w:r w:rsidR="00F56099">
        <w:t xml:space="preserve"> </w:t>
      </w:r>
      <w:r w:rsidRPr="00C07CAE">
        <w:t>the</w:t>
      </w:r>
      <w:r w:rsidR="00F56099">
        <w:t xml:space="preserve"> </w:t>
      </w:r>
      <w:r w:rsidRPr="00C07CAE">
        <w:t>Ark</w:t>
      </w:r>
      <w:bookmarkEnd w:id="62"/>
    </w:p>
    <w:p w14:paraId="357FC03D" w14:textId="77777777" w:rsidR="00C07CAE" w:rsidRPr="00C07CAE" w:rsidRDefault="00C07CAE" w:rsidP="00C07CAE"/>
    <w:p w14:paraId="00FEA80D" w14:textId="77777777" w:rsidR="00C07CAE" w:rsidRPr="00C07CAE" w:rsidRDefault="00C07CAE" w:rsidP="00C07CAE">
      <w:r w:rsidRPr="00C07CAE">
        <w:lastRenderedPageBreak/>
        <w:t>People:</w:t>
      </w:r>
    </w:p>
    <w:p w14:paraId="44819D90" w14:textId="77777777" w:rsidR="00C07CAE" w:rsidRPr="00C07CAE" w:rsidRDefault="00C07CAE" w:rsidP="00C07CAE"/>
    <w:p w14:paraId="3B8688E9" w14:textId="6000C298" w:rsidR="00C07CAE" w:rsidRPr="00C07CAE" w:rsidRDefault="00C07CAE" w:rsidP="00C07CAE">
      <w:r w:rsidRPr="00C07CAE">
        <w:t>The</w:t>
      </w:r>
      <w:r w:rsidR="00F56099">
        <w:t xml:space="preserve"> </w:t>
      </w:r>
      <w:r w:rsidRPr="00C07CAE">
        <w:t>Torah</w:t>
      </w:r>
      <w:r w:rsidR="00F56099">
        <w:t xml:space="preserve"> </w:t>
      </w:r>
      <w:r w:rsidRPr="00C07CAE">
        <w:t>is</w:t>
      </w:r>
      <w:r w:rsidR="00F56099">
        <w:t xml:space="preserve"> </w:t>
      </w:r>
      <w:r w:rsidRPr="00C07CAE">
        <w:t>quite</w:t>
      </w:r>
      <w:r w:rsidR="00F56099">
        <w:t xml:space="preserve"> </w:t>
      </w:r>
      <w:r w:rsidRPr="00C07CAE">
        <w:t>explicit</w:t>
      </w:r>
      <w:r w:rsidR="00F56099">
        <w:t xml:space="preserve"> </w:t>
      </w:r>
      <w:r w:rsidRPr="00C07CAE">
        <w:t>that</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wife,</w:t>
      </w:r>
      <w:r w:rsidR="00F56099">
        <w:t xml:space="preserve"> </w:t>
      </w:r>
      <w:r w:rsidRPr="00C07CAE">
        <w:t>and</w:t>
      </w:r>
      <w:r w:rsidR="00F56099">
        <w:t xml:space="preserve"> </w:t>
      </w:r>
      <w:r w:rsidRPr="00C07CAE">
        <w:t>Noach</w:t>
      </w:r>
      <w:r w:rsidR="00585328">
        <w:t>’</w:t>
      </w:r>
      <w:r w:rsidRPr="00C07CAE">
        <w:t>s</w:t>
      </w:r>
      <w:r w:rsidR="00F56099">
        <w:t xml:space="preserve"> </w:t>
      </w:r>
      <w:r w:rsidRPr="00C07CAE">
        <w:t>three</w:t>
      </w:r>
      <w:r w:rsidR="00F56099">
        <w:t xml:space="preserve"> </w:t>
      </w:r>
      <w:r w:rsidRPr="00C07CAE">
        <w:t>sons</w:t>
      </w:r>
      <w:r w:rsidR="00F56099">
        <w:t xml:space="preserve"> </w:t>
      </w:r>
      <w:r w:rsidRPr="00C07CAE">
        <w:t>and</w:t>
      </w:r>
      <w:r w:rsidR="00F56099">
        <w:t xml:space="preserve"> </w:t>
      </w:r>
      <w:r w:rsidRPr="00C07CAE">
        <w:t>their</w:t>
      </w:r>
      <w:r w:rsidR="00F56099">
        <w:t xml:space="preserve"> </w:t>
      </w:r>
      <w:r w:rsidRPr="00C07CAE">
        <w:t>wives</w:t>
      </w:r>
      <w:r w:rsidR="00F56099">
        <w:t xml:space="preserve"> </w:t>
      </w:r>
      <w:r w:rsidRPr="00C07CAE">
        <w:t>were</w:t>
      </w:r>
      <w:r w:rsidR="00F56099">
        <w:t xml:space="preserve"> </w:t>
      </w:r>
      <w:r w:rsidRPr="00C07CAE">
        <w:t>the</w:t>
      </w:r>
      <w:r w:rsidR="00F56099">
        <w:t xml:space="preserve"> </w:t>
      </w:r>
      <w:r w:rsidRPr="00C07CAE">
        <w:t>only</w:t>
      </w:r>
      <w:r w:rsidR="00F56099">
        <w:t xml:space="preserve"> </w:t>
      </w:r>
      <w:r w:rsidRPr="00C07CAE">
        <w:t>people</w:t>
      </w:r>
      <w:r w:rsidR="00F56099">
        <w:t xml:space="preserve"> </w:t>
      </w:r>
      <w:r w:rsidRPr="00C07CAE">
        <w:rPr>
          <w:i/>
          <w:iCs/>
        </w:rPr>
        <w:t>in</w:t>
      </w:r>
      <w:r w:rsidR="00F56099">
        <w:t xml:space="preserve"> </w:t>
      </w:r>
      <w:r w:rsidRPr="00C07CAE">
        <w:t>the</w:t>
      </w:r>
      <w:r w:rsidR="00F56099">
        <w:t xml:space="preserve"> </w:t>
      </w:r>
      <w:r w:rsidRPr="00C07CAE">
        <w:t>ark.</w:t>
      </w:r>
      <w:r w:rsidR="00F56099">
        <w:t xml:space="preserve"> </w:t>
      </w:r>
    </w:p>
    <w:p w14:paraId="333F31A8" w14:textId="77777777" w:rsidR="00C07CAE" w:rsidRPr="00C07CAE" w:rsidRDefault="00C07CAE" w:rsidP="00C07CAE"/>
    <w:p w14:paraId="1A60B9CC" w14:textId="77777777" w:rsidR="00C07CAE" w:rsidRPr="00C07CAE" w:rsidRDefault="00C07CAE" w:rsidP="00C07CAE">
      <w:r w:rsidRPr="00C07CAE">
        <w:t>Never</w:t>
      </w:r>
      <w:r w:rsidR="00F56099">
        <w:t xml:space="preserve"> </w:t>
      </w:r>
      <w:r w:rsidRPr="00C07CAE">
        <w:t>the</w:t>
      </w:r>
      <w:r w:rsidR="00F56099">
        <w:t xml:space="preserve"> </w:t>
      </w:r>
      <w:r w:rsidRPr="00C07CAE">
        <w:t>less,</w:t>
      </w:r>
      <w:r w:rsidR="00F56099">
        <w:t xml:space="preserve"> </w:t>
      </w:r>
      <w:r w:rsidRPr="00C07CAE">
        <w:t>the</w:t>
      </w:r>
      <w:r w:rsidR="00F56099">
        <w:t xml:space="preserve"> </w:t>
      </w:r>
      <w:r w:rsidRPr="00C07CAE">
        <w:t>Midrash</w:t>
      </w:r>
      <w:r w:rsidR="00F56099">
        <w:t xml:space="preserve"> </w:t>
      </w:r>
      <w:r w:rsidRPr="00C07CAE">
        <w:t>also</w:t>
      </w:r>
      <w:r w:rsidR="00F56099">
        <w:t xml:space="preserve"> </w:t>
      </w:r>
      <w:r w:rsidRPr="00C07CAE">
        <w:t>tells</w:t>
      </w:r>
      <w:r w:rsidR="00F56099">
        <w:t xml:space="preserve"> </w:t>
      </w:r>
      <w:r w:rsidRPr="00C07CAE">
        <w:t>us</w:t>
      </w:r>
      <w:r w:rsidR="00F56099">
        <w:t xml:space="preserve"> </w:t>
      </w:r>
      <w:r w:rsidRPr="00C07CAE">
        <w:t>that</w:t>
      </w:r>
      <w:r w:rsidR="00F56099">
        <w:t xml:space="preserve"> </w:t>
      </w:r>
      <w:r w:rsidRPr="00C07CAE">
        <w:rPr>
          <w:b/>
          <w:bCs/>
        </w:rPr>
        <w:t>Og</w:t>
      </w:r>
      <w:r w:rsidR="00F56099">
        <w:t xml:space="preserve"> </w:t>
      </w:r>
      <w:r w:rsidRPr="00C07CAE">
        <w:t>held</w:t>
      </w:r>
      <w:r w:rsidR="00F56099">
        <w:t xml:space="preserve"> </w:t>
      </w:r>
      <w:r w:rsidRPr="00C07CAE">
        <w:t>on</w:t>
      </w:r>
      <w:r w:rsidR="00F56099">
        <w:t xml:space="preserve"> </w:t>
      </w:r>
      <w:r w:rsidRPr="00C07CAE">
        <w:t>to</w:t>
      </w:r>
      <w:r w:rsidR="00F56099">
        <w:t xml:space="preserve"> </w:t>
      </w:r>
      <w:r w:rsidRPr="00C07CAE">
        <w:t>the</w:t>
      </w:r>
      <w:r w:rsidR="00F56099">
        <w:t xml:space="preserve"> </w:t>
      </w:r>
      <w:r w:rsidRPr="00C07CAE">
        <w:rPr>
          <w:i/>
          <w:iCs/>
        </w:rPr>
        <w:t>outside</w:t>
      </w:r>
      <w:r w:rsidR="00F56099">
        <w:t xml:space="preserve"> </w:t>
      </w:r>
      <w:r w:rsidRPr="00C07CAE">
        <w:t>of</w:t>
      </w:r>
      <w:r w:rsidR="00F56099">
        <w:t xml:space="preserve"> </w:t>
      </w:r>
      <w:r w:rsidRPr="00C07CAE">
        <w:t>the</w:t>
      </w:r>
      <w:r w:rsidR="00F56099">
        <w:t xml:space="preserve"> </w:t>
      </w:r>
      <w:r w:rsidRPr="00C07CAE">
        <w:t>ark</w:t>
      </w:r>
      <w:r w:rsidR="00F56099">
        <w:t xml:space="preserve"> </w:t>
      </w:r>
      <w:r w:rsidRPr="00C07CAE">
        <w:t>and</w:t>
      </w:r>
      <w:r w:rsidR="00F56099">
        <w:t xml:space="preserve"> </w:t>
      </w:r>
      <w:r w:rsidRPr="00C07CAE">
        <w:t>survived.</w:t>
      </w:r>
    </w:p>
    <w:p w14:paraId="0BC490B1" w14:textId="77777777" w:rsidR="00C07CAE" w:rsidRPr="00C07CAE" w:rsidRDefault="00C07CAE" w:rsidP="00C07CAE"/>
    <w:p w14:paraId="0EEF9804" w14:textId="77777777" w:rsidR="00C07CAE" w:rsidRPr="00C07CAE" w:rsidRDefault="00C07CAE" w:rsidP="00C07CAE"/>
    <w:p w14:paraId="18A79065" w14:textId="77777777" w:rsidR="00C07CAE" w:rsidRDefault="00C07CAE" w:rsidP="00C07CAE">
      <w:r w:rsidRPr="00C07CAE">
        <w:t>Animals:</w:t>
      </w:r>
    </w:p>
    <w:p w14:paraId="3364FC1D" w14:textId="77777777" w:rsidR="00BB45EB" w:rsidRDefault="00BB45EB" w:rsidP="00C07CAE"/>
    <w:p w14:paraId="68504F3D" w14:textId="4BDD3E4F" w:rsidR="00BB45EB" w:rsidRPr="00C07CAE" w:rsidRDefault="00BB45EB" w:rsidP="00BB45EB">
      <w:r w:rsidRPr="00BB45EB">
        <w:t>Noach and Shlomo Ha</w:t>
      </w:r>
      <w:r>
        <w:t>M</w:t>
      </w:r>
      <w:r w:rsidRPr="00BB45EB">
        <w:t>elech knew the languages of all the creatures.</w:t>
      </w:r>
    </w:p>
    <w:p w14:paraId="6F5B3C58" w14:textId="77777777" w:rsidR="00C07CAE" w:rsidRPr="00C07CAE" w:rsidRDefault="00C07CAE" w:rsidP="00C07CAE"/>
    <w:p w14:paraId="1A26EB04" w14:textId="77777777" w:rsidR="00C07CAE" w:rsidRDefault="00C07CAE" w:rsidP="00C07CAE">
      <w:r w:rsidRPr="00C07CAE">
        <w:t>God</w:t>
      </w:r>
      <w:r w:rsidR="00F56099">
        <w:t xml:space="preserve"> </w:t>
      </w:r>
      <w:r w:rsidRPr="00C07CAE">
        <w:t>told</w:t>
      </w:r>
      <w:r w:rsidR="00F56099">
        <w:t xml:space="preserve"> </w:t>
      </w:r>
      <w:r w:rsidRPr="00C07CAE">
        <w:t>Noach</w:t>
      </w:r>
      <w:r w:rsidR="00F56099">
        <w:t xml:space="preserve"> </w:t>
      </w:r>
      <w:r w:rsidRPr="00C07CAE">
        <w:t>to</w:t>
      </w:r>
      <w:r w:rsidR="00F56099">
        <w:t xml:space="preserve"> </w:t>
      </w:r>
      <w:r w:rsidRPr="00C07CAE">
        <w:t>bring</w:t>
      </w:r>
      <w:r w:rsidR="00F56099">
        <w:t xml:space="preserve"> </w:t>
      </w:r>
      <w:r w:rsidRPr="00C07CAE">
        <w:t>two,</w:t>
      </w:r>
      <w:r w:rsidR="00F56099">
        <w:t xml:space="preserve"> </w:t>
      </w:r>
      <w:r w:rsidRPr="00C07CAE">
        <w:t>male</w:t>
      </w:r>
      <w:r w:rsidR="00F56099">
        <w:t xml:space="preserve"> </w:t>
      </w:r>
      <w:r w:rsidRPr="00C07CAE">
        <w:t>and</w:t>
      </w:r>
      <w:r w:rsidR="00F56099">
        <w:t xml:space="preserve"> </w:t>
      </w:r>
      <w:r w:rsidRPr="00C07CAE">
        <w:t>female,</w:t>
      </w:r>
      <w:r w:rsidR="00F56099">
        <w:t xml:space="preserve"> </w:t>
      </w:r>
      <w:r w:rsidRPr="00C07CAE">
        <w:t>of</w:t>
      </w:r>
      <w:r w:rsidR="00F56099">
        <w:t xml:space="preserve"> </w:t>
      </w:r>
      <w:r w:rsidRPr="00C07CAE">
        <w:t>every</w:t>
      </w:r>
      <w:r w:rsidR="00F56099">
        <w:t xml:space="preserve"> </w:t>
      </w:r>
      <w:r w:rsidRPr="00C07CAE">
        <w:t>impure</w:t>
      </w:r>
      <w:r w:rsidR="00F56099">
        <w:t xml:space="preserve"> </w:t>
      </w:r>
      <w:r w:rsidRPr="00C07CAE">
        <w:t>creature.</w:t>
      </w:r>
      <w:r w:rsidR="00F56099">
        <w:t xml:space="preserve"> </w:t>
      </w:r>
      <w:r w:rsidRPr="00C07CAE">
        <w:t>In</w:t>
      </w:r>
      <w:r w:rsidR="00F56099">
        <w:t xml:space="preserve"> </w:t>
      </w:r>
      <w:r w:rsidRPr="00C07CAE">
        <w:t>addition,</w:t>
      </w:r>
      <w:r w:rsidR="00F56099">
        <w:t xml:space="preserve"> </w:t>
      </w:r>
      <w:r w:rsidRPr="00C07CAE">
        <w:t>God</w:t>
      </w:r>
      <w:r w:rsidR="00F56099">
        <w:t xml:space="preserve"> </w:t>
      </w:r>
      <w:r w:rsidRPr="00C07CAE">
        <w:t>told</w:t>
      </w:r>
      <w:r w:rsidR="00F56099">
        <w:t xml:space="preserve"> </w:t>
      </w:r>
      <w:r w:rsidRPr="00C07CAE">
        <w:t>Noach</w:t>
      </w:r>
      <w:r w:rsidR="00F56099">
        <w:t xml:space="preserve"> </w:t>
      </w:r>
      <w:r w:rsidRPr="00C07CAE">
        <w:t>to</w:t>
      </w:r>
      <w:r w:rsidR="00F56099">
        <w:t xml:space="preserve"> </w:t>
      </w:r>
      <w:r w:rsidRPr="00C07CAE">
        <w:t>bring</w:t>
      </w:r>
      <w:r w:rsidR="00F56099">
        <w:t xml:space="preserve"> </w:t>
      </w:r>
      <w:r w:rsidRPr="00C07CAE">
        <w:t>seven</w:t>
      </w:r>
      <w:r w:rsidR="00F56099">
        <w:t xml:space="preserve"> </w:t>
      </w:r>
      <w:r w:rsidRPr="00C07CAE">
        <w:t>pairs,</w:t>
      </w:r>
      <w:r w:rsidR="00F56099">
        <w:t xml:space="preserve"> </w:t>
      </w:r>
      <w:r w:rsidRPr="00C07CAE">
        <w:t>male</w:t>
      </w:r>
      <w:r w:rsidR="00F56099">
        <w:t xml:space="preserve"> </w:t>
      </w:r>
      <w:r w:rsidRPr="00C07CAE">
        <w:t>and</w:t>
      </w:r>
      <w:r w:rsidR="00F56099">
        <w:t xml:space="preserve"> </w:t>
      </w:r>
      <w:r w:rsidRPr="00C07CAE">
        <w:t>female,</w:t>
      </w:r>
      <w:r w:rsidR="00F56099">
        <w:t xml:space="preserve"> </w:t>
      </w:r>
      <w:r w:rsidRPr="00C07CAE">
        <w:t>(14</w:t>
      </w:r>
      <w:r w:rsidR="00F56099">
        <w:t xml:space="preserve"> </w:t>
      </w:r>
      <w:r w:rsidRPr="00C07CAE">
        <w:t>total)</w:t>
      </w:r>
      <w:r w:rsidR="00F56099">
        <w:t xml:space="preserve"> </w:t>
      </w:r>
      <w:r w:rsidRPr="00C07CAE">
        <w:t>of</w:t>
      </w:r>
      <w:r w:rsidR="00F56099">
        <w:t xml:space="preserve"> </w:t>
      </w:r>
      <w:r w:rsidRPr="00C07CAE">
        <w:t>the</w:t>
      </w:r>
      <w:r w:rsidR="00F56099">
        <w:t xml:space="preserve"> </w:t>
      </w:r>
      <w:r w:rsidRPr="00C07CAE">
        <w:t>clean</w:t>
      </w:r>
      <w:r w:rsidR="00F56099">
        <w:t xml:space="preserve"> </w:t>
      </w:r>
      <w:r w:rsidRPr="00C07CAE">
        <w:t>animals.</w:t>
      </w:r>
    </w:p>
    <w:p w14:paraId="7DEB389E" w14:textId="77777777" w:rsidR="007F788D" w:rsidRDefault="007F788D" w:rsidP="00C07CAE"/>
    <w:p w14:paraId="379BD1B9" w14:textId="219DBDA0" w:rsidR="007F788D" w:rsidRPr="00C07CAE" w:rsidRDefault="007F788D" w:rsidP="007F788D">
      <w:pPr>
        <w:ind w:left="288"/>
      </w:pPr>
      <w:r w:rsidRPr="007F788D">
        <w:rPr>
          <w:b/>
          <w:bCs/>
        </w:rPr>
        <w:t>Rashi to Bereshit (Genesis) 7:2</w:t>
      </w:r>
      <w:r>
        <w:t xml:space="preserve">: </w:t>
      </w:r>
      <w:r w:rsidRPr="007F788D">
        <w:rPr>
          <w:b/>
          <w:bCs/>
          <w:rtl/>
          <w:lang w:bidi="he-IL"/>
        </w:rPr>
        <w:t>הטהורה</w:t>
      </w:r>
      <w:r w:rsidRPr="007F788D">
        <w:rPr>
          <w:b/>
          <w:bCs/>
        </w:rPr>
        <w:t xml:space="preserve"> CLEAN</w:t>
      </w:r>
      <w:r>
        <w:t>—It means those cattle which will in future be permitted to Israel as clean; we thus learn that Noah studied the Torah.</w:t>
      </w:r>
    </w:p>
    <w:p w14:paraId="6212B36C" w14:textId="77777777" w:rsidR="00C07CAE" w:rsidRPr="00C07CAE" w:rsidRDefault="00C07CAE" w:rsidP="00C07CAE"/>
    <w:p w14:paraId="027A0E34" w14:textId="77777777" w:rsidR="00C07CAE" w:rsidRPr="00C07CAE" w:rsidRDefault="00C07CAE" w:rsidP="00C07CAE">
      <w:r w:rsidRPr="00C07CAE">
        <w:t>God</w:t>
      </w:r>
      <w:r w:rsidR="00F56099">
        <w:t xml:space="preserve"> </w:t>
      </w:r>
      <w:r w:rsidRPr="00C07CAE">
        <w:t>also</w:t>
      </w:r>
      <w:r w:rsidR="00F56099">
        <w:t xml:space="preserve"> </w:t>
      </w:r>
      <w:r w:rsidRPr="00C07CAE">
        <w:t>told</w:t>
      </w:r>
      <w:r w:rsidR="00F56099">
        <w:t xml:space="preserve"> </w:t>
      </w:r>
      <w:r w:rsidRPr="00C07CAE">
        <w:t>Noach</w:t>
      </w:r>
      <w:r w:rsidR="00F56099">
        <w:t xml:space="preserve"> </w:t>
      </w:r>
      <w:r w:rsidRPr="00C07CAE">
        <w:t>to</w:t>
      </w:r>
      <w:r w:rsidR="00F56099">
        <w:t xml:space="preserve"> </w:t>
      </w:r>
      <w:r w:rsidRPr="00C07CAE">
        <w:t>bring</w:t>
      </w:r>
      <w:r w:rsidR="00F56099">
        <w:t xml:space="preserve"> </w:t>
      </w:r>
      <w:r w:rsidRPr="00C07CAE">
        <w:t>all</w:t>
      </w:r>
      <w:r w:rsidR="00F56099">
        <w:t xml:space="preserve"> </w:t>
      </w:r>
      <w:r w:rsidRPr="00C07CAE">
        <w:t>of</w:t>
      </w:r>
      <w:r w:rsidR="00F56099">
        <w:t xml:space="preserve"> </w:t>
      </w:r>
      <w:r w:rsidRPr="00C07CAE">
        <w:t>his</w:t>
      </w:r>
      <w:r w:rsidR="00F56099">
        <w:t xml:space="preserve"> </w:t>
      </w:r>
      <w:r w:rsidRPr="00C07CAE">
        <w:t>personal</w:t>
      </w:r>
      <w:r w:rsidR="00F56099">
        <w:t xml:space="preserve"> </w:t>
      </w:r>
      <w:r w:rsidRPr="00C07CAE">
        <w:t>flocks</w:t>
      </w:r>
      <w:r w:rsidR="00F56099">
        <w:t xml:space="preserve"> </w:t>
      </w:r>
      <w:r w:rsidRPr="00C07CAE">
        <w:t>of</w:t>
      </w:r>
      <w:r w:rsidR="00F56099">
        <w:t xml:space="preserve"> </w:t>
      </w:r>
      <w:r w:rsidRPr="00C07CAE">
        <w:t>animals.</w:t>
      </w:r>
    </w:p>
    <w:p w14:paraId="1F7F9DCF" w14:textId="77777777" w:rsidR="00C07CAE" w:rsidRPr="00C07CAE" w:rsidRDefault="00C07CAE" w:rsidP="00C07CAE"/>
    <w:p w14:paraId="7DD5DB86" w14:textId="6988831B" w:rsidR="00C07CAE" w:rsidRPr="00C07CAE" w:rsidRDefault="00C07CAE" w:rsidP="00C07CAE">
      <w:r w:rsidRPr="00C07CAE">
        <w:t>The</w:t>
      </w:r>
      <w:r w:rsidR="00F56099">
        <w:t xml:space="preserve"> </w:t>
      </w:r>
      <w:r w:rsidRPr="00C07CAE">
        <w:t>rabbis</w:t>
      </w:r>
      <w:r w:rsidR="00F56099">
        <w:t xml:space="preserve"> </w:t>
      </w:r>
      <w:r w:rsidRPr="00C07CAE">
        <w:t>speak</w:t>
      </w:r>
      <w:r w:rsidR="00F56099">
        <w:t xml:space="preserve"> </w:t>
      </w:r>
      <w:r w:rsidRPr="00C07CAE">
        <w:t>of</w:t>
      </w:r>
      <w:r w:rsidR="00F56099">
        <w:t xml:space="preserve"> </w:t>
      </w:r>
      <w:r w:rsidRPr="00C07CAE">
        <w:t>a</w:t>
      </w:r>
      <w:r w:rsidR="00F56099">
        <w:t xml:space="preserve"> </w:t>
      </w:r>
      <w:r w:rsidRPr="00C07CAE">
        <w:t>large</w:t>
      </w:r>
      <w:r w:rsidR="00F56099">
        <w:t xml:space="preserve"> </w:t>
      </w:r>
      <w:r w:rsidRPr="00C07CAE">
        <w:t>bullock,</w:t>
      </w:r>
      <w:r w:rsidR="00F56099">
        <w:t xml:space="preserve"> </w:t>
      </w:r>
      <w:r w:rsidRPr="00C07CAE">
        <w:t>a</w:t>
      </w:r>
      <w:r w:rsidR="00F56099">
        <w:t xml:space="preserve"> </w:t>
      </w:r>
      <w:r w:rsidRPr="00C07CAE">
        <w:t>giant</w:t>
      </w:r>
      <w:r w:rsidR="00F56099">
        <w:t xml:space="preserve"> </w:t>
      </w:r>
      <w:r w:rsidRPr="00C07CAE">
        <w:t>Taurus</w:t>
      </w:r>
      <w:r w:rsidR="00F56099">
        <w:t xml:space="preserve"> </w:t>
      </w:r>
      <w:r w:rsidRPr="00C07CAE">
        <w:t>if</w:t>
      </w:r>
      <w:r w:rsidR="00F56099">
        <w:t xml:space="preserve"> </w:t>
      </w:r>
      <w:r w:rsidRPr="00C07CAE">
        <w:t>you</w:t>
      </w:r>
      <w:r w:rsidR="00F56099">
        <w:t xml:space="preserve"> </w:t>
      </w:r>
      <w:r w:rsidRPr="00C07CAE">
        <w:t>will,</w:t>
      </w:r>
      <w:r w:rsidR="00F56099">
        <w:t xml:space="preserve"> </w:t>
      </w:r>
      <w:r w:rsidRPr="00C07CAE">
        <w:t>who</w:t>
      </w:r>
      <w:r w:rsidR="00F56099">
        <w:t xml:space="preserve"> </w:t>
      </w:r>
      <w:r w:rsidRPr="00C07CAE">
        <w:t>was</w:t>
      </w:r>
      <w:r w:rsidR="00F56099">
        <w:t xml:space="preserve"> </w:t>
      </w:r>
      <w:r w:rsidRPr="00C07CAE">
        <w:t>in</w:t>
      </w:r>
      <w:r w:rsidR="00F56099">
        <w:t xml:space="preserve">  </w:t>
      </w:r>
      <w:r w:rsidRPr="00C07CAE">
        <w:t>modern</w:t>
      </w:r>
      <w:r w:rsidR="00F56099">
        <w:t xml:space="preserve"> </w:t>
      </w:r>
      <w:r w:rsidRPr="00C07CAE">
        <w:t>measurements,</w:t>
      </w:r>
      <w:r w:rsidR="00F56099">
        <w:t xml:space="preserve"> </w:t>
      </w:r>
      <w:r w:rsidRPr="00C07CAE">
        <w:t>3</w:t>
      </w:r>
      <w:r w:rsidR="00F56099">
        <w:t xml:space="preserve"> </w:t>
      </w:r>
      <w:r w:rsidRPr="00C07CAE">
        <w:t>miles</w:t>
      </w:r>
      <w:r w:rsidR="00F56099">
        <w:t xml:space="preserve"> </w:t>
      </w:r>
      <w:r w:rsidRPr="00C07CAE">
        <w:t>long,</w:t>
      </w:r>
      <w:r w:rsidR="00F56099">
        <w:t xml:space="preserve"> </w:t>
      </w:r>
      <w:r w:rsidRPr="00C07CAE">
        <w:t>who</w:t>
      </w:r>
      <w:r w:rsidR="00F56099">
        <w:t xml:space="preserve"> </w:t>
      </w:r>
      <w:r w:rsidRPr="00C07CAE">
        <w:t>could</w:t>
      </w:r>
      <w:r w:rsidR="00F56099">
        <w:t xml:space="preserve"> </w:t>
      </w:r>
      <w:r w:rsidRPr="00C07CAE">
        <w:t>not</w:t>
      </w:r>
      <w:r w:rsidR="00F56099">
        <w:t xml:space="preserve"> </w:t>
      </w:r>
      <w:r w:rsidRPr="00C07CAE">
        <w:t>fit</w:t>
      </w:r>
      <w:r w:rsidR="00F56099">
        <w:t xml:space="preserve"> </w:t>
      </w:r>
      <w:r w:rsidRPr="00C07CAE">
        <w:t>into</w:t>
      </w:r>
      <w:r w:rsidR="00F56099">
        <w:t xml:space="preserve"> </w:t>
      </w:r>
      <w:r w:rsidRPr="00C07CAE">
        <w:t>the</w:t>
      </w:r>
      <w:r w:rsidR="00F56099">
        <w:t xml:space="preserve"> </w:t>
      </w:r>
      <w:r w:rsidRPr="00C07CAE">
        <w:t>Ark.</w:t>
      </w:r>
      <w:r w:rsidR="00F56099">
        <w:t xml:space="preserve"> </w:t>
      </w:r>
      <w:r w:rsidRPr="00C07CAE">
        <w:t>Its</w:t>
      </w:r>
      <w:r w:rsidR="00F56099">
        <w:t xml:space="preserve"> </w:t>
      </w:r>
      <w:r w:rsidRPr="00C07CAE">
        <w:t>name</w:t>
      </w:r>
      <w:r w:rsidR="00F56099">
        <w:t xml:space="preserve"> </w:t>
      </w:r>
      <w:r w:rsidRPr="00C07CAE">
        <w:t>is</w:t>
      </w:r>
      <w:r w:rsidR="00F56099">
        <w:t xml:space="preserve"> </w:t>
      </w:r>
      <w:r w:rsidR="004C3800" w:rsidRPr="00C07CAE">
        <w:t>Reem</w:t>
      </w:r>
      <w:r w:rsidRPr="00C07CAE">
        <w:t>.</w:t>
      </w:r>
      <w:r w:rsidR="00F56099">
        <w:t xml:space="preserve"> </w:t>
      </w:r>
      <w:r w:rsidRPr="00C07CAE">
        <w:t>Noah</w:t>
      </w:r>
      <w:r w:rsidR="00F56099">
        <w:t xml:space="preserve"> </w:t>
      </w:r>
      <w:r w:rsidRPr="00C07CAE">
        <w:t>strapped</w:t>
      </w:r>
      <w:r w:rsidR="00F56099">
        <w:t xml:space="preserve">  </w:t>
      </w:r>
      <w:r w:rsidRPr="00C07CAE">
        <w:t>it</w:t>
      </w:r>
      <w:r w:rsidR="00F56099">
        <w:t xml:space="preserve"> </w:t>
      </w:r>
      <w:r w:rsidRPr="00C07CAE">
        <w:t>to</w:t>
      </w:r>
      <w:r w:rsidR="00F56099">
        <w:t xml:space="preserve"> </w:t>
      </w:r>
      <w:r w:rsidRPr="00C07CAE">
        <w:t>the</w:t>
      </w:r>
      <w:r w:rsidR="00F56099">
        <w:t xml:space="preserve"> </w:t>
      </w:r>
      <w:r w:rsidRPr="00C07CAE">
        <w:t>side</w:t>
      </w:r>
      <w:r w:rsidR="00F56099">
        <w:t xml:space="preserve"> </w:t>
      </w:r>
      <w:r w:rsidRPr="00C07CAE">
        <w:t>of</w:t>
      </w:r>
      <w:r w:rsidR="00F56099">
        <w:t xml:space="preserve"> </w:t>
      </w:r>
      <w:r w:rsidRPr="00C07CAE">
        <w:t>Ark,</w:t>
      </w:r>
      <w:r w:rsidR="00F56099">
        <w:t xml:space="preserve"> </w:t>
      </w:r>
      <w:r w:rsidRPr="00C07CAE">
        <w:t>and</w:t>
      </w:r>
      <w:r w:rsidR="00F56099">
        <w:t xml:space="preserve"> </w:t>
      </w:r>
      <w:r w:rsidRPr="00C07CAE">
        <w:t>Noah</w:t>
      </w:r>
      <w:r w:rsidR="00F56099">
        <w:t xml:space="preserve"> </w:t>
      </w:r>
      <w:r w:rsidRPr="00C07CAE">
        <w:t>feed</w:t>
      </w:r>
      <w:r w:rsidR="00F56099">
        <w:t xml:space="preserve"> </w:t>
      </w:r>
      <w:r w:rsidRPr="00C07CAE">
        <w:t>it.</w:t>
      </w:r>
      <w:r w:rsidR="00F56099">
        <w:t xml:space="preserve"> </w:t>
      </w:r>
      <w:r w:rsidRPr="00C07CAE">
        <w:t>Some</w:t>
      </w:r>
      <w:r w:rsidR="00F56099">
        <w:t xml:space="preserve"> </w:t>
      </w:r>
      <w:r w:rsidRPr="00C07CAE">
        <w:t>translate</w:t>
      </w:r>
      <w:r w:rsidR="00F56099">
        <w:t xml:space="preserve"> </w:t>
      </w:r>
      <w:r w:rsidR="004C3800" w:rsidRPr="00C07CAE">
        <w:t>Reem</w:t>
      </w:r>
      <w:r w:rsidR="00F56099">
        <w:t xml:space="preserve"> </w:t>
      </w:r>
      <w:r w:rsidRPr="00C07CAE">
        <w:t>as</w:t>
      </w:r>
      <w:r w:rsidR="00F56099">
        <w:t xml:space="preserve"> </w:t>
      </w:r>
      <w:r w:rsidRPr="00C07CAE">
        <w:t>a</w:t>
      </w:r>
      <w:r w:rsidR="00F56099">
        <w:t xml:space="preserve"> </w:t>
      </w:r>
      <w:r w:rsidRPr="00C07CAE">
        <w:t>unicorn.</w:t>
      </w:r>
    </w:p>
    <w:p w14:paraId="1053A5E9" w14:textId="77777777" w:rsidR="00C07CAE" w:rsidRPr="00C07CAE" w:rsidRDefault="00C07CAE" w:rsidP="00C07CAE"/>
    <w:p w14:paraId="7410836E" w14:textId="6FE0F2CC" w:rsidR="00C07CAE" w:rsidRPr="00C07CAE" w:rsidRDefault="00C07CAE" w:rsidP="00C07CAE">
      <w:r w:rsidRPr="00C07CAE">
        <w:t>The</w:t>
      </w:r>
      <w:r w:rsidR="00F56099">
        <w:t xml:space="preserve"> </w:t>
      </w:r>
      <w:r w:rsidRPr="00C07CAE">
        <w:t>exact</w:t>
      </w:r>
      <w:r w:rsidR="00F56099">
        <w:t xml:space="preserve"> </w:t>
      </w:r>
      <w:r w:rsidRPr="00C07CAE">
        <w:t>meaning</w:t>
      </w:r>
      <w:r w:rsidR="00F56099">
        <w:t xml:space="preserve"> </w:t>
      </w:r>
      <w:r w:rsidRPr="00C07CAE">
        <w:t>of</w:t>
      </w:r>
      <w:r w:rsidR="00F56099">
        <w:t xml:space="preserve"> </w:t>
      </w:r>
      <w:r w:rsidR="004C3800" w:rsidRPr="00C07CAE">
        <w:t>Reem</w:t>
      </w:r>
      <w:r w:rsidR="00F56099">
        <w:t xml:space="preserve"> </w:t>
      </w:r>
      <w:proofErr w:type="spellStart"/>
      <w:r w:rsidRPr="00C07CAE">
        <w:rPr>
          <w:sz w:val="28"/>
          <w:szCs w:val="28"/>
          <w:rtl/>
        </w:rPr>
        <w:t>רְאֵם</w:t>
      </w:r>
      <w:proofErr w:type="spellEnd"/>
      <w:r w:rsidR="00F56099">
        <w:rPr>
          <w:sz w:val="28"/>
          <w:szCs w:val="28"/>
        </w:rPr>
        <w:t xml:space="preserve">  </w:t>
      </w:r>
      <w:r w:rsidRPr="00C07CAE">
        <w:t>is</w:t>
      </w:r>
      <w:r w:rsidR="00F56099">
        <w:t xml:space="preserve"> </w:t>
      </w:r>
      <w:r w:rsidRPr="00C07CAE">
        <w:t>not</w:t>
      </w:r>
      <w:r w:rsidR="00F56099">
        <w:t xml:space="preserve"> </w:t>
      </w:r>
      <w:r w:rsidRPr="00C07CAE">
        <w:t>known.</w:t>
      </w:r>
      <w:r w:rsidR="00F56099">
        <w:t xml:space="preserve"> </w:t>
      </w:r>
      <w:r w:rsidRPr="00C07CAE">
        <w:t>It</w:t>
      </w:r>
      <w:r w:rsidR="00F56099">
        <w:t xml:space="preserve"> </w:t>
      </w:r>
      <w:r w:rsidRPr="00C07CAE">
        <w:t>is</w:t>
      </w:r>
      <w:r w:rsidR="00F56099">
        <w:t xml:space="preserve"> </w:t>
      </w:r>
      <w:r w:rsidRPr="00C07CAE">
        <w:t>often</w:t>
      </w:r>
      <w:r w:rsidR="00F56099">
        <w:t xml:space="preserve"> </w:t>
      </w:r>
      <w:r w:rsidRPr="00C07CAE">
        <w:t>translated</w:t>
      </w:r>
      <w:r w:rsidR="00F56099">
        <w:t xml:space="preserve"> </w:t>
      </w:r>
      <w:r w:rsidRPr="00C07CAE">
        <w:t>as</w:t>
      </w:r>
      <w:r w:rsidR="00F56099">
        <w:t xml:space="preserve"> </w:t>
      </w:r>
      <w:r w:rsidR="00585328">
        <w:t>“</w:t>
      </w:r>
      <w:r w:rsidRPr="00C07CAE">
        <w:t>ox</w:t>
      </w:r>
      <w:r w:rsidR="00585328">
        <w:t>”</w:t>
      </w:r>
      <w:r w:rsidR="00F56099">
        <w:t xml:space="preserve"> </w:t>
      </w:r>
      <w:r w:rsidRPr="00C07CAE">
        <w:t>and</w:t>
      </w:r>
      <w:r w:rsidR="00F56099">
        <w:t xml:space="preserve"> </w:t>
      </w:r>
      <w:r w:rsidRPr="00C07CAE">
        <w:t>interpreted</w:t>
      </w:r>
      <w:r w:rsidR="00F56099">
        <w:t xml:space="preserve"> </w:t>
      </w:r>
      <w:r w:rsidRPr="00C07CAE">
        <w:t>as</w:t>
      </w:r>
      <w:r w:rsidR="00F56099">
        <w:t xml:space="preserve"> </w:t>
      </w:r>
      <w:r w:rsidRPr="00C07CAE">
        <w:t>the</w:t>
      </w:r>
      <w:r w:rsidR="00F56099">
        <w:t xml:space="preserve"> </w:t>
      </w:r>
      <w:r w:rsidRPr="00C07CAE">
        <w:t>great</w:t>
      </w:r>
      <w:r w:rsidR="00F56099">
        <w:t xml:space="preserve"> </w:t>
      </w:r>
      <w:r w:rsidRPr="00C07CAE">
        <w:t>aurochs,</w:t>
      </w:r>
      <w:r w:rsidRPr="00C07CAE">
        <w:rPr>
          <w:sz w:val="20"/>
          <w:vertAlign w:val="superscript"/>
        </w:rPr>
        <w:footnoteReference w:id="404"/>
      </w:r>
      <w:r w:rsidR="00F56099">
        <w:t xml:space="preserve"> </w:t>
      </w:r>
      <w:r w:rsidRPr="00C07CAE">
        <w:t>or</w:t>
      </w:r>
      <w:r w:rsidR="00F56099">
        <w:t xml:space="preserve"> </w:t>
      </w:r>
      <w:r w:rsidRPr="00C07CAE">
        <w:t>wild</w:t>
      </w:r>
      <w:r w:rsidR="00F56099">
        <w:t xml:space="preserve"> </w:t>
      </w:r>
      <w:r w:rsidRPr="00C07CAE">
        <w:t>bulls,</w:t>
      </w:r>
      <w:r w:rsidR="00F56099">
        <w:t xml:space="preserve"> </w:t>
      </w:r>
      <w:r w:rsidRPr="00C07CAE">
        <w:t>which</w:t>
      </w:r>
      <w:r w:rsidR="00F56099">
        <w:t xml:space="preserve"> </w:t>
      </w:r>
      <w:r w:rsidRPr="00C07CAE">
        <w:t>recently</w:t>
      </w:r>
      <w:r w:rsidR="00F56099">
        <w:t xml:space="preserve"> </w:t>
      </w:r>
      <w:r w:rsidRPr="00C07CAE">
        <w:t>went</w:t>
      </w:r>
      <w:r w:rsidR="00F56099">
        <w:t xml:space="preserve"> </w:t>
      </w:r>
      <w:r w:rsidRPr="00C07CAE">
        <w:t>extinct</w:t>
      </w:r>
      <w:r w:rsidR="00F56099">
        <w:t xml:space="preserve"> </w:t>
      </w:r>
      <w:r w:rsidRPr="00C07CAE">
        <w:t>(1627</w:t>
      </w:r>
      <w:r w:rsidR="00F56099">
        <w:t xml:space="preserve"> </w:t>
      </w:r>
      <w:r w:rsidRPr="00C07CAE">
        <w:t>CE).</w:t>
      </w:r>
      <w:r w:rsidR="00F56099">
        <w:t xml:space="preserve"> </w:t>
      </w:r>
      <w:r w:rsidRPr="00C07CAE">
        <w:t>In</w:t>
      </w:r>
      <w:r w:rsidR="00F56099">
        <w:t xml:space="preserve"> </w:t>
      </w:r>
      <w:r w:rsidRPr="00C07CAE">
        <w:t>the</w:t>
      </w:r>
      <w:r w:rsidR="00F56099">
        <w:t xml:space="preserve"> </w:t>
      </w:r>
      <w:r w:rsidRPr="00C07CAE">
        <w:t>Jewish</w:t>
      </w:r>
      <w:r w:rsidR="00F56099">
        <w:t xml:space="preserve"> </w:t>
      </w:r>
      <w:r w:rsidRPr="00C07CAE">
        <w:t>tradition,</w:t>
      </w:r>
      <w:r w:rsidR="00F56099">
        <w:t xml:space="preserve"> </w:t>
      </w:r>
      <w:r w:rsidRPr="00C07CAE">
        <w:t>however,</w:t>
      </w:r>
      <w:r w:rsidR="00F56099">
        <w:t xml:space="preserve"> </w:t>
      </w:r>
      <w:r w:rsidR="004C3800" w:rsidRPr="00C07CAE">
        <w:t>Reem</w:t>
      </w:r>
      <w:r w:rsidR="00F56099">
        <w:t xml:space="preserve"> </w:t>
      </w:r>
      <w:r w:rsidRPr="00C07CAE">
        <w:t>were</w:t>
      </w:r>
      <w:r w:rsidR="00F56099">
        <w:t xml:space="preserve"> </w:t>
      </w:r>
      <w:r w:rsidRPr="00C07CAE">
        <w:t>understood</w:t>
      </w:r>
      <w:r w:rsidR="00F56099">
        <w:t xml:space="preserve"> </w:t>
      </w:r>
      <w:r w:rsidRPr="00C07CAE">
        <w:t>to</w:t>
      </w:r>
      <w:r w:rsidR="00F56099">
        <w:t xml:space="preserve"> </w:t>
      </w:r>
      <w:r w:rsidRPr="00C07CAE">
        <w:t>be</w:t>
      </w:r>
      <w:r w:rsidR="00F56099">
        <w:t xml:space="preserve"> </w:t>
      </w:r>
      <w:r w:rsidRPr="00C07CAE">
        <w:t>giant</w:t>
      </w:r>
      <w:r w:rsidR="00F56099">
        <w:t xml:space="preserve"> </w:t>
      </w:r>
      <w:r w:rsidRPr="00C07CAE">
        <w:t>one</w:t>
      </w:r>
      <w:r w:rsidR="00F56099">
        <w:t xml:space="preserve"> </w:t>
      </w:r>
      <w:r w:rsidRPr="00C07CAE">
        <w:t>horned</w:t>
      </w:r>
      <w:r w:rsidR="00F56099">
        <w:t xml:space="preserve"> </w:t>
      </w:r>
      <w:proofErr w:type="gramStart"/>
      <w:r w:rsidRPr="00C07CAE">
        <w:t>animals</w:t>
      </w:r>
      <w:proofErr w:type="gramEnd"/>
      <w:r w:rsidR="00F56099">
        <w:t xml:space="preserve"> </w:t>
      </w:r>
      <w:r w:rsidRPr="00C07CAE">
        <w:t>(unicorns,</w:t>
      </w:r>
      <w:r w:rsidR="00F56099">
        <w:t xml:space="preserve"> </w:t>
      </w:r>
      <w:r w:rsidRPr="00C07CAE">
        <w:t>giant</w:t>
      </w:r>
      <w:r w:rsidR="00F56099">
        <w:t xml:space="preserve"> </w:t>
      </w:r>
      <w:r w:rsidRPr="00C07CAE">
        <w:t>rhinoceros?),</w:t>
      </w:r>
      <w:r w:rsidR="00F56099">
        <w:t xml:space="preserve"> </w:t>
      </w:r>
      <w:r w:rsidRPr="00C07CAE">
        <w:t>the</w:t>
      </w:r>
      <w:r w:rsidR="00F56099">
        <w:t xml:space="preserve"> </w:t>
      </w:r>
      <w:r w:rsidRPr="00C07CAE">
        <w:t>size</w:t>
      </w:r>
      <w:r w:rsidR="00F56099">
        <w:t xml:space="preserve"> </w:t>
      </w:r>
      <w:r w:rsidRPr="00C07CAE">
        <w:t>of</w:t>
      </w:r>
      <w:r w:rsidR="00F56099">
        <w:t xml:space="preserve"> </w:t>
      </w:r>
      <w:r w:rsidRPr="00C07CAE">
        <w:t>mountains.</w:t>
      </w:r>
      <w:r w:rsidR="00F56099">
        <w:t xml:space="preserve"> </w:t>
      </w:r>
      <w:r w:rsidRPr="00C07CAE">
        <w:t>The</w:t>
      </w:r>
      <w:r w:rsidR="00F56099">
        <w:t xml:space="preserve"> </w:t>
      </w:r>
      <w:r w:rsidRPr="00C07CAE">
        <w:t>Talmud</w:t>
      </w:r>
      <w:r w:rsidRPr="00C07CAE">
        <w:rPr>
          <w:sz w:val="20"/>
          <w:vertAlign w:val="superscript"/>
        </w:rPr>
        <w:footnoteReference w:id="405"/>
      </w:r>
      <w:r w:rsidR="00F56099">
        <w:t xml:space="preserve"> </w:t>
      </w:r>
      <w:r w:rsidRPr="00C07CAE">
        <w:t>asks</w:t>
      </w:r>
      <w:r w:rsidR="00F56099">
        <w:t xml:space="preserve"> </w:t>
      </w:r>
      <w:r w:rsidRPr="00C07CAE">
        <w:t>the</w:t>
      </w:r>
      <w:r w:rsidR="00F56099">
        <w:t xml:space="preserve"> </w:t>
      </w:r>
      <w:r w:rsidRPr="00C07CAE">
        <w:t>question</w:t>
      </w:r>
      <w:r w:rsidR="00F56099">
        <w:t xml:space="preserve"> </w:t>
      </w:r>
      <w:r w:rsidRPr="00C07CAE">
        <w:t>the</w:t>
      </w:r>
      <w:r w:rsidR="00F56099">
        <w:t xml:space="preserve"> </w:t>
      </w:r>
      <w:r w:rsidRPr="00C07CAE">
        <w:t>obvious</w:t>
      </w:r>
      <w:r w:rsidR="00F56099">
        <w:t xml:space="preserve"> </w:t>
      </w:r>
      <w:r w:rsidRPr="00C07CAE">
        <w:t>question</w:t>
      </w:r>
      <w:r w:rsidR="00F56099">
        <w:t xml:space="preserve"> </w:t>
      </w:r>
      <w:r w:rsidR="00585328">
        <w:t>“</w:t>
      </w:r>
      <w:r w:rsidRPr="00C07CAE">
        <w:t>how</w:t>
      </w:r>
      <w:r w:rsidR="00F56099">
        <w:t xml:space="preserve"> </w:t>
      </w:r>
      <w:r w:rsidRPr="00C07CAE">
        <w:t>did</w:t>
      </w:r>
      <w:r w:rsidR="00F56099">
        <w:t xml:space="preserve"> </w:t>
      </w:r>
      <w:r w:rsidRPr="00C07CAE">
        <w:t>the</w:t>
      </w:r>
      <w:r w:rsidR="00F56099">
        <w:t xml:space="preserve"> </w:t>
      </w:r>
      <w:r w:rsidRPr="00C07CAE">
        <w:t>Reima</w:t>
      </w:r>
      <w:r w:rsidRPr="00C07CAE">
        <w:rPr>
          <w:sz w:val="20"/>
          <w:vertAlign w:val="superscript"/>
        </w:rPr>
        <w:footnoteReference w:id="406"/>
      </w:r>
      <w:r w:rsidR="00F56099">
        <w:t xml:space="preserve"> </w:t>
      </w:r>
      <w:r w:rsidRPr="00C07CAE">
        <w:t>remain</w:t>
      </w:r>
      <w:r w:rsidR="00F56099">
        <w:t xml:space="preserve"> </w:t>
      </w:r>
      <w:r w:rsidRPr="00C07CAE">
        <w:t>[after</w:t>
      </w:r>
      <w:r w:rsidR="00F56099">
        <w:t xml:space="preserve"> </w:t>
      </w:r>
      <w:r w:rsidRPr="00C07CAE">
        <w:t>the</w:t>
      </w:r>
      <w:r w:rsidR="00F56099">
        <w:t xml:space="preserve"> </w:t>
      </w:r>
      <w:r w:rsidRPr="00C07CAE">
        <w:t>flood]?</w:t>
      </w:r>
      <w:r w:rsidR="00F56099">
        <w:t xml:space="preserve"> </w:t>
      </w:r>
      <w:r w:rsidRPr="00C07CAE">
        <w:t>Given</w:t>
      </w:r>
      <w:r w:rsidR="00F56099">
        <w:t xml:space="preserve"> </w:t>
      </w:r>
      <w:r w:rsidRPr="00C07CAE">
        <w:t>its</w:t>
      </w:r>
      <w:r w:rsidR="00F56099">
        <w:t xml:space="preserve"> </w:t>
      </w:r>
      <w:r w:rsidRPr="00C07CAE">
        <w:t>large</w:t>
      </w:r>
      <w:r w:rsidR="00F56099">
        <w:t xml:space="preserve"> </w:t>
      </w:r>
      <w:r w:rsidRPr="00C07CAE">
        <w:t>size,</w:t>
      </w:r>
      <w:r w:rsidR="00F56099">
        <w:t xml:space="preserve"> </w:t>
      </w:r>
      <w:r w:rsidRPr="00C07CAE">
        <w:t>it</w:t>
      </w:r>
      <w:r w:rsidR="00F56099">
        <w:t xml:space="preserve"> </w:t>
      </w:r>
      <w:r w:rsidRPr="00C07CAE">
        <w:t>clearly</w:t>
      </w:r>
      <w:r w:rsidR="00F56099">
        <w:t xml:space="preserve"> </w:t>
      </w:r>
      <w:r w:rsidRPr="00C07CAE">
        <w:t>could</w:t>
      </w:r>
      <w:r w:rsidR="00F56099">
        <w:t xml:space="preserve"> </w:t>
      </w:r>
      <w:r w:rsidRPr="00C07CAE">
        <w:t>not</w:t>
      </w:r>
      <w:r w:rsidR="00F56099">
        <w:t xml:space="preserve"> </w:t>
      </w:r>
      <w:r w:rsidRPr="00C07CAE">
        <w:t>have</w:t>
      </w:r>
      <w:r w:rsidR="00F56099">
        <w:t xml:space="preserve"> </w:t>
      </w:r>
      <w:r w:rsidRPr="00C07CAE">
        <w:t>fit</w:t>
      </w:r>
      <w:r w:rsidR="00F56099">
        <w:t xml:space="preserve"> </w:t>
      </w:r>
      <w:r w:rsidRPr="00C07CAE">
        <w:t>into</w:t>
      </w:r>
      <w:r w:rsidR="00F56099">
        <w:t xml:space="preserve"> </w:t>
      </w:r>
      <w:r w:rsidRPr="00C07CAE">
        <w:t>Noach</w:t>
      </w:r>
      <w:r w:rsidR="00585328">
        <w:t>’</w:t>
      </w:r>
      <w:r w:rsidRPr="00C07CAE">
        <w:t>s</w:t>
      </w:r>
      <w:r w:rsidR="00F56099">
        <w:t xml:space="preserve"> </w:t>
      </w:r>
      <w:r w:rsidRPr="00C07CAE">
        <w:t>ark</w:t>
      </w:r>
      <w:r w:rsidR="00585328">
        <w:t>”</w:t>
      </w:r>
      <w:r w:rsidR="00604311">
        <w:t>.</w:t>
      </w:r>
      <w:r w:rsidR="00F56099">
        <w:t xml:space="preserve"> </w:t>
      </w:r>
      <w:r w:rsidRPr="00C07CAE">
        <w:t>One</w:t>
      </w:r>
      <w:r w:rsidR="00F56099">
        <w:t xml:space="preserve"> </w:t>
      </w:r>
      <w:r w:rsidRPr="00C07CAE">
        <w:t>answer,</w:t>
      </w:r>
      <w:r w:rsidR="00F56099">
        <w:t xml:space="preserve"> </w:t>
      </w:r>
      <w:r w:rsidRPr="00C07CAE">
        <w:t>from</w:t>
      </w:r>
      <w:r w:rsidR="00F56099">
        <w:t xml:space="preserve"> </w:t>
      </w:r>
      <w:r w:rsidRPr="00C07CAE">
        <w:t>Rabbi</w:t>
      </w:r>
      <w:r w:rsidR="00F56099">
        <w:t xml:space="preserve"> </w:t>
      </w:r>
      <w:r w:rsidRPr="00C07CAE">
        <w:t>Yannai</w:t>
      </w:r>
      <w:r w:rsidR="00F56099">
        <w:t xml:space="preserve"> </w:t>
      </w:r>
      <w:r w:rsidRPr="00C07CAE">
        <w:t>is</w:t>
      </w:r>
      <w:r w:rsidR="00F56099">
        <w:t xml:space="preserve"> </w:t>
      </w:r>
      <w:r w:rsidR="00585328">
        <w:t>“</w:t>
      </w:r>
      <w:r w:rsidRPr="00C07CAE">
        <w:t>They</w:t>
      </w:r>
      <w:r w:rsidR="00F56099">
        <w:t xml:space="preserve"> </w:t>
      </w:r>
      <w:r w:rsidRPr="00C07CAE">
        <w:t>brought</w:t>
      </w:r>
      <w:r w:rsidR="00F56099">
        <w:t xml:space="preserve"> </w:t>
      </w:r>
      <w:r w:rsidRPr="00C07CAE">
        <w:t>Reima</w:t>
      </w:r>
      <w:r w:rsidR="00F56099">
        <w:t xml:space="preserve"> </w:t>
      </w:r>
      <w:r w:rsidRPr="00C07CAE">
        <w:t>cubs</w:t>
      </w:r>
      <w:r w:rsidR="00F56099">
        <w:t xml:space="preserve"> </w:t>
      </w:r>
      <w:r w:rsidRPr="00C07CAE">
        <w:t>into</w:t>
      </w:r>
      <w:r w:rsidR="00F56099">
        <w:t xml:space="preserve"> </w:t>
      </w:r>
      <w:r w:rsidRPr="00C07CAE">
        <w:t>the</w:t>
      </w:r>
      <w:r w:rsidR="00F56099">
        <w:t xml:space="preserve"> </w:t>
      </w:r>
      <w:r w:rsidRPr="00C07CAE">
        <w:t>ark,</w:t>
      </w:r>
      <w:r w:rsidR="00F56099">
        <w:t xml:space="preserve"> </w:t>
      </w:r>
      <w:r w:rsidRPr="00C07CAE">
        <w:t>and</w:t>
      </w:r>
      <w:r w:rsidR="00F56099">
        <w:t xml:space="preserve"> </w:t>
      </w:r>
      <w:r w:rsidRPr="00C07CAE">
        <w:t>they</w:t>
      </w:r>
      <w:r w:rsidR="00F56099">
        <w:t xml:space="preserve"> </w:t>
      </w:r>
      <w:r w:rsidRPr="00C07CAE">
        <w:t>survived</w:t>
      </w:r>
      <w:r w:rsidR="00F56099">
        <w:t xml:space="preserve"> </w:t>
      </w:r>
      <w:r w:rsidRPr="00C07CAE">
        <w:t>the</w:t>
      </w:r>
      <w:r w:rsidR="00F56099">
        <w:t xml:space="preserve"> </w:t>
      </w:r>
      <w:r w:rsidRPr="00C07CAE">
        <w:t>flood</w:t>
      </w:r>
      <w:r w:rsidR="00585328">
        <w:t>”</w:t>
      </w:r>
      <w:r w:rsidR="00604311">
        <w:t>.</w:t>
      </w:r>
      <w:r w:rsidR="00F56099">
        <w:t xml:space="preserve"> </w:t>
      </w:r>
      <w:r w:rsidRPr="00C07CAE">
        <w:t>Another</w:t>
      </w:r>
      <w:r w:rsidR="00F56099">
        <w:t xml:space="preserve"> </w:t>
      </w:r>
      <w:r w:rsidRPr="00C07CAE">
        <w:t>answer,</w:t>
      </w:r>
      <w:r w:rsidR="00F56099">
        <w:t xml:space="preserve"> </w:t>
      </w:r>
      <w:r w:rsidRPr="00C07CAE">
        <w:t>from</w:t>
      </w:r>
      <w:r w:rsidR="00F56099">
        <w:t xml:space="preserve"> </w:t>
      </w:r>
      <w:r w:rsidRPr="00C07CAE">
        <w:t>Rabbi</w:t>
      </w:r>
      <w:r w:rsidR="00F56099">
        <w:t xml:space="preserve"> </w:t>
      </w:r>
      <w:proofErr w:type="spellStart"/>
      <w:r w:rsidRPr="00C07CAE">
        <w:t>Yoḥanan</w:t>
      </w:r>
      <w:proofErr w:type="spellEnd"/>
      <w:r w:rsidR="00F56099">
        <w:t xml:space="preserve"> </w:t>
      </w:r>
      <w:r w:rsidRPr="00C07CAE">
        <w:t>is,</w:t>
      </w:r>
      <w:r w:rsidR="00F56099">
        <w:t xml:space="preserve"> </w:t>
      </w:r>
      <w:r w:rsidR="00585328">
        <w:t>“</w:t>
      </w:r>
      <w:r w:rsidRPr="00C07CAE">
        <w:t>They</w:t>
      </w:r>
      <w:r w:rsidR="00F56099">
        <w:t xml:space="preserve"> </w:t>
      </w:r>
      <w:r w:rsidRPr="00C07CAE">
        <w:t>brought</w:t>
      </w:r>
      <w:r w:rsidR="00F56099">
        <w:t xml:space="preserve"> </w:t>
      </w:r>
      <w:r w:rsidRPr="00C07CAE">
        <w:t>only</w:t>
      </w:r>
      <w:r w:rsidR="00F56099">
        <w:t xml:space="preserve"> </w:t>
      </w:r>
      <w:r w:rsidRPr="00C07CAE">
        <w:t>the</w:t>
      </w:r>
      <w:r w:rsidR="00F56099">
        <w:t xml:space="preserve"> </w:t>
      </w:r>
      <w:r w:rsidRPr="00C07CAE">
        <w:t>head</w:t>
      </w:r>
      <w:r w:rsidR="00F56099">
        <w:t xml:space="preserve"> </w:t>
      </w:r>
      <w:r w:rsidRPr="00C07CAE">
        <w:t>of</w:t>
      </w:r>
      <w:r w:rsidR="00F56099">
        <w:t xml:space="preserve"> </w:t>
      </w:r>
      <w:r w:rsidRPr="00C07CAE">
        <w:t>the</w:t>
      </w:r>
      <w:r w:rsidR="00F56099">
        <w:t xml:space="preserve"> </w:t>
      </w:r>
      <w:r w:rsidRPr="00C07CAE">
        <w:t>cub</w:t>
      </w:r>
      <w:r w:rsidR="00F56099">
        <w:t xml:space="preserve"> </w:t>
      </w:r>
      <w:r w:rsidRPr="00C07CAE">
        <w:t>into</w:t>
      </w:r>
      <w:r w:rsidR="00F56099">
        <w:t xml:space="preserve"> </w:t>
      </w:r>
      <w:r w:rsidRPr="00C07CAE">
        <w:t>the</w:t>
      </w:r>
      <w:r w:rsidR="00F56099">
        <w:t xml:space="preserve"> </w:t>
      </w:r>
      <w:r w:rsidRPr="00C07CAE">
        <w:t>ark,</w:t>
      </w:r>
      <w:r w:rsidR="00F56099">
        <w:t xml:space="preserve"> </w:t>
      </w:r>
      <w:r w:rsidRPr="00C07CAE">
        <w:t>while</w:t>
      </w:r>
      <w:r w:rsidR="00F56099">
        <w:t xml:space="preserve"> </w:t>
      </w:r>
      <w:r w:rsidRPr="00C07CAE">
        <w:t>its</w:t>
      </w:r>
      <w:r w:rsidR="00F56099">
        <w:t xml:space="preserve"> </w:t>
      </w:r>
      <w:r w:rsidRPr="00C07CAE">
        <w:t>body</w:t>
      </w:r>
      <w:r w:rsidR="00F56099">
        <w:t xml:space="preserve"> </w:t>
      </w:r>
      <w:r w:rsidRPr="00C07CAE">
        <w:t>remained</w:t>
      </w:r>
      <w:r w:rsidR="00F56099">
        <w:t xml:space="preserve"> </w:t>
      </w:r>
      <w:r w:rsidRPr="00C07CAE">
        <w:t>outside</w:t>
      </w:r>
      <w:r w:rsidR="00585328">
        <w:t>”</w:t>
      </w:r>
      <w:r w:rsidRPr="00C07CAE">
        <w:t>.</w:t>
      </w:r>
    </w:p>
    <w:p w14:paraId="388EFE1C" w14:textId="77777777" w:rsidR="00C07CAE" w:rsidRPr="00C07CAE" w:rsidRDefault="00C07CAE" w:rsidP="00C07CAE"/>
    <w:p w14:paraId="60B7486B" w14:textId="75F7C0B9" w:rsidR="00C07CAE" w:rsidRPr="00C07CAE" w:rsidRDefault="00C07CAE" w:rsidP="00C07CAE">
      <w:pPr>
        <w:ind w:left="288" w:right="288"/>
        <w:rPr>
          <w:i/>
          <w:iCs/>
        </w:rPr>
      </w:pPr>
      <w:r w:rsidRPr="00C07CAE">
        <w:rPr>
          <w:b/>
          <w:bCs/>
          <w:i/>
          <w:iCs/>
        </w:rPr>
        <w:t>Zevachim</w:t>
      </w:r>
      <w:r w:rsidR="00F56099">
        <w:rPr>
          <w:b/>
          <w:bCs/>
          <w:i/>
          <w:iCs/>
        </w:rPr>
        <w:t xml:space="preserve"> </w:t>
      </w:r>
      <w:r w:rsidRPr="00C07CAE">
        <w:rPr>
          <w:b/>
          <w:bCs/>
          <w:i/>
          <w:iCs/>
        </w:rPr>
        <w:t>113b</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view</w:t>
      </w:r>
      <w:r w:rsidR="00F56099">
        <w:rPr>
          <w:i/>
          <w:iCs/>
        </w:rPr>
        <w:t xml:space="preserve"> </w:t>
      </w:r>
      <w:r w:rsidRPr="00C07CAE">
        <w:rPr>
          <w:i/>
          <w:iCs/>
        </w:rPr>
        <w:t>that</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did</w:t>
      </w:r>
      <w:r w:rsidR="00F56099">
        <w:rPr>
          <w:i/>
          <w:iCs/>
        </w:rPr>
        <w:t xml:space="preserve"> </w:t>
      </w:r>
      <w:r w:rsidRPr="00C07CAE">
        <w:rPr>
          <w:i/>
          <w:iCs/>
        </w:rPr>
        <w:t>not</w:t>
      </w:r>
      <w:r w:rsidR="00F56099">
        <w:rPr>
          <w:i/>
          <w:iCs/>
        </w:rPr>
        <w:t xml:space="preserve"> </w:t>
      </w:r>
      <w:r w:rsidRPr="00C07CAE">
        <w:rPr>
          <w:i/>
          <w:iCs/>
        </w:rPr>
        <w:t>descend</w:t>
      </w:r>
      <w:r w:rsidR="00F56099">
        <w:rPr>
          <w:i/>
          <w:iCs/>
        </w:rPr>
        <w:t xml:space="preserve"> </w:t>
      </w:r>
      <w:r w:rsidRPr="00C07CAE">
        <w:rPr>
          <w:i/>
          <w:iCs/>
        </w:rPr>
        <w:t>there,</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well:</w:t>
      </w:r>
      <w:r w:rsidR="00F56099">
        <w:rPr>
          <w:i/>
          <w:iCs/>
        </w:rPr>
        <w:t xml:space="preserve"> </w:t>
      </w:r>
      <w:proofErr w:type="gramStart"/>
      <w:r w:rsidRPr="00C07CAE">
        <w:rPr>
          <w:i/>
          <w:iCs/>
        </w:rPr>
        <w:t>thus</w:t>
      </w:r>
      <w:proofErr w:type="gramEnd"/>
      <w:r w:rsidR="00F56099">
        <w:rPr>
          <w:i/>
          <w:iCs/>
        </w:rPr>
        <w:t xml:space="preserve"> </w:t>
      </w:r>
      <w:r w:rsidRPr="00C07CAE">
        <w:rPr>
          <w:i/>
          <w:iCs/>
        </w:rPr>
        <w:t>the</w:t>
      </w:r>
      <w:r w:rsidR="00F56099">
        <w:rPr>
          <w:i/>
          <w:iCs/>
        </w:rPr>
        <w:t xml:space="preserve"> </w:t>
      </w:r>
      <w:r w:rsidR="00E01F10" w:rsidRPr="00C07CAE">
        <w:rPr>
          <w:i/>
          <w:iCs/>
        </w:rPr>
        <w:t>reem</w:t>
      </w:r>
      <w:r w:rsidRPr="00C07CAE">
        <w:rPr>
          <w:i/>
          <w:iCs/>
          <w:sz w:val="20"/>
          <w:vertAlign w:val="superscript"/>
        </w:rPr>
        <w:footnoteReference w:id="407"/>
      </w:r>
      <w:r w:rsidR="00F56099">
        <w:rPr>
          <w:i/>
          <w:iCs/>
        </w:rPr>
        <w:t xml:space="preserve"> </w:t>
      </w:r>
      <w:r w:rsidRPr="00C07CAE">
        <w:rPr>
          <w:i/>
          <w:iCs/>
        </w:rPr>
        <w:t>stayed</w:t>
      </w:r>
      <w:r w:rsidR="00F56099">
        <w:rPr>
          <w:i/>
          <w:iCs/>
        </w:rPr>
        <w:t xml:space="preserve"> </w:t>
      </w:r>
      <w:r w:rsidRPr="00C07CAE">
        <w:rPr>
          <w:i/>
          <w:iCs/>
        </w:rPr>
        <w:t>there.</w:t>
      </w:r>
      <w:r w:rsidR="00F56099">
        <w:rPr>
          <w:i/>
          <w:iCs/>
        </w:rPr>
        <w:t xml:space="preserve"> </w:t>
      </w:r>
      <w:r w:rsidRPr="00C07CAE">
        <w:rPr>
          <w:i/>
          <w:iCs/>
        </w:rPr>
        <w:t>But</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view</w:t>
      </w:r>
      <w:r w:rsidR="00F56099">
        <w:rPr>
          <w:i/>
          <w:iCs/>
        </w:rPr>
        <w:t xml:space="preserve"> </w:t>
      </w:r>
      <w:r w:rsidRPr="00C07CAE">
        <w:rPr>
          <w:i/>
          <w:iCs/>
        </w:rPr>
        <w:t>that</w:t>
      </w:r>
      <w:r w:rsidR="00F56099">
        <w:rPr>
          <w:i/>
          <w:iCs/>
        </w:rPr>
        <w:t xml:space="preserve"> </w:t>
      </w:r>
      <w:r w:rsidRPr="00C07CAE">
        <w:rPr>
          <w:i/>
          <w:iCs/>
        </w:rPr>
        <w:t>it</w:t>
      </w:r>
      <w:r w:rsidR="00F56099">
        <w:rPr>
          <w:i/>
          <w:iCs/>
        </w:rPr>
        <w:t xml:space="preserve"> </w:t>
      </w:r>
      <w:r w:rsidRPr="00C07CAE">
        <w:rPr>
          <w:i/>
          <w:iCs/>
        </w:rPr>
        <w:t>did</w:t>
      </w:r>
      <w:r w:rsidR="00F56099">
        <w:rPr>
          <w:i/>
          <w:iCs/>
        </w:rPr>
        <w:t xml:space="preserve"> </w:t>
      </w:r>
      <w:r w:rsidRPr="00C07CAE">
        <w:rPr>
          <w:i/>
          <w:iCs/>
        </w:rPr>
        <w:t>descend,</w:t>
      </w:r>
      <w:r w:rsidR="00F56099">
        <w:rPr>
          <w:i/>
          <w:iCs/>
        </w:rPr>
        <w:t xml:space="preserve"> </w:t>
      </w:r>
      <w:r w:rsidRPr="00C07CAE">
        <w:rPr>
          <w:i/>
          <w:iCs/>
        </w:rPr>
        <w:t>where</w:t>
      </w:r>
      <w:r w:rsidR="00F56099">
        <w:rPr>
          <w:i/>
          <w:iCs/>
        </w:rPr>
        <w:t xml:space="preserve"> </w:t>
      </w:r>
      <w:r w:rsidRPr="00C07CAE">
        <w:rPr>
          <w:i/>
          <w:iCs/>
        </w:rPr>
        <w:t>did</w:t>
      </w:r>
      <w:r w:rsidR="00F56099">
        <w:rPr>
          <w:i/>
          <w:iCs/>
        </w:rPr>
        <w:t xml:space="preserve"> </w:t>
      </w:r>
      <w:r w:rsidRPr="00C07CAE">
        <w:rPr>
          <w:i/>
          <w:iCs/>
        </w:rPr>
        <w:t>it</w:t>
      </w:r>
      <w:r w:rsidR="00F56099">
        <w:rPr>
          <w:i/>
          <w:iCs/>
        </w:rPr>
        <w:t xml:space="preserve"> </w:t>
      </w:r>
      <w:r w:rsidRPr="00C07CAE">
        <w:rPr>
          <w:i/>
          <w:iCs/>
        </w:rPr>
        <w:t>stay?</w:t>
      </w:r>
      <w:r w:rsidRPr="00C07CAE">
        <w:rPr>
          <w:i/>
          <w:iCs/>
          <w:sz w:val="20"/>
          <w:vertAlign w:val="superscript"/>
        </w:rPr>
        <w:footnoteReference w:id="408"/>
      </w:r>
      <w:r w:rsidR="00F56099">
        <w:rPr>
          <w:i/>
          <w:iCs/>
        </w:rPr>
        <w:t xml:space="preserve"> </w:t>
      </w:r>
      <w:r w:rsidRPr="00C07CAE">
        <w:rPr>
          <w:i/>
          <w:iCs/>
        </w:rPr>
        <w:t>—</w:t>
      </w:r>
      <w:r w:rsidR="00F56099">
        <w:rPr>
          <w:i/>
          <w:iCs/>
        </w:rPr>
        <w:t xml:space="preserve"> </w:t>
      </w:r>
      <w:r w:rsidRPr="00C07CAE">
        <w:rPr>
          <w:i/>
          <w:iCs/>
        </w:rPr>
        <w:t>Said</w:t>
      </w:r>
      <w:r w:rsidR="00F56099">
        <w:rPr>
          <w:i/>
          <w:iCs/>
        </w:rPr>
        <w:t xml:space="preserve"> </w:t>
      </w:r>
      <w:r w:rsidRPr="00C07CAE">
        <w:rPr>
          <w:i/>
          <w:iCs/>
        </w:rPr>
        <w:t>R.</w:t>
      </w:r>
      <w:r w:rsidR="00F56099">
        <w:rPr>
          <w:i/>
          <w:iCs/>
        </w:rPr>
        <w:t xml:space="preserve"> </w:t>
      </w:r>
      <w:r w:rsidRPr="00C07CAE">
        <w:rPr>
          <w:i/>
          <w:iCs/>
        </w:rPr>
        <w:t>Jannai:</w:t>
      </w:r>
      <w:r w:rsidR="00F56099">
        <w:rPr>
          <w:i/>
          <w:iCs/>
        </w:rPr>
        <w:t xml:space="preserve"> </w:t>
      </w:r>
      <w:r w:rsidRPr="00C07CAE">
        <w:rPr>
          <w:i/>
          <w:iCs/>
        </w:rPr>
        <w:t>They</w:t>
      </w:r>
      <w:r w:rsidR="00F56099">
        <w:rPr>
          <w:i/>
          <w:iCs/>
        </w:rPr>
        <w:t xml:space="preserve"> </w:t>
      </w:r>
      <w:r w:rsidRPr="00C07CAE">
        <w:rPr>
          <w:i/>
          <w:iCs/>
        </w:rPr>
        <w:t>took</w:t>
      </w:r>
      <w:r w:rsidR="00F56099">
        <w:rPr>
          <w:i/>
          <w:iCs/>
        </w:rPr>
        <w:t xml:space="preserve"> </w:t>
      </w:r>
      <w:r w:rsidRPr="00C07CAE">
        <w:rPr>
          <w:i/>
          <w:iCs/>
        </w:rPr>
        <w:t>the</w:t>
      </w:r>
      <w:r w:rsidR="00F56099">
        <w:rPr>
          <w:i/>
          <w:iCs/>
        </w:rPr>
        <w:t xml:space="preserve"> </w:t>
      </w:r>
      <w:r w:rsidRPr="00C07CAE">
        <w:rPr>
          <w:i/>
          <w:iCs/>
        </w:rPr>
        <w:t>young</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00E01F10" w:rsidRPr="00C07CAE">
        <w:rPr>
          <w:i/>
          <w:iCs/>
        </w:rPr>
        <w:t>reem</w:t>
      </w:r>
      <w:r w:rsidRPr="00C07CAE">
        <w:rPr>
          <w:i/>
          <w:iCs/>
        </w:rPr>
        <w:t>]</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But</w:t>
      </w:r>
      <w:r w:rsidR="00F56099">
        <w:rPr>
          <w:i/>
          <w:iCs/>
        </w:rPr>
        <w:t xml:space="preserve"> </w:t>
      </w:r>
      <w:r w:rsidRPr="00C07CAE">
        <w:rPr>
          <w:i/>
          <w:iCs/>
        </w:rPr>
        <w:t>surely</w:t>
      </w:r>
      <w:r w:rsidR="00F56099">
        <w:rPr>
          <w:i/>
          <w:iCs/>
        </w:rPr>
        <w:t xml:space="preserve"> </w:t>
      </w:r>
      <w:r w:rsidRPr="00C07CAE">
        <w:rPr>
          <w:i/>
          <w:iCs/>
        </w:rPr>
        <w:t>Rabbah</w:t>
      </w:r>
      <w:r w:rsidR="00F56099">
        <w:rPr>
          <w:i/>
          <w:iCs/>
        </w:rPr>
        <w:t xml:space="preserve"> </w:t>
      </w:r>
      <w:r w:rsidRPr="00C07CAE">
        <w:rPr>
          <w:i/>
          <w:iCs/>
        </w:rPr>
        <w:t>b.</w:t>
      </w:r>
      <w:r w:rsidR="00F56099">
        <w:rPr>
          <w:i/>
          <w:iCs/>
        </w:rPr>
        <w:t xml:space="preserve"> </w:t>
      </w:r>
      <w:r w:rsidRPr="00C07CAE">
        <w:rPr>
          <w:i/>
          <w:iCs/>
        </w:rPr>
        <w:t>Bar</w:t>
      </w:r>
      <w:r w:rsidR="00F56099">
        <w:rPr>
          <w:i/>
          <w:iCs/>
        </w:rPr>
        <w:t xml:space="preserve"> </w:t>
      </w:r>
      <w:r w:rsidRPr="00C07CAE">
        <w:rPr>
          <w:i/>
          <w:iCs/>
        </w:rPr>
        <w:t>Hanah</w:t>
      </w:r>
      <w:r w:rsidR="00F56099">
        <w:rPr>
          <w:i/>
          <w:iCs/>
        </w:rPr>
        <w:t xml:space="preserve"> </w:t>
      </w:r>
      <w:r w:rsidRPr="00C07CAE">
        <w:rPr>
          <w:i/>
          <w:iCs/>
        </w:rPr>
        <w:t>said:</w:t>
      </w:r>
      <w:r w:rsidR="00F56099">
        <w:rPr>
          <w:i/>
          <w:iCs/>
        </w:rPr>
        <w:t xml:space="preserve"> </w:t>
      </w:r>
      <w:r w:rsidRPr="00C07CAE">
        <w:rPr>
          <w:i/>
          <w:iCs/>
        </w:rPr>
        <w:t>I</w:t>
      </w:r>
      <w:r w:rsidR="00F56099">
        <w:rPr>
          <w:i/>
          <w:iCs/>
        </w:rPr>
        <w:t xml:space="preserve"> </w:t>
      </w:r>
      <w:r w:rsidRPr="00C07CAE">
        <w:rPr>
          <w:i/>
          <w:iCs/>
        </w:rPr>
        <w:t>saw</w:t>
      </w:r>
      <w:r w:rsidR="00F56099">
        <w:rPr>
          <w:i/>
          <w:iCs/>
        </w:rPr>
        <w:t xml:space="preserve"> </w:t>
      </w:r>
      <w:r w:rsidRPr="00C07CAE">
        <w:rPr>
          <w:i/>
          <w:iCs/>
        </w:rPr>
        <w:t>a</w:t>
      </w:r>
      <w:r w:rsidR="00F56099">
        <w:rPr>
          <w:i/>
          <w:iCs/>
        </w:rPr>
        <w:t xml:space="preserve"> </w:t>
      </w:r>
      <w:r w:rsidRPr="00C07CAE">
        <w:rPr>
          <w:i/>
          <w:iCs/>
        </w:rPr>
        <w:t>sea</w:t>
      </w:r>
      <w:r w:rsidR="00F56099">
        <w:rPr>
          <w:i/>
          <w:iCs/>
        </w:rPr>
        <w:t xml:space="preserve"> </w:t>
      </w:r>
      <w:r w:rsidR="00E01F10" w:rsidRPr="00C07CAE">
        <w:rPr>
          <w:i/>
          <w:iCs/>
        </w:rPr>
        <w:t>reem</w:t>
      </w:r>
      <w:r w:rsidRPr="00C07CAE">
        <w:rPr>
          <w:i/>
          <w:iCs/>
        </w:rPr>
        <w:t>,</w:t>
      </w:r>
      <w:r w:rsidR="00F56099">
        <w:rPr>
          <w:i/>
          <w:iCs/>
        </w:rPr>
        <w:t xml:space="preserve"> </w:t>
      </w:r>
      <w:r w:rsidRPr="00C07CAE">
        <w:rPr>
          <w:i/>
          <w:iCs/>
        </w:rPr>
        <w:t>one</w:t>
      </w:r>
      <w:r w:rsidR="00F56099">
        <w:rPr>
          <w:i/>
          <w:iCs/>
        </w:rPr>
        <w:t xml:space="preserve"> </w:t>
      </w:r>
      <w:r w:rsidRPr="00C07CAE">
        <w:rPr>
          <w:i/>
          <w:iCs/>
        </w:rPr>
        <w:t>day</w:t>
      </w:r>
      <w:r w:rsidR="00F56099">
        <w:rPr>
          <w:i/>
          <w:iCs/>
        </w:rPr>
        <w:t xml:space="preserve"> </w:t>
      </w:r>
      <w:r w:rsidRPr="00C07CAE">
        <w:rPr>
          <w:i/>
          <w:iCs/>
        </w:rPr>
        <w:t>old,</w:t>
      </w:r>
      <w:r w:rsidR="00F56099">
        <w:rPr>
          <w:i/>
          <w:iCs/>
        </w:rPr>
        <w:t xml:space="preserve"> </w:t>
      </w:r>
      <w:r w:rsidRPr="00C07CAE">
        <w:rPr>
          <w:i/>
          <w:iCs/>
        </w:rPr>
        <w:t>which</w:t>
      </w:r>
      <w:r w:rsidR="00F56099">
        <w:rPr>
          <w:i/>
          <w:iCs/>
        </w:rPr>
        <w:t xml:space="preserve"> </w:t>
      </w:r>
      <w:r w:rsidRPr="00C07CAE">
        <w:rPr>
          <w:i/>
          <w:iCs/>
        </w:rPr>
        <w:t>was</w:t>
      </w:r>
      <w:r w:rsidR="00F56099">
        <w:rPr>
          <w:i/>
          <w:iCs/>
        </w:rPr>
        <w:t xml:space="preserve"> </w:t>
      </w:r>
      <w:r w:rsidRPr="00C07CAE">
        <w:rPr>
          <w:i/>
          <w:iCs/>
        </w:rPr>
        <w:t>as</w:t>
      </w:r>
      <w:r w:rsidR="00F56099">
        <w:rPr>
          <w:i/>
          <w:iCs/>
        </w:rPr>
        <w:t xml:space="preserve"> </w:t>
      </w:r>
      <w:r w:rsidRPr="00C07CAE">
        <w:rPr>
          <w:i/>
          <w:iCs/>
        </w:rPr>
        <w:t>big</w:t>
      </w:r>
      <w:r w:rsidR="00F56099">
        <w:rPr>
          <w:i/>
          <w:iCs/>
        </w:rPr>
        <w:t xml:space="preserve"> </w:t>
      </w:r>
      <w:r w:rsidRPr="00C07CAE">
        <w:rPr>
          <w:i/>
          <w:iCs/>
        </w:rPr>
        <w:t>as</w:t>
      </w:r>
      <w:r w:rsidR="00F56099">
        <w:rPr>
          <w:i/>
          <w:iCs/>
        </w:rPr>
        <w:t xml:space="preserve"> </w:t>
      </w:r>
      <w:r w:rsidRPr="00C07CAE">
        <w:rPr>
          <w:i/>
          <w:iCs/>
        </w:rPr>
        <w:t>Mount</w:t>
      </w:r>
      <w:r w:rsidR="00F56099">
        <w:rPr>
          <w:i/>
          <w:iCs/>
        </w:rPr>
        <w:t xml:space="preserve"> </w:t>
      </w:r>
      <w:r w:rsidRPr="00C07CAE">
        <w:rPr>
          <w:i/>
          <w:iCs/>
        </w:rPr>
        <w:t>Tabor.</w:t>
      </w:r>
      <w:r w:rsidR="00F56099">
        <w:rPr>
          <w:i/>
          <w:iCs/>
        </w:rPr>
        <w:t xml:space="preserve"> </w:t>
      </w:r>
      <w:r w:rsidRPr="00C07CAE">
        <w:rPr>
          <w:i/>
          <w:iCs/>
        </w:rPr>
        <w:t>And</w:t>
      </w:r>
      <w:r w:rsidR="00F56099">
        <w:rPr>
          <w:i/>
          <w:iCs/>
        </w:rPr>
        <w:t xml:space="preserve"> </w:t>
      </w:r>
      <w:r w:rsidRPr="00C07CAE">
        <w:rPr>
          <w:i/>
          <w:iCs/>
        </w:rPr>
        <w:t>how</w:t>
      </w:r>
      <w:r w:rsidR="00F56099">
        <w:rPr>
          <w:i/>
          <w:iCs/>
        </w:rPr>
        <w:t xml:space="preserve"> </w:t>
      </w:r>
      <w:r w:rsidRPr="00C07CAE">
        <w:rPr>
          <w:i/>
          <w:iCs/>
        </w:rPr>
        <w:t>big</w:t>
      </w:r>
      <w:r w:rsidR="00F56099">
        <w:rPr>
          <w:i/>
          <w:iCs/>
        </w:rPr>
        <w:t xml:space="preserve"> </w:t>
      </w:r>
      <w:r w:rsidRPr="00C07CAE">
        <w:rPr>
          <w:i/>
          <w:iCs/>
        </w:rPr>
        <w:t>is</w:t>
      </w:r>
      <w:r w:rsidR="00F56099">
        <w:rPr>
          <w:i/>
          <w:iCs/>
        </w:rPr>
        <w:t xml:space="preserve"> </w:t>
      </w:r>
      <w:r w:rsidRPr="00C07CAE">
        <w:rPr>
          <w:i/>
          <w:iCs/>
        </w:rPr>
        <w:t>Mount</w:t>
      </w:r>
      <w:r w:rsidR="00F56099">
        <w:rPr>
          <w:i/>
          <w:iCs/>
        </w:rPr>
        <w:t xml:space="preserve"> </w:t>
      </w:r>
      <w:r w:rsidRPr="00C07CAE">
        <w:rPr>
          <w:i/>
          <w:iCs/>
        </w:rPr>
        <w:t>Tabor?</w:t>
      </w:r>
      <w:r w:rsidR="00F56099">
        <w:rPr>
          <w:i/>
          <w:iCs/>
        </w:rPr>
        <w:t xml:space="preserve"> </w:t>
      </w:r>
      <w:r w:rsidRPr="00C07CAE">
        <w:rPr>
          <w:i/>
          <w:iCs/>
        </w:rPr>
        <w:t>Forty</w:t>
      </w:r>
      <w:r w:rsidR="00F56099">
        <w:rPr>
          <w:i/>
          <w:iCs/>
        </w:rPr>
        <w:t xml:space="preserve"> </w:t>
      </w:r>
      <w:r w:rsidRPr="00C07CAE">
        <w:rPr>
          <w:i/>
          <w:iCs/>
        </w:rPr>
        <w:t>parasangs.</w:t>
      </w:r>
      <w:r w:rsidRPr="00C07CAE">
        <w:rPr>
          <w:i/>
          <w:iCs/>
          <w:sz w:val="20"/>
          <w:vertAlign w:val="superscript"/>
        </w:rPr>
        <w:footnoteReference w:id="409"/>
      </w:r>
      <w:r w:rsidR="00F56099">
        <w:rPr>
          <w:i/>
          <w:iCs/>
        </w:rPr>
        <w:t xml:space="preserve"> </w:t>
      </w:r>
      <w:r w:rsidRPr="00C07CAE">
        <w:rPr>
          <w:i/>
          <w:iCs/>
        </w:rPr>
        <w:t>Its</w:t>
      </w:r>
      <w:r w:rsidR="00F56099">
        <w:rPr>
          <w:i/>
          <w:iCs/>
        </w:rPr>
        <w:t xml:space="preserve"> </w:t>
      </w:r>
      <w:r w:rsidRPr="00C07CAE">
        <w:rPr>
          <w:i/>
          <w:iCs/>
        </w:rPr>
        <w:t>neck,</w:t>
      </w:r>
      <w:r w:rsidR="00F56099">
        <w:rPr>
          <w:i/>
          <w:iCs/>
        </w:rPr>
        <w:t xml:space="preserve"> </w:t>
      </w:r>
      <w:r w:rsidRPr="00C07CAE">
        <w:rPr>
          <w:i/>
          <w:iCs/>
        </w:rPr>
        <w:t>stretched</w:t>
      </w:r>
      <w:r w:rsidR="00F56099">
        <w:rPr>
          <w:i/>
          <w:iCs/>
        </w:rPr>
        <w:t xml:space="preserve"> </w:t>
      </w:r>
      <w:r w:rsidRPr="00C07CAE">
        <w:rPr>
          <w:i/>
          <w:iCs/>
        </w:rPr>
        <w:t>out,</w:t>
      </w:r>
      <w:r w:rsidR="00F56099">
        <w:rPr>
          <w:i/>
          <w:iCs/>
        </w:rPr>
        <w:t xml:space="preserve"> </w:t>
      </w:r>
      <w:r w:rsidRPr="00C07CAE">
        <w:rPr>
          <w:i/>
          <w:iCs/>
        </w:rPr>
        <w:t>was</w:t>
      </w:r>
      <w:r w:rsidR="00F56099">
        <w:rPr>
          <w:i/>
          <w:iCs/>
        </w:rPr>
        <w:t xml:space="preserve"> </w:t>
      </w:r>
      <w:r w:rsidRPr="00C07CAE">
        <w:rPr>
          <w:i/>
          <w:iCs/>
        </w:rPr>
        <w:t>three</w:t>
      </w:r>
      <w:r w:rsidR="00F56099">
        <w:rPr>
          <w:i/>
          <w:iCs/>
        </w:rPr>
        <w:t xml:space="preserve"> </w:t>
      </w:r>
      <w:r w:rsidRPr="00C07CAE">
        <w:rPr>
          <w:i/>
          <w:iCs/>
        </w:rPr>
        <w:t>parasangs;</w:t>
      </w:r>
      <w:r w:rsidR="00F56099">
        <w:rPr>
          <w:i/>
          <w:iCs/>
        </w:rPr>
        <w:t xml:space="preserve"> </w:t>
      </w:r>
      <w:r w:rsidRPr="00C07CAE">
        <w:rPr>
          <w:i/>
          <w:iCs/>
        </w:rPr>
        <w:t>the</w:t>
      </w:r>
      <w:r w:rsidR="00F56099">
        <w:rPr>
          <w:i/>
          <w:iCs/>
        </w:rPr>
        <w:t xml:space="preserve"> </w:t>
      </w:r>
      <w:r w:rsidRPr="00C07CAE">
        <w:rPr>
          <w:i/>
          <w:iCs/>
        </w:rPr>
        <w:t>place</w:t>
      </w:r>
      <w:r w:rsidR="00F56099">
        <w:rPr>
          <w:i/>
          <w:iCs/>
        </w:rPr>
        <w:t xml:space="preserve"> </w:t>
      </w:r>
      <w:r w:rsidRPr="00C07CAE">
        <w:rPr>
          <w:i/>
          <w:iCs/>
        </w:rPr>
        <w:t>where</w:t>
      </w:r>
      <w:r w:rsidR="00F56099">
        <w:rPr>
          <w:i/>
          <w:iCs/>
        </w:rPr>
        <w:t xml:space="preserve"> </w:t>
      </w:r>
      <w:r w:rsidRPr="00C07CAE">
        <w:rPr>
          <w:i/>
          <w:iCs/>
        </w:rPr>
        <w:t>its</w:t>
      </w:r>
      <w:r w:rsidR="00F56099">
        <w:rPr>
          <w:i/>
          <w:iCs/>
        </w:rPr>
        <w:t xml:space="preserve"> </w:t>
      </w:r>
      <w:r w:rsidRPr="00C07CAE">
        <w:rPr>
          <w:i/>
          <w:iCs/>
        </w:rPr>
        <w:t>head</w:t>
      </w:r>
      <w:r w:rsidR="00F56099">
        <w:rPr>
          <w:i/>
          <w:iCs/>
        </w:rPr>
        <w:t xml:space="preserve"> </w:t>
      </w:r>
      <w:r w:rsidRPr="00C07CAE">
        <w:rPr>
          <w:i/>
          <w:iCs/>
        </w:rPr>
        <w:t>rested</w:t>
      </w:r>
      <w:r w:rsidR="00F56099">
        <w:rPr>
          <w:i/>
          <w:iCs/>
        </w:rPr>
        <w:t xml:space="preserve"> </w:t>
      </w:r>
      <w:r w:rsidRPr="00C07CAE">
        <w:rPr>
          <w:i/>
          <w:iCs/>
        </w:rPr>
        <w:t>was</w:t>
      </w:r>
      <w:r w:rsidR="00F56099">
        <w:rPr>
          <w:i/>
          <w:iCs/>
        </w:rPr>
        <w:t xml:space="preserve"> </w:t>
      </w:r>
      <w:r w:rsidRPr="00C07CAE">
        <w:rPr>
          <w:i/>
          <w:iCs/>
        </w:rPr>
        <w:t>a</w:t>
      </w:r>
      <w:r w:rsidR="00F56099">
        <w:rPr>
          <w:i/>
          <w:iCs/>
        </w:rPr>
        <w:t xml:space="preserve"> </w:t>
      </w:r>
      <w:r w:rsidRPr="00C07CAE">
        <w:rPr>
          <w:i/>
          <w:iCs/>
        </w:rPr>
        <w:t>parasang</w:t>
      </w:r>
      <w:r w:rsidR="00F56099">
        <w:rPr>
          <w:i/>
          <w:iCs/>
        </w:rPr>
        <w:t xml:space="preserve"> </w:t>
      </w:r>
      <w:r w:rsidRPr="00C07CAE">
        <w:rPr>
          <w:i/>
          <w:iCs/>
        </w:rPr>
        <w:t>and</w:t>
      </w:r>
      <w:r w:rsidR="00F56099">
        <w:rPr>
          <w:i/>
          <w:iCs/>
        </w:rPr>
        <w:t xml:space="preserve"> </w:t>
      </w:r>
      <w:r w:rsidRPr="00C07CAE">
        <w:rPr>
          <w:i/>
          <w:iCs/>
        </w:rPr>
        <w:t>a</w:t>
      </w:r>
      <w:r w:rsidR="00F56099">
        <w:rPr>
          <w:i/>
          <w:iCs/>
        </w:rPr>
        <w:t xml:space="preserve"> </w:t>
      </w:r>
      <w:r w:rsidRPr="00C07CAE">
        <w:rPr>
          <w:i/>
          <w:iCs/>
        </w:rPr>
        <w:t>half.</w:t>
      </w:r>
      <w:r w:rsidR="00F56099">
        <w:rPr>
          <w:i/>
          <w:iCs/>
        </w:rPr>
        <w:t xml:space="preserve"> </w:t>
      </w:r>
      <w:r w:rsidRPr="00C07CAE">
        <w:rPr>
          <w:i/>
          <w:iCs/>
        </w:rPr>
        <w:t>It</w:t>
      </w:r>
      <w:r w:rsidR="00F56099">
        <w:rPr>
          <w:i/>
          <w:iCs/>
        </w:rPr>
        <w:t xml:space="preserve"> </w:t>
      </w:r>
      <w:r w:rsidRPr="00C07CAE">
        <w:rPr>
          <w:i/>
          <w:iCs/>
        </w:rPr>
        <w:t>cast</w:t>
      </w:r>
      <w:r w:rsidR="00F56099">
        <w:rPr>
          <w:i/>
          <w:iCs/>
        </w:rPr>
        <w:t xml:space="preserve"> </w:t>
      </w:r>
      <w:r w:rsidRPr="00C07CAE">
        <w:rPr>
          <w:i/>
          <w:iCs/>
        </w:rPr>
        <w:t>a</w:t>
      </w:r>
      <w:r w:rsidR="00F56099">
        <w:rPr>
          <w:i/>
          <w:iCs/>
        </w:rPr>
        <w:t xml:space="preserve"> </w:t>
      </w:r>
      <w:r w:rsidRPr="00C07CAE">
        <w:rPr>
          <w:i/>
          <w:iCs/>
        </w:rPr>
        <w:t>ball</w:t>
      </w:r>
      <w:r w:rsidR="00F56099">
        <w:rPr>
          <w:i/>
          <w:iCs/>
        </w:rPr>
        <w:t xml:space="preserve"> </w:t>
      </w:r>
      <w:r w:rsidRPr="00C07CAE">
        <w:rPr>
          <w:i/>
          <w:iCs/>
        </w:rPr>
        <w:t>of</w:t>
      </w:r>
      <w:r w:rsidR="00F56099">
        <w:rPr>
          <w:i/>
          <w:iCs/>
        </w:rPr>
        <w:t xml:space="preserve"> </w:t>
      </w:r>
      <w:r w:rsidRPr="00C07CAE">
        <w:rPr>
          <w:i/>
          <w:iCs/>
        </w:rPr>
        <w:t>excrements</w:t>
      </w:r>
      <w:r w:rsidR="00F56099">
        <w:rPr>
          <w:i/>
          <w:iCs/>
        </w:rPr>
        <w:t xml:space="preserve"> </w:t>
      </w:r>
      <w:r w:rsidRPr="00C07CAE">
        <w:rPr>
          <w:i/>
          <w:iCs/>
        </w:rPr>
        <w:t>and</w:t>
      </w:r>
      <w:r w:rsidR="00F56099">
        <w:rPr>
          <w:i/>
          <w:iCs/>
        </w:rPr>
        <w:t xml:space="preserve"> </w:t>
      </w:r>
      <w:r w:rsidRPr="00C07CAE">
        <w:rPr>
          <w:i/>
          <w:iCs/>
        </w:rPr>
        <w:t>blocked</w:t>
      </w:r>
      <w:r w:rsidR="00F56099">
        <w:rPr>
          <w:i/>
          <w:iCs/>
        </w:rPr>
        <w:t xml:space="preserve"> </w:t>
      </w:r>
      <w:r w:rsidRPr="00C07CAE">
        <w:rPr>
          <w:i/>
          <w:iCs/>
        </w:rPr>
        <w:t>the</w:t>
      </w:r>
      <w:r w:rsidR="00F56099">
        <w:rPr>
          <w:i/>
          <w:iCs/>
        </w:rPr>
        <w:t xml:space="preserve"> </w:t>
      </w:r>
      <w:r w:rsidRPr="00C07CAE">
        <w:rPr>
          <w:i/>
          <w:iCs/>
        </w:rPr>
        <w:t>Jordan!</w:t>
      </w:r>
      <w:r w:rsidR="00F56099">
        <w:rPr>
          <w:i/>
          <w:iCs/>
        </w:rPr>
        <w:t xml:space="preserve"> </w:t>
      </w:r>
      <w:r w:rsidRPr="00C07CAE">
        <w:rPr>
          <w:i/>
          <w:iCs/>
        </w:rPr>
        <w:t>—</w:t>
      </w:r>
      <w:r w:rsidR="00F56099">
        <w:rPr>
          <w:i/>
          <w:iCs/>
        </w:rPr>
        <w:t xml:space="preserve"> </w:t>
      </w:r>
      <w:r w:rsidRPr="00C07CAE">
        <w:rPr>
          <w:i/>
          <w:iCs/>
        </w:rPr>
        <w:t>Said</w:t>
      </w:r>
      <w:r w:rsidR="00F56099">
        <w:rPr>
          <w:i/>
          <w:iCs/>
        </w:rPr>
        <w:t xml:space="preserve"> </w:t>
      </w:r>
      <w:r w:rsidRPr="00C07CAE">
        <w:rPr>
          <w:i/>
          <w:iCs/>
        </w:rPr>
        <w:t>R.</w:t>
      </w:r>
      <w:r w:rsidR="00F56099">
        <w:rPr>
          <w:i/>
          <w:iCs/>
        </w:rPr>
        <w:t xml:space="preserve"> </w:t>
      </w:r>
      <w:r w:rsidRPr="00C07CAE">
        <w:rPr>
          <w:i/>
          <w:iCs/>
        </w:rPr>
        <w:t>Johanan:</w:t>
      </w:r>
      <w:r w:rsidR="00F56099">
        <w:rPr>
          <w:i/>
          <w:iCs/>
        </w:rPr>
        <w:t xml:space="preserve"> </w:t>
      </w:r>
      <w:r w:rsidRPr="00C07CAE">
        <w:rPr>
          <w:i/>
          <w:iCs/>
        </w:rPr>
        <w:t>They</w:t>
      </w:r>
      <w:r w:rsidR="00F56099">
        <w:rPr>
          <w:i/>
          <w:iCs/>
        </w:rPr>
        <w:t xml:space="preserve"> </w:t>
      </w:r>
      <w:r w:rsidRPr="00C07CAE">
        <w:rPr>
          <w:i/>
          <w:iCs/>
        </w:rPr>
        <w:t>took</w:t>
      </w:r>
      <w:r w:rsidR="00F56099">
        <w:rPr>
          <w:i/>
          <w:iCs/>
        </w:rPr>
        <w:t xml:space="preserve"> </w:t>
      </w:r>
      <w:r w:rsidRPr="00C07CAE">
        <w:rPr>
          <w:i/>
          <w:iCs/>
        </w:rPr>
        <w:t>its</w:t>
      </w:r>
      <w:r w:rsidR="00F56099">
        <w:rPr>
          <w:i/>
          <w:iCs/>
        </w:rPr>
        <w:t xml:space="preserve"> </w:t>
      </w:r>
      <w:r w:rsidRPr="00C07CAE">
        <w:rPr>
          <w:i/>
          <w:iCs/>
        </w:rPr>
        <w:t>head</w:t>
      </w:r>
      <w:r w:rsidR="00F56099">
        <w:rPr>
          <w:i/>
          <w:iCs/>
        </w:rPr>
        <w:t xml:space="preserve"> </w:t>
      </w:r>
      <w:r w:rsidRPr="00C07CAE">
        <w:rPr>
          <w:i/>
          <w:iCs/>
        </w:rPr>
        <w:t>[only]</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But</w:t>
      </w:r>
      <w:r w:rsidR="00F56099">
        <w:rPr>
          <w:i/>
          <w:iCs/>
        </w:rPr>
        <w:t xml:space="preserve"> </w:t>
      </w:r>
      <w:r w:rsidRPr="00C07CAE">
        <w:rPr>
          <w:i/>
          <w:iCs/>
        </w:rPr>
        <w:t>a</w:t>
      </w:r>
      <w:r w:rsidR="00F56099">
        <w:rPr>
          <w:i/>
          <w:iCs/>
        </w:rPr>
        <w:t xml:space="preserve"> </w:t>
      </w:r>
      <w:r w:rsidRPr="00C07CAE">
        <w:rPr>
          <w:i/>
          <w:iCs/>
        </w:rPr>
        <w:t>master</w:t>
      </w:r>
      <w:r w:rsidR="00F56099">
        <w:rPr>
          <w:i/>
          <w:iCs/>
        </w:rPr>
        <w:t xml:space="preserve"> </w:t>
      </w:r>
      <w:r w:rsidRPr="00C07CAE">
        <w:rPr>
          <w:i/>
          <w:iCs/>
        </w:rPr>
        <w:t>said:</w:t>
      </w:r>
      <w:r w:rsidR="00F56099">
        <w:rPr>
          <w:i/>
          <w:iCs/>
        </w:rPr>
        <w:t xml:space="preserve"> </w:t>
      </w:r>
      <w:r w:rsidRPr="00C07CAE">
        <w:rPr>
          <w:i/>
          <w:iCs/>
        </w:rPr>
        <w:t>The</w:t>
      </w:r>
      <w:r w:rsidR="00F56099">
        <w:rPr>
          <w:i/>
          <w:iCs/>
        </w:rPr>
        <w:t xml:space="preserve"> </w:t>
      </w:r>
      <w:r w:rsidRPr="00C07CAE">
        <w:rPr>
          <w:i/>
          <w:iCs/>
        </w:rPr>
        <w:t>place</w:t>
      </w:r>
      <w:r w:rsidR="00F56099">
        <w:rPr>
          <w:i/>
          <w:iCs/>
        </w:rPr>
        <w:t xml:space="preserve"> </w:t>
      </w:r>
      <w:r w:rsidRPr="00C07CAE">
        <w:rPr>
          <w:i/>
          <w:iCs/>
        </w:rPr>
        <w:t>where</w:t>
      </w:r>
      <w:r w:rsidR="00F56099">
        <w:rPr>
          <w:i/>
          <w:iCs/>
        </w:rPr>
        <w:t xml:space="preserve"> </w:t>
      </w:r>
      <w:r w:rsidRPr="00C07CAE">
        <w:rPr>
          <w:i/>
          <w:iCs/>
        </w:rPr>
        <w:t>its</w:t>
      </w:r>
      <w:r w:rsidR="00F56099">
        <w:rPr>
          <w:i/>
          <w:iCs/>
        </w:rPr>
        <w:t xml:space="preserve"> </w:t>
      </w:r>
      <w:r w:rsidRPr="00C07CAE">
        <w:rPr>
          <w:i/>
          <w:iCs/>
        </w:rPr>
        <w:t>head</w:t>
      </w:r>
      <w:r w:rsidR="00F56099">
        <w:rPr>
          <w:i/>
          <w:iCs/>
        </w:rPr>
        <w:t xml:space="preserve"> </w:t>
      </w:r>
      <w:r w:rsidRPr="00C07CAE">
        <w:rPr>
          <w:i/>
          <w:iCs/>
        </w:rPr>
        <w:t>rested</w:t>
      </w:r>
      <w:r w:rsidR="00F56099">
        <w:rPr>
          <w:i/>
          <w:iCs/>
        </w:rPr>
        <w:t xml:space="preserve"> </w:t>
      </w:r>
      <w:r w:rsidRPr="00C07CAE">
        <w:rPr>
          <w:i/>
          <w:iCs/>
        </w:rPr>
        <w:t>was</w:t>
      </w:r>
      <w:r w:rsidR="00F56099">
        <w:rPr>
          <w:i/>
          <w:iCs/>
        </w:rPr>
        <w:t xml:space="preserve"> </w:t>
      </w:r>
      <w:r w:rsidRPr="00C07CAE">
        <w:rPr>
          <w:i/>
          <w:iCs/>
        </w:rPr>
        <w:t>three</w:t>
      </w:r>
      <w:r w:rsidR="00F56099">
        <w:rPr>
          <w:i/>
          <w:iCs/>
        </w:rPr>
        <w:t xml:space="preserve"> </w:t>
      </w:r>
      <w:r w:rsidRPr="00C07CAE">
        <w:rPr>
          <w:i/>
          <w:iCs/>
        </w:rPr>
        <w:t>parasangs?</w:t>
      </w:r>
      <w:r w:rsidR="00F56099">
        <w:rPr>
          <w:i/>
          <w:iCs/>
        </w:rPr>
        <w:t xml:space="preserve"> </w:t>
      </w:r>
      <w:r w:rsidRPr="00C07CAE">
        <w:rPr>
          <w:i/>
          <w:iCs/>
        </w:rPr>
        <w:t>—</w:t>
      </w:r>
      <w:r w:rsidR="00F56099">
        <w:rPr>
          <w:i/>
          <w:iCs/>
        </w:rPr>
        <w:t xml:space="preserve"> </w:t>
      </w:r>
      <w:r w:rsidRPr="00C07CAE">
        <w:rPr>
          <w:i/>
          <w:iCs/>
        </w:rPr>
        <w:t>Rather,</w:t>
      </w:r>
      <w:r w:rsidR="00F56099">
        <w:rPr>
          <w:i/>
          <w:iCs/>
        </w:rPr>
        <w:t xml:space="preserve"> </w:t>
      </w:r>
      <w:r w:rsidRPr="00C07CAE">
        <w:rPr>
          <w:i/>
          <w:iCs/>
        </w:rPr>
        <w:t>they</w:t>
      </w:r>
      <w:r w:rsidR="00F56099">
        <w:rPr>
          <w:i/>
          <w:iCs/>
        </w:rPr>
        <w:t xml:space="preserve"> </w:t>
      </w:r>
      <w:r w:rsidRPr="00C07CAE">
        <w:rPr>
          <w:i/>
          <w:iCs/>
        </w:rPr>
        <w:t>took</w:t>
      </w:r>
      <w:r w:rsidR="00F56099">
        <w:rPr>
          <w:i/>
          <w:iCs/>
        </w:rPr>
        <w:t xml:space="preserve"> </w:t>
      </w:r>
      <w:r w:rsidRPr="00C07CAE">
        <w:rPr>
          <w:i/>
          <w:iCs/>
        </w:rPr>
        <w:t>the</w:t>
      </w:r>
      <w:r w:rsidR="00F56099">
        <w:rPr>
          <w:i/>
          <w:iCs/>
        </w:rPr>
        <w:t xml:space="preserve"> </w:t>
      </w:r>
      <w:r w:rsidRPr="00C07CAE">
        <w:rPr>
          <w:i/>
          <w:iCs/>
        </w:rPr>
        <w:t>tip</w:t>
      </w:r>
      <w:r w:rsidR="00F56099">
        <w:rPr>
          <w:i/>
          <w:iCs/>
        </w:rPr>
        <w:t xml:space="preserve"> </w:t>
      </w:r>
      <w:r w:rsidRPr="00C07CAE">
        <w:rPr>
          <w:i/>
          <w:iCs/>
        </w:rPr>
        <w:t>of</w:t>
      </w:r>
      <w:r w:rsidR="00F56099">
        <w:rPr>
          <w:i/>
          <w:iCs/>
        </w:rPr>
        <w:t xml:space="preserve"> </w:t>
      </w:r>
      <w:r w:rsidRPr="00C07CAE">
        <w:rPr>
          <w:i/>
          <w:iCs/>
        </w:rPr>
        <w:t>its</w:t>
      </w:r>
      <w:r w:rsidR="00F56099">
        <w:rPr>
          <w:i/>
          <w:iCs/>
        </w:rPr>
        <w:t xml:space="preserve"> </w:t>
      </w:r>
      <w:r w:rsidRPr="00C07CAE">
        <w:rPr>
          <w:i/>
          <w:iCs/>
        </w:rPr>
        <w:t>nose</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But</w:t>
      </w:r>
      <w:r w:rsidR="00F56099">
        <w:rPr>
          <w:i/>
          <w:iCs/>
        </w:rPr>
        <w:t xml:space="preserve"> </w:t>
      </w:r>
      <w:r w:rsidRPr="00C07CAE">
        <w:rPr>
          <w:i/>
          <w:iCs/>
        </w:rPr>
        <w:t>surely</w:t>
      </w:r>
      <w:r w:rsidR="00F56099">
        <w:rPr>
          <w:i/>
          <w:iCs/>
        </w:rPr>
        <w:t xml:space="preserve"> </w:t>
      </w:r>
      <w:r w:rsidRPr="00C07CAE">
        <w:rPr>
          <w:i/>
          <w:iCs/>
        </w:rPr>
        <w:t>R.</w:t>
      </w:r>
      <w:r w:rsidR="00F56099">
        <w:rPr>
          <w:i/>
          <w:iCs/>
        </w:rPr>
        <w:t xml:space="preserve"> </w:t>
      </w:r>
      <w:r w:rsidRPr="00C07CAE">
        <w:rPr>
          <w:i/>
          <w:iCs/>
        </w:rPr>
        <w:t>Johanan</w:t>
      </w:r>
      <w:r w:rsidR="00F56099">
        <w:rPr>
          <w:i/>
          <w:iCs/>
        </w:rPr>
        <w:t xml:space="preserve"> </w:t>
      </w:r>
      <w:r w:rsidRPr="00C07CAE">
        <w:rPr>
          <w:i/>
          <w:iCs/>
        </w:rPr>
        <w:t>said:</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did</w:t>
      </w:r>
      <w:r w:rsidR="00F56099">
        <w:rPr>
          <w:i/>
          <w:iCs/>
        </w:rPr>
        <w:t xml:space="preserve"> </w:t>
      </w:r>
      <w:r w:rsidRPr="00C07CAE">
        <w:rPr>
          <w:i/>
          <w:iCs/>
        </w:rPr>
        <w:t>not</w:t>
      </w:r>
      <w:r w:rsidR="00F56099">
        <w:rPr>
          <w:i/>
          <w:iCs/>
        </w:rPr>
        <w:t xml:space="preserve"> </w:t>
      </w:r>
      <w:r w:rsidRPr="00C07CAE">
        <w:rPr>
          <w:i/>
          <w:iCs/>
        </w:rPr>
        <w:t>descend</w:t>
      </w:r>
      <w:r w:rsidR="00F56099">
        <w:rPr>
          <w:i/>
          <w:iCs/>
        </w:rPr>
        <w:t xml:space="preserve"> </w:t>
      </w:r>
      <w:r w:rsidRPr="00C07CAE">
        <w:rPr>
          <w:i/>
          <w:iCs/>
        </w:rPr>
        <w:t>in</w:t>
      </w:r>
      <w:r w:rsidR="00F56099">
        <w:rPr>
          <w:i/>
          <w:iCs/>
        </w:rPr>
        <w:t xml:space="preserve"> </w:t>
      </w:r>
      <w:r w:rsidRPr="00C07CAE">
        <w:rPr>
          <w:i/>
          <w:iCs/>
        </w:rPr>
        <w:t>Eretz</w:t>
      </w:r>
      <w:r w:rsidR="00F56099">
        <w:rPr>
          <w:i/>
          <w:iCs/>
        </w:rPr>
        <w:t xml:space="preserve"> </w:t>
      </w:r>
      <w:r w:rsidRPr="00C07CAE">
        <w:rPr>
          <w:i/>
          <w:iCs/>
        </w:rPr>
        <w:t>Israel?</w:t>
      </w:r>
      <w:r w:rsidRPr="00C07CAE">
        <w:rPr>
          <w:i/>
          <w:iCs/>
          <w:sz w:val="20"/>
          <w:vertAlign w:val="superscript"/>
        </w:rPr>
        <w:footnoteReference w:id="410"/>
      </w:r>
      <w:r w:rsidR="00F56099">
        <w:rPr>
          <w:i/>
          <w:iCs/>
        </w:rPr>
        <w:t xml:space="preserve"> </w:t>
      </w:r>
      <w:r w:rsidRPr="00C07CAE">
        <w:rPr>
          <w:i/>
          <w:iCs/>
        </w:rPr>
        <w:t>—</w:t>
      </w:r>
      <w:r w:rsidR="00F56099">
        <w:rPr>
          <w:i/>
          <w:iCs/>
        </w:rPr>
        <w:t xml:space="preserve"> </w:t>
      </w:r>
      <w:r w:rsidRPr="00C07CAE">
        <w:rPr>
          <w:i/>
          <w:iCs/>
        </w:rPr>
        <w:t>He</w:t>
      </w:r>
      <w:r w:rsidR="00F56099">
        <w:rPr>
          <w:i/>
          <w:iCs/>
        </w:rPr>
        <w:t xml:space="preserve"> </w:t>
      </w:r>
      <w:r w:rsidRPr="00C07CAE">
        <w:rPr>
          <w:i/>
          <w:iCs/>
        </w:rPr>
        <w:t>explains</w:t>
      </w:r>
      <w:r w:rsidR="00F56099">
        <w:rPr>
          <w:i/>
          <w:iCs/>
        </w:rPr>
        <w:t xml:space="preserve"> </w:t>
      </w:r>
      <w:r w:rsidRPr="00C07CAE">
        <w:rPr>
          <w:i/>
          <w:iCs/>
        </w:rPr>
        <w:t>[it</w:t>
      </w:r>
      <w:r w:rsidR="00F56099">
        <w:rPr>
          <w:i/>
          <w:iCs/>
        </w:rPr>
        <w:t xml:space="preserve"> </w:t>
      </w:r>
      <w:r w:rsidRPr="00C07CAE">
        <w:rPr>
          <w:i/>
          <w:iCs/>
        </w:rPr>
        <w:t>thus]</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view</w:t>
      </w:r>
      <w:r w:rsidR="00F56099">
        <w:rPr>
          <w:i/>
          <w:iCs/>
        </w:rPr>
        <w:t xml:space="preserve"> </w:t>
      </w:r>
      <w:r w:rsidRPr="00C07CAE">
        <w:rPr>
          <w:i/>
          <w:iCs/>
        </w:rPr>
        <w:t>of</w:t>
      </w:r>
      <w:r w:rsidR="00F56099">
        <w:rPr>
          <w:i/>
          <w:iCs/>
        </w:rPr>
        <w:t xml:space="preserve"> </w:t>
      </w:r>
      <w:r w:rsidRPr="00C07CAE">
        <w:rPr>
          <w:i/>
          <w:iCs/>
        </w:rPr>
        <w:t>Resh</w:t>
      </w:r>
      <w:r w:rsidR="00F56099">
        <w:rPr>
          <w:i/>
          <w:iCs/>
        </w:rPr>
        <w:t xml:space="preserve"> </w:t>
      </w:r>
      <w:r w:rsidRPr="00C07CAE">
        <w:rPr>
          <w:i/>
          <w:iCs/>
        </w:rPr>
        <w:t>Lakish.</w:t>
      </w:r>
      <w:r w:rsidR="00F56099">
        <w:rPr>
          <w:i/>
          <w:iCs/>
        </w:rPr>
        <w:t xml:space="preserve"> </w:t>
      </w:r>
      <w:r w:rsidRPr="00C07CAE">
        <w:rPr>
          <w:i/>
          <w:iCs/>
        </w:rPr>
        <w:t>But</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plunged</w:t>
      </w:r>
      <w:r w:rsidR="00F56099">
        <w:rPr>
          <w:i/>
          <w:iCs/>
        </w:rPr>
        <w:t xml:space="preserve"> </w:t>
      </w:r>
      <w:r w:rsidRPr="00C07CAE">
        <w:rPr>
          <w:i/>
          <w:iCs/>
        </w:rPr>
        <w:t>up</w:t>
      </w:r>
      <w:r w:rsidR="00F56099">
        <w:rPr>
          <w:i/>
          <w:iCs/>
        </w:rPr>
        <w:t xml:space="preserve"> </w:t>
      </w:r>
      <w:r w:rsidRPr="00C07CAE">
        <w:rPr>
          <w:i/>
          <w:iCs/>
        </w:rPr>
        <w:t>and</w:t>
      </w:r>
      <w:r w:rsidR="00F56099">
        <w:rPr>
          <w:i/>
          <w:iCs/>
        </w:rPr>
        <w:t xml:space="preserve"> </w:t>
      </w:r>
      <w:r w:rsidRPr="00C07CAE">
        <w:rPr>
          <w:i/>
          <w:iCs/>
        </w:rPr>
        <w:t>down?</w:t>
      </w:r>
      <w:r w:rsidRPr="00C07CAE">
        <w:rPr>
          <w:i/>
          <w:iCs/>
          <w:sz w:val="20"/>
          <w:vertAlign w:val="superscript"/>
        </w:rPr>
        <w:footnoteReference w:id="411"/>
      </w:r>
      <w:r w:rsidR="00F56099">
        <w:rPr>
          <w:i/>
          <w:iCs/>
        </w:rPr>
        <w:t xml:space="preserve"> </w:t>
      </w:r>
      <w:r w:rsidRPr="00C07CAE">
        <w:rPr>
          <w:i/>
          <w:iCs/>
        </w:rPr>
        <w:t>—</w:t>
      </w:r>
      <w:r w:rsidR="00F56099">
        <w:rPr>
          <w:i/>
          <w:iCs/>
        </w:rPr>
        <w:t xml:space="preserve"> </w:t>
      </w:r>
      <w:r w:rsidRPr="00C07CAE">
        <w:rPr>
          <w:i/>
          <w:iCs/>
        </w:rPr>
        <w:t>Said</w:t>
      </w:r>
      <w:r w:rsidR="00F56099">
        <w:rPr>
          <w:i/>
          <w:iCs/>
        </w:rPr>
        <w:t xml:space="preserve"> </w:t>
      </w:r>
      <w:r w:rsidRPr="00C07CAE">
        <w:rPr>
          <w:i/>
          <w:iCs/>
        </w:rPr>
        <w:t>Resh</w:t>
      </w:r>
      <w:r w:rsidR="00F56099">
        <w:rPr>
          <w:i/>
          <w:iCs/>
        </w:rPr>
        <w:t xml:space="preserve"> </w:t>
      </w:r>
      <w:r w:rsidRPr="00C07CAE">
        <w:rPr>
          <w:i/>
          <w:iCs/>
        </w:rPr>
        <w:t>Lakish:</w:t>
      </w:r>
      <w:r w:rsidR="00F56099">
        <w:rPr>
          <w:i/>
          <w:iCs/>
        </w:rPr>
        <w:t xml:space="preserve"> </w:t>
      </w:r>
      <w:r w:rsidRPr="00C07CAE">
        <w:rPr>
          <w:i/>
          <w:iCs/>
        </w:rPr>
        <w:t>They</w:t>
      </w:r>
      <w:r w:rsidR="00F56099">
        <w:rPr>
          <w:i/>
          <w:iCs/>
        </w:rPr>
        <w:t xml:space="preserve"> </w:t>
      </w:r>
      <w:r w:rsidRPr="00C07CAE">
        <w:rPr>
          <w:i/>
          <w:iCs/>
        </w:rPr>
        <w:t>tied</w:t>
      </w:r>
      <w:r w:rsidR="00F56099">
        <w:rPr>
          <w:i/>
          <w:iCs/>
        </w:rPr>
        <w:t xml:space="preserve"> </w:t>
      </w:r>
      <w:r w:rsidRPr="00C07CAE">
        <w:rPr>
          <w:i/>
          <w:iCs/>
        </w:rPr>
        <w:t>its</w:t>
      </w:r>
      <w:r w:rsidR="00F56099">
        <w:rPr>
          <w:i/>
          <w:iCs/>
        </w:rPr>
        <w:t xml:space="preserve"> </w:t>
      </w:r>
      <w:r w:rsidRPr="00C07CAE">
        <w:rPr>
          <w:i/>
          <w:iCs/>
        </w:rPr>
        <w:t>horns</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Ark.</w:t>
      </w:r>
      <w:r w:rsidRPr="00C07CAE">
        <w:rPr>
          <w:i/>
          <w:iCs/>
          <w:sz w:val="20"/>
          <w:vertAlign w:val="superscript"/>
        </w:rPr>
        <w:footnoteReference w:id="412"/>
      </w:r>
      <w:r w:rsidR="00F56099">
        <w:rPr>
          <w:i/>
          <w:iCs/>
        </w:rPr>
        <w:t xml:space="preserve"> </w:t>
      </w:r>
      <w:r w:rsidRPr="00C07CAE">
        <w:rPr>
          <w:i/>
          <w:iCs/>
        </w:rPr>
        <w:t>But</w:t>
      </w:r>
      <w:r w:rsidR="00F56099">
        <w:rPr>
          <w:i/>
          <w:iCs/>
        </w:rPr>
        <w:t xml:space="preserve"> </w:t>
      </w:r>
      <w:r w:rsidRPr="00C07CAE">
        <w:rPr>
          <w:i/>
          <w:iCs/>
        </w:rPr>
        <w:t>surely</w:t>
      </w:r>
      <w:r w:rsidR="00F56099">
        <w:rPr>
          <w:i/>
          <w:iCs/>
        </w:rPr>
        <w:t xml:space="preserve"> </w:t>
      </w:r>
      <w:r w:rsidRPr="00C07CAE">
        <w:rPr>
          <w:i/>
          <w:iCs/>
        </w:rPr>
        <w:t>R.</w:t>
      </w:r>
      <w:r w:rsidR="00F56099">
        <w:rPr>
          <w:i/>
          <w:iCs/>
        </w:rPr>
        <w:t xml:space="preserve"> </w:t>
      </w:r>
      <w:proofErr w:type="spellStart"/>
      <w:r w:rsidRPr="00C07CAE">
        <w:rPr>
          <w:i/>
          <w:iCs/>
        </w:rPr>
        <w:t>Hisda</w:t>
      </w:r>
      <w:proofErr w:type="spellEnd"/>
      <w:r w:rsidR="00F56099">
        <w:rPr>
          <w:i/>
          <w:iCs/>
        </w:rPr>
        <w:t xml:space="preserve"> </w:t>
      </w:r>
      <w:r w:rsidRPr="00C07CAE">
        <w:rPr>
          <w:i/>
          <w:iCs/>
        </w:rPr>
        <w:t>said:</w:t>
      </w:r>
      <w:r w:rsidR="00F56099">
        <w:rPr>
          <w:i/>
          <w:iCs/>
        </w:rPr>
        <w:t xml:space="preserve"> </w:t>
      </w:r>
      <w:r w:rsidRPr="00C07CAE">
        <w:rPr>
          <w:i/>
          <w:iCs/>
        </w:rPr>
        <w:t>The</w:t>
      </w:r>
      <w:r w:rsidR="00F56099">
        <w:rPr>
          <w:i/>
          <w:iCs/>
        </w:rPr>
        <w:t xml:space="preserve"> </w:t>
      </w:r>
      <w:r w:rsidRPr="00C07CAE">
        <w:rPr>
          <w:i/>
          <w:iCs/>
        </w:rPr>
        <w:t>people</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generation</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sinned</w:t>
      </w:r>
      <w:r w:rsidR="00F56099">
        <w:rPr>
          <w:i/>
          <w:iCs/>
        </w:rPr>
        <w:t xml:space="preserve"> </w:t>
      </w:r>
      <w:r w:rsidRPr="00C07CAE">
        <w:rPr>
          <w:i/>
          <w:iCs/>
        </w:rPr>
        <w:t>with</w:t>
      </w:r>
      <w:r w:rsidR="00F56099">
        <w:rPr>
          <w:i/>
          <w:iCs/>
        </w:rPr>
        <w:t xml:space="preserve"> </w:t>
      </w:r>
      <w:r w:rsidRPr="00C07CAE">
        <w:rPr>
          <w:i/>
          <w:iCs/>
        </w:rPr>
        <w:t>hot</w:t>
      </w:r>
      <w:r w:rsidR="00F56099">
        <w:rPr>
          <w:i/>
          <w:iCs/>
        </w:rPr>
        <w:t xml:space="preserve"> </w:t>
      </w:r>
      <w:r w:rsidRPr="00C07CAE">
        <w:rPr>
          <w:i/>
          <w:iCs/>
        </w:rPr>
        <w:t>passion,</w:t>
      </w:r>
      <w:r w:rsidR="00F56099">
        <w:rPr>
          <w:i/>
          <w:iCs/>
        </w:rPr>
        <w:t xml:space="preserve"> </w:t>
      </w:r>
      <w:r w:rsidRPr="00C07CAE">
        <w:rPr>
          <w:i/>
          <w:iCs/>
        </w:rPr>
        <w:t>and</w:t>
      </w:r>
      <w:r w:rsidR="00F56099">
        <w:rPr>
          <w:i/>
          <w:iCs/>
        </w:rPr>
        <w:t xml:space="preserve"> </w:t>
      </w:r>
      <w:r w:rsidRPr="00C07CAE">
        <w:rPr>
          <w:i/>
          <w:iCs/>
        </w:rPr>
        <w:t>with</w:t>
      </w:r>
      <w:r w:rsidR="00F56099">
        <w:rPr>
          <w:i/>
          <w:iCs/>
        </w:rPr>
        <w:t xml:space="preserve"> </w:t>
      </w:r>
      <w:r w:rsidRPr="00C07CAE">
        <w:rPr>
          <w:i/>
          <w:iCs/>
        </w:rPr>
        <w:t>hot</w:t>
      </w:r>
      <w:r w:rsidR="00F56099">
        <w:rPr>
          <w:i/>
          <w:iCs/>
        </w:rPr>
        <w:t xml:space="preserve"> </w:t>
      </w:r>
      <w:r w:rsidRPr="00C07CAE">
        <w:rPr>
          <w:i/>
          <w:iCs/>
        </w:rPr>
        <w:lastRenderedPageBreak/>
        <w:t>water</w:t>
      </w:r>
      <w:r w:rsidR="00F56099">
        <w:rPr>
          <w:i/>
          <w:iCs/>
        </w:rPr>
        <w:t xml:space="preserve"> </w:t>
      </w:r>
      <w:r w:rsidRPr="00C07CAE">
        <w:rPr>
          <w:i/>
          <w:iCs/>
        </w:rPr>
        <w:t>they</w:t>
      </w:r>
      <w:r w:rsidR="00F56099">
        <w:rPr>
          <w:i/>
          <w:iCs/>
        </w:rPr>
        <w:t xml:space="preserve"> </w:t>
      </w:r>
      <w:r w:rsidRPr="00C07CAE">
        <w:rPr>
          <w:i/>
          <w:iCs/>
        </w:rPr>
        <w:t>were</w:t>
      </w:r>
      <w:r w:rsidR="00F56099">
        <w:rPr>
          <w:i/>
          <w:iCs/>
        </w:rPr>
        <w:t xml:space="preserve"> </w:t>
      </w:r>
      <w:r w:rsidRPr="00C07CAE">
        <w:rPr>
          <w:i/>
          <w:iCs/>
        </w:rPr>
        <w:t>punished?</w:t>
      </w:r>
      <w:r w:rsidRPr="00C07CAE">
        <w:rPr>
          <w:i/>
          <w:iCs/>
          <w:sz w:val="20"/>
          <w:vertAlign w:val="superscript"/>
        </w:rPr>
        <w:footnoteReference w:id="413"/>
      </w:r>
      <w:r w:rsidR="00F56099">
        <w:rPr>
          <w:i/>
          <w:iCs/>
        </w:rPr>
        <w:t xml:space="preserve"> </w:t>
      </w:r>
      <w:r w:rsidRPr="00C07CAE">
        <w:rPr>
          <w:i/>
          <w:iCs/>
        </w:rPr>
        <w:t>—</w:t>
      </w:r>
      <w:r w:rsidR="00F56099">
        <w:rPr>
          <w:i/>
          <w:iCs/>
        </w:rPr>
        <w:t xml:space="preserve"> </w:t>
      </w:r>
      <w:r w:rsidRPr="00C07CAE">
        <w:rPr>
          <w:i/>
          <w:iCs/>
        </w:rPr>
        <w:t>And</w:t>
      </w:r>
      <w:r w:rsidR="00F56099">
        <w:rPr>
          <w:i/>
          <w:iCs/>
        </w:rPr>
        <w:t xml:space="preserve"> </w:t>
      </w:r>
      <w:r w:rsidRPr="00C07CAE">
        <w:rPr>
          <w:i/>
          <w:iCs/>
        </w:rPr>
        <w:t>on</w:t>
      </w:r>
      <w:r w:rsidR="00F56099">
        <w:rPr>
          <w:i/>
          <w:iCs/>
        </w:rPr>
        <w:t xml:space="preserve"> </w:t>
      </w:r>
      <w:r w:rsidRPr="00C07CAE">
        <w:rPr>
          <w:i/>
          <w:iCs/>
        </w:rPr>
        <w:t>your</w:t>
      </w:r>
      <w:r w:rsidR="00F56099">
        <w:rPr>
          <w:i/>
          <w:iCs/>
        </w:rPr>
        <w:t xml:space="preserve"> </w:t>
      </w:r>
      <w:r w:rsidRPr="00C07CAE">
        <w:rPr>
          <w:i/>
          <w:iCs/>
        </w:rPr>
        <w:t>view,</w:t>
      </w:r>
      <w:r w:rsidR="00F56099">
        <w:rPr>
          <w:i/>
          <w:iCs/>
        </w:rPr>
        <w:t xml:space="preserve"> </w:t>
      </w:r>
      <w:r w:rsidRPr="00C07CAE">
        <w:rPr>
          <w:i/>
          <w:iCs/>
        </w:rPr>
        <w:t>how</w:t>
      </w:r>
      <w:r w:rsidR="00F56099">
        <w:rPr>
          <w:i/>
          <w:iCs/>
        </w:rPr>
        <w:t xml:space="preserve"> </w:t>
      </w:r>
      <w:r w:rsidRPr="00C07CAE">
        <w:rPr>
          <w:i/>
          <w:iCs/>
        </w:rPr>
        <w:t>could</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travel</w:t>
      </w:r>
      <w:r w:rsidR="00F56099">
        <w:rPr>
          <w:i/>
          <w:iCs/>
        </w:rPr>
        <w:t xml:space="preserve"> </w:t>
      </w:r>
      <w:r w:rsidRPr="00C07CAE">
        <w:rPr>
          <w:i/>
          <w:iCs/>
        </w:rPr>
        <w:t>[at</w:t>
      </w:r>
      <w:r w:rsidR="00F56099">
        <w:rPr>
          <w:i/>
          <w:iCs/>
        </w:rPr>
        <w:t xml:space="preserve"> </w:t>
      </w:r>
      <w:r w:rsidRPr="00C07CAE">
        <w:rPr>
          <w:i/>
          <w:iCs/>
        </w:rPr>
        <w:t>all]?</w:t>
      </w:r>
      <w:r w:rsidRPr="00C07CAE">
        <w:rPr>
          <w:i/>
          <w:iCs/>
          <w:sz w:val="20"/>
          <w:vertAlign w:val="superscript"/>
        </w:rPr>
        <w:footnoteReference w:id="414"/>
      </w:r>
      <w:r w:rsidR="00F56099">
        <w:rPr>
          <w:i/>
          <w:iCs/>
        </w:rPr>
        <w:t xml:space="preserve"> </w:t>
      </w:r>
      <w:r w:rsidRPr="00C07CAE">
        <w:rPr>
          <w:i/>
          <w:iCs/>
        </w:rPr>
        <w:t>Moreover,</w:t>
      </w:r>
      <w:r w:rsidR="00F56099">
        <w:rPr>
          <w:i/>
          <w:iCs/>
        </w:rPr>
        <w:t xml:space="preserve"> </w:t>
      </w:r>
      <w:r w:rsidRPr="00C07CAE">
        <w:rPr>
          <w:i/>
          <w:iCs/>
        </w:rPr>
        <w:t>how</w:t>
      </w:r>
      <w:r w:rsidR="00F56099">
        <w:rPr>
          <w:i/>
          <w:iCs/>
        </w:rPr>
        <w:t xml:space="preserve"> </w:t>
      </w:r>
      <w:r w:rsidRPr="00C07CAE">
        <w:rPr>
          <w:i/>
          <w:iCs/>
        </w:rPr>
        <w:t>did</w:t>
      </w:r>
      <w:r w:rsidR="00F56099">
        <w:rPr>
          <w:i/>
          <w:iCs/>
        </w:rPr>
        <w:t xml:space="preserve"> </w:t>
      </w:r>
      <w:r w:rsidRPr="00C07CAE">
        <w:rPr>
          <w:i/>
          <w:iCs/>
        </w:rPr>
        <w:t>Og</w:t>
      </w:r>
      <w:r w:rsidR="00F56099">
        <w:rPr>
          <w:i/>
          <w:iCs/>
        </w:rPr>
        <w:t xml:space="preserve"> </w:t>
      </w:r>
      <w:r w:rsidRPr="00C07CAE">
        <w:rPr>
          <w:i/>
          <w:iCs/>
        </w:rPr>
        <w:t>king</w:t>
      </w:r>
      <w:r w:rsidR="00F56099">
        <w:rPr>
          <w:i/>
          <w:iCs/>
        </w:rPr>
        <w:t xml:space="preserve"> </w:t>
      </w:r>
      <w:r w:rsidRPr="00C07CAE">
        <w:rPr>
          <w:i/>
          <w:iCs/>
        </w:rPr>
        <w:t>of</w:t>
      </w:r>
      <w:r w:rsidR="00F56099">
        <w:rPr>
          <w:i/>
          <w:iCs/>
        </w:rPr>
        <w:t xml:space="preserve"> </w:t>
      </w:r>
      <w:r w:rsidRPr="00C07CAE">
        <w:rPr>
          <w:i/>
          <w:iCs/>
        </w:rPr>
        <w:t>Bashan</w:t>
      </w:r>
      <w:r w:rsidR="00F56099">
        <w:rPr>
          <w:i/>
          <w:iCs/>
        </w:rPr>
        <w:t xml:space="preserve"> </w:t>
      </w:r>
      <w:r w:rsidRPr="00C07CAE">
        <w:rPr>
          <w:i/>
          <w:iCs/>
        </w:rPr>
        <w:t>stand?</w:t>
      </w:r>
      <w:r w:rsidRPr="00C07CAE">
        <w:rPr>
          <w:i/>
          <w:iCs/>
          <w:sz w:val="20"/>
          <w:vertAlign w:val="superscript"/>
        </w:rPr>
        <w:footnoteReference w:id="415"/>
      </w:r>
      <w:r w:rsidR="00F56099">
        <w:rPr>
          <w:i/>
          <w:iCs/>
        </w:rPr>
        <w:t xml:space="preserve"> </w:t>
      </w:r>
      <w:r w:rsidRPr="00C07CAE">
        <w:rPr>
          <w:i/>
          <w:iCs/>
        </w:rPr>
        <w:t>Rather,</w:t>
      </w:r>
      <w:r w:rsidR="00F56099">
        <w:rPr>
          <w:i/>
          <w:iCs/>
        </w:rPr>
        <w:t xml:space="preserve"> </w:t>
      </w:r>
      <w:r w:rsidRPr="00C07CAE">
        <w:rPr>
          <w:i/>
          <w:iCs/>
        </w:rPr>
        <w:t>a</w:t>
      </w:r>
      <w:r w:rsidR="00F56099">
        <w:rPr>
          <w:i/>
          <w:iCs/>
        </w:rPr>
        <w:t xml:space="preserve"> </w:t>
      </w:r>
      <w:r w:rsidRPr="00C07CAE">
        <w:rPr>
          <w:i/>
          <w:iCs/>
        </w:rPr>
        <w:t>miracle</w:t>
      </w:r>
      <w:r w:rsidR="00F56099">
        <w:rPr>
          <w:i/>
          <w:iCs/>
        </w:rPr>
        <w:t xml:space="preserve"> </w:t>
      </w:r>
      <w:r w:rsidRPr="00C07CAE">
        <w:rPr>
          <w:i/>
          <w:iCs/>
        </w:rPr>
        <w:t>was</w:t>
      </w:r>
      <w:r w:rsidR="00F56099">
        <w:rPr>
          <w:i/>
          <w:iCs/>
        </w:rPr>
        <w:t xml:space="preserve"> </w:t>
      </w:r>
      <w:r w:rsidRPr="00C07CAE">
        <w:rPr>
          <w:i/>
          <w:iCs/>
        </w:rPr>
        <w:t>performed</w:t>
      </w:r>
      <w:r w:rsidR="00F56099">
        <w:rPr>
          <w:i/>
          <w:iCs/>
        </w:rPr>
        <w:t xml:space="preserve"> </w:t>
      </w:r>
      <w:r w:rsidRPr="00C07CAE">
        <w:rPr>
          <w:i/>
          <w:iCs/>
        </w:rPr>
        <w:t>for</w:t>
      </w:r>
      <w:r w:rsidR="00F56099">
        <w:rPr>
          <w:i/>
          <w:iCs/>
        </w:rPr>
        <w:t xml:space="preserve"> </w:t>
      </w:r>
      <w:r w:rsidRPr="00C07CAE">
        <w:rPr>
          <w:i/>
          <w:iCs/>
        </w:rPr>
        <w:t>it</w:t>
      </w:r>
      <w:r w:rsidR="00F56099">
        <w:rPr>
          <w:i/>
          <w:iCs/>
        </w:rPr>
        <w:t xml:space="preserve"> </w:t>
      </w:r>
      <w:r w:rsidRPr="00C07CAE">
        <w:rPr>
          <w:i/>
          <w:iCs/>
        </w:rPr>
        <w:t>[the</w:t>
      </w:r>
      <w:r w:rsidR="00F56099">
        <w:rPr>
          <w:i/>
          <w:iCs/>
        </w:rPr>
        <w:t xml:space="preserve"> </w:t>
      </w:r>
      <w:r w:rsidRPr="00C07CAE">
        <w:rPr>
          <w:i/>
          <w:iCs/>
        </w:rPr>
        <w:t>water],</w:t>
      </w:r>
      <w:r w:rsidR="00F56099">
        <w:rPr>
          <w:i/>
          <w:iCs/>
        </w:rPr>
        <w:t xml:space="preserve"> </w:t>
      </w:r>
      <w:r w:rsidRPr="00C07CAE">
        <w:rPr>
          <w:i/>
          <w:iCs/>
        </w:rPr>
        <w:t>and</w:t>
      </w:r>
      <w:r w:rsidR="00F56099">
        <w:rPr>
          <w:i/>
          <w:iCs/>
        </w:rPr>
        <w:t xml:space="preserve"> </w:t>
      </w:r>
      <w:r w:rsidRPr="00C07CAE">
        <w:rPr>
          <w:i/>
          <w:iCs/>
        </w:rPr>
        <w:t>it</w:t>
      </w:r>
      <w:r w:rsidR="00F56099">
        <w:rPr>
          <w:i/>
          <w:iCs/>
        </w:rPr>
        <w:t xml:space="preserve"> </w:t>
      </w:r>
      <w:r w:rsidRPr="00C07CAE">
        <w:rPr>
          <w:i/>
          <w:iCs/>
        </w:rPr>
        <w:t>was</w:t>
      </w:r>
      <w:r w:rsidR="00F56099">
        <w:rPr>
          <w:i/>
          <w:iCs/>
        </w:rPr>
        <w:t xml:space="preserve"> </w:t>
      </w:r>
      <w:r w:rsidRPr="00C07CAE">
        <w:rPr>
          <w:i/>
          <w:iCs/>
        </w:rPr>
        <w:t>cooled</w:t>
      </w:r>
      <w:r w:rsidR="00F56099">
        <w:rPr>
          <w:i/>
          <w:iCs/>
        </w:rPr>
        <w:t xml:space="preserve"> </w:t>
      </w:r>
      <w:r w:rsidRPr="00C07CAE">
        <w:rPr>
          <w:i/>
          <w:iCs/>
        </w:rPr>
        <w:t>at</w:t>
      </w:r>
      <w:r w:rsidR="00F56099">
        <w:rPr>
          <w:i/>
          <w:iCs/>
        </w:rPr>
        <w:t xml:space="preserve"> </w:t>
      </w:r>
      <w:r w:rsidRPr="00C07CAE">
        <w:rPr>
          <w:i/>
          <w:iCs/>
        </w:rPr>
        <w:t>the</w:t>
      </w:r>
      <w:r w:rsidR="00F56099">
        <w:rPr>
          <w:i/>
          <w:iCs/>
        </w:rPr>
        <w:t xml:space="preserve"> </w:t>
      </w:r>
      <w:r w:rsidRPr="00C07CAE">
        <w:rPr>
          <w:i/>
          <w:iCs/>
        </w:rPr>
        <w:t>side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Ark.</w:t>
      </w:r>
    </w:p>
    <w:p w14:paraId="72621F50" w14:textId="77777777" w:rsidR="00C07CAE" w:rsidRPr="00C07CAE" w:rsidRDefault="00C07CAE" w:rsidP="00C07CAE"/>
    <w:p w14:paraId="3958363A" w14:textId="75DE17F1" w:rsidR="00C07CAE" w:rsidRPr="00C07CAE" w:rsidRDefault="00C07CAE" w:rsidP="00C07CAE">
      <w:r w:rsidRPr="00C07CAE">
        <w:t>On</w:t>
      </w:r>
      <w:r w:rsidR="00F56099">
        <w:t xml:space="preserve"> </w:t>
      </w:r>
      <w:r w:rsidRPr="00C07CAE">
        <w:t>the</w:t>
      </w:r>
      <w:r w:rsidR="00F56099">
        <w:t xml:space="preserve"> </w:t>
      </w:r>
      <w:r w:rsidRPr="00C07CAE">
        <w:t>flag</w:t>
      </w:r>
      <w:r w:rsidR="00F56099">
        <w:t xml:space="preserve"> </w:t>
      </w:r>
      <w:r w:rsidRPr="00C07CAE">
        <w:t>of</w:t>
      </w:r>
      <w:r w:rsidR="00F56099">
        <w:t xml:space="preserve"> </w:t>
      </w:r>
      <w:r w:rsidRPr="00C07CAE">
        <w:t>the</w:t>
      </w:r>
      <w:r w:rsidR="00F56099">
        <w:t xml:space="preserve"> </w:t>
      </w:r>
      <w:r w:rsidRPr="00C07CAE">
        <w:t>tribe</w:t>
      </w:r>
      <w:r w:rsidR="00F56099">
        <w:t xml:space="preserve"> </w:t>
      </w:r>
      <w:r w:rsidRPr="00C07CAE">
        <w:t>of</w:t>
      </w:r>
      <w:r w:rsidR="00F56099">
        <w:t xml:space="preserve"> </w:t>
      </w:r>
      <w:r w:rsidRPr="00C07CAE">
        <w:t>Manasseh</w:t>
      </w:r>
      <w:r w:rsidR="00F56099">
        <w:t xml:space="preserve"> </w:t>
      </w:r>
      <w:r w:rsidRPr="00C07CAE">
        <w:t>was</w:t>
      </w:r>
      <w:r w:rsidR="00F56099">
        <w:t xml:space="preserve"> </w:t>
      </w:r>
      <w:r w:rsidRPr="00C07CAE">
        <w:t>embroidered</w:t>
      </w:r>
      <w:r w:rsidR="00F56099">
        <w:t xml:space="preserve"> </w:t>
      </w:r>
      <w:r w:rsidRPr="00C07CAE">
        <w:t>a</w:t>
      </w:r>
      <w:r w:rsidR="00F56099">
        <w:t xml:space="preserve"> </w:t>
      </w:r>
      <w:r w:rsidRPr="00C07CAE">
        <w:t>unicorn,</w:t>
      </w:r>
      <w:r w:rsidR="00F56099">
        <w:t xml:space="preserve"> </w:t>
      </w:r>
      <w:r w:rsidRPr="00C07CAE">
        <w:t>in</w:t>
      </w:r>
      <w:r w:rsidR="00F56099">
        <w:t xml:space="preserve"> </w:t>
      </w:r>
      <w:r w:rsidRPr="00C07CAE">
        <w:t>allusion</w:t>
      </w:r>
      <w:r w:rsidR="00F56099">
        <w:t xml:space="preserve"> </w:t>
      </w:r>
      <w:r w:rsidRPr="00C07CAE">
        <w:t>to</w:t>
      </w:r>
      <w:r w:rsidR="00F56099">
        <w:t xml:space="preserve"> </w:t>
      </w:r>
      <w:r w:rsidRPr="00C07CAE">
        <w:t>the</w:t>
      </w:r>
      <w:r w:rsidR="00F56099">
        <w:t xml:space="preserve"> </w:t>
      </w:r>
      <w:r w:rsidRPr="00C07CAE">
        <w:t>verse</w:t>
      </w:r>
      <w:r w:rsidR="00F56099">
        <w:t xml:space="preserve"> </w:t>
      </w:r>
      <w:r w:rsidR="00585328">
        <w:t>“</w:t>
      </w:r>
      <w:r w:rsidRPr="00C07CAE">
        <w:t>And</w:t>
      </w:r>
      <w:r w:rsidR="00F56099">
        <w:t xml:space="preserve"> </w:t>
      </w:r>
      <w:r w:rsidRPr="00C07CAE">
        <w:t>his</w:t>
      </w:r>
      <w:r w:rsidR="00F56099">
        <w:t xml:space="preserve"> </w:t>
      </w:r>
      <w:r w:rsidRPr="00C07CAE">
        <w:t>horns</w:t>
      </w:r>
      <w:r w:rsidR="00F56099">
        <w:t xml:space="preserve"> </w:t>
      </w:r>
      <w:r w:rsidRPr="00C07CAE">
        <w:t>are</w:t>
      </w:r>
      <w:r w:rsidR="00F56099">
        <w:t xml:space="preserve"> </w:t>
      </w:r>
      <w:r w:rsidRPr="00C07CAE">
        <w:t>the</w:t>
      </w:r>
      <w:r w:rsidR="00F56099">
        <w:t xml:space="preserve"> </w:t>
      </w:r>
      <w:r w:rsidRPr="00C07CAE">
        <w:t>horns</w:t>
      </w:r>
      <w:r w:rsidR="00F56099">
        <w:t xml:space="preserve"> </w:t>
      </w:r>
      <w:r w:rsidRPr="00C07CAE">
        <w:t>of</w:t>
      </w:r>
      <w:r w:rsidR="00F56099">
        <w:t xml:space="preserve"> </w:t>
      </w:r>
      <w:r w:rsidRPr="00C07CAE">
        <w:t>the</w:t>
      </w:r>
      <w:r w:rsidR="00F56099">
        <w:t xml:space="preserve"> </w:t>
      </w:r>
      <w:r w:rsidR="00E01F10" w:rsidRPr="00C07CAE">
        <w:rPr>
          <w:i/>
          <w:iCs/>
        </w:rPr>
        <w:t>reem</w:t>
      </w:r>
      <w:r w:rsidR="00F56099">
        <w:rPr>
          <w:i/>
          <w:iCs/>
        </w:rPr>
        <w:t xml:space="preserve"> </w:t>
      </w:r>
      <w:r w:rsidRPr="00C07CAE">
        <w:rPr>
          <w:i/>
          <w:iCs/>
        </w:rPr>
        <w:t>-</w:t>
      </w:r>
      <w:r w:rsidR="00F56099">
        <w:rPr>
          <w:i/>
          <w:iCs/>
        </w:rPr>
        <w:t xml:space="preserve"> </w:t>
      </w:r>
      <w:proofErr w:type="spellStart"/>
      <w:r w:rsidRPr="00C07CAE">
        <w:rPr>
          <w:rtl/>
        </w:rPr>
        <w:t>רְאֵם</w:t>
      </w:r>
      <w:proofErr w:type="spellEnd"/>
      <w:r w:rsidR="00F56099">
        <w:rPr>
          <w:i/>
          <w:iCs/>
        </w:rPr>
        <w:t xml:space="preserve"> </w:t>
      </w:r>
      <w:r w:rsidR="00585328">
        <w:rPr>
          <w:i/>
          <w:iCs/>
        </w:rPr>
        <w:t>“</w:t>
      </w:r>
      <w:r w:rsidRPr="00C07CAE">
        <w:t>.</w:t>
      </w:r>
    </w:p>
    <w:p w14:paraId="082513C9" w14:textId="77777777" w:rsidR="00C07CAE" w:rsidRPr="00C07CAE" w:rsidRDefault="00C07CAE" w:rsidP="00C07CAE"/>
    <w:p w14:paraId="1174A8CA" w14:textId="5585BC12" w:rsidR="00C07CAE" w:rsidRPr="00C07CAE" w:rsidRDefault="00C07CAE" w:rsidP="00C07CAE">
      <w:pPr>
        <w:ind w:left="288" w:right="288"/>
        <w:rPr>
          <w:i/>
          <w:iCs/>
        </w:rPr>
      </w:pPr>
      <w:proofErr w:type="spellStart"/>
      <w:r w:rsidRPr="00C07CAE">
        <w:rPr>
          <w:b/>
          <w:bCs/>
          <w:i/>
          <w:iCs/>
        </w:rPr>
        <w:t>Debarim</w:t>
      </w:r>
      <w:proofErr w:type="spellEnd"/>
      <w:r w:rsidR="00F56099">
        <w:rPr>
          <w:b/>
          <w:bCs/>
          <w:i/>
          <w:iCs/>
        </w:rPr>
        <w:t xml:space="preserve"> </w:t>
      </w:r>
      <w:r w:rsidRPr="00C07CAE">
        <w:rPr>
          <w:b/>
          <w:bCs/>
          <w:i/>
          <w:iCs/>
        </w:rPr>
        <w:t>(Deuteronomy)</w:t>
      </w:r>
      <w:r w:rsidR="00F56099">
        <w:rPr>
          <w:b/>
          <w:bCs/>
          <w:i/>
          <w:iCs/>
        </w:rPr>
        <w:t xml:space="preserve"> </w:t>
      </w:r>
      <w:r w:rsidRPr="00C07CAE">
        <w:rPr>
          <w:b/>
          <w:bCs/>
          <w:i/>
          <w:iCs/>
        </w:rPr>
        <w:t>33:17</w:t>
      </w:r>
      <w:r w:rsidR="00F56099">
        <w:rPr>
          <w:i/>
          <w:iCs/>
        </w:rPr>
        <w:t xml:space="preserve"> </w:t>
      </w:r>
      <w:r w:rsidRPr="00C07CAE">
        <w:rPr>
          <w:i/>
          <w:iCs/>
        </w:rPr>
        <w:t>(Speaking</w:t>
      </w:r>
      <w:r w:rsidR="00F56099">
        <w:rPr>
          <w:i/>
          <w:iCs/>
        </w:rPr>
        <w:t xml:space="preserve"> </w:t>
      </w:r>
      <w:r w:rsidRPr="00C07CAE">
        <w:rPr>
          <w:i/>
          <w:iCs/>
        </w:rPr>
        <w:t>of</w:t>
      </w:r>
      <w:r w:rsidR="00F56099">
        <w:rPr>
          <w:i/>
          <w:iCs/>
        </w:rPr>
        <w:t xml:space="preserve"> </w:t>
      </w:r>
      <w:r w:rsidRPr="00C07CAE">
        <w:rPr>
          <w:i/>
          <w:iCs/>
        </w:rPr>
        <w:t>Joseph)</w:t>
      </w:r>
      <w:r w:rsidR="00F56099">
        <w:rPr>
          <w:i/>
          <w:iCs/>
        </w:rPr>
        <w:t xml:space="preserve"> </w:t>
      </w:r>
      <w:r w:rsidRPr="00C07CAE">
        <w:rPr>
          <w:i/>
          <w:iCs/>
        </w:rPr>
        <w:t>His</w:t>
      </w:r>
      <w:r w:rsidR="00F56099">
        <w:rPr>
          <w:i/>
          <w:iCs/>
        </w:rPr>
        <w:t xml:space="preserve"> </w:t>
      </w:r>
      <w:r w:rsidRPr="00C07CAE">
        <w:rPr>
          <w:i/>
          <w:iCs/>
        </w:rPr>
        <w:t>firstling</w:t>
      </w:r>
      <w:r w:rsidR="00F56099">
        <w:rPr>
          <w:i/>
          <w:iCs/>
        </w:rPr>
        <w:t xml:space="preserve"> </w:t>
      </w:r>
      <w:r w:rsidRPr="00C07CAE">
        <w:rPr>
          <w:i/>
          <w:iCs/>
        </w:rPr>
        <w:t>bullock,</w:t>
      </w:r>
      <w:r w:rsidR="00F56099">
        <w:rPr>
          <w:i/>
          <w:iCs/>
        </w:rPr>
        <w:t xml:space="preserve"> </w:t>
      </w:r>
      <w:r w:rsidRPr="00C07CAE">
        <w:rPr>
          <w:i/>
          <w:iCs/>
        </w:rPr>
        <w:t>majesty</w:t>
      </w:r>
      <w:r w:rsidR="00F56099">
        <w:rPr>
          <w:i/>
          <w:iCs/>
        </w:rPr>
        <w:t xml:space="preserve"> </w:t>
      </w:r>
      <w:r w:rsidRPr="00C07CAE">
        <w:rPr>
          <w:i/>
          <w:iCs/>
        </w:rPr>
        <w:t>is</w:t>
      </w:r>
      <w:r w:rsidR="00F56099">
        <w:rPr>
          <w:i/>
          <w:iCs/>
        </w:rPr>
        <w:t xml:space="preserve"> </w:t>
      </w:r>
      <w:r w:rsidRPr="00C07CAE">
        <w:rPr>
          <w:i/>
          <w:iCs/>
        </w:rPr>
        <w:t>his;</w:t>
      </w:r>
      <w:r w:rsidR="00F56099">
        <w:rPr>
          <w:i/>
          <w:iCs/>
        </w:rPr>
        <w:t xml:space="preserve"> </w:t>
      </w:r>
      <w:r w:rsidRPr="00C07CAE">
        <w:rPr>
          <w:i/>
          <w:iCs/>
        </w:rPr>
        <w:t>and</w:t>
      </w:r>
      <w:r w:rsidR="00F56099">
        <w:rPr>
          <w:i/>
          <w:iCs/>
        </w:rPr>
        <w:t xml:space="preserve"> </w:t>
      </w:r>
      <w:r w:rsidRPr="00C07CAE">
        <w:rPr>
          <w:i/>
          <w:iCs/>
        </w:rPr>
        <w:t>his</w:t>
      </w:r>
      <w:r w:rsidR="00F56099">
        <w:rPr>
          <w:i/>
          <w:iCs/>
        </w:rPr>
        <w:t xml:space="preserve"> </w:t>
      </w:r>
      <w:r w:rsidRPr="00C07CAE">
        <w:rPr>
          <w:i/>
          <w:iCs/>
        </w:rPr>
        <w:t>horns</w:t>
      </w:r>
      <w:r w:rsidR="00F56099">
        <w:rPr>
          <w:i/>
          <w:iCs/>
        </w:rPr>
        <w:t xml:space="preserve"> </w:t>
      </w:r>
      <w:r w:rsidRPr="00C07CAE">
        <w:rPr>
          <w:i/>
          <w:iCs/>
        </w:rPr>
        <w:t>are</w:t>
      </w:r>
      <w:r w:rsidR="00F56099">
        <w:rPr>
          <w:i/>
          <w:iCs/>
        </w:rPr>
        <w:t xml:space="preserve"> </w:t>
      </w:r>
      <w:r w:rsidRPr="00C07CAE">
        <w:rPr>
          <w:i/>
          <w:iCs/>
        </w:rPr>
        <w:t>the</w:t>
      </w:r>
      <w:r w:rsidR="00F56099">
        <w:rPr>
          <w:i/>
          <w:iCs/>
        </w:rPr>
        <w:t xml:space="preserve"> </w:t>
      </w:r>
      <w:r w:rsidRPr="00C07CAE">
        <w:rPr>
          <w:i/>
          <w:iCs/>
        </w:rPr>
        <w:t>horns</w:t>
      </w:r>
      <w:r w:rsidR="00F56099">
        <w:rPr>
          <w:i/>
          <w:iCs/>
        </w:rPr>
        <w:t xml:space="preserve"> </w:t>
      </w:r>
      <w:r w:rsidRPr="00C07CAE">
        <w:rPr>
          <w:i/>
          <w:iCs/>
        </w:rPr>
        <w:t>like</w:t>
      </w:r>
      <w:r w:rsidR="00F56099">
        <w:rPr>
          <w:i/>
          <w:iCs/>
        </w:rPr>
        <w:t xml:space="preserve"> </w:t>
      </w:r>
      <w:r w:rsidRPr="00C07CAE">
        <w:rPr>
          <w:i/>
          <w:iCs/>
        </w:rPr>
        <w:t>the</w:t>
      </w:r>
      <w:r w:rsidR="00F56099">
        <w:rPr>
          <w:i/>
          <w:iCs/>
        </w:rPr>
        <w:t xml:space="preserve"> </w:t>
      </w:r>
      <w:r w:rsidR="004C3800" w:rsidRPr="00C07CAE">
        <w:rPr>
          <w:i/>
          <w:iCs/>
        </w:rPr>
        <w:t>Reem</w:t>
      </w:r>
      <w:r w:rsidR="00F56099">
        <w:rPr>
          <w:i/>
          <w:iCs/>
        </w:rPr>
        <w:t xml:space="preserve"> </w:t>
      </w:r>
      <w:r w:rsidRPr="00C07CAE">
        <w:rPr>
          <w:i/>
          <w:iCs/>
        </w:rPr>
        <w:t>-</w:t>
      </w:r>
      <w:r w:rsidR="00F56099">
        <w:rPr>
          <w:i/>
          <w:iCs/>
        </w:rPr>
        <w:t xml:space="preserve"> </w:t>
      </w:r>
      <w:proofErr w:type="spellStart"/>
      <w:r w:rsidRPr="00C07CAE">
        <w:rPr>
          <w:i/>
          <w:iCs/>
          <w:rtl/>
        </w:rPr>
        <w:t>רְאֵם</w:t>
      </w:r>
      <w:proofErr w:type="spellEnd"/>
      <w:r w:rsidRPr="00C07CAE">
        <w:rPr>
          <w:i/>
          <w:iCs/>
        </w:rPr>
        <w:t>;</w:t>
      </w:r>
      <w:r w:rsidR="00F56099">
        <w:rPr>
          <w:i/>
          <w:iCs/>
        </w:rPr>
        <w:t xml:space="preserve"> </w:t>
      </w:r>
      <w:r w:rsidRPr="00C07CAE">
        <w:rPr>
          <w:i/>
          <w:iCs/>
        </w:rPr>
        <w:t>with</w:t>
      </w:r>
      <w:r w:rsidR="00F56099">
        <w:rPr>
          <w:i/>
          <w:iCs/>
        </w:rPr>
        <w:t xml:space="preserve"> </w:t>
      </w:r>
      <w:r w:rsidRPr="00C07CAE">
        <w:rPr>
          <w:i/>
          <w:iCs/>
        </w:rPr>
        <w:t>them</w:t>
      </w:r>
      <w:r w:rsidR="00F56099">
        <w:rPr>
          <w:i/>
          <w:iCs/>
        </w:rPr>
        <w:t xml:space="preserve"> </w:t>
      </w:r>
      <w:r w:rsidRPr="00C07CAE">
        <w:rPr>
          <w:i/>
          <w:iCs/>
        </w:rPr>
        <w:t>he</w:t>
      </w:r>
      <w:r w:rsidR="00F56099">
        <w:rPr>
          <w:i/>
          <w:iCs/>
        </w:rPr>
        <w:t xml:space="preserve"> </w:t>
      </w:r>
      <w:r w:rsidRPr="00C07CAE">
        <w:rPr>
          <w:i/>
          <w:iCs/>
        </w:rPr>
        <w:t>shall</w:t>
      </w:r>
      <w:r w:rsidR="00F56099">
        <w:rPr>
          <w:i/>
          <w:iCs/>
        </w:rPr>
        <w:t xml:space="preserve"> </w:t>
      </w:r>
      <w:r w:rsidRPr="00C07CAE">
        <w:rPr>
          <w:i/>
          <w:iCs/>
        </w:rPr>
        <w:t>gore</w:t>
      </w:r>
      <w:r w:rsidR="00F56099">
        <w:rPr>
          <w:i/>
          <w:iCs/>
        </w:rPr>
        <w:t xml:space="preserve"> </w:t>
      </w:r>
      <w:r w:rsidRPr="00C07CAE">
        <w:rPr>
          <w:i/>
          <w:iCs/>
        </w:rPr>
        <w:t>the</w:t>
      </w:r>
      <w:r w:rsidR="00F56099">
        <w:rPr>
          <w:i/>
          <w:iCs/>
        </w:rPr>
        <w:t xml:space="preserve"> </w:t>
      </w:r>
      <w:r w:rsidRPr="00C07CAE">
        <w:rPr>
          <w:i/>
          <w:iCs/>
        </w:rPr>
        <w:t>peoples</w:t>
      </w:r>
      <w:r w:rsidR="00F56099">
        <w:rPr>
          <w:i/>
          <w:iCs/>
        </w:rPr>
        <w:t xml:space="preserve"> </w:t>
      </w:r>
      <w:r w:rsidRPr="00C07CAE">
        <w:rPr>
          <w:i/>
          <w:iCs/>
        </w:rPr>
        <w:t>all</w:t>
      </w:r>
      <w:r w:rsidR="00F56099">
        <w:rPr>
          <w:i/>
          <w:iCs/>
        </w:rPr>
        <w:t xml:space="preserve"> </w:t>
      </w:r>
      <w:r w:rsidRPr="00C07CAE">
        <w:rPr>
          <w:i/>
          <w:iCs/>
        </w:rPr>
        <w:t>of</w:t>
      </w:r>
      <w:r w:rsidR="00F56099">
        <w:rPr>
          <w:i/>
          <w:iCs/>
        </w:rPr>
        <w:t xml:space="preserve"> </w:t>
      </w:r>
      <w:r w:rsidRPr="00C07CAE">
        <w:rPr>
          <w:i/>
          <w:iCs/>
        </w:rPr>
        <w:t>them,</w:t>
      </w:r>
      <w:r w:rsidR="00F56099">
        <w:rPr>
          <w:i/>
          <w:iCs/>
        </w:rPr>
        <w:t xml:space="preserve"> </w:t>
      </w:r>
      <w:r w:rsidRPr="00C07CAE">
        <w:rPr>
          <w:i/>
          <w:iCs/>
        </w:rPr>
        <w:t>even</w:t>
      </w:r>
      <w:r w:rsidR="00F56099">
        <w:rPr>
          <w:i/>
          <w:iCs/>
        </w:rPr>
        <w:t xml:space="preserve"> </w:t>
      </w:r>
      <w:r w:rsidRPr="00C07CAE">
        <w:rPr>
          <w:i/>
          <w:iCs/>
        </w:rPr>
        <w:t>the</w:t>
      </w:r>
      <w:r w:rsidR="00F56099">
        <w:rPr>
          <w:i/>
          <w:iCs/>
        </w:rPr>
        <w:t xml:space="preserve"> </w:t>
      </w:r>
      <w:r w:rsidRPr="00C07CAE">
        <w:rPr>
          <w:i/>
          <w:iCs/>
        </w:rPr>
        <w:t>ends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i/>
          <w:iCs/>
        </w:rPr>
        <w:t>and</w:t>
      </w:r>
      <w:r w:rsidR="00F56099">
        <w:rPr>
          <w:i/>
          <w:iCs/>
        </w:rPr>
        <w:t xml:space="preserve"> </w:t>
      </w:r>
      <w:r w:rsidRPr="00C07CAE">
        <w:rPr>
          <w:i/>
          <w:iCs/>
        </w:rPr>
        <w:t>they</w:t>
      </w:r>
      <w:r w:rsidR="00F56099">
        <w:rPr>
          <w:i/>
          <w:iCs/>
        </w:rPr>
        <w:t xml:space="preserve"> </w:t>
      </w:r>
      <w:r w:rsidRPr="00C07CAE">
        <w:rPr>
          <w:i/>
          <w:iCs/>
        </w:rPr>
        <w:t>are</w:t>
      </w:r>
      <w:r w:rsidR="00F56099">
        <w:rPr>
          <w:i/>
          <w:iCs/>
        </w:rPr>
        <w:t xml:space="preserve"> </w:t>
      </w:r>
      <w:r w:rsidRPr="00C07CAE">
        <w:rPr>
          <w:i/>
          <w:iCs/>
        </w:rPr>
        <w:t>the</w:t>
      </w:r>
      <w:r w:rsidR="00F56099">
        <w:rPr>
          <w:i/>
          <w:iCs/>
        </w:rPr>
        <w:t xml:space="preserve"> </w:t>
      </w:r>
      <w:r w:rsidRPr="00C07CAE">
        <w:rPr>
          <w:i/>
          <w:iCs/>
        </w:rPr>
        <w:t>ten</w:t>
      </w:r>
      <w:r w:rsidR="00F56099">
        <w:rPr>
          <w:i/>
          <w:iCs/>
        </w:rPr>
        <w:t xml:space="preserve"> </w:t>
      </w:r>
      <w:proofErr w:type="gramStart"/>
      <w:r w:rsidRPr="00C07CAE">
        <w:rPr>
          <w:i/>
          <w:iCs/>
        </w:rPr>
        <w:t>thousands</w:t>
      </w:r>
      <w:proofErr w:type="gramEnd"/>
      <w:r w:rsidR="00F56099">
        <w:rPr>
          <w:i/>
          <w:iCs/>
        </w:rPr>
        <w:t xml:space="preserve"> </w:t>
      </w:r>
      <w:r w:rsidRPr="00C07CAE">
        <w:rPr>
          <w:i/>
          <w:iCs/>
        </w:rPr>
        <w:t>of</w:t>
      </w:r>
      <w:r w:rsidR="00F56099">
        <w:rPr>
          <w:i/>
          <w:iCs/>
        </w:rPr>
        <w:t xml:space="preserve"> </w:t>
      </w:r>
      <w:r w:rsidRPr="00C07CAE">
        <w:rPr>
          <w:i/>
          <w:iCs/>
        </w:rPr>
        <w:t>Ephraim,</w:t>
      </w:r>
      <w:r w:rsidR="00F56099">
        <w:rPr>
          <w:i/>
          <w:iCs/>
        </w:rPr>
        <w:t xml:space="preserve"> </w:t>
      </w:r>
      <w:r w:rsidRPr="00C07CAE">
        <w:rPr>
          <w:i/>
          <w:iCs/>
        </w:rPr>
        <w:t>and</w:t>
      </w:r>
      <w:r w:rsidR="00F56099">
        <w:rPr>
          <w:i/>
          <w:iCs/>
        </w:rPr>
        <w:t xml:space="preserve"> </w:t>
      </w:r>
      <w:r w:rsidRPr="00C07CAE">
        <w:rPr>
          <w:i/>
          <w:iCs/>
        </w:rPr>
        <w:t>they</w:t>
      </w:r>
      <w:r w:rsidR="00F56099">
        <w:rPr>
          <w:i/>
          <w:iCs/>
        </w:rPr>
        <w:t xml:space="preserve"> </w:t>
      </w:r>
      <w:r w:rsidRPr="00C07CAE">
        <w:rPr>
          <w:i/>
          <w:iCs/>
        </w:rPr>
        <w:t>are</w:t>
      </w:r>
      <w:r w:rsidR="00F56099">
        <w:rPr>
          <w:i/>
          <w:iCs/>
        </w:rPr>
        <w:t xml:space="preserve"> </w:t>
      </w:r>
      <w:r w:rsidRPr="00C07CAE">
        <w:rPr>
          <w:i/>
          <w:iCs/>
        </w:rPr>
        <w:t>the</w:t>
      </w:r>
      <w:r w:rsidR="00F56099">
        <w:rPr>
          <w:i/>
          <w:iCs/>
        </w:rPr>
        <w:t xml:space="preserve"> </w:t>
      </w:r>
      <w:r w:rsidRPr="00C07CAE">
        <w:rPr>
          <w:i/>
          <w:iCs/>
        </w:rPr>
        <w:t>thousands</w:t>
      </w:r>
      <w:r w:rsidR="00F56099">
        <w:rPr>
          <w:i/>
          <w:iCs/>
        </w:rPr>
        <w:t xml:space="preserve"> </w:t>
      </w:r>
      <w:r w:rsidRPr="00C07CAE">
        <w:rPr>
          <w:i/>
          <w:iCs/>
        </w:rPr>
        <w:t>of</w:t>
      </w:r>
      <w:r w:rsidR="00F56099">
        <w:rPr>
          <w:i/>
          <w:iCs/>
        </w:rPr>
        <w:t xml:space="preserve"> </w:t>
      </w:r>
      <w:r w:rsidRPr="00C07CAE">
        <w:rPr>
          <w:i/>
          <w:iCs/>
        </w:rPr>
        <w:t>Manasseh</w:t>
      </w:r>
    </w:p>
    <w:p w14:paraId="437C0BA6" w14:textId="77777777" w:rsidR="00C07CAE" w:rsidRDefault="00C07CAE" w:rsidP="00C07CAE"/>
    <w:p w14:paraId="41DBC4A6" w14:textId="77777777" w:rsidR="006826EF" w:rsidRDefault="006826EF" w:rsidP="00C07CAE"/>
    <w:p w14:paraId="1E5EC97F" w14:textId="5E7B10F9" w:rsidR="006826EF" w:rsidRDefault="006826EF" w:rsidP="00C07CAE">
      <w:r>
        <w:t>Teva</w:t>
      </w:r>
    </w:p>
    <w:p w14:paraId="68E2FCEF" w14:textId="77777777" w:rsidR="006826EF" w:rsidRDefault="006826EF" w:rsidP="00C07CAE"/>
    <w:p w14:paraId="29988F4F" w14:textId="7D3F3242" w:rsidR="006826EF" w:rsidRDefault="006826EF" w:rsidP="00C07CAE">
      <w:r>
        <w:t xml:space="preserve">The </w:t>
      </w:r>
      <w:proofErr w:type="spellStart"/>
      <w:r>
        <w:t>teva</w:t>
      </w:r>
      <w:proofErr w:type="spellEnd"/>
      <w:r>
        <w:t xml:space="preserve"> was a giant bird that was so large that it blocked out the sun with its wings.</w:t>
      </w:r>
    </w:p>
    <w:p w14:paraId="41B53DD9" w14:textId="77777777" w:rsidR="006826EF" w:rsidRDefault="006826EF" w:rsidP="00C07CAE"/>
    <w:p w14:paraId="5B05055C" w14:textId="77777777" w:rsidR="00620C5B" w:rsidRDefault="00620C5B" w:rsidP="00C07CAE"/>
    <w:p w14:paraId="4FE57102" w14:textId="6826BD99" w:rsidR="00620C5B" w:rsidRDefault="00620C5B" w:rsidP="00620C5B">
      <w:r>
        <w:t>P</w:t>
      </w:r>
      <w:r w:rsidRPr="00620C5B">
        <w:t>hoenix</w:t>
      </w:r>
    </w:p>
    <w:p w14:paraId="17A5E9C5" w14:textId="77777777" w:rsidR="00620C5B" w:rsidRDefault="00620C5B" w:rsidP="00C07CAE"/>
    <w:p w14:paraId="2232A889" w14:textId="59EEB7F7" w:rsidR="00620C5B" w:rsidRDefault="00620C5B" w:rsidP="00620C5B">
      <w:r w:rsidRPr="00620C5B">
        <w:t>The Gem</w:t>
      </w:r>
      <w:r>
        <w:t>a</w:t>
      </w:r>
      <w:r w:rsidRPr="00620C5B">
        <w:t>ra</w:t>
      </w:r>
      <w:r>
        <w:rPr>
          <w:rStyle w:val="FootnoteReference"/>
        </w:rPr>
        <w:footnoteReference w:id="416"/>
      </w:r>
      <w:r w:rsidRPr="00620C5B">
        <w:t xml:space="preserve"> relates that there was a bird on the ark which saw how difficult it was for Noach to feed each animal according to its own unique feeding schedule, and opted to be merciful and not to request any food. Upon recognizing this, Noach blessed the </w:t>
      </w:r>
      <w:r w:rsidRPr="00533FF2">
        <w:rPr>
          <w:i/>
          <w:iCs/>
        </w:rPr>
        <w:t>phoenix</w:t>
      </w:r>
      <w:r w:rsidRPr="00620C5B">
        <w:t xml:space="preserve"> bird</w:t>
      </w:r>
      <w:r>
        <w:rPr>
          <w:rStyle w:val="FootnoteReference"/>
        </w:rPr>
        <w:footnoteReference w:id="417"/>
      </w:r>
      <w:r w:rsidRPr="00620C5B">
        <w:t xml:space="preserve"> that it should live forever. The Maharsha writes that this was the bird which didn</w:t>
      </w:r>
      <w:r w:rsidR="00585328">
        <w:t>’</w:t>
      </w:r>
      <w:r w:rsidRPr="00620C5B">
        <w:t>t eat from the fruit of the tree of knowledge like the other animals.</w:t>
      </w:r>
      <w:r>
        <w:rPr>
          <w:rStyle w:val="FootnoteReference"/>
        </w:rPr>
        <w:footnoteReference w:id="418"/>
      </w:r>
      <w:r w:rsidRPr="00620C5B">
        <w:t xml:space="preserve"> If it didn</w:t>
      </w:r>
      <w:r w:rsidR="00585328">
        <w:t>’</w:t>
      </w:r>
      <w:r w:rsidRPr="00620C5B">
        <w:t>t take part in the sin which brought the decree of death to the world, why did this bird need Noach</w:t>
      </w:r>
      <w:r w:rsidR="00585328">
        <w:t>’</w:t>
      </w:r>
      <w:r w:rsidRPr="00620C5B">
        <w:t>s blessing that it shouldn</w:t>
      </w:r>
      <w:r w:rsidR="00585328">
        <w:t>’</w:t>
      </w:r>
      <w:r w:rsidRPr="00620C5B">
        <w:t>t die?</w:t>
      </w:r>
      <w:r>
        <w:rPr>
          <w:rStyle w:val="FootnoteReference"/>
        </w:rPr>
        <w:footnoteReference w:id="419"/>
      </w:r>
    </w:p>
    <w:p w14:paraId="1184FB6D" w14:textId="77777777" w:rsidR="00265356" w:rsidRDefault="00265356" w:rsidP="00620C5B"/>
    <w:p w14:paraId="73B74D6C" w14:textId="49316132" w:rsidR="00265356" w:rsidRDefault="00265356" w:rsidP="00265356">
      <w:r w:rsidRPr="00265356">
        <w:t>The Talmud relates that after Chava / Eve ate from the forbidden fruit of the Tree of Knowledge she gave her husband and all the animals and fowl to eat from it as well. There was one bird that did not eat from it and did not become subject to the curse of death. It lives for 1000 years and then it incinerates and reemerges becoming alive again! This bird</w:t>
      </w:r>
      <w:r w:rsidR="00585328">
        <w:t>’</w:t>
      </w:r>
      <w:r w:rsidRPr="00265356">
        <w:t xml:space="preserve">s name is </w:t>
      </w:r>
      <w:r w:rsidRPr="00265356">
        <w:rPr>
          <w:i/>
          <w:iCs/>
        </w:rPr>
        <w:t>Chol</w:t>
      </w:r>
      <w:r>
        <w:t xml:space="preserve"> (the </w:t>
      </w:r>
      <w:r w:rsidRPr="00265356">
        <w:t xml:space="preserve">Talmud calls it </w:t>
      </w:r>
      <w:r w:rsidRPr="00265356">
        <w:rPr>
          <w:i/>
          <w:iCs/>
        </w:rPr>
        <w:t>Orshina</w:t>
      </w:r>
      <w:r>
        <w:t>).</w:t>
      </w:r>
    </w:p>
    <w:p w14:paraId="2DCBEF7F" w14:textId="77777777" w:rsidR="009F6627" w:rsidRDefault="009F6627" w:rsidP="00265356"/>
    <w:p w14:paraId="29CC2F90" w14:textId="40E8959C" w:rsidR="009F6627" w:rsidRPr="009F6627" w:rsidRDefault="009F6627" w:rsidP="009F6627">
      <w:r w:rsidRPr="009F6627">
        <w:t xml:space="preserve">Rashi to Iyov (Job) 29:18: </w:t>
      </w:r>
      <w:r w:rsidRPr="009F6627">
        <w:rPr>
          <w:b/>
          <w:bCs/>
        </w:rPr>
        <w:t>and I will multiply days as the phoenix</w:t>
      </w:r>
      <w:r w:rsidRPr="009F6627">
        <w:t xml:space="preserve"> Heb. </w:t>
      </w:r>
      <w:r w:rsidRPr="009F6627">
        <w:rPr>
          <w:rtl/>
          <w:lang w:bidi="he-IL"/>
        </w:rPr>
        <w:t>וכחול</w:t>
      </w:r>
      <w:r w:rsidRPr="009F6627">
        <w:t xml:space="preserve">. This is a bird named </w:t>
      </w:r>
      <w:r w:rsidRPr="009F6627">
        <w:rPr>
          <w:rtl/>
          <w:lang w:bidi="he-IL"/>
        </w:rPr>
        <w:t>חול</w:t>
      </w:r>
      <w:r w:rsidRPr="009F6627">
        <w:t>, phoenix,</w:t>
      </w:r>
      <w:r w:rsidR="00B82A7D">
        <w:rPr>
          <w:rStyle w:val="FootnoteReference"/>
        </w:rPr>
        <w:footnoteReference w:id="420"/>
      </w:r>
      <w:r w:rsidRPr="009F6627">
        <w:t xml:space="preserve"> upon which the punishment of death was not decreed because it did not taste of the Tree of Knowledge, and at the end of one thousand years, it renews itself and returns to its youth.</w:t>
      </w:r>
    </w:p>
    <w:p w14:paraId="5B0F3D31" w14:textId="77777777" w:rsidR="00265356" w:rsidRPr="00265356" w:rsidRDefault="00265356" w:rsidP="00265356"/>
    <w:p w14:paraId="5A2216E7" w14:textId="77777777" w:rsidR="00265356" w:rsidRPr="00265356" w:rsidRDefault="00265356" w:rsidP="00265356">
      <w:r w:rsidRPr="00265356">
        <w:t>It could very well be that the bird that was sensitive towards Noach was the same one that did not eat from the Tree of knowledge and was alive/reborn 1656 years later!</w:t>
      </w:r>
    </w:p>
    <w:p w14:paraId="7CC9D8C7" w14:textId="77777777" w:rsidR="00620C5B" w:rsidRDefault="00620C5B" w:rsidP="00C07CAE"/>
    <w:p w14:paraId="7DC6A51E" w14:textId="77777777" w:rsidR="00620C5B" w:rsidRPr="00C07CAE" w:rsidRDefault="00620C5B" w:rsidP="00C07CAE"/>
    <w:p w14:paraId="08D7B6F9" w14:textId="77777777" w:rsidR="00C07CAE" w:rsidRPr="00C07CAE" w:rsidRDefault="00C07CAE" w:rsidP="00C07CAE">
      <w:r w:rsidRPr="00C07CAE">
        <w:t>Behemoth:</w:t>
      </w:r>
    </w:p>
    <w:p w14:paraId="569335DD" w14:textId="77777777" w:rsidR="00C07CAE" w:rsidRPr="00C07CAE" w:rsidRDefault="00C07CAE" w:rsidP="00C07CAE"/>
    <w:p w14:paraId="68863D18" w14:textId="77777777" w:rsidR="00C07CAE" w:rsidRPr="00C07CAE" w:rsidRDefault="00C07CAE" w:rsidP="00C07CAE">
      <w:r w:rsidRPr="00C07CAE">
        <w:t>How</w:t>
      </w:r>
      <w:r w:rsidR="00F56099">
        <w:t xml:space="preserve"> </w:t>
      </w:r>
      <w:r w:rsidRPr="00C07CAE">
        <w:t>did</w:t>
      </w:r>
      <w:r w:rsidR="00F56099">
        <w:t xml:space="preserve"> </w:t>
      </w:r>
      <w:r w:rsidRPr="00C07CAE">
        <w:t>the</w:t>
      </w:r>
      <w:r w:rsidR="00F56099">
        <w:t xml:space="preserve"> </w:t>
      </w:r>
      <w:r w:rsidRPr="00C07CAE">
        <w:t>great</w:t>
      </w:r>
      <w:r w:rsidR="00F56099">
        <w:t xml:space="preserve"> </w:t>
      </w:r>
      <w:r w:rsidRPr="00C07CAE">
        <w:t>Behemoth,</w:t>
      </w:r>
      <w:r w:rsidR="00F56099">
        <w:t xml:space="preserve"> </w:t>
      </w:r>
      <w:r w:rsidRPr="00C07CAE">
        <w:t>which</w:t>
      </w:r>
      <w:r w:rsidR="00F56099">
        <w:t xml:space="preserve"> </w:t>
      </w:r>
      <w:r w:rsidRPr="00C07CAE">
        <w:t>grazed</w:t>
      </w:r>
      <w:r w:rsidR="00F56099">
        <w:t xml:space="preserve"> </w:t>
      </w:r>
      <w:r w:rsidRPr="00C07CAE">
        <w:t>1000</w:t>
      </w:r>
      <w:r w:rsidR="00F56099">
        <w:t xml:space="preserve"> </w:t>
      </w:r>
      <w:r w:rsidRPr="00C07CAE">
        <w:t>mountains,</w:t>
      </w:r>
      <w:r w:rsidR="00F56099">
        <w:t xml:space="preserve"> </w:t>
      </w:r>
      <w:r w:rsidRPr="00C07CAE">
        <w:t>fit</w:t>
      </w:r>
      <w:r w:rsidR="00F56099">
        <w:t xml:space="preserve"> </w:t>
      </w:r>
      <w:r w:rsidRPr="00C07CAE">
        <w:t>into</w:t>
      </w:r>
      <w:r w:rsidR="00F56099">
        <w:t xml:space="preserve"> </w:t>
      </w:r>
      <w:r w:rsidRPr="00C07CAE">
        <w:t>the</w:t>
      </w:r>
      <w:r w:rsidR="00F56099">
        <w:t xml:space="preserve"> </w:t>
      </w:r>
      <w:proofErr w:type="spellStart"/>
      <w:r w:rsidRPr="00C07CAE">
        <w:t>ark</w:t>
      </w:r>
      <w:proofErr w:type="spellEnd"/>
      <w:r w:rsidRPr="00C07CAE">
        <w:t>?</w:t>
      </w:r>
      <w:r w:rsidR="00F56099">
        <w:t xml:space="preserve"> </w:t>
      </w:r>
      <w:r w:rsidRPr="00C07CAE">
        <w:t>He</w:t>
      </w:r>
      <w:r w:rsidR="00F56099">
        <w:t xml:space="preserve"> </w:t>
      </w:r>
      <w:r w:rsidRPr="00C07CAE">
        <w:t>answers</w:t>
      </w:r>
      <w:r w:rsidR="00F56099">
        <w:t xml:space="preserve"> </w:t>
      </w:r>
      <w:r w:rsidRPr="00C07CAE">
        <w:t>that</w:t>
      </w:r>
      <w:r w:rsidR="00F56099">
        <w:t xml:space="preserve"> </w:t>
      </w:r>
      <w:r w:rsidRPr="00C07CAE">
        <w:t>it</w:t>
      </w:r>
      <w:r w:rsidR="00F56099">
        <w:t xml:space="preserve"> </w:t>
      </w:r>
      <w:r w:rsidRPr="00C07CAE">
        <w:t>has</w:t>
      </w:r>
      <w:r w:rsidR="00F56099">
        <w:t xml:space="preserve"> </w:t>
      </w:r>
      <w:r w:rsidRPr="00C07CAE">
        <w:t>a</w:t>
      </w:r>
      <w:r w:rsidR="00F56099">
        <w:t xml:space="preserve"> </w:t>
      </w:r>
      <w:r w:rsidRPr="00C07CAE">
        <w:rPr>
          <w:i/>
          <w:iCs/>
        </w:rPr>
        <w:t>Sod</w:t>
      </w:r>
      <w:r w:rsidRPr="00C07CAE">
        <w:t>,</w:t>
      </w:r>
      <w:r w:rsidR="00F56099">
        <w:t xml:space="preserve"> </w:t>
      </w:r>
      <w:r w:rsidRPr="00C07CAE">
        <w:t>deep</w:t>
      </w:r>
      <w:r w:rsidR="00F56099">
        <w:t xml:space="preserve"> </w:t>
      </w:r>
      <w:r w:rsidRPr="00C07CAE">
        <w:t>hidden</w:t>
      </w:r>
      <w:r w:rsidR="00F56099">
        <w:t xml:space="preserve"> </w:t>
      </w:r>
      <w:r w:rsidRPr="00C07CAE">
        <w:t>meaning,</w:t>
      </w:r>
      <w:r w:rsidR="00F56099">
        <w:t xml:space="preserve"> </w:t>
      </w:r>
      <w:r w:rsidRPr="00C07CAE">
        <w:t>and</w:t>
      </w:r>
      <w:r w:rsidR="00F56099">
        <w:t xml:space="preserve"> </w:t>
      </w:r>
      <w:r w:rsidRPr="00C07CAE">
        <w:t>is</w:t>
      </w:r>
      <w:r w:rsidR="00F56099">
        <w:t xml:space="preserve"> </w:t>
      </w:r>
      <w:r w:rsidRPr="00C07CAE">
        <w:t>not</w:t>
      </w:r>
      <w:r w:rsidR="00F56099">
        <w:t xml:space="preserve"> </w:t>
      </w:r>
      <w:r w:rsidRPr="00C07CAE">
        <w:t>intended</w:t>
      </w:r>
      <w:r w:rsidR="00F56099">
        <w:t xml:space="preserve"> </w:t>
      </w:r>
      <w:r w:rsidRPr="00C07CAE">
        <w:t>literally.</w:t>
      </w:r>
    </w:p>
    <w:p w14:paraId="00E2AB72" w14:textId="77777777" w:rsidR="00C07CAE" w:rsidRPr="00C07CAE" w:rsidRDefault="00C07CAE" w:rsidP="00C07CAE"/>
    <w:p w14:paraId="12D7F335" w14:textId="77777777" w:rsidR="00C07CAE" w:rsidRPr="00C07CAE" w:rsidRDefault="00C07CAE" w:rsidP="00C07CAE">
      <w:pPr>
        <w:ind w:left="288" w:right="288"/>
        <w:rPr>
          <w:i/>
          <w:iCs/>
        </w:rPr>
      </w:pPr>
      <w:r w:rsidRPr="00C07CAE">
        <w:rPr>
          <w:b/>
          <w:bCs/>
          <w:i/>
          <w:iCs/>
        </w:rPr>
        <w:t>Tehillim</w:t>
      </w:r>
      <w:r w:rsidR="00F56099">
        <w:rPr>
          <w:b/>
          <w:bCs/>
          <w:i/>
          <w:iCs/>
        </w:rPr>
        <w:t xml:space="preserve"> </w:t>
      </w:r>
      <w:r w:rsidRPr="00C07CAE">
        <w:rPr>
          <w:b/>
          <w:bCs/>
          <w:i/>
          <w:iCs/>
        </w:rPr>
        <w:t>(Psalms)</w:t>
      </w:r>
      <w:r w:rsidR="00F56099">
        <w:rPr>
          <w:b/>
          <w:bCs/>
          <w:i/>
          <w:iCs/>
        </w:rPr>
        <w:t xml:space="preserve"> </w:t>
      </w:r>
      <w:r w:rsidRPr="00C07CAE">
        <w:rPr>
          <w:b/>
          <w:bCs/>
          <w:i/>
          <w:iCs/>
        </w:rPr>
        <w:t>50:10</w:t>
      </w:r>
      <w:r w:rsidR="00F56099">
        <w:rPr>
          <w:i/>
          <w:iCs/>
        </w:rPr>
        <w:t xml:space="preserve"> </w:t>
      </w:r>
      <w:r w:rsidRPr="00C07CAE">
        <w:rPr>
          <w:rFonts w:hint="cs"/>
          <w:i/>
          <w:iCs/>
        </w:rPr>
        <w:t>For</w:t>
      </w:r>
      <w:r w:rsidR="00F56099">
        <w:rPr>
          <w:rFonts w:hint="cs"/>
          <w:i/>
          <w:iCs/>
        </w:rPr>
        <w:t xml:space="preserve"> </w:t>
      </w:r>
      <w:r w:rsidRPr="00C07CAE">
        <w:rPr>
          <w:rFonts w:hint="cs"/>
          <w:i/>
          <w:iCs/>
        </w:rPr>
        <w:t>every</w:t>
      </w:r>
      <w:r w:rsidR="00F56099">
        <w:rPr>
          <w:rFonts w:hint="cs"/>
          <w:i/>
          <w:iCs/>
        </w:rPr>
        <w:t xml:space="preserve"> </w:t>
      </w:r>
      <w:r w:rsidRPr="00C07CAE">
        <w:rPr>
          <w:rFonts w:hint="cs"/>
          <w:i/>
          <w:iCs/>
        </w:rPr>
        <w:t>beast</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forest</w:t>
      </w:r>
      <w:r w:rsidR="00F56099">
        <w:rPr>
          <w:rFonts w:hint="cs"/>
          <w:i/>
          <w:iCs/>
        </w:rPr>
        <w:t xml:space="preserve"> </w:t>
      </w:r>
      <w:r w:rsidRPr="00C07CAE">
        <w:rPr>
          <w:rFonts w:hint="cs"/>
          <w:i/>
          <w:iCs/>
        </w:rPr>
        <w:t>is</w:t>
      </w:r>
      <w:r w:rsidR="00F56099">
        <w:rPr>
          <w:rFonts w:hint="cs"/>
          <w:i/>
          <w:iCs/>
        </w:rPr>
        <w:t xml:space="preserve"> </w:t>
      </w:r>
      <w:r w:rsidRPr="00C07CAE">
        <w:rPr>
          <w:rFonts w:hint="cs"/>
          <w:i/>
          <w:iCs/>
        </w:rPr>
        <w:t>Mine,</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cattle</w:t>
      </w:r>
      <w:r w:rsidR="00F56099">
        <w:rPr>
          <w:rFonts w:hint="cs"/>
          <w:i/>
          <w:iCs/>
        </w:rPr>
        <w:t xml:space="preserve"> </w:t>
      </w:r>
      <w:r w:rsidRPr="00C07CAE">
        <w:rPr>
          <w:rFonts w:hint="cs"/>
          <w:i/>
          <w:iCs/>
        </w:rPr>
        <w:t>upon</w:t>
      </w:r>
      <w:r w:rsidR="00F56099">
        <w:rPr>
          <w:rFonts w:hint="cs"/>
          <w:i/>
          <w:iCs/>
        </w:rPr>
        <w:t xml:space="preserve"> </w:t>
      </w:r>
      <w:r w:rsidRPr="00C07CAE">
        <w:rPr>
          <w:rFonts w:hint="cs"/>
          <w:i/>
          <w:iCs/>
        </w:rPr>
        <w:t>a</w:t>
      </w:r>
      <w:r w:rsidR="00F56099">
        <w:rPr>
          <w:rFonts w:hint="cs"/>
          <w:i/>
          <w:iCs/>
        </w:rPr>
        <w:t xml:space="preserve"> </w:t>
      </w:r>
      <w:r w:rsidRPr="00C07CAE">
        <w:rPr>
          <w:rFonts w:hint="cs"/>
          <w:i/>
          <w:iCs/>
        </w:rPr>
        <w:t>thousand</w:t>
      </w:r>
      <w:r w:rsidR="00F56099">
        <w:rPr>
          <w:rFonts w:hint="cs"/>
          <w:i/>
          <w:iCs/>
        </w:rPr>
        <w:t xml:space="preserve"> </w:t>
      </w:r>
      <w:r w:rsidRPr="00C07CAE">
        <w:rPr>
          <w:rFonts w:hint="cs"/>
          <w:i/>
          <w:iCs/>
        </w:rPr>
        <w:t>hills.</w:t>
      </w:r>
    </w:p>
    <w:p w14:paraId="0199F3FA" w14:textId="77777777" w:rsidR="00C07CAE" w:rsidRPr="00C07CAE" w:rsidRDefault="00C07CAE" w:rsidP="00C07CAE"/>
    <w:p w14:paraId="0A3173E2" w14:textId="44CB978A" w:rsidR="00C07CAE" w:rsidRPr="00C07CAE" w:rsidRDefault="007C39C2" w:rsidP="00C07CAE">
      <w:r w:rsidRPr="00C07CAE">
        <w:t>Pirke</w:t>
      </w:r>
      <w:r w:rsidR="00F56099">
        <w:t xml:space="preserve"> </w:t>
      </w:r>
      <w:r w:rsidR="0085632D" w:rsidRPr="00C07CAE">
        <w:t>D</w:t>
      </w:r>
      <w:r w:rsidR="00585328">
        <w:t>’</w:t>
      </w:r>
      <w:r w:rsidR="0085632D" w:rsidRPr="00C07CAE">
        <w:t>Rabbi</w:t>
      </w:r>
      <w:r w:rsidR="00F56099">
        <w:t xml:space="preserve"> </w:t>
      </w:r>
      <w:r w:rsidR="00C07CAE" w:rsidRPr="00C07CAE">
        <w:t>Eliezer</w:t>
      </w:r>
      <w:r w:rsidR="00F56099">
        <w:t xml:space="preserve"> </w:t>
      </w:r>
      <w:r w:rsidR="00C07CAE" w:rsidRPr="00C07CAE">
        <w:t>expands</w:t>
      </w:r>
      <w:r w:rsidR="00F56099">
        <w:t xml:space="preserve"> </w:t>
      </w:r>
      <w:r w:rsidR="00C07CAE" w:rsidRPr="00C07CAE">
        <w:t>upon</w:t>
      </w:r>
      <w:r w:rsidR="00F56099">
        <w:t xml:space="preserve"> </w:t>
      </w:r>
      <w:r w:rsidR="00C07CAE" w:rsidRPr="00C07CAE">
        <w:t>this</w:t>
      </w:r>
      <w:r w:rsidR="00F56099">
        <w:t xml:space="preserve"> </w:t>
      </w:r>
      <w:r w:rsidR="00C07CAE" w:rsidRPr="00C07CAE">
        <w:t>as</w:t>
      </w:r>
      <w:r w:rsidR="00F56099">
        <w:t xml:space="preserve"> </w:t>
      </w:r>
      <w:r w:rsidR="00C07CAE" w:rsidRPr="00C07CAE">
        <w:t>an</w:t>
      </w:r>
      <w:r w:rsidR="00F56099">
        <w:t xml:space="preserve"> </w:t>
      </w:r>
      <w:r w:rsidR="00C07CAE" w:rsidRPr="00C07CAE">
        <w:t>animal</w:t>
      </w:r>
      <w:r w:rsidR="00F56099">
        <w:t xml:space="preserve"> </w:t>
      </w:r>
      <w:r w:rsidR="00C07CAE" w:rsidRPr="00C07CAE">
        <w:t>which</w:t>
      </w:r>
      <w:r w:rsidR="00F56099">
        <w:t xml:space="preserve"> </w:t>
      </w:r>
      <w:r w:rsidR="00C07CAE" w:rsidRPr="00C07CAE">
        <w:t>grazes</w:t>
      </w:r>
      <w:r w:rsidR="00F56099">
        <w:t xml:space="preserve"> </w:t>
      </w:r>
      <w:r w:rsidR="00C07CAE" w:rsidRPr="00C07CAE">
        <w:t>on</w:t>
      </w:r>
      <w:r w:rsidR="00F56099">
        <w:t xml:space="preserve"> </w:t>
      </w:r>
      <w:r w:rsidR="00C07CAE" w:rsidRPr="00C07CAE">
        <w:t>1000</w:t>
      </w:r>
      <w:r w:rsidR="00F56099">
        <w:t xml:space="preserve"> </w:t>
      </w:r>
      <w:r w:rsidR="00C07CAE" w:rsidRPr="00C07CAE">
        <w:t>hills;</w:t>
      </w:r>
      <w:r w:rsidR="00F56099">
        <w:t xml:space="preserve"> </w:t>
      </w:r>
      <w:r w:rsidR="00C07CAE" w:rsidRPr="00C07CAE">
        <w:t>and</w:t>
      </w:r>
      <w:r w:rsidR="00F56099">
        <w:t xml:space="preserve"> </w:t>
      </w:r>
      <w:r w:rsidR="00C07CAE" w:rsidRPr="00C07CAE">
        <w:t>also</w:t>
      </w:r>
      <w:r w:rsidR="00F56099">
        <w:t xml:space="preserve"> </w:t>
      </w:r>
      <w:r w:rsidR="00C07CAE" w:rsidRPr="00C07CAE">
        <w:t>mentioned</w:t>
      </w:r>
      <w:r w:rsidR="00F56099">
        <w:t xml:space="preserve"> </w:t>
      </w:r>
      <w:r w:rsidR="00C07CAE" w:rsidRPr="00C07CAE">
        <w:t>in</w:t>
      </w:r>
      <w:r w:rsidR="00F56099">
        <w:t xml:space="preserve"> </w:t>
      </w:r>
      <w:r w:rsidR="00C07CAE" w:rsidRPr="00C07CAE">
        <w:t>Tanchuma</w:t>
      </w:r>
      <w:r w:rsidR="00F56099">
        <w:t xml:space="preserve"> </w:t>
      </w:r>
      <w:r w:rsidR="00C07CAE" w:rsidRPr="00C07CAE">
        <w:t>and</w:t>
      </w:r>
      <w:r w:rsidR="00F56099">
        <w:t xml:space="preserve"> </w:t>
      </w:r>
      <w:r w:rsidR="00C07CAE" w:rsidRPr="00C07CAE">
        <w:t>Bamidbar</w:t>
      </w:r>
      <w:r w:rsidR="00F56099">
        <w:t xml:space="preserve"> </w:t>
      </w:r>
      <w:r w:rsidR="00C07CAE" w:rsidRPr="00C07CAE">
        <w:t>Rabbah.</w:t>
      </w:r>
    </w:p>
    <w:p w14:paraId="26376DD3" w14:textId="77777777" w:rsidR="00C07CAE" w:rsidRPr="00C07CAE" w:rsidRDefault="00C07CAE" w:rsidP="00C07CAE"/>
    <w:p w14:paraId="377CEE47" w14:textId="77777777" w:rsidR="00C07CAE" w:rsidRPr="00C07CAE" w:rsidRDefault="00C07CAE" w:rsidP="00C07CAE">
      <w:r w:rsidRPr="00C07CAE">
        <w:t>And</w:t>
      </w:r>
      <w:r w:rsidR="00F56099">
        <w:t xml:space="preserve"> </w:t>
      </w:r>
      <w:r w:rsidRPr="00C07CAE">
        <w:t>how</w:t>
      </w:r>
      <w:r w:rsidR="00F56099">
        <w:t xml:space="preserve"> </w:t>
      </w:r>
      <w:r w:rsidRPr="00C07CAE">
        <w:t>did</w:t>
      </w:r>
      <w:r w:rsidR="00F56099">
        <w:t xml:space="preserve"> </w:t>
      </w:r>
      <w:r w:rsidRPr="00C07CAE">
        <w:t>the</w:t>
      </w:r>
      <w:r w:rsidR="00F56099">
        <w:t xml:space="preserve"> </w:t>
      </w:r>
      <w:r w:rsidRPr="00C07CAE">
        <w:t>bird</w:t>
      </w:r>
      <w:r w:rsidR="00F56099">
        <w:t xml:space="preserve"> </w:t>
      </w:r>
      <w:r w:rsidRPr="00C07CAE">
        <w:t>which</w:t>
      </w:r>
      <w:r w:rsidR="00F56099">
        <w:t xml:space="preserve"> </w:t>
      </w:r>
      <w:r w:rsidRPr="00C07CAE">
        <w:t>obscures</w:t>
      </w:r>
      <w:r w:rsidR="00F56099">
        <w:t xml:space="preserve"> </w:t>
      </w:r>
      <w:r w:rsidRPr="00C07CAE">
        <w:t>the</w:t>
      </w:r>
      <w:r w:rsidR="00F56099">
        <w:t xml:space="preserve"> </w:t>
      </w:r>
      <w:r w:rsidRPr="00C07CAE">
        <w:t>light</w:t>
      </w:r>
      <w:r w:rsidR="00F56099">
        <w:t xml:space="preserve"> </w:t>
      </w:r>
      <w:r w:rsidRPr="00C07CAE">
        <w:t>of</w:t>
      </w:r>
      <w:r w:rsidR="00F56099">
        <w:t xml:space="preserve"> </w:t>
      </w:r>
      <w:r w:rsidRPr="00C07CAE">
        <w:t>the</w:t>
      </w:r>
      <w:r w:rsidR="00F56099">
        <w:t xml:space="preserve"> </w:t>
      </w:r>
      <w:r w:rsidRPr="00C07CAE">
        <w:t>sun</w:t>
      </w:r>
      <w:r w:rsidR="00F56099">
        <w:t xml:space="preserve"> </w:t>
      </w:r>
      <w:r w:rsidRPr="00C07CAE">
        <w:t>with</w:t>
      </w:r>
      <w:r w:rsidR="00F56099">
        <w:t xml:space="preserve"> </w:t>
      </w:r>
      <w:r w:rsidRPr="00C07CAE">
        <w:t>its</w:t>
      </w:r>
      <w:r w:rsidR="00F56099">
        <w:t xml:space="preserve"> </w:t>
      </w:r>
      <w:r w:rsidRPr="00C07CAE">
        <w:t>wings</w:t>
      </w:r>
      <w:r w:rsidR="00F56099">
        <w:t xml:space="preserve"> </w:t>
      </w:r>
      <w:r w:rsidRPr="00C07CAE">
        <w:t>fit</w:t>
      </w:r>
      <w:r w:rsidR="00F56099">
        <w:t xml:space="preserve"> </w:t>
      </w:r>
      <w:r w:rsidRPr="00C07CAE">
        <w:t>on</w:t>
      </w:r>
      <w:r w:rsidR="00F56099">
        <w:t xml:space="preserve"> </w:t>
      </w:r>
      <w:r w:rsidRPr="00C07CAE">
        <w:t>the</w:t>
      </w:r>
      <w:r w:rsidR="00F56099">
        <w:t xml:space="preserve"> </w:t>
      </w:r>
      <w:r w:rsidRPr="00C07CAE">
        <w:t>ark?</w:t>
      </w:r>
    </w:p>
    <w:p w14:paraId="4ECDDD3A" w14:textId="77777777" w:rsidR="00C07CAE" w:rsidRPr="00C07CAE" w:rsidRDefault="00C07CAE" w:rsidP="00C07CAE"/>
    <w:p w14:paraId="4AACE631" w14:textId="77777777" w:rsidR="00C07CAE" w:rsidRPr="00C07CAE" w:rsidRDefault="00C07CAE" w:rsidP="00C07CAE">
      <w:r w:rsidRPr="00C07CAE">
        <w:lastRenderedPageBreak/>
        <w:t>The</w:t>
      </w:r>
      <w:r w:rsidR="00F56099">
        <w:t xml:space="preserve"> </w:t>
      </w:r>
      <w:r w:rsidRPr="00C07CAE">
        <w:t>giant</w:t>
      </w:r>
      <w:r w:rsidR="00F56099">
        <w:t xml:space="preserve"> </w:t>
      </w:r>
      <w:r w:rsidRPr="00C07CAE">
        <w:t>bird</w:t>
      </w:r>
      <w:r w:rsidR="00F56099">
        <w:t xml:space="preserve"> </w:t>
      </w:r>
      <w:r w:rsidRPr="00C07CAE">
        <w:t>obscuring</w:t>
      </w:r>
      <w:r w:rsidR="00F56099">
        <w:t xml:space="preserve"> </w:t>
      </w:r>
      <w:r w:rsidRPr="00C07CAE">
        <w:t>the</w:t>
      </w:r>
      <w:r w:rsidR="00F56099">
        <w:t xml:space="preserve"> </w:t>
      </w:r>
      <w:r w:rsidRPr="00C07CAE">
        <w:t>Sun</w:t>
      </w:r>
      <w:r w:rsidR="00F56099">
        <w:t xml:space="preserve"> </w:t>
      </w:r>
      <w:r w:rsidRPr="00C07CAE">
        <w:t>is</w:t>
      </w:r>
      <w:r w:rsidR="00F56099">
        <w:t xml:space="preserve"> </w:t>
      </w:r>
      <w:r w:rsidRPr="00C07CAE">
        <w:t>based</w:t>
      </w:r>
      <w:r w:rsidR="00F56099">
        <w:t xml:space="preserve"> </w:t>
      </w:r>
      <w:r w:rsidRPr="00C07CAE">
        <w:t>on</w:t>
      </w:r>
      <w:r w:rsidR="00F56099">
        <w:t xml:space="preserve"> </w:t>
      </w:r>
      <w:r w:rsidRPr="00C07CAE">
        <w:t>the</w:t>
      </w:r>
      <w:r w:rsidR="00F56099">
        <w:t xml:space="preserve"> </w:t>
      </w:r>
      <w:r w:rsidRPr="00C07CAE">
        <w:t>next</w:t>
      </w:r>
      <w:r w:rsidR="00F56099">
        <w:t xml:space="preserve"> </w:t>
      </w:r>
      <w:r w:rsidRPr="00C07CAE">
        <w:t>pasuk:</w:t>
      </w:r>
    </w:p>
    <w:p w14:paraId="6607C3C2" w14:textId="77777777" w:rsidR="00C07CAE" w:rsidRPr="00C07CAE" w:rsidRDefault="00C07CAE" w:rsidP="00C07CAE"/>
    <w:p w14:paraId="52EDE123" w14:textId="77777777" w:rsidR="00C07CAE" w:rsidRPr="00C07CAE" w:rsidRDefault="00C07CAE" w:rsidP="00C07CAE">
      <w:pPr>
        <w:ind w:left="288" w:right="288"/>
        <w:rPr>
          <w:i/>
          <w:iCs/>
        </w:rPr>
      </w:pPr>
      <w:r w:rsidRPr="00C07CAE">
        <w:rPr>
          <w:b/>
          <w:bCs/>
          <w:i/>
          <w:iCs/>
        </w:rPr>
        <w:t>Tehillim</w:t>
      </w:r>
      <w:r w:rsidR="00F56099">
        <w:rPr>
          <w:b/>
          <w:bCs/>
          <w:i/>
          <w:iCs/>
        </w:rPr>
        <w:t xml:space="preserve"> </w:t>
      </w:r>
      <w:r w:rsidRPr="00C07CAE">
        <w:rPr>
          <w:b/>
          <w:bCs/>
          <w:i/>
          <w:iCs/>
        </w:rPr>
        <w:t>(Psalms)</w:t>
      </w:r>
      <w:r w:rsidR="00F56099">
        <w:rPr>
          <w:b/>
          <w:bCs/>
          <w:i/>
          <w:iCs/>
        </w:rPr>
        <w:t xml:space="preserve"> </w:t>
      </w:r>
      <w:r w:rsidRPr="00C07CAE">
        <w:rPr>
          <w:b/>
          <w:bCs/>
          <w:i/>
          <w:iCs/>
        </w:rPr>
        <w:t>50:11</w:t>
      </w:r>
      <w:r w:rsidR="00F56099">
        <w:rPr>
          <w:i/>
          <w:iCs/>
        </w:rPr>
        <w:t xml:space="preserve"> </w:t>
      </w:r>
      <w:r w:rsidRPr="00C07CAE">
        <w:rPr>
          <w:rFonts w:hint="cs"/>
          <w:i/>
          <w:iCs/>
        </w:rPr>
        <w:t>I</w:t>
      </w:r>
      <w:r w:rsidR="00F56099">
        <w:rPr>
          <w:rFonts w:hint="cs"/>
          <w:i/>
          <w:iCs/>
        </w:rPr>
        <w:t xml:space="preserve"> </w:t>
      </w:r>
      <w:r w:rsidRPr="00C07CAE">
        <w:rPr>
          <w:rFonts w:hint="cs"/>
          <w:i/>
          <w:iCs/>
        </w:rPr>
        <w:t>know</w:t>
      </w:r>
      <w:r w:rsidR="00F56099">
        <w:rPr>
          <w:rFonts w:hint="cs"/>
          <w:i/>
          <w:iCs/>
        </w:rPr>
        <w:t xml:space="preserve"> </w:t>
      </w:r>
      <w:r w:rsidRPr="00C07CAE">
        <w:rPr>
          <w:rFonts w:hint="cs"/>
          <w:i/>
          <w:iCs/>
        </w:rPr>
        <w:t>all</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fowls</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mountains;</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wild</w:t>
      </w:r>
      <w:r w:rsidR="00F56099">
        <w:rPr>
          <w:rFonts w:hint="cs"/>
          <w:i/>
          <w:iCs/>
        </w:rPr>
        <w:t xml:space="preserve"> </w:t>
      </w:r>
      <w:r w:rsidRPr="00C07CAE">
        <w:rPr>
          <w:rFonts w:hint="cs"/>
          <w:i/>
          <w:iCs/>
        </w:rPr>
        <w:t>beasts</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field</w:t>
      </w:r>
      <w:r w:rsidR="00F56099">
        <w:rPr>
          <w:rFonts w:hint="cs"/>
          <w:i/>
          <w:iCs/>
        </w:rPr>
        <w:t xml:space="preserve"> </w:t>
      </w:r>
      <w:r w:rsidRPr="00C07CAE">
        <w:rPr>
          <w:rFonts w:hint="cs"/>
          <w:i/>
          <w:iCs/>
        </w:rPr>
        <w:t>are</w:t>
      </w:r>
      <w:r w:rsidR="00F56099">
        <w:rPr>
          <w:rFonts w:hint="cs"/>
          <w:i/>
          <w:iCs/>
        </w:rPr>
        <w:t xml:space="preserve"> </w:t>
      </w:r>
      <w:r w:rsidRPr="00C07CAE">
        <w:rPr>
          <w:rFonts w:hint="cs"/>
          <w:i/>
          <w:iCs/>
        </w:rPr>
        <w:t>Mine.</w:t>
      </w:r>
    </w:p>
    <w:p w14:paraId="0AE2D8A1" w14:textId="77777777" w:rsidR="00C07CAE" w:rsidRPr="00C07CAE" w:rsidRDefault="00C07CAE" w:rsidP="00C07CAE"/>
    <w:p w14:paraId="3B9D54F5" w14:textId="5A9853D9" w:rsidR="00C07CAE" w:rsidRPr="00C07CAE" w:rsidRDefault="00C07CAE" w:rsidP="00C07CAE">
      <w:pPr>
        <w:ind w:left="288" w:right="288"/>
        <w:rPr>
          <w:i/>
          <w:iCs/>
        </w:rPr>
      </w:pPr>
      <w:r w:rsidRPr="00C07CAE">
        <w:rPr>
          <w:b/>
          <w:bCs/>
          <w:i/>
          <w:iCs/>
        </w:rPr>
        <w:t>Midrash</w:t>
      </w:r>
      <w:r w:rsidR="00F56099">
        <w:rPr>
          <w:b/>
          <w:bCs/>
          <w:i/>
          <w:iCs/>
        </w:rPr>
        <w:t xml:space="preserve"> </w:t>
      </w:r>
      <w:r w:rsidRPr="00C07CAE">
        <w:rPr>
          <w:b/>
          <w:bCs/>
          <w:i/>
          <w:iCs/>
        </w:rPr>
        <w:t>Rabbah</w:t>
      </w:r>
      <w:r w:rsidR="00F56099">
        <w:rPr>
          <w:b/>
          <w:bCs/>
          <w:i/>
          <w:iCs/>
        </w:rPr>
        <w:t xml:space="preserve"> </w:t>
      </w:r>
      <w:r w:rsidRPr="00C07CAE">
        <w:rPr>
          <w:b/>
          <w:bCs/>
          <w:i/>
          <w:iCs/>
        </w:rPr>
        <w:t>-</w:t>
      </w:r>
      <w:r w:rsidR="00F56099">
        <w:rPr>
          <w:b/>
          <w:bCs/>
          <w:i/>
          <w:iCs/>
        </w:rPr>
        <w:t xml:space="preserve"> </w:t>
      </w:r>
      <w:r w:rsidRPr="00C07CAE">
        <w:rPr>
          <w:b/>
          <w:bCs/>
          <w:i/>
          <w:iCs/>
        </w:rPr>
        <w:t>Leviticus</w:t>
      </w:r>
      <w:r w:rsidR="00F56099">
        <w:rPr>
          <w:b/>
          <w:bCs/>
          <w:i/>
          <w:iCs/>
        </w:rPr>
        <w:t xml:space="preserve"> </w:t>
      </w:r>
      <w:r w:rsidRPr="00C07CAE">
        <w:rPr>
          <w:b/>
          <w:bCs/>
          <w:i/>
          <w:iCs/>
        </w:rPr>
        <w:t>XXII:10</w:t>
      </w:r>
      <w:r w:rsidR="00F56099">
        <w:rPr>
          <w:i/>
          <w:iCs/>
        </w:rPr>
        <w:t xml:space="preserve"> </w:t>
      </w:r>
      <w:r w:rsidRPr="00C07CAE">
        <w:rPr>
          <w:i/>
          <w:iCs/>
        </w:rPr>
        <w:t>As</w:t>
      </w:r>
      <w:r w:rsidR="00F56099">
        <w:rPr>
          <w:i/>
          <w:iCs/>
        </w:rPr>
        <w:t xml:space="preserve"> </w:t>
      </w:r>
      <w:r w:rsidRPr="00C07CAE">
        <w:rPr>
          <w:i/>
          <w:iCs/>
        </w:rPr>
        <w:t>recompense</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prohibition</w:t>
      </w:r>
      <w:r w:rsidR="00F56099">
        <w:rPr>
          <w:i/>
          <w:iCs/>
        </w:rPr>
        <w:t xml:space="preserve"> </w:t>
      </w:r>
      <w:r w:rsidRPr="00C07CAE">
        <w:rPr>
          <w:i/>
          <w:iCs/>
        </w:rPr>
        <w:t>of</w:t>
      </w:r>
      <w:r w:rsidR="00F56099">
        <w:rPr>
          <w:i/>
          <w:iCs/>
        </w:rPr>
        <w:t xml:space="preserve"> </w:t>
      </w:r>
      <w:r w:rsidRPr="00C07CAE">
        <w:rPr>
          <w:i/>
          <w:iCs/>
        </w:rPr>
        <w:t>certain</w:t>
      </w:r>
      <w:r w:rsidR="00F56099">
        <w:rPr>
          <w:i/>
          <w:iCs/>
        </w:rPr>
        <w:t xml:space="preserve"> </w:t>
      </w:r>
      <w:r w:rsidRPr="00C07CAE">
        <w:rPr>
          <w:i/>
          <w:iCs/>
        </w:rPr>
        <w:t>fish</w:t>
      </w:r>
      <w:r w:rsidR="00F56099">
        <w:rPr>
          <w:i/>
          <w:iCs/>
        </w:rPr>
        <w:t xml:space="preserve"> </w:t>
      </w:r>
      <w:r w:rsidRPr="00C07CAE">
        <w:rPr>
          <w:i/>
          <w:iCs/>
        </w:rPr>
        <w:t>you</w:t>
      </w:r>
      <w:r w:rsidR="00F56099">
        <w:rPr>
          <w:i/>
          <w:iCs/>
        </w:rPr>
        <w:t xml:space="preserve"> </w:t>
      </w:r>
      <w:r w:rsidRPr="00C07CAE">
        <w:rPr>
          <w:i/>
          <w:iCs/>
        </w:rPr>
        <w:t>will</w:t>
      </w:r>
      <w:r w:rsidR="00F56099">
        <w:rPr>
          <w:i/>
          <w:iCs/>
        </w:rPr>
        <w:t xml:space="preserve"> </w:t>
      </w:r>
      <w:r w:rsidRPr="00C07CAE">
        <w:rPr>
          <w:i/>
          <w:iCs/>
        </w:rPr>
        <w:t>eat</w:t>
      </w:r>
      <w:r w:rsidR="00F56099">
        <w:rPr>
          <w:i/>
          <w:iCs/>
        </w:rPr>
        <w:t xml:space="preserve"> </w:t>
      </w:r>
      <w:r w:rsidRPr="00C07CAE">
        <w:rPr>
          <w:i/>
          <w:iCs/>
        </w:rPr>
        <w:t>Leviathan,</w:t>
      </w:r>
      <w:r w:rsidR="00F56099">
        <w:rPr>
          <w:i/>
          <w:iCs/>
        </w:rPr>
        <w:t xml:space="preserve"> </w:t>
      </w:r>
      <w:r w:rsidRPr="00C07CAE">
        <w:rPr>
          <w:i/>
          <w:iCs/>
        </w:rPr>
        <w:t>a</w:t>
      </w:r>
      <w:r w:rsidR="00F56099">
        <w:rPr>
          <w:i/>
          <w:iCs/>
        </w:rPr>
        <w:t xml:space="preserve"> </w:t>
      </w:r>
      <w:r w:rsidRPr="00C07CAE">
        <w:rPr>
          <w:i/>
          <w:iCs/>
        </w:rPr>
        <w:t>clean</w:t>
      </w:r>
      <w:r w:rsidR="00F56099">
        <w:rPr>
          <w:i/>
          <w:iCs/>
        </w:rPr>
        <w:t xml:space="preserve"> </w:t>
      </w:r>
      <w:r w:rsidRPr="00C07CAE">
        <w:rPr>
          <w:i/>
          <w:iCs/>
        </w:rPr>
        <w:t>fish;</w:t>
      </w:r>
      <w:r w:rsidR="00F56099">
        <w:rPr>
          <w:i/>
          <w:iCs/>
        </w:rPr>
        <w:t xml:space="preserve"> </w:t>
      </w:r>
      <w:r w:rsidRPr="00C07CAE">
        <w:rPr>
          <w:i/>
          <w:iCs/>
        </w:rPr>
        <w:t>as</w:t>
      </w:r>
      <w:r w:rsidR="00F56099">
        <w:rPr>
          <w:i/>
          <w:iCs/>
        </w:rPr>
        <w:t xml:space="preserve"> </w:t>
      </w:r>
      <w:r w:rsidRPr="00C07CAE">
        <w:rPr>
          <w:i/>
          <w:iCs/>
        </w:rPr>
        <w:t>recompense</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prohibition</w:t>
      </w:r>
      <w:r w:rsidR="00F56099">
        <w:rPr>
          <w:i/>
          <w:iCs/>
        </w:rPr>
        <w:t xml:space="preserve"> </w:t>
      </w:r>
      <w:r w:rsidRPr="00C07CAE">
        <w:rPr>
          <w:i/>
          <w:iCs/>
        </w:rPr>
        <w:t>of</w:t>
      </w:r>
      <w:r w:rsidR="00F56099">
        <w:rPr>
          <w:i/>
          <w:iCs/>
        </w:rPr>
        <w:t xml:space="preserve"> </w:t>
      </w:r>
      <w:r w:rsidRPr="00C07CAE">
        <w:rPr>
          <w:i/>
          <w:iCs/>
        </w:rPr>
        <w:t>certain</w:t>
      </w:r>
      <w:r w:rsidR="00F56099">
        <w:rPr>
          <w:i/>
          <w:iCs/>
        </w:rPr>
        <w:t xml:space="preserve"> </w:t>
      </w:r>
      <w:proofErr w:type="gramStart"/>
      <w:r w:rsidRPr="00C07CAE">
        <w:rPr>
          <w:i/>
          <w:iCs/>
        </w:rPr>
        <w:t>fowls</w:t>
      </w:r>
      <w:proofErr w:type="gramEnd"/>
      <w:r w:rsidR="00F56099">
        <w:rPr>
          <w:i/>
          <w:iCs/>
        </w:rPr>
        <w:t xml:space="preserve"> </w:t>
      </w:r>
      <w:r w:rsidRPr="00C07CAE">
        <w:rPr>
          <w:i/>
          <w:iCs/>
        </w:rPr>
        <w:t>you</w:t>
      </w:r>
      <w:r w:rsidR="00F56099">
        <w:rPr>
          <w:i/>
          <w:iCs/>
        </w:rPr>
        <w:t xml:space="preserve"> </w:t>
      </w:r>
      <w:r w:rsidRPr="00C07CAE">
        <w:rPr>
          <w:i/>
          <w:iCs/>
        </w:rPr>
        <w:t>shall</w:t>
      </w:r>
      <w:r w:rsidR="00F56099">
        <w:rPr>
          <w:i/>
          <w:iCs/>
        </w:rPr>
        <w:t xml:space="preserve"> </w:t>
      </w:r>
      <w:r w:rsidRPr="00C07CAE">
        <w:rPr>
          <w:i/>
          <w:iCs/>
        </w:rPr>
        <w:t>eat</w:t>
      </w:r>
      <w:r w:rsidR="00F56099">
        <w:rPr>
          <w:i/>
          <w:iCs/>
        </w:rPr>
        <w:t xml:space="preserve"> </w:t>
      </w:r>
      <w:proofErr w:type="spellStart"/>
      <w:r w:rsidRPr="00C07CAE">
        <w:rPr>
          <w:i/>
          <w:iCs/>
        </w:rPr>
        <w:t>ziz</w:t>
      </w:r>
      <w:proofErr w:type="spellEnd"/>
      <w:r w:rsidRPr="00C07CAE">
        <w:rPr>
          <w:i/>
          <w:iCs/>
        </w:rPr>
        <w:t>,</w:t>
      </w:r>
      <w:r w:rsidR="00F56099">
        <w:rPr>
          <w:i/>
          <w:iCs/>
        </w:rPr>
        <w:t xml:space="preserve"> </w:t>
      </w:r>
      <w:r w:rsidRPr="00C07CAE">
        <w:rPr>
          <w:i/>
          <w:iCs/>
        </w:rPr>
        <w:t>which</w:t>
      </w:r>
      <w:r w:rsidR="00F56099">
        <w:rPr>
          <w:i/>
          <w:iCs/>
        </w:rPr>
        <w:t xml:space="preserve"> </w:t>
      </w:r>
      <w:r w:rsidRPr="00C07CAE">
        <w:rPr>
          <w:i/>
          <w:iCs/>
        </w:rPr>
        <w:t>is</w:t>
      </w:r>
      <w:r w:rsidR="00F56099">
        <w:rPr>
          <w:i/>
          <w:iCs/>
        </w:rPr>
        <w:t xml:space="preserve"> </w:t>
      </w:r>
      <w:r w:rsidRPr="00C07CAE">
        <w:rPr>
          <w:i/>
          <w:iCs/>
        </w:rPr>
        <w:t>a</w:t>
      </w:r>
      <w:r w:rsidR="00F56099">
        <w:rPr>
          <w:i/>
          <w:iCs/>
        </w:rPr>
        <w:t xml:space="preserve"> </w:t>
      </w:r>
      <w:r w:rsidRPr="00C07CAE">
        <w:rPr>
          <w:i/>
          <w:iCs/>
        </w:rPr>
        <w:t>clean</w:t>
      </w:r>
      <w:r w:rsidR="00F56099">
        <w:rPr>
          <w:i/>
          <w:iCs/>
        </w:rPr>
        <w:t xml:space="preserve"> </w:t>
      </w:r>
      <w:r w:rsidRPr="00C07CAE">
        <w:rPr>
          <w:i/>
          <w:iCs/>
        </w:rPr>
        <w:t>fowl.</w:t>
      </w:r>
      <w:r w:rsidR="00F56099">
        <w:rPr>
          <w:i/>
          <w:iCs/>
        </w:rPr>
        <w:t xml:space="preserve"> </w:t>
      </w:r>
      <w:r w:rsidRPr="00C07CAE">
        <w:rPr>
          <w:i/>
          <w:iCs/>
        </w:rPr>
        <w:t>Hence</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written,</w:t>
      </w:r>
      <w:r w:rsidR="00F56099">
        <w:rPr>
          <w:i/>
          <w:iCs/>
        </w:rPr>
        <w:t xml:space="preserve"> </w:t>
      </w:r>
      <w:r w:rsidRPr="00C07CAE">
        <w:rPr>
          <w:i/>
          <w:iCs/>
        </w:rPr>
        <w:t>I</w:t>
      </w:r>
      <w:r w:rsidR="00F56099">
        <w:rPr>
          <w:i/>
          <w:iCs/>
        </w:rPr>
        <w:t xml:space="preserve"> </w:t>
      </w:r>
      <w:r w:rsidRPr="00C07CAE">
        <w:rPr>
          <w:i/>
          <w:iCs/>
        </w:rPr>
        <w:t>know</w:t>
      </w:r>
      <w:r w:rsidR="00F56099">
        <w:rPr>
          <w:i/>
          <w:iCs/>
        </w:rPr>
        <w:t xml:space="preserve"> </w:t>
      </w:r>
      <w:r w:rsidRPr="00C07CAE">
        <w:rPr>
          <w:i/>
          <w:iCs/>
        </w:rPr>
        <w:t>all</w:t>
      </w:r>
      <w:r w:rsidR="00F56099">
        <w:rPr>
          <w:i/>
          <w:iCs/>
        </w:rPr>
        <w:t xml:space="preserve"> </w:t>
      </w:r>
      <w:r w:rsidRPr="00C07CAE">
        <w:rPr>
          <w:i/>
          <w:iCs/>
        </w:rPr>
        <w:t>the</w:t>
      </w:r>
      <w:r w:rsidR="00F56099">
        <w:rPr>
          <w:i/>
          <w:iCs/>
        </w:rPr>
        <w:t xml:space="preserve"> </w:t>
      </w:r>
      <w:r w:rsidRPr="00C07CAE">
        <w:rPr>
          <w:i/>
          <w:iCs/>
        </w:rPr>
        <w:t>fowls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mountains;</w:t>
      </w:r>
      <w:r w:rsidR="00F56099">
        <w:rPr>
          <w:i/>
          <w:iCs/>
        </w:rPr>
        <w:t xml:space="preserve"> </w:t>
      </w:r>
      <w:r w:rsidRPr="00C07CAE">
        <w:rPr>
          <w:i/>
          <w:iCs/>
        </w:rPr>
        <w:t>and</w:t>
      </w:r>
      <w:r w:rsidR="00F56099">
        <w:rPr>
          <w:i/>
          <w:iCs/>
        </w:rPr>
        <w:t xml:space="preserve"> </w:t>
      </w:r>
      <w:proofErr w:type="spellStart"/>
      <w:r w:rsidRPr="00C07CAE">
        <w:rPr>
          <w:i/>
          <w:iCs/>
        </w:rPr>
        <w:t>ziz</w:t>
      </w:r>
      <w:proofErr w:type="spellEnd"/>
      <w:r w:rsidRPr="00C07CAE">
        <w:rPr>
          <w:i/>
          <w:iCs/>
          <w:sz w:val="20"/>
          <w:vertAlign w:val="superscript"/>
        </w:rPr>
        <w:footnoteReference w:id="421"/>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fields</w:t>
      </w:r>
      <w:r w:rsidR="00F56099">
        <w:rPr>
          <w:i/>
          <w:iCs/>
        </w:rPr>
        <w:t xml:space="preserve"> </w:t>
      </w:r>
      <w:r w:rsidRPr="00C07CAE">
        <w:rPr>
          <w:i/>
          <w:iCs/>
        </w:rPr>
        <w:t>are</w:t>
      </w:r>
      <w:r w:rsidR="00F56099">
        <w:rPr>
          <w:i/>
          <w:iCs/>
        </w:rPr>
        <w:t xml:space="preserve"> </w:t>
      </w:r>
      <w:r w:rsidRPr="00C07CAE">
        <w:rPr>
          <w:i/>
          <w:iCs/>
        </w:rPr>
        <w:t>Mine.</w:t>
      </w:r>
      <w:r w:rsidRPr="00C07CAE">
        <w:rPr>
          <w:i/>
          <w:iCs/>
          <w:sz w:val="20"/>
          <w:vertAlign w:val="superscript"/>
        </w:rPr>
        <w:footnoteReference w:id="422"/>
      </w:r>
      <w:r w:rsidR="00F56099">
        <w:rPr>
          <w:i/>
          <w:iCs/>
        </w:rPr>
        <w:t xml:space="preserve"> </w:t>
      </w:r>
      <w:r w:rsidRPr="00C07CAE">
        <w:rPr>
          <w:i/>
          <w:iCs/>
        </w:rPr>
        <w:t>R.</w:t>
      </w:r>
      <w:r w:rsidR="00F56099">
        <w:rPr>
          <w:i/>
          <w:iCs/>
        </w:rPr>
        <w:t xml:space="preserve"> </w:t>
      </w:r>
      <w:r w:rsidRPr="00C07CAE">
        <w:rPr>
          <w:i/>
          <w:iCs/>
        </w:rPr>
        <w:t>Judah</w:t>
      </w:r>
      <w:r w:rsidR="00F56099">
        <w:rPr>
          <w:i/>
          <w:iCs/>
        </w:rPr>
        <w:t xml:space="preserve"> </w:t>
      </w:r>
      <w:r w:rsidRPr="00C07CAE">
        <w:rPr>
          <w:i/>
          <w:iCs/>
        </w:rPr>
        <w:t>son</w:t>
      </w:r>
      <w:r w:rsidR="00F56099">
        <w:rPr>
          <w:i/>
          <w:iCs/>
        </w:rPr>
        <w:t xml:space="preserve"> </w:t>
      </w:r>
      <w:r w:rsidRPr="00C07CAE">
        <w:rPr>
          <w:i/>
          <w:iCs/>
        </w:rPr>
        <w:t>of</w:t>
      </w:r>
      <w:r w:rsidR="00F56099">
        <w:rPr>
          <w:i/>
          <w:iCs/>
        </w:rPr>
        <w:t xml:space="preserve"> </w:t>
      </w:r>
      <w:r w:rsidRPr="00C07CAE">
        <w:rPr>
          <w:i/>
          <w:iCs/>
        </w:rPr>
        <w:t>R.</w:t>
      </w:r>
      <w:r w:rsidR="00F56099">
        <w:rPr>
          <w:i/>
          <w:iCs/>
        </w:rPr>
        <w:t xml:space="preserve"> </w:t>
      </w:r>
      <w:r w:rsidRPr="00C07CAE">
        <w:rPr>
          <w:i/>
          <w:iCs/>
        </w:rPr>
        <w:t>Simon</w:t>
      </w:r>
      <w:r w:rsidR="00F56099">
        <w:rPr>
          <w:i/>
          <w:iCs/>
        </w:rPr>
        <w:t xml:space="preserve"> </w:t>
      </w:r>
      <w:r w:rsidRPr="00C07CAE">
        <w:rPr>
          <w:i/>
          <w:iCs/>
        </w:rPr>
        <w:t>says:</w:t>
      </w:r>
      <w:r w:rsidR="00F56099">
        <w:rPr>
          <w:i/>
          <w:iCs/>
        </w:rPr>
        <w:t xml:space="preserve"> </w:t>
      </w:r>
      <w:r w:rsidRPr="00C07CAE">
        <w:rPr>
          <w:i/>
          <w:iCs/>
        </w:rPr>
        <w:t>When</w:t>
      </w:r>
      <w:r w:rsidR="00F56099">
        <w:rPr>
          <w:i/>
          <w:iCs/>
        </w:rPr>
        <w:t xml:space="preserve"> </w:t>
      </w:r>
      <w:proofErr w:type="spellStart"/>
      <w:r w:rsidRPr="00C07CAE">
        <w:rPr>
          <w:i/>
          <w:iCs/>
        </w:rPr>
        <w:t>ziz</w:t>
      </w:r>
      <w:proofErr w:type="spellEnd"/>
      <w:r w:rsidR="00F56099">
        <w:rPr>
          <w:i/>
          <w:iCs/>
        </w:rPr>
        <w:t xml:space="preserve"> </w:t>
      </w:r>
      <w:r w:rsidRPr="00C07CAE">
        <w:rPr>
          <w:i/>
          <w:iCs/>
        </w:rPr>
        <w:t>spreads</w:t>
      </w:r>
      <w:r w:rsidR="00F56099">
        <w:rPr>
          <w:i/>
          <w:iCs/>
        </w:rPr>
        <w:t xml:space="preserve"> </w:t>
      </w:r>
      <w:r w:rsidRPr="00C07CAE">
        <w:rPr>
          <w:i/>
          <w:iCs/>
        </w:rPr>
        <w:t>out</w:t>
      </w:r>
      <w:r w:rsidR="00F56099">
        <w:rPr>
          <w:i/>
          <w:iCs/>
        </w:rPr>
        <w:t xml:space="preserve"> </w:t>
      </w:r>
      <w:r w:rsidRPr="00C07CAE">
        <w:rPr>
          <w:i/>
          <w:iCs/>
        </w:rPr>
        <w:t>his</w:t>
      </w:r>
      <w:r w:rsidR="00F56099">
        <w:rPr>
          <w:i/>
          <w:iCs/>
        </w:rPr>
        <w:t xml:space="preserve"> </w:t>
      </w:r>
      <w:r w:rsidRPr="00C07CAE">
        <w:rPr>
          <w:i/>
          <w:iCs/>
        </w:rPr>
        <w:t>wings</w:t>
      </w:r>
      <w:r w:rsidR="00F56099">
        <w:rPr>
          <w:i/>
          <w:iCs/>
        </w:rPr>
        <w:t xml:space="preserve"> </w:t>
      </w:r>
      <w:r w:rsidRPr="00C07CAE">
        <w:rPr>
          <w:i/>
          <w:iCs/>
        </w:rPr>
        <w:t>he</w:t>
      </w:r>
      <w:r w:rsidR="00F56099">
        <w:rPr>
          <w:i/>
          <w:iCs/>
        </w:rPr>
        <w:t xml:space="preserve"> </w:t>
      </w:r>
      <w:r w:rsidRPr="00C07CAE">
        <w:rPr>
          <w:i/>
          <w:iCs/>
        </w:rPr>
        <w:t>darkens</w:t>
      </w:r>
      <w:r w:rsidR="00F56099">
        <w:rPr>
          <w:i/>
          <w:iCs/>
        </w:rPr>
        <w:t xml:space="preserve"> </w:t>
      </w:r>
      <w:r w:rsidRPr="00C07CAE">
        <w:rPr>
          <w:i/>
          <w:iCs/>
        </w:rPr>
        <w:t>the</w:t>
      </w:r>
      <w:r w:rsidR="00F56099">
        <w:rPr>
          <w:i/>
          <w:iCs/>
        </w:rPr>
        <w:t xml:space="preserve"> </w:t>
      </w:r>
      <w:r w:rsidRPr="00C07CAE">
        <w:rPr>
          <w:i/>
          <w:iCs/>
        </w:rPr>
        <w:t>disc</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sun.</w:t>
      </w:r>
      <w:r w:rsidR="00F56099">
        <w:rPr>
          <w:i/>
          <w:iCs/>
        </w:rPr>
        <w:t xml:space="preserve"> </w:t>
      </w:r>
      <w:r w:rsidRPr="00C07CAE">
        <w:rPr>
          <w:i/>
          <w:iCs/>
        </w:rPr>
        <w:t>Hence</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written,</w:t>
      </w:r>
      <w:r w:rsidR="00F56099">
        <w:rPr>
          <w:i/>
          <w:iCs/>
        </w:rPr>
        <w:t xml:space="preserve"> </w:t>
      </w:r>
      <w:r w:rsidRPr="00C07CAE">
        <w:rPr>
          <w:i/>
          <w:iCs/>
        </w:rPr>
        <w:t>Doth</w:t>
      </w:r>
      <w:r w:rsidR="00F56099">
        <w:rPr>
          <w:i/>
          <w:iCs/>
        </w:rPr>
        <w:t xml:space="preserve"> </w:t>
      </w:r>
      <w:r w:rsidRPr="00C07CAE">
        <w:rPr>
          <w:i/>
          <w:iCs/>
        </w:rPr>
        <w:t>the</w:t>
      </w:r>
      <w:r w:rsidR="00F56099">
        <w:rPr>
          <w:i/>
          <w:iCs/>
        </w:rPr>
        <w:t xml:space="preserve"> </w:t>
      </w:r>
      <w:proofErr w:type="spellStart"/>
      <w:r w:rsidRPr="00C07CAE">
        <w:rPr>
          <w:i/>
          <w:iCs/>
        </w:rPr>
        <w:t>nez</w:t>
      </w:r>
      <w:proofErr w:type="spellEnd"/>
      <w:r w:rsidRPr="00C07CAE">
        <w:rPr>
          <w:i/>
          <w:iCs/>
          <w:sz w:val="20"/>
          <w:vertAlign w:val="superscript"/>
        </w:rPr>
        <w:footnoteReference w:id="423"/>
      </w:r>
      <w:r w:rsidR="00F56099">
        <w:rPr>
          <w:i/>
          <w:iCs/>
        </w:rPr>
        <w:t xml:space="preserve"> </w:t>
      </w:r>
      <w:r w:rsidRPr="00C07CAE">
        <w:rPr>
          <w:i/>
          <w:iCs/>
        </w:rPr>
        <w:t>soar</w:t>
      </w:r>
      <w:r w:rsidR="00F56099">
        <w:rPr>
          <w:i/>
          <w:iCs/>
        </w:rPr>
        <w:t xml:space="preserve"> </w:t>
      </w:r>
      <w:r w:rsidRPr="00C07CAE">
        <w:rPr>
          <w:i/>
          <w:iCs/>
        </w:rPr>
        <w:t>by</w:t>
      </w:r>
      <w:r w:rsidR="00F56099">
        <w:rPr>
          <w:i/>
          <w:iCs/>
        </w:rPr>
        <w:t xml:space="preserve"> </w:t>
      </w:r>
      <w:r w:rsidRPr="00C07CAE">
        <w:rPr>
          <w:i/>
          <w:iCs/>
        </w:rPr>
        <w:t>thy</w:t>
      </w:r>
      <w:r w:rsidR="00F56099">
        <w:rPr>
          <w:i/>
          <w:iCs/>
        </w:rPr>
        <w:t xml:space="preserve"> </w:t>
      </w:r>
      <w:r w:rsidRPr="00C07CAE">
        <w:rPr>
          <w:i/>
          <w:iCs/>
        </w:rPr>
        <w:t>wisdom,</w:t>
      </w:r>
      <w:r w:rsidR="00F56099">
        <w:rPr>
          <w:i/>
          <w:iCs/>
        </w:rPr>
        <w:t xml:space="preserve"> </w:t>
      </w:r>
      <w:r w:rsidRPr="00C07CAE">
        <w:rPr>
          <w:i/>
          <w:iCs/>
        </w:rPr>
        <w:t>and</w:t>
      </w:r>
      <w:r w:rsidR="00F56099">
        <w:rPr>
          <w:i/>
          <w:iCs/>
        </w:rPr>
        <w:t xml:space="preserve"> </w:t>
      </w:r>
      <w:r w:rsidRPr="00C07CAE">
        <w:rPr>
          <w:i/>
          <w:iCs/>
        </w:rPr>
        <w:t>stretch</w:t>
      </w:r>
      <w:r w:rsidR="00F56099">
        <w:rPr>
          <w:i/>
          <w:iCs/>
        </w:rPr>
        <w:t xml:space="preserve"> </w:t>
      </w:r>
      <w:r w:rsidRPr="00C07CAE">
        <w:rPr>
          <w:i/>
          <w:iCs/>
        </w:rPr>
        <w:t>her</w:t>
      </w:r>
      <w:r w:rsidR="00F56099">
        <w:rPr>
          <w:i/>
          <w:iCs/>
        </w:rPr>
        <w:t xml:space="preserve"> </w:t>
      </w:r>
      <w:r w:rsidRPr="00C07CAE">
        <w:rPr>
          <w:i/>
          <w:iCs/>
        </w:rPr>
        <w:t>wings</w:t>
      </w:r>
      <w:r w:rsidR="00F56099">
        <w:rPr>
          <w:i/>
          <w:iCs/>
        </w:rPr>
        <w:t xml:space="preserve"> </w:t>
      </w:r>
      <w:r w:rsidRPr="00C07CAE">
        <w:rPr>
          <w:i/>
          <w:iCs/>
        </w:rPr>
        <w:t>toward</w:t>
      </w:r>
      <w:r w:rsidR="00F56099">
        <w:rPr>
          <w:i/>
          <w:iCs/>
        </w:rPr>
        <w:t xml:space="preserve"> </w:t>
      </w:r>
      <w:r w:rsidRPr="00C07CAE">
        <w:rPr>
          <w:i/>
          <w:iCs/>
        </w:rPr>
        <w:t>the</w:t>
      </w:r>
      <w:r w:rsidR="00F56099">
        <w:rPr>
          <w:i/>
          <w:iCs/>
        </w:rPr>
        <w:t xml:space="preserve"> </w:t>
      </w:r>
      <w:r w:rsidRPr="00C07CAE">
        <w:rPr>
          <w:i/>
          <w:iCs/>
        </w:rPr>
        <w:t>south.</w:t>
      </w:r>
      <w:r w:rsidRPr="00C07CAE">
        <w:rPr>
          <w:i/>
          <w:iCs/>
          <w:sz w:val="20"/>
          <w:vertAlign w:val="superscript"/>
        </w:rPr>
        <w:footnoteReference w:id="424"/>
      </w:r>
      <w:r w:rsidR="00F56099">
        <w:rPr>
          <w:i/>
          <w:iCs/>
        </w:rPr>
        <w:t xml:space="preserve"> </w:t>
      </w:r>
      <w:r w:rsidRPr="00C07CAE">
        <w:rPr>
          <w:i/>
          <w:iCs/>
        </w:rPr>
        <w:t>Why</w:t>
      </w:r>
      <w:r w:rsidR="00F56099">
        <w:rPr>
          <w:i/>
          <w:iCs/>
        </w:rPr>
        <w:t xml:space="preserve"> </w:t>
      </w:r>
      <w:r w:rsidRPr="00C07CAE">
        <w:rPr>
          <w:i/>
          <w:iCs/>
        </w:rPr>
        <w:t>was</w:t>
      </w:r>
      <w:r w:rsidR="00F56099">
        <w:rPr>
          <w:i/>
          <w:iCs/>
        </w:rPr>
        <w:t xml:space="preserve"> </w:t>
      </w:r>
      <w:r w:rsidRPr="00C07CAE">
        <w:rPr>
          <w:i/>
          <w:iCs/>
        </w:rPr>
        <w:t>it</w:t>
      </w:r>
      <w:r w:rsidR="00F56099">
        <w:rPr>
          <w:i/>
          <w:iCs/>
        </w:rPr>
        <w:t xml:space="preserve"> </w:t>
      </w:r>
      <w:r w:rsidRPr="00C07CAE">
        <w:rPr>
          <w:i/>
          <w:iCs/>
        </w:rPr>
        <w:t>called</w:t>
      </w:r>
      <w:r w:rsidR="00F56099">
        <w:rPr>
          <w:i/>
          <w:iCs/>
        </w:rPr>
        <w:t xml:space="preserve"> </w:t>
      </w:r>
      <w:r w:rsidRPr="00C07CAE">
        <w:rPr>
          <w:i/>
          <w:iCs/>
        </w:rPr>
        <w:t>by</w:t>
      </w:r>
      <w:r w:rsidR="00F56099">
        <w:rPr>
          <w:i/>
          <w:iCs/>
        </w:rPr>
        <w:t xml:space="preserve"> </w:t>
      </w:r>
      <w:r w:rsidRPr="00C07CAE">
        <w:rPr>
          <w:i/>
          <w:iCs/>
        </w:rPr>
        <w:t>the</w:t>
      </w:r>
      <w:r w:rsidR="00F56099">
        <w:rPr>
          <w:i/>
          <w:iCs/>
        </w:rPr>
        <w:t xml:space="preserve"> </w:t>
      </w:r>
      <w:r w:rsidRPr="00C07CAE">
        <w:rPr>
          <w:i/>
          <w:iCs/>
        </w:rPr>
        <w:t>name</w:t>
      </w:r>
      <w:r w:rsidR="00F56099">
        <w:rPr>
          <w:i/>
          <w:iCs/>
        </w:rPr>
        <w:t xml:space="preserve"> </w:t>
      </w:r>
      <w:r w:rsidRPr="00C07CAE">
        <w:rPr>
          <w:i/>
          <w:iCs/>
        </w:rPr>
        <w:t>of</w:t>
      </w:r>
      <w:r w:rsidR="00F56099">
        <w:rPr>
          <w:i/>
          <w:iCs/>
        </w:rPr>
        <w:t xml:space="preserve"> </w:t>
      </w:r>
      <w:r w:rsidR="00585328">
        <w:rPr>
          <w:i/>
          <w:iCs/>
        </w:rPr>
        <w:t>‘</w:t>
      </w:r>
      <w:proofErr w:type="spellStart"/>
      <w:r w:rsidRPr="00C07CAE">
        <w:rPr>
          <w:i/>
          <w:iCs/>
        </w:rPr>
        <w:t>ziz</w:t>
      </w:r>
      <w:proofErr w:type="spellEnd"/>
      <w:r w:rsidR="00585328">
        <w:rPr>
          <w:i/>
          <w:iCs/>
        </w:rPr>
        <w:t>’</w:t>
      </w:r>
      <w:r w:rsidRPr="00C07CAE">
        <w:rPr>
          <w:i/>
          <w:iCs/>
        </w:rPr>
        <w:t>?</w:t>
      </w:r>
      <w:r w:rsidR="00F56099">
        <w:rPr>
          <w:i/>
          <w:iCs/>
        </w:rPr>
        <w:t xml:space="preserve"> </w:t>
      </w:r>
      <w:r w:rsidRPr="00C07CAE">
        <w:rPr>
          <w:i/>
          <w:iCs/>
        </w:rPr>
        <w:t>Because</w:t>
      </w:r>
      <w:r w:rsidR="00F56099">
        <w:rPr>
          <w:i/>
          <w:iCs/>
        </w:rPr>
        <w:t xml:space="preserve"> </w:t>
      </w:r>
      <w:r w:rsidRPr="00C07CAE">
        <w:rPr>
          <w:i/>
          <w:iCs/>
        </w:rPr>
        <w:t>it</w:t>
      </w:r>
      <w:r w:rsidR="00F56099">
        <w:rPr>
          <w:i/>
          <w:iCs/>
        </w:rPr>
        <w:t xml:space="preserve"> </w:t>
      </w:r>
      <w:r w:rsidRPr="00C07CAE">
        <w:rPr>
          <w:i/>
          <w:iCs/>
        </w:rPr>
        <w:t>possesses</w:t>
      </w:r>
      <w:r w:rsidR="00F56099">
        <w:rPr>
          <w:i/>
          <w:iCs/>
        </w:rPr>
        <w:t xml:space="preserve"> </w:t>
      </w:r>
      <w:r w:rsidRPr="00C07CAE">
        <w:rPr>
          <w:i/>
          <w:iCs/>
        </w:rPr>
        <w:t>many</w:t>
      </w:r>
      <w:r w:rsidR="00F56099">
        <w:rPr>
          <w:i/>
          <w:iCs/>
        </w:rPr>
        <w:t xml:space="preserve"> </w:t>
      </w:r>
      <w:r w:rsidRPr="00C07CAE">
        <w:rPr>
          <w:i/>
          <w:iCs/>
        </w:rPr>
        <w:t>kinds</w:t>
      </w:r>
      <w:r w:rsidR="00F56099">
        <w:rPr>
          <w:i/>
          <w:iCs/>
        </w:rPr>
        <w:t xml:space="preserve"> </w:t>
      </w:r>
      <w:r w:rsidRPr="00C07CAE">
        <w:rPr>
          <w:i/>
          <w:iCs/>
        </w:rPr>
        <w:t>of</w:t>
      </w:r>
      <w:r w:rsidR="00F56099">
        <w:rPr>
          <w:i/>
          <w:iCs/>
        </w:rPr>
        <w:t xml:space="preserve"> </w:t>
      </w:r>
      <w:r w:rsidRPr="00C07CAE">
        <w:rPr>
          <w:i/>
          <w:iCs/>
        </w:rPr>
        <w:t>tastes,</w:t>
      </w:r>
      <w:r w:rsidR="00F56099">
        <w:rPr>
          <w:i/>
          <w:iCs/>
        </w:rPr>
        <w:t xml:space="preserve"> </w:t>
      </w:r>
      <w:r w:rsidRPr="00C07CAE">
        <w:rPr>
          <w:i/>
          <w:iCs/>
        </w:rPr>
        <w:t>the</w:t>
      </w:r>
      <w:r w:rsidR="00F56099">
        <w:rPr>
          <w:i/>
          <w:iCs/>
        </w:rPr>
        <w:t xml:space="preserve"> </w:t>
      </w:r>
      <w:r w:rsidRPr="00C07CAE">
        <w:rPr>
          <w:i/>
          <w:iCs/>
        </w:rPr>
        <w:t>taste</w:t>
      </w:r>
      <w:r w:rsidR="00F56099">
        <w:rPr>
          <w:i/>
          <w:iCs/>
        </w:rPr>
        <w:t xml:space="preserve"> </w:t>
      </w:r>
      <w:r w:rsidRPr="00C07CAE">
        <w:rPr>
          <w:i/>
          <w:iCs/>
        </w:rPr>
        <w:t>of</w:t>
      </w:r>
      <w:r w:rsidR="00F56099">
        <w:rPr>
          <w:i/>
          <w:iCs/>
        </w:rPr>
        <w:t xml:space="preserve"> </w:t>
      </w:r>
      <w:r w:rsidRPr="00C07CAE">
        <w:rPr>
          <w:i/>
          <w:iCs/>
        </w:rPr>
        <w:t>this</w:t>
      </w:r>
      <w:r w:rsidR="00F56099">
        <w:rPr>
          <w:i/>
          <w:iCs/>
        </w:rPr>
        <w:t xml:space="preserve">  </w:t>
      </w:r>
      <w:r w:rsidRPr="00C07CAE">
        <w:rPr>
          <w:i/>
          <w:iCs/>
        </w:rPr>
        <w:t>(</w:t>
      </w:r>
      <w:proofErr w:type="spellStart"/>
      <w:r w:rsidRPr="00C07CAE">
        <w:rPr>
          <w:i/>
          <w:iCs/>
        </w:rPr>
        <w:t>zeh</w:t>
      </w:r>
      <w:proofErr w:type="spellEnd"/>
      <w:r w:rsidRPr="00C07CAE">
        <w:rPr>
          <w:i/>
          <w:iCs/>
        </w:rPr>
        <w:t>)</w:t>
      </w:r>
      <w:r w:rsidR="00F56099">
        <w:rPr>
          <w:i/>
          <w:iCs/>
        </w:rPr>
        <w:t xml:space="preserve"> </w:t>
      </w:r>
      <w:r w:rsidRPr="00C07CAE">
        <w:rPr>
          <w:i/>
          <w:iCs/>
        </w:rPr>
        <w:t>and</w:t>
      </w:r>
      <w:r w:rsidR="00F56099">
        <w:rPr>
          <w:i/>
          <w:iCs/>
        </w:rPr>
        <w:t xml:space="preserve"> </w:t>
      </w:r>
      <w:r w:rsidRPr="00C07CAE">
        <w:rPr>
          <w:i/>
          <w:iCs/>
        </w:rPr>
        <w:t>of</w:t>
      </w:r>
      <w:r w:rsidR="00F56099">
        <w:rPr>
          <w:i/>
          <w:iCs/>
        </w:rPr>
        <w:t xml:space="preserve"> </w:t>
      </w:r>
      <w:r w:rsidRPr="00C07CAE">
        <w:rPr>
          <w:i/>
          <w:iCs/>
        </w:rPr>
        <w:t>that</w:t>
      </w:r>
      <w:r w:rsidR="00F56099">
        <w:rPr>
          <w:i/>
          <w:iCs/>
        </w:rPr>
        <w:t xml:space="preserve">  </w:t>
      </w:r>
      <w:r w:rsidRPr="00C07CAE">
        <w:rPr>
          <w:i/>
          <w:iCs/>
        </w:rPr>
        <w:t>(</w:t>
      </w:r>
      <w:proofErr w:type="spellStart"/>
      <w:r w:rsidRPr="00C07CAE">
        <w:rPr>
          <w:i/>
          <w:iCs/>
        </w:rPr>
        <w:t>zeh</w:t>
      </w:r>
      <w:proofErr w:type="spellEnd"/>
      <w:r w:rsidRPr="00C07CAE">
        <w:rPr>
          <w:i/>
          <w:iCs/>
        </w:rPr>
        <w:t>).</w:t>
      </w:r>
    </w:p>
    <w:p w14:paraId="1DD104E3" w14:textId="77777777" w:rsidR="00C07CAE" w:rsidRPr="00C07CAE" w:rsidRDefault="00C07CAE" w:rsidP="00C07CAE"/>
    <w:p w14:paraId="76B52FAF" w14:textId="77777777" w:rsidR="00C07CAE" w:rsidRPr="00C07CAE" w:rsidRDefault="00C07CAE" w:rsidP="00C07CAE"/>
    <w:p w14:paraId="1FF347C2" w14:textId="77777777" w:rsidR="00C07CAE" w:rsidRPr="00C07CAE" w:rsidRDefault="00C07CAE" w:rsidP="00C07CAE">
      <w:pPr>
        <w:keepNext/>
        <w:keepLines/>
      </w:pPr>
      <w:r w:rsidRPr="00C07CAE">
        <w:t>Fallen</w:t>
      </w:r>
      <w:r w:rsidR="00F56099">
        <w:t xml:space="preserve"> </w:t>
      </w:r>
      <w:r w:rsidRPr="00C07CAE">
        <w:t>Angels</w:t>
      </w:r>
    </w:p>
    <w:p w14:paraId="5314A8A1" w14:textId="77777777" w:rsidR="00C07CAE" w:rsidRPr="00C07CAE" w:rsidRDefault="00C07CAE" w:rsidP="00C07CAE">
      <w:pPr>
        <w:keepNext/>
        <w:keepLines/>
      </w:pPr>
    </w:p>
    <w:p w14:paraId="5A960972" w14:textId="49EDFB6F" w:rsidR="00C07CAE" w:rsidRPr="00C07CAE" w:rsidRDefault="00C07CAE" w:rsidP="00C07CAE">
      <w:r w:rsidRPr="00C07CAE">
        <w:t>Genesis</w:t>
      </w:r>
      <w:r w:rsidR="00F56099">
        <w:t xml:space="preserve"> </w:t>
      </w:r>
      <w:r w:rsidRPr="00C07CAE">
        <w:t>6:4,</w:t>
      </w:r>
      <w:r w:rsidR="00F56099">
        <w:t xml:space="preserve"> </w:t>
      </w:r>
      <w:r w:rsidRPr="00C07CAE">
        <w:t>for</w:t>
      </w:r>
      <w:r w:rsidR="00F56099">
        <w:t xml:space="preserve"> </w:t>
      </w:r>
      <w:r w:rsidRPr="00C07CAE">
        <w:t>example,</w:t>
      </w:r>
      <w:r w:rsidR="00F56099">
        <w:t xml:space="preserve"> </w:t>
      </w:r>
      <w:r w:rsidRPr="00C07CAE">
        <w:t>describes</w:t>
      </w:r>
      <w:r w:rsidR="00F56099">
        <w:t xml:space="preserve"> </w:t>
      </w:r>
      <w:r w:rsidRPr="00C07CAE">
        <w:t>the</w:t>
      </w:r>
      <w:r w:rsidR="00F56099">
        <w:t xml:space="preserve"> </w:t>
      </w:r>
      <w:r w:rsidR="0085632D" w:rsidRPr="00C07CAE">
        <w:t>Nephilim</w:t>
      </w:r>
      <w:r w:rsidR="00F56099">
        <w:t xml:space="preserve"> </w:t>
      </w:r>
      <w:r w:rsidRPr="00C07CAE">
        <w:t>as</w:t>
      </w:r>
      <w:r w:rsidR="00F56099">
        <w:t xml:space="preserve"> </w:t>
      </w:r>
      <w:r w:rsidR="00585328">
        <w:t>“</w:t>
      </w:r>
      <w:r w:rsidRPr="00C07CAE">
        <w:t>the</w:t>
      </w:r>
      <w:r w:rsidR="00F56099">
        <w:t xml:space="preserve"> </w:t>
      </w:r>
      <w:r w:rsidRPr="00C07CAE">
        <w:t>divine</w:t>
      </w:r>
      <w:r w:rsidR="00F56099">
        <w:t xml:space="preserve"> </w:t>
      </w:r>
      <w:r w:rsidRPr="00C07CAE">
        <w:t>beings</w:t>
      </w:r>
      <w:r w:rsidR="00F56099">
        <w:t xml:space="preserve"> </w:t>
      </w:r>
      <w:r w:rsidRPr="00C07CAE">
        <w:t>[who]</w:t>
      </w:r>
      <w:r w:rsidR="00F56099">
        <w:t xml:space="preserve"> </w:t>
      </w:r>
      <w:r w:rsidRPr="00C07CAE">
        <w:t>mated</w:t>
      </w:r>
      <w:r w:rsidR="00F56099">
        <w:t xml:space="preserve"> </w:t>
      </w:r>
      <w:r w:rsidRPr="00C07CAE">
        <w:t>with</w:t>
      </w:r>
      <w:r w:rsidR="00F56099">
        <w:t xml:space="preserve"> </w:t>
      </w:r>
      <w:r w:rsidRPr="00C07CAE">
        <w:t>the</w:t>
      </w:r>
      <w:r w:rsidR="00F56099">
        <w:t xml:space="preserve"> </w:t>
      </w:r>
      <w:r w:rsidRPr="00C07CAE">
        <w:t>human</w:t>
      </w:r>
      <w:r w:rsidR="00F56099">
        <w:t xml:space="preserve"> </w:t>
      </w:r>
      <w:r w:rsidRPr="00C07CAE">
        <w:t>women</w:t>
      </w:r>
      <w:r w:rsidR="00585328">
        <w:t>”</w:t>
      </w:r>
      <w:r w:rsidRPr="00C07CAE">
        <w:t>.</w:t>
      </w:r>
      <w:r w:rsidR="00F56099">
        <w:t xml:space="preserve"> </w:t>
      </w:r>
    </w:p>
    <w:p w14:paraId="48F535E7" w14:textId="77777777" w:rsidR="00C07CAE" w:rsidRPr="00C07CAE" w:rsidRDefault="00C07CAE" w:rsidP="00C07CAE"/>
    <w:p w14:paraId="0221B072" w14:textId="77777777" w:rsidR="00C07CAE" w:rsidRPr="00C07CAE" w:rsidRDefault="00C07CAE" w:rsidP="00C07CAE"/>
    <w:p w14:paraId="617AAA80" w14:textId="2A9F612C" w:rsidR="00C07CAE" w:rsidRPr="00C07CAE" w:rsidRDefault="00C07CAE" w:rsidP="00673355">
      <w:r w:rsidRPr="00C07CAE">
        <w:t>Demons</w:t>
      </w:r>
      <w:r w:rsidR="00673355">
        <w:t xml:space="preserve"> - </w:t>
      </w:r>
      <w:r w:rsidR="0085632D" w:rsidRPr="00673355">
        <w:t>shedim</w:t>
      </w:r>
      <w:r w:rsidRPr="00C07CAE">
        <w:t>:</w:t>
      </w:r>
    </w:p>
    <w:p w14:paraId="39EBED55" w14:textId="77777777" w:rsidR="00C07CAE" w:rsidRPr="00C07CAE" w:rsidRDefault="00C07CAE" w:rsidP="00C07CAE"/>
    <w:p w14:paraId="2AFCB7E3" w14:textId="77777777" w:rsidR="00C07CAE" w:rsidRPr="00C07CAE" w:rsidRDefault="00C07CAE" w:rsidP="00C07CAE">
      <w:r w:rsidRPr="00C07CAE">
        <w:t>The</w:t>
      </w:r>
      <w:r w:rsidR="00F56099">
        <w:t xml:space="preserve"> </w:t>
      </w:r>
      <w:r w:rsidRPr="00C07CAE">
        <w:t>strangest</w:t>
      </w:r>
      <w:r w:rsidR="00F56099">
        <w:t xml:space="preserve"> </w:t>
      </w:r>
      <w:r w:rsidRPr="00C07CAE">
        <w:t>passengers</w:t>
      </w:r>
      <w:r w:rsidR="00F56099">
        <w:t xml:space="preserve"> </w:t>
      </w:r>
      <w:r w:rsidRPr="00C07CAE">
        <w:t>which</w:t>
      </w:r>
      <w:r w:rsidR="00F56099">
        <w:t xml:space="preserve"> </w:t>
      </w:r>
      <w:r w:rsidRPr="00C07CAE">
        <w:t>are</w:t>
      </w:r>
      <w:r w:rsidR="00F56099">
        <w:t xml:space="preserve"> </w:t>
      </w:r>
      <w:r w:rsidRPr="00C07CAE">
        <w:t>virtually</w:t>
      </w:r>
      <w:r w:rsidR="00F56099">
        <w:t xml:space="preserve"> </w:t>
      </w:r>
      <w:r w:rsidRPr="00C07CAE">
        <w:t>never</w:t>
      </w:r>
      <w:r w:rsidR="00F56099">
        <w:t xml:space="preserve"> </w:t>
      </w:r>
      <w:r w:rsidRPr="00C07CAE">
        <w:t>spoken</w:t>
      </w:r>
      <w:r w:rsidR="00F56099">
        <w:t xml:space="preserve"> </w:t>
      </w:r>
      <w:r w:rsidRPr="00C07CAE">
        <w:t>about</w:t>
      </w:r>
      <w:r w:rsidR="00F56099">
        <w:t xml:space="preserve"> </w:t>
      </w:r>
      <w:r w:rsidRPr="00C07CAE">
        <w:t>are</w:t>
      </w:r>
      <w:r w:rsidR="00F56099">
        <w:t xml:space="preserve"> </w:t>
      </w:r>
      <w:r w:rsidRPr="00C07CAE">
        <w:t>the</w:t>
      </w:r>
      <w:r w:rsidR="00F56099">
        <w:t xml:space="preserve"> </w:t>
      </w:r>
      <w:r w:rsidRPr="00C07CAE">
        <w:rPr>
          <w:i/>
          <w:iCs/>
        </w:rPr>
        <w:t>demons</w:t>
      </w:r>
      <w:r w:rsidRPr="00C07CAE">
        <w:t>.</w:t>
      </w:r>
      <w:r w:rsidR="00F56099">
        <w:t xml:space="preserve"> </w:t>
      </w:r>
      <w:r w:rsidRPr="00C07CAE">
        <w:t>Rashi</w:t>
      </w:r>
      <w:r w:rsidR="00F56099">
        <w:t xml:space="preserve"> </w:t>
      </w:r>
      <w:r w:rsidRPr="00C07CAE">
        <w:t>brings</w:t>
      </w:r>
      <w:r w:rsidR="00F56099">
        <w:t xml:space="preserve"> </w:t>
      </w:r>
      <w:r w:rsidRPr="00C07CAE">
        <w:t>this:</w:t>
      </w:r>
    </w:p>
    <w:p w14:paraId="3C27496B" w14:textId="77777777" w:rsidR="00C07CAE" w:rsidRPr="00C07CAE" w:rsidRDefault="00C07CAE" w:rsidP="00C07CAE"/>
    <w:p w14:paraId="4A38726D" w14:textId="77777777"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6:19</w:t>
      </w:r>
      <w:r w:rsidR="00F56099">
        <w:rPr>
          <w:i/>
          <w:iCs/>
        </w:rPr>
        <w:t xml:space="preserve"> </w:t>
      </w:r>
      <w:r w:rsidRPr="00C07CAE">
        <w:rPr>
          <w:i/>
          <w:iCs/>
        </w:rPr>
        <w:t>And</w:t>
      </w:r>
      <w:r w:rsidR="00F56099">
        <w:rPr>
          <w:i/>
          <w:iCs/>
        </w:rPr>
        <w:t xml:space="preserve"> </w:t>
      </w:r>
      <w:r w:rsidRPr="00C07CAE">
        <w:rPr>
          <w:i/>
          <w:iCs/>
        </w:rPr>
        <w:t>of</w:t>
      </w:r>
      <w:r w:rsidR="00F56099">
        <w:rPr>
          <w:i/>
          <w:iCs/>
        </w:rPr>
        <w:t xml:space="preserve"> </w:t>
      </w:r>
      <w:r w:rsidRPr="00C07CAE">
        <w:rPr>
          <w:i/>
          <w:iCs/>
        </w:rPr>
        <w:t>all</w:t>
      </w:r>
      <w:r w:rsidR="00F56099">
        <w:rPr>
          <w:i/>
          <w:iCs/>
        </w:rPr>
        <w:t xml:space="preserve"> </w:t>
      </w:r>
      <w:r w:rsidRPr="00C07CAE">
        <w:rPr>
          <w:i/>
          <w:iCs/>
        </w:rPr>
        <w:t>living</w:t>
      </w:r>
      <w:r w:rsidR="00F56099">
        <w:rPr>
          <w:i/>
          <w:iCs/>
        </w:rPr>
        <w:t xml:space="preserve"> </w:t>
      </w:r>
      <w:r w:rsidRPr="00C07CAE">
        <w:rPr>
          <w:i/>
          <w:iCs/>
        </w:rPr>
        <w:t>things</w:t>
      </w:r>
      <w:r w:rsidR="00F56099">
        <w:rPr>
          <w:i/>
          <w:iCs/>
        </w:rPr>
        <w:t xml:space="preserve"> </w:t>
      </w:r>
      <w:r w:rsidRPr="00C07CAE">
        <w:rPr>
          <w:i/>
          <w:iCs/>
        </w:rPr>
        <w:t>of</w:t>
      </w:r>
      <w:r w:rsidR="00F56099">
        <w:rPr>
          <w:i/>
          <w:iCs/>
        </w:rPr>
        <w:t xml:space="preserve"> </w:t>
      </w:r>
      <w:r w:rsidRPr="00C07CAE">
        <w:rPr>
          <w:i/>
          <w:iCs/>
        </w:rPr>
        <w:t>all</w:t>
      </w:r>
      <w:r w:rsidR="00F56099">
        <w:rPr>
          <w:i/>
          <w:iCs/>
        </w:rPr>
        <w:t xml:space="preserve"> </w:t>
      </w:r>
      <w:r w:rsidRPr="00C07CAE">
        <w:rPr>
          <w:i/>
          <w:iCs/>
        </w:rPr>
        <w:t>flesh,</w:t>
      </w:r>
      <w:r w:rsidR="00F56099">
        <w:rPr>
          <w:i/>
          <w:iCs/>
        </w:rPr>
        <w:t xml:space="preserve"> </w:t>
      </w:r>
      <w:r w:rsidRPr="00C07CAE">
        <w:rPr>
          <w:i/>
          <w:iCs/>
        </w:rPr>
        <w:t>two</w:t>
      </w:r>
      <w:r w:rsidR="00F56099">
        <w:rPr>
          <w:i/>
          <w:iCs/>
        </w:rPr>
        <w:t xml:space="preserve"> </w:t>
      </w:r>
      <w:r w:rsidRPr="00C07CAE">
        <w:rPr>
          <w:i/>
          <w:iCs/>
        </w:rPr>
        <w:t>of</w:t>
      </w:r>
      <w:r w:rsidR="00F56099">
        <w:rPr>
          <w:i/>
          <w:iCs/>
        </w:rPr>
        <w:t xml:space="preserve"> </w:t>
      </w:r>
      <w:r w:rsidRPr="00C07CAE">
        <w:rPr>
          <w:i/>
          <w:iCs/>
        </w:rPr>
        <w:t>each</w:t>
      </w:r>
      <w:r w:rsidR="00F56099">
        <w:rPr>
          <w:i/>
          <w:iCs/>
        </w:rPr>
        <w:t xml:space="preserve"> </w:t>
      </w:r>
      <w:r w:rsidRPr="00C07CAE">
        <w:rPr>
          <w:i/>
          <w:iCs/>
        </w:rPr>
        <w:t>you</w:t>
      </w:r>
      <w:r w:rsidR="00F56099">
        <w:rPr>
          <w:i/>
          <w:iCs/>
        </w:rPr>
        <w:t xml:space="preserve"> </w:t>
      </w:r>
      <w:r w:rsidRPr="00C07CAE">
        <w:rPr>
          <w:i/>
          <w:iCs/>
        </w:rPr>
        <w:t>shall</w:t>
      </w:r>
      <w:r w:rsidR="00F56099">
        <w:rPr>
          <w:i/>
          <w:iCs/>
        </w:rPr>
        <w:t xml:space="preserve"> </w:t>
      </w:r>
      <w:r w:rsidRPr="00C07CAE">
        <w:rPr>
          <w:i/>
          <w:iCs/>
        </w:rPr>
        <w:t>bring</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to</w:t>
      </w:r>
      <w:r w:rsidR="00F56099">
        <w:rPr>
          <w:i/>
          <w:iCs/>
        </w:rPr>
        <w:t xml:space="preserve"> </w:t>
      </w:r>
      <w:r w:rsidRPr="00C07CAE">
        <w:rPr>
          <w:i/>
          <w:iCs/>
        </w:rPr>
        <w:t>preserve</w:t>
      </w:r>
      <w:r w:rsidR="00F56099">
        <w:rPr>
          <w:i/>
          <w:iCs/>
        </w:rPr>
        <w:t xml:space="preserve"> </w:t>
      </w:r>
      <w:r w:rsidRPr="00C07CAE">
        <w:rPr>
          <w:i/>
          <w:iCs/>
        </w:rPr>
        <w:t>alive</w:t>
      </w:r>
      <w:r w:rsidR="00F56099">
        <w:rPr>
          <w:i/>
          <w:iCs/>
        </w:rPr>
        <w:t xml:space="preserve"> </w:t>
      </w:r>
      <w:r w:rsidRPr="00C07CAE">
        <w:rPr>
          <w:i/>
          <w:iCs/>
        </w:rPr>
        <w:t>with</w:t>
      </w:r>
      <w:r w:rsidR="00F56099">
        <w:rPr>
          <w:i/>
          <w:iCs/>
        </w:rPr>
        <w:t xml:space="preserve"> </w:t>
      </w:r>
      <w:r w:rsidRPr="00C07CAE">
        <w:rPr>
          <w:i/>
          <w:iCs/>
        </w:rPr>
        <w:t>you;</w:t>
      </w:r>
      <w:r w:rsidR="00F56099">
        <w:rPr>
          <w:i/>
          <w:iCs/>
        </w:rPr>
        <w:t xml:space="preserve"> </w:t>
      </w:r>
      <w:r w:rsidRPr="00C07CAE">
        <w:rPr>
          <w:i/>
          <w:iCs/>
        </w:rPr>
        <w:t>they</w:t>
      </w:r>
      <w:r w:rsidR="00F56099">
        <w:rPr>
          <w:i/>
          <w:iCs/>
        </w:rPr>
        <w:t xml:space="preserve"> </w:t>
      </w:r>
      <w:r w:rsidRPr="00C07CAE">
        <w:rPr>
          <w:i/>
          <w:iCs/>
        </w:rPr>
        <w:t>shall</w:t>
      </w:r>
      <w:r w:rsidR="00F56099">
        <w:rPr>
          <w:i/>
          <w:iCs/>
        </w:rPr>
        <w:t xml:space="preserve"> </w:t>
      </w:r>
      <w:r w:rsidRPr="00C07CAE">
        <w:rPr>
          <w:i/>
          <w:iCs/>
        </w:rPr>
        <w:t>be</w:t>
      </w:r>
      <w:r w:rsidR="00F56099">
        <w:rPr>
          <w:i/>
          <w:iCs/>
        </w:rPr>
        <w:t xml:space="preserve"> </w:t>
      </w:r>
      <w:r w:rsidRPr="00C07CAE">
        <w:rPr>
          <w:i/>
          <w:iCs/>
        </w:rPr>
        <w:t>male</w:t>
      </w:r>
      <w:r w:rsidR="00F56099">
        <w:rPr>
          <w:i/>
          <w:iCs/>
        </w:rPr>
        <w:t xml:space="preserve"> </w:t>
      </w:r>
      <w:r w:rsidRPr="00C07CAE">
        <w:rPr>
          <w:i/>
          <w:iCs/>
        </w:rPr>
        <w:t>and</w:t>
      </w:r>
      <w:r w:rsidR="00F56099">
        <w:rPr>
          <w:i/>
          <w:iCs/>
        </w:rPr>
        <w:t xml:space="preserve"> </w:t>
      </w:r>
      <w:r w:rsidRPr="00C07CAE">
        <w:rPr>
          <w:i/>
          <w:iCs/>
        </w:rPr>
        <w:t>female.</w:t>
      </w:r>
    </w:p>
    <w:p w14:paraId="728A904B" w14:textId="77777777" w:rsidR="00C07CAE" w:rsidRPr="00C07CAE" w:rsidRDefault="00C07CAE" w:rsidP="00C07CAE"/>
    <w:p w14:paraId="48CE7F23" w14:textId="77777777" w:rsidR="00C07CAE" w:rsidRPr="00C07CAE" w:rsidRDefault="00C07CAE" w:rsidP="00C07CAE">
      <w:r w:rsidRPr="00C07CAE">
        <w:rPr>
          <w:b/>
          <w:bCs/>
        </w:rPr>
        <w:t>Rashi</w:t>
      </w:r>
      <w:r w:rsidR="00F56099">
        <w:rPr>
          <w:b/>
          <w:bCs/>
        </w:rPr>
        <w:t xml:space="preserve"> </w:t>
      </w:r>
      <w:r w:rsidRPr="00C07CAE">
        <w:rPr>
          <w:b/>
          <w:bCs/>
        </w:rPr>
        <w:t>to</w:t>
      </w:r>
      <w:r w:rsidR="00F56099">
        <w:rPr>
          <w:b/>
          <w:bCs/>
        </w:rPr>
        <w:t xml:space="preserve"> </w:t>
      </w:r>
      <w:r w:rsidRPr="00C07CAE">
        <w:rPr>
          <w:b/>
          <w:bCs/>
        </w:rPr>
        <w:t>Genesis</w:t>
      </w:r>
      <w:r w:rsidR="00F56099">
        <w:rPr>
          <w:b/>
          <w:bCs/>
        </w:rPr>
        <w:t xml:space="preserve"> </w:t>
      </w:r>
      <w:r w:rsidRPr="00C07CAE">
        <w:rPr>
          <w:b/>
          <w:bCs/>
        </w:rPr>
        <w:t>6:19</w:t>
      </w:r>
      <w:r w:rsidR="00F56099">
        <w:t xml:space="preserve"> </w:t>
      </w:r>
      <w:r w:rsidRPr="00C07CAE">
        <w:t>-</w:t>
      </w:r>
      <w:r w:rsidR="00F56099">
        <w:t xml:space="preserve"> </w:t>
      </w:r>
      <w:r w:rsidRPr="00C07CAE">
        <w:rPr>
          <w:b/>
          <w:bCs/>
        </w:rPr>
        <w:t>And</w:t>
      </w:r>
      <w:r w:rsidR="00F56099">
        <w:rPr>
          <w:b/>
          <w:bCs/>
        </w:rPr>
        <w:t xml:space="preserve"> </w:t>
      </w:r>
      <w:r w:rsidRPr="00C07CAE">
        <w:rPr>
          <w:b/>
          <w:bCs/>
        </w:rPr>
        <w:t>of</w:t>
      </w:r>
      <w:r w:rsidR="00F56099">
        <w:rPr>
          <w:b/>
          <w:bCs/>
        </w:rPr>
        <w:t xml:space="preserve"> </w:t>
      </w:r>
      <w:r w:rsidRPr="00C07CAE">
        <w:rPr>
          <w:b/>
          <w:bCs/>
        </w:rPr>
        <w:t>all</w:t>
      </w:r>
      <w:r w:rsidR="00F56099">
        <w:rPr>
          <w:b/>
          <w:bCs/>
        </w:rPr>
        <w:t xml:space="preserve"> </w:t>
      </w:r>
      <w:r w:rsidRPr="00C07CAE">
        <w:rPr>
          <w:b/>
          <w:bCs/>
        </w:rPr>
        <w:t>living</w:t>
      </w:r>
      <w:r w:rsidR="00F56099">
        <w:rPr>
          <w:b/>
          <w:bCs/>
        </w:rPr>
        <w:t xml:space="preserve"> </w:t>
      </w:r>
      <w:r w:rsidRPr="00C07CAE">
        <w:rPr>
          <w:b/>
          <w:bCs/>
        </w:rPr>
        <w:t>things:</w:t>
      </w:r>
      <w:r w:rsidR="00F56099">
        <w:rPr>
          <w:b/>
          <w:bCs/>
        </w:rPr>
        <w:t xml:space="preserve"> </w:t>
      </w:r>
      <w:r w:rsidRPr="00C07CAE">
        <w:t>Even</w:t>
      </w:r>
      <w:r w:rsidR="00F56099">
        <w:t xml:space="preserve"> </w:t>
      </w:r>
      <w:r w:rsidRPr="00C07CAE">
        <w:t>demons.</w:t>
      </w:r>
      <w:r w:rsidRPr="00C07CAE">
        <w:rPr>
          <w:sz w:val="20"/>
          <w:vertAlign w:val="superscript"/>
        </w:rPr>
        <w:footnoteReference w:id="425"/>
      </w:r>
    </w:p>
    <w:p w14:paraId="34F03F27" w14:textId="77777777" w:rsidR="00C07CAE" w:rsidRPr="00C07CAE" w:rsidRDefault="00C07CAE" w:rsidP="00C07CAE"/>
    <w:p w14:paraId="7FB3820C" w14:textId="624E998C" w:rsidR="00C07CAE" w:rsidRPr="00C07CAE" w:rsidRDefault="00C07CAE" w:rsidP="00C07CAE">
      <w:r w:rsidRPr="00C07CAE">
        <w:t>The</w:t>
      </w:r>
      <w:r w:rsidR="00F56099">
        <w:t xml:space="preserve"> </w:t>
      </w:r>
      <w:r w:rsidRPr="00C07CAE">
        <w:t>basis</w:t>
      </w:r>
      <w:r w:rsidR="00F56099">
        <w:t xml:space="preserve"> </w:t>
      </w:r>
      <w:r w:rsidRPr="00C07CAE">
        <w:t>for</w:t>
      </w:r>
      <w:r w:rsidR="00F56099">
        <w:t xml:space="preserve"> </w:t>
      </w:r>
      <w:r w:rsidRPr="00C07CAE">
        <w:t>this</w:t>
      </w:r>
      <w:r w:rsidR="00F56099">
        <w:t xml:space="preserve"> </w:t>
      </w:r>
      <w:r w:rsidRPr="00C07CAE">
        <w:t>explanation</w:t>
      </w:r>
      <w:r w:rsidR="00F56099">
        <w:t xml:space="preserve"> </w:t>
      </w:r>
      <w:r w:rsidRPr="00C07CAE">
        <w:t>is</w:t>
      </w:r>
      <w:r w:rsidR="00F56099">
        <w:t xml:space="preserve"> </w:t>
      </w:r>
      <w:r w:rsidRPr="00C07CAE">
        <w:t>clearly</w:t>
      </w:r>
      <w:r w:rsidR="00F56099">
        <w:t xml:space="preserve"> </w:t>
      </w:r>
      <w:r w:rsidRPr="00C07CAE">
        <w:t>laid</w:t>
      </w:r>
      <w:r w:rsidR="00F56099">
        <w:t xml:space="preserve"> </w:t>
      </w:r>
      <w:r w:rsidRPr="00C07CAE">
        <w:t>out.</w:t>
      </w:r>
      <w:r w:rsidR="00F56099">
        <w:t xml:space="preserve"> </w:t>
      </w:r>
      <w:r w:rsidR="00585328">
        <w:t>“</w:t>
      </w:r>
      <w:r w:rsidRPr="00C07CAE">
        <w:t>all</w:t>
      </w:r>
      <w:r w:rsidR="00585328">
        <w:t>”</w:t>
      </w:r>
      <w:r w:rsidR="00F56099">
        <w:t xml:space="preserve"> </w:t>
      </w:r>
      <w:r w:rsidRPr="00C07CAE">
        <w:t>is</w:t>
      </w:r>
      <w:r w:rsidR="00F56099">
        <w:t xml:space="preserve"> </w:t>
      </w:r>
      <w:r w:rsidRPr="00C07CAE">
        <w:t>inclusive</w:t>
      </w:r>
      <w:r w:rsidR="00F56099">
        <w:t xml:space="preserve"> </w:t>
      </w:r>
      <w:r w:rsidRPr="00C07CAE">
        <w:t>of</w:t>
      </w:r>
      <w:r w:rsidR="00F56099">
        <w:t xml:space="preserve"> </w:t>
      </w:r>
      <w:r w:rsidRPr="00C07CAE">
        <w:t>something,</w:t>
      </w:r>
      <w:r w:rsidR="00F56099">
        <w:t xml:space="preserve"> </w:t>
      </w:r>
      <w:r w:rsidRPr="00C07CAE">
        <w:t>and</w:t>
      </w:r>
      <w:r w:rsidR="00F56099">
        <w:t xml:space="preserve"> </w:t>
      </w:r>
      <w:r w:rsidR="00585328">
        <w:t>“</w:t>
      </w:r>
      <w:r w:rsidRPr="00C07CAE">
        <w:t>living</w:t>
      </w:r>
      <w:r w:rsidR="00585328">
        <w:t>”</w:t>
      </w:r>
      <w:r w:rsidR="00F56099">
        <w:t xml:space="preserve"> </w:t>
      </w:r>
      <w:r w:rsidRPr="00C07CAE">
        <w:t>implies</w:t>
      </w:r>
      <w:r w:rsidR="00F56099">
        <w:t xml:space="preserve"> </w:t>
      </w:r>
      <w:r w:rsidRPr="00C07CAE">
        <w:t>that</w:t>
      </w:r>
      <w:r w:rsidR="00F56099">
        <w:t xml:space="preserve"> </w:t>
      </w:r>
      <w:r w:rsidRPr="00C07CAE">
        <w:t>this</w:t>
      </w:r>
      <w:r w:rsidR="00F56099">
        <w:t xml:space="preserve"> </w:t>
      </w:r>
      <w:r w:rsidRPr="00C07CAE">
        <w:t>inclusive</w:t>
      </w:r>
      <w:r w:rsidR="00F56099">
        <w:t xml:space="preserve"> </w:t>
      </w:r>
      <w:r w:rsidRPr="00C07CAE">
        <w:t>element</w:t>
      </w:r>
      <w:r w:rsidR="00F56099">
        <w:t xml:space="preserve"> </w:t>
      </w:r>
      <w:r w:rsidRPr="00C07CAE">
        <w:t>has</w:t>
      </w:r>
      <w:r w:rsidR="00F56099">
        <w:t xml:space="preserve"> </w:t>
      </w:r>
      <w:r w:rsidRPr="00C07CAE">
        <w:t>an</w:t>
      </w:r>
      <w:r w:rsidR="00F56099">
        <w:t xml:space="preserve"> </w:t>
      </w:r>
      <w:r w:rsidRPr="00C07CAE">
        <w:t>aspect</w:t>
      </w:r>
      <w:r w:rsidR="00F56099">
        <w:t xml:space="preserve"> </w:t>
      </w:r>
      <w:r w:rsidRPr="00C07CAE">
        <w:t>of</w:t>
      </w:r>
      <w:r w:rsidR="00F56099">
        <w:t xml:space="preserve"> </w:t>
      </w:r>
      <w:r w:rsidRPr="00C07CAE">
        <w:t>life.</w:t>
      </w:r>
      <w:r w:rsidR="00F56099">
        <w:t xml:space="preserve"> </w:t>
      </w:r>
      <w:r w:rsidRPr="00C07CAE">
        <w:t>This</w:t>
      </w:r>
      <w:r w:rsidR="00F56099">
        <w:t xml:space="preserve"> </w:t>
      </w:r>
      <w:r w:rsidRPr="00C07CAE">
        <w:t>would</w:t>
      </w:r>
      <w:r w:rsidR="00F56099">
        <w:t xml:space="preserve"> </w:t>
      </w:r>
      <w:r w:rsidRPr="00C07CAE">
        <w:t>be</w:t>
      </w:r>
      <w:r w:rsidR="00F56099">
        <w:t xml:space="preserve"> </w:t>
      </w:r>
      <w:r w:rsidRPr="00C07CAE">
        <w:t>something</w:t>
      </w:r>
      <w:r w:rsidR="00F56099">
        <w:t xml:space="preserve"> </w:t>
      </w:r>
      <w:r w:rsidRPr="00C07CAE">
        <w:t>with</w:t>
      </w:r>
      <w:r w:rsidR="00F56099">
        <w:t xml:space="preserve"> </w:t>
      </w:r>
      <w:r w:rsidRPr="00C07CAE">
        <w:t>a</w:t>
      </w:r>
      <w:r w:rsidR="00F56099">
        <w:t xml:space="preserve"> </w:t>
      </w:r>
      <w:r w:rsidRPr="00C07CAE">
        <w:t>soul</w:t>
      </w:r>
      <w:r w:rsidR="00F56099">
        <w:t xml:space="preserve"> </w:t>
      </w:r>
      <w:r w:rsidRPr="00C07CAE">
        <w:t>but</w:t>
      </w:r>
      <w:r w:rsidR="00F56099">
        <w:t xml:space="preserve"> </w:t>
      </w:r>
      <w:r w:rsidRPr="00C07CAE">
        <w:t>not</w:t>
      </w:r>
      <w:r w:rsidR="00F56099">
        <w:t xml:space="preserve"> </w:t>
      </w:r>
      <w:r w:rsidRPr="00C07CAE">
        <w:t>a</w:t>
      </w:r>
      <w:r w:rsidR="00F56099">
        <w:t xml:space="preserve"> </w:t>
      </w:r>
      <w:r w:rsidRPr="00C07CAE">
        <w:t>body.</w:t>
      </w:r>
      <w:r w:rsidR="00F56099">
        <w:t xml:space="preserve"> </w:t>
      </w:r>
      <w:r w:rsidRPr="00C07CAE">
        <w:t>This</w:t>
      </w:r>
      <w:r w:rsidR="00F56099">
        <w:t xml:space="preserve"> </w:t>
      </w:r>
      <w:r w:rsidRPr="00C07CAE">
        <w:t>would</w:t>
      </w:r>
      <w:r w:rsidR="00F56099">
        <w:t xml:space="preserve"> </w:t>
      </w:r>
      <w:r w:rsidRPr="00C07CAE">
        <w:t>be</w:t>
      </w:r>
      <w:r w:rsidR="00F56099">
        <w:t xml:space="preserve"> </w:t>
      </w:r>
      <w:r w:rsidRPr="00C07CAE">
        <w:t>spirits.</w:t>
      </w:r>
      <w:r w:rsidR="00F56099">
        <w:t xml:space="preserve"> </w:t>
      </w:r>
      <w:r w:rsidRPr="00C07CAE">
        <w:t>The</w:t>
      </w:r>
      <w:r w:rsidR="00F56099">
        <w:t xml:space="preserve"> </w:t>
      </w:r>
      <w:r w:rsidRPr="00C07CAE">
        <w:t>standard</w:t>
      </w:r>
      <w:r w:rsidR="00F56099">
        <w:t xml:space="preserve"> </w:t>
      </w:r>
      <w:r w:rsidRPr="00C07CAE">
        <w:t>commentators</w:t>
      </w:r>
      <w:r w:rsidR="00F56099">
        <w:t xml:space="preserve"> </w:t>
      </w:r>
      <w:r w:rsidRPr="00C07CAE">
        <w:t>assume</w:t>
      </w:r>
      <w:r w:rsidR="00F56099">
        <w:t xml:space="preserve"> </w:t>
      </w:r>
      <w:r w:rsidRPr="00C07CAE">
        <w:t>this</w:t>
      </w:r>
      <w:r w:rsidR="00F56099">
        <w:t xml:space="preserve"> </w:t>
      </w:r>
      <w:r w:rsidRPr="00C07CAE">
        <w:t>means</w:t>
      </w:r>
      <w:r w:rsidR="00F56099">
        <w:t xml:space="preserve"> </w:t>
      </w:r>
      <w:r w:rsidR="0085632D" w:rsidRPr="00C07CAE">
        <w:t>shedim</w:t>
      </w:r>
      <w:r w:rsidRPr="00C07CAE">
        <w:t>,</w:t>
      </w:r>
      <w:r w:rsidR="00F56099">
        <w:t xml:space="preserve"> </w:t>
      </w:r>
      <w:r w:rsidRPr="00C07CAE">
        <w:t>demons.</w:t>
      </w:r>
    </w:p>
    <w:p w14:paraId="2491001F" w14:textId="77777777" w:rsidR="00C07CAE" w:rsidRPr="00C07CAE" w:rsidRDefault="00C07CAE" w:rsidP="00C07CAE"/>
    <w:p w14:paraId="69BE5F2E" w14:textId="77777777" w:rsidR="00C07CAE" w:rsidRPr="00C07CAE" w:rsidRDefault="00C07CAE" w:rsidP="00C07CAE">
      <w:r w:rsidRPr="00C07CAE">
        <w:t>The</w:t>
      </w:r>
      <w:r w:rsidR="00F56099">
        <w:t xml:space="preserve"> </w:t>
      </w:r>
      <w:r w:rsidRPr="00C07CAE">
        <w:t>Gemara</w:t>
      </w:r>
      <w:r w:rsidR="00F56099">
        <w:t xml:space="preserve"> </w:t>
      </w:r>
      <w:r w:rsidRPr="00C07CAE">
        <w:t>brings</w:t>
      </w:r>
      <w:r w:rsidR="00F56099">
        <w:t xml:space="preserve"> </w:t>
      </w:r>
      <w:r w:rsidRPr="00C07CAE">
        <w:t>us</w:t>
      </w:r>
      <w:r w:rsidR="00F56099">
        <w:t xml:space="preserve"> </w:t>
      </w:r>
      <w:r w:rsidRPr="00C07CAE">
        <w:t>additional</w:t>
      </w:r>
      <w:r w:rsidR="00F56099">
        <w:t xml:space="preserve"> </w:t>
      </w:r>
      <w:r w:rsidRPr="00C07CAE">
        <w:t>insights:</w:t>
      </w:r>
    </w:p>
    <w:p w14:paraId="47565136" w14:textId="77777777" w:rsidR="00C07CAE" w:rsidRPr="00C07CAE" w:rsidRDefault="00C07CAE" w:rsidP="00C07CAE"/>
    <w:p w14:paraId="557654DD" w14:textId="32D15522" w:rsidR="00C07CAE" w:rsidRPr="00C07CAE" w:rsidRDefault="00C07CAE" w:rsidP="00C07CAE">
      <w:pPr>
        <w:ind w:left="288" w:right="288"/>
        <w:rPr>
          <w:i/>
          <w:iCs/>
        </w:rPr>
      </w:pPr>
      <w:r w:rsidRPr="00C07CAE">
        <w:rPr>
          <w:b/>
          <w:bCs/>
          <w:i/>
          <w:iCs/>
        </w:rPr>
        <w:t>Chagigah</w:t>
      </w:r>
      <w:r w:rsidR="00F56099">
        <w:rPr>
          <w:b/>
          <w:bCs/>
          <w:i/>
          <w:iCs/>
        </w:rPr>
        <w:t xml:space="preserve"> </w:t>
      </w:r>
      <w:r w:rsidRPr="00C07CAE">
        <w:rPr>
          <w:b/>
          <w:bCs/>
          <w:i/>
          <w:iCs/>
        </w:rPr>
        <w:t>16a:5-7</w:t>
      </w:r>
      <w:r w:rsidR="00F56099">
        <w:rPr>
          <w:i/>
          <w:iCs/>
        </w:rPr>
        <w:t xml:space="preserve"> </w:t>
      </w:r>
      <w:r w:rsidRPr="00C07CAE">
        <w:rPr>
          <w:i/>
          <w:iCs/>
        </w:rPr>
        <w:t>The</w:t>
      </w:r>
      <w:r w:rsidR="00F56099">
        <w:rPr>
          <w:i/>
          <w:iCs/>
        </w:rPr>
        <w:t xml:space="preserve"> </w:t>
      </w:r>
      <w:r w:rsidRPr="00C07CAE">
        <w:rPr>
          <w:i/>
          <w:iCs/>
        </w:rPr>
        <w:t>Sages</w:t>
      </w:r>
      <w:r w:rsidR="00F56099">
        <w:rPr>
          <w:i/>
          <w:iCs/>
        </w:rPr>
        <w:t xml:space="preserve"> </w:t>
      </w:r>
      <w:r w:rsidRPr="00C07CAE">
        <w:rPr>
          <w:i/>
          <w:iCs/>
        </w:rPr>
        <w:t>taught:</w:t>
      </w:r>
      <w:r w:rsidR="00F56099">
        <w:rPr>
          <w:i/>
          <w:iCs/>
        </w:rPr>
        <w:t xml:space="preserve"> </w:t>
      </w:r>
      <w:r w:rsidRPr="00C07CAE">
        <w:rPr>
          <w:i/>
          <w:iCs/>
        </w:rPr>
        <w:t>Six</w:t>
      </w:r>
      <w:r w:rsidR="00F56099">
        <w:rPr>
          <w:i/>
          <w:iCs/>
        </w:rPr>
        <w:t xml:space="preserve"> </w:t>
      </w:r>
      <w:r w:rsidRPr="00C07CAE">
        <w:rPr>
          <w:i/>
          <w:iCs/>
        </w:rPr>
        <w:t>statements</w:t>
      </w:r>
      <w:r w:rsidR="00F56099">
        <w:rPr>
          <w:i/>
          <w:iCs/>
        </w:rPr>
        <w:t xml:space="preserve"> </w:t>
      </w:r>
      <w:r w:rsidRPr="00C07CAE">
        <w:rPr>
          <w:i/>
          <w:iCs/>
        </w:rPr>
        <w:t>were</w:t>
      </w:r>
      <w:r w:rsidR="00F56099">
        <w:rPr>
          <w:i/>
          <w:iCs/>
        </w:rPr>
        <w:t xml:space="preserve"> </w:t>
      </w:r>
      <w:r w:rsidRPr="00C07CAE">
        <w:rPr>
          <w:i/>
          <w:iCs/>
        </w:rPr>
        <w:t>said</w:t>
      </w:r>
      <w:r w:rsidR="00F56099">
        <w:rPr>
          <w:i/>
          <w:iCs/>
        </w:rPr>
        <w:t xml:space="preserve"> </w:t>
      </w:r>
      <w:r w:rsidRPr="00C07CAE">
        <w:rPr>
          <w:i/>
          <w:iCs/>
        </w:rPr>
        <w:t>with</w:t>
      </w:r>
      <w:r w:rsidR="00F56099">
        <w:rPr>
          <w:i/>
          <w:iCs/>
        </w:rPr>
        <w:t xml:space="preserve"> </w:t>
      </w:r>
      <w:r w:rsidRPr="00C07CAE">
        <w:rPr>
          <w:i/>
          <w:iCs/>
        </w:rPr>
        <w:t>regard</w:t>
      </w:r>
      <w:r w:rsidR="00F56099">
        <w:rPr>
          <w:i/>
          <w:iCs/>
        </w:rPr>
        <w:t xml:space="preserve"> </w:t>
      </w:r>
      <w:r w:rsidRPr="00C07CAE">
        <w:rPr>
          <w:i/>
          <w:iCs/>
        </w:rPr>
        <w:t>to</w:t>
      </w:r>
      <w:r w:rsidR="00F56099">
        <w:rPr>
          <w:i/>
          <w:iCs/>
        </w:rPr>
        <w:t xml:space="preserve"> </w:t>
      </w:r>
      <w:r w:rsidRPr="00C07CAE">
        <w:rPr>
          <w:i/>
          <w:iCs/>
        </w:rPr>
        <w:t>demons:</w:t>
      </w:r>
      <w:r w:rsidR="00F56099">
        <w:rPr>
          <w:i/>
          <w:iCs/>
        </w:rPr>
        <w:t xml:space="preserve"> </w:t>
      </w:r>
      <w:r w:rsidRPr="00C07CAE">
        <w:rPr>
          <w:i/>
          <w:iCs/>
        </w:rPr>
        <w:t>In</w:t>
      </w:r>
      <w:r w:rsidR="00F56099">
        <w:rPr>
          <w:i/>
          <w:iCs/>
        </w:rPr>
        <w:t xml:space="preserve"> </w:t>
      </w:r>
      <w:r w:rsidRPr="00C07CAE">
        <w:rPr>
          <w:i/>
          <w:iCs/>
        </w:rPr>
        <w:t>three</w:t>
      </w:r>
      <w:r w:rsidR="00F56099">
        <w:rPr>
          <w:i/>
          <w:iCs/>
        </w:rPr>
        <w:t xml:space="preserve"> </w:t>
      </w:r>
      <w:r w:rsidRPr="00C07CAE">
        <w:rPr>
          <w:i/>
          <w:iCs/>
        </w:rPr>
        <w:t>ways</w:t>
      </w:r>
      <w:r w:rsidR="00F56099">
        <w:rPr>
          <w:i/>
          <w:iCs/>
        </w:rPr>
        <w:t xml:space="preserve"> </w:t>
      </w:r>
      <w:r w:rsidRPr="00C07CAE">
        <w:rPr>
          <w:i/>
          <w:iCs/>
        </w:rPr>
        <w:t>they</w:t>
      </w:r>
      <w:r w:rsidR="00F56099">
        <w:rPr>
          <w:i/>
          <w:iCs/>
        </w:rPr>
        <w:t xml:space="preserve"> </w:t>
      </w:r>
      <w:r w:rsidRPr="00C07CAE">
        <w:rPr>
          <w:i/>
          <w:iCs/>
        </w:rPr>
        <w:t>are</w:t>
      </w:r>
      <w:r w:rsidR="00F56099">
        <w:rPr>
          <w:i/>
          <w:iCs/>
        </w:rPr>
        <w:t xml:space="preserve"> </w:t>
      </w:r>
      <w:r w:rsidRPr="00C07CAE">
        <w:rPr>
          <w:i/>
          <w:iCs/>
        </w:rPr>
        <w:t>like</w:t>
      </w:r>
      <w:r w:rsidR="00F56099">
        <w:rPr>
          <w:i/>
          <w:iCs/>
        </w:rPr>
        <w:t xml:space="preserve"> </w:t>
      </w:r>
      <w:r w:rsidRPr="00C07CAE">
        <w:rPr>
          <w:i/>
          <w:iCs/>
        </w:rPr>
        <w:t>ministering</w:t>
      </w:r>
      <w:r w:rsidR="00F56099">
        <w:rPr>
          <w:i/>
          <w:iCs/>
        </w:rPr>
        <w:t xml:space="preserve"> </w:t>
      </w:r>
      <w:r w:rsidRPr="00C07CAE">
        <w:rPr>
          <w:i/>
          <w:iCs/>
        </w:rPr>
        <w:t>angels,</w:t>
      </w:r>
      <w:r w:rsidR="00F56099">
        <w:rPr>
          <w:i/>
          <w:iCs/>
        </w:rPr>
        <w:t xml:space="preserve"> </w:t>
      </w:r>
      <w:r w:rsidRPr="00C07CAE">
        <w:rPr>
          <w:i/>
          <w:iCs/>
        </w:rPr>
        <w:t>and</w:t>
      </w:r>
      <w:r w:rsidR="00F56099">
        <w:rPr>
          <w:i/>
          <w:iCs/>
        </w:rPr>
        <w:t xml:space="preserve"> </w:t>
      </w:r>
      <w:r w:rsidRPr="00C07CAE">
        <w:rPr>
          <w:i/>
          <w:iCs/>
        </w:rPr>
        <w:t>in</w:t>
      </w:r>
      <w:r w:rsidR="00F56099">
        <w:rPr>
          <w:i/>
          <w:iCs/>
        </w:rPr>
        <w:t xml:space="preserve"> </w:t>
      </w:r>
      <w:r w:rsidRPr="00C07CAE">
        <w:rPr>
          <w:i/>
          <w:iCs/>
        </w:rPr>
        <w:t>three</w:t>
      </w:r>
      <w:r w:rsidR="00F56099">
        <w:rPr>
          <w:i/>
          <w:iCs/>
        </w:rPr>
        <w:t xml:space="preserve"> </w:t>
      </w:r>
      <w:r w:rsidRPr="00C07CAE">
        <w:rPr>
          <w:i/>
          <w:iCs/>
        </w:rPr>
        <w:t>ways</w:t>
      </w:r>
      <w:r w:rsidR="00F56099">
        <w:rPr>
          <w:i/>
          <w:iCs/>
        </w:rPr>
        <w:t xml:space="preserve"> </w:t>
      </w:r>
      <w:r w:rsidRPr="00C07CAE">
        <w:rPr>
          <w:i/>
          <w:iCs/>
        </w:rPr>
        <w:t>they</w:t>
      </w:r>
      <w:r w:rsidR="00F56099">
        <w:rPr>
          <w:i/>
          <w:iCs/>
        </w:rPr>
        <w:t xml:space="preserve"> </w:t>
      </w:r>
      <w:r w:rsidRPr="00C07CAE">
        <w:rPr>
          <w:i/>
          <w:iCs/>
        </w:rPr>
        <w:t>are</w:t>
      </w:r>
      <w:r w:rsidR="00F56099">
        <w:rPr>
          <w:i/>
          <w:iCs/>
        </w:rPr>
        <w:t xml:space="preserve"> </w:t>
      </w:r>
      <w:r w:rsidRPr="00C07CAE">
        <w:rPr>
          <w:i/>
          <w:iCs/>
        </w:rPr>
        <w:t>like</w:t>
      </w:r>
      <w:r w:rsidR="00F56099">
        <w:rPr>
          <w:i/>
          <w:iCs/>
        </w:rPr>
        <w:t xml:space="preserve"> </w:t>
      </w:r>
      <w:r w:rsidRPr="00C07CAE">
        <w:rPr>
          <w:i/>
          <w:iCs/>
        </w:rPr>
        <w:t>humans.</w:t>
      </w:r>
      <w:r w:rsidR="00F56099">
        <w:rPr>
          <w:i/>
          <w:iCs/>
        </w:rPr>
        <w:t xml:space="preserve"> </w:t>
      </w:r>
      <w:r w:rsidRPr="00C07CAE">
        <w:rPr>
          <w:i/>
          <w:iCs/>
        </w:rPr>
        <w:t>The</w:t>
      </w:r>
      <w:r w:rsidR="00F56099">
        <w:rPr>
          <w:i/>
          <w:iCs/>
        </w:rPr>
        <w:t xml:space="preserve"> </w:t>
      </w:r>
      <w:r w:rsidR="0085632D" w:rsidRPr="00C07CAE">
        <w:rPr>
          <w:i/>
          <w:iCs/>
        </w:rPr>
        <w:t>Baraita</w:t>
      </w:r>
      <w:r w:rsidR="00F56099">
        <w:rPr>
          <w:i/>
          <w:iCs/>
        </w:rPr>
        <w:t xml:space="preserve"> </w:t>
      </w:r>
      <w:r w:rsidRPr="00C07CAE">
        <w:rPr>
          <w:i/>
          <w:iCs/>
        </w:rPr>
        <w:t>specifies:</w:t>
      </w:r>
      <w:r w:rsidR="00F56099">
        <w:rPr>
          <w:i/>
          <w:iCs/>
        </w:rPr>
        <w:t xml:space="preserve"> </w:t>
      </w:r>
      <w:r w:rsidRPr="00C07CAE">
        <w:rPr>
          <w:i/>
          <w:iCs/>
        </w:rPr>
        <w:t>In</w:t>
      </w:r>
      <w:r w:rsidR="00F56099">
        <w:rPr>
          <w:i/>
          <w:iCs/>
        </w:rPr>
        <w:t xml:space="preserve"> </w:t>
      </w:r>
      <w:r w:rsidRPr="00C07CAE">
        <w:rPr>
          <w:i/>
          <w:iCs/>
        </w:rPr>
        <w:t>three</w:t>
      </w:r>
      <w:r w:rsidR="00F56099">
        <w:rPr>
          <w:i/>
          <w:iCs/>
        </w:rPr>
        <w:t xml:space="preserve"> </w:t>
      </w:r>
      <w:r w:rsidRPr="00C07CAE">
        <w:rPr>
          <w:i/>
          <w:iCs/>
        </w:rPr>
        <w:t>ways</w:t>
      </w:r>
      <w:r w:rsidR="00F56099">
        <w:rPr>
          <w:i/>
          <w:iCs/>
        </w:rPr>
        <w:t xml:space="preserve"> </w:t>
      </w:r>
      <w:r w:rsidRPr="00C07CAE">
        <w:rPr>
          <w:i/>
          <w:iCs/>
        </w:rPr>
        <w:t>they</w:t>
      </w:r>
      <w:r w:rsidR="00F56099">
        <w:rPr>
          <w:i/>
          <w:iCs/>
        </w:rPr>
        <w:t xml:space="preserve"> </w:t>
      </w:r>
      <w:r w:rsidRPr="00C07CAE">
        <w:rPr>
          <w:i/>
          <w:iCs/>
        </w:rPr>
        <w:t>are</w:t>
      </w:r>
      <w:r w:rsidR="00F56099">
        <w:rPr>
          <w:i/>
          <w:iCs/>
        </w:rPr>
        <w:t xml:space="preserve"> </w:t>
      </w:r>
      <w:r w:rsidRPr="00C07CAE">
        <w:rPr>
          <w:i/>
          <w:iCs/>
        </w:rPr>
        <w:t>like</w:t>
      </w:r>
      <w:r w:rsidR="00F56099">
        <w:rPr>
          <w:i/>
          <w:iCs/>
        </w:rPr>
        <w:t xml:space="preserve"> </w:t>
      </w:r>
      <w:r w:rsidRPr="00C07CAE">
        <w:rPr>
          <w:i/>
          <w:iCs/>
        </w:rPr>
        <w:t>ministering</w:t>
      </w:r>
      <w:r w:rsidR="00F56099">
        <w:rPr>
          <w:i/>
          <w:iCs/>
        </w:rPr>
        <w:t xml:space="preserve"> </w:t>
      </w:r>
      <w:r w:rsidRPr="00C07CAE">
        <w:rPr>
          <w:i/>
          <w:iCs/>
        </w:rPr>
        <w:t>angels:</w:t>
      </w:r>
      <w:r w:rsidR="00F56099">
        <w:rPr>
          <w:i/>
          <w:iCs/>
        </w:rPr>
        <w:t xml:space="preserve"> </w:t>
      </w:r>
      <w:r w:rsidRPr="00C07CAE">
        <w:rPr>
          <w:i/>
          <w:iCs/>
        </w:rPr>
        <w:t>They</w:t>
      </w:r>
      <w:r w:rsidR="00F56099">
        <w:rPr>
          <w:i/>
          <w:iCs/>
        </w:rPr>
        <w:t xml:space="preserve"> </w:t>
      </w:r>
      <w:r w:rsidRPr="00C07CAE">
        <w:rPr>
          <w:i/>
          <w:iCs/>
        </w:rPr>
        <w:t>have</w:t>
      </w:r>
      <w:r w:rsidR="00F56099">
        <w:rPr>
          <w:i/>
          <w:iCs/>
        </w:rPr>
        <w:t xml:space="preserve"> </w:t>
      </w:r>
      <w:r w:rsidRPr="00C07CAE">
        <w:rPr>
          <w:i/>
          <w:iCs/>
        </w:rPr>
        <w:t>wings</w:t>
      </w:r>
      <w:r w:rsidR="00F56099">
        <w:rPr>
          <w:i/>
          <w:iCs/>
        </w:rPr>
        <w:t xml:space="preserve"> </w:t>
      </w:r>
      <w:r w:rsidRPr="00C07CAE">
        <w:rPr>
          <w:i/>
          <w:iCs/>
        </w:rPr>
        <w:t>like</w:t>
      </w:r>
      <w:r w:rsidR="00F56099">
        <w:rPr>
          <w:i/>
          <w:iCs/>
        </w:rPr>
        <w:t xml:space="preserve"> </w:t>
      </w:r>
      <w:r w:rsidRPr="00C07CAE">
        <w:rPr>
          <w:i/>
          <w:iCs/>
        </w:rPr>
        <w:t>ministering</w:t>
      </w:r>
      <w:r w:rsidR="00F56099">
        <w:rPr>
          <w:i/>
          <w:iCs/>
        </w:rPr>
        <w:t xml:space="preserve"> </w:t>
      </w:r>
      <w:r w:rsidRPr="00C07CAE">
        <w:rPr>
          <w:i/>
          <w:iCs/>
        </w:rPr>
        <w:t>angels;</w:t>
      </w:r>
      <w:r w:rsidR="00F56099">
        <w:rPr>
          <w:i/>
          <w:iCs/>
        </w:rPr>
        <w:t xml:space="preserve"> </w:t>
      </w:r>
      <w:r w:rsidRPr="00C07CAE">
        <w:rPr>
          <w:i/>
          <w:iCs/>
        </w:rPr>
        <w:t>and</w:t>
      </w:r>
      <w:r w:rsidR="00F56099">
        <w:rPr>
          <w:i/>
          <w:iCs/>
        </w:rPr>
        <w:t xml:space="preserve"> </w:t>
      </w:r>
      <w:r w:rsidRPr="00C07CAE">
        <w:rPr>
          <w:i/>
          <w:iCs/>
        </w:rPr>
        <w:t>they</w:t>
      </w:r>
      <w:r w:rsidR="00F56099">
        <w:rPr>
          <w:i/>
          <w:iCs/>
        </w:rPr>
        <w:t xml:space="preserve"> </w:t>
      </w:r>
      <w:r w:rsidRPr="00C07CAE">
        <w:rPr>
          <w:i/>
          <w:iCs/>
        </w:rPr>
        <w:t>fly</w:t>
      </w:r>
      <w:r w:rsidR="00F56099">
        <w:rPr>
          <w:i/>
          <w:iCs/>
        </w:rPr>
        <w:t xml:space="preserve"> </w:t>
      </w:r>
      <w:r w:rsidRPr="00C07CAE">
        <w:rPr>
          <w:i/>
          <w:iCs/>
        </w:rPr>
        <w:t>from</w:t>
      </w:r>
      <w:r w:rsidR="00F56099">
        <w:rPr>
          <w:i/>
          <w:iCs/>
        </w:rPr>
        <w:t xml:space="preserve"> </w:t>
      </w:r>
      <w:r w:rsidRPr="00C07CAE">
        <w:rPr>
          <w:i/>
          <w:iCs/>
        </w:rPr>
        <w:t>one</w:t>
      </w:r>
      <w:r w:rsidR="00F56099">
        <w:rPr>
          <w:i/>
          <w:iCs/>
        </w:rPr>
        <w:t xml:space="preserve"> </w:t>
      </w:r>
      <w:r w:rsidRPr="00C07CAE">
        <w:rPr>
          <w:i/>
          <w:iCs/>
        </w:rPr>
        <w:t>end</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other</w:t>
      </w:r>
      <w:r w:rsidR="00F56099">
        <w:rPr>
          <w:i/>
          <w:iCs/>
        </w:rPr>
        <w:t xml:space="preserve"> </w:t>
      </w:r>
      <w:r w:rsidRPr="00C07CAE">
        <w:rPr>
          <w:i/>
          <w:iCs/>
        </w:rPr>
        <w:t>like</w:t>
      </w:r>
      <w:r w:rsidR="00F56099">
        <w:rPr>
          <w:i/>
          <w:iCs/>
        </w:rPr>
        <w:t xml:space="preserve"> </w:t>
      </w:r>
      <w:r w:rsidRPr="00C07CAE">
        <w:rPr>
          <w:i/>
          <w:iCs/>
        </w:rPr>
        <w:t>ministering</w:t>
      </w:r>
      <w:r w:rsidR="00F56099">
        <w:rPr>
          <w:i/>
          <w:iCs/>
        </w:rPr>
        <w:t xml:space="preserve"> </w:t>
      </w:r>
      <w:r w:rsidRPr="00C07CAE">
        <w:rPr>
          <w:i/>
          <w:iCs/>
        </w:rPr>
        <w:t>angels;</w:t>
      </w:r>
      <w:r w:rsidR="00F56099">
        <w:rPr>
          <w:i/>
          <w:iCs/>
        </w:rPr>
        <w:t xml:space="preserve"> </w:t>
      </w:r>
      <w:r w:rsidRPr="00C07CAE">
        <w:rPr>
          <w:i/>
          <w:iCs/>
        </w:rPr>
        <w:t>and</w:t>
      </w:r>
      <w:r w:rsidR="00F56099">
        <w:rPr>
          <w:i/>
          <w:iCs/>
        </w:rPr>
        <w:t xml:space="preserve"> </w:t>
      </w:r>
      <w:r w:rsidRPr="00C07CAE">
        <w:rPr>
          <w:i/>
          <w:iCs/>
        </w:rPr>
        <w:t>they</w:t>
      </w:r>
      <w:r w:rsidR="00F56099">
        <w:rPr>
          <w:i/>
          <w:iCs/>
        </w:rPr>
        <w:t xml:space="preserve"> </w:t>
      </w:r>
      <w:r w:rsidRPr="00C07CAE">
        <w:rPr>
          <w:i/>
          <w:iCs/>
        </w:rPr>
        <w:t>know</w:t>
      </w:r>
      <w:r w:rsidR="00F56099">
        <w:rPr>
          <w:i/>
          <w:iCs/>
        </w:rPr>
        <w:t xml:space="preserve"> </w:t>
      </w:r>
      <w:r w:rsidRPr="00C07CAE">
        <w:rPr>
          <w:i/>
          <w:iCs/>
        </w:rPr>
        <w:t>what</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future</w:t>
      </w:r>
      <w:r w:rsidR="00F56099">
        <w:rPr>
          <w:i/>
          <w:iCs/>
        </w:rPr>
        <w:t xml:space="preserve"> </w:t>
      </w:r>
      <w:r w:rsidRPr="00C07CAE">
        <w:rPr>
          <w:i/>
          <w:iCs/>
        </w:rPr>
        <w:t>like</w:t>
      </w:r>
      <w:r w:rsidR="00F56099">
        <w:rPr>
          <w:i/>
          <w:iCs/>
        </w:rPr>
        <w:t xml:space="preserve"> </w:t>
      </w:r>
      <w:r w:rsidRPr="00C07CAE">
        <w:rPr>
          <w:i/>
          <w:iCs/>
        </w:rPr>
        <w:t>ministering</w:t>
      </w:r>
      <w:r w:rsidR="00F56099">
        <w:rPr>
          <w:i/>
          <w:iCs/>
        </w:rPr>
        <w:t xml:space="preserve"> </w:t>
      </w:r>
      <w:r w:rsidRPr="00C07CAE">
        <w:rPr>
          <w:i/>
          <w:iCs/>
        </w:rPr>
        <w:t>angels...</w:t>
      </w:r>
      <w:r w:rsidR="00F56099">
        <w:rPr>
          <w:i/>
          <w:iCs/>
        </w:rPr>
        <w:t xml:space="preserve"> </w:t>
      </w:r>
      <w:r w:rsidRPr="00C07CAE">
        <w:rPr>
          <w:i/>
          <w:iCs/>
        </w:rPr>
        <w:t>and</w:t>
      </w:r>
      <w:r w:rsidR="00F56099">
        <w:rPr>
          <w:i/>
          <w:iCs/>
        </w:rPr>
        <w:t xml:space="preserve"> </w:t>
      </w:r>
      <w:r w:rsidRPr="00C07CAE">
        <w:rPr>
          <w:i/>
          <w:iCs/>
        </w:rPr>
        <w:t>in</w:t>
      </w:r>
      <w:r w:rsidR="00F56099">
        <w:rPr>
          <w:i/>
          <w:iCs/>
        </w:rPr>
        <w:t xml:space="preserve"> </w:t>
      </w:r>
      <w:r w:rsidRPr="00C07CAE">
        <w:rPr>
          <w:i/>
          <w:iCs/>
        </w:rPr>
        <w:t>three</w:t>
      </w:r>
      <w:r w:rsidR="00F56099">
        <w:rPr>
          <w:i/>
          <w:iCs/>
        </w:rPr>
        <w:t xml:space="preserve"> </w:t>
      </w:r>
      <w:r w:rsidRPr="00C07CAE">
        <w:rPr>
          <w:i/>
          <w:iCs/>
        </w:rPr>
        <w:t>ways</w:t>
      </w:r>
      <w:r w:rsidR="00F56099">
        <w:rPr>
          <w:i/>
          <w:iCs/>
        </w:rPr>
        <w:t xml:space="preserve"> </w:t>
      </w:r>
      <w:r w:rsidRPr="00C07CAE">
        <w:rPr>
          <w:i/>
          <w:iCs/>
        </w:rPr>
        <w:t>they</w:t>
      </w:r>
      <w:r w:rsidR="00F56099">
        <w:rPr>
          <w:i/>
          <w:iCs/>
        </w:rPr>
        <w:t xml:space="preserve"> </w:t>
      </w:r>
      <w:r w:rsidRPr="00C07CAE">
        <w:rPr>
          <w:i/>
          <w:iCs/>
        </w:rPr>
        <w:t>are</w:t>
      </w:r>
      <w:r w:rsidR="00F56099">
        <w:rPr>
          <w:i/>
          <w:iCs/>
        </w:rPr>
        <w:t xml:space="preserve"> </w:t>
      </w:r>
      <w:r w:rsidRPr="00C07CAE">
        <w:rPr>
          <w:i/>
          <w:iCs/>
        </w:rPr>
        <w:t>similar</w:t>
      </w:r>
      <w:r w:rsidR="00F56099">
        <w:rPr>
          <w:i/>
          <w:iCs/>
        </w:rPr>
        <w:t xml:space="preserve"> </w:t>
      </w:r>
      <w:r w:rsidRPr="00C07CAE">
        <w:rPr>
          <w:i/>
          <w:iCs/>
        </w:rPr>
        <w:t>to</w:t>
      </w:r>
      <w:r w:rsidR="00F56099">
        <w:rPr>
          <w:i/>
          <w:iCs/>
        </w:rPr>
        <w:t xml:space="preserve"> </w:t>
      </w:r>
      <w:r w:rsidRPr="00C07CAE">
        <w:rPr>
          <w:i/>
          <w:iCs/>
        </w:rPr>
        <w:t>humans:</w:t>
      </w:r>
      <w:r w:rsidR="00F56099">
        <w:rPr>
          <w:i/>
          <w:iCs/>
        </w:rPr>
        <w:t xml:space="preserve"> </w:t>
      </w:r>
      <w:r w:rsidRPr="00C07CAE">
        <w:rPr>
          <w:i/>
          <w:iCs/>
        </w:rPr>
        <w:t>They</w:t>
      </w:r>
      <w:r w:rsidR="00F56099">
        <w:rPr>
          <w:i/>
          <w:iCs/>
        </w:rPr>
        <w:t xml:space="preserve"> </w:t>
      </w:r>
      <w:r w:rsidRPr="00C07CAE">
        <w:rPr>
          <w:i/>
          <w:iCs/>
        </w:rPr>
        <w:t>eat</w:t>
      </w:r>
      <w:r w:rsidR="00F56099">
        <w:rPr>
          <w:i/>
          <w:iCs/>
        </w:rPr>
        <w:t xml:space="preserve"> </w:t>
      </w:r>
      <w:r w:rsidRPr="00C07CAE">
        <w:rPr>
          <w:i/>
          <w:iCs/>
        </w:rPr>
        <w:t>and</w:t>
      </w:r>
      <w:r w:rsidR="00F56099">
        <w:rPr>
          <w:i/>
          <w:iCs/>
        </w:rPr>
        <w:t xml:space="preserve"> </w:t>
      </w:r>
      <w:r w:rsidRPr="00C07CAE">
        <w:rPr>
          <w:i/>
          <w:iCs/>
        </w:rPr>
        <w:t>drink</w:t>
      </w:r>
      <w:r w:rsidR="00F56099">
        <w:rPr>
          <w:i/>
          <w:iCs/>
        </w:rPr>
        <w:t xml:space="preserve"> </w:t>
      </w:r>
      <w:r w:rsidRPr="00C07CAE">
        <w:rPr>
          <w:i/>
          <w:iCs/>
        </w:rPr>
        <w:t>like</w:t>
      </w:r>
      <w:r w:rsidR="00F56099">
        <w:rPr>
          <w:i/>
          <w:iCs/>
        </w:rPr>
        <w:t xml:space="preserve"> </w:t>
      </w:r>
      <w:r w:rsidRPr="00C07CAE">
        <w:rPr>
          <w:i/>
          <w:iCs/>
        </w:rPr>
        <w:t>humans;</w:t>
      </w:r>
      <w:r w:rsidR="00F56099">
        <w:rPr>
          <w:i/>
          <w:iCs/>
        </w:rPr>
        <w:t xml:space="preserve"> </w:t>
      </w:r>
      <w:r w:rsidRPr="00C07CAE">
        <w:rPr>
          <w:i/>
          <w:iCs/>
        </w:rPr>
        <w:t>they</w:t>
      </w:r>
      <w:r w:rsidR="00F56099">
        <w:rPr>
          <w:i/>
          <w:iCs/>
        </w:rPr>
        <w:t xml:space="preserve"> </w:t>
      </w:r>
      <w:r w:rsidRPr="00C07CAE">
        <w:rPr>
          <w:i/>
          <w:iCs/>
        </w:rPr>
        <w:t>multiply</w:t>
      </w:r>
      <w:r w:rsidR="00F56099">
        <w:rPr>
          <w:i/>
          <w:iCs/>
        </w:rPr>
        <w:t xml:space="preserve"> </w:t>
      </w:r>
      <w:r w:rsidRPr="00C07CAE">
        <w:rPr>
          <w:i/>
          <w:iCs/>
        </w:rPr>
        <w:t>like</w:t>
      </w:r>
      <w:r w:rsidR="00F56099">
        <w:rPr>
          <w:i/>
          <w:iCs/>
        </w:rPr>
        <w:t xml:space="preserve"> </w:t>
      </w:r>
      <w:r w:rsidRPr="00C07CAE">
        <w:rPr>
          <w:i/>
          <w:iCs/>
        </w:rPr>
        <w:t>humans;</w:t>
      </w:r>
      <w:r w:rsidR="00F56099">
        <w:rPr>
          <w:i/>
          <w:iCs/>
        </w:rPr>
        <w:t xml:space="preserve"> </w:t>
      </w:r>
      <w:r w:rsidRPr="00C07CAE">
        <w:rPr>
          <w:i/>
          <w:iCs/>
        </w:rPr>
        <w:t>and</w:t>
      </w:r>
      <w:r w:rsidR="00F56099">
        <w:rPr>
          <w:i/>
          <w:iCs/>
        </w:rPr>
        <w:t xml:space="preserve"> </w:t>
      </w:r>
      <w:r w:rsidRPr="00C07CAE">
        <w:rPr>
          <w:i/>
          <w:iCs/>
        </w:rPr>
        <w:t>they</w:t>
      </w:r>
      <w:r w:rsidR="00F56099">
        <w:rPr>
          <w:i/>
          <w:iCs/>
        </w:rPr>
        <w:t xml:space="preserve"> </w:t>
      </w:r>
      <w:r w:rsidRPr="00C07CAE">
        <w:rPr>
          <w:i/>
          <w:iCs/>
        </w:rPr>
        <w:t>die</w:t>
      </w:r>
      <w:r w:rsidR="00F56099">
        <w:rPr>
          <w:i/>
          <w:iCs/>
        </w:rPr>
        <w:t xml:space="preserve"> </w:t>
      </w:r>
      <w:r w:rsidRPr="00C07CAE">
        <w:rPr>
          <w:i/>
          <w:iCs/>
        </w:rPr>
        <w:t>like</w:t>
      </w:r>
      <w:r w:rsidR="00F56099">
        <w:rPr>
          <w:i/>
          <w:iCs/>
        </w:rPr>
        <w:t xml:space="preserve"> </w:t>
      </w:r>
      <w:r w:rsidRPr="00C07CAE">
        <w:rPr>
          <w:i/>
          <w:iCs/>
        </w:rPr>
        <w:t>humans.</w:t>
      </w:r>
    </w:p>
    <w:p w14:paraId="37A290BB" w14:textId="77777777" w:rsidR="00C07CAE" w:rsidRPr="00C07CAE" w:rsidRDefault="00C07CAE" w:rsidP="00C07CAE"/>
    <w:p w14:paraId="729725BB" w14:textId="18D61481" w:rsidR="00C07CAE" w:rsidRPr="00C07CAE" w:rsidRDefault="007C39C2" w:rsidP="00C07CAE">
      <w:r w:rsidRPr="00C07CAE">
        <w:rPr>
          <w:b/>
          <w:bCs/>
        </w:rPr>
        <w:t>Rabbenu</w:t>
      </w:r>
      <w:r w:rsidR="00F56099">
        <w:rPr>
          <w:b/>
          <w:bCs/>
        </w:rPr>
        <w:t xml:space="preserve"> </w:t>
      </w:r>
      <w:r w:rsidR="00C07CAE" w:rsidRPr="00C07CAE">
        <w:rPr>
          <w:b/>
          <w:bCs/>
        </w:rPr>
        <w:t>Ba</w:t>
      </w:r>
      <w:r w:rsidR="0085632D">
        <w:rPr>
          <w:b/>
          <w:bCs/>
        </w:rPr>
        <w:t>c</w:t>
      </w:r>
      <w:r w:rsidR="00C07CAE" w:rsidRPr="00C07CAE">
        <w:rPr>
          <w:b/>
          <w:bCs/>
        </w:rPr>
        <w:t>hya,</w:t>
      </w:r>
      <w:r w:rsidR="00F56099">
        <w:rPr>
          <w:b/>
          <w:bCs/>
        </w:rPr>
        <w:t xml:space="preserve"> </w:t>
      </w:r>
      <w:r w:rsidR="00C07CAE" w:rsidRPr="00C07CAE">
        <w:rPr>
          <w:b/>
          <w:bCs/>
        </w:rPr>
        <w:t>Bereshit</w:t>
      </w:r>
      <w:r w:rsidR="00F56099">
        <w:rPr>
          <w:b/>
          <w:bCs/>
        </w:rPr>
        <w:t xml:space="preserve"> </w:t>
      </w:r>
      <w:r w:rsidR="00C07CAE" w:rsidRPr="00C07CAE">
        <w:rPr>
          <w:b/>
          <w:bCs/>
        </w:rPr>
        <w:t>6:19:1</w:t>
      </w:r>
      <w:r w:rsidR="00F56099">
        <w:t xml:space="preserve"> </w:t>
      </w:r>
      <w:r w:rsidR="00C07CAE" w:rsidRPr="00C07CAE">
        <w:rPr>
          <w:rtl/>
          <w:lang w:bidi="he-IL"/>
        </w:rPr>
        <w:t>מכל</w:t>
      </w:r>
      <w:r w:rsidR="00F56099">
        <w:rPr>
          <w:rtl/>
          <w:lang w:bidi="he-IL"/>
        </w:rPr>
        <w:t xml:space="preserve"> </w:t>
      </w:r>
      <w:r w:rsidR="00C07CAE" w:rsidRPr="00C07CAE">
        <w:rPr>
          <w:rtl/>
          <w:lang w:bidi="he-IL"/>
        </w:rPr>
        <w:t>החי</w:t>
      </w:r>
      <w:r w:rsidR="00C07CAE" w:rsidRPr="00C07CAE">
        <w:t>,</w:t>
      </w:r>
      <w:r w:rsidR="00F56099">
        <w:t xml:space="preserve"> </w:t>
      </w:r>
      <w:r w:rsidR="00585328">
        <w:t>“</w:t>
      </w:r>
      <w:r w:rsidR="00C07CAE" w:rsidRPr="00C07CAE">
        <w:t>and</w:t>
      </w:r>
      <w:r w:rsidR="00F56099">
        <w:t xml:space="preserve"> </w:t>
      </w:r>
      <w:r w:rsidR="00C07CAE" w:rsidRPr="00C07CAE">
        <w:t>from</w:t>
      </w:r>
      <w:r w:rsidR="00F56099">
        <w:t xml:space="preserve"> </w:t>
      </w:r>
      <w:r w:rsidR="00C07CAE" w:rsidRPr="00C07CAE">
        <w:t>all</w:t>
      </w:r>
      <w:r w:rsidR="00F56099">
        <w:t xml:space="preserve"> </w:t>
      </w:r>
      <w:r w:rsidR="00C07CAE" w:rsidRPr="00C07CAE">
        <w:t>living</w:t>
      </w:r>
      <w:r w:rsidR="00F56099">
        <w:t xml:space="preserve"> </w:t>
      </w:r>
      <w:r w:rsidR="00C07CAE" w:rsidRPr="00C07CAE">
        <w:t>creatures,</w:t>
      </w:r>
      <w:r w:rsidR="00F56099">
        <w:t xml:space="preserve"> </w:t>
      </w:r>
      <w:proofErr w:type="spellStart"/>
      <w:r w:rsidR="00C07CAE" w:rsidRPr="00C07CAE">
        <w:t>etc</w:t>
      </w:r>
      <w:proofErr w:type="spellEnd"/>
      <w:r w:rsidR="00585328">
        <w:t>”</w:t>
      </w:r>
      <w:r w:rsidR="00604311">
        <w:t>.</w:t>
      </w:r>
      <w:r w:rsidR="00F56099">
        <w:t xml:space="preserve"> </w:t>
      </w:r>
      <w:r w:rsidR="00C07CAE" w:rsidRPr="00C07CAE">
        <w:t>Our</w:t>
      </w:r>
      <w:r w:rsidR="00F56099">
        <w:t xml:space="preserve"> </w:t>
      </w:r>
      <w:r w:rsidR="00C07CAE" w:rsidRPr="00C07CAE">
        <w:t>sages</w:t>
      </w:r>
      <w:r w:rsidR="00F56099">
        <w:t xml:space="preserve"> </w:t>
      </w:r>
      <w:r w:rsidR="00C07CAE" w:rsidRPr="00C07CAE">
        <w:t>in</w:t>
      </w:r>
      <w:r w:rsidR="00F56099">
        <w:t xml:space="preserve"> </w:t>
      </w:r>
      <w:r w:rsidR="00C07CAE" w:rsidRPr="00C07CAE">
        <w:t>Bereshit</w:t>
      </w:r>
      <w:r w:rsidR="00F56099">
        <w:t xml:space="preserve"> </w:t>
      </w:r>
      <w:r w:rsidR="00C07CAE" w:rsidRPr="00C07CAE">
        <w:t>Rabbah</w:t>
      </w:r>
      <w:r w:rsidR="00F56099">
        <w:t xml:space="preserve"> </w:t>
      </w:r>
      <w:r w:rsidR="00C07CAE" w:rsidRPr="00C07CAE">
        <w:t>31,13</w:t>
      </w:r>
      <w:r w:rsidR="00F56099">
        <w:t xml:space="preserve"> </w:t>
      </w:r>
      <w:r w:rsidR="00C07CAE" w:rsidRPr="00C07CAE">
        <w:t>explain</w:t>
      </w:r>
      <w:r w:rsidR="00F56099">
        <w:t xml:space="preserve"> </w:t>
      </w:r>
      <w:r w:rsidR="00C07CAE" w:rsidRPr="00C07CAE">
        <w:t>this</w:t>
      </w:r>
      <w:r w:rsidR="00F56099">
        <w:t xml:space="preserve"> </w:t>
      </w:r>
      <w:r w:rsidR="00C07CAE" w:rsidRPr="00C07CAE">
        <w:t>expression</w:t>
      </w:r>
      <w:r w:rsidR="00F56099">
        <w:t xml:space="preserve"> </w:t>
      </w:r>
      <w:r w:rsidR="00C07CAE" w:rsidRPr="00C07CAE">
        <w:t>is</w:t>
      </w:r>
      <w:r w:rsidR="00F56099">
        <w:t xml:space="preserve"> </w:t>
      </w:r>
      <w:r w:rsidR="00C07CAE" w:rsidRPr="00C07CAE">
        <w:t>meant</w:t>
      </w:r>
      <w:r w:rsidR="00F56099">
        <w:t xml:space="preserve"> </w:t>
      </w:r>
      <w:r w:rsidR="00C07CAE" w:rsidRPr="00C07CAE">
        <w:t>to</w:t>
      </w:r>
      <w:r w:rsidR="00F56099">
        <w:t xml:space="preserve"> </w:t>
      </w:r>
      <w:r w:rsidR="00C07CAE" w:rsidRPr="00C07CAE">
        <w:t>include</w:t>
      </w:r>
      <w:r w:rsidR="00F56099">
        <w:t xml:space="preserve"> </w:t>
      </w:r>
      <w:r w:rsidR="00C07CAE" w:rsidRPr="00C07CAE">
        <w:t>demons.</w:t>
      </w:r>
      <w:r w:rsidR="00F56099">
        <w:t xml:space="preserve"> </w:t>
      </w:r>
      <w:r w:rsidR="00C07CAE" w:rsidRPr="00C07CAE">
        <w:t>God</w:t>
      </w:r>
      <w:r w:rsidR="00F56099">
        <w:t xml:space="preserve"> </w:t>
      </w:r>
      <w:r w:rsidR="00C07CAE" w:rsidRPr="00C07CAE">
        <w:t>commanded</w:t>
      </w:r>
      <w:r w:rsidR="00F56099">
        <w:t xml:space="preserve"> </w:t>
      </w:r>
      <w:r w:rsidR="00C07CAE" w:rsidRPr="00C07CAE">
        <w:t>them</w:t>
      </w:r>
      <w:r w:rsidR="00F56099">
        <w:t xml:space="preserve"> </w:t>
      </w:r>
      <w:r w:rsidR="00C07CAE" w:rsidRPr="00C07CAE">
        <w:t>to</w:t>
      </w:r>
      <w:r w:rsidR="00F56099">
        <w:t xml:space="preserve"> </w:t>
      </w:r>
      <w:r w:rsidR="00C07CAE" w:rsidRPr="00C07CAE">
        <w:t>enter</w:t>
      </w:r>
      <w:r w:rsidR="00F56099">
        <w:t xml:space="preserve"> </w:t>
      </w:r>
      <w:r w:rsidR="00C07CAE" w:rsidRPr="00C07CAE">
        <w:t>the</w:t>
      </w:r>
      <w:r w:rsidR="00F56099">
        <w:t xml:space="preserve"> </w:t>
      </w:r>
      <w:r w:rsidR="00C07CAE" w:rsidRPr="00C07CAE">
        <w:t>Ark...</w:t>
      </w:r>
      <w:r w:rsidR="00F56099">
        <w:t xml:space="preserve"> </w:t>
      </w:r>
      <w:r w:rsidR="00C07CAE" w:rsidRPr="00C07CAE">
        <w:t>It</w:t>
      </w:r>
      <w:r w:rsidR="00F56099">
        <w:t xml:space="preserve"> </w:t>
      </w:r>
      <w:r w:rsidR="00C07CAE" w:rsidRPr="00C07CAE">
        <w:t>was</w:t>
      </w:r>
      <w:r w:rsidR="00F56099">
        <w:t xml:space="preserve"> </w:t>
      </w:r>
      <w:r w:rsidR="00C07CAE" w:rsidRPr="00C07CAE">
        <w:t>necessary</w:t>
      </w:r>
      <w:r w:rsidR="00F56099">
        <w:t xml:space="preserve"> </w:t>
      </w:r>
      <w:r w:rsidR="00C07CAE" w:rsidRPr="00C07CAE">
        <w:t>therefore</w:t>
      </w:r>
      <w:r w:rsidR="00F56099">
        <w:t xml:space="preserve"> </w:t>
      </w:r>
      <w:r w:rsidR="00C07CAE" w:rsidRPr="00C07CAE">
        <w:t>to</w:t>
      </w:r>
      <w:r w:rsidR="00F56099">
        <w:t xml:space="preserve"> </w:t>
      </w:r>
      <w:r w:rsidR="00C07CAE" w:rsidRPr="00C07CAE">
        <w:t>bring</w:t>
      </w:r>
      <w:r w:rsidR="00F56099">
        <w:t xml:space="preserve"> </w:t>
      </w:r>
      <w:r w:rsidR="00C07CAE" w:rsidRPr="00C07CAE">
        <w:t>these</w:t>
      </w:r>
      <w:r w:rsidR="00F56099">
        <w:t xml:space="preserve"> </w:t>
      </w:r>
      <w:r w:rsidR="00C07CAE" w:rsidRPr="00C07CAE">
        <w:t>demons</w:t>
      </w:r>
      <w:r w:rsidR="00F56099">
        <w:t xml:space="preserve"> </w:t>
      </w:r>
      <w:r w:rsidR="00C07CAE" w:rsidRPr="00C07CAE">
        <w:t>or</w:t>
      </w:r>
      <w:r w:rsidR="00F56099">
        <w:t xml:space="preserve"> </w:t>
      </w:r>
      <w:r w:rsidR="00C07CAE" w:rsidRPr="00C07CAE">
        <w:t>spirits</w:t>
      </w:r>
      <w:r w:rsidR="00F56099">
        <w:t xml:space="preserve"> </w:t>
      </w:r>
      <w:r w:rsidR="00C07CAE" w:rsidRPr="00C07CAE">
        <w:t>into</w:t>
      </w:r>
      <w:r w:rsidR="00F56099">
        <w:t xml:space="preserve"> </w:t>
      </w:r>
      <w:r w:rsidR="00C07CAE" w:rsidRPr="00C07CAE">
        <w:t>the</w:t>
      </w:r>
      <w:r w:rsidR="00F56099">
        <w:t xml:space="preserve"> </w:t>
      </w:r>
      <w:r w:rsidR="00C07CAE" w:rsidRPr="00C07CAE">
        <w:t>Ark</w:t>
      </w:r>
      <w:r w:rsidR="00F56099">
        <w:t xml:space="preserve"> </w:t>
      </w:r>
      <w:r w:rsidR="00C07CAE" w:rsidRPr="00C07CAE">
        <w:t>as</w:t>
      </w:r>
      <w:r w:rsidR="00F56099">
        <w:t xml:space="preserve"> </w:t>
      </w:r>
      <w:r w:rsidR="00C07CAE" w:rsidRPr="00C07CAE">
        <w:t>they</w:t>
      </w:r>
      <w:r w:rsidR="00F56099">
        <w:t xml:space="preserve"> </w:t>
      </w:r>
      <w:r w:rsidR="00C07CAE" w:rsidRPr="00C07CAE">
        <w:t>too</w:t>
      </w:r>
      <w:r w:rsidR="00F56099">
        <w:t xml:space="preserve"> </w:t>
      </w:r>
      <w:r w:rsidR="00C07CAE" w:rsidRPr="00C07CAE">
        <w:t>would</w:t>
      </w:r>
      <w:r w:rsidR="00F56099">
        <w:t xml:space="preserve"> </w:t>
      </w:r>
      <w:r w:rsidR="00C07CAE" w:rsidRPr="00C07CAE">
        <w:t>have</w:t>
      </w:r>
      <w:r w:rsidR="00F56099">
        <w:t xml:space="preserve"> </w:t>
      </w:r>
      <w:r w:rsidR="00C07CAE" w:rsidRPr="00C07CAE">
        <w:t>perished</w:t>
      </w:r>
      <w:r w:rsidR="00F56099">
        <w:t xml:space="preserve"> </w:t>
      </w:r>
      <w:r w:rsidR="00C07CAE" w:rsidRPr="00C07CAE">
        <w:t>during</w:t>
      </w:r>
      <w:r w:rsidR="00F56099">
        <w:t xml:space="preserve"> </w:t>
      </w:r>
      <w:r w:rsidR="00C07CAE" w:rsidRPr="00C07CAE">
        <w:t>the</w:t>
      </w:r>
      <w:r w:rsidR="00F56099">
        <w:t xml:space="preserve"> </w:t>
      </w:r>
      <w:r w:rsidR="00C07CAE" w:rsidRPr="00C07CAE">
        <w:t>forty</w:t>
      </w:r>
      <w:r w:rsidR="00F56099">
        <w:t xml:space="preserve"> </w:t>
      </w:r>
      <w:r w:rsidR="00C07CAE" w:rsidRPr="00C07CAE">
        <w:t>days</w:t>
      </w:r>
      <w:r w:rsidR="00F56099">
        <w:t xml:space="preserve"> </w:t>
      </w:r>
      <w:r w:rsidR="00C07CAE" w:rsidRPr="00C07CAE">
        <w:t>of</w:t>
      </w:r>
      <w:r w:rsidR="00F56099">
        <w:t xml:space="preserve"> </w:t>
      </w:r>
      <w:r w:rsidR="00C07CAE" w:rsidRPr="00C07CAE">
        <w:t>hot</w:t>
      </w:r>
      <w:r w:rsidR="00F56099">
        <w:t xml:space="preserve"> </w:t>
      </w:r>
      <w:r w:rsidR="00C07CAE" w:rsidRPr="00C07CAE">
        <w:t>rain.</w:t>
      </w:r>
    </w:p>
    <w:p w14:paraId="2B8F61EF" w14:textId="77777777" w:rsidR="00C07CAE" w:rsidRPr="00C07CAE" w:rsidRDefault="00C07CAE" w:rsidP="00C07CAE"/>
    <w:p w14:paraId="36ACCFFD" w14:textId="17A9C4DA" w:rsidR="00C07CAE" w:rsidRDefault="00C07CAE" w:rsidP="00C07CAE">
      <w:r w:rsidRPr="00C07CAE">
        <w:t>Someone</w:t>
      </w:r>
      <w:r w:rsidR="00F56099">
        <w:t xml:space="preserve"> </w:t>
      </w:r>
      <w:r w:rsidRPr="00C07CAE">
        <w:t>asked</w:t>
      </w:r>
      <w:r w:rsidR="00F56099">
        <w:t xml:space="preserve"> </w:t>
      </w:r>
      <w:r w:rsidRPr="00C07CAE">
        <w:t>Rabbi</w:t>
      </w:r>
      <w:r w:rsidR="00F56099">
        <w:t xml:space="preserve"> </w:t>
      </w:r>
      <w:r w:rsidRPr="00C07CAE">
        <w:t>Mendel</w:t>
      </w:r>
      <w:r w:rsidR="00F56099">
        <w:t xml:space="preserve"> </w:t>
      </w:r>
      <w:r w:rsidRPr="00C07CAE">
        <w:t>of</w:t>
      </w:r>
      <w:r w:rsidR="00F56099">
        <w:t xml:space="preserve"> </w:t>
      </w:r>
      <w:proofErr w:type="spellStart"/>
      <w:r w:rsidRPr="00C07CAE">
        <w:t>Kotzk</w:t>
      </w:r>
      <w:proofErr w:type="spellEnd"/>
      <w:r w:rsidRPr="00C07CAE">
        <w:t>:</w:t>
      </w:r>
      <w:r w:rsidR="00F56099">
        <w:t xml:space="preserve"> </w:t>
      </w:r>
      <w:r w:rsidR="00585328">
        <w:t>“</w:t>
      </w:r>
      <w:r w:rsidRPr="00C07CAE">
        <w:t>The</w:t>
      </w:r>
      <w:r w:rsidR="00F56099">
        <w:t xml:space="preserve"> </w:t>
      </w:r>
      <w:r w:rsidRPr="00C07CAE">
        <w:t>Rambam</w:t>
      </w:r>
      <w:r w:rsidR="00F56099">
        <w:t xml:space="preserve"> </w:t>
      </w:r>
      <w:r w:rsidRPr="00C07CAE">
        <w:t>in</w:t>
      </w:r>
      <w:r w:rsidR="00F56099">
        <w:t xml:space="preserve"> </w:t>
      </w:r>
      <w:r w:rsidRPr="00C07CAE">
        <w:rPr>
          <w:i/>
          <w:iCs/>
        </w:rPr>
        <w:t>The</w:t>
      </w:r>
      <w:r w:rsidR="00F56099">
        <w:rPr>
          <w:i/>
          <w:iCs/>
        </w:rPr>
        <w:t xml:space="preserve"> </w:t>
      </w:r>
      <w:r w:rsidRPr="00C07CAE">
        <w:rPr>
          <w:i/>
          <w:iCs/>
        </w:rPr>
        <w:t>guide</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Perplexed</w:t>
      </w:r>
      <w:r w:rsidR="00F56099">
        <w:t xml:space="preserve"> </w:t>
      </w:r>
      <w:r w:rsidRPr="00C07CAE">
        <w:t>denies</w:t>
      </w:r>
      <w:r w:rsidR="00F56099">
        <w:t xml:space="preserve"> </w:t>
      </w:r>
      <w:r w:rsidRPr="00C07CAE">
        <w:t>the</w:t>
      </w:r>
      <w:r w:rsidR="00F56099">
        <w:t xml:space="preserve"> </w:t>
      </w:r>
      <w:r w:rsidRPr="00C07CAE">
        <w:t>existence</w:t>
      </w:r>
      <w:r w:rsidR="00F56099">
        <w:t xml:space="preserve"> </w:t>
      </w:r>
      <w:r w:rsidRPr="00C07CAE">
        <w:t>of</w:t>
      </w:r>
      <w:r w:rsidR="00F56099">
        <w:t xml:space="preserve"> </w:t>
      </w:r>
      <w:r w:rsidRPr="00C07CAE">
        <w:t>demons</w:t>
      </w:r>
      <w:r w:rsidR="00F56099">
        <w:t xml:space="preserve"> </w:t>
      </w:r>
      <w:r w:rsidRPr="00C07CAE">
        <w:t>and</w:t>
      </w:r>
      <w:r w:rsidR="00F56099">
        <w:t xml:space="preserve"> </w:t>
      </w:r>
      <w:r w:rsidRPr="00C07CAE">
        <w:t>magic,</w:t>
      </w:r>
      <w:r w:rsidR="00F56099">
        <w:t xml:space="preserve"> </w:t>
      </w:r>
      <w:r w:rsidRPr="00C07CAE">
        <w:t>yet</w:t>
      </w:r>
      <w:r w:rsidR="00F56099">
        <w:t xml:space="preserve"> </w:t>
      </w:r>
      <w:r w:rsidRPr="00C07CAE">
        <w:t>in</w:t>
      </w:r>
      <w:r w:rsidR="00F56099">
        <w:t xml:space="preserve"> </w:t>
      </w:r>
      <w:r w:rsidRPr="00C07CAE">
        <w:t>the</w:t>
      </w:r>
      <w:r w:rsidR="00F56099">
        <w:t xml:space="preserve"> </w:t>
      </w:r>
      <w:r w:rsidRPr="00C07CAE">
        <w:t>Torah</w:t>
      </w:r>
      <w:r w:rsidR="00F56099">
        <w:t xml:space="preserve"> </w:t>
      </w:r>
      <w:r w:rsidRPr="00C07CAE">
        <w:t>it</w:t>
      </w:r>
      <w:r w:rsidR="00F56099">
        <w:t xml:space="preserve"> </w:t>
      </w:r>
      <w:r w:rsidRPr="00C07CAE">
        <w:t>is</w:t>
      </w:r>
      <w:r w:rsidR="00F56099">
        <w:t xml:space="preserve"> </w:t>
      </w:r>
      <w:r w:rsidRPr="00C07CAE">
        <w:t>written</w:t>
      </w:r>
      <w:r w:rsidR="00F56099">
        <w:t xml:space="preserve"> </w:t>
      </w:r>
      <w:r w:rsidR="00585328">
        <w:t>‘</w:t>
      </w:r>
      <w:r w:rsidRPr="00C07CAE">
        <w:t>and</w:t>
      </w:r>
      <w:r w:rsidR="00F56099">
        <w:t xml:space="preserve"> </w:t>
      </w:r>
      <w:r w:rsidRPr="00C07CAE">
        <w:t>they</w:t>
      </w:r>
      <w:r w:rsidR="00F56099">
        <w:t xml:space="preserve"> </w:t>
      </w:r>
      <w:r w:rsidRPr="00C07CAE">
        <w:t>shall</w:t>
      </w:r>
      <w:r w:rsidR="00F56099">
        <w:t xml:space="preserve"> </w:t>
      </w:r>
      <w:r w:rsidRPr="00C07CAE">
        <w:t>no</w:t>
      </w:r>
      <w:r w:rsidR="00F56099">
        <w:t xml:space="preserve"> </w:t>
      </w:r>
      <w:r w:rsidRPr="00C07CAE">
        <w:t>longer</w:t>
      </w:r>
      <w:r w:rsidR="00F56099">
        <w:t xml:space="preserve"> </w:t>
      </w:r>
      <w:r w:rsidRPr="00C07CAE">
        <w:t>offer</w:t>
      </w:r>
      <w:r w:rsidR="00F56099">
        <w:t xml:space="preserve"> </w:t>
      </w:r>
      <w:r w:rsidRPr="00C07CAE">
        <w:t>their</w:t>
      </w:r>
      <w:r w:rsidR="00F56099">
        <w:t xml:space="preserve"> </w:t>
      </w:r>
      <w:r w:rsidRPr="00C07CAE">
        <w:t>sacrifices</w:t>
      </w:r>
      <w:r w:rsidR="00F56099">
        <w:t xml:space="preserve"> </w:t>
      </w:r>
      <w:r w:rsidRPr="00C07CAE">
        <w:t>to</w:t>
      </w:r>
      <w:r w:rsidR="00F56099">
        <w:t xml:space="preserve"> </w:t>
      </w:r>
      <w:proofErr w:type="spellStart"/>
      <w:r w:rsidRPr="00C07CAE">
        <w:t>seirim</w:t>
      </w:r>
      <w:proofErr w:type="spellEnd"/>
      <w:r w:rsidRPr="00C07CAE">
        <w:t>?</w:t>
      </w:r>
      <w:r w:rsidR="00585328">
        <w:t>’</w:t>
      </w:r>
      <w:r w:rsidR="00F56099">
        <w:t xml:space="preserve"> </w:t>
      </w:r>
      <w:r w:rsidRPr="00C07CAE">
        <w:t>Also,</w:t>
      </w:r>
      <w:r w:rsidR="00F56099">
        <w:t xml:space="preserve"> </w:t>
      </w:r>
      <w:r w:rsidRPr="00C07CAE">
        <w:t>how</w:t>
      </w:r>
      <w:r w:rsidR="00F56099">
        <w:t xml:space="preserve"> </w:t>
      </w:r>
      <w:r w:rsidRPr="00C07CAE">
        <w:t>can</w:t>
      </w:r>
      <w:r w:rsidR="00F56099">
        <w:t xml:space="preserve"> </w:t>
      </w:r>
      <w:r w:rsidRPr="00C07CAE">
        <w:t>the</w:t>
      </w:r>
      <w:r w:rsidR="00F56099">
        <w:t xml:space="preserve"> </w:t>
      </w:r>
      <w:r w:rsidRPr="00C07CAE">
        <w:t>words</w:t>
      </w:r>
      <w:r w:rsidR="00F56099">
        <w:t xml:space="preserve"> </w:t>
      </w:r>
      <w:r w:rsidRPr="00C07CAE">
        <w:t>of</w:t>
      </w:r>
      <w:r w:rsidR="00F56099">
        <w:t xml:space="preserve"> </w:t>
      </w:r>
      <w:r w:rsidRPr="00C07CAE">
        <w:t>Rashi</w:t>
      </w:r>
      <w:r w:rsidR="00F56099">
        <w:t xml:space="preserve"> </w:t>
      </w:r>
      <w:r w:rsidRPr="00C07CAE">
        <w:t>be</w:t>
      </w:r>
      <w:r w:rsidR="00F56099">
        <w:t xml:space="preserve"> </w:t>
      </w:r>
      <w:r w:rsidRPr="00C07CAE">
        <w:t>resolved,</w:t>
      </w:r>
      <w:r w:rsidR="00F56099">
        <w:t xml:space="preserve"> </w:t>
      </w:r>
      <w:r w:rsidRPr="00C07CAE">
        <w:t>that</w:t>
      </w:r>
      <w:r w:rsidR="00F56099">
        <w:t xml:space="preserve"> </w:t>
      </w:r>
      <w:r w:rsidRPr="00C07CAE">
        <w:t>Noach</w:t>
      </w:r>
      <w:r w:rsidR="00F56099">
        <w:t xml:space="preserve"> </w:t>
      </w:r>
      <w:r w:rsidRPr="00C07CAE">
        <w:t>was</w:t>
      </w:r>
      <w:r w:rsidR="00F56099">
        <w:t xml:space="preserve"> </w:t>
      </w:r>
      <w:r w:rsidRPr="00C07CAE">
        <w:t>commanded</w:t>
      </w:r>
      <w:r w:rsidR="00F56099">
        <w:t xml:space="preserve"> </w:t>
      </w:r>
      <w:r w:rsidRPr="00C07CAE">
        <w:t>from</w:t>
      </w:r>
      <w:r w:rsidR="00F56099">
        <w:t xml:space="preserve"> </w:t>
      </w:r>
      <w:r w:rsidRPr="00C07CAE">
        <w:t>the</w:t>
      </w:r>
      <w:r w:rsidR="00F56099">
        <w:t xml:space="preserve"> </w:t>
      </w:r>
      <w:r w:rsidRPr="00C07CAE">
        <w:t>Mouth</w:t>
      </w:r>
      <w:r w:rsidR="00F56099">
        <w:t xml:space="preserve"> </w:t>
      </w:r>
      <w:r w:rsidRPr="00C07CAE">
        <w:t>of</w:t>
      </w:r>
      <w:r w:rsidR="00F56099">
        <w:t xml:space="preserve"> </w:t>
      </w:r>
      <w:r w:rsidRPr="00C07CAE">
        <w:t>the</w:t>
      </w:r>
      <w:r w:rsidR="00F56099">
        <w:t xml:space="preserve"> </w:t>
      </w:r>
      <w:r w:rsidRPr="00C07CAE">
        <w:t>Omnipotent</w:t>
      </w:r>
      <w:r w:rsidR="00F56099">
        <w:t xml:space="preserve"> </w:t>
      </w:r>
      <w:r w:rsidRPr="00C07CAE">
        <w:t>to</w:t>
      </w:r>
      <w:r w:rsidR="00F56099">
        <w:t xml:space="preserve"> </w:t>
      </w:r>
      <w:r w:rsidRPr="00C07CAE">
        <w:t>bring</w:t>
      </w:r>
      <w:r w:rsidR="00F56099">
        <w:t xml:space="preserve"> </w:t>
      </w:r>
      <w:r w:rsidRPr="00C07CAE">
        <w:t>demons</w:t>
      </w:r>
      <w:r w:rsidR="00F56099">
        <w:t xml:space="preserve"> </w:t>
      </w:r>
      <w:r w:rsidRPr="00C07CAE">
        <w:t>to</w:t>
      </w:r>
      <w:r w:rsidR="00F56099">
        <w:t xml:space="preserve"> </w:t>
      </w:r>
      <w:r w:rsidRPr="00C07CAE">
        <w:t>the</w:t>
      </w:r>
      <w:r w:rsidR="00F56099">
        <w:t xml:space="preserve"> </w:t>
      </w:r>
      <w:r w:rsidRPr="00C07CAE">
        <w:t>ark?</w:t>
      </w:r>
      <w:r w:rsidR="00F56099">
        <w:t xml:space="preserve"> </w:t>
      </w:r>
      <w:r w:rsidRPr="00C07CAE">
        <w:t>The</w:t>
      </w:r>
      <w:r w:rsidR="00F56099">
        <w:t xml:space="preserve"> </w:t>
      </w:r>
      <w:r w:rsidRPr="00C07CAE">
        <w:t>Rabbi</w:t>
      </w:r>
      <w:r w:rsidR="00F56099">
        <w:t xml:space="preserve"> </w:t>
      </w:r>
      <w:r w:rsidRPr="00C07CAE">
        <w:t>of</w:t>
      </w:r>
      <w:r w:rsidR="00F56099">
        <w:t xml:space="preserve"> </w:t>
      </w:r>
      <w:proofErr w:type="spellStart"/>
      <w:r w:rsidRPr="00C07CAE">
        <w:t>Kotzk</w:t>
      </w:r>
      <w:proofErr w:type="spellEnd"/>
      <w:r w:rsidR="00F56099">
        <w:t xml:space="preserve"> </w:t>
      </w:r>
      <w:r w:rsidRPr="00C07CAE">
        <w:t>replied,</w:t>
      </w:r>
      <w:r w:rsidR="00F56099">
        <w:t xml:space="preserve"> </w:t>
      </w:r>
      <w:r w:rsidR="00585328">
        <w:t>‘</w:t>
      </w:r>
      <w:r w:rsidRPr="00C07CAE">
        <w:t>This</w:t>
      </w:r>
      <w:r w:rsidR="00F56099">
        <w:t xml:space="preserve"> </w:t>
      </w:r>
      <w:r w:rsidRPr="00C07CAE">
        <w:t>as</w:t>
      </w:r>
      <w:r w:rsidR="00F56099">
        <w:t xml:space="preserve"> </w:t>
      </w:r>
      <w:r w:rsidRPr="00C07CAE">
        <w:t>that</w:t>
      </w:r>
      <w:r w:rsidR="00F56099">
        <w:t xml:space="preserve"> </w:t>
      </w:r>
      <w:r w:rsidRPr="00C07CAE">
        <w:t>are</w:t>
      </w:r>
      <w:r w:rsidR="00F56099">
        <w:t xml:space="preserve"> </w:t>
      </w:r>
      <w:r w:rsidRPr="00C07CAE">
        <w:t>simultaneously</w:t>
      </w:r>
      <w:r w:rsidR="00F56099">
        <w:t xml:space="preserve"> </w:t>
      </w:r>
      <w:r w:rsidRPr="00C07CAE">
        <w:t>true.</w:t>
      </w:r>
      <w:r w:rsidR="00F56099">
        <w:t xml:space="preserve"> </w:t>
      </w:r>
      <w:r w:rsidRPr="00C07CAE">
        <w:t>In</w:t>
      </w:r>
      <w:r w:rsidR="00F56099">
        <w:t xml:space="preserve"> </w:t>
      </w:r>
      <w:r w:rsidRPr="00C07CAE">
        <w:t>days</w:t>
      </w:r>
      <w:r w:rsidR="00F56099">
        <w:t xml:space="preserve"> </w:t>
      </w:r>
      <w:r w:rsidRPr="00C07CAE">
        <w:t>of</w:t>
      </w:r>
      <w:r w:rsidR="00F56099">
        <w:t xml:space="preserve"> </w:t>
      </w:r>
      <w:r w:rsidRPr="00C07CAE">
        <w:t>old,</w:t>
      </w:r>
      <w:r w:rsidR="00F56099">
        <w:t xml:space="preserve"> </w:t>
      </w:r>
      <w:r w:rsidRPr="00C07CAE">
        <w:t>demons</w:t>
      </w:r>
      <w:r w:rsidR="00F56099">
        <w:t xml:space="preserve"> </w:t>
      </w:r>
      <w:r w:rsidRPr="00C07CAE">
        <w:t>and</w:t>
      </w:r>
      <w:r w:rsidR="00F56099">
        <w:t xml:space="preserve"> </w:t>
      </w:r>
      <w:r w:rsidRPr="00C07CAE">
        <w:t>magic</w:t>
      </w:r>
      <w:r w:rsidR="00F56099">
        <w:t xml:space="preserve"> </w:t>
      </w:r>
      <w:r w:rsidRPr="00C07CAE">
        <w:t>existed.</w:t>
      </w:r>
      <w:r w:rsidR="00F56099">
        <w:t xml:space="preserve"> </w:t>
      </w:r>
      <w:r w:rsidRPr="00C07CAE">
        <w:t>But,</w:t>
      </w:r>
      <w:r w:rsidR="00F56099">
        <w:t xml:space="preserve"> </w:t>
      </w:r>
      <w:r w:rsidRPr="00C07CAE">
        <w:t>from</w:t>
      </w:r>
      <w:r w:rsidR="00F56099">
        <w:t xml:space="preserve"> </w:t>
      </w:r>
      <w:r w:rsidRPr="00C07CAE">
        <w:t>the</w:t>
      </w:r>
      <w:r w:rsidR="00F56099">
        <w:t xml:space="preserve"> </w:t>
      </w:r>
      <w:r w:rsidRPr="00C07CAE">
        <w:t>time</w:t>
      </w:r>
      <w:r w:rsidR="00F56099">
        <w:t xml:space="preserve"> </w:t>
      </w:r>
      <w:r w:rsidRPr="00C07CAE">
        <w:t>that</w:t>
      </w:r>
      <w:r w:rsidR="00F56099">
        <w:t xml:space="preserve"> </w:t>
      </w:r>
      <w:r w:rsidRPr="00C07CAE">
        <w:t>Rambam</w:t>
      </w:r>
      <w:r w:rsidR="00F56099">
        <w:t xml:space="preserve"> </w:t>
      </w:r>
      <w:r w:rsidRPr="00C07CAE">
        <w:t>came</w:t>
      </w:r>
      <w:r w:rsidR="00F56099">
        <w:t xml:space="preserve"> </w:t>
      </w:r>
      <w:r w:rsidRPr="00C07CAE">
        <w:t>and</w:t>
      </w:r>
      <w:r w:rsidR="00F56099">
        <w:t xml:space="preserve"> </w:t>
      </w:r>
      <w:r w:rsidRPr="00C07CAE">
        <w:t>said</w:t>
      </w:r>
      <w:r w:rsidR="00F56099">
        <w:t xml:space="preserve"> </w:t>
      </w:r>
      <w:r w:rsidRPr="00C07CAE">
        <w:t>that</w:t>
      </w:r>
      <w:r w:rsidR="00F56099">
        <w:t xml:space="preserve"> </w:t>
      </w:r>
      <w:r w:rsidRPr="00C07CAE">
        <w:t>they</w:t>
      </w:r>
      <w:r w:rsidR="00F56099">
        <w:t xml:space="preserve"> </w:t>
      </w:r>
      <w:r w:rsidRPr="00C07CAE">
        <w:t>did</w:t>
      </w:r>
      <w:r w:rsidR="00F56099">
        <w:t xml:space="preserve"> </w:t>
      </w:r>
      <w:r w:rsidRPr="00C07CAE">
        <w:t>not</w:t>
      </w:r>
      <w:r w:rsidR="00F56099">
        <w:t xml:space="preserve"> </w:t>
      </w:r>
      <w:r w:rsidRPr="00C07CAE">
        <w:t>exist,</w:t>
      </w:r>
      <w:r w:rsidR="00F56099">
        <w:t xml:space="preserve"> </w:t>
      </w:r>
      <w:r w:rsidRPr="00C07CAE">
        <w:t>behold,</w:t>
      </w:r>
      <w:r w:rsidR="00F56099">
        <w:t xml:space="preserve"> </w:t>
      </w:r>
      <w:r w:rsidRPr="00C07CAE">
        <w:t>Rambam</w:t>
      </w:r>
      <w:r w:rsidR="00F56099">
        <w:t xml:space="preserve"> </w:t>
      </w:r>
      <w:r w:rsidRPr="00C07CAE">
        <w:t>is</w:t>
      </w:r>
      <w:r w:rsidR="00F56099">
        <w:t xml:space="preserve"> </w:t>
      </w:r>
      <w:r w:rsidRPr="00C07CAE">
        <w:t>a</w:t>
      </w:r>
      <w:r w:rsidR="00F56099">
        <w:t xml:space="preserve"> </w:t>
      </w:r>
      <w:proofErr w:type="spellStart"/>
      <w:r w:rsidRPr="00C07CAE">
        <w:t>posek</w:t>
      </w:r>
      <w:proofErr w:type="spellEnd"/>
      <w:r w:rsidRPr="00C07CAE">
        <w:t>,</w:t>
      </w:r>
      <w:r w:rsidR="00F56099">
        <w:t xml:space="preserve"> </w:t>
      </w:r>
      <w:r w:rsidRPr="00C07CAE">
        <w:t>and</w:t>
      </w:r>
      <w:r w:rsidR="00F56099">
        <w:t xml:space="preserve"> </w:t>
      </w:r>
      <w:r w:rsidRPr="00C07CAE">
        <w:t>they</w:t>
      </w:r>
      <w:r w:rsidR="00F56099">
        <w:t xml:space="preserve"> </w:t>
      </w:r>
      <w:r w:rsidRPr="00C07CAE">
        <w:t>agreed</w:t>
      </w:r>
      <w:r w:rsidR="00F56099">
        <w:t xml:space="preserve"> </w:t>
      </w:r>
      <w:r w:rsidRPr="00C07CAE">
        <w:t>to</w:t>
      </w:r>
      <w:r w:rsidR="00F56099">
        <w:t xml:space="preserve"> </w:t>
      </w:r>
      <w:r w:rsidRPr="00C07CAE">
        <w:t>him</w:t>
      </w:r>
      <w:r w:rsidR="00F56099">
        <w:t xml:space="preserve"> </w:t>
      </w:r>
      <w:r w:rsidRPr="00C07CAE">
        <w:t>as</w:t>
      </w:r>
      <w:r w:rsidR="00F56099">
        <w:t xml:space="preserve"> </w:t>
      </w:r>
      <w:r w:rsidRPr="00C07CAE">
        <w:t>well</w:t>
      </w:r>
      <w:r w:rsidR="00F56099">
        <w:t xml:space="preserve"> </w:t>
      </w:r>
      <w:r w:rsidRPr="00C07CAE">
        <w:t>in</w:t>
      </w:r>
      <w:r w:rsidR="00F56099">
        <w:t xml:space="preserve"> </w:t>
      </w:r>
      <w:r w:rsidRPr="00C07CAE">
        <w:t>Heaven,</w:t>
      </w:r>
      <w:r w:rsidR="00F56099">
        <w:t xml:space="preserve"> </w:t>
      </w:r>
      <w:r w:rsidRPr="00C07CAE">
        <w:t>and</w:t>
      </w:r>
      <w:r w:rsidR="00F56099">
        <w:t xml:space="preserve"> </w:t>
      </w:r>
      <w:r w:rsidRPr="00C07CAE">
        <w:lastRenderedPageBreak/>
        <w:t>established</w:t>
      </w:r>
      <w:r w:rsidR="00F56099">
        <w:t xml:space="preserve"> </w:t>
      </w:r>
      <w:r w:rsidRPr="00C07CAE">
        <w:t>his</w:t>
      </w:r>
      <w:r w:rsidR="00F56099">
        <w:t xml:space="preserve"> </w:t>
      </w:r>
      <w:r w:rsidRPr="00C07CAE">
        <w:t>words</w:t>
      </w:r>
      <w:r w:rsidR="00F56099">
        <w:t xml:space="preserve"> </w:t>
      </w:r>
      <w:r w:rsidRPr="00C07CAE">
        <w:t>halacha</w:t>
      </w:r>
      <w:r w:rsidR="00F56099">
        <w:t xml:space="preserve"> </w:t>
      </w:r>
      <w:proofErr w:type="spellStart"/>
      <w:r w:rsidRPr="00C07CAE">
        <w:t>leMaaseh</w:t>
      </w:r>
      <w:proofErr w:type="spellEnd"/>
      <w:r w:rsidRPr="00C07CAE">
        <w:rPr>
          <w:sz w:val="20"/>
          <w:vertAlign w:val="superscript"/>
        </w:rPr>
        <w:footnoteReference w:id="426"/>
      </w:r>
      <w:r w:rsidR="00F56099">
        <w:t xml:space="preserve"> </w:t>
      </w:r>
      <w:r w:rsidRPr="00C07CAE">
        <w:t>such</w:t>
      </w:r>
      <w:r w:rsidR="00F56099">
        <w:t xml:space="preserve"> </w:t>
      </w:r>
      <w:r w:rsidRPr="00C07CAE">
        <w:t>that</w:t>
      </w:r>
      <w:r w:rsidR="00F56099">
        <w:t xml:space="preserve"> </w:t>
      </w:r>
      <w:r w:rsidRPr="00C07CAE">
        <w:t>demons</w:t>
      </w:r>
      <w:r w:rsidR="00F56099">
        <w:t xml:space="preserve"> </w:t>
      </w:r>
      <w:r w:rsidRPr="00C07CAE">
        <w:t>vanished</w:t>
      </w:r>
      <w:r w:rsidR="00F56099">
        <w:t xml:space="preserve"> </w:t>
      </w:r>
      <w:r w:rsidRPr="00C07CAE">
        <w:t>from</w:t>
      </w:r>
      <w:r w:rsidR="00F56099">
        <w:t xml:space="preserve"> </w:t>
      </w:r>
      <w:r w:rsidRPr="00C07CAE">
        <w:t>the</w:t>
      </w:r>
      <w:r w:rsidR="00F56099">
        <w:t xml:space="preserve"> </w:t>
      </w:r>
      <w:r w:rsidRPr="00C07CAE">
        <w:t>earth</w:t>
      </w:r>
      <w:r w:rsidR="00585328">
        <w:t>”</w:t>
      </w:r>
      <w:r w:rsidRPr="00C07CAE">
        <w:t>.</w:t>
      </w:r>
    </w:p>
    <w:p w14:paraId="0A2965BA" w14:textId="77777777" w:rsidR="00D75395" w:rsidRDefault="00D75395" w:rsidP="00C07CAE"/>
    <w:p w14:paraId="66B48F3E" w14:textId="77777777" w:rsidR="00D75395" w:rsidRDefault="00D75395" w:rsidP="00C07CAE"/>
    <w:p w14:paraId="5E5F163F" w14:textId="5C10681B" w:rsidR="00D75395" w:rsidRDefault="00D75395" w:rsidP="00EB10B7">
      <w:pPr>
        <w:pStyle w:val="Heading2"/>
      </w:pPr>
      <w:bookmarkStart w:id="63" w:name="_Toc220681292"/>
      <w:r>
        <w:t>Moshe</w:t>
      </w:r>
      <w:r w:rsidR="00585328">
        <w:t>’</w:t>
      </w:r>
      <w:r>
        <w:t>s Tebah</w:t>
      </w:r>
      <w:r w:rsidR="00EB10B7">
        <w:t xml:space="preserve"> (ark)</w:t>
      </w:r>
      <w:bookmarkEnd w:id="63"/>
    </w:p>
    <w:p w14:paraId="63025C22" w14:textId="77777777" w:rsidR="00D75395" w:rsidRDefault="00D75395" w:rsidP="00EB10B7"/>
    <w:p w14:paraId="39F9B1F7" w14:textId="6F890FA1" w:rsidR="006454CA" w:rsidRDefault="006454CA" w:rsidP="00EB10B7">
      <w:r>
        <w:t>The Hebrew word for Noach</w:t>
      </w:r>
      <w:r w:rsidR="00585328">
        <w:t>’</w:t>
      </w:r>
      <w:r>
        <w:t xml:space="preserve">s ark is </w:t>
      </w:r>
      <w:r w:rsidR="007C39C2">
        <w:t>Tebah</w:t>
      </w:r>
      <w:r>
        <w:t xml:space="preserve">. This word, </w:t>
      </w:r>
      <w:r w:rsidR="007C39C2">
        <w:t>Tebah</w:t>
      </w:r>
      <w:r>
        <w:t>, is used in only one other context: The ark that Moshe Rabbenu was placed in when he was set afloat on the Nile.</w:t>
      </w:r>
    </w:p>
    <w:p w14:paraId="3E3C17DB" w14:textId="77777777" w:rsidR="006454CA" w:rsidRDefault="006454CA" w:rsidP="00EB10B7"/>
    <w:p w14:paraId="73AEEB7E" w14:textId="6D44C85B" w:rsidR="006454CA" w:rsidRPr="006454CA" w:rsidRDefault="006454CA" w:rsidP="00EB10B7">
      <w:pPr>
        <w:ind w:left="288" w:right="288"/>
        <w:rPr>
          <w:i/>
          <w:iCs/>
        </w:rPr>
      </w:pPr>
      <w:r w:rsidRPr="006454CA">
        <w:rPr>
          <w:b/>
          <w:bCs/>
          <w:i/>
          <w:iCs/>
        </w:rPr>
        <w:t>Shemot (Exodus) 2:3</w:t>
      </w:r>
      <w:r w:rsidRPr="006454CA">
        <w:rPr>
          <w:i/>
          <w:iCs/>
        </w:rPr>
        <w:t xml:space="preserve"> And when she could no longer hide him, she took for him an ark </w:t>
      </w:r>
      <w:r w:rsidRPr="006454CA">
        <w:t>(</w:t>
      </w:r>
      <w:r w:rsidRPr="006454CA">
        <w:rPr>
          <w:rtl/>
        </w:rPr>
        <w:t>תֵּ</w:t>
      </w:r>
      <w:proofErr w:type="spellStart"/>
      <w:r w:rsidRPr="006454CA">
        <w:rPr>
          <w:rtl/>
        </w:rPr>
        <w:t>בַת</w:t>
      </w:r>
      <w:proofErr w:type="spellEnd"/>
      <w:r w:rsidRPr="006454CA">
        <w:t>)</w:t>
      </w:r>
      <w:r w:rsidRPr="006454CA">
        <w:rPr>
          <w:i/>
          <w:iCs/>
        </w:rPr>
        <w:t xml:space="preserve"> of bulrushes, and daubed it with slime and with pitch; and she put the child therein, and laid it in the flags by the river</w:t>
      </w:r>
      <w:r w:rsidR="00585328">
        <w:rPr>
          <w:i/>
          <w:iCs/>
        </w:rPr>
        <w:t>’</w:t>
      </w:r>
      <w:r w:rsidRPr="006454CA">
        <w:rPr>
          <w:i/>
          <w:iCs/>
        </w:rPr>
        <w:t>s brink.</w:t>
      </w:r>
    </w:p>
    <w:p w14:paraId="4C7C8F18" w14:textId="77777777" w:rsidR="006454CA" w:rsidRDefault="006454CA" w:rsidP="00EB10B7"/>
    <w:p w14:paraId="3C1FAEE2" w14:textId="1024C57D" w:rsidR="00D75395" w:rsidRDefault="002D68FE" w:rsidP="00EB10B7">
      <w:r w:rsidRPr="002D68FE">
        <w:t xml:space="preserve">Throughout the biblical era, the word </w:t>
      </w:r>
      <w:r w:rsidR="007C39C2" w:rsidRPr="002D68FE">
        <w:t>Tebah</w:t>
      </w:r>
      <w:r w:rsidRPr="002D68FE">
        <w:t xml:space="preserve"> - </w:t>
      </w:r>
      <w:proofErr w:type="spellStart"/>
      <w:r w:rsidRPr="002D68FE">
        <w:rPr>
          <w:rtl/>
          <w:lang w:bidi="he-IL"/>
        </w:rPr>
        <w:t>תֵּבַת</w:t>
      </w:r>
      <w:proofErr w:type="spellEnd"/>
      <w:r w:rsidRPr="002D68FE">
        <w:t xml:space="preserve"> meant an ark, large in the case of Noach and the Flood, small in the case of the papyrus basket coated with tar in which Yocheved placed the baby Moshe, setting him afloat on the Nile.</w:t>
      </w:r>
    </w:p>
    <w:p w14:paraId="0788067A" w14:textId="77777777" w:rsidR="002D68FE" w:rsidRDefault="002D68FE" w:rsidP="00EB10B7"/>
    <w:p w14:paraId="3DBE6CC9" w14:textId="6DA4F47A" w:rsidR="002D68FE" w:rsidRDefault="002D68FE" w:rsidP="00EB10B7">
      <w:r>
        <w:t xml:space="preserve">Noach coated the Tebah with pitch both on the outside and the inside (in contrast to the </w:t>
      </w:r>
      <w:r w:rsidR="007C39C2">
        <w:t>Tebah</w:t>
      </w:r>
      <w:r>
        <w:t xml:space="preserve"> in which Moshe Rabbenu was placed as an infant in the Nile River, which was coated with pitch only on the outside) since it needed extra protection against the intensity of the flood. </w:t>
      </w:r>
    </w:p>
    <w:p w14:paraId="4D6033CF" w14:textId="77777777" w:rsidR="002D68FE" w:rsidRDefault="002D68FE" w:rsidP="00EB10B7"/>
    <w:p w14:paraId="7EB06F67" w14:textId="130E8313" w:rsidR="002D68FE" w:rsidRDefault="002D68FE" w:rsidP="0085632D">
      <w:r>
        <w:t>Noach</w:t>
      </w:r>
      <w:r w:rsidR="00585328">
        <w:t>’</w:t>
      </w:r>
      <w:r>
        <w:t xml:space="preserve">s </w:t>
      </w:r>
      <w:r w:rsidR="0085632D">
        <w:t>Tebah</w:t>
      </w:r>
      <w:r>
        <w:t xml:space="preserve"> and Moshe</w:t>
      </w:r>
      <w:r w:rsidR="00585328">
        <w:t>’</w:t>
      </w:r>
      <w:r>
        <w:t xml:space="preserve">s </w:t>
      </w:r>
      <w:r w:rsidR="0085632D" w:rsidRPr="0085632D">
        <w:t xml:space="preserve">Tebah </w:t>
      </w:r>
      <w:r>
        <w:t>are not just conveyances, but connectors between safe harbors.</w:t>
      </w:r>
    </w:p>
    <w:p w14:paraId="51AEAF23" w14:textId="77777777" w:rsidR="002D68FE" w:rsidRDefault="002D68FE" w:rsidP="00EB10B7"/>
    <w:p w14:paraId="3581C122" w14:textId="4C09A107" w:rsidR="002D68FE" w:rsidRDefault="002D68FE" w:rsidP="00EB10B7">
      <w:r>
        <w:t>Moshe was a gilgul</w:t>
      </w:r>
      <w:r w:rsidR="00277652">
        <w:rPr>
          <w:rStyle w:val="FootnoteReference"/>
        </w:rPr>
        <w:footnoteReference w:id="427"/>
      </w:r>
      <w:r>
        <w:t xml:space="preserve"> of Noach</w:t>
      </w:r>
      <w:r w:rsidR="00585328">
        <w:t>’</w:t>
      </w:r>
      <w:r>
        <w:t xml:space="preserve">s neshama.  The Arizal says the same thing.  They both note that Noach and Moshe were saved by being placed in a </w:t>
      </w:r>
      <w:r w:rsidR="007C39C2">
        <w:t>Tebah</w:t>
      </w:r>
      <w:r>
        <w:t xml:space="preserve">, which was floated upon the very medium that brought death to the others of their generation- Noach on the waters of the Mabul, which killed </w:t>
      </w:r>
      <w:r w:rsidR="0085632D">
        <w:t>every one</w:t>
      </w:r>
      <w:r>
        <w:t xml:space="preserve"> of his </w:t>
      </w:r>
      <w:proofErr w:type="gramStart"/>
      <w:r>
        <w:t>generation</w:t>
      </w:r>
      <w:proofErr w:type="gramEnd"/>
      <w:r>
        <w:t>, and Moshe on the waters of the Nile, into which the male children born at that time had been thrown to drown.  Noach</w:t>
      </w:r>
      <w:r w:rsidR="00585328">
        <w:t>’</w:t>
      </w:r>
      <w:r>
        <w:t xml:space="preserve">s neshama was </w:t>
      </w:r>
      <w:r>
        <w:t>given the opportunity to do its special mitzva a second time, and to do it properly this time Although Noach was a great Tzadik and beloved by Ha</w:t>
      </w:r>
      <w:r w:rsidR="00B85D2B">
        <w:t>S</w:t>
      </w:r>
      <w:r>
        <w:t xml:space="preserve">hem, he was criticized for not doing enough to influence and save the people of his time.  Moshe rectified this imperfection, because he, too, faced almost identical circumstances, but reacted very differently. When </w:t>
      </w:r>
      <w:r w:rsidR="00B85D2B">
        <w:t>the Bne</w:t>
      </w:r>
      <w:r>
        <w:t xml:space="preserve"> </w:t>
      </w:r>
      <w:r w:rsidR="00277652">
        <w:t>Israel</w:t>
      </w:r>
      <w:r>
        <w:t xml:space="preserve"> did the sin of the </w:t>
      </w:r>
      <w:r w:rsidR="00277652">
        <w:t>golden calf</w:t>
      </w:r>
      <w:r>
        <w:t>, Ha</w:t>
      </w:r>
      <w:r w:rsidR="00277652">
        <w:t>S</w:t>
      </w:r>
      <w:r>
        <w:t xml:space="preserve">hem told him that the people deserved destruction and that Moshe would be the only survivor who would begin a new race. Moshe did not accept this terrible </w:t>
      </w:r>
      <w:r w:rsidR="00B85D2B">
        <w:t>judgment</w:t>
      </w:r>
      <w:r>
        <w:t>.  Moshe said that he cannot exist without the people he was responsible for.  He said, Ha</w:t>
      </w:r>
      <w:r w:rsidR="00B85D2B">
        <w:t>S</w:t>
      </w:r>
      <w:r>
        <w:t>hem, forgive the people, and if not</w:t>
      </w:r>
      <w:r w:rsidR="00B85D2B">
        <w:t>,</w:t>
      </w:r>
      <w:r>
        <w:t xml:space="preserve"> erase me from your book of life.</w:t>
      </w:r>
      <w:r>
        <w:rPr>
          <w:rStyle w:val="FootnoteReference"/>
        </w:rPr>
        <w:footnoteReference w:id="428"/>
      </w:r>
    </w:p>
    <w:p w14:paraId="4DDB1303" w14:textId="77777777" w:rsidR="002D68FE" w:rsidRDefault="002D68FE" w:rsidP="00EB10B7"/>
    <w:p w14:paraId="687535E0" w14:textId="77777777" w:rsidR="002D68FE" w:rsidRDefault="002D68FE" w:rsidP="00EB10B7">
      <w:r>
        <w:t>Noach and Moshe both saved people.</w:t>
      </w:r>
    </w:p>
    <w:p w14:paraId="73A0BFC4" w14:textId="77777777" w:rsidR="002D68FE" w:rsidRDefault="002D68FE" w:rsidP="00EB10B7"/>
    <w:p w14:paraId="78E9C9E5" w14:textId="77777777" w:rsidR="002D68FE" w:rsidRDefault="002D68FE" w:rsidP="00EB10B7">
      <w:r>
        <w:t>Both were saved from water.</w:t>
      </w:r>
    </w:p>
    <w:p w14:paraId="3BF35499" w14:textId="77777777" w:rsidR="002D68FE" w:rsidRDefault="002D68FE" w:rsidP="00EB10B7"/>
    <w:p w14:paraId="0101358C" w14:textId="668236A5" w:rsidR="002D68FE" w:rsidRDefault="002D68FE" w:rsidP="00EB10B7">
      <w:r>
        <w:t xml:space="preserve">Noach spent 120 years building the </w:t>
      </w:r>
      <w:r w:rsidR="007C39C2" w:rsidRPr="00B85D2B">
        <w:t>Tebah</w:t>
      </w:r>
      <w:r>
        <w:t xml:space="preserve">, Moshe lived for 120 years. </w:t>
      </w:r>
    </w:p>
    <w:p w14:paraId="266FE5AC" w14:textId="77777777" w:rsidR="002D68FE" w:rsidRDefault="002D68FE" w:rsidP="00EB10B7"/>
    <w:p w14:paraId="2DCAB89A" w14:textId="7047DAC9" w:rsidR="002D68FE" w:rsidRDefault="002D68FE" w:rsidP="00EB10B7">
      <w:r>
        <w:t>Moshe went up to get the Torah-which is compared to rain-for forty days and nights, in Noach</w:t>
      </w:r>
      <w:r w:rsidR="00585328">
        <w:t>’</w:t>
      </w:r>
      <w:r>
        <w:t xml:space="preserve">s lifetime it rained at the beginning of the Mabul for forty days and nights…! </w:t>
      </w:r>
    </w:p>
    <w:p w14:paraId="5518A501" w14:textId="77777777" w:rsidR="002D68FE" w:rsidRDefault="002D68FE" w:rsidP="00EB10B7"/>
    <w:p w14:paraId="6105B077" w14:textId="2D7EEA46" w:rsidR="002D68FE" w:rsidRDefault="002D68FE" w:rsidP="00EB10B7">
      <w:r>
        <w:t xml:space="preserve">In </w:t>
      </w:r>
      <w:proofErr w:type="gramStart"/>
      <w:r>
        <w:t>fact</w:t>
      </w:r>
      <w:proofErr w:type="gramEnd"/>
      <w:r>
        <w:t xml:space="preserve"> the Arizal writes that Moshe had the same root Neshama as Noach!</w:t>
      </w:r>
    </w:p>
    <w:p w14:paraId="67EF7FC0" w14:textId="77777777" w:rsidR="002D68FE" w:rsidRDefault="002D68FE" w:rsidP="00EB10B7"/>
    <w:p w14:paraId="3710C364" w14:textId="37D02AD2" w:rsidR="002D68FE" w:rsidRDefault="002D68FE" w:rsidP="00EB10B7">
      <w:r>
        <w:t xml:space="preserve">There is a deeper connection between Noach and Moshe. We know that gilgul, reincarnation, is meant to repair a failing of the previous incarnation. This indeed is the repair that Moshe Rabbenu did for Noach, explains the </w:t>
      </w:r>
      <w:proofErr w:type="spellStart"/>
      <w:r>
        <w:t>Shvilei</w:t>
      </w:r>
      <w:proofErr w:type="spellEnd"/>
      <w:r>
        <w:t xml:space="preserve"> Pinchas. We are told that Noach found favor in Ha</w:t>
      </w:r>
      <w:r w:rsidR="00B85D2B">
        <w:t>S</w:t>
      </w:r>
      <w:r>
        <w:t>hem</w:t>
      </w:r>
      <w:r w:rsidR="00585328">
        <w:t>’</w:t>
      </w:r>
      <w:r>
        <w:t xml:space="preserve">s eyes. Noach personally was a </w:t>
      </w:r>
      <w:r w:rsidR="0085632D">
        <w:t>Tzadik</w:t>
      </w:r>
      <w:r>
        <w:t xml:space="preserve">, completely righteous. But Noach maintained his relationship cloistered in seclusion with </w:t>
      </w:r>
      <w:proofErr w:type="spellStart"/>
      <w:r>
        <w:t>Ha</w:t>
      </w:r>
      <w:r w:rsidR="00B85D2B">
        <w:t>K</w:t>
      </w:r>
      <w:r>
        <w:t>od</w:t>
      </w:r>
      <w:r w:rsidR="00B85D2B">
        <w:t>a</w:t>
      </w:r>
      <w:r>
        <w:t>sh</w:t>
      </w:r>
      <w:proofErr w:type="spellEnd"/>
      <w:r>
        <w:t xml:space="preserve"> B</w:t>
      </w:r>
      <w:r w:rsidR="00B85D2B">
        <w:t>a</w:t>
      </w:r>
      <w:r>
        <w:t xml:space="preserve">ruch Hu, never going out to try to influence the people of his generation to correct their ways. For this omission, Noach is </w:t>
      </w:r>
      <w:r>
        <w:lastRenderedPageBreak/>
        <w:t xml:space="preserve">faulted, and the Prophet therefore refers to the flood as </w:t>
      </w:r>
      <w:proofErr w:type="spellStart"/>
      <w:r>
        <w:t>mei</w:t>
      </w:r>
      <w:proofErr w:type="spellEnd"/>
      <w:r>
        <w:t xml:space="preserve"> Noach</w:t>
      </w:r>
      <w:r w:rsidR="00B85D2B">
        <w:t xml:space="preserve">, </w:t>
      </w:r>
      <w:r>
        <w:t>the waters of Noach. Perhaps, by admonishing the people, Noach could have prevented the flood and saved the world. Nevertheless, the flood was delayed for one hundred twenty years, the number of years Moshe would live.</w:t>
      </w:r>
    </w:p>
    <w:p w14:paraId="1924963E" w14:textId="77777777" w:rsidR="002D68FE" w:rsidRDefault="002D68FE" w:rsidP="00EB10B7"/>
    <w:p w14:paraId="2BA483DE" w14:textId="7D04E812" w:rsidR="002D68FE" w:rsidRDefault="002D68FE" w:rsidP="00EB10B7">
      <w:r>
        <w:t>Noach</w:t>
      </w:r>
      <w:r w:rsidR="00585328">
        <w:t>’</w:t>
      </w:r>
      <w:r>
        <w:t>s behavior contrasts sharply with Moshe</w:t>
      </w:r>
      <w:r w:rsidR="00585328">
        <w:t>’</w:t>
      </w:r>
      <w:r>
        <w:t>s behavior. When Ha</w:t>
      </w:r>
      <w:r w:rsidR="00B85D2B">
        <w:t>S</w:t>
      </w:r>
      <w:r>
        <w:t xml:space="preserve">hem told Moshe He wanted to destroy Bne </w:t>
      </w:r>
      <w:r w:rsidR="00B85D2B">
        <w:t>Israel</w:t>
      </w:r>
      <w:r>
        <w:t>, Moshe was willing to die with them rather than have a new nation descend from him. Moshe</w:t>
      </w:r>
      <w:r w:rsidR="00585328">
        <w:t>’</w:t>
      </w:r>
      <w:r>
        <w:t>s response to Ha</w:t>
      </w:r>
      <w:r w:rsidR="00B85D2B">
        <w:t>S</w:t>
      </w:r>
      <w:r>
        <w:t xml:space="preserve">hem is, </w:t>
      </w:r>
      <w:r w:rsidR="00585328">
        <w:t>“</w:t>
      </w:r>
      <w:proofErr w:type="spellStart"/>
      <w:r>
        <w:t>Mecheini</w:t>
      </w:r>
      <w:proofErr w:type="spellEnd"/>
      <w:r>
        <w:t xml:space="preserve"> </w:t>
      </w:r>
      <w:proofErr w:type="spellStart"/>
      <w:r>
        <w:t>na</w:t>
      </w:r>
      <w:proofErr w:type="spellEnd"/>
      <w:r w:rsidR="00B85D2B">
        <w:t>, e</w:t>
      </w:r>
      <w:r>
        <w:t>rase me</w:t>
      </w:r>
      <w:r w:rsidR="00585328">
        <w:t>”</w:t>
      </w:r>
      <w:r w:rsidR="00B85D2B">
        <w:t>.</w:t>
      </w:r>
      <w:r>
        <w:t xml:space="preserve"> Why this specific phrase? The </w:t>
      </w:r>
      <w:proofErr w:type="spellStart"/>
      <w:r>
        <w:t>Shvilei</w:t>
      </w:r>
      <w:proofErr w:type="spellEnd"/>
      <w:r>
        <w:t xml:space="preserve"> Pinchas points here to another anagram, </w:t>
      </w:r>
      <w:proofErr w:type="spellStart"/>
      <w:r>
        <w:t>MeCheNI</w:t>
      </w:r>
      <w:proofErr w:type="spellEnd"/>
      <w:r w:rsidR="00B85D2B">
        <w:t>,</w:t>
      </w:r>
      <w:r>
        <w:t xml:space="preserve"> Mei </w:t>
      </w:r>
      <w:r w:rsidR="0085632D">
        <w:t>Noach</w:t>
      </w:r>
      <w:r>
        <w:t xml:space="preserve">, the waters of Noach. </w:t>
      </w:r>
      <w:proofErr w:type="gramStart"/>
      <w:r>
        <w:t>Thus</w:t>
      </w:r>
      <w:proofErr w:type="gramEnd"/>
      <w:r>
        <w:t xml:space="preserve"> Moshe repaired the lapse in Noach.</w:t>
      </w:r>
    </w:p>
    <w:p w14:paraId="6163B017" w14:textId="77777777" w:rsidR="002D68FE" w:rsidRDefault="002D68FE" w:rsidP="00EB10B7"/>
    <w:p w14:paraId="550E5C7D" w14:textId="2628A8CD" w:rsidR="002D68FE" w:rsidRDefault="002D68FE" w:rsidP="00EB10B7">
      <w:r>
        <w:t xml:space="preserve">The </w:t>
      </w:r>
      <w:proofErr w:type="spellStart"/>
      <w:r>
        <w:t>Shvilei</w:t>
      </w:r>
      <w:proofErr w:type="spellEnd"/>
      <w:r>
        <w:t xml:space="preserve"> Pinchas, citing the Arizal, goes even further. He suggests that the people of Noach</w:t>
      </w:r>
      <w:r w:rsidR="00585328">
        <w:t>’</w:t>
      </w:r>
      <w:r>
        <w:t>s generation were reincarnated into the babies born in Egypt. Just as the earlier generation was punished with water, so too would this generation be punished by water, by being thrown into the Nile. But through the hard labor of the enslavement, many had already refined their souls enough so that they could reach full refinement by accepting the Torah.</w:t>
      </w:r>
    </w:p>
    <w:p w14:paraId="2779E072" w14:textId="77777777" w:rsidR="002D68FE" w:rsidRDefault="002D68FE" w:rsidP="00EB10B7"/>
    <w:p w14:paraId="7B25F476" w14:textId="73F154FF" w:rsidR="002D68FE" w:rsidRPr="00C07CAE" w:rsidRDefault="00B85D2B" w:rsidP="00EB10B7">
      <w:r>
        <w:t xml:space="preserve">On the seventh day of </w:t>
      </w:r>
      <w:r w:rsidR="002D68FE" w:rsidRPr="002D68FE">
        <w:t>Hag ha-Matza</w:t>
      </w:r>
      <w:r>
        <w:t>,</w:t>
      </w:r>
      <w:r w:rsidR="002D68FE" w:rsidRPr="002D68FE">
        <w:t xml:space="preserve"> Mos</w:t>
      </w:r>
      <w:r>
        <w:t>he</w:t>
      </w:r>
      <w:r w:rsidR="002D68FE" w:rsidRPr="002D68FE">
        <w:t xml:space="preserve"> is set adrift in an </w:t>
      </w:r>
      <w:r w:rsidR="007C39C2">
        <w:t>Tebah</w:t>
      </w:r>
      <w:r w:rsidR="002D68FE" w:rsidRPr="002D68FE">
        <w:t xml:space="preserve"> on the Nile river, 81 years before The Exodus.</w:t>
      </w:r>
      <w:r w:rsidR="002D68FE">
        <w:rPr>
          <w:rStyle w:val="FootnoteReference"/>
        </w:rPr>
        <w:footnoteReference w:id="429"/>
      </w:r>
    </w:p>
    <w:p w14:paraId="1EB3DF4D" w14:textId="77777777" w:rsidR="00C07CAE" w:rsidRPr="00C07CAE" w:rsidRDefault="00C07CAE" w:rsidP="00EB10B7"/>
    <w:p w14:paraId="758A3DE6" w14:textId="4DBDE444" w:rsidR="00C07CAE" w:rsidRDefault="002D68FE" w:rsidP="00EB10B7">
      <w:r w:rsidRPr="002D68FE">
        <w:t>The description of Moshe</w:t>
      </w:r>
      <w:r w:rsidR="00585328">
        <w:t>’</w:t>
      </w:r>
      <w:r w:rsidRPr="002D68FE">
        <w:t xml:space="preserve">s </w:t>
      </w:r>
      <w:r w:rsidR="007C39C2">
        <w:t>Tebah</w:t>
      </w:r>
      <w:r w:rsidR="00B85D2B">
        <w:t>, in Shemot (Exodus) 2:3,</w:t>
      </w:r>
      <w:r w:rsidRPr="002D68FE">
        <w:t xml:space="preserve"> is not only reminiscent of Noach</w:t>
      </w:r>
      <w:r w:rsidR="00585328">
        <w:t>’</w:t>
      </w:r>
      <w:r w:rsidRPr="002D68FE">
        <w:t xml:space="preserve">s – but also that </w:t>
      </w:r>
      <w:r>
        <w:t>Noach</w:t>
      </w:r>
      <w:r w:rsidR="00585328">
        <w:t>’</w:t>
      </w:r>
      <w:r>
        <w:t>s</w:t>
      </w:r>
      <w:r w:rsidRPr="002D68FE">
        <w:t xml:space="preserve"> sons</w:t>
      </w:r>
      <w:r w:rsidR="00585328">
        <w:t>’</w:t>
      </w:r>
      <w:r w:rsidRPr="002D68FE">
        <w:t xml:space="preserve"> names </w:t>
      </w:r>
      <w:r w:rsidR="00B85D2B">
        <w:t xml:space="preserve">which </w:t>
      </w:r>
      <w:r w:rsidRPr="002D68FE">
        <w:t>are hidden within 4 words, nearly all in a row.</w:t>
      </w:r>
    </w:p>
    <w:p w14:paraId="2E5179C2" w14:textId="77777777" w:rsidR="002D68FE" w:rsidRDefault="002D68FE" w:rsidP="00EB10B7"/>
    <w:p w14:paraId="57C68379" w14:textId="77777777" w:rsidR="002D68FE" w:rsidRPr="00C07CAE" w:rsidRDefault="002D68FE" w:rsidP="00EB10B7"/>
    <w:p w14:paraId="52879C3E" w14:textId="77777777" w:rsidR="0075136B" w:rsidRDefault="0075136B" w:rsidP="00EB10B7">
      <w:pPr>
        <w:pStyle w:val="Heading2"/>
      </w:pPr>
      <w:bookmarkStart w:id="64" w:name="_Toc220681293"/>
      <w:r>
        <w:t>The Ark of the Covenant</w:t>
      </w:r>
      <w:bookmarkEnd w:id="64"/>
    </w:p>
    <w:p w14:paraId="3781D90E" w14:textId="77777777" w:rsidR="0075136B" w:rsidRDefault="0075136B" w:rsidP="0075136B"/>
    <w:p w14:paraId="0B70C275" w14:textId="33AB0985" w:rsidR="0075136B" w:rsidRDefault="0075136B" w:rsidP="0075136B">
      <w:r>
        <w:t xml:space="preserve">The Zohar says that the </w:t>
      </w:r>
      <w:r w:rsidR="007C39C2">
        <w:t>Tebah</w:t>
      </w:r>
      <w:r>
        <w:t xml:space="preserve"> and the </w:t>
      </w:r>
      <w:proofErr w:type="spellStart"/>
      <w:r>
        <w:t>aron</w:t>
      </w:r>
      <w:proofErr w:type="spellEnd"/>
      <w:r>
        <w:t xml:space="preserve"> are the same thing via a Gezerah </w:t>
      </w:r>
      <w:proofErr w:type="spellStart"/>
      <w:r>
        <w:t>shevah</w:t>
      </w:r>
      <w:proofErr w:type="spellEnd"/>
      <w:r>
        <w:t xml:space="preserve">. </w:t>
      </w:r>
      <w:r w:rsidRPr="00872E88">
        <w:t xml:space="preserve">A </w:t>
      </w:r>
      <w:proofErr w:type="spellStart"/>
      <w:r w:rsidRPr="00872E88">
        <w:t>gezeira</w:t>
      </w:r>
      <w:proofErr w:type="spellEnd"/>
      <w:r w:rsidRPr="00872E88">
        <w:t xml:space="preserve"> </w:t>
      </w:r>
      <w:proofErr w:type="spellStart"/>
      <w:r w:rsidRPr="00872E88">
        <w:t>shava</w:t>
      </w:r>
      <w:proofErr w:type="spellEnd"/>
      <w:r w:rsidRPr="00872E88">
        <w:t xml:space="preserve"> is a tradition of a known rule applying to a new case based upon an identical word or phrase in both cases. For example, the Torah</w:t>
      </w:r>
      <w:r>
        <w:t xml:space="preserve"> first</w:t>
      </w:r>
      <w:r w:rsidRPr="00872E88">
        <w:t xml:space="preserve"> uses the word </w:t>
      </w:r>
      <w:r>
        <w:t>Brit – covenant, for the first time in:</w:t>
      </w:r>
    </w:p>
    <w:p w14:paraId="7FE0CA35" w14:textId="77777777" w:rsidR="0075136B" w:rsidRDefault="0075136B" w:rsidP="0075136B"/>
    <w:p w14:paraId="6DBA4CEF" w14:textId="34293A86" w:rsidR="0075136B" w:rsidRPr="00CF7DD1" w:rsidRDefault="0075136B" w:rsidP="0075136B">
      <w:pPr>
        <w:ind w:left="288" w:right="288"/>
        <w:rPr>
          <w:i/>
          <w:iCs/>
        </w:rPr>
      </w:pPr>
      <w:r w:rsidRPr="00CF7DD1">
        <w:rPr>
          <w:b/>
          <w:bCs/>
          <w:i/>
          <w:iCs/>
        </w:rPr>
        <w:t>Bereshit (Genesis) 6:18</w:t>
      </w:r>
      <w:r w:rsidRPr="00CF7DD1">
        <w:rPr>
          <w:i/>
          <w:iCs/>
        </w:rPr>
        <w:t xml:space="preserve"> But I will establish </w:t>
      </w:r>
      <w:r w:rsidRPr="001128F4">
        <w:rPr>
          <w:i/>
          <w:iCs/>
          <w:color w:val="FF0000"/>
        </w:rPr>
        <w:t xml:space="preserve">My </w:t>
      </w:r>
      <w:r w:rsidRPr="00CF7DD1">
        <w:rPr>
          <w:i/>
          <w:iCs/>
          <w:color w:val="FF0000"/>
        </w:rPr>
        <w:t xml:space="preserve">covenant </w:t>
      </w:r>
      <w:r w:rsidRPr="00CF7DD1">
        <w:rPr>
          <w:i/>
          <w:iCs/>
        </w:rPr>
        <w:t xml:space="preserve">with thee; and thou shalt come into the </w:t>
      </w:r>
      <w:r w:rsidRPr="00CF7DD1">
        <w:rPr>
          <w:i/>
          <w:iCs/>
          <w:color w:val="FF0000"/>
        </w:rPr>
        <w:t>ark</w:t>
      </w:r>
      <w:r w:rsidRPr="00CF7DD1">
        <w:rPr>
          <w:i/>
          <w:iCs/>
        </w:rPr>
        <w:t>, thou, and thy sons, and thy wife, and thy sons</w:t>
      </w:r>
      <w:r w:rsidR="00585328">
        <w:rPr>
          <w:i/>
          <w:iCs/>
        </w:rPr>
        <w:t>’</w:t>
      </w:r>
      <w:r w:rsidRPr="00CF7DD1">
        <w:rPr>
          <w:i/>
          <w:iCs/>
        </w:rPr>
        <w:t xml:space="preserve"> wives with thee.</w:t>
      </w:r>
    </w:p>
    <w:p w14:paraId="1F266C6E" w14:textId="77777777" w:rsidR="0075136B" w:rsidRDefault="0075136B" w:rsidP="0075136B"/>
    <w:p w14:paraId="201A7854" w14:textId="031A65D0" w:rsidR="0075136B" w:rsidRDefault="0075136B" w:rsidP="0075136B">
      <w:r w:rsidRPr="00872E88">
        <w:t>This is its essence!</w:t>
      </w:r>
      <w:r>
        <w:t xml:space="preserve"> The concept of Brit was created specifically related to the </w:t>
      </w:r>
      <w:r w:rsidR="007C39C2">
        <w:t>Tebah</w:t>
      </w:r>
      <w:r>
        <w:t>, to Noach</w:t>
      </w:r>
      <w:r w:rsidR="00585328">
        <w:t>’</w:t>
      </w:r>
      <w:r>
        <w:t>s ark. We see a similar usage for the ark of the covenant in:</w:t>
      </w:r>
    </w:p>
    <w:p w14:paraId="3286E31E" w14:textId="77777777" w:rsidR="0075136B" w:rsidRDefault="0075136B" w:rsidP="0075136B"/>
    <w:p w14:paraId="7BC3BD01" w14:textId="1007D1A5" w:rsidR="0075136B" w:rsidRPr="001128F4" w:rsidRDefault="0075136B" w:rsidP="0075136B">
      <w:pPr>
        <w:ind w:left="288" w:right="288"/>
        <w:rPr>
          <w:i/>
          <w:iCs/>
        </w:rPr>
      </w:pPr>
      <w:r w:rsidRPr="001128F4">
        <w:rPr>
          <w:b/>
          <w:bCs/>
          <w:i/>
          <w:iCs/>
        </w:rPr>
        <w:t>Bamidbar (Numbers) 10:33</w:t>
      </w:r>
      <w:r w:rsidRPr="001128F4">
        <w:rPr>
          <w:i/>
          <w:iCs/>
        </w:rPr>
        <w:t xml:space="preserve"> And they set forward from the mount of HaShem three days</w:t>
      </w:r>
      <w:r w:rsidR="00585328">
        <w:rPr>
          <w:i/>
          <w:iCs/>
        </w:rPr>
        <w:t>’</w:t>
      </w:r>
      <w:r w:rsidRPr="001128F4">
        <w:rPr>
          <w:i/>
          <w:iCs/>
        </w:rPr>
        <w:t xml:space="preserve"> journey; and the </w:t>
      </w:r>
      <w:r w:rsidRPr="00771C0A">
        <w:rPr>
          <w:i/>
          <w:iCs/>
          <w:color w:val="C00000"/>
        </w:rPr>
        <w:t xml:space="preserve">ark </w:t>
      </w:r>
      <w:proofErr w:type="spellStart"/>
      <w:r w:rsidRPr="001128F4">
        <w:rPr>
          <w:rtl/>
        </w:rPr>
        <w:t>וַאֲרוֹן</w:t>
      </w:r>
      <w:proofErr w:type="spellEnd"/>
      <w:r w:rsidRPr="001128F4">
        <w:rPr>
          <w:i/>
          <w:iCs/>
        </w:rPr>
        <w:t xml:space="preserve"> of the </w:t>
      </w:r>
      <w:r w:rsidRPr="00771C0A">
        <w:rPr>
          <w:i/>
          <w:iCs/>
          <w:color w:val="C00000"/>
        </w:rPr>
        <w:t xml:space="preserve">covenant </w:t>
      </w:r>
      <w:r w:rsidRPr="001128F4">
        <w:rPr>
          <w:i/>
          <w:iCs/>
        </w:rPr>
        <w:t>of HaShem</w:t>
      </w:r>
      <w:r>
        <w:rPr>
          <w:i/>
          <w:iCs/>
        </w:rPr>
        <w:t xml:space="preserve"> </w:t>
      </w:r>
      <w:r w:rsidRPr="001128F4">
        <w:rPr>
          <w:rtl/>
        </w:rPr>
        <w:t>בְּ</w:t>
      </w:r>
      <w:proofErr w:type="spellStart"/>
      <w:r w:rsidRPr="001128F4">
        <w:rPr>
          <w:rtl/>
        </w:rPr>
        <w:t>רִית-יְהוָה</w:t>
      </w:r>
      <w:proofErr w:type="spellEnd"/>
      <w:r w:rsidRPr="001128F4">
        <w:t xml:space="preserve"> </w:t>
      </w:r>
      <w:r w:rsidRPr="001128F4">
        <w:rPr>
          <w:i/>
          <w:iCs/>
        </w:rPr>
        <w:t>went before them three days</w:t>
      </w:r>
      <w:r w:rsidR="00585328">
        <w:rPr>
          <w:i/>
          <w:iCs/>
        </w:rPr>
        <w:t>’</w:t>
      </w:r>
      <w:r w:rsidRPr="001128F4">
        <w:rPr>
          <w:i/>
          <w:iCs/>
        </w:rPr>
        <w:t xml:space="preserve"> journey, to seek out a resting-place for them.</w:t>
      </w:r>
    </w:p>
    <w:p w14:paraId="1F36B7AA" w14:textId="77777777" w:rsidR="0075136B" w:rsidRDefault="0075136B" w:rsidP="0075136B"/>
    <w:p w14:paraId="1130C89B" w14:textId="35751214" w:rsidR="0075136B" w:rsidRDefault="0075136B" w:rsidP="0075136B">
      <w:r>
        <w:t xml:space="preserve">The wording of Genesis 6:18 says explicitly that Noach </w:t>
      </w:r>
      <w:r w:rsidRPr="00DC6187">
        <w:rPr>
          <w:i/>
          <w:iCs/>
        </w:rPr>
        <w:t>could not</w:t>
      </w:r>
      <w:r>
        <w:t xml:space="preserve"> go into the ark </w:t>
      </w:r>
      <w:r w:rsidRPr="001128F4">
        <w:rPr>
          <w:i/>
          <w:iCs/>
        </w:rPr>
        <w:t>until</w:t>
      </w:r>
      <w:r>
        <w:t xml:space="preserve"> that covenant was established.</w:t>
      </w:r>
      <w:r>
        <w:rPr>
          <w:rStyle w:val="FootnoteReference"/>
        </w:rPr>
        <w:footnoteReference w:id="430"/>
      </w:r>
      <w:r>
        <w:t xml:space="preserve"> Thus the ark, the </w:t>
      </w:r>
      <w:r w:rsidR="007C39C2">
        <w:t>Tebah</w:t>
      </w:r>
      <w:r>
        <w:t>, was an ark (</w:t>
      </w:r>
      <w:r w:rsidR="007C39C2">
        <w:t>Tebah</w:t>
      </w:r>
      <w:r>
        <w:t xml:space="preserve">) of the covenant! </w:t>
      </w:r>
    </w:p>
    <w:p w14:paraId="178C9F9A" w14:textId="77777777" w:rsidR="0075136B" w:rsidRPr="00ED3C6B" w:rsidRDefault="0075136B" w:rsidP="0075136B"/>
    <w:p w14:paraId="08D3A0C1" w14:textId="1A8E14C5" w:rsidR="0075136B" w:rsidRDefault="0075136B" w:rsidP="0075136B">
      <w:r w:rsidRPr="00ED3C6B">
        <w:t xml:space="preserve">Noach did not go into the ark until that covenant was established. </w:t>
      </w:r>
      <w:proofErr w:type="gramStart"/>
      <w:r w:rsidRPr="00ED3C6B">
        <w:t>Thus</w:t>
      </w:r>
      <w:proofErr w:type="gramEnd"/>
      <w:r w:rsidRPr="00ED3C6B">
        <w:t xml:space="preserve"> the ark, the </w:t>
      </w:r>
      <w:r w:rsidR="007C39C2" w:rsidRPr="00ED3C6B">
        <w:t>Tebah</w:t>
      </w:r>
      <w:r w:rsidRPr="00ED3C6B">
        <w:t>, was an ark (</w:t>
      </w:r>
      <w:r w:rsidR="007C39C2" w:rsidRPr="00ED3C6B">
        <w:t>Tebah</w:t>
      </w:r>
      <w:r w:rsidRPr="00ED3C6B">
        <w:t xml:space="preserve">) of the </w:t>
      </w:r>
      <w:r w:rsidR="0085632D" w:rsidRPr="00ED3C6B">
        <w:t>covenant</w:t>
      </w:r>
      <w:r w:rsidRPr="00ED3C6B">
        <w:t xml:space="preserve">! Just as the </w:t>
      </w:r>
      <w:proofErr w:type="spellStart"/>
      <w:r w:rsidRPr="00ED3C6B">
        <w:t>aron</w:t>
      </w:r>
      <w:proofErr w:type="spellEnd"/>
      <w:r w:rsidRPr="00ED3C6B">
        <w:t xml:space="preserve"> (ark of the covenant) was dimensionless, so also was the </w:t>
      </w:r>
      <w:r w:rsidR="007C39C2" w:rsidRPr="00ED3C6B">
        <w:t>Tebah</w:t>
      </w:r>
      <w:r w:rsidRPr="00ED3C6B">
        <w:t xml:space="preserve"> dimensionless, according to the Zohar. So, there was room for the animals, their food, Noach and his family and their food.</w:t>
      </w:r>
    </w:p>
    <w:p w14:paraId="39CABC5E" w14:textId="77777777" w:rsidR="0075136B" w:rsidRDefault="0075136B" w:rsidP="0075136B"/>
    <w:p w14:paraId="31A93B17" w14:textId="20BC7425" w:rsidR="0075136B" w:rsidRDefault="0075136B" w:rsidP="0075136B">
      <w:r w:rsidRPr="00D82F4C">
        <w:t xml:space="preserve">When </w:t>
      </w:r>
      <w:r>
        <w:t>God</w:t>
      </w:r>
      <w:r w:rsidRPr="00D82F4C">
        <w:t xml:space="preserve"> told Noach,</w:t>
      </w:r>
      <w:r>
        <w:t xml:space="preserve"> </w:t>
      </w:r>
      <w:r w:rsidR="00585328">
        <w:t>“</w:t>
      </w:r>
      <w:r w:rsidRPr="00D82F4C">
        <w:t>and you, take for</w:t>
      </w:r>
      <w:r>
        <w:t xml:space="preserve"> </w:t>
      </w:r>
      <w:r w:rsidRPr="00D82F4C">
        <w:rPr>
          <w:i/>
          <w:iCs/>
        </w:rPr>
        <w:t>yourself</w:t>
      </w:r>
      <w:r w:rsidR="00585328">
        <w:t>”</w:t>
      </w:r>
      <w:r>
        <w:t>:</w:t>
      </w:r>
      <w:r w:rsidRPr="00D82F4C">
        <w:t xml:space="preserve"> </w:t>
      </w:r>
    </w:p>
    <w:p w14:paraId="444CAC22" w14:textId="77777777" w:rsidR="0075136B" w:rsidRDefault="0075136B" w:rsidP="0075136B"/>
    <w:p w14:paraId="4C7478D4" w14:textId="505F0C06" w:rsidR="0075136B" w:rsidRPr="00D82F4C" w:rsidRDefault="0075136B" w:rsidP="0075136B">
      <w:pPr>
        <w:ind w:left="288" w:right="288"/>
        <w:rPr>
          <w:i/>
          <w:iCs/>
        </w:rPr>
      </w:pPr>
      <w:r w:rsidRPr="00D82F4C">
        <w:rPr>
          <w:b/>
          <w:bCs/>
          <w:i/>
          <w:iCs/>
        </w:rPr>
        <w:t>Bereshit (Genesis) 6:21</w:t>
      </w:r>
      <w:r>
        <w:rPr>
          <w:i/>
          <w:iCs/>
        </w:rPr>
        <w:t xml:space="preserve"> </w:t>
      </w:r>
      <w:r w:rsidRPr="00D82F4C">
        <w:rPr>
          <w:i/>
          <w:iCs/>
        </w:rPr>
        <w:t>And take thou unto thee of all food that is eaten, and gather it to thee; and it shall be for food for thee, and for them.</w:t>
      </w:r>
      <w:r w:rsidR="00585328">
        <w:rPr>
          <w:i/>
          <w:iCs/>
        </w:rPr>
        <w:t>’</w:t>
      </w:r>
    </w:p>
    <w:p w14:paraId="2B4C4D1C" w14:textId="77777777" w:rsidR="0075136B" w:rsidRDefault="0075136B" w:rsidP="0075136B"/>
    <w:p w14:paraId="2936FAD3" w14:textId="5BC795FC" w:rsidR="0075136B" w:rsidRDefault="0075136B" w:rsidP="0075136B">
      <w:r w:rsidRPr="00D82F4C">
        <w:t>He meant that he should prepare food adequate only for</w:t>
      </w:r>
      <w:r>
        <w:t xml:space="preserve"> </w:t>
      </w:r>
      <w:r w:rsidRPr="00D82F4C">
        <w:rPr>
          <w:i/>
          <w:iCs/>
        </w:rPr>
        <w:t>himself</w:t>
      </w:r>
      <w:r>
        <w:t xml:space="preserve"> </w:t>
      </w:r>
      <w:r w:rsidRPr="00D82F4C">
        <w:t xml:space="preserve">for the duration of the flood. Miraculously, this food would increase and be sufficient for all the inhabitants of the ark: </w:t>
      </w:r>
      <w:r w:rsidR="00585328">
        <w:t>“</w:t>
      </w:r>
      <w:r w:rsidRPr="00D82F4C">
        <w:t>For you and for</w:t>
      </w:r>
      <w:r>
        <w:t xml:space="preserve"> </w:t>
      </w:r>
      <w:r w:rsidRPr="00D82F4C">
        <w:rPr>
          <w:i/>
          <w:iCs/>
        </w:rPr>
        <w:t>them,</w:t>
      </w:r>
      <w:r w:rsidR="00585328">
        <w:rPr>
          <w:i/>
          <w:iCs/>
        </w:rPr>
        <w:t>”</w:t>
      </w:r>
      <w:r>
        <w:t xml:space="preserve"> </w:t>
      </w:r>
      <w:r w:rsidRPr="00D82F4C">
        <w:t>the members of your family and all the animals.</w:t>
      </w:r>
    </w:p>
    <w:p w14:paraId="3D41275A" w14:textId="77777777" w:rsidR="0075136B" w:rsidRPr="00D82F4C" w:rsidRDefault="0075136B" w:rsidP="0075136B"/>
    <w:p w14:paraId="078F721A" w14:textId="373ED880" w:rsidR="0075136B" w:rsidRDefault="0075136B" w:rsidP="0075136B">
      <w:r w:rsidRPr="00D82F4C">
        <w:lastRenderedPageBreak/>
        <w:t>This was one of the many miracles that occurred in the ark. Another was the animal</w:t>
      </w:r>
      <w:r w:rsidR="00585328">
        <w:t>’</w:t>
      </w:r>
      <w:r w:rsidRPr="00D82F4C">
        <w:t>s contentment with human food.</w:t>
      </w:r>
    </w:p>
    <w:p w14:paraId="25191116" w14:textId="77777777" w:rsidR="0075136B" w:rsidRPr="00D82F4C" w:rsidRDefault="0075136B" w:rsidP="0075136B"/>
    <w:p w14:paraId="4DB130F7" w14:textId="264349B1" w:rsidR="0075136B" w:rsidRPr="00D82F4C" w:rsidRDefault="0075136B" w:rsidP="0075136B">
      <w:r w:rsidRPr="00D82F4C">
        <w:t>The following</w:t>
      </w:r>
      <w:r>
        <w:t xml:space="preserve"> </w:t>
      </w:r>
      <w:r w:rsidRPr="00D82F4C">
        <w:rPr>
          <w:i/>
          <w:iCs/>
        </w:rPr>
        <w:t>pasuk</w:t>
      </w:r>
      <w:r>
        <w:t xml:space="preserve"> </w:t>
      </w:r>
      <w:r w:rsidRPr="00D82F4C">
        <w:t xml:space="preserve">states that </w:t>
      </w:r>
      <w:r w:rsidR="00585328">
        <w:t>“</w:t>
      </w:r>
      <w:r w:rsidRPr="00D82F4C">
        <w:t>Noach did all that G</w:t>
      </w:r>
      <w:r>
        <w:t>o</w:t>
      </w:r>
      <w:r w:rsidRPr="00D82F4C">
        <w:t>d commanded him to do.</w:t>
      </w:r>
      <w:r w:rsidR="00585328">
        <w:t>”</w:t>
      </w:r>
      <w:r w:rsidRPr="00D82F4C">
        <w:t xml:space="preserve"> Superficially, one may wonder, why is it necessary to state this. Would Noach have dared to deviate? The Torah is accentuating Noach</w:t>
      </w:r>
      <w:r w:rsidR="00585328">
        <w:t>’</w:t>
      </w:r>
      <w:r w:rsidRPr="00D82F4C">
        <w:t xml:space="preserve">s great faith in </w:t>
      </w:r>
      <w:r>
        <w:t>HaShem</w:t>
      </w:r>
      <w:r w:rsidRPr="00D82F4C">
        <w:t>. He entered the ark without preparing</w:t>
      </w:r>
      <w:r>
        <w:t xml:space="preserve"> </w:t>
      </w:r>
      <w:r w:rsidRPr="00D82F4C">
        <w:rPr>
          <w:i/>
          <w:iCs/>
        </w:rPr>
        <w:t>any</w:t>
      </w:r>
      <w:r>
        <w:t xml:space="preserve"> </w:t>
      </w:r>
      <w:r w:rsidRPr="00D82F4C">
        <w:t>food for the animals, and he relied on a miracle that they would be satisfied with his food and survive the flood.</w:t>
      </w:r>
      <w:r>
        <w:rPr>
          <w:rStyle w:val="FootnoteReference"/>
        </w:rPr>
        <w:footnoteReference w:id="431"/>
      </w:r>
    </w:p>
    <w:p w14:paraId="21B04182" w14:textId="77777777" w:rsidR="0075136B" w:rsidRDefault="0075136B" w:rsidP="0075136B"/>
    <w:p w14:paraId="01CDE089" w14:textId="77777777" w:rsidR="0075136B" w:rsidRDefault="0075136B" w:rsidP="0075136B">
      <w:r w:rsidRPr="00055E62">
        <w:t xml:space="preserve">According to the Talmud, the space occupied by the </w:t>
      </w:r>
      <w:proofErr w:type="spellStart"/>
      <w:r>
        <w:t>aron</w:t>
      </w:r>
      <w:proofErr w:type="spellEnd"/>
      <w:r>
        <w:t xml:space="preserve"> (</w:t>
      </w:r>
      <w:r w:rsidRPr="00055E62">
        <w:t>ark</w:t>
      </w:r>
      <w:r>
        <w:t xml:space="preserve"> of the covenant)</w:t>
      </w:r>
      <w:r w:rsidRPr="00055E62">
        <w:t xml:space="preserve"> did not take up space. What does that mean? The Holy of Holies of the </w:t>
      </w:r>
      <w:r>
        <w:t>Mishkan</w:t>
      </w:r>
      <w:r>
        <w:rPr>
          <w:rStyle w:val="FootnoteReference"/>
        </w:rPr>
        <w:footnoteReference w:id="432"/>
      </w:r>
      <w:r w:rsidRPr="00055E62">
        <w:t xml:space="preserve"> was 10 cubits wide, and the ark, which stood in the center, had a length of 2.5 cubits. Yet, when measuring from the sides of the ark to the wall, one would find five cubits on each side.</w:t>
      </w:r>
      <w:r>
        <w:rPr>
          <w:rStyle w:val="FootnoteReference"/>
        </w:rPr>
        <w:footnoteReference w:id="433"/>
      </w:r>
      <w:r w:rsidRPr="00055E62">
        <w:t xml:space="preserve"> This paradox was entirely miraculous, something we cannot even wrap our heads around; the ark both taking up space and not taking up space at the same time.</w:t>
      </w:r>
    </w:p>
    <w:p w14:paraId="522BA61C" w14:textId="77777777" w:rsidR="0075136B" w:rsidRDefault="0075136B" w:rsidP="0075136B"/>
    <w:p w14:paraId="6F905ECE" w14:textId="7BC75C60" w:rsidR="0075136B" w:rsidRDefault="0075136B" w:rsidP="0075136B">
      <w:r>
        <w:t xml:space="preserve">Just as the </w:t>
      </w:r>
      <w:proofErr w:type="spellStart"/>
      <w:r>
        <w:t>aron</w:t>
      </w:r>
      <w:proofErr w:type="spellEnd"/>
      <w:r>
        <w:t xml:space="preserve"> was dimensionless, so also was the </w:t>
      </w:r>
      <w:r w:rsidR="007C39C2">
        <w:t>Tebah</w:t>
      </w:r>
      <w:r>
        <w:t xml:space="preserve"> (Noach</w:t>
      </w:r>
      <w:r w:rsidR="00585328">
        <w:t>’</w:t>
      </w:r>
      <w:r>
        <w:t>s ark) dimensionless, according to the Zohar. So, there was room for the animals, their food, Noach and his family, and their food.</w:t>
      </w:r>
    </w:p>
    <w:p w14:paraId="61BB0401" w14:textId="77777777" w:rsidR="00E34B9C" w:rsidRDefault="00E34B9C" w:rsidP="00E34B9C">
      <w:pPr>
        <w:rPr>
          <w:b/>
          <w:bCs/>
          <w:i/>
        </w:rPr>
      </w:pPr>
    </w:p>
    <w:p w14:paraId="5E95783F" w14:textId="771B2037" w:rsidR="00E34B9C" w:rsidRPr="00D201D3" w:rsidRDefault="00E34B9C" w:rsidP="00E34B9C">
      <w:pPr>
        <w:ind w:left="288" w:right="288"/>
        <w:rPr>
          <w:i/>
          <w:iCs/>
        </w:rPr>
      </w:pPr>
      <w:r w:rsidRPr="00D201D3">
        <w:rPr>
          <w:b/>
          <w:bCs/>
          <w:i/>
          <w:iCs/>
        </w:rPr>
        <w:t>Soncino</w:t>
      </w:r>
      <w:r>
        <w:rPr>
          <w:b/>
          <w:bCs/>
          <w:i/>
          <w:iCs/>
        </w:rPr>
        <w:t xml:space="preserve"> </w:t>
      </w:r>
      <w:r w:rsidRPr="00D201D3">
        <w:rPr>
          <w:b/>
          <w:bCs/>
          <w:i/>
          <w:iCs/>
        </w:rPr>
        <w:t>Zohar,</w:t>
      </w:r>
      <w:r>
        <w:rPr>
          <w:b/>
          <w:bCs/>
          <w:i/>
          <w:iCs/>
        </w:rPr>
        <w:t xml:space="preserve"> </w:t>
      </w:r>
      <w:r w:rsidR="007C39C2" w:rsidRPr="00D201D3">
        <w:rPr>
          <w:b/>
          <w:bCs/>
          <w:i/>
          <w:iCs/>
        </w:rPr>
        <w:t>Bereshit</w:t>
      </w:r>
      <w:r w:rsidRPr="00D201D3">
        <w:rPr>
          <w:b/>
          <w:bCs/>
          <w:i/>
          <w:iCs/>
        </w:rPr>
        <w:t>,</w:t>
      </w:r>
      <w:r>
        <w:rPr>
          <w:b/>
          <w:bCs/>
          <w:i/>
          <w:iCs/>
        </w:rPr>
        <w:t xml:space="preserve"> </w:t>
      </w:r>
      <w:r w:rsidRPr="00D201D3">
        <w:rPr>
          <w:b/>
          <w:bCs/>
          <w:i/>
          <w:iCs/>
        </w:rPr>
        <w:t>Section</w:t>
      </w:r>
      <w:r>
        <w:rPr>
          <w:b/>
          <w:bCs/>
          <w:i/>
          <w:iCs/>
        </w:rPr>
        <w:t xml:space="preserve"> </w:t>
      </w:r>
      <w:r w:rsidRPr="00D201D3">
        <w:rPr>
          <w:b/>
          <w:bCs/>
          <w:i/>
          <w:iCs/>
        </w:rPr>
        <w:t>1,</w:t>
      </w:r>
      <w:r>
        <w:rPr>
          <w:b/>
          <w:bCs/>
          <w:i/>
          <w:iCs/>
        </w:rPr>
        <w:t xml:space="preserve"> </w:t>
      </w:r>
      <w:r w:rsidRPr="00D201D3">
        <w:rPr>
          <w:b/>
          <w:bCs/>
          <w:i/>
          <w:iCs/>
        </w:rPr>
        <w:t>Page</w:t>
      </w:r>
      <w:r>
        <w:rPr>
          <w:b/>
          <w:bCs/>
          <w:i/>
          <w:iCs/>
        </w:rPr>
        <w:t xml:space="preserve"> </w:t>
      </w:r>
      <w:r w:rsidRPr="00D201D3">
        <w:rPr>
          <w:b/>
          <w:bCs/>
          <w:i/>
          <w:iCs/>
        </w:rPr>
        <w:t>59b</w:t>
      </w:r>
      <w:r>
        <w:rPr>
          <w:i/>
          <w:iCs/>
        </w:rPr>
        <w:t xml:space="preserve"> </w:t>
      </w:r>
      <w:r w:rsidRPr="00D201D3">
        <w:rPr>
          <w:i/>
          <w:iCs/>
        </w:rPr>
        <w:t>R.</w:t>
      </w:r>
      <w:r>
        <w:rPr>
          <w:i/>
          <w:iCs/>
        </w:rPr>
        <w:t xml:space="preserve"> </w:t>
      </w:r>
      <w:r w:rsidRPr="00D201D3">
        <w:rPr>
          <w:i/>
          <w:iCs/>
        </w:rPr>
        <w:t>Eleazar</w:t>
      </w:r>
      <w:r>
        <w:rPr>
          <w:i/>
          <w:iCs/>
        </w:rPr>
        <w:t xml:space="preserve"> </w:t>
      </w:r>
      <w:r w:rsidRPr="00D201D3">
        <w:rPr>
          <w:i/>
          <w:iCs/>
        </w:rPr>
        <w:t>said:</w:t>
      </w:r>
      <w:r>
        <w:rPr>
          <w:i/>
          <w:iCs/>
        </w:rPr>
        <w:t xml:space="preserve"> </w:t>
      </w:r>
      <w:r w:rsidR="00585328">
        <w:rPr>
          <w:i/>
          <w:iCs/>
        </w:rPr>
        <w:t>‘</w:t>
      </w:r>
      <w:r w:rsidRPr="00D201D3">
        <w:rPr>
          <w:i/>
          <w:iCs/>
        </w:rPr>
        <w:t>The</w:t>
      </w:r>
      <w:r>
        <w:rPr>
          <w:i/>
          <w:iCs/>
        </w:rPr>
        <w:t xml:space="preserve"> </w:t>
      </w:r>
      <w:r w:rsidRPr="00D201D3">
        <w:rPr>
          <w:i/>
          <w:iCs/>
        </w:rPr>
        <w:t>term</w:t>
      </w:r>
      <w:r>
        <w:rPr>
          <w:i/>
          <w:iCs/>
        </w:rPr>
        <w:t xml:space="preserve"> </w:t>
      </w:r>
      <w:r w:rsidR="00585328">
        <w:rPr>
          <w:i/>
          <w:iCs/>
        </w:rPr>
        <w:t>“</w:t>
      </w:r>
      <w:r w:rsidRPr="00D201D3">
        <w:rPr>
          <w:i/>
          <w:iCs/>
        </w:rPr>
        <w:t>These</w:t>
      </w:r>
      <w:r>
        <w:rPr>
          <w:i/>
          <w:iCs/>
        </w:rPr>
        <w:t xml:space="preserve"> </w:t>
      </w:r>
      <w:r w:rsidRPr="00D201D3">
        <w:rPr>
          <w:i/>
          <w:iCs/>
        </w:rPr>
        <w:t>are</w:t>
      </w:r>
      <w:r w:rsidR="00585328">
        <w:rPr>
          <w:i/>
          <w:iCs/>
        </w:rPr>
        <w:t>”</w:t>
      </w:r>
      <w:r w:rsidRPr="00D201D3">
        <w:rPr>
          <w:i/>
          <w:iCs/>
        </w:rPr>
        <w:t>,</w:t>
      </w:r>
      <w:r>
        <w:rPr>
          <w:i/>
          <w:iCs/>
        </w:rPr>
        <w:t xml:space="preserve"> </w:t>
      </w:r>
      <w:r w:rsidRPr="00D201D3">
        <w:rPr>
          <w:i/>
          <w:iCs/>
        </w:rPr>
        <w:t>as</w:t>
      </w:r>
      <w:r>
        <w:rPr>
          <w:i/>
          <w:iCs/>
        </w:rPr>
        <w:t xml:space="preserve"> </w:t>
      </w:r>
      <w:r w:rsidRPr="00D201D3">
        <w:rPr>
          <w:i/>
          <w:iCs/>
        </w:rPr>
        <w:t>we</w:t>
      </w:r>
      <w:r>
        <w:rPr>
          <w:i/>
          <w:iCs/>
        </w:rPr>
        <w:t xml:space="preserve"> </w:t>
      </w:r>
      <w:r w:rsidRPr="00D201D3">
        <w:rPr>
          <w:i/>
          <w:iCs/>
        </w:rPr>
        <w:t>have</w:t>
      </w:r>
      <w:r>
        <w:rPr>
          <w:i/>
          <w:iCs/>
        </w:rPr>
        <w:t xml:space="preserve"> </w:t>
      </w:r>
      <w:r w:rsidRPr="00D201D3">
        <w:rPr>
          <w:i/>
          <w:iCs/>
        </w:rPr>
        <w:t>learnt,</w:t>
      </w:r>
      <w:r>
        <w:rPr>
          <w:i/>
          <w:iCs/>
        </w:rPr>
        <w:t xml:space="preserve"> </w:t>
      </w:r>
      <w:r w:rsidRPr="00D201D3">
        <w:rPr>
          <w:i/>
          <w:iCs/>
        </w:rPr>
        <w:t>always</w:t>
      </w:r>
      <w:r>
        <w:rPr>
          <w:i/>
          <w:iCs/>
        </w:rPr>
        <w:t xml:space="preserve"> </w:t>
      </w:r>
      <w:r w:rsidRPr="00D201D3">
        <w:rPr>
          <w:i/>
          <w:iCs/>
        </w:rPr>
        <w:t>implies</w:t>
      </w:r>
      <w:r>
        <w:rPr>
          <w:i/>
          <w:iCs/>
        </w:rPr>
        <w:t xml:space="preserve"> </w:t>
      </w:r>
      <w:r w:rsidRPr="00D201D3">
        <w:rPr>
          <w:i/>
          <w:iCs/>
        </w:rPr>
        <w:t>that</w:t>
      </w:r>
      <w:r>
        <w:rPr>
          <w:i/>
          <w:iCs/>
        </w:rPr>
        <w:t xml:space="preserve"> </w:t>
      </w:r>
      <w:r w:rsidRPr="00D201D3">
        <w:rPr>
          <w:i/>
          <w:iCs/>
        </w:rPr>
        <w:t>something</w:t>
      </w:r>
      <w:r>
        <w:rPr>
          <w:i/>
          <w:iCs/>
        </w:rPr>
        <w:t xml:space="preserve"> </w:t>
      </w:r>
      <w:r w:rsidRPr="00D201D3">
        <w:rPr>
          <w:i/>
          <w:iCs/>
        </w:rPr>
        <w:t>spoken</w:t>
      </w:r>
      <w:r>
        <w:rPr>
          <w:i/>
          <w:iCs/>
        </w:rPr>
        <w:t xml:space="preserve"> </w:t>
      </w:r>
      <w:r w:rsidRPr="00D201D3">
        <w:rPr>
          <w:i/>
          <w:iCs/>
        </w:rPr>
        <w:t>of</w:t>
      </w:r>
      <w:r>
        <w:rPr>
          <w:i/>
          <w:iCs/>
        </w:rPr>
        <w:t xml:space="preserve"> </w:t>
      </w:r>
      <w:r w:rsidRPr="00D201D3">
        <w:rPr>
          <w:i/>
          <w:iCs/>
        </w:rPr>
        <w:t>before</w:t>
      </w:r>
      <w:r>
        <w:rPr>
          <w:i/>
          <w:iCs/>
        </w:rPr>
        <w:t xml:space="preserve"> </w:t>
      </w:r>
      <w:r w:rsidRPr="00D201D3">
        <w:rPr>
          <w:i/>
          <w:iCs/>
        </w:rPr>
        <w:t>in</w:t>
      </w:r>
      <w:r>
        <w:rPr>
          <w:i/>
          <w:iCs/>
        </w:rPr>
        <w:t xml:space="preserve"> </w:t>
      </w:r>
      <w:r w:rsidRPr="00D201D3">
        <w:rPr>
          <w:i/>
          <w:iCs/>
        </w:rPr>
        <w:t>the</w:t>
      </w:r>
      <w:r>
        <w:rPr>
          <w:i/>
          <w:iCs/>
        </w:rPr>
        <w:t xml:space="preserve"> </w:t>
      </w:r>
      <w:r w:rsidRPr="00D201D3">
        <w:rPr>
          <w:i/>
          <w:iCs/>
        </w:rPr>
        <w:t>text</w:t>
      </w:r>
      <w:r>
        <w:rPr>
          <w:i/>
          <w:iCs/>
        </w:rPr>
        <w:t xml:space="preserve"> </w:t>
      </w:r>
      <w:r w:rsidRPr="00D201D3">
        <w:rPr>
          <w:i/>
          <w:iCs/>
        </w:rPr>
        <w:t>is</w:t>
      </w:r>
      <w:r>
        <w:rPr>
          <w:i/>
          <w:iCs/>
        </w:rPr>
        <w:t xml:space="preserve"> </w:t>
      </w:r>
      <w:r w:rsidRPr="00D201D3">
        <w:rPr>
          <w:i/>
          <w:iCs/>
        </w:rPr>
        <w:t>now</w:t>
      </w:r>
      <w:r>
        <w:rPr>
          <w:i/>
          <w:iCs/>
        </w:rPr>
        <w:t xml:space="preserve"> </w:t>
      </w:r>
      <w:r w:rsidRPr="00D201D3">
        <w:rPr>
          <w:i/>
          <w:iCs/>
        </w:rPr>
        <w:t>of</w:t>
      </w:r>
      <w:r>
        <w:rPr>
          <w:i/>
          <w:iCs/>
        </w:rPr>
        <w:t xml:space="preserve"> </w:t>
      </w:r>
      <w:r w:rsidRPr="00D201D3">
        <w:rPr>
          <w:i/>
          <w:iCs/>
        </w:rPr>
        <w:t>no</w:t>
      </w:r>
      <w:r>
        <w:rPr>
          <w:i/>
          <w:iCs/>
        </w:rPr>
        <w:t xml:space="preserve"> </w:t>
      </w:r>
      <w:r w:rsidRPr="00D201D3">
        <w:rPr>
          <w:i/>
          <w:iCs/>
        </w:rPr>
        <w:t>account.</w:t>
      </w:r>
      <w:r>
        <w:rPr>
          <w:i/>
          <w:iCs/>
        </w:rPr>
        <w:t xml:space="preserve"> </w:t>
      </w:r>
      <w:r w:rsidRPr="00D201D3">
        <w:rPr>
          <w:i/>
          <w:iCs/>
        </w:rPr>
        <w:t>Now</w:t>
      </w:r>
      <w:r>
        <w:rPr>
          <w:i/>
          <w:iCs/>
        </w:rPr>
        <w:t xml:space="preserve"> </w:t>
      </w:r>
      <w:r w:rsidRPr="00D201D3">
        <w:rPr>
          <w:i/>
          <w:iCs/>
        </w:rPr>
        <w:t>it</w:t>
      </w:r>
      <w:r>
        <w:rPr>
          <w:i/>
          <w:iCs/>
        </w:rPr>
        <w:t xml:space="preserve"> </w:t>
      </w:r>
      <w:r w:rsidRPr="00D201D3">
        <w:rPr>
          <w:i/>
          <w:iCs/>
        </w:rPr>
        <w:t>is</w:t>
      </w:r>
      <w:r>
        <w:rPr>
          <w:i/>
          <w:iCs/>
        </w:rPr>
        <w:t xml:space="preserve"> </w:t>
      </w:r>
      <w:r w:rsidRPr="00D201D3">
        <w:rPr>
          <w:i/>
          <w:iCs/>
        </w:rPr>
        <w:t>written</w:t>
      </w:r>
      <w:r>
        <w:rPr>
          <w:i/>
          <w:iCs/>
        </w:rPr>
        <w:t xml:space="preserve"> </w:t>
      </w:r>
      <w:r w:rsidRPr="00D201D3">
        <w:rPr>
          <w:i/>
          <w:iCs/>
        </w:rPr>
        <w:t>above</w:t>
      </w:r>
      <w:r>
        <w:rPr>
          <w:i/>
          <w:iCs/>
        </w:rPr>
        <w:t xml:space="preserve"> </w:t>
      </w:r>
      <w:r w:rsidRPr="00D201D3">
        <w:rPr>
          <w:i/>
          <w:iCs/>
        </w:rPr>
        <w:t>in</w:t>
      </w:r>
      <w:r>
        <w:rPr>
          <w:i/>
          <w:iCs/>
        </w:rPr>
        <w:t xml:space="preserve"> </w:t>
      </w:r>
      <w:r w:rsidRPr="00D201D3">
        <w:rPr>
          <w:i/>
          <w:iCs/>
        </w:rPr>
        <w:t>the</w:t>
      </w:r>
      <w:r>
        <w:rPr>
          <w:i/>
          <w:iCs/>
        </w:rPr>
        <w:t xml:space="preserve"> </w:t>
      </w:r>
      <w:r w:rsidRPr="00D201D3">
        <w:rPr>
          <w:i/>
          <w:iCs/>
        </w:rPr>
        <w:t>account</w:t>
      </w:r>
      <w:r>
        <w:rPr>
          <w:i/>
          <w:iCs/>
        </w:rPr>
        <w:t xml:space="preserve"> </w:t>
      </w:r>
      <w:r w:rsidRPr="00D201D3">
        <w:rPr>
          <w:i/>
          <w:iCs/>
        </w:rPr>
        <w:t>of</w:t>
      </w:r>
      <w:r>
        <w:rPr>
          <w:i/>
          <w:iCs/>
        </w:rPr>
        <w:t xml:space="preserve"> </w:t>
      </w:r>
      <w:r w:rsidRPr="00D201D3">
        <w:rPr>
          <w:i/>
          <w:iCs/>
        </w:rPr>
        <w:t>the</w:t>
      </w:r>
      <w:r>
        <w:rPr>
          <w:i/>
          <w:iCs/>
        </w:rPr>
        <w:t xml:space="preserve"> </w:t>
      </w:r>
      <w:r w:rsidRPr="00D201D3">
        <w:rPr>
          <w:i/>
          <w:iCs/>
        </w:rPr>
        <w:t>Creation</w:t>
      </w:r>
      <w:r>
        <w:rPr>
          <w:i/>
          <w:iCs/>
        </w:rPr>
        <w:t xml:space="preserve"> </w:t>
      </w:r>
      <w:r w:rsidRPr="00D201D3">
        <w:rPr>
          <w:i/>
          <w:iCs/>
        </w:rPr>
        <w:t>[Tr.</w:t>
      </w:r>
      <w:r>
        <w:rPr>
          <w:i/>
          <w:iCs/>
        </w:rPr>
        <w:t xml:space="preserve"> </w:t>
      </w:r>
      <w:r w:rsidRPr="00D201D3">
        <w:rPr>
          <w:i/>
          <w:iCs/>
        </w:rPr>
        <w:t>note:</w:t>
      </w:r>
      <w:r>
        <w:rPr>
          <w:i/>
          <w:iCs/>
        </w:rPr>
        <w:t xml:space="preserve"> </w:t>
      </w:r>
      <w:r w:rsidRPr="00D201D3">
        <w:rPr>
          <w:i/>
          <w:iCs/>
        </w:rPr>
        <w:t>Where</w:t>
      </w:r>
      <w:r>
        <w:rPr>
          <w:i/>
          <w:iCs/>
        </w:rPr>
        <w:t xml:space="preserve"> </w:t>
      </w:r>
      <w:r w:rsidRPr="00D201D3">
        <w:rPr>
          <w:i/>
          <w:iCs/>
        </w:rPr>
        <w:t>also</w:t>
      </w:r>
      <w:r>
        <w:rPr>
          <w:i/>
          <w:iCs/>
        </w:rPr>
        <w:t xml:space="preserve"> </w:t>
      </w:r>
      <w:r w:rsidRPr="00D201D3">
        <w:rPr>
          <w:i/>
          <w:iCs/>
        </w:rPr>
        <w:t>we</w:t>
      </w:r>
      <w:r>
        <w:rPr>
          <w:i/>
          <w:iCs/>
        </w:rPr>
        <w:t xml:space="preserve"> </w:t>
      </w:r>
      <w:r w:rsidRPr="00D201D3">
        <w:rPr>
          <w:i/>
          <w:iCs/>
        </w:rPr>
        <w:t>find</w:t>
      </w:r>
      <w:r>
        <w:rPr>
          <w:i/>
          <w:iCs/>
        </w:rPr>
        <w:t xml:space="preserve"> </w:t>
      </w:r>
      <w:r w:rsidRPr="00D201D3">
        <w:rPr>
          <w:i/>
          <w:iCs/>
        </w:rPr>
        <w:t>the</w:t>
      </w:r>
      <w:r>
        <w:rPr>
          <w:i/>
          <w:iCs/>
        </w:rPr>
        <w:t xml:space="preserve"> </w:t>
      </w:r>
      <w:r w:rsidRPr="00D201D3">
        <w:rPr>
          <w:i/>
          <w:iCs/>
        </w:rPr>
        <w:t>expression</w:t>
      </w:r>
      <w:r>
        <w:rPr>
          <w:i/>
          <w:iCs/>
        </w:rPr>
        <w:t xml:space="preserve"> </w:t>
      </w:r>
      <w:r w:rsidR="00585328">
        <w:rPr>
          <w:i/>
          <w:iCs/>
        </w:rPr>
        <w:t>‘</w:t>
      </w:r>
      <w:r w:rsidRPr="00D201D3">
        <w:rPr>
          <w:i/>
          <w:iCs/>
        </w:rPr>
        <w:t>these</w:t>
      </w:r>
      <w:r>
        <w:rPr>
          <w:i/>
          <w:iCs/>
        </w:rPr>
        <w:t xml:space="preserve"> </w:t>
      </w:r>
      <w:r w:rsidRPr="00D201D3">
        <w:rPr>
          <w:i/>
          <w:iCs/>
        </w:rPr>
        <w:t>are</w:t>
      </w:r>
      <w:r>
        <w:rPr>
          <w:i/>
          <w:iCs/>
        </w:rPr>
        <w:t xml:space="preserve"> </w:t>
      </w:r>
      <w:r w:rsidRPr="00D201D3">
        <w:rPr>
          <w:i/>
          <w:iCs/>
        </w:rPr>
        <w:t>the</w:t>
      </w:r>
      <w:r>
        <w:rPr>
          <w:i/>
          <w:iCs/>
        </w:rPr>
        <w:t xml:space="preserve"> </w:t>
      </w:r>
      <w:r w:rsidRPr="00D201D3">
        <w:rPr>
          <w:i/>
          <w:iCs/>
        </w:rPr>
        <w:t>generations,.</w:t>
      </w:r>
      <w:r>
        <w:rPr>
          <w:rStyle w:val="FootnoteReference"/>
          <w:i/>
          <w:iCs/>
        </w:rPr>
        <w:footnoteReference w:id="434"/>
      </w:r>
      <w:r w:rsidRPr="00D201D3">
        <w:rPr>
          <w:i/>
          <w:iCs/>
        </w:rPr>
        <w:t>]</w:t>
      </w:r>
      <w:r>
        <w:rPr>
          <w:i/>
          <w:iCs/>
        </w:rPr>
        <w:t xml:space="preserve"> </w:t>
      </w:r>
      <w:r w:rsidRPr="00D201D3">
        <w:rPr>
          <w:i/>
          <w:iCs/>
        </w:rPr>
        <w:t>that</w:t>
      </w:r>
      <w:r>
        <w:rPr>
          <w:i/>
          <w:iCs/>
        </w:rPr>
        <w:t xml:space="preserve"> </w:t>
      </w:r>
      <w:r w:rsidR="00585328">
        <w:rPr>
          <w:i/>
          <w:iCs/>
        </w:rPr>
        <w:t>“</w:t>
      </w:r>
      <w:r w:rsidRPr="00D201D3">
        <w:rPr>
          <w:i/>
          <w:iCs/>
        </w:rPr>
        <w:t>A</w:t>
      </w:r>
      <w:r>
        <w:rPr>
          <w:i/>
          <w:iCs/>
        </w:rPr>
        <w:t xml:space="preserve"> </w:t>
      </w:r>
      <w:r w:rsidRPr="00D201D3">
        <w:rPr>
          <w:i/>
          <w:iCs/>
        </w:rPr>
        <w:t>river</w:t>
      </w:r>
      <w:r>
        <w:rPr>
          <w:i/>
          <w:iCs/>
        </w:rPr>
        <w:t xml:space="preserve"> </w:t>
      </w:r>
      <w:r w:rsidRPr="00D201D3">
        <w:rPr>
          <w:i/>
          <w:iCs/>
        </w:rPr>
        <w:t>went</w:t>
      </w:r>
      <w:r>
        <w:rPr>
          <w:i/>
          <w:iCs/>
        </w:rPr>
        <w:t xml:space="preserve"> </w:t>
      </w:r>
      <w:r w:rsidRPr="00D201D3">
        <w:rPr>
          <w:i/>
          <w:iCs/>
        </w:rPr>
        <w:t>out</w:t>
      </w:r>
      <w:r>
        <w:rPr>
          <w:i/>
          <w:iCs/>
        </w:rPr>
        <w:t xml:space="preserve"> </w:t>
      </w:r>
      <w:r w:rsidRPr="00D201D3">
        <w:rPr>
          <w:i/>
          <w:iCs/>
        </w:rPr>
        <w:t>from</w:t>
      </w:r>
      <w:r>
        <w:rPr>
          <w:i/>
          <w:iCs/>
        </w:rPr>
        <w:t xml:space="preserve"> </w:t>
      </w:r>
      <w:r w:rsidRPr="00D201D3">
        <w:rPr>
          <w:i/>
          <w:iCs/>
        </w:rPr>
        <w:t>Eden</w:t>
      </w:r>
      <w:r>
        <w:rPr>
          <w:i/>
          <w:iCs/>
        </w:rPr>
        <w:t xml:space="preserve"> </w:t>
      </w:r>
      <w:r w:rsidRPr="00D201D3">
        <w:rPr>
          <w:i/>
          <w:iCs/>
        </w:rPr>
        <w:t>to</w:t>
      </w:r>
      <w:r>
        <w:rPr>
          <w:i/>
          <w:iCs/>
        </w:rPr>
        <w:t xml:space="preserve"> </w:t>
      </w:r>
      <w:r w:rsidRPr="00D201D3">
        <w:rPr>
          <w:i/>
          <w:iCs/>
        </w:rPr>
        <w:t>water</w:t>
      </w:r>
      <w:r>
        <w:rPr>
          <w:i/>
          <w:iCs/>
        </w:rPr>
        <w:t xml:space="preserve"> </w:t>
      </w:r>
      <w:r w:rsidRPr="00D201D3">
        <w:rPr>
          <w:i/>
          <w:iCs/>
        </w:rPr>
        <w:t>the</w:t>
      </w:r>
      <w:r>
        <w:rPr>
          <w:i/>
          <w:iCs/>
        </w:rPr>
        <w:t xml:space="preserve"> </w:t>
      </w:r>
      <w:r w:rsidRPr="00D201D3">
        <w:rPr>
          <w:i/>
          <w:iCs/>
        </w:rPr>
        <w:t>garden</w:t>
      </w:r>
      <w:r>
        <w:rPr>
          <w:i/>
          <w:iCs/>
        </w:rPr>
        <w:t xml:space="preserve"> </w:t>
      </w:r>
      <w:r w:rsidRPr="00D201D3">
        <w:rPr>
          <w:i/>
          <w:iCs/>
        </w:rPr>
        <w:t>and</w:t>
      </w:r>
      <w:r>
        <w:rPr>
          <w:i/>
          <w:iCs/>
        </w:rPr>
        <w:t xml:space="preserve"> </w:t>
      </w:r>
      <w:r w:rsidRPr="00D201D3">
        <w:rPr>
          <w:i/>
          <w:iCs/>
        </w:rPr>
        <w:t>from</w:t>
      </w:r>
      <w:r>
        <w:rPr>
          <w:i/>
          <w:iCs/>
        </w:rPr>
        <w:t xml:space="preserve"> </w:t>
      </w:r>
      <w:r w:rsidRPr="00D201D3">
        <w:rPr>
          <w:i/>
          <w:iCs/>
        </w:rPr>
        <w:t>thence</w:t>
      </w:r>
      <w:r>
        <w:rPr>
          <w:i/>
          <w:iCs/>
        </w:rPr>
        <w:t xml:space="preserve"> </w:t>
      </w:r>
      <w:r w:rsidRPr="00D201D3">
        <w:rPr>
          <w:i/>
          <w:iCs/>
        </w:rPr>
        <w:t>it</w:t>
      </w:r>
      <w:r>
        <w:rPr>
          <w:i/>
          <w:iCs/>
        </w:rPr>
        <w:t xml:space="preserve"> </w:t>
      </w:r>
      <w:r w:rsidRPr="00D201D3">
        <w:rPr>
          <w:i/>
          <w:iCs/>
        </w:rPr>
        <w:t>was</w:t>
      </w:r>
      <w:r>
        <w:rPr>
          <w:i/>
          <w:iCs/>
        </w:rPr>
        <w:t xml:space="preserve"> </w:t>
      </w:r>
      <w:r w:rsidRPr="00D201D3">
        <w:rPr>
          <w:i/>
          <w:iCs/>
        </w:rPr>
        <w:t>parted,</w:t>
      </w:r>
      <w:r>
        <w:rPr>
          <w:i/>
          <w:iCs/>
        </w:rPr>
        <w:t xml:space="preserve"> </w:t>
      </w:r>
      <w:proofErr w:type="spellStart"/>
      <w:r w:rsidRPr="00D201D3">
        <w:rPr>
          <w:i/>
          <w:iCs/>
        </w:rPr>
        <w:t>etc</w:t>
      </w:r>
      <w:proofErr w:type="spellEnd"/>
      <w:r w:rsidR="00585328">
        <w:rPr>
          <w:i/>
          <w:iCs/>
        </w:rPr>
        <w:t>”</w:t>
      </w:r>
      <w:r>
        <w:rPr>
          <w:i/>
          <w:iCs/>
        </w:rPr>
        <w:t>.</w:t>
      </w:r>
      <w:r w:rsidRPr="00D201D3">
        <w:rPr>
          <w:i/>
          <w:iCs/>
        </w:rPr>
        <w:t>.</w:t>
      </w:r>
      <w:r>
        <w:rPr>
          <w:rStyle w:val="FootnoteReference"/>
          <w:i/>
          <w:iCs/>
        </w:rPr>
        <w:footnoteReference w:id="435"/>
      </w:r>
      <w:r>
        <w:rPr>
          <w:i/>
          <w:iCs/>
        </w:rPr>
        <w:t xml:space="preserve"> </w:t>
      </w:r>
      <w:r w:rsidRPr="00D201D3">
        <w:rPr>
          <w:i/>
          <w:iCs/>
        </w:rPr>
        <w:t>That</w:t>
      </w:r>
      <w:r>
        <w:rPr>
          <w:i/>
          <w:iCs/>
        </w:rPr>
        <w:t xml:space="preserve"> </w:t>
      </w:r>
      <w:r w:rsidRPr="00D201D3">
        <w:rPr>
          <w:i/>
          <w:iCs/>
        </w:rPr>
        <w:t>stream</w:t>
      </w:r>
      <w:r>
        <w:rPr>
          <w:i/>
          <w:iCs/>
        </w:rPr>
        <w:t xml:space="preserve"> </w:t>
      </w:r>
      <w:r w:rsidRPr="00D201D3">
        <w:rPr>
          <w:i/>
          <w:iCs/>
        </w:rPr>
        <w:t>which</w:t>
      </w:r>
      <w:r>
        <w:rPr>
          <w:i/>
          <w:iCs/>
        </w:rPr>
        <w:t xml:space="preserve"> </w:t>
      </w:r>
      <w:r w:rsidRPr="00D201D3">
        <w:rPr>
          <w:i/>
          <w:iCs/>
        </w:rPr>
        <w:t>flows</w:t>
      </w:r>
      <w:r>
        <w:rPr>
          <w:i/>
          <w:iCs/>
        </w:rPr>
        <w:t xml:space="preserve"> </w:t>
      </w:r>
      <w:r w:rsidRPr="00D201D3">
        <w:rPr>
          <w:i/>
          <w:iCs/>
        </w:rPr>
        <w:t>perennially</w:t>
      </w:r>
      <w:r>
        <w:rPr>
          <w:i/>
          <w:iCs/>
        </w:rPr>
        <w:t xml:space="preserve"> </w:t>
      </w:r>
      <w:r w:rsidRPr="00D201D3">
        <w:rPr>
          <w:i/>
          <w:iCs/>
        </w:rPr>
        <w:t>entered</w:t>
      </w:r>
      <w:r>
        <w:rPr>
          <w:i/>
          <w:iCs/>
        </w:rPr>
        <w:t xml:space="preserve"> </w:t>
      </w:r>
      <w:r w:rsidRPr="00D201D3">
        <w:rPr>
          <w:i/>
          <w:iCs/>
        </w:rPr>
        <w:t>the</w:t>
      </w:r>
      <w:r>
        <w:rPr>
          <w:i/>
          <w:iCs/>
        </w:rPr>
        <w:t xml:space="preserve"> </w:t>
      </w:r>
      <w:r w:rsidRPr="00D201D3">
        <w:rPr>
          <w:i/>
          <w:iCs/>
        </w:rPr>
        <w:t>Garden</w:t>
      </w:r>
      <w:r>
        <w:rPr>
          <w:i/>
          <w:iCs/>
        </w:rPr>
        <w:t xml:space="preserve"> </w:t>
      </w:r>
      <w:r w:rsidRPr="00D201D3">
        <w:rPr>
          <w:i/>
          <w:iCs/>
        </w:rPr>
        <w:t>to</w:t>
      </w:r>
      <w:r>
        <w:rPr>
          <w:i/>
          <w:iCs/>
        </w:rPr>
        <w:t xml:space="preserve"> </w:t>
      </w:r>
      <w:r w:rsidRPr="00D201D3">
        <w:rPr>
          <w:i/>
          <w:iCs/>
        </w:rPr>
        <w:t>water</w:t>
      </w:r>
      <w:r>
        <w:rPr>
          <w:i/>
          <w:iCs/>
        </w:rPr>
        <w:t xml:space="preserve"> </w:t>
      </w:r>
      <w:r w:rsidRPr="00D201D3">
        <w:rPr>
          <w:i/>
          <w:iCs/>
        </w:rPr>
        <w:t>it</w:t>
      </w:r>
      <w:r>
        <w:rPr>
          <w:i/>
          <w:iCs/>
        </w:rPr>
        <w:t xml:space="preserve"> </w:t>
      </w:r>
      <w:r w:rsidRPr="00D201D3">
        <w:rPr>
          <w:i/>
          <w:iCs/>
        </w:rPr>
        <w:t>from</w:t>
      </w:r>
      <w:r>
        <w:rPr>
          <w:i/>
          <w:iCs/>
        </w:rPr>
        <w:t xml:space="preserve"> </w:t>
      </w:r>
      <w:r w:rsidRPr="00D201D3">
        <w:rPr>
          <w:i/>
          <w:iCs/>
        </w:rPr>
        <w:t>the</w:t>
      </w:r>
      <w:r>
        <w:rPr>
          <w:i/>
          <w:iCs/>
        </w:rPr>
        <w:t xml:space="preserve"> </w:t>
      </w:r>
      <w:r w:rsidRPr="00D201D3">
        <w:rPr>
          <w:i/>
          <w:iCs/>
        </w:rPr>
        <w:t>supernal</w:t>
      </w:r>
      <w:r>
        <w:rPr>
          <w:i/>
          <w:iCs/>
        </w:rPr>
        <w:t xml:space="preserve"> </w:t>
      </w:r>
      <w:r w:rsidRPr="00D201D3">
        <w:rPr>
          <w:i/>
          <w:iCs/>
        </w:rPr>
        <w:t>waters,</w:t>
      </w:r>
      <w:r>
        <w:rPr>
          <w:i/>
          <w:iCs/>
        </w:rPr>
        <w:t xml:space="preserve"> </w:t>
      </w:r>
      <w:r w:rsidRPr="00D201D3">
        <w:rPr>
          <w:i/>
          <w:iCs/>
        </w:rPr>
        <w:t>and</w:t>
      </w:r>
      <w:r>
        <w:rPr>
          <w:i/>
          <w:iCs/>
        </w:rPr>
        <w:t xml:space="preserve"> </w:t>
      </w:r>
      <w:r w:rsidRPr="00D201D3">
        <w:rPr>
          <w:i/>
          <w:iCs/>
        </w:rPr>
        <w:t>brought</w:t>
      </w:r>
      <w:r>
        <w:rPr>
          <w:i/>
          <w:iCs/>
        </w:rPr>
        <w:t xml:space="preserve"> </w:t>
      </w:r>
      <w:r w:rsidRPr="00D201D3">
        <w:rPr>
          <w:i/>
          <w:iCs/>
        </w:rPr>
        <w:t>gladness</w:t>
      </w:r>
      <w:r>
        <w:rPr>
          <w:i/>
          <w:iCs/>
        </w:rPr>
        <w:t xml:space="preserve"> </w:t>
      </w:r>
      <w:r w:rsidRPr="00D201D3">
        <w:rPr>
          <w:i/>
          <w:iCs/>
        </w:rPr>
        <w:t>to</w:t>
      </w:r>
      <w:r>
        <w:rPr>
          <w:i/>
          <w:iCs/>
        </w:rPr>
        <w:t xml:space="preserve"> </w:t>
      </w:r>
      <w:r w:rsidRPr="00D201D3">
        <w:rPr>
          <w:i/>
          <w:iCs/>
        </w:rPr>
        <w:t>it,</w:t>
      </w:r>
      <w:r>
        <w:rPr>
          <w:i/>
          <w:iCs/>
        </w:rPr>
        <w:t xml:space="preserve"> </w:t>
      </w:r>
      <w:r w:rsidRPr="00D201D3">
        <w:rPr>
          <w:i/>
          <w:iCs/>
        </w:rPr>
        <w:t>making</w:t>
      </w:r>
      <w:r>
        <w:rPr>
          <w:i/>
          <w:iCs/>
        </w:rPr>
        <w:t xml:space="preserve"> </w:t>
      </w:r>
      <w:r w:rsidRPr="00D201D3">
        <w:rPr>
          <w:i/>
          <w:iCs/>
        </w:rPr>
        <w:t>it</w:t>
      </w:r>
      <w:r>
        <w:rPr>
          <w:i/>
          <w:iCs/>
        </w:rPr>
        <w:t xml:space="preserve"> </w:t>
      </w:r>
      <w:r w:rsidRPr="00D201D3">
        <w:rPr>
          <w:i/>
          <w:iCs/>
        </w:rPr>
        <w:t>produce</w:t>
      </w:r>
      <w:r>
        <w:rPr>
          <w:i/>
          <w:iCs/>
        </w:rPr>
        <w:t xml:space="preserve"> </w:t>
      </w:r>
      <w:r w:rsidRPr="00D201D3">
        <w:rPr>
          <w:i/>
          <w:iCs/>
        </w:rPr>
        <w:t>fruit</w:t>
      </w:r>
      <w:r>
        <w:rPr>
          <w:i/>
          <w:iCs/>
        </w:rPr>
        <w:t xml:space="preserve"> </w:t>
      </w:r>
      <w:r w:rsidRPr="00D201D3">
        <w:rPr>
          <w:i/>
          <w:iCs/>
        </w:rPr>
        <w:t>and</w:t>
      </w:r>
      <w:r>
        <w:rPr>
          <w:i/>
          <w:iCs/>
        </w:rPr>
        <w:t xml:space="preserve"> </w:t>
      </w:r>
      <w:r w:rsidRPr="00D201D3">
        <w:rPr>
          <w:i/>
          <w:iCs/>
        </w:rPr>
        <w:t>seed</w:t>
      </w:r>
      <w:r>
        <w:rPr>
          <w:i/>
          <w:iCs/>
        </w:rPr>
        <w:t xml:space="preserve"> </w:t>
      </w:r>
      <w:r w:rsidRPr="00D201D3">
        <w:rPr>
          <w:i/>
          <w:iCs/>
        </w:rPr>
        <w:t>for</w:t>
      </w:r>
      <w:r>
        <w:rPr>
          <w:i/>
          <w:iCs/>
        </w:rPr>
        <w:t xml:space="preserve"> </w:t>
      </w:r>
      <w:r w:rsidRPr="00D201D3">
        <w:rPr>
          <w:i/>
          <w:iCs/>
        </w:rPr>
        <w:t>the</w:t>
      </w:r>
      <w:r>
        <w:rPr>
          <w:i/>
          <w:iCs/>
        </w:rPr>
        <w:t xml:space="preserve"> </w:t>
      </w:r>
      <w:r w:rsidRPr="00D201D3">
        <w:rPr>
          <w:i/>
          <w:iCs/>
        </w:rPr>
        <w:t>universal</w:t>
      </w:r>
      <w:r>
        <w:rPr>
          <w:i/>
          <w:iCs/>
        </w:rPr>
        <w:t xml:space="preserve"> </w:t>
      </w:r>
      <w:r w:rsidRPr="00D201D3">
        <w:rPr>
          <w:i/>
          <w:iCs/>
        </w:rPr>
        <w:t>content;</w:t>
      </w:r>
      <w:r>
        <w:rPr>
          <w:i/>
          <w:iCs/>
        </w:rPr>
        <w:t xml:space="preserve"> </w:t>
      </w:r>
      <w:r w:rsidRPr="00D201D3">
        <w:rPr>
          <w:i/>
          <w:iCs/>
        </w:rPr>
        <w:t>and</w:t>
      </w:r>
      <w:r>
        <w:rPr>
          <w:i/>
          <w:iCs/>
        </w:rPr>
        <w:t xml:space="preserve"> </w:t>
      </w:r>
      <w:r w:rsidRPr="00D201D3">
        <w:rPr>
          <w:i/>
          <w:iCs/>
        </w:rPr>
        <w:t>so</w:t>
      </w:r>
      <w:r>
        <w:rPr>
          <w:i/>
          <w:iCs/>
        </w:rPr>
        <w:t xml:space="preserve"> </w:t>
      </w:r>
      <w:r w:rsidRPr="00D201D3">
        <w:rPr>
          <w:i/>
          <w:iCs/>
        </w:rPr>
        <w:t>the</w:t>
      </w:r>
      <w:r>
        <w:rPr>
          <w:i/>
          <w:iCs/>
        </w:rPr>
        <w:t xml:space="preserve"> </w:t>
      </w:r>
      <w:r w:rsidRPr="00D201D3">
        <w:rPr>
          <w:i/>
          <w:iCs/>
        </w:rPr>
        <w:t>stream</w:t>
      </w:r>
      <w:r>
        <w:rPr>
          <w:i/>
          <w:iCs/>
        </w:rPr>
        <w:t xml:space="preserve"> </w:t>
      </w:r>
      <w:r w:rsidRPr="00D201D3">
        <w:rPr>
          <w:i/>
          <w:iCs/>
        </w:rPr>
        <w:t>gladdened</w:t>
      </w:r>
      <w:r>
        <w:rPr>
          <w:i/>
          <w:iCs/>
        </w:rPr>
        <w:t xml:space="preserve"> </w:t>
      </w:r>
      <w:r w:rsidRPr="00D201D3">
        <w:rPr>
          <w:i/>
          <w:iCs/>
        </w:rPr>
        <w:t>the</w:t>
      </w:r>
      <w:r>
        <w:rPr>
          <w:i/>
          <w:iCs/>
        </w:rPr>
        <w:t xml:space="preserve"> </w:t>
      </w:r>
      <w:r w:rsidRPr="00D201D3">
        <w:rPr>
          <w:i/>
          <w:iCs/>
        </w:rPr>
        <w:t>Garden,</w:t>
      </w:r>
      <w:r>
        <w:rPr>
          <w:i/>
          <w:iCs/>
        </w:rPr>
        <w:t xml:space="preserve"> </w:t>
      </w:r>
      <w:r w:rsidRPr="00D201D3">
        <w:rPr>
          <w:i/>
          <w:iCs/>
        </w:rPr>
        <w:t>as</w:t>
      </w:r>
      <w:r>
        <w:rPr>
          <w:i/>
          <w:iCs/>
        </w:rPr>
        <w:t xml:space="preserve"> </w:t>
      </w:r>
      <w:r w:rsidRPr="00D201D3">
        <w:rPr>
          <w:i/>
          <w:iCs/>
        </w:rPr>
        <w:t>it</w:t>
      </w:r>
      <w:r>
        <w:rPr>
          <w:i/>
          <w:iCs/>
        </w:rPr>
        <w:t xml:space="preserve"> </w:t>
      </w:r>
      <w:r w:rsidRPr="00D201D3">
        <w:rPr>
          <w:i/>
          <w:iCs/>
        </w:rPr>
        <w:t>is</w:t>
      </w:r>
      <w:r>
        <w:rPr>
          <w:i/>
          <w:iCs/>
        </w:rPr>
        <w:t xml:space="preserve"> </w:t>
      </w:r>
      <w:r w:rsidRPr="00D201D3">
        <w:rPr>
          <w:i/>
          <w:iCs/>
        </w:rPr>
        <w:t>written,</w:t>
      </w:r>
      <w:r>
        <w:rPr>
          <w:i/>
          <w:iCs/>
        </w:rPr>
        <w:t xml:space="preserve"> </w:t>
      </w:r>
      <w:r w:rsidR="00585328">
        <w:rPr>
          <w:i/>
          <w:iCs/>
        </w:rPr>
        <w:t>“</w:t>
      </w:r>
      <w:r w:rsidRPr="00D201D3">
        <w:rPr>
          <w:i/>
          <w:iCs/>
        </w:rPr>
        <w:t>And</w:t>
      </w:r>
      <w:r>
        <w:rPr>
          <w:i/>
          <w:iCs/>
        </w:rPr>
        <w:t xml:space="preserve"> </w:t>
      </w:r>
      <w:r w:rsidRPr="00D201D3">
        <w:rPr>
          <w:i/>
          <w:iCs/>
        </w:rPr>
        <w:t>he</w:t>
      </w:r>
      <w:r>
        <w:rPr>
          <w:i/>
          <w:iCs/>
        </w:rPr>
        <w:t xml:space="preserve"> </w:t>
      </w:r>
      <w:r w:rsidRPr="00D201D3">
        <w:rPr>
          <w:i/>
          <w:iCs/>
        </w:rPr>
        <w:t>rested</w:t>
      </w:r>
      <w:r>
        <w:rPr>
          <w:i/>
          <w:iCs/>
        </w:rPr>
        <w:t xml:space="preserve"> </w:t>
      </w:r>
      <w:r w:rsidRPr="00D201D3">
        <w:rPr>
          <w:i/>
          <w:iCs/>
        </w:rPr>
        <w:t>on</w:t>
      </w:r>
      <w:r>
        <w:rPr>
          <w:i/>
          <w:iCs/>
        </w:rPr>
        <w:t xml:space="preserve"> </w:t>
      </w:r>
      <w:r w:rsidRPr="00D201D3">
        <w:rPr>
          <w:i/>
          <w:iCs/>
        </w:rPr>
        <w:t>the</w:t>
      </w:r>
      <w:r>
        <w:rPr>
          <w:i/>
          <w:iCs/>
        </w:rPr>
        <w:t xml:space="preserve"> </w:t>
      </w:r>
      <w:r w:rsidRPr="00D201D3">
        <w:rPr>
          <w:i/>
          <w:iCs/>
        </w:rPr>
        <w:t>seventh</w:t>
      </w:r>
      <w:r>
        <w:rPr>
          <w:i/>
          <w:iCs/>
        </w:rPr>
        <w:t xml:space="preserve"> </w:t>
      </w:r>
      <w:r w:rsidRPr="00D201D3">
        <w:rPr>
          <w:i/>
          <w:iCs/>
        </w:rPr>
        <w:t>day</w:t>
      </w:r>
      <w:r w:rsidR="00585328">
        <w:rPr>
          <w:i/>
          <w:iCs/>
        </w:rPr>
        <w:t>”</w:t>
      </w:r>
      <w:r w:rsidRPr="00D201D3">
        <w:rPr>
          <w:i/>
          <w:iCs/>
        </w:rPr>
        <w:t>.</w:t>
      </w:r>
      <w:r>
        <w:rPr>
          <w:i/>
          <w:iCs/>
        </w:rPr>
        <w:t xml:space="preserve"> </w:t>
      </w:r>
      <w:proofErr w:type="gramStart"/>
      <w:r w:rsidRPr="00D201D3">
        <w:rPr>
          <w:i/>
          <w:iCs/>
        </w:rPr>
        <w:t>Thus</w:t>
      </w:r>
      <w:proofErr w:type="gramEnd"/>
      <w:r>
        <w:rPr>
          <w:i/>
          <w:iCs/>
        </w:rPr>
        <w:t xml:space="preserve"> </w:t>
      </w:r>
      <w:r w:rsidRPr="00D201D3">
        <w:rPr>
          <w:i/>
          <w:iCs/>
        </w:rPr>
        <w:t>the</w:t>
      </w:r>
      <w:r>
        <w:rPr>
          <w:i/>
          <w:iCs/>
        </w:rPr>
        <w:t xml:space="preserve"> </w:t>
      </w:r>
      <w:r w:rsidRPr="00D201D3">
        <w:rPr>
          <w:i/>
          <w:iCs/>
        </w:rPr>
        <w:t>words</w:t>
      </w:r>
      <w:r>
        <w:rPr>
          <w:i/>
          <w:iCs/>
        </w:rPr>
        <w:t xml:space="preserve"> </w:t>
      </w:r>
      <w:r w:rsidR="00585328">
        <w:rPr>
          <w:i/>
          <w:iCs/>
        </w:rPr>
        <w:t>“</w:t>
      </w:r>
      <w:r w:rsidRPr="00D201D3">
        <w:rPr>
          <w:i/>
          <w:iCs/>
        </w:rPr>
        <w:t>these</w:t>
      </w:r>
      <w:r>
        <w:rPr>
          <w:i/>
          <w:iCs/>
        </w:rPr>
        <w:t xml:space="preserve"> </w:t>
      </w:r>
      <w:r w:rsidRPr="00D201D3">
        <w:rPr>
          <w:i/>
          <w:iCs/>
        </w:rPr>
        <w:t>are</w:t>
      </w:r>
      <w:r>
        <w:rPr>
          <w:i/>
          <w:iCs/>
        </w:rPr>
        <w:t xml:space="preserve"> </w:t>
      </w:r>
      <w:r w:rsidRPr="00D201D3">
        <w:rPr>
          <w:i/>
          <w:iCs/>
        </w:rPr>
        <w:t>the</w:t>
      </w:r>
      <w:r>
        <w:rPr>
          <w:i/>
          <w:iCs/>
        </w:rPr>
        <w:t xml:space="preserve"> </w:t>
      </w:r>
      <w:r w:rsidRPr="00D201D3">
        <w:rPr>
          <w:i/>
          <w:iCs/>
        </w:rPr>
        <w:t>generations</w:t>
      </w:r>
      <w:r w:rsidR="00585328">
        <w:rPr>
          <w:i/>
          <w:iCs/>
        </w:rPr>
        <w:t>”</w:t>
      </w:r>
      <w:r>
        <w:rPr>
          <w:i/>
          <w:iCs/>
        </w:rPr>
        <w:t xml:space="preserve"> </w:t>
      </w:r>
      <w:r w:rsidRPr="00D201D3">
        <w:rPr>
          <w:i/>
          <w:iCs/>
        </w:rPr>
        <w:t>imply</w:t>
      </w:r>
      <w:r>
        <w:rPr>
          <w:i/>
          <w:iCs/>
        </w:rPr>
        <w:t xml:space="preserve"> </w:t>
      </w:r>
      <w:r w:rsidRPr="00D201D3">
        <w:rPr>
          <w:i/>
          <w:iCs/>
        </w:rPr>
        <w:t>that</w:t>
      </w:r>
      <w:r>
        <w:rPr>
          <w:i/>
          <w:iCs/>
        </w:rPr>
        <w:t xml:space="preserve"> </w:t>
      </w:r>
      <w:r w:rsidRPr="00D201D3">
        <w:rPr>
          <w:i/>
          <w:iCs/>
        </w:rPr>
        <w:t>this</w:t>
      </w:r>
      <w:r>
        <w:rPr>
          <w:i/>
          <w:iCs/>
        </w:rPr>
        <w:t xml:space="preserve"> </w:t>
      </w:r>
      <w:r w:rsidRPr="00D201D3">
        <w:rPr>
          <w:i/>
          <w:iCs/>
        </w:rPr>
        <w:t>brought</w:t>
      </w:r>
      <w:r>
        <w:rPr>
          <w:i/>
          <w:iCs/>
        </w:rPr>
        <w:t xml:space="preserve"> </w:t>
      </w:r>
      <w:r w:rsidRPr="00D201D3">
        <w:rPr>
          <w:i/>
          <w:iCs/>
        </w:rPr>
        <w:t>forth</w:t>
      </w:r>
      <w:r>
        <w:rPr>
          <w:i/>
          <w:iCs/>
        </w:rPr>
        <w:t xml:space="preserve"> </w:t>
      </w:r>
      <w:r w:rsidRPr="00D201D3">
        <w:rPr>
          <w:i/>
          <w:iCs/>
        </w:rPr>
        <w:t>products</w:t>
      </w:r>
      <w:r>
        <w:rPr>
          <w:i/>
          <w:iCs/>
        </w:rPr>
        <w:t xml:space="preserve"> </w:t>
      </w:r>
      <w:r w:rsidRPr="00D201D3">
        <w:rPr>
          <w:i/>
          <w:iCs/>
        </w:rPr>
        <w:t>and</w:t>
      </w:r>
      <w:r>
        <w:rPr>
          <w:i/>
          <w:iCs/>
        </w:rPr>
        <w:t xml:space="preserve"> </w:t>
      </w:r>
      <w:r w:rsidRPr="00D201D3">
        <w:rPr>
          <w:i/>
          <w:iCs/>
        </w:rPr>
        <w:t>no</w:t>
      </w:r>
      <w:r>
        <w:rPr>
          <w:i/>
          <w:iCs/>
        </w:rPr>
        <w:t xml:space="preserve"> </w:t>
      </w:r>
      <w:r w:rsidRPr="00D201D3">
        <w:rPr>
          <w:i/>
          <w:iCs/>
        </w:rPr>
        <w:t>other.</w:t>
      </w:r>
      <w:r>
        <w:rPr>
          <w:i/>
          <w:iCs/>
        </w:rPr>
        <w:t xml:space="preserve"> </w:t>
      </w:r>
      <w:proofErr w:type="gramStart"/>
      <w:r w:rsidRPr="00D201D3">
        <w:rPr>
          <w:i/>
          <w:iCs/>
        </w:rPr>
        <w:t>So</w:t>
      </w:r>
      <w:proofErr w:type="gramEnd"/>
      <w:r>
        <w:rPr>
          <w:i/>
          <w:iCs/>
        </w:rPr>
        <w:t xml:space="preserve"> </w:t>
      </w:r>
      <w:r w:rsidRPr="00D201D3">
        <w:rPr>
          <w:i/>
          <w:iCs/>
        </w:rPr>
        <w:t>it</w:t>
      </w:r>
      <w:r>
        <w:rPr>
          <w:i/>
          <w:iCs/>
        </w:rPr>
        <w:t xml:space="preserve"> </w:t>
      </w:r>
      <w:r w:rsidRPr="00D201D3">
        <w:rPr>
          <w:i/>
          <w:iCs/>
        </w:rPr>
        <w:t>was</w:t>
      </w:r>
      <w:r>
        <w:rPr>
          <w:i/>
          <w:iCs/>
        </w:rPr>
        <w:t xml:space="preserve"> </w:t>
      </w:r>
      <w:r w:rsidRPr="00D201D3">
        <w:rPr>
          <w:i/>
          <w:iCs/>
        </w:rPr>
        <w:t>with</w:t>
      </w:r>
      <w:r>
        <w:rPr>
          <w:i/>
          <w:iCs/>
        </w:rPr>
        <w:t xml:space="preserve"> </w:t>
      </w:r>
      <w:r w:rsidRPr="00D201D3">
        <w:rPr>
          <w:i/>
          <w:iCs/>
        </w:rPr>
        <w:t>Noah</w:t>
      </w:r>
      <w:r>
        <w:rPr>
          <w:i/>
          <w:iCs/>
        </w:rPr>
        <w:t xml:space="preserve"> </w:t>
      </w:r>
      <w:r w:rsidRPr="00D201D3">
        <w:rPr>
          <w:i/>
          <w:iCs/>
        </w:rPr>
        <w:t>in</w:t>
      </w:r>
      <w:r>
        <w:rPr>
          <w:i/>
          <w:iCs/>
        </w:rPr>
        <w:t xml:space="preserve"> </w:t>
      </w:r>
      <w:r w:rsidRPr="00D201D3">
        <w:rPr>
          <w:i/>
          <w:iCs/>
        </w:rPr>
        <w:t>the</w:t>
      </w:r>
      <w:r>
        <w:rPr>
          <w:i/>
          <w:iCs/>
        </w:rPr>
        <w:t xml:space="preserve"> </w:t>
      </w:r>
      <w:r w:rsidRPr="00D201D3">
        <w:rPr>
          <w:i/>
          <w:iCs/>
        </w:rPr>
        <w:t>lower</w:t>
      </w:r>
      <w:r>
        <w:rPr>
          <w:i/>
          <w:iCs/>
        </w:rPr>
        <w:t xml:space="preserve"> </w:t>
      </w:r>
      <w:r w:rsidRPr="00D201D3">
        <w:rPr>
          <w:i/>
          <w:iCs/>
        </w:rPr>
        <w:t>world.</w:t>
      </w:r>
      <w:r>
        <w:rPr>
          <w:i/>
          <w:iCs/>
        </w:rPr>
        <w:t xml:space="preserve"> </w:t>
      </w:r>
      <w:r w:rsidRPr="00D201D3">
        <w:rPr>
          <w:i/>
          <w:iCs/>
        </w:rPr>
        <w:t>Noah</w:t>
      </w:r>
      <w:r>
        <w:rPr>
          <w:i/>
          <w:iCs/>
        </w:rPr>
        <w:t xml:space="preserve"> </w:t>
      </w:r>
      <w:r w:rsidRPr="00D201D3">
        <w:rPr>
          <w:i/>
          <w:iCs/>
        </w:rPr>
        <w:t>was</w:t>
      </w:r>
      <w:r>
        <w:rPr>
          <w:i/>
          <w:iCs/>
        </w:rPr>
        <w:t xml:space="preserve"> </w:t>
      </w:r>
      <w:r w:rsidRPr="00D201D3">
        <w:rPr>
          <w:i/>
          <w:iCs/>
        </w:rPr>
        <w:t>the</w:t>
      </w:r>
      <w:r>
        <w:rPr>
          <w:i/>
          <w:iCs/>
        </w:rPr>
        <w:t xml:space="preserve"> </w:t>
      </w:r>
      <w:r w:rsidRPr="00D201D3">
        <w:rPr>
          <w:i/>
          <w:iCs/>
        </w:rPr>
        <w:t>sacred</w:t>
      </w:r>
      <w:r>
        <w:rPr>
          <w:i/>
          <w:iCs/>
        </w:rPr>
        <w:t xml:space="preserve"> </w:t>
      </w:r>
      <w:r w:rsidRPr="00D201D3">
        <w:rPr>
          <w:i/>
          <w:iCs/>
        </w:rPr>
        <w:t>covenant</w:t>
      </w:r>
      <w:r>
        <w:rPr>
          <w:i/>
          <w:iCs/>
        </w:rPr>
        <w:t xml:space="preserve"> </w:t>
      </w:r>
      <w:r w:rsidRPr="00D201D3">
        <w:rPr>
          <w:i/>
          <w:iCs/>
        </w:rPr>
        <w:t>below</w:t>
      </w:r>
      <w:r>
        <w:rPr>
          <w:i/>
          <w:iCs/>
        </w:rPr>
        <w:t xml:space="preserve"> </w:t>
      </w:r>
      <w:r w:rsidRPr="00D201D3">
        <w:rPr>
          <w:i/>
          <w:iCs/>
        </w:rPr>
        <w:t>corresponding</w:t>
      </w:r>
      <w:r>
        <w:rPr>
          <w:i/>
          <w:iCs/>
        </w:rPr>
        <w:t xml:space="preserve"> </w:t>
      </w:r>
      <w:r w:rsidRPr="00D201D3">
        <w:rPr>
          <w:i/>
          <w:iCs/>
        </w:rPr>
        <w:t>to</w:t>
      </w:r>
      <w:r>
        <w:rPr>
          <w:i/>
          <w:iCs/>
        </w:rPr>
        <w:t xml:space="preserve"> </w:t>
      </w:r>
      <w:r w:rsidRPr="00D201D3">
        <w:rPr>
          <w:i/>
          <w:iCs/>
        </w:rPr>
        <w:t>that</w:t>
      </w:r>
      <w:r>
        <w:rPr>
          <w:i/>
          <w:iCs/>
        </w:rPr>
        <w:t xml:space="preserve"> </w:t>
      </w:r>
      <w:r w:rsidRPr="00D201D3">
        <w:rPr>
          <w:i/>
          <w:iCs/>
        </w:rPr>
        <w:t>above,</w:t>
      </w:r>
      <w:r>
        <w:rPr>
          <w:i/>
          <w:iCs/>
        </w:rPr>
        <w:t xml:space="preserve"> </w:t>
      </w:r>
      <w:r w:rsidRPr="00D201D3">
        <w:rPr>
          <w:i/>
          <w:iCs/>
        </w:rPr>
        <w:t>and</w:t>
      </w:r>
      <w:r>
        <w:rPr>
          <w:i/>
          <w:iCs/>
        </w:rPr>
        <w:t xml:space="preserve"> </w:t>
      </w:r>
      <w:r w:rsidRPr="00D201D3">
        <w:rPr>
          <w:i/>
          <w:iCs/>
        </w:rPr>
        <w:t>hence</w:t>
      </w:r>
      <w:r>
        <w:rPr>
          <w:i/>
          <w:iCs/>
        </w:rPr>
        <w:t xml:space="preserve"> </w:t>
      </w:r>
      <w:r w:rsidRPr="00D201D3">
        <w:rPr>
          <w:i/>
          <w:iCs/>
        </w:rPr>
        <w:t>is</w:t>
      </w:r>
      <w:r>
        <w:rPr>
          <w:i/>
          <w:iCs/>
        </w:rPr>
        <w:t xml:space="preserve"> </w:t>
      </w:r>
      <w:r w:rsidRPr="00D201D3">
        <w:rPr>
          <w:i/>
          <w:iCs/>
        </w:rPr>
        <w:t>called</w:t>
      </w:r>
      <w:r>
        <w:rPr>
          <w:i/>
          <w:iCs/>
        </w:rPr>
        <w:t xml:space="preserve"> </w:t>
      </w:r>
      <w:r w:rsidR="00585328">
        <w:rPr>
          <w:i/>
          <w:iCs/>
        </w:rPr>
        <w:t>“</w:t>
      </w:r>
      <w:r w:rsidRPr="00D201D3">
        <w:rPr>
          <w:i/>
          <w:iCs/>
        </w:rPr>
        <w:t>Man</w:t>
      </w:r>
      <w:r>
        <w:rPr>
          <w:i/>
          <w:iCs/>
        </w:rPr>
        <w:t xml:space="preserve"> </w:t>
      </w:r>
      <w:r w:rsidRPr="00D201D3">
        <w:rPr>
          <w:i/>
          <w:iCs/>
        </w:rPr>
        <w:t>of</w:t>
      </w:r>
      <w:r>
        <w:rPr>
          <w:i/>
          <w:iCs/>
        </w:rPr>
        <w:t xml:space="preserve"> </w:t>
      </w:r>
      <w:r w:rsidRPr="00D201D3">
        <w:rPr>
          <w:i/>
          <w:iCs/>
        </w:rPr>
        <w:t>the</w:t>
      </w:r>
      <w:r>
        <w:rPr>
          <w:i/>
          <w:iCs/>
        </w:rPr>
        <w:t xml:space="preserve"> </w:t>
      </w:r>
      <w:r w:rsidRPr="00D201D3">
        <w:rPr>
          <w:i/>
          <w:iCs/>
        </w:rPr>
        <w:t>earth</w:t>
      </w:r>
      <w:r w:rsidR="00585328">
        <w:rPr>
          <w:i/>
          <w:iCs/>
        </w:rPr>
        <w:t>”</w:t>
      </w:r>
      <w:r w:rsidRPr="00D201D3">
        <w:rPr>
          <w:i/>
          <w:iCs/>
        </w:rPr>
        <w:t>.</w:t>
      </w:r>
      <w:r>
        <w:rPr>
          <w:i/>
          <w:iCs/>
        </w:rPr>
        <w:t xml:space="preserve"> </w:t>
      </w:r>
      <w:r w:rsidRPr="00D201D3">
        <w:rPr>
          <w:i/>
          <w:iCs/>
        </w:rPr>
        <w:t>The</w:t>
      </w:r>
      <w:r>
        <w:rPr>
          <w:i/>
          <w:iCs/>
        </w:rPr>
        <w:t xml:space="preserve"> </w:t>
      </w:r>
      <w:r w:rsidRPr="00D201D3">
        <w:rPr>
          <w:i/>
          <w:iCs/>
        </w:rPr>
        <w:t>inner</w:t>
      </w:r>
      <w:r>
        <w:rPr>
          <w:i/>
          <w:iCs/>
        </w:rPr>
        <w:t xml:space="preserve"> </w:t>
      </w:r>
      <w:r w:rsidRPr="00D201D3">
        <w:rPr>
          <w:i/>
          <w:iCs/>
        </w:rPr>
        <w:t>meaning</w:t>
      </w:r>
      <w:r>
        <w:rPr>
          <w:i/>
          <w:iCs/>
        </w:rPr>
        <w:t xml:space="preserve"> </w:t>
      </w:r>
      <w:r w:rsidRPr="00D201D3">
        <w:rPr>
          <w:i/>
          <w:iCs/>
        </w:rPr>
        <w:t>which</w:t>
      </w:r>
      <w:r>
        <w:rPr>
          <w:i/>
          <w:iCs/>
        </w:rPr>
        <w:t xml:space="preserve"> </w:t>
      </w:r>
      <w:r w:rsidRPr="00D201D3">
        <w:rPr>
          <w:i/>
          <w:iCs/>
        </w:rPr>
        <w:t>we</w:t>
      </w:r>
      <w:r>
        <w:rPr>
          <w:i/>
          <w:iCs/>
        </w:rPr>
        <w:t xml:space="preserve"> </w:t>
      </w:r>
      <w:r w:rsidRPr="00D201D3">
        <w:rPr>
          <w:i/>
          <w:iCs/>
        </w:rPr>
        <w:t>learn</w:t>
      </w:r>
      <w:r>
        <w:rPr>
          <w:i/>
          <w:iCs/>
        </w:rPr>
        <w:t xml:space="preserve"> </w:t>
      </w:r>
      <w:r w:rsidRPr="00D201D3">
        <w:rPr>
          <w:i/>
          <w:iCs/>
        </w:rPr>
        <w:t>from</w:t>
      </w:r>
      <w:r>
        <w:rPr>
          <w:i/>
          <w:iCs/>
        </w:rPr>
        <w:t xml:space="preserve"> </w:t>
      </w:r>
      <w:r w:rsidRPr="00D201D3">
        <w:rPr>
          <w:i/>
          <w:iCs/>
        </w:rPr>
        <w:t>this</w:t>
      </w:r>
      <w:r>
        <w:rPr>
          <w:i/>
          <w:iCs/>
        </w:rPr>
        <w:t xml:space="preserve"> </w:t>
      </w:r>
      <w:r w:rsidRPr="00D201D3">
        <w:rPr>
          <w:i/>
          <w:iCs/>
        </w:rPr>
        <w:t>is</w:t>
      </w:r>
      <w:r>
        <w:rPr>
          <w:i/>
          <w:iCs/>
        </w:rPr>
        <w:t xml:space="preserve"> </w:t>
      </w:r>
      <w:r w:rsidRPr="00D201D3">
        <w:rPr>
          <w:i/>
          <w:iCs/>
        </w:rPr>
        <w:t>that</w:t>
      </w:r>
      <w:r>
        <w:rPr>
          <w:i/>
          <w:iCs/>
        </w:rPr>
        <w:t xml:space="preserve"> </w:t>
      </w:r>
      <w:r w:rsidRPr="00D201D3">
        <w:rPr>
          <w:i/>
          <w:iCs/>
        </w:rPr>
        <w:t>Noah</w:t>
      </w:r>
      <w:r>
        <w:rPr>
          <w:i/>
          <w:iCs/>
        </w:rPr>
        <w:t xml:space="preserve"> </w:t>
      </w:r>
      <w:r w:rsidRPr="00D201D3">
        <w:rPr>
          <w:i/>
          <w:iCs/>
        </w:rPr>
        <w:t>had</w:t>
      </w:r>
      <w:r>
        <w:rPr>
          <w:i/>
          <w:iCs/>
        </w:rPr>
        <w:t xml:space="preserve"> </w:t>
      </w:r>
      <w:r w:rsidRPr="00D201D3">
        <w:rPr>
          <w:i/>
          <w:iCs/>
        </w:rPr>
        <w:t>need</w:t>
      </w:r>
      <w:r>
        <w:rPr>
          <w:i/>
          <w:iCs/>
        </w:rPr>
        <w:t xml:space="preserve"> </w:t>
      </w:r>
      <w:r w:rsidRPr="00D201D3">
        <w:rPr>
          <w:i/>
          <w:iCs/>
        </w:rPr>
        <w:t>of</w:t>
      </w:r>
      <w:r>
        <w:rPr>
          <w:i/>
          <w:iCs/>
        </w:rPr>
        <w:t xml:space="preserve"> </w:t>
      </w:r>
      <w:r w:rsidRPr="00D201D3">
        <w:rPr>
          <w:i/>
          <w:iCs/>
        </w:rPr>
        <w:t>an</w:t>
      </w:r>
      <w:r>
        <w:rPr>
          <w:i/>
          <w:iCs/>
        </w:rPr>
        <w:t xml:space="preserve"> </w:t>
      </w:r>
      <w:r w:rsidRPr="00D201D3">
        <w:rPr>
          <w:i/>
          <w:iCs/>
        </w:rPr>
        <w:t>ark</w:t>
      </w:r>
      <w:r>
        <w:rPr>
          <w:i/>
          <w:iCs/>
        </w:rPr>
        <w:t xml:space="preserve"> </w:t>
      </w:r>
      <w:r w:rsidRPr="00D201D3">
        <w:rPr>
          <w:i/>
          <w:iCs/>
        </w:rPr>
        <w:t>with</w:t>
      </w:r>
      <w:r>
        <w:rPr>
          <w:i/>
          <w:iCs/>
        </w:rPr>
        <w:t xml:space="preserve"> </w:t>
      </w:r>
      <w:r w:rsidRPr="00D201D3">
        <w:rPr>
          <w:i/>
          <w:iCs/>
        </w:rPr>
        <w:t>which</w:t>
      </w:r>
      <w:r>
        <w:rPr>
          <w:i/>
          <w:iCs/>
        </w:rPr>
        <w:t xml:space="preserve"> </w:t>
      </w:r>
      <w:r w:rsidRPr="00D201D3">
        <w:rPr>
          <w:i/>
          <w:iCs/>
        </w:rPr>
        <w:t>to</w:t>
      </w:r>
      <w:r>
        <w:rPr>
          <w:i/>
          <w:iCs/>
        </w:rPr>
        <w:t xml:space="preserve"> </w:t>
      </w:r>
      <w:r w:rsidRPr="00D201D3">
        <w:rPr>
          <w:i/>
          <w:iCs/>
        </w:rPr>
        <w:t>become</w:t>
      </w:r>
      <w:r>
        <w:rPr>
          <w:i/>
          <w:iCs/>
        </w:rPr>
        <w:t xml:space="preserve"> </w:t>
      </w:r>
      <w:r w:rsidRPr="00D201D3">
        <w:rPr>
          <w:i/>
          <w:iCs/>
        </w:rPr>
        <w:t>united</w:t>
      </w:r>
      <w:r>
        <w:rPr>
          <w:i/>
          <w:iCs/>
        </w:rPr>
        <w:t xml:space="preserve"> </w:t>
      </w:r>
      <w:r w:rsidRPr="00D201D3">
        <w:rPr>
          <w:i/>
          <w:iCs/>
        </w:rPr>
        <w:t>in</w:t>
      </w:r>
      <w:r>
        <w:rPr>
          <w:i/>
          <w:iCs/>
        </w:rPr>
        <w:t xml:space="preserve"> </w:t>
      </w:r>
      <w:r w:rsidRPr="00D201D3">
        <w:rPr>
          <w:i/>
          <w:iCs/>
        </w:rPr>
        <w:t>order</w:t>
      </w:r>
      <w:r>
        <w:rPr>
          <w:i/>
          <w:iCs/>
        </w:rPr>
        <w:t xml:space="preserve"> </w:t>
      </w:r>
      <w:r w:rsidRPr="00D201D3">
        <w:rPr>
          <w:i/>
          <w:iCs/>
        </w:rPr>
        <w:t>thereby</w:t>
      </w:r>
      <w:r>
        <w:rPr>
          <w:i/>
          <w:iCs/>
        </w:rPr>
        <w:t xml:space="preserve"> </w:t>
      </w:r>
      <w:r w:rsidRPr="00D201D3">
        <w:rPr>
          <w:i/>
          <w:iCs/>
        </w:rPr>
        <w:t>to</w:t>
      </w:r>
      <w:r>
        <w:rPr>
          <w:i/>
          <w:iCs/>
        </w:rPr>
        <w:t xml:space="preserve"> </w:t>
      </w:r>
      <w:r w:rsidRPr="00D201D3">
        <w:rPr>
          <w:i/>
          <w:iCs/>
        </w:rPr>
        <w:t>preserve</w:t>
      </w:r>
      <w:r>
        <w:rPr>
          <w:i/>
          <w:iCs/>
        </w:rPr>
        <w:t xml:space="preserve"> </w:t>
      </w:r>
      <w:r w:rsidRPr="00D201D3">
        <w:rPr>
          <w:i/>
          <w:iCs/>
        </w:rPr>
        <w:t>the</w:t>
      </w:r>
      <w:r>
        <w:rPr>
          <w:i/>
          <w:iCs/>
        </w:rPr>
        <w:t xml:space="preserve"> </w:t>
      </w:r>
      <w:r w:rsidRPr="00D201D3">
        <w:rPr>
          <w:i/>
          <w:iCs/>
        </w:rPr>
        <w:t>seed</w:t>
      </w:r>
      <w:r>
        <w:rPr>
          <w:i/>
          <w:iCs/>
        </w:rPr>
        <w:t xml:space="preserve"> </w:t>
      </w:r>
      <w:r w:rsidRPr="00D201D3">
        <w:rPr>
          <w:i/>
          <w:iCs/>
        </w:rPr>
        <w:t>of</w:t>
      </w:r>
      <w:r>
        <w:rPr>
          <w:i/>
          <w:iCs/>
        </w:rPr>
        <w:t xml:space="preserve"> </w:t>
      </w:r>
      <w:r w:rsidRPr="00D201D3">
        <w:rPr>
          <w:i/>
          <w:iCs/>
        </w:rPr>
        <w:t>all</w:t>
      </w:r>
      <w:r>
        <w:rPr>
          <w:i/>
          <w:iCs/>
        </w:rPr>
        <w:t xml:space="preserve"> </w:t>
      </w:r>
      <w:r w:rsidRPr="00D201D3">
        <w:rPr>
          <w:i/>
          <w:iCs/>
        </w:rPr>
        <w:t>species,</w:t>
      </w:r>
      <w:r>
        <w:rPr>
          <w:i/>
          <w:iCs/>
        </w:rPr>
        <w:t xml:space="preserve"> </w:t>
      </w:r>
      <w:r w:rsidRPr="00D201D3">
        <w:rPr>
          <w:i/>
          <w:iCs/>
        </w:rPr>
        <w:t>as</w:t>
      </w:r>
      <w:r>
        <w:rPr>
          <w:i/>
          <w:iCs/>
        </w:rPr>
        <w:t xml:space="preserve"> </w:t>
      </w:r>
      <w:r w:rsidRPr="00D201D3">
        <w:rPr>
          <w:i/>
          <w:iCs/>
        </w:rPr>
        <w:t>it</w:t>
      </w:r>
      <w:r>
        <w:rPr>
          <w:i/>
          <w:iCs/>
        </w:rPr>
        <w:t xml:space="preserve"> </w:t>
      </w:r>
      <w:r w:rsidRPr="00D201D3">
        <w:rPr>
          <w:i/>
          <w:iCs/>
        </w:rPr>
        <w:t>is</w:t>
      </w:r>
      <w:r>
        <w:rPr>
          <w:i/>
          <w:iCs/>
        </w:rPr>
        <w:t xml:space="preserve"> </w:t>
      </w:r>
      <w:r w:rsidRPr="00D201D3">
        <w:rPr>
          <w:i/>
          <w:iCs/>
        </w:rPr>
        <w:t>written,</w:t>
      </w:r>
      <w:r>
        <w:rPr>
          <w:i/>
          <w:iCs/>
        </w:rPr>
        <w:t xml:space="preserve"> </w:t>
      </w:r>
      <w:r w:rsidR="00585328">
        <w:rPr>
          <w:i/>
          <w:iCs/>
        </w:rPr>
        <w:t>“</w:t>
      </w:r>
      <w:r w:rsidRPr="00D201D3">
        <w:rPr>
          <w:i/>
          <w:iCs/>
        </w:rPr>
        <w:t>To</w:t>
      </w:r>
      <w:r>
        <w:rPr>
          <w:i/>
          <w:iCs/>
        </w:rPr>
        <w:t xml:space="preserve"> </w:t>
      </w:r>
      <w:r w:rsidRPr="00D201D3">
        <w:rPr>
          <w:i/>
          <w:iCs/>
        </w:rPr>
        <w:t>preserve</w:t>
      </w:r>
      <w:r>
        <w:rPr>
          <w:i/>
          <w:iCs/>
        </w:rPr>
        <w:t xml:space="preserve"> </w:t>
      </w:r>
      <w:r w:rsidRPr="00D201D3">
        <w:rPr>
          <w:i/>
          <w:iCs/>
        </w:rPr>
        <w:t>seed</w:t>
      </w:r>
      <w:r w:rsidR="00585328">
        <w:rPr>
          <w:i/>
          <w:iCs/>
        </w:rPr>
        <w:t>”</w:t>
      </w:r>
      <w:r w:rsidRPr="00D201D3">
        <w:rPr>
          <w:i/>
          <w:iCs/>
        </w:rPr>
        <w:t>.</w:t>
      </w:r>
      <w:r>
        <w:rPr>
          <w:i/>
          <w:iCs/>
        </w:rPr>
        <w:t xml:space="preserve"> </w:t>
      </w:r>
      <w:r w:rsidRPr="00D201D3">
        <w:rPr>
          <w:i/>
          <w:iCs/>
        </w:rPr>
        <w:t>This</w:t>
      </w:r>
      <w:r>
        <w:rPr>
          <w:i/>
          <w:iCs/>
        </w:rPr>
        <w:t xml:space="preserve"> </w:t>
      </w:r>
      <w:r w:rsidRPr="00D201D3">
        <w:rPr>
          <w:i/>
          <w:iCs/>
        </w:rPr>
        <w:t>ark</w:t>
      </w:r>
      <w:r>
        <w:rPr>
          <w:i/>
          <w:iCs/>
        </w:rPr>
        <w:t xml:space="preserve"> </w:t>
      </w:r>
      <w:r w:rsidRPr="00D201D3">
        <w:rPr>
          <w:i/>
          <w:iCs/>
        </w:rPr>
        <w:t>is</w:t>
      </w:r>
      <w:r>
        <w:rPr>
          <w:i/>
          <w:iCs/>
        </w:rPr>
        <w:t xml:space="preserve"> </w:t>
      </w:r>
      <w:r w:rsidRPr="00D201D3">
        <w:rPr>
          <w:i/>
          <w:iCs/>
        </w:rPr>
        <w:t>the</w:t>
      </w:r>
      <w:r>
        <w:rPr>
          <w:i/>
          <w:iCs/>
        </w:rPr>
        <w:t xml:space="preserve"> </w:t>
      </w:r>
      <w:r w:rsidRPr="00D201D3">
        <w:rPr>
          <w:i/>
          <w:iCs/>
        </w:rPr>
        <w:t>Ark</w:t>
      </w:r>
      <w:r>
        <w:rPr>
          <w:i/>
          <w:iCs/>
        </w:rPr>
        <w:t xml:space="preserve"> </w:t>
      </w:r>
      <w:r w:rsidRPr="00D201D3">
        <w:rPr>
          <w:i/>
          <w:iCs/>
        </w:rPr>
        <w:t>of</w:t>
      </w:r>
      <w:r>
        <w:rPr>
          <w:i/>
          <w:iCs/>
        </w:rPr>
        <w:t xml:space="preserve"> </w:t>
      </w:r>
      <w:r w:rsidRPr="00D201D3">
        <w:rPr>
          <w:i/>
          <w:iCs/>
        </w:rPr>
        <w:t>the</w:t>
      </w:r>
      <w:r>
        <w:rPr>
          <w:i/>
          <w:iCs/>
        </w:rPr>
        <w:t xml:space="preserve"> </w:t>
      </w:r>
      <w:r w:rsidRPr="00D201D3">
        <w:rPr>
          <w:i/>
          <w:iCs/>
        </w:rPr>
        <w:t>Covenant,</w:t>
      </w:r>
      <w:r>
        <w:rPr>
          <w:i/>
          <w:iCs/>
        </w:rPr>
        <w:t xml:space="preserve"> </w:t>
      </w:r>
      <w:r w:rsidRPr="00D201D3">
        <w:rPr>
          <w:i/>
          <w:iCs/>
        </w:rPr>
        <w:t>and</w:t>
      </w:r>
      <w:r>
        <w:rPr>
          <w:i/>
          <w:iCs/>
        </w:rPr>
        <w:t xml:space="preserve"> </w:t>
      </w:r>
      <w:r w:rsidRPr="00D201D3">
        <w:rPr>
          <w:i/>
          <w:iCs/>
        </w:rPr>
        <w:t>Noah</w:t>
      </w:r>
      <w:r>
        <w:rPr>
          <w:i/>
          <w:iCs/>
        </w:rPr>
        <w:t xml:space="preserve"> </w:t>
      </w:r>
      <w:r w:rsidRPr="00D201D3">
        <w:rPr>
          <w:i/>
          <w:iCs/>
        </w:rPr>
        <w:t>with</w:t>
      </w:r>
      <w:r>
        <w:rPr>
          <w:i/>
          <w:iCs/>
        </w:rPr>
        <w:t xml:space="preserve"> </w:t>
      </w:r>
      <w:r w:rsidRPr="00D201D3">
        <w:rPr>
          <w:i/>
          <w:iCs/>
        </w:rPr>
        <w:t>the</w:t>
      </w:r>
      <w:r>
        <w:rPr>
          <w:i/>
          <w:iCs/>
        </w:rPr>
        <w:t xml:space="preserve"> </w:t>
      </w:r>
      <w:r w:rsidRPr="00D201D3">
        <w:rPr>
          <w:i/>
          <w:iCs/>
        </w:rPr>
        <w:t>ark</w:t>
      </w:r>
      <w:r>
        <w:rPr>
          <w:i/>
          <w:iCs/>
        </w:rPr>
        <w:t xml:space="preserve"> </w:t>
      </w:r>
      <w:r w:rsidRPr="00D201D3">
        <w:rPr>
          <w:i/>
          <w:iCs/>
        </w:rPr>
        <w:t>below</w:t>
      </w:r>
      <w:r>
        <w:rPr>
          <w:i/>
          <w:iCs/>
        </w:rPr>
        <w:t xml:space="preserve"> </w:t>
      </w:r>
      <w:r w:rsidRPr="00D201D3">
        <w:rPr>
          <w:i/>
          <w:iCs/>
        </w:rPr>
        <w:t>corresponded</w:t>
      </w:r>
      <w:r>
        <w:rPr>
          <w:i/>
          <w:iCs/>
        </w:rPr>
        <w:t xml:space="preserve"> </w:t>
      </w:r>
      <w:r w:rsidRPr="00D201D3">
        <w:rPr>
          <w:i/>
          <w:iCs/>
        </w:rPr>
        <w:t>to</w:t>
      </w:r>
      <w:r>
        <w:rPr>
          <w:i/>
          <w:iCs/>
        </w:rPr>
        <w:t xml:space="preserve"> </w:t>
      </w:r>
      <w:r w:rsidRPr="00D201D3">
        <w:rPr>
          <w:i/>
          <w:iCs/>
        </w:rPr>
        <w:t>a</w:t>
      </w:r>
      <w:r>
        <w:rPr>
          <w:i/>
          <w:iCs/>
        </w:rPr>
        <w:t xml:space="preserve"> </w:t>
      </w:r>
      <w:r w:rsidRPr="00D201D3">
        <w:rPr>
          <w:i/>
          <w:iCs/>
        </w:rPr>
        <w:t>similar</w:t>
      </w:r>
      <w:r>
        <w:rPr>
          <w:i/>
          <w:iCs/>
        </w:rPr>
        <w:t xml:space="preserve"> </w:t>
      </w:r>
      <w:r w:rsidRPr="00D201D3">
        <w:rPr>
          <w:i/>
          <w:iCs/>
        </w:rPr>
        <w:t>union</w:t>
      </w:r>
      <w:r>
        <w:rPr>
          <w:i/>
          <w:iCs/>
        </w:rPr>
        <w:t xml:space="preserve"> </w:t>
      </w:r>
      <w:r w:rsidRPr="00D201D3">
        <w:rPr>
          <w:i/>
          <w:iCs/>
        </w:rPr>
        <w:t>above.</w:t>
      </w:r>
      <w:r>
        <w:rPr>
          <w:i/>
          <w:iCs/>
        </w:rPr>
        <w:t xml:space="preserve"> </w:t>
      </w:r>
      <w:r w:rsidRPr="00D201D3">
        <w:rPr>
          <w:i/>
          <w:iCs/>
        </w:rPr>
        <w:t>The</w:t>
      </w:r>
      <w:r>
        <w:rPr>
          <w:i/>
          <w:iCs/>
        </w:rPr>
        <w:t xml:space="preserve"> </w:t>
      </w:r>
      <w:r w:rsidRPr="00D201D3">
        <w:rPr>
          <w:i/>
          <w:iCs/>
        </w:rPr>
        <w:t>word</w:t>
      </w:r>
      <w:r>
        <w:rPr>
          <w:i/>
          <w:iCs/>
        </w:rPr>
        <w:t xml:space="preserve"> </w:t>
      </w:r>
      <w:r w:rsidR="00585328">
        <w:rPr>
          <w:i/>
          <w:iCs/>
        </w:rPr>
        <w:t>“</w:t>
      </w:r>
      <w:r w:rsidRPr="00D201D3">
        <w:rPr>
          <w:i/>
          <w:iCs/>
        </w:rPr>
        <w:t>covenant</w:t>
      </w:r>
      <w:r w:rsidR="00585328">
        <w:rPr>
          <w:i/>
          <w:iCs/>
        </w:rPr>
        <w:t>”</w:t>
      </w:r>
      <w:r>
        <w:rPr>
          <w:i/>
          <w:iCs/>
        </w:rPr>
        <w:t xml:space="preserve"> </w:t>
      </w:r>
      <w:r w:rsidRPr="00D201D3">
        <w:rPr>
          <w:i/>
          <w:iCs/>
        </w:rPr>
        <w:t>is</w:t>
      </w:r>
      <w:r>
        <w:rPr>
          <w:i/>
          <w:iCs/>
        </w:rPr>
        <w:t xml:space="preserve"> </w:t>
      </w:r>
      <w:r w:rsidRPr="00D201D3">
        <w:rPr>
          <w:i/>
          <w:iCs/>
        </w:rPr>
        <w:t>used</w:t>
      </w:r>
      <w:r>
        <w:rPr>
          <w:i/>
          <w:iCs/>
        </w:rPr>
        <w:t xml:space="preserve"> </w:t>
      </w:r>
      <w:r w:rsidRPr="00D201D3">
        <w:rPr>
          <w:i/>
          <w:iCs/>
        </w:rPr>
        <w:t>in</w:t>
      </w:r>
      <w:r>
        <w:rPr>
          <w:i/>
          <w:iCs/>
        </w:rPr>
        <w:t xml:space="preserve"> </w:t>
      </w:r>
      <w:r w:rsidRPr="00D201D3">
        <w:rPr>
          <w:i/>
          <w:iCs/>
        </w:rPr>
        <w:t>connection</w:t>
      </w:r>
      <w:r>
        <w:rPr>
          <w:i/>
          <w:iCs/>
        </w:rPr>
        <w:t xml:space="preserve"> </w:t>
      </w:r>
      <w:r w:rsidRPr="00D201D3">
        <w:rPr>
          <w:i/>
          <w:iCs/>
        </w:rPr>
        <w:t>with</w:t>
      </w:r>
      <w:r>
        <w:rPr>
          <w:i/>
          <w:iCs/>
        </w:rPr>
        <w:t xml:space="preserve"> </w:t>
      </w:r>
      <w:r w:rsidRPr="00D201D3">
        <w:rPr>
          <w:i/>
          <w:iCs/>
        </w:rPr>
        <w:t>Noah,</w:t>
      </w:r>
      <w:r>
        <w:rPr>
          <w:i/>
          <w:iCs/>
        </w:rPr>
        <w:t xml:space="preserve"> </w:t>
      </w:r>
      <w:r w:rsidRPr="00D201D3">
        <w:rPr>
          <w:i/>
          <w:iCs/>
        </w:rPr>
        <w:t>as</w:t>
      </w:r>
      <w:r>
        <w:rPr>
          <w:i/>
          <w:iCs/>
        </w:rPr>
        <w:t xml:space="preserve"> </w:t>
      </w:r>
      <w:r w:rsidRPr="00D201D3">
        <w:rPr>
          <w:i/>
          <w:iCs/>
        </w:rPr>
        <w:t>it</w:t>
      </w:r>
      <w:r>
        <w:rPr>
          <w:i/>
          <w:iCs/>
        </w:rPr>
        <w:t xml:space="preserve"> </w:t>
      </w:r>
      <w:r w:rsidRPr="00D201D3">
        <w:rPr>
          <w:i/>
          <w:iCs/>
        </w:rPr>
        <w:t>is</w:t>
      </w:r>
      <w:r>
        <w:rPr>
          <w:i/>
          <w:iCs/>
        </w:rPr>
        <w:t xml:space="preserve"> </w:t>
      </w:r>
      <w:r w:rsidRPr="00D201D3">
        <w:rPr>
          <w:i/>
          <w:iCs/>
        </w:rPr>
        <w:t>written,</w:t>
      </w:r>
      <w:r>
        <w:rPr>
          <w:i/>
          <w:iCs/>
        </w:rPr>
        <w:t xml:space="preserve"> </w:t>
      </w:r>
      <w:r w:rsidR="00585328">
        <w:rPr>
          <w:i/>
          <w:iCs/>
        </w:rPr>
        <w:t>“</w:t>
      </w:r>
      <w:r w:rsidRPr="00D201D3">
        <w:rPr>
          <w:i/>
          <w:iCs/>
        </w:rPr>
        <w:t>And</w:t>
      </w:r>
      <w:r>
        <w:rPr>
          <w:i/>
          <w:iCs/>
        </w:rPr>
        <w:t xml:space="preserve"> </w:t>
      </w:r>
      <w:r w:rsidRPr="00D201D3">
        <w:rPr>
          <w:i/>
          <w:iCs/>
        </w:rPr>
        <w:t>I</w:t>
      </w:r>
      <w:r>
        <w:rPr>
          <w:i/>
          <w:iCs/>
        </w:rPr>
        <w:t xml:space="preserve"> </w:t>
      </w:r>
      <w:r w:rsidRPr="00D201D3">
        <w:rPr>
          <w:i/>
          <w:iCs/>
        </w:rPr>
        <w:t>will</w:t>
      </w:r>
      <w:r>
        <w:rPr>
          <w:i/>
          <w:iCs/>
        </w:rPr>
        <w:t xml:space="preserve"> </w:t>
      </w:r>
      <w:r w:rsidRPr="00D201D3">
        <w:rPr>
          <w:i/>
          <w:iCs/>
        </w:rPr>
        <w:t>establish</w:t>
      </w:r>
      <w:r>
        <w:rPr>
          <w:i/>
          <w:iCs/>
        </w:rPr>
        <w:t xml:space="preserve"> </w:t>
      </w:r>
      <w:r w:rsidRPr="00D201D3">
        <w:rPr>
          <w:i/>
          <w:iCs/>
        </w:rPr>
        <w:t>my</w:t>
      </w:r>
      <w:r>
        <w:rPr>
          <w:i/>
          <w:iCs/>
        </w:rPr>
        <w:t xml:space="preserve"> </w:t>
      </w:r>
      <w:r w:rsidRPr="00D201D3">
        <w:rPr>
          <w:i/>
          <w:iCs/>
        </w:rPr>
        <w:t>covenant</w:t>
      </w:r>
      <w:r>
        <w:rPr>
          <w:i/>
          <w:iCs/>
        </w:rPr>
        <w:t xml:space="preserve"> </w:t>
      </w:r>
      <w:r w:rsidRPr="00D201D3">
        <w:rPr>
          <w:i/>
          <w:iCs/>
        </w:rPr>
        <w:t>with</w:t>
      </w:r>
      <w:r>
        <w:rPr>
          <w:i/>
          <w:iCs/>
        </w:rPr>
        <w:t xml:space="preserve"> </w:t>
      </w:r>
      <w:r w:rsidRPr="00D201D3">
        <w:rPr>
          <w:i/>
          <w:iCs/>
        </w:rPr>
        <w:t>thee</w:t>
      </w:r>
      <w:r w:rsidR="00585328">
        <w:rPr>
          <w:i/>
          <w:iCs/>
        </w:rPr>
        <w:t>”</w:t>
      </w:r>
      <w:r w:rsidRPr="00D201D3">
        <w:rPr>
          <w:i/>
          <w:iCs/>
        </w:rPr>
        <w:t>,</w:t>
      </w:r>
      <w:r>
        <w:rPr>
          <w:i/>
          <w:iCs/>
        </w:rPr>
        <w:t xml:space="preserve"> </w:t>
      </w:r>
      <w:r w:rsidRPr="00D201D3">
        <w:rPr>
          <w:i/>
          <w:iCs/>
        </w:rPr>
        <w:t>and</w:t>
      </w:r>
      <w:r>
        <w:rPr>
          <w:i/>
          <w:iCs/>
        </w:rPr>
        <w:t xml:space="preserve"> </w:t>
      </w:r>
      <w:r w:rsidRPr="00D201D3">
        <w:rPr>
          <w:i/>
          <w:iCs/>
        </w:rPr>
        <w:t>before</w:t>
      </w:r>
      <w:r>
        <w:rPr>
          <w:i/>
          <w:iCs/>
        </w:rPr>
        <w:t xml:space="preserve"> </w:t>
      </w:r>
      <w:r w:rsidRPr="00D201D3">
        <w:rPr>
          <w:i/>
          <w:iCs/>
        </w:rPr>
        <w:t>the</w:t>
      </w:r>
      <w:r>
        <w:rPr>
          <w:i/>
          <w:iCs/>
        </w:rPr>
        <w:t xml:space="preserve"> </w:t>
      </w:r>
      <w:r w:rsidRPr="00D201D3">
        <w:rPr>
          <w:i/>
          <w:iCs/>
        </w:rPr>
        <w:t>covenant</w:t>
      </w:r>
      <w:r>
        <w:rPr>
          <w:i/>
          <w:iCs/>
        </w:rPr>
        <w:t xml:space="preserve"> </w:t>
      </w:r>
      <w:r w:rsidRPr="00D201D3">
        <w:rPr>
          <w:i/>
          <w:iCs/>
        </w:rPr>
        <w:t>was</w:t>
      </w:r>
      <w:r>
        <w:rPr>
          <w:i/>
          <w:iCs/>
        </w:rPr>
        <w:t xml:space="preserve"> </w:t>
      </w:r>
      <w:r w:rsidRPr="00D201D3">
        <w:rPr>
          <w:i/>
          <w:iCs/>
        </w:rPr>
        <w:t>established</w:t>
      </w:r>
      <w:r>
        <w:rPr>
          <w:i/>
          <w:iCs/>
        </w:rPr>
        <w:t xml:space="preserve"> </w:t>
      </w:r>
      <w:r w:rsidRPr="00D201D3">
        <w:rPr>
          <w:i/>
          <w:iCs/>
        </w:rPr>
        <w:t>with</w:t>
      </w:r>
      <w:r>
        <w:rPr>
          <w:i/>
          <w:iCs/>
        </w:rPr>
        <w:t xml:space="preserve"> </w:t>
      </w:r>
      <w:proofErr w:type="gramStart"/>
      <w:r w:rsidRPr="00D201D3">
        <w:rPr>
          <w:i/>
          <w:iCs/>
        </w:rPr>
        <w:t>him</w:t>
      </w:r>
      <w:proofErr w:type="gramEnd"/>
      <w:r>
        <w:rPr>
          <w:i/>
          <w:iCs/>
        </w:rPr>
        <w:t xml:space="preserve"> </w:t>
      </w:r>
      <w:r w:rsidRPr="00D201D3">
        <w:rPr>
          <w:i/>
          <w:iCs/>
        </w:rPr>
        <w:t>he</w:t>
      </w:r>
      <w:r>
        <w:rPr>
          <w:i/>
          <w:iCs/>
        </w:rPr>
        <w:t xml:space="preserve"> </w:t>
      </w:r>
      <w:r w:rsidRPr="00D201D3">
        <w:rPr>
          <w:i/>
          <w:iCs/>
        </w:rPr>
        <w:t>did</w:t>
      </w:r>
      <w:r>
        <w:rPr>
          <w:i/>
          <w:iCs/>
        </w:rPr>
        <w:t xml:space="preserve"> </w:t>
      </w:r>
      <w:r w:rsidRPr="00D201D3">
        <w:rPr>
          <w:i/>
          <w:iCs/>
        </w:rPr>
        <w:t>not</w:t>
      </w:r>
      <w:r>
        <w:rPr>
          <w:i/>
          <w:iCs/>
        </w:rPr>
        <w:t xml:space="preserve"> </w:t>
      </w:r>
      <w:r w:rsidRPr="00D201D3">
        <w:rPr>
          <w:i/>
          <w:iCs/>
        </w:rPr>
        <w:t>enter</w:t>
      </w:r>
      <w:r>
        <w:rPr>
          <w:i/>
          <w:iCs/>
        </w:rPr>
        <w:t xml:space="preserve"> </w:t>
      </w:r>
      <w:r w:rsidRPr="00D201D3">
        <w:rPr>
          <w:i/>
          <w:iCs/>
        </w:rPr>
        <w:t>the</w:t>
      </w:r>
      <w:r>
        <w:rPr>
          <w:i/>
          <w:iCs/>
        </w:rPr>
        <w:t xml:space="preserve"> </w:t>
      </w:r>
      <w:r w:rsidRPr="00D201D3">
        <w:rPr>
          <w:i/>
          <w:iCs/>
        </w:rPr>
        <w:t>ark,</w:t>
      </w:r>
      <w:r>
        <w:rPr>
          <w:i/>
          <w:iCs/>
        </w:rPr>
        <w:t xml:space="preserve"> </w:t>
      </w:r>
      <w:r w:rsidRPr="00D201D3">
        <w:rPr>
          <w:i/>
          <w:iCs/>
        </w:rPr>
        <w:t>as</w:t>
      </w:r>
      <w:r>
        <w:rPr>
          <w:i/>
          <w:iCs/>
        </w:rPr>
        <w:t xml:space="preserve"> </w:t>
      </w:r>
      <w:r w:rsidRPr="00D201D3">
        <w:rPr>
          <w:i/>
          <w:iCs/>
        </w:rPr>
        <w:t>it</w:t>
      </w:r>
      <w:r>
        <w:rPr>
          <w:i/>
          <w:iCs/>
        </w:rPr>
        <w:t xml:space="preserve"> </w:t>
      </w:r>
      <w:r w:rsidRPr="00D201D3">
        <w:rPr>
          <w:i/>
          <w:iCs/>
        </w:rPr>
        <w:t>is</w:t>
      </w:r>
      <w:r>
        <w:rPr>
          <w:i/>
          <w:iCs/>
        </w:rPr>
        <w:t xml:space="preserve"> </w:t>
      </w:r>
      <w:r w:rsidRPr="00D201D3">
        <w:rPr>
          <w:i/>
          <w:iCs/>
        </w:rPr>
        <w:t>written,</w:t>
      </w:r>
      <w:r>
        <w:rPr>
          <w:i/>
          <w:iCs/>
        </w:rPr>
        <w:t xml:space="preserve"> </w:t>
      </w:r>
      <w:r w:rsidR="00585328">
        <w:rPr>
          <w:i/>
          <w:iCs/>
        </w:rPr>
        <w:t>“</w:t>
      </w:r>
      <w:r w:rsidRPr="00D201D3">
        <w:rPr>
          <w:i/>
          <w:iCs/>
        </w:rPr>
        <w:t>And</w:t>
      </w:r>
      <w:r>
        <w:rPr>
          <w:i/>
          <w:iCs/>
        </w:rPr>
        <w:t xml:space="preserve"> </w:t>
      </w:r>
      <w:r w:rsidRPr="00D201D3">
        <w:rPr>
          <w:i/>
          <w:iCs/>
        </w:rPr>
        <w:t>I</w:t>
      </w:r>
      <w:r>
        <w:rPr>
          <w:i/>
          <w:iCs/>
        </w:rPr>
        <w:t xml:space="preserve"> </w:t>
      </w:r>
      <w:r w:rsidRPr="00D201D3">
        <w:rPr>
          <w:i/>
          <w:iCs/>
        </w:rPr>
        <w:t>will</w:t>
      </w:r>
      <w:r>
        <w:rPr>
          <w:i/>
          <w:iCs/>
        </w:rPr>
        <w:t xml:space="preserve"> </w:t>
      </w:r>
      <w:r w:rsidRPr="00D201D3">
        <w:rPr>
          <w:i/>
          <w:iCs/>
        </w:rPr>
        <w:t>establish</w:t>
      </w:r>
      <w:r>
        <w:rPr>
          <w:i/>
          <w:iCs/>
        </w:rPr>
        <w:t xml:space="preserve"> </w:t>
      </w:r>
      <w:r w:rsidRPr="00D201D3">
        <w:rPr>
          <w:i/>
          <w:iCs/>
        </w:rPr>
        <w:t>my</w:t>
      </w:r>
      <w:r>
        <w:rPr>
          <w:i/>
          <w:iCs/>
        </w:rPr>
        <w:t xml:space="preserve"> </w:t>
      </w:r>
      <w:r w:rsidRPr="00D201D3">
        <w:rPr>
          <w:i/>
          <w:iCs/>
        </w:rPr>
        <w:t>covenant</w:t>
      </w:r>
      <w:r>
        <w:rPr>
          <w:i/>
          <w:iCs/>
        </w:rPr>
        <w:t xml:space="preserve"> </w:t>
      </w:r>
      <w:r w:rsidRPr="00D201D3">
        <w:rPr>
          <w:i/>
          <w:iCs/>
        </w:rPr>
        <w:t>with</w:t>
      </w:r>
      <w:r>
        <w:rPr>
          <w:i/>
          <w:iCs/>
        </w:rPr>
        <w:t xml:space="preserve"> </w:t>
      </w:r>
      <w:r w:rsidRPr="00D201D3">
        <w:rPr>
          <w:i/>
          <w:iCs/>
        </w:rPr>
        <w:t>thee</w:t>
      </w:r>
      <w:r>
        <w:rPr>
          <w:i/>
          <w:iCs/>
        </w:rPr>
        <w:t xml:space="preserve"> </w:t>
      </w:r>
      <w:r w:rsidRPr="00D201D3">
        <w:rPr>
          <w:i/>
          <w:iCs/>
        </w:rPr>
        <w:t>and</w:t>
      </w:r>
      <w:r>
        <w:rPr>
          <w:i/>
          <w:iCs/>
        </w:rPr>
        <w:t xml:space="preserve"> </w:t>
      </w:r>
      <w:r w:rsidRPr="00D201D3">
        <w:rPr>
          <w:i/>
          <w:iCs/>
        </w:rPr>
        <w:t>thou</w:t>
      </w:r>
      <w:r>
        <w:rPr>
          <w:i/>
          <w:iCs/>
        </w:rPr>
        <w:t xml:space="preserve"> </w:t>
      </w:r>
      <w:r w:rsidRPr="00D201D3">
        <w:rPr>
          <w:i/>
          <w:iCs/>
        </w:rPr>
        <w:t>shalt</w:t>
      </w:r>
      <w:r>
        <w:rPr>
          <w:i/>
          <w:iCs/>
        </w:rPr>
        <w:t xml:space="preserve"> </w:t>
      </w:r>
      <w:r w:rsidRPr="00D201D3">
        <w:rPr>
          <w:i/>
          <w:iCs/>
        </w:rPr>
        <w:t>come</w:t>
      </w:r>
      <w:r>
        <w:rPr>
          <w:i/>
          <w:iCs/>
        </w:rPr>
        <w:t xml:space="preserve"> </w:t>
      </w:r>
      <w:r w:rsidRPr="00D201D3">
        <w:rPr>
          <w:i/>
          <w:iCs/>
        </w:rPr>
        <w:t>into</w:t>
      </w:r>
      <w:r>
        <w:rPr>
          <w:i/>
          <w:iCs/>
        </w:rPr>
        <w:t xml:space="preserve"> </w:t>
      </w:r>
      <w:r w:rsidRPr="00D201D3">
        <w:rPr>
          <w:i/>
          <w:iCs/>
        </w:rPr>
        <w:t>the</w:t>
      </w:r>
      <w:r>
        <w:rPr>
          <w:i/>
          <w:iCs/>
        </w:rPr>
        <w:t xml:space="preserve"> </w:t>
      </w:r>
      <w:r w:rsidRPr="00D201D3">
        <w:rPr>
          <w:i/>
          <w:iCs/>
        </w:rPr>
        <w:t>ark</w:t>
      </w:r>
      <w:r w:rsidR="00585328">
        <w:rPr>
          <w:i/>
          <w:iCs/>
        </w:rPr>
        <w:t>”</w:t>
      </w:r>
      <w:r>
        <w:rPr>
          <w:i/>
          <w:iCs/>
        </w:rPr>
        <w:t xml:space="preserve">. </w:t>
      </w:r>
      <w:proofErr w:type="gramStart"/>
      <w:r w:rsidRPr="00D201D3">
        <w:rPr>
          <w:i/>
          <w:iCs/>
        </w:rPr>
        <w:t>Thus</w:t>
      </w:r>
      <w:proofErr w:type="gramEnd"/>
      <w:r>
        <w:rPr>
          <w:i/>
          <w:iCs/>
        </w:rPr>
        <w:t xml:space="preserve"> </w:t>
      </w:r>
      <w:r w:rsidRPr="00D201D3">
        <w:rPr>
          <w:i/>
          <w:iCs/>
        </w:rPr>
        <w:t>his</w:t>
      </w:r>
      <w:r>
        <w:rPr>
          <w:i/>
          <w:iCs/>
        </w:rPr>
        <w:t xml:space="preserve"> </w:t>
      </w:r>
      <w:r w:rsidRPr="00D201D3">
        <w:rPr>
          <w:i/>
          <w:iCs/>
        </w:rPr>
        <w:t>ark</w:t>
      </w:r>
      <w:r>
        <w:rPr>
          <w:i/>
          <w:iCs/>
        </w:rPr>
        <w:t xml:space="preserve"> </w:t>
      </w:r>
      <w:r w:rsidRPr="00D201D3">
        <w:rPr>
          <w:i/>
          <w:iCs/>
        </w:rPr>
        <w:t>represented</w:t>
      </w:r>
      <w:r>
        <w:rPr>
          <w:i/>
          <w:iCs/>
        </w:rPr>
        <w:t xml:space="preserve"> </w:t>
      </w:r>
      <w:r w:rsidRPr="00D201D3">
        <w:rPr>
          <w:i/>
          <w:iCs/>
        </w:rPr>
        <w:t>the</w:t>
      </w:r>
      <w:r>
        <w:rPr>
          <w:i/>
          <w:iCs/>
        </w:rPr>
        <w:t xml:space="preserve"> </w:t>
      </w:r>
      <w:r w:rsidRPr="00D201D3">
        <w:rPr>
          <w:i/>
          <w:iCs/>
        </w:rPr>
        <w:t>Ark</w:t>
      </w:r>
      <w:r>
        <w:rPr>
          <w:i/>
          <w:iCs/>
        </w:rPr>
        <w:t xml:space="preserve"> </w:t>
      </w:r>
      <w:r w:rsidRPr="00D201D3">
        <w:rPr>
          <w:i/>
          <w:iCs/>
        </w:rPr>
        <w:t>of</w:t>
      </w:r>
      <w:r>
        <w:rPr>
          <w:i/>
          <w:iCs/>
        </w:rPr>
        <w:t xml:space="preserve"> </w:t>
      </w:r>
      <w:r w:rsidRPr="00D201D3">
        <w:rPr>
          <w:i/>
          <w:iCs/>
        </w:rPr>
        <w:t>the</w:t>
      </w:r>
      <w:r>
        <w:rPr>
          <w:i/>
          <w:iCs/>
        </w:rPr>
        <w:t xml:space="preserve"> </w:t>
      </w:r>
      <w:r w:rsidRPr="00D201D3">
        <w:rPr>
          <w:i/>
          <w:iCs/>
        </w:rPr>
        <w:t>Covenant,</w:t>
      </w:r>
      <w:r>
        <w:rPr>
          <w:i/>
          <w:iCs/>
        </w:rPr>
        <w:t xml:space="preserve"> </w:t>
      </w:r>
      <w:r w:rsidRPr="00D201D3">
        <w:rPr>
          <w:i/>
          <w:iCs/>
        </w:rPr>
        <w:t>and</w:t>
      </w:r>
      <w:r>
        <w:rPr>
          <w:i/>
          <w:iCs/>
        </w:rPr>
        <w:t xml:space="preserve"> </w:t>
      </w:r>
      <w:r w:rsidRPr="00D201D3">
        <w:rPr>
          <w:i/>
          <w:iCs/>
        </w:rPr>
        <w:t>Noah</w:t>
      </w:r>
      <w:r>
        <w:rPr>
          <w:i/>
          <w:iCs/>
        </w:rPr>
        <w:t xml:space="preserve"> </w:t>
      </w:r>
      <w:r w:rsidRPr="00D201D3">
        <w:rPr>
          <w:i/>
          <w:iCs/>
        </w:rPr>
        <w:t>and</w:t>
      </w:r>
      <w:r>
        <w:rPr>
          <w:i/>
          <w:iCs/>
        </w:rPr>
        <w:t xml:space="preserve"> </w:t>
      </w:r>
      <w:r w:rsidRPr="00D201D3">
        <w:rPr>
          <w:i/>
          <w:iCs/>
        </w:rPr>
        <w:t>the</w:t>
      </w:r>
      <w:r>
        <w:rPr>
          <w:i/>
          <w:iCs/>
        </w:rPr>
        <w:t xml:space="preserve"> </w:t>
      </w:r>
      <w:r w:rsidRPr="00D201D3">
        <w:rPr>
          <w:i/>
          <w:iCs/>
        </w:rPr>
        <w:t>ark</w:t>
      </w:r>
      <w:r>
        <w:rPr>
          <w:i/>
          <w:iCs/>
        </w:rPr>
        <w:t xml:space="preserve"> </w:t>
      </w:r>
      <w:r w:rsidRPr="00D201D3">
        <w:rPr>
          <w:i/>
          <w:iCs/>
        </w:rPr>
        <w:t>together</w:t>
      </w:r>
      <w:r>
        <w:rPr>
          <w:i/>
          <w:iCs/>
        </w:rPr>
        <w:t xml:space="preserve"> </w:t>
      </w:r>
      <w:r w:rsidRPr="00D201D3">
        <w:rPr>
          <w:i/>
          <w:iCs/>
        </w:rPr>
        <w:t>were</w:t>
      </w:r>
      <w:r>
        <w:rPr>
          <w:i/>
          <w:iCs/>
        </w:rPr>
        <w:t xml:space="preserve"> </w:t>
      </w:r>
      <w:r w:rsidRPr="00D201D3">
        <w:rPr>
          <w:i/>
          <w:iCs/>
        </w:rPr>
        <w:t>a</w:t>
      </w:r>
      <w:r>
        <w:rPr>
          <w:i/>
          <w:iCs/>
        </w:rPr>
        <w:t xml:space="preserve"> </w:t>
      </w:r>
      <w:r w:rsidRPr="00D201D3">
        <w:rPr>
          <w:i/>
          <w:iCs/>
        </w:rPr>
        <w:t>symbol</w:t>
      </w:r>
      <w:r>
        <w:rPr>
          <w:i/>
          <w:iCs/>
        </w:rPr>
        <w:t xml:space="preserve"> </w:t>
      </w:r>
      <w:r w:rsidRPr="00D201D3">
        <w:rPr>
          <w:i/>
          <w:iCs/>
        </w:rPr>
        <w:t>of</w:t>
      </w:r>
      <w:r>
        <w:rPr>
          <w:i/>
          <w:iCs/>
        </w:rPr>
        <w:t xml:space="preserve"> </w:t>
      </w:r>
      <w:r w:rsidRPr="00D201D3">
        <w:rPr>
          <w:i/>
          <w:iCs/>
        </w:rPr>
        <w:t>the</w:t>
      </w:r>
      <w:r>
        <w:rPr>
          <w:i/>
          <w:iCs/>
        </w:rPr>
        <w:t xml:space="preserve"> </w:t>
      </w:r>
      <w:r w:rsidRPr="00D201D3">
        <w:rPr>
          <w:i/>
          <w:iCs/>
        </w:rPr>
        <w:t>supernal</w:t>
      </w:r>
      <w:r>
        <w:rPr>
          <w:i/>
          <w:iCs/>
        </w:rPr>
        <w:t xml:space="preserve"> </w:t>
      </w:r>
      <w:r w:rsidRPr="00D201D3">
        <w:rPr>
          <w:i/>
          <w:iCs/>
        </w:rPr>
        <w:t>pattern.</w:t>
      </w:r>
      <w:r>
        <w:rPr>
          <w:i/>
          <w:iCs/>
        </w:rPr>
        <w:t xml:space="preserve"> </w:t>
      </w:r>
      <w:r w:rsidRPr="00D201D3">
        <w:rPr>
          <w:i/>
          <w:iCs/>
        </w:rPr>
        <w:t>And</w:t>
      </w:r>
      <w:r>
        <w:rPr>
          <w:i/>
          <w:iCs/>
        </w:rPr>
        <w:t xml:space="preserve"> </w:t>
      </w:r>
      <w:r w:rsidRPr="00D201D3">
        <w:rPr>
          <w:i/>
          <w:iCs/>
        </w:rPr>
        <w:t>since</w:t>
      </w:r>
      <w:r>
        <w:rPr>
          <w:i/>
          <w:iCs/>
        </w:rPr>
        <w:t xml:space="preserve"> </w:t>
      </w:r>
      <w:r w:rsidRPr="00D201D3">
        <w:rPr>
          <w:i/>
          <w:iCs/>
        </w:rPr>
        <w:t>this</w:t>
      </w:r>
      <w:r>
        <w:rPr>
          <w:i/>
          <w:iCs/>
        </w:rPr>
        <w:t xml:space="preserve"> </w:t>
      </w:r>
      <w:r w:rsidRPr="00D201D3">
        <w:rPr>
          <w:i/>
          <w:iCs/>
        </w:rPr>
        <w:t>covenant</w:t>
      </w:r>
      <w:r>
        <w:rPr>
          <w:i/>
          <w:iCs/>
        </w:rPr>
        <w:t xml:space="preserve"> </w:t>
      </w:r>
      <w:r w:rsidRPr="00D201D3">
        <w:rPr>
          <w:i/>
          <w:iCs/>
        </w:rPr>
        <w:t>above</w:t>
      </w:r>
      <w:r>
        <w:rPr>
          <w:i/>
          <w:iCs/>
        </w:rPr>
        <w:t xml:space="preserve"> </w:t>
      </w:r>
      <w:r w:rsidRPr="00D201D3">
        <w:rPr>
          <w:i/>
          <w:iCs/>
        </w:rPr>
        <w:t>brought</w:t>
      </w:r>
      <w:r>
        <w:rPr>
          <w:i/>
          <w:iCs/>
        </w:rPr>
        <w:t xml:space="preserve"> </w:t>
      </w:r>
      <w:r w:rsidRPr="00D201D3">
        <w:rPr>
          <w:i/>
          <w:iCs/>
        </w:rPr>
        <w:t>forth</w:t>
      </w:r>
      <w:r>
        <w:rPr>
          <w:i/>
          <w:iCs/>
        </w:rPr>
        <w:t xml:space="preserve"> </w:t>
      </w:r>
      <w:r w:rsidRPr="00D201D3">
        <w:rPr>
          <w:i/>
          <w:iCs/>
        </w:rPr>
        <w:t>products,</w:t>
      </w:r>
      <w:r>
        <w:rPr>
          <w:i/>
          <w:iCs/>
        </w:rPr>
        <w:t xml:space="preserve"> </w:t>
      </w:r>
      <w:r w:rsidRPr="00D201D3">
        <w:rPr>
          <w:i/>
          <w:iCs/>
        </w:rPr>
        <w:t>so</w:t>
      </w:r>
      <w:r>
        <w:rPr>
          <w:i/>
          <w:iCs/>
        </w:rPr>
        <w:t xml:space="preserve"> </w:t>
      </w:r>
      <w:r w:rsidRPr="00D201D3">
        <w:rPr>
          <w:i/>
          <w:iCs/>
        </w:rPr>
        <w:t>Noah</w:t>
      </w:r>
      <w:r>
        <w:rPr>
          <w:i/>
          <w:iCs/>
        </w:rPr>
        <w:t xml:space="preserve"> </w:t>
      </w:r>
      <w:r w:rsidRPr="00D201D3">
        <w:rPr>
          <w:i/>
          <w:iCs/>
        </w:rPr>
        <w:t>below</w:t>
      </w:r>
      <w:r>
        <w:rPr>
          <w:i/>
          <w:iCs/>
        </w:rPr>
        <w:t xml:space="preserve"> </w:t>
      </w:r>
      <w:r w:rsidRPr="00D201D3">
        <w:rPr>
          <w:i/>
          <w:iCs/>
        </w:rPr>
        <w:t>also</w:t>
      </w:r>
      <w:r>
        <w:rPr>
          <w:i/>
          <w:iCs/>
        </w:rPr>
        <w:t xml:space="preserve"> </w:t>
      </w:r>
      <w:r w:rsidRPr="00D201D3">
        <w:rPr>
          <w:i/>
          <w:iCs/>
        </w:rPr>
        <w:t>bore</w:t>
      </w:r>
      <w:r>
        <w:rPr>
          <w:i/>
          <w:iCs/>
        </w:rPr>
        <w:t xml:space="preserve"> </w:t>
      </w:r>
      <w:r w:rsidRPr="00D201D3">
        <w:rPr>
          <w:i/>
          <w:iCs/>
        </w:rPr>
        <w:t>generations.</w:t>
      </w:r>
      <w:r>
        <w:rPr>
          <w:i/>
          <w:iCs/>
        </w:rPr>
        <w:t xml:space="preserve"> </w:t>
      </w:r>
      <w:r w:rsidRPr="00D201D3">
        <w:rPr>
          <w:i/>
          <w:iCs/>
        </w:rPr>
        <w:t>Hence</w:t>
      </w:r>
      <w:r>
        <w:rPr>
          <w:i/>
          <w:iCs/>
        </w:rPr>
        <w:t xml:space="preserve"> </w:t>
      </w:r>
      <w:r w:rsidRPr="00D201D3">
        <w:rPr>
          <w:i/>
          <w:iCs/>
        </w:rPr>
        <w:t>it</w:t>
      </w:r>
      <w:r>
        <w:rPr>
          <w:i/>
          <w:iCs/>
        </w:rPr>
        <w:t xml:space="preserve"> </w:t>
      </w:r>
      <w:r w:rsidRPr="00D201D3">
        <w:rPr>
          <w:i/>
          <w:iCs/>
        </w:rPr>
        <w:t>says,</w:t>
      </w:r>
      <w:r>
        <w:rPr>
          <w:i/>
          <w:iCs/>
        </w:rPr>
        <w:t xml:space="preserve"> </w:t>
      </w:r>
      <w:r w:rsidR="00585328">
        <w:rPr>
          <w:i/>
          <w:iCs/>
        </w:rPr>
        <w:t>“</w:t>
      </w:r>
      <w:r w:rsidRPr="00D201D3">
        <w:rPr>
          <w:i/>
          <w:iCs/>
        </w:rPr>
        <w:t>These</w:t>
      </w:r>
      <w:r>
        <w:rPr>
          <w:i/>
          <w:iCs/>
        </w:rPr>
        <w:t xml:space="preserve"> </w:t>
      </w:r>
      <w:r w:rsidRPr="00D201D3">
        <w:rPr>
          <w:i/>
          <w:iCs/>
        </w:rPr>
        <w:t>are</w:t>
      </w:r>
      <w:r>
        <w:rPr>
          <w:i/>
          <w:iCs/>
        </w:rPr>
        <w:t xml:space="preserve"> </w:t>
      </w:r>
      <w:r w:rsidRPr="00D201D3">
        <w:rPr>
          <w:i/>
          <w:iCs/>
        </w:rPr>
        <w:t>the</w:t>
      </w:r>
      <w:r>
        <w:rPr>
          <w:i/>
          <w:iCs/>
        </w:rPr>
        <w:t xml:space="preserve"> </w:t>
      </w:r>
      <w:r w:rsidRPr="00D201D3">
        <w:rPr>
          <w:i/>
          <w:iCs/>
        </w:rPr>
        <w:t>generations</w:t>
      </w:r>
      <w:r>
        <w:rPr>
          <w:i/>
          <w:iCs/>
        </w:rPr>
        <w:t xml:space="preserve"> </w:t>
      </w:r>
      <w:r w:rsidRPr="00D201D3">
        <w:rPr>
          <w:i/>
          <w:iCs/>
        </w:rPr>
        <w:t>of</w:t>
      </w:r>
      <w:r>
        <w:rPr>
          <w:i/>
          <w:iCs/>
        </w:rPr>
        <w:t xml:space="preserve"> </w:t>
      </w:r>
      <w:r w:rsidRPr="00D201D3">
        <w:rPr>
          <w:i/>
          <w:iCs/>
        </w:rPr>
        <w:t>Noah</w:t>
      </w:r>
      <w:r w:rsidR="00585328">
        <w:rPr>
          <w:i/>
          <w:iCs/>
        </w:rPr>
        <w:t>”</w:t>
      </w:r>
      <w:r>
        <w:rPr>
          <w:i/>
          <w:iCs/>
        </w:rPr>
        <w:t>.</w:t>
      </w:r>
    </w:p>
    <w:p w14:paraId="2732F995" w14:textId="77777777" w:rsidR="00E34B9C" w:rsidRDefault="00E34B9C" w:rsidP="00E34B9C"/>
    <w:p w14:paraId="699D83CC" w14:textId="77777777" w:rsidR="00E34B9C" w:rsidRPr="00C07CAE" w:rsidRDefault="00E34B9C" w:rsidP="00E34B9C">
      <w:pPr>
        <w:sectPr w:rsidR="00E34B9C" w:rsidRPr="00C07CAE" w:rsidSect="000E6F61">
          <w:type w:val="continuous"/>
          <w:pgSz w:w="12240" w:h="15840"/>
          <w:pgMar w:top="720" w:right="720" w:bottom="720" w:left="720" w:header="720" w:footer="720" w:gutter="0"/>
          <w:cols w:num="2" w:sep="1" w:space="720"/>
          <w15:footnoteColumns w:val="1"/>
        </w:sectPr>
      </w:pPr>
    </w:p>
    <w:p w14:paraId="5AD60B90" w14:textId="77777777" w:rsidR="00E34B9C" w:rsidRPr="00C07CAE" w:rsidRDefault="00E34B9C" w:rsidP="00E34B9C"/>
    <w:p w14:paraId="60868713" w14:textId="6B25F8A8" w:rsidR="00E34B9C" w:rsidRPr="00C07CAE" w:rsidRDefault="00E34B9C" w:rsidP="00E34B9C">
      <w:pPr>
        <w:keepNext/>
        <w:keepLines/>
      </w:pPr>
      <w:r w:rsidRPr="00C07CAE">
        <w:lastRenderedPageBreak/>
        <w:t>Connections</w:t>
      </w:r>
      <w:r>
        <w:t xml:space="preserve"> </w:t>
      </w:r>
      <w:r w:rsidRPr="00C07CAE">
        <w:t>between</w:t>
      </w:r>
      <w:r>
        <w:t xml:space="preserve"> </w:t>
      </w:r>
      <w:r w:rsidRPr="00C07CAE">
        <w:t>the</w:t>
      </w:r>
      <w:r>
        <w:t xml:space="preserve"> </w:t>
      </w:r>
      <w:r w:rsidRPr="00C07CAE">
        <w:t>Ark</w:t>
      </w:r>
      <w:r>
        <w:t xml:space="preserve"> </w:t>
      </w:r>
      <w:r w:rsidRPr="00C07CAE">
        <w:t>of</w:t>
      </w:r>
      <w:r>
        <w:t xml:space="preserve"> </w:t>
      </w:r>
      <w:r w:rsidRPr="00C07CAE">
        <w:t>the</w:t>
      </w:r>
      <w:r>
        <w:t xml:space="preserve"> </w:t>
      </w:r>
      <w:r w:rsidRPr="00C07CAE">
        <w:t>Covenant</w:t>
      </w:r>
      <w:r>
        <w:t xml:space="preserve"> </w:t>
      </w:r>
      <w:r w:rsidRPr="00C07CAE">
        <w:t>(</w:t>
      </w:r>
      <w:proofErr w:type="spellStart"/>
      <w:r w:rsidRPr="00C07CAE">
        <w:t>aron</w:t>
      </w:r>
      <w:proofErr w:type="spellEnd"/>
      <w:r w:rsidRPr="00C07CAE">
        <w:t>)</w:t>
      </w:r>
      <w:r>
        <w:t xml:space="preserve"> </w:t>
      </w:r>
      <w:r w:rsidRPr="00C07CAE">
        <w:t>and</w:t>
      </w:r>
      <w:r>
        <w:t xml:space="preserve"> </w:t>
      </w:r>
      <w:r w:rsidRPr="00C07CAE">
        <w:t>Noach</w:t>
      </w:r>
      <w:r w:rsidR="00585328">
        <w:t>’</w:t>
      </w:r>
      <w:r w:rsidRPr="00C07CAE">
        <w:t>s</w:t>
      </w:r>
      <w:r>
        <w:t xml:space="preserve"> </w:t>
      </w:r>
      <w:r w:rsidRPr="00C07CAE">
        <w:t>ark</w:t>
      </w:r>
      <w:r>
        <w:t xml:space="preserve"> </w:t>
      </w:r>
      <w:r w:rsidRPr="00C07CAE">
        <w:t>(Teiba</w:t>
      </w:r>
      <w:r w:rsidRPr="00C07CAE">
        <w:rPr>
          <w:sz w:val="20"/>
          <w:vertAlign w:val="superscript"/>
        </w:rPr>
        <w:footnoteReference w:id="436"/>
      </w:r>
      <w:r w:rsidRPr="00C07CAE">
        <w:t>),our</w:t>
      </w:r>
      <w:r>
        <w:t xml:space="preserve"> </w:t>
      </w:r>
      <w:r w:rsidRPr="00C07CAE">
        <w:t>world</w:t>
      </w:r>
      <w:r>
        <w:t xml:space="preserve"> </w:t>
      </w:r>
      <w:r w:rsidRPr="00C07CAE">
        <w:t>vs.</w:t>
      </w:r>
      <w:r>
        <w:t xml:space="preserve"> </w:t>
      </w:r>
      <w:r w:rsidRPr="00C07CAE">
        <w:t>God</w:t>
      </w:r>
      <w:r w:rsidR="00585328">
        <w:t>’</w:t>
      </w:r>
      <w:r w:rsidRPr="00C07CAE">
        <w:t>s</w:t>
      </w:r>
      <w:r>
        <w:t xml:space="preserve"> </w:t>
      </w:r>
      <w:r w:rsidRPr="00C07CAE">
        <w:t>world.:</w:t>
      </w:r>
    </w:p>
    <w:p w14:paraId="23F8D618" w14:textId="77777777" w:rsidR="00E34B9C" w:rsidRPr="00C07CAE" w:rsidRDefault="00E34B9C" w:rsidP="00E34B9C">
      <w:pPr>
        <w:keepNext/>
        <w:keepLines/>
      </w:pPr>
    </w:p>
    <w:tbl>
      <w:tblPr>
        <w:tblStyle w:val="TableGrid"/>
        <w:tblW w:w="10795" w:type="dxa"/>
        <w:jc w:val="center"/>
        <w:tblInd w:w="0" w:type="dxa"/>
        <w:tblLook w:val="04A0" w:firstRow="1" w:lastRow="0" w:firstColumn="1" w:lastColumn="0" w:noHBand="0" w:noVBand="1"/>
      </w:tblPr>
      <w:tblGrid>
        <w:gridCol w:w="1975"/>
        <w:gridCol w:w="1623"/>
        <w:gridCol w:w="1799"/>
        <w:gridCol w:w="1799"/>
        <w:gridCol w:w="1799"/>
        <w:gridCol w:w="1800"/>
      </w:tblGrid>
      <w:tr w:rsidR="00E34B9C" w:rsidRPr="00C07CAE" w14:paraId="5B33DC86" w14:textId="77777777" w:rsidTr="00A17182">
        <w:trPr>
          <w:jc w:val="center"/>
        </w:trPr>
        <w:tc>
          <w:tcPr>
            <w:tcW w:w="1975" w:type="dxa"/>
          </w:tcPr>
          <w:p w14:paraId="1C3A29AB" w14:textId="77777777" w:rsidR="00E34B9C" w:rsidRPr="00C07CAE" w:rsidRDefault="00E34B9C" w:rsidP="00A17182">
            <w:pPr>
              <w:keepNext/>
              <w:keepLines/>
              <w:rPr>
                <w:sz w:val="22"/>
                <w:szCs w:val="22"/>
              </w:rPr>
            </w:pPr>
            <w:r w:rsidRPr="00C07CAE">
              <w:rPr>
                <w:sz w:val="22"/>
                <w:szCs w:val="22"/>
              </w:rPr>
              <w:t>Edges</w:t>
            </w:r>
            <w:r>
              <w:rPr>
                <w:sz w:val="22"/>
                <w:szCs w:val="22"/>
              </w:rPr>
              <w:t xml:space="preserve"> </w:t>
            </w:r>
            <w:r w:rsidRPr="00C07CAE">
              <w:rPr>
                <w:sz w:val="22"/>
                <w:szCs w:val="22"/>
              </w:rPr>
              <w:t>-</w:t>
            </w:r>
            <w:r>
              <w:rPr>
                <w:sz w:val="22"/>
                <w:szCs w:val="22"/>
              </w:rPr>
              <w:t xml:space="preserve"> </w:t>
            </w:r>
            <w:proofErr w:type="spellStart"/>
            <w:r w:rsidRPr="00C07CAE">
              <w:rPr>
                <w:sz w:val="22"/>
                <w:szCs w:val="22"/>
                <w:rtl/>
              </w:rPr>
              <w:t>קֵץ</w:t>
            </w:r>
            <w:proofErr w:type="spellEnd"/>
          </w:p>
          <w:p w14:paraId="7E5D3B84" w14:textId="77777777" w:rsidR="00E34B9C" w:rsidRPr="00C07CAE" w:rsidRDefault="00E34B9C" w:rsidP="00A17182">
            <w:pPr>
              <w:keepNext/>
              <w:keepLines/>
              <w:rPr>
                <w:sz w:val="22"/>
                <w:szCs w:val="22"/>
              </w:rPr>
            </w:pPr>
            <w:r w:rsidRPr="00C07CAE">
              <w:rPr>
                <w:sz w:val="22"/>
                <w:szCs w:val="22"/>
              </w:rPr>
              <w:t>Faces</w:t>
            </w:r>
            <w:r>
              <w:rPr>
                <w:sz w:val="22"/>
                <w:szCs w:val="22"/>
              </w:rPr>
              <w:t xml:space="preserve"> </w:t>
            </w:r>
            <w:r w:rsidRPr="00C07CAE">
              <w:rPr>
                <w:sz w:val="22"/>
                <w:szCs w:val="22"/>
              </w:rPr>
              <w:t>-</w:t>
            </w:r>
            <w:r>
              <w:rPr>
                <w:sz w:val="22"/>
                <w:szCs w:val="22"/>
              </w:rPr>
              <w:t xml:space="preserve"> </w:t>
            </w:r>
            <w:proofErr w:type="spellStart"/>
            <w:r w:rsidRPr="00C07CAE">
              <w:rPr>
                <w:sz w:val="22"/>
                <w:szCs w:val="22"/>
                <w:rtl/>
              </w:rPr>
              <w:t>מִפְּנֵיהֶם</w:t>
            </w:r>
            <w:proofErr w:type="spellEnd"/>
            <w:r>
              <w:rPr>
                <w:sz w:val="22"/>
                <w:szCs w:val="22"/>
              </w:rPr>
              <w:t xml:space="preserve"> </w:t>
            </w:r>
            <w:r w:rsidRPr="00C07CAE">
              <w:rPr>
                <w:sz w:val="22"/>
                <w:szCs w:val="22"/>
                <w:vertAlign w:val="superscript"/>
              </w:rPr>
              <w:footnoteReference w:id="437"/>
            </w:r>
          </w:p>
        </w:tc>
        <w:tc>
          <w:tcPr>
            <w:tcW w:w="1623" w:type="dxa"/>
          </w:tcPr>
          <w:p w14:paraId="59C13235" w14:textId="77777777" w:rsidR="00E34B9C" w:rsidRPr="00C07CAE" w:rsidRDefault="00E34B9C" w:rsidP="00A17182">
            <w:pPr>
              <w:keepNext/>
              <w:keepLines/>
              <w:rPr>
                <w:sz w:val="22"/>
                <w:szCs w:val="22"/>
              </w:rPr>
            </w:pPr>
          </w:p>
        </w:tc>
        <w:tc>
          <w:tcPr>
            <w:tcW w:w="1799" w:type="dxa"/>
          </w:tcPr>
          <w:p w14:paraId="63B013D0" w14:textId="77777777" w:rsidR="00E34B9C" w:rsidRPr="00C07CAE" w:rsidRDefault="00E34B9C" w:rsidP="00A17182">
            <w:pPr>
              <w:keepNext/>
              <w:keepLines/>
              <w:rPr>
                <w:sz w:val="22"/>
                <w:szCs w:val="22"/>
              </w:rPr>
            </w:pPr>
          </w:p>
        </w:tc>
        <w:tc>
          <w:tcPr>
            <w:tcW w:w="1799" w:type="dxa"/>
          </w:tcPr>
          <w:p w14:paraId="74F4F65D" w14:textId="77777777" w:rsidR="00E34B9C" w:rsidRPr="00C07CAE" w:rsidRDefault="00E34B9C" w:rsidP="00A17182">
            <w:pPr>
              <w:keepNext/>
              <w:keepLines/>
              <w:rPr>
                <w:sz w:val="22"/>
                <w:szCs w:val="22"/>
              </w:rPr>
            </w:pPr>
          </w:p>
        </w:tc>
        <w:tc>
          <w:tcPr>
            <w:tcW w:w="1799" w:type="dxa"/>
          </w:tcPr>
          <w:p w14:paraId="749C4BE3" w14:textId="77777777" w:rsidR="00E34B9C" w:rsidRPr="00C07CAE" w:rsidRDefault="00E34B9C" w:rsidP="00A17182">
            <w:pPr>
              <w:keepNext/>
              <w:keepLines/>
              <w:rPr>
                <w:sz w:val="22"/>
                <w:szCs w:val="22"/>
              </w:rPr>
            </w:pPr>
          </w:p>
        </w:tc>
        <w:tc>
          <w:tcPr>
            <w:tcW w:w="1800" w:type="dxa"/>
          </w:tcPr>
          <w:p w14:paraId="2B183848" w14:textId="77777777" w:rsidR="00E34B9C" w:rsidRPr="00C07CAE" w:rsidRDefault="00E34B9C" w:rsidP="00A17182">
            <w:pPr>
              <w:keepNext/>
              <w:keepLines/>
              <w:rPr>
                <w:sz w:val="22"/>
                <w:szCs w:val="22"/>
              </w:rPr>
            </w:pPr>
          </w:p>
        </w:tc>
      </w:tr>
      <w:tr w:rsidR="00E34B9C" w:rsidRPr="00C07CAE" w14:paraId="1760ADFE" w14:textId="77777777" w:rsidTr="00A17182">
        <w:trPr>
          <w:jc w:val="center"/>
        </w:trPr>
        <w:tc>
          <w:tcPr>
            <w:tcW w:w="1975" w:type="dxa"/>
          </w:tcPr>
          <w:p w14:paraId="6F9FED9F" w14:textId="77777777" w:rsidR="00E34B9C" w:rsidRPr="00C07CAE" w:rsidRDefault="00E34B9C" w:rsidP="00A17182">
            <w:pPr>
              <w:keepNext/>
              <w:keepLines/>
              <w:rPr>
                <w:sz w:val="22"/>
                <w:szCs w:val="22"/>
              </w:rPr>
            </w:pPr>
          </w:p>
        </w:tc>
        <w:tc>
          <w:tcPr>
            <w:tcW w:w="1623" w:type="dxa"/>
          </w:tcPr>
          <w:p w14:paraId="656BF102" w14:textId="77777777" w:rsidR="00E34B9C" w:rsidRPr="00C07CAE" w:rsidRDefault="00E34B9C" w:rsidP="00A17182">
            <w:pPr>
              <w:keepNext/>
              <w:keepLines/>
              <w:rPr>
                <w:sz w:val="22"/>
                <w:szCs w:val="22"/>
              </w:rPr>
            </w:pPr>
            <w:r w:rsidRPr="00C07CAE">
              <w:rPr>
                <w:sz w:val="22"/>
                <w:szCs w:val="22"/>
              </w:rPr>
              <w:t>Cover</w:t>
            </w:r>
            <w:r>
              <w:rPr>
                <w:sz w:val="22"/>
                <w:szCs w:val="22"/>
              </w:rPr>
              <w:t xml:space="preserve"> </w:t>
            </w:r>
            <w:r w:rsidRPr="00C07CAE">
              <w:rPr>
                <w:sz w:val="22"/>
                <w:szCs w:val="22"/>
              </w:rPr>
              <w:t>-</w:t>
            </w:r>
            <w:r>
              <w:rPr>
                <w:sz w:val="22"/>
                <w:szCs w:val="22"/>
              </w:rPr>
              <w:t xml:space="preserve"> </w:t>
            </w:r>
            <w:proofErr w:type="spellStart"/>
            <w:r w:rsidRPr="00C07CAE">
              <w:rPr>
                <w:sz w:val="22"/>
                <w:szCs w:val="22"/>
                <w:rtl/>
              </w:rPr>
              <w:t>וְכָפַרְתּ</w:t>
            </w:r>
            <w:proofErr w:type="spellEnd"/>
            <w:r w:rsidRPr="00C07CAE">
              <w:rPr>
                <w:sz w:val="22"/>
                <w:szCs w:val="22"/>
                <w:rtl/>
              </w:rPr>
              <w:t>ָ</w:t>
            </w:r>
            <w:r>
              <w:rPr>
                <w:sz w:val="22"/>
                <w:szCs w:val="22"/>
              </w:rPr>
              <w:t xml:space="preserve"> </w:t>
            </w:r>
            <w:r w:rsidRPr="00C07CAE">
              <w:rPr>
                <w:sz w:val="22"/>
                <w:szCs w:val="22"/>
                <w:vertAlign w:val="superscript"/>
              </w:rPr>
              <w:footnoteReference w:id="438"/>
            </w:r>
          </w:p>
        </w:tc>
        <w:tc>
          <w:tcPr>
            <w:tcW w:w="1799" w:type="dxa"/>
          </w:tcPr>
          <w:p w14:paraId="7909CA7E" w14:textId="77777777" w:rsidR="00E34B9C" w:rsidRPr="00C07CAE" w:rsidRDefault="00E34B9C" w:rsidP="00A17182">
            <w:pPr>
              <w:keepNext/>
              <w:keepLines/>
              <w:rPr>
                <w:sz w:val="22"/>
                <w:szCs w:val="22"/>
              </w:rPr>
            </w:pPr>
          </w:p>
        </w:tc>
        <w:tc>
          <w:tcPr>
            <w:tcW w:w="1799" w:type="dxa"/>
          </w:tcPr>
          <w:p w14:paraId="07AA2BC7" w14:textId="77777777" w:rsidR="00E34B9C" w:rsidRPr="00C07CAE" w:rsidRDefault="00E34B9C" w:rsidP="00A17182">
            <w:pPr>
              <w:keepNext/>
              <w:keepLines/>
              <w:rPr>
                <w:sz w:val="22"/>
                <w:szCs w:val="22"/>
              </w:rPr>
            </w:pPr>
          </w:p>
        </w:tc>
        <w:tc>
          <w:tcPr>
            <w:tcW w:w="1799" w:type="dxa"/>
          </w:tcPr>
          <w:p w14:paraId="265E2944" w14:textId="77777777" w:rsidR="00E34B9C" w:rsidRPr="00C07CAE" w:rsidRDefault="00E34B9C" w:rsidP="00A17182">
            <w:pPr>
              <w:keepNext/>
              <w:keepLines/>
              <w:rPr>
                <w:sz w:val="22"/>
                <w:szCs w:val="22"/>
              </w:rPr>
            </w:pPr>
          </w:p>
        </w:tc>
        <w:tc>
          <w:tcPr>
            <w:tcW w:w="1800" w:type="dxa"/>
          </w:tcPr>
          <w:p w14:paraId="0561E37C" w14:textId="77777777" w:rsidR="00E34B9C" w:rsidRPr="00C07CAE" w:rsidRDefault="00E34B9C" w:rsidP="00A17182">
            <w:pPr>
              <w:keepNext/>
              <w:keepLines/>
              <w:rPr>
                <w:sz w:val="22"/>
                <w:szCs w:val="22"/>
              </w:rPr>
            </w:pPr>
          </w:p>
        </w:tc>
      </w:tr>
      <w:tr w:rsidR="00E34B9C" w:rsidRPr="00C07CAE" w14:paraId="456EEBEF" w14:textId="77777777" w:rsidTr="00A17182">
        <w:trPr>
          <w:jc w:val="center"/>
        </w:trPr>
        <w:tc>
          <w:tcPr>
            <w:tcW w:w="1975" w:type="dxa"/>
          </w:tcPr>
          <w:p w14:paraId="72FFA79C" w14:textId="77777777" w:rsidR="00E34B9C" w:rsidRPr="00C07CAE" w:rsidRDefault="00E34B9C" w:rsidP="00A17182">
            <w:pPr>
              <w:keepNext/>
              <w:keepLines/>
              <w:rPr>
                <w:sz w:val="22"/>
                <w:szCs w:val="22"/>
              </w:rPr>
            </w:pPr>
          </w:p>
        </w:tc>
        <w:tc>
          <w:tcPr>
            <w:tcW w:w="1623" w:type="dxa"/>
          </w:tcPr>
          <w:p w14:paraId="54CE10AB" w14:textId="77777777" w:rsidR="00E34B9C" w:rsidRPr="00C07CAE" w:rsidRDefault="00E34B9C" w:rsidP="00A17182">
            <w:pPr>
              <w:keepNext/>
              <w:keepLines/>
              <w:rPr>
                <w:sz w:val="22"/>
                <w:szCs w:val="22"/>
              </w:rPr>
            </w:pPr>
          </w:p>
        </w:tc>
        <w:tc>
          <w:tcPr>
            <w:tcW w:w="1799" w:type="dxa"/>
          </w:tcPr>
          <w:p w14:paraId="006259D9" w14:textId="77777777" w:rsidR="00E34B9C" w:rsidRPr="00C07CAE" w:rsidRDefault="00E34B9C" w:rsidP="00A17182">
            <w:pPr>
              <w:keepNext/>
              <w:keepLines/>
              <w:rPr>
                <w:sz w:val="22"/>
                <w:szCs w:val="22"/>
              </w:rPr>
            </w:pPr>
            <w:r w:rsidRPr="00C07CAE">
              <w:rPr>
                <w:sz w:val="22"/>
                <w:szCs w:val="22"/>
              </w:rPr>
              <w:t>Inside</w:t>
            </w:r>
            <w:r>
              <w:rPr>
                <w:sz w:val="22"/>
                <w:szCs w:val="22"/>
              </w:rPr>
              <w:t xml:space="preserve"> </w:t>
            </w:r>
            <w:r w:rsidRPr="00C07CAE">
              <w:rPr>
                <w:sz w:val="22"/>
                <w:szCs w:val="22"/>
              </w:rPr>
              <w:t>-</w:t>
            </w:r>
            <w:r>
              <w:rPr>
                <w:sz w:val="22"/>
                <w:szCs w:val="22"/>
              </w:rPr>
              <w:t xml:space="preserve"> </w:t>
            </w:r>
            <w:proofErr w:type="spellStart"/>
            <w:r w:rsidRPr="00C07CAE">
              <w:rPr>
                <w:sz w:val="22"/>
                <w:szCs w:val="22"/>
                <w:rtl/>
              </w:rPr>
              <w:t>מִבַּיִת</w:t>
            </w:r>
            <w:proofErr w:type="spellEnd"/>
            <w:r>
              <w:rPr>
                <w:sz w:val="22"/>
                <w:szCs w:val="22"/>
              </w:rPr>
              <w:t xml:space="preserve"> </w:t>
            </w:r>
            <w:r w:rsidRPr="00C07CAE">
              <w:rPr>
                <w:sz w:val="22"/>
                <w:szCs w:val="22"/>
              </w:rPr>
              <w:t>and</w:t>
            </w:r>
            <w:r>
              <w:rPr>
                <w:sz w:val="22"/>
                <w:szCs w:val="22"/>
              </w:rPr>
              <w:t xml:space="preserve"> </w:t>
            </w:r>
            <w:r w:rsidRPr="00C07CAE">
              <w:rPr>
                <w:sz w:val="22"/>
                <w:szCs w:val="22"/>
              </w:rPr>
              <w:t>outside</w:t>
            </w:r>
            <w:r>
              <w:rPr>
                <w:sz w:val="22"/>
                <w:szCs w:val="22"/>
              </w:rPr>
              <w:t xml:space="preserve"> </w:t>
            </w:r>
            <w:r w:rsidRPr="00C07CAE">
              <w:rPr>
                <w:sz w:val="22"/>
                <w:szCs w:val="22"/>
              </w:rPr>
              <w:t>-</w:t>
            </w:r>
            <w:r>
              <w:rPr>
                <w:sz w:val="22"/>
                <w:szCs w:val="22"/>
              </w:rPr>
              <w:t xml:space="preserve"> </w:t>
            </w:r>
            <w:proofErr w:type="spellStart"/>
            <w:r w:rsidRPr="00C07CAE">
              <w:rPr>
                <w:sz w:val="22"/>
                <w:szCs w:val="22"/>
                <w:rtl/>
              </w:rPr>
              <w:t>וּמִחוּץ</w:t>
            </w:r>
            <w:proofErr w:type="spellEnd"/>
            <w:r>
              <w:rPr>
                <w:sz w:val="22"/>
                <w:szCs w:val="22"/>
              </w:rPr>
              <w:t xml:space="preserve"> </w:t>
            </w:r>
            <w:r w:rsidRPr="00C07CAE">
              <w:rPr>
                <w:sz w:val="22"/>
                <w:szCs w:val="22"/>
                <w:vertAlign w:val="superscript"/>
              </w:rPr>
              <w:footnoteReference w:id="439"/>
            </w:r>
          </w:p>
        </w:tc>
        <w:tc>
          <w:tcPr>
            <w:tcW w:w="1799" w:type="dxa"/>
          </w:tcPr>
          <w:p w14:paraId="581D989F" w14:textId="77777777" w:rsidR="00E34B9C" w:rsidRPr="00C07CAE" w:rsidRDefault="00E34B9C" w:rsidP="00A17182">
            <w:pPr>
              <w:keepNext/>
              <w:keepLines/>
              <w:rPr>
                <w:sz w:val="22"/>
                <w:szCs w:val="22"/>
              </w:rPr>
            </w:pPr>
          </w:p>
        </w:tc>
        <w:tc>
          <w:tcPr>
            <w:tcW w:w="1799" w:type="dxa"/>
          </w:tcPr>
          <w:p w14:paraId="0274EDD9" w14:textId="77777777" w:rsidR="00E34B9C" w:rsidRPr="00C07CAE" w:rsidRDefault="00E34B9C" w:rsidP="00A17182">
            <w:pPr>
              <w:keepNext/>
              <w:keepLines/>
              <w:rPr>
                <w:sz w:val="22"/>
                <w:szCs w:val="22"/>
              </w:rPr>
            </w:pPr>
          </w:p>
        </w:tc>
        <w:tc>
          <w:tcPr>
            <w:tcW w:w="1800" w:type="dxa"/>
          </w:tcPr>
          <w:p w14:paraId="5AD556C7" w14:textId="77777777" w:rsidR="00E34B9C" w:rsidRPr="00C07CAE" w:rsidRDefault="00E34B9C" w:rsidP="00A17182">
            <w:pPr>
              <w:keepNext/>
              <w:keepLines/>
              <w:rPr>
                <w:sz w:val="22"/>
                <w:szCs w:val="22"/>
              </w:rPr>
            </w:pPr>
          </w:p>
        </w:tc>
      </w:tr>
      <w:tr w:rsidR="00E34B9C" w:rsidRPr="00C07CAE" w14:paraId="5E373FDC" w14:textId="77777777" w:rsidTr="00A17182">
        <w:trPr>
          <w:jc w:val="center"/>
        </w:trPr>
        <w:tc>
          <w:tcPr>
            <w:tcW w:w="1975" w:type="dxa"/>
          </w:tcPr>
          <w:p w14:paraId="4B5DFFEC" w14:textId="77777777" w:rsidR="00E34B9C" w:rsidRPr="00C07CAE" w:rsidRDefault="00E34B9C" w:rsidP="00A17182">
            <w:pPr>
              <w:keepNext/>
              <w:keepLines/>
              <w:rPr>
                <w:sz w:val="22"/>
                <w:szCs w:val="22"/>
              </w:rPr>
            </w:pPr>
          </w:p>
        </w:tc>
        <w:tc>
          <w:tcPr>
            <w:tcW w:w="1623" w:type="dxa"/>
          </w:tcPr>
          <w:p w14:paraId="702FE13D" w14:textId="77777777" w:rsidR="00E34B9C" w:rsidRPr="00C07CAE" w:rsidRDefault="00E34B9C" w:rsidP="00A17182">
            <w:pPr>
              <w:keepNext/>
              <w:keepLines/>
              <w:rPr>
                <w:sz w:val="22"/>
                <w:szCs w:val="22"/>
              </w:rPr>
            </w:pPr>
          </w:p>
        </w:tc>
        <w:tc>
          <w:tcPr>
            <w:tcW w:w="1799" w:type="dxa"/>
          </w:tcPr>
          <w:p w14:paraId="77E0DF90" w14:textId="77777777" w:rsidR="00E34B9C" w:rsidRPr="00C07CAE" w:rsidRDefault="00E34B9C" w:rsidP="00A17182">
            <w:pPr>
              <w:keepNext/>
              <w:keepLines/>
              <w:rPr>
                <w:sz w:val="22"/>
                <w:szCs w:val="22"/>
              </w:rPr>
            </w:pPr>
          </w:p>
        </w:tc>
        <w:tc>
          <w:tcPr>
            <w:tcW w:w="1799" w:type="dxa"/>
          </w:tcPr>
          <w:p w14:paraId="08ED81A4" w14:textId="77777777" w:rsidR="00E34B9C" w:rsidRPr="00C07CAE" w:rsidRDefault="00E34B9C" w:rsidP="00A17182">
            <w:pPr>
              <w:keepNext/>
              <w:keepLines/>
              <w:rPr>
                <w:sz w:val="22"/>
                <w:szCs w:val="22"/>
              </w:rPr>
            </w:pPr>
            <w:r w:rsidRPr="00C07CAE">
              <w:rPr>
                <w:sz w:val="22"/>
                <w:szCs w:val="22"/>
              </w:rPr>
              <w:t>Length,</w:t>
            </w:r>
            <w:r>
              <w:rPr>
                <w:sz w:val="22"/>
                <w:szCs w:val="22"/>
              </w:rPr>
              <w:t xml:space="preserve"> </w:t>
            </w:r>
            <w:r w:rsidRPr="00C07CAE">
              <w:rPr>
                <w:sz w:val="22"/>
                <w:szCs w:val="22"/>
              </w:rPr>
              <w:t>Width,</w:t>
            </w:r>
            <w:r>
              <w:rPr>
                <w:sz w:val="22"/>
                <w:szCs w:val="22"/>
              </w:rPr>
              <w:t xml:space="preserve"> </w:t>
            </w:r>
            <w:r w:rsidRPr="00C07CAE">
              <w:rPr>
                <w:sz w:val="22"/>
                <w:szCs w:val="22"/>
              </w:rPr>
              <w:t>and</w:t>
            </w:r>
            <w:r>
              <w:rPr>
                <w:sz w:val="22"/>
                <w:szCs w:val="22"/>
              </w:rPr>
              <w:t xml:space="preserve"> </w:t>
            </w:r>
            <w:r w:rsidRPr="00C07CAE">
              <w:rPr>
                <w:sz w:val="22"/>
                <w:szCs w:val="22"/>
              </w:rPr>
              <w:t>Height</w:t>
            </w:r>
            <w:r w:rsidRPr="00C07CAE">
              <w:rPr>
                <w:sz w:val="22"/>
                <w:szCs w:val="22"/>
                <w:vertAlign w:val="superscript"/>
              </w:rPr>
              <w:footnoteReference w:id="440"/>
            </w:r>
          </w:p>
        </w:tc>
        <w:tc>
          <w:tcPr>
            <w:tcW w:w="1799" w:type="dxa"/>
          </w:tcPr>
          <w:p w14:paraId="1A931A77" w14:textId="77777777" w:rsidR="00E34B9C" w:rsidRPr="00C07CAE" w:rsidRDefault="00E34B9C" w:rsidP="00A17182">
            <w:pPr>
              <w:keepNext/>
              <w:keepLines/>
              <w:rPr>
                <w:sz w:val="22"/>
                <w:szCs w:val="22"/>
              </w:rPr>
            </w:pPr>
          </w:p>
        </w:tc>
        <w:tc>
          <w:tcPr>
            <w:tcW w:w="1800" w:type="dxa"/>
          </w:tcPr>
          <w:p w14:paraId="186B0F50" w14:textId="77777777" w:rsidR="00E34B9C" w:rsidRPr="00C07CAE" w:rsidRDefault="00E34B9C" w:rsidP="00A17182">
            <w:pPr>
              <w:keepNext/>
              <w:keepLines/>
              <w:rPr>
                <w:sz w:val="22"/>
                <w:szCs w:val="22"/>
              </w:rPr>
            </w:pPr>
          </w:p>
        </w:tc>
      </w:tr>
      <w:tr w:rsidR="00E34B9C" w:rsidRPr="00C07CAE" w14:paraId="4C9302A9" w14:textId="77777777" w:rsidTr="00A17182">
        <w:trPr>
          <w:jc w:val="center"/>
        </w:trPr>
        <w:tc>
          <w:tcPr>
            <w:tcW w:w="1975" w:type="dxa"/>
          </w:tcPr>
          <w:p w14:paraId="0899C5EC" w14:textId="77777777" w:rsidR="00E34B9C" w:rsidRPr="00C07CAE" w:rsidRDefault="00E34B9C" w:rsidP="00A17182">
            <w:pPr>
              <w:keepNext/>
              <w:keepLines/>
              <w:rPr>
                <w:sz w:val="22"/>
                <w:szCs w:val="22"/>
              </w:rPr>
            </w:pPr>
          </w:p>
        </w:tc>
        <w:tc>
          <w:tcPr>
            <w:tcW w:w="1623" w:type="dxa"/>
          </w:tcPr>
          <w:p w14:paraId="0E4AB0E6" w14:textId="77777777" w:rsidR="00E34B9C" w:rsidRPr="00C07CAE" w:rsidRDefault="00E34B9C" w:rsidP="00A17182">
            <w:pPr>
              <w:keepNext/>
              <w:keepLines/>
              <w:rPr>
                <w:sz w:val="22"/>
                <w:szCs w:val="22"/>
              </w:rPr>
            </w:pPr>
          </w:p>
        </w:tc>
        <w:tc>
          <w:tcPr>
            <w:tcW w:w="1799" w:type="dxa"/>
          </w:tcPr>
          <w:p w14:paraId="627129F0" w14:textId="77777777" w:rsidR="00E34B9C" w:rsidRPr="00C07CAE" w:rsidRDefault="00E34B9C" w:rsidP="00A17182">
            <w:pPr>
              <w:keepNext/>
              <w:keepLines/>
              <w:rPr>
                <w:sz w:val="22"/>
                <w:szCs w:val="22"/>
              </w:rPr>
            </w:pPr>
          </w:p>
        </w:tc>
        <w:tc>
          <w:tcPr>
            <w:tcW w:w="1799" w:type="dxa"/>
          </w:tcPr>
          <w:p w14:paraId="2A62D9D8" w14:textId="77777777" w:rsidR="00E34B9C" w:rsidRPr="00C07CAE" w:rsidRDefault="00E34B9C" w:rsidP="00A17182">
            <w:pPr>
              <w:keepNext/>
              <w:keepLines/>
              <w:rPr>
                <w:sz w:val="22"/>
                <w:szCs w:val="22"/>
              </w:rPr>
            </w:pPr>
          </w:p>
        </w:tc>
        <w:tc>
          <w:tcPr>
            <w:tcW w:w="1799" w:type="dxa"/>
          </w:tcPr>
          <w:p w14:paraId="2D4BFE66" w14:textId="77777777" w:rsidR="00E34B9C" w:rsidRPr="00C07CAE" w:rsidRDefault="00E34B9C" w:rsidP="00A17182">
            <w:pPr>
              <w:keepNext/>
              <w:keepLines/>
              <w:rPr>
                <w:sz w:val="22"/>
                <w:szCs w:val="22"/>
              </w:rPr>
            </w:pPr>
            <w:r w:rsidRPr="00C07CAE">
              <w:rPr>
                <w:sz w:val="22"/>
                <w:szCs w:val="22"/>
              </w:rPr>
              <w:t>Shape</w:t>
            </w:r>
            <w:r>
              <w:rPr>
                <w:sz w:val="22"/>
                <w:szCs w:val="22"/>
              </w:rPr>
              <w:t xml:space="preserve"> </w:t>
            </w:r>
            <w:r w:rsidRPr="00C07CAE">
              <w:rPr>
                <w:sz w:val="22"/>
                <w:szCs w:val="22"/>
              </w:rPr>
              <w:t>will</w:t>
            </w:r>
            <w:r>
              <w:rPr>
                <w:sz w:val="22"/>
                <w:szCs w:val="22"/>
              </w:rPr>
              <w:t xml:space="preserve"> </w:t>
            </w:r>
            <w:r w:rsidRPr="00C07CAE">
              <w:rPr>
                <w:sz w:val="22"/>
                <w:szCs w:val="22"/>
              </w:rPr>
              <w:t>become</w:t>
            </w:r>
            <w:r>
              <w:rPr>
                <w:sz w:val="22"/>
                <w:szCs w:val="22"/>
              </w:rPr>
              <w:t xml:space="preserve"> </w:t>
            </w:r>
            <w:r w:rsidRPr="00C07CAE">
              <w:rPr>
                <w:sz w:val="22"/>
                <w:szCs w:val="22"/>
              </w:rPr>
              <w:t>clear</w:t>
            </w:r>
            <w:r w:rsidRPr="00C07CAE">
              <w:rPr>
                <w:sz w:val="22"/>
                <w:szCs w:val="22"/>
                <w:vertAlign w:val="superscript"/>
              </w:rPr>
              <w:footnoteReference w:id="441"/>
            </w:r>
          </w:p>
        </w:tc>
        <w:tc>
          <w:tcPr>
            <w:tcW w:w="1800" w:type="dxa"/>
          </w:tcPr>
          <w:p w14:paraId="576B5B1B" w14:textId="77777777" w:rsidR="00E34B9C" w:rsidRPr="00C07CAE" w:rsidRDefault="00E34B9C" w:rsidP="00A17182">
            <w:pPr>
              <w:keepNext/>
              <w:keepLines/>
              <w:rPr>
                <w:sz w:val="22"/>
                <w:szCs w:val="22"/>
              </w:rPr>
            </w:pPr>
          </w:p>
        </w:tc>
      </w:tr>
      <w:tr w:rsidR="00E34B9C" w:rsidRPr="00C07CAE" w14:paraId="157D9D94" w14:textId="77777777" w:rsidTr="00A17182">
        <w:trPr>
          <w:jc w:val="center"/>
        </w:trPr>
        <w:tc>
          <w:tcPr>
            <w:tcW w:w="1975" w:type="dxa"/>
          </w:tcPr>
          <w:p w14:paraId="3ED9DDCB" w14:textId="77777777" w:rsidR="00E34B9C" w:rsidRPr="00C07CAE" w:rsidRDefault="00E34B9C" w:rsidP="00A17182">
            <w:pPr>
              <w:keepNext/>
              <w:keepLines/>
              <w:rPr>
                <w:sz w:val="22"/>
                <w:szCs w:val="22"/>
              </w:rPr>
            </w:pPr>
          </w:p>
        </w:tc>
        <w:tc>
          <w:tcPr>
            <w:tcW w:w="1623" w:type="dxa"/>
          </w:tcPr>
          <w:p w14:paraId="471E8AC3" w14:textId="77777777" w:rsidR="00E34B9C" w:rsidRPr="00C07CAE" w:rsidRDefault="00E34B9C" w:rsidP="00A17182">
            <w:pPr>
              <w:keepNext/>
              <w:keepLines/>
              <w:rPr>
                <w:sz w:val="22"/>
                <w:szCs w:val="22"/>
              </w:rPr>
            </w:pPr>
          </w:p>
        </w:tc>
        <w:tc>
          <w:tcPr>
            <w:tcW w:w="1799" w:type="dxa"/>
          </w:tcPr>
          <w:p w14:paraId="79BE48C2" w14:textId="77777777" w:rsidR="00E34B9C" w:rsidRPr="00C07CAE" w:rsidRDefault="00E34B9C" w:rsidP="00A17182">
            <w:pPr>
              <w:keepNext/>
              <w:keepLines/>
              <w:rPr>
                <w:sz w:val="22"/>
                <w:szCs w:val="22"/>
              </w:rPr>
            </w:pPr>
          </w:p>
        </w:tc>
        <w:tc>
          <w:tcPr>
            <w:tcW w:w="1799" w:type="dxa"/>
          </w:tcPr>
          <w:p w14:paraId="13FA263A" w14:textId="77777777" w:rsidR="00E34B9C" w:rsidRPr="00C07CAE" w:rsidRDefault="00E34B9C" w:rsidP="00A17182">
            <w:pPr>
              <w:keepNext/>
              <w:keepLines/>
              <w:rPr>
                <w:sz w:val="22"/>
                <w:szCs w:val="22"/>
              </w:rPr>
            </w:pPr>
          </w:p>
        </w:tc>
        <w:tc>
          <w:tcPr>
            <w:tcW w:w="1799" w:type="dxa"/>
          </w:tcPr>
          <w:p w14:paraId="7E993A56" w14:textId="77777777" w:rsidR="00E34B9C" w:rsidRPr="00C07CAE" w:rsidRDefault="00E34B9C" w:rsidP="00A17182">
            <w:pPr>
              <w:keepNext/>
              <w:keepLines/>
              <w:rPr>
                <w:sz w:val="22"/>
                <w:szCs w:val="22"/>
              </w:rPr>
            </w:pPr>
          </w:p>
        </w:tc>
        <w:tc>
          <w:tcPr>
            <w:tcW w:w="1800" w:type="dxa"/>
          </w:tcPr>
          <w:p w14:paraId="575FE915" w14:textId="77777777" w:rsidR="00E34B9C" w:rsidRPr="00C07CAE" w:rsidRDefault="00E34B9C" w:rsidP="00A17182">
            <w:pPr>
              <w:keepNext/>
              <w:keepLines/>
              <w:rPr>
                <w:sz w:val="22"/>
                <w:szCs w:val="22"/>
              </w:rPr>
            </w:pPr>
            <w:r w:rsidRPr="00C07CAE">
              <w:rPr>
                <w:sz w:val="22"/>
                <w:szCs w:val="22"/>
              </w:rPr>
              <w:t>40</w:t>
            </w:r>
            <w:r>
              <w:rPr>
                <w:sz w:val="22"/>
                <w:szCs w:val="22"/>
              </w:rPr>
              <w:t xml:space="preserve"> </w:t>
            </w:r>
            <w:r w:rsidRPr="00C07CAE">
              <w:rPr>
                <w:sz w:val="22"/>
                <w:szCs w:val="22"/>
              </w:rPr>
              <w:t>days/40</w:t>
            </w:r>
            <w:r>
              <w:rPr>
                <w:sz w:val="22"/>
                <w:szCs w:val="22"/>
              </w:rPr>
              <w:t xml:space="preserve"> </w:t>
            </w:r>
            <w:r w:rsidRPr="00C07CAE">
              <w:rPr>
                <w:sz w:val="22"/>
                <w:szCs w:val="22"/>
              </w:rPr>
              <w:t>nights</w:t>
            </w:r>
            <w:r>
              <w:rPr>
                <w:sz w:val="22"/>
                <w:szCs w:val="22"/>
              </w:rPr>
              <w:t xml:space="preserve"> </w:t>
            </w:r>
            <w:r w:rsidRPr="00C07CAE">
              <w:rPr>
                <w:sz w:val="22"/>
                <w:szCs w:val="22"/>
              </w:rPr>
              <w:t>-</w:t>
            </w:r>
            <w:r>
              <w:rPr>
                <w:sz w:val="22"/>
                <w:szCs w:val="22"/>
              </w:rPr>
              <w:t xml:space="preserve"> </w:t>
            </w:r>
            <w:proofErr w:type="spellStart"/>
            <w:r w:rsidRPr="00C07CAE">
              <w:rPr>
                <w:sz w:val="22"/>
                <w:szCs w:val="22"/>
                <w:rtl/>
              </w:rPr>
              <w:t>וַתָּרָם</w:t>
            </w:r>
            <w:proofErr w:type="spellEnd"/>
            <w:r>
              <w:rPr>
                <w:sz w:val="22"/>
                <w:szCs w:val="22"/>
              </w:rPr>
              <w:t xml:space="preserve"> </w:t>
            </w:r>
            <w:r w:rsidRPr="00C07CAE">
              <w:rPr>
                <w:sz w:val="22"/>
                <w:szCs w:val="22"/>
                <w:vertAlign w:val="superscript"/>
              </w:rPr>
              <w:footnoteReference w:id="442"/>
            </w:r>
          </w:p>
        </w:tc>
      </w:tr>
      <w:tr w:rsidR="00E34B9C" w:rsidRPr="00C07CAE" w14:paraId="5D5D8E53" w14:textId="77777777" w:rsidTr="00A17182">
        <w:trPr>
          <w:jc w:val="center"/>
        </w:trPr>
        <w:tc>
          <w:tcPr>
            <w:tcW w:w="1975" w:type="dxa"/>
          </w:tcPr>
          <w:p w14:paraId="0F12ED2B" w14:textId="77777777" w:rsidR="00E34B9C" w:rsidRPr="00C07CAE" w:rsidRDefault="00E34B9C" w:rsidP="00A17182">
            <w:pPr>
              <w:keepNext/>
              <w:keepLines/>
              <w:rPr>
                <w:sz w:val="22"/>
                <w:szCs w:val="22"/>
              </w:rPr>
            </w:pPr>
          </w:p>
        </w:tc>
        <w:tc>
          <w:tcPr>
            <w:tcW w:w="1623" w:type="dxa"/>
          </w:tcPr>
          <w:p w14:paraId="64213926" w14:textId="77777777" w:rsidR="00E34B9C" w:rsidRPr="00C07CAE" w:rsidRDefault="00E34B9C" w:rsidP="00A17182">
            <w:pPr>
              <w:keepNext/>
              <w:keepLines/>
              <w:rPr>
                <w:sz w:val="22"/>
                <w:szCs w:val="22"/>
              </w:rPr>
            </w:pPr>
          </w:p>
        </w:tc>
        <w:tc>
          <w:tcPr>
            <w:tcW w:w="1799" w:type="dxa"/>
          </w:tcPr>
          <w:p w14:paraId="699A5F4A" w14:textId="77777777" w:rsidR="00E34B9C" w:rsidRPr="00C07CAE" w:rsidRDefault="00E34B9C" w:rsidP="00A17182">
            <w:pPr>
              <w:keepNext/>
              <w:keepLines/>
              <w:rPr>
                <w:sz w:val="22"/>
                <w:szCs w:val="22"/>
              </w:rPr>
            </w:pPr>
          </w:p>
        </w:tc>
        <w:tc>
          <w:tcPr>
            <w:tcW w:w="1799" w:type="dxa"/>
          </w:tcPr>
          <w:p w14:paraId="624676B8" w14:textId="77777777" w:rsidR="00E34B9C" w:rsidRPr="00C07CAE" w:rsidRDefault="00E34B9C" w:rsidP="00A17182">
            <w:pPr>
              <w:keepNext/>
              <w:keepLines/>
              <w:rPr>
                <w:sz w:val="22"/>
                <w:szCs w:val="22"/>
              </w:rPr>
            </w:pPr>
          </w:p>
        </w:tc>
        <w:tc>
          <w:tcPr>
            <w:tcW w:w="1799" w:type="dxa"/>
          </w:tcPr>
          <w:p w14:paraId="44454CB5" w14:textId="77777777" w:rsidR="00E34B9C" w:rsidRPr="00C07CAE" w:rsidRDefault="00E34B9C" w:rsidP="00A17182">
            <w:pPr>
              <w:keepNext/>
              <w:keepLines/>
              <w:rPr>
                <w:sz w:val="22"/>
                <w:szCs w:val="22"/>
              </w:rPr>
            </w:pPr>
          </w:p>
        </w:tc>
        <w:tc>
          <w:tcPr>
            <w:tcW w:w="1800" w:type="dxa"/>
          </w:tcPr>
          <w:p w14:paraId="319C89C1" w14:textId="77777777" w:rsidR="00E34B9C" w:rsidRPr="00C07CAE" w:rsidRDefault="00E34B9C" w:rsidP="00A17182">
            <w:pPr>
              <w:keepNext/>
              <w:keepLines/>
              <w:rPr>
                <w:sz w:val="22"/>
                <w:szCs w:val="22"/>
              </w:rPr>
            </w:pPr>
            <w:r w:rsidRPr="00C07CAE">
              <w:rPr>
                <w:sz w:val="22"/>
                <w:szCs w:val="22"/>
              </w:rPr>
              <w:t>40</w:t>
            </w:r>
            <w:r>
              <w:rPr>
                <w:sz w:val="22"/>
                <w:szCs w:val="22"/>
              </w:rPr>
              <w:t xml:space="preserve"> </w:t>
            </w:r>
            <w:r w:rsidRPr="00C07CAE">
              <w:rPr>
                <w:sz w:val="22"/>
                <w:szCs w:val="22"/>
              </w:rPr>
              <w:t>days/40</w:t>
            </w:r>
            <w:r>
              <w:rPr>
                <w:sz w:val="22"/>
                <w:szCs w:val="22"/>
              </w:rPr>
              <w:t xml:space="preserve"> </w:t>
            </w:r>
            <w:r w:rsidRPr="00C07CAE">
              <w:rPr>
                <w:sz w:val="22"/>
                <w:szCs w:val="22"/>
              </w:rPr>
              <w:t>nights</w:t>
            </w:r>
            <w:r>
              <w:rPr>
                <w:sz w:val="22"/>
                <w:szCs w:val="22"/>
              </w:rPr>
              <w:t xml:space="preserve"> </w:t>
            </w:r>
            <w:r w:rsidRPr="00C07CAE">
              <w:rPr>
                <w:sz w:val="22"/>
                <w:szCs w:val="22"/>
              </w:rPr>
              <w:t>-</w:t>
            </w:r>
            <w:r>
              <w:rPr>
                <w:sz w:val="22"/>
                <w:szCs w:val="22"/>
              </w:rPr>
              <w:t xml:space="preserve"> </w:t>
            </w:r>
            <w:proofErr w:type="spellStart"/>
            <w:r w:rsidRPr="00C07CAE">
              <w:rPr>
                <w:sz w:val="22"/>
                <w:szCs w:val="22"/>
                <w:rtl/>
              </w:rPr>
              <w:t>תְּרוּמָה</w:t>
            </w:r>
            <w:proofErr w:type="spellEnd"/>
            <w:r>
              <w:rPr>
                <w:sz w:val="22"/>
                <w:szCs w:val="22"/>
              </w:rPr>
              <w:t xml:space="preserve"> </w:t>
            </w:r>
            <w:r w:rsidRPr="00C07CAE">
              <w:rPr>
                <w:sz w:val="22"/>
                <w:szCs w:val="22"/>
                <w:vertAlign w:val="superscript"/>
              </w:rPr>
              <w:footnoteReference w:id="443"/>
            </w:r>
          </w:p>
        </w:tc>
      </w:tr>
      <w:tr w:rsidR="00E34B9C" w:rsidRPr="00C07CAE" w14:paraId="203F44F7" w14:textId="77777777" w:rsidTr="00A17182">
        <w:trPr>
          <w:jc w:val="center"/>
        </w:trPr>
        <w:tc>
          <w:tcPr>
            <w:tcW w:w="1975" w:type="dxa"/>
          </w:tcPr>
          <w:p w14:paraId="6929DE7E" w14:textId="77777777" w:rsidR="00E34B9C" w:rsidRPr="00C07CAE" w:rsidRDefault="00E34B9C" w:rsidP="00A17182">
            <w:pPr>
              <w:keepNext/>
              <w:keepLines/>
              <w:rPr>
                <w:sz w:val="22"/>
                <w:szCs w:val="22"/>
              </w:rPr>
            </w:pPr>
          </w:p>
        </w:tc>
        <w:tc>
          <w:tcPr>
            <w:tcW w:w="1623" w:type="dxa"/>
          </w:tcPr>
          <w:p w14:paraId="06496789" w14:textId="77777777" w:rsidR="00E34B9C" w:rsidRPr="00C07CAE" w:rsidRDefault="00E34B9C" w:rsidP="00A17182">
            <w:pPr>
              <w:keepNext/>
              <w:keepLines/>
              <w:rPr>
                <w:sz w:val="22"/>
                <w:szCs w:val="22"/>
              </w:rPr>
            </w:pPr>
          </w:p>
        </w:tc>
        <w:tc>
          <w:tcPr>
            <w:tcW w:w="1799" w:type="dxa"/>
          </w:tcPr>
          <w:p w14:paraId="4915AB7D" w14:textId="77777777" w:rsidR="00E34B9C" w:rsidRPr="00C07CAE" w:rsidRDefault="00E34B9C" w:rsidP="00A17182">
            <w:pPr>
              <w:keepNext/>
              <w:keepLines/>
              <w:rPr>
                <w:sz w:val="22"/>
                <w:szCs w:val="22"/>
              </w:rPr>
            </w:pPr>
          </w:p>
        </w:tc>
        <w:tc>
          <w:tcPr>
            <w:tcW w:w="1799" w:type="dxa"/>
          </w:tcPr>
          <w:p w14:paraId="5F60C781" w14:textId="77777777" w:rsidR="00E34B9C" w:rsidRPr="00C07CAE" w:rsidRDefault="00E34B9C" w:rsidP="00A17182">
            <w:pPr>
              <w:keepNext/>
              <w:keepLines/>
              <w:rPr>
                <w:sz w:val="22"/>
                <w:szCs w:val="22"/>
              </w:rPr>
            </w:pPr>
          </w:p>
        </w:tc>
        <w:tc>
          <w:tcPr>
            <w:tcW w:w="1799" w:type="dxa"/>
          </w:tcPr>
          <w:p w14:paraId="1ED28BB0" w14:textId="77777777" w:rsidR="00E34B9C" w:rsidRPr="00C07CAE" w:rsidRDefault="00E34B9C" w:rsidP="00A17182">
            <w:pPr>
              <w:keepNext/>
              <w:keepLines/>
              <w:rPr>
                <w:sz w:val="22"/>
                <w:szCs w:val="22"/>
              </w:rPr>
            </w:pPr>
            <w:r w:rsidRPr="00C07CAE">
              <w:rPr>
                <w:sz w:val="22"/>
                <w:szCs w:val="22"/>
              </w:rPr>
              <w:t>Shape</w:t>
            </w:r>
            <w:r>
              <w:rPr>
                <w:sz w:val="22"/>
                <w:szCs w:val="22"/>
              </w:rPr>
              <w:t xml:space="preserve"> </w:t>
            </w:r>
            <w:r w:rsidRPr="00C07CAE">
              <w:rPr>
                <w:sz w:val="22"/>
                <w:szCs w:val="22"/>
              </w:rPr>
              <w:t>will</w:t>
            </w:r>
            <w:r>
              <w:rPr>
                <w:sz w:val="22"/>
                <w:szCs w:val="22"/>
              </w:rPr>
              <w:t xml:space="preserve"> </w:t>
            </w:r>
            <w:r w:rsidRPr="00C07CAE">
              <w:rPr>
                <w:sz w:val="22"/>
                <w:szCs w:val="22"/>
              </w:rPr>
              <w:t>become</w:t>
            </w:r>
            <w:r>
              <w:rPr>
                <w:sz w:val="22"/>
                <w:szCs w:val="22"/>
              </w:rPr>
              <w:t xml:space="preserve"> </w:t>
            </w:r>
            <w:r w:rsidRPr="00C07CAE">
              <w:rPr>
                <w:sz w:val="22"/>
                <w:szCs w:val="22"/>
              </w:rPr>
              <w:t>clear</w:t>
            </w:r>
            <w:r w:rsidRPr="00C07CAE">
              <w:rPr>
                <w:sz w:val="22"/>
                <w:szCs w:val="22"/>
                <w:vertAlign w:val="superscript"/>
              </w:rPr>
              <w:footnoteReference w:id="444"/>
            </w:r>
          </w:p>
        </w:tc>
        <w:tc>
          <w:tcPr>
            <w:tcW w:w="1800" w:type="dxa"/>
          </w:tcPr>
          <w:p w14:paraId="0E45A107" w14:textId="77777777" w:rsidR="00E34B9C" w:rsidRPr="00C07CAE" w:rsidRDefault="00E34B9C" w:rsidP="00A17182">
            <w:pPr>
              <w:keepNext/>
              <w:keepLines/>
              <w:rPr>
                <w:sz w:val="22"/>
                <w:szCs w:val="22"/>
              </w:rPr>
            </w:pPr>
          </w:p>
        </w:tc>
      </w:tr>
      <w:tr w:rsidR="00E34B9C" w:rsidRPr="00C07CAE" w14:paraId="66F253AA" w14:textId="77777777" w:rsidTr="00A17182">
        <w:trPr>
          <w:jc w:val="center"/>
        </w:trPr>
        <w:tc>
          <w:tcPr>
            <w:tcW w:w="1975" w:type="dxa"/>
          </w:tcPr>
          <w:p w14:paraId="36456CC8" w14:textId="77777777" w:rsidR="00E34B9C" w:rsidRPr="00C07CAE" w:rsidRDefault="00E34B9C" w:rsidP="00A17182">
            <w:pPr>
              <w:keepNext/>
              <w:keepLines/>
              <w:rPr>
                <w:sz w:val="22"/>
                <w:szCs w:val="22"/>
              </w:rPr>
            </w:pPr>
          </w:p>
        </w:tc>
        <w:tc>
          <w:tcPr>
            <w:tcW w:w="1623" w:type="dxa"/>
          </w:tcPr>
          <w:p w14:paraId="206AFF36" w14:textId="77777777" w:rsidR="00E34B9C" w:rsidRPr="00C07CAE" w:rsidRDefault="00E34B9C" w:rsidP="00A17182">
            <w:pPr>
              <w:keepNext/>
              <w:keepLines/>
              <w:rPr>
                <w:sz w:val="22"/>
                <w:szCs w:val="22"/>
              </w:rPr>
            </w:pPr>
          </w:p>
        </w:tc>
        <w:tc>
          <w:tcPr>
            <w:tcW w:w="1799" w:type="dxa"/>
          </w:tcPr>
          <w:p w14:paraId="43CD8A31" w14:textId="77777777" w:rsidR="00E34B9C" w:rsidRPr="00C07CAE" w:rsidRDefault="00E34B9C" w:rsidP="00A17182">
            <w:pPr>
              <w:keepNext/>
              <w:keepLines/>
              <w:rPr>
                <w:sz w:val="22"/>
                <w:szCs w:val="22"/>
              </w:rPr>
            </w:pPr>
          </w:p>
        </w:tc>
        <w:tc>
          <w:tcPr>
            <w:tcW w:w="1799" w:type="dxa"/>
          </w:tcPr>
          <w:p w14:paraId="3F3B4FE5" w14:textId="77777777" w:rsidR="00E34B9C" w:rsidRPr="00C07CAE" w:rsidRDefault="00E34B9C" w:rsidP="00A17182">
            <w:pPr>
              <w:keepNext/>
              <w:keepLines/>
              <w:rPr>
                <w:sz w:val="22"/>
                <w:szCs w:val="22"/>
              </w:rPr>
            </w:pPr>
            <w:r w:rsidRPr="00C07CAE">
              <w:rPr>
                <w:sz w:val="22"/>
                <w:szCs w:val="22"/>
              </w:rPr>
              <w:t>Length,</w:t>
            </w:r>
            <w:r>
              <w:rPr>
                <w:sz w:val="22"/>
                <w:szCs w:val="22"/>
              </w:rPr>
              <w:t xml:space="preserve"> </w:t>
            </w:r>
            <w:r w:rsidRPr="00C07CAE">
              <w:rPr>
                <w:sz w:val="22"/>
                <w:szCs w:val="22"/>
              </w:rPr>
              <w:t>width,</w:t>
            </w:r>
            <w:r>
              <w:rPr>
                <w:sz w:val="22"/>
                <w:szCs w:val="22"/>
              </w:rPr>
              <w:t xml:space="preserve"> </w:t>
            </w:r>
            <w:r w:rsidRPr="00C07CAE">
              <w:rPr>
                <w:sz w:val="22"/>
                <w:szCs w:val="22"/>
              </w:rPr>
              <w:t>and</w:t>
            </w:r>
            <w:r>
              <w:rPr>
                <w:sz w:val="22"/>
                <w:szCs w:val="22"/>
              </w:rPr>
              <w:t xml:space="preserve"> </w:t>
            </w:r>
            <w:r w:rsidRPr="00C07CAE">
              <w:rPr>
                <w:sz w:val="22"/>
                <w:szCs w:val="22"/>
              </w:rPr>
              <w:t>Height</w:t>
            </w:r>
            <w:r w:rsidRPr="00C07CAE">
              <w:rPr>
                <w:sz w:val="22"/>
                <w:szCs w:val="22"/>
                <w:vertAlign w:val="superscript"/>
              </w:rPr>
              <w:footnoteReference w:id="445"/>
            </w:r>
          </w:p>
        </w:tc>
        <w:tc>
          <w:tcPr>
            <w:tcW w:w="1799" w:type="dxa"/>
          </w:tcPr>
          <w:p w14:paraId="6174D2B7" w14:textId="77777777" w:rsidR="00E34B9C" w:rsidRPr="00C07CAE" w:rsidRDefault="00E34B9C" w:rsidP="00A17182">
            <w:pPr>
              <w:keepNext/>
              <w:keepLines/>
              <w:rPr>
                <w:sz w:val="22"/>
                <w:szCs w:val="22"/>
              </w:rPr>
            </w:pPr>
          </w:p>
        </w:tc>
        <w:tc>
          <w:tcPr>
            <w:tcW w:w="1800" w:type="dxa"/>
          </w:tcPr>
          <w:p w14:paraId="59C49E1B" w14:textId="77777777" w:rsidR="00E34B9C" w:rsidRPr="00C07CAE" w:rsidRDefault="00E34B9C" w:rsidP="00A17182">
            <w:pPr>
              <w:keepNext/>
              <w:keepLines/>
              <w:rPr>
                <w:sz w:val="22"/>
                <w:szCs w:val="22"/>
              </w:rPr>
            </w:pPr>
          </w:p>
        </w:tc>
      </w:tr>
      <w:tr w:rsidR="00E34B9C" w:rsidRPr="00C07CAE" w14:paraId="59B5E2CB" w14:textId="77777777" w:rsidTr="00A17182">
        <w:trPr>
          <w:jc w:val="center"/>
        </w:trPr>
        <w:tc>
          <w:tcPr>
            <w:tcW w:w="1975" w:type="dxa"/>
          </w:tcPr>
          <w:p w14:paraId="79808323" w14:textId="77777777" w:rsidR="00E34B9C" w:rsidRPr="00C07CAE" w:rsidRDefault="00E34B9C" w:rsidP="00A17182">
            <w:pPr>
              <w:keepNext/>
              <w:keepLines/>
              <w:rPr>
                <w:sz w:val="22"/>
                <w:szCs w:val="22"/>
              </w:rPr>
            </w:pPr>
          </w:p>
        </w:tc>
        <w:tc>
          <w:tcPr>
            <w:tcW w:w="1623" w:type="dxa"/>
          </w:tcPr>
          <w:p w14:paraId="5233C283" w14:textId="77777777" w:rsidR="00E34B9C" w:rsidRPr="00C07CAE" w:rsidRDefault="00E34B9C" w:rsidP="00A17182">
            <w:pPr>
              <w:keepNext/>
              <w:keepLines/>
              <w:rPr>
                <w:sz w:val="22"/>
                <w:szCs w:val="22"/>
              </w:rPr>
            </w:pPr>
          </w:p>
        </w:tc>
        <w:tc>
          <w:tcPr>
            <w:tcW w:w="1799" w:type="dxa"/>
          </w:tcPr>
          <w:p w14:paraId="26B9EB8A" w14:textId="77777777" w:rsidR="00E34B9C" w:rsidRPr="00C07CAE" w:rsidRDefault="00E34B9C" w:rsidP="00A17182">
            <w:pPr>
              <w:keepNext/>
              <w:keepLines/>
              <w:rPr>
                <w:sz w:val="22"/>
                <w:szCs w:val="22"/>
              </w:rPr>
            </w:pPr>
            <w:r w:rsidRPr="00C07CAE">
              <w:rPr>
                <w:sz w:val="22"/>
                <w:szCs w:val="22"/>
              </w:rPr>
              <w:t>Inside</w:t>
            </w:r>
            <w:r>
              <w:rPr>
                <w:sz w:val="22"/>
                <w:szCs w:val="22"/>
              </w:rPr>
              <w:t xml:space="preserve"> </w:t>
            </w:r>
            <w:r w:rsidRPr="00C07CAE">
              <w:rPr>
                <w:sz w:val="22"/>
                <w:szCs w:val="22"/>
              </w:rPr>
              <w:t>-</w:t>
            </w:r>
            <w:r>
              <w:rPr>
                <w:sz w:val="22"/>
                <w:szCs w:val="22"/>
              </w:rPr>
              <w:t xml:space="preserve"> </w:t>
            </w:r>
            <w:proofErr w:type="spellStart"/>
            <w:r w:rsidRPr="00C07CAE">
              <w:rPr>
                <w:sz w:val="22"/>
                <w:szCs w:val="22"/>
                <w:rtl/>
              </w:rPr>
              <w:t>מִבַּיִת</w:t>
            </w:r>
            <w:proofErr w:type="spellEnd"/>
            <w:r>
              <w:rPr>
                <w:sz w:val="22"/>
                <w:szCs w:val="22"/>
              </w:rPr>
              <w:t xml:space="preserve">  </w:t>
            </w:r>
            <w:r w:rsidRPr="00C07CAE">
              <w:rPr>
                <w:sz w:val="22"/>
                <w:szCs w:val="22"/>
              </w:rPr>
              <w:t>and</w:t>
            </w:r>
            <w:r>
              <w:rPr>
                <w:sz w:val="22"/>
                <w:szCs w:val="22"/>
              </w:rPr>
              <w:t xml:space="preserve"> </w:t>
            </w:r>
            <w:r w:rsidRPr="00C07CAE">
              <w:rPr>
                <w:sz w:val="22"/>
                <w:szCs w:val="22"/>
              </w:rPr>
              <w:t>Outside</w:t>
            </w:r>
            <w:r>
              <w:rPr>
                <w:sz w:val="22"/>
                <w:szCs w:val="22"/>
              </w:rPr>
              <w:t xml:space="preserve"> </w:t>
            </w:r>
            <w:r w:rsidRPr="00C07CAE">
              <w:rPr>
                <w:sz w:val="22"/>
                <w:szCs w:val="22"/>
              </w:rPr>
              <w:t>-</w:t>
            </w:r>
            <w:r>
              <w:rPr>
                <w:sz w:val="22"/>
                <w:szCs w:val="22"/>
              </w:rPr>
              <w:t xml:space="preserve"> </w:t>
            </w:r>
            <w:proofErr w:type="spellStart"/>
            <w:r w:rsidRPr="00C07CAE">
              <w:rPr>
                <w:sz w:val="22"/>
                <w:szCs w:val="22"/>
                <w:rtl/>
              </w:rPr>
              <w:t>וּמִחוּץ</w:t>
            </w:r>
            <w:proofErr w:type="spellEnd"/>
            <w:r>
              <w:rPr>
                <w:sz w:val="22"/>
                <w:szCs w:val="22"/>
              </w:rPr>
              <w:t xml:space="preserve"> </w:t>
            </w:r>
            <w:r w:rsidRPr="00C07CAE">
              <w:rPr>
                <w:sz w:val="22"/>
                <w:szCs w:val="22"/>
                <w:vertAlign w:val="superscript"/>
              </w:rPr>
              <w:footnoteReference w:id="446"/>
            </w:r>
          </w:p>
        </w:tc>
        <w:tc>
          <w:tcPr>
            <w:tcW w:w="1799" w:type="dxa"/>
          </w:tcPr>
          <w:p w14:paraId="458DDFB4" w14:textId="77777777" w:rsidR="00E34B9C" w:rsidRPr="00C07CAE" w:rsidRDefault="00E34B9C" w:rsidP="00A17182">
            <w:pPr>
              <w:keepNext/>
              <w:keepLines/>
              <w:rPr>
                <w:sz w:val="22"/>
                <w:szCs w:val="22"/>
              </w:rPr>
            </w:pPr>
          </w:p>
        </w:tc>
        <w:tc>
          <w:tcPr>
            <w:tcW w:w="1799" w:type="dxa"/>
          </w:tcPr>
          <w:p w14:paraId="6ECBDCAC" w14:textId="77777777" w:rsidR="00E34B9C" w:rsidRPr="00C07CAE" w:rsidRDefault="00E34B9C" w:rsidP="00A17182">
            <w:pPr>
              <w:keepNext/>
              <w:keepLines/>
              <w:rPr>
                <w:sz w:val="22"/>
                <w:szCs w:val="22"/>
              </w:rPr>
            </w:pPr>
          </w:p>
        </w:tc>
        <w:tc>
          <w:tcPr>
            <w:tcW w:w="1800" w:type="dxa"/>
          </w:tcPr>
          <w:p w14:paraId="1DDD9BFC" w14:textId="77777777" w:rsidR="00E34B9C" w:rsidRPr="00C07CAE" w:rsidRDefault="00E34B9C" w:rsidP="00A17182">
            <w:pPr>
              <w:keepNext/>
              <w:keepLines/>
              <w:rPr>
                <w:sz w:val="22"/>
                <w:szCs w:val="22"/>
              </w:rPr>
            </w:pPr>
          </w:p>
        </w:tc>
      </w:tr>
      <w:tr w:rsidR="00E34B9C" w:rsidRPr="00C07CAE" w14:paraId="5E78A85E" w14:textId="77777777" w:rsidTr="00A17182">
        <w:trPr>
          <w:jc w:val="center"/>
        </w:trPr>
        <w:tc>
          <w:tcPr>
            <w:tcW w:w="1975" w:type="dxa"/>
          </w:tcPr>
          <w:p w14:paraId="31CA7431" w14:textId="77777777" w:rsidR="00E34B9C" w:rsidRPr="00C07CAE" w:rsidRDefault="00E34B9C" w:rsidP="00A17182">
            <w:pPr>
              <w:keepNext/>
              <w:keepLines/>
              <w:rPr>
                <w:sz w:val="22"/>
                <w:szCs w:val="22"/>
              </w:rPr>
            </w:pPr>
          </w:p>
        </w:tc>
        <w:tc>
          <w:tcPr>
            <w:tcW w:w="1623" w:type="dxa"/>
          </w:tcPr>
          <w:p w14:paraId="3ED84B9A" w14:textId="77777777" w:rsidR="00E34B9C" w:rsidRPr="00C07CAE" w:rsidRDefault="00E34B9C" w:rsidP="00A17182">
            <w:pPr>
              <w:keepNext/>
              <w:keepLines/>
              <w:rPr>
                <w:sz w:val="22"/>
                <w:szCs w:val="22"/>
              </w:rPr>
            </w:pPr>
            <w:r w:rsidRPr="00C07CAE">
              <w:rPr>
                <w:sz w:val="22"/>
                <w:szCs w:val="22"/>
              </w:rPr>
              <w:t>Cover</w:t>
            </w:r>
            <w:r>
              <w:rPr>
                <w:sz w:val="22"/>
                <w:szCs w:val="22"/>
              </w:rPr>
              <w:t xml:space="preserve"> </w:t>
            </w:r>
            <w:r w:rsidRPr="00C07CAE">
              <w:rPr>
                <w:sz w:val="22"/>
                <w:szCs w:val="22"/>
              </w:rPr>
              <w:t>-</w:t>
            </w:r>
            <w:r>
              <w:rPr>
                <w:sz w:val="22"/>
                <w:szCs w:val="22"/>
              </w:rPr>
              <w:t xml:space="preserve"> </w:t>
            </w:r>
            <w:proofErr w:type="spellStart"/>
            <w:r w:rsidRPr="00C07CAE">
              <w:rPr>
                <w:sz w:val="22"/>
                <w:szCs w:val="22"/>
                <w:rtl/>
              </w:rPr>
              <w:t>כַפֹּרֶת</w:t>
            </w:r>
            <w:proofErr w:type="spellEnd"/>
            <w:r>
              <w:rPr>
                <w:sz w:val="22"/>
                <w:szCs w:val="22"/>
              </w:rPr>
              <w:t xml:space="preserve"> </w:t>
            </w:r>
            <w:r w:rsidRPr="00C07CAE">
              <w:rPr>
                <w:sz w:val="22"/>
                <w:szCs w:val="22"/>
                <w:vertAlign w:val="superscript"/>
              </w:rPr>
              <w:footnoteReference w:id="447"/>
            </w:r>
          </w:p>
        </w:tc>
        <w:tc>
          <w:tcPr>
            <w:tcW w:w="1799" w:type="dxa"/>
          </w:tcPr>
          <w:p w14:paraId="0AD91795" w14:textId="77777777" w:rsidR="00E34B9C" w:rsidRPr="00C07CAE" w:rsidRDefault="00E34B9C" w:rsidP="00A17182">
            <w:pPr>
              <w:keepNext/>
              <w:keepLines/>
              <w:rPr>
                <w:sz w:val="22"/>
                <w:szCs w:val="22"/>
              </w:rPr>
            </w:pPr>
          </w:p>
        </w:tc>
        <w:tc>
          <w:tcPr>
            <w:tcW w:w="1799" w:type="dxa"/>
          </w:tcPr>
          <w:p w14:paraId="456A714A" w14:textId="77777777" w:rsidR="00E34B9C" w:rsidRPr="00C07CAE" w:rsidRDefault="00E34B9C" w:rsidP="00A17182">
            <w:pPr>
              <w:keepNext/>
              <w:keepLines/>
              <w:rPr>
                <w:sz w:val="22"/>
                <w:szCs w:val="22"/>
              </w:rPr>
            </w:pPr>
          </w:p>
        </w:tc>
        <w:tc>
          <w:tcPr>
            <w:tcW w:w="1799" w:type="dxa"/>
          </w:tcPr>
          <w:p w14:paraId="1F890CA3" w14:textId="77777777" w:rsidR="00E34B9C" w:rsidRPr="00C07CAE" w:rsidRDefault="00E34B9C" w:rsidP="00A17182">
            <w:pPr>
              <w:keepNext/>
              <w:keepLines/>
              <w:rPr>
                <w:sz w:val="22"/>
                <w:szCs w:val="22"/>
              </w:rPr>
            </w:pPr>
          </w:p>
        </w:tc>
        <w:tc>
          <w:tcPr>
            <w:tcW w:w="1800" w:type="dxa"/>
          </w:tcPr>
          <w:p w14:paraId="67B67A24" w14:textId="77777777" w:rsidR="00E34B9C" w:rsidRPr="00C07CAE" w:rsidRDefault="00E34B9C" w:rsidP="00A17182">
            <w:pPr>
              <w:keepNext/>
              <w:keepLines/>
              <w:rPr>
                <w:sz w:val="22"/>
                <w:szCs w:val="22"/>
              </w:rPr>
            </w:pPr>
          </w:p>
        </w:tc>
      </w:tr>
      <w:tr w:rsidR="00E34B9C" w:rsidRPr="00C07CAE" w14:paraId="20B290D5" w14:textId="77777777" w:rsidTr="00A17182">
        <w:trPr>
          <w:jc w:val="center"/>
        </w:trPr>
        <w:tc>
          <w:tcPr>
            <w:tcW w:w="1975" w:type="dxa"/>
          </w:tcPr>
          <w:p w14:paraId="55E01090" w14:textId="77777777" w:rsidR="00E34B9C" w:rsidRPr="00C07CAE" w:rsidRDefault="00E34B9C" w:rsidP="00A17182">
            <w:pPr>
              <w:keepNext/>
              <w:keepLines/>
              <w:rPr>
                <w:sz w:val="22"/>
                <w:szCs w:val="22"/>
              </w:rPr>
            </w:pPr>
            <w:r w:rsidRPr="00C07CAE">
              <w:rPr>
                <w:sz w:val="22"/>
                <w:szCs w:val="22"/>
              </w:rPr>
              <w:t>Edges</w:t>
            </w:r>
            <w:r>
              <w:rPr>
                <w:sz w:val="22"/>
                <w:szCs w:val="22"/>
              </w:rPr>
              <w:t xml:space="preserve"> </w:t>
            </w:r>
            <w:r w:rsidRPr="00C07CAE">
              <w:rPr>
                <w:sz w:val="22"/>
                <w:szCs w:val="22"/>
              </w:rPr>
              <w:t>-</w:t>
            </w:r>
            <w:r>
              <w:rPr>
                <w:sz w:val="22"/>
                <w:szCs w:val="22"/>
              </w:rPr>
              <w:t xml:space="preserve"> </w:t>
            </w:r>
            <w:proofErr w:type="spellStart"/>
            <w:r w:rsidRPr="00C07CAE">
              <w:rPr>
                <w:sz w:val="22"/>
                <w:szCs w:val="22"/>
                <w:rtl/>
              </w:rPr>
              <w:t>מִקָּצָה</w:t>
            </w:r>
            <w:proofErr w:type="spellEnd"/>
          </w:p>
          <w:p w14:paraId="0FE84C2B" w14:textId="77777777" w:rsidR="00E34B9C" w:rsidRPr="00C07CAE" w:rsidRDefault="00E34B9C" w:rsidP="00A17182">
            <w:pPr>
              <w:keepNext/>
              <w:keepLines/>
              <w:rPr>
                <w:sz w:val="22"/>
                <w:szCs w:val="22"/>
              </w:rPr>
            </w:pPr>
            <w:r w:rsidRPr="00C07CAE">
              <w:rPr>
                <w:sz w:val="22"/>
                <w:szCs w:val="22"/>
              </w:rPr>
              <w:t>Faces</w:t>
            </w:r>
            <w:r w:rsidRPr="00C07CAE">
              <w:rPr>
                <w:sz w:val="22"/>
                <w:szCs w:val="22"/>
                <w:vertAlign w:val="superscript"/>
              </w:rPr>
              <w:footnoteReference w:id="448"/>
            </w:r>
          </w:p>
        </w:tc>
        <w:tc>
          <w:tcPr>
            <w:tcW w:w="1623" w:type="dxa"/>
          </w:tcPr>
          <w:p w14:paraId="5DBEB7A8" w14:textId="77777777" w:rsidR="00E34B9C" w:rsidRPr="00C07CAE" w:rsidRDefault="00E34B9C" w:rsidP="00A17182">
            <w:pPr>
              <w:keepNext/>
              <w:keepLines/>
              <w:rPr>
                <w:sz w:val="22"/>
                <w:szCs w:val="22"/>
              </w:rPr>
            </w:pPr>
          </w:p>
        </w:tc>
        <w:tc>
          <w:tcPr>
            <w:tcW w:w="1799" w:type="dxa"/>
          </w:tcPr>
          <w:p w14:paraId="78987E0C" w14:textId="77777777" w:rsidR="00E34B9C" w:rsidRPr="00C07CAE" w:rsidRDefault="00E34B9C" w:rsidP="00A17182">
            <w:pPr>
              <w:keepNext/>
              <w:keepLines/>
              <w:rPr>
                <w:sz w:val="22"/>
                <w:szCs w:val="22"/>
              </w:rPr>
            </w:pPr>
          </w:p>
        </w:tc>
        <w:tc>
          <w:tcPr>
            <w:tcW w:w="1799" w:type="dxa"/>
          </w:tcPr>
          <w:p w14:paraId="0D288048" w14:textId="77777777" w:rsidR="00E34B9C" w:rsidRPr="00C07CAE" w:rsidRDefault="00E34B9C" w:rsidP="00A17182">
            <w:pPr>
              <w:keepNext/>
              <w:keepLines/>
              <w:rPr>
                <w:sz w:val="22"/>
                <w:szCs w:val="22"/>
              </w:rPr>
            </w:pPr>
          </w:p>
        </w:tc>
        <w:tc>
          <w:tcPr>
            <w:tcW w:w="1799" w:type="dxa"/>
          </w:tcPr>
          <w:p w14:paraId="65CE0F9D" w14:textId="77777777" w:rsidR="00E34B9C" w:rsidRPr="00C07CAE" w:rsidRDefault="00E34B9C" w:rsidP="00A17182">
            <w:pPr>
              <w:keepNext/>
              <w:keepLines/>
              <w:rPr>
                <w:sz w:val="22"/>
                <w:szCs w:val="22"/>
              </w:rPr>
            </w:pPr>
          </w:p>
        </w:tc>
        <w:tc>
          <w:tcPr>
            <w:tcW w:w="1800" w:type="dxa"/>
          </w:tcPr>
          <w:p w14:paraId="2D39E27D" w14:textId="77777777" w:rsidR="00E34B9C" w:rsidRPr="00C07CAE" w:rsidRDefault="00E34B9C" w:rsidP="00A17182">
            <w:pPr>
              <w:keepNext/>
              <w:keepLines/>
              <w:rPr>
                <w:sz w:val="22"/>
                <w:szCs w:val="22"/>
              </w:rPr>
            </w:pPr>
          </w:p>
        </w:tc>
      </w:tr>
    </w:tbl>
    <w:p w14:paraId="7D6AF06D" w14:textId="77777777" w:rsidR="00E34B9C" w:rsidRPr="00C07CAE" w:rsidRDefault="00E34B9C" w:rsidP="00E34B9C"/>
    <w:p w14:paraId="0A967685" w14:textId="77777777" w:rsidR="00E34B9C" w:rsidRPr="00C07CAE" w:rsidRDefault="00E34B9C" w:rsidP="00E34B9C">
      <w:pPr>
        <w:rPr>
          <w:b/>
          <w:bCs/>
        </w:rPr>
        <w:sectPr w:rsidR="00E34B9C" w:rsidRPr="00C07CAE" w:rsidSect="000E6F61">
          <w:type w:val="continuous"/>
          <w:pgSz w:w="12240" w:h="15840"/>
          <w:pgMar w:top="720" w:right="720" w:bottom="720" w:left="720" w:header="720" w:footer="720" w:gutter="0"/>
          <w:cols w:sep="1" w:space="720"/>
          <w15:footnoteColumns w:val="1"/>
        </w:sectPr>
      </w:pPr>
    </w:p>
    <w:p w14:paraId="494D759A" w14:textId="017BA8B0" w:rsidR="00E34B9C" w:rsidRPr="000E220E" w:rsidRDefault="00E34B9C" w:rsidP="00E34B9C">
      <w:pPr>
        <w:ind w:left="288" w:right="288"/>
        <w:rPr>
          <w:i/>
          <w:iCs/>
        </w:rPr>
      </w:pPr>
      <w:r w:rsidRPr="000E220E">
        <w:rPr>
          <w:b/>
          <w:bCs/>
          <w:i/>
          <w:iCs/>
        </w:rPr>
        <w:t>Zohar Noach: Verse 6</w:t>
      </w:r>
      <w:r w:rsidRPr="000E220E">
        <w:rPr>
          <w:i/>
          <w:iCs/>
        </w:rPr>
        <w:t xml:space="preserve"> RABBI ELAZAR ASKS: What is the ark? AND HE ANSWERS: It is the ark, WHICH IS MALCHUT, of the covenant AFTER SHE RECEIVES YESOD, WHICH IS CALLED THE COVENANT WITHIN HER. And Noach and the ark below were like YESOD AND MALCHUT above, BECAUSE the covenant is mentioned in relation to Noach, as it is written: </w:t>
      </w:r>
      <w:r w:rsidR="00585328">
        <w:rPr>
          <w:i/>
          <w:iCs/>
        </w:rPr>
        <w:t>“</w:t>
      </w:r>
      <w:r w:rsidRPr="000E220E">
        <w:rPr>
          <w:i/>
          <w:iCs/>
        </w:rPr>
        <w:t>And I will establish My Covenant with you</w:t>
      </w:r>
      <w:r w:rsidR="00585328">
        <w:rPr>
          <w:i/>
          <w:iCs/>
        </w:rPr>
        <w:t>”</w:t>
      </w:r>
      <w:r w:rsidRPr="000E220E">
        <w:rPr>
          <w:i/>
          <w:iCs/>
        </w:rPr>
        <w:t>.</w:t>
      </w:r>
      <w:r w:rsidRPr="000E220E">
        <w:rPr>
          <w:i/>
          <w:iCs/>
          <w:sz w:val="20"/>
          <w:vertAlign w:val="superscript"/>
        </w:rPr>
        <w:footnoteReference w:id="449"/>
      </w:r>
      <w:r w:rsidRPr="000E220E">
        <w:rPr>
          <w:i/>
          <w:iCs/>
        </w:rPr>
        <w:t xml:space="preserve"> As long as the covenant was not established in Noach, he did not enter </w:t>
      </w:r>
      <w:r w:rsidRPr="000E220E">
        <w:rPr>
          <w:i/>
          <w:iCs/>
        </w:rPr>
        <w:t xml:space="preserve">the ark, as it is written: </w:t>
      </w:r>
      <w:r w:rsidR="00585328">
        <w:rPr>
          <w:i/>
          <w:iCs/>
        </w:rPr>
        <w:t>“</w:t>
      </w:r>
      <w:r w:rsidRPr="000E220E">
        <w:rPr>
          <w:i/>
          <w:iCs/>
        </w:rPr>
        <w:t>And I will establish my covenant with you; and you shall come into the ark</w:t>
      </w:r>
      <w:r w:rsidR="00585328">
        <w:rPr>
          <w:i/>
          <w:iCs/>
        </w:rPr>
        <w:t>”</w:t>
      </w:r>
      <w:r w:rsidRPr="000E220E">
        <w:rPr>
          <w:i/>
          <w:iCs/>
        </w:rPr>
        <w:t>. Only then does the ark become the Ark of the Covenant, MEANING THAT AFTER THE ARK RECEIVED AND ACCEPTED NOACH THE RIGHTEOUS, WHO IS THE COVENANT, IT BECAME THE ARK OF THE COVENANT.</w:t>
      </w:r>
    </w:p>
    <w:p w14:paraId="3BA57202" w14:textId="77777777" w:rsidR="00E34B9C" w:rsidRPr="00C07CAE" w:rsidRDefault="00E34B9C" w:rsidP="00E34B9C">
      <w:pPr>
        <w:jc w:val="left"/>
        <w:rPr>
          <w:shd w:val="clear" w:color="auto" w:fill="FFFFFF"/>
        </w:rPr>
      </w:pPr>
    </w:p>
    <w:p w14:paraId="55138121" w14:textId="77777777" w:rsidR="00E34B9C" w:rsidRPr="00C07CAE" w:rsidRDefault="00E34B9C" w:rsidP="00E34B9C">
      <w:pPr>
        <w:rPr>
          <w:shd w:val="clear" w:color="auto" w:fill="FFFFFF"/>
        </w:rPr>
      </w:pPr>
    </w:p>
    <w:p w14:paraId="537591D8" w14:textId="77777777" w:rsidR="00C07CAE" w:rsidRPr="00C07CAE" w:rsidRDefault="00C07CAE" w:rsidP="006C2301">
      <w:pPr>
        <w:pStyle w:val="Heading1"/>
        <w:rPr>
          <w:shd w:val="clear" w:color="auto" w:fill="FFFFFF"/>
        </w:rPr>
      </w:pPr>
      <w:bookmarkStart w:id="65" w:name="_Toc220681294"/>
      <w:r w:rsidRPr="00C07CAE">
        <w:rPr>
          <w:i/>
          <w:iCs/>
          <w:shd w:val="clear" w:color="auto" w:fill="FFFFFF"/>
        </w:rPr>
        <w:lastRenderedPageBreak/>
        <w:t>The</w:t>
      </w:r>
      <w:r w:rsidR="00F56099">
        <w:rPr>
          <w:shd w:val="clear" w:color="auto" w:fill="FFFFFF"/>
        </w:rPr>
        <w:t xml:space="preserve"> </w:t>
      </w:r>
      <w:r w:rsidRPr="00C07CAE">
        <w:rPr>
          <w:shd w:val="clear" w:color="auto" w:fill="FFFFFF"/>
        </w:rPr>
        <w:t>Mabul</w:t>
      </w:r>
      <w:bookmarkEnd w:id="60"/>
      <w:r w:rsidR="00F56099">
        <w:rPr>
          <w:shd w:val="clear" w:color="auto" w:fill="FFFFFF"/>
        </w:rPr>
        <w:t xml:space="preserve"> </w:t>
      </w:r>
      <w:r w:rsidRPr="00C07CAE">
        <w:rPr>
          <w:shd w:val="clear" w:color="auto" w:fill="FFFFFF"/>
        </w:rPr>
        <w:t>(</w:t>
      </w:r>
      <w:r w:rsidRPr="00C07CAE">
        <w:rPr>
          <w:i/>
          <w:iCs/>
          <w:shd w:val="clear" w:color="auto" w:fill="FFFFFF"/>
        </w:rPr>
        <w:t>The</w:t>
      </w:r>
      <w:r w:rsidR="00F56099">
        <w:rPr>
          <w:shd w:val="clear" w:color="auto" w:fill="FFFFFF"/>
        </w:rPr>
        <w:t xml:space="preserve"> </w:t>
      </w:r>
      <w:r w:rsidRPr="00C07CAE">
        <w:rPr>
          <w:shd w:val="clear" w:color="auto" w:fill="FFFFFF"/>
        </w:rPr>
        <w:t>Flood)</w:t>
      </w:r>
      <w:bookmarkEnd w:id="61"/>
      <w:bookmarkEnd w:id="65"/>
    </w:p>
    <w:p w14:paraId="6068FDE2" w14:textId="77777777" w:rsidR="00C07CAE" w:rsidRPr="00C07CAE" w:rsidRDefault="00C07CAE" w:rsidP="00C07CAE">
      <w:pPr>
        <w:keepNext/>
        <w:keepLines/>
        <w:rPr>
          <w:shd w:val="clear" w:color="auto" w:fill="FFFFFF"/>
        </w:rPr>
      </w:pPr>
    </w:p>
    <w:p w14:paraId="36E0AEF4" w14:textId="5105A180" w:rsid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account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interpreted</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normal</w:t>
      </w:r>
      <w:r w:rsidR="00F56099">
        <w:rPr>
          <w:shd w:val="clear" w:color="auto" w:fill="FFFFFF"/>
        </w:rPr>
        <w:t xml:space="preserve"> </w:t>
      </w:r>
      <w:r w:rsidRPr="00C07CAE">
        <w:rPr>
          <w:shd w:val="clear" w:color="auto" w:fill="FFFFFF"/>
        </w:rPr>
        <w:t>sense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speaks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global</w:t>
      </w:r>
      <w:r w:rsidR="00F56099">
        <w:rPr>
          <w:shd w:val="clear" w:color="auto" w:fill="FFFFFF"/>
        </w:rPr>
        <w:t xml:space="preserve"> </w:t>
      </w:r>
      <w:r w:rsidRPr="00C07CAE">
        <w:rPr>
          <w:shd w:val="clear" w:color="auto" w:fill="FFFFFF"/>
        </w:rPr>
        <w:t>scale</w:t>
      </w:r>
      <w:r w:rsidR="00F56099">
        <w:rPr>
          <w:shd w:val="clear" w:color="auto" w:fill="FFFFFF"/>
        </w:rPr>
        <w:t xml:space="preserve"> </w:t>
      </w:r>
      <w:r w:rsidRPr="00C07CAE">
        <w:rPr>
          <w:shd w:val="clear" w:color="auto" w:fill="FFFFFF"/>
        </w:rPr>
        <w:t>cataclysm</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almost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air-breathing</w:t>
      </w:r>
      <w:r w:rsidR="00F56099">
        <w:rPr>
          <w:shd w:val="clear" w:color="auto" w:fill="FFFFFF"/>
        </w:rPr>
        <w:t xml:space="preserve"> </w:t>
      </w:r>
      <w:r w:rsidRPr="00C07CAE">
        <w:rPr>
          <w:shd w:val="clear" w:color="auto" w:fill="FFFFFF"/>
        </w:rPr>
        <w:t>terrestrial</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within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span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single</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Indeed,</w:t>
      </w:r>
      <w:r w:rsidR="00F56099">
        <w:rPr>
          <w:shd w:val="clear" w:color="auto" w:fill="FFFFFF"/>
        </w:rPr>
        <w:t xml:space="preserve"> </w:t>
      </w:r>
      <w:r w:rsidR="007B7BA5">
        <w:rPr>
          <w:shd w:val="clear" w:color="auto" w:fill="FFFFFF"/>
        </w:rPr>
        <w:t>T</w:t>
      </w:r>
      <w:r w:rsidRPr="00C07CAE">
        <w:rPr>
          <w:shd w:val="clear" w:color="auto" w:fill="FFFFFF"/>
        </w:rPr>
        <w: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event</w:t>
      </w:r>
      <w:r w:rsidR="00F56099">
        <w:rPr>
          <w:shd w:val="clear" w:color="auto" w:fill="FFFFFF"/>
        </w:rPr>
        <w:t xml:space="preserve"> </w:t>
      </w:r>
      <w:r w:rsidRPr="00C07CAE">
        <w:rPr>
          <w:shd w:val="clear" w:color="auto" w:fill="FFFFFF"/>
        </w:rPr>
        <w:t>mentioned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itself</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present</w:t>
      </w:r>
      <w:r w:rsidR="00F56099">
        <w:rPr>
          <w:shd w:val="clear" w:color="auto" w:fill="FFFFFF"/>
        </w:rPr>
        <w:t xml:space="preserve"> </w:t>
      </w:r>
      <w:r w:rsidRPr="00C07CAE">
        <w:rPr>
          <w:shd w:val="clear" w:color="auto" w:fill="FFFFFF"/>
        </w:rPr>
        <w:t>capable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producing</w:t>
      </w:r>
      <w:r w:rsidR="00F56099">
        <w:rPr>
          <w:shd w:val="clear" w:color="auto" w:fill="FFFFFF"/>
        </w:rPr>
        <w:t xml:space="preserve"> </w:t>
      </w:r>
      <w:r w:rsidRPr="00C07CAE">
        <w:rPr>
          <w:shd w:val="clear" w:color="auto" w:fill="FFFFFF"/>
        </w:rPr>
        <w:t>global-scale</w:t>
      </w:r>
      <w:r w:rsidR="00F56099">
        <w:rPr>
          <w:shd w:val="clear" w:color="auto" w:fill="FFFFFF"/>
        </w:rPr>
        <w:t xml:space="preserve"> </w:t>
      </w:r>
      <w:r w:rsidRPr="00C07CAE">
        <w:rPr>
          <w:shd w:val="clear" w:color="auto" w:fill="FFFFFF"/>
        </w:rPr>
        <w:t>geological</w:t>
      </w:r>
      <w:r w:rsidR="00F56099">
        <w:rPr>
          <w:shd w:val="clear" w:color="auto" w:fill="FFFFFF"/>
        </w:rPr>
        <w:t xml:space="preserve"> </w:t>
      </w:r>
      <w:r w:rsidRPr="00C07CAE">
        <w:rPr>
          <w:shd w:val="clear" w:color="auto" w:fill="FFFFFF"/>
        </w:rPr>
        <w:t>change.</w:t>
      </w:r>
      <w:r w:rsidR="00F56099">
        <w:rPr>
          <w:shd w:val="clear" w:color="auto" w:fill="FFFFFF"/>
        </w:rPr>
        <w:t xml:space="preserve"> </w:t>
      </w:r>
    </w:p>
    <w:p w14:paraId="350A6953" w14:textId="77777777" w:rsidR="007B7BA5" w:rsidRDefault="007B7BA5" w:rsidP="00C07CAE">
      <w:pPr>
        <w:rPr>
          <w:shd w:val="clear" w:color="auto" w:fill="FFFFFF"/>
        </w:rPr>
      </w:pPr>
    </w:p>
    <w:p w14:paraId="116E2CF3" w14:textId="474D0B88" w:rsidR="007B7BA5" w:rsidRPr="007B7BA5" w:rsidRDefault="007B7BA5" w:rsidP="007B7BA5">
      <w:pPr>
        <w:rPr>
          <w:shd w:val="clear" w:color="auto" w:fill="FFFFFF"/>
        </w:rPr>
      </w:pPr>
      <w:r w:rsidRPr="007B7BA5">
        <w:rPr>
          <w:shd w:val="clear" w:color="auto" w:fill="FFFFFF"/>
        </w:rPr>
        <w:t>The reason Ha</w:t>
      </w:r>
      <w:r>
        <w:rPr>
          <w:shd w:val="clear" w:color="auto" w:fill="FFFFFF"/>
        </w:rPr>
        <w:t>S</w:t>
      </w:r>
      <w:r w:rsidRPr="007B7BA5">
        <w:rPr>
          <w:shd w:val="clear" w:color="auto" w:fill="FFFFFF"/>
        </w:rPr>
        <w:t>hem chose to destroy the world using water is no coincidence.</w:t>
      </w:r>
      <w:r>
        <w:rPr>
          <w:shd w:val="clear" w:color="auto" w:fill="FFFFFF"/>
        </w:rPr>
        <w:t xml:space="preserve"> In </w:t>
      </w:r>
      <w:r w:rsidRPr="007B7BA5">
        <w:rPr>
          <w:shd w:val="clear" w:color="auto" w:fill="FFFFFF"/>
        </w:rPr>
        <w:t xml:space="preserve">Bereshit </w:t>
      </w:r>
      <w:r>
        <w:rPr>
          <w:shd w:val="clear" w:color="auto" w:fill="FFFFFF"/>
        </w:rPr>
        <w:t xml:space="preserve">(Genesis) </w:t>
      </w:r>
      <w:r w:rsidRPr="007B7BA5">
        <w:rPr>
          <w:shd w:val="clear" w:color="auto" w:fill="FFFFFF"/>
        </w:rPr>
        <w:t>6:7</w:t>
      </w:r>
      <w:r>
        <w:rPr>
          <w:shd w:val="clear" w:color="auto" w:fill="FFFFFF"/>
        </w:rPr>
        <w:t>, the Torah</w:t>
      </w:r>
      <w:r w:rsidRPr="007B7BA5">
        <w:rPr>
          <w:shd w:val="clear" w:color="auto" w:fill="FFFFFF"/>
        </w:rPr>
        <w:t xml:space="preserve"> describe</w:t>
      </w:r>
      <w:r>
        <w:rPr>
          <w:shd w:val="clear" w:color="auto" w:fill="FFFFFF"/>
        </w:rPr>
        <w:t>s</w:t>
      </w:r>
      <w:r w:rsidRPr="007B7BA5">
        <w:rPr>
          <w:shd w:val="clear" w:color="auto" w:fill="FFFFFF"/>
        </w:rPr>
        <w:t xml:space="preserve"> what will happen us</w:t>
      </w:r>
      <w:r>
        <w:rPr>
          <w:shd w:val="clear" w:color="auto" w:fill="FFFFFF"/>
        </w:rPr>
        <w:t>ing</w:t>
      </w:r>
      <w:r w:rsidRPr="007B7BA5">
        <w:rPr>
          <w:shd w:val="clear" w:color="auto" w:fill="FFFFFF"/>
        </w:rPr>
        <w:t xml:space="preserve"> the word </w:t>
      </w:r>
      <w:r w:rsidR="00585328">
        <w:rPr>
          <w:shd w:val="clear" w:color="auto" w:fill="FFFFFF"/>
        </w:rPr>
        <w:t>“</w:t>
      </w:r>
      <w:proofErr w:type="spellStart"/>
      <w:r w:rsidRPr="007B7BA5">
        <w:rPr>
          <w:shd w:val="clear" w:color="auto" w:fill="FFFFFF"/>
        </w:rPr>
        <w:t>Michuy</w:t>
      </w:r>
      <w:proofErr w:type="spellEnd"/>
      <w:r w:rsidR="00585328">
        <w:rPr>
          <w:shd w:val="clear" w:color="auto" w:fill="FFFFFF"/>
        </w:rPr>
        <w:t>”</w:t>
      </w:r>
      <w:r>
        <w:rPr>
          <w:shd w:val="clear" w:color="auto" w:fill="FFFFFF"/>
        </w:rPr>
        <w:t xml:space="preserve">, </w:t>
      </w:r>
      <w:r w:rsidRPr="007B7BA5">
        <w:rPr>
          <w:i/>
          <w:iCs/>
          <w:shd w:val="clear" w:color="auto" w:fill="FFFFFF"/>
        </w:rPr>
        <w:t>wiping off</w:t>
      </w:r>
      <w:r w:rsidRPr="007B7BA5">
        <w:rPr>
          <w:shd w:val="clear" w:color="auto" w:fill="FFFFFF"/>
        </w:rPr>
        <w:t>. Rashi explains that this is because the man was created with soil from the earth together with water; therefore, by washing man off with water is a way to return him to the wet soil. It seems that with this action Ha</w:t>
      </w:r>
      <w:r>
        <w:rPr>
          <w:shd w:val="clear" w:color="auto" w:fill="FFFFFF"/>
        </w:rPr>
        <w:t>S</w:t>
      </w:r>
      <w:r w:rsidRPr="007B7BA5">
        <w:rPr>
          <w:shd w:val="clear" w:color="auto" w:fill="FFFFFF"/>
        </w:rPr>
        <w:t>hem is returning the world back to its ancient state of matter.</w:t>
      </w:r>
    </w:p>
    <w:p w14:paraId="4ABF16D5" w14:textId="77777777" w:rsidR="007B7BA5" w:rsidRPr="007B7BA5" w:rsidRDefault="007B7BA5" w:rsidP="007B7BA5">
      <w:pPr>
        <w:rPr>
          <w:shd w:val="clear" w:color="auto" w:fill="FFFFFF"/>
        </w:rPr>
      </w:pPr>
    </w:p>
    <w:p w14:paraId="1FDBB7D5" w14:textId="0D8650C1" w:rsidR="007B7BA5" w:rsidRPr="007B7BA5" w:rsidRDefault="007B7BA5" w:rsidP="007B7BA5">
      <w:pPr>
        <w:rPr>
          <w:shd w:val="clear" w:color="auto" w:fill="FFFFFF"/>
        </w:rPr>
      </w:pPr>
      <w:r w:rsidRPr="007B7BA5">
        <w:rPr>
          <w:shd w:val="clear" w:color="auto" w:fill="FFFFFF"/>
        </w:rPr>
        <w:t xml:space="preserve">In books of </w:t>
      </w:r>
      <w:proofErr w:type="spellStart"/>
      <w:r w:rsidRPr="007B7BA5">
        <w:rPr>
          <w:shd w:val="clear" w:color="auto" w:fill="FFFFFF"/>
        </w:rPr>
        <w:t>Chassidus</w:t>
      </w:r>
      <w:proofErr w:type="spellEnd"/>
      <w:r>
        <w:rPr>
          <w:rStyle w:val="FootnoteReference"/>
          <w:shd w:val="clear" w:color="auto" w:fill="FFFFFF"/>
        </w:rPr>
        <w:footnoteReference w:id="450"/>
      </w:r>
      <w:r w:rsidRPr="007B7BA5">
        <w:rPr>
          <w:shd w:val="clear" w:color="auto" w:fill="FFFFFF"/>
        </w:rPr>
        <w:t xml:space="preserve"> </w:t>
      </w:r>
      <w:r>
        <w:rPr>
          <w:shd w:val="clear" w:color="auto" w:fill="FFFFFF"/>
        </w:rPr>
        <w:t>T</w:t>
      </w:r>
      <w:r w:rsidRPr="007B7BA5">
        <w:rPr>
          <w:shd w:val="clear" w:color="auto" w:fill="FFFFFF"/>
        </w:rPr>
        <w:t xml:space="preserve">he Mabul is described as one great </w:t>
      </w:r>
      <w:r w:rsidR="00585328">
        <w:rPr>
          <w:shd w:val="clear" w:color="auto" w:fill="FFFFFF"/>
        </w:rPr>
        <w:t>‘</w:t>
      </w:r>
      <w:r w:rsidR="0085632D" w:rsidRPr="007B7BA5">
        <w:rPr>
          <w:shd w:val="clear" w:color="auto" w:fill="FFFFFF"/>
        </w:rPr>
        <w:t>Mikveh</w:t>
      </w:r>
      <w:r w:rsidR="00585328">
        <w:rPr>
          <w:shd w:val="clear" w:color="auto" w:fill="FFFFFF"/>
        </w:rPr>
        <w:t>’</w:t>
      </w:r>
      <w:r w:rsidRPr="007B7BA5">
        <w:rPr>
          <w:shd w:val="clear" w:color="auto" w:fill="FFFFFF"/>
        </w:rPr>
        <w:t xml:space="preserve"> (ritual bath).</w:t>
      </w:r>
      <w:r>
        <w:rPr>
          <w:rStyle w:val="FootnoteReference"/>
          <w:shd w:val="clear" w:color="auto" w:fill="FFFFFF"/>
        </w:rPr>
        <w:footnoteReference w:id="451"/>
      </w:r>
    </w:p>
    <w:p w14:paraId="4B2820AC" w14:textId="77777777" w:rsidR="007B7BA5" w:rsidRPr="007B7BA5" w:rsidRDefault="007B7BA5" w:rsidP="007B7BA5">
      <w:pPr>
        <w:rPr>
          <w:shd w:val="clear" w:color="auto" w:fill="FFFFFF"/>
        </w:rPr>
      </w:pPr>
    </w:p>
    <w:p w14:paraId="5BE7A61D" w14:textId="7B082F02" w:rsidR="007B7BA5" w:rsidRPr="00C07CAE" w:rsidRDefault="007B7BA5" w:rsidP="007B7BA5">
      <w:pPr>
        <w:rPr>
          <w:shd w:val="clear" w:color="auto" w:fill="FFFFFF"/>
        </w:rPr>
      </w:pPr>
      <w:r w:rsidRPr="007B7BA5">
        <w:rPr>
          <w:shd w:val="clear" w:color="auto" w:fill="FFFFFF"/>
        </w:rPr>
        <w:t xml:space="preserve">The Sefer </w:t>
      </w:r>
      <w:proofErr w:type="spellStart"/>
      <w:r w:rsidR="0085632D" w:rsidRPr="007B7BA5">
        <w:rPr>
          <w:shd w:val="clear" w:color="auto" w:fill="FFFFFF"/>
        </w:rPr>
        <w:t>HaChinuch</w:t>
      </w:r>
      <w:proofErr w:type="spellEnd"/>
      <w:r>
        <w:rPr>
          <w:rStyle w:val="FootnoteReference"/>
          <w:shd w:val="clear" w:color="auto" w:fill="FFFFFF"/>
        </w:rPr>
        <w:footnoteReference w:id="452"/>
      </w:r>
      <w:r w:rsidRPr="007B7BA5">
        <w:rPr>
          <w:shd w:val="clear" w:color="auto" w:fill="FFFFFF"/>
        </w:rPr>
        <w:t xml:space="preserve"> points out that the underlying concept of a Mikveh is to have a person return to the beginning of the world, when it was only water. According to this, we can now understand how during the </w:t>
      </w:r>
      <w:r w:rsidR="0085632D" w:rsidRPr="007B7BA5">
        <w:rPr>
          <w:shd w:val="clear" w:color="auto" w:fill="FFFFFF"/>
        </w:rPr>
        <w:t>Mabul</w:t>
      </w:r>
      <w:r w:rsidRPr="007B7BA5">
        <w:rPr>
          <w:shd w:val="clear" w:color="auto" w:fill="FFFFFF"/>
        </w:rPr>
        <w:t>, the world was now its original existence. This is before it was formed and shaped, and before the occurrence of the transgressions of its inhabitants.</w:t>
      </w:r>
    </w:p>
    <w:p w14:paraId="64A49709" w14:textId="77777777" w:rsidR="00C07CAE" w:rsidRPr="00C07CAE" w:rsidRDefault="00C07CAE" w:rsidP="00C07CAE">
      <w:pPr>
        <w:rPr>
          <w:shd w:val="clear" w:color="auto" w:fill="FFFFFF"/>
        </w:rPr>
      </w:pPr>
    </w:p>
    <w:p w14:paraId="194330A7" w14:textId="31C4966C" w:rsidR="00C07CAE" w:rsidRPr="00C07CAE" w:rsidRDefault="00C07CAE" w:rsidP="00C07CAE">
      <w:pPr>
        <w:rPr>
          <w:shd w:val="clear" w:color="auto" w:fill="FFFFFF"/>
        </w:rPr>
      </w:pPr>
      <w:proofErr w:type="spellStart"/>
      <w:r w:rsidRPr="00C07CAE">
        <w:rPr>
          <w:shd w:val="clear" w:color="auto" w:fill="FFFFFF"/>
        </w:rPr>
        <w:t>Lets</w:t>
      </w:r>
      <w:proofErr w:type="spellEnd"/>
      <w:r w:rsidR="00F56099">
        <w:rPr>
          <w:shd w:val="clear" w:color="auto" w:fill="FFFFFF"/>
        </w:rPr>
        <w:t xml:space="preserve"> </w:t>
      </w:r>
      <w:r w:rsidR="00F82826">
        <w:rPr>
          <w:shd w:val="clear" w:color="auto" w:fill="FFFFFF"/>
        </w:rPr>
        <w:t>look at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passage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morning</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prayers.</w:t>
      </w:r>
    </w:p>
    <w:p w14:paraId="41AE3E3A" w14:textId="77777777" w:rsidR="00C07CAE" w:rsidRPr="00C07CAE" w:rsidRDefault="00C07CAE" w:rsidP="00C07CAE">
      <w:pPr>
        <w:rPr>
          <w:shd w:val="clear" w:color="auto" w:fill="FFFFFF"/>
        </w:rPr>
      </w:pPr>
    </w:p>
    <w:p w14:paraId="5495FC74" w14:textId="77777777" w:rsidR="00C07CAE" w:rsidRPr="00C07CAE" w:rsidRDefault="00C07CAE" w:rsidP="00C07CAE">
      <w:pPr>
        <w:ind w:left="288" w:right="288"/>
        <w:rPr>
          <w:i/>
          <w:iCs/>
          <w:shd w:val="clear" w:color="auto" w:fill="FFFFFF"/>
        </w:rPr>
      </w:pPr>
      <w:r w:rsidRPr="00C07CAE">
        <w:rPr>
          <w:b/>
          <w:bCs/>
          <w:i/>
          <w:iCs/>
          <w:shd w:val="clear" w:color="auto" w:fill="FFFFFF"/>
        </w:rPr>
        <w:t>Tehillim</w:t>
      </w:r>
      <w:r w:rsidR="00F56099">
        <w:rPr>
          <w:b/>
          <w:bCs/>
          <w:i/>
          <w:iCs/>
          <w:shd w:val="clear" w:color="auto" w:fill="FFFFFF"/>
        </w:rPr>
        <w:t xml:space="preserve"> </w:t>
      </w:r>
      <w:r w:rsidRPr="00C07CAE">
        <w:rPr>
          <w:b/>
          <w:bCs/>
          <w:i/>
          <w:iCs/>
          <w:shd w:val="clear" w:color="auto" w:fill="FFFFFF"/>
        </w:rPr>
        <w:t>(Psalms)</w:t>
      </w:r>
      <w:r w:rsidR="00F56099">
        <w:rPr>
          <w:b/>
          <w:bCs/>
          <w:i/>
          <w:iCs/>
          <w:shd w:val="clear" w:color="auto" w:fill="FFFFFF"/>
        </w:rPr>
        <w:t xml:space="preserve"> </w:t>
      </w:r>
      <w:r w:rsidRPr="00C07CAE">
        <w:rPr>
          <w:b/>
          <w:bCs/>
          <w:i/>
          <w:iCs/>
          <w:shd w:val="clear" w:color="auto" w:fill="FFFFFF"/>
        </w:rPr>
        <w:t>105:5</w:t>
      </w:r>
      <w:r w:rsidR="00F56099">
        <w:rPr>
          <w:i/>
          <w:iCs/>
          <w:shd w:val="clear" w:color="auto" w:fill="FFFFFF"/>
        </w:rPr>
        <w:t xml:space="preserve"> </w:t>
      </w:r>
      <w:r w:rsidRPr="00C07CAE">
        <w:rPr>
          <w:i/>
          <w:iCs/>
          <w:shd w:val="clear" w:color="auto" w:fill="FFFFFF"/>
        </w:rPr>
        <w:t>Remember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wonders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hath</w:t>
      </w:r>
      <w:r w:rsidR="00F56099">
        <w:rPr>
          <w:i/>
          <w:iCs/>
          <w:shd w:val="clear" w:color="auto" w:fill="FFFFFF"/>
        </w:rPr>
        <w:t xml:space="preserve"> </w:t>
      </w:r>
      <w:r w:rsidRPr="00C07CAE">
        <w:rPr>
          <w:i/>
          <w:iCs/>
          <w:shd w:val="clear" w:color="auto" w:fill="FFFFFF"/>
        </w:rPr>
        <w:t>done,</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wonders,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judgments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mouth…</w:t>
      </w:r>
    </w:p>
    <w:p w14:paraId="1902CFA0" w14:textId="77777777" w:rsidR="00C07CAE" w:rsidRPr="00C07CAE" w:rsidRDefault="00C07CAE" w:rsidP="00C07CAE">
      <w:pPr>
        <w:rPr>
          <w:shd w:val="clear" w:color="auto" w:fill="FFFFFF"/>
        </w:rPr>
      </w:pPr>
    </w:p>
    <w:p w14:paraId="1BE3ECAB" w14:textId="1F034A8F" w:rsidR="00C07CAE" w:rsidRPr="00C07CAE" w:rsidRDefault="00C07CAE" w:rsidP="00C07CAE">
      <w:pPr>
        <w:rPr>
          <w:shd w:val="clear" w:color="auto" w:fill="FFFFFF"/>
        </w:rPr>
      </w:pPr>
      <w:r w:rsidRPr="00C07CAE">
        <w:rPr>
          <w:shd w:val="clear" w:color="auto" w:fill="FFFFFF"/>
        </w:rPr>
        <w:t>Everybody</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prays,</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come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Esnoga</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it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siddur</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can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skip</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question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do</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know</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you</w:t>
      </w:r>
      <w:r w:rsidR="00585328">
        <w:rPr>
          <w:shd w:val="clear" w:color="auto" w:fill="FFFFFF"/>
        </w:rPr>
        <w:t>’</w:t>
      </w:r>
      <w:r w:rsidRPr="00C07CAE">
        <w:rPr>
          <w:shd w:val="clear" w:color="auto" w:fill="FFFFFF"/>
        </w:rPr>
        <w:t>re</w:t>
      </w:r>
      <w:r w:rsidR="00F56099">
        <w:rPr>
          <w:shd w:val="clear" w:color="auto" w:fill="FFFFFF"/>
        </w:rPr>
        <w:t xml:space="preserve"> </w:t>
      </w:r>
      <w:r w:rsidRPr="00C07CAE">
        <w:rPr>
          <w:shd w:val="clear" w:color="auto" w:fill="FFFFFF"/>
        </w:rPr>
        <w:t>saying?</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habit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rattling</w:t>
      </w:r>
      <w:r w:rsidR="00F56099">
        <w:rPr>
          <w:shd w:val="clear" w:color="auto" w:fill="FFFFFF"/>
        </w:rPr>
        <w:t xml:space="preserve"> </w:t>
      </w:r>
      <w:r w:rsidRPr="00C07CAE">
        <w:rPr>
          <w:shd w:val="clear" w:color="auto" w:fill="FFFFFF"/>
        </w:rPr>
        <w:t>off</w:t>
      </w:r>
      <w:r w:rsidR="00F56099">
        <w:rPr>
          <w:shd w:val="clear" w:color="auto" w:fill="FFFFFF"/>
        </w:rPr>
        <w:t xml:space="preserve"> </w:t>
      </w:r>
      <w:r w:rsidRPr="00C07CAE">
        <w:rPr>
          <w:shd w:val="clear" w:color="auto" w:fill="FFFFFF"/>
        </w:rPr>
        <w:t>pesukim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don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think</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they</w:t>
      </w:r>
      <w:r w:rsidR="00585328">
        <w:rPr>
          <w:shd w:val="clear" w:color="auto" w:fill="FFFFFF"/>
        </w:rPr>
        <w:t>’</w:t>
      </w:r>
      <w:r w:rsidRPr="00C07CAE">
        <w:rPr>
          <w:shd w:val="clear" w:color="auto" w:fill="FFFFFF"/>
        </w:rPr>
        <w:t>re</w:t>
      </w:r>
      <w:r w:rsidR="00F56099">
        <w:rPr>
          <w:shd w:val="clear" w:color="auto" w:fill="FFFFFF"/>
        </w:rPr>
        <w:t xml:space="preserve"> </w:t>
      </w:r>
      <w:r w:rsidRPr="00C07CAE">
        <w:rPr>
          <w:shd w:val="clear" w:color="auto" w:fill="FFFFFF"/>
        </w:rPr>
        <w:t>telling</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we</w:t>
      </w:r>
      <w:r w:rsidR="00585328">
        <w:rPr>
          <w:shd w:val="clear" w:color="auto" w:fill="FFFFFF"/>
        </w:rPr>
        <w:t>’</w:t>
      </w:r>
      <w:r w:rsidRPr="00C07CAE">
        <w:rPr>
          <w:shd w:val="clear" w:color="auto" w:fill="FFFFFF"/>
        </w:rPr>
        <w:t>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saying</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merely</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pious,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makes</w:t>
      </w:r>
      <w:r w:rsidR="00F56099">
        <w:rPr>
          <w:shd w:val="clear" w:color="auto" w:fill="FFFFFF"/>
        </w:rPr>
        <w:t xml:space="preserve"> </w:t>
      </w:r>
      <w:r w:rsidRPr="00C07CAE">
        <w:rPr>
          <w:shd w:val="clear" w:color="auto" w:fill="FFFFFF"/>
        </w:rPr>
        <w:t>sense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should</w:t>
      </w:r>
      <w:r w:rsidR="00F56099">
        <w:rPr>
          <w:shd w:val="clear" w:color="auto" w:fill="FFFFFF"/>
        </w:rPr>
        <w:t xml:space="preserve"> </w:t>
      </w:r>
      <w:r w:rsidRPr="00C07CAE">
        <w:rPr>
          <w:shd w:val="clear" w:color="auto" w:fill="FFFFFF"/>
        </w:rPr>
        <w:t>take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study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It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important</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we</w:t>
      </w:r>
      <w:r w:rsidR="00585328">
        <w:rPr>
          <w:shd w:val="clear" w:color="auto" w:fill="FFFFFF"/>
        </w:rPr>
        <w:t>’</w:t>
      </w:r>
      <w:r w:rsidRPr="00C07CAE">
        <w:rPr>
          <w:shd w:val="clear" w:color="auto" w:fill="FFFFFF"/>
        </w:rPr>
        <w:t>re</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told</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mitzva,</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command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unaware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i/>
          <w:iCs/>
          <w:shd w:val="clear" w:color="auto" w:fill="FFFFFF"/>
        </w:rPr>
        <w:t>Remember</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wonders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did</w:t>
      </w:r>
      <w:r w:rsidRPr="00C07CAE">
        <w:rPr>
          <w:shd w:val="clear" w:color="auto" w:fill="FFFFFF"/>
        </w:rPr>
        <w:t>.</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00585328">
        <w:rPr>
          <w:shd w:val="clear" w:color="auto" w:fill="FFFFFF"/>
        </w:rPr>
        <w:t>“</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did</w:t>
      </w:r>
      <w:r w:rsidR="00585328">
        <w:rPr>
          <w:shd w:val="clear" w:color="auto" w:fill="FFFFFF"/>
        </w:rPr>
        <w:t>”</w:t>
      </w:r>
      <w:r w:rsidR="00F56099">
        <w:rPr>
          <w:shd w:val="clear" w:color="auto" w:fill="FFFFFF"/>
        </w:rPr>
        <w:t xml:space="preserve"> </w:t>
      </w:r>
      <w:r w:rsidRPr="00C07CAE">
        <w:rPr>
          <w:shd w:val="clear" w:color="auto" w:fill="FFFFFF"/>
        </w:rPr>
        <w:t>added?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seems</w:t>
      </w:r>
      <w:r w:rsidR="00F56099">
        <w:rPr>
          <w:shd w:val="clear" w:color="auto" w:fill="FFFFFF"/>
        </w:rPr>
        <w:t xml:space="preserve"> </w:t>
      </w:r>
      <w:r w:rsidRPr="00C07CAE">
        <w:rPr>
          <w:shd w:val="clear" w:color="auto" w:fill="FFFFFF"/>
        </w:rPr>
        <w:t>superfluous.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answer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telling</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wonders.</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purpose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b/>
          <w:bCs/>
          <w:shd w:val="clear" w:color="auto" w:fill="FFFFFF"/>
        </w:rPr>
        <w:t>we</w:t>
      </w:r>
      <w:r w:rsidR="00F56099">
        <w:rPr>
          <w:b/>
          <w:bCs/>
          <w:shd w:val="clear" w:color="auto" w:fill="FFFFFF"/>
        </w:rPr>
        <w:t xml:space="preserve"> </w:t>
      </w:r>
      <w:r w:rsidRPr="00C07CAE">
        <w:rPr>
          <w:b/>
          <w:bCs/>
          <w:shd w:val="clear" w:color="auto" w:fill="FFFFFF"/>
        </w:rPr>
        <w:t>should</w:t>
      </w:r>
      <w:r w:rsidR="00F56099">
        <w:rPr>
          <w:b/>
          <w:bCs/>
          <w:shd w:val="clear" w:color="auto" w:fill="FFFFFF"/>
        </w:rPr>
        <w:t xml:space="preserve"> </w:t>
      </w:r>
      <w:r w:rsidRPr="00C07CAE">
        <w:rPr>
          <w:b/>
          <w:bCs/>
          <w:shd w:val="clear" w:color="auto" w:fill="FFFFFF"/>
        </w:rPr>
        <w:t>remember</w:t>
      </w:r>
      <w:r w:rsidR="00F56099">
        <w:rPr>
          <w:b/>
          <w:bCs/>
          <w:shd w:val="clear" w:color="auto" w:fill="FFFFFF"/>
        </w:rPr>
        <w:t xml:space="preserve"> </w:t>
      </w:r>
      <w:r w:rsidRPr="00C07CAE">
        <w:rPr>
          <w:b/>
          <w:bCs/>
          <w:shd w:val="clear" w:color="auto" w:fill="FFFFFF"/>
        </w:rPr>
        <w:t>them</w:t>
      </w:r>
      <w:r w:rsidRPr="00C07CAE">
        <w:rPr>
          <w:shd w:val="clear" w:color="auto" w:fill="FFFFFF"/>
        </w:rPr>
        <w:t>.</w:t>
      </w:r>
    </w:p>
    <w:p w14:paraId="11FB10CC" w14:textId="77777777" w:rsidR="00C07CAE" w:rsidRPr="00C07CAE" w:rsidRDefault="00C07CAE" w:rsidP="00C07CAE">
      <w:pPr>
        <w:rPr>
          <w:shd w:val="clear" w:color="auto" w:fill="FFFFFF"/>
        </w:rPr>
      </w:pPr>
    </w:p>
    <w:p w14:paraId="67C0302F" w14:textId="1AE36BE7" w:rsidR="00C07CAE" w:rsidRPr="00C07CAE" w:rsidRDefault="00C07CAE" w:rsidP="00C07CAE">
      <w:pPr>
        <w:rPr>
          <w:shd w:val="clear" w:color="auto" w:fill="FFFFFF"/>
        </w:rPr>
      </w:pP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greatest</w:t>
      </w:r>
      <w:r w:rsidR="00F56099">
        <w:rPr>
          <w:shd w:val="clear" w:color="auto" w:fill="FFFFFF"/>
        </w:rPr>
        <w:t xml:space="preserve"> </w:t>
      </w:r>
      <w:r w:rsidRPr="00C07CAE">
        <w:rPr>
          <w:shd w:val="clear" w:color="auto" w:fill="FFFFFF"/>
        </w:rPr>
        <w:t>of</w:t>
      </w:r>
      <w:r w:rsidR="00F56099">
        <w:rPr>
          <w:shd w:val="clear" w:color="auto" w:fill="FFFFFF"/>
        </w:rPr>
        <w:t xml:space="preserve"> </w:t>
      </w:r>
      <w:r w:rsidR="00E01F10">
        <w:rPr>
          <w:shd w:val="clear" w:color="auto" w:fill="FFFFFF"/>
        </w:rPr>
        <w:t>the</w:t>
      </w:r>
      <w:r w:rsidR="00F56099">
        <w:rPr>
          <w:shd w:val="clear" w:color="auto" w:fill="FFFFFF"/>
        </w:rPr>
        <w:t xml:space="preserve"> </w:t>
      </w:r>
      <w:r w:rsidRPr="00C07CAE">
        <w:rPr>
          <w:shd w:val="clear" w:color="auto" w:fill="FFFFFF"/>
        </w:rPr>
        <w:t>wonders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remember,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told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parshat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that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wiped</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Mankind.</w:t>
      </w:r>
      <w:r w:rsidRPr="00C07CAE">
        <w:rPr>
          <w:sz w:val="20"/>
          <w:shd w:val="clear" w:color="auto" w:fill="FFFFFF"/>
          <w:vertAlign w:val="superscript"/>
        </w:rPr>
        <w:footnoteReference w:id="453"/>
      </w:r>
      <w:r w:rsidR="00F56099">
        <w:rPr>
          <w:shd w:val="clear" w:color="auto" w:fill="FFFFFF"/>
        </w:rPr>
        <w:t xml:space="preserve"> </w:t>
      </w:r>
      <w:r w:rsidRPr="00C07CAE">
        <w:rPr>
          <w:shd w:val="clear" w:color="auto" w:fill="FFFFFF"/>
        </w:rPr>
        <w:t>There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question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among</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wonders,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grandest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terrible</w:t>
      </w:r>
      <w:r w:rsidR="00F56099">
        <w:rPr>
          <w:shd w:val="clear" w:color="auto" w:fill="FFFFFF"/>
        </w:rPr>
        <w:t xml:space="preserve"> </w:t>
      </w:r>
      <w:r w:rsidRPr="00C07CAE">
        <w:rPr>
          <w:shd w:val="clear" w:color="auto" w:fill="FFFFFF"/>
        </w:rPr>
        <w:t>episodes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history.</w:t>
      </w:r>
    </w:p>
    <w:p w14:paraId="53055F41" w14:textId="77777777" w:rsidR="00C07CAE" w:rsidRPr="00C07CAE" w:rsidRDefault="00C07CAE" w:rsidP="00C07CAE">
      <w:pPr>
        <w:rPr>
          <w:shd w:val="clear" w:color="auto" w:fill="FFFFFF"/>
        </w:rPr>
      </w:pPr>
    </w:p>
    <w:p w14:paraId="102414D6" w14:textId="5B3EE913" w:rsidR="00C07CAE" w:rsidRPr="00C07CAE" w:rsidRDefault="00C07CAE" w:rsidP="00C07CAE">
      <w:pPr>
        <w:rPr>
          <w:shd w:val="clear" w:color="auto" w:fill="FFFFFF"/>
        </w:rPr>
      </w:pPr>
      <w:r w:rsidRPr="00C07CAE">
        <w:rPr>
          <w:shd w:val="clear" w:color="auto" w:fill="FFFFFF"/>
        </w:rPr>
        <w:t>4,127</w:t>
      </w:r>
      <w:r w:rsidR="00F56099">
        <w:rPr>
          <w:shd w:val="clear" w:color="auto" w:fill="FFFFFF"/>
        </w:rPr>
        <w:t xml:space="preserve"> </w:t>
      </w:r>
      <w:r w:rsidRPr="00C07CAE">
        <w:rPr>
          <w:shd w:val="clear" w:color="auto" w:fill="FFFFFF"/>
        </w:rPr>
        <w:t>years</w:t>
      </w:r>
      <w:r w:rsidR="00F56099">
        <w:rPr>
          <w:shd w:val="clear" w:color="auto" w:fill="FFFFFF"/>
        </w:rPr>
        <w:t xml:space="preserve"> </w:t>
      </w:r>
      <w:proofErr w:type="gramStart"/>
      <w:r w:rsidRPr="00C07CAE">
        <w:rPr>
          <w:shd w:val="clear" w:color="auto" w:fill="FFFFFF"/>
        </w:rPr>
        <w:t>ago</w:t>
      </w:r>
      <w:proofErr w:type="gramEnd"/>
      <w:r w:rsidRPr="00C07CAE">
        <w:rPr>
          <w:sz w:val="20"/>
          <w:shd w:val="clear" w:color="auto" w:fill="FFFFFF"/>
          <w:vertAlign w:val="superscript"/>
        </w:rPr>
        <w:footnoteReference w:id="454"/>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proofErr w:type="spellStart"/>
      <w:r w:rsidRPr="00C07CAE">
        <w:rPr>
          <w:rFonts w:hint="cs"/>
          <w:shd w:val="clear" w:color="auto" w:fill="FFFFFF"/>
          <w:rtl/>
        </w:rPr>
        <w:t>הַמ</w:t>
      </w:r>
      <w:proofErr w:type="spellEnd"/>
      <w:r w:rsidRPr="00C07CAE">
        <w:rPr>
          <w:rFonts w:hint="cs"/>
          <w:shd w:val="clear" w:color="auto" w:fill="FFFFFF"/>
          <w:rtl/>
        </w:rPr>
        <w:t>ַּ</w:t>
      </w:r>
      <w:proofErr w:type="spellStart"/>
      <w:r w:rsidRPr="00C07CAE">
        <w:rPr>
          <w:rFonts w:hint="cs"/>
          <w:shd w:val="clear" w:color="auto" w:fill="FFFFFF"/>
          <w:rtl/>
        </w:rPr>
        <w:t>בּוּל</w:t>
      </w:r>
      <w:proofErr w:type="spellEnd"/>
      <w:r w:rsidRPr="00C07CAE">
        <w:rPr>
          <w:shd w:val="clear" w:color="auto" w:fill="FFFFFF"/>
        </w:rPr>
        <w: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flooded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Pr="00C07CAE">
        <w:rPr>
          <w:sz w:val="20"/>
          <w:shd w:val="clear" w:color="auto" w:fill="FFFFFF"/>
          <w:vertAlign w:val="superscript"/>
        </w:rPr>
        <w:footnoteReference w:id="455"/>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account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Pr="00C07CAE">
        <w:rPr>
          <w:sz w:val="20"/>
          <w:shd w:val="clear" w:color="auto" w:fill="FFFFFF"/>
          <w:vertAlign w:val="superscript"/>
        </w:rPr>
        <w:footnoteReference w:id="456"/>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i/>
          <w:iCs/>
          <w:shd w:val="clear" w:color="auto" w:fill="FFFFFF"/>
        </w:rPr>
        <w:lastRenderedPageBreak/>
        <w:t>Mabul</w:t>
      </w:r>
      <w:r w:rsidRPr="00C07CAE">
        <w:rPr>
          <w:shd w:val="clear" w:color="auto" w:fill="FFFFFF"/>
        </w:rPr>
        <w:t>,</w:t>
      </w:r>
      <w:r w:rsidRPr="00C07CAE">
        <w:rPr>
          <w:sz w:val="20"/>
          <w:shd w:val="clear" w:color="auto" w:fill="FFFFFF"/>
          <w:vertAlign w:val="superscript"/>
        </w:rPr>
        <w:footnoteReference w:id="457"/>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1656</w:t>
      </w:r>
      <w:r w:rsidR="00F56099">
        <w:rPr>
          <w:shd w:val="clear" w:color="auto" w:fill="FFFFFF"/>
        </w:rPr>
        <w:t xml:space="preserve"> </w:t>
      </w:r>
      <w:r w:rsidRPr="00C07CAE">
        <w:rPr>
          <w:shd w:val="clear" w:color="auto" w:fill="FFFFFF"/>
        </w:rPr>
        <w:t>AM</w:t>
      </w:r>
      <w:r w:rsidR="00F56099">
        <w:rPr>
          <w:shd w:val="clear" w:color="auto" w:fill="FFFFFF"/>
        </w:rPr>
        <w:t xml:space="preserve"> </w:t>
      </w:r>
      <w:r w:rsidRPr="00C07CAE">
        <w:rPr>
          <w:shd w:val="clear" w:color="auto" w:fill="FFFFFF"/>
        </w:rPr>
        <w:t>(2104</w:t>
      </w:r>
      <w:r w:rsidR="00F56099">
        <w:rPr>
          <w:shd w:val="clear" w:color="auto" w:fill="FFFFFF"/>
        </w:rPr>
        <w:t xml:space="preserve"> </w:t>
      </w:r>
      <w:r w:rsidRPr="00C07CAE">
        <w:rPr>
          <w:shd w:val="clear" w:color="auto" w:fill="FFFFFF"/>
        </w:rPr>
        <w:t>BC),</w:t>
      </w:r>
      <w:r w:rsidRPr="00C07CAE">
        <w:rPr>
          <w:sz w:val="20"/>
          <w:shd w:val="clear" w:color="auto" w:fill="FFFFFF"/>
          <w:vertAlign w:val="superscript"/>
        </w:rPr>
        <w:footnoteReference w:id="458"/>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extremely</w:t>
      </w:r>
      <w:r w:rsidR="00F56099">
        <w:rPr>
          <w:shd w:val="clear" w:color="auto" w:fill="FFFFFF"/>
        </w:rPr>
        <w:t xml:space="preserve"> </w:t>
      </w:r>
      <w:r w:rsidRPr="00C07CAE">
        <w:rPr>
          <w:shd w:val="clear" w:color="auto" w:fill="FFFFFF"/>
        </w:rPr>
        <w:t>important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profound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number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reasons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include</w:t>
      </w:r>
      <w:r w:rsidR="00F56099">
        <w:rPr>
          <w:shd w:val="clear" w:color="auto" w:fill="FFFFFF"/>
        </w:rPr>
        <w:t xml:space="preserve"> </w:t>
      </w:r>
      <w:r w:rsidRPr="00C07CAE">
        <w:rPr>
          <w:shd w:val="clear" w:color="auto" w:fill="FFFFFF"/>
        </w:rPr>
        <w:t>moral</w:t>
      </w:r>
      <w:r w:rsidR="00F56099">
        <w:rPr>
          <w:shd w:val="clear" w:color="auto" w:fill="FFFFFF"/>
        </w:rPr>
        <w:t xml:space="preserve"> </w:t>
      </w:r>
      <w:r w:rsidRPr="00C07CAE">
        <w:rPr>
          <w:shd w:val="clear" w:color="auto" w:fill="FFFFFF"/>
        </w:rPr>
        <w:t>lessons,</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lessons,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providing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significant</w:t>
      </w:r>
      <w:r w:rsidR="00F56099">
        <w:rPr>
          <w:shd w:val="clear" w:color="auto" w:fill="FFFFFF"/>
        </w:rPr>
        <w:t xml:space="preserve"> </w:t>
      </w:r>
      <w:r w:rsidRPr="00C07CAE">
        <w:rPr>
          <w:shd w:val="clear" w:color="auto" w:fill="FFFFFF"/>
        </w:rPr>
        <w:t>insights</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b/>
          <w:bCs/>
          <w:shd w:val="clear" w:color="auto" w:fill="FFFFFF"/>
        </w:rPr>
        <w:t>re-creation</w:t>
      </w:r>
      <w:r w:rsidRPr="00C07CAE">
        <w:rPr>
          <w:shd w:val="clear" w:color="auto" w:fill="FFFFFF"/>
        </w:rPr>
        <w:t>.</w:t>
      </w:r>
      <w:r w:rsidR="00F56099">
        <w:rPr>
          <w:shd w:val="clear" w:color="auto" w:fill="FFFFFF"/>
        </w:rPr>
        <w:t xml:space="preserve"> </w:t>
      </w:r>
      <w:r w:rsidRPr="00C07CAE">
        <w:rPr>
          <w:shd w:val="clear" w:color="auto" w:fill="FFFFFF"/>
        </w:rPr>
        <w:t>Consider,</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example,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occupies</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chapters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deal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ink.</w:t>
      </w:r>
      <w:r w:rsidR="00F56099">
        <w:rPr>
          <w:shd w:val="clear" w:color="auto" w:fill="FFFFFF"/>
        </w:rPr>
        <w:t xml:space="preserve"> </w:t>
      </w:r>
    </w:p>
    <w:p w14:paraId="53400F83" w14:textId="77777777" w:rsidR="00C07CAE" w:rsidRPr="00C07CAE" w:rsidRDefault="00C07CAE" w:rsidP="00C07CAE">
      <w:pPr>
        <w:rPr>
          <w:shd w:val="clear" w:color="auto" w:fill="FFFFFF"/>
        </w:rPr>
      </w:pPr>
    </w:p>
    <w:p w14:paraId="5B9FF027" w14:textId="77777777" w:rsidR="00C07CAE" w:rsidRDefault="00C07CAE" w:rsidP="00C07CAE">
      <w:pPr>
        <w:rPr>
          <w:shd w:val="clear" w:color="auto" w:fill="FFFFFF"/>
        </w:rPr>
      </w:pP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480</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told</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construct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600</w:t>
      </w:r>
      <w:r w:rsidR="00F56099">
        <w:rPr>
          <w:shd w:val="clear" w:color="auto" w:fill="FFFFFF"/>
        </w:rPr>
        <w:t xml:space="preserve"> </w:t>
      </w:r>
      <w:r w:rsidRPr="00C07CAE">
        <w:rPr>
          <w:shd w:val="clear" w:color="auto" w:fill="FFFFFF"/>
        </w:rPr>
        <w:t>years</w:t>
      </w:r>
      <w:r w:rsidR="00F56099">
        <w:rPr>
          <w:shd w:val="clear" w:color="auto" w:fill="FFFFFF"/>
        </w:rPr>
        <w:t xml:space="preserve"> </w:t>
      </w:r>
      <w:r w:rsidRPr="00C07CAE">
        <w:rPr>
          <w:shd w:val="clear" w:color="auto" w:fill="FFFFFF"/>
        </w:rPr>
        <w:t>old</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means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spent</w:t>
      </w:r>
      <w:r w:rsidR="00F56099">
        <w:rPr>
          <w:shd w:val="clear" w:color="auto" w:fill="FFFFFF"/>
        </w:rPr>
        <w:t xml:space="preserve"> </w:t>
      </w:r>
      <w:r w:rsidRPr="00C07CAE">
        <w:rPr>
          <w:shd w:val="clear" w:color="auto" w:fill="FFFFFF"/>
        </w:rPr>
        <w:t>120</w:t>
      </w:r>
      <w:r w:rsidR="00F56099">
        <w:rPr>
          <w:shd w:val="clear" w:color="auto" w:fill="FFFFFF"/>
        </w:rPr>
        <w:t xml:space="preserve"> </w:t>
      </w:r>
      <w:r w:rsidRPr="00C07CAE">
        <w:rPr>
          <w:shd w:val="clear" w:color="auto" w:fill="FFFFFF"/>
        </w:rPr>
        <w:t>years</w:t>
      </w:r>
      <w:r w:rsidR="00F56099">
        <w:rPr>
          <w:shd w:val="clear" w:color="auto" w:fill="FFFFFF"/>
        </w:rPr>
        <w:t xml:space="preserve"> </w:t>
      </w:r>
      <w:r w:rsidRPr="00C07CAE">
        <w:rPr>
          <w:shd w:val="clear" w:color="auto" w:fill="FFFFFF"/>
        </w:rPr>
        <w:t>building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Tebah</w:t>
      </w:r>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rFonts w:hint="cs"/>
          <w:shd w:val="clear" w:color="auto" w:fill="FFFFFF"/>
          <w:rtl/>
        </w:rPr>
        <w:t>הַת</w:t>
      </w:r>
      <w:proofErr w:type="spellEnd"/>
      <w:r w:rsidRPr="00C07CAE">
        <w:rPr>
          <w:rFonts w:hint="cs"/>
          <w:shd w:val="clear" w:color="auto" w:fill="FFFFFF"/>
          <w:rtl/>
        </w:rPr>
        <w:t>ֵּ</w:t>
      </w:r>
      <w:proofErr w:type="spellStart"/>
      <w:r w:rsidRPr="00C07CAE">
        <w:rPr>
          <w:rFonts w:hint="cs"/>
          <w:shd w:val="clear" w:color="auto" w:fill="FFFFFF"/>
          <w:rtl/>
        </w:rPr>
        <w:t>בָה</w:t>
      </w:r>
      <w:proofErr w:type="spellEnd"/>
      <w:r w:rsidRPr="00C07CAE">
        <w:rPr>
          <w:shd w:val="clear" w:color="auto" w:fill="FFFFFF"/>
        </w:rPr>
        <w: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careful</w:t>
      </w:r>
      <w:r w:rsidR="00F56099">
        <w:rPr>
          <w:shd w:val="clear" w:color="auto" w:fill="FFFFFF"/>
        </w:rPr>
        <w:t xml:space="preserve"> </w:t>
      </w:r>
      <w:r w:rsidRPr="00C07CAE">
        <w:rPr>
          <w:shd w:val="clear" w:color="auto" w:fill="FFFFFF"/>
        </w:rPr>
        <w:t>reading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reveals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family</w:t>
      </w:r>
      <w:r w:rsidR="00F56099">
        <w:rPr>
          <w:shd w:val="clear" w:color="auto" w:fill="FFFFFF"/>
        </w:rPr>
        <w:t xml:space="preserve"> </w:t>
      </w:r>
      <w:r w:rsidRPr="00C07CAE">
        <w:rPr>
          <w:shd w:val="clear" w:color="auto" w:fill="FFFFFF"/>
        </w:rPr>
        <w:t>actually</w:t>
      </w:r>
      <w:r w:rsidR="00F56099">
        <w:rPr>
          <w:shd w:val="clear" w:color="auto" w:fill="FFFFFF"/>
        </w:rPr>
        <w:t xml:space="preserve"> </w:t>
      </w:r>
      <w:r w:rsidRPr="00C07CAE">
        <w:rPr>
          <w:shd w:val="clear" w:color="auto" w:fill="FFFFFF"/>
        </w:rPr>
        <w:t>spent</w:t>
      </w:r>
      <w:r w:rsidR="00F56099">
        <w:rPr>
          <w:shd w:val="clear" w:color="auto" w:fill="FFFFFF"/>
        </w:rPr>
        <w:t xml:space="preserve"> </w:t>
      </w:r>
      <w:r w:rsidRPr="00C07CAE">
        <w:rPr>
          <w:shd w:val="clear" w:color="auto" w:fill="FFFFFF"/>
        </w:rPr>
        <w:t>365</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full</w:t>
      </w:r>
      <w:r w:rsidR="00F56099">
        <w:rPr>
          <w:shd w:val="clear" w:color="auto" w:fill="FFFFFF"/>
        </w:rPr>
        <w:t xml:space="preserve"> </w:t>
      </w:r>
      <w:r w:rsidRPr="00C07CAE">
        <w:rPr>
          <w:shd w:val="clear" w:color="auto" w:fill="FFFFFF"/>
        </w:rPr>
        <w:t>solar</w:t>
      </w:r>
      <w:r w:rsidR="00F56099">
        <w:rPr>
          <w:shd w:val="clear" w:color="auto" w:fill="FFFFFF"/>
        </w:rPr>
        <w:t xml:space="preserve"> </w:t>
      </w:r>
      <w:r w:rsidRPr="00C07CAE">
        <w:rPr>
          <w:shd w:val="clear" w:color="auto" w:fill="FFFFFF"/>
        </w:rPr>
        <w:t>year!</w:t>
      </w:r>
    </w:p>
    <w:p w14:paraId="7AA9382B" w14:textId="77777777" w:rsidR="00567599" w:rsidRDefault="00567599" w:rsidP="00C07CAE">
      <w:pPr>
        <w:rPr>
          <w:shd w:val="clear" w:color="auto" w:fill="FFFFFF"/>
        </w:rPr>
      </w:pPr>
    </w:p>
    <w:p w14:paraId="4C47742B" w14:textId="31676DEA" w:rsidR="00567599" w:rsidRDefault="00567599" w:rsidP="00567599">
      <w:pPr>
        <w:rPr>
          <w:shd w:val="clear" w:color="auto" w:fill="FFFFFF"/>
        </w:rPr>
      </w:pPr>
      <w:r w:rsidRPr="00567599">
        <w:rPr>
          <w:shd w:val="clear" w:color="auto" w:fill="FFFFFF"/>
        </w:rPr>
        <w:t xml:space="preserve">Exactly one solar yean Rashi refers to it not as a </w:t>
      </w:r>
      <w:r w:rsidR="00585328">
        <w:rPr>
          <w:shd w:val="clear" w:color="auto" w:fill="FFFFFF"/>
        </w:rPr>
        <w:t>“</w:t>
      </w:r>
      <w:r w:rsidRPr="00567599">
        <w:rPr>
          <w:shd w:val="clear" w:color="auto" w:fill="FFFFFF"/>
        </w:rPr>
        <w:t>solar</w:t>
      </w:r>
      <w:r w:rsidR="00585328">
        <w:rPr>
          <w:shd w:val="clear" w:color="auto" w:fill="FFFFFF"/>
        </w:rPr>
        <w:t>”</w:t>
      </w:r>
      <w:r w:rsidRPr="00567599">
        <w:rPr>
          <w:shd w:val="clear" w:color="auto" w:fill="FFFFFF"/>
        </w:rPr>
        <w:t xml:space="preserve"> year but as a </w:t>
      </w:r>
      <w:r w:rsidR="00585328">
        <w:rPr>
          <w:shd w:val="clear" w:color="auto" w:fill="FFFFFF"/>
        </w:rPr>
        <w:t>“</w:t>
      </w:r>
      <w:r w:rsidRPr="00567599">
        <w:rPr>
          <w:shd w:val="clear" w:color="auto" w:fill="FFFFFF"/>
        </w:rPr>
        <w:t>complete</w:t>
      </w:r>
      <w:r w:rsidR="00585328">
        <w:rPr>
          <w:shd w:val="clear" w:color="auto" w:fill="FFFFFF"/>
        </w:rPr>
        <w:t>”</w:t>
      </w:r>
      <w:r w:rsidRPr="00567599">
        <w:rPr>
          <w:shd w:val="clear" w:color="auto" w:fill="FFFFFF"/>
        </w:rPr>
        <w:t xml:space="preserve"> year. This idiom emphasizes that, spiritually, the year in which the Flood took place was not just a solar year, but rather the synthesis of a lunar year, which is 354 days, and a solar year—a complete year.</w:t>
      </w:r>
    </w:p>
    <w:p w14:paraId="22890920" w14:textId="77777777" w:rsidR="00567599" w:rsidRPr="00567599" w:rsidRDefault="00567599" w:rsidP="00567599">
      <w:pPr>
        <w:rPr>
          <w:shd w:val="clear" w:color="auto" w:fill="FFFFFF"/>
        </w:rPr>
      </w:pPr>
    </w:p>
    <w:p w14:paraId="6C40699D" w14:textId="77777777" w:rsidR="00567599" w:rsidRPr="00567599" w:rsidRDefault="00567599" w:rsidP="00567599">
      <w:pPr>
        <w:rPr>
          <w:shd w:val="clear" w:color="auto" w:fill="FFFFFF"/>
        </w:rPr>
      </w:pPr>
      <w:r w:rsidRPr="00567599">
        <w:rPr>
          <w:shd w:val="clear" w:color="auto" w:fill="FFFFFF"/>
        </w:rPr>
        <w:t>The explanation for this is rooted in the differences between studying the Torah and performing the commandments, on the one hand, and engaging in mundane activities, on the other. The Torah and the commandments are like the sun since, like the sun, they are self-illuminating. Mundane activities, in contrast, are, like the moon: lightless by nature until we illuminate them with properly-focused intentions.</w:t>
      </w:r>
    </w:p>
    <w:p w14:paraId="7E209D9F" w14:textId="77777777" w:rsidR="00567599" w:rsidRDefault="00567599" w:rsidP="00567599">
      <w:pPr>
        <w:rPr>
          <w:shd w:val="clear" w:color="auto" w:fill="FFFFFF"/>
        </w:rPr>
      </w:pPr>
      <w:r w:rsidRPr="00567599">
        <w:rPr>
          <w:shd w:val="clear" w:color="auto" w:fill="FFFFFF"/>
        </w:rPr>
        <w:t>Now, one would assume that since the Flood is a metaphor for engagement with the mundane, it should have lasted one lunar year. Why, then, did it last an extra eleven days to constitute a complete year?</w:t>
      </w:r>
    </w:p>
    <w:p w14:paraId="0BF58EED" w14:textId="77777777" w:rsidR="00567599" w:rsidRPr="00567599" w:rsidRDefault="00567599" w:rsidP="00567599">
      <w:pPr>
        <w:rPr>
          <w:shd w:val="clear" w:color="auto" w:fill="FFFFFF"/>
        </w:rPr>
      </w:pPr>
    </w:p>
    <w:p w14:paraId="5AC1439B" w14:textId="338D305C" w:rsidR="00567599" w:rsidRPr="00C07CAE" w:rsidRDefault="00567599" w:rsidP="00567599">
      <w:pPr>
        <w:rPr>
          <w:shd w:val="clear" w:color="auto" w:fill="FFFFFF"/>
        </w:rPr>
      </w:pPr>
      <w:r w:rsidRPr="00567599">
        <w:rPr>
          <w:shd w:val="clear" w:color="auto" w:fill="FFFFFF"/>
        </w:rPr>
        <w:t xml:space="preserve">The answer is that the synthesis of the two modes of action creates an additional element of completeness. For example, if we discuss the Torah while eating with others, we are considered to have </w:t>
      </w:r>
      <w:r w:rsidR="00585328">
        <w:rPr>
          <w:shd w:val="clear" w:color="auto" w:fill="FFFFFF"/>
        </w:rPr>
        <w:t>“</w:t>
      </w:r>
      <w:r w:rsidRPr="00567599">
        <w:rPr>
          <w:shd w:val="clear" w:color="auto" w:fill="FFFFFF"/>
        </w:rPr>
        <w:t>eaten at God</w:t>
      </w:r>
      <w:r w:rsidR="00585328">
        <w:rPr>
          <w:shd w:val="clear" w:color="auto" w:fill="FFFFFF"/>
        </w:rPr>
        <w:t>’</w:t>
      </w:r>
      <w:r w:rsidRPr="00567599">
        <w:rPr>
          <w:shd w:val="clear" w:color="auto" w:fill="FFFFFF"/>
        </w:rPr>
        <w:t>s table.</w:t>
      </w:r>
      <w:r w:rsidR="00585328">
        <w:rPr>
          <w:shd w:val="clear" w:color="auto" w:fill="FFFFFF"/>
        </w:rPr>
        <w:t>”</w:t>
      </w:r>
    </w:p>
    <w:p w14:paraId="21CCE0A9" w14:textId="77777777" w:rsidR="00C07CAE" w:rsidRPr="00C07CAE" w:rsidRDefault="00C07CAE" w:rsidP="00C07CAE">
      <w:pPr>
        <w:rPr>
          <w:shd w:val="clear" w:color="auto" w:fill="FFFFFF"/>
        </w:rPr>
      </w:pPr>
    </w:p>
    <w:p w14:paraId="4BD37ABA" w14:textId="6AA9D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7:</w:t>
      </w:r>
      <w:r w:rsidRPr="00C07CAE">
        <w:rPr>
          <w:rFonts w:hint="cs"/>
          <w:b/>
          <w:bCs/>
          <w:i/>
          <w:iCs/>
          <w:shd w:val="clear" w:color="auto" w:fill="FFFFFF"/>
        </w:rPr>
        <w:t>5</w:t>
      </w:r>
      <w:r w:rsidRPr="00C07CAE">
        <w:rPr>
          <w:b/>
          <w:bCs/>
          <w:i/>
          <w:iCs/>
          <w:shd w:val="clear" w:color="auto" w:fill="FFFFFF"/>
        </w:rPr>
        <w:t>-12</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Noach</w:t>
      </w:r>
      <w:r w:rsidR="00F56099">
        <w:rPr>
          <w:rFonts w:hint="cs"/>
          <w:i/>
          <w:iCs/>
          <w:shd w:val="clear" w:color="auto" w:fill="FFFFFF"/>
        </w:rPr>
        <w:t xml:space="preserve"> </w:t>
      </w:r>
      <w:r w:rsidRPr="00C07CAE">
        <w:rPr>
          <w:rFonts w:hint="cs"/>
          <w:i/>
          <w:iCs/>
          <w:shd w:val="clear" w:color="auto" w:fill="FFFFFF"/>
        </w:rPr>
        <w:t>did</w:t>
      </w:r>
      <w:r w:rsidR="00F56099">
        <w:rPr>
          <w:rFonts w:hint="cs"/>
          <w:i/>
          <w:iCs/>
          <w:shd w:val="clear" w:color="auto" w:fill="FFFFFF"/>
        </w:rPr>
        <w:t xml:space="preserve"> </w:t>
      </w:r>
      <w:r w:rsidRPr="00C07CAE">
        <w:rPr>
          <w:rFonts w:hint="cs"/>
          <w:i/>
          <w:iCs/>
          <w:shd w:val="clear" w:color="auto" w:fill="FFFFFF"/>
        </w:rPr>
        <w:t>according</w:t>
      </w:r>
      <w:r w:rsidR="00F56099">
        <w:rPr>
          <w:rFonts w:hint="cs"/>
          <w:i/>
          <w:iCs/>
          <w:shd w:val="clear" w:color="auto" w:fill="FFFFFF"/>
        </w:rPr>
        <w:t xml:space="preserve"> </w:t>
      </w:r>
      <w:r w:rsidRPr="00C07CAE">
        <w:rPr>
          <w:rFonts w:hint="cs"/>
          <w:i/>
          <w:iCs/>
          <w:shd w:val="clear" w:color="auto" w:fill="FFFFFF"/>
        </w:rPr>
        <w:t>unto</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i/>
          <w:iCs/>
          <w:shd w:val="clear" w:color="auto" w:fill="FFFFFF"/>
        </w:rPr>
        <w:t>HaShem</w:t>
      </w:r>
      <w:r w:rsidR="00F56099">
        <w:rPr>
          <w:rFonts w:hint="cs"/>
          <w:i/>
          <w:iCs/>
          <w:shd w:val="clear" w:color="auto" w:fill="FFFFFF"/>
        </w:rPr>
        <w:t xml:space="preserve"> </w:t>
      </w:r>
      <w:r w:rsidRPr="00C07CAE">
        <w:rPr>
          <w:rFonts w:hint="cs"/>
          <w:i/>
          <w:iCs/>
          <w:shd w:val="clear" w:color="auto" w:fill="FFFFFF"/>
        </w:rPr>
        <w:t>commanded</w:t>
      </w:r>
      <w:r w:rsidR="00F56099">
        <w:rPr>
          <w:rFonts w:hint="cs"/>
          <w:i/>
          <w:iCs/>
          <w:shd w:val="clear" w:color="auto" w:fill="FFFFFF"/>
        </w:rPr>
        <w:t xml:space="preserve"> </w:t>
      </w:r>
      <w:r w:rsidRPr="00C07CAE">
        <w:rPr>
          <w:rFonts w:hint="cs"/>
          <w:i/>
          <w:iCs/>
          <w:shd w:val="clear" w:color="auto" w:fill="FFFFFF"/>
        </w:rPr>
        <w:t>him.</w:t>
      </w:r>
      <w:r w:rsidR="00F56099">
        <w:rPr>
          <w:i/>
          <w:iCs/>
          <w:shd w:val="clear" w:color="auto" w:fill="FFFFFF"/>
        </w:rPr>
        <w:t xml:space="preserve"> </w:t>
      </w:r>
      <w:r w:rsidRPr="00C07CAE">
        <w:rPr>
          <w:rFonts w:hint="cs"/>
          <w:b/>
          <w:bCs/>
          <w:i/>
          <w:iCs/>
          <w:shd w:val="clear" w:color="auto" w:fill="FFFFFF"/>
        </w:rPr>
        <w:t>6</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Noach</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six</w:t>
      </w:r>
      <w:r w:rsidR="00F56099">
        <w:rPr>
          <w:rFonts w:hint="cs"/>
          <w:i/>
          <w:iCs/>
          <w:shd w:val="clear" w:color="auto" w:fill="FFFFFF"/>
        </w:rPr>
        <w:t xml:space="preserve"> </w:t>
      </w:r>
      <w:r w:rsidRPr="00C07CAE">
        <w:rPr>
          <w:rFonts w:hint="cs"/>
          <w:i/>
          <w:iCs/>
          <w:shd w:val="clear" w:color="auto" w:fill="FFFFFF"/>
        </w:rPr>
        <w:t>hundred</w:t>
      </w:r>
      <w:r w:rsidR="00F56099">
        <w:rPr>
          <w:rFonts w:hint="cs"/>
          <w:i/>
          <w:iCs/>
          <w:shd w:val="clear" w:color="auto" w:fill="FFFFFF"/>
        </w:rPr>
        <w:t xml:space="preserve"> </w:t>
      </w:r>
      <w:r w:rsidRPr="00C07CAE">
        <w:rPr>
          <w:rFonts w:hint="cs"/>
          <w:i/>
          <w:iCs/>
          <w:shd w:val="clear" w:color="auto" w:fill="FFFFFF"/>
        </w:rPr>
        <w:t>years</w:t>
      </w:r>
      <w:r w:rsidRPr="00C07CAE">
        <w:rPr>
          <w:i/>
          <w:iCs/>
          <w:sz w:val="20"/>
          <w:shd w:val="clear" w:color="auto" w:fill="FFFFFF"/>
          <w:vertAlign w:val="superscript"/>
        </w:rPr>
        <w:footnoteReference w:id="459"/>
      </w:r>
      <w:r w:rsidR="00F56099">
        <w:rPr>
          <w:rFonts w:hint="cs"/>
          <w:i/>
          <w:iCs/>
          <w:shd w:val="clear" w:color="auto" w:fill="FFFFFF"/>
        </w:rPr>
        <w:t xml:space="preserve"> </w:t>
      </w:r>
      <w:r w:rsidRPr="00C07CAE">
        <w:rPr>
          <w:rFonts w:hint="cs"/>
          <w:i/>
          <w:iCs/>
          <w:shd w:val="clear" w:color="auto" w:fill="FFFFFF"/>
        </w:rPr>
        <w:t>old</w:t>
      </w:r>
      <w:r w:rsidR="00F56099">
        <w:rPr>
          <w:rFonts w:hint="cs"/>
          <w:i/>
          <w:iCs/>
          <w:shd w:val="clear" w:color="auto" w:fill="FFFFFF"/>
        </w:rPr>
        <w:t xml:space="preserve"> </w:t>
      </w:r>
      <w:r w:rsidRPr="00C07CAE">
        <w:rPr>
          <w:rFonts w:hint="cs"/>
          <w:i/>
          <w:iCs/>
          <w:shd w:val="clear" w:color="auto" w:fill="FFFFFF"/>
        </w:rPr>
        <w:t>when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flood</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i/>
          <w:iCs/>
          <w:shd w:val="clear" w:color="auto" w:fill="FFFFFF"/>
        </w:rPr>
        <w:t xml:space="preserve"> </w:t>
      </w:r>
      <w:r w:rsidRPr="00C07CAE">
        <w:rPr>
          <w:rFonts w:hint="cs"/>
          <w:b/>
          <w:bCs/>
          <w:i/>
          <w:iCs/>
          <w:shd w:val="clear" w:color="auto" w:fill="FFFFFF"/>
        </w:rPr>
        <w:t>7</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Noach</w:t>
      </w:r>
      <w:r w:rsidR="00F56099">
        <w:rPr>
          <w:rFonts w:hint="cs"/>
          <w:i/>
          <w:iCs/>
          <w:shd w:val="clear" w:color="auto" w:fill="FFFFFF"/>
        </w:rPr>
        <w:t xml:space="preserve"> </w:t>
      </w:r>
      <w:r w:rsidRPr="00C07CAE">
        <w:rPr>
          <w:rFonts w:hint="cs"/>
          <w:i/>
          <w:iCs/>
          <w:shd w:val="clear" w:color="auto" w:fill="FFFFFF"/>
        </w:rPr>
        <w:t>went</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his</w:t>
      </w:r>
      <w:r w:rsidR="00F56099">
        <w:rPr>
          <w:rFonts w:hint="cs"/>
          <w:i/>
          <w:iCs/>
          <w:shd w:val="clear" w:color="auto" w:fill="FFFFFF"/>
        </w:rPr>
        <w:t xml:space="preserve"> </w:t>
      </w:r>
      <w:r w:rsidRPr="00C07CAE">
        <w:rPr>
          <w:rFonts w:hint="cs"/>
          <w:i/>
          <w:iCs/>
          <w:shd w:val="clear" w:color="auto" w:fill="FFFFFF"/>
        </w:rPr>
        <w:t>sons,</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his</w:t>
      </w:r>
      <w:r w:rsidR="00F56099">
        <w:rPr>
          <w:rFonts w:hint="cs"/>
          <w:i/>
          <w:iCs/>
          <w:shd w:val="clear" w:color="auto" w:fill="FFFFFF"/>
        </w:rPr>
        <w:t xml:space="preserve"> </w:t>
      </w:r>
      <w:r w:rsidRPr="00C07CAE">
        <w:rPr>
          <w:rFonts w:hint="cs"/>
          <w:i/>
          <w:iCs/>
          <w:shd w:val="clear" w:color="auto" w:fill="FFFFFF"/>
        </w:rPr>
        <w:t>wife,</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his</w:t>
      </w:r>
      <w:r w:rsidR="00F56099">
        <w:rPr>
          <w:rFonts w:hint="cs"/>
          <w:i/>
          <w:iCs/>
          <w:shd w:val="clear" w:color="auto" w:fill="FFFFFF"/>
        </w:rPr>
        <w:t xml:space="preserve"> </w:t>
      </w:r>
      <w:r w:rsidRPr="00C07CAE">
        <w:rPr>
          <w:rFonts w:hint="cs"/>
          <w:i/>
          <w:iCs/>
          <w:shd w:val="clear" w:color="auto" w:fill="FFFFFF"/>
        </w:rPr>
        <w:t>sons</w:t>
      </w:r>
      <w:r w:rsidR="00585328">
        <w:rPr>
          <w:i/>
          <w:iCs/>
          <w:shd w:val="clear" w:color="auto" w:fill="FFFFFF"/>
        </w:rPr>
        <w:t>’</w:t>
      </w:r>
      <w:r w:rsidR="00F56099">
        <w:rPr>
          <w:rFonts w:hint="cs"/>
          <w:i/>
          <w:iCs/>
          <w:shd w:val="clear" w:color="auto" w:fill="FFFFFF"/>
        </w:rPr>
        <w:t xml:space="preserve"> </w:t>
      </w:r>
      <w:r w:rsidRPr="00C07CAE">
        <w:rPr>
          <w:rFonts w:hint="cs"/>
          <w:i/>
          <w:iCs/>
          <w:shd w:val="clear" w:color="auto" w:fill="FFFFFF"/>
        </w:rPr>
        <w:t>wives</w:t>
      </w:r>
      <w:r w:rsidR="00F56099">
        <w:rPr>
          <w:rFonts w:hint="cs"/>
          <w:i/>
          <w:iCs/>
          <w:shd w:val="clear" w:color="auto" w:fill="FFFFFF"/>
        </w:rPr>
        <w:t xml:space="preserve"> </w:t>
      </w:r>
      <w:r w:rsidRPr="00C07CAE">
        <w:rPr>
          <w:rFonts w:hint="cs"/>
          <w:i/>
          <w:iCs/>
          <w:shd w:val="clear" w:color="auto" w:fill="FFFFFF"/>
        </w:rPr>
        <w:t>with</w:t>
      </w:r>
      <w:r w:rsidR="00F56099">
        <w:rPr>
          <w:rFonts w:hint="cs"/>
          <w:i/>
          <w:iCs/>
          <w:shd w:val="clear" w:color="auto" w:fill="FFFFFF"/>
        </w:rPr>
        <w:t xml:space="preserve"> </w:t>
      </w:r>
      <w:r w:rsidRPr="00C07CAE">
        <w:rPr>
          <w:rFonts w:hint="cs"/>
          <w:i/>
          <w:iCs/>
          <w:shd w:val="clear" w:color="auto" w:fill="FFFFFF"/>
        </w:rPr>
        <w:t>him,</w:t>
      </w:r>
      <w:r w:rsidR="00F56099">
        <w:rPr>
          <w:rFonts w:hint="cs"/>
          <w:i/>
          <w:iCs/>
          <w:shd w:val="clear" w:color="auto" w:fill="FFFFFF"/>
        </w:rPr>
        <w:t xml:space="preserve"> </w:t>
      </w:r>
      <w:r w:rsidRPr="00C07CAE">
        <w:rPr>
          <w:rFonts w:hint="cs"/>
          <w:i/>
          <w:iCs/>
          <w:shd w:val="clear" w:color="auto" w:fill="FFFFFF"/>
        </w:rPr>
        <w:t>into</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ark,</w:t>
      </w:r>
      <w:r w:rsidR="00F56099">
        <w:rPr>
          <w:rFonts w:hint="cs"/>
          <w:i/>
          <w:iCs/>
          <w:shd w:val="clear" w:color="auto" w:fill="FFFFFF"/>
        </w:rPr>
        <w:t xml:space="preserve"> </w:t>
      </w:r>
      <w:r w:rsidRPr="00C07CAE">
        <w:rPr>
          <w:rFonts w:hint="cs"/>
          <w:i/>
          <w:iCs/>
          <w:shd w:val="clear" w:color="auto" w:fill="FFFFFF"/>
        </w:rPr>
        <w:t>because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flood.</w:t>
      </w:r>
      <w:r w:rsidR="00F56099">
        <w:rPr>
          <w:i/>
          <w:iCs/>
          <w:shd w:val="clear" w:color="auto" w:fill="FFFFFF"/>
        </w:rPr>
        <w:t xml:space="preserve"> </w:t>
      </w:r>
      <w:r w:rsidRPr="00C07CAE">
        <w:rPr>
          <w:rFonts w:hint="cs"/>
          <w:b/>
          <w:bCs/>
          <w:i/>
          <w:iCs/>
          <w:shd w:val="clear" w:color="auto" w:fill="FFFFFF"/>
        </w:rPr>
        <w:t>8</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clean</w:t>
      </w:r>
      <w:r w:rsidR="00F56099">
        <w:rPr>
          <w:rFonts w:hint="cs"/>
          <w:i/>
          <w:iCs/>
          <w:shd w:val="clear" w:color="auto" w:fill="FFFFFF"/>
        </w:rPr>
        <w:t xml:space="preserve"> </w:t>
      </w:r>
      <w:r w:rsidRPr="00C07CAE">
        <w:rPr>
          <w:rFonts w:hint="cs"/>
          <w:i/>
          <w:iCs/>
          <w:shd w:val="clear" w:color="auto" w:fill="FFFFFF"/>
        </w:rPr>
        <w:t>beasts,</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beasts</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are</w:t>
      </w:r>
      <w:r w:rsidR="00F56099">
        <w:rPr>
          <w:rFonts w:hint="cs"/>
          <w:i/>
          <w:iCs/>
          <w:shd w:val="clear" w:color="auto" w:fill="FFFFFF"/>
        </w:rPr>
        <w:t xml:space="preserve"> </w:t>
      </w:r>
      <w:r w:rsidRPr="00C07CAE">
        <w:rPr>
          <w:rFonts w:hint="cs"/>
          <w:i/>
          <w:iCs/>
          <w:shd w:val="clear" w:color="auto" w:fill="FFFFFF"/>
        </w:rPr>
        <w:t>not</w:t>
      </w:r>
      <w:r w:rsidR="00F56099">
        <w:rPr>
          <w:rFonts w:hint="cs"/>
          <w:i/>
          <w:iCs/>
          <w:shd w:val="clear" w:color="auto" w:fill="FFFFFF"/>
        </w:rPr>
        <w:t xml:space="preserve"> </w:t>
      </w:r>
      <w:r w:rsidRPr="00C07CAE">
        <w:rPr>
          <w:rFonts w:hint="cs"/>
          <w:i/>
          <w:iCs/>
          <w:shd w:val="clear" w:color="auto" w:fill="FFFFFF"/>
        </w:rPr>
        <w:t>clean,</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fowls,</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proofErr w:type="spellStart"/>
      <w:r w:rsidRPr="00C07CAE">
        <w:rPr>
          <w:rFonts w:hint="cs"/>
          <w:i/>
          <w:iCs/>
          <w:shd w:val="clear" w:color="auto" w:fill="FFFFFF"/>
        </w:rPr>
        <w:t>every</w:t>
      </w:r>
      <w:r w:rsidR="00F56099">
        <w:rPr>
          <w:rFonts w:hint="cs"/>
          <w:i/>
          <w:iCs/>
          <w:shd w:val="clear" w:color="auto" w:fill="FFFFFF"/>
        </w:rPr>
        <w:t xml:space="preserve"> </w:t>
      </w:r>
      <w:r w:rsidRPr="00C07CAE">
        <w:rPr>
          <w:rFonts w:hint="cs"/>
          <w:i/>
          <w:iCs/>
          <w:shd w:val="clear" w:color="auto" w:fill="FFFFFF"/>
        </w:rPr>
        <w:t>thing</w:t>
      </w:r>
      <w:proofErr w:type="spellEnd"/>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proofErr w:type="spellStart"/>
      <w:r w:rsidRPr="00C07CAE">
        <w:rPr>
          <w:rFonts w:hint="cs"/>
          <w:i/>
          <w:iCs/>
          <w:shd w:val="clear" w:color="auto" w:fill="FFFFFF"/>
        </w:rPr>
        <w:t>creepeth</w:t>
      </w:r>
      <w:proofErr w:type="spellEnd"/>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i/>
          <w:iCs/>
          <w:shd w:val="clear" w:color="auto" w:fill="FFFFFF"/>
        </w:rPr>
        <w:t>land</w:t>
      </w:r>
      <w:r w:rsidR="00F56099">
        <w:rPr>
          <w:i/>
          <w:iCs/>
          <w:shd w:val="clear" w:color="auto" w:fill="FFFFFF"/>
        </w:rPr>
        <w:t xml:space="preserve"> </w:t>
      </w:r>
      <w:r w:rsidRPr="00C07CAE">
        <w:rPr>
          <w:i/>
          <w:iCs/>
          <w:shd w:val="clear" w:color="auto" w:fill="FFFFFF"/>
        </w:rPr>
        <w:t>-</w:t>
      </w:r>
      <w:r w:rsidR="00F56099">
        <w:rPr>
          <w:i/>
          <w:iCs/>
          <w:shd w:val="clear" w:color="auto" w:fill="FFFFFF"/>
        </w:rPr>
        <w:t xml:space="preserve"> </w:t>
      </w:r>
      <w:proofErr w:type="spellStart"/>
      <w:r w:rsidRPr="00C07CAE">
        <w:rPr>
          <w:i/>
          <w:iCs/>
          <w:shd w:val="clear" w:color="auto" w:fill="FFFFFF"/>
        </w:rPr>
        <w:t>HaAdamah</w:t>
      </w:r>
      <w:proofErr w:type="spellEnd"/>
      <w:r w:rsidRPr="00C07CAE">
        <w:rPr>
          <w:rFonts w:hint="cs"/>
          <w:i/>
          <w:iCs/>
          <w:shd w:val="clear" w:color="auto" w:fill="FFFFFF"/>
        </w:rPr>
        <w:t>,</w:t>
      </w:r>
      <w:r w:rsidR="00F56099">
        <w:rPr>
          <w:i/>
          <w:iCs/>
          <w:shd w:val="clear" w:color="auto" w:fill="FFFFFF"/>
        </w:rPr>
        <w:t xml:space="preserve"> </w:t>
      </w:r>
      <w:r w:rsidRPr="00C07CAE">
        <w:rPr>
          <w:rFonts w:hint="cs"/>
          <w:b/>
          <w:bCs/>
          <w:i/>
          <w:iCs/>
          <w:shd w:val="clear" w:color="auto" w:fill="FFFFFF"/>
        </w:rPr>
        <w:t>9</w:t>
      </w:r>
      <w:r w:rsidR="00F56099">
        <w:rPr>
          <w:rFonts w:hint="cs"/>
          <w:i/>
          <w:iCs/>
          <w:shd w:val="clear" w:color="auto" w:fill="FFFFFF"/>
        </w:rPr>
        <w:t xml:space="preserve"> </w:t>
      </w:r>
      <w:r w:rsidRPr="00C07CAE">
        <w:rPr>
          <w:rFonts w:hint="cs"/>
          <w:i/>
          <w:iCs/>
          <w:shd w:val="clear" w:color="auto" w:fill="FFFFFF"/>
        </w:rPr>
        <w:t>there</w:t>
      </w:r>
      <w:r w:rsidR="00F56099">
        <w:rPr>
          <w:rFonts w:hint="cs"/>
          <w:i/>
          <w:iCs/>
          <w:shd w:val="clear" w:color="auto" w:fill="FFFFFF"/>
        </w:rPr>
        <w:t xml:space="preserve"> </w:t>
      </w:r>
      <w:r w:rsidRPr="00C07CAE">
        <w:rPr>
          <w:rFonts w:hint="cs"/>
          <w:i/>
          <w:iCs/>
          <w:shd w:val="clear" w:color="auto" w:fill="FFFFFF"/>
        </w:rPr>
        <w:t>went</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two</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two</w:t>
      </w:r>
      <w:r w:rsidR="00F56099">
        <w:rPr>
          <w:rFonts w:hint="cs"/>
          <w:i/>
          <w:iCs/>
          <w:shd w:val="clear" w:color="auto" w:fill="FFFFFF"/>
        </w:rPr>
        <w:t xml:space="preserve"> </w:t>
      </w:r>
      <w:r w:rsidRPr="00C07CAE">
        <w:rPr>
          <w:rFonts w:hint="cs"/>
          <w:i/>
          <w:iCs/>
          <w:shd w:val="clear" w:color="auto" w:fill="FFFFFF"/>
        </w:rPr>
        <w:t>unto</w:t>
      </w:r>
      <w:r w:rsidR="00F56099">
        <w:rPr>
          <w:rFonts w:hint="cs"/>
          <w:i/>
          <w:iCs/>
          <w:shd w:val="clear" w:color="auto" w:fill="FFFFFF"/>
        </w:rPr>
        <w:t xml:space="preserve"> </w:t>
      </w:r>
      <w:r w:rsidRPr="00C07CAE">
        <w:rPr>
          <w:rFonts w:hint="cs"/>
          <w:i/>
          <w:iCs/>
          <w:shd w:val="clear" w:color="auto" w:fill="FFFFFF"/>
        </w:rPr>
        <w:t>Noach</w:t>
      </w:r>
      <w:r w:rsidR="00F56099">
        <w:rPr>
          <w:rFonts w:hint="cs"/>
          <w:i/>
          <w:iCs/>
          <w:shd w:val="clear" w:color="auto" w:fill="FFFFFF"/>
        </w:rPr>
        <w:t xml:space="preserve"> </w:t>
      </w:r>
      <w:r w:rsidRPr="00C07CAE">
        <w:rPr>
          <w:rFonts w:hint="cs"/>
          <w:i/>
          <w:iCs/>
          <w:shd w:val="clear" w:color="auto" w:fill="FFFFFF"/>
        </w:rPr>
        <w:t>into</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ark,</w:t>
      </w:r>
      <w:r w:rsidR="00F56099">
        <w:rPr>
          <w:rFonts w:hint="cs"/>
          <w:i/>
          <w:iCs/>
          <w:shd w:val="clear" w:color="auto" w:fill="FFFFFF"/>
        </w:rPr>
        <w:t xml:space="preserve"> </w:t>
      </w:r>
      <w:r w:rsidRPr="00C07CAE">
        <w:rPr>
          <w:rFonts w:hint="cs"/>
          <w:i/>
          <w:iCs/>
          <w:shd w:val="clear" w:color="auto" w:fill="FFFFFF"/>
        </w:rPr>
        <w:t>male</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female,</w:t>
      </w:r>
      <w:r w:rsidR="00F56099">
        <w:rPr>
          <w:rFonts w:hint="cs"/>
          <w:i/>
          <w:iCs/>
          <w:shd w:val="clear" w:color="auto" w:fill="FFFFFF"/>
        </w:rPr>
        <w:t xml:space="preserve"> </w:t>
      </w:r>
      <w:r w:rsidRPr="00C07CAE">
        <w:rPr>
          <w:rFonts w:hint="cs"/>
          <w:i/>
          <w:iCs/>
          <w:shd w:val="clear" w:color="auto" w:fill="FFFFFF"/>
        </w:rPr>
        <w:t>as</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commanded</w:t>
      </w:r>
      <w:r w:rsidR="00F56099">
        <w:rPr>
          <w:rFonts w:hint="cs"/>
          <w:i/>
          <w:iCs/>
          <w:shd w:val="clear" w:color="auto" w:fill="FFFFFF"/>
        </w:rPr>
        <w:t xml:space="preserve"> </w:t>
      </w:r>
      <w:r w:rsidRPr="00C07CAE">
        <w:rPr>
          <w:rFonts w:hint="cs"/>
          <w:i/>
          <w:iCs/>
          <w:shd w:val="clear" w:color="auto" w:fill="FFFFFF"/>
        </w:rPr>
        <w:t>Noach.</w:t>
      </w:r>
      <w:r w:rsidR="00F56099">
        <w:rPr>
          <w:i/>
          <w:iCs/>
          <w:shd w:val="clear" w:color="auto" w:fill="FFFFFF"/>
        </w:rPr>
        <w:t xml:space="preserve"> </w:t>
      </w:r>
      <w:r w:rsidRPr="00C07CAE">
        <w:rPr>
          <w:rFonts w:hint="cs"/>
          <w:b/>
          <w:bCs/>
          <w:i/>
          <w:iCs/>
          <w:shd w:val="clear" w:color="auto" w:fill="FFFFFF"/>
        </w:rPr>
        <w:t>10</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came</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rFonts w:hint="cs"/>
          <w:i/>
          <w:iCs/>
          <w:shd w:val="clear" w:color="auto" w:fill="FFFFFF"/>
        </w:rPr>
        <w:t>pass</w:t>
      </w:r>
      <w:r w:rsidR="00F56099">
        <w:rPr>
          <w:rFonts w:hint="cs"/>
          <w:i/>
          <w:iCs/>
          <w:shd w:val="clear" w:color="auto" w:fill="FFFFFF"/>
        </w:rPr>
        <w:t xml:space="preserve"> </w:t>
      </w:r>
      <w:r w:rsidRPr="00C07CAE">
        <w:rPr>
          <w:rFonts w:hint="cs"/>
          <w:i/>
          <w:iCs/>
          <w:shd w:val="clear" w:color="auto" w:fill="FFFFFF"/>
        </w:rPr>
        <w:t>after</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seven</w:t>
      </w:r>
      <w:r w:rsidR="00F56099">
        <w:rPr>
          <w:rFonts w:hint="cs"/>
          <w:i/>
          <w:iCs/>
          <w:shd w:val="clear" w:color="auto" w:fill="FFFFFF"/>
        </w:rPr>
        <w:t xml:space="preserve"> </w:t>
      </w:r>
      <w:r w:rsidRPr="00C07CAE">
        <w:rPr>
          <w:rFonts w:hint="cs"/>
          <w:i/>
          <w:iCs/>
          <w:shd w:val="clear" w:color="auto" w:fill="FFFFFF"/>
        </w:rPr>
        <w:t>days,</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flood</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i/>
          <w:iCs/>
          <w:shd w:val="clear" w:color="auto" w:fill="FFFFFF"/>
        </w:rPr>
        <w:t xml:space="preserve"> </w:t>
      </w:r>
      <w:r w:rsidRPr="00C07CAE">
        <w:rPr>
          <w:rFonts w:hint="cs"/>
          <w:b/>
          <w:bCs/>
          <w:i/>
          <w:iCs/>
          <w:shd w:val="clear" w:color="auto" w:fill="FFFFFF"/>
        </w:rPr>
        <w:t>11</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six</w:t>
      </w:r>
      <w:r w:rsidR="00F56099">
        <w:rPr>
          <w:rFonts w:hint="cs"/>
          <w:i/>
          <w:iCs/>
          <w:shd w:val="clear" w:color="auto" w:fill="FFFFFF"/>
        </w:rPr>
        <w:t xml:space="preserve"> </w:t>
      </w:r>
      <w:r w:rsidRPr="00C07CAE">
        <w:rPr>
          <w:rFonts w:hint="cs"/>
          <w:i/>
          <w:iCs/>
          <w:shd w:val="clear" w:color="auto" w:fill="FFFFFF"/>
        </w:rPr>
        <w:t>hundredth</w:t>
      </w:r>
      <w:r w:rsidR="00F56099">
        <w:rPr>
          <w:rFonts w:hint="cs"/>
          <w:i/>
          <w:iCs/>
          <w:shd w:val="clear" w:color="auto" w:fill="FFFFFF"/>
        </w:rPr>
        <w:t xml:space="preserve"> </w:t>
      </w:r>
      <w:r w:rsidRPr="00C07CAE">
        <w:rPr>
          <w:rFonts w:hint="cs"/>
          <w:i/>
          <w:iCs/>
          <w:shd w:val="clear" w:color="auto" w:fill="FFFFFF"/>
        </w:rPr>
        <w:t>year</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Noach</w:t>
      </w:r>
      <w:r w:rsidR="00585328">
        <w:rPr>
          <w:i/>
          <w:iCs/>
          <w:shd w:val="clear" w:color="auto" w:fill="FFFFFF"/>
        </w:rPr>
        <w:t>’</w:t>
      </w:r>
      <w:r w:rsidRPr="00C07CAE">
        <w:rPr>
          <w:rFonts w:hint="cs"/>
          <w:i/>
          <w:iCs/>
          <w:shd w:val="clear" w:color="auto" w:fill="FFFFFF"/>
        </w:rPr>
        <w:t>s</w:t>
      </w:r>
      <w:r w:rsidR="00F56099">
        <w:rPr>
          <w:rFonts w:hint="cs"/>
          <w:i/>
          <w:iCs/>
          <w:shd w:val="clear" w:color="auto" w:fill="FFFFFF"/>
        </w:rPr>
        <w:t xml:space="preserve"> </w:t>
      </w:r>
      <w:r w:rsidRPr="00C07CAE">
        <w:rPr>
          <w:rFonts w:hint="cs"/>
          <w:i/>
          <w:iCs/>
          <w:shd w:val="clear" w:color="auto" w:fill="FFFFFF"/>
        </w:rPr>
        <w:t>life,</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second</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seventeenth</w:t>
      </w:r>
      <w:r w:rsidR="00F56099">
        <w:rPr>
          <w:rFonts w:hint="cs"/>
          <w:i/>
          <w:iCs/>
          <w:shd w:val="clear" w:color="auto" w:fill="FFFFFF"/>
        </w:rPr>
        <w:t xml:space="preserve"> </w:t>
      </w:r>
      <w:r w:rsidRPr="00C07CAE">
        <w:rPr>
          <w:rFonts w:hint="cs"/>
          <w:i/>
          <w:iCs/>
          <w:shd w:val="clear" w:color="auto" w:fill="FFFFFF"/>
        </w:rPr>
        <w:t>day</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same</w:t>
      </w:r>
      <w:r w:rsidR="00F56099">
        <w:rPr>
          <w:rFonts w:hint="cs"/>
          <w:i/>
          <w:iCs/>
          <w:shd w:val="clear" w:color="auto" w:fill="FFFFFF"/>
        </w:rPr>
        <w:t xml:space="preserve"> </w:t>
      </w:r>
      <w:r w:rsidRPr="00C07CAE">
        <w:rPr>
          <w:rFonts w:hint="cs"/>
          <w:i/>
          <w:iCs/>
          <w:shd w:val="clear" w:color="auto" w:fill="FFFFFF"/>
        </w:rPr>
        <w:t>day</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fountains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great</w:t>
      </w:r>
      <w:r w:rsidR="00F56099">
        <w:rPr>
          <w:rFonts w:hint="cs"/>
          <w:i/>
          <w:iCs/>
          <w:shd w:val="clear" w:color="auto" w:fill="FFFFFF"/>
        </w:rPr>
        <w:t xml:space="preserve"> </w:t>
      </w:r>
      <w:r w:rsidRPr="00C07CAE">
        <w:rPr>
          <w:rFonts w:hint="cs"/>
          <w:i/>
          <w:iCs/>
          <w:shd w:val="clear" w:color="auto" w:fill="FFFFFF"/>
        </w:rPr>
        <w:t>deep</w:t>
      </w:r>
      <w:r w:rsidR="00F56099">
        <w:rPr>
          <w:rFonts w:hint="cs"/>
          <w:i/>
          <w:iCs/>
          <w:shd w:val="clear" w:color="auto" w:fill="FFFFFF"/>
        </w:rPr>
        <w:t xml:space="preserve"> </w:t>
      </w:r>
      <w:r w:rsidRPr="00C07CAE">
        <w:rPr>
          <w:rFonts w:hint="cs"/>
          <w:i/>
          <w:iCs/>
          <w:shd w:val="clear" w:color="auto" w:fill="FFFFFF"/>
        </w:rPr>
        <w:t>broken</w:t>
      </w:r>
      <w:r w:rsidR="00F56099">
        <w:rPr>
          <w:rFonts w:hint="cs"/>
          <w:i/>
          <w:iCs/>
          <w:shd w:val="clear" w:color="auto" w:fill="FFFFFF"/>
        </w:rPr>
        <w:t xml:space="preserve"> </w:t>
      </w:r>
      <w:r w:rsidRPr="00C07CAE">
        <w:rPr>
          <w:rFonts w:hint="cs"/>
          <w:i/>
          <w:iCs/>
          <w:shd w:val="clear" w:color="auto" w:fill="FFFFFF"/>
        </w:rPr>
        <w:t>up,</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windows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heaven</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opened.</w:t>
      </w:r>
      <w:r w:rsidR="00F56099">
        <w:rPr>
          <w:i/>
          <w:iCs/>
          <w:shd w:val="clear" w:color="auto" w:fill="FFFFFF"/>
        </w:rPr>
        <w:t xml:space="preserve"> </w:t>
      </w:r>
      <w:r w:rsidRPr="00C07CAE">
        <w:rPr>
          <w:rFonts w:hint="cs"/>
          <w:b/>
          <w:bCs/>
          <w:i/>
          <w:iCs/>
          <w:shd w:val="clear" w:color="auto" w:fill="FFFFFF"/>
        </w:rPr>
        <w:t>12</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rain</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forty</w:t>
      </w:r>
      <w:r w:rsidR="00F56099">
        <w:rPr>
          <w:rFonts w:hint="cs"/>
          <w:i/>
          <w:iCs/>
          <w:shd w:val="clear" w:color="auto" w:fill="FFFFFF"/>
        </w:rPr>
        <w:t xml:space="preserve"> </w:t>
      </w:r>
      <w:r w:rsidRPr="00C07CAE">
        <w:rPr>
          <w:rFonts w:hint="cs"/>
          <w:i/>
          <w:iCs/>
          <w:shd w:val="clear" w:color="auto" w:fill="FFFFFF"/>
        </w:rPr>
        <w:t>days</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forty</w:t>
      </w:r>
      <w:r w:rsidR="00F56099">
        <w:rPr>
          <w:rFonts w:hint="cs"/>
          <w:i/>
          <w:iCs/>
          <w:shd w:val="clear" w:color="auto" w:fill="FFFFFF"/>
        </w:rPr>
        <w:t xml:space="preserve"> </w:t>
      </w:r>
      <w:r w:rsidRPr="00C07CAE">
        <w:rPr>
          <w:rFonts w:hint="cs"/>
          <w:i/>
          <w:iCs/>
          <w:shd w:val="clear" w:color="auto" w:fill="FFFFFF"/>
        </w:rPr>
        <w:t>nights.</w:t>
      </w:r>
    </w:p>
    <w:p w14:paraId="0B18086A" w14:textId="77777777" w:rsidR="00C07CAE" w:rsidRDefault="00C07CAE" w:rsidP="00C07CAE">
      <w:pPr>
        <w:rPr>
          <w:shd w:val="clear" w:color="auto" w:fill="FFFFFF"/>
        </w:rPr>
      </w:pPr>
    </w:p>
    <w:p w14:paraId="42A2F9D7" w14:textId="00ADC302" w:rsidR="00E35370" w:rsidRDefault="00E35370" w:rsidP="00E35370">
      <w:pPr>
        <w:rPr>
          <w:shd w:val="clear" w:color="auto" w:fill="FFFFFF"/>
        </w:rPr>
      </w:pPr>
      <w:r w:rsidRPr="00E35370">
        <w:rPr>
          <w:b/>
          <w:bCs/>
          <w:shd w:val="clear" w:color="auto" w:fill="FFFFFF"/>
        </w:rPr>
        <w:t>Rashi to Bereshit (Genesis) 7:7</w:t>
      </w:r>
      <w:r>
        <w:rPr>
          <w:shd w:val="clear" w:color="auto" w:fill="FFFFFF"/>
        </w:rPr>
        <w:t xml:space="preserve"> - </w:t>
      </w:r>
      <w:r w:rsidRPr="00E35370">
        <w:rPr>
          <w:b/>
          <w:bCs/>
          <w:shd w:val="clear" w:color="auto" w:fill="FFFFFF"/>
        </w:rPr>
        <w:t>because of the flood waters: </w:t>
      </w:r>
      <w:r w:rsidRPr="00E35370">
        <w:rPr>
          <w:shd w:val="clear" w:color="auto" w:fill="FFFFFF"/>
        </w:rPr>
        <w:t>Noah, too, was of those who had little faith, believing and not believing that the Flood would come, and he did not enter the ark until the waters forced him to do so.</w:t>
      </w:r>
      <w:r>
        <w:rPr>
          <w:rStyle w:val="FootnoteReference"/>
          <w:shd w:val="clear" w:color="auto" w:fill="FFFFFF"/>
        </w:rPr>
        <w:footnoteReference w:id="460"/>
      </w:r>
    </w:p>
    <w:p w14:paraId="1833C8D1" w14:textId="77777777" w:rsidR="00E35370" w:rsidRDefault="00E35370" w:rsidP="00C07CAE">
      <w:pPr>
        <w:rPr>
          <w:shd w:val="clear" w:color="auto" w:fill="FFFFFF"/>
        </w:rPr>
      </w:pPr>
    </w:p>
    <w:p w14:paraId="4A491658" w14:textId="10A5764F" w:rsidR="00E35370" w:rsidRPr="008B7EB3" w:rsidRDefault="00E35370" w:rsidP="00E35370">
      <w:pPr>
        <w:rPr>
          <w:i/>
          <w:iCs/>
          <w:shd w:val="clear" w:color="auto" w:fill="FFFFFF"/>
        </w:rPr>
      </w:pPr>
      <w:r w:rsidRPr="008B7EB3">
        <w:rPr>
          <w:i/>
          <w:iCs/>
          <w:shd w:val="clear" w:color="auto" w:fill="FFFFFF"/>
        </w:rPr>
        <w:t xml:space="preserve">Rashi comments on the verse, reporting that Noach and his family entered the ark </w:t>
      </w:r>
      <w:r w:rsidR="00585328">
        <w:rPr>
          <w:i/>
          <w:iCs/>
          <w:shd w:val="clear" w:color="auto" w:fill="FFFFFF"/>
        </w:rPr>
        <w:t>“</w:t>
      </w:r>
      <w:r w:rsidRPr="008B7EB3">
        <w:rPr>
          <w:i/>
          <w:iCs/>
          <w:shd w:val="clear" w:color="auto" w:fill="FFFFFF"/>
        </w:rPr>
        <w:t xml:space="preserve">because of the water </w:t>
      </w:r>
      <w:r w:rsidRPr="008B7EB3">
        <w:rPr>
          <w:i/>
          <w:iCs/>
          <w:shd w:val="clear" w:color="auto" w:fill="FFFFFF"/>
        </w:rPr>
        <w:lastRenderedPageBreak/>
        <w:t>of the flood</w:t>
      </w:r>
      <w:r w:rsidR="00585328">
        <w:rPr>
          <w:i/>
          <w:iCs/>
          <w:shd w:val="clear" w:color="auto" w:fill="FFFFFF"/>
        </w:rPr>
        <w:t>”</w:t>
      </w:r>
      <w:r w:rsidRPr="008B7EB3">
        <w:rPr>
          <w:i/>
          <w:iCs/>
          <w:shd w:val="clear" w:color="auto" w:fill="FFFFFF"/>
        </w:rPr>
        <w:t>.</w:t>
      </w:r>
      <w:r w:rsidRPr="008B7EB3">
        <w:rPr>
          <w:rStyle w:val="FootnoteReference"/>
          <w:i/>
          <w:iCs/>
          <w:shd w:val="clear" w:color="auto" w:fill="FFFFFF"/>
        </w:rPr>
        <w:footnoteReference w:id="461"/>
      </w:r>
      <w:r w:rsidRPr="008B7EB3">
        <w:rPr>
          <w:i/>
          <w:iCs/>
          <w:shd w:val="clear" w:color="auto" w:fill="FFFFFF"/>
        </w:rPr>
        <w:t xml:space="preserve"> The previous verse already said that the flood had begun. We would expect Noah</w:t>
      </w:r>
      <w:r w:rsidR="00585328">
        <w:rPr>
          <w:i/>
          <w:iCs/>
          <w:shd w:val="clear" w:color="auto" w:fill="FFFFFF"/>
        </w:rPr>
        <w:t>’</w:t>
      </w:r>
      <w:r w:rsidRPr="008B7EB3">
        <w:rPr>
          <w:i/>
          <w:iCs/>
          <w:shd w:val="clear" w:color="auto" w:fill="FFFFFF"/>
        </w:rPr>
        <w:t xml:space="preserve">s family to have boarded the ark then. Rashi says that Noah was </w:t>
      </w:r>
      <w:r w:rsidR="00585328">
        <w:rPr>
          <w:i/>
          <w:iCs/>
          <w:shd w:val="clear" w:color="auto" w:fill="FFFFFF"/>
        </w:rPr>
        <w:t>“</w:t>
      </w:r>
      <w:r w:rsidRPr="008B7EB3">
        <w:rPr>
          <w:i/>
          <w:iCs/>
          <w:shd w:val="clear" w:color="auto" w:fill="FFFFFF"/>
        </w:rPr>
        <w:t>small</w:t>
      </w:r>
      <w:r w:rsidR="00585328">
        <w:rPr>
          <w:i/>
          <w:iCs/>
          <w:shd w:val="clear" w:color="auto" w:fill="FFFFFF"/>
        </w:rPr>
        <w:t>”</w:t>
      </w:r>
      <w:r w:rsidRPr="008B7EB3">
        <w:rPr>
          <w:i/>
          <w:iCs/>
          <w:shd w:val="clear" w:color="auto" w:fill="FFFFFF"/>
        </w:rPr>
        <w:t xml:space="preserve"> in faith. He believed and yet did not believe that the flood would be so vast, so he did not enter the ark until the water forced him in! Rebbe Yechiel Michel of </w:t>
      </w:r>
      <w:proofErr w:type="spellStart"/>
      <w:r w:rsidRPr="008B7EB3">
        <w:rPr>
          <w:i/>
          <w:iCs/>
          <w:shd w:val="clear" w:color="auto" w:fill="FFFFFF"/>
        </w:rPr>
        <w:t>Zlotshuv</w:t>
      </w:r>
      <w:proofErr w:type="spellEnd"/>
      <w:r w:rsidRPr="008B7EB3">
        <w:rPr>
          <w:rStyle w:val="FootnoteReference"/>
          <w:i/>
          <w:iCs/>
          <w:shd w:val="clear" w:color="auto" w:fill="FFFFFF"/>
        </w:rPr>
        <w:footnoteReference w:id="462"/>
      </w:r>
      <w:r w:rsidRPr="008B7EB3">
        <w:rPr>
          <w:i/>
          <w:iCs/>
          <w:shd w:val="clear" w:color="auto" w:fill="FFFFFF"/>
        </w:rPr>
        <w:t xml:space="preserve"> asks how could Rashi suspect such a great person as Noach to be lacking faith? He explains like this: The word </w:t>
      </w:r>
      <w:r w:rsidR="00585328">
        <w:rPr>
          <w:i/>
          <w:iCs/>
          <w:shd w:val="clear" w:color="auto" w:fill="FFFFFF"/>
        </w:rPr>
        <w:t>“</w:t>
      </w:r>
      <w:proofErr w:type="spellStart"/>
      <w:r w:rsidRPr="008B7EB3">
        <w:rPr>
          <w:i/>
          <w:iCs/>
          <w:shd w:val="clear" w:color="auto" w:fill="FFFFFF"/>
        </w:rPr>
        <w:t>emuna</w:t>
      </w:r>
      <w:proofErr w:type="spellEnd"/>
      <w:r w:rsidR="00585328">
        <w:rPr>
          <w:i/>
          <w:iCs/>
          <w:shd w:val="clear" w:color="auto" w:fill="FFFFFF"/>
        </w:rPr>
        <w:t>”</w:t>
      </w:r>
      <w:r w:rsidRPr="008B7EB3">
        <w:rPr>
          <w:i/>
          <w:iCs/>
          <w:shd w:val="clear" w:color="auto" w:fill="FFFFFF"/>
        </w:rPr>
        <w:t xml:space="preserve">, often translated as </w:t>
      </w:r>
      <w:r w:rsidR="00585328">
        <w:rPr>
          <w:i/>
          <w:iCs/>
          <w:shd w:val="clear" w:color="auto" w:fill="FFFFFF"/>
        </w:rPr>
        <w:t>“</w:t>
      </w:r>
      <w:r w:rsidRPr="008B7EB3">
        <w:rPr>
          <w:i/>
          <w:iCs/>
          <w:shd w:val="clear" w:color="auto" w:fill="FFFFFF"/>
        </w:rPr>
        <w:t>faith</w:t>
      </w:r>
      <w:r w:rsidR="00585328">
        <w:rPr>
          <w:i/>
          <w:iCs/>
          <w:shd w:val="clear" w:color="auto" w:fill="FFFFFF"/>
        </w:rPr>
        <w:t>”</w:t>
      </w:r>
      <w:r w:rsidRPr="008B7EB3">
        <w:rPr>
          <w:i/>
          <w:iCs/>
          <w:shd w:val="clear" w:color="auto" w:fill="FFFFFF"/>
        </w:rPr>
        <w:t xml:space="preserve">, can denote the faith that a certain event will undoubtedly occur. Another interpretation of the word </w:t>
      </w:r>
      <w:r w:rsidR="00585328">
        <w:rPr>
          <w:i/>
          <w:iCs/>
          <w:shd w:val="clear" w:color="auto" w:fill="FFFFFF"/>
        </w:rPr>
        <w:t>“</w:t>
      </w:r>
      <w:proofErr w:type="spellStart"/>
      <w:r w:rsidRPr="008B7EB3">
        <w:rPr>
          <w:i/>
          <w:iCs/>
          <w:shd w:val="clear" w:color="auto" w:fill="FFFFFF"/>
        </w:rPr>
        <w:t>emuna</w:t>
      </w:r>
      <w:proofErr w:type="spellEnd"/>
      <w:r w:rsidR="00585328">
        <w:rPr>
          <w:i/>
          <w:iCs/>
          <w:shd w:val="clear" w:color="auto" w:fill="FFFFFF"/>
        </w:rPr>
        <w:t>”</w:t>
      </w:r>
      <w:r w:rsidRPr="008B7EB3">
        <w:rPr>
          <w:i/>
          <w:iCs/>
          <w:shd w:val="clear" w:color="auto" w:fill="FFFFFF"/>
        </w:rPr>
        <w:t xml:space="preserve"> is </w:t>
      </w:r>
      <w:r w:rsidR="00585328">
        <w:rPr>
          <w:i/>
          <w:iCs/>
          <w:shd w:val="clear" w:color="auto" w:fill="FFFFFF"/>
        </w:rPr>
        <w:t>“</w:t>
      </w:r>
      <w:r w:rsidRPr="008B7EB3">
        <w:rPr>
          <w:i/>
          <w:iCs/>
          <w:shd w:val="clear" w:color="auto" w:fill="FFFFFF"/>
        </w:rPr>
        <w:t>trained</w:t>
      </w:r>
      <w:r w:rsidR="00585328">
        <w:rPr>
          <w:i/>
          <w:iCs/>
          <w:shd w:val="clear" w:color="auto" w:fill="FFFFFF"/>
        </w:rPr>
        <w:t>”</w:t>
      </w:r>
      <w:r w:rsidRPr="008B7EB3">
        <w:rPr>
          <w:i/>
          <w:iCs/>
          <w:shd w:val="clear" w:color="auto" w:fill="FFFFFF"/>
        </w:rPr>
        <w:t xml:space="preserve"> or </w:t>
      </w:r>
      <w:r w:rsidR="00585328">
        <w:rPr>
          <w:i/>
          <w:iCs/>
          <w:shd w:val="clear" w:color="auto" w:fill="FFFFFF"/>
        </w:rPr>
        <w:t>“</w:t>
      </w:r>
      <w:r w:rsidRPr="008B7EB3">
        <w:rPr>
          <w:i/>
          <w:iCs/>
          <w:shd w:val="clear" w:color="auto" w:fill="FFFFFF"/>
        </w:rPr>
        <w:t>nurtured</w:t>
      </w:r>
      <w:r w:rsidR="00585328">
        <w:rPr>
          <w:i/>
          <w:iCs/>
          <w:shd w:val="clear" w:color="auto" w:fill="FFFFFF"/>
        </w:rPr>
        <w:t>”</w:t>
      </w:r>
      <w:r w:rsidRPr="008B7EB3">
        <w:rPr>
          <w:i/>
          <w:iCs/>
          <w:shd w:val="clear" w:color="auto" w:fill="FFFFFF"/>
        </w:rPr>
        <w:t xml:space="preserve">, as in </w:t>
      </w:r>
      <w:r w:rsidR="00585328">
        <w:rPr>
          <w:i/>
          <w:iCs/>
          <w:shd w:val="clear" w:color="auto" w:fill="FFFFFF"/>
        </w:rPr>
        <w:t>“</w:t>
      </w:r>
      <w:r w:rsidRPr="008B7EB3">
        <w:rPr>
          <w:i/>
          <w:iCs/>
          <w:shd w:val="clear" w:color="auto" w:fill="FFFFFF"/>
        </w:rPr>
        <w:t>And he [Mordechai] trained</w:t>
      </w:r>
      <w:r w:rsidRPr="008B7EB3">
        <w:rPr>
          <w:rStyle w:val="FootnoteReference"/>
          <w:i/>
          <w:iCs/>
          <w:shd w:val="clear" w:color="auto" w:fill="FFFFFF"/>
        </w:rPr>
        <w:footnoteReference w:id="463"/>
      </w:r>
      <w:r w:rsidRPr="008B7EB3">
        <w:rPr>
          <w:i/>
          <w:iCs/>
          <w:shd w:val="clear" w:color="auto" w:fill="FFFFFF"/>
        </w:rPr>
        <w:t xml:space="preserve"> Hadassah [Esther].</w:t>
      </w:r>
      <w:r w:rsidR="00585328">
        <w:rPr>
          <w:i/>
          <w:iCs/>
          <w:shd w:val="clear" w:color="auto" w:fill="FFFFFF"/>
        </w:rPr>
        <w:t>”</w:t>
      </w:r>
      <w:r w:rsidRPr="008B7EB3">
        <w:rPr>
          <w:i/>
          <w:iCs/>
          <w:shd w:val="clear" w:color="auto" w:fill="FFFFFF"/>
        </w:rPr>
        <w:t xml:space="preserve"> In other words, there is a certain strength in </w:t>
      </w:r>
      <w:r w:rsidR="00585328">
        <w:rPr>
          <w:i/>
          <w:iCs/>
          <w:shd w:val="clear" w:color="auto" w:fill="FFFFFF"/>
        </w:rPr>
        <w:t>“</w:t>
      </w:r>
      <w:proofErr w:type="spellStart"/>
      <w:r w:rsidRPr="008B7EB3">
        <w:rPr>
          <w:i/>
          <w:iCs/>
          <w:shd w:val="clear" w:color="auto" w:fill="FFFFFF"/>
        </w:rPr>
        <w:t>emuna</w:t>
      </w:r>
      <w:proofErr w:type="spellEnd"/>
      <w:r w:rsidR="00585328">
        <w:rPr>
          <w:i/>
          <w:iCs/>
          <w:shd w:val="clear" w:color="auto" w:fill="FFFFFF"/>
        </w:rPr>
        <w:t>”</w:t>
      </w:r>
      <w:r w:rsidRPr="008B7EB3">
        <w:rPr>
          <w:i/>
          <w:iCs/>
          <w:shd w:val="clear" w:color="auto" w:fill="FFFFFF"/>
        </w:rPr>
        <w:t xml:space="preserve"> that makes something happen.</w:t>
      </w:r>
    </w:p>
    <w:p w14:paraId="70EB1A9D" w14:textId="77777777" w:rsidR="00E35370" w:rsidRPr="00E35370" w:rsidRDefault="00E35370" w:rsidP="00E35370">
      <w:pPr>
        <w:rPr>
          <w:shd w:val="clear" w:color="auto" w:fill="FFFFFF"/>
        </w:rPr>
      </w:pPr>
    </w:p>
    <w:p w14:paraId="0668E16A" w14:textId="2A8C6556" w:rsidR="00E35370" w:rsidRPr="008B7EB3" w:rsidRDefault="00E35370" w:rsidP="00E35370">
      <w:pPr>
        <w:rPr>
          <w:i/>
          <w:iCs/>
          <w:shd w:val="clear" w:color="auto" w:fill="FFFFFF"/>
        </w:rPr>
      </w:pPr>
      <w:r w:rsidRPr="008B7EB3">
        <w:rPr>
          <w:i/>
          <w:iCs/>
          <w:shd w:val="clear" w:color="auto" w:fill="FFFFFF"/>
        </w:rPr>
        <w:t xml:space="preserve">When you truly believe, you can actually help actualize a particular event. It is a cliche, but worth repeating: do not underestimate the power of faith! Noach, as one who was close to HaShem, understood this. Of course, he believed totally in HaShem and in whatever HaShem told him. Nevertheless, he was </w:t>
      </w:r>
      <w:r w:rsidRPr="008B7EB3">
        <w:rPr>
          <w:i/>
          <w:iCs/>
          <w:shd w:val="clear" w:color="auto" w:fill="FFFFFF"/>
        </w:rPr>
        <w:t>afraid to totally believe in the Flood because he did not want to help cause it. He was wary that his very powerful faith could make the Flood happen!</w:t>
      </w:r>
    </w:p>
    <w:p w14:paraId="009C5409" w14:textId="77777777" w:rsidR="00E35370" w:rsidRPr="00E35370" w:rsidRDefault="00E35370" w:rsidP="00E35370">
      <w:pPr>
        <w:rPr>
          <w:shd w:val="clear" w:color="auto" w:fill="FFFFFF"/>
        </w:rPr>
      </w:pPr>
    </w:p>
    <w:p w14:paraId="551A551D" w14:textId="5A36C6E4" w:rsidR="00E35370" w:rsidRPr="008B7EB3" w:rsidRDefault="00E35370" w:rsidP="00214080">
      <w:pPr>
        <w:rPr>
          <w:shd w:val="clear" w:color="auto" w:fill="FFFFFF"/>
        </w:rPr>
      </w:pPr>
      <w:r w:rsidRPr="008B7EB3">
        <w:rPr>
          <w:i/>
          <w:iCs/>
          <w:shd w:val="clear" w:color="auto" w:fill="FFFFFF"/>
        </w:rPr>
        <w:t>This is what Rashi referred to by saying that Noa</w:t>
      </w:r>
      <w:r w:rsidR="00214080" w:rsidRPr="008B7EB3">
        <w:rPr>
          <w:i/>
          <w:iCs/>
          <w:shd w:val="clear" w:color="auto" w:fill="FFFFFF"/>
        </w:rPr>
        <w:t>c</w:t>
      </w:r>
      <w:r w:rsidRPr="008B7EB3">
        <w:rPr>
          <w:i/>
          <w:iCs/>
          <w:shd w:val="clear" w:color="auto" w:fill="FFFFFF"/>
        </w:rPr>
        <w:t xml:space="preserve">h was of </w:t>
      </w:r>
      <w:r w:rsidR="00585328">
        <w:rPr>
          <w:i/>
          <w:iCs/>
          <w:shd w:val="clear" w:color="auto" w:fill="FFFFFF"/>
        </w:rPr>
        <w:t>“</w:t>
      </w:r>
      <w:r w:rsidRPr="008B7EB3">
        <w:rPr>
          <w:i/>
          <w:iCs/>
          <w:shd w:val="clear" w:color="auto" w:fill="FFFFFF"/>
        </w:rPr>
        <w:t>small faith</w:t>
      </w:r>
      <w:r w:rsidR="00585328">
        <w:rPr>
          <w:i/>
          <w:iCs/>
          <w:shd w:val="clear" w:color="auto" w:fill="FFFFFF"/>
        </w:rPr>
        <w:t>”</w:t>
      </w:r>
      <w:r w:rsidRPr="008B7EB3">
        <w:rPr>
          <w:i/>
          <w:iCs/>
          <w:shd w:val="clear" w:color="auto" w:fill="FFFFFF"/>
        </w:rPr>
        <w:t>. He made his faith small, at first believing in the Flood</w:t>
      </w:r>
      <w:r w:rsidR="00585328">
        <w:rPr>
          <w:i/>
          <w:iCs/>
          <w:shd w:val="clear" w:color="auto" w:fill="FFFFFF"/>
        </w:rPr>
        <w:t>’</w:t>
      </w:r>
      <w:r w:rsidRPr="008B7EB3">
        <w:rPr>
          <w:i/>
          <w:iCs/>
          <w:shd w:val="clear" w:color="auto" w:fill="FFFFFF"/>
        </w:rPr>
        <w:t>s immanence, but then forcing himself to not believe in it; finally, the waters of the Flood forced him into the ark, leaving him no choice. The Shelah writes that maybe Noa</w:t>
      </w:r>
      <w:r w:rsidR="00214080" w:rsidRPr="008B7EB3">
        <w:rPr>
          <w:i/>
          <w:iCs/>
          <w:shd w:val="clear" w:color="auto" w:fill="FFFFFF"/>
        </w:rPr>
        <w:t>c</w:t>
      </w:r>
      <w:r w:rsidRPr="008B7EB3">
        <w:rPr>
          <w:i/>
          <w:iCs/>
          <w:shd w:val="clear" w:color="auto" w:fill="FFFFFF"/>
        </w:rPr>
        <w:t xml:space="preserve">h was not so great, since he did not argue with </w:t>
      </w:r>
      <w:r w:rsidR="00214080" w:rsidRPr="008B7EB3">
        <w:rPr>
          <w:i/>
          <w:iCs/>
          <w:shd w:val="clear" w:color="auto" w:fill="FFFFFF"/>
        </w:rPr>
        <w:t xml:space="preserve">HaShem </w:t>
      </w:r>
      <w:r w:rsidRPr="008B7EB3">
        <w:rPr>
          <w:i/>
          <w:iCs/>
          <w:shd w:val="clear" w:color="auto" w:fill="FFFFFF"/>
        </w:rPr>
        <w:t>when told that the world was going to be destroyed. But from the above we can justify it, Noa</w:t>
      </w:r>
      <w:r w:rsidR="00214080" w:rsidRPr="008B7EB3">
        <w:rPr>
          <w:i/>
          <w:iCs/>
          <w:shd w:val="clear" w:color="auto" w:fill="FFFFFF"/>
        </w:rPr>
        <w:t>c</w:t>
      </w:r>
      <w:r w:rsidRPr="008B7EB3">
        <w:rPr>
          <w:i/>
          <w:iCs/>
          <w:shd w:val="clear" w:color="auto" w:fill="FFFFFF"/>
        </w:rPr>
        <w:t>h did not want to let himself believe it.</w:t>
      </w:r>
      <w:r w:rsidR="008B7EB3">
        <w:rPr>
          <w:rStyle w:val="FootnoteReference"/>
          <w:i/>
          <w:iCs/>
          <w:shd w:val="clear" w:color="auto" w:fill="FFFFFF"/>
        </w:rPr>
        <w:footnoteReference w:id="464"/>
      </w:r>
    </w:p>
    <w:p w14:paraId="29C70BF9" w14:textId="77777777" w:rsidR="00E35370" w:rsidRPr="00C07CAE" w:rsidRDefault="00E35370" w:rsidP="00C07CAE">
      <w:pPr>
        <w:rPr>
          <w:shd w:val="clear" w:color="auto" w:fill="FFFFFF"/>
        </w:rPr>
      </w:pPr>
    </w:p>
    <w:p w14:paraId="340791FE" w14:textId="76F96528" w:rsidR="00C07CAE" w:rsidRPr="00C07CAE" w:rsidRDefault="00214080" w:rsidP="00C07CAE">
      <w:pPr>
        <w:rPr>
          <w:shd w:val="clear" w:color="auto" w:fill="FFFFFF"/>
        </w:rPr>
      </w:pPr>
      <w:r>
        <w:rPr>
          <w:shd w:val="clear" w:color="auto" w:fill="FFFFFF"/>
        </w:rPr>
        <w:t xml:space="preserve">Chapters 6 through 9 have an extremely interesting Atbash (Chiastic) structure that is well worth studying. </w:t>
      </w:r>
      <w:r w:rsidR="00C07CAE" w:rsidRPr="00C07CAE">
        <w:rPr>
          <w:shd w:val="clear" w:color="auto" w:fill="FFFFFF"/>
        </w:rPr>
        <w:t>To</w:t>
      </w:r>
      <w:r w:rsidR="00F56099">
        <w:rPr>
          <w:shd w:val="clear" w:color="auto" w:fill="FFFFFF"/>
        </w:rPr>
        <w:t xml:space="preserve"> </w:t>
      </w:r>
      <w:r w:rsidR="00C07CAE" w:rsidRPr="00C07CAE">
        <w:rPr>
          <w:shd w:val="clear" w:color="auto" w:fill="FFFFFF"/>
        </w:rPr>
        <w:t>begin</w:t>
      </w:r>
      <w:r w:rsidR="00F56099">
        <w:rPr>
          <w:shd w:val="clear" w:color="auto" w:fill="FFFFFF"/>
        </w:rPr>
        <w:t xml:space="preserve"> </w:t>
      </w:r>
      <w:r w:rsidR="00C07CAE" w:rsidRPr="00C07CAE">
        <w:rPr>
          <w:shd w:val="clear" w:color="auto" w:fill="FFFFFF"/>
        </w:rPr>
        <w:t>understanding</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chiastic</w:t>
      </w:r>
      <w:r w:rsidR="00F56099">
        <w:rPr>
          <w:shd w:val="clear" w:color="auto" w:fill="FFFFFF"/>
        </w:rPr>
        <w:t xml:space="preserve"> </w:t>
      </w:r>
      <w:r w:rsidR="00C07CAE" w:rsidRPr="00C07CAE">
        <w:rPr>
          <w:shd w:val="clear" w:color="auto" w:fill="FFFFFF"/>
        </w:rPr>
        <w:t>structure</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flood</w:t>
      </w:r>
      <w:r w:rsidR="00F56099">
        <w:rPr>
          <w:shd w:val="clear" w:color="auto" w:fill="FFFFFF"/>
        </w:rPr>
        <w:t xml:space="preserve"> </w:t>
      </w:r>
      <w:r w:rsidR="00C07CAE" w:rsidRPr="00C07CAE">
        <w:rPr>
          <w:shd w:val="clear" w:color="auto" w:fill="FFFFFF"/>
        </w:rPr>
        <w:t>narrative,</w:t>
      </w:r>
      <w:r w:rsidR="00F56099">
        <w:rPr>
          <w:shd w:val="clear" w:color="auto" w:fill="FFFFFF"/>
        </w:rPr>
        <w:t xml:space="preserve"> </w:t>
      </w:r>
      <w:r w:rsidR="00C07CAE" w:rsidRPr="00C07CAE">
        <w:rPr>
          <w:shd w:val="clear" w:color="auto" w:fill="FFFFFF"/>
        </w:rPr>
        <w:t>let</w:t>
      </w:r>
      <w:r w:rsidR="00585328">
        <w:rPr>
          <w:shd w:val="clear" w:color="auto" w:fill="FFFFFF"/>
        </w:rPr>
        <w:t>’</w:t>
      </w:r>
      <w:r w:rsidR="00C07CAE" w:rsidRPr="00C07CAE">
        <w:rPr>
          <w:shd w:val="clear" w:color="auto" w:fill="FFFFFF"/>
        </w:rPr>
        <w:t>s</w:t>
      </w:r>
      <w:r w:rsidR="00F56099">
        <w:rPr>
          <w:shd w:val="clear" w:color="auto" w:fill="FFFFFF"/>
        </w:rPr>
        <w:t xml:space="preserve"> </w:t>
      </w:r>
      <w:r w:rsidR="00C07CAE" w:rsidRPr="00C07CAE">
        <w:rPr>
          <w:shd w:val="clear" w:color="auto" w:fill="FFFFFF"/>
        </w:rPr>
        <w:t>examine</w:t>
      </w:r>
      <w:r w:rsidR="00F56099">
        <w:rPr>
          <w:shd w:val="clear" w:color="auto" w:fill="FFFFFF"/>
        </w:rPr>
        <w:t xml:space="preserve"> </w:t>
      </w:r>
      <w:r w:rsidR="0005440A">
        <w:rPr>
          <w:shd w:val="clear" w:color="auto" w:fill="FFFFFF"/>
        </w:rPr>
        <w:t>a couple of</w:t>
      </w:r>
      <w:r>
        <w:rPr>
          <w:shd w:val="clear" w:color="auto" w:fill="FFFFFF"/>
        </w:rPr>
        <w:t xml:space="preserve"> </w:t>
      </w:r>
      <w:r w:rsidR="00C07CAE" w:rsidRPr="00C07CAE">
        <w:rPr>
          <w:shd w:val="clear" w:color="auto" w:fill="FFFFFF"/>
        </w:rPr>
        <w:t>chiasm</w:t>
      </w:r>
      <w:r w:rsidR="0005440A">
        <w:rPr>
          <w:shd w:val="clear" w:color="auto" w:fill="FFFFFF"/>
        </w:rPr>
        <w:t>s</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span</w:t>
      </w:r>
      <w:r w:rsidR="00F56099">
        <w:rPr>
          <w:shd w:val="clear" w:color="auto" w:fill="FFFFFF"/>
        </w:rPr>
        <w:t xml:space="preserve"> </w:t>
      </w:r>
      <w:r w:rsidR="00C07CAE" w:rsidRPr="00C07CAE">
        <w:rPr>
          <w:shd w:val="clear" w:color="auto" w:fill="FFFFFF"/>
        </w:rPr>
        <w:t>chapters</w:t>
      </w:r>
      <w:r w:rsidR="00F56099">
        <w:rPr>
          <w:shd w:val="clear" w:color="auto" w:fill="FFFFFF"/>
        </w:rPr>
        <w:t xml:space="preserve"> </w:t>
      </w:r>
      <w:r w:rsidR="00C07CAE" w:rsidRPr="00C07CAE">
        <w:rPr>
          <w:shd w:val="clear" w:color="auto" w:fill="FFFFFF"/>
        </w:rPr>
        <w:t>6</w:t>
      </w:r>
      <w:r w:rsidR="00F56099">
        <w:rPr>
          <w:shd w:val="clear" w:color="auto" w:fill="FFFFFF"/>
        </w:rPr>
        <w:t xml:space="preserve"> </w:t>
      </w:r>
      <w:r w:rsidR="00C07CAE" w:rsidRPr="00C07CAE">
        <w:rPr>
          <w:shd w:val="clear" w:color="auto" w:fill="FFFFFF"/>
        </w:rPr>
        <w:t>through</w:t>
      </w:r>
      <w:r w:rsidR="00F56099">
        <w:rPr>
          <w:shd w:val="clear" w:color="auto" w:fill="FFFFFF"/>
        </w:rPr>
        <w:t xml:space="preserve"> </w:t>
      </w:r>
      <w:r w:rsidR="00C07CAE" w:rsidRPr="00C07CAE">
        <w:rPr>
          <w:shd w:val="clear" w:color="auto" w:fill="FFFFFF"/>
        </w:rPr>
        <w:t>9:</w:t>
      </w:r>
    </w:p>
    <w:p w14:paraId="21787BB1" w14:textId="77777777" w:rsidR="00C07CAE" w:rsidRPr="00C07CAE" w:rsidRDefault="00C07CAE" w:rsidP="00C07CAE">
      <w:pPr>
        <w:rPr>
          <w:shd w:val="clear" w:color="auto" w:fill="FFFFFF"/>
        </w:rPr>
      </w:pPr>
    </w:p>
    <w:p w14:paraId="262DF48B" w14:textId="77777777" w:rsidR="00C07CAE" w:rsidRPr="00C07CAE" w:rsidRDefault="00C07CAE" w:rsidP="00C07CAE">
      <w:pPr>
        <w:rPr>
          <w:shd w:val="clear" w:color="auto" w:fill="FFFFFF"/>
        </w:rPr>
      </w:pPr>
    </w:p>
    <w:p w14:paraId="4C0B37A9"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num="2" w:sep="1" w:space="720"/>
          <w15:footnoteColumns w:val="1"/>
        </w:sectPr>
      </w:pPr>
    </w:p>
    <w:p w14:paraId="65632CF4" w14:textId="77777777" w:rsidR="00C07CAE" w:rsidRPr="00C07CAE" w:rsidRDefault="00C07CAE" w:rsidP="00C07CAE">
      <w:pPr>
        <w:rPr>
          <w:shd w:val="clear" w:color="auto" w:fill="FFFFFF"/>
        </w:rPr>
      </w:pPr>
    </w:p>
    <w:p w14:paraId="797B7F18" w14:textId="77777777" w:rsidR="00C07CAE" w:rsidRPr="00C07CAE" w:rsidRDefault="00C07CAE" w:rsidP="000C6C4C">
      <w:pPr>
        <w:keepNext/>
        <w:keepLines/>
        <w:rPr>
          <w:shd w:val="clear" w:color="auto" w:fill="FFFFFF"/>
        </w:rPr>
      </w:pPr>
    </w:p>
    <w:tbl>
      <w:tblPr>
        <w:tblStyle w:val="TableGrid1"/>
        <w:tblW w:w="7735" w:type="dxa"/>
        <w:jc w:val="center"/>
        <w:tblLayout w:type="fixed"/>
        <w:tblLook w:val="04A0" w:firstRow="1" w:lastRow="0" w:firstColumn="1" w:lastColumn="0" w:noHBand="0" w:noVBand="1"/>
      </w:tblPr>
      <w:tblGrid>
        <w:gridCol w:w="468"/>
        <w:gridCol w:w="450"/>
        <w:gridCol w:w="450"/>
        <w:gridCol w:w="450"/>
        <w:gridCol w:w="450"/>
        <w:gridCol w:w="450"/>
        <w:gridCol w:w="450"/>
        <w:gridCol w:w="450"/>
        <w:gridCol w:w="450"/>
        <w:gridCol w:w="540"/>
        <w:gridCol w:w="3127"/>
      </w:tblGrid>
      <w:tr w:rsidR="00C07CAE" w:rsidRPr="00C07CAE" w14:paraId="328D4C01" w14:textId="77777777" w:rsidTr="001B6B38">
        <w:trPr>
          <w:jc w:val="center"/>
        </w:trPr>
        <w:tc>
          <w:tcPr>
            <w:tcW w:w="7735" w:type="dxa"/>
            <w:gridSpan w:val="11"/>
            <w:tcBorders>
              <w:bottom w:val="single" w:sz="4" w:space="0" w:color="auto"/>
            </w:tcBorders>
            <w:shd w:val="clear" w:color="auto" w:fill="FDE9D9"/>
          </w:tcPr>
          <w:p w14:paraId="11C7A18D" w14:textId="77777777" w:rsidR="00C07CAE" w:rsidRPr="00C07CAE" w:rsidRDefault="00C07CAE" w:rsidP="000C6C4C">
            <w:pPr>
              <w:keepNext/>
              <w:keepLines/>
              <w:rPr>
                <w:rFonts w:cs="Calibri"/>
              </w:rPr>
            </w:pPr>
            <w:r w:rsidRPr="00C07CAE">
              <w:rPr>
                <w:rFonts w:cs="Calibri"/>
              </w:rPr>
              <w:t>Noach</w:t>
            </w:r>
            <w:r w:rsidR="00F56099">
              <w:rPr>
                <w:rFonts w:cs="Calibri"/>
              </w:rPr>
              <w:t xml:space="preserve"> </w:t>
            </w:r>
            <w:r w:rsidRPr="00C07CAE">
              <w:rPr>
                <w:rFonts w:cs="Calibri"/>
              </w:rPr>
              <w:t>and</w:t>
            </w:r>
            <w:r w:rsidR="00F56099">
              <w:rPr>
                <w:rFonts w:cs="Calibri"/>
              </w:rPr>
              <w:t xml:space="preserve"> </w:t>
            </w:r>
            <w:r w:rsidRPr="00C07CAE">
              <w:rPr>
                <w:rFonts w:cs="Calibri"/>
              </w:rPr>
              <w:t>his</w:t>
            </w:r>
            <w:r w:rsidR="00F56099">
              <w:rPr>
                <w:rFonts w:cs="Calibri"/>
              </w:rPr>
              <w:t xml:space="preserve"> </w:t>
            </w:r>
            <w:r w:rsidRPr="00C07CAE">
              <w:rPr>
                <w:rFonts w:cs="Calibri"/>
              </w:rPr>
              <w:t>sons</w:t>
            </w:r>
            <w:r w:rsidR="00F56099">
              <w:rPr>
                <w:rFonts w:cs="Calibri"/>
              </w:rPr>
              <w:t xml:space="preserve"> </w:t>
            </w:r>
            <w:r w:rsidRPr="00C07CAE">
              <w:rPr>
                <w:rFonts w:cs="Calibri"/>
              </w:rPr>
              <w:t>(Genesis</w:t>
            </w:r>
            <w:r w:rsidR="00F56099">
              <w:rPr>
                <w:rFonts w:cs="Calibri"/>
              </w:rPr>
              <w:t xml:space="preserve"> </w:t>
            </w:r>
            <w:r w:rsidRPr="00C07CAE">
              <w:rPr>
                <w:rFonts w:cs="Calibri"/>
              </w:rPr>
              <w:t>6:10)</w:t>
            </w:r>
          </w:p>
        </w:tc>
      </w:tr>
      <w:tr w:rsidR="00C07CAE" w:rsidRPr="00C07CAE" w14:paraId="7AA4DCC2" w14:textId="77777777" w:rsidTr="001B6B38">
        <w:trPr>
          <w:jc w:val="center"/>
        </w:trPr>
        <w:tc>
          <w:tcPr>
            <w:tcW w:w="468" w:type="dxa"/>
            <w:tcBorders>
              <w:bottom w:val="single" w:sz="4" w:space="0" w:color="auto"/>
            </w:tcBorders>
            <w:shd w:val="clear" w:color="auto" w:fill="DAEEF3"/>
          </w:tcPr>
          <w:p w14:paraId="71A99B86" w14:textId="77777777" w:rsidR="00C07CAE" w:rsidRPr="00C07CAE" w:rsidRDefault="00C07CAE" w:rsidP="000C6C4C">
            <w:pPr>
              <w:keepNext/>
              <w:keepLines/>
              <w:rPr>
                <w:rFonts w:cs="Calibri"/>
              </w:rPr>
            </w:pPr>
          </w:p>
        </w:tc>
        <w:tc>
          <w:tcPr>
            <w:tcW w:w="7267" w:type="dxa"/>
            <w:gridSpan w:val="10"/>
            <w:tcBorders>
              <w:bottom w:val="single" w:sz="4" w:space="0" w:color="auto"/>
            </w:tcBorders>
            <w:shd w:val="clear" w:color="auto" w:fill="DAEEF3"/>
          </w:tcPr>
          <w:p w14:paraId="12C069BB" w14:textId="77777777" w:rsidR="00C07CAE" w:rsidRPr="00C07CAE" w:rsidRDefault="00C07CAE" w:rsidP="000C6C4C">
            <w:pPr>
              <w:keepNext/>
              <w:keepLines/>
              <w:rPr>
                <w:rFonts w:cs="Calibri"/>
              </w:rPr>
            </w:pPr>
            <w:r w:rsidRPr="00C07CAE">
              <w:rPr>
                <w:rFonts w:cs="Calibri"/>
              </w:rPr>
              <w:t>All</w:t>
            </w:r>
            <w:r w:rsidR="00F56099">
              <w:rPr>
                <w:rFonts w:cs="Calibri"/>
              </w:rPr>
              <w:t xml:space="preserve"> </w:t>
            </w:r>
            <w:r w:rsidRPr="00C07CAE">
              <w:rPr>
                <w:rFonts w:cs="Calibri"/>
              </w:rPr>
              <w:t>life</w:t>
            </w:r>
            <w:r w:rsidR="00F56099">
              <w:rPr>
                <w:rFonts w:cs="Calibri"/>
              </w:rPr>
              <w:t xml:space="preserve"> </w:t>
            </w:r>
            <w:r w:rsidRPr="00C07CAE">
              <w:rPr>
                <w:rFonts w:cs="Calibri"/>
              </w:rPr>
              <w:t>on</w:t>
            </w:r>
            <w:r w:rsidR="00F56099">
              <w:rPr>
                <w:rFonts w:cs="Calibri"/>
              </w:rPr>
              <w:t xml:space="preserve"> </w:t>
            </w:r>
            <w:r w:rsidRPr="00C07CAE">
              <w:rPr>
                <w:rFonts w:cs="Calibri"/>
              </w:rPr>
              <w:t>earth</w:t>
            </w:r>
            <w:r w:rsidR="00F56099">
              <w:rPr>
                <w:rFonts w:cs="Calibri"/>
              </w:rPr>
              <w:t xml:space="preserve"> </w:t>
            </w:r>
            <w:r w:rsidRPr="00C07CAE">
              <w:rPr>
                <w:rFonts w:cs="Calibri"/>
              </w:rPr>
              <w:t>(6:13:a)</w:t>
            </w:r>
          </w:p>
        </w:tc>
      </w:tr>
      <w:tr w:rsidR="00C07CAE" w:rsidRPr="00C07CAE" w14:paraId="5E379F4D" w14:textId="77777777" w:rsidTr="001B6B38">
        <w:trPr>
          <w:jc w:val="center"/>
        </w:trPr>
        <w:tc>
          <w:tcPr>
            <w:tcW w:w="468" w:type="dxa"/>
            <w:tcBorders>
              <w:bottom w:val="single" w:sz="4" w:space="0" w:color="auto"/>
            </w:tcBorders>
            <w:shd w:val="clear" w:color="auto" w:fill="E5DFEC"/>
          </w:tcPr>
          <w:p w14:paraId="21B5F6AA"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E5DFEC"/>
          </w:tcPr>
          <w:p w14:paraId="5CC498B8" w14:textId="77777777" w:rsidR="00C07CAE" w:rsidRPr="00C07CAE" w:rsidRDefault="00C07CAE" w:rsidP="000C6C4C">
            <w:pPr>
              <w:keepNext/>
              <w:keepLines/>
              <w:rPr>
                <w:rFonts w:cs="Calibri"/>
              </w:rPr>
            </w:pPr>
          </w:p>
        </w:tc>
        <w:tc>
          <w:tcPr>
            <w:tcW w:w="6817" w:type="dxa"/>
            <w:gridSpan w:val="9"/>
            <w:tcBorders>
              <w:bottom w:val="single" w:sz="4" w:space="0" w:color="auto"/>
            </w:tcBorders>
            <w:shd w:val="clear" w:color="auto" w:fill="E5DFEC"/>
          </w:tcPr>
          <w:p w14:paraId="7D23B730" w14:textId="77777777" w:rsidR="00C07CAE" w:rsidRPr="00C07CAE" w:rsidRDefault="00C07CAE" w:rsidP="000C6C4C">
            <w:pPr>
              <w:keepNext/>
              <w:keepLines/>
              <w:rPr>
                <w:rFonts w:cs="Calibri"/>
              </w:rPr>
            </w:pPr>
            <w:r w:rsidRPr="00C07CAE">
              <w:rPr>
                <w:rFonts w:cs="Calibri"/>
              </w:rPr>
              <w:t>Curse</w:t>
            </w:r>
            <w:r w:rsidR="00F56099">
              <w:rPr>
                <w:rFonts w:cs="Calibri"/>
              </w:rPr>
              <w:t xml:space="preserve"> </w:t>
            </w:r>
            <w:r w:rsidRPr="00C07CAE">
              <w:rPr>
                <w:rFonts w:cs="Calibri"/>
              </w:rPr>
              <w:t>on</w:t>
            </w:r>
            <w:r w:rsidR="00F56099">
              <w:rPr>
                <w:rFonts w:cs="Calibri"/>
              </w:rPr>
              <w:t xml:space="preserve"> </w:t>
            </w:r>
            <w:r w:rsidRPr="00C07CAE">
              <w:rPr>
                <w:rFonts w:cs="Calibri"/>
              </w:rPr>
              <w:t>earth</w:t>
            </w:r>
            <w:r w:rsidR="00F56099">
              <w:rPr>
                <w:rFonts w:cs="Calibri"/>
              </w:rPr>
              <w:t xml:space="preserve"> </w:t>
            </w:r>
            <w:r w:rsidRPr="00C07CAE">
              <w:rPr>
                <w:rFonts w:cs="Calibri"/>
              </w:rPr>
              <w:t>(6:13:b)</w:t>
            </w:r>
          </w:p>
        </w:tc>
      </w:tr>
      <w:tr w:rsidR="00C07CAE" w:rsidRPr="00C07CAE" w14:paraId="24AD8ADB" w14:textId="77777777" w:rsidTr="001B6B38">
        <w:trPr>
          <w:jc w:val="center"/>
        </w:trPr>
        <w:tc>
          <w:tcPr>
            <w:tcW w:w="468" w:type="dxa"/>
            <w:tcBorders>
              <w:bottom w:val="single" w:sz="4" w:space="0" w:color="auto"/>
            </w:tcBorders>
            <w:shd w:val="clear" w:color="auto" w:fill="EAF1DD"/>
          </w:tcPr>
          <w:p w14:paraId="16E73859"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EAF1DD"/>
          </w:tcPr>
          <w:p w14:paraId="3F696CF9"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EAF1DD"/>
          </w:tcPr>
          <w:p w14:paraId="4A86609A" w14:textId="77777777" w:rsidR="00C07CAE" w:rsidRPr="00C07CAE" w:rsidRDefault="00C07CAE" w:rsidP="000C6C4C">
            <w:pPr>
              <w:keepNext/>
              <w:keepLines/>
              <w:rPr>
                <w:rFonts w:cs="Calibri"/>
              </w:rPr>
            </w:pPr>
          </w:p>
        </w:tc>
        <w:tc>
          <w:tcPr>
            <w:tcW w:w="6367" w:type="dxa"/>
            <w:gridSpan w:val="8"/>
            <w:tcBorders>
              <w:bottom w:val="single" w:sz="4" w:space="0" w:color="auto"/>
            </w:tcBorders>
            <w:shd w:val="clear" w:color="auto" w:fill="EAF1DD"/>
          </w:tcPr>
          <w:p w14:paraId="2034CD1D" w14:textId="77777777" w:rsidR="00C07CAE" w:rsidRPr="00C07CAE" w:rsidRDefault="00C07CAE" w:rsidP="000C6C4C">
            <w:pPr>
              <w:keepNext/>
              <w:keepLines/>
              <w:rPr>
                <w:rFonts w:cs="Calibri"/>
              </w:rPr>
            </w:pPr>
            <w:r w:rsidRPr="00C07CAE">
              <w:rPr>
                <w:rFonts w:cs="Calibri"/>
              </w:rPr>
              <w:t>Flood</w:t>
            </w:r>
            <w:r w:rsidR="00F56099">
              <w:rPr>
                <w:rFonts w:cs="Calibri"/>
              </w:rPr>
              <w:t xml:space="preserve"> </w:t>
            </w:r>
            <w:r w:rsidRPr="00C07CAE">
              <w:rPr>
                <w:rFonts w:cs="Calibri"/>
              </w:rPr>
              <w:t>announced</w:t>
            </w:r>
            <w:r w:rsidR="00F56099">
              <w:rPr>
                <w:rFonts w:cs="Calibri"/>
              </w:rPr>
              <w:t xml:space="preserve"> </w:t>
            </w:r>
            <w:r w:rsidRPr="00C07CAE">
              <w:rPr>
                <w:rFonts w:cs="Calibri"/>
              </w:rPr>
              <w:t>(6:7)</w:t>
            </w:r>
          </w:p>
        </w:tc>
      </w:tr>
      <w:tr w:rsidR="00C07CAE" w:rsidRPr="00C07CAE" w14:paraId="3BB90196" w14:textId="77777777" w:rsidTr="001B6B38">
        <w:trPr>
          <w:jc w:val="center"/>
        </w:trPr>
        <w:tc>
          <w:tcPr>
            <w:tcW w:w="468" w:type="dxa"/>
            <w:tcBorders>
              <w:bottom w:val="single" w:sz="4" w:space="0" w:color="auto"/>
            </w:tcBorders>
            <w:shd w:val="clear" w:color="auto" w:fill="F2DBDB"/>
          </w:tcPr>
          <w:p w14:paraId="30B4CBAD"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2DBDB"/>
          </w:tcPr>
          <w:p w14:paraId="22F676B4"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2DBDB"/>
          </w:tcPr>
          <w:p w14:paraId="64349C79"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2DBDB"/>
          </w:tcPr>
          <w:p w14:paraId="5163B9EE" w14:textId="77777777" w:rsidR="00C07CAE" w:rsidRPr="00C07CAE" w:rsidRDefault="00C07CAE" w:rsidP="000C6C4C">
            <w:pPr>
              <w:keepNext/>
              <w:keepLines/>
              <w:rPr>
                <w:rFonts w:cs="Calibri"/>
              </w:rPr>
            </w:pPr>
          </w:p>
        </w:tc>
        <w:tc>
          <w:tcPr>
            <w:tcW w:w="5917" w:type="dxa"/>
            <w:gridSpan w:val="7"/>
            <w:tcBorders>
              <w:bottom w:val="single" w:sz="4" w:space="0" w:color="auto"/>
            </w:tcBorders>
            <w:shd w:val="clear" w:color="auto" w:fill="F2DBDB"/>
          </w:tcPr>
          <w:p w14:paraId="79E0AF7B" w14:textId="77777777" w:rsidR="00C07CAE" w:rsidRPr="00C07CAE" w:rsidRDefault="00C07CAE" w:rsidP="000C6C4C">
            <w:pPr>
              <w:keepNext/>
              <w:keepLines/>
              <w:rPr>
                <w:rFonts w:cs="Calibri"/>
              </w:rPr>
            </w:pPr>
            <w:r w:rsidRPr="00C07CAE">
              <w:rPr>
                <w:rFonts w:cs="Calibri"/>
              </w:rPr>
              <w:t>Ark</w:t>
            </w:r>
            <w:r w:rsidR="00F56099">
              <w:rPr>
                <w:rFonts w:cs="Calibri"/>
              </w:rPr>
              <w:t xml:space="preserve"> </w:t>
            </w:r>
            <w:r w:rsidRPr="00C07CAE">
              <w:rPr>
                <w:rFonts w:cs="Calibri"/>
              </w:rPr>
              <w:t>(6:14-16)</w:t>
            </w:r>
          </w:p>
        </w:tc>
      </w:tr>
      <w:tr w:rsidR="00C07CAE" w:rsidRPr="00C07CAE" w14:paraId="7654BEB0" w14:textId="77777777" w:rsidTr="001B6B38">
        <w:trPr>
          <w:jc w:val="center"/>
        </w:trPr>
        <w:tc>
          <w:tcPr>
            <w:tcW w:w="468" w:type="dxa"/>
            <w:tcBorders>
              <w:bottom w:val="single" w:sz="4" w:space="0" w:color="auto"/>
            </w:tcBorders>
            <w:shd w:val="clear" w:color="auto" w:fill="DBE5F1"/>
          </w:tcPr>
          <w:p w14:paraId="437EB3BB"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BE5F1"/>
          </w:tcPr>
          <w:p w14:paraId="6EC1D769"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BE5F1"/>
          </w:tcPr>
          <w:p w14:paraId="1D71C61E"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BE5F1"/>
          </w:tcPr>
          <w:p w14:paraId="30CA20D3"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BE5F1"/>
          </w:tcPr>
          <w:p w14:paraId="555A13C5" w14:textId="77777777" w:rsidR="00C07CAE" w:rsidRPr="00C07CAE" w:rsidRDefault="00C07CAE" w:rsidP="000C6C4C">
            <w:pPr>
              <w:keepNext/>
              <w:keepLines/>
              <w:rPr>
                <w:rFonts w:cs="Calibri"/>
              </w:rPr>
            </w:pPr>
          </w:p>
        </w:tc>
        <w:tc>
          <w:tcPr>
            <w:tcW w:w="5467" w:type="dxa"/>
            <w:gridSpan w:val="6"/>
            <w:tcBorders>
              <w:bottom w:val="single" w:sz="4" w:space="0" w:color="auto"/>
            </w:tcBorders>
            <w:shd w:val="clear" w:color="auto" w:fill="DBE5F1"/>
          </w:tcPr>
          <w:p w14:paraId="7BB55397" w14:textId="77777777" w:rsidR="00C07CAE" w:rsidRPr="00C07CAE" w:rsidRDefault="00C07CAE" w:rsidP="000C6C4C">
            <w:pPr>
              <w:keepNext/>
              <w:keepLines/>
              <w:rPr>
                <w:rFonts w:cs="Calibri"/>
              </w:rPr>
            </w:pPr>
            <w:r w:rsidRPr="00C07CAE">
              <w:rPr>
                <w:rFonts w:cs="Calibri"/>
              </w:rPr>
              <w:t>All</w:t>
            </w:r>
            <w:r w:rsidR="00F56099">
              <w:rPr>
                <w:rFonts w:cs="Calibri"/>
              </w:rPr>
              <w:t xml:space="preserve"> </w:t>
            </w:r>
            <w:r w:rsidRPr="00C07CAE">
              <w:rPr>
                <w:rFonts w:cs="Calibri"/>
              </w:rPr>
              <w:t>living</w:t>
            </w:r>
            <w:r w:rsidR="00F56099">
              <w:rPr>
                <w:rFonts w:cs="Calibri"/>
              </w:rPr>
              <w:t xml:space="preserve"> </w:t>
            </w:r>
            <w:r w:rsidRPr="00C07CAE">
              <w:rPr>
                <w:rFonts w:cs="Calibri"/>
              </w:rPr>
              <w:t>creatures</w:t>
            </w:r>
            <w:r w:rsidR="00F56099">
              <w:rPr>
                <w:rFonts w:cs="Calibri"/>
              </w:rPr>
              <w:t xml:space="preserve"> </w:t>
            </w:r>
            <w:r w:rsidRPr="00C07CAE">
              <w:rPr>
                <w:rFonts w:cs="Calibri"/>
              </w:rPr>
              <w:t>(6:17-20</w:t>
            </w:r>
            <w:r w:rsidR="00F56099">
              <w:rPr>
                <w:rFonts w:cs="Calibri"/>
              </w:rPr>
              <w:t xml:space="preserve"> </w:t>
            </w:r>
            <w:r w:rsidRPr="00C07CAE">
              <w:rPr>
                <w:rFonts w:cs="Calibri"/>
              </w:rPr>
              <w:t>)</w:t>
            </w:r>
          </w:p>
        </w:tc>
      </w:tr>
      <w:tr w:rsidR="00C07CAE" w:rsidRPr="00C07CAE" w14:paraId="6FAA9B80" w14:textId="77777777" w:rsidTr="001B6B38">
        <w:trPr>
          <w:jc w:val="center"/>
        </w:trPr>
        <w:tc>
          <w:tcPr>
            <w:tcW w:w="468" w:type="dxa"/>
            <w:tcBorders>
              <w:bottom w:val="single" w:sz="4" w:space="0" w:color="auto"/>
            </w:tcBorders>
            <w:shd w:val="clear" w:color="auto" w:fill="C6D9F1"/>
          </w:tcPr>
          <w:p w14:paraId="2C246970"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C6D9F1"/>
          </w:tcPr>
          <w:p w14:paraId="0BEDBF23"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C6D9F1"/>
          </w:tcPr>
          <w:p w14:paraId="3ACA6633"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C6D9F1"/>
          </w:tcPr>
          <w:p w14:paraId="01BF8D1F"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C6D9F1"/>
          </w:tcPr>
          <w:p w14:paraId="2C958287"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C6D9F1"/>
          </w:tcPr>
          <w:p w14:paraId="7EBD4B96" w14:textId="77777777" w:rsidR="00C07CAE" w:rsidRPr="00C07CAE" w:rsidRDefault="00C07CAE" w:rsidP="000C6C4C">
            <w:pPr>
              <w:keepNext/>
              <w:keepLines/>
              <w:rPr>
                <w:rFonts w:cs="Calibri"/>
              </w:rPr>
            </w:pPr>
          </w:p>
        </w:tc>
        <w:tc>
          <w:tcPr>
            <w:tcW w:w="5017" w:type="dxa"/>
            <w:gridSpan w:val="5"/>
            <w:tcBorders>
              <w:bottom w:val="single" w:sz="4" w:space="0" w:color="auto"/>
            </w:tcBorders>
            <w:shd w:val="clear" w:color="auto" w:fill="C6D9F1"/>
          </w:tcPr>
          <w:p w14:paraId="3F09A278" w14:textId="77777777" w:rsidR="00C07CAE" w:rsidRPr="00C07CAE" w:rsidRDefault="00C07CAE" w:rsidP="000C6C4C">
            <w:pPr>
              <w:keepNext/>
              <w:keepLines/>
              <w:rPr>
                <w:rFonts w:cs="Calibri"/>
              </w:rPr>
            </w:pPr>
            <w:r w:rsidRPr="00C07CAE">
              <w:rPr>
                <w:rFonts w:cs="Calibri"/>
              </w:rPr>
              <w:t>Food</w:t>
            </w:r>
            <w:r w:rsidR="00F56099">
              <w:rPr>
                <w:rFonts w:cs="Calibri"/>
              </w:rPr>
              <w:t xml:space="preserve"> </w:t>
            </w:r>
            <w:r w:rsidRPr="00C07CAE">
              <w:rPr>
                <w:rFonts w:cs="Calibri"/>
              </w:rPr>
              <w:t>in</w:t>
            </w:r>
            <w:r w:rsidR="00F56099">
              <w:rPr>
                <w:rFonts w:cs="Calibri"/>
              </w:rPr>
              <w:t xml:space="preserve"> </w:t>
            </w:r>
            <w:r w:rsidRPr="00C07CAE">
              <w:rPr>
                <w:rFonts w:cs="Calibri"/>
              </w:rPr>
              <w:t>the</w:t>
            </w:r>
            <w:r w:rsidR="00F56099">
              <w:rPr>
                <w:rFonts w:cs="Calibri"/>
              </w:rPr>
              <w:t xml:space="preserve"> </w:t>
            </w:r>
            <w:r w:rsidRPr="00C07CAE">
              <w:rPr>
                <w:rFonts w:cs="Calibri"/>
              </w:rPr>
              <w:t>ark</w:t>
            </w:r>
            <w:r w:rsidR="00F56099">
              <w:rPr>
                <w:rFonts w:cs="Calibri"/>
              </w:rPr>
              <w:t xml:space="preserve"> </w:t>
            </w:r>
            <w:r w:rsidRPr="00C07CAE">
              <w:rPr>
                <w:rFonts w:cs="Calibri"/>
              </w:rPr>
              <w:t>(6:21)</w:t>
            </w:r>
          </w:p>
        </w:tc>
      </w:tr>
      <w:tr w:rsidR="00C07CAE" w:rsidRPr="00C07CAE" w14:paraId="6392D2D5" w14:textId="77777777" w:rsidTr="001B6B38">
        <w:trPr>
          <w:jc w:val="center"/>
        </w:trPr>
        <w:tc>
          <w:tcPr>
            <w:tcW w:w="468" w:type="dxa"/>
            <w:tcBorders>
              <w:bottom w:val="single" w:sz="4" w:space="0" w:color="auto"/>
            </w:tcBorders>
            <w:shd w:val="clear" w:color="auto" w:fill="DDD9C3"/>
          </w:tcPr>
          <w:p w14:paraId="7F1C6965"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0004371D"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3CC30AE8"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2186490A"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37ACD568"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7C83C946"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66CD821B" w14:textId="77777777" w:rsidR="00C07CAE" w:rsidRPr="00C07CAE" w:rsidRDefault="00C07CAE" w:rsidP="000C6C4C">
            <w:pPr>
              <w:keepNext/>
              <w:keepLines/>
              <w:rPr>
                <w:rFonts w:cs="Calibri"/>
              </w:rPr>
            </w:pPr>
          </w:p>
        </w:tc>
        <w:tc>
          <w:tcPr>
            <w:tcW w:w="4567" w:type="dxa"/>
            <w:gridSpan w:val="4"/>
            <w:tcBorders>
              <w:bottom w:val="single" w:sz="4" w:space="0" w:color="auto"/>
            </w:tcBorders>
            <w:shd w:val="clear" w:color="auto" w:fill="DDD9C3"/>
          </w:tcPr>
          <w:p w14:paraId="7505336D" w14:textId="283B7B81" w:rsidR="00C07CAE" w:rsidRPr="00C07CAE" w:rsidRDefault="00C07CAE" w:rsidP="000C6C4C">
            <w:pPr>
              <w:keepNext/>
              <w:keepLines/>
              <w:rPr>
                <w:rFonts w:cs="Calibri"/>
              </w:rPr>
            </w:pPr>
            <w:r w:rsidRPr="00C07CAE">
              <w:rPr>
                <w:rFonts w:cs="Calibri"/>
              </w:rPr>
              <w:t>Animals</w:t>
            </w:r>
            <w:r w:rsidR="00F56099">
              <w:rPr>
                <w:rFonts w:cs="Calibri"/>
              </w:rPr>
              <w:t xml:space="preserve"> </w:t>
            </w:r>
            <w:r w:rsidRPr="00C07CAE">
              <w:rPr>
                <w:rFonts w:cs="Calibri"/>
              </w:rPr>
              <w:t>in</w:t>
            </w:r>
            <w:r w:rsidR="00F56099">
              <w:rPr>
                <w:rFonts w:cs="Calibri"/>
              </w:rPr>
              <w:t xml:space="preserve"> </w:t>
            </w:r>
            <w:r w:rsidRPr="00C07CAE">
              <w:rPr>
                <w:rFonts w:cs="Calibri"/>
              </w:rPr>
              <w:t>man</w:t>
            </w:r>
            <w:r w:rsidR="00585328">
              <w:rPr>
                <w:rFonts w:cs="Calibri"/>
              </w:rPr>
              <w:t>’</w:t>
            </w:r>
            <w:r w:rsidRPr="00C07CAE">
              <w:rPr>
                <w:rFonts w:cs="Calibri"/>
              </w:rPr>
              <w:t>s</w:t>
            </w:r>
            <w:r w:rsidR="00F56099">
              <w:rPr>
                <w:rFonts w:cs="Calibri"/>
              </w:rPr>
              <w:t xml:space="preserve"> </w:t>
            </w:r>
            <w:r w:rsidRPr="00C07CAE">
              <w:rPr>
                <w:rFonts w:cs="Calibri"/>
              </w:rPr>
              <w:t>hands</w:t>
            </w:r>
            <w:r w:rsidR="00F56099">
              <w:rPr>
                <w:rFonts w:cs="Calibri"/>
              </w:rPr>
              <w:t xml:space="preserve"> </w:t>
            </w:r>
            <w:r w:rsidRPr="00C07CAE">
              <w:rPr>
                <w:rFonts w:cs="Calibri"/>
              </w:rPr>
              <w:t>(7:2-3)</w:t>
            </w:r>
          </w:p>
        </w:tc>
      </w:tr>
      <w:tr w:rsidR="00C07CAE" w:rsidRPr="00C07CAE" w14:paraId="30D16D89" w14:textId="77777777" w:rsidTr="001B6B38">
        <w:trPr>
          <w:jc w:val="center"/>
        </w:trPr>
        <w:tc>
          <w:tcPr>
            <w:tcW w:w="468" w:type="dxa"/>
            <w:tcBorders>
              <w:bottom w:val="single" w:sz="4" w:space="0" w:color="auto"/>
            </w:tcBorders>
            <w:shd w:val="clear" w:color="auto" w:fill="FBD4B4"/>
          </w:tcPr>
          <w:p w14:paraId="12AF277F"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648AFF1D"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4369DC6B"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4F39C964"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76EFD6F8"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6A16D988"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09A436E9"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7BDB4FD3" w14:textId="77777777" w:rsidR="00C07CAE" w:rsidRPr="00C07CAE" w:rsidRDefault="00C07CAE" w:rsidP="000C6C4C">
            <w:pPr>
              <w:keepNext/>
              <w:keepLines/>
              <w:rPr>
                <w:rFonts w:cs="Calibri"/>
              </w:rPr>
            </w:pPr>
          </w:p>
        </w:tc>
        <w:tc>
          <w:tcPr>
            <w:tcW w:w="4117" w:type="dxa"/>
            <w:gridSpan w:val="3"/>
            <w:tcBorders>
              <w:bottom w:val="single" w:sz="4" w:space="0" w:color="auto"/>
            </w:tcBorders>
            <w:shd w:val="clear" w:color="auto" w:fill="FBD4B4"/>
          </w:tcPr>
          <w:p w14:paraId="279240EC" w14:textId="77777777" w:rsidR="00C07CAE" w:rsidRPr="00C07CAE" w:rsidRDefault="00C07CAE" w:rsidP="000C6C4C">
            <w:pPr>
              <w:keepNext/>
              <w:keepLines/>
              <w:rPr>
                <w:rFonts w:cs="Calibri"/>
              </w:rPr>
            </w:pPr>
            <w:r w:rsidRPr="00C07CAE">
              <w:rPr>
                <w:rFonts w:cs="Calibri"/>
              </w:rPr>
              <w:t>Entering</w:t>
            </w:r>
            <w:r w:rsidR="00F56099">
              <w:rPr>
                <w:rFonts w:cs="Calibri"/>
              </w:rPr>
              <w:t xml:space="preserve"> </w:t>
            </w:r>
            <w:r w:rsidRPr="00C07CAE">
              <w:rPr>
                <w:rFonts w:cs="Calibri"/>
              </w:rPr>
              <w:t>the</w:t>
            </w:r>
            <w:r w:rsidR="00F56099">
              <w:rPr>
                <w:rFonts w:cs="Calibri"/>
              </w:rPr>
              <w:t xml:space="preserve"> </w:t>
            </w:r>
            <w:r w:rsidRPr="00C07CAE">
              <w:rPr>
                <w:rFonts w:cs="Calibri"/>
              </w:rPr>
              <w:t>Ark</w:t>
            </w:r>
            <w:r w:rsidR="00F56099">
              <w:rPr>
                <w:rFonts w:cs="Calibri"/>
              </w:rPr>
              <w:t xml:space="preserve"> </w:t>
            </w:r>
            <w:r w:rsidRPr="00C07CAE">
              <w:rPr>
                <w:rFonts w:cs="Calibri"/>
              </w:rPr>
              <w:t>(7:13-16)</w:t>
            </w:r>
          </w:p>
        </w:tc>
      </w:tr>
      <w:tr w:rsidR="00C07CAE" w:rsidRPr="00C07CAE" w14:paraId="380CFA16" w14:textId="77777777" w:rsidTr="001B6B38">
        <w:trPr>
          <w:jc w:val="center"/>
        </w:trPr>
        <w:tc>
          <w:tcPr>
            <w:tcW w:w="468" w:type="dxa"/>
            <w:tcBorders>
              <w:bottom w:val="single" w:sz="4" w:space="0" w:color="auto"/>
            </w:tcBorders>
            <w:shd w:val="clear" w:color="auto" w:fill="B6DDE8"/>
          </w:tcPr>
          <w:p w14:paraId="6D63E567"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2C6488F2"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27E66E61"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4E253722"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04C10087"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7B3DE11A"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0FF1AD24"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458BF9F2"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260097C6" w14:textId="77777777" w:rsidR="00C07CAE" w:rsidRPr="00C07CAE" w:rsidRDefault="00C07CAE" w:rsidP="000C6C4C">
            <w:pPr>
              <w:keepNext/>
              <w:keepLines/>
              <w:rPr>
                <w:rFonts w:cs="Calibri"/>
              </w:rPr>
            </w:pPr>
          </w:p>
        </w:tc>
        <w:tc>
          <w:tcPr>
            <w:tcW w:w="3667" w:type="dxa"/>
            <w:gridSpan w:val="2"/>
            <w:tcBorders>
              <w:bottom w:val="single" w:sz="4" w:space="0" w:color="auto"/>
            </w:tcBorders>
            <w:shd w:val="clear" w:color="auto" w:fill="B6DDE8"/>
          </w:tcPr>
          <w:p w14:paraId="7FCB5F1E" w14:textId="77777777" w:rsidR="00C07CAE" w:rsidRPr="00C07CAE" w:rsidRDefault="00C07CAE" w:rsidP="000C6C4C">
            <w:pPr>
              <w:keepNext/>
              <w:keepLines/>
              <w:rPr>
                <w:rFonts w:cs="Calibri"/>
              </w:rPr>
            </w:pPr>
            <w:r w:rsidRPr="00C07CAE">
              <w:rPr>
                <w:rFonts w:cs="Calibri"/>
              </w:rPr>
              <w:t>Waters</w:t>
            </w:r>
            <w:r w:rsidR="00F56099">
              <w:rPr>
                <w:rFonts w:cs="Calibri"/>
              </w:rPr>
              <w:t xml:space="preserve"> </w:t>
            </w:r>
            <w:r w:rsidRPr="00C07CAE">
              <w:rPr>
                <w:rFonts w:cs="Calibri"/>
              </w:rPr>
              <w:t>increase</w:t>
            </w:r>
            <w:r w:rsidR="00F56099">
              <w:rPr>
                <w:rFonts w:cs="Calibri"/>
              </w:rPr>
              <w:t xml:space="preserve"> </w:t>
            </w:r>
            <w:r w:rsidRPr="00C07CAE">
              <w:rPr>
                <w:rFonts w:cs="Calibri"/>
              </w:rPr>
              <w:t>(7:17-20)</w:t>
            </w:r>
          </w:p>
        </w:tc>
      </w:tr>
      <w:tr w:rsidR="00C07CAE" w:rsidRPr="00C07CAE" w14:paraId="0AD2C2DA" w14:textId="77777777" w:rsidTr="001B6B38">
        <w:trPr>
          <w:jc w:val="center"/>
        </w:trPr>
        <w:tc>
          <w:tcPr>
            <w:tcW w:w="468" w:type="dxa"/>
            <w:tcBorders>
              <w:bottom w:val="single" w:sz="4" w:space="0" w:color="auto"/>
            </w:tcBorders>
            <w:shd w:val="clear" w:color="auto" w:fill="FFFF00"/>
          </w:tcPr>
          <w:p w14:paraId="64E2DEF4"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FFF00"/>
          </w:tcPr>
          <w:p w14:paraId="6E9022FC"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FFF00"/>
          </w:tcPr>
          <w:p w14:paraId="2A9B106A"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FFF00"/>
          </w:tcPr>
          <w:p w14:paraId="19D17785"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FFF00"/>
          </w:tcPr>
          <w:p w14:paraId="13E2E7F6"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FFF00"/>
          </w:tcPr>
          <w:p w14:paraId="02E97627"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FFF00"/>
          </w:tcPr>
          <w:p w14:paraId="516668F8"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FFF00"/>
          </w:tcPr>
          <w:p w14:paraId="60D5D1C7"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FFF00"/>
          </w:tcPr>
          <w:p w14:paraId="05DDAE6A" w14:textId="77777777" w:rsidR="00C07CAE" w:rsidRPr="00C07CAE" w:rsidRDefault="00C07CAE" w:rsidP="000C6C4C">
            <w:pPr>
              <w:keepNext/>
              <w:keepLines/>
              <w:rPr>
                <w:rFonts w:cs="Calibri"/>
              </w:rPr>
            </w:pPr>
          </w:p>
        </w:tc>
        <w:tc>
          <w:tcPr>
            <w:tcW w:w="540" w:type="dxa"/>
            <w:tcBorders>
              <w:bottom w:val="single" w:sz="4" w:space="0" w:color="auto"/>
            </w:tcBorders>
            <w:shd w:val="clear" w:color="auto" w:fill="FFFF00"/>
          </w:tcPr>
          <w:p w14:paraId="2478DA4C" w14:textId="77777777" w:rsidR="00C07CAE" w:rsidRPr="00C07CAE" w:rsidRDefault="00C07CAE" w:rsidP="000C6C4C">
            <w:pPr>
              <w:keepNext/>
              <w:keepLines/>
              <w:rPr>
                <w:rFonts w:cs="Calibri"/>
              </w:rPr>
            </w:pPr>
          </w:p>
        </w:tc>
        <w:tc>
          <w:tcPr>
            <w:tcW w:w="3127" w:type="dxa"/>
            <w:tcBorders>
              <w:bottom w:val="single" w:sz="4" w:space="0" w:color="auto"/>
            </w:tcBorders>
            <w:shd w:val="clear" w:color="auto" w:fill="FFFF00"/>
          </w:tcPr>
          <w:p w14:paraId="4B5B5B84" w14:textId="77777777" w:rsidR="00C07CAE" w:rsidRPr="00C07CAE" w:rsidRDefault="00C07CAE" w:rsidP="000C6C4C">
            <w:pPr>
              <w:keepNext/>
              <w:keepLines/>
              <w:rPr>
                <w:rFonts w:cs="Calibri"/>
              </w:rPr>
            </w:pPr>
            <w:r w:rsidRPr="00C07CAE">
              <w:rPr>
                <w:rFonts w:cs="Calibri"/>
              </w:rPr>
              <w:t>God</w:t>
            </w:r>
            <w:r w:rsidR="00F56099">
              <w:rPr>
                <w:rFonts w:cs="Calibri"/>
              </w:rPr>
              <w:t xml:space="preserve"> </w:t>
            </w:r>
            <w:r w:rsidRPr="00C07CAE">
              <w:rPr>
                <w:rFonts w:cs="Calibri"/>
              </w:rPr>
              <w:t>remembers</w:t>
            </w:r>
            <w:r w:rsidR="00F56099">
              <w:rPr>
                <w:rFonts w:cs="Calibri"/>
              </w:rPr>
              <w:t xml:space="preserve"> </w:t>
            </w:r>
            <w:r w:rsidRPr="00C07CAE">
              <w:rPr>
                <w:rFonts w:cs="Calibri"/>
              </w:rPr>
              <w:t>Noach</w:t>
            </w:r>
            <w:r w:rsidR="00F56099">
              <w:rPr>
                <w:rFonts w:cs="Calibri"/>
              </w:rPr>
              <w:t xml:space="preserve"> </w:t>
            </w:r>
            <w:r w:rsidRPr="00C07CAE">
              <w:rPr>
                <w:rFonts w:cs="Calibri"/>
              </w:rPr>
              <w:t>(8:1)</w:t>
            </w:r>
          </w:p>
        </w:tc>
      </w:tr>
      <w:tr w:rsidR="00C07CAE" w:rsidRPr="00C07CAE" w14:paraId="12C6894D" w14:textId="77777777" w:rsidTr="001B6B38">
        <w:trPr>
          <w:jc w:val="center"/>
        </w:trPr>
        <w:tc>
          <w:tcPr>
            <w:tcW w:w="468" w:type="dxa"/>
            <w:tcBorders>
              <w:bottom w:val="single" w:sz="4" w:space="0" w:color="auto"/>
            </w:tcBorders>
            <w:shd w:val="clear" w:color="auto" w:fill="B6DDE8"/>
          </w:tcPr>
          <w:p w14:paraId="5289EE40"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1085EAEA"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7C91C86E"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7FC3115A"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797DB163"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660B215E"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540BFD79"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6B07DB21"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B6DDE8"/>
          </w:tcPr>
          <w:p w14:paraId="276E6877" w14:textId="77777777" w:rsidR="00C07CAE" w:rsidRPr="00C07CAE" w:rsidRDefault="00C07CAE" w:rsidP="000C6C4C">
            <w:pPr>
              <w:keepNext/>
              <w:keepLines/>
              <w:rPr>
                <w:rFonts w:cs="Calibri"/>
              </w:rPr>
            </w:pPr>
          </w:p>
        </w:tc>
        <w:tc>
          <w:tcPr>
            <w:tcW w:w="3667" w:type="dxa"/>
            <w:gridSpan w:val="2"/>
            <w:tcBorders>
              <w:bottom w:val="single" w:sz="4" w:space="0" w:color="auto"/>
            </w:tcBorders>
            <w:shd w:val="clear" w:color="auto" w:fill="B6DDE8"/>
          </w:tcPr>
          <w:p w14:paraId="51AA7139" w14:textId="77777777" w:rsidR="00C07CAE" w:rsidRPr="00C07CAE" w:rsidRDefault="00C07CAE" w:rsidP="000C6C4C">
            <w:pPr>
              <w:keepNext/>
              <w:keepLines/>
              <w:rPr>
                <w:rFonts w:cs="Calibri"/>
              </w:rPr>
            </w:pPr>
            <w:r w:rsidRPr="00C07CAE">
              <w:rPr>
                <w:rFonts w:cs="Calibri"/>
              </w:rPr>
              <w:t>Waters</w:t>
            </w:r>
            <w:r w:rsidR="00F56099">
              <w:rPr>
                <w:rFonts w:cs="Calibri"/>
              </w:rPr>
              <w:t xml:space="preserve"> </w:t>
            </w:r>
            <w:r w:rsidRPr="00C07CAE">
              <w:rPr>
                <w:rFonts w:cs="Calibri"/>
              </w:rPr>
              <w:t>decrease</w:t>
            </w:r>
            <w:r w:rsidR="00F56099">
              <w:rPr>
                <w:rFonts w:cs="Calibri"/>
              </w:rPr>
              <w:t xml:space="preserve"> </w:t>
            </w:r>
            <w:r w:rsidRPr="00C07CAE">
              <w:rPr>
                <w:rFonts w:cs="Calibri"/>
              </w:rPr>
              <w:t>(8:13-14)</w:t>
            </w:r>
          </w:p>
        </w:tc>
      </w:tr>
      <w:tr w:rsidR="00C07CAE" w:rsidRPr="00C07CAE" w14:paraId="7784F834" w14:textId="77777777" w:rsidTr="001B6B38">
        <w:trPr>
          <w:jc w:val="center"/>
        </w:trPr>
        <w:tc>
          <w:tcPr>
            <w:tcW w:w="468" w:type="dxa"/>
            <w:tcBorders>
              <w:bottom w:val="single" w:sz="4" w:space="0" w:color="auto"/>
            </w:tcBorders>
            <w:shd w:val="clear" w:color="auto" w:fill="FBD4B4"/>
          </w:tcPr>
          <w:p w14:paraId="658E1088"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161D2F24"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78A6239C"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18B105F8"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5A3EBCF4"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33E3CFE2"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45AAD284"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BD4B4"/>
          </w:tcPr>
          <w:p w14:paraId="455ADB62" w14:textId="77777777" w:rsidR="00C07CAE" w:rsidRPr="00C07CAE" w:rsidRDefault="00C07CAE" w:rsidP="000C6C4C">
            <w:pPr>
              <w:keepNext/>
              <w:keepLines/>
              <w:rPr>
                <w:rFonts w:cs="Calibri"/>
              </w:rPr>
            </w:pPr>
          </w:p>
        </w:tc>
        <w:tc>
          <w:tcPr>
            <w:tcW w:w="4117" w:type="dxa"/>
            <w:gridSpan w:val="3"/>
            <w:tcBorders>
              <w:bottom w:val="single" w:sz="4" w:space="0" w:color="auto"/>
            </w:tcBorders>
            <w:shd w:val="clear" w:color="auto" w:fill="FBD4B4"/>
          </w:tcPr>
          <w:p w14:paraId="499F18BD" w14:textId="77777777" w:rsidR="00C07CAE" w:rsidRPr="00C07CAE" w:rsidRDefault="00C07CAE" w:rsidP="000C6C4C">
            <w:pPr>
              <w:keepNext/>
              <w:keepLines/>
              <w:rPr>
                <w:rFonts w:cs="Calibri"/>
              </w:rPr>
            </w:pPr>
            <w:r w:rsidRPr="00C07CAE">
              <w:rPr>
                <w:rFonts w:cs="Calibri"/>
              </w:rPr>
              <w:t>Exiting</w:t>
            </w:r>
            <w:r w:rsidR="00F56099">
              <w:rPr>
                <w:rFonts w:cs="Calibri"/>
              </w:rPr>
              <w:t xml:space="preserve"> </w:t>
            </w:r>
            <w:r w:rsidRPr="00C07CAE">
              <w:rPr>
                <w:rFonts w:cs="Calibri"/>
              </w:rPr>
              <w:t>the</w:t>
            </w:r>
            <w:r w:rsidR="00F56099">
              <w:rPr>
                <w:rFonts w:cs="Calibri"/>
              </w:rPr>
              <w:t xml:space="preserve"> </w:t>
            </w:r>
            <w:r w:rsidRPr="00C07CAE">
              <w:rPr>
                <w:rFonts w:cs="Calibri"/>
              </w:rPr>
              <w:t>Ark</w:t>
            </w:r>
            <w:r w:rsidR="00F56099">
              <w:rPr>
                <w:rFonts w:cs="Calibri"/>
              </w:rPr>
              <w:t xml:space="preserve"> </w:t>
            </w:r>
            <w:r w:rsidRPr="00C07CAE">
              <w:rPr>
                <w:rFonts w:cs="Calibri"/>
              </w:rPr>
              <w:t>(8:15-19)</w:t>
            </w:r>
          </w:p>
        </w:tc>
      </w:tr>
      <w:tr w:rsidR="00C07CAE" w:rsidRPr="00C07CAE" w14:paraId="450CB099" w14:textId="77777777" w:rsidTr="001B6B38">
        <w:trPr>
          <w:jc w:val="center"/>
        </w:trPr>
        <w:tc>
          <w:tcPr>
            <w:tcW w:w="468" w:type="dxa"/>
            <w:tcBorders>
              <w:bottom w:val="single" w:sz="4" w:space="0" w:color="auto"/>
            </w:tcBorders>
            <w:shd w:val="clear" w:color="auto" w:fill="DDD9C3"/>
          </w:tcPr>
          <w:p w14:paraId="4332D229"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0FB53EB2"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3732F74D"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39460723"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4E8C8C1A"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00E798BE"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DD9C3"/>
          </w:tcPr>
          <w:p w14:paraId="4FDB5596" w14:textId="77777777" w:rsidR="00C07CAE" w:rsidRPr="00C07CAE" w:rsidRDefault="00C07CAE" w:rsidP="000C6C4C">
            <w:pPr>
              <w:keepNext/>
              <w:keepLines/>
              <w:rPr>
                <w:rFonts w:cs="Calibri"/>
              </w:rPr>
            </w:pPr>
          </w:p>
        </w:tc>
        <w:tc>
          <w:tcPr>
            <w:tcW w:w="4567" w:type="dxa"/>
            <w:gridSpan w:val="4"/>
            <w:tcBorders>
              <w:bottom w:val="single" w:sz="4" w:space="0" w:color="auto"/>
            </w:tcBorders>
            <w:shd w:val="clear" w:color="auto" w:fill="DDD9C3"/>
          </w:tcPr>
          <w:p w14:paraId="2C6F4DE9" w14:textId="77777777" w:rsidR="00C07CAE" w:rsidRPr="00C07CAE" w:rsidRDefault="00C07CAE" w:rsidP="000C6C4C">
            <w:pPr>
              <w:keepNext/>
              <w:keepLines/>
              <w:rPr>
                <w:rFonts w:cs="Calibri"/>
              </w:rPr>
            </w:pPr>
            <w:r w:rsidRPr="00C07CAE">
              <w:rPr>
                <w:rFonts w:cs="Calibri"/>
              </w:rPr>
              <w:t>Animals</w:t>
            </w:r>
            <w:r w:rsidR="00F56099">
              <w:rPr>
                <w:rFonts w:cs="Calibri"/>
              </w:rPr>
              <w:t xml:space="preserve"> </w:t>
            </w:r>
            <w:r w:rsidRPr="00C07CAE">
              <w:rPr>
                <w:rFonts w:cs="Calibri"/>
              </w:rPr>
              <w:t>(9:2,3)</w:t>
            </w:r>
          </w:p>
        </w:tc>
      </w:tr>
      <w:tr w:rsidR="00C07CAE" w:rsidRPr="00C07CAE" w14:paraId="20A02A2F" w14:textId="77777777" w:rsidTr="001B6B38">
        <w:trPr>
          <w:jc w:val="center"/>
        </w:trPr>
        <w:tc>
          <w:tcPr>
            <w:tcW w:w="468" w:type="dxa"/>
            <w:tcBorders>
              <w:bottom w:val="single" w:sz="4" w:space="0" w:color="auto"/>
            </w:tcBorders>
            <w:shd w:val="clear" w:color="auto" w:fill="C6D9F1"/>
          </w:tcPr>
          <w:p w14:paraId="12DFA5F7"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C6D9F1"/>
          </w:tcPr>
          <w:p w14:paraId="28EEBA0A"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C6D9F1"/>
          </w:tcPr>
          <w:p w14:paraId="6963EC25"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C6D9F1"/>
          </w:tcPr>
          <w:p w14:paraId="39673177"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C6D9F1"/>
          </w:tcPr>
          <w:p w14:paraId="46E17CE5"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C6D9F1"/>
          </w:tcPr>
          <w:p w14:paraId="53812ECA" w14:textId="77777777" w:rsidR="00C07CAE" w:rsidRPr="00C07CAE" w:rsidRDefault="00C07CAE" w:rsidP="000C6C4C">
            <w:pPr>
              <w:keepNext/>
              <w:keepLines/>
              <w:rPr>
                <w:rFonts w:cs="Calibri"/>
              </w:rPr>
            </w:pPr>
          </w:p>
        </w:tc>
        <w:tc>
          <w:tcPr>
            <w:tcW w:w="5017" w:type="dxa"/>
            <w:gridSpan w:val="5"/>
            <w:tcBorders>
              <w:bottom w:val="single" w:sz="4" w:space="0" w:color="auto"/>
            </w:tcBorders>
            <w:shd w:val="clear" w:color="auto" w:fill="C6D9F1"/>
          </w:tcPr>
          <w:p w14:paraId="1DECCDCE" w14:textId="77777777" w:rsidR="00C07CAE" w:rsidRPr="00C07CAE" w:rsidRDefault="00C07CAE" w:rsidP="000C6C4C">
            <w:pPr>
              <w:keepNext/>
              <w:keepLines/>
              <w:rPr>
                <w:rFonts w:cs="Calibri"/>
              </w:rPr>
            </w:pPr>
            <w:r w:rsidRPr="00C07CAE">
              <w:rPr>
                <w:rFonts w:cs="Calibri"/>
              </w:rPr>
              <w:t>Food</w:t>
            </w:r>
            <w:r w:rsidR="00F56099">
              <w:rPr>
                <w:rFonts w:cs="Calibri"/>
              </w:rPr>
              <w:t xml:space="preserve"> </w:t>
            </w:r>
            <w:r w:rsidRPr="00C07CAE">
              <w:rPr>
                <w:rFonts w:cs="Calibri"/>
              </w:rPr>
              <w:t>outside</w:t>
            </w:r>
            <w:r w:rsidR="00F56099">
              <w:rPr>
                <w:rFonts w:cs="Calibri"/>
              </w:rPr>
              <w:t xml:space="preserve"> </w:t>
            </w:r>
            <w:r w:rsidRPr="00C07CAE">
              <w:rPr>
                <w:rFonts w:cs="Calibri"/>
              </w:rPr>
              <w:t>the</w:t>
            </w:r>
            <w:r w:rsidR="00F56099">
              <w:rPr>
                <w:rFonts w:cs="Calibri"/>
              </w:rPr>
              <w:t xml:space="preserve"> </w:t>
            </w:r>
            <w:r w:rsidRPr="00C07CAE">
              <w:rPr>
                <w:rFonts w:cs="Calibri"/>
              </w:rPr>
              <w:t>ark</w:t>
            </w:r>
            <w:r w:rsidR="00F56099">
              <w:rPr>
                <w:rFonts w:cs="Calibri"/>
              </w:rPr>
              <w:t xml:space="preserve"> </w:t>
            </w:r>
            <w:r w:rsidRPr="00C07CAE">
              <w:rPr>
                <w:rFonts w:cs="Calibri"/>
              </w:rPr>
              <w:t>(9:3,4)</w:t>
            </w:r>
          </w:p>
        </w:tc>
      </w:tr>
      <w:tr w:rsidR="00C07CAE" w:rsidRPr="00C07CAE" w14:paraId="2FC9174A" w14:textId="77777777" w:rsidTr="001B6B38">
        <w:trPr>
          <w:jc w:val="center"/>
        </w:trPr>
        <w:tc>
          <w:tcPr>
            <w:tcW w:w="468" w:type="dxa"/>
            <w:tcBorders>
              <w:bottom w:val="single" w:sz="4" w:space="0" w:color="auto"/>
            </w:tcBorders>
            <w:shd w:val="clear" w:color="auto" w:fill="DBE5F1"/>
          </w:tcPr>
          <w:p w14:paraId="3B7F1874"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BE5F1"/>
          </w:tcPr>
          <w:p w14:paraId="15D9E9A4"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BE5F1"/>
          </w:tcPr>
          <w:p w14:paraId="63E507B3"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BE5F1"/>
          </w:tcPr>
          <w:p w14:paraId="64655709"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DBE5F1"/>
          </w:tcPr>
          <w:p w14:paraId="1EC8DB86" w14:textId="77777777" w:rsidR="00C07CAE" w:rsidRPr="00C07CAE" w:rsidRDefault="00C07CAE" w:rsidP="000C6C4C">
            <w:pPr>
              <w:keepNext/>
              <w:keepLines/>
              <w:rPr>
                <w:rFonts w:cs="Calibri"/>
              </w:rPr>
            </w:pPr>
          </w:p>
        </w:tc>
        <w:tc>
          <w:tcPr>
            <w:tcW w:w="5467" w:type="dxa"/>
            <w:gridSpan w:val="6"/>
            <w:tcBorders>
              <w:bottom w:val="single" w:sz="4" w:space="0" w:color="auto"/>
            </w:tcBorders>
            <w:shd w:val="clear" w:color="auto" w:fill="DBE5F1"/>
          </w:tcPr>
          <w:p w14:paraId="1A9A62B2" w14:textId="77777777" w:rsidR="00C07CAE" w:rsidRPr="00C07CAE" w:rsidRDefault="00C07CAE" w:rsidP="000C6C4C">
            <w:pPr>
              <w:keepNext/>
              <w:keepLines/>
              <w:rPr>
                <w:rFonts w:cs="Calibri"/>
              </w:rPr>
            </w:pPr>
            <w:r w:rsidRPr="00C07CAE">
              <w:rPr>
                <w:rFonts w:cs="Calibri"/>
              </w:rPr>
              <w:t>All</w:t>
            </w:r>
            <w:r w:rsidR="00F56099">
              <w:rPr>
                <w:rFonts w:cs="Calibri"/>
              </w:rPr>
              <w:t xml:space="preserve"> </w:t>
            </w:r>
            <w:r w:rsidRPr="00C07CAE">
              <w:rPr>
                <w:rFonts w:cs="Calibri"/>
              </w:rPr>
              <w:t>living</w:t>
            </w:r>
            <w:r w:rsidR="00F56099">
              <w:rPr>
                <w:rFonts w:cs="Calibri"/>
              </w:rPr>
              <w:t xml:space="preserve"> </w:t>
            </w:r>
            <w:r w:rsidRPr="00C07CAE">
              <w:rPr>
                <w:rFonts w:cs="Calibri"/>
              </w:rPr>
              <w:t>creatures</w:t>
            </w:r>
            <w:r w:rsidR="00F56099">
              <w:rPr>
                <w:rFonts w:cs="Calibri"/>
              </w:rPr>
              <w:t xml:space="preserve"> </w:t>
            </w:r>
            <w:r w:rsidRPr="00C07CAE">
              <w:rPr>
                <w:rFonts w:cs="Calibri"/>
              </w:rPr>
              <w:t>(9:10a)</w:t>
            </w:r>
          </w:p>
        </w:tc>
      </w:tr>
      <w:tr w:rsidR="00C07CAE" w:rsidRPr="00C07CAE" w14:paraId="4CECB1D8" w14:textId="77777777" w:rsidTr="001B6B38">
        <w:trPr>
          <w:jc w:val="center"/>
        </w:trPr>
        <w:tc>
          <w:tcPr>
            <w:tcW w:w="468" w:type="dxa"/>
            <w:tcBorders>
              <w:bottom w:val="single" w:sz="4" w:space="0" w:color="auto"/>
            </w:tcBorders>
            <w:shd w:val="clear" w:color="auto" w:fill="F2DBDB"/>
          </w:tcPr>
          <w:p w14:paraId="508F3671"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2DBDB"/>
          </w:tcPr>
          <w:p w14:paraId="21286E9C"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2DBDB"/>
          </w:tcPr>
          <w:p w14:paraId="27281D2E"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F2DBDB"/>
          </w:tcPr>
          <w:p w14:paraId="48F444A1" w14:textId="77777777" w:rsidR="00C07CAE" w:rsidRPr="00C07CAE" w:rsidRDefault="00C07CAE" w:rsidP="000C6C4C">
            <w:pPr>
              <w:keepNext/>
              <w:keepLines/>
              <w:rPr>
                <w:rFonts w:cs="Calibri"/>
              </w:rPr>
            </w:pPr>
          </w:p>
        </w:tc>
        <w:tc>
          <w:tcPr>
            <w:tcW w:w="5917" w:type="dxa"/>
            <w:gridSpan w:val="7"/>
            <w:tcBorders>
              <w:bottom w:val="single" w:sz="4" w:space="0" w:color="auto"/>
            </w:tcBorders>
            <w:shd w:val="clear" w:color="auto" w:fill="F2DBDB"/>
          </w:tcPr>
          <w:p w14:paraId="5DF9A2F0" w14:textId="77777777" w:rsidR="00C07CAE" w:rsidRPr="00C07CAE" w:rsidRDefault="00C07CAE" w:rsidP="000C6C4C">
            <w:pPr>
              <w:keepNext/>
              <w:keepLines/>
              <w:rPr>
                <w:rFonts w:cs="Calibri"/>
              </w:rPr>
            </w:pPr>
            <w:r w:rsidRPr="00C07CAE">
              <w:rPr>
                <w:rFonts w:cs="Calibri"/>
              </w:rPr>
              <w:t>Ark</w:t>
            </w:r>
            <w:r w:rsidR="00F56099">
              <w:rPr>
                <w:rFonts w:cs="Calibri"/>
              </w:rPr>
              <w:t xml:space="preserve"> </w:t>
            </w:r>
            <w:r w:rsidRPr="00C07CAE">
              <w:rPr>
                <w:rFonts w:cs="Calibri"/>
              </w:rPr>
              <w:t>(9:10b)</w:t>
            </w:r>
          </w:p>
        </w:tc>
      </w:tr>
      <w:tr w:rsidR="00C07CAE" w:rsidRPr="00C07CAE" w14:paraId="242B36F9" w14:textId="77777777" w:rsidTr="001B6B38">
        <w:trPr>
          <w:jc w:val="center"/>
        </w:trPr>
        <w:tc>
          <w:tcPr>
            <w:tcW w:w="468" w:type="dxa"/>
            <w:tcBorders>
              <w:bottom w:val="single" w:sz="4" w:space="0" w:color="auto"/>
            </w:tcBorders>
            <w:shd w:val="clear" w:color="auto" w:fill="EAF1DD"/>
          </w:tcPr>
          <w:p w14:paraId="2F6F9173"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EAF1DD"/>
          </w:tcPr>
          <w:p w14:paraId="662BA46B"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EAF1DD"/>
          </w:tcPr>
          <w:p w14:paraId="334F8D31" w14:textId="77777777" w:rsidR="00C07CAE" w:rsidRPr="00C07CAE" w:rsidRDefault="00C07CAE" w:rsidP="000C6C4C">
            <w:pPr>
              <w:keepNext/>
              <w:keepLines/>
              <w:rPr>
                <w:rFonts w:cs="Calibri"/>
              </w:rPr>
            </w:pPr>
          </w:p>
        </w:tc>
        <w:tc>
          <w:tcPr>
            <w:tcW w:w="6367" w:type="dxa"/>
            <w:gridSpan w:val="8"/>
            <w:tcBorders>
              <w:bottom w:val="single" w:sz="4" w:space="0" w:color="auto"/>
            </w:tcBorders>
            <w:shd w:val="clear" w:color="auto" w:fill="EAF1DD"/>
          </w:tcPr>
          <w:p w14:paraId="0DE84EFF" w14:textId="77777777" w:rsidR="00C07CAE" w:rsidRPr="00C07CAE" w:rsidRDefault="00C07CAE" w:rsidP="000C6C4C">
            <w:pPr>
              <w:keepNext/>
              <w:keepLines/>
              <w:rPr>
                <w:rFonts w:cs="Calibri"/>
              </w:rPr>
            </w:pPr>
            <w:r w:rsidRPr="00C07CAE">
              <w:rPr>
                <w:rFonts w:cs="Calibri"/>
              </w:rPr>
              <w:t>No</w:t>
            </w:r>
            <w:r w:rsidR="00F56099">
              <w:rPr>
                <w:rFonts w:cs="Calibri"/>
              </w:rPr>
              <w:t xml:space="preserve"> </w:t>
            </w:r>
            <w:r w:rsidRPr="00C07CAE">
              <w:rPr>
                <w:rFonts w:cs="Calibri"/>
              </w:rPr>
              <w:t>flood</w:t>
            </w:r>
            <w:r w:rsidR="00F56099">
              <w:rPr>
                <w:rFonts w:cs="Calibri"/>
              </w:rPr>
              <w:t xml:space="preserve"> </w:t>
            </w:r>
            <w:r w:rsidRPr="00C07CAE">
              <w:rPr>
                <w:rFonts w:cs="Calibri"/>
              </w:rPr>
              <w:t>in</w:t>
            </w:r>
            <w:r w:rsidR="00F56099">
              <w:rPr>
                <w:rFonts w:cs="Calibri"/>
              </w:rPr>
              <w:t xml:space="preserve"> </w:t>
            </w:r>
            <w:r w:rsidRPr="00C07CAE">
              <w:rPr>
                <w:rFonts w:cs="Calibri"/>
              </w:rPr>
              <w:t>future</w:t>
            </w:r>
            <w:r w:rsidR="00F56099">
              <w:rPr>
                <w:rFonts w:cs="Calibri"/>
              </w:rPr>
              <w:t xml:space="preserve"> </w:t>
            </w:r>
            <w:r w:rsidRPr="00C07CAE">
              <w:rPr>
                <w:rFonts w:cs="Calibri"/>
              </w:rPr>
              <w:t>(9:11)</w:t>
            </w:r>
          </w:p>
        </w:tc>
      </w:tr>
      <w:tr w:rsidR="00C07CAE" w:rsidRPr="00C07CAE" w14:paraId="2FE8AE5C" w14:textId="77777777" w:rsidTr="001B6B38">
        <w:trPr>
          <w:jc w:val="center"/>
        </w:trPr>
        <w:tc>
          <w:tcPr>
            <w:tcW w:w="468" w:type="dxa"/>
            <w:tcBorders>
              <w:bottom w:val="single" w:sz="4" w:space="0" w:color="auto"/>
            </w:tcBorders>
            <w:shd w:val="clear" w:color="auto" w:fill="E5DFEC"/>
          </w:tcPr>
          <w:p w14:paraId="28E8B9FD" w14:textId="77777777" w:rsidR="00C07CAE" w:rsidRPr="00C07CAE" w:rsidRDefault="00C07CAE" w:rsidP="000C6C4C">
            <w:pPr>
              <w:keepNext/>
              <w:keepLines/>
              <w:rPr>
                <w:rFonts w:cs="Calibri"/>
              </w:rPr>
            </w:pPr>
          </w:p>
        </w:tc>
        <w:tc>
          <w:tcPr>
            <w:tcW w:w="450" w:type="dxa"/>
            <w:tcBorders>
              <w:bottom w:val="single" w:sz="4" w:space="0" w:color="auto"/>
            </w:tcBorders>
            <w:shd w:val="clear" w:color="auto" w:fill="E5DFEC"/>
          </w:tcPr>
          <w:p w14:paraId="0333D5FD" w14:textId="77777777" w:rsidR="00C07CAE" w:rsidRPr="00C07CAE" w:rsidRDefault="00C07CAE" w:rsidP="000C6C4C">
            <w:pPr>
              <w:keepNext/>
              <w:keepLines/>
              <w:rPr>
                <w:rFonts w:cs="Calibri"/>
              </w:rPr>
            </w:pPr>
          </w:p>
        </w:tc>
        <w:tc>
          <w:tcPr>
            <w:tcW w:w="6817" w:type="dxa"/>
            <w:gridSpan w:val="9"/>
            <w:tcBorders>
              <w:bottom w:val="single" w:sz="4" w:space="0" w:color="auto"/>
            </w:tcBorders>
            <w:shd w:val="clear" w:color="auto" w:fill="E5DFEC"/>
          </w:tcPr>
          <w:p w14:paraId="76A4EB6D" w14:textId="77777777" w:rsidR="00C07CAE" w:rsidRPr="00C07CAE" w:rsidRDefault="00C07CAE" w:rsidP="000C6C4C">
            <w:pPr>
              <w:keepNext/>
              <w:keepLines/>
              <w:rPr>
                <w:rFonts w:cs="Calibri"/>
              </w:rPr>
            </w:pPr>
            <w:r w:rsidRPr="00C07CAE">
              <w:rPr>
                <w:rFonts w:cs="Calibri"/>
              </w:rPr>
              <w:t>Blessing</w:t>
            </w:r>
            <w:r w:rsidR="00F56099">
              <w:rPr>
                <w:rFonts w:cs="Calibri"/>
              </w:rPr>
              <w:t xml:space="preserve"> </w:t>
            </w:r>
            <w:r w:rsidRPr="00C07CAE">
              <w:rPr>
                <w:rFonts w:cs="Calibri"/>
              </w:rPr>
              <w:t>on</w:t>
            </w:r>
            <w:r w:rsidR="00F56099">
              <w:rPr>
                <w:rFonts w:cs="Calibri"/>
              </w:rPr>
              <w:t xml:space="preserve"> </w:t>
            </w:r>
            <w:r w:rsidRPr="00C07CAE">
              <w:rPr>
                <w:rFonts w:cs="Calibri"/>
              </w:rPr>
              <w:t>earth</w:t>
            </w:r>
            <w:r w:rsidR="00F56099">
              <w:rPr>
                <w:rFonts w:cs="Calibri"/>
              </w:rPr>
              <w:t xml:space="preserve"> </w:t>
            </w:r>
            <w:r w:rsidRPr="00C07CAE">
              <w:rPr>
                <w:rFonts w:cs="Calibri"/>
              </w:rPr>
              <w:t>(9:12-17)</w:t>
            </w:r>
          </w:p>
        </w:tc>
      </w:tr>
      <w:tr w:rsidR="00C07CAE" w:rsidRPr="00C07CAE" w14:paraId="56BDF699" w14:textId="77777777" w:rsidTr="001B6B38">
        <w:trPr>
          <w:jc w:val="center"/>
        </w:trPr>
        <w:tc>
          <w:tcPr>
            <w:tcW w:w="468" w:type="dxa"/>
            <w:tcBorders>
              <w:bottom w:val="single" w:sz="4" w:space="0" w:color="auto"/>
            </w:tcBorders>
            <w:shd w:val="clear" w:color="auto" w:fill="DAEEF3"/>
          </w:tcPr>
          <w:p w14:paraId="0C75D046" w14:textId="77777777" w:rsidR="00C07CAE" w:rsidRPr="00C07CAE" w:rsidRDefault="00C07CAE" w:rsidP="000C6C4C">
            <w:pPr>
              <w:keepNext/>
              <w:keepLines/>
              <w:rPr>
                <w:rFonts w:cs="Calibri"/>
              </w:rPr>
            </w:pPr>
          </w:p>
        </w:tc>
        <w:tc>
          <w:tcPr>
            <w:tcW w:w="7267" w:type="dxa"/>
            <w:gridSpan w:val="10"/>
            <w:tcBorders>
              <w:bottom w:val="single" w:sz="4" w:space="0" w:color="auto"/>
            </w:tcBorders>
            <w:shd w:val="clear" w:color="auto" w:fill="DAEEF3"/>
          </w:tcPr>
          <w:p w14:paraId="1EC3C088" w14:textId="77777777" w:rsidR="00C07CAE" w:rsidRPr="00C07CAE" w:rsidRDefault="00C07CAE" w:rsidP="000C6C4C">
            <w:pPr>
              <w:keepNext/>
              <w:keepLines/>
              <w:rPr>
                <w:rFonts w:cs="Calibri"/>
              </w:rPr>
            </w:pPr>
            <w:r w:rsidRPr="00C07CAE">
              <w:rPr>
                <w:rFonts w:cs="Calibri"/>
              </w:rPr>
              <w:t>All</w:t>
            </w:r>
            <w:r w:rsidR="00F56099">
              <w:rPr>
                <w:rFonts w:cs="Calibri"/>
              </w:rPr>
              <w:t xml:space="preserve"> </w:t>
            </w:r>
            <w:r w:rsidRPr="00C07CAE">
              <w:rPr>
                <w:rFonts w:cs="Calibri"/>
              </w:rPr>
              <w:t>life</w:t>
            </w:r>
            <w:r w:rsidR="00F56099">
              <w:rPr>
                <w:rFonts w:cs="Calibri"/>
              </w:rPr>
              <w:t xml:space="preserve"> </w:t>
            </w:r>
            <w:r w:rsidRPr="00C07CAE">
              <w:rPr>
                <w:rFonts w:cs="Calibri"/>
              </w:rPr>
              <w:t>on</w:t>
            </w:r>
            <w:r w:rsidR="00F56099">
              <w:rPr>
                <w:rFonts w:cs="Calibri"/>
              </w:rPr>
              <w:t xml:space="preserve"> </w:t>
            </w:r>
            <w:r w:rsidRPr="00C07CAE">
              <w:rPr>
                <w:rFonts w:cs="Calibri"/>
              </w:rPr>
              <w:t>earth</w:t>
            </w:r>
            <w:r w:rsidR="00F56099">
              <w:rPr>
                <w:rFonts w:cs="Calibri"/>
              </w:rPr>
              <w:t xml:space="preserve"> </w:t>
            </w:r>
            <w:r w:rsidRPr="00C07CAE">
              <w:rPr>
                <w:rFonts w:cs="Calibri"/>
              </w:rPr>
              <w:t>(9:16)</w:t>
            </w:r>
          </w:p>
        </w:tc>
      </w:tr>
      <w:tr w:rsidR="00C07CAE" w:rsidRPr="00C07CAE" w14:paraId="2D6FAF1E" w14:textId="77777777" w:rsidTr="001B6B38">
        <w:trPr>
          <w:jc w:val="center"/>
        </w:trPr>
        <w:tc>
          <w:tcPr>
            <w:tcW w:w="7735" w:type="dxa"/>
            <w:gridSpan w:val="11"/>
            <w:shd w:val="clear" w:color="auto" w:fill="FDE9D9"/>
          </w:tcPr>
          <w:p w14:paraId="50AA3993" w14:textId="77777777" w:rsidR="00C07CAE" w:rsidRPr="00C07CAE" w:rsidRDefault="00C07CAE" w:rsidP="000C6C4C">
            <w:pPr>
              <w:keepNext/>
              <w:keepLines/>
              <w:rPr>
                <w:rFonts w:cs="Calibri"/>
              </w:rPr>
            </w:pPr>
            <w:r w:rsidRPr="00C07CAE">
              <w:rPr>
                <w:rFonts w:cs="Calibri"/>
              </w:rPr>
              <w:t>Noach</w:t>
            </w:r>
            <w:r w:rsidR="00F56099">
              <w:rPr>
                <w:rFonts w:cs="Calibri"/>
              </w:rPr>
              <w:t xml:space="preserve"> </w:t>
            </w:r>
            <w:r w:rsidRPr="00C07CAE">
              <w:rPr>
                <w:rFonts w:cs="Calibri"/>
              </w:rPr>
              <w:t>and</w:t>
            </w:r>
            <w:r w:rsidR="00F56099">
              <w:rPr>
                <w:rFonts w:cs="Calibri"/>
              </w:rPr>
              <w:t xml:space="preserve"> </w:t>
            </w:r>
            <w:r w:rsidRPr="00C07CAE">
              <w:rPr>
                <w:rFonts w:cs="Calibri"/>
              </w:rPr>
              <w:t>his</w:t>
            </w:r>
            <w:r w:rsidR="00F56099">
              <w:rPr>
                <w:rFonts w:cs="Calibri"/>
              </w:rPr>
              <w:t xml:space="preserve"> </w:t>
            </w:r>
            <w:r w:rsidRPr="00C07CAE">
              <w:rPr>
                <w:rFonts w:cs="Calibri"/>
              </w:rPr>
              <w:t>sons</w:t>
            </w:r>
            <w:r w:rsidR="00F56099">
              <w:rPr>
                <w:rFonts w:cs="Calibri"/>
              </w:rPr>
              <w:t xml:space="preserve"> </w:t>
            </w:r>
            <w:r w:rsidRPr="00C07CAE">
              <w:rPr>
                <w:rFonts w:cs="Calibri"/>
              </w:rPr>
              <w:t>(9:18,19a)</w:t>
            </w:r>
          </w:p>
        </w:tc>
      </w:tr>
    </w:tbl>
    <w:p w14:paraId="309DEF43" w14:textId="77777777" w:rsidR="00C07CAE" w:rsidRPr="00C07CAE" w:rsidRDefault="00C07CAE" w:rsidP="000C6C4C">
      <w:pPr>
        <w:keepNext/>
        <w:keepLines/>
        <w:rPr>
          <w:shd w:val="clear" w:color="auto" w:fill="FFFFFF"/>
        </w:rPr>
      </w:pPr>
    </w:p>
    <w:p w14:paraId="35F09D41" w14:textId="77777777" w:rsidR="00C07CAE" w:rsidRPr="00C07CAE" w:rsidRDefault="00C07CAE" w:rsidP="00C07CAE">
      <w:pPr>
        <w:jc w:val="left"/>
        <w:rPr>
          <w:shd w:val="clear" w:color="auto" w:fill="FFFFFF"/>
        </w:rPr>
      </w:pPr>
      <w:r w:rsidRPr="00C07CAE">
        <w:rPr>
          <w:shd w:val="clear" w:color="auto" w:fill="FFFFFF"/>
        </w:rPr>
        <w:br w:type="page"/>
      </w:r>
    </w:p>
    <w:p w14:paraId="6ACD9E21" w14:textId="77777777" w:rsidR="00C07CAE" w:rsidRPr="00C07CAE" w:rsidRDefault="00C07CAE" w:rsidP="00C07CAE">
      <w:pPr>
        <w:rPr>
          <w:shd w:val="clear" w:color="auto" w:fill="FFFFFF"/>
        </w:rPr>
      </w:pPr>
    </w:p>
    <w:tbl>
      <w:tblPr>
        <w:tblStyle w:val="TableGrid2"/>
        <w:tblW w:w="0" w:type="auto"/>
        <w:jc w:val="center"/>
        <w:tblLayout w:type="fixed"/>
        <w:tblLook w:val="04A0" w:firstRow="1" w:lastRow="0" w:firstColumn="1" w:lastColumn="0" w:noHBand="0" w:noVBand="1"/>
      </w:tblPr>
      <w:tblGrid>
        <w:gridCol w:w="378"/>
        <w:gridCol w:w="450"/>
        <w:gridCol w:w="450"/>
        <w:gridCol w:w="450"/>
        <w:gridCol w:w="450"/>
        <w:gridCol w:w="450"/>
        <w:gridCol w:w="450"/>
        <w:gridCol w:w="450"/>
        <w:gridCol w:w="450"/>
        <w:gridCol w:w="450"/>
        <w:gridCol w:w="450"/>
        <w:gridCol w:w="450"/>
        <w:gridCol w:w="450"/>
        <w:gridCol w:w="450"/>
        <w:gridCol w:w="360"/>
        <w:gridCol w:w="3600"/>
      </w:tblGrid>
      <w:tr w:rsidR="00C07CAE" w:rsidRPr="00C07CAE" w14:paraId="20C2596B" w14:textId="77777777" w:rsidTr="006C1B48">
        <w:trPr>
          <w:cantSplit/>
          <w:jc w:val="center"/>
        </w:trPr>
        <w:tc>
          <w:tcPr>
            <w:tcW w:w="10188" w:type="dxa"/>
            <w:gridSpan w:val="16"/>
            <w:tcBorders>
              <w:bottom w:val="single" w:sz="4" w:space="0" w:color="auto"/>
            </w:tcBorders>
            <w:shd w:val="clear" w:color="auto" w:fill="FDE9D9"/>
          </w:tcPr>
          <w:p w14:paraId="6D3837D2" w14:textId="3321F1CB" w:rsidR="00C07CAE" w:rsidRPr="00C07CAE" w:rsidRDefault="00C07CAE" w:rsidP="00C07CAE">
            <w:pPr>
              <w:rPr>
                <w:rFonts w:asciiTheme="minorHAnsi" w:hAnsiTheme="minorHAnsi" w:cstheme="minorHAnsi"/>
              </w:rPr>
            </w:pPr>
            <w:r w:rsidRPr="00C07CAE">
              <w:rPr>
                <w:rFonts w:asciiTheme="minorHAnsi" w:hAnsiTheme="minorHAnsi" w:cstheme="minorHAnsi"/>
              </w:rPr>
              <w:t>Noach</w:t>
            </w:r>
            <w:r w:rsidR="00F56099">
              <w:rPr>
                <w:rFonts w:asciiTheme="minorHAnsi" w:hAnsiTheme="minorHAnsi" w:cstheme="minorHAnsi"/>
              </w:rPr>
              <w:t xml:space="preserve"> </w:t>
            </w:r>
            <w:r w:rsidRPr="00C07CAE">
              <w:rPr>
                <w:rFonts w:asciiTheme="minorHAnsi" w:hAnsiTheme="minorHAnsi" w:cstheme="minorHAnsi"/>
              </w:rPr>
              <w:t>(6:</w:t>
            </w:r>
            <w:r w:rsidR="00B8747B">
              <w:rPr>
                <w:rFonts w:asciiTheme="minorHAnsi" w:hAnsiTheme="minorHAnsi" w:cstheme="minorHAnsi"/>
              </w:rPr>
              <w:t>9</w:t>
            </w:r>
            <w:r w:rsidRPr="00C07CAE">
              <w:rPr>
                <w:rFonts w:asciiTheme="minorHAnsi" w:hAnsiTheme="minorHAnsi" w:cstheme="minorHAnsi"/>
              </w:rPr>
              <w:t>)</w:t>
            </w:r>
          </w:p>
        </w:tc>
      </w:tr>
      <w:tr w:rsidR="00C07CAE" w:rsidRPr="00C07CAE" w14:paraId="6F975063" w14:textId="77777777" w:rsidTr="006C1B48">
        <w:trPr>
          <w:cantSplit/>
          <w:jc w:val="center"/>
        </w:trPr>
        <w:tc>
          <w:tcPr>
            <w:tcW w:w="378" w:type="dxa"/>
            <w:tcBorders>
              <w:bottom w:val="single" w:sz="4" w:space="0" w:color="auto"/>
            </w:tcBorders>
            <w:shd w:val="clear" w:color="auto" w:fill="FDE9D9"/>
          </w:tcPr>
          <w:p w14:paraId="5AED2786" w14:textId="77777777" w:rsidR="00C07CAE" w:rsidRPr="00C07CAE" w:rsidRDefault="00C07CAE" w:rsidP="00C07CAE">
            <w:pPr>
              <w:rPr>
                <w:rFonts w:asciiTheme="minorHAnsi" w:hAnsiTheme="minorHAnsi" w:cstheme="minorHAnsi"/>
              </w:rPr>
            </w:pPr>
          </w:p>
        </w:tc>
        <w:tc>
          <w:tcPr>
            <w:tcW w:w="9810" w:type="dxa"/>
            <w:gridSpan w:val="15"/>
            <w:tcBorders>
              <w:bottom w:val="single" w:sz="4" w:space="0" w:color="auto"/>
            </w:tcBorders>
            <w:shd w:val="clear" w:color="auto" w:fill="DAEEF3"/>
          </w:tcPr>
          <w:p w14:paraId="57122EB9" w14:textId="3845C2DA" w:rsidR="00C07CAE" w:rsidRPr="00C07CAE" w:rsidRDefault="00C07CAE" w:rsidP="00C07CAE">
            <w:pPr>
              <w:rPr>
                <w:rFonts w:asciiTheme="minorHAnsi" w:hAnsiTheme="minorHAnsi" w:cstheme="minorHAnsi"/>
              </w:rPr>
            </w:pPr>
            <w:r w:rsidRPr="00C07CAE">
              <w:rPr>
                <w:rFonts w:asciiTheme="minorHAnsi" w:hAnsiTheme="minorHAnsi" w:cstheme="minorHAnsi"/>
              </w:rPr>
              <w:t>Shem,</w:t>
            </w:r>
            <w:r w:rsidR="00F56099">
              <w:rPr>
                <w:rFonts w:asciiTheme="minorHAnsi" w:hAnsiTheme="minorHAnsi" w:cstheme="minorHAnsi"/>
              </w:rPr>
              <w:t xml:space="preserve"> </w:t>
            </w:r>
            <w:r w:rsidRPr="00C07CAE">
              <w:rPr>
                <w:rFonts w:asciiTheme="minorHAnsi" w:hAnsiTheme="minorHAnsi" w:cstheme="minorHAnsi"/>
              </w:rPr>
              <w:t>Ham</w:t>
            </w:r>
            <w:r w:rsidR="00F56099">
              <w:rPr>
                <w:rFonts w:asciiTheme="minorHAnsi" w:hAnsiTheme="minorHAnsi" w:cstheme="minorHAnsi"/>
              </w:rPr>
              <w:t xml:space="preserve"> </w:t>
            </w:r>
            <w:r w:rsidRPr="00C07CAE">
              <w:rPr>
                <w:rFonts w:asciiTheme="minorHAnsi" w:hAnsiTheme="minorHAnsi" w:cstheme="minorHAnsi"/>
              </w:rPr>
              <w:t>and</w:t>
            </w:r>
            <w:r w:rsidR="00F56099">
              <w:rPr>
                <w:rFonts w:asciiTheme="minorHAnsi" w:hAnsiTheme="minorHAnsi" w:cstheme="minorHAnsi"/>
              </w:rPr>
              <w:t xml:space="preserve"> </w:t>
            </w:r>
            <w:r w:rsidRPr="00C07CAE">
              <w:rPr>
                <w:rFonts w:asciiTheme="minorHAnsi" w:hAnsiTheme="minorHAnsi" w:cstheme="minorHAnsi"/>
              </w:rPr>
              <w:t>Japheth</w:t>
            </w:r>
            <w:r w:rsidR="00F56099">
              <w:rPr>
                <w:rFonts w:asciiTheme="minorHAnsi" w:hAnsiTheme="minorHAnsi" w:cstheme="minorHAnsi"/>
              </w:rPr>
              <w:t xml:space="preserve"> </w:t>
            </w:r>
            <w:r w:rsidRPr="00C07CAE">
              <w:rPr>
                <w:rFonts w:asciiTheme="minorHAnsi" w:hAnsiTheme="minorHAnsi" w:cstheme="minorHAnsi"/>
              </w:rPr>
              <w:t>(6:10)</w:t>
            </w:r>
          </w:p>
        </w:tc>
      </w:tr>
      <w:tr w:rsidR="00C07CAE" w:rsidRPr="00C07CAE" w14:paraId="6A4D37A7" w14:textId="77777777" w:rsidTr="006C1B48">
        <w:trPr>
          <w:cantSplit/>
          <w:jc w:val="center"/>
        </w:trPr>
        <w:tc>
          <w:tcPr>
            <w:tcW w:w="378" w:type="dxa"/>
            <w:tcBorders>
              <w:bottom w:val="single" w:sz="4" w:space="0" w:color="auto"/>
            </w:tcBorders>
            <w:shd w:val="clear" w:color="auto" w:fill="FDE9D9"/>
          </w:tcPr>
          <w:p w14:paraId="1AF3D65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7734C95" w14:textId="77777777" w:rsidR="00C07CAE" w:rsidRPr="00C07CAE" w:rsidRDefault="00C07CAE" w:rsidP="00C07CAE">
            <w:pPr>
              <w:rPr>
                <w:rFonts w:asciiTheme="minorHAnsi" w:hAnsiTheme="minorHAnsi" w:cstheme="minorHAnsi"/>
              </w:rPr>
            </w:pPr>
          </w:p>
        </w:tc>
        <w:tc>
          <w:tcPr>
            <w:tcW w:w="9360" w:type="dxa"/>
            <w:gridSpan w:val="14"/>
            <w:tcBorders>
              <w:bottom w:val="single" w:sz="4" w:space="0" w:color="auto"/>
            </w:tcBorders>
            <w:shd w:val="clear" w:color="auto" w:fill="E5DFEC"/>
          </w:tcPr>
          <w:p w14:paraId="3D4DBCB5"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Ark</w:t>
            </w:r>
            <w:r w:rsidR="00F56099">
              <w:rPr>
                <w:rFonts w:asciiTheme="minorHAnsi" w:hAnsiTheme="minorHAnsi" w:cstheme="minorHAnsi"/>
              </w:rPr>
              <w:t xml:space="preserve"> </w:t>
            </w:r>
            <w:r w:rsidRPr="00C07CAE">
              <w:rPr>
                <w:rFonts w:asciiTheme="minorHAnsi" w:hAnsiTheme="minorHAnsi" w:cstheme="minorHAnsi"/>
              </w:rPr>
              <w:t>to</w:t>
            </w:r>
            <w:r w:rsidR="00F56099">
              <w:rPr>
                <w:rFonts w:asciiTheme="minorHAnsi" w:hAnsiTheme="minorHAnsi" w:cstheme="minorHAnsi"/>
              </w:rPr>
              <w:t xml:space="preserve"> </w:t>
            </w:r>
            <w:r w:rsidRPr="00C07CAE">
              <w:rPr>
                <w:rFonts w:asciiTheme="minorHAnsi" w:hAnsiTheme="minorHAnsi" w:cstheme="minorHAnsi"/>
              </w:rPr>
              <w:t>be</w:t>
            </w:r>
            <w:r w:rsidR="00F56099">
              <w:rPr>
                <w:rFonts w:asciiTheme="minorHAnsi" w:hAnsiTheme="minorHAnsi" w:cstheme="minorHAnsi"/>
              </w:rPr>
              <w:t xml:space="preserve"> </w:t>
            </w:r>
            <w:r w:rsidRPr="00C07CAE">
              <w:rPr>
                <w:rFonts w:asciiTheme="minorHAnsi" w:hAnsiTheme="minorHAnsi" w:cstheme="minorHAnsi"/>
              </w:rPr>
              <w:t>built</w:t>
            </w:r>
            <w:r w:rsidR="00F56099">
              <w:rPr>
                <w:rFonts w:asciiTheme="minorHAnsi" w:hAnsiTheme="minorHAnsi" w:cstheme="minorHAnsi"/>
              </w:rPr>
              <w:t xml:space="preserve"> </w:t>
            </w:r>
            <w:r w:rsidRPr="00C07CAE">
              <w:rPr>
                <w:rFonts w:asciiTheme="minorHAnsi" w:hAnsiTheme="minorHAnsi" w:cstheme="minorHAnsi"/>
              </w:rPr>
              <w:t>(6:14-16)</w:t>
            </w:r>
          </w:p>
        </w:tc>
      </w:tr>
      <w:tr w:rsidR="00C07CAE" w:rsidRPr="00C07CAE" w14:paraId="51046620" w14:textId="77777777" w:rsidTr="006C1B48">
        <w:trPr>
          <w:cantSplit/>
          <w:jc w:val="center"/>
        </w:trPr>
        <w:tc>
          <w:tcPr>
            <w:tcW w:w="378" w:type="dxa"/>
            <w:tcBorders>
              <w:bottom w:val="single" w:sz="4" w:space="0" w:color="auto"/>
            </w:tcBorders>
            <w:shd w:val="clear" w:color="auto" w:fill="FDE9D9"/>
          </w:tcPr>
          <w:p w14:paraId="2F5D01F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E20798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5EE411DA" w14:textId="77777777" w:rsidR="00C07CAE" w:rsidRPr="00C07CAE" w:rsidRDefault="00C07CAE" w:rsidP="00C07CAE">
            <w:pPr>
              <w:rPr>
                <w:rFonts w:asciiTheme="minorHAnsi" w:hAnsiTheme="minorHAnsi" w:cstheme="minorHAnsi"/>
              </w:rPr>
            </w:pPr>
          </w:p>
        </w:tc>
        <w:tc>
          <w:tcPr>
            <w:tcW w:w="8910" w:type="dxa"/>
            <w:gridSpan w:val="13"/>
            <w:tcBorders>
              <w:bottom w:val="single" w:sz="4" w:space="0" w:color="auto"/>
            </w:tcBorders>
            <w:shd w:val="clear" w:color="auto" w:fill="EAF1DD"/>
          </w:tcPr>
          <w:p w14:paraId="6E8DCD28"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Flood</w:t>
            </w:r>
            <w:r w:rsidR="00F56099">
              <w:rPr>
                <w:rFonts w:asciiTheme="minorHAnsi" w:hAnsiTheme="minorHAnsi" w:cstheme="minorHAnsi"/>
              </w:rPr>
              <w:t xml:space="preserve"> </w:t>
            </w:r>
            <w:r w:rsidRPr="00C07CAE">
              <w:rPr>
                <w:rFonts w:asciiTheme="minorHAnsi" w:hAnsiTheme="minorHAnsi" w:cstheme="minorHAnsi"/>
              </w:rPr>
              <w:t>announced</w:t>
            </w:r>
            <w:r w:rsidR="00F56099">
              <w:rPr>
                <w:rFonts w:asciiTheme="minorHAnsi" w:hAnsiTheme="minorHAnsi" w:cstheme="minorHAnsi"/>
              </w:rPr>
              <w:t xml:space="preserve"> </w:t>
            </w:r>
            <w:r w:rsidRPr="00C07CAE">
              <w:rPr>
                <w:rFonts w:asciiTheme="minorHAnsi" w:hAnsiTheme="minorHAnsi" w:cstheme="minorHAnsi"/>
              </w:rPr>
              <w:t>(6:17)</w:t>
            </w:r>
          </w:p>
        </w:tc>
      </w:tr>
      <w:tr w:rsidR="00C07CAE" w:rsidRPr="00C07CAE" w14:paraId="3F2B1562" w14:textId="77777777" w:rsidTr="006C1B48">
        <w:trPr>
          <w:cantSplit/>
          <w:jc w:val="center"/>
        </w:trPr>
        <w:tc>
          <w:tcPr>
            <w:tcW w:w="378" w:type="dxa"/>
            <w:tcBorders>
              <w:bottom w:val="single" w:sz="4" w:space="0" w:color="auto"/>
            </w:tcBorders>
            <w:shd w:val="clear" w:color="auto" w:fill="FDE9D9"/>
          </w:tcPr>
          <w:p w14:paraId="30CEB75D"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055D272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61B4D29F"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7100FF77" w14:textId="77777777" w:rsidR="00C07CAE" w:rsidRPr="00C07CAE" w:rsidRDefault="00C07CAE" w:rsidP="00C07CAE">
            <w:pPr>
              <w:rPr>
                <w:rFonts w:asciiTheme="minorHAnsi" w:hAnsiTheme="minorHAnsi" w:cstheme="minorHAnsi"/>
              </w:rPr>
            </w:pPr>
          </w:p>
        </w:tc>
        <w:tc>
          <w:tcPr>
            <w:tcW w:w="8460" w:type="dxa"/>
            <w:gridSpan w:val="12"/>
            <w:tcBorders>
              <w:bottom w:val="single" w:sz="4" w:space="0" w:color="auto"/>
            </w:tcBorders>
            <w:shd w:val="clear" w:color="auto" w:fill="F2DBDB"/>
          </w:tcPr>
          <w:p w14:paraId="4E55730A"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Covenant</w:t>
            </w:r>
            <w:r w:rsidR="00F56099">
              <w:rPr>
                <w:rFonts w:asciiTheme="minorHAnsi" w:hAnsiTheme="minorHAnsi" w:cstheme="minorHAnsi"/>
              </w:rPr>
              <w:t xml:space="preserve"> </w:t>
            </w:r>
            <w:r w:rsidRPr="00C07CAE">
              <w:rPr>
                <w:rFonts w:asciiTheme="minorHAnsi" w:hAnsiTheme="minorHAnsi" w:cstheme="minorHAnsi"/>
              </w:rPr>
              <w:t>with</w:t>
            </w:r>
            <w:r w:rsidR="00F56099">
              <w:rPr>
                <w:rFonts w:asciiTheme="minorHAnsi" w:hAnsiTheme="minorHAnsi" w:cstheme="minorHAnsi"/>
              </w:rPr>
              <w:t xml:space="preserve"> </w:t>
            </w:r>
            <w:r w:rsidRPr="00C07CAE">
              <w:rPr>
                <w:rFonts w:asciiTheme="minorHAnsi" w:hAnsiTheme="minorHAnsi" w:cstheme="minorHAnsi"/>
              </w:rPr>
              <w:t>Noach</w:t>
            </w:r>
            <w:r w:rsidR="00F56099">
              <w:rPr>
                <w:rFonts w:asciiTheme="minorHAnsi" w:hAnsiTheme="minorHAnsi" w:cstheme="minorHAnsi"/>
              </w:rPr>
              <w:t xml:space="preserve"> </w:t>
            </w:r>
            <w:r w:rsidRPr="00C07CAE">
              <w:rPr>
                <w:rFonts w:asciiTheme="minorHAnsi" w:hAnsiTheme="minorHAnsi" w:cstheme="minorHAnsi"/>
              </w:rPr>
              <w:t>(6:18-20)</w:t>
            </w:r>
          </w:p>
        </w:tc>
      </w:tr>
      <w:tr w:rsidR="00C07CAE" w:rsidRPr="00C07CAE" w14:paraId="16900D16" w14:textId="77777777" w:rsidTr="006C1B48">
        <w:trPr>
          <w:cantSplit/>
          <w:jc w:val="center"/>
        </w:trPr>
        <w:tc>
          <w:tcPr>
            <w:tcW w:w="378" w:type="dxa"/>
            <w:tcBorders>
              <w:bottom w:val="single" w:sz="4" w:space="0" w:color="auto"/>
            </w:tcBorders>
            <w:shd w:val="clear" w:color="auto" w:fill="FDE9D9"/>
          </w:tcPr>
          <w:p w14:paraId="72E026C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C3C2910"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4B00080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5B40DDB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62879CC3" w14:textId="77777777" w:rsidR="00C07CAE" w:rsidRPr="00C07CAE" w:rsidRDefault="00C07CAE" w:rsidP="00C07CAE">
            <w:pPr>
              <w:rPr>
                <w:rFonts w:asciiTheme="minorHAnsi" w:hAnsiTheme="minorHAnsi" w:cstheme="minorHAnsi"/>
              </w:rPr>
            </w:pPr>
          </w:p>
        </w:tc>
        <w:tc>
          <w:tcPr>
            <w:tcW w:w="8010" w:type="dxa"/>
            <w:gridSpan w:val="11"/>
            <w:tcBorders>
              <w:bottom w:val="single" w:sz="4" w:space="0" w:color="auto"/>
            </w:tcBorders>
            <w:shd w:val="clear" w:color="auto" w:fill="DEEAF6" w:themeFill="accent1" w:themeFillTint="33"/>
          </w:tcPr>
          <w:p w14:paraId="0795BD69"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Food</w:t>
            </w:r>
            <w:r w:rsidR="00F56099">
              <w:rPr>
                <w:rFonts w:asciiTheme="minorHAnsi" w:hAnsiTheme="minorHAnsi" w:cstheme="minorHAnsi"/>
              </w:rPr>
              <w:t xml:space="preserve"> </w:t>
            </w:r>
            <w:r w:rsidRPr="00C07CAE">
              <w:rPr>
                <w:rFonts w:asciiTheme="minorHAnsi" w:hAnsiTheme="minorHAnsi" w:cstheme="minorHAnsi"/>
              </w:rPr>
              <w:t>in</w:t>
            </w:r>
            <w:r w:rsidR="00F56099">
              <w:rPr>
                <w:rFonts w:asciiTheme="minorHAnsi" w:hAnsiTheme="minorHAnsi" w:cstheme="minorHAnsi"/>
              </w:rPr>
              <w:t xml:space="preserve"> </w:t>
            </w:r>
            <w:r w:rsidRPr="00C07CAE">
              <w:rPr>
                <w:rFonts w:asciiTheme="minorHAnsi" w:hAnsiTheme="minorHAnsi" w:cstheme="minorHAnsi"/>
              </w:rPr>
              <w:t>the</w:t>
            </w:r>
            <w:r w:rsidR="00F56099">
              <w:rPr>
                <w:rFonts w:asciiTheme="minorHAnsi" w:hAnsiTheme="minorHAnsi" w:cstheme="minorHAnsi"/>
              </w:rPr>
              <w:t xml:space="preserve"> </w:t>
            </w:r>
            <w:r w:rsidRPr="00C07CAE">
              <w:rPr>
                <w:rFonts w:asciiTheme="minorHAnsi" w:hAnsiTheme="minorHAnsi" w:cstheme="minorHAnsi"/>
              </w:rPr>
              <w:t>ark</w:t>
            </w:r>
            <w:r w:rsidR="00F56099">
              <w:rPr>
                <w:rFonts w:asciiTheme="minorHAnsi" w:hAnsiTheme="minorHAnsi" w:cstheme="minorHAnsi"/>
              </w:rPr>
              <w:t xml:space="preserve"> </w:t>
            </w:r>
            <w:r w:rsidRPr="00C07CAE">
              <w:rPr>
                <w:rFonts w:asciiTheme="minorHAnsi" w:hAnsiTheme="minorHAnsi" w:cstheme="minorHAnsi"/>
              </w:rPr>
              <w:t>(6:21)</w:t>
            </w:r>
          </w:p>
        </w:tc>
      </w:tr>
      <w:tr w:rsidR="00C07CAE" w:rsidRPr="00C07CAE" w14:paraId="5BD52B8E" w14:textId="77777777" w:rsidTr="006C1B48">
        <w:trPr>
          <w:cantSplit/>
          <w:jc w:val="center"/>
        </w:trPr>
        <w:tc>
          <w:tcPr>
            <w:tcW w:w="378" w:type="dxa"/>
            <w:tcBorders>
              <w:bottom w:val="single" w:sz="4" w:space="0" w:color="auto"/>
            </w:tcBorders>
            <w:shd w:val="clear" w:color="auto" w:fill="FDE9D9"/>
          </w:tcPr>
          <w:p w14:paraId="2F52B15A"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26A918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1D5EAF7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547ED2A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2065449D"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680607FC" w14:textId="77777777" w:rsidR="00C07CAE" w:rsidRPr="00C07CAE" w:rsidRDefault="00C07CAE" w:rsidP="00C07CAE">
            <w:pPr>
              <w:rPr>
                <w:rFonts w:asciiTheme="minorHAnsi" w:hAnsiTheme="minorHAnsi" w:cstheme="minorHAnsi"/>
              </w:rPr>
            </w:pPr>
          </w:p>
        </w:tc>
        <w:tc>
          <w:tcPr>
            <w:tcW w:w="7560" w:type="dxa"/>
            <w:gridSpan w:val="10"/>
            <w:tcBorders>
              <w:bottom w:val="single" w:sz="4" w:space="0" w:color="auto"/>
            </w:tcBorders>
            <w:shd w:val="clear" w:color="auto" w:fill="BDD6EE" w:themeFill="accent1" w:themeFillTint="66"/>
          </w:tcPr>
          <w:p w14:paraId="4A6D3D4A"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Command</w:t>
            </w:r>
            <w:r w:rsidR="00F56099">
              <w:rPr>
                <w:rFonts w:asciiTheme="minorHAnsi" w:hAnsiTheme="minorHAnsi" w:cstheme="minorHAnsi"/>
              </w:rPr>
              <w:t xml:space="preserve"> </w:t>
            </w:r>
            <w:r w:rsidRPr="00C07CAE">
              <w:rPr>
                <w:rFonts w:asciiTheme="minorHAnsi" w:hAnsiTheme="minorHAnsi" w:cstheme="minorHAnsi"/>
              </w:rPr>
              <w:t>to</w:t>
            </w:r>
            <w:r w:rsidR="00F56099">
              <w:rPr>
                <w:rFonts w:asciiTheme="minorHAnsi" w:hAnsiTheme="minorHAnsi" w:cstheme="minorHAnsi"/>
              </w:rPr>
              <w:t xml:space="preserve"> </w:t>
            </w:r>
            <w:r w:rsidRPr="00C07CAE">
              <w:rPr>
                <w:rFonts w:asciiTheme="minorHAnsi" w:hAnsiTheme="minorHAnsi" w:cstheme="minorHAnsi"/>
              </w:rPr>
              <w:t>enter</w:t>
            </w:r>
            <w:r w:rsidR="00F56099">
              <w:rPr>
                <w:rFonts w:asciiTheme="minorHAnsi" w:hAnsiTheme="minorHAnsi" w:cstheme="minorHAnsi"/>
              </w:rPr>
              <w:t xml:space="preserve"> </w:t>
            </w:r>
            <w:r w:rsidRPr="00C07CAE">
              <w:rPr>
                <w:rFonts w:asciiTheme="minorHAnsi" w:hAnsiTheme="minorHAnsi" w:cstheme="minorHAnsi"/>
              </w:rPr>
              <w:t>ark</w:t>
            </w:r>
            <w:r w:rsidR="00F56099">
              <w:rPr>
                <w:rFonts w:asciiTheme="minorHAnsi" w:hAnsiTheme="minorHAnsi" w:cstheme="minorHAnsi"/>
              </w:rPr>
              <w:t xml:space="preserve"> </w:t>
            </w:r>
            <w:r w:rsidRPr="00C07CAE">
              <w:rPr>
                <w:rFonts w:asciiTheme="minorHAnsi" w:hAnsiTheme="minorHAnsi" w:cstheme="minorHAnsi"/>
              </w:rPr>
              <w:t>(7:1-3)</w:t>
            </w:r>
          </w:p>
        </w:tc>
      </w:tr>
      <w:tr w:rsidR="00C07CAE" w:rsidRPr="00C07CAE" w14:paraId="798294F8" w14:textId="77777777" w:rsidTr="006C1B48">
        <w:trPr>
          <w:cantSplit/>
          <w:jc w:val="center"/>
        </w:trPr>
        <w:tc>
          <w:tcPr>
            <w:tcW w:w="378" w:type="dxa"/>
            <w:tcBorders>
              <w:bottom w:val="single" w:sz="4" w:space="0" w:color="auto"/>
            </w:tcBorders>
            <w:shd w:val="clear" w:color="auto" w:fill="FDE9D9"/>
          </w:tcPr>
          <w:p w14:paraId="1BF4C11A"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7A0C61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0DDCD47A"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6BCFF78D"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2458D50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7EF0801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6B6E2447" w14:textId="77777777" w:rsidR="00C07CAE" w:rsidRPr="00C07CAE" w:rsidRDefault="00C07CAE" w:rsidP="00C07CAE">
            <w:pPr>
              <w:rPr>
                <w:rFonts w:asciiTheme="minorHAnsi" w:hAnsiTheme="minorHAnsi" w:cstheme="minorHAnsi"/>
              </w:rPr>
            </w:pPr>
          </w:p>
        </w:tc>
        <w:tc>
          <w:tcPr>
            <w:tcW w:w="7110" w:type="dxa"/>
            <w:gridSpan w:val="9"/>
            <w:tcBorders>
              <w:bottom w:val="single" w:sz="4" w:space="0" w:color="auto"/>
            </w:tcBorders>
            <w:shd w:val="clear" w:color="auto" w:fill="DDD9C3"/>
          </w:tcPr>
          <w:p w14:paraId="7B72ADCD"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7</w:t>
            </w:r>
            <w:r w:rsidR="00F56099">
              <w:rPr>
                <w:rFonts w:asciiTheme="minorHAnsi" w:hAnsiTheme="minorHAnsi" w:cstheme="minorHAnsi"/>
              </w:rPr>
              <w:t xml:space="preserve"> </w:t>
            </w:r>
            <w:r w:rsidRPr="00C07CAE">
              <w:rPr>
                <w:rFonts w:asciiTheme="minorHAnsi" w:hAnsiTheme="minorHAnsi" w:cstheme="minorHAnsi"/>
              </w:rPr>
              <w:t>days</w:t>
            </w:r>
            <w:r w:rsidR="00F56099">
              <w:rPr>
                <w:rFonts w:asciiTheme="minorHAnsi" w:hAnsiTheme="minorHAnsi" w:cstheme="minorHAnsi"/>
              </w:rPr>
              <w:t xml:space="preserve"> </w:t>
            </w:r>
            <w:r w:rsidRPr="00C07CAE">
              <w:rPr>
                <w:rFonts w:asciiTheme="minorHAnsi" w:hAnsiTheme="minorHAnsi" w:cstheme="minorHAnsi"/>
              </w:rPr>
              <w:t>waiting</w:t>
            </w:r>
            <w:r w:rsidR="00F56099">
              <w:rPr>
                <w:rFonts w:asciiTheme="minorHAnsi" w:hAnsiTheme="minorHAnsi" w:cstheme="minorHAnsi"/>
              </w:rPr>
              <w:t xml:space="preserve"> </w:t>
            </w:r>
            <w:r w:rsidRPr="00C07CAE">
              <w:rPr>
                <w:rFonts w:asciiTheme="minorHAnsi" w:hAnsiTheme="minorHAnsi" w:cstheme="minorHAnsi"/>
              </w:rPr>
              <w:t>for</w:t>
            </w:r>
            <w:r w:rsidR="00F56099">
              <w:rPr>
                <w:rFonts w:asciiTheme="minorHAnsi" w:hAnsiTheme="minorHAnsi" w:cstheme="minorHAnsi"/>
              </w:rPr>
              <w:t xml:space="preserve"> </w:t>
            </w:r>
            <w:r w:rsidRPr="00C07CAE">
              <w:rPr>
                <w:rFonts w:asciiTheme="minorHAnsi" w:hAnsiTheme="minorHAnsi" w:cstheme="minorHAnsi"/>
              </w:rPr>
              <w:t>flood</w:t>
            </w:r>
            <w:r w:rsidR="00F56099">
              <w:rPr>
                <w:rFonts w:asciiTheme="minorHAnsi" w:hAnsiTheme="minorHAnsi" w:cstheme="minorHAnsi"/>
              </w:rPr>
              <w:t xml:space="preserve"> </w:t>
            </w:r>
            <w:r w:rsidRPr="00C07CAE">
              <w:rPr>
                <w:rFonts w:asciiTheme="minorHAnsi" w:hAnsiTheme="minorHAnsi" w:cstheme="minorHAnsi"/>
              </w:rPr>
              <w:t>(7:4-5)</w:t>
            </w:r>
          </w:p>
        </w:tc>
      </w:tr>
      <w:tr w:rsidR="00C07CAE" w:rsidRPr="00C07CAE" w14:paraId="463C4056" w14:textId="77777777" w:rsidTr="006C1B48">
        <w:trPr>
          <w:cantSplit/>
          <w:jc w:val="center"/>
        </w:trPr>
        <w:tc>
          <w:tcPr>
            <w:tcW w:w="378" w:type="dxa"/>
            <w:tcBorders>
              <w:bottom w:val="single" w:sz="4" w:space="0" w:color="auto"/>
            </w:tcBorders>
            <w:shd w:val="clear" w:color="auto" w:fill="FDE9D9"/>
          </w:tcPr>
          <w:p w14:paraId="2199E5E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2815B9D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64874EA9"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35E1964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2A4E859F"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2168F33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52473F4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12534669" w14:textId="77777777" w:rsidR="00C07CAE" w:rsidRPr="00C07CAE" w:rsidRDefault="00C07CAE" w:rsidP="00C07CAE">
            <w:pPr>
              <w:rPr>
                <w:rFonts w:asciiTheme="minorHAnsi" w:hAnsiTheme="minorHAnsi" w:cstheme="minorHAnsi"/>
              </w:rPr>
            </w:pPr>
          </w:p>
        </w:tc>
        <w:tc>
          <w:tcPr>
            <w:tcW w:w="6660" w:type="dxa"/>
            <w:gridSpan w:val="8"/>
            <w:tcBorders>
              <w:bottom w:val="single" w:sz="4" w:space="0" w:color="auto"/>
            </w:tcBorders>
            <w:shd w:val="clear" w:color="auto" w:fill="FBD4B4"/>
          </w:tcPr>
          <w:p w14:paraId="1FC0E5CA"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7</w:t>
            </w:r>
            <w:r w:rsidR="00F56099">
              <w:rPr>
                <w:rFonts w:asciiTheme="minorHAnsi" w:hAnsiTheme="minorHAnsi" w:cstheme="minorHAnsi"/>
              </w:rPr>
              <w:t xml:space="preserve"> </w:t>
            </w:r>
            <w:r w:rsidRPr="00C07CAE">
              <w:rPr>
                <w:rFonts w:asciiTheme="minorHAnsi" w:hAnsiTheme="minorHAnsi" w:cstheme="minorHAnsi"/>
              </w:rPr>
              <w:t>days</w:t>
            </w:r>
            <w:r w:rsidR="00F56099">
              <w:rPr>
                <w:rFonts w:asciiTheme="minorHAnsi" w:hAnsiTheme="minorHAnsi" w:cstheme="minorHAnsi"/>
              </w:rPr>
              <w:t xml:space="preserve"> </w:t>
            </w:r>
            <w:r w:rsidRPr="00C07CAE">
              <w:rPr>
                <w:rFonts w:asciiTheme="minorHAnsi" w:hAnsiTheme="minorHAnsi" w:cstheme="minorHAnsi"/>
              </w:rPr>
              <w:t>waiting</w:t>
            </w:r>
            <w:r w:rsidR="00F56099">
              <w:rPr>
                <w:rFonts w:asciiTheme="minorHAnsi" w:hAnsiTheme="minorHAnsi" w:cstheme="minorHAnsi"/>
              </w:rPr>
              <w:t xml:space="preserve"> </w:t>
            </w:r>
            <w:r w:rsidRPr="00C07CAE">
              <w:rPr>
                <w:rFonts w:asciiTheme="minorHAnsi" w:hAnsiTheme="minorHAnsi" w:cstheme="minorHAnsi"/>
              </w:rPr>
              <w:t>for</w:t>
            </w:r>
            <w:r w:rsidR="00F56099">
              <w:rPr>
                <w:rFonts w:asciiTheme="minorHAnsi" w:hAnsiTheme="minorHAnsi" w:cstheme="minorHAnsi"/>
              </w:rPr>
              <w:t xml:space="preserve"> </w:t>
            </w:r>
            <w:r w:rsidRPr="00C07CAE">
              <w:rPr>
                <w:rFonts w:asciiTheme="minorHAnsi" w:hAnsiTheme="minorHAnsi" w:cstheme="minorHAnsi"/>
              </w:rPr>
              <w:t>flood</w:t>
            </w:r>
            <w:r w:rsidR="00F56099">
              <w:rPr>
                <w:rFonts w:asciiTheme="minorHAnsi" w:hAnsiTheme="minorHAnsi" w:cstheme="minorHAnsi"/>
              </w:rPr>
              <w:t xml:space="preserve"> </w:t>
            </w:r>
            <w:r w:rsidRPr="00C07CAE">
              <w:rPr>
                <w:rFonts w:asciiTheme="minorHAnsi" w:hAnsiTheme="minorHAnsi" w:cstheme="minorHAnsi"/>
              </w:rPr>
              <w:t>(7:7-10)</w:t>
            </w:r>
          </w:p>
        </w:tc>
      </w:tr>
      <w:tr w:rsidR="00C07CAE" w:rsidRPr="00C07CAE" w14:paraId="7148BF53" w14:textId="77777777" w:rsidTr="006C1B48">
        <w:trPr>
          <w:cantSplit/>
          <w:jc w:val="center"/>
        </w:trPr>
        <w:tc>
          <w:tcPr>
            <w:tcW w:w="378" w:type="dxa"/>
            <w:tcBorders>
              <w:bottom w:val="single" w:sz="4" w:space="0" w:color="auto"/>
            </w:tcBorders>
            <w:shd w:val="clear" w:color="auto" w:fill="FDE9D9"/>
          </w:tcPr>
          <w:p w14:paraId="107D07CD"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27A0EDCF"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63CFE9BA"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3A46620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392AAD9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35530D1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4E29256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1B8C032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656103B8" w14:textId="77777777" w:rsidR="00C07CAE" w:rsidRPr="00C07CAE" w:rsidRDefault="00C07CAE" w:rsidP="00C07CAE">
            <w:pPr>
              <w:rPr>
                <w:rFonts w:asciiTheme="minorHAnsi" w:hAnsiTheme="minorHAnsi" w:cstheme="minorHAnsi"/>
              </w:rPr>
            </w:pPr>
          </w:p>
        </w:tc>
        <w:tc>
          <w:tcPr>
            <w:tcW w:w="6210" w:type="dxa"/>
            <w:gridSpan w:val="7"/>
            <w:tcBorders>
              <w:bottom w:val="single" w:sz="4" w:space="0" w:color="auto"/>
            </w:tcBorders>
            <w:shd w:val="clear" w:color="auto" w:fill="B6DDE8"/>
          </w:tcPr>
          <w:p w14:paraId="55D897EA"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Entry</w:t>
            </w:r>
            <w:r w:rsidR="00F56099">
              <w:rPr>
                <w:rFonts w:asciiTheme="minorHAnsi" w:hAnsiTheme="minorHAnsi" w:cstheme="minorHAnsi"/>
              </w:rPr>
              <w:t xml:space="preserve"> </w:t>
            </w:r>
            <w:r w:rsidRPr="00C07CAE">
              <w:rPr>
                <w:rFonts w:asciiTheme="minorHAnsi" w:hAnsiTheme="minorHAnsi" w:cstheme="minorHAnsi"/>
              </w:rPr>
              <w:t>to</w:t>
            </w:r>
            <w:r w:rsidR="00F56099">
              <w:rPr>
                <w:rFonts w:asciiTheme="minorHAnsi" w:hAnsiTheme="minorHAnsi" w:cstheme="minorHAnsi"/>
              </w:rPr>
              <w:t xml:space="preserve"> </w:t>
            </w:r>
            <w:r w:rsidRPr="00C07CAE">
              <w:rPr>
                <w:rFonts w:asciiTheme="minorHAnsi" w:hAnsiTheme="minorHAnsi" w:cstheme="minorHAnsi"/>
              </w:rPr>
              <w:t>ark</w:t>
            </w:r>
            <w:r w:rsidR="00F56099">
              <w:rPr>
                <w:rFonts w:asciiTheme="minorHAnsi" w:hAnsiTheme="minorHAnsi" w:cstheme="minorHAnsi"/>
              </w:rPr>
              <w:t xml:space="preserve"> </w:t>
            </w:r>
            <w:r w:rsidRPr="00C07CAE">
              <w:rPr>
                <w:rFonts w:asciiTheme="minorHAnsi" w:hAnsiTheme="minorHAnsi" w:cstheme="minorHAnsi"/>
              </w:rPr>
              <w:t>(7:11-15)</w:t>
            </w:r>
          </w:p>
        </w:tc>
      </w:tr>
      <w:tr w:rsidR="00C07CAE" w:rsidRPr="00C07CAE" w14:paraId="40003EF9" w14:textId="77777777" w:rsidTr="006C1B48">
        <w:trPr>
          <w:cantSplit/>
          <w:jc w:val="center"/>
        </w:trPr>
        <w:tc>
          <w:tcPr>
            <w:tcW w:w="378" w:type="dxa"/>
            <w:tcBorders>
              <w:bottom w:val="single" w:sz="4" w:space="0" w:color="auto"/>
            </w:tcBorders>
            <w:shd w:val="clear" w:color="auto" w:fill="FDE9D9"/>
          </w:tcPr>
          <w:p w14:paraId="0EE0D2C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62021CD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06193F1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11955CA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2A100E3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44FF345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0D88DDC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56B1F1A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038FF73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6DDE8"/>
          </w:tcPr>
          <w:p w14:paraId="450B121B" w14:textId="77777777" w:rsidR="00C07CAE" w:rsidRPr="00C07CAE" w:rsidRDefault="00C07CAE" w:rsidP="00C07CAE">
            <w:pPr>
              <w:rPr>
                <w:rFonts w:asciiTheme="minorHAnsi" w:hAnsiTheme="minorHAnsi" w:cstheme="minorHAnsi"/>
              </w:rPr>
            </w:pPr>
          </w:p>
        </w:tc>
        <w:tc>
          <w:tcPr>
            <w:tcW w:w="5760" w:type="dxa"/>
            <w:gridSpan w:val="6"/>
            <w:tcBorders>
              <w:bottom w:val="single" w:sz="4" w:space="0" w:color="auto"/>
            </w:tcBorders>
            <w:shd w:val="clear" w:color="auto" w:fill="CCC0D9"/>
          </w:tcPr>
          <w:p w14:paraId="54C26096"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HaShem</w:t>
            </w:r>
            <w:r w:rsidR="00F56099">
              <w:rPr>
                <w:rFonts w:asciiTheme="minorHAnsi" w:hAnsiTheme="minorHAnsi" w:cstheme="minorHAnsi"/>
              </w:rPr>
              <w:t xml:space="preserve"> </w:t>
            </w:r>
            <w:r w:rsidRPr="00C07CAE">
              <w:rPr>
                <w:rFonts w:asciiTheme="minorHAnsi" w:hAnsiTheme="minorHAnsi" w:cstheme="minorHAnsi"/>
              </w:rPr>
              <w:t>shuts</w:t>
            </w:r>
            <w:r w:rsidR="00F56099">
              <w:rPr>
                <w:rFonts w:asciiTheme="minorHAnsi" w:hAnsiTheme="minorHAnsi" w:cstheme="minorHAnsi"/>
              </w:rPr>
              <w:t xml:space="preserve"> </w:t>
            </w:r>
            <w:r w:rsidRPr="00C07CAE">
              <w:rPr>
                <w:rFonts w:asciiTheme="minorHAnsi" w:hAnsiTheme="minorHAnsi" w:cstheme="minorHAnsi"/>
              </w:rPr>
              <w:t>Noach</w:t>
            </w:r>
            <w:r w:rsidR="00F56099">
              <w:rPr>
                <w:rFonts w:asciiTheme="minorHAnsi" w:hAnsiTheme="minorHAnsi" w:cstheme="minorHAnsi"/>
              </w:rPr>
              <w:t xml:space="preserve"> </w:t>
            </w:r>
            <w:r w:rsidRPr="00C07CAE">
              <w:rPr>
                <w:rFonts w:asciiTheme="minorHAnsi" w:hAnsiTheme="minorHAnsi" w:cstheme="minorHAnsi"/>
              </w:rPr>
              <w:t>in</w:t>
            </w:r>
            <w:r w:rsidR="00F56099">
              <w:rPr>
                <w:rFonts w:asciiTheme="minorHAnsi" w:hAnsiTheme="minorHAnsi" w:cstheme="minorHAnsi"/>
              </w:rPr>
              <w:t xml:space="preserve"> </w:t>
            </w:r>
            <w:r w:rsidRPr="00C07CAE">
              <w:rPr>
                <w:rFonts w:asciiTheme="minorHAnsi" w:hAnsiTheme="minorHAnsi" w:cstheme="minorHAnsi"/>
              </w:rPr>
              <w:t>(7:16)</w:t>
            </w:r>
          </w:p>
        </w:tc>
      </w:tr>
      <w:tr w:rsidR="00C07CAE" w:rsidRPr="00C07CAE" w14:paraId="696DB676" w14:textId="77777777" w:rsidTr="006C1B48">
        <w:trPr>
          <w:cantSplit/>
          <w:jc w:val="center"/>
        </w:trPr>
        <w:tc>
          <w:tcPr>
            <w:tcW w:w="378" w:type="dxa"/>
            <w:tcBorders>
              <w:bottom w:val="single" w:sz="4" w:space="0" w:color="auto"/>
            </w:tcBorders>
            <w:shd w:val="clear" w:color="auto" w:fill="FDE9D9"/>
          </w:tcPr>
          <w:p w14:paraId="647CA02F"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C1A211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3174260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4FE4B17D"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1379F06A"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4808CA7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144C9E7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5A67DD2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5D9CC5B0"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6DDE8"/>
          </w:tcPr>
          <w:p w14:paraId="6258CF9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CCC0D9"/>
          </w:tcPr>
          <w:p w14:paraId="041FFDB1" w14:textId="77777777" w:rsidR="00C07CAE" w:rsidRPr="00C07CAE" w:rsidRDefault="00C07CAE" w:rsidP="00C07CAE">
            <w:pPr>
              <w:rPr>
                <w:rFonts w:asciiTheme="minorHAnsi" w:hAnsiTheme="minorHAnsi" w:cstheme="minorHAnsi"/>
              </w:rPr>
            </w:pPr>
          </w:p>
        </w:tc>
        <w:tc>
          <w:tcPr>
            <w:tcW w:w="5310" w:type="dxa"/>
            <w:gridSpan w:val="5"/>
            <w:tcBorders>
              <w:bottom w:val="single" w:sz="4" w:space="0" w:color="auto"/>
            </w:tcBorders>
            <w:shd w:val="clear" w:color="auto" w:fill="E2EFD9" w:themeFill="accent6" w:themeFillTint="33"/>
          </w:tcPr>
          <w:p w14:paraId="5A54271F"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40</w:t>
            </w:r>
            <w:r w:rsidR="00F56099">
              <w:rPr>
                <w:rFonts w:asciiTheme="minorHAnsi" w:hAnsiTheme="minorHAnsi" w:cstheme="minorHAnsi"/>
              </w:rPr>
              <w:t xml:space="preserve"> </w:t>
            </w:r>
            <w:r w:rsidRPr="00C07CAE">
              <w:rPr>
                <w:rFonts w:asciiTheme="minorHAnsi" w:hAnsiTheme="minorHAnsi" w:cstheme="minorHAnsi"/>
              </w:rPr>
              <w:t>days</w:t>
            </w:r>
            <w:r w:rsidR="00F56099">
              <w:rPr>
                <w:rFonts w:asciiTheme="minorHAnsi" w:hAnsiTheme="minorHAnsi" w:cstheme="minorHAnsi"/>
              </w:rPr>
              <w:t xml:space="preserve"> </w:t>
            </w:r>
            <w:r w:rsidRPr="00C07CAE">
              <w:rPr>
                <w:rFonts w:asciiTheme="minorHAnsi" w:hAnsiTheme="minorHAnsi" w:cstheme="minorHAnsi"/>
              </w:rPr>
              <w:t>of</w:t>
            </w:r>
            <w:r w:rsidR="00F56099">
              <w:rPr>
                <w:rFonts w:asciiTheme="minorHAnsi" w:hAnsiTheme="minorHAnsi" w:cstheme="minorHAnsi"/>
              </w:rPr>
              <w:t xml:space="preserve"> </w:t>
            </w:r>
            <w:r w:rsidRPr="00C07CAE">
              <w:rPr>
                <w:rFonts w:asciiTheme="minorHAnsi" w:hAnsiTheme="minorHAnsi" w:cstheme="minorHAnsi"/>
              </w:rPr>
              <w:t>rain</w:t>
            </w:r>
            <w:r w:rsidR="00F56099">
              <w:rPr>
                <w:rFonts w:asciiTheme="minorHAnsi" w:hAnsiTheme="minorHAnsi" w:cstheme="minorHAnsi"/>
              </w:rPr>
              <w:t xml:space="preserve"> </w:t>
            </w:r>
            <w:r w:rsidRPr="00C07CAE">
              <w:rPr>
                <w:rFonts w:asciiTheme="minorHAnsi" w:hAnsiTheme="minorHAnsi" w:cstheme="minorHAnsi"/>
              </w:rPr>
              <w:t>(7:17a)</w:t>
            </w:r>
          </w:p>
        </w:tc>
      </w:tr>
      <w:tr w:rsidR="006C1B48" w:rsidRPr="00C07CAE" w14:paraId="7F70082E" w14:textId="77777777" w:rsidTr="006C1B48">
        <w:trPr>
          <w:cantSplit/>
          <w:jc w:val="center"/>
        </w:trPr>
        <w:tc>
          <w:tcPr>
            <w:tcW w:w="378" w:type="dxa"/>
            <w:tcBorders>
              <w:bottom w:val="single" w:sz="4" w:space="0" w:color="auto"/>
            </w:tcBorders>
            <w:shd w:val="clear" w:color="auto" w:fill="FDE9D9"/>
          </w:tcPr>
          <w:p w14:paraId="30FDC3C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24C8D40"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1DD38F9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583773CF"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6262A6A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7D9F9E4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6F879BD9"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4072CB7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0EF57DC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6DDE8"/>
          </w:tcPr>
          <w:p w14:paraId="7AE6654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CCC0D9"/>
          </w:tcPr>
          <w:p w14:paraId="73C81A8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2EFD9" w:themeFill="accent6" w:themeFillTint="33"/>
          </w:tcPr>
          <w:p w14:paraId="5EAF7142" w14:textId="77777777" w:rsidR="00C07CAE" w:rsidRPr="00C07CAE" w:rsidRDefault="00C07CAE" w:rsidP="00C07CAE">
            <w:pPr>
              <w:rPr>
                <w:rFonts w:asciiTheme="minorHAnsi" w:hAnsiTheme="minorHAnsi" w:cstheme="minorHAnsi"/>
              </w:rPr>
            </w:pPr>
          </w:p>
        </w:tc>
        <w:tc>
          <w:tcPr>
            <w:tcW w:w="4860" w:type="dxa"/>
            <w:gridSpan w:val="4"/>
            <w:tcBorders>
              <w:bottom w:val="single" w:sz="4" w:space="0" w:color="auto"/>
            </w:tcBorders>
            <w:shd w:val="clear" w:color="auto" w:fill="E5B8B7"/>
          </w:tcPr>
          <w:p w14:paraId="0B98C952"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Waters</w:t>
            </w:r>
            <w:r w:rsidR="00F56099">
              <w:rPr>
                <w:rFonts w:asciiTheme="minorHAnsi" w:hAnsiTheme="minorHAnsi" w:cstheme="minorHAnsi"/>
              </w:rPr>
              <w:t xml:space="preserve"> </w:t>
            </w:r>
            <w:r w:rsidRPr="00C07CAE">
              <w:rPr>
                <w:rFonts w:asciiTheme="minorHAnsi" w:hAnsiTheme="minorHAnsi" w:cstheme="minorHAnsi"/>
              </w:rPr>
              <w:t>increase</w:t>
            </w:r>
            <w:r w:rsidR="00F56099">
              <w:rPr>
                <w:rFonts w:asciiTheme="minorHAnsi" w:hAnsiTheme="minorHAnsi" w:cstheme="minorHAnsi"/>
              </w:rPr>
              <w:t xml:space="preserve"> </w:t>
            </w:r>
            <w:r w:rsidRPr="00C07CAE">
              <w:rPr>
                <w:rFonts w:asciiTheme="minorHAnsi" w:hAnsiTheme="minorHAnsi" w:cstheme="minorHAnsi"/>
              </w:rPr>
              <w:t>(7:17b-18)</w:t>
            </w:r>
          </w:p>
        </w:tc>
      </w:tr>
      <w:tr w:rsidR="006C1B48" w:rsidRPr="00C07CAE" w14:paraId="6DF1B409" w14:textId="77777777" w:rsidTr="006C1B48">
        <w:trPr>
          <w:cantSplit/>
          <w:jc w:val="center"/>
        </w:trPr>
        <w:tc>
          <w:tcPr>
            <w:tcW w:w="378" w:type="dxa"/>
            <w:tcBorders>
              <w:bottom w:val="single" w:sz="4" w:space="0" w:color="auto"/>
            </w:tcBorders>
            <w:shd w:val="clear" w:color="auto" w:fill="FDE9D9"/>
          </w:tcPr>
          <w:p w14:paraId="07F6D229"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22E935B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67BE06D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0018644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42CAF3C5"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7EF6A475"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5710067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1CD463FD"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1B0C9E3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6DDE8"/>
          </w:tcPr>
          <w:p w14:paraId="4E1DFAB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CCC0D9"/>
          </w:tcPr>
          <w:p w14:paraId="6F27554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2EFD9" w:themeFill="accent6" w:themeFillTint="33"/>
          </w:tcPr>
          <w:p w14:paraId="52FF841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B8B7"/>
          </w:tcPr>
          <w:p w14:paraId="2F7B7DF0" w14:textId="77777777" w:rsidR="00C07CAE" w:rsidRPr="00C07CAE" w:rsidRDefault="00C07CAE" w:rsidP="00C07CAE">
            <w:pPr>
              <w:rPr>
                <w:rFonts w:asciiTheme="minorHAnsi" w:hAnsiTheme="minorHAnsi" w:cstheme="minorHAnsi"/>
              </w:rPr>
            </w:pPr>
          </w:p>
        </w:tc>
        <w:tc>
          <w:tcPr>
            <w:tcW w:w="4410" w:type="dxa"/>
            <w:gridSpan w:val="3"/>
            <w:tcBorders>
              <w:bottom w:val="single" w:sz="4" w:space="0" w:color="auto"/>
            </w:tcBorders>
            <w:shd w:val="clear" w:color="auto" w:fill="B8CCE4"/>
          </w:tcPr>
          <w:p w14:paraId="2F9B2546"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Mountains</w:t>
            </w:r>
            <w:r w:rsidR="00F56099">
              <w:rPr>
                <w:rFonts w:asciiTheme="minorHAnsi" w:hAnsiTheme="minorHAnsi" w:cstheme="minorHAnsi"/>
              </w:rPr>
              <w:t xml:space="preserve"> </w:t>
            </w:r>
            <w:r w:rsidRPr="00C07CAE">
              <w:rPr>
                <w:rFonts w:asciiTheme="minorHAnsi" w:hAnsiTheme="minorHAnsi" w:cstheme="minorHAnsi"/>
              </w:rPr>
              <w:t>covered</w:t>
            </w:r>
            <w:r w:rsidR="00F56099">
              <w:rPr>
                <w:rFonts w:asciiTheme="minorHAnsi" w:hAnsiTheme="minorHAnsi" w:cstheme="minorHAnsi"/>
              </w:rPr>
              <w:t xml:space="preserve"> </w:t>
            </w:r>
            <w:r w:rsidRPr="00C07CAE">
              <w:rPr>
                <w:rFonts w:asciiTheme="minorHAnsi" w:hAnsiTheme="minorHAnsi" w:cstheme="minorHAnsi"/>
              </w:rPr>
              <w:t>(7:19-20)</w:t>
            </w:r>
          </w:p>
        </w:tc>
      </w:tr>
      <w:tr w:rsidR="006C1B48" w:rsidRPr="00C07CAE" w14:paraId="09849486" w14:textId="77777777" w:rsidTr="006C1B48">
        <w:trPr>
          <w:cantSplit/>
          <w:jc w:val="center"/>
        </w:trPr>
        <w:tc>
          <w:tcPr>
            <w:tcW w:w="378" w:type="dxa"/>
            <w:tcBorders>
              <w:bottom w:val="single" w:sz="4" w:space="0" w:color="auto"/>
            </w:tcBorders>
            <w:shd w:val="clear" w:color="auto" w:fill="FDE9D9"/>
          </w:tcPr>
          <w:p w14:paraId="6C94B3A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FBD0D9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32BE764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4FCC4C45"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6B96E20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166A4D7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072B5C3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257CD550"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41102E29"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6DDE8"/>
          </w:tcPr>
          <w:p w14:paraId="24C7BB6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CCC0D9"/>
          </w:tcPr>
          <w:p w14:paraId="1D6D367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2EFD9" w:themeFill="accent6" w:themeFillTint="33"/>
          </w:tcPr>
          <w:p w14:paraId="01CF10C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B8B7"/>
          </w:tcPr>
          <w:p w14:paraId="7FC2855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8CCE4"/>
          </w:tcPr>
          <w:p w14:paraId="64816006" w14:textId="77777777" w:rsidR="00C07CAE" w:rsidRPr="00C07CAE" w:rsidRDefault="00C07CAE" w:rsidP="00C07CAE">
            <w:pPr>
              <w:rPr>
                <w:rFonts w:asciiTheme="minorHAnsi" w:hAnsiTheme="minorHAnsi" w:cstheme="minorHAnsi"/>
              </w:rPr>
            </w:pPr>
          </w:p>
        </w:tc>
        <w:tc>
          <w:tcPr>
            <w:tcW w:w="3960" w:type="dxa"/>
            <w:gridSpan w:val="2"/>
            <w:tcBorders>
              <w:bottom w:val="single" w:sz="4" w:space="0" w:color="auto"/>
            </w:tcBorders>
            <w:shd w:val="clear" w:color="auto" w:fill="8DB3E2"/>
          </w:tcPr>
          <w:p w14:paraId="524DB0CD"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150</w:t>
            </w:r>
            <w:r w:rsidR="00F56099">
              <w:rPr>
                <w:rFonts w:asciiTheme="minorHAnsi" w:hAnsiTheme="minorHAnsi" w:cstheme="minorHAnsi"/>
              </w:rPr>
              <w:t xml:space="preserve"> </w:t>
            </w:r>
            <w:r w:rsidRPr="00C07CAE">
              <w:rPr>
                <w:rFonts w:asciiTheme="minorHAnsi" w:hAnsiTheme="minorHAnsi" w:cstheme="minorHAnsi"/>
              </w:rPr>
              <w:t>days</w:t>
            </w:r>
            <w:r w:rsidR="00F56099">
              <w:rPr>
                <w:rFonts w:asciiTheme="minorHAnsi" w:hAnsiTheme="minorHAnsi" w:cstheme="minorHAnsi"/>
              </w:rPr>
              <w:t xml:space="preserve"> </w:t>
            </w:r>
            <w:r w:rsidRPr="00C07CAE">
              <w:rPr>
                <w:rFonts w:asciiTheme="minorHAnsi" w:hAnsiTheme="minorHAnsi" w:cstheme="minorHAnsi"/>
              </w:rPr>
              <w:t>waters</w:t>
            </w:r>
            <w:r w:rsidR="00F56099">
              <w:rPr>
                <w:rFonts w:asciiTheme="minorHAnsi" w:hAnsiTheme="minorHAnsi" w:cstheme="minorHAnsi"/>
              </w:rPr>
              <w:t xml:space="preserve"> </w:t>
            </w:r>
            <w:r w:rsidRPr="00C07CAE">
              <w:rPr>
                <w:rFonts w:asciiTheme="minorHAnsi" w:hAnsiTheme="minorHAnsi" w:cstheme="minorHAnsi"/>
              </w:rPr>
              <w:t>prevail</w:t>
            </w:r>
            <w:r w:rsidR="00F56099">
              <w:rPr>
                <w:rFonts w:asciiTheme="minorHAnsi" w:hAnsiTheme="minorHAnsi" w:cstheme="minorHAnsi"/>
              </w:rPr>
              <w:t xml:space="preserve"> </w:t>
            </w:r>
            <w:r w:rsidRPr="00C07CAE">
              <w:rPr>
                <w:rFonts w:asciiTheme="minorHAnsi" w:hAnsiTheme="minorHAnsi" w:cstheme="minorHAnsi"/>
              </w:rPr>
              <w:t>7:24</w:t>
            </w:r>
          </w:p>
        </w:tc>
      </w:tr>
      <w:tr w:rsidR="006C1B48" w:rsidRPr="00C07CAE" w14:paraId="65C53131" w14:textId="77777777" w:rsidTr="006C1B48">
        <w:trPr>
          <w:cantSplit/>
          <w:jc w:val="center"/>
        </w:trPr>
        <w:tc>
          <w:tcPr>
            <w:tcW w:w="378" w:type="dxa"/>
            <w:tcBorders>
              <w:bottom w:val="single" w:sz="4" w:space="0" w:color="auto"/>
            </w:tcBorders>
            <w:shd w:val="clear" w:color="auto" w:fill="FDE9D9"/>
          </w:tcPr>
          <w:p w14:paraId="3E42894F"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99A711F"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54F2686F"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729D50A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182CDB5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0BE727A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3DE9922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4498C380"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3390DD7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6DDE8"/>
          </w:tcPr>
          <w:p w14:paraId="578D018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CCC0D9"/>
          </w:tcPr>
          <w:p w14:paraId="577FCBEA"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2EFD9" w:themeFill="accent6" w:themeFillTint="33"/>
          </w:tcPr>
          <w:p w14:paraId="5CBEBB3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B8B7"/>
          </w:tcPr>
          <w:p w14:paraId="1C219D8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8CCE4"/>
          </w:tcPr>
          <w:p w14:paraId="50A413E3" w14:textId="77777777" w:rsidR="00C07CAE" w:rsidRPr="00C07CAE" w:rsidRDefault="00C07CAE" w:rsidP="00C07CAE">
            <w:pPr>
              <w:rPr>
                <w:rFonts w:asciiTheme="minorHAnsi" w:hAnsiTheme="minorHAnsi" w:cstheme="minorHAnsi"/>
              </w:rPr>
            </w:pPr>
          </w:p>
        </w:tc>
        <w:tc>
          <w:tcPr>
            <w:tcW w:w="360" w:type="dxa"/>
            <w:tcBorders>
              <w:bottom w:val="single" w:sz="4" w:space="0" w:color="auto"/>
            </w:tcBorders>
            <w:shd w:val="clear" w:color="auto" w:fill="8DB3E2"/>
          </w:tcPr>
          <w:p w14:paraId="419BC3E1" w14:textId="77777777" w:rsidR="00C07CAE" w:rsidRPr="00C07CAE" w:rsidRDefault="00C07CAE" w:rsidP="00C07CAE">
            <w:pPr>
              <w:rPr>
                <w:rFonts w:asciiTheme="minorHAnsi" w:hAnsiTheme="minorHAnsi" w:cstheme="minorHAnsi"/>
              </w:rPr>
            </w:pPr>
          </w:p>
        </w:tc>
        <w:tc>
          <w:tcPr>
            <w:tcW w:w="3600" w:type="dxa"/>
            <w:tcBorders>
              <w:bottom w:val="single" w:sz="4" w:space="0" w:color="auto"/>
            </w:tcBorders>
            <w:shd w:val="clear" w:color="auto" w:fill="FFFF00"/>
          </w:tcPr>
          <w:p w14:paraId="0FB67578"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GOD</w:t>
            </w:r>
            <w:r w:rsidR="00F56099">
              <w:rPr>
                <w:rFonts w:asciiTheme="minorHAnsi" w:hAnsiTheme="minorHAnsi" w:cstheme="minorHAnsi"/>
              </w:rPr>
              <w:t xml:space="preserve"> </w:t>
            </w:r>
            <w:r w:rsidRPr="00C07CAE">
              <w:rPr>
                <w:rFonts w:asciiTheme="minorHAnsi" w:hAnsiTheme="minorHAnsi" w:cstheme="minorHAnsi"/>
              </w:rPr>
              <w:t>REMEMBERS</w:t>
            </w:r>
            <w:r w:rsidR="00F56099">
              <w:rPr>
                <w:rFonts w:asciiTheme="minorHAnsi" w:hAnsiTheme="minorHAnsi" w:cstheme="minorHAnsi"/>
              </w:rPr>
              <w:t xml:space="preserve"> </w:t>
            </w:r>
            <w:r w:rsidRPr="00C07CAE">
              <w:rPr>
                <w:rFonts w:asciiTheme="minorHAnsi" w:hAnsiTheme="minorHAnsi" w:cstheme="minorHAnsi"/>
              </w:rPr>
              <w:t>NOACH</w:t>
            </w:r>
            <w:r w:rsidR="00F56099">
              <w:rPr>
                <w:rFonts w:asciiTheme="minorHAnsi" w:hAnsiTheme="minorHAnsi" w:cstheme="minorHAnsi"/>
              </w:rPr>
              <w:t xml:space="preserve"> </w:t>
            </w:r>
            <w:r w:rsidRPr="00C07CAE">
              <w:rPr>
                <w:rFonts w:asciiTheme="minorHAnsi" w:hAnsiTheme="minorHAnsi" w:cstheme="minorHAnsi"/>
              </w:rPr>
              <w:t>(8:1)</w:t>
            </w:r>
            <w:r w:rsidR="00F56099">
              <w:rPr>
                <w:rFonts w:asciiTheme="minorHAnsi" w:hAnsiTheme="minorHAnsi" w:cstheme="minorHAnsi"/>
              </w:rPr>
              <w:t xml:space="preserve"> </w:t>
            </w:r>
          </w:p>
        </w:tc>
      </w:tr>
      <w:tr w:rsidR="006C1B48" w:rsidRPr="00C07CAE" w14:paraId="7528ABC0" w14:textId="77777777" w:rsidTr="006C1B48">
        <w:trPr>
          <w:cantSplit/>
          <w:jc w:val="center"/>
        </w:trPr>
        <w:tc>
          <w:tcPr>
            <w:tcW w:w="378" w:type="dxa"/>
            <w:tcBorders>
              <w:bottom w:val="single" w:sz="4" w:space="0" w:color="auto"/>
            </w:tcBorders>
            <w:shd w:val="clear" w:color="auto" w:fill="FDE9D9"/>
          </w:tcPr>
          <w:p w14:paraId="58FD1245"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7FB2C95D"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08E3EEFF"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2B546A0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6073792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48FB063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612A1EE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27F17E15"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767EBB80"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6DDE8"/>
          </w:tcPr>
          <w:p w14:paraId="76EC0F7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CCC0D9"/>
          </w:tcPr>
          <w:p w14:paraId="591A2CB5"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2EFD9" w:themeFill="accent6" w:themeFillTint="33"/>
          </w:tcPr>
          <w:p w14:paraId="5C320BE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B8B7"/>
          </w:tcPr>
          <w:p w14:paraId="0700335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8CCE4"/>
          </w:tcPr>
          <w:p w14:paraId="2DBEDCA3" w14:textId="77777777" w:rsidR="00C07CAE" w:rsidRPr="00C07CAE" w:rsidRDefault="00C07CAE" w:rsidP="00C07CAE">
            <w:pPr>
              <w:rPr>
                <w:rFonts w:asciiTheme="minorHAnsi" w:hAnsiTheme="minorHAnsi" w:cstheme="minorHAnsi"/>
              </w:rPr>
            </w:pPr>
          </w:p>
        </w:tc>
        <w:tc>
          <w:tcPr>
            <w:tcW w:w="3960" w:type="dxa"/>
            <w:gridSpan w:val="2"/>
            <w:tcBorders>
              <w:bottom w:val="single" w:sz="4" w:space="0" w:color="auto"/>
            </w:tcBorders>
            <w:shd w:val="clear" w:color="auto" w:fill="8DB3E2"/>
          </w:tcPr>
          <w:p w14:paraId="0E2323FF"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150</w:t>
            </w:r>
            <w:r w:rsidR="00F56099">
              <w:rPr>
                <w:rFonts w:asciiTheme="minorHAnsi" w:hAnsiTheme="minorHAnsi" w:cstheme="minorHAnsi"/>
              </w:rPr>
              <w:t xml:space="preserve"> </w:t>
            </w:r>
            <w:r w:rsidRPr="00C07CAE">
              <w:rPr>
                <w:rFonts w:asciiTheme="minorHAnsi" w:hAnsiTheme="minorHAnsi" w:cstheme="minorHAnsi"/>
              </w:rPr>
              <w:t>days</w:t>
            </w:r>
            <w:r w:rsidR="00F56099">
              <w:rPr>
                <w:rFonts w:asciiTheme="minorHAnsi" w:hAnsiTheme="minorHAnsi" w:cstheme="minorHAnsi"/>
              </w:rPr>
              <w:t xml:space="preserve"> </w:t>
            </w:r>
            <w:r w:rsidRPr="00C07CAE">
              <w:rPr>
                <w:rFonts w:asciiTheme="minorHAnsi" w:hAnsiTheme="minorHAnsi" w:cstheme="minorHAnsi"/>
              </w:rPr>
              <w:t>waters</w:t>
            </w:r>
            <w:r w:rsidR="00F56099">
              <w:rPr>
                <w:rFonts w:asciiTheme="minorHAnsi" w:hAnsiTheme="minorHAnsi" w:cstheme="minorHAnsi"/>
              </w:rPr>
              <w:t xml:space="preserve"> </w:t>
            </w:r>
            <w:r w:rsidRPr="00C07CAE">
              <w:rPr>
                <w:rFonts w:asciiTheme="minorHAnsi" w:hAnsiTheme="minorHAnsi" w:cstheme="minorHAnsi"/>
              </w:rPr>
              <w:t>abate</w:t>
            </w:r>
            <w:r w:rsidR="00F56099">
              <w:rPr>
                <w:rFonts w:asciiTheme="minorHAnsi" w:hAnsiTheme="minorHAnsi" w:cstheme="minorHAnsi"/>
              </w:rPr>
              <w:t xml:space="preserve"> </w:t>
            </w:r>
            <w:r w:rsidRPr="00C07CAE">
              <w:rPr>
                <w:rFonts w:asciiTheme="minorHAnsi" w:hAnsiTheme="minorHAnsi" w:cstheme="minorHAnsi"/>
              </w:rPr>
              <w:t>(8:3)</w:t>
            </w:r>
          </w:p>
        </w:tc>
      </w:tr>
      <w:tr w:rsidR="006C1B48" w:rsidRPr="00C07CAE" w14:paraId="6AFEFC6A" w14:textId="77777777" w:rsidTr="006C1B48">
        <w:trPr>
          <w:cantSplit/>
          <w:jc w:val="center"/>
        </w:trPr>
        <w:tc>
          <w:tcPr>
            <w:tcW w:w="378" w:type="dxa"/>
            <w:tcBorders>
              <w:bottom w:val="single" w:sz="4" w:space="0" w:color="auto"/>
            </w:tcBorders>
            <w:shd w:val="clear" w:color="auto" w:fill="FDE9D9"/>
          </w:tcPr>
          <w:p w14:paraId="3451D4D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425F321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591285F5"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36A9F8C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31B9859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3545EA0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562F42DD"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6E2506F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1D88A359"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6DDE8"/>
          </w:tcPr>
          <w:p w14:paraId="1DEF459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CCC0D9"/>
          </w:tcPr>
          <w:p w14:paraId="7F4E0E9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2EFD9" w:themeFill="accent6" w:themeFillTint="33"/>
          </w:tcPr>
          <w:p w14:paraId="7092BB6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B8B7"/>
          </w:tcPr>
          <w:p w14:paraId="482C44B2" w14:textId="77777777" w:rsidR="00C07CAE" w:rsidRPr="00C07CAE" w:rsidRDefault="00C07CAE" w:rsidP="00C07CAE">
            <w:pPr>
              <w:rPr>
                <w:rFonts w:asciiTheme="minorHAnsi" w:hAnsiTheme="minorHAnsi" w:cstheme="minorHAnsi"/>
              </w:rPr>
            </w:pPr>
          </w:p>
        </w:tc>
        <w:tc>
          <w:tcPr>
            <w:tcW w:w="4410" w:type="dxa"/>
            <w:gridSpan w:val="3"/>
            <w:tcBorders>
              <w:bottom w:val="single" w:sz="4" w:space="0" w:color="auto"/>
            </w:tcBorders>
            <w:shd w:val="clear" w:color="auto" w:fill="B8CCE4"/>
          </w:tcPr>
          <w:p w14:paraId="65543841"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Mountain</w:t>
            </w:r>
            <w:r w:rsidR="00F56099">
              <w:rPr>
                <w:rFonts w:asciiTheme="minorHAnsi" w:hAnsiTheme="minorHAnsi" w:cstheme="minorHAnsi"/>
              </w:rPr>
              <w:t xml:space="preserve"> </w:t>
            </w:r>
            <w:r w:rsidRPr="00C07CAE">
              <w:rPr>
                <w:rFonts w:asciiTheme="minorHAnsi" w:hAnsiTheme="minorHAnsi" w:cstheme="minorHAnsi"/>
              </w:rPr>
              <w:t>tops</w:t>
            </w:r>
            <w:r w:rsidR="00F56099">
              <w:rPr>
                <w:rFonts w:asciiTheme="minorHAnsi" w:hAnsiTheme="minorHAnsi" w:cstheme="minorHAnsi"/>
              </w:rPr>
              <w:t xml:space="preserve"> </w:t>
            </w:r>
            <w:r w:rsidRPr="00C07CAE">
              <w:rPr>
                <w:rFonts w:asciiTheme="minorHAnsi" w:hAnsiTheme="minorHAnsi" w:cstheme="minorHAnsi"/>
              </w:rPr>
              <w:t>visible</w:t>
            </w:r>
            <w:r w:rsidR="00F56099">
              <w:rPr>
                <w:rFonts w:asciiTheme="minorHAnsi" w:hAnsiTheme="minorHAnsi" w:cstheme="minorHAnsi"/>
              </w:rPr>
              <w:t xml:space="preserve"> </w:t>
            </w:r>
            <w:r w:rsidRPr="00C07CAE">
              <w:rPr>
                <w:rFonts w:asciiTheme="minorHAnsi" w:hAnsiTheme="minorHAnsi" w:cstheme="minorHAnsi"/>
              </w:rPr>
              <w:t>(8:4-5)</w:t>
            </w:r>
          </w:p>
        </w:tc>
      </w:tr>
      <w:tr w:rsidR="006C1B48" w:rsidRPr="00C07CAE" w14:paraId="1836BB80" w14:textId="77777777" w:rsidTr="006C1B48">
        <w:trPr>
          <w:cantSplit/>
          <w:jc w:val="center"/>
        </w:trPr>
        <w:tc>
          <w:tcPr>
            <w:tcW w:w="378" w:type="dxa"/>
            <w:tcBorders>
              <w:bottom w:val="single" w:sz="4" w:space="0" w:color="auto"/>
            </w:tcBorders>
            <w:shd w:val="clear" w:color="auto" w:fill="FDE9D9"/>
          </w:tcPr>
          <w:p w14:paraId="53265070"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7FE8C21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1F6B9BD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7E456D4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487E1A2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28BE3099"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235B1CA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7967CA1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1DC021B5"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6DDE8"/>
          </w:tcPr>
          <w:p w14:paraId="6ED9D85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CCC0D9"/>
          </w:tcPr>
          <w:p w14:paraId="364CAB2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2EFD9" w:themeFill="accent6" w:themeFillTint="33"/>
          </w:tcPr>
          <w:p w14:paraId="364E468A" w14:textId="77777777" w:rsidR="00C07CAE" w:rsidRPr="00C07CAE" w:rsidRDefault="00C07CAE" w:rsidP="00C07CAE">
            <w:pPr>
              <w:rPr>
                <w:rFonts w:asciiTheme="minorHAnsi" w:hAnsiTheme="minorHAnsi" w:cstheme="minorHAnsi"/>
              </w:rPr>
            </w:pPr>
          </w:p>
        </w:tc>
        <w:tc>
          <w:tcPr>
            <w:tcW w:w="4860" w:type="dxa"/>
            <w:gridSpan w:val="4"/>
            <w:tcBorders>
              <w:bottom w:val="single" w:sz="4" w:space="0" w:color="auto"/>
            </w:tcBorders>
            <w:shd w:val="clear" w:color="auto" w:fill="E5B8B7"/>
          </w:tcPr>
          <w:p w14:paraId="73F4FA64"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Waters</w:t>
            </w:r>
            <w:r w:rsidR="00F56099">
              <w:rPr>
                <w:rFonts w:asciiTheme="minorHAnsi" w:hAnsiTheme="minorHAnsi" w:cstheme="minorHAnsi"/>
              </w:rPr>
              <w:t xml:space="preserve"> </w:t>
            </w:r>
            <w:r w:rsidRPr="00C07CAE">
              <w:rPr>
                <w:rFonts w:asciiTheme="minorHAnsi" w:hAnsiTheme="minorHAnsi" w:cstheme="minorHAnsi"/>
              </w:rPr>
              <w:t>abate</w:t>
            </w:r>
            <w:r w:rsidR="00F56099">
              <w:rPr>
                <w:rFonts w:asciiTheme="minorHAnsi" w:hAnsiTheme="minorHAnsi" w:cstheme="minorHAnsi"/>
              </w:rPr>
              <w:t xml:space="preserve"> </w:t>
            </w:r>
            <w:r w:rsidRPr="00C07CAE">
              <w:rPr>
                <w:rFonts w:asciiTheme="minorHAnsi" w:hAnsiTheme="minorHAnsi" w:cstheme="minorHAnsi"/>
              </w:rPr>
              <w:t>(8:5)</w:t>
            </w:r>
          </w:p>
        </w:tc>
      </w:tr>
      <w:tr w:rsidR="00C07CAE" w:rsidRPr="00C07CAE" w14:paraId="40996180" w14:textId="77777777" w:rsidTr="006C1B48">
        <w:trPr>
          <w:cantSplit/>
          <w:jc w:val="center"/>
        </w:trPr>
        <w:tc>
          <w:tcPr>
            <w:tcW w:w="378" w:type="dxa"/>
            <w:tcBorders>
              <w:bottom w:val="single" w:sz="4" w:space="0" w:color="auto"/>
            </w:tcBorders>
            <w:shd w:val="clear" w:color="auto" w:fill="FDE9D9"/>
          </w:tcPr>
          <w:p w14:paraId="06C3EA0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24F4ED4D"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63405AA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36E24435"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215F7E0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67734F3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4DB2443F"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4AF1143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1DA1F22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6DDE8"/>
          </w:tcPr>
          <w:p w14:paraId="68D2958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CCC0D9"/>
          </w:tcPr>
          <w:p w14:paraId="71BF6F6D" w14:textId="77777777" w:rsidR="00C07CAE" w:rsidRPr="00C07CAE" w:rsidRDefault="00C07CAE" w:rsidP="00C07CAE">
            <w:pPr>
              <w:rPr>
                <w:rFonts w:asciiTheme="minorHAnsi" w:hAnsiTheme="minorHAnsi" w:cstheme="minorHAnsi"/>
              </w:rPr>
            </w:pPr>
          </w:p>
        </w:tc>
        <w:tc>
          <w:tcPr>
            <w:tcW w:w="5310" w:type="dxa"/>
            <w:gridSpan w:val="5"/>
            <w:tcBorders>
              <w:bottom w:val="single" w:sz="4" w:space="0" w:color="auto"/>
            </w:tcBorders>
            <w:shd w:val="clear" w:color="auto" w:fill="E2EFD9" w:themeFill="accent6" w:themeFillTint="33"/>
          </w:tcPr>
          <w:p w14:paraId="58228D73"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40</w:t>
            </w:r>
            <w:r w:rsidR="00F56099">
              <w:rPr>
                <w:rFonts w:asciiTheme="minorHAnsi" w:hAnsiTheme="minorHAnsi" w:cstheme="minorHAnsi"/>
              </w:rPr>
              <w:t xml:space="preserve"> </w:t>
            </w:r>
            <w:r w:rsidRPr="00C07CAE">
              <w:rPr>
                <w:rFonts w:asciiTheme="minorHAnsi" w:hAnsiTheme="minorHAnsi" w:cstheme="minorHAnsi"/>
              </w:rPr>
              <w:t>days</w:t>
            </w:r>
            <w:r w:rsidR="00F56099">
              <w:rPr>
                <w:rFonts w:asciiTheme="minorHAnsi" w:hAnsiTheme="minorHAnsi" w:cstheme="minorHAnsi"/>
              </w:rPr>
              <w:t xml:space="preserve"> </w:t>
            </w:r>
            <w:r w:rsidRPr="00C07CAE">
              <w:rPr>
                <w:rFonts w:asciiTheme="minorHAnsi" w:hAnsiTheme="minorHAnsi" w:cstheme="minorHAnsi"/>
              </w:rPr>
              <w:t>(end</w:t>
            </w:r>
            <w:r w:rsidR="00F56099">
              <w:rPr>
                <w:rFonts w:asciiTheme="minorHAnsi" w:hAnsiTheme="minorHAnsi" w:cstheme="minorHAnsi"/>
              </w:rPr>
              <w:t xml:space="preserve"> </w:t>
            </w:r>
            <w:r w:rsidRPr="00C07CAE">
              <w:rPr>
                <w:rFonts w:asciiTheme="minorHAnsi" w:hAnsiTheme="minorHAnsi" w:cstheme="minorHAnsi"/>
              </w:rPr>
              <w:t>of)</w:t>
            </w:r>
            <w:r w:rsidR="00F56099">
              <w:rPr>
                <w:rFonts w:asciiTheme="minorHAnsi" w:hAnsiTheme="minorHAnsi" w:cstheme="minorHAnsi"/>
              </w:rPr>
              <w:t xml:space="preserve"> </w:t>
            </w:r>
            <w:r w:rsidRPr="00C07CAE">
              <w:rPr>
                <w:rFonts w:asciiTheme="minorHAnsi" w:hAnsiTheme="minorHAnsi" w:cstheme="minorHAnsi"/>
              </w:rPr>
              <w:t>(8:6a)</w:t>
            </w:r>
          </w:p>
        </w:tc>
      </w:tr>
      <w:tr w:rsidR="00C07CAE" w:rsidRPr="00C07CAE" w14:paraId="1B5875BF" w14:textId="77777777" w:rsidTr="006C1B48">
        <w:trPr>
          <w:cantSplit/>
          <w:jc w:val="center"/>
        </w:trPr>
        <w:tc>
          <w:tcPr>
            <w:tcW w:w="378" w:type="dxa"/>
            <w:tcBorders>
              <w:bottom w:val="single" w:sz="4" w:space="0" w:color="auto"/>
            </w:tcBorders>
            <w:shd w:val="clear" w:color="auto" w:fill="FDE9D9"/>
          </w:tcPr>
          <w:p w14:paraId="573E347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0870296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51F027C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053310A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1313A1B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732F3C9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76349AF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5B2ABAD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114ECFB5"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6DDE8"/>
          </w:tcPr>
          <w:p w14:paraId="17830110" w14:textId="77777777" w:rsidR="00C07CAE" w:rsidRPr="00C07CAE" w:rsidRDefault="00C07CAE" w:rsidP="00C07CAE">
            <w:pPr>
              <w:rPr>
                <w:rFonts w:asciiTheme="minorHAnsi" w:hAnsiTheme="minorHAnsi" w:cstheme="minorHAnsi"/>
              </w:rPr>
            </w:pPr>
          </w:p>
        </w:tc>
        <w:tc>
          <w:tcPr>
            <w:tcW w:w="5760" w:type="dxa"/>
            <w:gridSpan w:val="6"/>
            <w:tcBorders>
              <w:bottom w:val="single" w:sz="4" w:space="0" w:color="auto"/>
            </w:tcBorders>
            <w:shd w:val="clear" w:color="auto" w:fill="CCC0D9"/>
          </w:tcPr>
          <w:p w14:paraId="17CC8008"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Noach</w:t>
            </w:r>
            <w:r w:rsidR="00F56099">
              <w:rPr>
                <w:rFonts w:asciiTheme="minorHAnsi" w:hAnsiTheme="minorHAnsi" w:cstheme="minorHAnsi"/>
              </w:rPr>
              <w:t xml:space="preserve"> </w:t>
            </w:r>
            <w:r w:rsidRPr="00C07CAE">
              <w:rPr>
                <w:rFonts w:asciiTheme="minorHAnsi" w:hAnsiTheme="minorHAnsi" w:cstheme="minorHAnsi"/>
              </w:rPr>
              <w:t>opens</w:t>
            </w:r>
            <w:r w:rsidR="00F56099">
              <w:rPr>
                <w:rFonts w:asciiTheme="minorHAnsi" w:hAnsiTheme="minorHAnsi" w:cstheme="minorHAnsi"/>
              </w:rPr>
              <w:t xml:space="preserve"> </w:t>
            </w:r>
            <w:r w:rsidRPr="00C07CAE">
              <w:rPr>
                <w:rFonts w:asciiTheme="minorHAnsi" w:hAnsiTheme="minorHAnsi" w:cstheme="minorHAnsi"/>
              </w:rPr>
              <w:t>window</w:t>
            </w:r>
            <w:r w:rsidR="00F56099">
              <w:rPr>
                <w:rFonts w:asciiTheme="minorHAnsi" w:hAnsiTheme="minorHAnsi" w:cstheme="minorHAnsi"/>
              </w:rPr>
              <w:t xml:space="preserve"> </w:t>
            </w:r>
            <w:r w:rsidRPr="00C07CAE">
              <w:rPr>
                <w:rFonts w:asciiTheme="minorHAnsi" w:hAnsiTheme="minorHAnsi" w:cstheme="minorHAnsi"/>
              </w:rPr>
              <w:t>of</w:t>
            </w:r>
            <w:r w:rsidR="00F56099">
              <w:rPr>
                <w:rFonts w:asciiTheme="minorHAnsi" w:hAnsiTheme="minorHAnsi" w:cstheme="minorHAnsi"/>
              </w:rPr>
              <w:t xml:space="preserve"> </w:t>
            </w:r>
            <w:r w:rsidRPr="00C07CAE">
              <w:rPr>
                <w:rFonts w:asciiTheme="minorHAnsi" w:hAnsiTheme="minorHAnsi" w:cstheme="minorHAnsi"/>
              </w:rPr>
              <w:t>ark</w:t>
            </w:r>
            <w:r w:rsidR="00F56099">
              <w:rPr>
                <w:rFonts w:asciiTheme="minorHAnsi" w:hAnsiTheme="minorHAnsi" w:cstheme="minorHAnsi"/>
              </w:rPr>
              <w:t xml:space="preserve"> </w:t>
            </w:r>
            <w:r w:rsidRPr="00C07CAE">
              <w:rPr>
                <w:rFonts w:asciiTheme="minorHAnsi" w:hAnsiTheme="minorHAnsi" w:cstheme="minorHAnsi"/>
              </w:rPr>
              <w:t>(8:6b)</w:t>
            </w:r>
          </w:p>
        </w:tc>
      </w:tr>
      <w:tr w:rsidR="00C07CAE" w:rsidRPr="00C07CAE" w14:paraId="16C50E30" w14:textId="77777777" w:rsidTr="006C1B48">
        <w:trPr>
          <w:cantSplit/>
          <w:jc w:val="center"/>
        </w:trPr>
        <w:tc>
          <w:tcPr>
            <w:tcW w:w="378" w:type="dxa"/>
            <w:tcBorders>
              <w:bottom w:val="single" w:sz="4" w:space="0" w:color="auto"/>
            </w:tcBorders>
            <w:shd w:val="clear" w:color="auto" w:fill="FDE9D9"/>
          </w:tcPr>
          <w:p w14:paraId="2BA9D4C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2D54156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0DC6051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00BDC95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0BE2498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032C877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5E56562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313518C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7CAAC" w:themeFill="accent2" w:themeFillTint="66"/>
          </w:tcPr>
          <w:p w14:paraId="5D03D52B" w14:textId="77777777" w:rsidR="00C07CAE" w:rsidRPr="00C07CAE" w:rsidRDefault="00C07CAE" w:rsidP="00C07CAE">
            <w:pPr>
              <w:rPr>
                <w:rFonts w:asciiTheme="minorHAnsi" w:hAnsiTheme="minorHAnsi" w:cstheme="minorHAnsi"/>
              </w:rPr>
            </w:pPr>
          </w:p>
        </w:tc>
        <w:tc>
          <w:tcPr>
            <w:tcW w:w="6210" w:type="dxa"/>
            <w:gridSpan w:val="7"/>
            <w:tcBorders>
              <w:bottom w:val="single" w:sz="4" w:space="0" w:color="auto"/>
            </w:tcBorders>
            <w:shd w:val="clear" w:color="auto" w:fill="B6DDE8"/>
          </w:tcPr>
          <w:p w14:paraId="7715B4C6" w14:textId="7B521A57" w:rsidR="00C07CAE" w:rsidRPr="00C07CAE" w:rsidRDefault="00C07CAE" w:rsidP="00C07CAE">
            <w:pPr>
              <w:rPr>
                <w:rFonts w:asciiTheme="minorHAnsi" w:hAnsiTheme="minorHAnsi" w:cstheme="minorHAnsi"/>
              </w:rPr>
            </w:pPr>
            <w:r w:rsidRPr="00C07CAE">
              <w:rPr>
                <w:rFonts w:asciiTheme="minorHAnsi" w:hAnsiTheme="minorHAnsi" w:cstheme="minorHAnsi"/>
              </w:rPr>
              <w:t>Raven</w:t>
            </w:r>
            <w:r w:rsidR="00764172">
              <w:rPr>
                <w:rStyle w:val="FootnoteReference"/>
              </w:rPr>
              <w:footnoteReference w:id="465"/>
            </w:r>
            <w:r w:rsidR="00F56099">
              <w:rPr>
                <w:rFonts w:asciiTheme="minorHAnsi" w:hAnsiTheme="minorHAnsi" w:cstheme="minorHAnsi"/>
              </w:rPr>
              <w:t xml:space="preserve"> </w:t>
            </w:r>
            <w:r w:rsidRPr="00C07CAE">
              <w:rPr>
                <w:rFonts w:asciiTheme="minorHAnsi" w:hAnsiTheme="minorHAnsi" w:cstheme="minorHAnsi"/>
              </w:rPr>
              <w:t>and</w:t>
            </w:r>
            <w:r w:rsidR="00F56099">
              <w:rPr>
                <w:rFonts w:asciiTheme="minorHAnsi" w:hAnsiTheme="minorHAnsi" w:cstheme="minorHAnsi"/>
              </w:rPr>
              <w:t xml:space="preserve"> </w:t>
            </w:r>
            <w:r w:rsidRPr="00C07CAE">
              <w:rPr>
                <w:rFonts w:asciiTheme="minorHAnsi" w:hAnsiTheme="minorHAnsi" w:cstheme="minorHAnsi"/>
              </w:rPr>
              <w:t>dove</w:t>
            </w:r>
            <w:r w:rsidR="00F56099">
              <w:rPr>
                <w:rFonts w:asciiTheme="minorHAnsi" w:hAnsiTheme="minorHAnsi" w:cstheme="minorHAnsi"/>
              </w:rPr>
              <w:t xml:space="preserve"> </w:t>
            </w:r>
            <w:r w:rsidRPr="00C07CAE">
              <w:rPr>
                <w:rFonts w:asciiTheme="minorHAnsi" w:hAnsiTheme="minorHAnsi" w:cstheme="minorHAnsi"/>
              </w:rPr>
              <w:t>leave</w:t>
            </w:r>
            <w:r w:rsidR="00F56099">
              <w:rPr>
                <w:rFonts w:asciiTheme="minorHAnsi" w:hAnsiTheme="minorHAnsi" w:cstheme="minorHAnsi"/>
              </w:rPr>
              <w:t xml:space="preserve"> </w:t>
            </w:r>
            <w:r w:rsidRPr="00C07CAE">
              <w:rPr>
                <w:rFonts w:asciiTheme="minorHAnsi" w:hAnsiTheme="minorHAnsi" w:cstheme="minorHAnsi"/>
              </w:rPr>
              <w:t>ark</w:t>
            </w:r>
            <w:r w:rsidR="00F56099">
              <w:rPr>
                <w:rFonts w:asciiTheme="minorHAnsi" w:hAnsiTheme="minorHAnsi" w:cstheme="minorHAnsi"/>
              </w:rPr>
              <w:t xml:space="preserve"> </w:t>
            </w:r>
            <w:r w:rsidRPr="00C07CAE">
              <w:rPr>
                <w:rFonts w:asciiTheme="minorHAnsi" w:hAnsiTheme="minorHAnsi" w:cstheme="minorHAnsi"/>
              </w:rPr>
              <w:t>(8:7-9)</w:t>
            </w:r>
          </w:p>
        </w:tc>
      </w:tr>
      <w:tr w:rsidR="00C07CAE" w:rsidRPr="00C07CAE" w14:paraId="4C9BF119" w14:textId="77777777" w:rsidTr="006C1B48">
        <w:trPr>
          <w:cantSplit/>
          <w:jc w:val="center"/>
        </w:trPr>
        <w:tc>
          <w:tcPr>
            <w:tcW w:w="378" w:type="dxa"/>
            <w:tcBorders>
              <w:bottom w:val="single" w:sz="4" w:space="0" w:color="auto"/>
            </w:tcBorders>
            <w:shd w:val="clear" w:color="auto" w:fill="FDE9D9"/>
          </w:tcPr>
          <w:p w14:paraId="20BDFD77"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33B17049"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392D60E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1CEA991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6EFEE848"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4421FA75"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66922E59"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DD9C3"/>
          </w:tcPr>
          <w:p w14:paraId="1108EFFD" w14:textId="77777777" w:rsidR="00C07CAE" w:rsidRPr="00C07CAE" w:rsidRDefault="00C07CAE" w:rsidP="00C07CAE">
            <w:pPr>
              <w:rPr>
                <w:rFonts w:asciiTheme="minorHAnsi" w:hAnsiTheme="minorHAnsi" w:cstheme="minorHAnsi"/>
              </w:rPr>
            </w:pPr>
          </w:p>
        </w:tc>
        <w:tc>
          <w:tcPr>
            <w:tcW w:w="6660" w:type="dxa"/>
            <w:gridSpan w:val="8"/>
            <w:tcBorders>
              <w:bottom w:val="single" w:sz="4" w:space="0" w:color="auto"/>
            </w:tcBorders>
            <w:shd w:val="clear" w:color="auto" w:fill="FBD4B4"/>
          </w:tcPr>
          <w:p w14:paraId="1EEB86B8"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7</w:t>
            </w:r>
            <w:r w:rsidR="00F56099">
              <w:rPr>
                <w:rFonts w:asciiTheme="minorHAnsi" w:hAnsiTheme="minorHAnsi" w:cstheme="minorHAnsi"/>
              </w:rPr>
              <w:t xml:space="preserve"> </w:t>
            </w:r>
            <w:r w:rsidRPr="00C07CAE">
              <w:rPr>
                <w:rFonts w:asciiTheme="minorHAnsi" w:hAnsiTheme="minorHAnsi" w:cstheme="minorHAnsi"/>
              </w:rPr>
              <w:t>days</w:t>
            </w:r>
            <w:r w:rsidR="00F56099">
              <w:rPr>
                <w:rFonts w:asciiTheme="minorHAnsi" w:hAnsiTheme="minorHAnsi" w:cstheme="minorHAnsi"/>
              </w:rPr>
              <w:t xml:space="preserve"> </w:t>
            </w:r>
            <w:r w:rsidRPr="00C07CAE">
              <w:rPr>
                <w:rFonts w:asciiTheme="minorHAnsi" w:hAnsiTheme="minorHAnsi" w:cstheme="minorHAnsi"/>
              </w:rPr>
              <w:t>waiting</w:t>
            </w:r>
            <w:r w:rsidR="00F56099">
              <w:rPr>
                <w:rFonts w:asciiTheme="minorHAnsi" w:hAnsiTheme="minorHAnsi" w:cstheme="minorHAnsi"/>
              </w:rPr>
              <w:t xml:space="preserve"> </w:t>
            </w:r>
            <w:r w:rsidRPr="00C07CAE">
              <w:rPr>
                <w:rFonts w:asciiTheme="minorHAnsi" w:hAnsiTheme="minorHAnsi" w:cstheme="minorHAnsi"/>
              </w:rPr>
              <w:t>for</w:t>
            </w:r>
            <w:r w:rsidR="00F56099">
              <w:rPr>
                <w:rFonts w:asciiTheme="minorHAnsi" w:hAnsiTheme="minorHAnsi" w:cstheme="minorHAnsi"/>
              </w:rPr>
              <w:t xml:space="preserve"> </w:t>
            </w:r>
            <w:r w:rsidRPr="00C07CAE">
              <w:rPr>
                <w:rFonts w:asciiTheme="minorHAnsi" w:hAnsiTheme="minorHAnsi" w:cstheme="minorHAnsi"/>
              </w:rPr>
              <w:t>waters</w:t>
            </w:r>
            <w:r w:rsidR="00F56099">
              <w:rPr>
                <w:rFonts w:asciiTheme="minorHAnsi" w:hAnsiTheme="minorHAnsi" w:cstheme="minorHAnsi"/>
              </w:rPr>
              <w:t xml:space="preserve"> </w:t>
            </w:r>
            <w:r w:rsidRPr="00C07CAE">
              <w:rPr>
                <w:rFonts w:asciiTheme="minorHAnsi" w:hAnsiTheme="minorHAnsi" w:cstheme="minorHAnsi"/>
              </w:rPr>
              <w:t>to</w:t>
            </w:r>
            <w:r w:rsidR="00F56099">
              <w:rPr>
                <w:rFonts w:asciiTheme="minorHAnsi" w:hAnsiTheme="minorHAnsi" w:cstheme="minorHAnsi"/>
              </w:rPr>
              <w:t xml:space="preserve"> </w:t>
            </w:r>
            <w:r w:rsidRPr="00C07CAE">
              <w:rPr>
                <w:rFonts w:asciiTheme="minorHAnsi" w:hAnsiTheme="minorHAnsi" w:cstheme="minorHAnsi"/>
              </w:rPr>
              <w:t>subside</w:t>
            </w:r>
            <w:r w:rsidR="00F56099">
              <w:rPr>
                <w:rFonts w:asciiTheme="minorHAnsi" w:hAnsiTheme="minorHAnsi" w:cstheme="minorHAnsi"/>
              </w:rPr>
              <w:t xml:space="preserve"> </w:t>
            </w:r>
            <w:r w:rsidRPr="00C07CAE">
              <w:rPr>
                <w:rFonts w:asciiTheme="minorHAnsi" w:hAnsiTheme="minorHAnsi" w:cstheme="minorHAnsi"/>
              </w:rPr>
              <w:t>(8:10-11)</w:t>
            </w:r>
          </w:p>
        </w:tc>
      </w:tr>
      <w:tr w:rsidR="00C07CAE" w:rsidRPr="00C07CAE" w14:paraId="70D63B40" w14:textId="77777777" w:rsidTr="006C1B48">
        <w:trPr>
          <w:cantSplit/>
          <w:jc w:val="center"/>
        </w:trPr>
        <w:tc>
          <w:tcPr>
            <w:tcW w:w="378" w:type="dxa"/>
            <w:tcBorders>
              <w:bottom w:val="single" w:sz="4" w:space="0" w:color="auto"/>
            </w:tcBorders>
            <w:shd w:val="clear" w:color="auto" w:fill="FDE9D9"/>
          </w:tcPr>
          <w:p w14:paraId="157D250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7D0221F4"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55DD987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312F96DA"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09BAFFD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65F4A780"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BDD6EE" w:themeFill="accent1" w:themeFillTint="66"/>
          </w:tcPr>
          <w:p w14:paraId="75CACAA4" w14:textId="77777777" w:rsidR="00C07CAE" w:rsidRPr="00C07CAE" w:rsidRDefault="00C07CAE" w:rsidP="00C07CAE">
            <w:pPr>
              <w:rPr>
                <w:rFonts w:asciiTheme="minorHAnsi" w:hAnsiTheme="minorHAnsi" w:cstheme="minorHAnsi"/>
              </w:rPr>
            </w:pPr>
          </w:p>
        </w:tc>
        <w:tc>
          <w:tcPr>
            <w:tcW w:w="7110" w:type="dxa"/>
            <w:gridSpan w:val="9"/>
            <w:tcBorders>
              <w:bottom w:val="single" w:sz="4" w:space="0" w:color="auto"/>
            </w:tcBorders>
            <w:shd w:val="clear" w:color="auto" w:fill="DDD9C3"/>
          </w:tcPr>
          <w:p w14:paraId="7FCCDA0E"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7</w:t>
            </w:r>
            <w:r w:rsidR="00F56099">
              <w:rPr>
                <w:rFonts w:asciiTheme="minorHAnsi" w:hAnsiTheme="minorHAnsi" w:cstheme="minorHAnsi"/>
              </w:rPr>
              <w:t xml:space="preserve"> </w:t>
            </w:r>
            <w:r w:rsidRPr="00C07CAE">
              <w:rPr>
                <w:rFonts w:asciiTheme="minorHAnsi" w:hAnsiTheme="minorHAnsi" w:cstheme="minorHAnsi"/>
              </w:rPr>
              <w:t>days</w:t>
            </w:r>
            <w:r w:rsidR="00F56099">
              <w:rPr>
                <w:rFonts w:asciiTheme="minorHAnsi" w:hAnsiTheme="minorHAnsi" w:cstheme="minorHAnsi"/>
              </w:rPr>
              <w:t xml:space="preserve"> </w:t>
            </w:r>
            <w:r w:rsidRPr="00C07CAE">
              <w:rPr>
                <w:rFonts w:asciiTheme="minorHAnsi" w:hAnsiTheme="minorHAnsi" w:cstheme="minorHAnsi"/>
              </w:rPr>
              <w:t>waiting</w:t>
            </w:r>
            <w:r w:rsidR="00F56099">
              <w:rPr>
                <w:rFonts w:asciiTheme="minorHAnsi" w:hAnsiTheme="minorHAnsi" w:cstheme="minorHAnsi"/>
              </w:rPr>
              <w:t xml:space="preserve"> </w:t>
            </w:r>
            <w:r w:rsidRPr="00C07CAE">
              <w:rPr>
                <w:rFonts w:asciiTheme="minorHAnsi" w:hAnsiTheme="minorHAnsi" w:cstheme="minorHAnsi"/>
              </w:rPr>
              <w:t>for</w:t>
            </w:r>
            <w:r w:rsidR="00F56099">
              <w:rPr>
                <w:rFonts w:asciiTheme="minorHAnsi" w:hAnsiTheme="minorHAnsi" w:cstheme="minorHAnsi"/>
              </w:rPr>
              <w:t xml:space="preserve"> </w:t>
            </w:r>
            <w:r w:rsidRPr="00C07CAE">
              <w:rPr>
                <w:rFonts w:asciiTheme="minorHAnsi" w:hAnsiTheme="minorHAnsi" w:cstheme="minorHAnsi"/>
              </w:rPr>
              <w:t>waters</w:t>
            </w:r>
            <w:r w:rsidR="00F56099">
              <w:rPr>
                <w:rFonts w:asciiTheme="minorHAnsi" w:hAnsiTheme="minorHAnsi" w:cstheme="minorHAnsi"/>
              </w:rPr>
              <w:t xml:space="preserve"> </w:t>
            </w:r>
            <w:r w:rsidRPr="00C07CAE">
              <w:rPr>
                <w:rFonts w:asciiTheme="minorHAnsi" w:hAnsiTheme="minorHAnsi" w:cstheme="minorHAnsi"/>
              </w:rPr>
              <w:t>to</w:t>
            </w:r>
            <w:r w:rsidR="00F56099">
              <w:rPr>
                <w:rFonts w:asciiTheme="minorHAnsi" w:hAnsiTheme="minorHAnsi" w:cstheme="minorHAnsi"/>
              </w:rPr>
              <w:t xml:space="preserve"> </w:t>
            </w:r>
            <w:r w:rsidRPr="00C07CAE">
              <w:rPr>
                <w:rFonts w:asciiTheme="minorHAnsi" w:hAnsiTheme="minorHAnsi" w:cstheme="minorHAnsi"/>
              </w:rPr>
              <w:t>subside</w:t>
            </w:r>
            <w:r w:rsidR="00F56099">
              <w:rPr>
                <w:rFonts w:asciiTheme="minorHAnsi" w:hAnsiTheme="minorHAnsi" w:cstheme="minorHAnsi"/>
              </w:rPr>
              <w:t xml:space="preserve"> </w:t>
            </w:r>
            <w:r w:rsidRPr="00C07CAE">
              <w:rPr>
                <w:rFonts w:asciiTheme="minorHAnsi" w:hAnsiTheme="minorHAnsi" w:cstheme="minorHAnsi"/>
              </w:rPr>
              <w:t>(8:12-13)</w:t>
            </w:r>
            <w:r w:rsidR="00F56099">
              <w:rPr>
                <w:rFonts w:asciiTheme="minorHAnsi" w:hAnsiTheme="minorHAnsi" w:cstheme="minorHAnsi"/>
              </w:rPr>
              <w:t xml:space="preserve"> </w:t>
            </w:r>
          </w:p>
        </w:tc>
      </w:tr>
      <w:tr w:rsidR="00C07CAE" w:rsidRPr="00C07CAE" w14:paraId="3F8CE24E" w14:textId="77777777" w:rsidTr="006C1B48">
        <w:trPr>
          <w:cantSplit/>
          <w:jc w:val="center"/>
        </w:trPr>
        <w:tc>
          <w:tcPr>
            <w:tcW w:w="378" w:type="dxa"/>
            <w:tcBorders>
              <w:bottom w:val="single" w:sz="4" w:space="0" w:color="auto"/>
            </w:tcBorders>
            <w:shd w:val="clear" w:color="auto" w:fill="FDE9D9"/>
          </w:tcPr>
          <w:p w14:paraId="65AC034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307A75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27AAC26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5CF13D3D"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2DC73A1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EEAF6" w:themeFill="accent1" w:themeFillTint="33"/>
          </w:tcPr>
          <w:p w14:paraId="4F0CFBB1" w14:textId="77777777" w:rsidR="00C07CAE" w:rsidRPr="00C07CAE" w:rsidRDefault="00C07CAE" w:rsidP="00C07CAE">
            <w:pPr>
              <w:rPr>
                <w:rFonts w:asciiTheme="minorHAnsi" w:hAnsiTheme="minorHAnsi" w:cstheme="minorHAnsi"/>
              </w:rPr>
            </w:pPr>
          </w:p>
        </w:tc>
        <w:tc>
          <w:tcPr>
            <w:tcW w:w="7560" w:type="dxa"/>
            <w:gridSpan w:val="10"/>
            <w:tcBorders>
              <w:bottom w:val="single" w:sz="4" w:space="0" w:color="auto"/>
            </w:tcBorders>
            <w:shd w:val="clear" w:color="auto" w:fill="C6D9F1"/>
          </w:tcPr>
          <w:p w14:paraId="4020A5FE"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Command</w:t>
            </w:r>
            <w:r w:rsidR="00F56099">
              <w:rPr>
                <w:rFonts w:asciiTheme="minorHAnsi" w:hAnsiTheme="minorHAnsi" w:cstheme="minorHAnsi"/>
              </w:rPr>
              <w:t xml:space="preserve"> </w:t>
            </w:r>
            <w:r w:rsidRPr="00C07CAE">
              <w:rPr>
                <w:rFonts w:asciiTheme="minorHAnsi" w:hAnsiTheme="minorHAnsi" w:cstheme="minorHAnsi"/>
              </w:rPr>
              <w:t>to</w:t>
            </w:r>
            <w:r w:rsidR="00F56099">
              <w:rPr>
                <w:rFonts w:asciiTheme="minorHAnsi" w:hAnsiTheme="minorHAnsi" w:cstheme="minorHAnsi"/>
              </w:rPr>
              <w:t xml:space="preserve"> </w:t>
            </w:r>
            <w:r w:rsidRPr="00C07CAE">
              <w:rPr>
                <w:rFonts w:asciiTheme="minorHAnsi" w:hAnsiTheme="minorHAnsi" w:cstheme="minorHAnsi"/>
              </w:rPr>
              <w:t>leave</w:t>
            </w:r>
            <w:r w:rsidR="00F56099">
              <w:rPr>
                <w:rFonts w:asciiTheme="minorHAnsi" w:hAnsiTheme="minorHAnsi" w:cstheme="minorHAnsi"/>
              </w:rPr>
              <w:t xml:space="preserve"> </w:t>
            </w:r>
            <w:r w:rsidRPr="00C07CAE">
              <w:rPr>
                <w:rFonts w:asciiTheme="minorHAnsi" w:hAnsiTheme="minorHAnsi" w:cstheme="minorHAnsi"/>
              </w:rPr>
              <w:t>ark</w:t>
            </w:r>
            <w:r w:rsidR="00F56099">
              <w:rPr>
                <w:rFonts w:asciiTheme="minorHAnsi" w:hAnsiTheme="minorHAnsi" w:cstheme="minorHAnsi"/>
              </w:rPr>
              <w:t xml:space="preserve"> </w:t>
            </w:r>
            <w:r w:rsidRPr="00C07CAE">
              <w:rPr>
                <w:rFonts w:asciiTheme="minorHAnsi" w:hAnsiTheme="minorHAnsi" w:cstheme="minorHAnsi"/>
              </w:rPr>
              <w:t>(8:15-17)</w:t>
            </w:r>
          </w:p>
        </w:tc>
      </w:tr>
      <w:tr w:rsidR="00C07CAE" w:rsidRPr="00C07CAE" w14:paraId="617CF267" w14:textId="77777777" w:rsidTr="006C1B48">
        <w:trPr>
          <w:cantSplit/>
          <w:jc w:val="center"/>
        </w:trPr>
        <w:tc>
          <w:tcPr>
            <w:tcW w:w="378" w:type="dxa"/>
            <w:tcBorders>
              <w:bottom w:val="single" w:sz="4" w:space="0" w:color="auto"/>
            </w:tcBorders>
            <w:shd w:val="clear" w:color="auto" w:fill="FDE9D9"/>
          </w:tcPr>
          <w:p w14:paraId="1AD2ACCB"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F3BB526"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50A13EA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54EC9FCC"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F2DBDB"/>
          </w:tcPr>
          <w:p w14:paraId="14BB31E0" w14:textId="77777777" w:rsidR="00C07CAE" w:rsidRPr="00C07CAE" w:rsidRDefault="00C07CAE" w:rsidP="00C07CAE">
            <w:pPr>
              <w:rPr>
                <w:rFonts w:asciiTheme="minorHAnsi" w:hAnsiTheme="minorHAnsi" w:cstheme="minorHAnsi"/>
              </w:rPr>
            </w:pPr>
          </w:p>
        </w:tc>
        <w:tc>
          <w:tcPr>
            <w:tcW w:w="8010" w:type="dxa"/>
            <w:gridSpan w:val="11"/>
            <w:tcBorders>
              <w:bottom w:val="single" w:sz="4" w:space="0" w:color="auto"/>
            </w:tcBorders>
            <w:shd w:val="clear" w:color="auto" w:fill="DEEAF6" w:themeFill="accent1" w:themeFillTint="33"/>
          </w:tcPr>
          <w:p w14:paraId="6C750CE7"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Food</w:t>
            </w:r>
            <w:r w:rsidR="00F56099">
              <w:rPr>
                <w:rFonts w:asciiTheme="minorHAnsi" w:hAnsiTheme="minorHAnsi" w:cstheme="minorHAnsi"/>
              </w:rPr>
              <w:t xml:space="preserve"> </w:t>
            </w:r>
            <w:r w:rsidRPr="00C07CAE">
              <w:rPr>
                <w:rFonts w:asciiTheme="minorHAnsi" w:hAnsiTheme="minorHAnsi" w:cstheme="minorHAnsi"/>
              </w:rPr>
              <w:t>outside</w:t>
            </w:r>
            <w:r w:rsidR="00F56099">
              <w:rPr>
                <w:rFonts w:asciiTheme="minorHAnsi" w:hAnsiTheme="minorHAnsi" w:cstheme="minorHAnsi"/>
              </w:rPr>
              <w:t xml:space="preserve"> </w:t>
            </w:r>
            <w:r w:rsidRPr="00C07CAE">
              <w:rPr>
                <w:rFonts w:asciiTheme="minorHAnsi" w:hAnsiTheme="minorHAnsi" w:cstheme="minorHAnsi"/>
              </w:rPr>
              <w:t>ark</w:t>
            </w:r>
            <w:r w:rsidR="00F56099">
              <w:rPr>
                <w:rFonts w:asciiTheme="minorHAnsi" w:hAnsiTheme="minorHAnsi" w:cstheme="minorHAnsi"/>
              </w:rPr>
              <w:t xml:space="preserve"> </w:t>
            </w:r>
            <w:r w:rsidRPr="00C07CAE">
              <w:rPr>
                <w:rFonts w:asciiTheme="minorHAnsi" w:hAnsiTheme="minorHAnsi" w:cstheme="minorHAnsi"/>
              </w:rPr>
              <w:t>(9:1-4)</w:t>
            </w:r>
          </w:p>
        </w:tc>
      </w:tr>
      <w:tr w:rsidR="00C07CAE" w:rsidRPr="00C07CAE" w14:paraId="4B48BF41" w14:textId="77777777" w:rsidTr="006C1B48">
        <w:trPr>
          <w:cantSplit/>
          <w:jc w:val="center"/>
        </w:trPr>
        <w:tc>
          <w:tcPr>
            <w:tcW w:w="378" w:type="dxa"/>
            <w:tcBorders>
              <w:bottom w:val="single" w:sz="4" w:space="0" w:color="auto"/>
            </w:tcBorders>
            <w:shd w:val="clear" w:color="auto" w:fill="FDE9D9"/>
          </w:tcPr>
          <w:p w14:paraId="116C364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7F6A3779"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28DF1153"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AF1DD"/>
          </w:tcPr>
          <w:p w14:paraId="10A85414" w14:textId="77777777" w:rsidR="00C07CAE" w:rsidRPr="00C07CAE" w:rsidRDefault="00C07CAE" w:rsidP="00C07CAE">
            <w:pPr>
              <w:rPr>
                <w:rFonts w:asciiTheme="minorHAnsi" w:hAnsiTheme="minorHAnsi" w:cstheme="minorHAnsi"/>
              </w:rPr>
            </w:pPr>
          </w:p>
        </w:tc>
        <w:tc>
          <w:tcPr>
            <w:tcW w:w="8460" w:type="dxa"/>
            <w:gridSpan w:val="12"/>
            <w:tcBorders>
              <w:bottom w:val="single" w:sz="4" w:space="0" w:color="auto"/>
            </w:tcBorders>
            <w:shd w:val="clear" w:color="auto" w:fill="F2DBDB"/>
          </w:tcPr>
          <w:p w14:paraId="24AE3C37"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Covenant</w:t>
            </w:r>
            <w:r w:rsidR="00F56099">
              <w:rPr>
                <w:rFonts w:asciiTheme="minorHAnsi" w:hAnsiTheme="minorHAnsi" w:cstheme="minorHAnsi"/>
              </w:rPr>
              <w:t xml:space="preserve"> </w:t>
            </w:r>
            <w:r w:rsidRPr="00C07CAE">
              <w:rPr>
                <w:rFonts w:asciiTheme="minorHAnsi" w:hAnsiTheme="minorHAnsi" w:cstheme="minorHAnsi"/>
              </w:rPr>
              <w:t>with</w:t>
            </w:r>
            <w:r w:rsidR="00F56099">
              <w:rPr>
                <w:rFonts w:asciiTheme="minorHAnsi" w:hAnsiTheme="minorHAnsi" w:cstheme="minorHAnsi"/>
              </w:rPr>
              <w:t xml:space="preserve"> </w:t>
            </w:r>
            <w:r w:rsidRPr="00C07CAE">
              <w:rPr>
                <w:rFonts w:asciiTheme="minorHAnsi" w:hAnsiTheme="minorHAnsi" w:cstheme="minorHAnsi"/>
              </w:rPr>
              <w:t>all</w:t>
            </w:r>
            <w:r w:rsidR="00F56099">
              <w:rPr>
                <w:rFonts w:asciiTheme="minorHAnsi" w:hAnsiTheme="minorHAnsi" w:cstheme="minorHAnsi"/>
              </w:rPr>
              <w:t xml:space="preserve"> </w:t>
            </w:r>
            <w:r w:rsidRPr="00C07CAE">
              <w:rPr>
                <w:rFonts w:asciiTheme="minorHAnsi" w:hAnsiTheme="minorHAnsi" w:cstheme="minorHAnsi"/>
              </w:rPr>
              <w:t>flesh</w:t>
            </w:r>
            <w:r w:rsidR="00F56099">
              <w:rPr>
                <w:rFonts w:asciiTheme="minorHAnsi" w:hAnsiTheme="minorHAnsi" w:cstheme="minorHAnsi"/>
              </w:rPr>
              <w:t xml:space="preserve"> </w:t>
            </w:r>
            <w:r w:rsidRPr="00C07CAE">
              <w:rPr>
                <w:rFonts w:asciiTheme="minorHAnsi" w:hAnsiTheme="minorHAnsi" w:cstheme="minorHAnsi"/>
              </w:rPr>
              <w:t>(9:8-10)</w:t>
            </w:r>
          </w:p>
        </w:tc>
      </w:tr>
      <w:tr w:rsidR="00C07CAE" w:rsidRPr="00C07CAE" w14:paraId="3EF18C13" w14:textId="77777777" w:rsidTr="006C1B48">
        <w:trPr>
          <w:cantSplit/>
          <w:jc w:val="center"/>
        </w:trPr>
        <w:tc>
          <w:tcPr>
            <w:tcW w:w="378" w:type="dxa"/>
            <w:tcBorders>
              <w:bottom w:val="single" w:sz="4" w:space="0" w:color="auto"/>
            </w:tcBorders>
            <w:shd w:val="clear" w:color="auto" w:fill="FDE9D9"/>
          </w:tcPr>
          <w:p w14:paraId="40DE0012"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1FB59C1E"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E5DFEC"/>
          </w:tcPr>
          <w:p w14:paraId="1532DBC1" w14:textId="77777777" w:rsidR="00C07CAE" w:rsidRPr="00C07CAE" w:rsidRDefault="00C07CAE" w:rsidP="00C07CAE">
            <w:pPr>
              <w:rPr>
                <w:rFonts w:asciiTheme="minorHAnsi" w:hAnsiTheme="minorHAnsi" w:cstheme="minorHAnsi"/>
              </w:rPr>
            </w:pPr>
          </w:p>
        </w:tc>
        <w:tc>
          <w:tcPr>
            <w:tcW w:w="8910" w:type="dxa"/>
            <w:gridSpan w:val="13"/>
            <w:tcBorders>
              <w:bottom w:val="single" w:sz="4" w:space="0" w:color="auto"/>
            </w:tcBorders>
            <w:shd w:val="clear" w:color="auto" w:fill="EAF1DD"/>
          </w:tcPr>
          <w:p w14:paraId="5B253F12"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No</w:t>
            </w:r>
            <w:r w:rsidR="00F56099">
              <w:rPr>
                <w:rFonts w:asciiTheme="minorHAnsi" w:hAnsiTheme="minorHAnsi" w:cstheme="minorHAnsi"/>
              </w:rPr>
              <w:t xml:space="preserve"> </w:t>
            </w:r>
            <w:r w:rsidRPr="00C07CAE">
              <w:rPr>
                <w:rFonts w:asciiTheme="minorHAnsi" w:hAnsiTheme="minorHAnsi" w:cstheme="minorHAnsi"/>
              </w:rPr>
              <w:t>flood</w:t>
            </w:r>
            <w:r w:rsidR="00F56099">
              <w:rPr>
                <w:rFonts w:asciiTheme="minorHAnsi" w:hAnsiTheme="minorHAnsi" w:cstheme="minorHAnsi"/>
              </w:rPr>
              <w:t xml:space="preserve"> </w:t>
            </w:r>
            <w:r w:rsidRPr="00C07CAE">
              <w:rPr>
                <w:rFonts w:asciiTheme="minorHAnsi" w:hAnsiTheme="minorHAnsi" w:cstheme="minorHAnsi"/>
              </w:rPr>
              <w:t>in</w:t>
            </w:r>
            <w:r w:rsidR="00F56099">
              <w:rPr>
                <w:rFonts w:asciiTheme="minorHAnsi" w:hAnsiTheme="minorHAnsi" w:cstheme="minorHAnsi"/>
              </w:rPr>
              <w:t xml:space="preserve"> </w:t>
            </w:r>
            <w:r w:rsidRPr="00C07CAE">
              <w:rPr>
                <w:rFonts w:asciiTheme="minorHAnsi" w:hAnsiTheme="minorHAnsi" w:cstheme="minorHAnsi"/>
              </w:rPr>
              <w:t>future</w:t>
            </w:r>
            <w:r w:rsidR="00F56099">
              <w:rPr>
                <w:rFonts w:asciiTheme="minorHAnsi" w:hAnsiTheme="minorHAnsi" w:cstheme="minorHAnsi"/>
              </w:rPr>
              <w:t xml:space="preserve"> </w:t>
            </w:r>
            <w:r w:rsidRPr="00C07CAE">
              <w:rPr>
                <w:rFonts w:asciiTheme="minorHAnsi" w:hAnsiTheme="minorHAnsi" w:cstheme="minorHAnsi"/>
              </w:rPr>
              <w:t>(8:11-17)</w:t>
            </w:r>
          </w:p>
        </w:tc>
      </w:tr>
      <w:tr w:rsidR="00C07CAE" w:rsidRPr="00C07CAE" w14:paraId="46827A4A" w14:textId="77777777" w:rsidTr="006C1B48">
        <w:trPr>
          <w:cantSplit/>
          <w:jc w:val="center"/>
        </w:trPr>
        <w:tc>
          <w:tcPr>
            <w:tcW w:w="378" w:type="dxa"/>
            <w:tcBorders>
              <w:bottom w:val="single" w:sz="4" w:space="0" w:color="auto"/>
            </w:tcBorders>
            <w:shd w:val="clear" w:color="auto" w:fill="FDE9D9"/>
          </w:tcPr>
          <w:p w14:paraId="53979C61" w14:textId="77777777" w:rsidR="00C07CAE" w:rsidRPr="00C07CAE" w:rsidRDefault="00C07CAE" w:rsidP="00C07CAE">
            <w:pPr>
              <w:rPr>
                <w:rFonts w:asciiTheme="minorHAnsi" w:hAnsiTheme="minorHAnsi" w:cstheme="minorHAnsi"/>
              </w:rPr>
            </w:pPr>
          </w:p>
        </w:tc>
        <w:tc>
          <w:tcPr>
            <w:tcW w:w="450" w:type="dxa"/>
            <w:tcBorders>
              <w:bottom w:val="single" w:sz="4" w:space="0" w:color="auto"/>
            </w:tcBorders>
            <w:shd w:val="clear" w:color="auto" w:fill="DAEEF3"/>
          </w:tcPr>
          <w:p w14:paraId="7A570928" w14:textId="77777777" w:rsidR="00C07CAE" w:rsidRPr="00C07CAE" w:rsidRDefault="00C07CAE" w:rsidP="00C07CAE">
            <w:pPr>
              <w:rPr>
                <w:rFonts w:asciiTheme="minorHAnsi" w:hAnsiTheme="minorHAnsi" w:cstheme="minorHAnsi"/>
              </w:rPr>
            </w:pPr>
          </w:p>
        </w:tc>
        <w:tc>
          <w:tcPr>
            <w:tcW w:w="9360" w:type="dxa"/>
            <w:gridSpan w:val="14"/>
            <w:tcBorders>
              <w:bottom w:val="single" w:sz="4" w:space="0" w:color="auto"/>
            </w:tcBorders>
            <w:shd w:val="clear" w:color="auto" w:fill="E5DFEC"/>
          </w:tcPr>
          <w:p w14:paraId="78072E27" w14:textId="77777777" w:rsidR="00C07CAE" w:rsidRPr="00C07CAE" w:rsidRDefault="00C07CAE" w:rsidP="00C07CAE">
            <w:pPr>
              <w:rPr>
                <w:rFonts w:asciiTheme="minorHAnsi" w:hAnsiTheme="minorHAnsi" w:cstheme="minorHAnsi"/>
              </w:rPr>
            </w:pPr>
            <w:r w:rsidRPr="00C07CAE">
              <w:rPr>
                <w:rFonts w:asciiTheme="minorHAnsi" w:hAnsiTheme="minorHAnsi" w:cstheme="minorHAnsi"/>
              </w:rPr>
              <w:t>Ark</w:t>
            </w:r>
            <w:r w:rsidR="00F56099">
              <w:rPr>
                <w:rFonts w:asciiTheme="minorHAnsi" w:hAnsiTheme="minorHAnsi" w:cstheme="minorHAnsi"/>
              </w:rPr>
              <w:t xml:space="preserve"> </w:t>
            </w:r>
            <w:r w:rsidRPr="00C07CAE">
              <w:rPr>
                <w:rFonts w:asciiTheme="minorHAnsi" w:hAnsiTheme="minorHAnsi" w:cstheme="minorHAnsi"/>
              </w:rPr>
              <w:t>(9:18a)</w:t>
            </w:r>
          </w:p>
        </w:tc>
      </w:tr>
      <w:tr w:rsidR="00C07CAE" w:rsidRPr="00C07CAE" w14:paraId="7CA3AF00" w14:textId="77777777" w:rsidTr="006C1B48">
        <w:trPr>
          <w:cantSplit/>
          <w:jc w:val="center"/>
        </w:trPr>
        <w:tc>
          <w:tcPr>
            <w:tcW w:w="378" w:type="dxa"/>
            <w:tcBorders>
              <w:bottom w:val="single" w:sz="4" w:space="0" w:color="auto"/>
            </w:tcBorders>
            <w:shd w:val="clear" w:color="auto" w:fill="FDE9D9"/>
          </w:tcPr>
          <w:p w14:paraId="169A46EC" w14:textId="77777777" w:rsidR="00C07CAE" w:rsidRPr="00C07CAE" w:rsidRDefault="00C07CAE" w:rsidP="00C07CAE">
            <w:pPr>
              <w:rPr>
                <w:rFonts w:asciiTheme="minorHAnsi" w:hAnsiTheme="minorHAnsi" w:cstheme="minorHAnsi"/>
              </w:rPr>
            </w:pPr>
          </w:p>
        </w:tc>
        <w:tc>
          <w:tcPr>
            <w:tcW w:w="9810" w:type="dxa"/>
            <w:gridSpan w:val="15"/>
            <w:tcBorders>
              <w:bottom w:val="single" w:sz="4" w:space="0" w:color="auto"/>
            </w:tcBorders>
            <w:shd w:val="clear" w:color="auto" w:fill="DAEEF3"/>
          </w:tcPr>
          <w:p w14:paraId="379F7DA3" w14:textId="52926793" w:rsidR="00C07CAE" w:rsidRPr="00C07CAE" w:rsidRDefault="00C07CAE" w:rsidP="00C07CAE">
            <w:pPr>
              <w:rPr>
                <w:rFonts w:asciiTheme="minorHAnsi" w:hAnsiTheme="minorHAnsi" w:cstheme="minorHAnsi"/>
              </w:rPr>
            </w:pPr>
            <w:r w:rsidRPr="00C07CAE">
              <w:rPr>
                <w:rFonts w:asciiTheme="minorHAnsi" w:hAnsiTheme="minorHAnsi" w:cstheme="minorHAnsi"/>
              </w:rPr>
              <w:t>Shem,</w:t>
            </w:r>
            <w:r w:rsidR="00F56099">
              <w:rPr>
                <w:rFonts w:asciiTheme="minorHAnsi" w:hAnsiTheme="minorHAnsi" w:cstheme="minorHAnsi"/>
              </w:rPr>
              <w:t xml:space="preserve"> </w:t>
            </w:r>
            <w:r w:rsidRPr="00C07CAE">
              <w:rPr>
                <w:rFonts w:asciiTheme="minorHAnsi" w:hAnsiTheme="minorHAnsi" w:cstheme="minorHAnsi"/>
              </w:rPr>
              <w:t>Ham</w:t>
            </w:r>
            <w:r w:rsidR="00F56099">
              <w:rPr>
                <w:rFonts w:asciiTheme="minorHAnsi" w:hAnsiTheme="minorHAnsi" w:cstheme="minorHAnsi"/>
              </w:rPr>
              <w:t xml:space="preserve"> </w:t>
            </w:r>
            <w:r w:rsidRPr="00C07CAE">
              <w:rPr>
                <w:rFonts w:asciiTheme="minorHAnsi" w:hAnsiTheme="minorHAnsi" w:cstheme="minorHAnsi"/>
              </w:rPr>
              <w:t>and</w:t>
            </w:r>
            <w:r w:rsidR="00F56099">
              <w:rPr>
                <w:rFonts w:asciiTheme="minorHAnsi" w:hAnsiTheme="minorHAnsi" w:cstheme="minorHAnsi"/>
              </w:rPr>
              <w:t xml:space="preserve"> </w:t>
            </w:r>
            <w:r w:rsidRPr="00C07CAE">
              <w:rPr>
                <w:rFonts w:asciiTheme="minorHAnsi" w:hAnsiTheme="minorHAnsi" w:cstheme="minorHAnsi"/>
              </w:rPr>
              <w:t>Japheth</w:t>
            </w:r>
            <w:r w:rsidR="00F56099">
              <w:rPr>
                <w:rFonts w:asciiTheme="minorHAnsi" w:hAnsiTheme="minorHAnsi" w:cstheme="minorHAnsi"/>
              </w:rPr>
              <w:t xml:space="preserve"> </w:t>
            </w:r>
            <w:r w:rsidRPr="00C07CAE">
              <w:rPr>
                <w:rFonts w:asciiTheme="minorHAnsi" w:hAnsiTheme="minorHAnsi" w:cstheme="minorHAnsi"/>
              </w:rPr>
              <w:t>(9:18b)</w:t>
            </w:r>
          </w:p>
        </w:tc>
      </w:tr>
      <w:tr w:rsidR="00C07CAE" w:rsidRPr="00C07CAE" w14:paraId="23EC5366" w14:textId="77777777" w:rsidTr="001B6B38">
        <w:trPr>
          <w:cantSplit/>
          <w:jc w:val="center"/>
        </w:trPr>
        <w:tc>
          <w:tcPr>
            <w:tcW w:w="10188" w:type="dxa"/>
            <w:gridSpan w:val="16"/>
            <w:shd w:val="clear" w:color="auto" w:fill="FDE9D9"/>
          </w:tcPr>
          <w:p w14:paraId="2E7D9C92" w14:textId="2217F2AC" w:rsidR="00C07CAE" w:rsidRPr="00C07CAE" w:rsidRDefault="00C07CAE" w:rsidP="00C07CAE">
            <w:pPr>
              <w:rPr>
                <w:rFonts w:asciiTheme="minorHAnsi" w:hAnsiTheme="minorHAnsi" w:cstheme="minorHAnsi"/>
              </w:rPr>
            </w:pPr>
            <w:r w:rsidRPr="00C07CAE">
              <w:rPr>
                <w:rFonts w:asciiTheme="minorHAnsi" w:hAnsiTheme="minorHAnsi" w:cstheme="minorHAnsi"/>
              </w:rPr>
              <w:t>Noach</w:t>
            </w:r>
            <w:r w:rsidR="00F56099">
              <w:rPr>
                <w:rFonts w:asciiTheme="minorHAnsi" w:hAnsiTheme="minorHAnsi" w:cstheme="minorHAnsi"/>
              </w:rPr>
              <w:t xml:space="preserve"> </w:t>
            </w:r>
            <w:r w:rsidRPr="00C07CAE">
              <w:rPr>
                <w:rFonts w:asciiTheme="minorHAnsi" w:hAnsiTheme="minorHAnsi" w:cstheme="minorHAnsi"/>
              </w:rPr>
              <w:t>(9:</w:t>
            </w:r>
            <w:r w:rsidR="00B8747B">
              <w:rPr>
                <w:rFonts w:asciiTheme="minorHAnsi" w:hAnsiTheme="minorHAnsi" w:cstheme="minorHAnsi"/>
              </w:rPr>
              <w:t>20</w:t>
            </w:r>
            <w:r w:rsidRPr="00C07CAE">
              <w:rPr>
                <w:rFonts w:asciiTheme="minorHAnsi" w:hAnsiTheme="minorHAnsi" w:cstheme="minorHAnsi"/>
              </w:rPr>
              <w:t>)</w:t>
            </w:r>
          </w:p>
        </w:tc>
      </w:tr>
    </w:tbl>
    <w:p w14:paraId="3C483909" w14:textId="77777777" w:rsidR="00C07CAE" w:rsidRPr="00C07CAE" w:rsidRDefault="00C07CAE" w:rsidP="00C07CAE">
      <w:pPr>
        <w:rPr>
          <w:shd w:val="clear" w:color="auto" w:fill="FFFFFF"/>
        </w:rPr>
      </w:pPr>
    </w:p>
    <w:p w14:paraId="39C0E4F6" w14:textId="77777777" w:rsidR="00C07CAE" w:rsidRPr="00C07CAE" w:rsidRDefault="00C07CAE" w:rsidP="00C07CAE">
      <w:pPr>
        <w:keepNext/>
        <w:jc w:val="center"/>
        <w:outlineLvl w:val="1"/>
        <w:rPr>
          <w:b/>
          <w:bCs/>
          <w:i/>
          <w:lang w:bidi="en-US"/>
        </w:rPr>
        <w:sectPr w:rsidR="00C07CAE" w:rsidRPr="00C07CAE" w:rsidSect="000E6F61">
          <w:type w:val="continuous"/>
          <w:pgSz w:w="12240" w:h="15840"/>
          <w:pgMar w:top="720" w:right="720" w:bottom="720" w:left="720" w:header="720" w:footer="720" w:gutter="0"/>
          <w:cols w:sep="1" w:space="720"/>
          <w15:footnoteColumns w:val="1"/>
        </w:sectPr>
      </w:pPr>
      <w:bookmarkStart w:id="66" w:name="_Toc136501475"/>
      <w:bookmarkStart w:id="67" w:name="_Toc132013677"/>
    </w:p>
    <w:p w14:paraId="381C9147" w14:textId="77777777" w:rsidR="00C07CAE" w:rsidRPr="00C07CAE" w:rsidRDefault="00C07CAE" w:rsidP="00C07CAE">
      <w:pPr>
        <w:rPr>
          <w:lang w:bidi="en-US"/>
        </w:rPr>
      </w:pPr>
    </w:p>
    <w:p w14:paraId="7594D067" w14:textId="77777777" w:rsidR="00E3531B" w:rsidRDefault="00E3531B" w:rsidP="006C2301">
      <w:pPr>
        <w:pStyle w:val="Heading2"/>
        <w:rPr>
          <w:lang w:bidi="en-US"/>
        </w:rPr>
        <w:sectPr w:rsidR="00E3531B" w:rsidSect="000E6F61">
          <w:type w:val="continuous"/>
          <w:pgSz w:w="12240" w:h="15840"/>
          <w:pgMar w:top="720" w:right="720" w:bottom="720" w:left="720" w:header="720" w:footer="720" w:gutter="0"/>
          <w:cols w:sep="1" w:space="720"/>
          <w15:footnoteColumns w:val="1"/>
        </w:sectPr>
      </w:pPr>
    </w:p>
    <w:p w14:paraId="3AFE1773" w14:textId="77777777" w:rsidR="00C07CAE" w:rsidRPr="00C07CAE" w:rsidRDefault="00C07CAE" w:rsidP="006C2301">
      <w:pPr>
        <w:pStyle w:val="Heading2"/>
        <w:rPr>
          <w:lang w:bidi="en-US"/>
        </w:rPr>
      </w:pPr>
      <w:bookmarkStart w:id="68" w:name="_Toc220681295"/>
      <w:r w:rsidRPr="00C07CAE">
        <w:rPr>
          <w:lang w:bidi="en-US"/>
        </w:rPr>
        <w:t>The</w:t>
      </w:r>
      <w:r w:rsidR="00F56099">
        <w:rPr>
          <w:lang w:bidi="en-US"/>
        </w:rPr>
        <w:t xml:space="preserve"> </w:t>
      </w:r>
      <w:r w:rsidRPr="00C07CAE">
        <w:rPr>
          <w:lang w:bidi="en-US"/>
        </w:rPr>
        <w:t>Generation</w:t>
      </w:r>
      <w:r w:rsidR="00F56099">
        <w:rPr>
          <w:lang w:bidi="en-US"/>
        </w:rPr>
        <w:t xml:space="preserve"> </w:t>
      </w:r>
      <w:r w:rsidRPr="00C07CAE">
        <w:rPr>
          <w:lang w:bidi="en-US"/>
        </w:rPr>
        <w:t>of</w:t>
      </w:r>
      <w:r w:rsidR="00F56099">
        <w:rPr>
          <w:lang w:bidi="en-US"/>
        </w:rPr>
        <w:t xml:space="preserve"> </w:t>
      </w:r>
      <w:r w:rsidRPr="00C07CAE">
        <w:rPr>
          <w:lang w:bidi="en-US"/>
        </w:rPr>
        <w:t>The</w:t>
      </w:r>
      <w:r w:rsidR="00F56099">
        <w:rPr>
          <w:lang w:bidi="en-US"/>
        </w:rPr>
        <w:t xml:space="preserve"> </w:t>
      </w:r>
      <w:r w:rsidRPr="00C07CAE">
        <w:rPr>
          <w:lang w:bidi="en-US"/>
        </w:rPr>
        <w:t>Flood</w:t>
      </w:r>
      <w:bookmarkEnd w:id="68"/>
    </w:p>
    <w:p w14:paraId="40D67BA2" w14:textId="77777777" w:rsidR="00C07CAE" w:rsidRDefault="00C07CAE" w:rsidP="00C07CAE">
      <w:pPr>
        <w:rPr>
          <w:lang w:bidi="en-US"/>
        </w:rPr>
      </w:pPr>
    </w:p>
    <w:p w14:paraId="773719DF" w14:textId="588FA65A" w:rsidR="008A6ABE" w:rsidRDefault="008A6ABE" w:rsidP="008A6ABE">
      <w:pPr>
        <w:rPr>
          <w:lang w:bidi="en-US"/>
        </w:rPr>
      </w:pPr>
      <w:r w:rsidRPr="008A6ABE">
        <w:rPr>
          <w:lang w:bidi="en-US"/>
        </w:rPr>
        <w:t>The generation of the flood caused the divine presence to ascend to the fourth heaven because of their social and sexual sins. </w:t>
      </w:r>
    </w:p>
    <w:p w14:paraId="31A4DFC3" w14:textId="77777777" w:rsidR="008A6ABE" w:rsidRDefault="008A6ABE" w:rsidP="008A6ABE">
      <w:pPr>
        <w:rPr>
          <w:lang w:bidi="en-US"/>
        </w:rPr>
      </w:pPr>
    </w:p>
    <w:p w14:paraId="4E40BFF1" w14:textId="7F635443" w:rsidR="008A6ABE" w:rsidRDefault="008A6ABE" w:rsidP="008A6ABE">
      <w:pPr>
        <w:rPr>
          <w:lang w:bidi="en-US"/>
        </w:rPr>
      </w:pPr>
      <w:r>
        <w:rPr>
          <w:lang w:bidi="en-US"/>
        </w:rPr>
        <w:t xml:space="preserve">After Adam and Eve ate from the fruit of the tree of knowledge, G‑d informed them that they and their </w:t>
      </w:r>
      <w:r>
        <w:rPr>
          <w:lang w:bidi="en-US"/>
        </w:rPr>
        <w:t>progeny would eventually die. In remorse for bringing death into the world, Adam attempted to repent for and rectify his sin. As part of this process, and because he reasoned that there was no purpose in bringing children into the world if they were destined to die anyway, he separated from Eve. It was only 130 years later that he realized the faultiness of his logic, by losing an argument with Lamech</w:t>
      </w:r>
      <w:r w:rsidR="00585328">
        <w:rPr>
          <w:lang w:bidi="en-US"/>
        </w:rPr>
        <w:t>’</w:t>
      </w:r>
      <w:r>
        <w:rPr>
          <w:lang w:bidi="en-US"/>
        </w:rPr>
        <w:t xml:space="preserve">s wives. </w:t>
      </w:r>
      <w:r>
        <w:rPr>
          <w:lang w:bidi="en-US"/>
        </w:rPr>
        <w:lastRenderedPageBreak/>
        <w:t>During these 130 years of celibacy, Adam apparently was not able to control himself completely, and committed the sin of wasteful emission of seed.</w:t>
      </w:r>
    </w:p>
    <w:p w14:paraId="25106BED" w14:textId="77777777" w:rsidR="008A6ABE" w:rsidRDefault="008A6ABE" w:rsidP="008A6ABE">
      <w:pPr>
        <w:rPr>
          <w:lang w:bidi="en-US"/>
        </w:rPr>
      </w:pPr>
    </w:p>
    <w:p w14:paraId="020921BE" w14:textId="70F1569F" w:rsidR="008A6ABE" w:rsidRDefault="008A6ABE" w:rsidP="008A6ABE">
      <w:pPr>
        <w:rPr>
          <w:lang w:bidi="en-US"/>
        </w:rPr>
      </w:pPr>
      <w:r>
        <w:rPr>
          <w:lang w:bidi="en-US"/>
        </w:rPr>
        <w:t>They had previously been incarnated as the generation of the flood, who used to also spill [their] seed on the ground, inasmuch as they were derived from the same origin.</w:t>
      </w:r>
      <w:r w:rsidR="00417781">
        <w:rPr>
          <w:rStyle w:val="FootnoteReference"/>
          <w:lang w:bidi="en-US"/>
        </w:rPr>
        <w:footnoteReference w:id="466"/>
      </w:r>
    </w:p>
    <w:p w14:paraId="336023CE" w14:textId="77777777" w:rsidR="008A6ABE" w:rsidRDefault="008A6ABE" w:rsidP="008A6ABE">
      <w:pPr>
        <w:rPr>
          <w:lang w:bidi="en-US"/>
        </w:rPr>
      </w:pPr>
    </w:p>
    <w:p w14:paraId="0A4A6F02" w14:textId="62792DA0" w:rsidR="008A6ABE" w:rsidRDefault="008A6ABE" w:rsidP="008A6ABE">
      <w:pPr>
        <w:rPr>
          <w:lang w:bidi="en-US"/>
        </w:rPr>
      </w:pPr>
      <w:r>
        <w:rPr>
          <w:lang w:bidi="en-US"/>
        </w:rPr>
        <w:t>The generation of the flood was the first incarnation of the Adam</w:t>
      </w:r>
      <w:r w:rsidR="00585328">
        <w:rPr>
          <w:lang w:bidi="en-US"/>
        </w:rPr>
        <w:t>’</w:t>
      </w:r>
      <w:r>
        <w:rPr>
          <w:lang w:bidi="en-US"/>
        </w:rPr>
        <w:t xml:space="preserve">s wasted drops. Since they were the first </w:t>
      </w:r>
      <w:r w:rsidR="00585328">
        <w:rPr>
          <w:lang w:bidi="en-US"/>
        </w:rPr>
        <w:t>“</w:t>
      </w:r>
      <w:r>
        <w:rPr>
          <w:lang w:bidi="en-US"/>
        </w:rPr>
        <w:t>generation</w:t>
      </w:r>
      <w:r w:rsidR="00585328">
        <w:rPr>
          <w:lang w:bidi="en-US"/>
        </w:rPr>
        <w:t>”</w:t>
      </w:r>
      <w:r>
        <w:rPr>
          <w:lang w:bidi="en-US"/>
        </w:rPr>
        <w:t xml:space="preserve"> of this ill-conceived seed, their spiritual makeup was powerfully predisposed toward the same mentality that produced them. They therefore committed the same sin that this mentality led to.</w:t>
      </w:r>
    </w:p>
    <w:p w14:paraId="649149AF" w14:textId="77777777" w:rsidR="008A6ABE" w:rsidRDefault="008A6ABE" w:rsidP="008A6ABE">
      <w:pPr>
        <w:rPr>
          <w:lang w:bidi="en-US"/>
        </w:rPr>
      </w:pPr>
    </w:p>
    <w:p w14:paraId="5EEF7FF0" w14:textId="77777777" w:rsidR="00417781" w:rsidRDefault="008A6ABE" w:rsidP="008A6ABE">
      <w:pPr>
        <w:rPr>
          <w:lang w:bidi="en-US"/>
        </w:rPr>
      </w:pPr>
      <w:r>
        <w:rPr>
          <w:lang w:bidi="en-US"/>
        </w:rPr>
        <w:t>They were eventually wiped out. This is the mystical meaning of the verse</w:t>
      </w:r>
      <w:r w:rsidR="00417781">
        <w:rPr>
          <w:lang w:bidi="en-US"/>
        </w:rPr>
        <w:t>:</w:t>
      </w:r>
    </w:p>
    <w:p w14:paraId="5A943490" w14:textId="77777777" w:rsidR="00417781" w:rsidRDefault="00417781" w:rsidP="008A6ABE">
      <w:pPr>
        <w:rPr>
          <w:lang w:bidi="en-US"/>
        </w:rPr>
      </w:pPr>
    </w:p>
    <w:p w14:paraId="2DA5F6EA" w14:textId="4C1350F1" w:rsidR="00417781" w:rsidRPr="00417781" w:rsidRDefault="00417781" w:rsidP="00417781">
      <w:pPr>
        <w:ind w:left="288" w:right="288"/>
        <w:rPr>
          <w:i/>
          <w:iCs/>
          <w:lang w:bidi="en-US"/>
        </w:rPr>
      </w:pPr>
      <w:r w:rsidRPr="00417781">
        <w:rPr>
          <w:b/>
          <w:bCs/>
          <w:i/>
          <w:iCs/>
          <w:lang w:bidi="en-US"/>
        </w:rPr>
        <w:t>Bereshit (</w:t>
      </w:r>
      <w:r w:rsidR="008A6ABE" w:rsidRPr="00417781">
        <w:rPr>
          <w:b/>
          <w:bCs/>
          <w:i/>
          <w:iCs/>
          <w:lang w:bidi="en-US"/>
        </w:rPr>
        <w:t>Gen</w:t>
      </w:r>
      <w:r w:rsidRPr="00417781">
        <w:rPr>
          <w:b/>
          <w:bCs/>
          <w:i/>
          <w:iCs/>
          <w:lang w:bidi="en-US"/>
        </w:rPr>
        <w:t>esis)</w:t>
      </w:r>
      <w:r w:rsidR="008A6ABE" w:rsidRPr="00417781">
        <w:rPr>
          <w:b/>
          <w:bCs/>
          <w:i/>
          <w:iCs/>
          <w:lang w:bidi="en-US"/>
        </w:rPr>
        <w:t xml:space="preserve"> 6:5</w:t>
      </w:r>
      <w:r w:rsidRPr="00417781">
        <w:rPr>
          <w:i/>
          <w:iCs/>
          <w:lang w:bidi="en-US"/>
        </w:rPr>
        <w:t xml:space="preserve"> </w:t>
      </w:r>
      <w:r w:rsidR="008A6ABE" w:rsidRPr="00417781">
        <w:rPr>
          <w:i/>
          <w:iCs/>
          <w:lang w:bidi="en-US"/>
        </w:rPr>
        <w:t>And G‑d saw that man</w:t>
      </w:r>
      <w:r w:rsidR="00585328">
        <w:rPr>
          <w:i/>
          <w:iCs/>
          <w:lang w:bidi="en-US"/>
        </w:rPr>
        <w:t>’</w:t>
      </w:r>
      <w:r w:rsidR="008A6ABE" w:rsidRPr="00417781">
        <w:rPr>
          <w:i/>
          <w:iCs/>
          <w:lang w:bidi="en-US"/>
        </w:rPr>
        <w:t>s evil was grea</w:t>
      </w:r>
      <w:r w:rsidRPr="00417781">
        <w:rPr>
          <w:i/>
          <w:iCs/>
          <w:lang w:bidi="en-US"/>
        </w:rPr>
        <w:t>t.</w:t>
      </w:r>
    </w:p>
    <w:p w14:paraId="7D54FFFF" w14:textId="00A70E8D" w:rsidR="00417781" w:rsidRDefault="00417781" w:rsidP="008A6ABE">
      <w:pPr>
        <w:rPr>
          <w:lang w:bidi="en-US"/>
        </w:rPr>
      </w:pPr>
    </w:p>
    <w:p w14:paraId="77CFA76E" w14:textId="63B23D6E" w:rsidR="00417781" w:rsidRDefault="00417781" w:rsidP="008A6ABE">
      <w:pPr>
        <w:rPr>
          <w:lang w:bidi="en-US"/>
        </w:rPr>
      </w:pPr>
      <w:r>
        <w:rPr>
          <w:lang w:bidi="en-US"/>
        </w:rPr>
        <w:t>F</w:t>
      </w:r>
      <w:r w:rsidR="008A6ABE">
        <w:rPr>
          <w:lang w:bidi="en-US"/>
        </w:rPr>
        <w:t xml:space="preserve">or wasteful emission of seed is called </w:t>
      </w:r>
      <w:r w:rsidR="00585328">
        <w:rPr>
          <w:lang w:bidi="en-US"/>
        </w:rPr>
        <w:t>“</w:t>
      </w:r>
      <w:r w:rsidR="008A6ABE">
        <w:rPr>
          <w:lang w:bidi="en-US"/>
        </w:rPr>
        <w:t>evil,</w:t>
      </w:r>
      <w:r w:rsidR="00585328">
        <w:rPr>
          <w:lang w:bidi="en-US"/>
        </w:rPr>
        <w:t>”</w:t>
      </w:r>
      <w:r w:rsidR="008A6ABE">
        <w:rPr>
          <w:lang w:bidi="en-US"/>
        </w:rPr>
        <w:t xml:space="preserve"> and one who wastefully emits his seed is also called </w:t>
      </w:r>
      <w:r w:rsidR="00585328">
        <w:rPr>
          <w:lang w:bidi="en-US"/>
        </w:rPr>
        <w:t>“</w:t>
      </w:r>
      <w:r w:rsidR="008A6ABE">
        <w:rPr>
          <w:lang w:bidi="en-US"/>
        </w:rPr>
        <w:t>evil,</w:t>
      </w:r>
      <w:r w:rsidR="00585328">
        <w:rPr>
          <w:lang w:bidi="en-US"/>
        </w:rPr>
        <w:t>”</w:t>
      </w:r>
      <w:r w:rsidR="008A6ABE">
        <w:rPr>
          <w:lang w:bidi="en-US"/>
        </w:rPr>
        <w:t xml:space="preserve"> as it is stated in the Zohar (1:57a) with reference to the verse</w:t>
      </w:r>
      <w:r>
        <w:rPr>
          <w:lang w:bidi="en-US"/>
        </w:rPr>
        <w:t>:</w:t>
      </w:r>
    </w:p>
    <w:p w14:paraId="4F7D7CE2" w14:textId="77777777" w:rsidR="00417781" w:rsidRDefault="00417781" w:rsidP="008A6ABE">
      <w:pPr>
        <w:rPr>
          <w:lang w:bidi="en-US"/>
        </w:rPr>
      </w:pPr>
    </w:p>
    <w:p w14:paraId="34C4B3FD" w14:textId="21F40F51" w:rsidR="008A6ABE" w:rsidRPr="00417781" w:rsidRDefault="00417781" w:rsidP="00417781">
      <w:pPr>
        <w:ind w:left="288" w:right="288"/>
        <w:rPr>
          <w:i/>
          <w:iCs/>
          <w:lang w:bidi="en-US"/>
        </w:rPr>
      </w:pPr>
      <w:r w:rsidRPr="00417781">
        <w:rPr>
          <w:b/>
          <w:bCs/>
          <w:i/>
          <w:iCs/>
          <w:lang w:bidi="en-US"/>
        </w:rPr>
        <w:t>Tehillim (Psalms) 5:5</w:t>
      </w:r>
      <w:r w:rsidRPr="00417781">
        <w:rPr>
          <w:i/>
          <w:iCs/>
          <w:lang w:bidi="en-US"/>
        </w:rPr>
        <w:t xml:space="preserve"> </w:t>
      </w:r>
      <w:r w:rsidR="008A6ABE" w:rsidRPr="00417781">
        <w:rPr>
          <w:i/>
          <w:iCs/>
          <w:lang w:bidi="en-US"/>
        </w:rPr>
        <w:t>the wicked will not abide with You.</w:t>
      </w:r>
    </w:p>
    <w:p w14:paraId="7939BC96" w14:textId="77777777" w:rsidR="008A6ABE" w:rsidRDefault="008A6ABE" w:rsidP="008A6ABE">
      <w:pPr>
        <w:rPr>
          <w:lang w:bidi="en-US"/>
        </w:rPr>
      </w:pPr>
    </w:p>
    <w:p w14:paraId="4C565C3D" w14:textId="42A89357" w:rsidR="00417781" w:rsidRDefault="008A6ABE" w:rsidP="008A6ABE">
      <w:pPr>
        <w:rPr>
          <w:lang w:bidi="en-US"/>
        </w:rPr>
      </w:pPr>
      <w:r>
        <w:rPr>
          <w:lang w:bidi="en-US"/>
        </w:rPr>
        <w:t>It follows that the generation of the flood were veritably Adam</w:t>
      </w:r>
      <w:r w:rsidR="00585328">
        <w:rPr>
          <w:lang w:bidi="en-US"/>
        </w:rPr>
        <w:t>’</w:t>
      </w:r>
      <w:r>
        <w:rPr>
          <w:lang w:bidi="en-US"/>
        </w:rPr>
        <w:t>s evil. This is also the mystical meaning of [G‑d</w:t>
      </w:r>
      <w:r w:rsidR="00585328">
        <w:rPr>
          <w:lang w:bidi="en-US"/>
        </w:rPr>
        <w:t>’</w:t>
      </w:r>
      <w:r>
        <w:rPr>
          <w:lang w:bidi="en-US"/>
        </w:rPr>
        <w:t>s statement before the flood]</w:t>
      </w:r>
      <w:r w:rsidR="00417781">
        <w:rPr>
          <w:lang w:bidi="en-US"/>
        </w:rPr>
        <w:t>;</w:t>
      </w:r>
      <w:r>
        <w:rPr>
          <w:lang w:bidi="en-US"/>
        </w:rPr>
        <w:t xml:space="preserve"> </w:t>
      </w:r>
    </w:p>
    <w:p w14:paraId="0D585E14" w14:textId="77777777" w:rsidR="00417781" w:rsidRDefault="00417781" w:rsidP="008A6ABE">
      <w:pPr>
        <w:rPr>
          <w:lang w:bidi="en-US"/>
        </w:rPr>
      </w:pPr>
    </w:p>
    <w:p w14:paraId="49D750FA" w14:textId="7F939FE2" w:rsidR="008A6ABE" w:rsidRPr="00417781" w:rsidRDefault="00417781" w:rsidP="00417781">
      <w:pPr>
        <w:ind w:left="288" w:right="288"/>
        <w:rPr>
          <w:i/>
          <w:iCs/>
          <w:lang w:bidi="en-US"/>
        </w:rPr>
      </w:pPr>
      <w:r w:rsidRPr="00417781">
        <w:rPr>
          <w:b/>
          <w:bCs/>
          <w:i/>
          <w:iCs/>
          <w:lang w:bidi="en-US"/>
        </w:rPr>
        <w:t>Bereshit (Genesis) 6:7</w:t>
      </w:r>
      <w:r w:rsidRPr="00417781">
        <w:rPr>
          <w:i/>
          <w:iCs/>
          <w:lang w:bidi="en-US"/>
        </w:rPr>
        <w:t xml:space="preserve"> </w:t>
      </w:r>
      <w:r w:rsidR="008A6ABE" w:rsidRPr="00417781">
        <w:rPr>
          <w:i/>
          <w:iCs/>
          <w:lang w:bidi="en-US"/>
        </w:rPr>
        <w:t>I will wipe out the man that I have created.</w:t>
      </w:r>
    </w:p>
    <w:p w14:paraId="079FDAE7" w14:textId="77777777" w:rsidR="008A6ABE" w:rsidRDefault="008A6ABE" w:rsidP="008A6ABE">
      <w:pPr>
        <w:rPr>
          <w:lang w:bidi="en-US"/>
        </w:rPr>
      </w:pPr>
    </w:p>
    <w:p w14:paraId="32211E28" w14:textId="11CB75E7" w:rsidR="008A6ABE" w:rsidRDefault="008A6ABE" w:rsidP="008A6ABE">
      <w:pPr>
        <w:rPr>
          <w:lang w:bidi="en-US"/>
        </w:rPr>
      </w:pPr>
      <w:r w:rsidRPr="008A6ABE">
        <w:rPr>
          <w:lang w:bidi="en-US"/>
        </w:rPr>
        <w:t>Inasmuch as the name </w:t>
      </w:r>
      <w:r w:rsidRPr="008A6ABE">
        <w:rPr>
          <w:i/>
          <w:iCs/>
          <w:lang w:bidi="en-US"/>
        </w:rPr>
        <w:t>Adam</w:t>
      </w:r>
      <w:r w:rsidRPr="008A6ABE">
        <w:rPr>
          <w:lang w:bidi="en-US"/>
        </w:rPr>
        <w:t xml:space="preserve"> means simply </w:t>
      </w:r>
      <w:r w:rsidR="00585328">
        <w:rPr>
          <w:lang w:bidi="en-US"/>
        </w:rPr>
        <w:t>“</w:t>
      </w:r>
      <w:r w:rsidRPr="008A6ABE">
        <w:rPr>
          <w:lang w:bidi="en-US"/>
        </w:rPr>
        <w:t>man,</w:t>
      </w:r>
      <w:r w:rsidR="00585328">
        <w:rPr>
          <w:lang w:bidi="en-US"/>
        </w:rPr>
        <w:t>”</w:t>
      </w:r>
      <w:r w:rsidRPr="008A6ABE">
        <w:rPr>
          <w:lang w:bidi="en-US"/>
        </w:rPr>
        <w:t xml:space="preserve"> the phrase </w:t>
      </w:r>
      <w:r w:rsidR="00585328">
        <w:rPr>
          <w:i/>
          <w:iCs/>
          <w:lang w:bidi="en-US"/>
        </w:rPr>
        <w:t>”</w:t>
      </w:r>
      <w:r w:rsidRPr="008A6ABE">
        <w:rPr>
          <w:i/>
          <w:iCs/>
          <w:lang w:bidi="en-US"/>
        </w:rPr>
        <w:t>And G</w:t>
      </w:r>
      <w:r w:rsidRPr="008A6ABE">
        <w:rPr>
          <w:i/>
          <w:iCs/>
          <w:lang w:bidi="en-US"/>
        </w:rPr>
        <w:noBreakHyphen/>
        <w:t>d saw that man</w:t>
      </w:r>
      <w:r w:rsidR="00585328">
        <w:rPr>
          <w:i/>
          <w:iCs/>
          <w:lang w:bidi="en-US"/>
        </w:rPr>
        <w:t>’</w:t>
      </w:r>
      <w:r w:rsidRPr="008A6ABE">
        <w:rPr>
          <w:i/>
          <w:iCs/>
          <w:lang w:bidi="en-US"/>
        </w:rPr>
        <w:t>s evil was great</w:t>
      </w:r>
      <w:r w:rsidR="00585328">
        <w:rPr>
          <w:i/>
          <w:iCs/>
          <w:lang w:bidi="en-US"/>
        </w:rPr>
        <w:t>”</w:t>
      </w:r>
      <w:r w:rsidRPr="008A6ABE">
        <w:rPr>
          <w:lang w:bidi="en-US"/>
        </w:rPr>
        <w:t> may be read, </w:t>
      </w:r>
      <w:r w:rsidR="00585328">
        <w:rPr>
          <w:i/>
          <w:iCs/>
          <w:lang w:bidi="en-US"/>
        </w:rPr>
        <w:t>”</w:t>
      </w:r>
      <w:r w:rsidRPr="008A6ABE">
        <w:rPr>
          <w:i/>
          <w:iCs/>
          <w:lang w:bidi="en-US"/>
        </w:rPr>
        <w:t>And G</w:t>
      </w:r>
      <w:r w:rsidRPr="008A6ABE">
        <w:rPr>
          <w:i/>
          <w:iCs/>
          <w:lang w:bidi="en-US"/>
        </w:rPr>
        <w:noBreakHyphen/>
        <w:t>d saw that </w:t>
      </w:r>
      <w:r w:rsidRPr="008A6ABE">
        <w:rPr>
          <w:b/>
          <w:bCs/>
          <w:i/>
          <w:iCs/>
          <w:lang w:bidi="en-US"/>
        </w:rPr>
        <w:t>Adam</w:t>
      </w:r>
      <w:r w:rsidR="00585328">
        <w:rPr>
          <w:i/>
          <w:iCs/>
          <w:lang w:bidi="en-US"/>
        </w:rPr>
        <w:t>’</w:t>
      </w:r>
      <w:r w:rsidRPr="008A6ABE">
        <w:rPr>
          <w:i/>
          <w:iCs/>
          <w:lang w:bidi="en-US"/>
        </w:rPr>
        <w:t>s evil was great,</w:t>
      </w:r>
      <w:r w:rsidR="00585328">
        <w:rPr>
          <w:i/>
          <w:iCs/>
          <w:lang w:bidi="en-US"/>
        </w:rPr>
        <w:t>”</w:t>
      </w:r>
      <w:r w:rsidRPr="008A6ABE">
        <w:rPr>
          <w:lang w:bidi="en-US"/>
        </w:rPr>
        <w:t> meaning that G</w:t>
      </w:r>
      <w:r w:rsidRPr="008A6ABE">
        <w:rPr>
          <w:lang w:bidi="en-US"/>
        </w:rPr>
        <w:noBreakHyphen/>
        <w:t xml:space="preserve">d saw that [this generation, the physical embodiment of the souls </w:t>
      </w:r>
      <w:r w:rsidRPr="008A6ABE">
        <w:rPr>
          <w:lang w:bidi="en-US"/>
        </w:rPr>
        <w:t>produced by] </w:t>
      </w:r>
      <w:r w:rsidRPr="008A6ABE">
        <w:rPr>
          <w:i/>
          <w:iCs/>
          <w:lang w:bidi="en-US"/>
        </w:rPr>
        <w:t>Adam</w:t>
      </w:r>
      <w:r w:rsidR="00585328">
        <w:rPr>
          <w:i/>
          <w:iCs/>
          <w:lang w:bidi="en-US"/>
        </w:rPr>
        <w:t>’</w:t>
      </w:r>
      <w:r w:rsidRPr="008A6ABE">
        <w:rPr>
          <w:i/>
          <w:iCs/>
          <w:lang w:bidi="en-US"/>
        </w:rPr>
        <w:t>s</w:t>
      </w:r>
      <w:r w:rsidRPr="008A6ABE">
        <w:rPr>
          <w:lang w:bidi="en-US"/>
        </w:rPr>
        <w:t> evil [emission of seed], was [sinning] </w:t>
      </w:r>
      <w:r w:rsidRPr="008A6ABE">
        <w:rPr>
          <w:i/>
          <w:iCs/>
          <w:lang w:bidi="en-US"/>
        </w:rPr>
        <w:t>greatly</w:t>
      </w:r>
      <w:r w:rsidRPr="008A6ABE">
        <w:rPr>
          <w:lang w:bidi="en-US"/>
        </w:rPr>
        <w:t> [just as he did].</w:t>
      </w:r>
    </w:p>
    <w:p w14:paraId="1C4A1535" w14:textId="77777777" w:rsidR="008A6ABE" w:rsidRPr="008A6ABE" w:rsidRDefault="008A6ABE" w:rsidP="008A6ABE">
      <w:pPr>
        <w:rPr>
          <w:lang w:bidi="en-US"/>
        </w:rPr>
      </w:pPr>
    </w:p>
    <w:p w14:paraId="3B8EC3D7" w14:textId="7EE7274D" w:rsidR="008A6ABE" w:rsidRPr="008A6ABE" w:rsidRDefault="008A6ABE" w:rsidP="008A6ABE">
      <w:pPr>
        <w:rPr>
          <w:lang w:bidi="en-US"/>
        </w:rPr>
      </w:pPr>
      <w:r w:rsidRPr="008A6ABE">
        <w:rPr>
          <w:lang w:bidi="en-US"/>
        </w:rPr>
        <w:t>Similarly, the phrase in the following verse, </w:t>
      </w:r>
      <w:r w:rsidR="00585328">
        <w:rPr>
          <w:i/>
          <w:iCs/>
          <w:lang w:bidi="en-US"/>
        </w:rPr>
        <w:t>”</w:t>
      </w:r>
      <w:r w:rsidRPr="008A6ABE">
        <w:rPr>
          <w:i/>
          <w:iCs/>
          <w:lang w:bidi="en-US"/>
        </w:rPr>
        <w:t>I will wipe out the man that I have created</w:t>
      </w:r>
      <w:r w:rsidR="00585328">
        <w:rPr>
          <w:i/>
          <w:iCs/>
          <w:lang w:bidi="en-US"/>
        </w:rPr>
        <w:t>”</w:t>
      </w:r>
      <w:r w:rsidRPr="008A6ABE">
        <w:rPr>
          <w:lang w:bidi="en-US"/>
        </w:rPr>
        <w:t xml:space="preserve"> may be read, </w:t>
      </w:r>
      <w:r w:rsidR="00585328">
        <w:rPr>
          <w:lang w:bidi="en-US"/>
        </w:rPr>
        <w:t>“</w:t>
      </w:r>
      <w:r w:rsidRPr="008A6ABE">
        <w:rPr>
          <w:lang w:bidi="en-US"/>
        </w:rPr>
        <w:t>I will wipe out </w:t>
      </w:r>
      <w:r w:rsidRPr="008A6ABE">
        <w:rPr>
          <w:i/>
          <w:iCs/>
          <w:lang w:bidi="en-US"/>
        </w:rPr>
        <w:t>Adam</w:t>
      </w:r>
      <w:r w:rsidRPr="008A6ABE">
        <w:rPr>
          <w:lang w:bidi="en-US"/>
        </w:rPr>
        <w:t>, who I [personally] created,</w:t>
      </w:r>
      <w:r w:rsidR="00585328">
        <w:rPr>
          <w:lang w:bidi="en-US"/>
        </w:rPr>
        <w:t>”</w:t>
      </w:r>
      <w:r w:rsidRPr="008A6ABE">
        <w:rPr>
          <w:lang w:bidi="en-US"/>
        </w:rPr>
        <w:t xml:space="preserve"> meaning that G</w:t>
      </w:r>
      <w:r w:rsidRPr="008A6ABE">
        <w:rPr>
          <w:lang w:bidi="en-US"/>
        </w:rPr>
        <w:noBreakHyphen/>
        <w:t>d was planning to wipe out the generation because it was an embodiment of the sin of Adam himself.</w:t>
      </w:r>
    </w:p>
    <w:p w14:paraId="4A9A719C" w14:textId="77777777" w:rsidR="008A6ABE" w:rsidRDefault="008A6ABE" w:rsidP="00C07CAE">
      <w:pPr>
        <w:rPr>
          <w:lang w:bidi="en-US"/>
        </w:rPr>
      </w:pPr>
    </w:p>
    <w:p w14:paraId="1CC59F58" w14:textId="4065459F" w:rsidR="00E3531B" w:rsidRPr="00E3531B" w:rsidRDefault="00E3531B" w:rsidP="00E3531B">
      <w:pPr>
        <w:rPr>
          <w:lang w:bidi="en-US"/>
        </w:rPr>
      </w:pPr>
      <w:r w:rsidRPr="00E3531B">
        <w:rPr>
          <w:lang w:bidi="en-US"/>
        </w:rPr>
        <w:t>The generation of the flood has no portion in the future world</w:t>
      </w:r>
      <w:r>
        <w:rPr>
          <w:lang w:bidi="en-US"/>
        </w:rPr>
        <w:t>.</w:t>
      </w:r>
    </w:p>
    <w:p w14:paraId="1DDCC445" w14:textId="77777777" w:rsidR="00E3531B" w:rsidRPr="00C07CAE" w:rsidRDefault="00E3531B" w:rsidP="00C07CAE">
      <w:pPr>
        <w:rPr>
          <w:lang w:bidi="en-US"/>
        </w:rPr>
      </w:pPr>
    </w:p>
    <w:p w14:paraId="7F51BC0E" w14:textId="77777777" w:rsidR="00C07CAE" w:rsidRPr="00C07CAE" w:rsidRDefault="00C07CAE" w:rsidP="00C07CAE">
      <w:pPr>
        <w:ind w:left="288" w:right="288"/>
        <w:rPr>
          <w:i/>
          <w:iCs/>
          <w:lang w:bidi="en-US"/>
        </w:rPr>
      </w:pPr>
      <w:r w:rsidRPr="00C07CAE">
        <w:rPr>
          <w:b/>
          <w:bCs/>
          <w:i/>
          <w:iCs/>
          <w:lang w:bidi="en-US"/>
        </w:rPr>
        <w:t>Sanhedrin</w:t>
      </w:r>
      <w:r w:rsidR="00F56099">
        <w:rPr>
          <w:b/>
          <w:bCs/>
          <w:i/>
          <w:iCs/>
          <w:lang w:bidi="en-US"/>
        </w:rPr>
        <w:t xml:space="preserve"> </w:t>
      </w:r>
      <w:r w:rsidRPr="00C07CAE">
        <w:rPr>
          <w:b/>
          <w:bCs/>
          <w:i/>
          <w:iCs/>
          <w:lang w:bidi="en-US"/>
        </w:rPr>
        <w:t>107b</w:t>
      </w:r>
      <w:r w:rsidR="00F56099">
        <w:rPr>
          <w:i/>
          <w:iCs/>
          <w:lang w:bidi="en-US"/>
        </w:rPr>
        <w:t xml:space="preserve"> </w:t>
      </w:r>
      <w:r w:rsidRPr="00C07CAE">
        <w:rPr>
          <w:i/>
          <w:iCs/>
          <w:lang w:bidi="en-US"/>
        </w:rPr>
        <w:t>Mishna.</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generation</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flood</w:t>
      </w:r>
      <w:r w:rsidR="00F56099">
        <w:rPr>
          <w:i/>
          <w:iCs/>
          <w:lang w:bidi="en-US"/>
        </w:rPr>
        <w:t xml:space="preserve"> </w:t>
      </w:r>
      <w:r w:rsidRPr="00C07CAE">
        <w:rPr>
          <w:i/>
          <w:iCs/>
          <w:lang w:bidi="en-US"/>
        </w:rPr>
        <w:t>has</w:t>
      </w:r>
      <w:r w:rsidR="00F56099">
        <w:rPr>
          <w:i/>
          <w:iCs/>
          <w:lang w:bidi="en-US"/>
        </w:rPr>
        <w:t xml:space="preserve"> </w:t>
      </w:r>
      <w:r w:rsidRPr="00C07CAE">
        <w:rPr>
          <w:i/>
          <w:iCs/>
          <w:lang w:bidi="en-US"/>
        </w:rPr>
        <w:t>no</w:t>
      </w:r>
      <w:r w:rsidR="00F56099">
        <w:rPr>
          <w:i/>
          <w:iCs/>
          <w:lang w:bidi="en-US"/>
        </w:rPr>
        <w:t xml:space="preserve"> </w:t>
      </w:r>
      <w:r w:rsidRPr="00C07CAE">
        <w:rPr>
          <w:i/>
          <w:iCs/>
          <w:lang w:bidi="en-US"/>
        </w:rPr>
        <w:t>portion</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future</w:t>
      </w:r>
      <w:r w:rsidR="00F56099">
        <w:rPr>
          <w:i/>
          <w:iCs/>
          <w:lang w:bidi="en-US"/>
        </w:rPr>
        <w:t xml:space="preserve"> </w:t>
      </w:r>
      <w:r w:rsidRPr="00C07CAE">
        <w:rPr>
          <w:i/>
          <w:iCs/>
          <w:lang w:bidi="en-US"/>
        </w:rPr>
        <w:t>world,</w:t>
      </w:r>
      <w:r w:rsidR="00F56099">
        <w:rPr>
          <w:i/>
          <w:iCs/>
          <w:lang w:bidi="en-US"/>
        </w:rPr>
        <w:t xml:space="preserve"> </w:t>
      </w:r>
      <w:r w:rsidRPr="00C07CAE">
        <w:rPr>
          <w:i/>
          <w:iCs/>
          <w:lang w:bidi="en-US"/>
        </w:rPr>
        <w:t>nor</w:t>
      </w:r>
      <w:r w:rsidR="00F56099">
        <w:rPr>
          <w:i/>
          <w:iCs/>
          <w:lang w:bidi="en-US"/>
        </w:rPr>
        <w:t xml:space="preserve"> </w:t>
      </w:r>
      <w:r w:rsidRPr="00C07CAE">
        <w:rPr>
          <w:i/>
          <w:iCs/>
          <w:lang w:bidi="en-US"/>
        </w:rPr>
        <w:t>will</w:t>
      </w:r>
      <w:r w:rsidR="00F56099">
        <w:rPr>
          <w:i/>
          <w:iCs/>
          <w:lang w:bidi="en-US"/>
        </w:rPr>
        <w:t xml:space="preserve"> </w:t>
      </w:r>
      <w:r w:rsidRPr="00C07CAE">
        <w:rPr>
          <w:i/>
          <w:iCs/>
          <w:lang w:bidi="en-US"/>
        </w:rPr>
        <w:t>they</w:t>
      </w:r>
      <w:r w:rsidR="00F56099">
        <w:rPr>
          <w:i/>
          <w:iCs/>
          <w:lang w:bidi="en-US"/>
        </w:rPr>
        <w:t xml:space="preserve"> </w:t>
      </w:r>
      <w:r w:rsidRPr="00C07CAE">
        <w:rPr>
          <w:i/>
          <w:iCs/>
          <w:lang w:bidi="en-US"/>
        </w:rPr>
        <w:t>stand</w:t>
      </w:r>
      <w:r w:rsidR="00F56099">
        <w:rPr>
          <w:i/>
          <w:iCs/>
          <w:lang w:bidi="en-US"/>
        </w:rPr>
        <w:t xml:space="preserve"> </w:t>
      </w:r>
      <w:r w:rsidRPr="00C07CAE">
        <w:rPr>
          <w:i/>
          <w:iCs/>
          <w:lang w:bidi="en-US"/>
        </w:rPr>
        <w:t>at</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[last]</w:t>
      </w:r>
      <w:r w:rsidR="00F56099">
        <w:rPr>
          <w:i/>
          <w:iCs/>
          <w:lang w:bidi="en-US"/>
        </w:rPr>
        <w:t xml:space="preserve"> </w:t>
      </w:r>
      <w:r w:rsidRPr="00C07CAE">
        <w:rPr>
          <w:i/>
          <w:iCs/>
          <w:lang w:bidi="en-US"/>
        </w:rPr>
        <w:t>judgment,</w:t>
      </w:r>
      <w:r w:rsidR="00F56099">
        <w:rPr>
          <w:i/>
          <w:iCs/>
          <w:lang w:bidi="en-US"/>
        </w:rPr>
        <w:t xml:space="preserve"> </w:t>
      </w:r>
      <w:r w:rsidRPr="00C07CAE">
        <w:rPr>
          <w:i/>
          <w:iCs/>
          <w:lang w:bidi="en-US"/>
        </w:rPr>
        <w:t>as</w:t>
      </w:r>
      <w:r w:rsidR="00F56099">
        <w:rPr>
          <w:i/>
          <w:iCs/>
          <w:lang w:bidi="en-US"/>
        </w:rPr>
        <w:t xml:space="preserve"> </w:t>
      </w:r>
      <w:r w:rsidRPr="00C07CAE">
        <w:rPr>
          <w:i/>
          <w:iCs/>
          <w:lang w:bidi="en-US"/>
        </w:rPr>
        <w:t>it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written,</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lord</w:t>
      </w:r>
      <w:r w:rsidR="00F56099">
        <w:rPr>
          <w:i/>
          <w:iCs/>
          <w:lang w:bidi="en-US"/>
        </w:rPr>
        <w:t xml:space="preserve"> </w:t>
      </w:r>
      <w:r w:rsidRPr="00C07CAE">
        <w:rPr>
          <w:i/>
          <w:iCs/>
          <w:lang w:bidi="en-US"/>
        </w:rPr>
        <w:t>said,]</w:t>
      </w:r>
      <w:r w:rsidR="00F56099">
        <w:rPr>
          <w:i/>
          <w:iCs/>
          <w:lang w:bidi="en-US"/>
        </w:rPr>
        <w:t xml:space="preserve"> </w:t>
      </w:r>
      <w:r w:rsidRPr="00C07CAE">
        <w:rPr>
          <w:i/>
          <w:iCs/>
          <w:lang w:bidi="en-US"/>
        </w:rPr>
        <w:t>my</w:t>
      </w:r>
      <w:r w:rsidR="00F56099">
        <w:rPr>
          <w:i/>
          <w:iCs/>
          <w:lang w:bidi="en-US"/>
        </w:rPr>
        <w:t xml:space="preserve"> </w:t>
      </w:r>
      <w:r w:rsidRPr="00C07CAE">
        <w:rPr>
          <w:i/>
          <w:iCs/>
          <w:lang w:bidi="en-US"/>
        </w:rPr>
        <w:t>spirit</w:t>
      </w:r>
      <w:r w:rsidR="00F56099">
        <w:rPr>
          <w:i/>
          <w:iCs/>
          <w:lang w:bidi="en-US"/>
        </w:rPr>
        <w:t xml:space="preserve"> </w:t>
      </w:r>
      <w:r w:rsidRPr="00C07CAE">
        <w:rPr>
          <w:i/>
          <w:iCs/>
          <w:lang w:bidi="en-US"/>
        </w:rPr>
        <w:t>will</w:t>
      </w:r>
      <w:r w:rsidR="00F56099">
        <w:rPr>
          <w:i/>
          <w:iCs/>
          <w:lang w:bidi="en-US"/>
        </w:rPr>
        <w:t xml:space="preserve"> </w:t>
      </w:r>
      <w:r w:rsidRPr="00C07CAE">
        <w:rPr>
          <w:i/>
          <w:iCs/>
          <w:lang w:bidi="en-US"/>
        </w:rPr>
        <w:t>not</w:t>
      </w:r>
      <w:r w:rsidR="00F56099">
        <w:rPr>
          <w:i/>
          <w:iCs/>
          <w:lang w:bidi="en-US"/>
        </w:rPr>
        <w:t xml:space="preserve"> </w:t>
      </w:r>
      <w:r w:rsidRPr="00C07CAE">
        <w:rPr>
          <w:i/>
          <w:iCs/>
          <w:lang w:bidi="en-US"/>
        </w:rPr>
        <w:t>always</w:t>
      </w:r>
      <w:r w:rsidR="00F56099">
        <w:rPr>
          <w:i/>
          <w:iCs/>
          <w:lang w:bidi="en-US"/>
        </w:rPr>
        <w:t xml:space="preserve"> </w:t>
      </w:r>
      <w:r w:rsidRPr="00C07CAE">
        <w:rPr>
          <w:i/>
          <w:iCs/>
          <w:lang w:bidi="en-US"/>
        </w:rPr>
        <w:t>enter</w:t>
      </w:r>
      <w:r w:rsidR="00F56099">
        <w:rPr>
          <w:i/>
          <w:iCs/>
          <w:lang w:bidi="en-US"/>
        </w:rPr>
        <w:t xml:space="preserve"> </w:t>
      </w:r>
      <w:r w:rsidRPr="00C07CAE">
        <w:rPr>
          <w:i/>
          <w:iCs/>
          <w:lang w:bidi="en-US"/>
        </w:rPr>
        <w:t>into</w:t>
      </w:r>
      <w:r w:rsidR="00F56099">
        <w:rPr>
          <w:i/>
          <w:iCs/>
          <w:lang w:bidi="en-US"/>
        </w:rPr>
        <w:t xml:space="preserve"> </w:t>
      </w:r>
      <w:r w:rsidRPr="00C07CAE">
        <w:rPr>
          <w:i/>
          <w:iCs/>
          <w:lang w:bidi="en-US"/>
        </w:rPr>
        <w:t>judgment</w:t>
      </w:r>
      <w:r w:rsidR="00F56099">
        <w:rPr>
          <w:i/>
          <w:iCs/>
          <w:lang w:bidi="en-US"/>
        </w:rPr>
        <w:t xml:space="preserve"> </w:t>
      </w:r>
      <w:r w:rsidRPr="00C07CAE">
        <w:rPr>
          <w:i/>
          <w:iCs/>
          <w:lang w:bidi="en-US"/>
        </w:rPr>
        <w:t>with</w:t>
      </w:r>
      <w:r w:rsidR="00F56099">
        <w:rPr>
          <w:i/>
          <w:iCs/>
          <w:lang w:bidi="en-US"/>
        </w:rPr>
        <w:t xml:space="preserve"> </w:t>
      </w:r>
      <w:r w:rsidRPr="00C07CAE">
        <w:rPr>
          <w:i/>
          <w:iCs/>
          <w:lang w:bidi="en-US"/>
        </w:rPr>
        <w:t>man:</w:t>
      </w:r>
      <w:r w:rsidRPr="00C07CAE">
        <w:rPr>
          <w:i/>
          <w:iCs/>
          <w:sz w:val="20"/>
          <w:vertAlign w:val="superscript"/>
          <w:lang w:bidi="en-US"/>
        </w:rPr>
        <w:footnoteReference w:id="467"/>
      </w:r>
      <w:r w:rsidR="00F56099">
        <w:rPr>
          <w:i/>
          <w:iCs/>
          <w:lang w:bidi="en-US"/>
        </w:rPr>
        <w:t xml:space="preserve"> </w:t>
      </w:r>
      <w:r w:rsidRPr="00C07CAE">
        <w:rPr>
          <w:i/>
          <w:iCs/>
          <w:lang w:bidi="en-US"/>
        </w:rPr>
        <w:t>there</w:t>
      </w:r>
      <w:r w:rsidR="00F56099">
        <w:rPr>
          <w:i/>
          <w:iCs/>
          <w:lang w:bidi="en-US"/>
        </w:rPr>
        <w:t xml:space="preserve"> </w:t>
      </w:r>
      <w:r w:rsidRPr="00C07CAE">
        <w:rPr>
          <w:i/>
          <w:iCs/>
          <w:lang w:bidi="en-US"/>
        </w:rPr>
        <w:t>will</w:t>
      </w:r>
      <w:r w:rsidR="00F56099">
        <w:rPr>
          <w:i/>
          <w:iCs/>
          <w:lang w:bidi="en-US"/>
        </w:rPr>
        <w:t xml:space="preserve"> </w:t>
      </w:r>
      <w:r w:rsidRPr="00C07CAE">
        <w:rPr>
          <w:i/>
          <w:iCs/>
          <w:lang w:bidi="en-US"/>
        </w:rPr>
        <w:t>be</w:t>
      </w:r>
      <w:r w:rsidR="00F56099">
        <w:rPr>
          <w:i/>
          <w:iCs/>
          <w:lang w:bidi="en-US"/>
        </w:rPr>
        <w:t xml:space="preserve"> </w:t>
      </w:r>
      <w:r w:rsidRPr="00C07CAE">
        <w:rPr>
          <w:i/>
          <w:iCs/>
          <w:lang w:bidi="en-US"/>
        </w:rPr>
        <w:t>neither</w:t>
      </w:r>
      <w:r w:rsidR="00F56099">
        <w:rPr>
          <w:i/>
          <w:iCs/>
          <w:lang w:bidi="en-US"/>
        </w:rPr>
        <w:t xml:space="preserve"> </w:t>
      </w:r>
      <w:r w:rsidRPr="00C07CAE">
        <w:rPr>
          <w:i/>
          <w:iCs/>
          <w:lang w:bidi="en-US"/>
        </w:rPr>
        <w:t>judgment</w:t>
      </w:r>
      <w:r w:rsidR="00F56099">
        <w:rPr>
          <w:i/>
          <w:iCs/>
          <w:lang w:bidi="en-US"/>
        </w:rPr>
        <w:t xml:space="preserve"> </w:t>
      </w:r>
      <w:r w:rsidRPr="00C07CAE">
        <w:rPr>
          <w:i/>
          <w:iCs/>
          <w:lang w:bidi="en-US"/>
        </w:rPr>
        <w:t>nor</w:t>
      </w:r>
      <w:r w:rsidR="00F56099">
        <w:rPr>
          <w:i/>
          <w:iCs/>
          <w:lang w:bidi="en-US"/>
        </w:rPr>
        <w:t xml:space="preserve"> </w:t>
      </w:r>
      <w:r w:rsidRPr="00C07CAE">
        <w:rPr>
          <w:i/>
          <w:iCs/>
          <w:lang w:bidi="en-US"/>
        </w:rPr>
        <w:t>[my]</w:t>
      </w:r>
      <w:r w:rsidR="00F56099">
        <w:rPr>
          <w:i/>
          <w:iCs/>
          <w:lang w:bidi="en-US"/>
        </w:rPr>
        <w:t xml:space="preserve"> </w:t>
      </w:r>
      <w:r w:rsidRPr="00C07CAE">
        <w:rPr>
          <w:i/>
          <w:iCs/>
          <w:lang w:bidi="en-US"/>
        </w:rPr>
        <w:t>spirit</w:t>
      </w:r>
      <w:r w:rsidR="00F56099">
        <w:rPr>
          <w:i/>
          <w:iCs/>
          <w:lang w:bidi="en-US"/>
        </w:rPr>
        <w:t xml:space="preserve"> </w:t>
      </w:r>
      <w:r w:rsidRPr="00C07CAE">
        <w:rPr>
          <w:i/>
          <w:iCs/>
          <w:lang w:bidi="en-US"/>
        </w:rPr>
        <w:t>for</w:t>
      </w:r>
      <w:r w:rsidR="00F56099">
        <w:rPr>
          <w:i/>
          <w:iCs/>
          <w:lang w:bidi="en-US"/>
        </w:rPr>
        <w:t xml:space="preserve"> </w:t>
      </w:r>
      <w:r w:rsidRPr="00C07CAE">
        <w:rPr>
          <w:i/>
          <w:iCs/>
          <w:lang w:bidi="en-US"/>
        </w:rPr>
        <w:t>them.</w:t>
      </w:r>
      <w:r w:rsidRPr="00C07CAE">
        <w:rPr>
          <w:i/>
          <w:iCs/>
          <w:sz w:val="20"/>
          <w:vertAlign w:val="superscript"/>
          <w:lang w:bidi="en-US"/>
        </w:rPr>
        <w:footnoteReference w:id="468"/>
      </w:r>
    </w:p>
    <w:p w14:paraId="6AF864C6" w14:textId="77777777" w:rsidR="00E3531B" w:rsidRPr="00E3531B" w:rsidRDefault="00E3531B" w:rsidP="00E3531B">
      <w:pPr>
        <w:rPr>
          <w:lang w:bidi="en-US"/>
        </w:rPr>
      </w:pPr>
    </w:p>
    <w:p w14:paraId="563EEE26" w14:textId="77777777" w:rsidR="00E3531B" w:rsidRPr="00E3531B" w:rsidRDefault="00E3531B" w:rsidP="00E3531B">
      <w:pPr>
        <w:rPr>
          <w:lang w:bidi="en-US"/>
        </w:rPr>
      </w:pPr>
      <w:r w:rsidRPr="00E3531B">
        <w:rPr>
          <w:lang w:bidi="en-US"/>
        </w:rPr>
        <w:t>The generation of the flood has no portion in the future world.</w:t>
      </w:r>
    </w:p>
    <w:p w14:paraId="7DA86CDA" w14:textId="77777777" w:rsidR="00C07CAE" w:rsidRPr="00C07CAE" w:rsidRDefault="00C07CAE" w:rsidP="00C07CAE">
      <w:pPr>
        <w:rPr>
          <w:lang w:bidi="en-US"/>
        </w:rPr>
      </w:pPr>
    </w:p>
    <w:p w14:paraId="4164EC7E" w14:textId="104F91FF" w:rsidR="00C07CAE" w:rsidRPr="00C07CAE" w:rsidRDefault="00C07CAE" w:rsidP="00C07CAE">
      <w:pPr>
        <w:ind w:left="288" w:right="288"/>
        <w:rPr>
          <w:i/>
          <w:iCs/>
          <w:lang w:bidi="en-US"/>
        </w:rPr>
      </w:pPr>
      <w:r w:rsidRPr="00C07CAE">
        <w:rPr>
          <w:b/>
          <w:bCs/>
          <w:i/>
          <w:iCs/>
          <w:lang w:bidi="en-US"/>
        </w:rPr>
        <w:t>Sanhedrin</w:t>
      </w:r>
      <w:r w:rsidR="00F56099">
        <w:rPr>
          <w:b/>
          <w:bCs/>
          <w:i/>
          <w:iCs/>
          <w:lang w:bidi="en-US"/>
        </w:rPr>
        <w:t xml:space="preserve"> </w:t>
      </w:r>
      <w:r w:rsidRPr="00C07CAE">
        <w:rPr>
          <w:b/>
          <w:bCs/>
          <w:i/>
          <w:iCs/>
          <w:lang w:bidi="en-US"/>
        </w:rPr>
        <w:t>108a</w:t>
      </w:r>
      <w:r w:rsidR="00F56099">
        <w:rPr>
          <w:i/>
          <w:iCs/>
          <w:lang w:bidi="en-US"/>
        </w:rPr>
        <w:t xml:space="preserve"> </w:t>
      </w:r>
      <w:r w:rsidRPr="00C07CAE">
        <w:rPr>
          <w:i/>
          <w:iCs/>
          <w:lang w:bidi="en-US"/>
        </w:rPr>
        <w:t>GEMARA.</w:t>
      </w:r>
      <w:r w:rsidR="00F56099">
        <w:rPr>
          <w:i/>
          <w:iCs/>
          <w:lang w:bidi="en-US"/>
        </w:rPr>
        <w:t xml:space="preserve"> </w:t>
      </w:r>
      <w:r w:rsidRPr="00C07CAE">
        <w:rPr>
          <w:i/>
          <w:iCs/>
          <w:lang w:bidi="en-US"/>
        </w:rPr>
        <w:t>Our</w:t>
      </w:r>
      <w:r w:rsidR="00F56099">
        <w:rPr>
          <w:i/>
          <w:iCs/>
          <w:lang w:bidi="en-US"/>
        </w:rPr>
        <w:t xml:space="preserve"> </w:t>
      </w:r>
      <w:r w:rsidRPr="00C07CAE">
        <w:rPr>
          <w:i/>
          <w:iCs/>
          <w:lang w:bidi="en-US"/>
        </w:rPr>
        <w:t>Rabbis</w:t>
      </w:r>
      <w:r w:rsidR="00F56099">
        <w:rPr>
          <w:i/>
          <w:iCs/>
          <w:lang w:bidi="en-US"/>
        </w:rPr>
        <w:t xml:space="preserve"> </w:t>
      </w:r>
      <w:r w:rsidRPr="00C07CAE">
        <w:rPr>
          <w:i/>
          <w:iCs/>
          <w:lang w:bidi="en-US"/>
        </w:rPr>
        <w:t>taught:</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generation</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flood</w:t>
      </w:r>
      <w:r w:rsidR="00F56099">
        <w:rPr>
          <w:i/>
          <w:iCs/>
          <w:lang w:bidi="en-US"/>
        </w:rPr>
        <w:t xml:space="preserve"> </w:t>
      </w:r>
      <w:r w:rsidRPr="00C07CAE">
        <w:rPr>
          <w:i/>
          <w:iCs/>
          <w:lang w:bidi="en-US"/>
        </w:rPr>
        <w:t>have</w:t>
      </w:r>
      <w:r w:rsidR="00F56099">
        <w:rPr>
          <w:i/>
          <w:iCs/>
          <w:lang w:bidi="en-US"/>
        </w:rPr>
        <w:t xml:space="preserve"> </w:t>
      </w:r>
      <w:r w:rsidRPr="00C07CAE">
        <w:rPr>
          <w:i/>
          <w:iCs/>
          <w:lang w:bidi="en-US"/>
        </w:rPr>
        <w:t>no</w:t>
      </w:r>
      <w:r w:rsidR="00F56099">
        <w:rPr>
          <w:i/>
          <w:iCs/>
          <w:lang w:bidi="en-US"/>
        </w:rPr>
        <w:t xml:space="preserve"> </w:t>
      </w:r>
      <w:r w:rsidRPr="00C07CAE">
        <w:rPr>
          <w:i/>
          <w:iCs/>
          <w:lang w:bidi="en-US"/>
        </w:rPr>
        <w:t>portion</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world</w:t>
      </w:r>
      <w:r w:rsidR="00F56099">
        <w:rPr>
          <w:i/>
          <w:iCs/>
          <w:lang w:bidi="en-US"/>
        </w:rPr>
        <w:t xml:space="preserve"> </w:t>
      </w:r>
      <w:r w:rsidRPr="00C07CAE">
        <w:rPr>
          <w:i/>
          <w:iCs/>
          <w:lang w:bidi="en-US"/>
        </w:rPr>
        <w:t>to</w:t>
      </w:r>
      <w:r w:rsidR="00F56099">
        <w:rPr>
          <w:i/>
          <w:iCs/>
          <w:lang w:bidi="en-US"/>
        </w:rPr>
        <w:t xml:space="preserve"> </w:t>
      </w:r>
      <w:r w:rsidRPr="00C07CAE">
        <w:rPr>
          <w:i/>
          <w:iCs/>
          <w:lang w:bidi="en-US"/>
        </w:rPr>
        <w:t>come,</w:t>
      </w:r>
      <w:r w:rsidR="00F56099">
        <w:rPr>
          <w:i/>
          <w:iCs/>
          <w:lang w:bidi="en-US"/>
        </w:rPr>
        <w:t xml:space="preserve"> </w:t>
      </w:r>
      <w:r w:rsidRPr="00C07CAE">
        <w:rPr>
          <w:i/>
          <w:iCs/>
          <w:lang w:bidi="en-US"/>
        </w:rPr>
        <w:t>as</w:t>
      </w:r>
      <w:r w:rsidR="00F56099">
        <w:rPr>
          <w:i/>
          <w:iCs/>
          <w:lang w:bidi="en-US"/>
        </w:rPr>
        <w:t xml:space="preserve"> </w:t>
      </w:r>
      <w:r w:rsidRPr="00C07CAE">
        <w:rPr>
          <w:i/>
          <w:iCs/>
          <w:lang w:bidi="en-US"/>
        </w:rPr>
        <w:t>it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written,</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every</w:t>
      </w:r>
      <w:r w:rsidR="00F56099">
        <w:rPr>
          <w:i/>
          <w:iCs/>
          <w:lang w:bidi="en-US"/>
        </w:rPr>
        <w:t xml:space="preserve"> </w:t>
      </w:r>
      <w:r w:rsidRPr="00C07CAE">
        <w:rPr>
          <w:i/>
          <w:iCs/>
          <w:lang w:bidi="en-US"/>
        </w:rPr>
        <w:t>living</w:t>
      </w:r>
      <w:r w:rsidR="00F56099">
        <w:rPr>
          <w:i/>
          <w:iCs/>
          <w:lang w:bidi="en-US"/>
        </w:rPr>
        <w:t xml:space="preserve"> </w:t>
      </w:r>
      <w:r w:rsidRPr="00C07CAE">
        <w:rPr>
          <w:i/>
          <w:iCs/>
          <w:lang w:bidi="en-US"/>
        </w:rPr>
        <w:t>substance</w:t>
      </w:r>
      <w:r w:rsidR="00F56099">
        <w:rPr>
          <w:i/>
          <w:iCs/>
          <w:lang w:bidi="en-US"/>
        </w:rPr>
        <w:t xml:space="preserve"> </w:t>
      </w:r>
      <w:r w:rsidRPr="00C07CAE">
        <w:rPr>
          <w:i/>
          <w:iCs/>
          <w:lang w:bidi="en-US"/>
        </w:rPr>
        <w:t>was</w:t>
      </w:r>
      <w:r w:rsidR="00F56099">
        <w:rPr>
          <w:i/>
          <w:iCs/>
          <w:lang w:bidi="en-US"/>
        </w:rPr>
        <w:t xml:space="preserve"> </w:t>
      </w:r>
      <w:r w:rsidRPr="00C07CAE">
        <w:rPr>
          <w:i/>
          <w:iCs/>
          <w:lang w:bidi="en-US"/>
        </w:rPr>
        <w:t>destroyed</w:t>
      </w:r>
      <w:r w:rsidR="00F56099">
        <w:rPr>
          <w:i/>
          <w:iCs/>
          <w:lang w:bidi="en-US"/>
        </w:rPr>
        <w:t xml:space="preserve"> </w:t>
      </w:r>
      <w:r w:rsidRPr="00C07CAE">
        <w:rPr>
          <w:i/>
          <w:iCs/>
          <w:lang w:bidi="en-US"/>
        </w:rPr>
        <w:t>which</w:t>
      </w:r>
      <w:r w:rsidR="00F56099">
        <w:rPr>
          <w:i/>
          <w:iCs/>
          <w:lang w:bidi="en-US"/>
        </w:rPr>
        <w:t xml:space="preserve"> </w:t>
      </w:r>
      <w:r w:rsidRPr="00C07CAE">
        <w:rPr>
          <w:i/>
          <w:iCs/>
          <w:lang w:bidi="en-US"/>
        </w:rPr>
        <w:t>was</w:t>
      </w:r>
      <w:r w:rsidR="00F56099">
        <w:rPr>
          <w:i/>
          <w:iCs/>
          <w:lang w:bidi="en-US"/>
        </w:rPr>
        <w:t xml:space="preserve"> </w:t>
      </w:r>
      <w:r w:rsidRPr="00C07CAE">
        <w:rPr>
          <w:i/>
          <w:iCs/>
          <w:lang w:bidi="en-US"/>
        </w:rPr>
        <w:t>upon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face</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land</w:t>
      </w:r>
      <w:r w:rsidRPr="00C07CAE">
        <w:rPr>
          <w:i/>
          <w:iCs/>
          <w:sz w:val="20"/>
          <w:vertAlign w:val="superscript"/>
          <w:lang w:bidi="en-US"/>
        </w:rPr>
        <w:footnoteReference w:id="469"/>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every</w:t>
      </w:r>
      <w:r w:rsidR="00F56099">
        <w:rPr>
          <w:i/>
          <w:iCs/>
          <w:lang w:bidi="en-US"/>
        </w:rPr>
        <w:t xml:space="preserve"> </w:t>
      </w:r>
      <w:r w:rsidRPr="00C07CAE">
        <w:rPr>
          <w:i/>
          <w:iCs/>
          <w:lang w:bidi="en-US"/>
        </w:rPr>
        <w:t>living</w:t>
      </w:r>
      <w:r w:rsidR="00F56099">
        <w:rPr>
          <w:i/>
          <w:iCs/>
          <w:lang w:bidi="en-US"/>
        </w:rPr>
        <w:t xml:space="preserve"> </w:t>
      </w:r>
      <w:r w:rsidRPr="00C07CAE">
        <w:rPr>
          <w:i/>
          <w:iCs/>
          <w:lang w:bidi="en-US"/>
        </w:rPr>
        <w:t>substance</w:t>
      </w:r>
      <w:r w:rsidR="00F56099">
        <w:rPr>
          <w:i/>
          <w:iCs/>
          <w:lang w:bidi="en-US"/>
        </w:rPr>
        <w:t xml:space="preserve"> </w:t>
      </w:r>
      <w:r w:rsidRPr="00C07CAE">
        <w:rPr>
          <w:i/>
          <w:iCs/>
          <w:lang w:bidi="en-US"/>
        </w:rPr>
        <w:t>was</w:t>
      </w:r>
      <w:r w:rsidR="00F56099">
        <w:rPr>
          <w:i/>
          <w:iCs/>
          <w:lang w:bidi="en-US"/>
        </w:rPr>
        <w:t xml:space="preserve"> </w:t>
      </w:r>
      <w:r w:rsidRPr="00C07CAE">
        <w:rPr>
          <w:i/>
          <w:iCs/>
          <w:lang w:bidi="en-US"/>
        </w:rPr>
        <w:t>destroyed</w:t>
      </w:r>
      <w:r w:rsidR="00F56099">
        <w:rPr>
          <w:i/>
          <w:iCs/>
          <w:lang w:bidi="en-US"/>
        </w:rPr>
        <w:t xml:space="preserve"> </w:t>
      </w:r>
      <w:r w:rsidRPr="00C07CAE">
        <w:rPr>
          <w:i/>
          <w:iCs/>
          <w:lang w:bidi="en-US"/>
        </w:rPr>
        <w:t>refers</w:t>
      </w:r>
      <w:r w:rsidR="00F56099">
        <w:rPr>
          <w:i/>
          <w:iCs/>
          <w:lang w:bidi="en-US"/>
        </w:rPr>
        <w:t xml:space="preserve"> </w:t>
      </w:r>
      <w:r w:rsidRPr="00C07CAE">
        <w:rPr>
          <w:i/>
          <w:iCs/>
          <w:lang w:bidi="en-US"/>
        </w:rPr>
        <w:t>to</w:t>
      </w:r>
      <w:r w:rsidR="00F56099">
        <w:rPr>
          <w:i/>
          <w:iCs/>
          <w:lang w:bidi="en-US"/>
        </w:rPr>
        <w:t xml:space="preserve"> </w:t>
      </w:r>
      <w:r w:rsidRPr="00C07CAE">
        <w:rPr>
          <w:i/>
          <w:iCs/>
          <w:lang w:bidi="en-US"/>
        </w:rPr>
        <w:t>this</w:t>
      </w:r>
      <w:r w:rsidR="00F56099">
        <w:rPr>
          <w:i/>
          <w:iCs/>
          <w:lang w:bidi="en-US"/>
        </w:rPr>
        <w:t xml:space="preserve"> </w:t>
      </w:r>
      <w:r w:rsidRPr="00C07CAE">
        <w:rPr>
          <w:i/>
          <w:iCs/>
          <w:lang w:bidi="en-US"/>
        </w:rPr>
        <w:t>world;</w:t>
      </w:r>
      <w:r w:rsidR="00F56099">
        <w:rPr>
          <w:i/>
          <w:iCs/>
          <w:lang w:bidi="en-US"/>
        </w:rPr>
        <w:t xml:space="preserve"> </w:t>
      </w:r>
      <w:r w:rsidRPr="00C07CAE">
        <w:rPr>
          <w:i/>
          <w:iCs/>
          <w:lang w:bidi="en-US"/>
        </w:rPr>
        <w:t>which</w:t>
      </w:r>
      <w:r w:rsidR="00F56099">
        <w:rPr>
          <w:i/>
          <w:iCs/>
          <w:lang w:bidi="en-US"/>
        </w:rPr>
        <w:t xml:space="preserve"> </w:t>
      </w:r>
      <w:r w:rsidRPr="00C07CAE">
        <w:rPr>
          <w:i/>
          <w:iCs/>
          <w:lang w:bidi="en-US"/>
        </w:rPr>
        <w:t>was</w:t>
      </w:r>
      <w:r w:rsidR="00F56099">
        <w:rPr>
          <w:i/>
          <w:iCs/>
          <w:lang w:bidi="en-US"/>
        </w:rPr>
        <w:t xml:space="preserve"> </w:t>
      </w:r>
      <w:r w:rsidRPr="00C07CAE">
        <w:rPr>
          <w:i/>
          <w:iCs/>
          <w:lang w:bidi="en-US"/>
        </w:rPr>
        <w:t>upon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face</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land</w:t>
      </w:r>
      <w:r w:rsidR="00F56099">
        <w:rPr>
          <w:i/>
          <w:iCs/>
          <w:lang w:bidi="en-US"/>
        </w:rPr>
        <w:t xml:space="preserve"> </w:t>
      </w:r>
      <w:r w:rsidRPr="00C07CAE">
        <w:rPr>
          <w:i/>
          <w:iCs/>
          <w:lang w:bidi="en-US"/>
        </w:rPr>
        <w:t>—</w:t>
      </w:r>
      <w:r w:rsidR="00F56099">
        <w:rPr>
          <w:i/>
          <w:iCs/>
          <w:lang w:bidi="en-US"/>
        </w:rPr>
        <w:t xml:space="preserve"> </w:t>
      </w:r>
      <w:r w:rsidRPr="00C07CAE">
        <w:rPr>
          <w:i/>
          <w:iCs/>
          <w:lang w:bidi="en-US"/>
        </w:rPr>
        <w:t>to</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next:</w:t>
      </w:r>
      <w:r w:rsidR="00F56099">
        <w:rPr>
          <w:i/>
          <w:iCs/>
          <w:lang w:bidi="en-US"/>
        </w:rPr>
        <w:t xml:space="preserve"> </w:t>
      </w:r>
      <w:r w:rsidRPr="00C07CAE">
        <w:rPr>
          <w:i/>
          <w:iCs/>
          <w:lang w:bidi="en-US"/>
        </w:rPr>
        <w:t>this</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R.</w:t>
      </w:r>
      <w:r w:rsidR="00F56099">
        <w:rPr>
          <w:i/>
          <w:iCs/>
          <w:lang w:bidi="en-US"/>
        </w:rPr>
        <w:t xml:space="preserve"> </w:t>
      </w:r>
      <w:r w:rsidRPr="00C07CAE">
        <w:rPr>
          <w:i/>
          <w:iCs/>
          <w:lang w:bidi="en-US"/>
        </w:rPr>
        <w:t>Akiba</w:t>
      </w:r>
      <w:r w:rsidR="00585328">
        <w:rPr>
          <w:i/>
          <w:iCs/>
          <w:lang w:bidi="en-US"/>
        </w:rPr>
        <w:t>’</w:t>
      </w:r>
      <w:r w:rsidRPr="00C07CAE">
        <w:rPr>
          <w:i/>
          <w:iCs/>
          <w:lang w:bidi="en-US"/>
        </w:rPr>
        <w:t>s</w:t>
      </w:r>
      <w:r w:rsidR="00F56099">
        <w:rPr>
          <w:i/>
          <w:iCs/>
          <w:lang w:bidi="en-US"/>
        </w:rPr>
        <w:t xml:space="preserve"> </w:t>
      </w:r>
      <w:r w:rsidRPr="00C07CAE">
        <w:rPr>
          <w:i/>
          <w:iCs/>
          <w:lang w:bidi="en-US"/>
        </w:rPr>
        <w:t>view.</w:t>
      </w:r>
      <w:r w:rsidR="00F56099">
        <w:rPr>
          <w:i/>
          <w:iCs/>
          <w:lang w:bidi="en-US"/>
        </w:rPr>
        <w:t xml:space="preserve"> </w:t>
      </w:r>
      <w:r w:rsidRPr="00C07CAE">
        <w:rPr>
          <w:i/>
          <w:iCs/>
          <w:lang w:bidi="en-US"/>
        </w:rPr>
        <w:t>R.</w:t>
      </w:r>
      <w:r w:rsidR="00F56099">
        <w:rPr>
          <w:i/>
          <w:iCs/>
          <w:lang w:bidi="en-US"/>
        </w:rPr>
        <w:t xml:space="preserve"> </w:t>
      </w:r>
      <w:r w:rsidRPr="00C07CAE">
        <w:rPr>
          <w:i/>
          <w:iCs/>
          <w:lang w:bidi="en-US"/>
        </w:rPr>
        <w:t>Judah</w:t>
      </w:r>
      <w:r w:rsidR="00F56099">
        <w:rPr>
          <w:i/>
          <w:iCs/>
          <w:lang w:bidi="en-US"/>
        </w:rPr>
        <w:t xml:space="preserve"> </w:t>
      </w:r>
      <w:r w:rsidRPr="00C07CAE">
        <w:rPr>
          <w:i/>
          <w:iCs/>
          <w:lang w:bidi="en-US"/>
        </w:rPr>
        <w:t>b.</w:t>
      </w:r>
      <w:r w:rsidR="00F56099">
        <w:rPr>
          <w:i/>
          <w:iCs/>
          <w:lang w:bidi="en-US"/>
        </w:rPr>
        <w:t xml:space="preserve"> </w:t>
      </w:r>
      <w:proofErr w:type="spellStart"/>
      <w:r w:rsidRPr="00C07CAE">
        <w:rPr>
          <w:i/>
          <w:iCs/>
          <w:lang w:bidi="en-US"/>
        </w:rPr>
        <w:t>Bathyra</w:t>
      </w:r>
      <w:proofErr w:type="spellEnd"/>
      <w:r w:rsidR="00F56099">
        <w:rPr>
          <w:i/>
          <w:iCs/>
          <w:lang w:bidi="en-US"/>
        </w:rPr>
        <w:t xml:space="preserve"> </w:t>
      </w:r>
      <w:r w:rsidRPr="00C07CAE">
        <w:rPr>
          <w:i/>
          <w:iCs/>
          <w:lang w:bidi="en-US"/>
        </w:rPr>
        <w:t>maintained:</w:t>
      </w:r>
      <w:r w:rsidR="00F56099">
        <w:rPr>
          <w:i/>
          <w:iCs/>
          <w:lang w:bidi="en-US"/>
        </w:rPr>
        <w:t xml:space="preserve"> </w:t>
      </w:r>
      <w:r w:rsidRPr="00C07CAE">
        <w:rPr>
          <w:i/>
          <w:iCs/>
          <w:lang w:bidi="en-US"/>
        </w:rPr>
        <w:t>They</w:t>
      </w:r>
      <w:r w:rsidR="00F56099">
        <w:rPr>
          <w:i/>
          <w:iCs/>
          <w:lang w:bidi="en-US"/>
        </w:rPr>
        <w:t xml:space="preserve"> </w:t>
      </w:r>
      <w:r w:rsidRPr="00C07CAE">
        <w:rPr>
          <w:i/>
          <w:iCs/>
          <w:lang w:bidi="en-US"/>
        </w:rPr>
        <w:t>will</w:t>
      </w:r>
      <w:r w:rsidR="00F56099">
        <w:rPr>
          <w:i/>
          <w:iCs/>
          <w:lang w:bidi="en-US"/>
        </w:rPr>
        <w:t xml:space="preserve"> </w:t>
      </w:r>
      <w:r w:rsidRPr="00C07CAE">
        <w:rPr>
          <w:i/>
          <w:iCs/>
          <w:lang w:bidi="en-US"/>
        </w:rPr>
        <w:t>neither</w:t>
      </w:r>
      <w:r w:rsidR="00F56099">
        <w:rPr>
          <w:i/>
          <w:iCs/>
          <w:lang w:bidi="en-US"/>
        </w:rPr>
        <w:t xml:space="preserve"> </w:t>
      </w:r>
      <w:r w:rsidRPr="00C07CAE">
        <w:rPr>
          <w:i/>
          <w:iCs/>
          <w:lang w:bidi="en-US"/>
        </w:rPr>
        <w:t>revive</w:t>
      </w:r>
      <w:r w:rsidR="00F56099">
        <w:rPr>
          <w:i/>
          <w:iCs/>
          <w:lang w:bidi="en-US"/>
        </w:rPr>
        <w:t xml:space="preserve"> </w:t>
      </w:r>
      <w:r w:rsidRPr="00C07CAE">
        <w:rPr>
          <w:i/>
          <w:iCs/>
          <w:lang w:bidi="en-US"/>
        </w:rPr>
        <w:t>nor</w:t>
      </w:r>
      <w:r w:rsidR="00F56099">
        <w:rPr>
          <w:i/>
          <w:iCs/>
          <w:lang w:bidi="en-US"/>
        </w:rPr>
        <w:t xml:space="preserve"> </w:t>
      </w:r>
      <w:r w:rsidRPr="00C07CAE">
        <w:rPr>
          <w:i/>
          <w:iCs/>
          <w:lang w:bidi="en-US"/>
        </w:rPr>
        <w:t>be</w:t>
      </w:r>
      <w:r w:rsidR="00F56099">
        <w:rPr>
          <w:i/>
          <w:iCs/>
          <w:lang w:bidi="en-US"/>
        </w:rPr>
        <w:t xml:space="preserve"> </w:t>
      </w:r>
      <w:r w:rsidRPr="00C07CAE">
        <w:rPr>
          <w:i/>
          <w:iCs/>
          <w:lang w:bidi="en-US"/>
        </w:rPr>
        <w:t>judged,</w:t>
      </w:r>
      <w:r w:rsidR="00F56099">
        <w:rPr>
          <w:i/>
          <w:iCs/>
          <w:lang w:bidi="en-US"/>
        </w:rPr>
        <w:t xml:space="preserve"> </w:t>
      </w:r>
      <w:r w:rsidRPr="00C07CAE">
        <w:rPr>
          <w:i/>
          <w:iCs/>
          <w:lang w:bidi="en-US"/>
        </w:rPr>
        <w:t>as</w:t>
      </w:r>
      <w:r w:rsidR="00F56099">
        <w:rPr>
          <w:i/>
          <w:iCs/>
          <w:lang w:bidi="en-US"/>
        </w:rPr>
        <w:t xml:space="preserve"> </w:t>
      </w:r>
      <w:r w:rsidRPr="00C07CAE">
        <w:rPr>
          <w:i/>
          <w:iCs/>
          <w:lang w:bidi="en-US"/>
        </w:rPr>
        <w:t>it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written,</w:t>
      </w:r>
      <w:r w:rsidR="00F56099">
        <w:rPr>
          <w:i/>
          <w:iCs/>
          <w:lang w:bidi="en-US"/>
        </w:rPr>
        <w:t xml:space="preserve"> </w:t>
      </w:r>
      <w:r w:rsidRPr="00C07CAE">
        <w:rPr>
          <w:i/>
          <w:iCs/>
          <w:lang w:bidi="en-US"/>
        </w:rPr>
        <w:t>My</w:t>
      </w:r>
      <w:r w:rsidR="00F56099">
        <w:rPr>
          <w:i/>
          <w:iCs/>
          <w:lang w:bidi="en-US"/>
        </w:rPr>
        <w:t xml:space="preserve"> </w:t>
      </w:r>
      <w:r w:rsidRPr="00C07CAE">
        <w:rPr>
          <w:i/>
          <w:iCs/>
          <w:lang w:bidi="en-US"/>
        </w:rPr>
        <w:t>spirit</w:t>
      </w:r>
      <w:r w:rsidR="00F56099">
        <w:rPr>
          <w:i/>
          <w:iCs/>
          <w:lang w:bidi="en-US"/>
        </w:rPr>
        <w:t xml:space="preserve"> </w:t>
      </w:r>
      <w:r w:rsidRPr="00C07CAE">
        <w:rPr>
          <w:i/>
          <w:iCs/>
          <w:lang w:bidi="en-US"/>
        </w:rPr>
        <w:t>will</w:t>
      </w:r>
      <w:r w:rsidR="00F56099">
        <w:rPr>
          <w:i/>
          <w:iCs/>
          <w:lang w:bidi="en-US"/>
        </w:rPr>
        <w:t xml:space="preserve"> </w:t>
      </w:r>
      <w:r w:rsidRPr="00C07CAE">
        <w:rPr>
          <w:i/>
          <w:iCs/>
          <w:lang w:bidi="en-US"/>
        </w:rPr>
        <w:t>not</w:t>
      </w:r>
      <w:r w:rsidR="00F56099">
        <w:rPr>
          <w:i/>
          <w:iCs/>
          <w:lang w:bidi="en-US"/>
        </w:rPr>
        <w:t xml:space="preserve"> </w:t>
      </w:r>
      <w:r w:rsidRPr="00C07CAE">
        <w:rPr>
          <w:i/>
          <w:iCs/>
          <w:lang w:bidi="en-US"/>
        </w:rPr>
        <w:t>always</w:t>
      </w:r>
      <w:r w:rsidR="00F56099">
        <w:rPr>
          <w:i/>
          <w:iCs/>
          <w:lang w:bidi="en-US"/>
        </w:rPr>
        <w:t xml:space="preserve"> </w:t>
      </w:r>
      <w:r w:rsidRPr="00C07CAE">
        <w:rPr>
          <w:i/>
          <w:iCs/>
          <w:lang w:bidi="en-US"/>
        </w:rPr>
        <w:t>enter</w:t>
      </w:r>
      <w:r w:rsidR="00F56099">
        <w:rPr>
          <w:i/>
          <w:iCs/>
          <w:lang w:bidi="en-US"/>
        </w:rPr>
        <w:t xml:space="preserve"> </w:t>
      </w:r>
      <w:r w:rsidRPr="00C07CAE">
        <w:rPr>
          <w:i/>
          <w:iCs/>
          <w:lang w:bidi="en-US"/>
        </w:rPr>
        <w:t>into</w:t>
      </w:r>
      <w:r w:rsidR="00F56099">
        <w:rPr>
          <w:i/>
          <w:iCs/>
          <w:lang w:bidi="en-US"/>
        </w:rPr>
        <w:t xml:space="preserve"> </w:t>
      </w:r>
      <w:r w:rsidRPr="00C07CAE">
        <w:rPr>
          <w:i/>
          <w:iCs/>
          <w:lang w:bidi="en-US"/>
        </w:rPr>
        <w:t>judgment</w:t>
      </w:r>
      <w:r w:rsidR="00F56099">
        <w:rPr>
          <w:i/>
          <w:iCs/>
          <w:lang w:bidi="en-US"/>
        </w:rPr>
        <w:t xml:space="preserve"> </w:t>
      </w:r>
      <w:r w:rsidRPr="00C07CAE">
        <w:rPr>
          <w:i/>
          <w:iCs/>
          <w:lang w:bidi="en-US"/>
        </w:rPr>
        <w:t>with</w:t>
      </w:r>
      <w:r w:rsidR="00F56099">
        <w:rPr>
          <w:i/>
          <w:iCs/>
          <w:lang w:bidi="en-US"/>
        </w:rPr>
        <w:t xml:space="preserve"> </w:t>
      </w:r>
      <w:r w:rsidRPr="00C07CAE">
        <w:rPr>
          <w:i/>
          <w:iCs/>
          <w:lang w:bidi="en-US"/>
        </w:rPr>
        <w:t>man:</w:t>
      </w:r>
      <w:r w:rsidRPr="00C07CAE">
        <w:rPr>
          <w:i/>
          <w:iCs/>
          <w:sz w:val="20"/>
          <w:vertAlign w:val="superscript"/>
          <w:lang w:bidi="en-US"/>
        </w:rPr>
        <w:footnoteReference w:id="470"/>
      </w:r>
      <w:r w:rsidR="00F56099">
        <w:rPr>
          <w:i/>
          <w:iCs/>
          <w:lang w:bidi="en-US"/>
        </w:rPr>
        <w:t xml:space="preserve"> </w:t>
      </w:r>
      <w:r w:rsidRPr="00C07CAE">
        <w:rPr>
          <w:i/>
          <w:iCs/>
          <w:lang w:bidi="en-US"/>
        </w:rPr>
        <w:t>teaching,</w:t>
      </w:r>
      <w:r w:rsidR="00F56099">
        <w:rPr>
          <w:i/>
          <w:iCs/>
          <w:lang w:bidi="en-US"/>
        </w:rPr>
        <w:t xml:space="preserve"> </w:t>
      </w:r>
      <w:r w:rsidRPr="00C07CAE">
        <w:rPr>
          <w:i/>
          <w:iCs/>
          <w:lang w:bidi="en-US"/>
        </w:rPr>
        <w:t>neither</w:t>
      </w:r>
      <w:r w:rsidR="00F56099">
        <w:rPr>
          <w:i/>
          <w:iCs/>
          <w:lang w:bidi="en-US"/>
        </w:rPr>
        <w:t xml:space="preserve"> </w:t>
      </w:r>
      <w:r w:rsidRPr="00C07CAE">
        <w:rPr>
          <w:i/>
          <w:iCs/>
          <w:lang w:bidi="en-US"/>
        </w:rPr>
        <w:t>judgment</w:t>
      </w:r>
      <w:r w:rsidR="00F56099">
        <w:rPr>
          <w:i/>
          <w:iCs/>
          <w:lang w:bidi="en-US"/>
        </w:rPr>
        <w:t xml:space="preserve"> </w:t>
      </w:r>
      <w:r w:rsidRPr="00C07CAE">
        <w:rPr>
          <w:i/>
          <w:iCs/>
          <w:lang w:bidi="en-US"/>
        </w:rPr>
        <w:t>nor</w:t>
      </w:r>
      <w:r w:rsidR="00F56099">
        <w:rPr>
          <w:i/>
          <w:iCs/>
          <w:lang w:bidi="en-US"/>
        </w:rPr>
        <w:t xml:space="preserve"> </w:t>
      </w:r>
      <w:r w:rsidRPr="00C07CAE">
        <w:rPr>
          <w:i/>
          <w:iCs/>
          <w:lang w:bidi="en-US"/>
        </w:rPr>
        <w:t>spirit.</w:t>
      </w:r>
      <w:r w:rsidR="00F56099">
        <w:rPr>
          <w:i/>
          <w:iCs/>
          <w:lang w:bidi="en-US"/>
        </w:rPr>
        <w:t xml:space="preserve"> </w:t>
      </w:r>
      <w:r w:rsidRPr="00C07CAE">
        <w:rPr>
          <w:i/>
          <w:iCs/>
          <w:lang w:bidi="en-US"/>
        </w:rPr>
        <w:t>Another</w:t>
      </w:r>
      <w:r w:rsidR="00F56099">
        <w:rPr>
          <w:i/>
          <w:iCs/>
          <w:lang w:bidi="en-US"/>
        </w:rPr>
        <w:t xml:space="preserve"> </w:t>
      </w:r>
      <w:r w:rsidRPr="00C07CAE">
        <w:rPr>
          <w:i/>
          <w:iCs/>
          <w:lang w:bidi="en-US"/>
        </w:rPr>
        <w:t>meaning</w:t>
      </w:r>
      <w:r w:rsidR="00F56099">
        <w:rPr>
          <w:i/>
          <w:iCs/>
          <w:lang w:bidi="en-US"/>
        </w:rPr>
        <w:t xml:space="preserve"> </w:t>
      </w:r>
      <w:r w:rsidRPr="00C07CAE">
        <w:rPr>
          <w:i/>
          <w:iCs/>
          <w:lang w:bidi="en-US"/>
        </w:rPr>
        <w:t>of</w:t>
      </w:r>
      <w:r w:rsidR="00F56099">
        <w:rPr>
          <w:i/>
          <w:iCs/>
          <w:lang w:bidi="en-US"/>
        </w:rPr>
        <w:t xml:space="preserve"> </w:t>
      </w:r>
      <w:r w:rsidR="00585328">
        <w:rPr>
          <w:i/>
          <w:iCs/>
          <w:lang w:bidi="en-US"/>
        </w:rPr>
        <w:t>‘</w:t>
      </w:r>
      <w:r w:rsidRPr="00C07CAE">
        <w:rPr>
          <w:i/>
          <w:iCs/>
          <w:lang w:bidi="en-US"/>
        </w:rPr>
        <w:t>My</w:t>
      </w:r>
      <w:r w:rsidR="00F56099">
        <w:rPr>
          <w:i/>
          <w:iCs/>
          <w:lang w:bidi="en-US"/>
        </w:rPr>
        <w:t xml:space="preserve"> </w:t>
      </w:r>
      <w:r w:rsidRPr="00C07CAE">
        <w:rPr>
          <w:i/>
          <w:iCs/>
          <w:lang w:bidi="en-US"/>
        </w:rPr>
        <w:t>Spirit</w:t>
      </w:r>
      <w:r w:rsidR="00F56099">
        <w:rPr>
          <w:i/>
          <w:iCs/>
          <w:lang w:bidi="en-US"/>
        </w:rPr>
        <w:t xml:space="preserve"> </w:t>
      </w:r>
      <w:r w:rsidRPr="00C07CAE">
        <w:rPr>
          <w:i/>
          <w:iCs/>
          <w:lang w:bidi="en-US"/>
        </w:rPr>
        <w:t>will</w:t>
      </w:r>
      <w:r w:rsidR="00F56099">
        <w:rPr>
          <w:i/>
          <w:iCs/>
          <w:lang w:bidi="en-US"/>
        </w:rPr>
        <w:t xml:space="preserve"> </w:t>
      </w:r>
      <w:r w:rsidRPr="00C07CAE">
        <w:rPr>
          <w:i/>
          <w:iCs/>
          <w:lang w:bidi="en-US"/>
        </w:rPr>
        <w:t>not</w:t>
      </w:r>
      <w:r w:rsidR="00F56099">
        <w:rPr>
          <w:i/>
          <w:iCs/>
          <w:lang w:bidi="en-US"/>
        </w:rPr>
        <w:t xml:space="preserve"> </w:t>
      </w:r>
      <w:r w:rsidRPr="00C07CAE">
        <w:rPr>
          <w:i/>
          <w:iCs/>
          <w:lang w:bidi="en-US"/>
        </w:rPr>
        <w:t>enter</w:t>
      </w:r>
      <w:r w:rsidR="00F56099">
        <w:rPr>
          <w:i/>
          <w:iCs/>
          <w:lang w:bidi="en-US"/>
        </w:rPr>
        <w:t xml:space="preserve"> </w:t>
      </w:r>
      <w:r w:rsidRPr="00C07CAE">
        <w:rPr>
          <w:i/>
          <w:iCs/>
          <w:lang w:bidi="en-US"/>
        </w:rPr>
        <w:t>etc.</w:t>
      </w:r>
      <w:r w:rsidR="00585328">
        <w:rPr>
          <w:i/>
          <w:iCs/>
          <w:lang w:bidi="en-US"/>
        </w:rPr>
        <w:t>’</w:t>
      </w:r>
      <w:r w:rsidRPr="00C07CAE">
        <w:rPr>
          <w:i/>
          <w:iCs/>
          <w:lang w:bidi="en-US"/>
        </w:rPr>
        <w:t>:</w:t>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soul</w:t>
      </w:r>
      <w:r w:rsidR="00F56099">
        <w:rPr>
          <w:i/>
          <w:iCs/>
          <w:lang w:bidi="en-US"/>
        </w:rPr>
        <w:t xml:space="preserve"> </w:t>
      </w:r>
      <w:r w:rsidRPr="00C07CAE">
        <w:rPr>
          <w:i/>
          <w:iCs/>
          <w:lang w:bidi="en-US"/>
        </w:rPr>
        <w:t>shall</w:t>
      </w:r>
      <w:r w:rsidR="00F56099">
        <w:rPr>
          <w:i/>
          <w:iCs/>
          <w:lang w:bidi="en-US"/>
        </w:rPr>
        <w:t xml:space="preserve"> </w:t>
      </w:r>
      <w:r w:rsidRPr="00C07CAE">
        <w:rPr>
          <w:i/>
          <w:iCs/>
          <w:lang w:bidi="en-US"/>
        </w:rPr>
        <w:t>not</w:t>
      </w:r>
      <w:r w:rsidR="00F56099">
        <w:rPr>
          <w:i/>
          <w:iCs/>
          <w:lang w:bidi="en-US"/>
        </w:rPr>
        <w:t xml:space="preserve"> </w:t>
      </w:r>
      <w:r w:rsidRPr="00C07CAE">
        <w:rPr>
          <w:i/>
          <w:iCs/>
          <w:lang w:bidi="en-US"/>
        </w:rPr>
        <w:t>return</w:t>
      </w:r>
      <w:r w:rsidR="00F56099">
        <w:rPr>
          <w:i/>
          <w:iCs/>
          <w:lang w:bidi="en-US"/>
        </w:rPr>
        <w:t xml:space="preserve"> </w:t>
      </w:r>
      <w:r w:rsidRPr="00C07CAE">
        <w:rPr>
          <w:i/>
          <w:iCs/>
          <w:lang w:bidi="en-US"/>
        </w:rPr>
        <w:t>to</w:t>
      </w:r>
      <w:r w:rsidR="00F56099">
        <w:rPr>
          <w:i/>
          <w:iCs/>
          <w:lang w:bidi="en-US"/>
        </w:rPr>
        <w:t xml:space="preserve"> </w:t>
      </w:r>
      <w:r w:rsidRPr="00C07CAE">
        <w:rPr>
          <w:i/>
          <w:iCs/>
          <w:lang w:bidi="en-US"/>
        </w:rPr>
        <w:t>its</w:t>
      </w:r>
      <w:r w:rsidR="00F56099">
        <w:rPr>
          <w:i/>
          <w:iCs/>
          <w:lang w:bidi="en-US"/>
        </w:rPr>
        <w:t xml:space="preserve"> </w:t>
      </w:r>
      <w:r w:rsidRPr="00C07CAE">
        <w:rPr>
          <w:i/>
          <w:iCs/>
          <w:lang w:bidi="en-US"/>
        </w:rPr>
        <w:t>sheath.</w:t>
      </w:r>
      <w:r w:rsidRPr="00C07CAE">
        <w:rPr>
          <w:i/>
          <w:iCs/>
          <w:sz w:val="20"/>
          <w:vertAlign w:val="superscript"/>
          <w:lang w:bidi="en-US"/>
        </w:rPr>
        <w:footnoteReference w:id="471"/>
      </w:r>
      <w:r w:rsidR="00F56099">
        <w:rPr>
          <w:i/>
          <w:iCs/>
          <w:lang w:bidi="en-US"/>
        </w:rPr>
        <w:t xml:space="preserve"> </w:t>
      </w:r>
      <w:r w:rsidRPr="00C07CAE">
        <w:rPr>
          <w:i/>
          <w:iCs/>
          <w:lang w:bidi="en-US"/>
        </w:rPr>
        <w:t>R.</w:t>
      </w:r>
      <w:r w:rsidR="00F56099">
        <w:rPr>
          <w:i/>
          <w:iCs/>
          <w:lang w:bidi="en-US"/>
        </w:rPr>
        <w:t xml:space="preserve"> </w:t>
      </w:r>
      <w:r w:rsidRPr="00C07CAE">
        <w:rPr>
          <w:i/>
          <w:iCs/>
          <w:lang w:bidi="en-US"/>
        </w:rPr>
        <w:t>Menahem</w:t>
      </w:r>
      <w:r w:rsidR="00F56099">
        <w:rPr>
          <w:i/>
          <w:iCs/>
          <w:lang w:bidi="en-US"/>
        </w:rPr>
        <w:t xml:space="preserve"> </w:t>
      </w:r>
      <w:r w:rsidRPr="00C07CAE">
        <w:rPr>
          <w:i/>
          <w:iCs/>
          <w:lang w:bidi="en-US"/>
        </w:rPr>
        <w:t>son</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R.</w:t>
      </w:r>
      <w:r w:rsidR="00F56099">
        <w:rPr>
          <w:i/>
          <w:iCs/>
          <w:lang w:bidi="en-US"/>
        </w:rPr>
        <w:t xml:space="preserve"> </w:t>
      </w:r>
      <w:r w:rsidRPr="00C07CAE">
        <w:rPr>
          <w:i/>
          <w:iCs/>
          <w:lang w:bidi="en-US"/>
        </w:rPr>
        <w:t>Jose</w:t>
      </w:r>
      <w:r w:rsidR="00F56099">
        <w:rPr>
          <w:i/>
          <w:iCs/>
          <w:lang w:bidi="en-US"/>
        </w:rPr>
        <w:t xml:space="preserve"> </w:t>
      </w:r>
      <w:r w:rsidRPr="00C07CAE">
        <w:rPr>
          <w:i/>
          <w:iCs/>
          <w:lang w:bidi="en-US"/>
        </w:rPr>
        <w:t>said:</w:t>
      </w:r>
      <w:r w:rsidR="00F56099">
        <w:rPr>
          <w:i/>
          <w:iCs/>
          <w:lang w:bidi="en-US"/>
        </w:rPr>
        <w:t xml:space="preserve"> </w:t>
      </w:r>
      <w:r w:rsidRPr="00C07CAE">
        <w:rPr>
          <w:i/>
          <w:iCs/>
          <w:lang w:bidi="en-US"/>
        </w:rPr>
        <w:t>Even</w:t>
      </w:r>
      <w:r w:rsidR="00F56099">
        <w:rPr>
          <w:i/>
          <w:iCs/>
          <w:lang w:bidi="en-US"/>
        </w:rPr>
        <w:t xml:space="preserve"> </w:t>
      </w:r>
      <w:r w:rsidRPr="00C07CAE">
        <w:rPr>
          <w:i/>
          <w:iCs/>
          <w:lang w:bidi="en-US"/>
        </w:rPr>
        <w:t>when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Holy</w:t>
      </w:r>
      <w:r w:rsidR="00F56099">
        <w:rPr>
          <w:i/>
          <w:iCs/>
          <w:lang w:bidi="en-US"/>
        </w:rPr>
        <w:t xml:space="preserve"> </w:t>
      </w:r>
      <w:r w:rsidRPr="00C07CAE">
        <w:rPr>
          <w:i/>
          <w:iCs/>
          <w:lang w:bidi="en-US"/>
        </w:rPr>
        <w:t>One,</w:t>
      </w:r>
      <w:r w:rsidR="00F56099">
        <w:rPr>
          <w:i/>
          <w:iCs/>
          <w:lang w:bidi="en-US"/>
        </w:rPr>
        <w:t xml:space="preserve"> </w:t>
      </w:r>
      <w:r w:rsidRPr="00C07CAE">
        <w:rPr>
          <w:i/>
          <w:iCs/>
          <w:lang w:bidi="en-US"/>
        </w:rPr>
        <w:t>blessed</w:t>
      </w:r>
      <w:r w:rsidR="00F56099">
        <w:rPr>
          <w:i/>
          <w:iCs/>
          <w:lang w:bidi="en-US"/>
        </w:rPr>
        <w:t xml:space="preserve"> </w:t>
      </w:r>
      <w:r w:rsidRPr="00C07CAE">
        <w:rPr>
          <w:i/>
          <w:iCs/>
          <w:lang w:bidi="en-US"/>
        </w:rPr>
        <w:t>be</w:t>
      </w:r>
      <w:r w:rsidR="00F56099">
        <w:rPr>
          <w:i/>
          <w:iCs/>
          <w:lang w:bidi="en-US"/>
        </w:rPr>
        <w:t xml:space="preserve"> </w:t>
      </w:r>
      <w:r w:rsidRPr="00C07CAE">
        <w:rPr>
          <w:i/>
          <w:iCs/>
          <w:lang w:bidi="en-US"/>
        </w:rPr>
        <w:t>He,</w:t>
      </w:r>
      <w:r w:rsidR="00F56099">
        <w:rPr>
          <w:i/>
          <w:iCs/>
          <w:lang w:bidi="en-US"/>
        </w:rPr>
        <w:t xml:space="preserve"> </w:t>
      </w:r>
      <w:r w:rsidRPr="00C07CAE">
        <w:rPr>
          <w:i/>
          <w:iCs/>
          <w:lang w:bidi="en-US"/>
        </w:rPr>
        <w:t>restores</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souls</w:t>
      </w:r>
      <w:r w:rsidR="00F56099">
        <w:rPr>
          <w:i/>
          <w:iCs/>
          <w:lang w:bidi="en-US"/>
        </w:rPr>
        <w:t xml:space="preserve"> </w:t>
      </w:r>
      <w:r w:rsidRPr="00C07CAE">
        <w:rPr>
          <w:i/>
          <w:iCs/>
          <w:lang w:bidi="en-US"/>
        </w:rPr>
        <w:lastRenderedPageBreak/>
        <w:t>to</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dead</w:t>
      </w:r>
      <w:r w:rsidR="00F56099">
        <w:rPr>
          <w:i/>
          <w:iCs/>
          <w:lang w:bidi="en-US"/>
        </w:rPr>
        <w:t xml:space="preserve"> </w:t>
      </w:r>
      <w:r w:rsidRPr="00C07CAE">
        <w:rPr>
          <w:i/>
          <w:iCs/>
          <w:lang w:bidi="en-US"/>
        </w:rPr>
        <w:t>bodies,</w:t>
      </w:r>
      <w:r w:rsidRPr="00C07CAE">
        <w:rPr>
          <w:i/>
          <w:iCs/>
          <w:sz w:val="20"/>
          <w:vertAlign w:val="superscript"/>
          <w:lang w:bidi="en-US"/>
        </w:rPr>
        <w:footnoteReference w:id="472"/>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soul</w:t>
      </w:r>
      <w:r w:rsidR="00F56099">
        <w:rPr>
          <w:i/>
          <w:iCs/>
          <w:lang w:bidi="en-US"/>
        </w:rPr>
        <w:t xml:space="preserve"> </w:t>
      </w:r>
      <w:r w:rsidRPr="00C07CAE">
        <w:rPr>
          <w:i/>
          <w:iCs/>
          <w:lang w:bidi="en-US"/>
        </w:rPr>
        <w:t>shall</w:t>
      </w:r>
      <w:r w:rsidR="00F56099">
        <w:rPr>
          <w:i/>
          <w:iCs/>
          <w:lang w:bidi="en-US"/>
        </w:rPr>
        <w:t xml:space="preserve"> </w:t>
      </w:r>
      <w:r w:rsidRPr="00C07CAE">
        <w:rPr>
          <w:i/>
          <w:iCs/>
          <w:lang w:bidi="en-US"/>
        </w:rPr>
        <w:t>grieve</w:t>
      </w:r>
      <w:r w:rsidR="00F56099">
        <w:rPr>
          <w:i/>
          <w:iCs/>
          <w:lang w:bidi="en-US"/>
        </w:rPr>
        <w:t xml:space="preserve"> </w:t>
      </w:r>
      <w:r w:rsidRPr="00C07CAE">
        <w:rPr>
          <w:i/>
          <w:iCs/>
          <w:lang w:bidi="en-US"/>
        </w:rPr>
        <w:t>them</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Gehenna,</w:t>
      </w:r>
      <w:r w:rsidR="00F56099">
        <w:rPr>
          <w:i/>
          <w:iCs/>
          <w:lang w:bidi="en-US"/>
        </w:rPr>
        <w:t xml:space="preserve"> </w:t>
      </w:r>
      <w:r w:rsidRPr="00C07CAE">
        <w:rPr>
          <w:i/>
          <w:iCs/>
          <w:lang w:bidi="en-US"/>
        </w:rPr>
        <w:t>as</w:t>
      </w:r>
      <w:r w:rsidR="00F56099">
        <w:rPr>
          <w:i/>
          <w:iCs/>
          <w:lang w:bidi="en-US"/>
        </w:rPr>
        <w:t xml:space="preserve"> </w:t>
      </w:r>
      <w:r w:rsidRPr="00C07CAE">
        <w:rPr>
          <w:i/>
          <w:iCs/>
          <w:lang w:bidi="en-US"/>
        </w:rPr>
        <w:t>it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written,</w:t>
      </w:r>
      <w:r w:rsidR="00F56099">
        <w:rPr>
          <w:i/>
          <w:iCs/>
          <w:lang w:bidi="en-US"/>
        </w:rPr>
        <w:t xml:space="preserve"> </w:t>
      </w:r>
      <w:r w:rsidRPr="00C07CAE">
        <w:rPr>
          <w:i/>
          <w:iCs/>
          <w:lang w:bidi="en-US"/>
        </w:rPr>
        <w:t>Ye</w:t>
      </w:r>
      <w:r w:rsidR="00F56099">
        <w:rPr>
          <w:i/>
          <w:iCs/>
          <w:lang w:bidi="en-US"/>
        </w:rPr>
        <w:t xml:space="preserve"> </w:t>
      </w:r>
      <w:r w:rsidRPr="00C07CAE">
        <w:rPr>
          <w:i/>
          <w:iCs/>
          <w:lang w:bidi="en-US"/>
        </w:rPr>
        <w:t>shall</w:t>
      </w:r>
      <w:r w:rsidR="00F56099">
        <w:rPr>
          <w:i/>
          <w:iCs/>
          <w:lang w:bidi="en-US"/>
        </w:rPr>
        <w:t xml:space="preserve"> </w:t>
      </w:r>
      <w:r w:rsidRPr="00C07CAE">
        <w:rPr>
          <w:i/>
          <w:iCs/>
          <w:lang w:bidi="en-US"/>
        </w:rPr>
        <w:t>conceive</w:t>
      </w:r>
      <w:r w:rsidR="00F56099">
        <w:rPr>
          <w:i/>
          <w:iCs/>
          <w:lang w:bidi="en-US"/>
        </w:rPr>
        <w:t xml:space="preserve"> </w:t>
      </w:r>
      <w:r w:rsidRPr="00C07CAE">
        <w:rPr>
          <w:i/>
          <w:iCs/>
          <w:lang w:bidi="en-US"/>
        </w:rPr>
        <w:t>chaff</w:t>
      </w:r>
      <w:r w:rsidR="00F56099">
        <w:rPr>
          <w:i/>
          <w:iCs/>
          <w:lang w:bidi="en-US"/>
        </w:rPr>
        <w:t xml:space="preserve"> </w:t>
      </w:r>
      <w:r w:rsidRPr="00C07CAE">
        <w:rPr>
          <w:i/>
          <w:iCs/>
          <w:lang w:bidi="en-US"/>
        </w:rPr>
        <w:t>ye</w:t>
      </w:r>
      <w:r w:rsidR="00F56099">
        <w:rPr>
          <w:i/>
          <w:iCs/>
          <w:lang w:bidi="en-US"/>
        </w:rPr>
        <w:t xml:space="preserve"> </w:t>
      </w:r>
      <w:r w:rsidRPr="00C07CAE">
        <w:rPr>
          <w:i/>
          <w:iCs/>
          <w:lang w:bidi="en-US"/>
        </w:rPr>
        <w:t>shall</w:t>
      </w:r>
      <w:r w:rsidR="00F56099">
        <w:rPr>
          <w:i/>
          <w:iCs/>
          <w:lang w:bidi="en-US"/>
        </w:rPr>
        <w:t xml:space="preserve"> </w:t>
      </w:r>
      <w:r w:rsidRPr="00C07CAE">
        <w:rPr>
          <w:i/>
          <w:iCs/>
          <w:lang w:bidi="en-US"/>
        </w:rPr>
        <w:t>bring</w:t>
      </w:r>
      <w:r w:rsidR="00F56099">
        <w:rPr>
          <w:i/>
          <w:iCs/>
          <w:lang w:bidi="en-US"/>
        </w:rPr>
        <w:t xml:space="preserve"> </w:t>
      </w:r>
      <w:r w:rsidRPr="00C07CAE">
        <w:rPr>
          <w:i/>
          <w:iCs/>
          <w:lang w:bidi="en-US"/>
        </w:rPr>
        <w:t>forth</w:t>
      </w:r>
      <w:r w:rsidR="00F56099">
        <w:rPr>
          <w:i/>
          <w:iCs/>
          <w:lang w:bidi="en-US"/>
        </w:rPr>
        <w:t xml:space="preserve"> </w:t>
      </w:r>
      <w:r w:rsidRPr="00C07CAE">
        <w:rPr>
          <w:i/>
          <w:iCs/>
          <w:lang w:bidi="en-US"/>
        </w:rPr>
        <w:t>stubble:</w:t>
      </w:r>
      <w:r w:rsidR="00F56099">
        <w:rPr>
          <w:i/>
          <w:iCs/>
          <w:lang w:bidi="en-US"/>
        </w:rPr>
        <w:t xml:space="preserve"> </w:t>
      </w:r>
      <w:r w:rsidRPr="00C07CAE">
        <w:rPr>
          <w:i/>
          <w:iCs/>
          <w:lang w:bidi="en-US"/>
        </w:rPr>
        <w:t>your</w:t>
      </w:r>
      <w:r w:rsidR="00F56099">
        <w:rPr>
          <w:i/>
          <w:iCs/>
          <w:lang w:bidi="en-US"/>
        </w:rPr>
        <w:t xml:space="preserve"> </w:t>
      </w:r>
      <w:r w:rsidRPr="00C07CAE">
        <w:rPr>
          <w:i/>
          <w:iCs/>
          <w:lang w:bidi="en-US"/>
        </w:rPr>
        <w:t>soul,</w:t>
      </w:r>
      <w:r w:rsidR="00F56099">
        <w:rPr>
          <w:i/>
          <w:iCs/>
          <w:lang w:bidi="en-US"/>
        </w:rPr>
        <w:t xml:space="preserve"> </w:t>
      </w:r>
      <w:r w:rsidRPr="00C07CAE">
        <w:rPr>
          <w:i/>
          <w:iCs/>
          <w:lang w:bidi="en-US"/>
        </w:rPr>
        <w:t>as</w:t>
      </w:r>
      <w:r w:rsidR="00F56099">
        <w:rPr>
          <w:i/>
          <w:iCs/>
          <w:lang w:bidi="en-US"/>
        </w:rPr>
        <w:t xml:space="preserve"> </w:t>
      </w:r>
      <w:r w:rsidRPr="00C07CAE">
        <w:rPr>
          <w:i/>
          <w:iCs/>
          <w:lang w:bidi="en-US"/>
        </w:rPr>
        <w:t>fire,</w:t>
      </w:r>
      <w:r w:rsidR="00F56099">
        <w:rPr>
          <w:i/>
          <w:iCs/>
          <w:lang w:bidi="en-US"/>
        </w:rPr>
        <w:t xml:space="preserve"> </w:t>
      </w:r>
      <w:r w:rsidRPr="00C07CAE">
        <w:rPr>
          <w:i/>
          <w:iCs/>
          <w:lang w:bidi="en-US"/>
        </w:rPr>
        <w:t>shall</w:t>
      </w:r>
      <w:r w:rsidR="00F56099">
        <w:rPr>
          <w:i/>
          <w:iCs/>
          <w:lang w:bidi="en-US"/>
        </w:rPr>
        <w:t xml:space="preserve"> </w:t>
      </w:r>
      <w:r w:rsidRPr="00C07CAE">
        <w:rPr>
          <w:i/>
          <w:iCs/>
          <w:lang w:bidi="en-US"/>
        </w:rPr>
        <w:t>devour</w:t>
      </w:r>
      <w:r w:rsidR="00F56099">
        <w:rPr>
          <w:i/>
          <w:iCs/>
          <w:lang w:bidi="en-US"/>
        </w:rPr>
        <w:t xml:space="preserve"> </w:t>
      </w:r>
      <w:r w:rsidRPr="00C07CAE">
        <w:rPr>
          <w:i/>
          <w:iCs/>
          <w:lang w:bidi="en-US"/>
        </w:rPr>
        <w:t>you.</w:t>
      </w:r>
      <w:r w:rsidRPr="00C07CAE">
        <w:rPr>
          <w:i/>
          <w:iCs/>
          <w:sz w:val="20"/>
          <w:vertAlign w:val="superscript"/>
          <w:lang w:bidi="en-US"/>
        </w:rPr>
        <w:footnoteReference w:id="473"/>
      </w:r>
    </w:p>
    <w:p w14:paraId="57D17D02" w14:textId="77777777" w:rsidR="00C07CAE" w:rsidRDefault="00C07CAE" w:rsidP="00C07CAE">
      <w:pPr>
        <w:rPr>
          <w:lang w:bidi="en-US"/>
        </w:rPr>
      </w:pPr>
    </w:p>
    <w:p w14:paraId="421B4D32" w14:textId="6636A7F7" w:rsidR="00E3531B" w:rsidRDefault="00E3531B" w:rsidP="00C07CAE">
      <w:pPr>
        <w:rPr>
          <w:lang w:bidi="en-US"/>
        </w:rPr>
      </w:pPr>
      <w:r>
        <w:rPr>
          <w:lang w:bidi="en-US"/>
        </w:rPr>
        <w:t xml:space="preserve">The wicked will not </w:t>
      </w:r>
      <w:proofErr w:type="gramStart"/>
      <w:r>
        <w:rPr>
          <w:lang w:bidi="en-US"/>
        </w:rPr>
        <w:t>stand</w:t>
      </w:r>
      <w:proofErr w:type="gramEnd"/>
      <w:r>
        <w:rPr>
          <w:lang w:bidi="en-US"/>
        </w:rPr>
        <w:t xml:space="preserve"> in the judgment.</w:t>
      </w:r>
    </w:p>
    <w:p w14:paraId="76EC3A80" w14:textId="77777777" w:rsidR="00E3531B" w:rsidRPr="00C07CAE" w:rsidRDefault="00E3531B" w:rsidP="00C07CAE">
      <w:pPr>
        <w:rPr>
          <w:lang w:bidi="en-US"/>
        </w:rPr>
      </w:pPr>
    </w:p>
    <w:p w14:paraId="1AB58A66" w14:textId="77777777" w:rsidR="00C07CAE" w:rsidRPr="00C07CAE" w:rsidRDefault="00C07CAE" w:rsidP="00C07CAE">
      <w:pPr>
        <w:ind w:left="288" w:right="288"/>
        <w:rPr>
          <w:i/>
          <w:iCs/>
          <w:lang w:bidi="en-US"/>
        </w:rPr>
      </w:pPr>
      <w:r w:rsidRPr="00C07CAE">
        <w:rPr>
          <w:b/>
          <w:bCs/>
          <w:i/>
          <w:iCs/>
          <w:lang w:bidi="en-US"/>
        </w:rPr>
        <w:t>Tehillim</w:t>
      </w:r>
      <w:r w:rsidR="00F56099">
        <w:rPr>
          <w:b/>
          <w:bCs/>
          <w:i/>
          <w:iCs/>
          <w:lang w:bidi="en-US"/>
        </w:rPr>
        <w:t xml:space="preserve"> </w:t>
      </w:r>
      <w:r w:rsidRPr="00C07CAE">
        <w:rPr>
          <w:b/>
          <w:bCs/>
          <w:i/>
          <w:iCs/>
          <w:lang w:bidi="en-US"/>
        </w:rPr>
        <w:t>(Psalms)</w:t>
      </w:r>
      <w:r w:rsidR="00F56099">
        <w:rPr>
          <w:b/>
          <w:bCs/>
          <w:i/>
          <w:iCs/>
          <w:lang w:bidi="en-US"/>
        </w:rPr>
        <w:t xml:space="preserve"> </w:t>
      </w:r>
      <w:r w:rsidRPr="00C07CAE">
        <w:rPr>
          <w:b/>
          <w:bCs/>
          <w:i/>
          <w:iCs/>
          <w:lang w:bidi="en-US"/>
        </w:rPr>
        <w:t>1:5</w:t>
      </w:r>
      <w:r w:rsidR="00F56099">
        <w:rPr>
          <w:i/>
          <w:iCs/>
          <w:lang w:bidi="en-US"/>
        </w:rPr>
        <w:t xml:space="preserve"> </w:t>
      </w:r>
      <w:r w:rsidRPr="00C07CAE">
        <w:rPr>
          <w:i/>
          <w:iCs/>
          <w:lang w:bidi="en-US"/>
        </w:rPr>
        <w:t>Therefore</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wicked</w:t>
      </w:r>
      <w:r w:rsidR="00F56099">
        <w:rPr>
          <w:i/>
          <w:iCs/>
          <w:lang w:bidi="en-US"/>
        </w:rPr>
        <w:t xml:space="preserve"> </w:t>
      </w:r>
      <w:r w:rsidRPr="00C07CAE">
        <w:rPr>
          <w:i/>
          <w:iCs/>
          <w:lang w:bidi="en-US"/>
        </w:rPr>
        <w:t>shall</w:t>
      </w:r>
      <w:r w:rsidR="00F56099">
        <w:rPr>
          <w:i/>
          <w:iCs/>
          <w:lang w:bidi="en-US"/>
        </w:rPr>
        <w:t xml:space="preserve"> </w:t>
      </w:r>
      <w:r w:rsidRPr="00C07CAE">
        <w:rPr>
          <w:i/>
          <w:iCs/>
          <w:lang w:bidi="en-US"/>
        </w:rPr>
        <w:t>not</w:t>
      </w:r>
      <w:r w:rsidR="00F56099">
        <w:rPr>
          <w:i/>
          <w:iCs/>
          <w:lang w:bidi="en-US"/>
        </w:rPr>
        <w:t xml:space="preserve"> </w:t>
      </w:r>
      <w:r w:rsidRPr="00C07CAE">
        <w:rPr>
          <w:i/>
          <w:iCs/>
          <w:lang w:bidi="en-US"/>
        </w:rPr>
        <w:t>stand</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judgment,</w:t>
      </w:r>
      <w:r w:rsidR="00F56099">
        <w:rPr>
          <w:i/>
          <w:iCs/>
          <w:lang w:bidi="en-US"/>
        </w:rPr>
        <w:t xml:space="preserve"> </w:t>
      </w:r>
      <w:r w:rsidRPr="00C07CAE">
        <w:rPr>
          <w:i/>
          <w:iCs/>
          <w:lang w:bidi="en-US"/>
        </w:rPr>
        <w:t>nor</w:t>
      </w:r>
      <w:r w:rsidR="00F56099">
        <w:rPr>
          <w:i/>
          <w:iCs/>
          <w:lang w:bidi="en-US"/>
        </w:rPr>
        <w:t xml:space="preserve"> </w:t>
      </w:r>
      <w:r w:rsidRPr="00C07CAE">
        <w:rPr>
          <w:i/>
          <w:iCs/>
          <w:lang w:bidi="en-US"/>
        </w:rPr>
        <w:t>sinners</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congregation</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righteous.</w:t>
      </w:r>
    </w:p>
    <w:p w14:paraId="5CCB9D25" w14:textId="77777777" w:rsidR="00E3531B" w:rsidRPr="00E3531B" w:rsidRDefault="00E3531B" w:rsidP="00E3531B">
      <w:pPr>
        <w:rPr>
          <w:lang w:bidi="en-US"/>
        </w:rPr>
      </w:pPr>
    </w:p>
    <w:p w14:paraId="0A5880F1" w14:textId="77777777" w:rsidR="00E3531B" w:rsidRPr="00E3531B" w:rsidRDefault="00E3531B" w:rsidP="00E3531B">
      <w:pPr>
        <w:rPr>
          <w:lang w:bidi="en-US"/>
        </w:rPr>
      </w:pPr>
      <w:r w:rsidRPr="00E3531B">
        <w:rPr>
          <w:lang w:bidi="en-US"/>
        </w:rPr>
        <w:t xml:space="preserve">The wicked will not </w:t>
      </w:r>
      <w:proofErr w:type="gramStart"/>
      <w:r w:rsidRPr="00E3531B">
        <w:rPr>
          <w:lang w:bidi="en-US"/>
        </w:rPr>
        <w:t>stand</w:t>
      </w:r>
      <w:proofErr w:type="gramEnd"/>
      <w:r w:rsidRPr="00E3531B">
        <w:rPr>
          <w:lang w:bidi="en-US"/>
        </w:rPr>
        <w:t xml:space="preserve"> in the judgment.</w:t>
      </w:r>
    </w:p>
    <w:p w14:paraId="418B2845" w14:textId="77777777" w:rsidR="00C07CAE" w:rsidRPr="00C07CAE" w:rsidRDefault="00C07CAE" w:rsidP="00C07CAE">
      <w:pPr>
        <w:rPr>
          <w:lang w:bidi="en-US"/>
        </w:rPr>
      </w:pPr>
    </w:p>
    <w:p w14:paraId="1294C845" w14:textId="0673C95D" w:rsidR="00C07CAE" w:rsidRPr="00C07CAE" w:rsidRDefault="00C07CAE" w:rsidP="00C07CAE">
      <w:pPr>
        <w:ind w:left="288" w:right="288"/>
        <w:rPr>
          <w:i/>
          <w:iCs/>
          <w:lang w:bidi="en-US"/>
        </w:rPr>
      </w:pPr>
      <w:r w:rsidRPr="00C07CAE">
        <w:rPr>
          <w:b/>
          <w:bCs/>
          <w:i/>
          <w:iCs/>
          <w:lang w:bidi="en-US"/>
        </w:rPr>
        <w:t>Sanhedrin</w:t>
      </w:r>
      <w:r w:rsidR="00F56099">
        <w:rPr>
          <w:b/>
          <w:bCs/>
          <w:i/>
          <w:iCs/>
          <w:lang w:bidi="en-US"/>
        </w:rPr>
        <w:t xml:space="preserve"> </w:t>
      </w:r>
      <w:r w:rsidRPr="00C07CAE">
        <w:rPr>
          <w:b/>
          <w:bCs/>
          <w:i/>
          <w:iCs/>
          <w:lang w:bidi="en-US"/>
        </w:rPr>
        <w:t>108a</w:t>
      </w:r>
      <w:r w:rsidR="00F56099">
        <w:rPr>
          <w:i/>
          <w:iCs/>
          <w:lang w:bidi="en-US"/>
        </w:rPr>
        <w:t xml:space="preserve"> </w:t>
      </w:r>
      <w:r w:rsidRPr="00C07CAE">
        <w:rPr>
          <w:i/>
          <w:iCs/>
          <w:lang w:bidi="en-US"/>
        </w:rPr>
        <w:t>therefore</w:t>
      </w:r>
      <w:r w:rsidR="00F56099">
        <w:rPr>
          <w:i/>
          <w:iCs/>
          <w:lang w:bidi="en-US"/>
        </w:rPr>
        <w:t xml:space="preserve"> </w:t>
      </w:r>
      <w:r w:rsidR="00585328">
        <w:rPr>
          <w:i/>
          <w:iCs/>
          <w:lang w:bidi="en-US"/>
        </w:rPr>
        <w:t>‘</w:t>
      </w:r>
      <w:r w:rsidRPr="00C07CAE">
        <w:rPr>
          <w:i/>
          <w:iCs/>
          <w:lang w:bidi="en-US"/>
        </w:rPr>
        <w:t>the</w:t>
      </w:r>
      <w:r w:rsidR="00F56099">
        <w:rPr>
          <w:i/>
          <w:iCs/>
          <w:lang w:bidi="en-US"/>
        </w:rPr>
        <w:t xml:space="preserve"> </w:t>
      </w:r>
      <w:r w:rsidRPr="00C07CAE">
        <w:rPr>
          <w:i/>
          <w:iCs/>
          <w:lang w:bidi="en-US"/>
        </w:rPr>
        <w:t>ungodly</w:t>
      </w:r>
      <w:r w:rsidR="00F56099">
        <w:rPr>
          <w:i/>
          <w:iCs/>
          <w:lang w:bidi="en-US"/>
        </w:rPr>
        <w:t xml:space="preserve"> </w:t>
      </w:r>
      <w:r w:rsidRPr="00C07CAE">
        <w:rPr>
          <w:i/>
          <w:iCs/>
          <w:lang w:bidi="en-US"/>
        </w:rPr>
        <w:t>shall</w:t>
      </w:r>
      <w:r w:rsidR="00F56099">
        <w:rPr>
          <w:i/>
          <w:iCs/>
          <w:lang w:bidi="en-US"/>
        </w:rPr>
        <w:t xml:space="preserve"> </w:t>
      </w:r>
      <w:r w:rsidRPr="00C07CAE">
        <w:rPr>
          <w:i/>
          <w:iCs/>
          <w:lang w:bidi="en-US"/>
        </w:rPr>
        <w:t>not</w:t>
      </w:r>
      <w:r w:rsidR="00F56099">
        <w:rPr>
          <w:i/>
          <w:iCs/>
          <w:lang w:bidi="en-US"/>
        </w:rPr>
        <w:t xml:space="preserve"> </w:t>
      </w:r>
      <w:r w:rsidRPr="00C07CAE">
        <w:rPr>
          <w:i/>
          <w:iCs/>
          <w:lang w:bidi="en-US"/>
        </w:rPr>
        <w:t>stand</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judgment</w:t>
      </w:r>
      <w:r w:rsidR="00585328">
        <w:rPr>
          <w:i/>
          <w:iCs/>
          <w:lang w:bidi="en-US"/>
        </w:rPr>
        <w:t>’</w:t>
      </w:r>
      <w:r w:rsidRPr="00C07CAE">
        <w:rPr>
          <w:i/>
          <w:iCs/>
          <w:lang w:bidi="en-US"/>
        </w:rPr>
        <w:t>,</w:t>
      </w:r>
      <w:r w:rsidR="00F56099">
        <w:rPr>
          <w:i/>
          <w:iCs/>
          <w:lang w:bidi="en-US"/>
        </w:rPr>
        <w:t xml:space="preserve"> </w:t>
      </w:r>
      <w:r w:rsidRPr="00C07CAE">
        <w:rPr>
          <w:i/>
          <w:iCs/>
          <w:lang w:bidi="en-US"/>
        </w:rPr>
        <w:t>refers</w:t>
      </w:r>
      <w:r w:rsidR="00F56099">
        <w:rPr>
          <w:i/>
          <w:iCs/>
          <w:lang w:bidi="en-US"/>
        </w:rPr>
        <w:t xml:space="preserve"> </w:t>
      </w:r>
      <w:r w:rsidRPr="00C07CAE">
        <w:rPr>
          <w:i/>
          <w:iCs/>
          <w:lang w:bidi="en-US"/>
        </w:rPr>
        <w:t>to</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generation</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flood;</w:t>
      </w:r>
    </w:p>
    <w:p w14:paraId="70D3B370" w14:textId="77777777" w:rsidR="00C07CAE" w:rsidRDefault="00C07CAE" w:rsidP="00C07CAE">
      <w:pPr>
        <w:rPr>
          <w:lang w:bidi="en-US"/>
        </w:rPr>
      </w:pPr>
    </w:p>
    <w:p w14:paraId="52433EDB" w14:textId="0E8F6B6C" w:rsidR="00E3531B" w:rsidRDefault="00E3531B" w:rsidP="00C07CAE">
      <w:pPr>
        <w:rPr>
          <w:lang w:bidi="en-US"/>
        </w:rPr>
      </w:pPr>
      <w:r>
        <w:rPr>
          <w:lang w:bidi="en-US"/>
        </w:rPr>
        <w:t xml:space="preserve">The antediluvian world was a world of bliss that should have engendered gratefulness </w:t>
      </w:r>
      <w:r w:rsidR="00287A97">
        <w:rPr>
          <w:lang w:bidi="en-US"/>
        </w:rPr>
        <w:t>towards</w:t>
      </w:r>
      <w:r>
        <w:rPr>
          <w:lang w:bidi="en-US"/>
        </w:rPr>
        <w:t xml:space="preserve"> HaShem and His blessing</w:t>
      </w:r>
      <w:r w:rsidR="00AF77E8">
        <w:rPr>
          <w:lang w:bidi="en-US"/>
        </w:rPr>
        <w:t>, but instead engendered independence from HaShem</w:t>
      </w:r>
      <w:r w:rsidR="00287A97">
        <w:rPr>
          <w:lang w:bidi="en-US"/>
        </w:rPr>
        <w:t xml:space="preserve"> and contempt.</w:t>
      </w:r>
    </w:p>
    <w:p w14:paraId="039B5025" w14:textId="77777777" w:rsidR="00E3531B" w:rsidRPr="00C07CAE" w:rsidRDefault="00E3531B" w:rsidP="00C07CAE">
      <w:pPr>
        <w:rPr>
          <w:lang w:bidi="en-US"/>
        </w:rPr>
      </w:pPr>
    </w:p>
    <w:p w14:paraId="0497CE9F" w14:textId="5F96BFBB" w:rsidR="00C07CAE" w:rsidRPr="00C07CAE" w:rsidRDefault="00C07CAE" w:rsidP="00C07CAE">
      <w:pPr>
        <w:ind w:left="288" w:right="288"/>
        <w:rPr>
          <w:i/>
          <w:iCs/>
          <w:lang w:bidi="en-US"/>
        </w:rPr>
      </w:pPr>
      <w:r w:rsidRPr="00C07CAE">
        <w:rPr>
          <w:b/>
          <w:bCs/>
          <w:i/>
          <w:iCs/>
          <w:lang w:bidi="en-US"/>
        </w:rPr>
        <w:t>Sanhedrin</w:t>
      </w:r>
      <w:r w:rsidR="00F56099">
        <w:rPr>
          <w:b/>
          <w:bCs/>
          <w:i/>
          <w:iCs/>
          <w:lang w:bidi="en-US"/>
        </w:rPr>
        <w:t xml:space="preserve"> </w:t>
      </w:r>
      <w:r w:rsidRPr="00C07CAE">
        <w:rPr>
          <w:b/>
          <w:bCs/>
          <w:i/>
          <w:iCs/>
          <w:lang w:bidi="en-US"/>
        </w:rPr>
        <w:t>108a</w:t>
      </w:r>
      <w:r w:rsidR="00F56099">
        <w:rPr>
          <w:i/>
          <w:iCs/>
          <w:lang w:bidi="en-US"/>
        </w:rPr>
        <w:t xml:space="preserve"> </w:t>
      </w:r>
      <w:r w:rsidRPr="00C07CAE">
        <w:rPr>
          <w:i/>
          <w:iCs/>
          <w:lang w:bidi="en-US"/>
        </w:rPr>
        <w:t>Our</w:t>
      </w:r>
      <w:r w:rsidR="00F56099">
        <w:rPr>
          <w:i/>
          <w:iCs/>
          <w:lang w:bidi="en-US"/>
        </w:rPr>
        <w:t xml:space="preserve"> </w:t>
      </w:r>
      <w:r w:rsidRPr="00C07CAE">
        <w:rPr>
          <w:i/>
          <w:iCs/>
          <w:lang w:bidi="en-US"/>
        </w:rPr>
        <w:t>Rabbis</w:t>
      </w:r>
      <w:r w:rsidR="00F56099">
        <w:rPr>
          <w:i/>
          <w:iCs/>
          <w:lang w:bidi="en-US"/>
        </w:rPr>
        <w:t xml:space="preserve"> </w:t>
      </w:r>
      <w:r w:rsidRPr="00C07CAE">
        <w:rPr>
          <w:i/>
          <w:iCs/>
          <w:lang w:bidi="en-US"/>
        </w:rPr>
        <w:t>taught:</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generation</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flood</w:t>
      </w:r>
      <w:r w:rsidR="00F56099">
        <w:rPr>
          <w:i/>
          <w:iCs/>
          <w:lang w:bidi="en-US"/>
        </w:rPr>
        <w:t xml:space="preserve"> </w:t>
      </w:r>
      <w:r w:rsidRPr="00C07CAE">
        <w:rPr>
          <w:i/>
          <w:iCs/>
          <w:lang w:bidi="en-US"/>
        </w:rPr>
        <w:t>waxed</w:t>
      </w:r>
      <w:r w:rsidR="00F56099">
        <w:rPr>
          <w:i/>
          <w:iCs/>
          <w:lang w:bidi="en-US"/>
        </w:rPr>
        <w:t xml:space="preserve"> </w:t>
      </w:r>
      <w:r w:rsidRPr="00C07CAE">
        <w:rPr>
          <w:i/>
          <w:iCs/>
          <w:lang w:bidi="en-US"/>
        </w:rPr>
        <w:t>haughty</w:t>
      </w:r>
      <w:r w:rsidR="00F56099">
        <w:rPr>
          <w:i/>
          <w:iCs/>
          <w:lang w:bidi="en-US"/>
        </w:rPr>
        <w:t xml:space="preserve"> </w:t>
      </w:r>
      <w:r w:rsidRPr="00C07CAE">
        <w:rPr>
          <w:i/>
          <w:iCs/>
          <w:lang w:bidi="en-US"/>
        </w:rPr>
        <w:t>only</w:t>
      </w:r>
      <w:r w:rsidR="00F56099">
        <w:rPr>
          <w:i/>
          <w:iCs/>
          <w:lang w:bidi="en-US"/>
        </w:rPr>
        <w:t xml:space="preserve"> </w:t>
      </w:r>
      <w:r w:rsidRPr="00C07CAE">
        <w:rPr>
          <w:i/>
          <w:iCs/>
          <w:lang w:bidi="en-US"/>
        </w:rPr>
        <w:t>because</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good</w:t>
      </w:r>
      <w:r w:rsidR="00F56099">
        <w:rPr>
          <w:i/>
          <w:iCs/>
          <w:lang w:bidi="en-US"/>
        </w:rPr>
        <w:t xml:space="preserve"> </w:t>
      </w:r>
      <w:r w:rsidRPr="00C07CAE">
        <w:rPr>
          <w:i/>
          <w:iCs/>
          <w:lang w:bidi="en-US"/>
        </w:rPr>
        <w:t>which</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Holy</w:t>
      </w:r>
      <w:r w:rsidR="00F56099">
        <w:rPr>
          <w:i/>
          <w:iCs/>
          <w:lang w:bidi="en-US"/>
        </w:rPr>
        <w:t xml:space="preserve"> </w:t>
      </w:r>
      <w:r w:rsidRPr="00C07CAE">
        <w:rPr>
          <w:i/>
          <w:iCs/>
          <w:lang w:bidi="en-US"/>
        </w:rPr>
        <w:t>One,</w:t>
      </w:r>
      <w:r w:rsidR="00F56099">
        <w:rPr>
          <w:i/>
          <w:iCs/>
          <w:lang w:bidi="en-US"/>
        </w:rPr>
        <w:t xml:space="preserve"> </w:t>
      </w:r>
      <w:r w:rsidRPr="00C07CAE">
        <w:rPr>
          <w:i/>
          <w:iCs/>
          <w:lang w:bidi="en-US"/>
        </w:rPr>
        <w:t>blessed</w:t>
      </w:r>
      <w:r w:rsidR="00F56099">
        <w:rPr>
          <w:i/>
          <w:iCs/>
          <w:lang w:bidi="en-US"/>
        </w:rPr>
        <w:t xml:space="preserve"> </w:t>
      </w:r>
      <w:r w:rsidRPr="00C07CAE">
        <w:rPr>
          <w:i/>
          <w:iCs/>
          <w:lang w:bidi="en-US"/>
        </w:rPr>
        <w:t>be</w:t>
      </w:r>
      <w:r w:rsidR="00F56099">
        <w:rPr>
          <w:i/>
          <w:iCs/>
          <w:lang w:bidi="en-US"/>
        </w:rPr>
        <w:t xml:space="preserve"> </w:t>
      </w:r>
      <w:r w:rsidRPr="00C07CAE">
        <w:rPr>
          <w:i/>
          <w:iCs/>
          <w:lang w:bidi="en-US"/>
        </w:rPr>
        <w:t>He,</w:t>
      </w:r>
      <w:r w:rsidR="00F56099">
        <w:rPr>
          <w:i/>
          <w:iCs/>
          <w:lang w:bidi="en-US"/>
        </w:rPr>
        <w:t xml:space="preserve"> </w:t>
      </w:r>
      <w:r w:rsidRPr="00C07CAE">
        <w:rPr>
          <w:i/>
          <w:iCs/>
          <w:lang w:bidi="en-US"/>
        </w:rPr>
        <w:t>lavished</w:t>
      </w:r>
      <w:r w:rsidR="00F56099">
        <w:rPr>
          <w:i/>
          <w:iCs/>
          <w:lang w:bidi="en-US"/>
        </w:rPr>
        <w:t xml:space="preserve"> </w:t>
      </w:r>
      <w:r w:rsidRPr="00C07CAE">
        <w:rPr>
          <w:i/>
          <w:iCs/>
          <w:lang w:bidi="en-US"/>
        </w:rPr>
        <w:t>upon</w:t>
      </w:r>
      <w:r w:rsidR="00F56099">
        <w:rPr>
          <w:i/>
          <w:iCs/>
          <w:lang w:bidi="en-US"/>
        </w:rPr>
        <w:t xml:space="preserve"> </w:t>
      </w:r>
      <w:r w:rsidRPr="00C07CAE">
        <w:rPr>
          <w:i/>
          <w:iCs/>
          <w:lang w:bidi="en-US"/>
        </w:rPr>
        <w:t>them.</w:t>
      </w:r>
      <w:r w:rsidR="00F56099">
        <w:rPr>
          <w:i/>
          <w:iCs/>
          <w:lang w:bidi="en-US"/>
        </w:rPr>
        <w:t xml:space="preserve"> </w:t>
      </w:r>
      <w:r w:rsidRPr="00C07CAE">
        <w:rPr>
          <w:i/>
          <w:iCs/>
          <w:lang w:bidi="en-US"/>
        </w:rPr>
        <w:t>Behold,</w:t>
      </w:r>
      <w:r w:rsidR="00F56099">
        <w:rPr>
          <w:i/>
          <w:iCs/>
          <w:lang w:bidi="en-US"/>
        </w:rPr>
        <w:t xml:space="preserve"> </w:t>
      </w:r>
      <w:r w:rsidRPr="00C07CAE">
        <w:rPr>
          <w:i/>
          <w:iCs/>
          <w:lang w:bidi="en-US"/>
        </w:rPr>
        <w:t>what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written</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them?</w:t>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houses</w:t>
      </w:r>
      <w:r w:rsidR="00F56099">
        <w:rPr>
          <w:i/>
          <w:iCs/>
          <w:lang w:bidi="en-US"/>
        </w:rPr>
        <w:t xml:space="preserve"> </w:t>
      </w:r>
      <w:r w:rsidRPr="00C07CAE">
        <w:rPr>
          <w:i/>
          <w:iCs/>
          <w:lang w:bidi="en-US"/>
        </w:rPr>
        <w:t>are</w:t>
      </w:r>
      <w:r w:rsidR="00F56099">
        <w:rPr>
          <w:i/>
          <w:iCs/>
          <w:lang w:bidi="en-US"/>
        </w:rPr>
        <w:t xml:space="preserve"> </w:t>
      </w:r>
      <w:r w:rsidRPr="00C07CAE">
        <w:rPr>
          <w:i/>
          <w:iCs/>
          <w:lang w:bidi="en-US"/>
        </w:rPr>
        <w:t>safe</w:t>
      </w:r>
      <w:r w:rsidR="00F56099">
        <w:rPr>
          <w:i/>
          <w:iCs/>
          <w:lang w:bidi="en-US"/>
        </w:rPr>
        <w:t xml:space="preserve"> </w:t>
      </w:r>
      <w:r w:rsidRPr="00C07CAE">
        <w:rPr>
          <w:i/>
          <w:iCs/>
          <w:lang w:bidi="en-US"/>
        </w:rPr>
        <w:t>from</w:t>
      </w:r>
      <w:r w:rsidR="00F56099">
        <w:rPr>
          <w:i/>
          <w:iCs/>
          <w:lang w:bidi="en-US"/>
        </w:rPr>
        <w:t xml:space="preserve"> </w:t>
      </w:r>
      <w:r w:rsidRPr="00C07CAE">
        <w:rPr>
          <w:i/>
          <w:iCs/>
          <w:lang w:bidi="en-US"/>
        </w:rPr>
        <w:t>fear,</w:t>
      </w:r>
      <w:r w:rsidR="00F56099">
        <w:rPr>
          <w:i/>
          <w:iCs/>
          <w:lang w:bidi="en-US"/>
        </w:rPr>
        <w:t xml:space="preserve"> </w:t>
      </w:r>
      <w:r w:rsidR="00585328">
        <w:rPr>
          <w:i/>
          <w:iCs/>
          <w:lang w:bidi="en-US"/>
        </w:rPr>
        <w:t>‘</w:t>
      </w:r>
      <w:r w:rsidRPr="00C07CAE">
        <w:rPr>
          <w:i/>
          <w:iCs/>
          <w:lang w:bidi="en-US"/>
        </w:rPr>
        <w:t>neither</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rod</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God</w:t>
      </w:r>
      <w:r w:rsidR="00F56099">
        <w:rPr>
          <w:i/>
          <w:iCs/>
          <w:lang w:bidi="en-US"/>
        </w:rPr>
        <w:t xml:space="preserve"> </w:t>
      </w:r>
      <w:r w:rsidRPr="00C07CAE">
        <w:rPr>
          <w:i/>
          <w:iCs/>
          <w:lang w:bidi="en-US"/>
        </w:rPr>
        <w:t>upon</w:t>
      </w:r>
      <w:r w:rsidR="00F56099">
        <w:rPr>
          <w:i/>
          <w:iCs/>
          <w:lang w:bidi="en-US"/>
        </w:rPr>
        <w:t xml:space="preserve"> </w:t>
      </w:r>
      <w:r w:rsidRPr="00C07CAE">
        <w:rPr>
          <w:i/>
          <w:iCs/>
          <w:lang w:bidi="en-US"/>
        </w:rPr>
        <w:t>them,</w:t>
      </w:r>
      <w:r w:rsidRPr="00C07CAE">
        <w:rPr>
          <w:i/>
          <w:iCs/>
          <w:sz w:val="20"/>
          <w:vertAlign w:val="superscript"/>
          <w:lang w:bidi="en-US"/>
        </w:rPr>
        <w:footnoteReference w:id="474"/>
      </w:r>
      <w:r w:rsidR="00F56099">
        <w:rPr>
          <w:i/>
          <w:iCs/>
          <w:lang w:bidi="en-US"/>
        </w:rPr>
        <w:t xml:space="preserve"> </w:t>
      </w:r>
      <w:r w:rsidRPr="00C07CAE">
        <w:rPr>
          <w:i/>
          <w:iCs/>
          <w:lang w:bidi="en-US"/>
        </w:rPr>
        <w:t>it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also</w:t>
      </w:r>
      <w:r w:rsidR="00F56099">
        <w:rPr>
          <w:i/>
          <w:iCs/>
          <w:lang w:bidi="en-US"/>
        </w:rPr>
        <w:t xml:space="preserve"> </w:t>
      </w:r>
      <w:r w:rsidRPr="00C07CAE">
        <w:rPr>
          <w:i/>
          <w:iCs/>
          <w:lang w:bidi="en-US"/>
        </w:rPr>
        <w:t>written,</w:t>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bull</w:t>
      </w:r>
      <w:r w:rsidR="00F56099">
        <w:rPr>
          <w:i/>
          <w:iCs/>
          <w:lang w:bidi="en-US"/>
        </w:rPr>
        <w:t xml:space="preserve"> </w:t>
      </w:r>
      <w:proofErr w:type="spellStart"/>
      <w:r w:rsidRPr="00C07CAE">
        <w:rPr>
          <w:i/>
          <w:iCs/>
          <w:lang w:bidi="en-US"/>
        </w:rPr>
        <w:t>gendereth</w:t>
      </w:r>
      <w:proofErr w:type="spellEnd"/>
      <w:r w:rsidRPr="00C07CAE">
        <w:rPr>
          <w:i/>
          <w:iCs/>
          <w:lang w:bidi="en-US"/>
        </w:rPr>
        <w:t>,</w:t>
      </w:r>
      <w:r w:rsidR="00F56099">
        <w:rPr>
          <w:i/>
          <w:iCs/>
          <w:lang w:bidi="en-US"/>
        </w:rPr>
        <w:t xml:space="preserve"> </w:t>
      </w:r>
      <w:r w:rsidRPr="00C07CAE">
        <w:rPr>
          <w:i/>
          <w:iCs/>
          <w:lang w:bidi="en-US"/>
        </w:rPr>
        <w:t>and</w:t>
      </w:r>
      <w:r w:rsidR="00F56099">
        <w:rPr>
          <w:i/>
          <w:iCs/>
          <w:lang w:bidi="en-US"/>
        </w:rPr>
        <w:t xml:space="preserve"> </w:t>
      </w:r>
      <w:proofErr w:type="spellStart"/>
      <w:r w:rsidRPr="00C07CAE">
        <w:rPr>
          <w:i/>
          <w:iCs/>
          <w:lang w:bidi="en-US"/>
        </w:rPr>
        <w:t>faileth</w:t>
      </w:r>
      <w:proofErr w:type="spellEnd"/>
      <w:r w:rsidR="00F56099">
        <w:rPr>
          <w:i/>
          <w:iCs/>
          <w:lang w:bidi="en-US"/>
        </w:rPr>
        <w:t xml:space="preserve"> </w:t>
      </w:r>
      <w:r w:rsidRPr="00C07CAE">
        <w:rPr>
          <w:i/>
          <w:iCs/>
          <w:lang w:bidi="en-US"/>
        </w:rPr>
        <w:t>not,</w:t>
      </w:r>
      <w:r w:rsidR="00585328">
        <w:rPr>
          <w:i/>
          <w:iCs/>
          <w:lang w:bidi="en-US"/>
        </w:rPr>
        <w:t>’</w:t>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cow</w:t>
      </w:r>
      <w:r w:rsidR="00F56099">
        <w:rPr>
          <w:i/>
          <w:iCs/>
          <w:lang w:bidi="en-US"/>
        </w:rPr>
        <w:t xml:space="preserve"> </w:t>
      </w:r>
      <w:proofErr w:type="spellStart"/>
      <w:r w:rsidRPr="00C07CAE">
        <w:rPr>
          <w:i/>
          <w:iCs/>
          <w:lang w:bidi="en-US"/>
        </w:rPr>
        <w:t>calveth</w:t>
      </w:r>
      <w:proofErr w:type="spellEnd"/>
      <w:r w:rsidRPr="00C07CAE">
        <w:rPr>
          <w:i/>
          <w:iCs/>
          <w:lang w:bidi="en-US"/>
        </w:rPr>
        <w:t>,</w:t>
      </w:r>
      <w:r w:rsidR="00F56099">
        <w:rPr>
          <w:i/>
          <w:iCs/>
          <w:lang w:bidi="en-US"/>
        </w:rPr>
        <w:t xml:space="preserve"> </w:t>
      </w:r>
      <w:r w:rsidRPr="00C07CAE">
        <w:rPr>
          <w:i/>
          <w:iCs/>
          <w:lang w:bidi="en-US"/>
        </w:rPr>
        <w:t>and</w:t>
      </w:r>
      <w:r w:rsidR="00F56099">
        <w:rPr>
          <w:i/>
          <w:iCs/>
          <w:lang w:bidi="en-US"/>
        </w:rPr>
        <w:t xml:space="preserve"> </w:t>
      </w:r>
      <w:proofErr w:type="spellStart"/>
      <w:r w:rsidRPr="00C07CAE">
        <w:rPr>
          <w:i/>
          <w:iCs/>
          <w:lang w:bidi="en-US"/>
        </w:rPr>
        <w:t>casteth</w:t>
      </w:r>
      <w:proofErr w:type="spellEnd"/>
      <w:r w:rsidR="00F56099">
        <w:rPr>
          <w:i/>
          <w:iCs/>
          <w:lang w:bidi="en-US"/>
        </w:rPr>
        <w:t xml:space="preserve"> </w:t>
      </w:r>
      <w:r w:rsidRPr="00C07CAE">
        <w:rPr>
          <w:i/>
          <w:iCs/>
          <w:lang w:bidi="en-US"/>
        </w:rPr>
        <w:t>not</w:t>
      </w:r>
      <w:r w:rsidR="00F56099">
        <w:rPr>
          <w:i/>
          <w:iCs/>
          <w:lang w:bidi="en-US"/>
        </w:rPr>
        <w:t xml:space="preserve"> </w:t>
      </w:r>
      <w:r w:rsidRPr="00C07CAE">
        <w:rPr>
          <w:i/>
          <w:iCs/>
          <w:lang w:bidi="en-US"/>
        </w:rPr>
        <w:t>her</w:t>
      </w:r>
      <w:r w:rsidR="00F56099">
        <w:rPr>
          <w:i/>
          <w:iCs/>
          <w:lang w:bidi="en-US"/>
        </w:rPr>
        <w:t xml:space="preserve"> </w:t>
      </w:r>
      <w:r w:rsidRPr="00C07CAE">
        <w:rPr>
          <w:i/>
          <w:iCs/>
          <w:lang w:bidi="en-US"/>
        </w:rPr>
        <w:t>calf;</w:t>
      </w:r>
      <w:r w:rsidRPr="00C07CAE">
        <w:rPr>
          <w:i/>
          <w:iCs/>
          <w:sz w:val="20"/>
          <w:vertAlign w:val="superscript"/>
          <w:lang w:bidi="en-US"/>
        </w:rPr>
        <w:footnoteReference w:id="475"/>
      </w:r>
      <w:r w:rsidR="00F56099">
        <w:rPr>
          <w:i/>
          <w:iCs/>
          <w:lang w:bidi="en-US"/>
        </w:rPr>
        <w:t xml:space="preserve"> </w:t>
      </w:r>
      <w:r w:rsidRPr="00C07CAE">
        <w:rPr>
          <w:i/>
          <w:iCs/>
          <w:lang w:bidi="en-US"/>
        </w:rPr>
        <w:t>further,</w:t>
      </w:r>
      <w:r w:rsidR="00F56099">
        <w:rPr>
          <w:i/>
          <w:iCs/>
          <w:lang w:bidi="en-US"/>
        </w:rPr>
        <w:t xml:space="preserve"> </w:t>
      </w:r>
      <w:r w:rsidRPr="00C07CAE">
        <w:rPr>
          <w:i/>
          <w:iCs/>
          <w:lang w:bidi="en-US"/>
        </w:rPr>
        <w:t>They</w:t>
      </w:r>
      <w:r w:rsidR="00F56099">
        <w:rPr>
          <w:i/>
          <w:iCs/>
          <w:lang w:bidi="en-US"/>
        </w:rPr>
        <w:t xml:space="preserve"> </w:t>
      </w:r>
      <w:r w:rsidRPr="00C07CAE">
        <w:rPr>
          <w:i/>
          <w:iCs/>
          <w:lang w:bidi="en-US"/>
        </w:rPr>
        <w:t>send</w:t>
      </w:r>
      <w:r w:rsidR="00F56099">
        <w:rPr>
          <w:i/>
          <w:iCs/>
          <w:lang w:bidi="en-US"/>
        </w:rPr>
        <w:t xml:space="preserve"> </w:t>
      </w:r>
      <w:r w:rsidRPr="00C07CAE">
        <w:rPr>
          <w:i/>
          <w:iCs/>
          <w:lang w:bidi="en-US"/>
        </w:rPr>
        <w:t>forth</w:t>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little</w:t>
      </w:r>
      <w:r w:rsidR="00F56099">
        <w:rPr>
          <w:i/>
          <w:iCs/>
          <w:lang w:bidi="en-US"/>
        </w:rPr>
        <w:t xml:space="preserve"> </w:t>
      </w:r>
      <w:r w:rsidRPr="00C07CAE">
        <w:rPr>
          <w:i/>
          <w:iCs/>
          <w:lang w:bidi="en-US"/>
        </w:rPr>
        <w:t>ones</w:t>
      </w:r>
      <w:r w:rsidR="00F56099">
        <w:rPr>
          <w:i/>
          <w:iCs/>
          <w:lang w:bidi="en-US"/>
        </w:rPr>
        <w:t xml:space="preserve"> </w:t>
      </w:r>
      <w:r w:rsidRPr="00C07CAE">
        <w:rPr>
          <w:i/>
          <w:iCs/>
          <w:lang w:bidi="en-US"/>
        </w:rPr>
        <w:t>like</w:t>
      </w:r>
      <w:r w:rsidR="00F56099">
        <w:rPr>
          <w:i/>
          <w:iCs/>
          <w:lang w:bidi="en-US"/>
        </w:rPr>
        <w:t xml:space="preserve"> </w:t>
      </w:r>
      <w:r w:rsidRPr="00C07CAE">
        <w:rPr>
          <w:i/>
          <w:iCs/>
          <w:lang w:bidi="en-US"/>
        </w:rPr>
        <w:t>a</w:t>
      </w:r>
      <w:r w:rsidR="00F56099">
        <w:rPr>
          <w:i/>
          <w:iCs/>
          <w:lang w:bidi="en-US"/>
        </w:rPr>
        <w:t xml:space="preserve"> </w:t>
      </w:r>
      <w:r w:rsidRPr="00C07CAE">
        <w:rPr>
          <w:i/>
          <w:iCs/>
          <w:lang w:bidi="en-US"/>
        </w:rPr>
        <w:t>flock,</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children</w:t>
      </w:r>
      <w:r w:rsidR="00F56099">
        <w:rPr>
          <w:i/>
          <w:iCs/>
          <w:lang w:bidi="en-US"/>
        </w:rPr>
        <w:t xml:space="preserve"> </w:t>
      </w:r>
      <w:r w:rsidRPr="00C07CAE">
        <w:rPr>
          <w:i/>
          <w:iCs/>
          <w:lang w:bidi="en-US"/>
        </w:rPr>
        <w:t>dance;</w:t>
      </w:r>
      <w:r w:rsidR="00F56099">
        <w:rPr>
          <w:i/>
          <w:iCs/>
          <w:lang w:bidi="en-US"/>
        </w:rPr>
        <w:t xml:space="preserve"> </w:t>
      </w:r>
      <w:r w:rsidRPr="00C07CAE">
        <w:rPr>
          <w:i/>
          <w:iCs/>
          <w:lang w:bidi="en-US"/>
        </w:rPr>
        <w:t>further,</w:t>
      </w:r>
      <w:r w:rsidR="00F56099">
        <w:rPr>
          <w:i/>
          <w:iCs/>
          <w:lang w:bidi="en-US"/>
        </w:rPr>
        <w:t xml:space="preserve"> </w:t>
      </w:r>
      <w:r w:rsidRPr="00C07CAE">
        <w:rPr>
          <w:i/>
          <w:iCs/>
          <w:lang w:bidi="en-US"/>
        </w:rPr>
        <w:t>They</w:t>
      </w:r>
      <w:r w:rsidR="00F56099">
        <w:rPr>
          <w:i/>
          <w:iCs/>
          <w:lang w:bidi="en-US"/>
        </w:rPr>
        <w:t xml:space="preserve"> </w:t>
      </w:r>
      <w:r w:rsidRPr="00C07CAE">
        <w:rPr>
          <w:i/>
          <w:iCs/>
          <w:lang w:bidi="en-US"/>
        </w:rPr>
        <w:t>take</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timbrel</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harp,</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rejoice</w:t>
      </w:r>
      <w:r w:rsidR="00F56099">
        <w:rPr>
          <w:i/>
          <w:iCs/>
          <w:lang w:bidi="en-US"/>
        </w:rPr>
        <w:t xml:space="preserve"> </w:t>
      </w:r>
      <w:r w:rsidRPr="00C07CAE">
        <w:rPr>
          <w:i/>
          <w:iCs/>
          <w:lang w:bidi="en-US"/>
        </w:rPr>
        <w:t>at</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sound</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organ;</w:t>
      </w:r>
      <w:r w:rsidRPr="00C07CAE">
        <w:rPr>
          <w:i/>
          <w:iCs/>
          <w:sz w:val="20"/>
          <w:vertAlign w:val="superscript"/>
          <w:lang w:bidi="en-US"/>
        </w:rPr>
        <w:footnoteReference w:id="476"/>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it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also</w:t>
      </w:r>
      <w:r w:rsidR="00F56099">
        <w:rPr>
          <w:i/>
          <w:iCs/>
          <w:lang w:bidi="en-US"/>
        </w:rPr>
        <w:t xml:space="preserve"> </w:t>
      </w:r>
      <w:r w:rsidRPr="00C07CAE">
        <w:rPr>
          <w:i/>
          <w:iCs/>
          <w:lang w:bidi="en-US"/>
        </w:rPr>
        <w:t>written,</w:t>
      </w:r>
      <w:r w:rsidR="00F56099">
        <w:rPr>
          <w:i/>
          <w:iCs/>
          <w:lang w:bidi="en-US"/>
        </w:rPr>
        <w:t xml:space="preserve"> </w:t>
      </w:r>
      <w:r w:rsidRPr="00C07CAE">
        <w:rPr>
          <w:i/>
          <w:iCs/>
          <w:lang w:bidi="en-US"/>
        </w:rPr>
        <w:t>They</w:t>
      </w:r>
      <w:r w:rsidR="00F56099">
        <w:rPr>
          <w:i/>
          <w:iCs/>
          <w:lang w:bidi="en-US"/>
        </w:rPr>
        <w:t xml:space="preserve"> </w:t>
      </w:r>
      <w:r w:rsidRPr="00C07CAE">
        <w:rPr>
          <w:i/>
          <w:iCs/>
          <w:lang w:bidi="en-US"/>
        </w:rPr>
        <w:t>spend</w:t>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days</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prosperity,</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years</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pleasures;</w:t>
      </w:r>
      <w:r w:rsidRPr="00C07CAE">
        <w:rPr>
          <w:i/>
          <w:iCs/>
          <w:sz w:val="20"/>
          <w:vertAlign w:val="superscript"/>
          <w:lang w:bidi="en-US"/>
        </w:rPr>
        <w:footnoteReference w:id="477"/>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it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also</w:t>
      </w:r>
      <w:r w:rsidR="00F56099">
        <w:rPr>
          <w:i/>
          <w:iCs/>
          <w:lang w:bidi="en-US"/>
        </w:rPr>
        <w:t xml:space="preserve"> </w:t>
      </w:r>
      <w:r w:rsidRPr="00C07CAE">
        <w:rPr>
          <w:i/>
          <w:iCs/>
          <w:lang w:bidi="en-US"/>
        </w:rPr>
        <w:t>written,</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a</w:t>
      </w:r>
      <w:r w:rsidR="00F56099">
        <w:rPr>
          <w:i/>
          <w:iCs/>
          <w:lang w:bidi="en-US"/>
        </w:rPr>
        <w:t xml:space="preserve"> </w:t>
      </w:r>
      <w:r w:rsidRPr="00C07CAE">
        <w:rPr>
          <w:i/>
          <w:iCs/>
          <w:lang w:bidi="en-US"/>
        </w:rPr>
        <w:t>moment</w:t>
      </w:r>
      <w:r w:rsidR="00F56099">
        <w:rPr>
          <w:i/>
          <w:iCs/>
          <w:lang w:bidi="en-US"/>
        </w:rPr>
        <w:t xml:space="preserve"> </w:t>
      </w:r>
      <w:r w:rsidRPr="00C07CAE">
        <w:rPr>
          <w:i/>
          <w:iCs/>
          <w:lang w:bidi="en-US"/>
        </w:rPr>
        <w:t>go</w:t>
      </w:r>
      <w:r w:rsidR="00F56099">
        <w:rPr>
          <w:i/>
          <w:iCs/>
          <w:lang w:bidi="en-US"/>
        </w:rPr>
        <w:t xml:space="preserve"> </w:t>
      </w:r>
      <w:r w:rsidRPr="00C07CAE">
        <w:rPr>
          <w:i/>
          <w:iCs/>
          <w:lang w:bidi="en-US"/>
        </w:rPr>
        <w:t>down</w:t>
      </w:r>
      <w:r w:rsidR="00F56099">
        <w:rPr>
          <w:i/>
          <w:iCs/>
          <w:lang w:bidi="en-US"/>
        </w:rPr>
        <w:t xml:space="preserve"> </w:t>
      </w:r>
      <w:r w:rsidRPr="00C07CAE">
        <w:rPr>
          <w:i/>
          <w:iCs/>
          <w:lang w:bidi="en-US"/>
        </w:rPr>
        <w:t>to</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grave.</w:t>
      </w:r>
      <w:r w:rsidRPr="00C07CAE">
        <w:rPr>
          <w:i/>
          <w:iCs/>
          <w:sz w:val="20"/>
          <w:vertAlign w:val="superscript"/>
          <w:lang w:bidi="en-US"/>
        </w:rPr>
        <w:footnoteReference w:id="478"/>
      </w:r>
      <w:r w:rsidR="00F56099">
        <w:rPr>
          <w:i/>
          <w:iCs/>
          <w:lang w:bidi="en-US"/>
        </w:rPr>
        <w:t xml:space="preserve"> </w:t>
      </w:r>
      <w:r w:rsidRPr="00C07CAE">
        <w:rPr>
          <w:i/>
          <w:iCs/>
          <w:lang w:bidi="en-US"/>
        </w:rPr>
        <w:t>And</w:t>
      </w:r>
      <w:r w:rsidR="00F56099">
        <w:rPr>
          <w:i/>
          <w:iCs/>
          <w:lang w:bidi="en-US"/>
        </w:rPr>
        <w:t xml:space="preserve"> </w:t>
      </w:r>
      <w:r w:rsidR="00585328">
        <w:rPr>
          <w:i/>
          <w:iCs/>
          <w:lang w:bidi="en-US"/>
        </w:rPr>
        <w:t>‘</w:t>
      </w:r>
      <w:r w:rsidRPr="00C07CAE">
        <w:rPr>
          <w:i/>
          <w:iCs/>
          <w:lang w:bidi="en-US"/>
        </w:rPr>
        <w:t>tis</w:t>
      </w:r>
      <w:r w:rsidR="00F56099">
        <w:rPr>
          <w:i/>
          <w:iCs/>
          <w:lang w:bidi="en-US"/>
        </w:rPr>
        <w:t xml:space="preserve"> </w:t>
      </w:r>
      <w:r w:rsidRPr="00C07CAE">
        <w:rPr>
          <w:i/>
          <w:iCs/>
          <w:lang w:bidi="en-US"/>
        </w:rPr>
        <w:t>that</w:t>
      </w:r>
      <w:r w:rsidR="00F56099">
        <w:rPr>
          <w:i/>
          <w:iCs/>
          <w:lang w:bidi="en-US"/>
        </w:rPr>
        <w:t xml:space="preserve"> </w:t>
      </w:r>
      <w:r w:rsidRPr="00C07CAE">
        <w:rPr>
          <w:i/>
          <w:iCs/>
          <w:lang w:bidi="en-US"/>
        </w:rPr>
        <w:t>which</w:t>
      </w:r>
      <w:r w:rsidR="00F56099">
        <w:rPr>
          <w:i/>
          <w:iCs/>
          <w:lang w:bidi="en-US"/>
        </w:rPr>
        <w:t xml:space="preserve"> </w:t>
      </w:r>
      <w:r w:rsidRPr="00C07CAE">
        <w:rPr>
          <w:i/>
          <w:iCs/>
          <w:lang w:bidi="en-US"/>
        </w:rPr>
        <w:t>caused</w:t>
      </w:r>
      <w:r w:rsidR="00F56099">
        <w:rPr>
          <w:i/>
          <w:iCs/>
          <w:lang w:bidi="en-US"/>
        </w:rPr>
        <w:t xml:space="preserve"> </w:t>
      </w:r>
      <w:r w:rsidRPr="00C07CAE">
        <w:rPr>
          <w:i/>
          <w:iCs/>
          <w:lang w:bidi="en-US"/>
        </w:rPr>
        <w:t>them</w:t>
      </w:r>
      <w:r w:rsidR="00F56099">
        <w:rPr>
          <w:i/>
          <w:iCs/>
          <w:lang w:bidi="en-US"/>
        </w:rPr>
        <w:t xml:space="preserve"> </w:t>
      </w:r>
      <w:r w:rsidRPr="00C07CAE">
        <w:rPr>
          <w:i/>
          <w:iCs/>
          <w:lang w:bidi="en-US"/>
        </w:rPr>
        <w:t>to</w:t>
      </w:r>
      <w:r w:rsidR="00F56099">
        <w:rPr>
          <w:i/>
          <w:iCs/>
          <w:lang w:bidi="en-US"/>
        </w:rPr>
        <w:t xml:space="preserve"> </w:t>
      </w:r>
      <w:r w:rsidRPr="00C07CAE">
        <w:rPr>
          <w:i/>
          <w:iCs/>
          <w:lang w:bidi="en-US"/>
        </w:rPr>
        <w:t>say</w:t>
      </w:r>
      <w:r w:rsidR="00F56099">
        <w:rPr>
          <w:i/>
          <w:iCs/>
          <w:lang w:bidi="en-US"/>
        </w:rPr>
        <w:t xml:space="preserve"> </w:t>
      </w:r>
      <w:r w:rsidRPr="00C07CAE">
        <w:rPr>
          <w:i/>
          <w:iCs/>
          <w:lang w:bidi="en-US"/>
        </w:rPr>
        <w:t>to</w:t>
      </w:r>
      <w:r w:rsidR="00F56099">
        <w:rPr>
          <w:i/>
          <w:iCs/>
          <w:lang w:bidi="en-US"/>
        </w:rPr>
        <w:t xml:space="preserve"> </w:t>
      </w:r>
      <w:r w:rsidRPr="00C07CAE">
        <w:rPr>
          <w:i/>
          <w:iCs/>
          <w:lang w:bidi="en-US"/>
        </w:rPr>
        <w:t>God,</w:t>
      </w:r>
      <w:r w:rsidR="00F56099">
        <w:rPr>
          <w:i/>
          <w:iCs/>
          <w:lang w:bidi="en-US"/>
        </w:rPr>
        <w:t xml:space="preserve"> </w:t>
      </w:r>
      <w:r w:rsidRPr="00C07CAE">
        <w:rPr>
          <w:i/>
          <w:iCs/>
          <w:lang w:bidi="en-US"/>
        </w:rPr>
        <w:t>Depart</w:t>
      </w:r>
      <w:r w:rsidR="00F56099">
        <w:rPr>
          <w:i/>
          <w:iCs/>
          <w:lang w:bidi="en-US"/>
        </w:rPr>
        <w:t xml:space="preserve"> </w:t>
      </w:r>
      <w:r w:rsidRPr="00C07CAE">
        <w:rPr>
          <w:i/>
          <w:iCs/>
          <w:lang w:bidi="en-US"/>
        </w:rPr>
        <w:t>from</w:t>
      </w:r>
      <w:r w:rsidR="00F56099">
        <w:rPr>
          <w:i/>
          <w:iCs/>
          <w:lang w:bidi="en-US"/>
        </w:rPr>
        <w:t xml:space="preserve"> </w:t>
      </w:r>
      <w:r w:rsidRPr="00C07CAE">
        <w:rPr>
          <w:i/>
          <w:iCs/>
          <w:lang w:bidi="en-US"/>
        </w:rPr>
        <w:t>us;</w:t>
      </w:r>
      <w:r w:rsidR="00F56099">
        <w:rPr>
          <w:i/>
          <w:iCs/>
          <w:lang w:bidi="en-US"/>
        </w:rPr>
        <w:t xml:space="preserve"> </w:t>
      </w:r>
      <w:r w:rsidRPr="00C07CAE">
        <w:rPr>
          <w:i/>
          <w:iCs/>
          <w:lang w:bidi="en-US"/>
        </w:rPr>
        <w:t>for</w:t>
      </w:r>
      <w:r w:rsidR="00F56099">
        <w:rPr>
          <w:i/>
          <w:iCs/>
          <w:lang w:bidi="en-US"/>
        </w:rPr>
        <w:t xml:space="preserve"> </w:t>
      </w:r>
      <w:r w:rsidRPr="00C07CAE">
        <w:rPr>
          <w:i/>
          <w:iCs/>
          <w:lang w:bidi="en-US"/>
        </w:rPr>
        <w:t>we</w:t>
      </w:r>
      <w:r w:rsidR="00F56099">
        <w:rPr>
          <w:i/>
          <w:iCs/>
          <w:lang w:bidi="en-US"/>
        </w:rPr>
        <w:t xml:space="preserve"> </w:t>
      </w:r>
      <w:r w:rsidRPr="00C07CAE">
        <w:rPr>
          <w:i/>
          <w:iCs/>
          <w:lang w:bidi="en-US"/>
        </w:rPr>
        <w:t>desire</w:t>
      </w:r>
      <w:r w:rsidR="00F56099">
        <w:rPr>
          <w:i/>
          <w:iCs/>
          <w:lang w:bidi="en-US"/>
        </w:rPr>
        <w:t xml:space="preserve"> </w:t>
      </w:r>
      <w:r w:rsidRPr="00C07CAE">
        <w:rPr>
          <w:i/>
          <w:iCs/>
          <w:lang w:bidi="en-US"/>
        </w:rPr>
        <w:t>not</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knowledge</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thy</w:t>
      </w:r>
      <w:r w:rsidR="00F56099">
        <w:rPr>
          <w:i/>
          <w:iCs/>
          <w:lang w:bidi="en-US"/>
        </w:rPr>
        <w:t xml:space="preserve"> </w:t>
      </w:r>
      <w:r w:rsidRPr="00C07CAE">
        <w:rPr>
          <w:i/>
          <w:iCs/>
          <w:lang w:bidi="en-US"/>
        </w:rPr>
        <w:t>ways.</w:t>
      </w:r>
      <w:r w:rsidR="00F56099">
        <w:rPr>
          <w:i/>
          <w:iCs/>
          <w:lang w:bidi="en-US"/>
        </w:rPr>
        <w:t xml:space="preserve"> </w:t>
      </w:r>
      <w:r w:rsidRPr="00C07CAE">
        <w:rPr>
          <w:i/>
          <w:iCs/>
          <w:lang w:bidi="en-US"/>
        </w:rPr>
        <w:t>What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Almighty,</w:t>
      </w:r>
      <w:r w:rsidR="00F56099">
        <w:rPr>
          <w:i/>
          <w:iCs/>
          <w:lang w:bidi="en-US"/>
        </w:rPr>
        <w:t xml:space="preserve"> </w:t>
      </w:r>
      <w:r w:rsidRPr="00C07CAE">
        <w:rPr>
          <w:i/>
          <w:iCs/>
          <w:lang w:bidi="en-US"/>
        </w:rPr>
        <w:t>that</w:t>
      </w:r>
      <w:r w:rsidR="00F56099">
        <w:rPr>
          <w:i/>
          <w:iCs/>
          <w:lang w:bidi="en-US"/>
        </w:rPr>
        <w:t xml:space="preserve"> </w:t>
      </w:r>
      <w:r w:rsidRPr="00C07CAE">
        <w:rPr>
          <w:i/>
          <w:iCs/>
          <w:lang w:bidi="en-US"/>
        </w:rPr>
        <w:t>we</w:t>
      </w:r>
      <w:r w:rsidR="00F56099">
        <w:rPr>
          <w:i/>
          <w:iCs/>
          <w:lang w:bidi="en-US"/>
        </w:rPr>
        <w:t xml:space="preserve"> </w:t>
      </w:r>
      <w:r w:rsidRPr="00C07CAE">
        <w:rPr>
          <w:i/>
          <w:iCs/>
          <w:lang w:bidi="en-US"/>
        </w:rPr>
        <w:t>should</w:t>
      </w:r>
      <w:r w:rsidR="00F56099">
        <w:rPr>
          <w:i/>
          <w:iCs/>
          <w:lang w:bidi="en-US"/>
        </w:rPr>
        <w:t xml:space="preserve"> </w:t>
      </w:r>
      <w:r w:rsidRPr="00C07CAE">
        <w:rPr>
          <w:i/>
          <w:iCs/>
          <w:lang w:bidi="en-US"/>
        </w:rPr>
        <w:t>serve</w:t>
      </w:r>
      <w:r w:rsidR="00F56099">
        <w:rPr>
          <w:i/>
          <w:iCs/>
          <w:lang w:bidi="en-US"/>
        </w:rPr>
        <w:t xml:space="preserve"> </w:t>
      </w:r>
      <w:r w:rsidRPr="00C07CAE">
        <w:rPr>
          <w:i/>
          <w:iCs/>
          <w:lang w:bidi="en-US"/>
        </w:rPr>
        <w:t>him?</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what</w:t>
      </w:r>
      <w:r w:rsidR="00F56099">
        <w:rPr>
          <w:i/>
          <w:iCs/>
          <w:lang w:bidi="en-US"/>
        </w:rPr>
        <w:t xml:space="preserve"> </w:t>
      </w:r>
      <w:r w:rsidRPr="00C07CAE">
        <w:rPr>
          <w:i/>
          <w:iCs/>
          <w:lang w:bidi="en-US"/>
        </w:rPr>
        <w:t>profit</w:t>
      </w:r>
      <w:r w:rsidR="00F56099">
        <w:rPr>
          <w:i/>
          <w:iCs/>
          <w:lang w:bidi="en-US"/>
        </w:rPr>
        <w:t xml:space="preserve"> </w:t>
      </w:r>
      <w:r w:rsidRPr="00C07CAE">
        <w:rPr>
          <w:i/>
          <w:iCs/>
          <w:lang w:bidi="en-US"/>
        </w:rPr>
        <w:t>should</w:t>
      </w:r>
      <w:r w:rsidR="00F56099">
        <w:rPr>
          <w:i/>
          <w:iCs/>
          <w:lang w:bidi="en-US"/>
        </w:rPr>
        <w:t xml:space="preserve"> </w:t>
      </w:r>
      <w:r w:rsidRPr="00C07CAE">
        <w:rPr>
          <w:i/>
          <w:iCs/>
          <w:lang w:bidi="en-US"/>
        </w:rPr>
        <w:t>we</w:t>
      </w:r>
      <w:r w:rsidR="00F56099">
        <w:rPr>
          <w:i/>
          <w:iCs/>
          <w:lang w:bidi="en-US"/>
        </w:rPr>
        <w:t xml:space="preserve"> </w:t>
      </w:r>
      <w:r w:rsidRPr="00C07CAE">
        <w:rPr>
          <w:i/>
          <w:iCs/>
          <w:lang w:bidi="en-US"/>
        </w:rPr>
        <w:t>have,</w:t>
      </w:r>
      <w:r w:rsidR="00F56099">
        <w:rPr>
          <w:i/>
          <w:iCs/>
          <w:lang w:bidi="en-US"/>
        </w:rPr>
        <w:t xml:space="preserve"> </w:t>
      </w:r>
      <w:r w:rsidRPr="00C07CAE">
        <w:rPr>
          <w:i/>
          <w:iCs/>
          <w:lang w:bidi="en-US"/>
        </w:rPr>
        <w:t>if</w:t>
      </w:r>
      <w:r w:rsidR="00F56099">
        <w:rPr>
          <w:i/>
          <w:iCs/>
          <w:lang w:bidi="en-US"/>
        </w:rPr>
        <w:t xml:space="preserve"> </w:t>
      </w:r>
      <w:r w:rsidRPr="00C07CAE">
        <w:rPr>
          <w:i/>
          <w:iCs/>
          <w:lang w:bidi="en-US"/>
        </w:rPr>
        <w:t>we</w:t>
      </w:r>
      <w:r w:rsidR="00F56099">
        <w:rPr>
          <w:i/>
          <w:iCs/>
          <w:lang w:bidi="en-US"/>
        </w:rPr>
        <w:t xml:space="preserve"> </w:t>
      </w:r>
      <w:r w:rsidRPr="00C07CAE">
        <w:rPr>
          <w:i/>
          <w:iCs/>
          <w:lang w:bidi="en-US"/>
        </w:rPr>
        <w:t>pray</w:t>
      </w:r>
      <w:r w:rsidR="00F56099">
        <w:rPr>
          <w:i/>
          <w:iCs/>
          <w:lang w:bidi="en-US"/>
        </w:rPr>
        <w:t xml:space="preserve"> </w:t>
      </w:r>
      <w:r w:rsidRPr="00C07CAE">
        <w:rPr>
          <w:i/>
          <w:iCs/>
          <w:lang w:bidi="en-US"/>
        </w:rPr>
        <w:t>unto</w:t>
      </w:r>
      <w:r w:rsidR="00F56099">
        <w:rPr>
          <w:i/>
          <w:iCs/>
          <w:lang w:bidi="en-US"/>
        </w:rPr>
        <w:t xml:space="preserve"> </w:t>
      </w:r>
      <w:r w:rsidRPr="00C07CAE">
        <w:rPr>
          <w:i/>
          <w:iCs/>
          <w:lang w:bidi="en-US"/>
        </w:rPr>
        <w:t>him?</w:t>
      </w:r>
      <w:r w:rsidRPr="00C07CAE">
        <w:rPr>
          <w:i/>
          <w:iCs/>
          <w:sz w:val="20"/>
          <w:vertAlign w:val="superscript"/>
          <w:lang w:bidi="en-US"/>
        </w:rPr>
        <w:footnoteReference w:id="479"/>
      </w:r>
      <w:r w:rsidR="00F56099">
        <w:rPr>
          <w:i/>
          <w:iCs/>
          <w:lang w:bidi="en-US"/>
        </w:rPr>
        <w:t xml:space="preserve"> </w:t>
      </w:r>
      <w:r w:rsidRPr="00C07CAE">
        <w:rPr>
          <w:i/>
          <w:iCs/>
          <w:lang w:bidi="en-US"/>
        </w:rPr>
        <w:t>They</w:t>
      </w:r>
      <w:r w:rsidR="00F56099">
        <w:rPr>
          <w:i/>
          <w:iCs/>
          <w:lang w:bidi="en-US"/>
        </w:rPr>
        <w:t xml:space="preserve"> </w:t>
      </w:r>
      <w:r w:rsidRPr="00C07CAE">
        <w:rPr>
          <w:i/>
          <w:iCs/>
          <w:lang w:bidi="en-US"/>
        </w:rPr>
        <w:t>said</w:t>
      </w:r>
      <w:r w:rsidR="00F56099">
        <w:rPr>
          <w:i/>
          <w:iCs/>
          <w:lang w:bidi="en-US"/>
        </w:rPr>
        <w:t xml:space="preserve"> </w:t>
      </w:r>
      <w:r w:rsidRPr="00C07CAE">
        <w:rPr>
          <w:i/>
          <w:iCs/>
          <w:lang w:bidi="en-US"/>
        </w:rPr>
        <w:t>thus:</w:t>
      </w:r>
      <w:r w:rsidR="00F56099">
        <w:rPr>
          <w:i/>
          <w:iCs/>
          <w:lang w:bidi="en-US"/>
        </w:rPr>
        <w:t xml:space="preserve"> </w:t>
      </w:r>
      <w:r w:rsidRPr="00C07CAE">
        <w:rPr>
          <w:i/>
          <w:iCs/>
          <w:lang w:bidi="en-US"/>
        </w:rPr>
        <w:t>Do</w:t>
      </w:r>
      <w:r w:rsidR="00F56099">
        <w:rPr>
          <w:i/>
          <w:iCs/>
          <w:lang w:bidi="en-US"/>
        </w:rPr>
        <w:t xml:space="preserve"> </w:t>
      </w:r>
      <w:r w:rsidRPr="00C07CAE">
        <w:rPr>
          <w:i/>
          <w:iCs/>
          <w:lang w:bidi="en-US"/>
        </w:rPr>
        <w:t>we</w:t>
      </w:r>
      <w:r w:rsidR="00F56099">
        <w:rPr>
          <w:i/>
          <w:iCs/>
          <w:lang w:bidi="en-US"/>
        </w:rPr>
        <w:t xml:space="preserve"> </w:t>
      </w:r>
      <w:r w:rsidRPr="00C07CAE">
        <w:rPr>
          <w:i/>
          <w:iCs/>
          <w:lang w:bidi="en-US"/>
        </w:rPr>
        <w:t>need</w:t>
      </w:r>
      <w:r w:rsidR="00F56099">
        <w:rPr>
          <w:i/>
          <w:iCs/>
          <w:lang w:bidi="en-US"/>
        </w:rPr>
        <w:t xml:space="preserve"> </w:t>
      </w:r>
      <w:r w:rsidRPr="00C07CAE">
        <w:rPr>
          <w:i/>
          <w:iCs/>
          <w:lang w:bidi="en-US"/>
        </w:rPr>
        <w:t>Him</w:t>
      </w:r>
      <w:r w:rsidR="00F56099">
        <w:rPr>
          <w:i/>
          <w:iCs/>
          <w:lang w:bidi="en-US"/>
        </w:rPr>
        <w:t xml:space="preserve"> </w:t>
      </w:r>
      <w:r w:rsidRPr="00C07CAE">
        <w:rPr>
          <w:i/>
          <w:iCs/>
          <w:lang w:bidi="en-US"/>
        </w:rPr>
        <w:t>for</w:t>
      </w:r>
      <w:r w:rsidR="00F56099">
        <w:rPr>
          <w:i/>
          <w:iCs/>
          <w:lang w:bidi="en-US"/>
        </w:rPr>
        <w:t xml:space="preserve"> </w:t>
      </w:r>
      <w:r w:rsidRPr="00C07CAE">
        <w:rPr>
          <w:i/>
          <w:iCs/>
          <w:lang w:bidi="en-US"/>
        </w:rPr>
        <w:t>aught</w:t>
      </w:r>
      <w:r w:rsidR="00F56099">
        <w:rPr>
          <w:i/>
          <w:iCs/>
          <w:lang w:bidi="en-US"/>
        </w:rPr>
        <w:t xml:space="preserve"> </w:t>
      </w:r>
      <w:r w:rsidRPr="00C07CAE">
        <w:rPr>
          <w:i/>
          <w:iCs/>
          <w:lang w:bidi="en-US"/>
        </w:rPr>
        <w:t>but</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drop</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rain?</w:t>
      </w:r>
      <w:r w:rsidR="00F56099">
        <w:rPr>
          <w:i/>
          <w:iCs/>
          <w:lang w:bidi="en-US"/>
        </w:rPr>
        <w:t xml:space="preserve"> </w:t>
      </w:r>
      <w:r w:rsidRPr="00C07CAE">
        <w:rPr>
          <w:i/>
          <w:iCs/>
          <w:lang w:bidi="en-US"/>
        </w:rPr>
        <w:t>We</w:t>
      </w:r>
      <w:r w:rsidR="00F56099">
        <w:rPr>
          <w:i/>
          <w:iCs/>
          <w:lang w:bidi="en-US"/>
        </w:rPr>
        <w:t xml:space="preserve"> </w:t>
      </w:r>
      <w:r w:rsidRPr="00C07CAE">
        <w:rPr>
          <w:i/>
          <w:iCs/>
          <w:lang w:bidi="en-US"/>
        </w:rPr>
        <w:t>have</w:t>
      </w:r>
      <w:r w:rsidR="00F56099">
        <w:rPr>
          <w:i/>
          <w:iCs/>
          <w:lang w:bidi="en-US"/>
        </w:rPr>
        <w:t xml:space="preserve"> </w:t>
      </w:r>
      <w:r w:rsidRPr="00C07CAE">
        <w:rPr>
          <w:i/>
          <w:iCs/>
          <w:lang w:bidi="en-US"/>
        </w:rPr>
        <w:t>rivers</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wells</w:t>
      </w:r>
      <w:r w:rsidR="00F56099">
        <w:rPr>
          <w:i/>
          <w:iCs/>
          <w:lang w:bidi="en-US"/>
        </w:rPr>
        <w:t xml:space="preserve"> </w:t>
      </w:r>
      <w:r w:rsidRPr="00C07CAE">
        <w:rPr>
          <w:i/>
          <w:iCs/>
          <w:lang w:bidi="en-US"/>
        </w:rPr>
        <w:t>to</w:t>
      </w:r>
      <w:r w:rsidR="00F56099">
        <w:rPr>
          <w:i/>
          <w:iCs/>
          <w:lang w:bidi="en-US"/>
        </w:rPr>
        <w:t xml:space="preserve"> </w:t>
      </w:r>
      <w:r w:rsidRPr="00C07CAE">
        <w:rPr>
          <w:i/>
          <w:iCs/>
          <w:lang w:bidi="en-US"/>
        </w:rPr>
        <w:t>supply</w:t>
      </w:r>
      <w:r w:rsidR="00F56099">
        <w:rPr>
          <w:i/>
          <w:iCs/>
          <w:lang w:bidi="en-US"/>
        </w:rPr>
        <w:t xml:space="preserve"> </w:t>
      </w:r>
      <w:r w:rsidRPr="00C07CAE">
        <w:rPr>
          <w:i/>
          <w:iCs/>
          <w:lang w:bidi="en-US"/>
        </w:rPr>
        <w:t>our</w:t>
      </w:r>
      <w:r w:rsidR="00F56099">
        <w:rPr>
          <w:i/>
          <w:iCs/>
          <w:lang w:bidi="en-US"/>
        </w:rPr>
        <w:t xml:space="preserve"> </w:t>
      </w:r>
      <w:r w:rsidRPr="00C07CAE">
        <w:rPr>
          <w:i/>
          <w:iCs/>
          <w:lang w:bidi="en-US"/>
        </w:rPr>
        <w:t>wants.</w:t>
      </w:r>
      <w:r w:rsidR="00F56099">
        <w:rPr>
          <w:i/>
          <w:iCs/>
          <w:lang w:bidi="en-US"/>
        </w:rPr>
        <w:t xml:space="preserve"> </w:t>
      </w:r>
      <w:r w:rsidRPr="00C07CAE">
        <w:rPr>
          <w:i/>
          <w:iCs/>
          <w:lang w:bidi="en-US"/>
        </w:rPr>
        <w:t>Thereupon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Holy</w:t>
      </w:r>
      <w:r w:rsidR="00F56099">
        <w:rPr>
          <w:i/>
          <w:iCs/>
          <w:lang w:bidi="en-US"/>
        </w:rPr>
        <w:t xml:space="preserve"> </w:t>
      </w:r>
      <w:r w:rsidRPr="00C07CAE">
        <w:rPr>
          <w:i/>
          <w:iCs/>
          <w:lang w:bidi="en-US"/>
        </w:rPr>
        <w:t>One,</w:t>
      </w:r>
      <w:r w:rsidR="00F56099">
        <w:rPr>
          <w:i/>
          <w:iCs/>
          <w:lang w:bidi="en-US"/>
        </w:rPr>
        <w:t xml:space="preserve"> </w:t>
      </w:r>
      <w:r w:rsidRPr="00C07CAE">
        <w:rPr>
          <w:i/>
          <w:iCs/>
          <w:lang w:bidi="en-US"/>
        </w:rPr>
        <w:t>blessed</w:t>
      </w:r>
      <w:r w:rsidR="00F56099">
        <w:rPr>
          <w:i/>
          <w:iCs/>
          <w:lang w:bidi="en-US"/>
        </w:rPr>
        <w:t xml:space="preserve"> </w:t>
      </w:r>
      <w:r w:rsidRPr="00C07CAE">
        <w:rPr>
          <w:i/>
          <w:iCs/>
          <w:lang w:bidi="en-US"/>
        </w:rPr>
        <w:t>be</w:t>
      </w:r>
      <w:r w:rsidR="00F56099">
        <w:rPr>
          <w:i/>
          <w:iCs/>
          <w:lang w:bidi="en-US"/>
        </w:rPr>
        <w:t xml:space="preserve"> </w:t>
      </w:r>
      <w:r w:rsidRPr="00C07CAE">
        <w:rPr>
          <w:i/>
          <w:iCs/>
          <w:lang w:bidi="en-US"/>
        </w:rPr>
        <w:t>He,</w:t>
      </w:r>
      <w:r w:rsidR="00F56099">
        <w:rPr>
          <w:i/>
          <w:iCs/>
          <w:lang w:bidi="en-US"/>
        </w:rPr>
        <w:t xml:space="preserve"> </w:t>
      </w:r>
      <w:r w:rsidRPr="00C07CAE">
        <w:rPr>
          <w:i/>
          <w:iCs/>
          <w:lang w:bidi="en-US"/>
        </w:rPr>
        <w:t>said:</w:t>
      </w:r>
      <w:r w:rsidR="00F56099">
        <w:rPr>
          <w:i/>
          <w:iCs/>
          <w:lang w:bidi="en-US"/>
        </w:rPr>
        <w:t xml:space="preserve"> </w:t>
      </w:r>
      <w:r w:rsidRPr="00C07CAE">
        <w:rPr>
          <w:i/>
          <w:iCs/>
          <w:lang w:bidi="en-US"/>
        </w:rPr>
        <w:t>By</w:t>
      </w:r>
      <w:r w:rsidR="00F56099">
        <w:rPr>
          <w:i/>
          <w:iCs/>
          <w:lang w:bidi="en-US"/>
        </w:rPr>
        <w:t xml:space="preserve"> </w:t>
      </w:r>
      <w:r w:rsidRPr="00C07CAE">
        <w:rPr>
          <w:i/>
          <w:iCs/>
          <w:lang w:bidi="en-US"/>
        </w:rPr>
        <w:t>that</w:t>
      </w:r>
      <w:r w:rsidR="00F56099">
        <w:rPr>
          <w:i/>
          <w:iCs/>
          <w:lang w:bidi="en-US"/>
        </w:rPr>
        <w:t xml:space="preserve"> </w:t>
      </w:r>
      <w:r w:rsidRPr="00C07CAE">
        <w:rPr>
          <w:i/>
          <w:iCs/>
          <w:lang w:bidi="en-US"/>
        </w:rPr>
        <w:t>very</w:t>
      </w:r>
      <w:r w:rsidR="00F56099">
        <w:rPr>
          <w:i/>
          <w:iCs/>
          <w:lang w:bidi="en-US"/>
        </w:rPr>
        <w:t xml:space="preserve"> </w:t>
      </w:r>
      <w:r w:rsidRPr="00C07CAE">
        <w:rPr>
          <w:i/>
          <w:iCs/>
          <w:lang w:bidi="en-US"/>
        </w:rPr>
        <w:t>good</w:t>
      </w:r>
      <w:r w:rsidR="00F56099">
        <w:rPr>
          <w:i/>
          <w:iCs/>
          <w:lang w:bidi="en-US"/>
        </w:rPr>
        <w:t xml:space="preserve"> </w:t>
      </w:r>
      <w:r w:rsidRPr="00C07CAE">
        <w:rPr>
          <w:i/>
          <w:iCs/>
          <w:lang w:bidi="en-US"/>
        </w:rPr>
        <w:t>which</w:t>
      </w:r>
      <w:r w:rsidR="00F56099">
        <w:rPr>
          <w:i/>
          <w:iCs/>
          <w:lang w:bidi="en-US"/>
        </w:rPr>
        <w:t xml:space="preserve"> </w:t>
      </w:r>
      <w:r w:rsidRPr="00C07CAE">
        <w:rPr>
          <w:i/>
          <w:iCs/>
          <w:lang w:bidi="en-US"/>
        </w:rPr>
        <w:t>I</w:t>
      </w:r>
      <w:r w:rsidR="00F56099">
        <w:rPr>
          <w:i/>
          <w:iCs/>
          <w:lang w:bidi="en-US"/>
        </w:rPr>
        <w:t xml:space="preserve"> </w:t>
      </w:r>
      <w:r w:rsidRPr="00C07CAE">
        <w:rPr>
          <w:i/>
          <w:iCs/>
          <w:lang w:bidi="en-US"/>
        </w:rPr>
        <w:t>lavished</w:t>
      </w:r>
      <w:r w:rsidR="00F56099">
        <w:rPr>
          <w:i/>
          <w:iCs/>
          <w:lang w:bidi="en-US"/>
        </w:rPr>
        <w:t xml:space="preserve"> </w:t>
      </w:r>
      <w:r w:rsidRPr="00C07CAE">
        <w:rPr>
          <w:i/>
          <w:iCs/>
          <w:lang w:bidi="en-US"/>
        </w:rPr>
        <w:t>upon</w:t>
      </w:r>
      <w:r w:rsidR="00F56099">
        <w:rPr>
          <w:i/>
          <w:iCs/>
          <w:lang w:bidi="en-US"/>
        </w:rPr>
        <w:t xml:space="preserve"> </w:t>
      </w:r>
      <w:r w:rsidRPr="00C07CAE">
        <w:rPr>
          <w:i/>
          <w:iCs/>
          <w:lang w:bidi="en-US"/>
        </w:rPr>
        <w:t>them</w:t>
      </w:r>
      <w:r w:rsidR="00F56099">
        <w:rPr>
          <w:i/>
          <w:iCs/>
          <w:lang w:bidi="en-US"/>
        </w:rPr>
        <w:t xml:space="preserve"> </w:t>
      </w:r>
      <w:r w:rsidRPr="00C07CAE">
        <w:rPr>
          <w:i/>
          <w:iCs/>
          <w:lang w:bidi="en-US"/>
        </w:rPr>
        <w:t>they</w:t>
      </w:r>
      <w:r w:rsidR="00F56099">
        <w:rPr>
          <w:i/>
          <w:iCs/>
          <w:lang w:bidi="en-US"/>
        </w:rPr>
        <w:t xml:space="preserve"> </w:t>
      </w:r>
      <w:r w:rsidRPr="00C07CAE">
        <w:rPr>
          <w:i/>
          <w:iCs/>
          <w:lang w:bidi="en-US"/>
        </w:rPr>
        <w:t>provoke</w:t>
      </w:r>
      <w:r w:rsidR="00F56099">
        <w:rPr>
          <w:i/>
          <w:iCs/>
          <w:lang w:bidi="en-US"/>
        </w:rPr>
        <w:t xml:space="preserve"> </w:t>
      </w:r>
      <w:r w:rsidRPr="00C07CAE">
        <w:rPr>
          <w:i/>
          <w:iCs/>
          <w:lang w:bidi="en-US"/>
        </w:rPr>
        <w:t>Me,</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by</w:t>
      </w:r>
      <w:r w:rsidR="00F56099">
        <w:rPr>
          <w:i/>
          <w:iCs/>
          <w:lang w:bidi="en-US"/>
        </w:rPr>
        <w:t xml:space="preserve"> </w:t>
      </w:r>
      <w:r w:rsidRPr="00C07CAE">
        <w:rPr>
          <w:i/>
          <w:iCs/>
          <w:lang w:bidi="en-US"/>
        </w:rPr>
        <w:t>that</w:t>
      </w:r>
      <w:r w:rsidR="00F56099">
        <w:rPr>
          <w:i/>
          <w:iCs/>
          <w:lang w:bidi="en-US"/>
        </w:rPr>
        <w:t xml:space="preserve"> </w:t>
      </w:r>
      <w:r w:rsidRPr="00C07CAE">
        <w:rPr>
          <w:i/>
          <w:iCs/>
          <w:lang w:bidi="en-US"/>
        </w:rPr>
        <w:t>I</w:t>
      </w:r>
      <w:r w:rsidR="00F56099">
        <w:rPr>
          <w:i/>
          <w:iCs/>
          <w:lang w:bidi="en-US"/>
        </w:rPr>
        <w:t xml:space="preserve"> </w:t>
      </w:r>
      <w:r w:rsidRPr="00C07CAE">
        <w:rPr>
          <w:i/>
          <w:iCs/>
          <w:lang w:bidi="en-US"/>
        </w:rPr>
        <w:t>will</w:t>
      </w:r>
      <w:r w:rsidR="00F56099">
        <w:rPr>
          <w:i/>
          <w:iCs/>
          <w:lang w:bidi="en-US"/>
        </w:rPr>
        <w:t xml:space="preserve"> </w:t>
      </w:r>
      <w:r w:rsidRPr="00C07CAE">
        <w:rPr>
          <w:i/>
          <w:iCs/>
          <w:lang w:bidi="en-US"/>
        </w:rPr>
        <w:t>punish</w:t>
      </w:r>
      <w:r w:rsidRPr="00C07CAE">
        <w:rPr>
          <w:i/>
          <w:iCs/>
          <w:sz w:val="20"/>
          <w:vertAlign w:val="superscript"/>
          <w:lang w:bidi="en-US"/>
        </w:rPr>
        <w:footnoteReference w:id="480"/>
      </w:r>
      <w:r w:rsidR="00F56099">
        <w:rPr>
          <w:i/>
          <w:iCs/>
          <w:lang w:bidi="en-US"/>
        </w:rPr>
        <w:t xml:space="preserve"> </w:t>
      </w:r>
      <w:r w:rsidRPr="00C07CAE">
        <w:rPr>
          <w:i/>
          <w:iCs/>
          <w:lang w:bidi="en-US"/>
        </w:rPr>
        <w:t>them,</w:t>
      </w:r>
      <w:r w:rsidR="00F56099">
        <w:rPr>
          <w:i/>
          <w:iCs/>
          <w:lang w:bidi="en-US"/>
        </w:rPr>
        <w:t xml:space="preserve"> </w:t>
      </w:r>
      <w:r w:rsidRPr="00C07CAE">
        <w:rPr>
          <w:i/>
          <w:iCs/>
          <w:lang w:bidi="en-US"/>
        </w:rPr>
        <w:t>as</w:t>
      </w:r>
      <w:r w:rsidR="00F56099">
        <w:rPr>
          <w:i/>
          <w:iCs/>
          <w:lang w:bidi="en-US"/>
        </w:rPr>
        <w:t xml:space="preserve"> </w:t>
      </w:r>
      <w:r w:rsidRPr="00C07CAE">
        <w:rPr>
          <w:i/>
          <w:iCs/>
          <w:lang w:bidi="en-US"/>
        </w:rPr>
        <w:t>it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written,</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behold,</w:t>
      </w:r>
      <w:r w:rsidR="00F56099">
        <w:rPr>
          <w:i/>
          <w:iCs/>
          <w:lang w:bidi="en-US"/>
        </w:rPr>
        <w:t xml:space="preserve"> </w:t>
      </w:r>
      <w:r w:rsidRPr="00C07CAE">
        <w:rPr>
          <w:i/>
          <w:iCs/>
          <w:lang w:bidi="en-US"/>
        </w:rPr>
        <w:t>I,</w:t>
      </w:r>
      <w:r w:rsidR="00F56099">
        <w:rPr>
          <w:i/>
          <w:iCs/>
          <w:lang w:bidi="en-US"/>
        </w:rPr>
        <w:t xml:space="preserve"> </w:t>
      </w:r>
      <w:r w:rsidRPr="00C07CAE">
        <w:rPr>
          <w:i/>
          <w:iCs/>
          <w:lang w:bidi="en-US"/>
        </w:rPr>
        <w:t>even</w:t>
      </w:r>
      <w:r w:rsidR="00F56099">
        <w:rPr>
          <w:i/>
          <w:iCs/>
          <w:lang w:bidi="en-US"/>
        </w:rPr>
        <w:t xml:space="preserve"> </w:t>
      </w:r>
      <w:r w:rsidRPr="00C07CAE">
        <w:rPr>
          <w:i/>
          <w:iCs/>
          <w:lang w:bidi="en-US"/>
        </w:rPr>
        <w:t>I,</w:t>
      </w:r>
      <w:r w:rsidR="00F56099">
        <w:rPr>
          <w:i/>
          <w:iCs/>
          <w:lang w:bidi="en-US"/>
        </w:rPr>
        <w:t xml:space="preserve"> </w:t>
      </w:r>
      <w:r w:rsidRPr="00C07CAE">
        <w:rPr>
          <w:i/>
          <w:iCs/>
          <w:lang w:bidi="en-US"/>
        </w:rPr>
        <w:t>do</w:t>
      </w:r>
      <w:r w:rsidR="00F56099">
        <w:rPr>
          <w:i/>
          <w:iCs/>
          <w:lang w:bidi="en-US"/>
        </w:rPr>
        <w:t xml:space="preserve"> </w:t>
      </w:r>
      <w:r w:rsidRPr="00C07CAE">
        <w:rPr>
          <w:i/>
          <w:iCs/>
          <w:lang w:bidi="en-US"/>
        </w:rPr>
        <w:t>bring</w:t>
      </w:r>
      <w:r w:rsidR="00F56099">
        <w:rPr>
          <w:i/>
          <w:iCs/>
          <w:lang w:bidi="en-US"/>
        </w:rPr>
        <w:t xml:space="preserve"> </w:t>
      </w:r>
      <w:r w:rsidRPr="00C07CAE">
        <w:rPr>
          <w:i/>
          <w:iCs/>
          <w:lang w:bidi="en-US"/>
        </w:rPr>
        <w:t>a</w:t>
      </w:r>
      <w:r w:rsidR="00F56099">
        <w:rPr>
          <w:i/>
          <w:iCs/>
          <w:lang w:bidi="en-US"/>
        </w:rPr>
        <w:t xml:space="preserve"> </w:t>
      </w:r>
      <w:r w:rsidRPr="00C07CAE">
        <w:rPr>
          <w:i/>
          <w:iCs/>
          <w:lang w:bidi="en-US"/>
        </w:rPr>
        <w:t>flood</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waters</w:t>
      </w:r>
      <w:r w:rsidR="00F56099">
        <w:rPr>
          <w:i/>
          <w:iCs/>
          <w:lang w:bidi="en-US"/>
        </w:rPr>
        <w:t xml:space="preserve"> </w:t>
      </w:r>
      <w:r w:rsidRPr="00C07CAE">
        <w:rPr>
          <w:i/>
          <w:iCs/>
          <w:lang w:bidi="en-US"/>
        </w:rPr>
        <w:t>upon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earth.</w:t>
      </w:r>
      <w:r w:rsidRPr="00C07CAE">
        <w:rPr>
          <w:i/>
          <w:iCs/>
          <w:sz w:val="20"/>
          <w:vertAlign w:val="superscript"/>
          <w:lang w:bidi="en-US"/>
        </w:rPr>
        <w:footnoteReference w:id="481"/>
      </w:r>
    </w:p>
    <w:p w14:paraId="4EDE51D9" w14:textId="77777777" w:rsidR="00C07CAE" w:rsidRDefault="00C07CAE" w:rsidP="00C07CAE">
      <w:pPr>
        <w:rPr>
          <w:lang w:bidi="en-US"/>
        </w:rPr>
      </w:pPr>
    </w:p>
    <w:p w14:paraId="68320CBB" w14:textId="5A215A59" w:rsidR="00324C3A" w:rsidRDefault="00324C3A" w:rsidP="00324C3A">
      <w:pPr>
        <w:ind w:left="288" w:right="288"/>
        <w:rPr>
          <w:lang w:bidi="en-US"/>
        </w:rPr>
      </w:pPr>
      <w:proofErr w:type="spellStart"/>
      <w:r w:rsidRPr="00324C3A">
        <w:rPr>
          <w:b/>
          <w:bCs/>
          <w:i/>
          <w:iCs/>
          <w:color w:val="000000"/>
        </w:rPr>
        <w:t>Aggadat</w:t>
      </w:r>
      <w:proofErr w:type="spellEnd"/>
      <w:r w:rsidRPr="00324C3A">
        <w:rPr>
          <w:b/>
          <w:bCs/>
          <w:i/>
          <w:iCs/>
          <w:color w:val="000000"/>
        </w:rPr>
        <w:t xml:space="preserve"> Beresh</w:t>
      </w:r>
      <w:r>
        <w:rPr>
          <w:b/>
          <w:bCs/>
          <w:i/>
          <w:iCs/>
          <w:color w:val="000000"/>
        </w:rPr>
        <w:t>i</w:t>
      </w:r>
      <w:r w:rsidRPr="00324C3A">
        <w:rPr>
          <w:b/>
          <w:bCs/>
          <w:i/>
          <w:iCs/>
          <w:color w:val="000000"/>
        </w:rPr>
        <w:t>t</w:t>
      </w:r>
      <w:r>
        <w:rPr>
          <w:b/>
          <w:bCs/>
          <w:i/>
          <w:iCs/>
          <w:color w:val="000000"/>
        </w:rPr>
        <w:t xml:space="preserve"> on Bereshit 9-10 </w:t>
      </w:r>
      <w:r>
        <w:rPr>
          <w:i/>
          <w:iCs/>
          <w:color w:val="000000"/>
        </w:rPr>
        <w:t xml:space="preserve"> Better is the little for the righteous … </w:t>
      </w:r>
      <w:r>
        <w:rPr>
          <w:color w:val="000000"/>
        </w:rPr>
        <w:t xml:space="preserve">(Psalm 37:16). For Noah, his three sons were better than the multitudes that were in the generation of the Flood – because he was called </w:t>
      </w:r>
      <w:r w:rsidR="00585328">
        <w:rPr>
          <w:color w:val="000000"/>
        </w:rPr>
        <w:t>‘</w:t>
      </w:r>
      <w:r>
        <w:rPr>
          <w:color w:val="000000"/>
        </w:rPr>
        <w:t>righteous</w:t>
      </w:r>
      <w:r w:rsidR="00585328">
        <w:rPr>
          <w:color w:val="000000"/>
        </w:rPr>
        <w:t>’</w:t>
      </w:r>
      <w:r>
        <w:rPr>
          <w:color w:val="000000"/>
        </w:rPr>
        <w:t>: … </w:t>
      </w:r>
      <w:r>
        <w:rPr>
          <w:i/>
          <w:iCs/>
          <w:color w:val="000000"/>
        </w:rPr>
        <w:t>than the multitude of many wicked</w:t>
      </w:r>
      <w:r>
        <w:rPr>
          <w:color w:val="000000"/>
        </w:rPr>
        <w:t>.</w:t>
      </w:r>
      <w:r>
        <w:rPr>
          <w:rStyle w:val="FootnoteReference"/>
          <w:color w:val="000000"/>
        </w:rPr>
        <w:footnoteReference w:id="482"/>
      </w:r>
      <w:r>
        <w:rPr>
          <w:color w:val="000000"/>
        </w:rPr>
        <w:t xml:space="preserve"> For there were many multitudes in the generation of the Flood, `because </w:t>
      </w:r>
      <w:r w:rsidRPr="00324C3A">
        <w:rPr>
          <w:color w:val="000000"/>
          <w:highlight w:val="yellow"/>
        </w:rPr>
        <w:t>each and every woman among them gave birth to four or five children each time, and they gave birth twice a year, like flock. They walked when they were a day old, and they went to their fathers as it is stated: </w:t>
      </w:r>
      <w:r w:rsidRPr="00324C3A">
        <w:rPr>
          <w:i/>
          <w:iCs/>
          <w:color w:val="000000"/>
          <w:highlight w:val="yellow"/>
        </w:rPr>
        <w:t>They send out their little ones like a flock</w:t>
      </w:r>
      <w:r>
        <w:rPr>
          <w:color w:val="000000"/>
        </w:rPr>
        <w:t>.</w:t>
      </w:r>
      <w:r>
        <w:rPr>
          <w:rStyle w:val="FootnoteReference"/>
          <w:color w:val="000000"/>
        </w:rPr>
        <w:footnoteReference w:id="483"/>
      </w:r>
      <w:r>
        <w:rPr>
          <w:color w:val="000000"/>
        </w:rPr>
        <w:t xml:space="preserve"> [</w:t>
      </w:r>
      <w:r w:rsidRPr="00324C3A">
        <w:rPr>
          <w:b/>
          <w:bCs/>
          <w:color w:val="000000"/>
        </w:rPr>
        <w:t>Genesis Rabba 36.1</w:t>
      </w:r>
      <w:r>
        <w:rPr>
          <w:color w:val="000000"/>
        </w:rPr>
        <w:t xml:space="preserve"> states: </w:t>
      </w:r>
      <w:r w:rsidR="00585328">
        <w:rPr>
          <w:color w:val="000000"/>
        </w:rPr>
        <w:t>‘</w:t>
      </w:r>
      <w:r>
        <w:rPr>
          <w:color w:val="000000"/>
        </w:rPr>
        <w:t>The generation of the Flood were living in abundant prosperity, and because it made them arrogant instead of grateful, they made the Holy One angry.</w:t>
      </w:r>
      <w:r w:rsidR="00585328">
        <w:rPr>
          <w:color w:val="000000"/>
        </w:rPr>
        <w:t>’</w:t>
      </w:r>
      <w:r>
        <w:rPr>
          <w:color w:val="000000"/>
        </w:rPr>
        <w:t>] See how many they were! For that very reason they made the Holy One angry. But what is it written about Noah? </w:t>
      </w:r>
      <w:r>
        <w:rPr>
          <w:i/>
          <w:iCs/>
          <w:color w:val="000000"/>
        </w:rPr>
        <w:t xml:space="preserve">When Noah was five hundred years old, Noah became the father of Shem, Ham and </w:t>
      </w:r>
      <w:r>
        <w:rPr>
          <w:i/>
          <w:iCs/>
          <w:color w:val="000000"/>
        </w:rPr>
        <w:lastRenderedPageBreak/>
        <w:t>Japheth</w:t>
      </w:r>
      <w:r>
        <w:rPr>
          <w:color w:val="000000"/>
        </w:rPr>
        <w:t>.</w:t>
      </w:r>
      <w:r>
        <w:rPr>
          <w:rStyle w:val="FootnoteReference"/>
          <w:color w:val="000000"/>
        </w:rPr>
        <w:footnoteReference w:id="484"/>
      </w:r>
      <w:r>
        <w:rPr>
          <w:color w:val="000000"/>
        </w:rPr>
        <w:t xml:space="preserve"> About him, it is not written like about all the others: </w:t>
      </w:r>
      <w:r w:rsidR="00585328">
        <w:rPr>
          <w:color w:val="000000"/>
        </w:rPr>
        <w:t>‘</w:t>
      </w:r>
      <w:r>
        <w:rPr>
          <w:color w:val="000000"/>
        </w:rPr>
        <w:t>and he begot sons and daughters</w:t>
      </w:r>
      <w:r w:rsidR="00585328">
        <w:rPr>
          <w:color w:val="000000"/>
        </w:rPr>
        <w:t>’</w:t>
      </w:r>
      <w:r>
        <w:rPr>
          <w:color w:val="000000"/>
        </w:rPr>
        <w:t>, but: </w:t>
      </w:r>
      <w:r>
        <w:rPr>
          <w:i/>
          <w:iCs/>
          <w:color w:val="000000"/>
        </w:rPr>
        <w:t>These are the descendants of Noah. Noah was a righteous man, blameless in his generation; Noah walked with God. And Noah had three sons, Shem, Ham and Japheth</w:t>
      </w:r>
      <w:r>
        <w:rPr>
          <w:color w:val="000000"/>
        </w:rPr>
        <w:t>.</w:t>
      </w:r>
      <w:r>
        <w:rPr>
          <w:rStyle w:val="FootnoteReference"/>
          <w:color w:val="000000"/>
        </w:rPr>
        <w:footnoteReference w:id="485"/>
      </w:r>
      <w:r>
        <w:rPr>
          <w:color w:val="000000"/>
        </w:rPr>
        <w:t xml:space="preserve"> Three: that were all the sons of Noah. Better were these three sons of Noah than all those masses, as it is stated: </w:t>
      </w:r>
      <w:r>
        <w:rPr>
          <w:i/>
          <w:iCs/>
          <w:color w:val="000000"/>
        </w:rPr>
        <w:t>Better is the little for the righteous</w:t>
      </w:r>
      <w:r>
        <w:rPr>
          <w:color w:val="000000"/>
        </w:rPr>
        <w:t>.</w:t>
      </w:r>
      <w:r>
        <w:rPr>
          <w:rStyle w:val="FootnoteReference"/>
          <w:color w:val="000000"/>
        </w:rPr>
        <w:footnoteReference w:id="486"/>
      </w:r>
    </w:p>
    <w:p w14:paraId="4460FD45" w14:textId="77777777" w:rsidR="00324C3A" w:rsidRDefault="00324C3A" w:rsidP="00C07CAE">
      <w:pPr>
        <w:rPr>
          <w:lang w:bidi="en-US"/>
        </w:rPr>
      </w:pPr>
    </w:p>
    <w:p w14:paraId="2E45B0B3" w14:textId="31B0ECAB" w:rsidR="00287A97" w:rsidRDefault="00287A97" w:rsidP="00C07CAE">
      <w:pPr>
        <w:rPr>
          <w:lang w:bidi="en-US"/>
        </w:rPr>
      </w:pPr>
      <w:r>
        <w:rPr>
          <w:lang w:bidi="en-US"/>
        </w:rPr>
        <w:t>Antediluvian man was greatly corrupted  and their punishment was great.</w:t>
      </w:r>
    </w:p>
    <w:p w14:paraId="732E692C" w14:textId="77777777" w:rsidR="00287A97" w:rsidRPr="00C07CAE" w:rsidRDefault="00287A97" w:rsidP="00C07CAE">
      <w:pPr>
        <w:rPr>
          <w:lang w:bidi="en-US"/>
        </w:rPr>
      </w:pPr>
    </w:p>
    <w:p w14:paraId="41F6D27D" w14:textId="77777777" w:rsidR="00C07CAE" w:rsidRPr="00C07CAE" w:rsidRDefault="00C07CAE" w:rsidP="00C07CAE">
      <w:pPr>
        <w:ind w:left="288" w:right="288"/>
        <w:rPr>
          <w:i/>
          <w:iCs/>
          <w:lang w:bidi="en-US"/>
        </w:rPr>
      </w:pPr>
      <w:r w:rsidRPr="00C07CAE">
        <w:rPr>
          <w:b/>
          <w:bCs/>
          <w:i/>
          <w:iCs/>
          <w:lang w:bidi="en-US"/>
        </w:rPr>
        <w:t>Sanhedrin</w:t>
      </w:r>
      <w:r w:rsidR="00F56099">
        <w:rPr>
          <w:b/>
          <w:bCs/>
          <w:i/>
          <w:iCs/>
          <w:lang w:bidi="en-US"/>
        </w:rPr>
        <w:t xml:space="preserve"> </w:t>
      </w:r>
      <w:r w:rsidRPr="00C07CAE">
        <w:rPr>
          <w:b/>
          <w:bCs/>
          <w:i/>
          <w:iCs/>
          <w:lang w:bidi="en-US"/>
        </w:rPr>
        <w:t>108a</w:t>
      </w:r>
      <w:r w:rsidR="00F56099">
        <w:rPr>
          <w:i/>
          <w:iCs/>
          <w:lang w:bidi="en-US"/>
        </w:rPr>
        <w:t xml:space="preserve"> </w:t>
      </w:r>
      <w:r w:rsidRPr="00C07CAE">
        <w:rPr>
          <w:i/>
          <w:iCs/>
          <w:lang w:bidi="en-US"/>
        </w:rPr>
        <w:t>R.</w:t>
      </w:r>
      <w:r w:rsidR="00F56099">
        <w:rPr>
          <w:i/>
          <w:iCs/>
          <w:lang w:bidi="en-US"/>
        </w:rPr>
        <w:t xml:space="preserve"> </w:t>
      </w:r>
      <w:r w:rsidRPr="00C07CAE">
        <w:rPr>
          <w:i/>
          <w:iCs/>
          <w:lang w:bidi="en-US"/>
        </w:rPr>
        <w:t>Johanan</w:t>
      </w:r>
      <w:r w:rsidR="00F56099">
        <w:rPr>
          <w:i/>
          <w:iCs/>
          <w:lang w:bidi="en-US"/>
        </w:rPr>
        <w:t xml:space="preserve"> </w:t>
      </w:r>
      <w:r w:rsidRPr="00C07CAE">
        <w:rPr>
          <w:i/>
          <w:iCs/>
          <w:lang w:bidi="en-US"/>
        </w:rPr>
        <w:t>said:</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corruption</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generation</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Flood</w:t>
      </w:r>
      <w:r w:rsidR="00F56099">
        <w:rPr>
          <w:i/>
          <w:iCs/>
          <w:lang w:bidi="en-US"/>
        </w:rPr>
        <w:t xml:space="preserve"> </w:t>
      </w:r>
      <w:r w:rsidRPr="00C07CAE">
        <w:rPr>
          <w:i/>
          <w:iCs/>
          <w:lang w:bidi="en-US"/>
        </w:rPr>
        <w:t>is</w:t>
      </w:r>
      <w:r w:rsidR="00F56099">
        <w:rPr>
          <w:i/>
          <w:iCs/>
          <w:lang w:bidi="en-US"/>
        </w:rPr>
        <w:t xml:space="preserve"> </w:t>
      </w:r>
      <w:proofErr w:type="spellStart"/>
      <w:r w:rsidRPr="00C07CAE">
        <w:rPr>
          <w:i/>
          <w:iCs/>
          <w:lang w:bidi="en-US"/>
        </w:rPr>
        <w:t>characterised</w:t>
      </w:r>
      <w:proofErr w:type="spellEnd"/>
      <w:r w:rsidR="00F56099">
        <w:rPr>
          <w:i/>
          <w:iCs/>
          <w:lang w:bidi="en-US"/>
        </w:rPr>
        <w:t xml:space="preserve"> </w:t>
      </w:r>
      <w:r w:rsidRPr="00C07CAE">
        <w:rPr>
          <w:i/>
          <w:iCs/>
          <w:lang w:bidi="en-US"/>
        </w:rPr>
        <w:t>as</w:t>
      </w:r>
      <w:r w:rsidR="00F56099">
        <w:rPr>
          <w:i/>
          <w:iCs/>
          <w:lang w:bidi="en-US"/>
        </w:rPr>
        <w:t xml:space="preserve"> </w:t>
      </w:r>
      <w:r w:rsidRPr="00C07CAE">
        <w:rPr>
          <w:i/>
          <w:iCs/>
          <w:lang w:bidi="en-US"/>
        </w:rPr>
        <w:t>great,</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punishment</w:t>
      </w:r>
      <w:r w:rsidR="00F56099">
        <w:rPr>
          <w:i/>
          <w:iCs/>
          <w:lang w:bidi="en-US"/>
        </w:rPr>
        <w:t xml:space="preserve"> </w:t>
      </w:r>
      <w:r w:rsidRPr="00C07CAE">
        <w:rPr>
          <w:i/>
          <w:iCs/>
          <w:lang w:bidi="en-US"/>
        </w:rPr>
        <w:t>is</w:t>
      </w:r>
      <w:r w:rsidR="00F56099">
        <w:rPr>
          <w:i/>
          <w:iCs/>
          <w:lang w:bidi="en-US"/>
        </w:rPr>
        <w:t xml:space="preserve"> </w:t>
      </w:r>
      <w:proofErr w:type="spellStart"/>
      <w:r w:rsidRPr="00C07CAE">
        <w:rPr>
          <w:i/>
          <w:iCs/>
          <w:lang w:bidi="en-US"/>
        </w:rPr>
        <w:t>characterised</w:t>
      </w:r>
      <w:proofErr w:type="spellEnd"/>
      <w:r w:rsidR="00F56099">
        <w:rPr>
          <w:i/>
          <w:iCs/>
          <w:lang w:bidi="en-US"/>
        </w:rPr>
        <w:t xml:space="preserve"> </w:t>
      </w:r>
      <w:r w:rsidRPr="00C07CAE">
        <w:rPr>
          <w:i/>
          <w:iCs/>
          <w:lang w:bidi="en-US"/>
        </w:rPr>
        <w:t>as</w:t>
      </w:r>
      <w:r w:rsidR="00F56099">
        <w:rPr>
          <w:i/>
          <w:iCs/>
          <w:lang w:bidi="en-US"/>
        </w:rPr>
        <w:t xml:space="preserve"> </w:t>
      </w:r>
      <w:r w:rsidRPr="00C07CAE">
        <w:rPr>
          <w:i/>
          <w:iCs/>
          <w:lang w:bidi="en-US"/>
        </w:rPr>
        <w:t>great.</w:t>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corruption</w:t>
      </w:r>
      <w:r w:rsidR="00F56099">
        <w:rPr>
          <w:i/>
          <w:iCs/>
          <w:lang w:bidi="en-US"/>
        </w:rPr>
        <w:t xml:space="preserve"> </w:t>
      </w:r>
      <w:r w:rsidRPr="00C07CAE">
        <w:rPr>
          <w:i/>
          <w:iCs/>
          <w:lang w:bidi="en-US"/>
        </w:rPr>
        <w:t>is</w:t>
      </w:r>
      <w:r w:rsidR="00F56099">
        <w:rPr>
          <w:i/>
          <w:iCs/>
          <w:lang w:bidi="en-US"/>
        </w:rPr>
        <w:t xml:space="preserve"> </w:t>
      </w:r>
      <w:proofErr w:type="spellStart"/>
      <w:r w:rsidRPr="00C07CAE">
        <w:rPr>
          <w:i/>
          <w:iCs/>
          <w:lang w:bidi="en-US"/>
        </w:rPr>
        <w:t>characterised</w:t>
      </w:r>
      <w:proofErr w:type="spellEnd"/>
      <w:r w:rsidR="00F56099">
        <w:rPr>
          <w:i/>
          <w:iCs/>
          <w:lang w:bidi="en-US"/>
        </w:rPr>
        <w:t xml:space="preserve"> </w:t>
      </w:r>
      <w:r w:rsidRPr="00C07CAE">
        <w:rPr>
          <w:i/>
          <w:iCs/>
          <w:lang w:bidi="en-US"/>
        </w:rPr>
        <w:t>as</w:t>
      </w:r>
      <w:r w:rsidR="00F56099">
        <w:rPr>
          <w:i/>
          <w:iCs/>
          <w:lang w:bidi="en-US"/>
        </w:rPr>
        <w:t xml:space="preserve"> </w:t>
      </w:r>
      <w:r w:rsidRPr="00C07CAE">
        <w:rPr>
          <w:i/>
          <w:iCs/>
          <w:lang w:bidi="en-US"/>
        </w:rPr>
        <w:t>great,</w:t>
      </w:r>
      <w:r w:rsidR="00F56099">
        <w:rPr>
          <w:i/>
          <w:iCs/>
          <w:lang w:bidi="en-US"/>
        </w:rPr>
        <w:t xml:space="preserve"> </w:t>
      </w:r>
      <w:r w:rsidRPr="00C07CAE">
        <w:rPr>
          <w:i/>
          <w:iCs/>
          <w:lang w:bidi="en-US"/>
        </w:rPr>
        <w:t>as</w:t>
      </w:r>
      <w:r w:rsidR="00F56099">
        <w:rPr>
          <w:i/>
          <w:iCs/>
          <w:lang w:bidi="en-US"/>
        </w:rPr>
        <w:t xml:space="preserve"> </w:t>
      </w:r>
      <w:r w:rsidRPr="00C07CAE">
        <w:rPr>
          <w:i/>
          <w:iCs/>
          <w:lang w:bidi="en-US"/>
        </w:rPr>
        <w:t>it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written,</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God</w:t>
      </w:r>
      <w:r w:rsidR="00F56099">
        <w:rPr>
          <w:i/>
          <w:iCs/>
          <w:lang w:bidi="en-US"/>
        </w:rPr>
        <w:t xml:space="preserve"> </w:t>
      </w:r>
      <w:r w:rsidRPr="00C07CAE">
        <w:rPr>
          <w:i/>
          <w:iCs/>
          <w:lang w:bidi="en-US"/>
        </w:rPr>
        <w:t>saw</w:t>
      </w:r>
      <w:r w:rsidR="00F56099">
        <w:rPr>
          <w:i/>
          <w:iCs/>
          <w:lang w:bidi="en-US"/>
        </w:rPr>
        <w:t xml:space="preserve"> </w:t>
      </w:r>
      <w:r w:rsidRPr="00C07CAE">
        <w:rPr>
          <w:i/>
          <w:iCs/>
          <w:lang w:bidi="en-US"/>
        </w:rPr>
        <w:t>that</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wickedness</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man,</w:t>
      </w:r>
      <w:r w:rsidR="00F56099">
        <w:rPr>
          <w:i/>
          <w:iCs/>
          <w:lang w:bidi="en-US"/>
        </w:rPr>
        <w:t xml:space="preserve"> </w:t>
      </w:r>
      <w:r w:rsidRPr="00C07CAE">
        <w:rPr>
          <w:i/>
          <w:iCs/>
          <w:lang w:bidi="en-US"/>
        </w:rPr>
        <w:t>was</w:t>
      </w:r>
      <w:r w:rsidR="00F56099">
        <w:rPr>
          <w:i/>
          <w:iCs/>
          <w:lang w:bidi="en-US"/>
        </w:rPr>
        <w:t xml:space="preserve"> </w:t>
      </w:r>
      <w:r w:rsidRPr="00C07CAE">
        <w:rPr>
          <w:i/>
          <w:iCs/>
          <w:lang w:bidi="en-US"/>
        </w:rPr>
        <w:t>great</w:t>
      </w:r>
      <w:r w:rsidR="00F56099">
        <w:rPr>
          <w:i/>
          <w:iCs/>
          <w:lang w:bidi="en-US"/>
        </w:rPr>
        <w:t xml:space="preserve"> </w:t>
      </w:r>
      <w:r w:rsidRPr="00C07CAE">
        <w:rPr>
          <w:i/>
          <w:iCs/>
          <w:lang w:bidi="en-US"/>
        </w:rPr>
        <w:t>in</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earth;</w:t>
      </w:r>
      <w:r w:rsidRPr="00C07CAE">
        <w:rPr>
          <w:i/>
          <w:iCs/>
          <w:sz w:val="20"/>
          <w:vertAlign w:val="superscript"/>
          <w:lang w:bidi="en-US"/>
        </w:rPr>
        <w:footnoteReference w:id="487"/>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their</w:t>
      </w:r>
      <w:r w:rsidR="00F56099">
        <w:rPr>
          <w:i/>
          <w:iCs/>
          <w:lang w:bidi="en-US"/>
        </w:rPr>
        <w:t xml:space="preserve"> </w:t>
      </w:r>
      <w:r w:rsidRPr="00C07CAE">
        <w:rPr>
          <w:i/>
          <w:iCs/>
          <w:lang w:bidi="en-US"/>
        </w:rPr>
        <w:t>punishment</w:t>
      </w:r>
      <w:r w:rsidR="00F56099">
        <w:rPr>
          <w:i/>
          <w:iCs/>
          <w:lang w:bidi="en-US"/>
        </w:rPr>
        <w:t xml:space="preserve"> </w:t>
      </w:r>
      <w:r w:rsidRPr="00C07CAE">
        <w:rPr>
          <w:i/>
          <w:iCs/>
          <w:lang w:bidi="en-US"/>
        </w:rPr>
        <w:t>is</w:t>
      </w:r>
      <w:r w:rsidR="00F56099">
        <w:rPr>
          <w:i/>
          <w:iCs/>
          <w:lang w:bidi="en-US"/>
        </w:rPr>
        <w:t xml:space="preserve"> </w:t>
      </w:r>
      <w:proofErr w:type="spellStart"/>
      <w:r w:rsidRPr="00C07CAE">
        <w:rPr>
          <w:i/>
          <w:iCs/>
          <w:lang w:bidi="en-US"/>
        </w:rPr>
        <w:t>characterised</w:t>
      </w:r>
      <w:proofErr w:type="spellEnd"/>
      <w:r w:rsidR="00F56099">
        <w:rPr>
          <w:i/>
          <w:iCs/>
          <w:lang w:bidi="en-US"/>
        </w:rPr>
        <w:t xml:space="preserve"> </w:t>
      </w:r>
      <w:r w:rsidRPr="00C07CAE">
        <w:rPr>
          <w:i/>
          <w:iCs/>
          <w:lang w:bidi="en-US"/>
        </w:rPr>
        <w:t>as</w:t>
      </w:r>
      <w:r w:rsidR="00F56099">
        <w:rPr>
          <w:i/>
          <w:iCs/>
          <w:lang w:bidi="en-US"/>
        </w:rPr>
        <w:t xml:space="preserve"> </w:t>
      </w:r>
      <w:r w:rsidRPr="00C07CAE">
        <w:rPr>
          <w:i/>
          <w:iCs/>
          <w:lang w:bidi="en-US"/>
        </w:rPr>
        <w:t>great,</w:t>
      </w:r>
      <w:r w:rsidR="00F56099">
        <w:rPr>
          <w:i/>
          <w:iCs/>
          <w:lang w:bidi="en-US"/>
        </w:rPr>
        <w:t xml:space="preserve"> </w:t>
      </w:r>
      <w:r w:rsidRPr="00C07CAE">
        <w:rPr>
          <w:i/>
          <w:iCs/>
          <w:lang w:bidi="en-US"/>
        </w:rPr>
        <w:t>as</w:t>
      </w:r>
      <w:r w:rsidR="00F56099">
        <w:rPr>
          <w:i/>
          <w:iCs/>
          <w:lang w:bidi="en-US"/>
        </w:rPr>
        <w:t xml:space="preserve"> </w:t>
      </w:r>
      <w:r w:rsidRPr="00C07CAE">
        <w:rPr>
          <w:i/>
          <w:iCs/>
          <w:lang w:bidi="en-US"/>
        </w:rPr>
        <w:t>it</w:t>
      </w:r>
      <w:r w:rsidR="00F56099">
        <w:rPr>
          <w:i/>
          <w:iCs/>
          <w:lang w:bidi="en-US"/>
        </w:rPr>
        <w:t xml:space="preserve"> </w:t>
      </w:r>
      <w:r w:rsidRPr="00C07CAE">
        <w:rPr>
          <w:i/>
          <w:iCs/>
          <w:lang w:bidi="en-US"/>
        </w:rPr>
        <w:t>is</w:t>
      </w:r>
      <w:r w:rsidR="00F56099">
        <w:rPr>
          <w:i/>
          <w:iCs/>
          <w:lang w:bidi="en-US"/>
        </w:rPr>
        <w:t xml:space="preserve"> </w:t>
      </w:r>
      <w:r w:rsidRPr="00C07CAE">
        <w:rPr>
          <w:i/>
          <w:iCs/>
          <w:lang w:bidi="en-US"/>
        </w:rPr>
        <w:t>written,</w:t>
      </w:r>
      <w:r w:rsidR="00F56099">
        <w:rPr>
          <w:i/>
          <w:iCs/>
          <w:lang w:bidi="en-US"/>
        </w:rPr>
        <w:t xml:space="preserve"> </w:t>
      </w:r>
      <w:r w:rsidRPr="00C07CAE">
        <w:rPr>
          <w:i/>
          <w:iCs/>
          <w:lang w:bidi="en-US"/>
        </w:rPr>
        <w:t>All</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fountains</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great</w:t>
      </w:r>
      <w:r w:rsidR="00F56099">
        <w:rPr>
          <w:i/>
          <w:iCs/>
          <w:lang w:bidi="en-US"/>
        </w:rPr>
        <w:t xml:space="preserve"> </w:t>
      </w:r>
      <w:r w:rsidRPr="00C07CAE">
        <w:rPr>
          <w:i/>
          <w:iCs/>
          <w:lang w:bidi="en-US"/>
        </w:rPr>
        <w:t>deep.</w:t>
      </w:r>
      <w:r w:rsidR="00F56099">
        <w:rPr>
          <w:i/>
          <w:iCs/>
          <w:lang w:bidi="en-US"/>
        </w:rPr>
        <w:t xml:space="preserve"> </w:t>
      </w:r>
      <w:r w:rsidRPr="00C07CAE">
        <w:rPr>
          <w:i/>
          <w:iCs/>
          <w:lang w:bidi="en-US"/>
        </w:rPr>
        <w:t>R.</w:t>
      </w:r>
      <w:r w:rsidR="00F56099">
        <w:rPr>
          <w:i/>
          <w:iCs/>
          <w:lang w:bidi="en-US"/>
        </w:rPr>
        <w:t xml:space="preserve"> </w:t>
      </w:r>
      <w:r w:rsidRPr="00C07CAE">
        <w:rPr>
          <w:i/>
          <w:iCs/>
          <w:lang w:bidi="en-US"/>
        </w:rPr>
        <w:t>Johanan</w:t>
      </w:r>
      <w:r w:rsidR="00F56099">
        <w:rPr>
          <w:i/>
          <w:iCs/>
          <w:lang w:bidi="en-US"/>
        </w:rPr>
        <w:t xml:space="preserve"> </w:t>
      </w:r>
      <w:r w:rsidRPr="00C07CAE">
        <w:rPr>
          <w:i/>
          <w:iCs/>
          <w:lang w:bidi="en-US"/>
        </w:rPr>
        <w:t>said:</w:t>
      </w:r>
      <w:r w:rsidR="00F56099">
        <w:rPr>
          <w:i/>
          <w:iCs/>
          <w:lang w:bidi="en-US"/>
        </w:rPr>
        <w:t xml:space="preserve"> </w:t>
      </w:r>
      <w:r w:rsidRPr="00C07CAE">
        <w:rPr>
          <w:i/>
          <w:iCs/>
          <w:lang w:bidi="en-US"/>
        </w:rPr>
        <w:t>Three</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those</w:t>
      </w:r>
      <w:r w:rsidR="00F56099">
        <w:rPr>
          <w:i/>
          <w:iCs/>
          <w:lang w:bidi="en-US"/>
        </w:rPr>
        <w:t xml:space="preserve"> </w:t>
      </w:r>
      <w:r w:rsidRPr="00C07CAE">
        <w:rPr>
          <w:i/>
          <w:iCs/>
          <w:lang w:bidi="en-US"/>
        </w:rPr>
        <w:t>[hot</w:t>
      </w:r>
      <w:r w:rsidR="00F56099">
        <w:rPr>
          <w:i/>
          <w:iCs/>
          <w:lang w:bidi="en-US"/>
        </w:rPr>
        <w:t xml:space="preserve"> </w:t>
      </w:r>
      <w:r w:rsidRPr="00C07CAE">
        <w:rPr>
          <w:i/>
          <w:iCs/>
          <w:lang w:bidi="en-US"/>
        </w:rPr>
        <w:t>fountains]</w:t>
      </w:r>
      <w:r w:rsidR="00F56099">
        <w:rPr>
          <w:i/>
          <w:iCs/>
          <w:lang w:bidi="en-US"/>
        </w:rPr>
        <w:t xml:space="preserve"> </w:t>
      </w:r>
      <w:r w:rsidRPr="00C07CAE">
        <w:rPr>
          <w:i/>
          <w:iCs/>
          <w:lang w:bidi="en-US"/>
        </w:rPr>
        <w:t>were</w:t>
      </w:r>
      <w:r w:rsidR="00F56099">
        <w:rPr>
          <w:i/>
          <w:iCs/>
          <w:lang w:bidi="en-US"/>
        </w:rPr>
        <w:t xml:space="preserve"> </w:t>
      </w:r>
      <w:r w:rsidRPr="00C07CAE">
        <w:rPr>
          <w:i/>
          <w:iCs/>
          <w:lang w:bidi="en-US"/>
        </w:rPr>
        <w:t>left,</w:t>
      </w:r>
      <w:r w:rsidRPr="00C07CAE">
        <w:rPr>
          <w:i/>
          <w:iCs/>
          <w:sz w:val="20"/>
          <w:vertAlign w:val="superscript"/>
          <w:lang w:bidi="en-US"/>
        </w:rPr>
        <w:footnoteReference w:id="488"/>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gulf</w:t>
      </w:r>
      <w:r w:rsidR="00F56099">
        <w:rPr>
          <w:i/>
          <w:iCs/>
          <w:lang w:bidi="en-US"/>
        </w:rPr>
        <w:t xml:space="preserve"> </w:t>
      </w:r>
      <w:r w:rsidRPr="00C07CAE">
        <w:rPr>
          <w:i/>
          <w:iCs/>
          <w:lang w:bidi="en-US"/>
        </w:rPr>
        <w:t>of</w:t>
      </w:r>
      <w:r w:rsidR="00F56099">
        <w:rPr>
          <w:i/>
          <w:iCs/>
          <w:lang w:bidi="en-US"/>
        </w:rPr>
        <w:t xml:space="preserve"> </w:t>
      </w:r>
      <w:proofErr w:type="spellStart"/>
      <w:r w:rsidRPr="00C07CAE">
        <w:rPr>
          <w:i/>
          <w:iCs/>
          <w:lang w:bidi="en-US"/>
        </w:rPr>
        <w:t>Gaddor</w:t>
      </w:r>
      <w:proofErr w:type="spellEnd"/>
      <w:r w:rsidRPr="00C07CAE">
        <w:rPr>
          <w:i/>
          <w:iCs/>
          <w:lang w:bidi="en-US"/>
        </w:rPr>
        <w:t>,</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hot-springs</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Tiberias,</w:t>
      </w:r>
      <w:r w:rsidR="00F56099">
        <w:rPr>
          <w:i/>
          <w:iCs/>
          <w:lang w:bidi="en-US"/>
        </w:rPr>
        <w:t xml:space="preserve"> </w:t>
      </w:r>
      <w:r w:rsidRPr="00C07CAE">
        <w:rPr>
          <w:i/>
          <w:iCs/>
          <w:lang w:bidi="en-US"/>
        </w:rPr>
        <w:t>and</w:t>
      </w:r>
      <w:r w:rsidR="00F56099">
        <w:rPr>
          <w:i/>
          <w:iCs/>
          <w:lang w:bidi="en-US"/>
        </w:rPr>
        <w:t xml:space="preserve"> </w:t>
      </w:r>
      <w:r w:rsidRPr="00C07CAE">
        <w:rPr>
          <w:i/>
          <w:iCs/>
          <w:lang w:bidi="en-US"/>
        </w:rPr>
        <w:t>the</w:t>
      </w:r>
      <w:r w:rsidR="00F56099">
        <w:rPr>
          <w:i/>
          <w:iCs/>
          <w:lang w:bidi="en-US"/>
        </w:rPr>
        <w:t xml:space="preserve"> </w:t>
      </w:r>
      <w:r w:rsidRPr="00C07CAE">
        <w:rPr>
          <w:i/>
          <w:iCs/>
          <w:lang w:bidi="en-US"/>
        </w:rPr>
        <w:t>great</w:t>
      </w:r>
      <w:r w:rsidR="00F56099">
        <w:rPr>
          <w:i/>
          <w:iCs/>
          <w:lang w:bidi="en-US"/>
        </w:rPr>
        <w:t xml:space="preserve"> </w:t>
      </w:r>
      <w:r w:rsidRPr="00C07CAE">
        <w:rPr>
          <w:i/>
          <w:iCs/>
          <w:lang w:bidi="en-US"/>
        </w:rPr>
        <w:t>well</w:t>
      </w:r>
      <w:r w:rsidR="00F56099">
        <w:rPr>
          <w:i/>
          <w:iCs/>
          <w:lang w:bidi="en-US"/>
        </w:rPr>
        <w:t xml:space="preserve"> </w:t>
      </w:r>
      <w:r w:rsidRPr="00C07CAE">
        <w:rPr>
          <w:i/>
          <w:iCs/>
          <w:lang w:bidi="en-US"/>
        </w:rPr>
        <w:t>of</w:t>
      </w:r>
      <w:r w:rsidR="00F56099">
        <w:rPr>
          <w:i/>
          <w:iCs/>
          <w:lang w:bidi="en-US"/>
        </w:rPr>
        <w:t xml:space="preserve"> </w:t>
      </w:r>
      <w:r w:rsidRPr="00C07CAE">
        <w:rPr>
          <w:i/>
          <w:iCs/>
          <w:lang w:bidi="en-US"/>
        </w:rPr>
        <w:t>Biram.</w:t>
      </w:r>
      <w:r w:rsidRPr="00C07CAE">
        <w:rPr>
          <w:i/>
          <w:iCs/>
          <w:sz w:val="20"/>
          <w:vertAlign w:val="superscript"/>
          <w:lang w:bidi="en-US"/>
        </w:rPr>
        <w:footnoteReference w:id="489"/>
      </w:r>
    </w:p>
    <w:p w14:paraId="34F5EB63" w14:textId="77777777" w:rsidR="00C07CAE" w:rsidRPr="00C07CAE" w:rsidRDefault="00C07CAE" w:rsidP="00C07CAE">
      <w:pPr>
        <w:rPr>
          <w:lang w:bidi="en-US"/>
        </w:rPr>
      </w:pPr>
    </w:p>
    <w:p w14:paraId="595416F8" w14:textId="2CD08280" w:rsidR="00C07CAE" w:rsidRPr="00C07CAE" w:rsidRDefault="00C07CAE" w:rsidP="00C07CAE">
      <w:pPr>
        <w:rPr>
          <w:lang w:bidi="en-US"/>
        </w:rPr>
      </w:pPr>
      <w:r w:rsidRPr="00C07CAE">
        <w:rPr>
          <w:lang w:bidi="en-US"/>
        </w:rPr>
        <w:t>It</w:t>
      </w:r>
      <w:r w:rsidR="00F56099">
        <w:rPr>
          <w:lang w:bidi="en-US"/>
        </w:rPr>
        <w:t xml:space="preserve"> </w:t>
      </w:r>
      <w:r w:rsidRPr="00C07CAE">
        <w:rPr>
          <w:lang w:bidi="en-US"/>
        </w:rPr>
        <w:t>would</w:t>
      </w:r>
      <w:r w:rsidR="00F56099">
        <w:rPr>
          <w:lang w:bidi="en-US"/>
        </w:rPr>
        <w:t xml:space="preserve"> </w:t>
      </w:r>
      <w:r w:rsidRPr="00C07CAE">
        <w:rPr>
          <w:lang w:bidi="en-US"/>
        </w:rPr>
        <w:t>be</w:t>
      </w:r>
      <w:r w:rsidR="00F56099">
        <w:rPr>
          <w:lang w:bidi="en-US"/>
        </w:rPr>
        <w:t xml:space="preserve"> </w:t>
      </w:r>
      <w:r w:rsidRPr="00C07CAE">
        <w:rPr>
          <w:lang w:bidi="en-US"/>
        </w:rPr>
        <w:t>intriguing</w:t>
      </w:r>
      <w:r w:rsidR="00F56099">
        <w:rPr>
          <w:lang w:bidi="en-US"/>
        </w:rPr>
        <w:t xml:space="preserve"> </w:t>
      </w:r>
      <w:r w:rsidRPr="00C07CAE">
        <w:rPr>
          <w:lang w:bidi="en-US"/>
        </w:rPr>
        <w:t>to</w:t>
      </w:r>
      <w:r w:rsidR="00F56099">
        <w:rPr>
          <w:lang w:bidi="en-US"/>
        </w:rPr>
        <w:t xml:space="preserve"> </w:t>
      </w:r>
      <w:r w:rsidRPr="00C07CAE">
        <w:rPr>
          <w:lang w:bidi="en-US"/>
        </w:rPr>
        <w:t>compare</w:t>
      </w:r>
      <w:r w:rsidR="00F56099">
        <w:rPr>
          <w:lang w:bidi="en-US"/>
        </w:rPr>
        <w:t xml:space="preserve"> </w:t>
      </w:r>
      <w:r w:rsidRPr="00C07CAE">
        <w:rPr>
          <w:lang w:bidi="en-US"/>
        </w:rPr>
        <w:t>the</w:t>
      </w:r>
      <w:r w:rsidR="00F56099">
        <w:rPr>
          <w:lang w:bidi="en-US"/>
        </w:rPr>
        <w:t xml:space="preserve"> </w:t>
      </w:r>
      <w:r w:rsidR="00585328">
        <w:rPr>
          <w:lang w:bidi="en-US"/>
        </w:rPr>
        <w:t>“</w:t>
      </w:r>
      <w:r w:rsidRPr="00C07CAE">
        <w:rPr>
          <w:lang w:bidi="en-US"/>
        </w:rPr>
        <w:t>Generation</w:t>
      </w:r>
      <w:r w:rsidR="00F56099">
        <w:rPr>
          <w:lang w:bidi="en-US"/>
        </w:rPr>
        <w:t xml:space="preserve"> </w:t>
      </w:r>
      <w:r w:rsidRPr="00C07CAE">
        <w:rPr>
          <w:lang w:bidi="en-US"/>
        </w:rPr>
        <w:t>of</w:t>
      </w:r>
      <w:r w:rsidR="00F56099">
        <w:rPr>
          <w:lang w:bidi="en-US"/>
        </w:rPr>
        <w:t xml:space="preserve"> </w:t>
      </w:r>
      <w:r w:rsidRPr="00C07CAE">
        <w:rPr>
          <w:lang w:bidi="en-US"/>
        </w:rPr>
        <w:t>the</w:t>
      </w:r>
      <w:r w:rsidR="00F56099">
        <w:rPr>
          <w:lang w:bidi="en-US"/>
        </w:rPr>
        <w:t xml:space="preserve"> </w:t>
      </w:r>
      <w:r w:rsidRPr="00C07CAE">
        <w:rPr>
          <w:lang w:bidi="en-US"/>
        </w:rPr>
        <w:t>Flood</w:t>
      </w:r>
      <w:r w:rsidR="00585328">
        <w:rPr>
          <w:lang w:bidi="en-US"/>
        </w:rPr>
        <w:t>”</w:t>
      </w:r>
      <w:r w:rsidRPr="00C07CAE">
        <w:rPr>
          <w:lang w:bidi="en-US"/>
        </w:rPr>
        <w:t>,</w:t>
      </w:r>
      <w:r w:rsidR="00F56099">
        <w:rPr>
          <w:lang w:bidi="en-US"/>
        </w:rPr>
        <w:t xml:space="preserve"> </w:t>
      </w:r>
      <w:r w:rsidRPr="00C07CAE">
        <w:rPr>
          <w:lang w:bidi="en-US"/>
        </w:rPr>
        <w:t>their</w:t>
      </w:r>
      <w:r w:rsidR="00F56099">
        <w:rPr>
          <w:lang w:bidi="en-US"/>
        </w:rPr>
        <w:t xml:space="preserve"> </w:t>
      </w:r>
      <w:r w:rsidRPr="00C07CAE">
        <w:rPr>
          <w:lang w:bidi="en-US"/>
        </w:rPr>
        <w:t>indictment</w:t>
      </w:r>
      <w:r w:rsidR="00F56099">
        <w:rPr>
          <w:lang w:bidi="en-US"/>
        </w:rPr>
        <w:t xml:space="preserve"> </w:t>
      </w:r>
      <w:r w:rsidRPr="00C07CAE">
        <w:rPr>
          <w:lang w:bidi="en-US"/>
        </w:rPr>
        <w:t>and</w:t>
      </w:r>
      <w:r w:rsidR="00F56099">
        <w:rPr>
          <w:lang w:bidi="en-US"/>
        </w:rPr>
        <w:t xml:space="preserve"> </w:t>
      </w:r>
      <w:r w:rsidRPr="00C07CAE">
        <w:rPr>
          <w:lang w:bidi="en-US"/>
        </w:rPr>
        <w:t>sentence</w:t>
      </w:r>
      <w:r w:rsidR="00F56099">
        <w:rPr>
          <w:lang w:bidi="en-US"/>
        </w:rPr>
        <w:t xml:space="preserve"> </w:t>
      </w:r>
      <w:r w:rsidRPr="00C07CAE">
        <w:rPr>
          <w:lang w:bidi="en-US"/>
        </w:rPr>
        <w:t>with</w:t>
      </w:r>
      <w:r w:rsidR="00F56099">
        <w:rPr>
          <w:lang w:bidi="en-US"/>
        </w:rPr>
        <w:t xml:space="preserve"> </w:t>
      </w:r>
      <w:r w:rsidRPr="00C07CAE">
        <w:rPr>
          <w:lang w:bidi="en-US"/>
        </w:rPr>
        <w:t>those</w:t>
      </w:r>
      <w:r w:rsidR="00F56099">
        <w:rPr>
          <w:lang w:bidi="en-US"/>
        </w:rPr>
        <w:t xml:space="preserve"> </w:t>
      </w:r>
      <w:r w:rsidRPr="00C07CAE">
        <w:rPr>
          <w:lang w:bidi="en-US"/>
        </w:rPr>
        <w:t>of</w:t>
      </w:r>
      <w:r w:rsidR="00F56099">
        <w:rPr>
          <w:lang w:bidi="en-US"/>
        </w:rPr>
        <w:t xml:space="preserve"> </w:t>
      </w:r>
      <w:r w:rsidRPr="00C07CAE">
        <w:rPr>
          <w:lang w:bidi="en-US"/>
        </w:rPr>
        <w:t>the</w:t>
      </w:r>
      <w:r w:rsidR="00F56099">
        <w:rPr>
          <w:lang w:bidi="en-US"/>
        </w:rPr>
        <w:t xml:space="preserve"> </w:t>
      </w:r>
      <w:r w:rsidR="00585328">
        <w:rPr>
          <w:lang w:bidi="en-US"/>
        </w:rPr>
        <w:t>“</w:t>
      </w:r>
      <w:r w:rsidRPr="00C07CAE">
        <w:rPr>
          <w:lang w:bidi="en-US"/>
        </w:rPr>
        <w:t>Generation</w:t>
      </w:r>
      <w:r w:rsidR="00F56099">
        <w:rPr>
          <w:lang w:bidi="en-US"/>
        </w:rPr>
        <w:t xml:space="preserve"> </w:t>
      </w:r>
      <w:r w:rsidRPr="00C07CAE">
        <w:rPr>
          <w:lang w:bidi="en-US"/>
        </w:rPr>
        <w:t>of</w:t>
      </w:r>
      <w:r w:rsidR="00F56099">
        <w:rPr>
          <w:lang w:bidi="en-US"/>
        </w:rPr>
        <w:t xml:space="preserve"> </w:t>
      </w:r>
      <w:r w:rsidRPr="00C07CAE">
        <w:rPr>
          <w:lang w:bidi="en-US"/>
        </w:rPr>
        <w:t>the</w:t>
      </w:r>
      <w:r w:rsidR="00F56099">
        <w:rPr>
          <w:lang w:bidi="en-US"/>
        </w:rPr>
        <w:t xml:space="preserve"> </w:t>
      </w:r>
      <w:r w:rsidR="00585328">
        <w:rPr>
          <w:lang w:bidi="en-US"/>
        </w:rPr>
        <w:t>‘</w:t>
      </w:r>
      <w:proofErr w:type="spellStart"/>
      <w:r w:rsidRPr="00C07CAE">
        <w:rPr>
          <w:lang w:bidi="en-US"/>
        </w:rPr>
        <w:t>Palagah</w:t>
      </w:r>
      <w:proofErr w:type="spellEnd"/>
      <w:r w:rsidR="00585328">
        <w:rPr>
          <w:lang w:bidi="en-US"/>
        </w:rPr>
        <w:t>’</w:t>
      </w:r>
      <w:r w:rsidR="00F56099">
        <w:rPr>
          <w:lang w:bidi="en-US"/>
        </w:rPr>
        <w:t xml:space="preserve"> </w:t>
      </w:r>
      <w:r w:rsidRPr="00C07CAE">
        <w:rPr>
          <w:lang w:bidi="en-US"/>
        </w:rPr>
        <w:t>(dispersion)</w:t>
      </w:r>
      <w:r w:rsidR="00585328">
        <w:rPr>
          <w:lang w:bidi="en-US"/>
        </w:rPr>
        <w:t>”</w:t>
      </w:r>
      <w:r w:rsidRPr="00C07CAE">
        <w:rPr>
          <w:lang w:bidi="en-US"/>
        </w:rPr>
        <w:t>.</w:t>
      </w:r>
    </w:p>
    <w:p w14:paraId="0A02186A" w14:textId="77777777" w:rsidR="00C07CAE" w:rsidRPr="00C07CAE" w:rsidRDefault="00C07CAE" w:rsidP="00C07CAE">
      <w:pPr>
        <w:rPr>
          <w:lang w:bidi="en-US"/>
        </w:rPr>
      </w:pPr>
    </w:p>
    <w:p w14:paraId="690BE997" w14:textId="77777777" w:rsidR="00E3531B" w:rsidRDefault="00E3531B" w:rsidP="00C07CAE">
      <w:pPr>
        <w:rPr>
          <w:lang w:bidi="en-US"/>
        </w:rPr>
        <w:sectPr w:rsidR="00E3531B" w:rsidSect="000E6F61">
          <w:type w:val="continuous"/>
          <w:pgSz w:w="12240" w:h="15840"/>
          <w:pgMar w:top="720" w:right="720" w:bottom="720" w:left="720" w:header="720" w:footer="720" w:gutter="0"/>
          <w:cols w:num="2" w:sep="1" w:space="720"/>
          <w15:footnoteColumns w:val="1"/>
        </w:sectPr>
      </w:pPr>
    </w:p>
    <w:p w14:paraId="0D6F58B4" w14:textId="77777777" w:rsidR="00C07CAE" w:rsidRPr="00C07CAE" w:rsidRDefault="00C07CAE" w:rsidP="00C07CAE">
      <w:pPr>
        <w:rPr>
          <w:lang w:bidi="en-US"/>
        </w:rPr>
      </w:pPr>
    </w:p>
    <w:p w14:paraId="3E1A2A9C" w14:textId="2E892718" w:rsidR="00C07CAE" w:rsidRPr="00C07CAE" w:rsidRDefault="00C07CAE" w:rsidP="006C2301">
      <w:pPr>
        <w:pStyle w:val="Heading2"/>
      </w:pPr>
      <w:bookmarkStart w:id="69" w:name="_Toc132013678"/>
      <w:bookmarkStart w:id="70" w:name="_Toc136501478"/>
      <w:bookmarkStart w:id="71" w:name="_Toc220681296"/>
      <w:bookmarkEnd w:id="66"/>
      <w:bookmarkEnd w:id="67"/>
      <w:r w:rsidRPr="00C07CAE">
        <w:t>Timeline</w:t>
      </w:r>
      <w:bookmarkEnd w:id="69"/>
      <w:bookmarkEnd w:id="70"/>
      <w:r w:rsidR="00656B40">
        <w:t>s</w:t>
      </w:r>
      <w:bookmarkEnd w:id="71"/>
    </w:p>
    <w:p w14:paraId="0CE17745" w14:textId="77777777" w:rsidR="00C07CAE" w:rsidRDefault="00C07CAE" w:rsidP="00C07CAE"/>
    <w:p w14:paraId="52320A3E" w14:textId="5010A9A7" w:rsidR="00656B40" w:rsidRPr="00656B40" w:rsidRDefault="00656B40" w:rsidP="00656B40">
      <w:proofErr w:type="spellStart"/>
      <w:r w:rsidRPr="00656B40">
        <w:rPr>
          <w:b/>
          <w:bCs/>
        </w:rPr>
        <w:t>Ramban</w:t>
      </w:r>
      <w:r w:rsidR="00585328">
        <w:rPr>
          <w:b/>
          <w:bCs/>
        </w:rPr>
        <w:t>’</w:t>
      </w:r>
      <w:r w:rsidRPr="00656B40">
        <w:rPr>
          <w:b/>
          <w:bCs/>
        </w:rPr>
        <w:t>s</w:t>
      </w:r>
      <w:proofErr w:type="spellEnd"/>
      <w:r w:rsidRPr="00656B40">
        <w:rPr>
          <w:b/>
          <w:bCs/>
        </w:rPr>
        <w:t xml:space="preserve"> Timeline</w:t>
      </w:r>
      <w:r w:rsidR="00575CEC">
        <w:rPr>
          <w:rStyle w:val="FootnoteReference"/>
          <w:b/>
          <w:bCs/>
        </w:rPr>
        <w:footnoteReference w:id="490"/>
      </w:r>
    </w:p>
    <w:p w14:paraId="07F7B67F" w14:textId="77777777" w:rsidR="00656B40" w:rsidRDefault="00656B40" w:rsidP="00C07CAE"/>
    <w:tbl>
      <w:tblPr>
        <w:tblW w:w="0" w:type="auto"/>
        <w:jc w:val="center"/>
        <w:tblCellMar>
          <w:left w:w="0" w:type="dxa"/>
          <w:right w:w="0" w:type="dxa"/>
        </w:tblCellMar>
        <w:tblLook w:val="04A0" w:firstRow="1" w:lastRow="0" w:firstColumn="1" w:lastColumn="0" w:noHBand="0" w:noVBand="1"/>
      </w:tblPr>
      <w:tblGrid>
        <w:gridCol w:w="3340"/>
        <w:gridCol w:w="3740"/>
        <w:gridCol w:w="1200"/>
        <w:gridCol w:w="974"/>
      </w:tblGrid>
      <w:tr w:rsidR="00656B40" w:rsidRPr="00656B40" w14:paraId="5AE5DDA9" w14:textId="77777777" w:rsidTr="00E3531B">
        <w:trPr>
          <w:jc w:val="center"/>
        </w:trPr>
        <w:tc>
          <w:tcPr>
            <w:tcW w:w="3340" w:type="dxa"/>
            <w:tcBorders>
              <w:top w:val="nil"/>
              <w:left w:val="nil"/>
              <w:bottom w:val="single" w:sz="4" w:space="0" w:color="auto"/>
              <w:right w:val="nil"/>
            </w:tcBorders>
            <w:hideMark/>
          </w:tcPr>
          <w:p w14:paraId="0C5CB617" w14:textId="77777777" w:rsidR="00656B40" w:rsidRPr="00656B40" w:rsidRDefault="00656B40" w:rsidP="00656B40">
            <w:r w:rsidRPr="00656B40">
              <w:t>↓2/17/600</w:t>
            </w:r>
          </w:p>
        </w:tc>
        <w:tc>
          <w:tcPr>
            <w:tcW w:w="3740" w:type="dxa"/>
            <w:tcBorders>
              <w:top w:val="nil"/>
              <w:left w:val="nil"/>
              <w:bottom w:val="single" w:sz="4" w:space="0" w:color="auto"/>
              <w:right w:val="nil"/>
            </w:tcBorders>
            <w:hideMark/>
          </w:tcPr>
          <w:tbl>
            <w:tblPr>
              <w:tblW w:w="0" w:type="auto"/>
              <w:tblCellMar>
                <w:left w:w="0" w:type="dxa"/>
                <w:right w:w="0" w:type="dxa"/>
              </w:tblCellMar>
              <w:tblLook w:val="04A0" w:firstRow="1" w:lastRow="0" w:firstColumn="1" w:lastColumn="0" w:noHBand="0" w:noVBand="1"/>
            </w:tblPr>
            <w:tblGrid>
              <w:gridCol w:w="1870"/>
              <w:gridCol w:w="1870"/>
            </w:tblGrid>
            <w:tr w:rsidR="00656B40" w:rsidRPr="00656B40" w14:paraId="7BE2C519" w14:textId="77777777">
              <w:tc>
                <w:tcPr>
                  <w:tcW w:w="1940" w:type="dxa"/>
                  <w:tcBorders>
                    <w:top w:val="nil"/>
                    <w:left w:val="nil"/>
                    <w:bottom w:val="nil"/>
                    <w:right w:val="nil"/>
                  </w:tcBorders>
                  <w:tcMar>
                    <w:top w:w="0" w:type="dxa"/>
                    <w:left w:w="115" w:type="dxa"/>
                    <w:bottom w:w="0" w:type="dxa"/>
                    <w:right w:w="115" w:type="dxa"/>
                  </w:tcMar>
                  <w:hideMark/>
                </w:tcPr>
                <w:p w14:paraId="5BC257E8" w14:textId="77777777" w:rsidR="00656B40" w:rsidRPr="00656B40" w:rsidRDefault="00656B40" w:rsidP="00656B40">
                  <w:r w:rsidRPr="00656B40">
                    <w:t>↓7/17/600</w:t>
                  </w:r>
                </w:p>
              </w:tc>
              <w:tc>
                <w:tcPr>
                  <w:tcW w:w="1940" w:type="dxa"/>
                  <w:tcBorders>
                    <w:top w:val="nil"/>
                    <w:left w:val="nil"/>
                    <w:bottom w:val="nil"/>
                    <w:right w:val="nil"/>
                  </w:tcBorders>
                  <w:tcMar>
                    <w:top w:w="0" w:type="dxa"/>
                    <w:left w:w="115" w:type="dxa"/>
                    <w:bottom w:w="0" w:type="dxa"/>
                    <w:right w:w="115" w:type="dxa"/>
                  </w:tcMar>
                  <w:hideMark/>
                </w:tcPr>
                <w:p w14:paraId="49B33AC7" w14:textId="77777777" w:rsidR="00656B40" w:rsidRPr="00656B40" w:rsidRDefault="00656B40" w:rsidP="00656B40">
                  <w:r w:rsidRPr="00656B40">
                    <w:t>↓10/1/600</w:t>
                  </w:r>
                </w:p>
              </w:tc>
            </w:tr>
          </w:tbl>
          <w:p w14:paraId="45B043FF" w14:textId="77777777" w:rsidR="00656B40" w:rsidRPr="00656B40" w:rsidRDefault="00656B40" w:rsidP="00656B40"/>
        </w:tc>
        <w:tc>
          <w:tcPr>
            <w:tcW w:w="1200" w:type="dxa"/>
            <w:tcBorders>
              <w:top w:val="nil"/>
              <w:left w:val="nil"/>
              <w:bottom w:val="single" w:sz="4" w:space="0" w:color="auto"/>
              <w:right w:val="nil"/>
            </w:tcBorders>
            <w:hideMark/>
          </w:tcPr>
          <w:p w14:paraId="162D677B" w14:textId="77777777" w:rsidR="00656B40" w:rsidRPr="00656B40" w:rsidRDefault="00656B40" w:rsidP="00656B40">
            <w:r w:rsidRPr="00656B40">
              <w:t>↓1/1/601</w:t>
            </w:r>
          </w:p>
        </w:tc>
        <w:tc>
          <w:tcPr>
            <w:tcW w:w="974" w:type="dxa"/>
            <w:hideMark/>
          </w:tcPr>
          <w:p w14:paraId="66E784FD" w14:textId="77777777" w:rsidR="00656B40" w:rsidRPr="00656B40" w:rsidRDefault="00656B40" w:rsidP="00656B40">
            <w:r w:rsidRPr="00656B40">
              <w:t>↓2/27/601</w:t>
            </w:r>
          </w:p>
        </w:tc>
      </w:tr>
      <w:tr w:rsidR="00656B40" w:rsidRPr="00656B40" w14:paraId="7F429712" w14:textId="77777777" w:rsidTr="00E3531B">
        <w:trPr>
          <w:jc w:val="center"/>
        </w:trPr>
        <w:tc>
          <w:tcPr>
            <w:tcW w:w="334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F7590FC" w14:textId="77777777" w:rsidR="00656B40" w:rsidRPr="00656B40" w:rsidRDefault="00656B40" w:rsidP="00656B40">
            <w:r w:rsidRPr="00656B40">
              <w:t>150</w:t>
            </w:r>
            <w:r w:rsidRPr="00656B40">
              <w:br/>
              <w:t>Strengthening</w:t>
            </w:r>
          </w:p>
          <w:tbl>
            <w:tblPr>
              <w:tblW w:w="0" w:type="auto"/>
              <w:tblCellMar>
                <w:left w:w="0" w:type="dxa"/>
                <w:right w:w="0" w:type="dxa"/>
              </w:tblCellMar>
              <w:tblLook w:val="04A0" w:firstRow="1" w:lastRow="0" w:firstColumn="1" w:lastColumn="0" w:noHBand="0" w:noVBand="1"/>
            </w:tblPr>
            <w:tblGrid>
              <w:gridCol w:w="777"/>
              <w:gridCol w:w="2337"/>
            </w:tblGrid>
            <w:tr w:rsidR="00656B40" w:rsidRPr="00656B40" w14:paraId="34B74329" w14:textId="77777777">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47DF4D" w14:textId="77777777" w:rsidR="00656B40" w:rsidRPr="00656B40" w:rsidRDefault="00656B40" w:rsidP="00656B40">
                  <w:r w:rsidRPr="00656B40">
                    <w:t>40</w:t>
                  </w:r>
                  <w:r w:rsidRPr="00656B40">
                    <w:br/>
                    <w:t>Flood</w:t>
                  </w:r>
                </w:p>
              </w:tc>
              <w:tc>
                <w:tcPr>
                  <w:tcW w:w="264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0C4E58F4" w14:textId="77777777" w:rsidR="00656B40" w:rsidRPr="00656B40" w:rsidRDefault="00656B40" w:rsidP="00656B40">
                  <w:r w:rsidRPr="00656B40">
                    <w:t>110</w:t>
                  </w:r>
                  <w:r w:rsidRPr="00656B40">
                    <w:br/>
                    <w:t>Strengthening</w:t>
                  </w:r>
                </w:p>
              </w:tc>
            </w:tr>
          </w:tbl>
          <w:p w14:paraId="75985069" w14:textId="77777777" w:rsidR="00656B40" w:rsidRPr="00656B40" w:rsidRDefault="00656B40" w:rsidP="00656B40"/>
        </w:tc>
        <w:tc>
          <w:tcPr>
            <w:tcW w:w="3740" w:type="dxa"/>
            <w:tcBorders>
              <w:top w:val="nil"/>
              <w:left w:val="nil"/>
              <w:bottom w:val="single" w:sz="4" w:space="0" w:color="auto"/>
              <w:right w:val="single" w:sz="4" w:space="0" w:color="auto"/>
            </w:tcBorders>
            <w:tcMar>
              <w:top w:w="0" w:type="dxa"/>
              <w:left w:w="108" w:type="dxa"/>
              <w:bottom w:w="0" w:type="dxa"/>
              <w:right w:w="108" w:type="dxa"/>
            </w:tcMar>
            <w:hideMark/>
          </w:tcPr>
          <w:p w14:paraId="6F51C826" w14:textId="77777777" w:rsidR="00656B40" w:rsidRPr="00656B40" w:rsidRDefault="00656B40" w:rsidP="00656B40">
            <w:r w:rsidRPr="00656B40">
              <w:t>163</w:t>
            </w:r>
            <w:r w:rsidRPr="00656B40">
              <w:br/>
              <w:t>Receding and Drying</w:t>
            </w:r>
          </w:p>
          <w:tbl>
            <w:tblPr>
              <w:tblW w:w="0" w:type="auto"/>
              <w:tblCellMar>
                <w:left w:w="0" w:type="dxa"/>
                <w:right w:w="0" w:type="dxa"/>
              </w:tblCellMar>
              <w:tblLook w:val="04A0" w:firstRow="1" w:lastRow="0" w:firstColumn="1" w:lastColumn="0" w:noHBand="0" w:noVBand="1"/>
            </w:tblPr>
            <w:tblGrid>
              <w:gridCol w:w="1777"/>
              <w:gridCol w:w="1737"/>
            </w:tblGrid>
            <w:tr w:rsidR="00656B40" w:rsidRPr="00656B40" w14:paraId="395E7FBF" w14:textId="77777777">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784B53" w14:textId="77777777" w:rsidR="00656B40" w:rsidRPr="00656B40" w:rsidRDefault="00656B40" w:rsidP="00656B40">
                  <w:r w:rsidRPr="00656B40">
                    <w:t>73</w:t>
                  </w:r>
                  <w:r w:rsidRPr="00656B40">
                    <w:br/>
                    <w:t>Mountaintops</w:t>
                  </w:r>
                </w:p>
              </w:tc>
              <w:tc>
                <w:tcPr>
                  <w:tcW w:w="1800"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4EE69D2" w14:textId="77777777" w:rsidR="00656B40" w:rsidRPr="00656B40" w:rsidRDefault="00656B40" w:rsidP="00656B40">
                  <w:r w:rsidRPr="00656B40">
                    <w:t>90</w:t>
                  </w:r>
                  <w:r w:rsidRPr="00656B40">
                    <w:br/>
                    <w:t>Receding</w:t>
                  </w:r>
                </w:p>
              </w:tc>
            </w:tr>
          </w:tbl>
          <w:p w14:paraId="79578FC9" w14:textId="77777777" w:rsidR="00656B40" w:rsidRPr="00656B40" w:rsidRDefault="00656B40" w:rsidP="00656B40"/>
        </w:tc>
        <w:tc>
          <w:tcPr>
            <w:tcW w:w="1200" w:type="dxa"/>
            <w:tcBorders>
              <w:top w:val="nil"/>
              <w:left w:val="nil"/>
              <w:bottom w:val="single" w:sz="4" w:space="0" w:color="auto"/>
              <w:right w:val="single" w:sz="4" w:space="0" w:color="auto"/>
            </w:tcBorders>
            <w:tcMar>
              <w:top w:w="0" w:type="dxa"/>
              <w:left w:w="108" w:type="dxa"/>
              <w:bottom w:w="0" w:type="dxa"/>
              <w:right w:w="108" w:type="dxa"/>
            </w:tcMar>
            <w:hideMark/>
          </w:tcPr>
          <w:p w14:paraId="2F340436" w14:textId="77777777" w:rsidR="00656B40" w:rsidRPr="00656B40" w:rsidRDefault="00656B40" w:rsidP="00656B40">
            <w:r w:rsidRPr="00656B40">
              <w:t>57</w:t>
            </w:r>
            <w:r w:rsidRPr="00656B40">
              <w:br/>
              <w:t>Drying</w:t>
            </w:r>
          </w:p>
        </w:tc>
        <w:tc>
          <w:tcPr>
            <w:tcW w:w="0" w:type="auto"/>
            <w:vAlign w:val="center"/>
            <w:hideMark/>
          </w:tcPr>
          <w:p w14:paraId="79925E8F" w14:textId="77777777" w:rsidR="00656B40" w:rsidRPr="00656B40" w:rsidRDefault="00656B40" w:rsidP="00656B40"/>
        </w:tc>
      </w:tr>
    </w:tbl>
    <w:p w14:paraId="2A46EBC0" w14:textId="77777777" w:rsidR="00656B40" w:rsidRDefault="00656B40" w:rsidP="00C07CAE"/>
    <w:p w14:paraId="10A307F4" w14:textId="77777777" w:rsidR="00656B40" w:rsidRDefault="00656B40" w:rsidP="00C07CAE">
      <w:pPr>
        <w:sectPr w:rsidR="00656B40" w:rsidSect="000E6F61">
          <w:type w:val="continuous"/>
          <w:pgSz w:w="12240" w:h="15840"/>
          <w:pgMar w:top="720" w:right="720" w:bottom="720" w:left="720" w:header="720" w:footer="720" w:gutter="0"/>
          <w:cols w:sep="1" w:space="720"/>
          <w15:footnoteColumns w:val="1"/>
        </w:sectPr>
      </w:pPr>
    </w:p>
    <w:p w14:paraId="1A06B9AA" w14:textId="77777777" w:rsidR="00656B40" w:rsidRPr="00C07CAE" w:rsidRDefault="00656B40" w:rsidP="00C07CAE"/>
    <w:p w14:paraId="40A94851" w14:textId="5AD39D2D" w:rsidR="00C07CAE" w:rsidRPr="00C07CAE" w:rsidRDefault="00C07CAE" w:rsidP="00C07CAE">
      <w:r w:rsidRPr="00C07CAE">
        <w:t>The</w:t>
      </w:r>
      <w:r w:rsidR="00F56099">
        <w:t xml:space="preserve"> </w:t>
      </w:r>
      <w:r w:rsidRPr="00C07CAE">
        <w:t>following</w:t>
      </w:r>
      <w:r w:rsidR="00F56099">
        <w:t xml:space="preserve"> </w:t>
      </w:r>
      <w:r w:rsidRPr="00C07CAE">
        <w:t>is</w:t>
      </w:r>
      <w:r w:rsidR="00F56099">
        <w:t xml:space="preserve"> </w:t>
      </w:r>
      <w:r w:rsidRPr="00C07CAE">
        <w:t>a</w:t>
      </w:r>
      <w:r w:rsidR="00F56099">
        <w:t xml:space="preserve"> </w:t>
      </w:r>
      <w:r w:rsidRPr="00C07CAE">
        <w:t>chronology</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as</w:t>
      </w:r>
      <w:r w:rsidR="00F56099">
        <w:t xml:space="preserve"> </w:t>
      </w:r>
      <w:r w:rsidRPr="00C07CAE">
        <w:t>indicated</w:t>
      </w:r>
      <w:r w:rsidR="00F56099">
        <w:t xml:space="preserve"> </w:t>
      </w:r>
      <w:r w:rsidRPr="00C07CAE">
        <w:t>by</w:t>
      </w:r>
      <w:r w:rsidR="00F56099">
        <w:t xml:space="preserve"> </w:t>
      </w:r>
      <w:r w:rsidRPr="00C07CAE">
        <w:t>the</w:t>
      </w:r>
      <w:r w:rsidR="00F56099">
        <w:t xml:space="preserve"> </w:t>
      </w:r>
      <w:r w:rsidRPr="00C07CAE">
        <w:t>dates</w:t>
      </w:r>
      <w:r w:rsidR="00F56099">
        <w:t xml:space="preserve"> </w:t>
      </w:r>
      <w:r w:rsidRPr="00C07CAE">
        <w:t>and</w:t>
      </w:r>
      <w:r w:rsidR="00F56099">
        <w:t xml:space="preserve"> </w:t>
      </w:r>
      <w:r w:rsidRPr="00C07CAE">
        <w:t>time</w:t>
      </w:r>
      <w:r w:rsidR="00F56099">
        <w:t xml:space="preserve"> </w:t>
      </w:r>
      <w:r w:rsidRPr="00C07CAE">
        <w:t>periods</w:t>
      </w:r>
      <w:r w:rsidR="00F56099">
        <w:t xml:space="preserve"> </w:t>
      </w:r>
      <w:r w:rsidRPr="00C07CAE">
        <w:t>given</w:t>
      </w:r>
      <w:r w:rsidR="00F56099">
        <w:t xml:space="preserve"> </w:t>
      </w:r>
      <w:r w:rsidRPr="00C07CAE">
        <w:t>in</w:t>
      </w:r>
      <w:r w:rsidR="00F56099">
        <w:t xml:space="preserve"> </w:t>
      </w:r>
      <w:r w:rsidRPr="00C07CAE">
        <w:t>the</w:t>
      </w:r>
      <w:r w:rsidR="00F56099">
        <w:t xml:space="preserve"> </w:t>
      </w:r>
      <w:r w:rsidRPr="00C07CAE">
        <w:t>Torah</w:t>
      </w:r>
      <w:r w:rsidR="00585328">
        <w:t>’</w:t>
      </w:r>
      <w:r w:rsidRPr="00C07CAE">
        <w:t>s</w:t>
      </w:r>
      <w:r w:rsidR="00F56099">
        <w:t xml:space="preserve"> </w:t>
      </w:r>
      <w:r w:rsidRPr="00C07CAE">
        <w:t>account</w:t>
      </w:r>
      <w:r w:rsidR="00F56099">
        <w:t xml:space="preserve"> </w:t>
      </w:r>
      <w:r w:rsidRPr="00C07CAE">
        <w:t>and</w:t>
      </w:r>
      <w:r w:rsidR="00F56099">
        <w:t xml:space="preserve"> </w:t>
      </w:r>
      <w:r w:rsidRPr="00C07CAE">
        <w:t>calculated</w:t>
      </w:r>
      <w:r w:rsidR="00F56099">
        <w:t xml:space="preserve"> </w:t>
      </w:r>
      <w:r w:rsidRPr="00C07CAE">
        <w:t>by</w:t>
      </w:r>
      <w:r w:rsidR="00F56099">
        <w:t xml:space="preserve"> </w:t>
      </w:r>
      <w:r w:rsidRPr="00656B40">
        <w:rPr>
          <w:b/>
          <w:bCs/>
        </w:rPr>
        <w:t>Rashi</w:t>
      </w:r>
      <w:r w:rsidRPr="00C07CAE">
        <w:t>:</w:t>
      </w:r>
    </w:p>
    <w:p w14:paraId="39481262" w14:textId="77777777" w:rsidR="00C07CAE" w:rsidRPr="00C07CAE" w:rsidRDefault="00C07CAE" w:rsidP="00C07CAE"/>
    <w:p w14:paraId="1CF613F8" w14:textId="2CECEECC" w:rsidR="00C07CAE" w:rsidRPr="00C07CAE" w:rsidRDefault="00C07CAE" w:rsidP="00C07CAE">
      <w:r w:rsidRPr="00C07CAE">
        <w:rPr>
          <w:b/>
          <w:bCs/>
        </w:rPr>
        <w:t>Cheshvan</w:t>
      </w:r>
      <w:r w:rsidR="00D94664">
        <w:rPr>
          <w:rStyle w:val="FootnoteReference"/>
          <w:b/>
          <w:bCs/>
        </w:rPr>
        <w:footnoteReference w:id="491"/>
      </w:r>
      <w:r w:rsidR="00F56099">
        <w:t xml:space="preserve"> </w:t>
      </w:r>
      <w:r w:rsidRPr="00C07CAE">
        <w:t>17</w:t>
      </w:r>
      <w:r w:rsidR="00F56099">
        <w:t xml:space="preserve"> </w:t>
      </w:r>
      <w:r w:rsidRPr="00C07CAE">
        <w:t>(mid-fall):</w:t>
      </w:r>
      <w:r w:rsidR="00F56099">
        <w:t xml:space="preserve"> </w:t>
      </w:r>
      <w:r w:rsidRPr="00C07CAE">
        <w:t>Noach</w:t>
      </w:r>
      <w:r w:rsidR="00F56099">
        <w:t xml:space="preserve"> </w:t>
      </w:r>
      <w:r w:rsidRPr="00C07CAE">
        <w:t>enters</w:t>
      </w:r>
      <w:r w:rsidR="00F56099">
        <w:t xml:space="preserve"> </w:t>
      </w:r>
      <w:r w:rsidRPr="00C07CAE">
        <w:t>ark;</w:t>
      </w:r>
      <w:r w:rsidR="00F56099">
        <w:t xml:space="preserve"> </w:t>
      </w:r>
      <w:r w:rsidRPr="00C07CAE">
        <w:t>rains</w:t>
      </w:r>
      <w:r w:rsidR="00F56099">
        <w:t xml:space="preserve"> </w:t>
      </w:r>
      <w:r w:rsidRPr="00C07CAE">
        <w:t>begin.</w:t>
      </w:r>
    </w:p>
    <w:p w14:paraId="2768C6D2" w14:textId="77777777" w:rsidR="00C07CAE" w:rsidRPr="00C07CAE" w:rsidRDefault="00C07CAE" w:rsidP="00C07CAE"/>
    <w:p w14:paraId="79A022D4" w14:textId="0C7A6A71" w:rsidR="00C07CAE" w:rsidRPr="00C07CAE" w:rsidRDefault="00C07CAE" w:rsidP="00C07CAE">
      <w:r w:rsidRPr="00C07CAE">
        <w:rPr>
          <w:b/>
          <w:bCs/>
        </w:rPr>
        <w:t>Kislev</w:t>
      </w:r>
      <w:r w:rsidR="00F56099">
        <w:t xml:space="preserve"> </w:t>
      </w:r>
      <w:r w:rsidRPr="00C07CAE">
        <w:t>27</w:t>
      </w:r>
      <w:r w:rsidR="00F56099">
        <w:t xml:space="preserve"> </w:t>
      </w:r>
      <w:r w:rsidRPr="00C07CAE">
        <w:t>(early</w:t>
      </w:r>
      <w:r w:rsidR="00F56099">
        <w:t xml:space="preserve"> </w:t>
      </w:r>
      <w:r w:rsidRPr="00C07CAE">
        <w:t>winter):</w:t>
      </w:r>
      <w:r w:rsidR="00F56099">
        <w:t xml:space="preserve"> </w:t>
      </w:r>
      <w:r w:rsidRPr="00C07CAE">
        <w:t>Forty</w:t>
      </w:r>
      <w:r w:rsidR="00F56099">
        <w:t xml:space="preserve"> </w:t>
      </w:r>
      <w:r w:rsidRPr="00C07CAE">
        <w:t>days</w:t>
      </w:r>
      <w:r w:rsidR="00F56099">
        <w:t xml:space="preserve"> </w:t>
      </w:r>
      <w:r w:rsidRPr="00C07CAE">
        <w:t>of</w:t>
      </w:r>
      <w:r w:rsidR="00F56099">
        <w:t xml:space="preserve"> </w:t>
      </w:r>
      <w:r w:rsidRPr="00C07CAE">
        <w:t>rain</w:t>
      </w:r>
      <w:r w:rsidR="00F56099">
        <w:t xml:space="preserve"> </w:t>
      </w:r>
      <w:r w:rsidRPr="00C07CAE">
        <w:t>end;</w:t>
      </w:r>
      <w:r w:rsidR="00F56099">
        <w:t xml:space="preserve"> </w:t>
      </w:r>
      <w:r w:rsidRPr="00C07CAE">
        <w:t>beginning</w:t>
      </w:r>
      <w:r w:rsidR="00F56099">
        <w:t xml:space="preserve"> </w:t>
      </w:r>
      <w:r w:rsidRPr="00C07CAE">
        <w:t>of</w:t>
      </w:r>
      <w:r w:rsidR="00F56099">
        <w:t xml:space="preserve"> </w:t>
      </w:r>
      <w:r w:rsidRPr="00C07CAE">
        <w:t>150</w:t>
      </w:r>
      <w:r w:rsidR="00F56099">
        <w:t xml:space="preserve"> </w:t>
      </w:r>
      <w:r w:rsidRPr="00C07CAE">
        <w:t>days</w:t>
      </w:r>
      <w:r w:rsidR="00F56099">
        <w:t xml:space="preserve"> </w:t>
      </w:r>
      <w:r w:rsidRPr="00C07CAE">
        <w:t>of</w:t>
      </w:r>
      <w:r w:rsidR="00F56099">
        <w:t xml:space="preserve"> </w:t>
      </w:r>
      <w:r w:rsidRPr="00C07CAE">
        <w:t>water</w:t>
      </w:r>
      <w:r w:rsidR="00585328">
        <w:t>’</w:t>
      </w:r>
      <w:r w:rsidRPr="00C07CAE">
        <w:t>s</w:t>
      </w:r>
      <w:r w:rsidR="00F56099">
        <w:t xml:space="preserve"> </w:t>
      </w:r>
      <w:r w:rsidRPr="00C07CAE">
        <w:t>swelling</w:t>
      </w:r>
      <w:r w:rsidR="00F56099">
        <w:t xml:space="preserve"> </w:t>
      </w:r>
      <w:r w:rsidRPr="00C07CAE">
        <w:t>and</w:t>
      </w:r>
      <w:r w:rsidR="00F56099">
        <w:t xml:space="preserve"> </w:t>
      </w:r>
      <w:r w:rsidRPr="00C07CAE">
        <w:t>churning.</w:t>
      </w:r>
    </w:p>
    <w:p w14:paraId="0F65163B" w14:textId="77777777" w:rsidR="00C07CAE" w:rsidRPr="00C07CAE" w:rsidRDefault="00C07CAE" w:rsidP="00C07CAE"/>
    <w:p w14:paraId="3412889C" w14:textId="77777777" w:rsidR="00C07CAE" w:rsidRPr="00C07CAE" w:rsidRDefault="00C07CAE" w:rsidP="00C07CAE">
      <w:r w:rsidRPr="00C07CAE">
        <w:rPr>
          <w:b/>
          <w:bCs/>
        </w:rPr>
        <w:t>Sivan</w:t>
      </w:r>
      <w:r w:rsidR="00F56099">
        <w:t xml:space="preserve"> </w:t>
      </w:r>
      <w:r w:rsidRPr="00C07CAE">
        <w:t>1</w:t>
      </w:r>
      <w:r w:rsidR="00F56099">
        <w:t xml:space="preserve"> </w:t>
      </w:r>
      <w:r w:rsidRPr="00C07CAE">
        <w:t>(early</w:t>
      </w:r>
      <w:r w:rsidR="00F56099">
        <w:t xml:space="preserve"> </w:t>
      </w:r>
      <w:r w:rsidRPr="00C07CAE">
        <w:t>summer):</w:t>
      </w:r>
      <w:r w:rsidR="00F56099">
        <w:t xml:space="preserve"> </w:t>
      </w:r>
      <w:r w:rsidRPr="00C07CAE">
        <w:t>Water</w:t>
      </w:r>
      <w:r w:rsidR="00F56099">
        <w:t xml:space="preserve"> </w:t>
      </w:r>
      <w:r w:rsidRPr="00C07CAE">
        <w:t>calms</w:t>
      </w:r>
      <w:r w:rsidR="00F56099">
        <w:t xml:space="preserve"> </w:t>
      </w:r>
      <w:r w:rsidRPr="00C07CAE">
        <w:t>and</w:t>
      </w:r>
      <w:r w:rsidR="00F56099">
        <w:t xml:space="preserve"> </w:t>
      </w:r>
      <w:r w:rsidRPr="00C07CAE">
        <w:t>begins</w:t>
      </w:r>
      <w:r w:rsidR="00F56099">
        <w:t xml:space="preserve"> </w:t>
      </w:r>
      <w:r w:rsidRPr="00C07CAE">
        <w:t>to</w:t>
      </w:r>
      <w:r w:rsidR="00F56099">
        <w:t xml:space="preserve"> </w:t>
      </w:r>
      <w:r w:rsidRPr="00C07CAE">
        <w:t>subside</w:t>
      </w:r>
      <w:r w:rsidR="00F56099">
        <w:t xml:space="preserve"> </w:t>
      </w:r>
      <w:r w:rsidRPr="00C07CAE">
        <w:t>at</w:t>
      </w:r>
      <w:r w:rsidR="00F56099">
        <w:t xml:space="preserve"> </w:t>
      </w:r>
      <w:r w:rsidRPr="00C07CAE">
        <w:t>the</w:t>
      </w:r>
      <w:r w:rsidR="00F56099">
        <w:t xml:space="preserve"> </w:t>
      </w:r>
      <w:r w:rsidRPr="00C07CAE">
        <w:t>rate</w:t>
      </w:r>
      <w:r w:rsidR="00F56099">
        <w:t xml:space="preserve"> </w:t>
      </w:r>
      <w:r w:rsidRPr="00C07CAE">
        <w:t>of</w:t>
      </w:r>
      <w:r w:rsidR="00F56099">
        <w:t xml:space="preserve"> </w:t>
      </w:r>
      <w:r w:rsidRPr="00C07CAE">
        <w:t>one</w:t>
      </w:r>
      <w:r w:rsidR="00F56099">
        <w:t xml:space="preserve"> </w:t>
      </w:r>
      <w:r w:rsidRPr="00C07CAE">
        <w:t>cubit</w:t>
      </w:r>
      <w:r w:rsidR="00F56099">
        <w:t xml:space="preserve"> </w:t>
      </w:r>
      <w:r w:rsidRPr="00C07CAE">
        <w:t>every</w:t>
      </w:r>
      <w:r w:rsidR="00F56099">
        <w:t xml:space="preserve"> </w:t>
      </w:r>
      <w:r w:rsidRPr="00C07CAE">
        <w:t>four</w:t>
      </w:r>
      <w:r w:rsidR="00F56099">
        <w:t xml:space="preserve"> </w:t>
      </w:r>
      <w:r w:rsidRPr="00C07CAE">
        <w:t>days.</w:t>
      </w:r>
    </w:p>
    <w:p w14:paraId="460FA4D5" w14:textId="77777777" w:rsidR="00C07CAE" w:rsidRPr="00C07CAE" w:rsidRDefault="00C07CAE" w:rsidP="00C07CAE"/>
    <w:p w14:paraId="61336940" w14:textId="77777777" w:rsidR="00C07CAE" w:rsidRPr="00C07CAE" w:rsidRDefault="00C07CAE" w:rsidP="00C07CAE">
      <w:r w:rsidRPr="00C07CAE">
        <w:rPr>
          <w:b/>
          <w:bCs/>
        </w:rPr>
        <w:t>Sivan</w:t>
      </w:r>
      <w:r w:rsidR="00F56099">
        <w:t xml:space="preserve"> </w:t>
      </w:r>
      <w:r w:rsidRPr="00C07CAE">
        <w:t>17:</w:t>
      </w:r>
      <w:r w:rsidR="00F56099">
        <w:t xml:space="preserve"> </w:t>
      </w:r>
      <w:r w:rsidRPr="00C07CAE">
        <w:t>The</w:t>
      </w:r>
      <w:r w:rsidR="00F56099">
        <w:t xml:space="preserve"> </w:t>
      </w:r>
      <w:r w:rsidRPr="00C07CAE">
        <w:t>bottom</w:t>
      </w:r>
      <w:r w:rsidR="00F56099">
        <w:t xml:space="preserve"> </w:t>
      </w:r>
      <w:r w:rsidRPr="00C07CAE">
        <w:t>of</w:t>
      </w:r>
      <w:r w:rsidR="00F56099">
        <w:t xml:space="preserve"> </w:t>
      </w:r>
      <w:r w:rsidRPr="00C07CAE">
        <w:t>the</w:t>
      </w:r>
      <w:r w:rsidR="00F56099">
        <w:t xml:space="preserve"> </w:t>
      </w:r>
      <w:r w:rsidRPr="00C07CAE">
        <w:t>ark,</w:t>
      </w:r>
      <w:r w:rsidR="00F56099">
        <w:t xml:space="preserve"> </w:t>
      </w:r>
      <w:r w:rsidRPr="00C07CAE">
        <w:t>submerged</w:t>
      </w:r>
      <w:r w:rsidR="00F56099">
        <w:t xml:space="preserve"> </w:t>
      </w:r>
      <w:r w:rsidRPr="00C07CAE">
        <w:t>11</w:t>
      </w:r>
      <w:r w:rsidR="00F56099">
        <w:t xml:space="preserve"> </w:t>
      </w:r>
      <w:r w:rsidRPr="00C07CAE">
        <w:t>cubits</w:t>
      </w:r>
      <w:r w:rsidR="00F56099">
        <w:t xml:space="preserve"> </w:t>
      </w:r>
      <w:r w:rsidRPr="00C07CAE">
        <w:t>beneath</w:t>
      </w:r>
      <w:r w:rsidR="00F56099">
        <w:t xml:space="preserve"> </w:t>
      </w:r>
      <w:r w:rsidRPr="00C07CAE">
        <w:t>the</w:t>
      </w:r>
      <w:r w:rsidR="00F56099">
        <w:t xml:space="preserve"> </w:t>
      </w:r>
      <w:r w:rsidRPr="00C07CAE">
        <w:t>surface,</w:t>
      </w:r>
      <w:r w:rsidR="00F56099">
        <w:t xml:space="preserve"> </w:t>
      </w:r>
      <w:r w:rsidRPr="00C07CAE">
        <w:t>touches</w:t>
      </w:r>
      <w:r w:rsidR="00F56099">
        <w:t xml:space="preserve"> </w:t>
      </w:r>
      <w:r w:rsidRPr="00C07CAE">
        <w:t>down</w:t>
      </w:r>
      <w:r w:rsidR="00F56099">
        <w:t xml:space="preserve"> </w:t>
      </w:r>
      <w:r w:rsidRPr="00C07CAE">
        <w:t>on</w:t>
      </w:r>
      <w:r w:rsidR="00F56099">
        <w:t xml:space="preserve"> </w:t>
      </w:r>
      <w:r w:rsidRPr="00C07CAE">
        <w:t>the</w:t>
      </w:r>
      <w:r w:rsidR="00F56099">
        <w:t xml:space="preserve"> </w:t>
      </w:r>
      <w:r w:rsidRPr="00C07CAE">
        <w:t>top</w:t>
      </w:r>
      <w:r w:rsidR="00F56099">
        <w:t xml:space="preserve"> </w:t>
      </w:r>
      <w:r w:rsidRPr="00C07CAE">
        <w:t>of</w:t>
      </w:r>
      <w:r w:rsidR="00F56099">
        <w:t xml:space="preserve"> </w:t>
      </w:r>
      <w:r w:rsidRPr="00C07CAE">
        <w:t>the</w:t>
      </w:r>
      <w:r w:rsidR="00F56099">
        <w:t xml:space="preserve"> </w:t>
      </w:r>
      <w:r w:rsidRPr="00C07CAE">
        <w:t>mountains</w:t>
      </w:r>
      <w:r w:rsidR="00F56099">
        <w:t xml:space="preserve"> </w:t>
      </w:r>
      <w:r w:rsidRPr="00C07CAE">
        <w:t>of</w:t>
      </w:r>
      <w:r w:rsidR="00F56099">
        <w:t xml:space="preserve"> </w:t>
      </w:r>
      <w:r w:rsidRPr="00C07CAE">
        <w:t>Ararat.</w:t>
      </w:r>
    </w:p>
    <w:p w14:paraId="0C59AF58" w14:textId="77777777" w:rsidR="00C07CAE" w:rsidRPr="00C07CAE" w:rsidRDefault="00C07CAE" w:rsidP="00C07CAE"/>
    <w:p w14:paraId="67A87671" w14:textId="1FA8FCAE" w:rsidR="00C07CAE" w:rsidRPr="00C07CAE" w:rsidRDefault="00C07CAE" w:rsidP="00C07CAE">
      <w:r w:rsidRPr="00C07CAE">
        <w:rPr>
          <w:b/>
          <w:bCs/>
        </w:rPr>
        <w:t>Av</w:t>
      </w:r>
      <w:r w:rsidR="00F56099">
        <w:t xml:space="preserve"> </w:t>
      </w:r>
      <w:r w:rsidRPr="00C07CAE">
        <w:t>1</w:t>
      </w:r>
      <w:r w:rsidR="00F56099">
        <w:t xml:space="preserve"> </w:t>
      </w:r>
      <w:r w:rsidRPr="00C07CAE">
        <w:t>(summer):</w:t>
      </w:r>
      <w:r w:rsidR="00F56099">
        <w:t xml:space="preserve"> </w:t>
      </w:r>
      <w:r w:rsidRPr="00C07CAE">
        <w:t>The</w:t>
      </w:r>
      <w:r w:rsidR="00F56099">
        <w:t xml:space="preserve"> </w:t>
      </w:r>
      <w:r w:rsidRPr="00C07CAE">
        <w:t>mountain</w:t>
      </w:r>
      <w:r w:rsidR="00F56099">
        <w:t xml:space="preserve"> </w:t>
      </w:r>
      <w:r w:rsidRPr="00C07CAE">
        <w:t>peaks</w:t>
      </w:r>
      <w:r w:rsidR="00F56099">
        <w:t xml:space="preserve"> </w:t>
      </w:r>
      <w:r w:rsidRPr="00C07CAE">
        <w:t>break</w:t>
      </w:r>
      <w:r w:rsidR="00F56099">
        <w:t xml:space="preserve"> </w:t>
      </w:r>
      <w:r w:rsidRPr="00C07CAE">
        <w:t>the</w:t>
      </w:r>
      <w:r w:rsidR="00F56099">
        <w:t xml:space="preserve"> </w:t>
      </w:r>
      <w:r w:rsidRPr="00C07CAE">
        <w:t>water</w:t>
      </w:r>
      <w:r w:rsidR="00585328">
        <w:t>’</w:t>
      </w:r>
      <w:r w:rsidRPr="00C07CAE">
        <w:t>s</w:t>
      </w:r>
      <w:r w:rsidR="00F56099">
        <w:t xml:space="preserve"> </w:t>
      </w:r>
      <w:r w:rsidRPr="00C07CAE">
        <w:t>surface.</w:t>
      </w:r>
    </w:p>
    <w:p w14:paraId="44D4C516" w14:textId="77777777" w:rsidR="00C07CAE" w:rsidRPr="00C07CAE" w:rsidRDefault="00C07CAE" w:rsidP="00C07CAE"/>
    <w:p w14:paraId="3199B662" w14:textId="608AFFDC" w:rsidR="00C07CAE" w:rsidRPr="00C07CAE" w:rsidRDefault="00C07CAE" w:rsidP="00C07CAE">
      <w:r w:rsidRPr="00C07CAE">
        <w:rPr>
          <w:b/>
          <w:bCs/>
        </w:rPr>
        <w:t>Elul</w:t>
      </w:r>
      <w:r w:rsidR="00F56099">
        <w:t xml:space="preserve"> </w:t>
      </w:r>
      <w:r w:rsidRPr="00C07CAE">
        <w:t>10</w:t>
      </w:r>
      <w:r w:rsidR="00F56099">
        <w:t xml:space="preserve"> </w:t>
      </w:r>
      <w:r w:rsidRPr="00C07CAE">
        <w:t>(late</w:t>
      </w:r>
      <w:r w:rsidR="00F56099">
        <w:t xml:space="preserve"> </w:t>
      </w:r>
      <w:r w:rsidRPr="00C07CAE">
        <w:t>summer):</w:t>
      </w:r>
      <w:r w:rsidR="00F56099">
        <w:t xml:space="preserve"> </w:t>
      </w:r>
      <w:r w:rsidRPr="00C07CAE">
        <w:t>Forty</w:t>
      </w:r>
      <w:r w:rsidR="00F56099">
        <w:t xml:space="preserve"> </w:t>
      </w:r>
      <w:r w:rsidRPr="00C07CAE">
        <w:t>days</w:t>
      </w:r>
      <w:r w:rsidR="00F56099">
        <w:t xml:space="preserve"> </w:t>
      </w:r>
      <w:r w:rsidRPr="00C07CAE">
        <w:t>after</w:t>
      </w:r>
      <w:r w:rsidR="00F56099">
        <w:t xml:space="preserve"> </w:t>
      </w:r>
      <w:r w:rsidRPr="00C07CAE">
        <w:t>the</w:t>
      </w:r>
      <w:r w:rsidR="00F56099">
        <w:t xml:space="preserve"> </w:t>
      </w:r>
      <w:r w:rsidRPr="00C07CAE">
        <w:t>mountain</w:t>
      </w:r>
      <w:r w:rsidR="00F56099">
        <w:t xml:space="preserve"> </w:t>
      </w:r>
      <w:r w:rsidRPr="00C07CAE">
        <w:t>peaks</w:t>
      </w:r>
      <w:r w:rsidR="00F56099">
        <w:t xml:space="preserve"> </w:t>
      </w:r>
      <w:r w:rsidRPr="00C07CAE">
        <w:t>become</w:t>
      </w:r>
      <w:r w:rsidR="00F56099">
        <w:t xml:space="preserve"> </w:t>
      </w:r>
      <w:r w:rsidRPr="00C07CAE">
        <w:t>visible,</w:t>
      </w:r>
      <w:r w:rsidR="00F56099">
        <w:t xml:space="preserve"> </w:t>
      </w:r>
      <w:r w:rsidRPr="00C07CAE">
        <w:t>Noach</w:t>
      </w:r>
      <w:r w:rsidR="00F56099">
        <w:t xml:space="preserve"> </w:t>
      </w:r>
      <w:r w:rsidRPr="00C07CAE">
        <w:t>opens</w:t>
      </w:r>
      <w:r w:rsidR="00F56099">
        <w:t xml:space="preserve"> </w:t>
      </w:r>
      <w:r w:rsidRPr="00C07CAE">
        <w:t>the</w:t>
      </w:r>
      <w:r w:rsidR="00F56099">
        <w:t xml:space="preserve"> </w:t>
      </w:r>
      <w:r w:rsidRPr="00C07CAE">
        <w:t>ark</w:t>
      </w:r>
      <w:r w:rsidR="00585328">
        <w:t>’</w:t>
      </w:r>
      <w:r w:rsidRPr="00C07CAE">
        <w:t>s</w:t>
      </w:r>
      <w:r w:rsidR="00F56099">
        <w:t xml:space="preserve"> </w:t>
      </w:r>
      <w:r w:rsidRPr="00C07CAE">
        <w:t>window</w:t>
      </w:r>
      <w:r w:rsidR="00F56099">
        <w:t xml:space="preserve"> </w:t>
      </w:r>
      <w:r w:rsidRPr="00C07CAE">
        <w:t>and</w:t>
      </w:r>
      <w:r w:rsidR="00F56099">
        <w:t xml:space="preserve"> </w:t>
      </w:r>
      <w:r w:rsidRPr="00C07CAE">
        <w:t>dispatches</w:t>
      </w:r>
      <w:r w:rsidR="00F56099">
        <w:t xml:space="preserve"> </w:t>
      </w:r>
      <w:r w:rsidRPr="00C07CAE">
        <w:t>a</w:t>
      </w:r>
      <w:r w:rsidR="00F56099">
        <w:t xml:space="preserve"> </w:t>
      </w:r>
      <w:r w:rsidRPr="00C07CAE">
        <w:t>raven.</w:t>
      </w:r>
    </w:p>
    <w:p w14:paraId="70F69BD3" w14:textId="77777777" w:rsidR="00C07CAE" w:rsidRPr="00C07CAE" w:rsidRDefault="00C07CAE" w:rsidP="00C07CAE"/>
    <w:p w14:paraId="3FC4DFC5" w14:textId="77777777" w:rsidR="00C07CAE" w:rsidRPr="00C07CAE" w:rsidRDefault="00C07CAE" w:rsidP="00C07CAE">
      <w:r w:rsidRPr="00C07CAE">
        <w:rPr>
          <w:b/>
          <w:bCs/>
        </w:rPr>
        <w:t>Elul</w:t>
      </w:r>
      <w:r w:rsidR="00F56099">
        <w:t xml:space="preserve"> </w:t>
      </w:r>
      <w:r w:rsidRPr="00C07CAE">
        <w:t>17:</w:t>
      </w:r>
      <w:r w:rsidR="00F56099">
        <w:t xml:space="preserve"> </w:t>
      </w:r>
      <w:r w:rsidRPr="00C07CAE">
        <w:t>Noach</w:t>
      </w:r>
      <w:r w:rsidR="00F56099">
        <w:t xml:space="preserve"> </w:t>
      </w:r>
      <w:r w:rsidRPr="00C07CAE">
        <w:t>sends</w:t>
      </w:r>
      <w:r w:rsidR="00F56099">
        <w:t xml:space="preserve"> </w:t>
      </w:r>
      <w:r w:rsidRPr="00C07CAE">
        <w:t>the</w:t>
      </w:r>
      <w:r w:rsidR="00F56099">
        <w:t xml:space="preserve"> </w:t>
      </w:r>
      <w:r w:rsidRPr="00C07CAE">
        <w:t>dove</w:t>
      </w:r>
      <w:r w:rsidR="00F56099">
        <w:t xml:space="preserve"> </w:t>
      </w:r>
      <w:r w:rsidRPr="00C07CAE">
        <w:t>for</w:t>
      </w:r>
      <w:r w:rsidR="00F56099">
        <w:t xml:space="preserve"> </w:t>
      </w:r>
      <w:r w:rsidRPr="00C07CAE">
        <w:t>the</w:t>
      </w:r>
      <w:r w:rsidR="00F56099">
        <w:t xml:space="preserve"> </w:t>
      </w:r>
      <w:r w:rsidRPr="00C07CAE">
        <w:t>first</w:t>
      </w:r>
      <w:r w:rsidR="00F56099">
        <w:t xml:space="preserve"> </w:t>
      </w:r>
      <w:r w:rsidRPr="00C07CAE">
        <w:t>time.</w:t>
      </w:r>
    </w:p>
    <w:p w14:paraId="7EC9549D" w14:textId="77777777" w:rsidR="00C07CAE" w:rsidRPr="00C07CAE" w:rsidRDefault="00C07CAE" w:rsidP="00C07CAE"/>
    <w:p w14:paraId="0CC01941" w14:textId="77777777" w:rsidR="00C07CAE" w:rsidRPr="00C07CAE" w:rsidRDefault="00C07CAE" w:rsidP="00C07CAE">
      <w:r w:rsidRPr="00C07CAE">
        <w:rPr>
          <w:b/>
          <w:bCs/>
        </w:rPr>
        <w:t>Elul</w:t>
      </w:r>
      <w:r w:rsidR="00F56099">
        <w:t xml:space="preserve"> </w:t>
      </w:r>
      <w:r w:rsidRPr="00C07CAE">
        <w:t>23:</w:t>
      </w:r>
      <w:r w:rsidR="00F56099">
        <w:t xml:space="preserve"> </w:t>
      </w:r>
      <w:r w:rsidRPr="00C07CAE">
        <w:t>The</w:t>
      </w:r>
      <w:r w:rsidR="00F56099">
        <w:t xml:space="preserve"> </w:t>
      </w:r>
      <w:r w:rsidRPr="00C07CAE">
        <w:t>dove</w:t>
      </w:r>
      <w:r w:rsidR="00F56099">
        <w:t xml:space="preserve"> </w:t>
      </w:r>
      <w:r w:rsidRPr="00C07CAE">
        <w:t>is</w:t>
      </w:r>
      <w:r w:rsidR="00F56099">
        <w:t xml:space="preserve"> </w:t>
      </w:r>
      <w:r w:rsidRPr="00C07CAE">
        <w:t>sent</w:t>
      </w:r>
      <w:r w:rsidR="00F56099">
        <w:t xml:space="preserve"> </w:t>
      </w:r>
      <w:r w:rsidRPr="00C07CAE">
        <w:t>a</w:t>
      </w:r>
      <w:r w:rsidR="00F56099">
        <w:t xml:space="preserve"> </w:t>
      </w:r>
      <w:r w:rsidRPr="00C07CAE">
        <w:t>second</w:t>
      </w:r>
      <w:r w:rsidR="00F56099">
        <w:t xml:space="preserve"> </w:t>
      </w:r>
      <w:r w:rsidRPr="00C07CAE">
        <w:t>time,</w:t>
      </w:r>
      <w:r w:rsidR="00F56099">
        <w:t xml:space="preserve"> </w:t>
      </w:r>
      <w:r w:rsidRPr="00C07CAE">
        <w:t>and</w:t>
      </w:r>
      <w:r w:rsidR="00F56099">
        <w:t xml:space="preserve"> </w:t>
      </w:r>
      <w:r w:rsidRPr="00C07CAE">
        <w:t>returns</w:t>
      </w:r>
      <w:r w:rsidR="00F56099">
        <w:t xml:space="preserve"> </w:t>
      </w:r>
      <w:r w:rsidRPr="00C07CAE">
        <w:t>with</w:t>
      </w:r>
      <w:r w:rsidR="00F56099">
        <w:t xml:space="preserve"> </w:t>
      </w:r>
      <w:r w:rsidRPr="00C07CAE">
        <w:t>an</w:t>
      </w:r>
      <w:r w:rsidR="00F56099">
        <w:t xml:space="preserve"> </w:t>
      </w:r>
      <w:r w:rsidRPr="00C07CAE">
        <w:t>olive</w:t>
      </w:r>
      <w:r w:rsidR="00F56099">
        <w:t xml:space="preserve"> </w:t>
      </w:r>
      <w:r w:rsidRPr="00C07CAE">
        <w:t>leaf</w:t>
      </w:r>
      <w:r w:rsidR="00F56099">
        <w:t xml:space="preserve"> </w:t>
      </w:r>
      <w:r w:rsidRPr="00C07CAE">
        <w:t>in</w:t>
      </w:r>
      <w:r w:rsidR="00F56099">
        <w:t xml:space="preserve"> </w:t>
      </w:r>
      <w:r w:rsidRPr="00C07CAE">
        <w:t>its</w:t>
      </w:r>
      <w:r w:rsidR="00F56099">
        <w:t xml:space="preserve"> </w:t>
      </w:r>
      <w:r w:rsidRPr="00C07CAE">
        <w:t>beak.</w:t>
      </w:r>
    </w:p>
    <w:p w14:paraId="40957CCC" w14:textId="77777777" w:rsidR="00C07CAE" w:rsidRPr="00C07CAE" w:rsidRDefault="00C07CAE" w:rsidP="00C07CAE"/>
    <w:p w14:paraId="41E18210" w14:textId="764B16B6" w:rsidR="00C07CAE" w:rsidRPr="00C07CAE" w:rsidRDefault="00C07CAE" w:rsidP="00C07CAE">
      <w:proofErr w:type="spellStart"/>
      <w:r w:rsidRPr="00C07CAE">
        <w:rPr>
          <w:b/>
          <w:bCs/>
        </w:rPr>
        <w:t>Tishre</w:t>
      </w:r>
      <w:proofErr w:type="spellEnd"/>
      <w:r w:rsidR="00F56099">
        <w:t xml:space="preserve"> </w:t>
      </w:r>
      <w:r w:rsidRPr="00C07CAE">
        <w:t>1</w:t>
      </w:r>
      <w:r w:rsidR="00F56099">
        <w:t xml:space="preserve"> </w:t>
      </w:r>
      <w:r w:rsidRPr="00C07CAE">
        <w:t>(early</w:t>
      </w:r>
      <w:r w:rsidR="00F56099">
        <w:t xml:space="preserve"> </w:t>
      </w:r>
      <w:r w:rsidRPr="00C07CAE">
        <w:t>fall):</w:t>
      </w:r>
      <w:r w:rsidR="00F56099">
        <w:t xml:space="preserve"> </w:t>
      </w:r>
      <w:r w:rsidRPr="00C07CAE">
        <w:t>Dove</w:t>
      </w:r>
      <w:r w:rsidR="00585328">
        <w:t>’</w:t>
      </w:r>
      <w:r w:rsidRPr="00C07CAE">
        <w:t>s</w:t>
      </w:r>
      <w:r w:rsidR="00F56099">
        <w:t xml:space="preserve"> </w:t>
      </w:r>
      <w:r w:rsidRPr="00C07CAE">
        <w:t>third</w:t>
      </w:r>
      <w:r w:rsidR="00F56099">
        <w:t xml:space="preserve"> </w:t>
      </w:r>
      <w:r w:rsidRPr="00C07CAE">
        <w:t>mission.</w:t>
      </w:r>
      <w:r w:rsidR="00F56099">
        <w:t xml:space="preserve"> </w:t>
      </w:r>
      <w:r w:rsidRPr="00C07CAE">
        <w:t>Dove</w:t>
      </w:r>
      <w:r w:rsidR="00F56099">
        <w:t xml:space="preserve"> </w:t>
      </w:r>
      <w:r w:rsidRPr="00C07CAE">
        <w:t>rested</w:t>
      </w:r>
      <w:r w:rsidR="00F56099">
        <w:t xml:space="preserve"> </w:t>
      </w:r>
      <w:r w:rsidRPr="00C07CAE">
        <w:t>and</w:t>
      </w:r>
      <w:r w:rsidR="00F56099">
        <w:t xml:space="preserve"> </w:t>
      </w:r>
      <w:r w:rsidRPr="00C07CAE">
        <w:t>did</w:t>
      </w:r>
      <w:r w:rsidR="00F56099">
        <w:t xml:space="preserve"> </w:t>
      </w:r>
      <w:r w:rsidRPr="00C07CAE">
        <w:t>not</w:t>
      </w:r>
      <w:r w:rsidR="00F56099">
        <w:t xml:space="preserve"> </w:t>
      </w:r>
      <w:r w:rsidRPr="00C07CAE">
        <w:t>return.</w:t>
      </w:r>
      <w:r w:rsidR="00F56099">
        <w:t xml:space="preserve"> </w:t>
      </w:r>
      <w:r w:rsidRPr="00C07CAE">
        <w:t>Water</w:t>
      </w:r>
      <w:r w:rsidR="00F56099">
        <w:t xml:space="preserve"> </w:t>
      </w:r>
      <w:r w:rsidRPr="00C07CAE">
        <w:t>completely</w:t>
      </w:r>
      <w:r w:rsidR="00F56099">
        <w:t xml:space="preserve"> </w:t>
      </w:r>
      <w:r w:rsidRPr="00C07CAE">
        <w:t>drained.</w:t>
      </w:r>
    </w:p>
    <w:p w14:paraId="0347857F" w14:textId="77777777" w:rsidR="00C07CAE" w:rsidRPr="00C07CAE" w:rsidRDefault="00C07CAE" w:rsidP="00C07CAE"/>
    <w:p w14:paraId="69D8F8E7" w14:textId="058A6509" w:rsidR="00C07CAE" w:rsidRPr="00C07CAE" w:rsidRDefault="00C07CAE" w:rsidP="00C07CAE">
      <w:r w:rsidRPr="00C07CAE">
        <w:rPr>
          <w:b/>
          <w:bCs/>
        </w:rPr>
        <w:t>Cheshvan</w:t>
      </w:r>
      <w:r w:rsidR="00F56099">
        <w:t xml:space="preserve"> </w:t>
      </w:r>
      <w:r w:rsidRPr="00C07CAE">
        <w:t>27:</w:t>
      </w:r>
      <w:r w:rsidR="00F56099">
        <w:t xml:space="preserve"> </w:t>
      </w:r>
      <w:r w:rsidRPr="00C07CAE">
        <w:t>Earth</w:t>
      </w:r>
      <w:r w:rsidR="00F56099">
        <w:t xml:space="preserve"> </w:t>
      </w:r>
      <w:r w:rsidRPr="00C07CAE">
        <w:t>had</w:t>
      </w:r>
      <w:r w:rsidR="00F56099">
        <w:t xml:space="preserve"> </w:t>
      </w:r>
      <w:r w:rsidRPr="00C07CAE">
        <w:t>fully</w:t>
      </w:r>
      <w:r w:rsidR="00F56099">
        <w:t xml:space="preserve"> </w:t>
      </w:r>
      <w:r w:rsidRPr="00C07CAE">
        <w:t>dried.</w:t>
      </w:r>
      <w:r w:rsidR="00F56099">
        <w:t xml:space="preserve"> </w:t>
      </w:r>
      <w:r w:rsidRPr="00C07CAE">
        <w:t>Noach</w:t>
      </w:r>
      <w:r w:rsidR="00F56099">
        <w:t xml:space="preserve"> </w:t>
      </w:r>
      <w:r w:rsidRPr="00C07CAE">
        <w:t>exits</w:t>
      </w:r>
      <w:r w:rsidR="00F56099">
        <w:t xml:space="preserve"> </w:t>
      </w:r>
      <w:r w:rsidRPr="00C07CAE">
        <w:t>ark.</w:t>
      </w:r>
    </w:p>
    <w:p w14:paraId="43D1B6B9" w14:textId="77777777" w:rsidR="00C07CAE" w:rsidRPr="00C07CAE" w:rsidRDefault="00C07CAE" w:rsidP="00C07CAE"/>
    <w:tbl>
      <w:tblPr>
        <w:tblStyle w:val="TableGrid"/>
        <w:tblW w:w="0" w:type="auto"/>
        <w:jc w:val="center"/>
        <w:tblInd w:w="0" w:type="dxa"/>
        <w:tblLook w:val="04A0" w:firstRow="1" w:lastRow="0" w:firstColumn="1" w:lastColumn="0" w:noHBand="0" w:noVBand="1"/>
      </w:tblPr>
      <w:tblGrid>
        <w:gridCol w:w="1070"/>
        <w:gridCol w:w="1056"/>
      </w:tblGrid>
      <w:tr w:rsidR="00C07CAE" w:rsidRPr="00C07CAE" w14:paraId="67EE8042" w14:textId="77777777" w:rsidTr="001B6B38">
        <w:trPr>
          <w:jc w:val="center"/>
        </w:trPr>
        <w:tc>
          <w:tcPr>
            <w:tcW w:w="0" w:type="auto"/>
          </w:tcPr>
          <w:p w14:paraId="5F5BAAE6" w14:textId="77777777" w:rsidR="00C07CAE" w:rsidRPr="00C07CAE" w:rsidRDefault="00C07CAE" w:rsidP="00C07CAE">
            <w:r w:rsidRPr="00C07CAE">
              <w:t>Nisan</w:t>
            </w:r>
          </w:p>
        </w:tc>
        <w:tc>
          <w:tcPr>
            <w:tcW w:w="0" w:type="auto"/>
          </w:tcPr>
          <w:p w14:paraId="5AB835A2" w14:textId="77777777" w:rsidR="00C07CAE" w:rsidRPr="00C07CAE" w:rsidRDefault="00C07CAE" w:rsidP="00C07CAE">
            <w:r w:rsidRPr="00C07CAE">
              <w:t>Tishri</w:t>
            </w:r>
          </w:p>
        </w:tc>
      </w:tr>
      <w:tr w:rsidR="00C07CAE" w:rsidRPr="00C07CAE" w14:paraId="2CAA3ECA" w14:textId="77777777" w:rsidTr="001B6B38">
        <w:trPr>
          <w:jc w:val="center"/>
        </w:trPr>
        <w:tc>
          <w:tcPr>
            <w:tcW w:w="0" w:type="auto"/>
          </w:tcPr>
          <w:p w14:paraId="43BB6035" w14:textId="77777777" w:rsidR="00C07CAE" w:rsidRPr="00C07CAE" w:rsidRDefault="00C07CAE" w:rsidP="00C07CAE">
            <w:r w:rsidRPr="00C07CAE">
              <w:t>Iyar</w:t>
            </w:r>
          </w:p>
        </w:tc>
        <w:tc>
          <w:tcPr>
            <w:tcW w:w="0" w:type="auto"/>
          </w:tcPr>
          <w:p w14:paraId="0666B13E" w14:textId="77777777" w:rsidR="00C07CAE" w:rsidRPr="00C07CAE" w:rsidRDefault="00C07CAE" w:rsidP="00C07CAE">
            <w:r w:rsidRPr="00C07CAE">
              <w:t>Heshvan</w:t>
            </w:r>
          </w:p>
        </w:tc>
      </w:tr>
      <w:tr w:rsidR="00C07CAE" w:rsidRPr="00C07CAE" w14:paraId="7781A18C" w14:textId="77777777" w:rsidTr="001B6B38">
        <w:trPr>
          <w:jc w:val="center"/>
        </w:trPr>
        <w:tc>
          <w:tcPr>
            <w:tcW w:w="0" w:type="auto"/>
          </w:tcPr>
          <w:p w14:paraId="1A3785C1" w14:textId="77777777" w:rsidR="00C07CAE" w:rsidRPr="00C07CAE" w:rsidRDefault="00C07CAE" w:rsidP="00C07CAE">
            <w:r w:rsidRPr="00C07CAE">
              <w:t>Sivan</w:t>
            </w:r>
          </w:p>
        </w:tc>
        <w:tc>
          <w:tcPr>
            <w:tcW w:w="0" w:type="auto"/>
          </w:tcPr>
          <w:p w14:paraId="5F1303B2" w14:textId="77777777" w:rsidR="00C07CAE" w:rsidRPr="00C07CAE" w:rsidRDefault="00C07CAE" w:rsidP="00C07CAE">
            <w:r w:rsidRPr="00C07CAE">
              <w:t>Kislev</w:t>
            </w:r>
          </w:p>
        </w:tc>
      </w:tr>
      <w:tr w:rsidR="00C07CAE" w:rsidRPr="00C07CAE" w14:paraId="7E2E0211" w14:textId="77777777" w:rsidTr="001B6B38">
        <w:trPr>
          <w:jc w:val="center"/>
        </w:trPr>
        <w:tc>
          <w:tcPr>
            <w:tcW w:w="0" w:type="auto"/>
          </w:tcPr>
          <w:p w14:paraId="431F688D" w14:textId="77777777" w:rsidR="00C07CAE" w:rsidRPr="00C07CAE" w:rsidRDefault="00C07CAE" w:rsidP="00C07CAE">
            <w:r w:rsidRPr="00C07CAE">
              <w:t>Tammuz</w:t>
            </w:r>
          </w:p>
        </w:tc>
        <w:tc>
          <w:tcPr>
            <w:tcW w:w="0" w:type="auto"/>
          </w:tcPr>
          <w:p w14:paraId="26FACA42" w14:textId="77777777" w:rsidR="00C07CAE" w:rsidRPr="00C07CAE" w:rsidRDefault="00C07CAE" w:rsidP="00C07CAE">
            <w:r w:rsidRPr="00C07CAE">
              <w:t>Tevet</w:t>
            </w:r>
          </w:p>
        </w:tc>
      </w:tr>
      <w:tr w:rsidR="00C07CAE" w:rsidRPr="00C07CAE" w14:paraId="3DDCA20E" w14:textId="77777777" w:rsidTr="001B6B38">
        <w:trPr>
          <w:jc w:val="center"/>
        </w:trPr>
        <w:tc>
          <w:tcPr>
            <w:tcW w:w="0" w:type="auto"/>
          </w:tcPr>
          <w:p w14:paraId="461239F1" w14:textId="77777777" w:rsidR="00C07CAE" w:rsidRPr="00C07CAE" w:rsidRDefault="00C07CAE" w:rsidP="00C07CAE">
            <w:r w:rsidRPr="00C07CAE">
              <w:t>Av</w:t>
            </w:r>
          </w:p>
        </w:tc>
        <w:tc>
          <w:tcPr>
            <w:tcW w:w="0" w:type="auto"/>
          </w:tcPr>
          <w:p w14:paraId="44459E74" w14:textId="77777777" w:rsidR="00C07CAE" w:rsidRPr="00C07CAE" w:rsidRDefault="00C07CAE" w:rsidP="00C07CAE">
            <w:r w:rsidRPr="00C07CAE">
              <w:t>Shevat</w:t>
            </w:r>
          </w:p>
        </w:tc>
      </w:tr>
      <w:tr w:rsidR="00C07CAE" w:rsidRPr="00C07CAE" w14:paraId="3335CDB5" w14:textId="77777777" w:rsidTr="001B6B38">
        <w:trPr>
          <w:jc w:val="center"/>
        </w:trPr>
        <w:tc>
          <w:tcPr>
            <w:tcW w:w="0" w:type="auto"/>
          </w:tcPr>
          <w:p w14:paraId="5441CBBA" w14:textId="77777777" w:rsidR="00C07CAE" w:rsidRPr="00C07CAE" w:rsidRDefault="00C07CAE" w:rsidP="00C07CAE">
            <w:r w:rsidRPr="00C07CAE">
              <w:t>Elul</w:t>
            </w:r>
          </w:p>
        </w:tc>
        <w:tc>
          <w:tcPr>
            <w:tcW w:w="0" w:type="auto"/>
          </w:tcPr>
          <w:p w14:paraId="7B3173D6" w14:textId="77777777" w:rsidR="00C07CAE" w:rsidRPr="00C07CAE" w:rsidRDefault="00C07CAE" w:rsidP="00C07CAE">
            <w:r w:rsidRPr="00C07CAE">
              <w:t>Adar</w:t>
            </w:r>
          </w:p>
        </w:tc>
      </w:tr>
    </w:tbl>
    <w:p w14:paraId="32216110" w14:textId="77777777" w:rsidR="00C07CAE" w:rsidRPr="00C07CAE" w:rsidRDefault="00C07CAE" w:rsidP="00C07CAE"/>
    <w:p w14:paraId="45956127" w14:textId="6879886B" w:rsidR="00C07CAE" w:rsidRPr="00C07CAE" w:rsidRDefault="00C07CAE" w:rsidP="00C07CAE">
      <w:pPr>
        <w:ind w:left="288" w:right="288"/>
        <w:rPr>
          <w:i/>
          <w:iCs/>
        </w:rPr>
      </w:pPr>
      <w:r w:rsidRPr="00C07CAE">
        <w:rPr>
          <w:b/>
          <w:bCs/>
          <w:i/>
          <w:iCs/>
        </w:rPr>
        <w:t>Rosh</w:t>
      </w:r>
      <w:r w:rsidR="00F56099">
        <w:rPr>
          <w:b/>
          <w:bCs/>
          <w:i/>
          <w:iCs/>
        </w:rPr>
        <w:t xml:space="preserve"> </w:t>
      </w:r>
      <w:r w:rsidRPr="00C07CAE">
        <w:rPr>
          <w:b/>
          <w:bCs/>
          <w:i/>
          <w:iCs/>
        </w:rPr>
        <w:t>HaShana</w:t>
      </w:r>
      <w:r w:rsidR="00F56099">
        <w:rPr>
          <w:b/>
          <w:bCs/>
          <w:i/>
          <w:iCs/>
        </w:rPr>
        <w:t xml:space="preserve"> </w:t>
      </w:r>
      <w:r w:rsidRPr="00C07CAE">
        <w:rPr>
          <w:b/>
          <w:bCs/>
          <w:i/>
          <w:iCs/>
        </w:rPr>
        <w:t>12a</w:t>
      </w:r>
      <w:r w:rsidR="00F56099">
        <w:rPr>
          <w:i/>
          <w:iCs/>
        </w:rPr>
        <w:t xml:space="preserve"> </w:t>
      </w:r>
      <w:r w:rsidRPr="00C07CAE">
        <w:rPr>
          <w:b/>
          <w:bCs/>
          <w:i/>
          <w:iCs/>
        </w:rPr>
        <w:t>The</w:t>
      </w:r>
      <w:r w:rsidR="00F56099">
        <w:rPr>
          <w:b/>
          <w:bCs/>
          <w:i/>
          <w:iCs/>
        </w:rPr>
        <w:t xml:space="preserve"> </w:t>
      </w:r>
      <w:r w:rsidRPr="00C07CAE">
        <w:rPr>
          <w:b/>
          <w:bCs/>
          <w:i/>
          <w:iCs/>
        </w:rPr>
        <w:t>Sages</w:t>
      </w:r>
      <w:r w:rsidR="00F56099">
        <w:rPr>
          <w:b/>
          <w:bCs/>
          <w:i/>
          <w:iCs/>
        </w:rPr>
        <w:t xml:space="preserve"> </w:t>
      </w:r>
      <w:r w:rsidRPr="00C07CAE">
        <w:rPr>
          <w:b/>
          <w:bCs/>
          <w:i/>
          <w:iCs/>
        </w:rPr>
        <w:t>taught</w:t>
      </w:r>
      <w:r w:rsidR="00F56099">
        <w:rPr>
          <w:i/>
          <w:iCs/>
        </w:rPr>
        <w:t xml:space="preserve"> </w:t>
      </w:r>
      <w:r w:rsidRPr="00C07CAE">
        <w:rPr>
          <w:i/>
          <w:iCs/>
        </w:rPr>
        <w:t>in</w:t>
      </w:r>
      <w:r w:rsidR="00F56099">
        <w:rPr>
          <w:i/>
          <w:iCs/>
        </w:rPr>
        <w:t xml:space="preserve"> </w:t>
      </w:r>
      <w:r w:rsidRPr="00C07CAE">
        <w:rPr>
          <w:i/>
          <w:iCs/>
        </w:rPr>
        <w:t>a</w:t>
      </w:r>
      <w:r w:rsidR="00F56099">
        <w:rPr>
          <w:i/>
          <w:iCs/>
        </w:rPr>
        <w:t xml:space="preserve"> </w:t>
      </w:r>
      <w:r w:rsidRPr="00C07CAE">
        <w:rPr>
          <w:i/>
          <w:iCs/>
        </w:rPr>
        <w:t>baraita:</w:t>
      </w:r>
      <w:r w:rsidR="00F56099">
        <w:rPr>
          <w:i/>
          <w:iCs/>
        </w:rPr>
        <w:t xml:space="preserve"> </w:t>
      </w:r>
      <w:r w:rsidRPr="00C07CAE">
        <w:rPr>
          <w:b/>
          <w:bCs/>
          <w:i/>
          <w:iCs/>
        </w:rPr>
        <w:t>The</w:t>
      </w:r>
      <w:r w:rsidR="00F56099">
        <w:rPr>
          <w:b/>
          <w:bCs/>
          <w:i/>
          <w:iCs/>
        </w:rPr>
        <w:t xml:space="preserve"> </w:t>
      </w:r>
      <w:r w:rsidRPr="00C07CAE">
        <w:rPr>
          <w:b/>
          <w:bCs/>
          <w:i/>
          <w:iCs/>
        </w:rPr>
        <w:t>Jewish</w:t>
      </w:r>
      <w:r w:rsidR="00F56099">
        <w:rPr>
          <w:b/>
          <w:bCs/>
          <w:i/>
          <w:iCs/>
        </w:rPr>
        <w:t xml:space="preserve"> </w:t>
      </w:r>
      <w:r w:rsidRPr="00C07CAE">
        <w:rPr>
          <w:b/>
          <w:bCs/>
          <w:i/>
          <w:iCs/>
        </w:rPr>
        <w:t>Sages</w:t>
      </w:r>
      <w:r w:rsidR="00F56099">
        <w:rPr>
          <w:b/>
          <w:bCs/>
          <w:i/>
          <w:iCs/>
        </w:rPr>
        <w:t xml:space="preserve"> </w:t>
      </w:r>
      <w:r w:rsidRPr="00C07CAE">
        <w:rPr>
          <w:b/>
          <w:bCs/>
          <w:i/>
          <w:iCs/>
        </w:rPr>
        <w:t>count</w:t>
      </w:r>
      <w:r w:rsidR="00F56099">
        <w:rPr>
          <w:i/>
          <w:iCs/>
        </w:rPr>
        <w:t xml:space="preserve"> </w:t>
      </w:r>
      <w:r w:rsidRPr="00C07CAE">
        <w:rPr>
          <w:i/>
          <w:iCs/>
        </w:rPr>
        <w:t>the</w:t>
      </w:r>
      <w:r w:rsidR="00F56099">
        <w:rPr>
          <w:i/>
          <w:iCs/>
        </w:rPr>
        <w:t xml:space="preserve"> </w:t>
      </w:r>
      <w:r w:rsidRPr="00C07CAE">
        <w:rPr>
          <w:i/>
          <w:iCs/>
        </w:rPr>
        <w:t>years</w:t>
      </w:r>
      <w:r w:rsidR="00F56099">
        <w:rPr>
          <w:i/>
          <w:iCs/>
        </w:rPr>
        <w:t xml:space="preserve"> </w:t>
      </w:r>
      <w:r w:rsidRPr="00C07CAE">
        <w:rPr>
          <w:b/>
          <w:bCs/>
          <w:i/>
          <w:iCs/>
        </w:rPr>
        <w:t>from</w:t>
      </w:r>
      <w:r w:rsidR="00F56099">
        <w:rPr>
          <w:i/>
          <w:iCs/>
        </w:rPr>
        <w:t xml:space="preserve"> </w:t>
      </w:r>
      <w:r w:rsidRPr="00C07CAE">
        <w:rPr>
          <w:i/>
          <w:iCs/>
        </w:rPr>
        <w:t>Creation</w:t>
      </w:r>
      <w:r w:rsidR="00F56099">
        <w:rPr>
          <w:i/>
          <w:iCs/>
        </w:rPr>
        <w:t xml:space="preserve"> </w:t>
      </w:r>
      <w:r w:rsidRPr="00C07CAE">
        <w:rPr>
          <w:i/>
          <w:iCs/>
        </w:rPr>
        <w:t>and</w:t>
      </w:r>
      <w:r w:rsidR="00F56099">
        <w:rPr>
          <w:i/>
          <w:iCs/>
        </w:rPr>
        <w:t xml:space="preserve"> </w:t>
      </w:r>
      <w:r w:rsidRPr="00C07CAE">
        <w:rPr>
          <w:b/>
          <w:bCs/>
          <w:i/>
          <w:iCs/>
        </w:rPr>
        <w:t>the</w:t>
      </w:r>
      <w:r w:rsidR="00F56099">
        <w:rPr>
          <w:b/>
          <w:bCs/>
          <w:i/>
          <w:iCs/>
        </w:rPr>
        <w:t xml:space="preserve"> </w:t>
      </w:r>
      <w:r w:rsidRPr="00C07CAE">
        <w:rPr>
          <w:b/>
          <w:bCs/>
          <w:i/>
          <w:iCs/>
        </w:rPr>
        <w:t>flood</w:t>
      </w:r>
      <w:r w:rsidR="00F56099">
        <w:rPr>
          <w:b/>
          <w:bCs/>
          <w:i/>
          <w:iCs/>
        </w:rPr>
        <w:t xml:space="preserve"> </w:t>
      </w:r>
      <w:r w:rsidRPr="00C07CAE">
        <w:rPr>
          <w:b/>
          <w:bCs/>
          <w:i/>
          <w:iCs/>
        </w:rPr>
        <w:t>in</w:t>
      </w:r>
      <w:r w:rsidR="00F56099">
        <w:rPr>
          <w:b/>
          <w:bCs/>
          <w:i/>
          <w:iCs/>
        </w:rPr>
        <w:t xml:space="preserve"> </w:t>
      </w:r>
      <w:r w:rsidRPr="00C07CAE">
        <w:rPr>
          <w:b/>
          <w:bCs/>
          <w:i/>
          <w:iCs/>
        </w:rPr>
        <w:t>accordance</w:t>
      </w:r>
      <w:r w:rsidR="00F56099">
        <w:rPr>
          <w:b/>
          <w:bCs/>
          <w:i/>
          <w:iCs/>
        </w:rPr>
        <w:t xml:space="preserve"> </w:t>
      </w:r>
      <w:r w:rsidRPr="00C07CAE">
        <w:rPr>
          <w:b/>
          <w:bCs/>
          <w:i/>
          <w:iCs/>
        </w:rPr>
        <w:t>with</w:t>
      </w:r>
      <w:r w:rsidR="00F56099">
        <w:rPr>
          <w:i/>
          <w:iCs/>
        </w:rPr>
        <w:t xml:space="preserve"> </w:t>
      </w:r>
      <w:r w:rsidRPr="00C07CAE">
        <w:rPr>
          <w:i/>
          <w:iCs/>
        </w:rPr>
        <w:t>the</w:t>
      </w:r>
      <w:r w:rsidR="00F56099">
        <w:rPr>
          <w:i/>
          <w:iCs/>
        </w:rPr>
        <w:t xml:space="preserve"> </w:t>
      </w:r>
      <w:r w:rsidRPr="00C07CAE">
        <w:rPr>
          <w:i/>
          <w:iCs/>
        </w:rPr>
        <w:t>opinion</w:t>
      </w:r>
      <w:r w:rsidR="00F56099">
        <w:rPr>
          <w:i/>
          <w:iCs/>
        </w:rPr>
        <w:t xml:space="preserve"> </w:t>
      </w:r>
      <w:r w:rsidRPr="00C07CAE">
        <w:rPr>
          <w:i/>
          <w:iCs/>
        </w:rPr>
        <w:t>of</w:t>
      </w:r>
      <w:r w:rsidR="00F56099">
        <w:rPr>
          <w:i/>
          <w:iCs/>
        </w:rPr>
        <w:t xml:space="preserve"> </w:t>
      </w:r>
      <w:r w:rsidRPr="00C07CAE">
        <w:rPr>
          <w:b/>
          <w:bCs/>
          <w:i/>
          <w:iCs/>
        </w:rPr>
        <w:t>Rabbi</w:t>
      </w:r>
      <w:r w:rsidR="00F56099">
        <w:rPr>
          <w:b/>
          <w:bCs/>
          <w:i/>
          <w:iCs/>
        </w:rPr>
        <w:t xml:space="preserve"> </w:t>
      </w:r>
      <w:r w:rsidRPr="00C07CAE">
        <w:rPr>
          <w:b/>
          <w:bCs/>
          <w:i/>
          <w:iCs/>
        </w:rPr>
        <w:t>Eliezer,</w:t>
      </w:r>
      <w:r w:rsidR="00F56099">
        <w:rPr>
          <w:i/>
          <w:iCs/>
        </w:rPr>
        <w:t xml:space="preserve"> </w:t>
      </w:r>
      <w:r w:rsidRPr="00C07CAE">
        <w:rPr>
          <w:i/>
          <w:iCs/>
        </w:rPr>
        <w:t>from</w:t>
      </w:r>
      <w:r w:rsidR="00F56099">
        <w:rPr>
          <w:i/>
          <w:iCs/>
        </w:rPr>
        <w:t xml:space="preserve"> </w:t>
      </w:r>
      <w:proofErr w:type="spellStart"/>
      <w:r w:rsidR="007C39C2" w:rsidRPr="00C07CAE">
        <w:rPr>
          <w:i/>
          <w:iCs/>
        </w:rPr>
        <w:t>Tishre</w:t>
      </w:r>
      <w:proofErr w:type="spellEnd"/>
      <w:r w:rsidRPr="00C07CAE">
        <w:rPr>
          <w:i/>
          <w:iCs/>
        </w:rPr>
        <w:t>,</w:t>
      </w:r>
      <w:r w:rsidR="00F56099">
        <w:rPr>
          <w:i/>
          <w:iCs/>
        </w:rPr>
        <w:t xml:space="preserve"> </w:t>
      </w:r>
      <w:r w:rsidRPr="00C07CAE">
        <w:rPr>
          <w:i/>
          <w:iCs/>
        </w:rPr>
        <w:t>and</w:t>
      </w:r>
      <w:r w:rsidR="00F56099">
        <w:rPr>
          <w:i/>
          <w:iCs/>
        </w:rPr>
        <w:t xml:space="preserve"> </w:t>
      </w:r>
      <w:r w:rsidRPr="00C07CAE">
        <w:rPr>
          <w:i/>
          <w:iCs/>
        </w:rPr>
        <w:t>they</w:t>
      </w:r>
      <w:r w:rsidR="00F56099">
        <w:rPr>
          <w:i/>
          <w:iCs/>
        </w:rPr>
        <w:t xml:space="preserve"> </w:t>
      </w:r>
      <w:r w:rsidRPr="00C07CAE">
        <w:rPr>
          <w:i/>
          <w:iCs/>
        </w:rPr>
        <w:t>calculate</w:t>
      </w:r>
      <w:r w:rsidR="00F56099">
        <w:rPr>
          <w:i/>
          <w:iCs/>
        </w:rPr>
        <w:t xml:space="preserve"> </w:t>
      </w:r>
      <w:r w:rsidRPr="00C07CAE">
        <w:rPr>
          <w:b/>
          <w:bCs/>
          <w:i/>
          <w:iCs/>
        </w:rPr>
        <w:t>the</w:t>
      </w:r>
      <w:r w:rsidR="00F56099">
        <w:rPr>
          <w:b/>
          <w:bCs/>
          <w:i/>
          <w:iCs/>
        </w:rPr>
        <w:t xml:space="preserve"> </w:t>
      </w:r>
      <w:r w:rsidRPr="00C07CAE">
        <w:rPr>
          <w:b/>
          <w:bCs/>
          <w:i/>
          <w:iCs/>
        </w:rPr>
        <w:t>cycles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sun</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moon</w:t>
      </w:r>
      <w:r w:rsidR="00F56099">
        <w:rPr>
          <w:i/>
          <w:iCs/>
        </w:rPr>
        <w:t xml:space="preserve"> </w:t>
      </w:r>
      <w:r w:rsidRPr="00C07CAE">
        <w:rPr>
          <w:b/>
          <w:bCs/>
          <w:i/>
          <w:iCs/>
        </w:rPr>
        <w:t>in</w:t>
      </w:r>
      <w:r w:rsidR="00F56099">
        <w:rPr>
          <w:b/>
          <w:bCs/>
          <w:i/>
          <w:iCs/>
        </w:rPr>
        <w:t xml:space="preserve"> </w:t>
      </w:r>
      <w:r w:rsidRPr="00C07CAE">
        <w:rPr>
          <w:b/>
          <w:bCs/>
          <w:i/>
          <w:iCs/>
        </w:rPr>
        <w:t>accordance</w:t>
      </w:r>
      <w:r w:rsidR="00F56099">
        <w:rPr>
          <w:b/>
          <w:bCs/>
          <w:i/>
          <w:iCs/>
        </w:rPr>
        <w:t xml:space="preserve"> </w:t>
      </w:r>
      <w:r w:rsidRPr="00C07CAE">
        <w:rPr>
          <w:b/>
          <w:bCs/>
          <w:i/>
          <w:iCs/>
        </w:rPr>
        <w:t>with</w:t>
      </w:r>
      <w:r w:rsidR="00F56099">
        <w:rPr>
          <w:i/>
          <w:iCs/>
        </w:rPr>
        <w:t xml:space="preserve"> </w:t>
      </w:r>
      <w:r w:rsidRPr="00C07CAE">
        <w:rPr>
          <w:i/>
          <w:iCs/>
        </w:rPr>
        <w:t>the</w:t>
      </w:r>
      <w:r w:rsidR="00F56099">
        <w:rPr>
          <w:i/>
          <w:iCs/>
        </w:rPr>
        <w:t xml:space="preserve"> </w:t>
      </w:r>
      <w:r w:rsidRPr="00C07CAE">
        <w:rPr>
          <w:i/>
          <w:iCs/>
        </w:rPr>
        <w:t>opinion</w:t>
      </w:r>
      <w:r w:rsidR="00F56099">
        <w:rPr>
          <w:i/>
          <w:iCs/>
        </w:rPr>
        <w:t xml:space="preserve"> </w:t>
      </w:r>
      <w:r w:rsidRPr="00C07CAE">
        <w:rPr>
          <w:i/>
          <w:iCs/>
        </w:rPr>
        <w:t>of</w:t>
      </w:r>
      <w:r w:rsidR="00F56099">
        <w:rPr>
          <w:i/>
          <w:iCs/>
        </w:rPr>
        <w:t xml:space="preserve"> </w:t>
      </w:r>
      <w:r w:rsidRPr="00C07CAE">
        <w:rPr>
          <w:b/>
          <w:bCs/>
          <w:i/>
          <w:iCs/>
        </w:rPr>
        <w:t>Rabbi</w:t>
      </w:r>
      <w:r w:rsidR="00F56099">
        <w:rPr>
          <w:b/>
          <w:bCs/>
          <w:i/>
          <w:iCs/>
        </w:rPr>
        <w:t xml:space="preserve"> </w:t>
      </w:r>
      <w:r w:rsidRPr="00C07CAE">
        <w:rPr>
          <w:b/>
          <w:bCs/>
          <w:i/>
          <w:iCs/>
        </w:rPr>
        <w:t>Yehoshua,</w:t>
      </w:r>
      <w:r w:rsidR="00F56099">
        <w:rPr>
          <w:i/>
          <w:iCs/>
        </w:rPr>
        <w:t xml:space="preserve"> </w:t>
      </w:r>
      <w:r w:rsidRPr="00C07CAE">
        <w:rPr>
          <w:i/>
          <w:iCs/>
        </w:rPr>
        <w:t>from</w:t>
      </w:r>
      <w:r w:rsidR="00F56099">
        <w:rPr>
          <w:i/>
          <w:iCs/>
        </w:rPr>
        <w:t xml:space="preserve"> </w:t>
      </w:r>
      <w:r w:rsidRPr="00C07CAE">
        <w:rPr>
          <w:i/>
          <w:iCs/>
        </w:rPr>
        <w:t>Nisan.</w:t>
      </w:r>
      <w:r w:rsidR="00F56099">
        <w:rPr>
          <w:i/>
          <w:iCs/>
        </w:rPr>
        <w:t xml:space="preserve"> </w:t>
      </w:r>
      <w:r w:rsidRPr="00C07CAE">
        <w:rPr>
          <w:b/>
          <w:bCs/>
          <w:i/>
          <w:iCs/>
        </w:rPr>
        <w:t>The</w:t>
      </w:r>
      <w:r w:rsidR="00F56099">
        <w:rPr>
          <w:b/>
          <w:bCs/>
          <w:i/>
          <w:iCs/>
        </w:rPr>
        <w:t xml:space="preserve"> </w:t>
      </w:r>
      <w:r w:rsidRPr="00C07CAE">
        <w:rPr>
          <w:b/>
          <w:bCs/>
          <w:i/>
          <w:iCs/>
        </w:rPr>
        <w:t>sages</w:t>
      </w:r>
      <w:r w:rsidR="00F56099">
        <w:rPr>
          <w:b/>
          <w:bCs/>
          <w:i/>
          <w:iCs/>
        </w:rPr>
        <w:t xml:space="preserve"> </w:t>
      </w:r>
      <w:r w:rsidRPr="00C07CAE">
        <w:rPr>
          <w:b/>
          <w:bCs/>
          <w:i/>
          <w:iCs/>
        </w:rPr>
        <w:t>of</w:t>
      </w:r>
      <w:r w:rsidR="00F56099">
        <w:rPr>
          <w:b/>
          <w:bCs/>
          <w:i/>
          <w:iCs/>
        </w:rPr>
        <w:t xml:space="preserve"> </w:t>
      </w:r>
      <w:r w:rsidRPr="00C07CAE">
        <w:rPr>
          <w:b/>
          <w:bCs/>
          <w:i/>
          <w:iCs/>
        </w:rPr>
        <w:t>the</w:t>
      </w:r>
      <w:r w:rsidR="00F56099">
        <w:rPr>
          <w:i/>
          <w:iCs/>
        </w:rPr>
        <w:t xml:space="preserve"> </w:t>
      </w:r>
      <w:r w:rsidRPr="00C07CAE">
        <w:rPr>
          <w:i/>
          <w:iCs/>
        </w:rPr>
        <w:t>gentile</w:t>
      </w:r>
      <w:r w:rsidR="00F56099">
        <w:rPr>
          <w:i/>
          <w:iCs/>
        </w:rPr>
        <w:t xml:space="preserve"> </w:t>
      </w:r>
      <w:r w:rsidRPr="00C07CAE">
        <w:rPr>
          <w:b/>
          <w:bCs/>
          <w:i/>
          <w:iCs/>
        </w:rPr>
        <w:t>nations</w:t>
      </w:r>
      <w:r w:rsidR="00F56099">
        <w:rPr>
          <w:b/>
          <w:bCs/>
          <w:i/>
          <w:iCs/>
        </w:rPr>
        <w:t xml:space="preserve"> </w:t>
      </w:r>
      <w:r w:rsidRPr="00C07CAE">
        <w:rPr>
          <w:b/>
          <w:bCs/>
          <w:i/>
          <w:iCs/>
        </w:rPr>
        <w:t>of</w:t>
      </w:r>
      <w:r w:rsidR="00F56099">
        <w:rPr>
          <w:b/>
          <w:bCs/>
          <w:i/>
          <w:iCs/>
        </w:rPr>
        <w:t xml:space="preserve"> </w:t>
      </w:r>
      <w:r w:rsidRPr="00C07CAE">
        <w:rPr>
          <w:b/>
          <w:bCs/>
          <w:i/>
          <w:iCs/>
        </w:rPr>
        <w:t>the</w:t>
      </w:r>
      <w:r w:rsidR="00F56099">
        <w:rPr>
          <w:b/>
          <w:bCs/>
          <w:i/>
          <w:iCs/>
        </w:rPr>
        <w:t xml:space="preserve"> </w:t>
      </w:r>
      <w:r w:rsidRPr="00C07CAE">
        <w:rPr>
          <w:b/>
          <w:bCs/>
          <w:i/>
          <w:iCs/>
        </w:rPr>
        <w:t>world,</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other</w:t>
      </w:r>
      <w:r w:rsidR="00F56099">
        <w:rPr>
          <w:i/>
          <w:iCs/>
        </w:rPr>
        <w:t xml:space="preserve"> </w:t>
      </w:r>
      <w:r w:rsidRPr="00C07CAE">
        <w:rPr>
          <w:i/>
          <w:iCs/>
        </w:rPr>
        <w:t>hand,</w:t>
      </w:r>
      <w:r w:rsidR="00F56099">
        <w:rPr>
          <w:i/>
          <w:iCs/>
        </w:rPr>
        <w:t xml:space="preserve"> </w:t>
      </w:r>
      <w:r w:rsidRPr="00C07CAE">
        <w:rPr>
          <w:b/>
          <w:bCs/>
          <w:i/>
          <w:iCs/>
        </w:rPr>
        <w:t>count</w:t>
      </w:r>
      <w:r w:rsidR="00F56099">
        <w:rPr>
          <w:b/>
          <w:bCs/>
          <w:i/>
          <w:iCs/>
        </w:rPr>
        <w:t xml:space="preserve"> </w:t>
      </w:r>
      <w:r w:rsidRPr="00C07CAE">
        <w:rPr>
          <w:b/>
          <w:bCs/>
          <w:i/>
          <w:iCs/>
        </w:rPr>
        <w:t>both</w:t>
      </w:r>
      <w:r w:rsidR="00F56099">
        <w:rPr>
          <w:i/>
          <w:iCs/>
        </w:rPr>
        <w:t xml:space="preserve"> </w:t>
      </w:r>
      <w:r w:rsidRPr="00C07CAE">
        <w:rPr>
          <w:i/>
          <w:iCs/>
        </w:rPr>
        <w:t>the</w:t>
      </w:r>
      <w:r w:rsidR="00F56099">
        <w:rPr>
          <w:i/>
          <w:iCs/>
        </w:rPr>
        <w:t xml:space="preserve"> </w:t>
      </w:r>
      <w:r w:rsidRPr="00C07CAE">
        <w:rPr>
          <w:i/>
          <w:iCs/>
        </w:rPr>
        <w:t>years</w:t>
      </w:r>
      <w:r w:rsidR="00F56099">
        <w:rPr>
          <w:i/>
          <w:iCs/>
        </w:rPr>
        <w:t xml:space="preserve"> </w:t>
      </w:r>
      <w:r w:rsidRPr="00C07CAE">
        <w:rPr>
          <w:b/>
          <w:bCs/>
          <w:i/>
          <w:iCs/>
        </w:rPr>
        <w:t>from</w:t>
      </w:r>
      <w:r w:rsidR="00F56099">
        <w:rPr>
          <w:i/>
          <w:iCs/>
        </w:rPr>
        <w:t xml:space="preserve"> </w:t>
      </w:r>
      <w:r w:rsidRPr="00C07CAE">
        <w:rPr>
          <w:i/>
          <w:iCs/>
        </w:rPr>
        <w:t>Creation</w:t>
      </w:r>
      <w:r w:rsidR="00F56099">
        <w:rPr>
          <w:i/>
          <w:iCs/>
        </w:rPr>
        <w:t xml:space="preserve"> </w:t>
      </w:r>
      <w:r w:rsidRPr="00C07CAE">
        <w:rPr>
          <w:i/>
          <w:iCs/>
        </w:rPr>
        <w:t>and</w:t>
      </w:r>
      <w:r w:rsidR="00F56099">
        <w:rPr>
          <w:i/>
          <w:iCs/>
        </w:rPr>
        <w:t xml:space="preserve"> </w:t>
      </w:r>
      <w:r w:rsidRPr="00C07CAE">
        <w:rPr>
          <w:b/>
          <w:bCs/>
          <w:i/>
          <w:iCs/>
        </w:rPr>
        <w:t>the</w:t>
      </w:r>
      <w:r w:rsidR="00F56099">
        <w:rPr>
          <w:b/>
          <w:bCs/>
          <w:i/>
          <w:iCs/>
        </w:rPr>
        <w:t xml:space="preserve"> </w:t>
      </w:r>
      <w:r w:rsidRPr="00C07CAE">
        <w:rPr>
          <w:b/>
          <w:bCs/>
          <w:i/>
          <w:iCs/>
        </w:rPr>
        <w:t>flood</w:t>
      </w:r>
      <w:r w:rsidR="00F56099">
        <w:rPr>
          <w:b/>
          <w:bCs/>
          <w:i/>
          <w:iCs/>
        </w:rPr>
        <w:t xml:space="preserve"> </w:t>
      </w:r>
      <w:r w:rsidRPr="00C07CAE">
        <w:rPr>
          <w:b/>
          <w:bCs/>
          <w:i/>
          <w:iCs/>
        </w:rPr>
        <w:t>in</w:t>
      </w:r>
      <w:r w:rsidR="00F56099">
        <w:rPr>
          <w:b/>
          <w:bCs/>
          <w:i/>
          <w:iCs/>
        </w:rPr>
        <w:t xml:space="preserve"> </w:t>
      </w:r>
      <w:r w:rsidRPr="00C07CAE">
        <w:rPr>
          <w:b/>
          <w:bCs/>
          <w:i/>
          <w:iCs/>
        </w:rPr>
        <w:t>accordance</w:t>
      </w:r>
      <w:r w:rsidR="00F56099">
        <w:rPr>
          <w:b/>
          <w:bCs/>
          <w:i/>
          <w:iCs/>
        </w:rPr>
        <w:t xml:space="preserve"> </w:t>
      </w:r>
      <w:r w:rsidRPr="00C07CAE">
        <w:rPr>
          <w:b/>
          <w:bCs/>
          <w:i/>
          <w:iCs/>
        </w:rPr>
        <w:t>with</w:t>
      </w:r>
      <w:r w:rsidR="00F56099">
        <w:rPr>
          <w:i/>
          <w:iCs/>
        </w:rPr>
        <w:t xml:space="preserve"> </w:t>
      </w:r>
      <w:r w:rsidRPr="00C07CAE">
        <w:rPr>
          <w:i/>
          <w:iCs/>
        </w:rPr>
        <w:t>the</w:t>
      </w:r>
      <w:r w:rsidR="00F56099">
        <w:rPr>
          <w:i/>
          <w:iCs/>
        </w:rPr>
        <w:t xml:space="preserve"> </w:t>
      </w:r>
      <w:r w:rsidRPr="00C07CAE">
        <w:rPr>
          <w:i/>
          <w:iCs/>
        </w:rPr>
        <w:t>opinion</w:t>
      </w:r>
      <w:r w:rsidR="00F56099">
        <w:rPr>
          <w:i/>
          <w:iCs/>
        </w:rPr>
        <w:t xml:space="preserve"> </w:t>
      </w:r>
      <w:r w:rsidRPr="00C07CAE">
        <w:rPr>
          <w:i/>
          <w:iCs/>
        </w:rPr>
        <w:t>of</w:t>
      </w:r>
      <w:r w:rsidR="00F56099">
        <w:rPr>
          <w:i/>
          <w:iCs/>
        </w:rPr>
        <w:t xml:space="preserve"> </w:t>
      </w:r>
      <w:r w:rsidRPr="00C07CAE">
        <w:rPr>
          <w:b/>
          <w:bCs/>
          <w:i/>
          <w:iCs/>
        </w:rPr>
        <w:t>Rabbi</w:t>
      </w:r>
      <w:r w:rsidR="00F56099">
        <w:rPr>
          <w:b/>
          <w:bCs/>
          <w:i/>
          <w:iCs/>
        </w:rPr>
        <w:t xml:space="preserve"> </w:t>
      </w:r>
      <w:r w:rsidRPr="00C07CAE">
        <w:rPr>
          <w:b/>
          <w:bCs/>
          <w:i/>
          <w:iCs/>
        </w:rPr>
        <w:t>Yehoshua,</w:t>
      </w:r>
      <w:r w:rsidR="00F56099">
        <w:rPr>
          <w:i/>
          <w:iCs/>
        </w:rPr>
        <w:t xml:space="preserve"> </w:t>
      </w:r>
      <w:r w:rsidRPr="00C07CAE">
        <w:rPr>
          <w:i/>
          <w:iCs/>
        </w:rPr>
        <w:t>from</w:t>
      </w:r>
      <w:r w:rsidR="00F56099">
        <w:rPr>
          <w:i/>
          <w:iCs/>
        </w:rPr>
        <w:t xml:space="preserve"> </w:t>
      </w:r>
      <w:r w:rsidRPr="00C07CAE">
        <w:rPr>
          <w:i/>
          <w:iCs/>
        </w:rPr>
        <w:t>Nisan.</w:t>
      </w:r>
    </w:p>
    <w:p w14:paraId="0EBCF3CE" w14:textId="77777777" w:rsidR="00C07CAE" w:rsidRPr="00C07CAE" w:rsidRDefault="00C07CAE" w:rsidP="00C07CAE"/>
    <w:p w14:paraId="01E1E920" w14:textId="77777777" w:rsidR="00C07CAE" w:rsidRPr="00C07CAE" w:rsidRDefault="00C07CAE" w:rsidP="00C07CAE">
      <w:r w:rsidRPr="00C07CAE">
        <w:t>Rabbi</w:t>
      </w:r>
      <w:r w:rsidR="00F56099">
        <w:t xml:space="preserve"> </w:t>
      </w:r>
      <w:r w:rsidRPr="00C07CAE">
        <w:t>Eliezer</w:t>
      </w:r>
      <w:r w:rsidR="00F56099">
        <w:t xml:space="preserve"> </w:t>
      </w:r>
      <w:r w:rsidRPr="00C07CAE">
        <w:t>and</w:t>
      </w:r>
      <w:r w:rsidR="00F56099">
        <w:t xml:space="preserve"> </w:t>
      </w:r>
      <w:r w:rsidRPr="00C07CAE">
        <w:t>Rabbi</w:t>
      </w:r>
      <w:r w:rsidR="00F56099">
        <w:t xml:space="preserve"> </w:t>
      </w:r>
      <w:r w:rsidRPr="00C07CAE">
        <w:t>Yehoshua</w:t>
      </w:r>
      <w:r w:rsidR="00F56099">
        <w:t xml:space="preserve"> </w:t>
      </w:r>
      <w:r w:rsidRPr="00C07CAE">
        <w:t>define</w:t>
      </w:r>
      <w:r w:rsidR="00F56099">
        <w:t xml:space="preserve"> </w:t>
      </w:r>
      <w:r w:rsidRPr="00C07CAE">
        <w:t>their</w:t>
      </w:r>
      <w:r w:rsidR="00F56099">
        <w:t xml:space="preserve"> </w:t>
      </w:r>
      <w:r w:rsidRPr="00C07CAE">
        <w:t>different</w:t>
      </w:r>
      <w:r w:rsidR="00F56099">
        <w:t xml:space="preserve"> </w:t>
      </w:r>
      <w:r w:rsidRPr="00C07CAE">
        <w:t>outlooks:</w:t>
      </w:r>
      <w:r w:rsidR="00F56099">
        <w:t xml:space="preserve"> </w:t>
      </w:r>
    </w:p>
    <w:p w14:paraId="52B92872" w14:textId="77777777" w:rsidR="00C07CAE" w:rsidRPr="00C07CAE" w:rsidRDefault="00C07CAE" w:rsidP="00C07CAE"/>
    <w:p w14:paraId="2451839F" w14:textId="5ACE7651" w:rsidR="00C07CAE" w:rsidRPr="00C07CAE" w:rsidRDefault="00C07CAE" w:rsidP="00C07CAE">
      <w:pPr>
        <w:ind w:left="288" w:right="288"/>
        <w:rPr>
          <w:i/>
          <w:iCs/>
        </w:rPr>
      </w:pPr>
      <w:r w:rsidRPr="00C07CAE">
        <w:rPr>
          <w:b/>
          <w:bCs/>
          <w:i/>
          <w:iCs/>
        </w:rPr>
        <w:t>Rosh</w:t>
      </w:r>
      <w:r w:rsidR="00F56099">
        <w:rPr>
          <w:b/>
          <w:bCs/>
          <w:i/>
          <w:iCs/>
        </w:rPr>
        <w:t xml:space="preserve"> </w:t>
      </w:r>
      <w:r w:rsidRPr="00C07CAE">
        <w:rPr>
          <w:b/>
          <w:bCs/>
          <w:i/>
          <w:iCs/>
        </w:rPr>
        <w:t>HaShanah</w:t>
      </w:r>
      <w:r w:rsidR="00F56099">
        <w:rPr>
          <w:b/>
          <w:bCs/>
          <w:i/>
          <w:iCs/>
        </w:rPr>
        <w:t xml:space="preserve"> </w:t>
      </w:r>
      <w:r w:rsidRPr="00C07CAE">
        <w:rPr>
          <w:b/>
          <w:bCs/>
          <w:i/>
          <w:iCs/>
        </w:rPr>
        <w:t>10b-11a</w:t>
      </w:r>
      <w:r w:rsidR="00F56099">
        <w:rPr>
          <w:i/>
          <w:iCs/>
        </w:rPr>
        <w:t xml:space="preserve"> </w:t>
      </w:r>
      <w:r w:rsidRPr="00C07CAE">
        <w:rPr>
          <w:i/>
          <w:iCs/>
        </w:rPr>
        <w:t>Rabbi</w:t>
      </w:r>
      <w:r w:rsidR="00F56099">
        <w:rPr>
          <w:i/>
          <w:iCs/>
        </w:rPr>
        <w:t xml:space="preserve"> </w:t>
      </w:r>
      <w:r w:rsidRPr="00C07CAE">
        <w:rPr>
          <w:i/>
          <w:iCs/>
        </w:rPr>
        <w:t>Eliezer</w:t>
      </w:r>
      <w:r w:rsidR="00F56099">
        <w:rPr>
          <w:i/>
          <w:iCs/>
        </w:rPr>
        <w:t xml:space="preserve"> </w:t>
      </w:r>
      <w:r w:rsidRPr="00C07CAE">
        <w:rPr>
          <w:i/>
          <w:iCs/>
        </w:rPr>
        <w:t>says:</w:t>
      </w:r>
      <w:r w:rsidR="00F56099">
        <w:rPr>
          <w:i/>
          <w:iCs/>
        </w:rPr>
        <w:t xml:space="preserve"> </w:t>
      </w:r>
      <w:r w:rsidRPr="00C07CAE">
        <w:rPr>
          <w:i/>
          <w:iCs/>
        </w:rPr>
        <w:t>In</w:t>
      </w:r>
      <w:r w:rsidR="00F56099">
        <w:rPr>
          <w:i/>
          <w:iCs/>
        </w:rPr>
        <w:t xml:space="preserve"> </w:t>
      </w:r>
      <w:proofErr w:type="spellStart"/>
      <w:r w:rsidR="007C39C2" w:rsidRPr="00C07CAE">
        <w:rPr>
          <w:i/>
          <w:iCs/>
        </w:rPr>
        <w:t>Tishre</w:t>
      </w:r>
      <w:proofErr w:type="spellEnd"/>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was</w:t>
      </w:r>
      <w:r w:rsidR="00F56099">
        <w:rPr>
          <w:i/>
          <w:iCs/>
        </w:rPr>
        <w:t xml:space="preserve"> </w:t>
      </w:r>
      <w:r w:rsidRPr="00C07CAE">
        <w:rPr>
          <w:i/>
          <w:iCs/>
        </w:rPr>
        <w:t>created…</w:t>
      </w:r>
      <w:r w:rsidR="00F56099">
        <w:rPr>
          <w:i/>
          <w:iCs/>
        </w:rPr>
        <w:t xml:space="preserve"> </w:t>
      </w:r>
      <w:r w:rsidRPr="00C07CAE">
        <w:rPr>
          <w:i/>
          <w:iCs/>
        </w:rPr>
        <w:t>In</w:t>
      </w:r>
      <w:r w:rsidR="00F56099">
        <w:rPr>
          <w:i/>
          <w:iCs/>
        </w:rPr>
        <w:t xml:space="preserve"> </w:t>
      </w:r>
      <w:r w:rsidRPr="00C07CAE">
        <w:rPr>
          <w:i/>
          <w:iCs/>
        </w:rPr>
        <w:t>Nisan</w:t>
      </w:r>
      <w:r w:rsidR="00F56099">
        <w:rPr>
          <w:i/>
          <w:iCs/>
        </w:rPr>
        <w:t xml:space="preserve"> </w:t>
      </w:r>
      <w:r w:rsidRPr="00C07CAE">
        <w:rPr>
          <w:i/>
          <w:iCs/>
        </w:rPr>
        <w:t>they</w:t>
      </w:r>
      <w:r w:rsidR="00F56099">
        <w:rPr>
          <w:i/>
          <w:iCs/>
        </w:rPr>
        <w:t xml:space="preserve"> </w:t>
      </w:r>
      <w:r w:rsidRPr="00C07CAE">
        <w:rPr>
          <w:i/>
          <w:iCs/>
        </w:rPr>
        <w:t>were</w:t>
      </w:r>
      <w:r w:rsidR="00F56099">
        <w:rPr>
          <w:i/>
          <w:iCs/>
        </w:rPr>
        <w:t xml:space="preserve"> </w:t>
      </w:r>
      <w:r w:rsidRPr="00C07CAE">
        <w:rPr>
          <w:i/>
          <w:iCs/>
        </w:rPr>
        <w:t>redeemed,</w:t>
      </w:r>
      <w:r w:rsidR="00F56099">
        <w:rPr>
          <w:i/>
          <w:iCs/>
        </w:rPr>
        <w:t xml:space="preserve"> </w:t>
      </w:r>
      <w:r w:rsidRPr="00C07CAE">
        <w:rPr>
          <w:i/>
          <w:iCs/>
        </w:rPr>
        <w:t>and</w:t>
      </w:r>
      <w:r w:rsidR="00F56099">
        <w:rPr>
          <w:i/>
          <w:iCs/>
        </w:rPr>
        <w:t xml:space="preserve"> </w:t>
      </w:r>
      <w:r w:rsidRPr="00C07CAE">
        <w:rPr>
          <w:i/>
          <w:iCs/>
        </w:rPr>
        <w:t>in</w:t>
      </w:r>
      <w:r w:rsidR="00F56099">
        <w:rPr>
          <w:i/>
          <w:iCs/>
        </w:rPr>
        <w:t xml:space="preserve"> </w:t>
      </w:r>
      <w:proofErr w:type="spellStart"/>
      <w:r w:rsidR="007C39C2" w:rsidRPr="00C07CAE">
        <w:rPr>
          <w:i/>
          <w:iCs/>
        </w:rPr>
        <w:t>Tishre</w:t>
      </w:r>
      <w:proofErr w:type="spellEnd"/>
      <w:r w:rsidR="00F56099">
        <w:rPr>
          <w:i/>
          <w:iCs/>
        </w:rPr>
        <w:t xml:space="preserve"> </w:t>
      </w:r>
      <w:r w:rsidRPr="00C07CAE">
        <w:rPr>
          <w:i/>
          <w:iCs/>
        </w:rPr>
        <w:t>they</w:t>
      </w:r>
      <w:r w:rsidR="00F56099">
        <w:rPr>
          <w:i/>
          <w:iCs/>
        </w:rPr>
        <w:t xml:space="preserve"> </w:t>
      </w:r>
      <w:r w:rsidRPr="00C07CAE">
        <w:rPr>
          <w:i/>
          <w:iCs/>
        </w:rPr>
        <w:t>are</w:t>
      </w:r>
      <w:r w:rsidR="00F56099">
        <w:rPr>
          <w:i/>
          <w:iCs/>
        </w:rPr>
        <w:t xml:space="preserve"> </w:t>
      </w:r>
      <w:r w:rsidRPr="00C07CAE">
        <w:rPr>
          <w:i/>
          <w:iCs/>
        </w:rPr>
        <w:t>destined</w:t>
      </w:r>
      <w:r w:rsidR="00F56099">
        <w:rPr>
          <w:i/>
          <w:iCs/>
        </w:rPr>
        <w:t xml:space="preserve"> </w:t>
      </w:r>
      <w:r w:rsidRPr="00C07CAE">
        <w:rPr>
          <w:i/>
          <w:iCs/>
        </w:rPr>
        <w:t>one</w:t>
      </w:r>
      <w:r w:rsidR="00F56099">
        <w:rPr>
          <w:i/>
          <w:iCs/>
        </w:rPr>
        <w:t xml:space="preserve"> </w:t>
      </w:r>
      <w:r w:rsidRPr="00C07CAE">
        <w:rPr>
          <w:i/>
          <w:iCs/>
        </w:rPr>
        <w:t>day</w:t>
      </w:r>
      <w:r w:rsidR="00F56099">
        <w:rPr>
          <w:i/>
          <w:iCs/>
        </w:rPr>
        <w:t xml:space="preserve"> </w:t>
      </w:r>
      <w:r w:rsidRPr="00C07CAE">
        <w:rPr>
          <w:i/>
          <w:iCs/>
        </w:rPr>
        <w:t>to</w:t>
      </w:r>
      <w:r w:rsidR="00F56099">
        <w:rPr>
          <w:i/>
          <w:iCs/>
        </w:rPr>
        <w:t xml:space="preserve"> </w:t>
      </w:r>
      <w:r w:rsidRPr="00C07CAE">
        <w:rPr>
          <w:i/>
          <w:iCs/>
        </w:rPr>
        <w:t>be</w:t>
      </w:r>
      <w:r w:rsidR="00F56099">
        <w:rPr>
          <w:i/>
          <w:iCs/>
        </w:rPr>
        <w:t xml:space="preserve"> </w:t>
      </w:r>
      <w:r w:rsidRPr="00C07CAE">
        <w:rPr>
          <w:i/>
          <w:iCs/>
        </w:rPr>
        <w:t>redeemed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future.</w:t>
      </w:r>
      <w:r w:rsidR="00F56099">
        <w:rPr>
          <w:i/>
          <w:iCs/>
        </w:rPr>
        <w:t xml:space="preserve"> </w:t>
      </w:r>
      <w:r w:rsidRPr="00C07CAE">
        <w:rPr>
          <w:i/>
          <w:iCs/>
        </w:rPr>
        <w:t>Rabbi</w:t>
      </w:r>
      <w:r w:rsidR="00F56099">
        <w:rPr>
          <w:i/>
          <w:iCs/>
        </w:rPr>
        <w:t xml:space="preserve"> </w:t>
      </w:r>
      <w:r w:rsidRPr="00C07CAE">
        <w:rPr>
          <w:i/>
          <w:iCs/>
        </w:rPr>
        <w:t>Yehoshua</w:t>
      </w:r>
      <w:r w:rsidR="00F56099">
        <w:rPr>
          <w:i/>
          <w:iCs/>
        </w:rPr>
        <w:t xml:space="preserve"> </w:t>
      </w:r>
      <w:r w:rsidRPr="00C07CAE">
        <w:rPr>
          <w:i/>
          <w:iCs/>
        </w:rPr>
        <w:t>says:</w:t>
      </w:r>
      <w:r w:rsidR="00F56099">
        <w:rPr>
          <w:i/>
          <w:iCs/>
        </w:rPr>
        <w:t xml:space="preserve"> </w:t>
      </w:r>
      <w:r w:rsidRPr="00C07CAE">
        <w:rPr>
          <w:i/>
          <w:iCs/>
        </w:rPr>
        <w:t>In</w:t>
      </w:r>
      <w:r w:rsidR="00F56099">
        <w:rPr>
          <w:i/>
          <w:iCs/>
        </w:rPr>
        <w:t xml:space="preserve"> </w:t>
      </w:r>
      <w:r w:rsidRPr="00C07CAE">
        <w:rPr>
          <w:i/>
          <w:iCs/>
        </w:rPr>
        <w:t>Nisan</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was</w:t>
      </w:r>
      <w:r w:rsidR="00F56099">
        <w:rPr>
          <w:i/>
          <w:iCs/>
        </w:rPr>
        <w:t xml:space="preserve"> </w:t>
      </w:r>
      <w:r w:rsidRPr="00C07CAE">
        <w:rPr>
          <w:i/>
          <w:iCs/>
        </w:rPr>
        <w:t>created….</w:t>
      </w:r>
      <w:r w:rsidR="00F56099">
        <w:rPr>
          <w:i/>
          <w:iCs/>
        </w:rPr>
        <w:t xml:space="preserve"> </w:t>
      </w:r>
      <w:r w:rsidRPr="00C07CAE">
        <w:rPr>
          <w:i/>
          <w:iCs/>
        </w:rPr>
        <w:t>In</w:t>
      </w:r>
      <w:r w:rsidR="00F56099">
        <w:rPr>
          <w:i/>
          <w:iCs/>
        </w:rPr>
        <w:t xml:space="preserve"> </w:t>
      </w:r>
      <w:r w:rsidRPr="00C07CAE">
        <w:rPr>
          <w:i/>
          <w:iCs/>
        </w:rPr>
        <w:t>Nisan</w:t>
      </w:r>
      <w:r w:rsidR="00F56099">
        <w:rPr>
          <w:i/>
          <w:iCs/>
        </w:rPr>
        <w:t xml:space="preserve"> </w:t>
      </w:r>
      <w:r w:rsidRPr="00C07CAE">
        <w:rPr>
          <w:i/>
          <w:iCs/>
        </w:rPr>
        <w:t>they</w:t>
      </w:r>
      <w:r w:rsidR="00F56099">
        <w:rPr>
          <w:i/>
          <w:iCs/>
        </w:rPr>
        <w:t xml:space="preserve"> </w:t>
      </w:r>
      <w:r w:rsidRPr="00C07CAE">
        <w:rPr>
          <w:i/>
          <w:iCs/>
        </w:rPr>
        <w:t>were</w:t>
      </w:r>
      <w:r w:rsidR="00F56099">
        <w:rPr>
          <w:i/>
          <w:iCs/>
        </w:rPr>
        <w:t xml:space="preserve"> </w:t>
      </w:r>
      <w:r w:rsidRPr="00C07CAE">
        <w:rPr>
          <w:i/>
          <w:iCs/>
        </w:rPr>
        <w:t>redeemed,</w:t>
      </w:r>
      <w:r w:rsidR="00F56099">
        <w:rPr>
          <w:i/>
          <w:iCs/>
        </w:rPr>
        <w:t xml:space="preserve"> </w:t>
      </w:r>
      <w:r w:rsidRPr="00C07CAE">
        <w:rPr>
          <w:i/>
          <w:iCs/>
        </w:rPr>
        <w:t>and</w:t>
      </w:r>
      <w:r w:rsidR="00F56099">
        <w:rPr>
          <w:i/>
          <w:iCs/>
        </w:rPr>
        <w:t xml:space="preserve"> </w:t>
      </w:r>
      <w:r w:rsidRPr="00C07CAE">
        <w:rPr>
          <w:i/>
          <w:iCs/>
        </w:rPr>
        <w:t>in</w:t>
      </w:r>
      <w:r w:rsidR="00F56099">
        <w:rPr>
          <w:i/>
          <w:iCs/>
        </w:rPr>
        <w:t xml:space="preserve"> </w:t>
      </w:r>
      <w:r w:rsidRPr="00C07CAE">
        <w:rPr>
          <w:i/>
          <w:iCs/>
        </w:rPr>
        <w:t>Nisan</w:t>
      </w:r>
      <w:r w:rsidR="00F56099">
        <w:rPr>
          <w:i/>
          <w:iCs/>
        </w:rPr>
        <w:t xml:space="preserve"> </w:t>
      </w:r>
      <w:r w:rsidRPr="00C07CAE">
        <w:rPr>
          <w:i/>
          <w:iCs/>
        </w:rPr>
        <w:t>they</w:t>
      </w:r>
      <w:r w:rsidR="00F56099">
        <w:rPr>
          <w:i/>
          <w:iCs/>
        </w:rPr>
        <w:t xml:space="preserve"> </w:t>
      </w:r>
      <w:r w:rsidRPr="00C07CAE">
        <w:rPr>
          <w:i/>
          <w:iCs/>
        </w:rPr>
        <w:t>are</w:t>
      </w:r>
      <w:r w:rsidR="00F56099">
        <w:rPr>
          <w:i/>
          <w:iCs/>
        </w:rPr>
        <w:t xml:space="preserve"> </w:t>
      </w:r>
      <w:r w:rsidRPr="00C07CAE">
        <w:rPr>
          <w:i/>
          <w:iCs/>
        </w:rPr>
        <w:t>destined</w:t>
      </w:r>
      <w:r w:rsidR="00F56099">
        <w:rPr>
          <w:i/>
          <w:iCs/>
        </w:rPr>
        <w:t xml:space="preserve"> </w:t>
      </w:r>
      <w:r w:rsidRPr="00C07CAE">
        <w:rPr>
          <w:i/>
          <w:iCs/>
        </w:rPr>
        <w:t>one</w:t>
      </w:r>
      <w:r w:rsidR="00F56099">
        <w:rPr>
          <w:i/>
          <w:iCs/>
        </w:rPr>
        <w:t xml:space="preserve"> </w:t>
      </w:r>
      <w:r w:rsidRPr="00C07CAE">
        <w:rPr>
          <w:i/>
          <w:iCs/>
        </w:rPr>
        <w:t>day</w:t>
      </w:r>
      <w:r w:rsidR="00F56099">
        <w:rPr>
          <w:i/>
          <w:iCs/>
        </w:rPr>
        <w:t xml:space="preserve"> </w:t>
      </w:r>
      <w:r w:rsidRPr="00C07CAE">
        <w:rPr>
          <w:i/>
          <w:iCs/>
        </w:rPr>
        <w:t>to</w:t>
      </w:r>
      <w:r w:rsidR="00F56099">
        <w:rPr>
          <w:i/>
          <w:iCs/>
        </w:rPr>
        <w:t xml:space="preserve"> </w:t>
      </w:r>
      <w:r w:rsidRPr="00C07CAE">
        <w:rPr>
          <w:i/>
          <w:iCs/>
        </w:rPr>
        <w:t>be</w:t>
      </w:r>
      <w:r w:rsidR="00F56099">
        <w:rPr>
          <w:i/>
          <w:iCs/>
        </w:rPr>
        <w:t xml:space="preserve"> </w:t>
      </w:r>
      <w:r w:rsidRPr="00C07CAE">
        <w:rPr>
          <w:i/>
          <w:iCs/>
        </w:rPr>
        <w:t>redeemed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future.</w:t>
      </w:r>
    </w:p>
    <w:p w14:paraId="66332BF3" w14:textId="77777777" w:rsidR="00C07CAE" w:rsidRPr="00C07CAE" w:rsidRDefault="00C07CAE" w:rsidP="00C07CAE"/>
    <w:p w14:paraId="5429E42A" w14:textId="7615730F" w:rsidR="00C07CAE" w:rsidRPr="00C07CAE" w:rsidRDefault="00C07CAE" w:rsidP="00C07CAE">
      <w:r w:rsidRPr="00C07CAE">
        <w:t>Both</w:t>
      </w:r>
      <w:r w:rsidR="00F56099">
        <w:t xml:space="preserve"> </w:t>
      </w:r>
      <w:r w:rsidRPr="00C07CAE">
        <w:t>Rabbi</w:t>
      </w:r>
      <w:r w:rsidR="00F56099">
        <w:t xml:space="preserve"> </w:t>
      </w:r>
      <w:r w:rsidRPr="00C07CAE">
        <w:t>Eliezer</w:t>
      </w:r>
      <w:r w:rsidR="00F56099">
        <w:t xml:space="preserve"> </w:t>
      </w:r>
      <w:r w:rsidRPr="00C07CAE">
        <w:t>and</w:t>
      </w:r>
      <w:r w:rsidR="00F56099">
        <w:t xml:space="preserve"> </w:t>
      </w:r>
      <w:r w:rsidRPr="00C07CAE">
        <w:t>Rabbi</w:t>
      </w:r>
      <w:r w:rsidR="00F56099">
        <w:t xml:space="preserve"> </w:t>
      </w:r>
      <w:r w:rsidRPr="00C07CAE">
        <w:t>Yehoshua</w:t>
      </w:r>
      <w:r w:rsidR="00F56099">
        <w:t xml:space="preserve"> </w:t>
      </w:r>
      <w:r w:rsidRPr="00C07CAE">
        <w:t>agree</w:t>
      </w:r>
      <w:r w:rsidR="00F56099">
        <w:t xml:space="preserve"> </w:t>
      </w:r>
      <w:r w:rsidRPr="00C07CAE">
        <w:t>that</w:t>
      </w:r>
      <w:r w:rsidR="00F56099">
        <w:t xml:space="preserve"> </w:t>
      </w:r>
      <w:r w:rsidRPr="00C07CAE">
        <w:t>the</w:t>
      </w:r>
      <w:r w:rsidR="00F56099">
        <w:t xml:space="preserve"> </w:t>
      </w:r>
      <w:r w:rsidRPr="00C07CAE">
        <w:t>month</w:t>
      </w:r>
      <w:r w:rsidR="00F56099">
        <w:t xml:space="preserve"> </w:t>
      </w:r>
      <w:r w:rsidRPr="00C07CAE">
        <w:t>in</w:t>
      </w:r>
      <w:r w:rsidR="00F56099">
        <w:t xml:space="preserve"> </w:t>
      </w:r>
      <w:r w:rsidRPr="00C07CAE">
        <w:t>which</w:t>
      </w:r>
      <w:r w:rsidR="00F56099">
        <w:t xml:space="preserve"> </w:t>
      </w:r>
      <w:r w:rsidRPr="00C07CAE">
        <w:t>the</w:t>
      </w:r>
      <w:r w:rsidR="00F56099">
        <w:t xml:space="preserve"> </w:t>
      </w:r>
      <w:r w:rsidRPr="00C07CAE">
        <w:t>world</w:t>
      </w:r>
      <w:r w:rsidR="00F56099">
        <w:t xml:space="preserve"> </w:t>
      </w:r>
      <w:r w:rsidRPr="00C07CAE">
        <w:t>was</w:t>
      </w:r>
      <w:r w:rsidR="00F56099">
        <w:t xml:space="preserve"> </w:t>
      </w:r>
      <w:r w:rsidRPr="00C07CAE">
        <w:t>created</w:t>
      </w:r>
      <w:r w:rsidR="00F56099">
        <w:t xml:space="preserve"> </w:t>
      </w:r>
      <w:r w:rsidRPr="00C07CAE">
        <w:t>is</w:t>
      </w:r>
      <w:r w:rsidR="00F56099">
        <w:t xml:space="preserve"> </w:t>
      </w:r>
      <w:r w:rsidRPr="00C07CAE">
        <w:t>the</w:t>
      </w:r>
      <w:r w:rsidR="00F56099">
        <w:t xml:space="preserve"> </w:t>
      </w:r>
      <w:r w:rsidRPr="00C07CAE">
        <w:t>month</w:t>
      </w:r>
      <w:r w:rsidR="00F56099">
        <w:t xml:space="preserve"> </w:t>
      </w:r>
      <w:r w:rsidRPr="00C07CAE">
        <w:t>in</w:t>
      </w:r>
      <w:r w:rsidR="00F56099">
        <w:t xml:space="preserve"> </w:t>
      </w:r>
      <w:r w:rsidRPr="00C07CAE">
        <w:t>which</w:t>
      </w:r>
      <w:r w:rsidR="00F56099">
        <w:t xml:space="preserve"> </w:t>
      </w:r>
      <w:r w:rsidRPr="00C07CAE">
        <w:t>Israel</w:t>
      </w:r>
      <w:r w:rsidR="00F56099">
        <w:t xml:space="preserve"> </w:t>
      </w:r>
      <w:r w:rsidRPr="00C07CAE">
        <w:t>is</w:t>
      </w:r>
      <w:r w:rsidR="00F56099">
        <w:t xml:space="preserve"> </w:t>
      </w:r>
      <w:r w:rsidRPr="00C07CAE">
        <w:t>destined</w:t>
      </w:r>
      <w:r w:rsidR="00F56099">
        <w:t xml:space="preserve"> </w:t>
      </w:r>
      <w:r w:rsidRPr="00C07CAE">
        <w:t>one</w:t>
      </w:r>
      <w:r w:rsidR="00F56099">
        <w:t xml:space="preserve"> </w:t>
      </w:r>
      <w:r w:rsidRPr="00C07CAE">
        <w:t>day</w:t>
      </w:r>
      <w:r w:rsidR="00F56099">
        <w:t xml:space="preserve"> </w:t>
      </w:r>
      <w:r w:rsidRPr="00C07CAE">
        <w:t>to</w:t>
      </w:r>
      <w:r w:rsidR="00F56099">
        <w:t xml:space="preserve"> </w:t>
      </w:r>
      <w:r w:rsidRPr="00C07CAE">
        <w:t>be</w:t>
      </w:r>
      <w:r w:rsidR="00F56099">
        <w:t xml:space="preserve"> </w:t>
      </w:r>
      <w:r w:rsidRPr="00C07CAE">
        <w:t>redeemed.</w:t>
      </w:r>
      <w:r w:rsidR="00F56099">
        <w:t xml:space="preserve"> </w:t>
      </w:r>
      <w:r w:rsidRPr="00C07CAE">
        <w:t>Both</w:t>
      </w:r>
      <w:r w:rsidR="00F56099">
        <w:t xml:space="preserve"> </w:t>
      </w:r>
      <w:r w:rsidRPr="00C07CAE">
        <w:t>agree</w:t>
      </w:r>
      <w:r w:rsidR="00F56099">
        <w:t xml:space="preserve"> </w:t>
      </w:r>
      <w:r w:rsidRPr="00C07CAE">
        <w:t>that</w:t>
      </w:r>
      <w:r w:rsidR="00F56099">
        <w:t xml:space="preserve"> </w:t>
      </w:r>
      <w:r w:rsidRPr="00C07CAE">
        <w:t>there</w:t>
      </w:r>
      <w:r w:rsidR="00F56099">
        <w:t xml:space="preserve"> </w:t>
      </w:r>
      <w:r w:rsidRPr="00C07CAE">
        <w:t>is</w:t>
      </w:r>
      <w:r w:rsidR="00F56099">
        <w:t xml:space="preserve"> </w:t>
      </w:r>
      <w:r w:rsidRPr="00C07CAE">
        <w:t>an</w:t>
      </w:r>
      <w:r w:rsidR="00F56099">
        <w:t xml:space="preserve"> </w:t>
      </w:r>
      <w:r w:rsidRPr="00C07CAE">
        <w:t>inherent</w:t>
      </w:r>
      <w:r w:rsidR="00F56099">
        <w:t xml:space="preserve"> </w:t>
      </w:r>
      <w:r w:rsidRPr="00C07CAE">
        <w:t>connection</w:t>
      </w:r>
      <w:r w:rsidR="00F56099">
        <w:t xml:space="preserve"> </w:t>
      </w:r>
      <w:r w:rsidRPr="00C07CAE">
        <w:t>between</w:t>
      </w:r>
      <w:r w:rsidR="00F56099">
        <w:t xml:space="preserve"> </w:t>
      </w:r>
      <w:r w:rsidRPr="00C07CAE">
        <w:t>the</w:t>
      </w:r>
      <w:r w:rsidR="00F56099">
        <w:t xml:space="preserve"> </w:t>
      </w:r>
      <w:r w:rsidRPr="00C07CAE">
        <w:t>Creation</w:t>
      </w:r>
      <w:r w:rsidR="00F56099">
        <w:t xml:space="preserve"> </w:t>
      </w:r>
      <w:r w:rsidRPr="00C07CAE">
        <w:t>and</w:t>
      </w:r>
      <w:r w:rsidR="00F56099">
        <w:t xml:space="preserve"> </w:t>
      </w:r>
      <w:r w:rsidRPr="00C07CAE">
        <w:t>the</w:t>
      </w:r>
      <w:r w:rsidR="00F56099">
        <w:t xml:space="preserve"> </w:t>
      </w:r>
      <w:r w:rsidRPr="00C07CAE">
        <w:t>final</w:t>
      </w:r>
      <w:r w:rsidR="00F56099">
        <w:t xml:space="preserve"> </w:t>
      </w:r>
      <w:r w:rsidRPr="00C07CAE">
        <w:t>redemption,</w:t>
      </w:r>
      <w:r w:rsidR="00F56099">
        <w:t xml:space="preserve"> </w:t>
      </w:r>
      <w:r w:rsidRPr="00C07CAE">
        <w:t>and</w:t>
      </w:r>
      <w:r w:rsidR="00F56099">
        <w:t xml:space="preserve"> </w:t>
      </w:r>
      <w:r w:rsidRPr="00C07CAE">
        <w:t>both</w:t>
      </w:r>
      <w:r w:rsidR="00F56099">
        <w:t xml:space="preserve"> </w:t>
      </w:r>
      <w:r w:rsidRPr="00C07CAE">
        <w:t>agree</w:t>
      </w:r>
      <w:r w:rsidR="00F56099">
        <w:t xml:space="preserve"> </w:t>
      </w:r>
      <w:r w:rsidRPr="00C07CAE">
        <w:t>that</w:t>
      </w:r>
      <w:r w:rsidR="00F56099">
        <w:t xml:space="preserve"> </w:t>
      </w:r>
      <w:r w:rsidRPr="00C07CAE">
        <w:t>there</w:t>
      </w:r>
      <w:r w:rsidR="00F56099">
        <w:t xml:space="preserve"> </w:t>
      </w:r>
      <w:r w:rsidRPr="00C07CAE">
        <w:t>is</w:t>
      </w:r>
      <w:r w:rsidR="00F56099">
        <w:t xml:space="preserve"> </w:t>
      </w:r>
      <w:r w:rsidRPr="00C07CAE">
        <w:t>a</w:t>
      </w:r>
      <w:r w:rsidR="00F56099">
        <w:t xml:space="preserve"> </w:t>
      </w:r>
      <w:r w:rsidRPr="00C07CAE">
        <w:t>connection</w:t>
      </w:r>
      <w:r w:rsidR="00F56099">
        <w:t xml:space="preserve"> </w:t>
      </w:r>
      <w:r w:rsidRPr="00C07CAE">
        <w:t>between</w:t>
      </w:r>
      <w:r w:rsidR="00F56099">
        <w:t xml:space="preserve"> </w:t>
      </w:r>
      <w:r w:rsidRPr="00C07CAE">
        <w:t>Creation</w:t>
      </w:r>
      <w:r w:rsidR="00F56099">
        <w:t xml:space="preserve"> </w:t>
      </w:r>
      <w:r w:rsidRPr="00C07CAE">
        <w:t>and</w:t>
      </w:r>
      <w:r w:rsidR="00F56099">
        <w:t xml:space="preserve"> </w:t>
      </w:r>
      <w:r w:rsidRPr="00C07CAE">
        <w:t>the</w:t>
      </w:r>
      <w:r w:rsidR="00F56099">
        <w:t xml:space="preserve"> </w:t>
      </w:r>
      <w:r w:rsidRPr="00C07CAE">
        <w:t>Flood,</w:t>
      </w:r>
      <w:r w:rsidR="00F56099">
        <w:t xml:space="preserve"> </w:t>
      </w:r>
      <w:r w:rsidRPr="00C07CAE">
        <w:t>because</w:t>
      </w:r>
      <w:r w:rsidR="00F56099">
        <w:t xml:space="preserve"> </w:t>
      </w:r>
      <w:r w:rsidRPr="00C07CAE">
        <w:t>both</w:t>
      </w:r>
      <w:r w:rsidR="00F56099">
        <w:t xml:space="preserve"> </w:t>
      </w:r>
      <w:r w:rsidRPr="00C07CAE">
        <w:t>agree</w:t>
      </w:r>
      <w:r w:rsidR="00F56099">
        <w:t xml:space="preserve"> </w:t>
      </w:r>
      <w:r w:rsidRPr="00C07CAE">
        <w:t>that</w:t>
      </w:r>
      <w:r w:rsidR="00F56099">
        <w:t xml:space="preserve"> </w:t>
      </w:r>
      <w:r w:rsidR="00585328">
        <w:t>“</w:t>
      </w:r>
      <w:r w:rsidRPr="00C07CAE">
        <w:t>the</w:t>
      </w:r>
      <w:r w:rsidR="00F56099">
        <w:t xml:space="preserve"> </w:t>
      </w:r>
      <w:r w:rsidRPr="00C07CAE">
        <w:t>second</w:t>
      </w:r>
      <w:r w:rsidR="00F56099">
        <w:t xml:space="preserve"> </w:t>
      </w:r>
      <w:r w:rsidRPr="00C07CAE">
        <w:t>month</w:t>
      </w:r>
      <w:r w:rsidR="00585328">
        <w:t>”</w:t>
      </w:r>
      <w:r w:rsidRPr="00C07CAE">
        <w:rPr>
          <w:sz w:val="20"/>
          <w:vertAlign w:val="superscript"/>
        </w:rPr>
        <w:footnoteReference w:id="492"/>
      </w:r>
      <w:r w:rsidR="00F56099">
        <w:t xml:space="preserve"> </w:t>
      </w:r>
      <w:r w:rsidRPr="00C07CAE">
        <w:t>in</w:t>
      </w:r>
      <w:r w:rsidR="00F56099">
        <w:t xml:space="preserve"> </w:t>
      </w:r>
      <w:r w:rsidRPr="00C07CAE">
        <w:t>which</w:t>
      </w:r>
      <w:r w:rsidR="00F56099">
        <w:t xml:space="preserve"> </w:t>
      </w:r>
      <w:r w:rsidRPr="00C07CAE">
        <w:t>the</w:t>
      </w:r>
      <w:r w:rsidR="00F56099">
        <w:t xml:space="preserve"> </w:t>
      </w:r>
      <w:r w:rsidRPr="00C07CAE">
        <w:t>Flood</w:t>
      </w:r>
      <w:r w:rsidR="00F56099">
        <w:t xml:space="preserve"> </w:t>
      </w:r>
      <w:r w:rsidRPr="00C07CAE">
        <w:t>began</w:t>
      </w:r>
      <w:r w:rsidR="00F56099">
        <w:t xml:space="preserve"> </w:t>
      </w:r>
      <w:r w:rsidRPr="00C07CAE">
        <w:t>and</w:t>
      </w:r>
      <w:r w:rsidR="00F56099">
        <w:t xml:space="preserve"> </w:t>
      </w:r>
      <w:r w:rsidRPr="00C07CAE">
        <w:t>finished</w:t>
      </w:r>
      <w:r w:rsidR="00F56099">
        <w:t xml:space="preserve"> </w:t>
      </w:r>
      <w:r w:rsidRPr="00C07CAE">
        <w:t>means</w:t>
      </w:r>
      <w:r w:rsidR="00F56099">
        <w:t xml:space="preserve"> </w:t>
      </w:r>
      <w:r w:rsidRPr="00C07CAE">
        <w:t>the</w:t>
      </w:r>
      <w:r w:rsidR="00F56099">
        <w:t xml:space="preserve"> </w:t>
      </w:r>
      <w:r w:rsidRPr="00C07CAE">
        <w:t>second</w:t>
      </w:r>
      <w:r w:rsidR="00F56099">
        <w:t xml:space="preserve"> </w:t>
      </w:r>
      <w:r w:rsidRPr="00C07CAE">
        <w:t>month</w:t>
      </w:r>
      <w:r w:rsidR="00F56099">
        <w:t xml:space="preserve"> </w:t>
      </w:r>
      <w:r w:rsidRPr="00C07CAE">
        <w:t>from</w:t>
      </w:r>
      <w:r w:rsidR="00F56099">
        <w:t xml:space="preserve"> </w:t>
      </w:r>
      <w:r w:rsidRPr="00C07CAE">
        <w:t>Creation</w:t>
      </w:r>
      <w:r w:rsidR="00F56099">
        <w:t xml:space="preserve"> </w:t>
      </w:r>
      <w:r w:rsidRPr="00C07CAE">
        <w:t>(whether</w:t>
      </w:r>
      <w:r w:rsidR="00F56099">
        <w:t xml:space="preserve"> </w:t>
      </w:r>
      <w:r w:rsidRPr="00C07CAE">
        <w:t>Creation</w:t>
      </w:r>
      <w:r w:rsidR="00F56099">
        <w:t xml:space="preserve"> </w:t>
      </w:r>
      <w:r w:rsidRPr="00C07CAE">
        <w:t>was</w:t>
      </w:r>
      <w:r w:rsidR="00F56099">
        <w:t xml:space="preserve"> </w:t>
      </w:r>
      <w:r w:rsidRPr="00C07CAE">
        <w:t>in</w:t>
      </w:r>
      <w:r w:rsidR="00F56099">
        <w:t xml:space="preserve"> </w:t>
      </w:r>
      <w:proofErr w:type="spellStart"/>
      <w:r w:rsidR="007C39C2" w:rsidRPr="00C07CAE">
        <w:t>Tishre</w:t>
      </w:r>
      <w:proofErr w:type="spellEnd"/>
      <w:r w:rsidR="00F56099">
        <w:t xml:space="preserve"> </w:t>
      </w:r>
      <w:r w:rsidRPr="00C07CAE">
        <w:t>or</w:t>
      </w:r>
      <w:r w:rsidR="00F56099">
        <w:t xml:space="preserve"> </w:t>
      </w:r>
      <w:r w:rsidRPr="00C07CAE">
        <w:t>in</w:t>
      </w:r>
      <w:r w:rsidR="00F56099">
        <w:t xml:space="preserve"> </w:t>
      </w:r>
      <w:r w:rsidRPr="00C07CAE">
        <w:t>Nisan).</w:t>
      </w:r>
      <w:r w:rsidR="00F56099">
        <w:t xml:space="preserve"> </w:t>
      </w:r>
      <w:r w:rsidRPr="00C07CAE">
        <w:t>So,</w:t>
      </w:r>
      <w:r w:rsidR="00F56099">
        <w:t xml:space="preserve"> </w:t>
      </w:r>
      <w:r w:rsidRPr="00C07CAE">
        <w:t>who</w:t>
      </w:r>
      <w:r w:rsidR="00F56099">
        <w:t xml:space="preserve"> </w:t>
      </w:r>
      <w:r w:rsidRPr="00C07CAE">
        <w:t>is</w:t>
      </w:r>
      <w:r w:rsidR="00F56099">
        <w:t xml:space="preserve"> </w:t>
      </w:r>
      <w:r w:rsidRPr="00C07CAE">
        <w:t>correct?</w:t>
      </w:r>
    </w:p>
    <w:p w14:paraId="662305C2" w14:textId="77777777" w:rsidR="00C07CAE" w:rsidRPr="00C07CAE" w:rsidRDefault="00C07CAE" w:rsidP="00C07CAE"/>
    <w:p w14:paraId="68A0CFE5" w14:textId="2DB9DA81" w:rsidR="00C07CAE" w:rsidRPr="00C07CAE" w:rsidRDefault="007C39C2" w:rsidP="00C07CAE">
      <w:r w:rsidRPr="00C07CAE">
        <w:t>Rabbenu</w:t>
      </w:r>
      <w:r w:rsidR="00F56099">
        <w:t xml:space="preserve"> </w:t>
      </w:r>
      <w:r w:rsidR="00C07CAE" w:rsidRPr="00C07CAE">
        <w:t>Tam,</w:t>
      </w:r>
      <w:r w:rsidR="00F56099">
        <w:t xml:space="preserve"> </w:t>
      </w:r>
      <w:r w:rsidR="00C07CAE" w:rsidRPr="00C07CAE">
        <w:t>the</w:t>
      </w:r>
      <w:r w:rsidR="00F56099">
        <w:t xml:space="preserve"> </w:t>
      </w:r>
      <w:r w:rsidR="00C07CAE" w:rsidRPr="00C07CAE">
        <w:t>great</w:t>
      </w:r>
      <w:r w:rsidR="00F56099">
        <w:t xml:space="preserve"> </w:t>
      </w:r>
      <w:r w:rsidR="00C07CAE" w:rsidRPr="00C07CAE">
        <w:t>12th</w:t>
      </w:r>
      <w:r w:rsidR="00F56099">
        <w:t xml:space="preserve"> </w:t>
      </w:r>
      <w:r w:rsidR="00C07CAE" w:rsidRPr="00C07CAE">
        <w:t>century</w:t>
      </w:r>
      <w:r w:rsidR="00F56099">
        <w:t xml:space="preserve"> </w:t>
      </w:r>
      <w:r w:rsidR="00C07CAE" w:rsidRPr="00C07CAE">
        <w:t>French</w:t>
      </w:r>
      <w:r w:rsidR="00F56099">
        <w:t xml:space="preserve"> </w:t>
      </w:r>
      <w:r w:rsidR="00C07CAE" w:rsidRPr="00C07CAE">
        <w:t>rabbi</w:t>
      </w:r>
      <w:r w:rsidR="00F56099">
        <w:t xml:space="preserve"> </w:t>
      </w:r>
      <w:r w:rsidR="00C07CAE" w:rsidRPr="00C07CAE">
        <w:t>observed</w:t>
      </w:r>
      <w:r w:rsidR="00F56099">
        <w:t xml:space="preserve"> </w:t>
      </w:r>
      <w:r w:rsidR="00C07CAE" w:rsidRPr="00C07CAE">
        <w:t>that</w:t>
      </w:r>
      <w:r w:rsidR="00F56099">
        <w:t xml:space="preserve"> </w:t>
      </w:r>
      <w:r w:rsidR="00C07CAE" w:rsidRPr="00C07CAE">
        <w:t>our</w:t>
      </w:r>
      <w:r w:rsidR="00F56099">
        <w:t xml:space="preserve"> </w:t>
      </w:r>
      <w:r w:rsidR="00C07CAE" w:rsidRPr="00C07CAE">
        <w:t>liturgy,</w:t>
      </w:r>
      <w:r w:rsidR="00F56099">
        <w:t xml:space="preserve"> </w:t>
      </w:r>
      <w:r w:rsidR="00C07CAE" w:rsidRPr="00C07CAE">
        <w:t>in</w:t>
      </w:r>
      <w:r w:rsidR="00F56099">
        <w:t xml:space="preserve"> </w:t>
      </w:r>
      <w:r w:rsidR="00C07CAE" w:rsidRPr="00C07CAE">
        <w:t>particular</w:t>
      </w:r>
      <w:r w:rsidR="00F56099">
        <w:t xml:space="preserve"> </w:t>
      </w:r>
      <w:r w:rsidR="00C07CAE" w:rsidRPr="00C07CAE">
        <w:t>the</w:t>
      </w:r>
      <w:r w:rsidR="00F56099">
        <w:t xml:space="preserve"> </w:t>
      </w:r>
      <w:r w:rsidR="0085632D" w:rsidRPr="00C07CAE">
        <w:t>piyyutim</w:t>
      </w:r>
      <w:r w:rsidR="00C07CAE" w:rsidRPr="00C07CAE">
        <w:t>,</w:t>
      </w:r>
      <w:r w:rsidR="00F56099">
        <w:t xml:space="preserve">  </w:t>
      </w:r>
      <w:r w:rsidR="00C07CAE" w:rsidRPr="00C07CAE">
        <w:t>the</w:t>
      </w:r>
      <w:r w:rsidR="00F56099">
        <w:t xml:space="preserve"> </w:t>
      </w:r>
      <w:r w:rsidR="00C07CAE" w:rsidRPr="00C07CAE">
        <w:t>special</w:t>
      </w:r>
      <w:r w:rsidR="00F56099">
        <w:t xml:space="preserve"> </w:t>
      </w:r>
      <w:r w:rsidR="00C07CAE" w:rsidRPr="00C07CAE">
        <w:t>liturgical</w:t>
      </w:r>
      <w:r w:rsidR="00F56099">
        <w:t xml:space="preserve"> </w:t>
      </w:r>
      <w:r w:rsidR="00C07CAE" w:rsidRPr="00C07CAE">
        <w:t>poetry,</w:t>
      </w:r>
      <w:r w:rsidR="00F56099">
        <w:t xml:space="preserve"> </w:t>
      </w:r>
      <w:r w:rsidR="00C07CAE" w:rsidRPr="00C07CAE">
        <w:t>that</w:t>
      </w:r>
      <w:r w:rsidR="00F56099">
        <w:t xml:space="preserve"> </w:t>
      </w:r>
      <w:r w:rsidR="00C07CAE" w:rsidRPr="00C07CAE">
        <w:t>we</w:t>
      </w:r>
      <w:r w:rsidR="00F56099">
        <w:t xml:space="preserve"> </w:t>
      </w:r>
      <w:r w:rsidR="00C07CAE" w:rsidRPr="00C07CAE">
        <w:t>recite</w:t>
      </w:r>
      <w:r w:rsidR="00F56099">
        <w:t xml:space="preserve"> </w:t>
      </w:r>
      <w:r w:rsidR="00C07CAE" w:rsidRPr="00C07CAE">
        <w:t>in</w:t>
      </w:r>
      <w:r w:rsidR="00F56099">
        <w:t xml:space="preserve"> </w:t>
      </w:r>
      <w:r w:rsidR="00C07CAE" w:rsidRPr="00C07CAE">
        <w:rPr>
          <w:b/>
          <w:bCs/>
        </w:rPr>
        <w:t>Tishri</w:t>
      </w:r>
      <w:r w:rsidR="00F56099">
        <w:t xml:space="preserve"> </w:t>
      </w:r>
      <w:r w:rsidR="00C07CAE" w:rsidRPr="00C07CAE">
        <w:t>assume</w:t>
      </w:r>
      <w:r w:rsidR="00F56099">
        <w:t xml:space="preserve"> </w:t>
      </w:r>
      <w:r w:rsidR="00C07CAE" w:rsidRPr="00C07CAE">
        <w:t>that</w:t>
      </w:r>
      <w:r w:rsidR="00F56099">
        <w:t xml:space="preserve"> </w:t>
      </w:r>
      <w:r w:rsidR="00C07CAE" w:rsidRPr="00C07CAE">
        <w:t>the</w:t>
      </w:r>
      <w:r w:rsidR="00F56099">
        <w:t xml:space="preserve"> </w:t>
      </w:r>
      <w:r w:rsidR="00C07CAE" w:rsidRPr="00C07CAE">
        <w:t>world</w:t>
      </w:r>
      <w:r w:rsidR="00F56099">
        <w:t xml:space="preserve"> </w:t>
      </w:r>
      <w:r w:rsidR="00C07CAE" w:rsidRPr="00C07CAE">
        <w:t>was</w:t>
      </w:r>
      <w:r w:rsidR="00F56099">
        <w:t xml:space="preserve"> </w:t>
      </w:r>
      <w:r w:rsidR="00C07CAE" w:rsidRPr="00C07CAE">
        <w:t>created</w:t>
      </w:r>
      <w:r w:rsidR="00F56099">
        <w:t xml:space="preserve"> </w:t>
      </w:r>
      <w:r w:rsidR="00C07CAE" w:rsidRPr="00C07CAE">
        <w:t>in</w:t>
      </w:r>
      <w:r w:rsidR="00F56099">
        <w:t xml:space="preserve"> </w:t>
      </w:r>
      <w:r w:rsidR="00C07CAE" w:rsidRPr="00C07CAE">
        <w:rPr>
          <w:b/>
          <w:bCs/>
        </w:rPr>
        <w:t>Tishri</w:t>
      </w:r>
      <w:r w:rsidR="00C07CAE" w:rsidRPr="00C07CAE">
        <w:t>.</w:t>
      </w:r>
      <w:r w:rsidR="00F56099">
        <w:t xml:space="preserve"> </w:t>
      </w:r>
      <w:r w:rsidR="00C07CAE" w:rsidRPr="00C07CAE">
        <w:t>And</w:t>
      </w:r>
      <w:r w:rsidR="00F56099">
        <w:t xml:space="preserve"> </w:t>
      </w:r>
      <w:r w:rsidR="00C07CAE" w:rsidRPr="00C07CAE">
        <w:t>the</w:t>
      </w:r>
      <w:r w:rsidR="00F56099">
        <w:t xml:space="preserve"> </w:t>
      </w:r>
      <w:r w:rsidR="0085632D" w:rsidRPr="00C07CAE">
        <w:t>piyyutim</w:t>
      </w:r>
      <w:r w:rsidR="00F56099">
        <w:t xml:space="preserve"> </w:t>
      </w:r>
      <w:r w:rsidR="00C07CAE" w:rsidRPr="00C07CAE">
        <w:t>that</w:t>
      </w:r>
      <w:r w:rsidR="00F56099">
        <w:t xml:space="preserve"> </w:t>
      </w:r>
      <w:r w:rsidR="00C07CAE" w:rsidRPr="00C07CAE">
        <w:t>we</w:t>
      </w:r>
      <w:r w:rsidR="00F56099">
        <w:t xml:space="preserve"> </w:t>
      </w:r>
      <w:r w:rsidR="00C07CAE" w:rsidRPr="00C07CAE">
        <w:t>recite</w:t>
      </w:r>
      <w:r w:rsidR="00F56099">
        <w:t xml:space="preserve"> </w:t>
      </w:r>
      <w:r w:rsidR="00C07CAE" w:rsidRPr="00C07CAE">
        <w:t>in</w:t>
      </w:r>
      <w:r w:rsidR="00F56099">
        <w:t xml:space="preserve"> </w:t>
      </w:r>
      <w:r w:rsidR="00C07CAE" w:rsidRPr="00C07CAE">
        <w:rPr>
          <w:b/>
          <w:bCs/>
        </w:rPr>
        <w:t>Nisan</w:t>
      </w:r>
      <w:r w:rsidR="00F56099">
        <w:t xml:space="preserve"> </w:t>
      </w:r>
      <w:r w:rsidR="00C07CAE" w:rsidRPr="00C07CAE">
        <w:t>assume</w:t>
      </w:r>
      <w:r w:rsidR="00F56099">
        <w:t xml:space="preserve"> </w:t>
      </w:r>
      <w:r w:rsidR="00C07CAE" w:rsidRPr="00C07CAE">
        <w:t>that</w:t>
      </w:r>
      <w:r w:rsidR="00F56099">
        <w:t xml:space="preserve"> </w:t>
      </w:r>
      <w:r w:rsidR="00C07CAE" w:rsidRPr="00C07CAE">
        <w:t>the</w:t>
      </w:r>
      <w:r w:rsidR="00F56099">
        <w:t xml:space="preserve"> </w:t>
      </w:r>
      <w:r w:rsidR="00C07CAE" w:rsidRPr="00C07CAE">
        <w:t>world</w:t>
      </w:r>
      <w:r w:rsidR="00F56099">
        <w:t xml:space="preserve"> </w:t>
      </w:r>
      <w:r w:rsidR="00C07CAE" w:rsidRPr="00C07CAE">
        <w:t>was</w:t>
      </w:r>
      <w:r w:rsidR="00F56099">
        <w:t xml:space="preserve"> </w:t>
      </w:r>
      <w:r w:rsidR="00C07CAE" w:rsidRPr="00C07CAE">
        <w:t>created</w:t>
      </w:r>
      <w:r w:rsidR="00F56099">
        <w:t xml:space="preserve"> </w:t>
      </w:r>
      <w:r w:rsidR="00C07CAE" w:rsidRPr="00C07CAE">
        <w:t>in</w:t>
      </w:r>
      <w:r w:rsidR="00F56099">
        <w:t xml:space="preserve"> </w:t>
      </w:r>
      <w:r w:rsidR="00C07CAE" w:rsidRPr="00C07CAE">
        <w:rPr>
          <w:b/>
          <w:bCs/>
        </w:rPr>
        <w:t>Nisan</w:t>
      </w:r>
      <w:r w:rsidR="00C07CAE" w:rsidRPr="00C07CAE">
        <w:t>.</w:t>
      </w:r>
      <w:r w:rsidR="00F56099">
        <w:t xml:space="preserve"> </w:t>
      </w:r>
      <w:r w:rsidR="00C07CAE" w:rsidRPr="00C07CAE">
        <w:t>And,</w:t>
      </w:r>
      <w:r w:rsidR="00F56099">
        <w:t xml:space="preserve"> </w:t>
      </w:r>
      <w:r w:rsidR="00C07CAE" w:rsidRPr="00C07CAE">
        <w:t>to</w:t>
      </w:r>
      <w:r w:rsidR="00F56099">
        <w:t xml:space="preserve"> </w:t>
      </w:r>
      <w:r w:rsidR="00C07CAE" w:rsidRPr="00C07CAE">
        <w:t>make</w:t>
      </w:r>
      <w:r w:rsidR="00F56099">
        <w:t xml:space="preserve"> </w:t>
      </w:r>
      <w:r w:rsidR="00C07CAE" w:rsidRPr="00C07CAE">
        <w:t>things</w:t>
      </w:r>
      <w:r w:rsidR="00F56099">
        <w:t xml:space="preserve"> </w:t>
      </w:r>
      <w:r w:rsidR="00C07CAE" w:rsidRPr="00C07CAE">
        <w:t>even</w:t>
      </w:r>
      <w:r w:rsidR="00F56099">
        <w:t xml:space="preserve"> </w:t>
      </w:r>
      <w:r w:rsidR="00C07CAE" w:rsidRPr="00C07CAE">
        <w:t>more</w:t>
      </w:r>
      <w:r w:rsidR="00F56099">
        <w:t xml:space="preserve"> </w:t>
      </w:r>
      <w:r w:rsidR="00C07CAE" w:rsidRPr="00C07CAE">
        <w:t>confusing,</w:t>
      </w:r>
      <w:r w:rsidR="00F56099">
        <w:t xml:space="preserve"> </w:t>
      </w:r>
      <w:r w:rsidRPr="00C07CAE">
        <w:t>Rabbenu</w:t>
      </w:r>
      <w:r w:rsidR="00F56099">
        <w:t xml:space="preserve"> </w:t>
      </w:r>
      <w:r w:rsidR="00C07CAE" w:rsidRPr="00C07CAE">
        <w:t>Tam</w:t>
      </w:r>
      <w:r w:rsidR="00F56099">
        <w:t xml:space="preserve"> </w:t>
      </w:r>
      <w:r w:rsidR="00C07CAE" w:rsidRPr="00C07CAE">
        <w:t>reminds</w:t>
      </w:r>
      <w:r w:rsidR="00F56099">
        <w:t xml:space="preserve"> </w:t>
      </w:r>
      <w:r w:rsidR="00C07CAE" w:rsidRPr="00C07CAE">
        <w:t>us</w:t>
      </w:r>
      <w:r w:rsidR="00F56099">
        <w:t xml:space="preserve"> </w:t>
      </w:r>
      <w:r w:rsidR="00C07CAE" w:rsidRPr="00C07CAE">
        <w:t>that</w:t>
      </w:r>
      <w:r w:rsidR="00F56099">
        <w:t xml:space="preserve"> </w:t>
      </w:r>
      <w:r w:rsidR="00C07CAE" w:rsidRPr="00C07CAE">
        <w:t>the</w:t>
      </w:r>
      <w:r w:rsidR="00F56099">
        <w:t xml:space="preserve"> </w:t>
      </w:r>
      <w:r w:rsidR="00C07CAE" w:rsidRPr="00C07CAE">
        <w:t>great</w:t>
      </w:r>
      <w:r w:rsidR="00F56099">
        <w:t xml:space="preserve"> </w:t>
      </w:r>
      <w:r w:rsidR="00C07CAE" w:rsidRPr="00C07CAE">
        <w:t>Jewish</w:t>
      </w:r>
      <w:r w:rsidR="00F56099">
        <w:t xml:space="preserve"> </w:t>
      </w:r>
      <w:r w:rsidR="00C07CAE" w:rsidRPr="00C07CAE">
        <w:t>poet</w:t>
      </w:r>
      <w:r w:rsidR="00F56099">
        <w:t xml:space="preserve"> </w:t>
      </w:r>
      <w:r w:rsidR="00C07CAE" w:rsidRPr="00C07CAE">
        <w:t>Elazar</w:t>
      </w:r>
      <w:r w:rsidR="00F56099">
        <w:t xml:space="preserve"> </w:t>
      </w:r>
      <w:r w:rsidR="00C07CAE" w:rsidRPr="00C07CAE">
        <w:t>HaKallir</w:t>
      </w:r>
      <w:r w:rsidR="00F56099">
        <w:t xml:space="preserve"> </w:t>
      </w:r>
      <w:r w:rsidR="00C07CAE" w:rsidRPr="00C07CAE">
        <w:t>was</w:t>
      </w:r>
      <w:r w:rsidR="00F56099">
        <w:t xml:space="preserve"> </w:t>
      </w:r>
      <w:r w:rsidR="00C07CAE" w:rsidRPr="00C07CAE">
        <w:t>the</w:t>
      </w:r>
      <w:r w:rsidR="00F56099">
        <w:t xml:space="preserve"> </w:t>
      </w:r>
      <w:r w:rsidR="00C07CAE" w:rsidRPr="00C07CAE">
        <w:t>author</w:t>
      </w:r>
      <w:r w:rsidR="00F56099">
        <w:t xml:space="preserve"> </w:t>
      </w:r>
      <w:r w:rsidR="00C07CAE" w:rsidRPr="00C07CAE">
        <w:t>of</w:t>
      </w:r>
      <w:r w:rsidR="00F56099">
        <w:t xml:space="preserve"> </w:t>
      </w:r>
      <w:r w:rsidR="00C07CAE" w:rsidRPr="00C07CAE">
        <w:rPr>
          <w:i/>
          <w:iCs/>
        </w:rPr>
        <w:t>both</w:t>
      </w:r>
      <w:r w:rsidR="00F56099">
        <w:t xml:space="preserve"> </w:t>
      </w:r>
      <w:r w:rsidR="00C07CAE" w:rsidRPr="00C07CAE">
        <w:t>of</w:t>
      </w:r>
      <w:r w:rsidR="00F56099">
        <w:t xml:space="preserve"> </w:t>
      </w:r>
      <w:r w:rsidR="00C07CAE" w:rsidRPr="00C07CAE">
        <w:t>these</w:t>
      </w:r>
      <w:r w:rsidR="00F56099">
        <w:t xml:space="preserve"> </w:t>
      </w:r>
      <w:r w:rsidR="00C07CAE" w:rsidRPr="00C07CAE">
        <w:t>poems.</w:t>
      </w:r>
      <w:r w:rsidR="00F56099">
        <w:t xml:space="preserve"> </w:t>
      </w:r>
      <w:r w:rsidR="00C07CAE" w:rsidRPr="00C07CAE">
        <w:t>For</w:t>
      </w:r>
      <w:r w:rsidR="00F56099">
        <w:t xml:space="preserve"> </w:t>
      </w:r>
      <w:r w:rsidR="00C07CAE" w:rsidRPr="00C07CAE">
        <w:t>those</w:t>
      </w:r>
      <w:r w:rsidR="00F56099">
        <w:t xml:space="preserve"> </w:t>
      </w:r>
      <w:r w:rsidR="00C07CAE" w:rsidRPr="00C07CAE">
        <w:t>who</w:t>
      </w:r>
      <w:r w:rsidR="00F56099">
        <w:t xml:space="preserve"> </w:t>
      </w:r>
      <w:r w:rsidR="00C07CAE" w:rsidRPr="00C07CAE">
        <w:t>have</w:t>
      </w:r>
      <w:r w:rsidR="00F56099">
        <w:t xml:space="preserve"> </w:t>
      </w:r>
      <w:r w:rsidR="00C07CAE" w:rsidRPr="00C07CAE">
        <w:t>studied</w:t>
      </w:r>
      <w:r w:rsidR="00F56099">
        <w:t xml:space="preserve"> </w:t>
      </w:r>
      <w:r w:rsidR="00C07CAE" w:rsidRPr="00C07CAE">
        <w:t>Tosafot,</w:t>
      </w:r>
      <w:r w:rsidR="00F56099">
        <w:t xml:space="preserve"> </w:t>
      </w:r>
      <w:r w:rsidR="00C07CAE" w:rsidRPr="00C07CAE">
        <w:t>the</w:t>
      </w:r>
      <w:r w:rsidR="00F56099">
        <w:t xml:space="preserve"> </w:t>
      </w:r>
      <w:r w:rsidR="00C07CAE" w:rsidRPr="00C07CAE">
        <w:t>Talmudic</w:t>
      </w:r>
      <w:r w:rsidR="00F56099">
        <w:t xml:space="preserve"> </w:t>
      </w:r>
      <w:r w:rsidR="00C07CAE" w:rsidRPr="00C07CAE">
        <w:t>commentaries</w:t>
      </w:r>
      <w:r w:rsidR="00F56099">
        <w:t xml:space="preserve"> </w:t>
      </w:r>
      <w:r w:rsidR="00C07CAE" w:rsidRPr="00C07CAE">
        <w:t>authored</w:t>
      </w:r>
      <w:r w:rsidR="00F56099">
        <w:t xml:space="preserve"> </w:t>
      </w:r>
      <w:r w:rsidR="00C07CAE" w:rsidRPr="00C07CAE">
        <w:t>by</w:t>
      </w:r>
      <w:r w:rsidR="00F56099">
        <w:t xml:space="preserve"> </w:t>
      </w:r>
      <w:r w:rsidRPr="00C07CAE">
        <w:t>Rabbenu</w:t>
      </w:r>
      <w:r w:rsidR="00F56099">
        <w:t xml:space="preserve"> </w:t>
      </w:r>
      <w:r w:rsidR="00C07CAE" w:rsidRPr="00C07CAE">
        <w:t>Tam</w:t>
      </w:r>
      <w:r w:rsidR="00F56099">
        <w:t xml:space="preserve"> </w:t>
      </w:r>
      <w:r w:rsidR="00C07CAE" w:rsidRPr="00C07CAE">
        <w:t>and</w:t>
      </w:r>
      <w:r w:rsidR="00F56099">
        <w:t xml:space="preserve"> </w:t>
      </w:r>
      <w:r w:rsidR="00C07CAE" w:rsidRPr="00C07CAE">
        <w:t>his</w:t>
      </w:r>
      <w:r w:rsidR="00F56099">
        <w:t xml:space="preserve"> </w:t>
      </w:r>
      <w:r w:rsidR="00C07CAE" w:rsidRPr="00C07CAE">
        <w:t>students,</w:t>
      </w:r>
      <w:r w:rsidR="00F56099">
        <w:t xml:space="preserve"> </w:t>
      </w:r>
      <w:r w:rsidR="00C07CAE" w:rsidRPr="00C07CAE">
        <w:t>this</w:t>
      </w:r>
      <w:r w:rsidR="00F56099">
        <w:t xml:space="preserve"> </w:t>
      </w:r>
      <w:r w:rsidR="00C07CAE" w:rsidRPr="00C07CAE">
        <w:t>is</w:t>
      </w:r>
      <w:r w:rsidR="00F56099">
        <w:t xml:space="preserve"> </w:t>
      </w:r>
      <w:r w:rsidR="00C07CAE" w:rsidRPr="00C07CAE">
        <w:t>a</w:t>
      </w:r>
      <w:r w:rsidR="00F56099">
        <w:t xml:space="preserve"> </w:t>
      </w:r>
      <w:r w:rsidR="00C07CAE" w:rsidRPr="00C07CAE">
        <w:t>classic</w:t>
      </w:r>
      <w:r w:rsidR="00F56099">
        <w:t xml:space="preserve"> </w:t>
      </w:r>
      <w:r w:rsidR="00C07CAE" w:rsidRPr="00C07CAE">
        <w:t>dialectic</w:t>
      </w:r>
      <w:r w:rsidR="00F56099">
        <w:t xml:space="preserve"> </w:t>
      </w:r>
      <w:r w:rsidR="00C07CAE" w:rsidRPr="00C07CAE">
        <w:t>contradiction.</w:t>
      </w:r>
      <w:r w:rsidR="00F56099">
        <w:t xml:space="preserve"> </w:t>
      </w:r>
      <w:r w:rsidR="00C07CAE" w:rsidRPr="00C07CAE">
        <w:t>Two</w:t>
      </w:r>
      <w:r w:rsidR="00F56099">
        <w:t xml:space="preserve"> </w:t>
      </w:r>
      <w:r w:rsidR="00C07CAE" w:rsidRPr="00C07CAE">
        <w:t>sources,</w:t>
      </w:r>
      <w:r w:rsidR="00F56099">
        <w:t xml:space="preserve"> </w:t>
      </w:r>
      <w:r w:rsidR="00C07CAE" w:rsidRPr="00C07CAE">
        <w:t>each</w:t>
      </w:r>
      <w:r w:rsidR="00F56099">
        <w:t xml:space="preserve"> </w:t>
      </w:r>
      <w:r w:rsidR="00C07CAE" w:rsidRPr="00C07CAE">
        <w:t>one</w:t>
      </w:r>
      <w:r w:rsidR="00F56099">
        <w:t xml:space="preserve"> </w:t>
      </w:r>
      <w:r w:rsidR="00C07CAE" w:rsidRPr="00C07CAE">
        <w:t>equally</w:t>
      </w:r>
      <w:r w:rsidR="00F56099">
        <w:t xml:space="preserve"> </w:t>
      </w:r>
      <w:r w:rsidR="00C07CAE" w:rsidRPr="00C07CAE">
        <w:t>reliable</w:t>
      </w:r>
      <w:r w:rsidR="00F56099">
        <w:t xml:space="preserve"> </w:t>
      </w:r>
      <w:r w:rsidR="00C07CAE" w:rsidRPr="00C07CAE">
        <w:t>and</w:t>
      </w:r>
      <w:r w:rsidR="00F56099">
        <w:t xml:space="preserve"> </w:t>
      </w:r>
      <w:r w:rsidR="00C07CAE" w:rsidRPr="00C07CAE">
        <w:t>authoritative,</w:t>
      </w:r>
      <w:r w:rsidR="00F56099">
        <w:t xml:space="preserve"> </w:t>
      </w:r>
      <w:r w:rsidR="00C07CAE" w:rsidRPr="00C07CAE">
        <w:t>teach</w:t>
      </w:r>
      <w:r w:rsidR="00F56099">
        <w:t xml:space="preserve"> </w:t>
      </w:r>
      <w:r w:rsidR="00C07CAE" w:rsidRPr="00C07CAE">
        <w:t>something</w:t>
      </w:r>
      <w:r w:rsidR="00F56099">
        <w:t xml:space="preserve"> </w:t>
      </w:r>
      <w:r w:rsidR="00C07CAE" w:rsidRPr="00C07CAE">
        <w:t>that</w:t>
      </w:r>
      <w:r w:rsidR="00F56099">
        <w:t xml:space="preserve"> </w:t>
      </w:r>
      <w:r w:rsidR="00C07CAE" w:rsidRPr="00C07CAE">
        <w:t>contradicts</w:t>
      </w:r>
      <w:r w:rsidR="00F56099">
        <w:t xml:space="preserve"> </w:t>
      </w:r>
      <w:r w:rsidR="00C07CAE" w:rsidRPr="00C07CAE">
        <w:t>the</w:t>
      </w:r>
      <w:r w:rsidR="00F56099">
        <w:t xml:space="preserve"> </w:t>
      </w:r>
      <w:r w:rsidR="00C07CAE" w:rsidRPr="00C07CAE">
        <w:t>other</w:t>
      </w:r>
      <w:r w:rsidR="00F56099">
        <w:t xml:space="preserve"> </w:t>
      </w:r>
      <w:r w:rsidR="00C07CAE" w:rsidRPr="00C07CAE">
        <w:t>without</w:t>
      </w:r>
      <w:r w:rsidR="00F56099">
        <w:t xml:space="preserve"> </w:t>
      </w:r>
      <w:r w:rsidR="00C07CAE" w:rsidRPr="00C07CAE">
        <w:t>an</w:t>
      </w:r>
      <w:r w:rsidR="00F56099">
        <w:t xml:space="preserve"> </w:t>
      </w:r>
      <w:r w:rsidR="00C07CAE" w:rsidRPr="00C07CAE">
        <w:t>obvious</w:t>
      </w:r>
      <w:r w:rsidR="00F56099">
        <w:t xml:space="preserve"> </w:t>
      </w:r>
      <w:r w:rsidR="00C07CAE" w:rsidRPr="00C07CAE">
        <w:t>way</w:t>
      </w:r>
      <w:r w:rsidR="00F56099">
        <w:t xml:space="preserve"> </w:t>
      </w:r>
      <w:r w:rsidR="00C07CAE" w:rsidRPr="00C07CAE">
        <w:t>to</w:t>
      </w:r>
      <w:r w:rsidR="00F56099">
        <w:t xml:space="preserve"> </w:t>
      </w:r>
      <w:r w:rsidR="00C07CAE" w:rsidRPr="00C07CAE">
        <w:t>reconcile</w:t>
      </w:r>
      <w:r w:rsidR="00F56099">
        <w:t xml:space="preserve"> </w:t>
      </w:r>
      <w:r w:rsidR="00C07CAE" w:rsidRPr="00C07CAE">
        <w:t>them.</w:t>
      </w:r>
      <w:r w:rsidR="00F56099">
        <w:t xml:space="preserve"> </w:t>
      </w:r>
      <w:r w:rsidR="00C07CAE" w:rsidRPr="00C07CAE">
        <w:t>Here,</w:t>
      </w:r>
      <w:r w:rsidR="00F56099">
        <w:t xml:space="preserve"> </w:t>
      </w:r>
      <w:r w:rsidR="00C07CAE" w:rsidRPr="00C07CAE">
        <w:t>the</w:t>
      </w:r>
      <w:r w:rsidR="00F56099">
        <w:t xml:space="preserve"> </w:t>
      </w:r>
      <w:r w:rsidR="00C07CAE" w:rsidRPr="00C07CAE">
        <w:t>question</w:t>
      </w:r>
      <w:r w:rsidR="00F56099">
        <w:t xml:space="preserve"> </w:t>
      </w:r>
      <w:r w:rsidR="00C07CAE" w:rsidRPr="00C07CAE">
        <w:t>does</w:t>
      </w:r>
      <w:r w:rsidR="00F56099">
        <w:t xml:space="preserve"> </w:t>
      </w:r>
      <w:r w:rsidR="00C07CAE" w:rsidRPr="00C07CAE">
        <w:t>not</w:t>
      </w:r>
      <w:r w:rsidR="00F56099">
        <w:t xml:space="preserve"> </w:t>
      </w:r>
      <w:r w:rsidR="00C07CAE" w:rsidRPr="00C07CAE">
        <w:t>concern</w:t>
      </w:r>
      <w:r w:rsidR="00F56099">
        <w:t xml:space="preserve"> </w:t>
      </w:r>
      <w:r w:rsidR="00C07CAE" w:rsidRPr="00C07CAE">
        <w:t>a</w:t>
      </w:r>
      <w:r w:rsidR="00F56099">
        <w:t xml:space="preserve"> </w:t>
      </w:r>
      <w:r w:rsidR="00C07CAE" w:rsidRPr="00C07CAE">
        <w:t>detail</w:t>
      </w:r>
      <w:r w:rsidR="00F56099">
        <w:t xml:space="preserve"> </w:t>
      </w:r>
      <w:r w:rsidR="00C07CAE" w:rsidRPr="00C07CAE">
        <w:t>of</w:t>
      </w:r>
      <w:r w:rsidR="00F56099">
        <w:t xml:space="preserve"> </w:t>
      </w:r>
      <w:r w:rsidR="0085632D" w:rsidRPr="00C07CAE">
        <w:t>Talmudic</w:t>
      </w:r>
      <w:r w:rsidR="00F56099">
        <w:t xml:space="preserve"> </w:t>
      </w:r>
      <w:r w:rsidR="00C07CAE" w:rsidRPr="00C07CAE">
        <w:t>law,</w:t>
      </w:r>
      <w:r w:rsidR="00F56099">
        <w:t xml:space="preserve"> </w:t>
      </w:r>
      <w:r w:rsidR="00C07CAE" w:rsidRPr="00C07CAE">
        <w:t>but</w:t>
      </w:r>
      <w:r w:rsidR="00F56099">
        <w:t xml:space="preserve"> </w:t>
      </w:r>
      <w:r w:rsidR="00C07CAE" w:rsidRPr="00C07CAE">
        <w:t>a</w:t>
      </w:r>
      <w:r w:rsidR="00F56099">
        <w:t xml:space="preserve"> </w:t>
      </w:r>
      <w:r w:rsidR="00C07CAE" w:rsidRPr="00C07CAE">
        <w:rPr>
          <w:highlight w:val="yellow"/>
        </w:rPr>
        <w:t>question</w:t>
      </w:r>
      <w:r w:rsidR="00F56099">
        <w:rPr>
          <w:highlight w:val="yellow"/>
        </w:rPr>
        <w:t xml:space="preserve"> </w:t>
      </w:r>
      <w:r w:rsidR="00C07CAE" w:rsidRPr="00C07CAE">
        <w:rPr>
          <w:highlight w:val="yellow"/>
        </w:rPr>
        <w:t>of</w:t>
      </w:r>
      <w:r w:rsidR="00F56099">
        <w:rPr>
          <w:highlight w:val="yellow"/>
        </w:rPr>
        <w:t xml:space="preserve"> </w:t>
      </w:r>
      <w:r w:rsidR="00C07CAE" w:rsidRPr="00C07CAE">
        <w:rPr>
          <w:highlight w:val="yellow"/>
        </w:rPr>
        <w:t>existential</w:t>
      </w:r>
      <w:r w:rsidR="00F56099">
        <w:rPr>
          <w:highlight w:val="yellow"/>
        </w:rPr>
        <w:t xml:space="preserve"> </w:t>
      </w:r>
      <w:r w:rsidR="00C07CAE" w:rsidRPr="00C07CAE">
        <w:rPr>
          <w:highlight w:val="yellow"/>
        </w:rPr>
        <w:t>importance</w:t>
      </w:r>
      <w:r w:rsidR="00F56099">
        <w:rPr>
          <w:highlight w:val="yellow"/>
        </w:rPr>
        <w:t xml:space="preserve"> </w:t>
      </w:r>
      <w:r w:rsidR="00C07CAE" w:rsidRPr="00C07CAE">
        <w:rPr>
          <w:highlight w:val="yellow"/>
        </w:rPr>
        <w:t>to</w:t>
      </w:r>
      <w:r w:rsidR="00F56099">
        <w:rPr>
          <w:highlight w:val="yellow"/>
        </w:rPr>
        <w:t xml:space="preserve"> </w:t>
      </w:r>
      <w:r w:rsidR="00C07CAE" w:rsidRPr="00C07CAE">
        <w:rPr>
          <w:highlight w:val="yellow"/>
        </w:rPr>
        <w:t>humanity</w:t>
      </w:r>
      <w:r w:rsidR="00C07CAE" w:rsidRPr="00C07CAE">
        <w:t>:</w:t>
      </w:r>
      <w:r w:rsidR="00F56099">
        <w:t xml:space="preserve"> </w:t>
      </w:r>
      <w:r w:rsidR="00C07CAE" w:rsidRPr="00C07CAE">
        <w:t>when</w:t>
      </w:r>
      <w:r w:rsidR="00F56099">
        <w:t xml:space="preserve"> </w:t>
      </w:r>
      <w:r w:rsidR="00C07CAE" w:rsidRPr="00C07CAE">
        <w:t>was</w:t>
      </w:r>
      <w:r w:rsidR="00F56099">
        <w:t xml:space="preserve"> </w:t>
      </w:r>
      <w:r w:rsidR="00C07CAE" w:rsidRPr="00C07CAE">
        <w:t>the</w:t>
      </w:r>
      <w:r w:rsidR="00F56099">
        <w:t xml:space="preserve"> </w:t>
      </w:r>
      <w:r w:rsidR="00C07CAE" w:rsidRPr="00C07CAE">
        <w:t>world</w:t>
      </w:r>
      <w:r w:rsidR="00F56099">
        <w:t xml:space="preserve"> </w:t>
      </w:r>
      <w:r w:rsidR="00C07CAE" w:rsidRPr="00C07CAE">
        <w:t>created?</w:t>
      </w:r>
      <w:r w:rsidR="00C07CAE" w:rsidRPr="00C07CAE">
        <w:rPr>
          <w:sz w:val="20"/>
          <w:vertAlign w:val="superscript"/>
        </w:rPr>
        <w:footnoteReference w:id="493"/>
      </w:r>
    </w:p>
    <w:p w14:paraId="7C547E05" w14:textId="77777777" w:rsidR="00C07CAE" w:rsidRPr="00C07CAE" w:rsidRDefault="00C07CAE" w:rsidP="00C07CAE"/>
    <w:p w14:paraId="5073935B" w14:textId="2E9880CB" w:rsidR="00C07CAE" w:rsidRPr="00C07CAE" w:rsidRDefault="00C07CAE" w:rsidP="00C07CAE">
      <w:r w:rsidRPr="00C07CAE">
        <w:t>So…</w:t>
      </w:r>
      <w:r w:rsidR="00F56099">
        <w:t xml:space="preserve"> </w:t>
      </w:r>
      <w:r w:rsidRPr="00C07CAE">
        <w:t>when</w:t>
      </w:r>
      <w:r w:rsidR="00F56099">
        <w:t xml:space="preserve"> </w:t>
      </w:r>
      <w:r w:rsidRPr="00C07CAE">
        <w:t>was</w:t>
      </w:r>
      <w:r w:rsidR="00F56099">
        <w:t xml:space="preserve"> </w:t>
      </w:r>
      <w:r w:rsidRPr="00C07CAE">
        <w:t>the</w:t>
      </w:r>
      <w:r w:rsidR="00F56099">
        <w:t xml:space="preserve"> </w:t>
      </w:r>
      <w:r w:rsidRPr="00C07CAE">
        <w:t>world</w:t>
      </w:r>
      <w:r w:rsidR="00F56099">
        <w:t xml:space="preserve"> </w:t>
      </w:r>
      <w:r w:rsidRPr="00C07CAE">
        <w:t>created?</w:t>
      </w:r>
      <w:r w:rsidR="00F56099">
        <w:t xml:space="preserve"> </w:t>
      </w:r>
      <w:r w:rsidR="007C39C2" w:rsidRPr="00C07CAE">
        <w:t>Rabbenu</w:t>
      </w:r>
      <w:r w:rsidR="00F56099">
        <w:t xml:space="preserve"> </w:t>
      </w:r>
      <w:r w:rsidRPr="00C07CAE">
        <w:t>Tam</w:t>
      </w:r>
      <w:r w:rsidR="00F56099">
        <w:t xml:space="preserve"> </w:t>
      </w:r>
      <w:r w:rsidRPr="00C07CAE">
        <w:t>answers,</w:t>
      </w:r>
      <w:r w:rsidR="00F56099">
        <w:t xml:space="preserve"> </w:t>
      </w:r>
      <w:r w:rsidR="00585328">
        <w:t>“</w:t>
      </w:r>
      <w:r w:rsidRPr="00C07CAE">
        <w:t>Elu</w:t>
      </w:r>
      <w:r w:rsidR="00F56099">
        <w:t xml:space="preserve"> </w:t>
      </w:r>
      <w:proofErr w:type="spellStart"/>
      <w:r w:rsidRPr="00C07CAE">
        <w:t>v</w:t>
      </w:r>
      <w:r w:rsidR="00585328">
        <w:t>’</w:t>
      </w:r>
      <w:r w:rsidRPr="00C07CAE">
        <w:t>Elu</w:t>
      </w:r>
      <w:proofErr w:type="spellEnd"/>
      <w:r w:rsidR="00F56099">
        <w:t xml:space="preserve"> </w:t>
      </w:r>
      <w:r w:rsidRPr="00C07CAE">
        <w:t>Divrei</w:t>
      </w:r>
      <w:r w:rsidR="00F56099">
        <w:t xml:space="preserve"> </w:t>
      </w:r>
      <w:proofErr w:type="spellStart"/>
      <w:r w:rsidRPr="00C07CAE">
        <w:t>Elokim</w:t>
      </w:r>
      <w:proofErr w:type="spellEnd"/>
      <w:r w:rsidR="00F56099">
        <w:t xml:space="preserve"> </w:t>
      </w:r>
      <w:r w:rsidRPr="00C07CAE">
        <w:t>Hayim</w:t>
      </w:r>
      <w:r w:rsidR="00F56099">
        <w:t xml:space="preserve"> </w:t>
      </w:r>
      <w:r w:rsidRPr="00C07CAE">
        <w:t>-</w:t>
      </w:r>
      <w:r w:rsidR="00F56099">
        <w:t xml:space="preserve"> </w:t>
      </w:r>
      <w:r w:rsidRPr="00C07CAE">
        <w:t>both</w:t>
      </w:r>
      <w:r w:rsidR="00F56099">
        <w:t xml:space="preserve"> </w:t>
      </w:r>
      <w:r w:rsidRPr="00C07CAE">
        <w:t>of</w:t>
      </w:r>
      <w:r w:rsidR="00F56099">
        <w:t xml:space="preserve"> </w:t>
      </w:r>
      <w:r w:rsidRPr="00C07CAE">
        <w:lastRenderedPageBreak/>
        <w:t>these</w:t>
      </w:r>
      <w:r w:rsidR="00F56099">
        <w:t xml:space="preserve"> </w:t>
      </w:r>
      <w:r w:rsidRPr="00C07CAE">
        <w:t>opinions</w:t>
      </w:r>
      <w:r w:rsidR="00F56099">
        <w:t xml:space="preserve"> </w:t>
      </w:r>
      <w:r w:rsidRPr="00C07CAE">
        <w:t>are</w:t>
      </w:r>
      <w:r w:rsidR="00F56099">
        <w:t xml:space="preserve"> </w:t>
      </w:r>
      <w:r w:rsidRPr="00C07CAE">
        <w:t>the</w:t>
      </w:r>
      <w:r w:rsidR="00F56099">
        <w:t xml:space="preserve"> </w:t>
      </w:r>
      <w:r w:rsidRPr="00C07CAE">
        <w:t>words</w:t>
      </w:r>
      <w:r w:rsidR="00F56099">
        <w:t xml:space="preserve"> </w:t>
      </w:r>
      <w:r w:rsidRPr="00C07CAE">
        <w:t>of</w:t>
      </w:r>
      <w:r w:rsidR="00F56099">
        <w:t xml:space="preserve"> </w:t>
      </w:r>
      <w:r w:rsidRPr="00C07CAE">
        <w:t>the</w:t>
      </w:r>
      <w:r w:rsidR="00F56099">
        <w:t xml:space="preserve"> </w:t>
      </w:r>
      <w:r w:rsidRPr="00C07CAE">
        <w:t>Living</w:t>
      </w:r>
      <w:r w:rsidR="00F56099">
        <w:t xml:space="preserve"> </w:t>
      </w:r>
      <w:r w:rsidRPr="00C07CAE">
        <w:t>God,</w:t>
      </w:r>
      <w:r w:rsidR="00F56099">
        <w:t xml:space="preserve"> </w:t>
      </w:r>
      <w:r w:rsidRPr="00C07CAE">
        <w:t>for</w:t>
      </w:r>
      <w:r w:rsidR="00F56099">
        <w:t xml:space="preserve"> </w:t>
      </w:r>
      <w:r w:rsidRPr="00C07CAE">
        <w:rPr>
          <w:highlight w:val="yellow"/>
        </w:rPr>
        <w:t>the</w:t>
      </w:r>
      <w:r w:rsidR="00F56099">
        <w:rPr>
          <w:highlight w:val="yellow"/>
        </w:rPr>
        <w:t xml:space="preserve"> </w:t>
      </w:r>
      <w:r w:rsidRPr="00C07CAE">
        <w:rPr>
          <w:highlight w:val="yellow"/>
        </w:rPr>
        <w:t>idea</w:t>
      </w:r>
      <w:r w:rsidR="00F56099">
        <w:rPr>
          <w:highlight w:val="yellow"/>
        </w:rPr>
        <w:t xml:space="preserve"> </w:t>
      </w:r>
      <w:r w:rsidRPr="00C07CAE">
        <w:rPr>
          <w:highlight w:val="yellow"/>
        </w:rPr>
        <w:t>of</w:t>
      </w:r>
      <w:r w:rsidR="00F56099">
        <w:rPr>
          <w:highlight w:val="yellow"/>
        </w:rPr>
        <w:t xml:space="preserve"> </w:t>
      </w:r>
      <w:r w:rsidRPr="00C07CAE">
        <w:rPr>
          <w:highlight w:val="yellow"/>
        </w:rPr>
        <w:t>creation</w:t>
      </w:r>
      <w:r w:rsidR="00F56099">
        <w:rPr>
          <w:highlight w:val="yellow"/>
        </w:rPr>
        <w:t xml:space="preserve"> </w:t>
      </w:r>
      <w:r w:rsidRPr="00C07CAE">
        <w:rPr>
          <w:highlight w:val="yellow"/>
        </w:rPr>
        <w:t>first</w:t>
      </w:r>
      <w:r w:rsidR="00F56099">
        <w:rPr>
          <w:highlight w:val="yellow"/>
        </w:rPr>
        <w:t xml:space="preserve"> </w:t>
      </w:r>
      <w:r w:rsidRPr="00C07CAE">
        <w:rPr>
          <w:highlight w:val="yellow"/>
        </w:rPr>
        <w:t>arose</w:t>
      </w:r>
      <w:r w:rsidR="00F56099">
        <w:rPr>
          <w:highlight w:val="yellow"/>
        </w:rPr>
        <w:t xml:space="preserve"> </w:t>
      </w:r>
      <w:r w:rsidRPr="00C07CAE">
        <w:rPr>
          <w:highlight w:val="yellow"/>
        </w:rPr>
        <w:t>in</w:t>
      </w:r>
      <w:r w:rsidR="00F56099">
        <w:rPr>
          <w:highlight w:val="yellow"/>
        </w:rPr>
        <w:t xml:space="preserve"> </w:t>
      </w:r>
      <w:r w:rsidRPr="00C07CAE">
        <w:rPr>
          <w:highlight w:val="yellow"/>
        </w:rPr>
        <w:t>the</w:t>
      </w:r>
      <w:r w:rsidR="00F56099">
        <w:rPr>
          <w:highlight w:val="yellow"/>
        </w:rPr>
        <w:t xml:space="preserve"> </w:t>
      </w:r>
      <w:r w:rsidRPr="00C07CAE">
        <w:rPr>
          <w:highlight w:val="yellow"/>
        </w:rPr>
        <w:t>Mind</w:t>
      </w:r>
      <w:r w:rsidR="00F56099">
        <w:rPr>
          <w:highlight w:val="yellow"/>
        </w:rPr>
        <w:t xml:space="preserve"> </w:t>
      </w:r>
      <w:r w:rsidRPr="00C07CAE">
        <w:rPr>
          <w:highlight w:val="yellow"/>
        </w:rPr>
        <w:t>of</w:t>
      </w:r>
      <w:r w:rsidR="00F56099">
        <w:rPr>
          <w:highlight w:val="yellow"/>
        </w:rPr>
        <w:t xml:space="preserve"> </w:t>
      </w:r>
      <w:r w:rsidRPr="00C07CAE">
        <w:rPr>
          <w:highlight w:val="yellow"/>
        </w:rPr>
        <w:t>God</w:t>
      </w:r>
      <w:r w:rsidR="00F56099">
        <w:rPr>
          <w:highlight w:val="yellow"/>
        </w:rPr>
        <w:t xml:space="preserve"> </w:t>
      </w:r>
      <w:r w:rsidRPr="00C07CAE">
        <w:rPr>
          <w:highlight w:val="yellow"/>
        </w:rPr>
        <w:t>in</w:t>
      </w:r>
      <w:r w:rsidR="00F56099">
        <w:rPr>
          <w:highlight w:val="yellow"/>
        </w:rPr>
        <w:t xml:space="preserve"> </w:t>
      </w:r>
      <w:r w:rsidRPr="00C07CAE">
        <w:rPr>
          <w:highlight w:val="yellow"/>
        </w:rPr>
        <w:t>Tishri</w:t>
      </w:r>
      <w:r w:rsidR="00F56099">
        <w:rPr>
          <w:highlight w:val="yellow"/>
        </w:rPr>
        <w:t xml:space="preserve"> </w:t>
      </w:r>
      <w:r w:rsidRPr="00C07CAE">
        <w:rPr>
          <w:highlight w:val="yellow"/>
        </w:rPr>
        <w:t>but</w:t>
      </w:r>
      <w:r w:rsidR="00F56099">
        <w:rPr>
          <w:highlight w:val="yellow"/>
        </w:rPr>
        <w:t xml:space="preserve"> </w:t>
      </w:r>
      <w:r w:rsidRPr="00C07CAE">
        <w:rPr>
          <w:highlight w:val="yellow"/>
        </w:rPr>
        <w:t>the</w:t>
      </w:r>
      <w:r w:rsidR="00F56099">
        <w:rPr>
          <w:highlight w:val="yellow"/>
        </w:rPr>
        <w:t xml:space="preserve"> </w:t>
      </w:r>
      <w:r w:rsidRPr="00C07CAE">
        <w:rPr>
          <w:highlight w:val="yellow"/>
        </w:rPr>
        <w:t>actual</w:t>
      </w:r>
      <w:r w:rsidR="00F56099">
        <w:rPr>
          <w:highlight w:val="yellow"/>
        </w:rPr>
        <w:t xml:space="preserve"> </w:t>
      </w:r>
      <w:r w:rsidRPr="00C07CAE">
        <w:rPr>
          <w:highlight w:val="yellow"/>
        </w:rPr>
        <w:t>creation</w:t>
      </w:r>
      <w:r w:rsidR="00F56099">
        <w:rPr>
          <w:highlight w:val="yellow"/>
        </w:rPr>
        <w:t xml:space="preserve"> </w:t>
      </w:r>
      <w:r w:rsidRPr="00C07CAE">
        <w:rPr>
          <w:highlight w:val="yellow"/>
        </w:rPr>
        <w:t>itself</w:t>
      </w:r>
      <w:r w:rsidR="00F56099">
        <w:rPr>
          <w:highlight w:val="yellow"/>
        </w:rPr>
        <w:t xml:space="preserve"> </w:t>
      </w:r>
      <w:r w:rsidRPr="00C07CAE">
        <w:rPr>
          <w:highlight w:val="yellow"/>
        </w:rPr>
        <w:t>took</w:t>
      </w:r>
      <w:r w:rsidR="00F56099">
        <w:rPr>
          <w:highlight w:val="yellow"/>
        </w:rPr>
        <w:t xml:space="preserve"> </w:t>
      </w:r>
      <w:r w:rsidRPr="00C07CAE">
        <w:rPr>
          <w:highlight w:val="yellow"/>
        </w:rPr>
        <w:t>place</w:t>
      </w:r>
      <w:r w:rsidR="00F56099">
        <w:rPr>
          <w:highlight w:val="yellow"/>
        </w:rPr>
        <w:t xml:space="preserve"> </w:t>
      </w:r>
      <w:r w:rsidRPr="00C07CAE">
        <w:rPr>
          <w:highlight w:val="yellow"/>
        </w:rPr>
        <w:t>in</w:t>
      </w:r>
      <w:r w:rsidR="00F56099">
        <w:rPr>
          <w:highlight w:val="yellow"/>
        </w:rPr>
        <w:t xml:space="preserve"> </w:t>
      </w:r>
      <w:r w:rsidRPr="00C07CAE">
        <w:rPr>
          <w:highlight w:val="yellow"/>
        </w:rPr>
        <w:t>Nisan</w:t>
      </w:r>
      <w:r w:rsidR="00585328">
        <w:rPr>
          <w:highlight w:val="yellow"/>
        </w:rPr>
        <w:t>”</w:t>
      </w:r>
      <w:r w:rsidRPr="00C07CAE">
        <w:rPr>
          <w:highlight w:val="yellow"/>
        </w:rPr>
        <w:t>.</w:t>
      </w:r>
      <w:r w:rsidRPr="00C07CAE">
        <w:rPr>
          <w:sz w:val="20"/>
          <w:highlight w:val="yellow"/>
          <w:vertAlign w:val="superscript"/>
        </w:rPr>
        <w:footnoteReference w:id="494"/>
      </w:r>
    </w:p>
    <w:p w14:paraId="7CE8E88A" w14:textId="77777777" w:rsidR="00C07CAE" w:rsidRPr="00C07CAE" w:rsidRDefault="00C07CAE" w:rsidP="00C07CAE"/>
    <w:p w14:paraId="0E2DF836" w14:textId="77777777" w:rsidR="00C07CAE" w:rsidRPr="00C07CAE" w:rsidRDefault="00C07CAE" w:rsidP="00C07CAE">
      <w:r w:rsidRPr="00C07CAE">
        <w:t>The</w:t>
      </w:r>
      <w:r w:rsidR="00F56099">
        <w:t xml:space="preserve"> </w:t>
      </w:r>
      <w:r w:rsidRPr="00C07CAE">
        <w:t>answer</w:t>
      </w:r>
      <w:r w:rsidR="00F56099">
        <w:t xml:space="preserve"> </w:t>
      </w:r>
      <w:r w:rsidRPr="00C07CAE">
        <w:t>is</w:t>
      </w:r>
      <w:r w:rsidR="00F56099">
        <w:t xml:space="preserve"> </w:t>
      </w:r>
      <w:r w:rsidRPr="00C07CAE">
        <w:t>that</w:t>
      </w:r>
      <w:r w:rsidR="00F56099">
        <w:t xml:space="preserve"> </w:t>
      </w:r>
      <w:r w:rsidRPr="00C07CAE">
        <w:t>they</w:t>
      </w:r>
      <w:r w:rsidR="00F56099">
        <w:t xml:space="preserve"> </w:t>
      </w:r>
      <w:r w:rsidRPr="00C07CAE">
        <w:t>are</w:t>
      </w:r>
      <w:r w:rsidR="00F56099">
        <w:t xml:space="preserve"> </w:t>
      </w:r>
      <w:r w:rsidRPr="00C07CAE">
        <w:t>BOTH</w:t>
      </w:r>
      <w:r w:rsidR="00F56099">
        <w:t xml:space="preserve"> </w:t>
      </w:r>
      <w:r w:rsidRPr="00C07CAE">
        <w:t>correct!</w:t>
      </w:r>
      <w:r w:rsidR="00F56099">
        <w:t xml:space="preserve"> </w:t>
      </w:r>
      <w:r w:rsidRPr="00C07CAE">
        <w:t>(Now,</w:t>
      </w:r>
      <w:r w:rsidR="00F56099">
        <w:t xml:space="preserve"> </w:t>
      </w:r>
      <w:r w:rsidRPr="00C07CAE">
        <w:t>one</w:t>
      </w:r>
      <w:r w:rsidR="00F56099">
        <w:t xml:space="preserve"> </w:t>
      </w:r>
      <w:r w:rsidRPr="00C07CAE">
        <w:t>must</w:t>
      </w:r>
      <w:r w:rsidR="00F56099">
        <w:t xml:space="preserve"> </w:t>
      </w:r>
      <w:r w:rsidRPr="00C07CAE">
        <w:t>study</w:t>
      </w:r>
      <w:r w:rsidR="00F56099">
        <w:t xml:space="preserve"> </w:t>
      </w:r>
      <w:r w:rsidRPr="00C07CAE">
        <w:t>to</w:t>
      </w:r>
      <w:r w:rsidR="00F56099">
        <w:t xml:space="preserve"> </w:t>
      </w:r>
      <w:r w:rsidRPr="00C07CAE">
        <w:t>understand</w:t>
      </w:r>
      <w:r w:rsidR="00F56099">
        <w:t xml:space="preserve"> </w:t>
      </w:r>
      <w:r w:rsidRPr="00C07CAE">
        <w:t>how</w:t>
      </w:r>
      <w:r w:rsidR="00F56099">
        <w:t xml:space="preserve"> </w:t>
      </w:r>
      <w:r w:rsidRPr="00C07CAE">
        <w:t>they</w:t>
      </w:r>
      <w:r w:rsidR="00F56099">
        <w:t xml:space="preserve"> </w:t>
      </w:r>
      <w:r w:rsidRPr="00C07CAE">
        <w:t>are</w:t>
      </w:r>
      <w:r w:rsidR="00F56099">
        <w:t xml:space="preserve"> </w:t>
      </w:r>
      <w:r w:rsidRPr="00C07CAE">
        <w:rPr>
          <w:i/>
          <w:iCs/>
        </w:rPr>
        <w:t>both</w:t>
      </w:r>
      <w:r w:rsidR="00F56099">
        <w:t xml:space="preserve"> </w:t>
      </w:r>
      <w:r w:rsidRPr="00C07CAE">
        <w:t>correct.</w:t>
      </w:r>
      <w:r w:rsidR="00F56099">
        <w:t xml:space="preserve"> </w:t>
      </w:r>
      <w:r w:rsidRPr="00C07CAE">
        <w:t>One</w:t>
      </w:r>
      <w:r w:rsidR="00F56099">
        <w:t xml:space="preserve"> </w:t>
      </w:r>
      <w:r w:rsidRPr="00C07CAE">
        <w:t>answer</w:t>
      </w:r>
      <w:r w:rsidR="00F56099">
        <w:t xml:space="preserve"> </w:t>
      </w:r>
      <w:r w:rsidRPr="00C07CAE">
        <w:t>is</w:t>
      </w:r>
      <w:r w:rsidR="00F56099">
        <w:t xml:space="preserve"> </w:t>
      </w:r>
      <w:r w:rsidRPr="00C07CAE">
        <w:t>found</w:t>
      </w:r>
      <w:r w:rsidR="00F56099">
        <w:t xml:space="preserve"> </w:t>
      </w:r>
      <w:r w:rsidRPr="00C07CAE">
        <w:t>by</w:t>
      </w:r>
      <w:r w:rsidR="00F56099">
        <w:t xml:space="preserve"> </w:t>
      </w:r>
      <w:r w:rsidRPr="00C07CAE">
        <w:t>looking</w:t>
      </w:r>
      <w:r w:rsidR="00F56099">
        <w:t xml:space="preserve"> </w:t>
      </w:r>
      <w:r w:rsidRPr="00C07CAE">
        <w:t>at</w:t>
      </w:r>
      <w:r w:rsidR="00F56099">
        <w:t xml:space="preserve"> </w:t>
      </w:r>
      <w:r w:rsidRPr="00C07CAE">
        <w:t>the</w:t>
      </w:r>
      <w:r w:rsidR="00F56099">
        <w:t xml:space="preserve"> </w:t>
      </w:r>
      <w:r w:rsidRPr="00C07CAE">
        <w:t>triennial</w:t>
      </w:r>
      <w:r w:rsidR="00F56099">
        <w:t xml:space="preserve"> </w:t>
      </w:r>
      <w:r w:rsidRPr="00C07CAE">
        <w:t>Torah</w:t>
      </w:r>
      <w:r w:rsidR="00F56099">
        <w:t xml:space="preserve"> </w:t>
      </w:r>
      <w:r w:rsidRPr="00C07CAE">
        <w:t>lectionary</w:t>
      </w:r>
      <w:r w:rsidR="00F56099">
        <w:t xml:space="preserve"> </w:t>
      </w:r>
      <w:r w:rsidRPr="00C07CAE">
        <w:t>and</w:t>
      </w:r>
      <w:r w:rsidR="00F56099">
        <w:t xml:space="preserve"> </w:t>
      </w:r>
      <w:r w:rsidRPr="00C07CAE">
        <w:t>noting</w:t>
      </w:r>
      <w:r w:rsidR="00F56099">
        <w:t xml:space="preserve"> </w:t>
      </w:r>
      <w:r w:rsidRPr="00C07CAE">
        <w:t>that</w:t>
      </w:r>
      <w:r w:rsidR="00F56099">
        <w:t xml:space="preserve"> </w:t>
      </w:r>
      <w:r w:rsidRPr="00C07CAE">
        <w:t>we</w:t>
      </w:r>
      <w:r w:rsidR="00F56099">
        <w:t xml:space="preserve"> </w:t>
      </w:r>
      <w:r w:rsidRPr="00C07CAE">
        <w:t>begin</w:t>
      </w:r>
      <w:r w:rsidR="00F56099">
        <w:t xml:space="preserve"> </w:t>
      </w:r>
      <w:r w:rsidRPr="00C07CAE">
        <w:t>a</w:t>
      </w:r>
      <w:r w:rsidR="00F56099">
        <w:t xml:space="preserve"> </w:t>
      </w:r>
      <w:r w:rsidRPr="00C07CAE">
        <w:t>reading</w:t>
      </w:r>
      <w:r w:rsidR="00F56099">
        <w:t xml:space="preserve"> </w:t>
      </w:r>
      <w:r w:rsidRPr="00C07CAE">
        <w:t>cycle</w:t>
      </w:r>
      <w:r w:rsidR="00F56099">
        <w:t xml:space="preserve"> </w:t>
      </w:r>
      <w:r w:rsidRPr="00C07CAE">
        <w:t>of</w:t>
      </w:r>
      <w:r w:rsidR="00F56099">
        <w:t xml:space="preserve"> </w:t>
      </w:r>
      <w:r w:rsidRPr="00C07CAE">
        <w:t>3</w:t>
      </w:r>
      <w:r w:rsidR="00F56099">
        <w:t xml:space="preserve"> </w:t>
      </w:r>
      <w:r w:rsidRPr="00C07CAE">
        <w:t>½</w:t>
      </w:r>
      <w:r w:rsidR="00F56099">
        <w:t xml:space="preserve"> </w:t>
      </w:r>
      <w:r w:rsidRPr="00C07CAE">
        <w:t>years</w:t>
      </w:r>
      <w:r w:rsidR="00F56099">
        <w:t xml:space="preserve"> </w:t>
      </w:r>
      <w:r w:rsidRPr="00C07CAE">
        <w:t>on</w:t>
      </w:r>
      <w:r w:rsidR="00F56099">
        <w:t xml:space="preserve"> </w:t>
      </w:r>
      <w:r w:rsidRPr="00C07CAE">
        <w:rPr>
          <w:i/>
          <w:iCs/>
        </w:rPr>
        <w:t>both</w:t>
      </w:r>
      <w:r w:rsidR="00F56099">
        <w:t xml:space="preserve"> </w:t>
      </w:r>
      <w:r w:rsidRPr="00C07CAE">
        <w:t>Tishri</w:t>
      </w:r>
      <w:r w:rsidR="00F56099">
        <w:t xml:space="preserve"> </w:t>
      </w:r>
      <w:r w:rsidRPr="00C07CAE">
        <w:t>1</w:t>
      </w:r>
      <w:r w:rsidR="00F56099">
        <w:t xml:space="preserve"> </w:t>
      </w:r>
      <w:r w:rsidRPr="00C07CAE">
        <w:t>and</w:t>
      </w:r>
      <w:r w:rsidR="00F56099">
        <w:t xml:space="preserve"> </w:t>
      </w:r>
      <w:r w:rsidRPr="00C07CAE">
        <w:t>on</w:t>
      </w:r>
      <w:r w:rsidR="00F56099">
        <w:t xml:space="preserve"> </w:t>
      </w:r>
      <w:r w:rsidRPr="00C07CAE">
        <w:t>Nisan</w:t>
      </w:r>
      <w:r w:rsidR="00F56099">
        <w:t xml:space="preserve"> </w:t>
      </w:r>
      <w:r w:rsidRPr="00C07CAE">
        <w:t>1.</w:t>
      </w:r>
    </w:p>
    <w:p w14:paraId="1497EFAF" w14:textId="77777777" w:rsidR="00C07CAE" w:rsidRPr="00C07CAE" w:rsidRDefault="00C07CAE" w:rsidP="00C07CAE"/>
    <w:p w14:paraId="23D2CBAA" w14:textId="77777777" w:rsidR="00C07CAE" w:rsidRPr="00C07CAE" w:rsidRDefault="00C07CAE" w:rsidP="00C07CAE">
      <w:r w:rsidRPr="00C07CAE">
        <w:t>And</w:t>
      </w:r>
      <w:r w:rsidR="00F56099">
        <w:t xml:space="preserve"> </w:t>
      </w:r>
      <w:r w:rsidRPr="00C07CAE">
        <w:t>now</w:t>
      </w:r>
      <w:r w:rsidR="00F56099">
        <w:t xml:space="preserve"> </w:t>
      </w:r>
      <w:r w:rsidRPr="00C07CAE">
        <w:t>things</w:t>
      </w:r>
      <w:r w:rsidR="00F56099">
        <w:t xml:space="preserve"> </w:t>
      </w:r>
      <w:r w:rsidRPr="00C07CAE">
        <w:t>begin</w:t>
      </w:r>
      <w:r w:rsidR="00F56099">
        <w:t xml:space="preserve"> </w:t>
      </w:r>
      <w:r w:rsidRPr="00C07CAE">
        <w:t>to</w:t>
      </w:r>
      <w:r w:rsidR="00F56099">
        <w:t xml:space="preserve"> </w:t>
      </w:r>
      <w:r w:rsidRPr="00C07CAE">
        <w:t>fall</w:t>
      </w:r>
      <w:r w:rsidR="00F56099">
        <w:t xml:space="preserve"> </w:t>
      </w:r>
      <w:r w:rsidRPr="00C07CAE">
        <w:t>into</w:t>
      </w:r>
      <w:r w:rsidR="00F56099">
        <w:t xml:space="preserve"> </w:t>
      </w:r>
      <w:r w:rsidRPr="00C07CAE">
        <w:t>place.</w:t>
      </w:r>
      <w:r w:rsidR="00F56099">
        <w:t xml:space="preserve"> </w:t>
      </w:r>
      <w:r w:rsidRPr="00C07CAE">
        <w:t>Tishri</w:t>
      </w:r>
      <w:r w:rsidR="00F56099">
        <w:t xml:space="preserve"> </w:t>
      </w:r>
      <w:r w:rsidRPr="00C07CAE">
        <w:t>and</w:t>
      </w:r>
      <w:r w:rsidR="00F56099">
        <w:t xml:space="preserve"> </w:t>
      </w:r>
      <w:r w:rsidRPr="00C07CAE">
        <w:t>Nisan</w:t>
      </w:r>
      <w:r w:rsidR="00F56099">
        <w:t xml:space="preserve"> </w:t>
      </w:r>
      <w:r w:rsidRPr="00C07CAE">
        <w:t>are</w:t>
      </w:r>
      <w:r w:rsidR="00F56099">
        <w:t xml:space="preserve"> </w:t>
      </w:r>
      <w:r w:rsidRPr="00C07CAE">
        <w:t>two</w:t>
      </w:r>
      <w:r w:rsidR="00F56099">
        <w:t xml:space="preserve"> </w:t>
      </w:r>
      <w:r w:rsidRPr="00C07CAE">
        <w:t>stages</w:t>
      </w:r>
      <w:r w:rsidR="00F56099">
        <w:t xml:space="preserve"> </w:t>
      </w:r>
      <w:r w:rsidRPr="00C07CAE">
        <w:t>of</w:t>
      </w:r>
      <w:r w:rsidR="00F56099">
        <w:t xml:space="preserve"> </w:t>
      </w:r>
      <w:r w:rsidRPr="00C07CAE">
        <w:t>Divine</w:t>
      </w:r>
      <w:r w:rsidR="00F56099">
        <w:t xml:space="preserve"> </w:t>
      </w:r>
      <w:r w:rsidRPr="00C07CAE">
        <w:t>creation,</w:t>
      </w:r>
      <w:r w:rsidR="00F56099">
        <w:t xml:space="preserve"> </w:t>
      </w:r>
      <w:r w:rsidRPr="00C07CAE">
        <w:t>thought</w:t>
      </w:r>
      <w:r w:rsidR="00F56099">
        <w:t xml:space="preserve"> </w:t>
      </w:r>
      <w:r w:rsidRPr="00C07CAE">
        <w:t>and</w:t>
      </w:r>
      <w:r w:rsidR="00F56099">
        <w:t xml:space="preserve"> </w:t>
      </w:r>
      <w:r w:rsidRPr="00C07CAE">
        <w:t>actualizing</w:t>
      </w:r>
      <w:r w:rsidR="00F56099">
        <w:t xml:space="preserve"> </w:t>
      </w:r>
      <w:r w:rsidRPr="00C07CAE">
        <w:t>that</w:t>
      </w:r>
      <w:r w:rsidR="00F56099">
        <w:t xml:space="preserve"> </w:t>
      </w:r>
      <w:r w:rsidRPr="00C07CAE">
        <w:t>thought</w:t>
      </w:r>
      <w:r w:rsidR="00F56099">
        <w:t xml:space="preserve"> </w:t>
      </w:r>
      <w:r w:rsidRPr="00C07CAE">
        <w:t>into</w:t>
      </w:r>
      <w:r w:rsidR="00F56099">
        <w:t xml:space="preserve"> </w:t>
      </w:r>
      <w:r w:rsidRPr="00C07CAE">
        <w:t>action.</w:t>
      </w:r>
      <w:r w:rsidR="00F56099">
        <w:t xml:space="preserve"> </w:t>
      </w:r>
      <w:r w:rsidRPr="00C07CAE">
        <w:t>The</w:t>
      </w:r>
      <w:r w:rsidR="00F56099">
        <w:t xml:space="preserve"> </w:t>
      </w:r>
      <w:r w:rsidRPr="00C07CAE">
        <w:t>two</w:t>
      </w:r>
      <w:r w:rsidR="00F56099">
        <w:t xml:space="preserve"> </w:t>
      </w:r>
      <w:r w:rsidRPr="00C07CAE">
        <w:t>seasons</w:t>
      </w:r>
      <w:r w:rsidR="00F56099">
        <w:t xml:space="preserve"> </w:t>
      </w:r>
      <w:r w:rsidRPr="00C07CAE">
        <w:t>of</w:t>
      </w:r>
      <w:r w:rsidR="00F56099">
        <w:t xml:space="preserve"> </w:t>
      </w:r>
      <w:r w:rsidRPr="00C07CAE">
        <w:t>newness</w:t>
      </w:r>
      <w:r w:rsidR="00F56099">
        <w:t xml:space="preserve"> </w:t>
      </w:r>
      <w:r w:rsidRPr="00C07CAE">
        <w:t>in</w:t>
      </w:r>
      <w:r w:rsidR="00F56099">
        <w:t xml:space="preserve"> </w:t>
      </w:r>
      <w:r w:rsidRPr="00C07CAE">
        <w:t>the</w:t>
      </w:r>
      <w:r w:rsidR="00F56099">
        <w:t xml:space="preserve"> </w:t>
      </w:r>
      <w:r w:rsidRPr="00C07CAE">
        <w:t>Jewish</w:t>
      </w:r>
      <w:r w:rsidR="00F56099">
        <w:t xml:space="preserve"> </w:t>
      </w:r>
      <w:r w:rsidRPr="00C07CAE">
        <w:t>calendar,</w:t>
      </w:r>
      <w:r w:rsidR="00F56099">
        <w:t xml:space="preserve"> </w:t>
      </w:r>
      <w:r w:rsidRPr="00C07CAE">
        <w:t>Rosh</w:t>
      </w:r>
      <w:r w:rsidR="00F56099">
        <w:t xml:space="preserve"> </w:t>
      </w:r>
      <w:r w:rsidRPr="00C07CAE">
        <w:t>Hashanah</w:t>
      </w:r>
      <w:r w:rsidR="00F56099">
        <w:t xml:space="preserve"> </w:t>
      </w:r>
      <w:r w:rsidRPr="00C07CAE">
        <w:t>and</w:t>
      </w:r>
      <w:r w:rsidR="00F56099">
        <w:t xml:space="preserve"> </w:t>
      </w:r>
      <w:r w:rsidRPr="00C07CAE">
        <w:t>the</w:t>
      </w:r>
      <w:r w:rsidR="00F56099">
        <w:t xml:space="preserve"> </w:t>
      </w:r>
      <w:r w:rsidRPr="00C07CAE">
        <w:t>Tishri</w:t>
      </w:r>
      <w:r w:rsidR="00F56099">
        <w:t xml:space="preserve"> </w:t>
      </w:r>
      <w:r w:rsidRPr="00C07CAE">
        <w:t>holidays,</w:t>
      </w:r>
      <w:r w:rsidR="00F56099">
        <w:t xml:space="preserve"> </w:t>
      </w:r>
      <w:r w:rsidRPr="00C07CAE">
        <w:t>and</w:t>
      </w:r>
      <w:r w:rsidR="00F56099">
        <w:t xml:space="preserve"> </w:t>
      </w:r>
      <w:r w:rsidRPr="00C07CAE">
        <w:t>Pesach</w:t>
      </w:r>
      <w:r w:rsidR="00F56099">
        <w:t xml:space="preserve"> </w:t>
      </w:r>
      <w:r w:rsidRPr="00C07CAE">
        <w:t>and</w:t>
      </w:r>
      <w:r w:rsidR="00F56099">
        <w:t xml:space="preserve"> </w:t>
      </w:r>
      <w:r w:rsidRPr="00C07CAE">
        <w:t>the</w:t>
      </w:r>
      <w:r w:rsidR="00F56099">
        <w:t xml:space="preserve"> </w:t>
      </w:r>
      <w:r w:rsidRPr="00C07CAE">
        <w:t>month</w:t>
      </w:r>
      <w:r w:rsidR="00F56099">
        <w:t xml:space="preserve"> </w:t>
      </w:r>
      <w:r w:rsidRPr="00C07CAE">
        <w:t>of</w:t>
      </w:r>
      <w:r w:rsidR="00F56099">
        <w:t xml:space="preserve"> </w:t>
      </w:r>
      <w:r w:rsidRPr="00C07CAE">
        <w:t>Nisan,</w:t>
      </w:r>
      <w:r w:rsidR="00F56099">
        <w:t xml:space="preserve"> </w:t>
      </w:r>
      <w:r w:rsidRPr="00C07CAE">
        <w:t>commemorate</w:t>
      </w:r>
      <w:r w:rsidR="00F56099">
        <w:t xml:space="preserve"> </w:t>
      </w:r>
      <w:r w:rsidRPr="00C07CAE">
        <w:t>two</w:t>
      </w:r>
      <w:r w:rsidR="00F56099">
        <w:t xml:space="preserve"> </w:t>
      </w:r>
      <w:r w:rsidRPr="00C07CAE">
        <w:t>different</w:t>
      </w:r>
      <w:r w:rsidR="00F56099">
        <w:t xml:space="preserve"> </w:t>
      </w:r>
      <w:r w:rsidRPr="00C07CAE">
        <w:t>aspects</w:t>
      </w:r>
      <w:r w:rsidR="00F56099">
        <w:t xml:space="preserve"> </w:t>
      </w:r>
      <w:r w:rsidRPr="00C07CAE">
        <w:t>of</w:t>
      </w:r>
      <w:r w:rsidR="00F56099">
        <w:t xml:space="preserve"> </w:t>
      </w:r>
      <w:r w:rsidRPr="00C07CAE">
        <w:t>creation</w:t>
      </w:r>
      <w:r w:rsidR="00F56099">
        <w:t xml:space="preserve"> </w:t>
      </w:r>
      <w:r w:rsidRPr="00C07CAE">
        <w:t>and</w:t>
      </w:r>
      <w:r w:rsidR="00F56099">
        <w:t xml:space="preserve"> </w:t>
      </w:r>
      <w:r w:rsidRPr="00C07CAE">
        <w:t>two</w:t>
      </w:r>
      <w:r w:rsidR="00F56099">
        <w:t xml:space="preserve"> </w:t>
      </w:r>
      <w:r w:rsidRPr="00C07CAE">
        <w:t>different</w:t>
      </w:r>
      <w:r w:rsidR="00F56099">
        <w:t xml:space="preserve"> </w:t>
      </w:r>
      <w:r w:rsidRPr="00C07CAE">
        <w:t>origin</w:t>
      </w:r>
      <w:r w:rsidR="00F56099">
        <w:t xml:space="preserve"> </w:t>
      </w:r>
      <w:r w:rsidRPr="00C07CAE">
        <w:t>stories.</w:t>
      </w:r>
    </w:p>
    <w:p w14:paraId="68DC1059" w14:textId="77777777" w:rsidR="00C07CAE" w:rsidRPr="00C07CAE" w:rsidRDefault="00C07CAE" w:rsidP="00C07CAE"/>
    <w:p w14:paraId="5D6C0D22" w14:textId="77777777" w:rsidR="00C07CAE" w:rsidRPr="00C07CAE" w:rsidRDefault="00C07CAE" w:rsidP="00C07CAE">
      <w:r w:rsidRPr="00C07CAE">
        <w:t>The</w:t>
      </w:r>
      <w:r w:rsidR="00F56099">
        <w:t xml:space="preserve"> </w:t>
      </w:r>
      <w:r w:rsidRPr="00C07CAE">
        <w:t>following</w:t>
      </w:r>
      <w:r w:rsidR="00F56099">
        <w:t xml:space="preserve"> </w:t>
      </w:r>
      <w:r w:rsidRPr="00C07CAE">
        <w:t>table,</w:t>
      </w:r>
      <w:r w:rsidR="00F56099">
        <w:t xml:space="preserve"> </w:t>
      </w:r>
      <w:r w:rsidRPr="00C07CAE">
        <w:t>showing</w:t>
      </w:r>
      <w:r w:rsidR="00F56099">
        <w:t xml:space="preserve"> </w:t>
      </w:r>
      <w:r w:rsidRPr="00C07CAE">
        <w:t>the</w:t>
      </w:r>
      <w:r w:rsidR="00F56099">
        <w:t xml:space="preserve"> </w:t>
      </w:r>
      <w:r w:rsidRPr="00C07CAE">
        <w:t>timeline</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is</w:t>
      </w:r>
      <w:r w:rsidR="00F56099">
        <w:t xml:space="preserve"> </w:t>
      </w:r>
      <w:r w:rsidRPr="00C07CAE">
        <w:t>from</w:t>
      </w:r>
      <w:r w:rsidR="00F56099">
        <w:t xml:space="preserve"> </w:t>
      </w:r>
      <w:r w:rsidRPr="00C07CAE">
        <w:t>the</w:t>
      </w:r>
      <w:r w:rsidR="00F56099">
        <w:t xml:space="preserve"> </w:t>
      </w:r>
      <w:r w:rsidRPr="00C07CAE">
        <w:t>Meam</w:t>
      </w:r>
      <w:r w:rsidR="00F56099">
        <w:t xml:space="preserve"> </w:t>
      </w:r>
      <w:r w:rsidRPr="00C07CAE">
        <w:t>Loez</w:t>
      </w:r>
      <w:r w:rsidR="00F56099">
        <w:t xml:space="preserve"> </w:t>
      </w:r>
      <w:r w:rsidRPr="00C07CAE">
        <w:t>on</w:t>
      </w:r>
      <w:r w:rsidR="00F56099">
        <w:t xml:space="preserve"> </w:t>
      </w:r>
      <w:r w:rsidRPr="00C07CAE">
        <w:t>Bereshit</w:t>
      </w:r>
      <w:r w:rsidR="00F56099">
        <w:t xml:space="preserve"> </w:t>
      </w:r>
      <w:r w:rsidRPr="00C07CAE">
        <w:t>(Genesis)</w:t>
      </w:r>
      <w:r w:rsidR="00F56099">
        <w:t xml:space="preserve"> </w:t>
      </w:r>
      <w:r w:rsidRPr="00C07CAE">
        <w:t>6.</w:t>
      </w:r>
    </w:p>
    <w:p w14:paraId="1540B349" w14:textId="77777777" w:rsidR="00C07CAE" w:rsidRPr="00C07CAE" w:rsidRDefault="00C07CAE" w:rsidP="00C07CAE">
      <w:pPr>
        <w:sectPr w:rsidR="00C07CAE" w:rsidRPr="00C07CAE" w:rsidSect="000E6F61">
          <w:type w:val="continuous"/>
          <w:pgSz w:w="12240" w:h="15840"/>
          <w:pgMar w:top="720" w:right="720" w:bottom="720" w:left="720" w:header="720" w:footer="720" w:gutter="0"/>
          <w:cols w:num="2" w:sep="1" w:space="720"/>
          <w15:footnoteColumns w:val="1"/>
        </w:sectPr>
      </w:pPr>
    </w:p>
    <w:p w14:paraId="6E2ABA81" w14:textId="77777777" w:rsidR="00C07CAE" w:rsidRPr="00C07CAE" w:rsidRDefault="00C07CAE" w:rsidP="00C07CAE">
      <w:pPr>
        <w:keepNext/>
        <w:keepLines/>
      </w:pPr>
      <w:bookmarkStart w:id="72" w:name="_Hlk136992456"/>
    </w:p>
    <w:tbl>
      <w:tblPr>
        <w:tblStyle w:val="TableGrid"/>
        <w:tblW w:w="0" w:type="auto"/>
        <w:jc w:val="center"/>
        <w:tblInd w:w="0" w:type="dxa"/>
        <w:tblLook w:val="04A0" w:firstRow="1" w:lastRow="0" w:firstColumn="1" w:lastColumn="0" w:noHBand="0" w:noVBand="1"/>
      </w:tblPr>
      <w:tblGrid>
        <w:gridCol w:w="803"/>
        <w:gridCol w:w="1712"/>
        <w:gridCol w:w="2070"/>
        <w:gridCol w:w="6205"/>
      </w:tblGrid>
      <w:tr w:rsidR="00C07CAE" w:rsidRPr="00C07CAE" w14:paraId="01674A03" w14:textId="77777777" w:rsidTr="001B6B38">
        <w:trPr>
          <w:jc w:val="center"/>
        </w:trPr>
        <w:tc>
          <w:tcPr>
            <w:tcW w:w="803" w:type="dxa"/>
          </w:tcPr>
          <w:p w14:paraId="7841CF89" w14:textId="77777777" w:rsidR="00C07CAE" w:rsidRPr="00C07CAE" w:rsidRDefault="00C07CAE" w:rsidP="00C07CAE">
            <w:pPr>
              <w:keepNext/>
              <w:keepLines/>
              <w:jc w:val="center"/>
              <w:rPr>
                <w:b/>
                <w:bCs/>
              </w:rPr>
            </w:pPr>
            <w:r w:rsidRPr="00C07CAE">
              <w:rPr>
                <w:b/>
                <w:bCs/>
              </w:rPr>
              <w:t>Day</w:t>
            </w:r>
            <w:r w:rsidR="00F56099">
              <w:rPr>
                <w:b/>
                <w:bCs/>
              </w:rPr>
              <w:t xml:space="preserve"> </w:t>
            </w:r>
            <w:r w:rsidRPr="00C07CAE">
              <w:rPr>
                <w:b/>
                <w:bCs/>
              </w:rPr>
              <w:t>of</w:t>
            </w:r>
          </w:p>
          <w:p w14:paraId="0FC3B189" w14:textId="77777777" w:rsidR="00C07CAE" w:rsidRPr="00C07CAE" w:rsidRDefault="00C07CAE" w:rsidP="00C07CAE">
            <w:pPr>
              <w:keepNext/>
              <w:keepLines/>
              <w:jc w:val="center"/>
              <w:rPr>
                <w:b/>
                <w:bCs/>
              </w:rPr>
            </w:pPr>
            <w:r w:rsidRPr="00C07CAE">
              <w:rPr>
                <w:b/>
                <w:bCs/>
              </w:rPr>
              <w:t>Flood</w:t>
            </w:r>
          </w:p>
        </w:tc>
        <w:tc>
          <w:tcPr>
            <w:tcW w:w="1712" w:type="dxa"/>
          </w:tcPr>
          <w:p w14:paraId="617E847F" w14:textId="77777777" w:rsidR="00C07CAE" w:rsidRPr="00C07CAE" w:rsidRDefault="00C07CAE" w:rsidP="00C07CAE">
            <w:pPr>
              <w:keepNext/>
              <w:keepLines/>
              <w:jc w:val="center"/>
              <w:rPr>
                <w:b/>
                <w:bCs/>
              </w:rPr>
            </w:pPr>
            <w:r w:rsidRPr="00C07CAE">
              <w:rPr>
                <w:b/>
                <w:bCs/>
              </w:rPr>
              <w:t>Hebrew</w:t>
            </w:r>
            <w:r w:rsidR="00F56099">
              <w:rPr>
                <w:b/>
                <w:bCs/>
              </w:rPr>
              <w:t xml:space="preserve"> </w:t>
            </w:r>
            <w:r w:rsidRPr="00C07CAE">
              <w:rPr>
                <w:b/>
                <w:bCs/>
              </w:rPr>
              <w:t>date</w:t>
            </w:r>
          </w:p>
          <w:p w14:paraId="4DADF106" w14:textId="77777777" w:rsidR="00C07CAE" w:rsidRPr="00C07CAE" w:rsidRDefault="00C07CAE" w:rsidP="00C07CAE">
            <w:pPr>
              <w:keepNext/>
              <w:keepLines/>
              <w:jc w:val="center"/>
              <w:rPr>
                <w:b/>
                <w:bCs/>
              </w:rPr>
            </w:pPr>
            <w:r w:rsidRPr="00C07CAE">
              <w:rPr>
                <w:b/>
                <w:bCs/>
              </w:rPr>
              <w:t>According</w:t>
            </w:r>
            <w:r w:rsidR="00F56099">
              <w:rPr>
                <w:b/>
                <w:bCs/>
              </w:rPr>
              <w:t xml:space="preserve"> </w:t>
            </w:r>
            <w:r w:rsidRPr="00C07CAE">
              <w:rPr>
                <w:b/>
                <w:bCs/>
              </w:rPr>
              <w:t>to</w:t>
            </w:r>
            <w:r w:rsidR="00F56099">
              <w:rPr>
                <w:b/>
                <w:bCs/>
              </w:rPr>
              <w:t xml:space="preserve"> </w:t>
            </w:r>
            <w:r w:rsidRPr="00C07CAE">
              <w:rPr>
                <w:b/>
                <w:bCs/>
              </w:rPr>
              <w:t>Rabbi</w:t>
            </w:r>
            <w:r w:rsidR="00F56099">
              <w:rPr>
                <w:b/>
                <w:bCs/>
              </w:rPr>
              <w:t xml:space="preserve"> </w:t>
            </w:r>
            <w:r w:rsidRPr="00C07CAE">
              <w:rPr>
                <w:b/>
                <w:bCs/>
              </w:rPr>
              <w:t>Eliezer</w:t>
            </w:r>
          </w:p>
        </w:tc>
        <w:tc>
          <w:tcPr>
            <w:tcW w:w="2070" w:type="dxa"/>
          </w:tcPr>
          <w:p w14:paraId="25045ACF" w14:textId="77777777" w:rsidR="00C07CAE" w:rsidRPr="00C07CAE" w:rsidRDefault="00C07CAE" w:rsidP="00C07CAE">
            <w:pPr>
              <w:keepNext/>
              <w:keepLines/>
              <w:jc w:val="center"/>
              <w:rPr>
                <w:b/>
                <w:bCs/>
              </w:rPr>
            </w:pPr>
            <w:r w:rsidRPr="00C07CAE">
              <w:rPr>
                <w:b/>
                <w:bCs/>
              </w:rPr>
              <w:t>Hebrew</w:t>
            </w:r>
            <w:r w:rsidR="00F56099">
              <w:rPr>
                <w:b/>
                <w:bCs/>
              </w:rPr>
              <w:t xml:space="preserve"> </w:t>
            </w:r>
            <w:r w:rsidRPr="00C07CAE">
              <w:rPr>
                <w:b/>
                <w:bCs/>
              </w:rPr>
              <w:t>date</w:t>
            </w:r>
          </w:p>
          <w:p w14:paraId="331C72B2" w14:textId="4762F199" w:rsidR="00C07CAE" w:rsidRPr="00C07CAE" w:rsidRDefault="00C07CAE" w:rsidP="00C07CAE">
            <w:pPr>
              <w:keepNext/>
              <w:keepLines/>
              <w:jc w:val="center"/>
              <w:rPr>
                <w:b/>
                <w:bCs/>
              </w:rPr>
            </w:pPr>
            <w:r w:rsidRPr="00C07CAE">
              <w:rPr>
                <w:b/>
                <w:bCs/>
              </w:rPr>
              <w:t>According</w:t>
            </w:r>
            <w:r w:rsidR="00F56099">
              <w:rPr>
                <w:b/>
                <w:bCs/>
              </w:rPr>
              <w:t xml:space="preserve"> </w:t>
            </w:r>
            <w:r w:rsidRPr="00C07CAE">
              <w:rPr>
                <w:b/>
                <w:bCs/>
              </w:rPr>
              <w:t>to</w:t>
            </w:r>
            <w:r w:rsidR="00F56099">
              <w:rPr>
                <w:b/>
                <w:bCs/>
              </w:rPr>
              <w:t xml:space="preserve"> </w:t>
            </w:r>
            <w:r w:rsidRPr="00C07CAE">
              <w:rPr>
                <w:b/>
                <w:bCs/>
              </w:rPr>
              <w:t>Rabbi</w:t>
            </w:r>
            <w:r w:rsidR="00F56099">
              <w:rPr>
                <w:b/>
                <w:bCs/>
              </w:rPr>
              <w:t xml:space="preserve"> </w:t>
            </w:r>
            <w:r w:rsidRPr="00C07CAE">
              <w:rPr>
                <w:b/>
                <w:bCs/>
              </w:rPr>
              <w:t>Yehoshua</w:t>
            </w:r>
            <w:r w:rsidR="00705839">
              <w:rPr>
                <w:rStyle w:val="FootnoteReference"/>
                <w:b/>
                <w:bCs/>
              </w:rPr>
              <w:footnoteReference w:id="495"/>
            </w:r>
          </w:p>
        </w:tc>
        <w:tc>
          <w:tcPr>
            <w:tcW w:w="6205" w:type="dxa"/>
          </w:tcPr>
          <w:p w14:paraId="6568D2AE" w14:textId="77777777" w:rsidR="00C07CAE" w:rsidRPr="00C07CAE" w:rsidRDefault="00C07CAE" w:rsidP="00C07CAE">
            <w:pPr>
              <w:keepNext/>
              <w:keepLines/>
              <w:jc w:val="center"/>
              <w:rPr>
                <w:b/>
                <w:bCs/>
              </w:rPr>
            </w:pPr>
            <w:r w:rsidRPr="00C07CAE">
              <w:rPr>
                <w:b/>
                <w:bCs/>
              </w:rPr>
              <w:t>Commentary</w:t>
            </w:r>
          </w:p>
        </w:tc>
      </w:tr>
      <w:tr w:rsidR="00386DF9" w:rsidRPr="00386DF9" w14:paraId="71D82CF3" w14:textId="77777777" w:rsidTr="00386DF9">
        <w:trPr>
          <w:jc w:val="center"/>
        </w:trPr>
        <w:tc>
          <w:tcPr>
            <w:tcW w:w="803" w:type="dxa"/>
          </w:tcPr>
          <w:p w14:paraId="110418B5" w14:textId="77777777" w:rsidR="00386DF9" w:rsidRPr="00386DF9" w:rsidRDefault="00386DF9" w:rsidP="00386DF9">
            <w:pPr>
              <w:keepNext/>
              <w:keepLines/>
              <w:jc w:val="right"/>
            </w:pPr>
            <w:r w:rsidRPr="00386DF9">
              <w:t>-7</w:t>
            </w:r>
          </w:p>
        </w:tc>
        <w:tc>
          <w:tcPr>
            <w:tcW w:w="1712" w:type="dxa"/>
          </w:tcPr>
          <w:p w14:paraId="653485C2" w14:textId="77777777" w:rsidR="00386DF9" w:rsidRPr="00386DF9" w:rsidRDefault="00386DF9" w:rsidP="00386DF9">
            <w:pPr>
              <w:keepNext/>
              <w:keepLines/>
              <w:jc w:val="right"/>
            </w:pPr>
            <w:r w:rsidRPr="00386DF9">
              <w:t>Cheshvan 10</w:t>
            </w:r>
          </w:p>
        </w:tc>
        <w:tc>
          <w:tcPr>
            <w:tcW w:w="2070" w:type="dxa"/>
          </w:tcPr>
          <w:p w14:paraId="2AFC518C" w14:textId="77777777" w:rsidR="00386DF9" w:rsidRPr="00386DF9" w:rsidRDefault="00386DF9" w:rsidP="00386DF9">
            <w:pPr>
              <w:keepNext/>
              <w:keepLines/>
              <w:jc w:val="center"/>
            </w:pPr>
            <w:r w:rsidRPr="00386DF9">
              <w:t>Iyar 10</w:t>
            </w:r>
          </w:p>
        </w:tc>
        <w:tc>
          <w:tcPr>
            <w:tcW w:w="6205" w:type="dxa"/>
          </w:tcPr>
          <w:p w14:paraId="2CD13B2E" w14:textId="77777777" w:rsidR="00386DF9" w:rsidRPr="00386DF9" w:rsidRDefault="00386DF9" w:rsidP="00386DF9">
            <w:pPr>
              <w:keepNext/>
              <w:keepLines/>
            </w:pPr>
            <w:r w:rsidRPr="00386DF9">
              <w:t>Mourning for Methuselah</w:t>
            </w:r>
            <w:r w:rsidRPr="00386DF9">
              <w:rPr>
                <w:vertAlign w:val="superscript"/>
              </w:rPr>
              <w:footnoteReference w:id="496"/>
            </w:r>
          </w:p>
        </w:tc>
      </w:tr>
      <w:tr w:rsidR="00C07CAE" w:rsidRPr="00C07CAE" w14:paraId="119C2A68" w14:textId="77777777" w:rsidTr="001B6B38">
        <w:trPr>
          <w:jc w:val="center"/>
        </w:trPr>
        <w:tc>
          <w:tcPr>
            <w:tcW w:w="803" w:type="dxa"/>
          </w:tcPr>
          <w:p w14:paraId="728EFEAC" w14:textId="77777777" w:rsidR="00C07CAE" w:rsidRPr="00C07CAE" w:rsidRDefault="00C07CAE" w:rsidP="00C07CAE">
            <w:pPr>
              <w:keepNext/>
              <w:keepLines/>
              <w:jc w:val="right"/>
            </w:pPr>
            <w:r w:rsidRPr="00C07CAE">
              <w:t>0</w:t>
            </w:r>
          </w:p>
        </w:tc>
        <w:tc>
          <w:tcPr>
            <w:tcW w:w="1712" w:type="dxa"/>
          </w:tcPr>
          <w:p w14:paraId="72CD056B" w14:textId="77777777" w:rsidR="00C07CAE" w:rsidRPr="00C07CAE" w:rsidRDefault="00C07CAE" w:rsidP="00C07CAE">
            <w:pPr>
              <w:keepNext/>
              <w:keepLines/>
              <w:jc w:val="center"/>
            </w:pPr>
            <w:r w:rsidRPr="00C07CAE">
              <w:t>Cheshvan</w:t>
            </w:r>
            <w:r w:rsidR="00F56099">
              <w:t xml:space="preserve"> </w:t>
            </w:r>
            <w:r w:rsidRPr="00C07CAE">
              <w:t>17</w:t>
            </w:r>
          </w:p>
        </w:tc>
        <w:tc>
          <w:tcPr>
            <w:tcW w:w="2070" w:type="dxa"/>
          </w:tcPr>
          <w:p w14:paraId="3E55C5B1" w14:textId="77777777" w:rsidR="00C07CAE" w:rsidRPr="00C07CAE" w:rsidRDefault="00C07CAE" w:rsidP="00C07CAE">
            <w:pPr>
              <w:keepNext/>
              <w:keepLines/>
              <w:jc w:val="center"/>
            </w:pPr>
            <w:r w:rsidRPr="00C07CAE">
              <w:t>Iyar</w:t>
            </w:r>
            <w:r w:rsidR="00F56099">
              <w:t xml:space="preserve"> </w:t>
            </w:r>
            <w:r w:rsidRPr="00C07CAE">
              <w:t>17</w:t>
            </w:r>
          </w:p>
        </w:tc>
        <w:tc>
          <w:tcPr>
            <w:tcW w:w="6205" w:type="dxa"/>
          </w:tcPr>
          <w:p w14:paraId="7B8DFFD3" w14:textId="77777777" w:rsidR="00C07CAE" w:rsidRPr="00C07CAE" w:rsidRDefault="00C07CAE" w:rsidP="00C07CAE">
            <w:pPr>
              <w:keepNext/>
              <w:keepLines/>
            </w:pPr>
            <w:r w:rsidRPr="00C07CAE">
              <w:t>Noach</w:t>
            </w:r>
            <w:r w:rsidR="00F56099">
              <w:t xml:space="preserve"> </w:t>
            </w:r>
            <w:r w:rsidRPr="00C07CAE">
              <w:t>enters</w:t>
            </w:r>
            <w:r w:rsidR="00F56099">
              <w:t xml:space="preserve"> </w:t>
            </w:r>
            <w:r w:rsidRPr="00C07CAE">
              <w:t>the</w:t>
            </w:r>
            <w:r w:rsidR="00F56099">
              <w:t xml:space="preserve"> </w:t>
            </w:r>
            <w:r w:rsidRPr="00C07CAE">
              <w:t>ark</w:t>
            </w:r>
            <w:r w:rsidR="00F56099">
              <w:t xml:space="preserve"> </w:t>
            </w:r>
            <w:r w:rsidRPr="00C07CAE">
              <w:t>and</w:t>
            </w:r>
            <w:r w:rsidR="00F56099">
              <w:t xml:space="preserve"> </w:t>
            </w:r>
            <w:r w:rsidRPr="00C07CAE">
              <w:t>the</w:t>
            </w:r>
            <w:r w:rsidR="00F56099">
              <w:t xml:space="preserve"> </w:t>
            </w:r>
            <w:r w:rsidRPr="00C07CAE">
              <w:t>rains</w:t>
            </w:r>
            <w:r w:rsidR="00F56099">
              <w:t xml:space="preserve"> </w:t>
            </w:r>
            <w:r w:rsidRPr="00C07CAE">
              <w:t>begins.</w:t>
            </w:r>
          </w:p>
        </w:tc>
      </w:tr>
      <w:tr w:rsidR="00C07CAE" w:rsidRPr="00C07CAE" w14:paraId="5175A1C6" w14:textId="77777777" w:rsidTr="001B6B38">
        <w:trPr>
          <w:jc w:val="center"/>
        </w:trPr>
        <w:tc>
          <w:tcPr>
            <w:tcW w:w="803" w:type="dxa"/>
          </w:tcPr>
          <w:p w14:paraId="2F1388DC" w14:textId="77777777" w:rsidR="00C07CAE" w:rsidRPr="00C07CAE" w:rsidRDefault="00C07CAE" w:rsidP="00C07CAE">
            <w:pPr>
              <w:keepNext/>
              <w:keepLines/>
              <w:jc w:val="right"/>
            </w:pPr>
            <w:r w:rsidRPr="00C07CAE">
              <w:t>40</w:t>
            </w:r>
          </w:p>
        </w:tc>
        <w:tc>
          <w:tcPr>
            <w:tcW w:w="1712" w:type="dxa"/>
          </w:tcPr>
          <w:p w14:paraId="1B7638CA" w14:textId="77777777" w:rsidR="00C07CAE" w:rsidRPr="00C07CAE" w:rsidRDefault="00C07CAE" w:rsidP="00C07CAE">
            <w:pPr>
              <w:keepNext/>
              <w:keepLines/>
              <w:jc w:val="center"/>
            </w:pPr>
            <w:r w:rsidRPr="00C07CAE">
              <w:t>Kislev</w:t>
            </w:r>
            <w:r w:rsidR="00F56099">
              <w:t xml:space="preserve"> </w:t>
            </w:r>
            <w:r w:rsidRPr="00C07CAE">
              <w:t>29</w:t>
            </w:r>
          </w:p>
        </w:tc>
        <w:tc>
          <w:tcPr>
            <w:tcW w:w="2070" w:type="dxa"/>
          </w:tcPr>
          <w:p w14:paraId="216D6132" w14:textId="77777777" w:rsidR="00C07CAE" w:rsidRPr="00C07CAE" w:rsidRDefault="00C07CAE" w:rsidP="00C07CAE">
            <w:pPr>
              <w:keepNext/>
              <w:keepLines/>
              <w:jc w:val="center"/>
            </w:pPr>
            <w:r w:rsidRPr="00C07CAE">
              <w:t>Sivan</w:t>
            </w:r>
            <w:r w:rsidR="00F56099">
              <w:t xml:space="preserve"> </w:t>
            </w:r>
            <w:r w:rsidRPr="00C07CAE">
              <w:t>29</w:t>
            </w:r>
          </w:p>
        </w:tc>
        <w:tc>
          <w:tcPr>
            <w:tcW w:w="6205" w:type="dxa"/>
          </w:tcPr>
          <w:p w14:paraId="7C367D66" w14:textId="77777777" w:rsidR="00C07CAE" w:rsidRPr="00C07CAE" w:rsidRDefault="00C07CAE" w:rsidP="00C07CAE">
            <w:pPr>
              <w:keepNext/>
              <w:keepLines/>
            </w:pPr>
            <w:r w:rsidRPr="00C07CAE">
              <w:t>Forty-day</w:t>
            </w:r>
            <w:r w:rsidR="00F56099">
              <w:t xml:space="preserve"> </w:t>
            </w:r>
            <w:r w:rsidRPr="00C07CAE">
              <w:t>rain</w:t>
            </w:r>
            <w:r w:rsidR="00F56099">
              <w:t xml:space="preserve"> </w:t>
            </w:r>
            <w:r w:rsidRPr="00C07CAE">
              <w:t>ends;</w:t>
            </w:r>
            <w:r w:rsidR="00F56099">
              <w:t xml:space="preserve"> </w:t>
            </w:r>
            <w:proofErr w:type="gramStart"/>
            <w:r w:rsidRPr="00C07CAE">
              <w:t>150</w:t>
            </w:r>
            <w:r w:rsidR="00F56099">
              <w:t xml:space="preserve"> </w:t>
            </w:r>
            <w:r w:rsidRPr="00C07CAE">
              <w:t>day</w:t>
            </w:r>
            <w:proofErr w:type="gramEnd"/>
            <w:r w:rsidR="00F56099">
              <w:t xml:space="preserve"> </w:t>
            </w:r>
            <w:r w:rsidRPr="00C07CAE">
              <w:t>torrents</w:t>
            </w:r>
            <w:r w:rsidR="00F56099">
              <w:t xml:space="preserve"> </w:t>
            </w:r>
            <w:r w:rsidRPr="00C07CAE">
              <w:t>begin.</w:t>
            </w:r>
          </w:p>
        </w:tc>
      </w:tr>
      <w:tr w:rsidR="00C07CAE" w:rsidRPr="00C07CAE" w14:paraId="6FD5CC0E" w14:textId="77777777" w:rsidTr="001B6B38">
        <w:trPr>
          <w:jc w:val="center"/>
        </w:trPr>
        <w:tc>
          <w:tcPr>
            <w:tcW w:w="803" w:type="dxa"/>
          </w:tcPr>
          <w:p w14:paraId="28CBFC2D" w14:textId="77777777" w:rsidR="00C07CAE" w:rsidRPr="00C07CAE" w:rsidRDefault="00C07CAE" w:rsidP="00C07CAE">
            <w:pPr>
              <w:keepNext/>
              <w:keepLines/>
              <w:jc w:val="right"/>
            </w:pPr>
            <w:r w:rsidRPr="00C07CAE">
              <w:t>190</w:t>
            </w:r>
          </w:p>
        </w:tc>
        <w:tc>
          <w:tcPr>
            <w:tcW w:w="1712" w:type="dxa"/>
          </w:tcPr>
          <w:p w14:paraId="34961C9F" w14:textId="77777777" w:rsidR="00C07CAE" w:rsidRPr="00C07CAE" w:rsidRDefault="00C07CAE" w:rsidP="00C07CAE">
            <w:pPr>
              <w:keepNext/>
              <w:keepLines/>
              <w:jc w:val="center"/>
            </w:pPr>
            <w:r w:rsidRPr="00C07CAE">
              <w:t>Iyar</w:t>
            </w:r>
            <w:r w:rsidR="00F56099">
              <w:t xml:space="preserve"> </w:t>
            </w:r>
            <w:r w:rsidRPr="00C07CAE">
              <w:t>29</w:t>
            </w:r>
          </w:p>
        </w:tc>
        <w:tc>
          <w:tcPr>
            <w:tcW w:w="2070" w:type="dxa"/>
          </w:tcPr>
          <w:p w14:paraId="7DD4C42B" w14:textId="77777777" w:rsidR="00C07CAE" w:rsidRPr="00C07CAE" w:rsidRDefault="00C07CAE" w:rsidP="00C07CAE">
            <w:pPr>
              <w:keepNext/>
              <w:keepLines/>
              <w:jc w:val="center"/>
            </w:pPr>
            <w:r w:rsidRPr="00C07CAE">
              <w:t>Heshvan</w:t>
            </w:r>
            <w:r w:rsidR="00F56099">
              <w:t xml:space="preserve"> </w:t>
            </w:r>
            <w:r w:rsidRPr="00C07CAE">
              <w:t>29</w:t>
            </w:r>
          </w:p>
        </w:tc>
        <w:tc>
          <w:tcPr>
            <w:tcW w:w="6205" w:type="dxa"/>
          </w:tcPr>
          <w:p w14:paraId="66769F9A" w14:textId="77777777" w:rsidR="00C07CAE" w:rsidRPr="00C07CAE" w:rsidRDefault="00C07CAE" w:rsidP="00C07CAE">
            <w:pPr>
              <w:keepNext/>
              <w:keepLines/>
            </w:pPr>
            <w:r w:rsidRPr="00C07CAE">
              <w:t>150-day</w:t>
            </w:r>
            <w:r w:rsidR="00F56099">
              <w:t xml:space="preserve"> </w:t>
            </w:r>
            <w:r w:rsidRPr="00C07CAE">
              <w:t>period</w:t>
            </w:r>
            <w:r w:rsidR="00F56099">
              <w:t xml:space="preserve"> </w:t>
            </w:r>
            <w:r w:rsidRPr="00C07CAE">
              <w:t>of</w:t>
            </w:r>
            <w:r w:rsidR="00F56099">
              <w:t xml:space="preserve"> </w:t>
            </w:r>
            <w:r w:rsidRPr="00C07CAE">
              <w:t>torrents</w:t>
            </w:r>
            <w:r w:rsidR="00F56099">
              <w:t xml:space="preserve"> </w:t>
            </w:r>
            <w:r w:rsidRPr="00C07CAE">
              <w:t>ends.</w:t>
            </w:r>
          </w:p>
        </w:tc>
      </w:tr>
      <w:tr w:rsidR="00C07CAE" w:rsidRPr="00C07CAE" w14:paraId="6BE86753" w14:textId="77777777" w:rsidTr="001B6B38">
        <w:trPr>
          <w:jc w:val="center"/>
        </w:trPr>
        <w:tc>
          <w:tcPr>
            <w:tcW w:w="803" w:type="dxa"/>
          </w:tcPr>
          <w:p w14:paraId="7802319D" w14:textId="77777777" w:rsidR="00C07CAE" w:rsidRPr="00C07CAE" w:rsidRDefault="00C07CAE" w:rsidP="00C07CAE">
            <w:pPr>
              <w:keepNext/>
              <w:keepLines/>
              <w:jc w:val="right"/>
            </w:pPr>
            <w:r w:rsidRPr="00C07CAE">
              <w:t>191</w:t>
            </w:r>
          </w:p>
        </w:tc>
        <w:tc>
          <w:tcPr>
            <w:tcW w:w="1712" w:type="dxa"/>
          </w:tcPr>
          <w:p w14:paraId="0736500C" w14:textId="77777777" w:rsidR="00C07CAE" w:rsidRPr="00C07CAE" w:rsidRDefault="00C07CAE" w:rsidP="00C07CAE">
            <w:pPr>
              <w:keepNext/>
              <w:keepLines/>
              <w:jc w:val="center"/>
            </w:pPr>
            <w:r w:rsidRPr="00C07CAE">
              <w:t>Sivan</w:t>
            </w:r>
            <w:r w:rsidR="00F56099">
              <w:t xml:space="preserve"> </w:t>
            </w:r>
            <w:r w:rsidRPr="00C07CAE">
              <w:t>1</w:t>
            </w:r>
          </w:p>
        </w:tc>
        <w:tc>
          <w:tcPr>
            <w:tcW w:w="2070" w:type="dxa"/>
          </w:tcPr>
          <w:p w14:paraId="49A98126" w14:textId="77777777" w:rsidR="00C07CAE" w:rsidRPr="00C07CAE" w:rsidRDefault="00C07CAE" w:rsidP="00C07CAE">
            <w:pPr>
              <w:keepNext/>
              <w:keepLines/>
              <w:jc w:val="center"/>
            </w:pPr>
            <w:r w:rsidRPr="00C07CAE">
              <w:t>Kislev</w:t>
            </w:r>
            <w:r w:rsidR="00F56099">
              <w:t xml:space="preserve"> </w:t>
            </w:r>
            <w:r w:rsidRPr="00C07CAE">
              <w:t>1</w:t>
            </w:r>
          </w:p>
        </w:tc>
        <w:tc>
          <w:tcPr>
            <w:tcW w:w="6205" w:type="dxa"/>
          </w:tcPr>
          <w:p w14:paraId="06CC6FC4" w14:textId="77777777" w:rsidR="00C07CAE" w:rsidRPr="00C07CAE" w:rsidRDefault="00C07CAE" w:rsidP="00C07CAE">
            <w:pPr>
              <w:keepNext/>
              <w:keepLines/>
            </w:pPr>
            <w:r w:rsidRPr="00C07CAE">
              <w:t>Water</w:t>
            </w:r>
            <w:r w:rsidR="00F56099">
              <w:t xml:space="preserve"> </w:t>
            </w:r>
            <w:r w:rsidRPr="00C07CAE">
              <w:t>begins</w:t>
            </w:r>
            <w:r w:rsidR="00F56099">
              <w:t xml:space="preserve"> </w:t>
            </w:r>
            <w:r w:rsidRPr="00C07CAE">
              <w:t>to</w:t>
            </w:r>
            <w:r w:rsidR="00F56099">
              <w:t xml:space="preserve"> </w:t>
            </w:r>
            <w:r w:rsidRPr="00C07CAE">
              <w:t>recede.</w:t>
            </w:r>
          </w:p>
        </w:tc>
      </w:tr>
      <w:tr w:rsidR="00C07CAE" w:rsidRPr="00C07CAE" w14:paraId="713B9F08" w14:textId="77777777" w:rsidTr="001B6B38">
        <w:trPr>
          <w:jc w:val="center"/>
        </w:trPr>
        <w:tc>
          <w:tcPr>
            <w:tcW w:w="803" w:type="dxa"/>
          </w:tcPr>
          <w:p w14:paraId="4DD0D309" w14:textId="77777777" w:rsidR="00C07CAE" w:rsidRPr="00C07CAE" w:rsidRDefault="00C07CAE" w:rsidP="00C07CAE">
            <w:pPr>
              <w:keepNext/>
              <w:keepLines/>
              <w:jc w:val="right"/>
            </w:pPr>
            <w:r w:rsidRPr="00C07CAE">
              <w:t>207</w:t>
            </w:r>
          </w:p>
        </w:tc>
        <w:tc>
          <w:tcPr>
            <w:tcW w:w="1712" w:type="dxa"/>
          </w:tcPr>
          <w:p w14:paraId="5F3CF216" w14:textId="77777777" w:rsidR="00C07CAE" w:rsidRPr="00C07CAE" w:rsidRDefault="00C07CAE" w:rsidP="00C07CAE">
            <w:pPr>
              <w:keepNext/>
              <w:keepLines/>
              <w:jc w:val="center"/>
            </w:pPr>
            <w:r w:rsidRPr="00C07CAE">
              <w:t>Sivan</w:t>
            </w:r>
            <w:r w:rsidR="00F56099">
              <w:t xml:space="preserve"> </w:t>
            </w:r>
            <w:r w:rsidRPr="00C07CAE">
              <w:t>17</w:t>
            </w:r>
          </w:p>
        </w:tc>
        <w:tc>
          <w:tcPr>
            <w:tcW w:w="2070" w:type="dxa"/>
          </w:tcPr>
          <w:p w14:paraId="40200C76" w14:textId="77777777" w:rsidR="00C07CAE" w:rsidRPr="00C07CAE" w:rsidRDefault="00C07CAE" w:rsidP="00C07CAE">
            <w:pPr>
              <w:keepNext/>
              <w:keepLines/>
              <w:jc w:val="center"/>
            </w:pPr>
            <w:r w:rsidRPr="00C07CAE">
              <w:t>Kislev</w:t>
            </w:r>
            <w:r w:rsidR="00F56099">
              <w:t xml:space="preserve"> </w:t>
            </w:r>
            <w:r w:rsidRPr="00C07CAE">
              <w:t>17</w:t>
            </w:r>
          </w:p>
        </w:tc>
        <w:tc>
          <w:tcPr>
            <w:tcW w:w="6205" w:type="dxa"/>
          </w:tcPr>
          <w:p w14:paraId="288AD5DF" w14:textId="77777777" w:rsidR="00C07CAE" w:rsidRPr="00C07CAE" w:rsidRDefault="00C07CAE" w:rsidP="00C07CAE">
            <w:pPr>
              <w:keepNext/>
              <w:keepLines/>
            </w:pPr>
            <w:r w:rsidRPr="00C07CAE">
              <w:t>Ark</w:t>
            </w:r>
            <w:r w:rsidR="00F56099">
              <w:t xml:space="preserve"> </w:t>
            </w:r>
            <w:r w:rsidRPr="00C07CAE">
              <w:t>rests</w:t>
            </w:r>
            <w:r w:rsidR="00F56099">
              <w:t xml:space="preserve"> </w:t>
            </w:r>
            <w:r w:rsidRPr="00C07CAE">
              <w:t>on</w:t>
            </w:r>
            <w:r w:rsidR="00F56099">
              <w:t xml:space="preserve"> </w:t>
            </w:r>
            <w:r w:rsidRPr="00C07CAE">
              <w:t>Ararat.</w:t>
            </w:r>
            <w:r w:rsidR="00F56099">
              <w:t xml:space="preserve"> </w:t>
            </w:r>
            <w:r w:rsidRPr="00C07CAE">
              <w:t>The</w:t>
            </w:r>
            <w:r w:rsidR="00F56099">
              <w:t xml:space="preserve"> </w:t>
            </w:r>
            <w:r w:rsidRPr="00C07CAE">
              <w:t>ark,</w:t>
            </w:r>
            <w:r w:rsidR="00F56099">
              <w:t xml:space="preserve"> </w:t>
            </w:r>
            <w:r w:rsidRPr="00C07CAE">
              <w:t>submerged</w:t>
            </w:r>
            <w:r w:rsidR="00F56099">
              <w:t xml:space="preserve"> </w:t>
            </w:r>
            <w:r w:rsidRPr="00C07CAE">
              <w:t>11</w:t>
            </w:r>
            <w:r w:rsidR="00F56099">
              <w:t xml:space="preserve"> </w:t>
            </w:r>
            <w:r w:rsidRPr="00C07CAE">
              <w:t>cubits.</w:t>
            </w:r>
          </w:p>
        </w:tc>
      </w:tr>
      <w:tr w:rsidR="00C07CAE" w:rsidRPr="00C07CAE" w14:paraId="5A7F1F8A" w14:textId="77777777" w:rsidTr="001B6B38">
        <w:trPr>
          <w:jc w:val="center"/>
        </w:trPr>
        <w:tc>
          <w:tcPr>
            <w:tcW w:w="803" w:type="dxa"/>
          </w:tcPr>
          <w:p w14:paraId="1750D9A3" w14:textId="77777777" w:rsidR="00C07CAE" w:rsidRPr="00C07CAE" w:rsidRDefault="00C07CAE" w:rsidP="00C07CAE">
            <w:pPr>
              <w:keepNext/>
              <w:keepLines/>
              <w:jc w:val="right"/>
            </w:pPr>
            <w:r w:rsidRPr="00C07CAE">
              <w:t>250</w:t>
            </w:r>
          </w:p>
        </w:tc>
        <w:tc>
          <w:tcPr>
            <w:tcW w:w="1712" w:type="dxa"/>
          </w:tcPr>
          <w:p w14:paraId="13BA1311" w14:textId="77777777" w:rsidR="00C07CAE" w:rsidRPr="00C07CAE" w:rsidRDefault="00C07CAE" w:rsidP="00C07CAE">
            <w:pPr>
              <w:keepNext/>
              <w:keepLines/>
              <w:jc w:val="center"/>
            </w:pPr>
            <w:r w:rsidRPr="00C07CAE">
              <w:t>Av</w:t>
            </w:r>
            <w:r w:rsidR="00F56099">
              <w:t xml:space="preserve"> </w:t>
            </w:r>
            <w:r w:rsidRPr="00C07CAE">
              <w:t>1</w:t>
            </w:r>
          </w:p>
        </w:tc>
        <w:tc>
          <w:tcPr>
            <w:tcW w:w="2070" w:type="dxa"/>
          </w:tcPr>
          <w:p w14:paraId="647A2646" w14:textId="77777777" w:rsidR="00C07CAE" w:rsidRPr="00C07CAE" w:rsidRDefault="00C07CAE" w:rsidP="00C07CAE">
            <w:pPr>
              <w:keepNext/>
              <w:keepLines/>
              <w:jc w:val="center"/>
            </w:pPr>
            <w:r w:rsidRPr="00C07CAE">
              <w:t>Shevat</w:t>
            </w:r>
            <w:r w:rsidR="00F56099">
              <w:t xml:space="preserve"> </w:t>
            </w:r>
            <w:r w:rsidRPr="00C07CAE">
              <w:t>1</w:t>
            </w:r>
          </w:p>
        </w:tc>
        <w:tc>
          <w:tcPr>
            <w:tcW w:w="6205" w:type="dxa"/>
          </w:tcPr>
          <w:p w14:paraId="3D1B46FD" w14:textId="77777777" w:rsidR="00C07CAE" w:rsidRPr="00C07CAE" w:rsidRDefault="00C07CAE" w:rsidP="00C07CAE">
            <w:pPr>
              <w:keepNext/>
              <w:keepLines/>
            </w:pPr>
            <w:r w:rsidRPr="00C07CAE">
              <w:t>Mountaintops</w:t>
            </w:r>
            <w:r w:rsidR="00F56099">
              <w:t xml:space="preserve"> </w:t>
            </w:r>
            <w:r w:rsidRPr="00C07CAE">
              <w:t>are</w:t>
            </w:r>
            <w:r w:rsidR="00F56099">
              <w:t xml:space="preserve"> </w:t>
            </w:r>
            <w:r w:rsidRPr="00C07CAE">
              <w:t>visible.</w:t>
            </w:r>
          </w:p>
        </w:tc>
      </w:tr>
      <w:tr w:rsidR="00C07CAE" w:rsidRPr="00C07CAE" w14:paraId="6517615C" w14:textId="77777777" w:rsidTr="001B6B38">
        <w:trPr>
          <w:jc w:val="center"/>
        </w:trPr>
        <w:tc>
          <w:tcPr>
            <w:tcW w:w="803" w:type="dxa"/>
          </w:tcPr>
          <w:p w14:paraId="59E9E3D9" w14:textId="77777777" w:rsidR="00C07CAE" w:rsidRPr="00C07CAE" w:rsidRDefault="00C07CAE" w:rsidP="00C07CAE">
            <w:pPr>
              <w:keepNext/>
              <w:keepLines/>
              <w:jc w:val="right"/>
            </w:pPr>
            <w:r w:rsidRPr="00C07CAE">
              <w:t>290</w:t>
            </w:r>
          </w:p>
        </w:tc>
        <w:tc>
          <w:tcPr>
            <w:tcW w:w="1712" w:type="dxa"/>
          </w:tcPr>
          <w:p w14:paraId="7CD6D930" w14:textId="77777777" w:rsidR="00C07CAE" w:rsidRPr="00C07CAE" w:rsidRDefault="00C07CAE" w:rsidP="00C07CAE">
            <w:pPr>
              <w:keepNext/>
              <w:keepLines/>
              <w:jc w:val="center"/>
            </w:pPr>
            <w:r w:rsidRPr="00C07CAE">
              <w:t>Elul</w:t>
            </w:r>
            <w:r w:rsidR="00F56099">
              <w:t xml:space="preserve"> </w:t>
            </w:r>
            <w:r w:rsidRPr="00C07CAE">
              <w:t>10</w:t>
            </w:r>
          </w:p>
        </w:tc>
        <w:tc>
          <w:tcPr>
            <w:tcW w:w="2070" w:type="dxa"/>
          </w:tcPr>
          <w:p w14:paraId="59571314" w14:textId="77777777" w:rsidR="00C07CAE" w:rsidRPr="00C07CAE" w:rsidRDefault="00C07CAE" w:rsidP="00C07CAE">
            <w:pPr>
              <w:keepNext/>
              <w:keepLines/>
              <w:jc w:val="center"/>
            </w:pPr>
            <w:r w:rsidRPr="00C07CAE">
              <w:t>Adar</w:t>
            </w:r>
            <w:r w:rsidR="00F56099">
              <w:t xml:space="preserve"> </w:t>
            </w:r>
            <w:r w:rsidRPr="00C07CAE">
              <w:t>10</w:t>
            </w:r>
          </w:p>
        </w:tc>
        <w:tc>
          <w:tcPr>
            <w:tcW w:w="6205" w:type="dxa"/>
          </w:tcPr>
          <w:p w14:paraId="7C83BDDA" w14:textId="77777777" w:rsidR="00C07CAE" w:rsidRPr="00C07CAE" w:rsidRDefault="00C07CAE" w:rsidP="00C07CAE">
            <w:pPr>
              <w:keepNext/>
              <w:keepLines/>
            </w:pPr>
            <w:r w:rsidRPr="00C07CAE">
              <w:t>Raven</w:t>
            </w:r>
            <w:r w:rsidR="00F56099">
              <w:t xml:space="preserve"> </w:t>
            </w:r>
            <w:r w:rsidRPr="00C07CAE">
              <w:t>sent</w:t>
            </w:r>
            <w:r w:rsidR="00F56099">
              <w:t xml:space="preserve"> </w:t>
            </w:r>
            <w:r w:rsidRPr="00C07CAE">
              <w:t>out.</w:t>
            </w:r>
            <w:r w:rsidR="00F56099">
              <w:t xml:space="preserve"> </w:t>
            </w:r>
            <w:r w:rsidRPr="00C07CAE">
              <w:t>Mountain</w:t>
            </w:r>
            <w:r w:rsidR="00F56099">
              <w:t xml:space="preserve"> </w:t>
            </w:r>
            <w:r w:rsidRPr="00C07CAE">
              <w:t>tops</w:t>
            </w:r>
            <w:r w:rsidR="00F56099">
              <w:t xml:space="preserve"> </w:t>
            </w:r>
            <w:r w:rsidRPr="00C07CAE">
              <w:t>visible.</w:t>
            </w:r>
          </w:p>
        </w:tc>
      </w:tr>
      <w:tr w:rsidR="00C07CAE" w:rsidRPr="00C07CAE" w14:paraId="465F3640" w14:textId="77777777" w:rsidTr="001B6B38">
        <w:trPr>
          <w:jc w:val="center"/>
        </w:trPr>
        <w:tc>
          <w:tcPr>
            <w:tcW w:w="803" w:type="dxa"/>
          </w:tcPr>
          <w:p w14:paraId="4CFEE85A" w14:textId="77777777" w:rsidR="00C07CAE" w:rsidRPr="00C07CAE" w:rsidRDefault="00C07CAE" w:rsidP="00C07CAE">
            <w:pPr>
              <w:keepNext/>
              <w:keepLines/>
              <w:jc w:val="right"/>
            </w:pPr>
            <w:r w:rsidRPr="00C07CAE">
              <w:t>296</w:t>
            </w:r>
          </w:p>
        </w:tc>
        <w:tc>
          <w:tcPr>
            <w:tcW w:w="1712" w:type="dxa"/>
          </w:tcPr>
          <w:p w14:paraId="6A24AE0B" w14:textId="77777777" w:rsidR="00C07CAE" w:rsidRPr="00C07CAE" w:rsidRDefault="00C07CAE" w:rsidP="00C07CAE">
            <w:pPr>
              <w:keepNext/>
              <w:keepLines/>
              <w:jc w:val="center"/>
            </w:pPr>
            <w:r w:rsidRPr="00C07CAE">
              <w:t>Elul</w:t>
            </w:r>
            <w:r w:rsidR="00F56099">
              <w:t xml:space="preserve"> </w:t>
            </w:r>
            <w:r w:rsidRPr="00C07CAE">
              <w:t>17</w:t>
            </w:r>
          </w:p>
        </w:tc>
        <w:tc>
          <w:tcPr>
            <w:tcW w:w="2070" w:type="dxa"/>
          </w:tcPr>
          <w:p w14:paraId="1C35C4AC" w14:textId="77777777" w:rsidR="00C07CAE" w:rsidRPr="00C07CAE" w:rsidRDefault="00C07CAE" w:rsidP="00C07CAE">
            <w:pPr>
              <w:keepNext/>
              <w:keepLines/>
              <w:jc w:val="center"/>
            </w:pPr>
            <w:r w:rsidRPr="00C07CAE">
              <w:t>Adar</w:t>
            </w:r>
            <w:r w:rsidR="00F56099">
              <w:t xml:space="preserve"> </w:t>
            </w:r>
            <w:r w:rsidRPr="00C07CAE">
              <w:t>17</w:t>
            </w:r>
          </w:p>
        </w:tc>
        <w:tc>
          <w:tcPr>
            <w:tcW w:w="6205" w:type="dxa"/>
          </w:tcPr>
          <w:p w14:paraId="55C6CACE" w14:textId="77777777" w:rsidR="00C07CAE" w:rsidRPr="00C07CAE" w:rsidRDefault="00C07CAE" w:rsidP="00C07CAE">
            <w:pPr>
              <w:keepNext/>
              <w:keepLines/>
            </w:pPr>
            <w:r w:rsidRPr="00C07CAE">
              <w:t>Dove</w:t>
            </w:r>
            <w:r w:rsidR="00F56099">
              <w:t xml:space="preserve"> </w:t>
            </w:r>
            <w:r w:rsidRPr="00C07CAE">
              <w:t>sent</w:t>
            </w:r>
            <w:r w:rsidR="00F56099">
              <w:t xml:space="preserve"> </w:t>
            </w:r>
            <w:r w:rsidRPr="00C07CAE">
              <w:t>out</w:t>
            </w:r>
            <w:r w:rsidR="00F56099">
              <w:t xml:space="preserve"> </w:t>
            </w:r>
            <w:r w:rsidRPr="00C07CAE">
              <w:t>on</w:t>
            </w:r>
            <w:r w:rsidR="00F56099">
              <w:t xml:space="preserve"> </w:t>
            </w:r>
            <w:r w:rsidRPr="00C07CAE">
              <w:t>first</w:t>
            </w:r>
            <w:r w:rsidR="00F56099">
              <w:t xml:space="preserve"> </w:t>
            </w:r>
            <w:r w:rsidRPr="00C07CAE">
              <w:t>mission.</w:t>
            </w:r>
          </w:p>
        </w:tc>
      </w:tr>
      <w:tr w:rsidR="00C07CAE" w:rsidRPr="00C07CAE" w14:paraId="7C94E0BB" w14:textId="77777777" w:rsidTr="001B6B38">
        <w:trPr>
          <w:jc w:val="center"/>
        </w:trPr>
        <w:tc>
          <w:tcPr>
            <w:tcW w:w="803" w:type="dxa"/>
          </w:tcPr>
          <w:p w14:paraId="4DB100ED" w14:textId="77777777" w:rsidR="00C07CAE" w:rsidRPr="00C07CAE" w:rsidRDefault="00C07CAE" w:rsidP="00C07CAE">
            <w:pPr>
              <w:keepNext/>
              <w:keepLines/>
              <w:jc w:val="right"/>
            </w:pPr>
            <w:r w:rsidRPr="00C07CAE">
              <w:t>303</w:t>
            </w:r>
          </w:p>
        </w:tc>
        <w:tc>
          <w:tcPr>
            <w:tcW w:w="1712" w:type="dxa"/>
          </w:tcPr>
          <w:p w14:paraId="1A7D6F79" w14:textId="77777777" w:rsidR="00C07CAE" w:rsidRPr="00C07CAE" w:rsidRDefault="00C07CAE" w:rsidP="00C07CAE">
            <w:pPr>
              <w:keepNext/>
              <w:keepLines/>
              <w:jc w:val="center"/>
            </w:pPr>
            <w:r w:rsidRPr="00C07CAE">
              <w:t>Elul</w:t>
            </w:r>
            <w:r w:rsidR="00F56099">
              <w:t xml:space="preserve"> </w:t>
            </w:r>
            <w:r w:rsidRPr="00C07CAE">
              <w:t>23</w:t>
            </w:r>
          </w:p>
        </w:tc>
        <w:tc>
          <w:tcPr>
            <w:tcW w:w="2070" w:type="dxa"/>
          </w:tcPr>
          <w:p w14:paraId="592A3399" w14:textId="77777777" w:rsidR="00C07CAE" w:rsidRPr="00C07CAE" w:rsidRDefault="00C07CAE" w:rsidP="00C07CAE">
            <w:pPr>
              <w:keepNext/>
              <w:keepLines/>
              <w:jc w:val="center"/>
            </w:pPr>
            <w:r w:rsidRPr="00C07CAE">
              <w:t>Adar</w:t>
            </w:r>
            <w:r w:rsidR="00F56099">
              <w:t xml:space="preserve"> </w:t>
            </w:r>
            <w:r w:rsidRPr="00C07CAE">
              <w:t>23</w:t>
            </w:r>
          </w:p>
        </w:tc>
        <w:tc>
          <w:tcPr>
            <w:tcW w:w="6205" w:type="dxa"/>
          </w:tcPr>
          <w:p w14:paraId="430A48BA" w14:textId="77777777" w:rsidR="00C07CAE" w:rsidRPr="00C07CAE" w:rsidRDefault="00C07CAE" w:rsidP="00C07CAE">
            <w:pPr>
              <w:keepNext/>
              <w:keepLines/>
            </w:pPr>
            <w:r w:rsidRPr="00C07CAE">
              <w:t>Dove</w:t>
            </w:r>
            <w:r w:rsidR="00F56099">
              <w:t xml:space="preserve"> </w:t>
            </w:r>
            <w:r w:rsidRPr="00C07CAE">
              <w:t>brings</w:t>
            </w:r>
            <w:r w:rsidR="00F56099">
              <w:t xml:space="preserve"> </w:t>
            </w:r>
            <w:r w:rsidRPr="00C07CAE">
              <w:t>olive</w:t>
            </w:r>
            <w:r w:rsidR="00F56099">
              <w:t xml:space="preserve"> </w:t>
            </w:r>
            <w:r w:rsidRPr="00C07CAE">
              <w:t>leaf,</w:t>
            </w:r>
            <w:r w:rsidR="00F56099">
              <w:t xml:space="preserve"> </w:t>
            </w:r>
            <w:r w:rsidRPr="00C07CAE">
              <w:t>second</w:t>
            </w:r>
            <w:r w:rsidR="00F56099">
              <w:t xml:space="preserve"> </w:t>
            </w:r>
            <w:r w:rsidRPr="00C07CAE">
              <w:t>mission.</w:t>
            </w:r>
          </w:p>
        </w:tc>
      </w:tr>
      <w:tr w:rsidR="00C07CAE" w:rsidRPr="00C07CAE" w14:paraId="4D14FF04" w14:textId="77777777" w:rsidTr="001B6B38">
        <w:trPr>
          <w:jc w:val="center"/>
        </w:trPr>
        <w:tc>
          <w:tcPr>
            <w:tcW w:w="803" w:type="dxa"/>
          </w:tcPr>
          <w:p w14:paraId="767E6BFA" w14:textId="77777777" w:rsidR="00C07CAE" w:rsidRPr="00C07CAE" w:rsidRDefault="00C07CAE" w:rsidP="00C07CAE">
            <w:pPr>
              <w:keepNext/>
              <w:keepLines/>
              <w:jc w:val="right"/>
            </w:pPr>
            <w:r w:rsidRPr="00C07CAE">
              <w:t>310</w:t>
            </w:r>
          </w:p>
        </w:tc>
        <w:tc>
          <w:tcPr>
            <w:tcW w:w="1712" w:type="dxa"/>
          </w:tcPr>
          <w:p w14:paraId="6B01545F" w14:textId="77777777" w:rsidR="00C07CAE" w:rsidRPr="00C07CAE" w:rsidRDefault="00C07CAE" w:rsidP="00C07CAE">
            <w:pPr>
              <w:keepNext/>
              <w:keepLines/>
              <w:jc w:val="center"/>
            </w:pPr>
            <w:r w:rsidRPr="00C07CAE">
              <w:t>Tishri</w:t>
            </w:r>
            <w:r w:rsidR="00F56099">
              <w:t xml:space="preserve"> </w:t>
            </w:r>
            <w:r w:rsidRPr="00C07CAE">
              <w:t>1</w:t>
            </w:r>
          </w:p>
        </w:tc>
        <w:tc>
          <w:tcPr>
            <w:tcW w:w="2070" w:type="dxa"/>
          </w:tcPr>
          <w:p w14:paraId="2D0EB8C6" w14:textId="77777777" w:rsidR="00C07CAE" w:rsidRPr="00C07CAE" w:rsidRDefault="00C07CAE" w:rsidP="00C07CAE">
            <w:pPr>
              <w:keepNext/>
              <w:keepLines/>
              <w:jc w:val="center"/>
            </w:pPr>
            <w:r w:rsidRPr="00C07CAE">
              <w:t>Nisan</w:t>
            </w:r>
            <w:r w:rsidR="00F56099">
              <w:t xml:space="preserve"> </w:t>
            </w:r>
            <w:r w:rsidRPr="00C07CAE">
              <w:t>1</w:t>
            </w:r>
          </w:p>
        </w:tc>
        <w:tc>
          <w:tcPr>
            <w:tcW w:w="6205" w:type="dxa"/>
          </w:tcPr>
          <w:p w14:paraId="28D34BF0" w14:textId="77777777" w:rsidR="00C07CAE" w:rsidRPr="00C07CAE" w:rsidRDefault="00C07CAE" w:rsidP="00C07CAE">
            <w:pPr>
              <w:keepNext/>
              <w:keepLines/>
            </w:pPr>
            <w:r w:rsidRPr="00C07CAE">
              <w:t>Dove</w:t>
            </w:r>
            <w:r w:rsidR="00F56099">
              <w:t xml:space="preserve"> </w:t>
            </w:r>
            <w:r w:rsidRPr="00C07CAE">
              <w:t>does</w:t>
            </w:r>
            <w:r w:rsidR="00F56099">
              <w:t xml:space="preserve"> </w:t>
            </w:r>
            <w:r w:rsidRPr="00C07CAE">
              <w:t>not</w:t>
            </w:r>
            <w:r w:rsidR="00F56099">
              <w:t xml:space="preserve"> </w:t>
            </w:r>
            <w:r w:rsidRPr="00C07CAE">
              <w:t>return</w:t>
            </w:r>
            <w:r w:rsidR="00F56099">
              <w:t xml:space="preserve"> </w:t>
            </w:r>
            <w:r w:rsidRPr="00C07CAE">
              <w:t>from</w:t>
            </w:r>
            <w:r w:rsidR="00F56099">
              <w:t xml:space="preserve"> </w:t>
            </w:r>
            <w:r w:rsidRPr="00C07CAE">
              <w:t>third</w:t>
            </w:r>
            <w:r w:rsidR="00F56099">
              <w:t xml:space="preserve"> </w:t>
            </w:r>
            <w:r w:rsidRPr="00C07CAE">
              <w:t>mission.</w:t>
            </w:r>
            <w:r w:rsidR="00F56099">
              <w:t xml:space="preserve"> </w:t>
            </w:r>
            <w:r w:rsidRPr="00C07CAE">
              <w:t>Water</w:t>
            </w:r>
            <w:r w:rsidR="00F56099">
              <w:t xml:space="preserve"> </w:t>
            </w:r>
            <w:r w:rsidRPr="00C07CAE">
              <w:t>drained.</w:t>
            </w:r>
          </w:p>
        </w:tc>
      </w:tr>
      <w:tr w:rsidR="00C07CAE" w:rsidRPr="00C07CAE" w14:paraId="2AB59BBA" w14:textId="77777777" w:rsidTr="001B6B38">
        <w:trPr>
          <w:jc w:val="center"/>
        </w:trPr>
        <w:tc>
          <w:tcPr>
            <w:tcW w:w="803" w:type="dxa"/>
          </w:tcPr>
          <w:p w14:paraId="39882B93" w14:textId="77777777" w:rsidR="00C07CAE" w:rsidRPr="00C07CAE" w:rsidRDefault="00C07CAE" w:rsidP="00C07CAE">
            <w:pPr>
              <w:keepNext/>
              <w:keepLines/>
              <w:jc w:val="right"/>
            </w:pPr>
            <w:r w:rsidRPr="00C07CAE">
              <w:t>365</w:t>
            </w:r>
          </w:p>
        </w:tc>
        <w:tc>
          <w:tcPr>
            <w:tcW w:w="1712" w:type="dxa"/>
          </w:tcPr>
          <w:p w14:paraId="37FC6831" w14:textId="77777777" w:rsidR="00C07CAE" w:rsidRPr="00C07CAE" w:rsidRDefault="00C07CAE" w:rsidP="00C07CAE">
            <w:pPr>
              <w:keepNext/>
              <w:keepLines/>
              <w:jc w:val="center"/>
            </w:pPr>
            <w:r w:rsidRPr="00C07CAE">
              <w:t>Cheshvan</w:t>
            </w:r>
            <w:r w:rsidR="00F56099">
              <w:t xml:space="preserve"> </w:t>
            </w:r>
            <w:r w:rsidRPr="00C07CAE">
              <w:t>27</w:t>
            </w:r>
          </w:p>
        </w:tc>
        <w:tc>
          <w:tcPr>
            <w:tcW w:w="2070" w:type="dxa"/>
          </w:tcPr>
          <w:p w14:paraId="6935E5B5" w14:textId="77777777" w:rsidR="00C07CAE" w:rsidRPr="00C07CAE" w:rsidRDefault="00C07CAE" w:rsidP="00C07CAE">
            <w:pPr>
              <w:keepNext/>
              <w:keepLines/>
              <w:jc w:val="center"/>
            </w:pPr>
            <w:r w:rsidRPr="00C07CAE">
              <w:t>Iyar</w:t>
            </w:r>
            <w:r w:rsidR="00F56099">
              <w:t xml:space="preserve"> </w:t>
            </w:r>
            <w:r w:rsidRPr="00C07CAE">
              <w:t>27</w:t>
            </w:r>
          </w:p>
        </w:tc>
        <w:tc>
          <w:tcPr>
            <w:tcW w:w="6205" w:type="dxa"/>
          </w:tcPr>
          <w:p w14:paraId="53BA3CA6" w14:textId="77777777" w:rsidR="00C07CAE" w:rsidRPr="00C07CAE" w:rsidRDefault="00C07CAE" w:rsidP="00C07CAE">
            <w:pPr>
              <w:keepNext/>
              <w:keepLines/>
            </w:pPr>
            <w:r w:rsidRPr="00C07CAE">
              <w:t>Earth</w:t>
            </w:r>
            <w:r w:rsidR="00F56099">
              <w:t xml:space="preserve"> </w:t>
            </w:r>
            <w:r w:rsidRPr="00C07CAE">
              <w:t>completely</w:t>
            </w:r>
            <w:r w:rsidR="00F56099">
              <w:t xml:space="preserve"> </w:t>
            </w:r>
            <w:r w:rsidRPr="00C07CAE">
              <w:t>dry.</w:t>
            </w:r>
            <w:r w:rsidR="00F56099">
              <w:t xml:space="preserve"> </w:t>
            </w:r>
            <w:r w:rsidRPr="00C07CAE">
              <w:t>Noach</w:t>
            </w:r>
            <w:r w:rsidR="00F56099">
              <w:t xml:space="preserve"> </w:t>
            </w:r>
            <w:r w:rsidRPr="00C07CAE">
              <w:t>exits</w:t>
            </w:r>
            <w:r w:rsidR="00F56099">
              <w:t xml:space="preserve"> </w:t>
            </w:r>
            <w:r w:rsidRPr="00C07CAE">
              <w:t>the</w:t>
            </w:r>
            <w:r w:rsidR="00F56099">
              <w:t xml:space="preserve"> </w:t>
            </w:r>
            <w:r w:rsidRPr="00C07CAE">
              <w:t>ark.</w:t>
            </w:r>
          </w:p>
        </w:tc>
      </w:tr>
      <w:tr w:rsidR="00C07CAE" w:rsidRPr="00C07CAE" w14:paraId="40365170" w14:textId="77777777" w:rsidTr="001B6B38">
        <w:trPr>
          <w:jc w:val="center"/>
        </w:trPr>
        <w:tc>
          <w:tcPr>
            <w:tcW w:w="10790" w:type="dxa"/>
            <w:gridSpan w:val="4"/>
          </w:tcPr>
          <w:p w14:paraId="1423E5DF" w14:textId="77777777" w:rsidR="00C07CAE" w:rsidRPr="00C07CAE" w:rsidRDefault="00C07CAE" w:rsidP="00C07CAE">
            <w:pPr>
              <w:keepNext/>
              <w:keepLines/>
            </w:pPr>
          </w:p>
        </w:tc>
      </w:tr>
      <w:tr w:rsidR="00C07CAE" w:rsidRPr="00C07CAE" w14:paraId="4B92002D" w14:textId="77777777" w:rsidTr="001B6B38">
        <w:trPr>
          <w:jc w:val="center"/>
        </w:trPr>
        <w:tc>
          <w:tcPr>
            <w:tcW w:w="0" w:type="auto"/>
            <w:gridSpan w:val="4"/>
          </w:tcPr>
          <w:p w14:paraId="7EDEFCB7" w14:textId="77777777" w:rsidR="00C07CAE" w:rsidRPr="00C07CAE" w:rsidRDefault="00C07CAE" w:rsidP="00C07CAE">
            <w:pPr>
              <w:keepNext/>
              <w:keepLines/>
              <w:jc w:val="center"/>
              <w:rPr>
                <w:b/>
                <w:bCs/>
              </w:rPr>
            </w:pPr>
            <w:r w:rsidRPr="00C07CAE">
              <w:rPr>
                <w:b/>
                <w:bCs/>
              </w:rPr>
              <w:t>Total</w:t>
            </w:r>
            <w:r w:rsidR="00F56099">
              <w:rPr>
                <w:b/>
                <w:bCs/>
              </w:rPr>
              <w:t xml:space="preserve"> </w:t>
            </w:r>
            <w:r w:rsidRPr="00C07CAE">
              <w:rPr>
                <w:b/>
                <w:bCs/>
              </w:rPr>
              <w:t>time</w:t>
            </w:r>
            <w:r w:rsidR="00F56099">
              <w:rPr>
                <w:b/>
                <w:bCs/>
              </w:rPr>
              <w:t xml:space="preserve"> </w:t>
            </w:r>
            <w:r w:rsidRPr="00C07CAE">
              <w:rPr>
                <w:b/>
                <w:bCs/>
              </w:rPr>
              <w:t>in</w:t>
            </w:r>
            <w:r w:rsidR="00F56099">
              <w:rPr>
                <w:b/>
                <w:bCs/>
              </w:rPr>
              <w:t xml:space="preserve"> </w:t>
            </w:r>
            <w:r w:rsidRPr="00C07CAE">
              <w:rPr>
                <w:b/>
                <w:bCs/>
              </w:rPr>
              <w:t>ark:</w:t>
            </w:r>
            <w:r w:rsidR="00F56099">
              <w:rPr>
                <w:b/>
                <w:bCs/>
              </w:rPr>
              <w:t xml:space="preserve"> </w:t>
            </w:r>
            <w:r w:rsidRPr="00C07CAE">
              <w:rPr>
                <w:b/>
                <w:bCs/>
              </w:rPr>
              <w:t>365</w:t>
            </w:r>
            <w:r w:rsidR="00F56099">
              <w:rPr>
                <w:b/>
                <w:bCs/>
              </w:rPr>
              <w:t xml:space="preserve"> </w:t>
            </w:r>
            <w:r w:rsidRPr="00C07CAE">
              <w:rPr>
                <w:b/>
                <w:bCs/>
              </w:rPr>
              <w:t>days</w:t>
            </w:r>
            <w:r w:rsidR="00F56099">
              <w:rPr>
                <w:b/>
                <w:bCs/>
              </w:rPr>
              <w:t xml:space="preserve"> </w:t>
            </w:r>
            <w:r w:rsidRPr="00C07CAE">
              <w:rPr>
                <w:b/>
                <w:bCs/>
              </w:rPr>
              <w:t>(one</w:t>
            </w:r>
            <w:r w:rsidR="00F56099">
              <w:rPr>
                <w:b/>
                <w:bCs/>
              </w:rPr>
              <w:t xml:space="preserve"> </w:t>
            </w:r>
            <w:r w:rsidRPr="00C07CAE">
              <w:rPr>
                <w:b/>
                <w:bCs/>
              </w:rPr>
              <w:t>solar</w:t>
            </w:r>
            <w:r w:rsidR="00F56099">
              <w:rPr>
                <w:b/>
                <w:bCs/>
              </w:rPr>
              <w:t xml:space="preserve"> </w:t>
            </w:r>
            <w:r w:rsidRPr="00C07CAE">
              <w:rPr>
                <w:b/>
                <w:bCs/>
              </w:rPr>
              <w:t>year;</w:t>
            </w:r>
            <w:r w:rsidR="00F56099">
              <w:rPr>
                <w:b/>
                <w:bCs/>
              </w:rPr>
              <w:t xml:space="preserve"> </w:t>
            </w:r>
            <w:r w:rsidRPr="00C07CAE">
              <w:rPr>
                <w:b/>
                <w:bCs/>
              </w:rPr>
              <w:t>one</w:t>
            </w:r>
            <w:r w:rsidR="00F56099">
              <w:rPr>
                <w:b/>
                <w:bCs/>
              </w:rPr>
              <w:t xml:space="preserve"> </w:t>
            </w:r>
            <w:r w:rsidRPr="00C07CAE">
              <w:rPr>
                <w:b/>
                <w:bCs/>
              </w:rPr>
              <w:t>year</w:t>
            </w:r>
            <w:r w:rsidR="00F56099">
              <w:rPr>
                <w:b/>
                <w:bCs/>
              </w:rPr>
              <w:t xml:space="preserve"> </w:t>
            </w:r>
            <w:r w:rsidRPr="00C07CAE">
              <w:rPr>
                <w:b/>
                <w:bCs/>
              </w:rPr>
              <w:t>and</w:t>
            </w:r>
            <w:r w:rsidR="00F56099">
              <w:rPr>
                <w:b/>
                <w:bCs/>
              </w:rPr>
              <w:t xml:space="preserve"> </w:t>
            </w:r>
            <w:r w:rsidRPr="00C07CAE">
              <w:rPr>
                <w:b/>
                <w:bCs/>
              </w:rPr>
              <w:t>11</w:t>
            </w:r>
            <w:r w:rsidR="00F56099">
              <w:rPr>
                <w:b/>
                <w:bCs/>
              </w:rPr>
              <w:t xml:space="preserve"> </w:t>
            </w:r>
            <w:r w:rsidRPr="00C07CAE">
              <w:rPr>
                <w:b/>
                <w:bCs/>
              </w:rPr>
              <w:t>days</w:t>
            </w:r>
            <w:r w:rsidR="00F56099">
              <w:rPr>
                <w:b/>
                <w:bCs/>
              </w:rPr>
              <w:t xml:space="preserve"> </w:t>
            </w:r>
            <w:r w:rsidRPr="00C07CAE">
              <w:rPr>
                <w:b/>
                <w:bCs/>
              </w:rPr>
              <w:t>on</w:t>
            </w:r>
            <w:r w:rsidR="00F56099">
              <w:rPr>
                <w:b/>
                <w:bCs/>
              </w:rPr>
              <w:t xml:space="preserve"> </w:t>
            </w:r>
            <w:r w:rsidRPr="00C07CAE">
              <w:rPr>
                <w:b/>
                <w:bCs/>
              </w:rPr>
              <w:t>the</w:t>
            </w:r>
            <w:r w:rsidR="00F56099">
              <w:rPr>
                <w:b/>
                <w:bCs/>
              </w:rPr>
              <w:t xml:space="preserve"> </w:t>
            </w:r>
            <w:r w:rsidRPr="00C07CAE">
              <w:rPr>
                <w:b/>
                <w:bCs/>
              </w:rPr>
              <w:t>lunar</w:t>
            </w:r>
            <w:r w:rsidR="00F56099">
              <w:rPr>
                <w:b/>
                <w:bCs/>
              </w:rPr>
              <w:t xml:space="preserve"> </w:t>
            </w:r>
            <w:r w:rsidRPr="00C07CAE">
              <w:rPr>
                <w:b/>
                <w:bCs/>
              </w:rPr>
              <w:t>calendar).</w:t>
            </w:r>
          </w:p>
        </w:tc>
      </w:tr>
      <w:bookmarkEnd w:id="72"/>
    </w:tbl>
    <w:p w14:paraId="3B1D9664" w14:textId="77777777" w:rsidR="00C07CAE" w:rsidRPr="00C07CAE" w:rsidRDefault="00C07CAE" w:rsidP="00C07CAE">
      <w:pPr>
        <w:keepNext/>
        <w:keepLines/>
      </w:pPr>
    </w:p>
    <w:p w14:paraId="791F3E36" w14:textId="77777777" w:rsidR="00C07CAE" w:rsidRPr="00C07CAE" w:rsidRDefault="00C07CAE" w:rsidP="00C07CAE">
      <w:pPr>
        <w:sectPr w:rsidR="00C07CAE" w:rsidRPr="00C07CAE" w:rsidSect="000E6F61">
          <w:type w:val="continuous"/>
          <w:pgSz w:w="12240" w:h="15840"/>
          <w:pgMar w:top="720" w:right="720" w:bottom="720" w:left="720" w:header="720" w:footer="720" w:gutter="0"/>
          <w:cols w:sep="1" w:space="720"/>
          <w15:footnoteColumns w:val="1"/>
        </w:sectPr>
      </w:pPr>
    </w:p>
    <w:p w14:paraId="7B7C9009" w14:textId="74650F9E" w:rsidR="00AD1BD0" w:rsidRDefault="00AD1BD0" w:rsidP="00C07CAE">
      <w:r>
        <w:t>The Torah</w:t>
      </w:r>
      <w:r>
        <w:rPr>
          <w:rStyle w:val="FootnoteReference"/>
        </w:rPr>
        <w:footnoteReference w:id="497"/>
      </w:r>
      <w:r>
        <w:t xml:space="preserve"> tells us that the animals all came into the ark seven days before Noach and his family entered the ark. </w:t>
      </w:r>
      <w:r w:rsidRPr="00AD1BD0">
        <w:t xml:space="preserve">Rather than start </w:t>
      </w:r>
      <w:r>
        <w:t xml:space="preserve">raining </w:t>
      </w:r>
      <w:r w:rsidRPr="00AD1BD0">
        <w:t xml:space="preserve">immediately however, as one might have expected, the torrential rains are nowhere to be seen.  </w:t>
      </w:r>
      <w:r w:rsidR="00585328">
        <w:t>“</w:t>
      </w:r>
      <w:r w:rsidRPr="00AD1BD0">
        <w:t>And it came to pass after seven days that the flood waters began to be upon the earth</w:t>
      </w:r>
      <w:r w:rsidR="00585328">
        <w:t>”</w:t>
      </w:r>
      <w:r>
        <w:t>.</w:t>
      </w:r>
      <w:r w:rsidRPr="00AD1BD0">
        <w:t xml:space="preserve">  What is the meaning of this curious seven-day wait that is interjected here?  The Midrash associates the seven-day wait with the traditional </w:t>
      </w:r>
      <w:r w:rsidRPr="00AD1BD0">
        <w:t xml:space="preserve">seven days of mourning observed on the occasion of the death of a loved one.  </w:t>
      </w:r>
      <w:r w:rsidR="00585328">
        <w:t>‘</w:t>
      </w:r>
      <w:r w:rsidRPr="00AD1BD0">
        <w:t>Methuselah the Righteous,</w:t>
      </w:r>
      <w:r w:rsidR="00585328">
        <w:t>’</w:t>
      </w:r>
      <w:r w:rsidRPr="00AD1BD0">
        <w:t xml:space="preserve"> a very long-lived </w:t>
      </w:r>
      <w:proofErr w:type="spellStart"/>
      <w:r w:rsidRPr="00AD1BD0">
        <w:t>nanocentenarian</w:t>
      </w:r>
      <w:proofErr w:type="spellEnd"/>
      <w:r w:rsidRPr="00AD1BD0">
        <w:t>-plus (</w:t>
      </w:r>
      <w:proofErr w:type="gramStart"/>
      <w:r w:rsidRPr="00AD1BD0">
        <w:t>969 year old</w:t>
      </w:r>
      <w:proofErr w:type="gramEnd"/>
      <w:r w:rsidRPr="00AD1BD0">
        <w:t xml:space="preserve">), expires on the eve of the Flood and in deference to his mourning rites, the flood is delayed!  </w:t>
      </w:r>
    </w:p>
    <w:p w14:paraId="6A8045F2" w14:textId="77777777" w:rsidR="00AD1BD0" w:rsidRDefault="00AD1BD0" w:rsidP="00C07CAE"/>
    <w:p w14:paraId="3EA28D30" w14:textId="74AEA1C0" w:rsidR="00C07CAE" w:rsidRPr="00C07CAE" w:rsidRDefault="00C07CAE" w:rsidP="00C07CAE">
      <w:r w:rsidRPr="00C07CAE">
        <w:t>Today</w:t>
      </w:r>
      <w:r w:rsidR="00F56099">
        <w:t xml:space="preserve"> </w:t>
      </w:r>
      <w:r w:rsidRPr="00C07CAE">
        <w:t>the</w:t>
      </w:r>
      <w:r w:rsidR="00F56099">
        <w:t xml:space="preserve"> </w:t>
      </w:r>
      <w:r w:rsidRPr="00C07CAE">
        <w:t>second</w:t>
      </w:r>
      <w:r w:rsidR="00F56099">
        <w:t xml:space="preserve"> </w:t>
      </w:r>
      <w:r w:rsidRPr="00C07CAE">
        <w:t>month</w:t>
      </w:r>
      <w:r w:rsidR="00F56099">
        <w:t xml:space="preserve"> </w:t>
      </w:r>
      <w:r w:rsidRPr="00C07CAE">
        <w:t>is</w:t>
      </w:r>
      <w:r w:rsidR="00F56099">
        <w:t xml:space="preserve"> </w:t>
      </w:r>
      <w:r w:rsidRPr="00C07CAE">
        <w:t>Iyar</w:t>
      </w:r>
      <w:r w:rsidR="00F56099">
        <w:t xml:space="preserve"> </w:t>
      </w:r>
      <w:r w:rsidRPr="00C07CAE">
        <w:t>in</w:t>
      </w:r>
      <w:r w:rsidR="00F56099">
        <w:t xml:space="preserve"> </w:t>
      </w:r>
      <w:r w:rsidRPr="00C07CAE">
        <w:t>the</w:t>
      </w:r>
      <w:r w:rsidR="00F56099">
        <w:t xml:space="preserve"> </w:t>
      </w:r>
      <w:r w:rsidRPr="00C07CAE">
        <w:t>past</w:t>
      </w:r>
      <w:r w:rsidR="00F56099">
        <w:t xml:space="preserve"> </w:t>
      </w:r>
      <w:r w:rsidRPr="00C07CAE">
        <w:t>the</w:t>
      </w:r>
      <w:r w:rsidR="00F56099">
        <w:t xml:space="preserve"> </w:t>
      </w:r>
      <w:r w:rsidRPr="00C07CAE">
        <w:t>second</w:t>
      </w:r>
      <w:r w:rsidR="00F56099">
        <w:t xml:space="preserve"> </w:t>
      </w:r>
      <w:r w:rsidRPr="00C07CAE">
        <w:t>month</w:t>
      </w:r>
      <w:r w:rsidR="00F56099">
        <w:t xml:space="preserve"> </w:t>
      </w:r>
      <w:r w:rsidRPr="00C07CAE">
        <w:t>was</w:t>
      </w:r>
      <w:r w:rsidR="00F56099">
        <w:t xml:space="preserve"> </w:t>
      </w:r>
      <w:r w:rsidRPr="00C07CAE">
        <w:t>Cheshvan.</w:t>
      </w:r>
      <w:r w:rsidR="00F56099">
        <w:t xml:space="preserve"> </w:t>
      </w:r>
    </w:p>
    <w:p w14:paraId="7D0F2FBE" w14:textId="77777777" w:rsidR="00C07CAE" w:rsidRPr="00C07CAE" w:rsidRDefault="00C07CAE" w:rsidP="00C07CAE"/>
    <w:p w14:paraId="4AA78CE6" w14:textId="682460E7" w:rsidR="00C07CAE" w:rsidRPr="00C07CAE" w:rsidRDefault="00C07CAE" w:rsidP="00C07CAE">
      <w:r w:rsidRPr="00C07CAE">
        <w:lastRenderedPageBreak/>
        <w:t>Iyar</w:t>
      </w:r>
      <w:r w:rsidR="00F56099">
        <w:t xml:space="preserve"> </w:t>
      </w:r>
      <w:r w:rsidRPr="00C07CAE">
        <w:t>27</w:t>
      </w:r>
      <w:r w:rsidR="00F56099">
        <w:t xml:space="preserve"> </w:t>
      </w:r>
      <w:r w:rsidRPr="00C07CAE">
        <w:t>is</w:t>
      </w:r>
      <w:r w:rsidR="00F56099">
        <w:t xml:space="preserve"> </w:t>
      </w:r>
      <w:r w:rsidRPr="00C07CAE">
        <w:t>the</w:t>
      </w:r>
      <w:r w:rsidR="00F56099">
        <w:t xml:space="preserve"> </w:t>
      </w:r>
      <w:r w:rsidRPr="00C07CAE">
        <w:t>42nd</w:t>
      </w:r>
      <w:r w:rsidR="00F56099">
        <w:t xml:space="preserve"> </w:t>
      </w:r>
      <w:r w:rsidRPr="00C07CAE">
        <w:t>day</w:t>
      </w:r>
      <w:r w:rsidR="00F56099">
        <w:t xml:space="preserve"> </w:t>
      </w:r>
      <w:r w:rsidRPr="00C07CAE">
        <w:t>of</w:t>
      </w:r>
      <w:r w:rsidR="00F56099">
        <w:t xml:space="preserve"> </w:t>
      </w:r>
      <w:r w:rsidRPr="00C07CAE">
        <w:t>the</w:t>
      </w:r>
      <w:r w:rsidR="00F56099">
        <w:t xml:space="preserve"> </w:t>
      </w:r>
      <w:r w:rsidRPr="00C07CAE">
        <w:t>omer,</w:t>
      </w:r>
      <w:r w:rsidR="00F56099">
        <w:t xml:space="preserve"> </w:t>
      </w:r>
      <w:r w:rsidRPr="00C07CAE">
        <w:t>which</w:t>
      </w:r>
      <w:r w:rsidR="00F56099">
        <w:t xml:space="preserve"> </w:t>
      </w:r>
      <w:r w:rsidRPr="00C07CAE">
        <w:t>is</w:t>
      </w:r>
      <w:r w:rsidR="00F56099">
        <w:t xml:space="preserve"> </w:t>
      </w:r>
      <w:r w:rsidRPr="00C07CAE">
        <w:t>the</w:t>
      </w:r>
      <w:r w:rsidR="00F56099">
        <w:t xml:space="preserve"> </w:t>
      </w:r>
      <w:r w:rsidRPr="00C07CAE">
        <w:t>day</w:t>
      </w:r>
      <w:r w:rsidR="00F56099">
        <w:t xml:space="preserve"> </w:t>
      </w:r>
      <w:r w:rsidRPr="00C07CAE">
        <w:t>when</w:t>
      </w:r>
      <w:r w:rsidR="00F56099">
        <w:t xml:space="preserve"> </w:t>
      </w:r>
      <w:r w:rsidRPr="00C07CAE">
        <w:t>Noach</w:t>
      </w:r>
      <w:r w:rsidR="00F56099">
        <w:t xml:space="preserve"> </w:t>
      </w:r>
      <w:r w:rsidRPr="00C07CAE">
        <w:t>and</w:t>
      </w:r>
      <w:r w:rsidR="00F56099">
        <w:t xml:space="preserve"> </w:t>
      </w:r>
      <w:r w:rsidRPr="00C07CAE">
        <w:t>all</w:t>
      </w:r>
      <w:r w:rsidR="00F56099">
        <w:t xml:space="preserve"> </w:t>
      </w:r>
      <w:r w:rsidRPr="00C07CAE">
        <w:t>his</w:t>
      </w:r>
      <w:r w:rsidR="00F56099">
        <w:t xml:space="preserve"> </w:t>
      </w:r>
      <w:r w:rsidRPr="00C07CAE">
        <w:t>relations</w:t>
      </w:r>
      <w:r w:rsidR="00F56099">
        <w:t xml:space="preserve"> </w:t>
      </w:r>
      <w:r w:rsidRPr="00C07CAE">
        <w:t>(i.e.,</w:t>
      </w:r>
      <w:r w:rsidR="00F56099">
        <w:t xml:space="preserve"> </w:t>
      </w:r>
      <w:r w:rsidRPr="00C07CAE">
        <w:t>his</w:t>
      </w:r>
      <w:r w:rsidR="00F56099">
        <w:t xml:space="preserve"> </w:t>
      </w:r>
      <w:r w:rsidRPr="00C07CAE">
        <w:t>family</w:t>
      </w:r>
      <w:r w:rsidR="00F56099">
        <w:t xml:space="preserve"> </w:t>
      </w:r>
      <w:r w:rsidRPr="00C07CAE">
        <w:t>plus</w:t>
      </w:r>
      <w:r w:rsidR="00F56099">
        <w:t xml:space="preserve"> </w:t>
      </w:r>
      <w:r w:rsidRPr="00C07CAE">
        <w:t>all</w:t>
      </w:r>
      <w:r w:rsidR="00F56099">
        <w:t xml:space="preserve"> </w:t>
      </w:r>
      <w:r w:rsidRPr="00C07CAE">
        <w:t>the</w:t>
      </w:r>
      <w:r w:rsidR="00F56099">
        <w:t xml:space="preserve"> </w:t>
      </w:r>
      <w:r w:rsidRPr="00C07CAE">
        <w:t>animals)</w:t>
      </w:r>
      <w:r w:rsidR="00F56099">
        <w:t xml:space="preserve"> </w:t>
      </w:r>
      <w:r w:rsidRPr="00C07CAE">
        <w:t>received</w:t>
      </w:r>
      <w:r w:rsidR="00F56099">
        <w:t xml:space="preserve"> </w:t>
      </w:r>
      <w:r w:rsidRPr="00C07CAE">
        <w:t>the</w:t>
      </w:r>
      <w:r w:rsidR="00F56099">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t xml:space="preserve"> </w:t>
      </w:r>
      <w:r w:rsidRPr="00C07CAE">
        <w:t>covenant,</w:t>
      </w:r>
      <w:r w:rsidR="00F56099">
        <w:t xml:space="preserve"> </w:t>
      </w:r>
      <w:r w:rsidRPr="00C07CAE">
        <w:t>on</w:t>
      </w:r>
      <w:r w:rsidR="00F56099">
        <w:t xml:space="preserve"> </w:t>
      </w:r>
      <w:r w:rsidRPr="00C07CAE">
        <w:t>the</w:t>
      </w:r>
      <w:r w:rsidR="00F56099">
        <w:t xml:space="preserve"> </w:t>
      </w:r>
      <w:r w:rsidRPr="00C07CAE">
        <w:t>27th</w:t>
      </w:r>
      <w:r w:rsidR="00F56099">
        <w:t xml:space="preserve"> </w:t>
      </w:r>
      <w:r w:rsidRPr="00C07CAE">
        <w:t>of</w:t>
      </w:r>
      <w:r w:rsidR="00F56099">
        <w:t xml:space="preserve"> </w:t>
      </w:r>
      <w:r w:rsidRPr="00C07CAE">
        <w:t>the</w:t>
      </w:r>
      <w:r w:rsidR="00F56099">
        <w:t xml:space="preserve"> </w:t>
      </w:r>
      <w:r w:rsidRPr="00C07CAE">
        <w:t>second</w:t>
      </w:r>
      <w:r w:rsidR="00F56099">
        <w:t xml:space="preserve"> </w:t>
      </w:r>
      <w:r w:rsidRPr="00C07CAE">
        <w:t>month.</w:t>
      </w:r>
      <w:r w:rsidRPr="00C07CAE">
        <w:rPr>
          <w:sz w:val="20"/>
          <w:vertAlign w:val="superscript"/>
        </w:rPr>
        <w:footnoteReference w:id="498"/>
      </w:r>
      <w:r w:rsidR="00F56099">
        <w:t xml:space="preserve"> </w:t>
      </w:r>
      <w:r w:rsidRPr="00C07CAE">
        <w:t>(this</w:t>
      </w:r>
      <w:r w:rsidR="00F56099">
        <w:t xml:space="preserve"> </w:t>
      </w:r>
      <w:r w:rsidRPr="00C07CAE">
        <w:t>is</w:t>
      </w:r>
      <w:r w:rsidR="00F56099">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t xml:space="preserve"> </w:t>
      </w:r>
      <w:r w:rsidRPr="00C07CAE">
        <w:t>Day.</w:t>
      </w:r>
      <w:r w:rsidRPr="00C07CAE">
        <w:rPr>
          <w:sz w:val="20"/>
          <w:vertAlign w:val="superscript"/>
        </w:rPr>
        <w:footnoteReference w:id="499"/>
      </w:r>
      <w:r w:rsidRPr="00C07CAE">
        <w:t>)</w:t>
      </w:r>
      <w:r w:rsidR="00F56099">
        <w:t xml:space="preserve"> </w:t>
      </w:r>
      <w:r w:rsidRPr="00C07CAE">
        <w:t>The</w:t>
      </w:r>
      <w:r w:rsidR="00F56099">
        <w:t xml:space="preserve"> </w:t>
      </w:r>
      <w:r w:rsidRPr="00C07CAE">
        <w:t>flood</w:t>
      </w:r>
      <w:r w:rsidR="00F56099">
        <w:t xml:space="preserve"> </w:t>
      </w:r>
      <w:r w:rsidRPr="00C07CAE">
        <w:t>has</w:t>
      </w:r>
      <w:r w:rsidR="00F56099">
        <w:t xml:space="preserve"> </w:t>
      </w:r>
      <w:r w:rsidRPr="00C07CAE">
        <w:t>everything</w:t>
      </w:r>
      <w:r w:rsidR="00F56099">
        <w:t xml:space="preserve"> </w:t>
      </w:r>
      <w:r w:rsidRPr="00C07CAE">
        <w:t>to</w:t>
      </w:r>
      <w:r w:rsidR="00F56099">
        <w:t xml:space="preserve"> </w:t>
      </w:r>
      <w:r w:rsidRPr="00C07CAE">
        <w:t>do</w:t>
      </w:r>
      <w:r w:rsidR="00F56099">
        <w:t xml:space="preserve"> </w:t>
      </w:r>
      <w:r w:rsidRPr="00C07CAE">
        <w:t>with</w:t>
      </w:r>
      <w:r w:rsidR="00F56099">
        <w:t xml:space="preserve"> </w:t>
      </w:r>
      <w:r w:rsidRPr="00C07CAE">
        <w:t>Shmita.</w:t>
      </w:r>
    </w:p>
    <w:p w14:paraId="18D53D95" w14:textId="77777777" w:rsidR="00C07CAE" w:rsidRPr="00C07CAE" w:rsidRDefault="00C07CAE" w:rsidP="00C07CAE"/>
    <w:p w14:paraId="47A8316E" w14:textId="77777777" w:rsidR="00C07CAE" w:rsidRDefault="00C07CAE" w:rsidP="00C07CAE">
      <w:r w:rsidRPr="00C07CAE">
        <w:t>This</w:t>
      </w:r>
      <w:r w:rsidR="00F56099">
        <w:t xml:space="preserve"> </w:t>
      </w:r>
      <w:r w:rsidRPr="00C07CAE">
        <w:t>chronology</w:t>
      </w:r>
      <w:r w:rsidR="00F56099">
        <w:t xml:space="preserve"> </w:t>
      </w:r>
      <w:r w:rsidRPr="00C07CAE">
        <w:t>follows</w:t>
      </w:r>
      <w:r w:rsidR="00F56099">
        <w:t xml:space="preserve"> </w:t>
      </w:r>
      <w:r w:rsidRPr="00C07CAE">
        <w:t>the</w:t>
      </w:r>
      <w:r w:rsidR="00F56099">
        <w:t xml:space="preserve"> </w:t>
      </w:r>
      <w:r w:rsidRPr="00C07CAE">
        <w:t>opinion</w:t>
      </w:r>
      <w:r w:rsidR="00F56099">
        <w:t xml:space="preserve"> </w:t>
      </w:r>
      <w:r w:rsidRPr="00C07CAE">
        <w:t>of</w:t>
      </w:r>
      <w:r w:rsidR="00F56099">
        <w:t xml:space="preserve"> </w:t>
      </w:r>
      <w:r w:rsidRPr="00C07CAE">
        <w:t>the</w:t>
      </w:r>
      <w:r w:rsidR="00F56099">
        <w:t xml:space="preserve"> </w:t>
      </w:r>
      <w:r w:rsidRPr="00C07CAE">
        <w:t>Talmudic</w:t>
      </w:r>
      <w:r w:rsidR="00F56099">
        <w:t xml:space="preserve"> </w:t>
      </w:r>
      <w:r w:rsidRPr="00C07CAE">
        <w:t>sages</w:t>
      </w:r>
      <w:r w:rsidR="00F56099">
        <w:t xml:space="preserve"> </w:t>
      </w:r>
      <w:r w:rsidRPr="00C07CAE">
        <w:t>Rabbi</w:t>
      </w:r>
      <w:r w:rsidR="00F56099">
        <w:t xml:space="preserve"> </w:t>
      </w:r>
      <w:r w:rsidRPr="00C07CAE">
        <w:t>Eliezer</w:t>
      </w:r>
      <w:r w:rsidR="00F56099">
        <w:t xml:space="preserve"> </w:t>
      </w:r>
      <w:r w:rsidRPr="00C07CAE">
        <w:t>and</w:t>
      </w:r>
      <w:r w:rsidR="00F56099">
        <w:t xml:space="preserve"> </w:t>
      </w:r>
      <w:r w:rsidRPr="00C07CAE">
        <w:t>according</w:t>
      </w:r>
      <w:r w:rsidR="00F56099">
        <w:t xml:space="preserve"> </w:t>
      </w:r>
      <w:r w:rsidRPr="00C07CAE">
        <w:t>to</w:t>
      </w:r>
      <w:r w:rsidR="00F56099">
        <w:t xml:space="preserve"> </w:t>
      </w:r>
      <w:r w:rsidRPr="00C07CAE">
        <w:t>Rabbi</w:t>
      </w:r>
      <w:r w:rsidR="00F56099">
        <w:t xml:space="preserve"> </w:t>
      </w:r>
      <w:r w:rsidRPr="00C07CAE">
        <w:t>Joshua.</w:t>
      </w:r>
      <w:r w:rsidRPr="00C07CAE">
        <w:rPr>
          <w:sz w:val="20"/>
          <w:vertAlign w:val="superscript"/>
        </w:rPr>
        <w:footnoteReference w:id="500"/>
      </w:r>
    </w:p>
    <w:p w14:paraId="6507FD77" w14:textId="77777777" w:rsidR="002664EE" w:rsidRDefault="002664EE" w:rsidP="00C07CAE"/>
    <w:p w14:paraId="01EF9D2D" w14:textId="77777777" w:rsidR="002664EE" w:rsidRDefault="002664EE" w:rsidP="00C07CAE"/>
    <w:p w14:paraId="3881A879" w14:textId="151C5026" w:rsidR="00C07CAE" w:rsidRPr="00C07CAE" w:rsidRDefault="00C07CAE" w:rsidP="006C2301">
      <w:pPr>
        <w:pStyle w:val="Heading2"/>
        <w:rPr>
          <w:shd w:val="clear" w:color="auto" w:fill="FFFFFF"/>
        </w:rPr>
      </w:pPr>
      <w:bookmarkStart w:id="73" w:name="_Toc136501477"/>
      <w:bookmarkStart w:id="74" w:name="_Toc132013679"/>
      <w:bookmarkStart w:id="75" w:name="_Toc136501479"/>
      <w:bookmarkStart w:id="76" w:name="_Toc220681297"/>
      <w:r w:rsidRPr="00C07CAE">
        <w:rPr>
          <w:shd w:val="clear" w:color="auto" w:fill="FFFFFF"/>
        </w:rPr>
        <w:t>The</w:t>
      </w:r>
      <w:r w:rsidR="00F56099">
        <w:rPr>
          <w:shd w:val="clear" w:color="auto" w:fill="FFFFFF"/>
        </w:rPr>
        <w:t xml:space="preserve"> </w:t>
      </w:r>
      <w:r w:rsidR="00A23C42">
        <w:rPr>
          <w:iCs/>
          <w:color w:val="C00000"/>
          <w:szCs w:val="20"/>
          <w:lang w:bidi="he-IL"/>
        </w:rPr>
        <w:t>R</w:t>
      </w:r>
      <w:r w:rsidR="00A23C42" w:rsidRPr="00405166">
        <w:rPr>
          <w:iCs/>
          <w:color w:val="FFC000"/>
          <w:szCs w:val="20"/>
          <w:lang w:bidi="he-IL"/>
        </w:rPr>
        <w:t>a</w:t>
      </w:r>
      <w:r w:rsidR="00A23C42" w:rsidRPr="00405166">
        <w:rPr>
          <w:iCs/>
          <w:color w:val="FFFF00"/>
          <w:szCs w:val="20"/>
          <w:lang w:bidi="he-IL"/>
        </w:rPr>
        <w:t>i</w:t>
      </w:r>
      <w:r w:rsidR="00A23C42" w:rsidRPr="00405166">
        <w:rPr>
          <w:iCs/>
          <w:color w:val="00B050"/>
          <w:szCs w:val="20"/>
          <w:lang w:bidi="he-IL"/>
        </w:rPr>
        <w:t>n</w:t>
      </w:r>
      <w:r w:rsidR="00A23C42" w:rsidRPr="00405166">
        <w:rPr>
          <w:iCs/>
          <w:color w:val="0070C0"/>
          <w:szCs w:val="20"/>
          <w:lang w:bidi="he-IL"/>
        </w:rPr>
        <w:t>b</w:t>
      </w:r>
      <w:r w:rsidR="00A23C42" w:rsidRPr="00405166">
        <w:rPr>
          <w:iCs/>
          <w:color w:val="7030A0"/>
          <w:szCs w:val="20"/>
          <w:lang w:bidi="he-IL"/>
        </w:rPr>
        <w:t>o</w:t>
      </w:r>
      <w:r w:rsidR="00A23C42" w:rsidRPr="00405166">
        <w:rPr>
          <w:iCs/>
          <w:color w:val="9900FF"/>
          <w:szCs w:val="20"/>
          <w:lang w:bidi="he-IL"/>
        </w:rPr>
        <w:t>w</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Lag</w:t>
      </w:r>
      <w:r w:rsidR="00F56099">
        <w:rPr>
          <w:shd w:val="clear" w:color="auto" w:fill="FFFFFF"/>
        </w:rPr>
        <w:t xml:space="preserve"> </w:t>
      </w:r>
      <w:r w:rsidRPr="00C07CAE">
        <w:rPr>
          <w:shd w:val="clear" w:color="auto" w:fill="FFFFFF"/>
        </w:rPr>
        <w:t>B</w:t>
      </w:r>
      <w:r w:rsidR="00585328">
        <w:rPr>
          <w:shd w:val="clear" w:color="auto" w:fill="FFFFFF"/>
        </w:rPr>
        <w:t>’</w:t>
      </w:r>
      <w:r w:rsidRPr="00C07CAE">
        <w:rPr>
          <w:shd w:val="clear" w:color="auto" w:fill="FFFFFF"/>
        </w:rPr>
        <w:t>Omer</w:t>
      </w:r>
      <w:bookmarkEnd w:id="73"/>
      <w:bookmarkEnd w:id="76"/>
    </w:p>
    <w:p w14:paraId="16FC067E" w14:textId="77777777" w:rsidR="002664EE" w:rsidRPr="00C07CAE" w:rsidRDefault="002664EE" w:rsidP="002664EE"/>
    <w:p w14:paraId="5D91CDE3" w14:textId="589B9F78" w:rsidR="002664EE" w:rsidRPr="00C07CAE" w:rsidRDefault="002664EE" w:rsidP="002664EE">
      <w:r w:rsidRPr="00C07CAE">
        <w:t>Armed</w:t>
      </w:r>
      <w:r>
        <w:t xml:space="preserve"> </w:t>
      </w:r>
      <w:r w:rsidRPr="00C07CAE">
        <w:t>with</w:t>
      </w:r>
      <w:r>
        <w:t xml:space="preserve"> </w:t>
      </w:r>
      <w:r w:rsidRPr="00C07CAE">
        <w:t>this</w:t>
      </w:r>
      <w:r>
        <w:t xml:space="preserve"> </w:t>
      </w:r>
      <w:r w:rsidRPr="00C07CAE">
        <w:t>timeline,</w:t>
      </w:r>
      <w:r>
        <w:t xml:space="preserve"> </w:t>
      </w:r>
      <w:r w:rsidRPr="00C07CAE">
        <w:t>we</w:t>
      </w:r>
      <w:r>
        <w:t xml:space="preserve"> </w:t>
      </w:r>
      <w:r w:rsidRPr="00C07CAE">
        <w:t>can</w:t>
      </w:r>
      <w:r>
        <w:t xml:space="preserve"> </w:t>
      </w:r>
      <w:r w:rsidRPr="00C07CAE">
        <w:t>now</w:t>
      </w:r>
      <w:r>
        <w:t xml:space="preserve"> </w:t>
      </w:r>
      <w:r w:rsidRPr="00C07CAE">
        <w:t>fully</w:t>
      </w:r>
      <w:r>
        <w:t xml:space="preserve"> </w:t>
      </w:r>
      <w:r w:rsidRPr="00C07CAE">
        <w:t>appreciate</w:t>
      </w:r>
      <w:r>
        <w:t xml:space="preserve"> </w:t>
      </w:r>
      <w:r w:rsidRPr="00C07CAE">
        <w:t>the</w:t>
      </w:r>
      <w:r>
        <w:t xml:space="preserve"> </w:t>
      </w:r>
      <w:r w:rsidRPr="00C07CAE">
        <w:t>bimodality</w:t>
      </w:r>
      <w:r>
        <w:t xml:space="preserve"> </w:t>
      </w:r>
      <w:r w:rsidRPr="00C07CAE">
        <w:t>of</w:t>
      </w:r>
      <w:r>
        <w:t xml:space="preserve"> </w:t>
      </w:r>
      <w:r w:rsidRPr="00C07CAE">
        <w:t>the</w:t>
      </w:r>
      <w:r>
        <w:t xml:space="preserve"> </w:t>
      </w:r>
      <w:r w:rsidRPr="00C07CAE">
        <w:t>Jewish</w:t>
      </w:r>
      <w:r>
        <w:t xml:space="preserve"> </w:t>
      </w:r>
      <w:r w:rsidRPr="00C07CAE">
        <w:t>calendar</w:t>
      </w:r>
      <w:r>
        <w:t xml:space="preserve"> </w:t>
      </w:r>
      <w:r w:rsidRPr="00C07CAE">
        <w:t>and</w:t>
      </w:r>
      <w:r>
        <w:t xml:space="preserve"> </w:t>
      </w:r>
      <w:r w:rsidRPr="00C07CAE">
        <w:t>of</w:t>
      </w:r>
      <w:r>
        <w:t xml:space="preserve"> </w:t>
      </w:r>
      <w:r w:rsidRPr="00C07CAE">
        <w:t>the</w:t>
      </w:r>
      <w:r>
        <w:t xml:space="preserve"> </w:t>
      </w:r>
      <w:r w:rsidRPr="00C07CAE">
        <w:t>Torah</w:t>
      </w:r>
      <w:r>
        <w:t xml:space="preserve"> </w:t>
      </w:r>
      <w:r w:rsidRPr="00C07CAE">
        <w:t>readings</w:t>
      </w:r>
      <w:r>
        <w:t xml:space="preserve"> </w:t>
      </w:r>
      <w:r w:rsidRPr="00C07CAE">
        <w:t>as</w:t>
      </w:r>
      <w:r>
        <w:t xml:space="preserve"> </w:t>
      </w:r>
      <w:r w:rsidRPr="00C07CAE">
        <w:t>they</w:t>
      </w:r>
      <w:r>
        <w:t xml:space="preserve"> </w:t>
      </w:r>
      <w:r w:rsidRPr="00C07CAE">
        <w:t>existed</w:t>
      </w:r>
      <w:r>
        <w:t xml:space="preserve"> </w:t>
      </w:r>
      <w:r w:rsidRPr="00C07CAE">
        <w:t>in</w:t>
      </w:r>
      <w:r>
        <w:t xml:space="preserve"> </w:t>
      </w:r>
      <w:r w:rsidRPr="00C07CAE">
        <w:t>Israel</w:t>
      </w:r>
      <w:r>
        <w:t xml:space="preserve"> </w:t>
      </w:r>
      <w:r w:rsidRPr="00C07CAE">
        <w:t>after</w:t>
      </w:r>
      <w:r>
        <w:t xml:space="preserve"> </w:t>
      </w:r>
      <w:r w:rsidRPr="00C07CAE">
        <w:t>the</w:t>
      </w:r>
      <w:r>
        <w:t xml:space="preserve"> </w:t>
      </w:r>
      <w:r w:rsidRPr="00C07CAE">
        <w:t>Babylonian</w:t>
      </w:r>
      <w:r>
        <w:t xml:space="preserve"> </w:t>
      </w:r>
      <w:r w:rsidRPr="00C07CAE">
        <w:t>exile.</w:t>
      </w:r>
      <w:r>
        <w:t xml:space="preserve"> </w:t>
      </w:r>
      <w:r w:rsidRPr="00C07CAE">
        <w:t>Let</w:t>
      </w:r>
      <w:r w:rsidR="00585328">
        <w:t>’</w:t>
      </w:r>
      <w:r w:rsidRPr="00C07CAE">
        <w:t>s</w:t>
      </w:r>
      <w:r>
        <w:t xml:space="preserve"> </w:t>
      </w:r>
      <w:r w:rsidRPr="00C07CAE">
        <w:t>look</w:t>
      </w:r>
      <w:r>
        <w:t xml:space="preserve"> </w:t>
      </w:r>
      <w:r w:rsidRPr="00C07CAE">
        <w:t>at</w:t>
      </w:r>
      <w:r>
        <w:t xml:space="preserve"> </w:t>
      </w:r>
      <w:r w:rsidRPr="00C07CAE">
        <w:t>one</w:t>
      </w:r>
      <w:r>
        <w:t xml:space="preserve"> </w:t>
      </w:r>
      <w:r w:rsidRPr="00C07CAE">
        <w:t>facet</w:t>
      </w:r>
      <w:r>
        <w:t xml:space="preserve"> </w:t>
      </w:r>
      <w:r w:rsidRPr="00C07CAE">
        <w:t>of</w:t>
      </w:r>
      <w:r>
        <w:t xml:space="preserve"> </w:t>
      </w:r>
      <w:r w:rsidRPr="00C07CAE">
        <w:t>our</w:t>
      </w:r>
      <w:r>
        <w:t xml:space="preserve"> </w:t>
      </w:r>
      <w:r w:rsidRPr="00C07CAE">
        <w:t>calendar.</w:t>
      </w:r>
    </w:p>
    <w:p w14:paraId="6128F928" w14:textId="77777777" w:rsidR="00C07CAE" w:rsidRDefault="00C07CAE" w:rsidP="00C07CAE">
      <w:pPr>
        <w:keepNext/>
        <w:keepLines/>
        <w:rPr>
          <w:shd w:val="clear" w:color="auto" w:fill="FFFFFF"/>
        </w:rPr>
      </w:pPr>
    </w:p>
    <w:p w14:paraId="36EB956A" w14:textId="23FCC3E8" w:rsidR="00EE65F5" w:rsidRDefault="00EE65F5" w:rsidP="00EE65F5">
      <w:pPr>
        <w:rPr>
          <w:shd w:val="clear" w:color="auto" w:fill="FFFFFF"/>
        </w:rPr>
      </w:pPr>
      <w:r w:rsidRPr="00EE65F5">
        <w:rPr>
          <w:shd w:val="clear" w:color="auto" w:fill="FFFFFF"/>
        </w:rPr>
        <w:t>The 12th century Biblical commentary Ramban</w:t>
      </w:r>
      <w:r>
        <w:rPr>
          <w:rStyle w:val="FootnoteReference"/>
          <w:shd w:val="clear" w:color="auto" w:fill="FFFFFF"/>
        </w:rPr>
        <w:footnoteReference w:id="501"/>
      </w:r>
      <w:r w:rsidRPr="00EE65F5">
        <w:rPr>
          <w:shd w:val="clear" w:color="auto" w:fill="FFFFFF"/>
        </w:rPr>
        <w:t xml:space="preserve"> has a striking explanation for the symbol of the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EE65F5">
        <w:rPr>
          <w:shd w:val="clear" w:color="auto" w:fill="FFFFFF"/>
        </w:rPr>
        <w:t>: ancient cultures fought their wars with the bow and arrow, and the side which surrendered, pursuing peace instead of war, would express their will to do so by raising an inverted bow that the enemy could see. Similarly, G</w:t>
      </w:r>
      <w:r>
        <w:rPr>
          <w:shd w:val="clear" w:color="auto" w:fill="FFFFFF"/>
        </w:rPr>
        <w:t>o</w:t>
      </w:r>
      <w:r w:rsidRPr="00EE65F5">
        <w:rPr>
          <w:shd w:val="clear" w:color="auto" w:fill="FFFFFF"/>
        </w:rPr>
        <w:t>d places an inverted bow</w:t>
      </w:r>
      <w:r>
        <w:rPr>
          <w:shd w:val="clear" w:color="auto" w:fill="FFFFFF"/>
        </w:rPr>
        <w:t xml:space="preserve">, a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Pr>
          <w:shd w:val="clear" w:color="auto" w:fill="FFFFFF"/>
        </w:rPr>
        <w:t>,</w:t>
      </w:r>
      <w:r w:rsidRPr="00EE65F5">
        <w:rPr>
          <w:shd w:val="clear" w:color="auto" w:fill="FFFFFF"/>
        </w:rPr>
        <w:t xml:space="preserve"> in the heavens as a sign that He is no longer warring against humanity... Whatever the symbolism, it</w:t>
      </w:r>
      <w:r w:rsidR="00585328">
        <w:rPr>
          <w:shd w:val="clear" w:color="auto" w:fill="FFFFFF"/>
        </w:rPr>
        <w:t>’</w:t>
      </w:r>
      <w:r w:rsidRPr="00EE65F5">
        <w:rPr>
          <w:shd w:val="clear" w:color="auto" w:fill="FFFFFF"/>
        </w:rPr>
        <w:t xml:space="preserve">s clear that the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EE65F5">
        <w:rPr>
          <w:shd w:val="clear" w:color="auto" w:fill="FFFFFF"/>
        </w:rPr>
        <w:t xml:space="preserve"> is a </w:t>
      </w:r>
      <w:r w:rsidRPr="00EE65F5">
        <w:rPr>
          <w:highlight w:val="yellow"/>
          <w:shd w:val="clear" w:color="auto" w:fill="FFFFFF"/>
        </w:rPr>
        <w:t>half</w:t>
      </w:r>
      <w:r w:rsidRPr="00EE65F5">
        <w:rPr>
          <w:shd w:val="clear" w:color="auto" w:fill="FFFFFF"/>
        </w:rPr>
        <w:t>-picture, lacking a second half to complete the circle of wholeness. G</w:t>
      </w:r>
      <w:r>
        <w:rPr>
          <w:shd w:val="clear" w:color="auto" w:fill="FFFFFF"/>
        </w:rPr>
        <w:t>o</w:t>
      </w:r>
      <w:r w:rsidRPr="00EE65F5">
        <w:rPr>
          <w:shd w:val="clear" w:color="auto" w:fill="FFFFFF"/>
        </w:rPr>
        <w:t>d can pledge not to destroy humanity, but since He created humanity with freedom of choice, He cannot guarantee that humanity will not destroy itself...</w:t>
      </w:r>
      <w:r>
        <w:rPr>
          <w:rStyle w:val="FootnoteReference"/>
          <w:shd w:val="clear" w:color="auto" w:fill="FFFFFF"/>
        </w:rPr>
        <w:footnoteReference w:id="502"/>
      </w:r>
    </w:p>
    <w:p w14:paraId="43A02D2F" w14:textId="77777777" w:rsidR="00EE65F5" w:rsidRDefault="00EE65F5" w:rsidP="00EE65F5">
      <w:pPr>
        <w:rPr>
          <w:shd w:val="clear" w:color="auto" w:fill="FFFFFF"/>
        </w:rPr>
      </w:pPr>
    </w:p>
    <w:p w14:paraId="54C7AE73" w14:textId="49D755AC" w:rsidR="00EE65F5" w:rsidRDefault="00EE65F5" w:rsidP="00EE65F5">
      <w:pPr>
        <w:rPr>
          <w:shd w:val="clear" w:color="auto" w:fill="FFFFFF"/>
        </w:rPr>
      </w:pPr>
      <w:r>
        <w:rPr>
          <w:shd w:val="clear" w:color="auto" w:fill="FFFFFF"/>
        </w:rPr>
        <w:t xml:space="preserve">This concept of </w:t>
      </w:r>
      <w:r w:rsidR="00585328">
        <w:rPr>
          <w:shd w:val="clear" w:color="auto" w:fill="FFFFFF"/>
        </w:rPr>
        <w:t>‘</w:t>
      </w:r>
      <w:r>
        <w:rPr>
          <w:shd w:val="clear" w:color="auto" w:fill="FFFFFF"/>
        </w:rPr>
        <w:t>half</w:t>
      </w:r>
      <w:r w:rsidR="00585328">
        <w:rPr>
          <w:shd w:val="clear" w:color="auto" w:fill="FFFFFF"/>
        </w:rPr>
        <w:t>’</w:t>
      </w:r>
      <w:r>
        <w:rPr>
          <w:shd w:val="clear" w:color="auto" w:fill="FFFFFF"/>
        </w:rPr>
        <w:t>, is found in the Talmudic Torah lectionary. Curiously, this lectionary will lead us back to the bow and arrow of Lag B</w:t>
      </w:r>
      <w:r w:rsidR="00585328">
        <w:rPr>
          <w:shd w:val="clear" w:color="auto" w:fill="FFFFFF"/>
        </w:rPr>
        <w:t>’</w:t>
      </w:r>
      <w:r>
        <w:rPr>
          <w:shd w:val="clear" w:color="auto" w:fill="FFFFFF"/>
        </w:rPr>
        <w:t>Omer.</w:t>
      </w:r>
    </w:p>
    <w:p w14:paraId="5553683E" w14:textId="77777777" w:rsidR="00EE65F5" w:rsidRPr="00C07CAE" w:rsidRDefault="00EE65F5" w:rsidP="00C07CAE">
      <w:pPr>
        <w:keepNext/>
        <w:keepLines/>
        <w:rPr>
          <w:shd w:val="clear" w:color="auto" w:fill="FFFFFF"/>
        </w:rPr>
      </w:pPr>
    </w:p>
    <w:p w14:paraId="7BEB4D24" w14:textId="14D64641" w:rsidR="00C07CAE" w:rsidRPr="00C07CAE" w:rsidRDefault="00C07CAE" w:rsidP="00C07CAE">
      <w:pPr>
        <w:rPr>
          <w:shd w:val="clear" w:color="auto" w:fill="FFFFFF"/>
        </w:rPr>
      </w:pPr>
      <w:bookmarkStart w:id="77" w:name="_Hlk135072395"/>
      <w:r w:rsidRPr="00C07CAE">
        <w:rPr>
          <w:shd w:val="clear" w:color="auto" w:fill="FFFFFF"/>
        </w:rPr>
        <w:t>The</w:t>
      </w:r>
      <w:r w:rsidR="00F56099">
        <w:rPr>
          <w:shd w:val="clear" w:color="auto" w:fill="FFFFFF"/>
        </w:rPr>
        <w:t xml:space="preserve"> </w:t>
      </w:r>
      <w:r w:rsidRPr="00C07CAE">
        <w:rPr>
          <w:shd w:val="clear" w:color="auto" w:fill="FFFFFF"/>
        </w:rPr>
        <w:t>biblical</w:t>
      </w:r>
      <w:r w:rsidR="00F56099">
        <w:rPr>
          <w:shd w:val="clear" w:color="auto" w:fill="FFFFFF"/>
        </w:rPr>
        <w:t xml:space="preserve"> </w:t>
      </w:r>
      <w:r w:rsidRPr="00C07CAE">
        <w:rPr>
          <w:shd w:val="clear" w:color="auto" w:fill="FFFFFF"/>
        </w:rPr>
        <w:t>calendar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agriculturally-based</w:t>
      </w:r>
      <w:r w:rsidR="00F56099">
        <w:rPr>
          <w:shd w:val="clear" w:color="auto" w:fill="FFFFFF"/>
        </w:rPr>
        <w:t xml:space="preserve"> </w:t>
      </w:r>
      <w:r w:rsidRPr="00C07CAE">
        <w:rPr>
          <w:shd w:val="clear" w:color="auto" w:fill="FFFFFF"/>
        </w:rPr>
        <w:t>religious</w:t>
      </w:r>
      <w:r w:rsidR="00F56099">
        <w:rPr>
          <w:shd w:val="clear" w:color="auto" w:fill="FFFFFF"/>
        </w:rPr>
        <w:t xml:space="preserve"> </w:t>
      </w:r>
      <w:r w:rsidRPr="00C07CAE">
        <w:rPr>
          <w:shd w:val="clear" w:color="auto" w:fill="FFFFFF"/>
        </w:rPr>
        <w:t>holidays</w:t>
      </w:r>
      <w:r w:rsidR="00F56099">
        <w:rPr>
          <w:shd w:val="clear" w:color="auto" w:fill="FFFFFF"/>
        </w:rPr>
        <w:t xml:space="preserve"> </w:t>
      </w:r>
      <w:r w:rsidRPr="00C07CAE">
        <w:rPr>
          <w:shd w:val="clear" w:color="auto" w:fill="FFFFFF"/>
        </w:rPr>
        <w:t>divides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neatly</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halves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early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latter</w:t>
      </w:r>
      <w:r w:rsidR="00F56099">
        <w:rPr>
          <w:shd w:val="clear" w:color="auto" w:fill="FFFFFF"/>
        </w:rPr>
        <w:t xml:space="preserve"> </w:t>
      </w:r>
      <w:r w:rsidRPr="00C07CAE">
        <w:rPr>
          <w:shd w:val="clear" w:color="auto" w:fill="FFFFFF"/>
        </w:rPr>
        <w:t>rains).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15</w:t>
      </w:r>
      <w:r w:rsidRPr="00C07CAE">
        <w:rPr>
          <w:shd w:val="clear" w:color="auto" w:fill="FFFFFF"/>
          <w:vertAlign w:val="superscript"/>
        </w:rPr>
        <w:t>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Tishri,</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celebrate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fall</w:t>
      </w:r>
      <w:r w:rsidR="00F56099">
        <w:rPr>
          <w:shd w:val="clear" w:color="auto" w:fill="FFFFFF"/>
        </w:rPr>
        <w:t xml:space="preserve"> </w:t>
      </w:r>
      <w:r w:rsidRPr="00C07CAE">
        <w:rPr>
          <w:shd w:val="clear" w:color="auto" w:fill="FFFFFF"/>
        </w:rPr>
        <w:t>harvest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Succoth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six</w:t>
      </w:r>
      <w:r w:rsidR="00F56099">
        <w:rPr>
          <w:shd w:val="clear" w:color="auto" w:fill="FFFFFF"/>
        </w:rPr>
        <w:t xml:space="preserve"> </w:t>
      </w:r>
      <w:r w:rsidRPr="00C07CAE">
        <w:rPr>
          <w:shd w:val="clear" w:color="auto" w:fill="FFFFFF"/>
        </w:rPr>
        <w:t>months</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spring</w:t>
      </w:r>
      <w:r w:rsidR="00F56099">
        <w:rPr>
          <w:shd w:val="clear" w:color="auto" w:fill="FFFFFF"/>
        </w:rPr>
        <w:t xml:space="preserve"> </w:t>
      </w:r>
      <w:r w:rsidRPr="00C07CAE">
        <w:rPr>
          <w:shd w:val="clear" w:color="auto" w:fill="FFFFFF"/>
        </w:rPr>
        <w:t>harvest</w:t>
      </w:r>
      <w:r w:rsidR="00F56099">
        <w:rPr>
          <w:shd w:val="clear" w:color="auto" w:fill="FFFFFF"/>
        </w:rPr>
        <w:t xml:space="preserve"> </w:t>
      </w:r>
      <w:r w:rsidRPr="00C07CAE">
        <w:rPr>
          <w:shd w:val="clear" w:color="auto" w:fill="FFFFFF"/>
        </w:rPr>
        <w:t>coincides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celebration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Pesach.</w:t>
      </w:r>
      <w:r w:rsidR="00F56099">
        <w:rPr>
          <w:shd w:val="clear" w:color="auto" w:fill="FFFFFF"/>
        </w:rPr>
        <w:t xml:space="preserve"> </w:t>
      </w:r>
      <w:r w:rsidRPr="00C07CAE">
        <w:rPr>
          <w:shd w:val="clear" w:color="auto" w:fill="FFFFFF"/>
        </w:rPr>
        <w:t>Each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festivals</w:t>
      </w:r>
      <w:r w:rsidR="00F56099">
        <w:rPr>
          <w:shd w:val="clear" w:color="auto" w:fill="FFFFFF"/>
        </w:rPr>
        <w:t xml:space="preserve"> </w:t>
      </w:r>
      <w:r w:rsidRPr="00C07CAE">
        <w:rPr>
          <w:shd w:val="clear" w:color="auto" w:fill="FFFFFF"/>
        </w:rPr>
        <w:t>lasts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followed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extra</w:t>
      </w:r>
      <w:r w:rsidR="00F56099">
        <w:rPr>
          <w:shd w:val="clear" w:color="auto" w:fill="FFFFFF"/>
        </w:rPr>
        <w:t xml:space="preserve"> </w:t>
      </w:r>
      <w:r w:rsidRPr="00C07CAE">
        <w:rPr>
          <w:shd w:val="clear" w:color="auto" w:fill="FFFFFF"/>
        </w:rPr>
        <w:t>gathering,</w:t>
      </w:r>
      <w:r w:rsidR="00F56099">
        <w:rPr>
          <w:shd w:val="clear" w:color="auto" w:fill="FFFFFF"/>
        </w:rPr>
        <w:t xml:space="preserve"> </w:t>
      </w:r>
      <w:r w:rsidRPr="00C07CAE">
        <w:rPr>
          <w:shd w:val="clear" w:color="auto" w:fill="FFFFFF"/>
        </w:rPr>
        <w:t>an</w:t>
      </w:r>
      <w:r w:rsidR="00F56099">
        <w:rPr>
          <w:shd w:val="clear" w:color="auto" w:fill="FFFFFF"/>
        </w:rPr>
        <w:t xml:space="preserve"> </w:t>
      </w:r>
      <w:r w:rsidR="00746C02" w:rsidRPr="00C07CAE">
        <w:rPr>
          <w:b/>
          <w:bCs/>
          <w:shd w:val="clear" w:color="auto" w:fill="FFFFFF"/>
        </w:rPr>
        <w:t>Atzeret</w:t>
      </w:r>
      <w:r w:rsidRPr="00C07CAE">
        <w:rPr>
          <w:shd w:val="clear" w:color="auto" w:fill="FFFFFF"/>
        </w:rPr>
        <w:t>,</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conclusion.</w:t>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746C02" w:rsidRPr="00C07CAE">
        <w:rPr>
          <w:shd w:val="clear" w:color="auto" w:fill="FFFFFF"/>
        </w:rPr>
        <w:t>Atzeret</w:t>
      </w:r>
      <w:r w:rsidR="00F56099">
        <w:rPr>
          <w:shd w:val="clear" w:color="auto" w:fill="FFFFFF"/>
        </w:rPr>
        <w:t xml:space="preserve"> </w:t>
      </w:r>
      <w:r w:rsidRPr="00C07CAE">
        <w:rPr>
          <w:shd w:val="clear" w:color="auto" w:fill="FFFFFF"/>
        </w:rPr>
        <w:t>celebrations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Succoth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Pesach</w:t>
      </w:r>
      <w:r w:rsidR="00F56099">
        <w:rPr>
          <w:shd w:val="clear" w:color="auto" w:fill="FFFFFF"/>
        </w:rPr>
        <w:t xml:space="preserve"> </w:t>
      </w:r>
      <w:r w:rsidRPr="00C07CAE">
        <w:rPr>
          <w:shd w:val="clear" w:color="auto" w:fill="FFFFFF"/>
        </w:rPr>
        <w:t>differ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timing.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concluding</w:t>
      </w:r>
      <w:r w:rsidR="00F56099">
        <w:rPr>
          <w:shd w:val="clear" w:color="auto" w:fill="FFFFFF"/>
        </w:rPr>
        <w:t xml:space="preserve"> </w:t>
      </w:r>
      <w:r w:rsidRPr="00C07CAE">
        <w:rPr>
          <w:shd w:val="clear" w:color="auto" w:fill="FFFFFF"/>
        </w:rPr>
        <w:t>festival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Succoth,</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called</w:t>
      </w:r>
      <w:r w:rsidR="00F56099">
        <w:rPr>
          <w:shd w:val="clear" w:color="auto" w:fill="FFFFFF"/>
        </w:rPr>
        <w:t xml:space="preserve"> </w:t>
      </w:r>
      <w:r w:rsidRPr="00C07CAE">
        <w:rPr>
          <w:shd w:val="clear" w:color="auto" w:fill="FFFFFF"/>
        </w:rPr>
        <w:t>Shemini</w:t>
      </w:r>
      <w:r w:rsidR="00F56099">
        <w:rPr>
          <w:shd w:val="clear" w:color="auto" w:fill="FFFFFF"/>
        </w:rPr>
        <w:t xml:space="preserve"> </w:t>
      </w:r>
      <w:r w:rsidRPr="00C07CAE">
        <w:rPr>
          <w:shd w:val="clear" w:color="auto" w:fill="FFFFFF"/>
        </w:rPr>
        <w:t>Atzeret,</w:t>
      </w:r>
      <w:r w:rsidR="00F56099">
        <w:rPr>
          <w:shd w:val="clear" w:color="auto" w:fill="FFFFFF"/>
        </w:rPr>
        <w:t xml:space="preserve"> </w:t>
      </w:r>
      <w:r w:rsidRPr="00C07CAE">
        <w:rPr>
          <w:shd w:val="clear" w:color="auto" w:fill="FFFFFF"/>
        </w:rPr>
        <w:t>happens</w:t>
      </w:r>
      <w:r w:rsidR="00F56099">
        <w:rPr>
          <w:shd w:val="clear" w:color="auto" w:fill="FFFFFF"/>
        </w:rPr>
        <w:t xml:space="preserve"> </w:t>
      </w:r>
      <w:r w:rsidRPr="00C07CAE">
        <w:rPr>
          <w:shd w:val="clear" w:color="auto" w:fill="FFFFFF"/>
        </w:rPr>
        <w:t>immediately</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conclusion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holiday,</w:t>
      </w:r>
      <w:r w:rsidR="00F56099">
        <w:rPr>
          <w:shd w:val="clear" w:color="auto" w:fill="FFFFFF"/>
        </w:rPr>
        <w:t xml:space="preserve"> </w:t>
      </w:r>
      <w:r w:rsidRPr="00C07CAE">
        <w:rPr>
          <w:shd w:val="clear" w:color="auto" w:fill="FFFFFF"/>
        </w:rPr>
        <w:t>giving</w:t>
      </w:r>
      <w:r w:rsidR="00F56099">
        <w:rPr>
          <w:shd w:val="clear" w:color="auto" w:fill="FFFFFF"/>
        </w:rPr>
        <w:t xml:space="preserve"> </w:t>
      </w:r>
      <w:r w:rsidRPr="00C07CAE">
        <w:rPr>
          <w:shd w:val="clear" w:color="auto" w:fill="FFFFFF"/>
        </w:rPr>
        <w:t>Succoth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feeling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an</w:t>
      </w:r>
      <w:r w:rsidR="00F56099">
        <w:rPr>
          <w:shd w:val="clear" w:color="auto" w:fill="FFFFFF"/>
        </w:rPr>
        <w:t xml:space="preserve"> </w:t>
      </w:r>
      <w:proofErr w:type="gramStart"/>
      <w:r w:rsidRPr="00C07CAE">
        <w:rPr>
          <w:shd w:val="clear" w:color="auto" w:fill="FFFFFF"/>
        </w:rPr>
        <w:t>eight</w:t>
      </w:r>
      <w:r w:rsidR="00F56099">
        <w:rPr>
          <w:shd w:val="clear" w:color="auto" w:fill="FFFFFF"/>
        </w:rPr>
        <w:t xml:space="preserve"> </w:t>
      </w:r>
      <w:r w:rsidRPr="00C07CAE">
        <w:rPr>
          <w:shd w:val="clear" w:color="auto" w:fill="FFFFFF"/>
        </w:rPr>
        <w:t>day</w:t>
      </w:r>
      <w:proofErr w:type="gramEnd"/>
      <w:r w:rsidR="00F56099">
        <w:rPr>
          <w:shd w:val="clear" w:color="auto" w:fill="FFFFFF"/>
        </w:rPr>
        <w:t xml:space="preserve"> </w:t>
      </w:r>
      <w:r w:rsidRPr="00C07CAE">
        <w:rPr>
          <w:shd w:val="clear" w:color="auto" w:fill="FFFFFF"/>
        </w:rPr>
        <w:t>celebration,</w:t>
      </w:r>
      <w:r w:rsidR="00F56099">
        <w:rPr>
          <w:shd w:val="clear" w:color="auto" w:fill="FFFFFF"/>
        </w:rPr>
        <w:t xml:space="preserve"> </w:t>
      </w:r>
      <w:r w:rsidRPr="00C07CAE">
        <w:rPr>
          <w:shd w:val="clear" w:color="auto" w:fill="FFFFFF"/>
        </w:rPr>
        <w:t>whereas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746C02" w:rsidRPr="00C07CAE">
        <w:rPr>
          <w:shd w:val="clear" w:color="auto" w:fill="FFFFFF"/>
        </w:rPr>
        <w:t>Atzeret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Pesach</w:t>
      </w:r>
      <w:r w:rsidR="00F56099">
        <w:rPr>
          <w:shd w:val="clear" w:color="auto" w:fill="FFFFFF"/>
        </w:rPr>
        <w:t xml:space="preserve"> </w:t>
      </w:r>
      <w:r w:rsidRPr="00C07CAE">
        <w:rPr>
          <w:shd w:val="clear" w:color="auto" w:fill="FFFFFF"/>
        </w:rPr>
        <w:t>arrives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full</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weeks</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arrival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Shavuot.</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am</w:t>
      </w:r>
      <w:r w:rsidR="00F56099">
        <w:rPr>
          <w:shd w:val="clear" w:color="auto" w:fill="FFFFFF"/>
        </w:rPr>
        <w:t xml:space="preserve"> </w:t>
      </w:r>
      <w:r w:rsidRPr="00C07CAE">
        <w:rPr>
          <w:shd w:val="clear" w:color="auto" w:fill="FFFFFF"/>
        </w:rPr>
        <w:t>calling</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bifurcation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calendar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bimodality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paragraphs,</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try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explain</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bimodality</w:t>
      </w:r>
      <w:r w:rsidR="00F56099">
        <w:rPr>
          <w:shd w:val="clear" w:color="auto" w:fill="FFFFFF"/>
        </w:rPr>
        <w:t xml:space="preserve"> </w:t>
      </w:r>
      <w:r w:rsidRPr="00C07CAE">
        <w:rPr>
          <w:shd w:val="clear" w:color="auto" w:fill="FFFFFF"/>
        </w:rPr>
        <w:t>connects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Lag</w:t>
      </w:r>
      <w:r w:rsidR="00F56099">
        <w:rPr>
          <w:shd w:val="clear" w:color="auto" w:fill="FFFFFF"/>
        </w:rPr>
        <w:t xml:space="preserve"> </w:t>
      </w:r>
      <w:r w:rsidRPr="00C07CAE">
        <w:rPr>
          <w:shd w:val="clear" w:color="auto" w:fill="FFFFFF"/>
        </w:rPr>
        <w:t>B</w:t>
      </w:r>
      <w:r w:rsidR="00585328">
        <w:rPr>
          <w:shd w:val="clear" w:color="auto" w:fill="FFFFFF"/>
        </w:rPr>
        <w:t>’</w:t>
      </w:r>
      <w:r w:rsidRPr="00C07CAE">
        <w:rPr>
          <w:shd w:val="clear" w:color="auto" w:fill="FFFFFF"/>
        </w:rPr>
        <w:t>Omer.</w:t>
      </w:r>
    </w:p>
    <w:p w14:paraId="0CFB6793" w14:textId="77777777" w:rsidR="00C07CAE" w:rsidRPr="00C07CAE" w:rsidRDefault="00C07CAE" w:rsidP="00C07CAE">
      <w:pPr>
        <w:rPr>
          <w:shd w:val="clear" w:color="auto" w:fill="FFFFFF"/>
        </w:rPr>
      </w:pPr>
    </w:p>
    <w:p w14:paraId="23C131DE" w14:textId="123B20C0" w:rsidR="00C07CAE" w:rsidRPr="00C07CAE" w:rsidRDefault="00C07CAE" w:rsidP="00C07CAE">
      <w:pPr>
        <w:rPr>
          <w:shd w:val="clear" w:color="auto" w:fill="FFFFFF"/>
        </w:rPr>
      </w:pP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27th</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family,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left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Pr="00C07CAE">
        <w:rPr>
          <w:sz w:val="20"/>
          <w:shd w:val="clear" w:color="auto" w:fill="FFFFFF"/>
          <w:vertAlign w:val="superscript"/>
        </w:rPr>
        <w:footnoteReference w:id="503"/>
      </w:r>
      <w:r w:rsidR="00F56099">
        <w:rPr>
          <w:shd w:val="clear" w:color="auto" w:fill="FFFFFF"/>
        </w:rPr>
        <w:t xml:space="preserve"> </w:t>
      </w:r>
      <w:r w:rsidRPr="00C07CAE">
        <w:rPr>
          <w:shd w:val="clear" w:color="auto" w:fill="FFFFFF"/>
        </w:rPr>
        <w:t>Exactly</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lunar</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ten</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complete</w:t>
      </w:r>
      <w:r w:rsidR="00F56099">
        <w:rPr>
          <w:shd w:val="clear" w:color="auto" w:fill="FFFFFF"/>
        </w:rPr>
        <w:t xml:space="preserve"> </w:t>
      </w:r>
      <w:r w:rsidRPr="00C07CAE">
        <w:rPr>
          <w:shd w:val="clear" w:color="auto" w:fill="FFFFFF"/>
        </w:rPr>
        <w:t>solar</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17th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Lag</w:t>
      </w:r>
      <w:r w:rsidR="00F56099">
        <w:rPr>
          <w:shd w:val="clear" w:color="auto" w:fill="FFFFFF"/>
        </w:rPr>
        <w:t xml:space="preserve"> </w:t>
      </w:r>
      <w:r w:rsidRPr="00C07CAE">
        <w:rPr>
          <w:shd w:val="clear" w:color="auto" w:fill="FFFFFF"/>
        </w:rPr>
        <w:t>B</w:t>
      </w:r>
      <w:r w:rsidR="00585328">
        <w:rPr>
          <w:shd w:val="clear" w:color="auto" w:fill="FFFFFF"/>
        </w:rPr>
        <w:t>’</w:t>
      </w:r>
      <w:r w:rsidRPr="00C07CAE">
        <w:rPr>
          <w:shd w:val="clear" w:color="auto" w:fill="FFFFFF"/>
        </w:rPr>
        <w:t>Omer.</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family</w:t>
      </w:r>
      <w:r w:rsidR="00F56099">
        <w:rPr>
          <w:shd w:val="clear" w:color="auto" w:fill="FFFFFF"/>
        </w:rPr>
        <w:t xml:space="preserve"> </w:t>
      </w:r>
      <w:r w:rsidRPr="00C07CAE">
        <w:rPr>
          <w:shd w:val="clear" w:color="auto" w:fill="FFFFFF"/>
        </w:rPr>
        <w:t>went</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covenant,</w:t>
      </w:r>
      <w:r w:rsidRPr="00C07CAE">
        <w:rPr>
          <w:sz w:val="20"/>
          <w:shd w:val="clear" w:color="auto" w:fill="FFFFFF"/>
          <w:vertAlign w:val="superscript"/>
        </w:rPr>
        <w:footnoteReference w:id="504"/>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Earth.</w:t>
      </w:r>
      <w:r w:rsidR="00F56099">
        <w:rPr>
          <w:shd w:val="clear" w:color="auto" w:fill="FFFFFF"/>
        </w:rPr>
        <w:t xml:space="preserve"> </w:t>
      </w:r>
    </w:p>
    <w:p w14:paraId="45A2E5B8" w14:textId="77777777" w:rsidR="00C07CAE" w:rsidRPr="00C07CAE" w:rsidRDefault="00C07CAE" w:rsidP="00C07CAE">
      <w:pPr>
        <w:rPr>
          <w:shd w:val="clear" w:color="auto" w:fill="FFFFFF"/>
        </w:rPr>
      </w:pPr>
    </w:p>
    <w:p w14:paraId="1553960B" w14:textId="79480ACE" w:rsid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rains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Heshvan</w:t>
      </w:r>
      <w:r w:rsidR="00F56099">
        <w:rPr>
          <w:shd w:val="clear" w:color="auto" w:fill="FFFFFF"/>
        </w:rPr>
        <w:t xml:space="preserve"> </w:t>
      </w:r>
      <w:r w:rsidRPr="00C07CAE">
        <w:rPr>
          <w:shd w:val="clear" w:color="auto" w:fill="FFFFFF"/>
        </w:rPr>
        <w:t>17.</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full</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rains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Heshvan</w:t>
      </w:r>
      <w:r w:rsidR="00F56099">
        <w:rPr>
          <w:shd w:val="clear" w:color="auto" w:fill="FFFFFF"/>
        </w:rPr>
        <w:t xml:space="preserve"> </w:t>
      </w:r>
      <w:r w:rsidRPr="00C07CAE">
        <w:rPr>
          <w:shd w:val="clear" w:color="auto" w:fill="FFFFFF"/>
        </w:rPr>
        <w:t>18</w:t>
      </w:r>
      <w:r w:rsidR="00F56099">
        <w:rPr>
          <w:shd w:val="clear" w:color="auto" w:fill="FFFFFF"/>
        </w:rPr>
        <w:t xml:space="preserve"> </w:t>
      </w:r>
      <w:r w:rsidR="002058A6">
        <w:rPr>
          <w:shd w:val="clear" w:color="auto" w:fill="FFFFFF"/>
        </w:rPr>
        <w:t>which</w:t>
      </w:r>
      <w:r w:rsidR="00F56099">
        <w:rPr>
          <w:shd w:val="clear" w:color="auto" w:fill="FFFFFF"/>
        </w:rPr>
        <w:t xml:space="preserve"> </w:t>
      </w:r>
      <w:r w:rsidR="002058A6">
        <w:rPr>
          <w:shd w:val="clear" w:color="auto" w:fill="FFFFFF"/>
        </w:rPr>
        <w:t>is</w:t>
      </w:r>
      <w:r w:rsidR="00F56099">
        <w:rPr>
          <w:shd w:val="clear" w:color="auto" w:fill="FFFFFF"/>
        </w:rPr>
        <w:t xml:space="preserve"> </w:t>
      </w:r>
      <w:r w:rsidR="002058A6">
        <w:rPr>
          <w:shd w:val="clear" w:color="auto" w:fill="FFFFFF"/>
        </w:rPr>
        <w:t>known</w:t>
      </w:r>
      <w:r w:rsidR="00F56099">
        <w:rPr>
          <w:shd w:val="clear" w:color="auto" w:fill="FFFFFF"/>
        </w:rPr>
        <w:t xml:space="preserve"> </w:t>
      </w:r>
      <w:r w:rsidR="002058A6">
        <w:rPr>
          <w:shd w:val="clear" w:color="auto" w:fill="FFFFFF"/>
        </w:rPr>
        <w:t>as</w:t>
      </w:r>
      <w:r w:rsidR="00F56099">
        <w:rPr>
          <w:shd w:val="clear" w:color="auto" w:fill="FFFFFF"/>
        </w:rPr>
        <w:t xml:space="preserve"> </w:t>
      </w:r>
      <w:r w:rsidR="002058A6">
        <w:rPr>
          <w:shd w:val="clear" w:color="auto" w:fill="FFFFFF"/>
        </w:rPr>
        <w:t>Lag</w:t>
      </w:r>
      <w:r w:rsidR="00F56099">
        <w:rPr>
          <w:shd w:val="clear" w:color="auto" w:fill="FFFFFF"/>
        </w:rPr>
        <w:t xml:space="preserve"> </w:t>
      </w:r>
      <w:r w:rsidR="002058A6">
        <w:rPr>
          <w:shd w:val="clear" w:color="auto" w:fill="FFFFFF"/>
        </w:rPr>
        <w:t>B</w:t>
      </w:r>
      <w:r w:rsidR="00585328">
        <w:rPr>
          <w:shd w:val="clear" w:color="auto" w:fill="FFFFFF"/>
        </w:rPr>
        <w:t>’</w:t>
      </w:r>
      <w:r w:rsidR="002058A6">
        <w:rPr>
          <w:shd w:val="clear" w:color="auto" w:fill="FFFFFF"/>
        </w:rPr>
        <w:t>Omer,</w:t>
      </w:r>
      <w:r w:rsidR="00F56099">
        <w:rPr>
          <w:shd w:val="clear" w:color="auto" w:fill="FFFFFF"/>
        </w:rPr>
        <w:t xml:space="preserve"> </w:t>
      </w:r>
      <w:r w:rsidR="002058A6">
        <w:rPr>
          <w:shd w:val="clear" w:color="auto" w:fill="FFFFFF"/>
        </w:rPr>
        <w:t>the</w:t>
      </w:r>
      <w:r w:rsidR="00F56099">
        <w:rPr>
          <w:shd w:val="clear" w:color="auto" w:fill="FFFFFF"/>
        </w:rPr>
        <w:t xml:space="preserve"> </w:t>
      </w:r>
      <w:r w:rsidR="002058A6">
        <w:rPr>
          <w:shd w:val="clear" w:color="auto" w:fill="FFFFFF"/>
        </w:rPr>
        <w:t>scholars</w:t>
      </w:r>
      <w:r w:rsidR="00F56099">
        <w:rPr>
          <w:shd w:val="clear" w:color="auto" w:fill="FFFFFF"/>
        </w:rPr>
        <w:t xml:space="preserve"> </w:t>
      </w:r>
      <w:r w:rsidR="002058A6">
        <w:rPr>
          <w:shd w:val="clear" w:color="auto" w:fill="FFFFFF"/>
        </w:rPr>
        <w:t>holiday.</w:t>
      </w:r>
    </w:p>
    <w:p w14:paraId="42AFE170" w14:textId="77777777" w:rsidR="002B41D2" w:rsidRDefault="002B41D2" w:rsidP="00C07CAE">
      <w:pPr>
        <w:rPr>
          <w:shd w:val="clear" w:color="auto" w:fill="FFFFFF"/>
        </w:rPr>
      </w:pPr>
    </w:p>
    <w:p w14:paraId="70685D6D" w14:textId="5D74699F" w:rsidR="002B41D2" w:rsidRPr="00C07CAE" w:rsidRDefault="002B41D2" w:rsidP="00C07CAE">
      <w:pPr>
        <w:rPr>
          <w:shd w:val="clear" w:color="auto" w:fill="FFFFFF"/>
        </w:rPr>
      </w:pPr>
      <w:r w:rsidRPr="002B41D2">
        <w:rPr>
          <w:shd w:val="clear" w:color="auto" w:fill="FFFFFF"/>
        </w:rPr>
        <w:t>Rashi</w:t>
      </w:r>
      <w:r w:rsidR="00F56099">
        <w:rPr>
          <w:shd w:val="clear" w:color="auto" w:fill="FFFFFF"/>
        </w:rPr>
        <w:t xml:space="preserve"> </w:t>
      </w:r>
      <w:r w:rsidRPr="002B41D2">
        <w:rPr>
          <w:shd w:val="clear" w:color="auto" w:fill="FFFFFF"/>
        </w:rPr>
        <w:t>here</w:t>
      </w:r>
      <w:r w:rsidR="00F56099">
        <w:rPr>
          <w:shd w:val="clear" w:color="auto" w:fill="FFFFFF"/>
        </w:rPr>
        <w:t xml:space="preserve"> </w:t>
      </w:r>
      <w:r w:rsidRPr="002B41D2">
        <w:rPr>
          <w:shd w:val="clear" w:color="auto" w:fill="FFFFFF"/>
        </w:rPr>
        <w:t>notes</w:t>
      </w:r>
      <w:r w:rsidR="00F56099">
        <w:rPr>
          <w:shd w:val="clear" w:color="auto" w:fill="FFFFFF"/>
        </w:rPr>
        <w:t xml:space="preserve"> </w:t>
      </w:r>
      <w:r w:rsidRPr="002B41D2">
        <w:rPr>
          <w:shd w:val="clear" w:color="auto" w:fill="FFFFFF"/>
        </w:rPr>
        <w:t>that</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forty</w:t>
      </w:r>
      <w:r w:rsidR="00F56099">
        <w:rPr>
          <w:shd w:val="clear" w:color="auto" w:fill="FFFFFF"/>
        </w:rPr>
        <w:t xml:space="preserve"> </w:t>
      </w:r>
      <w:r w:rsidRPr="002B41D2">
        <w:rPr>
          <w:shd w:val="clear" w:color="auto" w:fill="FFFFFF"/>
        </w:rPr>
        <w:t>days</w:t>
      </w:r>
      <w:r w:rsidR="00F56099">
        <w:rPr>
          <w:shd w:val="clear" w:color="auto" w:fill="FFFFFF"/>
        </w:rPr>
        <w:t xml:space="preserve"> </w:t>
      </w:r>
      <w:r w:rsidRPr="002B41D2">
        <w:rPr>
          <w:shd w:val="clear" w:color="auto" w:fill="FFFFFF"/>
        </w:rPr>
        <w:t>of</w:t>
      </w:r>
      <w:r w:rsidR="00F56099">
        <w:rPr>
          <w:shd w:val="clear" w:color="auto" w:fill="FFFFFF"/>
        </w:rPr>
        <w:t xml:space="preserve"> </w:t>
      </w:r>
      <w:r w:rsidRPr="002B41D2">
        <w:rPr>
          <w:shd w:val="clear" w:color="auto" w:fill="FFFFFF"/>
        </w:rPr>
        <w:t>rain</w:t>
      </w:r>
      <w:r w:rsidR="00F56099">
        <w:rPr>
          <w:shd w:val="clear" w:color="auto" w:fill="FFFFFF"/>
        </w:rPr>
        <w:t xml:space="preserve"> </w:t>
      </w:r>
      <w:r w:rsidRPr="002B41D2">
        <w:rPr>
          <w:shd w:val="clear" w:color="auto" w:fill="FFFFFF"/>
        </w:rPr>
        <w:t>do</w:t>
      </w:r>
      <w:r w:rsidR="00F56099">
        <w:rPr>
          <w:shd w:val="clear" w:color="auto" w:fill="FFFFFF"/>
        </w:rPr>
        <w:t xml:space="preserve"> </w:t>
      </w:r>
      <w:r w:rsidRPr="002B41D2">
        <w:rPr>
          <w:shd w:val="clear" w:color="auto" w:fill="FFFFFF"/>
        </w:rPr>
        <w:t>not</w:t>
      </w:r>
      <w:r w:rsidR="00F56099">
        <w:rPr>
          <w:shd w:val="clear" w:color="auto" w:fill="FFFFFF"/>
        </w:rPr>
        <w:t xml:space="preserve"> </w:t>
      </w:r>
      <w:r w:rsidRPr="002B41D2">
        <w:rPr>
          <w:shd w:val="clear" w:color="auto" w:fill="FFFFFF"/>
        </w:rPr>
        <w:t>include</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first</w:t>
      </w:r>
      <w:r w:rsidR="00F56099">
        <w:rPr>
          <w:shd w:val="clear" w:color="auto" w:fill="FFFFFF"/>
        </w:rPr>
        <w:t xml:space="preserve"> </w:t>
      </w:r>
      <w:r w:rsidRPr="002B41D2">
        <w:rPr>
          <w:shd w:val="clear" w:color="auto" w:fill="FFFFFF"/>
        </w:rPr>
        <w:t>day.</w:t>
      </w:r>
      <w:r w:rsidR="00F56099">
        <w:rPr>
          <w:shd w:val="clear" w:color="auto" w:fill="FFFFFF"/>
        </w:rPr>
        <w:t xml:space="preserve"> </w:t>
      </w:r>
      <w:r w:rsidRPr="002B41D2">
        <w:rPr>
          <w:shd w:val="clear" w:color="auto" w:fill="FFFFFF"/>
        </w:rPr>
        <w:t>This</w:t>
      </w:r>
      <w:r w:rsidR="00F56099">
        <w:rPr>
          <w:shd w:val="clear" w:color="auto" w:fill="FFFFFF"/>
        </w:rPr>
        <w:t xml:space="preserve"> </w:t>
      </w:r>
      <w:r w:rsidRPr="002B41D2">
        <w:rPr>
          <w:shd w:val="clear" w:color="auto" w:fill="FFFFFF"/>
        </w:rPr>
        <w:t>is</w:t>
      </w:r>
      <w:r w:rsidR="00F56099">
        <w:rPr>
          <w:shd w:val="clear" w:color="auto" w:fill="FFFFFF"/>
        </w:rPr>
        <w:t xml:space="preserve"> </w:t>
      </w:r>
      <w:r w:rsidRPr="002B41D2">
        <w:rPr>
          <w:shd w:val="clear" w:color="auto" w:fill="FFFFFF"/>
        </w:rPr>
        <w:t>because</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rainfall</w:t>
      </w:r>
      <w:r w:rsidR="00F56099">
        <w:rPr>
          <w:shd w:val="clear" w:color="auto" w:fill="FFFFFF"/>
        </w:rPr>
        <w:t xml:space="preserve"> </w:t>
      </w:r>
      <w:r w:rsidRPr="002B41D2">
        <w:rPr>
          <w:shd w:val="clear" w:color="auto" w:fill="FFFFFF"/>
        </w:rPr>
        <w:t>of</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first</w:t>
      </w:r>
      <w:r w:rsidR="00F56099">
        <w:rPr>
          <w:shd w:val="clear" w:color="auto" w:fill="FFFFFF"/>
        </w:rPr>
        <w:t xml:space="preserve"> </w:t>
      </w:r>
      <w:r w:rsidRPr="002B41D2">
        <w:rPr>
          <w:shd w:val="clear" w:color="auto" w:fill="FFFFFF"/>
        </w:rPr>
        <w:t>day</w:t>
      </w:r>
      <w:r w:rsidR="00F56099">
        <w:rPr>
          <w:shd w:val="clear" w:color="auto" w:fill="FFFFFF"/>
        </w:rPr>
        <w:t xml:space="preserve"> </w:t>
      </w:r>
      <w:r w:rsidRPr="002B41D2">
        <w:rPr>
          <w:shd w:val="clear" w:color="auto" w:fill="FFFFFF"/>
        </w:rPr>
        <w:t>was</w:t>
      </w:r>
      <w:r w:rsidR="00F56099">
        <w:rPr>
          <w:shd w:val="clear" w:color="auto" w:fill="FFFFFF"/>
        </w:rPr>
        <w:t xml:space="preserve"> </w:t>
      </w:r>
      <w:r w:rsidRPr="002B41D2">
        <w:rPr>
          <w:shd w:val="clear" w:color="auto" w:fill="FFFFFF"/>
        </w:rPr>
        <w:t>incomplete</w:t>
      </w:r>
      <w:r w:rsidR="00F56099">
        <w:rPr>
          <w:shd w:val="clear" w:color="auto" w:fill="FFFFFF"/>
        </w:rPr>
        <w:t xml:space="preserve"> </w:t>
      </w:r>
      <w:r w:rsidRPr="002B41D2">
        <w:rPr>
          <w:shd w:val="clear" w:color="auto" w:fill="FFFFFF"/>
        </w:rPr>
        <w:t>due</w:t>
      </w:r>
      <w:r w:rsidR="00F56099">
        <w:rPr>
          <w:shd w:val="clear" w:color="auto" w:fill="FFFFFF"/>
        </w:rPr>
        <w:t xml:space="preserve"> </w:t>
      </w:r>
      <w:r w:rsidRPr="002B41D2">
        <w:rPr>
          <w:shd w:val="clear" w:color="auto" w:fill="FFFFFF"/>
        </w:rPr>
        <w:t>to</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fact</w:t>
      </w:r>
      <w:r w:rsidR="00F56099">
        <w:rPr>
          <w:shd w:val="clear" w:color="auto" w:fill="FFFFFF"/>
        </w:rPr>
        <w:t xml:space="preserve"> </w:t>
      </w:r>
      <w:r w:rsidRPr="002B41D2">
        <w:rPr>
          <w:shd w:val="clear" w:color="auto" w:fill="FFFFFF"/>
        </w:rPr>
        <w:t>that</w:t>
      </w:r>
      <w:r w:rsidR="00F56099">
        <w:rPr>
          <w:shd w:val="clear" w:color="auto" w:fill="FFFFFF"/>
        </w:rPr>
        <w:t xml:space="preserve"> </w:t>
      </w:r>
      <w:r w:rsidRPr="002B41D2">
        <w:rPr>
          <w:shd w:val="clear" w:color="auto" w:fill="FFFFFF"/>
        </w:rPr>
        <w:t>it</w:t>
      </w:r>
      <w:r w:rsidR="00F56099">
        <w:rPr>
          <w:shd w:val="clear" w:color="auto" w:fill="FFFFFF"/>
        </w:rPr>
        <w:t xml:space="preserve"> </w:t>
      </w:r>
      <w:r w:rsidRPr="002B41D2">
        <w:rPr>
          <w:shd w:val="clear" w:color="auto" w:fill="FFFFFF"/>
        </w:rPr>
        <w:t>did</w:t>
      </w:r>
      <w:r w:rsidR="00F56099">
        <w:rPr>
          <w:shd w:val="clear" w:color="auto" w:fill="FFFFFF"/>
        </w:rPr>
        <w:t xml:space="preserve"> </w:t>
      </w:r>
      <w:r w:rsidRPr="002B41D2">
        <w:rPr>
          <w:shd w:val="clear" w:color="auto" w:fill="FFFFFF"/>
        </w:rPr>
        <w:t>not</w:t>
      </w:r>
      <w:r w:rsidR="00F56099">
        <w:rPr>
          <w:shd w:val="clear" w:color="auto" w:fill="FFFFFF"/>
        </w:rPr>
        <w:t xml:space="preserve"> </w:t>
      </w:r>
      <w:r w:rsidRPr="002B41D2">
        <w:rPr>
          <w:shd w:val="clear" w:color="auto" w:fill="FFFFFF"/>
        </w:rPr>
        <w:t>rain</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prior</w:t>
      </w:r>
      <w:r w:rsidR="00F56099">
        <w:rPr>
          <w:shd w:val="clear" w:color="auto" w:fill="FFFFFF"/>
        </w:rPr>
        <w:t xml:space="preserve"> </w:t>
      </w:r>
      <w:r w:rsidRPr="002B41D2">
        <w:rPr>
          <w:shd w:val="clear" w:color="auto" w:fill="FFFFFF"/>
        </w:rPr>
        <w:t>evening.</w:t>
      </w:r>
      <w:r w:rsidR="00F56099">
        <w:rPr>
          <w:shd w:val="clear" w:color="auto" w:fill="FFFFFF"/>
        </w:rPr>
        <w:t xml:space="preserve"> </w:t>
      </w:r>
      <w:r w:rsidRPr="002B41D2">
        <w:rPr>
          <w:shd w:val="clear" w:color="auto" w:fill="FFFFFF"/>
        </w:rPr>
        <w:t>Thus,</w:t>
      </w:r>
      <w:r w:rsidR="00F56099">
        <w:rPr>
          <w:shd w:val="clear" w:color="auto" w:fill="FFFFFF"/>
        </w:rPr>
        <w:t xml:space="preserve"> </w:t>
      </w:r>
      <w:r w:rsidRPr="002B41D2">
        <w:rPr>
          <w:shd w:val="clear" w:color="auto" w:fill="FFFFFF"/>
        </w:rPr>
        <w:t>according</w:t>
      </w:r>
      <w:r w:rsidR="00F56099">
        <w:rPr>
          <w:shd w:val="clear" w:color="auto" w:fill="FFFFFF"/>
        </w:rPr>
        <w:t xml:space="preserve"> </w:t>
      </w:r>
      <w:r w:rsidRPr="002B41D2">
        <w:rPr>
          <w:shd w:val="clear" w:color="auto" w:fill="FFFFFF"/>
        </w:rPr>
        <w:t>to</w:t>
      </w:r>
      <w:r w:rsidR="00F56099">
        <w:rPr>
          <w:shd w:val="clear" w:color="auto" w:fill="FFFFFF"/>
        </w:rPr>
        <w:t xml:space="preserve"> </w:t>
      </w:r>
      <w:r w:rsidRPr="002B41D2">
        <w:rPr>
          <w:shd w:val="clear" w:color="auto" w:fill="FFFFFF"/>
        </w:rPr>
        <w:t>Rashi</w:t>
      </w:r>
      <w:r w:rsidR="00F56099">
        <w:rPr>
          <w:shd w:val="clear" w:color="auto" w:fill="FFFFFF"/>
        </w:rPr>
        <w:t xml:space="preserve"> </w:t>
      </w:r>
      <w:r w:rsidRPr="002B41D2">
        <w:rPr>
          <w:shd w:val="clear" w:color="auto" w:fill="FFFFFF"/>
        </w:rPr>
        <w:t>although</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windows</w:t>
      </w:r>
      <w:r w:rsidR="00F56099">
        <w:rPr>
          <w:shd w:val="clear" w:color="auto" w:fill="FFFFFF"/>
        </w:rPr>
        <w:t xml:space="preserve"> </w:t>
      </w:r>
      <w:r w:rsidRPr="002B41D2">
        <w:rPr>
          <w:shd w:val="clear" w:color="auto" w:fill="FFFFFF"/>
        </w:rPr>
        <w:t>of</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heaven</w:t>
      </w:r>
      <w:r w:rsidR="00F56099">
        <w:rPr>
          <w:shd w:val="clear" w:color="auto" w:fill="FFFFFF"/>
        </w:rPr>
        <w:t xml:space="preserve"> </w:t>
      </w:r>
      <w:r w:rsidRPr="002B41D2">
        <w:rPr>
          <w:shd w:val="clear" w:color="auto" w:fill="FFFFFF"/>
        </w:rPr>
        <w:t>along</w:t>
      </w:r>
      <w:r w:rsidR="00F56099">
        <w:rPr>
          <w:shd w:val="clear" w:color="auto" w:fill="FFFFFF"/>
        </w:rPr>
        <w:t xml:space="preserve"> </w:t>
      </w:r>
      <w:r w:rsidRPr="002B41D2">
        <w:rPr>
          <w:shd w:val="clear" w:color="auto" w:fill="FFFFFF"/>
        </w:rPr>
        <w:t>with</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lastRenderedPageBreak/>
        <w:t>fountains</w:t>
      </w:r>
      <w:r w:rsidR="00F56099">
        <w:rPr>
          <w:shd w:val="clear" w:color="auto" w:fill="FFFFFF"/>
        </w:rPr>
        <w:t xml:space="preserve"> </w:t>
      </w:r>
      <w:r w:rsidRPr="002B41D2">
        <w:rPr>
          <w:shd w:val="clear" w:color="auto" w:fill="FFFFFF"/>
        </w:rPr>
        <w:t>of</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great</w:t>
      </w:r>
      <w:r w:rsidR="00F56099">
        <w:rPr>
          <w:shd w:val="clear" w:color="auto" w:fill="FFFFFF"/>
        </w:rPr>
        <w:t xml:space="preserve"> </w:t>
      </w:r>
      <w:r w:rsidRPr="002B41D2">
        <w:rPr>
          <w:shd w:val="clear" w:color="auto" w:fill="FFFFFF"/>
        </w:rPr>
        <w:t>depths</w:t>
      </w:r>
      <w:r w:rsidR="00F56099">
        <w:rPr>
          <w:shd w:val="clear" w:color="auto" w:fill="FFFFFF"/>
        </w:rPr>
        <w:t xml:space="preserve"> </w:t>
      </w:r>
      <w:r w:rsidRPr="002B41D2">
        <w:rPr>
          <w:shd w:val="clear" w:color="auto" w:fill="FFFFFF"/>
        </w:rPr>
        <w:t>were</w:t>
      </w:r>
      <w:r w:rsidR="00F56099">
        <w:rPr>
          <w:shd w:val="clear" w:color="auto" w:fill="FFFFFF"/>
        </w:rPr>
        <w:t xml:space="preserve"> </w:t>
      </w:r>
      <w:r w:rsidRPr="002B41D2">
        <w:rPr>
          <w:shd w:val="clear" w:color="auto" w:fill="FFFFFF"/>
        </w:rPr>
        <w:t>opened</w:t>
      </w:r>
      <w:r w:rsidR="00F56099">
        <w:rPr>
          <w:shd w:val="clear" w:color="auto" w:fill="FFFFFF"/>
        </w:rPr>
        <w:t xml:space="preserve"> </w:t>
      </w:r>
      <w:r w:rsidRPr="002B41D2">
        <w:rPr>
          <w:shd w:val="clear" w:color="auto" w:fill="FFFFFF"/>
        </w:rPr>
        <w:t>on</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seventeenth,</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mabul</w:t>
      </w:r>
      <w:r w:rsidR="00F56099">
        <w:rPr>
          <w:shd w:val="clear" w:color="auto" w:fill="FFFFFF"/>
        </w:rPr>
        <w:t xml:space="preserve"> </w:t>
      </w:r>
      <w:r w:rsidRPr="002B41D2">
        <w:rPr>
          <w:shd w:val="clear" w:color="auto" w:fill="FFFFFF"/>
        </w:rPr>
        <w:t>did</w:t>
      </w:r>
      <w:r w:rsidR="00F56099">
        <w:rPr>
          <w:shd w:val="clear" w:color="auto" w:fill="FFFFFF"/>
        </w:rPr>
        <w:t xml:space="preserve"> </w:t>
      </w:r>
      <w:r w:rsidRPr="002B41D2">
        <w:rPr>
          <w:shd w:val="clear" w:color="auto" w:fill="FFFFFF"/>
        </w:rPr>
        <w:t>not</w:t>
      </w:r>
      <w:r w:rsidR="00F56099">
        <w:rPr>
          <w:shd w:val="clear" w:color="auto" w:fill="FFFFFF"/>
        </w:rPr>
        <w:t xml:space="preserve"> </w:t>
      </w:r>
      <w:r w:rsidRPr="002B41D2">
        <w:rPr>
          <w:shd w:val="clear" w:color="auto" w:fill="FFFFFF"/>
        </w:rPr>
        <w:t>begin</w:t>
      </w:r>
      <w:r w:rsidR="00F56099">
        <w:rPr>
          <w:shd w:val="clear" w:color="auto" w:fill="FFFFFF"/>
        </w:rPr>
        <w:t xml:space="preserve"> </w:t>
      </w:r>
      <w:r w:rsidRPr="002B41D2">
        <w:rPr>
          <w:shd w:val="clear" w:color="auto" w:fill="FFFFFF"/>
        </w:rPr>
        <w:t>until</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eighteenth</w:t>
      </w:r>
      <w:r w:rsidR="00F56099">
        <w:rPr>
          <w:shd w:val="clear" w:color="auto" w:fill="FFFFFF"/>
        </w:rPr>
        <w:t xml:space="preserve"> </w:t>
      </w:r>
      <w:r w:rsidRPr="002B41D2">
        <w:rPr>
          <w:shd w:val="clear" w:color="auto" w:fill="FFFFFF"/>
        </w:rPr>
        <w:t>day</w:t>
      </w:r>
      <w:r w:rsidR="00F56099">
        <w:rPr>
          <w:shd w:val="clear" w:color="auto" w:fill="FFFFFF"/>
        </w:rPr>
        <w:t xml:space="preserve"> </w:t>
      </w:r>
      <w:r w:rsidRPr="002B41D2">
        <w:rPr>
          <w:shd w:val="clear" w:color="auto" w:fill="FFFFFF"/>
        </w:rPr>
        <w:t>of</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second</w:t>
      </w:r>
      <w:r w:rsidR="00F56099">
        <w:rPr>
          <w:shd w:val="clear" w:color="auto" w:fill="FFFFFF"/>
        </w:rPr>
        <w:t xml:space="preserve"> </w:t>
      </w:r>
      <w:r w:rsidRPr="002B41D2">
        <w:rPr>
          <w:shd w:val="clear" w:color="auto" w:fill="FFFFFF"/>
        </w:rPr>
        <w:t>month.</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seventeenth</w:t>
      </w:r>
      <w:r w:rsidR="00F56099">
        <w:rPr>
          <w:shd w:val="clear" w:color="auto" w:fill="FFFFFF"/>
        </w:rPr>
        <w:t xml:space="preserve"> </w:t>
      </w:r>
      <w:r w:rsidRPr="002B41D2">
        <w:rPr>
          <w:shd w:val="clear" w:color="auto" w:fill="FFFFFF"/>
        </w:rPr>
        <w:t>day</w:t>
      </w:r>
      <w:r w:rsidR="00F56099">
        <w:rPr>
          <w:shd w:val="clear" w:color="auto" w:fill="FFFFFF"/>
        </w:rPr>
        <w:t xml:space="preserve"> </w:t>
      </w:r>
      <w:r w:rsidRPr="002B41D2">
        <w:rPr>
          <w:shd w:val="clear" w:color="auto" w:fill="FFFFFF"/>
        </w:rPr>
        <w:t>of</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month</w:t>
      </w:r>
      <w:r w:rsidR="00F56099">
        <w:rPr>
          <w:shd w:val="clear" w:color="auto" w:fill="FFFFFF"/>
        </w:rPr>
        <w:t xml:space="preserve"> </w:t>
      </w:r>
      <w:r w:rsidRPr="002B41D2">
        <w:rPr>
          <w:shd w:val="clear" w:color="auto" w:fill="FFFFFF"/>
        </w:rPr>
        <w:t>was</w:t>
      </w:r>
      <w:r w:rsidR="00F56099">
        <w:rPr>
          <w:shd w:val="clear" w:color="auto" w:fill="FFFFFF"/>
        </w:rPr>
        <w:t xml:space="preserve"> </w:t>
      </w:r>
      <w:r w:rsidRPr="002B41D2">
        <w:rPr>
          <w:shd w:val="clear" w:color="auto" w:fill="FFFFFF"/>
        </w:rPr>
        <w:t>just</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warm</w:t>
      </w:r>
      <w:r w:rsidR="00F56099">
        <w:rPr>
          <w:shd w:val="clear" w:color="auto" w:fill="FFFFFF"/>
        </w:rPr>
        <w:t xml:space="preserve"> </w:t>
      </w:r>
      <w:r w:rsidRPr="002B41D2">
        <w:rPr>
          <w:shd w:val="clear" w:color="auto" w:fill="FFFFFF"/>
        </w:rPr>
        <w:t>up</w:t>
      </w:r>
      <w:r w:rsidR="00F56099">
        <w:rPr>
          <w:shd w:val="clear" w:color="auto" w:fill="FFFFFF"/>
        </w:rPr>
        <w:t xml:space="preserve"> </w:t>
      </w:r>
      <w:r w:rsidRPr="002B41D2">
        <w:rPr>
          <w:shd w:val="clear" w:color="auto" w:fill="FFFFFF"/>
        </w:rPr>
        <w:t>period.</w:t>
      </w:r>
      <w:r w:rsidR="00F56099">
        <w:rPr>
          <w:shd w:val="clear" w:color="auto" w:fill="FFFFFF"/>
        </w:rPr>
        <w:t xml:space="preserve"> </w:t>
      </w:r>
      <w:r w:rsidRPr="002B41D2">
        <w:rPr>
          <w:shd w:val="clear" w:color="auto" w:fill="FFFFFF"/>
        </w:rPr>
        <w:t>There</w:t>
      </w:r>
      <w:r w:rsidR="00F56099">
        <w:rPr>
          <w:shd w:val="clear" w:color="auto" w:fill="FFFFFF"/>
        </w:rPr>
        <w:t xml:space="preserve"> </w:t>
      </w:r>
      <w:r w:rsidRPr="002B41D2">
        <w:rPr>
          <w:shd w:val="clear" w:color="auto" w:fill="FFFFFF"/>
        </w:rPr>
        <w:t>is</w:t>
      </w:r>
      <w:r w:rsidR="00F56099">
        <w:rPr>
          <w:shd w:val="clear" w:color="auto" w:fill="FFFFFF"/>
        </w:rPr>
        <w:t xml:space="preserve"> </w:t>
      </w:r>
      <w:r w:rsidRPr="002B41D2">
        <w:rPr>
          <w:shd w:val="clear" w:color="auto" w:fill="FFFFFF"/>
        </w:rPr>
        <w:t>a</w:t>
      </w:r>
      <w:r w:rsidR="00F56099">
        <w:rPr>
          <w:shd w:val="clear" w:color="auto" w:fill="FFFFFF"/>
        </w:rPr>
        <w:t xml:space="preserve"> </w:t>
      </w:r>
      <w:r w:rsidRPr="002B41D2">
        <w:rPr>
          <w:shd w:val="clear" w:color="auto" w:fill="FFFFFF"/>
        </w:rPr>
        <w:t>dispute</w:t>
      </w:r>
      <w:r w:rsidR="00F56099">
        <w:rPr>
          <w:shd w:val="clear" w:color="auto" w:fill="FFFFFF"/>
        </w:rPr>
        <w:t xml:space="preserve"> </w:t>
      </w:r>
      <w:r w:rsidRPr="002B41D2">
        <w:rPr>
          <w:shd w:val="clear" w:color="auto" w:fill="FFFFFF"/>
        </w:rPr>
        <w:t>in</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Gemara</w:t>
      </w:r>
      <w:r w:rsidR="00F56099">
        <w:rPr>
          <w:shd w:val="clear" w:color="auto" w:fill="FFFFFF"/>
        </w:rPr>
        <w:t xml:space="preserve"> </w:t>
      </w:r>
      <w:r w:rsidRPr="002B41D2">
        <w:rPr>
          <w:shd w:val="clear" w:color="auto" w:fill="FFFFFF"/>
        </w:rPr>
        <w:t>as</w:t>
      </w:r>
      <w:r w:rsidR="00F56099">
        <w:rPr>
          <w:shd w:val="clear" w:color="auto" w:fill="FFFFFF"/>
        </w:rPr>
        <w:t xml:space="preserve"> </w:t>
      </w:r>
      <w:r w:rsidRPr="002B41D2">
        <w:rPr>
          <w:shd w:val="clear" w:color="auto" w:fill="FFFFFF"/>
        </w:rPr>
        <w:t>to</w:t>
      </w:r>
      <w:r w:rsidR="00F56099">
        <w:rPr>
          <w:shd w:val="clear" w:color="auto" w:fill="FFFFFF"/>
        </w:rPr>
        <w:t xml:space="preserve"> </w:t>
      </w:r>
      <w:r w:rsidRPr="002B41D2">
        <w:rPr>
          <w:shd w:val="clear" w:color="auto" w:fill="FFFFFF"/>
        </w:rPr>
        <w:t>whether</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months</w:t>
      </w:r>
      <w:r w:rsidR="00F56099">
        <w:rPr>
          <w:shd w:val="clear" w:color="auto" w:fill="FFFFFF"/>
        </w:rPr>
        <w:t xml:space="preserve"> </w:t>
      </w:r>
      <w:r w:rsidRPr="002B41D2">
        <w:rPr>
          <w:shd w:val="clear" w:color="auto" w:fill="FFFFFF"/>
        </w:rPr>
        <w:t>of</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Torah</w:t>
      </w:r>
      <w:r w:rsidR="00F56099">
        <w:rPr>
          <w:shd w:val="clear" w:color="auto" w:fill="FFFFFF"/>
        </w:rPr>
        <w:t xml:space="preserve"> </w:t>
      </w:r>
      <w:r w:rsidRPr="002B41D2">
        <w:rPr>
          <w:shd w:val="clear" w:color="auto" w:fill="FFFFFF"/>
        </w:rPr>
        <w:t>are</w:t>
      </w:r>
      <w:r w:rsidR="00F56099">
        <w:rPr>
          <w:shd w:val="clear" w:color="auto" w:fill="FFFFFF"/>
        </w:rPr>
        <w:t xml:space="preserve"> </w:t>
      </w:r>
      <w:r w:rsidRPr="002B41D2">
        <w:rPr>
          <w:shd w:val="clear" w:color="auto" w:fill="FFFFFF"/>
        </w:rPr>
        <w:t>calculated</w:t>
      </w:r>
      <w:r w:rsidR="00F56099">
        <w:rPr>
          <w:shd w:val="clear" w:color="auto" w:fill="FFFFFF"/>
        </w:rPr>
        <w:t xml:space="preserve"> </w:t>
      </w:r>
      <w:r w:rsidRPr="002B41D2">
        <w:rPr>
          <w:shd w:val="clear" w:color="auto" w:fill="FFFFFF"/>
        </w:rPr>
        <w:t>from</w:t>
      </w:r>
      <w:r w:rsidR="00F56099">
        <w:rPr>
          <w:shd w:val="clear" w:color="auto" w:fill="FFFFFF"/>
        </w:rPr>
        <w:t xml:space="preserve"> </w:t>
      </w:r>
      <w:proofErr w:type="spellStart"/>
      <w:r w:rsidRPr="002B41D2">
        <w:rPr>
          <w:shd w:val="clear" w:color="auto" w:fill="FFFFFF"/>
        </w:rPr>
        <w:t>Tishre</w:t>
      </w:r>
      <w:proofErr w:type="spellEnd"/>
      <w:r w:rsidR="00F56099">
        <w:rPr>
          <w:shd w:val="clear" w:color="auto" w:fill="FFFFFF"/>
        </w:rPr>
        <w:t xml:space="preserve"> </w:t>
      </w:r>
      <w:r w:rsidRPr="002B41D2">
        <w:rPr>
          <w:shd w:val="clear" w:color="auto" w:fill="FFFFFF"/>
        </w:rPr>
        <w:t>or</w:t>
      </w:r>
      <w:r w:rsidR="00F56099">
        <w:rPr>
          <w:shd w:val="clear" w:color="auto" w:fill="FFFFFF"/>
        </w:rPr>
        <w:t xml:space="preserve"> </w:t>
      </w:r>
      <w:r w:rsidRPr="002B41D2">
        <w:rPr>
          <w:shd w:val="clear" w:color="auto" w:fill="FFFFFF"/>
        </w:rPr>
        <w:t>from</w:t>
      </w:r>
      <w:r w:rsidR="00F56099">
        <w:rPr>
          <w:shd w:val="clear" w:color="auto" w:fill="FFFFFF"/>
        </w:rPr>
        <w:t xml:space="preserve"> </w:t>
      </w:r>
      <w:r w:rsidRPr="002B41D2">
        <w:rPr>
          <w:shd w:val="clear" w:color="auto" w:fill="FFFFFF"/>
        </w:rPr>
        <w:t>Nisan.</w:t>
      </w:r>
      <w:r w:rsidR="00F56099">
        <w:rPr>
          <w:shd w:val="clear" w:color="auto" w:fill="FFFFFF"/>
        </w:rPr>
        <w:t xml:space="preserve"> </w:t>
      </w:r>
      <w:r w:rsidRPr="002B41D2">
        <w:rPr>
          <w:shd w:val="clear" w:color="auto" w:fill="FFFFFF"/>
        </w:rPr>
        <w:t>If</w:t>
      </w:r>
      <w:r w:rsidR="00F56099">
        <w:rPr>
          <w:shd w:val="clear" w:color="auto" w:fill="FFFFFF"/>
        </w:rPr>
        <w:t xml:space="preserve"> </w:t>
      </w:r>
      <w:r w:rsidRPr="002B41D2">
        <w:rPr>
          <w:shd w:val="clear" w:color="auto" w:fill="FFFFFF"/>
        </w:rPr>
        <w:t>we</w:t>
      </w:r>
      <w:r w:rsidR="00F56099">
        <w:rPr>
          <w:shd w:val="clear" w:color="auto" w:fill="FFFFFF"/>
        </w:rPr>
        <w:t xml:space="preserve"> </w:t>
      </w:r>
      <w:r w:rsidRPr="002B41D2">
        <w:rPr>
          <w:shd w:val="clear" w:color="auto" w:fill="FFFFFF"/>
        </w:rPr>
        <w:t>follow</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opinion</w:t>
      </w:r>
      <w:r w:rsidR="00F56099">
        <w:rPr>
          <w:shd w:val="clear" w:color="auto" w:fill="FFFFFF"/>
        </w:rPr>
        <w:t xml:space="preserve"> </w:t>
      </w:r>
      <w:r w:rsidRPr="002B41D2">
        <w:rPr>
          <w:shd w:val="clear" w:color="auto" w:fill="FFFFFF"/>
        </w:rPr>
        <w:t>that</w:t>
      </w:r>
      <w:r w:rsidR="00F56099">
        <w:rPr>
          <w:shd w:val="clear" w:color="auto" w:fill="FFFFFF"/>
        </w:rPr>
        <w:t xml:space="preserve"> </w:t>
      </w:r>
      <w:r w:rsidRPr="002B41D2">
        <w:rPr>
          <w:shd w:val="clear" w:color="auto" w:fill="FFFFFF"/>
        </w:rPr>
        <w:t>they</w:t>
      </w:r>
      <w:r w:rsidR="00F56099">
        <w:rPr>
          <w:shd w:val="clear" w:color="auto" w:fill="FFFFFF"/>
        </w:rPr>
        <w:t xml:space="preserve"> </w:t>
      </w:r>
      <w:r w:rsidRPr="002B41D2">
        <w:rPr>
          <w:shd w:val="clear" w:color="auto" w:fill="FFFFFF"/>
        </w:rPr>
        <w:t>are</w:t>
      </w:r>
      <w:r w:rsidR="00F56099">
        <w:rPr>
          <w:shd w:val="clear" w:color="auto" w:fill="FFFFFF"/>
        </w:rPr>
        <w:t xml:space="preserve"> </w:t>
      </w:r>
      <w:r w:rsidRPr="002B41D2">
        <w:rPr>
          <w:shd w:val="clear" w:color="auto" w:fill="FFFFFF"/>
        </w:rPr>
        <w:t>calculated</w:t>
      </w:r>
      <w:r w:rsidR="00F56099">
        <w:rPr>
          <w:shd w:val="clear" w:color="auto" w:fill="FFFFFF"/>
        </w:rPr>
        <w:t xml:space="preserve"> </w:t>
      </w:r>
      <w:r w:rsidRPr="002B41D2">
        <w:rPr>
          <w:shd w:val="clear" w:color="auto" w:fill="FFFFFF"/>
        </w:rPr>
        <w:t>from</w:t>
      </w:r>
      <w:r w:rsidR="00F56099">
        <w:rPr>
          <w:shd w:val="clear" w:color="auto" w:fill="FFFFFF"/>
        </w:rPr>
        <w:t xml:space="preserve"> </w:t>
      </w:r>
      <w:r w:rsidRPr="002B41D2">
        <w:rPr>
          <w:shd w:val="clear" w:color="auto" w:fill="FFFFFF"/>
        </w:rPr>
        <w:t>Nisan,</w:t>
      </w:r>
      <w:r w:rsidR="00F56099">
        <w:rPr>
          <w:shd w:val="clear" w:color="auto" w:fill="FFFFFF"/>
        </w:rPr>
        <w:t xml:space="preserve"> </w:t>
      </w:r>
      <w:r w:rsidRPr="002B41D2">
        <w:rPr>
          <w:shd w:val="clear" w:color="auto" w:fill="FFFFFF"/>
        </w:rPr>
        <w:t>it</w:t>
      </w:r>
      <w:r w:rsidR="00F56099">
        <w:rPr>
          <w:shd w:val="clear" w:color="auto" w:fill="FFFFFF"/>
        </w:rPr>
        <w:t xml:space="preserve"> </w:t>
      </w:r>
      <w:r w:rsidRPr="002B41D2">
        <w:rPr>
          <w:shd w:val="clear" w:color="auto" w:fill="FFFFFF"/>
        </w:rPr>
        <w:t>emerges</w:t>
      </w:r>
      <w:r w:rsidR="00F56099">
        <w:rPr>
          <w:shd w:val="clear" w:color="auto" w:fill="FFFFFF"/>
        </w:rPr>
        <w:t xml:space="preserve"> </w:t>
      </w:r>
      <w:r w:rsidRPr="002B41D2">
        <w:rPr>
          <w:shd w:val="clear" w:color="auto" w:fill="FFFFFF"/>
        </w:rPr>
        <w:t>that</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mabul</w:t>
      </w:r>
      <w:r w:rsidR="00F56099">
        <w:rPr>
          <w:shd w:val="clear" w:color="auto" w:fill="FFFFFF"/>
        </w:rPr>
        <w:t xml:space="preserve"> </w:t>
      </w:r>
      <w:r w:rsidRPr="002B41D2">
        <w:rPr>
          <w:shd w:val="clear" w:color="auto" w:fill="FFFFFF"/>
        </w:rPr>
        <w:t>started</w:t>
      </w:r>
      <w:r w:rsidR="00F56099">
        <w:rPr>
          <w:shd w:val="clear" w:color="auto" w:fill="FFFFFF"/>
        </w:rPr>
        <w:t xml:space="preserve"> </w:t>
      </w:r>
      <w:r w:rsidRPr="002B41D2">
        <w:rPr>
          <w:shd w:val="clear" w:color="auto" w:fill="FFFFFF"/>
        </w:rPr>
        <w:t>on</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eighteenth</w:t>
      </w:r>
      <w:r w:rsidR="00F56099">
        <w:rPr>
          <w:shd w:val="clear" w:color="auto" w:fill="FFFFFF"/>
        </w:rPr>
        <w:t xml:space="preserve"> </w:t>
      </w:r>
      <w:r w:rsidRPr="002B41D2">
        <w:rPr>
          <w:shd w:val="clear" w:color="auto" w:fill="FFFFFF"/>
        </w:rPr>
        <w:t>day</w:t>
      </w:r>
      <w:r w:rsidR="00F56099">
        <w:rPr>
          <w:shd w:val="clear" w:color="auto" w:fill="FFFFFF"/>
        </w:rPr>
        <w:t xml:space="preserve"> </w:t>
      </w:r>
      <w:r w:rsidRPr="002B41D2">
        <w:rPr>
          <w:shd w:val="clear" w:color="auto" w:fill="FFFFFF"/>
        </w:rPr>
        <w:t>of</w:t>
      </w:r>
      <w:r w:rsidR="00F56099">
        <w:rPr>
          <w:shd w:val="clear" w:color="auto" w:fill="FFFFFF"/>
        </w:rPr>
        <w:t xml:space="preserve"> </w:t>
      </w:r>
      <w:r w:rsidRPr="002B41D2">
        <w:rPr>
          <w:shd w:val="clear" w:color="auto" w:fill="FFFFFF"/>
        </w:rPr>
        <w:t>Iyar,</w:t>
      </w:r>
      <w:r w:rsidR="00F56099">
        <w:rPr>
          <w:shd w:val="clear" w:color="auto" w:fill="FFFFFF"/>
        </w:rPr>
        <w:t xml:space="preserve"> </w:t>
      </w:r>
      <w:r w:rsidRPr="002B41D2">
        <w:rPr>
          <w:shd w:val="clear" w:color="auto" w:fill="FFFFFF"/>
        </w:rPr>
        <w:t>which</w:t>
      </w:r>
      <w:r w:rsidR="00F56099">
        <w:rPr>
          <w:shd w:val="clear" w:color="auto" w:fill="FFFFFF"/>
        </w:rPr>
        <w:t xml:space="preserve"> </w:t>
      </w:r>
      <w:r w:rsidRPr="002B41D2">
        <w:rPr>
          <w:shd w:val="clear" w:color="auto" w:fill="FFFFFF"/>
        </w:rPr>
        <w:t>is</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same</w:t>
      </w:r>
      <w:r w:rsidR="00F56099">
        <w:rPr>
          <w:shd w:val="clear" w:color="auto" w:fill="FFFFFF"/>
        </w:rPr>
        <w:t xml:space="preserve"> </w:t>
      </w:r>
      <w:r w:rsidRPr="002B41D2">
        <w:rPr>
          <w:shd w:val="clear" w:color="auto" w:fill="FFFFFF"/>
        </w:rPr>
        <w:t>day</w:t>
      </w:r>
      <w:r w:rsidR="00F56099">
        <w:rPr>
          <w:shd w:val="clear" w:color="auto" w:fill="FFFFFF"/>
        </w:rPr>
        <w:t xml:space="preserve"> </w:t>
      </w:r>
      <w:r w:rsidRPr="002B41D2">
        <w:rPr>
          <w:shd w:val="clear" w:color="auto" w:fill="FFFFFF"/>
        </w:rPr>
        <w:t>as</w:t>
      </w:r>
      <w:r w:rsidR="00F56099">
        <w:rPr>
          <w:shd w:val="clear" w:color="auto" w:fill="FFFFFF"/>
        </w:rPr>
        <w:t xml:space="preserve"> </w:t>
      </w:r>
      <w:r w:rsidRPr="002B41D2">
        <w:rPr>
          <w:shd w:val="clear" w:color="auto" w:fill="FFFFFF"/>
        </w:rPr>
        <w:t>Lag</w:t>
      </w:r>
      <w:r w:rsidR="00F56099">
        <w:rPr>
          <w:shd w:val="clear" w:color="auto" w:fill="FFFFFF"/>
        </w:rPr>
        <w:t xml:space="preserve"> </w:t>
      </w:r>
      <w:r w:rsidRPr="002B41D2">
        <w:rPr>
          <w:shd w:val="clear" w:color="auto" w:fill="FFFFFF"/>
        </w:rPr>
        <w:t>B</w:t>
      </w:r>
      <w:r w:rsidR="00585328">
        <w:rPr>
          <w:shd w:val="clear" w:color="auto" w:fill="FFFFFF"/>
        </w:rPr>
        <w:t>’</w:t>
      </w:r>
      <w:r w:rsidRPr="002B41D2">
        <w:rPr>
          <w:shd w:val="clear" w:color="auto" w:fill="FFFFFF"/>
        </w:rPr>
        <w:t>Omer.</w:t>
      </w:r>
    </w:p>
    <w:p w14:paraId="6ED51355" w14:textId="77777777" w:rsidR="00C07CAE" w:rsidRPr="00C07CAE" w:rsidRDefault="00C07CAE" w:rsidP="00C07CAE">
      <w:pPr>
        <w:rPr>
          <w:shd w:val="clear" w:color="auto" w:fill="FFFFFF"/>
        </w:rPr>
      </w:pPr>
    </w:p>
    <w:p w14:paraId="7F53A414" w14:textId="74BDF9C1"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sign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Iyar</w:t>
      </w:r>
      <w:r w:rsidR="00F56099">
        <w:rPr>
          <w:shd w:val="clear" w:color="auto" w:fill="FFFFFF"/>
        </w:rPr>
        <w:t xml:space="preserve"> </w:t>
      </w:r>
      <w:r w:rsidRPr="00C07CAE">
        <w:rPr>
          <w:shd w:val="clear" w:color="auto" w:fill="FFFFFF"/>
        </w:rPr>
        <w:t>27,</w:t>
      </w:r>
      <w:r w:rsidRPr="00C07CAE">
        <w:rPr>
          <w:sz w:val="20"/>
          <w:shd w:val="clear" w:color="auto" w:fill="FFFFFF"/>
          <w:vertAlign w:val="superscript"/>
        </w:rPr>
        <w:footnoteReference w:id="505"/>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always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42nd</w:t>
      </w:r>
      <w:r w:rsidR="00F56099">
        <w:rPr>
          <w:b/>
          <w:bCs/>
          <w:shd w:val="clear" w:color="auto" w:fill="FFFFFF"/>
        </w:rPr>
        <w:t xml:space="preserve"> </w:t>
      </w:r>
      <w:r w:rsidRPr="00C07CAE">
        <w:rPr>
          <w:b/>
          <w:bCs/>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Omer,</w:t>
      </w:r>
      <w:r w:rsidRPr="00C07CAE">
        <w:rPr>
          <w:sz w:val="20"/>
          <w:shd w:val="clear" w:color="auto" w:fill="FFFFFF"/>
          <w:vertAlign w:val="superscript"/>
        </w:rPr>
        <w:footnoteReference w:id="506"/>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Yom</w:t>
      </w:r>
      <w:r w:rsidR="00F56099">
        <w:rPr>
          <w:shd w:val="clear" w:color="auto" w:fill="FFFFFF"/>
        </w:rPr>
        <w:t xml:space="preserve"> </w:t>
      </w:r>
      <w:r w:rsidRPr="00C07CAE">
        <w:rPr>
          <w:shd w:val="clear" w:color="auto" w:fill="FFFFFF"/>
        </w:rPr>
        <w:t>Yerushalayim.</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connected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include</w:t>
      </w:r>
      <w:r w:rsidR="00F56099">
        <w:rPr>
          <w:shd w:val="clear" w:color="auto" w:fill="FFFFFF"/>
        </w:rPr>
        <w:t xml:space="preserve"> </w:t>
      </w:r>
      <w:r w:rsidRPr="00C07CAE">
        <w:rPr>
          <w:shd w:val="clear" w:color="auto" w:fill="FFFFFF"/>
        </w:rPr>
        <w:t>Shabbat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Shabbat</w:t>
      </w:r>
      <w:r w:rsidR="00F56099">
        <w:rPr>
          <w:shd w:val="clear" w:color="auto" w:fill="FFFFFF"/>
        </w:rPr>
        <w:t xml:space="preserve"> </w:t>
      </w:r>
      <w:r w:rsidRPr="00C07CAE">
        <w:rPr>
          <w:shd w:val="clear" w:color="auto" w:fill="FFFFFF"/>
        </w:rPr>
        <w:t>Behar.</w:t>
      </w:r>
    </w:p>
    <w:p w14:paraId="46CA8B60" w14:textId="77777777" w:rsidR="00C07CAE" w:rsidRPr="00C07CAE" w:rsidRDefault="00C07CAE" w:rsidP="00C07CAE">
      <w:pPr>
        <w:rPr>
          <w:shd w:val="clear" w:color="auto" w:fill="FFFFFF"/>
        </w:rPr>
      </w:pPr>
    </w:p>
    <w:p w14:paraId="6351C24E" w14:textId="177117AC"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septennial</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reading</w:t>
      </w:r>
      <w:r w:rsidR="00F56099">
        <w:rPr>
          <w:shd w:val="clear" w:color="auto" w:fill="FFFFFF"/>
        </w:rPr>
        <w:t xml:space="preserve"> </w:t>
      </w:r>
      <w:r w:rsidRPr="00C07CAE">
        <w:rPr>
          <w:shd w:val="clear" w:color="auto" w:fill="FFFFFF"/>
        </w:rPr>
        <w:t>lectionary</w:t>
      </w:r>
      <w:r w:rsidRPr="00C07CAE">
        <w:rPr>
          <w:sz w:val="20"/>
          <w:shd w:val="clear" w:color="auto" w:fill="FFFFFF"/>
          <w:vertAlign w:val="superscript"/>
        </w:rPr>
        <w:footnoteReference w:id="507"/>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divided</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3</w:t>
      </w:r>
      <w:r w:rsidR="00F56099">
        <w:rPr>
          <w:shd w:val="clear" w:color="auto" w:fill="FFFFFF"/>
        </w:rPr>
        <w:t xml:space="preserve"> </w:t>
      </w:r>
      <w:r w:rsidRPr="00C07CAE">
        <w:rPr>
          <w:shd w:val="clear" w:color="auto" w:fill="FFFFFF"/>
        </w:rPr>
        <w:t>½</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cycles,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follows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standard</w:t>
      </w:r>
      <w:r w:rsidR="00F56099">
        <w:rPr>
          <w:shd w:val="clear" w:color="auto" w:fill="FFFFFF"/>
        </w:rPr>
        <w:t xml:space="preserve"> </w:t>
      </w:r>
      <w:r w:rsidRPr="00C07CAE">
        <w:rPr>
          <w:shd w:val="clear" w:color="auto" w:fill="FFFFFF"/>
        </w:rPr>
        <w:t>Sabbatical</w:t>
      </w:r>
      <w:r w:rsidR="00F56099">
        <w:rPr>
          <w:shd w:val="clear" w:color="auto" w:fill="FFFFFF"/>
        </w:rPr>
        <w:t xml:space="preserve"> </w:t>
      </w:r>
      <w:r w:rsidRPr="00C07CAE">
        <w:rPr>
          <w:shd w:val="clear" w:color="auto" w:fill="FFFFFF"/>
        </w:rPr>
        <w:t>cycle</w:t>
      </w:r>
      <w:r w:rsidR="00F56099">
        <w:rPr>
          <w:shd w:val="clear" w:color="auto" w:fill="FFFFFF"/>
        </w:rPr>
        <w:t xml:space="preserve"> </w:t>
      </w:r>
      <w:r w:rsidRPr="00C07CAE">
        <w:rPr>
          <w:shd w:val="clear" w:color="auto" w:fill="FFFFFF"/>
        </w:rPr>
        <w:t>(shmita).</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read</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Bereshit</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chapters</w:t>
      </w:r>
      <w:r w:rsidR="00F56099">
        <w:rPr>
          <w:shd w:val="clear" w:color="auto" w:fill="FFFFFF"/>
        </w:rPr>
        <w:t xml:space="preserve"> </w:t>
      </w:r>
      <w:r w:rsidRPr="00C07CAE">
        <w:rPr>
          <w:shd w:val="clear" w:color="auto" w:fill="FFFFFF"/>
        </w:rPr>
        <w:t>7</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9,</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juxtapose</w:t>
      </w:r>
      <w:r w:rsidR="00F56099">
        <w:rPr>
          <w:shd w:val="clear" w:color="auto" w:fill="FFFFFF"/>
        </w:rPr>
        <w:t xml:space="preserve"> </w:t>
      </w:r>
      <w:r w:rsidRPr="00C07CAE">
        <w:rPr>
          <w:shd w:val="clear" w:color="auto" w:fill="FFFFFF"/>
        </w:rPr>
        <w:t>Iyar</w:t>
      </w:r>
      <w:r w:rsidR="00F56099">
        <w:rPr>
          <w:shd w:val="clear" w:color="auto" w:fill="FFFFFF"/>
        </w:rPr>
        <w:t xml:space="preserve"> </w:t>
      </w:r>
      <w:r w:rsidRPr="00C07CAE">
        <w:rPr>
          <w:shd w:val="clear" w:color="auto" w:fill="FFFFFF"/>
        </w:rPr>
        <w:t>18</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Heshvan</w:t>
      </w:r>
      <w:r w:rsidR="00F56099">
        <w:rPr>
          <w:shd w:val="clear" w:color="auto" w:fill="FFFFFF"/>
        </w:rPr>
        <w:t xml:space="preserve"> </w:t>
      </w:r>
      <w:r w:rsidRPr="00C07CAE">
        <w:rPr>
          <w:shd w:val="clear" w:color="auto" w:fill="FFFFFF"/>
        </w:rPr>
        <w:t>18,</w:t>
      </w:r>
      <w:r w:rsidR="00F56099">
        <w:rPr>
          <w:shd w:val="clear" w:color="auto" w:fill="FFFFFF"/>
        </w:rPr>
        <w:t xml:space="preserve"> </w:t>
      </w:r>
      <w:r w:rsidRPr="00C07CAE">
        <w:rPr>
          <w:shd w:val="clear" w:color="auto" w:fill="FFFFFF"/>
        </w:rPr>
        <w:t>3</w:t>
      </w:r>
      <w:r w:rsidR="00F56099">
        <w:rPr>
          <w:shd w:val="clear" w:color="auto" w:fill="FFFFFF"/>
        </w:rPr>
        <w:t xml:space="preserve"> </w:t>
      </w:r>
      <w:r w:rsidRPr="00C07CAE">
        <w:rPr>
          <w:shd w:val="clear" w:color="auto" w:fill="FFFFFF"/>
        </w:rPr>
        <w:t>½</w:t>
      </w:r>
      <w:r w:rsidR="00F56099">
        <w:rPr>
          <w:shd w:val="clear" w:color="auto" w:fill="FFFFFF"/>
        </w:rPr>
        <w:t xml:space="preserve"> </w:t>
      </w:r>
      <w:r w:rsidRPr="00C07CAE">
        <w:rPr>
          <w:shd w:val="clear" w:color="auto" w:fill="FFFFFF"/>
        </w:rPr>
        <w:t>years</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took</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Iyar</w:t>
      </w:r>
      <w:r w:rsidR="00F56099">
        <w:rPr>
          <w:shd w:val="clear" w:color="auto" w:fill="FFFFFF"/>
        </w:rPr>
        <w:t xml:space="preserve"> </w:t>
      </w:r>
      <w:r w:rsidRPr="00C07CAE">
        <w:rPr>
          <w:shd w:val="clear" w:color="auto" w:fill="FFFFFF"/>
        </w:rPr>
        <w:t>18</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Heshvan</w:t>
      </w:r>
      <w:r w:rsidR="00F56099">
        <w:rPr>
          <w:shd w:val="clear" w:color="auto" w:fill="FFFFFF"/>
        </w:rPr>
        <w:t xml:space="preserve"> </w:t>
      </w:r>
      <w:r w:rsidRPr="00C07CAE">
        <w:rPr>
          <w:shd w:val="clear" w:color="auto" w:fill="FFFFFF"/>
        </w:rPr>
        <w:t>18</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normally</w:t>
      </w:r>
      <w:r w:rsidR="00F56099">
        <w:rPr>
          <w:shd w:val="clear" w:color="auto" w:fill="FFFFFF"/>
        </w:rPr>
        <w:t xml:space="preserve"> </w:t>
      </w:r>
      <w:r w:rsidRPr="00C07CAE">
        <w:rPr>
          <w:shd w:val="clear" w:color="auto" w:fill="FFFFFF"/>
        </w:rPr>
        <w:t>juxtaposed</w:t>
      </w:r>
      <w:r w:rsidR="00F56099">
        <w:rPr>
          <w:shd w:val="clear" w:color="auto" w:fill="FFFFFF"/>
        </w:rPr>
        <w:t xml:space="preserve"> </w:t>
      </w:r>
      <w:r w:rsidRPr="00C07CAE">
        <w:rPr>
          <w:shd w:val="clear" w:color="auto" w:fill="FFFFFF"/>
        </w:rPr>
        <w:t>bimodally</w:t>
      </w:r>
      <w:r w:rsidRPr="00C07CAE">
        <w:rPr>
          <w:sz w:val="20"/>
          <w:shd w:val="clear" w:color="auto" w:fill="FFFFFF"/>
          <w:vertAlign w:val="superscript"/>
        </w:rPr>
        <w:footnoteReference w:id="508"/>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septennial</w:t>
      </w:r>
      <w:r w:rsidR="00F56099">
        <w:rPr>
          <w:shd w:val="clear" w:color="auto" w:fill="FFFFFF"/>
        </w:rPr>
        <w:t xml:space="preserve"> </w:t>
      </w:r>
      <w:r w:rsidRPr="00C07CAE">
        <w:rPr>
          <w:shd w:val="clear" w:color="auto" w:fill="FFFFFF"/>
        </w:rPr>
        <w:t>cycle.</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just</w:t>
      </w:r>
      <w:r w:rsidR="00F56099">
        <w:rPr>
          <w:shd w:val="clear" w:color="auto" w:fill="FFFFFF"/>
        </w:rPr>
        <w:t xml:space="preserve"> </w:t>
      </w:r>
      <w:r w:rsidR="00585328">
        <w:rPr>
          <w:shd w:val="clear" w:color="auto" w:fill="FFFFFF"/>
        </w:rPr>
        <w:t>‘</w:t>
      </w:r>
      <w:r w:rsidRPr="00C07CAE">
        <w:rPr>
          <w:shd w:val="clear" w:color="auto" w:fill="FFFFFF"/>
        </w:rPr>
        <w:t>happens</w:t>
      </w:r>
      <w:r w:rsidR="00585328">
        <w:rPr>
          <w:shd w:val="clear" w:color="auto" w:fill="FFFFFF"/>
        </w:rPr>
        <w: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line</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precisely</w:t>
      </w:r>
      <w:r w:rsidR="00F56099">
        <w:rPr>
          <w:shd w:val="clear" w:color="auto" w:fill="FFFFFF"/>
        </w:rPr>
        <w:t xml:space="preserve"> </w:t>
      </w:r>
      <w:r w:rsidRPr="00C07CAE">
        <w:rPr>
          <w:shd w:val="clear" w:color="auto" w:fill="FFFFFF"/>
        </w:rPr>
        <w:t>with</w:t>
      </w:r>
      <w:r w:rsidR="00F56099">
        <w:rPr>
          <w:shd w:val="clear" w:color="auto" w:fill="FFFFFF"/>
        </w:rPr>
        <w:t xml:space="preserve"> </w:t>
      </w:r>
      <w:r w:rsidR="00E01F10">
        <w:rPr>
          <w:shd w:val="clear" w:color="auto" w:fill="FFFFFF"/>
        </w:rPr>
        <w:t>the</w:t>
      </w:r>
      <w:r w:rsidR="00F56099">
        <w:rPr>
          <w:shd w:val="clear" w:color="auto" w:fill="FFFFFF"/>
        </w:rPr>
        <w:t xml:space="preserve"> </w:t>
      </w:r>
      <w:r w:rsidRPr="00C07CAE">
        <w:rPr>
          <w:shd w:val="clear" w:color="auto" w:fill="FFFFFF"/>
        </w:rPr>
        <w:t>opinions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Eliezer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Yehoshua</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Seder</w:t>
      </w:r>
      <w:r w:rsidR="00F56099">
        <w:rPr>
          <w:shd w:val="clear" w:color="auto" w:fill="FFFFFF"/>
        </w:rPr>
        <w:t xml:space="preserve"> </w:t>
      </w:r>
      <w:r w:rsidRPr="00C07CAE">
        <w:rPr>
          <w:shd w:val="clear" w:color="auto" w:fill="FFFFFF"/>
        </w:rPr>
        <w:t>Olam</w:t>
      </w:r>
      <w:r w:rsidR="00F56099">
        <w:rPr>
          <w:shd w:val="clear" w:color="auto" w:fill="FFFFFF"/>
        </w:rPr>
        <w:t xml:space="preserve"> </w:t>
      </w:r>
      <w:r w:rsidRPr="00C07CAE">
        <w:rPr>
          <w:shd w:val="clear" w:color="auto" w:fill="FFFFFF"/>
        </w:rPr>
        <w:t>Rabbah,</w:t>
      </w:r>
      <w:r w:rsidR="00F56099">
        <w:rPr>
          <w:shd w:val="clear" w:color="auto" w:fill="FFFFFF"/>
        </w:rPr>
        <w:t xml:space="preserve"> </w:t>
      </w:r>
      <w:proofErr w:type="spellStart"/>
      <w:r w:rsidRPr="00C07CAE">
        <w:rPr>
          <w:shd w:val="clear" w:color="auto" w:fill="FFFFFF"/>
        </w:rPr>
        <w:t>ch.</w:t>
      </w:r>
      <w:proofErr w:type="spellEnd"/>
      <w:r w:rsidR="00F56099">
        <w:rPr>
          <w:shd w:val="clear" w:color="auto" w:fill="FFFFFF"/>
        </w:rPr>
        <w:t xml:space="preserve"> </w:t>
      </w:r>
      <w:r w:rsidRPr="00C07CAE">
        <w:rPr>
          <w:shd w:val="clear" w:color="auto" w:fill="FFFFFF"/>
        </w:rPr>
        <w:t>4.</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am</w:t>
      </w:r>
      <w:r w:rsidR="00F56099">
        <w:rPr>
          <w:shd w:val="clear" w:color="auto" w:fill="FFFFFF"/>
        </w:rPr>
        <w:t xml:space="preserve"> </w:t>
      </w:r>
      <w:r w:rsidRPr="00C07CAE">
        <w:rPr>
          <w:shd w:val="clear" w:color="auto" w:fill="FFFFFF"/>
        </w:rPr>
        <w:t>repeating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table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emphasize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bimodality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effects.</w:t>
      </w:r>
    </w:p>
    <w:p w14:paraId="3099446D" w14:textId="77777777" w:rsidR="00C07CAE" w:rsidRDefault="00C07CAE" w:rsidP="00C07CAE">
      <w:pPr>
        <w:rPr>
          <w:shd w:val="clear" w:color="auto" w:fill="FFFFFF"/>
        </w:rPr>
      </w:pPr>
    </w:p>
    <w:p w14:paraId="7CECD724" w14:textId="0C5E0D21" w:rsidR="001A40CA" w:rsidRDefault="001A40CA" w:rsidP="001A40CA">
      <w:pPr>
        <w:rPr>
          <w:shd w:val="clear" w:color="auto" w:fill="FFFFFF"/>
        </w:rPr>
      </w:pPr>
      <w:r>
        <w:rPr>
          <w:shd w:val="clear" w:color="auto" w:fill="FFFFFF"/>
        </w:rPr>
        <w:t>Just as our calendar is bimodal with two hal</w:t>
      </w:r>
      <w:r w:rsidR="00386DF9">
        <w:rPr>
          <w:shd w:val="clear" w:color="auto" w:fill="FFFFFF"/>
        </w:rPr>
        <w:t>ve</w:t>
      </w:r>
      <w:r>
        <w:rPr>
          <w:shd w:val="clear" w:color="auto" w:fill="FFFFFF"/>
        </w:rPr>
        <w:t xml:space="preserve">s, the early and the late rains, so also did our Sages debate whether the </w:t>
      </w:r>
      <w:r w:rsidR="00585328">
        <w:rPr>
          <w:shd w:val="clear" w:color="auto" w:fill="FFFFFF"/>
        </w:rPr>
        <w:t>‘</w:t>
      </w:r>
      <w:r>
        <w:rPr>
          <w:shd w:val="clear" w:color="auto" w:fill="FFFFFF"/>
        </w:rPr>
        <w:t>second month</w:t>
      </w:r>
      <w:r w:rsidR="00585328">
        <w:rPr>
          <w:shd w:val="clear" w:color="auto" w:fill="FFFFFF"/>
        </w:rPr>
        <w:t>’</w:t>
      </w:r>
      <w:r>
        <w:rPr>
          <w:shd w:val="clear" w:color="auto" w:fill="FFFFFF"/>
        </w:rPr>
        <w:t xml:space="preserve"> was Iyar or Cheshvan. This </w:t>
      </w:r>
      <w:r w:rsidR="0085632D">
        <w:rPr>
          <w:shd w:val="clear" w:color="auto" w:fill="FFFFFF"/>
        </w:rPr>
        <w:t>Machloket</w:t>
      </w:r>
      <w:r>
        <w:rPr>
          <w:shd w:val="clear" w:color="auto" w:fill="FFFFFF"/>
        </w:rPr>
        <w:t xml:space="preserve">, this </w:t>
      </w:r>
      <w:r w:rsidRPr="001A40CA">
        <w:rPr>
          <w:shd w:val="clear" w:color="auto" w:fill="FFFFFF"/>
        </w:rPr>
        <w:t>halachic dispute</w:t>
      </w:r>
      <w:r>
        <w:rPr>
          <w:shd w:val="clear" w:color="auto" w:fill="FFFFFF"/>
        </w:rPr>
        <w:t xml:space="preserve"> was reflected in the following table of dates for the flood:</w:t>
      </w:r>
    </w:p>
    <w:p w14:paraId="50FD823E" w14:textId="77777777" w:rsidR="001A40CA" w:rsidRDefault="001A40CA" w:rsidP="00C07CAE">
      <w:pPr>
        <w:rPr>
          <w:shd w:val="clear" w:color="auto" w:fill="FFFFFF"/>
        </w:rPr>
      </w:pPr>
    </w:p>
    <w:p w14:paraId="315470F0" w14:textId="77777777" w:rsidR="001A40CA" w:rsidRPr="00C07CAE" w:rsidRDefault="001A40CA" w:rsidP="00C07CAE">
      <w:pPr>
        <w:rPr>
          <w:shd w:val="clear" w:color="auto" w:fill="FFFFFF"/>
        </w:rPr>
        <w:sectPr w:rsidR="001A40CA" w:rsidRPr="00C07CAE" w:rsidSect="000E6F61">
          <w:type w:val="continuous"/>
          <w:pgSz w:w="12240" w:h="15840"/>
          <w:pgMar w:top="720" w:right="720" w:bottom="720" w:left="720" w:header="720" w:footer="720" w:gutter="0"/>
          <w:cols w:num="2" w:sep="1" w:space="720"/>
          <w15:footnoteColumns w:val="1"/>
        </w:sectPr>
      </w:pPr>
    </w:p>
    <w:p w14:paraId="0F7D7005" w14:textId="1282A2B3" w:rsidR="00E82EC3" w:rsidRDefault="00E82EC3">
      <w:pPr>
        <w:jc w:val="left"/>
        <w:rPr>
          <w:shd w:val="clear" w:color="auto" w:fill="FFFFFF"/>
        </w:rPr>
      </w:pPr>
      <w:r>
        <w:rPr>
          <w:shd w:val="clear" w:color="auto" w:fill="FFFFFF"/>
        </w:rPr>
        <w:br w:type="page"/>
      </w:r>
    </w:p>
    <w:p w14:paraId="38A863CD" w14:textId="77777777" w:rsidR="00C07CAE" w:rsidRPr="00C07CAE" w:rsidRDefault="00C07CAE" w:rsidP="00E82EC3">
      <w:pPr>
        <w:keepNext/>
        <w:keepLines/>
        <w:rPr>
          <w:shd w:val="clear" w:color="auto" w:fill="FFFFFF"/>
        </w:rPr>
      </w:pPr>
    </w:p>
    <w:tbl>
      <w:tblPr>
        <w:tblStyle w:val="TableGrid"/>
        <w:tblW w:w="0" w:type="auto"/>
        <w:jc w:val="center"/>
        <w:tblInd w:w="0" w:type="dxa"/>
        <w:tblLook w:val="04A0" w:firstRow="1" w:lastRow="0" w:firstColumn="1" w:lastColumn="0" w:noHBand="0" w:noVBand="1"/>
      </w:tblPr>
      <w:tblGrid>
        <w:gridCol w:w="803"/>
        <w:gridCol w:w="1712"/>
        <w:gridCol w:w="2070"/>
        <w:gridCol w:w="6205"/>
      </w:tblGrid>
      <w:tr w:rsidR="00C07CAE" w:rsidRPr="00C07CAE" w14:paraId="2AE60DB9" w14:textId="77777777" w:rsidTr="001B6B38">
        <w:trPr>
          <w:jc w:val="center"/>
        </w:trPr>
        <w:tc>
          <w:tcPr>
            <w:tcW w:w="803" w:type="dxa"/>
          </w:tcPr>
          <w:p w14:paraId="5A3F3892" w14:textId="77777777" w:rsidR="00C07CAE" w:rsidRPr="00C07CAE" w:rsidRDefault="00C07CAE" w:rsidP="00E82EC3">
            <w:pPr>
              <w:keepNext/>
              <w:keepLines/>
              <w:rPr>
                <w:b/>
                <w:bCs/>
                <w:shd w:val="clear" w:color="auto" w:fill="FFFFFF"/>
              </w:rPr>
            </w:pPr>
            <w:r w:rsidRPr="00C07CAE">
              <w:rPr>
                <w:b/>
                <w:bCs/>
                <w:shd w:val="clear" w:color="auto" w:fill="FFFFFF"/>
              </w:rPr>
              <w:t>Day</w:t>
            </w:r>
            <w:r w:rsidR="00F56099">
              <w:rPr>
                <w:b/>
                <w:bCs/>
                <w:shd w:val="clear" w:color="auto" w:fill="FFFFFF"/>
              </w:rPr>
              <w:t xml:space="preserve"> </w:t>
            </w:r>
            <w:r w:rsidRPr="00C07CAE">
              <w:rPr>
                <w:b/>
                <w:bCs/>
                <w:shd w:val="clear" w:color="auto" w:fill="FFFFFF"/>
              </w:rPr>
              <w:t>of</w:t>
            </w:r>
          </w:p>
          <w:p w14:paraId="466A2130" w14:textId="77777777" w:rsidR="00C07CAE" w:rsidRPr="00C07CAE" w:rsidRDefault="00C07CAE" w:rsidP="00E82EC3">
            <w:pPr>
              <w:keepNext/>
              <w:keepLines/>
              <w:rPr>
                <w:b/>
                <w:bCs/>
                <w:shd w:val="clear" w:color="auto" w:fill="FFFFFF"/>
              </w:rPr>
            </w:pPr>
            <w:r w:rsidRPr="00C07CAE">
              <w:rPr>
                <w:b/>
                <w:bCs/>
                <w:shd w:val="clear" w:color="auto" w:fill="FFFFFF"/>
              </w:rPr>
              <w:t>Flood</w:t>
            </w:r>
          </w:p>
        </w:tc>
        <w:tc>
          <w:tcPr>
            <w:tcW w:w="1712" w:type="dxa"/>
          </w:tcPr>
          <w:p w14:paraId="70881AB5" w14:textId="77777777" w:rsidR="00C07CAE" w:rsidRPr="00C07CAE" w:rsidRDefault="00C07CAE" w:rsidP="00E82EC3">
            <w:pPr>
              <w:keepNext/>
              <w:keepLines/>
              <w:rPr>
                <w:b/>
                <w:bCs/>
                <w:shd w:val="clear" w:color="auto" w:fill="FFFFFF"/>
              </w:rPr>
            </w:pPr>
            <w:r w:rsidRPr="00C07CAE">
              <w:rPr>
                <w:b/>
                <w:bCs/>
                <w:shd w:val="clear" w:color="auto" w:fill="FFFFFF"/>
              </w:rPr>
              <w:t>Hebrew</w:t>
            </w:r>
            <w:r w:rsidR="00F56099">
              <w:rPr>
                <w:b/>
                <w:bCs/>
                <w:shd w:val="clear" w:color="auto" w:fill="FFFFFF"/>
              </w:rPr>
              <w:t xml:space="preserve"> </w:t>
            </w:r>
            <w:r w:rsidRPr="00C07CAE">
              <w:rPr>
                <w:b/>
                <w:bCs/>
                <w:shd w:val="clear" w:color="auto" w:fill="FFFFFF"/>
              </w:rPr>
              <w:t>date</w:t>
            </w:r>
          </w:p>
          <w:p w14:paraId="30757DA7" w14:textId="77777777" w:rsidR="00C07CAE" w:rsidRPr="00C07CAE" w:rsidRDefault="00C07CAE" w:rsidP="00E82EC3">
            <w:pPr>
              <w:keepNext/>
              <w:keepLines/>
              <w:rPr>
                <w:b/>
                <w:bCs/>
                <w:shd w:val="clear" w:color="auto" w:fill="FFFFFF"/>
              </w:rPr>
            </w:pPr>
            <w:r w:rsidRPr="00C07CAE">
              <w:rPr>
                <w:b/>
                <w:bCs/>
                <w:shd w:val="clear" w:color="auto" w:fill="FFFFFF"/>
              </w:rPr>
              <w:t>According</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Rabbi</w:t>
            </w:r>
            <w:r w:rsidR="00F56099">
              <w:rPr>
                <w:b/>
                <w:bCs/>
                <w:shd w:val="clear" w:color="auto" w:fill="FFFFFF"/>
              </w:rPr>
              <w:t xml:space="preserve"> </w:t>
            </w:r>
            <w:r w:rsidRPr="00C07CAE">
              <w:rPr>
                <w:b/>
                <w:bCs/>
                <w:shd w:val="clear" w:color="auto" w:fill="FFFFFF"/>
              </w:rPr>
              <w:t>Eliezer</w:t>
            </w:r>
          </w:p>
        </w:tc>
        <w:tc>
          <w:tcPr>
            <w:tcW w:w="2070" w:type="dxa"/>
          </w:tcPr>
          <w:p w14:paraId="266238BA" w14:textId="77777777" w:rsidR="00C07CAE" w:rsidRPr="00C07CAE" w:rsidRDefault="00C07CAE" w:rsidP="00E82EC3">
            <w:pPr>
              <w:keepNext/>
              <w:keepLines/>
              <w:rPr>
                <w:b/>
                <w:bCs/>
                <w:shd w:val="clear" w:color="auto" w:fill="FFFFFF"/>
              </w:rPr>
            </w:pPr>
            <w:r w:rsidRPr="00C07CAE">
              <w:rPr>
                <w:b/>
                <w:bCs/>
                <w:shd w:val="clear" w:color="auto" w:fill="FFFFFF"/>
              </w:rPr>
              <w:t>Hebrew</w:t>
            </w:r>
            <w:r w:rsidR="00F56099">
              <w:rPr>
                <w:b/>
                <w:bCs/>
                <w:shd w:val="clear" w:color="auto" w:fill="FFFFFF"/>
              </w:rPr>
              <w:t xml:space="preserve"> </w:t>
            </w:r>
            <w:r w:rsidRPr="00C07CAE">
              <w:rPr>
                <w:b/>
                <w:bCs/>
                <w:shd w:val="clear" w:color="auto" w:fill="FFFFFF"/>
              </w:rPr>
              <w:t>date</w:t>
            </w:r>
          </w:p>
          <w:p w14:paraId="2126EEDF" w14:textId="77777777" w:rsidR="00C07CAE" w:rsidRPr="00C07CAE" w:rsidRDefault="00C07CAE" w:rsidP="00E82EC3">
            <w:pPr>
              <w:keepNext/>
              <w:keepLines/>
              <w:rPr>
                <w:b/>
                <w:bCs/>
                <w:shd w:val="clear" w:color="auto" w:fill="FFFFFF"/>
              </w:rPr>
            </w:pPr>
            <w:r w:rsidRPr="00C07CAE">
              <w:rPr>
                <w:b/>
                <w:bCs/>
                <w:shd w:val="clear" w:color="auto" w:fill="FFFFFF"/>
              </w:rPr>
              <w:t>According</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Rabbi</w:t>
            </w:r>
            <w:r w:rsidR="00F56099">
              <w:rPr>
                <w:b/>
                <w:bCs/>
                <w:shd w:val="clear" w:color="auto" w:fill="FFFFFF"/>
              </w:rPr>
              <w:t xml:space="preserve"> </w:t>
            </w:r>
            <w:r w:rsidRPr="00C07CAE">
              <w:rPr>
                <w:b/>
                <w:bCs/>
                <w:shd w:val="clear" w:color="auto" w:fill="FFFFFF"/>
              </w:rPr>
              <w:t>Yehoshua</w:t>
            </w:r>
          </w:p>
        </w:tc>
        <w:tc>
          <w:tcPr>
            <w:tcW w:w="6205" w:type="dxa"/>
          </w:tcPr>
          <w:p w14:paraId="6DA6966F" w14:textId="77777777" w:rsidR="00C07CAE" w:rsidRPr="00C07CAE" w:rsidRDefault="00C07CAE" w:rsidP="00E82EC3">
            <w:pPr>
              <w:keepNext/>
              <w:keepLines/>
              <w:rPr>
                <w:b/>
                <w:bCs/>
                <w:shd w:val="clear" w:color="auto" w:fill="FFFFFF"/>
              </w:rPr>
            </w:pPr>
            <w:r w:rsidRPr="00C07CAE">
              <w:rPr>
                <w:b/>
                <w:bCs/>
                <w:shd w:val="clear" w:color="auto" w:fill="FFFFFF"/>
              </w:rPr>
              <w:t>Commentary</w:t>
            </w:r>
          </w:p>
        </w:tc>
      </w:tr>
      <w:tr w:rsidR="00A61FE5" w:rsidRPr="00A61FE5" w14:paraId="69582BE8" w14:textId="77777777" w:rsidTr="001B6B38">
        <w:trPr>
          <w:jc w:val="center"/>
        </w:trPr>
        <w:tc>
          <w:tcPr>
            <w:tcW w:w="803" w:type="dxa"/>
          </w:tcPr>
          <w:p w14:paraId="47E3DF47" w14:textId="70C4B4AE" w:rsidR="00A61FE5" w:rsidRPr="00A61FE5" w:rsidRDefault="00A61FE5" w:rsidP="00E82EC3">
            <w:pPr>
              <w:keepNext/>
              <w:keepLines/>
              <w:rPr>
                <w:shd w:val="clear" w:color="auto" w:fill="FFFFFF"/>
              </w:rPr>
            </w:pPr>
            <w:r w:rsidRPr="00A61FE5">
              <w:rPr>
                <w:shd w:val="clear" w:color="auto" w:fill="FFFFFF"/>
              </w:rPr>
              <w:t>-7</w:t>
            </w:r>
          </w:p>
        </w:tc>
        <w:tc>
          <w:tcPr>
            <w:tcW w:w="1712" w:type="dxa"/>
          </w:tcPr>
          <w:p w14:paraId="0BF979AB" w14:textId="6BEC68AB" w:rsidR="00A61FE5" w:rsidRPr="00A61FE5" w:rsidRDefault="00A61FE5" w:rsidP="00E82EC3">
            <w:pPr>
              <w:keepNext/>
              <w:keepLines/>
              <w:rPr>
                <w:shd w:val="clear" w:color="auto" w:fill="FFFFFF"/>
              </w:rPr>
            </w:pPr>
            <w:r w:rsidRPr="00A61FE5">
              <w:rPr>
                <w:shd w:val="clear" w:color="auto" w:fill="FFFFFF"/>
              </w:rPr>
              <w:t>Cheshvan 10</w:t>
            </w:r>
          </w:p>
        </w:tc>
        <w:tc>
          <w:tcPr>
            <w:tcW w:w="2070" w:type="dxa"/>
          </w:tcPr>
          <w:p w14:paraId="7CBD448C" w14:textId="14D23DAC" w:rsidR="00A61FE5" w:rsidRPr="00A61FE5" w:rsidRDefault="00A61FE5" w:rsidP="00E82EC3">
            <w:pPr>
              <w:keepNext/>
              <w:keepLines/>
              <w:rPr>
                <w:shd w:val="clear" w:color="auto" w:fill="FFFFFF"/>
              </w:rPr>
            </w:pPr>
            <w:r w:rsidRPr="00A61FE5">
              <w:rPr>
                <w:shd w:val="clear" w:color="auto" w:fill="FFFFFF"/>
              </w:rPr>
              <w:t>Iyar 10</w:t>
            </w:r>
          </w:p>
        </w:tc>
        <w:tc>
          <w:tcPr>
            <w:tcW w:w="6205" w:type="dxa"/>
          </w:tcPr>
          <w:p w14:paraId="03FBAE3E" w14:textId="40FF7633" w:rsidR="00A61FE5" w:rsidRPr="00A61FE5" w:rsidRDefault="00A61FE5" w:rsidP="00E82EC3">
            <w:pPr>
              <w:keepNext/>
              <w:keepLines/>
              <w:rPr>
                <w:shd w:val="clear" w:color="auto" w:fill="FFFFFF"/>
              </w:rPr>
            </w:pPr>
            <w:r>
              <w:rPr>
                <w:shd w:val="clear" w:color="auto" w:fill="FFFFFF"/>
              </w:rPr>
              <w:t>M</w:t>
            </w:r>
            <w:r w:rsidRPr="00A61FE5">
              <w:rPr>
                <w:shd w:val="clear" w:color="auto" w:fill="FFFFFF"/>
              </w:rPr>
              <w:t>ourning for Methuselah</w:t>
            </w:r>
            <w:r>
              <w:rPr>
                <w:rStyle w:val="FootnoteReference"/>
                <w:shd w:val="clear" w:color="auto" w:fill="FFFFFF"/>
              </w:rPr>
              <w:footnoteReference w:id="509"/>
            </w:r>
          </w:p>
        </w:tc>
      </w:tr>
      <w:tr w:rsidR="00C07CAE" w:rsidRPr="00C07CAE" w14:paraId="7AC99C77" w14:textId="77777777" w:rsidTr="001B6B38">
        <w:trPr>
          <w:jc w:val="center"/>
        </w:trPr>
        <w:tc>
          <w:tcPr>
            <w:tcW w:w="803" w:type="dxa"/>
          </w:tcPr>
          <w:p w14:paraId="56A92D2D" w14:textId="77777777" w:rsidR="00C07CAE" w:rsidRPr="00C07CAE" w:rsidRDefault="00C07CAE" w:rsidP="00E82EC3">
            <w:pPr>
              <w:keepNext/>
              <w:keepLines/>
              <w:rPr>
                <w:shd w:val="clear" w:color="auto" w:fill="FFFFFF"/>
              </w:rPr>
            </w:pPr>
            <w:r w:rsidRPr="00C07CAE">
              <w:rPr>
                <w:shd w:val="clear" w:color="auto" w:fill="FFFFFF"/>
              </w:rPr>
              <w:t>0</w:t>
            </w:r>
          </w:p>
        </w:tc>
        <w:tc>
          <w:tcPr>
            <w:tcW w:w="1712" w:type="dxa"/>
          </w:tcPr>
          <w:p w14:paraId="3336EF51" w14:textId="77777777" w:rsidR="00C07CAE" w:rsidRPr="00C07CAE" w:rsidRDefault="00C07CAE" w:rsidP="00E82EC3">
            <w:pPr>
              <w:keepNext/>
              <w:keepLines/>
              <w:rPr>
                <w:shd w:val="clear" w:color="auto" w:fill="FFFFFF"/>
              </w:rPr>
            </w:pPr>
            <w:r w:rsidRPr="00C07CAE">
              <w:rPr>
                <w:shd w:val="clear" w:color="auto" w:fill="FFFFFF"/>
              </w:rPr>
              <w:t>Cheshvan</w:t>
            </w:r>
            <w:r w:rsidR="00F56099">
              <w:rPr>
                <w:shd w:val="clear" w:color="auto" w:fill="FFFFFF"/>
              </w:rPr>
              <w:t xml:space="preserve"> </w:t>
            </w:r>
            <w:r w:rsidRPr="00C07CAE">
              <w:rPr>
                <w:shd w:val="clear" w:color="auto" w:fill="FFFFFF"/>
              </w:rPr>
              <w:t>17</w:t>
            </w:r>
          </w:p>
        </w:tc>
        <w:tc>
          <w:tcPr>
            <w:tcW w:w="2070" w:type="dxa"/>
          </w:tcPr>
          <w:p w14:paraId="5D87B357" w14:textId="77777777" w:rsidR="00C07CAE" w:rsidRPr="00C07CAE" w:rsidRDefault="00C07CAE" w:rsidP="00E82EC3">
            <w:pPr>
              <w:keepNext/>
              <w:keepLines/>
              <w:rPr>
                <w:shd w:val="clear" w:color="auto" w:fill="FFFFFF"/>
              </w:rPr>
            </w:pPr>
            <w:r w:rsidRPr="00C07CAE">
              <w:rPr>
                <w:shd w:val="clear" w:color="auto" w:fill="FFFFFF"/>
              </w:rPr>
              <w:t>Iyar</w:t>
            </w:r>
            <w:r w:rsidR="00F56099">
              <w:rPr>
                <w:shd w:val="clear" w:color="auto" w:fill="FFFFFF"/>
              </w:rPr>
              <w:t xml:space="preserve"> </w:t>
            </w:r>
            <w:r w:rsidRPr="00C07CAE">
              <w:rPr>
                <w:shd w:val="clear" w:color="auto" w:fill="FFFFFF"/>
              </w:rPr>
              <w:t>17</w:t>
            </w:r>
          </w:p>
        </w:tc>
        <w:tc>
          <w:tcPr>
            <w:tcW w:w="6205" w:type="dxa"/>
          </w:tcPr>
          <w:p w14:paraId="39F8044C" w14:textId="77777777" w:rsidR="00C07CAE" w:rsidRPr="00C07CAE" w:rsidRDefault="00C07CAE" w:rsidP="00E82EC3">
            <w:pPr>
              <w:keepNext/>
              <w:keepLines/>
              <w:rPr>
                <w:shd w:val="clear" w:color="auto" w:fill="FFFFFF"/>
              </w:rPr>
            </w:pPr>
            <w:r w:rsidRPr="00C07CAE">
              <w:rPr>
                <w:shd w:val="clear" w:color="auto" w:fill="FFFFFF"/>
              </w:rPr>
              <w:t>Noach</w:t>
            </w:r>
            <w:r w:rsidR="00F56099">
              <w:rPr>
                <w:shd w:val="clear" w:color="auto" w:fill="FFFFFF"/>
              </w:rPr>
              <w:t xml:space="preserve"> </w:t>
            </w:r>
            <w:r w:rsidRPr="00C07CAE">
              <w:rPr>
                <w:shd w:val="clear" w:color="auto" w:fill="FFFFFF"/>
              </w:rPr>
              <w:t>enters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rains</w:t>
            </w:r>
            <w:r w:rsidR="00F56099">
              <w:rPr>
                <w:shd w:val="clear" w:color="auto" w:fill="FFFFFF"/>
              </w:rPr>
              <w:t xml:space="preserve"> </w:t>
            </w:r>
            <w:r w:rsidRPr="00C07CAE">
              <w:rPr>
                <w:shd w:val="clear" w:color="auto" w:fill="FFFFFF"/>
              </w:rPr>
              <w:t>begins.</w:t>
            </w:r>
          </w:p>
        </w:tc>
      </w:tr>
      <w:tr w:rsidR="00C07CAE" w:rsidRPr="00C07CAE" w14:paraId="4E4F2312" w14:textId="77777777" w:rsidTr="001B6B38">
        <w:trPr>
          <w:jc w:val="center"/>
        </w:trPr>
        <w:tc>
          <w:tcPr>
            <w:tcW w:w="803" w:type="dxa"/>
          </w:tcPr>
          <w:p w14:paraId="23847EAA" w14:textId="77777777" w:rsidR="00C07CAE" w:rsidRPr="00C07CAE" w:rsidRDefault="00C07CAE" w:rsidP="00E82EC3">
            <w:pPr>
              <w:keepNext/>
              <w:keepLines/>
              <w:rPr>
                <w:shd w:val="clear" w:color="auto" w:fill="FFFFFF"/>
              </w:rPr>
            </w:pPr>
            <w:r w:rsidRPr="00C07CAE">
              <w:rPr>
                <w:shd w:val="clear" w:color="auto" w:fill="FFFFFF"/>
              </w:rPr>
              <w:t>40</w:t>
            </w:r>
          </w:p>
        </w:tc>
        <w:tc>
          <w:tcPr>
            <w:tcW w:w="1712" w:type="dxa"/>
          </w:tcPr>
          <w:p w14:paraId="2CFBF5EF" w14:textId="77777777" w:rsidR="00C07CAE" w:rsidRPr="00C07CAE" w:rsidRDefault="00C07CAE" w:rsidP="00E82EC3">
            <w:pPr>
              <w:keepNext/>
              <w:keepLines/>
              <w:rPr>
                <w:shd w:val="clear" w:color="auto" w:fill="FFFFFF"/>
              </w:rPr>
            </w:pPr>
            <w:r w:rsidRPr="00C07CAE">
              <w:rPr>
                <w:shd w:val="clear" w:color="auto" w:fill="FFFFFF"/>
              </w:rPr>
              <w:t>Kislev</w:t>
            </w:r>
            <w:r w:rsidR="00F56099">
              <w:rPr>
                <w:shd w:val="clear" w:color="auto" w:fill="FFFFFF"/>
              </w:rPr>
              <w:t xml:space="preserve"> </w:t>
            </w:r>
            <w:r w:rsidRPr="00C07CAE">
              <w:rPr>
                <w:shd w:val="clear" w:color="auto" w:fill="FFFFFF"/>
              </w:rPr>
              <w:t>29</w:t>
            </w:r>
          </w:p>
        </w:tc>
        <w:tc>
          <w:tcPr>
            <w:tcW w:w="2070" w:type="dxa"/>
          </w:tcPr>
          <w:p w14:paraId="591691D0" w14:textId="77777777" w:rsidR="00C07CAE" w:rsidRPr="00C07CAE" w:rsidRDefault="00C07CAE" w:rsidP="00E82EC3">
            <w:pPr>
              <w:keepNext/>
              <w:keepLines/>
              <w:rPr>
                <w:shd w:val="clear" w:color="auto" w:fill="FFFFFF"/>
              </w:rPr>
            </w:pPr>
            <w:r w:rsidRPr="00C07CAE">
              <w:rPr>
                <w:shd w:val="clear" w:color="auto" w:fill="FFFFFF"/>
              </w:rPr>
              <w:t>Sivan</w:t>
            </w:r>
            <w:r w:rsidR="00F56099">
              <w:rPr>
                <w:shd w:val="clear" w:color="auto" w:fill="FFFFFF"/>
              </w:rPr>
              <w:t xml:space="preserve"> </w:t>
            </w:r>
            <w:r w:rsidRPr="00C07CAE">
              <w:rPr>
                <w:shd w:val="clear" w:color="auto" w:fill="FFFFFF"/>
              </w:rPr>
              <w:t>29</w:t>
            </w:r>
          </w:p>
        </w:tc>
        <w:tc>
          <w:tcPr>
            <w:tcW w:w="6205" w:type="dxa"/>
          </w:tcPr>
          <w:p w14:paraId="51E4B70C" w14:textId="77777777" w:rsidR="00C07CAE" w:rsidRPr="00C07CAE" w:rsidRDefault="00C07CAE" w:rsidP="00E82EC3">
            <w:pPr>
              <w:keepNext/>
              <w:keepLines/>
              <w:rPr>
                <w:shd w:val="clear" w:color="auto" w:fill="FFFFFF"/>
              </w:rPr>
            </w:pPr>
            <w:r w:rsidRPr="00C07CAE">
              <w:rPr>
                <w:shd w:val="clear" w:color="auto" w:fill="FFFFFF"/>
              </w:rPr>
              <w:t>Forty-day</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ends;</w:t>
            </w:r>
            <w:r w:rsidR="00F56099">
              <w:rPr>
                <w:shd w:val="clear" w:color="auto" w:fill="FFFFFF"/>
              </w:rPr>
              <w:t xml:space="preserve"> </w:t>
            </w:r>
            <w:proofErr w:type="gramStart"/>
            <w:r w:rsidRPr="00C07CAE">
              <w:rPr>
                <w:shd w:val="clear" w:color="auto" w:fill="FFFFFF"/>
              </w:rPr>
              <w:t>150</w:t>
            </w:r>
            <w:r w:rsidR="00F56099">
              <w:rPr>
                <w:shd w:val="clear" w:color="auto" w:fill="FFFFFF"/>
              </w:rPr>
              <w:t xml:space="preserve"> </w:t>
            </w:r>
            <w:r w:rsidRPr="00C07CAE">
              <w:rPr>
                <w:shd w:val="clear" w:color="auto" w:fill="FFFFFF"/>
              </w:rPr>
              <w:t>day</w:t>
            </w:r>
            <w:proofErr w:type="gramEnd"/>
            <w:r w:rsidR="00F56099">
              <w:rPr>
                <w:shd w:val="clear" w:color="auto" w:fill="FFFFFF"/>
              </w:rPr>
              <w:t xml:space="preserve"> </w:t>
            </w:r>
            <w:r w:rsidRPr="00C07CAE">
              <w:rPr>
                <w:shd w:val="clear" w:color="auto" w:fill="FFFFFF"/>
              </w:rPr>
              <w:t>torrents</w:t>
            </w:r>
            <w:r w:rsidR="00F56099">
              <w:rPr>
                <w:shd w:val="clear" w:color="auto" w:fill="FFFFFF"/>
              </w:rPr>
              <w:t xml:space="preserve"> </w:t>
            </w:r>
            <w:r w:rsidRPr="00C07CAE">
              <w:rPr>
                <w:shd w:val="clear" w:color="auto" w:fill="FFFFFF"/>
              </w:rPr>
              <w:t>begin.</w:t>
            </w:r>
          </w:p>
        </w:tc>
      </w:tr>
      <w:tr w:rsidR="00C07CAE" w:rsidRPr="00C07CAE" w14:paraId="0EA5ADE2" w14:textId="77777777" w:rsidTr="001B6B38">
        <w:trPr>
          <w:jc w:val="center"/>
        </w:trPr>
        <w:tc>
          <w:tcPr>
            <w:tcW w:w="803" w:type="dxa"/>
          </w:tcPr>
          <w:p w14:paraId="4D014FF7" w14:textId="77777777" w:rsidR="00C07CAE" w:rsidRPr="00C07CAE" w:rsidRDefault="00C07CAE" w:rsidP="00E82EC3">
            <w:pPr>
              <w:keepNext/>
              <w:keepLines/>
              <w:rPr>
                <w:shd w:val="clear" w:color="auto" w:fill="FFFFFF"/>
              </w:rPr>
            </w:pPr>
            <w:r w:rsidRPr="00C07CAE">
              <w:rPr>
                <w:shd w:val="clear" w:color="auto" w:fill="FFFFFF"/>
              </w:rPr>
              <w:t>190</w:t>
            </w:r>
          </w:p>
        </w:tc>
        <w:tc>
          <w:tcPr>
            <w:tcW w:w="1712" w:type="dxa"/>
          </w:tcPr>
          <w:p w14:paraId="46659C2F" w14:textId="77777777" w:rsidR="00C07CAE" w:rsidRPr="00C07CAE" w:rsidRDefault="00C07CAE" w:rsidP="00E82EC3">
            <w:pPr>
              <w:keepNext/>
              <w:keepLines/>
              <w:rPr>
                <w:shd w:val="clear" w:color="auto" w:fill="FFFFFF"/>
              </w:rPr>
            </w:pPr>
            <w:r w:rsidRPr="00C07CAE">
              <w:rPr>
                <w:shd w:val="clear" w:color="auto" w:fill="FFFFFF"/>
              </w:rPr>
              <w:t>Iyar</w:t>
            </w:r>
            <w:r w:rsidR="00F56099">
              <w:rPr>
                <w:shd w:val="clear" w:color="auto" w:fill="FFFFFF"/>
              </w:rPr>
              <w:t xml:space="preserve"> </w:t>
            </w:r>
            <w:r w:rsidRPr="00C07CAE">
              <w:rPr>
                <w:shd w:val="clear" w:color="auto" w:fill="FFFFFF"/>
              </w:rPr>
              <w:t>29</w:t>
            </w:r>
          </w:p>
        </w:tc>
        <w:tc>
          <w:tcPr>
            <w:tcW w:w="2070" w:type="dxa"/>
          </w:tcPr>
          <w:p w14:paraId="43258EAA" w14:textId="77777777" w:rsidR="00C07CAE" w:rsidRPr="00C07CAE" w:rsidRDefault="00C07CAE" w:rsidP="00E82EC3">
            <w:pPr>
              <w:keepNext/>
              <w:keepLines/>
              <w:rPr>
                <w:shd w:val="clear" w:color="auto" w:fill="FFFFFF"/>
              </w:rPr>
            </w:pPr>
            <w:r w:rsidRPr="00C07CAE">
              <w:rPr>
                <w:shd w:val="clear" w:color="auto" w:fill="FFFFFF"/>
              </w:rPr>
              <w:t>Heshvan</w:t>
            </w:r>
            <w:r w:rsidR="00F56099">
              <w:rPr>
                <w:shd w:val="clear" w:color="auto" w:fill="FFFFFF"/>
              </w:rPr>
              <w:t xml:space="preserve"> </w:t>
            </w:r>
            <w:r w:rsidRPr="00C07CAE">
              <w:rPr>
                <w:shd w:val="clear" w:color="auto" w:fill="FFFFFF"/>
              </w:rPr>
              <w:t>29</w:t>
            </w:r>
          </w:p>
        </w:tc>
        <w:tc>
          <w:tcPr>
            <w:tcW w:w="6205" w:type="dxa"/>
          </w:tcPr>
          <w:p w14:paraId="12DEF690" w14:textId="77777777" w:rsidR="00C07CAE" w:rsidRPr="00C07CAE" w:rsidRDefault="00C07CAE" w:rsidP="00E82EC3">
            <w:pPr>
              <w:keepNext/>
              <w:keepLines/>
              <w:rPr>
                <w:shd w:val="clear" w:color="auto" w:fill="FFFFFF"/>
              </w:rPr>
            </w:pPr>
            <w:r w:rsidRPr="00C07CAE">
              <w:rPr>
                <w:shd w:val="clear" w:color="auto" w:fill="FFFFFF"/>
              </w:rPr>
              <w:t>150-day</w:t>
            </w:r>
            <w:r w:rsidR="00F56099">
              <w:rPr>
                <w:shd w:val="clear" w:color="auto" w:fill="FFFFFF"/>
              </w:rPr>
              <w:t xml:space="preserve"> </w:t>
            </w:r>
            <w:r w:rsidRPr="00C07CAE">
              <w:rPr>
                <w:shd w:val="clear" w:color="auto" w:fill="FFFFFF"/>
              </w:rPr>
              <w:t>period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torrents</w:t>
            </w:r>
            <w:r w:rsidR="00F56099">
              <w:rPr>
                <w:shd w:val="clear" w:color="auto" w:fill="FFFFFF"/>
              </w:rPr>
              <w:t xml:space="preserve"> </w:t>
            </w:r>
            <w:r w:rsidRPr="00C07CAE">
              <w:rPr>
                <w:shd w:val="clear" w:color="auto" w:fill="FFFFFF"/>
              </w:rPr>
              <w:t>ends.</w:t>
            </w:r>
          </w:p>
        </w:tc>
      </w:tr>
      <w:tr w:rsidR="00C07CAE" w:rsidRPr="00C07CAE" w14:paraId="16E702E9" w14:textId="77777777" w:rsidTr="001B6B38">
        <w:trPr>
          <w:jc w:val="center"/>
        </w:trPr>
        <w:tc>
          <w:tcPr>
            <w:tcW w:w="803" w:type="dxa"/>
          </w:tcPr>
          <w:p w14:paraId="050C7A17" w14:textId="77777777" w:rsidR="00C07CAE" w:rsidRPr="00C07CAE" w:rsidRDefault="00C07CAE" w:rsidP="00E82EC3">
            <w:pPr>
              <w:keepNext/>
              <w:keepLines/>
              <w:rPr>
                <w:shd w:val="clear" w:color="auto" w:fill="FFFFFF"/>
              </w:rPr>
            </w:pPr>
            <w:r w:rsidRPr="00C07CAE">
              <w:rPr>
                <w:shd w:val="clear" w:color="auto" w:fill="FFFFFF"/>
              </w:rPr>
              <w:t>191</w:t>
            </w:r>
          </w:p>
        </w:tc>
        <w:tc>
          <w:tcPr>
            <w:tcW w:w="1712" w:type="dxa"/>
          </w:tcPr>
          <w:p w14:paraId="4AB486AB" w14:textId="77777777" w:rsidR="00C07CAE" w:rsidRPr="00C07CAE" w:rsidRDefault="00C07CAE" w:rsidP="00E82EC3">
            <w:pPr>
              <w:keepNext/>
              <w:keepLines/>
              <w:rPr>
                <w:shd w:val="clear" w:color="auto" w:fill="FFFFFF"/>
              </w:rPr>
            </w:pPr>
            <w:r w:rsidRPr="00C07CAE">
              <w:rPr>
                <w:shd w:val="clear" w:color="auto" w:fill="FFFFFF"/>
              </w:rPr>
              <w:t>Sivan</w:t>
            </w:r>
            <w:r w:rsidR="00F56099">
              <w:rPr>
                <w:shd w:val="clear" w:color="auto" w:fill="FFFFFF"/>
              </w:rPr>
              <w:t xml:space="preserve"> </w:t>
            </w:r>
            <w:r w:rsidRPr="00C07CAE">
              <w:rPr>
                <w:shd w:val="clear" w:color="auto" w:fill="FFFFFF"/>
              </w:rPr>
              <w:t>1</w:t>
            </w:r>
          </w:p>
        </w:tc>
        <w:tc>
          <w:tcPr>
            <w:tcW w:w="2070" w:type="dxa"/>
          </w:tcPr>
          <w:p w14:paraId="0A9F1E73" w14:textId="77777777" w:rsidR="00C07CAE" w:rsidRPr="00C07CAE" w:rsidRDefault="00C07CAE" w:rsidP="00E82EC3">
            <w:pPr>
              <w:keepNext/>
              <w:keepLines/>
              <w:rPr>
                <w:shd w:val="clear" w:color="auto" w:fill="FFFFFF"/>
              </w:rPr>
            </w:pPr>
            <w:r w:rsidRPr="00C07CAE">
              <w:rPr>
                <w:shd w:val="clear" w:color="auto" w:fill="FFFFFF"/>
              </w:rPr>
              <w:t>Kislev</w:t>
            </w:r>
            <w:r w:rsidR="00F56099">
              <w:rPr>
                <w:shd w:val="clear" w:color="auto" w:fill="FFFFFF"/>
              </w:rPr>
              <w:t xml:space="preserve"> </w:t>
            </w:r>
            <w:r w:rsidRPr="00C07CAE">
              <w:rPr>
                <w:shd w:val="clear" w:color="auto" w:fill="FFFFFF"/>
              </w:rPr>
              <w:t>1</w:t>
            </w:r>
          </w:p>
        </w:tc>
        <w:tc>
          <w:tcPr>
            <w:tcW w:w="6205" w:type="dxa"/>
          </w:tcPr>
          <w:p w14:paraId="155FCA77" w14:textId="77777777" w:rsidR="00C07CAE" w:rsidRPr="00C07CAE" w:rsidRDefault="00C07CAE" w:rsidP="00E82EC3">
            <w:pPr>
              <w:keepNext/>
              <w:keepLines/>
              <w:rPr>
                <w:shd w:val="clear" w:color="auto" w:fill="FFFFFF"/>
              </w:rPr>
            </w:pPr>
            <w:r w:rsidRPr="00C07CAE">
              <w:rPr>
                <w:shd w:val="clear" w:color="auto" w:fill="FFFFFF"/>
              </w:rPr>
              <w:t>Water</w:t>
            </w:r>
            <w:r w:rsidR="00F56099">
              <w:rPr>
                <w:shd w:val="clear" w:color="auto" w:fill="FFFFFF"/>
              </w:rPr>
              <w:t xml:space="preserve"> </w:t>
            </w:r>
            <w:r w:rsidRPr="00C07CAE">
              <w:rPr>
                <w:shd w:val="clear" w:color="auto" w:fill="FFFFFF"/>
              </w:rPr>
              <w:t>begins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recede.</w:t>
            </w:r>
          </w:p>
        </w:tc>
      </w:tr>
      <w:tr w:rsidR="00C07CAE" w:rsidRPr="00C07CAE" w14:paraId="7A8C9559" w14:textId="77777777" w:rsidTr="001B6B38">
        <w:trPr>
          <w:jc w:val="center"/>
        </w:trPr>
        <w:tc>
          <w:tcPr>
            <w:tcW w:w="803" w:type="dxa"/>
          </w:tcPr>
          <w:p w14:paraId="376769A8" w14:textId="77777777" w:rsidR="00C07CAE" w:rsidRPr="00C07CAE" w:rsidRDefault="00C07CAE" w:rsidP="00E82EC3">
            <w:pPr>
              <w:keepNext/>
              <w:keepLines/>
              <w:rPr>
                <w:shd w:val="clear" w:color="auto" w:fill="FFFFFF"/>
              </w:rPr>
            </w:pPr>
            <w:r w:rsidRPr="00C07CAE">
              <w:rPr>
                <w:shd w:val="clear" w:color="auto" w:fill="FFFFFF"/>
              </w:rPr>
              <w:t>207</w:t>
            </w:r>
          </w:p>
        </w:tc>
        <w:tc>
          <w:tcPr>
            <w:tcW w:w="1712" w:type="dxa"/>
          </w:tcPr>
          <w:p w14:paraId="154D10AD" w14:textId="77777777" w:rsidR="00C07CAE" w:rsidRPr="00C07CAE" w:rsidRDefault="00C07CAE" w:rsidP="00E82EC3">
            <w:pPr>
              <w:keepNext/>
              <w:keepLines/>
              <w:rPr>
                <w:shd w:val="clear" w:color="auto" w:fill="FFFFFF"/>
              </w:rPr>
            </w:pPr>
            <w:r w:rsidRPr="00C07CAE">
              <w:rPr>
                <w:shd w:val="clear" w:color="auto" w:fill="FFFFFF"/>
              </w:rPr>
              <w:t>Sivan</w:t>
            </w:r>
            <w:r w:rsidR="00F56099">
              <w:rPr>
                <w:shd w:val="clear" w:color="auto" w:fill="FFFFFF"/>
              </w:rPr>
              <w:t xml:space="preserve"> </w:t>
            </w:r>
            <w:r w:rsidRPr="00C07CAE">
              <w:rPr>
                <w:shd w:val="clear" w:color="auto" w:fill="FFFFFF"/>
              </w:rPr>
              <w:t>17</w:t>
            </w:r>
          </w:p>
        </w:tc>
        <w:tc>
          <w:tcPr>
            <w:tcW w:w="2070" w:type="dxa"/>
          </w:tcPr>
          <w:p w14:paraId="48856AA1" w14:textId="77777777" w:rsidR="00C07CAE" w:rsidRPr="00C07CAE" w:rsidRDefault="00C07CAE" w:rsidP="00E82EC3">
            <w:pPr>
              <w:keepNext/>
              <w:keepLines/>
              <w:rPr>
                <w:shd w:val="clear" w:color="auto" w:fill="FFFFFF"/>
              </w:rPr>
            </w:pPr>
            <w:r w:rsidRPr="00C07CAE">
              <w:rPr>
                <w:shd w:val="clear" w:color="auto" w:fill="FFFFFF"/>
              </w:rPr>
              <w:t>Kislev</w:t>
            </w:r>
            <w:r w:rsidR="00F56099">
              <w:rPr>
                <w:shd w:val="clear" w:color="auto" w:fill="FFFFFF"/>
              </w:rPr>
              <w:t xml:space="preserve"> </w:t>
            </w:r>
            <w:r w:rsidRPr="00C07CAE">
              <w:rPr>
                <w:shd w:val="clear" w:color="auto" w:fill="FFFFFF"/>
              </w:rPr>
              <w:t>17</w:t>
            </w:r>
          </w:p>
        </w:tc>
        <w:tc>
          <w:tcPr>
            <w:tcW w:w="6205" w:type="dxa"/>
          </w:tcPr>
          <w:p w14:paraId="41587BA7" w14:textId="77777777" w:rsidR="00C07CAE" w:rsidRPr="00C07CAE" w:rsidRDefault="00C07CAE" w:rsidP="00E82EC3">
            <w:pPr>
              <w:keepNext/>
              <w:keepLines/>
              <w:rPr>
                <w:shd w:val="clear" w:color="auto" w:fill="FFFFFF"/>
              </w:rPr>
            </w:pPr>
            <w:r w:rsidRPr="00C07CAE">
              <w:rPr>
                <w:shd w:val="clear" w:color="auto" w:fill="FFFFFF"/>
              </w:rPr>
              <w:t>Ark</w:t>
            </w:r>
            <w:r w:rsidR="00F56099">
              <w:rPr>
                <w:shd w:val="clear" w:color="auto" w:fill="FFFFFF"/>
              </w:rPr>
              <w:t xml:space="preserve"> </w:t>
            </w:r>
            <w:r w:rsidRPr="00C07CAE">
              <w:rPr>
                <w:shd w:val="clear" w:color="auto" w:fill="FFFFFF"/>
              </w:rPr>
              <w:t>rests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Ararat.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submerged</w:t>
            </w:r>
            <w:r w:rsidR="00F56099">
              <w:rPr>
                <w:shd w:val="clear" w:color="auto" w:fill="FFFFFF"/>
              </w:rPr>
              <w:t xml:space="preserve"> </w:t>
            </w:r>
            <w:r w:rsidRPr="00C07CAE">
              <w:rPr>
                <w:shd w:val="clear" w:color="auto" w:fill="FFFFFF"/>
              </w:rPr>
              <w:t>11</w:t>
            </w:r>
            <w:r w:rsidR="00F56099">
              <w:rPr>
                <w:shd w:val="clear" w:color="auto" w:fill="FFFFFF"/>
              </w:rPr>
              <w:t xml:space="preserve"> </w:t>
            </w:r>
            <w:r w:rsidRPr="00C07CAE">
              <w:rPr>
                <w:shd w:val="clear" w:color="auto" w:fill="FFFFFF"/>
              </w:rPr>
              <w:t>cubits.</w:t>
            </w:r>
          </w:p>
        </w:tc>
      </w:tr>
      <w:tr w:rsidR="00C07CAE" w:rsidRPr="00C07CAE" w14:paraId="14AB151A" w14:textId="77777777" w:rsidTr="001B6B38">
        <w:trPr>
          <w:jc w:val="center"/>
        </w:trPr>
        <w:tc>
          <w:tcPr>
            <w:tcW w:w="803" w:type="dxa"/>
          </w:tcPr>
          <w:p w14:paraId="7E4A75CF" w14:textId="77777777" w:rsidR="00C07CAE" w:rsidRPr="00C07CAE" w:rsidRDefault="00C07CAE" w:rsidP="00E82EC3">
            <w:pPr>
              <w:keepNext/>
              <w:keepLines/>
              <w:rPr>
                <w:shd w:val="clear" w:color="auto" w:fill="FFFFFF"/>
              </w:rPr>
            </w:pPr>
            <w:r w:rsidRPr="00C07CAE">
              <w:rPr>
                <w:shd w:val="clear" w:color="auto" w:fill="FFFFFF"/>
              </w:rPr>
              <w:t>250</w:t>
            </w:r>
          </w:p>
        </w:tc>
        <w:tc>
          <w:tcPr>
            <w:tcW w:w="1712" w:type="dxa"/>
          </w:tcPr>
          <w:p w14:paraId="0996776B" w14:textId="77777777" w:rsidR="00C07CAE" w:rsidRPr="00C07CAE" w:rsidRDefault="00C07CAE" w:rsidP="00E82EC3">
            <w:pPr>
              <w:keepNext/>
              <w:keepLines/>
              <w:rPr>
                <w:shd w:val="clear" w:color="auto" w:fill="FFFFFF"/>
              </w:rPr>
            </w:pPr>
            <w:r w:rsidRPr="00C07CAE">
              <w:rPr>
                <w:shd w:val="clear" w:color="auto" w:fill="FFFFFF"/>
              </w:rPr>
              <w:t>Av</w:t>
            </w:r>
            <w:r w:rsidR="00F56099">
              <w:rPr>
                <w:shd w:val="clear" w:color="auto" w:fill="FFFFFF"/>
              </w:rPr>
              <w:t xml:space="preserve"> </w:t>
            </w:r>
            <w:r w:rsidRPr="00C07CAE">
              <w:rPr>
                <w:shd w:val="clear" w:color="auto" w:fill="FFFFFF"/>
              </w:rPr>
              <w:t>1</w:t>
            </w:r>
          </w:p>
        </w:tc>
        <w:tc>
          <w:tcPr>
            <w:tcW w:w="2070" w:type="dxa"/>
          </w:tcPr>
          <w:p w14:paraId="6C700907" w14:textId="77777777" w:rsidR="00C07CAE" w:rsidRPr="00C07CAE" w:rsidRDefault="00C07CAE" w:rsidP="00E82EC3">
            <w:pPr>
              <w:keepNext/>
              <w:keepLines/>
              <w:rPr>
                <w:shd w:val="clear" w:color="auto" w:fill="FFFFFF"/>
              </w:rPr>
            </w:pPr>
            <w:r w:rsidRPr="00C07CAE">
              <w:rPr>
                <w:shd w:val="clear" w:color="auto" w:fill="FFFFFF"/>
              </w:rPr>
              <w:t>Shevat</w:t>
            </w:r>
            <w:r w:rsidR="00F56099">
              <w:rPr>
                <w:shd w:val="clear" w:color="auto" w:fill="FFFFFF"/>
              </w:rPr>
              <w:t xml:space="preserve"> </w:t>
            </w:r>
            <w:r w:rsidRPr="00C07CAE">
              <w:rPr>
                <w:shd w:val="clear" w:color="auto" w:fill="FFFFFF"/>
              </w:rPr>
              <w:t>1</w:t>
            </w:r>
          </w:p>
        </w:tc>
        <w:tc>
          <w:tcPr>
            <w:tcW w:w="6205" w:type="dxa"/>
          </w:tcPr>
          <w:p w14:paraId="2117447C" w14:textId="77777777" w:rsidR="00C07CAE" w:rsidRPr="00C07CAE" w:rsidRDefault="00C07CAE" w:rsidP="00E82EC3">
            <w:pPr>
              <w:keepNext/>
              <w:keepLines/>
              <w:rPr>
                <w:shd w:val="clear" w:color="auto" w:fill="FFFFFF"/>
              </w:rPr>
            </w:pPr>
            <w:r w:rsidRPr="00C07CAE">
              <w:rPr>
                <w:shd w:val="clear" w:color="auto" w:fill="FFFFFF"/>
              </w:rPr>
              <w:t>Mountaintops</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visible.</w:t>
            </w:r>
          </w:p>
        </w:tc>
      </w:tr>
      <w:tr w:rsidR="00C07CAE" w:rsidRPr="00C07CAE" w14:paraId="00A656D3" w14:textId="77777777" w:rsidTr="001B6B38">
        <w:trPr>
          <w:jc w:val="center"/>
        </w:trPr>
        <w:tc>
          <w:tcPr>
            <w:tcW w:w="803" w:type="dxa"/>
          </w:tcPr>
          <w:p w14:paraId="025547F0" w14:textId="77777777" w:rsidR="00C07CAE" w:rsidRPr="00C07CAE" w:rsidRDefault="00C07CAE" w:rsidP="00E82EC3">
            <w:pPr>
              <w:keepNext/>
              <w:keepLines/>
              <w:rPr>
                <w:shd w:val="clear" w:color="auto" w:fill="FFFFFF"/>
              </w:rPr>
            </w:pPr>
            <w:r w:rsidRPr="00C07CAE">
              <w:rPr>
                <w:shd w:val="clear" w:color="auto" w:fill="FFFFFF"/>
              </w:rPr>
              <w:t>290</w:t>
            </w:r>
          </w:p>
        </w:tc>
        <w:tc>
          <w:tcPr>
            <w:tcW w:w="1712" w:type="dxa"/>
          </w:tcPr>
          <w:p w14:paraId="1CB56C3A" w14:textId="77777777" w:rsidR="00C07CAE" w:rsidRPr="00C07CAE" w:rsidRDefault="00C07CAE" w:rsidP="00E82EC3">
            <w:pPr>
              <w:keepNext/>
              <w:keepLines/>
              <w:rPr>
                <w:shd w:val="clear" w:color="auto" w:fill="FFFFFF"/>
              </w:rPr>
            </w:pPr>
            <w:r w:rsidRPr="00C07CAE">
              <w:rPr>
                <w:shd w:val="clear" w:color="auto" w:fill="FFFFFF"/>
              </w:rPr>
              <w:t>Elul</w:t>
            </w:r>
            <w:r w:rsidR="00F56099">
              <w:rPr>
                <w:shd w:val="clear" w:color="auto" w:fill="FFFFFF"/>
              </w:rPr>
              <w:t xml:space="preserve"> </w:t>
            </w:r>
            <w:r w:rsidRPr="00C07CAE">
              <w:rPr>
                <w:shd w:val="clear" w:color="auto" w:fill="FFFFFF"/>
              </w:rPr>
              <w:t>10</w:t>
            </w:r>
          </w:p>
        </w:tc>
        <w:tc>
          <w:tcPr>
            <w:tcW w:w="2070" w:type="dxa"/>
          </w:tcPr>
          <w:p w14:paraId="77059CB9" w14:textId="77777777" w:rsidR="00C07CAE" w:rsidRPr="00C07CAE" w:rsidRDefault="00C07CAE" w:rsidP="00E82EC3">
            <w:pPr>
              <w:keepNext/>
              <w:keepLines/>
              <w:rPr>
                <w:shd w:val="clear" w:color="auto" w:fill="FFFFFF"/>
              </w:rPr>
            </w:pPr>
            <w:r w:rsidRPr="00C07CAE">
              <w:rPr>
                <w:shd w:val="clear" w:color="auto" w:fill="FFFFFF"/>
              </w:rPr>
              <w:t>Adar</w:t>
            </w:r>
            <w:r w:rsidR="00F56099">
              <w:rPr>
                <w:shd w:val="clear" w:color="auto" w:fill="FFFFFF"/>
              </w:rPr>
              <w:t xml:space="preserve"> </w:t>
            </w:r>
            <w:r w:rsidRPr="00C07CAE">
              <w:rPr>
                <w:shd w:val="clear" w:color="auto" w:fill="FFFFFF"/>
              </w:rPr>
              <w:t>10</w:t>
            </w:r>
          </w:p>
        </w:tc>
        <w:tc>
          <w:tcPr>
            <w:tcW w:w="6205" w:type="dxa"/>
          </w:tcPr>
          <w:p w14:paraId="2D5A6A22" w14:textId="77777777" w:rsidR="00C07CAE" w:rsidRPr="00C07CAE" w:rsidRDefault="00C07CAE" w:rsidP="00E82EC3">
            <w:pPr>
              <w:keepNext/>
              <w:keepLines/>
              <w:rPr>
                <w:shd w:val="clear" w:color="auto" w:fill="FFFFFF"/>
              </w:rPr>
            </w:pPr>
            <w:r w:rsidRPr="00C07CAE">
              <w:rPr>
                <w:shd w:val="clear" w:color="auto" w:fill="FFFFFF"/>
              </w:rPr>
              <w:t>Raven</w:t>
            </w:r>
            <w:r w:rsidR="00F56099">
              <w:rPr>
                <w:shd w:val="clear" w:color="auto" w:fill="FFFFFF"/>
              </w:rPr>
              <w:t xml:space="preserve"> </w:t>
            </w:r>
            <w:r w:rsidRPr="00C07CAE">
              <w:rPr>
                <w:shd w:val="clear" w:color="auto" w:fill="FFFFFF"/>
              </w:rPr>
              <w:t>sent</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Mountain</w:t>
            </w:r>
            <w:r w:rsidR="00F56099">
              <w:rPr>
                <w:shd w:val="clear" w:color="auto" w:fill="FFFFFF"/>
              </w:rPr>
              <w:t xml:space="preserve"> </w:t>
            </w:r>
            <w:r w:rsidRPr="00C07CAE">
              <w:rPr>
                <w:shd w:val="clear" w:color="auto" w:fill="FFFFFF"/>
              </w:rPr>
              <w:t>tops</w:t>
            </w:r>
            <w:r w:rsidR="00F56099">
              <w:rPr>
                <w:shd w:val="clear" w:color="auto" w:fill="FFFFFF"/>
              </w:rPr>
              <w:t xml:space="preserve"> </w:t>
            </w:r>
            <w:r w:rsidRPr="00C07CAE">
              <w:rPr>
                <w:shd w:val="clear" w:color="auto" w:fill="FFFFFF"/>
              </w:rPr>
              <w:t>visible.</w:t>
            </w:r>
          </w:p>
        </w:tc>
      </w:tr>
      <w:tr w:rsidR="00C07CAE" w:rsidRPr="00C07CAE" w14:paraId="61B98D4C" w14:textId="77777777" w:rsidTr="001B6B38">
        <w:trPr>
          <w:jc w:val="center"/>
        </w:trPr>
        <w:tc>
          <w:tcPr>
            <w:tcW w:w="803" w:type="dxa"/>
          </w:tcPr>
          <w:p w14:paraId="085D802C" w14:textId="77777777" w:rsidR="00C07CAE" w:rsidRPr="00C07CAE" w:rsidRDefault="00C07CAE" w:rsidP="00E82EC3">
            <w:pPr>
              <w:keepNext/>
              <w:keepLines/>
              <w:rPr>
                <w:shd w:val="clear" w:color="auto" w:fill="FFFFFF"/>
              </w:rPr>
            </w:pPr>
            <w:r w:rsidRPr="00C07CAE">
              <w:rPr>
                <w:shd w:val="clear" w:color="auto" w:fill="FFFFFF"/>
              </w:rPr>
              <w:t>296</w:t>
            </w:r>
          </w:p>
        </w:tc>
        <w:tc>
          <w:tcPr>
            <w:tcW w:w="1712" w:type="dxa"/>
          </w:tcPr>
          <w:p w14:paraId="060ACF36" w14:textId="77777777" w:rsidR="00C07CAE" w:rsidRPr="00C07CAE" w:rsidRDefault="00C07CAE" w:rsidP="00E82EC3">
            <w:pPr>
              <w:keepNext/>
              <w:keepLines/>
              <w:rPr>
                <w:shd w:val="clear" w:color="auto" w:fill="FFFFFF"/>
              </w:rPr>
            </w:pPr>
            <w:r w:rsidRPr="00C07CAE">
              <w:rPr>
                <w:shd w:val="clear" w:color="auto" w:fill="FFFFFF"/>
              </w:rPr>
              <w:t>Elul</w:t>
            </w:r>
            <w:r w:rsidR="00F56099">
              <w:rPr>
                <w:shd w:val="clear" w:color="auto" w:fill="FFFFFF"/>
              </w:rPr>
              <w:t xml:space="preserve"> </w:t>
            </w:r>
            <w:r w:rsidRPr="00C07CAE">
              <w:rPr>
                <w:shd w:val="clear" w:color="auto" w:fill="FFFFFF"/>
              </w:rPr>
              <w:t>17</w:t>
            </w:r>
          </w:p>
        </w:tc>
        <w:tc>
          <w:tcPr>
            <w:tcW w:w="2070" w:type="dxa"/>
          </w:tcPr>
          <w:p w14:paraId="67BC0492" w14:textId="77777777" w:rsidR="00C07CAE" w:rsidRPr="00C07CAE" w:rsidRDefault="00C07CAE" w:rsidP="00E82EC3">
            <w:pPr>
              <w:keepNext/>
              <w:keepLines/>
              <w:rPr>
                <w:shd w:val="clear" w:color="auto" w:fill="FFFFFF"/>
              </w:rPr>
            </w:pPr>
            <w:r w:rsidRPr="00C07CAE">
              <w:rPr>
                <w:shd w:val="clear" w:color="auto" w:fill="FFFFFF"/>
              </w:rPr>
              <w:t>Adar</w:t>
            </w:r>
            <w:r w:rsidR="00F56099">
              <w:rPr>
                <w:shd w:val="clear" w:color="auto" w:fill="FFFFFF"/>
              </w:rPr>
              <w:t xml:space="preserve"> </w:t>
            </w:r>
            <w:r w:rsidRPr="00C07CAE">
              <w:rPr>
                <w:shd w:val="clear" w:color="auto" w:fill="FFFFFF"/>
              </w:rPr>
              <w:t>17</w:t>
            </w:r>
          </w:p>
        </w:tc>
        <w:tc>
          <w:tcPr>
            <w:tcW w:w="6205" w:type="dxa"/>
          </w:tcPr>
          <w:p w14:paraId="33085534" w14:textId="77777777" w:rsidR="00C07CAE" w:rsidRPr="00C07CAE" w:rsidRDefault="00C07CAE" w:rsidP="00E82EC3">
            <w:pPr>
              <w:keepNext/>
              <w:keepLines/>
              <w:rPr>
                <w:shd w:val="clear" w:color="auto" w:fill="FFFFFF"/>
              </w:rPr>
            </w:pPr>
            <w:r w:rsidRPr="00C07CAE">
              <w:rPr>
                <w:shd w:val="clear" w:color="auto" w:fill="FFFFFF"/>
              </w:rPr>
              <w:t>Dove</w:t>
            </w:r>
            <w:r w:rsidR="00F56099">
              <w:rPr>
                <w:shd w:val="clear" w:color="auto" w:fill="FFFFFF"/>
              </w:rPr>
              <w:t xml:space="preserve"> </w:t>
            </w:r>
            <w:r w:rsidRPr="00C07CAE">
              <w:rPr>
                <w:shd w:val="clear" w:color="auto" w:fill="FFFFFF"/>
              </w:rPr>
              <w:t>sent</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mission.</w:t>
            </w:r>
          </w:p>
        </w:tc>
      </w:tr>
      <w:tr w:rsidR="00C07CAE" w:rsidRPr="00C07CAE" w14:paraId="04C75CA0" w14:textId="77777777" w:rsidTr="001B6B38">
        <w:trPr>
          <w:jc w:val="center"/>
        </w:trPr>
        <w:tc>
          <w:tcPr>
            <w:tcW w:w="803" w:type="dxa"/>
          </w:tcPr>
          <w:p w14:paraId="266E7B8C" w14:textId="77777777" w:rsidR="00C07CAE" w:rsidRPr="00C07CAE" w:rsidRDefault="00C07CAE" w:rsidP="00E82EC3">
            <w:pPr>
              <w:keepNext/>
              <w:keepLines/>
              <w:rPr>
                <w:shd w:val="clear" w:color="auto" w:fill="FFFFFF"/>
              </w:rPr>
            </w:pPr>
            <w:r w:rsidRPr="00C07CAE">
              <w:rPr>
                <w:shd w:val="clear" w:color="auto" w:fill="FFFFFF"/>
              </w:rPr>
              <w:t>303</w:t>
            </w:r>
          </w:p>
        </w:tc>
        <w:tc>
          <w:tcPr>
            <w:tcW w:w="1712" w:type="dxa"/>
          </w:tcPr>
          <w:p w14:paraId="778662A7" w14:textId="77777777" w:rsidR="00C07CAE" w:rsidRPr="00C07CAE" w:rsidRDefault="00C07CAE" w:rsidP="00E82EC3">
            <w:pPr>
              <w:keepNext/>
              <w:keepLines/>
              <w:rPr>
                <w:shd w:val="clear" w:color="auto" w:fill="FFFFFF"/>
              </w:rPr>
            </w:pPr>
            <w:r w:rsidRPr="00C07CAE">
              <w:rPr>
                <w:shd w:val="clear" w:color="auto" w:fill="FFFFFF"/>
              </w:rPr>
              <w:t>Elul</w:t>
            </w:r>
            <w:r w:rsidR="00F56099">
              <w:rPr>
                <w:shd w:val="clear" w:color="auto" w:fill="FFFFFF"/>
              </w:rPr>
              <w:t xml:space="preserve"> </w:t>
            </w:r>
            <w:r w:rsidRPr="00C07CAE">
              <w:rPr>
                <w:shd w:val="clear" w:color="auto" w:fill="FFFFFF"/>
              </w:rPr>
              <w:t>23</w:t>
            </w:r>
          </w:p>
        </w:tc>
        <w:tc>
          <w:tcPr>
            <w:tcW w:w="2070" w:type="dxa"/>
          </w:tcPr>
          <w:p w14:paraId="798394BB" w14:textId="77777777" w:rsidR="00C07CAE" w:rsidRPr="00C07CAE" w:rsidRDefault="00C07CAE" w:rsidP="00E82EC3">
            <w:pPr>
              <w:keepNext/>
              <w:keepLines/>
              <w:rPr>
                <w:shd w:val="clear" w:color="auto" w:fill="FFFFFF"/>
              </w:rPr>
            </w:pPr>
            <w:r w:rsidRPr="00C07CAE">
              <w:rPr>
                <w:shd w:val="clear" w:color="auto" w:fill="FFFFFF"/>
              </w:rPr>
              <w:t>Adar</w:t>
            </w:r>
            <w:r w:rsidR="00F56099">
              <w:rPr>
                <w:shd w:val="clear" w:color="auto" w:fill="FFFFFF"/>
              </w:rPr>
              <w:t xml:space="preserve"> </w:t>
            </w:r>
            <w:r w:rsidRPr="00C07CAE">
              <w:rPr>
                <w:shd w:val="clear" w:color="auto" w:fill="FFFFFF"/>
              </w:rPr>
              <w:t>23</w:t>
            </w:r>
          </w:p>
        </w:tc>
        <w:tc>
          <w:tcPr>
            <w:tcW w:w="6205" w:type="dxa"/>
          </w:tcPr>
          <w:p w14:paraId="47EDB1B6" w14:textId="77777777" w:rsidR="00C07CAE" w:rsidRPr="00C07CAE" w:rsidRDefault="00C07CAE" w:rsidP="00E82EC3">
            <w:pPr>
              <w:keepNext/>
              <w:keepLines/>
              <w:rPr>
                <w:shd w:val="clear" w:color="auto" w:fill="FFFFFF"/>
              </w:rPr>
            </w:pPr>
            <w:r w:rsidRPr="00C07CAE">
              <w:rPr>
                <w:shd w:val="clear" w:color="auto" w:fill="FFFFFF"/>
              </w:rPr>
              <w:t>Dove</w:t>
            </w:r>
            <w:r w:rsidR="00F56099">
              <w:rPr>
                <w:shd w:val="clear" w:color="auto" w:fill="FFFFFF"/>
              </w:rPr>
              <w:t xml:space="preserve"> </w:t>
            </w:r>
            <w:r w:rsidRPr="00C07CAE">
              <w:rPr>
                <w:shd w:val="clear" w:color="auto" w:fill="FFFFFF"/>
              </w:rPr>
              <w:t>brings</w:t>
            </w:r>
            <w:r w:rsidR="00F56099">
              <w:rPr>
                <w:shd w:val="clear" w:color="auto" w:fill="FFFFFF"/>
              </w:rPr>
              <w:t xml:space="preserve"> </w:t>
            </w:r>
            <w:r w:rsidRPr="00C07CAE">
              <w:rPr>
                <w:shd w:val="clear" w:color="auto" w:fill="FFFFFF"/>
              </w:rPr>
              <w:t>olive</w:t>
            </w:r>
            <w:r w:rsidR="00F56099">
              <w:rPr>
                <w:shd w:val="clear" w:color="auto" w:fill="FFFFFF"/>
              </w:rPr>
              <w:t xml:space="preserve"> </w:t>
            </w:r>
            <w:r w:rsidRPr="00C07CAE">
              <w:rPr>
                <w:shd w:val="clear" w:color="auto" w:fill="FFFFFF"/>
              </w:rPr>
              <w:t>leaf,</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mission.</w:t>
            </w:r>
          </w:p>
        </w:tc>
      </w:tr>
      <w:tr w:rsidR="00C07CAE" w:rsidRPr="00C07CAE" w14:paraId="48BA0FFA" w14:textId="77777777" w:rsidTr="001B6B38">
        <w:trPr>
          <w:jc w:val="center"/>
        </w:trPr>
        <w:tc>
          <w:tcPr>
            <w:tcW w:w="803" w:type="dxa"/>
          </w:tcPr>
          <w:p w14:paraId="6F3920DE" w14:textId="77777777" w:rsidR="00C07CAE" w:rsidRPr="00C07CAE" w:rsidRDefault="00C07CAE" w:rsidP="00E82EC3">
            <w:pPr>
              <w:keepNext/>
              <w:keepLines/>
              <w:rPr>
                <w:shd w:val="clear" w:color="auto" w:fill="FFFFFF"/>
              </w:rPr>
            </w:pPr>
            <w:r w:rsidRPr="00C07CAE">
              <w:rPr>
                <w:shd w:val="clear" w:color="auto" w:fill="FFFFFF"/>
              </w:rPr>
              <w:t>310</w:t>
            </w:r>
          </w:p>
        </w:tc>
        <w:tc>
          <w:tcPr>
            <w:tcW w:w="1712" w:type="dxa"/>
          </w:tcPr>
          <w:p w14:paraId="7DAECE12" w14:textId="77777777" w:rsidR="00C07CAE" w:rsidRPr="00C07CAE" w:rsidRDefault="00C07CAE" w:rsidP="00E82EC3">
            <w:pPr>
              <w:keepNext/>
              <w:keepLines/>
              <w:rPr>
                <w:shd w:val="clear" w:color="auto" w:fill="FFFFFF"/>
              </w:rPr>
            </w:pPr>
            <w:r w:rsidRPr="00C07CAE">
              <w:rPr>
                <w:shd w:val="clear" w:color="auto" w:fill="FFFFFF"/>
              </w:rPr>
              <w:t>Tishri</w:t>
            </w:r>
            <w:r w:rsidR="00F56099">
              <w:rPr>
                <w:shd w:val="clear" w:color="auto" w:fill="FFFFFF"/>
              </w:rPr>
              <w:t xml:space="preserve"> </w:t>
            </w:r>
            <w:r w:rsidRPr="00C07CAE">
              <w:rPr>
                <w:shd w:val="clear" w:color="auto" w:fill="FFFFFF"/>
              </w:rPr>
              <w:t>1</w:t>
            </w:r>
          </w:p>
        </w:tc>
        <w:tc>
          <w:tcPr>
            <w:tcW w:w="2070" w:type="dxa"/>
          </w:tcPr>
          <w:p w14:paraId="36247842" w14:textId="77777777" w:rsidR="00C07CAE" w:rsidRPr="00C07CAE" w:rsidRDefault="00C07CAE" w:rsidP="00E82EC3">
            <w:pPr>
              <w:keepNext/>
              <w:keepLines/>
              <w:rPr>
                <w:shd w:val="clear" w:color="auto" w:fill="FFFFFF"/>
              </w:rPr>
            </w:pPr>
            <w:r w:rsidRPr="00C07CAE">
              <w:rPr>
                <w:shd w:val="clear" w:color="auto" w:fill="FFFFFF"/>
              </w:rPr>
              <w:t>Nisan</w:t>
            </w:r>
            <w:r w:rsidR="00F56099">
              <w:rPr>
                <w:shd w:val="clear" w:color="auto" w:fill="FFFFFF"/>
              </w:rPr>
              <w:t xml:space="preserve"> </w:t>
            </w:r>
            <w:r w:rsidRPr="00C07CAE">
              <w:rPr>
                <w:shd w:val="clear" w:color="auto" w:fill="FFFFFF"/>
              </w:rPr>
              <w:t>1</w:t>
            </w:r>
          </w:p>
        </w:tc>
        <w:tc>
          <w:tcPr>
            <w:tcW w:w="6205" w:type="dxa"/>
          </w:tcPr>
          <w:p w14:paraId="30264F39" w14:textId="77777777" w:rsidR="00C07CAE" w:rsidRPr="00C07CAE" w:rsidRDefault="00C07CAE" w:rsidP="00E82EC3">
            <w:pPr>
              <w:keepNext/>
              <w:keepLines/>
              <w:rPr>
                <w:shd w:val="clear" w:color="auto" w:fill="FFFFFF"/>
              </w:rPr>
            </w:pPr>
            <w:r w:rsidRPr="00C07CAE">
              <w:rPr>
                <w:shd w:val="clear" w:color="auto" w:fill="FFFFFF"/>
              </w:rPr>
              <w:t>Dove</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return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third</w:t>
            </w:r>
            <w:r w:rsidR="00F56099">
              <w:rPr>
                <w:shd w:val="clear" w:color="auto" w:fill="FFFFFF"/>
              </w:rPr>
              <w:t xml:space="preserve"> </w:t>
            </w:r>
            <w:r w:rsidRPr="00C07CAE">
              <w:rPr>
                <w:shd w:val="clear" w:color="auto" w:fill="FFFFFF"/>
              </w:rPr>
              <w:t>mission.</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drained.</w:t>
            </w:r>
          </w:p>
        </w:tc>
      </w:tr>
      <w:tr w:rsidR="00C07CAE" w:rsidRPr="00C07CAE" w14:paraId="57BE2C10" w14:textId="77777777" w:rsidTr="001B6B38">
        <w:trPr>
          <w:jc w:val="center"/>
        </w:trPr>
        <w:tc>
          <w:tcPr>
            <w:tcW w:w="803" w:type="dxa"/>
          </w:tcPr>
          <w:p w14:paraId="2503D498" w14:textId="77777777" w:rsidR="00C07CAE" w:rsidRPr="00C07CAE" w:rsidRDefault="00C07CAE" w:rsidP="00E82EC3">
            <w:pPr>
              <w:keepNext/>
              <w:keepLines/>
              <w:rPr>
                <w:shd w:val="clear" w:color="auto" w:fill="FFFFFF"/>
              </w:rPr>
            </w:pPr>
            <w:r w:rsidRPr="00C07CAE">
              <w:rPr>
                <w:shd w:val="clear" w:color="auto" w:fill="FFFFFF"/>
              </w:rPr>
              <w:t>365</w:t>
            </w:r>
          </w:p>
        </w:tc>
        <w:tc>
          <w:tcPr>
            <w:tcW w:w="1712" w:type="dxa"/>
          </w:tcPr>
          <w:p w14:paraId="1EFF9ED7" w14:textId="77777777" w:rsidR="00C07CAE" w:rsidRPr="00C07CAE" w:rsidRDefault="00C07CAE" w:rsidP="00E82EC3">
            <w:pPr>
              <w:keepNext/>
              <w:keepLines/>
              <w:rPr>
                <w:shd w:val="clear" w:color="auto" w:fill="FFFFFF"/>
              </w:rPr>
            </w:pPr>
            <w:r w:rsidRPr="00C07CAE">
              <w:rPr>
                <w:shd w:val="clear" w:color="auto" w:fill="FFFFFF"/>
              </w:rPr>
              <w:t>Cheshvan</w:t>
            </w:r>
            <w:r w:rsidR="00F56099">
              <w:rPr>
                <w:shd w:val="clear" w:color="auto" w:fill="FFFFFF"/>
              </w:rPr>
              <w:t xml:space="preserve"> </w:t>
            </w:r>
            <w:r w:rsidRPr="00C07CAE">
              <w:rPr>
                <w:shd w:val="clear" w:color="auto" w:fill="FFFFFF"/>
              </w:rPr>
              <w:t>27</w:t>
            </w:r>
          </w:p>
        </w:tc>
        <w:tc>
          <w:tcPr>
            <w:tcW w:w="2070" w:type="dxa"/>
          </w:tcPr>
          <w:p w14:paraId="4F7D6CDB" w14:textId="77777777" w:rsidR="00C07CAE" w:rsidRPr="00C07CAE" w:rsidRDefault="00C07CAE" w:rsidP="00E82EC3">
            <w:pPr>
              <w:keepNext/>
              <w:keepLines/>
              <w:rPr>
                <w:shd w:val="clear" w:color="auto" w:fill="FFFFFF"/>
              </w:rPr>
            </w:pPr>
            <w:r w:rsidRPr="00C07CAE">
              <w:rPr>
                <w:shd w:val="clear" w:color="auto" w:fill="FFFFFF"/>
              </w:rPr>
              <w:t>Iyar</w:t>
            </w:r>
            <w:r w:rsidR="00F56099">
              <w:rPr>
                <w:shd w:val="clear" w:color="auto" w:fill="FFFFFF"/>
              </w:rPr>
              <w:t xml:space="preserve"> </w:t>
            </w:r>
            <w:r w:rsidRPr="00C07CAE">
              <w:rPr>
                <w:shd w:val="clear" w:color="auto" w:fill="FFFFFF"/>
              </w:rPr>
              <w:t>27</w:t>
            </w:r>
          </w:p>
        </w:tc>
        <w:tc>
          <w:tcPr>
            <w:tcW w:w="6205" w:type="dxa"/>
          </w:tcPr>
          <w:p w14:paraId="19C5E3BB" w14:textId="77777777" w:rsidR="00C07CAE" w:rsidRPr="00C07CAE" w:rsidRDefault="00C07CAE" w:rsidP="00E82EC3">
            <w:pPr>
              <w:keepNext/>
              <w:keepLines/>
              <w:rPr>
                <w:shd w:val="clear" w:color="auto" w:fill="FFFFFF"/>
              </w:rPr>
            </w:pPr>
            <w:r w:rsidRPr="00C07CAE">
              <w:rPr>
                <w:shd w:val="clear" w:color="auto" w:fill="FFFFFF"/>
              </w:rPr>
              <w:t>Earth</w:t>
            </w:r>
            <w:r w:rsidR="00F56099">
              <w:rPr>
                <w:shd w:val="clear" w:color="auto" w:fill="FFFFFF"/>
              </w:rPr>
              <w:t xml:space="preserve"> </w:t>
            </w:r>
            <w:r w:rsidRPr="00C07CAE">
              <w:rPr>
                <w:shd w:val="clear" w:color="auto" w:fill="FFFFFF"/>
              </w:rPr>
              <w:t>completely</w:t>
            </w:r>
            <w:r w:rsidR="00F56099">
              <w:rPr>
                <w:shd w:val="clear" w:color="auto" w:fill="FFFFFF"/>
              </w:rPr>
              <w:t xml:space="preserve"> </w:t>
            </w:r>
            <w:r w:rsidRPr="00C07CAE">
              <w:rPr>
                <w:shd w:val="clear" w:color="auto" w:fill="FFFFFF"/>
              </w:rPr>
              <w:t>dry.</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exits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tc>
      </w:tr>
      <w:tr w:rsidR="00C07CAE" w:rsidRPr="00C07CAE" w14:paraId="534916A8" w14:textId="77777777" w:rsidTr="001B6B38">
        <w:trPr>
          <w:jc w:val="center"/>
        </w:trPr>
        <w:tc>
          <w:tcPr>
            <w:tcW w:w="10790" w:type="dxa"/>
            <w:gridSpan w:val="4"/>
          </w:tcPr>
          <w:p w14:paraId="35AD4551" w14:textId="77777777" w:rsidR="00C07CAE" w:rsidRPr="00C07CAE" w:rsidRDefault="00C07CAE" w:rsidP="00E82EC3">
            <w:pPr>
              <w:keepNext/>
              <w:keepLines/>
              <w:rPr>
                <w:shd w:val="clear" w:color="auto" w:fill="FFFFFF"/>
              </w:rPr>
            </w:pPr>
          </w:p>
        </w:tc>
      </w:tr>
      <w:tr w:rsidR="00C07CAE" w:rsidRPr="00C07CAE" w14:paraId="61434804" w14:textId="77777777" w:rsidTr="001B6B38">
        <w:trPr>
          <w:jc w:val="center"/>
        </w:trPr>
        <w:tc>
          <w:tcPr>
            <w:tcW w:w="0" w:type="auto"/>
            <w:gridSpan w:val="4"/>
          </w:tcPr>
          <w:p w14:paraId="35F709E4" w14:textId="77777777" w:rsidR="00C07CAE" w:rsidRPr="00C07CAE" w:rsidRDefault="00C07CAE" w:rsidP="00E82EC3">
            <w:pPr>
              <w:keepNext/>
              <w:keepLines/>
              <w:rPr>
                <w:b/>
                <w:bCs/>
                <w:shd w:val="clear" w:color="auto" w:fill="FFFFFF"/>
              </w:rPr>
            </w:pPr>
            <w:r w:rsidRPr="00C07CAE">
              <w:rPr>
                <w:b/>
                <w:bCs/>
                <w:shd w:val="clear" w:color="auto" w:fill="FFFFFF"/>
              </w:rPr>
              <w:t>Total</w:t>
            </w:r>
            <w:r w:rsidR="00F56099">
              <w:rPr>
                <w:b/>
                <w:bCs/>
                <w:shd w:val="clear" w:color="auto" w:fill="FFFFFF"/>
              </w:rPr>
              <w:t xml:space="preserve"> </w:t>
            </w:r>
            <w:r w:rsidRPr="00C07CAE">
              <w:rPr>
                <w:b/>
                <w:bCs/>
                <w:shd w:val="clear" w:color="auto" w:fill="FFFFFF"/>
              </w:rPr>
              <w:t>time</w:t>
            </w:r>
            <w:r w:rsidR="00F56099">
              <w:rPr>
                <w:b/>
                <w:bCs/>
                <w:shd w:val="clear" w:color="auto" w:fill="FFFFFF"/>
              </w:rPr>
              <w:t xml:space="preserve"> </w:t>
            </w:r>
            <w:r w:rsidRPr="00C07CAE">
              <w:rPr>
                <w:b/>
                <w:bCs/>
                <w:shd w:val="clear" w:color="auto" w:fill="FFFFFF"/>
              </w:rPr>
              <w:t>in</w:t>
            </w:r>
            <w:r w:rsidR="00F56099">
              <w:rPr>
                <w:b/>
                <w:bCs/>
                <w:shd w:val="clear" w:color="auto" w:fill="FFFFFF"/>
              </w:rPr>
              <w:t xml:space="preserve"> </w:t>
            </w:r>
            <w:r w:rsidRPr="00C07CAE">
              <w:rPr>
                <w:b/>
                <w:bCs/>
                <w:shd w:val="clear" w:color="auto" w:fill="FFFFFF"/>
              </w:rPr>
              <w:t>ark:</w:t>
            </w:r>
            <w:r w:rsidR="00F56099">
              <w:rPr>
                <w:b/>
                <w:bCs/>
                <w:shd w:val="clear" w:color="auto" w:fill="FFFFFF"/>
              </w:rPr>
              <w:t xml:space="preserve"> </w:t>
            </w:r>
            <w:r w:rsidRPr="00C07CAE">
              <w:rPr>
                <w:b/>
                <w:bCs/>
                <w:shd w:val="clear" w:color="auto" w:fill="FFFFFF"/>
              </w:rPr>
              <w:t>365</w:t>
            </w:r>
            <w:r w:rsidR="00F56099">
              <w:rPr>
                <w:b/>
                <w:bCs/>
                <w:shd w:val="clear" w:color="auto" w:fill="FFFFFF"/>
              </w:rPr>
              <w:t xml:space="preserve"> </w:t>
            </w:r>
            <w:r w:rsidRPr="00C07CAE">
              <w:rPr>
                <w:b/>
                <w:bCs/>
                <w:shd w:val="clear" w:color="auto" w:fill="FFFFFF"/>
              </w:rPr>
              <w:t>days</w:t>
            </w:r>
            <w:r w:rsidR="00F56099">
              <w:rPr>
                <w:b/>
                <w:bCs/>
                <w:shd w:val="clear" w:color="auto" w:fill="FFFFFF"/>
              </w:rPr>
              <w:t xml:space="preserve"> </w:t>
            </w:r>
            <w:r w:rsidRPr="00C07CAE">
              <w:rPr>
                <w:b/>
                <w:bCs/>
                <w:shd w:val="clear" w:color="auto" w:fill="FFFFFF"/>
              </w:rPr>
              <w:t>(one</w:t>
            </w:r>
            <w:r w:rsidR="00F56099">
              <w:rPr>
                <w:b/>
                <w:bCs/>
                <w:shd w:val="clear" w:color="auto" w:fill="FFFFFF"/>
              </w:rPr>
              <w:t xml:space="preserve"> </w:t>
            </w:r>
            <w:r w:rsidRPr="00C07CAE">
              <w:rPr>
                <w:b/>
                <w:bCs/>
                <w:shd w:val="clear" w:color="auto" w:fill="FFFFFF"/>
              </w:rPr>
              <w:t>solar</w:t>
            </w:r>
            <w:r w:rsidR="00F56099">
              <w:rPr>
                <w:b/>
                <w:bCs/>
                <w:shd w:val="clear" w:color="auto" w:fill="FFFFFF"/>
              </w:rPr>
              <w:t xml:space="preserve"> </w:t>
            </w:r>
            <w:r w:rsidRPr="00C07CAE">
              <w:rPr>
                <w:b/>
                <w:bCs/>
                <w:shd w:val="clear" w:color="auto" w:fill="FFFFFF"/>
              </w:rPr>
              <w:t>year;</w:t>
            </w:r>
            <w:r w:rsidR="00F56099">
              <w:rPr>
                <w:b/>
                <w:bCs/>
                <w:shd w:val="clear" w:color="auto" w:fill="FFFFFF"/>
              </w:rPr>
              <w:t xml:space="preserve"> </w:t>
            </w:r>
            <w:r w:rsidRPr="00C07CAE">
              <w:rPr>
                <w:b/>
                <w:bCs/>
                <w:shd w:val="clear" w:color="auto" w:fill="FFFFFF"/>
              </w:rPr>
              <w:t>one</w:t>
            </w:r>
            <w:r w:rsidR="00F56099">
              <w:rPr>
                <w:b/>
                <w:bCs/>
                <w:shd w:val="clear" w:color="auto" w:fill="FFFFFF"/>
              </w:rPr>
              <w:t xml:space="preserve"> </w:t>
            </w:r>
            <w:r w:rsidRPr="00C07CAE">
              <w:rPr>
                <w:b/>
                <w:bCs/>
                <w:shd w:val="clear" w:color="auto" w:fill="FFFFFF"/>
              </w:rPr>
              <w:t>year</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11</w:t>
            </w:r>
            <w:r w:rsidR="00F56099">
              <w:rPr>
                <w:b/>
                <w:bCs/>
                <w:shd w:val="clear" w:color="auto" w:fill="FFFFFF"/>
              </w:rPr>
              <w:t xml:space="preserve"> </w:t>
            </w:r>
            <w:r w:rsidRPr="00C07CAE">
              <w:rPr>
                <w:b/>
                <w:bCs/>
                <w:shd w:val="clear" w:color="auto" w:fill="FFFFFF"/>
              </w:rPr>
              <w:t>days</w:t>
            </w:r>
            <w:r w:rsidR="00F56099">
              <w:rPr>
                <w:b/>
                <w:bCs/>
                <w:shd w:val="clear" w:color="auto" w:fill="FFFFFF"/>
              </w:rPr>
              <w:t xml:space="preserve"> </w:t>
            </w:r>
            <w:r w:rsidRPr="00C07CAE">
              <w:rPr>
                <w:b/>
                <w:bCs/>
                <w:shd w:val="clear" w:color="auto" w:fill="FFFFFF"/>
              </w:rPr>
              <w:t>on</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lunar</w:t>
            </w:r>
            <w:r w:rsidR="00F56099">
              <w:rPr>
                <w:b/>
                <w:bCs/>
                <w:shd w:val="clear" w:color="auto" w:fill="FFFFFF"/>
              </w:rPr>
              <w:t xml:space="preserve"> </w:t>
            </w:r>
            <w:r w:rsidRPr="00C07CAE">
              <w:rPr>
                <w:b/>
                <w:bCs/>
                <w:shd w:val="clear" w:color="auto" w:fill="FFFFFF"/>
              </w:rPr>
              <w:t>calendar).</w:t>
            </w:r>
          </w:p>
        </w:tc>
      </w:tr>
    </w:tbl>
    <w:p w14:paraId="6D2EB9A3" w14:textId="77777777" w:rsidR="00C07CAE" w:rsidRPr="00C07CAE" w:rsidRDefault="00C07CAE" w:rsidP="00E82EC3">
      <w:pPr>
        <w:rPr>
          <w:shd w:val="clear" w:color="auto" w:fill="FFFFFF"/>
        </w:rPr>
        <w:sectPr w:rsidR="00C07CAE" w:rsidRPr="00C07CAE" w:rsidSect="000E6F61">
          <w:type w:val="continuous"/>
          <w:pgSz w:w="12240" w:h="15840"/>
          <w:pgMar w:top="720" w:right="720" w:bottom="720" w:left="720" w:header="720" w:footer="720" w:gutter="0"/>
          <w:cols w:sep="1" w:space="720"/>
          <w15:footnoteColumns w:val="1"/>
        </w:sectPr>
      </w:pPr>
    </w:p>
    <w:p w14:paraId="3494898B" w14:textId="18E49B48" w:rsidR="00C07CAE" w:rsidRPr="00C07CAE" w:rsidRDefault="00C07CAE" w:rsidP="00C07CAE">
      <w:pPr>
        <w:rPr>
          <w:shd w:val="clear" w:color="auto" w:fill="FFFFFF"/>
        </w:rPr>
      </w:pP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read</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(Bereshit</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9:9-17),</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took</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27</w:t>
      </w:r>
      <w:r w:rsidRPr="00C07CAE">
        <w:rPr>
          <w:shd w:val="clear" w:color="auto" w:fill="FFFFFF"/>
          <w:vertAlign w:val="superscript"/>
        </w:rPr>
        <w:t>th</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(Heshvan</w:t>
      </w:r>
      <w:r w:rsidR="00F56099">
        <w:rPr>
          <w:shd w:val="clear" w:color="auto" w:fill="FFFFFF"/>
        </w:rPr>
        <w:t xml:space="preserve"> </w:t>
      </w:r>
      <w:r w:rsidRPr="00C07CAE">
        <w:rPr>
          <w:shd w:val="clear" w:color="auto" w:fill="FFFFFF"/>
        </w:rPr>
        <w:t>27</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Eliezer</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opinion),</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line</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27</w:t>
      </w:r>
      <w:r w:rsidRPr="00C07CAE">
        <w:rPr>
          <w:shd w:val="clear" w:color="auto" w:fill="FFFFFF"/>
          <w:vertAlign w:val="superscript"/>
        </w:rPr>
        <w:t>th</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(Iyar</w:t>
      </w:r>
      <w:r w:rsidR="00F56099">
        <w:rPr>
          <w:shd w:val="clear" w:color="auto" w:fill="FFFFFF"/>
        </w:rPr>
        <w:t xml:space="preserve"> </w:t>
      </w:r>
      <w:r w:rsidRPr="00C07CAE">
        <w:rPr>
          <w:shd w:val="clear" w:color="auto" w:fill="FFFFFF"/>
        </w:rPr>
        <w:t>27</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Yehoshua</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opinion).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triennial</w:t>
      </w:r>
      <w:r w:rsidR="00F56099">
        <w:rPr>
          <w:shd w:val="clear" w:color="auto" w:fill="FFFFFF"/>
        </w:rPr>
        <w:t xml:space="preserve"> </w:t>
      </w:r>
      <w:r w:rsidRPr="00C07CAE">
        <w:rPr>
          <w:shd w:val="clear" w:color="auto" w:fill="FFFFFF"/>
        </w:rPr>
        <w:t>cycle</w:t>
      </w:r>
      <w:r w:rsidR="00F56099">
        <w:rPr>
          <w:shd w:val="clear" w:color="auto" w:fill="FFFFFF"/>
        </w:rPr>
        <w:t xml:space="preserve"> </w:t>
      </w:r>
      <w:r w:rsidRPr="00C07CAE">
        <w:rPr>
          <w:shd w:val="clear" w:color="auto" w:fill="FFFFFF"/>
        </w:rPr>
        <w:t>puts</w:t>
      </w:r>
      <w:r w:rsidR="00F56099">
        <w:rPr>
          <w:shd w:val="clear" w:color="auto" w:fill="FFFFFF"/>
        </w:rPr>
        <w:t xml:space="preserve"> </w:t>
      </w:r>
      <w:r w:rsidRPr="00C07CAE">
        <w:rPr>
          <w:shd w:val="clear" w:color="auto" w:fill="FFFFFF"/>
        </w:rPr>
        <w:t>events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close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proper</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slot,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brings</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sharp</w:t>
      </w:r>
      <w:r w:rsidR="00F56099">
        <w:rPr>
          <w:shd w:val="clear" w:color="auto" w:fill="FFFFFF"/>
        </w:rPr>
        <w:t xml:space="preserve"> </w:t>
      </w:r>
      <w:r w:rsidRPr="00C07CAE">
        <w:rPr>
          <w:shd w:val="clear" w:color="auto" w:fill="FFFFFF"/>
        </w:rPr>
        <w:t>focus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Chazal!</w:t>
      </w:r>
    </w:p>
    <w:p w14:paraId="416D5F8E" w14:textId="77777777" w:rsidR="00C07CAE" w:rsidRPr="00C07CAE" w:rsidRDefault="00C07CAE" w:rsidP="00C07CAE">
      <w:pPr>
        <w:rPr>
          <w:shd w:val="clear" w:color="auto" w:fill="FFFFFF"/>
        </w:rPr>
      </w:pPr>
    </w:p>
    <w:p w14:paraId="1BF79E0F" w14:textId="448135C0" w:rsidR="00C07CAE" w:rsidRPr="00C07CAE" w:rsidRDefault="00C07CAE" w:rsidP="00C07CAE">
      <w:pPr>
        <w:rPr>
          <w:shd w:val="clear" w:color="auto" w:fill="FFFFFF"/>
        </w:rPr>
      </w:pPr>
      <w:r w:rsidRPr="00C07CAE">
        <w:rPr>
          <w:shd w:val="clear" w:color="auto" w:fill="FFFFFF"/>
        </w:rPr>
        <w:t>This</w:t>
      </w:r>
      <w:r w:rsidR="00F56099">
        <w:rPr>
          <w:shd w:val="clear" w:color="auto" w:fill="FFFFFF"/>
        </w:rPr>
        <w:t xml:space="preserve"> </w:t>
      </w:r>
      <w:r w:rsidRPr="00C07CAE">
        <w:rPr>
          <w:shd w:val="clear" w:color="auto" w:fill="FFFFFF"/>
        </w:rPr>
        <w:t>juxtaposition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Lag</w:t>
      </w:r>
      <w:r w:rsidR="00F56099">
        <w:rPr>
          <w:shd w:val="clear" w:color="auto" w:fill="FFFFFF"/>
        </w:rPr>
        <w:t xml:space="preserve"> </w:t>
      </w:r>
      <w:r w:rsidR="0085632D" w:rsidRPr="00C07CAE">
        <w:rPr>
          <w:shd w:val="clear" w:color="auto" w:fill="FFFFFF"/>
        </w:rPr>
        <w:t>B</w:t>
      </w:r>
      <w:r w:rsidR="00585328">
        <w:rPr>
          <w:shd w:val="clear" w:color="auto" w:fill="FFFFFF"/>
        </w:rPr>
        <w:t>’</w:t>
      </w:r>
      <w:r w:rsidR="0085632D" w:rsidRPr="00C07CAE">
        <w:rPr>
          <w:shd w:val="clear" w:color="auto" w:fill="FFFFFF"/>
        </w:rPr>
        <w:t>Omer</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reading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rains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another</w:t>
      </w:r>
      <w:r w:rsidR="00F56099">
        <w:rPr>
          <w:shd w:val="clear" w:color="auto" w:fill="FFFFFF"/>
        </w:rPr>
        <w:t xml:space="preserve"> </w:t>
      </w:r>
      <w:r w:rsidRPr="00C07CAE">
        <w:rPr>
          <w:shd w:val="clear" w:color="auto" w:fill="FFFFFF"/>
        </w:rPr>
        <w:t>reason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associating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Lag</w:t>
      </w:r>
      <w:r w:rsidR="00F56099">
        <w:rPr>
          <w:shd w:val="clear" w:color="auto" w:fill="FFFFFF"/>
        </w:rPr>
        <w:t xml:space="preserve">  </w:t>
      </w:r>
      <w:r w:rsidRPr="00C07CAE">
        <w:rPr>
          <w:shd w:val="clear" w:color="auto" w:fill="FFFFFF"/>
        </w:rPr>
        <w:t>B</w:t>
      </w:r>
      <w:r w:rsidR="00585328">
        <w:rPr>
          <w:shd w:val="clear" w:color="auto" w:fill="FFFFFF"/>
        </w:rPr>
        <w:t>’</w:t>
      </w:r>
      <w:r w:rsidRPr="00C07CAE">
        <w:rPr>
          <w:shd w:val="clear" w:color="auto" w:fill="FFFFFF"/>
        </w:rPr>
        <w:t>Omer.</w:t>
      </w:r>
    </w:p>
    <w:bookmarkEnd w:id="77"/>
    <w:p w14:paraId="509AF6C0" w14:textId="77777777" w:rsidR="00C07CAE" w:rsidRPr="00C07CAE" w:rsidRDefault="00C07CAE" w:rsidP="00C07CAE">
      <w:pPr>
        <w:rPr>
          <w:shd w:val="clear" w:color="auto" w:fill="FFFFFF"/>
        </w:rPr>
      </w:pPr>
    </w:p>
    <w:p w14:paraId="63F8F87E" w14:textId="555A2A85"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9:12-17</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said:</w:t>
      </w:r>
      <w:r w:rsidR="00F56099">
        <w:rPr>
          <w:rFonts w:hint="cs"/>
          <w:i/>
          <w:iCs/>
          <w:shd w:val="clear" w:color="auto" w:fill="FFFFFF"/>
        </w:rPr>
        <w:t xml:space="preserve"> </w:t>
      </w:r>
      <w:r w:rsidR="00585328">
        <w:rPr>
          <w:i/>
          <w:iCs/>
          <w:shd w:val="clear" w:color="auto" w:fill="FFFFFF"/>
        </w:rPr>
        <w:t>‘</w:t>
      </w:r>
      <w:r w:rsidRPr="00C07CAE">
        <w:rPr>
          <w:rFonts w:hint="cs"/>
          <w:i/>
          <w:iCs/>
          <w:shd w:val="clear" w:color="auto" w:fill="FFFFFF"/>
        </w:rPr>
        <w:t>This</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token</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covenant</w:t>
      </w:r>
      <w:r w:rsidR="00F56099">
        <w:rPr>
          <w:rFonts w:hint="cs"/>
          <w:i/>
          <w:iCs/>
          <w:shd w:val="clear" w:color="auto" w:fill="FFFFFF"/>
        </w:rPr>
        <w:t xml:space="preserve"> </w:t>
      </w:r>
      <w:r w:rsidRPr="00C07CAE">
        <w:rPr>
          <w:rFonts w:hint="cs"/>
          <w:i/>
          <w:iCs/>
          <w:shd w:val="clear" w:color="auto" w:fill="FFFFFF"/>
        </w:rPr>
        <w:t>which</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make</w:t>
      </w:r>
      <w:r w:rsidR="00F56099">
        <w:rPr>
          <w:rFonts w:hint="cs"/>
          <w:i/>
          <w:iCs/>
          <w:shd w:val="clear" w:color="auto" w:fill="FFFFFF"/>
        </w:rPr>
        <w:t xml:space="preserve"> </w:t>
      </w:r>
      <w:r w:rsidRPr="00C07CAE">
        <w:rPr>
          <w:rFonts w:hint="cs"/>
          <w:i/>
          <w:iCs/>
          <w:shd w:val="clear" w:color="auto" w:fill="FFFFFF"/>
        </w:rPr>
        <w:t>between</w:t>
      </w:r>
      <w:r w:rsidR="00F56099">
        <w:rPr>
          <w:rFonts w:hint="cs"/>
          <w:i/>
          <w:iCs/>
          <w:shd w:val="clear" w:color="auto" w:fill="FFFFFF"/>
        </w:rPr>
        <w:t xml:space="preserve"> </w:t>
      </w:r>
      <w:r w:rsidRPr="00C07CAE">
        <w:rPr>
          <w:rFonts w:hint="cs"/>
          <w:i/>
          <w:iCs/>
          <w:shd w:val="clear" w:color="auto" w:fill="FFFFFF"/>
        </w:rPr>
        <w:t>Me</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you</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every</w:t>
      </w:r>
      <w:r w:rsidR="00F56099">
        <w:rPr>
          <w:rFonts w:hint="cs"/>
          <w:i/>
          <w:iCs/>
          <w:shd w:val="clear" w:color="auto" w:fill="FFFFFF"/>
        </w:rPr>
        <w:t xml:space="preserve"> </w:t>
      </w:r>
      <w:r w:rsidRPr="00C07CAE">
        <w:rPr>
          <w:rFonts w:hint="cs"/>
          <w:i/>
          <w:iCs/>
          <w:shd w:val="clear" w:color="auto" w:fill="FFFFFF"/>
        </w:rPr>
        <w:t>living</w:t>
      </w:r>
      <w:r w:rsidR="00F56099">
        <w:rPr>
          <w:rFonts w:hint="cs"/>
          <w:i/>
          <w:iCs/>
          <w:shd w:val="clear" w:color="auto" w:fill="FFFFFF"/>
        </w:rPr>
        <w:t xml:space="preserve"> </w:t>
      </w:r>
      <w:r w:rsidRPr="00C07CAE">
        <w:rPr>
          <w:rFonts w:hint="cs"/>
          <w:i/>
          <w:iCs/>
          <w:shd w:val="clear" w:color="auto" w:fill="FFFFFF"/>
        </w:rPr>
        <w:t>creature</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with</w:t>
      </w:r>
      <w:r w:rsidR="00F56099">
        <w:rPr>
          <w:rFonts w:hint="cs"/>
          <w:i/>
          <w:iCs/>
          <w:shd w:val="clear" w:color="auto" w:fill="FFFFFF"/>
        </w:rPr>
        <w:t xml:space="preserve"> </w:t>
      </w:r>
      <w:r w:rsidRPr="00C07CAE">
        <w:rPr>
          <w:rFonts w:hint="cs"/>
          <w:i/>
          <w:iCs/>
          <w:shd w:val="clear" w:color="auto" w:fill="FFFFFF"/>
        </w:rPr>
        <w:t>you,</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rFonts w:hint="cs"/>
          <w:i/>
          <w:iCs/>
          <w:shd w:val="clear" w:color="auto" w:fill="FFFFFF"/>
        </w:rPr>
        <w:t>perpetual</w:t>
      </w:r>
      <w:r w:rsidR="00F56099">
        <w:rPr>
          <w:rFonts w:hint="cs"/>
          <w:i/>
          <w:iCs/>
          <w:shd w:val="clear" w:color="auto" w:fill="FFFFFF"/>
        </w:rPr>
        <w:t xml:space="preserve"> </w:t>
      </w:r>
      <w:r w:rsidRPr="00C07CAE">
        <w:rPr>
          <w:rFonts w:hint="cs"/>
          <w:i/>
          <w:iCs/>
          <w:shd w:val="clear" w:color="auto" w:fill="FFFFFF"/>
        </w:rPr>
        <w:t>generations:</w:t>
      </w:r>
      <w:r w:rsidR="00F56099">
        <w:rPr>
          <w:i/>
          <w:iCs/>
          <w:shd w:val="clear" w:color="auto" w:fill="FFFFFF"/>
        </w:rPr>
        <w:t xml:space="preserve"> </w:t>
      </w:r>
      <w:r w:rsidRPr="00C07CAE">
        <w:rPr>
          <w:rFonts w:hint="cs"/>
          <w:i/>
          <w:iCs/>
          <w:shd w:val="clear" w:color="auto" w:fill="FFFFFF"/>
        </w:rPr>
        <w:t>13</w:t>
      </w:r>
      <w:r w:rsidR="00F56099">
        <w:rPr>
          <w:rFonts w:hint="cs"/>
          <w:i/>
          <w:iCs/>
          <w:shd w:val="clear" w:color="auto" w:fill="FFFFFF"/>
        </w:rPr>
        <w:t xml:space="preserve"> </w:t>
      </w:r>
      <w:r w:rsidRPr="00C07CAE">
        <w:rPr>
          <w:rFonts w:hint="cs"/>
          <w:i/>
          <w:iCs/>
          <w:highlight w:val="yellow"/>
          <w:shd w:val="clear" w:color="auto" w:fill="FFFFFF"/>
        </w:rPr>
        <w:t>I</w:t>
      </w:r>
      <w:r w:rsidR="00F56099">
        <w:rPr>
          <w:rFonts w:hint="cs"/>
          <w:i/>
          <w:iCs/>
          <w:highlight w:val="yellow"/>
          <w:shd w:val="clear" w:color="auto" w:fill="FFFFFF"/>
        </w:rPr>
        <w:t xml:space="preserve"> </w:t>
      </w:r>
      <w:r w:rsidRPr="00C07CAE">
        <w:rPr>
          <w:rFonts w:hint="cs"/>
          <w:i/>
          <w:iCs/>
          <w:highlight w:val="yellow"/>
          <w:shd w:val="clear" w:color="auto" w:fill="FFFFFF"/>
        </w:rPr>
        <w:t>have</w:t>
      </w:r>
      <w:r w:rsidR="00F56099">
        <w:rPr>
          <w:rFonts w:hint="cs"/>
          <w:i/>
          <w:iCs/>
          <w:highlight w:val="yellow"/>
          <w:shd w:val="clear" w:color="auto" w:fill="FFFFFF"/>
        </w:rPr>
        <w:t xml:space="preserve"> </w:t>
      </w:r>
      <w:r w:rsidRPr="00C07CAE">
        <w:rPr>
          <w:rFonts w:hint="cs"/>
          <w:i/>
          <w:iCs/>
          <w:highlight w:val="yellow"/>
          <w:shd w:val="clear" w:color="auto" w:fill="FFFFFF"/>
        </w:rPr>
        <w:t>set</w:t>
      </w:r>
      <w:r w:rsidR="00F56099">
        <w:rPr>
          <w:rFonts w:hint="cs"/>
          <w:i/>
          <w:iCs/>
          <w:highlight w:val="yellow"/>
          <w:shd w:val="clear" w:color="auto" w:fill="FFFFFF"/>
        </w:rPr>
        <w:t xml:space="preserve"> </w:t>
      </w:r>
      <w:r w:rsidRPr="00C07CAE">
        <w:rPr>
          <w:rFonts w:hint="cs"/>
          <w:i/>
          <w:iCs/>
          <w:highlight w:val="yellow"/>
          <w:shd w:val="clear" w:color="auto" w:fill="FFFFFF"/>
        </w:rPr>
        <w:t>My</w:t>
      </w:r>
      <w:r w:rsidR="00F56099">
        <w:rPr>
          <w:rFonts w:hint="cs"/>
          <w:i/>
          <w:iCs/>
          <w:highlight w:val="yellow"/>
          <w:shd w:val="clear" w:color="auto" w:fill="FFFFFF"/>
        </w:rPr>
        <w:t xml:space="preserve"> </w:t>
      </w:r>
      <w:r w:rsidRPr="00C07CAE">
        <w:rPr>
          <w:rFonts w:hint="cs"/>
          <w:i/>
          <w:iCs/>
          <w:highlight w:val="yellow"/>
          <w:shd w:val="clear" w:color="auto" w:fill="FFFFFF"/>
        </w:rPr>
        <w:t>bow</w:t>
      </w:r>
      <w:r w:rsidR="00F56099">
        <w:rPr>
          <w:rFonts w:hint="cs"/>
          <w:i/>
          <w:iCs/>
          <w:highlight w:val="yellow"/>
          <w:shd w:val="clear" w:color="auto" w:fill="FFFFFF"/>
        </w:rPr>
        <w:t xml:space="preserve"> </w:t>
      </w:r>
      <w:r w:rsidRPr="00C07CAE">
        <w:rPr>
          <w:rFonts w:hint="cs"/>
          <w:i/>
          <w:iCs/>
          <w:highlight w:val="yellow"/>
          <w:shd w:val="clear" w:color="auto" w:fill="FFFFFF"/>
        </w:rPr>
        <w:t>in</w:t>
      </w:r>
      <w:r w:rsidR="00F56099">
        <w:rPr>
          <w:rFonts w:hint="cs"/>
          <w:i/>
          <w:iCs/>
          <w:highlight w:val="yellow"/>
          <w:shd w:val="clear" w:color="auto" w:fill="FFFFFF"/>
        </w:rPr>
        <w:t xml:space="preserve"> </w:t>
      </w:r>
      <w:r w:rsidRPr="00C07CAE">
        <w:rPr>
          <w:rFonts w:hint="cs"/>
          <w:i/>
          <w:iCs/>
          <w:highlight w:val="yellow"/>
          <w:shd w:val="clear" w:color="auto" w:fill="FFFFFF"/>
        </w:rPr>
        <w:t>the</w:t>
      </w:r>
      <w:r w:rsidR="00F56099">
        <w:rPr>
          <w:rFonts w:hint="cs"/>
          <w:i/>
          <w:iCs/>
          <w:highlight w:val="yellow"/>
          <w:shd w:val="clear" w:color="auto" w:fill="FFFFFF"/>
        </w:rPr>
        <w:t xml:space="preserve"> </w:t>
      </w:r>
      <w:r w:rsidRPr="00C07CAE">
        <w:rPr>
          <w:rFonts w:hint="cs"/>
          <w:i/>
          <w:iCs/>
          <w:highlight w:val="yellow"/>
          <w:shd w:val="clear" w:color="auto" w:fill="FFFFFF"/>
        </w:rPr>
        <w:t>cloud,</w:t>
      </w:r>
      <w:r w:rsidR="00F56099">
        <w:rPr>
          <w:rFonts w:hint="cs"/>
          <w:i/>
          <w:iCs/>
          <w:highlight w:val="yellow"/>
          <w:shd w:val="clear" w:color="auto" w:fill="FFFFFF"/>
        </w:rPr>
        <w:t xml:space="preserve"> </w:t>
      </w:r>
      <w:r w:rsidRPr="00C07CAE">
        <w:rPr>
          <w:rFonts w:hint="cs"/>
          <w:i/>
          <w:iCs/>
          <w:highlight w:val="yellow"/>
          <w:shd w:val="clear" w:color="auto" w:fill="FFFFFF"/>
        </w:rPr>
        <w:t>and</w:t>
      </w:r>
      <w:r w:rsidR="00F56099">
        <w:rPr>
          <w:rFonts w:hint="cs"/>
          <w:i/>
          <w:iCs/>
          <w:highlight w:val="yellow"/>
          <w:shd w:val="clear" w:color="auto" w:fill="FFFFFF"/>
        </w:rPr>
        <w:t xml:space="preserve"> </w:t>
      </w:r>
      <w:r w:rsidRPr="00C07CAE">
        <w:rPr>
          <w:rFonts w:hint="cs"/>
          <w:i/>
          <w:iCs/>
          <w:highlight w:val="yellow"/>
          <w:shd w:val="clear" w:color="auto" w:fill="FFFFFF"/>
        </w:rPr>
        <w:t>it</w:t>
      </w:r>
      <w:r w:rsidR="00F56099">
        <w:rPr>
          <w:rFonts w:hint="cs"/>
          <w:i/>
          <w:iCs/>
          <w:highlight w:val="yellow"/>
          <w:shd w:val="clear" w:color="auto" w:fill="FFFFFF"/>
        </w:rPr>
        <w:t xml:space="preserve"> </w:t>
      </w:r>
      <w:r w:rsidRPr="00C07CAE">
        <w:rPr>
          <w:rFonts w:hint="cs"/>
          <w:i/>
          <w:iCs/>
          <w:highlight w:val="yellow"/>
          <w:shd w:val="clear" w:color="auto" w:fill="FFFFFF"/>
        </w:rPr>
        <w:t>shall</w:t>
      </w:r>
      <w:r w:rsidR="00F56099">
        <w:rPr>
          <w:rFonts w:hint="cs"/>
          <w:i/>
          <w:iCs/>
          <w:highlight w:val="yellow"/>
          <w:shd w:val="clear" w:color="auto" w:fill="FFFFFF"/>
        </w:rPr>
        <w:t xml:space="preserve"> </w:t>
      </w:r>
      <w:r w:rsidRPr="00C07CAE">
        <w:rPr>
          <w:rFonts w:hint="cs"/>
          <w:i/>
          <w:iCs/>
          <w:highlight w:val="yellow"/>
          <w:shd w:val="clear" w:color="auto" w:fill="FFFFFF"/>
        </w:rPr>
        <w:t>be</w:t>
      </w:r>
      <w:r w:rsidR="00F56099">
        <w:rPr>
          <w:rFonts w:hint="cs"/>
          <w:i/>
          <w:iCs/>
          <w:highlight w:val="yellow"/>
          <w:shd w:val="clear" w:color="auto" w:fill="FFFFFF"/>
        </w:rPr>
        <w:t xml:space="preserve"> </w:t>
      </w:r>
      <w:r w:rsidRPr="00C07CAE">
        <w:rPr>
          <w:rFonts w:hint="cs"/>
          <w:i/>
          <w:iCs/>
          <w:highlight w:val="yellow"/>
          <w:shd w:val="clear" w:color="auto" w:fill="FFFFFF"/>
        </w:rPr>
        <w:t>for</w:t>
      </w:r>
      <w:r w:rsidR="00F56099">
        <w:rPr>
          <w:rFonts w:hint="cs"/>
          <w:i/>
          <w:iCs/>
          <w:highlight w:val="yellow"/>
          <w:shd w:val="clear" w:color="auto" w:fill="FFFFFF"/>
        </w:rPr>
        <w:t xml:space="preserve"> </w:t>
      </w:r>
      <w:r w:rsidRPr="00C07CAE">
        <w:rPr>
          <w:rFonts w:hint="cs"/>
          <w:i/>
          <w:iCs/>
          <w:highlight w:val="yellow"/>
          <w:shd w:val="clear" w:color="auto" w:fill="FFFFFF"/>
        </w:rPr>
        <w:t>a</w:t>
      </w:r>
      <w:r w:rsidR="00F56099">
        <w:rPr>
          <w:rFonts w:hint="cs"/>
          <w:i/>
          <w:iCs/>
          <w:highlight w:val="yellow"/>
          <w:shd w:val="clear" w:color="auto" w:fill="FFFFFF"/>
        </w:rPr>
        <w:t xml:space="preserve"> </w:t>
      </w:r>
      <w:r w:rsidRPr="00C07CAE">
        <w:rPr>
          <w:rFonts w:hint="cs"/>
          <w:i/>
          <w:iCs/>
          <w:highlight w:val="yellow"/>
          <w:shd w:val="clear" w:color="auto" w:fill="FFFFFF"/>
        </w:rPr>
        <w:t>token</w:t>
      </w:r>
      <w:r w:rsidR="00F56099">
        <w:rPr>
          <w:rFonts w:hint="cs"/>
          <w:i/>
          <w:iCs/>
          <w:highlight w:val="yellow"/>
          <w:shd w:val="clear" w:color="auto" w:fill="FFFFFF"/>
        </w:rPr>
        <w:t xml:space="preserve"> </w:t>
      </w:r>
      <w:r w:rsidRPr="00C07CAE">
        <w:rPr>
          <w:rFonts w:hint="cs"/>
          <w:i/>
          <w:iCs/>
          <w:highlight w:val="yellow"/>
          <w:shd w:val="clear" w:color="auto" w:fill="FFFFFF"/>
        </w:rPr>
        <w:t>of</w:t>
      </w:r>
      <w:r w:rsidR="00F56099">
        <w:rPr>
          <w:rFonts w:hint="cs"/>
          <w:i/>
          <w:iCs/>
          <w:highlight w:val="yellow"/>
          <w:shd w:val="clear" w:color="auto" w:fill="FFFFFF"/>
        </w:rPr>
        <w:t xml:space="preserve"> </w:t>
      </w:r>
      <w:r w:rsidRPr="00C07CAE">
        <w:rPr>
          <w:rFonts w:hint="cs"/>
          <w:i/>
          <w:iCs/>
          <w:highlight w:val="yellow"/>
          <w:shd w:val="clear" w:color="auto" w:fill="FFFFFF"/>
        </w:rPr>
        <w:t>a</w:t>
      </w:r>
      <w:r w:rsidR="00F56099">
        <w:rPr>
          <w:rFonts w:hint="cs"/>
          <w:i/>
          <w:iCs/>
          <w:shd w:val="clear" w:color="auto" w:fill="FFFFFF"/>
        </w:rPr>
        <w:t xml:space="preserve"> </w:t>
      </w:r>
      <w:r w:rsidRPr="00C07CAE">
        <w:rPr>
          <w:rFonts w:hint="cs"/>
          <w:i/>
          <w:iCs/>
          <w:highlight w:val="yellow"/>
          <w:shd w:val="clear" w:color="auto" w:fill="FFFFFF"/>
        </w:rPr>
        <w:t>covenant</w:t>
      </w:r>
      <w:r w:rsidR="00F56099">
        <w:rPr>
          <w:rFonts w:hint="cs"/>
          <w:i/>
          <w:iCs/>
          <w:highlight w:val="yellow"/>
          <w:shd w:val="clear" w:color="auto" w:fill="FFFFFF"/>
        </w:rPr>
        <w:t xml:space="preserve"> </w:t>
      </w:r>
      <w:r w:rsidRPr="00C07CAE">
        <w:rPr>
          <w:rFonts w:hint="cs"/>
          <w:i/>
          <w:iCs/>
          <w:highlight w:val="yellow"/>
          <w:shd w:val="clear" w:color="auto" w:fill="FFFFFF"/>
        </w:rPr>
        <w:t>between</w:t>
      </w:r>
      <w:r w:rsidR="00F56099">
        <w:rPr>
          <w:rFonts w:hint="cs"/>
          <w:i/>
          <w:iCs/>
          <w:highlight w:val="yellow"/>
          <w:shd w:val="clear" w:color="auto" w:fill="FFFFFF"/>
        </w:rPr>
        <w:t xml:space="preserve"> </w:t>
      </w:r>
      <w:r w:rsidRPr="00C07CAE">
        <w:rPr>
          <w:rFonts w:hint="cs"/>
          <w:i/>
          <w:iCs/>
          <w:highlight w:val="yellow"/>
          <w:shd w:val="clear" w:color="auto" w:fill="FFFFFF"/>
        </w:rPr>
        <w:t>Me</w:t>
      </w:r>
      <w:r w:rsidR="00F56099">
        <w:rPr>
          <w:rFonts w:hint="cs"/>
          <w:i/>
          <w:iCs/>
          <w:highlight w:val="yellow"/>
          <w:shd w:val="clear" w:color="auto" w:fill="FFFFFF"/>
        </w:rPr>
        <w:t xml:space="preserve"> </w:t>
      </w:r>
      <w:r w:rsidRPr="00C07CAE">
        <w:rPr>
          <w:rFonts w:hint="cs"/>
          <w:i/>
          <w:iCs/>
          <w:highlight w:val="yellow"/>
          <w:shd w:val="clear" w:color="auto" w:fill="FFFFFF"/>
        </w:rPr>
        <w:t>and</w:t>
      </w:r>
      <w:r w:rsidR="00F56099">
        <w:rPr>
          <w:rFonts w:hint="cs"/>
          <w:i/>
          <w:iCs/>
          <w:highlight w:val="yellow"/>
          <w:shd w:val="clear" w:color="auto" w:fill="FFFFFF"/>
        </w:rPr>
        <w:t xml:space="preserve"> </w:t>
      </w:r>
      <w:r w:rsidRPr="00C07CAE">
        <w:rPr>
          <w:rFonts w:hint="cs"/>
          <w:i/>
          <w:iCs/>
          <w:highlight w:val="yellow"/>
          <w:shd w:val="clear" w:color="auto" w:fill="FFFFFF"/>
        </w:rPr>
        <w:t>the</w:t>
      </w:r>
      <w:r w:rsidR="00F56099">
        <w:rPr>
          <w:rFonts w:hint="cs"/>
          <w:i/>
          <w:iCs/>
          <w:highlight w:val="yellow"/>
          <w:shd w:val="clear" w:color="auto" w:fill="FFFFFF"/>
        </w:rPr>
        <w:t xml:space="preserve"> </w:t>
      </w:r>
      <w:r w:rsidRPr="00C07CAE">
        <w:rPr>
          <w:rFonts w:hint="cs"/>
          <w:i/>
          <w:iCs/>
          <w:highlight w:val="yellow"/>
          <w:shd w:val="clear" w:color="auto" w:fill="FFFFFF"/>
        </w:rPr>
        <w:t>earth.</w:t>
      </w:r>
      <w:r w:rsidR="00F56099">
        <w:rPr>
          <w:i/>
          <w:iCs/>
          <w:shd w:val="clear" w:color="auto" w:fill="FFFFFF"/>
        </w:rPr>
        <w:t xml:space="preserve"> </w:t>
      </w:r>
      <w:r w:rsidRPr="00C07CAE">
        <w:rPr>
          <w:rFonts w:hint="cs"/>
          <w:i/>
          <w:iCs/>
          <w:shd w:val="clear" w:color="auto" w:fill="FFFFFF"/>
        </w:rPr>
        <w:t>14</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come</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rFonts w:hint="cs"/>
          <w:i/>
          <w:iCs/>
          <w:shd w:val="clear" w:color="auto" w:fill="FFFFFF"/>
        </w:rPr>
        <w:t>pass,</w:t>
      </w:r>
      <w:r w:rsidR="00F56099">
        <w:rPr>
          <w:rFonts w:hint="cs"/>
          <w:i/>
          <w:iCs/>
          <w:shd w:val="clear" w:color="auto" w:fill="FFFFFF"/>
        </w:rPr>
        <w:t xml:space="preserve"> </w:t>
      </w:r>
      <w:r w:rsidRPr="00C07CAE">
        <w:rPr>
          <w:rFonts w:hint="cs"/>
          <w:i/>
          <w:iCs/>
          <w:shd w:val="clear" w:color="auto" w:fill="FFFFFF"/>
        </w:rPr>
        <w:t>when</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bring</w:t>
      </w:r>
      <w:r w:rsidR="00F56099">
        <w:rPr>
          <w:rFonts w:hint="cs"/>
          <w:i/>
          <w:iCs/>
          <w:shd w:val="clear" w:color="auto" w:fill="FFFFFF"/>
        </w:rPr>
        <w:t xml:space="preserve"> </w:t>
      </w:r>
      <w:r w:rsidRPr="00C07CAE">
        <w:rPr>
          <w:rFonts w:hint="cs"/>
          <w:i/>
          <w:iCs/>
          <w:shd w:val="clear" w:color="auto" w:fill="FFFFFF"/>
        </w:rPr>
        <w:t>clouds</w:t>
      </w:r>
      <w:r w:rsidR="00F56099">
        <w:rPr>
          <w:rFonts w:hint="cs"/>
          <w:i/>
          <w:iCs/>
          <w:shd w:val="clear" w:color="auto" w:fill="FFFFFF"/>
        </w:rPr>
        <w:t xml:space="preserve"> </w:t>
      </w:r>
      <w:r w:rsidRPr="00C07CAE">
        <w:rPr>
          <w:rFonts w:hint="cs"/>
          <w:i/>
          <w:iCs/>
          <w:shd w:val="clear" w:color="auto" w:fill="FFFFFF"/>
        </w:rPr>
        <w:t>over</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bow</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seen</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cloud,</w:t>
      </w:r>
      <w:r w:rsidR="00F56099">
        <w:rPr>
          <w:i/>
          <w:iCs/>
          <w:shd w:val="clear" w:color="auto" w:fill="FFFFFF"/>
        </w:rPr>
        <w:t xml:space="preserve"> </w:t>
      </w:r>
      <w:r w:rsidRPr="00C07CAE">
        <w:rPr>
          <w:rFonts w:hint="cs"/>
          <w:i/>
          <w:iCs/>
          <w:shd w:val="clear" w:color="auto" w:fill="FFFFFF"/>
        </w:rPr>
        <w:t>15</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will</w:t>
      </w:r>
      <w:r w:rsidR="00F56099">
        <w:rPr>
          <w:rFonts w:hint="cs"/>
          <w:i/>
          <w:iCs/>
          <w:shd w:val="clear" w:color="auto" w:fill="FFFFFF"/>
        </w:rPr>
        <w:t xml:space="preserve"> </w:t>
      </w:r>
      <w:r w:rsidRPr="00C07CAE">
        <w:rPr>
          <w:rFonts w:hint="cs"/>
          <w:i/>
          <w:iCs/>
          <w:shd w:val="clear" w:color="auto" w:fill="FFFFFF"/>
        </w:rPr>
        <w:t>remember</w:t>
      </w:r>
      <w:r w:rsidR="00F56099">
        <w:rPr>
          <w:rFonts w:hint="cs"/>
          <w:i/>
          <w:iCs/>
          <w:shd w:val="clear" w:color="auto" w:fill="FFFFFF"/>
        </w:rPr>
        <w:t xml:space="preserve"> </w:t>
      </w:r>
      <w:r w:rsidRPr="00C07CAE">
        <w:rPr>
          <w:rFonts w:hint="cs"/>
          <w:i/>
          <w:iCs/>
          <w:shd w:val="clear" w:color="auto" w:fill="FFFFFF"/>
        </w:rPr>
        <w:t>My</w:t>
      </w:r>
      <w:r w:rsidR="00F56099">
        <w:rPr>
          <w:rFonts w:hint="cs"/>
          <w:i/>
          <w:iCs/>
          <w:shd w:val="clear" w:color="auto" w:fill="FFFFFF"/>
        </w:rPr>
        <w:t xml:space="preserve"> </w:t>
      </w:r>
      <w:r w:rsidRPr="00C07CAE">
        <w:rPr>
          <w:rFonts w:hint="cs"/>
          <w:i/>
          <w:iCs/>
          <w:shd w:val="clear" w:color="auto" w:fill="FFFFFF"/>
        </w:rPr>
        <w:t>covenant,</w:t>
      </w:r>
      <w:r w:rsidR="00F56099">
        <w:rPr>
          <w:rFonts w:hint="cs"/>
          <w:i/>
          <w:iCs/>
          <w:shd w:val="clear" w:color="auto" w:fill="FFFFFF"/>
        </w:rPr>
        <w:t xml:space="preserve"> </w:t>
      </w:r>
      <w:r w:rsidRPr="00C07CAE">
        <w:rPr>
          <w:rFonts w:hint="cs"/>
          <w:i/>
          <w:iCs/>
          <w:shd w:val="clear" w:color="auto" w:fill="FFFFFF"/>
        </w:rPr>
        <w:t>which</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between</w:t>
      </w:r>
      <w:r w:rsidR="00F56099">
        <w:rPr>
          <w:rFonts w:hint="cs"/>
          <w:i/>
          <w:iCs/>
          <w:shd w:val="clear" w:color="auto" w:fill="FFFFFF"/>
        </w:rPr>
        <w:t xml:space="preserve"> </w:t>
      </w:r>
      <w:r w:rsidRPr="00C07CAE">
        <w:rPr>
          <w:rFonts w:hint="cs"/>
          <w:i/>
          <w:iCs/>
          <w:shd w:val="clear" w:color="auto" w:fill="FFFFFF"/>
        </w:rPr>
        <w:t>Me</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you</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every</w:t>
      </w:r>
      <w:r w:rsidR="00F56099">
        <w:rPr>
          <w:rFonts w:hint="cs"/>
          <w:i/>
          <w:iCs/>
          <w:shd w:val="clear" w:color="auto" w:fill="FFFFFF"/>
        </w:rPr>
        <w:t xml:space="preserve"> </w:t>
      </w:r>
      <w:r w:rsidRPr="00C07CAE">
        <w:rPr>
          <w:rFonts w:hint="cs"/>
          <w:i/>
          <w:iCs/>
          <w:shd w:val="clear" w:color="auto" w:fill="FFFFFF"/>
        </w:rPr>
        <w:t>living</w:t>
      </w:r>
      <w:r w:rsidR="00F56099">
        <w:rPr>
          <w:rFonts w:hint="cs"/>
          <w:i/>
          <w:iCs/>
          <w:shd w:val="clear" w:color="auto" w:fill="FFFFFF"/>
        </w:rPr>
        <w:t xml:space="preserve"> </w:t>
      </w:r>
      <w:r w:rsidRPr="00C07CAE">
        <w:rPr>
          <w:rFonts w:hint="cs"/>
          <w:i/>
          <w:iCs/>
          <w:shd w:val="clear" w:color="auto" w:fill="FFFFFF"/>
        </w:rPr>
        <w:t>creature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flesh;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no</w:t>
      </w:r>
      <w:r w:rsidR="00F56099">
        <w:rPr>
          <w:rFonts w:hint="cs"/>
          <w:i/>
          <w:iCs/>
          <w:shd w:val="clear" w:color="auto" w:fill="FFFFFF"/>
        </w:rPr>
        <w:t xml:space="preserve"> </w:t>
      </w:r>
      <w:r w:rsidRPr="00C07CAE">
        <w:rPr>
          <w:rFonts w:hint="cs"/>
          <w:i/>
          <w:iCs/>
          <w:shd w:val="clear" w:color="auto" w:fill="FFFFFF"/>
        </w:rPr>
        <w:t>more</w:t>
      </w:r>
      <w:r w:rsidR="00F56099">
        <w:rPr>
          <w:rFonts w:hint="cs"/>
          <w:i/>
          <w:iCs/>
          <w:shd w:val="clear" w:color="auto" w:fill="FFFFFF"/>
        </w:rPr>
        <w:t xml:space="preserve"> </w:t>
      </w:r>
      <w:r w:rsidRPr="00C07CAE">
        <w:rPr>
          <w:rFonts w:hint="cs"/>
          <w:i/>
          <w:iCs/>
          <w:shd w:val="clear" w:color="auto" w:fill="FFFFFF"/>
        </w:rPr>
        <w:t>become</w:t>
      </w:r>
      <w:r w:rsidR="00F56099">
        <w:rPr>
          <w:rFonts w:hint="cs"/>
          <w:i/>
          <w:iCs/>
          <w:shd w:val="clear" w:color="auto" w:fill="FFFFFF"/>
        </w:rPr>
        <w:t xml:space="preserve"> </w:t>
      </w:r>
      <w:r w:rsidRPr="00C07CAE">
        <w:rPr>
          <w:rFonts w:hint="cs"/>
          <w:i/>
          <w:iCs/>
          <w:shd w:val="clear" w:color="auto" w:fill="FFFFFF"/>
        </w:rPr>
        <w:t>a</w:t>
      </w:r>
      <w:r w:rsidR="00F56099">
        <w:rPr>
          <w:rFonts w:hint="cs"/>
          <w:i/>
          <w:iCs/>
          <w:shd w:val="clear" w:color="auto" w:fill="FFFFFF"/>
        </w:rPr>
        <w:t xml:space="preserve"> </w:t>
      </w:r>
      <w:r w:rsidRPr="00C07CAE">
        <w:rPr>
          <w:rFonts w:hint="cs"/>
          <w:i/>
          <w:iCs/>
          <w:shd w:val="clear" w:color="auto" w:fill="FFFFFF"/>
        </w:rPr>
        <w:t>flood</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rFonts w:hint="cs"/>
          <w:i/>
          <w:iCs/>
          <w:shd w:val="clear" w:color="auto" w:fill="FFFFFF"/>
        </w:rPr>
        <w:t>destroy</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flesh.</w:t>
      </w:r>
      <w:r w:rsidR="00F56099">
        <w:rPr>
          <w:i/>
          <w:iCs/>
          <w:shd w:val="clear" w:color="auto" w:fill="FFFFFF"/>
        </w:rPr>
        <w:t xml:space="preserve"> </w:t>
      </w:r>
      <w:r w:rsidRPr="00C07CAE">
        <w:rPr>
          <w:rFonts w:hint="cs"/>
          <w:i/>
          <w:iCs/>
          <w:shd w:val="clear" w:color="auto" w:fill="FFFFFF"/>
        </w:rPr>
        <w:t>16</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bow</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be</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cloud;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will</w:t>
      </w:r>
      <w:r w:rsidR="00F56099">
        <w:rPr>
          <w:rFonts w:hint="cs"/>
          <w:i/>
          <w:iCs/>
          <w:shd w:val="clear" w:color="auto" w:fill="FFFFFF"/>
        </w:rPr>
        <w:t xml:space="preserve"> </w:t>
      </w:r>
      <w:r w:rsidRPr="00C07CAE">
        <w:rPr>
          <w:rFonts w:hint="cs"/>
          <w:i/>
          <w:iCs/>
          <w:shd w:val="clear" w:color="auto" w:fill="FFFFFF"/>
        </w:rPr>
        <w:t>look</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may</w:t>
      </w:r>
      <w:r w:rsidR="00F56099">
        <w:rPr>
          <w:rFonts w:hint="cs"/>
          <w:i/>
          <w:iCs/>
          <w:shd w:val="clear" w:color="auto" w:fill="FFFFFF"/>
        </w:rPr>
        <w:t xml:space="preserve"> </w:t>
      </w:r>
      <w:r w:rsidRPr="00C07CAE">
        <w:rPr>
          <w:rFonts w:hint="cs"/>
          <w:i/>
          <w:iCs/>
          <w:shd w:val="clear" w:color="auto" w:fill="FFFFFF"/>
        </w:rPr>
        <w:t>remember</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everlasting</w:t>
      </w:r>
      <w:r w:rsidR="00F56099">
        <w:rPr>
          <w:rFonts w:hint="cs"/>
          <w:i/>
          <w:iCs/>
          <w:shd w:val="clear" w:color="auto" w:fill="FFFFFF"/>
        </w:rPr>
        <w:t xml:space="preserve"> </w:t>
      </w:r>
      <w:r w:rsidRPr="00C07CAE">
        <w:rPr>
          <w:rFonts w:hint="cs"/>
          <w:i/>
          <w:iCs/>
          <w:shd w:val="clear" w:color="auto" w:fill="FFFFFF"/>
        </w:rPr>
        <w:t>covenant</w:t>
      </w:r>
      <w:r w:rsidR="00F56099">
        <w:rPr>
          <w:rFonts w:hint="cs"/>
          <w:i/>
          <w:iCs/>
          <w:shd w:val="clear" w:color="auto" w:fill="FFFFFF"/>
        </w:rPr>
        <w:t xml:space="preserve"> </w:t>
      </w:r>
      <w:r w:rsidRPr="00C07CAE">
        <w:rPr>
          <w:rFonts w:hint="cs"/>
          <w:i/>
          <w:iCs/>
          <w:shd w:val="clear" w:color="auto" w:fill="FFFFFF"/>
        </w:rPr>
        <w:t>between</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every</w:t>
      </w:r>
      <w:r w:rsidR="00F56099">
        <w:rPr>
          <w:rFonts w:hint="cs"/>
          <w:i/>
          <w:iCs/>
          <w:shd w:val="clear" w:color="auto" w:fill="FFFFFF"/>
        </w:rPr>
        <w:t xml:space="preserve"> </w:t>
      </w:r>
      <w:r w:rsidRPr="00C07CAE">
        <w:rPr>
          <w:rFonts w:hint="cs"/>
          <w:i/>
          <w:iCs/>
          <w:shd w:val="clear" w:color="auto" w:fill="FFFFFF"/>
        </w:rPr>
        <w:t>living</w:t>
      </w:r>
      <w:r w:rsidR="00F56099">
        <w:rPr>
          <w:rFonts w:hint="cs"/>
          <w:i/>
          <w:iCs/>
          <w:shd w:val="clear" w:color="auto" w:fill="FFFFFF"/>
        </w:rPr>
        <w:t xml:space="preserve"> </w:t>
      </w:r>
      <w:r w:rsidRPr="00C07CAE">
        <w:rPr>
          <w:rFonts w:hint="cs"/>
          <w:i/>
          <w:iCs/>
          <w:shd w:val="clear" w:color="auto" w:fill="FFFFFF"/>
        </w:rPr>
        <w:t>creature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flesh</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585328">
        <w:rPr>
          <w:i/>
          <w:iCs/>
          <w:shd w:val="clear" w:color="auto" w:fill="FFFFFF"/>
        </w:rPr>
        <w:t>’</w:t>
      </w:r>
      <w:r w:rsidR="00F56099">
        <w:rPr>
          <w:i/>
          <w:iCs/>
          <w:shd w:val="clear" w:color="auto" w:fill="FFFFFF"/>
        </w:rPr>
        <w:t xml:space="preserve"> </w:t>
      </w:r>
      <w:r w:rsidRPr="00C07CAE">
        <w:rPr>
          <w:rFonts w:hint="cs"/>
          <w:i/>
          <w:iCs/>
          <w:shd w:val="clear" w:color="auto" w:fill="FFFFFF"/>
        </w:rPr>
        <w:t>17</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said</w:t>
      </w:r>
      <w:r w:rsidR="00F56099">
        <w:rPr>
          <w:rFonts w:hint="cs"/>
          <w:i/>
          <w:iCs/>
          <w:shd w:val="clear" w:color="auto" w:fill="FFFFFF"/>
        </w:rPr>
        <w:t xml:space="preserve"> </w:t>
      </w:r>
      <w:r w:rsidRPr="00C07CAE">
        <w:rPr>
          <w:rFonts w:hint="cs"/>
          <w:i/>
          <w:iCs/>
          <w:shd w:val="clear" w:color="auto" w:fill="FFFFFF"/>
        </w:rPr>
        <w:t>unto</w:t>
      </w:r>
      <w:r w:rsidR="00F56099">
        <w:rPr>
          <w:rFonts w:hint="cs"/>
          <w:i/>
          <w:iCs/>
          <w:shd w:val="clear" w:color="auto" w:fill="FFFFFF"/>
        </w:rPr>
        <w:t xml:space="preserve"> </w:t>
      </w:r>
      <w:r w:rsidRPr="00C07CAE">
        <w:rPr>
          <w:rFonts w:hint="cs"/>
          <w:i/>
          <w:iCs/>
          <w:shd w:val="clear" w:color="auto" w:fill="FFFFFF"/>
        </w:rPr>
        <w:t>Noa</w:t>
      </w:r>
      <w:r w:rsidRPr="00C07CAE">
        <w:rPr>
          <w:i/>
          <w:iCs/>
          <w:shd w:val="clear" w:color="auto" w:fill="FFFFFF"/>
        </w:rPr>
        <w:t>c</w:t>
      </w:r>
      <w:r w:rsidRPr="00C07CAE">
        <w:rPr>
          <w:rFonts w:hint="cs"/>
          <w:i/>
          <w:iCs/>
          <w:shd w:val="clear" w:color="auto" w:fill="FFFFFF"/>
        </w:rPr>
        <w:t>h:</w:t>
      </w:r>
      <w:r w:rsidR="00F56099">
        <w:rPr>
          <w:rFonts w:hint="cs"/>
          <w:i/>
          <w:iCs/>
          <w:shd w:val="clear" w:color="auto" w:fill="FFFFFF"/>
        </w:rPr>
        <w:t xml:space="preserve"> </w:t>
      </w:r>
      <w:r w:rsidR="00585328">
        <w:rPr>
          <w:i/>
          <w:iCs/>
          <w:shd w:val="clear" w:color="auto" w:fill="FFFFFF"/>
        </w:rPr>
        <w:t>‘</w:t>
      </w:r>
      <w:r w:rsidRPr="00C07CAE">
        <w:rPr>
          <w:rFonts w:hint="cs"/>
          <w:i/>
          <w:iCs/>
          <w:shd w:val="clear" w:color="auto" w:fill="FFFFFF"/>
        </w:rPr>
        <w:t>This</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token</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covenant</w:t>
      </w:r>
      <w:r w:rsidR="00F56099">
        <w:rPr>
          <w:rFonts w:hint="cs"/>
          <w:i/>
          <w:iCs/>
          <w:shd w:val="clear" w:color="auto" w:fill="FFFFFF"/>
        </w:rPr>
        <w:t xml:space="preserve"> </w:t>
      </w:r>
      <w:r w:rsidRPr="00C07CAE">
        <w:rPr>
          <w:rFonts w:hint="cs"/>
          <w:i/>
          <w:iCs/>
          <w:shd w:val="clear" w:color="auto" w:fill="FFFFFF"/>
        </w:rPr>
        <w:t>which</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have</w:t>
      </w:r>
      <w:r w:rsidR="00F56099">
        <w:rPr>
          <w:rFonts w:hint="cs"/>
          <w:i/>
          <w:iCs/>
          <w:shd w:val="clear" w:color="auto" w:fill="FFFFFF"/>
        </w:rPr>
        <w:t xml:space="preserve"> </w:t>
      </w:r>
      <w:r w:rsidRPr="00C07CAE">
        <w:rPr>
          <w:rFonts w:hint="cs"/>
          <w:i/>
          <w:iCs/>
          <w:shd w:val="clear" w:color="auto" w:fill="FFFFFF"/>
        </w:rPr>
        <w:t>established</w:t>
      </w:r>
      <w:r w:rsidR="00F56099">
        <w:rPr>
          <w:rFonts w:hint="cs"/>
          <w:i/>
          <w:iCs/>
          <w:shd w:val="clear" w:color="auto" w:fill="FFFFFF"/>
        </w:rPr>
        <w:t xml:space="preserve"> </w:t>
      </w:r>
      <w:r w:rsidRPr="00C07CAE">
        <w:rPr>
          <w:rFonts w:hint="cs"/>
          <w:i/>
          <w:iCs/>
          <w:shd w:val="clear" w:color="auto" w:fill="FFFFFF"/>
        </w:rPr>
        <w:t>between</w:t>
      </w:r>
      <w:r w:rsidR="00F56099">
        <w:rPr>
          <w:rFonts w:hint="cs"/>
          <w:i/>
          <w:iCs/>
          <w:shd w:val="clear" w:color="auto" w:fill="FFFFFF"/>
        </w:rPr>
        <w:t xml:space="preserve"> </w:t>
      </w:r>
      <w:r w:rsidRPr="00C07CAE">
        <w:rPr>
          <w:rFonts w:hint="cs"/>
          <w:i/>
          <w:iCs/>
          <w:shd w:val="clear" w:color="auto" w:fill="FFFFFF"/>
        </w:rPr>
        <w:t>Me</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flesh</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585328">
        <w:rPr>
          <w:i/>
          <w:iCs/>
          <w:shd w:val="clear" w:color="auto" w:fill="FFFFFF"/>
        </w:rPr>
        <w:t>’</w:t>
      </w:r>
      <w:r w:rsidR="00F56099">
        <w:rPr>
          <w:rFonts w:hint="cs"/>
          <w:i/>
          <w:iCs/>
          <w:shd w:val="clear" w:color="auto" w:fill="FFFFFF"/>
        </w:rPr>
        <w:t xml:space="preserve"> </w:t>
      </w:r>
    </w:p>
    <w:p w14:paraId="6161E452" w14:textId="77777777" w:rsidR="00C07CAE" w:rsidRPr="00C07CAE" w:rsidRDefault="00C07CAE" w:rsidP="00C07CAE">
      <w:pPr>
        <w:rPr>
          <w:shd w:val="clear" w:color="auto" w:fill="FFFFFF"/>
        </w:rPr>
      </w:pPr>
    </w:p>
    <w:p w14:paraId="038102DF" w14:textId="41EB0181" w:rsid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wake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Parashat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established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sign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seek</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entirely</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humanity.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appearance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proofErr w:type="spellStart"/>
      <w:r w:rsidRPr="00C07CAE">
        <w:rPr>
          <w:shd w:val="clear" w:color="auto" w:fill="FFFFFF"/>
        </w:rPr>
        <w:t>keshet</w:t>
      </w:r>
      <w:proofErr w:type="spellEnd"/>
      <w:r w:rsidRPr="00C07CAE">
        <w:rPr>
          <w:shd w:val="clear" w:color="auto" w:fill="FFFFFF"/>
        </w:rPr>
        <w:t>,</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heavy</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reminder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promised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harm</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highlight w:val="yellow"/>
          <w:shd w:val="clear" w:color="auto" w:fill="FFFFFF"/>
        </w:rPr>
        <w:t>It</w:t>
      </w:r>
      <w:r w:rsidR="00F56099">
        <w:rPr>
          <w:highlight w:val="yellow"/>
          <w:shd w:val="clear" w:color="auto" w:fill="FFFFFF"/>
        </w:rPr>
        <w:t xml:space="preserve"> </w:t>
      </w:r>
      <w:r w:rsidRPr="00C07CAE">
        <w:rPr>
          <w:highlight w:val="yellow"/>
          <w:shd w:val="clear" w:color="auto" w:fill="FFFFFF"/>
        </w:rPr>
        <w:t>is</w:t>
      </w:r>
      <w:r w:rsidR="00F56099">
        <w:rPr>
          <w:highlight w:val="yellow"/>
          <w:shd w:val="clear" w:color="auto" w:fill="FFFFFF"/>
        </w:rPr>
        <w:t xml:space="preserve"> </w:t>
      </w:r>
      <w:r w:rsidRPr="00C07CAE">
        <w:rPr>
          <w:highlight w:val="yellow"/>
          <w:shd w:val="clear" w:color="auto" w:fill="FFFFFF"/>
        </w:rPr>
        <w:t>a</w:t>
      </w:r>
      <w:r w:rsidR="00F56099">
        <w:rPr>
          <w:highlight w:val="yellow"/>
          <w:shd w:val="clear" w:color="auto" w:fill="FFFFFF"/>
        </w:rPr>
        <w:t xml:space="preserve"> </w:t>
      </w:r>
      <w:r w:rsidRPr="00C07CAE">
        <w:rPr>
          <w:highlight w:val="yellow"/>
          <w:shd w:val="clear" w:color="auto" w:fill="FFFFFF"/>
        </w:rPr>
        <w:t>sign</w:t>
      </w:r>
      <w:r w:rsidR="00F56099">
        <w:rPr>
          <w:highlight w:val="yellow"/>
          <w:shd w:val="clear" w:color="auto" w:fill="FFFFFF"/>
        </w:rPr>
        <w:t xml:space="preserve"> </w:t>
      </w:r>
      <w:r w:rsidRPr="00C07CAE">
        <w:rPr>
          <w:highlight w:val="yellow"/>
          <w:shd w:val="clear" w:color="auto" w:fill="FFFFFF"/>
        </w:rPr>
        <w:t>to</w:t>
      </w:r>
      <w:r w:rsidR="00F56099">
        <w:rPr>
          <w:highlight w:val="yellow"/>
          <w:shd w:val="clear" w:color="auto" w:fill="FFFFFF"/>
        </w:rPr>
        <w:t xml:space="preserve"> </w:t>
      </w:r>
      <w:r w:rsidRPr="00C07CAE">
        <w:rPr>
          <w:highlight w:val="yellow"/>
          <w:shd w:val="clear" w:color="auto" w:fill="FFFFFF"/>
        </w:rPr>
        <w:t>us</w:t>
      </w:r>
      <w:r w:rsidR="00F56099">
        <w:rPr>
          <w:highlight w:val="yellow"/>
          <w:shd w:val="clear" w:color="auto" w:fill="FFFFFF"/>
        </w:rPr>
        <w:t xml:space="preserve"> </w:t>
      </w:r>
      <w:r w:rsidRPr="00C07CAE">
        <w:rPr>
          <w:highlight w:val="yellow"/>
          <w:shd w:val="clear" w:color="auto" w:fill="FFFFFF"/>
        </w:rPr>
        <w:t>that</w:t>
      </w:r>
      <w:r w:rsidR="00F56099">
        <w:rPr>
          <w:highlight w:val="yellow"/>
          <w:shd w:val="clear" w:color="auto" w:fill="FFFFFF"/>
        </w:rPr>
        <w:t xml:space="preserve"> </w:t>
      </w:r>
      <w:r w:rsidRPr="00C07CAE">
        <w:rPr>
          <w:highlight w:val="yellow"/>
          <w:shd w:val="clear" w:color="auto" w:fill="FFFFFF"/>
        </w:rPr>
        <w:t>we</w:t>
      </w:r>
      <w:r w:rsidR="00F56099">
        <w:rPr>
          <w:highlight w:val="yellow"/>
          <w:shd w:val="clear" w:color="auto" w:fill="FFFFFF"/>
        </w:rPr>
        <w:t xml:space="preserve"> </w:t>
      </w:r>
      <w:r w:rsidRPr="00C07CAE">
        <w:rPr>
          <w:highlight w:val="yellow"/>
          <w:shd w:val="clear" w:color="auto" w:fill="FFFFFF"/>
        </w:rPr>
        <w:t>deserved</w:t>
      </w:r>
      <w:r w:rsidR="00F56099">
        <w:rPr>
          <w:highlight w:val="yellow"/>
          <w:shd w:val="clear" w:color="auto" w:fill="FFFFFF"/>
        </w:rPr>
        <w:t xml:space="preserve"> </w:t>
      </w:r>
      <w:r w:rsidRPr="00C07CAE">
        <w:rPr>
          <w:highlight w:val="yellow"/>
          <w:shd w:val="clear" w:color="auto" w:fill="FFFFFF"/>
        </w:rPr>
        <w:t>to</w:t>
      </w:r>
      <w:r w:rsidR="00F56099">
        <w:rPr>
          <w:highlight w:val="yellow"/>
          <w:shd w:val="clear" w:color="auto" w:fill="FFFFFF"/>
        </w:rPr>
        <w:t xml:space="preserve"> </w:t>
      </w:r>
      <w:r w:rsidRPr="00C07CAE">
        <w:rPr>
          <w:highlight w:val="yellow"/>
          <w:shd w:val="clear" w:color="auto" w:fill="FFFFFF"/>
        </w:rPr>
        <w:t>be</w:t>
      </w:r>
      <w:r w:rsidR="00F56099">
        <w:rPr>
          <w:highlight w:val="yellow"/>
          <w:shd w:val="clear" w:color="auto" w:fill="FFFFFF"/>
        </w:rPr>
        <w:t xml:space="preserve"> </w:t>
      </w:r>
      <w:r w:rsidRPr="00C07CAE">
        <w:rPr>
          <w:highlight w:val="yellow"/>
          <w:shd w:val="clear" w:color="auto" w:fill="FFFFFF"/>
        </w:rPr>
        <w:t>flooded</w:t>
      </w:r>
      <w:r w:rsidR="00F56099">
        <w:rPr>
          <w:highlight w:val="yellow"/>
          <w:shd w:val="clear" w:color="auto" w:fill="FFFFFF"/>
        </w:rPr>
        <w:t xml:space="preserve"> </w:t>
      </w:r>
      <w:r w:rsidRPr="00C07CAE">
        <w:rPr>
          <w:highlight w:val="yellow"/>
          <w:shd w:val="clear" w:color="auto" w:fill="FFFFFF"/>
        </w:rPr>
        <w:t>and</w:t>
      </w:r>
      <w:r w:rsidR="00F56099">
        <w:rPr>
          <w:highlight w:val="yellow"/>
          <w:shd w:val="clear" w:color="auto" w:fill="FFFFFF"/>
        </w:rPr>
        <w:t xml:space="preserve"> </w:t>
      </w:r>
      <w:r w:rsidRPr="00C07CAE">
        <w:rPr>
          <w:highlight w:val="yellow"/>
          <w:shd w:val="clear" w:color="auto" w:fill="FFFFFF"/>
        </w:rPr>
        <w:t>God</w:t>
      </w:r>
      <w:r w:rsidR="00F56099">
        <w:rPr>
          <w:highlight w:val="yellow"/>
          <w:shd w:val="clear" w:color="auto" w:fill="FFFFFF"/>
        </w:rPr>
        <w:t xml:space="preserve"> </w:t>
      </w:r>
      <w:r w:rsidRPr="00C07CAE">
        <w:rPr>
          <w:highlight w:val="yellow"/>
          <w:shd w:val="clear" w:color="auto" w:fill="FFFFFF"/>
        </w:rPr>
        <w:t>could</w:t>
      </w:r>
      <w:r w:rsidR="00F56099">
        <w:rPr>
          <w:highlight w:val="yellow"/>
          <w:shd w:val="clear" w:color="auto" w:fill="FFFFFF"/>
        </w:rPr>
        <w:t xml:space="preserve"> </w:t>
      </w:r>
      <w:r w:rsidRPr="00C07CAE">
        <w:rPr>
          <w:highlight w:val="yellow"/>
          <w:shd w:val="clear" w:color="auto" w:fill="FFFFFF"/>
        </w:rPr>
        <w:t>have</w:t>
      </w:r>
      <w:r w:rsidR="00F56099">
        <w:rPr>
          <w:highlight w:val="yellow"/>
          <w:shd w:val="clear" w:color="auto" w:fill="FFFFFF"/>
        </w:rPr>
        <w:t xml:space="preserve"> </w:t>
      </w:r>
      <w:r w:rsidRPr="00C07CAE">
        <w:rPr>
          <w:highlight w:val="yellow"/>
          <w:shd w:val="clear" w:color="auto" w:fill="FFFFFF"/>
        </w:rPr>
        <w:t>brought</w:t>
      </w:r>
      <w:r w:rsidR="00F56099">
        <w:rPr>
          <w:highlight w:val="yellow"/>
          <w:shd w:val="clear" w:color="auto" w:fill="FFFFFF"/>
        </w:rPr>
        <w:t xml:space="preserve"> </w:t>
      </w:r>
      <w:r w:rsidRPr="00C07CAE">
        <w:rPr>
          <w:highlight w:val="yellow"/>
          <w:shd w:val="clear" w:color="auto" w:fill="FFFFFF"/>
        </w:rPr>
        <w:t>a</w:t>
      </w:r>
      <w:r w:rsidR="00F56099">
        <w:rPr>
          <w:highlight w:val="yellow"/>
          <w:shd w:val="clear" w:color="auto" w:fill="FFFFFF"/>
        </w:rPr>
        <w:t xml:space="preserve"> </w:t>
      </w:r>
      <w:r w:rsidRPr="00C07CAE">
        <w:rPr>
          <w:highlight w:val="yellow"/>
          <w:shd w:val="clear" w:color="auto" w:fill="FFFFFF"/>
        </w:rPr>
        <w:t>second</w:t>
      </w:r>
      <w:r w:rsidR="00F56099">
        <w:rPr>
          <w:highlight w:val="yellow"/>
          <w:shd w:val="clear" w:color="auto" w:fill="FFFFFF"/>
        </w:rPr>
        <w:t xml:space="preserve"> </w:t>
      </w:r>
      <w:r w:rsidRPr="00C07CAE">
        <w:rPr>
          <w:highlight w:val="yellow"/>
          <w:shd w:val="clear" w:color="auto" w:fill="FFFFFF"/>
        </w:rPr>
        <w:t>great</w:t>
      </w:r>
      <w:r w:rsidR="00F56099">
        <w:rPr>
          <w:highlight w:val="yellow"/>
          <w:shd w:val="clear" w:color="auto" w:fill="FFFFFF"/>
        </w:rPr>
        <w:t xml:space="preserve"> </w:t>
      </w:r>
      <w:r w:rsidRPr="00C07CAE">
        <w:rPr>
          <w:highlight w:val="yellow"/>
          <w:shd w:val="clear" w:color="auto" w:fill="FFFFFF"/>
        </w:rPr>
        <w:t>flood</w:t>
      </w:r>
      <w:r w:rsidR="00F56099">
        <w:rPr>
          <w:highlight w:val="yellow"/>
          <w:shd w:val="clear" w:color="auto" w:fill="FFFFFF"/>
        </w:rPr>
        <w:t xml:space="preserve"> </w:t>
      </w:r>
      <w:r w:rsidRPr="00C07CAE">
        <w:rPr>
          <w:highlight w:val="yellow"/>
          <w:shd w:val="clear" w:color="auto" w:fill="FFFFFF"/>
        </w:rPr>
        <w:t>and</w:t>
      </w:r>
      <w:r w:rsidR="00F56099">
        <w:rPr>
          <w:highlight w:val="yellow"/>
          <w:shd w:val="clear" w:color="auto" w:fill="FFFFFF"/>
        </w:rPr>
        <w:t xml:space="preserve"> </w:t>
      </w:r>
      <w:r w:rsidRPr="00C07CAE">
        <w:rPr>
          <w:highlight w:val="yellow"/>
          <w:shd w:val="clear" w:color="auto" w:fill="FFFFFF"/>
        </w:rPr>
        <w:t>He</w:t>
      </w:r>
      <w:r w:rsidR="00F56099">
        <w:rPr>
          <w:highlight w:val="yellow"/>
          <w:shd w:val="clear" w:color="auto" w:fill="FFFFFF"/>
        </w:rPr>
        <w:t xml:space="preserve"> </w:t>
      </w:r>
      <w:r w:rsidRPr="00C07CAE">
        <w:rPr>
          <w:highlight w:val="yellow"/>
          <w:shd w:val="clear" w:color="auto" w:fill="FFFFFF"/>
        </w:rPr>
        <w:t>didn</w:t>
      </w:r>
      <w:r w:rsidR="00585328">
        <w:rPr>
          <w:highlight w:val="yellow"/>
          <w:shd w:val="clear" w:color="auto" w:fill="FFFFFF"/>
        </w:rPr>
        <w:t>’</w:t>
      </w:r>
      <w:r w:rsidRPr="00C07CAE">
        <w:rPr>
          <w:highlight w:val="yellow"/>
          <w:shd w:val="clear" w:color="auto" w:fill="FFFFFF"/>
        </w:rPr>
        <w:t>t</w:t>
      </w:r>
      <w:r w:rsidRPr="00C07CAE">
        <w:rPr>
          <w:shd w:val="clear" w:color="auto" w:fill="FFFFFF"/>
        </w:rPr>
        <w:t>.</w:t>
      </w:r>
    </w:p>
    <w:p w14:paraId="0757D9C4" w14:textId="77777777" w:rsidR="002B41D2" w:rsidRDefault="002B41D2" w:rsidP="00C07CAE">
      <w:pPr>
        <w:rPr>
          <w:shd w:val="clear" w:color="auto" w:fill="FFFFFF"/>
        </w:rPr>
      </w:pPr>
    </w:p>
    <w:p w14:paraId="5049E2E2" w14:textId="705AFE55" w:rsidR="002B41D2" w:rsidRPr="00C07CAE" w:rsidRDefault="002B41D2" w:rsidP="002B41D2">
      <w:pPr>
        <w:rPr>
          <w:shd w:val="clear" w:color="auto" w:fill="FFFFFF"/>
        </w:rPr>
      </w:pPr>
      <w:r w:rsidRPr="002B41D2">
        <w:rPr>
          <w:shd w:val="clear" w:color="auto" w:fill="FFFFFF"/>
        </w:rPr>
        <w:t>The</w:t>
      </w:r>
      <w:r w:rsidR="00F56099">
        <w:rPr>
          <w:shd w:val="clear" w:color="auto" w:fill="FFFFFF"/>
        </w:rPr>
        <w:t xml:space="preserve"> </w:t>
      </w:r>
      <w:r w:rsidRPr="002B41D2">
        <w:rPr>
          <w:shd w:val="clear" w:color="auto" w:fill="FFFFFF"/>
        </w:rPr>
        <w:t>commentators</w:t>
      </w:r>
      <w:r w:rsidR="00F56099">
        <w:rPr>
          <w:shd w:val="clear" w:color="auto" w:fill="FFFFFF"/>
        </w:rPr>
        <w:t xml:space="preserve"> </w:t>
      </w:r>
      <w:r w:rsidRPr="002B41D2">
        <w:rPr>
          <w:shd w:val="clear" w:color="auto" w:fill="FFFFFF"/>
        </w:rPr>
        <w:t>explain</w:t>
      </w:r>
      <w:r w:rsidR="00F56099">
        <w:rPr>
          <w:shd w:val="clear" w:color="auto" w:fill="FFFFFF"/>
        </w:rPr>
        <w:t xml:space="preserve"> </w:t>
      </w:r>
      <w:r w:rsidRPr="002B41D2">
        <w:rPr>
          <w:shd w:val="clear" w:color="auto" w:fill="FFFFFF"/>
        </w:rPr>
        <w:t>that</w:t>
      </w:r>
      <w:r w:rsidR="00F56099">
        <w:rPr>
          <w:shd w:val="clear" w:color="auto" w:fill="FFFFFF"/>
        </w:rPr>
        <w:t xml:space="preserve"> </w:t>
      </w:r>
      <w:r w:rsidRPr="002B41D2">
        <w:rPr>
          <w:shd w:val="clear" w:color="auto" w:fill="FFFFFF"/>
        </w:rPr>
        <w:t>this</w:t>
      </w:r>
      <w:r w:rsidR="00F56099">
        <w:rPr>
          <w:shd w:val="clear" w:color="auto" w:fill="FFFFFF"/>
        </w:rPr>
        <w:t xml:space="preserve"> </w:t>
      </w:r>
      <w:r w:rsidRPr="002B41D2">
        <w:rPr>
          <w:shd w:val="clear" w:color="auto" w:fill="FFFFFF"/>
        </w:rPr>
        <w:t>is</w:t>
      </w:r>
      <w:r w:rsidR="00F56099">
        <w:rPr>
          <w:shd w:val="clear" w:color="auto" w:fill="FFFFFF"/>
        </w:rPr>
        <w:t xml:space="preserve"> </w:t>
      </w:r>
      <w:r w:rsidRPr="002B41D2">
        <w:rPr>
          <w:shd w:val="clear" w:color="auto" w:fill="FFFFFF"/>
        </w:rPr>
        <w:t>one</w:t>
      </w:r>
      <w:r w:rsidR="00F56099">
        <w:rPr>
          <w:shd w:val="clear" w:color="auto" w:fill="FFFFFF"/>
        </w:rPr>
        <w:t xml:space="preserve"> </w:t>
      </w:r>
      <w:r w:rsidRPr="002B41D2">
        <w:rPr>
          <w:shd w:val="clear" w:color="auto" w:fill="FFFFFF"/>
        </w:rPr>
        <w:t>reason</w:t>
      </w:r>
      <w:r w:rsidR="00F56099">
        <w:rPr>
          <w:shd w:val="clear" w:color="auto" w:fill="FFFFFF"/>
        </w:rPr>
        <w:t xml:space="preserve"> </w:t>
      </w:r>
      <w:r w:rsidRPr="002B41D2">
        <w:rPr>
          <w:shd w:val="clear" w:color="auto" w:fill="FFFFFF"/>
        </w:rPr>
        <w:t>for</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custom</w:t>
      </w:r>
      <w:r w:rsidR="00F56099">
        <w:rPr>
          <w:shd w:val="clear" w:color="auto" w:fill="FFFFFF"/>
        </w:rPr>
        <w:t xml:space="preserve"> </w:t>
      </w:r>
      <w:r w:rsidRPr="002B41D2">
        <w:rPr>
          <w:shd w:val="clear" w:color="auto" w:fill="FFFFFF"/>
        </w:rPr>
        <w:t>that</w:t>
      </w:r>
      <w:r w:rsidR="00F56099">
        <w:rPr>
          <w:shd w:val="clear" w:color="auto" w:fill="FFFFFF"/>
        </w:rPr>
        <w:t xml:space="preserve"> </w:t>
      </w:r>
      <w:r w:rsidRPr="002B41D2">
        <w:rPr>
          <w:shd w:val="clear" w:color="auto" w:fill="FFFFFF"/>
        </w:rPr>
        <w:t>children</w:t>
      </w:r>
      <w:r w:rsidR="00F56099">
        <w:rPr>
          <w:shd w:val="clear" w:color="auto" w:fill="FFFFFF"/>
        </w:rPr>
        <w:t xml:space="preserve"> </w:t>
      </w:r>
      <w:r w:rsidRPr="002B41D2">
        <w:rPr>
          <w:shd w:val="clear" w:color="auto" w:fill="FFFFFF"/>
        </w:rPr>
        <w:t>play</w:t>
      </w:r>
      <w:r w:rsidR="00F56099">
        <w:rPr>
          <w:shd w:val="clear" w:color="auto" w:fill="FFFFFF"/>
        </w:rPr>
        <w:t xml:space="preserve"> </w:t>
      </w:r>
      <w:r w:rsidRPr="002B41D2">
        <w:rPr>
          <w:shd w:val="clear" w:color="auto" w:fill="FFFFFF"/>
        </w:rPr>
        <w:t>with</w:t>
      </w:r>
      <w:r w:rsidR="00F56099">
        <w:rPr>
          <w:shd w:val="clear" w:color="auto" w:fill="FFFFFF"/>
        </w:rPr>
        <w:t xml:space="preserve"> </w:t>
      </w:r>
      <w:r w:rsidRPr="002B41D2">
        <w:rPr>
          <w:shd w:val="clear" w:color="auto" w:fill="FFFFFF"/>
        </w:rPr>
        <w:t>bows</w:t>
      </w:r>
      <w:r w:rsidR="00F56099">
        <w:rPr>
          <w:shd w:val="clear" w:color="auto" w:fill="FFFFFF"/>
        </w:rPr>
        <w:t xml:space="preserve"> </w:t>
      </w:r>
      <w:r w:rsidRPr="002B41D2">
        <w:rPr>
          <w:shd w:val="clear" w:color="auto" w:fill="FFFFFF"/>
        </w:rPr>
        <w:t>and</w:t>
      </w:r>
      <w:r w:rsidR="00F56099">
        <w:rPr>
          <w:shd w:val="clear" w:color="auto" w:fill="FFFFFF"/>
        </w:rPr>
        <w:t xml:space="preserve"> </w:t>
      </w:r>
      <w:r w:rsidRPr="002B41D2">
        <w:rPr>
          <w:shd w:val="clear" w:color="auto" w:fill="FFFFFF"/>
        </w:rPr>
        <w:t>arrows</w:t>
      </w:r>
      <w:r w:rsidR="00F56099">
        <w:rPr>
          <w:shd w:val="clear" w:color="auto" w:fill="FFFFFF"/>
        </w:rPr>
        <w:t xml:space="preserve"> </w:t>
      </w:r>
      <w:r w:rsidRPr="002B41D2">
        <w:rPr>
          <w:shd w:val="clear" w:color="auto" w:fill="FFFFFF"/>
        </w:rPr>
        <w:t>on</w:t>
      </w:r>
      <w:r w:rsidR="00F56099">
        <w:rPr>
          <w:shd w:val="clear" w:color="auto" w:fill="FFFFFF"/>
        </w:rPr>
        <w:t xml:space="preserve"> </w:t>
      </w:r>
      <w:r w:rsidRPr="002B41D2">
        <w:rPr>
          <w:shd w:val="clear" w:color="auto" w:fill="FFFFFF"/>
        </w:rPr>
        <w:t>Lag</w:t>
      </w:r>
      <w:r w:rsidR="00F56099">
        <w:rPr>
          <w:shd w:val="clear" w:color="auto" w:fill="FFFFFF"/>
        </w:rPr>
        <w:t xml:space="preserve"> </w:t>
      </w:r>
      <w:r w:rsidRPr="002B41D2">
        <w:rPr>
          <w:shd w:val="clear" w:color="auto" w:fill="FFFFFF"/>
        </w:rPr>
        <w:t>B</w:t>
      </w:r>
      <w:r w:rsidR="00585328">
        <w:rPr>
          <w:shd w:val="clear" w:color="auto" w:fill="FFFFFF"/>
        </w:rPr>
        <w:t>’</w:t>
      </w:r>
      <w:r w:rsidRPr="002B41D2">
        <w:rPr>
          <w:shd w:val="clear" w:color="auto" w:fill="FFFFFF"/>
        </w:rPr>
        <w:t>Omer.</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Hebrew</w:t>
      </w:r>
      <w:r w:rsidR="00F56099">
        <w:rPr>
          <w:shd w:val="clear" w:color="auto" w:fill="FFFFFF"/>
        </w:rPr>
        <w:t xml:space="preserve"> </w:t>
      </w:r>
      <w:r w:rsidRPr="002B41D2">
        <w:rPr>
          <w:shd w:val="clear" w:color="auto" w:fill="FFFFFF"/>
        </w:rPr>
        <w:t>word</w:t>
      </w:r>
      <w:r w:rsidR="00F56099">
        <w:rPr>
          <w:shd w:val="clear" w:color="auto" w:fill="FFFFFF"/>
        </w:rPr>
        <w:t xml:space="preserve"> </w:t>
      </w:r>
      <w:r w:rsidRPr="002B41D2">
        <w:rPr>
          <w:shd w:val="clear" w:color="auto" w:fill="FFFFFF"/>
        </w:rPr>
        <w:t>for</w:t>
      </w:r>
      <w:r w:rsidR="00F56099">
        <w:rPr>
          <w:shd w:val="clear" w:color="auto" w:fill="FFFFFF"/>
        </w:rPr>
        <w:t xml:space="preserve"> </w:t>
      </w:r>
      <w:r w:rsidRPr="002B41D2">
        <w:rPr>
          <w:shd w:val="clear" w:color="auto" w:fill="FFFFFF"/>
        </w:rPr>
        <w:t>bow</w:t>
      </w:r>
      <w:r w:rsidR="00F56099">
        <w:rPr>
          <w:shd w:val="clear" w:color="auto" w:fill="FFFFFF"/>
        </w:rPr>
        <w:t xml:space="preserve"> </w:t>
      </w:r>
      <w:r w:rsidRPr="002B41D2">
        <w:rPr>
          <w:shd w:val="clear" w:color="auto" w:fill="FFFFFF"/>
        </w:rPr>
        <w:t>is</w:t>
      </w:r>
      <w:r w:rsidR="00F56099">
        <w:rPr>
          <w:shd w:val="clear" w:color="auto" w:fill="FFFFFF"/>
        </w:rPr>
        <w:t xml:space="preserve"> </w:t>
      </w:r>
      <w:proofErr w:type="spellStart"/>
      <w:r w:rsidRPr="002B41D2">
        <w:rPr>
          <w:shd w:val="clear" w:color="auto" w:fill="FFFFFF"/>
        </w:rPr>
        <w:t>keshet</w:t>
      </w:r>
      <w:proofErr w:type="spellEnd"/>
      <w:r w:rsidR="00F56099">
        <w:rPr>
          <w:shd w:val="clear" w:color="auto" w:fill="FFFFFF"/>
        </w:rPr>
        <w:t xml:space="preserve"> </w:t>
      </w:r>
      <w:r>
        <w:rPr>
          <w:shd w:val="clear" w:color="auto" w:fill="FFFFFF"/>
        </w:rPr>
        <w:t>-</w:t>
      </w:r>
      <w:r w:rsidR="00F56099">
        <w:rPr>
          <w:shd w:val="clear" w:color="auto" w:fill="FFFFFF"/>
        </w:rPr>
        <w:t xml:space="preserve"> </w:t>
      </w:r>
      <w:proofErr w:type="spellStart"/>
      <w:r w:rsidRPr="002B41D2">
        <w:rPr>
          <w:shd w:val="clear" w:color="auto" w:fill="FFFFFF"/>
          <w:rtl/>
        </w:rPr>
        <w:t>הַק</w:t>
      </w:r>
      <w:proofErr w:type="spellEnd"/>
      <w:r w:rsidRPr="002B41D2">
        <w:rPr>
          <w:shd w:val="clear" w:color="auto" w:fill="FFFFFF"/>
          <w:rtl/>
        </w:rPr>
        <w:t>ֶּשֶׁת</w:t>
      </w:r>
      <w:r w:rsidRPr="002B41D2">
        <w:rPr>
          <w:shd w:val="clear" w:color="auto" w:fill="FFFFFF"/>
        </w:rPr>
        <w:t>.</w:t>
      </w:r>
      <w:r w:rsidR="00F56099">
        <w:rPr>
          <w:shd w:val="clear" w:color="auto" w:fill="FFFFFF"/>
        </w:rPr>
        <w:t xml:space="preserve"> </w:t>
      </w:r>
      <w:r w:rsidRPr="002B41D2">
        <w:rPr>
          <w:shd w:val="clear" w:color="auto" w:fill="FFFFFF"/>
        </w:rPr>
        <w:t>This</w:t>
      </w:r>
      <w:r w:rsidR="00F56099">
        <w:rPr>
          <w:shd w:val="clear" w:color="auto" w:fill="FFFFFF"/>
        </w:rPr>
        <w:t xml:space="preserve"> </w:t>
      </w:r>
      <w:r w:rsidRPr="002B41D2">
        <w:rPr>
          <w:shd w:val="clear" w:color="auto" w:fill="FFFFFF"/>
        </w:rPr>
        <w:t>is</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same</w:t>
      </w:r>
      <w:r w:rsidR="00F56099">
        <w:rPr>
          <w:shd w:val="clear" w:color="auto" w:fill="FFFFFF"/>
        </w:rPr>
        <w:t xml:space="preserve"> </w:t>
      </w:r>
      <w:r w:rsidRPr="002B41D2">
        <w:rPr>
          <w:shd w:val="clear" w:color="auto" w:fill="FFFFFF"/>
        </w:rPr>
        <w:t>word</w:t>
      </w:r>
      <w:r w:rsidR="00F56099">
        <w:rPr>
          <w:shd w:val="clear" w:color="auto" w:fill="FFFFFF"/>
        </w:rPr>
        <w:t xml:space="preserve"> </w:t>
      </w:r>
      <w:r w:rsidRPr="002B41D2">
        <w:rPr>
          <w:shd w:val="clear" w:color="auto" w:fill="FFFFFF"/>
        </w:rPr>
        <w:t>used</w:t>
      </w:r>
      <w:r w:rsidR="00F56099">
        <w:rPr>
          <w:shd w:val="clear" w:color="auto" w:fill="FFFFFF"/>
        </w:rPr>
        <w:t xml:space="preserve"> </w:t>
      </w:r>
      <w:r w:rsidRPr="002B41D2">
        <w:rPr>
          <w:shd w:val="clear" w:color="auto" w:fill="FFFFFF"/>
        </w:rPr>
        <w:t>for</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2B41D2">
        <w:rPr>
          <w:shd w:val="clear" w:color="auto" w:fill="FFFFFF"/>
        </w:rPr>
        <w:t>.</w:t>
      </w:r>
      <w:r w:rsidR="00F56099">
        <w:rPr>
          <w:shd w:val="clear" w:color="auto" w:fill="FFFFFF"/>
        </w:rPr>
        <w:t xml:space="preserve"> </w:t>
      </w:r>
      <w:r w:rsidRPr="002B41D2">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2B41D2">
        <w:rPr>
          <w:shd w:val="clear" w:color="auto" w:fill="FFFFFF"/>
        </w:rPr>
        <w:t>was</w:t>
      </w:r>
      <w:r w:rsidR="00F56099">
        <w:rPr>
          <w:shd w:val="clear" w:color="auto" w:fill="FFFFFF"/>
        </w:rPr>
        <w:t xml:space="preserve"> </w:t>
      </w:r>
      <w:r w:rsidRPr="002B41D2">
        <w:rPr>
          <w:shd w:val="clear" w:color="auto" w:fill="FFFFFF"/>
        </w:rPr>
        <w:t>designated</w:t>
      </w:r>
      <w:r w:rsidR="00F56099">
        <w:rPr>
          <w:shd w:val="clear" w:color="auto" w:fill="FFFFFF"/>
        </w:rPr>
        <w:t xml:space="preserve"> </w:t>
      </w:r>
      <w:r w:rsidRPr="002B41D2">
        <w:rPr>
          <w:shd w:val="clear" w:color="auto" w:fill="FFFFFF"/>
        </w:rPr>
        <w:t>by</w:t>
      </w:r>
      <w:r w:rsidR="00F56099">
        <w:rPr>
          <w:shd w:val="clear" w:color="auto" w:fill="FFFFFF"/>
        </w:rPr>
        <w:t xml:space="preserve"> </w:t>
      </w:r>
      <w:r w:rsidRPr="002B41D2">
        <w:rPr>
          <w:shd w:val="clear" w:color="auto" w:fill="FFFFFF"/>
        </w:rPr>
        <w:t>HaShem</w:t>
      </w:r>
      <w:r w:rsidR="00F56099">
        <w:rPr>
          <w:shd w:val="clear" w:color="auto" w:fill="FFFFFF"/>
        </w:rPr>
        <w:t xml:space="preserve"> </w:t>
      </w:r>
      <w:r w:rsidRPr="002B41D2">
        <w:rPr>
          <w:shd w:val="clear" w:color="auto" w:fill="FFFFFF"/>
        </w:rPr>
        <w:t>to</w:t>
      </w:r>
      <w:r w:rsidR="00F56099">
        <w:rPr>
          <w:shd w:val="clear" w:color="auto" w:fill="FFFFFF"/>
        </w:rPr>
        <w:t xml:space="preserve"> </w:t>
      </w:r>
      <w:r w:rsidRPr="002B41D2">
        <w:rPr>
          <w:shd w:val="clear" w:color="auto" w:fill="FFFFFF"/>
        </w:rPr>
        <w:t>serve</w:t>
      </w:r>
      <w:r w:rsidR="00F56099">
        <w:rPr>
          <w:shd w:val="clear" w:color="auto" w:fill="FFFFFF"/>
        </w:rPr>
        <w:t xml:space="preserve"> </w:t>
      </w:r>
      <w:r w:rsidRPr="002B41D2">
        <w:rPr>
          <w:shd w:val="clear" w:color="auto" w:fill="FFFFFF"/>
        </w:rPr>
        <w:t>as</w:t>
      </w:r>
      <w:r w:rsidR="00F56099">
        <w:rPr>
          <w:shd w:val="clear" w:color="auto" w:fill="FFFFFF"/>
        </w:rPr>
        <w:t xml:space="preserve"> </w:t>
      </w:r>
      <w:r w:rsidRPr="002B41D2">
        <w:rPr>
          <w:shd w:val="clear" w:color="auto" w:fill="FFFFFF"/>
        </w:rPr>
        <w:t>a</w:t>
      </w:r>
      <w:r w:rsidR="00F56099">
        <w:rPr>
          <w:shd w:val="clear" w:color="auto" w:fill="FFFFFF"/>
        </w:rPr>
        <w:t xml:space="preserve"> </w:t>
      </w:r>
      <w:r w:rsidRPr="002B41D2">
        <w:rPr>
          <w:shd w:val="clear" w:color="auto" w:fill="FFFFFF"/>
        </w:rPr>
        <w:t>sign,</w:t>
      </w:r>
      <w:r w:rsidR="00F56099">
        <w:rPr>
          <w:shd w:val="clear" w:color="auto" w:fill="FFFFFF"/>
        </w:rPr>
        <w:t xml:space="preserve"> </w:t>
      </w:r>
      <w:r w:rsidRPr="002B41D2">
        <w:rPr>
          <w:shd w:val="clear" w:color="auto" w:fill="FFFFFF"/>
        </w:rPr>
        <w:t>of</w:t>
      </w:r>
      <w:r w:rsidR="00F56099">
        <w:rPr>
          <w:shd w:val="clear" w:color="auto" w:fill="FFFFFF"/>
        </w:rPr>
        <w:t xml:space="preserve"> </w:t>
      </w:r>
      <w:r w:rsidRPr="002B41D2">
        <w:rPr>
          <w:shd w:val="clear" w:color="auto" w:fill="FFFFFF"/>
        </w:rPr>
        <w:t>peace,</w:t>
      </w:r>
      <w:r w:rsidR="00F56099">
        <w:rPr>
          <w:shd w:val="clear" w:color="auto" w:fill="FFFFFF"/>
        </w:rPr>
        <w:t xml:space="preserve"> </w:t>
      </w:r>
      <w:r w:rsidRPr="002B41D2">
        <w:rPr>
          <w:shd w:val="clear" w:color="auto" w:fill="FFFFFF"/>
        </w:rPr>
        <w:t>that</w:t>
      </w:r>
      <w:r w:rsidR="00F56099">
        <w:rPr>
          <w:shd w:val="clear" w:color="auto" w:fill="FFFFFF"/>
        </w:rPr>
        <w:t xml:space="preserve"> </w:t>
      </w:r>
      <w:r w:rsidRPr="002B41D2">
        <w:rPr>
          <w:shd w:val="clear" w:color="auto" w:fill="FFFFFF"/>
        </w:rPr>
        <w:t>He</w:t>
      </w:r>
      <w:r w:rsidR="00F56099">
        <w:rPr>
          <w:shd w:val="clear" w:color="auto" w:fill="FFFFFF"/>
        </w:rPr>
        <w:t xml:space="preserve"> </w:t>
      </w:r>
      <w:r w:rsidRPr="002B41D2">
        <w:rPr>
          <w:shd w:val="clear" w:color="auto" w:fill="FFFFFF"/>
        </w:rPr>
        <w:t>would</w:t>
      </w:r>
      <w:r w:rsidR="00F56099">
        <w:rPr>
          <w:shd w:val="clear" w:color="auto" w:fill="FFFFFF"/>
        </w:rPr>
        <w:t xml:space="preserve"> </w:t>
      </w:r>
      <w:r w:rsidRPr="002B41D2">
        <w:rPr>
          <w:shd w:val="clear" w:color="auto" w:fill="FFFFFF"/>
        </w:rPr>
        <w:t>never</w:t>
      </w:r>
      <w:r w:rsidR="00F56099">
        <w:rPr>
          <w:shd w:val="clear" w:color="auto" w:fill="FFFFFF"/>
        </w:rPr>
        <w:t xml:space="preserve"> </w:t>
      </w:r>
      <w:r w:rsidRPr="002B41D2">
        <w:rPr>
          <w:shd w:val="clear" w:color="auto" w:fill="FFFFFF"/>
        </w:rPr>
        <w:t>again</w:t>
      </w:r>
      <w:r w:rsidR="00F56099">
        <w:rPr>
          <w:shd w:val="clear" w:color="auto" w:fill="FFFFFF"/>
        </w:rPr>
        <w:t xml:space="preserve"> </w:t>
      </w:r>
      <w:r w:rsidRPr="002B41D2">
        <w:rPr>
          <w:shd w:val="clear" w:color="auto" w:fill="FFFFFF"/>
        </w:rPr>
        <w:t>bring</w:t>
      </w:r>
      <w:r w:rsidR="00F56099">
        <w:rPr>
          <w:shd w:val="clear" w:color="auto" w:fill="FFFFFF"/>
        </w:rPr>
        <w:t xml:space="preserve"> </w:t>
      </w:r>
      <w:r w:rsidRPr="002B41D2">
        <w:rPr>
          <w:shd w:val="clear" w:color="auto" w:fill="FFFFFF"/>
        </w:rPr>
        <w:t>a</w:t>
      </w:r>
      <w:r w:rsidR="00F56099">
        <w:rPr>
          <w:shd w:val="clear" w:color="auto" w:fill="FFFFFF"/>
        </w:rPr>
        <w:t xml:space="preserve"> </w:t>
      </w:r>
      <w:r w:rsidRPr="002B41D2">
        <w:rPr>
          <w:shd w:val="clear" w:color="auto" w:fill="FFFFFF"/>
        </w:rPr>
        <w:lastRenderedPageBreak/>
        <w:t>mabul</w:t>
      </w:r>
      <w:r w:rsidR="00F56099">
        <w:rPr>
          <w:shd w:val="clear" w:color="auto" w:fill="FFFFFF"/>
        </w:rPr>
        <w:t xml:space="preserve"> </w:t>
      </w:r>
      <w:r w:rsidRPr="002B41D2">
        <w:rPr>
          <w:shd w:val="clear" w:color="auto" w:fill="FFFFFF"/>
        </w:rPr>
        <w:t>to</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world.</w:t>
      </w:r>
      <w:r w:rsidR="00F56099">
        <w:rPr>
          <w:shd w:val="clear" w:color="auto" w:fill="FFFFFF"/>
        </w:rPr>
        <w:t xml:space="preserve"> </w:t>
      </w:r>
      <w:r w:rsidRPr="002B41D2">
        <w:rPr>
          <w:shd w:val="clear" w:color="auto" w:fill="FFFFFF"/>
        </w:rPr>
        <w:t>We</w:t>
      </w:r>
      <w:r w:rsidR="00F56099">
        <w:rPr>
          <w:shd w:val="clear" w:color="auto" w:fill="FFFFFF"/>
        </w:rPr>
        <w:t xml:space="preserve"> </w:t>
      </w:r>
      <w:r w:rsidRPr="002B41D2">
        <w:rPr>
          <w:shd w:val="clear" w:color="auto" w:fill="FFFFFF"/>
        </w:rPr>
        <w:t>remind</w:t>
      </w:r>
      <w:r w:rsidR="00F56099">
        <w:rPr>
          <w:shd w:val="clear" w:color="auto" w:fill="FFFFFF"/>
        </w:rPr>
        <w:t xml:space="preserve"> </w:t>
      </w:r>
      <w:r w:rsidRPr="002B41D2">
        <w:rPr>
          <w:shd w:val="clear" w:color="auto" w:fill="FFFFFF"/>
        </w:rPr>
        <w:t>ourselves</w:t>
      </w:r>
      <w:r w:rsidR="00F56099">
        <w:rPr>
          <w:shd w:val="clear" w:color="auto" w:fill="FFFFFF"/>
        </w:rPr>
        <w:t xml:space="preserve"> </w:t>
      </w:r>
      <w:r w:rsidRPr="002B41D2">
        <w:rPr>
          <w:shd w:val="clear" w:color="auto" w:fill="FFFFFF"/>
        </w:rPr>
        <w:t>of</w:t>
      </w:r>
      <w:r w:rsidR="00F56099">
        <w:rPr>
          <w:shd w:val="clear" w:color="auto" w:fill="FFFFFF"/>
        </w:rPr>
        <w:t xml:space="preserve"> </w:t>
      </w:r>
      <w:r w:rsidRPr="002B41D2">
        <w:rPr>
          <w:shd w:val="clear" w:color="auto" w:fill="FFFFFF"/>
        </w:rPr>
        <w:t>this</w:t>
      </w:r>
      <w:r w:rsidR="00F56099">
        <w:rPr>
          <w:shd w:val="clear" w:color="auto" w:fill="FFFFFF"/>
        </w:rPr>
        <w:t xml:space="preserve"> </w:t>
      </w:r>
      <w:r w:rsidRPr="002B41D2">
        <w:rPr>
          <w:shd w:val="clear" w:color="auto" w:fill="FFFFFF"/>
        </w:rPr>
        <w:t>sign</w:t>
      </w:r>
      <w:r w:rsidR="00F56099">
        <w:rPr>
          <w:shd w:val="clear" w:color="auto" w:fill="FFFFFF"/>
        </w:rPr>
        <w:t xml:space="preserve"> </w:t>
      </w:r>
      <w:r w:rsidRPr="002B41D2">
        <w:rPr>
          <w:shd w:val="clear" w:color="auto" w:fill="FFFFFF"/>
        </w:rPr>
        <w:t>on</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anniversary</w:t>
      </w:r>
      <w:r w:rsidR="00F56099">
        <w:rPr>
          <w:shd w:val="clear" w:color="auto" w:fill="FFFFFF"/>
        </w:rPr>
        <w:t xml:space="preserve"> </w:t>
      </w:r>
      <w:r w:rsidRPr="002B41D2">
        <w:rPr>
          <w:shd w:val="clear" w:color="auto" w:fill="FFFFFF"/>
        </w:rPr>
        <w:t>of</w:t>
      </w:r>
      <w:r w:rsidR="00F56099">
        <w:rPr>
          <w:shd w:val="clear" w:color="auto" w:fill="FFFFFF"/>
        </w:rPr>
        <w:t xml:space="preserve"> </w:t>
      </w:r>
      <w:r w:rsidRPr="002B41D2">
        <w:rPr>
          <w:shd w:val="clear" w:color="auto" w:fill="FFFFFF"/>
        </w:rPr>
        <w:t>the</w:t>
      </w:r>
      <w:r w:rsidR="00F56099">
        <w:rPr>
          <w:shd w:val="clear" w:color="auto" w:fill="FFFFFF"/>
        </w:rPr>
        <w:t xml:space="preserve"> </w:t>
      </w:r>
      <w:r w:rsidRPr="002B41D2">
        <w:rPr>
          <w:shd w:val="clear" w:color="auto" w:fill="FFFFFF"/>
        </w:rPr>
        <w:t>mabul</w:t>
      </w:r>
      <w:r>
        <w:rPr>
          <w:shd w:val="clear" w:color="auto" w:fill="FFFFFF"/>
        </w:rPr>
        <w:t>,</w:t>
      </w:r>
      <w:r w:rsidR="00F56099">
        <w:rPr>
          <w:shd w:val="clear" w:color="auto" w:fill="FFFFFF"/>
        </w:rPr>
        <w:t xml:space="preserve"> </w:t>
      </w:r>
      <w:r>
        <w:rPr>
          <w:shd w:val="clear" w:color="auto" w:fill="FFFFFF"/>
        </w:rPr>
        <w:t>i.e.</w:t>
      </w:r>
      <w:r w:rsidR="00F56099">
        <w:rPr>
          <w:shd w:val="clear" w:color="auto" w:fill="FFFFFF"/>
        </w:rPr>
        <w:t xml:space="preserve"> </w:t>
      </w:r>
      <w:r w:rsidRPr="002B41D2">
        <w:rPr>
          <w:shd w:val="clear" w:color="auto" w:fill="FFFFFF"/>
        </w:rPr>
        <w:t>Lag</w:t>
      </w:r>
      <w:r w:rsidR="00F56099">
        <w:rPr>
          <w:shd w:val="clear" w:color="auto" w:fill="FFFFFF"/>
        </w:rPr>
        <w:t xml:space="preserve"> </w:t>
      </w:r>
      <w:r w:rsidRPr="002B41D2">
        <w:rPr>
          <w:shd w:val="clear" w:color="auto" w:fill="FFFFFF"/>
        </w:rPr>
        <w:t>B</w:t>
      </w:r>
      <w:r w:rsidR="00585328">
        <w:rPr>
          <w:shd w:val="clear" w:color="auto" w:fill="FFFFFF"/>
        </w:rPr>
        <w:t>’</w:t>
      </w:r>
      <w:r w:rsidRPr="002B41D2">
        <w:rPr>
          <w:shd w:val="clear" w:color="auto" w:fill="FFFFFF"/>
        </w:rPr>
        <w:t>Omer.</w:t>
      </w:r>
    </w:p>
    <w:p w14:paraId="3D91D829" w14:textId="77777777" w:rsidR="00C07CAE" w:rsidRPr="00C07CAE" w:rsidRDefault="00C07CAE" w:rsidP="00C07CAE">
      <w:pPr>
        <w:rPr>
          <w:shd w:val="clear" w:color="auto" w:fill="FFFFFF"/>
        </w:rPr>
      </w:pPr>
      <w:r w:rsidRPr="00C07CAE">
        <w:rPr>
          <w:noProof/>
        </w:rPr>
        <w:drawing>
          <wp:anchor distT="0" distB="0" distL="114300" distR="114300" simplePos="0" relativeHeight="251668480" behindDoc="1" locked="0" layoutInCell="1" allowOverlap="1" wp14:anchorId="275DAC60" wp14:editId="247FB408">
            <wp:simplePos x="0" y="0"/>
            <wp:positionH relativeFrom="column">
              <wp:posOffset>91440</wp:posOffset>
            </wp:positionH>
            <wp:positionV relativeFrom="paragraph">
              <wp:posOffset>147320</wp:posOffset>
            </wp:positionV>
            <wp:extent cx="1173480" cy="1737360"/>
            <wp:effectExtent l="0" t="0" r="7620" b="0"/>
            <wp:wrapTight wrapText="bothSides">
              <wp:wrapPolygon edited="0">
                <wp:start x="3506" y="0"/>
                <wp:lineTo x="1403" y="1421"/>
                <wp:lineTo x="1403" y="7579"/>
                <wp:lineTo x="0" y="12316"/>
                <wp:lineTo x="0" y="14211"/>
                <wp:lineTo x="2104" y="15158"/>
                <wp:lineTo x="7364" y="18947"/>
                <wp:lineTo x="9818" y="21316"/>
                <wp:lineTo x="10169" y="21316"/>
                <wp:lineTo x="11922" y="21316"/>
                <wp:lineTo x="12273" y="21316"/>
                <wp:lineTo x="13675" y="18947"/>
                <wp:lineTo x="14377" y="15158"/>
                <wp:lineTo x="14026" y="11368"/>
                <wp:lineTo x="21039" y="8526"/>
                <wp:lineTo x="21390" y="7105"/>
                <wp:lineTo x="21390" y="4500"/>
                <wp:lineTo x="13675" y="3789"/>
                <wp:lineTo x="10169" y="1658"/>
                <wp:lineTo x="6312" y="0"/>
                <wp:lineTo x="3506" y="0"/>
              </wp:wrapPolygon>
            </wp:wrapTight>
            <wp:docPr id="135633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17348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E717E" w14:textId="77777777" w:rsidR="00C07CAE" w:rsidRPr="00C07CAE" w:rsidRDefault="00C07CAE" w:rsidP="00C07CAE">
      <w:pPr>
        <w:rPr>
          <w:shd w:val="clear" w:color="auto" w:fill="FFFFFF"/>
        </w:rPr>
      </w:pP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custom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Israel</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school-age</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shoot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bow</w:t>
      </w:r>
      <w:r w:rsidR="00F56099">
        <w:rPr>
          <w:shd w:val="clear" w:color="auto" w:fill="FFFFFF"/>
        </w:rPr>
        <w:t xml:space="preserve"> </w:t>
      </w:r>
      <w:r w:rsidRPr="00C07CAE">
        <w:rPr>
          <w:shd w:val="clear" w:color="auto" w:fill="FFFFFF"/>
        </w:rPr>
        <w:t>(</w:t>
      </w:r>
      <w:proofErr w:type="spellStart"/>
      <w:r w:rsidRPr="00C07CAE">
        <w:rPr>
          <w:i/>
          <w:iCs/>
          <w:shd w:val="clear" w:color="auto" w:fill="FFFFFF"/>
        </w:rPr>
        <w:t>keshet</w:t>
      </w:r>
      <w:proofErr w:type="spellEnd"/>
      <w:r w:rsidRPr="00C07CAE">
        <w:rPr>
          <w:shd w:val="clear" w:color="auto" w:fill="FFFFFF"/>
        </w:rPr>
        <w: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day.</w:t>
      </w:r>
      <w:r w:rsidR="00F56099">
        <w:rPr>
          <w:shd w:val="clear" w:color="auto" w:fill="FFFFFF"/>
        </w:rPr>
        <w:t xml:space="preserve"> </w:t>
      </w:r>
    </w:p>
    <w:p w14:paraId="6DF4A505" w14:textId="77777777" w:rsidR="00C07CAE" w:rsidRPr="00C07CAE" w:rsidRDefault="00C07CAE" w:rsidP="00C07CAE">
      <w:pPr>
        <w:rPr>
          <w:shd w:val="clear" w:color="auto" w:fill="FFFFFF"/>
        </w:rPr>
      </w:pPr>
    </w:p>
    <w:p w14:paraId="5D6B9E23" w14:textId="7B1F3D6B" w:rsidR="00C07CAE" w:rsidRPr="00C07CAE" w:rsidRDefault="00585328" w:rsidP="00C07CAE">
      <w:pPr>
        <w:rPr>
          <w:shd w:val="clear" w:color="auto" w:fill="FFFFFF"/>
        </w:rPr>
      </w:pPr>
      <w:r>
        <w:rPr>
          <w:shd w:val="clear" w:color="auto" w:fill="FFFFFF"/>
        </w:rPr>
        <w:t>“</w:t>
      </w:r>
      <w:r w:rsidR="00C07CAE" w:rsidRPr="00C07CAE">
        <w:rPr>
          <w:shd w:val="clear" w:color="auto" w:fill="FFFFFF"/>
        </w:rPr>
        <w:t>In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days</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Rabbi</w:t>
      </w:r>
      <w:r w:rsidR="00F56099">
        <w:rPr>
          <w:shd w:val="clear" w:color="auto" w:fill="FFFFFF"/>
        </w:rPr>
        <w:t xml:space="preserve"> </w:t>
      </w:r>
      <w:r w:rsidR="00C07CAE" w:rsidRPr="00C07CAE">
        <w:rPr>
          <w:shd w:val="clear" w:color="auto" w:fill="FFFFFF"/>
        </w:rPr>
        <w:t>Shimon</w:t>
      </w:r>
      <w:r w:rsidR="00F56099">
        <w:rPr>
          <w:shd w:val="clear" w:color="auto" w:fill="FFFFFF"/>
        </w:rPr>
        <w:t xml:space="preserve"> </w:t>
      </w:r>
      <w:r w:rsidR="00C07CAE" w:rsidRPr="00C07CAE">
        <w:rPr>
          <w:shd w:val="clear" w:color="auto" w:fill="FFFFFF"/>
        </w:rPr>
        <w:t>Bar</w:t>
      </w:r>
      <w:r w:rsidR="00F56099">
        <w:rPr>
          <w:shd w:val="clear" w:color="auto" w:fill="FFFFFF"/>
        </w:rPr>
        <w:t xml:space="preserve"> </w:t>
      </w:r>
      <w:r w:rsidR="00C07CAE" w:rsidRPr="00C07CAE">
        <w:rPr>
          <w:shd w:val="clear" w:color="auto" w:fill="FFFFFF"/>
        </w:rPr>
        <w:t>Yochai,</w:t>
      </w:r>
      <w:r w:rsidR="00F56099">
        <w:rPr>
          <w:shd w:val="clear" w:color="auto" w:fill="FFFFFF"/>
        </w:rPr>
        <w:t xml:space="preserve"> </w:t>
      </w:r>
      <w:r w:rsidR="00C07CAE" w:rsidRPr="00C07CAE">
        <w:rPr>
          <w:shd w:val="clear" w:color="auto" w:fill="FFFFFF"/>
        </w:rPr>
        <w:t>no</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00C07CAE" w:rsidRPr="00C07CAE">
        <w:rPr>
          <w:shd w:val="clear" w:color="auto" w:fill="FFFFFF"/>
        </w:rPr>
        <w:t>was</w:t>
      </w:r>
      <w:r w:rsidR="00F56099">
        <w:rPr>
          <w:shd w:val="clear" w:color="auto" w:fill="FFFFFF"/>
        </w:rPr>
        <w:t xml:space="preserve"> </w:t>
      </w:r>
      <w:r w:rsidR="00C07CAE" w:rsidRPr="00C07CAE">
        <w:rPr>
          <w:shd w:val="clear" w:color="auto" w:fill="FFFFFF"/>
        </w:rPr>
        <w:t>ever</w:t>
      </w:r>
      <w:r w:rsidR="00F56099">
        <w:rPr>
          <w:shd w:val="clear" w:color="auto" w:fill="FFFFFF"/>
        </w:rPr>
        <w:t xml:space="preserve"> </w:t>
      </w:r>
      <w:r w:rsidR="00C07CAE" w:rsidRPr="00C07CAE">
        <w:rPr>
          <w:shd w:val="clear" w:color="auto" w:fill="FFFFFF"/>
        </w:rPr>
        <w:t>seen</w:t>
      </w:r>
      <w:r>
        <w:rPr>
          <w:shd w:val="clear" w:color="auto" w:fill="FFFFFF"/>
        </w:rPr>
        <w:t>”</w:t>
      </w:r>
      <w:r w:rsidR="00C07CAE" w:rsidRPr="00C07CAE">
        <w:rPr>
          <w:shd w:val="clear" w:color="auto" w:fill="FFFFFF"/>
        </w:rPr>
        <w:t>.</w:t>
      </w:r>
      <w:r w:rsidR="00C07CAE" w:rsidRPr="00C07CAE">
        <w:rPr>
          <w:shd w:val="clear" w:color="auto" w:fill="FFFFFF"/>
          <w:vertAlign w:val="superscript"/>
        </w:rPr>
        <w:footnoteReference w:id="510"/>
      </w:r>
      <w:r w:rsidR="00F56099">
        <w:rPr>
          <w:shd w:val="clear" w:color="auto" w:fill="FFFFFF"/>
        </w:rPr>
        <w:t xml:space="preserve"> </w:t>
      </w:r>
      <w:r w:rsidR="00C07CAE" w:rsidRPr="00C07CAE">
        <w:rPr>
          <w:shd w:val="clear" w:color="auto" w:fill="FFFFFF"/>
        </w:rPr>
        <w:t>This</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because</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C07CAE" w:rsidRPr="00C07CAE">
        <w:rPr>
          <w:shd w:val="clear" w:color="auto" w:fill="FFFFFF"/>
        </w:rPr>
        <w:t>,</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symbol</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God</w:t>
      </w:r>
      <w:r>
        <w:rPr>
          <w:shd w:val="clear" w:color="auto" w:fill="FFFFFF"/>
        </w:rPr>
        <w:t>’</w:t>
      </w:r>
      <w:r w:rsidR="00C07CAE" w:rsidRPr="00C07CAE">
        <w:rPr>
          <w:shd w:val="clear" w:color="auto" w:fill="FFFFFF"/>
        </w:rPr>
        <w:t>s</w:t>
      </w:r>
      <w:r w:rsidR="00F56099">
        <w:rPr>
          <w:shd w:val="clear" w:color="auto" w:fill="FFFFFF"/>
        </w:rPr>
        <w:t xml:space="preserve"> </w:t>
      </w:r>
      <w:r w:rsidR="00C07CAE" w:rsidRPr="00C07CAE">
        <w:rPr>
          <w:shd w:val="clear" w:color="auto" w:fill="FFFFFF"/>
        </w:rPr>
        <w:t>promise</w:t>
      </w:r>
      <w:r w:rsidR="00F56099">
        <w:rPr>
          <w:shd w:val="clear" w:color="auto" w:fill="FFFFFF"/>
        </w:rPr>
        <w:t xml:space="preserve"> </w:t>
      </w:r>
      <w:r w:rsidR="00C07CAE" w:rsidRPr="00C07CAE">
        <w:rPr>
          <w:shd w:val="clear" w:color="auto" w:fill="FFFFFF"/>
        </w:rPr>
        <w:t>never</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destroy</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world,</w:t>
      </w:r>
      <w:r w:rsidR="00F56099">
        <w:rPr>
          <w:shd w:val="clear" w:color="auto" w:fill="FFFFFF"/>
        </w:rPr>
        <w:t xml:space="preserve"> </w:t>
      </w:r>
      <w:r w:rsidR="00C07CAE" w:rsidRPr="00C07CAE">
        <w:rPr>
          <w:shd w:val="clear" w:color="auto" w:fill="FFFFFF"/>
        </w:rPr>
        <w:t>was</w:t>
      </w:r>
      <w:r w:rsidR="00F56099">
        <w:rPr>
          <w:shd w:val="clear" w:color="auto" w:fill="FFFFFF"/>
        </w:rPr>
        <w:t xml:space="preserve"> </w:t>
      </w:r>
      <w:r w:rsidR="00C07CAE" w:rsidRPr="00C07CAE">
        <w:rPr>
          <w:shd w:val="clear" w:color="auto" w:fill="FFFFFF"/>
        </w:rPr>
        <w:t>not</w:t>
      </w:r>
      <w:r w:rsidR="00F56099">
        <w:rPr>
          <w:shd w:val="clear" w:color="auto" w:fill="FFFFFF"/>
        </w:rPr>
        <w:t xml:space="preserve"> </w:t>
      </w:r>
      <w:r w:rsidR="00C07CAE" w:rsidRPr="00C07CAE">
        <w:rPr>
          <w:shd w:val="clear" w:color="auto" w:fill="FFFFFF"/>
        </w:rPr>
        <w:t>necessary</w:t>
      </w:r>
      <w:r w:rsidR="00F56099">
        <w:rPr>
          <w:shd w:val="clear" w:color="auto" w:fill="FFFFFF"/>
        </w:rPr>
        <w:t xml:space="preserve"> </w:t>
      </w:r>
      <w:r w:rsidR="00C07CAE" w:rsidRPr="00C07CAE">
        <w:rPr>
          <w:shd w:val="clear" w:color="auto" w:fill="FFFFFF"/>
        </w:rPr>
        <w:t>so</w:t>
      </w:r>
      <w:r w:rsidR="00F56099">
        <w:rPr>
          <w:shd w:val="clear" w:color="auto" w:fill="FFFFFF"/>
        </w:rPr>
        <w:t xml:space="preserve"> </w:t>
      </w:r>
      <w:r w:rsidR="00C07CAE" w:rsidRPr="00C07CAE">
        <w:rPr>
          <w:shd w:val="clear" w:color="auto" w:fill="FFFFFF"/>
        </w:rPr>
        <w:t>long</w:t>
      </w:r>
      <w:r w:rsidR="00F56099">
        <w:rPr>
          <w:shd w:val="clear" w:color="auto" w:fill="FFFFFF"/>
        </w:rPr>
        <w:t xml:space="preserve"> </w:t>
      </w:r>
      <w:r w:rsidR="00C07CAE" w:rsidRPr="00C07CAE">
        <w:rPr>
          <w:shd w:val="clear" w:color="auto" w:fill="FFFFFF"/>
        </w:rPr>
        <w:t>as</w:t>
      </w:r>
      <w:r w:rsidR="00F56099">
        <w:rPr>
          <w:shd w:val="clear" w:color="auto" w:fill="FFFFFF"/>
        </w:rPr>
        <w:t xml:space="preserve"> </w:t>
      </w:r>
      <w:r w:rsidR="00C07CAE" w:rsidRPr="00C07CAE">
        <w:rPr>
          <w:shd w:val="clear" w:color="auto" w:fill="FFFFFF"/>
        </w:rPr>
        <w:t>Shimon</w:t>
      </w:r>
      <w:r w:rsidR="00F56099">
        <w:rPr>
          <w:shd w:val="clear" w:color="auto" w:fill="FFFFFF"/>
        </w:rPr>
        <w:t xml:space="preserve"> </w:t>
      </w:r>
      <w:r w:rsidR="00C07CAE" w:rsidRPr="00C07CAE">
        <w:rPr>
          <w:shd w:val="clear" w:color="auto" w:fill="FFFFFF"/>
        </w:rPr>
        <w:t>Bar</w:t>
      </w:r>
      <w:r w:rsidR="00F56099">
        <w:rPr>
          <w:shd w:val="clear" w:color="auto" w:fill="FFFFFF"/>
        </w:rPr>
        <w:t xml:space="preserve"> </w:t>
      </w:r>
      <w:r w:rsidR="00C07CAE" w:rsidRPr="00C07CAE">
        <w:rPr>
          <w:shd w:val="clear" w:color="auto" w:fill="FFFFFF"/>
        </w:rPr>
        <w:t>Yochai</w:t>
      </w:r>
      <w:r w:rsidR="00F56099">
        <w:rPr>
          <w:shd w:val="clear" w:color="auto" w:fill="FFFFFF"/>
        </w:rPr>
        <w:t xml:space="preserve"> </w:t>
      </w:r>
      <w:r w:rsidR="00C07CAE" w:rsidRPr="00C07CAE">
        <w:rPr>
          <w:shd w:val="clear" w:color="auto" w:fill="FFFFFF"/>
        </w:rPr>
        <w:t>lived.</w:t>
      </w:r>
      <w:r w:rsidR="00F56099">
        <w:rPr>
          <w:shd w:val="clear" w:color="auto" w:fill="FFFFFF"/>
        </w:rPr>
        <w:t xml:space="preserve"> </w:t>
      </w:r>
      <w:r w:rsidR="00C07CAE" w:rsidRPr="00C07CAE">
        <w:rPr>
          <w:shd w:val="clear" w:color="auto" w:fill="FFFFFF"/>
        </w:rPr>
        <w:t>His</w:t>
      </w:r>
      <w:r w:rsidR="00F56099">
        <w:rPr>
          <w:shd w:val="clear" w:color="auto" w:fill="FFFFFF"/>
        </w:rPr>
        <w:t xml:space="preserve"> </w:t>
      </w:r>
      <w:r w:rsidR="00C07CAE" w:rsidRPr="00C07CAE">
        <w:rPr>
          <w:shd w:val="clear" w:color="auto" w:fill="FFFFFF"/>
        </w:rPr>
        <w:t>mere</w:t>
      </w:r>
      <w:r w:rsidR="00F56099">
        <w:rPr>
          <w:shd w:val="clear" w:color="auto" w:fill="FFFFFF"/>
        </w:rPr>
        <w:t xml:space="preserve"> </w:t>
      </w:r>
      <w:r w:rsidR="00C07CAE" w:rsidRPr="00C07CAE">
        <w:rPr>
          <w:shd w:val="clear" w:color="auto" w:fill="FFFFFF"/>
        </w:rPr>
        <w:t>presence</w:t>
      </w:r>
      <w:r w:rsidR="00F56099">
        <w:rPr>
          <w:shd w:val="clear" w:color="auto" w:fill="FFFFFF"/>
        </w:rPr>
        <w:t xml:space="preserve"> </w:t>
      </w:r>
      <w:r w:rsidR="00C07CAE" w:rsidRPr="00C07CAE">
        <w:rPr>
          <w:shd w:val="clear" w:color="auto" w:fill="FFFFFF"/>
        </w:rPr>
        <w:t>on</w:t>
      </w:r>
      <w:r w:rsidR="00F56099">
        <w:rPr>
          <w:shd w:val="clear" w:color="auto" w:fill="FFFFFF"/>
        </w:rPr>
        <w:t xml:space="preserve"> </w:t>
      </w:r>
      <w:r w:rsidR="00C07CAE" w:rsidRPr="00C07CAE">
        <w:rPr>
          <w:shd w:val="clear" w:color="auto" w:fill="FFFFFF"/>
        </w:rPr>
        <w:t>earth</w:t>
      </w:r>
      <w:r w:rsidR="00F56099">
        <w:rPr>
          <w:shd w:val="clear" w:color="auto" w:fill="FFFFFF"/>
        </w:rPr>
        <w:t xml:space="preserve"> </w:t>
      </w:r>
      <w:r w:rsidR="00C07CAE" w:rsidRPr="00C07CAE">
        <w:rPr>
          <w:shd w:val="clear" w:color="auto" w:fill="FFFFFF"/>
        </w:rPr>
        <w:t>was</w:t>
      </w:r>
      <w:r w:rsidR="00F56099">
        <w:rPr>
          <w:shd w:val="clear" w:color="auto" w:fill="FFFFFF"/>
        </w:rPr>
        <w:t xml:space="preserve"> </w:t>
      </w:r>
      <w:r w:rsidR="00C07CAE" w:rsidRPr="00C07CAE">
        <w:rPr>
          <w:shd w:val="clear" w:color="auto" w:fill="FFFFFF"/>
        </w:rPr>
        <w:t>sign</w:t>
      </w:r>
      <w:r w:rsidR="00F56099">
        <w:rPr>
          <w:shd w:val="clear" w:color="auto" w:fill="FFFFFF"/>
        </w:rPr>
        <w:t xml:space="preserve"> </w:t>
      </w:r>
      <w:r w:rsidR="00C07CAE" w:rsidRPr="00C07CAE">
        <w:rPr>
          <w:shd w:val="clear" w:color="auto" w:fill="FFFFFF"/>
        </w:rPr>
        <w:t>enough</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God</w:t>
      </w:r>
      <w:r>
        <w:rPr>
          <w:shd w:val="clear" w:color="auto" w:fill="FFFFFF"/>
        </w:rPr>
        <w:t>’</w:t>
      </w:r>
      <w:r w:rsidR="00C07CAE" w:rsidRPr="00C07CAE">
        <w:rPr>
          <w:shd w:val="clear" w:color="auto" w:fill="FFFFFF"/>
        </w:rPr>
        <w:t>s</w:t>
      </w:r>
      <w:r w:rsidR="00F56099">
        <w:rPr>
          <w:shd w:val="clear" w:color="auto" w:fill="FFFFFF"/>
        </w:rPr>
        <w:t xml:space="preserve"> </w:t>
      </w:r>
      <w:r w:rsidR="00C07CAE" w:rsidRPr="00C07CAE">
        <w:rPr>
          <w:shd w:val="clear" w:color="auto" w:fill="FFFFFF"/>
        </w:rPr>
        <w:t>favor</w:t>
      </w:r>
      <w:r w:rsidR="00F56099">
        <w:rPr>
          <w:shd w:val="clear" w:color="auto" w:fill="FFFFFF"/>
        </w:rPr>
        <w:t xml:space="preserve"> </w:t>
      </w:r>
      <w:r w:rsidR="00C07CAE" w:rsidRPr="00C07CAE">
        <w:rPr>
          <w:shd w:val="clear" w:color="auto" w:fill="FFFFFF"/>
        </w:rPr>
        <w:t>toward</w:t>
      </w:r>
      <w:r w:rsidR="00F56099">
        <w:rPr>
          <w:shd w:val="clear" w:color="auto" w:fill="FFFFFF"/>
        </w:rPr>
        <w:t xml:space="preserve"> </w:t>
      </w:r>
      <w:r w:rsidR="00C07CAE" w:rsidRPr="00C07CAE">
        <w:rPr>
          <w:shd w:val="clear" w:color="auto" w:fill="FFFFFF"/>
        </w:rPr>
        <w:t>humanity.</w:t>
      </w:r>
      <w:r w:rsidR="00F56099">
        <w:rPr>
          <w:shd w:val="clear" w:color="auto" w:fill="FFFFFF"/>
        </w:rPr>
        <w:t xml:space="preserve"> </w:t>
      </w:r>
      <w:r w:rsidR="00C07CAE" w:rsidRPr="00C07CAE">
        <w:rPr>
          <w:shd w:val="clear" w:color="auto" w:fill="FFFFFF"/>
        </w:rPr>
        <w:t>So,</w:t>
      </w:r>
      <w:r w:rsidR="00F56099">
        <w:rPr>
          <w:shd w:val="clear" w:color="auto" w:fill="FFFFFF"/>
        </w:rPr>
        <w:t xml:space="preserve"> </w:t>
      </w:r>
      <w:r w:rsidR="00C07CAE" w:rsidRPr="00C07CAE">
        <w:rPr>
          <w:shd w:val="clear" w:color="auto" w:fill="FFFFFF"/>
        </w:rPr>
        <w:t>as</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Chasidic</w:t>
      </w:r>
      <w:r w:rsidR="00F56099">
        <w:rPr>
          <w:shd w:val="clear" w:color="auto" w:fill="FFFFFF"/>
        </w:rPr>
        <w:t xml:space="preserve"> </w:t>
      </w:r>
      <w:r w:rsidR="00C07CAE" w:rsidRPr="00C07CAE">
        <w:rPr>
          <w:shd w:val="clear" w:color="auto" w:fill="FFFFFF"/>
        </w:rPr>
        <w:t>Rebbe</w:t>
      </w:r>
      <w:r w:rsidR="00F56099">
        <w:rPr>
          <w:shd w:val="clear" w:color="auto" w:fill="FFFFFF"/>
        </w:rPr>
        <w:t xml:space="preserve"> </w:t>
      </w:r>
      <w:r w:rsidR="00C07CAE" w:rsidRPr="00C07CAE">
        <w:rPr>
          <w:shd w:val="clear" w:color="auto" w:fill="FFFFFF"/>
        </w:rPr>
        <w:t>Menachem</w:t>
      </w:r>
      <w:r w:rsidR="00F56099">
        <w:rPr>
          <w:shd w:val="clear" w:color="auto" w:fill="FFFFFF"/>
        </w:rPr>
        <w:t xml:space="preserve"> </w:t>
      </w:r>
      <w:r w:rsidR="00C07CAE" w:rsidRPr="00C07CAE">
        <w:rPr>
          <w:shd w:val="clear" w:color="auto" w:fill="FFFFFF"/>
        </w:rPr>
        <w:t>Mendel</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proofErr w:type="spellStart"/>
      <w:r w:rsidR="00C07CAE" w:rsidRPr="00C07CAE">
        <w:rPr>
          <w:shd w:val="clear" w:color="auto" w:fill="FFFFFF"/>
        </w:rPr>
        <w:t>Rimonov</w:t>
      </w:r>
      <w:proofErr w:type="spellEnd"/>
      <w:r w:rsidR="00F56099">
        <w:rPr>
          <w:shd w:val="clear" w:color="auto" w:fill="FFFFFF"/>
        </w:rPr>
        <w:t xml:space="preserve"> </w:t>
      </w:r>
      <w:r w:rsidR="00C07CAE" w:rsidRPr="00C07CAE">
        <w:rPr>
          <w:shd w:val="clear" w:color="auto" w:fill="FFFFFF"/>
        </w:rPr>
        <w:t>teaches,</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bow</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Lag</w:t>
      </w:r>
      <w:r w:rsidR="00F56099">
        <w:rPr>
          <w:shd w:val="clear" w:color="auto" w:fill="FFFFFF"/>
        </w:rPr>
        <w:t xml:space="preserve"> </w:t>
      </w:r>
      <w:r w:rsidR="00C07CAE" w:rsidRPr="00C07CAE">
        <w:rPr>
          <w:shd w:val="clear" w:color="auto" w:fill="FFFFFF"/>
        </w:rPr>
        <w:t>B</w:t>
      </w:r>
      <w:r>
        <w:rPr>
          <w:shd w:val="clear" w:color="auto" w:fill="FFFFFF"/>
        </w:rPr>
        <w:t>’</w:t>
      </w:r>
      <w:r w:rsidR="00C07CAE" w:rsidRPr="00C07CAE">
        <w:rPr>
          <w:shd w:val="clear" w:color="auto" w:fill="FFFFFF"/>
        </w:rPr>
        <w:t>Omer,</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one</w:t>
      </w:r>
      <w:r w:rsidR="00F56099">
        <w:rPr>
          <w:shd w:val="clear" w:color="auto" w:fill="FFFFFF"/>
        </w:rPr>
        <w:t xml:space="preserve"> </w:t>
      </w:r>
      <w:r w:rsidR="00C07CAE" w:rsidRPr="00C07CAE">
        <w:rPr>
          <w:shd w:val="clear" w:color="auto" w:fill="FFFFFF"/>
        </w:rPr>
        <w:t>with</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arrows,</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bow</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God</w:t>
      </w:r>
      <w:r>
        <w:rPr>
          <w:shd w:val="clear" w:color="auto" w:fill="FFFFFF"/>
        </w:rPr>
        <w:t>’</w:t>
      </w:r>
      <w:r w:rsidR="00C07CAE" w:rsidRPr="00C07CAE">
        <w:rPr>
          <w:shd w:val="clear" w:color="auto" w:fill="FFFFFF"/>
        </w:rPr>
        <w:t>s</w:t>
      </w:r>
      <w:r w:rsidR="00F56099">
        <w:rPr>
          <w:shd w:val="clear" w:color="auto" w:fill="FFFFFF"/>
        </w:rPr>
        <w:t xml:space="preserve"> </w:t>
      </w:r>
      <w:r w:rsidR="00C07CAE" w:rsidRPr="00C07CAE">
        <w:rPr>
          <w:shd w:val="clear" w:color="auto" w:fill="FFFFFF"/>
        </w:rPr>
        <w:t>covenant,</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one</w:t>
      </w:r>
      <w:r w:rsidR="00F56099">
        <w:rPr>
          <w:shd w:val="clear" w:color="auto" w:fill="FFFFFF"/>
        </w:rPr>
        <w:t xml:space="preserve"> </w:t>
      </w:r>
      <w:r w:rsidR="00C07CAE" w:rsidRPr="00C07CAE">
        <w:rPr>
          <w:shd w:val="clear" w:color="auto" w:fill="FFFFFF"/>
        </w:rPr>
        <w:t>with</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colors,</w:t>
      </w:r>
      <w:r w:rsidR="00F56099">
        <w:rPr>
          <w:shd w:val="clear" w:color="auto" w:fill="FFFFFF"/>
        </w:rPr>
        <w:t xml:space="preserve"> </w:t>
      </w:r>
      <w:r w:rsidR="00C07CAE" w:rsidRPr="00C07CAE">
        <w:rPr>
          <w:shd w:val="clear" w:color="auto" w:fill="FFFFFF"/>
        </w:rPr>
        <w:t>are</w:t>
      </w:r>
      <w:r w:rsidR="00F56099">
        <w:rPr>
          <w:shd w:val="clear" w:color="auto" w:fill="FFFFFF"/>
        </w:rPr>
        <w:t xml:space="preserve"> </w:t>
      </w:r>
      <w:r w:rsidR="00C07CAE" w:rsidRPr="00C07CAE">
        <w:rPr>
          <w:shd w:val="clear" w:color="auto" w:fill="FFFFFF"/>
        </w:rPr>
        <w:t>one</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same</w:t>
      </w:r>
      <w:r w:rsidR="00F56099">
        <w:rPr>
          <w:shd w:val="clear" w:color="auto" w:fill="FFFFFF"/>
        </w:rPr>
        <w:t xml:space="preserve"> </w:t>
      </w:r>
      <w:r w:rsidR="00C07CAE" w:rsidRPr="00C07CAE">
        <w:rPr>
          <w:shd w:val="clear" w:color="auto" w:fill="FFFFFF"/>
        </w:rPr>
        <w:t>bow,</w:t>
      </w:r>
      <w:r w:rsidR="00F56099">
        <w:rPr>
          <w:shd w:val="clear" w:color="auto" w:fill="FFFFFF"/>
        </w:rPr>
        <w:t xml:space="preserve"> </w:t>
      </w:r>
      <w:r w:rsidR="00C07CAE" w:rsidRPr="00C07CAE">
        <w:rPr>
          <w:shd w:val="clear" w:color="auto" w:fill="FFFFFF"/>
        </w:rPr>
        <w:t>called</w:t>
      </w:r>
      <w:r w:rsidR="00F56099">
        <w:rPr>
          <w:shd w:val="clear" w:color="auto" w:fill="FFFFFF"/>
        </w:rPr>
        <w:t xml:space="preserve"> </w:t>
      </w:r>
      <w:proofErr w:type="spellStart"/>
      <w:r w:rsidR="00C07CAE" w:rsidRPr="00C07CAE">
        <w:rPr>
          <w:shd w:val="clear" w:color="auto" w:fill="FFFFFF"/>
        </w:rPr>
        <w:t>keshet</w:t>
      </w:r>
      <w:proofErr w:type="spellEnd"/>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Hebrew,</w:t>
      </w:r>
      <w:r w:rsidR="00F56099">
        <w:rPr>
          <w:shd w:val="clear" w:color="auto" w:fill="FFFFFF"/>
        </w:rPr>
        <w:t xml:space="preserve"> </w:t>
      </w:r>
      <w:r w:rsidR="00C07CAE" w:rsidRPr="00C07CAE">
        <w:rPr>
          <w:shd w:val="clear" w:color="auto" w:fill="FFFFFF"/>
        </w:rPr>
        <w:t>at</w:t>
      </w:r>
      <w:r w:rsidR="00F56099">
        <w:rPr>
          <w:shd w:val="clear" w:color="auto" w:fill="FFFFFF"/>
        </w:rPr>
        <w:t xml:space="preserve"> </w:t>
      </w:r>
      <w:r w:rsidR="00C07CAE" w:rsidRPr="00C07CAE">
        <w:rPr>
          <w:shd w:val="clear" w:color="auto" w:fill="FFFFFF"/>
        </w:rPr>
        <w:t>once</w:t>
      </w:r>
      <w:r w:rsidR="00F56099">
        <w:rPr>
          <w:shd w:val="clear" w:color="auto" w:fill="FFFFFF"/>
        </w:rPr>
        <w:t xml:space="preserve"> </w:t>
      </w:r>
      <w:r w:rsidR="00C07CAE" w:rsidRPr="00C07CAE">
        <w:rPr>
          <w:shd w:val="clear" w:color="auto" w:fill="FFFFFF"/>
        </w:rPr>
        <w:t>a</w:t>
      </w:r>
      <w:r w:rsidR="00F56099">
        <w:rPr>
          <w:shd w:val="clear" w:color="auto" w:fill="FFFFFF"/>
        </w:rPr>
        <w:t xml:space="preserve"> </w:t>
      </w:r>
      <w:r w:rsidR="00C07CAE" w:rsidRPr="00C07CAE">
        <w:rPr>
          <w:shd w:val="clear" w:color="auto" w:fill="FFFFFF"/>
        </w:rPr>
        <w:t>symbol</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peace</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a</w:t>
      </w:r>
      <w:r w:rsidR="00F56099">
        <w:rPr>
          <w:shd w:val="clear" w:color="auto" w:fill="FFFFFF"/>
        </w:rPr>
        <w:t xml:space="preserve"> </w:t>
      </w:r>
      <w:r w:rsidR="00C07CAE" w:rsidRPr="00C07CAE">
        <w:rPr>
          <w:shd w:val="clear" w:color="auto" w:fill="FFFFFF"/>
        </w:rPr>
        <w:t>symbol</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righteous</w:t>
      </w:r>
      <w:r w:rsidR="00F56099">
        <w:rPr>
          <w:shd w:val="clear" w:color="auto" w:fill="FFFFFF"/>
        </w:rPr>
        <w:t xml:space="preserve"> </w:t>
      </w:r>
      <w:r w:rsidR="00C07CAE" w:rsidRPr="00C07CAE">
        <w:rPr>
          <w:shd w:val="clear" w:color="auto" w:fill="FFFFFF"/>
        </w:rPr>
        <w:t>resistance.</w:t>
      </w:r>
      <w:r w:rsidR="00F56099">
        <w:rPr>
          <w:sz w:val="20"/>
          <w:shd w:val="clear" w:color="auto" w:fill="FFFFFF"/>
          <w:vertAlign w:val="superscript"/>
        </w:rPr>
        <w:t xml:space="preserve"> </w:t>
      </w:r>
      <w:r w:rsidR="00C07CAE" w:rsidRPr="00C07CAE">
        <w:rPr>
          <w:shd w:val="clear" w:color="auto" w:fill="FFFFFF"/>
          <w:vertAlign w:val="superscript"/>
        </w:rPr>
        <w:footnoteReference w:id="511"/>
      </w:r>
    </w:p>
    <w:p w14:paraId="049E7F28" w14:textId="77777777" w:rsidR="00C07CAE" w:rsidRPr="00C07CAE" w:rsidRDefault="00C07CAE" w:rsidP="00C07CAE">
      <w:pPr>
        <w:rPr>
          <w:shd w:val="clear" w:color="auto" w:fill="FFFFFF"/>
        </w:rPr>
      </w:pPr>
    </w:p>
    <w:p w14:paraId="4F80DE39" w14:textId="77777777" w:rsidR="00C07CAE" w:rsidRPr="00C07CAE" w:rsidRDefault="00C07CAE" w:rsidP="00C07CAE">
      <w:pPr>
        <w:keepNext/>
        <w:keepLines/>
        <w:rPr>
          <w:b/>
          <w:bCs/>
          <w:shd w:val="clear" w:color="auto" w:fill="FFFFFF"/>
        </w:rPr>
      </w:pPr>
      <w:r w:rsidRPr="00C07CAE">
        <w:rPr>
          <w:b/>
          <w:bCs/>
          <w:shd w:val="clear" w:color="auto" w:fill="FFFFFF"/>
        </w:rPr>
        <w:t>Sforno</w:t>
      </w:r>
      <w:r w:rsidR="00F56099">
        <w:rPr>
          <w:b/>
          <w:bCs/>
          <w:shd w:val="clear" w:color="auto" w:fill="FFFFFF"/>
        </w:rPr>
        <w:t xml:space="preserve"> </w:t>
      </w:r>
      <w:r w:rsidRPr="00C07CAE">
        <w:rPr>
          <w:b/>
          <w:bCs/>
          <w:shd w:val="clear" w:color="auto" w:fill="FFFFFF"/>
        </w:rPr>
        <w:t>on</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9:13:2</w:t>
      </w:r>
    </w:p>
    <w:p w14:paraId="1DDA0F7E" w14:textId="3BA64E34" w:rsidR="00C07CAE" w:rsidRPr="00C07CAE" w:rsidRDefault="00C07CAE" w:rsidP="00C07CAE">
      <w:pPr>
        <w:rPr>
          <w:shd w:val="clear" w:color="auto" w:fill="FFFFFF"/>
        </w:rPr>
      </w:pPr>
      <w:r w:rsidRPr="00C07CAE">
        <w:rPr>
          <w:shd w:val="clear" w:color="auto" w:fill="FFFFFF"/>
        </w:rPr>
        <w:t>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dual</w:t>
      </w:r>
      <w:r w:rsidR="00F56099">
        <w:rPr>
          <w:shd w:val="clear" w:color="auto" w:fill="FFFFFF"/>
        </w:rPr>
        <w:t xml:space="preserve"> </w:t>
      </w:r>
      <w:r w:rsidRPr="00C07CAE">
        <w:rPr>
          <w:shd w:val="clear" w:color="auto" w:fill="FFFFFF"/>
        </w:rPr>
        <w:t>function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C07CAE">
        <w:rPr>
          <w:shd w:val="clear" w:color="auto" w:fill="FFFFFF"/>
        </w:rPr>
        <w:t>;</w:t>
      </w:r>
      <w:r w:rsidRPr="00C07CAE">
        <w:rPr>
          <w:sz w:val="20"/>
          <w:shd w:val="clear" w:color="auto" w:fill="FFFFFF"/>
          <w:vertAlign w:val="superscript"/>
        </w:rPr>
        <w:footnoteReference w:id="512"/>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true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scientists</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already</w:t>
      </w:r>
      <w:r w:rsidR="00F56099">
        <w:rPr>
          <w:shd w:val="clear" w:color="auto" w:fill="FFFFFF"/>
        </w:rPr>
        <w:t xml:space="preserve"> </w:t>
      </w:r>
      <w:r w:rsidRPr="00C07CAE">
        <w:rPr>
          <w:shd w:val="clear" w:color="auto" w:fill="FFFFFF"/>
        </w:rPr>
        <w:t>tired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trying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explain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phenomenon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various</w:t>
      </w:r>
      <w:r w:rsidR="00F56099">
        <w:rPr>
          <w:shd w:val="clear" w:color="auto" w:fill="FFFFFF"/>
        </w:rPr>
        <w:t xml:space="preserve"> </w:t>
      </w:r>
      <w:proofErr w:type="spellStart"/>
      <w:r w:rsidRPr="00C07CAE">
        <w:rPr>
          <w:shd w:val="clear" w:color="auto" w:fill="FFFFFF"/>
        </w:rPr>
        <w:t>colours</w:t>
      </w:r>
      <w:proofErr w:type="spellEnd"/>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C07CAE">
        <w:rPr>
          <w:shd w:val="clear" w:color="auto" w:fill="FFFFFF"/>
        </w:rPr>
        <w:t>,</w:t>
      </w:r>
      <w:r w:rsidR="00F56099">
        <w:rPr>
          <w:shd w:val="clear" w:color="auto" w:fill="FFFFFF"/>
        </w:rPr>
        <w:t xml:space="preserve"> </w:t>
      </w:r>
      <w:r w:rsidRPr="00C07CAE">
        <w:rPr>
          <w:shd w:val="clear" w:color="auto" w:fill="FFFFFF"/>
        </w:rPr>
        <w:t>something</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appears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opposite</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proofErr w:type="spellStart"/>
      <w:r w:rsidRPr="00C07CAE">
        <w:rPr>
          <w:shd w:val="clear" w:color="auto" w:fill="FFFFFF"/>
        </w:rPr>
        <w:t>colours</w:t>
      </w:r>
      <w:proofErr w:type="spellEnd"/>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original</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C07CAE">
        <w:rPr>
          <w:shd w:val="clear" w:color="auto" w:fill="FFFFFF"/>
        </w:rPr>
        <w:t>.</w:t>
      </w:r>
    </w:p>
    <w:p w14:paraId="519125FF" w14:textId="77777777" w:rsidR="00C07CAE" w:rsidRPr="00C07CAE" w:rsidRDefault="00C07CAE" w:rsidP="00C07CAE">
      <w:pPr>
        <w:rPr>
          <w:shd w:val="clear" w:color="auto" w:fill="FFFFFF"/>
        </w:rPr>
      </w:pPr>
    </w:p>
    <w:p w14:paraId="486B7D94" w14:textId="15BFB7A3" w:rsidR="00C07CAE" w:rsidRPr="00C07CAE" w:rsidRDefault="00C07CAE" w:rsidP="00C07CAE">
      <w:pPr>
        <w:rPr>
          <w:shd w:val="clear" w:color="auto" w:fill="FFFFFF"/>
        </w:rPr>
      </w:pP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encyclopedia</w:t>
      </w:r>
      <w:r w:rsidR="00F56099">
        <w:rPr>
          <w:shd w:val="clear" w:color="auto" w:fill="FFFFFF"/>
        </w:rPr>
        <w:t xml:space="preserve"> </w:t>
      </w:r>
      <w:r w:rsidRPr="00C07CAE">
        <w:rPr>
          <w:shd w:val="clear" w:color="auto" w:fill="FFFFFF"/>
        </w:rPr>
        <w:t>Britannica,</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primary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secondary</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C07CAE">
        <w:rPr>
          <w:shd w:val="clear" w:color="auto" w:fill="FFFFFF"/>
        </w:rPr>
        <w:t>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secondary</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having</w:t>
      </w:r>
      <w:r w:rsidR="00F56099">
        <w:rPr>
          <w:shd w:val="clear" w:color="auto" w:fill="FFFFFF"/>
        </w:rPr>
        <w:t xml:space="preserve"> </w:t>
      </w:r>
      <w:r w:rsidRPr="00C07CAE">
        <w:rPr>
          <w:shd w:val="clear" w:color="auto" w:fill="FFFFFF"/>
        </w:rPr>
        <w:t>a</w:t>
      </w:r>
      <w:r w:rsidR="00F56099">
        <w:rPr>
          <w:shd w:val="clear" w:color="auto" w:fill="FFFFFF"/>
        </w:rPr>
        <w:t xml:space="preserve"> </w:t>
      </w:r>
      <w:r w:rsidR="0085632D" w:rsidRPr="00C07CAE">
        <w:rPr>
          <w:shd w:val="clear" w:color="auto" w:fill="FFFFFF"/>
        </w:rPr>
        <w:t>color</w:t>
      </w:r>
      <w:r w:rsidR="00F56099">
        <w:rPr>
          <w:shd w:val="clear" w:color="auto" w:fill="FFFFFF"/>
        </w:rPr>
        <w:t xml:space="preserve"> </w:t>
      </w:r>
      <w:r w:rsidRPr="00C07CAE">
        <w:rPr>
          <w:shd w:val="clear" w:color="auto" w:fill="FFFFFF"/>
        </w:rPr>
        <w:t>pattern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reverse</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known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primary</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C07CAE">
        <w:rPr>
          <w:shd w:val="clear" w:color="auto" w:fill="FFFFFF"/>
        </w:rPr>
        <w:t>.</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author</w:t>
      </w:r>
      <w:r w:rsidR="00F56099">
        <w:rPr>
          <w:shd w:val="clear" w:color="auto" w:fill="FFFFFF"/>
        </w:rPr>
        <w:t xml:space="preserve"> </w:t>
      </w:r>
      <w:r w:rsidRPr="00C07CAE">
        <w:rPr>
          <w:shd w:val="clear" w:color="auto" w:fill="FFFFFF"/>
        </w:rPr>
        <w:t>may</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baffled</w:t>
      </w:r>
      <w:r w:rsidR="00F56099">
        <w:rPr>
          <w:shd w:val="clear" w:color="auto" w:fill="FFFFFF"/>
        </w:rPr>
        <w:t xml:space="preserve"> </w:t>
      </w:r>
      <w:r w:rsidRPr="00C07CAE">
        <w:rPr>
          <w:shd w:val="clear" w:color="auto" w:fill="FFFFFF"/>
        </w:rPr>
        <w:t>scientists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hint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dual</w:t>
      </w:r>
      <w:r w:rsidR="00F56099">
        <w:rPr>
          <w:shd w:val="clear" w:color="auto" w:fill="FFFFFF"/>
        </w:rPr>
        <w:t xml:space="preserve"> </w:t>
      </w:r>
      <w:r w:rsidRPr="00C07CAE">
        <w:rPr>
          <w:shd w:val="clear" w:color="auto" w:fill="FFFFFF"/>
        </w:rPr>
        <w:t>nature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C07CAE">
        <w:rPr>
          <w:shd w:val="clear" w:color="auto" w:fill="FFFFFF"/>
        </w:rPr>
        <w:t>,</w:t>
      </w:r>
      <w:r w:rsidR="00F56099">
        <w:rPr>
          <w:shd w:val="clear" w:color="auto" w:fill="FFFFFF"/>
        </w:rPr>
        <w:t xml:space="preserve"> </w:t>
      </w:r>
      <w:r w:rsidRPr="00C07CAE">
        <w:rPr>
          <w:shd w:val="clear" w:color="auto" w:fill="FFFFFF"/>
        </w:rPr>
        <w:t>i.e.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warning,</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promise</w:t>
      </w:r>
      <w:r w:rsidR="00F56099">
        <w:rPr>
          <w:shd w:val="clear" w:color="auto" w:fill="FFFFFF"/>
        </w:rPr>
        <w:t xml:space="preserve"> </w:t>
      </w:r>
      <w:r w:rsidRPr="00C07CAE">
        <w:rPr>
          <w:shd w:val="clear" w:color="auto" w:fill="FFFFFF"/>
        </w:rPr>
        <w:t>respectively.</w:t>
      </w:r>
      <w:r w:rsidR="00F56099">
        <w:rPr>
          <w:shd w:val="clear" w:color="auto" w:fill="FFFFFF"/>
        </w:rPr>
        <w:t xml:space="preserve"> </w:t>
      </w:r>
      <w:r w:rsidRPr="00C07CAE">
        <w:rPr>
          <w:shd w:val="clear" w:color="auto" w:fill="FFFFFF"/>
        </w:rPr>
        <w:t>Ed.]</w:t>
      </w:r>
    </w:p>
    <w:p w14:paraId="5EBD7DB7" w14:textId="77777777" w:rsidR="00C07CAE" w:rsidRPr="00C07CAE" w:rsidRDefault="00C07CAE" w:rsidP="00C07CAE">
      <w:pPr>
        <w:rPr>
          <w:shd w:val="clear" w:color="auto" w:fill="FFFFFF"/>
        </w:rPr>
      </w:pPr>
    </w:p>
    <w:p w14:paraId="268CC55A" w14:textId="77777777" w:rsidR="00C07CAE" w:rsidRPr="00C07CAE" w:rsidRDefault="00C07CAE" w:rsidP="00C07CAE">
      <w:pPr>
        <w:rPr>
          <w:shd w:val="clear" w:color="auto" w:fill="FFFFFF"/>
        </w:rPr>
      </w:pPr>
      <w:r w:rsidRPr="00C07CAE">
        <w:rPr>
          <w:b/>
          <w:bCs/>
          <w:shd w:val="clear" w:color="auto" w:fill="FFFFFF"/>
        </w:rPr>
        <w:t>Between</w:t>
      </w:r>
      <w:r w:rsidR="00F56099">
        <w:rPr>
          <w:b/>
          <w:bCs/>
          <w:shd w:val="clear" w:color="auto" w:fill="FFFFFF"/>
        </w:rPr>
        <w:t xml:space="preserve"> </w:t>
      </w:r>
      <w:r w:rsidRPr="00C07CAE">
        <w:rPr>
          <w:b/>
          <w:bCs/>
          <w:shd w:val="clear" w:color="auto" w:fill="FFFFFF"/>
        </w:rPr>
        <w:t>Me</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earth</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primary</w:t>
      </w:r>
      <w:r w:rsidR="00F56099">
        <w:rPr>
          <w:shd w:val="clear" w:color="auto" w:fill="FFFFFF"/>
        </w:rPr>
        <w:t xml:space="preserve"> </w:t>
      </w:r>
      <w:r w:rsidRPr="00C07CAE">
        <w:rPr>
          <w:shd w:val="clear" w:color="auto" w:fill="FFFFFF"/>
        </w:rPr>
        <w:t>partner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covenant.</w:t>
      </w:r>
    </w:p>
    <w:p w14:paraId="017BC871" w14:textId="77777777" w:rsidR="00C07CAE" w:rsidRPr="00C07CAE" w:rsidRDefault="00C07CAE" w:rsidP="00C07CAE">
      <w:pPr>
        <w:rPr>
          <w:shd w:val="clear" w:color="auto" w:fill="FFFFFF"/>
        </w:rPr>
      </w:pPr>
    </w:p>
    <w:p w14:paraId="04C55A1E" w14:textId="5F670308" w:rsidR="00C07CAE" w:rsidRPr="00C07CAE" w:rsidRDefault="00C07CAE" w:rsidP="00C07CAE">
      <w:pPr>
        <w:rPr>
          <w:shd w:val="clear" w:color="auto" w:fill="FFFFFF"/>
        </w:rPr>
      </w:pPr>
      <w:r w:rsidRPr="00C07CAE">
        <w:rPr>
          <w:shd w:val="clear" w:color="auto" w:fill="FFFFFF"/>
        </w:rPr>
        <w:t>Our</w:t>
      </w:r>
      <w:r w:rsidR="00F56099">
        <w:rPr>
          <w:shd w:val="clear" w:color="auto" w:fill="FFFFFF"/>
        </w:rPr>
        <w:t xml:space="preserve"> </w:t>
      </w:r>
      <w:r w:rsidRPr="00C07CAE">
        <w:rPr>
          <w:shd w:val="clear" w:color="auto" w:fill="FFFFFF"/>
        </w:rPr>
        <w:t>Sages</w:t>
      </w:r>
      <w:r w:rsidR="00F56099">
        <w:rPr>
          <w:shd w:val="clear" w:color="auto" w:fill="FFFFFF"/>
        </w:rPr>
        <w:t xml:space="preserve"> </w:t>
      </w:r>
      <w:r w:rsidRPr="00C07CAE">
        <w:rPr>
          <w:shd w:val="clear" w:color="auto" w:fill="FFFFFF"/>
        </w:rPr>
        <w:t>interpret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passage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oath</w:t>
      </w:r>
      <w:r w:rsidR="00F56099">
        <w:rPr>
          <w:shd w:val="clear" w:color="auto" w:fill="FFFFFF"/>
        </w:rPr>
        <w:t xml:space="preserve"> </w:t>
      </w:r>
      <w:r w:rsidRPr="00C07CAE">
        <w:rPr>
          <w:shd w:val="clear" w:color="auto" w:fill="FFFFFF"/>
        </w:rPr>
        <w:t>taken</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refrain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type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described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story,</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matter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degree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provocation.</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authored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blessing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recite</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sees</w:t>
      </w:r>
      <w:r w:rsidR="00F56099">
        <w:rPr>
          <w:shd w:val="clear" w:color="auto" w:fill="FFFFFF"/>
        </w:rPr>
        <w:t xml:space="preserve"> </w:t>
      </w:r>
      <w:r w:rsidRPr="00C07CAE">
        <w:rPr>
          <w:shd w:val="clear" w:color="auto" w:fill="FFFFFF"/>
        </w:rPr>
        <w:t>a</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natural</w:t>
      </w:r>
      <w:r w:rsidR="00F56099">
        <w:rPr>
          <w:shd w:val="clear" w:color="auto" w:fill="FFFFFF"/>
        </w:rPr>
        <w:t xml:space="preserve"> </w:t>
      </w:r>
      <w:r w:rsidRPr="00C07CAE">
        <w:rPr>
          <w:shd w:val="clear" w:color="auto" w:fill="FFFFFF"/>
        </w:rPr>
        <w:t>phenomenon</w:t>
      </w:r>
      <w:r w:rsidR="00F56099">
        <w:rPr>
          <w:shd w:val="clear" w:color="auto" w:fill="FFFFFF"/>
        </w:rPr>
        <w:t xml:space="preserve"> </w:t>
      </w:r>
      <w:r w:rsidRPr="00C07CAE">
        <w:rPr>
          <w:shd w:val="clear" w:color="auto" w:fill="FFFFFF"/>
        </w:rPr>
        <w:t>selected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serve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symbol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oath:</w:t>
      </w:r>
    </w:p>
    <w:p w14:paraId="221ED3D1" w14:textId="77777777" w:rsidR="00C07CAE" w:rsidRPr="00C07CAE" w:rsidRDefault="00C07CAE" w:rsidP="00C07CAE">
      <w:pPr>
        <w:rPr>
          <w:shd w:val="clear" w:color="auto" w:fill="FFFFFF"/>
        </w:rPr>
      </w:pPr>
    </w:p>
    <w:p w14:paraId="13B0D0A1" w14:textId="61EC7289" w:rsidR="00C07CAE" w:rsidRPr="00C07CAE" w:rsidRDefault="00585328" w:rsidP="00C07CAE">
      <w:pPr>
        <w:ind w:left="144" w:right="144"/>
        <w:rPr>
          <w:shd w:val="clear" w:color="auto" w:fill="FFFFFF"/>
        </w:rPr>
      </w:pPr>
      <w:r>
        <w:rPr>
          <w:shd w:val="clear" w:color="auto" w:fill="FFFFFF"/>
        </w:rPr>
        <w:t>“</w:t>
      </w:r>
      <w:r w:rsidR="00C07CAE" w:rsidRPr="00C07CAE">
        <w:rPr>
          <w:shd w:val="clear" w:color="auto" w:fill="FFFFFF"/>
        </w:rPr>
        <w:t>Blessed</w:t>
      </w:r>
      <w:r w:rsidR="00F56099">
        <w:rPr>
          <w:shd w:val="clear" w:color="auto" w:fill="FFFFFF"/>
        </w:rPr>
        <w:t xml:space="preserve"> </w:t>
      </w:r>
      <w:r w:rsidR="00C07CAE" w:rsidRPr="00C07CAE">
        <w:rPr>
          <w:shd w:val="clear" w:color="auto" w:fill="FFFFFF"/>
        </w:rPr>
        <w:t>are</w:t>
      </w:r>
      <w:r w:rsidR="00F56099">
        <w:rPr>
          <w:shd w:val="clear" w:color="auto" w:fill="FFFFFF"/>
        </w:rPr>
        <w:t xml:space="preserve"> </w:t>
      </w:r>
      <w:r w:rsidR="00C07CAE" w:rsidRPr="00C07CAE">
        <w:rPr>
          <w:shd w:val="clear" w:color="auto" w:fill="FFFFFF"/>
        </w:rPr>
        <w:t>You,</w:t>
      </w:r>
      <w:r w:rsidR="00F56099">
        <w:rPr>
          <w:shd w:val="clear" w:color="auto" w:fill="FFFFFF"/>
        </w:rPr>
        <w:t xml:space="preserve"> </w:t>
      </w:r>
      <w:r w:rsidR="00C07CAE" w:rsidRPr="00C07CAE">
        <w:rPr>
          <w:shd w:val="clear" w:color="auto" w:fill="FFFFFF"/>
        </w:rPr>
        <w:t>HaShem</w:t>
      </w:r>
      <w:proofErr w:type="gramStart"/>
      <w:r w:rsidR="00C07CAE" w:rsidRPr="00C07CAE">
        <w:rPr>
          <w:shd w:val="clear" w:color="auto" w:fill="FFFFFF"/>
        </w:rPr>
        <w:t>.....</w:t>
      </w:r>
      <w:proofErr w:type="gramEnd"/>
      <w:r w:rsidR="00F56099">
        <w:rPr>
          <w:shd w:val="clear" w:color="auto" w:fill="FFFFFF"/>
        </w:rPr>
        <w:t xml:space="preserve"> </w:t>
      </w:r>
      <w:r w:rsidR="00C07CAE" w:rsidRPr="00C07CAE">
        <w:rPr>
          <w:shd w:val="clear" w:color="auto" w:fill="FFFFFF"/>
        </w:rPr>
        <w:t>Who</w:t>
      </w:r>
      <w:r w:rsidR="00F56099">
        <w:rPr>
          <w:shd w:val="clear" w:color="auto" w:fill="FFFFFF"/>
        </w:rPr>
        <w:t xml:space="preserve"> </w:t>
      </w:r>
      <w:r w:rsidR="00C07CAE" w:rsidRPr="00C07CAE">
        <w:rPr>
          <w:shd w:val="clear" w:color="auto" w:fill="FFFFFF"/>
        </w:rPr>
        <w:t>remembers</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covenant,</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trustworthy</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His</w:t>
      </w:r>
      <w:r w:rsidR="00F56099">
        <w:rPr>
          <w:shd w:val="clear" w:color="auto" w:fill="FFFFFF"/>
        </w:rPr>
        <w:t xml:space="preserve"> </w:t>
      </w:r>
      <w:r w:rsidR="00C07CAE" w:rsidRPr="00C07CAE">
        <w:rPr>
          <w:shd w:val="clear" w:color="auto" w:fill="FFFFFF"/>
        </w:rPr>
        <w:t>covenant,</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fulfills</w:t>
      </w:r>
      <w:r w:rsidR="00F56099">
        <w:rPr>
          <w:shd w:val="clear" w:color="auto" w:fill="FFFFFF"/>
        </w:rPr>
        <w:t xml:space="preserve"> </w:t>
      </w:r>
      <w:r w:rsidR="00C07CAE" w:rsidRPr="00C07CAE">
        <w:rPr>
          <w:shd w:val="clear" w:color="auto" w:fill="FFFFFF"/>
        </w:rPr>
        <w:t>His</w:t>
      </w:r>
      <w:r w:rsidR="00F56099">
        <w:rPr>
          <w:shd w:val="clear" w:color="auto" w:fill="FFFFFF"/>
        </w:rPr>
        <w:t xml:space="preserve"> </w:t>
      </w:r>
      <w:r w:rsidR="00C07CAE" w:rsidRPr="00C07CAE">
        <w:rPr>
          <w:shd w:val="clear" w:color="auto" w:fill="FFFFFF"/>
        </w:rPr>
        <w:t>word</w:t>
      </w:r>
      <w:r>
        <w:rPr>
          <w:shd w:val="clear" w:color="auto" w:fill="FFFFFF"/>
        </w:rPr>
        <w:t>”</w:t>
      </w:r>
      <w:r w:rsidR="00C07CAE" w:rsidRPr="00C07CAE">
        <w:rPr>
          <w:shd w:val="clear" w:color="auto" w:fill="FFFFFF"/>
        </w:rPr>
        <w:t>.</w:t>
      </w:r>
    </w:p>
    <w:p w14:paraId="0140608F" w14:textId="77777777" w:rsidR="00C07CAE" w:rsidRPr="00C07CAE" w:rsidRDefault="00C07CAE" w:rsidP="00C07CAE">
      <w:pPr>
        <w:rPr>
          <w:shd w:val="clear" w:color="auto" w:fill="FFFFFF"/>
        </w:rPr>
      </w:pPr>
    </w:p>
    <w:p w14:paraId="1DC5024A" w14:textId="3C431392" w:rsidR="00C07CAE" w:rsidRPr="00C07CAE" w:rsidRDefault="00C07CAE" w:rsidP="00C07CAE">
      <w:pPr>
        <w:rPr>
          <w:shd w:val="clear" w:color="auto" w:fill="FFFFFF"/>
        </w:rPr>
      </w:pPr>
      <w:r w:rsidRPr="00C07CAE">
        <w:rPr>
          <w:shd w:val="clear" w:color="auto" w:fill="FFFFFF"/>
        </w:rPr>
        <w:t>Abudraham</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blessing;</w:t>
      </w:r>
      <w:r w:rsidR="00F56099">
        <w:rPr>
          <w:shd w:val="clear" w:color="auto" w:fill="FFFFFF"/>
        </w:rPr>
        <w:t xml:space="preserve"> </w:t>
      </w:r>
      <w:r w:rsidRPr="00C07CAE">
        <w:rPr>
          <w:color w:val="C00000"/>
          <w:shd w:val="clear" w:color="auto" w:fill="FFFFFF"/>
        </w:rPr>
        <w:t>when</w:t>
      </w:r>
      <w:r w:rsidR="00F56099">
        <w:rPr>
          <w:color w:val="C00000"/>
          <w:shd w:val="clear" w:color="auto" w:fill="FFFFFF"/>
        </w:rPr>
        <w:t xml:space="preserve"> </w:t>
      </w:r>
      <w:r w:rsidRPr="00C07CAE">
        <w:rPr>
          <w:color w:val="C00000"/>
          <w:shd w:val="clear" w:color="auto" w:fill="FFFFFF"/>
        </w:rPr>
        <w:t>you</w:t>
      </w:r>
      <w:r w:rsidR="00F56099">
        <w:rPr>
          <w:color w:val="C00000"/>
          <w:shd w:val="clear" w:color="auto" w:fill="FFFFFF"/>
        </w:rPr>
        <w:t xml:space="preserve"> </w:t>
      </w:r>
      <w:r w:rsidRPr="00C07CAE">
        <w:rPr>
          <w:color w:val="C00000"/>
          <w:shd w:val="clear" w:color="auto" w:fill="FFFFFF"/>
        </w:rPr>
        <w:t>see</w:t>
      </w:r>
      <w:r w:rsidR="00F56099">
        <w:rPr>
          <w:color w:val="C00000"/>
          <w:shd w:val="clear" w:color="auto" w:fill="FFFFFF"/>
        </w:rPr>
        <w:t xml:space="preserve"> </w:t>
      </w:r>
      <w:r w:rsidRPr="00C07CAE">
        <w:rPr>
          <w:color w:val="C00000"/>
          <w:shd w:val="clear" w:color="auto" w:fill="FFFFFF"/>
        </w:rPr>
        <w:t>a</w:t>
      </w:r>
      <w:r w:rsidR="00F56099">
        <w:rPr>
          <w:color w:val="C00000"/>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color w:val="C00000"/>
          <w:shd w:val="clear" w:color="auto" w:fill="FFFFFF"/>
        </w:rPr>
        <w:t xml:space="preserve"> </w:t>
      </w:r>
      <w:r w:rsidRPr="00C07CAE">
        <w:rPr>
          <w:color w:val="C00000"/>
          <w:shd w:val="clear" w:color="auto" w:fill="FFFFFF"/>
        </w:rPr>
        <w:t>you</w:t>
      </w:r>
      <w:r w:rsidR="00F56099">
        <w:rPr>
          <w:color w:val="C00000"/>
          <w:shd w:val="clear" w:color="auto" w:fill="FFFFFF"/>
        </w:rPr>
        <w:t xml:space="preserve"> </w:t>
      </w:r>
      <w:r w:rsidRPr="00C07CAE">
        <w:rPr>
          <w:color w:val="C00000"/>
          <w:shd w:val="clear" w:color="auto" w:fill="FFFFFF"/>
        </w:rPr>
        <w:t>know</w:t>
      </w:r>
      <w:r w:rsidR="00F56099">
        <w:rPr>
          <w:color w:val="C00000"/>
          <w:shd w:val="clear" w:color="auto" w:fill="FFFFFF"/>
        </w:rPr>
        <w:t xml:space="preserve"> </w:t>
      </w:r>
      <w:r w:rsidRPr="00C07CAE">
        <w:rPr>
          <w:color w:val="C00000"/>
          <w:shd w:val="clear" w:color="auto" w:fill="FFFFFF"/>
        </w:rPr>
        <w:t>that</w:t>
      </w:r>
      <w:r w:rsidR="00F56099">
        <w:rPr>
          <w:color w:val="C00000"/>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world</w:t>
      </w:r>
      <w:r w:rsidR="00F56099">
        <w:rPr>
          <w:color w:val="C00000"/>
          <w:shd w:val="clear" w:color="auto" w:fill="FFFFFF"/>
        </w:rPr>
        <w:t xml:space="preserve"> </w:t>
      </w:r>
      <w:r w:rsidRPr="00C07CAE">
        <w:rPr>
          <w:color w:val="C00000"/>
          <w:shd w:val="clear" w:color="auto" w:fill="FFFFFF"/>
        </w:rPr>
        <w:t>should</w:t>
      </w:r>
      <w:r w:rsidR="00F56099">
        <w:rPr>
          <w:color w:val="C00000"/>
          <w:shd w:val="clear" w:color="auto" w:fill="FFFFFF"/>
        </w:rPr>
        <w:t xml:space="preserve"> </w:t>
      </w:r>
      <w:r w:rsidRPr="00C07CAE">
        <w:rPr>
          <w:color w:val="C00000"/>
          <w:shd w:val="clear" w:color="auto" w:fill="FFFFFF"/>
        </w:rPr>
        <w:t>really</w:t>
      </w:r>
      <w:r w:rsidR="00F56099">
        <w:rPr>
          <w:color w:val="C00000"/>
          <w:shd w:val="clear" w:color="auto" w:fill="FFFFFF"/>
        </w:rPr>
        <w:t xml:space="preserve"> </w:t>
      </w:r>
      <w:r w:rsidRPr="00C07CAE">
        <w:rPr>
          <w:color w:val="C00000"/>
          <w:shd w:val="clear" w:color="auto" w:fill="FFFFFF"/>
        </w:rPr>
        <w:t>be</w:t>
      </w:r>
      <w:r w:rsidR="00F56099">
        <w:rPr>
          <w:color w:val="C00000"/>
          <w:shd w:val="clear" w:color="auto" w:fill="FFFFFF"/>
        </w:rPr>
        <w:t xml:space="preserve"> </w:t>
      </w:r>
      <w:r w:rsidRPr="00C07CAE">
        <w:rPr>
          <w:color w:val="C00000"/>
          <w:shd w:val="clear" w:color="auto" w:fill="FFFFFF"/>
        </w:rPr>
        <w:t>destroyed</w:t>
      </w:r>
      <w:r w:rsidR="00F56099">
        <w:rPr>
          <w:color w:val="C00000"/>
          <w:shd w:val="clear" w:color="auto" w:fill="FFFFFF"/>
        </w:rPr>
        <w:t xml:space="preserve"> </w:t>
      </w:r>
      <w:r w:rsidRPr="00C07CAE">
        <w:rPr>
          <w:shd w:val="clear" w:color="auto" w:fill="FFFFFF"/>
        </w:rPr>
        <w:t>owing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preponderance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iniquities;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entirely</w:t>
      </w:r>
      <w:r w:rsidR="00F56099">
        <w:rPr>
          <w:shd w:val="clear" w:color="auto" w:fill="FFFFFF"/>
        </w:rPr>
        <w:t xml:space="preserve"> </w:t>
      </w:r>
      <w:r w:rsidRPr="00C07CAE">
        <w:rPr>
          <w:shd w:val="clear" w:color="auto" w:fill="FFFFFF"/>
        </w:rPr>
        <w:t>due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oath</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Noach.</w:t>
      </w:r>
    </w:p>
    <w:p w14:paraId="29F592C9" w14:textId="77777777" w:rsidR="00C07CAE" w:rsidRDefault="00C07CAE" w:rsidP="00C07CAE">
      <w:pPr>
        <w:rPr>
          <w:shd w:val="clear" w:color="auto" w:fill="FFFFFF"/>
        </w:rPr>
      </w:pPr>
    </w:p>
    <w:p w14:paraId="4090CD77" w14:textId="001A5989" w:rsidR="006044F7" w:rsidRPr="000443CE" w:rsidRDefault="006044F7" w:rsidP="000443CE">
      <w:pPr>
        <w:ind w:left="288" w:right="288"/>
        <w:rPr>
          <w:i/>
          <w:iCs/>
          <w:shd w:val="clear" w:color="auto" w:fill="FFFFFF"/>
        </w:rPr>
      </w:pPr>
      <w:r w:rsidRPr="000443CE">
        <w:rPr>
          <w:b/>
          <w:bCs/>
          <w:i/>
          <w:iCs/>
          <w:shd w:val="clear" w:color="auto" w:fill="FFFFFF"/>
        </w:rPr>
        <w:t>Targum Pseudo Jonathan to Genesis 7:11</w:t>
      </w:r>
      <w:r w:rsidRPr="000443CE">
        <w:rPr>
          <w:i/>
          <w:iCs/>
          <w:shd w:val="clear" w:color="auto" w:fill="FFFFFF"/>
        </w:rPr>
        <w:t xml:space="preserve"> - In the six-hundredth year of the life of Noah, in the second month, which was the month of Marcheshvan, </w:t>
      </w:r>
      <w:r w:rsidRPr="000443CE">
        <w:rPr>
          <w:i/>
          <w:iCs/>
          <w:highlight w:val="yellow"/>
          <w:shd w:val="clear" w:color="auto" w:fill="FFFFFF"/>
        </w:rPr>
        <w:t>for hitherto the months had been numbered from Tishri which was the beginning of the year at the completion of the world</w:t>
      </w:r>
      <w:r w:rsidRPr="000443CE">
        <w:rPr>
          <w:i/>
          <w:iCs/>
          <w:shd w:val="clear" w:color="auto" w:fill="FFFFFF"/>
        </w:rPr>
        <w:t>, in the seventeenth day of the month, in that day were all the fountains of the great deep broken up. And the giants were gathered there together with their sons and perturbed them, and afterwards the windows of heaven were opened.</w:t>
      </w:r>
    </w:p>
    <w:p w14:paraId="0E981375" w14:textId="77777777" w:rsidR="006044F7" w:rsidRPr="00C07CAE" w:rsidRDefault="006044F7" w:rsidP="00C07CAE">
      <w:pPr>
        <w:rPr>
          <w:shd w:val="clear" w:color="auto" w:fill="FFFFFF"/>
        </w:rPr>
      </w:pPr>
    </w:p>
    <w:p w14:paraId="4D0CF1B3" w14:textId="015CA1D8" w:rsidR="00C07CAE" w:rsidRPr="00C07CAE" w:rsidRDefault="00C07CAE" w:rsidP="00C07CAE">
      <w:pPr>
        <w:rPr>
          <w:shd w:val="clear" w:color="auto" w:fill="FFFFFF"/>
        </w:rPr>
      </w:pPr>
      <w:r w:rsidRPr="00C07CAE">
        <w:rPr>
          <w:shd w:val="clear" w:color="auto" w:fill="FFFFFF"/>
        </w:rPr>
        <w:t>Lag</w:t>
      </w:r>
      <w:r w:rsidR="00F56099">
        <w:rPr>
          <w:shd w:val="clear" w:color="auto" w:fill="FFFFFF"/>
        </w:rPr>
        <w:t xml:space="preserve"> </w:t>
      </w:r>
      <w:r w:rsidRPr="00C07CAE">
        <w:rPr>
          <w:shd w:val="clear" w:color="auto" w:fill="FFFFFF"/>
        </w:rPr>
        <w:t>B</w:t>
      </w:r>
      <w:r w:rsidR="00585328">
        <w:rPr>
          <w:shd w:val="clear" w:color="auto" w:fill="FFFFFF"/>
        </w:rPr>
        <w:t>’</w:t>
      </w:r>
      <w:r w:rsidRPr="00C07CAE">
        <w:rPr>
          <w:shd w:val="clear" w:color="auto" w:fill="FFFFFF"/>
        </w:rPr>
        <w:t>Omer</w:t>
      </w:r>
      <w:r w:rsidR="00F56099">
        <w:rPr>
          <w:shd w:val="clear" w:color="auto" w:fill="FFFFFF"/>
        </w:rPr>
        <w:t xml:space="preserve"> </w:t>
      </w:r>
      <w:r w:rsidRPr="00C07CAE">
        <w:rPr>
          <w:shd w:val="clear" w:color="auto" w:fill="FFFFFF"/>
        </w:rPr>
        <w:t>takes</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18</w:t>
      </w:r>
      <w:r w:rsidRPr="00C07CAE">
        <w:rPr>
          <w:shd w:val="clear" w:color="auto" w:fill="FFFFFF"/>
          <w:vertAlign w:val="superscript"/>
        </w:rPr>
        <w:t>th</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Iyar,</w:t>
      </w:r>
      <w:r w:rsidR="00F56099">
        <w:rPr>
          <w:shd w:val="clear" w:color="auto" w:fill="FFFFFF"/>
        </w:rPr>
        <w:t xml:space="preserve"> </w:t>
      </w:r>
      <w:r w:rsidRPr="00C07CAE">
        <w:rPr>
          <w:shd w:val="clear" w:color="auto" w:fill="FFFFFF"/>
        </w:rPr>
        <w:t>rather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Heshvan,</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Gemara.</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Shemot</w:t>
      </w:r>
      <w:r w:rsidR="00F56099">
        <w:rPr>
          <w:shd w:val="clear" w:color="auto" w:fill="FFFFFF"/>
        </w:rPr>
        <w:t xml:space="preserve"> </w:t>
      </w:r>
      <w:r w:rsidRPr="00C07CAE">
        <w:rPr>
          <w:shd w:val="clear" w:color="auto" w:fill="FFFFFF"/>
        </w:rPr>
        <w:t>2:12.)</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teaches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seventeenth</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month:</w:t>
      </w:r>
    </w:p>
    <w:p w14:paraId="04A14137" w14:textId="77777777" w:rsidR="00C07CAE" w:rsidRPr="00C07CAE" w:rsidRDefault="00F56099" w:rsidP="00C07CAE">
      <w:pPr>
        <w:rPr>
          <w:shd w:val="clear" w:color="auto" w:fill="FFFFFF"/>
        </w:rPr>
      </w:pPr>
      <w:r>
        <w:rPr>
          <w:shd w:val="clear" w:color="auto" w:fill="FFFFFF"/>
        </w:rPr>
        <w:t xml:space="preserve"> </w:t>
      </w:r>
    </w:p>
    <w:p w14:paraId="394F7EA6" w14:textId="3F6B630D" w:rsidR="00C07CAE" w:rsidRPr="00C07CAE" w:rsidRDefault="00C07CAE" w:rsidP="00C07CAE">
      <w:pPr>
        <w:ind w:left="288" w:right="288"/>
        <w:rPr>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7:11</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six</w:t>
      </w:r>
      <w:r w:rsidR="00F56099">
        <w:rPr>
          <w:i/>
          <w:iCs/>
          <w:shd w:val="clear" w:color="auto" w:fill="FFFFFF"/>
        </w:rPr>
        <w:t xml:space="preserve"> </w:t>
      </w:r>
      <w:r w:rsidRPr="00C07CAE">
        <w:rPr>
          <w:i/>
          <w:iCs/>
          <w:shd w:val="clear" w:color="auto" w:fill="FFFFFF"/>
        </w:rPr>
        <w:t>hundredth</w:t>
      </w:r>
      <w:r w:rsidR="00F56099">
        <w:rPr>
          <w:i/>
          <w:iCs/>
          <w:shd w:val="clear" w:color="auto" w:fill="FFFFFF"/>
        </w:rPr>
        <w:t xml:space="preserve"> </w:t>
      </w:r>
      <w:r w:rsidRPr="00C07CAE">
        <w:rPr>
          <w:i/>
          <w:iCs/>
          <w:shd w:val="clear" w:color="auto" w:fill="FFFFFF"/>
        </w:rPr>
        <w:t>year</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Noach</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life,</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second</w:t>
      </w:r>
      <w:r w:rsidR="00F56099">
        <w:rPr>
          <w:i/>
          <w:iCs/>
          <w:shd w:val="clear" w:color="auto" w:fill="FFFFFF"/>
        </w:rPr>
        <w:t xml:space="preserve"> </w:t>
      </w:r>
      <w:r w:rsidRPr="00C07CAE">
        <w:rPr>
          <w:i/>
          <w:iCs/>
          <w:shd w:val="clear" w:color="auto" w:fill="FFFFFF"/>
        </w:rPr>
        <w:t>month,</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seventeenth</w:t>
      </w:r>
      <w:r w:rsidR="00F56099">
        <w:rPr>
          <w:i/>
          <w:iCs/>
          <w:shd w:val="clear" w:color="auto" w:fill="FFFFFF"/>
        </w:rPr>
        <w:t xml:space="preserve"> </w:t>
      </w:r>
      <w:r w:rsidRPr="00C07CAE">
        <w:rPr>
          <w:i/>
          <w:iCs/>
          <w:shd w:val="clear" w:color="auto" w:fill="FFFFFF"/>
        </w:rPr>
        <w:t>day</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month,</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same</w:t>
      </w:r>
      <w:r w:rsidR="00F56099">
        <w:rPr>
          <w:i/>
          <w:iCs/>
          <w:shd w:val="clear" w:color="auto" w:fill="FFFFFF"/>
        </w:rPr>
        <w:t xml:space="preserve"> </w:t>
      </w:r>
      <w:r w:rsidRPr="00C07CAE">
        <w:rPr>
          <w:i/>
          <w:iCs/>
          <w:shd w:val="clear" w:color="auto" w:fill="FFFFFF"/>
        </w:rPr>
        <w:t>day</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fountains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great</w:t>
      </w:r>
      <w:r w:rsidR="00F56099">
        <w:rPr>
          <w:i/>
          <w:iCs/>
          <w:shd w:val="clear" w:color="auto" w:fill="FFFFFF"/>
        </w:rPr>
        <w:t xml:space="preserve"> </w:t>
      </w:r>
      <w:r w:rsidRPr="00C07CAE">
        <w:rPr>
          <w:i/>
          <w:iCs/>
          <w:shd w:val="clear" w:color="auto" w:fill="FFFFFF"/>
        </w:rPr>
        <w:t>deep</w:t>
      </w:r>
      <w:r w:rsidR="00F56099">
        <w:rPr>
          <w:i/>
          <w:iCs/>
          <w:shd w:val="clear" w:color="auto" w:fill="FFFFFF"/>
        </w:rPr>
        <w:t xml:space="preserve"> </w:t>
      </w:r>
      <w:r w:rsidRPr="00C07CAE">
        <w:rPr>
          <w:i/>
          <w:iCs/>
          <w:shd w:val="clear" w:color="auto" w:fill="FFFFFF"/>
        </w:rPr>
        <w:t>broken</w:t>
      </w:r>
      <w:r w:rsidR="00F56099">
        <w:rPr>
          <w:i/>
          <w:iCs/>
          <w:shd w:val="clear" w:color="auto" w:fill="FFFFFF"/>
        </w:rPr>
        <w:t xml:space="preserve"> </w:t>
      </w:r>
      <w:r w:rsidRPr="00C07CAE">
        <w:rPr>
          <w:i/>
          <w:iCs/>
          <w:shd w:val="clear" w:color="auto" w:fill="FFFFFF"/>
        </w:rPr>
        <w:t>up,</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windows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heaven</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opened.</w:t>
      </w:r>
      <w:r w:rsidR="00F56099">
        <w:rPr>
          <w:i/>
          <w:iCs/>
          <w:shd w:val="clear" w:color="auto" w:fill="FFFFFF"/>
        </w:rPr>
        <w:t xml:space="preserve"> </w:t>
      </w:r>
      <w:r w:rsidRPr="00C07CAE">
        <w:rPr>
          <w:i/>
          <w:iCs/>
          <w:shd w:val="clear" w:color="auto" w:fill="FFFFFF"/>
        </w:rPr>
        <w:t>12</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rain</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upon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forty</w:t>
      </w:r>
      <w:r w:rsidR="00F56099">
        <w:rPr>
          <w:i/>
          <w:iCs/>
          <w:shd w:val="clear" w:color="auto" w:fill="FFFFFF"/>
        </w:rPr>
        <w:t xml:space="preserve"> </w:t>
      </w:r>
      <w:r w:rsidRPr="00C07CAE">
        <w:rPr>
          <w:i/>
          <w:iCs/>
          <w:shd w:val="clear" w:color="auto" w:fill="FFFFFF"/>
        </w:rPr>
        <w:t>days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forty</w:t>
      </w:r>
      <w:r w:rsidR="00F56099">
        <w:rPr>
          <w:i/>
          <w:iCs/>
          <w:shd w:val="clear" w:color="auto" w:fill="FFFFFF"/>
        </w:rPr>
        <w:t xml:space="preserve"> </w:t>
      </w:r>
      <w:r w:rsidRPr="00C07CAE">
        <w:rPr>
          <w:i/>
          <w:iCs/>
          <w:shd w:val="clear" w:color="auto" w:fill="FFFFFF"/>
        </w:rPr>
        <w:t>nights.</w:t>
      </w:r>
    </w:p>
    <w:p w14:paraId="39BA6B77" w14:textId="77777777" w:rsidR="00C07CAE" w:rsidRPr="00C07CAE" w:rsidRDefault="00F56099" w:rsidP="00C07CAE">
      <w:pPr>
        <w:rPr>
          <w:shd w:val="clear" w:color="auto" w:fill="FFFFFF"/>
        </w:rPr>
      </w:pPr>
      <w:r>
        <w:rPr>
          <w:shd w:val="clear" w:color="auto" w:fill="FFFFFF"/>
        </w:rPr>
        <w:t xml:space="preserve"> </w:t>
      </w:r>
    </w:p>
    <w:p w14:paraId="3FB980CF" w14:textId="77777777" w:rsidR="00C07CAE" w:rsidRPr="00C07CAE" w:rsidRDefault="00C07CAE" w:rsidP="00C07CAE">
      <w:pPr>
        <w:rPr>
          <w:shd w:val="clear" w:color="auto" w:fill="FFFFFF"/>
        </w:rPr>
      </w:pPr>
      <w:r w:rsidRPr="00C07CAE">
        <w:rPr>
          <w:shd w:val="clear" w:color="auto" w:fill="FFFFFF"/>
        </w:rPr>
        <w:lastRenderedPageBreak/>
        <w:t>This</w:t>
      </w:r>
      <w:r w:rsidR="00F56099">
        <w:rPr>
          <w:shd w:val="clear" w:color="auto" w:fill="FFFFFF"/>
        </w:rPr>
        <w:t xml:space="preserve"> </w:t>
      </w:r>
      <w:r w:rsidRPr="00C07CAE">
        <w:rPr>
          <w:shd w:val="clear" w:color="auto" w:fill="FFFFFF"/>
        </w:rPr>
        <w:t>means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full</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eighteenth</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second</w:t>
      </w:r>
      <w:r w:rsidR="00F56099">
        <w:rPr>
          <w:shd w:val="clear" w:color="auto" w:fill="FFFFFF"/>
        </w:rPr>
        <w:t xml:space="preserve"> </w:t>
      </w:r>
      <w:r w:rsidRPr="00C07CAE">
        <w:rPr>
          <w:shd w:val="clear" w:color="auto" w:fill="FFFFFF"/>
        </w:rPr>
        <w:t>month!</w:t>
      </w:r>
    </w:p>
    <w:p w14:paraId="4A8F511A" w14:textId="77777777" w:rsidR="00C07CAE" w:rsidRPr="00C07CAE" w:rsidRDefault="00F56099" w:rsidP="00C07CAE">
      <w:pPr>
        <w:rPr>
          <w:shd w:val="clear" w:color="auto" w:fill="FFFFFF"/>
        </w:rPr>
      </w:pPr>
      <w:r>
        <w:rPr>
          <w:shd w:val="clear" w:color="auto" w:fill="FFFFFF"/>
        </w:rPr>
        <w:t xml:space="preserve"> </w:t>
      </w:r>
    </w:p>
    <w:p w14:paraId="77272C5B" w14:textId="709431E4" w:rsidR="00C07CAE" w:rsidRPr="00C07CAE" w:rsidRDefault="00C07CAE" w:rsidP="00C07CAE">
      <w:pPr>
        <w:rPr>
          <w:shd w:val="clear" w:color="auto" w:fill="FFFFFF"/>
        </w:rPr>
      </w:pPr>
      <w:r w:rsidRPr="00C07CAE">
        <w:rPr>
          <w:shd w:val="clear" w:color="auto" w:fill="FFFFFF"/>
        </w:rPr>
        <w:t>From</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Lag</w:t>
      </w:r>
      <w:r w:rsidR="00F56099">
        <w:rPr>
          <w:shd w:val="clear" w:color="auto" w:fill="FFFFFF"/>
        </w:rPr>
        <w:t xml:space="preserve"> </w:t>
      </w:r>
      <w:r w:rsidRPr="00C07CAE">
        <w:rPr>
          <w:shd w:val="clear" w:color="auto" w:fill="FFFFFF"/>
        </w:rPr>
        <w:t>B</w:t>
      </w:r>
      <w:r w:rsidR="00585328">
        <w:rPr>
          <w:shd w:val="clear" w:color="auto" w:fill="FFFFFF"/>
        </w:rPr>
        <w:t>’</w:t>
      </w:r>
      <w:r w:rsidRPr="00C07CAE">
        <w:rPr>
          <w:shd w:val="clear" w:color="auto" w:fill="FFFFFF"/>
        </w:rPr>
        <w:t>Omer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bimodal</w:t>
      </w:r>
      <w:r w:rsidR="00F56099">
        <w:rPr>
          <w:shd w:val="clear" w:color="auto" w:fill="FFFFFF"/>
        </w:rPr>
        <w:t xml:space="preserve"> </w:t>
      </w:r>
      <w:r w:rsidRPr="00C07CAE">
        <w:rPr>
          <w:shd w:val="clear" w:color="auto" w:fill="FFFFFF"/>
        </w:rPr>
        <w:t>equivalent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examine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customs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Lag</w:t>
      </w:r>
      <w:r w:rsidR="00F56099">
        <w:rPr>
          <w:shd w:val="clear" w:color="auto" w:fill="FFFFFF"/>
        </w:rPr>
        <w:t xml:space="preserve"> </w:t>
      </w:r>
      <w:r w:rsidRPr="00C07CAE">
        <w:rPr>
          <w:shd w:val="clear" w:color="auto" w:fill="FFFFFF"/>
        </w:rPr>
        <w:t>B</w:t>
      </w:r>
      <w:r w:rsidR="00585328">
        <w:rPr>
          <w:shd w:val="clear" w:color="auto" w:fill="FFFFFF"/>
        </w:rPr>
        <w:t>’</w:t>
      </w:r>
      <w:r w:rsidRPr="00C07CAE">
        <w:rPr>
          <w:shd w:val="clear" w:color="auto" w:fill="FFFFFF"/>
        </w:rPr>
        <w:t>Omer</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constantly</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motifs</w:t>
      </w:r>
      <w:r w:rsidR="00F56099">
        <w:rPr>
          <w:shd w:val="clear" w:color="auto" w:fill="FFFFFF"/>
        </w:rPr>
        <w:t xml:space="preserve"> </w:t>
      </w:r>
      <w:r w:rsidRPr="00C07CAE">
        <w:rPr>
          <w:shd w:val="clear" w:color="auto" w:fill="FFFFFF"/>
        </w:rPr>
        <w:t>coming</w:t>
      </w:r>
      <w:r w:rsidR="00F56099">
        <w:rPr>
          <w:shd w:val="clear" w:color="auto" w:fill="FFFFFF"/>
        </w:rPr>
        <w:t xml:space="preserve"> </w:t>
      </w:r>
      <w:r w:rsidRPr="00C07CAE">
        <w:rPr>
          <w:shd w:val="clear" w:color="auto" w:fill="FFFFFF"/>
        </w:rPr>
        <w:t>through.</w:t>
      </w:r>
    </w:p>
    <w:p w14:paraId="34DD9E10" w14:textId="77777777" w:rsidR="00C07CAE" w:rsidRPr="00C07CAE" w:rsidRDefault="00F56099" w:rsidP="00C07CAE">
      <w:pPr>
        <w:rPr>
          <w:shd w:val="clear" w:color="auto" w:fill="FFFFFF"/>
        </w:rPr>
      </w:pPr>
      <w:r>
        <w:rPr>
          <w:shd w:val="clear" w:color="auto" w:fill="FFFFFF"/>
        </w:rPr>
        <w:t xml:space="preserve"> </w:t>
      </w:r>
    </w:p>
    <w:p w14:paraId="4055C23C" w14:textId="536E26DE" w:rsidR="00405166" w:rsidRDefault="00C07CAE" w:rsidP="00405166">
      <w:pPr>
        <w:rPr>
          <w:shd w:val="clear" w:color="auto" w:fill="FFFFFF"/>
        </w:rPr>
      </w:pPr>
      <w:r w:rsidRPr="00C07CAE">
        <w:rPr>
          <w:shd w:val="clear" w:color="auto" w:fill="FFFFFF"/>
        </w:rPr>
        <w:t>On</w:t>
      </w:r>
      <w:r w:rsidR="00F56099">
        <w:rPr>
          <w:shd w:val="clear" w:color="auto" w:fill="FFFFFF"/>
        </w:rPr>
        <w:t xml:space="preserve"> </w:t>
      </w:r>
      <w:r w:rsidRPr="00C07CAE">
        <w:rPr>
          <w:shd w:val="clear" w:color="auto" w:fill="FFFFFF"/>
        </w:rPr>
        <w:t>Lag</w:t>
      </w:r>
      <w:r w:rsidR="00F56099">
        <w:rPr>
          <w:shd w:val="clear" w:color="auto" w:fill="FFFFFF"/>
        </w:rPr>
        <w:t xml:space="preserve"> </w:t>
      </w:r>
      <w:proofErr w:type="spellStart"/>
      <w:r w:rsidRPr="00C07CAE">
        <w:rPr>
          <w:shd w:val="clear" w:color="auto" w:fill="FFFFFF"/>
        </w:rPr>
        <w:t>BaOmer</w:t>
      </w:r>
      <w:proofErr w:type="spellEnd"/>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customary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take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picnics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play</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bows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arrows.</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explanations</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custom</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told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course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Hakham</w:t>
      </w:r>
      <w:r w:rsidR="00F56099">
        <w:rPr>
          <w:shd w:val="clear" w:color="auto" w:fill="FFFFFF"/>
        </w:rPr>
        <w:t xml:space="preserve"> </w:t>
      </w:r>
      <w:r w:rsidRPr="00C07CAE">
        <w:rPr>
          <w:shd w:val="clear" w:color="auto" w:fill="FFFFFF"/>
        </w:rPr>
        <w:t>Shimon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lifetime,</w:t>
      </w:r>
      <w:r w:rsidR="00F56099">
        <w:rPr>
          <w:shd w:val="clear" w:color="auto" w:fill="FFFFFF"/>
        </w:rPr>
        <w:t xml:space="preserve"> </w:t>
      </w:r>
      <w:r w:rsidRPr="00C07CAE">
        <w:rPr>
          <w:shd w:val="clear" w:color="auto" w:fill="FFFFFF"/>
        </w:rPr>
        <w:t>no</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appeared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sky.</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sign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failing:</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related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ninth</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promised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whenever</w:t>
      </w:r>
      <w:r w:rsidR="00F56099">
        <w:rPr>
          <w:shd w:val="clear" w:color="auto" w:fill="FFFFFF"/>
        </w:rPr>
        <w:t xml:space="preserve"> </w:t>
      </w:r>
      <w:r w:rsidRPr="00C07CAE">
        <w:rPr>
          <w:shd w:val="clear" w:color="auto" w:fill="FFFFFF"/>
        </w:rPr>
        <w:t>mankind</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i/>
          <w:iCs/>
          <w:shd w:val="clear" w:color="auto" w:fill="FFFFFF"/>
        </w:rPr>
        <w:t>undeserving</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generation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remind</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vow</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long</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Hakham</w:t>
      </w:r>
      <w:r w:rsidR="00F56099">
        <w:rPr>
          <w:shd w:val="clear" w:color="auto" w:fill="FFFFFF"/>
        </w:rPr>
        <w:t xml:space="preserve"> </w:t>
      </w:r>
      <w:r w:rsidRPr="00C07CAE">
        <w:rPr>
          <w:shd w:val="clear" w:color="auto" w:fill="FFFFFF"/>
        </w:rPr>
        <w:t>Shimon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alive,</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merit</w:t>
      </w:r>
      <w:r w:rsidR="00F56099">
        <w:rPr>
          <w:shd w:val="clear" w:color="auto" w:fill="FFFFFF"/>
        </w:rPr>
        <w:t xml:space="preserve"> </w:t>
      </w:r>
      <w:r w:rsidRPr="00C07CAE">
        <w:rPr>
          <w:shd w:val="clear" w:color="auto" w:fill="FFFFFF"/>
        </w:rPr>
        <w:t>alone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enough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ensure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regret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Hence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connection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bow</w:t>
      </w:r>
      <w:r w:rsidR="00F56099">
        <w:rPr>
          <w:shd w:val="clear" w:color="auto" w:fill="FFFFFF"/>
        </w:rPr>
        <w:t xml:space="preserve"> </w:t>
      </w:r>
      <w:r w:rsidRPr="00C07CAE">
        <w:rPr>
          <w:shd w:val="clear" w:color="auto" w:fill="FFFFFF"/>
        </w:rPr>
        <w:t>(</w:t>
      </w:r>
      <w:r w:rsidRPr="00C07CAE">
        <w:rPr>
          <w:i/>
          <w:iCs/>
          <w:shd w:val="clear" w:color="auto" w:fill="FFFFFF"/>
        </w:rPr>
        <w:t>Keshet</w:t>
      </w:r>
      <w:r w:rsidRPr="00C07CAE">
        <w:rPr>
          <w:shd w:val="clear" w:color="auto" w:fill="FFFFFF"/>
        </w:rPr>
        <w: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Lag</w:t>
      </w:r>
      <w:r w:rsidR="00F56099">
        <w:rPr>
          <w:shd w:val="clear" w:color="auto" w:fill="FFFFFF"/>
        </w:rPr>
        <w:t xml:space="preserve"> </w:t>
      </w:r>
      <w:proofErr w:type="spellStart"/>
      <w:r w:rsidRPr="00C07CAE">
        <w:rPr>
          <w:shd w:val="clear" w:color="auto" w:fill="FFFFFF"/>
        </w:rPr>
        <w:t>BaOmer</w:t>
      </w:r>
      <w:proofErr w:type="spellEnd"/>
      <w:r w:rsidRPr="00C07CAE">
        <w:rPr>
          <w:shd w:val="clear" w:color="auto" w:fill="FFFFFF"/>
        </w:rPr>
        <w:t>.</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complete</w:t>
      </w:r>
      <w:r w:rsidR="00F56099">
        <w:rPr>
          <w:shd w:val="clear" w:color="auto" w:fill="FFFFFF"/>
        </w:rPr>
        <w:t xml:space="preserve"> </w:t>
      </w:r>
      <w:r w:rsidRPr="00C07CAE">
        <w:rPr>
          <w:shd w:val="clear" w:color="auto" w:fill="FFFFFF"/>
        </w:rPr>
        <w:t>expressions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unity</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establishment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oneness</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adults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opposites.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reason,</w:t>
      </w:r>
      <w:r w:rsidR="00F56099">
        <w:rPr>
          <w:shd w:val="clear" w:color="auto" w:fill="FFFFFF"/>
        </w:rPr>
        <w:t xml:space="preserve"> </w:t>
      </w:r>
      <w:r w:rsidRPr="00C07CAE">
        <w:rPr>
          <w:shd w:val="clear" w:color="auto" w:fill="FFFFFF"/>
        </w:rPr>
        <w:t>Lag</w:t>
      </w:r>
      <w:r w:rsidR="00F56099">
        <w:rPr>
          <w:shd w:val="clear" w:color="auto" w:fill="FFFFFF"/>
        </w:rPr>
        <w:t xml:space="preserve"> </w:t>
      </w:r>
      <w:proofErr w:type="spellStart"/>
      <w:r w:rsidRPr="00C07CAE">
        <w:rPr>
          <w:shd w:val="clear" w:color="auto" w:fill="FFFFFF"/>
        </w:rPr>
        <w:t>BaOmer</w:t>
      </w:r>
      <w:proofErr w:type="spellEnd"/>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celebrated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activities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Jewish</w:t>
      </w:r>
      <w:r w:rsidR="00F56099">
        <w:rPr>
          <w:shd w:val="clear" w:color="auto" w:fill="FFFFFF"/>
        </w:rPr>
        <w:t xml:space="preserve"> </w:t>
      </w:r>
      <w:r w:rsidRPr="00C07CAE">
        <w:rPr>
          <w:shd w:val="clear" w:color="auto" w:fill="FFFFFF"/>
        </w:rPr>
        <w:t>children.</w:t>
      </w:r>
      <w:r w:rsidR="00F56099">
        <w:rPr>
          <w:shd w:val="clear" w:color="auto" w:fill="FFFFFF"/>
        </w:rPr>
        <w:t xml:space="preserve"> </w:t>
      </w:r>
    </w:p>
    <w:p w14:paraId="26F3BFA7" w14:textId="77777777" w:rsidR="00405166" w:rsidRPr="00C07CAE" w:rsidRDefault="00405166" w:rsidP="00405166">
      <w:pPr>
        <w:rPr>
          <w:shd w:val="clear" w:color="auto" w:fill="FFFFFF"/>
        </w:rPr>
      </w:pPr>
    </w:p>
    <w:p w14:paraId="524442E6" w14:textId="0386584D" w:rsidR="00C07CAE" w:rsidRPr="00C07CAE" w:rsidRDefault="00C07CAE" w:rsidP="00C07CAE">
      <w:pPr>
        <w:rPr>
          <w:shd w:val="clear" w:color="auto" w:fill="FFFFFF"/>
        </w:rPr>
      </w:pPr>
      <w:r w:rsidRPr="00C07CAE">
        <w:rPr>
          <w:shd w:val="clear" w:color="auto" w:fill="FFFFFF"/>
        </w:rPr>
        <w:t>A</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reveals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hidden</w:t>
      </w:r>
      <w:r w:rsidR="00F56099">
        <w:rPr>
          <w:shd w:val="clear" w:color="auto" w:fill="FFFFFF"/>
        </w:rPr>
        <w:t xml:space="preserve"> </w:t>
      </w:r>
      <w:r w:rsidRPr="00C07CAE">
        <w:rPr>
          <w:shd w:val="clear" w:color="auto" w:fill="FFFFFF"/>
        </w:rPr>
        <w:t>secrets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white</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White</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seems</w:t>
      </w:r>
      <w:r w:rsidR="00F56099">
        <w:rPr>
          <w:shd w:val="clear" w:color="auto" w:fill="FFFFFF"/>
        </w:rPr>
        <w:t xml:space="preserve"> </w:t>
      </w:r>
      <w:r w:rsidRPr="00C07CAE">
        <w:rPr>
          <w:shd w:val="clear" w:color="auto" w:fill="FFFFFF"/>
        </w:rPr>
        <w:t>indivisible,</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prism</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reveal</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hidden</w:t>
      </w:r>
      <w:r w:rsidR="00F56099">
        <w:rPr>
          <w:shd w:val="clear" w:color="auto" w:fill="FFFFFF"/>
        </w:rPr>
        <w:t xml:space="preserve"> </w:t>
      </w:r>
      <w:r w:rsidRPr="00C07CAE">
        <w:rPr>
          <w:shd w:val="clear" w:color="auto" w:fill="FFFFFF"/>
        </w:rPr>
        <w:t>colors.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color</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discerned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pure</w:t>
      </w:r>
      <w:r w:rsidR="00F56099">
        <w:rPr>
          <w:shd w:val="clear" w:color="auto" w:fill="FFFFFF"/>
        </w:rPr>
        <w:t xml:space="preserve"> </w:t>
      </w:r>
      <w:r w:rsidRPr="00C07CAE">
        <w:rPr>
          <w:shd w:val="clear" w:color="auto" w:fill="FFFFFF"/>
        </w:rPr>
        <w:t>whiteness.</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A23C42" w:rsidRPr="00405166">
        <w:rPr>
          <w:i/>
          <w:iCs/>
          <w:szCs w:val="20"/>
          <w:lang w:bidi="he-IL"/>
        </w:rPr>
        <w:t xml:space="preserve"> </w:t>
      </w:r>
      <w:r w:rsidRPr="00C07CAE">
        <w:rPr>
          <w:shd w:val="clear" w:color="auto" w:fill="FFFFFF"/>
        </w:rPr>
        <w:t>reveals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secret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white</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shows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white</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really</w:t>
      </w:r>
      <w:r w:rsidR="00F56099">
        <w:rPr>
          <w:shd w:val="clear" w:color="auto" w:fill="FFFFFF"/>
        </w:rPr>
        <w:t xml:space="preserve"> </w:t>
      </w:r>
      <w:r w:rsidRPr="00C07CAE">
        <w:rPr>
          <w:shd w:val="clear" w:color="auto" w:fill="FFFFFF"/>
        </w:rPr>
        <w:t>composed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colors.</w:t>
      </w:r>
    </w:p>
    <w:p w14:paraId="1FC7463A" w14:textId="77777777" w:rsidR="00C07CAE" w:rsidRPr="00C07CAE" w:rsidRDefault="00C07CAE" w:rsidP="00C07CAE">
      <w:pPr>
        <w:rPr>
          <w:shd w:val="clear" w:color="auto" w:fill="FFFFFF"/>
        </w:rPr>
      </w:pPr>
      <w:r w:rsidRPr="00C07CAE">
        <w:rPr>
          <w:noProof/>
          <w:shd w:val="clear" w:color="auto" w:fill="FFFFFF"/>
        </w:rPr>
        <w:drawing>
          <wp:inline distT="0" distB="0" distL="0" distR="0" wp14:anchorId="611EA871" wp14:editId="67CFA87D">
            <wp:extent cx="2948940" cy="13030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948940" cy="1303020"/>
                    </a:xfrm>
                    <a:prstGeom prst="rect">
                      <a:avLst/>
                    </a:prstGeom>
                    <a:noFill/>
                    <a:ln>
                      <a:noFill/>
                    </a:ln>
                  </pic:spPr>
                </pic:pic>
              </a:graphicData>
            </a:graphic>
          </wp:inline>
        </w:drawing>
      </w:r>
    </w:p>
    <w:p w14:paraId="3ADDDC4A" w14:textId="77777777" w:rsidR="00C07CAE" w:rsidRPr="00C07CAE" w:rsidRDefault="00F56099" w:rsidP="00C07CAE">
      <w:pPr>
        <w:rPr>
          <w:shd w:val="clear" w:color="auto" w:fill="FFFFFF"/>
        </w:rPr>
      </w:pPr>
      <w:r>
        <w:rPr>
          <w:shd w:val="clear" w:color="auto" w:fill="FFFFFF"/>
        </w:rPr>
        <w:t xml:space="preserve"> </w:t>
      </w:r>
    </w:p>
    <w:p w14:paraId="6C58C5B7" w14:textId="0187EFD8" w:rsidR="00C07CAE" w:rsidRPr="00C07CAE" w:rsidRDefault="00C07CAE" w:rsidP="00C07CAE">
      <w:pPr>
        <w:rPr>
          <w:shd w:val="clear" w:color="auto" w:fill="FFFFFF"/>
        </w:rPr>
      </w:pPr>
      <w:r w:rsidRPr="00C07CAE">
        <w:rPr>
          <w:shd w:val="clear" w:color="auto" w:fill="FFFFFF"/>
        </w:rPr>
        <w:t>Lag</w:t>
      </w:r>
      <w:r w:rsidR="00F56099">
        <w:rPr>
          <w:shd w:val="clear" w:color="auto" w:fill="FFFFFF"/>
        </w:rPr>
        <w:t xml:space="preserve"> </w:t>
      </w:r>
      <w:r w:rsidRPr="00C07CAE">
        <w:rPr>
          <w:shd w:val="clear" w:color="auto" w:fill="FFFFFF"/>
        </w:rPr>
        <w:t>B</w:t>
      </w:r>
      <w:r w:rsidR="00585328">
        <w:rPr>
          <w:shd w:val="clear" w:color="auto" w:fill="FFFFFF"/>
        </w:rPr>
        <w:t>’</w:t>
      </w:r>
      <w:r w:rsidRPr="00C07CAE">
        <w:rPr>
          <w:shd w:val="clear" w:color="auto" w:fill="FFFFFF"/>
        </w:rPr>
        <w:t>Omer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passing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Shimon</w:t>
      </w:r>
      <w:r w:rsidR="00F56099">
        <w:rPr>
          <w:shd w:val="clear" w:color="auto" w:fill="FFFFFF"/>
        </w:rPr>
        <w:t xml:space="preserve"> </w:t>
      </w:r>
      <w:r w:rsidRPr="00C07CAE">
        <w:rPr>
          <w:shd w:val="clear" w:color="auto" w:fill="FFFFFF"/>
        </w:rPr>
        <w:t>Bar</w:t>
      </w:r>
      <w:r w:rsidR="00F56099">
        <w:rPr>
          <w:shd w:val="clear" w:color="auto" w:fill="FFFFFF"/>
        </w:rPr>
        <w:t xml:space="preserve"> </w:t>
      </w:r>
      <w:r w:rsidRPr="00C07CAE">
        <w:rPr>
          <w:shd w:val="clear" w:color="auto" w:fill="FFFFFF"/>
        </w:rPr>
        <w:t>Yochai</w:t>
      </w:r>
      <w:r w:rsidR="00F56099">
        <w:rPr>
          <w:shd w:val="clear" w:color="auto" w:fill="FFFFFF"/>
        </w:rPr>
        <w:t xml:space="preserve"> </w:t>
      </w:r>
      <w:r w:rsidRPr="00C07CAE">
        <w:rPr>
          <w:shd w:val="clear" w:color="auto" w:fill="FFFFFF"/>
        </w:rPr>
        <w:t>(</w:t>
      </w:r>
      <w:proofErr w:type="spellStart"/>
      <w:r w:rsidRPr="00C07CAE">
        <w:rPr>
          <w:shd w:val="clear" w:color="auto" w:fill="FFFFFF"/>
        </w:rPr>
        <w:t>Rashbi</w:t>
      </w:r>
      <w:proofErr w:type="spellEnd"/>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left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Shimon</w:t>
      </w:r>
      <w:r w:rsidR="00F56099">
        <w:rPr>
          <w:shd w:val="clear" w:color="auto" w:fill="FFFFFF"/>
        </w:rPr>
        <w:t xml:space="preserve"> </w:t>
      </w:r>
      <w:r w:rsidRPr="00C07CAE">
        <w:rPr>
          <w:shd w:val="clear" w:color="auto" w:fill="FFFFFF"/>
        </w:rPr>
        <w:t>revealed</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hidden</w:t>
      </w:r>
      <w:r w:rsidR="00F56099">
        <w:rPr>
          <w:shd w:val="clear" w:color="auto" w:fill="FFFFFF"/>
        </w:rPr>
        <w:t xml:space="preserve"> </w:t>
      </w:r>
      <w:r w:rsidRPr="00C07CAE">
        <w:rPr>
          <w:shd w:val="clear" w:color="auto" w:fill="FFFFFF"/>
        </w:rPr>
        <w:t>secrets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hidden</w:t>
      </w:r>
      <w:r w:rsidR="00F56099">
        <w:rPr>
          <w:shd w:val="clear" w:color="auto" w:fill="FFFFFF"/>
        </w:rPr>
        <w:t xml:space="preserve"> </w:t>
      </w:r>
      <w:r w:rsidRPr="00C07CAE">
        <w:rPr>
          <w:shd w:val="clear" w:color="auto" w:fill="FFFFFF"/>
        </w:rPr>
        <w:t>light.</w:t>
      </w:r>
      <w:r w:rsidR="00F56099">
        <w:rPr>
          <w:shd w:val="clear" w:color="auto" w:fill="FFFFFF"/>
        </w:rPr>
        <w:t xml:space="preserve"> </w:t>
      </w:r>
      <w:proofErr w:type="spellStart"/>
      <w:r w:rsidRPr="00C07CAE">
        <w:rPr>
          <w:shd w:val="clear" w:color="auto" w:fill="FFFFFF"/>
        </w:rPr>
        <w:t>Lets</w:t>
      </w:r>
      <w:proofErr w:type="spellEnd"/>
      <w:r w:rsidR="00F56099">
        <w:rPr>
          <w:shd w:val="clear" w:color="auto" w:fill="FFFFFF"/>
        </w:rPr>
        <w:t xml:space="preserve"> </w:t>
      </w:r>
      <w:r w:rsidRPr="00C07CAE">
        <w:rPr>
          <w:shd w:val="clear" w:color="auto" w:fill="FFFFFF"/>
        </w:rPr>
        <w:t>explore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bit</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deeply.</w:t>
      </w:r>
    </w:p>
    <w:p w14:paraId="24A5FE95" w14:textId="77777777" w:rsidR="00C07CAE" w:rsidRPr="00C07CAE" w:rsidRDefault="00C07CAE" w:rsidP="00C07CAE">
      <w:pPr>
        <w:rPr>
          <w:shd w:val="clear" w:color="auto" w:fill="FFFFFF"/>
        </w:rPr>
      </w:pPr>
    </w:p>
    <w:p w14:paraId="0F2472C6" w14:textId="67F46F44"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allusion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00585328">
        <w:rPr>
          <w:shd w:val="clear" w:color="auto" w:fill="FFFFFF"/>
        </w:rPr>
        <w:t>“</w:t>
      </w:r>
      <w:r w:rsidRPr="00C07CAE">
        <w:rPr>
          <w:shd w:val="clear" w:color="auto" w:fill="FFFFFF"/>
        </w:rPr>
        <w:t>Water</w:t>
      </w:r>
      <w:r w:rsidR="00F56099">
        <w:rPr>
          <w:shd w:val="clear" w:color="auto" w:fill="FFFFFF"/>
        </w:rPr>
        <w:t xml:space="preserve"> </w:t>
      </w:r>
      <w:r w:rsidRPr="00C07CAE">
        <w:rPr>
          <w:shd w:val="clear" w:color="auto" w:fill="FFFFFF"/>
        </w:rPr>
        <w:t>actually</w:t>
      </w:r>
      <w:r w:rsidR="00F56099">
        <w:rPr>
          <w:shd w:val="clear" w:color="auto" w:fill="FFFFFF"/>
        </w:rPr>
        <w:t xml:space="preserve"> </w:t>
      </w:r>
      <w:r w:rsidRPr="00C07CAE">
        <w:rPr>
          <w:shd w:val="clear" w:color="auto" w:fill="FFFFFF"/>
        </w:rPr>
        <w:t>stands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said,</w:t>
      </w:r>
      <w:r w:rsidR="00F56099">
        <w:rPr>
          <w:shd w:val="clear" w:color="auto" w:fill="FFFFFF"/>
        </w:rPr>
        <w:t xml:space="preserve"> </w:t>
      </w:r>
      <w:r w:rsidR="00585328">
        <w:rPr>
          <w:shd w:val="clear" w:color="auto" w:fill="FFFFFF"/>
        </w:rPr>
        <w:t>‘</w:t>
      </w:r>
      <w:r w:rsidRPr="00C07CAE">
        <w:rPr>
          <w:shd w:val="clear" w:color="auto" w:fill="FFFFFF"/>
        </w:rPr>
        <w:t>Ho,</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thirsty,</w:t>
      </w:r>
      <w:r w:rsidR="00F56099">
        <w:rPr>
          <w:shd w:val="clear" w:color="auto" w:fill="FFFFFF"/>
        </w:rPr>
        <w:t xml:space="preserve"> </w:t>
      </w:r>
      <w:r w:rsidRPr="00C07CAE">
        <w:rPr>
          <w:shd w:val="clear" w:color="auto" w:fill="FFFFFF"/>
        </w:rPr>
        <w:t>come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water</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513"/>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written,</w:t>
      </w:r>
      <w:r w:rsidR="00F56099">
        <w:rPr>
          <w:shd w:val="clear" w:color="auto" w:fill="FFFFFF"/>
        </w:rPr>
        <w:t xml:space="preserve"> </w:t>
      </w:r>
      <w:r w:rsidR="00585328">
        <w:rPr>
          <w:shd w:val="clear" w:color="auto" w:fill="FFFFFF"/>
        </w:rPr>
        <w:t>“</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journeyed</w:t>
      </w:r>
      <w:r w:rsidRPr="00C07CAE">
        <w:rPr>
          <w:sz w:val="20"/>
          <w:shd w:val="clear" w:color="auto" w:fill="FFFFFF"/>
          <w:vertAlign w:val="superscript"/>
        </w:rPr>
        <w:footnoteReference w:id="514"/>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wilderness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find</w:t>
      </w:r>
      <w:r w:rsidR="00F56099">
        <w:rPr>
          <w:shd w:val="clear" w:color="auto" w:fill="FFFFFF"/>
        </w:rPr>
        <w:t xml:space="preserve"> </w:t>
      </w:r>
      <w:r w:rsidRPr="00C07CAE">
        <w:rPr>
          <w:shd w:val="clear" w:color="auto" w:fill="FFFFFF"/>
        </w:rPr>
        <w:t>water</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Sages</w:t>
      </w:r>
      <w:r w:rsidR="00F56099">
        <w:rPr>
          <w:shd w:val="clear" w:color="auto" w:fill="FFFFFF"/>
        </w:rPr>
        <w:t xml:space="preserve"> </w:t>
      </w:r>
      <w:r w:rsidRPr="00C07CAE">
        <w:rPr>
          <w:shd w:val="clear" w:color="auto" w:fill="FFFFFF"/>
        </w:rPr>
        <w:t>comment:</w:t>
      </w:r>
      <w:r w:rsidR="00F56099">
        <w:rPr>
          <w:shd w:val="clear" w:color="auto" w:fill="FFFFFF"/>
        </w:rPr>
        <w:t xml:space="preserve"> </w:t>
      </w:r>
      <w:r w:rsidR="00585328">
        <w:rPr>
          <w:shd w:val="clear" w:color="auto" w:fill="FFFFFF"/>
        </w:rPr>
        <w:t>“</w:t>
      </w:r>
      <w:r w:rsidRPr="00C07CAE">
        <w:rPr>
          <w:shd w:val="clear" w:color="auto" w:fill="FFFFFF"/>
        </w:rPr>
        <w:t>Those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closely</w:t>
      </w:r>
      <w:r w:rsidR="00F56099">
        <w:rPr>
          <w:shd w:val="clear" w:color="auto" w:fill="FFFFFF"/>
        </w:rPr>
        <w:t xml:space="preserve"> </w:t>
      </w:r>
      <w:r w:rsidRPr="00C07CAE">
        <w:rPr>
          <w:shd w:val="clear" w:color="auto" w:fill="FFFFFF"/>
        </w:rPr>
        <w:t>investigate</w:t>
      </w:r>
      <w:r w:rsidRPr="00C07CAE">
        <w:rPr>
          <w:sz w:val="20"/>
          <w:shd w:val="clear" w:color="auto" w:fill="FFFFFF"/>
          <w:vertAlign w:val="superscript"/>
        </w:rPr>
        <w:footnoteReference w:id="515"/>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Scriptural</w:t>
      </w:r>
      <w:r w:rsidR="00F56099">
        <w:rPr>
          <w:shd w:val="clear" w:color="auto" w:fill="FFFFFF"/>
        </w:rPr>
        <w:t xml:space="preserve"> </w:t>
      </w:r>
      <w:r w:rsidRPr="00C07CAE">
        <w:rPr>
          <w:shd w:val="clear" w:color="auto" w:fill="FFFFFF"/>
        </w:rPr>
        <w:t>texts</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alludes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journeyed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without</w:t>
      </w:r>
      <w:r w:rsidR="00F56099">
        <w:rPr>
          <w:shd w:val="clear" w:color="auto" w:fill="FFFFFF"/>
        </w:rPr>
        <w:t xml:space="preserve"> </w:t>
      </w:r>
      <w:proofErr w:type="gramStart"/>
      <w:r w:rsidRPr="00C07CAE">
        <w:rPr>
          <w:shd w:val="clear" w:color="auto" w:fill="FFFFFF"/>
        </w:rPr>
        <w:t>Torah</w:t>
      </w:r>
      <w:proofErr w:type="gramEnd"/>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grew</w:t>
      </w:r>
      <w:r w:rsidR="00F56099">
        <w:rPr>
          <w:shd w:val="clear" w:color="auto" w:fill="FFFFFF"/>
        </w:rPr>
        <w:t xml:space="preserve"> </w:t>
      </w:r>
      <w:r w:rsidRPr="00C07CAE">
        <w:rPr>
          <w:shd w:val="clear" w:color="auto" w:fill="FFFFFF"/>
        </w:rPr>
        <w:t>weary</w:t>
      </w:r>
      <w:r w:rsidR="00585328">
        <w:rPr>
          <w:shd w:val="clear" w:color="auto" w:fill="FFFFFF"/>
        </w:rPr>
        <w:t>”</w:t>
      </w:r>
      <w:r w:rsidRPr="00C07CAE">
        <w:rPr>
          <w:shd w:val="clear" w:color="auto" w:fill="FFFFFF"/>
        </w:rPr>
        <w:t>.</w:t>
      </w:r>
    </w:p>
    <w:p w14:paraId="0453C4D7" w14:textId="77777777" w:rsidR="00C07CAE" w:rsidRPr="00C07CAE" w:rsidRDefault="00C07CAE" w:rsidP="00C07CAE">
      <w:pPr>
        <w:rPr>
          <w:shd w:val="clear" w:color="auto" w:fill="FFFFFF"/>
        </w:rPr>
      </w:pPr>
    </w:p>
    <w:p w14:paraId="1CB31458" w14:textId="77777777" w:rsidR="00C07CAE" w:rsidRPr="00C07CAE" w:rsidRDefault="00C07CAE" w:rsidP="00C07CAE">
      <w:pPr>
        <w:rPr>
          <w:shd w:val="clear" w:color="auto" w:fill="FFFFFF"/>
        </w:rPr>
      </w:pPr>
      <w:r w:rsidRPr="00C07CAE">
        <w:rPr>
          <w:shd w:val="clear" w:color="auto" w:fill="FFFFFF"/>
        </w:rPr>
        <w:t>Water</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metaphor</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staple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rabbinic</w:t>
      </w:r>
      <w:r w:rsidR="00F56099">
        <w:rPr>
          <w:shd w:val="clear" w:color="auto" w:fill="FFFFFF"/>
        </w:rPr>
        <w:t xml:space="preserve"> </w:t>
      </w:r>
      <w:r w:rsidRPr="00C07CAE">
        <w:rPr>
          <w:shd w:val="clear" w:color="auto" w:fill="FFFFFF"/>
        </w:rPr>
        <w:t>literature.</w:t>
      </w:r>
    </w:p>
    <w:p w14:paraId="1D203C34" w14:textId="77777777" w:rsidR="00C07CAE" w:rsidRPr="00C07CAE" w:rsidRDefault="00C07CAE" w:rsidP="00C07CAE">
      <w:pPr>
        <w:rPr>
          <w:shd w:val="clear" w:color="auto" w:fill="FFFFFF"/>
        </w:rPr>
      </w:pPr>
    </w:p>
    <w:p w14:paraId="78B24E42" w14:textId="46C00DCD" w:rsidR="00C07CAE" w:rsidRPr="00C07CAE" w:rsidRDefault="00C07CAE" w:rsidP="00C07CAE">
      <w:pPr>
        <w:rPr>
          <w:shd w:val="clear" w:color="auto" w:fill="FFFFFF"/>
        </w:rPr>
      </w:pP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proofErr w:type="spellStart"/>
      <w:r w:rsidRPr="00C07CAE">
        <w:rPr>
          <w:shd w:val="clear" w:color="auto" w:fill="FFFFFF"/>
        </w:rPr>
        <w:t>Rashbi</w:t>
      </w:r>
      <w:proofErr w:type="spellEnd"/>
      <w:r w:rsidR="00F56099">
        <w:rPr>
          <w:shd w:val="clear" w:color="auto" w:fill="FFFFFF"/>
        </w:rPr>
        <w:t xml:space="preserve"> </w:t>
      </w:r>
      <w:r w:rsidRPr="00C07CAE">
        <w:rPr>
          <w:shd w:val="clear" w:color="auto" w:fill="FFFFFF"/>
        </w:rPr>
        <w:t>died,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revealed</w:t>
      </w:r>
      <w:r w:rsidR="00F56099">
        <w:rPr>
          <w:shd w:val="clear" w:color="auto" w:fill="FFFFFF"/>
        </w:rPr>
        <w:t xml:space="preserve"> </w:t>
      </w:r>
      <w:r w:rsidRPr="00C07CAE">
        <w:rPr>
          <w:shd w:val="clear" w:color="auto" w:fill="FFFFFF"/>
        </w:rPr>
        <w:t>deep</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wondrous</w:t>
      </w:r>
      <w:r w:rsidR="00F56099">
        <w:rPr>
          <w:shd w:val="clear" w:color="auto" w:fill="FFFFFF"/>
        </w:rPr>
        <w:t xml:space="preserve"> </w:t>
      </w:r>
      <w:r w:rsidRPr="00C07CAE">
        <w:rPr>
          <w:shd w:val="clear" w:color="auto" w:fill="FFFFFF"/>
        </w:rPr>
        <w:t>secrets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allowed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reveal</w:t>
      </w:r>
      <w:r w:rsidR="00F56099">
        <w:rPr>
          <w:shd w:val="clear" w:color="auto" w:fill="FFFFFF"/>
        </w:rPr>
        <w:t xml:space="preserve"> </w:t>
      </w:r>
      <w:r w:rsidRPr="00C07CAE">
        <w:rPr>
          <w:shd w:val="clear" w:color="auto" w:fill="FFFFFF"/>
        </w:rPr>
        <w:t>beforehand,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[simultaneously]</w:t>
      </w:r>
      <w:r w:rsidR="00F56099">
        <w:rPr>
          <w:shd w:val="clear" w:color="auto" w:fill="FFFFFF"/>
        </w:rPr>
        <w:t xml:space="preserve"> </w:t>
      </w:r>
      <w:r w:rsidRPr="00C07CAE">
        <w:rPr>
          <w:shd w:val="clear" w:color="auto" w:fill="FFFFFF"/>
        </w:rPr>
        <w:t>cried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laughed.</w:t>
      </w:r>
      <w:r w:rsidR="00F56099">
        <w:rPr>
          <w:shd w:val="clear" w:color="auto" w:fill="FFFFFF"/>
        </w:rPr>
        <w:t xml:space="preserve"> </w:t>
      </w:r>
      <w:r w:rsidRPr="00C07CAE">
        <w:rPr>
          <w:shd w:val="clear" w:color="auto" w:fill="FFFFFF"/>
        </w:rPr>
        <w:t>Therefore,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tzaddik</w:t>
      </w:r>
      <w:r w:rsidR="00F56099">
        <w:rPr>
          <w:shd w:val="clear" w:color="auto" w:fill="FFFFFF"/>
        </w:rPr>
        <w:t xml:space="preserve"> </w:t>
      </w:r>
      <w:r w:rsidRPr="00C07CAE">
        <w:rPr>
          <w:shd w:val="clear" w:color="auto" w:fill="FFFFFF"/>
        </w:rPr>
        <w:t>departs</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similar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wedding,</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privileged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fully</w:t>
      </w:r>
      <w:r w:rsidR="00F56099">
        <w:rPr>
          <w:shd w:val="clear" w:color="auto" w:fill="FFFFFF"/>
        </w:rPr>
        <w:t xml:space="preserve"> </w:t>
      </w:r>
      <w:r w:rsidRPr="00C07CAE">
        <w:rPr>
          <w:shd w:val="clear" w:color="auto" w:fill="FFFFFF"/>
        </w:rPr>
        <w:t>connect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7C39C2" w:rsidRPr="00C07CAE">
        <w:rPr>
          <w:shd w:val="clear" w:color="auto" w:fill="FFFFFF"/>
        </w:rPr>
        <w:t>Shechinah</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becomes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supernal</w:t>
      </w:r>
      <w:r w:rsidR="00F56099">
        <w:rPr>
          <w:shd w:val="clear" w:color="auto" w:fill="FFFFFF"/>
        </w:rPr>
        <w:t xml:space="preserve"> </w:t>
      </w:r>
      <w:r w:rsidRPr="00C07CAE">
        <w:rPr>
          <w:shd w:val="clear" w:color="auto" w:fill="FFFFFF"/>
        </w:rPr>
        <w:t>worlds.</w:t>
      </w:r>
      <w:r w:rsidR="00F56099">
        <w:rPr>
          <w:shd w:val="clear" w:color="auto" w:fill="FFFFFF"/>
        </w:rPr>
        <w:t xml:space="preserve"> </w:t>
      </w:r>
      <w:r w:rsidRPr="00C07CAE">
        <w:rPr>
          <w:shd w:val="clear" w:color="auto" w:fill="FFFFFF"/>
        </w:rPr>
        <w:t>Subsequently,</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disciples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successors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connect</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deeply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secrets</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taught].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those</w:t>
      </w:r>
      <w:r w:rsidR="00F56099">
        <w:rPr>
          <w:shd w:val="clear" w:color="auto" w:fill="FFFFFF"/>
        </w:rPr>
        <w:t xml:space="preserve"> </w:t>
      </w:r>
      <w:r w:rsidRPr="00C07CAE">
        <w:rPr>
          <w:shd w:val="clear" w:color="auto" w:fill="FFFFFF"/>
        </w:rPr>
        <w:t>students</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deep</w:t>
      </w:r>
      <w:r w:rsidR="00F56099">
        <w:rPr>
          <w:shd w:val="clear" w:color="auto" w:fill="FFFFFF"/>
        </w:rPr>
        <w:t xml:space="preserve"> </w:t>
      </w:r>
      <w:r w:rsidRPr="00C07CAE">
        <w:rPr>
          <w:shd w:val="clear" w:color="auto" w:fill="FFFFFF"/>
        </w:rPr>
        <w:t>idea</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custom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celebrate</w:t>
      </w:r>
      <w:r w:rsidR="00F56099">
        <w:rPr>
          <w:shd w:val="clear" w:color="auto" w:fill="FFFFFF"/>
        </w:rPr>
        <w:t xml:space="preserve"> </w:t>
      </w:r>
      <w:r w:rsidRPr="00C07CAE">
        <w:rPr>
          <w:shd w:val="clear" w:color="auto" w:fill="FFFFFF"/>
        </w:rPr>
        <w:t>a</w:t>
      </w:r>
      <w:r w:rsidR="00F56099">
        <w:rPr>
          <w:shd w:val="clear" w:color="auto" w:fill="FFFFFF"/>
        </w:rPr>
        <w:t xml:space="preserve"> </w:t>
      </w:r>
      <w:proofErr w:type="spellStart"/>
      <w:r w:rsidR="0085632D" w:rsidRPr="00C07CAE">
        <w:rPr>
          <w:shd w:val="clear" w:color="auto" w:fill="FFFFFF"/>
        </w:rPr>
        <w:t>Hillula</w:t>
      </w:r>
      <w:proofErr w:type="spellEnd"/>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righteous</w:t>
      </w:r>
      <w:r w:rsidR="00F56099">
        <w:rPr>
          <w:shd w:val="clear" w:color="auto" w:fill="FFFFFF"/>
        </w:rPr>
        <w:t xml:space="preserve"> </w:t>
      </w:r>
      <w:r w:rsidRPr="00C07CAE">
        <w:rPr>
          <w:shd w:val="clear" w:color="auto" w:fill="FFFFFF"/>
        </w:rPr>
        <w:t>mentor</w:t>
      </w:r>
      <w:r w:rsidR="00F56099">
        <w:rPr>
          <w:shd w:val="clear" w:color="auto" w:fill="FFFFFF"/>
        </w:rPr>
        <w:t xml:space="preserve"> </w:t>
      </w:r>
      <w:r w:rsidRPr="00C07CAE">
        <w:rPr>
          <w:shd w:val="clear" w:color="auto" w:fill="FFFFFF"/>
        </w:rPr>
        <w:t>died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revealed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secrets.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anniversary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death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scholar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realm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Written</w:t>
      </w:r>
      <w:r w:rsidR="00F56099">
        <w:rPr>
          <w:shd w:val="clear" w:color="auto" w:fill="FFFFFF"/>
        </w:rPr>
        <w:t xml:space="preserve"> </w:t>
      </w:r>
      <w:r w:rsidRPr="00C07CAE">
        <w:rPr>
          <w:shd w:val="clear" w:color="auto" w:fill="FFFFFF"/>
        </w:rPr>
        <w:t>Law,</w:t>
      </w:r>
      <w:r w:rsidR="00F56099">
        <w:rPr>
          <w:shd w:val="clear" w:color="auto" w:fill="FFFFFF"/>
        </w:rPr>
        <w:t xml:space="preserve"> </w:t>
      </w:r>
      <w:r w:rsidRPr="00C07CAE">
        <w:rPr>
          <w:shd w:val="clear" w:color="auto" w:fill="FFFFFF"/>
        </w:rPr>
        <w:t>Torah</w:t>
      </w:r>
      <w:r w:rsidR="00F56099">
        <w:rPr>
          <w:shd w:val="clear" w:color="auto" w:fill="FFFFFF"/>
        </w:rPr>
        <w:t xml:space="preserve"> </w:t>
      </w:r>
      <w:proofErr w:type="spellStart"/>
      <w:r w:rsidRPr="00C07CAE">
        <w:rPr>
          <w:shd w:val="clear" w:color="auto" w:fill="FFFFFF"/>
        </w:rPr>
        <w:t>SheBichtav</w:t>
      </w:r>
      <w:proofErr w:type="spellEnd"/>
      <w:r w:rsidRPr="00C07CAE">
        <w:rPr>
          <w:shd w:val="clear" w:color="auto" w:fill="FFFFFF"/>
        </w:rPr>
        <w: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fixed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stable,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painful</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example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Adar,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Moshe</w:t>
      </w:r>
      <w:r w:rsidR="00F56099">
        <w:rPr>
          <w:shd w:val="clear" w:color="auto" w:fill="FFFFFF"/>
        </w:rPr>
        <w:t xml:space="preserve"> </w:t>
      </w:r>
      <w:r w:rsidR="007C39C2" w:rsidRPr="00C07CAE">
        <w:rPr>
          <w:shd w:val="clear" w:color="auto" w:fill="FFFFFF"/>
        </w:rPr>
        <w:t>Rabbenu</w:t>
      </w:r>
      <w:r w:rsidR="00F56099">
        <w:rPr>
          <w:shd w:val="clear" w:color="auto" w:fill="FFFFFF"/>
        </w:rPr>
        <w:t xml:space="preserve"> </w:t>
      </w:r>
      <w:r w:rsidRPr="00C07CAE">
        <w:rPr>
          <w:shd w:val="clear" w:color="auto" w:fill="FFFFFF"/>
        </w:rPr>
        <w:t>died.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contrast,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make</w:t>
      </w:r>
      <w:r w:rsidR="00F56099">
        <w:rPr>
          <w:shd w:val="clear" w:color="auto" w:fill="FFFFFF"/>
        </w:rPr>
        <w:t xml:space="preserve"> </w:t>
      </w:r>
      <w:r w:rsidRPr="00C07CAE">
        <w:rPr>
          <w:shd w:val="clear" w:color="auto" w:fill="FFFFFF"/>
        </w:rPr>
        <w:t>a</w:t>
      </w:r>
      <w:r w:rsidR="00F56099">
        <w:rPr>
          <w:shd w:val="clear" w:color="auto" w:fill="FFFFFF"/>
        </w:rPr>
        <w:t xml:space="preserve"> </w:t>
      </w:r>
      <w:proofErr w:type="spellStart"/>
      <w:r w:rsidR="0085632D" w:rsidRPr="00C07CAE">
        <w:rPr>
          <w:shd w:val="clear" w:color="auto" w:fill="FFFFFF"/>
        </w:rPr>
        <w:t>Hillula</w:t>
      </w:r>
      <w:proofErr w:type="spellEnd"/>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scholar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realm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Oral</w:t>
      </w:r>
      <w:r w:rsidR="00F56099">
        <w:rPr>
          <w:shd w:val="clear" w:color="auto" w:fill="FFFFFF"/>
        </w:rPr>
        <w:t xml:space="preserve"> </w:t>
      </w:r>
      <w:r w:rsidRPr="00C07CAE">
        <w:rPr>
          <w:shd w:val="clear" w:color="auto" w:fill="FFFFFF"/>
        </w:rPr>
        <w:t>Law,</w:t>
      </w:r>
      <w:r w:rsidR="00F56099">
        <w:rPr>
          <w:shd w:val="clear" w:color="auto" w:fill="FFFFFF"/>
        </w:rPr>
        <w:t xml:space="preserve"> </w:t>
      </w:r>
      <w:r w:rsidRPr="00C07CAE">
        <w:rPr>
          <w:shd w:val="clear" w:color="auto" w:fill="FFFFFF"/>
        </w:rPr>
        <w:t>Torah</w:t>
      </w:r>
      <w:r w:rsidR="00F56099">
        <w:rPr>
          <w:shd w:val="clear" w:color="auto" w:fill="FFFFFF"/>
        </w:rPr>
        <w:t xml:space="preserve"> </w:t>
      </w:r>
      <w:proofErr w:type="spellStart"/>
      <w:r w:rsidRPr="00C07CAE">
        <w:rPr>
          <w:shd w:val="clear" w:color="auto" w:fill="FFFFFF"/>
        </w:rPr>
        <w:t>SheBaal</w:t>
      </w:r>
      <w:proofErr w:type="spellEnd"/>
      <w:r w:rsidR="00F56099">
        <w:rPr>
          <w:shd w:val="clear" w:color="auto" w:fill="FFFFFF"/>
        </w:rPr>
        <w:t xml:space="preserve"> </w:t>
      </w:r>
      <w:r w:rsidRPr="00C07CAE">
        <w:rPr>
          <w:shd w:val="clear" w:color="auto" w:fill="FFFFFF"/>
        </w:rPr>
        <w:t>Peh</w:t>
      </w:r>
      <w:r w:rsidR="00F56099">
        <w:rPr>
          <w:shd w:val="clear" w:color="auto" w:fill="FFFFFF"/>
        </w:rPr>
        <w:t xml:space="preserve"> </w:t>
      </w:r>
      <w:r w:rsidRPr="00C07CAE">
        <w:rPr>
          <w:shd w:val="clear" w:color="auto" w:fill="FFFFFF"/>
        </w:rPr>
        <w:t>died,</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continues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grow</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detailed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death.</w:t>
      </w:r>
    </w:p>
    <w:p w14:paraId="6B714318" w14:textId="77777777" w:rsidR="00C07CAE" w:rsidRPr="00C07CAE" w:rsidRDefault="00C07CAE" w:rsidP="00C07CAE">
      <w:pPr>
        <w:rPr>
          <w:shd w:val="clear" w:color="auto" w:fill="FFFFFF"/>
        </w:rPr>
      </w:pPr>
    </w:p>
    <w:p w14:paraId="7327D924" w14:textId="7C8E7BA0" w:rsidR="00C07CAE" w:rsidRPr="00C07CAE" w:rsidRDefault="00C07CAE" w:rsidP="00C07CAE">
      <w:pPr>
        <w:rPr>
          <w:shd w:val="clear" w:color="auto" w:fill="FFFFFF"/>
        </w:rPr>
      </w:pPr>
      <w:proofErr w:type="spellStart"/>
      <w:r w:rsidRPr="00C07CAE">
        <w:rPr>
          <w:shd w:val="clear" w:color="auto" w:fill="FFFFFF"/>
        </w:rPr>
        <w:t>Rashbi</w:t>
      </w:r>
      <w:proofErr w:type="spellEnd"/>
      <w:r w:rsidRPr="00C07CAE">
        <w:rPr>
          <w:shd w:val="clear" w:color="auto" w:fill="FFFFFF"/>
        </w:rPr>
        <w:t>,</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wrote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Zohar,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unique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Jews</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do</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secrets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commemorate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anniversary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death.</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Lag</w:t>
      </w:r>
      <w:r w:rsidR="00F56099">
        <w:rPr>
          <w:shd w:val="clear" w:color="auto" w:fill="FFFFFF"/>
        </w:rPr>
        <w:t xml:space="preserve"> </w:t>
      </w:r>
      <w:r w:rsidR="0085632D" w:rsidRPr="00C07CAE">
        <w:rPr>
          <w:shd w:val="clear" w:color="auto" w:fill="FFFFFF"/>
        </w:rPr>
        <w:t>B</w:t>
      </w:r>
      <w:r w:rsidR="00585328">
        <w:rPr>
          <w:shd w:val="clear" w:color="auto" w:fill="FFFFFF"/>
        </w:rPr>
        <w:t>’</w:t>
      </w:r>
      <w:r w:rsidR="0085632D" w:rsidRPr="00C07CAE">
        <w:rPr>
          <w:shd w:val="clear" w:color="auto" w:fill="FFFFFF"/>
        </w:rPr>
        <w:t>Omer</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celebration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esoteric</w:t>
      </w:r>
      <w:r w:rsidR="00F56099">
        <w:rPr>
          <w:shd w:val="clear" w:color="auto" w:fill="FFFFFF"/>
        </w:rPr>
        <w:t xml:space="preserve"> </w:t>
      </w:r>
      <w:r w:rsidRPr="00C07CAE">
        <w:rPr>
          <w:shd w:val="clear" w:color="auto" w:fill="FFFFFF"/>
        </w:rPr>
        <w:t>[side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p>
    <w:p w14:paraId="5AC229CB" w14:textId="77777777" w:rsidR="00C07CAE" w:rsidRPr="00C07CAE" w:rsidRDefault="00C07CAE" w:rsidP="00C07CAE">
      <w:pPr>
        <w:rPr>
          <w:shd w:val="clear" w:color="auto" w:fill="FFFFFF"/>
        </w:rPr>
      </w:pPr>
    </w:p>
    <w:p w14:paraId="65CA4A5A" w14:textId="08B2BCD9" w:rsidR="00C07CAE" w:rsidRPr="00C07CAE" w:rsidRDefault="00C07CAE" w:rsidP="00C07CAE">
      <w:pPr>
        <w:rPr>
          <w:shd w:val="clear" w:color="auto" w:fill="FFFFFF"/>
        </w:rPr>
      </w:pP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Lag</w:t>
      </w:r>
      <w:r w:rsidR="00F56099">
        <w:rPr>
          <w:shd w:val="clear" w:color="auto" w:fill="FFFFFF"/>
        </w:rPr>
        <w:t xml:space="preserve"> </w:t>
      </w:r>
      <w:r w:rsidRPr="00C07CAE">
        <w:rPr>
          <w:shd w:val="clear" w:color="auto" w:fill="FFFFFF"/>
        </w:rPr>
        <w:t>B</w:t>
      </w:r>
      <w:r w:rsidR="00585328">
        <w:rPr>
          <w:shd w:val="clear" w:color="auto" w:fill="FFFFFF"/>
        </w:rPr>
        <w:t>’</w:t>
      </w:r>
      <w:r w:rsidRPr="00C07CAE">
        <w:rPr>
          <w:shd w:val="clear" w:color="auto" w:fill="FFFFFF"/>
        </w:rPr>
        <w:t>Omer,</w:t>
      </w:r>
      <w:r w:rsidR="00F56099">
        <w:rPr>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Akiva</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teaching</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students,</w:t>
      </w:r>
      <w:r w:rsidR="00F56099">
        <w:rPr>
          <w:shd w:val="clear" w:color="auto" w:fill="FFFFFF"/>
        </w:rPr>
        <w:t xml:space="preserve"> </w:t>
      </w:r>
      <w:r w:rsidRPr="00C07CAE">
        <w:rPr>
          <w:shd w:val="clear" w:color="auto" w:fill="FFFFFF"/>
        </w:rPr>
        <w:t>including</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Shimon</w:t>
      </w:r>
      <w:r w:rsidR="00F56099">
        <w:rPr>
          <w:shd w:val="clear" w:color="auto" w:fill="FFFFFF"/>
        </w:rPr>
        <w:t xml:space="preserve"> </w:t>
      </w:r>
      <w:r w:rsidRPr="00C07CAE">
        <w:rPr>
          <w:shd w:val="clear" w:color="auto" w:fill="FFFFFF"/>
        </w:rPr>
        <w:t>bar</w:t>
      </w:r>
      <w:r w:rsidR="00F56099">
        <w:rPr>
          <w:shd w:val="clear" w:color="auto" w:fill="FFFFFF"/>
        </w:rPr>
        <w:t xml:space="preserve"> </w:t>
      </w:r>
      <w:r w:rsidRPr="00C07CAE">
        <w:rPr>
          <w:shd w:val="clear" w:color="auto" w:fill="FFFFFF"/>
        </w:rPr>
        <w:t>Yochai,</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die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plague,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spread</w:t>
      </w:r>
      <w:r w:rsidR="00F56099">
        <w:rPr>
          <w:shd w:val="clear" w:color="auto" w:fill="FFFFFF"/>
        </w:rPr>
        <w:t xml:space="preserve"> </w:t>
      </w:r>
      <w:r w:rsidRPr="00C07CAE">
        <w:rPr>
          <w:shd w:val="clear" w:color="auto" w:fill="FFFFFF"/>
        </w:rPr>
        <w:t>among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Jewish</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rejoice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Lag</w:t>
      </w:r>
      <w:r w:rsidR="00F56099">
        <w:rPr>
          <w:shd w:val="clear" w:color="auto" w:fill="FFFFFF"/>
        </w:rPr>
        <w:t xml:space="preserve"> </w:t>
      </w:r>
      <w:r w:rsidRPr="00C07CAE">
        <w:rPr>
          <w:shd w:val="clear" w:color="auto" w:fill="FFFFFF"/>
        </w:rPr>
        <w:t>B</w:t>
      </w:r>
      <w:r w:rsidR="00585328">
        <w:rPr>
          <w:shd w:val="clear" w:color="auto" w:fill="FFFFFF"/>
        </w:rPr>
        <w:t>’</w:t>
      </w:r>
      <w:r w:rsidRPr="00C07CAE">
        <w:rPr>
          <w:shd w:val="clear" w:color="auto" w:fill="FFFFFF"/>
        </w:rPr>
        <w:t>Omer.</w:t>
      </w:r>
      <w:r w:rsidRPr="00C07CAE">
        <w:rPr>
          <w:sz w:val="20"/>
          <w:shd w:val="clear" w:color="auto" w:fill="FFFFFF"/>
          <w:vertAlign w:val="superscript"/>
        </w:rPr>
        <w:footnoteReference w:id="516"/>
      </w:r>
      <w:r w:rsidR="00F56099">
        <w:rPr>
          <w:shd w:val="clear" w:color="auto" w:fill="FFFFFF"/>
        </w:rPr>
        <w:t xml:space="preserve"> </w:t>
      </w:r>
      <w:r w:rsidRPr="00C07CAE">
        <w:rPr>
          <w:shd w:val="clear" w:color="auto" w:fill="FFFFFF"/>
        </w:rPr>
        <w:t>Others</w:t>
      </w:r>
      <w:r w:rsidR="00F56099">
        <w:rPr>
          <w:shd w:val="clear" w:color="auto" w:fill="FFFFFF"/>
        </w:rPr>
        <w:t xml:space="preserve"> </w:t>
      </w:r>
      <w:r w:rsidRPr="00C07CAE">
        <w:rPr>
          <w:shd w:val="clear" w:color="auto" w:fill="FFFFFF"/>
        </w:rPr>
        <w:t>claim</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thirty-third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Omer</w:t>
      </w:r>
      <w:r w:rsidR="00F56099">
        <w:rPr>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Akiva</w:t>
      </w:r>
      <w:r w:rsidR="00F56099">
        <w:rPr>
          <w:shd w:val="clear" w:color="auto" w:fill="FFFFFF"/>
        </w:rPr>
        <w:t xml:space="preserve"> </w:t>
      </w:r>
      <w:r w:rsidRPr="00C07CAE">
        <w:rPr>
          <w:shd w:val="clear" w:color="auto" w:fill="FFFFFF"/>
        </w:rPr>
        <w:t>gave</w:t>
      </w:r>
      <w:r w:rsidR="00F56099">
        <w:rPr>
          <w:shd w:val="clear" w:color="auto" w:fill="FFFFFF"/>
        </w:rPr>
        <w:t xml:space="preserve"> </w:t>
      </w:r>
      <w:r w:rsidRPr="00C07CAE">
        <w:rPr>
          <w:shd w:val="clear" w:color="auto" w:fill="FFFFFF"/>
        </w:rPr>
        <w:t>rabbinic</w:t>
      </w:r>
      <w:r w:rsidR="00F56099">
        <w:rPr>
          <w:shd w:val="clear" w:color="auto" w:fill="FFFFFF"/>
        </w:rPr>
        <w:t xml:space="preserve"> </w:t>
      </w:r>
      <w:r w:rsidRPr="00C07CAE">
        <w:rPr>
          <w:shd w:val="clear" w:color="auto" w:fill="FFFFFF"/>
        </w:rPr>
        <w:t>ordination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five</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students:</w:t>
      </w:r>
      <w:r w:rsidR="00F56099">
        <w:rPr>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Meir,</w:t>
      </w:r>
      <w:r w:rsidR="00F56099">
        <w:rPr>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Yehudah,</w:t>
      </w:r>
      <w:r w:rsidR="00F56099">
        <w:rPr>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Yosi.</w:t>
      </w:r>
      <w:r w:rsidR="00F56099">
        <w:rPr>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Shimon</w:t>
      </w:r>
      <w:r w:rsidR="00F56099">
        <w:rPr>
          <w:shd w:val="clear" w:color="auto" w:fill="FFFFFF"/>
        </w:rPr>
        <w:t xml:space="preserve"> </w:t>
      </w:r>
      <w:r w:rsidRPr="00C07CAE">
        <w:rPr>
          <w:shd w:val="clear" w:color="auto" w:fill="FFFFFF"/>
        </w:rPr>
        <w:t>bar</w:t>
      </w:r>
      <w:r w:rsidR="00F56099">
        <w:rPr>
          <w:shd w:val="clear" w:color="auto" w:fill="FFFFFF"/>
        </w:rPr>
        <w:t xml:space="preserve"> </w:t>
      </w:r>
      <w:r w:rsidRPr="00C07CAE">
        <w:rPr>
          <w:shd w:val="clear" w:color="auto" w:fill="FFFFFF"/>
        </w:rPr>
        <w:t>Yochai,</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Elazar</w:t>
      </w:r>
      <w:r w:rsidR="00F56099">
        <w:rPr>
          <w:shd w:val="clear" w:color="auto" w:fill="FFFFFF"/>
        </w:rPr>
        <w:t xml:space="preserve"> </w:t>
      </w:r>
      <w:r w:rsidRPr="00C07CAE">
        <w:rPr>
          <w:shd w:val="clear" w:color="auto" w:fill="FFFFFF"/>
        </w:rPr>
        <w:t>ben</w:t>
      </w:r>
      <w:r w:rsidR="00F56099">
        <w:rPr>
          <w:shd w:val="clear" w:color="auto" w:fill="FFFFFF"/>
        </w:rPr>
        <w:t xml:space="preserve"> </w:t>
      </w:r>
      <w:proofErr w:type="spellStart"/>
      <w:r w:rsidRPr="00C07CAE">
        <w:rPr>
          <w:shd w:val="clear" w:color="auto" w:fill="FFFFFF"/>
        </w:rPr>
        <w:t>Shamu</w:t>
      </w:r>
      <w:r w:rsidR="00585328">
        <w:rPr>
          <w:shd w:val="clear" w:color="auto" w:fill="FFFFFF"/>
        </w:rPr>
        <w:t>’</w:t>
      </w:r>
      <w:r w:rsidRPr="00C07CAE">
        <w:rPr>
          <w:shd w:val="clear" w:color="auto" w:fill="FFFFFF"/>
        </w:rPr>
        <w:t>a</w:t>
      </w:r>
      <w:proofErr w:type="spellEnd"/>
      <w:r w:rsidRPr="00C07CAE">
        <w:rPr>
          <w:shd w:val="clear" w:color="auto" w:fill="FFFFFF"/>
        </w:rPr>
        <w:t>,</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continued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tradition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Torah.</w:t>
      </w:r>
      <w:r w:rsidRPr="00C07CAE">
        <w:rPr>
          <w:sz w:val="20"/>
          <w:shd w:val="clear" w:color="auto" w:fill="FFFFFF"/>
          <w:vertAlign w:val="superscript"/>
        </w:rPr>
        <w:footnoteReference w:id="517"/>
      </w:r>
      <w:r w:rsidR="00F56099">
        <w:rPr>
          <w:shd w:val="clear" w:color="auto" w:fill="FFFFFF"/>
        </w:rPr>
        <w:t xml:space="preserve"> </w:t>
      </w:r>
    </w:p>
    <w:p w14:paraId="1C935755" w14:textId="77777777" w:rsidR="00C07CAE" w:rsidRPr="00C07CAE" w:rsidRDefault="00C07CAE" w:rsidP="00C07CAE">
      <w:pPr>
        <w:rPr>
          <w:shd w:val="clear" w:color="auto" w:fill="FFFFFF"/>
        </w:rPr>
      </w:pPr>
    </w:p>
    <w:p w14:paraId="5B8A1C49" w14:textId="5971E0D9" w:rsidR="00C07CAE" w:rsidRDefault="00C07CAE" w:rsidP="00C07CAE">
      <w:pPr>
        <w:rPr>
          <w:shd w:val="clear" w:color="auto" w:fill="FFFFFF"/>
        </w:rPr>
      </w:pPr>
      <w:r w:rsidRPr="00C07CAE">
        <w:rPr>
          <w:shd w:val="clear" w:color="auto" w:fill="FFFFFF"/>
        </w:rPr>
        <w:t>From</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understanding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giving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esoteric</w:t>
      </w:r>
      <w:r w:rsidR="00F56099">
        <w:rPr>
          <w:shd w:val="clear" w:color="auto" w:fill="FFFFFF"/>
        </w:rPr>
        <w:t xml:space="preserve"> </w:t>
      </w:r>
      <w:r w:rsidRPr="00C07CAE">
        <w:rPr>
          <w:shd w:val="clear" w:color="auto" w:fill="FFFFFF"/>
        </w:rPr>
        <w:t>side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building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Totah</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five</w:t>
      </w:r>
      <w:r w:rsidR="00F56099">
        <w:rPr>
          <w:shd w:val="clear" w:color="auto" w:fill="FFFFFF"/>
        </w:rPr>
        <w:t xml:space="preserve"> </w:t>
      </w:r>
      <w:r w:rsidRPr="00C07CAE">
        <w:rPr>
          <w:shd w:val="clear" w:color="auto" w:fill="FFFFFF"/>
        </w:rPr>
        <w:t>students,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connection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coming</w:t>
      </w:r>
      <w:r w:rsidR="00F56099">
        <w:rPr>
          <w:shd w:val="clear" w:color="auto" w:fill="FFFFFF"/>
        </w:rPr>
        <w:t xml:space="preserve"> </w:t>
      </w:r>
      <w:r w:rsidRPr="00C07CAE">
        <w:rPr>
          <w:shd w:val="clear" w:color="auto" w:fill="FFFFFF"/>
        </w:rPr>
        <w:t>down</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bringing</w:t>
      </w:r>
      <w:r w:rsidR="00F56099">
        <w:rPr>
          <w:shd w:val="clear" w:color="auto" w:fill="FFFFFF"/>
        </w:rPr>
        <w:t xml:space="preserve"> </w:t>
      </w:r>
      <w:r w:rsidRPr="00C07CAE">
        <w:rPr>
          <w:shd w:val="clear" w:color="auto" w:fill="FFFFFF"/>
        </w:rPr>
        <w:t>down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re-created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does</w:t>
      </w:r>
      <w:r w:rsidR="00F56099">
        <w:rPr>
          <w:shd w:val="clear" w:color="auto" w:fill="FFFFFF"/>
        </w:rPr>
        <w:t xml:space="preserve"> </w:t>
      </w:r>
      <w:proofErr w:type="spellStart"/>
      <w:r w:rsidRPr="00C07CAE">
        <w:rPr>
          <w:shd w:val="clear" w:color="auto" w:fill="FFFFFF"/>
        </w:rPr>
        <w:t>Rashbi</w:t>
      </w:r>
      <w:r w:rsidR="00585328">
        <w:rPr>
          <w:shd w:val="clear" w:color="auto" w:fill="FFFFFF"/>
        </w:rPr>
        <w:t>’</w:t>
      </w:r>
      <w:r w:rsidRPr="00C07CAE">
        <w:rPr>
          <w:shd w:val="clear" w:color="auto" w:fill="FFFFFF"/>
        </w:rPr>
        <w:t>s</w:t>
      </w:r>
      <w:proofErr w:type="spellEnd"/>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Akiva</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re-create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Serious</w:t>
      </w:r>
      <w:r w:rsidR="00F56099">
        <w:rPr>
          <w:shd w:val="clear" w:color="auto" w:fill="FFFFFF"/>
        </w:rPr>
        <w:t xml:space="preserve"> </w:t>
      </w:r>
      <w:r w:rsidRPr="00C07CAE">
        <w:rPr>
          <w:shd w:val="clear" w:color="auto" w:fill="FFFFFF"/>
        </w:rPr>
        <w:t>education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lifelong</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study</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vivify</w:t>
      </w:r>
      <w:r w:rsidR="00F56099">
        <w:rPr>
          <w:shd w:val="clear" w:color="auto" w:fill="FFFFFF"/>
        </w:rPr>
        <w:t xml:space="preserve"> </w:t>
      </w:r>
      <w:r w:rsidRPr="00C07CAE">
        <w:rPr>
          <w:shd w:val="clear" w:color="auto" w:fill="FFFFFF"/>
        </w:rPr>
        <w:t>inert</w:t>
      </w:r>
      <w:r w:rsidR="00F56099">
        <w:rPr>
          <w:shd w:val="clear" w:color="auto" w:fill="FFFFFF"/>
        </w:rPr>
        <w:t xml:space="preserve"> </w:t>
      </w:r>
      <w:r w:rsidRPr="00C07CAE">
        <w:rPr>
          <w:shd w:val="clear" w:color="auto" w:fill="FFFFFF"/>
        </w:rPr>
        <w:t>letters</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giving</w:t>
      </w:r>
      <w:r w:rsidR="00F56099">
        <w:rPr>
          <w:shd w:val="clear" w:color="auto" w:fill="FFFFFF"/>
        </w:rPr>
        <w:t xml:space="preserve"> </w:t>
      </w:r>
      <w:r w:rsidRPr="00C07CAE">
        <w:rPr>
          <w:shd w:val="clear" w:color="auto" w:fill="FFFFFF"/>
        </w:rPr>
        <w:t>water.</w:t>
      </w:r>
      <w:r w:rsidR="00F56099">
        <w:rPr>
          <w:shd w:val="clear" w:color="auto" w:fill="FFFFFF"/>
        </w:rPr>
        <w:t xml:space="preserve"> </w:t>
      </w:r>
    </w:p>
    <w:p w14:paraId="1AA0C25A" w14:textId="77777777" w:rsidR="00E82EC3" w:rsidRDefault="00E82EC3" w:rsidP="00C07CAE">
      <w:pPr>
        <w:rPr>
          <w:shd w:val="clear" w:color="auto" w:fill="FFFFFF"/>
        </w:rPr>
      </w:pPr>
    </w:p>
    <w:p w14:paraId="19434BA4" w14:textId="72769624" w:rsidR="00E82EC3" w:rsidRDefault="00E82EC3" w:rsidP="00E82EC3">
      <w:pPr>
        <w:pStyle w:val="Heading2"/>
        <w:rPr>
          <w:shd w:val="clear" w:color="auto" w:fill="FFFFFF"/>
        </w:rPr>
      </w:pPr>
      <w:bookmarkStart w:id="78" w:name="_Toc220681298"/>
      <w:r>
        <w:rPr>
          <w:shd w:val="clear" w:color="auto" w:fill="FFFFFF"/>
        </w:rPr>
        <w:t>The Mabul and the Manna</w:t>
      </w:r>
      <w:bookmarkEnd w:id="78"/>
    </w:p>
    <w:p w14:paraId="0033E334" w14:textId="77777777" w:rsidR="00E82EC3" w:rsidRDefault="00E82EC3" w:rsidP="00C07CAE">
      <w:pPr>
        <w:rPr>
          <w:shd w:val="clear" w:color="auto" w:fill="FFFFFF"/>
        </w:rPr>
      </w:pPr>
    </w:p>
    <w:p w14:paraId="707CCD3B" w14:textId="19A951F0" w:rsidR="00E82EC3" w:rsidRDefault="00E82EC3" w:rsidP="00E82EC3">
      <w:pPr>
        <w:rPr>
          <w:szCs w:val="20"/>
        </w:rPr>
      </w:pPr>
      <w:r w:rsidRPr="00E82EC3">
        <w:t xml:space="preserve">On Lag </w:t>
      </w:r>
      <w:proofErr w:type="spellStart"/>
      <w:r w:rsidRPr="00E82EC3">
        <w:t>BaOmer</w:t>
      </w:r>
      <w:proofErr w:type="spellEnd"/>
      <w:r w:rsidRPr="00E82EC3">
        <w:t>, HaShem sent The Bread from Heaven (manna).</w:t>
      </w:r>
      <w:r w:rsidRPr="00E82EC3">
        <w:rPr>
          <w:sz w:val="20"/>
          <w:szCs w:val="20"/>
          <w:vertAlign w:val="superscript"/>
        </w:rPr>
        <w:footnoteReference w:id="518"/>
      </w:r>
      <w:r w:rsidRPr="00E82EC3">
        <w:t xml:space="preserve"> </w:t>
      </w:r>
      <w:r w:rsidRPr="00E82EC3">
        <w:rPr>
          <w:szCs w:val="20"/>
        </w:rPr>
        <w:t xml:space="preserve">The Chatam Sofer says that it was on the 18th of Iyar (Lag </w:t>
      </w:r>
      <w:proofErr w:type="spellStart"/>
      <w:r w:rsidRPr="00E82EC3">
        <w:rPr>
          <w:szCs w:val="20"/>
        </w:rPr>
        <w:t>BaOmer</w:t>
      </w:r>
      <w:proofErr w:type="spellEnd"/>
      <w:r w:rsidRPr="00E82EC3">
        <w:rPr>
          <w:szCs w:val="20"/>
        </w:rPr>
        <w:t xml:space="preserve">) that the Manna began to fall. This is based on the idea that the food supply (matza) that we brought out of Egypt lasted until the 14th of Iyar (which marks the 14th of Iyar as the end of the Pesach time frame, hence its choice by HaShem for the second Passover). Then the people went hungry for three days on the 15th, 16th, and 17th of Iyar, and complained to Moses before they received the Manna on the 18th. </w:t>
      </w:r>
    </w:p>
    <w:p w14:paraId="0C311D4D" w14:textId="77777777" w:rsidR="00E82EC3" w:rsidRDefault="00E82EC3" w:rsidP="00E82EC3">
      <w:pPr>
        <w:rPr>
          <w:szCs w:val="20"/>
        </w:rPr>
      </w:pPr>
    </w:p>
    <w:p w14:paraId="06E9D950" w14:textId="70E276B1" w:rsidR="00E82EC3" w:rsidRDefault="00E82EC3" w:rsidP="00E82EC3">
      <w:pPr>
        <w:rPr>
          <w:szCs w:val="20"/>
        </w:rPr>
      </w:pPr>
      <w:r w:rsidRPr="00E82EC3">
        <w:rPr>
          <w:szCs w:val="20"/>
        </w:rPr>
        <w:t xml:space="preserve">When studying the commentaries we discover that many important events occurred on Lag </w:t>
      </w:r>
      <w:proofErr w:type="spellStart"/>
      <w:r w:rsidRPr="00E82EC3">
        <w:rPr>
          <w:szCs w:val="20"/>
        </w:rPr>
        <w:t>BaOmer</w:t>
      </w:r>
      <w:proofErr w:type="spellEnd"/>
      <w:r w:rsidRPr="00E82EC3">
        <w:rPr>
          <w:szCs w:val="20"/>
        </w:rPr>
        <w:t xml:space="preserve">. Let us present </w:t>
      </w:r>
      <w:r w:rsidR="00C726BA">
        <w:rPr>
          <w:szCs w:val="20"/>
        </w:rPr>
        <w:t>one</w:t>
      </w:r>
      <w:r w:rsidRPr="00E82EC3">
        <w:rPr>
          <w:szCs w:val="20"/>
        </w:rPr>
        <w:t xml:space="preserve"> such event. The first is the mabul. The pasuk records that </w:t>
      </w:r>
      <w:r w:rsidR="00585328">
        <w:rPr>
          <w:szCs w:val="20"/>
        </w:rPr>
        <w:t>“</w:t>
      </w:r>
      <w:r w:rsidRPr="00E82EC3">
        <w:rPr>
          <w:szCs w:val="20"/>
        </w:rPr>
        <w:t>on the seventeenth day of the second month all the fountains of the great depth were opened and the windows of the heaven were opened. There was rain on the earth for forty days and forty nights</w:t>
      </w:r>
      <w:r w:rsidR="00585328">
        <w:rPr>
          <w:szCs w:val="20"/>
        </w:rPr>
        <w:t>”</w:t>
      </w:r>
      <w:r w:rsidRPr="00E82EC3">
        <w:rPr>
          <w:szCs w:val="20"/>
        </w:rPr>
        <w:t xml:space="preserve"> (Bereshit 7:11,12). Rashi here notes </w:t>
      </w:r>
      <w:r w:rsidRPr="00E82EC3">
        <w:rPr>
          <w:szCs w:val="20"/>
        </w:rPr>
        <w:t xml:space="preserve">that the forty days of rain do not include the first day. This is because the rainfall of the first day was incomplete due to the fact that it did not rain the prior evening. Thus, according to Rashi although the windows of the heaven along with the fountains of the great depths were opened on the seventeenth, the mabul did not begin until the eighteenth day of the second month. The seventeenth day of the month was just the warm up period. There is a dispute in the Gemara if the months of the Torah are calculated from Tishri or from Nisan. If we follow the opinion that they are calculated from Nisan, it emerges that the mabul stared on the eighteenth day of Iyar, which is the same day as Lag </w:t>
      </w:r>
      <w:proofErr w:type="spellStart"/>
      <w:r w:rsidRPr="00E82EC3">
        <w:rPr>
          <w:szCs w:val="20"/>
        </w:rPr>
        <w:t>BaOmer</w:t>
      </w:r>
      <w:proofErr w:type="spellEnd"/>
      <w:r w:rsidRPr="00E82EC3">
        <w:rPr>
          <w:szCs w:val="20"/>
        </w:rPr>
        <w:t>.</w:t>
      </w:r>
    </w:p>
    <w:p w14:paraId="360E14A6" w14:textId="77777777" w:rsidR="00C726BA" w:rsidRDefault="00C726BA" w:rsidP="00E82EC3">
      <w:pPr>
        <w:rPr>
          <w:szCs w:val="20"/>
        </w:rPr>
      </w:pPr>
    </w:p>
    <w:p w14:paraId="529C49F7" w14:textId="6E68F2B8" w:rsidR="00C726BA" w:rsidRDefault="00C726BA" w:rsidP="00E82EC3">
      <w:pPr>
        <w:rPr>
          <w:szCs w:val="20"/>
        </w:rPr>
      </w:pPr>
      <w:r w:rsidRPr="00C726BA">
        <w:rPr>
          <w:szCs w:val="20"/>
        </w:rPr>
        <w:t xml:space="preserve">The commentators explain that this is one reason for the custom that children play with bows and arrows on Lag </w:t>
      </w:r>
      <w:proofErr w:type="spellStart"/>
      <w:r w:rsidRPr="00C726BA">
        <w:rPr>
          <w:szCs w:val="20"/>
        </w:rPr>
        <w:t>BaOmer</w:t>
      </w:r>
      <w:proofErr w:type="spellEnd"/>
      <w:r w:rsidRPr="00C726BA">
        <w:rPr>
          <w:szCs w:val="20"/>
        </w:rPr>
        <w:t xml:space="preserve">. The Hebrew word for bow is </w:t>
      </w:r>
      <w:proofErr w:type="spellStart"/>
      <w:r w:rsidRPr="00C726BA">
        <w:rPr>
          <w:szCs w:val="20"/>
        </w:rPr>
        <w:t>keshet</w:t>
      </w:r>
      <w:proofErr w:type="spellEnd"/>
      <w:r w:rsidRPr="00C726BA">
        <w:rPr>
          <w:szCs w:val="20"/>
        </w:rPr>
        <w:t>. This is the same word used for rainbow. The rainbow was designated by HaShem to serve as a sign that He would never again bring a mabul, a flood, to the world, though the rainbow only appears when we deserve to be flooded again. We remind ourselves of this sign on the anniversary of the mabul.</w:t>
      </w:r>
    </w:p>
    <w:p w14:paraId="10901DC9" w14:textId="77777777" w:rsidR="002275B4" w:rsidRDefault="002275B4" w:rsidP="00E82EC3">
      <w:pPr>
        <w:rPr>
          <w:szCs w:val="20"/>
        </w:rPr>
      </w:pPr>
    </w:p>
    <w:p w14:paraId="5EE59A40" w14:textId="558D6CE7" w:rsidR="002275B4" w:rsidRDefault="002275B4" w:rsidP="00E82EC3">
      <w:pPr>
        <w:rPr>
          <w:szCs w:val="20"/>
        </w:rPr>
      </w:pPr>
      <w:r>
        <w:rPr>
          <w:szCs w:val="20"/>
        </w:rPr>
        <w:t>There is an interesting Gemara which related the manna to the flood. The discussion attempts to understand how much manna fell by comparing the amount to the amount of water send for the mabul:</w:t>
      </w:r>
    </w:p>
    <w:p w14:paraId="01DE56B9" w14:textId="77777777" w:rsidR="002F52CC" w:rsidRDefault="002F52CC" w:rsidP="00E82EC3">
      <w:pPr>
        <w:rPr>
          <w:szCs w:val="20"/>
        </w:rPr>
      </w:pPr>
    </w:p>
    <w:p w14:paraId="40D982A5" w14:textId="7E36FB23" w:rsidR="002F52CC" w:rsidRPr="002275B4" w:rsidRDefault="002F52CC" w:rsidP="002275B4">
      <w:pPr>
        <w:ind w:left="288" w:right="288"/>
        <w:rPr>
          <w:i/>
          <w:iCs/>
          <w:szCs w:val="20"/>
        </w:rPr>
      </w:pPr>
      <w:r w:rsidRPr="002275B4">
        <w:rPr>
          <w:b/>
          <w:bCs/>
          <w:i/>
          <w:iCs/>
          <w:szCs w:val="20"/>
        </w:rPr>
        <w:t>Yoma 76a</w:t>
      </w:r>
      <w:r w:rsidRPr="002275B4">
        <w:rPr>
          <w:i/>
          <w:iCs/>
          <w:szCs w:val="20"/>
        </w:rPr>
        <w:t xml:space="preserve"> It is told: Rabbi Tarfon, and Rabbi Yishmael, and the Elders were sitting and discussing the passage about the manna and Rabbi Elazar HaModa</w:t>
      </w:r>
      <w:r w:rsidR="00585328">
        <w:rPr>
          <w:i/>
          <w:iCs/>
          <w:szCs w:val="20"/>
        </w:rPr>
        <w:t>’</w:t>
      </w:r>
      <w:r w:rsidRPr="002275B4">
        <w:rPr>
          <w:i/>
          <w:iCs/>
          <w:szCs w:val="20"/>
        </w:rPr>
        <w:t>i was sitting among them. Rabbi Elazar HaModa</w:t>
      </w:r>
      <w:r w:rsidR="00585328">
        <w:rPr>
          <w:i/>
          <w:iCs/>
          <w:szCs w:val="20"/>
        </w:rPr>
        <w:t>’</w:t>
      </w:r>
      <w:r w:rsidRPr="002275B4">
        <w:rPr>
          <w:i/>
          <w:iCs/>
          <w:szCs w:val="20"/>
        </w:rPr>
        <w:t xml:space="preserve">i responded and said: The manna that fell for the Jewish people was sixty cubits high. Rabbi Tarfon said to him: </w:t>
      </w:r>
      <w:proofErr w:type="spellStart"/>
      <w:r w:rsidRPr="002275B4">
        <w:rPr>
          <w:i/>
          <w:iCs/>
          <w:szCs w:val="20"/>
        </w:rPr>
        <w:t>Moda</w:t>
      </w:r>
      <w:r w:rsidR="00585328">
        <w:rPr>
          <w:i/>
          <w:iCs/>
          <w:szCs w:val="20"/>
        </w:rPr>
        <w:t>’</w:t>
      </w:r>
      <w:r w:rsidRPr="002275B4">
        <w:rPr>
          <w:i/>
          <w:iCs/>
          <w:szCs w:val="20"/>
        </w:rPr>
        <w:t>i</w:t>
      </w:r>
      <w:proofErr w:type="spellEnd"/>
      <w:r w:rsidRPr="002275B4">
        <w:rPr>
          <w:i/>
          <w:iCs/>
          <w:szCs w:val="20"/>
        </w:rPr>
        <w:t xml:space="preserve">, how long will you collect words and bring upon us teachings that have no basis? He said to him: Rabbi, I am interpreting a verse. How so? It states about the Flood: </w:t>
      </w:r>
      <w:r w:rsidR="00585328">
        <w:rPr>
          <w:i/>
          <w:iCs/>
          <w:szCs w:val="20"/>
        </w:rPr>
        <w:t>“</w:t>
      </w:r>
      <w:r w:rsidRPr="002275B4">
        <w:rPr>
          <w:i/>
          <w:iCs/>
          <w:szCs w:val="20"/>
        </w:rPr>
        <w:t>Fifteen cubits above did the waters prevail; and the mountains were covered</w:t>
      </w:r>
      <w:r w:rsidR="00585328">
        <w:rPr>
          <w:i/>
          <w:iCs/>
          <w:szCs w:val="20"/>
        </w:rPr>
        <w:t>”</w:t>
      </w:r>
      <w:r w:rsidRPr="002275B4">
        <w:rPr>
          <w:i/>
          <w:iCs/>
          <w:szCs w:val="20"/>
        </w:rPr>
        <w:t>.</w:t>
      </w:r>
      <w:r w:rsidR="00A3061E" w:rsidRPr="002275B4">
        <w:rPr>
          <w:rStyle w:val="FootnoteReference"/>
          <w:i/>
          <w:iCs/>
          <w:szCs w:val="20"/>
        </w:rPr>
        <w:footnoteReference w:id="519"/>
      </w:r>
      <w:r w:rsidRPr="002275B4">
        <w:rPr>
          <w:i/>
          <w:iCs/>
          <w:szCs w:val="20"/>
        </w:rPr>
        <w:t xml:space="preserve"> Is it </w:t>
      </w:r>
      <w:r w:rsidRPr="002275B4">
        <w:rPr>
          <w:i/>
          <w:iCs/>
          <w:szCs w:val="20"/>
        </w:rPr>
        <w:lastRenderedPageBreak/>
        <w:t xml:space="preserve">possible that it would be fifteen cubits high from a valley, fifteen cubits from the plain, and fifteen cubits from the mountains? Did the water stand as though in layers, conforming to the height of the land below it? Furthermore, how could the Ark travel over water that was at different levels? Rather: </w:t>
      </w:r>
      <w:r w:rsidR="00585328">
        <w:rPr>
          <w:i/>
          <w:iCs/>
          <w:szCs w:val="20"/>
        </w:rPr>
        <w:t>“</w:t>
      </w:r>
      <w:r w:rsidRPr="002275B4">
        <w:rPr>
          <w:i/>
          <w:iCs/>
          <w:szCs w:val="20"/>
        </w:rPr>
        <w:t>On the same day were all the fountains of the great deep broken up</w:t>
      </w:r>
      <w:r w:rsidR="00585328">
        <w:rPr>
          <w:i/>
          <w:iCs/>
          <w:szCs w:val="20"/>
        </w:rPr>
        <w:t>”</w:t>
      </w:r>
      <w:r w:rsidRPr="002275B4">
        <w:rPr>
          <w:i/>
          <w:iCs/>
          <w:szCs w:val="20"/>
        </w:rPr>
        <w:t>,</w:t>
      </w:r>
      <w:r w:rsidR="00A3061E" w:rsidRPr="002275B4">
        <w:rPr>
          <w:rStyle w:val="FootnoteReference"/>
          <w:i/>
          <w:iCs/>
          <w:szCs w:val="20"/>
        </w:rPr>
        <w:footnoteReference w:id="520"/>
      </w:r>
      <w:r w:rsidRPr="002275B4">
        <w:rPr>
          <w:i/>
          <w:iCs/>
          <w:szCs w:val="20"/>
        </w:rPr>
        <w:t xml:space="preserve"> until the water rose and was level with the mountains. Afterward, the verse states that </w:t>
      </w:r>
      <w:r w:rsidR="00585328">
        <w:rPr>
          <w:i/>
          <w:iCs/>
          <w:szCs w:val="20"/>
        </w:rPr>
        <w:t>“</w:t>
      </w:r>
      <w:r w:rsidRPr="002275B4">
        <w:rPr>
          <w:i/>
          <w:iCs/>
          <w:szCs w:val="20"/>
        </w:rPr>
        <w:t>fifteen cubits above did the waters prevail.</w:t>
      </w:r>
      <w:r w:rsidR="00585328">
        <w:rPr>
          <w:i/>
          <w:iCs/>
          <w:szCs w:val="20"/>
        </w:rPr>
        <w:t>”</w:t>
      </w:r>
      <w:r w:rsidRPr="002275B4">
        <w:rPr>
          <w:i/>
          <w:iCs/>
          <w:szCs w:val="20"/>
        </w:rPr>
        <w:t xml:space="preserve"> Rabbi Elazar HaModa</w:t>
      </w:r>
      <w:r w:rsidR="00585328">
        <w:rPr>
          <w:i/>
          <w:iCs/>
          <w:szCs w:val="20"/>
        </w:rPr>
        <w:t>’</w:t>
      </w:r>
      <w:r w:rsidRPr="002275B4">
        <w:rPr>
          <w:i/>
          <w:iCs/>
          <w:szCs w:val="20"/>
        </w:rPr>
        <w:t xml:space="preserve">i continues: </w:t>
      </w:r>
      <w:r w:rsidRPr="004B555A">
        <w:rPr>
          <w:b/>
          <w:bCs/>
          <w:i/>
          <w:iCs/>
          <w:szCs w:val="20"/>
        </w:rPr>
        <w:t>But which attribute is greater, the attribute of goodness or the attribute of retribution</w:t>
      </w:r>
      <w:r w:rsidRPr="002275B4">
        <w:rPr>
          <w:i/>
          <w:iCs/>
          <w:szCs w:val="20"/>
        </w:rPr>
        <w:t xml:space="preserve">? One must say the attribute of goodness is greater than the attribute of retribution. With regard to the attribute of retribution, in the case of the Flood, the verse states: </w:t>
      </w:r>
      <w:r w:rsidR="00585328">
        <w:rPr>
          <w:i/>
          <w:iCs/>
          <w:szCs w:val="20"/>
        </w:rPr>
        <w:t>“</w:t>
      </w:r>
      <w:r w:rsidRPr="002275B4">
        <w:rPr>
          <w:i/>
          <w:iCs/>
          <w:szCs w:val="20"/>
        </w:rPr>
        <w:t>And the windows of heaven were opened</w:t>
      </w:r>
      <w:r w:rsidR="00585328">
        <w:rPr>
          <w:i/>
          <w:iCs/>
          <w:szCs w:val="20"/>
        </w:rPr>
        <w:t>”</w:t>
      </w:r>
      <w:r w:rsidRPr="002275B4">
        <w:rPr>
          <w:i/>
          <w:iCs/>
          <w:szCs w:val="20"/>
        </w:rPr>
        <w:t>,</w:t>
      </w:r>
      <w:r w:rsidR="00A3061E" w:rsidRPr="002275B4">
        <w:rPr>
          <w:rStyle w:val="FootnoteReference"/>
          <w:i/>
          <w:iCs/>
          <w:szCs w:val="20"/>
        </w:rPr>
        <w:footnoteReference w:id="521"/>
      </w:r>
      <w:r w:rsidRPr="002275B4">
        <w:rPr>
          <w:i/>
          <w:iCs/>
          <w:szCs w:val="20"/>
        </w:rPr>
        <w:t xml:space="preserve"> which indicates that there were only windows. Whereas, with regard to the attribute of goodness, in the case of the manna, the verse states: </w:t>
      </w:r>
      <w:r w:rsidR="00585328">
        <w:rPr>
          <w:i/>
          <w:iCs/>
          <w:szCs w:val="20"/>
        </w:rPr>
        <w:t>“</w:t>
      </w:r>
      <w:r w:rsidRPr="002275B4">
        <w:rPr>
          <w:i/>
          <w:iCs/>
          <w:szCs w:val="20"/>
        </w:rPr>
        <w:t>He commanded the skies above, and opened the doors of heaven, and rained down manna upon them to eat and gave them heavenly grain</w:t>
      </w:r>
      <w:r w:rsidR="00585328">
        <w:rPr>
          <w:i/>
          <w:iCs/>
          <w:szCs w:val="20"/>
        </w:rPr>
        <w:t>”</w:t>
      </w:r>
      <w:r w:rsidRPr="002275B4">
        <w:rPr>
          <w:i/>
          <w:iCs/>
          <w:szCs w:val="20"/>
        </w:rPr>
        <w:t>.</w:t>
      </w:r>
      <w:r w:rsidR="00A3061E" w:rsidRPr="002275B4">
        <w:rPr>
          <w:rStyle w:val="FootnoteReference"/>
          <w:i/>
          <w:iCs/>
          <w:szCs w:val="20"/>
        </w:rPr>
        <w:footnoteReference w:id="522"/>
      </w:r>
      <w:r w:rsidRPr="002275B4">
        <w:rPr>
          <w:i/>
          <w:iCs/>
          <w:szCs w:val="20"/>
        </w:rPr>
        <w:t xml:space="preserve"> Based on this, the Gemara calculates: The area of how many windows are in a door? Four. A door is equivalent to four windows in size. One adds another four for the second door, as the verse uses the plural </w:t>
      </w:r>
      <w:r w:rsidR="00585328">
        <w:rPr>
          <w:i/>
          <w:iCs/>
          <w:szCs w:val="20"/>
        </w:rPr>
        <w:t>“</w:t>
      </w:r>
      <w:r w:rsidRPr="002275B4">
        <w:rPr>
          <w:i/>
          <w:iCs/>
          <w:szCs w:val="20"/>
        </w:rPr>
        <w:t>doors,</w:t>
      </w:r>
      <w:r w:rsidR="00585328">
        <w:rPr>
          <w:i/>
          <w:iCs/>
          <w:szCs w:val="20"/>
        </w:rPr>
        <w:t>”</w:t>
      </w:r>
      <w:r w:rsidRPr="002275B4">
        <w:rPr>
          <w:i/>
          <w:iCs/>
          <w:szCs w:val="20"/>
        </w:rPr>
        <w:t xml:space="preserve"> which implies that there were two doors. This equals the area of eight windows. If the depth of water in the Flood is based on the phrase </w:t>
      </w:r>
      <w:r w:rsidR="00585328">
        <w:rPr>
          <w:i/>
          <w:iCs/>
          <w:szCs w:val="20"/>
        </w:rPr>
        <w:t>“</w:t>
      </w:r>
      <w:r w:rsidRPr="002275B4">
        <w:rPr>
          <w:i/>
          <w:iCs/>
          <w:szCs w:val="20"/>
        </w:rPr>
        <w:t>windows of heaven,</w:t>
      </w:r>
      <w:r w:rsidR="00585328">
        <w:rPr>
          <w:i/>
          <w:iCs/>
          <w:szCs w:val="20"/>
        </w:rPr>
        <w:t>”</w:t>
      </w:r>
      <w:r w:rsidRPr="002275B4">
        <w:rPr>
          <w:i/>
          <w:iCs/>
          <w:szCs w:val="20"/>
        </w:rPr>
        <w:t xml:space="preserve"> implying two windows, </w:t>
      </w:r>
      <w:r w:rsidRPr="009F3506">
        <w:rPr>
          <w:b/>
          <w:bCs/>
          <w:i/>
          <w:iCs/>
          <w:szCs w:val="20"/>
        </w:rPr>
        <w:t>then the manna fell at a rate four times that of the water of the Flood</w:t>
      </w:r>
      <w:r w:rsidRPr="002275B4">
        <w:rPr>
          <w:i/>
          <w:iCs/>
          <w:szCs w:val="20"/>
        </w:rPr>
        <w:t>. Since the water of the Flood reached a depth of fifteen cubits, it turns out that the manna that fell for the Jewish people was sixty cubits high, i.e., four times as high.</w:t>
      </w:r>
    </w:p>
    <w:p w14:paraId="7D401F47" w14:textId="77777777" w:rsidR="002F52CC" w:rsidRDefault="002F52CC" w:rsidP="00E82EC3">
      <w:pPr>
        <w:rPr>
          <w:szCs w:val="20"/>
        </w:rPr>
      </w:pPr>
    </w:p>
    <w:p w14:paraId="43F47948" w14:textId="496AD688" w:rsidR="002F52CC" w:rsidRPr="00E82EC3" w:rsidRDefault="002F52CC" w:rsidP="002275B4">
      <w:pPr>
        <w:ind w:left="288" w:right="288"/>
        <w:rPr>
          <w:i/>
          <w:iCs/>
          <w:szCs w:val="20"/>
        </w:rPr>
      </w:pPr>
      <w:r w:rsidRPr="002275B4">
        <w:rPr>
          <w:i/>
          <w:iCs/>
          <w:szCs w:val="20"/>
        </w:rPr>
        <w:t>… The Gemara asks how Rabbi Elazar HaModa</w:t>
      </w:r>
      <w:r w:rsidR="00585328">
        <w:rPr>
          <w:i/>
          <w:iCs/>
          <w:szCs w:val="20"/>
        </w:rPr>
        <w:t>’</w:t>
      </w:r>
      <w:r w:rsidRPr="002275B4">
        <w:rPr>
          <w:i/>
          <w:iCs/>
          <w:szCs w:val="20"/>
        </w:rPr>
        <w:t xml:space="preserve">i can compare the depth of the Flood </w:t>
      </w:r>
      <w:r w:rsidRPr="002275B4">
        <w:rPr>
          <w:i/>
          <w:iCs/>
          <w:szCs w:val="20"/>
        </w:rPr>
        <w:t>waters with the amount of manna that fell in the desert: This is not similar, and the calculation is inaccurate. There, in the case of the Flood, the water rose fifteen cubits in forty days; but here, in the case of the manna, it took only one hour every day to fall. Conversely, there the Flood was for everyone and covered the whole world; whereas here the manna was for the Jewish people alone. And there would be much more manna for them than sixty cubits, which is the measurement put forth by Rabbi Elazar HaModa</w:t>
      </w:r>
      <w:r w:rsidR="00585328">
        <w:rPr>
          <w:i/>
          <w:iCs/>
          <w:szCs w:val="20"/>
        </w:rPr>
        <w:t>’</w:t>
      </w:r>
      <w:r w:rsidRPr="002275B4">
        <w:rPr>
          <w:i/>
          <w:iCs/>
          <w:szCs w:val="20"/>
        </w:rPr>
        <w:t>i. The Gemara answers: Rabbi Elazar HaModa</w:t>
      </w:r>
      <w:r w:rsidR="00585328">
        <w:rPr>
          <w:i/>
          <w:iCs/>
          <w:szCs w:val="20"/>
        </w:rPr>
        <w:t>’</w:t>
      </w:r>
      <w:r w:rsidRPr="002275B4">
        <w:rPr>
          <w:i/>
          <w:iCs/>
          <w:szCs w:val="20"/>
        </w:rPr>
        <w:t xml:space="preserve">i derived </w:t>
      </w:r>
      <w:r w:rsidR="00585328">
        <w:rPr>
          <w:i/>
          <w:iCs/>
          <w:szCs w:val="20"/>
        </w:rPr>
        <w:t>“</w:t>
      </w:r>
      <w:r w:rsidRPr="002275B4">
        <w:rPr>
          <w:i/>
          <w:iCs/>
          <w:szCs w:val="20"/>
        </w:rPr>
        <w:t>opening</w:t>
      </w:r>
      <w:r w:rsidR="00585328">
        <w:rPr>
          <w:i/>
          <w:iCs/>
          <w:szCs w:val="20"/>
        </w:rPr>
        <w:t>”</w:t>
      </w:r>
      <w:r w:rsidRPr="002275B4">
        <w:rPr>
          <w:i/>
          <w:iCs/>
          <w:szCs w:val="20"/>
        </w:rPr>
        <w:t xml:space="preserve"> in the verse: </w:t>
      </w:r>
      <w:r w:rsidR="00585328">
        <w:rPr>
          <w:i/>
          <w:iCs/>
          <w:szCs w:val="20"/>
        </w:rPr>
        <w:t>“</w:t>
      </w:r>
      <w:r w:rsidRPr="002275B4">
        <w:rPr>
          <w:i/>
          <w:iCs/>
          <w:szCs w:val="20"/>
        </w:rPr>
        <w:t>He commanded the skies above, and opened the doors of heaven</w:t>
      </w:r>
      <w:r w:rsidR="00585328">
        <w:rPr>
          <w:i/>
          <w:iCs/>
          <w:szCs w:val="20"/>
        </w:rPr>
        <w:t>”</w:t>
      </w:r>
      <w:r w:rsidRPr="002275B4">
        <w:rPr>
          <w:i/>
          <w:iCs/>
          <w:szCs w:val="20"/>
        </w:rPr>
        <w:t>,</w:t>
      </w:r>
      <w:r w:rsidRPr="002275B4">
        <w:rPr>
          <w:rStyle w:val="FootnoteReference"/>
          <w:i/>
          <w:iCs/>
          <w:szCs w:val="20"/>
        </w:rPr>
        <w:footnoteReference w:id="523"/>
      </w:r>
      <w:r w:rsidRPr="002275B4">
        <w:rPr>
          <w:i/>
          <w:iCs/>
          <w:szCs w:val="20"/>
        </w:rPr>
        <w:t xml:space="preserve"> from </w:t>
      </w:r>
      <w:r w:rsidR="00585328">
        <w:rPr>
          <w:i/>
          <w:iCs/>
          <w:szCs w:val="20"/>
        </w:rPr>
        <w:t>“</w:t>
      </w:r>
      <w:r w:rsidRPr="002275B4">
        <w:rPr>
          <w:i/>
          <w:iCs/>
          <w:szCs w:val="20"/>
        </w:rPr>
        <w:t>opening</w:t>
      </w:r>
      <w:r w:rsidR="00585328">
        <w:rPr>
          <w:i/>
          <w:iCs/>
          <w:szCs w:val="20"/>
        </w:rPr>
        <w:t>”</w:t>
      </w:r>
      <w:r w:rsidRPr="002275B4">
        <w:rPr>
          <w:i/>
          <w:iCs/>
          <w:szCs w:val="20"/>
        </w:rPr>
        <w:t xml:space="preserve"> in the verse: </w:t>
      </w:r>
      <w:r w:rsidR="00585328">
        <w:rPr>
          <w:i/>
          <w:iCs/>
          <w:szCs w:val="20"/>
        </w:rPr>
        <w:t>“</w:t>
      </w:r>
      <w:r w:rsidRPr="002275B4">
        <w:rPr>
          <w:i/>
          <w:iCs/>
          <w:szCs w:val="20"/>
        </w:rPr>
        <w:t>And the windows of heaven were opened</w:t>
      </w:r>
      <w:r w:rsidR="00585328">
        <w:rPr>
          <w:i/>
          <w:iCs/>
          <w:szCs w:val="20"/>
        </w:rPr>
        <w:t>”</w:t>
      </w:r>
      <w:r w:rsidRPr="002275B4">
        <w:rPr>
          <w:i/>
          <w:iCs/>
          <w:szCs w:val="20"/>
        </w:rPr>
        <w:t>.</w:t>
      </w:r>
      <w:r w:rsidR="00A3061E" w:rsidRPr="002275B4">
        <w:rPr>
          <w:rStyle w:val="FootnoteReference"/>
          <w:i/>
          <w:iCs/>
          <w:szCs w:val="20"/>
        </w:rPr>
        <w:footnoteReference w:id="524"/>
      </w:r>
      <w:r w:rsidRPr="002275B4">
        <w:rPr>
          <w:i/>
          <w:iCs/>
          <w:szCs w:val="20"/>
        </w:rPr>
        <w:t xml:space="preserve"> He used a verbal analogy that teaches that the skies opened in both instances in the same way.</w:t>
      </w:r>
    </w:p>
    <w:p w14:paraId="2CE40340" w14:textId="77777777" w:rsidR="00E82EC3" w:rsidRDefault="00E82EC3" w:rsidP="00C07CAE">
      <w:pPr>
        <w:rPr>
          <w:shd w:val="clear" w:color="auto" w:fill="FFFFFF"/>
        </w:rPr>
      </w:pPr>
    </w:p>
    <w:p w14:paraId="5086EBCC" w14:textId="0F2DD167" w:rsidR="002B38C3" w:rsidRDefault="002B38C3" w:rsidP="00C07CAE">
      <w:pPr>
        <w:rPr>
          <w:shd w:val="clear" w:color="auto" w:fill="FFFFFF"/>
        </w:rPr>
      </w:pPr>
      <w:r>
        <w:rPr>
          <w:shd w:val="clear" w:color="auto" w:fill="FFFFFF"/>
        </w:rPr>
        <w:t>Another interesting connection between the mabul and the manna is that both the manna and the rainbow were created at twilight of the sixth day of creation.</w:t>
      </w:r>
    </w:p>
    <w:p w14:paraId="70B4BD4A" w14:textId="77777777" w:rsidR="00F739FE" w:rsidRDefault="00F739FE" w:rsidP="00C07CAE">
      <w:pPr>
        <w:rPr>
          <w:shd w:val="clear" w:color="auto" w:fill="FFFFFF"/>
        </w:rPr>
      </w:pPr>
    </w:p>
    <w:p w14:paraId="3A0002E0" w14:textId="77777777" w:rsidR="00F739FE" w:rsidRPr="00F739FE" w:rsidRDefault="00F739FE" w:rsidP="00F739FE">
      <w:pPr>
        <w:ind w:left="288" w:right="288"/>
        <w:rPr>
          <w:i/>
          <w:iCs/>
          <w:shd w:val="clear" w:color="auto" w:fill="FFFFFF"/>
          <w:lang w:bidi="en-US"/>
        </w:rPr>
      </w:pPr>
      <w:r w:rsidRPr="00F739FE">
        <w:rPr>
          <w:b/>
          <w:bCs/>
          <w:i/>
          <w:iCs/>
          <w:shd w:val="clear" w:color="auto" w:fill="FFFFFF"/>
          <w:lang w:bidi="en-US"/>
        </w:rPr>
        <w:t>Avot 5:6</w:t>
      </w:r>
      <w:r w:rsidRPr="00F739FE">
        <w:rPr>
          <w:i/>
          <w:iCs/>
          <w:shd w:val="clear" w:color="auto" w:fill="FFFFFF"/>
          <w:lang w:bidi="en-US"/>
        </w:rPr>
        <w:t xml:space="preserve"> Ten things were created on the eve of the Sabbath at </w:t>
      </w:r>
      <w:r w:rsidRPr="00F739FE">
        <w:rPr>
          <w:b/>
          <w:bCs/>
          <w:i/>
          <w:iCs/>
          <w:shd w:val="clear" w:color="auto" w:fill="FFFFFF"/>
          <w:lang w:bidi="en-US"/>
        </w:rPr>
        <w:t>twilight</w:t>
      </w:r>
      <w:r w:rsidRPr="00F739FE">
        <w:rPr>
          <w:i/>
          <w:iCs/>
          <w:shd w:val="clear" w:color="auto" w:fill="FFFFFF"/>
          <w:lang w:bidi="en-US"/>
        </w:rPr>
        <w:t>, and these are they:</w:t>
      </w:r>
    </w:p>
    <w:p w14:paraId="2D7B2584" w14:textId="77777777" w:rsidR="00F739FE" w:rsidRPr="00F739FE" w:rsidRDefault="00F739FE" w:rsidP="00F739FE">
      <w:pPr>
        <w:ind w:left="288" w:right="288"/>
        <w:rPr>
          <w:i/>
          <w:iCs/>
          <w:shd w:val="clear" w:color="auto" w:fill="FFFFFF"/>
          <w:lang w:bidi="en-US"/>
        </w:rPr>
      </w:pPr>
      <w:r w:rsidRPr="00F739FE">
        <w:rPr>
          <w:i/>
          <w:iCs/>
          <w:shd w:val="clear" w:color="auto" w:fill="FFFFFF"/>
          <w:lang w:bidi="en-US"/>
        </w:rPr>
        <w:t xml:space="preserve">[1] the mouth of the earth, </w:t>
      </w:r>
    </w:p>
    <w:p w14:paraId="685B0022" w14:textId="77777777" w:rsidR="00F739FE" w:rsidRPr="00F739FE" w:rsidRDefault="00F739FE" w:rsidP="00F739FE">
      <w:pPr>
        <w:ind w:left="288" w:right="288"/>
        <w:rPr>
          <w:i/>
          <w:iCs/>
          <w:shd w:val="clear" w:color="auto" w:fill="FFFFFF"/>
          <w:lang w:bidi="en-US"/>
        </w:rPr>
      </w:pPr>
      <w:r w:rsidRPr="00F739FE">
        <w:rPr>
          <w:i/>
          <w:iCs/>
          <w:shd w:val="clear" w:color="auto" w:fill="FFFFFF"/>
          <w:lang w:bidi="en-US"/>
        </w:rPr>
        <w:t xml:space="preserve">[2] the mouth of the well, </w:t>
      </w:r>
    </w:p>
    <w:p w14:paraId="062107A0" w14:textId="77777777" w:rsidR="00F739FE" w:rsidRPr="00F739FE" w:rsidRDefault="00F739FE" w:rsidP="00F739FE">
      <w:pPr>
        <w:ind w:left="288" w:right="288"/>
        <w:rPr>
          <w:i/>
          <w:iCs/>
          <w:shd w:val="clear" w:color="auto" w:fill="FFFFFF"/>
          <w:lang w:bidi="en-US"/>
        </w:rPr>
      </w:pPr>
      <w:r w:rsidRPr="00F739FE">
        <w:rPr>
          <w:i/>
          <w:iCs/>
          <w:shd w:val="clear" w:color="auto" w:fill="FFFFFF"/>
          <w:lang w:bidi="en-US"/>
        </w:rPr>
        <w:t xml:space="preserve">[3] the mouth of the donkey, </w:t>
      </w:r>
    </w:p>
    <w:p w14:paraId="3C2E2E7C" w14:textId="77777777" w:rsidR="00F739FE" w:rsidRPr="00F739FE" w:rsidRDefault="00F739FE" w:rsidP="00F739FE">
      <w:pPr>
        <w:ind w:left="288" w:right="288"/>
        <w:rPr>
          <w:b/>
          <w:bCs/>
          <w:i/>
          <w:iCs/>
          <w:shd w:val="clear" w:color="auto" w:fill="FFFFFF"/>
          <w:lang w:bidi="en-US"/>
        </w:rPr>
      </w:pPr>
      <w:r w:rsidRPr="00F739FE">
        <w:rPr>
          <w:b/>
          <w:bCs/>
          <w:i/>
          <w:iCs/>
          <w:shd w:val="clear" w:color="auto" w:fill="FFFFFF"/>
          <w:lang w:bidi="en-US"/>
        </w:rPr>
        <w:t xml:space="preserve">[4] the </w:t>
      </w:r>
      <w:r w:rsidRPr="00F739FE">
        <w:rPr>
          <w:b/>
          <w:bCs/>
          <w:i/>
          <w:iCs/>
          <w:shd w:val="clear" w:color="auto" w:fill="FFFFFF"/>
        </w:rPr>
        <w:t>rainbow</w:t>
      </w:r>
      <w:r w:rsidRPr="00F739FE">
        <w:rPr>
          <w:b/>
          <w:bCs/>
          <w:i/>
          <w:iCs/>
          <w:shd w:val="clear" w:color="auto" w:fill="FFFFFF"/>
          <w:lang w:bidi="en-US"/>
        </w:rPr>
        <w:t xml:space="preserve">, </w:t>
      </w:r>
    </w:p>
    <w:p w14:paraId="52BA2F13" w14:textId="77777777" w:rsidR="00F739FE" w:rsidRPr="00F739FE" w:rsidRDefault="00F739FE" w:rsidP="00F739FE">
      <w:pPr>
        <w:ind w:left="288" w:right="288"/>
        <w:rPr>
          <w:i/>
          <w:iCs/>
          <w:shd w:val="clear" w:color="auto" w:fill="FFFFFF"/>
          <w:lang w:bidi="en-US"/>
        </w:rPr>
      </w:pPr>
      <w:r w:rsidRPr="00F739FE">
        <w:rPr>
          <w:b/>
          <w:bCs/>
          <w:i/>
          <w:iCs/>
          <w:shd w:val="clear" w:color="auto" w:fill="FFFFFF"/>
          <w:lang w:bidi="en-US"/>
        </w:rPr>
        <w:t>[5] the manna</w:t>
      </w:r>
      <w:r w:rsidRPr="00F739FE">
        <w:rPr>
          <w:i/>
          <w:iCs/>
          <w:shd w:val="clear" w:color="auto" w:fill="FFFFFF"/>
          <w:lang w:bidi="en-US"/>
        </w:rPr>
        <w:t xml:space="preserve">, </w:t>
      </w:r>
    </w:p>
    <w:p w14:paraId="4BACD88C" w14:textId="77777777" w:rsidR="00F739FE" w:rsidRPr="00F739FE" w:rsidRDefault="00F739FE" w:rsidP="00F739FE">
      <w:pPr>
        <w:ind w:left="288" w:right="288"/>
        <w:rPr>
          <w:i/>
          <w:iCs/>
          <w:shd w:val="clear" w:color="auto" w:fill="FFFFFF"/>
          <w:lang w:bidi="en-US"/>
        </w:rPr>
      </w:pPr>
      <w:r w:rsidRPr="00F739FE">
        <w:rPr>
          <w:i/>
          <w:iCs/>
          <w:shd w:val="clear" w:color="auto" w:fill="FFFFFF"/>
          <w:lang w:bidi="en-US"/>
        </w:rPr>
        <w:t xml:space="preserve">[6] the staff [of Moshe], </w:t>
      </w:r>
    </w:p>
    <w:p w14:paraId="40FC5B3C" w14:textId="77777777" w:rsidR="00F739FE" w:rsidRPr="00F739FE" w:rsidRDefault="00F739FE" w:rsidP="00F739FE">
      <w:pPr>
        <w:ind w:left="288" w:right="288"/>
        <w:rPr>
          <w:i/>
          <w:iCs/>
          <w:shd w:val="clear" w:color="auto" w:fill="FFFFFF"/>
          <w:lang w:bidi="en-US"/>
        </w:rPr>
      </w:pPr>
      <w:r w:rsidRPr="00F739FE">
        <w:rPr>
          <w:i/>
          <w:iCs/>
          <w:shd w:val="clear" w:color="auto" w:fill="FFFFFF"/>
          <w:lang w:bidi="en-US"/>
        </w:rPr>
        <w:t xml:space="preserve">[7] the </w:t>
      </w:r>
      <w:proofErr w:type="spellStart"/>
      <w:r w:rsidRPr="00F739FE">
        <w:rPr>
          <w:i/>
          <w:iCs/>
          <w:shd w:val="clear" w:color="auto" w:fill="FFFFFF"/>
          <w:lang w:bidi="en-US"/>
        </w:rPr>
        <w:t>shamir</w:t>
      </w:r>
      <w:proofErr w:type="spellEnd"/>
      <w:r w:rsidRPr="00F739FE">
        <w:rPr>
          <w:i/>
          <w:iCs/>
          <w:shd w:val="clear" w:color="auto" w:fill="FFFFFF"/>
          <w:lang w:bidi="en-US"/>
        </w:rPr>
        <w:t xml:space="preserve">, </w:t>
      </w:r>
    </w:p>
    <w:p w14:paraId="2C44E79D" w14:textId="77777777" w:rsidR="00F739FE" w:rsidRPr="00F739FE" w:rsidRDefault="00F739FE" w:rsidP="00F739FE">
      <w:pPr>
        <w:ind w:left="288" w:right="288"/>
        <w:rPr>
          <w:i/>
          <w:iCs/>
          <w:shd w:val="clear" w:color="auto" w:fill="FFFFFF"/>
          <w:lang w:bidi="en-US"/>
        </w:rPr>
      </w:pPr>
      <w:r w:rsidRPr="00F739FE">
        <w:rPr>
          <w:i/>
          <w:iCs/>
          <w:shd w:val="clear" w:color="auto" w:fill="FFFFFF"/>
          <w:lang w:bidi="en-US"/>
        </w:rPr>
        <w:t xml:space="preserve">[8] the letters, </w:t>
      </w:r>
    </w:p>
    <w:p w14:paraId="6A762B34" w14:textId="77777777" w:rsidR="00F739FE" w:rsidRPr="00F739FE" w:rsidRDefault="00F739FE" w:rsidP="00F739FE">
      <w:pPr>
        <w:ind w:left="288" w:right="288"/>
        <w:rPr>
          <w:i/>
          <w:iCs/>
          <w:shd w:val="clear" w:color="auto" w:fill="FFFFFF"/>
          <w:lang w:bidi="en-US"/>
        </w:rPr>
      </w:pPr>
      <w:r w:rsidRPr="00F739FE">
        <w:rPr>
          <w:i/>
          <w:iCs/>
          <w:shd w:val="clear" w:color="auto" w:fill="FFFFFF"/>
          <w:lang w:bidi="en-US"/>
        </w:rPr>
        <w:t xml:space="preserve">[9] the writing, </w:t>
      </w:r>
    </w:p>
    <w:p w14:paraId="52645A6F" w14:textId="77777777" w:rsidR="00F739FE" w:rsidRPr="00F739FE" w:rsidRDefault="00F739FE" w:rsidP="00F739FE">
      <w:pPr>
        <w:ind w:left="288" w:right="288"/>
        <w:rPr>
          <w:i/>
          <w:iCs/>
          <w:shd w:val="clear" w:color="auto" w:fill="FFFFFF"/>
          <w:lang w:bidi="en-US"/>
        </w:rPr>
      </w:pPr>
      <w:r w:rsidRPr="00F739FE">
        <w:rPr>
          <w:i/>
          <w:iCs/>
          <w:shd w:val="clear" w:color="auto" w:fill="FFFFFF"/>
          <w:lang w:bidi="en-US"/>
        </w:rPr>
        <w:t xml:space="preserve">[10] and the tablets. </w:t>
      </w:r>
    </w:p>
    <w:p w14:paraId="6EEE276B" w14:textId="77777777" w:rsidR="00F739FE" w:rsidRPr="00F739FE" w:rsidRDefault="00F739FE" w:rsidP="00F739FE">
      <w:pPr>
        <w:ind w:left="288" w:right="288"/>
        <w:rPr>
          <w:i/>
          <w:iCs/>
          <w:shd w:val="clear" w:color="auto" w:fill="FFFFFF"/>
          <w:lang w:bidi="en-US"/>
        </w:rPr>
      </w:pPr>
      <w:r w:rsidRPr="00F739FE">
        <w:rPr>
          <w:i/>
          <w:iCs/>
          <w:shd w:val="clear" w:color="auto" w:fill="FFFFFF"/>
          <w:lang w:bidi="en-US"/>
        </w:rPr>
        <w:t xml:space="preserve">And some say: </w:t>
      </w:r>
      <w:proofErr w:type="gramStart"/>
      <w:r w:rsidRPr="00F739FE">
        <w:rPr>
          <w:i/>
          <w:iCs/>
          <w:shd w:val="clear" w:color="auto" w:fill="FFFFFF"/>
          <w:lang w:bidi="en-US"/>
        </w:rPr>
        <w:t>also</w:t>
      </w:r>
      <w:proofErr w:type="gramEnd"/>
      <w:r w:rsidRPr="00F739FE">
        <w:rPr>
          <w:i/>
          <w:iCs/>
          <w:shd w:val="clear" w:color="auto" w:fill="FFFFFF"/>
          <w:lang w:bidi="en-US"/>
        </w:rPr>
        <w:t xml:space="preserve"> the demons, </w:t>
      </w:r>
    </w:p>
    <w:p w14:paraId="416B1E92" w14:textId="77777777" w:rsidR="00F739FE" w:rsidRPr="00F739FE" w:rsidRDefault="00F739FE" w:rsidP="00F739FE">
      <w:pPr>
        <w:ind w:left="288" w:right="288"/>
        <w:rPr>
          <w:i/>
          <w:iCs/>
          <w:shd w:val="clear" w:color="auto" w:fill="FFFFFF"/>
          <w:lang w:bidi="en-US"/>
        </w:rPr>
      </w:pPr>
      <w:r w:rsidRPr="00F739FE">
        <w:rPr>
          <w:i/>
          <w:iCs/>
          <w:shd w:val="clear" w:color="auto" w:fill="FFFFFF"/>
          <w:lang w:bidi="en-US"/>
        </w:rPr>
        <w:t xml:space="preserve">the grave of Moshe, and </w:t>
      </w:r>
    </w:p>
    <w:p w14:paraId="458093B1" w14:textId="77777777" w:rsidR="00F739FE" w:rsidRPr="00F739FE" w:rsidRDefault="00F739FE" w:rsidP="00F739FE">
      <w:pPr>
        <w:ind w:left="288" w:right="288"/>
        <w:rPr>
          <w:i/>
          <w:iCs/>
          <w:shd w:val="clear" w:color="auto" w:fill="FFFFFF"/>
          <w:lang w:bidi="en-US"/>
        </w:rPr>
      </w:pPr>
      <w:r w:rsidRPr="00F739FE">
        <w:rPr>
          <w:i/>
          <w:iCs/>
          <w:shd w:val="clear" w:color="auto" w:fill="FFFFFF"/>
          <w:lang w:bidi="en-US"/>
        </w:rPr>
        <w:t xml:space="preserve">the ram of Abraham, our father. And some say: and </w:t>
      </w:r>
      <w:proofErr w:type="gramStart"/>
      <w:r w:rsidRPr="00F739FE">
        <w:rPr>
          <w:i/>
          <w:iCs/>
          <w:shd w:val="clear" w:color="auto" w:fill="FFFFFF"/>
          <w:lang w:bidi="en-US"/>
        </w:rPr>
        <w:t>also</w:t>
      </w:r>
      <w:proofErr w:type="gramEnd"/>
      <w:r w:rsidRPr="00F739FE">
        <w:rPr>
          <w:i/>
          <w:iCs/>
          <w:shd w:val="clear" w:color="auto" w:fill="FFFFFF"/>
          <w:lang w:bidi="en-US"/>
        </w:rPr>
        <w:t xml:space="preserve"> tongs, made with tongs.</w:t>
      </w:r>
    </w:p>
    <w:p w14:paraId="7233D135" w14:textId="77777777" w:rsidR="00F739FE" w:rsidRDefault="00F739FE" w:rsidP="00C07CAE">
      <w:pPr>
        <w:rPr>
          <w:shd w:val="clear" w:color="auto" w:fill="FFFFFF"/>
        </w:rPr>
      </w:pPr>
    </w:p>
    <w:p w14:paraId="14A010F7" w14:textId="77777777" w:rsidR="002B38C3" w:rsidRPr="00C07CAE" w:rsidRDefault="002B38C3" w:rsidP="00C07CAE">
      <w:pPr>
        <w:rPr>
          <w:shd w:val="clear" w:color="auto" w:fill="FFFFFF"/>
        </w:rPr>
      </w:pPr>
    </w:p>
    <w:p w14:paraId="5C6C1680" w14:textId="77777777" w:rsidR="00C07CAE" w:rsidRPr="00C07CAE" w:rsidRDefault="00C07CAE" w:rsidP="00C07CAE">
      <w:pPr>
        <w:rPr>
          <w:shd w:val="clear" w:color="auto" w:fill="FFFFFF"/>
        </w:rPr>
      </w:pPr>
    </w:p>
    <w:p w14:paraId="39A8219D" w14:textId="77777777" w:rsidR="00C07CAE" w:rsidRPr="00C07CAE" w:rsidRDefault="00C07CAE" w:rsidP="006C2301">
      <w:pPr>
        <w:pStyle w:val="Heading2"/>
      </w:pPr>
      <w:bookmarkStart w:id="79" w:name="_Toc220681299"/>
      <w:r w:rsidRPr="00C07CAE">
        <w:lastRenderedPageBreak/>
        <w:t>Generations</w:t>
      </w:r>
      <w:r w:rsidR="00F56099">
        <w:t xml:space="preserve"> </w:t>
      </w:r>
      <w:r w:rsidRPr="00C07CAE">
        <w:t>of</w:t>
      </w:r>
      <w:r w:rsidR="00F56099">
        <w:t xml:space="preserve"> </w:t>
      </w:r>
      <w:r w:rsidRPr="00C07CAE">
        <w:t>the</w:t>
      </w:r>
      <w:r w:rsidR="00F56099">
        <w:t xml:space="preserve"> </w:t>
      </w:r>
      <w:r w:rsidRPr="00C07CAE">
        <w:t>World</w:t>
      </w:r>
      <w:bookmarkEnd w:id="79"/>
    </w:p>
    <w:p w14:paraId="3380F2BF" w14:textId="77777777" w:rsidR="009A2090" w:rsidRDefault="009A2090" w:rsidP="00C07CAE"/>
    <w:p w14:paraId="61775262" w14:textId="5478A5E4" w:rsidR="00C07CAE" w:rsidRPr="00C07CAE" w:rsidRDefault="00C07CAE" w:rsidP="00C07CAE">
      <w:r w:rsidRPr="00C07CAE">
        <w:t>Midrash</w:t>
      </w:r>
      <w:r w:rsidR="00F56099">
        <w:t xml:space="preserve"> </w:t>
      </w:r>
      <w:r w:rsidRPr="00C07CAE">
        <w:t>Bereshit</w:t>
      </w:r>
      <w:r w:rsidR="00F56099">
        <w:t xml:space="preserve"> </w:t>
      </w:r>
      <w:r w:rsidRPr="00C07CAE">
        <w:t>Rabbah</w:t>
      </w:r>
      <w:r w:rsidR="00F56099">
        <w:t xml:space="preserve"> </w:t>
      </w:r>
      <w:r w:rsidRPr="00C07CAE">
        <w:t>states</w:t>
      </w:r>
      <w:r w:rsidR="00F56099">
        <w:t xml:space="preserve"> </w:t>
      </w:r>
      <w:r w:rsidRPr="00C07CAE">
        <w:t>that</w:t>
      </w:r>
      <w:r w:rsidR="00F56099">
        <w:t xml:space="preserve"> </w:t>
      </w:r>
      <w:r w:rsidRPr="00C07CAE">
        <w:t>in</w:t>
      </w:r>
      <w:r w:rsidR="00F56099">
        <w:t xml:space="preserve"> </w:t>
      </w:r>
      <w:r w:rsidRPr="00C07CAE">
        <w:t>the</w:t>
      </w:r>
      <w:r w:rsidR="00F56099">
        <w:t xml:space="preserve"> </w:t>
      </w:r>
      <w:r w:rsidRPr="00C07CAE">
        <w:t>end</w:t>
      </w:r>
      <w:r w:rsidR="00F56099">
        <w:t xml:space="preserve"> </w:t>
      </w:r>
      <w:r w:rsidRPr="00C07CAE">
        <w:t>of</w:t>
      </w:r>
      <w:r w:rsidR="00F56099">
        <w:t xml:space="preserve"> </w:t>
      </w:r>
      <w:r w:rsidRPr="00C07CAE">
        <w:t>days,</w:t>
      </w:r>
      <w:r w:rsidR="00F56099">
        <w:t xml:space="preserve"> </w:t>
      </w:r>
      <w:r w:rsidRPr="00C07CAE">
        <w:t>God</w:t>
      </w:r>
      <w:r w:rsidR="00F56099">
        <w:t xml:space="preserve"> </w:t>
      </w:r>
      <w:r w:rsidRPr="00C07CAE">
        <w:t>will</w:t>
      </w:r>
      <w:r w:rsidR="00F56099">
        <w:t xml:space="preserve"> </w:t>
      </w:r>
      <w:r w:rsidRPr="00C07CAE">
        <w:t>break</w:t>
      </w:r>
      <w:r w:rsidR="00F56099">
        <w:t xml:space="preserve"> </w:t>
      </w:r>
      <w:r w:rsidRPr="00C07CAE">
        <w:t>the</w:t>
      </w:r>
      <w:r w:rsidR="00F56099">
        <w:t xml:space="preserve"> </w:t>
      </w:r>
      <w:r w:rsidRPr="00C07CAE">
        <w:t>covenant</w:t>
      </w:r>
      <w:r w:rsidR="00F56099">
        <w:t xml:space="preserve"> </w:t>
      </w:r>
      <w:r w:rsidRPr="00C07CAE">
        <w:t>he</w:t>
      </w:r>
      <w:r w:rsidR="00F56099">
        <w:t xml:space="preserve"> </w:t>
      </w:r>
      <w:r w:rsidRPr="00C07CAE">
        <w:t>made</w:t>
      </w:r>
      <w:r w:rsidR="00F56099">
        <w:t xml:space="preserve"> </w:t>
      </w:r>
      <w:r w:rsidRPr="00C07CAE">
        <w:t>with</w:t>
      </w:r>
      <w:r w:rsidR="00F56099">
        <w:t xml:space="preserve"> </w:t>
      </w:r>
      <w:r w:rsidRPr="00C07CAE">
        <w:t>the</w:t>
      </w:r>
      <w:r w:rsidR="00F56099">
        <w:t xml:space="preserve"> </w:t>
      </w:r>
      <w:r w:rsidRPr="00C07CAE">
        <w:t>nations</w:t>
      </w:r>
      <w:r w:rsidR="00F56099">
        <w:t xml:space="preserve"> </w:t>
      </w:r>
      <w:r w:rsidRPr="00C07CAE">
        <w:t>of</w:t>
      </w:r>
      <w:r w:rsidR="00F56099">
        <w:t xml:space="preserve"> </w:t>
      </w:r>
      <w:r w:rsidRPr="00C07CAE">
        <w:t>the</w:t>
      </w:r>
      <w:r w:rsidR="00F56099">
        <w:t xml:space="preserve"> </w:t>
      </w:r>
      <w:r w:rsidRPr="00C07CAE">
        <w:t>world</w:t>
      </w:r>
      <w:r w:rsidR="00F56099">
        <w:t xml:space="preserve"> </w:t>
      </w:r>
      <w:r w:rsidRPr="00C07CAE">
        <w:t>after</w:t>
      </w:r>
      <w:r w:rsidR="00F56099">
        <w:t xml:space="preserve"> </w:t>
      </w:r>
      <w:r w:rsidRPr="00C07CAE">
        <w:t>Noah</w:t>
      </w:r>
      <w:r w:rsidR="00F56099">
        <w:t xml:space="preserve"> </w:t>
      </w:r>
      <w:r w:rsidRPr="00C07CAE">
        <w:t>left</w:t>
      </w:r>
      <w:r w:rsidR="00F56099">
        <w:t xml:space="preserve"> </w:t>
      </w:r>
      <w:r w:rsidRPr="00C07CAE">
        <w:t>the</w:t>
      </w:r>
      <w:r w:rsidR="00F56099">
        <w:t xml:space="preserve"> </w:t>
      </w:r>
      <w:r w:rsidRPr="00C07CAE">
        <w:t>ark.</w:t>
      </w:r>
      <w:r w:rsidR="00F56099">
        <w:t xml:space="preserve"> </w:t>
      </w:r>
      <w:r w:rsidRPr="00C07CAE">
        <w:t>Flooding</w:t>
      </w:r>
      <w:r w:rsidR="00F56099">
        <w:t xml:space="preserve"> </w:t>
      </w:r>
      <w:r w:rsidRPr="00C07CAE">
        <w:t>will</w:t>
      </w:r>
      <w:r w:rsidR="00F56099">
        <w:t xml:space="preserve"> </w:t>
      </w:r>
      <w:r w:rsidRPr="00C07CAE">
        <w:t>appear</w:t>
      </w:r>
      <w:r w:rsidR="00F56099">
        <w:t xml:space="preserve"> </w:t>
      </w:r>
      <w:r w:rsidRPr="00C07CAE">
        <w:t>to</w:t>
      </w:r>
      <w:r w:rsidR="00F56099">
        <w:t xml:space="preserve"> </w:t>
      </w:r>
      <w:r w:rsidRPr="00C07CAE">
        <w:t>destroy</w:t>
      </w:r>
      <w:r w:rsidR="00F56099">
        <w:t xml:space="preserve"> </w:t>
      </w:r>
      <w:r w:rsidRPr="00C07CAE">
        <w:t>parts</w:t>
      </w:r>
      <w:r w:rsidR="00F56099">
        <w:t xml:space="preserve"> </w:t>
      </w:r>
      <w:r w:rsidRPr="00C07CAE">
        <w:t>of</w:t>
      </w:r>
      <w:r w:rsidR="00F56099">
        <w:t xml:space="preserve"> </w:t>
      </w:r>
      <w:r w:rsidRPr="00C07CAE">
        <w:t>the</w:t>
      </w:r>
      <w:r w:rsidR="00F56099">
        <w:t xml:space="preserve"> </w:t>
      </w:r>
      <w:r w:rsidRPr="00C07CAE">
        <w:t>world</w:t>
      </w:r>
      <w:r w:rsidR="00F56099">
        <w:t xml:space="preserve"> </w:t>
      </w:r>
      <w:r w:rsidRPr="00C07CAE">
        <w:t>like</w:t>
      </w:r>
      <w:r w:rsidR="00F56099">
        <w:t xml:space="preserve"> </w:t>
      </w:r>
      <w:r w:rsidRPr="00C07CAE">
        <w:t>never</w:t>
      </w:r>
      <w:r w:rsidR="00F56099">
        <w:t xml:space="preserve"> </w:t>
      </w:r>
      <w:r w:rsidRPr="00C07CAE">
        <w:t>before</w:t>
      </w:r>
      <w:r w:rsidR="00F56099">
        <w:t xml:space="preserve"> </w:t>
      </w:r>
      <w:r w:rsidRPr="00C07CAE">
        <w:t>seen</w:t>
      </w:r>
      <w:r w:rsidR="00F56099">
        <w:t xml:space="preserve"> </w:t>
      </w:r>
      <w:r w:rsidRPr="00C07CAE">
        <w:t>since</w:t>
      </w:r>
      <w:r w:rsidR="00F56099">
        <w:t xml:space="preserve"> </w:t>
      </w:r>
      <w:r w:rsidRPr="00C07CAE">
        <w:t>the</w:t>
      </w:r>
      <w:r w:rsidR="00F56099">
        <w:t xml:space="preserve"> </w:t>
      </w:r>
      <w:r w:rsidRPr="00C07CAE">
        <w:t>floods</w:t>
      </w:r>
      <w:r w:rsidR="00F56099">
        <w:t xml:space="preserve"> </w:t>
      </w:r>
      <w:r w:rsidRPr="00C07CAE">
        <w:t>in</w:t>
      </w:r>
      <w:r w:rsidR="00F56099">
        <w:t xml:space="preserve"> </w:t>
      </w:r>
      <w:r w:rsidRPr="00C07CAE">
        <w:t>the</w:t>
      </w:r>
      <w:r w:rsidR="00F56099">
        <w:t xml:space="preserve"> </w:t>
      </w:r>
      <w:r w:rsidRPr="00C07CAE">
        <w:t>days</w:t>
      </w:r>
      <w:r w:rsidR="00F56099">
        <w:t xml:space="preserve"> </w:t>
      </w:r>
      <w:r w:rsidRPr="00C07CAE">
        <w:t>of</w:t>
      </w:r>
      <w:r w:rsidR="00F56099">
        <w:t xml:space="preserve"> </w:t>
      </w:r>
      <w:r w:rsidRPr="00C07CAE">
        <w:t>Noach.</w:t>
      </w:r>
      <w:r w:rsidR="00F56099">
        <w:t xml:space="preserve"> </w:t>
      </w:r>
      <w:r w:rsidRPr="00C07CAE">
        <w:t>At</w:t>
      </w:r>
      <w:r w:rsidR="00F56099">
        <w:t xml:space="preserve"> </w:t>
      </w:r>
      <w:r w:rsidRPr="00C07CAE">
        <w:t>the</w:t>
      </w:r>
      <w:r w:rsidR="00F56099">
        <w:t xml:space="preserve"> </w:t>
      </w:r>
      <w:r w:rsidRPr="00C07CAE">
        <w:t>same</w:t>
      </w:r>
      <w:r w:rsidR="00F56099">
        <w:t xml:space="preserve"> </w:t>
      </w:r>
      <w:r w:rsidRPr="00C07CAE">
        <w:t>time,</w:t>
      </w:r>
      <w:r w:rsidR="00F56099">
        <w:t xml:space="preserve"> </w:t>
      </w:r>
      <w:r w:rsidRPr="00C07CAE">
        <w:t>rains</w:t>
      </w:r>
      <w:r w:rsidR="00F56099">
        <w:t xml:space="preserve"> </w:t>
      </w:r>
      <w:r w:rsidRPr="00C07CAE">
        <w:t>will</w:t>
      </w:r>
      <w:r w:rsidR="00F56099">
        <w:t xml:space="preserve"> </w:t>
      </w:r>
      <w:r w:rsidRPr="00C07CAE">
        <w:t>appear</w:t>
      </w:r>
      <w:r w:rsidR="00F56099">
        <w:t xml:space="preserve"> </w:t>
      </w:r>
      <w:r w:rsidRPr="00C07CAE">
        <w:t>as</w:t>
      </w:r>
      <w:r w:rsidR="00F56099">
        <w:t xml:space="preserve"> </w:t>
      </w:r>
      <w:r w:rsidRPr="00C07CAE">
        <w:t>a</w:t>
      </w:r>
      <w:r w:rsidR="00F56099">
        <w:t xml:space="preserve"> </w:t>
      </w:r>
      <w:r w:rsidRPr="00C07CAE">
        <w:t>comfort</w:t>
      </w:r>
      <w:r w:rsidR="00F56099">
        <w:t xml:space="preserve"> </w:t>
      </w:r>
      <w:r w:rsidRPr="00C07CAE">
        <w:t>for</w:t>
      </w:r>
      <w:r w:rsidR="00F56099">
        <w:t xml:space="preserve"> </w:t>
      </w:r>
      <w:r w:rsidRPr="00C07CAE">
        <w:t>the</w:t>
      </w:r>
      <w:r w:rsidR="00F56099">
        <w:t xml:space="preserve"> </w:t>
      </w:r>
      <w:r w:rsidRPr="00C07CAE">
        <w:t>people</w:t>
      </w:r>
      <w:r w:rsidR="00F56099">
        <w:t xml:space="preserve"> </w:t>
      </w:r>
      <w:r w:rsidRPr="00C07CAE">
        <w:t>of</w:t>
      </w:r>
      <w:r w:rsidR="00F56099">
        <w:t xml:space="preserve"> </w:t>
      </w:r>
      <w:r w:rsidRPr="00C07CAE">
        <w:t>Israel.</w:t>
      </w:r>
    </w:p>
    <w:p w14:paraId="39A05D1C" w14:textId="77777777" w:rsidR="00C07CAE" w:rsidRPr="00C07CAE" w:rsidRDefault="00C07CAE" w:rsidP="00C07CAE"/>
    <w:p w14:paraId="5820CE0B" w14:textId="49518926" w:rsidR="00C07CAE" w:rsidRPr="00C07CAE" w:rsidRDefault="00C07CAE" w:rsidP="00C07CAE">
      <w:r w:rsidRPr="00C07CAE">
        <w:t>The</w:t>
      </w:r>
      <w:r w:rsidR="00F56099">
        <w:t xml:space="preserve"> </w:t>
      </w:r>
      <w:r w:rsidRPr="00C07CAE">
        <w:t>Midrash</w:t>
      </w:r>
      <w:r w:rsidR="00F56099">
        <w:t xml:space="preserve"> </w:t>
      </w:r>
      <w:r w:rsidRPr="00C07CAE">
        <w:t>notes</w:t>
      </w:r>
      <w:r w:rsidR="00F56099">
        <w:t xml:space="preserve"> </w:t>
      </w:r>
      <w:r w:rsidRPr="00C07CAE">
        <w:t>that</w:t>
      </w:r>
      <w:r w:rsidR="00F56099">
        <w:t xml:space="preserve"> </w:t>
      </w:r>
      <w:r w:rsidRPr="00C07CAE">
        <w:t>the</w:t>
      </w:r>
      <w:r w:rsidR="00F56099">
        <w:t xml:space="preserve"> </w:t>
      </w:r>
      <w:r w:rsidRPr="00C07CAE">
        <w:t>covenant</w:t>
      </w:r>
      <w:r w:rsidR="00F56099">
        <w:t xml:space="preserve"> </w:t>
      </w:r>
      <w:r w:rsidRPr="00C07CAE">
        <w:t>God</w:t>
      </w:r>
      <w:r w:rsidR="00F56099">
        <w:t xml:space="preserve"> </w:t>
      </w:r>
      <w:r w:rsidRPr="00C07CAE">
        <w:t>made</w:t>
      </w:r>
      <w:r w:rsidR="00F56099">
        <w:t xml:space="preserve"> </w:t>
      </w:r>
      <w:r w:rsidRPr="00C07CAE">
        <w:t>with</w:t>
      </w:r>
      <w:r w:rsidR="00F56099">
        <w:t xml:space="preserve"> </w:t>
      </w:r>
      <w:r w:rsidRPr="00C07CAE">
        <w:t>Noach</w:t>
      </w:r>
      <w:r w:rsidR="00F56099">
        <w:t xml:space="preserve"> </w:t>
      </w:r>
      <w:r w:rsidRPr="00C07CAE">
        <w:t>was</w:t>
      </w:r>
      <w:r w:rsidR="00F56099">
        <w:t xml:space="preserve"> </w:t>
      </w:r>
      <w:r w:rsidR="00585328">
        <w:t>“</w:t>
      </w:r>
      <w:r w:rsidRPr="00C07CAE">
        <w:t>for</w:t>
      </w:r>
      <w:r w:rsidR="00F56099">
        <w:t xml:space="preserve"> </w:t>
      </w:r>
      <w:r w:rsidRPr="00C07CAE">
        <w:t>the</w:t>
      </w:r>
      <w:r w:rsidR="00F56099">
        <w:t xml:space="preserve"> </w:t>
      </w:r>
      <w:r w:rsidRPr="00C07CAE">
        <w:t>generations</w:t>
      </w:r>
      <w:r w:rsidR="00F56099">
        <w:t xml:space="preserve"> </w:t>
      </w:r>
      <w:r w:rsidRPr="00C07CAE">
        <w:t>of</w:t>
      </w:r>
      <w:r w:rsidR="00F56099">
        <w:t xml:space="preserve"> </w:t>
      </w:r>
      <w:r w:rsidRPr="00C07CAE">
        <w:t>the</w:t>
      </w:r>
      <w:r w:rsidR="00F56099">
        <w:t xml:space="preserve"> </w:t>
      </w:r>
      <w:r w:rsidRPr="00C07CAE">
        <w:t>world</w:t>
      </w:r>
      <w:r w:rsidR="00585328">
        <w:t>”</w:t>
      </w:r>
      <w:r w:rsidRPr="00C07CAE">
        <w:t>.</w:t>
      </w:r>
      <w:r w:rsidR="00A3061E">
        <w:rPr>
          <w:rStyle w:val="FootnoteReference"/>
        </w:rPr>
        <w:footnoteReference w:id="525"/>
      </w:r>
      <w:r w:rsidR="00F56099">
        <w:t xml:space="preserve"> </w:t>
      </w:r>
      <w:r w:rsidRPr="00C07CAE">
        <w:t>The</w:t>
      </w:r>
      <w:r w:rsidR="00F56099">
        <w:t xml:space="preserve"> </w:t>
      </w:r>
      <w:r w:rsidRPr="00C07CAE">
        <w:t>Midrash</w:t>
      </w:r>
      <w:r w:rsidR="00F56099">
        <w:t xml:space="preserve"> </w:t>
      </w:r>
      <w:r w:rsidRPr="00C07CAE">
        <w:t>states</w:t>
      </w:r>
      <w:r w:rsidR="00F56099">
        <w:t xml:space="preserve"> </w:t>
      </w:r>
      <w:r w:rsidRPr="00C07CAE">
        <w:t>that</w:t>
      </w:r>
      <w:r w:rsidR="00F56099">
        <w:t xml:space="preserve"> </w:t>
      </w:r>
      <w:r w:rsidRPr="00C07CAE">
        <w:t>this</w:t>
      </w:r>
      <w:r w:rsidR="00F56099">
        <w:t xml:space="preserve"> </w:t>
      </w:r>
      <w:r w:rsidRPr="00C07CAE">
        <w:t>will</w:t>
      </w:r>
      <w:r w:rsidR="00F56099">
        <w:t xml:space="preserve"> </w:t>
      </w:r>
      <w:r w:rsidRPr="00C07CAE">
        <w:t>end</w:t>
      </w:r>
      <w:r w:rsidR="00F56099">
        <w:t xml:space="preserve"> </w:t>
      </w:r>
      <w:r w:rsidRPr="00C07CAE">
        <w:t>when</w:t>
      </w:r>
      <w:r w:rsidR="00F56099">
        <w:t xml:space="preserve"> </w:t>
      </w:r>
      <w:r w:rsidRPr="00C07CAE">
        <w:t>the</w:t>
      </w:r>
      <w:r w:rsidR="00F56099">
        <w:t xml:space="preserve"> </w:t>
      </w:r>
      <w:r w:rsidRPr="00C07CAE">
        <w:t>Messiah</w:t>
      </w:r>
      <w:r w:rsidR="00F56099">
        <w:t xml:space="preserve"> </w:t>
      </w:r>
      <w:r w:rsidRPr="00C07CAE">
        <w:t>arrives</w:t>
      </w:r>
      <w:r w:rsidR="00F56099">
        <w:t xml:space="preserve"> </w:t>
      </w:r>
      <w:r w:rsidRPr="00C07CAE">
        <w:t>to</w:t>
      </w:r>
      <w:r w:rsidR="00F56099">
        <w:t xml:space="preserve"> </w:t>
      </w:r>
      <w:r w:rsidRPr="00C07CAE">
        <w:t>bring</w:t>
      </w:r>
      <w:r w:rsidR="00F56099">
        <w:t xml:space="preserve"> </w:t>
      </w:r>
      <w:r w:rsidRPr="00C07CAE">
        <w:t>the</w:t>
      </w:r>
      <w:r w:rsidR="00F56099">
        <w:t xml:space="preserve"> </w:t>
      </w:r>
      <w:r w:rsidRPr="00C07CAE">
        <w:t>final</w:t>
      </w:r>
      <w:r w:rsidR="00F56099">
        <w:t xml:space="preserve"> </w:t>
      </w:r>
      <w:r w:rsidRPr="00C07CAE">
        <w:t>redemption.</w:t>
      </w:r>
      <w:r w:rsidR="00F56099">
        <w:t xml:space="preserve"> </w:t>
      </w:r>
    </w:p>
    <w:p w14:paraId="7D8D51C9" w14:textId="77777777" w:rsidR="00C07CAE" w:rsidRPr="00C07CAE" w:rsidRDefault="00C07CAE" w:rsidP="00C07CAE"/>
    <w:p w14:paraId="31878B66" w14:textId="375B72C5" w:rsidR="00C07CAE" w:rsidRPr="00C07CAE" w:rsidRDefault="00585328" w:rsidP="00C07CAE">
      <w:r>
        <w:t>“</w:t>
      </w:r>
      <w:r w:rsidR="00C07CAE" w:rsidRPr="00C07CAE">
        <w:t>And</w:t>
      </w:r>
      <w:r w:rsidR="00F56099">
        <w:t xml:space="preserve"> </w:t>
      </w:r>
      <w:r w:rsidR="00C07CAE" w:rsidRPr="00C07CAE">
        <w:t>the</w:t>
      </w:r>
      <w:r w:rsidR="00F56099">
        <w:t xml:space="preserve"> </w:t>
      </w:r>
      <w:r w:rsidR="00C07CAE" w:rsidRPr="00C07CAE">
        <w:t>final</w:t>
      </w:r>
      <w:r w:rsidR="00F56099">
        <w:t xml:space="preserve"> </w:t>
      </w:r>
      <w:r w:rsidR="00C07CAE" w:rsidRPr="00C07CAE">
        <w:t>flood</w:t>
      </w:r>
      <w:r w:rsidR="00F56099">
        <w:t xml:space="preserve"> </w:t>
      </w:r>
      <w:r w:rsidR="00C07CAE" w:rsidRPr="00C07CAE">
        <w:t>will</w:t>
      </w:r>
      <w:r w:rsidR="00F56099">
        <w:t xml:space="preserve"> </w:t>
      </w:r>
      <w:r w:rsidR="00C07CAE" w:rsidRPr="00C07CAE">
        <w:t>begin</w:t>
      </w:r>
      <w:r w:rsidR="00F56099">
        <w:t xml:space="preserve"> </w:t>
      </w:r>
      <w:r w:rsidR="00C07CAE" w:rsidRPr="00C07CAE">
        <w:t>on</w:t>
      </w:r>
      <w:r w:rsidR="00F56099">
        <w:t xml:space="preserve"> </w:t>
      </w:r>
      <w:r w:rsidR="00C07CAE" w:rsidRPr="00C07CAE">
        <w:t>the</w:t>
      </w:r>
      <w:r w:rsidR="00F56099">
        <w:t xml:space="preserve"> </w:t>
      </w:r>
      <w:r w:rsidR="00C07CAE" w:rsidRPr="00C07CAE">
        <w:t>same</w:t>
      </w:r>
      <w:r w:rsidR="00F56099">
        <w:t xml:space="preserve"> </w:t>
      </w:r>
      <w:r w:rsidR="00C07CAE" w:rsidRPr="00C07CAE">
        <w:t>day</w:t>
      </w:r>
      <w:r w:rsidR="00F56099">
        <w:t xml:space="preserve"> </w:t>
      </w:r>
      <w:r w:rsidR="00C07CAE" w:rsidRPr="00C07CAE">
        <w:t>that</w:t>
      </w:r>
      <w:r w:rsidR="00F56099">
        <w:t xml:space="preserve"> </w:t>
      </w:r>
      <w:r w:rsidR="00C07CAE" w:rsidRPr="00C07CAE">
        <w:t>the</w:t>
      </w:r>
      <w:r w:rsidR="00F56099">
        <w:t xml:space="preserve"> </w:t>
      </w:r>
      <w:r w:rsidR="00C07CAE" w:rsidRPr="00C07CAE">
        <w:t>flood</w:t>
      </w:r>
      <w:r w:rsidR="00F56099">
        <w:t xml:space="preserve"> </w:t>
      </w:r>
      <w:r w:rsidR="00C07CAE" w:rsidRPr="00C07CAE">
        <w:t>of</w:t>
      </w:r>
      <w:r w:rsidR="00F56099">
        <w:t xml:space="preserve"> </w:t>
      </w:r>
      <w:r w:rsidR="00C07CAE" w:rsidRPr="00C07CAE">
        <w:t>Noah</w:t>
      </w:r>
      <w:r w:rsidR="00F56099">
        <w:t xml:space="preserve"> </w:t>
      </w:r>
      <w:r w:rsidR="00C07CAE" w:rsidRPr="00C07CAE">
        <w:t>ended;</w:t>
      </w:r>
      <w:r w:rsidR="00F56099">
        <w:t xml:space="preserve"> </w:t>
      </w:r>
      <w:r w:rsidR="00C07CAE" w:rsidRPr="00C07CAE">
        <w:t>the</w:t>
      </w:r>
      <w:r w:rsidR="00F56099">
        <w:t xml:space="preserve"> </w:t>
      </w:r>
      <w:r w:rsidR="00C07CAE" w:rsidRPr="00C07CAE">
        <w:t>17th</w:t>
      </w:r>
      <w:r w:rsidR="00F56099">
        <w:t xml:space="preserve"> </w:t>
      </w:r>
      <w:r w:rsidR="00C07CAE" w:rsidRPr="00C07CAE">
        <w:t>of</w:t>
      </w:r>
      <w:r w:rsidR="00F56099">
        <w:t xml:space="preserve"> </w:t>
      </w:r>
      <w:r w:rsidR="00C07CAE" w:rsidRPr="00C07CAE">
        <w:t>Sivan</w:t>
      </w:r>
      <w:r>
        <w:t>”</w:t>
      </w:r>
      <w:r w:rsidR="00604311">
        <w:t>,</w:t>
      </w:r>
      <w:r w:rsidR="00F56099">
        <w:t xml:space="preserve"> </w:t>
      </w:r>
      <w:r w:rsidR="00C07CAE" w:rsidRPr="00C07CAE">
        <w:t>the</w:t>
      </w:r>
      <w:r w:rsidR="00F56099">
        <w:t xml:space="preserve"> </w:t>
      </w:r>
      <w:r w:rsidR="00C07CAE" w:rsidRPr="00C07CAE">
        <w:t>website</w:t>
      </w:r>
      <w:r w:rsidR="00F56099">
        <w:t xml:space="preserve"> </w:t>
      </w:r>
      <w:r w:rsidR="00C07CAE" w:rsidRPr="00C07CAE">
        <w:t>added.</w:t>
      </w:r>
    </w:p>
    <w:p w14:paraId="37FB99CD" w14:textId="77777777" w:rsidR="00C07CAE" w:rsidRPr="00C07CAE" w:rsidRDefault="00C07CAE" w:rsidP="00C07CAE"/>
    <w:p w14:paraId="4A482DD5" w14:textId="77777777" w:rsidR="00C07CAE" w:rsidRPr="00C07CAE" w:rsidRDefault="00C07CAE" w:rsidP="00C07CAE"/>
    <w:p w14:paraId="0595D0A3" w14:textId="77777777" w:rsidR="00C07CAE" w:rsidRPr="00C07CAE" w:rsidRDefault="00C07CAE" w:rsidP="006C2301">
      <w:pPr>
        <w:pStyle w:val="Heading2"/>
        <w:rPr>
          <w:shd w:val="clear" w:color="auto" w:fill="FFFFFF"/>
        </w:rPr>
      </w:pPr>
      <w:bookmarkStart w:id="80" w:name="_Toc220681300"/>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bookmarkEnd w:id="74"/>
      <w:bookmarkEnd w:id="75"/>
      <w:bookmarkEnd w:id="80"/>
    </w:p>
    <w:p w14:paraId="48AB130A" w14:textId="77777777" w:rsidR="005739D1" w:rsidRDefault="005739D1" w:rsidP="005739D1">
      <w:pPr>
        <w:rPr>
          <w:shd w:val="clear" w:color="auto" w:fill="FFFFFF"/>
        </w:rPr>
      </w:pPr>
    </w:p>
    <w:p w14:paraId="196E2D6D" w14:textId="4EB5DC3C" w:rsidR="005739D1" w:rsidRPr="005739D1" w:rsidRDefault="005739D1" w:rsidP="005739D1">
      <w:pPr>
        <w:ind w:left="288" w:right="288"/>
        <w:rPr>
          <w:i/>
          <w:iCs/>
          <w:shd w:val="clear" w:color="auto" w:fill="FFFFFF"/>
        </w:rPr>
      </w:pPr>
      <w:r w:rsidRPr="005739D1">
        <w:rPr>
          <w:b/>
          <w:bCs/>
          <w:i/>
          <w:iCs/>
          <w:shd w:val="clear" w:color="auto" w:fill="FFFFFF"/>
        </w:rPr>
        <w:t>Bereshit (Genesis) 6:11</w:t>
      </w:r>
      <w:r w:rsidRPr="005739D1">
        <w:rPr>
          <w:i/>
          <w:iCs/>
          <w:shd w:val="clear" w:color="auto" w:fill="FFFFFF"/>
        </w:rPr>
        <w:t xml:space="preserve"> In the six hundredth year of Noah</w:t>
      </w:r>
      <w:r w:rsidR="00585328">
        <w:rPr>
          <w:i/>
          <w:iCs/>
          <w:shd w:val="clear" w:color="auto" w:fill="FFFFFF"/>
        </w:rPr>
        <w:t>’</w:t>
      </w:r>
      <w:r w:rsidRPr="005739D1">
        <w:rPr>
          <w:i/>
          <w:iCs/>
          <w:shd w:val="clear" w:color="auto" w:fill="FFFFFF"/>
        </w:rPr>
        <w:t xml:space="preserve">s life, in the second month, on the seventeenth day of the month, on the same day were </w:t>
      </w:r>
      <w:r w:rsidRPr="005739D1">
        <w:rPr>
          <w:i/>
          <w:iCs/>
          <w:highlight w:val="yellow"/>
          <w:shd w:val="clear" w:color="auto" w:fill="FFFFFF"/>
        </w:rPr>
        <w:t>all the fountains of the great deep broken up</w:t>
      </w:r>
      <w:r w:rsidRPr="005739D1">
        <w:rPr>
          <w:i/>
          <w:iCs/>
          <w:shd w:val="clear" w:color="auto" w:fill="FFFFFF"/>
        </w:rPr>
        <w:t>, and the windows of heaven were opened.</w:t>
      </w:r>
    </w:p>
    <w:p w14:paraId="5ECDD9D0" w14:textId="77777777" w:rsidR="005739D1" w:rsidRDefault="005739D1" w:rsidP="005739D1">
      <w:pPr>
        <w:rPr>
          <w:shd w:val="clear" w:color="auto" w:fill="FFFFFF"/>
        </w:rPr>
      </w:pPr>
    </w:p>
    <w:p w14:paraId="1C2340FF" w14:textId="42A961C6" w:rsidR="0064643A" w:rsidRPr="009A2090" w:rsidRDefault="009A2090" w:rsidP="005739D1">
      <w:pPr>
        <w:rPr>
          <w:shd w:val="clear" w:color="auto" w:fill="FFFFFF"/>
        </w:rPr>
      </w:pPr>
      <w:r w:rsidRPr="009A2090">
        <w:rPr>
          <w:shd w:val="clear" w:color="auto" w:fill="FFFFFF"/>
        </w:rPr>
        <w:t>Where did all of the water come from?</w:t>
      </w:r>
      <w:r w:rsidR="005739D1">
        <w:rPr>
          <w:shd w:val="clear" w:color="auto" w:fill="FFFFFF"/>
        </w:rPr>
        <w:t xml:space="preserve">  </w:t>
      </w:r>
      <w:r w:rsidR="0064643A">
        <w:rPr>
          <w:shd w:val="clear" w:color="auto" w:fill="FFFFFF"/>
        </w:rPr>
        <w:t xml:space="preserve">Most </w:t>
      </w:r>
      <w:r w:rsidR="005739D1">
        <w:rPr>
          <w:shd w:val="clear" w:color="auto" w:fill="FFFFFF"/>
        </w:rPr>
        <w:t xml:space="preserve">of the </w:t>
      </w:r>
      <w:r w:rsidR="0064643A">
        <w:rPr>
          <w:shd w:val="clear" w:color="auto" w:fill="FFFFFF"/>
        </w:rPr>
        <w:t>water came from the g</w:t>
      </w:r>
      <w:r w:rsidR="00FC2CF1">
        <w:rPr>
          <w:shd w:val="clear" w:color="auto" w:fill="FFFFFF"/>
        </w:rPr>
        <w:t>r</w:t>
      </w:r>
      <w:r w:rsidR="0064643A">
        <w:rPr>
          <w:shd w:val="clear" w:color="auto" w:fill="FFFFFF"/>
        </w:rPr>
        <w:t>ound</w:t>
      </w:r>
      <w:r w:rsidR="005739D1">
        <w:rPr>
          <w:shd w:val="clear" w:color="auto" w:fill="FFFFFF"/>
        </w:rPr>
        <w:t xml:space="preserve"> according to the Torah</w:t>
      </w:r>
      <w:r w:rsidR="0064643A">
        <w:rPr>
          <w:shd w:val="clear" w:color="auto" w:fill="FFFFFF"/>
        </w:rPr>
        <w:t>.</w:t>
      </w:r>
    </w:p>
    <w:p w14:paraId="65835966" w14:textId="77777777" w:rsidR="005739D1" w:rsidRPr="005739D1" w:rsidRDefault="005739D1" w:rsidP="005739D1">
      <w:pPr>
        <w:rPr>
          <w:shd w:val="clear" w:color="auto" w:fill="FFFFFF"/>
        </w:rPr>
      </w:pPr>
    </w:p>
    <w:p w14:paraId="7B098CA5" w14:textId="63E0B9A3" w:rsidR="005739D1" w:rsidRDefault="005739D1" w:rsidP="005739D1">
      <w:pPr>
        <w:rPr>
          <w:shd w:val="clear" w:color="auto" w:fill="FFFFFF"/>
        </w:rPr>
      </w:pPr>
      <w:r w:rsidRPr="005739D1">
        <w:rPr>
          <w:shd w:val="clear" w:color="auto" w:fill="FFFFFF"/>
        </w:rPr>
        <w:t xml:space="preserve">The fountains of the great deep were thought to be fiction until the Russians decided to dig the deepest well and study what they found. The </w:t>
      </w:r>
      <w:r w:rsidRPr="005739D1">
        <w:rPr>
          <w:b/>
          <w:bCs/>
          <w:shd w:val="clear" w:color="auto" w:fill="FFFFFF"/>
        </w:rPr>
        <w:t xml:space="preserve">Kola Superdeep Borehole </w:t>
      </w:r>
      <w:r w:rsidRPr="005739D1">
        <w:rPr>
          <w:shd w:val="clear" w:color="auto" w:fill="FFFFFF"/>
        </w:rPr>
        <w:t xml:space="preserve">is the result of a scientific drilling project of the Soviet Union in the </w:t>
      </w:r>
      <w:proofErr w:type="spellStart"/>
      <w:r w:rsidRPr="005739D1">
        <w:rPr>
          <w:shd w:val="clear" w:color="auto" w:fill="FFFFFF"/>
        </w:rPr>
        <w:t>Pechengsky</w:t>
      </w:r>
      <w:proofErr w:type="spellEnd"/>
      <w:r w:rsidRPr="005739D1">
        <w:rPr>
          <w:shd w:val="clear" w:color="auto" w:fill="FFFFFF"/>
        </w:rPr>
        <w:t xml:space="preserve"> District, near the Russian border with Norway, on the Kola Peninsula. The project </w:t>
      </w:r>
      <w:r w:rsidRPr="005739D1">
        <w:rPr>
          <w:shd w:val="clear" w:color="auto" w:fill="FFFFFF"/>
        </w:rPr>
        <w:t>attempted to drill as deep as possible into the Earth</w:t>
      </w:r>
      <w:r w:rsidR="00585328">
        <w:rPr>
          <w:shd w:val="clear" w:color="auto" w:fill="FFFFFF"/>
        </w:rPr>
        <w:t>’</w:t>
      </w:r>
      <w:r w:rsidRPr="005739D1">
        <w:rPr>
          <w:shd w:val="clear" w:color="auto" w:fill="FFFFFF"/>
        </w:rPr>
        <w:t xml:space="preserve">s crust. </w:t>
      </w:r>
      <w:r w:rsidRPr="00503DB5">
        <w:rPr>
          <w:b/>
          <w:bCs/>
          <w:shd w:val="clear" w:color="auto" w:fill="FFFFFF"/>
        </w:rPr>
        <w:t>Water was unexpectedly found</w:t>
      </w:r>
      <w:r w:rsidRPr="005739D1">
        <w:rPr>
          <w:shd w:val="clear" w:color="auto" w:fill="FFFFFF"/>
        </w:rPr>
        <w:t xml:space="preserve"> at three to six kilometers deep. Water was not naturally vaporizing at any depth in the borehole. Instead, </w:t>
      </w:r>
      <w:r w:rsidRPr="00503DB5">
        <w:rPr>
          <w:b/>
          <w:bCs/>
          <w:shd w:val="clear" w:color="auto" w:fill="FFFFFF"/>
        </w:rPr>
        <w:t>water was found at these greater depths</w:t>
      </w:r>
      <w:r w:rsidRPr="005739D1">
        <w:rPr>
          <w:shd w:val="clear" w:color="auto" w:fill="FFFFFF"/>
        </w:rPr>
        <w:t xml:space="preserve">. Scientific models previously had not predicted water to be found at such great depths. It was discovered that deep granites can be fractured and receive water this deep. As a result of these findings, many scientists now theorize that </w:t>
      </w:r>
      <w:r w:rsidRPr="00503DB5">
        <w:rPr>
          <w:b/>
          <w:bCs/>
          <w:shd w:val="clear" w:color="auto" w:fill="FFFFFF"/>
        </w:rPr>
        <w:t>aquifers of water can be found</w:t>
      </w:r>
      <w:r w:rsidRPr="005739D1">
        <w:rPr>
          <w:shd w:val="clear" w:color="auto" w:fill="FFFFFF"/>
        </w:rPr>
        <w:t xml:space="preserve"> at much greater depths than older scientific models had previously thought possible. The Kola Superdeep Borehole SG-3 retains the world record at 12,262 </w:t>
      </w:r>
      <w:r w:rsidR="0085632D" w:rsidRPr="005739D1">
        <w:rPr>
          <w:shd w:val="clear" w:color="auto" w:fill="FFFFFF"/>
        </w:rPr>
        <w:t>meters</w:t>
      </w:r>
      <w:r w:rsidRPr="005739D1">
        <w:rPr>
          <w:shd w:val="clear" w:color="auto" w:fill="FFFFFF"/>
        </w:rPr>
        <w:t xml:space="preserve"> (40,230 ft) reached in 1989 and is still the deepest artificial point on Earth.</w:t>
      </w:r>
    </w:p>
    <w:p w14:paraId="5524A658" w14:textId="77777777" w:rsidR="009A2090" w:rsidRPr="009A2090" w:rsidRDefault="009A2090" w:rsidP="005739D1">
      <w:pPr>
        <w:rPr>
          <w:shd w:val="clear" w:color="auto" w:fill="FFFFFF"/>
        </w:rPr>
      </w:pPr>
    </w:p>
    <w:p w14:paraId="504F8D66" w14:textId="5BC24FE7" w:rsidR="009A2090" w:rsidRDefault="00311802" w:rsidP="00311802">
      <w:pPr>
        <w:rPr>
          <w:shd w:val="clear" w:color="auto" w:fill="FFFFFF"/>
        </w:rPr>
      </w:pPr>
      <w:r>
        <w:rPr>
          <w:shd w:val="clear" w:color="auto" w:fill="FFFFFF"/>
        </w:rPr>
        <w:t>R</w:t>
      </w:r>
      <w:r w:rsidRPr="00311802">
        <w:rPr>
          <w:shd w:val="clear" w:color="auto" w:fill="FFFFFF"/>
        </w:rPr>
        <w:t xml:space="preserve">ingwoodite </w:t>
      </w:r>
      <w:r w:rsidR="009A2090">
        <w:rPr>
          <w:shd w:val="clear" w:color="auto" w:fill="FFFFFF"/>
        </w:rPr>
        <w:t xml:space="preserve">from </w:t>
      </w:r>
      <w:r w:rsidR="0085632D">
        <w:rPr>
          <w:shd w:val="clear" w:color="auto" w:fill="FFFFFF"/>
        </w:rPr>
        <w:t>volcanoes</w:t>
      </w:r>
      <w:r w:rsidR="009A2090">
        <w:rPr>
          <w:shd w:val="clear" w:color="auto" w:fill="FFFFFF"/>
        </w:rPr>
        <w:t xml:space="preserve"> have 1.5% water.</w:t>
      </w:r>
      <w:r w:rsidR="00467447">
        <w:rPr>
          <w:rStyle w:val="FootnoteReference"/>
          <w:shd w:val="clear" w:color="auto" w:fill="FFFFFF"/>
        </w:rPr>
        <w:footnoteReference w:id="526"/>
      </w:r>
      <w:r>
        <w:rPr>
          <w:shd w:val="clear" w:color="auto" w:fill="FFFFFF"/>
        </w:rPr>
        <w:t xml:space="preserve"> </w:t>
      </w:r>
      <w:r w:rsidRPr="00311802">
        <w:rPr>
          <w:shd w:val="clear" w:color="auto" w:fill="FFFFFF"/>
        </w:rPr>
        <w:t>If all the ringwoodite in the transition zone is as damp as the samples that Jacobsen and his team detected, that layer would hold three times as much water as all of the Earth</w:t>
      </w:r>
      <w:r w:rsidR="00585328">
        <w:rPr>
          <w:shd w:val="clear" w:color="auto" w:fill="FFFFFF"/>
        </w:rPr>
        <w:t>’</w:t>
      </w:r>
      <w:r w:rsidRPr="00311802">
        <w:rPr>
          <w:shd w:val="clear" w:color="auto" w:fill="FFFFFF"/>
        </w:rPr>
        <w:t>s oceans combined, reducing their share from 96.5% of all known water to a relatively paltry 24.8%. In other words, the ringwoodite discovery could quadruple the amount of water found on Earth. A blue planet, indeed.</w:t>
      </w:r>
    </w:p>
    <w:p w14:paraId="5D4BBE7A" w14:textId="77777777" w:rsidR="009A2090" w:rsidRDefault="009A2090" w:rsidP="005739D1">
      <w:pPr>
        <w:rPr>
          <w:shd w:val="clear" w:color="auto" w:fill="FFFFFF"/>
        </w:rPr>
      </w:pPr>
    </w:p>
    <w:p w14:paraId="02579CA1" w14:textId="6F3A4B61" w:rsidR="009A2090" w:rsidRDefault="009A2090" w:rsidP="005739D1">
      <w:pPr>
        <w:rPr>
          <w:shd w:val="clear" w:color="auto" w:fill="FFFFFF"/>
        </w:rPr>
      </w:pPr>
      <w:r>
        <w:rPr>
          <w:shd w:val="clear" w:color="auto" w:fill="FFFFFF"/>
        </w:rPr>
        <w:t xml:space="preserve">In the mantel, beneath the </w:t>
      </w:r>
      <w:r w:rsidR="007E3824">
        <w:rPr>
          <w:shd w:val="clear" w:color="auto" w:fill="FFFFFF"/>
        </w:rPr>
        <w:t>c</w:t>
      </w:r>
      <w:r>
        <w:rPr>
          <w:shd w:val="clear" w:color="auto" w:fill="FFFFFF"/>
        </w:rPr>
        <w:t>rust, there is 3 times more water than in all of the oceans.</w:t>
      </w:r>
      <w:r w:rsidR="007E3824">
        <w:rPr>
          <w:rStyle w:val="FootnoteReference"/>
          <w:shd w:val="clear" w:color="auto" w:fill="FFFFFF"/>
        </w:rPr>
        <w:footnoteReference w:id="527"/>
      </w:r>
    </w:p>
    <w:p w14:paraId="1FD99CA8" w14:textId="77777777" w:rsidR="009A2090" w:rsidRPr="00C07CAE" w:rsidRDefault="009A2090" w:rsidP="005739D1">
      <w:pPr>
        <w:rPr>
          <w:shd w:val="clear" w:color="auto" w:fill="FFFFFF"/>
        </w:rPr>
      </w:pPr>
    </w:p>
    <w:p w14:paraId="27778945" w14:textId="79A7329E" w:rsidR="00C07CAE" w:rsidRPr="00C07CAE" w:rsidRDefault="00C07CAE" w:rsidP="00C07CAE">
      <w:pPr>
        <w:rPr>
          <w:shd w:val="clear" w:color="auto" w:fill="FFFFFF"/>
        </w:rPr>
      </w:pPr>
      <w:r w:rsidRPr="00C07CAE">
        <w:rPr>
          <w:shd w:val="clear" w:color="auto" w:fill="FFFFFF"/>
        </w:rPr>
        <w:t>Let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examine</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Chazal</w:t>
      </w:r>
      <w:r w:rsidRPr="00C07CAE">
        <w:rPr>
          <w:sz w:val="20"/>
          <w:shd w:val="clear" w:color="auto" w:fill="FFFFFF"/>
          <w:vertAlign w:val="superscript"/>
        </w:rPr>
        <w:footnoteReference w:id="528"/>
      </w:r>
      <w:r w:rsidR="00F56099">
        <w:rPr>
          <w:shd w:val="clear" w:color="auto" w:fill="FFFFFF"/>
        </w:rPr>
        <w:t xml:space="preserve"> </w:t>
      </w:r>
      <w:r w:rsidRPr="00C07CAE">
        <w:rPr>
          <w:shd w:val="clear" w:color="auto" w:fill="FFFFFF"/>
        </w:rPr>
        <w:t>knew</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try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severity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changes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occurred</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thing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note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affected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Israel</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dispute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differences,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everyone</w:t>
      </w:r>
      <w:r w:rsidR="00F56099">
        <w:rPr>
          <w:shd w:val="clear" w:color="auto" w:fill="FFFFFF"/>
        </w:rPr>
        <w:t xml:space="preserve"> </w:t>
      </w:r>
      <w:r w:rsidRPr="00C07CAE">
        <w:rPr>
          <w:shd w:val="clear" w:color="auto" w:fill="FFFFFF"/>
        </w:rPr>
        <w:t>agrees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there</w:t>
      </w:r>
      <w:r w:rsidR="00F56099">
        <w:rPr>
          <w:shd w:val="clear" w:color="auto" w:fill="FFFFFF"/>
        </w:rPr>
        <w:t xml:space="preserve"> </w:t>
      </w:r>
      <w:proofErr w:type="gramStart"/>
      <w:r w:rsidRPr="00C07CAE">
        <w:rPr>
          <w:shd w:val="clear" w:color="auto" w:fill="FFFFFF"/>
        </w:rPr>
        <w:t>were</w:t>
      </w:r>
      <w:proofErr w:type="gramEnd"/>
      <w:r w:rsidR="00F56099">
        <w:rPr>
          <w:shd w:val="clear" w:color="auto" w:fill="FFFFFF"/>
        </w:rPr>
        <w:t xml:space="preserve"> </w:t>
      </w:r>
      <w:r w:rsidRPr="00C07CAE">
        <w:rPr>
          <w:shd w:val="clear" w:color="auto" w:fill="FFFFFF"/>
        </w:rPr>
        <w:t>difference.</w:t>
      </w:r>
    </w:p>
    <w:p w14:paraId="2FD9D1F1" w14:textId="77777777" w:rsidR="00C07CAE" w:rsidRPr="00C07CAE" w:rsidRDefault="00C07CAE" w:rsidP="00C07CAE">
      <w:pPr>
        <w:rPr>
          <w:shd w:val="clear" w:color="auto" w:fill="FFFFFF"/>
        </w:rPr>
      </w:pPr>
    </w:p>
    <w:p w14:paraId="5257D507" w14:textId="77777777" w:rsidR="00C07CAE" w:rsidRPr="00C07CAE" w:rsidRDefault="00C07CAE" w:rsidP="00C07CAE">
      <w:pPr>
        <w:ind w:left="288" w:right="288"/>
        <w:rPr>
          <w:i/>
          <w:iCs/>
          <w:shd w:val="clear" w:color="auto" w:fill="FFFFFF"/>
        </w:rPr>
      </w:pPr>
      <w:r w:rsidRPr="00C07CAE">
        <w:rPr>
          <w:b/>
          <w:bCs/>
          <w:i/>
          <w:iCs/>
          <w:shd w:val="clear" w:color="auto" w:fill="FFFFFF"/>
        </w:rPr>
        <w:lastRenderedPageBreak/>
        <w:t>Sanhedrin</w:t>
      </w:r>
      <w:r w:rsidR="00F56099">
        <w:rPr>
          <w:b/>
          <w:bCs/>
          <w:i/>
          <w:iCs/>
          <w:shd w:val="clear" w:color="auto" w:fill="FFFFFF"/>
        </w:rPr>
        <w:t xml:space="preserve"> </w:t>
      </w:r>
      <w:r w:rsidRPr="00C07CAE">
        <w:rPr>
          <w:b/>
          <w:bCs/>
          <w:i/>
          <w:iCs/>
          <w:shd w:val="clear" w:color="auto" w:fill="FFFFFF"/>
        </w:rPr>
        <w:t>108b</w:t>
      </w:r>
      <w:r w:rsidR="00F56099">
        <w:rPr>
          <w:i/>
          <w:iCs/>
          <w:shd w:val="clear" w:color="auto" w:fill="FFFFFF"/>
        </w:rPr>
        <w:t xml:space="preserve"> </w:t>
      </w:r>
      <w:r w:rsidRPr="00C07CAE">
        <w:rPr>
          <w:i/>
          <w:iCs/>
          <w:shd w:val="clear" w:color="auto" w:fill="FFFFFF"/>
        </w:rPr>
        <w:t>Rebbi</w:t>
      </w:r>
      <w:r w:rsidR="00F56099">
        <w:rPr>
          <w:i/>
          <w:iCs/>
          <w:shd w:val="clear" w:color="auto" w:fill="FFFFFF"/>
        </w:rPr>
        <w:t xml:space="preserve"> </w:t>
      </w:r>
      <w:r w:rsidRPr="00C07CAE">
        <w:rPr>
          <w:i/>
          <w:iCs/>
          <w:shd w:val="clear" w:color="auto" w:fill="FFFFFF"/>
        </w:rPr>
        <w:t>Yochanan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Reish</w:t>
      </w:r>
      <w:r w:rsidR="00F56099">
        <w:rPr>
          <w:i/>
          <w:iCs/>
          <w:shd w:val="clear" w:color="auto" w:fill="FFFFFF"/>
        </w:rPr>
        <w:t xml:space="preserve"> </w:t>
      </w:r>
      <w:r w:rsidRPr="00C07CAE">
        <w:rPr>
          <w:i/>
          <w:iCs/>
          <w:shd w:val="clear" w:color="auto" w:fill="FFFFFF"/>
        </w:rPr>
        <w:t>Lakish</w:t>
      </w:r>
      <w:r w:rsidR="00F56099">
        <w:rPr>
          <w:i/>
          <w:iCs/>
          <w:shd w:val="clear" w:color="auto" w:fill="FFFFFF"/>
        </w:rPr>
        <w:t xml:space="preserve"> </w:t>
      </w:r>
      <w:r w:rsidRPr="00C07CAE">
        <w:rPr>
          <w:i/>
          <w:iCs/>
          <w:shd w:val="clear" w:color="auto" w:fill="FFFFFF"/>
        </w:rPr>
        <w:t>disagree</w:t>
      </w:r>
      <w:r w:rsidR="00F56099">
        <w:rPr>
          <w:i/>
          <w:iCs/>
          <w:shd w:val="clear" w:color="auto" w:fill="FFFFFF"/>
        </w:rPr>
        <w:t xml:space="preserve"> </w:t>
      </w:r>
      <w:r w:rsidRPr="00C07CAE">
        <w:rPr>
          <w:i/>
          <w:iCs/>
          <w:shd w:val="clear" w:color="auto" w:fill="FFFFFF"/>
        </w:rPr>
        <w:t>about</w:t>
      </w:r>
      <w:r w:rsidR="00F56099">
        <w:rPr>
          <w:i/>
          <w:iCs/>
          <w:shd w:val="clear" w:color="auto" w:fill="FFFFFF"/>
        </w:rPr>
        <w:t xml:space="preserve"> </w:t>
      </w:r>
      <w:r w:rsidRPr="00C07CAE">
        <w:rPr>
          <w:i/>
          <w:iCs/>
          <w:shd w:val="clear" w:color="auto" w:fill="FFFFFF"/>
        </w:rPr>
        <w:t>whether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Mabul</w:t>
      </w:r>
      <w:r w:rsidR="00F56099">
        <w:rPr>
          <w:i/>
          <w:iCs/>
          <w:shd w:val="clear" w:color="auto" w:fill="FFFFFF"/>
        </w:rPr>
        <w:t xml:space="preserve"> </w:t>
      </w:r>
      <w:r w:rsidRPr="00C07CAE">
        <w:rPr>
          <w:i/>
          <w:iCs/>
          <w:shd w:val="clear" w:color="auto" w:fill="FFFFFF"/>
        </w:rPr>
        <w:t>occurred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land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Israel.</w:t>
      </w:r>
      <w:r w:rsidR="00F56099">
        <w:rPr>
          <w:i/>
          <w:iCs/>
          <w:shd w:val="clear" w:color="auto" w:fill="FFFFFF"/>
        </w:rPr>
        <w:t xml:space="preserve"> </w:t>
      </w:r>
      <w:r w:rsidRPr="00C07CAE">
        <w:rPr>
          <w:i/>
          <w:iCs/>
          <w:shd w:val="clear" w:color="auto" w:fill="FFFFFF"/>
        </w:rPr>
        <w:t>Reish</w:t>
      </w:r>
      <w:r w:rsidR="00F56099">
        <w:rPr>
          <w:i/>
          <w:iCs/>
          <w:shd w:val="clear" w:color="auto" w:fill="FFFFFF"/>
        </w:rPr>
        <w:t xml:space="preserve"> </w:t>
      </w:r>
      <w:r w:rsidRPr="00C07CAE">
        <w:rPr>
          <w:i/>
          <w:iCs/>
          <w:shd w:val="clear" w:color="auto" w:fill="FFFFFF"/>
        </w:rPr>
        <w:t>Lakish</w:t>
      </w:r>
      <w:r w:rsidR="00F56099">
        <w:rPr>
          <w:i/>
          <w:iCs/>
          <w:shd w:val="clear" w:color="auto" w:fill="FFFFFF"/>
        </w:rPr>
        <w:t xml:space="preserve"> </w:t>
      </w:r>
      <w:r w:rsidRPr="00C07CAE">
        <w:rPr>
          <w:i/>
          <w:iCs/>
          <w:shd w:val="clear" w:color="auto" w:fill="FFFFFF"/>
        </w:rPr>
        <w:t>says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Mabul</w:t>
      </w:r>
      <w:r w:rsidR="00F56099">
        <w:rPr>
          <w:i/>
          <w:iCs/>
          <w:shd w:val="clear" w:color="auto" w:fill="FFFFFF"/>
        </w:rPr>
        <w:t xml:space="preserve"> </w:t>
      </w:r>
      <w:r w:rsidRPr="00C07CAE">
        <w:rPr>
          <w:i/>
          <w:iCs/>
          <w:shd w:val="clear" w:color="auto" w:fill="FFFFFF"/>
        </w:rPr>
        <w:t>occurred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land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Israel</w:t>
      </w:r>
      <w:r w:rsidR="00F56099">
        <w:rPr>
          <w:i/>
          <w:iCs/>
          <w:shd w:val="clear" w:color="auto" w:fill="FFFFFF"/>
        </w:rPr>
        <w:t xml:space="preserve"> </w:t>
      </w:r>
      <w:r w:rsidRPr="00C07CAE">
        <w:rPr>
          <w:i/>
          <w:iCs/>
          <w:shd w:val="clear" w:color="auto" w:fill="FFFFFF"/>
        </w:rPr>
        <w:t>just</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occurred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rest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world.</w:t>
      </w:r>
    </w:p>
    <w:p w14:paraId="0E945C84" w14:textId="77777777" w:rsidR="00C07CAE" w:rsidRPr="00C07CAE" w:rsidRDefault="00C07CAE" w:rsidP="00C07CAE">
      <w:pPr>
        <w:rPr>
          <w:shd w:val="clear" w:color="auto" w:fill="FFFFFF"/>
        </w:rPr>
      </w:pPr>
    </w:p>
    <w:p w14:paraId="6CADE7CD" w14:textId="77777777" w:rsidR="00C07CAE" w:rsidRPr="00C07CAE" w:rsidRDefault="00C07CAE" w:rsidP="00C07CAE">
      <w:pPr>
        <w:ind w:left="288" w:right="288"/>
        <w:rPr>
          <w:i/>
          <w:iCs/>
          <w:shd w:val="clear" w:color="auto" w:fill="FFFFFF"/>
        </w:rPr>
      </w:pPr>
      <w:r w:rsidRPr="00C07CAE">
        <w:rPr>
          <w:i/>
          <w:iCs/>
          <w:shd w:val="clear" w:color="auto" w:fill="FFFFFF"/>
        </w:rPr>
        <w:t>Rebbi</w:t>
      </w:r>
      <w:r w:rsidR="00F56099">
        <w:rPr>
          <w:i/>
          <w:iCs/>
          <w:shd w:val="clear" w:color="auto" w:fill="FFFFFF"/>
        </w:rPr>
        <w:t xml:space="preserve"> </w:t>
      </w:r>
      <w:r w:rsidRPr="00C07CAE">
        <w:rPr>
          <w:i/>
          <w:iCs/>
          <w:shd w:val="clear" w:color="auto" w:fill="FFFFFF"/>
        </w:rPr>
        <w:t>Yochanan</w:t>
      </w:r>
      <w:r w:rsidR="00F56099">
        <w:rPr>
          <w:i/>
          <w:iCs/>
          <w:shd w:val="clear" w:color="auto" w:fill="FFFFFF"/>
        </w:rPr>
        <w:t xml:space="preserve"> </w:t>
      </w:r>
      <w:r w:rsidRPr="00C07CAE">
        <w:rPr>
          <w:i/>
          <w:iCs/>
          <w:shd w:val="clear" w:color="auto" w:fill="FFFFFF"/>
        </w:rPr>
        <w:t>says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Mabul</w:t>
      </w:r>
      <w:r w:rsidR="00F56099">
        <w:rPr>
          <w:i/>
          <w:iCs/>
          <w:shd w:val="clear" w:color="auto" w:fill="FFFFFF"/>
        </w:rPr>
        <w:t xml:space="preserve"> </w:t>
      </w:r>
      <w:r w:rsidRPr="00C07CAE">
        <w:rPr>
          <w:i/>
          <w:iCs/>
          <w:shd w:val="clear" w:color="auto" w:fill="FFFFFF"/>
        </w:rPr>
        <w:t>never</w:t>
      </w:r>
      <w:r w:rsidR="00F56099">
        <w:rPr>
          <w:i/>
          <w:iCs/>
          <w:shd w:val="clear" w:color="auto" w:fill="FFFFFF"/>
        </w:rPr>
        <w:t xml:space="preserve"> </w:t>
      </w:r>
      <w:r w:rsidRPr="00C07CAE">
        <w:rPr>
          <w:i/>
          <w:iCs/>
          <w:shd w:val="clear" w:color="auto" w:fill="FFFFFF"/>
        </w:rPr>
        <w:t>entered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land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Israel.</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Gemara</w:t>
      </w:r>
      <w:r w:rsidR="00F56099">
        <w:rPr>
          <w:i/>
          <w:iCs/>
          <w:shd w:val="clear" w:color="auto" w:fill="FFFFFF"/>
        </w:rPr>
        <w:t xml:space="preserve"> </w:t>
      </w:r>
      <w:r w:rsidRPr="00C07CAE">
        <w:rPr>
          <w:i/>
          <w:iCs/>
          <w:shd w:val="clear" w:color="auto" w:fill="FFFFFF"/>
        </w:rPr>
        <w:t>continues</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discuss</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argument</w:t>
      </w:r>
      <w:r w:rsidR="00F56099">
        <w:rPr>
          <w:i/>
          <w:iCs/>
          <w:shd w:val="clear" w:color="auto" w:fill="FFFFFF"/>
        </w:rPr>
        <w:t xml:space="preserve"> </w:t>
      </w:r>
      <w:r w:rsidRPr="00C07CAE">
        <w:rPr>
          <w:i/>
          <w:iCs/>
          <w:shd w:val="clear" w:color="auto" w:fill="FFFFFF"/>
        </w:rPr>
        <w:t>at</w:t>
      </w:r>
      <w:r w:rsidR="00F56099">
        <w:rPr>
          <w:i/>
          <w:iCs/>
          <w:shd w:val="clear" w:color="auto" w:fill="FFFFFF"/>
        </w:rPr>
        <w:t xml:space="preserve"> </w:t>
      </w:r>
      <w:r w:rsidRPr="00C07CAE">
        <w:rPr>
          <w:i/>
          <w:iCs/>
          <w:shd w:val="clear" w:color="auto" w:fill="FFFFFF"/>
        </w:rPr>
        <w:t>length.</w:t>
      </w:r>
      <w:r w:rsidR="00F56099">
        <w:rPr>
          <w:i/>
          <w:iCs/>
          <w:shd w:val="clear" w:color="auto" w:fill="FFFFFF"/>
        </w:rPr>
        <w:t xml:space="preserve"> </w:t>
      </w:r>
      <w:r w:rsidRPr="00C07CAE">
        <w:rPr>
          <w:i/>
          <w:iCs/>
          <w:shd w:val="clear" w:color="auto" w:fill="FFFFFF"/>
        </w:rPr>
        <w:t>Later,</w:t>
      </w:r>
      <w:r w:rsidRPr="00C07CAE">
        <w:rPr>
          <w:i/>
          <w:iCs/>
          <w:sz w:val="20"/>
          <w:shd w:val="clear" w:color="auto" w:fill="FFFFFF"/>
          <w:vertAlign w:val="superscript"/>
        </w:rPr>
        <w:footnoteReference w:id="529"/>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Gemara</w:t>
      </w:r>
      <w:r w:rsidR="00F56099">
        <w:rPr>
          <w:i/>
          <w:iCs/>
          <w:shd w:val="clear" w:color="auto" w:fill="FFFFFF"/>
        </w:rPr>
        <w:t xml:space="preserve"> </w:t>
      </w:r>
      <w:r w:rsidRPr="00C07CAE">
        <w:rPr>
          <w:i/>
          <w:iCs/>
          <w:shd w:val="clear" w:color="auto" w:fill="FFFFFF"/>
        </w:rPr>
        <w:t>explains</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according</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Rebbi</w:t>
      </w:r>
      <w:r w:rsidR="00F56099">
        <w:rPr>
          <w:i/>
          <w:iCs/>
          <w:shd w:val="clear" w:color="auto" w:fill="FFFFFF"/>
        </w:rPr>
        <w:t xml:space="preserve"> </w:t>
      </w:r>
      <w:r w:rsidRPr="00C07CAE">
        <w:rPr>
          <w:i/>
          <w:iCs/>
          <w:shd w:val="clear" w:color="auto" w:fill="FFFFFF"/>
        </w:rPr>
        <w:t>Yochanan,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people</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land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Israel</w:t>
      </w:r>
      <w:r w:rsidR="00F56099">
        <w:rPr>
          <w:i/>
          <w:iCs/>
          <w:shd w:val="clear" w:color="auto" w:fill="FFFFFF"/>
        </w:rPr>
        <w:t xml:space="preserve"> </w:t>
      </w:r>
      <w:r w:rsidRPr="00C07CAE">
        <w:rPr>
          <w:i/>
          <w:iCs/>
          <w:shd w:val="clear" w:color="auto" w:fill="FFFFFF"/>
        </w:rPr>
        <w:t>died</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heat</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spread</w:t>
      </w:r>
      <w:r w:rsidR="00F56099">
        <w:rPr>
          <w:i/>
          <w:iCs/>
          <w:shd w:val="clear" w:color="auto" w:fill="FFFFFF"/>
        </w:rPr>
        <w:t xml:space="preserve"> </w:t>
      </w:r>
      <w:r w:rsidRPr="00C07CAE">
        <w:rPr>
          <w:i/>
          <w:iCs/>
          <w:shd w:val="clear" w:color="auto" w:fill="FFFFFF"/>
        </w:rPr>
        <w:t>due</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boiling</w:t>
      </w:r>
      <w:r w:rsidR="00F56099">
        <w:rPr>
          <w:i/>
          <w:iCs/>
          <w:shd w:val="clear" w:color="auto" w:fill="FFFFFF"/>
        </w:rPr>
        <w:t xml:space="preserve"> </w:t>
      </w:r>
      <w:r w:rsidRPr="00C07CAE">
        <w:rPr>
          <w:i/>
          <w:iCs/>
          <w:shd w:val="clear" w:color="auto" w:fill="FFFFFF"/>
        </w:rPr>
        <w:t>waters</w:t>
      </w:r>
      <w:r w:rsidRPr="00C07CAE">
        <w:rPr>
          <w:i/>
          <w:iCs/>
          <w:sz w:val="20"/>
          <w:shd w:val="clear" w:color="auto" w:fill="FFFFFF"/>
          <w:vertAlign w:val="superscript"/>
        </w:rPr>
        <w:footnoteReference w:id="530"/>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Mabul.</w:t>
      </w:r>
    </w:p>
    <w:p w14:paraId="66A297FC" w14:textId="77777777" w:rsidR="00C07CAE" w:rsidRPr="00C07CAE" w:rsidRDefault="00C07CAE" w:rsidP="00C07CAE">
      <w:pPr>
        <w:rPr>
          <w:shd w:val="clear" w:color="auto" w:fill="FFFFFF"/>
        </w:rPr>
      </w:pPr>
    </w:p>
    <w:p w14:paraId="06AD89C6" w14:textId="77777777" w:rsidR="00C07CAE" w:rsidRPr="00C07CAE" w:rsidRDefault="00C07CAE" w:rsidP="00C07CAE">
      <w:pPr>
        <w:rPr>
          <w:shd w:val="clear" w:color="auto" w:fill="FFFFFF"/>
        </w:rPr>
      </w:pPr>
      <w:r w:rsidRPr="00C07CAE">
        <w:rPr>
          <w:shd w:val="clear" w:color="auto" w:fill="FFFFFF"/>
        </w:rPr>
        <w:t>Pirke</w:t>
      </w:r>
      <w:r w:rsidR="00F56099">
        <w:rPr>
          <w:shd w:val="clear" w:color="auto" w:fill="FFFFFF"/>
        </w:rPr>
        <w:t xml:space="preserve"> </w:t>
      </w:r>
      <w:r w:rsidRPr="00C07CAE">
        <w:rPr>
          <w:shd w:val="clear" w:color="auto" w:fill="FFFFFF"/>
        </w:rPr>
        <w:t>De-Rabbi</w:t>
      </w:r>
      <w:r w:rsidR="00F56099">
        <w:rPr>
          <w:shd w:val="clear" w:color="auto" w:fill="FFFFFF"/>
        </w:rPr>
        <w:t xml:space="preserve"> </w:t>
      </w:r>
      <w:r w:rsidRPr="00C07CAE">
        <w:rPr>
          <w:shd w:val="clear" w:color="auto" w:fill="FFFFFF"/>
        </w:rPr>
        <w:t>Eliezer</w:t>
      </w:r>
      <w:r w:rsidRPr="00C07CAE">
        <w:rPr>
          <w:sz w:val="20"/>
          <w:shd w:val="clear" w:color="auto" w:fill="FFFFFF"/>
          <w:vertAlign w:val="superscript"/>
        </w:rPr>
        <w:footnoteReference w:id="531"/>
      </w:r>
      <w:r w:rsidR="00F56099">
        <w:rPr>
          <w:shd w:val="clear" w:color="auto" w:fill="FFFFFF"/>
        </w:rPr>
        <w:t xml:space="preserve"> </w:t>
      </w:r>
      <w:r w:rsidRPr="00C07CAE">
        <w:rPr>
          <w:shd w:val="clear" w:color="auto" w:fill="FFFFFF"/>
        </w:rPr>
        <w:t>brings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conclusion:</w:t>
      </w:r>
    </w:p>
    <w:p w14:paraId="4A8B21A2" w14:textId="77777777" w:rsidR="00C07CAE" w:rsidRPr="00C07CAE" w:rsidRDefault="00C07CAE" w:rsidP="00C07CAE">
      <w:pPr>
        <w:rPr>
          <w:shd w:val="clear" w:color="auto" w:fill="FFFFFF"/>
        </w:rPr>
      </w:pPr>
    </w:p>
    <w:p w14:paraId="5696203D" w14:textId="77777777" w:rsidR="00C07CAE" w:rsidRPr="00C07CAE" w:rsidRDefault="00C07CAE" w:rsidP="00C07CAE">
      <w:pPr>
        <w:ind w:left="288" w:right="288"/>
        <w:rPr>
          <w:shd w:val="clear" w:color="auto" w:fill="FFFFFF"/>
        </w:rPr>
      </w:pP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Pr="00C07CAE">
        <w:rPr>
          <w:i/>
          <w:iCs/>
          <w:shd w:val="clear" w:color="auto" w:fill="FFFFFF"/>
        </w:rPr>
        <w:t>did</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pour</w:t>
      </w:r>
      <w:r w:rsidR="00F56099">
        <w:rPr>
          <w:i/>
          <w:iCs/>
          <w:shd w:val="clear" w:color="auto" w:fill="FFFFFF"/>
        </w:rPr>
        <w:t xml:space="preserve"> </w:t>
      </w:r>
      <w:r w:rsidRPr="00C07CAE">
        <w:rPr>
          <w:i/>
          <w:iCs/>
          <w:shd w:val="clear" w:color="auto" w:fill="FFFFFF"/>
        </w:rPr>
        <w:t>down</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land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Israel</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heavens,</w:t>
      </w:r>
      <w:r w:rsidR="00F56099">
        <w:rPr>
          <w:i/>
          <w:iCs/>
          <w:shd w:val="clear" w:color="auto" w:fill="FFFFFF"/>
        </w:rPr>
        <w:t xml:space="preserve"> </w:t>
      </w:r>
      <w:r w:rsidRPr="00C07CAE">
        <w:rPr>
          <w:i/>
          <w:iCs/>
          <w:shd w:val="clear" w:color="auto" w:fill="FFFFFF"/>
        </w:rPr>
        <w:t>but</w:t>
      </w:r>
      <w:r w:rsidR="00F56099">
        <w:rPr>
          <w:i/>
          <w:iCs/>
          <w:shd w:val="clear" w:color="auto" w:fill="FFFFFF"/>
        </w:rPr>
        <w:t xml:space="preserve"> </w:t>
      </w:r>
      <w:r w:rsidRPr="00C07CAE">
        <w:rPr>
          <w:i/>
          <w:iCs/>
          <w:shd w:val="clear" w:color="auto" w:fill="FFFFFF"/>
        </w:rPr>
        <w:t>rolled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surrounding</w:t>
      </w:r>
      <w:r w:rsidR="00F56099">
        <w:rPr>
          <w:i/>
          <w:iCs/>
          <w:shd w:val="clear" w:color="auto" w:fill="FFFFFF"/>
        </w:rPr>
        <w:t xml:space="preserve"> </w:t>
      </w:r>
      <w:r w:rsidRPr="00C07CAE">
        <w:rPr>
          <w:i/>
          <w:iCs/>
          <w:shd w:val="clear" w:color="auto" w:fill="FFFFFF"/>
        </w:rPr>
        <w:t>lands.</w:t>
      </w:r>
    </w:p>
    <w:p w14:paraId="585F9C93" w14:textId="77777777" w:rsidR="00C07CAE" w:rsidRPr="00C07CAE" w:rsidRDefault="00C07CAE" w:rsidP="00C07CAE">
      <w:pPr>
        <w:rPr>
          <w:shd w:val="clear" w:color="auto" w:fill="FFFFFF"/>
        </w:rPr>
      </w:pPr>
    </w:p>
    <w:p w14:paraId="67069A21" w14:textId="29FEF002"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know</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fluid</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water</w:t>
      </w:r>
      <w:r w:rsidRPr="00C07CAE">
        <w:rPr>
          <w:sz w:val="20"/>
          <w:shd w:val="clear" w:color="auto" w:fill="FFFFFF"/>
          <w:vertAlign w:val="superscript"/>
        </w:rPr>
        <w:footnoteReference w:id="532"/>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thicker</w:t>
      </w:r>
      <w:r w:rsidR="00F56099">
        <w:rPr>
          <w:shd w:val="clear" w:color="auto" w:fill="FFFFFF"/>
        </w:rPr>
        <w:t xml:space="preserve"> </w:t>
      </w:r>
      <w:r w:rsidRPr="00C07CAE">
        <w:rPr>
          <w:shd w:val="clear" w:color="auto" w:fill="FFFFFF"/>
        </w:rPr>
        <w:t>consistency,</w:t>
      </w:r>
      <w:r w:rsidRPr="00C07CAE">
        <w:rPr>
          <w:sz w:val="20"/>
          <w:shd w:val="clear" w:color="auto" w:fill="FFFFFF"/>
          <w:vertAlign w:val="superscript"/>
        </w:rPr>
        <w:footnoteReference w:id="533"/>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both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sky.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didn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merely</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bubble</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air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themselves</w:t>
      </w:r>
      <w:r w:rsidR="00F56099">
        <w:rPr>
          <w:shd w:val="clear" w:color="auto" w:fill="FFFFFF"/>
        </w:rPr>
        <w:t xml:space="preserve"> </w:t>
      </w:r>
      <w:r w:rsidRPr="00C07CAE">
        <w:rPr>
          <w:shd w:val="clear" w:color="auto" w:fill="FFFFFF"/>
        </w:rPr>
        <w:t>turned</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water.</w:t>
      </w:r>
      <w:r w:rsidRPr="00C07CAE">
        <w:rPr>
          <w:sz w:val="20"/>
          <w:shd w:val="clear" w:color="auto" w:fill="FFFFFF"/>
          <w:vertAlign w:val="superscript"/>
        </w:rPr>
        <w:footnoteReference w:id="534"/>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boiling</w:t>
      </w:r>
      <w:r w:rsidR="00F56099">
        <w:rPr>
          <w:shd w:val="clear" w:color="auto" w:fill="FFFFFF"/>
        </w:rPr>
        <w:t xml:space="preserve"> </w:t>
      </w:r>
      <w:r w:rsidRPr="00C07CAE">
        <w:rPr>
          <w:shd w:val="clear" w:color="auto" w:fill="FFFFFF"/>
        </w:rPr>
        <w:t>hot,</w:t>
      </w:r>
      <w:r w:rsidRPr="00C07CAE">
        <w:rPr>
          <w:sz w:val="20"/>
          <w:shd w:val="clear" w:color="auto" w:fill="FFFFFF"/>
          <w:vertAlign w:val="superscript"/>
        </w:rPr>
        <w:footnoteReference w:id="535"/>
      </w:r>
      <w:r w:rsidR="00F56099">
        <w:rPr>
          <w:shd w:val="clear" w:color="auto" w:fill="FFFFFF"/>
        </w:rPr>
        <w:t xml:space="preserve"> </w:t>
      </w:r>
      <w:r w:rsidRPr="00C07CAE">
        <w:rPr>
          <w:shd w:val="clear" w:color="auto" w:fill="FFFFFF"/>
        </w:rPr>
        <w:t>hot</w:t>
      </w:r>
      <w:r w:rsidR="00F56099">
        <w:rPr>
          <w:shd w:val="clear" w:color="auto" w:fill="FFFFFF"/>
        </w:rPr>
        <w:t xml:space="preserve"> </w:t>
      </w:r>
      <w:r w:rsidRPr="00C07CAE">
        <w:rPr>
          <w:shd w:val="clear" w:color="auto" w:fill="FFFFFF"/>
        </w:rPr>
        <w:t>enough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obliterate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Pr="00C07CAE">
        <w:rPr>
          <w:sz w:val="20"/>
          <w:shd w:val="clear" w:color="auto" w:fill="FFFFFF"/>
          <w:vertAlign w:val="superscript"/>
        </w:rPr>
        <w:footnoteReference w:id="536"/>
      </w:r>
      <w:r w:rsidR="00F56099">
        <w:rPr>
          <w:shd w:val="clear" w:color="auto" w:fill="FFFFFF"/>
        </w:rPr>
        <w:t xml:space="preserve"> </w:t>
      </w:r>
    </w:p>
    <w:p w14:paraId="0353BEF5" w14:textId="77777777" w:rsidR="00C07CAE" w:rsidRPr="00C07CAE" w:rsidRDefault="00C07CAE" w:rsidP="00C07CAE">
      <w:pPr>
        <w:rPr>
          <w:shd w:val="clear" w:color="auto" w:fill="FFFFFF"/>
        </w:rPr>
      </w:pPr>
    </w:p>
    <w:p w14:paraId="3ED15DBF" w14:textId="2197797B" w:rsidR="00C07CAE" w:rsidRPr="00C07CAE" w:rsidRDefault="00C07CAE" w:rsidP="00C07CAE">
      <w:pPr>
        <w:ind w:left="288" w:right="288"/>
        <w:rPr>
          <w:i/>
          <w:iCs/>
          <w:shd w:val="clear" w:color="auto" w:fill="FFFFFF"/>
        </w:rPr>
      </w:pPr>
      <w:r w:rsidRPr="00C07CAE">
        <w:rPr>
          <w:b/>
          <w:bCs/>
          <w:i/>
          <w:iCs/>
          <w:shd w:val="clear" w:color="auto" w:fill="FFFFFF"/>
        </w:rPr>
        <w:t>Sanhedrin</w:t>
      </w:r>
      <w:r w:rsidR="00F56099">
        <w:rPr>
          <w:b/>
          <w:bCs/>
          <w:i/>
          <w:iCs/>
          <w:shd w:val="clear" w:color="auto" w:fill="FFFFFF"/>
        </w:rPr>
        <w:t xml:space="preserve"> </w:t>
      </w:r>
      <w:r w:rsidRPr="00C07CAE">
        <w:rPr>
          <w:b/>
          <w:bCs/>
          <w:i/>
          <w:iCs/>
          <w:shd w:val="clear" w:color="auto" w:fill="FFFFFF"/>
        </w:rPr>
        <w:t>108b</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blotted</w:t>
      </w:r>
      <w:r w:rsidR="00F56099">
        <w:rPr>
          <w:i/>
          <w:iCs/>
          <w:shd w:val="clear" w:color="auto" w:fill="FFFFFF"/>
        </w:rPr>
        <w:t xml:space="preserve"> </w:t>
      </w:r>
      <w:r w:rsidRPr="00C07CAE">
        <w:rPr>
          <w:i/>
          <w:iCs/>
          <w:shd w:val="clear" w:color="auto" w:fill="FFFFFF"/>
        </w:rPr>
        <w:t>out</w:t>
      </w:r>
      <w:r w:rsidR="00F56099">
        <w:rPr>
          <w:i/>
          <w:iCs/>
          <w:shd w:val="clear" w:color="auto" w:fill="FFFFFF"/>
        </w:rPr>
        <w:t xml:space="preserve"> </w:t>
      </w:r>
      <w:r w:rsidRPr="00C07CAE">
        <w:rPr>
          <w:i/>
          <w:iCs/>
          <w:shd w:val="clear" w:color="auto" w:fill="FFFFFF"/>
        </w:rPr>
        <w:t>–</w:t>
      </w:r>
      <w:r w:rsidR="00F56099">
        <w:rPr>
          <w:i/>
          <w:iCs/>
          <w:shd w:val="clear" w:color="auto" w:fill="FFFFFF"/>
        </w:rPr>
        <w:t xml:space="preserve"> </w:t>
      </w:r>
      <w:r w:rsidR="00585328">
        <w:rPr>
          <w:i/>
          <w:iCs/>
          <w:shd w:val="clear" w:color="auto" w:fill="FFFFFF"/>
        </w:rPr>
        <w:t>“</w:t>
      </w:r>
      <w:r w:rsidRPr="00C07CAE">
        <w:rPr>
          <w:i/>
          <w:iCs/>
          <w:shd w:val="clear" w:color="auto" w:fill="FFFFFF"/>
        </w:rPr>
        <w:t>Rav</w:t>
      </w:r>
      <w:r w:rsidR="00F56099">
        <w:rPr>
          <w:i/>
          <w:iCs/>
          <w:shd w:val="clear" w:color="auto" w:fill="FFFFFF"/>
        </w:rPr>
        <w:t xml:space="preserve"> </w:t>
      </w:r>
      <w:r w:rsidRPr="00C07CAE">
        <w:rPr>
          <w:i/>
          <w:iCs/>
          <w:shd w:val="clear" w:color="auto" w:fill="FFFFFF"/>
        </w:rPr>
        <w:t>Chisda</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00585328">
        <w:rPr>
          <w:i/>
          <w:iCs/>
          <w:shd w:val="clear" w:color="auto" w:fill="FFFFFF"/>
        </w:rPr>
        <w:t>‘</w:t>
      </w:r>
      <w:r w:rsidRPr="00C07CAE">
        <w:rPr>
          <w:i/>
          <w:iCs/>
          <w:shd w:val="clear" w:color="auto" w:fill="FFFFFF"/>
        </w:rPr>
        <w:t>They</w:t>
      </w:r>
      <w:r w:rsidR="00F56099">
        <w:rPr>
          <w:i/>
          <w:iCs/>
          <w:shd w:val="clear" w:color="auto" w:fill="FFFFFF"/>
        </w:rPr>
        <w:t xml:space="preserve"> </w:t>
      </w:r>
      <w:r w:rsidRPr="00C07CAE">
        <w:rPr>
          <w:i/>
          <w:iCs/>
          <w:shd w:val="clear" w:color="auto" w:fill="FFFFFF"/>
        </w:rPr>
        <w:t>sinned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heat</w:t>
      </w:r>
      <w:r w:rsidR="00F56099">
        <w:rPr>
          <w:i/>
          <w:iCs/>
          <w:shd w:val="clear" w:color="auto" w:fill="FFFFFF"/>
        </w:rPr>
        <w:t xml:space="preserve"> </w:t>
      </w:r>
      <w:r w:rsidRPr="00C07CAE">
        <w:rPr>
          <w:i/>
          <w:iCs/>
          <w:shd w:val="clear" w:color="auto" w:fill="FFFFFF"/>
        </w:rPr>
        <w:t>[i.e.</w:t>
      </w:r>
      <w:r w:rsidR="00F56099">
        <w:rPr>
          <w:i/>
          <w:iCs/>
          <w:shd w:val="clear" w:color="auto" w:fill="FFFFFF"/>
        </w:rPr>
        <w:t xml:space="preserve"> </w:t>
      </w:r>
      <w:r w:rsidRPr="00C07CAE">
        <w:rPr>
          <w:i/>
          <w:iCs/>
          <w:shd w:val="clear" w:color="auto" w:fill="FFFFFF"/>
        </w:rPr>
        <w:t>promiscuity],</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judged</w:t>
      </w:r>
      <w:r w:rsidR="00F56099">
        <w:rPr>
          <w:i/>
          <w:iCs/>
          <w:shd w:val="clear" w:color="auto" w:fill="FFFFFF"/>
        </w:rPr>
        <w:t xml:space="preserve"> </w:t>
      </w:r>
      <w:r w:rsidRPr="00C07CAE">
        <w:rPr>
          <w:i/>
          <w:iCs/>
          <w:shd w:val="clear" w:color="auto" w:fill="FFFFFF"/>
        </w:rPr>
        <w:t>accordingly</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boiling</w:t>
      </w:r>
      <w:r w:rsidR="00F56099">
        <w:rPr>
          <w:i/>
          <w:iCs/>
          <w:shd w:val="clear" w:color="auto" w:fill="FFFFFF"/>
        </w:rPr>
        <w:t xml:space="preserve"> </w:t>
      </w:r>
      <w:r w:rsidRPr="00C07CAE">
        <w:rPr>
          <w:i/>
          <w:iCs/>
          <w:shd w:val="clear" w:color="auto" w:fill="FFFFFF"/>
        </w:rPr>
        <w:t>water</w:t>
      </w:r>
      <w:r w:rsidR="00F56099">
        <w:rPr>
          <w:i/>
          <w:iCs/>
          <w:shd w:val="clear" w:color="auto" w:fill="FFFFFF"/>
        </w:rPr>
        <w:t xml:space="preserve"> </w:t>
      </w:r>
      <w:r w:rsidRPr="00C07CAE">
        <w:rPr>
          <w:i/>
          <w:iCs/>
          <w:shd w:val="clear" w:color="auto" w:fill="FFFFFF"/>
        </w:rPr>
        <w:t>[i.e.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scalding].</w:t>
      </w:r>
    </w:p>
    <w:p w14:paraId="010650B2" w14:textId="77777777" w:rsidR="00C07CAE" w:rsidRDefault="00C07CAE" w:rsidP="00C07CAE">
      <w:pPr>
        <w:rPr>
          <w:shd w:val="clear" w:color="auto" w:fill="FFFFFF"/>
        </w:rPr>
      </w:pPr>
    </w:p>
    <w:p w14:paraId="7BDE6B8C" w14:textId="71BF4337" w:rsidR="00F925A0" w:rsidRDefault="00F925A0" w:rsidP="00F925A0">
      <w:pPr>
        <w:rPr>
          <w:shd w:val="clear" w:color="auto" w:fill="FFFFFF"/>
        </w:rPr>
      </w:pPr>
      <w:r w:rsidRPr="00F925A0">
        <w:rPr>
          <w:shd w:val="clear" w:color="auto" w:fill="FFFFFF"/>
        </w:rPr>
        <w:t xml:space="preserve">Rashi comments on this </w:t>
      </w:r>
      <w:r w:rsidR="0085632D" w:rsidRPr="00F925A0">
        <w:rPr>
          <w:shd w:val="clear" w:color="auto" w:fill="FFFFFF"/>
        </w:rPr>
        <w:t>Gemara</w:t>
      </w:r>
      <w:r w:rsidRPr="00F925A0">
        <w:rPr>
          <w:shd w:val="clear" w:color="auto" w:fill="FFFFFF"/>
        </w:rPr>
        <w:t xml:space="preserve"> that the natural order of Planet Earth was disrupted at the advent of the flood. Rashi to Genesis 8:22 comments, </w:t>
      </w:r>
      <w:r w:rsidR="00585328">
        <w:rPr>
          <w:shd w:val="clear" w:color="auto" w:fill="FFFFFF"/>
        </w:rPr>
        <w:t>“</w:t>
      </w:r>
      <w:r w:rsidRPr="00F925A0">
        <w:rPr>
          <w:shd w:val="clear" w:color="auto" w:fill="FFFFFF"/>
        </w:rPr>
        <w:t>And day and night, shall not cease</w:t>
      </w:r>
      <w:r w:rsidR="00585328">
        <w:rPr>
          <w:shd w:val="clear" w:color="auto" w:fill="FFFFFF"/>
        </w:rPr>
        <w:t>”</w:t>
      </w:r>
      <w:r w:rsidR="00604311">
        <w:rPr>
          <w:shd w:val="clear" w:color="auto" w:fill="FFFFFF"/>
        </w:rPr>
        <w:t>.</w:t>
      </w:r>
      <w:r w:rsidRPr="00F925A0">
        <w:rPr>
          <w:shd w:val="clear" w:color="auto" w:fill="FFFFFF"/>
        </w:rPr>
        <w:t xml:space="preserve"> This implies that day and night ceased during the Flood; the constellations did not function; and the difference between day and night was indiscernible</w:t>
      </w:r>
      <w:r w:rsidR="00585328">
        <w:rPr>
          <w:shd w:val="clear" w:color="auto" w:fill="FFFFFF"/>
        </w:rPr>
        <w:t>”</w:t>
      </w:r>
      <w:r>
        <w:rPr>
          <w:shd w:val="clear" w:color="auto" w:fill="FFFFFF"/>
        </w:rPr>
        <w:t>.</w:t>
      </w:r>
    </w:p>
    <w:p w14:paraId="4A6D6A76" w14:textId="77777777" w:rsidR="00F925A0" w:rsidRPr="00C07CAE" w:rsidRDefault="00F925A0" w:rsidP="00C07CAE">
      <w:pPr>
        <w:rPr>
          <w:shd w:val="clear" w:color="auto" w:fill="FFFFFF"/>
        </w:rPr>
      </w:pPr>
    </w:p>
    <w:p w14:paraId="6A525AC8"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caused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turn</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water.</w:t>
      </w:r>
      <w:r w:rsidRPr="00C07CAE">
        <w:rPr>
          <w:sz w:val="20"/>
          <w:shd w:val="clear" w:color="auto" w:fill="FFFFFF"/>
          <w:vertAlign w:val="superscript"/>
        </w:rPr>
        <w:footnoteReference w:id="537"/>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sky</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cold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snow.</w:t>
      </w:r>
      <w:r w:rsidRPr="00C07CAE">
        <w:rPr>
          <w:sz w:val="20"/>
          <w:shd w:val="clear" w:color="auto" w:fill="FFFFFF"/>
          <w:vertAlign w:val="superscript"/>
        </w:rPr>
        <w:footnoteReference w:id="538"/>
      </w:r>
      <w:r w:rsidR="00F56099">
        <w:rPr>
          <w:shd w:val="clear" w:color="auto" w:fill="FFFFFF"/>
        </w:rPr>
        <w:t xml:space="preserve"> </w:t>
      </w:r>
      <w:r w:rsidRPr="00C07CAE">
        <w:rPr>
          <w:shd w:val="clear" w:color="auto" w:fill="FFFFFF"/>
        </w:rPr>
        <w:t>Each</w:t>
      </w:r>
      <w:r w:rsidR="00F56099">
        <w:rPr>
          <w:shd w:val="clear" w:color="auto" w:fill="FFFFFF"/>
        </w:rPr>
        <w:t xml:space="preserve"> </w:t>
      </w:r>
      <w:r w:rsidRPr="00C07CAE">
        <w:rPr>
          <w:shd w:val="clear" w:color="auto" w:fill="FFFFFF"/>
        </w:rPr>
        <w:t>drop</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fell</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sky</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heated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Gehinom.</w:t>
      </w:r>
      <w:r w:rsidRPr="00C07CAE">
        <w:rPr>
          <w:sz w:val="20"/>
          <w:shd w:val="clear" w:color="auto" w:fill="FFFFFF"/>
          <w:vertAlign w:val="superscript"/>
        </w:rPr>
        <w:footnoteReference w:id="539"/>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although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hot</w:t>
      </w:r>
      <w:r w:rsidR="00F56099">
        <w:rPr>
          <w:shd w:val="clear" w:color="auto" w:fill="FFFFFF"/>
        </w:rPr>
        <w:t xml:space="preserve"> </w:t>
      </w:r>
      <w:r w:rsidRPr="00C07CAE">
        <w:rPr>
          <w:shd w:val="clear" w:color="auto" w:fill="FFFFFF"/>
        </w:rPr>
        <w:t>enough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burn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off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wildlife,</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harm</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Tikvah</w:t>
      </w:r>
      <w:r w:rsidRPr="00C07CAE">
        <w:rPr>
          <w:sz w:val="20"/>
          <w:shd w:val="clear" w:color="auto" w:fill="FFFFFF"/>
          <w:vertAlign w:val="superscript"/>
        </w:rPr>
        <w:footnoteReference w:id="540"/>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nor</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hanging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miraculously,</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neared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Tebah</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cool</w:t>
      </w:r>
      <w:r w:rsidR="00F56099">
        <w:rPr>
          <w:shd w:val="clear" w:color="auto" w:fill="FFFFFF"/>
        </w:rPr>
        <w:t xml:space="preserve"> </w:t>
      </w:r>
      <w:r w:rsidRPr="00C07CAE">
        <w:rPr>
          <w:shd w:val="clear" w:color="auto" w:fill="FFFFFF"/>
        </w:rPr>
        <w:t>enough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protect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occupants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Tebah</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devastating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Pr="00C07CAE">
        <w:rPr>
          <w:sz w:val="20"/>
          <w:shd w:val="clear" w:color="auto" w:fill="FFFFFF"/>
          <w:vertAlign w:val="superscript"/>
        </w:rPr>
        <w:footnoteReference w:id="541"/>
      </w:r>
    </w:p>
    <w:p w14:paraId="7471AB9B" w14:textId="77777777" w:rsidR="00C07CAE" w:rsidRPr="00C07CAE" w:rsidRDefault="00C07CAE" w:rsidP="00C07CAE">
      <w:pPr>
        <w:rPr>
          <w:shd w:val="clear" w:color="auto" w:fill="FFFFFF"/>
        </w:rPr>
      </w:pPr>
    </w:p>
    <w:p w14:paraId="47D155C4" w14:textId="56F0ECA4" w:rsid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waters</w:t>
      </w:r>
      <w:r w:rsidR="00585328">
        <w:rPr>
          <w:shd w:val="clear" w:color="auto" w:fill="FFFFFF"/>
        </w:rPr>
        <w:t>”</w:t>
      </w:r>
      <w:r w:rsidR="00F56099">
        <w:rPr>
          <w:shd w:val="clear" w:color="auto" w:fill="FFFFFF"/>
        </w:rPr>
        <w:t xml:space="preserve"> </w:t>
      </w:r>
      <w:r w:rsidRPr="00C07CAE">
        <w:rPr>
          <w:shd w:val="clear" w:color="auto" w:fill="FFFFFF"/>
        </w:rPr>
        <w:t>surgically</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wanted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want</w:t>
      </w:r>
      <w:r w:rsidR="00F56099">
        <w:rPr>
          <w:shd w:val="clear" w:color="auto" w:fill="FFFFFF"/>
        </w:rPr>
        <w:t xml:space="preserve"> </w:t>
      </w:r>
      <w:r w:rsidRPr="00C07CAE">
        <w:rPr>
          <w:shd w:val="clear" w:color="auto" w:fill="FFFFFF"/>
        </w:rPr>
        <w:t>hurt,</w:t>
      </w:r>
      <w:r w:rsidR="00F56099">
        <w:rPr>
          <w:shd w:val="clear" w:color="auto" w:fill="FFFFFF"/>
        </w:rPr>
        <w:t xml:space="preserve"> </w:t>
      </w:r>
      <w:r w:rsidRPr="00C07CAE">
        <w:rPr>
          <w:shd w:val="clear" w:color="auto" w:fill="FFFFFF"/>
        </w:rPr>
        <w:t>remained</w:t>
      </w:r>
      <w:r w:rsidR="00F56099">
        <w:rPr>
          <w:shd w:val="clear" w:color="auto" w:fill="FFFFFF"/>
        </w:rPr>
        <w:t xml:space="preserve"> </w:t>
      </w:r>
      <w:r w:rsidRPr="00C07CAE">
        <w:rPr>
          <w:shd w:val="clear" w:color="auto" w:fill="FFFFFF"/>
        </w:rPr>
        <w:t>untouched.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miraculous</w:t>
      </w:r>
      <w:r w:rsidR="00F56099">
        <w:rPr>
          <w:shd w:val="clear" w:color="auto" w:fill="FFFFFF"/>
        </w:rPr>
        <w:t xml:space="preserve"> </w:t>
      </w:r>
      <w:r w:rsidRPr="00C07CAE">
        <w:rPr>
          <w:shd w:val="clear" w:color="auto" w:fill="FFFFFF"/>
        </w:rPr>
        <w:t>liquid,</w:t>
      </w:r>
      <w:r w:rsidR="00F56099">
        <w:rPr>
          <w:shd w:val="clear" w:color="auto" w:fill="FFFFFF"/>
        </w:rPr>
        <w:t xml:space="preserve"> </w:t>
      </w:r>
      <w:r w:rsidRPr="00C07CAE">
        <w:rPr>
          <w:shd w:val="clear" w:color="auto" w:fill="FFFFFF"/>
        </w:rPr>
        <w:t>whatever</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physical</w:t>
      </w:r>
      <w:r w:rsidR="00F56099">
        <w:rPr>
          <w:shd w:val="clear" w:color="auto" w:fill="FFFFFF"/>
        </w:rPr>
        <w:t xml:space="preserve"> </w:t>
      </w:r>
      <w:r w:rsidRPr="00C07CAE">
        <w:rPr>
          <w:shd w:val="clear" w:color="auto" w:fill="FFFFFF"/>
        </w:rPr>
        <w:t>makeup,</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treated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other-worldly</w:t>
      </w:r>
      <w:r w:rsidR="00F56099">
        <w:rPr>
          <w:shd w:val="clear" w:color="auto" w:fill="FFFFFF"/>
        </w:rPr>
        <w:t xml:space="preserve"> </w:t>
      </w:r>
      <w:r w:rsidRPr="00C07CAE">
        <w:rPr>
          <w:shd w:val="clear" w:color="auto" w:fill="FFFFFF"/>
        </w:rPr>
        <w:t>heat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other-worldly</w:t>
      </w:r>
      <w:r w:rsidR="00F56099">
        <w:rPr>
          <w:shd w:val="clear" w:color="auto" w:fill="FFFFFF"/>
        </w:rPr>
        <w:t xml:space="preserve"> </w:t>
      </w:r>
      <w:r w:rsidRPr="00C07CAE">
        <w:rPr>
          <w:shd w:val="clear" w:color="auto" w:fill="FFFFFF"/>
        </w:rPr>
        <w:t>chill</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designed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enforce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Heavenly</w:t>
      </w:r>
      <w:r w:rsidR="00F56099">
        <w:rPr>
          <w:shd w:val="clear" w:color="auto" w:fill="FFFFFF"/>
        </w:rPr>
        <w:t xml:space="preserve"> </w:t>
      </w:r>
      <w:r w:rsidRPr="00C07CAE">
        <w:rPr>
          <w:shd w:val="clear" w:color="auto" w:fill="FFFFFF"/>
        </w:rPr>
        <w:t>verdict</w:t>
      </w:r>
      <w:r w:rsidR="00F56099">
        <w:rPr>
          <w:shd w:val="clear" w:color="auto" w:fill="FFFFFF"/>
        </w:rPr>
        <w:t xml:space="preserve"> </w:t>
      </w:r>
      <w:r w:rsidRPr="00C07CAE">
        <w:rPr>
          <w:shd w:val="clear" w:color="auto" w:fill="FFFFFF"/>
        </w:rPr>
        <w:lastRenderedPageBreak/>
        <w:t>by</w:t>
      </w:r>
      <w:r w:rsidR="00F56099">
        <w:rPr>
          <w:shd w:val="clear" w:color="auto" w:fill="FFFFFF"/>
        </w:rPr>
        <w:t xml:space="preserve"> </w:t>
      </w:r>
      <w:r w:rsidRPr="00C07CAE">
        <w:rPr>
          <w:shd w:val="clear" w:color="auto" w:fill="FFFFFF"/>
        </w:rPr>
        <w:t>means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types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Gehinnom.</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Hell</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punished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humans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punished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spared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fish</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heavenly</w:t>
      </w:r>
      <w:r w:rsidR="00F56099">
        <w:rPr>
          <w:shd w:val="clear" w:color="auto" w:fill="FFFFFF"/>
        </w:rPr>
        <w:t xml:space="preserve"> </w:t>
      </w:r>
      <w:r w:rsidRPr="00C07CAE">
        <w:rPr>
          <w:shd w:val="clear" w:color="auto" w:fill="FFFFFF"/>
        </w:rPr>
        <w:t>verdict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punish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fish.</w:t>
      </w:r>
      <w:r w:rsidRPr="00C07CAE">
        <w:rPr>
          <w:sz w:val="20"/>
          <w:shd w:val="clear" w:color="auto" w:fill="FFFFFF"/>
          <w:vertAlign w:val="superscript"/>
        </w:rPr>
        <w:footnoteReference w:id="542"/>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spared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company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well.</w:t>
      </w:r>
    </w:p>
    <w:p w14:paraId="216662E6" w14:textId="77777777" w:rsidR="00D042C6" w:rsidRDefault="00D042C6" w:rsidP="00C07CAE">
      <w:pPr>
        <w:rPr>
          <w:shd w:val="clear" w:color="auto" w:fill="FFFFFF"/>
        </w:rPr>
      </w:pPr>
    </w:p>
    <w:p w14:paraId="7E982F14" w14:textId="47E5861E" w:rsidR="00D042C6" w:rsidRPr="00D042C6" w:rsidRDefault="00D042C6" w:rsidP="00D042C6">
      <w:pPr>
        <w:pStyle w:val="Verse"/>
        <w:rPr>
          <w:shd w:val="clear" w:color="auto" w:fill="FFFFFF"/>
        </w:rPr>
      </w:pPr>
      <w:r w:rsidRPr="00D042C6">
        <w:rPr>
          <w:b/>
          <w:shd w:val="clear" w:color="auto" w:fill="FFFFFF"/>
        </w:rPr>
        <w:t>Zohar I, 62b</w:t>
      </w:r>
      <w:r>
        <w:rPr>
          <w:shd w:val="clear" w:color="auto" w:fill="FFFFFF"/>
        </w:rPr>
        <w:t xml:space="preserve"> </w:t>
      </w:r>
      <w:r w:rsidRPr="00D042C6">
        <w:rPr>
          <w:shd w:val="clear" w:color="auto" w:fill="FFFFFF"/>
        </w:rPr>
        <w:t xml:space="preserve">Come and see: Noah the righteous warned the people of his generation, but they did not heed him until the Holy One, blessed be He, brought the punishment of </w:t>
      </w:r>
      <w:r w:rsidRPr="00D042C6">
        <w:rPr>
          <w:b/>
          <w:shd w:val="clear" w:color="auto" w:fill="FFFFFF"/>
        </w:rPr>
        <w:t>Gehinnom</w:t>
      </w:r>
      <w:r w:rsidRPr="00D042C6">
        <w:rPr>
          <w:shd w:val="clear" w:color="auto" w:fill="FFFFFF"/>
        </w:rPr>
        <w:t xml:space="preserve"> upon them. What is the punishment </w:t>
      </w:r>
      <w:r w:rsidRPr="00D042C6">
        <w:rPr>
          <w:b/>
          <w:shd w:val="clear" w:color="auto" w:fill="FFFFFF"/>
        </w:rPr>
        <w:t>Gehinnom</w:t>
      </w:r>
      <w:r w:rsidRPr="00D042C6">
        <w:rPr>
          <w:shd w:val="clear" w:color="auto" w:fill="FFFFFF"/>
        </w:rPr>
        <w:t xml:space="preserve">? It is fire and snow, water and fire; the first is cold, the other boiling. And all of that generation were sentenced to the punishment of </w:t>
      </w:r>
      <w:r w:rsidRPr="00D042C6">
        <w:rPr>
          <w:b/>
          <w:shd w:val="clear" w:color="auto" w:fill="FFFFFF"/>
        </w:rPr>
        <w:t>Gehinnom</w:t>
      </w:r>
      <w:r w:rsidRPr="00D042C6">
        <w:rPr>
          <w:shd w:val="clear" w:color="auto" w:fill="FFFFFF"/>
        </w:rPr>
        <w:t xml:space="preserve"> and lost from the world.</w:t>
      </w:r>
    </w:p>
    <w:p w14:paraId="44D40ECE" w14:textId="77777777" w:rsidR="00C07CAE" w:rsidRPr="00C07CAE" w:rsidRDefault="00C07CAE" w:rsidP="00C07CAE">
      <w:pPr>
        <w:rPr>
          <w:shd w:val="clear" w:color="auto" w:fill="FFFFFF"/>
        </w:rPr>
      </w:pPr>
    </w:p>
    <w:p w14:paraId="1648BD12" w14:textId="12E48CB6" w:rsidR="00C07CAE" w:rsidRDefault="00C07CAE" w:rsidP="00C07CAE">
      <w:pPr>
        <w:rPr>
          <w:shd w:val="clear" w:color="auto" w:fill="FFFFFF"/>
        </w:rPr>
      </w:pPr>
      <w:r w:rsidRPr="00C07CAE">
        <w:rPr>
          <w:shd w:val="clear" w:color="auto" w:fill="FFFFFF"/>
        </w:rPr>
        <w:t>But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hell</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unnatural.</w:t>
      </w:r>
      <w:r w:rsidR="00F56099">
        <w:rPr>
          <w:shd w:val="clear" w:color="auto" w:fill="FFFFFF"/>
        </w:rPr>
        <w:t xml:space="preserve"> </w:t>
      </w:r>
      <w:r w:rsidRPr="00C07CAE">
        <w:rPr>
          <w:shd w:val="clear" w:color="auto" w:fill="FFFFFF"/>
        </w:rPr>
        <w:t>Nature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turned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head.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rose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west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set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east;</w:t>
      </w:r>
      <w:r w:rsidRPr="00C07CAE">
        <w:rPr>
          <w:sz w:val="20"/>
          <w:shd w:val="clear" w:color="auto" w:fill="FFFFFF"/>
          <w:vertAlign w:val="superscript"/>
        </w:rPr>
        <w:footnoteReference w:id="543"/>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roles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moon</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altered;</w:t>
      </w:r>
      <w:r w:rsidRPr="00C07CAE">
        <w:rPr>
          <w:sz w:val="20"/>
          <w:shd w:val="clear" w:color="auto" w:fill="FFFFFF"/>
          <w:vertAlign w:val="superscript"/>
        </w:rPr>
        <w:footnoteReference w:id="544"/>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entire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tilted</w:t>
      </w:r>
      <w:r w:rsidR="00F56099">
        <w:rPr>
          <w:shd w:val="clear" w:color="auto" w:fill="FFFFFF"/>
        </w:rPr>
        <w:t xml:space="preserve"> </w:t>
      </w:r>
      <w:r w:rsidRPr="00C07CAE">
        <w:rPr>
          <w:shd w:val="clear" w:color="auto" w:fill="FFFFFF"/>
        </w:rPr>
        <w:t>off</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axis,</w:t>
      </w:r>
      <w:r w:rsidR="00F56099">
        <w:rPr>
          <w:shd w:val="clear" w:color="auto" w:fill="FFFFFF"/>
        </w:rPr>
        <w:t xml:space="preserve"> </w:t>
      </w:r>
      <w:r w:rsidRPr="00C07CAE">
        <w:rPr>
          <w:shd w:val="clear" w:color="auto" w:fill="FFFFFF"/>
        </w:rPr>
        <w:t>cold</w:t>
      </w:r>
      <w:r w:rsidR="00F56099">
        <w:rPr>
          <w:shd w:val="clear" w:color="auto" w:fill="FFFFFF"/>
        </w:rPr>
        <w:t xml:space="preserve"> </w:t>
      </w:r>
      <w:r w:rsidRPr="00C07CAE">
        <w:rPr>
          <w:shd w:val="clear" w:color="auto" w:fill="FFFFFF"/>
        </w:rPr>
        <w:t>climates</w:t>
      </w:r>
      <w:r w:rsidR="00F56099">
        <w:rPr>
          <w:shd w:val="clear" w:color="auto" w:fill="FFFFFF"/>
        </w:rPr>
        <w:t xml:space="preserve"> </w:t>
      </w:r>
      <w:r w:rsidRPr="00C07CAE">
        <w:rPr>
          <w:shd w:val="clear" w:color="auto" w:fill="FFFFFF"/>
        </w:rPr>
        <w:t>found</w:t>
      </w:r>
      <w:r w:rsidR="00F56099">
        <w:rPr>
          <w:shd w:val="clear" w:color="auto" w:fill="FFFFFF"/>
        </w:rPr>
        <w:t xml:space="preserve"> </w:t>
      </w:r>
      <w:r w:rsidRPr="00C07CAE">
        <w:rPr>
          <w:shd w:val="clear" w:color="auto" w:fill="FFFFFF"/>
        </w:rPr>
        <w:t>themselves</w:t>
      </w:r>
      <w:r w:rsidR="00F56099">
        <w:rPr>
          <w:shd w:val="clear" w:color="auto" w:fill="FFFFFF"/>
        </w:rPr>
        <w:t xml:space="preserve"> </w:t>
      </w:r>
      <w:r w:rsidRPr="00C07CAE">
        <w:rPr>
          <w:shd w:val="clear" w:color="auto" w:fill="FFFFFF"/>
        </w:rPr>
        <w:t>near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equator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hot</w:t>
      </w:r>
      <w:r w:rsidR="00F56099">
        <w:rPr>
          <w:shd w:val="clear" w:color="auto" w:fill="FFFFFF"/>
        </w:rPr>
        <w:t xml:space="preserve"> </w:t>
      </w:r>
      <w:r w:rsidRPr="00C07CAE">
        <w:rPr>
          <w:shd w:val="clear" w:color="auto" w:fill="FFFFFF"/>
        </w:rPr>
        <w:t>climates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suddenly</w:t>
      </w:r>
      <w:r w:rsidR="00F56099">
        <w:rPr>
          <w:shd w:val="clear" w:color="auto" w:fill="FFFFFF"/>
        </w:rPr>
        <w:t xml:space="preserve"> </w:t>
      </w:r>
      <w:r w:rsidRPr="00C07CAE">
        <w:rPr>
          <w:shd w:val="clear" w:color="auto" w:fill="FFFFFF"/>
        </w:rPr>
        <w:t>freezing.</w:t>
      </w:r>
      <w:r w:rsidRPr="00C07CAE">
        <w:rPr>
          <w:sz w:val="20"/>
          <w:shd w:val="clear" w:color="auto" w:fill="FFFFFF"/>
          <w:vertAlign w:val="superscript"/>
        </w:rPr>
        <w:footnoteReference w:id="545"/>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lifespan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creatures,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productivity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itself</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Pr="00C07CAE">
        <w:rPr>
          <w:sz w:val="20"/>
          <w:shd w:val="clear" w:color="auto" w:fill="FFFFFF"/>
          <w:vertAlign w:val="superscript"/>
        </w:rPr>
        <w:footnoteReference w:id="546"/>
      </w:r>
      <w:r w:rsidR="00F56099">
        <w:rPr>
          <w:shd w:val="clear" w:color="auto" w:fill="FFFFFF"/>
        </w:rPr>
        <w:t xml:space="preserve"> </w:t>
      </w:r>
      <w:r w:rsidRPr="00C07CAE">
        <w:rPr>
          <w:shd w:val="clear" w:color="auto" w:fill="FFFFFF"/>
        </w:rPr>
        <w:t>The</w:t>
      </w:r>
      <w:r w:rsidR="00F56099">
        <w:rPr>
          <w:shd w:val="clear" w:color="auto" w:fill="FFFFFF"/>
        </w:rPr>
        <w:t xml:space="preserve"> </w:t>
      </w:r>
      <w:proofErr w:type="spellStart"/>
      <w:r w:rsidRPr="00C07CAE">
        <w:rPr>
          <w:shd w:val="clear" w:color="auto" w:fill="FFFFFF"/>
        </w:rPr>
        <w:t>Maharitz</w:t>
      </w:r>
      <w:proofErr w:type="spellEnd"/>
      <w:r w:rsidR="00F56099">
        <w:rPr>
          <w:shd w:val="clear" w:color="auto" w:fill="FFFFFF"/>
        </w:rPr>
        <w:t xml:space="preserve"> </w:t>
      </w:r>
      <w:proofErr w:type="spellStart"/>
      <w:r w:rsidRPr="00C07CAE">
        <w:rPr>
          <w:shd w:val="clear" w:color="auto" w:fill="FFFFFF"/>
        </w:rPr>
        <w:t>Chiyus</w:t>
      </w:r>
      <w:proofErr w:type="spellEnd"/>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Niddah</w:t>
      </w:r>
      <w:r w:rsidRPr="00C07CAE">
        <w:rPr>
          <w:sz w:val="20"/>
          <w:shd w:val="clear" w:color="auto" w:fill="FFFFFF"/>
          <w:vertAlign w:val="superscript"/>
        </w:rPr>
        <w:footnoteReference w:id="547"/>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caused</w:t>
      </w:r>
      <w:r w:rsidR="00F56099">
        <w:rPr>
          <w:shd w:val="clear" w:color="auto" w:fill="FFFFFF"/>
        </w:rPr>
        <w:t xml:space="preserve"> </w:t>
      </w:r>
      <w:r w:rsidRPr="00C07CAE">
        <w:rPr>
          <w:shd w:val="clear" w:color="auto" w:fill="FFFFFF"/>
        </w:rPr>
        <w:t>geologic</w:t>
      </w:r>
      <w:r w:rsidR="00F56099">
        <w:rPr>
          <w:shd w:val="clear" w:color="auto" w:fill="FFFFFF"/>
        </w:rPr>
        <w:t xml:space="preserve"> </w:t>
      </w:r>
      <w:r w:rsidRPr="00C07CAE">
        <w:rPr>
          <w:shd w:val="clear" w:color="auto" w:fill="FFFFFF"/>
        </w:rPr>
        <w:t>upheavals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mountains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valleys</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previously</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none.</w:t>
      </w:r>
      <w:r w:rsidRPr="00C07CAE">
        <w:rPr>
          <w:sz w:val="20"/>
          <w:shd w:val="clear" w:color="auto" w:fill="FFFFFF"/>
          <w:vertAlign w:val="superscript"/>
        </w:rPr>
        <w:footnoteReference w:id="548"/>
      </w:r>
    </w:p>
    <w:p w14:paraId="35B6C12B" w14:textId="77777777" w:rsidR="00EE2BBB" w:rsidRDefault="00EE2BBB" w:rsidP="00C07CAE">
      <w:pPr>
        <w:rPr>
          <w:shd w:val="clear" w:color="auto" w:fill="FFFFFF"/>
        </w:rPr>
      </w:pPr>
    </w:p>
    <w:p w14:paraId="66DB616D" w14:textId="6E920130" w:rsidR="00EE2BBB" w:rsidRDefault="00EE2BBB" w:rsidP="00EE2BBB">
      <w:pPr>
        <w:ind w:left="288"/>
        <w:rPr>
          <w:shd w:val="clear" w:color="auto" w:fill="FFFFFF"/>
        </w:rPr>
      </w:pPr>
      <w:r w:rsidRPr="00EE2BBB">
        <w:rPr>
          <w:b/>
          <w:bCs/>
          <w:shd w:val="clear" w:color="auto" w:fill="FFFFFF"/>
        </w:rPr>
        <w:t>Sforno</w:t>
      </w:r>
      <w:r w:rsidRPr="00EE2BBB">
        <w:rPr>
          <w:shd w:val="clear" w:color="auto" w:fill="FFFFFF"/>
        </w:rPr>
        <w:t xml:space="preserve"> writes:</w:t>
      </w:r>
      <w:r>
        <w:rPr>
          <w:shd w:val="clear" w:color="auto" w:fill="FFFFFF"/>
        </w:rPr>
        <w:t xml:space="preserve"> </w:t>
      </w:r>
      <w:r w:rsidRPr="00EE2BBB">
        <w:rPr>
          <w:shd w:val="clear" w:color="auto" w:fill="FFFFFF"/>
        </w:rPr>
        <w:t>so that now I will destroy them together with the earth. I will destroy the climate which could support life on earth by interfering with the sun</w:t>
      </w:r>
      <w:r w:rsidR="00585328">
        <w:rPr>
          <w:shd w:val="clear" w:color="auto" w:fill="FFFFFF"/>
        </w:rPr>
        <w:t>’</w:t>
      </w:r>
      <w:r w:rsidRPr="00EE2BBB">
        <w:rPr>
          <w:shd w:val="clear" w:color="auto" w:fill="FFFFFF"/>
        </w:rPr>
        <w:t>s orbit and rearranging it from the beginning of the deluge for the entire future.</w:t>
      </w:r>
    </w:p>
    <w:p w14:paraId="76FD55A1" w14:textId="77777777" w:rsidR="00EE2BBB" w:rsidRDefault="00EE2BBB" w:rsidP="00C07CAE">
      <w:pPr>
        <w:rPr>
          <w:shd w:val="clear" w:color="auto" w:fill="FFFFFF"/>
        </w:rPr>
      </w:pPr>
    </w:p>
    <w:p w14:paraId="5B4EA690" w14:textId="4815FE4C" w:rsidR="00EE2BBB" w:rsidRPr="00C07CAE" w:rsidRDefault="00EE2BBB" w:rsidP="00EE2BBB">
      <w:pPr>
        <w:ind w:left="288"/>
        <w:rPr>
          <w:shd w:val="clear" w:color="auto" w:fill="FFFFFF"/>
        </w:rPr>
      </w:pPr>
      <w:r w:rsidRPr="00EE2BBB">
        <w:rPr>
          <w:b/>
          <w:bCs/>
          <w:shd w:val="clear" w:color="auto" w:fill="FFFFFF"/>
        </w:rPr>
        <w:t>Sforno on Genesis 8:22 writes:</w:t>
      </w:r>
      <w:r>
        <w:rPr>
          <w:shd w:val="clear" w:color="auto" w:fill="FFFFFF"/>
        </w:rPr>
        <w:t xml:space="preserve"> </w:t>
      </w:r>
      <w:r w:rsidRPr="00EE2BBB">
        <w:rPr>
          <w:shd w:val="clear" w:color="auto" w:fill="FFFFFF"/>
        </w:rPr>
        <w:t>All the time periods mentioned in this verse will somehow be related to the position of the sun</w:t>
      </w:r>
      <w:r>
        <w:rPr>
          <w:shd w:val="clear" w:color="auto" w:fill="FFFFFF"/>
        </w:rPr>
        <w:t xml:space="preserve"> </w:t>
      </w:r>
      <w:r w:rsidRPr="00EE2BBB">
        <w:rPr>
          <w:shd w:val="clear" w:color="auto" w:fill="FFFFFF"/>
        </w:rPr>
        <w:t xml:space="preserve">at different times </w:t>
      </w:r>
      <w:r w:rsidRPr="00EE2BBB">
        <w:rPr>
          <w:shd w:val="clear" w:color="auto" w:fill="FFFFFF"/>
        </w:rPr>
        <w:t>during the year. It would be different from before the deluge. Whereas prior to</w:t>
      </w:r>
      <w:r>
        <w:rPr>
          <w:shd w:val="clear" w:color="auto" w:fill="FFFFFF"/>
        </w:rPr>
        <w:t xml:space="preserve"> </w:t>
      </w:r>
      <w:r w:rsidRPr="00EE2BBB">
        <w:rPr>
          <w:shd w:val="clear" w:color="auto" w:fill="FFFFFF"/>
        </w:rPr>
        <w:t>the deluge the sun had remained at a fixed distance relative to the Earth all year round, its orbit</w:t>
      </w:r>
      <w:r>
        <w:rPr>
          <w:shd w:val="clear" w:color="auto" w:fill="FFFFFF"/>
        </w:rPr>
        <w:t xml:space="preserve"> </w:t>
      </w:r>
      <w:r w:rsidRPr="00EE2BBB">
        <w:rPr>
          <w:shd w:val="clear" w:color="auto" w:fill="FFFFFF"/>
        </w:rPr>
        <w:t>being circular, resulting in eternal spring in the populated parts of the Earth, now there would be</w:t>
      </w:r>
      <w:r>
        <w:rPr>
          <w:shd w:val="clear" w:color="auto" w:fill="FFFFFF"/>
        </w:rPr>
        <w:t xml:space="preserve"> </w:t>
      </w:r>
      <w:r w:rsidRPr="00EE2BBB">
        <w:rPr>
          <w:shd w:val="clear" w:color="auto" w:fill="FFFFFF"/>
        </w:rPr>
        <w:t>all these changes, though at predetermined intervals, resulting in alternating seasons of relative</w:t>
      </w:r>
      <w:r>
        <w:rPr>
          <w:shd w:val="clear" w:color="auto" w:fill="FFFFFF"/>
        </w:rPr>
        <w:t xml:space="preserve"> </w:t>
      </w:r>
      <w:r w:rsidRPr="00EE2BBB">
        <w:rPr>
          <w:shd w:val="clear" w:color="auto" w:fill="FFFFFF"/>
        </w:rPr>
        <w:t>warmth and cold due to the elliptical nature of the sun</w:t>
      </w:r>
      <w:r w:rsidR="00585328">
        <w:rPr>
          <w:shd w:val="clear" w:color="auto" w:fill="FFFFFF"/>
        </w:rPr>
        <w:t>’</w:t>
      </w:r>
      <w:r w:rsidRPr="00EE2BBB">
        <w:rPr>
          <w:shd w:val="clear" w:color="auto" w:fill="FFFFFF"/>
        </w:rPr>
        <w:t>s orbit.</w:t>
      </w:r>
    </w:p>
    <w:p w14:paraId="7F8A12E8" w14:textId="77777777" w:rsidR="00C07CAE" w:rsidRPr="00C07CAE" w:rsidRDefault="00C07CAE" w:rsidP="00C07CAE">
      <w:pPr>
        <w:rPr>
          <w:shd w:val="clear" w:color="auto" w:fill="FFFFFF"/>
        </w:rPr>
      </w:pPr>
    </w:p>
    <w:p w14:paraId="6F045766" w14:textId="0F939A9D" w:rsidR="00C07CAE" w:rsidRPr="00C07CAE" w:rsidRDefault="00C07CAE" w:rsidP="00C07CAE">
      <w:pPr>
        <w:rPr>
          <w:shd w:val="clear" w:color="auto" w:fill="FFFFFF"/>
        </w:rPr>
      </w:pPr>
      <w:r w:rsidRPr="00C07CAE">
        <w:rPr>
          <w:shd w:val="clear" w:color="auto" w:fill="FFFFFF"/>
        </w:rPr>
        <w:t>This</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merely</w:t>
      </w:r>
      <w:r w:rsidR="00F56099">
        <w:rPr>
          <w:shd w:val="clear" w:color="auto" w:fill="FFFFFF"/>
        </w:rPr>
        <w:t xml:space="preserve"> </w:t>
      </w:r>
      <w:r w:rsidR="00585328">
        <w:rPr>
          <w:shd w:val="clear" w:color="auto" w:fill="FFFFFF"/>
        </w:rPr>
        <w:t>“</w:t>
      </w:r>
      <w:r w:rsidRPr="00C07CAE">
        <w:rPr>
          <w:shd w:val="clear" w:color="auto" w:fill="FFFFFF"/>
        </w:rPr>
        <w:t>local</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humankind.</w:t>
      </w:r>
      <w:r w:rsidR="00F56099">
        <w:rPr>
          <w:shd w:val="clear" w:color="auto" w:fill="FFFFFF"/>
        </w:rPr>
        <w:t xml:space="preserve"> </w:t>
      </w:r>
      <w:r w:rsidR="00585328">
        <w:rPr>
          <w:shd w:val="clear" w:color="auto" w:fill="FFFFFF"/>
        </w:rPr>
        <w:t>“</w:t>
      </w:r>
      <w:r w:rsidRPr="00C07CAE">
        <w:rPr>
          <w:shd w:val="clear" w:color="auto" w:fill="FFFFFF"/>
        </w:rPr>
        <w:t>And</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everything</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existence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except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etc.</w:t>
      </w:r>
      <w:r w:rsidRPr="00C07CAE">
        <w:rPr>
          <w:sz w:val="20"/>
          <w:shd w:val="clear" w:color="auto" w:fill="FFFFFF"/>
          <w:vertAlign w:val="superscript"/>
        </w:rPr>
        <w:footnoteReference w:id="549"/>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except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king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Bashan</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except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Eretz</w:t>
      </w:r>
      <w:r w:rsidR="00F56099">
        <w:rPr>
          <w:shd w:val="clear" w:color="auto" w:fill="FFFFFF"/>
        </w:rPr>
        <w:t xml:space="preserve"> </w:t>
      </w:r>
      <w:r w:rsidRPr="00C07CAE">
        <w:rPr>
          <w:shd w:val="clear" w:color="auto" w:fill="FFFFFF"/>
        </w:rPr>
        <w:t>Israel</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550"/>
      </w:r>
      <w:r w:rsidR="00F56099">
        <w:rPr>
          <w:shd w:val="clear" w:color="auto" w:fill="FFFFFF"/>
        </w:rPr>
        <w:t xml:space="preserve"> </w:t>
      </w:r>
    </w:p>
    <w:p w14:paraId="1499CD7B" w14:textId="77777777" w:rsidR="00C07CAE" w:rsidRPr="00C07CAE" w:rsidRDefault="00C07CAE" w:rsidP="00C07CAE">
      <w:pPr>
        <w:rPr>
          <w:shd w:val="clear" w:color="auto" w:fill="FFFFFF"/>
        </w:rPr>
      </w:pPr>
    </w:p>
    <w:p w14:paraId="6B6CB109" w14:textId="1AAE1D47" w:rsidR="00C07CAE" w:rsidRPr="00C07CAE" w:rsidRDefault="00C07CAE" w:rsidP="00C07CAE">
      <w:pPr>
        <w:rPr>
          <w:shd w:val="clear" w:color="auto" w:fill="FFFFFF"/>
        </w:rPr>
      </w:pP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over,</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swept</w:t>
      </w:r>
      <w:r w:rsidR="00F56099">
        <w:rPr>
          <w:shd w:val="clear" w:color="auto" w:fill="FFFFFF"/>
        </w:rPr>
        <w:t xml:space="preserve"> </w:t>
      </w:r>
      <w:r w:rsidRPr="00C07CAE">
        <w:rPr>
          <w:shd w:val="clear" w:color="auto" w:fill="FFFFFF"/>
        </w:rPr>
        <w:t>away</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wind</w:t>
      </w:r>
      <w:r w:rsidR="00F56099">
        <w:rPr>
          <w:shd w:val="clear" w:color="auto" w:fill="FFFFFF"/>
        </w:rPr>
        <w:t xml:space="preserve"> </w:t>
      </w:r>
      <w:r w:rsidRPr="00C07CAE">
        <w:rPr>
          <w:shd w:val="clear" w:color="auto" w:fill="FFFFFF"/>
        </w:rPr>
        <w:t>(air);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down</w:t>
      </w:r>
      <w:r w:rsidR="00F56099">
        <w:rPr>
          <w:shd w:val="clear" w:color="auto" w:fill="FFFFFF"/>
        </w:rPr>
        <w:t xml:space="preserve"> </w:t>
      </w:r>
      <w:r w:rsidRPr="00C07CAE">
        <w:rPr>
          <w:shd w:val="clear" w:color="auto" w:fill="FFFFFF"/>
        </w:rPr>
        <w:t>below</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swallowed</w:t>
      </w:r>
      <w:r w:rsidR="00F56099">
        <w:rPr>
          <w:shd w:val="clear" w:color="auto" w:fill="FFFFFF"/>
        </w:rPr>
        <w:t xml:space="preserve"> </w:t>
      </w:r>
      <w:r w:rsidRPr="00C07CAE">
        <w:rPr>
          <w:shd w:val="clear" w:color="auto" w:fill="FFFFFF"/>
        </w:rPr>
        <w:t>[back]</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place</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551"/>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effect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until</w:t>
      </w:r>
      <w:r w:rsidR="00F56099">
        <w:rPr>
          <w:shd w:val="clear" w:color="auto" w:fill="FFFFFF"/>
        </w:rPr>
        <w:t xml:space="preserve"> </w:t>
      </w:r>
      <w:r w:rsidRPr="00C07CAE">
        <w:rPr>
          <w:shd w:val="clear" w:color="auto" w:fill="FFFFFF"/>
        </w:rPr>
        <w:t>Shlomo</w:t>
      </w:r>
      <w:r w:rsidR="00F56099">
        <w:rPr>
          <w:shd w:val="clear" w:color="auto" w:fill="FFFFFF"/>
        </w:rPr>
        <w:t xml:space="preserve"> </w:t>
      </w:r>
      <w:r w:rsidRPr="00C07CAE">
        <w:rPr>
          <w:shd w:val="clear" w:color="auto" w:fill="FFFFFF"/>
        </w:rPr>
        <w:t>HaMelech</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Bai</w:t>
      </w:r>
      <w:r w:rsidR="0085632D">
        <w:rPr>
          <w:shd w:val="clear" w:color="auto" w:fill="FFFFFF"/>
        </w:rPr>
        <w:t>t</w:t>
      </w:r>
      <w:r w:rsidR="00F56099">
        <w:rPr>
          <w:shd w:val="clear" w:color="auto" w:fill="FFFFFF"/>
        </w:rPr>
        <w:t xml:space="preserve"> </w:t>
      </w:r>
      <w:r w:rsidR="0085632D" w:rsidRPr="00C07CAE">
        <w:rPr>
          <w:shd w:val="clear" w:color="auto" w:fill="FFFFFF"/>
        </w:rPr>
        <w:t>HaMikdash</w:t>
      </w:r>
      <w:r w:rsidRPr="00C07CAE">
        <w:rPr>
          <w:shd w:val="clear" w:color="auto" w:fill="FFFFFF"/>
        </w:rPr>
        <w:t>.</w:t>
      </w:r>
      <w:r w:rsidRPr="00C07CAE">
        <w:rPr>
          <w:sz w:val="20"/>
          <w:shd w:val="clear" w:color="auto" w:fill="FFFFFF"/>
          <w:vertAlign w:val="superscript"/>
        </w:rPr>
        <w:footnoteReference w:id="552"/>
      </w:r>
    </w:p>
    <w:p w14:paraId="43D09FCE" w14:textId="77777777" w:rsidR="00C07CAE" w:rsidRPr="00C07CAE" w:rsidRDefault="00C07CAE" w:rsidP="00C07CAE">
      <w:pPr>
        <w:rPr>
          <w:shd w:val="clear" w:color="auto" w:fill="FFFFFF"/>
        </w:rPr>
      </w:pPr>
    </w:p>
    <w:p w14:paraId="358F6D4A" w14:textId="446331C4" w:rsidR="00C07CAE" w:rsidRPr="00C07CAE" w:rsidRDefault="00C07CAE" w:rsidP="00C07CAE">
      <w:pPr>
        <w:rPr>
          <w:shd w:val="clear" w:color="auto" w:fill="FFFFFF"/>
        </w:rPr>
      </w:pP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small</w:t>
      </w:r>
      <w:r w:rsidR="00F56099">
        <w:rPr>
          <w:shd w:val="clear" w:color="auto" w:fill="FFFFFF"/>
        </w:rPr>
        <w:t xml:space="preserve"> </w:t>
      </w:r>
      <w:r w:rsidRPr="00C07CAE">
        <w:rPr>
          <w:shd w:val="clear" w:color="auto" w:fill="FFFFFF"/>
        </w:rPr>
        <w:t>sampling.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other-</w:t>
      </w:r>
      <w:r w:rsidR="0085632D" w:rsidRPr="00C07CAE">
        <w:rPr>
          <w:shd w:val="clear" w:color="auto" w:fill="FFFFFF"/>
        </w:rPr>
        <w:t>worldly</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supernatural;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dissipated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supernatural</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well.</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geological</w:t>
      </w:r>
      <w:r w:rsidR="00F56099">
        <w:rPr>
          <w:shd w:val="clear" w:color="auto" w:fill="FFFFFF"/>
        </w:rPr>
        <w:t xml:space="preserve"> </w:t>
      </w:r>
      <w:r w:rsidRPr="00C07CAE">
        <w:rPr>
          <w:shd w:val="clear" w:color="auto" w:fill="FFFFFF"/>
        </w:rPr>
        <w:t>effect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miraculous</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miraculous</w:t>
      </w:r>
      <w:r w:rsidR="00F56099">
        <w:rPr>
          <w:shd w:val="clear" w:color="auto" w:fill="FFFFFF"/>
        </w:rPr>
        <w:t xml:space="preserve"> </w:t>
      </w:r>
      <w:r w:rsidRPr="00C07CAE">
        <w:rPr>
          <w:shd w:val="clear" w:color="auto" w:fill="FFFFFF"/>
        </w:rPr>
        <w:t>restoration</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impossible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anticipate.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tremendous</w:t>
      </w:r>
      <w:r w:rsidR="00F56099">
        <w:rPr>
          <w:shd w:val="clear" w:color="auto" w:fill="FFFFFF"/>
        </w:rPr>
        <w:t xml:space="preserve"> </w:t>
      </w:r>
      <w:r w:rsidRPr="00C07CAE">
        <w:rPr>
          <w:shd w:val="clear" w:color="auto" w:fill="FFFFFF"/>
        </w:rPr>
        <w:t>pressure?</w:t>
      </w:r>
      <w:r w:rsidR="00F56099">
        <w:rPr>
          <w:shd w:val="clear" w:color="auto" w:fill="FFFFFF"/>
        </w:rPr>
        <w:t xml:space="preserve"> </w:t>
      </w:r>
      <w:r w:rsidRPr="00C07CAE">
        <w:rPr>
          <w:shd w:val="clear" w:color="auto" w:fill="FFFFFF"/>
        </w:rPr>
        <w:t>Radioactivity?</w:t>
      </w:r>
      <w:r w:rsidR="00F56099">
        <w:rPr>
          <w:shd w:val="clear" w:color="auto" w:fill="FFFFFF"/>
        </w:rPr>
        <w:t xml:space="preserve"> </w:t>
      </w:r>
      <w:r w:rsidRPr="00C07CAE">
        <w:rPr>
          <w:shd w:val="clear" w:color="auto" w:fill="FFFFFF"/>
        </w:rPr>
        <w:t>Changes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atomic</w:t>
      </w:r>
      <w:r w:rsidR="00F56099">
        <w:rPr>
          <w:shd w:val="clear" w:color="auto" w:fill="FFFFFF"/>
        </w:rPr>
        <w:t xml:space="preserve"> </w:t>
      </w:r>
      <w:r w:rsidRPr="00C07CAE">
        <w:rPr>
          <w:shd w:val="clear" w:color="auto" w:fill="FFFFFF"/>
        </w:rPr>
        <w:t>structure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physical</w:t>
      </w:r>
      <w:r w:rsidR="00F56099">
        <w:rPr>
          <w:shd w:val="clear" w:color="auto" w:fill="FFFFFF"/>
        </w:rPr>
        <w:t xml:space="preserve"> </w:t>
      </w:r>
      <w:r w:rsidRPr="00C07CAE">
        <w:rPr>
          <w:shd w:val="clear" w:color="auto" w:fill="FFFFFF"/>
        </w:rPr>
        <w:t>aspects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nature?</w:t>
      </w:r>
    </w:p>
    <w:p w14:paraId="5A608659" w14:textId="77777777" w:rsidR="00C07CAE" w:rsidRPr="00C07CAE" w:rsidRDefault="00C07CAE" w:rsidP="00C07CAE">
      <w:pPr>
        <w:rPr>
          <w:shd w:val="clear" w:color="auto" w:fill="FFFFFF"/>
        </w:rPr>
      </w:pPr>
    </w:p>
    <w:p w14:paraId="440EF5B3" w14:textId="77777777" w:rsidR="00C07CAE" w:rsidRPr="00C07CAE" w:rsidRDefault="00C07CAE" w:rsidP="00C07CAE">
      <w:pPr>
        <w:rPr>
          <w:shd w:val="clear" w:color="auto" w:fill="FFFFFF"/>
        </w:rPr>
      </w:pP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told,</w:t>
      </w:r>
      <w:r w:rsidR="00F56099">
        <w:rPr>
          <w:shd w:val="clear" w:color="auto" w:fill="FFFFFF"/>
        </w:rPr>
        <w:t xml:space="preserve"> </w:t>
      </w:r>
      <w:r w:rsidRPr="00C07CAE">
        <w:rPr>
          <w:shd w:val="clear" w:color="auto" w:fill="FFFFFF"/>
        </w:rPr>
        <w:t>explicitly,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quite</w:t>
      </w:r>
      <w:r w:rsidR="00F56099">
        <w:rPr>
          <w:shd w:val="clear" w:color="auto" w:fill="FFFFFF"/>
        </w:rPr>
        <w:t xml:space="preserve"> </w:t>
      </w:r>
      <w:r w:rsidRPr="00C07CAE">
        <w:rPr>
          <w:shd w:val="clear" w:color="auto" w:fill="FFFFFF"/>
        </w:rPr>
        <w:t>different:</w:t>
      </w:r>
    </w:p>
    <w:p w14:paraId="0CF4A70D" w14:textId="77777777" w:rsidR="00C07CAE" w:rsidRPr="00C07CAE" w:rsidRDefault="00C07CAE" w:rsidP="00C07CAE">
      <w:pPr>
        <w:rPr>
          <w:shd w:val="clear" w:color="auto" w:fill="FFFFFF"/>
        </w:rPr>
      </w:pPr>
    </w:p>
    <w:p w14:paraId="20B95B17" w14:textId="77777777" w:rsidR="00C07CAE" w:rsidRPr="00C07CAE" w:rsidRDefault="00C07CAE" w:rsidP="00C07CAE">
      <w:pPr>
        <w:ind w:left="288" w:right="288"/>
        <w:rPr>
          <w:i/>
          <w:iCs/>
          <w:shd w:val="clear" w:color="auto" w:fill="FFFFFF"/>
        </w:rPr>
      </w:pPr>
      <w:bookmarkStart w:id="82" w:name="_Hlk123810475"/>
      <w:r w:rsidRPr="00C07CAE">
        <w:rPr>
          <w:b/>
          <w:bCs/>
          <w:i/>
          <w:iCs/>
          <w:shd w:val="clear" w:color="auto" w:fill="FFFFFF"/>
        </w:rPr>
        <w:lastRenderedPageBreak/>
        <w:t>2</w:t>
      </w:r>
      <w:r w:rsidR="00F56099">
        <w:rPr>
          <w:b/>
          <w:bCs/>
          <w:i/>
          <w:iCs/>
          <w:shd w:val="clear" w:color="auto" w:fill="FFFFFF"/>
        </w:rPr>
        <w:t xml:space="preserve"> </w:t>
      </w:r>
      <w:r w:rsidRPr="00C07CAE">
        <w:rPr>
          <w:b/>
          <w:bCs/>
          <w:i/>
          <w:iCs/>
          <w:shd w:val="clear" w:color="auto" w:fill="FFFFFF"/>
        </w:rPr>
        <w:t>Peter</w:t>
      </w:r>
      <w:r w:rsidR="00F56099">
        <w:rPr>
          <w:b/>
          <w:bCs/>
          <w:i/>
          <w:iCs/>
          <w:shd w:val="clear" w:color="auto" w:fill="FFFFFF"/>
        </w:rPr>
        <w:t xml:space="preserve"> </w:t>
      </w:r>
      <w:r w:rsidRPr="00C07CAE">
        <w:rPr>
          <w:b/>
          <w:bCs/>
          <w:i/>
          <w:iCs/>
          <w:shd w:val="clear" w:color="auto" w:fill="FFFFFF"/>
        </w:rPr>
        <w:t>3:3-7</w:t>
      </w:r>
      <w:r w:rsidR="00F56099">
        <w:rPr>
          <w:i/>
          <w:iCs/>
          <w:shd w:val="clear" w:color="auto" w:fill="FFFFFF"/>
        </w:rPr>
        <w:t xml:space="preserve"> </w:t>
      </w:r>
      <w:r w:rsidRPr="00C07CAE">
        <w:rPr>
          <w:i/>
          <w:iCs/>
          <w:shd w:val="clear" w:color="auto" w:fill="FFFFFF"/>
        </w:rPr>
        <w:t>Knowing</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first,</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there</w:t>
      </w:r>
      <w:r w:rsidR="00F56099">
        <w:rPr>
          <w:i/>
          <w:iCs/>
          <w:shd w:val="clear" w:color="auto" w:fill="FFFFFF"/>
        </w:rPr>
        <w:t xml:space="preserve"> </w:t>
      </w:r>
      <w:r w:rsidRPr="00C07CAE">
        <w:rPr>
          <w:i/>
          <w:iCs/>
          <w:shd w:val="clear" w:color="auto" w:fill="FFFFFF"/>
        </w:rPr>
        <w:t>shall</w:t>
      </w:r>
      <w:r w:rsidR="00F56099">
        <w:rPr>
          <w:i/>
          <w:iCs/>
          <w:shd w:val="clear" w:color="auto" w:fill="FFFFFF"/>
        </w:rPr>
        <w:t xml:space="preserve"> </w:t>
      </w:r>
      <w:r w:rsidRPr="00C07CAE">
        <w:rPr>
          <w:i/>
          <w:iCs/>
          <w:shd w:val="clear" w:color="auto" w:fill="FFFFFF"/>
        </w:rPr>
        <w:t>come</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last</w:t>
      </w:r>
      <w:r w:rsidR="00F56099">
        <w:rPr>
          <w:i/>
          <w:iCs/>
          <w:shd w:val="clear" w:color="auto" w:fill="FFFFFF"/>
        </w:rPr>
        <w:t xml:space="preserve"> </w:t>
      </w:r>
      <w:r w:rsidRPr="00C07CAE">
        <w:rPr>
          <w:i/>
          <w:iCs/>
          <w:shd w:val="clear" w:color="auto" w:fill="FFFFFF"/>
        </w:rPr>
        <w:t>days</w:t>
      </w:r>
      <w:r w:rsidR="00F56099">
        <w:rPr>
          <w:i/>
          <w:iCs/>
          <w:shd w:val="clear" w:color="auto" w:fill="FFFFFF"/>
        </w:rPr>
        <w:t xml:space="preserve"> </w:t>
      </w:r>
      <w:r w:rsidRPr="00C07CAE">
        <w:rPr>
          <w:i/>
          <w:iCs/>
          <w:shd w:val="clear" w:color="auto" w:fill="FFFFFF"/>
        </w:rPr>
        <w:t>scoffers,</w:t>
      </w:r>
      <w:r w:rsidR="00F56099">
        <w:rPr>
          <w:i/>
          <w:iCs/>
          <w:shd w:val="clear" w:color="auto" w:fill="FFFFFF"/>
        </w:rPr>
        <w:t xml:space="preserve"> </w:t>
      </w:r>
      <w:r w:rsidRPr="00C07CAE">
        <w:rPr>
          <w:i/>
          <w:iCs/>
          <w:shd w:val="clear" w:color="auto" w:fill="FFFFFF"/>
        </w:rPr>
        <w:t>walking</w:t>
      </w:r>
      <w:r w:rsidR="00F56099">
        <w:rPr>
          <w:i/>
          <w:iCs/>
          <w:shd w:val="clear" w:color="auto" w:fill="FFFFFF"/>
        </w:rPr>
        <w:t xml:space="preserve"> </w:t>
      </w:r>
      <w:r w:rsidRPr="00C07CAE">
        <w:rPr>
          <w:i/>
          <w:iCs/>
          <w:shd w:val="clear" w:color="auto" w:fill="FFFFFF"/>
        </w:rPr>
        <w:t>after</w:t>
      </w:r>
      <w:r w:rsidR="00F56099">
        <w:rPr>
          <w:i/>
          <w:iCs/>
          <w:shd w:val="clear" w:color="auto" w:fill="FFFFFF"/>
        </w:rPr>
        <w:t xml:space="preserve"> </w:t>
      </w:r>
      <w:r w:rsidRPr="00C07CAE">
        <w:rPr>
          <w:i/>
          <w:iCs/>
          <w:shd w:val="clear" w:color="auto" w:fill="FFFFFF"/>
        </w:rPr>
        <w:t>their</w:t>
      </w:r>
      <w:r w:rsidR="00F56099">
        <w:rPr>
          <w:i/>
          <w:iCs/>
          <w:shd w:val="clear" w:color="auto" w:fill="FFFFFF"/>
        </w:rPr>
        <w:t xml:space="preserve"> </w:t>
      </w:r>
      <w:r w:rsidRPr="00C07CAE">
        <w:rPr>
          <w:i/>
          <w:iCs/>
          <w:shd w:val="clear" w:color="auto" w:fill="FFFFFF"/>
        </w:rPr>
        <w:t>own</w:t>
      </w:r>
      <w:r w:rsidR="00F56099">
        <w:rPr>
          <w:i/>
          <w:iCs/>
          <w:shd w:val="clear" w:color="auto" w:fill="FFFFFF"/>
        </w:rPr>
        <w:t xml:space="preserve"> </w:t>
      </w:r>
      <w:r w:rsidRPr="00C07CAE">
        <w:rPr>
          <w:i/>
          <w:iCs/>
          <w:shd w:val="clear" w:color="auto" w:fill="FFFFFF"/>
        </w:rPr>
        <w:t>lusts,</w:t>
      </w:r>
      <w:r w:rsidR="00F56099">
        <w:rPr>
          <w:i/>
          <w:iCs/>
          <w:shd w:val="clear" w:color="auto" w:fill="FFFFFF"/>
        </w:rPr>
        <w:t xml:space="preserve"> </w:t>
      </w:r>
      <w:r w:rsidRPr="00C07CAE">
        <w:rPr>
          <w:i/>
          <w:iCs/>
          <w:shd w:val="clear" w:color="auto" w:fill="FFFFFF"/>
        </w:rPr>
        <w:t>4</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saying,</w:t>
      </w:r>
      <w:r w:rsidR="00F56099">
        <w:rPr>
          <w:i/>
          <w:iCs/>
          <w:shd w:val="clear" w:color="auto" w:fill="FFFFFF"/>
        </w:rPr>
        <w:t xml:space="preserve"> </w:t>
      </w:r>
      <w:r w:rsidRPr="00C07CAE">
        <w:rPr>
          <w:i/>
          <w:iCs/>
          <w:shd w:val="clear" w:color="auto" w:fill="FFFFFF"/>
        </w:rPr>
        <w:t>Where</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promise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coming?</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since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fathers</w:t>
      </w:r>
      <w:r w:rsidR="00F56099">
        <w:rPr>
          <w:i/>
          <w:iCs/>
          <w:shd w:val="clear" w:color="auto" w:fill="FFFFFF"/>
        </w:rPr>
        <w:t xml:space="preserve"> </w:t>
      </w:r>
      <w:r w:rsidRPr="00C07CAE">
        <w:rPr>
          <w:i/>
          <w:iCs/>
          <w:shd w:val="clear" w:color="auto" w:fill="FFFFFF"/>
        </w:rPr>
        <w:t>fell</w:t>
      </w:r>
      <w:r w:rsidR="00F56099">
        <w:rPr>
          <w:i/>
          <w:iCs/>
          <w:shd w:val="clear" w:color="auto" w:fill="FFFFFF"/>
        </w:rPr>
        <w:t xml:space="preserve"> </w:t>
      </w:r>
      <w:r w:rsidRPr="00C07CAE">
        <w:rPr>
          <w:i/>
          <w:iCs/>
          <w:shd w:val="clear" w:color="auto" w:fill="FFFFFF"/>
        </w:rPr>
        <w:t>asleep,</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things</w:t>
      </w:r>
      <w:r w:rsidR="00F56099">
        <w:rPr>
          <w:i/>
          <w:iCs/>
          <w:shd w:val="clear" w:color="auto" w:fill="FFFFFF"/>
        </w:rPr>
        <w:t xml:space="preserve"> </w:t>
      </w:r>
      <w:r w:rsidRPr="00C07CAE">
        <w:rPr>
          <w:i/>
          <w:iCs/>
          <w:shd w:val="clear" w:color="auto" w:fill="FFFFFF"/>
        </w:rPr>
        <w:t>continue</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beginning</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creation.</w:t>
      </w:r>
      <w:r w:rsidR="00F56099">
        <w:rPr>
          <w:i/>
          <w:iCs/>
          <w:shd w:val="clear" w:color="auto" w:fill="FFFFFF"/>
        </w:rPr>
        <w:t xml:space="preserve"> </w:t>
      </w:r>
      <w:r w:rsidRPr="00C07CAE">
        <w:rPr>
          <w:i/>
          <w:iCs/>
          <w:shd w:val="clear" w:color="auto" w:fill="FFFFFF"/>
        </w:rPr>
        <w:t>5</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they</w:t>
      </w:r>
      <w:r w:rsidR="00F56099">
        <w:rPr>
          <w:i/>
          <w:iCs/>
          <w:shd w:val="clear" w:color="auto" w:fill="FFFFFF"/>
        </w:rPr>
        <w:t xml:space="preserve"> </w:t>
      </w:r>
      <w:r w:rsidRPr="00C07CAE">
        <w:rPr>
          <w:i/>
          <w:iCs/>
          <w:shd w:val="clear" w:color="auto" w:fill="FFFFFF"/>
        </w:rPr>
        <w:t>willingly</w:t>
      </w:r>
      <w:r w:rsidR="00F56099">
        <w:rPr>
          <w:i/>
          <w:iCs/>
          <w:shd w:val="clear" w:color="auto" w:fill="FFFFFF"/>
        </w:rPr>
        <w:t xml:space="preserve"> </w:t>
      </w:r>
      <w:r w:rsidRPr="00C07CAE">
        <w:rPr>
          <w:i/>
          <w:iCs/>
          <w:shd w:val="clear" w:color="auto" w:fill="FFFFFF"/>
        </w:rPr>
        <w:t>are</w:t>
      </w:r>
      <w:r w:rsidR="00F56099">
        <w:rPr>
          <w:i/>
          <w:iCs/>
          <w:shd w:val="clear" w:color="auto" w:fill="FFFFFF"/>
        </w:rPr>
        <w:t xml:space="preserve"> </w:t>
      </w:r>
      <w:r w:rsidRPr="00C07CAE">
        <w:rPr>
          <w:i/>
          <w:iCs/>
          <w:shd w:val="clear" w:color="auto" w:fill="FFFFFF"/>
        </w:rPr>
        <w:t>ignorant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word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heavens</w:t>
      </w:r>
      <w:r w:rsidR="00F56099">
        <w:rPr>
          <w:i/>
          <w:iCs/>
          <w:shd w:val="clear" w:color="auto" w:fill="FFFFFF"/>
        </w:rPr>
        <w:t xml:space="preserve"> </w:t>
      </w:r>
      <w:r w:rsidRPr="00C07CAE">
        <w:rPr>
          <w:i/>
          <w:iCs/>
          <w:shd w:val="clear" w:color="auto" w:fill="FFFFFF"/>
        </w:rPr>
        <w:t>were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old,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standing</w:t>
      </w:r>
      <w:r w:rsidR="00F56099">
        <w:rPr>
          <w:i/>
          <w:iCs/>
          <w:shd w:val="clear" w:color="auto" w:fill="FFFFFF"/>
        </w:rPr>
        <w:t xml:space="preserve"> </w:t>
      </w:r>
      <w:r w:rsidRPr="00C07CAE">
        <w:rPr>
          <w:i/>
          <w:iCs/>
          <w:shd w:val="clear" w:color="auto" w:fill="FFFFFF"/>
        </w:rPr>
        <w:t>out</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w:t>
      </w:r>
      <w:r w:rsidR="00F56099">
        <w:rPr>
          <w:i/>
          <w:iCs/>
          <w:shd w:val="clear" w:color="auto" w:fill="FFFFFF"/>
        </w:rPr>
        <w:t xml:space="preserve"> </w:t>
      </w:r>
      <w:r w:rsidRPr="00C07CAE">
        <w:rPr>
          <w:i/>
          <w:iCs/>
          <w:shd w:val="clear" w:color="auto" w:fill="FFFFFF"/>
        </w:rPr>
        <w:t>6</w:t>
      </w:r>
      <w:r w:rsidR="00F56099">
        <w:rPr>
          <w:i/>
          <w:iCs/>
          <w:shd w:val="clear" w:color="auto" w:fill="FFFFFF"/>
        </w:rPr>
        <w:t xml:space="preserve">  </w:t>
      </w:r>
      <w:r w:rsidRPr="00C07CAE">
        <w:rPr>
          <w:i/>
          <w:iCs/>
          <w:shd w:val="clear" w:color="auto" w:fill="FFFFFF"/>
        </w:rPr>
        <w:t>Whereby</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world</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then</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being</w:t>
      </w:r>
      <w:r w:rsidR="00F56099">
        <w:rPr>
          <w:i/>
          <w:iCs/>
          <w:shd w:val="clear" w:color="auto" w:fill="FFFFFF"/>
        </w:rPr>
        <w:t xml:space="preserve"> </w:t>
      </w:r>
      <w:r w:rsidRPr="00C07CAE">
        <w:rPr>
          <w:i/>
          <w:iCs/>
          <w:shd w:val="clear" w:color="auto" w:fill="FFFFFF"/>
        </w:rPr>
        <w:t>overflowed</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water,</w:t>
      </w:r>
      <w:r w:rsidR="00F56099">
        <w:rPr>
          <w:i/>
          <w:iCs/>
          <w:shd w:val="clear" w:color="auto" w:fill="FFFFFF"/>
        </w:rPr>
        <w:t xml:space="preserve"> </w:t>
      </w:r>
      <w:r w:rsidRPr="00C07CAE">
        <w:rPr>
          <w:i/>
          <w:iCs/>
          <w:shd w:val="clear" w:color="auto" w:fill="FFFFFF"/>
        </w:rPr>
        <w:t>perished:</w:t>
      </w:r>
      <w:r w:rsidR="00F56099">
        <w:rPr>
          <w:i/>
          <w:iCs/>
          <w:shd w:val="clear" w:color="auto" w:fill="FFFFFF"/>
        </w:rPr>
        <w:t xml:space="preserve"> </w:t>
      </w:r>
      <w:r w:rsidRPr="00C07CAE">
        <w:rPr>
          <w:i/>
          <w:iCs/>
          <w:shd w:val="clear" w:color="auto" w:fill="FFFFFF"/>
        </w:rPr>
        <w:t>7</w:t>
      </w:r>
      <w:r w:rsidR="00F56099">
        <w:rPr>
          <w:i/>
          <w:iCs/>
          <w:shd w:val="clear" w:color="auto" w:fill="FFFFFF"/>
        </w:rPr>
        <w:t xml:space="preserve">  </w:t>
      </w:r>
      <w:r w:rsidRPr="00C07CAE">
        <w:rPr>
          <w:i/>
          <w:iCs/>
          <w:shd w:val="clear" w:color="auto" w:fill="FFFFFF"/>
        </w:rPr>
        <w:t>But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heavens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are</w:t>
      </w:r>
      <w:r w:rsidR="00F56099">
        <w:rPr>
          <w:i/>
          <w:iCs/>
          <w:shd w:val="clear" w:color="auto" w:fill="FFFFFF"/>
        </w:rPr>
        <w:t xml:space="preserve"> </w:t>
      </w:r>
      <w:r w:rsidRPr="00C07CAE">
        <w:rPr>
          <w:i/>
          <w:iCs/>
          <w:shd w:val="clear" w:color="auto" w:fill="FFFFFF"/>
        </w:rPr>
        <w:t>now,</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same</w:t>
      </w:r>
      <w:r w:rsidR="00F56099">
        <w:rPr>
          <w:i/>
          <w:iCs/>
          <w:shd w:val="clear" w:color="auto" w:fill="FFFFFF"/>
        </w:rPr>
        <w:t xml:space="preserve"> </w:t>
      </w:r>
      <w:r w:rsidRPr="00C07CAE">
        <w:rPr>
          <w:i/>
          <w:iCs/>
          <w:shd w:val="clear" w:color="auto" w:fill="FFFFFF"/>
        </w:rPr>
        <w:t>word</w:t>
      </w:r>
      <w:r w:rsidR="00F56099">
        <w:rPr>
          <w:i/>
          <w:iCs/>
          <w:shd w:val="clear" w:color="auto" w:fill="FFFFFF"/>
        </w:rPr>
        <w:t xml:space="preserve"> </w:t>
      </w:r>
      <w:r w:rsidRPr="00C07CAE">
        <w:rPr>
          <w:i/>
          <w:iCs/>
          <w:shd w:val="clear" w:color="auto" w:fill="FFFFFF"/>
        </w:rPr>
        <w:t>are</w:t>
      </w:r>
      <w:r w:rsidR="00F56099">
        <w:rPr>
          <w:i/>
          <w:iCs/>
          <w:shd w:val="clear" w:color="auto" w:fill="FFFFFF"/>
        </w:rPr>
        <w:t xml:space="preserve"> </w:t>
      </w:r>
      <w:r w:rsidRPr="00C07CAE">
        <w:rPr>
          <w:i/>
          <w:iCs/>
          <w:shd w:val="clear" w:color="auto" w:fill="FFFFFF"/>
        </w:rPr>
        <w:t>kept</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store,</w:t>
      </w:r>
      <w:r w:rsidR="00F56099">
        <w:rPr>
          <w:i/>
          <w:iCs/>
          <w:shd w:val="clear" w:color="auto" w:fill="FFFFFF"/>
        </w:rPr>
        <w:t xml:space="preserve"> </w:t>
      </w:r>
      <w:r w:rsidRPr="00C07CAE">
        <w:rPr>
          <w:i/>
          <w:iCs/>
          <w:shd w:val="clear" w:color="auto" w:fill="FFFFFF"/>
        </w:rPr>
        <w:t>reserved</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fire</w:t>
      </w:r>
      <w:r w:rsidR="00F56099">
        <w:rPr>
          <w:i/>
          <w:iCs/>
          <w:shd w:val="clear" w:color="auto" w:fill="FFFFFF"/>
        </w:rPr>
        <w:t xml:space="preserve"> </w:t>
      </w:r>
      <w:r w:rsidRPr="00C07CAE">
        <w:rPr>
          <w:i/>
          <w:iCs/>
          <w:shd w:val="clear" w:color="auto" w:fill="FFFFFF"/>
        </w:rPr>
        <w:t>against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day</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judgment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perdition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ungodly</w:t>
      </w:r>
      <w:r w:rsidR="00F56099">
        <w:rPr>
          <w:i/>
          <w:iCs/>
          <w:shd w:val="clear" w:color="auto" w:fill="FFFFFF"/>
        </w:rPr>
        <w:t xml:space="preserve"> </w:t>
      </w:r>
      <w:r w:rsidRPr="00C07CAE">
        <w:rPr>
          <w:i/>
          <w:iCs/>
          <w:shd w:val="clear" w:color="auto" w:fill="FFFFFF"/>
        </w:rPr>
        <w:t>men.</w:t>
      </w:r>
    </w:p>
    <w:bookmarkEnd w:id="82"/>
    <w:p w14:paraId="01E85222" w14:textId="77777777" w:rsidR="00C07CAE" w:rsidRPr="00C07CAE" w:rsidRDefault="00C07CAE" w:rsidP="00C07CAE">
      <w:pPr>
        <w:rPr>
          <w:shd w:val="clear" w:color="auto" w:fill="FFFFFF"/>
        </w:rPr>
      </w:pPr>
    </w:p>
    <w:p w14:paraId="48A38E7C" w14:textId="6DEE16DD"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assumption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constancy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natural</w:t>
      </w:r>
      <w:r w:rsidR="00F56099">
        <w:rPr>
          <w:shd w:val="clear" w:color="auto" w:fill="FFFFFF"/>
        </w:rPr>
        <w:t xml:space="preserve"> </w:t>
      </w:r>
      <w:r w:rsidRPr="00C07CAE">
        <w:rPr>
          <w:shd w:val="clear" w:color="auto" w:fill="FFFFFF"/>
        </w:rPr>
        <w:t>processes</w:t>
      </w:r>
      <w:r w:rsidR="00F56099">
        <w:rPr>
          <w:shd w:val="clear" w:color="auto" w:fill="FFFFFF"/>
        </w:rPr>
        <w:t xml:space="preserve"> </w:t>
      </w:r>
      <w:r w:rsidRPr="00C07CAE">
        <w:rPr>
          <w:shd w:val="clear" w:color="auto" w:fill="FFFFFF"/>
        </w:rPr>
        <w:t>throughout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ages</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disputed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greatest</w:t>
      </w:r>
      <w:r w:rsidR="00F56099">
        <w:rPr>
          <w:shd w:val="clear" w:color="auto" w:fill="FFFFFF"/>
        </w:rPr>
        <w:t xml:space="preserve"> </w:t>
      </w:r>
      <w:r w:rsidRPr="00C07CAE">
        <w:rPr>
          <w:shd w:val="clear" w:color="auto" w:fill="FFFFFF"/>
        </w:rPr>
        <w:t>names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science.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1939</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English</w:t>
      </w:r>
      <w:r w:rsidR="00F56099">
        <w:rPr>
          <w:shd w:val="clear" w:color="auto" w:fill="FFFFFF"/>
        </w:rPr>
        <w:t xml:space="preserve"> </w:t>
      </w:r>
      <w:r w:rsidRPr="00C07CAE">
        <w:rPr>
          <w:shd w:val="clear" w:color="auto" w:fill="FFFFFF"/>
        </w:rPr>
        <w:t>physicist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Nobel</w:t>
      </w:r>
      <w:r w:rsidR="00F56099">
        <w:rPr>
          <w:shd w:val="clear" w:color="auto" w:fill="FFFFFF"/>
        </w:rPr>
        <w:t xml:space="preserve"> </w:t>
      </w:r>
      <w:r w:rsidRPr="00C07CAE">
        <w:rPr>
          <w:shd w:val="clear" w:color="auto" w:fill="FFFFFF"/>
        </w:rPr>
        <w:t>Prize</w:t>
      </w:r>
      <w:r w:rsidR="00F56099">
        <w:rPr>
          <w:shd w:val="clear" w:color="auto" w:fill="FFFFFF"/>
        </w:rPr>
        <w:t xml:space="preserve"> </w:t>
      </w:r>
      <w:r w:rsidRPr="00C07CAE">
        <w:rPr>
          <w:shd w:val="clear" w:color="auto" w:fill="FFFFFF"/>
        </w:rPr>
        <w:t>laureate</w:t>
      </w:r>
      <w:r w:rsidR="00F56099">
        <w:rPr>
          <w:shd w:val="clear" w:color="auto" w:fill="FFFFFF"/>
        </w:rPr>
        <w:t xml:space="preserve"> </w:t>
      </w:r>
      <w:r w:rsidRPr="00C07CAE">
        <w:rPr>
          <w:shd w:val="clear" w:color="auto" w:fill="FFFFFF"/>
        </w:rPr>
        <w:t>Paul</w:t>
      </w:r>
      <w:r w:rsidR="00F56099">
        <w:rPr>
          <w:shd w:val="clear" w:color="auto" w:fill="FFFFFF"/>
        </w:rPr>
        <w:t xml:space="preserve"> </w:t>
      </w:r>
      <w:r w:rsidRPr="00C07CAE">
        <w:rPr>
          <w:shd w:val="clear" w:color="auto" w:fill="FFFFFF"/>
        </w:rPr>
        <w:t>Dirac</w:t>
      </w:r>
      <w:r w:rsidR="00F56099">
        <w:rPr>
          <w:shd w:val="clear" w:color="auto" w:fill="FFFFFF"/>
        </w:rPr>
        <w:t xml:space="preserve"> </w:t>
      </w:r>
      <w:r w:rsidRPr="00C07CAE">
        <w:rPr>
          <w:shd w:val="clear" w:color="auto" w:fill="FFFFFF"/>
        </w:rPr>
        <w:t>wrote,</w:t>
      </w:r>
      <w:r w:rsidR="00F56099">
        <w:rPr>
          <w:shd w:val="clear" w:color="auto" w:fill="FFFFFF"/>
        </w:rPr>
        <w:t xml:space="preserve"> </w:t>
      </w:r>
      <w:r w:rsidR="00585328">
        <w:rPr>
          <w:shd w:val="clear" w:color="auto" w:fill="FFFFFF"/>
        </w:rPr>
        <w:t>“</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laws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Nature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probably</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Thus,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should</w:t>
      </w:r>
      <w:r w:rsidR="00F56099">
        <w:rPr>
          <w:shd w:val="clear" w:color="auto" w:fill="FFFFFF"/>
        </w:rPr>
        <w:t xml:space="preserve"> </w:t>
      </w:r>
      <w:r w:rsidRPr="00C07CAE">
        <w:rPr>
          <w:shd w:val="clear" w:color="auto" w:fill="FFFFFF"/>
        </w:rPr>
        <w:t>consider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laws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nature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continually</w:t>
      </w:r>
      <w:r w:rsidR="00F56099">
        <w:rPr>
          <w:shd w:val="clear" w:color="auto" w:fill="FFFFFF"/>
        </w:rPr>
        <w:t xml:space="preserve"> </w:t>
      </w:r>
      <w:r w:rsidRPr="00C07CAE">
        <w:rPr>
          <w:shd w:val="clear" w:color="auto" w:fill="FFFFFF"/>
        </w:rPr>
        <w:t>changing</w:t>
      </w:r>
      <w:r w:rsidR="00F56099">
        <w:rPr>
          <w:shd w:val="clear" w:color="auto" w:fill="FFFFFF"/>
        </w:rPr>
        <w:t xml:space="preserve"> </w:t>
      </w:r>
      <w:r w:rsidRPr="00C07CAE">
        <w:rPr>
          <w:shd w:val="clear" w:color="auto" w:fill="FFFFFF"/>
        </w:rPr>
        <w:t>within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epoch,</w:t>
      </w:r>
      <w:r w:rsidR="00F56099">
        <w:rPr>
          <w:shd w:val="clear" w:color="auto" w:fill="FFFFFF"/>
        </w:rPr>
        <w:t xml:space="preserve"> </w:t>
      </w:r>
      <w:r w:rsidRPr="00C07CAE">
        <w:rPr>
          <w:shd w:val="clear" w:color="auto" w:fill="FFFFFF"/>
        </w:rPr>
        <w:t>instead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holding</w:t>
      </w:r>
      <w:r w:rsidR="00F56099">
        <w:rPr>
          <w:shd w:val="clear" w:color="auto" w:fill="FFFFFF"/>
        </w:rPr>
        <w:t xml:space="preserve"> </w:t>
      </w:r>
      <w:r w:rsidRPr="00C07CAE">
        <w:rPr>
          <w:shd w:val="clear" w:color="auto" w:fill="FFFFFF"/>
        </w:rPr>
        <w:t>uniformly</w:t>
      </w:r>
      <w:r w:rsidR="00F56099">
        <w:rPr>
          <w:shd w:val="clear" w:color="auto" w:fill="FFFFFF"/>
        </w:rPr>
        <w:t xml:space="preserve"> </w:t>
      </w:r>
      <w:r w:rsidRPr="00C07CAE">
        <w:rPr>
          <w:shd w:val="clear" w:color="auto" w:fill="FFFFFF"/>
        </w:rPr>
        <w:t>throughout</w:t>
      </w:r>
      <w:r w:rsidR="00F56099">
        <w:rPr>
          <w:shd w:val="clear" w:color="auto" w:fill="FFFFFF"/>
        </w:rPr>
        <w:t xml:space="preserve"> </w:t>
      </w:r>
      <w:r w:rsidRPr="00C07CAE">
        <w:rPr>
          <w:shd w:val="clear" w:color="auto" w:fill="FFFFFF"/>
        </w:rPr>
        <w:t>space-time</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553"/>
      </w:r>
    </w:p>
    <w:p w14:paraId="459E045D" w14:textId="77777777" w:rsidR="00C07CAE" w:rsidRPr="00C07CAE" w:rsidRDefault="00C07CAE" w:rsidP="00C07CAE">
      <w:pPr>
        <w:rPr>
          <w:shd w:val="clear" w:color="auto" w:fill="FFFFFF"/>
        </w:rPr>
      </w:pPr>
    </w:p>
    <w:p w14:paraId="5A1A420B"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i/>
          <w:iCs/>
          <w:shd w:val="clear" w:color="auto" w:fill="FFFFFF"/>
        </w:rPr>
        <w:t>Mabul</w:t>
      </w:r>
      <w:r w:rsidR="00F56099">
        <w:rPr>
          <w:shd w:val="clear" w:color="auto" w:fill="FFFFFF"/>
        </w:rPr>
        <w:t xml:space="preserve"> </w:t>
      </w:r>
      <w:r w:rsidRPr="00C07CAE">
        <w:rPr>
          <w:shd w:val="clear" w:color="auto" w:fill="FFFFFF"/>
        </w:rPr>
        <w:t>took</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1656</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(2105</w:t>
      </w:r>
      <w:r w:rsidR="00F56099">
        <w:rPr>
          <w:shd w:val="clear" w:color="auto" w:fill="FFFFFF"/>
        </w:rPr>
        <w:t xml:space="preserve"> </w:t>
      </w:r>
      <w:r w:rsidRPr="00C07CAE">
        <w:rPr>
          <w:shd w:val="clear" w:color="auto" w:fill="FFFFFF"/>
        </w:rPr>
        <w:t>BCE)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lasted</w:t>
      </w:r>
      <w:r w:rsidR="00F56099">
        <w:rPr>
          <w:shd w:val="clear" w:color="auto" w:fill="FFFFFF"/>
        </w:rPr>
        <w:t xml:space="preserve"> </w:t>
      </w:r>
      <w:r w:rsidRPr="00C07CAE">
        <w:rPr>
          <w:shd w:val="clear" w:color="auto" w:fill="FFFFFF"/>
        </w:rPr>
        <w:t>12</w:t>
      </w:r>
      <w:r w:rsidR="00F56099">
        <w:rPr>
          <w:shd w:val="clear" w:color="auto" w:fill="FFFFFF"/>
        </w:rPr>
        <w:t xml:space="preserve"> </w:t>
      </w:r>
      <w:r w:rsidRPr="00C07CAE">
        <w:rPr>
          <w:shd w:val="clear" w:color="auto" w:fill="FFFFFF"/>
        </w:rPr>
        <w:t>months.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4,127</w:t>
      </w:r>
      <w:r w:rsidR="00F56099">
        <w:rPr>
          <w:shd w:val="clear" w:color="auto" w:fill="FFFFFF"/>
        </w:rPr>
        <w:t xml:space="preserve"> </w:t>
      </w:r>
      <w:r w:rsidRPr="00C07CAE">
        <w:rPr>
          <w:shd w:val="clear" w:color="auto" w:fill="FFFFFF"/>
        </w:rPr>
        <w:t>years</w:t>
      </w:r>
      <w:r w:rsidR="00F56099">
        <w:rPr>
          <w:shd w:val="clear" w:color="auto" w:fill="FFFFFF"/>
        </w:rPr>
        <w:t xml:space="preserve"> </w:t>
      </w:r>
      <w:r w:rsidRPr="00C07CAE">
        <w:rPr>
          <w:shd w:val="clear" w:color="auto" w:fill="FFFFFF"/>
        </w:rPr>
        <w:t>ago.</w:t>
      </w:r>
    </w:p>
    <w:p w14:paraId="3C648D2B" w14:textId="77777777" w:rsidR="00C07CAE" w:rsidRPr="00C07CAE" w:rsidRDefault="00C07CAE" w:rsidP="00C07CAE">
      <w:pPr>
        <w:rPr>
          <w:shd w:val="clear" w:color="auto" w:fill="FFFFFF"/>
        </w:rPr>
      </w:pPr>
    </w:p>
    <w:p w14:paraId="7888770B" w14:textId="77777777" w:rsidR="00C07CAE" w:rsidRPr="00C07CAE" w:rsidRDefault="00C07CAE" w:rsidP="00C07CAE">
      <w:pPr>
        <w:rPr>
          <w:shd w:val="clear" w:color="auto" w:fill="FFFFFF"/>
        </w:rPr>
      </w:pPr>
      <w:r w:rsidRPr="00C07CAE">
        <w:rPr>
          <w:color w:val="C00000"/>
          <w:shd w:val="clear" w:color="auto" w:fill="FFFFFF"/>
        </w:rPr>
        <w:t>There</w:t>
      </w:r>
      <w:r w:rsidR="00F56099">
        <w:rPr>
          <w:color w:val="C00000"/>
          <w:shd w:val="clear" w:color="auto" w:fill="FFFFFF"/>
        </w:rPr>
        <w:t xml:space="preserve"> </w:t>
      </w:r>
      <w:r w:rsidRPr="00C07CAE">
        <w:rPr>
          <w:color w:val="C00000"/>
          <w:shd w:val="clear" w:color="auto" w:fill="FFFFFF"/>
        </w:rPr>
        <w:t>is</w:t>
      </w:r>
      <w:r w:rsidR="00F56099">
        <w:rPr>
          <w:color w:val="C00000"/>
          <w:shd w:val="clear" w:color="auto" w:fill="FFFFFF"/>
        </w:rPr>
        <w:t xml:space="preserve"> </w:t>
      </w:r>
      <w:r w:rsidRPr="00C07CAE">
        <w:rPr>
          <w:color w:val="C00000"/>
          <w:shd w:val="clear" w:color="auto" w:fill="FFFFFF"/>
        </w:rPr>
        <w:t>no</w:t>
      </w:r>
      <w:r w:rsidR="00F56099">
        <w:rPr>
          <w:color w:val="C00000"/>
          <w:shd w:val="clear" w:color="auto" w:fill="FFFFFF"/>
        </w:rPr>
        <w:t xml:space="preserve"> </w:t>
      </w:r>
      <w:r w:rsidRPr="00C07CAE">
        <w:rPr>
          <w:color w:val="C00000"/>
          <w:shd w:val="clear" w:color="auto" w:fill="FFFFFF"/>
        </w:rPr>
        <w:t>continuum</w:t>
      </w:r>
      <w:r w:rsidR="00F56099">
        <w:rPr>
          <w:color w:val="C00000"/>
          <w:shd w:val="clear" w:color="auto" w:fill="FFFFFF"/>
        </w:rPr>
        <w:t xml:space="preserve"> </w:t>
      </w:r>
      <w:r w:rsidRPr="00C07CAE">
        <w:rPr>
          <w:color w:val="C00000"/>
          <w:shd w:val="clear" w:color="auto" w:fill="FFFFFF"/>
        </w:rPr>
        <w:t>of</w:t>
      </w:r>
      <w:r w:rsidR="00F56099">
        <w:rPr>
          <w:color w:val="C00000"/>
          <w:shd w:val="clear" w:color="auto" w:fill="FFFFFF"/>
        </w:rPr>
        <w:t xml:space="preserve"> </w:t>
      </w:r>
      <w:r w:rsidRPr="00C07CAE">
        <w:rPr>
          <w:color w:val="C00000"/>
          <w:shd w:val="clear" w:color="auto" w:fill="FFFFFF"/>
        </w:rPr>
        <w:t>natural</w:t>
      </w:r>
      <w:r w:rsidR="00F56099">
        <w:rPr>
          <w:color w:val="C00000"/>
          <w:shd w:val="clear" w:color="auto" w:fill="FFFFFF"/>
        </w:rPr>
        <w:t xml:space="preserve"> </w:t>
      </w:r>
      <w:r w:rsidRPr="00C07CAE">
        <w:rPr>
          <w:color w:val="C00000"/>
          <w:shd w:val="clear" w:color="auto" w:fill="FFFFFF"/>
        </w:rPr>
        <w:t>law</w:t>
      </w:r>
      <w:r w:rsidR="00F56099">
        <w:rPr>
          <w:color w:val="C00000"/>
          <w:shd w:val="clear" w:color="auto" w:fill="FFFFFF"/>
        </w:rPr>
        <w:t xml:space="preserve"> </w:t>
      </w:r>
      <w:r w:rsidRPr="00C07CAE">
        <w:rPr>
          <w:color w:val="C00000"/>
          <w:shd w:val="clear" w:color="auto" w:fill="FFFFFF"/>
        </w:rPr>
        <w:t>that</w:t>
      </w:r>
      <w:r w:rsidR="00F56099">
        <w:rPr>
          <w:color w:val="C00000"/>
          <w:shd w:val="clear" w:color="auto" w:fill="FFFFFF"/>
        </w:rPr>
        <w:t xml:space="preserve"> </w:t>
      </w:r>
      <w:r w:rsidRPr="00C07CAE">
        <w:rPr>
          <w:color w:val="C00000"/>
          <w:shd w:val="clear" w:color="auto" w:fill="FFFFFF"/>
        </w:rPr>
        <w:t>includes</w:t>
      </w:r>
      <w:r w:rsidR="00F56099">
        <w:rPr>
          <w:color w:val="C00000"/>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contemporary</w:t>
      </w:r>
      <w:r w:rsidR="00F56099">
        <w:rPr>
          <w:color w:val="C00000"/>
          <w:shd w:val="clear" w:color="auto" w:fill="FFFFFF"/>
        </w:rPr>
        <w:t xml:space="preserve"> </w:t>
      </w:r>
      <w:r w:rsidRPr="00C07CAE">
        <w:rPr>
          <w:color w:val="C00000"/>
          <w:shd w:val="clear" w:color="auto" w:fill="FFFFFF"/>
        </w:rPr>
        <w:t>world,</w:t>
      </w:r>
      <w:r w:rsidR="00F56099">
        <w:rPr>
          <w:color w:val="C00000"/>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period</w:t>
      </w:r>
      <w:r w:rsidR="00F56099">
        <w:rPr>
          <w:color w:val="C00000"/>
          <w:shd w:val="clear" w:color="auto" w:fill="FFFFFF"/>
        </w:rPr>
        <w:t xml:space="preserve"> </w:t>
      </w:r>
      <w:r w:rsidRPr="00C07CAE">
        <w:rPr>
          <w:color w:val="C00000"/>
          <w:shd w:val="clear" w:color="auto" w:fill="FFFFFF"/>
        </w:rPr>
        <w:t>of</w:t>
      </w:r>
      <w:r w:rsidR="00F56099">
        <w:rPr>
          <w:color w:val="C00000"/>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i/>
          <w:iCs/>
          <w:color w:val="C00000"/>
          <w:shd w:val="clear" w:color="auto" w:fill="FFFFFF"/>
        </w:rPr>
        <w:t>Mabul</w:t>
      </w:r>
      <w:r w:rsidR="00F56099">
        <w:rPr>
          <w:color w:val="C00000"/>
          <w:shd w:val="clear" w:color="auto" w:fill="FFFFFF"/>
        </w:rPr>
        <w:t xml:space="preserve"> </w:t>
      </w:r>
      <w:r w:rsidRPr="00C07CAE">
        <w:rPr>
          <w:color w:val="C00000"/>
          <w:shd w:val="clear" w:color="auto" w:fill="FFFFFF"/>
        </w:rPr>
        <w:t>and</w:t>
      </w:r>
      <w:r w:rsidR="00F56099">
        <w:rPr>
          <w:color w:val="C00000"/>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antediluvian</w:t>
      </w:r>
      <w:r w:rsidR="00F56099">
        <w:rPr>
          <w:color w:val="C00000"/>
          <w:shd w:val="clear" w:color="auto" w:fill="FFFFFF"/>
        </w:rPr>
        <w:t xml:space="preserve"> </w:t>
      </w:r>
      <w:r w:rsidRPr="00C07CAE">
        <w:rPr>
          <w:color w:val="C00000"/>
          <w:shd w:val="clear" w:color="auto" w:fill="FFFFFF"/>
        </w:rPr>
        <w:t>world.</w:t>
      </w:r>
      <w:r w:rsidR="00F56099">
        <w:rPr>
          <w:color w:val="C00000"/>
          <w:shd w:val="clear" w:color="auto" w:fill="FFFFFF"/>
        </w:rPr>
        <w:t xml:space="preserve"> </w:t>
      </w:r>
      <w:r w:rsidRPr="00C07CAE">
        <w:rPr>
          <w:shd w:val="clear" w:color="auto" w:fill="FFFFFF"/>
        </w:rPr>
        <w:t>Interpreting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results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process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i/>
          <w:iCs/>
          <w:shd w:val="clear" w:color="auto" w:fill="FFFFFF"/>
        </w:rPr>
        <w:t>Mabul</w:t>
      </w:r>
      <w:r w:rsidRPr="00C07CAE">
        <w:rPr>
          <w:shd w:val="clear" w:color="auto" w:fill="FFFFFF"/>
        </w:rPr>
        <w:t>,</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chaos</w:t>
      </w:r>
      <w:r w:rsidRPr="00C07CAE">
        <w:rPr>
          <w:sz w:val="20"/>
          <w:shd w:val="clear" w:color="auto" w:fill="FFFFFF"/>
          <w:vertAlign w:val="superscript"/>
        </w:rPr>
        <w:footnoteReference w:id="554"/>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i/>
          <w:iCs/>
          <w:shd w:val="clear" w:color="auto" w:fill="FFFFFF"/>
        </w:rPr>
        <w:t>Mabul</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beyond</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ability.</w:t>
      </w:r>
    </w:p>
    <w:p w14:paraId="264BEBB1" w14:textId="77777777" w:rsidR="00C07CAE" w:rsidRPr="00C07CAE" w:rsidRDefault="00C07CAE" w:rsidP="00C07CAE">
      <w:pPr>
        <w:rPr>
          <w:shd w:val="clear" w:color="auto" w:fill="FFFFFF"/>
        </w:rPr>
      </w:pPr>
    </w:p>
    <w:p w14:paraId="499DA12B" w14:textId="645A1DB9" w:rsidR="00C07CAE" w:rsidRPr="00C07CAE" w:rsidRDefault="00C07CAE" w:rsidP="00C07CAE">
      <w:pPr>
        <w:rPr>
          <w:shd w:val="clear" w:color="auto" w:fill="FFFFFF"/>
        </w:rPr>
      </w:pPr>
      <w:r w:rsidRPr="00C07CAE">
        <w:rPr>
          <w:shd w:val="clear" w:color="auto" w:fill="FFFFFF"/>
        </w:rPr>
        <w:t>Why</w:t>
      </w:r>
      <w:r w:rsidR="00F56099">
        <w:rPr>
          <w:shd w:val="clear" w:color="auto" w:fill="FFFFFF"/>
        </w:rPr>
        <w:t xml:space="preserve"> </w:t>
      </w:r>
      <w:r w:rsidRPr="00C07CAE">
        <w:rPr>
          <w:shd w:val="clear" w:color="auto" w:fill="FFFFFF"/>
        </w:rPr>
        <w:t>didn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each</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p w14:paraId="3F3CCD7B" w14:textId="77777777" w:rsidR="00C07CAE" w:rsidRPr="00C07CAE" w:rsidRDefault="00C07CAE" w:rsidP="00C07CAE">
      <w:pPr>
        <w:rPr>
          <w:shd w:val="clear" w:color="auto" w:fill="FFFFFF"/>
        </w:rPr>
      </w:pPr>
    </w:p>
    <w:p w14:paraId="1AA3BFE0" w14:textId="7617EF63" w:rsidR="00C07CAE" w:rsidRPr="00C07CAE" w:rsidRDefault="00C07CAE" w:rsidP="00C07CAE">
      <w:pPr>
        <w:rPr>
          <w:shd w:val="clear" w:color="auto" w:fill="FFFFFF"/>
        </w:rPr>
      </w:pPr>
      <w:r w:rsidRPr="00C07CAE">
        <w:rPr>
          <w:shd w:val="clear" w:color="auto" w:fill="FFFFFF"/>
        </w:rPr>
        <w:t>ANSWER:</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evoked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future</w:t>
      </w:r>
      <w:r w:rsidR="00F56099">
        <w:rPr>
          <w:shd w:val="clear" w:color="auto" w:fill="FFFFFF"/>
        </w:rPr>
        <w:t xml:space="preserve"> </w:t>
      </w:r>
      <w:r w:rsidRPr="00C07CAE">
        <w:rPr>
          <w:shd w:val="clear" w:color="auto" w:fill="FFFFFF"/>
        </w:rPr>
        <w:t>redemption,</w:t>
      </w:r>
      <w:r w:rsidR="00F56099">
        <w:rPr>
          <w:shd w:val="clear" w:color="auto" w:fill="FFFFFF"/>
        </w:rPr>
        <w:t xml:space="preserve"> </w:t>
      </w:r>
      <w:r w:rsidRPr="00C07CAE">
        <w:rPr>
          <w:shd w:val="clear" w:color="auto" w:fill="FFFFFF"/>
        </w:rPr>
        <w:t>when</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wolf</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dwell</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lamb,</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leopard</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crouch</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kid</w:t>
      </w:r>
      <w:r w:rsidR="00585328">
        <w:rPr>
          <w:shd w:val="clear" w:color="auto" w:fill="FFFFFF"/>
        </w:rPr>
        <w:t>”</w:t>
      </w:r>
      <w:r w:rsidRPr="00C07CAE">
        <w:rPr>
          <w:shd w:val="clear" w:color="auto" w:fill="FFFFFF"/>
        </w:rPr>
        <w:t>.</w:t>
      </w:r>
      <w:r w:rsidR="00F56099">
        <w:rPr>
          <w:shd w:val="clear" w:color="auto" w:fill="FFFFFF"/>
        </w:rPr>
        <w:t xml:space="preserve"> </w:t>
      </w:r>
    </w:p>
    <w:p w14:paraId="1704C633" w14:textId="77777777" w:rsidR="00C07CAE" w:rsidRPr="00C07CAE" w:rsidRDefault="00C07CAE" w:rsidP="00C07CAE">
      <w:pPr>
        <w:rPr>
          <w:shd w:val="clear" w:color="auto" w:fill="FFFFFF"/>
        </w:rPr>
      </w:pPr>
    </w:p>
    <w:p w14:paraId="2D34537E" w14:textId="4A62B1AE" w:rsidR="00C07CAE" w:rsidRPr="00C07CAE" w:rsidRDefault="00C07CAE" w:rsidP="00C07CAE">
      <w:pPr>
        <w:ind w:left="288" w:right="288"/>
        <w:rPr>
          <w:i/>
          <w:iCs/>
          <w:shd w:val="clear" w:color="auto" w:fill="FFFFFF"/>
        </w:rPr>
      </w:pPr>
      <w:r w:rsidRPr="00C07CAE">
        <w:rPr>
          <w:b/>
          <w:bCs/>
          <w:i/>
          <w:iCs/>
          <w:shd w:val="clear" w:color="auto" w:fill="FFFFFF"/>
        </w:rPr>
        <w:t>Yeshayahu</w:t>
      </w:r>
      <w:r w:rsidR="00F56099">
        <w:rPr>
          <w:b/>
          <w:bCs/>
          <w:i/>
          <w:iCs/>
          <w:shd w:val="clear" w:color="auto" w:fill="FFFFFF"/>
        </w:rPr>
        <w:t xml:space="preserve"> </w:t>
      </w:r>
      <w:r w:rsidRPr="00C07CAE">
        <w:rPr>
          <w:b/>
          <w:bCs/>
          <w:i/>
          <w:iCs/>
          <w:shd w:val="clear" w:color="auto" w:fill="FFFFFF"/>
        </w:rPr>
        <w:t>(Isaiah)</w:t>
      </w:r>
      <w:r w:rsidR="00F56099">
        <w:rPr>
          <w:b/>
          <w:bCs/>
          <w:i/>
          <w:iCs/>
          <w:shd w:val="clear" w:color="auto" w:fill="FFFFFF"/>
        </w:rPr>
        <w:t xml:space="preserve"> </w:t>
      </w:r>
      <w:r w:rsidRPr="00C07CAE">
        <w:rPr>
          <w:b/>
          <w:bCs/>
          <w:i/>
          <w:iCs/>
          <w:shd w:val="clear" w:color="auto" w:fill="FFFFFF"/>
        </w:rPr>
        <w:t>11:6-9</w:t>
      </w:r>
      <w:r w:rsidR="00F56099">
        <w:rPr>
          <w:i/>
          <w:iCs/>
          <w:shd w:val="clear" w:color="auto" w:fill="FFFFFF"/>
        </w:rPr>
        <w:t xml:space="preserve"> </w:t>
      </w:r>
      <w:r w:rsidRPr="00C07CAE">
        <w:rPr>
          <w:i/>
          <w:iCs/>
          <w:shd w:val="clear" w:color="auto" w:fill="FFFFFF"/>
        </w:rPr>
        <w:t>A</w:t>
      </w:r>
      <w:r w:rsidRPr="00C07CAE">
        <w:rPr>
          <w:rFonts w:hint="cs"/>
          <w:i/>
          <w:iCs/>
          <w:shd w:val="clear" w:color="auto" w:fill="FFFFFF"/>
        </w:rPr>
        <w:t>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wolf</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dwell</w:t>
      </w:r>
      <w:r w:rsidR="00F56099">
        <w:rPr>
          <w:rFonts w:hint="cs"/>
          <w:i/>
          <w:iCs/>
          <w:shd w:val="clear" w:color="auto" w:fill="FFFFFF"/>
        </w:rPr>
        <w:t xml:space="preserve"> </w:t>
      </w:r>
      <w:r w:rsidRPr="00C07CAE">
        <w:rPr>
          <w:rFonts w:hint="cs"/>
          <w:i/>
          <w:iCs/>
          <w:shd w:val="clear" w:color="auto" w:fill="FFFFFF"/>
        </w:rPr>
        <w:t>with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lamb,</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leopard</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lie</w:t>
      </w:r>
      <w:r w:rsidR="00F56099">
        <w:rPr>
          <w:rFonts w:hint="cs"/>
          <w:i/>
          <w:iCs/>
          <w:shd w:val="clear" w:color="auto" w:fill="FFFFFF"/>
        </w:rPr>
        <w:t xml:space="preserve"> </w:t>
      </w:r>
      <w:r w:rsidRPr="00C07CAE">
        <w:rPr>
          <w:rFonts w:hint="cs"/>
          <w:i/>
          <w:iCs/>
          <w:shd w:val="clear" w:color="auto" w:fill="FFFFFF"/>
        </w:rPr>
        <w:t>down</w:t>
      </w:r>
      <w:r w:rsidR="00F56099">
        <w:rPr>
          <w:rFonts w:hint="cs"/>
          <w:i/>
          <w:iCs/>
          <w:shd w:val="clear" w:color="auto" w:fill="FFFFFF"/>
        </w:rPr>
        <w:t xml:space="preserve"> </w:t>
      </w:r>
      <w:r w:rsidRPr="00C07CAE">
        <w:rPr>
          <w:rFonts w:hint="cs"/>
          <w:i/>
          <w:iCs/>
          <w:shd w:val="clear" w:color="auto" w:fill="FFFFFF"/>
        </w:rPr>
        <w:t>with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kid;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calf</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young</w:t>
      </w:r>
      <w:r w:rsidR="00F56099">
        <w:rPr>
          <w:rFonts w:hint="cs"/>
          <w:i/>
          <w:iCs/>
          <w:shd w:val="clear" w:color="auto" w:fill="FFFFFF"/>
        </w:rPr>
        <w:t xml:space="preserve"> </w:t>
      </w:r>
      <w:r w:rsidRPr="00C07CAE">
        <w:rPr>
          <w:rFonts w:hint="cs"/>
          <w:i/>
          <w:iCs/>
          <w:shd w:val="clear" w:color="auto" w:fill="FFFFFF"/>
        </w:rPr>
        <w:t>lion</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fatling</w:t>
      </w:r>
      <w:r w:rsidR="00F56099">
        <w:rPr>
          <w:rFonts w:hint="cs"/>
          <w:i/>
          <w:iCs/>
          <w:shd w:val="clear" w:color="auto" w:fill="FFFFFF"/>
        </w:rPr>
        <w:t xml:space="preserve"> </w:t>
      </w:r>
      <w:r w:rsidRPr="00C07CAE">
        <w:rPr>
          <w:rFonts w:hint="cs"/>
          <w:i/>
          <w:iCs/>
          <w:shd w:val="clear" w:color="auto" w:fill="FFFFFF"/>
        </w:rPr>
        <w:t>together;</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a</w:t>
      </w:r>
      <w:r w:rsidR="00F56099">
        <w:rPr>
          <w:rFonts w:hint="cs"/>
          <w:i/>
          <w:iCs/>
          <w:shd w:val="clear" w:color="auto" w:fill="FFFFFF"/>
        </w:rPr>
        <w:t xml:space="preserve"> </w:t>
      </w:r>
      <w:r w:rsidRPr="00C07CAE">
        <w:rPr>
          <w:rFonts w:hint="cs"/>
          <w:i/>
          <w:iCs/>
          <w:shd w:val="clear" w:color="auto" w:fill="FFFFFF"/>
        </w:rPr>
        <w:t>little</w:t>
      </w:r>
      <w:r w:rsidR="00F56099">
        <w:rPr>
          <w:rFonts w:hint="cs"/>
          <w:i/>
          <w:iCs/>
          <w:shd w:val="clear" w:color="auto" w:fill="FFFFFF"/>
        </w:rPr>
        <w:t xml:space="preserve"> </w:t>
      </w:r>
      <w:r w:rsidRPr="00C07CAE">
        <w:rPr>
          <w:rFonts w:hint="cs"/>
          <w:i/>
          <w:iCs/>
          <w:shd w:val="clear" w:color="auto" w:fill="FFFFFF"/>
        </w:rPr>
        <w:t>child</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lead</w:t>
      </w:r>
      <w:r w:rsidR="00F56099">
        <w:rPr>
          <w:rFonts w:hint="cs"/>
          <w:i/>
          <w:iCs/>
          <w:shd w:val="clear" w:color="auto" w:fill="FFFFFF"/>
        </w:rPr>
        <w:t xml:space="preserve"> </w:t>
      </w:r>
      <w:r w:rsidRPr="00C07CAE">
        <w:rPr>
          <w:rFonts w:hint="cs"/>
          <w:i/>
          <w:iCs/>
          <w:shd w:val="clear" w:color="auto" w:fill="FFFFFF"/>
        </w:rPr>
        <w:t>them.</w:t>
      </w:r>
      <w:r w:rsidR="00F56099">
        <w:rPr>
          <w:i/>
          <w:iCs/>
          <w:shd w:val="clear" w:color="auto" w:fill="FFFFFF"/>
        </w:rPr>
        <w:t xml:space="preserve"> </w:t>
      </w:r>
      <w:r w:rsidRPr="00C07CAE">
        <w:rPr>
          <w:rFonts w:hint="cs"/>
          <w:b/>
          <w:bCs/>
          <w:i/>
          <w:iCs/>
          <w:shd w:val="clear" w:color="auto" w:fill="FFFFFF"/>
        </w:rPr>
        <w:t>7</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cow</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bear</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feed;</w:t>
      </w:r>
      <w:r w:rsidR="00F56099">
        <w:rPr>
          <w:rFonts w:hint="cs"/>
          <w:i/>
          <w:iCs/>
          <w:shd w:val="clear" w:color="auto" w:fill="FFFFFF"/>
        </w:rPr>
        <w:t xml:space="preserve"> </w:t>
      </w:r>
      <w:r w:rsidRPr="00C07CAE">
        <w:rPr>
          <w:rFonts w:hint="cs"/>
          <w:i/>
          <w:iCs/>
          <w:shd w:val="clear" w:color="auto" w:fill="FFFFFF"/>
        </w:rPr>
        <w:t>their</w:t>
      </w:r>
      <w:r w:rsidR="00F56099">
        <w:rPr>
          <w:rFonts w:hint="cs"/>
          <w:i/>
          <w:iCs/>
          <w:shd w:val="clear" w:color="auto" w:fill="FFFFFF"/>
        </w:rPr>
        <w:t xml:space="preserve"> </w:t>
      </w:r>
      <w:r w:rsidRPr="00C07CAE">
        <w:rPr>
          <w:rFonts w:hint="cs"/>
          <w:i/>
          <w:iCs/>
          <w:shd w:val="clear" w:color="auto" w:fill="FFFFFF"/>
        </w:rPr>
        <w:t>young</w:t>
      </w:r>
      <w:r w:rsidR="00F56099">
        <w:rPr>
          <w:rFonts w:hint="cs"/>
          <w:i/>
          <w:iCs/>
          <w:shd w:val="clear" w:color="auto" w:fill="FFFFFF"/>
        </w:rPr>
        <w:t xml:space="preserve"> </w:t>
      </w:r>
      <w:r w:rsidRPr="00C07CAE">
        <w:rPr>
          <w:rFonts w:hint="cs"/>
          <w:i/>
          <w:iCs/>
          <w:shd w:val="clear" w:color="auto" w:fill="FFFFFF"/>
        </w:rPr>
        <w:t>ones</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lie</w:t>
      </w:r>
      <w:r w:rsidR="00F56099">
        <w:rPr>
          <w:rFonts w:hint="cs"/>
          <w:i/>
          <w:iCs/>
          <w:shd w:val="clear" w:color="auto" w:fill="FFFFFF"/>
        </w:rPr>
        <w:t xml:space="preserve"> </w:t>
      </w:r>
      <w:r w:rsidRPr="00C07CAE">
        <w:rPr>
          <w:rFonts w:hint="cs"/>
          <w:i/>
          <w:iCs/>
          <w:shd w:val="clear" w:color="auto" w:fill="FFFFFF"/>
        </w:rPr>
        <w:t>down</w:t>
      </w:r>
      <w:r w:rsidR="00F56099">
        <w:rPr>
          <w:rFonts w:hint="cs"/>
          <w:i/>
          <w:iCs/>
          <w:shd w:val="clear" w:color="auto" w:fill="FFFFFF"/>
        </w:rPr>
        <w:t xml:space="preserve"> </w:t>
      </w:r>
      <w:r w:rsidRPr="00C07CAE">
        <w:rPr>
          <w:rFonts w:hint="cs"/>
          <w:i/>
          <w:iCs/>
          <w:shd w:val="clear" w:color="auto" w:fill="FFFFFF"/>
        </w:rPr>
        <w:t>together;</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lion</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eat</w:t>
      </w:r>
      <w:r w:rsidR="00F56099">
        <w:rPr>
          <w:rFonts w:hint="cs"/>
          <w:i/>
          <w:iCs/>
          <w:shd w:val="clear" w:color="auto" w:fill="FFFFFF"/>
        </w:rPr>
        <w:t xml:space="preserve"> </w:t>
      </w:r>
      <w:r w:rsidRPr="00C07CAE">
        <w:rPr>
          <w:rFonts w:hint="cs"/>
          <w:i/>
          <w:iCs/>
          <w:shd w:val="clear" w:color="auto" w:fill="FFFFFF"/>
        </w:rPr>
        <w:t>straw</w:t>
      </w:r>
      <w:r w:rsidR="00F56099">
        <w:rPr>
          <w:rFonts w:hint="cs"/>
          <w:i/>
          <w:iCs/>
          <w:shd w:val="clear" w:color="auto" w:fill="FFFFFF"/>
        </w:rPr>
        <w:t xml:space="preserve"> </w:t>
      </w:r>
      <w:r w:rsidRPr="00C07CAE">
        <w:rPr>
          <w:rFonts w:hint="cs"/>
          <w:i/>
          <w:iCs/>
          <w:shd w:val="clear" w:color="auto" w:fill="FFFFFF"/>
        </w:rPr>
        <w:t>like</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ox.</w:t>
      </w:r>
      <w:r w:rsidR="00F56099">
        <w:rPr>
          <w:i/>
          <w:iCs/>
          <w:shd w:val="clear" w:color="auto" w:fill="FFFFFF"/>
        </w:rPr>
        <w:t xml:space="preserve"> </w:t>
      </w:r>
      <w:r w:rsidRPr="00C07CAE">
        <w:rPr>
          <w:rFonts w:hint="cs"/>
          <w:b/>
          <w:bCs/>
          <w:i/>
          <w:iCs/>
          <w:shd w:val="clear" w:color="auto" w:fill="FFFFFF"/>
        </w:rPr>
        <w:t>8</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sucking</w:t>
      </w:r>
      <w:r w:rsidR="00F56099">
        <w:rPr>
          <w:rFonts w:hint="cs"/>
          <w:i/>
          <w:iCs/>
          <w:shd w:val="clear" w:color="auto" w:fill="FFFFFF"/>
        </w:rPr>
        <w:t xml:space="preserve"> </w:t>
      </w:r>
      <w:r w:rsidRPr="00C07CAE">
        <w:rPr>
          <w:rFonts w:hint="cs"/>
          <w:i/>
          <w:iCs/>
          <w:shd w:val="clear" w:color="auto" w:fill="FFFFFF"/>
        </w:rPr>
        <w:t>child</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play</w:t>
      </w:r>
      <w:r w:rsidR="00F56099">
        <w:rPr>
          <w:rFonts w:hint="cs"/>
          <w:i/>
          <w:iCs/>
          <w:shd w:val="clear" w:color="auto" w:fill="FFFFFF"/>
        </w:rPr>
        <w:t xml:space="preserve"> </w:t>
      </w:r>
      <w:r w:rsidRPr="00C07CAE">
        <w:rPr>
          <w:rFonts w:hint="cs"/>
          <w:i/>
          <w:iCs/>
          <w:shd w:val="clear" w:color="auto" w:fill="FFFFFF"/>
        </w:rPr>
        <w:t>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hole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asp,</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weaned</w:t>
      </w:r>
      <w:r w:rsidR="00F56099">
        <w:rPr>
          <w:rFonts w:hint="cs"/>
          <w:i/>
          <w:iCs/>
          <w:shd w:val="clear" w:color="auto" w:fill="FFFFFF"/>
        </w:rPr>
        <w:t xml:space="preserve"> </w:t>
      </w:r>
      <w:r w:rsidRPr="00C07CAE">
        <w:rPr>
          <w:rFonts w:hint="cs"/>
          <w:i/>
          <w:iCs/>
          <w:shd w:val="clear" w:color="auto" w:fill="FFFFFF"/>
        </w:rPr>
        <w:t>child</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put</w:t>
      </w:r>
      <w:r w:rsidR="00F56099">
        <w:rPr>
          <w:rFonts w:hint="cs"/>
          <w:i/>
          <w:iCs/>
          <w:shd w:val="clear" w:color="auto" w:fill="FFFFFF"/>
        </w:rPr>
        <w:t xml:space="preserve"> </w:t>
      </w:r>
      <w:r w:rsidRPr="00C07CAE">
        <w:rPr>
          <w:rFonts w:hint="cs"/>
          <w:i/>
          <w:iCs/>
          <w:shd w:val="clear" w:color="auto" w:fill="FFFFFF"/>
        </w:rPr>
        <w:t>his</w:t>
      </w:r>
      <w:r w:rsidR="00F56099">
        <w:rPr>
          <w:rFonts w:hint="cs"/>
          <w:i/>
          <w:iCs/>
          <w:shd w:val="clear" w:color="auto" w:fill="FFFFFF"/>
        </w:rPr>
        <w:t xml:space="preserve"> </w:t>
      </w:r>
      <w:r w:rsidRPr="00C07CAE">
        <w:rPr>
          <w:rFonts w:hint="cs"/>
          <w:i/>
          <w:iCs/>
          <w:shd w:val="clear" w:color="auto" w:fill="FFFFFF"/>
        </w:rPr>
        <w:t>hand</w:t>
      </w:r>
      <w:r w:rsidR="00F56099">
        <w:rPr>
          <w:rFonts w:hint="cs"/>
          <w:i/>
          <w:iCs/>
          <w:shd w:val="clear" w:color="auto" w:fill="FFFFFF"/>
        </w:rPr>
        <w:t xml:space="preserve"> </w:t>
      </w:r>
      <w:r w:rsidRPr="00C07CAE">
        <w:rPr>
          <w:rFonts w:hint="cs"/>
          <w:i/>
          <w:iCs/>
          <w:shd w:val="clear" w:color="auto" w:fill="FFFFFF"/>
        </w:rPr>
        <w:t>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basilisk</w:t>
      </w:r>
      <w:r w:rsidR="00585328">
        <w:rPr>
          <w:i/>
          <w:iCs/>
          <w:shd w:val="clear" w:color="auto" w:fill="FFFFFF"/>
        </w:rPr>
        <w:t>’</w:t>
      </w:r>
      <w:r w:rsidRPr="00C07CAE">
        <w:rPr>
          <w:rFonts w:hint="cs"/>
          <w:i/>
          <w:iCs/>
          <w:shd w:val="clear" w:color="auto" w:fill="FFFFFF"/>
        </w:rPr>
        <w:t>s</w:t>
      </w:r>
      <w:r w:rsidR="00F56099">
        <w:rPr>
          <w:rFonts w:hint="cs"/>
          <w:i/>
          <w:iCs/>
          <w:shd w:val="clear" w:color="auto" w:fill="FFFFFF"/>
        </w:rPr>
        <w:t xml:space="preserve"> </w:t>
      </w:r>
      <w:r w:rsidRPr="00C07CAE">
        <w:rPr>
          <w:rFonts w:hint="cs"/>
          <w:i/>
          <w:iCs/>
          <w:shd w:val="clear" w:color="auto" w:fill="FFFFFF"/>
        </w:rPr>
        <w:t>den.</w:t>
      </w:r>
      <w:r w:rsidR="00F56099">
        <w:rPr>
          <w:i/>
          <w:iCs/>
          <w:shd w:val="clear" w:color="auto" w:fill="FFFFFF"/>
        </w:rPr>
        <w:t xml:space="preserve"> </w:t>
      </w:r>
      <w:r w:rsidRPr="00C07CAE">
        <w:rPr>
          <w:rFonts w:hint="cs"/>
          <w:b/>
          <w:bCs/>
          <w:i/>
          <w:iCs/>
          <w:shd w:val="clear" w:color="auto" w:fill="FFFFFF"/>
        </w:rPr>
        <w:t>9</w:t>
      </w:r>
      <w:r w:rsidR="00F56099">
        <w:rPr>
          <w:rFonts w:hint="cs"/>
          <w:i/>
          <w:iCs/>
          <w:shd w:val="clear" w:color="auto" w:fill="FFFFFF"/>
        </w:rPr>
        <w:t xml:space="preserve"> </w:t>
      </w:r>
      <w:r w:rsidRPr="00C07CAE">
        <w:rPr>
          <w:rFonts w:hint="cs"/>
          <w:i/>
          <w:iCs/>
          <w:shd w:val="clear" w:color="auto" w:fill="FFFFFF"/>
        </w:rPr>
        <w:t>They</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not</w:t>
      </w:r>
      <w:r w:rsidR="00F56099">
        <w:rPr>
          <w:rFonts w:hint="cs"/>
          <w:i/>
          <w:iCs/>
          <w:shd w:val="clear" w:color="auto" w:fill="FFFFFF"/>
        </w:rPr>
        <w:t xml:space="preserve"> </w:t>
      </w:r>
      <w:r w:rsidRPr="00C07CAE">
        <w:rPr>
          <w:rFonts w:hint="cs"/>
          <w:i/>
          <w:iCs/>
          <w:shd w:val="clear" w:color="auto" w:fill="FFFFFF"/>
        </w:rPr>
        <w:t>hurt</w:t>
      </w:r>
      <w:r w:rsidR="00F56099">
        <w:rPr>
          <w:rFonts w:hint="cs"/>
          <w:i/>
          <w:iCs/>
          <w:shd w:val="clear" w:color="auto" w:fill="FFFFFF"/>
        </w:rPr>
        <w:t xml:space="preserve"> </w:t>
      </w:r>
      <w:r w:rsidRPr="00C07CAE">
        <w:rPr>
          <w:rFonts w:hint="cs"/>
          <w:i/>
          <w:iCs/>
          <w:shd w:val="clear" w:color="auto" w:fill="FFFFFF"/>
        </w:rPr>
        <w:t>nor</w:t>
      </w:r>
      <w:r w:rsidR="00F56099">
        <w:rPr>
          <w:rFonts w:hint="cs"/>
          <w:i/>
          <w:iCs/>
          <w:shd w:val="clear" w:color="auto" w:fill="FFFFFF"/>
        </w:rPr>
        <w:t xml:space="preserve"> </w:t>
      </w:r>
      <w:r w:rsidRPr="00C07CAE">
        <w:rPr>
          <w:rFonts w:hint="cs"/>
          <w:i/>
          <w:iCs/>
          <w:shd w:val="clear" w:color="auto" w:fill="FFFFFF"/>
        </w:rPr>
        <w:t>destroy</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My</w:t>
      </w:r>
      <w:r w:rsidR="00F56099">
        <w:rPr>
          <w:rFonts w:hint="cs"/>
          <w:i/>
          <w:iCs/>
          <w:shd w:val="clear" w:color="auto" w:fill="FFFFFF"/>
        </w:rPr>
        <w:t xml:space="preserve"> </w:t>
      </w:r>
      <w:r w:rsidRPr="00C07CAE">
        <w:rPr>
          <w:rFonts w:hint="cs"/>
          <w:i/>
          <w:iCs/>
          <w:shd w:val="clear" w:color="auto" w:fill="FFFFFF"/>
        </w:rPr>
        <w:t>holy</w:t>
      </w:r>
      <w:r w:rsidR="00F56099">
        <w:rPr>
          <w:rFonts w:hint="cs"/>
          <w:i/>
          <w:iCs/>
          <w:shd w:val="clear" w:color="auto" w:fill="FFFFFF"/>
        </w:rPr>
        <w:t xml:space="preserve"> </w:t>
      </w:r>
      <w:r w:rsidRPr="00C07CAE">
        <w:rPr>
          <w:rFonts w:hint="cs"/>
          <w:i/>
          <w:iCs/>
          <w:shd w:val="clear" w:color="auto" w:fill="FFFFFF"/>
        </w:rPr>
        <w:t>mountain;</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be</w:t>
      </w:r>
      <w:r w:rsidR="00F56099">
        <w:rPr>
          <w:rFonts w:hint="cs"/>
          <w:i/>
          <w:iCs/>
          <w:shd w:val="clear" w:color="auto" w:fill="FFFFFF"/>
        </w:rPr>
        <w:t xml:space="preserve"> </w:t>
      </w:r>
      <w:r w:rsidRPr="00C07CAE">
        <w:rPr>
          <w:rFonts w:hint="cs"/>
          <w:i/>
          <w:iCs/>
          <w:shd w:val="clear" w:color="auto" w:fill="FFFFFF"/>
        </w:rPr>
        <w:t>full</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knowledge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i/>
          <w:iCs/>
          <w:shd w:val="clear" w:color="auto" w:fill="FFFFFF"/>
        </w:rPr>
        <w:t>HaShem</w:t>
      </w:r>
      <w:r w:rsidRPr="00C07CAE">
        <w:rPr>
          <w:rFonts w:hint="cs"/>
          <w:i/>
          <w:iCs/>
          <w:shd w:val="clear" w:color="auto" w:fill="FFFFFF"/>
        </w:rPr>
        <w:t>,</w:t>
      </w:r>
      <w:r w:rsidR="00F56099">
        <w:rPr>
          <w:rFonts w:hint="cs"/>
          <w:i/>
          <w:iCs/>
          <w:shd w:val="clear" w:color="auto" w:fill="FFFFFF"/>
        </w:rPr>
        <w:t xml:space="preserve"> </w:t>
      </w:r>
      <w:r w:rsidRPr="00C07CAE">
        <w:rPr>
          <w:rFonts w:hint="cs"/>
          <w:i/>
          <w:iCs/>
          <w:shd w:val="clear" w:color="auto" w:fill="FFFFFF"/>
        </w:rPr>
        <w:t>as</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cover</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sea.</w:t>
      </w:r>
    </w:p>
    <w:p w14:paraId="4B73CEC2" w14:textId="77777777" w:rsidR="00C07CAE" w:rsidRPr="00C07CAE" w:rsidRDefault="00C07CAE" w:rsidP="00C07CAE">
      <w:pPr>
        <w:rPr>
          <w:shd w:val="clear" w:color="auto" w:fill="FFFFFF"/>
        </w:rPr>
      </w:pPr>
    </w:p>
    <w:p w14:paraId="34CFB4FB" w14:textId="33CD20A8" w:rsidR="00C07CAE" w:rsidRPr="00AE516D"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this</w:t>
      </w:r>
      <w:r w:rsidR="00F56099">
        <w:rPr>
          <w:b/>
          <w:bCs/>
          <w:shd w:val="clear" w:color="auto" w:fill="FFFFFF"/>
        </w:rPr>
        <w:t xml:space="preserve"> </w:t>
      </w:r>
      <w:r w:rsidRPr="00C07CAE">
        <w:rPr>
          <w:b/>
          <w:bCs/>
          <w:shd w:val="clear" w:color="auto" w:fill="FFFFFF"/>
        </w:rPr>
        <w:t>messianic</w:t>
      </w:r>
      <w:r w:rsidR="00F56099">
        <w:rPr>
          <w:b/>
          <w:bCs/>
          <w:shd w:val="clear" w:color="auto" w:fill="FFFFFF"/>
        </w:rPr>
        <w:t xml:space="preserve"> </w:t>
      </w:r>
      <w:r w:rsidRPr="00C07CAE">
        <w:rPr>
          <w:b/>
          <w:bCs/>
          <w:shd w:val="clear" w:color="auto" w:fill="FFFFFF"/>
        </w:rPr>
        <w:t>idyll,</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prophet</w:t>
      </w:r>
      <w:r w:rsidR="00F56099">
        <w:rPr>
          <w:b/>
          <w:bCs/>
          <w:shd w:val="clear" w:color="auto" w:fill="FFFFFF"/>
        </w:rPr>
        <w:t xml:space="preserve"> </w:t>
      </w:r>
      <w:r w:rsidRPr="00C07CAE">
        <w:rPr>
          <w:b/>
          <w:bCs/>
          <w:shd w:val="clear" w:color="auto" w:fill="FFFFFF"/>
        </w:rPr>
        <w:t>depicts</w:t>
      </w:r>
      <w:r w:rsidR="00F56099">
        <w:rPr>
          <w:b/>
          <w:bCs/>
          <w:shd w:val="clear" w:color="auto" w:fill="FFFFFF"/>
        </w:rPr>
        <w:t xml:space="preserve"> </w:t>
      </w:r>
      <w:r w:rsidRPr="00C07CAE">
        <w:rPr>
          <w:b/>
          <w:bCs/>
          <w:shd w:val="clear" w:color="auto" w:fill="FFFFFF"/>
        </w:rPr>
        <w:t>in</w:t>
      </w:r>
      <w:r w:rsidR="00F56099">
        <w:rPr>
          <w:b/>
          <w:bCs/>
          <w:shd w:val="clear" w:color="auto" w:fill="FFFFFF"/>
        </w:rPr>
        <w:t xml:space="preserve"> </w:t>
      </w:r>
      <w:r w:rsidRPr="00C07CAE">
        <w:rPr>
          <w:b/>
          <w:bCs/>
          <w:shd w:val="clear" w:color="auto" w:fill="FFFFFF"/>
        </w:rPr>
        <w:t>glowing</w:t>
      </w:r>
      <w:r w:rsidR="00F56099">
        <w:rPr>
          <w:b/>
          <w:bCs/>
          <w:shd w:val="clear" w:color="auto" w:fill="FFFFFF"/>
        </w:rPr>
        <w:t xml:space="preserve"> </w:t>
      </w:r>
      <w:r w:rsidRPr="00C07CAE">
        <w:rPr>
          <w:b/>
          <w:bCs/>
          <w:shd w:val="clear" w:color="auto" w:fill="FFFFFF"/>
        </w:rPr>
        <w:t>colors</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harmonious</w:t>
      </w:r>
      <w:r w:rsidR="00F56099">
        <w:rPr>
          <w:b/>
          <w:bCs/>
          <w:shd w:val="clear" w:color="auto" w:fill="FFFFFF"/>
        </w:rPr>
        <w:t xml:space="preserve"> </w:t>
      </w:r>
      <w:r w:rsidRPr="00C07CAE">
        <w:rPr>
          <w:b/>
          <w:bCs/>
          <w:shd w:val="clear" w:color="auto" w:fill="FFFFFF"/>
        </w:rPr>
        <w:t>state</w:t>
      </w:r>
      <w:r w:rsidR="00F56099">
        <w:rPr>
          <w:b/>
          <w:bCs/>
          <w:shd w:val="clear" w:color="auto" w:fill="FFFFFF"/>
        </w:rPr>
        <w:t xml:space="preserve"> </w:t>
      </w:r>
      <w:r w:rsidRPr="00C07CAE">
        <w:rPr>
          <w:b/>
          <w:bCs/>
          <w:shd w:val="clear" w:color="auto" w:fill="FFFFFF"/>
        </w:rPr>
        <w:t>that</w:t>
      </w:r>
      <w:r w:rsidR="00F56099">
        <w:rPr>
          <w:b/>
          <w:bCs/>
          <w:shd w:val="clear" w:color="auto" w:fill="FFFFFF"/>
        </w:rPr>
        <w:t xml:space="preserve"> </w:t>
      </w:r>
      <w:r w:rsidRPr="00C07CAE">
        <w:rPr>
          <w:b/>
          <w:bCs/>
          <w:shd w:val="clear" w:color="auto" w:fill="FFFFFF"/>
        </w:rPr>
        <w:t>will</w:t>
      </w:r>
      <w:r w:rsidR="00F56099">
        <w:rPr>
          <w:b/>
          <w:bCs/>
          <w:shd w:val="clear" w:color="auto" w:fill="FFFFFF"/>
        </w:rPr>
        <w:t xml:space="preserve"> </w:t>
      </w:r>
      <w:r w:rsidRPr="00C07CAE">
        <w:rPr>
          <w:b/>
          <w:bCs/>
          <w:shd w:val="clear" w:color="auto" w:fill="FFFFFF"/>
        </w:rPr>
        <w:t>prevail</w:t>
      </w:r>
      <w:r w:rsidR="00F56099">
        <w:rPr>
          <w:b/>
          <w:bCs/>
          <w:shd w:val="clear" w:color="auto" w:fill="FFFFFF"/>
        </w:rPr>
        <w:t xml:space="preserve"> </w:t>
      </w:r>
      <w:r w:rsidRPr="00C07CAE">
        <w:rPr>
          <w:b/>
          <w:bCs/>
          <w:shd w:val="clear" w:color="auto" w:fill="FFFFFF"/>
        </w:rPr>
        <w:t>in</w:t>
      </w:r>
      <w:r w:rsidR="00F56099">
        <w:rPr>
          <w:b/>
          <w:bCs/>
          <w:shd w:val="clear" w:color="auto" w:fill="FFFFFF"/>
        </w:rPr>
        <w:t xml:space="preserve"> </w:t>
      </w:r>
      <w:r w:rsidRPr="00C07CAE">
        <w:rPr>
          <w:b/>
          <w:bCs/>
          <w:shd w:val="clear" w:color="auto" w:fill="FFFFFF"/>
        </w:rPr>
        <w:t>nature.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biological</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follow</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orgiastic</w:t>
      </w:r>
      <w:r w:rsidR="00F56099">
        <w:rPr>
          <w:shd w:val="clear" w:color="auto" w:fill="FFFFFF"/>
        </w:rPr>
        <w:t xml:space="preserve"> </w:t>
      </w:r>
      <w:r w:rsidRPr="00C07CAE">
        <w:rPr>
          <w:shd w:val="clear" w:color="auto" w:fill="FFFFFF"/>
        </w:rPr>
        <w:t>instincts;</w:t>
      </w:r>
      <w:r w:rsidR="00F56099">
        <w:rPr>
          <w:shd w:val="clear" w:color="auto" w:fill="FFFFFF"/>
        </w:rPr>
        <w:t xml:space="preserve"> </w:t>
      </w:r>
      <w:proofErr w:type="gramStart"/>
      <w:r w:rsidRPr="00C07CAE">
        <w:rPr>
          <w:shd w:val="clear" w:color="auto" w:fill="FFFFFF"/>
        </w:rPr>
        <w:t>instead</w:t>
      </w:r>
      <w:proofErr w:type="gramEnd"/>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guided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ethical</w:t>
      </w:r>
      <w:r w:rsidR="00F56099">
        <w:rPr>
          <w:shd w:val="clear" w:color="auto" w:fill="FFFFFF"/>
        </w:rPr>
        <w:t xml:space="preserve"> </w:t>
      </w:r>
      <w:r w:rsidRPr="00C07CAE">
        <w:rPr>
          <w:shd w:val="clear" w:color="auto" w:fill="FFFFFF"/>
        </w:rPr>
        <w:t>impulse.</w:t>
      </w:r>
      <w:r w:rsidR="00F56099">
        <w:rPr>
          <w:shd w:val="clear" w:color="auto" w:fill="FFFFFF"/>
        </w:rPr>
        <w:t xml:space="preserve"> </w:t>
      </w:r>
      <w:r w:rsidRPr="00C07CAE">
        <w:rPr>
          <w:shd w:val="clear" w:color="auto" w:fill="FFFFFF"/>
        </w:rPr>
        <w:t>Nature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hallowed,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sanctified.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demonic</w:t>
      </w:r>
      <w:r w:rsidR="00F56099">
        <w:rPr>
          <w:shd w:val="clear" w:color="auto" w:fill="FFFFFF"/>
        </w:rPr>
        <w:t xml:space="preserve"> </w:t>
      </w:r>
      <w:r w:rsidRPr="00C07CAE">
        <w:rPr>
          <w:shd w:val="clear" w:color="auto" w:fill="FFFFFF"/>
        </w:rPr>
        <w:t>drive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converted</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ethical</w:t>
      </w:r>
      <w:r w:rsidR="00F56099">
        <w:rPr>
          <w:shd w:val="clear" w:color="auto" w:fill="FFFFFF"/>
        </w:rPr>
        <w:t xml:space="preserve"> </w:t>
      </w:r>
      <w:r w:rsidRPr="00C07CAE">
        <w:rPr>
          <w:shd w:val="clear" w:color="auto" w:fill="FFFFFF"/>
        </w:rPr>
        <w:t>motivation.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ethos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bios</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cooperate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coexist.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00585328">
        <w:rPr>
          <w:shd w:val="clear" w:color="auto" w:fill="FFFFFF"/>
        </w:rPr>
        <w:t>“</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lion</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straw</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ox</w:t>
      </w:r>
      <w:r w:rsidR="00585328">
        <w:rPr>
          <w:shd w:val="clear" w:color="auto" w:fill="FFFFFF"/>
        </w:rPr>
        <w:t>”</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remarkable.</w:t>
      </w:r>
      <w:r w:rsidR="00F56099">
        <w:rPr>
          <w:b/>
          <w:bCs/>
          <w:shd w:val="clear" w:color="auto" w:fill="FFFFFF"/>
        </w:rPr>
        <w:t xml:space="preserve"> </w:t>
      </w:r>
      <w:r w:rsidRPr="00C07CAE">
        <w:rPr>
          <w:b/>
          <w:bCs/>
          <w:shd w:val="clear" w:color="auto" w:fill="FFFFFF"/>
        </w:rPr>
        <w:t>They</w:t>
      </w:r>
      <w:r w:rsidR="00F56099">
        <w:rPr>
          <w:b/>
          <w:bCs/>
          <w:shd w:val="clear" w:color="auto" w:fill="FFFFFF"/>
        </w:rPr>
        <w:t xml:space="preserve"> </w:t>
      </w:r>
      <w:r w:rsidRPr="00C07CAE">
        <w:rPr>
          <w:b/>
          <w:bCs/>
          <w:shd w:val="clear" w:color="auto" w:fill="FFFFFF"/>
        </w:rPr>
        <w:t>allude</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primordial</w:t>
      </w:r>
      <w:r w:rsidR="00F56099">
        <w:rPr>
          <w:b/>
          <w:bCs/>
          <w:shd w:val="clear" w:color="auto" w:fill="FFFFFF"/>
        </w:rPr>
        <w:t xml:space="preserve"> </w:t>
      </w:r>
      <w:r w:rsidRPr="00C07CAE">
        <w:rPr>
          <w:b/>
          <w:bCs/>
          <w:shd w:val="clear" w:color="auto" w:fill="FFFFFF"/>
        </w:rPr>
        <w:t>antediluvian</w:t>
      </w:r>
      <w:r w:rsidR="00F56099">
        <w:rPr>
          <w:b/>
          <w:bCs/>
          <w:shd w:val="clear" w:color="auto" w:fill="FFFFFF"/>
        </w:rPr>
        <w:t xml:space="preserve"> </w:t>
      </w:r>
      <w:r w:rsidRPr="00C07CAE">
        <w:rPr>
          <w:b/>
          <w:bCs/>
          <w:shd w:val="clear" w:color="auto" w:fill="FFFFFF"/>
        </w:rPr>
        <w:t>state</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things,</w:t>
      </w:r>
      <w:r w:rsidR="00F56099">
        <w:rPr>
          <w:b/>
          <w:bCs/>
          <w:shd w:val="clear" w:color="auto" w:fill="FFFFFF"/>
        </w:rPr>
        <w:t xml:space="preserve"> </w:t>
      </w:r>
      <w:r w:rsidRPr="00C07CAE">
        <w:rPr>
          <w:b/>
          <w:bCs/>
          <w:shd w:val="clear" w:color="auto" w:fill="FFFFFF"/>
        </w:rPr>
        <w:t>when</w:t>
      </w:r>
      <w:r w:rsidR="00F56099">
        <w:rPr>
          <w:b/>
          <w:bCs/>
          <w:shd w:val="clear" w:color="auto" w:fill="FFFFFF"/>
        </w:rPr>
        <w:t xml:space="preserve"> </w:t>
      </w:r>
      <w:r w:rsidRPr="00C07CAE">
        <w:rPr>
          <w:b/>
          <w:bCs/>
          <w:shd w:val="clear" w:color="auto" w:fill="FFFFFF"/>
        </w:rPr>
        <w:t>man</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animal</w:t>
      </w:r>
      <w:r w:rsidR="00F56099">
        <w:rPr>
          <w:b/>
          <w:bCs/>
          <w:shd w:val="clear" w:color="auto" w:fill="FFFFFF"/>
        </w:rPr>
        <w:t xml:space="preserve"> </w:t>
      </w:r>
      <w:r w:rsidRPr="00C07CAE">
        <w:rPr>
          <w:b/>
          <w:bCs/>
          <w:shd w:val="clear" w:color="auto" w:fill="FFFFFF"/>
        </w:rPr>
        <w:t>were</w:t>
      </w:r>
      <w:r w:rsidR="00F56099">
        <w:rPr>
          <w:b/>
          <w:bCs/>
          <w:shd w:val="clear" w:color="auto" w:fill="FFFFFF"/>
        </w:rPr>
        <w:t xml:space="preserve"> </w:t>
      </w:r>
      <w:r w:rsidRPr="00C07CAE">
        <w:rPr>
          <w:b/>
          <w:bCs/>
          <w:shd w:val="clear" w:color="auto" w:fill="FFFFFF"/>
        </w:rPr>
        <w:t>cereal</w:t>
      </w:r>
      <w:r w:rsidR="00F56099">
        <w:rPr>
          <w:b/>
          <w:bCs/>
          <w:shd w:val="clear" w:color="auto" w:fill="FFFFFF"/>
        </w:rPr>
        <w:t xml:space="preserve"> </w:t>
      </w:r>
      <w:r w:rsidRPr="00C07CAE">
        <w:rPr>
          <w:b/>
          <w:bCs/>
          <w:shd w:val="clear" w:color="auto" w:fill="FFFFFF"/>
        </w:rPr>
        <w:t>eaters...</w:t>
      </w:r>
      <w:r w:rsidRPr="00C07CAE">
        <w:rPr>
          <w:b/>
          <w:bCs/>
          <w:sz w:val="20"/>
          <w:shd w:val="clear" w:color="auto" w:fill="FFFFFF"/>
          <w:vertAlign w:val="superscript"/>
        </w:rPr>
        <w:footnoteReference w:id="555"/>
      </w:r>
      <w:r w:rsidR="00AE516D">
        <w:rPr>
          <w:b/>
          <w:bCs/>
          <w:shd w:val="clear" w:color="auto" w:fill="FFFFFF"/>
        </w:rPr>
        <w:t xml:space="preserve"> </w:t>
      </w:r>
      <w:r w:rsidR="00AE516D" w:rsidRPr="00AE516D">
        <w:rPr>
          <w:shd w:val="clear" w:color="auto" w:fill="FFFFFF"/>
        </w:rPr>
        <w:t>Thus we understand that what was in the beginning will be in the end, there is nothing new under the sun.</w:t>
      </w:r>
      <w:r w:rsidR="00AE516D">
        <w:rPr>
          <w:rStyle w:val="FootnoteReference"/>
          <w:shd w:val="clear" w:color="auto" w:fill="FFFFFF"/>
        </w:rPr>
        <w:footnoteReference w:id="556"/>
      </w:r>
    </w:p>
    <w:p w14:paraId="2D8E7056" w14:textId="77777777" w:rsidR="00EF6138" w:rsidRDefault="00EF6138" w:rsidP="00C07CAE">
      <w:pPr>
        <w:rPr>
          <w:b/>
          <w:bCs/>
          <w:shd w:val="clear" w:color="auto" w:fill="FFFFFF"/>
        </w:rPr>
      </w:pPr>
    </w:p>
    <w:p w14:paraId="3E7FC408" w14:textId="33072BEB" w:rsidR="00EF6138" w:rsidRPr="00C07CAE" w:rsidRDefault="00EF6138" w:rsidP="00EF6138">
      <w:pPr>
        <w:rPr>
          <w:shd w:val="clear" w:color="auto" w:fill="FFFFFF"/>
        </w:rPr>
      </w:pPr>
      <w:r w:rsidRPr="00EF6138">
        <w:rPr>
          <w:shd w:val="clear" w:color="auto" w:fill="FFFFFF"/>
        </w:rPr>
        <w:t>The Flood was to have been a downpour</w:t>
      </w:r>
      <w:r w:rsidR="00F60176">
        <w:rPr>
          <w:shd w:val="clear" w:color="auto" w:fill="FFFFFF"/>
        </w:rPr>
        <w:t>ing</w:t>
      </w:r>
      <w:r w:rsidRPr="00EF6138">
        <w:rPr>
          <w:shd w:val="clear" w:color="auto" w:fill="FFFFFF"/>
        </w:rPr>
        <w:t xml:space="preserve"> of messianic </w:t>
      </w:r>
      <w:r w:rsidR="00F60176">
        <w:rPr>
          <w:shd w:val="clear" w:color="auto" w:fill="FFFFFF"/>
        </w:rPr>
        <w:t>l</w:t>
      </w:r>
      <w:r w:rsidRPr="00EF6138">
        <w:rPr>
          <w:shd w:val="clear" w:color="auto" w:fill="FFFFFF"/>
        </w:rPr>
        <w:t xml:space="preserve">ight rather than its analogue, water. </w:t>
      </w:r>
      <w:r>
        <w:rPr>
          <w:shd w:val="clear" w:color="auto" w:fill="FFFFFF"/>
        </w:rPr>
        <w:t>HaShem</w:t>
      </w:r>
      <w:r w:rsidRPr="00EF6138">
        <w:rPr>
          <w:shd w:val="clear" w:color="auto" w:fill="FFFFFF"/>
        </w:rPr>
        <w:t xml:space="preserve"> wanted to bring the</w:t>
      </w:r>
      <w:r w:rsidRPr="00EF6138">
        <w:rPr>
          <w:i/>
          <w:iCs/>
          <w:shd w:val="clear" w:color="auto" w:fill="FFFFFF"/>
        </w:rPr>
        <w:t> </w:t>
      </w:r>
      <w:r>
        <w:rPr>
          <w:shd w:val="clear" w:color="auto" w:fill="FFFFFF"/>
        </w:rPr>
        <w:t>M</w:t>
      </w:r>
      <w:r w:rsidRPr="00EF6138">
        <w:rPr>
          <w:shd w:val="clear" w:color="auto" w:fill="FFFFFF"/>
        </w:rPr>
        <w:t>ashiach after ten generations, to Noa</w:t>
      </w:r>
      <w:r>
        <w:rPr>
          <w:shd w:val="clear" w:color="auto" w:fill="FFFFFF"/>
        </w:rPr>
        <w:t>c</w:t>
      </w:r>
      <w:r w:rsidRPr="00EF6138">
        <w:rPr>
          <w:shd w:val="clear" w:color="auto" w:fill="FFFFFF"/>
        </w:rPr>
        <w:t>h</w:t>
      </w:r>
      <w:r w:rsidR="00585328">
        <w:rPr>
          <w:shd w:val="clear" w:color="auto" w:fill="FFFFFF"/>
        </w:rPr>
        <w:t>’</w:t>
      </w:r>
      <w:r w:rsidRPr="00EF6138">
        <w:rPr>
          <w:shd w:val="clear" w:color="auto" w:fill="FFFFFF"/>
        </w:rPr>
        <w:t>s generation but, instead of that happening, the world bec</w:t>
      </w:r>
      <w:r w:rsidR="00F60176">
        <w:rPr>
          <w:shd w:val="clear" w:color="auto" w:fill="FFFFFF"/>
        </w:rPr>
        <w:t>a</w:t>
      </w:r>
      <w:r w:rsidRPr="00EF6138">
        <w:rPr>
          <w:shd w:val="clear" w:color="auto" w:fill="FFFFFF"/>
        </w:rPr>
        <w:t xml:space="preserve">me irredeemably evil.  What we learn from this is that, before the </w:t>
      </w:r>
      <w:r w:rsidR="00F60176">
        <w:rPr>
          <w:shd w:val="clear" w:color="auto" w:fill="FFFFFF"/>
        </w:rPr>
        <w:t>l</w:t>
      </w:r>
      <w:r w:rsidRPr="00EF6138">
        <w:rPr>
          <w:shd w:val="clear" w:color="auto" w:fill="FFFFFF"/>
        </w:rPr>
        <w:t xml:space="preserve">ight of utter truth can be seen, a test takes place in which civilization breaks down. We experience </w:t>
      </w:r>
      <w:r w:rsidR="00F60176">
        <w:rPr>
          <w:shd w:val="clear" w:color="auto" w:fill="FFFFFF"/>
        </w:rPr>
        <w:t>l</w:t>
      </w:r>
      <w:r w:rsidRPr="00EF6138">
        <w:rPr>
          <w:shd w:val="clear" w:color="auto" w:fill="FFFFFF"/>
        </w:rPr>
        <w:t>ight</w:t>
      </w:r>
      <w:r w:rsidR="00585328">
        <w:rPr>
          <w:shd w:val="clear" w:color="auto" w:fill="FFFFFF"/>
        </w:rPr>
        <w:t>’</w:t>
      </w:r>
      <w:r w:rsidRPr="00EF6138">
        <w:rPr>
          <w:shd w:val="clear" w:color="auto" w:fill="FFFFFF"/>
        </w:rPr>
        <w:t>s opposite.</w:t>
      </w:r>
    </w:p>
    <w:p w14:paraId="1F5EC61F" w14:textId="77777777" w:rsidR="00C07CAE" w:rsidRPr="00C07CAE" w:rsidRDefault="00C07CAE" w:rsidP="00C07CAE">
      <w:pPr>
        <w:rPr>
          <w:shd w:val="clear" w:color="auto" w:fill="FFFFFF"/>
        </w:rPr>
      </w:pPr>
    </w:p>
    <w:p w14:paraId="11E34AF0" w14:textId="220152D2"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chiasm</w:t>
      </w:r>
      <w:r w:rsidR="00F56099">
        <w:rPr>
          <w:shd w:val="clear" w:color="auto" w:fill="FFFFFF"/>
        </w:rPr>
        <w:t xml:space="preserve"> </w:t>
      </w:r>
      <w:r w:rsidRPr="00C07CAE">
        <w:rPr>
          <w:shd w:val="clear" w:color="auto" w:fill="FFFFFF"/>
        </w:rPr>
        <w:t>demonstrates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connection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events</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events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38567E">
        <w:rPr>
          <w:shd w:val="clear" w:color="auto" w:fill="FFFFFF"/>
        </w:rPr>
        <w:t>f</w:t>
      </w:r>
      <w:r w:rsidRPr="00C07CAE">
        <w:rPr>
          <w:shd w:val="clear" w:color="auto" w:fill="FFFFFF"/>
        </w:rPr>
        <w:t>lood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subsiding:</w:t>
      </w:r>
    </w:p>
    <w:p w14:paraId="57BE8B17"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num="2" w:sep="1" w:space="720"/>
          <w15:footnoteColumns w:val="1"/>
        </w:sectPr>
      </w:pPr>
    </w:p>
    <w:p w14:paraId="43EACA25" w14:textId="77777777" w:rsidR="00C07CAE" w:rsidRPr="00C07CAE" w:rsidRDefault="00C07CAE" w:rsidP="00C07CAE">
      <w:pPr>
        <w:keepNext/>
        <w:keepLines/>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1912"/>
        <w:gridCol w:w="2375"/>
        <w:gridCol w:w="2039"/>
      </w:tblGrid>
      <w:tr w:rsidR="006B616B" w:rsidRPr="00B858EC" w14:paraId="5D39895A" w14:textId="0058894C" w:rsidTr="006B616B">
        <w:tc>
          <w:tcPr>
            <w:tcW w:w="0" w:type="auto"/>
          </w:tcPr>
          <w:p w14:paraId="2159D0A6" w14:textId="6B31DA3D" w:rsidR="006B616B" w:rsidRPr="00B858EC" w:rsidRDefault="006B616B" w:rsidP="00C07CAE">
            <w:pPr>
              <w:keepNext/>
              <w:keepLines/>
              <w:rPr>
                <w:sz w:val="20"/>
                <w:szCs w:val="20"/>
                <w:shd w:val="clear" w:color="auto" w:fill="FFFFFF"/>
              </w:rPr>
            </w:pPr>
            <w:r w:rsidRPr="00B858EC">
              <w:rPr>
                <w:sz w:val="20"/>
                <w:szCs w:val="20"/>
                <w:shd w:val="clear" w:color="auto" w:fill="FFFFFF"/>
              </w:rPr>
              <w:t>A</w:t>
            </w:r>
            <w:r>
              <w:rPr>
                <w:sz w:val="20"/>
                <w:szCs w:val="20"/>
                <w:shd w:val="clear" w:color="auto" w:fill="FFFFFF"/>
              </w:rPr>
              <w:t xml:space="preserve"> </w:t>
            </w:r>
            <w:r w:rsidRPr="00B858EC">
              <w:rPr>
                <w:b/>
                <w:bCs/>
                <w:sz w:val="20"/>
                <w:szCs w:val="20"/>
                <w:shd w:val="clear" w:color="auto" w:fill="FFFFFF"/>
              </w:rPr>
              <w:t>(7</w:t>
            </w:r>
            <w:r>
              <w:rPr>
                <w:b/>
                <w:bCs/>
                <w:sz w:val="20"/>
                <w:szCs w:val="20"/>
                <w:shd w:val="clear" w:color="auto" w:fill="FFFFFF"/>
              </w:rPr>
              <w:t xml:space="preserve"> </w:t>
            </w:r>
            <w:r w:rsidRPr="00B858EC">
              <w:rPr>
                <w:b/>
                <w:bCs/>
                <w:sz w:val="20"/>
                <w:szCs w:val="20"/>
                <w:shd w:val="clear" w:color="auto" w:fill="FFFFFF"/>
              </w:rPr>
              <w:t>days)</w:t>
            </w:r>
            <w:r w:rsidRPr="00B858EC">
              <w:rPr>
                <w:sz w:val="20"/>
                <w:szCs w:val="20"/>
                <w:shd w:val="clear" w:color="auto" w:fill="FFFFFF"/>
              </w:rPr>
              <w:t>:</w:t>
            </w:r>
            <w:r>
              <w:rPr>
                <w:sz w:val="20"/>
                <w:szCs w:val="20"/>
                <w:shd w:val="clear" w:color="auto" w:fill="FFFFFF"/>
              </w:rPr>
              <w:t xml:space="preserve"> </w:t>
            </w:r>
            <w:r w:rsidR="00585328">
              <w:rPr>
                <w:sz w:val="20"/>
                <w:szCs w:val="20"/>
                <w:shd w:val="clear" w:color="auto" w:fill="FFFFFF"/>
              </w:rPr>
              <w:t>“</w:t>
            </w:r>
            <w:r>
              <w:rPr>
                <w:sz w:val="20"/>
                <w:szCs w:val="20"/>
                <w:shd w:val="clear" w:color="auto" w:fill="FFFFFF"/>
              </w:rPr>
              <w:t xml:space="preserve"> </w:t>
            </w:r>
            <w:r w:rsidR="00585328">
              <w:rPr>
                <w:sz w:val="20"/>
                <w:szCs w:val="20"/>
                <w:shd w:val="clear" w:color="auto" w:fill="FFFFFF"/>
              </w:rPr>
              <w:t>‘</w:t>
            </w:r>
            <w:r w:rsidRPr="00B858EC">
              <w:rPr>
                <w:sz w:val="20"/>
                <w:szCs w:val="20"/>
                <w:shd w:val="clear" w:color="auto" w:fill="FFFFFF"/>
              </w:rPr>
              <w:t>Come</w:t>
            </w:r>
            <w:r>
              <w:rPr>
                <w:sz w:val="20"/>
                <w:szCs w:val="20"/>
                <w:shd w:val="clear" w:color="auto" w:fill="FFFFFF"/>
              </w:rPr>
              <w:t xml:space="preserve"> </w:t>
            </w:r>
            <w:r w:rsidRPr="00B858EC">
              <w:rPr>
                <w:sz w:val="20"/>
                <w:szCs w:val="20"/>
                <w:shd w:val="clear" w:color="auto" w:fill="FFFFFF"/>
              </w:rPr>
              <w:t>you</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all</w:t>
            </w:r>
            <w:r>
              <w:rPr>
                <w:sz w:val="20"/>
                <w:szCs w:val="20"/>
                <w:shd w:val="clear" w:color="auto" w:fill="FFFFFF"/>
              </w:rPr>
              <w:t xml:space="preserve"> </w:t>
            </w:r>
            <w:r w:rsidRPr="00B858EC">
              <w:rPr>
                <w:sz w:val="20"/>
                <w:szCs w:val="20"/>
                <w:shd w:val="clear" w:color="auto" w:fill="FFFFFF"/>
              </w:rPr>
              <w:t>your</w:t>
            </w:r>
            <w:r>
              <w:rPr>
                <w:sz w:val="20"/>
                <w:szCs w:val="20"/>
                <w:shd w:val="clear" w:color="auto" w:fill="FFFFFF"/>
              </w:rPr>
              <w:t xml:space="preserve"> </w:t>
            </w:r>
            <w:r w:rsidRPr="00B858EC">
              <w:rPr>
                <w:sz w:val="20"/>
                <w:szCs w:val="20"/>
                <w:shd w:val="clear" w:color="auto" w:fill="FFFFFF"/>
              </w:rPr>
              <w:t>house</w:t>
            </w:r>
            <w:r>
              <w:rPr>
                <w:sz w:val="20"/>
                <w:szCs w:val="20"/>
                <w:shd w:val="clear" w:color="auto" w:fill="FFFFFF"/>
              </w:rPr>
              <w:t xml:space="preserve"> </w:t>
            </w:r>
            <w:r w:rsidRPr="00B858EC">
              <w:rPr>
                <w:sz w:val="20"/>
                <w:szCs w:val="20"/>
                <w:shd w:val="clear" w:color="auto" w:fill="FFFFFF"/>
              </w:rPr>
              <w:t>into</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ark;</w:t>
            </w:r>
            <w:r>
              <w:rPr>
                <w:sz w:val="20"/>
                <w:szCs w:val="20"/>
                <w:shd w:val="clear" w:color="auto" w:fill="FFFFFF"/>
              </w:rPr>
              <w:t xml:space="preserve"> </w:t>
            </w:r>
            <w:r w:rsidRPr="00B858EC">
              <w:rPr>
                <w:sz w:val="20"/>
                <w:szCs w:val="20"/>
                <w:shd w:val="clear" w:color="auto" w:fill="FFFFFF"/>
              </w:rPr>
              <w:t>for</w:t>
            </w:r>
            <w:r>
              <w:rPr>
                <w:sz w:val="20"/>
                <w:szCs w:val="20"/>
                <w:shd w:val="clear" w:color="auto" w:fill="FFFFFF"/>
              </w:rPr>
              <w:t xml:space="preserve"> </w:t>
            </w:r>
            <w:r w:rsidRPr="00B858EC">
              <w:rPr>
                <w:sz w:val="20"/>
                <w:szCs w:val="20"/>
                <w:shd w:val="clear" w:color="auto" w:fill="FFFFFF"/>
              </w:rPr>
              <w:t>you</w:t>
            </w:r>
            <w:r>
              <w:rPr>
                <w:sz w:val="20"/>
                <w:szCs w:val="20"/>
                <w:shd w:val="clear" w:color="auto" w:fill="FFFFFF"/>
              </w:rPr>
              <w:t xml:space="preserve"> </w:t>
            </w:r>
            <w:r w:rsidRPr="00B858EC">
              <w:rPr>
                <w:sz w:val="20"/>
                <w:szCs w:val="20"/>
                <w:shd w:val="clear" w:color="auto" w:fill="FFFFFF"/>
              </w:rPr>
              <w:t>have</w:t>
            </w:r>
            <w:r>
              <w:rPr>
                <w:sz w:val="20"/>
                <w:szCs w:val="20"/>
                <w:shd w:val="clear" w:color="auto" w:fill="FFFFFF"/>
              </w:rPr>
              <w:t xml:space="preserve"> </w:t>
            </w:r>
            <w:r w:rsidRPr="00B858EC">
              <w:rPr>
                <w:sz w:val="20"/>
                <w:szCs w:val="20"/>
                <w:shd w:val="clear" w:color="auto" w:fill="FFFFFF"/>
              </w:rPr>
              <w:t>I</w:t>
            </w:r>
            <w:r>
              <w:rPr>
                <w:sz w:val="20"/>
                <w:szCs w:val="20"/>
                <w:shd w:val="clear" w:color="auto" w:fill="FFFFFF"/>
              </w:rPr>
              <w:t xml:space="preserve"> </w:t>
            </w:r>
            <w:r w:rsidRPr="00B858EC">
              <w:rPr>
                <w:sz w:val="20"/>
                <w:szCs w:val="20"/>
                <w:shd w:val="clear" w:color="auto" w:fill="FFFFFF"/>
              </w:rPr>
              <w:t>seen</w:t>
            </w:r>
            <w:r>
              <w:rPr>
                <w:sz w:val="20"/>
                <w:szCs w:val="20"/>
                <w:shd w:val="clear" w:color="auto" w:fill="FFFFFF"/>
              </w:rPr>
              <w:t xml:space="preserve"> </w:t>
            </w:r>
            <w:r w:rsidRPr="00B858EC">
              <w:rPr>
                <w:sz w:val="20"/>
                <w:szCs w:val="20"/>
                <w:shd w:val="clear" w:color="auto" w:fill="FFFFFF"/>
              </w:rPr>
              <w:t>righteous</w:t>
            </w:r>
            <w:r>
              <w:rPr>
                <w:sz w:val="20"/>
                <w:szCs w:val="20"/>
                <w:shd w:val="clear" w:color="auto" w:fill="FFFFFF"/>
              </w:rPr>
              <w:t xml:space="preserve"> </w:t>
            </w:r>
            <w:r w:rsidRPr="00B858EC">
              <w:rPr>
                <w:sz w:val="20"/>
                <w:szCs w:val="20"/>
                <w:shd w:val="clear" w:color="auto" w:fill="FFFFFF"/>
              </w:rPr>
              <w:t>before</w:t>
            </w:r>
            <w:r>
              <w:rPr>
                <w:sz w:val="20"/>
                <w:szCs w:val="20"/>
                <w:shd w:val="clear" w:color="auto" w:fill="FFFFFF"/>
              </w:rPr>
              <w:t xml:space="preserve"> </w:t>
            </w:r>
            <w:r w:rsidRPr="00B858EC">
              <w:rPr>
                <w:sz w:val="20"/>
                <w:szCs w:val="20"/>
                <w:shd w:val="clear" w:color="auto" w:fill="FFFFFF"/>
              </w:rPr>
              <w:t>me</w:t>
            </w:r>
            <w:r>
              <w:rPr>
                <w:sz w:val="20"/>
                <w:szCs w:val="20"/>
                <w:shd w:val="clear" w:color="auto" w:fill="FFFFFF"/>
              </w:rPr>
              <w:t xml:space="preserve"> </w:t>
            </w:r>
            <w:r w:rsidRPr="00B858EC">
              <w:rPr>
                <w:sz w:val="20"/>
                <w:szCs w:val="20"/>
                <w:shd w:val="clear" w:color="auto" w:fill="FFFFFF"/>
              </w:rPr>
              <w:t>in</w:t>
            </w:r>
            <w:r>
              <w:rPr>
                <w:sz w:val="20"/>
                <w:szCs w:val="20"/>
                <w:shd w:val="clear" w:color="auto" w:fill="FFFFFF"/>
              </w:rPr>
              <w:t xml:space="preserve"> </w:t>
            </w:r>
            <w:r w:rsidRPr="00B858EC">
              <w:rPr>
                <w:sz w:val="20"/>
                <w:szCs w:val="20"/>
                <w:shd w:val="clear" w:color="auto" w:fill="FFFFFF"/>
              </w:rPr>
              <w:t>this</w:t>
            </w:r>
            <w:r>
              <w:rPr>
                <w:sz w:val="20"/>
                <w:szCs w:val="20"/>
                <w:shd w:val="clear" w:color="auto" w:fill="FFFFFF"/>
              </w:rPr>
              <w:t xml:space="preserve"> </w:t>
            </w:r>
            <w:r w:rsidRPr="00B858EC">
              <w:rPr>
                <w:sz w:val="20"/>
                <w:szCs w:val="20"/>
                <w:shd w:val="clear" w:color="auto" w:fill="FFFFFF"/>
              </w:rPr>
              <w:t>generation.</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every</w:t>
            </w:r>
            <w:r>
              <w:rPr>
                <w:sz w:val="20"/>
                <w:szCs w:val="20"/>
                <w:shd w:val="clear" w:color="auto" w:fill="FFFFFF"/>
              </w:rPr>
              <w:t xml:space="preserve"> </w:t>
            </w:r>
            <w:r w:rsidRPr="00B858EC">
              <w:rPr>
                <w:sz w:val="20"/>
                <w:szCs w:val="20"/>
                <w:shd w:val="clear" w:color="auto" w:fill="FFFFFF"/>
              </w:rPr>
              <w:t>clean</w:t>
            </w:r>
            <w:r>
              <w:rPr>
                <w:sz w:val="20"/>
                <w:szCs w:val="20"/>
                <w:shd w:val="clear" w:color="auto" w:fill="FFFFFF"/>
              </w:rPr>
              <w:t xml:space="preserve"> </w:t>
            </w:r>
            <w:r w:rsidRPr="00B858EC">
              <w:rPr>
                <w:sz w:val="20"/>
                <w:szCs w:val="20"/>
                <w:shd w:val="clear" w:color="auto" w:fill="FFFFFF"/>
              </w:rPr>
              <w:t>beast</w:t>
            </w:r>
            <w:r>
              <w:rPr>
                <w:sz w:val="20"/>
                <w:szCs w:val="20"/>
                <w:shd w:val="clear" w:color="auto" w:fill="FFFFFF"/>
              </w:rPr>
              <w:t xml:space="preserve"> </w:t>
            </w:r>
            <w:r w:rsidRPr="00B858EC">
              <w:rPr>
                <w:sz w:val="20"/>
                <w:szCs w:val="20"/>
                <w:shd w:val="clear" w:color="auto" w:fill="FFFFFF"/>
              </w:rPr>
              <w:t>you</w:t>
            </w:r>
            <w:r>
              <w:rPr>
                <w:sz w:val="20"/>
                <w:szCs w:val="20"/>
                <w:shd w:val="clear" w:color="auto" w:fill="FFFFFF"/>
              </w:rPr>
              <w:t xml:space="preserve"> </w:t>
            </w:r>
            <w:r w:rsidRPr="00B858EC">
              <w:rPr>
                <w:sz w:val="20"/>
                <w:szCs w:val="20"/>
                <w:shd w:val="clear" w:color="auto" w:fill="FFFFFF"/>
              </w:rPr>
              <w:t>shall</w:t>
            </w:r>
            <w:r>
              <w:rPr>
                <w:sz w:val="20"/>
                <w:szCs w:val="20"/>
                <w:shd w:val="clear" w:color="auto" w:fill="FFFFFF"/>
              </w:rPr>
              <w:t xml:space="preserve"> </w:t>
            </w:r>
            <w:r w:rsidRPr="00B858EC">
              <w:rPr>
                <w:sz w:val="20"/>
                <w:szCs w:val="20"/>
                <w:shd w:val="clear" w:color="auto" w:fill="FFFFFF"/>
              </w:rPr>
              <w:t>take</w:t>
            </w:r>
            <w:r>
              <w:rPr>
                <w:sz w:val="20"/>
                <w:szCs w:val="20"/>
                <w:shd w:val="clear" w:color="auto" w:fill="FFFFFF"/>
              </w:rPr>
              <w:t xml:space="preserve"> </w:t>
            </w:r>
            <w:r w:rsidRPr="00B858EC">
              <w:rPr>
                <w:sz w:val="20"/>
                <w:szCs w:val="20"/>
                <w:shd w:val="clear" w:color="auto" w:fill="FFFFFF"/>
              </w:rPr>
              <w:t>to</w:t>
            </w:r>
            <w:r>
              <w:rPr>
                <w:sz w:val="20"/>
                <w:szCs w:val="20"/>
                <w:shd w:val="clear" w:color="auto" w:fill="FFFFFF"/>
              </w:rPr>
              <w:t xml:space="preserve"> </w:t>
            </w:r>
            <w:r w:rsidRPr="00B858EC">
              <w:rPr>
                <w:sz w:val="20"/>
                <w:szCs w:val="20"/>
                <w:shd w:val="clear" w:color="auto" w:fill="FFFFFF"/>
              </w:rPr>
              <w:t>you</w:t>
            </w:r>
            <w:r>
              <w:rPr>
                <w:sz w:val="20"/>
                <w:szCs w:val="20"/>
                <w:shd w:val="clear" w:color="auto" w:fill="FFFFFF"/>
              </w:rPr>
              <w:t xml:space="preserve"> </w:t>
            </w:r>
            <w:r w:rsidRPr="00B858EC">
              <w:rPr>
                <w:sz w:val="20"/>
                <w:szCs w:val="20"/>
                <w:shd w:val="clear" w:color="auto" w:fill="FFFFFF"/>
              </w:rPr>
              <w:t>seven</w:t>
            </w:r>
            <w:r>
              <w:rPr>
                <w:sz w:val="20"/>
                <w:szCs w:val="20"/>
                <w:shd w:val="clear" w:color="auto" w:fill="FFFFFF"/>
              </w:rPr>
              <w:t xml:space="preserve"> </w:t>
            </w:r>
            <w:r w:rsidRPr="00B858EC">
              <w:rPr>
                <w:sz w:val="20"/>
                <w:szCs w:val="20"/>
                <w:shd w:val="clear" w:color="auto" w:fill="FFFFFF"/>
              </w:rPr>
              <w:t>pairs,</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male</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his</w:t>
            </w:r>
            <w:r>
              <w:rPr>
                <w:sz w:val="20"/>
                <w:szCs w:val="20"/>
                <w:shd w:val="clear" w:color="auto" w:fill="FFFFFF"/>
              </w:rPr>
              <w:t xml:space="preserve"> </w:t>
            </w:r>
            <w:r w:rsidRPr="00B858EC">
              <w:rPr>
                <w:sz w:val="20"/>
                <w:szCs w:val="20"/>
                <w:shd w:val="clear" w:color="auto" w:fill="FFFFFF"/>
              </w:rPr>
              <w:t>female;</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beasts</w:t>
            </w:r>
            <w:r>
              <w:rPr>
                <w:sz w:val="20"/>
                <w:szCs w:val="20"/>
                <w:shd w:val="clear" w:color="auto" w:fill="FFFFFF"/>
              </w:rPr>
              <w:t xml:space="preserve"> </w:t>
            </w:r>
            <w:r w:rsidRPr="00B858EC">
              <w:rPr>
                <w:sz w:val="20"/>
                <w:szCs w:val="20"/>
                <w:shd w:val="clear" w:color="auto" w:fill="FFFFFF"/>
              </w:rPr>
              <w:t>that</w:t>
            </w:r>
            <w:r>
              <w:rPr>
                <w:sz w:val="20"/>
                <w:szCs w:val="20"/>
                <w:shd w:val="clear" w:color="auto" w:fill="FFFFFF"/>
              </w:rPr>
              <w:t xml:space="preserve"> </w:t>
            </w:r>
            <w:r w:rsidRPr="00B858EC">
              <w:rPr>
                <w:sz w:val="20"/>
                <w:szCs w:val="20"/>
                <w:shd w:val="clear" w:color="auto" w:fill="FFFFFF"/>
              </w:rPr>
              <w:t>are</w:t>
            </w:r>
            <w:r>
              <w:rPr>
                <w:sz w:val="20"/>
                <w:szCs w:val="20"/>
                <w:shd w:val="clear" w:color="auto" w:fill="FFFFFF"/>
              </w:rPr>
              <w:t xml:space="preserve"> </w:t>
            </w:r>
            <w:r w:rsidRPr="00B858EC">
              <w:rPr>
                <w:sz w:val="20"/>
                <w:szCs w:val="20"/>
                <w:shd w:val="clear" w:color="auto" w:fill="FFFFFF"/>
              </w:rPr>
              <w:t>not</w:t>
            </w:r>
            <w:r>
              <w:rPr>
                <w:sz w:val="20"/>
                <w:szCs w:val="20"/>
                <w:shd w:val="clear" w:color="auto" w:fill="FFFFFF"/>
              </w:rPr>
              <w:t xml:space="preserve"> </w:t>
            </w:r>
            <w:r w:rsidRPr="00B858EC">
              <w:rPr>
                <w:sz w:val="20"/>
                <w:szCs w:val="20"/>
                <w:shd w:val="clear" w:color="auto" w:fill="FFFFFF"/>
              </w:rPr>
              <w:t>clean</w:t>
            </w:r>
            <w:r>
              <w:rPr>
                <w:sz w:val="20"/>
                <w:szCs w:val="20"/>
                <w:shd w:val="clear" w:color="auto" w:fill="FFFFFF"/>
              </w:rPr>
              <w:t xml:space="preserve"> </w:t>
            </w:r>
            <w:r w:rsidRPr="00B858EC">
              <w:rPr>
                <w:sz w:val="20"/>
                <w:szCs w:val="20"/>
                <w:shd w:val="clear" w:color="auto" w:fill="FFFFFF"/>
              </w:rPr>
              <w:t>one</w:t>
            </w:r>
            <w:r>
              <w:rPr>
                <w:sz w:val="20"/>
                <w:szCs w:val="20"/>
                <w:shd w:val="clear" w:color="auto" w:fill="FFFFFF"/>
              </w:rPr>
              <w:t xml:space="preserve"> </w:t>
            </w:r>
            <w:r w:rsidRPr="00B858EC">
              <w:rPr>
                <w:sz w:val="20"/>
                <w:szCs w:val="20"/>
                <w:shd w:val="clear" w:color="auto" w:fill="FFFFFF"/>
              </w:rPr>
              <w:t>pair,</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male</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his</w:t>
            </w:r>
            <w:r>
              <w:rPr>
                <w:sz w:val="20"/>
                <w:szCs w:val="20"/>
                <w:shd w:val="clear" w:color="auto" w:fill="FFFFFF"/>
              </w:rPr>
              <w:t xml:space="preserve"> </w:t>
            </w:r>
            <w:r w:rsidRPr="00B858EC">
              <w:rPr>
                <w:sz w:val="20"/>
                <w:szCs w:val="20"/>
                <w:shd w:val="clear" w:color="auto" w:fill="FFFFFF"/>
              </w:rPr>
              <w:t>female.</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birds</w:t>
            </w:r>
            <w:r>
              <w:rPr>
                <w:sz w:val="20"/>
                <w:szCs w:val="20"/>
                <w:shd w:val="clear" w:color="auto" w:fill="FFFFFF"/>
              </w:rPr>
              <w:t xml:space="preserve"> </w:t>
            </w:r>
            <w:r w:rsidRPr="00B858EC">
              <w:rPr>
                <w:sz w:val="20"/>
                <w:szCs w:val="20"/>
                <w:shd w:val="clear" w:color="auto" w:fill="FFFFFF"/>
              </w:rPr>
              <w:t>also</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air</w:t>
            </w:r>
            <w:r>
              <w:rPr>
                <w:sz w:val="20"/>
                <w:szCs w:val="20"/>
                <w:shd w:val="clear" w:color="auto" w:fill="FFFFFF"/>
              </w:rPr>
              <w:t xml:space="preserve"> </w:t>
            </w:r>
            <w:r w:rsidRPr="00B858EC">
              <w:rPr>
                <w:sz w:val="20"/>
                <w:szCs w:val="20"/>
                <w:shd w:val="clear" w:color="auto" w:fill="FFFFFF"/>
              </w:rPr>
              <w:t>by</w:t>
            </w:r>
            <w:r>
              <w:rPr>
                <w:sz w:val="20"/>
                <w:szCs w:val="20"/>
                <w:shd w:val="clear" w:color="auto" w:fill="FFFFFF"/>
              </w:rPr>
              <w:t xml:space="preserve"> </w:t>
            </w:r>
            <w:r w:rsidRPr="00B858EC">
              <w:rPr>
                <w:sz w:val="20"/>
                <w:szCs w:val="20"/>
                <w:shd w:val="clear" w:color="auto" w:fill="FFFFFF"/>
              </w:rPr>
              <w:t>seven</w:t>
            </w:r>
            <w:r>
              <w:rPr>
                <w:sz w:val="20"/>
                <w:szCs w:val="20"/>
                <w:shd w:val="clear" w:color="auto" w:fill="FFFFFF"/>
              </w:rPr>
              <w:t xml:space="preserve"> </w:t>
            </w:r>
            <w:r w:rsidRPr="00B858EC">
              <w:rPr>
                <w:sz w:val="20"/>
                <w:szCs w:val="20"/>
                <w:shd w:val="clear" w:color="auto" w:fill="FFFFFF"/>
              </w:rPr>
              <w:t>pairs,</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male</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female;</w:t>
            </w:r>
            <w:r>
              <w:rPr>
                <w:sz w:val="20"/>
                <w:szCs w:val="20"/>
                <w:shd w:val="clear" w:color="auto" w:fill="FFFFFF"/>
              </w:rPr>
              <w:t xml:space="preserve"> </w:t>
            </w:r>
            <w:r w:rsidRPr="00B858EC">
              <w:rPr>
                <w:sz w:val="20"/>
                <w:szCs w:val="20"/>
                <w:shd w:val="clear" w:color="auto" w:fill="FFFFFF"/>
              </w:rPr>
              <w:t>to</w:t>
            </w:r>
            <w:r>
              <w:rPr>
                <w:sz w:val="20"/>
                <w:szCs w:val="20"/>
                <w:shd w:val="clear" w:color="auto" w:fill="FFFFFF"/>
              </w:rPr>
              <w:t xml:space="preserve"> </w:t>
            </w:r>
            <w:r w:rsidRPr="00B858EC">
              <w:rPr>
                <w:sz w:val="20"/>
                <w:szCs w:val="20"/>
                <w:shd w:val="clear" w:color="auto" w:fill="FFFFFF"/>
              </w:rPr>
              <w:t>keep</w:t>
            </w:r>
            <w:r>
              <w:rPr>
                <w:sz w:val="20"/>
                <w:szCs w:val="20"/>
                <w:shd w:val="clear" w:color="auto" w:fill="FFFFFF"/>
              </w:rPr>
              <w:t xml:space="preserve"> </w:t>
            </w:r>
            <w:r w:rsidRPr="00B858EC">
              <w:rPr>
                <w:sz w:val="20"/>
                <w:szCs w:val="20"/>
                <w:shd w:val="clear" w:color="auto" w:fill="FFFFFF"/>
              </w:rPr>
              <w:t>seed</w:t>
            </w:r>
            <w:r>
              <w:rPr>
                <w:sz w:val="20"/>
                <w:szCs w:val="20"/>
                <w:shd w:val="clear" w:color="auto" w:fill="FFFFFF"/>
              </w:rPr>
              <w:t xml:space="preserve"> </w:t>
            </w:r>
            <w:r w:rsidRPr="00B858EC">
              <w:rPr>
                <w:sz w:val="20"/>
                <w:szCs w:val="20"/>
                <w:shd w:val="clear" w:color="auto" w:fill="FFFFFF"/>
              </w:rPr>
              <w:t>alive</w:t>
            </w:r>
            <w:r>
              <w:rPr>
                <w:sz w:val="20"/>
                <w:szCs w:val="20"/>
                <w:shd w:val="clear" w:color="auto" w:fill="FFFFFF"/>
              </w:rPr>
              <w:t xml:space="preserve"> </w:t>
            </w:r>
            <w:r w:rsidRPr="00B858EC">
              <w:rPr>
                <w:sz w:val="20"/>
                <w:szCs w:val="20"/>
                <w:shd w:val="clear" w:color="auto" w:fill="FFFFFF"/>
              </w:rPr>
              <w:t>upon</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face</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all</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earth.</w:t>
            </w:r>
            <w:r>
              <w:rPr>
                <w:sz w:val="20"/>
                <w:szCs w:val="20"/>
                <w:shd w:val="clear" w:color="auto" w:fill="FFFFFF"/>
              </w:rPr>
              <w:t xml:space="preserve"> </w:t>
            </w:r>
            <w:r w:rsidRPr="00B858EC">
              <w:rPr>
                <w:sz w:val="20"/>
                <w:szCs w:val="20"/>
                <w:shd w:val="clear" w:color="auto" w:fill="FFFFFF"/>
              </w:rPr>
              <w:t>For</w:t>
            </w:r>
            <w:r>
              <w:rPr>
                <w:sz w:val="20"/>
                <w:szCs w:val="20"/>
                <w:shd w:val="clear" w:color="auto" w:fill="FFFFFF"/>
              </w:rPr>
              <w:t xml:space="preserve"> </w:t>
            </w:r>
            <w:r w:rsidRPr="00B858EC">
              <w:rPr>
                <w:sz w:val="20"/>
                <w:szCs w:val="20"/>
                <w:shd w:val="clear" w:color="auto" w:fill="FFFFFF"/>
              </w:rPr>
              <w:t>in</w:t>
            </w:r>
            <w:r>
              <w:rPr>
                <w:sz w:val="20"/>
                <w:szCs w:val="20"/>
                <w:shd w:val="clear" w:color="auto" w:fill="FFFFFF"/>
              </w:rPr>
              <w:t xml:space="preserve"> </w:t>
            </w:r>
            <w:r w:rsidRPr="00B858EC">
              <w:rPr>
                <w:sz w:val="20"/>
                <w:szCs w:val="20"/>
                <w:shd w:val="clear" w:color="auto" w:fill="FFFFFF"/>
              </w:rPr>
              <w:t>another</w:t>
            </w:r>
            <w:r>
              <w:rPr>
                <w:sz w:val="20"/>
                <w:szCs w:val="20"/>
                <w:shd w:val="clear" w:color="auto" w:fill="FFFFFF"/>
              </w:rPr>
              <w:t xml:space="preserve"> </w:t>
            </w:r>
            <w:r w:rsidRPr="00B858EC">
              <w:rPr>
                <w:sz w:val="20"/>
                <w:szCs w:val="20"/>
                <w:shd w:val="clear" w:color="auto" w:fill="FFFFFF"/>
              </w:rPr>
              <w:t>seven</w:t>
            </w:r>
            <w:r>
              <w:rPr>
                <w:sz w:val="20"/>
                <w:szCs w:val="20"/>
                <w:shd w:val="clear" w:color="auto" w:fill="FFFFFF"/>
              </w:rPr>
              <w:t xml:space="preserve"> </w:t>
            </w:r>
            <w:proofErr w:type="gramStart"/>
            <w:r w:rsidRPr="00B858EC">
              <w:rPr>
                <w:sz w:val="20"/>
                <w:szCs w:val="20"/>
                <w:shd w:val="clear" w:color="auto" w:fill="FFFFFF"/>
              </w:rPr>
              <w:t>days</w:t>
            </w:r>
            <w:proofErr w:type="gramEnd"/>
            <w:r>
              <w:rPr>
                <w:sz w:val="20"/>
                <w:szCs w:val="20"/>
                <w:shd w:val="clear" w:color="auto" w:fill="FFFFFF"/>
              </w:rPr>
              <w:t xml:space="preserve"> </w:t>
            </w:r>
            <w:r w:rsidRPr="00B858EC">
              <w:rPr>
                <w:sz w:val="20"/>
                <w:szCs w:val="20"/>
                <w:shd w:val="clear" w:color="auto" w:fill="FFFFFF"/>
              </w:rPr>
              <w:t>I</w:t>
            </w:r>
            <w:r>
              <w:rPr>
                <w:sz w:val="20"/>
                <w:szCs w:val="20"/>
                <w:shd w:val="clear" w:color="auto" w:fill="FFFFFF"/>
              </w:rPr>
              <w:t xml:space="preserve"> </w:t>
            </w:r>
            <w:r w:rsidRPr="00B858EC">
              <w:rPr>
                <w:sz w:val="20"/>
                <w:szCs w:val="20"/>
                <w:shd w:val="clear" w:color="auto" w:fill="FFFFFF"/>
              </w:rPr>
              <w:t>will</w:t>
            </w:r>
            <w:r>
              <w:rPr>
                <w:sz w:val="20"/>
                <w:szCs w:val="20"/>
                <w:shd w:val="clear" w:color="auto" w:fill="FFFFFF"/>
              </w:rPr>
              <w:t xml:space="preserve"> </w:t>
            </w:r>
            <w:r w:rsidRPr="00B858EC">
              <w:rPr>
                <w:sz w:val="20"/>
                <w:szCs w:val="20"/>
                <w:shd w:val="clear" w:color="auto" w:fill="FFFFFF"/>
              </w:rPr>
              <w:t>cause</w:t>
            </w:r>
            <w:r>
              <w:rPr>
                <w:sz w:val="20"/>
                <w:szCs w:val="20"/>
                <w:shd w:val="clear" w:color="auto" w:fill="FFFFFF"/>
              </w:rPr>
              <w:t xml:space="preserve"> </w:t>
            </w:r>
            <w:r w:rsidRPr="00B858EC">
              <w:rPr>
                <w:sz w:val="20"/>
                <w:szCs w:val="20"/>
                <w:shd w:val="clear" w:color="auto" w:fill="FFFFFF"/>
              </w:rPr>
              <w:t>it</w:t>
            </w:r>
            <w:r>
              <w:rPr>
                <w:sz w:val="20"/>
                <w:szCs w:val="20"/>
                <w:shd w:val="clear" w:color="auto" w:fill="FFFFFF"/>
              </w:rPr>
              <w:t xml:space="preserve"> </w:t>
            </w:r>
            <w:r w:rsidRPr="00B858EC">
              <w:rPr>
                <w:sz w:val="20"/>
                <w:szCs w:val="20"/>
                <w:shd w:val="clear" w:color="auto" w:fill="FFFFFF"/>
              </w:rPr>
              <w:t>to</w:t>
            </w:r>
            <w:r>
              <w:rPr>
                <w:sz w:val="20"/>
                <w:szCs w:val="20"/>
                <w:shd w:val="clear" w:color="auto" w:fill="FFFFFF"/>
              </w:rPr>
              <w:t xml:space="preserve"> </w:t>
            </w:r>
            <w:r w:rsidRPr="00B858EC">
              <w:rPr>
                <w:sz w:val="20"/>
                <w:szCs w:val="20"/>
                <w:shd w:val="clear" w:color="auto" w:fill="FFFFFF"/>
              </w:rPr>
              <w:t>rain</w:t>
            </w:r>
            <w:r>
              <w:rPr>
                <w:sz w:val="20"/>
                <w:szCs w:val="20"/>
                <w:shd w:val="clear" w:color="auto" w:fill="FFFFFF"/>
              </w:rPr>
              <w:t xml:space="preserve"> </w:t>
            </w:r>
            <w:r w:rsidRPr="00B858EC">
              <w:rPr>
                <w:sz w:val="20"/>
                <w:szCs w:val="20"/>
                <w:shd w:val="clear" w:color="auto" w:fill="FFFFFF"/>
              </w:rPr>
              <w:t>upon</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earth.</w:t>
            </w:r>
            <w:r w:rsidR="00585328">
              <w:rPr>
                <w:sz w:val="20"/>
                <w:szCs w:val="20"/>
                <w:shd w:val="clear" w:color="auto" w:fill="FFFFFF"/>
              </w:rPr>
              <w:t>’</w:t>
            </w:r>
            <w:r>
              <w:rPr>
                <w:sz w:val="20"/>
                <w:szCs w:val="20"/>
                <w:shd w:val="clear" w:color="auto" w:fill="FFFFFF"/>
              </w:rPr>
              <w:t xml:space="preserve"> </w:t>
            </w:r>
            <w:r w:rsidR="00585328">
              <w:rPr>
                <w:sz w:val="20"/>
                <w:szCs w:val="20"/>
                <w:shd w:val="clear" w:color="auto" w:fill="FFFFFF"/>
              </w:rPr>
              <w:t>“</w:t>
            </w:r>
            <w:r>
              <w:rPr>
                <w:sz w:val="20"/>
                <w:szCs w:val="20"/>
                <w:shd w:val="clear" w:color="auto" w:fill="FFFFFF"/>
              </w:rPr>
              <w:t xml:space="preserve"> </w:t>
            </w:r>
            <w:r w:rsidRPr="00B858EC">
              <w:rPr>
                <w:sz w:val="20"/>
                <w:szCs w:val="20"/>
                <w:shd w:val="clear" w:color="auto" w:fill="FFFFFF"/>
              </w:rPr>
              <w:t>(7:1-4,10)</w:t>
            </w:r>
          </w:p>
        </w:tc>
        <w:tc>
          <w:tcPr>
            <w:tcW w:w="0" w:type="auto"/>
          </w:tcPr>
          <w:p w14:paraId="0DA636AA" w14:textId="77777777" w:rsidR="006B616B" w:rsidRPr="00B858EC" w:rsidRDefault="006B616B" w:rsidP="00C07CAE">
            <w:pPr>
              <w:keepNext/>
              <w:keepLines/>
              <w:rPr>
                <w:sz w:val="20"/>
                <w:szCs w:val="20"/>
                <w:shd w:val="clear" w:color="auto" w:fill="FFFFFF"/>
              </w:rPr>
            </w:pPr>
          </w:p>
        </w:tc>
        <w:tc>
          <w:tcPr>
            <w:tcW w:w="0" w:type="auto"/>
          </w:tcPr>
          <w:p w14:paraId="3C8BE0BD" w14:textId="77777777" w:rsidR="006B616B" w:rsidRPr="00B858EC" w:rsidRDefault="006B616B" w:rsidP="00C07CAE">
            <w:pPr>
              <w:keepNext/>
              <w:keepLines/>
              <w:rPr>
                <w:sz w:val="20"/>
                <w:szCs w:val="20"/>
                <w:shd w:val="clear" w:color="auto" w:fill="FFFFFF"/>
              </w:rPr>
            </w:pPr>
          </w:p>
        </w:tc>
        <w:tc>
          <w:tcPr>
            <w:tcW w:w="0" w:type="auto"/>
          </w:tcPr>
          <w:p w14:paraId="5F97E500" w14:textId="77777777" w:rsidR="006B616B" w:rsidRPr="00B858EC" w:rsidRDefault="006B616B" w:rsidP="00C07CAE">
            <w:pPr>
              <w:keepNext/>
              <w:keepLines/>
              <w:rPr>
                <w:sz w:val="20"/>
                <w:szCs w:val="20"/>
                <w:shd w:val="clear" w:color="auto" w:fill="FFFFFF"/>
              </w:rPr>
            </w:pPr>
          </w:p>
        </w:tc>
      </w:tr>
      <w:tr w:rsidR="006B616B" w:rsidRPr="00B858EC" w14:paraId="1D742DB4" w14:textId="61391A46" w:rsidTr="006B616B">
        <w:tc>
          <w:tcPr>
            <w:tcW w:w="0" w:type="auto"/>
          </w:tcPr>
          <w:p w14:paraId="0357219C" w14:textId="77777777" w:rsidR="006B616B" w:rsidRPr="00B858EC" w:rsidRDefault="006B616B" w:rsidP="00C07CAE">
            <w:pPr>
              <w:keepNext/>
              <w:keepLines/>
              <w:rPr>
                <w:sz w:val="20"/>
                <w:szCs w:val="20"/>
                <w:shd w:val="clear" w:color="auto" w:fill="FFFFFF"/>
              </w:rPr>
            </w:pPr>
          </w:p>
        </w:tc>
        <w:tc>
          <w:tcPr>
            <w:tcW w:w="0" w:type="auto"/>
          </w:tcPr>
          <w:p w14:paraId="40B0FDF7" w14:textId="3F650127" w:rsidR="006B616B" w:rsidRPr="00B858EC" w:rsidRDefault="006B616B" w:rsidP="00C07CAE">
            <w:pPr>
              <w:keepNext/>
              <w:keepLines/>
              <w:rPr>
                <w:sz w:val="20"/>
                <w:szCs w:val="20"/>
                <w:shd w:val="clear" w:color="auto" w:fill="FFFFFF"/>
              </w:rPr>
            </w:pPr>
            <w:r w:rsidRPr="00B858EC">
              <w:rPr>
                <w:sz w:val="20"/>
                <w:szCs w:val="20"/>
                <w:shd w:val="clear" w:color="auto" w:fill="FFFFFF"/>
              </w:rPr>
              <w:t>B</w:t>
            </w:r>
            <w:r>
              <w:rPr>
                <w:sz w:val="20"/>
                <w:szCs w:val="20"/>
                <w:shd w:val="clear" w:color="auto" w:fill="FFFFFF"/>
              </w:rPr>
              <w:t xml:space="preserve"> </w:t>
            </w:r>
            <w:r w:rsidRPr="00B858EC">
              <w:rPr>
                <w:b/>
                <w:bCs/>
                <w:sz w:val="20"/>
                <w:szCs w:val="20"/>
                <w:shd w:val="clear" w:color="auto" w:fill="FFFFFF"/>
              </w:rPr>
              <w:t>(40</w:t>
            </w:r>
            <w:r>
              <w:rPr>
                <w:b/>
                <w:bCs/>
                <w:sz w:val="20"/>
                <w:szCs w:val="20"/>
                <w:shd w:val="clear" w:color="auto" w:fill="FFFFFF"/>
              </w:rPr>
              <w:t xml:space="preserve"> </w:t>
            </w:r>
            <w:r w:rsidRPr="00B858EC">
              <w:rPr>
                <w:b/>
                <w:bCs/>
                <w:sz w:val="20"/>
                <w:szCs w:val="20"/>
                <w:shd w:val="clear" w:color="auto" w:fill="FFFFFF"/>
              </w:rPr>
              <w:t>days)</w:t>
            </w:r>
            <w:r w:rsidRPr="00B858EC">
              <w:rPr>
                <w:sz w:val="20"/>
                <w:szCs w:val="20"/>
                <w:shd w:val="clear" w:color="auto" w:fill="FFFFFF"/>
              </w:rPr>
              <w:t>:</w:t>
            </w:r>
            <w:r>
              <w:rPr>
                <w:sz w:val="20"/>
                <w:szCs w:val="20"/>
                <w:shd w:val="clear" w:color="auto" w:fill="FFFFFF"/>
              </w:rPr>
              <w:t xml:space="preserve"> </w:t>
            </w:r>
            <w:r w:rsidR="00585328">
              <w:rPr>
                <w:sz w:val="20"/>
                <w:szCs w:val="20"/>
                <w:shd w:val="clear" w:color="auto" w:fill="FFFFFF"/>
              </w:rPr>
              <w:t>“</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rain</w:t>
            </w:r>
            <w:r>
              <w:rPr>
                <w:sz w:val="20"/>
                <w:szCs w:val="20"/>
                <w:shd w:val="clear" w:color="auto" w:fill="FFFFFF"/>
              </w:rPr>
              <w:t xml:space="preserve"> </w:t>
            </w:r>
            <w:r w:rsidRPr="00B858EC">
              <w:rPr>
                <w:sz w:val="20"/>
                <w:szCs w:val="20"/>
                <w:shd w:val="clear" w:color="auto" w:fill="FFFFFF"/>
              </w:rPr>
              <w:t>was</w:t>
            </w:r>
            <w:r>
              <w:rPr>
                <w:sz w:val="20"/>
                <w:szCs w:val="20"/>
                <w:shd w:val="clear" w:color="auto" w:fill="FFFFFF"/>
              </w:rPr>
              <w:t xml:space="preserve"> </w:t>
            </w:r>
            <w:r w:rsidRPr="00B858EC">
              <w:rPr>
                <w:sz w:val="20"/>
                <w:szCs w:val="20"/>
                <w:shd w:val="clear" w:color="auto" w:fill="FFFFFF"/>
              </w:rPr>
              <w:t>upon</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earth</w:t>
            </w:r>
            <w:r>
              <w:rPr>
                <w:sz w:val="20"/>
                <w:szCs w:val="20"/>
                <w:shd w:val="clear" w:color="auto" w:fill="FFFFFF"/>
              </w:rPr>
              <w:t xml:space="preserve"> </w:t>
            </w:r>
            <w:r w:rsidRPr="00B858EC">
              <w:rPr>
                <w:sz w:val="20"/>
                <w:szCs w:val="20"/>
                <w:shd w:val="clear" w:color="auto" w:fill="FFFFFF"/>
              </w:rPr>
              <w:t>forty</w:t>
            </w:r>
            <w:r>
              <w:rPr>
                <w:sz w:val="20"/>
                <w:szCs w:val="20"/>
                <w:shd w:val="clear" w:color="auto" w:fill="FFFFFF"/>
              </w:rPr>
              <w:t xml:space="preserve"> </w:t>
            </w:r>
            <w:r w:rsidRPr="00B858EC">
              <w:rPr>
                <w:sz w:val="20"/>
                <w:szCs w:val="20"/>
                <w:shd w:val="clear" w:color="auto" w:fill="FFFFFF"/>
              </w:rPr>
              <w:t>days</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forty</w:t>
            </w:r>
            <w:r>
              <w:rPr>
                <w:sz w:val="20"/>
                <w:szCs w:val="20"/>
                <w:shd w:val="clear" w:color="auto" w:fill="FFFFFF"/>
              </w:rPr>
              <w:t xml:space="preserve"> </w:t>
            </w:r>
            <w:r w:rsidRPr="00B858EC">
              <w:rPr>
                <w:sz w:val="20"/>
                <w:szCs w:val="20"/>
                <w:shd w:val="clear" w:color="auto" w:fill="FFFFFF"/>
              </w:rPr>
              <w:t>nights</w:t>
            </w:r>
            <w:r w:rsidR="00585328">
              <w:rPr>
                <w:sz w:val="20"/>
                <w:szCs w:val="20"/>
                <w:shd w:val="clear" w:color="auto" w:fill="FFFFFF"/>
              </w:rPr>
              <w:t>”</w:t>
            </w:r>
            <w:r w:rsidRPr="00B858EC">
              <w:rPr>
                <w:sz w:val="20"/>
                <w:szCs w:val="20"/>
                <w:shd w:val="clear" w:color="auto" w:fill="FFFFFF"/>
              </w:rPr>
              <w:t>.</w:t>
            </w:r>
            <w:r>
              <w:rPr>
                <w:sz w:val="20"/>
                <w:szCs w:val="20"/>
                <w:shd w:val="clear" w:color="auto" w:fill="FFFFFF"/>
              </w:rPr>
              <w:t xml:space="preserve"> </w:t>
            </w:r>
            <w:r w:rsidRPr="00B858EC">
              <w:rPr>
                <w:sz w:val="20"/>
                <w:szCs w:val="20"/>
                <w:shd w:val="clear" w:color="auto" w:fill="FFFFFF"/>
              </w:rPr>
              <w:t>(7:12)</w:t>
            </w:r>
          </w:p>
        </w:tc>
        <w:tc>
          <w:tcPr>
            <w:tcW w:w="0" w:type="auto"/>
          </w:tcPr>
          <w:p w14:paraId="610BD195" w14:textId="77777777" w:rsidR="006B616B" w:rsidRPr="00B858EC" w:rsidRDefault="006B616B" w:rsidP="00C07CAE">
            <w:pPr>
              <w:keepNext/>
              <w:keepLines/>
              <w:rPr>
                <w:sz w:val="20"/>
                <w:szCs w:val="20"/>
                <w:shd w:val="clear" w:color="auto" w:fill="FFFFFF"/>
              </w:rPr>
            </w:pPr>
          </w:p>
        </w:tc>
        <w:tc>
          <w:tcPr>
            <w:tcW w:w="0" w:type="auto"/>
          </w:tcPr>
          <w:p w14:paraId="66B1DF85" w14:textId="77777777" w:rsidR="006B616B" w:rsidRPr="00B858EC" w:rsidRDefault="006B616B" w:rsidP="00C07CAE">
            <w:pPr>
              <w:keepNext/>
              <w:keepLines/>
              <w:rPr>
                <w:sz w:val="20"/>
                <w:szCs w:val="20"/>
                <w:shd w:val="clear" w:color="auto" w:fill="FFFFFF"/>
              </w:rPr>
            </w:pPr>
          </w:p>
        </w:tc>
      </w:tr>
      <w:tr w:rsidR="006B616B" w:rsidRPr="00B858EC" w14:paraId="770A6D6A" w14:textId="50D8E754" w:rsidTr="006B616B">
        <w:tc>
          <w:tcPr>
            <w:tcW w:w="0" w:type="auto"/>
          </w:tcPr>
          <w:p w14:paraId="0D0A0D70" w14:textId="77777777" w:rsidR="006B616B" w:rsidRPr="00B858EC" w:rsidRDefault="006B616B" w:rsidP="00C07CAE">
            <w:pPr>
              <w:keepNext/>
              <w:keepLines/>
              <w:rPr>
                <w:sz w:val="20"/>
                <w:szCs w:val="20"/>
                <w:shd w:val="clear" w:color="auto" w:fill="FFFFFF"/>
              </w:rPr>
            </w:pPr>
          </w:p>
        </w:tc>
        <w:tc>
          <w:tcPr>
            <w:tcW w:w="0" w:type="auto"/>
          </w:tcPr>
          <w:p w14:paraId="55B23A42" w14:textId="77777777" w:rsidR="006B616B" w:rsidRPr="00B858EC" w:rsidRDefault="006B616B" w:rsidP="00C07CAE">
            <w:pPr>
              <w:keepNext/>
              <w:keepLines/>
              <w:rPr>
                <w:sz w:val="20"/>
                <w:szCs w:val="20"/>
                <w:shd w:val="clear" w:color="auto" w:fill="FFFFFF"/>
              </w:rPr>
            </w:pPr>
          </w:p>
        </w:tc>
        <w:tc>
          <w:tcPr>
            <w:tcW w:w="0" w:type="auto"/>
          </w:tcPr>
          <w:p w14:paraId="3171D523" w14:textId="6CAE902F" w:rsidR="006B616B" w:rsidRPr="00B858EC" w:rsidRDefault="006B616B" w:rsidP="00C07CAE">
            <w:pPr>
              <w:keepNext/>
              <w:keepLines/>
              <w:rPr>
                <w:sz w:val="20"/>
                <w:szCs w:val="20"/>
                <w:shd w:val="clear" w:color="auto" w:fill="FFFFFF"/>
              </w:rPr>
            </w:pPr>
            <w:r w:rsidRPr="00B858EC">
              <w:rPr>
                <w:sz w:val="20"/>
                <w:szCs w:val="20"/>
                <w:shd w:val="clear" w:color="auto" w:fill="FFFFFF"/>
              </w:rPr>
              <w:t>C</w:t>
            </w:r>
            <w:r>
              <w:rPr>
                <w:sz w:val="20"/>
                <w:szCs w:val="20"/>
                <w:shd w:val="clear" w:color="auto" w:fill="FFFFFF"/>
              </w:rPr>
              <w:t xml:space="preserve"> </w:t>
            </w:r>
            <w:r w:rsidRPr="00B858EC">
              <w:rPr>
                <w:b/>
                <w:bCs/>
                <w:sz w:val="20"/>
                <w:szCs w:val="20"/>
                <w:shd w:val="clear" w:color="auto" w:fill="FFFFFF"/>
              </w:rPr>
              <w:t>(150</w:t>
            </w:r>
            <w:r>
              <w:rPr>
                <w:b/>
                <w:bCs/>
                <w:sz w:val="20"/>
                <w:szCs w:val="20"/>
                <w:shd w:val="clear" w:color="auto" w:fill="FFFFFF"/>
              </w:rPr>
              <w:t xml:space="preserve"> </w:t>
            </w:r>
            <w:r w:rsidRPr="00B858EC">
              <w:rPr>
                <w:b/>
                <w:bCs/>
                <w:sz w:val="20"/>
                <w:szCs w:val="20"/>
                <w:shd w:val="clear" w:color="auto" w:fill="FFFFFF"/>
              </w:rPr>
              <w:t>days)</w:t>
            </w:r>
            <w:r w:rsidRPr="00B858EC">
              <w:rPr>
                <w:sz w:val="20"/>
                <w:szCs w:val="20"/>
                <w:shd w:val="clear" w:color="auto" w:fill="FFFFFF"/>
              </w:rPr>
              <w:t>:</w:t>
            </w:r>
            <w:r>
              <w:rPr>
                <w:sz w:val="20"/>
                <w:szCs w:val="20"/>
                <w:shd w:val="clear" w:color="auto" w:fill="FFFFFF"/>
              </w:rPr>
              <w:t xml:space="preserve"> </w:t>
            </w:r>
            <w:r w:rsidR="00585328">
              <w:rPr>
                <w:sz w:val="20"/>
                <w:szCs w:val="20"/>
                <w:shd w:val="clear" w:color="auto" w:fill="FFFFFF"/>
              </w:rPr>
              <w:t>“</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waters</w:t>
            </w:r>
            <w:r>
              <w:rPr>
                <w:sz w:val="20"/>
                <w:szCs w:val="20"/>
                <w:shd w:val="clear" w:color="auto" w:fill="FFFFFF"/>
              </w:rPr>
              <w:t xml:space="preserve"> </w:t>
            </w:r>
            <w:r w:rsidRPr="00B858EC">
              <w:rPr>
                <w:sz w:val="20"/>
                <w:szCs w:val="20"/>
                <w:shd w:val="clear" w:color="auto" w:fill="FFFFFF"/>
              </w:rPr>
              <w:t>prevailed</w:t>
            </w:r>
            <w:r>
              <w:rPr>
                <w:sz w:val="20"/>
                <w:szCs w:val="20"/>
                <w:shd w:val="clear" w:color="auto" w:fill="FFFFFF"/>
              </w:rPr>
              <w:t xml:space="preserve"> </w:t>
            </w:r>
            <w:r w:rsidRPr="00B858EC">
              <w:rPr>
                <w:sz w:val="20"/>
                <w:szCs w:val="20"/>
                <w:shd w:val="clear" w:color="auto" w:fill="FFFFFF"/>
              </w:rPr>
              <w:t>upon</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earth</w:t>
            </w:r>
            <w:r>
              <w:rPr>
                <w:sz w:val="20"/>
                <w:szCs w:val="20"/>
                <w:shd w:val="clear" w:color="auto" w:fill="FFFFFF"/>
              </w:rPr>
              <w:t xml:space="preserve"> </w:t>
            </w:r>
            <w:r w:rsidRPr="00B858EC">
              <w:rPr>
                <w:sz w:val="20"/>
                <w:szCs w:val="20"/>
                <w:shd w:val="clear" w:color="auto" w:fill="FFFFFF"/>
              </w:rPr>
              <w:t>a</w:t>
            </w:r>
            <w:r>
              <w:rPr>
                <w:sz w:val="20"/>
                <w:szCs w:val="20"/>
                <w:shd w:val="clear" w:color="auto" w:fill="FFFFFF"/>
              </w:rPr>
              <w:t xml:space="preserve"> </w:t>
            </w:r>
            <w:r w:rsidRPr="00B858EC">
              <w:rPr>
                <w:sz w:val="20"/>
                <w:szCs w:val="20"/>
                <w:shd w:val="clear" w:color="auto" w:fill="FFFFFF"/>
              </w:rPr>
              <w:t>hundred</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fifty</w:t>
            </w:r>
            <w:r>
              <w:rPr>
                <w:sz w:val="20"/>
                <w:szCs w:val="20"/>
                <w:shd w:val="clear" w:color="auto" w:fill="FFFFFF"/>
              </w:rPr>
              <w:t xml:space="preserve"> </w:t>
            </w:r>
            <w:r w:rsidRPr="00B858EC">
              <w:rPr>
                <w:sz w:val="20"/>
                <w:szCs w:val="20"/>
                <w:shd w:val="clear" w:color="auto" w:fill="FFFFFF"/>
              </w:rPr>
              <w:t>days</w:t>
            </w:r>
            <w:r w:rsidR="00585328">
              <w:rPr>
                <w:sz w:val="20"/>
                <w:szCs w:val="20"/>
                <w:shd w:val="clear" w:color="auto" w:fill="FFFFFF"/>
              </w:rPr>
              <w:t>”</w:t>
            </w:r>
            <w:r w:rsidRPr="00B858EC">
              <w:rPr>
                <w:sz w:val="20"/>
                <w:szCs w:val="20"/>
                <w:shd w:val="clear" w:color="auto" w:fill="FFFFFF"/>
              </w:rPr>
              <w:t>.</w:t>
            </w:r>
            <w:r>
              <w:rPr>
                <w:sz w:val="20"/>
                <w:szCs w:val="20"/>
                <w:shd w:val="clear" w:color="auto" w:fill="FFFFFF"/>
              </w:rPr>
              <w:t xml:space="preserve"> </w:t>
            </w:r>
            <w:r w:rsidRPr="00B858EC">
              <w:rPr>
                <w:sz w:val="20"/>
                <w:szCs w:val="20"/>
                <w:shd w:val="clear" w:color="auto" w:fill="FFFFFF"/>
              </w:rPr>
              <w:t>(7:24)</w:t>
            </w:r>
          </w:p>
        </w:tc>
        <w:tc>
          <w:tcPr>
            <w:tcW w:w="0" w:type="auto"/>
          </w:tcPr>
          <w:p w14:paraId="2C2F5E94" w14:textId="77777777" w:rsidR="006B616B" w:rsidRPr="00B858EC" w:rsidRDefault="006B616B" w:rsidP="00C07CAE">
            <w:pPr>
              <w:keepNext/>
              <w:keepLines/>
              <w:rPr>
                <w:sz w:val="20"/>
                <w:szCs w:val="20"/>
                <w:shd w:val="clear" w:color="auto" w:fill="FFFFFF"/>
              </w:rPr>
            </w:pPr>
          </w:p>
        </w:tc>
      </w:tr>
      <w:tr w:rsidR="006B616B" w:rsidRPr="00B858EC" w14:paraId="519852E5" w14:textId="304C1E2C" w:rsidTr="006B616B">
        <w:tc>
          <w:tcPr>
            <w:tcW w:w="0" w:type="auto"/>
          </w:tcPr>
          <w:p w14:paraId="029021A3" w14:textId="77777777" w:rsidR="006B616B" w:rsidRPr="00B858EC" w:rsidRDefault="006B616B" w:rsidP="00C07CAE">
            <w:pPr>
              <w:keepNext/>
              <w:keepLines/>
              <w:rPr>
                <w:sz w:val="20"/>
                <w:szCs w:val="20"/>
                <w:shd w:val="clear" w:color="auto" w:fill="FFFFFF"/>
              </w:rPr>
            </w:pPr>
          </w:p>
        </w:tc>
        <w:tc>
          <w:tcPr>
            <w:tcW w:w="0" w:type="auto"/>
          </w:tcPr>
          <w:p w14:paraId="6E671AEA" w14:textId="77777777" w:rsidR="006B616B" w:rsidRPr="00B858EC" w:rsidRDefault="006B616B" w:rsidP="00C07CAE">
            <w:pPr>
              <w:keepNext/>
              <w:keepLines/>
              <w:rPr>
                <w:sz w:val="20"/>
                <w:szCs w:val="20"/>
                <w:shd w:val="clear" w:color="auto" w:fill="FFFFFF"/>
              </w:rPr>
            </w:pPr>
          </w:p>
        </w:tc>
        <w:tc>
          <w:tcPr>
            <w:tcW w:w="0" w:type="auto"/>
          </w:tcPr>
          <w:p w14:paraId="048085C4" w14:textId="77777777" w:rsidR="006B616B" w:rsidRPr="00B858EC" w:rsidRDefault="006B616B" w:rsidP="00C07CAE">
            <w:pPr>
              <w:keepNext/>
              <w:keepLines/>
              <w:rPr>
                <w:sz w:val="20"/>
                <w:szCs w:val="20"/>
                <w:shd w:val="clear" w:color="auto" w:fill="FFFFFF"/>
              </w:rPr>
            </w:pPr>
          </w:p>
        </w:tc>
        <w:tc>
          <w:tcPr>
            <w:tcW w:w="0" w:type="auto"/>
          </w:tcPr>
          <w:p w14:paraId="732E3F9E" w14:textId="35D56205" w:rsidR="006B616B" w:rsidRPr="00B858EC" w:rsidRDefault="006B616B" w:rsidP="006B616B">
            <w:pPr>
              <w:keepNext/>
              <w:keepLines/>
              <w:rPr>
                <w:sz w:val="20"/>
                <w:szCs w:val="20"/>
                <w:shd w:val="clear" w:color="auto" w:fill="FFFFFF"/>
              </w:rPr>
            </w:pPr>
            <w:r w:rsidRPr="006B616B">
              <w:rPr>
                <w:sz w:val="20"/>
                <w:szCs w:val="20"/>
                <w:shd w:val="clear" w:color="auto" w:fill="FFFFFF"/>
              </w:rPr>
              <w:t>And God remembered Noah, and every living thing, and all the cattle that were with him in the ark</w:t>
            </w:r>
            <w:r>
              <w:rPr>
                <w:sz w:val="20"/>
                <w:szCs w:val="20"/>
                <w:shd w:val="clear" w:color="auto" w:fill="FFFFFF"/>
              </w:rPr>
              <w:t>…(8:1)</w:t>
            </w:r>
          </w:p>
        </w:tc>
      </w:tr>
      <w:tr w:rsidR="006B616B" w:rsidRPr="00B858EC" w14:paraId="1DC163DA" w14:textId="504B9519" w:rsidTr="006B616B">
        <w:tc>
          <w:tcPr>
            <w:tcW w:w="0" w:type="auto"/>
          </w:tcPr>
          <w:p w14:paraId="66146335" w14:textId="77777777" w:rsidR="006B616B" w:rsidRPr="00B858EC" w:rsidRDefault="006B616B" w:rsidP="00C07CAE">
            <w:pPr>
              <w:keepNext/>
              <w:keepLines/>
              <w:rPr>
                <w:sz w:val="20"/>
                <w:szCs w:val="20"/>
                <w:shd w:val="clear" w:color="auto" w:fill="FFFFFF"/>
              </w:rPr>
            </w:pPr>
          </w:p>
        </w:tc>
        <w:tc>
          <w:tcPr>
            <w:tcW w:w="0" w:type="auto"/>
          </w:tcPr>
          <w:p w14:paraId="372ED114" w14:textId="77777777" w:rsidR="006B616B" w:rsidRPr="00B858EC" w:rsidRDefault="006B616B" w:rsidP="00C07CAE">
            <w:pPr>
              <w:keepNext/>
              <w:keepLines/>
              <w:rPr>
                <w:sz w:val="20"/>
                <w:szCs w:val="20"/>
                <w:shd w:val="clear" w:color="auto" w:fill="FFFFFF"/>
              </w:rPr>
            </w:pPr>
          </w:p>
        </w:tc>
        <w:tc>
          <w:tcPr>
            <w:tcW w:w="0" w:type="auto"/>
          </w:tcPr>
          <w:p w14:paraId="1A17CA87" w14:textId="569D21AC" w:rsidR="006B616B" w:rsidRPr="00B858EC" w:rsidRDefault="006B616B" w:rsidP="00C07CAE">
            <w:pPr>
              <w:keepNext/>
              <w:keepLines/>
              <w:rPr>
                <w:sz w:val="20"/>
                <w:szCs w:val="20"/>
                <w:shd w:val="clear" w:color="auto" w:fill="FFFFFF"/>
              </w:rPr>
            </w:pPr>
            <w:r w:rsidRPr="00B858EC">
              <w:rPr>
                <w:sz w:val="20"/>
                <w:szCs w:val="20"/>
                <w:shd w:val="clear" w:color="auto" w:fill="FFFFFF"/>
              </w:rPr>
              <w:t>C</w:t>
            </w:r>
            <w:r w:rsidR="00585328">
              <w:rPr>
                <w:sz w:val="20"/>
                <w:szCs w:val="20"/>
                <w:shd w:val="clear" w:color="auto" w:fill="FFFFFF"/>
              </w:rPr>
              <w:t>’</w:t>
            </w:r>
            <w:r>
              <w:rPr>
                <w:sz w:val="20"/>
                <w:szCs w:val="20"/>
                <w:shd w:val="clear" w:color="auto" w:fill="FFFFFF"/>
              </w:rPr>
              <w:t xml:space="preserve"> </w:t>
            </w:r>
            <w:r w:rsidRPr="00B858EC">
              <w:rPr>
                <w:b/>
                <w:bCs/>
                <w:sz w:val="20"/>
                <w:szCs w:val="20"/>
                <w:shd w:val="clear" w:color="auto" w:fill="FFFFFF"/>
              </w:rPr>
              <w:t>(150</w:t>
            </w:r>
            <w:r>
              <w:rPr>
                <w:b/>
                <w:bCs/>
                <w:sz w:val="20"/>
                <w:szCs w:val="20"/>
                <w:shd w:val="clear" w:color="auto" w:fill="FFFFFF"/>
              </w:rPr>
              <w:t xml:space="preserve"> </w:t>
            </w:r>
            <w:r w:rsidRPr="00B858EC">
              <w:rPr>
                <w:b/>
                <w:bCs/>
                <w:sz w:val="20"/>
                <w:szCs w:val="20"/>
                <w:shd w:val="clear" w:color="auto" w:fill="FFFFFF"/>
              </w:rPr>
              <w:t>days)</w:t>
            </w:r>
            <w:r w:rsidRPr="00B858EC">
              <w:rPr>
                <w:sz w:val="20"/>
                <w:szCs w:val="20"/>
                <w:shd w:val="clear" w:color="auto" w:fill="FFFFFF"/>
              </w:rPr>
              <w:t>:</w:t>
            </w:r>
            <w:r>
              <w:rPr>
                <w:sz w:val="20"/>
                <w:szCs w:val="20"/>
                <w:shd w:val="clear" w:color="auto" w:fill="FFFFFF"/>
              </w:rPr>
              <w:t xml:space="preserve"> </w:t>
            </w:r>
            <w:r w:rsidR="00585328">
              <w:rPr>
                <w:sz w:val="20"/>
                <w:szCs w:val="20"/>
                <w:shd w:val="clear" w:color="auto" w:fill="FFFFFF"/>
              </w:rPr>
              <w:t>“</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waters</w:t>
            </w:r>
            <w:r>
              <w:rPr>
                <w:sz w:val="20"/>
                <w:szCs w:val="20"/>
                <w:shd w:val="clear" w:color="auto" w:fill="FFFFFF"/>
              </w:rPr>
              <w:t xml:space="preserve"> </w:t>
            </w:r>
            <w:r w:rsidRPr="00B858EC">
              <w:rPr>
                <w:sz w:val="20"/>
                <w:szCs w:val="20"/>
                <w:shd w:val="clear" w:color="auto" w:fill="FFFFFF"/>
              </w:rPr>
              <w:t>returned</w:t>
            </w:r>
            <w:r>
              <w:rPr>
                <w:sz w:val="20"/>
                <w:szCs w:val="20"/>
                <w:shd w:val="clear" w:color="auto" w:fill="FFFFFF"/>
              </w:rPr>
              <w:t xml:space="preserve"> </w:t>
            </w:r>
            <w:r w:rsidRPr="00B858EC">
              <w:rPr>
                <w:sz w:val="20"/>
                <w:szCs w:val="20"/>
                <w:shd w:val="clear" w:color="auto" w:fill="FFFFFF"/>
              </w:rPr>
              <w:t>from</w:t>
            </w:r>
            <w:r>
              <w:rPr>
                <w:sz w:val="20"/>
                <w:szCs w:val="20"/>
                <w:shd w:val="clear" w:color="auto" w:fill="FFFFFF"/>
              </w:rPr>
              <w:t xml:space="preserve"> </w:t>
            </w:r>
            <w:r w:rsidRPr="00B858EC">
              <w:rPr>
                <w:sz w:val="20"/>
                <w:szCs w:val="20"/>
                <w:shd w:val="clear" w:color="auto" w:fill="FFFFFF"/>
              </w:rPr>
              <w:t>off</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earth</w:t>
            </w:r>
            <w:r>
              <w:rPr>
                <w:sz w:val="20"/>
                <w:szCs w:val="20"/>
                <w:shd w:val="clear" w:color="auto" w:fill="FFFFFF"/>
              </w:rPr>
              <w:t xml:space="preserve"> </w:t>
            </w:r>
            <w:r w:rsidRPr="00B858EC">
              <w:rPr>
                <w:sz w:val="20"/>
                <w:szCs w:val="20"/>
                <w:shd w:val="clear" w:color="auto" w:fill="FFFFFF"/>
              </w:rPr>
              <w:t>continually;</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after</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end</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hundred</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fifty</w:t>
            </w:r>
            <w:r>
              <w:rPr>
                <w:sz w:val="20"/>
                <w:szCs w:val="20"/>
                <w:shd w:val="clear" w:color="auto" w:fill="FFFFFF"/>
              </w:rPr>
              <w:t xml:space="preserve"> </w:t>
            </w:r>
            <w:r w:rsidRPr="00B858EC">
              <w:rPr>
                <w:sz w:val="20"/>
                <w:szCs w:val="20"/>
                <w:shd w:val="clear" w:color="auto" w:fill="FFFFFF"/>
              </w:rPr>
              <w:t>days</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waters</w:t>
            </w:r>
            <w:r>
              <w:rPr>
                <w:sz w:val="20"/>
                <w:szCs w:val="20"/>
                <w:shd w:val="clear" w:color="auto" w:fill="FFFFFF"/>
              </w:rPr>
              <w:t xml:space="preserve"> </w:t>
            </w:r>
            <w:r w:rsidRPr="00B858EC">
              <w:rPr>
                <w:sz w:val="20"/>
                <w:szCs w:val="20"/>
                <w:shd w:val="clear" w:color="auto" w:fill="FFFFFF"/>
              </w:rPr>
              <w:t>were</w:t>
            </w:r>
            <w:r>
              <w:rPr>
                <w:sz w:val="20"/>
                <w:szCs w:val="20"/>
                <w:shd w:val="clear" w:color="auto" w:fill="FFFFFF"/>
              </w:rPr>
              <w:t xml:space="preserve"> </w:t>
            </w:r>
            <w:r w:rsidRPr="00B858EC">
              <w:rPr>
                <w:sz w:val="20"/>
                <w:szCs w:val="20"/>
                <w:shd w:val="clear" w:color="auto" w:fill="FFFFFF"/>
              </w:rPr>
              <w:t>abated</w:t>
            </w:r>
            <w:r w:rsidR="00585328">
              <w:rPr>
                <w:sz w:val="20"/>
                <w:szCs w:val="20"/>
                <w:shd w:val="clear" w:color="auto" w:fill="FFFFFF"/>
              </w:rPr>
              <w:t>”</w:t>
            </w:r>
            <w:r w:rsidRPr="00B858EC">
              <w:rPr>
                <w:sz w:val="20"/>
                <w:szCs w:val="20"/>
                <w:shd w:val="clear" w:color="auto" w:fill="FFFFFF"/>
              </w:rPr>
              <w:t>.</w:t>
            </w:r>
            <w:r>
              <w:rPr>
                <w:sz w:val="20"/>
                <w:szCs w:val="20"/>
                <w:shd w:val="clear" w:color="auto" w:fill="FFFFFF"/>
              </w:rPr>
              <w:t xml:space="preserve"> </w:t>
            </w:r>
            <w:r w:rsidRPr="00B858EC">
              <w:rPr>
                <w:sz w:val="20"/>
                <w:szCs w:val="20"/>
                <w:shd w:val="clear" w:color="auto" w:fill="FFFFFF"/>
              </w:rPr>
              <w:t>(8:3)</w:t>
            </w:r>
          </w:p>
        </w:tc>
        <w:tc>
          <w:tcPr>
            <w:tcW w:w="0" w:type="auto"/>
          </w:tcPr>
          <w:p w14:paraId="7EA3ADEE" w14:textId="77777777" w:rsidR="006B616B" w:rsidRPr="00B858EC" w:rsidRDefault="006B616B" w:rsidP="00C07CAE">
            <w:pPr>
              <w:keepNext/>
              <w:keepLines/>
              <w:rPr>
                <w:sz w:val="20"/>
                <w:szCs w:val="20"/>
                <w:shd w:val="clear" w:color="auto" w:fill="FFFFFF"/>
              </w:rPr>
            </w:pPr>
          </w:p>
        </w:tc>
      </w:tr>
      <w:tr w:rsidR="006B616B" w:rsidRPr="00B858EC" w14:paraId="2BC59B7B" w14:textId="68547919" w:rsidTr="006B616B">
        <w:tc>
          <w:tcPr>
            <w:tcW w:w="0" w:type="auto"/>
          </w:tcPr>
          <w:p w14:paraId="1F206EA0" w14:textId="77777777" w:rsidR="006B616B" w:rsidRPr="00B858EC" w:rsidRDefault="006B616B" w:rsidP="00C07CAE">
            <w:pPr>
              <w:keepNext/>
              <w:keepLines/>
              <w:rPr>
                <w:sz w:val="20"/>
                <w:szCs w:val="20"/>
                <w:shd w:val="clear" w:color="auto" w:fill="FFFFFF"/>
              </w:rPr>
            </w:pPr>
          </w:p>
        </w:tc>
        <w:tc>
          <w:tcPr>
            <w:tcW w:w="0" w:type="auto"/>
          </w:tcPr>
          <w:p w14:paraId="3A40AE17" w14:textId="58AB27A5" w:rsidR="006B616B" w:rsidRPr="00B858EC" w:rsidRDefault="006B616B" w:rsidP="00C07CAE">
            <w:pPr>
              <w:keepNext/>
              <w:keepLines/>
              <w:rPr>
                <w:sz w:val="20"/>
                <w:szCs w:val="20"/>
                <w:shd w:val="clear" w:color="auto" w:fill="FFFFFF"/>
              </w:rPr>
            </w:pPr>
            <w:r w:rsidRPr="00B858EC">
              <w:rPr>
                <w:sz w:val="20"/>
                <w:szCs w:val="20"/>
                <w:shd w:val="clear" w:color="auto" w:fill="FFFFFF"/>
              </w:rPr>
              <w:t>B</w:t>
            </w:r>
            <w:r w:rsidR="00585328">
              <w:rPr>
                <w:sz w:val="20"/>
                <w:szCs w:val="20"/>
                <w:shd w:val="clear" w:color="auto" w:fill="FFFFFF"/>
              </w:rPr>
              <w:t>’</w:t>
            </w:r>
            <w:r>
              <w:rPr>
                <w:sz w:val="20"/>
                <w:szCs w:val="20"/>
                <w:shd w:val="clear" w:color="auto" w:fill="FFFFFF"/>
              </w:rPr>
              <w:t xml:space="preserve"> </w:t>
            </w:r>
            <w:r w:rsidRPr="00B858EC">
              <w:rPr>
                <w:b/>
                <w:bCs/>
                <w:sz w:val="20"/>
                <w:szCs w:val="20"/>
                <w:shd w:val="clear" w:color="auto" w:fill="FFFFFF"/>
              </w:rPr>
              <w:t>(40</w:t>
            </w:r>
            <w:r>
              <w:rPr>
                <w:b/>
                <w:bCs/>
                <w:sz w:val="20"/>
                <w:szCs w:val="20"/>
                <w:shd w:val="clear" w:color="auto" w:fill="FFFFFF"/>
              </w:rPr>
              <w:t xml:space="preserve"> </w:t>
            </w:r>
            <w:r w:rsidRPr="00B858EC">
              <w:rPr>
                <w:b/>
                <w:bCs/>
                <w:sz w:val="20"/>
                <w:szCs w:val="20"/>
                <w:shd w:val="clear" w:color="auto" w:fill="FFFFFF"/>
              </w:rPr>
              <w:t>days)</w:t>
            </w:r>
            <w:r w:rsidRPr="00B858EC">
              <w:rPr>
                <w:sz w:val="20"/>
                <w:szCs w:val="20"/>
                <w:shd w:val="clear" w:color="auto" w:fill="FFFFFF"/>
              </w:rPr>
              <w:t>:</w:t>
            </w:r>
            <w:r>
              <w:rPr>
                <w:sz w:val="20"/>
                <w:szCs w:val="20"/>
                <w:shd w:val="clear" w:color="auto" w:fill="FFFFFF"/>
              </w:rPr>
              <w:t xml:space="preserve"> </w:t>
            </w:r>
            <w:r w:rsidR="00585328">
              <w:rPr>
                <w:sz w:val="20"/>
                <w:szCs w:val="20"/>
                <w:shd w:val="clear" w:color="auto" w:fill="FFFFFF"/>
              </w:rPr>
              <w:t>“</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it</w:t>
            </w:r>
            <w:r>
              <w:rPr>
                <w:sz w:val="20"/>
                <w:szCs w:val="20"/>
                <w:shd w:val="clear" w:color="auto" w:fill="FFFFFF"/>
              </w:rPr>
              <w:t xml:space="preserve"> </w:t>
            </w:r>
            <w:r w:rsidRPr="00B858EC">
              <w:rPr>
                <w:sz w:val="20"/>
                <w:szCs w:val="20"/>
                <w:shd w:val="clear" w:color="auto" w:fill="FFFFFF"/>
              </w:rPr>
              <w:t>came</w:t>
            </w:r>
            <w:r>
              <w:rPr>
                <w:sz w:val="20"/>
                <w:szCs w:val="20"/>
                <w:shd w:val="clear" w:color="auto" w:fill="FFFFFF"/>
              </w:rPr>
              <w:t xml:space="preserve"> </w:t>
            </w:r>
            <w:r w:rsidRPr="00B858EC">
              <w:rPr>
                <w:sz w:val="20"/>
                <w:szCs w:val="20"/>
                <w:shd w:val="clear" w:color="auto" w:fill="FFFFFF"/>
              </w:rPr>
              <w:t>to</w:t>
            </w:r>
            <w:r>
              <w:rPr>
                <w:sz w:val="20"/>
                <w:szCs w:val="20"/>
                <w:shd w:val="clear" w:color="auto" w:fill="FFFFFF"/>
              </w:rPr>
              <w:t xml:space="preserve"> </w:t>
            </w:r>
            <w:r w:rsidRPr="00B858EC">
              <w:rPr>
                <w:sz w:val="20"/>
                <w:szCs w:val="20"/>
                <w:shd w:val="clear" w:color="auto" w:fill="FFFFFF"/>
              </w:rPr>
              <w:t>pass</w:t>
            </w:r>
            <w:r>
              <w:rPr>
                <w:sz w:val="20"/>
                <w:szCs w:val="20"/>
                <w:shd w:val="clear" w:color="auto" w:fill="FFFFFF"/>
              </w:rPr>
              <w:t xml:space="preserve"> </w:t>
            </w:r>
            <w:r w:rsidRPr="00B858EC">
              <w:rPr>
                <w:sz w:val="20"/>
                <w:szCs w:val="20"/>
                <w:shd w:val="clear" w:color="auto" w:fill="FFFFFF"/>
              </w:rPr>
              <w:t>at</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end</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forty</w:t>
            </w:r>
            <w:r>
              <w:rPr>
                <w:sz w:val="20"/>
                <w:szCs w:val="20"/>
                <w:shd w:val="clear" w:color="auto" w:fill="FFFFFF"/>
              </w:rPr>
              <w:t xml:space="preserve"> </w:t>
            </w:r>
            <w:r w:rsidRPr="00B858EC">
              <w:rPr>
                <w:sz w:val="20"/>
                <w:szCs w:val="20"/>
                <w:shd w:val="clear" w:color="auto" w:fill="FFFFFF"/>
              </w:rPr>
              <w:t>days,</w:t>
            </w:r>
            <w:r>
              <w:rPr>
                <w:sz w:val="20"/>
                <w:szCs w:val="20"/>
                <w:shd w:val="clear" w:color="auto" w:fill="FFFFFF"/>
              </w:rPr>
              <w:t xml:space="preserve"> </w:t>
            </w:r>
            <w:r w:rsidRPr="00B858EC">
              <w:rPr>
                <w:sz w:val="20"/>
                <w:szCs w:val="20"/>
                <w:shd w:val="clear" w:color="auto" w:fill="FFFFFF"/>
              </w:rPr>
              <w:t>that</w:t>
            </w:r>
            <w:r>
              <w:rPr>
                <w:sz w:val="20"/>
                <w:szCs w:val="20"/>
                <w:shd w:val="clear" w:color="auto" w:fill="FFFFFF"/>
              </w:rPr>
              <w:t xml:space="preserve"> </w:t>
            </w:r>
            <w:r w:rsidRPr="00B858EC">
              <w:rPr>
                <w:sz w:val="20"/>
                <w:szCs w:val="20"/>
                <w:shd w:val="clear" w:color="auto" w:fill="FFFFFF"/>
              </w:rPr>
              <w:t>Noach</w:t>
            </w:r>
            <w:r>
              <w:rPr>
                <w:sz w:val="20"/>
                <w:szCs w:val="20"/>
                <w:shd w:val="clear" w:color="auto" w:fill="FFFFFF"/>
              </w:rPr>
              <w:t xml:space="preserve"> </w:t>
            </w:r>
            <w:r w:rsidRPr="00B858EC">
              <w:rPr>
                <w:sz w:val="20"/>
                <w:szCs w:val="20"/>
                <w:shd w:val="clear" w:color="auto" w:fill="FFFFFF"/>
              </w:rPr>
              <w:t>opened</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window</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ark</w:t>
            </w:r>
            <w:r>
              <w:rPr>
                <w:sz w:val="20"/>
                <w:szCs w:val="20"/>
                <w:shd w:val="clear" w:color="auto" w:fill="FFFFFF"/>
              </w:rPr>
              <w:t xml:space="preserve"> </w:t>
            </w:r>
            <w:r w:rsidRPr="00B858EC">
              <w:rPr>
                <w:sz w:val="20"/>
                <w:szCs w:val="20"/>
                <w:shd w:val="clear" w:color="auto" w:fill="FFFFFF"/>
              </w:rPr>
              <w:t>which</w:t>
            </w:r>
            <w:r>
              <w:rPr>
                <w:sz w:val="20"/>
                <w:szCs w:val="20"/>
                <w:shd w:val="clear" w:color="auto" w:fill="FFFFFF"/>
              </w:rPr>
              <w:t xml:space="preserve"> </w:t>
            </w:r>
            <w:r w:rsidRPr="00B858EC">
              <w:rPr>
                <w:sz w:val="20"/>
                <w:szCs w:val="20"/>
                <w:shd w:val="clear" w:color="auto" w:fill="FFFFFF"/>
              </w:rPr>
              <w:t>he</w:t>
            </w:r>
            <w:r>
              <w:rPr>
                <w:sz w:val="20"/>
                <w:szCs w:val="20"/>
                <w:shd w:val="clear" w:color="auto" w:fill="FFFFFF"/>
              </w:rPr>
              <w:t xml:space="preserve"> </w:t>
            </w:r>
            <w:r w:rsidRPr="00B858EC">
              <w:rPr>
                <w:sz w:val="20"/>
                <w:szCs w:val="20"/>
                <w:shd w:val="clear" w:color="auto" w:fill="FFFFFF"/>
              </w:rPr>
              <w:t>had</w:t>
            </w:r>
            <w:r>
              <w:rPr>
                <w:sz w:val="20"/>
                <w:szCs w:val="20"/>
                <w:shd w:val="clear" w:color="auto" w:fill="FFFFFF"/>
              </w:rPr>
              <w:t xml:space="preserve"> </w:t>
            </w:r>
            <w:r w:rsidRPr="00B858EC">
              <w:rPr>
                <w:sz w:val="20"/>
                <w:szCs w:val="20"/>
                <w:shd w:val="clear" w:color="auto" w:fill="FFFFFF"/>
              </w:rPr>
              <w:t>made</w:t>
            </w:r>
            <w:r w:rsidR="00585328">
              <w:rPr>
                <w:sz w:val="20"/>
                <w:szCs w:val="20"/>
                <w:shd w:val="clear" w:color="auto" w:fill="FFFFFF"/>
              </w:rPr>
              <w:t>”</w:t>
            </w:r>
            <w:r>
              <w:rPr>
                <w:sz w:val="20"/>
                <w:szCs w:val="20"/>
                <w:shd w:val="clear" w:color="auto" w:fill="FFFFFF"/>
              </w:rPr>
              <w:t xml:space="preserve"> </w:t>
            </w:r>
            <w:r w:rsidRPr="00B858EC">
              <w:rPr>
                <w:sz w:val="20"/>
                <w:szCs w:val="20"/>
                <w:shd w:val="clear" w:color="auto" w:fill="FFFFFF"/>
              </w:rPr>
              <w:t>(8:6)</w:t>
            </w:r>
          </w:p>
        </w:tc>
        <w:tc>
          <w:tcPr>
            <w:tcW w:w="0" w:type="auto"/>
          </w:tcPr>
          <w:p w14:paraId="5E638A83" w14:textId="77777777" w:rsidR="006B616B" w:rsidRPr="00B858EC" w:rsidRDefault="006B616B" w:rsidP="00C07CAE">
            <w:pPr>
              <w:keepNext/>
              <w:keepLines/>
              <w:rPr>
                <w:sz w:val="20"/>
                <w:szCs w:val="20"/>
                <w:shd w:val="clear" w:color="auto" w:fill="FFFFFF"/>
              </w:rPr>
            </w:pPr>
          </w:p>
        </w:tc>
        <w:tc>
          <w:tcPr>
            <w:tcW w:w="0" w:type="auto"/>
          </w:tcPr>
          <w:p w14:paraId="0BB694D1" w14:textId="77777777" w:rsidR="006B616B" w:rsidRPr="00B858EC" w:rsidRDefault="006B616B" w:rsidP="00C07CAE">
            <w:pPr>
              <w:keepNext/>
              <w:keepLines/>
              <w:rPr>
                <w:sz w:val="20"/>
                <w:szCs w:val="20"/>
                <w:shd w:val="clear" w:color="auto" w:fill="FFFFFF"/>
              </w:rPr>
            </w:pPr>
          </w:p>
        </w:tc>
      </w:tr>
      <w:tr w:rsidR="006B616B" w:rsidRPr="00B858EC" w14:paraId="676B37E8" w14:textId="7677DC81" w:rsidTr="006B616B">
        <w:tc>
          <w:tcPr>
            <w:tcW w:w="0" w:type="auto"/>
          </w:tcPr>
          <w:p w14:paraId="56EA99FF" w14:textId="5A4BC684" w:rsidR="006B616B" w:rsidRPr="00B858EC" w:rsidRDefault="006B616B" w:rsidP="00C07CAE">
            <w:pPr>
              <w:keepNext/>
              <w:keepLines/>
              <w:rPr>
                <w:sz w:val="20"/>
                <w:szCs w:val="20"/>
                <w:shd w:val="clear" w:color="auto" w:fill="FFFFFF"/>
              </w:rPr>
            </w:pPr>
            <w:r w:rsidRPr="00B858EC">
              <w:rPr>
                <w:sz w:val="20"/>
                <w:szCs w:val="20"/>
                <w:shd w:val="clear" w:color="auto" w:fill="FFFFFF"/>
              </w:rPr>
              <w:t>A</w:t>
            </w:r>
            <w:r w:rsidR="00585328">
              <w:rPr>
                <w:sz w:val="20"/>
                <w:szCs w:val="20"/>
                <w:shd w:val="clear" w:color="auto" w:fill="FFFFFF"/>
              </w:rPr>
              <w:t>’</w:t>
            </w:r>
            <w:r>
              <w:rPr>
                <w:sz w:val="20"/>
                <w:szCs w:val="20"/>
                <w:shd w:val="clear" w:color="auto" w:fill="FFFFFF"/>
              </w:rPr>
              <w:t xml:space="preserve"> </w:t>
            </w:r>
            <w:r w:rsidRPr="00B858EC">
              <w:rPr>
                <w:b/>
                <w:bCs/>
                <w:sz w:val="20"/>
                <w:szCs w:val="20"/>
                <w:shd w:val="clear" w:color="auto" w:fill="FFFFFF"/>
              </w:rPr>
              <w:t>(7</w:t>
            </w:r>
            <w:r>
              <w:rPr>
                <w:b/>
                <w:bCs/>
                <w:sz w:val="20"/>
                <w:szCs w:val="20"/>
                <w:shd w:val="clear" w:color="auto" w:fill="FFFFFF"/>
              </w:rPr>
              <w:t xml:space="preserve"> </w:t>
            </w:r>
            <w:r w:rsidRPr="00B858EC">
              <w:rPr>
                <w:b/>
                <w:bCs/>
                <w:sz w:val="20"/>
                <w:szCs w:val="20"/>
                <w:shd w:val="clear" w:color="auto" w:fill="FFFFFF"/>
              </w:rPr>
              <w:t>days)</w:t>
            </w:r>
            <w:r w:rsidRPr="00B858EC">
              <w:rPr>
                <w:sz w:val="20"/>
                <w:szCs w:val="20"/>
                <w:shd w:val="clear" w:color="auto" w:fill="FFFFFF"/>
              </w:rPr>
              <w:t>:</w:t>
            </w:r>
            <w:r>
              <w:rPr>
                <w:sz w:val="20"/>
                <w:szCs w:val="20"/>
                <w:shd w:val="clear" w:color="auto" w:fill="FFFFFF"/>
              </w:rPr>
              <w:t xml:space="preserve"> </w:t>
            </w:r>
            <w:r w:rsidR="00585328">
              <w:rPr>
                <w:sz w:val="20"/>
                <w:szCs w:val="20"/>
                <w:shd w:val="clear" w:color="auto" w:fill="FFFFFF"/>
              </w:rPr>
              <w:t>“</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he</w:t>
            </w:r>
            <w:r>
              <w:rPr>
                <w:sz w:val="20"/>
                <w:szCs w:val="20"/>
                <w:shd w:val="clear" w:color="auto" w:fill="FFFFFF"/>
              </w:rPr>
              <w:t xml:space="preserve"> </w:t>
            </w:r>
            <w:r w:rsidRPr="00B858EC">
              <w:rPr>
                <w:sz w:val="20"/>
                <w:szCs w:val="20"/>
                <w:shd w:val="clear" w:color="auto" w:fill="FFFFFF"/>
              </w:rPr>
              <w:t>stayed</w:t>
            </w:r>
            <w:r>
              <w:rPr>
                <w:sz w:val="20"/>
                <w:szCs w:val="20"/>
                <w:shd w:val="clear" w:color="auto" w:fill="FFFFFF"/>
              </w:rPr>
              <w:t xml:space="preserve"> </w:t>
            </w:r>
            <w:r w:rsidRPr="00B858EC">
              <w:rPr>
                <w:sz w:val="20"/>
                <w:szCs w:val="20"/>
                <w:shd w:val="clear" w:color="auto" w:fill="FFFFFF"/>
              </w:rPr>
              <w:t>yet</w:t>
            </w:r>
            <w:r>
              <w:rPr>
                <w:sz w:val="20"/>
                <w:szCs w:val="20"/>
                <w:shd w:val="clear" w:color="auto" w:fill="FFFFFF"/>
              </w:rPr>
              <w:t xml:space="preserve"> </w:t>
            </w:r>
            <w:r w:rsidRPr="00B858EC">
              <w:rPr>
                <w:sz w:val="20"/>
                <w:szCs w:val="20"/>
                <w:shd w:val="clear" w:color="auto" w:fill="FFFFFF"/>
              </w:rPr>
              <w:t>other</w:t>
            </w:r>
            <w:r>
              <w:rPr>
                <w:sz w:val="20"/>
                <w:szCs w:val="20"/>
                <w:shd w:val="clear" w:color="auto" w:fill="FFFFFF"/>
              </w:rPr>
              <w:t xml:space="preserve"> </w:t>
            </w:r>
            <w:r w:rsidRPr="00B858EC">
              <w:rPr>
                <w:sz w:val="20"/>
                <w:szCs w:val="20"/>
                <w:shd w:val="clear" w:color="auto" w:fill="FFFFFF"/>
              </w:rPr>
              <w:t>seven</w:t>
            </w:r>
            <w:r>
              <w:rPr>
                <w:sz w:val="20"/>
                <w:szCs w:val="20"/>
                <w:shd w:val="clear" w:color="auto" w:fill="FFFFFF"/>
              </w:rPr>
              <w:t xml:space="preserve"> </w:t>
            </w:r>
            <w:r w:rsidRPr="00B858EC">
              <w:rPr>
                <w:sz w:val="20"/>
                <w:szCs w:val="20"/>
                <w:shd w:val="clear" w:color="auto" w:fill="FFFFFF"/>
              </w:rPr>
              <w:t>days;</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sent</w:t>
            </w:r>
            <w:r>
              <w:rPr>
                <w:sz w:val="20"/>
                <w:szCs w:val="20"/>
                <w:shd w:val="clear" w:color="auto" w:fill="FFFFFF"/>
              </w:rPr>
              <w:t xml:space="preserve"> </w:t>
            </w:r>
            <w:r w:rsidRPr="00B858EC">
              <w:rPr>
                <w:sz w:val="20"/>
                <w:szCs w:val="20"/>
                <w:shd w:val="clear" w:color="auto" w:fill="FFFFFF"/>
              </w:rPr>
              <w:t>forth</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dove;</w:t>
            </w:r>
            <w:r>
              <w:rPr>
                <w:sz w:val="20"/>
                <w:szCs w:val="20"/>
                <w:shd w:val="clear" w:color="auto" w:fill="FFFFFF"/>
              </w:rPr>
              <w:t xml:space="preserve"> </w:t>
            </w:r>
            <w:r w:rsidRPr="00B858EC">
              <w:rPr>
                <w:sz w:val="20"/>
                <w:szCs w:val="20"/>
                <w:shd w:val="clear" w:color="auto" w:fill="FFFFFF"/>
              </w:rPr>
              <w:t>which</w:t>
            </w:r>
            <w:r>
              <w:rPr>
                <w:sz w:val="20"/>
                <w:szCs w:val="20"/>
                <w:shd w:val="clear" w:color="auto" w:fill="FFFFFF"/>
              </w:rPr>
              <w:t xml:space="preserve"> </w:t>
            </w:r>
            <w:r w:rsidRPr="00B858EC">
              <w:rPr>
                <w:sz w:val="20"/>
                <w:szCs w:val="20"/>
                <w:shd w:val="clear" w:color="auto" w:fill="FFFFFF"/>
              </w:rPr>
              <w:t>did</w:t>
            </w:r>
            <w:r>
              <w:rPr>
                <w:sz w:val="20"/>
                <w:szCs w:val="20"/>
                <w:shd w:val="clear" w:color="auto" w:fill="FFFFFF"/>
              </w:rPr>
              <w:t xml:space="preserve"> </w:t>
            </w:r>
            <w:r w:rsidRPr="00B858EC">
              <w:rPr>
                <w:sz w:val="20"/>
                <w:szCs w:val="20"/>
                <w:shd w:val="clear" w:color="auto" w:fill="FFFFFF"/>
              </w:rPr>
              <w:t>not</w:t>
            </w:r>
            <w:r>
              <w:rPr>
                <w:sz w:val="20"/>
                <w:szCs w:val="20"/>
                <w:shd w:val="clear" w:color="auto" w:fill="FFFFFF"/>
              </w:rPr>
              <w:t xml:space="preserve"> </w:t>
            </w:r>
            <w:r w:rsidRPr="00B858EC">
              <w:rPr>
                <w:sz w:val="20"/>
                <w:szCs w:val="20"/>
                <w:shd w:val="clear" w:color="auto" w:fill="FFFFFF"/>
              </w:rPr>
              <w:t>return</w:t>
            </w:r>
            <w:r>
              <w:rPr>
                <w:sz w:val="20"/>
                <w:szCs w:val="20"/>
                <w:shd w:val="clear" w:color="auto" w:fill="FFFFFF"/>
              </w:rPr>
              <w:t xml:space="preserve"> </w:t>
            </w:r>
            <w:r w:rsidRPr="00B858EC">
              <w:rPr>
                <w:sz w:val="20"/>
                <w:szCs w:val="20"/>
                <w:shd w:val="clear" w:color="auto" w:fill="FFFFFF"/>
              </w:rPr>
              <w:t>back</w:t>
            </w:r>
            <w:r>
              <w:rPr>
                <w:sz w:val="20"/>
                <w:szCs w:val="20"/>
                <w:shd w:val="clear" w:color="auto" w:fill="FFFFFF"/>
              </w:rPr>
              <w:t xml:space="preserve"> </w:t>
            </w:r>
            <w:r w:rsidRPr="00B858EC">
              <w:rPr>
                <w:sz w:val="20"/>
                <w:szCs w:val="20"/>
                <w:shd w:val="clear" w:color="auto" w:fill="FFFFFF"/>
              </w:rPr>
              <w:t>to</w:t>
            </w:r>
            <w:r>
              <w:rPr>
                <w:sz w:val="20"/>
                <w:szCs w:val="20"/>
                <w:shd w:val="clear" w:color="auto" w:fill="FFFFFF"/>
              </w:rPr>
              <w:t xml:space="preserve"> </w:t>
            </w:r>
            <w:r w:rsidRPr="00B858EC">
              <w:rPr>
                <w:sz w:val="20"/>
                <w:szCs w:val="20"/>
                <w:shd w:val="clear" w:color="auto" w:fill="FFFFFF"/>
              </w:rPr>
              <w:t>him</w:t>
            </w:r>
            <w:r>
              <w:rPr>
                <w:sz w:val="20"/>
                <w:szCs w:val="20"/>
                <w:shd w:val="clear" w:color="auto" w:fill="FFFFFF"/>
              </w:rPr>
              <w:t xml:space="preserve"> </w:t>
            </w:r>
            <w:r w:rsidRPr="00B858EC">
              <w:rPr>
                <w:sz w:val="20"/>
                <w:szCs w:val="20"/>
                <w:shd w:val="clear" w:color="auto" w:fill="FFFFFF"/>
              </w:rPr>
              <w:t>anymore.</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it</w:t>
            </w:r>
            <w:r>
              <w:rPr>
                <w:sz w:val="20"/>
                <w:szCs w:val="20"/>
                <w:shd w:val="clear" w:color="auto" w:fill="FFFFFF"/>
              </w:rPr>
              <w:t xml:space="preserve"> </w:t>
            </w:r>
            <w:r w:rsidRPr="00B858EC">
              <w:rPr>
                <w:sz w:val="20"/>
                <w:szCs w:val="20"/>
                <w:shd w:val="clear" w:color="auto" w:fill="FFFFFF"/>
              </w:rPr>
              <w:t>came</w:t>
            </w:r>
            <w:r>
              <w:rPr>
                <w:sz w:val="20"/>
                <w:szCs w:val="20"/>
                <w:shd w:val="clear" w:color="auto" w:fill="FFFFFF"/>
              </w:rPr>
              <w:t xml:space="preserve"> </w:t>
            </w:r>
            <w:r w:rsidRPr="00B858EC">
              <w:rPr>
                <w:sz w:val="20"/>
                <w:szCs w:val="20"/>
                <w:shd w:val="clear" w:color="auto" w:fill="FFFFFF"/>
              </w:rPr>
              <w:t>to</w:t>
            </w:r>
            <w:r>
              <w:rPr>
                <w:sz w:val="20"/>
                <w:szCs w:val="20"/>
                <w:shd w:val="clear" w:color="auto" w:fill="FFFFFF"/>
              </w:rPr>
              <w:t xml:space="preserve"> </w:t>
            </w:r>
            <w:r w:rsidRPr="00B858EC">
              <w:rPr>
                <w:sz w:val="20"/>
                <w:szCs w:val="20"/>
                <w:shd w:val="clear" w:color="auto" w:fill="FFFFFF"/>
              </w:rPr>
              <w:t>pass</w:t>
            </w:r>
            <w:r>
              <w:rPr>
                <w:sz w:val="20"/>
                <w:szCs w:val="20"/>
                <w:shd w:val="clear" w:color="auto" w:fill="FFFFFF"/>
              </w:rPr>
              <w:t xml:space="preserve"> </w:t>
            </w:r>
            <w:r w:rsidRPr="00B858EC">
              <w:rPr>
                <w:sz w:val="20"/>
                <w:szCs w:val="20"/>
                <w:shd w:val="clear" w:color="auto" w:fill="FFFFFF"/>
              </w:rPr>
              <w:t>in</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six</w:t>
            </w:r>
            <w:r>
              <w:rPr>
                <w:sz w:val="20"/>
                <w:szCs w:val="20"/>
                <w:shd w:val="clear" w:color="auto" w:fill="FFFFFF"/>
              </w:rPr>
              <w:t xml:space="preserve"> </w:t>
            </w:r>
            <w:r w:rsidRPr="00B858EC">
              <w:rPr>
                <w:sz w:val="20"/>
                <w:szCs w:val="20"/>
                <w:shd w:val="clear" w:color="auto" w:fill="FFFFFF"/>
              </w:rPr>
              <w:t>hundredth</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first</w:t>
            </w:r>
            <w:r>
              <w:rPr>
                <w:sz w:val="20"/>
                <w:szCs w:val="20"/>
                <w:shd w:val="clear" w:color="auto" w:fill="FFFFFF"/>
              </w:rPr>
              <w:t xml:space="preserve"> </w:t>
            </w:r>
            <w:r w:rsidRPr="00B858EC">
              <w:rPr>
                <w:sz w:val="20"/>
                <w:szCs w:val="20"/>
                <w:shd w:val="clear" w:color="auto" w:fill="FFFFFF"/>
              </w:rPr>
              <w:t>year,</w:t>
            </w:r>
            <w:r>
              <w:rPr>
                <w:sz w:val="20"/>
                <w:szCs w:val="20"/>
                <w:shd w:val="clear" w:color="auto" w:fill="FFFFFF"/>
              </w:rPr>
              <w:t xml:space="preserve"> </w:t>
            </w:r>
            <w:r w:rsidRPr="00B858EC">
              <w:rPr>
                <w:sz w:val="20"/>
                <w:szCs w:val="20"/>
                <w:shd w:val="clear" w:color="auto" w:fill="FFFFFF"/>
              </w:rPr>
              <w:t>in</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first</w:t>
            </w:r>
            <w:r>
              <w:rPr>
                <w:sz w:val="20"/>
                <w:szCs w:val="20"/>
                <w:shd w:val="clear" w:color="auto" w:fill="FFFFFF"/>
              </w:rPr>
              <w:t xml:space="preserve"> </w:t>
            </w:r>
            <w:r w:rsidRPr="00B858EC">
              <w:rPr>
                <w:sz w:val="20"/>
                <w:szCs w:val="20"/>
                <w:shd w:val="clear" w:color="auto" w:fill="FFFFFF"/>
              </w:rPr>
              <w:t>month,</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first</w:t>
            </w:r>
            <w:r>
              <w:rPr>
                <w:sz w:val="20"/>
                <w:szCs w:val="20"/>
                <w:shd w:val="clear" w:color="auto" w:fill="FFFFFF"/>
              </w:rPr>
              <w:t xml:space="preserve"> </w:t>
            </w:r>
            <w:r w:rsidRPr="00B858EC">
              <w:rPr>
                <w:sz w:val="20"/>
                <w:szCs w:val="20"/>
                <w:shd w:val="clear" w:color="auto" w:fill="FFFFFF"/>
              </w:rPr>
              <w:t>day</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month,</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waters</w:t>
            </w:r>
            <w:r>
              <w:rPr>
                <w:sz w:val="20"/>
                <w:szCs w:val="20"/>
                <w:shd w:val="clear" w:color="auto" w:fill="FFFFFF"/>
              </w:rPr>
              <w:t xml:space="preserve"> </w:t>
            </w:r>
            <w:r w:rsidRPr="00B858EC">
              <w:rPr>
                <w:sz w:val="20"/>
                <w:szCs w:val="20"/>
                <w:shd w:val="clear" w:color="auto" w:fill="FFFFFF"/>
              </w:rPr>
              <w:t>were</w:t>
            </w:r>
            <w:r>
              <w:rPr>
                <w:sz w:val="20"/>
                <w:szCs w:val="20"/>
                <w:shd w:val="clear" w:color="auto" w:fill="FFFFFF"/>
              </w:rPr>
              <w:t xml:space="preserve"> </w:t>
            </w:r>
            <w:r w:rsidRPr="00B858EC">
              <w:rPr>
                <w:sz w:val="20"/>
                <w:szCs w:val="20"/>
                <w:shd w:val="clear" w:color="auto" w:fill="FFFFFF"/>
              </w:rPr>
              <w:t>dried</w:t>
            </w:r>
            <w:r>
              <w:rPr>
                <w:sz w:val="20"/>
                <w:szCs w:val="20"/>
                <w:shd w:val="clear" w:color="auto" w:fill="FFFFFF"/>
              </w:rPr>
              <w:t xml:space="preserve"> </w:t>
            </w:r>
            <w:r w:rsidRPr="00B858EC">
              <w:rPr>
                <w:sz w:val="20"/>
                <w:szCs w:val="20"/>
                <w:shd w:val="clear" w:color="auto" w:fill="FFFFFF"/>
              </w:rPr>
              <w:t>up</w:t>
            </w:r>
            <w:r>
              <w:rPr>
                <w:sz w:val="20"/>
                <w:szCs w:val="20"/>
                <w:shd w:val="clear" w:color="auto" w:fill="FFFFFF"/>
              </w:rPr>
              <w:t xml:space="preserve"> </w:t>
            </w:r>
            <w:r w:rsidRPr="00B858EC">
              <w:rPr>
                <w:sz w:val="20"/>
                <w:szCs w:val="20"/>
                <w:shd w:val="clear" w:color="auto" w:fill="FFFFFF"/>
              </w:rPr>
              <w:t>from</w:t>
            </w:r>
            <w:r>
              <w:rPr>
                <w:sz w:val="20"/>
                <w:szCs w:val="20"/>
                <w:shd w:val="clear" w:color="auto" w:fill="FFFFFF"/>
              </w:rPr>
              <w:t xml:space="preserve"> </w:t>
            </w:r>
            <w:r w:rsidRPr="00B858EC">
              <w:rPr>
                <w:sz w:val="20"/>
                <w:szCs w:val="20"/>
                <w:shd w:val="clear" w:color="auto" w:fill="FFFFFF"/>
              </w:rPr>
              <w:t>off</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earth;</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Noach</w:t>
            </w:r>
            <w:r>
              <w:rPr>
                <w:sz w:val="20"/>
                <w:szCs w:val="20"/>
                <w:shd w:val="clear" w:color="auto" w:fill="FFFFFF"/>
              </w:rPr>
              <w:t xml:space="preserve"> </w:t>
            </w:r>
            <w:r w:rsidRPr="00B858EC">
              <w:rPr>
                <w:sz w:val="20"/>
                <w:szCs w:val="20"/>
                <w:shd w:val="clear" w:color="auto" w:fill="FFFFFF"/>
              </w:rPr>
              <w:t>removed</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covering</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ark,</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looked,</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behold,</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face</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earth</w:t>
            </w:r>
            <w:r>
              <w:rPr>
                <w:sz w:val="20"/>
                <w:szCs w:val="20"/>
                <w:shd w:val="clear" w:color="auto" w:fill="FFFFFF"/>
              </w:rPr>
              <w:t xml:space="preserve"> </w:t>
            </w:r>
            <w:r w:rsidRPr="00B858EC">
              <w:rPr>
                <w:sz w:val="20"/>
                <w:szCs w:val="20"/>
                <w:shd w:val="clear" w:color="auto" w:fill="FFFFFF"/>
              </w:rPr>
              <w:t>was</w:t>
            </w:r>
            <w:r>
              <w:rPr>
                <w:sz w:val="20"/>
                <w:szCs w:val="20"/>
                <w:shd w:val="clear" w:color="auto" w:fill="FFFFFF"/>
              </w:rPr>
              <w:t xml:space="preserve"> </w:t>
            </w:r>
            <w:r w:rsidRPr="00B858EC">
              <w:rPr>
                <w:sz w:val="20"/>
                <w:szCs w:val="20"/>
                <w:shd w:val="clear" w:color="auto" w:fill="FFFFFF"/>
              </w:rPr>
              <w:t>dry.</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in</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second</w:t>
            </w:r>
            <w:r>
              <w:rPr>
                <w:sz w:val="20"/>
                <w:szCs w:val="20"/>
                <w:shd w:val="clear" w:color="auto" w:fill="FFFFFF"/>
              </w:rPr>
              <w:t xml:space="preserve"> </w:t>
            </w:r>
            <w:r w:rsidRPr="00B858EC">
              <w:rPr>
                <w:sz w:val="20"/>
                <w:szCs w:val="20"/>
                <w:shd w:val="clear" w:color="auto" w:fill="FFFFFF"/>
              </w:rPr>
              <w:t>month,</w:t>
            </w:r>
            <w:r>
              <w:rPr>
                <w:sz w:val="20"/>
                <w:szCs w:val="20"/>
                <w:shd w:val="clear" w:color="auto" w:fill="FFFFFF"/>
              </w:rPr>
              <w:t xml:space="preserve"> </w:t>
            </w:r>
            <w:r w:rsidRPr="00B858EC">
              <w:rPr>
                <w:sz w:val="20"/>
                <w:szCs w:val="20"/>
                <w:shd w:val="clear" w:color="auto" w:fill="FFFFFF"/>
              </w:rPr>
              <w:t>on</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twenty</w:t>
            </w:r>
            <w:r>
              <w:rPr>
                <w:sz w:val="20"/>
                <w:szCs w:val="20"/>
                <w:shd w:val="clear" w:color="auto" w:fill="FFFFFF"/>
              </w:rPr>
              <w:t xml:space="preserve"> </w:t>
            </w:r>
            <w:r w:rsidRPr="00B858EC">
              <w:rPr>
                <w:sz w:val="20"/>
                <w:szCs w:val="20"/>
                <w:shd w:val="clear" w:color="auto" w:fill="FFFFFF"/>
              </w:rPr>
              <w:t>seventh</w:t>
            </w:r>
            <w:r>
              <w:rPr>
                <w:sz w:val="20"/>
                <w:szCs w:val="20"/>
                <w:shd w:val="clear" w:color="auto" w:fill="FFFFFF"/>
              </w:rPr>
              <w:t xml:space="preserve"> </w:t>
            </w:r>
            <w:r w:rsidRPr="00B858EC">
              <w:rPr>
                <w:sz w:val="20"/>
                <w:szCs w:val="20"/>
                <w:shd w:val="clear" w:color="auto" w:fill="FFFFFF"/>
              </w:rPr>
              <w:t>day</w:t>
            </w:r>
            <w:r>
              <w:rPr>
                <w:sz w:val="20"/>
                <w:szCs w:val="20"/>
                <w:shd w:val="clear" w:color="auto" w:fill="FFFFFF"/>
              </w:rPr>
              <w:t xml:space="preserve"> </w:t>
            </w:r>
            <w:r w:rsidRPr="00B858EC">
              <w:rPr>
                <w:sz w:val="20"/>
                <w:szCs w:val="20"/>
                <w:shd w:val="clear" w:color="auto" w:fill="FFFFFF"/>
              </w:rPr>
              <w:t>of</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month,</w:t>
            </w:r>
            <w:r>
              <w:rPr>
                <w:sz w:val="20"/>
                <w:szCs w:val="20"/>
                <w:shd w:val="clear" w:color="auto" w:fill="FFFFFF"/>
              </w:rPr>
              <w:t xml:space="preserve"> </w:t>
            </w:r>
            <w:r w:rsidRPr="00B858EC">
              <w:rPr>
                <w:sz w:val="20"/>
                <w:szCs w:val="20"/>
                <w:shd w:val="clear" w:color="auto" w:fill="FFFFFF"/>
              </w:rPr>
              <w:t>was</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earth</w:t>
            </w:r>
            <w:r>
              <w:rPr>
                <w:sz w:val="20"/>
                <w:szCs w:val="20"/>
                <w:shd w:val="clear" w:color="auto" w:fill="FFFFFF"/>
              </w:rPr>
              <w:t xml:space="preserve"> </w:t>
            </w:r>
            <w:r w:rsidRPr="00B858EC">
              <w:rPr>
                <w:sz w:val="20"/>
                <w:szCs w:val="20"/>
                <w:shd w:val="clear" w:color="auto" w:fill="FFFFFF"/>
              </w:rPr>
              <w:t>dried.</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God</w:t>
            </w:r>
            <w:r>
              <w:rPr>
                <w:sz w:val="20"/>
                <w:szCs w:val="20"/>
                <w:shd w:val="clear" w:color="auto" w:fill="FFFFFF"/>
              </w:rPr>
              <w:t xml:space="preserve"> </w:t>
            </w:r>
            <w:r w:rsidRPr="00B858EC">
              <w:rPr>
                <w:sz w:val="20"/>
                <w:szCs w:val="20"/>
                <w:shd w:val="clear" w:color="auto" w:fill="FFFFFF"/>
              </w:rPr>
              <w:t>spoke</w:t>
            </w:r>
            <w:r>
              <w:rPr>
                <w:sz w:val="20"/>
                <w:szCs w:val="20"/>
                <w:shd w:val="clear" w:color="auto" w:fill="FFFFFF"/>
              </w:rPr>
              <w:t xml:space="preserve"> </w:t>
            </w:r>
            <w:r w:rsidRPr="00B858EC">
              <w:rPr>
                <w:sz w:val="20"/>
                <w:szCs w:val="20"/>
                <w:shd w:val="clear" w:color="auto" w:fill="FFFFFF"/>
              </w:rPr>
              <w:t>to</w:t>
            </w:r>
            <w:r>
              <w:rPr>
                <w:sz w:val="20"/>
                <w:szCs w:val="20"/>
                <w:shd w:val="clear" w:color="auto" w:fill="FFFFFF"/>
              </w:rPr>
              <w:t xml:space="preserve"> </w:t>
            </w:r>
            <w:r w:rsidRPr="00B858EC">
              <w:rPr>
                <w:sz w:val="20"/>
                <w:szCs w:val="20"/>
                <w:shd w:val="clear" w:color="auto" w:fill="FFFFFF"/>
              </w:rPr>
              <w:t>Noach,</w:t>
            </w:r>
            <w:r>
              <w:rPr>
                <w:sz w:val="20"/>
                <w:szCs w:val="20"/>
                <w:shd w:val="clear" w:color="auto" w:fill="FFFFFF"/>
              </w:rPr>
              <w:t xml:space="preserve"> </w:t>
            </w:r>
            <w:r w:rsidRPr="00B858EC">
              <w:rPr>
                <w:sz w:val="20"/>
                <w:szCs w:val="20"/>
                <w:shd w:val="clear" w:color="auto" w:fill="FFFFFF"/>
              </w:rPr>
              <w:t>saying,</w:t>
            </w:r>
            <w:r>
              <w:rPr>
                <w:sz w:val="20"/>
                <w:szCs w:val="20"/>
                <w:shd w:val="clear" w:color="auto" w:fill="FFFFFF"/>
              </w:rPr>
              <w:t xml:space="preserve"> </w:t>
            </w:r>
            <w:r w:rsidR="00585328">
              <w:rPr>
                <w:sz w:val="20"/>
                <w:szCs w:val="20"/>
                <w:shd w:val="clear" w:color="auto" w:fill="FFFFFF"/>
              </w:rPr>
              <w:t>‘</w:t>
            </w:r>
            <w:r w:rsidRPr="00B858EC">
              <w:rPr>
                <w:sz w:val="20"/>
                <w:szCs w:val="20"/>
                <w:shd w:val="clear" w:color="auto" w:fill="FFFFFF"/>
              </w:rPr>
              <w:t>Go</w:t>
            </w:r>
            <w:r>
              <w:rPr>
                <w:sz w:val="20"/>
                <w:szCs w:val="20"/>
                <w:shd w:val="clear" w:color="auto" w:fill="FFFFFF"/>
              </w:rPr>
              <w:t xml:space="preserve"> </w:t>
            </w:r>
            <w:r w:rsidRPr="00B858EC">
              <w:rPr>
                <w:sz w:val="20"/>
                <w:szCs w:val="20"/>
                <w:shd w:val="clear" w:color="auto" w:fill="FFFFFF"/>
              </w:rPr>
              <w:t>out</w:t>
            </w:r>
            <w:r>
              <w:rPr>
                <w:sz w:val="20"/>
                <w:szCs w:val="20"/>
                <w:shd w:val="clear" w:color="auto" w:fill="FFFFFF"/>
              </w:rPr>
              <w:t xml:space="preserve"> </w:t>
            </w:r>
            <w:r w:rsidRPr="00B858EC">
              <w:rPr>
                <w:sz w:val="20"/>
                <w:szCs w:val="20"/>
                <w:shd w:val="clear" w:color="auto" w:fill="FFFFFF"/>
              </w:rPr>
              <w:t>from</w:t>
            </w:r>
            <w:r>
              <w:rPr>
                <w:sz w:val="20"/>
                <w:szCs w:val="20"/>
                <w:shd w:val="clear" w:color="auto" w:fill="FFFFFF"/>
              </w:rPr>
              <w:t xml:space="preserve"> </w:t>
            </w:r>
            <w:r w:rsidRPr="00B858EC">
              <w:rPr>
                <w:sz w:val="20"/>
                <w:szCs w:val="20"/>
                <w:shd w:val="clear" w:color="auto" w:fill="FFFFFF"/>
              </w:rPr>
              <w:t>the</w:t>
            </w:r>
            <w:r>
              <w:rPr>
                <w:sz w:val="20"/>
                <w:szCs w:val="20"/>
                <w:shd w:val="clear" w:color="auto" w:fill="FFFFFF"/>
              </w:rPr>
              <w:t xml:space="preserve"> </w:t>
            </w:r>
            <w:r w:rsidRPr="00B858EC">
              <w:rPr>
                <w:sz w:val="20"/>
                <w:szCs w:val="20"/>
                <w:shd w:val="clear" w:color="auto" w:fill="FFFFFF"/>
              </w:rPr>
              <w:t>ark,</w:t>
            </w:r>
            <w:r>
              <w:rPr>
                <w:sz w:val="20"/>
                <w:szCs w:val="20"/>
                <w:shd w:val="clear" w:color="auto" w:fill="FFFFFF"/>
              </w:rPr>
              <w:t xml:space="preserve"> </w:t>
            </w:r>
            <w:r w:rsidRPr="00B858EC">
              <w:rPr>
                <w:sz w:val="20"/>
                <w:szCs w:val="20"/>
                <w:shd w:val="clear" w:color="auto" w:fill="FFFFFF"/>
              </w:rPr>
              <w:t>you,</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your</w:t>
            </w:r>
            <w:r>
              <w:rPr>
                <w:sz w:val="20"/>
                <w:szCs w:val="20"/>
                <w:shd w:val="clear" w:color="auto" w:fill="FFFFFF"/>
              </w:rPr>
              <w:t xml:space="preserve"> </w:t>
            </w:r>
            <w:r w:rsidRPr="00B858EC">
              <w:rPr>
                <w:sz w:val="20"/>
                <w:szCs w:val="20"/>
                <w:shd w:val="clear" w:color="auto" w:fill="FFFFFF"/>
              </w:rPr>
              <w:t>wife,</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your</w:t>
            </w:r>
            <w:r>
              <w:rPr>
                <w:sz w:val="20"/>
                <w:szCs w:val="20"/>
                <w:shd w:val="clear" w:color="auto" w:fill="FFFFFF"/>
              </w:rPr>
              <w:t xml:space="preserve"> </w:t>
            </w:r>
            <w:r w:rsidRPr="00B858EC">
              <w:rPr>
                <w:sz w:val="20"/>
                <w:szCs w:val="20"/>
                <w:shd w:val="clear" w:color="auto" w:fill="FFFFFF"/>
              </w:rPr>
              <w:t>sons,</w:t>
            </w:r>
            <w:r>
              <w:rPr>
                <w:sz w:val="20"/>
                <w:szCs w:val="20"/>
                <w:shd w:val="clear" w:color="auto" w:fill="FFFFFF"/>
              </w:rPr>
              <w:t xml:space="preserve"> </w:t>
            </w:r>
            <w:r w:rsidRPr="00B858EC">
              <w:rPr>
                <w:sz w:val="20"/>
                <w:szCs w:val="20"/>
                <w:shd w:val="clear" w:color="auto" w:fill="FFFFFF"/>
              </w:rPr>
              <w:t>and</w:t>
            </w:r>
            <w:r>
              <w:rPr>
                <w:sz w:val="20"/>
                <w:szCs w:val="20"/>
                <w:shd w:val="clear" w:color="auto" w:fill="FFFFFF"/>
              </w:rPr>
              <w:t xml:space="preserve"> </w:t>
            </w:r>
            <w:r w:rsidRPr="00B858EC">
              <w:rPr>
                <w:sz w:val="20"/>
                <w:szCs w:val="20"/>
                <w:shd w:val="clear" w:color="auto" w:fill="FFFFFF"/>
              </w:rPr>
              <w:t>your</w:t>
            </w:r>
            <w:r>
              <w:rPr>
                <w:sz w:val="20"/>
                <w:szCs w:val="20"/>
                <w:shd w:val="clear" w:color="auto" w:fill="FFFFFF"/>
              </w:rPr>
              <w:t xml:space="preserve"> </w:t>
            </w:r>
            <w:r w:rsidRPr="00B858EC">
              <w:rPr>
                <w:sz w:val="20"/>
                <w:szCs w:val="20"/>
                <w:shd w:val="clear" w:color="auto" w:fill="FFFFFF"/>
              </w:rPr>
              <w:t>sons</w:t>
            </w:r>
            <w:r w:rsidR="00585328">
              <w:rPr>
                <w:sz w:val="20"/>
                <w:szCs w:val="20"/>
                <w:shd w:val="clear" w:color="auto" w:fill="FFFFFF"/>
              </w:rPr>
              <w:t>’</w:t>
            </w:r>
            <w:r>
              <w:rPr>
                <w:sz w:val="20"/>
                <w:szCs w:val="20"/>
                <w:shd w:val="clear" w:color="auto" w:fill="FFFFFF"/>
              </w:rPr>
              <w:t xml:space="preserve"> </w:t>
            </w:r>
            <w:r w:rsidRPr="00B858EC">
              <w:rPr>
                <w:sz w:val="20"/>
                <w:szCs w:val="20"/>
                <w:shd w:val="clear" w:color="auto" w:fill="FFFFFF"/>
              </w:rPr>
              <w:t>wives</w:t>
            </w:r>
            <w:r>
              <w:rPr>
                <w:rStyle w:val="FootnoteReference"/>
                <w:szCs w:val="20"/>
                <w:shd w:val="clear" w:color="auto" w:fill="FFFFFF"/>
              </w:rPr>
              <w:footnoteReference w:id="557"/>
            </w:r>
            <w:r>
              <w:rPr>
                <w:sz w:val="20"/>
                <w:szCs w:val="20"/>
                <w:shd w:val="clear" w:color="auto" w:fill="FFFFFF"/>
              </w:rPr>
              <w:t xml:space="preserve"> </w:t>
            </w:r>
            <w:r w:rsidRPr="00B858EC">
              <w:rPr>
                <w:sz w:val="20"/>
                <w:szCs w:val="20"/>
                <w:shd w:val="clear" w:color="auto" w:fill="FFFFFF"/>
              </w:rPr>
              <w:t>with</w:t>
            </w:r>
            <w:r>
              <w:rPr>
                <w:sz w:val="20"/>
                <w:szCs w:val="20"/>
                <w:shd w:val="clear" w:color="auto" w:fill="FFFFFF"/>
              </w:rPr>
              <w:t xml:space="preserve"> </w:t>
            </w:r>
            <w:r w:rsidRPr="00B858EC">
              <w:rPr>
                <w:sz w:val="20"/>
                <w:szCs w:val="20"/>
                <w:shd w:val="clear" w:color="auto" w:fill="FFFFFF"/>
              </w:rPr>
              <w:t>you.</w:t>
            </w:r>
            <w:r w:rsidR="00585328">
              <w:rPr>
                <w:sz w:val="20"/>
                <w:szCs w:val="20"/>
                <w:shd w:val="clear" w:color="auto" w:fill="FFFFFF"/>
              </w:rPr>
              <w:t>’</w:t>
            </w:r>
            <w:r>
              <w:rPr>
                <w:sz w:val="20"/>
                <w:szCs w:val="20"/>
                <w:shd w:val="clear" w:color="auto" w:fill="FFFFFF"/>
              </w:rPr>
              <w:t xml:space="preserve"> </w:t>
            </w:r>
            <w:r w:rsidR="00585328">
              <w:rPr>
                <w:sz w:val="20"/>
                <w:szCs w:val="20"/>
                <w:shd w:val="clear" w:color="auto" w:fill="FFFFFF"/>
              </w:rPr>
              <w:t>“</w:t>
            </w:r>
            <w:r>
              <w:rPr>
                <w:sz w:val="20"/>
                <w:szCs w:val="20"/>
                <w:shd w:val="clear" w:color="auto" w:fill="FFFFFF"/>
              </w:rPr>
              <w:t xml:space="preserve"> </w:t>
            </w:r>
            <w:r w:rsidRPr="00B858EC">
              <w:rPr>
                <w:sz w:val="20"/>
                <w:szCs w:val="20"/>
                <w:shd w:val="clear" w:color="auto" w:fill="FFFFFF"/>
              </w:rPr>
              <w:t>(8:12-16)</w:t>
            </w:r>
          </w:p>
        </w:tc>
        <w:tc>
          <w:tcPr>
            <w:tcW w:w="0" w:type="auto"/>
          </w:tcPr>
          <w:p w14:paraId="01229D17" w14:textId="77777777" w:rsidR="006B616B" w:rsidRPr="00B858EC" w:rsidRDefault="006B616B" w:rsidP="00C07CAE">
            <w:pPr>
              <w:keepNext/>
              <w:keepLines/>
              <w:rPr>
                <w:sz w:val="20"/>
                <w:szCs w:val="20"/>
                <w:shd w:val="clear" w:color="auto" w:fill="FFFFFF"/>
              </w:rPr>
            </w:pPr>
          </w:p>
        </w:tc>
        <w:tc>
          <w:tcPr>
            <w:tcW w:w="0" w:type="auto"/>
          </w:tcPr>
          <w:p w14:paraId="27F1197A" w14:textId="77777777" w:rsidR="006B616B" w:rsidRPr="00B858EC" w:rsidRDefault="006B616B" w:rsidP="00C07CAE">
            <w:pPr>
              <w:keepNext/>
              <w:keepLines/>
              <w:rPr>
                <w:sz w:val="20"/>
                <w:szCs w:val="20"/>
                <w:shd w:val="clear" w:color="auto" w:fill="FFFFFF"/>
              </w:rPr>
            </w:pPr>
          </w:p>
        </w:tc>
        <w:tc>
          <w:tcPr>
            <w:tcW w:w="0" w:type="auto"/>
          </w:tcPr>
          <w:p w14:paraId="6F53451C" w14:textId="77777777" w:rsidR="006B616B" w:rsidRPr="00B858EC" w:rsidRDefault="006B616B" w:rsidP="00C07CAE">
            <w:pPr>
              <w:keepNext/>
              <w:keepLines/>
              <w:rPr>
                <w:sz w:val="20"/>
                <w:szCs w:val="20"/>
                <w:shd w:val="clear" w:color="auto" w:fill="FFFFFF"/>
              </w:rPr>
            </w:pPr>
          </w:p>
        </w:tc>
      </w:tr>
    </w:tbl>
    <w:p w14:paraId="174CBBC7" w14:textId="77777777" w:rsidR="00C07CAE" w:rsidRPr="00C07CAE" w:rsidRDefault="00C07CAE" w:rsidP="00C07CAE">
      <w:pPr>
        <w:keepNext/>
        <w:keepLines/>
        <w:rPr>
          <w:shd w:val="clear" w:color="auto" w:fill="FFFFFF"/>
        </w:rPr>
      </w:pPr>
    </w:p>
    <w:p w14:paraId="75CC8014"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sep="1" w:space="720"/>
          <w15:footnoteColumns w:val="1"/>
        </w:sectPr>
      </w:pPr>
    </w:p>
    <w:p w14:paraId="36EF317C" w14:textId="77777777" w:rsidR="00E801B1" w:rsidRDefault="00E801B1" w:rsidP="00C07CAE">
      <w:pPr>
        <w:rPr>
          <w:shd w:val="clear" w:color="auto" w:fill="FFFFFF"/>
        </w:rPr>
      </w:pPr>
    </w:p>
    <w:p w14:paraId="64B7E9DD" w14:textId="77777777" w:rsidR="00E801B1" w:rsidRPr="00C07CAE" w:rsidRDefault="00E801B1" w:rsidP="00C07CAE">
      <w:pPr>
        <w:rPr>
          <w:shd w:val="clear" w:color="auto" w:fill="FFFFFF"/>
        </w:rPr>
      </w:pPr>
    </w:p>
    <w:p w14:paraId="4915221D" w14:textId="77777777" w:rsidR="00C07CAE" w:rsidRPr="00C07CAE" w:rsidRDefault="00C07CAE" w:rsidP="00C07CAE">
      <w:pPr>
        <w:rPr>
          <w:shd w:val="clear" w:color="auto" w:fill="FFFFFF"/>
        </w:rPr>
      </w:pPr>
    </w:p>
    <w:p w14:paraId="390611FE" w14:textId="77777777" w:rsidR="0000255B" w:rsidRPr="0037221D" w:rsidRDefault="0000255B" w:rsidP="0000255B">
      <w:pPr>
        <w:pStyle w:val="Heading2"/>
        <w:rPr>
          <w:shd w:val="clear" w:color="auto" w:fill="FFFFFF"/>
        </w:rPr>
      </w:pPr>
      <w:bookmarkStart w:id="83" w:name="_Toc132013681"/>
      <w:bookmarkStart w:id="84" w:name="_Toc136501480"/>
      <w:bookmarkStart w:id="85" w:name="_Toc220681301"/>
      <w:r w:rsidRPr="0037221D">
        <w:rPr>
          <w:shd w:val="clear" w:color="auto" w:fill="FFFFFF"/>
        </w:rPr>
        <w:t>Rain</w:t>
      </w:r>
      <w:bookmarkEnd w:id="85"/>
    </w:p>
    <w:p w14:paraId="38ED02A8" w14:textId="77777777" w:rsidR="0000255B" w:rsidRPr="00C07CAE" w:rsidRDefault="0000255B" w:rsidP="0000255B">
      <w:pPr>
        <w:rPr>
          <w:shd w:val="clear" w:color="auto" w:fill="FFFFFF"/>
        </w:rPr>
      </w:pPr>
    </w:p>
    <w:p w14:paraId="778BC883" w14:textId="77777777" w:rsidR="0000255B" w:rsidRPr="00C07CAE" w:rsidRDefault="0000255B" w:rsidP="0000255B">
      <w:pPr>
        <w:rPr>
          <w:shd w:val="clear" w:color="auto" w:fill="FFFFFF"/>
        </w:rPr>
      </w:pPr>
      <w:r w:rsidRPr="00C07CAE">
        <w:rPr>
          <w:shd w:val="clear" w:color="auto" w:fill="FFFFFF"/>
        </w:rPr>
        <w:t>Rain</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Israel</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reflection</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relationship</w:t>
      </w:r>
      <w:r>
        <w:rPr>
          <w:shd w:val="clear" w:color="auto" w:fill="FFFFFF"/>
        </w:rPr>
        <w:t xml:space="preserve"> </w:t>
      </w:r>
      <w:r w:rsidRPr="00C07CAE">
        <w:rPr>
          <w:shd w:val="clear" w:color="auto" w:fill="FFFFFF"/>
        </w:rPr>
        <w:t>between</w:t>
      </w:r>
      <w:r>
        <w:rPr>
          <w:shd w:val="clear" w:color="auto" w:fill="FFFFFF"/>
        </w:rPr>
        <w:t xml:space="preserve"> </w:t>
      </w:r>
      <w:r w:rsidRPr="00C07CAE">
        <w:rPr>
          <w:shd w:val="clear" w:color="auto" w:fill="FFFFFF"/>
        </w:rPr>
        <w:t>HaShem</w:t>
      </w:r>
      <w:r>
        <w:rPr>
          <w:shd w:val="clear" w:color="auto" w:fill="FFFFFF"/>
        </w:rPr>
        <w:t xml:space="preserve"> and His chosen people.</w:t>
      </w:r>
    </w:p>
    <w:p w14:paraId="48982F7E" w14:textId="77777777" w:rsidR="0000255B" w:rsidRPr="00C07CAE" w:rsidRDefault="0000255B" w:rsidP="0000255B">
      <w:pPr>
        <w:rPr>
          <w:shd w:val="clear" w:color="auto" w:fill="FFFFFF"/>
        </w:rPr>
      </w:pPr>
    </w:p>
    <w:p w14:paraId="1162CFD1" w14:textId="77777777" w:rsidR="0000255B" w:rsidRPr="00C07CAE" w:rsidRDefault="0000255B" w:rsidP="0000255B">
      <w:pPr>
        <w:ind w:left="288" w:right="288"/>
        <w:rPr>
          <w:i/>
          <w:iCs/>
          <w:shd w:val="clear" w:color="auto" w:fill="FFFFFF"/>
        </w:rPr>
      </w:pPr>
      <w:proofErr w:type="spellStart"/>
      <w:r w:rsidRPr="00C07CAE">
        <w:rPr>
          <w:b/>
          <w:bCs/>
          <w:i/>
          <w:iCs/>
          <w:shd w:val="clear" w:color="auto" w:fill="FFFFFF"/>
        </w:rPr>
        <w:t>Debarim</w:t>
      </w:r>
      <w:proofErr w:type="spellEnd"/>
      <w:r>
        <w:rPr>
          <w:b/>
          <w:bCs/>
          <w:i/>
          <w:iCs/>
          <w:shd w:val="clear" w:color="auto" w:fill="FFFFFF"/>
        </w:rPr>
        <w:t xml:space="preserve"> </w:t>
      </w:r>
      <w:r w:rsidRPr="00C07CAE">
        <w:rPr>
          <w:b/>
          <w:bCs/>
          <w:i/>
          <w:iCs/>
          <w:shd w:val="clear" w:color="auto" w:fill="FFFFFF"/>
        </w:rPr>
        <w:t>(Deuteronomy)</w:t>
      </w:r>
      <w:r>
        <w:rPr>
          <w:b/>
          <w:bCs/>
          <w:i/>
          <w:iCs/>
          <w:shd w:val="clear" w:color="auto" w:fill="FFFFFF"/>
        </w:rPr>
        <w:t xml:space="preserve"> </w:t>
      </w:r>
      <w:r w:rsidRPr="00C07CAE">
        <w:rPr>
          <w:b/>
          <w:bCs/>
          <w:i/>
          <w:iCs/>
          <w:shd w:val="clear" w:color="auto" w:fill="FFFFFF"/>
        </w:rPr>
        <w:t>11:13</w:t>
      </w:r>
      <w:r>
        <w:rPr>
          <w:i/>
          <w:iCs/>
          <w:shd w:val="clear" w:color="auto" w:fill="FFFFFF"/>
        </w:rPr>
        <w:t xml:space="preserve"> </w:t>
      </w:r>
      <w:r w:rsidRPr="00C07CAE">
        <w:rPr>
          <w:i/>
          <w:iCs/>
          <w:shd w:val="clear" w:color="auto" w:fill="FFFFFF"/>
        </w:rPr>
        <w:t>If,</w:t>
      </w:r>
      <w:r>
        <w:rPr>
          <w:i/>
          <w:iCs/>
          <w:shd w:val="clear" w:color="auto" w:fill="FFFFFF"/>
        </w:rPr>
        <w:t xml:space="preserve"> </w:t>
      </w:r>
      <w:r w:rsidRPr="00C07CAE">
        <w:rPr>
          <w:i/>
          <w:iCs/>
          <w:shd w:val="clear" w:color="auto" w:fill="FFFFFF"/>
        </w:rPr>
        <w:t>then,</w:t>
      </w:r>
      <w:r>
        <w:rPr>
          <w:i/>
          <w:iCs/>
          <w:shd w:val="clear" w:color="auto" w:fill="FFFFFF"/>
        </w:rPr>
        <w:t xml:space="preserve"> </w:t>
      </w:r>
      <w:r w:rsidRPr="00C07CAE">
        <w:rPr>
          <w:i/>
          <w:iCs/>
          <w:shd w:val="clear" w:color="auto" w:fill="FFFFFF"/>
        </w:rPr>
        <w:t>you</w:t>
      </w:r>
      <w:r>
        <w:rPr>
          <w:i/>
          <w:iCs/>
          <w:shd w:val="clear" w:color="auto" w:fill="FFFFFF"/>
        </w:rPr>
        <w:t xml:space="preserve"> </w:t>
      </w:r>
      <w:r w:rsidRPr="00C07CAE">
        <w:rPr>
          <w:i/>
          <w:iCs/>
          <w:shd w:val="clear" w:color="auto" w:fill="FFFFFF"/>
        </w:rPr>
        <w:t>obey</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commandments</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I</w:t>
      </w:r>
      <w:r>
        <w:rPr>
          <w:i/>
          <w:iCs/>
          <w:shd w:val="clear" w:color="auto" w:fill="FFFFFF"/>
        </w:rPr>
        <w:t xml:space="preserve"> </w:t>
      </w:r>
      <w:r w:rsidRPr="00C07CAE">
        <w:rPr>
          <w:i/>
          <w:iCs/>
          <w:shd w:val="clear" w:color="auto" w:fill="FFFFFF"/>
        </w:rPr>
        <w:t>enjoin</w:t>
      </w:r>
      <w:r>
        <w:rPr>
          <w:i/>
          <w:iCs/>
          <w:shd w:val="clear" w:color="auto" w:fill="FFFFFF"/>
        </w:rPr>
        <w:t xml:space="preserve"> </w:t>
      </w:r>
      <w:r w:rsidRPr="00C07CAE">
        <w:rPr>
          <w:i/>
          <w:iCs/>
          <w:shd w:val="clear" w:color="auto" w:fill="FFFFFF"/>
        </w:rPr>
        <w:t>upon</w:t>
      </w:r>
      <w:r>
        <w:rPr>
          <w:i/>
          <w:iCs/>
          <w:shd w:val="clear" w:color="auto" w:fill="FFFFFF"/>
        </w:rPr>
        <w:t xml:space="preserve"> </w:t>
      </w:r>
      <w:r w:rsidRPr="00C07CAE">
        <w:rPr>
          <w:i/>
          <w:iCs/>
          <w:shd w:val="clear" w:color="auto" w:fill="FFFFFF"/>
        </w:rPr>
        <w:t>you</w:t>
      </w:r>
      <w:r>
        <w:rPr>
          <w:i/>
          <w:iCs/>
          <w:shd w:val="clear" w:color="auto" w:fill="FFFFFF"/>
        </w:rPr>
        <w:t xml:space="preserve"> </w:t>
      </w:r>
      <w:r w:rsidRPr="00C07CAE">
        <w:rPr>
          <w:i/>
          <w:iCs/>
          <w:shd w:val="clear" w:color="auto" w:fill="FFFFFF"/>
        </w:rPr>
        <w:t>this</w:t>
      </w:r>
      <w:r>
        <w:rPr>
          <w:i/>
          <w:iCs/>
          <w:shd w:val="clear" w:color="auto" w:fill="FFFFFF"/>
        </w:rPr>
        <w:t xml:space="preserve"> </w:t>
      </w:r>
      <w:r w:rsidRPr="00C07CAE">
        <w:rPr>
          <w:i/>
          <w:iCs/>
          <w:shd w:val="clear" w:color="auto" w:fill="FFFFFF"/>
        </w:rPr>
        <w:t>day,</w:t>
      </w:r>
      <w:r>
        <w:rPr>
          <w:i/>
          <w:iCs/>
          <w:shd w:val="clear" w:color="auto" w:fill="FFFFFF"/>
        </w:rPr>
        <w:t xml:space="preserve"> </w:t>
      </w:r>
      <w:r w:rsidRPr="00C07CAE">
        <w:rPr>
          <w:i/>
          <w:iCs/>
          <w:shd w:val="clear" w:color="auto" w:fill="FFFFFF"/>
        </w:rPr>
        <w:t>loving</w:t>
      </w:r>
      <w:r>
        <w:rPr>
          <w:i/>
          <w:iCs/>
          <w:shd w:val="clear" w:color="auto" w:fill="FFFFFF"/>
        </w:rPr>
        <w:t xml:space="preserve"> </w:t>
      </w:r>
      <w:r w:rsidRPr="00C07CAE">
        <w:rPr>
          <w:i/>
          <w:iCs/>
          <w:shd w:val="clear" w:color="auto" w:fill="FFFFFF"/>
        </w:rPr>
        <w:t>HaShem</w:t>
      </w:r>
      <w:r>
        <w:rPr>
          <w:i/>
          <w:iCs/>
          <w:shd w:val="clear" w:color="auto" w:fill="FFFFFF"/>
        </w:rPr>
        <w:t xml:space="preserve"> </w:t>
      </w:r>
      <w:r w:rsidRPr="00C07CAE">
        <w:rPr>
          <w:i/>
          <w:iCs/>
          <w:shd w:val="clear" w:color="auto" w:fill="FFFFFF"/>
        </w:rPr>
        <w:t>your</w:t>
      </w:r>
      <w:r>
        <w:rPr>
          <w:i/>
          <w:iCs/>
          <w:shd w:val="clear" w:color="auto" w:fill="FFFFFF"/>
        </w:rPr>
        <w:t xml:space="preserve"> </w:t>
      </w:r>
      <w:r w:rsidRPr="00C07CAE">
        <w:rPr>
          <w:i/>
          <w:iCs/>
          <w:shd w:val="clear" w:color="auto" w:fill="FFFFFF"/>
        </w:rPr>
        <w:t>God</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serving</w:t>
      </w:r>
      <w:r>
        <w:rPr>
          <w:i/>
          <w:iCs/>
          <w:shd w:val="clear" w:color="auto" w:fill="FFFFFF"/>
        </w:rPr>
        <w:t xml:space="preserve"> </w:t>
      </w:r>
      <w:r w:rsidRPr="00C07CAE">
        <w:rPr>
          <w:i/>
          <w:iCs/>
          <w:shd w:val="clear" w:color="auto" w:fill="FFFFFF"/>
        </w:rPr>
        <w:t>Him</w:t>
      </w:r>
      <w:r>
        <w:rPr>
          <w:i/>
          <w:iCs/>
          <w:shd w:val="clear" w:color="auto" w:fill="FFFFFF"/>
        </w:rPr>
        <w:t xml:space="preserve"> </w:t>
      </w:r>
      <w:r w:rsidRPr="00C07CAE">
        <w:rPr>
          <w:i/>
          <w:iCs/>
          <w:shd w:val="clear" w:color="auto" w:fill="FFFFFF"/>
        </w:rPr>
        <w:t>with</w:t>
      </w:r>
      <w:r>
        <w:rPr>
          <w:i/>
          <w:iCs/>
          <w:shd w:val="clear" w:color="auto" w:fill="FFFFFF"/>
        </w:rPr>
        <w:t xml:space="preserve"> </w:t>
      </w:r>
      <w:r w:rsidRPr="00C07CAE">
        <w:rPr>
          <w:i/>
          <w:iCs/>
          <w:shd w:val="clear" w:color="auto" w:fill="FFFFFF"/>
        </w:rPr>
        <w:t>all</w:t>
      </w:r>
      <w:r>
        <w:rPr>
          <w:i/>
          <w:iCs/>
          <w:shd w:val="clear" w:color="auto" w:fill="FFFFFF"/>
        </w:rPr>
        <w:t xml:space="preserve"> </w:t>
      </w:r>
      <w:r w:rsidRPr="00C07CAE">
        <w:rPr>
          <w:i/>
          <w:iCs/>
          <w:shd w:val="clear" w:color="auto" w:fill="FFFFFF"/>
        </w:rPr>
        <w:t>your</w:t>
      </w:r>
      <w:r>
        <w:rPr>
          <w:i/>
          <w:iCs/>
          <w:shd w:val="clear" w:color="auto" w:fill="FFFFFF"/>
        </w:rPr>
        <w:t xml:space="preserve"> </w:t>
      </w:r>
      <w:r w:rsidRPr="00C07CAE">
        <w:rPr>
          <w:i/>
          <w:iCs/>
          <w:shd w:val="clear" w:color="auto" w:fill="FFFFFF"/>
        </w:rPr>
        <w:t>heart</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soul,</w:t>
      </w:r>
      <w:r>
        <w:rPr>
          <w:i/>
          <w:iCs/>
          <w:shd w:val="clear" w:color="auto" w:fill="FFFFFF"/>
        </w:rPr>
        <w:t xml:space="preserve"> </w:t>
      </w:r>
      <w:r w:rsidRPr="00C07CAE">
        <w:rPr>
          <w:i/>
          <w:iCs/>
          <w:shd w:val="clear" w:color="auto" w:fill="FFFFFF"/>
        </w:rPr>
        <w:t>I</w:t>
      </w:r>
      <w:r>
        <w:rPr>
          <w:i/>
          <w:iCs/>
          <w:shd w:val="clear" w:color="auto" w:fill="FFFFFF"/>
        </w:rPr>
        <w:t xml:space="preserve"> </w:t>
      </w:r>
      <w:r w:rsidRPr="00C07CAE">
        <w:rPr>
          <w:i/>
          <w:iCs/>
          <w:shd w:val="clear" w:color="auto" w:fill="FFFFFF"/>
        </w:rPr>
        <w:t>will</w:t>
      </w:r>
      <w:r>
        <w:rPr>
          <w:i/>
          <w:iCs/>
          <w:shd w:val="clear" w:color="auto" w:fill="FFFFFF"/>
        </w:rPr>
        <w:t xml:space="preserve"> </w:t>
      </w:r>
      <w:r w:rsidRPr="00C07CAE">
        <w:rPr>
          <w:i/>
          <w:iCs/>
          <w:shd w:val="clear" w:color="auto" w:fill="FFFFFF"/>
        </w:rPr>
        <w:t>grant</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rain</w:t>
      </w:r>
      <w:r>
        <w:rPr>
          <w:i/>
          <w:iCs/>
          <w:shd w:val="clear" w:color="auto" w:fill="FFFFFF"/>
        </w:rPr>
        <w:t xml:space="preserve"> </w:t>
      </w:r>
      <w:r w:rsidRPr="00C07CAE">
        <w:rPr>
          <w:i/>
          <w:iCs/>
          <w:shd w:val="clear" w:color="auto" w:fill="FFFFFF"/>
        </w:rPr>
        <w:t>for</w:t>
      </w:r>
      <w:r>
        <w:rPr>
          <w:i/>
          <w:iCs/>
          <w:shd w:val="clear" w:color="auto" w:fill="FFFFFF"/>
        </w:rPr>
        <w:t xml:space="preserve"> </w:t>
      </w:r>
      <w:r w:rsidRPr="00C07CAE">
        <w:rPr>
          <w:i/>
          <w:iCs/>
          <w:shd w:val="clear" w:color="auto" w:fill="FFFFFF"/>
        </w:rPr>
        <w:t>your</w:t>
      </w:r>
      <w:r>
        <w:rPr>
          <w:i/>
          <w:iCs/>
          <w:shd w:val="clear" w:color="auto" w:fill="FFFFFF"/>
        </w:rPr>
        <w:t xml:space="preserve"> </w:t>
      </w:r>
      <w:r w:rsidRPr="00C07CAE">
        <w:rPr>
          <w:i/>
          <w:iCs/>
          <w:shd w:val="clear" w:color="auto" w:fill="FFFFFF"/>
        </w:rPr>
        <w:t>land</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season,</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early</w:t>
      </w:r>
      <w:r>
        <w:rPr>
          <w:i/>
          <w:iCs/>
          <w:shd w:val="clear" w:color="auto" w:fill="FFFFFF"/>
        </w:rPr>
        <w:t xml:space="preserve"> </w:t>
      </w:r>
      <w:r w:rsidRPr="00C07CAE">
        <w:rPr>
          <w:i/>
          <w:iCs/>
          <w:shd w:val="clear" w:color="auto" w:fill="FFFFFF"/>
        </w:rPr>
        <w:t>rain</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late.</w:t>
      </w:r>
      <w:r>
        <w:rPr>
          <w:i/>
          <w:iCs/>
          <w:shd w:val="clear" w:color="auto" w:fill="FFFFFF"/>
        </w:rPr>
        <w:t xml:space="preserve"> </w:t>
      </w:r>
    </w:p>
    <w:p w14:paraId="16CB2CA4" w14:textId="77777777" w:rsidR="0000255B" w:rsidRPr="00C07CAE" w:rsidRDefault="0000255B" w:rsidP="0000255B">
      <w:pPr>
        <w:rPr>
          <w:shd w:val="clear" w:color="auto" w:fill="FFFFFF"/>
        </w:rPr>
      </w:pPr>
    </w:p>
    <w:p w14:paraId="0B7C4D66" w14:textId="77777777" w:rsidR="0000255B" w:rsidRPr="00C07CAE" w:rsidRDefault="0000255B" w:rsidP="0000255B">
      <w:pPr>
        <w:rPr>
          <w:shd w:val="clear" w:color="auto" w:fill="FFFFFF"/>
        </w:rPr>
      </w:pPr>
      <w:r w:rsidRPr="00C07CAE">
        <w:rPr>
          <w:shd w:val="clear" w:color="auto" w:fill="FFFFFF"/>
        </w:rPr>
        <w:t>As</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land</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Israel</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central</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Judaism,</w:t>
      </w:r>
      <w:r>
        <w:rPr>
          <w:shd w:val="clear" w:color="auto" w:fill="FFFFFF"/>
        </w:rPr>
        <w:t xml:space="preserve"> </w:t>
      </w:r>
      <w:r w:rsidRPr="00C07CAE">
        <w:rPr>
          <w:shd w:val="clear" w:color="auto" w:fill="FFFFFF"/>
        </w:rPr>
        <w:t>Jewish</w:t>
      </w:r>
      <w:r>
        <w:rPr>
          <w:shd w:val="clear" w:color="auto" w:fill="FFFFFF"/>
        </w:rPr>
        <w:t xml:space="preserve"> </w:t>
      </w:r>
      <w:r w:rsidRPr="00C07CAE">
        <w:rPr>
          <w:shd w:val="clear" w:color="auto" w:fill="FFFFFF"/>
        </w:rPr>
        <w:t>prayer</w:t>
      </w:r>
      <w:r>
        <w:rPr>
          <w:shd w:val="clear" w:color="auto" w:fill="FFFFFF"/>
        </w:rPr>
        <w:t xml:space="preserve"> </w:t>
      </w:r>
      <w:r w:rsidRPr="00C07CAE">
        <w:rPr>
          <w:shd w:val="clear" w:color="auto" w:fill="FFFFFF"/>
        </w:rPr>
        <w:t>reflects</w:t>
      </w:r>
      <w:r>
        <w:rPr>
          <w:shd w:val="clear" w:color="auto" w:fill="FFFFFF"/>
        </w:rPr>
        <w:t xml:space="preserve"> </w:t>
      </w:r>
      <w:r w:rsidRPr="00C07CAE">
        <w:rPr>
          <w:shd w:val="clear" w:color="auto" w:fill="FFFFFF"/>
        </w:rPr>
        <w:t>this</w:t>
      </w:r>
      <w:r>
        <w:rPr>
          <w:shd w:val="clear" w:color="auto" w:fill="FFFFFF"/>
        </w:rPr>
        <w:t xml:space="preserve"> </w:t>
      </w:r>
      <w:r w:rsidRPr="00C07CAE">
        <w:rPr>
          <w:shd w:val="clear" w:color="auto" w:fill="FFFFFF"/>
        </w:rPr>
        <w:t>by</w:t>
      </w:r>
      <w:r>
        <w:rPr>
          <w:shd w:val="clear" w:color="auto" w:fill="FFFFFF"/>
        </w:rPr>
        <w:t xml:space="preserve"> </w:t>
      </w:r>
      <w:r w:rsidRPr="00C07CAE">
        <w:rPr>
          <w:shd w:val="clear" w:color="auto" w:fill="FFFFFF"/>
        </w:rPr>
        <w:t>making</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prayers</w:t>
      </w:r>
      <w:r>
        <w:rPr>
          <w:shd w:val="clear" w:color="auto" w:fill="FFFFFF"/>
        </w:rPr>
        <w:t xml:space="preserve"> </w:t>
      </w:r>
      <w:r w:rsidRPr="00C07CAE">
        <w:rPr>
          <w:shd w:val="clear" w:color="auto" w:fill="FFFFFF"/>
        </w:rPr>
        <w:t>reflect</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passage</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seasons</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Israel.</w:t>
      </w:r>
      <w:r>
        <w:rPr>
          <w:shd w:val="clear" w:color="auto" w:fill="FFFFFF"/>
        </w:rPr>
        <w:t xml:space="preserve"> </w:t>
      </w:r>
      <w:r w:rsidRPr="00C07CAE">
        <w:rPr>
          <w:shd w:val="clear" w:color="auto" w:fill="FFFFFF"/>
        </w:rPr>
        <w:t>But</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rains</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Israel</w:t>
      </w:r>
      <w:r>
        <w:rPr>
          <w:shd w:val="clear" w:color="auto" w:fill="FFFFFF"/>
        </w:rPr>
        <w:t xml:space="preserve"> </w:t>
      </w:r>
      <w:r w:rsidRPr="00C07CAE">
        <w:rPr>
          <w:shd w:val="clear" w:color="auto" w:fill="FFFFFF"/>
        </w:rPr>
        <w:t>are</w:t>
      </w:r>
      <w:r>
        <w:rPr>
          <w:shd w:val="clear" w:color="auto" w:fill="FFFFFF"/>
        </w:rPr>
        <w:t xml:space="preserve"> </w:t>
      </w:r>
      <w:r w:rsidRPr="00C07CAE">
        <w:rPr>
          <w:shd w:val="clear" w:color="auto" w:fill="FFFFFF"/>
        </w:rPr>
        <w:t>not</w:t>
      </w:r>
      <w:r>
        <w:rPr>
          <w:shd w:val="clear" w:color="auto" w:fill="FFFFFF"/>
        </w:rPr>
        <w:t xml:space="preserve"> </w:t>
      </w:r>
      <w:r w:rsidRPr="00C07CAE">
        <w:rPr>
          <w:shd w:val="clear" w:color="auto" w:fill="FFFFFF"/>
        </w:rPr>
        <w:t>entirely</w:t>
      </w:r>
      <w:r>
        <w:rPr>
          <w:shd w:val="clear" w:color="auto" w:fill="FFFFFF"/>
        </w:rPr>
        <w:t xml:space="preserve"> </w:t>
      </w:r>
      <w:r w:rsidRPr="00C07CAE">
        <w:rPr>
          <w:shd w:val="clear" w:color="auto" w:fill="FFFFFF"/>
        </w:rPr>
        <w:t>set</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their</w:t>
      </w:r>
      <w:r>
        <w:rPr>
          <w:shd w:val="clear" w:color="auto" w:fill="FFFFFF"/>
        </w:rPr>
        <w:t xml:space="preserve"> </w:t>
      </w:r>
      <w:r w:rsidRPr="00C07CAE">
        <w:rPr>
          <w:shd w:val="clear" w:color="auto" w:fill="FFFFFF"/>
        </w:rPr>
        <w:t>seasons</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according</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the</w:t>
      </w:r>
      <w:r>
        <w:rPr>
          <w:shd w:val="clear" w:color="auto" w:fill="FFFFFF"/>
        </w:rPr>
        <w:t xml:space="preserve"> Torah</w:t>
      </w:r>
      <w:r w:rsidRPr="00C07CAE">
        <w:rPr>
          <w:shd w:val="clear" w:color="auto" w:fill="FFFFFF"/>
        </w:rPr>
        <w:t>,</w:t>
      </w:r>
      <w:r>
        <w:rPr>
          <w:shd w:val="clear" w:color="auto" w:fill="FFFFFF"/>
        </w:rPr>
        <w:t xml:space="preserve"> </w:t>
      </w:r>
      <w:r w:rsidRPr="00C07CAE">
        <w:rPr>
          <w:shd w:val="clear" w:color="auto" w:fill="FFFFFF"/>
        </w:rPr>
        <w:t>are</w:t>
      </w:r>
      <w:r>
        <w:rPr>
          <w:shd w:val="clear" w:color="auto" w:fill="FFFFFF"/>
        </w:rPr>
        <w:t xml:space="preserve"> </w:t>
      </w:r>
      <w:r w:rsidRPr="00C07CAE">
        <w:rPr>
          <w:shd w:val="clear" w:color="auto" w:fill="FFFFFF"/>
        </w:rPr>
        <w:t>affected</w:t>
      </w:r>
      <w:r>
        <w:rPr>
          <w:shd w:val="clear" w:color="auto" w:fill="FFFFFF"/>
        </w:rPr>
        <w:t xml:space="preserve"> </w:t>
      </w:r>
      <w:r w:rsidRPr="00C07CAE">
        <w:rPr>
          <w:shd w:val="clear" w:color="auto" w:fill="FFFFFF"/>
        </w:rPr>
        <w:t>by</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actions</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Jews.</w:t>
      </w:r>
    </w:p>
    <w:p w14:paraId="3AB1EFE9" w14:textId="77777777" w:rsidR="0000255B" w:rsidRPr="00C07CAE" w:rsidRDefault="0000255B" w:rsidP="0000255B">
      <w:pPr>
        <w:rPr>
          <w:shd w:val="clear" w:color="auto" w:fill="FFFFFF"/>
        </w:rPr>
      </w:pPr>
    </w:p>
    <w:p w14:paraId="574D9DC7" w14:textId="77777777" w:rsidR="0000255B" w:rsidRPr="00C07CAE" w:rsidRDefault="0000255B" w:rsidP="0000255B">
      <w:pPr>
        <w:ind w:left="288" w:right="288"/>
        <w:rPr>
          <w:i/>
          <w:iCs/>
          <w:shd w:val="clear" w:color="auto" w:fill="FFFFFF"/>
        </w:rPr>
      </w:pPr>
      <w:r w:rsidRPr="00C07CAE">
        <w:rPr>
          <w:b/>
          <w:bCs/>
          <w:i/>
          <w:iCs/>
          <w:shd w:val="clear" w:color="auto" w:fill="FFFFFF"/>
        </w:rPr>
        <w:t>Vayikra</w:t>
      </w:r>
      <w:r>
        <w:rPr>
          <w:b/>
          <w:bCs/>
          <w:i/>
          <w:iCs/>
          <w:shd w:val="clear" w:color="auto" w:fill="FFFFFF"/>
        </w:rPr>
        <w:t xml:space="preserve"> </w:t>
      </w:r>
      <w:r w:rsidRPr="00C07CAE">
        <w:rPr>
          <w:b/>
          <w:bCs/>
          <w:i/>
          <w:iCs/>
          <w:shd w:val="clear" w:color="auto" w:fill="FFFFFF"/>
        </w:rPr>
        <w:t>(Leviticus)</w:t>
      </w:r>
      <w:r>
        <w:rPr>
          <w:b/>
          <w:bCs/>
          <w:i/>
          <w:iCs/>
          <w:shd w:val="clear" w:color="auto" w:fill="FFFFFF"/>
        </w:rPr>
        <w:t xml:space="preserve"> </w:t>
      </w:r>
      <w:r w:rsidRPr="00C07CAE">
        <w:rPr>
          <w:b/>
          <w:bCs/>
          <w:i/>
          <w:iCs/>
          <w:shd w:val="clear" w:color="auto" w:fill="FFFFFF"/>
        </w:rPr>
        <w:t>26:4</w:t>
      </w:r>
      <w:r>
        <w:rPr>
          <w:i/>
          <w:iCs/>
          <w:shd w:val="clear" w:color="auto" w:fill="FFFFFF"/>
        </w:rPr>
        <w:t xml:space="preserve"> </w:t>
      </w:r>
      <w:r w:rsidRPr="00C07CAE">
        <w:rPr>
          <w:i/>
          <w:iCs/>
          <w:shd w:val="clear" w:color="auto" w:fill="FFFFFF"/>
        </w:rPr>
        <w:t>If</w:t>
      </w:r>
      <w:r>
        <w:rPr>
          <w:i/>
          <w:iCs/>
          <w:shd w:val="clear" w:color="auto" w:fill="FFFFFF"/>
        </w:rPr>
        <w:t xml:space="preserve"> </w:t>
      </w:r>
      <w:r w:rsidRPr="00C07CAE">
        <w:rPr>
          <w:i/>
          <w:iCs/>
          <w:shd w:val="clear" w:color="auto" w:fill="FFFFFF"/>
        </w:rPr>
        <w:t>you</w:t>
      </w:r>
      <w:r>
        <w:rPr>
          <w:i/>
          <w:iCs/>
          <w:shd w:val="clear" w:color="auto" w:fill="FFFFFF"/>
        </w:rPr>
        <w:t xml:space="preserve"> </w:t>
      </w:r>
      <w:r w:rsidRPr="00C07CAE">
        <w:rPr>
          <w:i/>
          <w:iCs/>
          <w:shd w:val="clear" w:color="auto" w:fill="FFFFFF"/>
        </w:rPr>
        <w:t>follow</w:t>
      </w:r>
      <w:r>
        <w:rPr>
          <w:i/>
          <w:iCs/>
          <w:shd w:val="clear" w:color="auto" w:fill="FFFFFF"/>
        </w:rPr>
        <w:t xml:space="preserve"> </w:t>
      </w:r>
      <w:r w:rsidRPr="00C07CAE">
        <w:rPr>
          <w:i/>
          <w:iCs/>
          <w:shd w:val="clear" w:color="auto" w:fill="FFFFFF"/>
        </w:rPr>
        <w:t>My</w:t>
      </w:r>
      <w:r>
        <w:rPr>
          <w:i/>
          <w:iCs/>
          <w:shd w:val="clear" w:color="auto" w:fill="FFFFFF"/>
        </w:rPr>
        <w:t xml:space="preserve"> </w:t>
      </w:r>
      <w:r w:rsidRPr="00C07CAE">
        <w:rPr>
          <w:i/>
          <w:iCs/>
          <w:shd w:val="clear" w:color="auto" w:fill="FFFFFF"/>
        </w:rPr>
        <w:t>laws</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faithfully</w:t>
      </w:r>
      <w:r>
        <w:rPr>
          <w:i/>
          <w:iCs/>
          <w:shd w:val="clear" w:color="auto" w:fill="FFFFFF"/>
        </w:rPr>
        <w:t xml:space="preserve"> </w:t>
      </w:r>
      <w:r w:rsidRPr="00C07CAE">
        <w:rPr>
          <w:i/>
          <w:iCs/>
          <w:shd w:val="clear" w:color="auto" w:fill="FFFFFF"/>
        </w:rPr>
        <w:t>observe</w:t>
      </w:r>
      <w:r>
        <w:rPr>
          <w:i/>
          <w:iCs/>
          <w:shd w:val="clear" w:color="auto" w:fill="FFFFFF"/>
        </w:rPr>
        <w:t xml:space="preserve"> </w:t>
      </w:r>
      <w:r w:rsidRPr="00C07CAE">
        <w:rPr>
          <w:i/>
          <w:iCs/>
          <w:shd w:val="clear" w:color="auto" w:fill="FFFFFF"/>
        </w:rPr>
        <w:t>My</w:t>
      </w:r>
      <w:r>
        <w:rPr>
          <w:i/>
          <w:iCs/>
          <w:shd w:val="clear" w:color="auto" w:fill="FFFFFF"/>
        </w:rPr>
        <w:t xml:space="preserve"> </w:t>
      </w:r>
      <w:r w:rsidRPr="00C07CAE">
        <w:rPr>
          <w:i/>
          <w:iCs/>
          <w:shd w:val="clear" w:color="auto" w:fill="FFFFFF"/>
        </w:rPr>
        <w:t>commandments,</w:t>
      </w:r>
      <w:r>
        <w:rPr>
          <w:i/>
          <w:iCs/>
          <w:shd w:val="clear" w:color="auto" w:fill="FFFFFF"/>
        </w:rPr>
        <w:t xml:space="preserve">  </w:t>
      </w:r>
      <w:r w:rsidRPr="00C07CAE">
        <w:rPr>
          <w:i/>
          <w:iCs/>
          <w:shd w:val="clear" w:color="auto" w:fill="FFFFFF"/>
        </w:rPr>
        <w:t>I</w:t>
      </w:r>
      <w:r>
        <w:rPr>
          <w:i/>
          <w:iCs/>
          <w:shd w:val="clear" w:color="auto" w:fill="FFFFFF"/>
        </w:rPr>
        <w:t xml:space="preserve"> </w:t>
      </w:r>
      <w:r w:rsidRPr="00C07CAE">
        <w:rPr>
          <w:i/>
          <w:iCs/>
          <w:shd w:val="clear" w:color="auto" w:fill="FFFFFF"/>
        </w:rPr>
        <w:t>will</w:t>
      </w:r>
      <w:r>
        <w:rPr>
          <w:i/>
          <w:iCs/>
          <w:shd w:val="clear" w:color="auto" w:fill="FFFFFF"/>
        </w:rPr>
        <w:t xml:space="preserve"> </w:t>
      </w:r>
      <w:r w:rsidRPr="00C07CAE">
        <w:rPr>
          <w:i/>
          <w:iCs/>
          <w:shd w:val="clear" w:color="auto" w:fill="FFFFFF"/>
        </w:rPr>
        <w:t>grant</w:t>
      </w:r>
      <w:r>
        <w:rPr>
          <w:i/>
          <w:iCs/>
          <w:shd w:val="clear" w:color="auto" w:fill="FFFFFF"/>
        </w:rPr>
        <w:t xml:space="preserve"> </w:t>
      </w:r>
      <w:r w:rsidRPr="00C07CAE">
        <w:rPr>
          <w:i/>
          <w:iCs/>
          <w:shd w:val="clear" w:color="auto" w:fill="FFFFFF"/>
        </w:rPr>
        <w:t>your</w:t>
      </w:r>
      <w:r>
        <w:rPr>
          <w:i/>
          <w:iCs/>
          <w:shd w:val="clear" w:color="auto" w:fill="FFFFFF"/>
        </w:rPr>
        <w:t xml:space="preserve"> </w:t>
      </w:r>
      <w:r w:rsidRPr="00C07CAE">
        <w:rPr>
          <w:i/>
          <w:iCs/>
          <w:shd w:val="clear" w:color="auto" w:fill="FFFFFF"/>
        </w:rPr>
        <w:t>rains</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season,</w:t>
      </w:r>
      <w:r>
        <w:rPr>
          <w:i/>
          <w:iCs/>
          <w:shd w:val="clear" w:color="auto" w:fill="FFFFFF"/>
        </w:rPr>
        <w:t xml:space="preserve"> </w:t>
      </w:r>
      <w:r w:rsidRPr="00C07CAE">
        <w:rPr>
          <w:i/>
          <w:iCs/>
          <w:shd w:val="clear" w:color="auto" w:fill="FFFFFF"/>
        </w:rPr>
        <w:t>so</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earth</w:t>
      </w:r>
      <w:r>
        <w:rPr>
          <w:i/>
          <w:iCs/>
          <w:shd w:val="clear" w:color="auto" w:fill="FFFFFF"/>
        </w:rPr>
        <w:t xml:space="preserve"> </w:t>
      </w:r>
      <w:r w:rsidRPr="00C07CAE">
        <w:rPr>
          <w:i/>
          <w:iCs/>
          <w:shd w:val="clear" w:color="auto" w:fill="FFFFFF"/>
        </w:rPr>
        <w:t>shall</w:t>
      </w:r>
      <w:r>
        <w:rPr>
          <w:i/>
          <w:iCs/>
          <w:shd w:val="clear" w:color="auto" w:fill="FFFFFF"/>
        </w:rPr>
        <w:t xml:space="preserve"> </w:t>
      </w:r>
      <w:r w:rsidRPr="00C07CAE">
        <w:rPr>
          <w:i/>
          <w:iCs/>
          <w:shd w:val="clear" w:color="auto" w:fill="FFFFFF"/>
        </w:rPr>
        <w:t>yield</w:t>
      </w:r>
      <w:r>
        <w:rPr>
          <w:i/>
          <w:iCs/>
          <w:shd w:val="clear" w:color="auto" w:fill="FFFFFF"/>
        </w:rPr>
        <w:t xml:space="preserve"> </w:t>
      </w:r>
      <w:r w:rsidRPr="00C07CAE">
        <w:rPr>
          <w:i/>
          <w:iCs/>
          <w:shd w:val="clear" w:color="auto" w:fill="FFFFFF"/>
        </w:rPr>
        <w:t>its</w:t>
      </w:r>
      <w:r>
        <w:rPr>
          <w:i/>
          <w:iCs/>
          <w:shd w:val="clear" w:color="auto" w:fill="FFFFFF"/>
        </w:rPr>
        <w:t xml:space="preserve"> </w:t>
      </w:r>
      <w:r w:rsidRPr="00C07CAE">
        <w:rPr>
          <w:i/>
          <w:iCs/>
          <w:shd w:val="clear" w:color="auto" w:fill="FFFFFF"/>
        </w:rPr>
        <w:t>produce</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trees</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field</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fruit.</w:t>
      </w:r>
      <w:r>
        <w:rPr>
          <w:i/>
          <w:iCs/>
          <w:shd w:val="clear" w:color="auto" w:fill="FFFFFF"/>
        </w:rPr>
        <w:t xml:space="preserve"> </w:t>
      </w:r>
    </w:p>
    <w:p w14:paraId="57AAB6DB" w14:textId="77777777" w:rsidR="0000255B" w:rsidRDefault="0000255B" w:rsidP="0000255B">
      <w:pPr>
        <w:rPr>
          <w:shd w:val="clear" w:color="auto" w:fill="FFFFFF"/>
        </w:rPr>
      </w:pPr>
    </w:p>
    <w:p w14:paraId="4B35C80C" w14:textId="77777777" w:rsidR="0000255B" w:rsidRDefault="0000255B" w:rsidP="0000255B">
      <w:pPr>
        <w:rPr>
          <w:shd w:val="clear" w:color="auto" w:fill="FFFFFF"/>
        </w:rPr>
      </w:pPr>
      <w:r>
        <w:rPr>
          <w:shd w:val="clear" w:color="auto" w:fill="FFFFFF"/>
        </w:rPr>
        <w:t xml:space="preserve">From the rain we learn that the </w:t>
      </w:r>
      <w:r w:rsidRPr="002D615D">
        <w:rPr>
          <w:b/>
          <w:bCs/>
          <w:shd w:val="clear" w:color="auto" w:fill="FFFFFF"/>
        </w:rPr>
        <w:t>land</w:t>
      </w:r>
      <w:r>
        <w:rPr>
          <w:shd w:val="clear" w:color="auto" w:fill="FFFFFF"/>
        </w:rPr>
        <w:t xml:space="preserve"> will receive rain and will produce food only if we perform improve our relationship with HaShem, which will move us closer to HaShem. </w:t>
      </w:r>
    </w:p>
    <w:p w14:paraId="6948620D" w14:textId="77777777" w:rsidR="0000255B" w:rsidRDefault="0000255B" w:rsidP="0000255B">
      <w:pPr>
        <w:rPr>
          <w:shd w:val="clear" w:color="auto" w:fill="FFFFFF"/>
        </w:rPr>
      </w:pPr>
    </w:p>
    <w:p w14:paraId="4ACA99F0" w14:textId="77777777" w:rsidR="00C07CAE" w:rsidRPr="00C07CAE" w:rsidRDefault="00C07CAE" w:rsidP="006C2301">
      <w:pPr>
        <w:pStyle w:val="Heading2"/>
        <w:rPr>
          <w:shd w:val="clear" w:color="auto" w:fill="FFFFFF"/>
        </w:rPr>
      </w:pPr>
      <w:bookmarkStart w:id="86" w:name="_Toc220681302"/>
      <w:r w:rsidRPr="00C07CAE">
        <w:rPr>
          <w:shd w:val="clear" w:color="auto" w:fill="FFFFFF"/>
        </w:rPr>
        <w:t>Why</w:t>
      </w:r>
      <w:r w:rsidR="00F56099">
        <w:rPr>
          <w:shd w:val="clear" w:color="auto" w:fill="FFFFFF"/>
        </w:rPr>
        <w:t xml:space="preserve"> </w:t>
      </w:r>
      <w:r w:rsidRPr="00C07CAE">
        <w:rPr>
          <w:shd w:val="clear" w:color="auto" w:fill="FFFFFF"/>
        </w:rPr>
        <w:t>40</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Nights?</w:t>
      </w:r>
      <w:bookmarkEnd w:id="83"/>
      <w:bookmarkEnd w:id="84"/>
      <w:bookmarkEnd w:id="86"/>
    </w:p>
    <w:p w14:paraId="59805923" w14:textId="77777777" w:rsidR="00C07CAE" w:rsidRPr="00C07CAE" w:rsidRDefault="00C07CAE" w:rsidP="00C07CAE">
      <w:pPr>
        <w:rPr>
          <w:shd w:val="clear" w:color="auto" w:fill="FFFFFF"/>
        </w:rPr>
      </w:pPr>
    </w:p>
    <w:p w14:paraId="2BE88276" w14:textId="77777777" w:rsidR="00C07CAE" w:rsidRPr="00C07CAE" w:rsidRDefault="00C07CAE" w:rsidP="00C07CAE">
      <w:pPr>
        <w:rPr>
          <w:shd w:val="clear" w:color="auto" w:fill="FFFFFF"/>
        </w:rPr>
      </w:pPr>
      <w:r w:rsidRPr="00C07CAE">
        <w:rPr>
          <w:shd w:val="clear" w:color="auto" w:fill="FFFFFF"/>
        </w:rPr>
        <w:t>Why</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40</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40</w:t>
      </w:r>
      <w:r w:rsidR="00F56099">
        <w:rPr>
          <w:shd w:val="clear" w:color="auto" w:fill="FFFFFF"/>
        </w:rPr>
        <w:t xml:space="preserve"> </w:t>
      </w:r>
      <w:r w:rsidRPr="00C07CAE">
        <w:rPr>
          <w:shd w:val="clear" w:color="auto" w:fill="FFFFFF"/>
        </w:rPr>
        <w:t>nights?</w:t>
      </w:r>
    </w:p>
    <w:p w14:paraId="11E1AE2E" w14:textId="77777777" w:rsidR="00C07CAE" w:rsidRPr="00C07CAE" w:rsidRDefault="00C07CAE" w:rsidP="00C07CAE">
      <w:pPr>
        <w:rPr>
          <w:shd w:val="clear" w:color="auto" w:fill="FFFFFF"/>
        </w:rPr>
      </w:pPr>
    </w:p>
    <w:p w14:paraId="19E3CEDD"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mikvah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contains</w:t>
      </w:r>
      <w:r w:rsidR="00F56099">
        <w:rPr>
          <w:shd w:val="clear" w:color="auto" w:fill="FFFFFF"/>
        </w:rPr>
        <w:t xml:space="preserve"> </w:t>
      </w:r>
      <w:r w:rsidRPr="00C07CAE">
        <w:rPr>
          <w:shd w:val="clear" w:color="auto" w:fill="FFFFFF"/>
        </w:rPr>
        <w:t>40</w:t>
      </w:r>
      <w:r w:rsidR="00F56099">
        <w:rPr>
          <w:shd w:val="clear" w:color="auto" w:fill="FFFFFF"/>
        </w:rPr>
        <w:t xml:space="preserve"> </w:t>
      </w:r>
      <w:r w:rsidRPr="00C07CAE">
        <w:rPr>
          <w:shd w:val="clear" w:color="auto" w:fill="FFFFFF"/>
        </w:rPr>
        <w:t>seah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spiritually</w:t>
      </w:r>
      <w:r w:rsidR="00F56099">
        <w:rPr>
          <w:shd w:val="clear" w:color="auto" w:fill="FFFFFF"/>
        </w:rPr>
        <w:t xml:space="preserve"> </w:t>
      </w:r>
      <w:r w:rsidRPr="00C07CAE">
        <w:rPr>
          <w:shd w:val="clear" w:color="auto" w:fill="FFFFFF"/>
        </w:rPr>
        <w:t>cleanse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enters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similarly</w:t>
      </w:r>
      <w:r w:rsidR="00F56099">
        <w:rPr>
          <w:shd w:val="clear" w:color="auto" w:fill="FFFFFF"/>
        </w:rPr>
        <w:t xml:space="preserve"> </w:t>
      </w:r>
      <w:r w:rsidRPr="00C07CAE">
        <w:rPr>
          <w:shd w:val="clear" w:color="auto" w:fill="FFFFFF"/>
        </w:rPr>
        <w:t>received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cleansing,</w:t>
      </w:r>
      <w:r w:rsidR="00F56099">
        <w:rPr>
          <w:shd w:val="clear" w:color="auto" w:fill="FFFFFF"/>
        </w:rPr>
        <w:t xml:space="preserve"> </w:t>
      </w:r>
      <w:r w:rsidRPr="00C07CAE">
        <w:rPr>
          <w:shd w:val="clear" w:color="auto" w:fill="FFFFFF"/>
        </w:rPr>
        <w:t>setting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course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history</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course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hope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purpose.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mikvah</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contain</w:t>
      </w:r>
      <w:r w:rsidR="00F56099">
        <w:rPr>
          <w:shd w:val="clear" w:color="auto" w:fill="FFFFFF"/>
        </w:rPr>
        <w:t xml:space="preserve"> </w:t>
      </w:r>
      <w:r w:rsidRPr="00C07CAE">
        <w:rPr>
          <w:shd w:val="clear" w:color="auto" w:fill="FFFFFF"/>
        </w:rPr>
        <w:t>40</w:t>
      </w:r>
      <w:r w:rsidR="00F56099">
        <w:rPr>
          <w:shd w:val="clear" w:color="auto" w:fill="FFFFFF"/>
        </w:rPr>
        <w:t xml:space="preserve"> </w:t>
      </w:r>
      <w:r w:rsidRPr="00C07CAE">
        <w:rPr>
          <w:shd w:val="clear" w:color="auto" w:fill="FFFFFF"/>
        </w:rPr>
        <w:t>seah</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ancient</w:t>
      </w:r>
      <w:r w:rsidR="00F56099">
        <w:rPr>
          <w:shd w:val="clear" w:color="auto" w:fill="FFFFFF"/>
        </w:rPr>
        <w:t xml:space="preserve"> </w:t>
      </w:r>
      <w:r w:rsidRPr="00C07CAE">
        <w:rPr>
          <w:shd w:val="clear" w:color="auto" w:fill="FFFFFF"/>
        </w:rPr>
        <w:t>measure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volume),</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rains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last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forty</w:t>
      </w:r>
      <w:r w:rsidR="00F56099">
        <w:rPr>
          <w:shd w:val="clear" w:color="auto" w:fill="FFFFFF"/>
        </w:rPr>
        <w:t xml:space="preserve"> </w:t>
      </w:r>
      <w:r w:rsidRPr="00C07CAE">
        <w:rPr>
          <w:shd w:val="clear" w:color="auto" w:fill="FFFFFF"/>
        </w:rPr>
        <w:t>days.</w:t>
      </w:r>
    </w:p>
    <w:p w14:paraId="5383B7F2" w14:textId="77777777" w:rsidR="00C07CAE" w:rsidRPr="00C07CAE" w:rsidRDefault="00C07CAE" w:rsidP="00C07CAE">
      <w:pPr>
        <w:rPr>
          <w:shd w:val="clear" w:color="auto" w:fill="FFFFFF"/>
        </w:rPr>
      </w:pPr>
    </w:p>
    <w:p w14:paraId="7F349993" w14:textId="61DC6E43" w:rsidR="00C07CAE" w:rsidRDefault="00C07CAE" w:rsidP="00C07CAE">
      <w:pPr>
        <w:rPr>
          <w:shd w:val="clear" w:color="auto" w:fill="FFFFFF"/>
        </w:rPr>
      </w:pPr>
      <w:r w:rsidRPr="00C07CAE">
        <w:rPr>
          <w:shd w:val="clear" w:color="auto" w:fill="FFFFFF"/>
        </w:rPr>
        <w:t>Rashi</w:t>
      </w:r>
      <w:r w:rsidR="00F56099">
        <w:rPr>
          <w:shd w:val="clear" w:color="auto" w:fill="FFFFFF"/>
        </w:rPr>
        <w:t xml:space="preserve"> </w:t>
      </w:r>
      <w:r w:rsidRPr="00C07CAE">
        <w:rPr>
          <w:shd w:val="clear" w:color="auto" w:fill="FFFFFF"/>
        </w:rPr>
        <w:t>states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number</w:t>
      </w:r>
      <w:r w:rsidR="00F56099">
        <w:rPr>
          <w:shd w:val="clear" w:color="auto" w:fill="FFFFFF"/>
        </w:rPr>
        <w:t xml:space="preserve"> </w:t>
      </w:r>
      <w:r w:rsidRPr="00C07CAE">
        <w:rPr>
          <w:shd w:val="clear" w:color="auto" w:fill="FFFFFF"/>
        </w:rPr>
        <w:t>forty</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design.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gestation</w:t>
      </w:r>
      <w:r w:rsidR="00F56099">
        <w:rPr>
          <w:shd w:val="clear" w:color="auto" w:fill="FFFFFF"/>
        </w:rPr>
        <w:t xml:space="preserve"> </w:t>
      </w:r>
      <w:r w:rsidRPr="00C07CAE">
        <w:rPr>
          <w:shd w:val="clear" w:color="auto" w:fill="FFFFFF"/>
        </w:rPr>
        <w:t>period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child,</w:t>
      </w:r>
      <w:r w:rsidR="00FF0D77">
        <w:rPr>
          <w:rStyle w:val="FootnoteReference"/>
          <w:shd w:val="clear" w:color="auto" w:fill="FFFFFF"/>
        </w:rPr>
        <w:footnoteReference w:id="558"/>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forty</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Thus,</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punished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immoral</w:t>
      </w:r>
      <w:r w:rsidR="00F56099">
        <w:rPr>
          <w:shd w:val="clear" w:color="auto" w:fill="FFFFFF"/>
        </w:rPr>
        <w:t xml:space="preserve"> </w:t>
      </w:r>
      <w:r w:rsidRPr="00C07CAE">
        <w:rPr>
          <w:shd w:val="clear" w:color="auto" w:fill="FFFFFF"/>
        </w:rPr>
        <w:t>behavior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illicit</w:t>
      </w:r>
      <w:r w:rsidR="00F56099">
        <w:rPr>
          <w:shd w:val="clear" w:color="auto" w:fill="FFFFFF"/>
        </w:rPr>
        <w:t xml:space="preserve"> </w:t>
      </w:r>
      <w:r w:rsidRPr="00C07CAE">
        <w:rPr>
          <w:shd w:val="clear" w:color="auto" w:fill="FFFFFF"/>
        </w:rPr>
        <w:t>relationships,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caused</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create</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illegitimate</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Forty</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forty</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destroying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potential</w:t>
      </w:r>
      <w:r w:rsidR="00F56099">
        <w:rPr>
          <w:shd w:val="clear" w:color="auto" w:fill="FFFFFF"/>
        </w:rPr>
        <w:t xml:space="preserve"> </w:t>
      </w:r>
      <w:r w:rsidRPr="00C07CAE">
        <w:rPr>
          <w:shd w:val="clear" w:color="auto" w:fill="FFFFFF"/>
        </w:rPr>
        <w:t>souls,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compelled</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bring</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Alternatively,</w:t>
      </w:r>
      <w:r w:rsidR="00F56099">
        <w:rPr>
          <w:shd w:val="clear" w:color="auto" w:fill="FFFFFF"/>
        </w:rPr>
        <w:t xml:space="preserve"> </w:t>
      </w:r>
      <w:r w:rsidRPr="00C07CAE">
        <w:rPr>
          <w:shd w:val="clear" w:color="auto" w:fill="FFFFFF"/>
        </w:rPr>
        <w:t>Hakham</w:t>
      </w:r>
      <w:r w:rsidR="00F56099">
        <w:rPr>
          <w:shd w:val="clear" w:color="auto" w:fill="FFFFFF"/>
        </w:rPr>
        <w:t xml:space="preserve"> </w:t>
      </w:r>
      <w:r w:rsidRPr="00C07CAE">
        <w:rPr>
          <w:shd w:val="clear" w:color="auto" w:fill="FFFFFF"/>
        </w:rPr>
        <w:t>Shimshon</w:t>
      </w:r>
      <w:r w:rsidR="00F56099">
        <w:rPr>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Hirsch,</w:t>
      </w:r>
      <w:r w:rsidR="00F56099">
        <w:rPr>
          <w:shd w:val="clear" w:color="auto" w:fill="FFFFFF"/>
        </w:rPr>
        <w:t xml:space="preserve"> </w:t>
      </w:r>
      <w:proofErr w:type="spellStart"/>
      <w:r w:rsidRPr="00C07CAE">
        <w:rPr>
          <w:shd w:val="clear" w:color="auto" w:fill="FFFFFF"/>
        </w:rPr>
        <w:t>z</w:t>
      </w:r>
      <w:r w:rsidR="00585328">
        <w:rPr>
          <w:shd w:val="clear" w:color="auto" w:fill="FFFFFF"/>
        </w:rPr>
        <w:t>”</w:t>
      </w:r>
      <w:r w:rsidRPr="00C07CAE">
        <w:rPr>
          <w:shd w:val="clear" w:color="auto" w:fill="FFFFFF"/>
        </w:rPr>
        <w:t>l</w:t>
      </w:r>
      <w:proofErr w:type="spellEnd"/>
      <w:r w:rsidRPr="00C07CAE">
        <w:rPr>
          <w:shd w:val="clear" w:color="auto" w:fill="FFFFFF"/>
        </w:rPr>
        <w:t>,</w:t>
      </w:r>
      <w:r w:rsidR="00F56099">
        <w:rPr>
          <w:shd w:val="clear" w:color="auto" w:fill="FFFFFF"/>
        </w:rPr>
        <w:t xml:space="preserve"> </w:t>
      </w:r>
      <w:r w:rsidRPr="00C07CAE">
        <w:rPr>
          <w:shd w:val="clear" w:color="auto" w:fill="FFFFFF"/>
        </w:rPr>
        <w:t>writes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number</w:t>
      </w:r>
      <w:r w:rsidR="00F56099">
        <w:rPr>
          <w:shd w:val="clear" w:color="auto" w:fill="FFFFFF"/>
        </w:rPr>
        <w:t xml:space="preserve"> </w:t>
      </w:r>
      <w:r w:rsidRPr="00C07CAE">
        <w:rPr>
          <w:shd w:val="clear" w:color="auto" w:fill="FFFFFF"/>
        </w:rPr>
        <w:t>forty</w:t>
      </w:r>
      <w:r w:rsidR="00F56099">
        <w:rPr>
          <w:shd w:val="clear" w:color="auto" w:fill="FFFFFF"/>
        </w:rPr>
        <w:t xml:space="preserve"> </w:t>
      </w:r>
      <w:r w:rsidRPr="00C07CAE">
        <w:rPr>
          <w:shd w:val="clear" w:color="auto" w:fill="FFFFFF"/>
        </w:rPr>
        <w:t>implies</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(forty-day</w:t>
      </w:r>
      <w:r w:rsidR="00F56099">
        <w:rPr>
          <w:shd w:val="clear" w:color="auto" w:fill="FFFFFF"/>
        </w:rPr>
        <w:t xml:space="preserve"> </w:t>
      </w:r>
      <w:r w:rsidRPr="00C07CAE">
        <w:rPr>
          <w:shd w:val="clear" w:color="auto" w:fill="FFFFFF"/>
        </w:rPr>
        <w:t>gestation</w:t>
      </w:r>
      <w:r w:rsidR="00F56099">
        <w:rPr>
          <w:shd w:val="clear" w:color="auto" w:fill="FFFFFF"/>
        </w:rPr>
        <w:t xml:space="preserve"> </w:t>
      </w:r>
      <w:r w:rsidRPr="00C07CAE">
        <w:rPr>
          <w:shd w:val="clear" w:color="auto" w:fill="FFFFFF"/>
        </w:rPr>
        <w:t>period).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lasted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forty-days,</w:t>
      </w:r>
      <w:r w:rsidR="00F56099">
        <w:rPr>
          <w:shd w:val="clear" w:color="auto" w:fill="FFFFFF"/>
        </w:rPr>
        <w:t xml:space="preserve"> </w:t>
      </w:r>
      <w:r w:rsidRPr="00C07CAE">
        <w:rPr>
          <w:shd w:val="clear" w:color="auto" w:fill="FFFFFF"/>
        </w:rPr>
        <w:t>alluding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setting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tone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foundation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decimation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society,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known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left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actually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world.</w:t>
      </w:r>
    </w:p>
    <w:p w14:paraId="1FB57E8B" w14:textId="77777777" w:rsidR="00866721" w:rsidRDefault="00866721" w:rsidP="00C07CAE">
      <w:pPr>
        <w:rPr>
          <w:shd w:val="clear" w:color="auto" w:fill="FFFFFF"/>
        </w:rPr>
      </w:pPr>
    </w:p>
    <w:p w14:paraId="5A260AA1" w14:textId="77777777" w:rsidR="00866721" w:rsidRDefault="00866721" w:rsidP="00C07CAE">
      <w:pPr>
        <w:rPr>
          <w:shd w:val="clear" w:color="auto" w:fill="FFFFFF"/>
        </w:rPr>
      </w:pPr>
    </w:p>
    <w:p w14:paraId="4BF1C580" w14:textId="6B0732A8" w:rsidR="00866721" w:rsidRDefault="00866721" w:rsidP="00866721">
      <w:pPr>
        <w:pStyle w:val="Heading2"/>
        <w:rPr>
          <w:shd w:val="clear" w:color="auto" w:fill="FFFFFF"/>
        </w:rPr>
      </w:pPr>
      <w:bookmarkStart w:id="87" w:name="_Toc220681303"/>
      <w:r>
        <w:rPr>
          <w:shd w:val="clear" w:color="auto" w:fill="FFFFFF"/>
        </w:rPr>
        <w:t>No More Flood of Water</w:t>
      </w:r>
      <w:bookmarkEnd w:id="87"/>
    </w:p>
    <w:p w14:paraId="44F3DB6E" w14:textId="77777777" w:rsidR="00866721" w:rsidRDefault="00866721" w:rsidP="00C07CAE">
      <w:pPr>
        <w:rPr>
          <w:shd w:val="clear" w:color="auto" w:fill="FFFFFF"/>
        </w:rPr>
      </w:pPr>
    </w:p>
    <w:p w14:paraId="5F4CCD04" w14:textId="61BFEC13" w:rsidR="00866721" w:rsidRPr="00866721" w:rsidRDefault="00866721" w:rsidP="00866721">
      <w:pPr>
        <w:ind w:left="288" w:right="288"/>
        <w:rPr>
          <w:i/>
          <w:iCs/>
          <w:shd w:val="clear" w:color="auto" w:fill="FFFFFF"/>
        </w:rPr>
      </w:pPr>
      <w:r w:rsidRPr="00866721">
        <w:rPr>
          <w:b/>
          <w:bCs/>
          <w:i/>
          <w:iCs/>
          <w:shd w:val="clear" w:color="auto" w:fill="FFFFFF"/>
        </w:rPr>
        <w:t>Bereshit (Genesis) 9:11</w:t>
      </w:r>
      <w:r w:rsidRPr="00866721">
        <w:rPr>
          <w:i/>
          <w:iCs/>
          <w:shd w:val="clear" w:color="auto" w:fill="FFFFFF"/>
        </w:rPr>
        <w:t xml:space="preserve"> And I will establish My covenant with you; neither shall all flesh be cut off any more by the waters of the flood; neither shall there </w:t>
      </w:r>
      <w:proofErr w:type="spellStart"/>
      <w:r w:rsidRPr="00866721">
        <w:rPr>
          <w:i/>
          <w:iCs/>
          <w:shd w:val="clear" w:color="auto" w:fill="FFFFFF"/>
        </w:rPr>
        <w:t>any more</w:t>
      </w:r>
      <w:proofErr w:type="spellEnd"/>
      <w:r w:rsidRPr="00866721">
        <w:rPr>
          <w:i/>
          <w:iCs/>
          <w:shd w:val="clear" w:color="auto" w:fill="FFFFFF"/>
        </w:rPr>
        <w:t xml:space="preserve"> be a flood to destroy the earth.</w:t>
      </w:r>
      <w:r w:rsidR="00585328">
        <w:rPr>
          <w:i/>
          <w:iCs/>
          <w:shd w:val="clear" w:color="auto" w:fill="FFFFFF"/>
        </w:rPr>
        <w:t>’</w:t>
      </w:r>
    </w:p>
    <w:p w14:paraId="1FF4945D" w14:textId="77777777" w:rsidR="00C07CAE" w:rsidRPr="00C07CAE" w:rsidRDefault="00C07CAE" w:rsidP="00C07CAE">
      <w:pPr>
        <w:rPr>
          <w:shd w:val="clear" w:color="auto" w:fill="FFFFFF"/>
        </w:rPr>
      </w:pPr>
    </w:p>
    <w:p w14:paraId="04EC8649" w14:textId="7CF1F30D" w:rsidR="00C07CAE" w:rsidRDefault="00866721" w:rsidP="00C07CAE">
      <w:pPr>
        <w:rPr>
          <w:shd w:val="clear" w:color="auto" w:fill="FFFFFF"/>
        </w:rPr>
      </w:pPr>
      <w:r w:rsidRPr="00866721">
        <w:rPr>
          <w:shd w:val="clear" w:color="auto" w:fill="FFFFFF"/>
        </w:rPr>
        <w:t>God promised Noa</w:t>
      </w:r>
      <w:r>
        <w:rPr>
          <w:shd w:val="clear" w:color="auto" w:fill="FFFFFF"/>
        </w:rPr>
        <w:t>c</w:t>
      </w:r>
      <w:r w:rsidRPr="00866721">
        <w:rPr>
          <w:shd w:val="clear" w:color="auto" w:fill="FFFFFF"/>
        </w:rPr>
        <w:t>h that he would not bring another flood of water but the Midrash teaches us that, as he did with Sodom and Gomorrah, the nations are held accountable for their part in the Noahide covenant.</w:t>
      </w:r>
    </w:p>
    <w:p w14:paraId="725C084E" w14:textId="77777777" w:rsidR="008146C3" w:rsidRDefault="008146C3" w:rsidP="00C07CAE">
      <w:pPr>
        <w:rPr>
          <w:shd w:val="clear" w:color="auto" w:fill="FFFFFF"/>
        </w:rPr>
      </w:pPr>
    </w:p>
    <w:p w14:paraId="50330596" w14:textId="00F76D74" w:rsidR="008146C3" w:rsidRPr="006822A3" w:rsidRDefault="006822A3" w:rsidP="006822A3">
      <w:pPr>
        <w:ind w:left="288" w:right="288"/>
        <w:rPr>
          <w:i/>
          <w:iCs/>
          <w:shd w:val="clear" w:color="auto" w:fill="FFFFFF"/>
        </w:rPr>
      </w:pPr>
      <w:r w:rsidRPr="006822A3">
        <w:rPr>
          <w:b/>
          <w:bCs/>
          <w:i/>
          <w:iCs/>
          <w:shd w:val="clear" w:color="auto" w:fill="FFFFFF"/>
        </w:rPr>
        <w:t>Bereshit (Genesis) 8:21</w:t>
      </w:r>
      <w:r w:rsidRPr="006822A3">
        <w:rPr>
          <w:i/>
          <w:iCs/>
          <w:shd w:val="clear" w:color="auto" w:fill="FFFFFF"/>
        </w:rPr>
        <w:t xml:space="preserve"> And </w:t>
      </w:r>
      <w:r>
        <w:rPr>
          <w:i/>
          <w:iCs/>
          <w:shd w:val="clear" w:color="auto" w:fill="FFFFFF"/>
        </w:rPr>
        <w:t>HaShem</w:t>
      </w:r>
      <w:r w:rsidRPr="006822A3">
        <w:rPr>
          <w:i/>
          <w:iCs/>
          <w:shd w:val="clear" w:color="auto" w:fill="FFFFFF"/>
        </w:rPr>
        <w:t xml:space="preserve"> smelled the sweet </w:t>
      </w:r>
      <w:proofErr w:type="spellStart"/>
      <w:r w:rsidRPr="006822A3">
        <w:rPr>
          <w:i/>
          <w:iCs/>
          <w:shd w:val="clear" w:color="auto" w:fill="FFFFFF"/>
        </w:rPr>
        <w:t>savour</w:t>
      </w:r>
      <w:proofErr w:type="spellEnd"/>
      <w:r w:rsidRPr="006822A3">
        <w:rPr>
          <w:i/>
          <w:iCs/>
          <w:shd w:val="clear" w:color="auto" w:fill="FFFFFF"/>
        </w:rPr>
        <w:t xml:space="preserve">; and HaShem said in His heart: </w:t>
      </w:r>
      <w:r w:rsidR="00585328">
        <w:rPr>
          <w:i/>
          <w:iCs/>
          <w:shd w:val="clear" w:color="auto" w:fill="FFFFFF"/>
        </w:rPr>
        <w:t>‘</w:t>
      </w:r>
      <w:r w:rsidRPr="006822A3">
        <w:rPr>
          <w:i/>
          <w:iCs/>
          <w:shd w:val="clear" w:color="auto" w:fill="FFFFFF"/>
        </w:rPr>
        <w:t>I will not again curse the ground any more for man</w:t>
      </w:r>
      <w:r w:rsidR="00585328">
        <w:rPr>
          <w:i/>
          <w:iCs/>
          <w:shd w:val="clear" w:color="auto" w:fill="FFFFFF"/>
        </w:rPr>
        <w:t>’</w:t>
      </w:r>
      <w:r w:rsidRPr="006822A3">
        <w:rPr>
          <w:i/>
          <w:iCs/>
          <w:shd w:val="clear" w:color="auto" w:fill="FFFFFF"/>
        </w:rPr>
        <w:t>s sake; for the imagination of man</w:t>
      </w:r>
      <w:r w:rsidR="00585328">
        <w:rPr>
          <w:i/>
          <w:iCs/>
          <w:shd w:val="clear" w:color="auto" w:fill="FFFFFF"/>
        </w:rPr>
        <w:t>’</w:t>
      </w:r>
      <w:r w:rsidRPr="006822A3">
        <w:rPr>
          <w:i/>
          <w:iCs/>
          <w:shd w:val="clear" w:color="auto" w:fill="FFFFFF"/>
        </w:rPr>
        <w:t xml:space="preserve">s heart is evil from his youth; </w:t>
      </w:r>
      <w:r w:rsidRPr="006822A3">
        <w:rPr>
          <w:b/>
          <w:bCs/>
          <w:i/>
          <w:iCs/>
          <w:shd w:val="clear" w:color="auto" w:fill="FFFFFF"/>
        </w:rPr>
        <w:t xml:space="preserve">neither will I again smite any more </w:t>
      </w:r>
      <w:proofErr w:type="spellStart"/>
      <w:r w:rsidRPr="006822A3">
        <w:rPr>
          <w:b/>
          <w:bCs/>
          <w:i/>
          <w:iCs/>
          <w:shd w:val="clear" w:color="auto" w:fill="FFFFFF"/>
        </w:rPr>
        <w:t>every thing</w:t>
      </w:r>
      <w:proofErr w:type="spellEnd"/>
      <w:r w:rsidRPr="006822A3">
        <w:rPr>
          <w:b/>
          <w:bCs/>
          <w:i/>
          <w:iCs/>
          <w:shd w:val="clear" w:color="auto" w:fill="FFFFFF"/>
        </w:rPr>
        <w:t xml:space="preserve"> living</w:t>
      </w:r>
      <w:r w:rsidRPr="006822A3">
        <w:rPr>
          <w:i/>
          <w:iCs/>
          <w:shd w:val="clear" w:color="auto" w:fill="FFFFFF"/>
        </w:rPr>
        <w:t>, as I have done.</w:t>
      </w:r>
    </w:p>
    <w:p w14:paraId="45B84155" w14:textId="77777777" w:rsidR="008146C3" w:rsidRDefault="008146C3" w:rsidP="00C07CAE">
      <w:pPr>
        <w:rPr>
          <w:shd w:val="clear" w:color="auto" w:fill="FFFFFF"/>
        </w:rPr>
      </w:pPr>
    </w:p>
    <w:p w14:paraId="05C45B7C" w14:textId="426FEF1B" w:rsidR="008146C3" w:rsidRPr="008146C3" w:rsidRDefault="008146C3" w:rsidP="008146C3">
      <w:pPr>
        <w:ind w:left="288" w:right="288"/>
        <w:rPr>
          <w:i/>
          <w:iCs/>
          <w:shd w:val="clear" w:color="auto" w:fill="FFFFFF"/>
        </w:rPr>
      </w:pPr>
      <w:r w:rsidRPr="008146C3">
        <w:rPr>
          <w:b/>
          <w:bCs/>
          <w:i/>
          <w:iCs/>
          <w:shd w:val="clear" w:color="auto" w:fill="FFFFFF"/>
        </w:rPr>
        <w:t>Yeshayahu (Isaiah) 54:9</w:t>
      </w:r>
      <w:r w:rsidRPr="008146C3">
        <w:rPr>
          <w:i/>
          <w:iCs/>
          <w:shd w:val="clear" w:color="auto" w:fill="FFFFFF"/>
        </w:rPr>
        <w:t xml:space="preserve"> For this is as the waters of Noach unto Me; for as I have sworn that the waters of Noach should no more go over the earth, so have I sworn that I would not be </w:t>
      </w:r>
      <w:proofErr w:type="spellStart"/>
      <w:r w:rsidRPr="008146C3">
        <w:rPr>
          <w:i/>
          <w:iCs/>
          <w:shd w:val="clear" w:color="auto" w:fill="FFFFFF"/>
        </w:rPr>
        <w:t>wroth</w:t>
      </w:r>
      <w:proofErr w:type="spellEnd"/>
      <w:r w:rsidRPr="008146C3">
        <w:rPr>
          <w:i/>
          <w:iCs/>
          <w:shd w:val="clear" w:color="auto" w:fill="FFFFFF"/>
        </w:rPr>
        <w:t xml:space="preserve"> with thee, nor rebuke thee.</w:t>
      </w:r>
    </w:p>
    <w:p w14:paraId="5D59724E" w14:textId="77777777" w:rsidR="00453F7C" w:rsidRDefault="00453F7C" w:rsidP="00C07CAE">
      <w:pPr>
        <w:rPr>
          <w:shd w:val="clear" w:color="auto" w:fill="FFFFFF"/>
        </w:rPr>
      </w:pPr>
    </w:p>
    <w:p w14:paraId="7D2E2DDD" w14:textId="2E608464" w:rsidR="00453F7C" w:rsidRDefault="00453F7C" w:rsidP="00453F7C">
      <w:pPr>
        <w:rPr>
          <w:shd w:val="clear" w:color="auto" w:fill="FFFFFF"/>
        </w:rPr>
      </w:pPr>
      <w:r w:rsidRPr="00453F7C">
        <w:rPr>
          <w:shd w:val="clear" w:color="auto" w:fill="FFFFFF"/>
        </w:rPr>
        <w:lastRenderedPageBreak/>
        <w:t>This time, the wiping out of sin won</w:t>
      </w:r>
      <w:r w:rsidR="00585328">
        <w:rPr>
          <w:shd w:val="clear" w:color="auto" w:fill="FFFFFF"/>
        </w:rPr>
        <w:t>’</w:t>
      </w:r>
      <w:r w:rsidRPr="00453F7C">
        <w:rPr>
          <w:shd w:val="clear" w:color="auto" w:fill="FFFFFF"/>
        </w:rPr>
        <w:t>t happen with a flood of water, but with redemption itself. </w:t>
      </w:r>
    </w:p>
    <w:p w14:paraId="60B063A0" w14:textId="77777777" w:rsidR="00F30AA4" w:rsidRDefault="00F30AA4" w:rsidP="00453F7C">
      <w:pPr>
        <w:rPr>
          <w:shd w:val="clear" w:color="auto" w:fill="FFFFFF"/>
        </w:rPr>
      </w:pPr>
    </w:p>
    <w:p w14:paraId="74B1DB43" w14:textId="0CE3F1DC" w:rsidR="00F30AA4" w:rsidRDefault="00F30AA4" w:rsidP="00F30AA4">
      <w:pPr>
        <w:rPr>
          <w:shd w:val="clear" w:color="auto" w:fill="FFFFFF"/>
        </w:rPr>
      </w:pPr>
      <w:r>
        <w:rPr>
          <w:shd w:val="clear" w:color="auto" w:fill="FFFFFF"/>
        </w:rPr>
        <w:t>T</w:t>
      </w:r>
      <w:r w:rsidRPr="00F30AA4">
        <w:rPr>
          <w:shd w:val="clear" w:color="auto" w:fill="FFFFFF"/>
        </w:rPr>
        <w:t xml:space="preserve">he waters of the Flood are called </w:t>
      </w:r>
      <w:r w:rsidR="00585328">
        <w:rPr>
          <w:shd w:val="clear" w:color="auto" w:fill="FFFFFF"/>
        </w:rPr>
        <w:t>“</w:t>
      </w:r>
      <w:r w:rsidRPr="00F30AA4">
        <w:rPr>
          <w:shd w:val="clear" w:color="auto" w:fill="FFFFFF"/>
        </w:rPr>
        <w:t>the waters of Noach</w:t>
      </w:r>
      <w:r w:rsidR="00585328">
        <w:rPr>
          <w:shd w:val="clear" w:color="auto" w:fill="FFFFFF"/>
        </w:rPr>
        <w:t>”</w:t>
      </w:r>
      <w:r>
        <w:rPr>
          <w:shd w:val="clear" w:color="auto" w:fill="FFFFFF"/>
        </w:rPr>
        <w:t>,</w:t>
      </w:r>
      <w:r w:rsidRPr="00F30AA4">
        <w:rPr>
          <w:shd w:val="clear" w:color="auto" w:fill="FFFFFF"/>
        </w:rPr>
        <w:t xml:space="preserve"> because the intent and the actual effect was to bring rest and pleasure to the world. Unfortunately, however, because man did not respond positively, this constructive outcome was coupled with destruction the Flood obliterated every living creature on the face of the Earth.</w:t>
      </w:r>
      <w:r>
        <w:rPr>
          <w:rStyle w:val="FootnoteReference"/>
          <w:shd w:val="clear" w:color="auto" w:fill="FFFFFF"/>
        </w:rPr>
        <w:footnoteReference w:id="559"/>
      </w:r>
    </w:p>
    <w:p w14:paraId="750C4345" w14:textId="77777777" w:rsidR="00500AC9" w:rsidRDefault="00500AC9" w:rsidP="00453F7C">
      <w:pPr>
        <w:rPr>
          <w:shd w:val="clear" w:color="auto" w:fill="FFFFFF"/>
        </w:rPr>
      </w:pPr>
    </w:p>
    <w:p w14:paraId="56AB0BD1" w14:textId="39E9BAFE" w:rsidR="00500AC9" w:rsidRDefault="00500AC9" w:rsidP="00500AC9">
      <w:pPr>
        <w:rPr>
          <w:shd w:val="clear" w:color="auto" w:fill="FFFFFF"/>
        </w:rPr>
      </w:pPr>
      <w:r w:rsidRPr="00500AC9">
        <w:rPr>
          <w:shd w:val="clear" w:color="auto" w:fill="FFFFFF"/>
        </w:rPr>
        <w:t xml:space="preserve">In </w:t>
      </w:r>
      <w:r w:rsidR="00161E7D">
        <w:rPr>
          <w:shd w:val="clear" w:color="auto" w:fill="FFFFFF"/>
        </w:rPr>
        <w:t>Bereshit Rabbah</w:t>
      </w:r>
      <w:r w:rsidRPr="00500AC9">
        <w:rPr>
          <w:shd w:val="clear" w:color="auto" w:fill="FFFFFF"/>
        </w:rPr>
        <w:t xml:space="preserve">, it is taught that, at the point when legal contracts were drawn up to formalize the relationship between two men or between a man and an animal, God finally decided to bring the flood and destroy the world. </w:t>
      </w:r>
      <w:r w:rsidR="00585328">
        <w:rPr>
          <w:shd w:val="clear" w:color="auto" w:fill="FFFFFF"/>
        </w:rPr>
        <w:t>“</w:t>
      </w:r>
      <w:r w:rsidRPr="00500AC9">
        <w:rPr>
          <w:shd w:val="clear" w:color="auto" w:fill="FFFFFF"/>
        </w:rPr>
        <w:t>That was the straw that broke the camel</w:t>
      </w:r>
      <w:r w:rsidR="00585328">
        <w:rPr>
          <w:shd w:val="clear" w:color="auto" w:fill="FFFFFF"/>
        </w:rPr>
        <w:t>’</w:t>
      </w:r>
      <w:r w:rsidRPr="00500AC9">
        <w:rPr>
          <w:shd w:val="clear" w:color="auto" w:fill="FFFFFF"/>
        </w:rPr>
        <w:t>s back</w:t>
      </w:r>
      <w:r w:rsidR="00585328">
        <w:rPr>
          <w:shd w:val="clear" w:color="auto" w:fill="FFFFFF"/>
        </w:rPr>
        <w:t>”</w:t>
      </w:r>
      <w:r w:rsidR="00161E7D">
        <w:rPr>
          <w:shd w:val="clear" w:color="auto" w:fill="FFFFFF"/>
        </w:rPr>
        <w:t>.</w:t>
      </w:r>
    </w:p>
    <w:p w14:paraId="1432CE26" w14:textId="77777777" w:rsidR="00500AC9" w:rsidRDefault="00500AC9" w:rsidP="00453F7C">
      <w:pPr>
        <w:rPr>
          <w:shd w:val="clear" w:color="auto" w:fill="FFFFFF"/>
        </w:rPr>
      </w:pPr>
    </w:p>
    <w:p w14:paraId="0F9457C7" w14:textId="2D9A0868" w:rsidR="00500AC9" w:rsidRPr="00500AC9" w:rsidRDefault="00500AC9" w:rsidP="00901BC8">
      <w:pPr>
        <w:ind w:left="288" w:right="288"/>
        <w:rPr>
          <w:i/>
          <w:iCs/>
          <w:shd w:val="clear" w:color="auto" w:fill="FFFFFF"/>
        </w:rPr>
      </w:pPr>
      <w:r w:rsidRPr="00500AC9">
        <w:rPr>
          <w:b/>
          <w:bCs/>
          <w:i/>
          <w:iCs/>
          <w:shd w:val="clear" w:color="auto" w:fill="FFFFFF"/>
        </w:rPr>
        <w:t>Midrash Rabbah - Genesis XXVI:5</w:t>
      </w:r>
      <w:r w:rsidRPr="00500AC9">
        <w:rPr>
          <w:i/>
          <w:iCs/>
          <w:shd w:val="clear" w:color="auto" w:fill="FFFFFF"/>
        </w:rPr>
        <w:t xml:space="preserve"> Whomsoever they chose: that means males and beasts. R. Huna said in R, Joseph</w:t>
      </w:r>
      <w:r w:rsidR="00585328">
        <w:rPr>
          <w:i/>
          <w:iCs/>
          <w:shd w:val="clear" w:color="auto" w:fill="FFFFFF"/>
        </w:rPr>
        <w:t>’</w:t>
      </w:r>
      <w:r w:rsidRPr="00500AC9">
        <w:rPr>
          <w:i/>
          <w:iCs/>
          <w:shd w:val="clear" w:color="auto" w:fill="FFFFFF"/>
        </w:rPr>
        <w:t xml:space="preserve">s name: </w:t>
      </w:r>
      <w:r w:rsidRPr="00161E7D">
        <w:rPr>
          <w:b/>
          <w:bCs/>
          <w:i/>
          <w:iCs/>
          <w:shd w:val="clear" w:color="auto" w:fill="FFFFFF"/>
        </w:rPr>
        <w:t>The generation of the Flood were not blotted out from the world until they composed nuptial songs</w:t>
      </w:r>
      <w:r w:rsidRPr="00161E7D">
        <w:rPr>
          <w:rStyle w:val="FootnoteReference"/>
          <w:b/>
          <w:bCs/>
          <w:i/>
          <w:iCs/>
          <w:shd w:val="clear" w:color="auto" w:fill="FFFFFF"/>
        </w:rPr>
        <w:footnoteReference w:id="560"/>
      </w:r>
      <w:r w:rsidRPr="00161E7D">
        <w:rPr>
          <w:b/>
          <w:bCs/>
          <w:i/>
          <w:iCs/>
          <w:shd w:val="clear" w:color="auto" w:fill="FFFFFF"/>
        </w:rPr>
        <w:t xml:space="preserve"> in </w:t>
      </w:r>
      <w:proofErr w:type="spellStart"/>
      <w:r w:rsidRPr="00161E7D">
        <w:rPr>
          <w:b/>
          <w:bCs/>
          <w:i/>
          <w:iCs/>
          <w:shd w:val="clear" w:color="auto" w:fill="FFFFFF"/>
        </w:rPr>
        <w:t>honour</w:t>
      </w:r>
      <w:proofErr w:type="spellEnd"/>
      <w:r w:rsidRPr="00161E7D">
        <w:rPr>
          <w:b/>
          <w:bCs/>
          <w:i/>
          <w:iCs/>
          <w:shd w:val="clear" w:color="auto" w:fill="FFFFFF"/>
        </w:rPr>
        <w:t xml:space="preserve"> of pederasty and bestiality</w:t>
      </w:r>
      <w:r w:rsidRPr="00500AC9">
        <w:rPr>
          <w:i/>
          <w:iCs/>
          <w:shd w:val="clear" w:color="auto" w:fill="FFFFFF"/>
        </w:rPr>
        <w:t xml:space="preserve">. R. </w:t>
      </w:r>
      <w:proofErr w:type="spellStart"/>
      <w:r w:rsidRPr="00500AC9">
        <w:rPr>
          <w:i/>
          <w:iCs/>
          <w:shd w:val="clear" w:color="auto" w:fill="FFFFFF"/>
        </w:rPr>
        <w:t>Simlai</w:t>
      </w:r>
      <w:proofErr w:type="spellEnd"/>
      <w:r w:rsidRPr="00500AC9">
        <w:rPr>
          <w:i/>
          <w:iCs/>
          <w:shd w:val="clear" w:color="auto" w:fill="FFFFFF"/>
        </w:rPr>
        <w:t xml:space="preserve"> said: Wherever you find lust, an epidemic visits the world which slays both good and bad. R. </w:t>
      </w:r>
      <w:r w:rsidR="00585328">
        <w:rPr>
          <w:i/>
          <w:iCs/>
          <w:shd w:val="clear" w:color="auto" w:fill="FFFFFF"/>
        </w:rPr>
        <w:t>‘</w:t>
      </w:r>
      <w:r w:rsidRPr="00500AC9">
        <w:rPr>
          <w:i/>
          <w:iCs/>
          <w:shd w:val="clear" w:color="auto" w:fill="FFFFFF"/>
        </w:rPr>
        <w:t>Azariah and R. Judah b. R. Simon in R. Joshua</w:t>
      </w:r>
      <w:r w:rsidR="00585328">
        <w:rPr>
          <w:i/>
          <w:iCs/>
          <w:shd w:val="clear" w:color="auto" w:fill="FFFFFF"/>
        </w:rPr>
        <w:t>’</w:t>
      </w:r>
      <w:r w:rsidRPr="00500AC9">
        <w:rPr>
          <w:i/>
          <w:iCs/>
          <w:shd w:val="clear" w:color="auto" w:fill="FFFFFF"/>
        </w:rPr>
        <w:t>s name said: The Holy One, blessed be He, is long-suffering for everything save immorality. What is the proof? THE SONS OF MEN SAW, etc., which is followed by, And the Lord said: I will blot out man.</w:t>
      </w:r>
      <w:r w:rsidRPr="00500AC9">
        <w:rPr>
          <w:rStyle w:val="FootnoteReference"/>
          <w:i/>
          <w:iCs/>
          <w:shd w:val="clear" w:color="auto" w:fill="FFFFFF"/>
        </w:rPr>
        <w:footnoteReference w:id="561"/>
      </w:r>
      <w:r w:rsidRPr="00500AC9">
        <w:rPr>
          <w:i/>
          <w:iCs/>
          <w:shd w:val="clear" w:color="auto" w:fill="FFFFFF"/>
        </w:rPr>
        <w:t xml:space="preserve"> </w:t>
      </w:r>
      <w:proofErr w:type="spellStart"/>
      <w:r w:rsidRPr="00500AC9">
        <w:rPr>
          <w:i/>
          <w:iCs/>
          <w:shd w:val="clear" w:color="auto" w:fill="FFFFFF"/>
        </w:rPr>
        <w:t>R..Joshua</w:t>
      </w:r>
      <w:proofErr w:type="spellEnd"/>
      <w:r w:rsidRPr="00500AC9">
        <w:rPr>
          <w:i/>
          <w:iCs/>
          <w:shd w:val="clear" w:color="auto" w:fill="FFFFFF"/>
        </w:rPr>
        <w:t xml:space="preserve"> b. Levi said in Bar </w:t>
      </w:r>
      <w:proofErr w:type="spellStart"/>
      <w:r w:rsidRPr="00500AC9">
        <w:rPr>
          <w:i/>
          <w:iCs/>
          <w:shd w:val="clear" w:color="auto" w:fill="FFFFFF"/>
        </w:rPr>
        <w:t>Padiah</w:t>
      </w:r>
      <w:r w:rsidR="00585328">
        <w:rPr>
          <w:i/>
          <w:iCs/>
          <w:shd w:val="clear" w:color="auto" w:fill="FFFFFF"/>
        </w:rPr>
        <w:t>’</w:t>
      </w:r>
      <w:r w:rsidRPr="00500AC9">
        <w:rPr>
          <w:i/>
          <w:iCs/>
          <w:shd w:val="clear" w:color="auto" w:fill="FFFFFF"/>
        </w:rPr>
        <w:t>s</w:t>
      </w:r>
      <w:proofErr w:type="spellEnd"/>
      <w:r w:rsidRPr="00500AC9">
        <w:rPr>
          <w:i/>
          <w:iCs/>
          <w:shd w:val="clear" w:color="auto" w:fill="FFFFFF"/>
        </w:rPr>
        <w:t xml:space="preserve"> name: The whole of that night Lot prayed for mercy for the Sodomites. They [the angels] would have heeded him, but as soon as they [the Sodomites] demanded, Bring them out unto us, that we may know them</w:t>
      </w:r>
      <w:r w:rsidRPr="00500AC9">
        <w:rPr>
          <w:rStyle w:val="FootnoteReference"/>
          <w:i/>
          <w:iCs/>
          <w:shd w:val="clear" w:color="auto" w:fill="FFFFFF"/>
        </w:rPr>
        <w:footnoteReference w:id="562"/>
      </w:r>
      <w:r w:rsidRPr="00500AC9">
        <w:rPr>
          <w:i/>
          <w:iCs/>
          <w:shd w:val="clear" w:color="auto" w:fill="FFFFFF"/>
        </w:rPr>
        <w:t xml:space="preserve"> for intercourse-they [the angels] said, </w:t>
      </w:r>
      <w:r w:rsidR="00585328">
        <w:rPr>
          <w:i/>
          <w:iCs/>
          <w:shd w:val="clear" w:color="auto" w:fill="FFFFFF"/>
        </w:rPr>
        <w:t>‘</w:t>
      </w:r>
      <w:r w:rsidRPr="00500AC9">
        <w:rPr>
          <w:i/>
          <w:iCs/>
          <w:shd w:val="clear" w:color="auto" w:fill="FFFFFF"/>
        </w:rPr>
        <w:t xml:space="preserve"> Hast thou here any besides?</w:t>
      </w:r>
      <w:r w:rsidRPr="00500AC9">
        <w:rPr>
          <w:rStyle w:val="FootnoteReference"/>
          <w:i/>
          <w:iCs/>
          <w:shd w:val="clear" w:color="auto" w:fill="FFFFFF"/>
        </w:rPr>
        <w:footnoteReference w:id="563"/>
      </w:r>
      <w:r w:rsidRPr="00500AC9">
        <w:rPr>
          <w:i/>
          <w:iCs/>
          <w:shd w:val="clear" w:color="auto" w:fill="FFFFFF"/>
        </w:rPr>
        <w:t xml:space="preserve"> Hitherto you may have pleaded in their </w:t>
      </w:r>
      <w:proofErr w:type="spellStart"/>
      <w:r w:rsidRPr="00500AC9">
        <w:rPr>
          <w:i/>
          <w:iCs/>
          <w:shd w:val="clear" w:color="auto" w:fill="FFFFFF"/>
        </w:rPr>
        <w:t>defence</w:t>
      </w:r>
      <w:proofErr w:type="spellEnd"/>
      <w:r w:rsidRPr="00500AC9">
        <w:rPr>
          <w:i/>
          <w:iCs/>
          <w:shd w:val="clear" w:color="auto" w:fill="FFFFFF"/>
        </w:rPr>
        <w:t>, but you are no more permitted to do so.</w:t>
      </w:r>
      <w:r w:rsidR="00585328">
        <w:rPr>
          <w:i/>
          <w:iCs/>
          <w:shd w:val="clear" w:color="auto" w:fill="FFFFFF"/>
        </w:rPr>
        <w:t>’</w:t>
      </w:r>
    </w:p>
    <w:p w14:paraId="3E86EAC1" w14:textId="48F827E3" w:rsidR="00500AC9" w:rsidRDefault="00500AC9" w:rsidP="00500AC9">
      <w:pPr>
        <w:rPr>
          <w:shd w:val="clear" w:color="auto" w:fill="FFFFFF"/>
        </w:rPr>
      </w:pPr>
    </w:p>
    <w:p w14:paraId="774354DF" w14:textId="77777777" w:rsidR="00866721" w:rsidRPr="00C07CAE" w:rsidRDefault="00866721" w:rsidP="00C07CAE">
      <w:pPr>
        <w:rPr>
          <w:shd w:val="clear" w:color="auto" w:fill="FFFFFF"/>
        </w:rPr>
      </w:pPr>
    </w:p>
    <w:p w14:paraId="00E8517A" w14:textId="77777777" w:rsidR="00C07CAE" w:rsidRPr="00C07CAE" w:rsidRDefault="00C07CAE" w:rsidP="006C2301">
      <w:pPr>
        <w:pStyle w:val="Heading2"/>
        <w:rPr>
          <w:rFonts w:eastAsia="Calibri"/>
        </w:rPr>
      </w:pPr>
      <w:bookmarkStart w:id="88" w:name="_Toc132013682"/>
      <w:bookmarkStart w:id="89" w:name="_Toc136501481"/>
      <w:bookmarkStart w:id="90" w:name="_Toc220681304"/>
      <w:r w:rsidRPr="00C07CAE">
        <w:rPr>
          <w:rFonts w:eastAsia="Calibri"/>
        </w:rPr>
        <w:t>Bavel</w:t>
      </w:r>
      <w:bookmarkEnd w:id="88"/>
      <w:bookmarkEnd w:id="89"/>
      <w:bookmarkEnd w:id="90"/>
    </w:p>
    <w:p w14:paraId="6B8A5636" w14:textId="77777777" w:rsidR="00C07CAE" w:rsidRPr="00C07CAE" w:rsidRDefault="00C07CAE" w:rsidP="00C07CAE">
      <w:pPr>
        <w:rPr>
          <w:rFonts w:eastAsia="Calibri"/>
        </w:rPr>
      </w:pPr>
    </w:p>
    <w:p w14:paraId="351A4BDB" w14:textId="77777777" w:rsidR="00C07CAE" w:rsidRPr="00C07CAE" w:rsidRDefault="00C07CAE" w:rsidP="00C07CAE">
      <w:pPr>
        <w:rPr>
          <w:rFonts w:eastAsia="Calibri"/>
        </w:rPr>
      </w:pPr>
      <w:r w:rsidRPr="00C07CAE">
        <w:rPr>
          <w:rFonts w:eastAsia="Calibri"/>
        </w:rPr>
        <w:t>Why</w:t>
      </w:r>
      <w:r w:rsidR="00F56099">
        <w:rPr>
          <w:rFonts w:eastAsia="Calibri"/>
        </w:rPr>
        <w:t xml:space="preserve"> </w:t>
      </w:r>
      <w:r w:rsidRPr="00C07CAE">
        <w:rPr>
          <w:rFonts w:eastAsia="Calibri"/>
        </w:rPr>
        <w:t>does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account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tower</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Bavel</w:t>
      </w:r>
      <w:r w:rsidR="00F56099">
        <w:rPr>
          <w:rFonts w:eastAsia="Calibri"/>
        </w:rPr>
        <w:t xml:space="preserve"> </w:t>
      </w:r>
      <w:r w:rsidRPr="00C07CAE">
        <w:rPr>
          <w:rFonts w:eastAsia="Calibri"/>
        </w:rPr>
        <w:t>follow</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account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flood?</w:t>
      </w:r>
    </w:p>
    <w:p w14:paraId="4CDCE7B3" w14:textId="77777777" w:rsidR="00C07CAE" w:rsidRPr="00C07CAE" w:rsidRDefault="00C07CAE" w:rsidP="00C07CAE">
      <w:pPr>
        <w:rPr>
          <w:rFonts w:eastAsia="Calibri"/>
        </w:rPr>
      </w:pPr>
    </w:p>
    <w:p w14:paraId="51B1A162" w14:textId="77777777" w:rsidR="00C07CAE" w:rsidRPr="00C07CAE" w:rsidRDefault="00C07CAE" w:rsidP="00C07CAE">
      <w:pPr>
        <w:rPr>
          <w:rFonts w:eastAsia="Calibri"/>
        </w:rPr>
      </w:pPr>
      <w:r w:rsidRPr="00C07CAE">
        <w:rPr>
          <w:rFonts w:eastAsia="Calibri"/>
        </w:rPr>
        <w:t>Rashi</w:t>
      </w:r>
      <w:r w:rsidR="00F56099">
        <w:rPr>
          <w:rFonts w:eastAsia="Calibri"/>
        </w:rPr>
        <w:t xml:space="preserve"> </w:t>
      </w:r>
      <w:r w:rsidRPr="00C07CAE">
        <w:rPr>
          <w:rFonts w:eastAsia="Calibri"/>
        </w:rPr>
        <w:t>provided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following</w:t>
      </w:r>
      <w:r w:rsidR="00F56099">
        <w:rPr>
          <w:rFonts w:eastAsia="Calibri"/>
        </w:rPr>
        <w:t xml:space="preserve">  </w:t>
      </w:r>
      <w:r w:rsidRPr="00C07CAE">
        <w:rPr>
          <w:rFonts w:eastAsia="Calibri"/>
        </w:rPr>
        <w:t>insight:</w:t>
      </w:r>
    </w:p>
    <w:p w14:paraId="268900E6" w14:textId="77777777" w:rsidR="00C07CAE" w:rsidRPr="00C07CAE" w:rsidRDefault="00C07CAE" w:rsidP="00C07CAE">
      <w:pPr>
        <w:rPr>
          <w:rFonts w:eastAsia="Calibri"/>
        </w:rPr>
      </w:pPr>
    </w:p>
    <w:p w14:paraId="70F4384A" w14:textId="77777777" w:rsidR="00C07CAE" w:rsidRPr="00C07CAE" w:rsidRDefault="00C07CAE" w:rsidP="00C07CAE">
      <w:pPr>
        <w:rPr>
          <w:rFonts w:eastAsia="Calibri"/>
        </w:rPr>
      </w:pPr>
      <w:r w:rsidRPr="00C07CAE">
        <w:rPr>
          <w:rFonts w:eastAsia="Calibri"/>
          <w:b/>
          <w:bCs/>
        </w:rPr>
        <w:t>Rashi</w:t>
      </w:r>
      <w:r w:rsidR="00F56099">
        <w:rPr>
          <w:rFonts w:eastAsia="Calibri"/>
          <w:b/>
          <w:bCs/>
        </w:rPr>
        <w:t xml:space="preserve"> </w:t>
      </w:r>
      <w:r w:rsidRPr="00C07CAE">
        <w:rPr>
          <w:rFonts w:eastAsia="Calibri"/>
          <w:b/>
          <w:bCs/>
        </w:rPr>
        <w:t>on</w:t>
      </w:r>
      <w:r w:rsidR="00F56099">
        <w:rPr>
          <w:rFonts w:eastAsia="Calibri"/>
          <w:b/>
          <w:bCs/>
        </w:rPr>
        <w:t xml:space="preserve"> </w:t>
      </w:r>
      <w:r w:rsidRPr="00C07CAE">
        <w:rPr>
          <w:rFonts w:eastAsia="Calibri"/>
          <w:b/>
          <w:bCs/>
        </w:rPr>
        <w:t>Genesis</w:t>
      </w:r>
      <w:r w:rsidR="00F56099">
        <w:rPr>
          <w:rFonts w:eastAsia="Calibri"/>
          <w:b/>
          <w:bCs/>
        </w:rPr>
        <w:t xml:space="preserve"> </w:t>
      </w:r>
      <w:r w:rsidRPr="00C07CAE">
        <w:rPr>
          <w:rFonts w:eastAsia="Calibri"/>
          <w:b/>
          <w:bCs/>
        </w:rPr>
        <w:t>6:17</w:t>
      </w:r>
      <w:r w:rsidR="00F56099">
        <w:rPr>
          <w:rFonts w:eastAsia="Calibri"/>
        </w:rPr>
        <w:t xml:space="preserve"> </w:t>
      </w:r>
      <w:r w:rsidRPr="00C07CAE">
        <w:rPr>
          <w:rFonts w:eastAsia="Calibri"/>
        </w:rPr>
        <w:t>-</w:t>
      </w:r>
      <w:r w:rsidR="00F56099">
        <w:rPr>
          <w:rFonts w:eastAsia="Calibri"/>
        </w:rPr>
        <w:t xml:space="preserve"> </w:t>
      </w:r>
      <w:r w:rsidRPr="00C07CAE">
        <w:rPr>
          <w:rFonts w:eastAsia="Calibri"/>
          <w:rtl/>
          <w:lang w:bidi="he-IL"/>
        </w:rPr>
        <w:t>מבול</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FLOOD</w:t>
      </w:r>
      <w:r w:rsidR="00F56099">
        <w:rPr>
          <w:rFonts w:eastAsia="Calibri"/>
        </w:rPr>
        <w:t xml:space="preserve"> </w:t>
      </w:r>
      <w:r w:rsidRPr="00C07CAE">
        <w:rPr>
          <w:rFonts w:eastAsia="Calibri"/>
        </w:rPr>
        <w:t>—</w:t>
      </w:r>
      <w:r w:rsidR="00F56099">
        <w:rPr>
          <w:rFonts w:eastAsia="Calibri"/>
        </w:rPr>
        <w:t xml:space="preserve"> </w:t>
      </w:r>
      <w:r w:rsidRPr="00C07CAE">
        <w:rPr>
          <w:rFonts w:eastAsia="Calibri"/>
        </w:rPr>
        <w:t>so</w:t>
      </w:r>
      <w:r w:rsidR="00F56099">
        <w:rPr>
          <w:rFonts w:eastAsia="Calibri"/>
        </w:rPr>
        <w:t xml:space="preserve"> </w:t>
      </w:r>
      <w:r w:rsidRPr="00C07CAE">
        <w:rPr>
          <w:rFonts w:eastAsia="Calibri"/>
        </w:rPr>
        <w:t>called</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ruined</w:t>
      </w:r>
      <w:r w:rsidR="00F56099">
        <w:rPr>
          <w:rFonts w:eastAsia="Calibri"/>
        </w:rPr>
        <w:t xml:space="preserve"> </w:t>
      </w:r>
      <w:r w:rsidRPr="00C07CAE">
        <w:rPr>
          <w:rFonts w:eastAsia="Calibri"/>
        </w:rPr>
        <w:t>(</w:t>
      </w:r>
      <w:r w:rsidRPr="00C07CAE">
        <w:rPr>
          <w:rFonts w:eastAsia="Calibri"/>
          <w:rtl/>
          <w:lang w:bidi="he-IL"/>
        </w:rPr>
        <w:t>בלה</w:t>
      </w:r>
      <w:r w:rsidRPr="00C07CAE">
        <w:rPr>
          <w:rFonts w:eastAsia="Calibri"/>
        </w:rPr>
        <w:t>)</w:t>
      </w:r>
      <w:r w:rsidR="00F56099">
        <w:rPr>
          <w:rFonts w:eastAsia="Calibri"/>
        </w:rPr>
        <w:t xml:space="preserve"> </w:t>
      </w:r>
      <w:r w:rsidRPr="00C07CAE">
        <w:rPr>
          <w:rFonts w:eastAsia="Calibri"/>
        </w:rPr>
        <w:t>everything;</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cast</w:t>
      </w:r>
      <w:r w:rsidR="00F56099">
        <w:rPr>
          <w:rFonts w:eastAsia="Calibri"/>
        </w:rPr>
        <w:t xml:space="preserve"> </w:t>
      </w:r>
      <w:r w:rsidRPr="00C07CAE">
        <w:rPr>
          <w:rFonts w:eastAsia="Calibri"/>
        </w:rPr>
        <w:t>everything</w:t>
      </w:r>
      <w:r w:rsidR="00F56099">
        <w:rPr>
          <w:rFonts w:eastAsia="Calibri"/>
        </w:rPr>
        <w:t xml:space="preserve"> </w:t>
      </w:r>
      <w:r w:rsidRPr="00C07CAE">
        <w:rPr>
          <w:rFonts w:eastAsia="Calibri"/>
        </w:rPr>
        <w:t>into</w:t>
      </w:r>
      <w:r w:rsidR="00F56099">
        <w:rPr>
          <w:rFonts w:eastAsia="Calibri"/>
        </w:rPr>
        <w:t xml:space="preserve"> </w:t>
      </w:r>
      <w:r w:rsidRPr="00C07CAE">
        <w:rPr>
          <w:rFonts w:eastAsia="Calibri"/>
        </w:rPr>
        <w:t>confusion</w:t>
      </w:r>
      <w:r w:rsidR="00F56099">
        <w:rPr>
          <w:rFonts w:eastAsia="Calibri"/>
        </w:rPr>
        <w:t xml:space="preserve"> </w:t>
      </w:r>
      <w:r w:rsidRPr="00C07CAE">
        <w:rPr>
          <w:rFonts w:eastAsia="Calibri"/>
        </w:rPr>
        <w:t>(</w:t>
      </w:r>
      <w:r w:rsidRPr="00C07CAE">
        <w:rPr>
          <w:rFonts w:eastAsia="Calibri"/>
          <w:rtl/>
          <w:lang w:bidi="he-IL"/>
        </w:rPr>
        <w:t>בלל</w:t>
      </w:r>
      <w:r w:rsidRPr="00C07CAE">
        <w:rPr>
          <w:rFonts w:eastAsia="Calibri"/>
        </w:rPr>
        <w: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brought</w:t>
      </w:r>
      <w:r w:rsidR="00F56099">
        <w:rPr>
          <w:rFonts w:eastAsia="Calibri"/>
        </w:rPr>
        <w:t xml:space="preserve"> </w:t>
      </w:r>
      <w:r w:rsidRPr="00C07CAE">
        <w:rPr>
          <w:rFonts w:eastAsia="Calibri"/>
        </w:rPr>
        <w:t>(</w:t>
      </w:r>
      <w:r w:rsidRPr="00C07CAE">
        <w:rPr>
          <w:rFonts w:eastAsia="Calibri"/>
          <w:rtl/>
          <w:lang w:bidi="he-IL"/>
        </w:rPr>
        <w:t>הוביל</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root</w:t>
      </w:r>
      <w:r w:rsidR="00F56099">
        <w:rPr>
          <w:rFonts w:eastAsia="Calibri"/>
        </w:rPr>
        <w:t xml:space="preserve"> </w:t>
      </w:r>
      <w:proofErr w:type="spellStart"/>
      <w:r w:rsidRPr="00C07CAE">
        <w:rPr>
          <w:rFonts w:eastAsia="Calibri"/>
          <w:rtl/>
          <w:lang w:bidi="he-IL"/>
        </w:rPr>
        <w:t>יבל</w:t>
      </w:r>
      <w:proofErr w:type="spellEnd"/>
      <w:r w:rsidRPr="00C07CAE">
        <w:rPr>
          <w:rFonts w:eastAsia="Calibri"/>
        </w:rPr>
        <w:t>)</w:t>
      </w:r>
      <w:r w:rsidR="00F56099">
        <w:rPr>
          <w:rFonts w:eastAsia="Calibri"/>
        </w:rPr>
        <w:t xml:space="preserve"> </w:t>
      </w:r>
      <w:r w:rsidRPr="00C07CAE">
        <w:rPr>
          <w:rFonts w:eastAsia="Calibri"/>
        </w:rPr>
        <w:t>everything</w:t>
      </w:r>
      <w:r w:rsidR="00F56099">
        <w:rPr>
          <w:rFonts w:eastAsia="Calibri"/>
        </w:rPr>
        <w:t xml:space="preserve"> </w:t>
      </w:r>
      <w:r w:rsidRPr="00C07CAE">
        <w:rPr>
          <w:rFonts w:eastAsia="Calibri"/>
        </w:rPr>
        <w:t>down</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heights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lower</w:t>
      </w:r>
      <w:r w:rsidR="00F56099">
        <w:rPr>
          <w:rFonts w:eastAsia="Calibri"/>
        </w:rPr>
        <w:t xml:space="preserve"> </w:t>
      </w:r>
      <w:r w:rsidRPr="00C07CAE">
        <w:rPr>
          <w:rFonts w:eastAsia="Calibri"/>
        </w:rPr>
        <w:t>level.</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last</w:t>
      </w:r>
      <w:r w:rsidR="00F56099">
        <w:rPr>
          <w:rFonts w:eastAsia="Calibri"/>
        </w:rPr>
        <w:t xml:space="preserve"> </w:t>
      </w:r>
      <w:r w:rsidRPr="00C07CAE">
        <w:rPr>
          <w:rFonts w:eastAsia="Calibri"/>
        </w:rPr>
        <w:t>explanation</w:t>
      </w:r>
      <w:r w:rsidR="00F56099">
        <w:rPr>
          <w:rFonts w:eastAsia="Calibri"/>
        </w:rPr>
        <w:t xml:space="preserve"> </w:t>
      </w:r>
      <w:r w:rsidRPr="00C07CAE">
        <w:rPr>
          <w:rFonts w:eastAsia="Calibri"/>
        </w:rPr>
        <w:t>underlies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translation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Onkelos</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translates</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by</w:t>
      </w:r>
      <w:r w:rsidR="00F56099">
        <w:rPr>
          <w:rFonts w:eastAsia="Calibri"/>
        </w:rPr>
        <w:t xml:space="preserve"> </w:t>
      </w:r>
      <w:proofErr w:type="spellStart"/>
      <w:r w:rsidRPr="00C07CAE">
        <w:rPr>
          <w:rFonts w:eastAsia="Calibri"/>
          <w:rtl/>
          <w:lang w:bidi="he-IL"/>
        </w:rPr>
        <w:t>טופנא</w:t>
      </w:r>
      <w:proofErr w:type="spellEnd"/>
      <w:r w:rsidR="00F56099">
        <w:rPr>
          <w:rFonts w:eastAsia="Calibri"/>
        </w:rPr>
        <w:t xml:space="preserve"> </w:t>
      </w:r>
      <w:r w:rsidRPr="00C07CAE">
        <w:rPr>
          <w:rFonts w:eastAsia="Calibri"/>
        </w:rPr>
        <w:t>(Ar.</w:t>
      </w:r>
      <w:r w:rsidR="00F56099">
        <w:rPr>
          <w:rFonts w:eastAsia="Calibri"/>
        </w:rPr>
        <w:t xml:space="preserve"> </w:t>
      </w:r>
      <w:r w:rsidRPr="00C07CAE">
        <w:rPr>
          <w:rFonts w:eastAsia="Calibri"/>
          <w:rtl/>
          <w:lang w:bidi="he-IL"/>
        </w:rPr>
        <w:t>טוף</w:t>
      </w:r>
      <w:r w:rsidR="00F56099">
        <w:rPr>
          <w:rFonts w:eastAsia="Calibri"/>
        </w:rPr>
        <w:t xml:space="preserve"> </w:t>
      </w:r>
      <w:r w:rsidRPr="00C07CAE">
        <w:rPr>
          <w:rFonts w:eastAsia="Calibri"/>
        </w:rPr>
        <w:t>=</w:t>
      </w:r>
      <w:r w:rsidR="00F56099">
        <w:rPr>
          <w:rFonts w:eastAsia="Calibri"/>
        </w:rPr>
        <w:t xml:space="preserve"> </w:t>
      </w:r>
      <w:r w:rsidRPr="00C07CAE">
        <w:rPr>
          <w:rFonts w:eastAsia="Calibri"/>
        </w:rPr>
        <w:t>Heb.</w:t>
      </w:r>
      <w:r w:rsidR="00F56099">
        <w:rPr>
          <w:rFonts w:eastAsia="Calibri"/>
        </w:rPr>
        <w:t xml:space="preserve"> </w:t>
      </w:r>
      <w:r w:rsidRPr="00C07CAE">
        <w:rPr>
          <w:rFonts w:eastAsia="Calibri"/>
          <w:rtl/>
          <w:lang w:bidi="he-IL"/>
        </w:rPr>
        <w:t>צוף</w:t>
      </w:r>
      <w:r w:rsidRPr="00C07CAE">
        <w:rPr>
          <w:rFonts w:eastAsia="Calibri"/>
        </w:rPr>
        <w:t>)</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b/>
          <w:bCs/>
        </w:rPr>
        <w:t>the</w:t>
      </w:r>
      <w:r w:rsidR="00F56099">
        <w:rPr>
          <w:rFonts w:eastAsia="Calibri"/>
          <w:b/>
          <w:bCs/>
        </w:rPr>
        <w:t xml:space="preserve"> </w:t>
      </w:r>
      <w:r w:rsidRPr="00C07CAE">
        <w:rPr>
          <w:rFonts w:eastAsia="Calibri"/>
          <w:b/>
          <w:bCs/>
        </w:rPr>
        <w:t>Flood</w:t>
      </w:r>
      <w:r w:rsidR="00F56099">
        <w:rPr>
          <w:rFonts w:eastAsia="Calibri"/>
          <w:b/>
          <w:bCs/>
        </w:rPr>
        <w:t xml:space="preserve"> </w:t>
      </w:r>
      <w:r w:rsidRPr="00C07CAE">
        <w:rPr>
          <w:rFonts w:eastAsia="Calibri"/>
          <w:b/>
          <w:bCs/>
        </w:rPr>
        <w:t>caused</w:t>
      </w:r>
      <w:r w:rsidR="00F56099">
        <w:rPr>
          <w:rFonts w:eastAsia="Calibri"/>
          <w:b/>
          <w:bCs/>
        </w:rPr>
        <w:t xml:space="preserve"> </w:t>
      </w:r>
      <w:r w:rsidRPr="00C07CAE">
        <w:rPr>
          <w:rFonts w:eastAsia="Calibri"/>
          <w:b/>
          <w:bCs/>
        </w:rPr>
        <w:t>everything</w:t>
      </w:r>
      <w:r w:rsidR="00F56099">
        <w:rPr>
          <w:rFonts w:eastAsia="Calibri"/>
          <w:b/>
          <w:bCs/>
        </w:rPr>
        <w:t xml:space="preserve"> </w:t>
      </w:r>
      <w:r w:rsidRPr="00C07CAE">
        <w:rPr>
          <w:rFonts w:eastAsia="Calibri"/>
          <w:b/>
          <w:bCs/>
        </w:rPr>
        <w:t>to</w:t>
      </w:r>
      <w:r w:rsidR="00F56099">
        <w:rPr>
          <w:rFonts w:eastAsia="Calibri"/>
          <w:b/>
          <w:bCs/>
        </w:rPr>
        <w:t xml:space="preserve"> </w:t>
      </w:r>
      <w:r w:rsidRPr="00C07CAE">
        <w:rPr>
          <w:rFonts w:eastAsia="Calibri"/>
          <w:b/>
          <w:bCs/>
        </w:rPr>
        <w:t>float</w:t>
      </w:r>
      <w:r w:rsidR="00F56099">
        <w:rPr>
          <w:rFonts w:eastAsia="Calibri"/>
          <w:b/>
          <w:bCs/>
        </w:rPr>
        <w:t xml:space="preserve"> </w:t>
      </w:r>
      <w:r w:rsidRPr="00C07CAE">
        <w:rPr>
          <w:rFonts w:eastAsia="Calibri"/>
          <w:b/>
          <w:bCs/>
        </w:rPr>
        <w:t>about</w:t>
      </w:r>
      <w:r w:rsidR="00F56099">
        <w:rPr>
          <w:rFonts w:eastAsia="Calibri"/>
          <w:b/>
          <w:bCs/>
        </w:rPr>
        <w:t xml:space="preserve"> </w:t>
      </w:r>
      <w:r w:rsidRPr="00C07CAE">
        <w:rPr>
          <w:rFonts w:eastAsia="Calibri"/>
          <w:b/>
          <w:bCs/>
        </w:rPr>
        <w:t>and</w:t>
      </w:r>
      <w:r w:rsidR="00F56099">
        <w:rPr>
          <w:rFonts w:eastAsia="Calibri"/>
          <w:b/>
          <w:bCs/>
        </w:rPr>
        <w:t xml:space="preserve"> </w:t>
      </w:r>
      <w:r w:rsidRPr="00C07CAE">
        <w:rPr>
          <w:rFonts w:eastAsia="Calibri"/>
          <w:b/>
          <w:bCs/>
        </w:rPr>
        <w:t>brought</w:t>
      </w:r>
      <w:r w:rsidR="00F56099">
        <w:rPr>
          <w:rFonts w:eastAsia="Calibri"/>
          <w:b/>
          <w:bCs/>
        </w:rPr>
        <w:t xml:space="preserve"> </w:t>
      </w:r>
      <w:r w:rsidRPr="00C07CAE">
        <w:rPr>
          <w:rFonts w:eastAsia="Calibri"/>
          <w:b/>
          <w:bCs/>
        </w:rPr>
        <w:t>it</w:t>
      </w:r>
      <w:r w:rsidR="00F56099">
        <w:rPr>
          <w:rFonts w:eastAsia="Calibri"/>
          <w:b/>
          <w:bCs/>
        </w:rPr>
        <w:t xml:space="preserve"> </w:t>
      </w:r>
      <w:r w:rsidRPr="00C07CAE">
        <w:rPr>
          <w:rFonts w:eastAsia="Calibri"/>
          <w:b/>
          <w:bCs/>
        </w:rPr>
        <w:t>(the</w:t>
      </w:r>
      <w:r w:rsidR="00F56099">
        <w:rPr>
          <w:rFonts w:eastAsia="Calibri"/>
          <w:b/>
          <w:bCs/>
        </w:rPr>
        <w:t xml:space="preserve"> </w:t>
      </w:r>
      <w:r w:rsidRPr="00C07CAE">
        <w:rPr>
          <w:rFonts w:eastAsia="Calibri"/>
          <w:b/>
          <w:bCs/>
        </w:rPr>
        <w:t>Ark)</w:t>
      </w:r>
      <w:r w:rsidR="00F56099">
        <w:rPr>
          <w:rFonts w:eastAsia="Calibri"/>
          <w:b/>
          <w:bCs/>
        </w:rPr>
        <w:t xml:space="preserve"> </w:t>
      </w:r>
      <w:r w:rsidRPr="00C07CAE">
        <w:rPr>
          <w:rFonts w:eastAsia="Calibri"/>
          <w:b/>
          <w:bCs/>
        </w:rPr>
        <w:t>to</w:t>
      </w:r>
      <w:r w:rsidR="00F56099">
        <w:rPr>
          <w:rFonts w:eastAsia="Calibri"/>
          <w:b/>
          <w:bCs/>
        </w:rPr>
        <w:t xml:space="preserve"> </w:t>
      </w:r>
      <w:r w:rsidRPr="00C07CAE">
        <w:rPr>
          <w:rFonts w:eastAsia="Calibri"/>
          <w:b/>
          <w:bCs/>
        </w:rPr>
        <w:t>Babel</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low-lying</w:t>
      </w:r>
      <w:r w:rsidR="00F56099">
        <w:rPr>
          <w:rFonts w:eastAsia="Calibri"/>
        </w:rPr>
        <w:t xml:space="preserve"> </w:t>
      </w:r>
      <w:r w:rsidRPr="00C07CAE">
        <w:rPr>
          <w:rFonts w:eastAsia="Calibri"/>
        </w:rPr>
        <w:t>district.</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reason</w:t>
      </w:r>
      <w:r w:rsidR="00F56099">
        <w:rPr>
          <w:rFonts w:eastAsia="Calibri"/>
        </w:rPr>
        <w:t xml:space="preserve"> </w:t>
      </w:r>
      <w:r w:rsidRPr="00C07CAE">
        <w:rPr>
          <w:rFonts w:eastAsia="Calibri"/>
        </w:rPr>
        <w:t>why</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(Babylon)</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called,</w:t>
      </w:r>
      <w:r w:rsidR="00F56099">
        <w:rPr>
          <w:rFonts w:eastAsia="Calibri"/>
        </w:rPr>
        <w:t xml:space="preserve"> </w:t>
      </w:r>
      <w:r w:rsidRPr="00C07CAE">
        <w:rPr>
          <w:rFonts w:eastAsia="Calibri"/>
        </w:rPr>
        <w:t>also,</w:t>
      </w:r>
      <w:r w:rsidR="00F56099">
        <w:rPr>
          <w:rFonts w:eastAsia="Calibri"/>
        </w:rPr>
        <w:t xml:space="preserve"> </w:t>
      </w:r>
      <w:r w:rsidRPr="00C07CAE">
        <w:rPr>
          <w:rFonts w:eastAsia="Calibri"/>
        </w:rPr>
        <w:t>Shinar</w:t>
      </w:r>
      <w:r w:rsidR="00F56099">
        <w:rPr>
          <w:rFonts w:eastAsia="Calibri"/>
        </w:rPr>
        <w:t xml:space="preserve"> </w:t>
      </w:r>
      <w:r w:rsidRPr="00C07CAE">
        <w:rPr>
          <w:rFonts w:eastAsia="Calibri"/>
        </w:rPr>
        <w:t>(</w:t>
      </w:r>
      <w:r w:rsidRPr="00C07CAE">
        <w:rPr>
          <w:rFonts w:eastAsia="Calibri"/>
          <w:rtl/>
          <w:lang w:bidi="he-IL"/>
        </w:rPr>
        <w:t>שנער</w:t>
      </w:r>
      <w:r w:rsidRPr="00C07CAE">
        <w:rPr>
          <w:rFonts w:eastAsia="Calibri"/>
        </w:rPr>
        <w:t>):</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those</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died</w:t>
      </w:r>
      <w:r w:rsidR="00F56099">
        <w:rPr>
          <w:rFonts w:eastAsia="Calibri"/>
        </w:rPr>
        <w:t xml:space="preserve"> </w:t>
      </w:r>
      <w:r w:rsidRPr="00C07CAE">
        <w:rPr>
          <w:rFonts w:eastAsia="Calibri"/>
        </w:rPr>
        <w:t>through</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Flood</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shaken</w:t>
      </w:r>
      <w:r w:rsidR="00F56099">
        <w:rPr>
          <w:rFonts w:eastAsia="Calibri"/>
        </w:rPr>
        <w:t xml:space="preserve"> </w:t>
      </w:r>
      <w:r w:rsidRPr="00C07CAE">
        <w:rPr>
          <w:rFonts w:eastAsia="Calibri"/>
        </w:rPr>
        <w:t>out</w:t>
      </w:r>
      <w:r w:rsidR="00F56099">
        <w:rPr>
          <w:rFonts w:eastAsia="Calibri"/>
        </w:rPr>
        <w:t xml:space="preserve"> </w:t>
      </w:r>
      <w:r w:rsidRPr="00C07CAE">
        <w:rPr>
          <w:rFonts w:eastAsia="Calibri"/>
        </w:rPr>
        <w:t>(</w:t>
      </w:r>
      <w:proofErr w:type="spellStart"/>
      <w:r w:rsidRPr="00C07CAE">
        <w:rPr>
          <w:rFonts w:eastAsia="Calibri"/>
          <w:rtl/>
          <w:lang w:bidi="he-IL"/>
        </w:rPr>
        <w:t>ננערו</w:t>
      </w:r>
      <w:proofErr w:type="spellEnd"/>
      <w:r w:rsidRPr="00C07CAE">
        <w:rPr>
          <w:rFonts w:eastAsia="Calibri"/>
        </w:rPr>
        <w:t>)</w:t>
      </w:r>
      <w:r w:rsidR="00F56099">
        <w:rPr>
          <w:rFonts w:eastAsia="Calibri"/>
        </w:rPr>
        <w:t xml:space="preserve"> </w:t>
      </w:r>
      <w:r w:rsidRPr="00C07CAE">
        <w:rPr>
          <w:rFonts w:eastAsia="Calibri"/>
        </w:rPr>
        <w:t>into</w:t>
      </w:r>
      <w:r w:rsidR="00F56099">
        <w:rPr>
          <w:rFonts w:eastAsia="Calibri"/>
        </w:rPr>
        <w:t xml:space="preserve"> </w:t>
      </w:r>
      <w:r w:rsidRPr="00C07CAE">
        <w:rPr>
          <w:rFonts w:eastAsia="Calibri"/>
        </w:rPr>
        <w:t>it.</w:t>
      </w:r>
      <w:r w:rsidRPr="00C07CAE">
        <w:rPr>
          <w:rFonts w:eastAsia="Calibri"/>
          <w:sz w:val="20"/>
          <w:vertAlign w:val="superscript"/>
        </w:rPr>
        <w:footnoteReference w:id="564"/>
      </w:r>
    </w:p>
    <w:p w14:paraId="64206CAF" w14:textId="77777777" w:rsidR="00C07CAE" w:rsidRDefault="00C07CAE" w:rsidP="00C07CAE"/>
    <w:p w14:paraId="25B1E500" w14:textId="77777777" w:rsidR="00EB10B7" w:rsidRDefault="00EB10B7" w:rsidP="00C07CAE"/>
    <w:p w14:paraId="266F8544" w14:textId="66B24381" w:rsidR="00EB10B7" w:rsidRDefault="00EB10B7" w:rsidP="00EB10B7">
      <w:pPr>
        <w:pStyle w:val="Heading2"/>
      </w:pPr>
      <w:bookmarkStart w:id="91" w:name="_Toc220681305"/>
      <w:r>
        <w:t>Drinking Water on the Ark</w:t>
      </w:r>
      <w:bookmarkEnd w:id="91"/>
    </w:p>
    <w:p w14:paraId="77B834F2" w14:textId="77777777" w:rsidR="00EB10B7" w:rsidRDefault="00EB10B7" w:rsidP="00C07CAE"/>
    <w:p w14:paraId="1689B345" w14:textId="41BF9A4B" w:rsidR="00EB10B7" w:rsidRDefault="00EB10B7" w:rsidP="00C07CAE">
      <w:r>
        <w:t xml:space="preserve">Noach and his family and all of the animals were on the ark for a whole year. What water did they drink during this year? </w:t>
      </w:r>
      <w:r w:rsidR="0085632D">
        <w:t>Obviously</w:t>
      </w:r>
      <w:r>
        <w:t xml:space="preserve">, they could drink the rain water during the first 40 days of the flood, but what did they drink for the </w:t>
      </w:r>
      <w:r w:rsidR="0085632D">
        <w:t>rest</w:t>
      </w:r>
      <w:r>
        <w:t xml:space="preserve"> of the year?</w:t>
      </w:r>
    </w:p>
    <w:p w14:paraId="54BD664E" w14:textId="77777777" w:rsidR="00EB10B7" w:rsidRDefault="00EB10B7" w:rsidP="00C07CAE"/>
    <w:p w14:paraId="0DDEAF23" w14:textId="6983DF3A" w:rsidR="00EB10B7" w:rsidRDefault="00EB10B7" w:rsidP="00C07CAE">
      <w:r>
        <w:t>One possible solution is that they had a rock that gave them water just like the rock that provided water for the Bne Israel for 40</w:t>
      </w:r>
      <w:r w:rsidR="00795CE7">
        <w:t xml:space="preserve"> years in the wilderness.</w:t>
      </w:r>
      <w:r w:rsidR="00EE4932">
        <w:t xml:space="preserve"> Consider the following:</w:t>
      </w:r>
    </w:p>
    <w:p w14:paraId="588062AB" w14:textId="77777777" w:rsidR="00795CE7" w:rsidRDefault="00795CE7" w:rsidP="00C07CAE"/>
    <w:p w14:paraId="104021F1" w14:textId="723B4C56" w:rsidR="00795CE7" w:rsidRDefault="00795CE7" w:rsidP="00EE4932">
      <w:pPr>
        <w:pStyle w:val="Verse"/>
      </w:pPr>
      <w:r w:rsidRPr="00795CE7">
        <w:rPr>
          <w:b/>
        </w:rPr>
        <w:t>Tehillim (Psalms) 114:8</w:t>
      </w:r>
      <w:r w:rsidRPr="00795CE7">
        <w:t> Who turned the rock into a pool of water, the flint</w:t>
      </w:r>
      <w:r w:rsidR="00EE4932">
        <w:rPr>
          <w:i w:val="0"/>
          <w:iCs/>
        </w:rPr>
        <w:t xml:space="preserve"> (</w:t>
      </w:r>
      <w:proofErr w:type="spellStart"/>
      <w:r w:rsidR="00EE4932" w:rsidRPr="00EE4932">
        <w:rPr>
          <w:rtl/>
        </w:rPr>
        <w:t>חַל</w:t>
      </w:r>
      <w:proofErr w:type="spellEnd"/>
      <w:r w:rsidR="00EE4932" w:rsidRPr="00EE4932">
        <w:rPr>
          <w:rtl/>
        </w:rPr>
        <w:t>ָּ</w:t>
      </w:r>
      <w:proofErr w:type="spellStart"/>
      <w:r w:rsidR="00EE4932" w:rsidRPr="00EE4932">
        <w:rPr>
          <w:rtl/>
        </w:rPr>
        <w:t>מִיש</w:t>
      </w:r>
      <w:proofErr w:type="spellEnd"/>
      <w:r w:rsidR="00EE4932" w:rsidRPr="00EE4932">
        <w:rPr>
          <w:rtl/>
        </w:rPr>
        <w:t>ׁ</w:t>
      </w:r>
      <w:r w:rsidR="00EE4932">
        <w:rPr>
          <w:i w:val="0"/>
          <w:iCs/>
        </w:rPr>
        <w:t>)</w:t>
      </w:r>
      <w:r w:rsidRPr="00795CE7">
        <w:t xml:space="preserve"> into a fountain of waters.</w:t>
      </w:r>
    </w:p>
    <w:p w14:paraId="1D00177E" w14:textId="77777777" w:rsidR="00EB10B7" w:rsidRDefault="00EB10B7" w:rsidP="00C07CAE"/>
    <w:p w14:paraId="454679C5" w14:textId="2569F90B" w:rsidR="00EE4932" w:rsidRDefault="00EE4932" w:rsidP="00EE4932">
      <w:r>
        <w:t>Chazal connect the flint (</w:t>
      </w:r>
      <w:proofErr w:type="spellStart"/>
      <w:r w:rsidRPr="00EE4932">
        <w:rPr>
          <w:rtl/>
        </w:rPr>
        <w:t>חַל</w:t>
      </w:r>
      <w:proofErr w:type="spellEnd"/>
      <w:r w:rsidRPr="00EE4932">
        <w:rPr>
          <w:rtl/>
        </w:rPr>
        <w:t>ָּ</w:t>
      </w:r>
      <w:proofErr w:type="spellStart"/>
      <w:r w:rsidRPr="00EE4932">
        <w:rPr>
          <w:rtl/>
        </w:rPr>
        <w:t>מִיש</w:t>
      </w:r>
      <w:proofErr w:type="spellEnd"/>
      <w:r w:rsidRPr="00EE4932">
        <w:rPr>
          <w:rtl/>
        </w:rPr>
        <w:t>ׁ</w:t>
      </w:r>
      <w:r>
        <w:t xml:space="preserve">) to the </w:t>
      </w:r>
      <w:r w:rsidR="00585328">
        <w:t>‘</w:t>
      </w:r>
      <w:proofErr w:type="spellStart"/>
      <w:r>
        <w:t>golamish</w:t>
      </w:r>
      <w:proofErr w:type="spellEnd"/>
      <w:r w:rsidR="00585328">
        <w:t>’</w:t>
      </w:r>
      <w:r>
        <w:t xml:space="preserve"> in the following Gemara:</w:t>
      </w:r>
    </w:p>
    <w:p w14:paraId="7D544C5C" w14:textId="77777777" w:rsidR="00EE4932" w:rsidRDefault="00EE4932" w:rsidP="00C07CAE"/>
    <w:p w14:paraId="2BD3D23E" w14:textId="2E2A10B9" w:rsidR="007933C3" w:rsidRDefault="007933C3" w:rsidP="007933C3">
      <w:pPr>
        <w:pStyle w:val="Verse"/>
      </w:pPr>
      <w:r w:rsidRPr="007933C3">
        <w:rPr>
          <w:b/>
        </w:rPr>
        <w:t>Sanhedrin 108b</w:t>
      </w:r>
      <w:r>
        <w:t xml:space="preserve"> </w:t>
      </w:r>
      <w:r w:rsidRPr="007933C3">
        <w:t xml:space="preserve">Make thee an </w:t>
      </w:r>
      <w:proofErr w:type="spellStart"/>
      <w:r w:rsidRPr="007933C3">
        <w:t>ark</w:t>
      </w:r>
      <w:proofErr w:type="spellEnd"/>
      <w:r w:rsidRPr="007933C3">
        <w:t xml:space="preserve"> of gopher wood:</w:t>
      </w:r>
      <w:r>
        <w:rPr>
          <w:rStyle w:val="FootnoteReference"/>
        </w:rPr>
        <w:footnoteReference w:id="565"/>
      </w:r>
      <w:r w:rsidRPr="007933C3">
        <w:t xml:space="preserve"> what is </w:t>
      </w:r>
      <w:r w:rsidR="00585328">
        <w:t>‘</w:t>
      </w:r>
      <w:r w:rsidRPr="007933C3">
        <w:t>gopher</w:t>
      </w:r>
      <w:r w:rsidR="00585328">
        <w:t>’</w:t>
      </w:r>
      <w:r w:rsidRPr="007933C3">
        <w:t xml:space="preserve">? — R. Adda said: The scholars of R. Shila said, It is </w:t>
      </w:r>
      <w:proofErr w:type="spellStart"/>
      <w:r w:rsidRPr="007933C3">
        <w:t>mabliga</w:t>
      </w:r>
      <w:proofErr w:type="spellEnd"/>
      <w:r w:rsidRPr="007933C3">
        <w:t>;</w:t>
      </w:r>
      <w:r>
        <w:rPr>
          <w:rStyle w:val="FootnoteReference"/>
        </w:rPr>
        <w:footnoteReference w:id="566"/>
      </w:r>
      <w:r w:rsidRPr="007933C3">
        <w:t xml:space="preserve"> others maintain, </w:t>
      </w:r>
      <w:proofErr w:type="spellStart"/>
      <w:r w:rsidRPr="007933C3">
        <w:t>golamish</w:t>
      </w:r>
      <w:proofErr w:type="spellEnd"/>
      <w:r w:rsidRPr="007933C3">
        <w:t>.</w:t>
      </w:r>
      <w:r>
        <w:rPr>
          <w:rStyle w:val="FootnoteReference"/>
        </w:rPr>
        <w:footnoteReference w:id="567"/>
      </w:r>
    </w:p>
    <w:p w14:paraId="307C69A3" w14:textId="77777777" w:rsidR="007933C3" w:rsidRDefault="007933C3" w:rsidP="00C07CAE"/>
    <w:p w14:paraId="4B974324" w14:textId="37F0E903" w:rsidR="00336E40" w:rsidRDefault="00336E40" w:rsidP="00C07CAE">
      <w:r>
        <w:t xml:space="preserve">The ark was made of </w:t>
      </w:r>
      <w:r w:rsidRPr="00EE10DD">
        <w:rPr>
          <w:i/>
          <w:iCs/>
        </w:rPr>
        <w:t>gopher wood</w:t>
      </w:r>
      <w:r>
        <w:t xml:space="preserve"> which is a unique word</w:t>
      </w:r>
      <w:r w:rsidR="000A4466">
        <w:t>, with a unique meaning,</w:t>
      </w:r>
      <w:r>
        <w:t xml:space="preserve"> used </w:t>
      </w:r>
      <w:r w:rsidRPr="007E149E">
        <w:rPr>
          <w:i/>
          <w:iCs/>
        </w:rPr>
        <w:t>only</w:t>
      </w:r>
      <w:r>
        <w:t xml:space="preserve"> in connection with Noach</w:t>
      </w:r>
      <w:r w:rsidR="00585328">
        <w:t>’</w:t>
      </w:r>
      <w:r>
        <w:t>s ark.</w:t>
      </w:r>
    </w:p>
    <w:p w14:paraId="2BF3EAE0" w14:textId="77777777" w:rsidR="00336E40" w:rsidRDefault="00336E40" w:rsidP="00C07CAE"/>
    <w:p w14:paraId="488ED5CA" w14:textId="2EC386B6" w:rsidR="00336E40" w:rsidRDefault="00336E40" w:rsidP="00336E40">
      <w:pPr>
        <w:pStyle w:val="Verse"/>
      </w:pPr>
      <w:r w:rsidRPr="00336E40">
        <w:rPr>
          <w:b/>
        </w:rPr>
        <w:t>Bereshit (Genesis) 6:14</w:t>
      </w:r>
      <w:r>
        <w:t xml:space="preserve"> </w:t>
      </w:r>
      <w:r w:rsidRPr="00336E40">
        <w:t xml:space="preserve">Make thee an </w:t>
      </w:r>
      <w:proofErr w:type="spellStart"/>
      <w:r w:rsidRPr="00336E40">
        <w:t>ark</w:t>
      </w:r>
      <w:proofErr w:type="spellEnd"/>
      <w:r w:rsidRPr="00336E40">
        <w:t xml:space="preserve"> of </w:t>
      </w:r>
      <w:r w:rsidRPr="00336E40">
        <w:rPr>
          <w:b/>
          <w:bCs w:val="0"/>
        </w:rPr>
        <w:t>gopher wood</w:t>
      </w:r>
      <w:r w:rsidRPr="00336E40">
        <w:t>; with rooms shalt thou make the ark, and shalt pitch it within and without with pitch.</w:t>
      </w:r>
    </w:p>
    <w:p w14:paraId="35CB875F" w14:textId="77777777" w:rsidR="00336E40" w:rsidRDefault="00336E40" w:rsidP="00C07CAE"/>
    <w:p w14:paraId="79EDA186" w14:textId="382499B1" w:rsidR="007933C3" w:rsidRDefault="007933C3" w:rsidP="007933C3">
      <w:r w:rsidRPr="007933C3">
        <w:rPr>
          <w:b/>
          <w:bCs/>
        </w:rPr>
        <w:t>Rashi to Genesis 6:14</w:t>
      </w:r>
      <w:r>
        <w:t xml:space="preserve"> </w:t>
      </w:r>
      <w:r w:rsidRPr="007933C3">
        <w:rPr>
          <w:b/>
          <w:bCs/>
        </w:rPr>
        <w:t>gopher wood: </w:t>
      </w:r>
      <w:r w:rsidRPr="007933C3">
        <w:t>That is its name. Now why from this species (</w:t>
      </w:r>
      <w:proofErr w:type="spellStart"/>
      <w:r w:rsidRPr="007933C3">
        <w:rPr>
          <w:rtl/>
        </w:rPr>
        <w:t>גֹפֶר</w:t>
      </w:r>
      <w:proofErr w:type="spellEnd"/>
      <w:r w:rsidRPr="007933C3">
        <w:t xml:space="preserve">)? Because of </w:t>
      </w:r>
      <w:proofErr w:type="spellStart"/>
      <w:r w:rsidRPr="007933C3">
        <w:t>sulphur</w:t>
      </w:r>
      <w:proofErr w:type="spellEnd"/>
      <w:r w:rsidRPr="007933C3">
        <w:t xml:space="preserve"> (</w:t>
      </w:r>
      <w:proofErr w:type="spellStart"/>
      <w:r w:rsidRPr="007933C3">
        <w:rPr>
          <w:rtl/>
        </w:rPr>
        <w:t>גָפְרִית</w:t>
      </w:r>
      <w:proofErr w:type="spellEnd"/>
      <w:r w:rsidRPr="007933C3">
        <w:t>) with which it was decreed upon them to be blotted out.</w:t>
      </w:r>
      <w:r>
        <w:rPr>
          <w:rStyle w:val="FootnoteReference"/>
        </w:rPr>
        <w:footnoteReference w:id="568"/>
      </w:r>
    </w:p>
    <w:p w14:paraId="2B394A3A" w14:textId="77777777" w:rsidR="007933C3" w:rsidRDefault="007933C3" w:rsidP="00C07CAE"/>
    <w:p w14:paraId="2E04BAA7" w14:textId="434AE57E" w:rsidR="007933C3" w:rsidRDefault="007933C3" w:rsidP="00C07CAE">
      <w:r>
        <w:t xml:space="preserve">The ark was made of gopher wood which contained </w:t>
      </w:r>
      <w:proofErr w:type="spellStart"/>
      <w:r>
        <w:t>sulphur</w:t>
      </w:r>
      <w:proofErr w:type="spellEnd"/>
      <w:r>
        <w:t xml:space="preserve"> and was very hard, like a rock.</w:t>
      </w:r>
      <w:r w:rsidR="00EE4932">
        <w:t xml:space="preserve"> Now, Lapiz Lazuli is a blue colored rock that is blue because of the </w:t>
      </w:r>
      <w:proofErr w:type="spellStart"/>
      <w:r w:rsidR="00EE4932">
        <w:t>sulphur</w:t>
      </w:r>
      <w:proofErr w:type="spellEnd"/>
      <w:r w:rsidR="00EE4932">
        <w:t xml:space="preserve"> in it. This suggests that the gopher wood was rock-like and produced the drinking water that was needed on the ark.</w:t>
      </w:r>
    </w:p>
    <w:p w14:paraId="788D208A" w14:textId="77777777" w:rsidR="007933C3" w:rsidRPr="00C07CAE" w:rsidRDefault="007933C3" w:rsidP="00C07CAE"/>
    <w:p w14:paraId="4AF674E1" w14:textId="77777777" w:rsidR="00C07CAE" w:rsidRPr="00C07CAE" w:rsidRDefault="00C07CAE" w:rsidP="00C07CAE"/>
    <w:p w14:paraId="6BEEA684" w14:textId="77777777" w:rsidR="00C07CAE" w:rsidRPr="00C07CAE" w:rsidRDefault="00C07CAE" w:rsidP="006C2301">
      <w:pPr>
        <w:pStyle w:val="Heading1"/>
        <w:rPr>
          <w:shd w:val="clear" w:color="auto" w:fill="FFFFFF"/>
        </w:rPr>
      </w:pPr>
      <w:bookmarkStart w:id="92" w:name="_Toc132013680"/>
      <w:bookmarkStart w:id="93" w:name="_Toc136501482"/>
      <w:bookmarkStart w:id="94" w:name="_Toc132013706"/>
      <w:bookmarkStart w:id="95" w:name="_Toc132013683"/>
      <w:bookmarkStart w:id="96" w:name="_Toc220681306"/>
      <w:r w:rsidRPr="00C07CAE">
        <w:rPr>
          <w:shd w:val="clear" w:color="auto" w:fill="FFFFFF"/>
        </w:rPr>
        <w:t>Creation</w:t>
      </w:r>
      <w:r w:rsidR="00F56099">
        <w:rPr>
          <w:shd w:val="clear" w:color="auto" w:fill="FFFFFF"/>
        </w:rPr>
        <w:t xml:space="preserve"> </w:t>
      </w:r>
      <w:r w:rsidRPr="00C07CAE">
        <w:rPr>
          <w:shd w:val="clear" w:color="auto" w:fill="FFFFFF"/>
        </w:rPr>
        <w:t>vs.</w:t>
      </w:r>
      <w:r w:rsidR="00F56099">
        <w:rPr>
          <w:shd w:val="clear" w:color="auto" w:fill="FFFFFF"/>
        </w:rPr>
        <w:t xml:space="preserve"> </w:t>
      </w:r>
      <w:r w:rsidRPr="00C07CAE">
        <w:rPr>
          <w:shd w:val="clear" w:color="auto" w:fill="FFFFFF"/>
        </w:rPr>
        <w:t>Re-creation</w:t>
      </w:r>
      <w:bookmarkEnd w:id="92"/>
      <w:bookmarkEnd w:id="93"/>
      <w:bookmarkEnd w:id="96"/>
    </w:p>
    <w:p w14:paraId="3D76FA6F" w14:textId="77777777" w:rsidR="00C07CAE" w:rsidRPr="00C07CAE" w:rsidRDefault="00C07CAE" w:rsidP="00C07CAE">
      <w:pPr>
        <w:keepNext/>
        <w:keepLines/>
        <w:rPr>
          <w:shd w:val="clear" w:color="auto" w:fill="FFFFFF"/>
        </w:rPr>
      </w:pPr>
    </w:p>
    <w:p w14:paraId="18723E22" w14:textId="77777777" w:rsidR="00C07CAE" w:rsidRPr="00C07CAE" w:rsidRDefault="00C07CAE" w:rsidP="00C07CAE">
      <w:pPr>
        <w:rPr>
          <w:shd w:val="clear" w:color="auto" w:fill="FFFFFF"/>
        </w:rPr>
      </w:pPr>
      <w:r w:rsidRPr="00C07CAE">
        <w:rPr>
          <w:shd w:val="clear" w:color="auto" w:fill="FFFFFF"/>
        </w:rPr>
        <w:t>Creation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miraculous.</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bit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miraculous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creation.</w:t>
      </w:r>
      <w:r w:rsidR="00F56099">
        <w:rPr>
          <w:shd w:val="clear" w:color="auto" w:fill="FFFFFF"/>
        </w:rPr>
        <w:t xml:space="preserve"> </w:t>
      </w:r>
    </w:p>
    <w:p w14:paraId="71C64E9A" w14:textId="77777777" w:rsidR="00C07CAE" w:rsidRPr="00C07CAE" w:rsidRDefault="00C07CAE" w:rsidP="00C07CAE">
      <w:pPr>
        <w:rPr>
          <w:shd w:val="clear" w:color="auto" w:fill="FFFFFF"/>
        </w:rPr>
      </w:pPr>
    </w:p>
    <w:p w14:paraId="5FC2693F" w14:textId="60F56A02"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Ramban</w:t>
      </w:r>
      <w:r w:rsidR="00F56099">
        <w:rPr>
          <w:shd w:val="clear" w:color="auto" w:fill="FFFFFF"/>
        </w:rPr>
        <w:t xml:space="preserve"> </w:t>
      </w:r>
      <w:r w:rsidRPr="00C07CAE">
        <w:rPr>
          <w:shd w:val="clear" w:color="auto" w:fill="FFFFFF"/>
        </w:rPr>
        <w:t>describes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newly</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merely</w:t>
      </w:r>
      <w:r w:rsidR="00F56099">
        <w:rPr>
          <w:shd w:val="clear" w:color="auto" w:fill="FFFFFF"/>
        </w:rPr>
        <w:t xml:space="preserve"> </w:t>
      </w:r>
      <w:r w:rsidRPr="00C07CAE">
        <w:rPr>
          <w:shd w:val="clear" w:color="auto" w:fill="FFFFFF"/>
        </w:rPr>
        <w:t>repopulated,</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idea</w:t>
      </w:r>
      <w:r w:rsidR="00F56099">
        <w:rPr>
          <w:shd w:val="clear" w:color="auto" w:fill="FFFFFF"/>
        </w:rPr>
        <w:t xml:space="preserve"> </w:t>
      </w:r>
      <w:r w:rsidRPr="00C07CAE">
        <w:rPr>
          <w:shd w:val="clear" w:color="auto" w:fill="FFFFFF"/>
        </w:rPr>
        <w:t>supported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parallelisms</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HaShem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charge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deluge.</w:t>
      </w:r>
    </w:p>
    <w:p w14:paraId="404C871B" w14:textId="77777777" w:rsidR="00C07CAE" w:rsidRPr="00C07CAE" w:rsidRDefault="00C07CAE" w:rsidP="00C07CAE">
      <w:pPr>
        <w:rPr>
          <w:shd w:val="clear" w:color="auto" w:fill="FFFFFF"/>
        </w:rPr>
      </w:pPr>
    </w:p>
    <w:p w14:paraId="52E7DBE4" w14:textId="77777777" w:rsidR="00C07CAE" w:rsidRPr="00C07CAE" w:rsidRDefault="00C07CAE" w:rsidP="00C07CAE">
      <w:pPr>
        <w:rPr>
          <w:shd w:val="clear" w:color="auto" w:fill="FFFFFF"/>
        </w:rPr>
      </w:pPr>
      <w:r w:rsidRPr="00C07CAE">
        <w:rPr>
          <w:shd w:val="clear" w:color="auto" w:fill="FFFFFF"/>
        </w:rPr>
        <w:t>Parallels:</w:t>
      </w:r>
    </w:p>
    <w:p w14:paraId="23EBA5CD" w14:textId="77777777" w:rsidR="00C07CAE" w:rsidRPr="00C07CAE" w:rsidRDefault="00C07CAE" w:rsidP="00C07CAE">
      <w:pPr>
        <w:rPr>
          <w:shd w:val="clear" w:color="auto" w:fill="FFFFFF"/>
        </w:rPr>
      </w:pPr>
    </w:p>
    <w:p w14:paraId="22447980" w14:textId="2D509101" w:rsidR="00C07CAE" w:rsidRPr="00C07CAE" w:rsidRDefault="00C07CAE">
      <w:pPr>
        <w:numPr>
          <w:ilvl w:val="0"/>
          <w:numId w:val="8"/>
        </w:numPr>
        <w:contextualSpacing/>
        <w:rPr>
          <w:shd w:val="clear" w:color="auto" w:fill="FFFFFF"/>
        </w:rPr>
      </w:pPr>
      <w:r w:rsidRPr="00C07CAE">
        <w:rPr>
          <w:shd w:val="clear" w:color="auto" w:fill="FFFFFF"/>
        </w:rPr>
        <w:t>Both</w:t>
      </w:r>
      <w:r w:rsidR="00F56099">
        <w:rPr>
          <w:shd w:val="clear" w:color="auto" w:fill="FFFFFF"/>
        </w:rPr>
        <w:t xml:space="preserve"> </w:t>
      </w:r>
      <w:r w:rsidRPr="00C07CAE">
        <w:rPr>
          <w:shd w:val="clear" w:color="auto" w:fill="FFFFFF"/>
        </w:rPr>
        <w:t>stories</w:t>
      </w:r>
      <w:r w:rsidR="00F56099">
        <w:rPr>
          <w:shd w:val="clear" w:color="auto" w:fill="FFFFFF"/>
        </w:rPr>
        <w:t xml:space="preserve"> </w:t>
      </w:r>
      <w:r w:rsidRPr="00C07CAE">
        <w:rPr>
          <w:shd w:val="clear" w:color="auto" w:fill="FFFFFF"/>
        </w:rPr>
        <w:t>begin</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blessing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00585328">
        <w:rPr>
          <w:shd w:val="clear" w:color="auto" w:fill="FFFFFF"/>
        </w:rPr>
        <w:t>“</w:t>
      </w:r>
      <w:r w:rsidRPr="00C07CAE">
        <w:rPr>
          <w:shd w:val="clear" w:color="auto" w:fill="FFFFFF"/>
        </w:rPr>
        <w:t>be</w:t>
      </w:r>
      <w:r w:rsidR="00F56099">
        <w:rPr>
          <w:shd w:val="clear" w:color="auto" w:fill="FFFFFF"/>
        </w:rPr>
        <w:t xml:space="preserve"> </w:t>
      </w:r>
      <w:r w:rsidRPr="00C07CAE">
        <w:rPr>
          <w:shd w:val="clear" w:color="auto" w:fill="FFFFFF"/>
        </w:rPr>
        <w:t>fruitful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multiply</w:t>
      </w:r>
      <w:r w:rsidR="00585328">
        <w:rPr>
          <w:shd w:val="clear" w:color="auto" w:fill="FFFFFF"/>
        </w:rPr>
        <w:t>”</w:t>
      </w:r>
      <w:r w:rsidRPr="00C07CAE">
        <w:rPr>
          <w:shd w:val="clear" w:color="auto" w:fill="FFFFFF"/>
        </w:rPr>
        <w:t>.</w:t>
      </w:r>
    </w:p>
    <w:p w14:paraId="37F5D6AD" w14:textId="77777777" w:rsidR="00C07CAE" w:rsidRPr="00C07CAE" w:rsidRDefault="00C07CAE">
      <w:pPr>
        <w:numPr>
          <w:ilvl w:val="0"/>
          <w:numId w:val="8"/>
        </w:numPr>
        <w:contextualSpacing/>
        <w:rPr>
          <w:shd w:val="clear" w:color="auto" w:fill="FFFFFF"/>
        </w:rPr>
      </w:pPr>
      <w:r w:rsidRPr="00C07CAE">
        <w:rPr>
          <w:shd w:val="clear" w:color="auto" w:fill="FFFFFF"/>
        </w:rPr>
        <w:t>God</w:t>
      </w:r>
      <w:r w:rsidR="00F56099">
        <w:rPr>
          <w:shd w:val="clear" w:color="auto" w:fill="FFFFFF"/>
        </w:rPr>
        <w:t xml:space="preserve"> </w:t>
      </w:r>
      <w:r w:rsidRPr="00C07CAE">
        <w:rPr>
          <w:shd w:val="clear" w:color="auto" w:fill="FFFFFF"/>
        </w:rPr>
        <w:t>planted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planted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vineyard.</w:t>
      </w:r>
    </w:p>
    <w:p w14:paraId="6D398702" w14:textId="77777777" w:rsidR="00C07CAE" w:rsidRPr="00C07CAE" w:rsidRDefault="00C07CAE">
      <w:pPr>
        <w:numPr>
          <w:ilvl w:val="0"/>
          <w:numId w:val="8"/>
        </w:numPr>
        <w:contextualSpacing/>
        <w:rPr>
          <w:shd w:val="clear" w:color="auto" w:fill="FFFFFF"/>
        </w:rPr>
      </w:pPr>
      <w:r w:rsidRPr="00C07CAE">
        <w:rPr>
          <w:shd w:val="clear" w:color="auto" w:fill="FFFFFF"/>
        </w:rPr>
        <w:t>Both</w:t>
      </w:r>
      <w:r w:rsidR="00F56099">
        <w:rPr>
          <w:shd w:val="clear" w:color="auto" w:fill="FFFFFF"/>
        </w:rPr>
        <w:t xml:space="preserve"> </w:t>
      </w:r>
      <w:r w:rsidRPr="00C07CAE">
        <w:rPr>
          <w:shd w:val="clear" w:color="auto" w:fill="FFFFFF"/>
        </w:rPr>
        <w:t>stories</w:t>
      </w:r>
      <w:r w:rsidR="00F56099">
        <w:rPr>
          <w:shd w:val="clear" w:color="auto" w:fill="FFFFFF"/>
        </w:rPr>
        <w:t xml:space="preserve"> </w:t>
      </w:r>
      <w:r w:rsidRPr="00C07CAE">
        <w:rPr>
          <w:shd w:val="clear" w:color="auto" w:fill="FFFFFF"/>
        </w:rPr>
        <w:t>turn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worse</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protagonist(s)</w:t>
      </w:r>
      <w:r w:rsidR="00F56099">
        <w:rPr>
          <w:shd w:val="clear" w:color="auto" w:fill="FFFFFF"/>
        </w:rPr>
        <w:t xml:space="preserve"> </w:t>
      </w:r>
      <w:r w:rsidRPr="00C07CAE">
        <w:rPr>
          <w:shd w:val="clear" w:color="auto" w:fill="FFFFFF"/>
        </w:rPr>
        <w:t>consumes</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fruit.</w:t>
      </w:r>
      <w:r w:rsidRPr="00C07CAE">
        <w:rPr>
          <w:sz w:val="20"/>
          <w:shd w:val="clear" w:color="auto" w:fill="FFFFFF"/>
          <w:vertAlign w:val="superscript"/>
        </w:rPr>
        <w:footnoteReference w:id="569"/>
      </w:r>
    </w:p>
    <w:p w14:paraId="52FD4199" w14:textId="4B42B488" w:rsidR="00C07CAE" w:rsidRPr="00C07CAE" w:rsidRDefault="00C07CAE">
      <w:pPr>
        <w:numPr>
          <w:ilvl w:val="0"/>
          <w:numId w:val="8"/>
        </w:numPr>
        <w:contextualSpacing/>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eating/drinking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forbidden</w:t>
      </w:r>
      <w:r w:rsidR="00F56099">
        <w:rPr>
          <w:shd w:val="clear" w:color="auto" w:fill="FFFFFF"/>
        </w:rPr>
        <w:t xml:space="preserve"> </w:t>
      </w:r>
      <w:r w:rsidRPr="00C07CAE">
        <w:rPr>
          <w:shd w:val="clear" w:color="auto" w:fill="FFFFFF"/>
        </w:rPr>
        <w:t>fruit,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protagonist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naked</w:t>
      </w:r>
      <w:r w:rsidR="00F56099">
        <w:rPr>
          <w:shd w:val="clear" w:color="auto" w:fill="FFFFFF"/>
        </w:rPr>
        <w:t xml:space="preserve"> </w:t>
      </w:r>
      <w:r w:rsidRPr="00C07CAE">
        <w:rPr>
          <w:shd w:val="clear" w:color="auto" w:fill="FFFFFF"/>
        </w:rPr>
        <w:t>state,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efforts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cover</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becomes</w:t>
      </w:r>
      <w:r w:rsidR="00F56099">
        <w:rPr>
          <w:shd w:val="clear" w:color="auto" w:fill="FFFFFF"/>
        </w:rPr>
        <w:t xml:space="preserve"> </w:t>
      </w:r>
      <w:r w:rsidRPr="00C07CAE">
        <w:rPr>
          <w:shd w:val="clear" w:color="auto" w:fill="FFFFFF"/>
        </w:rPr>
        <w:t>prominent</w:t>
      </w:r>
      <w:r w:rsidR="00F56099">
        <w:rPr>
          <w:shd w:val="clear" w:color="auto" w:fill="FFFFFF"/>
        </w:rPr>
        <w:t xml:space="preserve"> </w:t>
      </w:r>
      <w:r w:rsidRPr="00C07CAE">
        <w:rPr>
          <w:shd w:val="clear" w:color="auto" w:fill="FFFFFF"/>
        </w:rPr>
        <w:t>details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story.</w:t>
      </w:r>
      <w:r w:rsidR="00F56099">
        <w:rPr>
          <w:shd w:val="clear" w:color="auto" w:fill="FFFFFF"/>
        </w:rPr>
        <w:t xml:space="preserve"> </w:t>
      </w:r>
    </w:p>
    <w:p w14:paraId="58CA7DBF" w14:textId="77777777" w:rsidR="00C07CAE" w:rsidRPr="00C07CAE" w:rsidRDefault="00C07CAE">
      <w:pPr>
        <w:numPr>
          <w:ilvl w:val="0"/>
          <w:numId w:val="8"/>
        </w:numPr>
        <w:contextualSpacing/>
        <w:rPr>
          <w:shd w:val="clear" w:color="auto" w:fill="FFFFFF"/>
        </w:rPr>
      </w:pPr>
      <w:r w:rsidRPr="00C07CAE">
        <w:rPr>
          <w:shd w:val="clear" w:color="auto" w:fill="FFFFFF"/>
        </w:rPr>
        <w:t>Curses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blessings)</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distributed</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finale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story</w:t>
      </w:r>
      <w:r w:rsidR="00F56099">
        <w:rPr>
          <w:shd w:val="clear" w:color="auto" w:fill="FFFFFF"/>
        </w:rPr>
        <w:t xml:space="preserve"> </w:t>
      </w:r>
      <w:r w:rsidRPr="00C07CAE">
        <w:rPr>
          <w:shd w:val="clear" w:color="auto" w:fill="FFFFFF"/>
        </w:rPr>
        <w:t>(creating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parallel</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Cham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snake).</w:t>
      </w:r>
    </w:p>
    <w:p w14:paraId="6B46E931" w14:textId="77777777" w:rsidR="00C07CAE" w:rsidRPr="00C07CAE" w:rsidRDefault="00C07CAE" w:rsidP="00C07CAE">
      <w:pPr>
        <w:rPr>
          <w:shd w:val="clear" w:color="auto" w:fill="FFFFFF"/>
        </w:rPr>
      </w:pPr>
    </w:p>
    <w:p w14:paraId="1A6CF0B8" w14:textId="50E7B061" w:rsidR="00C07CAE" w:rsidRPr="00C07CAE" w:rsidRDefault="00C07CAE" w:rsidP="00C07CAE">
      <w:pPr>
        <w:ind w:left="288" w:right="288"/>
        <w:rPr>
          <w:i/>
          <w:iCs/>
          <w:shd w:val="clear" w:color="auto" w:fill="FFFFFF"/>
        </w:rPr>
      </w:pPr>
      <w:r w:rsidRPr="00C07CAE">
        <w:rPr>
          <w:b/>
          <w:bCs/>
          <w:i/>
          <w:iCs/>
          <w:shd w:val="clear" w:color="auto" w:fill="FFFFFF"/>
        </w:rPr>
        <w:t>Kli</w:t>
      </w:r>
      <w:r w:rsidR="00F56099">
        <w:rPr>
          <w:b/>
          <w:bCs/>
          <w:i/>
          <w:iCs/>
          <w:shd w:val="clear" w:color="auto" w:fill="FFFFFF"/>
        </w:rPr>
        <w:t xml:space="preserve"> </w:t>
      </w:r>
      <w:proofErr w:type="spellStart"/>
      <w:r w:rsidRPr="00C07CAE">
        <w:rPr>
          <w:b/>
          <w:bCs/>
          <w:i/>
          <w:iCs/>
          <w:shd w:val="clear" w:color="auto" w:fill="FFFFFF"/>
        </w:rPr>
        <w:t>Yakkar</w:t>
      </w:r>
      <w:proofErr w:type="spellEnd"/>
      <w:r w:rsidR="00F56099">
        <w:rPr>
          <w:b/>
          <w:bCs/>
          <w:i/>
          <w:iCs/>
          <w:shd w:val="clear" w:color="auto" w:fill="FFFFFF"/>
        </w:rPr>
        <w:t xml:space="preserve"> </w:t>
      </w: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1:2</w:t>
      </w:r>
      <w:r w:rsidR="00F56099">
        <w:rPr>
          <w:i/>
          <w:iCs/>
          <w:shd w:val="clear" w:color="auto" w:fill="FFFFFF"/>
        </w:rPr>
        <w:t xml:space="preserve"> </w:t>
      </w:r>
      <w:r w:rsidR="00585328">
        <w:rPr>
          <w:i/>
          <w:iCs/>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formless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void</w:t>
      </w:r>
      <w:r w:rsidR="00585328">
        <w:rPr>
          <w:i/>
          <w:iCs/>
          <w:shd w:val="clear" w:color="auto" w:fill="FFFFFF"/>
        </w:rPr>
        <w:t>”</w:t>
      </w:r>
      <w:r w:rsidRPr="00C07CAE">
        <w:rPr>
          <w:i/>
          <w:iCs/>
          <w:shd w:val="clear" w:color="auto" w:fill="FFFFFF"/>
        </w:rPr>
        <w:t>.</w:t>
      </w:r>
      <w:r w:rsidR="00F56099">
        <w:rPr>
          <w:i/>
          <w:iCs/>
          <w:shd w:val="clear" w:color="auto" w:fill="FFFFFF"/>
        </w:rPr>
        <w:t xml:space="preserve"> </w:t>
      </w:r>
      <w:r w:rsidR="00585328">
        <w:rPr>
          <w:i/>
          <w:iCs/>
          <w:shd w:val="clear" w:color="auto" w:fill="FFFFFF"/>
        </w:rPr>
        <w:t>“</w:t>
      </w:r>
      <w:r w:rsidRPr="00C07CAE">
        <w:rPr>
          <w:i/>
          <w:iCs/>
          <w:shd w:val="clear" w:color="auto" w:fill="FFFFFF"/>
        </w:rPr>
        <w:t>...HaShem</w:t>
      </w:r>
      <w:r w:rsidR="00F56099">
        <w:rPr>
          <w:i/>
          <w:iCs/>
          <w:shd w:val="clear" w:color="auto" w:fill="FFFFFF"/>
        </w:rPr>
        <w:t xml:space="preserve"> </w:t>
      </w:r>
      <w:r w:rsidRPr="00C07CAE">
        <w:rPr>
          <w:i/>
          <w:iCs/>
          <w:shd w:val="clear" w:color="auto" w:fill="FFFFFF"/>
        </w:rPr>
        <w:t>foresaw</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through</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deeds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wicked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world</w:t>
      </w:r>
      <w:r w:rsidR="00F56099">
        <w:rPr>
          <w:i/>
          <w:iCs/>
          <w:shd w:val="clear" w:color="auto" w:fill="FFFFFF"/>
        </w:rPr>
        <w:t xml:space="preserve"> </w:t>
      </w:r>
      <w:r w:rsidRPr="00C07CAE">
        <w:rPr>
          <w:i/>
          <w:iCs/>
          <w:shd w:val="clear" w:color="auto" w:fill="FFFFFF"/>
        </w:rPr>
        <w:t>would</w:t>
      </w:r>
      <w:r w:rsidR="00F56099">
        <w:rPr>
          <w:i/>
          <w:iCs/>
          <w:shd w:val="clear" w:color="auto" w:fill="FFFFFF"/>
        </w:rPr>
        <w:t xml:space="preserve"> </w:t>
      </w:r>
      <w:r w:rsidRPr="00C07CAE">
        <w:rPr>
          <w:i/>
          <w:iCs/>
          <w:shd w:val="clear" w:color="auto" w:fill="FFFFFF"/>
        </w:rPr>
        <w:t>return</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formless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void,</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generation</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flood</w:t>
      </w:r>
      <w:r w:rsidR="00585328">
        <w:rPr>
          <w:i/>
          <w:iCs/>
          <w:shd w:val="clear" w:color="auto" w:fill="FFFFFF"/>
        </w:rPr>
        <w:t>”</w:t>
      </w:r>
      <w:r w:rsidRPr="00C07CAE">
        <w:rPr>
          <w:i/>
          <w:iCs/>
          <w:shd w:val="clear" w:color="auto" w:fill="FFFFFF"/>
        </w:rPr>
        <w:t>.</w:t>
      </w:r>
    </w:p>
    <w:p w14:paraId="605B7651" w14:textId="77777777" w:rsidR="00C07CAE" w:rsidRPr="00C07CAE" w:rsidRDefault="00C07CAE" w:rsidP="00C07CAE">
      <w:pPr>
        <w:ind w:left="288" w:right="288"/>
        <w:rPr>
          <w:shd w:val="clear" w:color="auto" w:fill="FFFFFF"/>
        </w:rPr>
      </w:pPr>
    </w:p>
    <w:p w14:paraId="2FD6F976" w14:textId="0A69E051" w:rsidR="00C07CAE" w:rsidRPr="00C07CAE" w:rsidRDefault="00585328" w:rsidP="00C07CAE">
      <w:pPr>
        <w:rPr>
          <w:shd w:val="clear" w:color="auto" w:fill="FFFFFF"/>
        </w:rPr>
      </w:pPr>
      <w:r>
        <w:rPr>
          <w:shd w:val="clear" w:color="auto" w:fill="FFFFFF"/>
        </w:rPr>
        <w:t>“</w:t>
      </w:r>
      <w:r w:rsidR="00C07CAE" w:rsidRPr="00C07CAE">
        <w:rPr>
          <w:shd w:val="clear" w:color="auto" w:fill="FFFFFF"/>
        </w:rPr>
        <w:t>After</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world</w:t>
      </w:r>
      <w:r w:rsidR="00F56099">
        <w:rPr>
          <w:shd w:val="clear" w:color="auto" w:fill="FFFFFF"/>
        </w:rPr>
        <w:t xml:space="preserve"> </w:t>
      </w:r>
      <w:r w:rsidR="00C07CAE" w:rsidRPr="00C07CAE">
        <w:rPr>
          <w:shd w:val="clear" w:color="auto" w:fill="FFFFFF"/>
        </w:rPr>
        <w:t>first</w:t>
      </w:r>
      <w:r w:rsidR="00F56099">
        <w:rPr>
          <w:shd w:val="clear" w:color="auto" w:fill="FFFFFF"/>
        </w:rPr>
        <w:t xml:space="preserve"> </w:t>
      </w:r>
      <w:r w:rsidR="00C07CAE" w:rsidRPr="00C07CAE">
        <w:rPr>
          <w:shd w:val="clear" w:color="auto" w:fill="FFFFFF"/>
        </w:rPr>
        <w:t>being</w:t>
      </w:r>
      <w:r w:rsidR="00F56099">
        <w:rPr>
          <w:shd w:val="clear" w:color="auto" w:fill="FFFFFF"/>
        </w:rPr>
        <w:t xml:space="preserve"> </w:t>
      </w:r>
      <w:r w:rsidR="00C07CAE" w:rsidRPr="00C07CAE">
        <w:rPr>
          <w:shd w:val="clear" w:color="auto" w:fill="FFFFFF"/>
        </w:rPr>
        <w:t>entirely</w:t>
      </w:r>
      <w:r w:rsidR="00F56099">
        <w:rPr>
          <w:shd w:val="clear" w:color="auto" w:fill="FFFFFF"/>
        </w:rPr>
        <w:t xml:space="preserve"> </w:t>
      </w:r>
      <w:r w:rsidR="00C07CAE" w:rsidRPr="00C07CAE">
        <w:rPr>
          <w:shd w:val="clear" w:color="auto" w:fill="FFFFFF"/>
        </w:rPr>
        <w:t>water</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water,</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by</w:t>
      </w:r>
      <w:r w:rsidR="00F56099">
        <w:rPr>
          <w:shd w:val="clear" w:color="auto" w:fill="FFFFFF"/>
        </w:rPr>
        <w:t xml:space="preserve"> </w:t>
      </w:r>
      <w:r w:rsidR="00C07CAE" w:rsidRPr="00C07CAE">
        <w:rPr>
          <w:shd w:val="clear" w:color="auto" w:fill="FFFFFF"/>
        </w:rPr>
        <w:t>HaShem</w:t>
      </w:r>
      <w:r>
        <w:rPr>
          <w:shd w:val="clear" w:color="auto" w:fill="FFFFFF"/>
        </w:rPr>
        <w:t>’</w:t>
      </w:r>
      <w:r w:rsidR="00C07CAE" w:rsidRPr="00C07CAE">
        <w:rPr>
          <w:shd w:val="clear" w:color="auto" w:fill="FFFFFF"/>
        </w:rPr>
        <w:t>s</w:t>
      </w:r>
      <w:r w:rsidR="00F56099">
        <w:rPr>
          <w:shd w:val="clear" w:color="auto" w:fill="FFFFFF"/>
        </w:rPr>
        <w:t xml:space="preserve"> </w:t>
      </w:r>
      <w:r w:rsidR="00C07CAE" w:rsidRPr="00C07CAE">
        <w:rPr>
          <w:shd w:val="clear" w:color="auto" w:fill="FFFFFF"/>
        </w:rPr>
        <w:t>Will</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dry</w:t>
      </w:r>
      <w:r w:rsidR="00F56099">
        <w:rPr>
          <w:shd w:val="clear" w:color="auto" w:fill="FFFFFF"/>
        </w:rPr>
        <w:t xml:space="preserve"> </w:t>
      </w:r>
      <w:r w:rsidR="00C07CAE" w:rsidRPr="00C07CAE">
        <w:rPr>
          <w:shd w:val="clear" w:color="auto" w:fill="FFFFFF"/>
        </w:rPr>
        <w:t>land</w:t>
      </w:r>
      <w:r w:rsidR="00F56099">
        <w:rPr>
          <w:shd w:val="clear" w:color="auto" w:fill="FFFFFF"/>
        </w:rPr>
        <w:t xml:space="preserve"> </w:t>
      </w:r>
      <w:r w:rsidR="00C07CAE" w:rsidRPr="00C07CAE">
        <w:rPr>
          <w:shd w:val="clear" w:color="auto" w:fill="FFFFFF"/>
        </w:rPr>
        <w:t>was</w:t>
      </w:r>
      <w:r w:rsidR="00F56099">
        <w:rPr>
          <w:shd w:val="clear" w:color="auto" w:fill="FFFFFF"/>
        </w:rPr>
        <w:t xml:space="preserve"> </w:t>
      </w:r>
      <w:r w:rsidR="00C07CAE" w:rsidRPr="00C07CAE">
        <w:rPr>
          <w:shd w:val="clear" w:color="auto" w:fill="FFFFFF"/>
        </w:rPr>
        <w:t>revealed...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world</w:t>
      </w:r>
      <w:r w:rsidR="00F56099">
        <w:rPr>
          <w:shd w:val="clear" w:color="auto" w:fill="FFFFFF"/>
        </w:rPr>
        <w:t xml:space="preserve"> </w:t>
      </w:r>
      <w:r w:rsidR="00C07CAE" w:rsidRPr="00C07CAE">
        <w:rPr>
          <w:shd w:val="clear" w:color="auto" w:fill="FFFFFF"/>
        </w:rPr>
        <w:t>will</w:t>
      </w:r>
      <w:r w:rsidR="00F56099">
        <w:rPr>
          <w:shd w:val="clear" w:color="auto" w:fill="FFFFFF"/>
        </w:rPr>
        <w:t xml:space="preserve"> </w:t>
      </w:r>
      <w:r w:rsidR="00C07CAE" w:rsidRPr="00C07CAE">
        <w:rPr>
          <w:shd w:val="clear" w:color="auto" w:fill="FFFFFF"/>
        </w:rPr>
        <w:t>return</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being</w:t>
      </w:r>
      <w:r w:rsidR="00F56099">
        <w:rPr>
          <w:shd w:val="clear" w:color="auto" w:fill="FFFFFF"/>
        </w:rPr>
        <w:t xml:space="preserve"> </w:t>
      </w:r>
      <w:r w:rsidR="00C07CAE" w:rsidRPr="00C07CAE">
        <w:rPr>
          <w:shd w:val="clear" w:color="auto" w:fill="FFFFFF"/>
        </w:rPr>
        <w:t>water</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water,</w:t>
      </w:r>
      <w:r w:rsidR="00F56099">
        <w:rPr>
          <w:shd w:val="clear" w:color="auto" w:fill="FFFFFF"/>
        </w:rPr>
        <w:t xml:space="preserve"> </w:t>
      </w:r>
      <w:r w:rsidR="00C07CAE" w:rsidRPr="00C07CAE">
        <w:rPr>
          <w:shd w:val="clear" w:color="auto" w:fill="FFFFFF"/>
        </w:rPr>
        <w:t>as</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did</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generation</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flood,</w:t>
      </w:r>
      <w:r w:rsidR="00F56099">
        <w:rPr>
          <w:shd w:val="clear" w:color="auto" w:fill="FFFFFF"/>
        </w:rPr>
        <w:t xml:space="preserve"> </w:t>
      </w:r>
      <w:r w:rsidR="00C07CAE" w:rsidRPr="00C07CAE">
        <w:rPr>
          <w:shd w:val="clear" w:color="auto" w:fill="FFFFFF"/>
        </w:rPr>
        <w:t>when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rain</w:t>
      </w:r>
      <w:r w:rsidR="00F56099">
        <w:rPr>
          <w:shd w:val="clear" w:color="auto" w:fill="FFFFFF"/>
        </w:rPr>
        <w:t xml:space="preserve"> </w:t>
      </w:r>
      <w:r w:rsidR="00C07CAE" w:rsidRPr="00C07CAE">
        <w:rPr>
          <w:shd w:val="clear" w:color="auto" w:fill="FFFFFF"/>
        </w:rPr>
        <w:t>fell</w:t>
      </w:r>
      <w:r w:rsidR="00F56099">
        <w:rPr>
          <w:shd w:val="clear" w:color="auto" w:fill="FFFFFF"/>
        </w:rPr>
        <w:t xml:space="preserve"> </w:t>
      </w:r>
      <w:r w:rsidR="00C07CAE" w:rsidRPr="00C07CAE">
        <w:rPr>
          <w:shd w:val="clear" w:color="auto" w:fill="FFFFFF"/>
        </w:rPr>
        <w:t>from</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heavens</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water</w:t>
      </w:r>
      <w:r w:rsidR="00F56099">
        <w:rPr>
          <w:shd w:val="clear" w:color="auto" w:fill="FFFFFF"/>
        </w:rPr>
        <w:t xml:space="preserve"> </w:t>
      </w:r>
      <w:r w:rsidR="00C07CAE" w:rsidRPr="00C07CAE">
        <w:rPr>
          <w:shd w:val="clear" w:color="auto" w:fill="FFFFFF"/>
        </w:rPr>
        <w:t>covered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dry</w:t>
      </w:r>
      <w:r w:rsidR="00F56099">
        <w:rPr>
          <w:shd w:val="clear" w:color="auto" w:fill="FFFFFF"/>
        </w:rPr>
        <w:t xml:space="preserve"> </w:t>
      </w:r>
      <w:r w:rsidR="00C07CAE" w:rsidRPr="00C07CAE">
        <w:rPr>
          <w:shd w:val="clear" w:color="auto" w:fill="FFFFFF"/>
        </w:rPr>
        <w:t>land...to</w:t>
      </w:r>
      <w:r w:rsidR="00F56099">
        <w:rPr>
          <w:shd w:val="clear" w:color="auto" w:fill="FFFFFF"/>
        </w:rPr>
        <w:t xml:space="preserve"> </w:t>
      </w:r>
      <w:r w:rsidR="00C07CAE" w:rsidRPr="00C07CAE">
        <w:rPr>
          <w:shd w:val="clear" w:color="auto" w:fill="FFFFFF"/>
        </w:rPr>
        <w:t>return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creation</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formless</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void</w:t>
      </w:r>
      <w:r>
        <w:rPr>
          <w:shd w:val="clear" w:color="auto" w:fill="FFFFFF"/>
        </w:rPr>
        <w:t>”</w:t>
      </w:r>
      <w:r w:rsidR="00C07CAE" w:rsidRPr="00C07CAE">
        <w:rPr>
          <w:shd w:val="clear" w:color="auto" w:fill="FFFFFF"/>
        </w:rPr>
        <w:t>.</w:t>
      </w:r>
      <w:r w:rsidR="00C07CAE" w:rsidRPr="00C07CAE">
        <w:rPr>
          <w:sz w:val="20"/>
          <w:shd w:val="clear" w:color="auto" w:fill="FFFFFF"/>
          <w:vertAlign w:val="superscript"/>
        </w:rPr>
        <w:footnoteReference w:id="570"/>
      </w:r>
    </w:p>
    <w:p w14:paraId="652CFD41" w14:textId="77777777" w:rsidR="00C07CAE" w:rsidRPr="00C07CAE" w:rsidRDefault="00C07CAE" w:rsidP="00C07CAE">
      <w:pPr>
        <w:rPr>
          <w:shd w:val="clear" w:color="auto" w:fill="FFFFFF"/>
        </w:rPr>
      </w:pPr>
    </w:p>
    <w:p w14:paraId="09FC9B35" w14:textId="77777777" w:rsidR="00C07CAE" w:rsidRPr="00C07CAE" w:rsidRDefault="00C07CAE" w:rsidP="00C07CAE">
      <w:pPr>
        <w:rPr>
          <w:shd w:val="clear" w:color="auto" w:fill="FFFFFF"/>
        </w:rPr>
      </w:pPr>
      <w:r w:rsidRPr="00C07CAE">
        <w:rPr>
          <w:shd w:val="clear" w:color="auto" w:fill="FFFFFF"/>
        </w:rPr>
        <w:t>Chazal</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noted</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parallels</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Here</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list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few</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them:</w:t>
      </w:r>
    </w:p>
    <w:p w14:paraId="3ADAE5A5" w14:textId="77777777" w:rsidR="00C07CAE" w:rsidRPr="00C07CAE" w:rsidRDefault="00C07CAE" w:rsidP="00C07CAE">
      <w:pPr>
        <w:rPr>
          <w:shd w:val="clear" w:color="auto" w:fill="FFFFFF"/>
        </w:rPr>
      </w:pPr>
    </w:p>
    <w:p w14:paraId="7AA8B6EA" w14:textId="1AC4CA3B" w:rsidR="00C07CAE" w:rsidRPr="00C07CAE" w:rsidRDefault="00C07CAE" w:rsidP="00C07CAE">
      <w:pPr>
        <w:rPr>
          <w:shd w:val="clear" w:color="auto" w:fill="FFFFFF"/>
        </w:rPr>
      </w:pPr>
      <w:r w:rsidRPr="00C07CAE">
        <w:rPr>
          <w:shd w:val="clear" w:color="auto" w:fill="FFFFFF"/>
        </w:rPr>
        <w:t>1.</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completely</w:t>
      </w:r>
      <w:r w:rsidR="00F56099">
        <w:rPr>
          <w:shd w:val="clear" w:color="auto" w:fill="FFFFFF"/>
        </w:rPr>
        <w:t xml:space="preserve"> </w:t>
      </w:r>
      <w:r w:rsidRPr="00C07CAE">
        <w:rPr>
          <w:shd w:val="clear" w:color="auto" w:fill="FFFFFF"/>
        </w:rPr>
        <w:t>covered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completely</w:t>
      </w:r>
      <w:r w:rsidR="00F56099">
        <w:rPr>
          <w:shd w:val="clear" w:color="auto" w:fill="FFFFFF"/>
        </w:rPr>
        <w:t xml:space="preserve"> </w:t>
      </w:r>
      <w:r w:rsidRPr="00C07CAE">
        <w:rPr>
          <w:shd w:val="clear" w:color="auto" w:fill="FFFFFF"/>
        </w:rPr>
        <w:t>covered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taken</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joins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spirit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hovers,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lastRenderedPageBreak/>
        <w:t>covered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returned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primordial</w:t>
      </w:r>
      <w:r w:rsidR="00F56099">
        <w:rPr>
          <w:shd w:val="clear" w:color="auto" w:fill="FFFFFF"/>
        </w:rPr>
        <w:t xml:space="preserve"> </w:t>
      </w:r>
      <w:r w:rsidRPr="00C07CAE">
        <w:rPr>
          <w:shd w:val="clear" w:color="auto" w:fill="FFFFFF"/>
        </w:rPr>
        <w:t>state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void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chaos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prior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six</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p>
    <w:p w14:paraId="357E3641" w14:textId="77777777" w:rsidR="00C07CAE" w:rsidRPr="00C07CAE" w:rsidRDefault="00C07CAE" w:rsidP="00C07CAE">
      <w:pPr>
        <w:rPr>
          <w:shd w:val="clear" w:color="auto" w:fill="FFFFFF"/>
        </w:rPr>
      </w:pPr>
    </w:p>
    <w:p w14:paraId="45F43035" w14:textId="77777777" w:rsidR="00C07CAE" w:rsidRPr="00C07CAE" w:rsidRDefault="00C07CAE" w:rsidP="00C07CAE">
      <w:pPr>
        <w:rPr>
          <w:shd w:val="clear" w:color="auto" w:fill="FFFFFF"/>
        </w:rPr>
      </w:pPr>
      <w:r w:rsidRPr="00C07CAE">
        <w:rPr>
          <w:shd w:val="clear" w:color="auto" w:fill="FFFFFF"/>
        </w:rPr>
        <w:t>2.</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granted</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expanded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Adam</w:t>
      </w:r>
      <w:r w:rsidR="00F56099">
        <w:rPr>
          <w:shd w:val="clear" w:color="auto" w:fill="FFFFFF"/>
        </w:rPr>
        <w:t xml:space="preserve"> </w:t>
      </w:r>
      <w:proofErr w:type="gramStart"/>
      <w:r w:rsidRPr="00C07CAE">
        <w:rPr>
          <w:shd w:val="clear" w:color="auto" w:fill="FFFFFF"/>
        </w:rPr>
        <w:t>HaRishon..</w:t>
      </w:r>
      <w:proofErr w:type="gramEnd"/>
      <w:r w:rsidR="00F56099">
        <w:rPr>
          <w:shd w:val="clear" w:color="auto" w:fill="FFFFFF"/>
        </w:rPr>
        <w:t xml:space="preserve"> </w:t>
      </w:r>
      <w:r w:rsidRPr="00C07CAE">
        <w:rPr>
          <w:shd w:val="clear" w:color="auto" w:fill="FFFFFF"/>
        </w:rPr>
        <w:t>Chazal</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criticism</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p>
    <w:p w14:paraId="43EA3DDE" w14:textId="77777777" w:rsidR="00C07CAE" w:rsidRPr="00C07CAE" w:rsidRDefault="00C07CAE" w:rsidP="00C07CAE">
      <w:pPr>
        <w:rPr>
          <w:shd w:val="clear" w:color="auto" w:fill="FFFFFF"/>
        </w:rPr>
      </w:pPr>
    </w:p>
    <w:p w14:paraId="0C54349C" w14:textId="77777777" w:rsidR="00C07CAE" w:rsidRPr="00C07CAE" w:rsidRDefault="00C07CAE" w:rsidP="00C07CAE">
      <w:pPr>
        <w:ind w:left="288" w:right="288"/>
        <w:rPr>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9:20</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Noach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husbandman</w:t>
      </w:r>
      <w:r w:rsidR="00F56099">
        <w:rPr>
          <w:rFonts w:hint="cs"/>
          <w:i/>
          <w:iCs/>
          <w:shd w:val="clear" w:color="auto" w:fill="FFFFFF"/>
        </w:rPr>
        <w:t xml:space="preserve"> </w:t>
      </w:r>
      <w:r w:rsidRPr="00C07CAE">
        <w:rPr>
          <w:rFonts w:hint="cs"/>
          <w:i/>
          <w:iCs/>
          <w:shd w:val="clear" w:color="auto" w:fill="FFFFFF"/>
        </w:rPr>
        <w:t>began,</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planted</w:t>
      </w:r>
      <w:r w:rsidR="00F56099">
        <w:rPr>
          <w:rFonts w:hint="cs"/>
          <w:i/>
          <w:iCs/>
          <w:shd w:val="clear" w:color="auto" w:fill="FFFFFF"/>
        </w:rPr>
        <w:t xml:space="preserve"> </w:t>
      </w:r>
      <w:r w:rsidRPr="00C07CAE">
        <w:rPr>
          <w:rFonts w:hint="cs"/>
          <w:i/>
          <w:iCs/>
          <w:shd w:val="clear" w:color="auto" w:fill="FFFFFF"/>
        </w:rPr>
        <w:t>a</w:t>
      </w:r>
      <w:r w:rsidR="00F56099">
        <w:rPr>
          <w:rFonts w:hint="cs"/>
          <w:i/>
          <w:iCs/>
          <w:shd w:val="clear" w:color="auto" w:fill="FFFFFF"/>
        </w:rPr>
        <w:t xml:space="preserve"> </w:t>
      </w:r>
      <w:r w:rsidRPr="00C07CAE">
        <w:rPr>
          <w:rFonts w:hint="cs"/>
          <w:i/>
          <w:iCs/>
          <w:shd w:val="clear" w:color="auto" w:fill="FFFFFF"/>
        </w:rPr>
        <w:t>vineyard.</w:t>
      </w:r>
      <w:r w:rsidRPr="00C07CAE">
        <w:rPr>
          <w:i/>
          <w:iCs/>
          <w:sz w:val="20"/>
          <w:shd w:val="clear" w:color="auto" w:fill="FFFFFF"/>
          <w:vertAlign w:val="superscript"/>
        </w:rPr>
        <w:footnoteReference w:id="571"/>
      </w:r>
    </w:p>
    <w:p w14:paraId="1572F8AD" w14:textId="77777777" w:rsidR="00C07CAE" w:rsidRPr="00C07CAE" w:rsidRDefault="00C07CAE" w:rsidP="00C07CAE">
      <w:pPr>
        <w:rPr>
          <w:shd w:val="clear" w:color="auto" w:fill="FFFFFF"/>
        </w:rPr>
      </w:pPr>
    </w:p>
    <w:p w14:paraId="76BABA91" w14:textId="773D0268"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Targum</w:t>
      </w:r>
      <w:r w:rsidR="00F56099">
        <w:rPr>
          <w:shd w:val="clear" w:color="auto" w:fill="FFFFFF"/>
        </w:rPr>
        <w:t xml:space="preserve"> </w:t>
      </w:r>
      <w:r w:rsidRPr="00C07CAE">
        <w:rPr>
          <w:shd w:val="clear" w:color="auto" w:fill="FFFFFF"/>
        </w:rPr>
        <w:t>Yonathan</w:t>
      </w:r>
      <w:r w:rsidR="00F56099">
        <w:rPr>
          <w:shd w:val="clear" w:color="auto" w:fill="FFFFFF"/>
        </w:rPr>
        <w:t xml:space="preserve"> </w:t>
      </w:r>
      <w:r w:rsidRPr="00C07CAE">
        <w:rPr>
          <w:shd w:val="clear" w:color="auto" w:fill="FFFFFF"/>
        </w:rPr>
        <w:t>Ben</w:t>
      </w:r>
      <w:r w:rsidR="00F56099">
        <w:rPr>
          <w:shd w:val="clear" w:color="auto" w:fill="FFFFFF"/>
        </w:rPr>
        <w:t xml:space="preserve"> </w:t>
      </w:r>
      <w:r w:rsidRPr="00C07CAE">
        <w:rPr>
          <w:shd w:val="clear" w:color="auto" w:fill="FFFFFF"/>
        </w:rPr>
        <w:t>Uziel</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previously-cited</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00585328">
        <w:rPr>
          <w:shd w:val="clear" w:color="auto" w:fill="FFFFFF"/>
        </w:rPr>
        <w:t>“</w:t>
      </w:r>
      <w:r w:rsidRPr="00C07CAE">
        <w:rPr>
          <w:shd w:val="clear" w:color="auto" w:fill="FFFFFF"/>
        </w:rPr>
        <w:t>And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individual</w:t>
      </w:r>
      <w:r w:rsidR="00F56099">
        <w:rPr>
          <w:shd w:val="clear" w:color="auto" w:fill="FFFFFF"/>
        </w:rPr>
        <w:t xml:space="preserve"> </w:t>
      </w:r>
      <w:r w:rsidRPr="00C07CAE">
        <w:rPr>
          <w:shd w:val="clear" w:color="auto" w:fill="FFFFFF"/>
        </w:rPr>
        <w:t>working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found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vine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emanated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river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flowed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Eden.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planted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vineyard,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blossomed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produced</w:t>
      </w:r>
      <w:r w:rsidR="00F56099">
        <w:rPr>
          <w:shd w:val="clear" w:color="auto" w:fill="FFFFFF"/>
        </w:rPr>
        <w:t xml:space="preserve"> </w:t>
      </w:r>
      <w:r w:rsidRPr="00C07CAE">
        <w:rPr>
          <w:shd w:val="clear" w:color="auto" w:fill="FFFFFF"/>
        </w:rPr>
        <w:t>ripe</w:t>
      </w:r>
      <w:r w:rsidR="00F56099">
        <w:rPr>
          <w:shd w:val="clear" w:color="auto" w:fill="FFFFFF"/>
        </w:rPr>
        <w:t xml:space="preserve"> </w:t>
      </w:r>
      <w:r w:rsidRPr="00C07CAE">
        <w:rPr>
          <w:shd w:val="clear" w:color="auto" w:fill="FFFFFF"/>
        </w:rPr>
        <w:t>grapes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squeezed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yielding</w:t>
      </w:r>
      <w:r w:rsidR="00F56099">
        <w:rPr>
          <w:shd w:val="clear" w:color="auto" w:fill="FFFFFF"/>
        </w:rPr>
        <w:t xml:space="preserve"> </w:t>
      </w:r>
      <w:r w:rsidRPr="00C07CAE">
        <w:rPr>
          <w:shd w:val="clear" w:color="auto" w:fill="FFFFFF"/>
        </w:rPr>
        <w:t>wine</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Finding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vine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river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Gan</w:t>
      </w:r>
      <w:r w:rsidR="00F56099">
        <w:rPr>
          <w:shd w:val="clear" w:color="auto" w:fill="FFFFFF"/>
        </w:rPr>
        <w:t xml:space="preserve"> </w:t>
      </w:r>
      <w:r w:rsidRPr="00C07CAE">
        <w:rPr>
          <w:shd w:val="clear" w:color="auto" w:fill="FFFFFF"/>
        </w:rPr>
        <w:t>Eden,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original</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come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taken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sign</w:t>
      </w:r>
      <w:r w:rsidR="00F56099">
        <w:rPr>
          <w:shd w:val="clear" w:color="auto" w:fill="FFFFFF"/>
        </w:rPr>
        <w:t xml:space="preserve"> </w:t>
      </w:r>
      <w:r w:rsidRPr="00C07CAE">
        <w:rPr>
          <w:shd w:val="clear" w:color="auto" w:fill="FFFFFF"/>
        </w:rPr>
        <w:t>(perhaps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Heaven)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should</w:t>
      </w:r>
      <w:r w:rsidR="00F56099">
        <w:rPr>
          <w:shd w:val="clear" w:color="auto" w:fill="FFFFFF"/>
        </w:rPr>
        <w:t xml:space="preserve"> </w:t>
      </w:r>
      <w:r w:rsidRPr="00C07CAE">
        <w:rPr>
          <w:shd w:val="clear" w:color="auto" w:fill="FFFFFF"/>
        </w:rPr>
        <w:t>try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back</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time.</w:t>
      </w:r>
      <w:r w:rsidR="00F56099">
        <w:rPr>
          <w:shd w:val="clear" w:color="auto" w:fill="FFFFFF"/>
        </w:rPr>
        <w:t xml:space="preserve"> </w:t>
      </w:r>
    </w:p>
    <w:p w14:paraId="749455F1" w14:textId="77777777" w:rsidR="00C07CAE" w:rsidRPr="00C07CAE" w:rsidRDefault="00C07CAE" w:rsidP="00C07CAE">
      <w:pPr>
        <w:rPr>
          <w:shd w:val="clear" w:color="auto" w:fill="FFFFFF"/>
        </w:rPr>
      </w:pPr>
    </w:p>
    <w:p w14:paraId="79B1F5C2" w14:textId="58556845" w:rsidR="00C07CAE" w:rsidRPr="00C07CAE" w:rsidRDefault="00C07CAE" w:rsidP="00C07CAE">
      <w:pPr>
        <w:rPr>
          <w:shd w:val="clear" w:color="auto" w:fill="FFFFFF"/>
        </w:rPr>
      </w:pPr>
      <w:r w:rsidRPr="00C07CAE">
        <w:rPr>
          <w:shd w:val="clear" w:color="auto" w:fill="FFFFFF"/>
        </w:rPr>
        <w:t>Rashi:</w:t>
      </w:r>
      <w:r w:rsidR="00F56099">
        <w:rPr>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Noach]</w:t>
      </w:r>
      <w:r w:rsidR="00F56099">
        <w:rPr>
          <w:b/>
          <w:bCs/>
          <w:shd w:val="clear" w:color="auto" w:fill="FFFFFF"/>
        </w:rPr>
        <w:t xml:space="preserve"> </w:t>
      </w:r>
      <w:r w:rsidRPr="00C07CAE">
        <w:rPr>
          <w:b/>
          <w:bCs/>
          <w:shd w:val="clear" w:color="auto" w:fill="FFFFFF"/>
        </w:rPr>
        <w:t>began:</w:t>
      </w:r>
      <w:r w:rsidR="00F56099">
        <w:rPr>
          <w:b/>
          <w:bCs/>
          <w:shd w:val="clear" w:color="auto" w:fill="FFFFFF"/>
        </w:rPr>
        <w:t xml:space="preserve"> </w:t>
      </w:r>
      <w:r w:rsidRPr="00C07CAE">
        <w:rPr>
          <w:shd w:val="clear" w:color="auto" w:fill="FFFFFF"/>
        </w:rPr>
        <w:t>Heb.</w:t>
      </w:r>
      <w:r w:rsidR="00F56099">
        <w:rPr>
          <w:shd w:val="clear" w:color="auto" w:fill="FFFFFF"/>
        </w:rPr>
        <w:t xml:space="preserve"> </w:t>
      </w:r>
      <w:proofErr w:type="spellStart"/>
      <w:r w:rsidRPr="00C07CAE">
        <w:rPr>
          <w:shd w:val="clear" w:color="auto" w:fill="FFFFFF"/>
          <w:rtl/>
        </w:rPr>
        <w:t>וַי</w:t>
      </w:r>
      <w:proofErr w:type="spellEnd"/>
      <w:r w:rsidRPr="00C07CAE">
        <w:rPr>
          <w:shd w:val="clear" w:color="auto" w:fill="FFFFFF"/>
          <w:rtl/>
        </w:rPr>
        <w:t>ָּ</w:t>
      </w:r>
      <w:proofErr w:type="spellStart"/>
      <w:r w:rsidRPr="00C07CAE">
        <w:rPr>
          <w:shd w:val="clear" w:color="auto" w:fill="FFFFFF"/>
          <w:rtl/>
        </w:rPr>
        <w:t>חֶל</w:t>
      </w:r>
      <w:proofErr w:type="spellEnd"/>
      <w:r w:rsidRPr="00C07CAE">
        <w:rPr>
          <w:shd w:val="clear" w:color="auto" w:fill="FFFFFF"/>
        </w:rPr>
        <w: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understood</w:t>
      </w:r>
      <w:r w:rsidR="00F56099">
        <w:rPr>
          <w:shd w:val="clear" w:color="auto" w:fill="FFFFFF"/>
        </w:rPr>
        <w:t xml:space="preserve"> </w:t>
      </w:r>
      <w:r w:rsidRPr="00C07CAE">
        <w:rPr>
          <w:shd w:val="clear" w:color="auto" w:fill="FFFFFF"/>
        </w:rPr>
        <w:t>as]</w:t>
      </w:r>
      <w:r w:rsidR="00F56099">
        <w:rPr>
          <w:shd w:val="clear" w:color="auto" w:fill="FFFFFF"/>
        </w:rPr>
        <w:t xml:space="preserve"> </w:t>
      </w:r>
      <w:r w:rsidR="00585328">
        <w:rPr>
          <w:shd w:val="clear" w:color="auto" w:fill="FFFFFF"/>
        </w:rPr>
        <w:t>“</w:t>
      </w:r>
      <w:r w:rsidRPr="00C07CAE">
        <w:rPr>
          <w:shd w:val="clear" w:color="auto" w:fill="FFFFFF"/>
        </w:rPr>
        <w:t>he</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himself</w:t>
      </w:r>
      <w:r w:rsidR="00F56099">
        <w:rPr>
          <w:shd w:val="clear" w:color="auto" w:fill="FFFFFF"/>
        </w:rPr>
        <w:t xml:space="preserve"> </w:t>
      </w:r>
      <w:r w:rsidRPr="00C07CAE">
        <w:rPr>
          <w:shd w:val="clear" w:color="auto" w:fill="FFFFFF"/>
        </w:rPr>
        <w:t>profane</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should</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engaged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planting</w:t>
      </w:r>
      <w:r w:rsidR="00F56099">
        <w:rPr>
          <w:shd w:val="clear" w:color="auto" w:fill="FFFFFF"/>
        </w:rPr>
        <w:t xml:space="preserve"> </w:t>
      </w:r>
      <w:r w:rsidRPr="00C07CAE">
        <w:rPr>
          <w:shd w:val="clear" w:color="auto" w:fill="FFFFFF"/>
        </w:rPr>
        <w:t>something</w:t>
      </w:r>
      <w:r w:rsidR="00F56099">
        <w:rPr>
          <w:shd w:val="clear" w:color="auto" w:fill="FFFFFF"/>
        </w:rPr>
        <w:t xml:space="preserve"> </w:t>
      </w:r>
      <w:r w:rsidRPr="00C07CAE">
        <w:rPr>
          <w:shd w:val="clear" w:color="auto" w:fill="FFFFFF"/>
        </w:rPr>
        <w:t>different.</w:t>
      </w:r>
      <w:r w:rsidRPr="00C07CAE">
        <w:rPr>
          <w:sz w:val="20"/>
          <w:shd w:val="clear" w:color="auto" w:fill="FFFFFF"/>
          <w:vertAlign w:val="superscript"/>
        </w:rPr>
        <w:footnoteReference w:id="572"/>
      </w:r>
    </w:p>
    <w:p w14:paraId="3B2E1361" w14:textId="77777777" w:rsidR="00C07CAE" w:rsidRPr="00C07CAE" w:rsidRDefault="00C07CAE" w:rsidP="00C07CAE">
      <w:pPr>
        <w:rPr>
          <w:shd w:val="clear" w:color="auto" w:fill="FFFFFF"/>
        </w:rPr>
      </w:pPr>
    </w:p>
    <w:p w14:paraId="71AA4C79" w14:textId="77777777" w:rsidR="00C07CAE" w:rsidRPr="00C07CAE" w:rsidRDefault="00C07CAE" w:rsidP="00C07CAE">
      <w:pPr>
        <w:rPr>
          <w:shd w:val="clear" w:color="auto" w:fill="FFFFFF"/>
        </w:rPr>
      </w:pP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result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chillul,</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drank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exposed.</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here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connection,</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echo,</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story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HaRishon.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ate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tree,</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happens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grape</w:t>
      </w:r>
      <w:r w:rsidRPr="00C07CAE">
        <w:rPr>
          <w:sz w:val="20"/>
          <w:shd w:val="clear" w:color="auto" w:fill="FFFFFF"/>
          <w:vertAlign w:val="superscript"/>
        </w:rPr>
        <w:footnoteReference w:id="573"/>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result,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nakedness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exposed.</w:t>
      </w:r>
      <w:r w:rsidRPr="00C07CAE">
        <w:rPr>
          <w:sz w:val="20"/>
          <w:shd w:val="clear" w:color="auto" w:fill="FFFFFF"/>
          <w:vertAlign w:val="superscript"/>
        </w:rPr>
        <w:footnoteReference w:id="574"/>
      </w:r>
    </w:p>
    <w:p w14:paraId="2D44AECD" w14:textId="77777777" w:rsidR="00C07CAE" w:rsidRPr="00C07CAE" w:rsidRDefault="00C07CAE" w:rsidP="00C07CAE">
      <w:pPr>
        <w:rPr>
          <w:shd w:val="clear" w:color="auto" w:fill="FFFFFF"/>
        </w:rPr>
      </w:pPr>
    </w:p>
    <w:p w14:paraId="3EF2B73A" w14:textId="77777777" w:rsidR="00C07CAE" w:rsidRPr="00C07CAE" w:rsidRDefault="00C07CAE" w:rsidP="00C07CAE">
      <w:pPr>
        <w:rPr>
          <w:shd w:val="clear" w:color="auto" w:fill="FFFFFF"/>
        </w:rPr>
      </w:pPr>
      <w:r w:rsidRPr="00C07CAE">
        <w:rPr>
          <w:shd w:val="clear" w:color="auto" w:fill="FFFFFF"/>
        </w:rPr>
        <w:t>3.</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Chava</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blessed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fruitful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multiply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fill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blessed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family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fruitful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multiply,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fill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Pr="00C07CAE">
        <w:rPr>
          <w:sz w:val="20"/>
          <w:shd w:val="clear" w:color="auto" w:fill="FFFFFF"/>
          <w:vertAlign w:val="superscript"/>
        </w:rPr>
        <w:footnoteReference w:id="575"/>
      </w:r>
    </w:p>
    <w:p w14:paraId="006C143A" w14:textId="77777777" w:rsidR="00C07CAE" w:rsidRPr="00C07CAE" w:rsidRDefault="00C07CAE" w:rsidP="00C07CAE">
      <w:pPr>
        <w:rPr>
          <w:shd w:val="clear" w:color="auto" w:fill="FFFFFF"/>
        </w:rPr>
      </w:pPr>
    </w:p>
    <w:p w14:paraId="4D50949D" w14:textId="2942EB63" w:rsidR="00C07CAE" w:rsidRPr="00C07CAE" w:rsidRDefault="00C07CAE" w:rsidP="00C07CAE">
      <w:pPr>
        <w:rPr>
          <w:shd w:val="clear" w:color="auto" w:fill="FFFFFF"/>
        </w:rPr>
      </w:pPr>
      <w:r w:rsidRPr="00C07CAE">
        <w:rPr>
          <w:shd w:val="clear" w:color="auto" w:fill="FFFFFF"/>
        </w:rPr>
        <w:t>4.</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receive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blessings</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along</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once</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blessed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fruitful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once</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perhaps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clearest</w:t>
      </w:r>
      <w:r w:rsidR="00F56099">
        <w:rPr>
          <w:shd w:val="clear" w:color="auto" w:fill="FFFFFF"/>
        </w:rPr>
        <w:t xml:space="preserve"> </w:t>
      </w:r>
      <w:r w:rsidRPr="00C07CAE">
        <w:rPr>
          <w:shd w:val="clear" w:color="auto" w:fill="FFFFFF"/>
        </w:rPr>
        <w:t>indication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continuation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old</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goes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annihilation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sinners,</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need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blessing</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restatement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power</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things?</w:t>
      </w:r>
    </w:p>
    <w:p w14:paraId="276236EF" w14:textId="77777777" w:rsidR="00C07CAE" w:rsidRPr="00C07CAE" w:rsidRDefault="00C07CAE" w:rsidP="00C07CAE">
      <w:pPr>
        <w:rPr>
          <w:shd w:val="clear" w:color="auto" w:fill="FFFFFF"/>
        </w:rPr>
      </w:pPr>
    </w:p>
    <w:p w14:paraId="7DE24357" w14:textId="2DE8386E" w:rsidR="00C07CAE" w:rsidRPr="00C07CAE" w:rsidRDefault="00C07CAE" w:rsidP="00C07CAE">
      <w:pPr>
        <w:rPr>
          <w:shd w:val="clear" w:color="auto" w:fill="FFFFFF"/>
        </w:rPr>
      </w:pPr>
      <w:r w:rsidRPr="00C07CAE">
        <w:rPr>
          <w:shd w:val="clear" w:color="auto" w:fill="FFFFFF"/>
        </w:rPr>
        <w:t>5.</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told,</w:t>
      </w:r>
      <w:r w:rsidR="00F56099">
        <w:rPr>
          <w:shd w:val="clear" w:color="auto" w:fill="FFFFFF"/>
        </w:rPr>
        <w:t xml:space="preserve"> </w:t>
      </w:r>
      <w:r w:rsidR="00585328">
        <w:rPr>
          <w:shd w:val="clear" w:color="auto" w:fill="FFFFFF"/>
        </w:rPr>
        <w:t>“</w:t>
      </w:r>
      <w:r w:rsidRPr="00C07CAE">
        <w:rPr>
          <w:shd w:val="clear" w:color="auto" w:fill="FFFFFF"/>
        </w:rPr>
        <w:t>Have</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fish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sea</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while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told,</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fear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dread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beasts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sky</w:t>
      </w:r>
      <w:r w:rsidR="00585328">
        <w:rPr>
          <w:shd w:val="clear" w:color="auto" w:fill="FFFFFF"/>
        </w:rPr>
        <w:t>”</w:t>
      </w:r>
      <w:r w:rsidRPr="00C07CAE">
        <w:rPr>
          <w:shd w:val="clear" w:color="auto" w:fill="FFFFFF"/>
        </w:rPr>
        <w:t>.</w:t>
      </w:r>
      <w:r w:rsidR="00F56099">
        <w:rPr>
          <w:shd w:val="clear" w:color="auto" w:fill="FFFFFF"/>
        </w:rPr>
        <w:t xml:space="preserve"> </w:t>
      </w:r>
      <w:r w:rsidRPr="00C07CAE">
        <w:rPr>
          <w:b/>
          <w:bCs/>
          <w:shd w:val="clear" w:color="auto" w:fill="FFFFFF"/>
        </w:rPr>
        <w:t>Fear</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you</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sounds</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tradition,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Rashi</w:t>
      </w:r>
      <w:r w:rsidRPr="00C07CAE">
        <w:rPr>
          <w:sz w:val="20"/>
          <w:shd w:val="clear" w:color="auto" w:fill="FFFFFF"/>
          <w:vertAlign w:val="superscript"/>
        </w:rPr>
        <w:footnoteReference w:id="576"/>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return.</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Rashi</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interpretation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humans</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call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come),</w:t>
      </w:r>
      <w:r w:rsidR="00F56099">
        <w:rPr>
          <w:shd w:val="clear" w:color="auto" w:fill="FFFFFF"/>
        </w:rPr>
        <w:t xml:space="preserve"> </w:t>
      </w:r>
      <w:r w:rsidRPr="00C07CAE">
        <w:rPr>
          <w:i/>
          <w:iCs/>
          <w:shd w:val="clear" w:color="auto" w:fill="FFFFFF"/>
        </w:rPr>
        <w:t>fear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exact</w:t>
      </w:r>
      <w:r w:rsidR="00F56099">
        <w:rPr>
          <w:shd w:val="clear" w:color="auto" w:fill="FFFFFF"/>
        </w:rPr>
        <w:t xml:space="preserve"> </w:t>
      </w:r>
      <w:r w:rsidRPr="00C07CAE">
        <w:rPr>
          <w:shd w:val="clear" w:color="auto" w:fill="FFFFFF"/>
        </w:rPr>
        <w:t>opposite.</w:t>
      </w:r>
    </w:p>
    <w:p w14:paraId="6C3E5C9C" w14:textId="77777777" w:rsidR="00C07CAE" w:rsidRPr="00C07CAE" w:rsidRDefault="00C07CAE" w:rsidP="00C07CAE">
      <w:pPr>
        <w:rPr>
          <w:shd w:val="clear" w:color="auto" w:fill="FFFFFF"/>
        </w:rPr>
      </w:pPr>
    </w:p>
    <w:p w14:paraId="2F73BE31" w14:textId="10F8875C" w:rsidR="00C07CAE" w:rsidRPr="00C07CAE" w:rsidRDefault="00C07CAE" w:rsidP="00C07CAE">
      <w:pPr>
        <w:rPr>
          <w:shd w:val="clear" w:color="auto" w:fill="FFFFFF"/>
        </w:rPr>
      </w:pPr>
      <w:r w:rsidRPr="00C07CAE">
        <w:rPr>
          <w:shd w:val="clear" w:color="auto" w:fill="FFFFFF"/>
        </w:rPr>
        <w:t>6.</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experiences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imitates</w:t>
      </w:r>
      <w:r w:rsidR="00F56099">
        <w:rPr>
          <w:shd w:val="clear" w:color="auto" w:fill="FFFFFF"/>
        </w:rPr>
        <w:t xml:space="preserve"> </w:t>
      </w:r>
      <w:r w:rsidRPr="00C07CAE">
        <w:rPr>
          <w:shd w:val="clear" w:color="auto" w:fill="FFFFFF"/>
        </w:rPr>
        <w:t>Adam</w:t>
      </w:r>
      <w:r w:rsidRPr="00C07CAE">
        <w:rPr>
          <w:sz w:val="20"/>
          <w:shd w:val="clear" w:color="auto" w:fill="FFFFFF"/>
          <w:vertAlign w:val="superscript"/>
        </w:rPr>
        <w:footnoteReference w:id="577"/>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tries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go</w:t>
      </w:r>
      <w:r w:rsidR="00F56099">
        <w:rPr>
          <w:shd w:val="clear" w:color="auto" w:fill="FFFFFF"/>
        </w:rPr>
        <w:t xml:space="preserve"> </w:t>
      </w:r>
      <w:r w:rsidRPr="00C07CAE">
        <w:rPr>
          <w:shd w:val="clear" w:color="auto" w:fill="FFFFFF"/>
        </w:rPr>
        <w:t>back</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Eden.</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vineyard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drinks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fruits,</w:t>
      </w:r>
      <w:r w:rsidR="00F56099">
        <w:rPr>
          <w:shd w:val="clear" w:color="auto" w:fill="FFFFFF"/>
        </w:rPr>
        <w:t xml:space="preserve"> </w:t>
      </w:r>
      <w:r w:rsidRPr="00C07CAE">
        <w:rPr>
          <w:shd w:val="clear" w:color="auto" w:fill="FFFFFF"/>
        </w:rPr>
        <w:t>thereby</w:t>
      </w:r>
      <w:r w:rsidR="00F56099">
        <w:rPr>
          <w:shd w:val="clear" w:color="auto" w:fill="FFFFFF"/>
        </w:rPr>
        <w:t xml:space="preserve"> </w:t>
      </w:r>
      <w:r w:rsidR="00585328">
        <w:rPr>
          <w:shd w:val="clear" w:color="auto" w:fill="FFFFFF"/>
        </w:rPr>
        <w:t>“</w:t>
      </w:r>
      <w:r w:rsidRPr="00C07CAE">
        <w:rPr>
          <w:shd w:val="clear" w:color="auto" w:fill="FFFFFF"/>
        </w:rPr>
        <w:t>repairing</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original</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eating</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Tree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Knowledge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midst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Adam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eating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fruit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Tree</w:t>
      </w:r>
      <w:r w:rsidR="00F56099">
        <w:rPr>
          <w:shd w:val="clear" w:color="auto" w:fill="FFFFFF"/>
        </w:rPr>
        <w:t xml:space="preserve"> </w:t>
      </w:r>
      <w:r w:rsidRPr="00C07CAE">
        <w:rPr>
          <w:shd w:val="clear" w:color="auto" w:fill="FFFFFF"/>
        </w:rPr>
        <w:t>gave</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knowledge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ability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distinguish</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hurriedly</w:t>
      </w:r>
      <w:r w:rsidR="00F56099">
        <w:rPr>
          <w:shd w:val="clear" w:color="auto" w:fill="FFFFFF"/>
        </w:rPr>
        <w:t xml:space="preserve"> </w:t>
      </w:r>
      <w:r w:rsidRPr="00C07CAE">
        <w:rPr>
          <w:shd w:val="clear" w:color="auto" w:fill="FFFFFF"/>
        </w:rPr>
        <w:t>covers</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nakedness.</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contrast,</w:t>
      </w:r>
      <w:r w:rsidR="00F56099">
        <w:rPr>
          <w:shd w:val="clear" w:color="auto" w:fill="FFFFFF"/>
        </w:rPr>
        <w:t xml:space="preserve"> </w:t>
      </w:r>
      <w:r w:rsidRPr="00C07CAE">
        <w:rPr>
          <w:shd w:val="clear" w:color="auto" w:fill="FFFFFF"/>
        </w:rPr>
        <w:t>loses</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ability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distinguish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found</w:t>
      </w:r>
      <w:r w:rsidR="00F56099">
        <w:rPr>
          <w:shd w:val="clear" w:color="auto" w:fill="FFFFFF"/>
        </w:rPr>
        <w:t xml:space="preserve"> </w:t>
      </w:r>
      <w:r w:rsidRPr="00C07CAE">
        <w:rPr>
          <w:shd w:val="clear" w:color="auto" w:fill="FFFFFF"/>
        </w:rPr>
        <w:t>naked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tent.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return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Eden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complete.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appears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turned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wheels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history</w:t>
      </w:r>
      <w:r w:rsidR="00F56099">
        <w:rPr>
          <w:shd w:val="clear" w:color="auto" w:fill="FFFFFF"/>
        </w:rPr>
        <w:t xml:space="preserve"> </w:t>
      </w:r>
      <w:r w:rsidRPr="00C07CAE">
        <w:rPr>
          <w:shd w:val="clear" w:color="auto" w:fill="FFFFFF"/>
        </w:rPr>
        <w:t>backwards,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Eden,</w:t>
      </w:r>
      <w:r w:rsidR="00F56099">
        <w:rPr>
          <w:shd w:val="clear" w:color="auto" w:fill="FFFFFF"/>
        </w:rPr>
        <w:t xml:space="preserve"> </w:t>
      </w:r>
      <w:r w:rsidRPr="00C07CAE">
        <w:rPr>
          <w:shd w:val="clear" w:color="auto" w:fill="FFFFFF"/>
        </w:rPr>
        <w:t>prior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sin.</w:t>
      </w:r>
    </w:p>
    <w:p w14:paraId="06541879" w14:textId="77777777" w:rsidR="00C07CAE" w:rsidRPr="00C07CAE" w:rsidRDefault="00C07CAE" w:rsidP="00C07CAE">
      <w:pPr>
        <w:rPr>
          <w:shd w:val="clear" w:color="auto" w:fill="FFFFFF"/>
        </w:rPr>
      </w:pPr>
    </w:p>
    <w:p w14:paraId="633B960C" w14:textId="6E73EF0B" w:rsidR="00C07CAE" w:rsidRPr="00C07CAE" w:rsidRDefault="00C07CAE" w:rsidP="00C07CAE">
      <w:pPr>
        <w:rPr>
          <w:shd w:val="clear" w:color="auto" w:fill="FFFFFF"/>
        </w:rPr>
      </w:pPr>
      <w:r w:rsidRPr="00C07CAE">
        <w:rPr>
          <w:shd w:val="clear" w:color="auto" w:fill="FFFFFF"/>
        </w:rPr>
        <w:lastRenderedPageBreak/>
        <w:t>7.</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both</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keyword,</w:t>
      </w:r>
      <w:r w:rsidR="00F56099">
        <w:rPr>
          <w:shd w:val="clear" w:color="auto" w:fill="FFFFFF"/>
        </w:rPr>
        <w:t xml:space="preserve"> </w:t>
      </w:r>
      <w:r w:rsidRPr="00C07CAE">
        <w:rPr>
          <w:shd w:val="clear" w:color="auto" w:fill="FFFFFF"/>
        </w:rPr>
        <w:t>repeated</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times,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word.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1</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i/>
          <w:iCs/>
          <w:shd w:val="clear" w:color="auto" w:fill="FFFFFF"/>
        </w:rPr>
        <w:t>tov</w:t>
      </w:r>
      <w:r w:rsidRPr="00C07CAE">
        <w:rPr>
          <w:shd w:val="clear" w:color="auto" w:fill="FFFFFF"/>
        </w:rPr>
        <w:t>,</w:t>
      </w:r>
      <w:r w:rsidR="00F56099">
        <w:rPr>
          <w:shd w:val="clear" w:color="auto" w:fill="FFFFFF"/>
        </w:rPr>
        <w:t xml:space="preserve"> </w:t>
      </w:r>
      <w:r w:rsidR="00585328">
        <w:rPr>
          <w:shd w:val="clear" w:color="auto" w:fill="FFFFFF"/>
        </w:rPr>
        <w:t>“</w:t>
      </w:r>
      <w:r w:rsidRPr="00C07CAE">
        <w:rPr>
          <w:shd w:val="clear" w:color="auto" w:fill="FFFFFF"/>
        </w:rPr>
        <w:t>good</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9,</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i/>
          <w:iCs/>
          <w:shd w:val="clear" w:color="auto" w:fill="FFFFFF"/>
        </w:rPr>
        <w:t>brit</w:t>
      </w:r>
      <w:r w:rsidRPr="00C07CAE">
        <w:rPr>
          <w:shd w:val="clear" w:color="auto" w:fill="FFFFFF"/>
        </w:rPr>
        <w:t>,</w:t>
      </w:r>
      <w:r w:rsidR="00F56099">
        <w:rPr>
          <w:shd w:val="clear" w:color="auto" w:fill="FFFFFF"/>
        </w:rPr>
        <w:t xml:space="preserve"> </w:t>
      </w:r>
      <w:r w:rsidR="00585328">
        <w:rPr>
          <w:shd w:val="clear" w:color="auto" w:fill="FFFFFF"/>
        </w:rPr>
        <w:t>“</w:t>
      </w:r>
      <w:r w:rsidRPr="00C07CAE">
        <w:rPr>
          <w:shd w:val="clear" w:color="auto" w:fill="FFFFFF"/>
        </w:rPr>
        <w:t>covenant</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call</w:t>
      </w:r>
      <w:r w:rsidR="00F56099">
        <w:rPr>
          <w:shd w:val="clear" w:color="auto" w:fill="FFFFFF"/>
        </w:rPr>
        <w:t xml:space="preserve"> </w:t>
      </w:r>
      <w:r w:rsidRPr="00C07CAE">
        <w:rPr>
          <w:shd w:val="clear" w:color="auto" w:fill="FFFFFF"/>
        </w:rPr>
        <w:t>something</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speaking</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itself.</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speak</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talking</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relationships.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moral</w:t>
      </w:r>
      <w:r w:rsidR="00F56099">
        <w:rPr>
          <w:shd w:val="clear" w:color="auto" w:fill="FFFFFF"/>
        </w:rPr>
        <w:t xml:space="preserve"> </w:t>
      </w:r>
      <w:r w:rsidRPr="00C07CAE">
        <w:rPr>
          <w:shd w:val="clear" w:color="auto" w:fill="FFFFFF"/>
        </w:rPr>
        <w:t>bond</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persons.</w:t>
      </w:r>
    </w:p>
    <w:p w14:paraId="7FF83E1F" w14:textId="77777777" w:rsidR="00C07CAE" w:rsidRPr="00C07CAE" w:rsidRDefault="00C07CAE" w:rsidP="00C07CAE">
      <w:pPr>
        <w:rPr>
          <w:shd w:val="clear" w:color="auto" w:fill="FFFFFF"/>
        </w:rPr>
      </w:pPr>
    </w:p>
    <w:p w14:paraId="71741D73" w14:textId="77777777" w:rsidR="00C07CAE" w:rsidRPr="00C07CAE" w:rsidRDefault="00C07CAE" w:rsidP="00C07CAE">
      <w:pPr>
        <w:rPr>
          <w:shd w:val="clear" w:color="auto" w:fill="FFFFFF"/>
        </w:rPr>
      </w:pPr>
      <w:r w:rsidRPr="00C07CAE">
        <w:rPr>
          <w:shd w:val="clear" w:color="auto" w:fill="FFFFFF"/>
        </w:rPr>
        <w:t>8.</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both</w:t>
      </w:r>
      <w:r w:rsidR="00F56099">
        <w:rPr>
          <w:shd w:val="clear" w:color="auto" w:fill="FFFFFF"/>
        </w:rPr>
        <w:t xml:space="preserve"> </w:t>
      </w:r>
      <w:r w:rsidRPr="00C07CAE">
        <w:rPr>
          <w:shd w:val="clear" w:color="auto" w:fill="FFFFFF"/>
        </w:rPr>
        <w:t>state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person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image,</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do</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markedly</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ways.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1</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read:</w:t>
      </w:r>
      <w:r w:rsidRPr="00C07CAE">
        <w:rPr>
          <w:sz w:val="20"/>
          <w:shd w:val="clear" w:color="auto" w:fill="FFFFFF"/>
          <w:vertAlign w:val="superscript"/>
        </w:rPr>
        <w:footnoteReference w:id="578"/>
      </w:r>
    </w:p>
    <w:p w14:paraId="0E9ABE17" w14:textId="77777777" w:rsidR="00C07CAE" w:rsidRPr="00C07CAE" w:rsidRDefault="00C07CAE" w:rsidP="00C07CAE">
      <w:pPr>
        <w:rPr>
          <w:shd w:val="clear" w:color="auto" w:fill="FFFFFF"/>
        </w:rPr>
      </w:pPr>
    </w:p>
    <w:p w14:paraId="617B2ED4" w14:textId="4CF34672"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1:26-27</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00585328">
        <w:rPr>
          <w:i/>
          <w:iCs/>
          <w:shd w:val="clear" w:color="auto" w:fill="FFFFFF"/>
        </w:rPr>
        <w:t>“</w:t>
      </w:r>
      <w:r w:rsidRPr="00C07CAE">
        <w:rPr>
          <w:i/>
          <w:iCs/>
          <w:shd w:val="clear" w:color="auto" w:fill="FFFFFF"/>
        </w:rPr>
        <w:t>Let</w:t>
      </w:r>
      <w:r w:rsidR="00F56099">
        <w:rPr>
          <w:i/>
          <w:iCs/>
          <w:shd w:val="clear" w:color="auto" w:fill="FFFFFF"/>
        </w:rPr>
        <w:t xml:space="preserve"> </w:t>
      </w:r>
      <w:r w:rsidRPr="00C07CAE">
        <w:rPr>
          <w:i/>
          <w:iCs/>
          <w:shd w:val="clear" w:color="auto" w:fill="FFFFFF"/>
        </w:rPr>
        <w:t>us</w:t>
      </w:r>
      <w:r w:rsidR="00F56099">
        <w:rPr>
          <w:i/>
          <w:iCs/>
          <w:shd w:val="clear" w:color="auto" w:fill="FFFFFF"/>
        </w:rPr>
        <w:t xml:space="preserve"> </w:t>
      </w:r>
      <w:r w:rsidRPr="00C07CAE">
        <w:rPr>
          <w:i/>
          <w:iCs/>
          <w:shd w:val="clear" w:color="auto" w:fill="FFFFFF"/>
        </w:rPr>
        <w:t>make</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our</w:t>
      </w:r>
      <w:r w:rsidR="00F56099">
        <w:rPr>
          <w:i/>
          <w:iCs/>
          <w:shd w:val="clear" w:color="auto" w:fill="FFFFFF"/>
        </w:rPr>
        <w:t xml:space="preserve"> </w:t>
      </w:r>
      <w:r w:rsidRPr="00C07CAE">
        <w:rPr>
          <w:i/>
          <w:iCs/>
          <w:shd w:val="clear" w:color="auto" w:fill="FFFFFF"/>
        </w:rPr>
        <w:t>image,</w:t>
      </w:r>
      <w:r w:rsidR="00F56099">
        <w:rPr>
          <w:i/>
          <w:iCs/>
          <w:shd w:val="clear" w:color="auto" w:fill="FFFFFF"/>
        </w:rPr>
        <w:t xml:space="preserve"> </w:t>
      </w:r>
      <w:r w:rsidRPr="00C07CAE">
        <w:rPr>
          <w:i/>
          <w:iCs/>
          <w:shd w:val="clear" w:color="auto" w:fill="FFFFFF"/>
        </w:rPr>
        <w:t>according</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our</w:t>
      </w:r>
      <w:r w:rsidR="00F56099">
        <w:rPr>
          <w:i/>
          <w:iCs/>
          <w:shd w:val="clear" w:color="auto" w:fill="FFFFFF"/>
        </w:rPr>
        <w:t xml:space="preserve"> </w:t>
      </w:r>
      <w:r w:rsidRPr="00C07CAE">
        <w:rPr>
          <w:i/>
          <w:iCs/>
          <w:shd w:val="clear" w:color="auto" w:fill="FFFFFF"/>
        </w:rPr>
        <w:t>likeness,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let</w:t>
      </w:r>
      <w:r w:rsidR="00F56099">
        <w:rPr>
          <w:i/>
          <w:iCs/>
          <w:shd w:val="clear" w:color="auto" w:fill="FFFFFF"/>
        </w:rPr>
        <w:t xml:space="preserve"> </w:t>
      </w:r>
      <w:r w:rsidRPr="00C07CAE">
        <w:rPr>
          <w:i/>
          <w:iCs/>
          <w:shd w:val="clear" w:color="auto" w:fill="FFFFFF"/>
        </w:rPr>
        <w:t>them</w:t>
      </w:r>
      <w:r w:rsidR="00F56099">
        <w:rPr>
          <w:i/>
          <w:iCs/>
          <w:shd w:val="clear" w:color="auto" w:fill="FFFFFF"/>
        </w:rPr>
        <w:t xml:space="preserve"> </w:t>
      </w:r>
      <w:r w:rsidRPr="00C07CAE">
        <w:rPr>
          <w:i/>
          <w:iCs/>
          <w:shd w:val="clear" w:color="auto" w:fill="FFFFFF"/>
        </w:rPr>
        <w:t>rule</w:t>
      </w:r>
      <w:r w:rsidR="00F56099">
        <w:rPr>
          <w:i/>
          <w:iCs/>
          <w:shd w:val="clear" w:color="auto" w:fill="FFFFFF"/>
        </w:rPr>
        <w:t xml:space="preserve"> </w:t>
      </w:r>
      <w:r w:rsidRPr="00C07CAE">
        <w:rPr>
          <w:i/>
          <w:iCs/>
          <w:shd w:val="clear" w:color="auto" w:fill="FFFFFF"/>
        </w:rPr>
        <w:t>over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fish</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sea,</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over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birds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heaven,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over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cattle,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over</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over</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moving</w:t>
      </w:r>
      <w:r w:rsidR="00F56099">
        <w:rPr>
          <w:i/>
          <w:iCs/>
          <w:shd w:val="clear" w:color="auto" w:fill="FFFFFF"/>
        </w:rPr>
        <w:t xml:space="preserve"> </w:t>
      </w:r>
      <w:r w:rsidRPr="00C07CAE">
        <w:rPr>
          <w:i/>
          <w:iCs/>
          <w:shd w:val="clear" w:color="auto" w:fill="FFFFFF"/>
        </w:rPr>
        <w:t>thing</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moves</w:t>
      </w:r>
      <w:r w:rsidR="00F56099">
        <w:rPr>
          <w:i/>
          <w:iCs/>
          <w:shd w:val="clear" w:color="auto" w:fill="FFFFFF"/>
        </w:rPr>
        <w:t xml:space="preserve"> </w:t>
      </w:r>
      <w:r w:rsidRPr="00C07CAE">
        <w:rPr>
          <w:i/>
          <w:iCs/>
          <w:shd w:val="clear" w:color="auto" w:fill="FFFFFF"/>
        </w:rPr>
        <w:t>upon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585328">
        <w:rPr>
          <w:i/>
          <w:iCs/>
          <w:shd w:val="clear" w:color="auto" w:fill="FFFFFF"/>
        </w:rPr>
        <w:t>”</w:t>
      </w:r>
      <w:r w:rsidRPr="00C07CAE">
        <w:rPr>
          <w:i/>
          <w:iCs/>
          <w:shd w:val="clear" w:color="auto" w:fill="FFFFFF"/>
        </w:rPr>
        <w:t>.</w:t>
      </w:r>
      <w:r w:rsidR="00F56099">
        <w:rPr>
          <w:i/>
          <w:iCs/>
          <w:shd w:val="clear" w:color="auto" w:fill="FFFFFF"/>
        </w:rPr>
        <w:t xml:space="preserve"> </w:t>
      </w:r>
      <w:proofErr w:type="gramStart"/>
      <w:r w:rsidRPr="00C07CAE">
        <w:rPr>
          <w:i/>
          <w:iCs/>
          <w:shd w:val="clear" w:color="auto" w:fill="FFFFFF"/>
        </w:rPr>
        <w:t>So</w:t>
      </w:r>
      <w:proofErr w:type="gramEnd"/>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created</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image,</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image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created</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Male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female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created</w:t>
      </w:r>
      <w:r w:rsidR="00F56099">
        <w:rPr>
          <w:i/>
          <w:iCs/>
          <w:shd w:val="clear" w:color="auto" w:fill="FFFFFF"/>
        </w:rPr>
        <w:t xml:space="preserve"> </w:t>
      </w:r>
      <w:r w:rsidRPr="00C07CAE">
        <w:rPr>
          <w:i/>
          <w:iCs/>
          <w:shd w:val="clear" w:color="auto" w:fill="FFFFFF"/>
        </w:rPr>
        <w:t>them.</w:t>
      </w:r>
    </w:p>
    <w:p w14:paraId="4DC056E1" w14:textId="77777777" w:rsidR="00C07CAE" w:rsidRPr="00C07CAE" w:rsidRDefault="00C07CAE" w:rsidP="00C07CAE">
      <w:pPr>
        <w:rPr>
          <w:shd w:val="clear" w:color="auto" w:fill="FFFFFF"/>
        </w:rPr>
      </w:pPr>
    </w:p>
    <w:p w14:paraId="66D1C3BD" w14:textId="77777777" w:rsidR="00C07CAE" w:rsidRPr="00C07CAE" w:rsidRDefault="00C07CAE" w:rsidP="00C07CAE">
      <w:pPr>
        <w:rPr>
          <w:shd w:val="clear" w:color="auto" w:fill="FFFFFF"/>
        </w:rPr>
      </w:pPr>
      <w:r w:rsidRPr="00C07CAE">
        <w:rPr>
          <w:shd w:val="clear" w:color="auto" w:fill="FFFFFF"/>
        </w:rPr>
        <w:t>And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stated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9:</w:t>
      </w:r>
    </w:p>
    <w:p w14:paraId="184F06E0" w14:textId="77777777" w:rsidR="00C07CAE" w:rsidRPr="00C07CAE" w:rsidRDefault="00C07CAE" w:rsidP="00C07CAE">
      <w:pPr>
        <w:rPr>
          <w:shd w:val="clear" w:color="auto" w:fill="FFFFFF"/>
        </w:rPr>
      </w:pPr>
    </w:p>
    <w:p w14:paraId="2AC7715B" w14:textId="6A650FD4"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9:5-6</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surely</w:t>
      </w:r>
      <w:r w:rsidR="00F56099">
        <w:rPr>
          <w:i/>
          <w:iCs/>
          <w:shd w:val="clear" w:color="auto" w:fill="FFFFFF"/>
        </w:rPr>
        <w:t xml:space="preserve"> </w:t>
      </w:r>
      <w:r w:rsidRPr="00C07CAE">
        <w:rPr>
          <w:i/>
          <w:iCs/>
          <w:shd w:val="clear" w:color="auto" w:fill="FFFFFF"/>
        </w:rPr>
        <w:t>your</w:t>
      </w:r>
      <w:r w:rsidR="00F56099">
        <w:rPr>
          <w:i/>
          <w:iCs/>
          <w:shd w:val="clear" w:color="auto" w:fill="FFFFFF"/>
        </w:rPr>
        <w:t xml:space="preserve"> </w:t>
      </w:r>
      <w:r w:rsidRPr="00C07CAE">
        <w:rPr>
          <w:i/>
          <w:iCs/>
          <w:shd w:val="clear" w:color="auto" w:fill="FFFFFF"/>
        </w:rPr>
        <w:t>blood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your</w:t>
      </w:r>
      <w:r w:rsidR="00F56099">
        <w:rPr>
          <w:i/>
          <w:iCs/>
          <w:shd w:val="clear" w:color="auto" w:fill="FFFFFF"/>
        </w:rPr>
        <w:t xml:space="preserve"> </w:t>
      </w:r>
      <w:r w:rsidRPr="00C07CAE">
        <w:rPr>
          <w:i/>
          <w:iCs/>
          <w:shd w:val="clear" w:color="auto" w:fill="FFFFFF"/>
        </w:rPr>
        <w:t>lives</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require</w:t>
      </w:r>
      <w:r w:rsidRPr="00C07CAE">
        <w:rPr>
          <w:i/>
          <w:iCs/>
          <w:highlight w:val="yellow"/>
          <w:shd w:val="clear" w:color="auto" w:fill="FFFFFF"/>
        </w:rPr>
        <w:t>;</w:t>
      </w:r>
      <w:r w:rsidR="00F56099">
        <w:rPr>
          <w:i/>
          <w:iCs/>
          <w:highlight w:val="yellow"/>
          <w:shd w:val="clear" w:color="auto" w:fill="FFFFFF"/>
        </w:rPr>
        <w:t xml:space="preserve"> </w:t>
      </w:r>
      <w:r w:rsidRPr="00C07CAE">
        <w:rPr>
          <w:i/>
          <w:iCs/>
          <w:highlight w:val="yellow"/>
          <w:shd w:val="clear" w:color="auto" w:fill="FFFFFF"/>
        </w:rPr>
        <w:t>at</w:t>
      </w:r>
      <w:r w:rsidR="00F56099">
        <w:rPr>
          <w:i/>
          <w:iCs/>
          <w:highlight w:val="yellow"/>
          <w:shd w:val="clear" w:color="auto" w:fill="FFFFFF"/>
        </w:rPr>
        <w:t xml:space="preserve"> </w:t>
      </w:r>
      <w:r w:rsidRPr="00C07CAE">
        <w:rPr>
          <w:i/>
          <w:iCs/>
          <w:highlight w:val="yellow"/>
          <w:shd w:val="clear" w:color="auto" w:fill="FFFFFF"/>
        </w:rPr>
        <w:t>the</w:t>
      </w:r>
      <w:r w:rsidR="00F56099">
        <w:rPr>
          <w:i/>
          <w:iCs/>
          <w:highlight w:val="yellow"/>
          <w:shd w:val="clear" w:color="auto" w:fill="FFFFFF"/>
        </w:rPr>
        <w:t xml:space="preserve"> </w:t>
      </w:r>
      <w:r w:rsidRPr="00C07CAE">
        <w:rPr>
          <w:i/>
          <w:iCs/>
          <w:highlight w:val="yellow"/>
          <w:shd w:val="clear" w:color="auto" w:fill="FFFFFF"/>
        </w:rPr>
        <w:t>hand</w:t>
      </w:r>
      <w:r w:rsidR="00F56099">
        <w:rPr>
          <w:i/>
          <w:iCs/>
          <w:highlight w:val="yellow"/>
          <w:shd w:val="clear" w:color="auto" w:fill="FFFFFF"/>
        </w:rPr>
        <w:t xml:space="preserve"> </w:t>
      </w:r>
      <w:r w:rsidRPr="00C07CAE">
        <w:rPr>
          <w:i/>
          <w:iCs/>
          <w:highlight w:val="yellow"/>
          <w:shd w:val="clear" w:color="auto" w:fill="FFFFFF"/>
        </w:rPr>
        <w:t>of</w:t>
      </w:r>
      <w:r w:rsidR="00F56099">
        <w:rPr>
          <w:i/>
          <w:iCs/>
          <w:highlight w:val="yellow"/>
          <w:shd w:val="clear" w:color="auto" w:fill="FFFFFF"/>
        </w:rPr>
        <w:t xml:space="preserve"> </w:t>
      </w:r>
      <w:r w:rsidRPr="00C07CAE">
        <w:rPr>
          <w:i/>
          <w:iCs/>
          <w:highlight w:val="yellow"/>
          <w:shd w:val="clear" w:color="auto" w:fill="FFFFFF"/>
        </w:rPr>
        <w:t>every</w:t>
      </w:r>
      <w:r w:rsidR="00F56099">
        <w:rPr>
          <w:i/>
          <w:iCs/>
          <w:highlight w:val="yellow"/>
          <w:shd w:val="clear" w:color="auto" w:fill="FFFFFF"/>
        </w:rPr>
        <w:t xml:space="preserve"> </w:t>
      </w:r>
      <w:r w:rsidRPr="00C07CAE">
        <w:rPr>
          <w:i/>
          <w:iCs/>
          <w:highlight w:val="yellow"/>
          <w:shd w:val="clear" w:color="auto" w:fill="FFFFFF"/>
        </w:rPr>
        <w:t>beast</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require</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hand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even</w:t>
      </w:r>
      <w:r w:rsidR="00F56099">
        <w:rPr>
          <w:i/>
          <w:iCs/>
          <w:shd w:val="clear" w:color="auto" w:fill="FFFFFF"/>
        </w:rPr>
        <w:t xml:space="preserve"> </w:t>
      </w:r>
      <w:r w:rsidRPr="00C07CAE">
        <w:rPr>
          <w:i/>
          <w:iCs/>
          <w:shd w:val="clear" w:color="auto" w:fill="FFFFFF"/>
        </w:rPr>
        <w:t>at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hand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man</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brother,</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require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life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Whoever</w:t>
      </w:r>
      <w:r w:rsidR="00F56099">
        <w:rPr>
          <w:i/>
          <w:iCs/>
          <w:shd w:val="clear" w:color="auto" w:fill="FFFFFF"/>
        </w:rPr>
        <w:t xml:space="preserve"> </w:t>
      </w:r>
      <w:r w:rsidRPr="00C07CAE">
        <w:rPr>
          <w:i/>
          <w:iCs/>
          <w:shd w:val="clear" w:color="auto" w:fill="FFFFFF"/>
        </w:rPr>
        <w:t>sheds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blood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shall</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blood</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shed;</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image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made</w:t>
      </w:r>
      <w:r w:rsidR="00F56099">
        <w:rPr>
          <w:i/>
          <w:iCs/>
          <w:shd w:val="clear" w:color="auto" w:fill="FFFFFF"/>
        </w:rPr>
        <w:t xml:space="preserve"> </w:t>
      </w:r>
      <w:r w:rsidRPr="00C07CAE">
        <w:rPr>
          <w:i/>
          <w:iCs/>
          <w:shd w:val="clear" w:color="auto" w:fill="FFFFFF"/>
        </w:rPr>
        <w:t>man.</w:t>
      </w:r>
    </w:p>
    <w:p w14:paraId="40546974" w14:textId="77777777" w:rsidR="00C07CAE" w:rsidRPr="00C07CAE" w:rsidRDefault="00C07CAE" w:rsidP="00C07CAE">
      <w:pPr>
        <w:rPr>
          <w:shd w:val="clear" w:color="auto" w:fill="FFFFFF"/>
        </w:rPr>
      </w:pPr>
    </w:p>
    <w:p w14:paraId="015E663B"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difference</w:t>
      </w:r>
      <w:r w:rsidR="00F56099">
        <w:rPr>
          <w:shd w:val="clear" w:color="auto" w:fill="FFFFFF"/>
        </w:rPr>
        <w:t xml:space="preserve"> </w:t>
      </w:r>
      <w:r w:rsidRPr="00C07CAE">
        <w:rPr>
          <w:shd w:val="clear" w:color="auto" w:fill="FFFFFF"/>
        </w:rPr>
        <w: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fundamental.</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1</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me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am</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image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9</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me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person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image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1</w:t>
      </w:r>
      <w:r w:rsidR="00F56099">
        <w:rPr>
          <w:shd w:val="clear" w:color="auto" w:fill="FFFFFF"/>
        </w:rPr>
        <w:t xml:space="preserve"> </w:t>
      </w:r>
      <w:r w:rsidRPr="00C07CAE">
        <w:rPr>
          <w:shd w:val="clear" w:color="auto" w:fill="FFFFFF"/>
        </w:rPr>
        <w:t>speaks</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dominance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Homo</w:t>
      </w:r>
      <w:r w:rsidR="00F56099">
        <w:rPr>
          <w:shd w:val="clear" w:color="auto" w:fill="FFFFFF"/>
        </w:rPr>
        <w:t xml:space="preserve"> </w:t>
      </w:r>
      <w:r w:rsidRPr="00C07CAE">
        <w:rPr>
          <w:shd w:val="clear" w:color="auto" w:fill="FFFFFF"/>
        </w:rPr>
        <w:t>sapiens</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9</w:t>
      </w:r>
      <w:r w:rsidR="00F56099">
        <w:rPr>
          <w:shd w:val="clear" w:color="auto" w:fill="FFFFFF"/>
        </w:rPr>
        <w:t xml:space="preserve"> </w:t>
      </w:r>
      <w:r w:rsidRPr="00C07CAE">
        <w:rPr>
          <w:shd w:val="clear" w:color="auto" w:fill="FFFFFF"/>
        </w:rPr>
        <w:t>speaks</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sanctity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murder.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potential</w:t>
      </w:r>
      <w:r w:rsidR="00F56099">
        <w:rPr>
          <w:shd w:val="clear" w:color="auto" w:fill="FFFFFF"/>
        </w:rPr>
        <w:t xml:space="preserve"> </w:t>
      </w:r>
      <w:r w:rsidRPr="00C07CAE">
        <w:rPr>
          <w:shd w:val="clear" w:color="auto" w:fill="FFFFFF"/>
        </w:rPr>
        <w:t>power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beings,</w:t>
      </w:r>
      <w:r w:rsidR="00F56099">
        <w:rPr>
          <w:shd w:val="clear" w:color="auto" w:fill="FFFFFF"/>
        </w:rPr>
        <w:t xml:space="preserve"> </w:t>
      </w:r>
      <w:r w:rsidRPr="00C07CAE">
        <w:rPr>
          <w:shd w:val="clear" w:color="auto" w:fill="FFFFFF"/>
        </w:rPr>
        <w:t>while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ninth</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moral</w:t>
      </w:r>
      <w:r w:rsidR="00F56099">
        <w:rPr>
          <w:shd w:val="clear" w:color="auto" w:fill="FFFFFF"/>
        </w:rPr>
        <w:t xml:space="preserve"> </w:t>
      </w:r>
      <w:r w:rsidRPr="00C07CAE">
        <w:rPr>
          <w:shd w:val="clear" w:color="auto" w:fill="FFFFFF"/>
        </w:rPr>
        <w:t>limits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power.</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may</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use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deprive</w:t>
      </w:r>
      <w:r w:rsidR="00F56099">
        <w:rPr>
          <w:shd w:val="clear" w:color="auto" w:fill="FFFFFF"/>
        </w:rPr>
        <w:t xml:space="preserve"> </w:t>
      </w:r>
      <w:r w:rsidRPr="00C07CAE">
        <w:rPr>
          <w:shd w:val="clear" w:color="auto" w:fill="FFFFFF"/>
        </w:rPr>
        <w:t>another</w:t>
      </w:r>
      <w:r w:rsidR="00F56099">
        <w:rPr>
          <w:shd w:val="clear" w:color="auto" w:fill="FFFFFF"/>
        </w:rPr>
        <w:t xml:space="preserve"> </w:t>
      </w:r>
      <w:r w:rsidRPr="00C07CAE">
        <w:rPr>
          <w:shd w:val="clear" w:color="auto" w:fill="FFFFFF"/>
        </w:rPr>
        <w:t>person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life.</w:t>
      </w:r>
    </w:p>
    <w:p w14:paraId="1D8485CE" w14:textId="77777777" w:rsidR="00C07CAE" w:rsidRPr="00C07CAE" w:rsidRDefault="00C07CAE" w:rsidP="00C07CAE">
      <w:pPr>
        <w:rPr>
          <w:shd w:val="clear" w:color="auto" w:fill="FFFFFF"/>
        </w:rPr>
      </w:pPr>
    </w:p>
    <w:p w14:paraId="000DF54D" w14:textId="09788FD5" w:rsidR="00C07CAE" w:rsidRPr="00C07CAE" w:rsidRDefault="00C07CAE" w:rsidP="00C07CAE">
      <w:pPr>
        <w:rPr>
          <w:shd w:val="clear" w:color="auto" w:fill="FFFFFF"/>
        </w:rPr>
      </w:pPr>
      <w:r w:rsidRPr="00C07CAE">
        <w:rPr>
          <w:b/>
          <w:bCs/>
          <w:shd w:val="clear" w:color="auto" w:fill="FFFFFF"/>
        </w:rPr>
        <w:t>By</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hand</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every</w:t>
      </w:r>
      <w:r w:rsidR="00F56099">
        <w:rPr>
          <w:b/>
          <w:bCs/>
          <w:shd w:val="clear" w:color="auto" w:fill="FFFFFF"/>
        </w:rPr>
        <w:t xml:space="preserve"> </w:t>
      </w:r>
      <w:r w:rsidRPr="00C07CAE">
        <w:rPr>
          <w:b/>
          <w:bCs/>
          <w:shd w:val="clear" w:color="auto" w:fill="FFFFFF"/>
        </w:rPr>
        <w:t>beast.</w:t>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Ramban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Talmud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means,</w:t>
      </w:r>
      <w:r w:rsidR="00F56099">
        <w:rPr>
          <w:shd w:val="clear" w:color="auto" w:fill="FFFFFF"/>
        </w:rPr>
        <w:t xml:space="preserve"> </w:t>
      </w:r>
      <w:r w:rsidR="00585328">
        <w:rPr>
          <w:shd w:val="clear" w:color="auto" w:fill="FFFFFF"/>
        </w:rPr>
        <w:t>‘</w:t>
      </w:r>
      <w:r w:rsidRPr="00C07CAE">
        <w:rPr>
          <w:shd w:val="clear" w:color="auto" w:fill="FFFFFF"/>
        </w:rPr>
        <w:t>I</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let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kill</w:t>
      </w:r>
      <w:r w:rsidR="00F56099">
        <w:rPr>
          <w:shd w:val="clear" w:color="auto" w:fill="FFFFFF"/>
        </w:rPr>
        <w:t xml:space="preserve"> </w:t>
      </w:r>
      <w:r w:rsidRPr="00C07CAE">
        <w:rPr>
          <w:shd w:val="clear" w:color="auto" w:fill="FFFFFF"/>
        </w:rPr>
        <w:t>anyone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kills</w:t>
      </w:r>
      <w:r w:rsidR="00F56099">
        <w:rPr>
          <w:shd w:val="clear" w:color="auto" w:fill="FFFFFF"/>
        </w:rPr>
        <w:t xml:space="preserve"> </w:t>
      </w:r>
      <w:r w:rsidRPr="00C07CAE">
        <w:rPr>
          <w:shd w:val="clear" w:color="auto" w:fill="FFFFFF"/>
        </w:rPr>
        <w:t>another</w:t>
      </w:r>
      <w:r w:rsidR="00F56099">
        <w:rPr>
          <w:shd w:val="clear" w:color="auto" w:fill="FFFFFF"/>
        </w:rPr>
        <w:t xml:space="preserve"> </w:t>
      </w:r>
      <w:r w:rsidRPr="00C07CAE">
        <w:rPr>
          <w:shd w:val="clear" w:color="auto" w:fill="FFFFFF"/>
        </w:rPr>
        <w:t>human</w:t>
      </w:r>
      <w:r w:rsidR="00585328">
        <w:rPr>
          <w:shd w:val="clear" w:color="auto" w:fill="FFFFFF"/>
        </w:rPr>
        <w:t>’</w:t>
      </w:r>
      <w:r w:rsidRPr="00C07CAE">
        <w:rPr>
          <w:shd w:val="clear" w:color="auto" w:fill="FFFFFF"/>
        </w:rPr>
        <w:t>.</w:t>
      </w:r>
    </w:p>
    <w:p w14:paraId="32883233" w14:textId="77777777" w:rsidR="00C07CAE" w:rsidRPr="00C07CAE" w:rsidRDefault="00C07CAE" w:rsidP="00C07CAE">
      <w:pPr>
        <w:rPr>
          <w:shd w:val="clear" w:color="auto" w:fill="FFFFFF"/>
        </w:rPr>
      </w:pPr>
    </w:p>
    <w:p w14:paraId="2DFA9899" w14:textId="34811F63" w:rsidR="00C07CAE" w:rsidRPr="00C07CAE" w:rsidRDefault="00C07CAE" w:rsidP="00C07CAE">
      <w:pPr>
        <w:rPr>
          <w:shd w:val="clear" w:color="auto" w:fill="FFFFFF"/>
        </w:rPr>
      </w:pPr>
      <w:r w:rsidRPr="00C07CAE">
        <w:rPr>
          <w:shd w:val="clear" w:color="auto" w:fill="FFFFFF"/>
        </w:rPr>
        <w:t>9.</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diet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animal</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diet),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originally</w:t>
      </w:r>
      <w:r w:rsidR="00F56099">
        <w:rPr>
          <w:shd w:val="clear" w:color="auto" w:fill="FFFFFF"/>
        </w:rPr>
        <w:t xml:space="preserve"> </w:t>
      </w:r>
      <w:r w:rsidRPr="00C07CAE">
        <w:rPr>
          <w:shd w:val="clear" w:color="auto" w:fill="FFFFFF"/>
        </w:rPr>
        <w:t>included</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extended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include</w:t>
      </w:r>
      <w:r w:rsidR="00F56099">
        <w:rPr>
          <w:shd w:val="clear" w:color="auto" w:fill="FFFFFF"/>
        </w:rPr>
        <w:t xml:space="preserve"> </w:t>
      </w:r>
      <w:r w:rsidRPr="00C07CAE">
        <w:rPr>
          <w:shd w:val="clear" w:color="auto" w:fill="FFFFFF"/>
        </w:rPr>
        <w:t>meat.</w:t>
      </w:r>
      <w:r w:rsidR="00F56099">
        <w:rPr>
          <w:shd w:val="clear" w:color="auto" w:fill="FFFFFF"/>
        </w:rPr>
        <w:t xml:space="preserve"> </w:t>
      </w:r>
      <w:r w:rsidRPr="00C07CAE">
        <w:rPr>
          <w:shd w:val="clear" w:color="auto" w:fill="FFFFFF"/>
        </w:rPr>
        <w:t>Corresponding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original</w:t>
      </w:r>
      <w:r w:rsidR="00F56099">
        <w:rPr>
          <w:shd w:val="clear" w:color="auto" w:fill="FFFFFF"/>
        </w:rPr>
        <w:t xml:space="preserve"> </w:t>
      </w:r>
      <w:r w:rsidRPr="00C07CAE">
        <w:rPr>
          <w:shd w:val="clear" w:color="auto" w:fill="FFFFFF"/>
        </w:rPr>
        <w:t>limitation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warning;</w:t>
      </w:r>
      <w:r w:rsidR="00F56099">
        <w:rPr>
          <w:shd w:val="clear" w:color="auto" w:fill="FFFFFF"/>
        </w:rPr>
        <w:t xml:space="preserve"> </w:t>
      </w:r>
      <w:r w:rsidR="00585328">
        <w:rPr>
          <w:shd w:val="clear" w:color="auto" w:fill="FFFFFF"/>
        </w:rPr>
        <w:t>“</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Tree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Knowledge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it</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commanded,</w:t>
      </w:r>
      <w:r w:rsidR="00F56099">
        <w:rPr>
          <w:shd w:val="clear" w:color="auto" w:fill="FFFFFF"/>
        </w:rPr>
        <w:t xml:space="preserve"> </w:t>
      </w:r>
      <w:r w:rsidR="00585328">
        <w:rPr>
          <w:shd w:val="clear" w:color="auto" w:fill="FFFFFF"/>
        </w:rPr>
        <w:t>“</w:t>
      </w:r>
      <w:r w:rsidRPr="00C07CAE">
        <w:rPr>
          <w:shd w:val="clear" w:color="auto" w:fill="FFFFFF"/>
        </w:rPr>
        <w:t>But</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blood,</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eat</w:t>
      </w:r>
      <w:r w:rsidR="00585328">
        <w:rPr>
          <w:shd w:val="clear" w:color="auto" w:fill="FFFFFF"/>
        </w:rPr>
        <w:t>”</w:t>
      </w:r>
      <w:r w:rsidRPr="00C07CAE">
        <w:rPr>
          <w:shd w:val="clear" w:color="auto" w:fill="FFFFFF"/>
        </w:rPr>
        <w:t>.</w:t>
      </w:r>
    </w:p>
    <w:p w14:paraId="5A4153C6" w14:textId="77777777" w:rsidR="00753137" w:rsidRPr="00753137" w:rsidRDefault="00753137" w:rsidP="00753137">
      <w:pPr>
        <w:rPr>
          <w:shd w:val="clear" w:color="auto" w:fill="FFFFFF"/>
        </w:rPr>
      </w:pPr>
    </w:p>
    <w:p w14:paraId="1737A6DA" w14:textId="77777777" w:rsidR="00753137" w:rsidRPr="00753137" w:rsidRDefault="00753137" w:rsidP="00753137">
      <w:pPr>
        <w:rPr>
          <w:shd w:val="clear" w:color="auto" w:fill="FFFFFF"/>
        </w:rPr>
      </w:pPr>
      <w:r w:rsidRPr="00753137">
        <w:rPr>
          <w:shd w:val="clear" w:color="auto" w:fill="FFFFFF"/>
        </w:rPr>
        <w:t xml:space="preserve">Rashi on Bereshit 9:3 brings the Talmudic teaching that before the flood man was </w:t>
      </w:r>
      <w:r w:rsidRPr="00753137">
        <w:rPr>
          <w:b/>
          <w:bCs/>
          <w:shd w:val="clear" w:color="auto" w:fill="FFFFFF"/>
        </w:rPr>
        <w:t>not</w:t>
      </w:r>
      <w:r w:rsidRPr="00753137">
        <w:rPr>
          <w:shd w:val="clear" w:color="auto" w:fill="FFFFFF"/>
        </w:rPr>
        <w:t xml:space="preserve"> permitted to kill for meat and only after the flood it was permitted.</w:t>
      </w:r>
    </w:p>
    <w:p w14:paraId="01BCE8AF" w14:textId="77777777" w:rsidR="00C07CAE" w:rsidRPr="00C07CAE" w:rsidRDefault="00C07CAE" w:rsidP="00C07CAE">
      <w:pPr>
        <w:rPr>
          <w:shd w:val="clear" w:color="auto" w:fill="FFFFFF"/>
        </w:rPr>
      </w:pPr>
    </w:p>
    <w:p w14:paraId="47373B28" w14:textId="3AA186BD"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table</w:t>
      </w:r>
      <w:r w:rsidR="00F56099">
        <w:rPr>
          <w:shd w:val="clear" w:color="auto" w:fill="FFFFFF"/>
        </w:rPr>
        <w:t xml:space="preserve"> </w:t>
      </w:r>
      <w:r w:rsidRPr="00C07CAE">
        <w:rPr>
          <w:shd w:val="clear" w:color="auto" w:fill="FFFFFF"/>
        </w:rPr>
        <w:t>details</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items</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compare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flood:</w:t>
      </w:r>
      <w:r w:rsidR="00F56099">
        <w:rPr>
          <w:shd w:val="clear" w:color="auto" w:fill="FFFFFF"/>
        </w:rPr>
        <w:t xml:space="preserve"> </w:t>
      </w:r>
    </w:p>
    <w:p w14:paraId="2CE54ADC"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num="2" w:sep="1" w:space="720"/>
          <w15:footnoteColumns w:val="1"/>
        </w:sectPr>
      </w:pPr>
    </w:p>
    <w:p w14:paraId="73759A22" w14:textId="77777777" w:rsidR="00C07CAE" w:rsidRPr="00C07CAE" w:rsidRDefault="00C07CAE" w:rsidP="00C07CAE">
      <w:pPr>
        <w:jc w:val="left"/>
        <w:rPr>
          <w:shd w:val="clear" w:color="auto" w:fill="FFFFFF"/>
        </w:rPr>
      </w:pPr>
      <w:r w:rsidRPr="00C07CAE">
        <w:rPr>
          <w:shd w:val="clear" w:color="auto" w:fill="FFFFFF"/>
        </w:rPr>
        <w:br w:type="page"/>
      </w:r>
    </w:p>
    <w:p w14:paraId="01A6FDBF" w14:textId="77777777" w:rsidR="00C07CAE" w:rsidRPr="00C07CAE" w:rsidRDefault="00C07CAE" w:rsidP="00C07CAE">
      <w:pPr>
        <w:rPr>
          <w:shd w:val="clear" w:color="auto" w:fill="FFFFFF"/>
        </w:rPr>
      </w:pPr>
    </w:p>
    <w:tbl>
      <w:tblPr>
        <w:tblStyle w:val="TableGrid"/>
        <w:tblW w:w="10795" w:type="dxa"/>
        <w:jc w:val="center"/>
        <w:tblInd w:w="0" w:type="dxa"/>
        <w:tblLook w:val="04A0" w:firstRow="1" w:lastRow="0" w:firstColumn="1" w:lastColumn="0" w:noHBand="0" w:noVBand="1"/>
      </w:tblPr>
      <w:tblGrid>
        <w:gridCol w:w="5397"/>
        <w:gridCol w:w="5398"/>
      </w:tblGrid>
      <w:tr w:rsidR="00C07CAE" w:rsidRPr="00C07CAE" w14:paraId="05BFD93E" w14:textId="77777777" w:rsidTr="001B6B38">
        <w:trPr>
          <w:cantSplit/>
          <w:tblHeader/>
          <w:jc w:val="center"/>
        </w:trPr>
        <w:tc>
          <w:tcPr>
            <w:tcW w:w="5397" w:type="dxa"/>
          </w:tcPr>
          <w:p w14:paraId="7E61315E" w14:textId="77777777" w:rsidR="00C07CAE" w:rsidRPr="00C07CAE" w:rsidRDefault="00C07CAE" w:rsidP="00C07CAE">
            <w:pPr>
              <w:jc w:val="center"/>
              <w:rPr>
                <w:b/>
                <w:bCs/>
                <w:shd w:val="clear" w:color="auto" w:fill="FFFFFF"/>
              </w:rPr>
            </w:pPr>
            <w:r w:rsidRPr="00C07CAE">
              <w:rPr>
                <w:b/>
                <w:bCs/>
                <w:shd w:val="clear" w:color="auto" w:fill="FFFFFF"/>
              </w:rPr>
              <w:t>Bereshit</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1</w:t>
            </w:r>
            <w:r w:rsidR="00F56099">
              <w:rPr>
                <w:b/>
                <w:bCs/>
                <w:shd w:val="clear" w:color="auto" w:fill="FFFFFF"/>
              </w:rPr>
              <w:t xml:space="preserve"> </w:t>
            </w:r>
            <w:r w:rsidRPr="00C07CAE">
              <w:rPr>
                <w:b/>
                <w:bCs/>
                <w:shd w:val="clear" w:color="auto" w:fill="FFFFFF"/>
              </w:rPr>
              <w:t>-</w:t>
            </w:r>
            <w:r w:rsidR="00F56099">
              <w:rPr>
                <w:b/>
                <w:bCs/>
                <w:shd w:val="clear" w:color="auto" w:fill="FFFFFF"/>
              </w:rPr>
              <w:t xml:space="preserve"> </w:t>
            </w:r>
            <w:r w:rsidRPr="00C07CAE">
              <w:rPr>
                <w:b/>
                <w:bCs/>
                <w:shd w:val="clear" w:color="auto" w:fill="FFFFFF"/>
              </w:rPr>
              <w:t>Creation</w:t>
            </w:r>
          </w:p>
        </w:tc>
        <w:tc>
          <w:tcPr>
            <w:tcW w:w="5398" w:type="dxa"/>
          </w:tcPr>
          <w:p w14:paraId="71AFF110" w14:textId="77777777" w:rsidR="00C07CAE" w:rsidRPr="00C07CAE" w:rsidRDefault="00C07CAE" w:rsidP="00C07CAE">
            <w:pPr>
              <w:jc w:val="center"/>
              <w:rPr>
                <w:b/>
                <w:bCs/>
                <w:shd w:val="clear" w:color="auto" w:fill="FFFFFF"/>
              </w:rPr>
            </w:pPr>
            <w:r w:rsidRPr="00C07CAE">
              <w:rPr>
                <w:b/>
                <w:bCs/>
                <w:shd w:val="clear" w:color="auto" w:fill="FFFFFF"/>
              </w:rPr>
              <w:t>Bereshit</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8</w:t>
            </w:r>
            <w:r w:rsidR="00F56099">
              <w:rPr>
                <w:b/>
                <w:bCs/>
                <w:shd w:val="clear" w:color="auto" w:fill="FFFFFF"/>
              </w:rPr>
              <w:t xml:space="preserve"> </w:t>
            </w:r>
            <w:r w:rsidRPr="00C07CAE">
              <w:rPr>
                <w:b/>
                <w:bCs/>
                <w:shd w:val="clear" w:color="auto" w:fill="FFFFFF"/>
              </w:rPr>
              <w:t>–</w:t>
            </w:r>
            <w:r w:rsidR="00F56099">
              <w:rPr>
                <w:b/>
                <w:bCs/>
                <w:shd w:val="clear" w:color="auto" w:fill="FFFFFF"/>
              </w:rPr>
              <w:t xml:space="preserve"> </w:t>
            </w:r>
            <w:r w:rsidRPr="00C07CAE">
              <w:rPr>
                <w:b/>
                <w:bCs/>
                <w:shd w:val="clear" w:color="auto" w:fill="FFFFFF"/>
              </w:rPr>
              <w:t>Re-creation</w:t>
            </w:r>
          </w:p>
        </w:tc>
      </w:tr>
      <w:tr w:rsidR="00C07CAE" w:rsidRPr="00C07CAE" w14:paraId="64CEBED1" w14:textId="77777777" w:rsidTr="001B6B38">
        <w:trPr>
          <w:cantSplit/>
          <w:jc w:val="center"/>
        </w:trPr>
        <w:tc>
          <w:tcPr>
            <w:tcW w:w="5397" w:type="dxa"/>
          </w:tcPr>
          <w:p w14:paraId="2BFDDEB1" w14:textId="77777777" w:rsidR="00C07CAE" w:rsidRPr="00C07CAE" w:rsidRDefault="00C07CAE" w:rsidP="00C07CAE">
            <w:pPr>
              <w:rPr>
                <w:shd w:val="clear" w:color="auto" w:fill="FFFFFF"/>
              </w:rPr>
            </w:pPr>
          </w:p>
        </w:tc>
        <w:tc>
          <w:tcPr>
            <w:tcW w:w="5398" w:type="dxa"/>
          </w:tcPr>
          <w:p w14:paraId="4554E47F" w14:textId="77777777" w:rsidR="00C07CAE" w:rsidRPr="00C07CAE" w:rsidRDefault="00C07CAE" w:rsidP="00C07CAE">
            <w:pPr>
              <w:rPr>
                <w:shd w:val="clear" w:color="auto" w:fill="FFFFFF"/>
              </w:rPr>
            </w:pPr>
          </w:p>
        </w:tc>
      </w:tr>
      <w:tr w:rsidR="00C07CAE" w:rsidRPr="00C07CAE" w14:paraId="069D116A" w14:textId="77777777" w:rsidTr="001B6B38">
        <w:trPr>
          <w:cantSplit/>
          <w:jc w:val="center"/>
        </w:trPr>
        <w:tc>
          <w:tcPr>
            <w:tcW w:w="5397" w:type="dxa"/>
          </w:tcPr>
          <w:p w14:paraId="6A7B3A3B"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Chessed</w:t>
            </w:r>
            <w:r w:rsidR="00F56099">
              <w:rPr>
                <w:shd w:val="clear" w:color="auto" w:fill="FFFFFF"/>
              </w:rPr>
              <w:t xml:space="preserve"> </w:t>
            </w:r>
            <w:r w:rsidRPr="00C07CAE">
              <w:rPr>
                <w:shd w:val="clear" w:color="auto" w:fill="FFFFFF"/>
              </w:rPr>
              <w:t>(Kindness)</w:t>
            </w:r>
            <w:r w:rsidRPr="00C07CAE">
              <w:rPr>
                <w:sz w:val="20"/>
                <w:shd w:val="clear" w:color="auto" w:fill="FFFFFF"/>
                <w:vertAlign w:val="superscript"/>
              </w:rPr>
              <w:footnoteReference w:id="579"/>
            </w:r>
          </w:p>
        </w:tc>
        <w:tc>
          <w:tcPr>
            <w:tcW w:w="5398" w:type="dxa"/>
          </w:tcPr>
          <w:p w14:paraId="1475CF44" w14:textId="708996B8"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00585328">
              <w:rPr>
                <w:shd w:val="clear" w:color="auto" w:fill="FFFFFF"/>
              </w:rPr>
              <w:t>“</w:t>
            </w:r>
            <w:r w:rsidRPr="00C07CAE">
              <w:rPr>
                <w:shd w:val="clear" w:color="auto" w:fill="FFFFFF"/>
              </w:rPr>
              <w:t>re-creation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on</w:t>
            </w:r>
            <w:r w:rsidR="00F56099">
              <w:rPr>
                <w:shd w:val="clear" w:color="auto" w:fill="FFFFFF"/>
              </w:rPr>
              <w:t xml:space="preserve"> </w:t>
            </w:r>
            <w:proofErr w:type="spellStart"/>
            <w:r w:rsidRPr="00C07CAE">
              <w:rPr>
                <w:shd w:val="clear" w:color="auto" w:fill="FFFFFF"/>
              </w:rPr>
              <w:t>chesed</w:t>
            </w:r>
            <w:proofErr w:type="spellEnd"/>
            <w:r w:rsidRPr="00C07CAE">
              <w:rPr>
                <w:shd w:val="clear" w:color="auto" w:fill="FFFFFF"/>
              </w:rPr>
              <w: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family</w:t>
            </w:r>
            <w:r w:rsidR="00F56099">
              <w:rPr>
                <w:shd w:val="clear" w:color="auto" w:fill="FFFFFF"/>
              </w:rPr>
              <w:t xml:space="preserve"> </w:t>
            </w:r>
            <w:r w:rsidRPr="00C07CAE">
              <w:rPr>
                <w:shd w:val="clear" w:color="auto" w:fill="FFFFFF"/>
              </w:rPr>
              <w:t>tended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(Chessed)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re-creation.</w:t>
            </w:r>
          </w:p>
        </w:tc>
      </w:tr>
      <w:tr w:rsidR="00C07CAE" w:rsidRPr="00C07CAE" w14:paraId="76507FE2" w14:textId="77777777" w:rsidTr="001B6B38">
        <w:trPr>
          <w:cantSplit/>
          <w:jc w:val="center"/>
        </w:trPr>
        <w:tc>
          <w:tcPr>
            <w:tcW w:w="5397" w:type="dxa"/>
          </w:tcPr>
          <w:p w14:paraId="52B1BB57" w14:textId="77777777" w:rsidR="00C07CAE" w:rsidRPr="00C07CAE" w:rsidRDefault="00C07CAE" w:rsidP="00C07CAE">
            <w:pPr>
              <w:rPr>
                <w:shd w:val="clear" w:color="auto" w:fill="FFFFFF"/>
              </w:rPr>
            </w:pPr>
            <w:r w:rsidRPr="00C07CAE">
              <w:rPr>
                <w:shd w:val="clear" w:color="auto" w:fill="FFFFFF"/>
              </w:rPr>
              <w:t>1:2</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unformed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void,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darkness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deep;</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color w:val="C00000"/>
                <w:shd w:val="clear" w:color="auto" w:fill="FFFFFF"/>
              </w:rPr>
              <w:t>wind</w:t>
            </w:r>
            <w:r w:rsidRPr="00C07CAE">
              <w:rPr>
                <w:shd w:val="clear" w:color="auto" w:fill="FFFFFF"/>
              </w:rPr>
              <w:t>/spirit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Hovered</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p>
        </w:tc>
        <w:tc>
          <w:tcPr>
            <w:tcW w:w="5398" w:type="dxa"/>
          </w:tcPr>
          <w:p w14:paraId="076CDC6A" w14:textId="77777777" w:rsidR="00C07CAE" w:rsidRPr="00C07CAE" w:rsidRDefault="00C07CAE" w:rsidP="00C07CAE">
            <w:pPr>
              <w:rPr>
                <w:shd w:val="clear" w:color="auto" w:fill="FFFFFF"/>
              </w:rPr>
            </w:pPr>
            <w:r w:rsidRPr="00C07CAE">
              <w:rPr>
                <w:shd w:val="clear" w:color="auto" w:fill="FFFFFF"/>
              </w:rPr>
              <w:t>8:1-2</w:t>
            </w:r>
            <w:r w:rsidR="00F56099">
              <w:rPr>
                <w:shd w:val="clear" w:color="auto" w:fill="FFFFFF"/>
              </w:rPr>
              <w:t xml:space="preserve"> </w:t>
            </w:r>
            <w:r w:rsidRPr="00C07CAE">
              <w:rPr>
                <w:shd w:val="clear" w:color="auto" w:fill="FFFFFF"/>
              </w:rPr>
              <w:t>1</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Remembered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thing,</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cattle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color w:val="C00000"/>
                <w:shd w:val="clear" w:color="auto" w:fill="FFFFFF"/>
              </w:rPr>
              <w:t>wind</w:t>
            </w:r>
            <w:r w:rsidR="00F56099">
              <w:rPr>
                <w:color w:val="C00000"/>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pass</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assuaged.</w:t>
            </w:r>
            <w:r w:rsidR="00F56099">
              <w:rPr>
                <w:shd w:val="clear" w:color="auto" w:fill="FFFFFF"/>
              </w:rPr>
              <w:t xml:space="preserve"> </w:t>
            </w:r>
            <w:r w:rsidRPr="00C07CAE">
              <w:rPr>
                <w:shd w:val="clear" w:color="auto" w:fill="FFFFFF"/>
              </w:rPr>
              <w:t>2</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fountains</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deep</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windows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heaven</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stopped,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heaven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restrained.</w:t>
            </w:r>
            <w:r w:rsidRPr="00C07CAE">
              <w:rPr>
                <w:sz w:val="20"/>
                <w:shd w:val="clear" w:color="auto" w:fill="FFFFFF"/>
                <w:vertAlign w:val="superscript"/>
              </w:rPr>
              <w:footnoteReference w:id="580"/>
            </w:r>
          </w:p>
        </w:tc>
      </w:tr>
      <w:tr w:rsidR="00C07CAE" w:rsidRPr="00C07CAE" w14:paraId="21AD9F97" w14:textId="77777777" w:rsidTr="001B6B38">
        <w:trPr>
          <w:cantSplit/>
          <w:jc w:val="center"/>
        </w:trPr>
        <w:tc>
          <w:tcPr>
            <w:tcW w:w="5397" w:type="dxa"/>
          </w:tcPr>
          <w:p w14:paraId="0946F5D8" w14:textId="77777777" w:rsidR="00C07CAE" w:rsidRPr="00C07CAE" w:rsidRDefault="00C07CAE" w:rsidP="00C07CAE">
            <w:pPr>
              <w:rPr>
                <w:shd w:val="clear" w:color="auto" w:fill="FFFFFF"/>
              </w:rPr>
            </w:pPr>
            <w:r w:rsidRPr="00C07CAE">
              <w:rPr>
                <w:shd w:val="clear" w:color="auto" w:fill="FFFFFF"/>
              </w:rPr>
              <w:t>1:6</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separates</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below.</w:t>
            </w:r>
          </w:p>
        </w:tc>
        <w:tc>
          <w:tcPr>
            <w:tcW w:w="5398" w:type="dxa"/>
          </w:tcPr>
          <w:p w14:paraId="025212F3" w14:textId="77777777" w:rsidR="00C07CAE" w:rsidRPr="00C07CAE" w:rsidRDefault="00C07CAE" w:rsidP="00C07CAE">
            <w:pPr>
              <w:rPr>
                <w:shd w:val="clear" w:color="auto" w:fill="FFFFFF"/>
              </w:rPr>
            </w:pPr>
            <w:r w:rsidRPr="00C07CAE">
              <w:rPr>
                <w:shd w:val="clear" w:color="auto" w:fill="FFFFFF"/>
              </w:rPr>
              <w:t>8:2</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below</w:t>
            </w:r>
            <w:r w:rsidR="00F56099">
              <w:rPr>
                <w:shd w:val="clear" w:color="auto" w:fill="FFFFFF"/>
              </w:rPr>
              <w:t xml:space="preserve"> </w:t>
            </w:r>
            <w:r w:rsidRPr="00C07CAE">
              <w:rPr>
                <w:shd w:val="clear" w:color="auto" w:fill="FFFFFF"/>
              </w:rPr>
              <w:t>come</w:t>
            </w:r>
            <w:r w:rsidR="00F56099">
              <w:rPr>
                <w:shd w:val="clear" w:color="auto" w:fill="FFFFFF"/>
              </w:rPr>
              <w:t xml:space="preserve"> </w:t>
            </w:r>
            <w:r w:rsidRPr="00C07CAE">
              <w:rPr>
                <w:shd w:val="clear" w:color="auto" w:fill="FFFFFF"/>
              </w:rPr>
              <w:t>together,</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both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depths</w:t>
            </w:r>
            <w:r w:rsidR="00F56099">
              <w:rPr>
                <w:shd w:val="clear" w:color="auto" w:fill="FFFFFF"/>
              </w:rPr>
              <w:t xml:space="preserve"> </w:t>
            </w:r>
            <w:r w:rsidRPr="00C07CAE">
              <w:rPr>
                <w:shd w:val="clear" w:color="auto" w:fill="FFFFFF"/>
              </w:rPr>
              <w:t>release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waters.</w:t>
            </w:r>
          </w:p>
        </w:tc>
      </w:tr>
      <w:tr w:rsidR="00C07CAE" w:rsidRPr="00C07CAE" w14:paraId="15A79C91" w14:textId="77777777" w:rsidTr="001B6B38">
        <w:trPr>
          <w:cantSplit/>
          <w:jc w:val="center"/>
        </w:trPr>
        <w:tc>
          <w:tcPr>
            <w:tcW w:w="5397" w:type="dxa"/>
          </w:tcPr>
          <w:p w14:paraId="1CD016E3" w14:textId="77777777" w:rsidR="00C07CAE" w:rsidRPr="00C07CAE" w:rsidRDefault="00C07CAE" w:rsidP="00C07CAE">
            <w:pPr>
              <w:rPr>
                <w:shd w:val="clear" w:color="auto" w:fill="FFFFFF"/>
              </w:rPr>
            </w:pPr>
            <w:r w:rsidRPr="00C07CAE">
              <w:rPr>
                <w:shd w:val="clear" w:color="auto" w:fill="FFFFFF"/>
              </w:rPr>
              <w:t>1:9</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Let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under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gathered</w:t>
            </w:r>
            <w:r w:rsidR="00F56099">
              <w:rPr>
                <w:shd w:val="clear" w:color="auto" w:fill="FFFFFF"/>
              </w:rPr>
              <w:t xml:space="preserve"> </w:t>
            </w:r>
            <w:r w:rsidRPr="00C07CAE">
              <w:rPr>
                <w:shd w:val="clear" w:color="auto" w:fill="FFFFFF"/>
              </w:rPr>
              <w:t>together</w:t>
            </w:r>
            <w:r w:rsidR="00F56099">
              <w:rPr>
                <w:shd w:val="clear" w:color="auto" w:fill="FFFFFF"/>
              </w:rPr>
              <w:t xml:space="preserve"> </w:t>
            </w:r>
            <w:r w:rsidRPr="00C07CAE">
              <w:rPr>
                <w:shd w:val="clear" w:color="auto" w:fill="FFFFFF"/>
              </w:rPr>
              <w:t>unto</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color w:val="C00000"/>
                <w:shd w:val="clear" w:color="auto" w:fill="FFFFFF"/>
              </w:rPr>
              <w:t>let</w:t>
            </w:r>
            <w:r w:rsidR="00F56099">
              <w:rPr>
                <w:color w:val="C00000"/>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dry</w:t>
            </w:r>
            <w:r w:rsidR="00F56099">
              <w:rPr>
                <w:color w:val="C00000"/>
                <w:shd w:val="clear" w:color="auto" w:fill="FFFFFF"/>
              </w:rPr>
              <w:t xml:space="preserve"> </w:t>
            </w:r>
            <w:r w:rsidRPr="00C07CAE">
              <w:rPr>
                <w:color w:val="C00000"/>
                <w:shd w:val="clear" w:color="auto" w:fill="FFFFFF"/>
              </w:rPr>
              <w:t>land</w:t>
            </w:r>
            <w:r w:rsidR="00F56099">
              <w:rPr>
                <w:color w:val="C00000"/>
                <w:shd w:val="clear" w:color="auto" w:fill="FFFFFF"/>
              </w:rPr>
              <w:t xml:space="preserve"> </w:t>
            </w:r>
            <w:r w:rsidRPr="00C07CAE">
              <w:rPr>
                <w:color w:val="C00000"/>
                <w:shd w:val="clear" w:color="auto" w:fill="FFFFFF"/>
              </w:rPr>
              <w:t>appear</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so.</w:t>
            </w:r>
          </w:p>
        </w:tc>
        <w:tc>
          <w:tcPr>
            <w:tcW w:w="5398" w:type="dxa"/>
          </w:tcPr>
          <w:p w14:paraId="760AC154" w14:textId="42828B45" w:rsidR="00C07CAE" w:rsidRPr="00C07CAE" w:rsidRDefault="00C07CAE" w:rsidP="00C07CAE">
            <w:pPr>
              <w:rPr>
                <w:shd w:val="clear" w:color="auto" w:fill="FFFFFF"/>
              </w:rPr>
            </w:pPr>
            <w:r w:rsidRPr="00C07CAE">
              <w:rPr>
                <w:shd w:val="clear" w:color="auto" w:fill="FFFFFF"/>
              </w:rPr>
              <w:t>8:5</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decreased</w:t>
            </w:r>
            <w:r w:rsidR="00F56099">
              <w:rPr>
                <w:shd w:val="clear" w:color="auto" w:fill="FFFFFF"/>
              </w:rPr>
              <w:t xml:space="preserve"> </w:t>
            </w:r>
            <w:r w:rsidRPr="00C07CAE">
              <w:rPr>
                <w:shd w:val="clear" w:color="auto" w:fill="FFFFFF"/>
              </w:rPr>
              <w:t>continually</w:t>
            </w:r>
            <w:r w:rsidR="00F56099">
              <w:rPr>
                <w:shd w:val="clear" w:color="auto" w:fill="FFFFFF"/>
              </w:rPr>
              <w:t xml:space="preserve"> </w:t>
            </w:r>
            <w:r w:rsidRPr="00C07CAE">
              <w:rPr>
                <w:shd w:val="clear" w:color="auto" w:fill="FFFFFF"/>
              </w:rPr>
              <w:t>until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tenth</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tenth</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month,</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tops</w:t>
            </w:r>
            <w:r w:rsidR="00F56099">
              <w:rPr>
                <w:color w:val="C00000"/>
                <w:shd w:val="clear" w:color="auto" w:fill="FFFFFF"/>
              </w:rPr>
              <w:t xml:space="preserve"> </w:t>
            </w:r>
            <w:r w:rsidRPr="00C07CAE">
              <w:rPr>
                <w:color w:val="C00000"/>
                <w:shd w:val="clear" w:color="auto" w:fill="FFFFFF"/>
              </w:rPr>
              <w:t>of</w:t>
            </w:r>
            <w:r w:rsidR="00F56099">
              <w:rPr>
                <w:color w:val="C00000"/>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mountains</w:t>
            </w:r>
            <w:r w:rsidR="00F56099">
              <w:rPr>
                <w:color w:val="C00000"/>
                <w:shd w:val="clear" w:color="auto" w:fill="FFFFFF"/>
              </w:rPr>
              <w:t xml:space="preserve"> </w:t>
            </w:r>
            <w:r w:rsidRPr="00C07CAE">
              <w:rPr>
                <w:color w:val="C00000"/>
                <w:shd w:val="clear" w:color="auto" w:fill="FFFFFF"/>
              </w:rPr>
              <w:t>seen</w:t>
            </w:r>
            <w:r w:rsidRPr="00C07CAE">
              <w:rPr>
                <w:shd w:val="clear" w:color="auto" w:fill="FFFFFF"/>
              </w:rPr>
              <w:t>.</w:t>
            </w:r>
            <w:r w:rsidR="00C81203">
              <w:rPr>
                <w:rStyle w:val="FootnoteReference"/>
                <w:shd w:val="clear" w:color="auto" w:fill="FFFFFF"/>
              </w:rPr>
              <w:footnoteReference w:id="581"/>
            </w:r>
          </w:p>
        </w:tc>
      </w:tr>
      <w:tr w:rsidR="00C07CAE" w:rsidRPr="00C07CAE" w14:paraId="6101BB4D" w14:textId="77777777" w:rsidTr="001B6B38">
        <w:trPr>
          <w:cantSplit/>
          <w:jc w:val="center"/>
        </w:trPr>
        <w:tc>
          <w:tcPr>
            <w:tcW w:w="5397" w:type="dxa"/>
          </w:tcPr>
          <w:p w14:paraId="5A2E33A0" w14:textId="77777777" w:rsidR="00C07CAE" w:rsidRPr="00C07CAE" w:rsidRDefault="00C07CAE" w:rsidP="00C07CAE">
            <w:pPr>
              <w:rPr>
                <w:shd w:val="clear" w:color="auto" w:fill="FFFFFF"/>
              </w:rPr>
            </w:pPr>
            <w:r w:rsidRPr="00C07CAE">
              <w:rPr>
                <w:shd w:val="clear" w:color="auto" w:fill="FFFFFF"/>
              </w:rPr>
              <w:t>1:12</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forth</w:t>
            </w:r>
            <w:r w:rsidR="00F56099">
              <w:rPr>
                <w:shd w:val="clear" w:color="auto" w:fill="FFFFFF"/>
              </w:rPr>
              <w:t xml:space="preserve"> </w:t>
            </w:r>
            <w:r w:rsidRPr="00C07CAE">
              <w:rPr>
                <w:shd w:val="clear" w:color="auto" w:fill="FFFFFF"/>
              </w:rPr>
              <w:t>grass,</w:t>
            </w:r>
            <w:r w:rsidR="00F56099">
              <w:rPr>
                <w:shd w:val="clear" w:color="auto" w:fill="FFFFFF"/>
              </w:rPr>
              <w:t xml:space="preserve"> </w:t>
            </w:r>
            <w:r w:rsidRPr="00C07CAE">
              <w:rPr>
                <w:shd w:val="clear" w:color="auto" w:fill="FFFFFF"/>
              </w:rPr>
              <w:t>herb</w:t>
            </w:r>
            <w:r w:rsidR="00F56099">
              <w:rPr>
                <w:shd w:val="clear" w:color="auto" w:fill="FFFFFF"/>
              </w:rPr>
              <w:t xml:space="preserve"> </w:t>
            </w:r>
            <w:r w:rsidRPr="00C07CAE">
              <w:rPr>
                <w:shd w:val="clear" w:color="auto" w:fill="FFFFFF"/>
              </w:rPr>
              <w:t>yielding</w:t>
            </w:r>
            <w:r w:rsidR="00F56099">
              <w:rPr>
                <w:shd w:val="clear" w:color="auto" w:fill="FFFFFF"/>
              </w:rPr>
              <w:t xml:space="preserve"> </w:t>
            </w:r>
            <w:r w:rsidRPr="00C07CAE">
              <w:rPr>
                <w:shd w:val="clear" w:color="auto" w:fill="FFFFFF"/>
              </w:rPr>
              <w:t>seed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kind,</w:t>
            </w:r>
            <w:r w:rsidR="00F56099">
              <w:rPr>
                <w:shd w:val="clear" w:color="auto" w:fill="FFFFFF"/>
              </w:rPr>
              <w:t xml:space="preserve"> </w:t>
            </w:r>
            <w:r w:rsidRPr="00C07CAE">
              <w:rPr>
                <w:color w:val="C00000"/>
                <w:shd w:val="clear" w:color="auto" w:fill="FFFFFF"/>
              </w:rPr>
              <w:t>and</w:t>
            </w:r>
            <w:r w:rsidR="00F56099">
              <w:rPr>
                <w:color w:val="C00000"/>
                <w:shd w:val="clear" w:color="auto" w:fill="FFFFFF"/>
              </w:rPr>
              <w:t xml:space="preserve"> </w:t>
            </w:r>
            <w:r w:rsidRPr="00C07CAE">
              <w:rPr>
                <w:color w:val="C00000"/>
                <w:shd w:val="clear" w:color="auto" w:fill="FFFFFF"/>
              </w:rPr>
              <w:t>tree</w:t>
            </w:r>
            <w:r w:rsidR="00F56099">
              <w:rPr>
                <w:color w:val="C00000"/>
                <w:shd w:val="clear" w:color="auto" w:fill="FFFFFF"/>
              </w:rPr>
              <w:t xml:space="preserve"> </w:t>
            </w:r>
            <w:r w:rsidRPr="00C07CAE">
              <w:rPr>
                <w:color w:val="C00000"/>
                <w:shd w:val="clear" w:color="auto" w:fill="FFFFFF"/>
              </w:rPr>
              <w:t>bearing</w:t>
            </w:r>
            <w:r w:rsidR="00F56099">
              <w:rPr>
                <w:color w:val="C00000"/>
                <w:shd w:val="clear" w:color="auto" w:fill="FFFFFF"/>
              </w:rPr>
              <w:t xml:space="preserve"> </w:t>
            </w:r>
            <w:r w:rsidRPr="00C07CAE">
              <w:rPr>
                <w:color w:val="C00000"/>
                <w:shd w:val="clear" w:color="auto" w:fill="FFFFFF"/>
              </w:rPr>
              <w:t>fruit</w:t>
            </w:r>
            <w:r w:rsidRPr="00C07CAE">
              <w:rPr>
                <w:shd w:val="clear" w:color="auto" w:fill="FFFFFF"/>
              </w:rPr>
              <w:t>,</w:t>
            </w:r>
            <w:r w:rsidR="00F56099">
              <w:rPr>
                <w:shd w:val="clear" w:color="auto" w:fill="FFFFFF"/>
              </w:rPr>
              <w:t xml:space="preserve"> </w:t>
            </w:r>
            <w:r w:rsidRPr="00C07CAE">
              <w:rPr>
                <w:shd w:val="clear" w:color="auto" w:fill="FFFFFF"/>
              </w:rPr>
              <w:t>wherein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seed</w:t>
            </w:r>
            <w:r w:rsidR="00F56099">
              <w:rPr>
                <w:shd w:val="clear" w:color="auto" w:fill="FFFFFF"/>
              </w:rPr>
              <w:t xml:space="preserve"> </w:t>
            </w:r>
            <w:r w:rsidRPr="00C07CAE">
              <w:rPr>
                <w:shd w:val="clear" w:color="auto" w:fill="FFFFFF"/>
              </w:rPr>
              <w:t>thereof,</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kind;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saw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planted</w:t>
            </w:r>
            <w:r w:rsidR="00F56099">
              <w:rPr>
                <w:shd w:val="clear" w:color="auto" w:fill="FFFFFF"/>
              </w:rPr>
              <w:t xml:space="preserve"> </w:t>
            </w:r>
            <w:r w:rsidRPr="00C07CAE">
              <w:rPr>
                <w:shd w:val="clear" w:color="auto" w:fill="FFFFFF"/>
              </w:rPr>
              <w:t>plants)</w:t>
            </w:r>
          </w:p>
        </w:tc>
        <w:tc>
          <w:tcPr>
            <w:tcW w:w="5398" w:type="dxa"/>
          </w:tcPr>
          <w:p w14:paraId="397F6FDF" w14:textId="77777777" w:rsidR="00C07CAE" w:rsidRPr="00C07CAE" w:rsidRDefault="00C07CAE" w:rsidP="00C07CAE">
            <w:pPr>
              <w:rPr>
                <w:shd w:val="clear" w:color="auto" w:fill="FFFFFF"/>
              </w:rPr>
            </w:pPr>
            <w:r w:rsidRPr="00C07CAE">
              <w:rPr>
                <w:shd w:val="clear" w:color="auto" w:fill="FFFFFF"/>
              </w:rPr>
              <w:t>8:11</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dove</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eventide;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lo</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her</w:t>
            </w:r>
            <w:r w:rsidR="00F56099">
              <w:rPr>
                <w:shd w:val="clear" w:color="auto" w:fill="FFFFFF"/>
              </w:rPr>
              <w:t xml:space="preserve"> </w:t>
            </w:r>
            <w:r w:rsidRPr="00C07CAE">
              <w:rPr>
                <w:shd w:val="clear" w:color="auto" w:fill="FFFFFF"/>
              </w:rPr>
              <w:t>mouth</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color w:val="C00000"/>
                <w:shd w:val="clear" w:color="auto" w:fill="FFFFFF"/>
              </w:rPr>
              <w:t>olive-leaf</w:t>
            </w:r>
            <w:r w:rsidR="00F56099">
              <w:rPr>
                <w:color w:val="C00000"/>
                <w:shd w:val="clear" w:color="auto" w:fill="FFFFFF"/>
              </w:rPr>
              <w:t xml:space="preserve"> </w:t>
            </w:r>
            <w:r w:rsidRPr="00C07CAE">
              <w:rPr>
                <w:shd w:val="clear" w:color="auto" w:fill="FFFFFF"/>
              </w:rPr>
              <w:t>freshly</w:t>
            </w:r>
            <w:r w:rsidR="00F56099">
              <w:rPr>
                <w:shd w:val="clear" w:color="auto" w:fill="FFFFFF"/>
              </w:rPr>
              <w:t xml:space="preserve"> </w:t>
            </w:r>
            <w:r w:rsidRPr="00C07CAE">
              <w:rPr>
                <w:shd w:val="clear" w:color="auto" w:fill="FFFFFF"/>
              </w:rPr>
              <w:t>plucked;</w:t>
            </w:r>
            <w:r w:rsidR="00F56099">
              <w:rPr>
                <w:shd w:val="clear" w:color="auto" w:fill="FFFFFF"/>
              </w:rPr>
              <w:t xml:space="preserve"> </w:t>
            </w:r>
            <w:proofErr w:type="gramStart"/>
            <w:r w:rsidRPr="00C07CAE">
              <w:rPr>
                <w:shd w:val="clear" w:color="auto" w:fill="FFFFFF"/>
              </w:rPr>
              <w:t>so</w:t>
            </w:r>
            <w:proofErr w:type="gramEnd"/>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knew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abated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off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p>
          <w:p w14:paraId="68F38351" w14:textId="77777777" w:rsidR="00C07CAE" w:rsidRPr="00C07CAE" w:rsidRDefault="00C07CAE" w:rsidP="00C07CAE">
            <w:pPr>
              <w:rPr>
                <w:shd w:val="clear" w:color="auto" w:fill="FFFFFF"/>
              </w:rPr>
            </w:pPr>
            <w:r w:rsidRPr="00C07CAE">
              <w:rPr>
                <w:shd w:val="clear" w:color="auto" w:fill="FFFFFF"/>
              </w:rPr>
              <w:t>Noach</w:t>
            </w:r>
            <w:r w:rsidR="00F56099">
              <w:rPr>
                <w:shd w:val="clear" w:color="auto" w:fill="FFFFFF"/>
              </w:rPr>
              <w:t xml:space="preserve"> </w:t>
            </w:r>
            <w:r w:rsidRPr="00C07CAE">
              <w:rPr>
                <w:shd w:val="clear" w:color="auto" w:fill="FFFFFF"/>
              </w:rPr>
              <w:t>planted</w:t>
            </w:r>
            <w:r w:rsidR="00F56099">
              <w:rPr>
                <w:shd w:val="clear" w:color="auto" w:fill="FFFFFF"/>
              </w:rPr>
              <w:t xml:space="preserve"> </w:t>
            </w:r>
            <w:r w:rsidRPr="00C07CAE">
              <w:rPr>
                <w:shd w:val="clear" w:color="auto" w:fill="FFFFFF"/>
              </w:rPr>
              <w:t>grape</w:t>
            </w:r>
            <w:r w:rsidR="00F56099">
              <w:rPr>
                <w:shd w:val="clear" w:color="auto" w:fill="FFFFFF"/>
              </w:rPr>
              <w:t xml:space="preserve"> </w:t>
            </w:r>
            <w:r w:rsidRPr="00C07CAE">
              <w:rPr>
                <w:shd w:val="clear" w:color="auto" w:fill="FFFFFF"/>
              </w:rPr>
              <w:t>vines.</w:t>
            </w:r>
          </w:p>
        </w:tc>
      </w:tr>
      <w:tr w:rsidR="00C07CAE" w:rsidRPr="00C07CAE" w14:paraId="11657A93" w14:textId="77777777" w:rsidTr="001B6B38">
        <w:trPr>
          <w:cantSplit/>
          <w:jc w:val="center"/>
        </w:trPr>
        <w:tc>
          <w:tcPr>
            <w:tcW w:w="5397" w:type="dxa"/>
          </w:tcPr>
          <w:p w14:paraId="1A7B6300" w14:textId="034BA3B8" w:rsidR="00C07CAE" w:rsidRPr="00C07CAE" w:rsidRDefault="00C07CAE" w:rsidP="00C07CAE">
            <w:pPr>
              <w:rPr>
                <w:shd w:val="clear" w:color="auto" w:fill="FFFFFF"/>
              </w:rPr>
            </w:pPr>
            <w:r w:rsidRPr="00C07CAE">
              <w:rPr>
                <w:shd w:val="clear" w:color="auto" w:fill="FFFFFF"/>
              </w:rPr>
              <w:t>1:14</w:t>
            </w:r>
            <w:r w:rsidR="00F56099">
              <w:rPr>
                <w:shd w:val="clear" w:color="auto" w:fill="FFFFFF"/>
              </w:rPr>
              <w:t xml:space="preserve">   </w:t>
            </w:r>
            <w:r w:rsidR="00585328">
              <w:rPr>
                <w:shd w:val="clear" w:color="auto" w:fill="FFFFFF"/>
              </w:rPr>
              <w:t>‘</w:t>
            </w:r>
            <w:r w:rsidRPr="00C07CAE">
              <w:rPr>
                <w:shd w:val="clear" w:color="auto" w:fill="FFFFFF"/>
              </w:rPr>
              <w:t>Let</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lights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firmament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divide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night;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let</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signs,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b/>
                <w:bCs/>
                <w:shd w:val="clear" w:color="auto" w:fill="FFFFFF"/>
              </w:rPr>
              <w:t>seasons</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years….</w:t>
            </w:r>
            <w:r w:rsidR="00585328">
              <w:rPr>
                <w:shd w:val="clear" w:color="auto" w:fill="FFFFFF"/>
              </w:rPr>
              <w:t>’</w:t>
            </w:r>
            <w:r w:rsidR="00F56099">
              <w:rPr>
                <w:shd w:val="clear" w:color="auto" w:fill="FFFFFF"/>
              </w:rPr>
              <w:t xml:space="preserve"> </w:t>
            </w:r>
            <w:r w:rsidR="00585328">
              <w:rPr>
                <w:shd w:val="clear" w:color="auto" w:fill="FFFFFF"/>
              </w:rPr>
              <w:t>“</w:t>
            </w:r>
          </w:p>
        </w:tc>
        <w:tc>
          <w:tcPr>
            <w:tcW w:w="5398" w:type="dxa"/>
          </w:tcPr>
          <w:p w14:paraId="0A91AB4E" w14:textId="3E91251B" w:rsidR="00C07CAE" w:rsidRPr="00C07CAE" w:rsidRDefault="00C07CAE" w:rsidP="00C07CAE">
            <w:pPr>
              <w:rPr>
                <w:shd w:val="clear" w:color="auto" w:fill="FFFFFF"/>
              </w:rPr>
            </w:pPr>
            <w:r w:rsidRPr="00C07CAE">
              <w:rPr>
                <w:shd w:val="clear" w:color="auto" w:fill="FFFFFF"/>
              </w:rPr>
              <w:t>8:22</w:t>
            </w:r>
            <w:r w:rsidR="00F56099">
              <w:rPr>
                <w:shd w:val="clear" w:color="auto" w:fill="FFFFFF"/>
              </w:rPr>
              <w:t xml:space="preserve">  </w:t>
            </w:r>
            <w:r w:rsidR="00585328">
              <w:rPr>
                <w:shd w:val="clear" w:color="auto" w:fill="FFFFFF"/>
              </w:rPr>
              <w:t>‘</w:t>
            </w:r>
            <w:r w:rsidRPr="00C07CAE">
              <w:rPr>
                <w:shd w:val="clear" w:color="auto" w:fill="FFFFFF"/>
              </w:rPr>
              <w:t>While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remains,</w:t>
            </w:r>
            <w:r w:rsidR="00F56099">
              <w:rPr>
                <w:shd w:val="clear" w:color="auto" w:fill="FFFFFF"/>
              </w:rPr>
              <w:t xml:space="preserve"> </w:t>
            </w:r>
            <w:r w:rsidRPr="00C07CAE">
              <w:rPr>
                <w:shd w:val="clear" w:color="auto" w:fill="FFFFFF"/>
              </w:rPr>
              <w:t>seed</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harvest,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cold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heat,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b/>
                <w:bCs/>
                <w:shd w:val="clear" w:color="auto" w:fill="FFFFFF"/>
              </w:rPr>
              <w:t>summer</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winter</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night</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cease.</w:t>
            </w:r>
            <w:r w:rsidR="00585328">
              <w:rPr>
                <w:shd w:val="clear" w:color="auto" w:fill="FFFFFF"/>
              </w:rPr>
              <w:t>’</w:t>
            </w:r>
            <w:r w:rsidR="00F56099">
              <w:rPr>
                <w:shd w:val="clear" w:color="auto" w:fill="FFFFFF"/>
              </w:rPr>
              <w:t xml:space="preserve"> </w:t>
            </w:r>
            <w:r w:rsidR="00585328">
              <w:rPr>
                <w:shd w:val="clear" w:color="auto" w:fill="FFFFFF"/>
              </w:rPr>
              <w:t>“</w:t>
            </w:r>
            <w:r w:rsidR="00F56099">
              <w:rPr>
                <w:shd w:val="clear" w:color="auto" w:fill="FFFFFF"/>
              </w:rPr>
              <w:t xml:space="preserve"> </w:t>
            </w:r>
            <w:r w:rsidRPr="00C07CAE">
              <w:rPr>
                <w:shd w:val="clear" w:color="auto" w:fill="FFFFFF"/>
              </w:rPr>
              <w:t>(8:22)</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[note</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8:12,</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dove</w:t>
            </w:r>
            <w:r w:rsidR="00F56099">
              <w:rPr>
                <w:shd w:val="clear" w:color="auto" w:fill="FFFFFF"/>
              </w:rPr>
              <w:t xml:space="preserve"> </w:t>
            </w:r>
            <w:r w:rsidRPr="00C07CAE">
              <w:rPr>
                <w:shd w:val="clear" w:color="auto" w:fill="FFFFFF"/>
              </w:rPr>
              <w:t>comes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00585328">
              <w:rPr>
                <w:shd w:val="clear" w:color="auto" w:fill="FFFFFF"/>
              </w:rPr>
              <w:t>“</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evening</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mention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any</w:t>
            </w:r>
            <w:r w:rsidR="00F56099">
              <w:rPr>
                <w:shd w:val="clear" w:color="auto" w:fill="FFFFFF"/>
              </w:rPr>
              <w:t xml:space="preserve"> </w:t>
            </w:r>
            <w:r w:rsidRPr="00C07CAE">
              <w:rPr>
                <w:shd w:val="clear" w:color="auto" w:fill="FFFFFF"/>
              </w:rPr>
              <w:t>distinct</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evidently,</w:t>
            </w:r>
            <w:r w:rsidR="00F56099">
              <w:rPr>
                <w:shd w:val="clear" w:color="auto" w:fill="FFFFFF"/>
              </w:rPr>
              <w:t xml:space="preserve"> </w:t>
            </w:r>
            <w:r w:rsidRPr="00C07CAE">
              <w:rPr>
                <w:shd w:val="clear" w:color="auto" w:fill="FFFFFF"/>
              </w:rPr>
              <w:t>night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blurred</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entire</w:t>
            </w:r>
            <w:r w:rsidR="00F56099">
              <w:rPr>
                <w:shd w:val="clear" w:color="auto" w:fill="FFFFFF"/>
              </w:rPr>
              <w:t xml:space="preserve"> </w:t>
            </w:r>
            <w:r w:rsidRPr="00C07CAE">
              <w:rPr>
                <w:shd w:val="clear" w:color="auto" w:fill="FFFFFF"/>
              </w:rPr>
              <w:t>cataclysm]</w:t>
            </w:r>
          </w:p>
        </w:tc>
      </w:tr>
      <w:tr w:rsidR="00C07CAE" w:rsidRPr="00C07CAE" w14:paraId="2200D36F" w14:textId="77777777" w:rsidTr="001B6B38">
        <w:trPr>
          <w:cantSplit/>
          <w:jc w:val="center"/>
        </w:trPr>
        <w:tc>
          <w:tcPr>
            <w:tcW w:w="5397" w:type="dxa"/>
          </w:tcPr>
          <w:p w14:paraId="7D1C0575" w14:textId="083B4153" w:rsidR="00C07CAE" w:rsidRPr="00C07CAE" w:rsidRDefault="00C07CAE" w:rsidP="00C07CAE">
            <w:pPr>
              <w:rPr>
                <w:shd w:val="clear" w:color="auto" w:fill="FFFFFF"/>
              </w:rPr>
            </w:pPr>
            <w:r w:rsidRPr="00C07CAE">
              <w:rPr>
                <w:shd w:val="clear" w:color="auto" w:fill="FFFFFF"/>
              </w:rPr>
              <w:t>1:20</w:t>
            </w:r>
            <w:r w:rsidR="00F56099">
              <w:rPr>
                <w:shd w:val="clear" w:color="auto" w:fill="FFFFFF"/>
              </w:rPr>
              <w:t xml:space="preserve">  </w:t>
            </w:r>
            <w:r w:rsidR="00585328">
              <w:rPr>
                <w:shd w:val="clear" w:color="auto" w:fill="FFFFFF"/>
              </w:rPr>
              <w:t>“</w:t>
            </w:r>
            <w:r w:rsidR="00F56099">
              <w:rPr>
                <w:shd w:val="clear" w:color="auto" w:fill="FFFFFF"/>
              </w:rPr>
              <w:t xml:space="preserve"> </w:t>
            </w:r>
            <w:r w:rsidR="00585328">
              <w:rPr>
                <w:shd w:val="clear" w:color="auto" w:fill="FFFFFF"/>
              </w:rPr>
              <w:t>‘</w:t>
            </w:r>
            <w:r w:rsidRPr="00C07CAE">
              <w:rPr>
                <w:shd w:val="clear" w:color="auto" w:fill="FFFFFF"/>
              </w:rPr>
              <w:t>…let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filled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kinds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creatures,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may</w:t>
            </w:r>
            <w:r w:rsidR="00F56099">
              <w:rPr>
                <w:shd w:val="clear" w:color="auto" w:fill="FFFFFF"/>
              </w:rPr>
              <w:t xml:space="preserve"> </w:t>
            </w:r>
            <w:r w:rsidRPr="00C07CAE">
              <w:rPr>
                <w:shd w:val="clear" w:color="auto" w:fill="FFFFFF"/>
              </w:rPr>
              <w:t>fly</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open</w:t>
            </w:r>
            <w:r w:rsidR="00F56099">
              <w:rPr>
                <w:shd w:val="clear" w:color="auto" w:fill="FFFFFF"/>
              </w:rPr>
              <w:t xml:space="preserve"> </w:t>
            </w:r>
            <w:r w:rsidRPr="00C07CAE">
              <w:rPr>
                <w:shd w:val="clear" w:color="auto" w:fill="FFFFFF"/>
              </w:rPr>
              <w:t>firmament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heaven.</w:t>
            </w:r>
            <w:r w:rsidR="00585328">
              <w:rPr>
                <w:shd w:val="clear" w:color="auto" w:fill="FFFFFF"/>
              </w:rPr>
              <w:t>’</w:t>
            </w:r>
            <w:r w:rsidR="00F56099">
              <w:rPr>
                <w:shd w:val="clear" w:color="auto" w:fill="FFFFFF"/>
              </w:rPr>
              <w:t xml:space="preserve"> </w:t>
            </w:r>
            <w:r w:rsidR="00585328">
              <w:rPr>
                <w:shd w:val="clear" w:color="auto" w:fill="FFFFFF"/>
              </w:rPr>
              <w:t>“</w:t>
            </w:r>
          </w:p>
        </w:tc>
        <w:tc>
          <w:tcPr>
            <w:tcW w:w="5398" w:type="dxa"/>
          </w:tcPr>
          <w:p w14:paraId="370A5237" w14:textId="48AFF8CE" w:rsidR="00C07CAE" w:rsidRPr="00C07CAE" w:rsidRDefault="00C07CAE" w:rsidP="00C07CAE">
            <w:pPr>
              <w:rPr>
                <w:shd w:val="clear" w:color="auto" w:fill="FFFFFF"/>
              </w:rPr>
            </w:pPr>
            <w:r w:rsidRPr="00C07CAE">
              <w:rPr>
                <w:shd w:val="clear" w:color="auto" w:fill="FFFFFF"/>
              </w:rPr>
              <w:t>8:10</w:t>
            </w:r>
            <w:r w:rsidR="00F56099">
              <w:rPr>
                <w:shd w:val="clear" w:color="auto" w:fill="FFFFFF"/>
              </w:rPr>
              <w:t xml:space="preserve">  </w:t>
            </w:r>
            <w:r w:rsidR="00585328">
              <w:rPr>
                <w:shd w:val="clear" w:color="auto" w:fill="FFFFFF"/>
              </w:rPr>
              <w:t>“</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stayed</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sent</w:t>
            </w:r>
            <w:r w:rsidR="00F56099">
              <w:rPr>
                <w:shd w:val="clear" w:color="auto" w:fill="FFFFFF"/>
              </w:rPr>
              <w:t xml:space="preserve"> </w:t>
            </w:r>
            <w:r w:rsidRPr="00C07CAE">
              <w:rPr>
                <w:shd w:val="clear" w:color="auto" w:fill="FFFFFF"/>
              </w:rPr>
              <w:t>forth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dove;</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return</w:t>
            </w:r>
            <w:r w:rsidR="00F56099">
              <w:rPr>
                <w:shd w:val="clear" w:color="auto" w:fill="FFFFFF"/>
              </w:rPr>
              <w:t xml:space="preserve"> </w:t>
            </w:r>
            <w:r w:rsidRPr="00C07CAE">
              <w:rPr>
                <w:shd w:val="clear" w:color="auto" w:fill="FFFFFF"/>
              </w:rPr>
              <w:t>back</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him</w:t>
            </w:r>
            <w:r w:rsidR="00F56099">
              <w:rPr>
                <w:shd w:val="clear" w:color="auto" w:fill="FFFFFF"/>
              </w:rPr>
              <w:t xml:space="preserve"> </w:t>
            </w:r>
            <w:proofErr w:type="spellStart"/>
            <w:r w:rsidRPr="00C07CAE">
              <w:rPr>
                <w:shd w:val="clear" w:color="auto" w:fill="FFFFFF"/>
              </w:rPr>
              <w:t>any</w:t>
            </w:r>
            <w:r w:rsidR="00F56099">
              <w:rPr>
                <w:shd w:val="clear" w:color="auto" w:fill="FFFFFF"/>
              </w:rPr>
              <w:t xml:space="preserve"> </w:t>
            </w:r>
            <w:r w:rsidRPr="00C07CAE">
              <w:rPr>
                <w:shd w:val="clear" w:color="auto" w:fill="FFFFFF"/>
              </w:rPr>
              <w:t>more</w:t>
            </w:r>
            <w:proofErr w:type="spellEnd"/>
            <w:r w:rsidR="00585328">
              <w:rPr>
                <w:shd w:val="clear" w:color="auto" w:fill="FFFFFF"/>
              </w:rPr>
              <w:t>”</w:t>
            </w:r>
            <w:r w:rsidR="00F56099">
              <w:rPr>
                <w:shd w:val="clear" w:color="auto" w:fill="FFFFFF"/>
              </w:rPr>
              <w:t xml:space="preserve"> </w:t>
            </w:r>
            <w:r w:rsidRPr="00C07CAE">
              <w:rPr>
                <w:shd w:val="clear" w:color="auto" w:fill="FFFFFF"/>
              </w:rPr>
              <w:t>(8:12</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i.e.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dove</w:t>
            </w:r>
            <w:r w:rsidR="00F56099">
              <w:rPr>
                <w:shd w:val="clear" w:color="auto" w:fill="FFFFFF"/>
              </w:rPr>
              <w:t xml:space="preserve"> </w:t>
            </w:r>
            <w:r w:rsidRPr="00C07CAE">
              <w:rPr>
                <w:shd w:val="clear" w:color="auto" w:fill="FFFFFF"/>
              </w:rPr>
              <w:t>returned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earlier</w:t>
            </w:r>
            <w:r w:rsidR="00F56099">
              <w:rPr>
                <w:shd w:val="clear" w:color="auto" w:fill="FFFFFF"/>
              </w:rPr>
              <w:t xml:space="preserve"> </w:t>
            </w:r>
            <w:r w:rsidRPr="00C07CAE">
              <w:rPr>
                <w:shd w:val="clear" w:color="auto" w:fill="FFFFFF"/>
              </w:rPr>
              <w:t>station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00585328">
              <w:rPr>
                <w:shd w:val="clear" w:color="auto" w:fill="FFFFFF"/>
              </w:rPr>
              <w:t>“</w:t>
            </w:r>
            <w:r w:rsidRPr="00C07CAE">
              <w:rPr>
                <w:shd w:val="clear" w:color="auto" w:fill="FFFFFF"/>
              </w:rPr>
              <w:t>bird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flies</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585328">
              <w:rPr>
                <w:shd w:val="clear" w:color="auto" w:fill="FFFFFF"/>
              </w:rPr>
              <w:t>”</w:t>
            </w:r>
            <w:r w:rsidRPr="00C07CAE">
              <w:rPr>
                <w:shd w:val="clear" w:color="auto" w:fill="FFFFFF"/>
              </w:rPr>
              <w:t>)</w:t>
            </w:r>
          </w:p>
        </w:tc>
      </w:tr>
      <w:tr w:rsidR="00C07CAE" w:rsidRPr="00C07CAE" w14:paraId="1886A24C" w14:textId="77777777" w:rsidTr="001B6B38">
        <w:trPr>
          <w:cantSplit/>
          <w:jc w:val="center"/>
        </w:trPr>
        <w:tc>
          <w:tcPr>
            <w:tcW w:w="5397" w:type="dxa"/>
          </w:tcPr>
          <w:p w14:paraId="14BC1FCB" w14:textId="71EEA062" w:rsidR="00C07CAE" w:rsidRPr="00C07CAE" w:rsidRDefault="00C07CAE" w:rsidP="00C07CAE">
            <w:pPr>
              <w:rPr>
                <w:shd w:val="clear" w:color="auto" w:fill="FFFFFF"/>
              </w:rPr>
            </w:pPr>
            <w:r w:rsidRPr="00C07CAE">
              <w:rPr>
                <w:shd w:val="clear" w:color="auto" w:fill="FFFFFF"/>
              </w:rPr>
              <w:lastRenderedPageBreak/>
              <w:t>1:24,</w:t>
            </w:r>
            <w:r w:rsidR="00F56099">
              <w:rPr>
                <w:shd w:val="clear" w:color="auto" w:fill="FFFFFF"/>
              </w:rPr>
              <w:t xml:space="preserve"> </w:t>
            </w:r>
            <w:r w:rsidRPr="00C07CAE">
              <w:rPr>
                <w:shd w:val="clear" w:color="auto" w:fill="FFFFFF"/>
              </w:rPr>
              <w:t>1:26,</w:t>
            </w:r>
            <w:r w:rsidR="00F56099">
              <w:rPr>
                <w:shd w:val="clear" w:color="auto" w:fill="FFFFFF"/>
              </w:rPr>
              <w:t xml:space="preserve"> </w:t>
            </w:r>
            <w:r w:rsidRPr="00C07CAE">
              <w:rPr>
                <w:shd w:val="clear" w:color="auto" w:fill="FFFFFF"/>
              </w:rPr>
              <w:t>1:28</w:t>
            </w:r>
            <w:r w:rsidR="00F56099">
              <w:rPr>
                <w:shd w:val="clear" w:color="auto" w:fill="FFFFFF"/>
              </w:rPr>
              <w:t xml:space="preserve">  </w:t>
            </w:r>
            <w:r w:rsidR="00585328">
              <w:rPr>
                <w:shd w:val="clear" w:color="auto" w:fill="FFFFFF"/>
              </w:rPr>
              <w:t>“</w:t>
            </w:r>
            <w:r w:rsidR="00F56099">
              <w:rPr>
                <w:shd w:val="clear" w:color="auto" w:fill="FFFFFF"/>
              </w:rPr>
              <w:t xml:space="preserve"> </w:t>
            </w:r>
            <w:r w:rsidR="00585328">
              <w:rPr>
                <w:shd w:val="clear" w:color="auto" w:fill="FFFFFF"/>
              </w:rPr>
              <w:t>‘</w:t>
            </w:r>
            <w:r w:rsidRPr="00C07CAE">
              <w:rPr>
                <w:shd w:val="clear" w:color="auto" w:fill="FFFFFF"/>
              </w:rPr>
              <w:t>Let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bring</w:t>
            </w:r>
            <w:r w:rsidR="00F56099">
              <w:rPr>
                <w:shd w:val="clear" w:color="auto" w:fill="FFFFFF"/>
              </w:rPr>
              <w:t xml:space="preserve"> </w:t>
            </w:r>
            <w:r w:rsidRPr="00C07CAE">
              <w:rPr>
                <w:shd w:val="clear" w:color="auto" w:fill="FFFFFF"/>
              </w:rPr>
              <w:t>forth</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kinds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creatures,</w:t>
            </w:r>
            <w:r w:rsidR="00F56099">
              <w:rPr>
                <w:shd w:val="clear" w:color="auto" w:fill="FFFFFF"/>
              </w:rPr>
              <w:t xml:space="preserve"> </w:t>
            </w:r>
            <w:r w:rsidRPr="00C07CAE">
              <w:rPr>
                <w:shd w:val="clear" w:color="auto" w:fill="FFFFFF"/>
              </w:rPr>
              <w:t>cattle,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creeping</w:t>
            </w:r>
            <w:r w:rsidR="00F56099">
              <w:rPr>
                <w:shd w:val="clear" w:color="auto" w:fill="FFFFFF"/>
              </w:rPr>
              <w:t xml:space="preserve"> </w:t>
            </w:r>
            <w:r w:rsidRPr="00C07CAE">
              <w:rPr>
                <w:shd w:val="clear" w:color="auto" w:fill="FFFFFF"/>
              </w:rPr>
              <w:t>things,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beasts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kind;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so…let</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make</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image,</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likeness…</w:t>
            </w:r>
            <w:r w:rsidR="00585328">
              <w:rPr>
                <w:shd w:val="clear" w:color="auto" w:fill="FFFFFF"/>
              </w:rPr>
              <w:t>’</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blessed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them,</w:t>
            </w:r>
            <w:r w:rsidR="00F56099">
              <w:rPr>
                <w:shd w:val="clear" w:color="auto" w:fill="FFFFFF"/>
              </w:rPr>
              <w:t xml:space="preserve"> </w:t>
            </w:r>
            <w:r w:rsidR="00585328">
              <w:rPr>
                <w:color w:val="C00000"/>
                <w:shd w:val="clear" w:color="auto" w:fill="FFFFFF"/>
              </w:rPr>
              <w:t>‘</w:t>
            </w:r>
            <w:r w:rsidRPr="00C07CAE">
              <w:rPr>
                <w:color w:val="C00000"/>
                <w:shd w:val="clear" w:color="auto" w:fill="FFFFFF"/>
              </w:rPr>
              <w:t>Be</w:t>
            </w:r>
            <w:r w:rsidR="00F56099">
              <w:rPr>
                <w:color w:val="C00000"/>
                <w:shd w:val="clear" w:color="auto" w:fill="FFFFFF"/>
              </w:rPr>
              <w:t xml:space="preserve"> </w:t>
            </w:r>
            <w:r w:rsidRPr="00C07CAE">
              <w:rPr>
                <w:color w:val="C00000"/>
                <w:shd w:val="clear" w:color="auto" w:fill="FFFFFF"/>
              </w:rPr>
              <w:t>fruitful,</w:t>
            </w:r>
            <w:r w:rsidR="00F56099">
              <w:rPr>
                <w:color w:val="C00000"/>
                <w:shd w:val="clear" w:color="auto" w:fill="FFFFFF"/>
              </w:rPr>
              <w:t xml:space="preserve"> </w:t>
            </w:r>
            <w:r w:rsidRPr="00C07CAE">
              <w:rPr>
                <w:color w:val="C00000"/>
                <w:shd w:val="clear" w:color="auto" w:fill="FFFFFF"/>
              </w:rPr>
              <w:t>and</w:t>
            </w:r>
            <w:r w:rsidR="00F56099">
              <w:rPr>
                <w:color w:val="C00000"/>
                <w:shd w:val="clear" w:color="auto" w:fill="FFFFFF"/>
              </w:rPr>
              <w:t xml:space="preserve"> </w:t>
            </w:r>
            <w:r w:rsidRPr="00C07CAE">
              <w:rPr>
                <w:color w:val="C00000"/>
                <w:shd w:val="clear" w:color="auto" w:fill="FFFFFF"/>
              </w:rPr>
              <w:t>multiply,</w:t>
            </w:r>
            <w:r w:rsidR="00F56099">
              <w:rPr>
                <w:color w:val="C00000"/>
                <w:shd w:val="clear" w:color="auto" w:fill="FFFFFF"/>
              </w:rPr>
              <w:t xml:space="preserve"> </w:t>
            </w:r>
            <w:r w:rsidRPr="00C07CAE">
              <w:rPr>
                <w:color w:val="C00000"/>
                <w:shd w:val="clear" w:color="auto" w:fill="FFFFFF"/>
              </w:rPr>
              <w:t>and</w:t>
            </w:r>
            <w:r w:rsidR="00F56099">
              <w:rPr>
                <w:color w:val="C00000"/>
                <w:shd w:val="clear" w:color="auto" w:fill="FFFFFF"/>
              </w:rPr>
              <w:t xml:space="preserve"> </w:t>
            </w:r>
            <w:r w:rsidRPr="00C07CAE">
              <w:rPr>
                <w:color w:val="C00000"/>
                <w:shd w:val="clear" w:color="auto" w:fill="FFFFFF"/>
              </w:rPr>
              <w:t>replenish</w:t>
            </w:r>
            <w:r w:rsidR="00F56099">
              <w:rPr>
                <w:color w:val="C00000"/>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earth</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subdue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fish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sea,</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air,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thing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moves</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585328">
              <w:rPr>
                <w:shd w:val="clear" w:color="auto" w:fill="FFFFFF"/>
              </w:rPr>
              <w:t>’</w:t>
            </w:r>
            <w:r w:rsidR="00F56099">
              <w:rPr>
                <w:shd w:val="clear" w:color="auto" w:fill="FFFFFF"/>
              </w:rPr>
              <w:t xml:space="preserve"> </w:t>
            </w:r>
            <w:r w:rsidR="00585328">
              <w:rPr>
                <w:shd w:val="clear" w:color="auto" w:fill="FFFFFF"/>
              </w:rPr>
              <w:t>“</w:t>
            </w:r>
          </w:p>
        </w:tc>
        <w:tc>
          <w:tcPr>
            <w:tcW w:w="5398" w:type="dxa"/>
          </w:tcPr>
          <w:p w14:paraId="101C79C1" w14:textId="5DA338D9" w:rsidR="00C07CAE" w:rsidRPr="00C07CAE" w:rsidRDefault="00C07CAE" w:rsidP="00C07CAE">
            <w:pPr>
              <w:rPr>
                <w:shd w:val="clear" w:color="auto" w:fill="FFFFFF"/>
              </w:rPr>
            </w:pPr>
            <w:r w:rsidRPr="00C07CAE">
              <w:rPr>
                <w:shd w:val="clear" w:color="auto" w:fill="FFFFFF"/>
              </w:rPr>
              <w:t>8:16-17</w:t>
            </w:r>
            <w:r w:rsidR="00F56099">
              <w:rPr>
                <w:shd w:val="clear" w:color="auto" w:fill="FFFFFF"/>
              </w:rPr>
              <w:t xml:space="preserve">  </w:t>
            </w:r>
            <w:r w:rsidR="00585328">
              <w:rPr>
                <w:shd w:val="clear" w:color="auto" w:fill="FFFFFF"/>
              </w:rPr>
              <w:t>“</w:t>
            </w:r>
            <w:r w:rsidR="00F56099">
              <w:rPr>
                <w:shd w:val="clear" w:color="auto" w:fill="FFFFFF"/>
              </w:rPr>
              <w:t xml:space="preserve"> </w:t>
            </w:r>
            <w:r w:rsidR="00585328">
              <w:rPr>
                <w:shd w:val="clear" w:color="auto" w:fill="FFFFFF"/>
              </w:rPr>
              <w:t>‘</w:t>
            </w:r>
            <w:r w:rsidRPr="00C07CAE">
              <w:rPr>
                <w:shd w:val="clear" w:color="auto" w:fill="FFFFFF"/>
              </w:rPr>
              <w:t>Go</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your</w:t>
            </w:r>
            <w:r w:rsidR="00F56099">
              <w:rPr>
                <w:shd w:val="clear" w:color="auto" w:fill="FFFFFF"/>
              </w:rPr>
              <w:t xml:space="preserve"> </w:t>
            </w:r>
            <w:r w:rsidRPr="00C07CAE">
              <w:rPr>
                <w:shd w:val="clear" w:color="auto" w:fill="FFFFFF"/>
              </w:rPr>
              <w:t>wife,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your</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your</w:t>
            </w:r>
            <w:r w:rsidR="00F56099">
              <w:rPr>
                <w:shd w:val="clear" w:color="auto" w:fill="FFFFFF"/>
              </w:rPr>
              <w:t xml:space="preserve"> </w:t>
            </w:r>
            <w:r w:rsidRPr="00C07CAE">
              <w:rPr>
                <w:shd w:val="clear" w:color="auto" w:fill="FFFFFF"/>
              </w:rPr>
              <w:t>sons</w:t>
            </w:r>
            <w:r w:rsidR="00585328">
              <w:rPr>
                <w:shd w:val="clear" w:color="auto" w:fill="FFFFFF"/>
              </w:rPr>
              <w:t>’</w:t>
            </w:r>
            <w:r w:rsidR="00F56099">
              <w:rPr>
                <w:shd w:val="clear" w:color="auto" w:fill="FFFFFF"/>
              </w:rPr>
              <w:t xml:space="preserve"> </w:t>
            </w:r>
            <w:r w:rsidRPr="00C07CAE">
              <w:rPr>
                <w:shd w:val="clear" w:color="auto" w:fill="FFFFFF"/>
              </w:rPr>
              <w:t>wives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you.</w:t>
            </w:r>
            <w:r w:rsidRPr="00C07CAE">
              <w:rPr>
                <w:sz w:val="20"/>
                <w:shd w:val="clear" w:color="auto" w:fill="FFFFFF"/>
                <w:vertAlign w:val="superscript"/>
              </w:rPr>
              <w:footnoteReference w:id="582"/>
            </w:r>
            <w:r w:rsidR="00F56099">
              <w:rPr>
                <w:shd w:val="clear" w:color="auto" w:fill="FFFFFF"/>
              </w:rPr>
              <w:t xml:space="preserve"> </w:t>
            </w:r>
            <w:r w:rsidRPr="00C07CAE">
              <w:rPr>
                <w:shd w:val="clear" w:color="auto" w:fill="FFFFFF"/>
              </w:rPr>
              <w:t>Bring</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thing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both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bird,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cattle,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creeping</w:t>
            </w:r>
            <w:r w:rsidR="00F56099">
              <w:rPr>
                <w:shd w:val="clear" w:color="auto" w:fill="FFFFFF"/>
              </w:rPr>
              <w:t xml:space="preserve"> </w:t>
            </w:r>
            <w:r w:rsidRPr="00C07CAE">
              <w:rPr>
                <w:shd w:val="clear" w:color="auto" w:fill="FFFFFF"/>
              </w:rPr>
              <w:t>thing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creeps</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may</w:t>
            </w:r>
            <w:r w:rsidR="00F56099">
              <w:rPr>
                <w:shd w:val="clear" w:color="auto" w:fill="FFFFFF"/>
              </w:rPr>
              <w:t xml:space="preserve"> </w:t>
            </w:r>
            <w:r w:rsidRPr="00C07CAE">
              <w:rPr>
                <w:shd w:val="clear" w:color="auto" w:fill="FFFFFF"/>
              </w:rPr>
              <w:t>breed</w:t>
            </w:r>
            <w:r w:rsidR="00F56099">
              <w:rPr>
                <w:shd w:val="clear" w:color="auto" w:fill="FFFFFF"/>
              </w:rPr>
              <w:t xml:space="preserve"> </w:t>
            </w:r>
            <w:r w:rsidRPr="00C07CAE">
              <w:rPr>
                <w:shd w:val="clear" w:color="auto" w:fill="FFFFFF"/>
              </w:rPr>
              <w:t>abundantly</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fruitful,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multiply</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585328">
              <w:rPr>
                <w:shd w:val="clear" w:color="auto" w:fill="FFFFFF"/>
              </w:rPr>
              <w:t>’</w:t>
            </w:r>
            <w:r w:rsidR="00F56099">
              <w:rPr>
                <w:shd w:val="clear" w:color="auto" w:fill="FFFFFF"/>
              </w:rPr>
              <w:t xml:space="preserve"> </w:t>
            </w:r>
            <w:r w:rsidR="00585328">
              <w:rPr>
                <w:shd w:val="clear" w:color="auto" w:fill="FFFFFF"/>
              </w:rPr>
              <w:t>“</w:t>
            </w:r>
          </w:p>
          <w:p w14:paraId="2F778DC6" w14:textId="77777777" w:rsidR="00C07CAE" w:rsidRPr="00C07CAE" w:rsidRDefault="00C07CAE" w:rsidP="00C07CAE">
            <w:pPr>
              <w:rPr>
                <w:shd w:val="clear" w:color="auto" w:fill="FFFFFF"/>
              </w:rPr>
            </w:pPr>
            <w:r w:rsidRPr="00C07CAE">
              <w:rPr>
                <w:shd w:val="clear" w:color="auto" w:fill="FFFFFF"/>
              </w:rPr>
              <w:t>9:1</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Blessed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unto</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color w:val="C00000"/>
                <w:shd w:val="clear" w:color="auto" w:fill="FFFFFF"/>
              </w:rPr>
              <w:t>Be</w:t>
            </w:r>
            <w:r w:rsidR="00F56099">
              <w:rPr>
                <w:color w:val="C00000"/>
                <w:shd w:val="clear" w:color="auto" w:fill="FFFFFF"/>
              </w:rPr>
              <w:t xml:space="preserve"> </w:t>
            </w:r>
            <w:r w:rsidRPr="00C07CAE">
              <w:rPr>
                <w:color w:val="C00000"/>
                <w:shd w:val="clear" w:color="auto" w:fill="FFFFFF"/>
              </w:rPr>
              <w:t>fruitful</w:t>
            </w:r>
            <w:r w:rsidR="00F56099">
              <w:rPr>
                <w:color w:val="C00000"/>
                <w:shd w:val="clear" w:color="auto" w:fill="FFFFFF"/>
              </w:rPr>
              <w:t xml:space="preserve"> </w:t>
            </w:r>
            <w:r w:rsidRPr="00C07CAE">
              <w:rPr>
                <w:color w:val="C00000"/>
                <w:shd w:val="clear" w:color="auto" w:fill="FFFFFF"/>
              </w:rPr>
              <w:t>and</w:t>
            </w:r>
            <w:r w:rsidR="00F56099">
              <w:rPr>
                <w:color w:val="C00000"/>
                <w:shd w:val="clear" w:color="auto" w:fill="FFFFFF"/>
              </w:rPr>
              <w:t xml:space="preserve"> </w:t>
            </w:r>
            <w:r w:rsidRPr="00C07CAE">
              <w:rPr>
                <w:color w:val="C00000"/>
                <w:shd w:val="clear" w:color="auto" w:fill="FFFFFF"/>
              </w:rPr>
              <w:t>multiply,</w:t>
            </w:r>
            <w:r w:rsidR="00F56099">
              <w:rPr>
                <w:color w:val="C00000"/>
                <w:shd w:val="clear" w:color="auto" w:fill="FFFFFF"/>
              </w:rPr>
              <w:t xml:space="preserve"> </w:t>
            </w:r>
            <w:r w:rsidRPr="00C07CAE">
              <w:rPr>
                <w:color w:val="C00000"/>
                <w:shd w:val="clear" w:color="auto" w:fill="FFFFFF"/>
              </w:rPr>
              <w:t>and</w:t>
            </w:r>
            <w:r w:rsidR="00F56099">
              <w:rPr>
                <w:color w:val="C00000"/>
                <w:shd w:val="clear" w:color="auto" w:fill="FFFFFF"/>
              </w:rPr>
              <w:t xml:space="preserve"> </w:t>
            </w:r>
            <w:r w:rsidRPr="00C07CAE">
              <w:rPr>
                <w:color w:val="C00000"/>
                <w:shd w:val="clear" w:color="auto" w:fill="FFFFFF"/>
              </w:rPr>
              <w:t>replenish</w:t>
            </w:r>
            <w:r w:rsidR="00F56099">
              <w:rPr>
                <w:color w:val="C00000"/>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earth</w:t>
            </w:r>
            <w:r w:rsidRPr="00C07CAE">
              <w:rPr>
                <w:shd w:val="clear" w:color="auto" w:fill="FFFFFF"/>
              </w:rPr>
              <w:t>.</w:t>
            </w:r>
          </w:p>
        </w:tc>
      </w:tr>
      <w:tr w:rsidR="00C07CAE" w:rsidRPr="00C07CAE" w14:paraId="28F0D066" w14:textId="77777777" w:rsidTr="001B6B38">
        <w:trPr>
          <w:cantSplit/>
          <w:jc w:val="center"/>
        </w:trPr>
        <w:tc>
          <w:tcPr>
            <w:tcW w:w="5397" w:type="dxa"/>
          </w:tcPr>
          <w:p w14:paraId="000D0E63" w14:textId="4351010C" w:rsidR="00C07CAE" w:rsidRPr="00C07CAE" w:rsidRDefault="00C07CAE" w:rsidP="00C07CAE">
            <w:pPr>
              <w:rPr>
                <w:shd w:val="clear" w:color="auto" w:fill="FFFFFF"/>
              </w:rPr>
            </w:pPr>
            <w:r w:rsidRPr="00C07CAE">
              <w:rPr>
                <w:shd w:val="clear" w:color="auto" w:fill="FFFFFF"/>
              </w:rPr>
              <w:t>1:31</w:t>
            </w:r>
            <w:r w:rsidR="00F56099">
              <w:rPr>
                <w:shd w:val="clear" w:color="auto" w:fill="FFFFFF"/>
              </w:rPr>
              <w:t xml:space="preserve">  </w:t>
            </w:r>
            <w:r w:rsidR="00585328">
              <w:rPr>
                <w:shd w:val="clear" w:color="auto" w:fill="FFFFFF"/>
              </w:rPr>
              <w:t>“</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saw</w:t>
            </w:r>
            <w:r w:rsidR="00F56099">
              <w:rPr>
                <w:shd w:val="clear" w:color="auto" w:fill="FFFFFF"/>
              </w:rPr>
              <w:t xml:space="preserve"> </w:t>
            </w:r>
            <w:r w:rsidRPr="00C07CAE">
              <w:rPr>
                <w:shd w:val="clear" w:color="auto" w:fill="FFFFFF"/>
              </w:rPr>
              <w:t>everything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behold,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evening</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morning,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sixth</w:t>
            </w:r>
            <w:r w:rsidR="00F56099">
              <w:rPr>
                <w:shd w:val="clear" w:color="auto" w:fill="FFFFFF"/>
              </w:rPr>
              <w:t xml:space="preserve"> </w:t>
            </w:r>
            <w:r w:rsidRPr="00C07CAE">
              <w:rPr>
                <w:shd w:val="clear" w:color="auto" w:fill="FFFFFF"/>
              </w:rPr>
              <w:t>day</w:t>
            </w:r>
            <w:r w:rsidR="00585328">
              <w:rPr>
                <w:shd w:val="clear" w:color="auto" w:fill="FFFFFF"/>
              </w:rPr>
              <w:t>”</w:t>
            </w:r>
            <w:r w:rsidRPr="00C07CAE">
              <w:rPr>
                <w:shd w:val="clear" w:color="auto" w:fill="FFFFFF"/>
              </w:rPr>
              <w:t>.</w:t>
            </w:r>
            <w:r w:rsidR="00F56099">
              <w:rPr>
                <w:shd w:val="clear" w:color="auto" w:fill="FFFFFF"/>
              </w:rPr>
              <w:t xml:space="preserve"> </w:t>
            </w:r>
          </w:p>
        </w:tc>
        <w:tc>
          <w:tcPr>
            <w:tcW w:w="5398" w:type="dxa"/>
          </w:tcPr>
          <w:p w14:paraId="0FED981A" w14:textId="0C0094B5" w:rsidR="00C07CAE" w:rsidRPr="00C07CAE" w:rsidRDefault="00C07CAE" w:rsidP="00C07CAE">
            <w:pPr>
              <w:rPr>
                <w:shd w:val="clear" w:color="auto" w:fill="FFFFFF"/>
              </w:rPr>
            </w:pPr>
            <w:r w:rsidRPr="00C07CAE">
              <w:rPr>
                <w:shd w:val="clear" w:color="auto" w:fill="FFFFFF"/>
              </w:rPr>
              <w:t>8:21</w:t>
            </w:r>
            <w:r w:rsidR="00F56099">
              <w:rPr>
                <w:shd w:val="clear" w:color="auto" w:fill="FFFFFF"/>
              </w:rPr>
              <w:t xml:space="preserve">  </w:t>
            </w:r>
            <w:r w:rsidR="00585328">
              <w:rPr>
                <w:shd w:val="clear" w:color="auto" w:fill="FFFFFF"/>
              </w:rPr>
              <w:t>“</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Lord</w:t>
            </w:r>
            <w:r w:rsidR="00F56099">
              <w:rPr>
                <w:shd w:val="clear" w:color="auto" w:fill="FFFFFF"/>
              </w:rPr>
              <w:t xml:space="preserve"> </w:t>
            </w:r>
            <w:r w:rsidRPr="00C07CAE">
              <w:rPr>
                <w:shd w:val="clear" w:color="auto" w:fill="FFFFFF"/>
              </w:rPr>
              <w:t>smelled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pleasing</w:t>
            </w:r>
            <w:r w:rsidR="00F56099">
              <w:rPr>
                <w:shd w:val="clear" w:color="auto" w:fill="FFFFFF"/>
              </w:rPr>
              <w:t xml:space="preserve"> </w:t>
            </w:r>
            <w:r w:rsidRPr="00C07CAE">
              <w:rPr>
                <w:shd w:val="clear" w:color="auto" w:fill="FFFFFF"/>
              </w:rPr>
              <w:t>odor;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Lord</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heart,</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curse</w:t>
            </w:r>
            <w:r w:rsidRPr="00C07CAE">
              <w:rPr>
                <w:sz w:val="20"/>
                <w:shd w:val="clear" w:color="auto" w:fill="FFFFFF"/>
                <w:vertAlign w:val="superscript"/>
              </w:rPr>
              <w:footnoteReference w:id="583"/>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any</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sake;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imagination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heart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youth;</w:t>
            </w:r>
            <w:r w:rsidR="00F56099">
              <w:rPr>
                <w:shd w:val="clear" w:color="auto" w:fill="FFFFFF"/>
              </w:rPr>
              <w:t xml:space="preserve"> </w:t>
            </w:r>
            <w:r w:rsidRPr="00C07CAE">
              <w:rPr>
                <w:shd w:val="clear" w:color="auto" w:fill="FFFFFF"/>
              </w:rPr>
              <w:t>nor</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thing,</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done</w:t>
            </w:r>
            <w:r w:rsidR="00585328">
              <w:rPr>
                <w:shd w:val="clear" w:color="auto" w:fill="FFFFFF"/>
              </w:rPr>
              <w:t>”</w:t>
            </w:r>
            <w:r w:rsidRPr="00C07CAE">
              <w:rPr>
                <w:shd w:val="clear" w:color="auto" w:fill="FFFFFF"/>
              </w:rPr>
              <w:t>.</w:t>
            </w:r>
          </w:p>
        </w:tc>
      </w:tr>
      <w:tr w:rsidR="00C07CAE" w:rsidRPr="00C07CAE" w14:paraId="7327A965" w14:textId="77777777" w:rsidTr="001B6B38">
        <w:trPr>
          <w:cantSplit/>
          <w:jc w:val="center"/>
        </w:trPr>
        <w:tc>
          <w:tcPr>
            <w:tcW w:w="5397" w:type="dxa"/>
          </w:tcPr>
          <w:p w14:paraId="3977ADF8" w14:textId="77777777" w:rsidR="00C07CAE" w:rsidRPr="00C07CAE" w:rsidRDefault="00C07CAE" w:rsidP="00C07CAE">
            <w:pPr>
              <w:rPr>
                <w:shd w:val="clear" w:color="auto" w:fill="FFFFFF"/>
              </w:rPr>
            </w:pPr>
            <w:r w:rsidRPr="00C07CAE">
              <w:rPr>
                <w:shd w:val="clear" w:color="auto" w:fill="FFFFFF"/>
              </w:rPr>
              <w:t>2:16</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LORD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Commanded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Saying: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tree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proofErr w:type="gramStart"/>
            <w:r w:rsidRPr="00C07CAE">
              <w:rPr>
                <w:shd w:val="clear" w:color="auto" w:fill="FFFFFF"/>
              </w:rPr>
              <w:t>garden</w:t>
            </w:r>
            <w:proofErr w:type="gramEnd"/>
            <w:r w:rsidR="00F56099">
              <w:rPr>
                <w:shd w:val="clear" w:color="auto" w:fill="FFFFFF"/>
              </w:rPr>
              <w:t xml:space="preserve"> </w:t>
            </w:r>
            <w:r w:rsidRPr="00C07CAE">
              <w:rPr>
                <w:shd w:val="clear" w:color="auto" w:fill="FFFFFF"/>
              </w:rPr>
              <w:t>thou</w:t>
            </w:r>
            <w:r w:rsidR="00F56099">
              <w:rPr>
                <w:shd w:val="clear" w:color="auto" w:fill="FFFFFF"/>
              </w:rPr>
              <w:t xml:space="preserve"> </w:t>
            </w:r>
            <w:r w:rsidRPr="00C07CAE">
              <w:rPr>
                <w:shd w:val="clear" w:color="auto" w:fill="FFFFFF"/>
              </w:rPr>
              <w:t>mayest</w:t>
            </w:r>
            <w:r w:rsidR="00F56099">
              <w:rPr>
                <w:shd w:val="clear" w:color="auto" w:fill="FFFFFF"/>
              </w:rPr>
              <w:t xml:space="preserve"> </w:t>
            </w:r>
            <w:r w:rsidRPr="00C07CAE">
              <w:rPr>
                <w:shd w:val="clear" w:color="auto" w:fill="FFFFFF"/>
              </w:rPr>
              <w:t>freely</w:t>
            </w:r>
            <w:r w:rsidR="00F56099">
              <w:rPr>
                <w:shd w:val="clear" w:color="auto" w:fill="FFFFFF"/>
              </w:rPr>
              <w:t xml:space="preserve"> </w:t>
            </w:r>
            <w:r w:rsidRPr="00C07CAE">
              <w:rPr>
                <w:shd w:val="clear" w:color="auto" w:fill="FFFFFF"/>
              </w:rPr>
              <w:t>eat.</w:t>
            </w:r>
          </w:p>
        </w:tc>
        <w:tc>
          <w:tcPr>
            <w:tcW w:w="5398" w:type="dxa"/>
          </w:tcPr>
          <w:p w14:paraId="3F59CD59" w14:textId="77777777" w:rsidR="00C07CAE" w:rsidRPr="00C07CAE" w:rsidRDefault="00C07CAE" w:rsidP="00C07CAE">
            <w:pPr>
              <w:rPr>
                <w:shd w:val="clear" w:color="auto" w:fill="FFFFFF"/>
              </w:rPr>
            </w:pPr>
            <w:r w:rsidRPr="00C07CAE">
              <w:rPr>
                <w:shd w:val="clear" w:color="auto" w:fill="FFFFFF"/>
              </w:rPr>
              <w:t>9:3-4</w:t>
            </w:r>
            <w:r w:rsidR="00F56099">
              <w:rPr>
                <w:shd w:val="clear" w:color="auto" w:fill="FFFFFF"/>
              </w:rPr>
              <w:t xml:space="preserve"> </w:t>
            </w:r>
            <w:r w:rsidRPr="00C07CAE">
              <w:rPr>
                <w:shd w:val="clear" w:color="auto" w:fill="FFFFFF"/>
              </w:rPr>
              <w:t>3</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moving</w:t>
            </w:r>
            <w:r w:rsidR="00F56099">
              <w:rPr>
                <w:shd w:val="clear" w:color="auto" w:fill="FFFFFF"/>
              </w:rPr>
              <w:t xml:space="preserve"> </w:t>
            </w:r>
            <w:r w:rsidRPr="00C07CAE">
              <w:rPr>
                <w:shd w:val="clear" w:color="auto" w:fill="FFFFFF"/>
              </w:rPr>
              <w:t>thing</w:t>
            </w:r>
            <w:r w:rsidR="00F56099">
              <w:rPr>
                <w:shd w:val="clear" w:color="auto" w:fill="FFFFFF"/>
              </w:rPr>
              <w:t xml:space="preserve"> </w:t>
            </w:r>
            <w:r w:rsidRPr="00C07CAE">
              <w:rPr>
                <w:shd w:val="clear" w:color="auto" w:fill="FFFFFF"/>
              </w:rPr>
              <w:t>that</w:t>
            </w:r>
            <w:r w:rsidR="00F56099">
              <w:rPr>
                <w:shd w:val="clear" w:color="auto" w:fill="FFFFFF"/>
              </w:rPr>
              <w:t xml:space="preserve"> </w:t>
            </w:r>
            <w:proofErr w:type="spellStart"/>
            <w:r w:rsidRPr="00C07CAE">
              <w:rPr>
                <w:shd w:val="clear" w:color="auto" w:fill="FFFFFF"/>
              </w:rPr>
              <w:t>liveth</w:t>
            </w:r>
            <w:proofErr w:type="spellEnd"/>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green</w:t>
            </w:r>
            <w:r w:rsidR="00F56099">
              <w:rPr>
                <w:shd w:val="clear" w:color="auto" w:fill="FFFFFF"/>
              </w:rPr>
              <w:t xml:space="preserve"> </w:t>
            </w:r>
            <w:r w:rsidRPr="00C07CAE">
              <w:rPr>
                <w:shd w:val="clear" w:color="auto" w:fill="FFFFFF"/>
              </w:rPr>
              <w:t>herb</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4</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thereof,</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blood</w:t>
            </w:r>
            <w:r w:rsidR="00F56099">
              <w:rPr>
                <w:shd w:val="clear" w:color="auto" w:fill="FFFFFF"/>
              </w:rPr>
              <w:t xml:space="preserve"> </w:t>
            </w:r>
            <w:r w:rsidRPr="00C07CAE">
              <w:rPr>
                <w:shd w:val="clear" w:color="auto" w:fill="FFFFFF"/>
              </w:rPr>
              <w:t>thereof,</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ye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eat.</w:t>
            </w:r>
          </w:p>
        </w:tc>
      </w:tr>
      <w:tr w:rsidR="00C07CAE" w:rsidRPr="00C07CAE" w14:paraId="3ED51170" w14:textId="77777777" w:rsidTr="001B6B38">
        <w:trPr>
          <w:cantSplit/>
          <w:jc w:val="center"/>
        </w:trPr>
        <w:tc>
          <w:tcPr>
            <w:tcW w:w="5397" w:type="dxa"/>
          </w:tcPr>
          <w:p w14:paraId="539A6E44" w14:textId="77777777" w:rsidR="00C07CAE" w:rsidRPr="00C07CAE" w:rsidRDefault="00C07CAE" w:rsidP="00C07CAE">
            <w:pPr>
              <w:rPr>
                <w:shd w:val="clear" w:color="auto" w:fill="FFFFFF"/>
              </w:rPr>
            </w:pPr>
            <w:r w:rsidRPr="00C07CAE">
              <w:rPr>
                <w:shd w:val="clear" w:color="auto" w:fill="FFFFFF"/>
              </w:rPr>
              <w:t>2:17</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tree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color w:val="C00000"/>
                <w:shd w:val="clear" w:color="auto" w:fill="FFFFFF"/>
              </w:rPr>
              <w:t>knowledge</w:t>
            </w:r>
            <w:r w:rsidR="00F56099">
              <w:rPr>
                <w:color w:val="C00000"/>
                <w:shd w:val="clear" w:color="auto" w:fill="FFFFFF"/>
              </w:rPr>
              <w:t xml:space="preserve"> </w:t>
            </w:r>
            <w:r w:rsidRPr="00C07CAE">
              <w:rPr>
                <w:color w:val="C00000"/>
                <w:shd w:val="clear" w:color="auto" w:fill="FFFFFF"/>
              </w:rPr>
              <w:t>of</w:t>
            </w:r>
            <w:r w:rsidR="00F56099">
              <w:rPr>
                <w:color w:val="C00000"/>
                <w:shd w:val="clear" w:color="auto" w:fill="FFFFFF"/>
              </w:rPr>
              <w:t xml:space="preserve"> </w:t>
            </w:r>
            <w:r w:rsidRPr="00C07CAE">
              <w:rPr>
                <w:color w:val="C00000"/>
                <w:shd w:val="clear" w:color="auto" w:fill="FFFFFF"/>
              </w:rPr>
              <w:t>good</w:t>
            </w:r>
            <w:r w:rsidR="00F56099">
              <w:rPr>
                <w:color w:val="C00000"/>
                <w:shd w:val="clear" w:color="auto" w:fill="FFFFFF"/>
              </w:rPr>
              <w:t xml:space="preserve"> </w:t>
            </w:r>
            <w:r w:rsidRPr="00C07CAE">
              <w:rPr>
                <w:color w:val="C00000"/>
                <w:shd w:val="clear" w:color="auto" w:fill="FFFFFF"/>
              </w:rPr>
              <w:t>and</w:t>
            </w:r>
            <w:r w:rsidR="00F56099">
              <w:rPr>
                <w:color w:val="C00000"/>
                <w:shd w:val="clear" w:color="auto" w:fill="FFFFFF"/>
              </w:rPr>
              <w:t xml:space="preserve"> </w:t>
            </w:r>
            <w:r w:rsidRPr="00C07CAE">
              <w:rPr>
                <w:color w:val="C00000"/>
                <w:shd w:val="clear" w:color="auto" w:fill="FFFFFF"/>
              </w:rPr>
              <w:t>evil</w:t>
            </w:r>
            <w:r w:rsidRPr="00C07CAE">
              <w:rPr>
                <w:shd w:val="clear" w:color="auto" w:fill="FFFFFF"/>
              </w:rPr>
              <w:t>,</w:t>
            </w:r>
            <w:r w:rsidR="00F56099">
              <w:rPr>
                <w:shd w:val="clear" w:color="auto" w:fill="FFFFFF"/>
              </w:rPr>
              <w:t xml:space="preserve"> </w:t>
            </w:r>
            <w:r w:rsidRPr="00C07CAE">
              <w:rPr>
                <w:shd w:val="clear" w:color="auto" w:fill="FFFFFF"/>
              </w:rPr>
              <w:t>thou</w:t>
            </w:r>
            <w:r w:rsidR="00F56099">
              <w:rPr>
                <w:shd w:val="clear" w:color="auto" w:fill="FFFFFF"/>
              </w:rPr>
              <w:t xml:space="preserve"> </w:t>
            </w:r>
            <w:r w:rsidRPr="00C07CAE">
              <w:rPr>
                <w:shd w:val="clear" w:color="auto" w:fill="FFFFFF"/>
              </w:rPr>
              <w:t>shalt</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thou</w:t>
            </w:r>
            <w:r w:rsidR="00F56099">
              <w:rPr>
                <w:shd w:val="clear" w:color="auto" w:fill="FFFFFF"/>
              </w:rPr>
              <w:t xml:space="preserve"> </w:t>
            </w:r>
            <w:proofErr w:type="spellStart"/>
            <w:r w:rsidRPr="00C07CAE">
              <w:rPr>
                <w:shd w:val="clear" w:color="auto" w:fill="FFFFFF"/>
              </w:rPr>
              <w:t>eatest</w:t>
            </w:r>
            <w:proofErr w:type="spellEnd"/>
            <w:r w:rsidR="00F56099">
              <w:rPr>
                <w:shd w:val="clear" w:color="auto" w:fill="FFFFFF"/>
              </w:rPr>
              <w:t xml:space="preserve"> </w:t>
            </w:r>
            <w:r w:rsidRPr="00C07CAE">
              <w:rPr>
                <w:shd w:val="clear" w:color="auto" w:fill="FFFFFF"/>
              </w:rPr>
              <w:t>thereof</w:t>
            </w:r>
            <w:r w:rsidR="00F56099">
              <w:rPr>
                <w:shd w:val="clear" w:color="auto" w:fill="FFFFFF"/>
              </w:rPr>
              <w:t xml:space="preserve"> </w:t>
            </w:r>
            <w:r w:rsidRPr="00C07CAE">
              <w:rPr>
                <w:shd w:val="clear" w:color="auto" w:fill="FFFFFF"/>
              </w:rPr>
              <w:t>thou</w:t>
            </w:r>
            <w:r w:rsidR="00F56099">
              <w:rPr>
                <w:shd w:val="clear" w:color="auto" w:fill="FFFFFF"/>
              </w:rPr>
              <w:t xml:space="preserve"> </w:t>
            </w:r>
            <w:r w:rsidRPr="00C07CAE">
              <w:rPr>
                <w:shd w:val="clear" w:color="auto" w:fill="FFFFFF"/>
              </w:rPr>
              <w:t>shalt</w:t>
            </w:r>
            <w:r w:rsidR="00F56099">
              <w:rPr>
                <w:shd w:val="clear" w:color="auto" w:fill="FFFFFF"/>
              </w:rPr>
              <w:t xml:space="preserve"> </w:t>
            </w:r>
            <w:r w:rsidRPr="00C07CAE">
              <w:rPr>
                <w:shd w:val="clear" w:color="auto" w:fill="FFFFFF"/>
              </w:rPr>
              <w:t>surely</w:t>
            </w:r>
            <w:r w:rsidR="00F56099">
              <w:rPr>
                <w:shd w:val="clear" w:color="auto" w:fill="FFFFFF"/>
              </w:rPr>
              <w:t xml:space="preserve"> </w:t>
            </w:r>
            <w:r w:rsidRPr="00C07CAE">
              <w:rPr>
                <w:shd w:val="clear" w:color="auto" w:fill="FFFFFF"/>
              </w:rPr>
              <w:t>die.</w:t>
            </w:r>
          </w:p>
          <w:p w14:paraId="66851A2A" w14:textId="77777777" w:rsidR="00C07CAE" w:rsidRPr="00C07CAE" w:rsidRDefault="00C07CAE" w:rsidP="00C07CAE">
            <w:pPr>
              <w:rPr>
                <w:shd w:val="clear" w:color="auto" w:fill="FFFFFF"/>
              </w:rPr>
            </w:pPr>
          </w:p>
          <w:p w14:paraId="1B49B9F1" w14:textId="77777777" w:rsidR="00C07CAE" w:rsidRPr="00C07CAE" w:rsidRDefault="00C07CAE" w:rsidP="00C07CAE">
            <w:pPr>
              <w:rPr>
                <w:shd w:val="clear" w:color="auto" w:fill="FFFFFF"/>
              </w:rPr>
            </w:pPr>
            <w:r w:rsidRPr="00C07CAE">
              <w:rPr>
                <w:shd w:val="clear" w:color="auto" w:fill="FFFFFF"/>
              </w:rPr>
              <w:t>2:25</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both</w:t>
            </w:r>
            <w:r w:rsidR="00F56099">
              <w:rPr>
                <w:shd w:val="clear" w:color="auto" w:fill="FFFFFF"/>
              </w:rPr>
              <w:t xml:space="preserve"> </w:t>
            </w:r>
            <w:r w:rsidRPr="00C07CAE">
              <w:rPr>
                <w:color w:val="C00000"/>
                <w:shd w:val="clear" w:color="auto" w:fill="FFFFFF"/>
              </w:rPr>
              <w:t>naked</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wife,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ashamed.</w:t>
            </w:r>
          </w:p>
        </w:tc>
        <w:tc>
          <w:tcPr>
            <w:tcW w:w="5398" w:type="dxa"/>
          </w:tcPr>
          <w:p w14:paraId="766F0F9D" w14:textId="77777777" w:rsidR="00C07CAE" w:rsidRPr="00C07CAE" w:rsidRDefault="00C07CAE" w:rsidP="00C07CAE">
            <w:pPr>
              <w:rPr>
                <w:shd w:val="clear" w:color="auto" w:fill="FFFFFF"/>
              </w:rPr>
            </w:pPr>
            <w:r w:rsidRPr="00C07CAE">
              <w:rPr>
                <w:shd w:val="clear" w:color="auto" w:fill="FFFFFF"/>
              </w:rPr>
              <w:t>9:21</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drank</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wine,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color w:val="C00000"/>
                <w:shd w:val="clear" w:color="auto" w:fill="FFFFFF"/>
              </w:rPr>
              <w:t>drunken</w:t>
            </w:r>
            <w:r w:rsidRPr="00C07CAE">
              <w:rPr>
                <w:shd w:val="clear" w:color="auto" w:fill="FFFFFF"/>
              </w:rPr>
              <w:t>;</w:t>
            </w:r>
          </w:p>
          <w:p w14:paraId="1DB6FBAA" w14:textId="77777777" w:rsidR="00C07CAE" w:rsidRPr="00C07CAE" w:rsidRDefault="00C07CAE" w:rsidP="00C07CAE">
            <w:pPr>
              <w:rPr>
                <w:shd w:val="clear" w:color="auto" w:fill="FFFFFF"/>
              </w:rPr>
            </w:pPr>
          </w:p>
          <w:p w14:paraId="0FE16587" w14:textId="77777777" w:rsidR="00C07CAE" w:rsidRPr="00C07CAE" w:rsidRDefault="00C07CAE" w:rsidP="00C07CAE">
            <w:pPr>
              <w:rPr>
                <w:shd w:val="clear" w:color="auto" w:fill="FFFFFF"/>
              </w:rPr>
            </w:pPr>
          </w:p>
          <w:p w14:paraId="5500AB6E" w14:textId="77777777" w:rsidR="00C07CAE" w:rsidRPr="00C07CAE" w:rsidRDefault="00C07CAE" w:rsidP="00C07CAE">
            <w:pPr>
              <w:rPr>
                <w:shd w:val="clear" w:color="auto" w:fill="FFFFFF"/>
              </w:rPr>
            </w:pPr>
          </w:p>
          <w:p w14:paraId="15BD8E6E" w14:textId="77777777" w:rsidR="00C07CAE" w:rsidRPr="00C07CAE" w:rsidRDefault="00C07CAE" w:rsidP="00C07CAE">
            <w:pPr>
              <w:rPr>
                <w:shd w:val="clear" w:color="auto" w:fill="FFFFFF"/>
              </w:rPr>
            </w:pPr>
          </w:p>
          <w:p w14:paraId="240DC1EB" w14:textId="77777777" w:rsidR="00C07CAE" w:rsidRPr="00C07CAE" w:rsidRDefault="00C07CAE" w:rsidP="00C07CAE">
            <w:pPr>
              <w:rPr>
                <w:shd w:val="clear" w:color="auto" w:fill="FFFFFF"/>
              </w:rPr>
            </w:pP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color w:val="C00000"/>
                <w:shd w:val="clear" w:color="auto" w:fill="FFFFFF"/>
              </w:rPr>
              <w:t>uncovered</w:t>
            </w:r>
            <w:r w:rsidR="00F56099">
              <w:rPr>
                <w:color w:val="C00000"/>
                <w:shd w:val="clear" w:color="auto" w:fill="FFFFFF"/>
              </w:rPr>
              <w:t xml:space="preserve"> </w:t>
            </w:r>
            <w:r w:rsidRPr="00C07CAE">
              <w:rPr>
                <w:shd w:val="clear" w:color="auto" w:fill="FFFFFF"/>
              </w:rPr>
              <w:t>within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tent.</w:t>
            </w:r>
          </w:p>
        </w:tc>
      </w:tr>
      <w:tr w:rsidR="00C07CAE" w:rsidRPr="00C07CAE" w14:paraId="2CFEDD42" w14:textId="77777777" w:rsidTr="001B6B38">
        <w:trPr>
          <w:cantSplit/>
          <w:jc w:val="center"/>
        </w:trPr>
        <w:tc>
          <w:tcPr>
            <w:tcW w:w="10795" w:type="dxa"/>
            <w:gridSpan w:val="2"/>
          </w:tcPr>
          <w:p w14:paraId="0F0AD0F4" w14:textId="4C4233D8" w:rsidR="00C07CAE" w:rsidRPr="00C07CAE" w:rsidRDefault="00C07CAE" w:rsidP="00C07CAE">
            <w:pPr>
              <w:rPr>
                <w:shd w:val="clear" w:color="auto" w:fill="FFFFFF"/>
              </w:rPr>
            </w:pPr>
            <w:r w:rsidRPr="00C07CAE">
              <w:rPr>
                <w:shd w:val="clear" w:color="auto" w:fill="FFFFFF"/>
              </w:rPr>
              <w:t>Besides</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fairly</w:t>
            </w:r>
            <w:r w:rsidR="00F56099">
              <w:rPr>
                <w:shd w:val="clear" w:color="auto" w:fill="FFFFFF"/>
              </w:rPr>
              <w:t xml:space="preserve"> </w:t>
            </w:r>
            <w:r w:rsidRPr="00C07CAE">
              <w:rPr>
                <w:shd w:val="clear" w:color="auto" w:fill="FFFFFF"/>
              </w:rPr>
              <w:t>clear</w:t>
            </w:r>
            <w:r w:rsidR="00F56099">
              <w:rPr>
                <w:shd w:val="clear" w:color="auto" w:fill="FFFFFF"/>
              </w:rPr>
              <w:t xml:space="preserve"> </w:t>
            </w:r>
            <w:r w:rsidRPr="00C07CAE">
              <w:rPr>
                <w:shd w:val="clear" w:color="auto" w:fill="FFFFFF"/>
              </w:rPr>
              <w:t>parallels,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denouement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course,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institution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Shabbat.</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though</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explicit</w:t>
            </w:r>
            <w:r w:rsidR="00F56099">
              <w:rPr>
                <w:shd w:val="clear" w:color="auto" w:fill="FFFFFF"/>
              </w:rPr>
              <w:t xml:space="preserve"> </w:t>
            </w:r>
            <w:r w:rsidRPr="00C07CAE">
              <w:rPr>
                <w:shd w:val="clear" w:color="auto" w:fill="FFFFFF"/>
              </w:rPr>
              <w:t>parallel</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narrative,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final</w:t>
            </w:r>
            <w:r w:rsidR="00F56099">
              <w:rPr>
                <w:shd w:val="clear" w:color="auto" w:fill="FFFFFF"/>
              </w:rPr>
              <w:t xml:space="preserve"> </w:t>
            </w:r>
            <w:r w:rsidRPr="00C07CAE">
              <w:rPr>
                <w:shd w:val="clear" w:color="auto" w:fill="FFFFFF"/>
              </w:rPr>
              <w:t>phrase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8</w:t>
            </w:r>
            <w:r w:rsidR="00F56099">
              <w:rPr>
                <w:shd w:val="clear" w:color="auto" w:fill="FFFFFF"/>
              </w:rPr>
              <w:t xml:space="preserve"> </w:t>
            </w:r>
            <w:r w:rsidRPr="00C07CAE">
              <w:rPr>
                <w:shd w:val="clear" w:color="auto" w:fill="FFFFFF"/>
              </w:rPr>
              <w:t>–</w:t>
            </w:r>
            <w:r w:rsidR="00F56099">
              <w:rPr>
                <w:shd w:val="clear" w:color="auto" w:fill="FFFFFF"/>
              </w:rPr>
              <w:t xml:space="preserve"> </w:t>
            </w:r>
            <w:r w:rsidR="00585328">
              <w:rPr>
                <w:shd w:val="clear" w:color="auto" w:fill="FFFFFF"/>
              </w:rPr>
              <w:t>“</w:t>
            </w:r>
            <w:r w:rsidR="00F56099">
              <w:rPr>
                <w:shd w:val="clear" w:color="auto" w:fill="FFFFFF"/>
              </w:rPr>
              <w:t xml:space="preserve"> </w:t>
            </w:r>
            <w:r w:rsidR="00585328">
              <w:rPr>
                <w:shd w:val="clear" w:color="auto" w:fill="FFFFFF"/>
              </w:rPr>
              <w:t>‘</w:t>
            </w:r>
            <w:r w:rsidRPr="00C07CAE">
              <w:rPr>
                <w:shd w:val="clear" w:color="auto" w:fill="FFFFFF"/>
              </w:rPr>
              <w:t>While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remains,</w:t>
            </w:r>
            <w:r w:rsidR="00F56099">
              <w:rPr>
                <w:shd w:val="clear" w:color="auto" w:fill="FFFFFF"/>
              </w:rPr>
              <w:t xml:space="preserve"> </w:t>
            </w:r>
            <w:r w:rsidRPr="00C07CAE">
              <w:rPr>
                <w:shd w:val="clear" w:color="auto" w:fill="FFFFFF"/>
              </w:rPr>
              <w:t>seed</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harvest,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cold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heat,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summer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winter,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night</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cease</w:t>
            </w:r>
            <w:r w:rsidR="00585328">
              <w:rPr>
                <w:shd w:val="clear" w:color="auto" w:fill="FFFFFF"/>
              </w:rPr>
              <w:t>’</w:t>
            </w:r>
            <w:r w:rsidR="00F56099">
              <w:rPr>
                <w:shd w:val="clear" w:color="auto" w:fill="FFFFFF"/>
              </w:rPr>
              <w:t xml:space="preserve"> </w:t>
            </w:r>
            <w:r w:rsidR="00585328">
              <w:rPr>
                <w:shd w:val="clear" w:color="auto" w:fill="FFFFFF"/>
              </w:rPr>
              <w:t>“</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uses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root</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w:t>
            </w:r>
            <w:proofErr w:type="spellStart"/>
            <w:r w:rsidRPr="00C07CAE">
              <w:rPr>
                <w:shd w:val="clear" w:color="auto" w:fill="FFFFFF"/>
              </w:rPr>
              <w:t>Sh</w:t>
            </w:r>
            <w:proofErr w:type="spellEnd"/>
            <w:r w:rsidRPr="00C07CAE">
              <w:rPr>
                <w:shd w:val="clear" w:color="auto" w:fill="FFFFFF"/>
              </w:rPr>
              <w:t>*B*T*)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Pr="00C07CAE">
              <w:rPr>
                <w:shd w:val="clear" w:color="auto" w:fill="FFFFFF"/>
              </w:rPr>
              <w:t>used</w:t>
            </w:r>
            <w:r w:rsidR="00F56099">
              <w:rPr>
                <w:shd w:val="clear" w:color="auto" w:fill="FFFFFF"/>
              </w:rPr>
              <w:t xml:space="preserve"> </w:t>
            </w:r>
            <w:r w:rsidRPr="00C07CAE">
              <w:rPr>
                <w:shd w:val="clear" w:color="auto" w:fill="FFFFFF"/>
              </w:rPr>
              <w:t>twice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Shabbat</w:t>
            </w:r>
            <w:r w:rsidR="00F56099">
              <w:rPr>
                <w:shd w:val="clear" w:color="auto" w:fill="FFFFFF"/>
              </w:rPr>
              <w:t xml:space="preserve"> </w:t>
            </w:r>
            <w:r w:rsidRPr="00C07CAE">
              <w:rPr>
                <w:shd w:val="clear" w:color="auto" w:fill="FFFFFF"/>
              </w:rPr>
              <w:t>narrative</w:t>
            </w:r>
            <w:r w:rsidR="00F56099">
              <w:rPr>
                <w:shd w:val="clear" w:color="auto" w:fill="FFFFFF"/>
              </w:rPr>
              <w:t xml:space="preserve"> </w:t>
            </w:r>
            <w:r w:rsidRPr="00C07CAE">
              <w:rPr>
                <w:shd w:val="clear" w:color="auto" w:fill="FFFFFF"/>
              </w:rPr>
              <w:t>(2:1-3)</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describe</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ceasing</w:t>
            </w:r>
            <w:r w:rsidR="00F56099">
              <w:rPr>
                <w:shd w:val="clear" w:color="auto" w:fill="FFFFFF"/>
              </w:rPr>
              <w:t xml:space="preserve"> </w:t>
            </w:r>
            <w:r w:rsidRPr="00C07CAE">
              <w:rPr>
                <w:shd w:val="clear" w:color="auto" w:fill="FFFFFF"/>
              </w:rPr>
              <w:t>creative</w:t>
            </w:r>
            <w:r w:rsidR="00F56099">
              <w:rPr>
                <w:shd w:val="clear" w:color="auto" w:fill="FFFFFF"/>
              </w:rPr>
              <w:t xml:space="preserve"> </w:t>
            </w:r>
            <w:r w:rsidRPr="00C07CAE">
              <w:rPr>
                <w:shd w:val="clear" w:color="auto" w:fill="FFFFFF"/>
              </w:rPr>
              <w:t>activity.</w:t>
            </w:r>
          </w:p>
        </w:tc>
      </w:tr>
    </w:tbl>
    <w:p w14:paraId="487B04CB" w14:textId="77777777" w:rsidR="00C07CAE" w:rsidRPr="00C07CAE" w:rsidRDefault="00C07CAE" w:rsidP="00C07CAE">
      <w:pPr>
        <w:rPr>
          <w:shd w:val="clear" w:color="auto" w:fill="FFFFFF"/>
        </w:rPr>
      </w:pPr>
    </w:p>
    <w:p w14:paraId="3273B517" w14:textId="77777777" w:rsidR="00C07CAE" w:rsidRPr="00C07CAE" w:rsidRDefault="00C07CAE" w:rsidP="00C07CAE">
      <w:pPr>
        <w:rPr>
          <w:shd w:val="clear" w:color="auto" w:fill="FFFFFF"/>
        </w:rPr>
      </w:pPr>
    </w:p>
    <w:p w14:paraId="1BF708ED" w14:textId="7C4EF8B0" w:rsidR="00C07CAE" w:rsidRPr="00C07CAE" w:rsidRDefault="00C07CAE" w:rsidP="00C07CAE">
      <w:pPr>
        <w:keepNext/>
        <w:keepLines/>
        <w:rPr>
          <w:shd w:val="clear" w:color="auto" w:fill="FFFFFF"/>
        </w:rPr>
      </w:pPr>
      <w:r w:rsidRPr="00C07CAE">
        <w:rPr>
          <w:shd w:val="clear" w:color="auto" w:fill="FFFFFF"/>
        </w:rPr>
        <w:lastRenderedPageBreak/>
        <w:t>All</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seem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telling</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re-entered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polluted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corrupt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chart</w:t>
      </w:r>
      <w:r w:rsidR="00F56099">
        <w:rPr>
          <w:shd w:val="clear" w:color="auto" w:fill="FFFFFF"/>
        </w:rPr>
        <w:t xml:space="preserve"> </w:t>
      </w:r>
      <w:r w:rsidRPr="00C07CAE">
        <w:rPr>
          <w:shd w:val="clear" w:color="auto" w:fill="FFFFFF"/>
        </w:rPr>
        <w:t>details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common</w:t>
      </w:r>
      <w:r w:rsidR="00F56099">
        <w:rPr>
          <w:shd w:val="clear" w:color="auto" w:fill="FFFFFF"/>
        </w:rPr>
        <w:t xml:space="preserve"> </w:t>
      </w:r>
      <w:r w:rsidRPr="00C07CAE">
        <w:rPr>
          <w:shd w:val="clear" w:color="auto" w:fill="FFFFFF"/>
        </w:rPr>
        <w:t>Hebrew</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w:t>
      </w:r>
      <w:r w:rsidR="0085632D" w:rsidRPr="00C07CAE">
        <w:rPr>
          <w:shd w:val="clear" w:color="auto" w:fill="FFFFFF"/>
        </w:rPr>
        <w:t>translated</w:t>
      </w:r>
      <w:r w:rsidR="00F56099">
        <w:rPr>
          <w:shd w:val="clear" w:color="auto" w:fill="FFFFFF"/>
        </w:rPr>
        <w:t xml:space="preserve"> </w:t>
      </w:r>
      <w:r w:rsidRPr="00C07CAE">
        <w:rPr>
          <w:shd w:val="clear" w:color="auto" w:fill="FFFFFF"/>
        </w:rPr>
        <w:t>into</w:t>
      </w:r>
      <w:r w:rsidR="00F56099">
        <w:rPr>
          <w:shd w:val="clear" w:color="auto" w:fill="FFFFFF"/>
        </w:rPr>
        <w:t xml:space="preserve"> </w:t>
      </w:r>
      <w:r w:rsidR="0085632D" w:rsidRPr="00C07CAE">
        <w:rPr>
          <w:shd w:val="clear" w:color="auto" w:fill="FFFFFF"/>
        </w:rPr>
        <w:t>English</w:t>
      </w:r>
      <w:r w:rsidRPr="00C07CAE">
        <w:rPr>
          <w:shd w:val="clear" w:color="auto" w:fill="FFFFFF"/>
        </w:rPr>
        <w: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connect</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flood:</w:t>
      </w:r>
    </w:p>
    <w:p w14:paraId="6F1E3034" w14:textId="77777777" w:rsidR="00C07CAE" w:rsidRPr="00C07CAE" w:rsidRDefault="00C07CAE" w:rsidP="00C07CAE">
      <w:pPr>
        <w:keepNext/>
        <w:keepLines/>
        <w:rPr>
          <w:shd w:val="clear" w:color="auto" w:fill="FFFFFF"/>
        </w:rPr>
      </w:pPr>
    </w:p>
    <w:tbl>
      <w:tblPr>
        <w:tblStyle w:val="TableGrid"/>
        <w:tblW w:w="0" w:type="auto"/>
        <w:jc w:val="center"/>
        <w:tblInd w:w="0" w:type="dxa"/>
        <w:tblLayout w:type="fixed"/>
        <w:tblLook w:val="04A0" w:firstRow="1" w:lastRow="0" w:firstColumn="1" w:lastColumn="0" w:noHBand="0" w:noVBand="1"/>
      </w:tblPr>
      <w:tblGrid>
        <w:gridCol w:w="985"/>
        <w:gridCol w:w="1080"/>
        <w:gridCol w:w="3780"/>
        <w:gridCol w:w="900"/>
        <w:gridCol w:w="4045"/>
      </w:tblGrid>
      <w:tr w:rsidR="00C07CAE" w:rsidRPr="00C07CAE" w14:paraId="39FDDE7F" w14:textId="77777777" w:rsidTr="001B6B38">
        <w:trPr>
          <w:jc w:val="center"/>
        </w:trPr>
        <w:tc>
          <w:tcPr>
            <w:tcW w:w="985" w:type="dxa"/>
            <w:vAlign w:val="center"/>
          </w:tcPr>
          <w:p w14:paraId="742C3F5C" w14:textId="77777777" w:rsidR="00C07CAE" w:rsidRPr="00C07CAE" w:rsidRDefault="00C07CAE" w:rsidP="00C07CAE">
            <w:pPr>
              <w:keepNext/>
              <w:keepLines/>
              <w:jc w:val="center"/>
              <w:rPr>
                <w:shd w:val="clear" w:color="auto" w:fill="FFFFFF"/>
              </w:rPr>
            </w:pPr>
          </w:p>
        </w:tc>
        <w:tc>
          <w:tcPr>
            <w:tcW w:w="4860" w:type="dxa"/>
            <w:gridSpan w:val="2"/>
            <w:vAlign w:val="center"/>
          </w:tcPr>
          <w:p w14:paraId="6087B204" w14:textId="77777777" w:rsidR="00C07CAE" w:rsidRPr="00C07CAE" w:rsidRDefault="00C07CAE" w:rsidP="00C07CAE">
            <w:pPr>
              <w:keepNext/>
              <w:keepLines/>
              <w:jc w:val="center"/>
              <w:rPr>
                <w:shd w:val="clear" w:color="auto" w:fill="FFFFFF"/>
              </w:rPr>
            </w:pPr>
            <w:r w:rsidRPr="00C07CAE">
              <w:rPr>
                <w:b/>
                <w:bCs/>
                <w:shd w:val="clear" w:color="auto" w:fill="FFFFFF"/>
              </w:rPr>
              <w:t>Creation:</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I</w:t>
            </w:r>
          </w:p>
        </w:tc>
        <w:tc>
          <w:tcPr>
            <w:tcW w:w="4945" w:type="dxa"/>
            <w:gridSpan w:val="2"/>
            <w:vAlign w:val="center"/>
          </w:tcPr>
          <w:p w14:paraId="50C53E8F" w14:textId="77777777" w:rsidR="00C07CAE" w:rsidRPr="00C07CAE" w:rsidRDefault="00C07CAE" w:rsidP="00C07CAE">
            <w:pPr>
              <w:keepNext/>
              <w:keepLines/>
              <w:jc w:val="center"/>
              <w:rPr>
                <w:shd w:val="clear" w:color="auto" w:fill="FFFFFF"/>
              </w:rPr>
            </w:pPr>
            <w:r w:rsidRPr="00C07CAE">
              <w:rPr>
                <w:b/>
                <w:bCs/>
                <w:shd w:val="clear" w:color="auto" w:fill="FFFFFF"/>
              </w:rPr>
              <w:t>Re-creation</w:t>
            </w:r>
            <w:r w:rsidR="00F56099">
              <w:rPr>
                <w:b/>
                <w:bCs/>
                <w:shd w:val="clear" w:color="auto" w:fill="FFFFFF"/>
              </w:rPr>
              <w:t xml:space="preserve"> </w:t>
            </w:r>
            <w:r w:rsidRPr="00C07CAE">
              <w:rPr>
                <w:b/>
                <w:bCs/>
                <w:shd w:val="clear" w:color="auto" w:fill="FFFFFF"/>
              </w:rPr>
              <w:t>:</w:t>
            </w:r>
            <w:r w:rsidR="00F56099">
              <w:rPr>
                <w:b/>
                <w:bCs/>
                <w:shd w:val="clear" w:color="auto" w:fill="FFFFFF"/>
              </w:rPr>
              <w:t xml:space="preserve"> </w:t>
            </w:r>
            <w:r w:rsidRPr="00C07CAE">
              <w:rPr>
                <w:b/>
                <w:bCs/>
                <w:shd w:val="clear" w:color="auto" w:fill="FFFFFF"/>
              </w:rPr>
              <w:t>Genesis</w:t>
            </w:r>
            <w:r w:rsidR="00F56099">
              <w:rPr>
                <w:b/>
                <w:bCs/>
                <w:shd w:val="clear" w:color="auto" w:fill="FFFFFF"/>
              </w:rPr>
              <w:t xml:space="preserve"> </w:t>
            </w:r>
            <w:r w:rsidRPr="00C07CAE">
              <w:rPr>
                <w:b/>
                <w:bCs/>
                <w:shd w:val="clear" w:color="auto" w:fill="FFFFFF"/>
              </w:rPr>
              <w:t>8-9</w:t>
            </w:r>
          </w:p>
        </w:tc>
      </w:tr>
      <w:tr w:rsidR="00C07CAE" w:rsidRPr="00C07CAE" w14:paraId="25D5A36B" w14:textId="77777777" w:rsidTr="001B6B38">
        <w:trPr>
          <w:jc w:val="center"/>
        </w:trPr>
        <w:tc>
          <w:tcPr>
            <w:tcW w:w="985" w:type="dxa"/>
            <w:vAlign w:val="center"/>
          </w:tcPr>
          <w:p w14:paraId="5B4D9337" w14:textId="77777777" w:rsidR="00C07CAE" w:rsidRPr="00C07CAE" w:rsidRDefault="00C07CAE" w:rsidP="00C07CAE">
            <w:pPr>
              <w:keepNext/>
              <w:keepLines/>
              <w:jc w:val="center"/>
              <w:rPr>
                <w:rFonts w:eastAsia="Calibri"/>
              </w:rPr>
            </w:pPr>
            <w:r w:rsidRPr="00C07CAE">
              <w:rPr>
                <w:rFonts w:eastAsia="Calibri"/>
              </w:rPr>
              <w:t>1</w:t>
            </w:r>
            <w:r w:rsidR="00F56099">
              <w:rPr>
                <w:rFonts w:eastAsia="Calibri"/>
              </w:rPr>
              <w:t xml:space="preserve"> </w:t>
            </w:r>
            <w:r w:rsidRPr="00C07CAE">
              <w:rPr>
                <w:rFonts w:eastAsia="Calibri"/>
              </w:rPr>
              <w:t>Day</w:t>
            </w:r>
          </w:p>
        </w:tc>
        <w:tc>
          <w:tcPr>
            <w:tcW w:w="1080" w:type="dxa"/>
            <w:vAlign w:val="center"/>
          </w:tcPr>
          <w:p w14:paraId="4A158018" w14:textId="77777777" w:rsidR="00C07CAE" w:rsidRPr="00C07CAE" w:rsidRDefault="00C07CAE" w:rsidP="00C07CAE">
            <w:pPr>
              <w:keepNext/>
              <w:keepLines/>
              <w:jc w:val="left"/>
              <w:rPr>
                <w:rFonts w:eastAsia="Calibri"/>
              </w:rPr>
            </w:pPr>
            <w:r w:rsidRPr="00C07CAE">
              <w:rPr>
                <w:rFonts w:eastAsia="Calibri"/>
              </w:rPr>
              <w:t>1:2</w:t>
            </w:r>
          </w:p>
        </w:tc>
        <w:tc>
          <w:tcPr>
            <w:tcW w:w="3780" w:type="dxa"/>
            <w:vAlign w:val="center"/>
          </w:tcPr>
          <w:p w14:paraId="35DFEDC3" w14:textId="52EB3B7E" w:rsidR="00C07CAE" w:rsidRPr="00C07CAE" w:rsidRDefault="00585328" w:rsidP="00C07CAE">
            <w:pPr>
              <w:keepNext/>
              <w:keepLines/>
              <w:jc w:val="center"/>
              <w:rPr>
                <w:rFonts w:eastAsia="Calibri"/>
              </w:rPr>
            </w:pPr>
            <w:r>
              <w:rPr>
                <w:rFonts w:eastAsia="Calibri"/>
              </w:rPr>
              <w:t>“</w:t>
            </w:r>
            <w:r w:rsidR="00C07CAE" w:rsidRPr="00C07CAE">
              <w:rPr>
                <w:rFonts w:eastAsia="Calibri"/>
              </w:rPr>
              <w:t>earth</w:t>
            </w:r>
            <w:r>
              <w:rPr>
                <w:rFonts w:eastAsia="Calibri"/>
              </w:rPr>
              <w:t>”</w:t>
            </w:r>
            <w:r w:rsidR="00C07CAE" w:rsidRPr="00C07CAE">
              <w:rPr>
                <w:rFonts w:eastAsia="Calibri"/>
              </w:rPr>
              <w:t>,</w:t>
            </w:r>
            <w:r w:rsidR="00F56099">
              <w:rPr>
                <w:rFonts w:eastAsia="Calibri"/>
              </w:rPr>
              <w:t xml:space="preserve"> </w:t>
            </w:r>
            <w:r w:rsidR="00C07CAE" w:rsidRPr="00C07CAE">
              <w:rPr>
                <w:rFonts w:eastAsia="Calibri"/>
              </w:rPr>
              <w:t>deep</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Spirit</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waters</w:t>
            </w:r>
            <w:r>
              <w:rPr>
                <w:rFonts w:eastAsia="Calibri"/>
              </w:rPr>
              <w:t>”</w:t>
            </w:r>
          </w:p>
        </w:tc>
        <w:tc>
          <w:tcPr>
            <w:tcW w:w="900" w:type="dxa"/>
            <w:vAlign w:val="center"/>
          </w:tcPr>
          <w:p w14:paraId="6AB131E5" w14:textId="77777777" w:rsidR="00C07CAE" w:rsidRPr="00C07CAE" w:rsidRDefault="00C07CAE" w:rsidP="00C07CAE">
            <w:pPr>
              <w:keepNext/>
              <w:keepLines/>
              <w:jc w:val="left"/>
              <w:rPr>
                <w:rFonts w:eastAsia="Calibri"/>
              </w:rPr>
            </w:pPr>
            <w:r w:rsidRPr="00C07CAE">
              <w:rPr>
                <w:rFonts w:eastAsia="Calibri"/>
              </w:rPr>
              <w:t>8:lb-2a</w:t>
            </w:r>
          </w:p>
        </w:tc>
        <w:tc>
          <w:tcPr>
            <w:tcW w:w="4045" w:type="dxa"/>
            <w:vAlign w:val="center"/>
          </w:tcPr>
          <w:p w14:paraId="2AD41926" w14:textId="4E192729" w:rsidR="00C07CAE" w:rsidRPr="00C07CAE" w:rsidRDefault="00585328" w:rsidP="00C07CAE">
            <w:pPr>
              <w:keepNext/>
              <w:keepLines/>
              <w:jc w:val="center"/>
              <w:rPr>
                <w:rFonts w:eastAsia="Calibri"/>
              </w:rPr>
            </w:pPr>
            <w:r>
              <w:rPr>
                <w:rFonts w:eastAsia="Calibri"/>
              </w:rPr>
              <w:t>“</w:t>
            </w:r>
            <w:r w:rsidR="00C07CAE" w:rsidRPr="00C07CAE">
              <w:rPr>
                <w:rFonts w:eastAsia="Calibri"/>
              </w:rPr>
              <w:t>wind</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earth</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waters</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deep</w:t>
            </w:r>
            <w:r>
              <w:rPr>
                <w:rFonts w:eastAsia="Calibri"/>
              </w:rPr>
              <w:t>”</w:t>
            </w:r>
          </w:p>
        </w:tc>
      </w:tr>
      <w:tr w:rsidR="00C07CAE" w:rsidRPr="00C07CAE" w14:paraId="2BEE8E13" w14:textId="77777777" w:rsidTr="001B6B38">
        <w:trPr>
          <w:jc w:val="center"/>
        </w:trPr>
        <w:tc>
          <w:tcPr>
            <w:tcW w:w="985" w:type="dxa"/>
            <w:vAlign w:val="center"/>
          </w:tcPr>
          <w:p w14:paraId="0FEB06D5" w14:textId="77777777" w:rsidR="00C07CAE" w:rsidRPr="00C07CAE" w:rsidRDefault="00C07CAE" w:rsidP="00C07CAE">
            <w:pPr>
              <w:keepNext/>
              <w:keepLines/>
              <w:jc w:val="center"/>
              <w:rPr>
                <w:rFonts w:eastAsia="Calibri"/>
              </w:rPr>
            </w:pPr>
            <w:r w:rsidRPr="00C07CAE">
              <w:rPr>
                <w:rFonts w:eastAsia="Calibri"/>
              </w:rPr>
              <w:t>2</w:t>
            </w:r>
            <w:r w:rsidRPr="00C07CAE">
              <w:rPr>
                <w:rFonts w:eastAsia="Calibri"/>
                <w:vertAlign w:val="superscript"/>
              </w:rPr>
              <w:t>nd</w:t>
            </w:r>
            <w:r w:rsidR="00F56099">
              <w:rPr>
                <w:rFonts w:eastAsia="Calibri"/>
              </w:rPr>
              <w:t xml:space="preserve"> </w:t>
            </w:r>
            <w:r w:rsidRPr="00C07CAE">
              <w:rPr>
                <w:rFonts w:eastAsia="Calibri"/>
              </w:rPr>
              <w:t>Day</w:t>
            </w:r>
          </w:p>
        </w:tc>
        <w:tc>
          <w:tcPr>
            <w:tcW w:w="1080" w:type="dxa"/>
            <w:vAlign w:val="center"/>
          </w:tcPr>
          <w:p w14:paraId="4671CD61" w14:textId="77777777" w:rsidR="00C07CAE" w:rsidRPr="00C07CAE" w:rsidRDefault="00C07CAE" w:rsidP="00C07CAE">
            <w:pPr>
              <w:keepNext/>
              <w:keepLines/>
              <w:jc w:val="left"/>
              <w:rPr>
                <w:rFonts w:eastAsia="Calibri"/>
              </w:rPr>
            </w:pPr>
            <w:r w:rsidRPr="00C07CAE">
              <w:rPr>
                <w:rFonts w:eastAsia="Calibri"/>
              </w:rPr>
              <w:t>1.7-8</w:t>
            </w:r>
          </w:p>
        </w:tc>
        <w:tc>
          <w:tcPr>
            <w:tcW w:w="3780" w:type="dxa"/>
            <w:vAlign w:val="center"/>
          </w:tcPr>
          <w:p w14:paraId="16E0DE54" w14:textId="7BE2B87F" w:rsidR="00C07CAE" w:rsidRPr="00C07CAE" w:rsidRDefault="00585328" w:rsidP="00C07CAE">
            <w:pPr>
              <w:keepNext/>
              <w:keepLines/>
              <w:jc w:val="center"/>
              <w:rPr>
                <w:rFonts w:eastAsia="Calibri"/>
              </w:rPr>
            </w:pPr>
            <w:r>
              <w:rPr>
                <w:rFonts w:eastAsia="Calibri"/>
              </w:rPr>
              <w:t>“</w:t>
            </w:r>
            <w:r w:rsidR="00C07CAE" w:rsidRPr="00C07CAE">
              <w:rPr>
                <w:rFonts w:eastAsia="Calibri"/>
              </w:rPr>
              <w:t>waters</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sky</w:t>
            </w:r>
            <w:r>
              <w:rPr>
                <w:rFonts w:eastAsia="Calibri"/>
              </w:rPr>
              <w:t>”</w:t>
            </w:r>
          </w:p>
        </w:tc>
        <w:tc>
          <w:tcPr>
            <w:tcW w:w="900" w:type="dxa"/>
            <w:vAlign w:val="center"/>
          </w:tcPr>
          <w:p w14:paraId="4BBDF90F" w14:textId="77777777" w:rsidR="00C07CAE" w:rsidRPr="00C07CAE" w:rsidRDefault="00C07CAE" w:rsidP="00C07CAE">
            <w:pPr>
              <w:keepNext/>
              <w:keepLines/>
              <w:jc w:val="left"/>
              <w:rPr>
                <w:rFonts w:eastAsia="Calibri"/>
              </w:rPr>
            </w:pPr>
            <w:r w:rsidRPr="00C07CAE">
              <w:rPr>
                <w:rFonts w:eastAsia="Calibri"/>
              </w:rPr>
              <w:t>8:2b</w:t>
            </w:r>
          </w:p>
        </w:tc>
        <w:tc>
          <w:tcPr>
            <w:tcW w:w="4045" w:type="dxa"/>
            <w:vAlign w:val="center"/>
          </w:tcPr>
          <w:p w14:paraId="5208854C" w14:textId="60A1F3CC" w:rsidR="00C07CAE" w:rsidRPr="00C07CAE" w:rsidRDefault="00585328" w:rsidP="00C07CAE">
            <w:pPr>
              <w:keepNext/>
              <w:keepLines/>
              <w:jc w:val="center"/>
              <w:rPr>
                <w:rFonts w:eastAsia="Calibri"/>
              </w:rPr>
            </w:pPr>
            <w:r>
              <w:rPr>
                <w:rFonts w:eastAsia="Calibri"/>
              </w:rPr>
              <w:t>“</w:t>
            </w:r>
            <w:r w:rsidR="00C07CAE" w:rsidRPr="00C07CAE">
              <w:rPr>
                <w:rFonts w:eastAsia="Calibri"/>
              </w:rPr>
              <w:t>sky</w:t>
            </w:r>
            <w:r>
              <w:rPr>
                <w:rFonts w:eastAsia="Calibri"/>
              </w:rPr>
              <w:t>”</w:t>
            </w:r>
          </w:p>
        </w:tc>
      </w:tr>
      <w:tr w:rsidR="00C07CAE" w:rsidRPr="00C07CAE" w14:paraId="3FA8F939" w14:textId="77777777" w:rsidTr="001B6B38">
        <w:trPr>
          <w:jc w:val="center"/>
        </w:trPr>
        <w:tc>
          <w:tcPr>
            <w:tcW w:w="985" w:type="dxa"/>
            <w:vAlign w:val="center"/>
          </w:tcPr>
          <w:p w14:paraId="79CD4418" w14:textId="77777777" w:rsidR="00C07CAE" w:rsidRPr="00C07CAE" w:rsidRDefault="00C07CAE" w:rsidP="00C07CAE">
            <w:pPr>
              <w:keepNext/>
              <w:keepLines/>
              <w:jc w:val="center"/>
              <w:rPr>
                <w:rFonts w:eastAsia="Calibri"/>
              </w:rPr>
            </w:pPr>
            <w:r w:rsidRPr="00C07CAE">
              <w:rPr>
                <w:rFonts w:eastAsia="Calibri"/>
              </w:rPr>
              <w:t>3</w:t>
            </w:r>
            <w:r w:rsidRPr="00C07CAE">
              <w:rPr>
                <w:rFonts w:eastAsia="Calibri"/>
                <w:vertAlign w:val="superscript"/>
              </w:rPr>
              <w:t>rd</w:t>
            </w:r>
            <w:r w:rsidR="00F56099">
              <w:rPr>
                <w:rFonts w:eastAsia="Calibri"/>
              </w:rPr>
              <w:t xml:space="preserve"> </w:t>
            </w:r>
            <w:r w:rsidRPr="00C07CAE">
              <w:rPr>
                <w:rFonts w:eastAsia="Calibri"/>
              </w:rPr>
              <w:t>Day</w:t>
            </w:r>
          </w:p>
        </w:tc>
        <w:tc>
          <w:tcPr>
            <w:tcW w:w="1080" w:type="dxa"/>
            <w:vAlign w:val="center"/>
          </w:tcPr>
          <w:p w14:paraId="52BA3AB6" w14:textId="77777777" w:rsidR="00C07CAE" w:rsidRPr="00C07CAE" w:rsidRDefault="00C07CAE" w:rsidP="00C07CAE">
            <w:pPr>
              <w:keepNext/>
              <w:keepLines/>
              <w:jc w:val="left"/>
              <w:rPr>
                <w:rFonts w:eastAsia="Calibri"/>
              </w:rPr>
            </w:pPr>
            <w:r w:rsidRPr="00C07CAE">
              <w:rPr>
                <w:rFonts w:eastAsia="Calibri"/>
              </w:rPr>
              <w:t>1:9</w:t>
            </w:r>
          </w:p>
        </w:tc>
        <w:tc>
          <w:tcPr>
            <w:tcW w:w="3780" w:type="dxa"/>
            <w:vAlign w:val="center"/>
          </w:tcPr>
          <w:p w14:paraId="4D6B4AD5" w14:textId="02A17B6C" w:rsidR="00C07CAE" w:rsidRPr="00C07CAE" w:rsidRDefault="00585328" w:rsidP="00C07CAE">
            <w:pPr>
              <w:keepNext/>
              <w:keepLines/>
              <w:jc w:val="center"/>
              <w:rPr>
                <w:rFonts w:eastAsia="Calibri"/>
              </w:rPr>
            </w:pPr>
            <w:r>
              <w:rPr>
                <w:rFonts w:eastAsia="Calibri"/>
              </w:rPr>
              <w:t>“</w:t>
            </w:r>
            <w:r w:rsidR="00C07CAE" w:rsidRPr="00C07CAE">
              <w:rPr>
                <w:rFonts w:eastAsia="Calibri"/>
              </w:rPr>
              <w:t>water</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dry</w:t>
            </w:r>
            <w:r w:rsidR="00F56099">
              <w:rPr>
                <w:rFonts w:eastAsia="Calibri"/>
              </w:rPr>
              <w:t xml:space="preserve"> </w:t>
            </w:r>
            <w:r w:rsidR="00B07A0F">
              <w:rPr>
                <w:rFonts w:eastAsia="Calibri"/>
              </w:rPr>
              <w:t>earth</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appear</w:t>
            </w:r>
            <w:r>
              <w:rPr>
                <w:rFonts w:eastAsia="Calibri"/>
              </w:rPr>
              <w:t>”</w:t>
            </w:r>
          </w:p>
        </w:tc>
        <w:tc>
          <w:tcPr>
            <w:tcW w:w="900" w:type="dxa"/>
            <w:vAlign w:val="center"/>
          </w:tcPr>
          <w:p w14:paraId="2822AABE" w14:textId="77777777" w:rsidR="00C07CAE" w:rsidRPr="00C07CAE" w:rsidRDefault="00C07CAE" w:rsidP="00C07CAE">
            <w:pPr>
              <w:keepNext/>
              <w:keepLines/>
              <w:jc w:val="left"/>
              <w:rPr>
                <w:rFonts w:eastAsia="Calibri"/>
              </w:rPr>
            </w:pPr>
            <w:r w:rsidRPr="00C07CAE">
              <w:rPr>
                <w:rFonts w:eastAsia="Calibri"/>
              </w:rPr>
              <w:t>8:3-5</w:t>
            </w:r>
          </w:p>
        </w:tc>
        <w:tc>
          <w:tcPr>
            <w:tcW w:w="4045" w:type="dxa"/>
            <w:vAlign w:val="center"/>
          </w:tcPr>
          <w:p w14:paraId="54FCFAF0" w14:textId="508A9FAA" w:rsidR="00C07CAE" w:rsidRPr="00C07CAE" w:rsidRDefault="00585328" w:rsidP="00C07CAE">
            <w:pPr>
              <w:keepNext/>
              <w:keepLines/>
              <w:jc w:val="center"/>
              <w:rPr>
                <w:rFonts w:eastAsia="Calibri"/>
              </w:rPr>
            </w:pPr>
            <w:r>
              <w:rPr>
                <w:rFonts w:eastAsia="Calibri"/>
              </w:rPr>
              <w:t>“</w:t>
            </w:r>
            <w:r w:rsidR="00C07CAE" w:rsidRPr="00C07CAE">
              <w:rPr>
                <w:rFonts w:eastAsia="Calibri"/>
              </w:rPr>
              <w:t>water</w:t>
            </w:r>
            <w:r>
              <w:rPr>
                <w:rFonts w:eastAsia="Calibri"/>
              </w:rPr>
              <w:t>”</w:t>
            </w:r>
            <w:r w:rsidR="00C07CAE" w:rsidRPr="00C07CAE">
              <w:rPr>
                <w:rFonts w:eastAsia="Calibri"/>
              </w:rPr>
              <w:t>,</w:t>
            </w:r>
            <w:r w:rsidR="00F56099">
              <w:rPr>
                <w:rFonts w:eastAsia="Calibri"/>
              </w:rPr>
              <w:t xml:space="preserve"> </w:t>
            </w:r>
          </w:p>
          <w:p w14:paraId="0833A0B5" w14:textId="5FA098B6" w:rsidR="00C07CAE" w:rsidRPr="00C07CAE" w:rsidRDefault="00585328" w:rsidP="00C07CAE">
            <w:pPr>
              <w:keepNext/>
              <w:keepLines/>
              <w:jc w:val="center"/>
              <w:rPr>
                <w:rFonts w:eastAsia="Calibri"/>
              </w:rPr>
            </w:pPr>
            <w:r>
              <w:rPr>
                <w:rFonts w:eastAsia="Calibri"/>
              </w:rPr>
              <w:t>“</w:t>
            </w:r>
            <w:r w:rsidR="00C07CAE" w:rsidRPr="00C07CAE">
              <w:rPr>
                <w:rFonts w:eastAsia="Calibri"/>
              </w:rPr>
              <w:t>tops</w:t>
            </w:r>
            <w:r w:rsidR="00F56099">
              <w:rPr>
                <w:rFonts w:eastAsia="Calibri"/>
              </w:rPr>
              <w:t xml:space="preserve"> </w:t>
            </w:r>
            <w:r w:rsidR="00C07CAE" w:rsidRPr="00C07CAE">
              <w:rPr>
                <w:rFonts w:eastAsia="Calibri"/>
              </w:rPr>
              <w:t>of</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mountains</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appear</w:t>
            </w:r>
            <w:r>
              <w:rPr>
                <w:rFonts w:eastAsia="Calibri"/>
              </w:rPr>
              <w:t>”</w:t>
            </w:r>
          </w:p>
        </w:tc>
      </w:tr>
      <w:tr w:rsidR="00C07CAE" w:rsidRPr="00C07CAE" w14:paraId="0115C55E" w14:textId="77777777" w:rsidTr="001B6B38">
        <w:trPr>
          <w:jc w:val="center"/>
        </w:trPr>
        <w:tc>
          <w:tcPr>
            <w:tcW w:w="985" w:type="dxa"/>
            <w:vAlign w:val="center"/>
          </w:tcPr>
          <w:p w14:paraId="506DE5C2" w14:textId="77777777" w:rsidR="00C07CAE" w:rsidRPr="00C07CAE" w:rsidRDefault="00C07CAE" w:rsidP="00C07CAE">
            <w:pPr>
              <w:keepNext/>
              <w:keepLines/>
              <w:jc w:val="center"/>
              <w:rPr>
                <w:rFonts w:eastAsia="Calibri"/>
              </w:rPr>
            </w:pPr>
            <w:r w:rsidRPr="00C07CAE">
              <w:rPr>
                <w:rFonts w:eastAsia="Calibri"/>
              </w:rPr>
              <w:t>4</w:t>
            </w:r>
            <w:r w:rsidRPr="00C07CAE">
              <w:rPr>
                <w:rFonts w:eastAsia="Calibri"/>
                <w:vertAlign w:val="superscript"/>
              </w:rPr>
              <w:t>th</w:t>
            </w:r>
            <w:r w:rsidR="00F56099">
              <w:rPr>
                <w:rFonts w:eastAsia="Calibri"/>
              </w:rPr>
              <w:t xml:space="preserve"> </w:t>
            </w:r>
            <w:r w:rsidRPr="00C07CAE">
              <w:rPr>
                <w:rFonts w:eastAsia="Calibri"/>
              </w:rPr>
              <w:t>Day</w:t>
            </w:r>
          </w:p>
        </w:tc>
        <w:tc>
          <w:tcPr>
            <w:tcW w:w="1080" w:type="dxa"/>
            <w:vAlign w:val="center"/>
          </w:tcPr>
          <w:p w14:paraId="23142C74" w14:textId="77777777" w:rsidR="00C07CAE" w:rsidRPr="00C07CAE" w:rsidRDefault="00C07CAE" w:rsidP="00C07CAE">
            <w:pPr>
              <w:keepNext/>
              <w:keepLines/>
              <w:jc w:val="left"/>
              <w:rPr>
                <w:rFonts w:eastAsia="Calibri"/>
              </w:rPr>
            </w:pPr>
            <w:r w:rsidRPr="00C07CAE">
              <w:rPr>
                <w:rFonts w:eastAsia="Calibri"/>
              </w:rPr>
              <w:t>1:14-19</w:t>
            </w:r>
          </w:p>
        </w:tc>
        <w:tc>
          <w:tcPr>
            <w:tcW w:w="3780" w:type="dxa"/>
            <w:vAlign w:val="center"/>
          </w:tcPr>
          <w:p w14:paraId="57FA23F9" w14:textId="77777777" w:rsidR="00C07CAE" w:rsidRPr="00C07CAE" w:rsidRDefault="00C07CAE" w:rsidP="00C07CAE">
            <w:pPr>
              <w:keepNext/>
              <w:keepLines/>
              <w:jc w:val="center"/>
              <w:rPr>
                <w:rFonts w:eastAsia="Calibri"/>
              </w:rPr>
            </w:pPr>
            <w:r w:rsidRPr="00C07CAE">
              <w:rPr>
                <w:rFonts w:eastAsia="Calibri"/>
              </w:rPr>
              <w:t>Creation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luminaries</w:t>
            </w:r>
          </w:p>
        </w:tc>
        <w:tc>
          <w:tcPr>
            <w:tcW w:w="900" w:type="dxa"/>
            <w:vAlign w:val="center"/>
          </w:tcPr>
          <w:p w14:paraId="3242EC63" w14:textId="77777777" w:rsidR="00C07CAE" w:rsidRPr="00C07CAE" w:rsidRDefault="00C07CAE" w:rsidP="00C07CAE">
            <w:pPr>
              <w:keepNext/>
              <w:keepLines/>
              <w:jc w:val="left"/>
              <w:rPr>
                <w:rFonts w:eastAsia="Calibri"/>
              </w:rPr>
            </w:pPr>
            <w:r w:rsidRPr="00C07CAE">
              <w:rPr>
                <w:rFonts w:eastAsia="Calibri"/>
              </w:rPr>
              <w:t>8:13</w:t>
            </w:r>
          </w:p>
        </w:tc>
        <w:tc>
          <w:tcPr>
            <w:tcW w:w="4045" w:type="dxa"/>
            <w:vAlign w:val="center"/>
          </w:tcPr>
          <w:p w14:paraId="4C735F24" w14:textId="77777777" w:rsidR="00C07CAE" w:rsidRPr="00C07CAE" w:rsidRDefault="00C07CAE" w:rsidP="00C07CAE">
            <w:pPr>
              <w:keepNext/>
              <w:keepLines/>
              <w:jc w:val="center"/>
              <w:rPr>
                <w:rFonts w:eastAsia="Calibri"/>
              </w:rPr>
            </w:pPr>
            <w:r w:rsidRPr="00C07CAE">
              <w:rPr>
                <w:rFonts w:eastAsia="Calibri"/>
              </w:rPr>
              <w:t>Re-creation</w:t>
            </w:r>
            <w:r w:rsidR="00F56099">
              <w:rPr>
                <w:rFonts w:eastAsia="Calibri"/>
              </w:rPr>
              <w:t xml:space="preserve"> </w:t>
            </w:r>
            <w:r w:rsidRPr="00C07CAE">
              <w:rPr>
                <w:rFonts w:eastAsia="Calibri"/>
              </w:rPr>
              <w:t>/</w:t>
            </w:r>
            <w:r w:rsidR="00F56099">
              <w:rPr>
                <w:rFonts w:eastAsia="Calibri"/>
              </w:rPr>
              <w:t xml:space="preserve"> </w:t>
            </w:r>
            <w:r w:rsidRPr="00C07CAE">
              <w:rPr>
                <w:rFonts w:eastAsia="Calibri"/>
              </w:rPr>
              <w:t>starting</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luminaries</w:t>
            </w:r>
          </w:p>
        </w:tc>
      </w:tr>
      <w:tr w:rsidR="00C07CAE" w:rsidRPr="00C07CAE" w14:paraId="0DEF5E54" w14:textId="77777777" w:rsidTr="001B6B38">
        <w:trPr>
          <w:jc w:val="center"/>
        </w:trPr>
        <w:tc>
          <w:tcPr>
            <w:tcW w:w="985" w:type="dxa"/>
            <w:vAlign w:val="center"/>
          </w:tcPr>
          <w:p w14:paraId="3B416018" w14:textId="77777777" w:rsidR="00C07CAE" w:rsidRPr="00C07CAE" w:rsidRDefault="00C07CAE" w:rsidP="00C07CAE">
            <w:pPr>
              <w:keepNext/>
              <w:keepLines/>
              <w:jc w:val="center"/>
              <w:rPr>
                <w:rFonts w:eastAsia="Calibri"/>
              </w:rPr>
            </w:pPr>
            <w:r w:rsidRPr="00C07CAE">
              <w:rPr>
                <w:rFonts w:eastAsia="Calibri"/>
              </w:rPr>
              <w:t>5</w:t>
            </w:r>
            <w:r w:rsidRPr="00C07CAE">
              <w:rPr>
                <w:rFonts w:eastAsia="Calibri"/>
                <w:vertAlign w:val="superscript"/>
              </w:rPr>
              <w:t>th</w:t>
            </w:r>
            <w:r w:rsidR="00F56099">
              <w:rPr>
                <w:rFonts w:eastAsia="Calibri"/>
              </w:rPr>
              <w:t xml:space="preserve"> </w:t>
            </w:r>
            <w:r w:rsidRPr="00C07CAE">
              <w:rPr>
                <w:rFonts w:eastAsia="Calibri"/>
              </w:rPr>
              <w:t>Day</w:t>
            </w:r>
          </w:p>
        </w:tc>
        <w:tc>
          <w:tcPr>
            <w:tcW w:w="1080" w:type="dxa"/>
            <w:vAlign w:val="center"/>
          </w:tcPr>
          <w:p w14:paraId="5610545B" w14:textId="77777777" w:rsidR="00C07CAE" w:rsidRPr="00C07CAE" w:rsidRDefault="00C07CAE" w:rsidP="00C07CAE">
            <w:pPr>
              <w:keepNext/>
              <w:keepLines/>
              <w:jc w:val="left"/>
              <w:rPr>
                <w:rFonts w:eastAsia="Calibri"/>
              </w:rPr>
            </w:pPr>
            <w:r w:rsidRPr="00C07CAE">
              <w:rPr>
                <w:rFonts w:eastAsia="Calibri"/>
              </w:rPr>
              <w:t>1:20</w:t>
            </w:r>
          </w:p>
        </w:tc>
        <w:tc>
          <w:tcPr>
            <w:tcW w:w="3780" w:type="dxa"/>
            <w:vAlign w:val="center"/>
          </w:tcPr>
          <w:p w14:paraId="4B8111FB" w14:textId="49B8CD3C" w:rsidR="00C07CAE" w:rsidRPr="00C07CAE" w:rsidRDefault="00585328" w:rsidP="00C07CAE">
            <w:pPr>
              <w:keepNext/>
              <w:keepLines/>
              <w:jc w:val="center"/>
              <w:rPr>
                <w:rFonts w:eastAsia="Calibri"/>
              </w:rPr>
            </w:pPr>
            <w:r>
              <w:rPr>
                <w:rFonts w:eastAsia="Calibri"/>
              </w:rPr>
              <w:t>“</w:t>
            </w:r>
            <w:r w:rsidR="00C07CAE" w:rsidRPr="00C07CAE">
              <w:rPr>
                <w:rFonts w:eastAsia="Calibri"/>
              </w:rPr>
              <w:t>birds</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above</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earth</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across</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surface</w:t>
            </w:r>
            <w:r w:rsidR="00F56099">
              <w:rPr>
                <w:rFonts w:eastAsia="Calibri"/>
              </w:rPr>
              <w:t xml:space="preserve"> </w:t>
            </w:r>
            <w:r w:rsidR="00C07CAE" w:rsidRPr="00C07CAE">
              <w:rPr>
                <w:rFonts w:eastAsia="Calibri"/>
              </w:rPr>
              <w:t>of</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expanse</w:t>
            </w:r>
            <w:r>
              <w:rPr>
                <w:rFonts w:eastAsia="Calibri"/>
              </w:rPr>
              <w:t>”</w:t>
            </w:r>
          </w:p>
        </w:tc>
        <w:tc>
          <w:tcPr>
            <w:tcW w:w="900" w:type="dxa"/>
            <w:vAlign w:val="center"/>
          </w:tcPr>
          <w:p w14:paraId="319BABBE" w14:textId="77777777" w:rsidR="00C07CAE" w:rsidRPr="00C07CAE" w:rsidRDefault="00C07CAE" w:rsidP="00C07CAE">
            <w:pPr>
              <w:keepNext/>
              <w:keepLines/>
              <w:jc w:val="left"/>
              <w:rPr>
                <w:rFonts w:eastAsia="Calibri"/>
              </w:rPr>
            </w:pPr>
            <w:r w:rsidRPr="00C07CAE">
              <w:rPr>
                <w:rFonts w:eastAsia="Calibri"/>
              </w:rPr>
              <w:t>8:7-8</w:t>
            </w:r>
          </w:p>
        </w:tc>
        <w:tc>
          <w:tcPr>
            <w:tcW w:w="4045" w:type="dxa"/>
            <w:vAlign w:val="center"/>
          </w:tcPr>
          <w:p w14:paraId="3C185E88" w14:textId="0AF67DC0" w:rsidR="00C07CAE" w:rsidRPr="00C07CAE" w:rsidRDefault="00585328" w:rsidP="00C07CAE">
            <w:pPr>
              <w:keepNext/>
              <w:keepLines/>
              <w:jc w:val="center"/>
              <w:rPr>
                <w:rFonts w:eastAsia="Calibri"/>
              </w:rPr>
            </w:pPr>
            <w:r>
              <w:rPr>
                <w:rFonts w:eastAsia="Calibri"/>
              </w:rPr>
              <w:t>“</w:t>
            </w:r>
            <w:r w:rsidR="00C07CAE" w:rsidRPr="00C07CAE">
              <w:rPr>
                <w:rFonts w:eastAsia="Calibri"/>
              </w:rPr>
              <w:t>raven</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from</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earth</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from</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surface</w:t>
            </w:r>
            <w:r w:rsidR="00F56099">
              <w:rPr>
                <w:rFonts w:eastAsia="Calibri"/>
              </w:rPr>
              <w:t xml:space="preserve"> </w:t>
            </w:r>
            <w:r w:rsidR="00C07CAE" w:rsidRPr="00C07CAE">
              <w:rPr>
                <w:rFonts w:eastAsia="Calibri"/>
              </w:rPr>
              <w:t>of</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land</w:t>
            </w:r>
            <w:r>
              <w:rPr>
                <w:rFonts w:eastAsia="Calibri"/>
              </w:rPr>
              <w:t>”</w:t>
            </w:r>
          </w:p>
        </w:tc>
      </w:tr>
      <w:tr w:rsidR="00C07CAE" w:rsidRPr="00C07CAE" w14:paraId="65835C91" w14:textId="77777777" w:rsidTr="001B6B38">
        <w:trPr>
          <w:jc w:val="center"/>
        </w:trPr>
        <w:tc>
          <w:tcPr>
            <w:tcW w:w="985" w:type="dxa"/>
            <w:vAlign w:val="center"/>
          </w:tcPr>
          <w:p w14:paraId="3302649A" w14:textId="77777777" w:rsidR="00C07CAE" w:rsidRPr="00C07CAE" w:rsidRDefault="00C07CAE" w:rsidP="00C07CAE">
            <w:pPr>
              <w:keepNext/>
              <w:keepLines/>
              <w:jc w:val="center"/>
              <w:rPr>
                <w:rFonts w:eastAsia="Calibri"/>
              </w:rPr>
            </w:pPr>
            <w:r w:rsidRPr="00C07CAE">
              <w:rPr>
                <w:rFonts w:eastAsia="Calibri"/>
              </w:rPr>
              <w:t>6</w:t>
            </w:r>
            <w:r w:rsidRPr="00C07CAE">
              <w:rPr>
                <w:rFonts w:eastAsia="Calibri"/>
                <w:vertAlign w:val="superscript"/>
              </w:rPr>
              <w:t>th</w:t>
            </w:r>
            <w:r w:rsidR="00F56099">
              <w:rPr>
                <w:rFonts w:eastAsia="Calibri"/>
              </w:rPr>
              <w:t xml:space="preserve"> </w:t>
            </w:r>
            <w:r w:rsidRPr="00C07CAE">
              <w:rPr>
                <w:rFonts w:eastAsia="Calibri"/>
              </w:rPr>
              <w:t>Day</w:t>
            </w:r>
          </w:p>
        </w:tc>
        <w:tc>
          <w:tcPr>
            <w:tcW w:w="1080" w:type="dxa"/>
            <w:vAlign w:val="center"/>
          </w:tcPr>
          <w:p w14:paraId="7DDA4899" w14:textId="77777777" w:rsidR="00C07CAE" w:rsidRPr="00C07CAE" w:rsidRDefault="00C07CAE" w:rsidP="00C07CAE">
            <w:pPr>
              <w:keepNext/>
              <w:keepLines/>
              <w:jc w:val="left"/>
              <w:rPr>
                <w:rFonts w:eastAsia="Calibri"/>
              </w:rPr>
            </w:pPr>
            <w:r w:rsidRPr="00C07CAE">
              <w:rPr>
                <w:rFonts w:eastAsia="Calibri"/>
              </w:rPr>
              <w:t>1:24</w:t>
            </w:r>
          </w:p>
          <w:p w14:paraId="3A2021EC" w14:textId="77777777" w:rsidR="00C07CAE" w:rsidRPr="00C07CAE" w:rsidRDefault="00C07CAE" w:rsidP="00C07CAE">
            <w:pPr>
              <w:keepNext/>
              <w:keepLines/>
              <w:jc w:val="left"/>
              <w:rPr>
                <w:rFonts w:eastAsia="Calibri"/>
              </w:rPr>
            </w:pPr>
            <w:r w:rsidRPr="00C07CAE">
              <w:rPr>
                <w:rFonts w:eastAsia="Calibri"/>
              </w:rPr>
              <w:t>1:26</w:t>
            </w:r>
            <w:r w:rsidR="00F56099">
              <w:rPr>
                <w:rFonts w:eastAsia="Calibri"/>
              </w:rPr>
              <w:t xml:space="preserve"> </w:t>
            </w:r>
          </w:p>
          <w:p w14:paraId="7DC23CD0" w14:textId="77777777" w:rsidR="00C07CAE" w:rsidRPr="00C07CAE" w:rsidRDefault="00C07CAE" w:rsidP="00C07CAE">
            <w:pPr>
              <w:keepNext/>
              <w:keepLines/>
              <w:jc w:val="left"/>
              <w:rPr>
                <w:rFonts w:eastAsia="Calibri"/>
              </w:rPr>
            </w:pPr>
            <w:r w:rsidRPr="00C07CAE">
              <w:rPr>
                <w:rFonts w:eastAsia="Calibri"/>
              </w:rPr>
              <w:t>1:28</w:t>
            </w:r>
          </w:p>
        </w:tc>
        <w:tc>
          <w:tcPr>
            <w:tcW w:w="3780" w:type="dxa"/>
            <w:vAlign w:val="center"/>
          </w:tcPr>
          <w:p w14:paraId="1FA3EEDA" w14:textId="08BD48DF" w:rsidR="00C07CAE" w:rsidRPr="00C07CAE" w:rsidRDefault="00585328" w:rsidP="00C07CAE">
            <w:pPr>
              <w:keepNext/>
              <w:keepLines/>
              <w:jc w:val="center"/>
              <w:rPr>
                <w:rFonts w:eastAsia="Calibri"/>
              </w:rPr>
            </w:pPr>
            <w:r>
              <w:rPr>
                <w:rFonts w:eastAsia="Calibri"/>
              </w:rPr>
              <w:t>“</w:t>
            </w:r>
            <w:r w:rsidR="00C07CAE" w:rsidRPr="00C07CAE">
              <w:rPr>
                <w:rFonts w:eastAsia="Calibri"/>
              </w:rPr>
              <w:t>creatures</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livestock</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creatures</w:t>
            </w:r>
            <w:r w:rsidR="00F56099">
              <w:rPr>
                <w:rFonts w:eastAsia="Calibri"/>
              </w:rPr>
              <w:t xml:space="preserve"> </w:t>
            </w:r>
            <w:r w:rsidR="00C07CAE" w:rsidRPr="00C07CAE">
              <w:rPr>
                <w:rFonts w:eastAsia="Calibri"/>
              </w:rPr>
              <w:t>that</w:t>
            </w:r>
            <w:r w:rsidR="00F56099">
              <w:rPr>
                <w:rFonts w:eastAsia="Calibri"/>
              </w:rPr>
              <w:t xml:space="preserve"> </w:t>
            </w:r>
            <w:r w:rsidR="00C07CAE" w:rsidRPr="00C07CAE">
              <w:rPr>
                <w:rFonts w:eastAsia="Calibri"/>
              </w:rPr>
              <w:t>move</w:t>
            </w:r>
            <w:r w:rsidR="00F56099">
              <w:rPr>
                <w:rFonts w:eastAsia="Calibri"/>
              </w:rPr>
              <w:t xml:space="preserve"> </w:t>
            </w:r>
            <w:r w:rsidR="00C07CAE" w:rsidRPr="00C07CAE">
              <w:rPr>
                <w:rFonts w:eastAsia="Calibri"/>
              </w:rPr>
              <w:t>along</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earth</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wild</w:t>
            </w:r>
            <w:r w:rsidR="00F56099">
              <w:rPr>
                <w:rFonts w:eastAsia="Calibri"/>
              </w:rPr>
              <w:t xml:space="preserve"> </w:t>
            </w:r>
            <w:r w:rsidR="00C07CAE" w:rsidRPr="00C07CAE">
              <w:rPr>
                <w:rFonts w:eastAsia="Calibri"/>
              </w:rPr>
              <w:t>animals</w:t>
            </w:r>
            <w:r>
              <w:rPr>
                <w:rFonts w:eastAsia="Calibri"/>
              </w:rPr>
              <w:t>”</w:t>
            </w:r>
          </w:p>
          <w:p w14:paraId="6F0EDB43" w14:textId="4607E4F6" w:rsidR="00C07CAE" w:rsidRPr="00C07CAE" w:rsidRDefault="00585328" w:rsidP="00C07CAE">
            <w:pPr>
              <w:keepNext/>
              <w:keepLines/>
              <w:jc w:val="center"/>
              <w:rPr>
                <w:rFonts w:eastAsia="Calibri"/>
              </w:rPr>
            </w:pPr>
            <w:r>
              <w:rPr>
                <w:rFonts w:eastAsia="Calibri"/>
              </w:rPr>
              <w:t>“</w:t>
            </w:r>
            <w:r w:rsidR="00C07CAE" w:rsidRPr="00C07CAE">
              <w:rPr>
                <w:rFonts w:eastAsia="Calibri"/>
              </w:rPr>
              <w:t>man</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image</w:t>
            </w:r>
            <w:r>
              <w:rPr>
                <w:rFonts w:eastAsia="Calibri"/>
              </w:rPr>
              <w:t>”</w:t>
            </w:r>
          </w:p>
          <w:p w14:paraId="27FE90C7" w14:textId="1DED9EB9" w:rsidR="00C07CAE" w:rsidRPr="00C07CAE" w:rsidRDefault="00585328" w:rsidP="00C07CAE">
            <w:pPr>
              <w:keepNext/>
              <w:keepLines/>
              <w:jc w:val="center"/>
              <w:rPr>
                <w:rFonts w:eastAsia="Calibri"/>
              </w:rPr>
            </w:pPr>
            <w:r>
              <w:rPr>
                <w:rFonts w:eastAsia="Calibri"/>
              </w:rPr>
              <w:t>“</w:t>
            </w:r>
            <w:r w:rsidR="00C07CAE" w:rsidRPr="00C07CAE">
              <w:rPr>
                <w:rFonts w:eastAsia="Calibri"/>
              </w:rPr>
              <w:t>blessed</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be</w:t>
            </w:r>
            <w:r w:rsidR="00F56099">
              <w:rPr>
                <w:rFonts w:eastAsia="Calibri"/>
              </w:rPr>
              <w:t xml:space="preserve"> </w:t>
            </w:r>
            <w:r w:rsidR="00C07CAE" w:rsidRPr="00C07CAE">
              <w:rPr>
                <w:rFonts w:eastAsia="Calibri"/>
              </w:rPr>
              <w:t>fruitful</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increase</w:t>
            </w:r>
            <w:r w:rsidR="00F56099">
              <w:rPr>
                <w:rFonts w:eastAsia="Calibri"/>
              </w:rPr>
              <w:t xml:space="preserve"> </w:t>
            </w:r>
            <w:r w:rsidR="00C07CAE" w:rsidRPr="00C07CAE">
              <w:rPr>
                <w:rFonts w:eastAsia="Calibri"/>
              </w:rPr>
              <w:t>in</w:t>
            </w:r>
            <w:r w:rsidR="00F56099">
              <w:rPr>
                <w:rFonts w:eastAsia="Calibri"/>
              </w:rPr>
              <w:t xml:space="preserve"> </w:t>
            </w:r>
            <w:r w:rsidR="00C07CAE" w:rsidRPr="00C07CAE">
              <w:rPr>
                <w:rFonts w:eastAsia="Calibri"/>
              </w:rPr>
              <w:t>number</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fill</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earth</w:t>
            </w:r>
            <w:r>
              <w:rPr>
                <w:rFonts w:eastAsia="Calibri"/>
              </w:rPr>
              <w:t>”</w:t>
            </w:r>
            <w:r w:rsidR="00C07CAE" w:rsidRPr="00C07CAE">
              <w:rPr>
                <w:rFonts w:eastAsia="Calibri"/>
              </w:rPr>
              <w:t>,</w:t>
            </w:r>
          </w:p>
          <w:p w14:paraId="6C04EA72" w14:textId="6B8AFF36" w:rsidR="00C07CAE" w:rsidRPr="00C07CAE" w:rsidRDefault="00585328" w:rsidP="00C07CAE">
            <w:pPr>
              <w:keepNext/>
              <w:keepLines/>
              <w:jc w:val="center"/>
              <w:rPr>
                <w:rFonts w:eastAsia="Calibri"/>
              </w:rPr>
            </w:pPr>
            <w:r>
              <w:rPr>
                <w:rFonts w:eastAsia="Calibri"/>
              </w:rPr>
              <w:t>“</w:t>
            </w:r>
            <w:r w:rsidR="00C07CAE" w:rsidRPr="00C07CAE">
              <w:rPr>
                <w:rFonts w:eastAsia="Calibri"/>
              </w:rPr>
              <w:t>rule...every</w:t>
            </w:r>
            <w:r w:rsidR="00F56099">
              <w:rPr>
                <w:rFonts w:eastAsia="Calibri"/>
              </w:rPr>
              <w:t xml:space="preserve"> </w:t>
            </w:r>
            <w:r w:rsidR="00C07CAE" w:rsidRPr="00C07CAE">
              <w:rPr>
                <w:rFonts w:eastAsia="Calibri"/>
              </w:rPr>
              <w:t>living</w:t>
            </w:r>
            <w:r w:rsidR="00F56099">
              <w:rPr>
                <w:rFonts w:eastAsia="Calibri"/>
              </w:rPr>
              <w:t xml:space="preserve"> </w:t>
            </w:r>
            <w:r w:rsidR="00C07CAE" w:rsidRPr="00C07CAE">
              <w:rPr>
                <w:rFonts w:eastAsia="Calibri"/>
              </w:rPr>
              <w:t>creature</w:t>
            </w:r>
            <w:r>
              <w:rPr>
                <w:rFonts w:eastAsia="Calibri"/>
              </w:rPr>
              <w:t>”</w:t>
            </w:r>
          </w:p>
        </w:tc>
        <w:tc>
          <w:tcPr>
            <w:tcW w:w="900" w:type="dxa"/>
            <w:vAlign w:val="center"/>
          </w:tcPr>
          <w:p w14:paraId="13A3148C" w14:textId="77777777" w:rsidR="00C07CAE" w:rsidRPr="00C07CAE" w:rsidRDefault="00C07CAE" w:rsidP="00C07CAE">
            <w:pPr>
              <w:keepNext/>
              <w:keepLines/>
              <w:jc w:val="left"/>
              <w:rPr>
                <w:rFonts w:eastAsia="Calibri"/>
              </w:rPr>
            </w:pPr>
            <w:r w:rsidRPr="00C07CAE">
              <w:rPr>
                <w:rFonts w:eastAsia="Calibri"/>
              </w:rPr>
              <w:t>8:17</w:t>
            </w:r>
          </w:p>
          <w:p w14:paraId="7257FF85" w14:textId="77777777" w:rsidR="00C07CAE" w:rsidRPr="00C07CAE" w:rsidRDefault="00C07CAE" w:rsidP="00C07CAE">
            <w:pPr>
              <w:keepNext/>
              <w:keepLines/>
              <w:jc w:val="left"/>
              <w:rPr>
                <w:rFonts w:eastAsia="Calibri"/>
              </w:rPr>
            </w:pPr>
            <w:r w:rsidRPr="00C07CAE">
              <w:rPr>
                <w:rFonts w:eastAsia="Calibri"/>
              </w:rPr>
              <w:t>9:6</w:t>
            </w:r>
          </w:p>
          <w:p w14:paraId="34F28827" w14:textId="77777777" w:rsidR="00C07CAE" w:rsidRPr="00C07CAE" w:rsidRDefault="00C07CAE" w:rsidP="00C07CAE">
            <w:pPr>
              <w:keepNext/>
              <w:keepLines/>
              <w:jc w:val="left"/>
              <w:rPr>
                <w:rFonts w:eastAsia="Calibri"/>
              </w:rPr>
            </w:pPr>
            <w:r w:rsidRPr="00C07CAE">
              <w:rPr>
                <w:rFonts w:eastAsia="Calibri"/>
              </w:rPr>
              <w:t>9:1-2</w:t>
            </w:r>
          </w:p>
        </w:tc>
        <w:tc>
          <w:tcPr>
            <w:tcW w:w="4045" w:type="dxa"/>
            <w:vAlign w:val="center"/>
          </w:tcPr>
          <w:p w14:paraId="575E1D4E" w14:textId="3D499745" w:rsidR="00C07CAE" w:rsidRPr="00C07CAE" w:rsidRDefault="00585328" w:rsidP="00C07CAE">
            <w:pPr>
              <w:keepNext/>
              <w:keepLines/>
              <w:jc w:val="center"/>
              <w:rPr>
                <w:rFonts w:eastAsia="Calibri"/>
              </w:rPr>
            </w:pPr>
            <w:r>
              <w:rPr>
                <w:rFonts w:eastAsia="Calibri"/>
              </w:rPr>
              <w:t>“</w:t>
            </w:r>
            <w:r w:rsidR="00C07CAE" w:rsidRPr="00C07CAE">
              <w:rPr>
                <w:rFonts w:eastAsia="Calibri"/>
              </w:rPr>
              <w:t>creature</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birds</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animals</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creatures</w:t>
            </w:r>
            <w:r w:rsidR="00F56099">
              <w:rPr>
                <w:rFonts w:eastAsia="Calibri"/>
              </w:rPr>
              <w:t xml:space="preserve"> </w:t>
            </w:r>
            <w:r w:rsidR="00C07CAE" w:rsidRPr="00C07CAE">
              <w:rPr>
                <w:rFonts w:eastAsia="Calibri"/>
              </w:rPr>
              <w:t>that</w:t>
            </w:r>
            <w:r w:rsidR="00F56099">
              <w:rPr>
                <w:rFonts w:eastAsia="Calibri"/>
              </w:rPr>
              <w:t xml:space="preserve"> </w:t>
            </w:r>
            <w:r w:rsidR="00C07CAE" w:rsidRPr="00C07CAE">
              <w:rPr>
                <w:rFonts w:eastAsia="Calibri"/>
              </w:rPr>
              <w:t>move</w:t>
            </w:r>
            <w:r w:rsidR="00F56099">
              <w:rPr>
                <w:rFonts w:eastAsia="Calibri"/>
              </w:rPr>
              <w:t xml:space="preserve"> </w:t>
            </w:r>
            <w:r w:rsidR="00C07CAE" w:rsidRPr="00C07CAE">
              <w:rPr>
                <w:rFonts w:eastAsia="Calibri"/>
              </w:rPr>
              <w:t>along</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earth</w:t>
            </w:r>
            <w:r>
              <w:rPr>
                <w:rFonts w:eastAsia="Calibri"/>
              </w:rPr>
              <w:t>”</w:t>
            </w:r>
          </w:p>
          <w:p w14:paraId="50970AB5" w14:textId="36B5A351" w:rsidR="00C07CAE" w:rsidRPr="00C07CAE" w:rsidRDefault="00585328" w:rsidP="00C07CAE">
            <w:pPr>
              <w:keepNext/>
              <w:keepLines/>
              <w:jc w:val="center"/>
              <w:rPr>
                <w:rFonts w:eastAsia="Calibri"/>
              </w:rPr>
            </w:pPr>
            <w:r>
              <w:rPr>
                <w:rFonts w:eastAsia="Calibri"/>
              </w:rPr>
              <w:t>“</w:t>
            </w:r>
            <w:r w:rsidR="00C07CAE" w:rsidRPr="00C07CAE">
              <w:rPr>
                <w:rFonts w:eastAsia="Calibri"/>
              </w:rPr>
              <w:t>image</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man</w:t>
            </w:r>
            <w:r>
              <w:rPr>
                <w:rFonts w:eastAsia="Calibri"/>
              </w:rPr>
              <w:t>”</w:t>
            </w:r>
          </w:p>
          <w:p w14:paraId="4D82A5A2" w14:textId="51B779F2" w:rsidR="00C07CAE" w:rsidRPr="00C07CAE" w:rsidRDefault="00585328" w:rsidP="00C07CAE">
            <w:pPr>
              <w:keepNext/>
              <w:keepLines/>
              <w:jc w:val="center"/>
              <w:rPr>
                <w:rFonts w:eastAsia="Calibri"/>
              </w:rPr>
            </w:pPr>
            <w:r>
              <w:rPr>
                <w:rFonts w:eastAsia="Calibri"/>
              </w:rPr>
              <w:t>“</w:t>
            </w:r>
            <w:r w:rsidR="00C07CAE" w:rsidRPr="00C07CAE">
              <w:rPr>
                <w:rFonts w:eastAsia="Calibri"/>
              </w:rPr>
              <w:t>blessed</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be</w:t>
            </w:r>
            <w:r w:rsidR="00F56099">
              <w:rPr>
                <w:rFonts w:eastAsia="Calibri"/>
              </w:rPr>
              <w:t xml:space="preserve"> </w:t>
            </w:r>
            <w:r w:rsidR="00C07CAE" w:rsidRPr="00C07CAE">
              <w:rPr>
                <w:rFonts w:eastAsia="Calibri"/>
              </w:rPr>
              <w:t>fruitful</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increase</w:t>
            </w:r>
            <w:r w:rsidR="00F56099">
              <w:rPr>
                <w:rFonts w:eastAsia="Calibri"/>
              </w:rPr>
              <w:t xml:space="preserve"> </w:t>
            </w:r>
            <w:r w:rsidR="00C07CAE" w:rsidRPr="00C07CAE">
              <w:rPr>
                <w:rFonts w:eastAsia="Calibri"/>
              </w:rPr>
              <w:t>in</w:t>
            </w:r>
            <w:r w:rsidR="00F56099">
              <w:rPr>
                <w:rFonts w:eastAsia="Calibri"/>
              </w:rPr>
              <w:t xml:space="preserve"> </w:t>
            </w:r>
            <w:r w:rsidR="00C07CAE" w:rsidRPr="00C07CAE">
              <w:rPr>
                <w:rFonts w:eastAsia="Calibri"/>
              </w:rPr>
              <w:t>number</w:t>
            </w:r>
            <w:r>
              <w:rPr>
                <w:rFonts w:eastAsia="Calibri"/>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fill</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earth</w:t>
            </w:r>
            <w:r>
              <w:rPr>
                <w:rFonts w:eastAsia="Calibri"/>
              </w:rPr>
              <w:t>”</w:t>
            </w:r>
            <w:r w:rsidR="00C07CAE" w:rsidRPr="00C07CAE">
              <w:rPr>
                <w:rFonts w:eastAsia="Calibri"/>
              </w:rPr>
              <w:t>,</w:t>
            </w:r>
          </w:p>
          <w:p w14:paraId="28191690" w14:textId="788D9946" w:rsidR="00C07CAE" w:rsidRPr="00C07CAE" w:rsidRDefault="00585328" w:rsidP="00C07CAE">
            <w:pPr>
              <w:keepNext/>
              <w:keepLines/>
              <w:jc w:val="center"/>
              <w:rPr>
                <w:rFonts w:eastAsia="Calibri"/>
              </w:rPr>
            </w:pPr>
            <w:r>
              <w:rPr>
                <w:rFonts w:eastAsia="Calibri"/>
              </w:rPr>
              <w:t>“</w:t>
            </w:r>
            <w:r w:rsidR="00C07CAE" w:rsidRPr="00C07CAE">
              <w:rPr>
                <w:rFonts w:eastAsia="Calibri"/>
              </w:rPr>
              <w:t>fear...of</w:t>
            </w:r>
            <w:r w:rsidR="00F56099">
              <w:rPr>
                <w:rFonts w:eastAsia="Calibri"/>
              </w:rPr>
              <w:t xml:space="preserve"> </w:t>
            </w:r>
            <w:proofErr w:type="gramStart"/>
            <w:r w:rsidR="00C07CAE" w:rsidRPr="00C07CAE">
              <w:rPr>
                <w:rFonts w:eastAsia="Calibri"/>
              </w:rPr>
              <w:t>you..</w:t>
            </w:r>
            <w:proofErr w:type="gramEnd"/>
            <w:r w:rsidR="00F56099">
              <w:rPr>
                <w:rFonts w:eastAsia="Calibri"/>
              </w:rPr>
              <w:t xml:space="preserve"> </w:t>
            </w:r>
            <w:r w:rsidR="00C07CAE" w:rsidRPr="00C07CAE">
              <w:rPr>
                <w:rFonts w:eastAsia="Calibri"/>
              </w:rPr>
              <w:t>upon</w:t>
            </w:r>
            <w:r w:rsidR="00F56099">
              <w:rPr>
                <w:rFonts w:eastAsia="Calibri"/>
              </w:rPr>
              <w:t xml:space="preserve"> </w:t>
            </w:r>
            <w:r w:rsidR="00C07CAE" w:rsidRPr="00C07CAE">
              <w:rPr>
                <w:rFonts w:eastAsia="Calibri"/>
              </w:rPr>
              <w:t>every</w:t>
            </w:r>
            <w:r w:rsidR="00F56099">
              <w:rPr>
                <w:rFonts w:eastAsia="Calibri"/>
              </w:rPr>
              <w:t xml:space="preserve"> </w:t>
            </w:r>
            <w:r w:rsidR="00C07CAE" w:rsidRPr="00C07CAE">
              <w:rPr>
                <w:rFonts w:eastAsia="Calibri"/>
              </w:rPr>
              <w:t>creature</w:t>
            </w:r>
            <w:r>
              <w:rPr>
                <w:rFonts w:eastAsia="Calibri"/>
              </w:rPr>
              <w:t>”</w:t>
            </w:r>
          </w:p>
        </w:tc>
      </w:tr>
      <w:tr w:rsidR="00C07CAE" w:rsidRPr="00C07CAE" w14:paraId="43C7C7A2" w14:textId="77777777" w:rsidTr="001B6B38">
        <w:trPr>
          <w:jc w:val="center"/>
        </w:trPr>
        <w:tc>
          <w:tcPr>
            <w:tcW w:w="985" w:type="dxa"/>
            <w:vAlign w:val="center"/>
          </w:tcPr>
          <w:p w14:paraId="7B8300BC" w14:textId="77777777" w:rsidR="00C07CAE" w:rsidRPr="00C07CAE" w:rsidRDefault="00C07CAE" w:rsidP="00C07CAE">
            <w:pPr>
              <w:keepNext/>
              <w:keepLines/>
              <w:jc w:val="center"/>
              <w:rPr>
                <w:rFonts w:eastAsia="Calibri"/>
              </w:rPr>
            </w:pPr>
            <w:r w:rsidRPr="00C07CAE">
              <w:rPr>
                <w:rFonts w:eastAsia="Calibri"/>
              </w:rPr>
              <w:t>7</w:t>
            </w:r>
            <w:r w:rsidRPr="00C07CAE">
              <w:rPr>
                <w:rFonts w:eastAsia="Calibri"/>
                <w:vertAlign w:val="superscript"/>
              </w:rPr>
              <w:t>th</w:t>
            </w:r>
            <w:r w:rsidR="00F56099">
              <w:rPr>
                <w:rFonts w:eastAsia="Calibri"/>
              </w:rPr>
              <w:t xml:space="preserve"> </w:t>
            </w:r>
            <w:r w:rsidRPr="00C07CAE">
              <w:rPr>
                <w:rFonts w:eastAsia="Calibri"/>
              </w:rPr>
              <w:t>Day</w:t>
            </w:r>
          </w:p>
        </w:tc>
        <w:tc>
          <w:tcPr>
            <w:tcW w:w="1080" w:type="dxa"/>
            <w:vAlign w:val="center"/>
          </w:tcPr>
          <w:p w14:paraId="6BC0393C" w14:textId="77777777" w:rsidR="00C07CAE" w:rsidRPr="00C07CAE" w:rsidRDefault="00C07CAE" w:rsidP="00C07CAE">
            <w:pPr>
              <w:keepNext/>
              <w:keepLines/>
              <w:jc w:val="left"/>
              <w:rPr>
                <w:rFonts w:eastAsia="Calibri"/>
              </w:rPr>
            </w:pPr>
            <w:r w:rsidRPr="00C07CAE">
              <w:rPr>
                <w:rFonts w:eastAsia="Calibri"/>
              </w:rPr>
              <w:t>2:1-3</w:t>
            </w:r>
          </w:p>
        </w:tc>
        <w:tc>
          <w:tcPr>
            <w:tcW w:w="3780" w:type="dxa"/>
            <w:vAlign w:val="center"/>
          </w:tcPr>
          <w:p w14:paraId="4860A643" w14:textId="161451E5" w:rsidR="00C07CAE" w:rsidRPr="00C07CAE" w:rsidRDefault="00585328" w:rsidP="00C07CAE">
            <w:pPr>
              <w:keepNext/>
              <w:keepLines/>
              <w:jc w:val="center"/>
              <w:rPr>
                <w:rFonts w:eastAsia="Calibri"/>
              </w:rPr>
            </w:pPr>
            <w:r>
              <w:rPr>
                <w:rFonts w:eastAsia="Calibri"/>
              </w:rPr>
              <w:t>“</w:t>
            </w:r>
            <w:r w:rsidR="00C07CAE" w:rsidRPr="00C07CAE">
              <w:rPr>
                <w:rFonts w:eastAsia="Calibri"/>
              </w:rPr>
              <w:t>God</w:t>
            </w:r>
            <w:r w:rsidR="00F56099">
              <w:rPr>
                <w:rFonts w:eastAsia="Calibri"/>
              </w:rPr>
              <w:t xml:space="preserve"> </w:t>
            </w:r>
            <w:r w:rsidR="00C07CAE" w:rsidRPr="00C07CAE">
              <w:rPr>
                <w:rFonts w:eastAsia="Calibri"/>
              </w:rPr>
              <w:t>rested</w:t>
            </w:r>
            <w:r>
              <w:rPr>
                <w:rFonts w:eastAsia="Calibri"/>
              </w:rPr>
              <w:t>”</w:t>
            </w:r>
          </w:p>
          <w:p w14:paraId="3ED72EBC" w14:textId="39FEB2D6" w:rsidR="00C07CAE" w:rsidRPr="00C07CAE" w:rsidRDefault="00585328" w:rsidP="00C07CAE">
            <w:pPr>
              <w:keepNext/>
              <w:keepLines/>
              <w:jc w:val="center"/>
              <w:rPr>
                <w:rFonts w:eastAsia="Calibri"/>
              </w:rPr>
            </w:pPr>
            <w:r>
              <w:rPr>
                <w:rFonts w:eastAsia="Calibri"/>
              </w:rPr>
              <w:t>“</w:t>
            </w:r>
            <w:r w:rsidR="00C07CAE" w:rsidRPr="00C07CAE">
              <w:rPr>
                <w:rFonts w:eastAsia="Calibri"/>
              </w:rPr>
              <w:t>He</w:t>
            </w:r>
            <w:r w:rsidR="00F56099">
              <w:rPr>
                <w:rFonts w:eastAsia="Calibri"/>
              </w:rPr>
              <w:t xml:space="preserve"> </w:t>
            </w:r>
            <w:r w:rsidR="00C07CAE" w:rsidRPr="00C07CAE">
              <w:rPr>
                <w:rFonts w:eastAsia="Calibri"/>
              </w:rPr>
              <w:t>rested</w:t>
            </w:r>
            <w:r>
              <w:rPr>
                <w:rFonts w:eastAsia="Calibri"/>
              </w:rPr>
              <w:t>”</w:t>
            </w:r>
            <w:r w:rsidR="00F56099">
              <w:rPr>
                <w:rFonts w:eastAsia="Calibri"/>
              </w:rPr>
              <w:t xml:space="preserve"> </w:t>
            </w:r>
            <w:r w:rsidR="00C07CAE" w:rsidRPr="00C07CAE">
              <w:rPr>
                <w:rFonts w:eastAsia="Calibri"/>
              </w:rPr>
              <w:t>-</w:t>
            </w:r>
            <w:r w:rsidR="00F56099">
              <w:rPr>
                <w:rFonts w:eastAsia="Calibri"/>
              </w:rPr>
              <w:t xml:space="preserve"> </w:t>
            </w:r>
            <w:proofErr w:type="spellStart"/>
            <w:r w:rsidR="00C07CAE" w:rsidRPr="00C07CAE">
              <w:rPr>
                <w:rFonts w:eastAsia="Calibri" w:hint="cs"/>
                <w:rtl/>
              </w:rPr>
              <w:t>וַי</w:t>
            </w:r>
            <w:proofErr w:type="spellEnd"/>
            <w:r w:rsidR="00C07CAE" w:rsidRPr="00C07CAE">
              <w:rPr>
                <w:rFonts w:eastAsia="Calibri" w:hint="cs"/>
                <w:rtl/>
              </w:rPr>
              <w:t>ִּשְׁבֹּת</w:t>
            </w:r>
            <w:r w:rsidR="00F56099">
              <w:rPr>
                <w:rFonts w:eastAsia="Calibri" w:hint="cs"/>
              </w:rPr>
              <w:t xml:space="preserve"> </w:t>
            </w:r>
          </w:p>
          <w:p w14:paraId="6028A655" w14:textId="7E8E9CF7" w:rsidR="00C07CAE" w:rsidRPr="00C07CAE" w:rsidRDefault="00585328" w:rsidP="00C07CAE">
            <w:pPr>
              <w:keepNext/>
              <w:keepLines/>
              <w:jc w:val="center"/>
              <w:rPr>
                <w:rFonts w:eastAsia="Calibri"/>
              </w:rPr>
            </w:pPr>
            <w:r>
              <w:rPr>
                <w:rFonts w:eastAsia="Calibri"/>
              </w:rPr>
              <w:t>“</w:t>
            </w:r>
            <w:r w:rsidR="00C07CAE" w:rsidRPr="00C07CAE">
              <w:rPr>
                <w:rFonts w:eastAsia="Calibri"/>
              </w:rPr>
              <w:t>God</w:t>
            </w:r>
            <w:r w:rsidR="00F56099">
              <w:rPr>
                <w:rFonts w:eastAsia="Calibri"/>
              </w:rPr>
              <w:t xml:space="preserve"> </w:t>
            </w:r>
            <w:r w:rsidR="00C07CAE" w:rsidRPr="00C07CAE">
              <w:rPr>
                <w:rFonts w:eastAsia="Calibri"/>
              </w:rPr>
              <w:t>blessed</w:t>
            </w:r>
            <w:r>
              <w:rPr>
                <w:rFonts w:eastAsia="Calibri"/>
              </w:rPr>
              <w:t>”</w:t>
            </w:r>
          </w:p>
        </w:tc>
        <w:tc>
          <w:tcPr>
            <w:tcW w:w="900" w:type="dxa"/>
            <w:vAlign w:val="center"/>
          </w:tcPr>
          <w:p w14:paraId="1281E206" w14:textId="77777777" w:rsidR="00C07CAE" w:rsidRPr="00C07CAE" w:rsidRDefault="00C07CAE" w:rsidP="00C07CAE">
            <w:pPr>
              <w:keepNext/>
              <w:keepLines/>
              <w:jc w:val="left"/>
              <w:rPr>
                <w:rFonts w:eastAsia="Calibri"/>
              </w:rPr>
            </w:pPr>
            <w:r w:rsidRPr="00C07CAE">
              <w:rPr>
                <w:rFonts w:eastAsia="Calibri"/>
              </w:rPr>
              <w:t>8:21-</w:t>
            </w:r>
          </w:p>
          <w:p w14:paraId="1BC8BD2D" w14:textId="77777777" w:rsidR="00C07CAE" w:rsidRPr="00C07CAE" w:rsidRDefault="00C07CAE" w:rsidP="00C07CAE">
            <w:pPr>
              <w:keepNext/>
              <w:keepLines/>
              <w:jc w:val="left"/>
              <w:rPr>
                <w:rFonts w:eastAsia="Calibri"/>
              </w:rPr>
            </w:pPr>
            <w:r w:rsidRPr="00C07CAE">
              <w:rPr>
                <w:rFonts w:eastAsia="Calibri"/>
              </w:rPr>
              <w:t>9:2</w:t>
            </w:r>
          </w:p>
        </w:tc>
        <w:tc>
          <w:tcPr>
            <w:tcW w:w="4045" w:type="dxa"/>
            <w:vAlign w:val="center"/>
          </w:tcPr>
          <w:p w14:paraId="7F0E1546" w14:textId="07FC77D4" w:rsidR="00C07CAE" w:rsidRPr="00C07CAE" w:rsidRDefault="00585328" w:rsidP="00C07CAE">
            <w:pPr>
              <w:keepNext/>
              <w:keepLines/>
              <w:jc w:val="center"/>
              <w:rPr>
                <w:rFonts w:eastAsia="Calibri"/>
              </w:rPr>
            </w:pPr>
            <w:r>
              <w:rPr>
                <w:rFonts w:eastAsia="Calibri"/>
              </w:rPr>
              <w:t>“</w:t>
            </w:r>
            <w:r w:rsidR="00C07CAE" w:rsidRPr="00C07CAE">
              <w:rPr>
                <w:rFonts w:eastAsia="Calibri"/>
              </w:rPr>
              <w:t>HaShem</w:t>
            </w:r>
            <w:r w:rsidR="00F56099">
              <w:rPr>
                <w:rFonts w:eastAsia="Calibri"/>
              </w:rPr>
              <w:t xml:space="preserve"> </w:t>
            </w:r>
            <w:r w:rsidR="00C07CAE" w:rsidRPr="00C07CAE">
              <w:rPr>
                <w:rFonts w:eastAsia="Calibri"/>
              </w:rPr>
              <w:t>smelled</w:t>
            </w:r>
            <w:r w:rsidR="00F56099">
              <w:rPr>
                <w:rFonts w:eastAsia="Calibri"/>
              </w:rPr>
              <w:t xml:space="preserve"> </w:t>
            </w:r>
            <w:r w:rsidR="00C07CAE" w:rsidRPr="00C07CAE">
              <w:rPr>
                <w:rFonts w:eastAsia="Calibri"/>
              </w:rPr>
              <w:t>the</w:t>
            </w:r>
            <w:r w:rsidR="00F56099">
              <w:rPr>
                <w:rFonts w:eastAsia="Calibri"/>
              </w:rPr>
              <w:t xml:space="preserve"> </w:t>
            </w:r>
            <w:r w:rsidR="00C07CAE" w:rsidRPr="00C07CAE">
              <w:rPr>
                <w:rFonts w:eastAsia="Calibri"/>
              </w:rPr>
              <w:t>sweet</w:t>
            </w:r>
            <w:r w:rsidR="00F56099">
              <w:rPr>
                <w:rFonts w:eastAsia="Calibri"/>
              </w:rPr>
              <w:t xml:space="preserve"> </w:t>
            </w:r>
            <w:r w:rsidR="00C07CAE" w:rsidRPr="00C07CAE">
              <w:rPr>
                <w:rFonts w:eastAsia="Calibri"/>
              </w:rPr>
              <w:t>savor</w:t>
            </w:r>
            <w:r>
              <w:rPr>
                <w:rFonts w:eastAsia="Calibri"/>
              </w:rPr>
              <w:t>”</w:t>
            </w:r>
          </w:p>
          <w:p w14:paraId="5A532BE5" w14:textId="4BE7526B" w:rsidR="00C07CAE" w:rsidRPr="00C07CAE" w:rsidRDefault="00585328" w:rsidP="00C07CAE">
            <w:pPr>
              <w:keepNext/>
              <w:keepLines/>
              <w:jc w:val="center"/>
              <w:rPr>
                <w:rFonts w:eastAsia="Calibri"/>
              </w:rPr>
            </w:pPr>
            <w:r>
              <w:rPr>
                <w:rFonts w:eastAsia="Calibri"/>
              </w:rPr>
              <w:t>“</w:t>
            </w:r>
            <w:r w:rsidR="00C07CAE" w:rsidRPr="00C07CAE">
              <w:rPr>
                <w:rFonts w:eastAsia="Calibri"/>
              </w:rPr>
              <w:t>shall</w:t>
            </w:r>
            <w:r w:rsidR="00F56099">
              <w:rPr>
                <w:rFonts w:eastAsia="Calibri"/>
              </w:rPr>
              <w:t xml:space="preserve"> </w:t>
            </w:r>
            <w:r w:rsidR="00C07CAE" w:rsidRPr="00C07CAE">
              <w:rPr>
                <w:rFonts w:eastAsia="Calibri"/>
              </w:rPr>
              <w:t>not</w:t>
            </w:r>
            <w:r w:rsidR="00F56099">
              <w:rPr>
                <w:rFonts w:eastAsia="Calibri"/>
              </w:rPr>
              <w:t xml:space="preserve"> </w:t>
            </w:r>
            <w:r w:rsidR="00C07CAE" w:rsidRPr="00C07CAE">
              <w:rPr>
                <w:rFonts w:eastAsia="Calibri"/>
              </w:rPr>
              <w:t>rest</w:t>
            </w:r>
            <w:r w:rsidR="00F56099">
              <w:rPr>
                <w:rFonts w:eastAsia="Calibri"/>
              </w:rPr>
              <w:t xml:space="preserve"> </w:t>
            </w:r>
            <w:r w:rsidR="00C07CAE" w:rsidRPr="00C07CAE">
              <w:rPr>
                <w:rFonts w:eastAsia="Calibri"/>
              </w:rPr>
              <w:t>(cease)</w:t>
            </w:r>
            <w:r>
              <w:rPr>
                <w:rFonts w:eastAsia="Calibri"/>
              </w:rPr>
              <w:t>”</w:t>
            </w:r>
            <w:r w:rsidR="00F56099">
              <w:rPr>
                <w:rFonts w:eastAsia="Calibri"/>
              </w:rPr>
              <w:t xml:space="preserve"> </w:t>
            </w:r>
            <w:r w:rsidR="00C07CAE" w:rsidRPr="00C07CAE">
              <w:rPr>
                <w:rFonts w:eastAsia="Calibri"/>
              </w:rPr>
              <w:t>-</w:t>
            </w:r>
            <w:r w:rsidR="00F56099">
              <w:rPr>
                <w:rFonts w:eastAsia="Calibri"/>
              </w:rPr>
              <w:t xml:space="preserve"> </w:t>
            </w:r>
            <w:proofErr w:type="spellStart"/>
            <w:r w:rsidR="00C07CAE" w:rsidRPr="00C07CAE">
              <w:rPr>
                <w:rFonts w:eastAsia="Calibri" w:hint="cs"/>
                <w:rtl/>
              </w:rPr>
              <w:t>יִש</w:t>
            </w:r>
            <w:proofErr w:type="spellEnd"/>
            <w:r w:rsidR="00C07CAE" w:rsidRPr="00C07CAE">
              <w:rPr>
                <w:rFonts w:eastAsia="Calibri" w:hint="cs"/>
                <w:rtl/>
              </w:rPr>
              <w:t>ְׁבֹּ</w:t>
            </w:r>
            <w:proofErr w:type="spellStart"/>
            <w:r w:rsidR="00C07CAE" w:rsidRPr="00C07CAE">
              <w:rPr>
                <w:rFonts w:eastAsia="Calibri" w:hint="cs"/>
                <w:rtl/>
              </w:rPr>
              <w:t>תו</w:t>
            </w:r>
            <w:proofErr w:type="spellEnd"/>
            <w:r w:rsidR="00C07CAE" w:rsidRPr="00C07CAE">
              <w:rPr>
                <w:rFonts w:eastAsia="Calibri" w:hint="cs"/>
                <w:rtl/>
              </w:rPr>
              <w:t>ּ</w:t>
            </w:r>
            <w:r w:rsidR="00C07CAE" w:rsidRPr="00C07CAE">
              <w:rPr>
                <w:rFonts w:eastAsia="Calibri"/>
              </w:rPr>
              <w:t>,</w:t>
            </w:r>
            <w:r w:rsidR="00F56099">
              <w:rPr>
                <w:rFonts w:eastAsia="Calibri"/>
              </w:rPr>
              <w:t xml:space="preserve"> </w:t>
            </w:r>
            <w:r>
              <w:rPr>
                <w:rFonts w:eastAsia="Calibri"/>
              </w:rPr>
              <w:t>“</w:t>
            </w:r>
            <w:r w:rsidR="00C07CAE" w:rsidRPr="00C07CAE">
              <w:rPr>
                <w:rFonts w:eastAsia="Calibri"/>
              </w:rPr>
              <w:t>God</w:t>
            </w:r>
            <w:r w:rsidR="00F56099">
              <w:rPr>
                <w:rFonts w:eastAsia="Calibri"/>
              </w:rPr>
              <w:t xml:space="preserve"> </w:t>
            </w:r>
            <w:r w:rsidR="00C07CAE" w:rsidRPr="00C07CAE">
              <w:rPr>
                <w:rFonts w:eastAsia="Calibri"/>
              </w:rPr>
              <w:t>blessed</w:t>
            </w:r>
            <w:r>
              <w:rPr>
                <w:rFonts w:eastAsia="Calibri"/>
              </w:rPr>
              <w:t>”</w:t>
            </w:r>
          </w:p>
        </w:tc>
      </w:tr>
    </w:tbl>
    <w:p w14:paraId="62426AB7" w14:textId="77777777" w:rsidR="00C07CAE" w:rsidRPr="00C07CAE" w:rsidRDefault="00C07CAE" w:rsidP="00C07CAE">
      <w:pPr>
        <w:keepNext/>
        <w:keepLines/>
        <w:rPr>
          <w:shd w:val="clear" w:color="auto" w:fill="FFFFFF"/>
        </w:rPr>
      </w:pPr>
    </w:p>
    <w:p w14:paraId="2904D8A8" w14:textId="77777777" w:rsidR="00C07CAE" w:rsidRPr="00C07CAE" w:rsidRDefault="00C07CAE" w:rsidP="00C07CAE">
      <w:pPr>
        <w:keepNext/>
        <w:keepLines/>
        <w:rPr>
          <w:shd w:val="clear" w:color="auto" w:fill="FFFFFF"/>
        </w:rPr>
        <w:sectPr w:rsidR="00C07CAE" w:rsidRPr="00C07CAE" w:rsidSect="000E6F61">
          <w:footerReference w:type="default" r:id="rId39"/>
          <w:type w:val="continuous"/>
          <w:pgSz w:w="12240" w:h="15840"/>
          <w:pgMar w:top="720" w:right="720" w:bottom="720" w:left="720" w:header="720" w:footer="720" w:gutter="0"/>
          <w:cols w:sep="1" w:space="720"/>
          <w15:footnoteColumns w:val="1"/>
        </w:sectPr>
      </w:pPr>
    </w:p>
    <w:p w14:paraId="39F86745" w14:textId="77777777" w:rsidR="00C07CAE" w:rsidRPr="00C07CAE" w:rsidRDefault="00C07CAE" w:rsidP="00C07CAE">
      <w:r w:rsidRPr="00C07CAE">
        <w:t>The</w:t>
      </w:r>
      <w:r w:rsidR="00F56099">
        <w:t xml:space="preserve"> </w:t>
      </w:r>
      <w:r w:rsidRPr="00C07CAE">
        <w:t>Zohar</w:t>
      </w:r>
      <w:r w:rsidR="00F56099">
        <w:t xml:space="preserve"> </w:t>
      </w:r>
      <w:r w:rsidRPr="00C07CAE">
        <w:t>gives</w:t>
      </w:r>
      <w:r w:rsidR="00F56099">
        <w:t xml:space="preserve"> </w:t>
      </w:r>
      <w:r w:rsidRPr="00C07CAE">
        <w:t>us</w:t>
      </w:r>
      <w:r w:rsidR="00F56099">
        <w:t xml:space="preserve"> </w:t>
      </w:r>
      <w:r w:rsidRPr="00C07CAE">
        <w:t>an</w:t>
      </w:r>
      <w:r w:rsidR="00F56099">
        <w:t xml:space="preserve"> </w:t>
      </w:r>
      <w:r w:rsidRPr="00C07CAE">
        <w:t>idea</w:t>
      </w:r>
      <w:r w:rsidR="00F56099">
        <w:t xml:space="preserve"> </w:t>
      </w:r>
      <w:r w:rsidRPr="00C07CAE">
        <w:t>for</w:t>
      </w:r>
      <w:r w:rsidR="00F56099">
        <w:t xml:space="preserve"> </w:t>
      </w:r>
      <w:r w:rsidRPr="00C07CAE">
        <w:t>which</w:t>
      </w:r>
      <w:r w:rsidR="00F56099">
        <w:t xml:space="preserve"> </w:t>
      </w:r>
      <w:r w:rsidRPr="00C07CAE">
        <w:t>came</w:t>
      </w:r>
      <w:r w:rsidR="00F56099">
        <w:t xml:space="preserve"> </w:t>
      </w:r>
      <w:r w:rsidRPr="00C07CAE">
        <w:t>first:</w:t>
      </w:r>
      <w:r w:rsidR="00F56099">
        <w:t xml:space="preserve">  </w:t>
      </w:r>
      <w:r w:rsidRPr="00C07CAE">
        <w:t>The</w:t>
      </w:r>
      <w:r w:rsidR="00F56099">
        <w:t xml:space="preserve"> </w:t>
      </w:r>
      <w:r w:rsidRPr="00C07CAE">
        <w:t>upper</w:t>
      </w:r>
      <w:r w:rsidR="00F56099">
        <w:t xml:space="preserve"> </w:t>
      </w:r>
      <w:r w:rsidRPr="00C07CAE">
        <w:t>or</w:t>
      </w:r>
      <w:r w:rsidR="00F56099">
        <w:t xml:space="preserve"> </w:t>
      </w:r>
      <w:r w:rsidRPr="00C07CAE">
        <w:t>the</w:t>
      </w:r>
      <w:r w:rsidR="00F56099">
        <w:t xml:space="preserve"> </w:t>
      </w:r>
      <w:r w:rsidRPr="00C07CAE">
        <w:t>lower</w:t>
      </w:r>
      <w:r w:rsidR="00F56099">
        <w:t xml:space="preserve"> </w:t>
      </w:r>
      <w:r w:rsidRPr="00C07CAE">
        <w:t>wisdom.</w:t>
      </w:r>
    </w:p>
    <w:p w14:paraId="099E8B6D" w14:textId="77777777" w:rsidR="00C07CAE" w:rsidRPr="00C07CAE" w:rsidRDefault="00C07CAE" w:rsidP="00C07CAE"/>
    <w:p w14:paraId="22578168" w14:textId="77777777" w:rsidR="00C07CAE" w:rsidRPr="00C07CAE" w:rsidRDefault="00C07CAE" w:rsidP="00C07CAE">
      <w:pPr>
        <w:ind w:left="288" w:right="288"/>
      </w:pPr>
      <w:r w:rsidRPr="00C07CAE">
        <w:rPr>
          <w:i/>
          <w:iCs/>
        </w:rPr>
        <w:t>…</w:t>
      </w:r>
      <w:r w:rsidR="00F56099">
        <w:rPr>
          <w:i/>
          <w:iCs/>
        </w:rPr>
        <w:t xml:space="preserve"> </w:t>
      </w:r>
      <w:r w:rsidRPr="00C07CAE">
        <w:rPr>
          <w:i/>
          <w:iCs/>
        </w:rPr>
        <w:t>the</w:t>
      </w:r>
      <w:r w:rsidR="00F56099">
        <w:rPr>
          <w:i/>
          <w:iCs/>
        </w:rPr>
        <w:t xml:space="preserve"> </w:t>
      </w:r>
      <w:r w:rsidRPr="00C07CAE">
        <w:rPr>
          <w:i/>
          <w:iCs/>
        </w:rPr>
        <w:t>upper</w:t>
      </w:r>
      <w:r w:rsidR="00F56099">
        <w:rPr>
          <w:i/>
          <w:iCs/>
        </w:rPr>
        <w:t xml:space="preserve"> </w:t>
      </w:r>
      <w:r w:rsidRPr="00C07CAE">
        <w:rPr>
          <w:i/>
          <w:iCs/>
        </w:rPr>
        <w:t>gates</w:t>
      </w:r>
      <w:r w:rsidR="00F56099">
        <w:rPr>
          <w:i/>
          <w:iCs/>
        </w:rPr>
        <w:t xml:space="preserve"> </w:t>
      </w:r>
      <w:r w:rsidRPr="00C07CAE">
        <w:rPr>
          <w:i/>
          <w:iCs/>
        </w:rPr>
        <w:t>of</w:t>
      </w:r>
      <w:r w:rsidR="00F56099">
        <w:rPr>
          <w:i/>
          <w:iCs/>
        </w:rPr>
        <w:t xml:space="preserve"> </w:t>
      </w:r>
      <w:r w:rsidRPr="00C07CAE">
        <w:rPr>
          <w:i/>
          <w:iCs/>
        </w:rPr>
        <w:t>wisdom</w:t>
      </w:r>
      <w:r w:rsidRPr="00C07CAE">
        <w:rPr>
          <w:i/>
          <w:iCs/>
          <w:sz w:val="20"/>
          <w:vertAlign w:val="superscript"/>
        </w:rPr>
        <w:footnoteReference w:id="584"/>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opened</w:t>
      </w:r>
      <w:r w:rsidR="00F56099">
        <w:rPr>
          <w:i/>
          <w:iCs/>
        </w:rPr>
        <w:t xml:space="preserve"> </w:t>
      </w:r>
      <w:r w:rsidRPr="00C07CAE">
        <w:rPr>
          <w:i/>
          <w:iCs/>
        </w:rPr>
        <w:t>and</w:t>
      </w:r>
      <w:r w:rsidR="00F56099">
        <w:rPr>
          <w:i/>
          <w:iCs/>
        </w:rPr>
        <w:t xml:space="preserve"> </w:t>
      </w:r>
      <w:r w:rsidRPr="00C07CAE">
        <w:rPr>
          <w:i/>
          <w:iCs/>
        </w:rPr>
        <w:t>also</w:t>
      </w:r>
      <w:r w:rsidR="00F56099">
        <w:rPr>
          <w:i/>
          <w:iCs/>
        </w:rPr>
        <w:t xml:space="preserve"> </w:t>
      </w:r>
      <w:r w:rsidRPr="00C07CAE">
        <w:rPr>
          <w:i/>
          <w:iCs/>
        </w:rPr>
        <w:t>the</w:t>
      </w:r>
      <w:r w:rsidR="00F56099">
        <w:rPr>
          <w:i/>
          <w:iCs/>
        </w:rPr>
        <w:t xml:space="preserve"> </w:t>
      </w:r>
      <w:r w:rsidRPr="00C07CAE">
        <w:rPr>
          <w:i/>
          <w:iCs/>
        </w:rPr>
        <w:t>wellsprings</w:t>
      </w:r>
      <w:r w:rsidR="00F56099">
        <w:rPr>
          <w:i/>
          <w:iCs/>
        </w:rPr>
        <w:t xml:space="preserve"> </w:t>
      </w:r>
      <w:r w:rsidRPr="00C07CAE">
        <w:rPr>
          <w:i/>
          <w:iCs/>
        </w:rPr>
        <w:t>of</w:t>
      </w:r>
      <w:r w:rsidR="00F56099">
        <w:rPr>
          <w:i/>
          <w:iCs/>
        </w:rPr>
        <w:t xml:space="preserve"> </w:t>
      </w:r>
      <w:r w:rsidRPr="00C07CAE">
        <w:rPr>
          <w:i/>
          <w:iCs/>
        </w:rPr>
        <w:t>wisdom</w:t>
      </w:r>
      <w:r w:rsidR="00F56099">
        <w:rPr>
          <w:i/>
          <w:iCs/>
        </w:rPr>
        <w:t xml:space="preserve"> </w:t>
      </w:r>
      <w:r w:rsidRPr="00C07CAE">
        <w:rPr>
          <w:i/>
          <w:iCs/>
        </w:rPr>
        <w:t>below…</w:t>
      </w:r>
    </w:p>
    <w:p w14:paraId="120C3E16" w14:textId="77777777" w:rsidR="00C07CAE" w:rsidRPr="00C07CAE" w:rsidRDefault="00C07CAE" w:rsidP="00C07CAE"/>
    <w:p w14:paraId="7AB69A85" w14:textId="40066B69" w:rsidR="00C07CAE" w:rsidRPr="00C07CAE" w:rsidRDefault="00C07CAE" w:rsidP="00C07CAE">
      <w:r w:rsidRPr="00C07CAE">
        <w:t>It</w:t>
      </w:r>
      <w:r w:rsidR="00F56099">
        <w:t xml:space="preserve"> </w:t>
      </w:r>
      <w:r w:rsidRPr="00C07CAE">
        <w:t>seems</w:t>
      </w:r>
      <w:r w:rsidR="00F56099">
        <w:t xml:space="preserve"> </w:t>
      </w:r>
      <w:r w:rsidRPr="00C07CAE">
        <w:t>that</w:t>
      </w:r>
      <w:r w:rsidR="00F56099">
        <w:t xml:space="preserve"> </w:t>
      </w:r>
      <w:r w:rsidRPr="00C07CAE">
        <w:t>the</w:t>
      </w:r>
      <w:r w:rsidR="00F56099">
        <w:t xml:space="preserve"> </w:t>
      </w:r>
      <w:r w:rsidRPr="00C07CAE">
        <w:t>upper</w:t>
      </w:r>
      <w:r w:rsidR="00F56099">
        <w:t xml:space="preserve"> </w:t>
      </w:r>
      <w:r w:rsidRPr="00C07CAE">
        <w:t>wisdom</w:t>
      </w:r>
      <w:r w:rsidR="00F56099">
        <w:t xml:space="preserve"> </w:t>
      </w:r>
      <w:r w:rsidRPr="00C07CAE">
        <w:t>begins</w:t>
      </w:r>
      <w:r w:rsidR="00F56099">
        <w:t xml:space="preserve"> </w:t>
      </w:r>
      <w:r w:rsidRPr="00C07CAE">
        <w:t>first</w:t>
      </w:r>
      <w:r w:rsidR="00F56099">
        <w:t xml:space="preserve"> </w:t>
      </w:r>
      <w:r w:rsidRPr="00C07CAE">
        <w:t>followed</w:t>
      </w:r>
      <w:r w:rsidR="00F56099">
        <w:t xml:space="preserve"> </w:t>
      </w:r>
      <w:r w:rsidRPr="00C07CAE">
        <w:t>by</w:t>
      </w:r>
      <w:r w:rsidR="00F56099">
        <w:t xml:space="preserve"> </w:t>
      </w:r>
      <w:r w:rsidRPr="00C07CAE">
        <w:t>the</w:t>
      </w:r>
      <w:r w:rsidR="00F56099">
        <w:t xml:space="preserve"> </w:t>
      </w:r>
      <w:r w:rsidRPr="00C07CAE">
        <w:t>lower</w:t>
      </w:r>
      <w:r w:rsidR="00F56099">
        <w:t xml:space="preserve"> </w:t>
      </w:r>
      <w:r w:rsidRPr="00C07CAE">
        <w:t>wisdom.</w:t>
      </w:r>
      <w:r w:rsidR="00F56099">
        <w:t xml:space="preserve"> </w:t>
      </w:r>
      <w:r w:rsidRPr="00C07CAE">
        <w:t>It</w:t>
      </w:r>
      <w:r w:rsidR="00F56099">
        <w:t xml:space="preserve"> </w:t>
      </w:r>
      <w:r w:rsidRPr="00C07CAE">
        <w:t>also</w:t>
      </w:r>
      <w:r w:rsidR="00F56099">
        <w:t xml:space="preserve"> </w:t>
      </w:r>
      <w:r w:rsidRPr="00C07CAE">
        <w:t>seems</w:t>
      </w:r>
      <w:r w:rsidR="00F56099">
        <w:t xml:space="preserve"> </w:t>
      </w:r>
      <w:r w:rsidRPr="00C07CAE">
        <w:t>that</w:t>
      </w:r>
      <w:r w:rsidR="00F56099">
        <w:t xml:space="preserve"> </w:t>
      </w:r>
      <w:r w:rsidRPr="00C07CAE">
        <w:t>this</w:t>
      </w:r>
      <w:r w:rsidR="00F56099">
        <w:t xml:space="preserve"> </w:t>
      </w:r>
      <w:r w:rsidRPr="00C07CAE">
        <w:t>order</w:t>
      </w:r>
      <w:r w:rsidR="00F56099">
        <w:t xml:space="preserve"> </w:t>
      </w:r>
      <w:r w:rsidRPr="00C07CAE">
        <w:t>is</w:t>
      </w:r>
      <w:r w:rsidR="00F56099">
        <w:t xml:space="preserve"> </w:t>
      </w:r>
      <w:r w:rsidRPr="00C07CAE">
        <w:t>opposite</w:t>
      </w:r>
      <w:r w:rsidR="00F56099">
        <w:t xml:space="preserve"> </w:t>
      </w:r>
      <w:r w:rsidRPr="00C07CAE">
        <w:t>the</w:t>
      </w:r>
      <w:r w:rsidR="00F56099">
        <w:t xml:space="preserve"> </w:t>
      </w:r>
      <w:r w:rsidRPr="00C07CAE">
        <w:t>order</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in</w:t>
      </w:r>
      <w:r w:rsidR="00F56099">
        <w:t xml:space="preserve"> </w:t>
      </w:r>
      <w:r w:rsidRPr="00C07CAE">
        <w:t>Noach</w:t>
      </w:r>
      <w:r w:rsidR="00585328">
        <w:t>’</w:t>
      </w:r>
      <w:r w:rsidRPr="00C07CAE">
        <w:t>s</w:t>
      </w:r>
      <w:r w:rsidR="00F56099">
        <w:t xml:space="preserve"> </w:t>
      </w:r>
      <w:r w:rsidRPr="00C07CAE">
        <w:t>day.</w:t>
      </w:r>
    </w:p>
    <w:p w14:paraId="4A52D9ED" w14:textId="77777777" w:rsidR="00C07CAE" w:rsidRPr="00C07CAE" w:rsidRDefault="00C07CAE" w:rsidP="00C07CAE"/>
    <w:p w14:paraId="677F2B71" w14:textId="77777777" w:rsidR="00C07CAE" w:rsidRPr="00C07CAE" w:rsidRDefault="00C07CAE" w:rsidP="00C07CAE">
      <w:pPr>
        <w:ind w:left="288" w:right="288"/>
      </w:pPr>
      <w:r w:rsidRPr="00C07CAE">
        <w:rPr>
          <w:i/>
          <w:iCs/>
        </w:rPr>
        <w:t>…</w:t>
      </w:r>
      <w:r w:rsidR="00F56099">
        <w:rPr>
          <w:i/>
          <w:iCs/>
        </w:rPr>
        <w:t xml:space="preserve"> </w:t>
      </w:r>
      <w:r w:rsidRPr="00C07CAE">
        <w:rPr>
          <w:i/>
          <w:iCs/>
        </w:rPr>
        <w:t>fountains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great</w:t>
      </w:r>
      <w:r w:rsidR="00F56099">
        <w:rPr>
          <w:i/>
          <w:iCs/>
        </w:rPr>
        <w:t xml:space="preserve"> </w:t>
      </w:r>
      <w:r w:rsidRPr="00C07CAE">
        <w:rPr>
          <w:i/>
          <w:iCs/>
        </w:rPr>
        <w:t>deep</w:t>
      </w:r>
      <w:r w:rsidR="00F56099">
        <w:rPr>
          <w:i/>
          <w:iCs/>
        </w:rPr>
        <w:t xml:space="preserve"> </w:t>
      </w:r>
      <w:r w:rsidRPr="00C07CAE">
        <w:rPr>
          <w:i/>
          <w:iCs/>
        </w:rPr>
        <w:t>broken</w:t>
      </w:r>
      <w:r w:rsidR="00F56099">
        <w:rPr>
          <w:i/>
          <w:iCs/>
        </w:rPr>
        <w:t xml:space="preserve"> </w:t>
      </w:r>
      <w:r w:rsidRPr="00C07CAE">
        <w:rPr>
          <w:i/>
          <w:iCs/>
        </w:rPr>
        <w:t>up,</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windows</w:t>
      </w:r>
      <w:r w:rsidR="00F56099">
        <w:rPr>
          <w:i/>
          <w:iCs/>
        </w:rPr>
        <w:t xml:space="preserve"> </w:t>
      </w:r>
      <w:r w:rsidRPr="00C07CAE">
        <w:rPr>
          <w:i/>
          <w:iCs/>
        </w:rPr>
        <w:t>of</w:t>
      </w:r>
      <w:r w:rsidR="00F56099">
        <w:rPr>
          <w:i/>
          <w:iCs/>
        </w:rPr>
        <w:t xml:space="preserve"> </w:t>
      </w:r>
      <w:r w:rsidRPr="00C07CAE">
        <w:rPr>
          <w:i/>
          <w:iCs/>
        </w:rPr>
        <w:t>heaven</w:t>
      </w:r>
      <w:r w:rsidR="00F56099">
        <w:rPr>
          <w:i/>
          <w:iCs/>
        </w:rPr>
        <w:t xml:space="preserve"> </w:t>
      </w:r>
      <w:r w:rsidRPr="00C07CAE">
        <w:rPr>
          <w:i/>
          <w:iCs/>
        </w:rPr>
        <w:t>were</w:t>
      </w:r>
      <w:r w:rsidR="00F56099">
        <w:rPr>
          <w:i/>
          <w:iCs/>
        </w:rPr>
        <w:t xml:space="preserve"> </w:t>
      </w:r>
      <w:r w:rsidRPr="00C07CAE">
        <w:rPr>
          <w:i/>
          <w:iCs/>
        </w:rPr>
        <w:t>opened.</w:t>
      </w:r>
    </w:p>
    <w:p w14:paraId="14B27FCB" w14:textId="77777777" w:rsidR="00C07CAE" w:rsidRPr="00C07CAE" w:rsidRDefault="00C07CAE" w:rsidP="00C07CAE"/>
    <w:p w14:paraId="1EDD5E3F" w14:textId="77777777" w:rsidR="00C07CAE" w:rsidRPr="00C07CAE" w:rsidRDefault="00C07CAE" w:rsidP="00C07CAE">
      <w:r w:rsidRPr="00C07CAE">
        <w:t>The</w:t>
      </w:r>
      <w:r w:rsidR="00F56099">
        <w:t xml:space="preserve"> </w:t>
      </w:r>
      <w:r w:rsidRPr="00C07CAE">
        <w:t>reversal</w:t>
      </w:r>
      <w:r w:rsidR="00F56099">
        <w:t xml:space="preserve"> </w:t>
      </w:r>
      <w:r w:rsidRPr="00C07CAE">
        <w:t>of</w:t>
      </w:r>
      <w:r w:rsidR="00F56099">
        <w:t xml:space="preserve"> </w:t>
      </w:r>
      <w:r w:rsidRPr="00C07CAE">
        <w:t>this</w:t>
      </w:r>
      <w:r w:rsidR="00F56099">
        <w:t xml:space="preserve"> </w:t>
      </w:r>
      <w:r w:rsidRPr="00C07CAE">
        <w:t>order</w:t>
      </w:r>
      <w:r w:rsidR="00F56099">
        <w:t xml:space="preserve"> </w:t>
      </w:r>
      <w:r w:rsidRPr="00C07CAE">
        <w:t>suggests</w:t>
      </w:r>
      <w:r w:rsidR="00F56099">
        <w:t xml:space="preserve"> </w:t>
      </w:r>
      <w:r w:rsidRPr="00C07CAE">
        <w:t>that</w:t>
      </w:r>
      <w:r w:rsidR="00F56099">
        <w:t xml:space="preserve"> </w:t>
      </w:r>
      <w:r w:rsidRPr="00C07CAE">
        <w:t>the</w:t>
      </w:r>
      <w:r w:rsidR="00F56099">
        <w:t xml:space="preserve"> </w:t>
      </w:r>
      <w:r w:rsidRPr="00C07CAE">
        <w:t>punishment</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is</w:t>
      </w:r>
      <w:r w:rsidR="00F56099">
        <w:t xml:space="preserve"> </w:t>
      </w:r>
      <w:r w:rsidRPr="00C07CAE">
        <w:t>reversed</w:t>
      </w:r>
      <w:r w:rsidR="00F56099">
        <w:t xml:space="preserve"> </w:t>
      </w:r>
      <w:r w:rsidRPr="00C07CAE">
        <w:t>(the</w:t>
      </w:r>
      <w:r w:rsidR="00F56099">
        <w:t xml:space="preserve"> </w:t>
      </w:r>
      <w:r w:rsidRPr="00C07CAE">
        <w:t>lower</w:t>
      </w:r>
      <w:r w:rsidR="00F56099">
        <w:t xml:space="preserve"> </w:t>
      </w:r>
      <w:r w:rsidRPr="00C07CAE">
        <w:t>waters</w:t>
      </w:r>
      <w:r w:rsidR="00F56099">
        <w:t xml:space="preserve"> </w:t>
      </w:r>
      <w:r w:rsidRPr="00C07CAE">
        <w:t>first)</w:t>
      </w:r>
      <w:r w:rsidR="00F56099">
        <w:t xml:space="preserve"> </w:t>
      </w:r>
      <w:r w:rsidRPr="00C07CAE">
        <w:t>and</w:t>
      </w:r>
      <w:r w:rsidR="00F56099">
        <w:t xml:space="preserve"> </w:t>
      </w:r>
      <w:r w:rsidRPr="00C07CAE">
        <w:t>we</w:t>
      </w:r>
      <w:r w:rsidR="00F56099">
        <w:t xml:space="preserve"> </w:t>
      </w:r>
      <w:r w:rsidRPr="00C07CAE">
        <w:t>are</w:t>
      </w:r>
      <w:r w:rsidR="00F56099">
        <w:t xml:space="preserve"> </w:t>
      </w:r>
      <w:r w:rsidRPr="00C07CAE">
        <w:t>now</w:t>
      </w:r>
      <w:r w:rsidR="00F56099">
        <w:t xml:space="preserve"> </w:t>
      </w:r>
      <w:r w:rsidRPr="00C07CAE">
        <w:t>getting</w:t>
      </w:r>
      <w:r w:rsidR="00F56099">
        <w:t xml:space="preserve"> </w:t>
      </w:r>
      <w:r w:rsidRPr="00C07CAE">
        <w:t>a</w:t>
      </w:r>
      <w:r w:rsidR="00F56099">
        <w:t xml:space="preserve"> </w:t>
      </w:r>
      <w:r w:rsidRPr="00C07CAE">
        <w:t>blessing</w:t>
      </w:r>
      <w:r w:rsidR="00F56099">
        <w:t xml:space="preserve"> </w:t>
      </w:r>
      <w:r w:rsidRPr="00C07CAE">
        <w:t>(the</w:t>
      </w:r>
      <w:r w:rsidR="00F56099">
        <w:t xml:space="preserve"> </w:t>
      </w:r>
      <w:r w:rsidRPr="00C07CAE">
        <w:t>upper</w:t>
      </w:r>
      <w:r w:rsidR="00F56099">
        <w:t xml:space="preserve"> </w:t>
      </w:r>
      <w:r w:rsidRPr="00C07CAE">
        <w:t>waters</w:t>
      </w:r>
      <w:r w:rsidR="00F56099">
        <w:t xml:space="preserve"> </w:t>
      </w:r>
      <w:r w:rsidRPr="00C07CAE">
        <w:t>first)</w:t>
      </w:r>
      <w:r w:rsidR="00F56099">
        <w:t xml:space="preserve"> </w:t>
      </w:r>
      <w:r w:rsidRPr="00C07CAE">
        <w:t>which</w:t>
      </w:r>
      <w:r w:rsidR="00F56099">
        <w:t xml:space="preserve"> </w:t>
      </w:r>
      <w:r w:rsidRPr="00C07CAE">
        <w:t>will</w:t>
      </w:r>
      <w:r w:rsidR="00F56099">
        <w:t xml:space="preserve"> </w:t>
      </w:r>
      <w:r w:rsidRPr="00C07CAE">
        <w:t>prepare</w:t>
      </w:r>
      <w:r w:rsidR="00F56099">
        <w:t xml:space="preserve"> </w:t>
      </w:r>
      <w:r w:rsidRPr="00C07CAE">
        <w:t>us</w:t>
      </w:r>
      <w:r w:rsidR="00F56099">
        <w:t xml:space="preserve"> </w:t>
      </w:r>
      <w:r w:rsidRPr="00C07CAE">
        <w:t>for</w:t>
      </w:r>
      <w:r w:rsidR="00F56099">
        <w:t xml:space="preserve"> </w:t>
      </w:r>
      <w:r w:rsidRPr="00C07CAE">
        <w:t>the</w:t>
      </w:r>
      <w:r w:rsidR="00F56099">
        <w:t xml:space="preserve"> </w:t>
      </w:r>
      <w:r w:rsidRPr="00C07CAE">
        <w:t>arrival</w:t>
      </w:r>
      <w:r w:rsidR="00F56099">
        <w:t xml:space="preserve"> </w:t>
      </w:r>
      <w:r w:rsidRPr="00C07CAE">
        <w:t>of</w:t>
      </w:r>
      <w:r w:rsidR="00F56099">
        <w:t xml:space="preserve"> </w:t>
      </w:r>
      <w:r w:rsidRPr="00C07CAE">
        <w:t>Mashiach.</w:t>
      </w:r>
    </w:p>
    <w:p w14:paraId="2D756603" w14:textId="77777777" w:rsidR="00C07CAE" w:rsidRPr="00C07CAE" w:rsidRDefault="00C07CAE" w:rsidP="00C07CAE">
      <w:pPr>
        <w:rPr>
          <w:shd w:val="clear" w:color="auto" w:fill="FFFFFF"/>
        </w:rPr>
      </w:pPr>
    </w:p>
    <w:p w14:paraId="0BD753BD" w14:textId="77777777" w:rsidR="00C07CAE" w:rsidRPr="00C07CAE" w:rsidRDefault="00C07CAE" w:rsidP="00C07CAE">
      <w:pPr>
        <w:rPr>
          <w:shd w:val="clear" w:color="auto" w:fill="FFFFFF"/>
        </w:rPr>
      </w:pPr>
    </w:p>
    <w:p w14:paraId="5EB43A8C" w14:textId="77777777" w:rsidR="00C07CAE" w:rsidRPr="00C07CAE" w:rsidRDefault="00C07CAE" w:rsidP="006C2301">
      <w:pPr>
        <w:pStyle w:val="Heading2"/>
        <w:rPr>
          <w:shd w:val="clear" w:color="auto" w:fill="FFFFFF"/>
        </w:rPr>
      </w:pPr>
      <w:bookmarkStart w:id="97" w:name="_Toc136501483"/>
      <w:bookmarkStart w:id="98" w:name="_Toc220681307"/>
      <w:r w:rsidRPr="00C07CAE">
        <w:rPr>
          <w:shd w:val="clear" w:color="auto" w:fill="FFFFFF"/>
        </w:rPr>
        <w:t>Re-creation</w:t>
      </w:r>
      <w:bookmarkEnd w:id="97"/>
      <w:bookmarkEnd w:id="98"/>
    </w:p>
    <w:p w14:paraId="4336F23D" w14:textId="77777777" w:rsidR="00C07CAE" w:rsidRPr="00C07CAE" w:rsidRDefault="00C07CAE" w:rsidP="00C07CAE">
      <w:pPr>
        <w:keepNext/>
        <w:keepLines/>
        <w:rPr>
          <w:shd w:val="clear" w:color="auto" w:fill="FFFFFF"/>
        </w:rPr>
      </w:pPr>
    </w:p>
    <w:p w14:paraId="2DF7DEC9" w14:textId="0696DD6F"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designed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world</w:t>
      </w:r>
      <w:r w:rsidRPr="00C07CAE">
        <w:rPr>
          <w:shd w:val="clear" w:color="auto" w:fill="FFFFFF"/>
        </w:rPr>
        <w:t>,</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wanted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plague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needed.</w:t>
      </w:r>
      <w:r w:rsidR="00F56099">
        <w:rPr>
          <w:shd w:val="clear" w:color="auto" w:fill="FFFFFF"/>
        </w:rPr>
        <w:t xml:space="preserve"> </w:t>
      </w:r>
      <w:r w:rsidRPr="00C07CAE">
        <w:rPr>
          <w:shd w:val="clear" w:color="auto" w:fill="FFFFFF"/>
        </w:rPr>
        <w:t>Don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get</w:t>
      </w:r>
      <w:r w:rsidR="00F56099">
        <w:rPr>
          <w:shd w:val="clear" w:color="auto" w:fill="FFFFFF"/>
        </w:rPr>
        <w:t xml:space="preserve"> </w:t>
      </w:r>
      <w:r w:rsidRPr="00C07CAE">
        <w:rPr>
          <w:shd w:val="clear" w:color="auto" w:fill="FFFFFF"/>
        </w:rPr>
        <w:t>me</w:t>
      </w:r>
      <w:r w:rsidR="00F56099">
        <w:rPr>
          <w:shd w:val="clear" w:color="auto" w:fill="FFFFFF"/>
        </w:rPr>
        <w:t xml:space="preserve"> </w:t>
      </w:r>
      <w:r w:rsidRPr="00C07CAE">
        <w:rPr>
          <w:shd w:val="clear" w:color="auto" w:fill="FFFFFF"/>
        </w:rPr>
        <w:t>wrong,</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intended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except</w:t>
      </w:r>
      <w:r w:rsidR="00F56099">
        <w:rPr>
          <w:shd w:val="clear" w:color="auto" w:fill="FFFFFF"/>
        </w:rPr>
        <w:t xml:space="preserve"> </w:t>
      </w:r>
      <w:r w:rsidRPr="00C07CAE">
        <w:rPr>
          <w:shd w:val="clear" w:color="auto" w:fill="FFFFFF"/>
        </w:rPr>
        <w:t>those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clearly</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wanted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Therefore,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designed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pesukim</w:t>
      </w:r>
      <w:r w:rsidR="00F56099">
        <w:rPr>
          <w:shd w:val="clear" w:color="auto" w:fill="FFFFFF"/>
        </w:rPr>
        <w:t xml:space="preserve"> </w:t>
      </w:r>
      <w:r w:rsidRPr="00C07CAE">
        <w:rPr>
          <w:shd w:val="clear" w:color="auto" w:fill="FFFFFF"/>
        </w:rPr>
        <w:t>demonstrate</w:t>
      </w:r>
      <w:r w:rsidR="00F56099">
        <w:rPr>
          <w:shd w:val="clear" w:color="auto" w:fill="FFFFFF"/>
        </w:rPr>
        <w:t xml:space="preserve"> </w:t>
      </w:r>
      <w:r w:rsidRPr="00C07CAE">
        <w:rPr>
          <w:shd w:val="clear" w:color="auto" w:fill="FFFFFF"/>
        </w:rPr>
        <w:t>this:</w:t>
      </w:r>
    </w:p>
    <w:p w14:paraId="192A8995" w14:textId="77777777" w:rsidR="00C07CAE" w:rsidRPr="00C07CAE" w:rsidRDefault="00C07CAE" w:rsidP="00C07CAE">
      <w:pPr>
        <w:rPr>
          <w:shd w:val="clear" w:color="auto" w:fill="FFFFFF"/>
        </w:rPr>
      </w:pPr>
    </w:p>
    <w:p w14:paraId="0FECD453"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w:t>
      </w:r>
      <w:r w:rsidRPr="00C07CAE">
        <w:rPr>
          <w:rFonts w:hint="cs"/>
          <w:b/>
          <w:bCs/>
          <w:i/>
          <w:iCs/>
          <w:shd w:val="clear" w:color="auto" w:fill="FFFFFF"/>
        </w:rPr>
        <w:t>11</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color w:val="C00000"/>
          <w:shd w:val="clear" w:color="auto" w:fill="FFFFFF"/>
        </w:rPr>
        <w:t>earth</w:t>
      </w:r>
      <w:r w:rsidR="00F56099">
        <w:rPr>
          <w:rFonts w:hint="cs"/>
          <w:i/>
          <w:iCs/>
          <w:color w:val="C00000"/>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corrupt</w:t>
      </w:r>
      <w:r w:rsidR="00F56099">
        <w:rPr>
          <w:rFonts w:hint="cs"/>
          <w:i/>
          <w:iCs/>
          <w:shd w:val="clear" w:color="auto" w:fill="FFFFFF"/>
        </w:rPr>
        <w:t xml:space="preserve"> </w:t>
      </w:r>
      <w:r w:rsidRPr="00C07CAE">
        <w:rPr>
          <w:rFonts w:hint="cs"/>
          <w:i/>
          <w:iCs/>
          <w:shd w:val="clear" w:color="auto" w:fill="FFFFFF"/>
        </w:rPr>
        <w:t>before</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color w:val="C00000"/>
          <w:shd w:val="clear" w:color="auto" w:fill="FFFFFF"/>
        </w:rPr>
        <w:t>earth</w:t>
      </w:r>
      <w:r w:rsidR="00F56099">
        <w:rPr>
          <w:rFonts w:hint="cs"/>
          <w:i/>
          <w:iCs/>
          <w:color w:val="C00000"/>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filled</w:t>
      </w:r>
      <w:r w:rsidR="00F56099">
        <w:rPr>
          <w:rFonts w:hint="cs"/>
          <w:i/>
          <w:iCs/>
          <w:shd w:val="clear" w:color="auto" w:fill="FFFFFF"/>
        </w:rPr>
        <w:t xml:space="preserve"> </w:t>
      </w:r>
      <w:r w:rsidRPr="00C07CAE">
        <w:rPr>
          <w:rFonts w:hint="cs"/>
          <w:i/>
          <w:iCs/>
          <w:shd w:val="clear" w:color="auto" w:fill="FFFFFF"/>
        </w:rPr>
        <w:t>with</w:t>
      </w:r>
      <w:r w:rsidR="00F56099">
        <w:rPr>
          <w:rFonts w:hint="cs"/>
          <w:i/>
          <w:iCs/>
          <w:shd w:val="clear" w:color="auto" w:fill="FFFFFF"/>
        </w:rPr>
        <w:t xml:space="preserve"> </w:t>
      </w:r>
      <w:r w:rsidRPr="00C07CAE">
        <w:rPr>
          <w:rFonts w:hint="cs"/>
          <w:i/>
          <w:iCs/>
          <w:shd w:val="clear" w:color="auto" w:fill="FFFFFF"/>
        </w:rPr>
        <w:t>violence.</w:t>
      </w:r>
    </w:p>
    <w:p w14:paraId="0B9A3AAA" w14:textId="77777777" w:rsidR="00C07CAE" w:rsidRPr="00C07CAE" w:rsidRDefault="00C07CAE" w:rsidP="00C07CAE">
      <w:pPr>
        <w:ind w:left="288" w:right="288"/>
        <w:rPr>
          <w:i/>
          <w:iCs/>
          <w:shd w:val="clear" w:color="auto" w:fill="FFFFFF"/>
        </w:rPr>
      </w:pPr>
    </w:p>
    <w:p w14:paraId="36C93C50"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w:t>
      </w:r>
      <w:r w:rsidRPr="00C07CAE">
        <w:rPr>
          <w:rFonts w:hint="cs"/>
          <w:b/>
          <w:bCs/>
          <w:i/>
          <w:iCs/>
          <w:shd w:val="clear" w:color="auto" w:fill="FFFFFF"/>
        </w:rPr>
        <w:t>12</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saw</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color w:val="C00000"/>
          <w:shd w:val="clear" w:color="auto" w:fill="FFFFFF"/>
        </w:rPr>
        <w:t>earth</w:t>
      </w:r>
      <w:r w:rsidRPr="00C07CAE">
        <w:rPr>
          <w:rFonts w:hint="cs"/>
          <w:i/>
          <w:iCs/>
          <w:shd w:val="clear" w:color="auto" w:fill="FFFFFF"/>
        </w:rPr>
        <w:t>,</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behold,</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corrupt;</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flesh</w:t>
      </w:r>
      <w:r w:rsidR="00F56099">
        <w:rPr>
          <w:rFonts w:hint="cs"/>
          <w:i/>
          <w:iCs/>
          <w:shd w:val="clear" w:color="auto" w:fill="FFFFFF"/>
        </w:rPr>
        <w:t xml:space="preserve"> </w:t>
      </w:r>
      <w:r w:rsidRPr="00C07CAE">
        <w:rPr>
          <w:rFonts w:hint="cs"/>
          <w:i/>
          <w:iCs/>
          <w:shd w:val="clear" w:color="auto" w:fill="FFFFFF"/>
        </w:rPr>
        <w:t>had</w:t>
      </w:r>
      <w:r w:rsidR="00F56099">
        <w:rPr>
          <w:rFonts w:hint="cs"/>
          <w:i/>
          <w:iCs/>
          <w:shd w:val="clear" w:color="auto" w:fill="FFFFFF"/>
        </w:rPr>
        <w:t xml:space="preserve"> </w:t>
      </w:r>
      <w:r w:rsidRPr="00C07CAE">
        <w:rPr>
          <w:rFonts w:hint="cs"/>
          <w:i/>
          <w:iCs/>
          <w:shd w:val="clear" w:color="auto" w:fill="FFFFFF"/>
        </w:rPr>
        <w:t>corrupted</w:t>
      </w:r>
      <w:r w:rsidR="00F56099">
        <w:rPr>
          <w:rFonts w:hint="cs"/>
          <w:i/>
          <w:iCs/>
          <w:shd w:val="clear" w:color="auto" w:fill="FFFFFF"/>
        </w:rPr>
        <w:t xml:space="preserve"> </w:t>
      </w:r>
      <w:r w:rsidRPr="00C07CAE">
        <w:rPr>
          <w:rFonts w:hint="cs"/>
          <w:i/>
          <w:iCs/>
          <w:shd w:val="clear" w:color="auto" w:fill="FFFFFF"/>
        </w:rPr>
        <w:t>their</w:t>
      </w:r>
      <w:r w:rsidR="00F56099">
        <w:rPr>
          <w:rFonts w:hint="cs"/>
          <w:i/>
          <w:iCs/>
          <w:shd w:val="clear" w:color="auto" w:fill="FFFFFF"/>
        </w:rPr>
        <w:t xml:space="preserve"> </w:t>
      </w:r>
      <w:r w:rsidRPr="00C07CAE">
        <w:rPr>
          <w:rFonts w:hint="cs"/>
          <w:i/>
          <w:iCs/>
          <w:shd w:val="clear" w:color="auto" w:fill="FFFFFF"/>
        </w:rPr>
        <w:t>way</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color w:val="C00000"/>
          <w:shd w:val="clear" w:color="auto" w:fill="FFFFFF"/>
        </w:rPr>
        <w:t>earth</w:t>
      </w:r>
      <w:r w:rsidRPr="00C07CAE">
        <w:rPr>
          <w:rFonts w:hint="cs"/>
          <w:i/>
          <w:iCs/>
          <w:shd w:val="clear" w:color="auto" w:fill="FFFFFF"/>
        </w:rPr>
        <w:t>.</w:t>
      </w:r>
    </w:p>
    <w:p w14:paraId="611B9783" w14:textId="77777777" w:rsidR="00C07CAE" w:rsidRPr="00C07CAE" w:rsidRDefault="00C07CAE" w:rsidP="00C07CAE">
      <w:pPr>
        <w:rPr>
          <w:shd w:val="clear" w:color="auto" w:fill="FFFFFF"/>
        </w:rPr>
      </w:pPr>
    </w:p>
    <w:p w14:paraId="7A905D3E" w14:textId="406FABBF" w:rsidR="00C07CAE" w:rsidRPr="00C07CAE" w:rsidRDefault="00C07CAE" w:rsidP="00C07CAE">
      <w:pPr>
        <w:ind w:left="288" w:right="576"/>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6:13</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said</w:t>
      </w:r>
      <w:r w:rsidR="00F56099">
        <w:rPr>
          <w:rFonts w:hint="cs"/>
          <w:i/>
          <w:iCs/>
          <w:shd w:val="clear" w:color="auto" w:fill="FFFFFF"/>
        </w:rPr>
        <w:t xml:space="preserve"> </w:t>
      </w:r>
      <w:r w:rsidRPr="00C07CAE">
        <w:rPr>
          <w:rFonts w:hint="cs"/>
          <w:i/>
          <w:iCs/>
          <w:shd w:val="clear" w:color="auto" w:fill="FFFFFF"/>
        </w:rPr>
        <w:t>unto</w:t>
      </w:r>
      <w:r w:rsidR="00F56099">
        <w:rPr>
          <w:rFonts w:hint="cs"/>
          <w:i/>
          <w:iCs/>
          <w:shd w:val="clear" w:color="auto" w:fill="FFFFFF"/>
        </w:rPr>
        <w:t xml:space="preserve"> </w:t>
      </w:r>
      <w:r w:rsidRPr="00C07CAE">
        <w:rPr>
          <w:rFonts w:hint="cs"/>
          <w:i/>
          <w:iCs/>
          <w:shd w:val="clear" w:color="auto" w:fill="FFFFFF"/>
        </w:rPr>
        <w:t>Noach:</w:t>
      </w:r>
      <w:r w:rsidR="00F56099">
        <w:rPr>
          <w:rFonts w:hint="cs"/>
          <w:i/>
          <w:iCs/>
          <w:shd w:val="clear" w:color="auto" w:fill="FFFFFF"/>
        </w:rPr>
        <w:t xml:space="preserve"> </w:t>
      </w:r>
      <w:r w:rsidR="00585328">
        <w:rPr>
          <w:i/>
          <w:iCs/>
          <w:shd w:val="clear" w:color="auto" w:fill="FFFFFF"/>
        </w:rPr>
        <w:t>‘</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end</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flesh</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come</w:t>
      </w:r>
      <w:r w:rsidR="00F56099">
        <w:rPr>
          <w:rFonts w:hint="cs"/>
          <w:i/>
          <w:iCs/>
          <w:shd w:val="clear" w:color="auto" w:fill="FFFFFF"/>
        </w:rPr>
        <w:t xml:space="preserve"> </w:t>
      </w:r>
      <w:r w:rsidRPr="00C07CAE">
        <w:rPr>
          <w:rFonts w:hint="cs"/>
          <w:i/>
          <w:iCs/>
          <w:shd w:val="clear" w:color="auto" w:fill="FFFFFF"/>
        </w:rPr>
        <w:t>before</w:t>
      </w:r>
      <w:r w:rsidR="00F56099">
        <w:rPr>
          <w:rFonts w:hint="cs"/>
          <w:i/>
          <w:iCs/>
          <w:shd w:val="clear" w:color="auto" w:fill="FFFFFF"/>
        </w:rPr>
        <w:t xml:space="preserve"> </w:t>
      </w:r>
      <w:r w:rsidRPr="00C07CAE">
        <w:rPr>
          <w:rFonts w:hint="cs"/>
          <w:i/>
          <w:iCs/>
          <w:shd w:val="clear" w:color="auto" w:fill="FFFFFF"/>
        </w:rPr>
        <w:t>Me;</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color w:val="C00000"/>
          <w:shd w:val="clear" w:color="auto" w:fill="FFFFFF"/>
        </w:rPr>
        <w:t>earth</w:t>
      </w:r>
      <w:r w:rsidR="00F56099">
        <w:rPr>
          <w:rFonts w:hint="cs"/>
          <w:i/>
          <w:iCs/>
          <w:color w:val="C00000"/>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filled</w:t>
      </w:r>
      <w:r w:rsidR="00F56099">
        <w:rPr>
          <w:rFonts w:hint="cs"/>
          <w:i/>
          <w:iCs/>
          <w:shd w:val="clear" w:color="auto" w:fill="FFFFFF"/>
        </w:rPr>
        <w:t xml:space="preserve"> </w:t>
      </w:r>
      <w:r w:rsidRPr="00C07CAE">
        <w:rPr>
          <w:rFonts w:hint="cs"/>
          <w:i/>
          <w:iCs/>
          <w:shd w:val="clear" w:color="auto" w:fill="FFFFFF"/>
        </w:rPr>
        <w:t>with</w:t>
      </w:r>
      <w:r w:rsidR="00F56099">
        <w:rPr>
          <w:rFonts w:hint="cs"/>
          <w:i/>
          <w:iCs/>
          <w:shd w:val="clear" w:color="auto" w:fill="FFFFFF"/>
        </w:rPr>
        <w:t xml:space="preserve"> </w:t>
      </w:r>
      <w:r w:rsidRPr="00C07CAE">
        <w:rPr>
          <w:rFonts w:hint="cs"/>
          <w:i/>
          <w:iCs/>
          <w:shd w:val="clear" w:color="auto" w:fill="FFFFFF"/>
        </w:rPr>
        <w:t>violence</w:t>
      </w:r>
      <w:r w:rsidR="00F56099">
        <w:rPr>
          <w:rFonts w:hint="cs"/>
          <w:i/>
          <w:iCs/>
          <w:shd w:val="clear" w:color="auto" w:fill="FFFFFF"/>
        </w:rPr>
        <w:t xml:space="preserve"> </w:t>
      </w:r>
      <w:r w:rsidRPr="00C07CAE">
        <w:rPr>
          <w:rFonts w:hint="cs"/>
          <w:i/>
          <w:iCs/>
          <w:shd w:val="clear" w:color="auto" w:fill="FFFFFF"/>
        </w:rPr>
        <w:lastRenderedPageBreak/>
        <w:t>through</w:t>
      </w:r>
      <w:r w:rsidR="00F56099">
        <w:rPr>
          <w:rFonts w:hint="cs"/>
          <w:i/>
          <w:iCs/>
          <w:shd w:val="clear" w:color="auto" w:fill="FFFFFF"/>
        </w:rPr>
        <w:t xml:space="preserve"> </w:t>
      </w:r>
      <w:r w:rsidRPr="00C07CAE">
        <w:rPr>
          <w:rFonts w:hint="cs"/>
          <w:i/>
          <w:iCs/>
          <w:shd w:val="clear" w:color="auto" w:fill="FFFFFF"/>
        </w:rPr>
        <w:t>them;</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behold,</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will</w:t>
      </w:r>
      <w:r w:rsidR="00F56099">
        <w:rPr>
          <w:rFonts w:hint="cs"/>
          <w:i/>
          <w:iCs/>
          <w:shd w:val="clear" w:color="auto" w:fill="FFFFFF"/>
        </w:rPr>
        <w:t xml:space="preserve"> </w:t>
      </w:r>
      <w:r w:rsidRPr="00C07CAE">
        <w:rPr>
          <w:rFonts w:hint="cs"/>
          <w:i/>
          <w:iCs/>
          <w:shd w:val="clear" w:color="auto" w:fill="FFFFFF"/>
        </w:rPr>
        <w:t>destroy</w:t>
      </w:r>
      <w:r w:rsidR="00F56099">
        <w:rPr>
          <w:rFonts w:hint="cs"/>
          <w:i/>
          <w:iCs/>
          <w:shd w:val="clear" w:color="auto" w:fill="FFFFFF"/>
        </w:rPr>
        <w:t xml:space="preserve"> </w:t>
      </w:r>
      <w:r w:rsidRPr="00C07CAE">
        <w:rPr>
          <w:rFonts w:hint="cs"/>
          <w:i/>
          <w:iCs/>
          <w:shd w:val="clear" w:color="auto" w:fill="FFFFFF"/>
        </w:rPr>
        <w:t>them</w:t>
      </w:r>
      <w:r w:rsidR="00F56099">
        <w:rPr>
          <w:rFonts w:hint="cs"/>
          <w:i/>
          <w:iCs/>
          <w:shd w:val="clear" w:color="auto" w:fill="FFFFFF"/>
        </w:rPr>
        <w:t xml:space="preserve"> </w:t>
      </w:r>
      <w:r w:rsidRPr="00C07CAE">
        <w:rPr>
          <w:rFonts w:hint="cs"/>
          <w:i/>
          <w:iCs/>
          <w:shd w:val="clear" w:color="auto" w:fill="FFFFFF"/>
        </w:rPr>
        <w:t>with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p>
    <w:p w14:paraId="0F561FDE" w14:textId="77777777" w:rsidR="00C07CAE" w:rsidRPr="00C07CAE" w:rsidRDefault="00C07CAE" w:rsidP="00C07CAE">
      <w:pPr>
        <w:rPr>
          <w:shd w:val="clear" w:color="auto" w:fill="FFFFFF"/>
        </w:rPr>
      </w:pPr>
    </w:p>
    <w:p w14:paraId="7611435D" w14:textId="7A23C7FB"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three</w:t>
      </w:r>
      <w:r w:rsidR="00F56099">
        <w:rPr>
          <w:shd w:val="clear" w:color="auto" w:fill="FFFFFF"/>
        </w:rPr>
        <w:t xml:space="preserve"> </w:t>
      </w:r>
      <w:r w:rsidRPr="00C07CAE">
        <w:rPr>
          <w:shd w:val="clear" w:color="auto" w:fill="FFFFFF"/>
        </w:rPr>
        <w:t>verses,</w:t>
      </w:r>
      <w:r w:rsidR="00F56099">
        <w:rPr>
          <w:shd w:val="clear" w:color="auto" w:fill="FFFFFF"/>
        </w:rPr>
        <w:t xml:space="preserve"> </w:t>
      </w:r>
      <w:r w:rsidRPr="00C07CAE">
        <w:rPr>
          <w:shd w:val="clear" w:color="auto" w:fill="FFFFFF"/>
        </w:rPr>
        <w:t>Bereshit</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6:11-13,</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narrative</w:t>
      </w:r>
      <w:r w:rsidR="00F56099">
        <w:rPr>
          <w:shd w:val="clear" w:color="auto" w:fill="FFFFFF"/>
        </w:rPr>
        <w:t xml:space="preserve"> </w:t>
      </w:r>
      <w:r w:rsidRPr="00C07CAE">
        <w:rPr>
          <w:shd w:val="clear" w:color="auto" w:fill="FFFFFF"/>
        </w:rPr>
        <w:t>drives</w:t>
      </w:r>
      <w:r w:rsidR="00F56099">
        <w:rPr>
          <w:shd w:val="clear" w:color="auto" w:fill="FFFFFF"/>
        </w:rPr>
        <w:t xml:space="preserve"> </w:t>
      </w:r>
      <w:r w:rsidRPr="00C07CAE">
        <w:rPr>
          <w:shd w:val="clear" w:color="auto" w:fill="FFFFFF"/>
        </w:rPr>
        <w:t>home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problem:</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beings</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damaged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environment</w:t>
      </w:r>
      <w:r w:rsidR="00F56099">
        <w:rPr>
          <w:shd w:val="clear" w:color="auto" w:fill="FFFFFF"/>
        </w:rPr>
        <w:t xml:space="preserve"> </w:t>
      </w:r>
      <w:r w:rsidRPr="00C07CAE">
        <w:rPr>
          <w:shd w:val="clear" w:color="auto" w:fill="FFFFFF"/>
        </w:rPr>
        <w:t>irredeemably.</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earth</w:t>
      </w:r>
      <w:r w:rsidR="00585328">
        <w:rPr>
          <w:shd w:val="clear" w:color="auto" w:fill="FFFFFF"/>
        </w:rPr>
        <w: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mentioned</w:t>
      </w:r>
      <w:r w:rsidR="00F56099">
        <w:rPr>
          <w:shd w:val="clear" w:color="auto" w:fill="FFFFFF"/>
        </w:rPr>
        <w:t xml:space="preserve"> </w:t>
      </w:r>
      <w:r w:rsidRPr="00C07CAE">
        <w:rPr>
          <w:shd w:val="clear" w:color="auto" w:fill="FFFFFF"/>
        </w:rPr>
        <w:t>six</w:t>
      </w:r>
      <w:r w:rsidR="00F56099">
        <w:rPr>
          <w:shd w:val="clear" w:color="auto" w:fill="FFFFFF"/>
        </w:rPr>
        <w:t xml:space="preserve"> </w:t>
      </w:r>
      <w:r w:rsidRPr="00C07CAE">
        <w:rPr>
          <w:shd w:val="clear" w:color="auto" w:fill="FFFFFF"/>
        </w:rPr>
        <w:t>times,</w:t>
      </w:r>
      <w:r w:rsidR="00F56099">
        <w:rPr>
          <w:shd w:val="clear" w:color="auto" w:fill="FFFFFF"/>
        </w:rPr>
        <w:t xml:space="preserve"> </w:t>
      </w:r>
      <w:r w:rsidRPr="00C07CAE">
        <w:rPr>
          <w:shd w:val="clear" w:color="auto" w:fill="FFFFFF"/>
        </w:rPr>
        <w:t>each</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connection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root</w:t>
      </w:r>
      <w:r w:rsidR="00F56099">
        <w:rPr>
          <w:shd w:val="clear" w:color="auto" w:fill="FFFFFF"/>
        </w:rPr>
        <w:t xml:space="preserve"> </w:t>
      </w:r>
      <w:r w:rsidRPr="00C07CAE">
        <w:rPr>
          <w:shd w:val="clear" w:color="auto" w:fill="FFFFFF"/>
          <w:rtl/>
          <w:lang w:bidi="he-IL"/>
        </w:rPr>
        <w:t>שָׁחַת</w:t>
      </w:r>
      <w:r w:rsidR="00F56099">
        <w:rPr>
          <w:shd w:val="clear" w:color="auto" w:fill="FFFFFF"/>
        </w:rPr>
        <w:t xml:space="preserve"> </w:t>
      </w:r>
      <w:r w:rsidRPr="00C07CAE">
        <w:rPr>
          <w:shd w:val="clear" w:color="auto" w:fill="FFFFFF"/>
        </w:rPr>
        <w:t>meaning</w:t>
      </w:r>
      <w:r w:rsidR="00F56099">
        <w:rPr>
          <w:shd w:val="clear" w:color="auto" w:fill="FFFFFF"/>
        </w:rPr>
        <w:t xml:space="preserve"> </w:t>
      </w:r>
      <w:r w:rsidRPr="00C07CAE">
        <w:rPr>
          <w:shd w:val="clear" w:color="auto" w:fill="FFFFFF"/>
        </w:rPr>
        <w:t>spoiled,</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decayed….</w:t>
      </w:r>
    </w:p>
    <w:p w14:paraId="0F523E13" w14:textId="77777777" w:rsidR="00C07CAE" w:rsidRPr="00C07CAE" w:rsidRDefault="00C07CAE" w:rsidP="00C07CAE">
      <w:pPr>
        <w:rPr>
          <w:shd w:val="clear" w:color="auto" w:fill="FFFFFF"/>
        </w:rPr>
      </w:pPr>
    </w:p>
    <w:p w14:paraId="612418F8" w14:textId="40F72480" w:rsidR="00C07CAE" w:rsidRPr="00C07CAE" w:rsidRDefault="00C07CAE" w:rsidP="00C07CAE">
      <w:pPr>
        <w:rPr>
          <w:shd w:val="clear" w:color="auto" w:fill="FFFFFF"/>
        </w:rPr>
      </w:pPr>
      <w:r w:rsidRPr="00C07CAE">
        <w:rPr>
          <w:shd w:val="clear" w:color="auto" w:fill="FFFFFF"/>
        </w:rPr>
        <w:t>God</w:t>
      </w:r>
      <w:r w:rsidR="00F56099">
        <w:rPr>
          <w:shd w:val="clear" w:color="auto" w:fill="FFFFFF"/>
        </w:rPr>
        <w:t xml:space="preserve"> </w:t>
      </w:r>
      <w:r w:rsidRPr="00C07CAE">
        <w:rPr>
          <w:shd w:val="clear" w:color="auto" w:fill="FFFFFF"/>
        </w:rPr>
        <w:t>doesn</w:t>
      </w:r>
      <w:r w:rsidR="00585328">
        <w:rPr>
          <w:shd w:val="clear" w:color="auto" w:fill="FFFFFF"/>
        </w:rPr>
        <w:t>’</w:t>
      </w:r>
      <w:r w:rsidRPr="00C07CAE">
        <w:rPr>
          <w:shd w:val="clear" w:color="auto" w:fill="FFFFFF"/>
        </w:rPr>
        <w:t>t</w:t>
      </w:r>
      <w:r w:rsidR="00F56099">
        <w:rPr>
          <w:shd w:val="clear" w:color="auto" w:fill="FFFFFF"/>
        </w:rPr>
        <w:t xml:space="preserve"> </w:t>
      </w:r>
      <w:r w:rsidRPr="00C07CAE">
        <w:rPr>
          <w:shd w:val="clear" w:color="auto" w:fill="FFFFFF"/>
        </w:rPr>
        <w:t>directly</w:t>
      </w:r>
      <w:r w:rsidR="00F56099">
        <w:rPr>
          <w:shd w:val="clear" w:color="auto" w:fill="FFFFFF"/>
        </w:rPr>
        <w:t xml:space="preserve"> </w:t>
      </w:r>
      <w:r w:rsidRPr="00C07CAE">
        <w:rPr>
          <w:shd w:val="clear" w:color="auto" w:fill="FFFFFF"/>
        </w:rPr>
        <w:t>reference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corruption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expressing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consequences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action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inaction,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acting</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full</w:t>
      </w:r>
      <w:r w:rsidR="00F56099">
        <w:rPr>
          <w:shd w:val="clear" w:color="auto" w:fill="FFFFFF"/>
        </w:rPr>
        <w:t xml:space="preserve"> </w:t>
      </w:r>
      <w:r w:rsidRPr="00C07CAE">
        <w:rPr>
          <w:shd w:val="clear" w:color="auto" w:fill="FFFFFF"/>
        </w:rPr>
        <w:t>horror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humanity</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full</w:t>
      </w:r>
      <w:r w:rsidR="00F56099">
        <w:rPr>
          <w:shd w:val="clear" w:color="auto" w:fill="FFFFFF"/>
        </w:rPr>
        <w:t xml:space="preserve"> </w:t>
      </w:r>
      <w:r w:rsidRPr="00C07CAE">
        <w:rPr>
          <w:shd w:val="clear" w:color="auto" w:fill="FFFFFF"/>
        </w:rPr>
        <w:t>punishment</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felt,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floods</w:t>
      </w:r>
      <w:r w:rsidR="00F56099">
        <w:rPr>
          <w:shd w:val="clear" w:color="auto" w:fill="FFFFFF"/>
        </w:rPr>
        <w:t xml:space="preserve"> </w:t>
      </w:r>
      <w:r w:rsidRPr="00C07CAE">
        <w:rPr>
          <w:shd w:val="clear" w:color="auto" w:fill="FFFFFF"/>
        </w:rPr>
        <w:t>rise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falls,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surround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divided</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below</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return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seen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150</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nights.</w:t>
      </w:r>
    </w:p>
    <w:p w14:paraId="40DED988" w14:textId="77777777" w:rsidR="00C07CAE" w:rsidRPr="00C07CAE" w:rsidRDefault="00C07CAE" w:rsidP="00C07CAE">
      <w:pPr>
        <w:rPr>
          <w:shd w:val="clear" w:color="auto" w:fill="FFFFFF"/>
        </w:rPr>
      </w:pPr>
    </w:p>
    <w:p w14:paraId="404BFE6A" w14:textId="07BD679D" w:rsidR="00C07CAE" w:rsidRPr="00C07CAE" w:rsidRDefault="00C07CAE" w:rsidP="00C07CAE">
      <w:pPr>
        <w:keepNext/>
        <w:keepLines/>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intertwining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complete.</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affects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know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used</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bible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metric</w:t>
      </w:r>
      <w:r w:rsidR="00F56099">
        <w:rPr>
          <w:shd w:val="clear" w:color="auto" w:fill="FFFFFF"/>
        </w:rPr>
        <w:t xml:space="preserve"> </w:t>
      </w:r>
      <w:r w:rsidRPr="00C07CAE">
        <w:rPr>
          <w:shd w:val="clear" w:color="auto" w:fill="FFFFFF"/>
        </w:rPr>
        <w:t>against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ethical</w:t>
      </w:r>
      <w:r w:rsidR="00F56099">
        <w:rPr>
          <w:shd w:val="clear" w:color="auto" w:fill="FFFFFF"/>
        </w:rPr>
        <w:t xml:space="preserve"> </w:t>
      </w:r>
      <w:proofErr w:type="spellStart"/>
      <w:r w:rsidRPr="00C07CAE">
        <w:rPr>
          <w:shd w:val="clear" w:color="auto" w:fill="FFFFFF"/>
        </w:rPr>
        <w:t>behaviour</w:t>
      </w:r>
      <w:proofErr w:type="spellEnd"/>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measured</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should</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follow</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requirements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unceremoniously</w:t>
      </w:r>
      <w:r w:rsidR="00F56099">
        <w:rPr>
          <w:shd w:val="clear" w:color="auto" w:fill="FFFFFF"/>
        </w:rPr>
        <w:t xml:space="preserve"> </w:t>
      </w:r>
      <w:r w:rsidRPr="00C07CAE">
        <w:rPr>
          <w:shd w:val="clear" w:color="auto" w:fill="FFFFFF"/>
        </w:rPr>
        <w:t>evicted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stewardship.</w:t>
      </w:r>
    </w:p>
    <w:p w14:paraId="3E6BF157" w14:textId="77777777" w:rsidR="00C07CAE" w:rsidRPr="00C07CAE" w:rsidRDefault="00C07CAE" w:rsidP="00C07CAE">
      <w:pPr>
        <w:keepNext/>
        <w:keepLines/>
        <w:rPr>
          <w:shd w:val="clear" w:color="auto" w:fill="FFFFFF"/>
        </w:rPr>
      </w:pPr>
    </w:p>
    <w:p w14:paraId="4E165F5C" w14:textId="18C06E9C" w:rsidR="00C07CAE" w:rsidRPr="00C07CAE" w:rsidRDefault="00C07CAE" w:rsidP="00C07CAE">
      <w:pPr>
        <w:rPr>
          <w:shd w:val="clear" w:color="auto" w:fill="FFFFFF"/>
        </w:rPr>
      </w:pPr>
      <w:r w:rsidRPr="00D4589A">
        <w:rPr>
          <w:highlight w:val="yellow"/>
          <w:shd w:val="clear" w:color="auto" w:fill="FFFFFF"/>
        </w:rPr>
        <w:t>How</w:t>
      </w:r>
      <w:r w:rsidR="00F56099" w:rsidRPr="00D4589A">
        <w:rPr>
          <w:highlight w:val="yellow"/>
          <w:shd w:val="clear" w:color="auto" w:fill="FFFFFF"/>
        </w:rPr>
        <w:t xml:space="preserve"> </w:t>
      </w:r>
      <w:r w:rsidRPr="00D4589A">
        <w:rPr>
          <w:highlight w:val="yellow"/>
          <w:shd w:val="clear" w:color="auto" w:fill="FFFFFF"/>
        </w:rPr>
        <w:t>could</w:t>
      </w:r>
      <w:r w:rsidR="00F56099" w:rsidRPr="00D4589A">
        <w:rPr>
          <w:highlight w:val="yellow"/>
          <w:shd w:val="clear" w:color="auto" w:fill="FFFFFF"/>
        </w:rPr>
        <w:t xml:space="preserve"> </w:t>
      </w:r>
      <w:r w:rsidRPr="00D4589A">
        <w:rPr>
          <w:highlight w:val="yellow"/>
          <w:shd w:val="clear" w:color="auto" w:fill="FFFFFF"/>
        </w:rPr>
        <w:t>God</w:t>
      </w:r>
      <w:r w:rsidR="00585328">
        <w:rPr>
          <w:highlight w:val="yellow"/>
          <w:shd w:val="clear" w:color="auto" w:fill="FFFFFF"/>
        </w:rPr>
        <w:t>’</w:t>
      </w:r>
      <w:r w:rsidRPr="00D4589A">
        <w:rPr>
          <w:highlight w:val="yellow"/>
          <w:shd w:val="clear" w:color="auto" w:fill="FFFFFF"/>
        </w:rPr>
        <w:t>s</w:t>
      </w:r>
      <w:r w:rsidR="00F56099" w:rsidRPr="00D4589A">
        <w:rPr>
          <w:highlight w:val="yellow"/>
          <w:shd w:val="clear" w:color="auto" w:fill="FFFFFF"/>
        </w:rPr>
        <w:t xml:space="preserve"> </w:t>
      </w:r>
      <w:r w:rsidRPr="00D4589A">
        <w:rPr>
          <w:highlight w:val="yellow"/>
          <w:shd w:val="clear" w:color="auto" w:fill="FFFFFF"/>
        </w:rPr>
        <w:t>reason</w:t>
      </w:r>
      <w:r w:rsidR="00F56099" w:rsidRPr="00D4589A">
        <w:rPr>
          <w:highlight w:val="yellow"/>
          <w:shd w:val="clear" w:color="auto" w:fill="FFFFFF"/>
        </w:rPr>
        <w:t xml:space="preserve"> </w:t>
      </w:r>
      <w:r w:rsidRPr="00D4589A">
        <w:rPr>
          <w:highlight w:val="yellow"/>
          <w:shd w:val="clear" w:color="auto" w:fill="FFFFFF"/>
        </w:rPr>
        <w:t>for</w:t>
      </w:r>
      <w:r w:rsidR="00F56099" w:rsidRPr="00D4589A">
        <w:rPr>
          <w:highlight w:val="yellow"/>
          <w:shd w:val="clear" w:color="auto" w:fill="FFFFFF"/>
        </w:rPr>
        <w:t xml:space="preserve"> </w:t>
      </w:r>
      <w:r w:rsidRPr="00D4589A">
        <w:rPr>
          <w:highlight w:val="yellow"/>
          <w:shd w:val="clear" w:color="auto" w:fill="FFFFFF"/>
        </w:rPr>
        <w:t>destroying</w:t>
      </w:r>
      <w:r w:rsidR="00F56099" w:rsidRPr="00D4589A">
        <w:rPr>
          <w:highlight w:val="yellow"/>
          <w:shd w:val="clear" w:color="auto" w:fill="FFFFFF"/>
        </w:rPr>
        <w:t xml:space="preserve"> </w:t>
      </w:r>
      <w:r w:rsidRPr="00D4589A">
        <w:rPr>
          <w:highlight w:val="yellow"/>
          <w:shd w:val="clear" w:color="auto" w:fill="FFFFFF"/>
        </w:rPr>
        <w:t>the</w:t>
      </w:r>
      <w:r w:rsidR="00F56099" w:rsidRPr="00D4589A">
        <w:rPr>
          <w:highlight w:val="yellow"/>
          <w:shd w:val="clear" w:color="auto" w:fill="FFFFFF"/>
        </w:rPr>
        <w:t xml:space="preserve"> </w:t>
      </w:r>
      <w:r w:rsidRPr="00D4589A">
        <w:rPr>
          <w:highlight w:val="yellow"/>
          <w:shd w:val="clear" w:color="auto" w:fill="FFFFFF"/>
        </w:rPr>
        <w:t>world</w:t>
      </w:r>
      <w:r w:rsidR="00F56099" w:rsidRPr="00D4589A">
        <w:rPr>
          <w:highlight w:val="yellow"/>
          <w:shd w:val="clear" w:color="auto" w:fill="FFFFFF"/>
        </w:rPr>
        <w:t xml:space="preserve"> </w:t>
      </w:r>
      <w:r w:rsidRPr="00D4589A">
        <w:rPr>
          <w:highlight w:val="yellow"/>
          <w:shd w:val="clear" w:color="auto" w:fill="FFFFFF"/>
        </w:rPr>
        <w:t>and</w:t>
      </w:r>
      <w:r w:rsidR="00F56099" w:rsidRPr="00D4589A">
        <w:rPr>
          <w:highlight w:val="yellow"/>
          <w:shd w:val="clear" w:color="auto" w:fill="FFFFFF"/>
        </w:rPr>
        <w:t xml:space="preserve"> </w:t>
      </w:r>
      <w:r w:rsidRPr="00D4589A">
        <w:rPr>
          <w:highlight w:val="yellow"/>
          <w:shd w:val="clear" w:color="auto" w:fill="FFFFFF"/>
        </w:rPr>
        <w:t>the</w:t>
      </w:r>
      <w:r w:rsidR="00F56099" w:rsidRPr="00D4589A">
        <w:rPr>
          <w:highlight w:val="yellow"/>
          <w:shd w:val="clear" w:color="auto" w:fill="FFFFFF"/>
        </w:rPr>
        <w:t xml:space="preserve"> </w:t>
      </w:r>
      <w:r w:rsidRPr="00D4589A">
        <w:rPr>
          <w:highlight w:val="yellow"/>
          <w:shd w:val="clear" w:color="auto" w:fill="FFFFFF"/>
        </w:rPr>
        <w:t>reason</w:t>
      </w:r>
      <w:r w:rsidR="00F56099" w:rsidRPr="00D4589A">
        <w:rPr>
          <w:highlight w:val="yellow"/>
          <w:shd w:val="clear" w:color="auto" w:fill="FFFFFF"/>
        </w:rPr>
        <w:t xml:space="preserve"> </w:t>
      </w:r>
      <w:r w:rsidRPr="00D4589A">
        <w:rPr>
          <w:highlight w:val="yellow"/>
          <w:shd w:val="clear" w:color="auto" w:fill="FFFFFF"/>
        </w:rPr>
        <w:t>for</w:t>
      </w:r>
      <w:r w:rsidR="00F56099" w:rsidRPr="00D4589A">
        <w:rPr>
          <w:highlight w:val="yellow"/>
          <w:shd w:val="clear" w:color="auto" w:fill="FFFFFF"/>
        </w:rPr>
        <w:t xml:space="preserve"> </w:t>
      </w:r>
      <w:r w:rsidRPr="00D4589A">
        <w:rPr>
          <w:highlight w:val="yellow"/>
          <w:shd w:val="clear" w:color="auto" w:fill="FFFFFF"/>
        </w:rPr>
        <w:t>never</w:t>
      </w:r>
      <w:r w:rsidR="00F56099" w:rsidRPr="00D4589A">
        <w:rPr>
          <w:highlight w:val="yellow"/>
          <w:shd w:val="clear" w:color="auto" w:fill="FFFFFF"/>
        </w:rPr>
        <w:t xml:space="preserve"> </w:t>
      </w:r>
      <w:r w:rsidRPr="00D4589A">
        <w:rPr>
          <w:highlight w:val="yellow"/>
          <w:shd w:val="clear" w:color="auto" w:fill="FFFFFF"/>
        </w:rPr>
        <w:t>again</w:t>
      </w:r>
      <w:r w:rsidR="00F56099" w:rsidRPr="00D4589A">
        <w:rPr>
          <w:highlight w:val="yellow"/>
          <w:shd w:val="clear" w:color="auto" w:fill="FFFFFF"/>
        </w:rPr>
        <w:t xml:space="preserve"> </w:t>
      </w:r>
      <w:r w:rsidRPr="00D4589A">
        <w:rPr>
          <w:highlight w:val="yellow"/>
          <w:shd w:val="clear" w:color="auto" w:fill="FFFFFF"/>
        </w:rPr>
        <w:t>destroying</w:t>
      </w:r>
      <w:r w:rsidR="00F56099" w:rsidRPr="00D4589A">
        <w:rPr>
          <w:highlight w:val="yellow"/>
          <w:shd w:val="clear" w:color="auto" w:fill="FFFFFF"/>
        </w:rPr>
        <w:t xml:space="preserve"> </w:t>
      </w:r>
      <w:r w:rsidRPr="00D4589A">
        <w:rPr>
          <w:highlight w:val="yellow"/>
          <w:shd w:val="clear" w:color="auto" w:fill="FFFFFF"/>
        </w:rPr>
        <w:t>it;</w:t>
      </w:r>
      <w:r w:rsidR="00F56099" w:rsidRPr="00D4589A">
        <w:rPr>
          <w:highlight w:val="yellow"/>
          <w:shd w:val="clear" w:color="auto" w:fill="FFFFFF"/>
        </w:rPr>
        <w:t xml:space="preserve"> </w:t>
      </w:r>
      <w:r w:rsidRPr="00D4589A">
        <w:rPr>
          <w:highlight w:val="yellow"/>
          <w:shd w:val="clear" w:color="auto" w:fill="FFFFFF"/>
        </w:rPr>
        <w:t>be</w:t>
      </w:r>
      <w:r w:rsidR="00F56099" w:rsidRPr="00D4589A">
        <w:rPr>
          <w:highlight w:val="yellow"/>
          <w:shd w:val="clear" w:color="auto" w:fill="FFFFFF"/>
        </w:rPr>
        <w:t xml:space="preserve"> </w:t>
      </w:r>
      <w:r w:rsidRPr="00D4589A">
        <w:rPr>
          <w:highlight w:val="yellow"/>
          <w:shd w:val="clear" w:color="auto" w:fill="FFFFFF"/>
        </w:rPr>
        <w:t>virtually</w:t>
      </w:r>
      <w:r w:rsidR="00F56099" w:rsidRPr="00D4589A">
        <w:rPr>
          <w:highlight w:val="yellow"/>
          <w:shd w:val="clear" w:color="auto" w:fill="FFFFFF"/>
        </w:rPr>
        <w:t xml:space="preserve"> </w:t>
      </w:r>
      <w:r w:rsidRPr="00D4589A">
        <w:rPr>
          <w:highlight w:val="yellow"/>
          <w:shd w:val="clear" w:color="auto" w:fill="FFFFFF"/>
        </w:rPr>
        <w:t>the</w:t>
      </w:r>
      <w:r w:rsidR="00F56099" w:rsidRPr="00D4589A">
        <w:rPr>
          <w:highlight w:val="yellow"/>
          <w:shd w:val="clear" w:color="auto" w:fill="FFFFFF"/>
        </w:rPr>
        <w:t xml:space="preserve"> </w:t>
      </w:r>
      <w:r w:rsidRPr="00D4589A">
        <w:rPr>
          <w:highlight w:val="yellow"/>
          <w:shd w:val="clear" w:color="auto" w:fill="FFFFFF"/>
        </w:rPr>
        <w:t>same?</w:t>
      </w:r>
      <w:r w:rsidR="00F56099">
        <w:rPr>
          <w:shd w:val="clear" w:color="auto" w:fill="FFFFFF"/>
        </w:rPr>
        <w:t xml:space="preserve"> </w:t>
      </w:r>
      <w:r w:rsidRPr="00C07CAE">
        <w:rPr>
          <w:shd w:val="clear" w:color="auto" w:fill="FFFFFF"/>
        </w:rPr>
        <w:t>Consider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pesukim:</w:t>
      </w:r>
    </w:p>
    <w:p w14:paraId="4B553492" w14:textId="77777777" w:rsidR="00C07CAE" w:rsidRPr="00C07CAE" w:rsidRDefault="00C07CAE" w:rsidP="00C07CAE">
      <w:pPr>
        <w:rPr>
          <w:shd w:val="clear" w:color="auto" w:fill="FFFFFF"/>
        </w:rPr>
      </w:pPr>
    </w:p>
    <w:p w14:paraId="1ECEB150" w14:textId="77777777" w:rsidR="00C07CAE" w:rsidRPr="00C07CAE" w:rsidRDefault="00C07CAE" w:rsidP="00C07CAE">
      <w:pPr>
        <w:rPr>
          <w:shd w:val="clear" w:color="auto" w:fill="FFFFFF"/>
        </w:rPr>
      </w:pP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p>
    <w:p w14:paraId="7A750F98" w14:textId="77777777" w:rsidR="00C07CAE" w:rsidRPr="00C07CAE" w:rsidRDefault="00C07CAE" w:rsidP="00C07CAE">
      <w:pPr>
        <w:rPr>
          <w:shd w:val="clear" w:color="auto" w:fill="FFFFFF"/>
        </w:rPr>
      </w:pPr>
    </w:p>
    <w:p w14:paraId="77E429A2"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6:5</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i/>
          <w:iCs/>
          <w:shd w:val="clear" w:color="auto" w:fill="FFFFFF"/>
        </w:rPr>
        <w:t>HaShem</w:t>
      </w:r>
      <w:r w:rsidR="00F56099">
        <w:rPr>
          <w:rFonts w:hint="cs"/>
          <w:i/>
          <w:iCs/>
          <w:shd w:val="clear" w:color="auto" w:fill="FFFFFF"/>
        </w:rPr>
        <w:t xml:space="preserve"> </w:t>
      </w:r>
      <w:r w:rsidRPr="00C07CAE">
        <w:rPr>
          <w:rFonts w:hint="cs"/>
          <w:i/>
          <w:iCs/>
          <w:shd w:val="clear" w:color="auto" w:fill="FFFFFF"/>
        </w:rPr>
        <w:t>saw</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wickedness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man</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great</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every</w:t>
      </w:r>
      <w:r w:rsidR="00F56099">
        <w:rPr>
          <w:rFonts w:hint="cs"/>
          <w:i/>
          <w:iCs/>
          <w:shd w:val="clear" w:color="auto" w:fill="FFFFFF"/>
        </w:rPr>
        <w:t xml:space="preserve"> </w:t>
      </w:r>
      <w:r w:rsidRPr="00C07CAE">
        <w:rPr>
          <w:rFonts w:hint="cs"/>
          <w:i/>
          <w:iCs/>
          <w:shd w:val="clear" w:color="auto" w:fill="FFFFFF"/>
        </w:rPr>
        <w:t>imagination</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thoughts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his</w:t>
      </w:r>
      <w:r w:rsidR="00F56099">
        <w:rPr>
          <w:rFonts w:hint="cs"/>
          <w:i/>
          <w:iCs/>
          <w:shd w:val="clear" w:color="auto" w:fill="FFFFFF"/>
        </w:rPr>
        <w:t xml:space="preserve"> </w:t>
      </w:r>
      <w:r w:rsidRPr="00C07CAE">
        <w:rPr>
          <w:rFonts w:hint="cs"/>
          <w:i/>
          <w:iCs/>
          <w:shd w:val="clear" w:color="auto" w:fill="FFFFFF"/>
        </w:rPr>
        <w:t>heart</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only</w:t>
      </w:r>
      <w:r w:rsidR="00F56099">
        <w:rPr>
          <w:rFonts w:hint="cs"/>
          <w:i/>
          <w:iCs/>
          <w:shd w:val="clear" w:color="auto" w:fill="FFFFFF"/>
        </w:rPr>
        <w:t xml:space="preserve"> </w:t>
      </w:r>
      <w:r w:rsidRPr="00C07CAE">
        <w:rPr>
          <w:rFonts w:hint="cs"/>
          <w:i/>
          <w:iCs/>
          <w:shd w:val="clear" w:color="auto" w:fill="FFFFFF"/>
        </w:rPr>
        <w:t>evil</w:t>
      </w:r>
      <w:r w:rsidR="00F56099">
        <w:rPr>
          <w:rFonts w:hint="cs"/>
          <w:i/>
          <w:iCs/>
          <w:shd w:val="clear" w:color="auto" w:fill="FFFFFF"/>
        </w:rPr>
        <w:t xml:space="preserve"> </w:t>
      </w:r>
      <w:r w:rsidRPr="00C07CAE">
        <w:rPr>
          <w:rFonts w:hint="cs"/>
          <w:i/>
          <w:iCs/>
          <w:shd w:val="clear" w:color="auto" w:fill="FFFFFF"/>
        </w:rPr>
        <w:t>continually.</w:t>
      </w:r>
    </w:p>
    <w:p w14:paraId="071E2FF4" w14:textId="77777777" w:rsidR="00C07CAE" w:rsidRPr="00C07CAE" w:rsidRDefault="00C07CAE" w:rsidP="00C07CAE">
      <w:pPr>
        <w:rPr>
          <w:shd w:val="clear" w:color="auto" w:fill="FFFFFF"/>
        </w:rPr>
      </w:pPr>
    </w:p>
    <w:p w14:paraId="2C22601C" w14:textId="77777777" w:rsidR="00C07CAE" w:rsidRPr="00C07CAE" w:rsidRDefault="00C07CAE" w:rsidP="00C07CAE">
      <w:pPr>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p>
    <w:p w14:paraId="3DCDDC0D" w14:textId="77777777" w:rsidR="00C07CAE" w:rsidRPr="00C07CAE" w:rsidRDefault="00C07CAE" w:rsidP="00C07CAE">
      <w:pPr>
        <w:rPr>
          <w:shd w:val="clear" w:color="auto" w:fill="FFFFFF"/>
        </w:rPr>
      </w:pPr>
    </w:p>
    <w:p w14:paraId="1D7FBC4F" w14:textId="0597244F"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8:21</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i/>
          <w:iCs/>
          <w:shd w:val="clear" w:color="auto" w:fill="FFFFFF"/>
        </w:rPr>
        <w:t>HaShem</w:t>
      </w:r>
      <w:r w:rsidR="00F56099">
        <w:rPr>
          <w:rFonts w:hint="cs"/>
          <w:i/>
          <w:iCs/>
          <w:shd w:val="clear" w:color="auto" w:fill="FFFFFF"/>
        </w:rPr>
        <w:t xml:space="preserve"> </w:t>
      </w:r>
      <w:r w:rsidRPr="00C07CAE">
        <w:rPr>
          <w:rFonts w:hint="cs"/>
          <w:i/>
          <w:iCs/>
          <w:shd w:val="clear" w:color="auto" w:fill="FFFFFF"/>
        </w:rPr>
        <w:t>smelled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sweet</w:t>
      </w:r>
      <w:r w:rsidR="00F56099">
        <w:rPr>
          <w:rFonts w:hint="cs"/>
          <w:i/>
          <w:iCs/>
          <w:shd w:val="clear" w:color="auto" w:fill="FFFFFF"/>
        </w:rPr>
        <w:t xml:space="preserve"> </w:t>
      </w:r>
      <w:proofErr w:type="spellStart"/>
      <w:r w:rsidRPr="00C07CAE">
        <w:rPr>
          <w:rFonts w:hint="cs"/>
          <w:i/>
          <w:iCs/>
          <w:shd w:val="clear" w:color="auto" w:fill="FFFFFF"/>
        </w:rPr>
        <w:t>savour</w:t>
      </w:r>
      <w:proofErr w:type="spellEnd"/>
      <w:r w:rsidRPr="00C07CAE">
        <w:rPr>
          <w:rFonts w:hint="cs"/>
          <w:i/>
          <w:iCs/>
          <w:shd w:val="clear" w:color="auto" w:fill="FFFFFF"/>
        </w:rPr>
        <w:t>;</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i/>
          <w:iCs/>
          <w:shd w:val="clear" w:color="auto" w:fill="FFFFFF"/>
        </w:rPr>
        <w:t>HaShem</w:t>
      </w:r>
      <w:r w:rsidR="00F56099">
        <w:rPr>
          <w:rFonts w:hint="cs"/>
          <w:i/>
          <w:iCs/>
          <w:shd w:val="clear" w:color="auto" w:fill="FFFFFF"/>
        </w:rPr>
        <w:t xml:space="preserve"> </w:t>
      </w:r>
      <w:r w:rsidRPr="00C07CAE">
        <w:rPr>
          <w:rFonts w:hint="cs"/>
          <w:i/>
          <w:iCs/>
          <w:shd w:val="clear" w:color="auto" w:fill="FFFFFF"/>
        </w:rPr>
        <w:t>said</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His</w:t>
      </w:r>
      <w:r w:rsidR="00F56099">
        <w:rPr>
          <w:rFonts w:hint="cs"/>
          <w:i/>
          <w:iCs/>
          <w:shd w:val="clear" w:color="auto" w:fill="FFFFFF"/>
        </w:rPr>
        <w:t xml:space="preserve"> </w:t>
      </w:r>
      <w:r w:rsidRPr="00C07CAE">
        <w:rPr>
          <w:rFonts w:hint="cs"/>
          <w:i/>
          <w:iCs/>
          <w:shd w:val="clear" w:color="auto" w:fill="FFFFFF"/>
        </w:rPr>
        <w:t>heart:</w:t>
      </w:r>
      <w:r w:rsidR="00F56099">
        <w:rPr>
          <w:rFonts w:hint="cs"/>
          <w:i/>
          <w:iCs/>
          <w:shd w:val="clear" w:color="auto" w:fill="FFFFFF"/>
        </w:rPr>
        <w:t xml:space="preserve"> </w:t>
      </w:r>
      <w:r w:rsidR="00585328">
        <w:rPr>
          <w:i/>
          <w:iCs/>
          <w:shd w:val="clear" w:color="auto" w:fill="FFFFFF"/>
        </w:rPr>
        <w:t>‘</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will</w:t>
      </w:r>
      <w:r w:rsidR="00F56099">
        <w:rPr>
          <w:rFonts w:hint="cs"/>
          <w:i/>
          <w:iCs/>
          <w:shd w:val="clear" w:color="auto" w:fill="FFFFFF"/>
        </w:rPr>
        <w:t xml:space="preserve"> </w:t>
      </w:r>
      <w:r w:rsidRPr="00C07CAE">
        <w:rPr>
          <w:rFonts w:hint="cs"/>
          <w:i/>
          <w:iCs/>
          <w:shd w:val="clear" w:color="auto" w:fill="FFFFFF"/>
        </w:rPr>
        <w:t>not</w:t>
      </w:r>
      <w:r w:rsidR="00F56099">
        <w:rPr>
          <w:rFonts w:hint="cs"/>
          <w:i/>
          <w:iCs/>
          <w:shd w:val="clear" w:color="auto" w:fill="FFFFFF"/>
        </w:rPr>
        <w:t xml:space="preserve"> </w:t>
      </w:r>
      <w:r w:rsidRPr="00C07CAE">
        <w:rPr>
          <w:rFonts w:hint="cs"/>
          <w:i/>
          <w:iCs/>
          <w:shd w:val="clear" w:color="auto" w:fill="FFFFFF"/>
        </w:rPr>
        <w:t>again</w:t>
      </w:r>
      <w:r w:rsidR="00F56099">
        <w:rPr>
          <w:rFonts w:hint="cs"/>
          <w:i/>
          <w:iCs/>
          <w:shd w:val="clear" w:color="auto" w:fill="FFFFFF"/>
        </w:rPr>
        <w:t xml:space="preserve"> </w:t>
      </w:r>
      <w:r w:rsidRPr="00C07CAE">
        <w:rPr>
          <w:rFonts w:hint="cs"/>
          <w:i/>
          <w:iCs/>
          <w:shd w:val="clear" w:color="auto" w:fill="FFFFFF"/>
        </w:rPr>
        <w:t>curse</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i/>
          <w:iCs/>
          <w:shd w:val="clear" w:color="auto" w:fill="FFFFFF"/>
        </w:rPr>
        <w:t>land</w:t>
      </w:r>
      <w:r w:rsidR="00F56099">
        <w:rPr>
          <w:rFonts w:hint="cs"/>
          <w:i/>
          <w:iCs/>
          <w:shd w:val="clear" w:color="auto" w:fill="FFFFFF"/>
        </w:rPr>
        <w:t xml:space="preserve"> </w:t>
      </w:r>
      <w:r w:rsidRPr="00C07CAE">
        <w:rPr>
          <w:rFonts w:hint="cs"/>
          <w:i/>
          <w:iCs/>
          <w:shd w:val="clear" w:color="auto" w:fill="FFFFFF"/>
        </w:rPr>
        <w:t>any</w:t>
      </w:r>
      <w:r w:rsidR="00F56099">
        <w:rPr>
          <w:rFonts w:hint="cs"/>
          <w:i/>
          <w:iCs/>
          <w:shd w:val="clear" w:color="auto" w:fill="FFFFFF"/>
        </w:rPr>
        <w:t xml:space="preserve"> </w:t>
      </w:r>
      <w:r w:rsidRPr="00C07CAE">
        <w:rPr>
          <w:rFonts w:hint="cs"/>
          <w:i/>
          <w:iCs/>
          <w:shd w:val="clear" w:color="auto" w:fill="FFFFFF"/>
        </w:rPr>
        <w:t>more</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rFonts w:hint="cs"/>
          <w:i/>
          <w:iCs/>
          <w:shd w:val="clear" w:color="auto" w:fill="FFFFFF"/>
        </w:rPr>
        <w:t>man</w:t>
      </w:r>
      <w:r w:rsidR="00585328">
        <w:rPr>
          <w:i/>
          <w:iCs/>
          <w:shd w:val="clear" w:color="auto" w:fill="FFFFFF"/>
        </w:rPr>
        <w:t>’</w:t>
      </w:r>
      <w:r w:rsidRPr="00C07CAE">
        <w:rPr>
          <w:rFonts w:hint="cs"/>
          <w:i/>
          <w:iCs/>
          <w:shd w:val="clear" w:color="auto" w:fill="FFFFFF"/>
        </w:rPr>
        <w:t>s</w:t>
      </w:r>
      <w:r w:rsidR="00F56099">
        <w:rPr>
          <w:rFonts w:hint="cs"/>
          <w:i/>
          <w:iCs/>
          <w:shd w:val="clear" w:color="auto" w:fill="FFFFFF"/>
        </w:rPr>
        <w:t xml:space="preserve"> </w:t>
      </w:r>
      <w:r w:rsidRPr="00C07CAE">
        <w:rPr>
          <w:rFonts w:hint="cs"/>
          <w:i/>
          <w:iCs/>
          <w:shd w:val="clear" w:color="auto" w:fill="FFFFFF"/>
        </w:rPr>
        <w:t>sake;</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imagination</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man</w:t>
      </w:r>
      <w:r w:rsidR="00585328">
        <w:rPr>
          <w:i/>
          <w:iCs/>
          <w:shd w:val="clear" w:color="auto" w:fill="FFFFFF"/>
        </w:rPr>
        <w:t>’</w:t>
      </w:r>
      <w:r w:rsidRPr="00C07CAE">
        <w:rPr>
          <w:rFonts w:hint="cs"/>
          <w:i/>
          <w:iCs/>
          <w:shd w:val="clear" w:color="auto" w:fill="FFFFFF"/>
        </w:rPr>
        <w:t>s</w:t>
      </w:r>
      <w:r w:rsidR="00F56099">
        <w:rPr>
          <w:rFonts w:hint="cs"/>
          <w:i/>
          <w:iCs/>
          <w:shd w:val="clear" w:color="auto" w:fill="FFFFFF"/>
        </w:rPr>
        <w:t xml:space="preserve"> </w:t>
      </w:r>
      <w:r w:rsidRPr="00C07CAE">
        <w:rPr>
          <w:rFonts w:hint="cs"/>
          <w:i/>
          <w:iCs/>
          <w:shd w:val="clear" w:color="auto" w:fill="FFFFFF"/>
        </w:rPr>
        <w:t>heart</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evil</w:t>
      </w:r>
      <w:r w:rsidR="00F56099">
        <w:rPr>
          <w:rFonts w:hint="cs"/>
          <w:i/>
          <w:iCs/>
          <w:shd w:val="clear" w:color="auto" w:fill="FFFFFF"/>
        </w:rPr>
        <w:t xml:space="preserve"> </w:t>
      </w:r>
      <w:r w:rsidRPr="00C07CAE">
        <w:rPr>
          <w:rFonts w:hint="cs"/>
          <w:i/>
          <w:iCs/>
          <w:shd w:val="clear" w:color="auto" w:fill="FFFFFF"/>
        </w:rPr>
        <w:t>from</w:t>
      </w:r>
      <w:r w:rsidR="00F56099">
        <w:rPr>
          <w:rFonts w:hint="cs"/>
          <w:i/>
          <w:iCs/>
          <w:shd w:val="clear" w:color="auto" w:fill="FFFFFF"/>
        </w:rPr>
        <w:t xml:space="preserve"> </w:t>
      </w:r>
      <w:r w:rsidRPr="00C07CAE">
        <w:rPr>
          <w:rFonts w:hint="cs"/>
          <w:i/>
          <w:iCs/>
          <w:shd w:val="clear" w:color="auto" w:fill="FFFFFF"/>
        </w:rPr>
        <w:t>his</w:t>
      </w:r>
      <w:r w:rsidR="00F56099">
        <w:rPr>
          <w:rFonts w:hint="cs"/>
          <w:i/>
          <w:iCs/>
          <w:shd w:val="clear" w:color="auto" w:fill="FFFFFF"/>
        </w:rPr>
        <w:t xml:space="preserve"> </w:t>
      </w:r>
      <w:r w:rsidRPr="00C07CAE">
        <w:rPr>
          <w:rFonts w:hint="cs"/>
          <w:i/>
          <w:iCs/>
          <w:shd w:val="clear" w:color="auto" w:fill="FFFFFF"/>
        </w:rPr>
        <w:t>youth;</w:t>
      </w:r>
      <w:r w:rsidR="00F56099">
        <w:rPr>
          <w:rFonts w:hint="cs"/>
          <w:i/>
          <w:iCs/>
          <w:shd w:val="clear" w:color="auto" w:fill="FFFFFF"/>
        </w:rPr>
        <w:t xml:space="preserve"> </w:t>
      </w:r>
      <w:r w:rsidRPr="00C07CAE">
        <w:rPr>
          <w:rFonts w:hint="cs"/>
          <w:i/>
          <w:iCs/>
          <w:shd w:val="clear" w:color="auto" w:fill="FFFFFF"/>
        </w:rPr>
        <w:t>neither</w:t>
      </w:r>
      <w:r w:rsidR="00F56099">
        <w:rPr>
          <w:rFonts w:hint="cs"/>
          <w:i/>
          <w:iCs/>
          <w:shd w:val="clear" w:color="auto" w:fill="FFFFFF"/>
        </w:rPr>
        <w:t xml:space="preserve"> </w:t>
      </w:r>
      <w:r w:rsidRPr="00C07CAE">
        <w:rPr>
          <w:rFonts w:hint="cs"/>
          <w:i/>
          <w:iCs/>
          <w:shd w:val="clear" w:color="auto" w:fill="FFFFFF"/>
        </w:rPr>
        <w:t>will</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again</w:t>
      </w:r>
      <w:r w:rsidR="00F56099">
        <w:rPr>
          <w:rFonts w:hint="cs"/>
          <w:i/>
          <w:iCs/>
          <w:shd w:val="clear" w:color="auto" w:fill="FFFFFF"/>
        </w:rPr>
        <w:t xml:space="preserve"> </w:t>
      </w:r>
      <w:r w:rsidRPr="00C07CAE">
        <w:rPr>
          <w:rFonts w:hint="cs"/>
          <w:i/>
          <w:iCs/>
          <w:shd w:val="clear" w:color="auto" w:fill="FFFFFF"/>
        </w:rPr>
        <w:t>smite</w:t>
      </w:r>
      <w:r w:rsidR="00F56099">
        <w:rPr>
          <w:rFonts w:hint="cs"/>
          <w:i/>
          <w:iCs/>
          <w:shd w:val="clear" w:color="auto" w:fill="FFFFFF"/>
        </w:rPr>
        <w:t xml:space="preserve"> </w:t>
      </w:r>
      <w:r w:rsidRPr="00C07CAE">
        <w:rPr>
          <w:rFonts w:hint="cs"/>
          <w:i/>
          <w:iCs/>
          <w:shd w:val="clear" w:color="auto" w:fill="FFFFFF"/>
        </w:rPr>
        <w:t>any</w:t>
      </w:r>
      <w:r w:rsidR="00F56099">
        <w:rPr>
          <w:rFonts w:hint="cs"/>
          <w:i/>
          <w:iCs/>
          <w:shd w:val="clear" w:color="auto" w:fill="FFFFFF"/>
        </w:rPr>
        <w:t xml:space="preserve"> </w:t>
      </w:r>
      <w:r w:rsidRPr="00C07CAE">
        <w:rPr>
          <w:rFonts w:hint="cs"/>
          <w:i/>
          <w:iCs/>
          <w:shd w:val="clear" w:color="auto" w:fill="FFFFFF"/>
        </w:rPr>
        <w:t>more</w:t>
      </w:r>
      <w:r w:rsidR="00F56099">
        <w:rPr>
          <w:rFonts w:hint="cs"/>
          <w:i/>
          <w:iCs/>
          <w:shd w:val="clear" w:color="auto" w:fill="FFFFFF"/>
        </w:rPr>
        <w:t xml:space="preserve"> </w:t>
      </w:r>
      <w:r w:rsidRPr="00C07CAE">
        <w:rPr>
          <w:i/>
          <w:iCs/>
          <w:shd w:val="clear" w:color="auto" w:fill="FFFFFF"/>
        </w:rPr>
        <w:t>everything</w:t>
      </w:r>
      <w:r w:rsidR="00F56099">
        <w:rPr>
          <w:rFonts w:hint="cs"/>
          <w:i/>
          <w:iCs/>
          <w:shd w:val="clear" w:color="auto" w:fill="FFFFFF"/>
        </w:rPr>
        <w:t xml:space="preserve"> </w:t>
      </w:r>
      <w:r w:rsidRPr="00C07CAE">
        <w:rPr>
          <w:rFonts w:hint="cs"/>
          <w:i/>
          <w:iCs/>
          <w:shd w:val="clear" w:color="auto" w:fill="FFFFFF"/>
        </w:rPr>
        <w:t>living,</w:t>
      </w:r>
      <w:r w:rsidR="00F56099">
        <w:rPr>
          <w:rFonts w:hint="cs"/>
          <w:i/>
          <w:iCs/>
          <w:shd w:val="clear" w:color="auto" w:fill="FFFFFF"/>
        </w:rPr>
        <w:t xml:space="preserve"> </w:t>
      </w:r>
      <w:r w:rsidRPr="00C07CAE">
        <w:rPr>
          <w:rFonts w:hint="cs"/>
          <w:i/>
          <w:iCs/>
          <w:shd w:val="clear" w:color="auto" w:fill="FFFFFF"/>
        </w:rPr>
        <w:t>as</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have</w:t>
      </w:r>
      <w:r w:rsidR="00F56099">
        <w:rPr>
          <w:rFonts w:hint="cs"/>
          <w:i/>
          <w:iCs/>
          <w:shd w:val="clear" w:color="auto" w:fill="FFFFFF"/>
        </w:rPr>
        <w:t xml:space="preserve"> </w:t>
      </w:r>
      <w:r w:rsidRPr="00C07CAE">
        <w:rPr>
          <w:rFonts w:hint="cs"/>
          <w:i/>
          <w:iCs/>
          <w:shd w:val="clear" w:color="auto" w:fill="FFFFFF"/>
        </w:rPr>
        <w:t>done.</w:t>
      </w:r>
    </w:p>
    <w:p w14:paraId="4867F785" w14:textId="77777777" w:rsidR="00C07CAE" w:rsidRPr="00C07CAE" w:rsidRDefault="00C07CAE" w:rsidP="00C07CAE">
      <w:pPr>
        <w:rPr>
          <w:shd w:val="clear" w:color="auto" w:fill="FFFFFF"/>
        </w:rPr>
      </w:pPr>
    </w:p>
    <w:p w14:paraId="578F7478" w14:textId="6B32079B"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antediluvian</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relatively</w:t>
      </w:r>
      <w:r w:rsidR="00F56099">
        <w:rPr>
          <w:shd w:val="clear" w:color="auto" w:fill="FFFFFF"/>
        </w:rPr>
        <w:t xml:space="preserve"> </w:t>
      </w:r>
      <w:r w:rsidRPr="00C07CAE">
        <w:rPr>
          <w:shd w:val="clear" w:color="auto" w:fill="FFFFFF"/>
        </w:rPr>
        <w:t>young,</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forms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possessed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full</w:t>
      </w:r>
      <w:r w:rsidR="00F56099">
        <w:rPr>
          <w:shd w:val="clear" w:color="auto" w:fill="FFFFFF"/>
        </w:rPr>
        <w:t xml:space="preserve"> </w:t>
      </w:r>
      <w:r w:rsidRPr="00C07CAE">
        <w:rPr>
          <w:shd w:val="clear" w:color="auto" w:fill="FFFFFF"/>
        </w:rPr>
        <w:t>vigor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youth,</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evinced</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strikingly</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extraordinary</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longevity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characterized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era.</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strength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brittle:</w:t>
      </w:r>
      <w:r w:rsidR="00F56099">
        <w:rPr>
          <w:shd w:val="clear" w:color="auto" w:fill="FFFFFF"/>
        </w:rPr>
        <w:t xml:space="preserve"> </w:t>
      </w:r>
      <w:r w:rsidRPr="00C07CAE">
        <w:rPr>
          <w:shd w:val="clear" w:color="auto" w:fill="FFFFFF"/>
        </w:rPr>
        <w:t>once</w:t>
      </w:r>
      <w:r w:rsidR="00F56099">
        <w:rPr>
          <w:shd w:val="clear" w:color="auto" w:fill="FFFFFF"/>
        </w:rPr>
        <w:t xml:space="preserve"> </w:t>
      </w:r>
      <w:r w:rsidRPr="00C07CAE">
        <w:rPr>
          <w:shd w:val="clear" w:color="auto" w:fill="FFFFFF"/>
        </w:rPr>
        <w:t>creatures</w:t>
      </w:r>
      <w:r w:rsidR="00F56099">
        <w:rPr>
          <w:shd w:val="clear" w:color="auto" w:fill="FFFFFF"/>
        </w:rPr>
        <w:t xml:space="preserve"> </w:t>
      </w:r>
      <w:r w:rsidRPr="00C07CAE">
        <w:rPr>
          <w:shd w:val="clear" w:color="auto" w:fill="FFFFFF"/>
        </w:rPr>
        <w:t>developed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matured,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inflexible,</w:t>
      </w:r>
      <w:r w:rsidR="00F56099">
        <w:rPr>
          <w:shd w:val="clear" w:color="auto" w:fill="FFFFFF"/>
        </w:rPr>
        <w:t xml:space="preserve"> </w:t>
      </w:r>
      <w:r w:rsidRPr="00C07CAE">
        <w:rPr>
          <w:shd w:val="clear" w:color="auto" w:fill="FFFFFF"/>
        </w:rPr>
        <w:t>almost</w:t>
      </w:r>
      <w:r w:rsidR="00F56099">
        <w:rPr>
          <w:shd w:val="clear" w:color="auto" w:fill="FFFFFF"/>
        </w:rPr>
        <w:t xml:space="preserve"> </w:t>
      </w:r>
      <w:r w:rsidRPr="00C07CAE">
        <w:rPr>
          <w:shd w:val="clear" w:color="auto" w:fill="FFFFFF"/>
        </w:rPr>
        <w:t>immutable;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almost</w:t>
      </w:r>
      <w:r w:rsidR="00F56099">
        <w:rPr>
          <w:shd w:val="clear" w:color="auto" w:fill="FFFFFF"/>
        </w:rPr>
        <w:t xml:space="preserve"> </w:t>
      </w:r>
      <w:r w:rsidRPr="00C07CAE">
        <w:rPr>
          <w:shd w:val="clear" w:color="auto" w:fill="FFFFFF"/>
        </w:rPr>
        <w:t>impossible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change.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less</w:t>
      </w:r>
      <w:r w:rsidR="00F56099">
        <w:rPr>
          <w:shd w:val="clear" w:color="auto" w:fill="FFFFFF"/>
        </w:rPr>
        <w:t xml:space="preserve"> </w:t>
      </w:r>
      <w:r w:rsidRPr="00C07CAE">
        <w:rPr>
          <w:shd w:val="clear" w:color="auto" w:fill="FFFFFF"/>
        </w:rPr>
        <w:t>true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dimension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physical</w:t>
      </w:r>
      <w:r w:rsidR="00F56099">
        <w:rPr>
          <w:shd w:val="clear" w:color="auto" w:fill="FFFFFF"/>
        </w:rPr>
        <w:t xml:space="preserve"> </w:t>
      </w:r>
      <w:r w:rsidRPr="00C07CAE">
        <w:rPr>
          <w:shd w:val="clear" w:color="auto" w:fill="FFFFFF"/>
        </w:rPr>
        <w:t>dimension:</w:t>
      </w:r>
      <w:r w:rsidR="00F56099">
        <w:rPr>
          <w:shd w:val="clear" w:color="auto" w:fill="FFFFFF"/>
        </w:rPr>
        <w:t xml:space="preserve"> </w:t>
      </w:r>
      <w:r w:rsidRPr="00C07CAE">
        <w:rPr>
          <w:shd w:val="clear" w:color="auto" w:fill="FFFFFF"/>
        </w:rPr>
        <w:t>once</w:t>
      </w:r>
      <w:r w:rsidR="00F56099">
        <w:rPr>
          <w:shd w:val="clear" w:color="auto" w:fill="FFFFFF"/>
        </w:rPr>
        <w:t xml:space="preserve"> </w:t>
      </w:r>
      <w:r w:rsidRPr="00C07CAE">
        <w:rPr>
          <w:shd w:val="clear" w:color="auto" w:fill="FFFFFF"/>
        </w:rPr>
        <w:t>people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characters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molded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modes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behavior</w:t>
      </w:r>
      <w:r w:rsidR="00F56099">
        <w:rPr>
          <w:shd w:val="clear" w:color="auto" w:fill="FFFFFF"/>
        </w:rPr>
        <w:t xml:space="preserve"> </w:t>
      </w:r>
      <w:r w:rsidRPr="00C07CAE">
        <w:rPr>
          <w:shd w:val="clear" w:color="auto" w:fill="FFFFFF"/>
        </w:rPr>
        <w:t>formulated,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extremely</w:t>
      </w:r>
      <w:r w:rsidR="00F56099">
        <w:rPr>
          <w:shd w:val="clear" w:color="auto" w:fill="FFFFFF"/>
        </w:rPr>
        <w:t xml:space="preserve"> </w:t>
      </w:r>
      <w:r w:rsidRPr="00C07CAE">
        <w:rPr>
          <w:shd w:val="clear" w:color="auto" w:fill="FFFFFF"/>
        </w:rPr>
        <w:t>difficult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change.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societal</w:t>
      </w:r>
      <w:r w:rsidR="00F56099">
        <w:rPr>
          <w:shd w:val="clear" w:color="auto" w:fill="FFFFFF"/>
        </w:rPr>
        <w:t xml:space="preserve"> </w:t>
      </w:r>
      <w:r w:rsidRPr="00C07CAE">
        <w:rPr>
          <w:shd w:val="clear" w:color="auto" w:fill="FFFFFF"/>
        </w:rPr>
        <w:t>norms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while</w:t>
      </w:r>
      <w:r w:rsidR="00F56099">
        <w:rPr>
          <w:shd w:val="clear" w:color="auto" w:fill="FFFFFF"/>
        </w:rPr>
        <w:t xml:space="preserve"> </w:t>
      </w:r>
      <w:r w:rsidRPr="00C07CAE">
        <w:rPr>
          <w:shd w:val="clear" w:color="auto" w:fill="FFFFFF"/>
        </w:rPr>
        <w:t>becoming</w:t>
      </w:r>
      <w:r w:rsidR="00F56099">
        <w:rPr>
          <w:shd w:val="clear" w:color="auto" w:fill="FFFFFF"/>
        </w:rPr>
        <w:t xml:space="preserve"> </w:t>
      </w:r>
      <w:r w:rsidRPr="00C07CAE">
        <w:rPr>
          <w:shd w:val="clear" w:color="auto" w:fill="FFFFFF"/>
        </w:rPr>
        <w:t>increasingly</w:t>
      </w:r>
      <w:r w:rsidR="00F56099">
        <w:rPr>
          <w:shd w:val="clear" w:color="auto" w:fill="FFFFFF"/>
        </w:rPr>
        <w:t xml:space="preserve"> </w:t>
      </w:r>
      <w:r w:rsidRPr="00C07CAE">
        <w:rPr>
          <w:shd w:val="clear" w:color="auto" w:fill="FFFFFF"/>
        </w:rPr>
        <w:t>corrupt,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overwhelming</w:t>
      </w:r>
      <w:r w:rsidR="00F56099">
        <w:rPr>
          <w:shd w:val="clear" w:color="auto" w:fill="FFFFFF"/>
        </w:rPr>
        <w:t xml:space="preserve"> </w:t>
      </w:r>
      <w:r w:rsidRPr="00C07CAE">
        <w:rPr>
          <w:shd w:val="clear" w:color="auto" w:fill="FFFFFF"/>
        </w:rPr>
        <w:t>majority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humanity</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progressively</w:t>
      </w:r>
      <w:r w:rsidR="00F56099">
        <w:rPr>
          <w:shd w:val="clear" w:color="auto" w:fill="FFFFFF"/>
        </w:rPr>
        <w:t xml:space="preserve"> </w:t>
      </w:r>
      <w:r w:rsidRPr="00C07CAE">
        <w:rPr>
          <w:shd w:val="clear" w:color="auto" w:fill="FFFFFF"/>
        </w:rPr>
        <w:t>entrenched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downward</w:t>
      </w:r>
      <w:r w:rsidR="00F56099">
        <w:rPr>
          <w:shd w:val="clear" w:color="auto" w:fill="FFFFFF"/>
        </w:rPr>
        <w:t xml:space="preserve"> </w:t>
      </w:r>
      <w:r w:rsidRPr="00C07CAE">
        <w:rPr>
          <w:shd w:val="clear" w:color="auto" w:fill="FFFFFF"/>
        </w:rPr>
        <w:t>spiral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degenerating</w:t>
      </w:r>
      <w:r w:rsidR="00F56099">
        <w:rPr>
          <w:shd w:val="clear" w:color="auto" w:fill="FFFFFF"/>
        </w:rPr>
        <w:t xml:space="preserve"> </w:t>
      </w:r>
      <w:r w:rsidRPr="00C07CAE">
        <w:rPr>
          <w:shd w:val="clear" w:color="auto" w:fill="FFFFFF"/>
        </w:rPr>
        <w:t>moral</w:t>
      </w:r>
      <w:r w:rsidR="00F56099">
        <w:rPr>
          <w:shd w:val="clear" w:color="auto" w:fill="FFFFFF"/>
        </w:rPr>
        <w:t xml:space="preserve"> </w:t>
      </w:r>
      <w:r w:rsidRPr="00C07CAE">
        <w:rPr>
          <w:shd w:val="clear" w:color="auto" w:fill="FFFFFF"/>
        </w:rPr>
        <w:t>attitudes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behavior.</w:t>
      </w:r>
    </w:p>
    <w:p w14:paraId="3574008D" w14:textId="77777777" w:rsidR="00C07CAE" w:rsidRPr="00C07CAE" w:rsidRDefault="00C07CAE" w:rsidP="00C07CAE">
      <w:pPr>
        <w:rPr>
          <w:shd w:val="clear" w:color="auto" w:fill="FFFFFF"/>
        </w:rPr>
      </w:pPr>
    </w:p>
    <w:p w14:paraId="3E45FCB6" w14:textId="4E949128"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battering</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softened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physically</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spiritually,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well,</w:t>
      </w:r>
      <w:r w:rsidR="00F56099">
        <w:rPr>
          <w:shd w:val="clear" w:color="auto" w:fill="FFFFFF"/>
        </w:rPr>
        <w:t xml:space="preserve"> </w:t>
      </w:r>
      <w:r w:rsidRPr="00C07CAE">
        <w:rPr>
          <w:shd w:val="clear" w:color="auto" w:fill="FFFFFF"/>
        </w:rPr>
        <w:t>making</w:t>
      </w:r>
      <w:r w:rsidR="00F56099">
        <w:rPr>
          <w:shd w:val="clear" w:color="auto" w:fill="FFFFFF"/>
        </w:rPr>
        <w:t xml:space="preserve"> </w:t>
      </w:r>
      <w:r w:rsidRPr="00C07CAE">
        <w:rPr>
          <w:shd w:val="clear" w:color="auto" w:fill="FFFFFF"/>
        </w:rPr>
        <w:t>reality</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pliable,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flexible,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receptive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change.</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new</w:t>
      </w:r>
      <w:r w:rsidR="00F56099">
        <w:rPr>
          <w:shd w:val="clear" w:color="auto" w:fill="FFFFFF"/>
        </w:rPr>
        <w:t xml:space="preserve"> </w:t>
      </w:r>
      <w:r w:rsidRPr="00C07CAE">
        <w:rPr>
          <w:shd w:val="clear" w:color="auto" w:fill="FFFFFF"/>
        </w:rPr>
        <w:t>world</w:t>
      </w:r>
      <w:r w:rsidR="00585328">
        <w:rPr>
          <w:shd w:val="clear" w:color="auto" w:fill="FFFFFF"/>
        </w:rPr>
        <w: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beheld</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emerging</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Pr="00C07CAE">
        <w:rPr>
          <w:sz w:val="20"/>
          <w:shd w:val="clear" w:color="auto" w:fill="FFFFFF"/>
          <w:vertAlign w:val="superscript"/>
        </w:rPr>
        <w:footnoteReference w:id="585"/>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winds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repentance</w:t>
      </w:r>
      <w:r w:rsidR="00F56099">
        <w:rPr>
          <w:shd w:val="clear" w:color="auto" w:fill="FFFFFF"/>
        </w:rPr>
        <w:t xml:space="preserve"> </w:t>
      </w:r>
      <w:r w:rsidRPr="00C07CAE">
        <w:rPr>
          <w:shd w:val="clear" w:color="auto" w:fill="FFFFFF"/>
        </w:rPr>
        <w:t>(</w:t>
      </w:r>
      <w:r w:rsidRPr="00C07CAE">
        <w:rPr>
          <w:i/>
          <w:iCs/>
          <w:shd w:val="clear" w:color="auto" w:fill="FFFFFF"/>
        </w:rPr>
        <w:t>teshuvah</w:t>
      </w:r>
      <w:r w:rsidRPr="00C07CAE">
        <w:rPr>
          <w:shd w:val="clear" w:color="auto" w:fill="FFFFFF"/>
        </w:rPr>
        <w:t>)</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blowing</w:t>
      </w:r>
      <w:r w:rsidR="00F56099">
        <w:rPr>
          <w:shd w:val="clear" w:color="auto" w:fill="FFFFFF"/>
        </w:rPr>
        <w:t xml:space="preserve"> </w:t>
      </w:r>
      <w:r w:rsidRPr="00C07CAE">
        <w:rPr>
          <w:shd w:val="clear" w:color="auto" w:fill="FFFFFF"/>
        </w:rPr>
        <w:t>freely,</w:t>
      </w:r>
      <w:r w:rsidR="00F56099">
        <w:rPr>
          <w:shd w:val="clear" w:color="auto" w:fill="FFFFFF"/>
        </w:rPr>
        <w:t xml:space="preserve"> </w:t>
      </w:r>
      <w:r w:rsidRPr="00C07CAE">
        <w:rPr>
          <w:shd w:val="clear" w:color="auto" w:fill="FFFFFF"/>
        </w:rPr>
        <w:t>accessible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matter</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chronically</w:t>
      </w:r>
      <w:r w:rsidR="00F56099">
        <w:rPr>
          <w:shd w:val="clear" w:color="auto" w:fill="FFFFFF"/>
        </w:rPr>
        <w:t xml:space="preserve"> </w:t>
      </w:r>
      <w:r w:rsidRPr="00C07CAE">
        <w:rPr>
          <w:shd w:val="clear" w:color="auto" w:fill="FFFFFF"/>
        </w:rPr>
        <w:t>unwholesome</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behavior</w:t>
      </w:r>
      <w:r w:rsidR="00F56099">
        <w:rPr>
          <w:shd w:val="clear" w:color="auto" w:fill="FFFFFF"/>
        </w:rPr>
        <w:t xml:space="preserve"> </w:t>
      </w:r>
      <w:r w:rsidRPr="00C07CAE">
        <w:rPr>
          <w:shd w:val="clear" w:color="auto" w:fill="FFFFFF"/>
        </w:rPr>
        <w:t>might</w:t>
      </w:r>
      <w:r w:rsidR="00F56099">
        <w:rPr>
          <w:shd w:val="clear" w:color="auto" w:fill="FFFFFF"/>
        </w:rPr>
        <w:t xml:space="preserve"> </w:t>
      </w:r>
      <w:r w:rsidRPr="00C07CAE">
        <w:rPr>
          <w:shd w:val="clear" w:color="auto" w:fill="FFFFFF"/>
        </w:rPr>
        <w:t>become.</w:t>
      </w:r>
    </w:p>
    <w:p w14:paraId="1DFCA3A4" w14:textId="77777777" w:rsidR="00C07CAE" w:rsidRPr="00C07CAE" w:rsidRDefault="00C07CAE" w:rsidP="00C07CAE">
      <w:pPr>
        <w:rPr>
          <w:shd w:val="clear" w:color="auto" w:fill="FFFFFF"/>
        </w:rPr>
      </w:pPr>
    </w:p>
    <w:p w14:paraId="001E9609" w14:textId="2807DEFB" w:rsidR="00C07CAE" w:rsidRPr="00C07CAE" w:rsidRDefault="00C07CAE" w:rsidP="00C07CAE">
      <w:pPr>
        <w:rPr>
          <w:shd w:val="clear" w:color="auto" w:fill="FFFFFF"/>
        </w:rPr>
      </w:pPr>
      <w:r w:rsidRPr="00C07CAE">
        <w:rPr>
          <w:shd w:val="clear" w:color="auto" w:fill="FFFFFF"/>
        </w:rPr>
        <w:t>Thus,</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declared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00585328">
        <w:rPr>
          <w:shd w:val="clear" w:color="auto" w:fill="FFFFFF"/>
        </w:rPr>
        <w:t>“</w:t>
      </w:r>
      <w:r w:rsidRPr="00C07CAE">
        <w:rPr>
          <w:shd w:val="clear" w:color="auto" w:fill="FFFFFF"/>
        </w:rPr>
        <w:t>Never</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586"/>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reconciling</w:t>
      </w:r>
      <w:r w:rsidR="00F56099">
        <w:rPr>
          <w:shd w:val="clear" w:color="auto" w:fill="FFFFFF"/>
        </w:rPr>
        <w:t xml:space="preserve"> </w:t>
      </w:r>
      <w:r w:rsidRPr="00C07CAE">
        <w:rPr>
          <w:shd w:val="clear" w:color="auto" w:fill="FFFFFF"/>
        </w:rPr>
        <w:t>Himself</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continuing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nor</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admitting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flooding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kind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blunder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repeat.</w:t>
      </w:r>
      <w:r w:rsidR="00F56099">
        <w:rPr>
          <w:shd w:val="clear" w:color="auto" w:fill="FFFFFF"/>
        </w:rPr>
        <w:t xml:space="preserve"> </w:t>
      </w:r>
      <w:r w:rsidRPr="00C07CAE">
        <w:rPr>
          <w:shd w:val="clear" w:color="auto" w:fill="FFFFFF"/>
        </w:rPr>
        <w:t>Rather,</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saying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flooding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D4589A">
        <w:rPr>
          <w:highlight w:val="yellow"/>
          <w:shd w:val="clear" w:color="auto" w:fill="FFFFFF"/>
        </w:rPr>
        <w:t>He</w:t>
      </w:r>
      <w:r w:rsidR="00F56099" w:rsidRPr="00D4589A">
        <w:rPr>
          <w:highlight w:val="yellow"/>
          <w:shd w:val="clear" w:color="auto" w:fill="FFFFFF"/>
        </w:rPr>
        <w:t xml:space="preserve"> </w:t>
      </w:r>
      <w:r w:rsidRPr="00D4589A">
        <w:rPr>
          <w:highlight w:val="yellow"/>
          <w:shd w:val="clear" w:color="auto" w:fill="FFFFFF"/>
        </w:rPr>
        <w:t>altered</w:t>
      </w:r>
      <w:r w:rsidR="00F56099" w:rsidRPr="00D4589A">
        <w:rPr>
          <w:highlight w:val="yellow"/>
          <w:shd w:val="clear" w:color="auto" w:fill="FFFFFF"/>
        </w:rPr>
        <w:t xml:space="preserve"> </w:t>
      </w:r>
      <w:r w:rsidRPr="00D4589A">
        <w:rPr>
          <w:highlight w:val="yellow"/>
          <w:shd w:val="clear" w:color="auto" w:fill="FFFFFF"/>
        </w:rPr>
        <w:t>reality</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such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i/>
          <w:iCs/>
          <w:shd w:val="clear" w:color="auto" w:fill="FFFFFF"/>
        </w:rPr>
        <w:t>necessary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bring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flood—not</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people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nature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improved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better,</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provided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novel</w:t>
      </w:r>
      <w:r w:rsidR="00F56099">
        <w:rPr>
          <w:shd w:val="clear" w:color="auto" w:fill="FFFFFF"/>
        </w:rPr>
        <w:t xml:space="preserve"> </w:t>
      </w:r>
      <w:r w:rsidRPr="00C07CAE">
        <w:rPr>
          <w:shd w:val="clear" w:color="auto" w:fill="FFFFFF"/>
        </w:rPr>
        <w:t>mechanism</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use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counteract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eradicate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effects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negative</w:t>
      </w:r>
      <w:r w:rsidR="00F56099">
        <w:rPr>
          <w:shd w:val="clear" w:color="auto" w:fill="FFFFFF"/>
        </w:rPr>
        <w:t xml:space="preserve"> </w:t>
      </w:r>
      <w:r w:rsidRPr="00C07CAE">
        <w:rPr>
          <w:shd w:val="clear" w:color="auto" w:fill="FFFFFF"/>
        </w:rPr>
        <w:t>behavior.</w:t>
      </w:r>
    </w:p>
    <w:p w14:paraId="306E8760" w14:textId="77777777" w:rsidR="00C07CAE" w:rsidRPr="00C07CAE" w:rsidRDefault="00C07CAE" w:rsidP="00C07CAE">
      <w:pPr>
        <w:rPr>
          <w:shd w:val="clear" w:color="auto" w:fill="FFFFFF"/>
        </w:rPr>
      </w:pPr>
    </w:p>
    <w:p w14:paraId="1B4C38E2" w14:textId="551B2F26" w:rsidR="00C07CAE" w:rsidRPr="00C07CAE" w:rsidRDefault="00C07CAE" w:rsidP="00C07CAE">
      <w:pPr>
        <w:rPr>
          <w:shd w:val="clear" w:color="auto" w:fill="FFFFFF"/>
        </w:rPr>
      </w:pPr>
      <w:r w:rsidRPr="00C07CAE">
        <w:rPr>
          <w:shd w:val="clear" w:color="auto" w:fill="FFFFFF"/>
        </w:rPr>
        <w:t>As</w:t>
      </w:r>
      <w:r w:rsidR="00F56099">
        <w:rPr>
          <w:shd w:val="clear" w:color="auto" w:fill="FFFFFF"/>
        </w:rPr>
        <w:t xml:space="preserve"> </w:t>
      </w:r>
      <w:r w:rsidRPr="00C07CAE">
        <w:rPr>
          <w:shd w:val="clear" w:color="auto" w:fill="FFFFFF"/>
        </w:rPr>
        <w:t>such,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highly</w:t>
      </w:r>
      <w:r w:rsidR="00F56099">
        <w:rPr>
          <w:shd w:val="clear" w:color="auto" w:fill="FFFFFF"/>
        </w:rPr>
        <w:t xml:space="preserve"> </w:t>
      </w:r>
      <w:r w:rsidRPr="00C07CAE">
        <w:rPr>
          <w:shd w:val="clear" w:color="auto" w:fill="FFFFFF"/>
        </w:rPr>
        <w:t>significant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crucial</w:t>
      </w:r>
      <w:r w:rsidR="00F56099">
        <w:rPr>
          <w:shd w:val="clear" w:color="auto" w:fill="FFFFFF"/>
        </w:rPr>
        <w:t xml:space="preserve"> </w:t>
      </w:r>
      <w:r w:rsidRPr="00C07CAE">
        <w:rPr>
          <w:shd w:val="clear" w:color="auto" w:fill="FFFFFF"/>
        </w:rPr>
        <w:t>step</w:t>
      </w:r>
      <w:r w:rsidR="00F56099">
        <w:rPr>
          <w:shd w:val="clear" w:color="auto" w:fill="FFFFFF"/>
        </w:rPr>
        <w:t xml:space="preserve"> </w:t>
      </w:r>
      <w:r w:rsidRPr="00C07CAE">
        <w:rPr>
          <w:shd w:val="clear" w:color="auto" w:fill="FFFFFF"/>
        </w:rPr>
        <w:t>toward</w:t>
      </w:r>
      <w:r w:rsidR="00F56099">
        <w:rPr>
          <w:shd w:val="clear" w:color="auto" w:fill="FFFFFF"/>
        </w:rPr>
        <w:t xml:space="preserve"> </w:t>
      </w:r>
      <w:r w:rsidRPr="00C07CAE">
        <w:rPr>
          <w:shd w:val="clear" w:color="auto" w:fill="FFFFFF"/>
        </w:rPr>
        <w:t>achieving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goal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namely,</w:t>
      </w:r>
      <w:r w:rsidR="00F56099">
        <w:rPr>
          <w:shd w:val="clear" w:color="auto" w:fill="FFFFFF"/>
        </w:rPr>
        <w:t xml:space="preserve"> </w:t>
      </w:r>
      <w:r w:rsidRPr="00C07CAE">
        <w:rPr>
          <w:shd w:val="clear" w:color="auto" w:fill="FFFFFF"/>
        </w:rPr>
        <w:t>promoting</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disseminating</w:t>
      </w:r>
      <w:r w:rsidR="00F56099">
        <w:rPr>
          <w:shd w:val="clear" w:color="auto" w:fill="FFFFFF"/>
        </w:rPr>
        <w:t xml:space="preserve"> </w:t>
      </w:r>
      <w:r w:rsidRPr="00C07CAE">
        <w:rPr>
          <w:shd w:val="clear" w:color="auto" w:fill="FFFFFF"/>
        </w:rPr>
        <w:t>Divine</w:t>
      </w:r>
      <w:r w:rsidR="00F56099">
        <w:rPr>
          <w:shd w:val="clear" w:color="auto" w:fill="FFFFFF"/>
        </w:rPr>
        <w:t xml:space="preserve"> </w:t>
      </w:r>
      <w:r w:rsidRPr="00C07CAE">
        <w:rPr>
          <w:shd w:val="clear" w:color="auto" w:fill="FFFFFF"/>
        </w:rPr>
        <w:t>consciousness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until</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ultimately</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transformed</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natural</w:t>
      </w:r>
      <w:r w:rsidR="00F56099">
        <w:rPr>
          <w:shd w:val="clear" w:color="auto" w:fill="FFFFFF"/>
        </w:rPr>
        <w:t xml:space="preserve"> </w:t>
      </w:r>
      <w:r w:rsidRPr="00C07CAE">
        <w:rPr>
          <w:shd w:val="clear" w:color="auto" w:fill="FFFFFF"/>
        </w:rPr>
        <w:t>home.</w:t>
      </w:r>
      <w:r w:rsidRPr="00C07CAE">
        <w:rPr>
          <w:sz w:val="20"/>
          <w:shd w:val="clear" w:color="auto" w:fill="FFFFFF"/>
          <w:vertAlign w:val="superscript"/>
        </w:rPr>
        <w:footnoteReference w:id="587"/>
      </w:r>
    </w:p>
    <w:p w14:paraId="562EF125" w14:textId="77777777" w:rsidR="00C07CAE" w:rsidRPr="00C07CAE" w:rsidRDefault="00C07CAE" w:rsidP="00C07CAE">
      <w:pPr>
        <w:rPr>
          <w:shd w:val="clear" w:color="auto" w:fill="FFFFFF"/>
        </w:rPr>
      </w:pPr>
    </w:p>
    <w:p w14:paraId="61E5F760" w14:textId="291E5421" w:rsidR="00C07CAE" w:rsidRPr="00C07CAE" w:rsidRDefault="00C07CAE" w:rsidP="00C07CAE">
      <w:pPr>
        <w:rPr>
          <w:shd w:val="clear" w:color="auto" w:fill="FFFFFF"/>
        </w:rPr>
      </w:pPr>
      <w:r w:rsidRPr="00C07CAE">
        <w:rPr>
          <w:shd w:val="clear" w:color="auto" w:fill="FFFFFF"/>
        </w:rPr>
        <w:t>Clearly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changed.</w:t>
      </w:r>
      <w:r w:rsidR="00D4589A">
        <w:rPr>
          <w:shd w:val="clear" w:color="auto" w:fill="FFFFFF"/>
        </w:rPr>
        <w:t xml:space="preserve"> </w:t>
      </w:r>
      <w:r w:rsidR="00D4589A" w:rsidRPr="00D4589A">
        <w:rPr>
          <w:shd w:val="clear" w:color="auto" w:fill="FFFFFF"/>
        </w:rPr>
        <w:t xml:space="preserve">It is clear from the pesukim and the explanations of Chazal that </w:t>
      </w:r>
      <w:r w:rsidR="00D4589A" w:rsidRPr="00D4589A">
        <w:rPr>
          <w:highlight w:val="yellow"/>
          <w:shd w:val="clear" w:color="auto" w:fill="FFFFFF"/>
        </w:rPr>
        <w:t>the nature of the world changed</w:t>
      </w:r>
      <w:r w:rsidR="00D4589A" w:rsidRPr="00D4589A">
        <w:rPr>
          <w:shd w:val="clear" w:color="auto" w:fill="FFFFFF"/>
        </w:rPr>
        <w:t xml:space="preserve"> as a result of the flood in an extreme manner. These changes included changes in climate and, most profoundly, man</w:t>
      </w:r>
      <w:r w:rsidR="00585328">
        <w:rPr>
          <w:shd w:val="clear" w:color="auto" w:fill="FFFFFF"/>
        </w:rPr>
        <w:t>’</w:t>
      </w:r>
      <w:r w:rsidR="00D4589A" w:rsidRPr="00D4589A">
        <w:rPr>
          <w:shd w:val="clear" w:color="auto" w:fill="FFFFFF"/>
        </w:rPr>
        <w:t>s lifespan, which was immediately shortened significantly, indicating that there were other changes in nature as well.</w:t>
      </w:r>
      <w:r w:rsidR="00D4589A">
        <w:rPr>
          <w:shd w:val="clear" w:color="auto" w:fill="FFFFFF"/>
        </w:rPr>
        <w:t xml:space="preserve"> </w:t>
      </w:r>
      <w:r w:rsidR="00D4589A" w:rsidRPr="00D4589A">
        <w:rPr>
          <w:shd w:val="clear" w:color="auto" w:fill="FFFFFF"/>
        </w:rPr>
        <w:t>Before the flood, the physical nature of the world was very developed. Had man lived with proper recognition of Ha</w:t>
      </w:r>
      <w:r w:rsidR="00D4589A">
        <w:rPr>
          <w:shd w:val="clear" w:color="auto" w:fill="FFFFFF"/>
        </w:rPr>
        <w:t>S</w:t>
      </w:r>
      <w:r w:rsidR="00D4589A" w:rsidRPr="00D4589A">
        <w:rPr>
          <w:shd w:val="clear" w:color="auto" w:fill="FFFFFF"/>
        </w:rPr>
        <w:t>hem, he would have found all of his needs taken care for without any trouble, in the manner in which the Rambam describes the time of Mashiach.</w:t>
      </w:r>
    </w:p>
    <w:p w14:paraId="4E4FFD09" w14:textId="77777777" w:rsidR="00C07CAE" w:rsidRPr="00C07CAE" w:rsidRDefault="00C07CAE" w:rsidP="00C07CAE">
      <w:pPr>
        <w:rPr>
          <w:shd w:val="clear" w:color="auto" w:fill="FFFFFF"/>
        </w:rPr>
      </w:pPr>
    </w:p>
    <w:p w14:paraId="6DAB0FF8" w14:textId="6F72DFA2" w:rsidR="00C07CAE" w:rsidRPr="00C07CAE" w:rsidRDefault="00C07CAE" w:rsidP="00C07CAE">
      <w:pPr>
        <w:rPr>
          <w:shd w:val="clear" w:color="auto" w:fill="FFFFFF"/>
        </w:rPr>
      </w:pPr>
      <w:r w:rsidRPr="00C07CAE">
        <w:rPr>
          <w:rFonts w:hint="cs"/>
          <w:shd w:val="clear" w:color="auto" w:fill="FFFFFF"/>
        </w:rPr>
        <w:t>Malbim</w:t>
      </w:r>
      <w:r w:rsidR="00F56099">
        <w:rPr>
          <w:shd w:val="clear" w:color="auto" w:fill="FFFFFF"/>
        </w:rPr>
        <w:t xml:space="preserve"> </w:t>
      </w:r>
      <w:r w:rsidRPr="00C07CAE">
        <w:rPr>
          <w:shd w:val="clear" w:color="auto" w:fill="FFFFFF"/>
        </w:rPr>
        <w:t>giv</w:t>
      </w:r>
      <w:r w:rsidRPr="00C07CAE">
        <w:rPr>
          <w:rFonts w:hint="cs"/>
          <w:shd w:val="clear" w:color="auto" w:fill="FFFFFF"/>
        </w:rPr>
        <w:t>es</w:t>
      </w:r>
      <w:r w:rsidR="00F56099">
        <w:rPr>
          <w:rFonts w:hint="cs"/>
          <w:shd w:val="clear" w:color="auto" w:fill="FFFFFF"/>
        </w:rPr>
        <w:t xml:space="preserve"> </w:t>
      </w:r>
      <w:r w:rsidRPr="00C07CAE">
        <w:rPr>
          <w:rFonts w:hint="cs"/>
          <w:shd w:val="clear" w:color="auto" w:fill="FFFFFF"/>
        </w:rPr>
        <w:t>a</w:t>
      </w:r>
      <w:r w:rsidR="00F56099">
        <w:rPr>
          <w:rFonts w:hint="cs"/>
          <w:shd w:val="clear" w:color="auto" w:fill="FFFFFF"/>
        </w:rPr>
        <w:t xml:space="preserve"> </w:t>
      </w:r>
      <w:r w:rsidRPr="00C07CAE">
        <w:rPr>
          <w:rFonts w:hint="cs"/>
          <w:shd w:val="clear" w:color="auto" w:fill="FFFFFF"/>
        </w:rPr>
        <w:t>fascinating</w:t>
      </w:r>
      <w:r w:rsidR="00F56099">
        <w:rPr>
          <w:rFonts w:hint="cs"/>
          <w:shd w:val="clear" w:color="auto" w:fill="FFFFFF"/>
        </w:rPr>
        <w:t xml:space="preserve"> </w:t>
      </w:r>
      <w:r w:rsidRPr="00C07CAE">
        <w:rPr>
          <w:rFonts w:hint="cs"/>
          <w:shd w:val="clear" w:color="auto" w:fill="FFFFFF"/>
        </w:rPr>
        <w:t>insight</w:t>
      </w:r>
      <w:r w:rsidR="00F56099">
        <w:rPr>
          <w:rFonts w:hint="cs"/>
          <w:shd w:val="clear" w:color="auto" w:fill="FFFFFF"/>
        </w:rPr>
        <w:t xml:space="preserve"> </w:t>
      </w:r>
      <w:r w:rsidRPr="00C07CAE">
        <w:rPr>
          <w:rFonts w:hint="cs"/>
          <w:shd w:val="clear" w:color="auto" w:fill="FFFFFF"/>
        </w:rPr>
        <w:t>on</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verse</w:t>
      </w:r>
      <w:r w:rsidR="00F56099">
        <w:rPr>
          <w:rFonts w:hint="cs"/>
          <w:shd w:val="clear" w:color="auto" w:fill="FFFFFF"/>
        </w:rPr>
        <w:t xml:space="preserve"> </w:t>
      </w:r>
      <w:r w:rsidRPr="00C07CAE">
        <w:rPr>
          <w:rFonts w:hint="cs"/>
          <w:shd w:val="clear" w:color="auto" w:fill="FFFFFF"/>
        </w:rPr>
        <w:t>quoted</w:t>
      </w:r>
      <w:r w:rsidR="00F56099">
        <w:rPr>
          <w:rFonts w:hint="cs"/>
          <w:shd w:val="clear" w:color="auto" w:fill="FFFFFF"/>
        </w:rPr>
        <w:t xml:space="preserve"> </w:t>
      </w:r>
      <w:r w:rsidRPr="00C07CAE">
        <w:rPr>
          <w:rFonts w:hint="cs"/>
          <w:shd w:val="clear" w:color="auto" w:fill="FFFFFF"/>
        </w:rPr>
        <w:t>here,</w:t>
      </w:r>
      <w:r w:rsidR="00F56099">
        <w:rPr>
          <w:rFonts w:hint="cs"/>
          <w:shd w:val="clear" w:color="auto" w:fill="FFFFFF"/>
        </w:rPr>
        <w:t xml:space="preserve"> </w:t>
      </w:r>
      <w:r w:rsidRPr="00C07CAE">
        <w:rPr>
          <w:rFonts w:hint="cs"/>
          <w:shd w:val="clear" w:color="auto" w:fill="FFFFFF"/>
        </w:rPr>
        <w:t>8:21;</w:t>
      </w:r>
      <w:r w:rsidR="00F56099">
        <w:rPr>
          <w:rFonts w:hint="cs"/>
          <w:shd w:val="clear" w:color="auto" w:fill="FFFFFF"/>
        </w:rPr>
        <w:t xml:space="preserve"> </w:t>
      </w:r>
      <w:r w:rsidR="00585328">
        <w:rPr>
          <w:shd w:val="clear" w:color="auto" w:fill="FFFFFF"/>
        </w:rPr>
        <w:t>“</w:t>
      </w:r>
      <w:r w:rsidRPr="00C07CAE">
        <w:rPr>
          <w:rFonts w:hint="cs"/>
          <w:shd w:val="clear" w:color="auto" w:fill="FFFFFF"/>
        </w:rPr>
        <w:t>I</w:t>
      </w:r>
      <w:r w:rsidR="00F56099">
        <w:rPr>
          <w:rFonts w:hint="cs"/>
          <w:shd w:val="clear" w:color="auto" w:fill="FFFFFF"/>
        </w:rPr>
        <w:t xml:space="preserve"> </w:t>
      </w:r>
      <w:r w:rsidRPr="00C07CAE">
        <w:rPr>
          <w:rFonts w:hint="cs"/>
          <w:shd w:val="clear" w:color="auto" w:fill="FFFFFF"/>
        </w:rPr>
        <w:t>will</w:t>
      </w:r>
      <w:r w:rsidR="00F56099">
        <w:rPr>
          <w:rFonts w:hint="cs"/>
          <w:shd w:val="clear" w:color="auto" w:fill="FFFFFF"/>
        </w:rPr>
        <w:t xml:space="preserve"> </w:t>
      </w:r>
      <w:r w:rsidRPr="00C07CAE">
        <w:rPr>
          <w:rFonts w:hint="cs"/>
          <w:shd w:val="clear" w:color="auto" w:fill="FFFFFF"/>
        </w:rPr>
        <w:t>no</w:t>
      </w:r>
      <w:r w:rsidR="00F56099">
        <w:rPr>
          <w:rFonts w:hint="cs"/>
          <w:shd w:val="clear" w:color="auto" w:fill="FFFFFF"/>
        </w:rPr>
        <w:t xml:space="preserve"> </w:t>
      </w:r>
      <w:r w:rsidRPr="00C07CAE">
        <w:rPr>
          <w:rFonts w:hint="cs"/>
          <w:shd w:val="clear" w:color="auto" w:fill="FFFFFF"/>
        </w:rPr>
        <w:t>longer</w:t>
      </w:r>
      <w:r w:rsidR="00F56099">
        <w:rPr>
          <w:rFonts w:hint="cs"/>
          <w:shd w:val="clear" w:color="auto" w:fill="FFFFFF"/>
        </w:rPr>
        <w:t xml:space="preserve"> </w:t>
      </w:r>
      <w:r w:rsidRPr="00C07CAE">
        <w:rPr>
          <w:rFonts w:hint="cs"/>
          <w:shd w:val="clear" w:color="auto" w:fill="FFFFFF"/>
        </w:rPr>
        <w:t>curse</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earth</w:t>
      </w:r>
      <w:r w:rsidR="00F56099">
        <w:rPr>
          <w:rFonts w:hint="cs"/>
          <w:shd w:val="clear" w:color="auto" w:fill="FFFFFF"/>
        </w:rPr>
        <w:t xml:space="preserve"> </w:t>
      </w:r>
      <w:r w:rsidRPr="00C07CAE">
        <w:rPr>
          <w:rFonts w:hint="cs"/>
          <w:shd w:val="clear" w:color="auto" w:fill="FFFFFF"/>
        </w:rPr>
        <w:t>for</w:t>
      </w:r>
      <w:r w:rsidR="00F56099">
        <w:rPr>
          <w:rFonts w:hint="cs"/>
          <w:shd w:val="clear" w:color="auto" w:fill="FFFFFF"/>
        </w:rPr>
        <w:t xml:space="preserve"> </w:t>
      </w:r>
      <w:r w:rsidRPr="00C07CAE">
        <w:rPr>
          <w:rFonts w:hint="cs"/>
          <w:shd w:val="clear" w:color="auto" w:fill="FFFFFF"/>
        </w:rPr>
        <w:t>man…</w:t>
      </w:r>
      <w:r w:rsidR="00585328">
        <w:rPr>
          <w:shd w:val="clear" w:color="auto" w:fill="FFFFFF"/>
        </w:rPr>
        <w:t>”</w:t>
      </w:r>
      <w:r w:rsidR="00F56099">
        <w:rPr>
          <w:rFonts w:hint="cs"/>
          <w:shd w:val="clear" w:color="auto" w:fill="FFFFFF"/>
        </w:rPr>
        <w:t xml:space="preserve"> </w:t>
      </w:r>
      <w:r w:rsidRPr="00C07CAE">
        <w:rPr>
          <w:rFonts w:hint="cs"/>
          <w:shd w:val="clear" w:color="auto" w:fill="FFFFFF"/>
        </w:rPr>
        <w:t>sometimes</w:t>
      </w:r>
      <w:r w:rsidR="00F56099">
        <w:rPr>
          <w:rFonts w:hint="cs"/>
          <w:shd w:val="clear" w:color="auto" w:fill="FFFFFF"/>
        </w:rPr>
        <w:t xml:space="preserve"> </w:t>
      </w:r>
      <w:r w:rsidRPr="00C07CAE">
        <w:rPr>
          <w:rFonts w:hint="cs"/>
          <w:shd w:val="clear" w:color="auto" w:fill="FFFFFF"/>
        </w:rPr>
        <w:t>it</w:t>
      </w:r>
      <w:r w:rsidR="00F56099">
        <w:rPr>
          <w:rFonts w:hint="cs"/>
          <w:shd w:val="clear" w:color="auto" w:fill="FFFFFF"/>
        </w:rPr>
        <w:t xml:space="preserve"> </w:t>
      </w:r>
      <w:r w:rsidRPr="00C07CAE">
        <w:rPr>
          <w:rFonts w:hint="cs"/>
          <w:shd w:val="clear" w:color="auto" w:fill="FFFFFF"/>
        </w:rPr>
        <w:t>is</w:t>
      </w:r>
      <w:r w:rsidR="00F56099">
        <w:rPr>
          <w:rFonts w:hint="cs"/>
          <w:shd w:val="clear" w:color="auto" w:fill="FFFFFF"/>
        </w:rPr>
        <w:t xml:space="preserve"> </w:t>
      </w:r>
      <w:r w:rsidRPr="00C07CAE">
        <w:rPr>
          <w:rFonts w:hint="cs"/>
          <w:shd w:val="clear" w:color="auto" w:fill="FFFFFF"/>
        </w:rPr>
        <w:t>translated</w:t>
      </w:r>
      <w:r w:rsidR="00F56099">
        <w:rPr>
          <w:rFonts w:hint="cs"/>
          <w:shd w:val="clear" w:color="auto" w:fill="FFFFFF"/>
        </w:rPr>
        <w:t xml:space="preserve"> </w:t>
      </w:r>
      <w:r w:rsidRPr="00C07CAE">
        <w:rPr>
          <w:rFonts w:hint="cs"/>
          <w:shd w:val="clear" w:color="auto" w:fill="FFFFFF"/>
        </w:rPr>
        <w:t>from</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Hebrew</w:t>
      </w:r>
      <w:r w:rsidR="00F56099">
        <w:rPr>
          <w:rFonts w:hint="cs"/>
          <w:shd w:val="clear" w:color="auto" w:fill="FFFFFF"/>
        </w:rPr>
        <w:t xml:space="preserve"> </w:t>
      </w:r>
      <w:r w:rsidRPr="00C07CAE">
        <w:rPr>
          <w:rFonts w:hint="cs"/>
          <w:shd w:val="clear" w:color="auto" w:fill="FFFFFF"/>
        </w:rPr>
        <w:t>as</w:t>
      </w:r>
      <w:r w:rsidR="00F56099">
        <w:rPr>
          <w:rFonts w:hint="cs"/>
          <w:shd w:val="clear" w:color="auto" w:fill="FFFFFF"/>
        </w:rPr>
        <w:t xml:space="preserve"> </w:t>
      </w:r>
      <w:r w:rsidR="00585328">
        <w:rPr>
          <w:shd w:val="clear" w:color="auto" w:fill="FFFFFF"/>
        </w:rPr>
        <w:t>“</w:t>
      </w:r>
      <w:r w:rsidRPr="00C07CAE">
        <w:rPr>
          <w:rFonts w:hint="cs"/>
          <w:shd w:val="clear" w:color="auto" w:fill="FFFFFF"/>
        </w:rPr>
        <w:t>BECAUSE</w:t>
      </w:r>
      <w:r w:rsidR="00F56099">
        <w:rPr>
          <w:rFonts w:hint="cs"/>
          <w:shd w:val="clear" w:color="auto" w:fill="FFFFFF"/>
        </w:rPr>
        <w:t xml:space="preserve"> </w:t>
      </w:r>
      <w:r w:rsidRPr="00C07CAE">
        <w:rPr>
          <w:rFonts w:hint="cs"/>
          <w:shd w:val="clear" w:color="auto" w:fill="FFFFFF"/>
        </w:rPr>
        <w:t>of</w:t>
      </w:r>
      <w:r w:rsidR="00F56099">
        <w:rPr>
          <w:rFonts w:hint="cs"/>
          <w:shd w:val="clear" w:color="auto" w:fill="FFFFFF"/>
        </w:rPr>
        <w:t xml:space="preserve"> </w:t>
      </w:r>
      <w:r w:rsidRPr="00C07CAE">
        <w:rPr>
          <w:rFonts w:hint="cs"/>
          <w:shd w:val="clear" w:color="auto" w:fill="FFFFFF"/>
        </w:rPr>
        <w:t>man</w:t>
      </w:r>
      <w:r w:rsidR="00585328">
        <w:rPr>
          <w:shd w:val="clear" w:color="auto" w:fill="FFFFFF"/>
        </w:rPr>
        <w:t>”</w:t>
      </w:r>
      <w:r w:rsidRPr="00C07CAE">
        <w:rPr>
          <w:rFonts w:hint="cs"/>
          <w:shd w:val="clear" w:color="auto" w:fill="FFFFFF"/>
        </w:rPr>
        <w:t>,</w:t>
      </w:r>
      <w:r w:rsidR="00F56099">
        <w:rPr>
          <w:rFonts w:hint="cs"/>
          <w:shd w:val="clear" w:color="auto" w:fill="FFFFFF"/>
        </w:rPr>
        <w:t xml:space="preserve"> </w:t>
      </w:r>
      <w:r w:rsidRPr="00C07CAE">
        <w:rPr>
          <w:rFonts w:hint="cs"/>
          <w:shd w:val="clear" w:color="auto" w:fill="FFFFFF"/>
        </w:rPr>
        <w:t>but</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Malbim</w:t>
      </w:r>
      <w:r w:rsidR="00F56099">
        <w:rPr>
          <w:rFonts w:hint="cs"/>
          <w:shd w:val="clear" w:color="auto" w:fill="FFFFFF"/>
        </w:rPr>
        <w:t xml:space="preserve"> </w:t>
      </w:r>
      <w:r w:rsidRPr="00C07CAE">
        <w:rPr>
          <w:rFonts w:hint="cs"/>
          <w:shd w:val="clear" w:color="auto" w:fill="FFFFFF"/>
        </w:rPr>
        <w:t>explains</w:t>
      </w:r>
      <w:r w:rsidR="00F56099">
        <w:rPr>
          <w:rFonts w:hint="cs"/>
          <w:shd w:val="clear" w:color="auto" w:fill="FFFFFF"/>
        </w:rPr>
        <w:t xml:space="preserve"> </w:t>
      </w:r>
      <w:r w:rsidRPr="00C07CAE">
        <w:rPr>
          <w:rFonts w:hint="cs"/>
          <w:shd w:val="clear" w:color="auto" w:fill="FFFFFF"/>
        </w:rPr>
        <w:t>that</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Hebrew</w:t>
      </w:r>
      <w:r w:rsidR="00F56099">
        <w:rPr>
          <w:rFonts w:hint="cs"/>
          <w:shd w:val="clear" w:color="auto" w:fill="FFFFFF"/>
        </w:rPr>
        <w:t xml:space="preserve"> </w:t>
      </w:r>
      <w:r w:rsidRPr="00C07CAE">
        <w:rPr>
          <w:rFonts w:hint="cs"/>
          <w:shd w:val="clear" w:color="auto" w:fill="FFFFFF"/>
        </w:rPr>
        <w:t>word</w:t>
      </w:r>
      <w:r w:rsidR="00F56099">
        <w:rPr>
          <w:rFonts w:hint="cs"/>
          <w:shd w:val="clear" w:color="auto" w:fill="FFFFFF"/>
        </w:rPr>
        <w:t xml:space="preserve"> </w:t>
      </w:r>
      <w:r w:rsidRPr="00C07CAE">
        <w:rPr>
          <w:rFonts w:hint="cs"/>
          <w:shd w:val="clear" w:color="auto" w:fill="FFFFFF"/>
        </w:rPr>
        <w:t>used</w:t>
      </w:r>
      <w:r w:rsidR="00F56099">
        <w:rPr>
          <w:rFonts w:hint="cs"/>
          <w:shd w:val="clear" w:color="auto" w:fill="FFFFFF"/>
        </w:rPr>
        <w:t xml:space="preserve"> </w:t>
      </w:r>
      <w:r w:rsidRPr="00C07CAE">
        <w:rPr>
          <w:rFonts w:hint="cs"/>
          <w:shd w:val="clear" w:color="auto" w:fill="FFFFFF"/>
        </w:rPr>
        <w:t>connotes</w:t>
      </w:r>
      <w:r w:rsidR="00F56099">
        <w:rPr>
          <w:rFonts w:hint="cs"/>
          <w:shd w:val="clear" w:color="auto" w:fill="FFFFFF"/>
        </w:rPr>
        <w:t xml:space="preserve"> </w:t>
      </w:r>
      <w:r w:rsidR="00585328">
        <w:rPr>
          <w:shd w:val="clear" w:color="auto" w:fill="FFFFFF"/>
        </w:rPr>
        <w:t>‘</w:t>
      </w:r>
      <w:r w:rsidRPr="00C07CAE">
        <w:rPr>
          <w:rFonts w:hint="cs"/>
          <w:shd w:val="clear" w:color="auto" w:fill="FFFFFF"/>
        </w:rPr>
        <w:t>FOR</w:t>
      </w:r>
      <w:r w:rsidR="00585328">
        <w:rPr>
          <w:shd w:val="clear" w:color="auto" w:fill="FFFFFF"/>
        </w:rPr>
        <w:t>’</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not</w:t>
      </w:r>
      <w:r w:rsidR="00F56099">
        <w:rPr>
          <w:rFonts w:hint="cs"/>
          <w:shd w:val="clear" w:color="auto" w:fill="FFFFFF"/>
        </w:rPr>
        <w:t xml:space="preserve"> </w:t>
      </w:r>
      <w:r w:rsidR="00585328">
        <w:rPr>
          <w:shd w:val="clear" w:color="auto" w:fill="FFFFFF"/>
        </w:rPr>
        <w:t>‘</w:t>
      </w:r>
      <w:r w:rsidRPr="00C07CAE">
        <w:rPr>
          <w:rFonts w:hint="cs"/>
          <w:shd w:val="clear" w:color="auto" w:fill="FFFFFF"/>
        </w:rPr>
        <w:t>because</w:t>
      </w:r>
      <w:r w:rsidR="00585328">
        <w:rPr>
          <w:shd w:val="clear" w:color="auto" w:fill="FFFFFF"/>
        </w:rPr>
        <w:t>’</w:t>
      </w:r>
      <w:r w:rsidRPr="00C07CAE">
        <w:rPr>
          <w:rFonts w:hint="cs"/>
          <w:shd w:val="clear" w:color="auto" w:fill="FFFFFF"/>
        </w:rPr>
        <w:t>.</w:t>
      </w:r>
      <w:r w:rsidR="00F56099">
        <w:rPr>
          <w:rFonts w:hint="cs"/>
          <w:shd w:val="clear" w:color="auto" w:fill="FFFFFF"/>
        </w:rPr>
        <w:t xml:space="preserve"> </w:t>
      </w:r>
      <w:r w:rsidRPr="00C07CAE">
        <w:rPr>
          <w:rFonts w:hint="cs"/>
          <w:shd w:val="clear" w:color="auto" w:fill="FFFFFF"/>
        </w:rPr>
        <w:t>(This</w:t>
      </w:r>
      <w:r w:rsidR="00F56099">
        <w:rPr>
          <w:rFonts w:hint="cs"/>
          <w:shd w:val="clear" w:color="auto" w:fill="FFFFFF"/>
        </w:rPr>
        <w:t xml:space="preserve"> </w:t>
      </w:r>
      <w:r w:rsidRPr="00C07CAE">
        <w:rPr>
          <w:rFonts w:hint="cs"/>
          <w:shd w:val="clear" w:color="auto" w:fill="FFFFFF"/>
        </w:rPr>
        <w:t>holds</w:t>
      </w:r>
      <w:r w:rsidR="00F56099">
        <w:rPr>
          <w:rFonts w:hint="cs"/>
          <w:shd w:val="clear" w:color="auto" w:fill="FFFFFF"/>
        </w:rPr>
        <w:t xml:space="preserve"> </w:t>
      </w:r>
      <w:r w:rsidRPr="00C07CAE">
        <w:rPr>
          <w:rFonts w:hint="cs"/>
          <w:shd w:val="clear" w:color="auto" w:fill="FFFFFF"/>
        </w:rPr>
        <w:t>true</w:t>
      </w:r>
      <w:r w:rsidR="00F56099">
        <w:rPr>
          <w:rFonts w:hint="cs"/>
          <w:shd w:val="clear" w:color="auto" w:fill="FFFFFF"/>
        </w:rPr>
        <w:t xml:space="preserve"> </w:t>
      </w:r>
      <w:r w:rsidRPr="00C07CAE">
        <w:rPr>
          <w:rFonts w:hint="cs"/>
          <w:shd w:val="clear" w:color="auto" w:fill="FFFFFF"/>
        </w:rPr>
        <w:t>for</w:t>
      </w:r>
      <w:r w:rsidR="00F56099">
        <w:rPr>
          <w:rFonts w:hint="cs"/>
          <w:shd w:val="clear" w:color="auto" w:fill="FFFFFF"/>
        </w:rPr>
        <w:t xml:space="preserve"> </w:t>
      </w:r>
      <w:r w:rsidRPr="00C07CAE">
        <w:rPr>
          <w:rFonts w:hint="cs"/>
          <w:shd w:val="clear" w:color="auto" w:fill="FFFFFF"/>
        </w:rPr>
        <w:t>modern</w:t>
      </w:r>
      <w:r w:rsidR="00F56099">
        <w:rPr>
          <w:rFonts w:hint="cs"/>
          <w:shd w:val="clear" w:color="auto" w:fill="FFFFFF"/>
        </w:rPr>
        <w:t xml:space="preserve"> </w:t>
      </w:r>
      <w:r w:rsidRPr="00C07CAE">
        <w:rPr>
          <w:rFonts w:hint="cs"/>
          <w:shd w:val="clear" w:color="auto" w:fill="FFFFFF"/>
        </w:rPr>
        <w:t>colloquial</w:t>
      </w:r>
      <w:r w:rsidR="00F56099">
        <w:rPr>
          <w:rFonts w:hint="cs"/>
          <w:shd w:val="clear" w:color="auto" w:fill="FFFFFF"/>
        </w:rPr>
        <w:t xml:space="preserve"> </w:t>
      </w:r>
      <w:r w:rsidRPr="00C07CAE">
        <w:rPr>
          <w:rFonts w:hint="cs"/>
          <w:shd w:val="clear" w:color="auto" w:fill="FFFFFF"/>
        </w:rPr>
        <w:t>Hebrew</w:t>
      </w:r>
      <w:r w:rsidR="00F56099">
        <w:rPr>
          <w:rFonts w:hint="cs"/>
          <w:shd w:val="clear" w:color="auto" w:fill="FFFFFF"/>
        </w:rPr>
        <w:t xml:space="preserve"> </w:t>
      </w:r>
      <w:r w:rsidRPr="00C07CAE">
        <w:rPr>
          <w:rFonts w:hint="cs"/>
          <w:shd w:val="clear" w:color="auto" w:fill="FFFFFF"/>
        </w:rPr>
        <w:t>as</w:t>
      </w:r>
      <w:r w:rsidR="00F56099">
        <w:rPr>
          <w:rFonts w:hint="cs"/>
          <w:shd w:val="clear" w:color="auto" w:fill="FFFFFF"/>
        </w:rPr>
        <w:t xml:space="preserve"> </w:t>
      </w:r>
      <w:r w:rsidRPr="00C07CAE">
        <w:rPr>
          <w:rFonts w:hint="cs"/>
          <w:shd w:val="clear" w:color="auto" w:fill="FFFFFF"/>
        </w:rPr>
        <w:t>well.)</w:t>
      </w:r>
      <w:r w:rsidR="00F56099">
        <w:rPr>
          <w:rFonts w:hint="cs"/>
          <w:shd w:val="clear" w:color="auto" w:fill="FFFFFF"/>
        </w:rPr>
        <w:t xml:space="preserve"> </w:t>
      </w:r>
      <w:r w:rsidRPr="00C07CAE">
        <w:rPr>
          <w:rFonts w:hint="cs"/>
          <w:shd w:val="clear" w:color="auto" w:fill="FFFFFF"/>
        </w:rPr>
        <w:t>What</w:t>
      </w:r>
      <w:r w:rsidR="00F56099">
        <w:rPr>
          <w:rFonts w:hint="cs"/>
          <w:shd w:val="clear" w:color="auto" w:fill="FFFFFF"/>
        </w:rPr>
        <w:t xml:space="preserve"> </w:t>
      </w:r>
      <w:r w:rsidRPr="00C07CAE">
        <w:rPr>
          <w:rFonts w:hint="cs"/>
          <w:shd w:val="clear" w:color="auto" w:fill="FFFFFF"/>
        </w:rPr>
        <w:t>is</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difference?</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Malbim</w:t>
      </w:r>
      <w:r w:rsidR="00F56099">
        <w:rPr>
          <w:rFonts w:hint="cs"/>
          <w:shd w:val="clear" w:color="auto" w:fill="FFFFFF"/>
        </w:rPr>
        <w:t xml:space="preserve"> </w:t>
      </w:r>
      <w:r w:rsidRPr="00C07CAE">
        <w:rPr>
          <w:rFonts w:hint="cs"/>
          <w:shd w:val="clear" w:color="auto" w:fill="FFFFFF"/>
        </w:rPr>
        <w:t>explains</w:t>
      </w:r>
      <w:r w:rsidR="00F56099">
        <w:rPr>
          <w:rFonts w:hint="cs"/>
          <w:shd w:val="clear" w:color="auto" w:fill="FFFFFF"/>
        </w:rPr>
        <w:t xml:space="preserve"> </w:t>
      </w:r>
      <w:r w:rsidRPr="00C07CAE">
        <w:rPr>
          <w:rFonts w:hint="cs"/>
          <w:shd w:val="clear" w:color="auto" w:fill="FFFFFF"/>
        </w:rPr>
        <w:t>that</w:t>
      </w:r>
      <w:r w:rsidR="00F56099">
        <w:rPr>
          <w:rFonts w:hint="cs"/>
          <w:shd w:val="clear" w:color="auto" w:fill="FFFFFF"/>
        </w:rPr>
        <w:t xml:space="preserve"> </w:t>
      </w:r>
      <w:r w:rsidRPr="00C07CAE">
        <w:rPr>
          <w:rFonts w:hint="cs"/>
          <w:shd w:val="clear" w:color="auto" w:fill="FFFFFF"/>
        </w:rPr>
        <w:t>before</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flood</w:t>
      </w:r>
      <w:r w:rsidR="00F56099">
        <w:rPr>
          <w:rFonts w:hint="cs"/>
          <w:shd w:val="clear" w:color="auto" w:fill="FFFFFF"/>
        </w:rPr>
        <w:t xml:space="preserve"> </w:t>
      </w:r>
      <w:r w:rsidRPr="00C07CAE">
        <w:rPr>
          <w:rFonts w:hint="cs"/>
          <w:shd w:val="clear" w:color="auto" w:fill="FFFFFF"/>
        </w:rPr>
        <w:t>edible</w:t>
      </w:r>
      <w:r w:rsidR="00F56099">
        <w:rPr>
          <w:rFonts w:hint="cs"/>
          <w:shd w:val="clear" w:color="auto" w:fill="FFFFFF"/>
        </w:rPr>
        <w:t xml:space="preserve"> </w:t>
      </w:r>
      <w:r w:rsidRPr="00C07CAE">
        <w:rPr>
          <w:rFonts w:hint="cs"/>
          <w:shd w:val="clear" w:color="auto" w:fill="FFFFFF"/>
        </w:rPr>
        <w:t>products</w:t>
      </w:r>
      <w:r w:rsidR="00F56099">
        <w:rPr>
          <w:rFonts w:hint="cs"/>
          <w:shd w:val="clear" w:color="auto" w:fill="FFFFFF"/>
        </w:rPr>
        <w:t xml:space="preserve"> </w:t>
      </w:r>
      <w:r w:rsidRPr="00C07CAE">
        <w:rPr>
          <w:rFonts w:hint="cs"/>
          <w:shd w:val="clear" w:color="auto" w:fill="FFFFFF"/>
        </w:rPr>
        <w:t>grew</w:t>
      </w:r>
      <w:r w:rsidR="00F56099">
        <w:rPr>
          <w:rFonts w:hint="cs"/>
          <w:shd w:val="clear" w:color="auto" w:fill="FFFFFF"/>
        </w:rPr>
        <w:t xml:space="preserve"> </w:t>
      </w:r>
      <w:r w:rsidRPr="00C07CAE">
        <w:rPr>
          <w:rFonts w:hint="cs"/>
          <w:shd w:val="clear" w:color="auto" w:fill="FFFFFF"/>
        </w:rPr>
        <w:t>in</w:t>
      </w:r>
      <w:r w:rsidR="00F56099">
        <w:rPr>
          <w:rFonts w:hint="cs"/>
          <w:shd w:val="clear" w:color="auto" w:fill="FFFFFF"/>
        </w:rPr>
        <w:t xml:space="preserve"> </w:t>
      </w:r>
      <w:r w:rsidRPr="00C07CAE">
        <w:rPr>
          <w:rFonts w:hint="cs"/>
          <w:shd w:val="clear" w:color="auto" w:fill="FFFFFF"/>
        </w:rPr>
        <w:t>a</w:t>
      </w:r>
      <w:r w:rsidR="00F56099">
        <w:rPr>
          <w:rFonts w:hint="cs"/>
          <w:shd w:val="clear" w:color="auto" w:fill="FFFFFF"/>
        </w:rPr>
        <w:t xml:space="preserve"> </w:t>
      </w:r>
      <w:r w:rsidRPr="00C07CAE">
        <w:rPr>
          <w:rFonts w:hint="cs"/>
          <w:shd w:val="clear" w:color="auto" w:fill="FFFFFF"/>
        </w:rPr>
        <w:t>form</w:t>
      </w:r>
      <w:r w:rsidR="00F56099">
        <w:rPr>
          <w:rFonts w:hint="cs"/>
          <w:shd w:val="clear" w:color="auto" w:fill="FFFFFF"/>
        </w:rPr>
        <w:t xml:space="preserve"> </w:t>
      </w:r>
      <w:r w:rsidRPr="00C07CAE">
        <w:rPr>
          <w:rFonts w:hint="cs"/>
          <w:shd w:val="clear" w:color="auto" w:fill="FFFFFF"/>
        </w:rPr>
        <w:t>which</w:t>
      </w:r>
      <w:r w:rsidR="00F56099">
        <w:rPr>
          <w:rFonts w:hint="cs"/>
          <w:shd w:val="clear" w:color="auto" w:fill="FFFFFF"/>
        </w:rPr>
        <w:t xml:space="preserve"> </w:t>
      </w:r>
      <w:r w:rsidRPr="00C07CAE">
        <w:rPr>
          <w:rFonts w:hint="cs"/>
          <w:shd w:val="clear" w:color="auto" w:fill="FFFFFF"/>
        </w:rPr>
        <w:t>required</w:t>
      </w:r>
      <w:r w:rsidR="00F56099">
        <w:rPr>
          <w:rFonts w:hint="cs"/>
          <w:shd w:val="clear" w:color="auto" w:fill="FFFFFF"/>
        </w:rPr>
        <w:t xml:space="preserve"> </w:t>
      </w:r>
      <w:r w:rsidRPr="00C07CAE">
        <w:rPr>
          <w:rFonts w:hint="cs"/>
          <w:shd w:val="clear" w:color="auto" w:fill="FFFFFF"/>
        </w:rPr>
        <w:t>no</w:t>
      </w:r>
      <w:r w:rsidR="00F56099">
        <w:rPr>
          <w:rFonts w:hint="cs"/>
          <w:shd w:val="clear" w:color="auto" w:fill="FFFFFF"/>
        </w:rPr>
        <w:t xml:space="preserve"> </w:t>
      </w:r>
      <w:r w:rsidRPr="00C07CAE">
        <w:rPr>
          <w:rFonts w:hint="cs"/>
          <w:shd w:val="clear" w:color="auto" w:fill="FFFFFF"/>
        </w:rPr>
        <w:t>peeling.</w:t>
      </w:r>
      <w:r w:rsidR="00F56099">
        <w:rPr>
          <w:rFonts w:hint="cs"/>
          <w:shd w:val="clear" w:color="auto" w:fill="FFFFFF"/>
        </w:rPr>
        <w:t xml:space="preserve"> </w:t>
      </w:r>
      <w:r w:rsidRPr="00C07CAE">
        <w:rPr>
          <w:rFonts w:hint="cs"/>
          <w:shd w:val="clear" w:color="auto" w:fill="FFFFFF"/>
        </w:rPr>
        <w:t>Everything</w:t>
      </w:r>
      <w:r w:rsidR="00F56099">
        <w:rPr>
          <w:rFonts w:hint="cs"/>
          <w:shd w:val="clear" w:color="auto" w:fill="FFFFFF"/>
        </w:rPr>
        <w:t xml:space="preserve"> </w:t>
      </w:r>
      <w:r w:rsidRPr="00C07CAE">
        <w:rPr>
          <w:rFonts w:hint="cs"/>
          <w:shd w:val="clear" w:color="auto" w:fill="FFFFFF"/>
        </w:rPr>
        <w:t>was</w:t>
      </w:r>
      <w:r w:rsidR="00F56099">
        <w:rPr>
          <w:rFonts w:hint="cs"/>
          <w:shd w:val="clear" w:color="auto" w:fill="FFFFFF"/>
        </w:rPr>
        <w:t xml:space="preserve"> </w:t>
      </w:r>
      <w:r w:rsidRPr="00C07CAE">
        <w:rPr>
          <w:rFonts w:hint="cs"/>
          <w:shd w:val="clear" w:color="auto" w:fill="FFFFFF"/>
        </w:rPr>
        <w:t>truly</w:t>
      </w:r>
      <w:r w:rsidR="00F56099">
        <w:rPr>
          <w:rFonts w:hint="cs"/>
          <w:shd w:val="clear" w:color="auto" w:fill="FFFFFF"/>
        </w:rPr>
        <w:t xml:space="preserve"> </w:t>
      </w:r>
      <w:r w:rsidRPr="00C07CAE">
        <w:rPr>
          <w:rFonts w:hint="cs"/>
          <w:shd w:val="clear" w:color="auto" w:fill="FFFFFF"/>
        </w:rPr>
        <w:t>ready</w:t>
      </w:r>
      <w:r w:rsidR="00F56099">
        <w:rPr>
          <w:rFonts w:hint="cs"/>
          <w:shd w:val="clear" w:color="auto" w:fill="FFFFFF"/>
        </w:rPr>
        <w:t xml:space="preserve"> </w:t>
      </w:r>
      <w:r w:rsidRPr="00C07CAE">
        <w:rPr>
          <w:rFonts w:hint="cs"/>
          <w:shd w:val="clear" w:color="auto" w:fill="FFFFFF"/>
        </w:rPr>
        <w:t>to</w:t>
      </w:r>
      <w:r w:rsidR="00F56099">
        <w:rPr>
          <w:rFonts w:hint="cs"/>
          <w:shd w:val="clear" w:color="auto" w:fill="FFFFFF"/>
        </w:rPr>
        <w:t xml:space="preserve"> </w:t>
      </w:r>
      <w:r w:rsidRPr="00C07CAE">
        <w:rPr>
          <w:rFonts w:hint="cs"/>
          <w:shd w:val="clear" w:color="auto" w:fill="FFFFFF"/>
        </w:rPr>
        <w:t>eat</w:t>
      </w:r>
      <w:r w:rsidR="00F56099">
        <w:rPr>
          <w:rFonts w:hint="cs"/>
          <w:shd w:val="clear" w:color="auto" w:fill="FFFFFF"/>
        </w:rPr>
        <w:t xml:space="preserve"> </w:t>
      </w:r>
      <w:r w:rsidRPr="00C07CAE">
        <w:rPr>
          <w:rFonts w:hint="cs"/>
          <w:shd w:val="clear" w:color="auto" w:fill="FFFFFF"/>
        </w:rPr>
        <w:t>off</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tree</w:t>
      </w:r>
      <w:r w:rsidR="00F56099">
        <w:rPr>
          <w:rFonts w:hint="cs"/>
          <w:shd w:val="clear" w:color="auto" w:fill="FFFFFF"/>
        </w:rPr>
        <w:t xml:space="preserve"> </w:t>
      </w:r>
      <w:r w:rsidRPr="00C07CAE">
        <w:rPr>
          <w:rFonts w:hint="cs"/>
          <w:shd w:val="clear" w:color="auto" w:fill="FFFFFF"/>
        </w:rPr>
        <w:t>or</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field.</w:t>
      </w:r>
      <w:r w:rsidR="00F56099">
        <w:rPr>
          <w:rFonts w:hint="cs"/>
          <w:shd w:val="clear" w:color="auto" w:fill="FFFFFF"/>
        </w:rPr>
        <w:t xml:space="preserve"> </w:t>
      </w:r>
      <w:r w:rsidRPr="00C07CAE">
        <w:rPr>
          <w:rFonts w:hint="cs"/>
          <w:shd w:val="clear" w:color="auto" w:fill="FFFFFF"/>
        </w:rPr>
        <w:t>Mankind</w:t>
      </w:r>
      <w:r w:rsidR="00F56099">
        <w:rPr>
          <w:rFonts w:hint="cs"/>
          <w:shd w:val="clear" w:color="auto" w:fill="FFFFFF"/>
        </w:rPr>
        <w:t xml:space="preserve"> </w:t>
      </w:r>
      <w:r w:rsidRPr="00C07CAE">
        <w:rPr>
          <w:rFonts w:hint="cs"/>
          <w:shd w:val="clear" w:color="auto" w:fill="FFFFFF"/>
        </w:rPr>
        <w:t>grew</w:t>
      </w:r>
      <w:r w:rsidR="00F56099">
        <w:rPr>
          <w:rFonts w:hint="cs"/>
          <w:shd w:val="clear" w:color="auto" w:fill="FFFFFF"/>
        </w:rPr>
        <w:t xml:space="preserve"> </w:t>
      </w:r>
      <w:r w:rsidRPr="00C07CAE">
        <w:rPr>
          <w:rFonts w:hint="cs"/>
          <w:shd w:val="clear" w:color="auto" w:fill="FFFFFF"/>
        </w:rPr>
        <w:t>accustomed</w:t>
      </w:r>
      <w:r w:rsidR="00F56099">
        <w:rPr>
          <w:rFonts w:hint="cs"/>
          <w:shd w:val="clear" w:color="auto" w:fill="FFFFFF"/>
        </w:rPr>
        <w:t xml:space="preserve"> </w:t>
      </w:r>
      <w:r w:rsidRPr="00C07CAE">
        <w:rPr>
          <w:rFonts w:hint="cs"/>
          <w:shd w:val="clear" w:color="auto" w:fill="FFFFFF"/>
        </w:rPr>
        <w:t>to</w:t>
      </w:r>
      <w:r w:rsidR="00F56099">
        <w:rPr>
          <w:rFonts w:hint="cs"/>
          <w:shd w:val="clear" w:color="auto" w:fill="FFFFFF"/>
        </w:rPr>
        <w:t xml:space="preserve"> </w:t>
      </w:r>
      <w:r w:rsidRPr="00C07CAE">
        <w:rPr>
          <w:rFonts w:hint="cs"/>
          <w:shd w:val="clear" w:color="auto" w:fill="FFFFFF"/>
        </w:rPr>
        <w:t>it</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2D31C1">
        <w:rPr>
          <w:rFonts w:hint="cs"/>
          <w:b/>
          <w:bCs/>
          <w:shd w:val="clear" w:color="auto" w:fill="FFFFFF"/>
        </w:rPr>
        <w:t>grew</w:t>
      </w:r>
      <w:r w:rsidR="00F56099" w:rsidRPr="002D31C1">
        <w:rPr>
          <w:rFonts w:hint="cs"/>
          <w:b/>
          <w:bCs/>
          <w:shd w:val="clear" w:color="auto" w:fill="FFFFFF"/>
        </w:rPr>
        <w:t xml:space="preserve"> </w:t>
      </w:r>
      <w:r w:rsidRPr="002D31C1">
        <w:rPr>
          <w:rFonts w:hint="cs"/>
          <w:b/>
          <w:bCs/>
          <w:shd w:val="clear" w:color="auto" w:fill="FFFFFF"/>
        </w:rPr>
        <w:t>strong</w:t>
      </w:r>
      <w:r w:rsidR="00F56099">
        <w:rPr>
          <w:rFonts w:hint="cs"/>
          <w:shd w:val="clear" w:color="auto" w:fill="FFFFFF"/>
        </w:rPr>
        <w:t xml:space="preserve"> </w:t>
      </w:r>
      <w:r w:rsidRPr="00C07CAE">
        <w:rPr>
          <w:rFonts w:hint="cs"/>
          <w:shd w:val="clear" w:color="auto" w:fill="FFFFFF"/>
        </w:rPr>
        <w:t>from</w:t>
      </w:r>
      <w:r w:rsidR="00F56099">
        <w:rPr>
          <w:rFonts w:hint="cs"/>
          <w:shd w:val="clear" w:color="auto" w:fill="FFFFFF"/>
        </w:rPr>
        <w:t xml:space="preserve"> </w:t>
      </w:r>
      <w:r w:rsidRPr="00C07CAE">
        <w:rPr>
          <w:rFonts w:hint="cs"/>
          <w:shd w:val="clear" w:color="auto" w:fill="FFFFFF"/>
        </w:rPr>
        <w:t>this</w:t>
      </w:r>
      <w:r w:rsidR="00F56099">
        <w:rPr>
          <w:rFonts w:hint="cs"/>
          <w:shd w:val="clear" w:color="auto" w:fill="FFFFFF"/>
        </w:rPr>
        <w:t xml:space="preserve"> </w:t>
      </w:r>
      <w:r w:rsidRPr="00C07CAE">
        <w:rPr>
          <w:rFonts w:hint="cs"/>
          <w:shd w:val="clear" w:color="auto" w:fill="FFFFFF"/>
        </w:rPr>
        <w:t>special</w:t>
      </w:r>
      <w:r w:rsidR="00F56099">
        <w:rPr>
          <w:rFonts w:hint="cs"/>
          <w:shd w:val="clear" w:color="auto" w:fill="FFFFFF"/>
        </w:rPr>
        <w:t xml:space="preserve"> </w:t>
      </w:r>
      <w:r w:rsidRPr="00C07CAE">
        <w:rPr>
          <w:rFonts w:hint="cs"/>
          <w:shd w:val="clear" w:color="auto" w:fill="FFFFFF"/>
        </w:rPr>
        <w:t>food</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there</w:t>
      </w:r>
      <w:r w:rsidR="00F56099">
        <w:rPr>
          <w:rFonts w:hint="cs"/>
          <w:shd w:val="clear" w:color="auto" w:fill="FFFFFF"/>
        </w:rPr>
        <w:t xml:space="preserve"> </w:t>
      </w:r>
      <w:r w:rsidRPr="00C07CAE">
        <w:rPr>
          <w:rFonts w:hint="cs"/>
          <w:shd w:val="clear" w:color="auto" w:fill="FFFFFF"/>
        </w:rPr>
        <w:t>were</w:t>
      </w:r>
      <w:r w:rsidR="00F56099">
        <w:rPr>
          <w:rFonts w:hint="cs"/>
          <w:shd w:val="clear" w:color="auto" w:fill="FFFFFF"/>
        </w:rPr>
        <w:t xml:space="preserve"> </w:t>
      </w:r>
      <w:r w:rsidRPr="00C07CAE">
        <w:rPr>
          <w:rFonts w:hint="cs"/>
          <w:shd w:val="clear" w:color="auto" w:fill="FFFFFF"/>
        </w:rPr>
        <w:t>giants,</w:t>
      </w:r>
      <w:r w:rsidR="00F56099">
        <w:rPr>
          <w:rFonts w:hint="cs"/>
          <w:shd w:val="clear" w:color="auto" w:fill="FFFFFF"/>
        </w:rPr>
        <w:t xml:space="preserve"> </w:t>
      </w:r>
      <w:r w:rsidRPr="00C07CAE">
        <w:rPr>
          <w:rFonts w:hint="cs"/>
          <w:shd w:val="clear" w:color="auto" w:fill="FFFFFF"/>
        </w:rPr>
        <w:t>but</w:t>
      </w:r>
      <w:r w:rsidR="00F56099">
        <w:rPr>
          <w:rFonts w:hint="cs"/>
          <w:shd w:val="clear" w:color="auto" w:fill="FFFFFF"/>
        </w:rPr>
        <w:t xml:space="preserve"> </w:t>
      </w:r>
      <w:r w:rsidRPr="00C07CAE">
        <w:rPr>
          <w:rFonts w:hint="cs"/>
          <w:shd w:val="clear" w:color="auto" w:fill="FFFFFF"/>
        </w:rPr>
        <w:t>they</w:t>
      </w:r>
      <w:r w:rsidR="00F56099">
        <w:rPr>
          <w:rFonts w:hint="cs"/>
          <w:shd w:val="clear" w:color="auto" w:fill="FFFFFF"/>
        </w:rPr>
        <w:t xml:space="preserve"> </w:t>
      </w:r>
      <w:r w:rsidRPr="00C07CAE">
        <w:rPr>
          <w:rFonts w:hint="cs"/>
          <w:shd w:val="clear" w:color="auto" w:fill="FFFFFF"/>
        </w:rPr>
        <w:t>abused</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system</w:t>
      </w:r>
      <w:r w:rsidR="00F56099">
        <w:rPr>
          <w:rFonts w:hint="cs"/>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became</w:t>
      </w:r>
      <w:r w:rsidR="00F56099">
        <w:rPr>
          <w:rFonts w:hint="cs"/>
          <w:shd w:val="clear" w:color="auto" w:fill="FFFFFF"/>
        </w:rPr>
        <w:t xml:space="preserve"> </w:t>
      </w:r>
      <w:r w:rsidRPr="00C07CAE">
        <w:rPr>
          <w:rFonts w:hint="cs"/>
          <w:shd w:val="clear" w:color="auto" w:fill="FFFFFF"/>
        </w:rPr>
        <w:t>corrupt</w:t>
      </w:r>
      <w:r w:rsidR="00F56099">
        <w:rPr>
          <w:rFonts w:hint="cs"/>
          <w:shd w:val="clear" w:color="auto" w:fill="FFFFFF"/>
        </w:rPr>
        <w:t xml:space="preserve"> </w:t>
      </w:r>
      <w:r w:rsidRPr="00C07CAE">
        <w:rPr>
          <w:rFonts w:hint="cs"/>
          <w:shd w:val="clear" w:color="auto" w:fill="FFFFFF"/>
        </w:rPr>
        <w:t>–</w:t>
      </w:r>
      <w:r w:rsidR="00F56099">
        <w:rPr>
          <w:rFonts w:hint="cs"/>
          <w:shd w:val="clear" w:color="auto" w:fill="FFFFFF"/>
        </w:rPr>
        <w:t xml:space="preserve"> </w:t>
      </w:r>
      <w:r w:rsidRPr="00C07CAE">
        <w:rPr>
          <w:rFonts w:hint="cs"/>
          <w:shd w:val="clear" w:color="auto" w:fill="FFFFFF"/>
        </w:rPr>
        <w:t>therefore</w:t>
      </w:r>
      <w:r w:rsidR="00F56099">
        <w:rPr>
          <w:rFonts w:hint="cs"/>
          <w:shd w:val="clear" w:color="auto" w:fill="FFFFFF"/>
        </w:rPr>
        <w:t xml:space="preserve"> </w:t>
      </w:r>
      <w:r w:rsidRPr="00C07CAE">
        <w:rPr>
          <w:rFonts w:hint="cs"/>
          <w:shd w:val="clear" w:color="auto" w:fill="FFFFFF"/>
        </w:rPr>
        <w:t>G</w:t>
      </w:r>
      <w:r w:rsidRPr="00C07CAE">
        <w:rPr>
          <w:shd w:val="clear" w:color="auto" w:fill="FFFFFF"/>
        </w:rPr>
        <w:t>o</w:t>
      </w:r>
      <w:r w:rsidRPr="00C07CAE">
        <w:rPr>
          <w:rFonts w:hint="cs"/>
          <w:shd w:val="clear" w:color="auto" w:fill="FFFFFF"/>
        </w:rPr>
        <w:t>d</w:t>
      </w:r>
      <w:r w:rsidR="00F56099">
        <w:rPr>
          <w:rFonts w:hint="cs"/>
          <w:shd w:val="clear" w:color="auto" w:fill="FFFFFF"/>
        </w:rPr>
        <w:t xml:space="preserve"> </w:t>
      </w:r>
      <w:r w:rsidRPr="00C07CAE">
        <w:rPr>
          <w:rFonts w:hint="cs"/>
          <w:shd w:val="clear" w:color="auto" w:fill="FFFFFF"/>
        </w:rPr>
        <w:t>cursed</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earth</w:t>
      </w:r>
      <w:r w:rsidR="00F56099">
        <w:rPr>
          <w:rFonts w:hint="cs"/>
          <w:shd w:val="clear" w:color="auto" w:fill="FFFFFF"/>
        </w:rPr>
        <w:t xml:space="preserve"> </w:t>
      </w:r>
      <w:r w:rsidRPr="00C07CAE">
        <w:rPr>
          <w:rFonts w:hint="cs"/>
          <w:shd w:val="clear" w:color="auto" w:fill="FFFFFF"/>
        </w:rPr>
        <w:t>that</w:t>
      </w:r>
      <w:r w:rsidR="00F56099">
        <w:rPr>
          <w:rFonts w:hint="cs"/>
          <w:shd w:val="clear" w:color="auto" w:fill="FFFFFF"/>
        </w:rPr>
        <w:t xml:space="preserve"> </w:t>
      </w:r>
      <w:r w:rsidRPr="00C07CAE">
        <w:rPr>
          <w:rFonts w:hint="cs"/>
          <w:shd w:val="clear" w:color="auto" w:fill="FFFFFF"/>
        </w:rPr>
        <w:t>it</w:t>
      </w:r>
      <w:r w:rsidR="00F56099">
        <w:rPr>
          <w:rFonts w:hint="cs"/>
          <w:shd w:val="clear" w:color="auto" w:fill="FFFFFF"/>
        </w:rPr>
        <w:t xml:space="preserve"> </w:t>
      </w:r>
      <w:r w:rsidRPr="00C07CAE">
        <w:rPr>
          <w:rFonts w:hint="cs"/>
          <w:shd w:val="clear" w:color="auto" w:fill="FFFFFF"/>
        </w:rPr>
        <w:t>should</w:t>
      </w:r>
      <w:r w:rsidR="00F56099">
        <w:rPr>
          <w:rFonts w:hint="cs"/>
          <w:shd w:val="clear" w:color="auto" w:fill="FFFFFF"/>
        </w:rPr>
        <w:t xml:space="preserve"> </w:t>
      </w:r>
      <w:r w:rsidRPr="00C07CAE">
        <w:rPr>
          <w:rFonts w:hint="cs"/>
          <w:shd w:val="clear" w:color="auto" w:fill="FFFFFF"/>
        </w:rPr>
        <w:t>produce</w:t>
      </w:r>
      <w:r w:rsidR="00F56099">
        <w:rPr>
          <w:rFonts w:hint="cs"/>
          <w:shd w:val="clear" w:color="auto" w:fill="FFFFFF"/>
        </w:rPr>
        <w:t xml:space="preserve"> </w:t>
      </w:r>
      <w:r w:rsidRPr="00C07CAE">
        <w:rPr>
          <w:rFonts w:hint="cs"/>
          <w:shd w:val="clear" w:color="auto" w:fill="FFFFFF"/>
        </w:rPr>
        <w:t>food</w:t>
      </w:r>
      <w:r w:rsidR="00F56099">
        <w:rPr>
          <w:rFonts w:hint="cs"/>
          <w:shd w:val="clear" w:color="auto" w:fill="FFFFFF"/>
        </w:rPr>
        <w:t xml:space="preserve"> </w:t>
      </w:r>
      <w:r w:rsidRPr="00C07CAE">
        <w:rPr>
          <w:rFonts w:hint="cs"/>
          <w:shd w:val="clear" w:color="auto" w:fill="FFFFFF"/>
        </w:rPr>
        <w:t>which</w:t>
      </w:r>
      <w:r w:rsidR="00F56099">
        <w:rPr>
          <w:rFonts w:hint="cs"/>
          <w:shd w:val="clear" w:color="auto" w:fill="FFFFFF"/>
        </w:rPr>
        <w:t xml:space="preserve"> </w:t>
      </w:r>
      <w:r w:rsidRPr="00C07CAE">
        <w:rPr>
          <w:rFonts w:hint="cs"/>
          <w:shd w:val="clear" w:color="auto" w:fill="FFFFFF"/>
        </w:rPr>
        <w:t>would</w:t>
      </w:r>
      <w:r w:rsidR="00F56099">
        <w:rPr>
          <w:rFonts w:hint="cs"/>
          <w:shd w:val="clear" w:color="auto" w:fill="FFFFFF"/>
        </w:rPr>
        <w:t xml:space="preserve"> </w:t>
      </w:r>
      <w:r w:rsidRPr="00C07CAE">
        <w:rPr>
          <w:rFonts w:hint="cs"/>
          <w:shd w:val="clear" w:color="auto" w:fill="FFFFFF"/>
        </w:rPr>
        <w:t>require</w:t>
      </w:r>
      <w:r w:rsidR="00F56099">
        <w:rPr>
          <w:rFonts w:hint="cs"/>
          <w:shd w:val="clear" w:color="auto" w:fill="FFFFFF"/>
        </w:rPr>
        <w:t xml:space="preserve"> </w:t>
      </w:r>
      <w:r w:rsidRPr="00C07CAE">
        <w:rPr>
          <w:rFonts w:hint="cs"/>
          <w:shd w:val="clear" w:color="auto" w:fill="FFFFFF"/>
        </w:rPr>
        <w:t>processing</w:t>
      </w:r>
      <w:r w:rsidR="00F56099">
        <w:rPr>
          <w:rFonts w:hint="cs"/>
          <w:shd w:val="clear" w:color="auto" w:fill="FFFFFF"/>
        </w:rPr>
        <w:t xml:space="preserve"> </w:t>
      </w:r>
      <w:r w:rsidRPr="00C07CAE">
        <w:rPr>
          <w:rFonts w:hint="cs"/>
          <w:shd w:val="clear" w:color="auto" w:fill="FFFFFF"/>
        </w:rPr>
        <w:t>before</w:t>
      </w:r>
      <w:r w:rsidR="00F56099">
        <w:rPr>
          <w:rFonts w:hint="cs"/>
          <w:shd w:val="clear" w:color="auto" w:fill="FFFFFF"/>
        </w:rPr>
        <w:t xml:space="preserve"> </w:t>
      </w:r>
      <w:r w:rsidRPr="00C07CAE">
        <w:rPr>
          <w:rFonts w:hint="cs"/>
          <w:shd w:val="clear" w:color="auto" w:fill="FFFFFF"/>
        </w:rPr>
        <w:t>it</w:t>
      </w:r>
      <w:r w:rsidR="00F56099">
        <w:rPr>
          <w:rFonts w:hint="cs"/>
          <w:shd w:val="clear" w:color="auto" w:fill="FFFFFF"/>
        </w:rPr>
        <w:t xml:space="preserve"> </w:t>
      </w:r>
      <w:r w:rsidRPr="00C07CAE">
        <w:rPr>
          <w:rFonts w:hint="cs"/>
          <w:shd w:val="clear" w:color="auto" w:fill="FFFFFF"/>
        </w:rPr>
        <w:t>could</w:t>
      </w:r>
      <w:r w:rsidR="00F56099">
        <w:rPr>
          <w:rFonts w:hint="cs"/>
          <w:shd w:val="clear" w:color="auto" w:fill="FFFFFF"/>
        </w:rPr>
        <w:t xml:space="preserve"> </w:t>
      </w:r>
      <w:r w:rsidRPr="00C07CAE">
        <w:rPr>
          <w:rFonts w:hint="cs"/>
          <w:shd w:val="clear" w:color="auto" w:fill="FFFFFF"/>
        </w:rPr>
        <w:t>be</w:t>
      </w:r>
      <w:r w:rsidR="00F56099">
        <w:rPr>
          <w:rFonts w:hint="cs"/>
          <w:shd w:val="clear" w:color="auto" w:fill="FFFFFF"/>
        </w:rPr>
        <w:t xml:space="preserve"> </w:t>
      </w:r>
      <w:r w:rsidRPr="00C07CAE">
        <w:rPr>
          <w:rFonts w:hint="cs"/>
          <w:shd w:val="clear" w:color="auto" w:fill="FFFFFF"/>
        </w:rPr>
        <w:t>consumed</w:t>
      </w:r>
      <w:r w:rsidRPr="00C07CAE">
        <w:rPr>
          <w:shd w:val="clear" w:color="auto" w:fill="FFFFFF"/>
        </w:rPr>
        <w:t>,</w:t>
      </w:r>
      <w:r w:rsidR="00F56099">
        <w:rPr>
          <w:shd w:val="clear" w:color="auto" w:fill="FFFFFF"/>
        </w:rPr>
        <w:t xml:space="preserve"> </w:t>
      </w:r>
      <w:r w:rsidRPr="00C07CAE">
        <w:rPr>
          <w:rFonts w:hint="cs"/>
          <w:shd w:val="clear" w:color="auto" w:fill="FFFFFF"/>
        </w:rPr>
        <w:t>and</w:t>
      </w:r>
      <w:r w:rsidR="00F56099">
        <w:rPr>
          <w:rFonts w:hint="cs"/>
          <w:shd w:val="clear" w:color="auto" w:fill="FFFFFF"/>
        </w:rPr>
        <w:t xml:space="preserve"> </w:t>
      </w:r>
      <w:r w:rsidRPr="00C07CAE">
        <w:rPr>
          <w:rFonts w:hint="cs"/>
          <w:shd w:val="clear" w:color="auto" w:fill="FFFFFF"/>
        </w:rPr>
        <w:t>this</w:t>
      </w:r>
      <w:r w:rsidR="00F56099">
        <w:rPr>
          <w:rFonts w:hint="cs"/>
          <w:shd w:val="clear" w:color="auto" w:fill="FFFFFF"/>
        </w:rPr>
        <w:t xml:space="preserve"> </w:t>
      </w:r>
      <w:r w:rsidRPr="00C07CAE">
        <w:rPr>
          <w:rFonts w:hint="cs"/>
          <w:shd w:val="clear" w:color="auto" w:fill="FFFFFF"/>
        </w:rPr>
        <w:t>was</w:t>
      </w:r>
      <w:r w:rsidR="00F56099">
        <w:rPr>
          <w:rFonts w:hint="cs"/>
          <w:shd w:val="clear" w:color="auto" w:fill="FFFFFF"/>
        </w:rPr>
        <w:t xml:space="preserve"> </w:t>
      </w:r>
      <w:r w:rsidRPr="00C07CAE">
        <w:rPr>
          <w:rFonts w:hint="cs"/>
          <w:shd w:val="clear" w:color="auto" w:fill="FFFFFF"/>
        </w:rPr>
        <w:t>FOR</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good</w:t>
      </w:r>
      <w:r w:rsidR="00F56099">
        <w:rPr>
          <w:rFonts w:hint="cs"/>
          <w:shd w:val="clear" w:color="auto" w:fill="FFFFFF"/>
        </w:rPr>
        <w:t xml:space="preserve"> </w:t>
      </w:r>
      <w:r w:rsidRPr="00C07CAE">
        <w:rPr>
          <w:rFonts w:hint="cs"/>
          <w:shd w:val="clear" w:color="auto" w:fill="FFFFFF"/>
        </w:rPr>
        <w:t>of</w:t>
      </w:r>
      <w:r w:rsidR="00F56099">
        <w:rPr>
          <w:rFonts w:hint="cs"/>
          <w:shd w:val="clear" w:color="auto" w:fill="FFFFFF"/>
        </w:rPr>
        <w:t xml:space="preserve"> </w:t>
      </w:r>
      <w:r w:rsidRPr="00C07CAE">
        <w:rPr>
          <w:rFonts w:hint="cs"/>
          <w:shd w:val="clear" w:color="auto" w:fill="FFFFFF"/>
        </w:rPr>
        <w:t>mankind</w:t>
      </w:r>
      <w:r w:rsidRPr="00C07CAE">
        <w:rPr>
          <w:shd w:val="clear" w:color="auto" w:fill="FFFFFF"/>
        </w:rPr>
        <w:t>,</w:t>
      </w:r>
      <w:r w:rsidR="00F56099">
        <w:rPr>
          <w:shd w:val="clear" w:color="auto" w:fill="FFFFFF"/>
        </w:rPr>
        <w:t xml:space="preserve"> </w:t>
      </w:r>
      <w:r w:rsidRPr="00C07CAE">
        <w:rPr>
          <w:rFonts w:hint="cs"/>
          <w:shd w:val="clear" w:color="auto" w:fill="FFFFFF"/>
        </w:rPr>
        <w:t>so</w:t>
      </w:r>
      <w:r w:rsidR="00F56099">
        <w:rPr>
          <w:rFonts w:hint="cs"/>
          <w:shd w:val="clear" w:color="auto" w:fill="FFFFFF"/>
        </w:rPr>
        <w:t xml:space="preserve"> </w:t>
      </w:r>
      <w:r w:rsidRPr="00C07CAE">
        <w:rPr>
          <w:rFonts w:hint="cs"/>
          <w:shd w:val="clear" w:color="auto" w:fill="FFFFFF"/>
        </w:rPr>
        <w:t>that</w:t>
      </w:r>
      <w:r w:rsidR="00F56099">
        <w:rPr>
          <w:rFonts w:hint="cs"/>
          <w:shd w:val="clear" w:color="auto" w:fill="FFFFFF"/>
        </w:rPr>
        <w:t xml:space="preserve"> </w:t>
      </w:r>
      <w:r w:rsidRPr="00C07CAE">
        <w:rPr>
          <w:rFonts w:hint="cs"/>
          <w:shd w:val="clear" w:color="auto" w:fill="FFFFFF"/>
        </w:rPr>
        <w:t>they</w:t>
      </w:r>
      <w:r w:rsidR="00F56099">
        <w:rPr>
          <w:rFonts w:hint="cs"/>
          <w:shd w:val="clear" w:color="auto" w:fill="FFFFFF"/>
        </w:rPr>
        <w:t xml:space="preserve"> </w:t>
      </w:r>
      <w:r w:rsidRPr="00C07CAE">
        <w:rPr>
          <w:rFonts w:hint="cs"/>
          <w:shd w:val="clear" w:color="auto" w:fill="FFFFFF"/>
        </w:rPr>
        <w:t>would</w:t>
      </w:r>
      <w:r w:rsidR="00F56099">
        <w:rPr>
          <w:rFonts w:hint="cs"/>
          <w:shd w:val="clear" w:color="auto" w:fill="FFFFFF"/>
        </w:rPr>
        <w:t xml:space="preserve"> </w:t>
      </w:r>
      <w:r w:rsidRPr="00C07CAE">
        <w:rPr>
          <w:rFonts w:hint="cs"/>
          <w:shd w:val="clear" w:color="auto" w:fill="FFFFFF"/>
        </w:rPr>
        <w:t>be</w:t>
      </w:r>
      <w:r w:rsidR="00F56099">
        <w:rPr>
          <w:rFonts w:hint="cs"/>
          <w:shd w:val="clear" w:color="auto" w:fill="FFFFFF"/>
        </w:rPr>
        <w:t xml:space="preserve"> </w:t>
      </w:r>
      <w:r w:rsidRPr="00C07CAE">
        <w:rPr>
          <w:rFonts w:hint="cs"/>
          <w:shd w:val="clear" w:color="auto" w:fill="FFFFFF"/>
        </w:rPr>
        <w:t>kept</w:t>
      </w:r>
      <w:r w:rsidR="00F56099">
        <w:rPr>
          <w:rFonts w:hint="cs"/>
          <w:shd w:val="clear" w:color="auto" w:fill="FFFFFF"/>
        </w:rPr>
        <w:t xml:space="preserve"> </w:t>
      </w:r>
      <w:r w:rsidRPr="00C07CAE">
        <w:rPr>
          <w:rFonts w:hint="cs"/>
          <w:shd w:val="clear" w:color="auto" w:fill="FFFFFF"/>
        </w:rPr>
        <w:t>too</w:t>
      </w:r>
      <w:r w:rsidR="00F56099">
        <w:rPr>
          <w:rFonts w:hint="cs"/>
          <w:shd w:val="clear" w:color="auto" w:fill="FFFFFF"/>
        </w:rPr>
        <w:t xml:space="preserve"> </w:t>
      </w:r>
      <w:r w:rsidRPr="00C07CAE">
        <w:rPr>
          <w:rFonts w:hint="cs"/>
          <w:shd w:val="clear" w:color="auto" w:fill="FFFFFF"/>
        </w:rPr>
        <w:t>busy</w:t>
      </w:r>
      <w:r w:rsidR="00F56099">
        <w:rPr>
          <w:rFonts w:hint="cs"/>
          <w:shd w:val="clear" w:color="auto" w:fill="FFFFFF"/>
        </w:rPr>
        <w:t xml:space="preserve"> </w:t>
      </w:r>
      <w:r w:rsidRPr="00C07CAE">
        <w:rPr>
          <w:rFonts w:hint="cs"/>
          <w:shd w:val="clear" w:color="auto" w:fill="FFFFFF"/>
        </w:rPr>
        <w:t>to</w:t>
      </w:r>
      <w:r w:rsidR="00F56099">
        <w:rPr>
          <w:rFonts w:hint="cs"/>
          <w:shd w:val="clear" w:color="auto" w:fill="FFFFFF"/>
        </w:rPr>
        <w:t xml:space="preserve"> </w:t>
      </w:r>
      <w:r w:rsidRPr="00C07CAE">
        <w:rPr>
          <w:rFonts w:hint="cs"/>
          <w:shd w:val="clear" w:color="auto" w:fill="FFFFFF"/>
        </w:rPr>
        <w:t>sin.</w:t>
      </w:r>
      <w:r w:rsidR="00F56099">
        <w:rPr>
          <w:rFonts w:hint="cs"/>
          <w:shd w:val="clear" w:color="auto" w:fill="FFFFFF"/>
        </w:rPr>
        <w:t xml:space="preserve"> </w:t>
      </w:r>
      <w:r w:rsidRPr="00C07CAE">
        <w:rPr>
          <w:rFonts w:hint="cs"/>
          <w:shd w:val="clear" w:color="auto" w:fill="FFFFFF"/>
        </w:rPr>
        <w:t>In</w:t>
      </w:r>
      <w:r w:rsidR="00F56099">
        <w:rPr>
          <w:rFonts w:hint="cs"/>
          <w:shd w:val="clear" w:color="auto" w:fill="FFFFFF"/>
        </w:rPr>
        <w:t xml:space="preserve"> </w:t>
      </w:r>
      <w:r w:rsidRPr="00C07CAE">
        <w:rPr>
          <w:rFonts w:hint="cs"/>
          <w:shd w:val="clear" w:color="auto" w:fill="FFFFFF"/>
        </w:rPr>
        <w:t>other</w:t>
      </w:r>
      <w:r w:rsidR="00F56099">
        <w:rPr>
          <w:rFonts w:hint="cs"/>
          <w:shd w:val="clear" w:color="auto" w:fill="FFFFFF"/>
        </w:rPr>
        <w:t xml:space="preserve"> </w:t>
      </w:r>
      <w:r w:rsidRPr="00C07CAE">
        <w:rPr>
          <w:rFonts w:hint="cs"/>
          <w:shd w:val="clear" w:color="auto" w:fill="FFFFFF"/>
        </w:rPr>
        <w:t>words,</w:t>
      </w:r>
      <w:r w:rsidR="00F56099">
        <w:rPr>
          <w:rFonts w:hint="cs"/>
          <w:shd w:val="clear" w:color="auto" w:fill="FFFFFF"/>
        </w:rPr>
        <w:t xml:space="preserve">  </w:t>
      </w:r>
      <w:r w:rsidRPr="00C07CAE">
        <w:rPr>
          <w:rFonts w:hint="cs"/>
          <w:color w:val="C00000"/>
          <w:shd w:val="clear" w:color="auto" w:fill="FFFFFF"/>
        </w:rPr>
        <w:t>G</w:t>
      </w:r>
      <w:r w:rsidRPr="00C07CAE">
        <w:rPr>
          <w:color w:val="C00000"/>
          <w:shd w:val="clear" w:color="auto" w:fill="FFFFFF"/>
        </w:rPr>
        <w:t>o</w:t>
      </w:r>
      <w:r w:rsidRPr="00C07CAE">
        <w:rPr>
          <w:rFonts w:hint="cs"/>
          <w:color w:val="C00000"/>
          <w:shd w:val="clear" w:color="auto" w:fill="FFFFFF"/>
        </w:rPr>
        <w:t>d</w:t>
      </w:r>
      <w:r w:rsidR="00F56099">
        <w:rPr>
          <w:rFonts w:hint="cs"/>
          <w:color w:val="C00000"/>
          <w:shd w:val="clear" w:color="auto" w:fill="FFFFFF"/>
        </w:rPr>
        <w:t xml:space="preserve"> </w:t>
      </w:r>
      <w:r w:rsidRPr="00C07CAE">
        <w:rPr>
          <w:rFonts w:hint="cs"/>
          <w:color w:val="C00000"/>
          <w:shd w:val="clear" w:color="auto" w:fill="FFFFFF"/>
        </w:rPr>
        <w:t>cursed</w:t>
      </w:r>
      <w:r w:rsidR="00F56099">
        <w:rPr>
          <w:rFonts w:hint="cs"/>
          <w:color w:val="C00000"/>
          <w:shd w:val="clear" w:color="auto" w:fill="FFFFFF"/>
        </w:rPr>
        <w:t xml:space="preserve"> </w:t>
      </w:r>
      <w:r w:rsidRPr="00C07CAE">
        <w:rPr>
          <w:rFonts w:hint="cs"/>
          <w:color w:val="C00000"/>
          <w:shd w:val="clear" w:color="auto" w:fill="FFFFFF"/>
        </w:rPr>
        <w:t>the</w:t>
      </w:r>
      <w:r w:rsidR="00F56099">
        <w:rPr>
          <w:rFonts w:hint="cs"/>
          <w:color w:val="C00000"/>
          <w:shd w:val="clear" w:color="auto" w:fill="FFFFFF"/>
        </w:rPr>
        <w:t xml:space="preserve"> </w:t>
      </w:r>
      <w:r w:rsidRPr="00C07CAE">
        <w:rPr>
          <w:rFonts w:hint="cs"/>
          <w:color w:val="C00000"/>
          <w:shd w:val="clear" w:color="auto" w:fill="FFFFFF"/>
        </w:rPr>
        <w:t>EARTH</w:t>
      </w:r>
      <w:r w:rsidRPr="00C07CAE">
        <w:rPr>
          <w:color w:val="C00000"/>
          <w:shd w:val="clear" w:color="auto" w:fill="FFFFFF"/>
        </w:rPr>
        <w:t>,</w:t>
      </w:r>
      <w:r w:rsidR="00F56099">
        <w:rPr>
          <w:color w:val="C00000"/>
          <w:shd w:val="clear" w:color="auto" w:fill="FFFFFF"/>
        </w:rPr>
        <w:t xml:space="preserve"> </w:t>
      </w:r>
      <w:r w:rsidRPr="00C07CAE">
        <w:rPr>
          <w:rFonts w:hint="cs"/>
          <w:color w:val="C00000"/>
          <w:shd w:val="clear" w:color="auto" w:fill="FFFFFF"/>
        </w:rPr>
        <w:t>FOR</w:t>
      </w:r>
      <w:r w:rsidR="00F56099">
        <w:rPr>
          <w:rFonts w:hint="cs"/>
          <w:color w:val="C00000"/>
          <w:shd w:val="clear" w:color="auto" w:fill="FFFFFF"/>
        </w:rPr>
        <w:t xml:space="preserve"> </w:t>
      </w:r>
      <w:r w:rsidRPr="00C07CAE">
        <w:rPr>
          <w:rFonts w:hint="cs"/>
          <w:color w:val="C00000"/>
          <w:shd w:val="clear" w:color="auto" w:fill="FFFFFF"/>
        </w:rPr>
        <w:t>the</w:t>
      </w:r>
      <w:r w:rsidR="00F56099">
        <w:rPr>
          <w:rFonts w:hint="cs"/>
          <w:color w:val="C00000"/>
          <w:shd w:val="clear" w:color="auto" w:fill="FFFFFF"/>
        </w:rPr>
        <w:t xml:space="preserve"> </w:t>
      </w:r>
      <w:r w:rsidRPr="00C07CAE">
        <w:rPr>
          <w:rFonts w:hint="cs"/>
          <w:color w:val="C00000"/>
          <w:shd w:val="clear" w:color="auto" w:fill="FFFFFF"/>
        </w:rPr>
        <w:t>good</w:t>
      </w:r>
      <w:r w:rsidR="00F56099">
        <w:rPr>
          <w:rFonts w:hint="cs"/>
          <w:color w:val="C00000"/>
          <w:shd w:val="clear" w:color="auto" w:fill="FFFFFF"/>
        </w:rPr>
        <w:t xml:space="preserve"> </w:t>
      </w:r>
      <w:r w:rsidRPr="00C07CAE">
        <w:rPr>
          <w:rFonts w:hint="cs"/>
          <w:color w:val="C00000"/>
          <w:shd w:val="clear" w:color="auto" w:fill="FFFFFF"/>
        </w:rPr>
        <w:t>of</w:t>
      </w:r>
      <w:r w:rsidR="00F56099">
        <w:rPr>
          <w:rFonts w:hint="cs"/>
          <w:color w:val="C00000"/>
          <w:shd w:val="clear" w:color="auto" w:fill="FFFFFF"/>
        </w:rPr>
        <w:t xml:space="preserve"> </w:t>
      </w:r>
      <w:r w:rsidRPr="00C07CAE">
        <w:rPr>
          <w:rFonts w:hint="cs"/>
          <w:color w:val="C00000"/>
          <w:shd w:val="clear" w:color="auto" w:fill="FFFFFF"/>
        </w:rPr>
        <w:t>mankind</w:t>
      </w:r>
      <w:r w:rsidRPr="00C07CAE">
        <w:rPr>
          <w:rFonts w:hint="cs"/>
          <w:shd w:val="clear" w:color="auto" w:fill="FFFFFF"/>
        </w:rPr>
        <w:t>.</w:t>
      </w:r>
      <w:r w:rsidR="00F56099">
        <w:rPr>
          <w:shd w:val="clear" w:color="auto" w:fill="FFFFFF"/>
        </w:rPr>
        <w:t xml:space="preserve"> </w:t>
      </w:r>
      <w:r w:rsidRPr="00C07CAE">
        <w:rPr>
          <w:shd w:val="clear" w:color="auto" w:fill="FFFFFF"/>
        </w:rPr>
        <w:t>Gam</w:t>
      </w:r>
      <w:r w:rsidR="00F56099">
        <w:rPr>
          <w:shd w:val="clear" w:color="auto" w:fill="FFFFFF"/>
        </w:rPr>
        <w:t xml:space="preserve"> </w:t>
      </w:r>
      <w:proofErr w:type="spellStart"/>
      <w:r w:rsidRPr="00C07CAE">
        <w:rPr>
          <w:shd w:val="clear" w:color="auto" w:fill="FFFFFF"/>
        </w:rPr>
        <w:t>zu</w:t>
      </w:r>
      <w:proofErr w:type="spellEnd"/>
      <w:r w:rsidR="00F56099">
        <w:rPr>
          <w:shd w:val="clear" w:color="auto" w:fill="FFFFFF"/>
        </w:rPr>
        <w:t xml:space="preserve"> </w:t>
      </w:r>
      <w:r w:rsidRPr="00C07CAE">
        <w:rPr>
          <w:shd w:val="clear" w:color="auto" w:fill="FFFFFF"/>
        </w:rPr>
        <w:t>la</w:t>
      </w:r>
      <w:r w:rsidR="00F56099">
        <w:rPr>
          <w:shd w:val="clear" w:color="auto" w:fill="FFFFFF"/>
        </w:rPr>
        <w:t xml:space="preserve"> </w:t>
      </w:r>
      <w:proofErr w:type="spellStart"/>
      <w:r w:rsidRPr="00C07CAE">
        <w:rPr>
          <w:shd w:val="clear" w:color="auto" w:fill="FFFFFF"/>
        </w:rPr>
        <w:t>Tobah</w:t>
      </w:r>
      <w:proofErr w:type="spellEnd"/>
      <w:r w:rsidRPr="00C07CAE">
        <w:rPr>
          <w:shd w:val="clear" w:color="auto" w:fill="FFFFFF"/>
        </w:rPr>
        <w:t>.</w:t>
      </w:r>
    </w:p>
    <w:p w14:paraId="569084CB" w14:textId="77777777" w:rsidR="00C07CAE" w:rsidRPr="00C07CAE" w:rsidRDefault="00C07CAE" w:rsidP="00C07CAE">
      <w:pPr>
        <w:rPr>
          <w:shd w:val="clear" w:color="auto" w:fill="FFFFFF"/>
        </w:rPr>
      </w:pPr>
    </w:p>
    <w:p w14:paraId="01434893" w14:textId="2F991C9D"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Ba</w:t>
      </w:r>
      <w:r w:rsidR="00585328">
        <w:rPr>
          <w:shd w:val="clear" w:color="auto" w:fill="FFFFFF"/>
        </w:rPr>
        <w:t>’</w:t>
      </w:r>
      <w:r w:rsidRPr="00C07CAE">
        <w:rPr>
          <w:shd w:val="clear" w:color="auto" w:fill="FFFFFF"/>
        </w:rPr>
        <w:t>al</w:t>
      </w:r>
      <w:r w:rsidR="00F56099">
        <w:rPr>
          <w:shd w:val="clear" w:color="auto" w:fill="FFFFFF"/>
        </w:rPr>
        <w:t xml:space="preserve"> </w:t>
      </w:r>
      <w:proofErr w:type="spellStart"/>
      <w:r w:rsidRPr="00C07CAE">
        <w:rPr>
          <w:shd w:val="clear" w:color="auto" w:fill="FFFFFF"/>
        </w:rPr>
        <w:t>HaAkedah</w:t>
      </w:r>
      <w:proofErr w:type="spellEnd"/>
      <w:r w:rsidRPr="00C07CAE">
        <w:rPr>
          <w:sz w:val="20"/>
          <w:shd w:val="clear" w:color="auto" w:fill="FFFFFF"/>
          <w:vertAlign w:val="superscript"/>
        </w:rPr>
        <w:footnoteReference w:id="588"/>
      </w:r>
      <w:r w:rsidR="00F56099">
        <w:rPr>
          <w:shd w:val="clear" w:color="auto" w:fill="FFFFFF"/>
        </w:rPr>
        <w:t xml:space="preserve"> </w:t>
      </w:r>
      <w:r w:rsidRPr="00C07CAE">
        <w:rPr>
          <w:shd w:val="clear" w:color="auto" w:fill="FFFFFF"/>
        </w:rPr>
        <w:t>points</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told</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rule</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p>
    <w:p w14:paraId="0D43E74D" w14:textId="77777777" w:rsidR="00C07CAE" w:rsidRPr="00C07CAE" w:rsidRDefault="00C07CAE" w:rsidP="00C07CAE">
      <w:pPr>
        <w:rPr>
          <w:shd w:val="clear" w:color="auto" w:fill="FFFFFF"/>
        </w:rPr>
      </w:pPr>
    </w:p>
    <w:p w14:paraId="010D3BC9" w14:textId="50DDC0C0"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1:26</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said:</w:t>
      </w:r>
      <w:r w:rsidR="00F56099">
        <w:rPr>
          <w:rFonts w:hint="cs"/>
          <w:i/>
          <w:iCs/>
          <w:shd w:val="clear" w:color="auto" w:fill="FFFFFF"/>
        </w:rPr>
        <w:t xml:space="preserve"> </w:t>
      </w:r>
      <w:r w:rsidR="00585328">
        <w:rPr>
          <w:i/>
          <w:iCs/>
          <w:shd w:val="clear" w:color="auto" w:fill="FFFFFF"/>
        </w:rPr>
        <w:t>‘</w:t>
      </w:r>
      <w:r w:rsidRPr="00C07CAE">
        <w:rPr>
          <w:rFonts w:hint="cs"/>
          <w:i/>
          <w:iCs/>
          <w:shd w:val="clear" w:color="auto" w:fill="FFFFFF"/>
        </w:rPr>
        <w:t>Let</w:t>
      </w:r>
      <w:r w:rsidR="00F56099">
        <w:rPr>
          <w:rFonts w:hint="cs"/>
          <w:i/>
          <w:iCs/>
          <w:shd w:val="clear" w:color="auto" w:fill="FFFFFF"/>
        </w:rPr>
        <w:t xml:space="preserve"> </w:t>
      </w:r>
      <w:r w:rsidRPr="00C07CAE">
        <w:rPr>
          <w:rFonts w:hint="cs"/>
          <w:i/>
          <w:iCs/>
          <w:shd w:val="clear" w:color="auto" w:fill="FFFFFF"/>
        </w:rPr>
        <w:t>us</w:t>
      </w:r>
      <w:r w:rsidR="00F56099">
        <w:rPr>
          <w:rFonts w:hint="cs"/>
          <w:i/>
          <w:iCs/>
          <w:shd w:val="clear" w:color="auto" w:fill="FFFFFF"/>
        </w:rPr>
        <w:t xml:space="preserve"> </w:t>
      </w:r>
      <w:r w:rsidRPr="00C07CAE">
        <w:rPr>
          <w:rFonts w:hint="cs"/>
          <w:i/>
          <w:iCs/>
          <w:shd w:val="clear" w:color="auto" w:fill="FFFFFF"/>
        </w:rPr>
        <w:t>make</w:t>
      </w:r>
      <w:r w:rsidR="00F56099">
        <w:rPr>
          <w:rFonts w:hint="cs"/>
          <w:i/>
          <w:iCs/>
          <w:shd w:val="clear" w:color="auto" w:fill="FFFFFF"/>
        </w:rPr>
        <w:t xml:space="preserve"> </w:t>
      </w:r>
      <w:r w:rsidRPr="00C07CAE">
        <w:rPr>
          <w:rFonts w:hint="cs"/>
          <w:i/>
          <w:iCs/>
          <w:shd w:val="clear" w:color="auto" w:fill="FFFFFF"/>
        </w:rPr>
        <w:t>man</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our</w:t>
      </w:r>
      <w:r w:rsidR="00F56099">
        <w:rPr>
          <w:rFonts w:hint="cs"/>
          <w:i/>
          <w:iCs/>
          <w:shd w:val="clear" w:color="auto" w:fill="FFFFFF"/>
        </w:rPr>
        <w:t xml:space="preserve"> </w:t>
      </w:r>
      <w:r w:rsidRPr="00C07CAE">
        <w:rPr>
          <w:rFonts w:hint="cs"/>
          <w:i/>
          <w:iCs/>
          <w:shd w:val="clear" w:color="auto" w:fill="FFFFFF"/>
        </w:rPr>
        <w:t>image,</w:t>
      </w:r>
      <w:r w:rsidR="00F56099">
        <w:rPr>
          <w:rFonts w:hint="cs"/>
          <w:i/>
          <w:iCs/>
          <w:shd w:val="clear" w:color="auto" w:fill="FFFFFF"/>
        </w:rPr>
        <w:t xml:space="preserve"> </w:t>
      </w:r>
      <w:r w:rsidRPr="00C07CAE">
        <w:rPr>
          <w:rFonts w:hint="cs"/>
          <w:i/>
          <w:iCs/>
          <w:shd w:val="clear" w:color="auto" w:fill="FFFFFF"/>
        </w:rPr>
        <w:t>after</w:t>
      </w:r>
      <w:r w:rsidR="00F56099">
        <w:rPr>
          <w:rFonts w:hint="cs"/>
          <w:i/>
          <w:iCs/>
          <w:shd w:val="clear" w:color="auto" w:fill="FFFFFF"/>
        </w:rPr>
        <w:t xml:space="preserve"> </w:t>
      </w:r>
      <w:r w:rsidRPr="00C07CAE">
        <w:rPr>
          <w:rFonts w:hint="cs"/>
          <w:i/>
          <w:iCs/>
          <w:shd w:val="clear" w:color="auto" w:fill="FFFFFF"/>
        </w:rPr>
        <w:t>our</w:t>
      </w:r>
      <w:r w:rsidR="00F56099">
        <w:rPr>
          <w:rFonts w:hint="cs"/>
          <w:i/>
          <w:iCs/>
          <w:shd w:val="clear" w:color="auto" w:fill="FFFFFF"/>
        </w:rPr>
        <w:t xml:space="preserve"> </w:t>
      </w:r>
      <w:r w:rsidRPr="00C07CAE">
        <w:rPr>
          <w:rFonts w:hint="cs"/>
          <w:i/>
          <w:iCs/>
          <w:shd w:val="clear" w:color="auto" w:fill="FFFFFF"/>
        </w:rPr>
        <w:t>likeness;</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u w:val="single"/>
          <w:shd w:val="clear" w:color="auto" w:fill="FFFFFF"/>
        </w:rPr>
        <w:t>let</w:t>
      </w:r>
      <w:r w:rsidR="00F56099">
        <w:rPr>
          <w:rFonts w:hint="cs"/>
          <w:i/>
          <w:iCs/>
          <w:u w:val="single"/>
          <w:shd w:val="clear" w:color="auto" w:fill="FFFFFF"/>
        </w:rPr>
        <w:t xml:space="preserve"> </w:t>
      </w:r>
      <w:r w:rsidRPr="00C07CAE">
        <w:rPr>
          <w:rFonts w:hint="cs"/>
          <w:i/>
          <w:iCs/>
          <w:u w:val="single"/>
          <w:shd w:val="clear" w:color="auto" w:fill="FFFFFF"/>
        </w:rPr>
        <w:t>them</w:t>
      </w:r>
      <w:r w:rsidR="00F56099">
        <w:rPr>
          <w:rFonts w:hint="cs"/>
          <w:i/>
          <w:iCs/>
          <w:u w:val="single"/>
          <w:shd w:val="clear" w:color="auto" w:fill="FFFFFF"/>
        </w:rPr>
        <w:t xml:space="preserve"> </w:t>
      </w:r>
      <w:r w:rsidRPr="00C07CAE">
        <w:rPr>
          <w:rFonts w:hint="cs"/>
          <w:i/>
          <w:iCs/>
          <w:u w:val="single"/>
          <w:shd w:val="clear" w:color="auto" w:fill="FFFFFF"/>
        </w:rPr>
        <w:t>have</w:t>
      </w:r>
      <w:r w:rsidR="00F56099">
        <w:rPr>
          <w:rFonts w:hint="cs"/>
          <w:i/>
          <w:iCs/>
          <w:u w:val="single"/>
          <w:shd w:val="clear" w:color="auto" w:fill="FFFFFF"/>
        </w:rPr>
        <w:t xml:space="preserve"> </w:t>
      </w:r>
      <w:r w:rsidRPr="00C07CAE">
        <w:rPr>
          <w:rFonts w:hint="cs"/>
          <w:i/>
          <w:iCs/>
          <w:u w:val="single"/>
          <w:shd w:val="clear" w:color="auto" w:fill="FFFFFF"/>
        </w:rPr>
        <w:t>dominion</w:t>
      </w:r>
      <w:r w:rsidR="00F56099">
        <w:rPr>
          <w:rFonts w:hint="cs"/>
          <w:i/>
          <w:iCs/>
          <w:u w:val="single"/>
          <w:shd w:val="clear" w:color="auto" w:fill="FFFFFF"/>
        </w:rPr>
        <w:t xml:space="preserve"> </w:t>
      </w:r>
      <w:r w:rsidRPr="00C07CAE">
        <w:rPr>
          <w:rFonts w:hint="cs"/>
          <w:i/>
          <w:iCs/>
          <w:u w:val="single"/>
          <w:shd w:val="clear" w:color="auto" w:fill="FFFFFF"/>
        </w:rPr>
        <w:t>over</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fish</w:t>
      </w:r>
      <w:r w:rsidR="00F56099">
        <w:rPr>
          <w:rFonts w:hint="cs"/>
          <w:i/>
          <w:iCs/>
          <w:u w:val="single"/>
          <w:shd w:val="clear" w:color="auto" w:fill="FFFFFF"/>
        </w:rPr>
        <w:t xml:space="preserve"> </w:t>
      </w:r>
      <w:r w:rsidRPr="00C07CAE">
        <w:rPr>
          <w:rFonts w:hint="cs"/>
          <w:i/>
          <w:iCs/>
          <w:u w:val="single"/>
          <w:shd w:val="clear" w:color="auto" w:fill="FFFFFF"/>
        </w:rPr>
        <w:t>of</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sea,</w:t>
      </w:r>
      <w:r w:rsidR="00F56099">
        <w:rPr>
          <w:rFonts w:hint="cs"/>
          <w:i/>
          <w:iCs/>
          <w:u w:val="single"/>
          <w:shd w:val="clear" w:color="auto" w:fill="FFFFFF"/>
        </w:rPr>
        <w:t xml:space="preserve"> </w:t>
      </w:r>
      <w:r w:rsidRPr="00C07CAE">
        <w:rPr>
          <w:rFonts w:hint="cs"/>
          <w:i/>
          <w:iCs/>
          <w:u w:val="single"/>
          <w:shd w:val="clear" w:color="auto" w:fill="FFFFFF"/>
        </w:rPr>
        <w:t>and</w:t>
      </w:r>
      <w:r w:rsidR="00F56099">
        <w:rPr>
          <w:rFonts w:hint="cs"/>
          <w:i/>
          <w:iCs/>
          <w:u w:val="single"/>
          <w:shd w:val="clear" w:color="auto" w:fill="FFFFFF"/>
        </w:rPr>
        <w:t xml:space="preserve"> </w:t>
      </w:r>
      <w:r w:rsidRPr="00C07CAE">
        <w:rPr>
          <w:rFonts w:hint="cs"/>
          <w:i/>
          <w:iCs/>
          <w:u w:val="single"/>
          <w:shd w:val="clear" w:color="auto" w:fill="FFFFFF"/>
        </w:rPr>
        <w:t>over</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fowl</w:t>
      </w:r>
      <w:r w:rsidR="00F56099">
        <w:rPr>
          <w:rFonts w:hint="cs"/>
          <w:i/>
          <w:iCs/>
          <w:u w:val="single"/>
          <w:shd w:val="clear" w:color="auto" w:fill="FFFFFF"/>
        </w:rPr>
        <w:t xml:space="preserve"> </w:t>
      </w:r>
      <w:r w:rsidRPr="00C07CAE">
        <w:rPr>
          <w:rFonts w:hint="cs"/>
          <w:i/>
          <w:iCs/>
          <w:u w:val="single"/>
          <w:shd w:val="clear" w:color="auto" w:fill="FFFFFF"/>
        </w:rPr>
        <w:t>of</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air,</w:t>
      </w:r>
      <w:r w:rsidR="00F56099">
        <w:rPr>
          <w:rFonts w:hint="cs"/>
          <w:i/>
          <w:iCs/>
          <w:u w:val="single"/>
          <w:shd w:val="clear" w:color="auto" w:fill="FFFFFF"/>
        </w:rPr>
        <w:t xml:space="preserve"> </w:t>
      </w:r>
      <w:r w:rsidRPr="00C07CAE">
        <w:rPr>
          <w:rFonts w:hint="cs"/>
          <w:i/>
          <w:iCs/>
          <w:u w:val="single"/>
          <w:shd w:val="clear" w:color="auto" w:fill="FFFFFF"/>
        </w:rPr>
        <w:t>and</w:t>
      </w:r>
      <w:r w:rsidR="00F56099">
        <w:rPr>
          <w:rFonts w:hint="cs"/>
          <w:i/>
          <w:iCs/>
          <w:u w:val="single"/>
          <w:shd w:val="clear" w:color="auto" w:fill="FFFFFF"/>
        </w:rPr>
        <w:t xml:space="preserve"> </w:t>
      </w:r>
      <w:r w:rsidRPr="00C07CAE">
        <w:rPr>
          <w:rFonts w:hint="cs"/>
          <w:i/>
          <w:iCs/>
          <w:u w:val="single"/>
          <w:shd w:val="clear" w:color="auto" w:fill="FFFFFF"/>
        </w:rPr>
        <w:t>over</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cattle,</w:t>
      </w:r>
      <w:r w:rsidR="00F56099">
        <w:rPr>
          <w:rFonts w:hint="cs"/>
          <w:i/>
          <w:iCs/>
          <w:u w:val="single"/>
          <w:shd w:val="clear" w:color="auto" w:fill="FFFFFF"/>
        </w:rPr>
        <w:t xml:space="preserve"> </w:t>
      </w:r>
      <w:r w:rsidRPr="00C07CAE">
        <w:rPr>
          <w:rFonts w:hint="cs"/>
          <w:i/>
          <w:iCs/>
          <w:u w:val="single"/>
          <w:shd w:val="clear" w:color="auto" w:fill="FFFFFF"/>
        </w:rPr>
        <w:t>and</w:t>
      </w:r>
      <w:r w:rsidR="00F56099">
        <w:rPr>
          <w:rFonts w:hint="cs"/>
          <w:i/>
          <w:iCs/>
          <w:u w:val="single"/>
          <w:shd w:val="clear" w:color="auto" w:fill="FFFFFF"/>
        </w:rPr>
        <w:t xml:space="preserve"> </w:t>
      </w:r>
      <w:r w:rsidRPr="00C07CAE">
        <w:rPr>
          <w:rFonts w:hint="cs"/>
          <w:i/>
          <w:iCs/>
          <w:u w:val="single"/>
          <w:shd w:val="clear" w:color="auto" w:fill="FFFFFF"/>
        </w:rPr>
        <w:t>over</w:t>
      </w:r>
      <w:r w:rsidR="00F56099">
        <w:rPr>
          <w:rFonts w:hint="cs"/>
          <w:i/>
          <w:iCs/>
          <w:u w:val="single"/>
          <w:shd w:val="clear" w:color="auto" w:fill="FFFFFF"/>
        </w:rPr>
        <w:t xml:space="preserve"> </w:t>
      </w:r>
      <w:r w:rsidRPr="00C07CAE">
        <w:rPr>
          <w:rFonts w:hint="cs"/>
          <w:i/>
          <w:iCs/>
          <w:u w:val="single"/>
          <w:shd w:val="clear" w:color="auto" w:fill="FFFFFF"/>
        </w:rPr>
        <w:t>all</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earth,</w:t>
      </w:r>
      <w:r w:rsidR="00F56099">
        <w:rPr>
          <w:rFonts w:hint="cs"/>
          <w:i/>
          <w:iCs/>
          <w:u w:val="single"/>
          <w:shd w:val="clear" w:color="auto" w:fill="FFFFFF"/>
        </w:rPr>
        <w:t xml:space="preserve"> </w:t>
      </w:r>
      <w:r w:rsidRPr="00C07CAE">
        <w:rPr>
          <w:rFonts w:hint="cs"/>
          <w:i/>
          <w:iCs/>
          <w:u w:val="single"/>
          <w:shd w:val="clear" w:color="auto" w:fill="FFFFFF"/>
        </w:rPr>
        <w:t>and</w:t>
      </w:r>
      <w:r w:rsidR="00F56099">
        <w:rPr>
          <w:rFonts w:hint="cs"/>
          <w:i/>
          <w:iCs/>
          <w:u w:val="single"/>
          <w:shd w:val="clear" w:color="auto" w:fill="FFFFFF"/>
        </w:rPr>
        <w:t xml:space="preserve"> </w:t>
      </w:r>
      <w:r w:rsidRPr="00C07CAE">
        <w:rPr>
          <w:rFonts w:hint="cs"/>
          <w:i/>
          <w:iCs/>
          <w:u w:val="single"/>
          <w:shd w:val="clear" w:color="auto" w:fill="FFFFFF"/>
        </w:rPr>
        <w:t>over</w:t>
      </w:r>
      <w:r w:rsidR="00F56099">
        <w:rPr>
          <w:rFonts w:hint="cs"/>
          <w:i/>
          <w:iCs/>
          <w:u w:val="single"/>
          <w:shd w:val="clear" w:color="auto" w:fill="FFFFFF"/>
        </w:rPr>
        <w:t xml:space="preserve"> </w:t>
      </w:r>
      <w:r w:rsidRPr="00C07CAE">
        <w:rPr>
          <w:rFonts w:hint="cs"/>
          <w:i/>
          <w:iCs/>
          <w:u w:val="single"/>
          <w:shd w:val="clear" w:color="auto" w:fill="FFFFFF"/>
        </w:rPr>
        <w:t>every</w:t>
      </w:r>
      <w:r w:rsidR="00F56099">
        <w:rPr>
          <w:rFonts w:hint="cs"/>
          <w:i/>
          <w:iCs/>
          <w:u w:val="single"/>
          <w:shd w:val="clear" w:color="auto" w:fill="FFFFFF"/>
        </w:rPr>
        <w:t xml:space="preserve"> </w:t>
      </w:r>
      <w:r w:rsidRPr="00C07CAE">
        <w:rPr>
          <w:rFonts w:hint="cs"/>
          <w:i/>
          <w:iCs/>
          <w:u w:val="single"/>
          <w:shd w:val="clear" w:color="auto" w:fill="FFFFFF"/>
        </w:rPr>
        <w:t>creeping</w:t>
      </w:r>
      <w:r w:rsidR="00F56099">
        <w:rPr>
          <w:rFonts w:hint="cs"/>
          <w:i/>
          <w:iCs/>
          <w:u w:val="single"/>
          <w:shd w:val="clear" w:color="auto" w:fill="FFFFFF"/>
        </w:rPr>
        <w:t xml:space="preserve"> </w:t>
      </w:r>
      <w:r w:rsidRPr="00C07CAE">
        <w:rPr>
          <w:rFonts w:hint="cs"/>
          <w:i/>
          <w:iCs/>
          <w:u w:val="single"/>
          <w:shd w:val="clear" w:color="auto" w:fill="FFFFFF"/>
        </w:rPr>
        <w:t>thing</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proofErr w:type="spellStart"/>
      <w:r w:rsidRPr="00C07CAE">
        <w:rPr>
          <w:rFonts w:hint="cs"/>
          <w:i/>
          <w:iCs/>
          <w:shd w:val="clear" w:color="auto" w:fill="FFFFFF"/>
        </w:rPr>
        <w:t>creepeth</w:t>
      </w:r>
      <w:proofErr w:type="spellEnd"/>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585328">
        <w:rPr>
          <w:i/>
          <w:iCs/>
          <w:shd w:val="clear" w:color="auto" w:fill="FFFFFF"/>
        </w:rPr>
        <w:t>’</w:t>
      </w:r>
    </w:p>
    <w:p w14:paraId="73BB3F95" w14:textId="77777777" w:rsidR="00C07CAE" w:rsidRPr="00C07CAE" w:rsidRDefault="00C07CAE" w:rsidP="00C07CAE">
      <w:pPr>
        <w:rPr>
          <w:shd w:val="clear" w:color="auto" w:fill="FFFFFF"/>
        </w:rPr>
      </w:pPr>
    </w:p>
    <w:p w14:paraId="71832A1B" w14:textId="77777777" w:rsidR="00C07CAE" w:rsidRPr="00C07CAE" w:rsidRDefault="00C07CAE" w:rsidP="00C07CAE">
      <w:pPr>
        <w:rPr>
          <w:shd w:val="clear" w:color="auto" w:fill="FFFFFF"/>
        </w:rPr>
      </w:pPr>
      <w:r w:rsidRPr="00C07CAE">
        <w:rPr>
          <w:shd w:val="clear" w:color="auto" w:fill="FFFFFF"/>
        </w:rPr>
        <w:t>Noach</w:t>
      </w:r>
      <w:r w:rsidR="00F56099">
        <w:rPr>
          <w:shd w:val="clear" w:color="auto" w:fill="FFFFFF"/>
        </w:rPr>
        <w:t xml:space="preserve"> </w:t>
      </w:r>
      <w:r w:rsidRPr="00C07CAE">
        <w:rPr>
          <w:shd w:val="clear" w:color="auto" w:fill="FFFFFF"/>
        </w:rPr>
        <w:t>instead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told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afraid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him.</w:t>
      </w:r>
      <w:r w:rsidR="00F56099">
        <w:rPr>
          <w:shd w:val="clear" w:color="auto" w:fill="FFFFFF"/>
        </w:rPr>
        <w:t xml:space="preserve">  </w:t>
      </w:r>
    </w:p>
    <w:p w14:paraId="4FF33BE1" w14:textId="77777777" w:rsidR="00C07CAE" w:rsidRPr="00C07CAE" w:rsidRDefault="00C07CAE" w:rsidP="00C07CAE">
      <w:pPr>
        <w:rPr>
          <w:shd w:val="clear" w:color="auto" w:fill="FFFFFF"/>
        </w:rPr>
      </w:pPr>
    </w:p>
    <w:p w14:paraId="414CFA22"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9:</w:t>
      </w:r>
      <w:r w:rsidRPr="00C07CAE">
        <w:rPr>
          <w:rFonts w:hint="cs"/>
          <w:b/>
          <w:bCs/>
          <w:i/>
          <w:iCs/>
          <w:shd w:val="clear" w:color="auto" w:fill="FFFFFF"/>
        </w:rPr>
        <w:t>2</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fear</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you</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dread</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you</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be</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every</w:t>
      </w:r>
      <w:r w:rsidR="00F56099">
        <w:rPr>
          <w:rFonts w:hint="cs"/>
          <w:i/>
          <w:iCs/>
          <w:shd w:val="clear" w:color="auto" w:fill="FFFFFF"/>
        </w:rPr>
        <w:t xml:space="preserve"> </w:t>
      </w:r>
      <w:r w:rsidRPr="00C07CAE">
        <w:rPr>
          <w:rFonts w:hint="cs"/>
          <w:i/>
          <w:iCs/>
          <w:shd w:val="clear" w:color="auto" w:fill="FFFFFF"/>
        </w:rPr>
        <w:t>beast</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every</w:t>
      </w:r>
      <w:r w:rsidR="00F56099">
        <w:rPr>
          <w:rFonts w:hint="cs"/>
          <w:i/>
          <w:iCs/>
          <w:shd w:val="clear" w:color="auto" w:fill="FFFFFF"/>
        </w:rPr>
        <w:t xml:space="preserve"> </w:t>
      </w:r>
      <w:r w:rsidRPr="00C07CAE">
        <w:rPr>
          <w:rFonts w:hint="cs"/>
          <w:i/>
          <w:iCs/>
          <w:shd w:val="clear" w:color="auto" w:fill="FFFFFF"/>
        </w:rPr>
        <w:t>fowl</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air,</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wherewith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i/>
          <w:iCs/>
          <w:shd w:val="clear" w:color="auto" w:fill="FFFFFF"/>
        </w:rPr>
        <w:t>earth</w:t>
      </w:r>
      <w:r w:rsidR="00F56099">
        <w:rPr>
          <w:rFonts w:hint="cs"/>
          <w:i/>
          <w:iCs/>
          <w:shd w:val="clear" w:color="auto" w:fill="FFFFFF"/>
        </w:rPr>
        <w:t xml:space="preserve"> </w:t>
      </w:r>
      <w:proofErr w:type="spellStart"/>
      <w:r w:rsidRPr="00C07CAE">
        <w:rPr>
          <w:rFonts w:hint="cs"/>
          <w:i/>
          <w:iCs/>
          <w:shd w:val="clear" w:color="auto" w:fill="FFFFFF"/>
        </w:rPr>
        <w:t>teemeth</w:t>
      </w:r>
      <w:proofErr w:type="spellEnd"/>
      <w:r w:rsidRPr="00C07CAE">
        <w:rPr>
          <w:rFonts w:hint="cs"/>
          <w:i/>
          <w:iCs/>
          <w:shd w:val="clear" w:color="auto" w:fill="FFFFFF"/>
        </w:rPr>
        <w:t>,</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fishes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sea:</w:t>
      </w:r>
      <w:r w:rsidR="00F56099">
        <w:rPr>
          <w:rFonts w:hint="cs"/>
          <w:i/>
          <w:iCs/>
          <w:shd w:val="clear" w:color="auto" w:fill="FFFFFF"/>
        </w:rPr>
        <w:t xml:space="preserve"> </w:t>
      </w:r>
      <w:r w:rsidRPr="00C07CAE">
        <w:rPr>
          <w:rFonts w:hint="cs"/>
          <w:i/>
          <w:iCs/>
          <w:shd w:val="clear" w:color="auto" w:fill="FFFFFF"/>
        </w:rPr>
        <w:t>into</w:t>
      </w:r>
      <w:r w:rsidR="00F56099">
        <w:rPr>
          <w:rFonts w:hint="cs"/>
          <w:i/>
          <w:iCs/>
          <w:shd w:val="clear" w:color="auto" w:fill="FFFFFF"/>
        </w:rPr>
        <w:t xml:space="preserve"> </w:t>
      </w:r>
      <w:r w:rsidRPr="00C07CAE">
        <w:rPr>
          <w:rFonts w:hint="cs"/>
          <w:i/>
          <w:iCs/>
          <w:shd w:val="clear" w:color="auto" w:fill="FFFFFF"/>
        </w:rPr>
        <w:t>your</w:t>
      </w:r>
      <w:r w:rsidR="00F56099">
        <w:rPr>
          <w:rFonts w:hint="cs"/>
          <w:i/>
          <w:iCs/>
          <w:shd w:val="clear" w:color="auto" w:fill="FFFFFF"/>
        </w:rPr>
        <w:t xml:space="preserve"> </w:t>
      </w:r>
      <w:r w:rsidRPr="00C07CAE">
        <w:rPr>
          <w:rFonts w:hint="cs"/>
          <w:i/>
          <w:iCs/>
          <w:shd w:val="clear" w:color="auto" w:fill="FFFFFF"/>
        </w:rPr>
        <w:t>hand</w:t>
      </w:r>
      <w:r w:rsidR="00F56099">
        <w:rPr>
          <w:rFonts w:hint="cs"/>
          <w:i/>
          <w:iCs/>
          <w:shd w:val="clear" w:color="auto" w:fill="FFFFFF"/>
        </w:rPr>
        <w:t xml:space="preserve"> </w:t>
      </w:r>
      <w:r w:rsidRPr="00C07CAE">
        <w:rPr>
          <w:rFonts w:hint="cs"/>
          <w:i/>
          <w:iCs/>
          <w:shd w:val="clear" w:color="auto" w:fill="FFFFFF"/>
        </w:rPr>
        <w:t>are</w:t>
      </w:r>
      <w:r w:rsidR="00F56099">
        <w:rPr>
          <w:rFonts w:hint="cs"/>
          <w:i/>
          <w:iCs/>
          <w:shd w:val="clear" w:color="auto" w:fill="FFFFFF"/>
        </w:rPr>
        <w:t xml:space="preserve"> </w:t>
      </w:r>
      <w:r w:rsidRPr="00C07CAE">
        <w:rPr>
          <w:rFonts w:hint="cs"/>
          <w:i/>
          <w:iCs/>
          <w:shd w:val="clear" w:color="auto" w:fill="FFFFFF"/>
        </w:rPr>
        <w:t>they</w:t>
      </w:r>
      <w:r w:rsidR="00F56099">
        <w:rPr>
          <w:rFonts w:hint="cs"/>
          <w:i/>
          <w:iCs/>
          <w:shd w:val="clear" w:color="auto" w:fill="FFFFFF"/>
        </w:rPr>
        <w:t xml:space="preserve"> </w:t>
      </w:r>
      <w:r w:rsidRPr="00C07CAE">
        <w:rPr>
          <w:rFonts w:hint="cs"/>
          <w:i/>
          <w:iCs/>
          <w:shd w:val="clear" w:color="auto" w:fill="FFFFFF"/>
        </w:rPr>
        <w:t>delivered.</w:t>
      </w:r>
    </w:p>
    <w:p w14:paraId="4124CA8F" w14:textId="77777777" w:rsidR="00C07CAE" w:rsidRPr="00C07CAE" w:rsidRDefault="00C07CAE" w:rsidP="00C07CAE">
      <w:pPr>
        <w:rPr>
          <w:shd w:val="clear" w:color="auto" w:fill="FFFFFF"/>
        </w:rPr>
      </w:pPr>
    </w:p>
    <w:p w14:paraId="3B7BB27B" w14:textId="77777777" w:rsidR="00C07CAE" w:rsidRPr="00C07CAE" w:rsidRDefault="00C07CAE" w:rsidP="00C07CAE">
      <w:pPr>
        <w:rPr>
          <w:shd w:val="clear" w:color="auto" w:fill="FFFFFF"/>
        </w:rPr>
      </w:pPr>
      <w:r w:rsidRPr="00C07CAE">
        <w:rPr>
          <w:shd w:val="clear" w:color="auto" w:fill="FFFFFF"/>
        </w:rPr>
        <w:t>This</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comes</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implies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prior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exiting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FEAR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wild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flee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distant</w:t>
      </w:r>
      <w:r w:rsidR="00F56099">
        <w:rPr>
          <w:shd w:val="clear" w:color="auto" w:fill="FFFFFF"/>
        </w:rPr>
        <w:t xml:space="preserve"> </w:t>
      </w:r>
      <w:r w:rsidRPr="00C07CAE">
        <w:rPr>
          <w:shd w:val="clear" w:color="auto" w:fill="FFFFFF"/>
        </w:rPr>
        <w:t>forests.</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imagine</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fear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p>
    <w:p w14:paraId="137AED0E" w14:textId="77777777" w:rsidR="00C07CAE" w:rsidRPr="00C07CAE" w:rsidRDefault="00C07CAE" w:rsidP="00C07CAE">
      <w:pPr>
        <w:rPr>
          <w:shd w:val="clear" w:color="auto" w:fill="FFFFFF"/>
        </w:rPr>
      </w:pPr>
    </w:p>
    <w:p w14:paraId="6DE4F9CA"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subject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b/>
          <w:bCs/>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oh</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came:</w:t>
      </w:r>
    </w:p>
    <w:p w14:paraId="044FB412" w14:textId="77777777" w:rsidR="00C07CAE" w:rsidRPr="00C07CAE" w:rsidRDefault="00C07CAE" w:rsidP="00C07CAE">
      <w:pPr>
        <w:rPr>
          <w:shd w:val="clear" w:color="auto" w:fill="FFFFFF"/>
        </w:rPr>
      </w:pPr>
    </w:p>
    <w:p w14:paraId="00BBC96B"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7:6</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Noa</w:t>
      </w:r>
      <w:r w:rsidRPr="00C07CAE">
        <w:rPr>
          <w:i/>
          <w:iCs/>
          <w:shd w:val="clear" w:color="auto" w:fill="FFFFFF"/>
        </w:rPr>
        <w:t>c</w:t>
      </w:r>
      <w:r w:rsidRPr="00C07CAE">
        <w:rPr>
          <w:rFonts w:hint="cs"/>
          <w:i/>
          <w:iCs/>
          <w:shd w:val="clear" w:color="auto" w:fill="FFFFFF"/>
        </w:rPr>
        <w:t>h</w:t>
      </w:r>
      <w:r w:rsidR="00F56099">
        <w:rPr>
          <w:rFonts w:hint="cs"/>
          <w:i/>
          <w:iCs/>
          <w:shd w:val="clear" w:color="auto" w:fill="FFFFFF"/>
        </w:rPr>
        <w:t xml:space="preserve"> </w:t>
      </w:r>
      <w:proofErr w:type="gramStart"/>
      <w:r w:rsidRPr="00C07CAE">
        <w:rPr>
          <w:rFonts w:hint="cs"/>
          <w:i/>
          <w:iCs/>
          <w:shd w:val="clear" w:color="auto" w:fill="FFFFFF"/>
        </w:rPr>
        <w:t>was</w:t>
      </w:r>
      <w:proofErr w:type="gramEnd"/>
      <w:r w:rsidR="00F56099">
        <w:rPr>
          <w:rFonts w:hint="cs"/>
          <w:i/>
          <w:iCs/>
          <w:shd w:val="clear" w:color="auto" w:fill="FFFFFF"/>
        </w:rPr>
        <w:t xml:space="preserve"> </w:t>
      </w:r>
      <w:r w:rsidRPr="00C07CAE">
        <w:rPr>
          <w:rFonts w:hint="cs"/>
          <w:i/>
          <w:iCs/>
          <w:highlight w:val="yellow"/>
          <w:shd w:val="clear" w:color="auto" w:fill="FFFFFF"/>
        </w:rPr>
        <w:t>six</w:t>
      </w:r>
      <w:r w:rsidR="00F56099">
        <w:rPr>
          <w:rFonts w:hint="cs"/>
          <w:i/>
          <w:iCs/>
          <w:highlight w:val="yellow"/>
          <w:shd w:val="clear" w:color="auto" w:fill="FFFFFF"/>
        </w:rPr>
        <w:t xml:space="preserve"> </w:t>
      </w:r>
      <w:r w:rsidRPr="00C07CAE">
        <w:rPr>
          <w:rFonts w:hint="cs"/>
          <w:i/>
          <w:iCs/>
          <w:highlight w:val="yellow"/>
          <w:shd w:val="clear" w:color="auto" w:fill="FFFFFF"/>
        </w:rPr>
        <w:t>hundred</w:t>
      </w:r>
      <w:r w:rsidR="00F56099">
        <w:rPr>
          <w:rFonts w:hint="cs"/>
          <w:i/>
          <w:iCs/>
          <w:highlight w:val="yellow"/>
          <w:shd w:val="clear" w:color="auto" w:fill="FFFFFF"/>
        </w:rPr>
        <w:t xml:space="preserve"> </w:t>
      </w:r>
      <w:r w:rsidRPr="00C07CAE">
        <w:rPr>
          <w:rFonts w:hint="cs"/>
          <w:i/>
          <w:iCs/>
          <w:highlight w:val="yellow"/>
          <w:shd w:val="clear" w:color="auto" w:fill="FFFFFF"/>
        </w:rPr>
        <w:t>years</w:t>
      </w:r>
      <w:r w:rsidR="00F56099">
        <w:rPr>
          <w:rFonts w:hint="cs"/>
          <w:i/>
          <w:iCs/>
          <w:shd w:val="clear" w:color="auto" w:fill="FFFFFF"/>
        </w:rPr>
        <w:t xml:space="preserve"> </w:t>
      </w:r>
      <w:r w:rsidRPr="00C07CAE">
        <w:rPr>
          <w:rFonts w:hint="cs"/>
          <w:i/>
          <w:iCs/>
          <w:shd w:val="clear" w:color="auto" w:fill="FFFFFF"/>
        </w:rPr>
        <w:t>old</w:t>
      </w:r>
      <w:r w:rsidR="00F56099">
        <w:rPr>
          <w:rFonts w:hint="cs"/>
          <w:i/>
          <w:iCs/>
          <w:shd w:val="clear" w:color="auto" w:fill="FFFFFF"/>
        </w:rPr>
        <w:t xml:space="preserve"> </w:t>
      </w:r>
      <w:r w:rsidRPr="00C07CAE">
        <w:rPr>
          <w:rFonts w:hint="cs"/>
          <w:i/>
          <w:iCs/>
          <w:shd w:val="clear" w:color="auto" w:fill="FFFFFF"/>
        </w:rPr>
        <w:t>when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flood</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p>
    <w:p w14:paraId="3F2ACE29" w14:textId="77777777" w:rsidR="00C07CAE" w:rsidRPr="00C07CAE" w:rsidRDefault="00C07CAE" w:rsidP="00C07CAE">
      <w:pPr>
        <w:rPr>
          <w:shd w:val="clear" w:color="auto" w:fill="FFFFFF"/>
        </w:rPr>
      </w:pPr>
    </w:p>
    <w:p w14:paraId="6833CEE3" w14:textId="19F1C9F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subject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flood</w:t>
      </w:r>
      <w:r w:rsidR="00F56099">
        <w:rPr>
          <w:b/>
          <w:bCs/>
          <w:shd w:val="clear" w:color="auto" w:fill="FFFFFF"/>
        </w:rPr>
        <w:t xml:space="preserve"> </w:t>
      </w:r>
      <w:r w:rsidRPr="00C07CAE">
        <w:rPr>
          <w:shd w:val="clear" w:color="auto" w:fill="FFFFFF"/>
        </w:rPr>
        <w:t>based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life.</w:t>
      </w:r>
    </w:p>
    <w:p w14:paraId="2694D786" w14:textId="77777777" w:rsidR="00C07CAE" w:rsidRPr="00C07CAE" w:rsidRDefault="00C07CAE" w:rsidP="00C07CAE">
      <w:pPr>
        <w:rPr>
          <w:shd w:val="clear" w:color="auto" w:fill="FFFFFF"/>
        </w:rPr>
      </w:pPr>
    </w:p>
    <w:p w14:paraId="371CE93A" w14:textId="34509183"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7:11</w:t>
      </w:r>
      <w:r w:rsidR="00F56099">
        <w:rPr>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highlight w:val="yellow"/>
          <w:shd w:val="clear" w:color="auto" w:fill="FFFFFF"/>
        </w:rPr>
        <w:t>six</w:t>
      </w:r>
      <w:r w:rsidR="00F56099">
        <w:rPr>
          <w:rFonts w:hint="cs"/>
          <w:i/>
          <w:iCs/>
          <w:highlight w:val="yellow"/>
          <w:shd w:val="clear" w:color="auto" w:fill="FFFFFF"/>
        </w:rPr>
        <w:t xml:space="preserve"> </w:t>
      </w:r>
      <w:r w:rsidRPr="00C07CAE">
        <w:rPr>
          <w:rFonts w:hint="cs"/>
          <w:i/>
          <w:iCs/>
          <w:highlight w:val="yellow"/>
          <w:shd w:val="clear" w:color="auto" w:fill="FFFFFF"/>
        </w:rPr>
        <w:t>hundredth</w:t>
      </w:r>
      <w:r w:rsidR="00F56099">
        <w:rPr>
          <w:rFonts w:hint="cs"/>
          <w:i/>
          <w:iCs/>
          <w:highlight w:val="yellow"/>
          <w:shd w:val="clear" w:color="auto" w:fill="FFFFFF"/>
        </w:rPr>
        <w:t xml:space="preserve"> </w:t>
      </w:r>
      <w:r w:rsidRPr="00C07CAE">
        <w:rPr>
          <w:rFonts w:hint="cs"/>
          <w:i/>
          <w:iCs/>
          <w:highlight w:val="yellow"/>
          <w:shd w:val="clear" w:color="auto" w:fill="FFFFFF"/>
        </w:rPr>
        <w:t>year</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Noa</w:t>
      </w:r>
      <w:r w:rsidRPr="00C07CAE">
        <w:rPr>
          <w:i/>
          <w:iCs/>
          <w:shd w:val="clear" w:color="auto" w:fill="FFFFFF"/>
        </w:rPr>
        <w:t>c</w:t>
      </w:r>
      <w:r w:rsidRPr="00C07CAE">
        <w:rPr>
          <w:rFonts w:hint="cs"/>
          <w:i/>
          <w:iCs/>
          <w:shd w:val="clear" w:color="auto" w:fill="FFFFFF"/>
        </w:rPr>
        <w:t>h</w:t>
      </w:r>
      <w:r w:rsidR="00585328">
        <w:rPr>
          <w:i/>
          <w:iCs/>
          <w:shd w:val="clear" w:color="auto" w:fill="FFFFFF"/>
        </w:rPr>
        <w:t>’</w:t>
      </w:r>
      <w:r w:rsidRPr="00C07CAE">
        <w:rPr>
          <w:rFonts w:hint="cs"/>
          <w:i/>
          <w:iCs/>
          <w:shd w:val="clear" w:color="auto" w:fill="FFFFFF"/>
        </w:rPr>
        <w:t>s</w:t>
      </w:r>
      <w:r w:rsidR="00F56099">
        <w:rPr>
          <w:rFonts w:hint="cs"/>
          <w:i/>
          <w:iCs/>
          <w:shd w:val="clear" w:color="auto" w:fill="FFFFFF"/>
        </w:rPr>
        <w:t xml:space="preserve"> </w:t>
      </w:r>
      <w:r w:rsidRPr="00C07CAE">
        <w:rPr>
          <w:rFonts w:hint="cs"/>
          <w:i/>
          <w:iCs/>
          <w:shd w:val="clear" w:color="auto" w:fill="FFFFFF"/>
        </w:rPr>
        <w:t>life,</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second</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seventeenth</w:t>
      </w:r>
      <w:r w:rsidR="00F56099">
        <w:rPr>
          <w:rFonts w:hint="cs"/>
          <w:i/>
          <w:iCs/>
          <w:shd w:val="clear" w:color="auto" w:fill="FFFFFF"/>
        </w:rPr>
        <w:t xml:space="preserve"> </w:t>
      </w:r>
      <w:r w:rsidRPr="00C07CAE">
        <w:rPr>
          <w:rFonts w:hint="cs"/>
          <w:i/>
          <w:iCs/>
          <w:shd w:val="clear" w:color="auto" w:fill="FFFFFF"/>
        </w:rPr>
        <w:t>day</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same</w:t>
      </w:r>
      <w:r w:rsidR="00F56099">
        <w:rPr>
          <w:rFonts w:hint="cs"/>
          <w:i/>
          <w:iCs/>
          <w:shd w:val="clear" w:color="auto" w:fill="FFFFFF"/>
        </w:rPr>
        <w:t xml:space="preserve"> </w:t>
      </w:r>
      <w:r w:rsidRPr="00C07CAE">
        <w:rPr>
          <w:rFonts w:hint="cs"/>
          <w:i/>
          <w:iCs/>
          <w:shd w:val="clear" w:color="auto" w:fill="FFFFFF"/>
        </w:rPr>
        <w:t>day</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fountains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great</w:t>
      </w:r>
      <w:r w:rsidR="00F56099">
        <w:rPr>
          <w:rFonts w:hint="cs"/>
          <w:i/>
          <w:iCs/>
          <w:shd w:val="clear" w:color="auto" w:fill="FFFFFF"/>
        </w:rPr>
        <w:t xml:space="preserve"> </w:t>
      </w:r>
      <w:r w:rsidRPr="00C07CAE">
        <w:rPr>
          <w:rFonts w:hint="cs"/>
          <w:i/>
          <w:iCs/>
          <w:shd w:val="clear" w:color="auto" w:fill="FFFFFF"/>
        </w:rPr>
        <w:t>deep</w:t>
      </w:r>
      <w:r w:rsidR="00F56099">
        <w:rPr>
          <w:rFonts w:hint="cs"/>
          <w:i/>
          <w:iCs/>
          <w:shd w:val="clear" w:color="auto" w:fill="FFFFFF"/>
        </w:rPr>
        <w:t xml:space="preserve"> </w:t>
      </w:r>
      <w:r w:rsidRPr="00C07CAE">
        <w:rPr>
          <w:rFonts w:hint="cs"/>
          <w:i/>
          <w:iCs/>
          <w:shd w:val="clear" w:color="auto" w:fill="FFFFFF"/>
        </w:rPr>
        <w:t>broken</w:t>
      </w:r>
      <w:r w:rsidR="00F56099">
        <w:rPr>
          <w:rFonts w:hint="cs"/>
          <w:i/>
          <w:iCs/>
          <w:shd w:val="clear" w:color="auto" w:fill="FFFFFF"/>
        </w:rPr>
        <w:t xml:space="preserve"> </w:t>
      </w:r>
      <w:r w:rsidRPr="00C07CAE">
        <w:rPr>
          <w:rFonts w:hint="cs"/>
          <w:i/>
          <w:iCs/>
          <w:shd w:val="clear" w:color="auto" w:fill="FFFFFF"/>
        </w:rPr>
        <w:t>up,</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windows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heaven</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opened.</w:t>
      </w:r>
    </w:p>
    <w:p w14:paraId="6B2C1CBA" w14:textId="77777777" w:rsidR="00C07CAE" w:rsidRPr="00C07CAE" w:rsidRDefault="00C07CAE" w:rsidP="00C07CAE">
      <w:pPr>
        <w:rPr>
          <w:shd w:val="clear" w:color="auto" w:fill="FFFFFF"/>
        </w:rPr>
      </w:pPr>
    </w:p>
    <w:p w14:paraId="1656F06D" w14:textId="77777777" w:rsidR="00C07CAE" w:rsidRPr="00C07CAE" w:rsidRDefault="00C07CAE" w:rsidP="00C07CAE">
      <w:pPr>
        <w:rPr>
          <w:shd w:val="clear" w:color="auto" w:fill="FFFFFF"/>
        </w:rPr>
      </w:pPr>
      <w:r w:rsidRPr="00C07CAE">
        <w:rPr>
          <w:shd w:val="clear" w:color="auto" w:fill="FFFFFF"/>
        </w:rPr>
        <w:t>Finally,</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completely</w:t>
      </w:r>
      <w:r w:rsidR="00F56099">
        <w:rPr>
          <w:shd w:val="clear" w:color="auto" w:fill="FFFFFF"/>
        </w:rPr>
        <w:t xml:space="preserve"> </w:t>
      </w:r>
      <w:r w:rsidRPr="00C07CAE">
        <w:rPr>
          <w:shd w:val="clear" w:color="auto" w:fill="FFFFFF"/>
        </w:rPr>
        <w:t>removed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picture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subject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flood</w:t>
      </w:r>
      <w:r w:rsidRPr="00C07CAE">
        <w:rPr>
          <w:shd w:val="clear" w:color="auto" w:fill="FFFFFF"/>
        </w:rPr>
        <w:t>.</w:t>
      </w:r>
    </w:p>
    <w:p w14:paraId="20524BF5" w14:textId="77777777" w:rsidR="00C07CAE" w:rsidRPr="00C07CAE" w:rsidRDefault="00C07CAE" w:rsidP="00C07CAE">
      <w:pPr>
        <w:rPr>
          <w:shd w:val="clear" w:color="auto" w:fill="FFFFFF"/>
        </w:rPr>
      </w:pPr>
    </w:p>
    <w:p w14:paraId="1038BEFD"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8:13</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came</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rFonts w:hint="cs"/>
          <w:i/>
          <w:iCs/>
          <w:shd w:val="clear" w:color="auto" w:fill="FFFFFF"/>
        </w:rPr>
        <w:t>pass</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highlight w:val="yellow"/>
          <w:shd w:val="clear" w:color="auto" w:fill="FFFFFF"/>
        </w:rPr>
        <w:t>six</w:t>
      </w:r>
      <w:r w:rsidR="00F56099">
        <w:rPr>
          <w:rFonts w:hint="cs"/>
          <w:i/>
          <w:iCs/>
          <w:highlight w:val="yellow"/>
          <w:shd w:val="clear" w:color="auto" w:fill="FFFFFF"/>
        </w:rPr>
        <w:t xml:space="preserve"> </w:t>
      </w:r>
      <w:r w:rsidRPr="00C07CAE">
        <w:rPr>
          <w:rFonts w:hint="cs"/>
          <w:i/>
          <w:iCs/>
          <w:highlight w:val="yellow"/>
          <w:shd w:val="clear" w:color="auto" w:fill="FFFFFF"/>
        </w:rPr>
        <w:t>hundred</w:t>
      </w:r>
      <w:r w:rsidR="00F56099">
        <w:rPr>
          <w:rFonts w:hint="cs"/>
          <w:i/>
          <w:iCs/>
          <w:highlight w:val="yellow"/>
          <w:shd w:val="clear" w:color="auto" w:fill="FFFFFF"/>
        </w:rPr>
        <w:t xml:space="preserve"> </w:t>
      </w:r>
      <w:r w:rsidRPr="00C07CAE">
        <w:rPr>
          <w:rFonts w:hint="cs"/>
          <w:i/>
          <w:iCs/>
          <w:highlight w:val="yellow"/>
          <w:shd w:val="clear" w:color="auto" w:fill="FFFFFF"/>
        </w:rPr>
        <w:t>and</w:t>
      </w:r>
      <w:r w:rsidR="00F56099">
        <w:rPr>
          <w:rFonts w:hint="cs"/>
          <w:i/>
          <w:iCs/>
          <w:highlight w:val="yellow"/>
          <w:shd w:val="clear" w:color="auto" w:fill="FFFFFF"/>
        </w:rPr>
        <w:t xml:space="preserve"> </w:t>
      </w:r>
      <w:r w:rsidRPr="00C07CAE">
        <w:rPr>
          <w:rFonts w:hint="cs"/>
          <w:i/>
          <w:iCs/>
          <w:highlight w:val="yellow"/>
          <w:shd w:val="clear" w:color="auto" w:fill="FFFFFF"/>
        </w:rPr>
        <w:t>first</w:t>
      </w:r>
      <w:r w:rsidR="00F56099">
        <w:rPr>
          <w:rFonts w:hint="cs"/>
          <w:i/>
          <w:iCs/>
          <w:highlight w:val="yellow"/>
          <w:shd w:val="clear" w:color="auto" w:fill="FFFFFF"/>
        </w:rPr>
        <w:t xml:space="preserve"> </w:t>
      </w:r>
      <w:r w:rsidRPr="00C07CAE">
        <w:rPr>
          <w:rFonts w:hint="cs"/>
          <w:i/>
          <w:iCs/>
          <w:highlight w:val="yellow"/>
          <w:shd w:val="clear" w:color="auto" w:fill="FFFFFF"/>
        </w:rPr>
        <w:t>year</w:t>
      </w:r>
      <w:r w:rsidRPr="00C07CAE">
        <w:rPr>
          <w:rFonts w:hint="cs"/>
          <w:i/>
          <w:iCs/>
          <w:shd w:val="clear" w:color="auto" w:fill="FFFFFF"/>
        </w:rPr>
        <w:t>,</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lastRenderedPageBreak/>
        <w:t>month,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t>day</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dried</w:t>
      </w:r>
      <w:r w:rsidR="00F56099">
        <w:rPr>
          <w:rFonts w:hint="cs"/>
          <w:i/>
          <w:iCs/>
          <w:shd w:val="clear" w:color="auto" w:fill="FFFFFF"/>
        </w:rPr>
        <w:t xml:space="preserve"> </w:t>
      </w:r>
      <w:r w:rsidRPr="00C07CAE">
        <w:rPr>
          <w:rFonts w:hint="cs"/>
          <w:i/>
          <w:iCs/>
          <w:shd w:val="clear" w:color="auto" w:fill="FFFFFF"/>
        </w:rPr>
        <w:t>up</w:t>
      </w:r>
      <w:r w:rsidR="00F56099">
        <w:rPr>
          <w:rFonts w:hint="cs"/>
          <w:i/>
          <w:iCs/>
          <w:shd w:val="clear" w:color="auto" w:fill="FFFFFF"/>
        </w:rPr>
        <w:t xml:space="preserve"> </w:t>
      </w:r>
      <w:r w:rsidRPr="00C07CAE">
        <w:rPr>
          <w:rFonts w:hint="cs"/>
          <w:i/>
          <w:iCs/>
          <w:shd w:val="clear" w:color="auto" w:fill="FFFFFF"/>
        </w:rPr>
        <w:t>from</w:t>
      </w:r>
      <w:r w:rsidR="00F56099">
        <w:rPr>
          <w:rFonts w:hint="cs"/>
          <w:i/>
          <w:iCs/>
          <w:shd w:val="clear" w:color="auto" w:fill="FFFFFF"/>
        </w:rPr>
        <w:t xml:space="preserve"> </w:t>
      </w:r>
      <w:r w:rsidRPr="00C07CAE">
        <w:rPr>
          <w:rFonts w:hint="cs"/>
          <w:i/>
          <w:iCs/>
          <w:shd w:val="clear" w:color="auto" w:fill="FFFFFF"/>
        </w:rPr>
        <w:t>off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Noach</w:t>
      </w:r>
      <w:r w:rsidR="00F56099">
        <w:rPr>
          <w:rFonts w:hint="cs"/>
          <w:i/>
          <w:iCs/>
          <w:shd w:val="clear" w:color="auto" w:fill="FFFFFF"/>
        </w:rPr>
        <w:t xml:space="preserve"> </w:t>
      </w:r>
      <w:r w:rsidRPr="00C07CAE">
        <w:rPr>
          <w:rFonts w:hint="cs"/>
          <w:i/>
          <w:iCs/>
          <w:shd w:val="clear" w:color="auto" w:fill="FFFFFF"/>
        </w:rPr>
        <w:t>removed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covering</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ark,</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looked,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behold,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face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i/>
          <w:iCs/>
          <w:shd w:val="clear" w:color="auto" w:fill="FFFFFF"/>
        </w:rPr>
        <w:t>land</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dried.</w:t>
      </w:r>
    </w:p>
    <w:p w14:paraId="6C03A03D" w14:textId="77777777" w:rsidR="00C07CAE" w:rsidRPr="00C07CAE" w:rsidRDefault="00C07CAE" w:rsidP="00C07CAE">
      <w:pPr>
        <w:rPr>
          <w:shd w:val="clear" w:color="auto" w:fill="FFFFFF"/>
        </w:rPr>
      </w:pPr>
    </w:p>
    <w:p w14:paraId="62272411" w14:textId="4F7B8459" w:rsidR="00C07CAE" w:rsidRPr="00C07CAE" w:rsidRDefault="00C07CAE" w:rsidP="00C07CAE">
      <w:pPr>
        <w:rPr>
          <w:shd w:val="clear" w:color="auto" w:fill="FFFFFF"/>
        </w:rPr>
      </w:pPr>
      <w:r w:rsidRPr="00C07CAE">
        <w:rPr>
          <w:shd w:val="clear" w:color="auto" w:fill="FFFFFF"/>
        </w:rPr>
        <w:t>Noach</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standard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measured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counted</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counting</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suddenly</w:t>
      </w:r>
      <w:r w:rsidR="00F56099">
        <w:rPr>
          <w:shd w:val="clear" w:color="auto" w:fill="FFFFFF"/>
        </w:rPr>
        <w:t xml:space="preserve"> </w:t>
      </w:r>
      <w:r w:rsidRPr="00C07CAE">
        <w:rPr>
          <w:shd w:val="clear" w:color="auto" w:fill="FFFFFF"/>
        </w:rPr>
        <w:t>counting</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Noach?</w:t>
      </w:r>
    </w:p>
    <w:p w14:paraId="129F8D33" w14:textId="77777777" w:rsidR="00C07CAE" w:rsidRPr="00C07CAE" w:rsidRDefault="00C07CAE" w:rsidP="00C07CAE">
      <w:pPr>
        <w:rPr>
          <w:shd w:val="clear" w:color="auto" w:fill="FFFFFF"/>
        </w:rPr>
      </w:pPr>
    </w:p>
    <w:p w14:paraId="0DF89C05" w14:textId="77777777" w:rsidR="00C07CAE" w:rsidRPr="00C07CAE" w:rsidRDefault="00C07CAE" w:rsidP="00C07CAE">
      <w:pPr>
        <w:rPr>
          <w:shd w:val="clear" w:color="auto" w:fill="FFFFFF"/>
        </w:rPr>
      </w:pPr>
      <w:r w:rsidRPr="00C07CAE">
        <w:rPr>
          <w:shd w:val="clear" w:color="auto" w:fill="FFFFFF"/>
        </w:rPr>
        <w:t>To</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answer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question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need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ask</w:t>
      </w:r>
      <w:r w:rsidR="00F56099">
        <w:rPr>
          <w:shd w:val="clear" w:color="auto" w:fill="FFFFFF"/>
        </w:rPr>
        <w:t xml:space="preserve"> </w:t>
      </w:r>
      <w:r w:rsidRPr="00C07CAE">
        <w:rPr>
          <w:shd w:val="clear" w:color="auto" w:fill="FFFFFF"/>
        </w:rPr>
        <w:t>another</w:t>
      </w:r>
      <w:r w:rsidR="00F56099">
        <w:rPr>
          <w:shd w:val="clear" w:color="auto" w:fill="FFFFFF"/>
        </w:rPr>
        <w:t xml:space="preserve"> </w:t>
      </w:r>
      <w:r w:rsidRPr="00C07CAE">
        <w:rPr>
          <w:shd w:val="clear" w:color="auto" w:fill="FFFFFF"/>
        </w:rPr>
        <w:t>question:</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closed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p w14:paraId="15863207" w14:textId="77777777" w:rsidR="00C07CAE" w:rsidRPr="00C07CAE" w:rsidRDefault="00C07CAE" w:rsidP="00C07CAE">
      <w:pPr>
        <w:rPr>
          <w:shd w:val="clear" w:color="auto" w:fill="FFFFFF"/>
        </w:rPr>
      </w:pPr>
    </w:p>
    <w:p w14:paraId="5839F196"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7:16</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they</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went</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went</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male</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female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flesh,</w:t>
      </w:r>
      <w:r w:rsidR="00F56099">
        <w:rPr>
          <w:rFonts w:hint="cs"/>
          <w:i/>
          <w:iCs/>
          <w:shd w:val="clear" w:color="auto" w:fill="FFFFFF"/>
        </w:rPr>
        <w:t xml:space="preserve"> </w:t>
      </w:r>
      <w:r w:rsidRPr="00C07CAE">
        <w:rPr>
          <w:rFonts w:hint="cs"/>
          <w:i/>
          <w:iCs/>
          <w:shd w:val="clear" w:color="auto" w:fill="FFFFFF"/>
        </w:rPr>
        <w:t>as</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commanded</w:t>
      </w:r>
      <w:r w:rsidR="00F56099">
        <w:rPr>
          <w:rFonts w:hint="cs"/>
          <w:i/>
          <w:iCs/>
          <w:shd w:val="clear" w:color="auto" w:fill="FFFFFF"/>
        </w:rPr>
        <w:t xml:space="preserve"> </w:t>
      </w:r>
      <w:r w:rsidRPr="00C07CAE">
        <w:rPr>
          <w:rFonts w:hint="cs"/>
          <w:i/>
          <w:iCs/>
          <w:shd w:val="clear" w:color="auto" w:fill="FFFFFF"/>
        </w:rPr>
        <w:t>him;</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i/>
          <w:iCs/>
          <w:u w:val="single"/>
          <w:shd w:val="clear" w:color="auto" w:fill="FFFFFF"/>
        </w:rPr>
        <w:t>HaShem</w:t>
      </w:r>
      <w:r w:rsidR="00F56099">
        <w:rPr>
          <w:rFonts w:hint="cs"/>
          <w:i/>
          <w:iCs/>
          <w:u w:val="single"/>
          <w:shd w:val="clear" w:color="auto" w:fill="FFFFFF"/>
        </w:rPr>
        <w:t xml:space="preserve"> </w:t>
      </w:r>
      <w:r w:rsidRPr="00C07CAE">
        <w:rPr>
          <w:rFonts w:hint="cs"/>
          <w:i/>
          <w:iCs/>
          <w:u w:val="single"/>
          <w:shd w:val="clear" w:color="auto" w:fill="FFFFFF"/>
        </w:rPr>
        <w:t>shut</w:t>
      </w:r>
      <w:r w:rsidR="00F56099">
        <w:rPr>
          <w:rFonts w:hint="cs"/>
          <w:i/>
          <w:iCs/>
          <w:u w:val="single"/>
          <w:shd w:val="clear" w:color="auto" w:fill="FFFFFF"/>
        </w:rPr>
        <w:t xml:space="preserve"> </w:t>
      </w:r>
      <w:r w:rsidRPr="00C07CAE">
        <w:rPr>
          <w:rFonts w:hint="cs"/>
          <w:i/>
          <w:iCs/>
          <w:u w:val="single"/>
          <w:shd w:val="clear" w:color="auto" w:fill="FFFFFF"/>
        </w:rPr>
        <w:t>him</w:t>
      </w:r>
      <w:r w:rsidR="00F56099">
        <w:rPr>
          <w:rFonts w:hint="cs"/>
          <w:i/>
          <w:iCs/>
          <w:u w:val="single"/>
          <w:shd w:val="clear" w:color="auto" w:fill="FFFFFF"/>
        </w:rPr>
        <w:t xml:space="preserve"> </w:t>
      </w:r>
      <w:r w:rsidRPr="00C07CAE">
        <w:rPr>
          <w:rFonts w:hint="cs"/>
          <w:i/>
          <w:iCs/>
          <w:u w:val="single"/>
          <w:shd w:val="clear" w:color="auto" w:fill="FFFFFF"/>
        </w:rPr>
        <w:t>in</w:t>
      </w:r>
      <w:r w:rsidRPr="00C07CAE">
        <w:rPr>
          <w:rFonts w:hint="cs"/>
          <w:i/>
          <w:iCs/>
          <w:shd w:val="clear" w:color="auto" w:fill="FFFFFF"/>
        </w:rPr>
        <w:t>.</w:t>
      </w:r>
    </w:p>
    <w:p w14:paraId="41F5E66D" w14:textId="77777777" w:rsidR="00C07CAE" w:rsidRPr="00C07CAE" w:rsidRDefault="00C07CAE" w:rsidP="00C07CAE">
      <w:pPr>
        <w:rPr>
          <w:shd w:val="clear" w:color="auto" w:fill="FFFFFF"/>
        </w:rPr>
      </w:pPr>
    </w:p>
    <w:p w14:paraId="1195C2C2" w14:textId="77777777" w:rsidR="00C07CAE" w:rsidRPr="00C07CAE" w:rsidRDefault="00C07CAE" w:rsidP="00C07CAE">
      <w:pPr>
        <w:rPr>
          <w:shd w:val="clear" w:color="auto" w:fill="FFFFFF"/>
        </w:rPr>
      </w:pPr>
      <w:r w:rsidRPr="00C07CAE">
        <w:rPr>
          <w:shd w:val="clear" w:color="auto" w:fill="FFFFFF"/>
        </w:rPr>
        <w:t>Who</w:t>
      </w:r>
      <w:r w:rsidR="00F56099">
        <w:rPr>
          <w:shd w:val="clear" w:color="auto" w:fill="FFFFFF"/>
        </w:rPr>
        <w:t xml:space="preserve"> </w:t>
      </w:r>
      <w:r w:rsidRPr="00C07CAE">
        <w:rPr>
          <w:shd w:val="clear" w:color="auto" w:fill="FFFFFF"/>
        </w:rPr>
        <w:t>opens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p w14:paraId="395D5A2E" w14:textId="77777777" w:rsidR="00C07CAE" w:rsidRPr="00C07CAE" w:rsidRDefault="00C07CAE" w:rsidP="00C07CAE">
      <w:pPr>
        <w:rPr>
          <w:shd w:val="clear" w:color="auto" w:fill="FFFFFF"/>
        </w:rPr>
      </w:pPr>
    </w:p>
    <w:p w14:paraId="4D59580C"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8:13</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came</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rFonts w:hint="cs"/>
          <w:i/>
          <w:iCs/>
          <w:shd w:val="clear" w:color="auto" w:fill="FFFFFF"/>
        </w:rPr>
        <w:t>pass</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six</w:t>
      </w:r>
      <w:r w:rsidR="00F56099">
        <w:rPr>
          <w:rFonts w:hint="cs"/>
          <w:i/>
          <w:iCs/>
          <w:shd w:val="clear" w:color="auto" w:fill="FFFFFF"/>
        </w:rPr>
        <w:t xml:space="preserve"> </w:t>
      </w:r>
      <w:r w:rsidRPr="00C07CAE">
        <w:rPr>
          <w:rFonts w:hint="cs"/>
          <w:i/>
          <w:iCs/>
          <w:shd w:val="clear" w:color="auto" w:fill="FFFFFF"/>
        </w:rPr>
        <w:t>hundred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t>year,</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first</w:t>
      </w:r>
      <w:r w:rsidR="00F56099">
        <w:rPr>
          <w:rFonts w:hint="cs"/>
          <w:i/>
          <w:iCs/>
          <w:shd w:val="clear" w:color="auto" w:fill="FFFFFF"/>
        </w:rPr>
        <w:t xml:space="preserve"> </w:t>
      </w:r>
      <w:r w:rsidRPr="00C07CAE">
        <w:rPr>
          <w:rFonts w:hint="cs"/>
          <w:i/>
          <w:iCs/>
          <w:shd w:val="clear" w:color="auto" w:fill="FFFFFF"/>
        </w:rPr>
        <w:t>day</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month,</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dried</w:t>
      </w:r>
      <w:r w:rsidR="00F56099">
        <w:rPr>
          <w:rFonts w:hint="cs"/>
          <w:i/>
          <w:iCs/>
          <w:shd w:val="clear" w:color="auto" w:fill="FFFFFF"/>
        </w:rPr>
        <w:t xml:space="preserve"> </w:t>
      </w:r>
      <w:r w:rsidRPr="00C07CAE">
        <w:rPr>
          <w:rFonts w:hint="cs"/>
          <w:i/>
          <w:iCs/>
          <w:shd w:val="clear" w:color="auto" w:fill="FFFFFF"/>
        </w:rPr>
        <w:t>up</w:t>
      </w:r>
      <w:r w:rsidR="00F56099">
        <w:rPr>
          <w:rFonts w:hint="cs"/>
          <w:i/>
          <w:iCs/>
          <w:shd w:val="clear" w:color="auto" w:fill="FFFFFF"/>
        </w:rPr>
        <w:t xml:space="preserve"> </w:t>
      </w:r>
      <w:r w:rsidRPr="00C07CAE">
        <w:rPr>
          <w:rFonts w:hint="cs"/>
          <w:i/>
          <w:iCs/>
          <w:shd w:val="clear" w:color="auto" w:fill="FFFFFF"/>
        </w:rPr>
        <w:t>from</w:t>
      </w:r>
      <w:r w:rsidR="00F56099">
        <w:rPr>
          <w:rFonts w:hint="cs"/>
          <w:i/>
          <w:iCs/>
          <w:shd w:val="clear" w:color="auto" w:fill="FFFFFF"/>
        </w:rPr>
        <w:t xml:space="preserve"> </w:t>
      </w:r>
      <w:r w:rsidRPr="00C07CAE">
        <w:rPr>
          <w:rFonts w:hint="cs"/>
          <w:i/>
          <w:iCs/>
          <w:shd w:val="clear" w:color="auto" w:fill="FFFFFF"/>
        </w:rPr>
        <w:t>off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u w:val="single"/>
          <w:shd w:val="clear" w:color="auto" w:fill="FFFFFF"/>
        </w:rPr>
        <w:t>Noach</w:t>
      </w:r>
      <w:r w:rsidR="00F56099">
        <w:rPr>
          <w:rFonts w:hint="cs"/>
          <w:i/>
          <w:iCs/>
          <w:u w:val="single"/>
          <w:shd w:val="clear" w:color="auto" w:fill="FFFFFF"/>
        </w:rPr>
        <w:t xml:space="preserve"> </w:t>
      </w:r>
      <w:r w:rsidRPr="00C07CAE">
        <w:rPr>
          <w:rFonts w:hint="cs"/>
          <w:i/>
          <w:iCs/>
          <w:u w:val="single"/>
          <w:shd w:val="clear" w:color="auto" w:fill="FFFFFF"/>
        </w:rPr>
        <w:t>removed</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covering</w:t>
      </w:r>
      <w:r w:rsidR="00F56099">
        <w:rPr>
          <w:rFonts w:hint="cs"/>
          <w:i/>
          <w:iCs/>
          <w:u w:val="single"/>
          <w:shd w:val="clear" w:color="auto" w:fill="FFFFFF"/>
        </w:rPr>
        <w:t xml:space="preserve"> </w:t>
      </w:r>
      <w:r w:rsidRPr="00C07CAE">
        <w:rPr>
          <w:rFonts w:hint="cs"/>
          <w:i/>
          <w:iCs/>
          <w:u w:val="single"/>
          <w:shd w:val="clear" w:color="auto" w:fill="FFFFFF"/>
        </w:rPr>
        <w:t>of</w:t>
      </w:r>
      <w:r w:rsidR="00F56099">
        <w:rPr>
          <w:rFonts w:hint="cs"/>
          <w:i/>
          <w:iCs/>
          <w:u w:val="single"/>
          <w:shd w:val="clear" w:color="auto" w:fill="FFFFFF"/>
        </w:rPr>
        <w:t xml:space="preserve"> </w:t>
      </w:r>
      <w:r w:rsidRPr="00C07CAE">
        <w:rPr>
          <w:rFonts w:hint="cs"/>
          <w:i/>
          <w:iCs/>
          <w:u w:val="single"/>
          <w:shd w:val="clear" w:color="auto" w:fill="FFFFFF"/>
        </w:rPr>
        <w:t>the</w:t>
      </w:r>
      <w:r w:rsidR="00F56099">
        <w:rPr>
          <w:rFonts w:hint="cs"/>
          <w:i/>
          <w:iCs/>
          <w:u w:val="single"/>
          <w:shd w:val="clear" w:color="auto" w:fill="FFFFFF"/>
        </w:rPr>
        <w:t xml:space="preserve"> </w:t>
      </w:r>
      <w:r w:rsidRPr="00C07CAE">
        <w:rPr>
          <w:rFonts w:hint="cs"/>
          <w:i/>
          <w:iCs/>
          <w:u w:val="single"/>
          <w:shd w:val="clear" w:color="auto" w:fill="FFFFFF"/>
        </w:rPr>
        <w:t>ark</w:t>
      </w:r>
      <w:r w:rsidRPr="00C07CAE">
        <w:rPr>
          <w:rFonts w:hint="cs"/>
          <w:i/>
          <w:iCs/>
          <w:shd w:val="clear" w:color="auto" w:fill="FFFFFF"/>
        </w:rPr>
        <w:t>,</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looked,</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behold,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face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i/>
          <w:iCs/>
          <w:shd w:val="clear" w:color="auto" w:fill="FFFFFF"/>
        </w:rPr>
        <w:t>land</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dried.</w:t>
      </w:r>
    </w:p>
    <w:p w14:paraId="7793AD2E" w14:textId="77777777" w:rsidR="00C07CAE" w:rsidRPr="00C07CAE" w:rsidRDefault="00C07CAE" w:rsidP="00C07CAE">
      <w:pPr>
        <w:rPr>
          <w:shd w:val="clear" w:color="auto" w:fill="FFFFFF"/>
        </w:rPr>
      </w:pPr>
    </w:p>
    <w:p w14:paraId="7767C255" w14:textId="6D5EAB76"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shuts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door.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landlord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tenant</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responsible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work</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guard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fragile.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susceptible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sins.</w:t>
      </w:r>
    </w:p>
    <w:p w14:paraId="62972433" w14:textId="77777777" w:rsidR="00C07CAE" w:rsidRPr="00C07CAE" w:rsidRDefault="00C07CAE" w:rsidP="00C07CAE">
      <w:pPr>
        <w:rPr>
          <w:shd w:val="clear" w:color="auto" w:fill="FFFFFF"/>
        </w:rPr>
      </w:pPr>
    </w:p>
    <w:p w14:paraId="5B5492F7" w14:textId="79394750" w:rsidR="00C07CAE" w:rsidRPr="00C07CAE" w:rsidRDefault="00C07CAE" w:rsidP="00C07CAE">
      <w:pPr>
        <w:rPr>
          <w:shd w:val="clear" w:color="auto" w:fill="FFFFFF"/>
        </w:rPr>
      </w:pPr>
      <w:r w:rsidRPr="00C07CAE">
        <w:rPr>
          <w:shd w:val="clear" w:color="auto" w:fill="FFFFFF"/>
        </w:rPr>
        <w:t>When</w:t>
      </w:r>
      <w:r w:rsidR="00F56099">
        <w:rPr>
          <w:shd w:val="clear" w:color="auto" w:fill="FFFFFF"/>
        </w:rPr>
        <w:t xml:space="preserve"> </w:t>
      </w:r>
      <w:r w:rsidRPr="00C07CAE">
        <w:rPr>
          <w:shd w:val="clear" w:color="auto" w:fill="FFFFFF"/>
        </w:rPr>
        <w:t>Adam</w:t>
      </w:r>
      <w:r w:rsidR="00F56099">
        <w:rPr>
          <w:shd w:val="clear" w:color="auto" w:fill="FFFFFF"/>
        </w:rPr>
        <w:t xml:space="preserve"> </w:t>
      </w:r>
      <w:proofErr w:type="gramStart"/>
      <w:r w:rsidRPr="00C07CAE">
        <w:rPr>
          <w:shd w:val="clear" w:color="auto" w:fill="FFFFFF"/>
        </w:rPr>
        <w:t>sinned</w:t>
      </w:r>
      <w:proofErr w:type="gramEnd"/>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exiled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put</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destroyed.</w:t>
      </w:r>
    </w:p>
    <w:p w14:paraId="5696F0C9" w14:textId="77777777" w:rsidR="00C07CAE" w:rsidRPr="00C07CAE" w:rsidRDefault="00C07CAE" w:rsidP="00C07CAE">
      <w:pPr>
        <w:rPr>
          <w:shd w:val="clear" w:color="auto" w:fill="FFFFFF"/>
        </w:rPr>
      </w:pPr>
    </w:p>
    <w:p w14:paraId="77A02DCD" w14:textId="1731207E"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opens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fundamentally</w:t>
      </w:r>
      <w:r w:rsidR="00F56099">
        <w:rPr>
          <w:shd w:val="clear" w:color="auto" w:fill="FFFFFF"/>
        </w:rPr>
        <w:t xml:space="preserve"> </w:t>
      </w:r>
      <w:r w:rsidRPr="00C07CAE">
        <w:rPr>
          <w:shd w:val="clear" w:color="auto" w:fill="FFFFFF"/>
        </w:rPr>
        <w:t>different.</w:t>
      </w:r>
      <w:r w:rsidR="00F56099">
        <w:rPr>
          <w:shd w:val="clear" w:color="auto" w:fill="FFFFFF"/>
        </w:rPr>
        <w:t xml:space="preserve"> </w:t>
      </w:r>
    </w:p>
    <w:p w14:paraId="570A090F" w14:textId="77777777" w:rsidR="00C07CAE" w:rsidRPr="00C07CAE" w:rsidRDefault="00C07CAE" w:rsidP="00C07CAE">
      <w:pPr>
        <w:rPr>
          <w:shd w:val="clear" w:color="auto" w:fill="FFFFFF"/>
        </w:rPr>
      </w:pPr>
    </w:p>
    <w:p w14:paraId="370A5A65" w14:textId="01EDB242" w:rsidR="00C07CAE" w:rsidRPr="00C07CAE" w:rsidRDefault="00C07CAE" w:rsidP="00C07CAE">
      <w:pPr>
        <w:rPr>
          <w:shd w:val="clear" w:color="auto" w:fill="FFFFFF"/>
        </w:rPr>
      </w:pP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destroyed.</w:t>
      </w:r>
      <w:r w:rsidR="00F56099">
        <w:rPr>
          <w:shd w:val="clear" w:color="auto" w:fill="FFFFFF"/>
        </w:rPr>
        <w:t xml:space="preserve"> </w:t>
      </w:r>
    </w:p>
    <w:p w14:paraId="233A9548" w14:textId="77777777" w:rsidR="00C07CAE" w:rsidRPr="00C07CAE" w:rsidRDefault="00C07CAE" w:rsidP="00C07CAE">
      <w:pPr>
        <w:rPr>
          <w:shd w:val="clear" w:color="auto" w:fill="FFFFFF"/>
        </w:rPr>
      </w:pPr>
    </w:p>
    <w:p w14:paraId="197DB4AA" w14:textId="6C973CAA" w:rsidR="00C07CAE" w:rsidRPr="00C07CAE" w:rsidRDefault="00C07CAE" w:rsidP="00C07CAE">
      <w:pPr>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re-created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sins.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landlord.</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fragile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susceptible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sins.</w:t>
      </w:r>
    </w:p>
    <w:p w14:paraId="06889881" w14:textId="77777777" w:rsidR="00C07CAE" w:rsidRPr="00C07CAE" w:rsidRDefault="00C07CAE" w:rsidP="00C07CAE">
      <w:pPr>
        <w:rPr>
          <w:shd w:val="clear" w:color="auto" w:fill="FFFFFF"/>
        </w:rPr>
      </w:pPr>
    </w:p>
    <w:p w14:paraId="414F4FED" w14:textId="3BADDBEC" w:rsidR="00C07CAE" w:rsidRPr="00C07CAE" w:rsidRDefault="00C07CAE" w:rsidP="00C07CAE">
      <w:pPr>
        <w:rPr>
          <w:shd w:val="clear" w:color="auto" w:fill="FFFFFF"/>
        </w:rPr>
      </w:pPr>
      <w:r w:rsidRPr="00C07CAE">
        <w:rPr>
          <w:shd w:val="clear" w:color="auto" w:fill="FFFFFF"/>
        </w:rPr>
        <w:t>Because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re-created</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measure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let</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know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fundamentally</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world.</w:t>
      </w:r>
      <w:r w:rsidRPr="00C07CAE">
        <w:rPr>
          <w:sz w:val="20"/>
          <w:shd w:val="clear" w:color="auto" w:fill="FFFFFF"/>
          <w:vertAlign w:val="superscript"/>
        </w:rPr>
        <w:footnoteReference w:id="589"/>
      </w:r>
    </w:p>
    <w:p w14:paraId="1ABA0061" w14:textId="77777777" w:rsidR="00C07CAE" w:rsidRPr="00C07CAE" w:rsidRDefault="00C07CAE" w:rsidP="00C07CAE">
      <w:pPr>
        <w:rPr>
          <w:shd w:val="clear" w:color="auto" w:fill="FFFFFF"/>
        </w:rPr>
      </w:pPr>
    </w:p>
    <w:p w14:paraId="6CAD5570" w14:textId="77777777" w:rsidR="00C07CAE" w:rsidRPr="00C07CAE" w:rsidRDefault="00C07CAE" w:rsidP="00C07CAE">
      <w:pPr>
        <w:jc w:val="center"/>
        <w:rPr>
          <w:shd w:val="clear" w:color="auto" w:fill="FFFFFF"/>
        </w:rPr>
      </w:pPr>
      <w:r w:rsidRPr="00C07CAE">
        <w:rPr>
          <w:shd w:val="clear" w:color="auto" w:fill="FFFFFF"/>
        </w:rPr>
        <w:t>*</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w:t>
      </w:r>
    </w:p>
    <w:p w14:paraId="50B39F79" w14:textId="77777777" w:rsidR="00C07CAE" w:rsidRPr="00C07CAE" w:rsidRDefault="00C07CAE" w:rsidP="00C07CAE">
      <w:pPr>
        <w:rPr>
          <w:shd w:val="clear" w:color="auto" w:fill="FFFFFF"/>
        </w:rPr>
      </w:pPr>
    </w:p>
    <w:p w14:paraId="15F9D37B" w14:textId="77777777" w:rsidR="00C07CAE" w:rsidRPr="00C07CAE" w:rsidRDefault="00C07CAE" w:rsidP="00C07CAE">
      <w:pPr>
        <w:rPr>
          <w:shd w:val="clear" w:color="auto" w:fill="FFFFFF"/>
        </w:rPr>
      </w:pPr>
      <w:r w:rsidRPr="00C07CAE">
        <w:rPr>
          <w:shd w:val="clear" w:color="auto" w:fill="FFFFFF"/>
        </w:rPr>
        <w:t>Question: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Pr="00C07CAE">
        <w:rPr>
          <w:shd w:val="clear" w:color="auto" w:fill="FFFFFF"/>
        </w:rPr>
        <w:br/>
      </w:r>
      <w:r w:rsidRPr="00C07CAE">
        <w:rPr>
          <w:shd w:val="clear" w:color="auto" w:fill="FFFFFF"/>
        </w:rPr>
        <w:br/>
        <w:t>Answer:</w:t>
      </w:r>
      <w:r w:rsidR="00F56099">
        <w:rPr>
          <w:shd w:val="clear" w:color="auto" w:fill="FFFFFF"/>
        </w:rPr>
        <w:t xml:space="preserve"> </w:t>
      </w:r>
      <w:proofErr w:type="gramStart"/>
      <w:r w:rsidRPr="00C07CAE">
        <w:rPr>
          <w:shd w:val="clear" w:color="auto" w:fill="FFFFFF"/>
        </w:rPr>
        <w:t>Yes</w:t>
      </w:r>
      <w:proofErr w:type="gramEnd"/>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look</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original</w:t>
      </w:r>
      <w:r w:rsidR="00F56099">
        <w:rPr>
          <w:shd w:val="clear" w:color="auto" w:fill="FFFFFF"/>
        </w:rPr>
        <w:t xml:space="preserve"> </w:t>
      </w:r>
      <w:r w:rsidRPr="00C07CAE">
        <w:rPr>
          <w:shd w:val="clear" w:color="auto" w:fill="FFFFFF"/>
        </w:rPr>
        <w:t>story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parts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both</w:t>
      </w:r>
      <w:r w:rsidR="00F56099">
        <w:rPr>
          <w:shd w:val="clear" w:color="auto" w:fill="FFFFFF"/>
        </w:rPr>
        <w:t xml:space="preserve"> </w:t>
      </w:r>
      <w:r w:rsidRPr="00C07CAE">
        <w:rPr>
          <w:shd w:val="clear" w:color="auto" w:fill="FFFFFF"/>
        </w:rPr>
        <w:t>stories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similar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therefore</w:t>
      </w:r>
      <w:r w:rsidR="00F56099">
        <w:rPr>
          <w:shd w:val="clear" w:color="auto" w:fill="FFFFFF"/>
        </w:rPr>
        <w:t xml:space="preserve"> </w:t>
      </w:r>
      <w:r w:rsidRPr="00C07CAE">
        <w:rPr>
          <w:shd w:val="clear" w:color="auto" w:fill="FFFFFF"/>
        </w:rPr>
        <w:t>signify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re-created.</w:t>
      </w:r>
    </w:p>
    <w:p w14:paraId="2C32C617" w14:textId="77777777" w:rsidR="00C07CAE" w:rsidRPr="00C07CAE" w:rsidRDefault="00C07CAE" w:rsidP="00C07CAE">
      <w:pPr>
        <w:rPr>
          <w:shd w:val="clear" w:color="auto" w:fill="FFFFFF"/>
        </w:rPr>
      </w:pPr>
    </w:p>
    <w:p w14:paraId="32E620DF"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account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account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re-creating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such,</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learn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deal</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comparing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account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account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paper</w:t>
      </w:r>
      <w:r w:rsidR="00F56099">
        <w:rPr>
          <w:shd w:val="clear" w:color="auto" w:fill="FFFFFF"/>
        </w:rPr>
        <w:t xml:space="preserve"> </w:t>
      </w:r>
      <w:r w:rsidRPr="00C07CAE">
        <w:rPr>
          <w:shd w:val="clear" w:color="auto" w:fill="FFFFFF"/>
        </w:rPr>
        <w:t>attempt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examine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compare</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accounts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eye</w:t>
      </w:r>
      <w:r w:rsidR="00F56099">
        <w:rPr>
          <w:shd w:val="clear" w:color="auto" w:fill="FFFFFF"/>
        </w:rPr>
        <w:t xml:space="preserve"> </w:t>
      </w:r>
      <w:r w:rsidRPr="00C07CAE">
        <w:rPr>
          <w:shd w:val="clear" w:color="auto" w:fill="FFFFFF"/>
        </w:rPr>
        <w:t>towards</w:t>
      </w:r>
      <w:r w:rsidR="00F56099">
        <w:rPr>
          <w:shd w:val="clear" w:color="auto" w:fill="FFFFFF"/>
        </w:rPr>
        <w:t xml:space="preserve"> </w:t>
      </w:r>
      <w:r w:rsidRPr="00C07CAE">
        <w:rPr>
          <w:shd w:val="clear" w:color="auto" w:fill="FFFFFF"/>
        </w:rPr>
        <w:t>deepening</w:t>
      </w:r>
      <w:r w:rsidR="00F56099">
        <w:rPr>
          <w:shd w:val="clear" w:color="auto" w:fill="FFFFFF"/>
        </w:rPr>
        <w:t xml:space="preserve"> </w:t>
      </w:r>
      <w:r w:rsidRPr="00C07CAE">
        <w:rPr>
          <w:shd w:val="clear" w:color="auto" w:fill="FFFFFF"/>
        </w:rPr>
        <w:t>my</w:t>
      </w:r>
      <w:r w:rsidR="00F56099">
        <w:rPr>
          <w:shd w:val="clear" w:color="auto" w:fill="FFFFFF"/>
        </w:rPr>
        <w:t xml:space="preserve"> </w:t>
      </w:r>
      <w:r w:rsidRPr="00C07CAE">
        <w:rPr>
          <w:shd w:val="clear" w:color="auto" w:fill="FFFFFF"/>
        </w:rPr>
        <w:t>understanding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both</w:t>
      </w:r>
      <w:r w:rsidR="00F56099">
        <w:rPr>
          <w:shd w:val="clear" w:color="auto" w:fill="FFFFFF"/>
        </w:rPr>
        <w:t xml:space="preserve"> </w:t>
      </w:r>
      <w:r w:rsidRPr="00C07CAE">
        <w:rPr>
          <w:shd w:val="clear" w:color="auto" w:fill="FFFFFF"/>
        </w:rPr>
        <w:t>accounts.</w:t>
      </w:r>
      <w:r w:rsidRPr="00C07CAE">
        <w:rPr>
          <w:sz w:val="20"/>
          <w:shd w:val="clear" w:color="auto" w:fill="FFFFFF"/>
          <w:vertAlign w:val="superscript"/>
        </w:rPr>
        <w:footnoteReference w:id="590"/>
      </w:r>
    </w:p>
    <w:p w14:paraId="4187CD8C" w14:textId="77777777" w:rsidR="00C07CAE" w:rsidRPr="00C07CAE" w:rsidRDefault="00C07CAE" w:rsidP="00C07CAE">
      <w:pPr>
        <w:rPr>
          <w:shd w:val="clear" w:color="auto" w:fill="FFFFFF"/>
        </w:rPr>
      </w:pPr>
    </w:p>
    <w:p w14:paraId="11E55917" w14:textId="3D62D9B3" w:rsidR="00C07CAE" w:rsidRPr="00C07CAE" w:rsidRDefault="00C07CAE" w:rsidP="00C07CAE">
      <w:pPr>
        <w:rPr>
          <w:shd w:val="clear" w:color="auto" w:fill="FFFFFF"/>
        </w:rPr>
      </w:pPr>
      <w:r w:rsidRPr="00C07CAE">
        <w:rPr>
          <w:shd w:val="clear" w:color="auto" w:fill="FFFFFF"/>
        </w:rPr>
        <w:t>Rabbi</w:t>
      </w:r>
      <w:r w:rsidR="00F56099">
        <w:rPr>
          <w:shd w:val="clear" w:color="auto" w:fill="FFFFFF"/>
        </w:rPr>
        <w:t xml:space="preserve"> </w:t>
      </w:r>
      <w:r w:rsidRPr="00C07CAE">
        <w:rPr>
          <w:shd w:val="clear" w:color="auto" w:fill="FFFFFF"/>
        </w:rPr>
        <w:t>Joshua</w:t>
      </w:r>
      <w:r w:rsidR="00F56099">
        <w:rPr>
          <w:shd w:val="clear" w:color="auto" w:fill="FFFFFF"/>
        </w:rPr>
        <w:t xml:space="preserve"> </w:t>
      </w:r>
      <w:r w:rsidRPr="00C07CAE">
        <w:rPr>
          <w:shd w:val="clear" w:color="auto" w:fill="FFFFFF"/>
        </w:rPr>
        <w:t>Berman</w:t>
      </w:r>
      <w:r w:rsidR="00F56099">
        <w:rPr>
          <w:shd w:val="clear" w:color="auto" w:fill="FFFFFF"/>
        </w:rPr>
        <w:t xml:space="preserve"> </w:t>
      </w:r>
      <w:r w:rsidRPr="00C07CAE">
        <w:rPr>
          <w:shd w:val="clear" w:color="auto" w:fill="FFFFFF"/>
        </w:rPr>
        <w:t>wrote</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article</w:t>
      </w:r>
      <w:r w:rsidRPr="00C07CAE">
        <w:rPr>
          <w:shd w:val="clear" w:color="auto" w:fill="FFFFFF"/>
          <w:vertAlign w:val="superscript"/>
        </w:rPr>
        <w:footnoteReference w:id="591"/>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Herzog</w:t>
      </w:r>
      <w:r w:rsidR="00F56099">
        <w:rPr>
          <w:shd w:val="clear" w:color="auto" w:fill="FFFFFF"/>
        </w:rPr>
        <w:t xml:space="preserve"> </w:t>
      </w:r>
      <w:r w:rsidRPr="00C07CAE">
        <w:rPr>
          <w:shd w:val="clear" w:color="auto" w:fill="FFFFFF"/>
        </w:rPr>
        <w:t>College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Tanach</w:t>
      </w:r>
      <w:r w:rsidR="00F56099">
        <w:rPr>
          <w:shd w:val="clear" w:color="auto" w:fill="FFFFFF"/>
        </w:rPr>
        <w:t xml:space="preserve"> </w:t>
      </w:r>
      <w:r w:rsidRPr="00C07CAE">
        <w:rPr>
          <w:shd w:val="clear" w:color="auto" w:fill="FFFFFF"/>
        </w:rPr>
        <w:t>journal,</w:t>
      </w:r>
      <w:r w:rsidR="00F56099">
        <w:rPr>
          <w:shd w:val="clear" w:color="auto" w:fill="FFFFFF"/>
        </w:rPr>
        <w:t xml:space="preserve"> </w:t>
      </w:r>
      <w:proofErr w:type="spellStart"/>
      <w:r w:rsidRPr="00C07CAE">
        <w:rPr>
          <w:shd w:val="clear" w:color="auto" w:fill="FFFFFF"/>
        </w:rPr>
        <w:t>Megadim</w:t>
      </w:r>
      <w:proofErr w:type="spellEnd"/>
      <w:r w:rsidRPr="00C07CAE">
        <w:rPr>
          <w:shd w:val="clear" w:color="auto" w:fill="FFFFFF"/>
        </w:rPr>
        <w:t>.</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argued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8,</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recovery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subsiding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rebuilding.</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argued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8</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veritable</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Note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each</w:t>
      </w:r>
      <w:r w:rsidR="00F56099">
        <w:rPr>
          <w:shd w:val="clear" w:color="auto" w:fill="FFFFFF"/>
        </w:rPr>
        <w:t xml:space="preserve"> </w:t>
      </w:r>
      <w:r w:rsidRPr="00C07CAE">
        <w:rPr>
          <w:shd w:val="clear" w:color="auto" w:fill="FFFFFF"/>
        </w:rPr>
        <w:t>aspect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exactly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creation.</w:t>
      </w:r>
    </w:p>
    <w:p w14:paraId="26978A0B"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num="2" w:sep="1" w:space="720"/>
          <w15:footnoteColumns w:val="1"/>
        </w:sectPr>
      </w:pPr>
    </w:p>
    <w:p w14:paraId="1E9794CD" w14:textId="77777777" w:rsidR="00B858EC" w:rsidRDefault="00B858EC">
      <w:pPr>
        <w:jc w:val="left"/>
        <w:rPr>
          <w:shd w:val="clear" w:color="auto" w:fill="FFFFFF"/>
        </w:rPr>
      </w:pPr>
      <w:r>
        <w:rPr>
          <w:shd w:val="clear" w:color="auto" w:fill="FFFFFF"/>
        </w:rPr>
        <w:br w:type="page"/>
      </w:r>
    </w:p>
    <w:p w14:paraId="383436EB" w14:textId="77777777" w:rsidR="00C07CAE" w:rsidRPr="00C07CAE" w:rsidRDefault="00C07CAE" w:rsidP="00C07CAE">
      <w:pPr>
        <w:rPr>
          <w:shd w:val="clear" w:color="auto" w:fill="FFFFFF"/>
        </w:rPr>
      </w:pPr>
    </w:p>
    <w:tbl>
      <w:tblPr>
        <w:tblStyle w:val="TableGrid"/>
        <w:tblW w:w="0" w:type="auto"/>
        <w:tblInd w:w="0" w:type="dxa"/>
        <w:tblLook w:val="04A0" w:firstRow="1" w:lastRow="0" w:firstColumn="1" w:lastColumn="0" w:noHBand="0" w:noVBand="1"/>
      </w:tblPr>
      <w:tblGrid>
        <w:gridCol w:w="616"/>
        <w:gridCol w:w="5248"/>
        <w:gridCol w:w="4926"/>
      </w:tblGrid>
      <w:tr w:rsidR="00C07CAE" w:rsidRPr="00C07CAE" w14:paraId="2A887667" w14:textId="77777777" w:rsidTr="001B6B38">
        <w:tc>
          <w:tcPr>
            <w:tcW w:w="0" w:type="auto"/>
          </w:tcPr>
          <w:p w14:paraId="462BA2EC" w14:textId="77777777" w:rsidR="00C07CAE" w:rsidRPr="00C07CAE" w:rsidRDefault="00C07CAE" w:rsidP="00C07CAE">
            <w:pPr>
              <w:jc w:val="center"/>
              <w:rPr>
                <w:shd w:val="clear" w:color="auto" w:fill="FFFFFF"/>
              </w:rPr>
            </w:pPr>
            <w:r w:rsidRPr="00C07CAE">
              <w:rPr>
                <w:shd w:val="clear" w:color="auto" w:fill="FFFFFF"/>
              </w:rPr>
              <w:t>Day</w:t>
            </w:r>
          </w:p>
        </w:tc>
        <w:tc>
          <w:tcPr>
            <w:tcW w:w="0" w:type="auto"/>
          </w:tcPr>
          <w:p w14:paraId="13161180" w14:textId="77777777" w:rsidR="00C07CAE" w:rsidRPr="00C07CAE" w:rsidRDefault="00C07CAE" w:rsidP="00C07CAE">
            <w:pPr>
              <w:jc w:val="center"/>
              <w:rPr>
                <w:b/>
                <w:bCs/>
                <w:shd w:val="clear" w:color="auto" w:fill="FFFFFF"/>
              </w:rPr>
            </w:pPr>
            <w:r w:rsidRPr="00C07CAE">
              <w:rPr>
                <w:b/>
                <w:bCs/>
                <w:shd w:val="clear" w:color="auto" w:fill="FFFFFF"/>
              </w:rPr>
              <w:t>Bereshit</w:t>
            </w:r>
            <w:r w:rsidR="00F56099">
              <w:rPr>
                <w:b/>
                <w:bCs/>
                <w:shd w:val="clear" w:color="auto" w:fill="FFFFFF"/>
              </w:rPr>
              <w:t xml:space="preserve"> </w:t>
            </w:r>
            <w:r w:rsidRPr="00C07CAE">
              <w:rPr>
                <w:b/>
                <w:bCs/>
                <w:shd w:val="clear" w:color="auto" w:fill="FFFFFF"/>
              </w:rPr>
              <w:t>Chapter</w:t>
            </w:r>
            <w:r w:rsidR="00F56099">
              <w:rPr>
                <w:b/>
                <w:bCs/>
                <w:shd w:val="clear" w:color="auto" w:fill="FFFFFF"/>
              </w:rPr>
              <w:t xml:space="preserve"> </w:t>
            </w:r>
            <w:r w:rsidRPr="00C07CAE">
              <w:rPr>
                <w:b/>
                <w:bCs/>
                <w:shd w:val="clear" w:color="auto" w:fill="FFFFFF"/>
              </w:rPr>
              <w:t>1</w:t>
            </w:r>
            <w:r w:rsidR="00F56099">
              <w:rPr>
                <w:b/>
                <w:bCs/>
                <w:shd w:val="clear" w:color="auto" w:fill="FFFFFF"/>
              </w:rPr>
              <w:t xml:space="preserve"> </w:t>
            </w:r>
            <w:r w:rsidRPr="00C07CAE">
              <w:rPr>
                <w:b/>
                <w:bCs/>
                <w:shd w:val="clear" w:color="auto" w:fill="FFFFFF"/>
              </w:rPr>
              <w:t>-</w:t>
            </w:r>
            <w:r w:rsidR="00F56099">
              <w:rPr>
                <w:b/>
                <w:bCs/>
                <w:shd w:val="clear" w:color="auto" w:fill="FFFFFF"/>
              </w:rPr>
              <w:t xml:space="preserve"> </w:t>
            </w:r>
            <w:r w:rsidRPr="00C07CAE">
              <w:rPr>
                <w:b/>
                <w:bCs/>
                <w:shd w:val="clear" w:color="auto" w:fill="FFFFFF"/>
              </w:rPr>
              <w:t>Creation</w:t>
            </w:r>
          </w:p>
        </w:tc>
        <w:tc>
          <w:tcPr>
            <w:tcW w:w="0" w:type="auto"/>
          </w:tcPr>
          <w:p w14:paraId="50AA2634" w14:textId="77777777" w:rsidR="00C07CAE" w:rsidRPr="00C07CAE" w:rsidRDefault="00C07CAE" w:rsidP="00C07CAE">
            <w:pPr>
              <w:jc w:val="center"/>
              <w:rPr>
                <w:b/>
                <w:bCs/>
                <w:shd w:val="clear" w:color="auto" w:fill="FFFFFF"/>
              </w:rPr>
            </w:pPr>
            <w:r w:rsidRPr="00C07CAE">
              <w:rPr>
                <w:b/>
                <w:bCs/>
                <w:shd w:val="clear" w:color="auto" w:fill="FFFFFF"/>
              </w:rPr>
              <w:t>Bereshit</w:t>
            </w:r>
            <w:r w:rsidR="00F56099">
              <w:rPr>
                <w:b/>
                <w:bCs/>
                <w:shd w:val="clear" w:color="auto" w:fill="FFFFFF"/>
              </w:rPr>
              <w:t xml:space="preserve"> </w:t>
            </w:r>
            <w:r w:rsidRPr="00C07CAE">
              <w:rPr>
                <w:b/>
                <w:bCs/>
                <w:shd w:val="clear" w:color="auto" w:fill="FFFFFF"/>
              </w:rPr>
              <w:t>Chapter</w:t>
            </w:r>
            <w:r w:rsidR="00F56099">
              <w:rPr>
                <w:b/>
                <w:bCs/>
                <w:shd w:val="clear" w:color="auto" w:fill="FFFFFF"/>
              </w:rPr>
              <w:t xml:space="preserve"> </w:t>
            </w:r>
            <w:r w:rsidRPr="00C07CAE">
              <w:rPr>
                <w:b/>
                <w:bCs/>
                <w:shd w:val="clear" w:color="auto" w:fill="FFFFFF"/>
              </w:rPr>
              <w:t>8</w:t>
            </w:r>
            <w:r w:rsidR="00F56099">
              <w:rPr>
                <w:b/>
                <w:bCs/>
                <w:shd w:val="clear" w:color="auto" w:fill="FFFFFF"/>
              </w:rPr>
              <w:t xml:space="preserve"> </w:t>
            </w:r>
            <w:r w:rsidRPr="00C07CAE">
              <w:rPr>
                <w:b/>
                <w:bCs/>
                <w:shd w:val="clear" w:color="auto" w:fill="FFFFFF"/>
              </w:rPr>
              <w:t>–</w:t>
            </w:r>
            <w:r w:rsidR="00F56099">
              <w:rPr>
                <w:b/>
                <w:bCs/>
                <w:shd w:val="clear" w:color="auto" w:fill="FFFFFF"/>
              </w:rPr>
              <w:t xml:space="preserve"> </w:t>
            </w:r>
            <w:r w:rsidRPr="00C07CAE">
              <w:rPr>
                <w:b/>
                <w:bCs/>
                <w:shd w:val="clear" w:color="auto" w:fill="FFFFFF"/>
              </w:rPr>
              <w:t>Re-Creation</w:t>
            </w:r>
          </w:p>
        </w:tc>
      </w:tr>
      <w:tr w:rsidR="00C07CAE" w:rsidRPr="00C07CAE" w14:paraId="418C6F72" w14:textId="77777777" w:rsidTr="001B6B38">
        <w:tc>
          <w:tcPr>
            <w:tcW w:w="0" w:type="auto"/>
            <w:vAlign w:val="center"/>
          </w:tcPr>
          <w:p w14:paraId="50331B45" w14:textId="77777777" w:rsidR="00C07CAE" w:rsidRPr="00C07CAE" w:rsidRDefault="00C07CAE" w:rsidP="00C07CAE">
            <w:pPr>
              <w:jc w:val="center"/>
              <w:rPr>
                <w:b/>
                <w:bCs/>
                <w:color w:val="C00000"/>
                <w:shd w:val="clear" w:color="auto" w:fill="FFFFFF"/>
              </w:rPr>
            </w:pPr>
            <w:r w:rsidRPr="00C07CAE">
              <w:rPr>
                <w:b/>
                <w:bCs/>
                <w:color w:val="C00000"/>
                <w:shd w:val="clear" w:color="auto" w:fill="FFFFFF"/>
              </w:rPr>
              <w:t>1</w:t>
            </w:r>
          </w:p>
        </w:tc>
        <w:tc>
          <w:tcPr>
            <w:tcW w:w="0" w:type="auto"/>
          </w:tcPr>
          <w:p w14:paraId="53A9F557" w14:textId="77777777" w:rsidR="00C07CAE" w:rsidRPr="00C07CAE" w:rsidRDefault="00C07CAE" w:rsidP="00C07CAE">
            <w:pPr>
              <w:rPr>
                <w:shd w:val="clear" w:color="auto" w:fill="FFFFFF"/>
              </w:rPr>
            </w:pP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spirit</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God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hovering</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p>
        </w:tc>
        <w:tc>
          <w:tcPr>
            <w:tcW w:w="0" w:type="auto"/>
          </w:tcPr>
          <w:p w14:paraId="3A35EB30" w14:textId="77777777" w:rsidR="00C07CAE" w:rsidRPr="00C07CAE" w:rsidRDefault="00C07CAE" w:rsidP="00C07CAE">
            <w:pPr>
              <w:rPr>
                <w:shd w:val="clear" w:color="auto" w:fill="FFFFFF"/>
              </w:rPr>
            </w:pPr>
            <w:r w:rsidRPr="00C07CAE">
              <w:rPr>
                <w:shd w:val="clear" w:color="auto" w:fill="FFFFFF"/>
              </w:rPr>
              <w:t>8:1</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b/>
                <w:bCs/>
                <w:shd w:val="clear" w:color="auto" w:fill="FFFFFF"/>
              </w:rPr>
              <w:t>God</w:t>
            </w:r>
            <w:r w:rsidR="00F56099">
              <w:rPr>
                <w:b/>
                <w:bCs/>
                <w:shd w:val="clear" w:color="auto" w:fill="FFFFFF"/>
              </w:rPr>
              <w:t xml:space="preserve"> </w:t>
            </w:r>
            <w:r w:rsidRPr="00C07CAE">
              <w:rPr>
                <w:b/>
                <w:bCs/>
                <w:shd w:val="clear" w:color="auto" w:fill="FFFFFF"/>
              </w:rPr>
              <w:t>caused</w:t>
            </w:r>
            <w:r w:rsidR="00F56099">
              <w:rPr>
                <w:b/>
                <w:bCs/>
                <w:shd w:val="clear" w:color="auto" w:fill="FFFFFF"/>
              </w:rPr>
              <w:t xml:space="preserve"> </w:t>
            </w:r>
            <w:r w:rsidRPr="00C07CAE">
              <w:rPr>
                <w:b/>
                <w:bCs/>
                <w:shd w:val="clear" w:color="auto" w:fill="FFFFFF"/>
              </w:rPr>
              <w:t>a</w:t>
            </w:r>
            <w:r w:rsidR="00F56099">
              <w:rPr>
                <w:b/>
                <w:bCs/>
                <w:shd w:val="clear" w:color="auto" w:fill="FFFFFF"/>
              </w:rPr>
              <w:t xml:space="preserve"> </w:t>
            </w:r>
            <w:r w:rsidRPr="00C07CAE">
              <w:rPr>
                <w:b/>
                <w:bCs/>
                <w:shd w:val="clear" w:color="auto" w:fill="FFFFFF"/>
              </w:rPr>
              <w:t>spirit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pass</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subsided.</w:t>
            </w:r>
          </w:p>
        </w:tc>
      </w:tr>
      <w:tr w:rsidR="00C07CAE" w:rsidRPr="00C07CAE" w14:paraId="0073B021" w14:textId="77777777" w:rsidTr="001B6B38">
        <w:tc>
          <w:tcPr>
            <w:tcW w:w="0" w:type="auto"/>
          </w:tcPr>
          <w:p w14:paraId="439C4E8B" w14:textId="77777777" w:rsidR="00C07CAE" w:rsidRPr="00C07CAE" w:rsidRDefault="00C07CAE" w:rsidP="00C07CAE">
            <w:pPr>
              <w:jc w:val="center"/>
              <w:rPr>
                <w:b/>
                <w:bCs/>
                <w:color w:val="C00000"/>
                <w:shd w:val="clear" w:color="auto" w:fill="FFFFFF"/>
              </w:rPr>
            </w:pPr>
            <w:r w:rsidRPr="00C07CAE">
              <w:rPr>
                <w:b/>
                <w:bCs/>
                <w:color w:val="C00000"/>
                <w:shd w:val="clear" w:color="auto" w:fill="FFFFFF"/>
              </w:rPr>
              <w:t>2</w:t>
            </w:r>
          </w:p>
        </w:tc>
        <w:tc>
          <w:tcPr>
            <w:tcW w:w="0" w:type="auto"/>
          </w:tcPr>
          <w:p w14:paraId="5E7DF413" w14:textId="77777777" w:rsidR="00C07CAE" w:rsidRPr="00C07CAE" w:rsidRDefault="00C07CAE" w:rsidP="00C07CAE">
            <w:pPr>
              <w:rPr>
                <w:shd w:val="clear" w:color="auto" w:fill="FFFFFF"/>
              </w:rPr>
            </w:pPr>
            <w:r w:rsidRPr="00C07CAE">
              <w:rPr>
                <w:shd w:val="clear" w:color="auto" w:fill="FFFFFF"/>
              </w:rPr>
              <w:t>God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expanse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separated</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below</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expanse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expanse.</w:t>
            </w:r>
          </w:p>
        </w:tc>
        <w:tc>
          <w:tcPr>
            <w:tcW w:w="0" w:type="auto"/>
          </w:tcPr>
          <w:p w14:paraId="210964FB" w14:textId="77777777" w:rsidR="00C07CAE" w:rsidRPr="00C07CAE" w:rsidRDefault="00C07CAE" w:rsidP="00C07CAE">
            <w:pPr>
              <w:rPr>
                <w:shd w:val="clear" w:color="auto" w:fill="FFFFFF"/>
              </w:rPr>
            </w:pPr>
            <w:r w:rsidRPr="00C07CAE">
              <w:rPr>
                <w:shd w:val="clear" w:color="auto" w:fill="FFFFFF"/>
              </w:rPr>
              <w:t>8:2</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springs</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deep</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closed,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windows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rain</w:t>
            </w:r>
            <w:r w:rsidR="00F56099">
              <w:rPr>
                <w:b/>
                <w:bCs/>
                <w:shd w:val="clear" w:color="auto" w:fill="FFFFFF"/>
              </w:rPr>
              <w:t xml:space="preserve"> </w:t>
            </w:r>
            <w:r w:rsidRPr="00C07CAE">
              <w:rPr>
                <w:b/>
                <w:bCs/>
                <w:shd w:val="clear" w:color="auto" w:fill="FFFFFF"/>
              </w:rPr>
              <w:t>from</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heavens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withheld</w:t>
            </w:r>
          </w:p>
        </w:tc>
      </w:tr>
      <w:tr w:rsidR="00C07CAE" w:rsidRPr="00C07CAE" w14:paraId="24AF3150" w14:textId="77777777" w:rsidTr="001B6B38">
        <w:tc>
          <w:tcPr>
            <w:tcW w:w="0" w:type="auto"/>
          </w:tcPr>
          <w:p w14:paraId="71388547" w14:textId="77777777" w:rsidR="00C07CAE" w:rsidRPr="00C07CAE" w:rsidRDefault="00C07CAE" w:rsidP="00C07CAE">
            <w:pPr>
              <w:jc w:val="center"/>
              <w:rPr>
                <w:b/>
                <w:bCs/>
                <w:color w:val="C00000"/>
                <w:shd w:val="clear" w:color="auto" w:fill="FFFFFF"/>
              </w:rPr>
            </w:pPr>
            <w:r w:rsidRPr="00C07CAE">
              <w:rPr>
                <w:b/>
                <w:bCs/>
                <w:color w:val="C00000"/>
                <w:shd w:val="clear" w:color="auto" w:fill="FFFFFF"/>
              </w:rPr>
              <w:t>3</w:t>
            </w:r>
          </w:p>
        </w:tc>
        <w:tc>
          <w:tcPr>
            <w:tcW w:w="0" w:type="auto"/>
          </w:tcPr>
          <w:p w14:paraId="205DE3D7" w14:textId="44010712" w:rsidR="00C07CAE" w:rsidRPr="00C07CAE" w:rsidRDefault="00C07CAE" w:rsidP="00C07CAE">
            <w:pPr>
              <w:rPr>
                <w:shd w:val="clear" w:color="auto" w:fill="FFFFFF"/>
              </w:rPr>
            </w:pPr>
            <w:r w:rsidRPr="00C07CAE">
              <w:rPr>
                <w:shd w:val="clear" w:color="auto" w:fill="FFFFFF"/>
              </w:rPr>
              <w:t>God</w:t>
            </w:r>
            <w:r w:rsidR="00F56099">
              <w:rPr>
                <w:shd w:val="clear" w:color="auto" w:fill="FFFFFF"/>
              </w:rPr>
              <w:t xml:space="preserve"> </w:t>
            </w:r>
            <w:r w:rsidRPr="00C07CAE">
              <w:rPr>
                <w:shd w:val="clear" w:color="auto" w:fill="FFFFFF"/>
              </w:rPr>
              <w:t>said,</w:t>
            </w:r>
            <w:r w:rsidR="00F56099">
              <w:rPr>
                <w:shd w:val="clear" w:color="auto" w:fill="FFFFFF"/>
              </w:rPr>
              <w:t xml:space="preserve"> </w:t>
            </w:r>
            <w:r w:rsidR="00585328">
              <w:rPr>
                <w:shd w:val="clear" w:color="auto" w:fill="FFFFFF"/>
              </w:rPr>
              <w:t>“</w:t>
            </w:r>
            <w:r w:rsidRPr="00C07CAE">
              <w:rPr>
                <w:shd w:val="clear" w:color="auto" w:fill="FFFFFF"/>
              </w:rPr>
              <w:t>Let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gather</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b/>
                <w:bCs/>
                <w:shd w:val="clear" w:color="auto" w:fill="FFFFFF"/>
              </w:rPr>
              <w:t>let</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dry</w:t>
            </w:r>
            <w:r w:rsidR="00F56099">
              <w:rPr>
                <w:b/>
                <w:bCs/>
                <w:shd w:val="clear" w:color="auto" w:fill="FFFFFF"/>
              </w:rPr>
              <w:t xml:space="preserve"> </w:t>
            </w:r>
            <w:r w:rsidRPr="00C07CAE">
              <w:rPr>
                <w:b/>
                <w:bCs/>
                <w:shd w:val="clear" w:color="auto" w:fill="FFFFFF"/>
              </w:rPr>
              <w:t>land</w:t>
            </w:r>
            <w:r w:rsidR="00F56099">
              <w:rPr>
                <w:b/>
                <w:bCs/>
                <w:shd w:val="clear" w:color="auto" w:fill="FFFFFF"/>
              </w:rPr>
              <w:t xml:space="preserve"> </w:t>
            </w:r>
            <w:r w:rsidRPr="00C07CAE">
              <w:rPr>
                <w:b/>
                <w:bCs/>
                <w:shd w:val="clear" w:color="auto" w:fill="FFFFFF"/>
              </w:rPr>
              <w:t>appear</w:t>
            </w:r>
            <w:r w:rsidRPr="00C07CAE">
              <w:rPr>
                <w:shd w:val="clear" w:color="auto" w:fill="FFFFFF"/>
              </w:rPr>
              <w:t>.</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Let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sprout</w:t>
            </w:r>
            <w:r w:rsidR="00F56099">
              <w:rPr>
                <w:shd w:val="clear" w:color="auto" w:fill="FFFFFF"/>
              </w:rPr>
              <w:t xml:space="preserve"> </w:t>
            </w:r>
            <w:r w:rsidRPr="00C07CAE">
              <w:rPr>
                <w:shd w:val="clear" w:color="auto" w:fill="FFFFFF"/>
              </w:rPr>
              <w:t>vegetation</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b/>
                <w:bCs/>
                <w:shd w:val="clear" w:color="auto" w:fill="FFFFFF"/>
              </w:rPr>
              <w:t>fruit</w:t>
            </w:r>
            <w:r w:rsidR="00F56099">
              <w:rPr>
                <w:b/>
                <w:bCs/>
                <w:shd w:val="clear" w:color="auto" w:fill="FFFFFF"/>
              </w:rPr>
              <w:t xml:space="preserve"> </w:t>
            </w:r>
            <w:r w:rsidRPr="00C07CAE">
              <w:rPr>
                <w:b/>
                <w:bCs/>
                <w:shd w:val="clear" w:color="auto" w:fill="FFFFFF"/>
              </w:rPr>
              <w:t>trees</w:t>
            </w:r>
            <w:r w:rsidR="00585328">
              <w:rPr>
                <w:shd w:val="clear" w:color="auto" w:fill="FFFFFF"/>
              </w:rPr>
              <w:t>”</w:t>
            </w:r>
          </w:p>
        </w:tc>
        <w:tc>
          <w:tcPr>
            <w:tcW w:w="0" w:type="auto"/>
          </w:tcPr>
          <w:p w14:paraId="4CFA7576" w14:textId="77777777" w:rsidR="00C07CAE" w:rsidRPr="00C07CAE" w:rsidRDefault="00C07CAE" w:rsidP="00C07CAE">
            <w:pPr>
              <w:rPr>
                <w:shd w:val="clear" w:color="auto" w:fill="FFFFFF"/>
              </w:rPr>
            </w:pPr>
            <w:r w:rsidRPr="00C07CAE">
              <w:rPr>
                <w:shd w:val="clear" w:color="auto" w:fill="FFFFFF"/>
              </w:rPr>
              <w:t>8:5,</w:t>
            </w:r>
            <w:r w:rsidR="00F56099">
              <w:rPr>
                <w:shd w:val="clear" w:color="auto" w:fill="FFFFFF"/>
              </w:rPr>
              <w:t xml:space="preserve"> </w:t>
            </w:r>
            <w:r w:rsidRPr="00C07CAE">
              <w:rPr>
                <w:shd w:val="clear" w:color="auto" w:fill="FFFFFF"/>
              </w:rPr>
              <w:t>11</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mountain</w:t>
            </w:r>
            <w:r w:rsidR="00F56099">
              <w:rPr>
                <w:b/>
                <w:bCs/>
                <w:shd w:val="clear" w:color="auto" w:fill="FFFFFF"/>
              </w:rPr>
              <w:t xml:space="preserve"> </w:t>
            </w:r>
            <w:r w:rsidRPr="00C07CAE">
              <w:rPr>
                <w:b/>
                <w:bCs/>
                <w:shd w:val="clear" w:color="auto" w:fill="FFFFFF"/>
              </w:rPr>
              <w:t>peaks</w:t>
            </w:r>
            <w:r w:rsidR="00F56099">
              <w:rPr>
                <w:b/>
                <w:bCs/>
                <w:shd w:val="clear" w:color="auto" w:fill="FFFFFF"/>
              </w:rPr>
              <w:t xml:space="preserve"> </w:t>
            </w:r>
            <w:proofErr w:type="gramStart"/>
            <w:r w:rsidRPr="00C07CAE">
              <w:rPr>
                <w:b/>
                <w:bCs/>
                <w:shd w:val="clear" w:color="auto" w:fill="FFFFFF"/>
              </w:rPr>
              <w:t>appeared</w:t>
            </w:r>
            <w:r w:rsidRPr="00C07CAE">
              <w:rPr>
                <w:shd w:val="clear" w:color="auto" w:fill="FFFFFF"/>
              </w:rPr>
              <w:t>,.</w:t>
            </w:r>
            <w:proofErr w:type="gramEnd"/>
            <w:r w:rsidR="00F56099">
              <w:rPr>
                <w:shd w:val="clear" w:color="auto" w:fill="FFFFFF"/>
              </w:rPr>
              <w:t xml:space="preserve"> </w:t>
            </w:r>
            <w:r w:rsidRPr="00C07CAE">
              <w:rPr>
                <w:shd w:val="clear" w:color="auto" w:fill="FFFFFF"/>
              </w:rPr>
              <w:t>The</w:t>
            </w:r>
          </w:p>
          <w:p w14:paraId="3F791F36" w14:textId="79926BB9" w:rsidR="00C07CAE" w:rsidRPr="00C07CAE" w:rsidRDefault="00C07CAE" w:rsidP="00C07CAE">
            <w:pPr>
              <w:rPr>
                <w:shd w:val="clear" w:color="auto" w:fill="FFFFFF"/>
              </w:rPr>
            </w:pPr>
            <w:r w:rsidRPr="00C07CAE">
              <w:rPr>
                <w:shd w:val="clear" w:color="auto" w:fill="FFFFFF"/>
              </w:rPr>
              <w:t>dove</w:t>
            </w:r>
            <w:r w:rsidR="00F56099">
              <w:rPr>
                <w:shd w:val="clear" w:color="auto" w:fill="FFFFFF"/>
              </w:rPr>
              <w:t xml:space="preserve"> </w:t>
            </w:r>
            <w:r w:rsidRPr="00C07CAE">
              <w:rPr>
                <w:shd w:val="clear" w:color="auto" w:fill="FFFFFF"/>
              </w:rPr>
              <w:t>returned</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b/>
                <w:bCs/>
                <w:shd w:val="clear" w:color="auto" w:fill="FFFFFF"/>
              </w:rPr>
              <w:t>olive</w:t>
            </w:r>
            <w:r w:rsidR="00F56099">
              <w:rPr>
                <w:b/>
                <w:bCs/>
                <w:shd w:val="clear" w:color="auto" w:fill="FFFFFF"/>
              </w:rPr>
              <w:t xml:space="preserve"> </w:t>
            </w:r>
            <w:r w:rsidRPr="00C07CAE">
              <w:rPr>
                <w:b/>
                <w:bCs/>
                <w:shd w:val="clear" w:color="auto" w:fill="FFFFFF"/>
              </w:rPr>
              <w:t>leaf</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mouth</w:t>
            </w:r>
            <w:r w:rsidR="00386960">
              <w:rPr>
                <w:shd w:val="clear" w:color="auto" w:fill="FFFFFF"/>
              </w:rPr>
              <w:t>.</w:t>
            </w:r>
            <w:r w:rsidR="00386960">
              <w:rPr>
                <w:rStyle w:val="FootnoteReference"/>
                <w:shd w:val="clear" w:color="auto" w:fill="FFFFFF"/>
              </w:rPr>
              <w:footnoteReference w:id="592"/>
            </w:r>
          </w:p>
        </w:tc>
      </w:tr>
      <w:tr w:rsidR="00C07CAE" w:rsidRPr="00C07CAE" w14:paraId="3C38BF97" w14:textId="77777777" w:rsidTr="001B6B38">
        <w:tc>
          <w:tcPr>
            <w:tcW w:w="0" w:type="auto"/>
          </w:tcPr>
          <w:p w14:paraId="7003839B" w14:textId="77777777" w:rsidR="00C07CAE" w:rsidRPr="00C07CAE" w:rsidRDefault="00C07CAE" w:rsidP="00C07CAE">
            <w:pPr>
              <w:jc w:val="center"/>
              <w:rPr>
                <w:b/>
                <w:bCs/>
                <w:color w:val="C00000"/>
                <w:shd w:val="clear" w:color="auto" w:fill="FFFFFF"/>
              </w:rPr>
            </w:pPr>
            <w:r w:rsidRPr="00C07CAE">
              <w:rPr>
                <w:b/>
                <w:bCs/>
                <w:color w:val="C00000"/>
                <w:shd w:val="clear" w:color="auto" w:fill="FFFFFF"/>
              </w:rPr>
              <w:t>4</w:t>
            </w:r>
          </w:p>
        </w:tc>
        <w:tc>
          <w:tcPr>
            <w:tcW w:w="0" w:type="auto"/>
          </w:tcPr>
          <w:p w14:paraId="51DCBE54" w14:textId="77777777" w:rsidR="00C07CAE" w:rsidRPr="00C07CAE" w:rsidRDefault="00C07CAE" w:rsidP="00C07CAE">
            <w:pPr>
              <w:rPr>
                <w:shd w:val="clear" w:color="auto" w:fill="FFFFFF"/>
              </w:rPr>
            </w:pP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two</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luminaries: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luminary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rule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day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lesser</w:t>
            </w:r>
            <w:r w:rsidR="00F56099">
              <w:rPr>
                <w:shd w:val="clear" w:color="auto" w:fill="FFFFFF"/>
              </w:rPr>
              <w:t xml:space="preserve"> </w:t>
            </w:r>
            <w:r w:rsidRPr="00C07CAE">
              <w:rPr>
                <w:shd w:val="clear" w:color="auto" w:fill="FFFFFF"/>
              </w:rPr>
              <w:t>luminary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rule</w:t>
            </w:r>
            <w:r w:rsidR="00F56099">
              <w:rPr>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night</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stars.</w:t>
            </w:r>
          </w:p>
        </w:tc>
        <w:tc>
          <w:tcPr>
            <w:tcW w:w="0" w:type="auto"/>
          </w:tcPr>
          <w:p w14:paraId="1C7E8172" w14:textId="77777777" w:rsidR="00C07CAE" w:rsidRPr="00C07CAE" w:rsidRDefault="00C07CAE" w:rsidP="00C07CAE">
            <w:pPr>
              <w:rPr>
                <w:shd w:val="clear" w:color="auto" w:fill="FFFFFF"/>
              </w:rPr>
            </w:pPr>
            <w:r w:rsidRPr="00C07CAE">
              <w:rPr>
                <w:shd w:val="clear" w:color="auto" w:fill="FFFFFF"/>
              </w:rPr>
              <w:t>8:11</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evening.</w:t>
            </w:r>
            <w:r w:rsidR="00F56099">
              <w:rPr>
                <w:shd w:val="clear" w:color="auto" w:fill="FFFFFF"/>
              </w:rPr>
              <w:t xml:space="preserve"> </w:t>
            </w:r>
            <w:r w:rsidRPr="00C07CAE">
              <w:rPr>
                <w:shd w:val="clear" w:color="auto" w:fill="FFFFFF"/>
              </w:rPr>
              <w:t>Celestial</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destroyed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p>
        </w:tc>
      </w:tr>
      <w:tr w:rsidR="00C07CAE" w:rsidRPr="00C07CAE" w14:paraId="05530968" w14:textId="77777777" w:rsidTr="001B6B38">
        <w:tc>
          <w:tcPr>
            <w:tcW w:w="0" w:type="auto"/>
          </w:tcPr>
          <w:p w14:paraId="681AE124" w14:textId="77777777" w:rsidR="00C07CAE" w:rsidRPr="00C07CAE" w:rsidRDefault="00C07CAE" w:rsidP="00C07CAE">
            <w:pPr>
              <w:jc w:val="center"/>
              <w:rPr>
                <w:b/>
                <w:bCs/>
                <w:color w:val="C00000"/>
                <w:shd w:val="clear" w:color="auto" w:fill="FFFFFF"/>
              </w:rPr>
            </w:pPr>
            <w:r w:rsidRPr="00C07CAE">
              <w:rPr>
                <w:b/>
                <w:bCs/>
                <w:color w:val="C00000"/>
                <w:shd w:val="clear" w:color="auto" w:fill="FFFFFF"/>
              </w:rPr>
              <w:t>5</w:t>
            </w:r>
          </w:p>
        </w:tc>
        <w:tc>
          <w:tcPr>
            <w:tcW w:w="0" w:type="auto"/>
          </w:tcPr>
          <w:p w14:paraId="6A3C0162" w14:textId="77777777" w:rsidR="00C07CAE" w:rsidRPr="00C07CAE" w:rsidRDefault="00C07CAE" w:rsidP="00C07CAE">
            <w:pPr>
              <w:rPr>
                <w:shd w:val="clear" w:color="auto" w:fill="FFFFFF"/>
              </w:rPr>
            </w:pPr>
            <w:r w:rsidRPr="00C07CAE">
              <w:rPr>
                <w:shd w:val="clear" w:color="auto" w:fill="FFFFFF"/>
              </w:rPr>
              <w:t>let</w:t>
            </w:r>
            <w:r w:rsidR="00F56099">
              <w:rPr>
                <w:shd w:val="clear" w:color="auto" w:fill="FFFFFF"/>
              </w:rPr>
              <w:t xml:space="preserve"> </w:t>
            </w:r>
            <w:r w:rsidRPr="00C07CAE">
              <w:rPr>
                <w:b/>
                <w:bCs/>
                <w:shd w:val="clear" w:color="auto" w:fill="FFFFFF"/>
              </w:rPr>
              <w:t>birds</w:t>
            </w:r>
            <w:r w:rsidR="00F56099">
              <w:rPr>
                <w:shd w:val="clear" w:color="auto" w:fill="FFFFFF"/>
              </w:rPr>
              <w:t xml:space="preserve"> </w:t>
            </w:r>
            <w:r w:rsidRPr="00C07CAE">
              <w:rPr>
                <w:shd w:val="clear" w:color="auto" w:fill="FFFFFF"/>
              </w:rPr>
              <w:t>fly</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p>
        </w:tc>
        <w:tc>
          <w:tcPr>
            <w:tcW w:w="0" w:type="auto"/>
          </w:tcPr>
          <w:p w14:paraId="1B0E0E9B" w14:textId="77777777" w:rsidR="00C07CAE" w:rsidRPr="00C07CAE" w:rsidRDefault="00C07CAE" w:rsidP="00C07CAE">
            <w:pPr>
              <w:rPr>
                <w:shd w:val="clear" w:color="auto" w:fill="FFFFFF"/>
              </w:rPr>
            </w:pPr>
            <w:r w:rsidRPr="00C07CAE">
              <w:rPr>
                <w:shd w:val="clear" w:color="auto" w:fill="FFFFFF"/>
              </w:rPr>
              <w:t>8:7</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sent</w:t>
            </w:r>
            <w:r w:rsidR="00F56099">
              <w:rPr>
                <w:shd w:val="clear" w:color="auto" w:fill="FFFFFF"/>
              </w:rPr>
              <w:t xml:space="preserve"> </w:t>
            </w:r>
            <w:r w:rsidRPr="00C07CAE">
              <w:rPr>
                <w:shd w:val="clear" w:color="auto" w:fill="FFFFFF"/>
              </w:rPr>
              <w:t>forth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raven,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went</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back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forth.</w:t>
            </w:r>
          </w:p>
        </w:tc>
      </w:tr>
      <w:tr w:rsidR="00C07CAE" w:rsidRPr="00C07CAE" w14:paraId="065F5D79" w14:textId="77777777" w:rsidTr="001B6B38">
        <w:tc>
          <w:tcPr>
            <w:tcW w:w="0" w:type="auto"/>
          </w:tcPr>
          <w:p w14:paraId="5D9C9DFE" w14:textId="77777777" w:rsidR="00C07CAE" w:rsidRPr="00C07CAE" w:rsidRDefault="00C07CAE" w:rsidP="00C07CAE">
            <w:pPr>
              <w:jc w:val="center"/>
              <w:rPr>
                <w:b/>
                <w:bCs/>
                <w:color w:val="C00000"/>
                <w:shd w:val="clear" w:color="auto" w:fill="FFFFFF"/>
              </w:rPr>
            </w:pPr>
            <w:r w:rsidRPr="00C07CAE">
              <w:rPr>
                <w:b/>
                <w:bCs/>
                <w:color w:val="C00000"/>
                <w:shd w:val="clear" w:color="auto" w:fill="FFFFFF"/>
              </w:rPr>
              <w:t>6</w:t>
            </w:r>
          </w:p>
        </w:tc>
        <w:tc>
          <w:tcPr>
            <w:tcW w:w="0" w:type="auto"/>
          </w:tcPr>
          <w:p w14:paraId="5C65F07D" w14:textId="1CD9600E" w:rsidR="00C07CAE" w:rsidRPr="00C07CAE" w:rsidRDefault="00585328" w:rsidP="00C07CAE">
            <w:pPr>
              <w:rPr>
                <w:shd w:val="clear" w:color="auto" w:fill="FFFFFF"/>
              </w:rPr>
            </w:pPr>
            <w:r>
              <w:rPr>
                <w:shd w:val="clear" w:color="auto" w:fill="FFFFFF"/>
              </w:rPr>
              <w:t>“</w:t>
            </w:r>
            <w:r w:rsidR="00C07CAE" w:rsidRPr="00C07CAE">
              <w:rPr>
                <w:shd w:val="clear" w:color="auto" w:fill="FFFFFF"/>
              </w:rPr>
              <w:t>Let</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earth</w:t>
            </w:r>
            <w:r w:rsidR="00F56099">
              <w:rPr>
                <w:shd w:val="clear" w:color="auto" w:fill="FFFFFF"/>
              </w:rPr>
              <w:t xml:space="preserve"> </w:t>
            </w:r>
            <w:r w:rsidR="00C07CAE" w:rsidRPr="00C07CAE">
              <w:rPr>
                <w:shd w:val="clear" w:color="auto" w:fill="FFFFFF"/>
              </w:rPr>
              <w:t>bring</w:t>
            </w:r>
            <w:r w:rsidR="00F56099">
              <w:rPr>
                <w:shd w:val="clear" w:color="auto" w:fill="FFFFFF"/>
              </w:rPr>
              <w:t xml:space="preserve"> </w:t>
            </w:r>
            <w:r w:rsidR="00C07CAE" w:rsidRPr="00C07CAE">
              <w:rPr>
                <w:shd w:val="clear" w:color="auto" w:fill="FFFFFF"/>
              </w:rPr>
              <w:t>forth</w:t>
            </w:r>
            <w:r w:rsidR="00F56099">
              <w:rPr>
                <w:shd w:val="clear" w:color="auto" w:fill="FFFFFF"/>
              </w:rPr>
              <w:t xml:space="preserve"> </w:t>
            </w:r>
            <w:r w:rsidR="00C07CAE" w:rsidRPr="00C07CAE">
              <w:rPr>
                <w:shd w:val="clear" w:color="auto" w:fill="FFFFFF"/>
              </w:rPr>
              <w:t>living</w:t>
            </w:r>
            <w:r w:rsidR="00F56099">
              <w:rPr>
                <w:shd w:val="clear" w:color="auto" w:fill="FFFFFF"/>
              </w:rPr>
              <w:t xml:space="preserve"> </w:t>
            </w:r>
            <w:r w:rsidR="00C07CAE" w:rsidRPr="00C07CAE">
              <w:rPr>
                <w:shd w:val="clear" w:color="auto" w:fill="FFFFFF"/>
              </w:rPr>
              <w:t>creatures</w:t>
            </w:r>
            <w:r w:rsidR="00F56099">
              <w:rPr>
                <w:shd w:val="clear" w:color="auto" w:fill="FFFFFF"/>
              </w:rPr>
              <w:t xml:space="preserve"> </w:t>
            </w:r>
            <w:r w:rsidR="00C07CAE" w:rsidRPr="00C07CAE">
              <w:rPr>
                <w:shd w:val="clear" w:color="auto" w:fill="FFFFFF"/>
              </w:rPr>
              <w:t>according</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their</w:t>
            </w:r>
            <w:r w:rsidR="00F56099">
              <w:rPr>
                <w:shd w:val="clear" w:color="auto" w:fill="FFFFFF"/>
              </w:rPr>
              <w:t xml:space="preserve"> </w:t>
            </w:r>
            <w:r w:rsidR="00C07CAE" w:rsidRPr="00C07CAE">
              <w:rPr>
                <w:shd w:val="clear" w:color="auto" w:fill="FFFFFF"/>
              </w:rPr>
              <w:t>kind,</w:t>
            </w:r>
            <w:r w:rsidR="00F56099">
              <w:rPr>
                <w:shd w:val="clear" w:color="auto" w:fill="FFFFFF"/>
              </w:rPr>
              <w:t xml:space="preserve"> </w:t>
            </w:r>
            <w:r w:rsidR="00C07CAE" w:rsidRPr="00C07CAE">
              <w:rPr>
                <w:b/>
                <w:bCs/>
                <w:shd w:val="clear" w:color="auto" w:fill="FFFFFF"/>
              </w:rPr>
              <w:t>cattle</w:t>
            </w:r>
            <w:r w:rsidR="00F56099">
              <w:rPr>
                <w:b/>
                <w:bCs/>
                <w:shd w:val="clear" w:color="auto" w:fill="FFFFFF"/>
              </w:rPr>
              <w:t xml:space="preserve"> </w:t>
            </w:r>
            <w:r w:rsidR="00C07CAE" w:rsidRPr="00C07CAE">
              <w:rPr>
                <w:b/>
                <w:bCs/>
                <w:shd w:val="clear" w:color="auto" w:fill="FFFFFF"/>
              </w:rPr>
              <w:t>and</w:t>
            </w:r>
            <w:r w:rsidR="00F56099">
              <w:rPr>
                <w:b/>
                <w:bCs/>
                <w:shd w:val="clear" w:color="auto" w:fill="FFFFFF"/>
              </w:rPr>
              <w:t xml:space="preserve"> </w:t>
            </w:r>
            <w:r w:rsidR="00C07CAE" w:rsidRPr="00C07CAE">
              <w:rPr>
                <w:b/>
                <w:bCs/>
                <w:shd w:val="clear" w:color="auto" w:fill="FFFFFF"/>
              </w:rPr>
              <w:t>creeping</w:t>
            </w:r>
            <w:r w:rsidR="00F56099">
              <w:rPr>
                <w:b/>
                <w:bCs/>
                <w:shd w:val="clear" w:color="auto" w:fill="FFFFFF"/>
              </w:rPr>
              <w:t xml:space="preserve"> </w:t>
            </w:r>
            <w:r w:rsidR="00C07CAE" w:rsidRPr="00C07CAE">
              <w:rPr>
                <w:b/>
                <w:bCs/>
                <w:shd w:val="clear" w:color="auto" w:fill="FFFFFF"/>
              </w:rPr>
              <w:t>things</w:t>
            </w:r>
            <w:r w:rsidR="00F56099">
              <w:rPr>
                <w:b/>
                <w:bCs/>
                <w:shd w:val="clear" w:color="auto" w:fill="FFFFFF"/>
              </w:rPr>
              <w:t xml:space="preserve"> </w:t>
            </w:r>
            <w:r w:rsidR="00C07CAE" w:rsidRPr="00C07CAE">
              <w:rPr>
                <w:b/>
                <w:bCs/>
                <w:shd w:val="clear" w:color="auto" w:fill="FFFFFF"/>
              </w:rPr>
              <w:t>and</w:t>
            </w:r>
            <w:r w:rsidR="00F56099">
              <w:rPr>
                <w:b/>
                <w:bCs/>
                <w:shd w:val="clear" w:color="auto" w:fill="FFFFFF"/>
              </w:rPr>
              <w:t xml:space="preserve"> </w:t>
            </w:r>
            <w:r w:rsidR="00C07CAE" w:rsidRPr="00C07CAE">
              <w:rPr>
                <w:b/>
                <w:bCs/>
                <w:shd w:val="clear" w:color="auto" w:fill="FFFFFF"/>
              </w:rPr>
              <w:t>the</w:t>
            </w:r>
            <w:r w:rsidR="00F56099">
              <w:rPr>
                <w:b/>
                <w:bCs/>
                <w:shd w:val="clear" w:color="auto" w:fill="FFFFFF"/>
              </w:rPr>
              <w:t xml:space="preserve"> </w:t>
            </w:r>
            <w:r w:rsidR="00C07CAE" w:rsidRPr="00C07CAE">
              <w:rPr>
                <w:b/>
                <w:bCs/>
                <w:shd w:val="clear" w:color="auto" w:fill="FFFFFF"/>
              </w:rPr>
              <w:t>beasts</w:t>
            </w:r>
            <w:r w:rsidR="00F56099">
              <w:rPr>
                <w:b/>
                <w:bCs/>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earth</w:t>
            </w:r>
            <w:r w:rsidR="00F56099">
              <w:rPr>
                <w:shd w:val="clear" w:color="auto" w:fill="FFFFFF"/>
              </w:rPr>
              <w:t xml:space="preserve"> </w:t>
            </w:r>
            <w:r w:rsidR="00C07CAE" w:rsidRPr="00C07CAE">
              <w:rPr>
                <w:shd w:val="clear" w:color="auto" w:fill="FFFFFF"/>
              </w:rPr>
              <w:t>according</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their</w:t>
            </w:r>
            <w:r w:rsidR="00F56099">
              <w:rPr>
                <w:shd w:val="clear" w:color="auto" w:fill="FFFFFF"/>
              </w:rPr>
              <w:t xml:space="preserve"> </w:t>
            </w:r>
            <w:r w:rsidR="00C07CAE" w:rsidRPr="00C07CAE">
              <w:rPr>
                <w:shd w:val="clear" w:color="auto" w:fill="FFFFFF"/>
              </w:rPr>
              <w:t>kind</w:t>
            </w:r>
          </w:p>
        </w:tc>
        <w:tc>
          <w:tcPr>
            <w:tcW w:w="0" w:type="auto"/>
          </w:tcPr>
          <w:p w14:paraId="4DC7D5BC" w14:textId="77777777" w:rsidR="00C07CAE" w:rsidRPr="00C07CAE" w:rsidRDefault="00C07CAE" w:rsidP="00C07CAE">
            <w:pPr>
              <w:rPr>
                <w:shd w:val="clear" w:color="auto" w:fill="FFFFFF"/>
              </w:rPr>
            </w:pPr>
            <w:r w:rsidRPr="00C07CAE">
              <w:rPr>
                <w:shd w:val="clear" w:color="auto" w:fill="FFFFFF"/>
              </w:rPr>
              <w:t>8:17</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thing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b/>
                <w:bCs/>
                <w:shd w:val="clear" w:color="auto" w:fill="FFFFFF"/>
              </w:rPr>
              <w:t>flesh,</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fowl,</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animals</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all</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creeping</w:t>
            </w:r>
            <w:r w:rsidR="00F56099">
              <w:rPr>
                <w:b/>
                <w:bCs/>
                <w:shd w:val="clear" w:color="auto" w:fill="FFFFFF"/>
              </w:rPr>
              <w:t xml:space="preserve"> </w:t>
            </w:r>
            <w:r w:rsidRPr="00C07CAE">
              <w:rPr>
                <w:b/>
                <w:bCs/>
                <w:shd w:val="clear" w:color="auto" w:fill="FFFFFF"/>
              </w:rPr>
              <w:t>things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creep</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bring</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swarm</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fruitful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multiply</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p>
        </w:tc>
      </w:tr>
      <w:tr w:rsidR="00C07CAE" w:rsidRPr="00C07CAE" w14:paraId="7F311E2C" w14:textId="77777777" w:rsidTr="001B6B38">
        <w:trPr>
          <w:trHeight w:val="3905"/>
        </w:trPr>
        <w:tc>
          <w:tcPr>
            <w:tcW w:w="0" w:type="auto"/>
          </w:tcPr>
          <w:p w14:paraId="1391AC13" w14:textId="77777777" w:rsidR="00C07CAE" w:rsidRPr="00C07CAE" w:rsidRDefault="00C07CAE" w:rsidP="00C07CAE">
            <w:pPr>
              <w:jc w:val="center"/>
              <w:rPr>
                <w:shd w:val="clear" w:color="auto" w:fill="FFFFFF"/>
              </w:rPr>
            </w:pPr>
          </w:p>
        </w:tc>
        <w:tc>
          <w:tcPr>
            <w:tcW w:w="0" w:type="auto"/>
          </w:tcPr>
          <w:p w14:paraId="56830275" w14:textId="189FBE24" w:rsidR="00C07CAE" w:rsidRPr="00C07CAE" w:rsidRDefault="00C07CAE" w:rsidP="00C07CAE">
            <w:pPr>
              <w:rPr>
                <w:shd w:val="clear" w:color="auto" w:fill="FFFFFF"/>
              </w:rPr>
            </w:pP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u w:val="double"/>
                <w:shd w:val="clear" w:color="auto" w:fill="FFFFFF"/>
              </w:rPr>
              <w:t>His</w:t>
            </w:r>
            <w:r w:rsidR="00F56099">
              <w:rPr>
                <w:u w:val="double"/>
                <w:shd w:val="clear" w:color="auto" w:fill="FFFFFF"/>
              </w:rPr>
              <w:t xml:space="preserve"> </w:t>
            </w:r>
            <w:r w:rsidRPr="00C07CAE">
              <w:rPr>
                <w:u w:val="double"/>
                <w:shd w:val="clear" w:color="auto" w:fill="FFFFFF"/>
              </w:rPr>
              <w:t>image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image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them,</w:t>
            </w:r>
            <w:r w:rsidR="00F56099">
              <w:rPr>
                <w:shd w:val="clear" w:color="auto" w:fill="FFFFFF"/>
              </w:rPr>
              <w:t xml:space="preserve"> </w:t>
            </w:r>
            <w:r w:rsidR="00585328">
              <w:rPr>
                <w:shd w:val="clear" w:color="auto" w:fill="FFFFFF"/>
              </w:rPr>
              <w:t>“</w:t>
            </w:r>
            <w:r w:rsidRPr="00C07CAE">
              <w:rPr>
                <w:b/>
                <w:bCs/>
                <w:shd w:val="clear" w:color="auto" w:fill="FFFFFF"/>
              </w:rPr>
              <w:t>Be</w:t>
            </w:r>
            <w:r w:rsidR="00F56099">
              <w:rPr>
                <w:b/>
                <w:bCs/>
                <w:shd w:val="clear" w:color="auto" w:fill="FFFFFF"/>
              </w:rPr>
              <w:t xml:space="preserve"> </w:t>
            </w:r>
            <w:r w:rsidRPr="00C07CAE">
              <w:rPr>
                <w:b/>
                <w:bCs/>
                <w:shd w:val="clear" w:color="auto" w:fill="FFFFFF"/>
              </w:rPr>
              <w:t>fruitful</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multiply</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fill</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subdue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b/>
                <w:bCs/>
                <w:shd w:val="clear" w:color="auto" w:fill="FFFFFF"/>
              </w:rPr>
              <w:t>rule</w:t>
            </w:r>
            <w:r w:rsidR="00F56099">
              <w:rPr>
                <w:b/>
                <w:bCs/>
                <w:shd w:val="clear" w:color="auto" w:fill="FFFFFF"/>
              </w:rPr>
              <w:t xml:space="preserve"> </w:t>
            </w:r>
            <w:r w:rsidRPr="00C07CAE">
              <w:rPr>
                <w:b/>
                <w:bCs/>
                <w:shd w:val="clear" w:color="auto" w:fill="FFFFFF"/>
              </w:rPr>
              <w:t>over</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fish</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sea</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over</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fowl</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sky</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over</w:t>
            </w:r>
            <w:r w:rsidR="00F56099">
              <w:rPr>
                <w:b/>
                <w:bCs/>
                <w:shd w:val="clear" w:color="auto" w:fill="FFFFFF"/>
              </w:rPr>
              <w:t xml:space="preserve"> </w:t>
            </w:r>
            <w:r w:rsidRPr="00C07CAE">
              <w:rPr>
                <w:b/>
                <w:bCs/>
                <w:shd w:val="clear" w:color="auto" w:fill="FFFFFF"/>
              </w:rPr>
              <w:t>all</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beasts</w:t>
            </w:r>
            <w:r w:rsidR="00F56099">
              <w:rPr>
                <w:b/>
                <w:bCs/>
                <w:shd w:val="clear" w:color="auto" w:fill="FFFFFF"/>
              </w:rPr>
              <w:t xml:space="preserve"> </w:t>
            </w:r>
            <w:r w:rsidRPr="00C07CAE">
              <w:rPr>
                <w:b/>
                <w:bCs/>
                <w:shd w:val="clear" w:color="auto" w:fill="FFFFFF"/>
              </w:rPr>
              <w:t>that</w:t>
            </w:r>
            <w:r w:rsidR="00F56099">
              <w:rPr>
                <w:b/>
                <w:bCs/>
                <w:shd w:val="clear" w:color="auto" w:fill="FFFFFF"/>
              </w:rPr>
              <w:t xml:space="preserve"> </w:t>
            </w:r>
            <w:r w:rsidRPr="00C07CAE">
              <w:rPr>
                <w:b/>
                <w:bCs/>
                <w:shd w:val="clear" w:color="auto" w:fill="FFFFFF"/>
              </w:rPr>
              <w:t>tread</w:t>
            </w:r>
            <w:r w:rsidR="00F56099">
              <w:rPr>
                <w:b/>
                <w:bCs/>
                <w:shd w:val="clear" w:color="auto" w:fill="FFFFFF"/>
              </w:rPr>
              <w:t xml:space="preserve"> </w:t>
            </w:r>
            <w:r w:rsidRPr="00C07CAE">
              <w:rPr>
                <w:b/>
                <w:bCs/>
                <w:shd w:val="clear" w:color="auto" w:fill="FFFFFF"/>
              </w:rPr>
              <w:t>upon</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earth</w:t>
            </w:r>
            <w:r w:rsidR="00585328">
              <w:rPr>
                <w:shd w:val="clear" w:color="auto" w:fill="FFFFFF"/>
              </w:rPr>
              <w:t>”</w:t>
            </w:r>
            <w:r w:rsidRPr="00C07CAE">
              <w:rPr>
                <w:shd w:val="clear" w:color="auto" w:fill="FFFFFF"/>
              </w:rPr>
              <w:t>.</w:t>
            </w:r>
            <w:r w:rsidR="00F56099">
              <w:rPr>
                <w:shd w:val="clear" w:color="auto" w:fill="FFFFFF"/>
              </w:rPr>
              <w:t xml:space="preserve"> </w:t>
            </w:r>
            <w:r w:rsidRPr="00C07CAE">
              <w:rPr>
                <w:highlight w:val="yellow"/>
                <w:shd w:val="clear" w:color="auto" w:fill="FFFFFF"/>
              </w:rPr>
              <w:t>(no</w:t>
            </w:r>
            <w:r w:rsidR="00F56099">
              <w:rPr>
                <w:highlight w:val="yellow"/>
                <w:shd w:val="clear" w:color="auto" w:fill="FFFFFF"/>
              </w:rPr>
              <w:t xml:space="preserve"> </w:t>
            </w:r>
            <w:r w:rsidRPr="00C07CAE">
              <w:rPr>
                <w:highlight w:val="yellow"/>
                <w:shd w:val="clear" w:color="auto" w:fill="FFFFFF"/>
              </w:rPr>
              <w:t>fear)</w:t>
            </w:r>
          </w:p>
          <w:p w14:paraId="7B022D20" w14:textId="26CEC112" w:rsidR="00C07CAE" w:rsidRPr="00C07CAE" w:rsidRDefault="00C07CAE" w:rsidP="00C07CAE">
            <w:pPr>
              <w:rPr>
                <w:shd w:val="clear" w:color="auto" w:fill="FFFFFF"/>
              </w:rPr>
            </w:pPr>
            <w:r w:rsidRPr="00C07CAE">
              <w:rPr>
                <w:shd w:val="clear" w:color="auto" w:fill="FFFFFF"/>
              </w:rPr>
              <w:t>29.</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said,</w:t>
            </w:r>
            <w:r w:rsidR="00F56099">
              <w:rPr>
                <w:shd w:val="clear" w:color="auto" w:fill="FFFFFF"/>
              </w:rPr>
              <w:t xml:space="preserve"> </w:t>
            </w:r>
            <w:r w:rsidR="00585328">
              <w:rPr>
                <w:shd w:val="clear" w:color="auto" w:fill="FFFFFF"/>
              </w:rPr>
              <w:t>“</w:t>
            </w:r>
            <w:r w:rsidRPr="00C07CAE">
              <w:rPr>
                <w:shd w:val="clear" w:color="auto" w:fill="FFFFFF"/>
              </w:rPr>
              <w:t>Behold,</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seed</w:t>
            </w:r>
            <w:r w:rsidR="00F56099">
              <w:rPr>
                <w:shd w:val="clear" w:color="auto" w:fill="FFFFFF"/>
              </w:rPr>
              <w:t xml:space="preserve"> </w:t>
            </w:r>
            <w:r w:rsidRPr="00C07CAE">
              <w:rPr>
                <w:shd w:val="clear" w:color="auto" w:fill="FFFFFF"/>
              </w:rPr>
              <w:t>hearing</w:t>
            </w:r>
            <w:r w:rsidR="00F56099">
              <w:rPr>
                <w:shd w:val="clear" w:color="auto" w:fill="FFFFFF"/>
              </w:rPr>
              <w:t xml:space="preserve"> </w:t>
            </w:r>
            <w:r w:rsidRPr="00C07CAE">
              <w:rPr>
                <w:shd w:val="clear" w:color="auto" w:fill="FFFFFF"/>
              </w:rPr>
              <w:t>herb,</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surface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entire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tree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u w:val="double"/>
                <w:shd w:val="clear" w:color="auto" w:fill="FFFFFF"/>
              </w:rPr>
              <w:t>seed</w:t>
            </w:r>
            <w:r w:rsidR="00F56099">
              <w:rPr>
                <w:u w:val="double"/>
                <w:shd w:val="clear" w:color="auto" w:fill="FFFFFF"/>
              </w:rPr>
              <w:t xml:space="preserve"> </w:t>
            </w:r>
            <w:r w:rsidRPr="00C07CAE">
              <w:rPr>
                <w:u w:val="double"/>
                <w:shd w:val="clear" w:color="auto" w:fill="FFFFFF"/>
              </w:rPr>
              <w:t>bearing</w:t>
            </w:r>
            <w:r w:rsidR="00F56099">
              <w:rPr>
                <w:shd w:val="clear" w:color="auto" w:fill="FFFFFF"/>
              </w:rPr>
              <w:t xml:space="preserve"> </w:t>
            </w:r>
            <w:r w:rsidRPr="00C07CAE">
              <w:rPr>
                <w:shd w:val="clear" w:color="auto" w:fill="FFFFFF"/>
              </w:rPr>
              <w:t>fruit;</w:t>
            </w:r>
            <w:r w:rsidR="00F56099">
              <w:rPr>
                <w:shd w:val="clear" w:color="auto" w:fill="FFFFFF"/>
              </w:rPr>
              <w:t xml:space="preserve"> </w:t>
            </w:r>
            <w:r w:rsidRPr="00C07CAE">
              <w:rPr>
                <w:b/>
                <w:bCs/>
                <w:shd w:val="clear" w:color="auto" w:fill="FFFFFF"/>
              </w:rPr>
              <w:t>it</w:t>
            </w:r>
            <w:r w:rsidR="00F56099">
              <w:rPr>
                <w:b/>
                <w:bCs/>
                <w:shd w:val="clear" w:color="auto" w:fill="FFFFFF"/>
              </w:rPr>
              <w:t xml:space="preserve"> </w:t>
            </w:r>
            <w:r w:rsidRPr="00C07CAE">
              <w:rPr>
                <w:b/>
                <w:bCs/>
                <w:shd w:val="clear" w:color="auto" w:fill="FFFFFF"/>
              </w:rPr>
              <w:t>will</w:t>
            </w:r>
            <w:r w:rsidR="00F56099">
              <w:rPr>
                <w:b/>
                <w:bCs/>
                <w:shd w:val="clear" w:color="auto" w:fill="FFFFFF"/>
              </w:rPr>
              <w:t xml:space="preserve"> </w:t>
            </w:r>
            <w:r w:rsidRPr="00C07CAE">
              <w:rPr>
                <w:b/>
                <w:bCs/>
                <w:shd w:val="clear" w:color="auto" w:fill="FFFFFF"/>
              </w:rPr>
              <w:t>be</w:t>
            </w:r>
            <w:r w:rsidR="00F56099">
              <w:rPr>
                <w:b/>
                <w:bCs/>
                <w:shd w:val="clear" w:color="auto" w:fill="FFFFFF"/>
              </w:rPr>
              <w:t xml:space="preserve"> </w:t>
            </w:r>
            <w:r w:rsidRPr="00C07CAE">
              <w:rPr>
                <w:b/>
                <w:bCs/>
                <w:shd w:val="clear" w:color="auto" w:fill="FFFFFF"/>
              </w:rPr>
              <w:t>yours</w:t>
            </w:r>
            <w:r w:rsidR="00F56099">
              <w:rPr>
                <w:b/>
                <w:bCs/>
                <w:shd w:val="clear" w:color="auto" w:fill="FFFFFF"/>
              </w:rPr>
              <w:t xml:space="preserve"> </w:t>
            </w:r>
            <w:r w:rsidRPr="00C07CAE">
              <w:rPr>
                <w:b/>
                <w:bCs/>
                <w:shd w:val="clear" w:color="auto" w:fill="FFFFFF"/>
              </w:rPr>
              <w:t>for</w:t>
            </w:r>
            <w:r w:rsidR="00F56099">
              <w:rPr>
                <w:b/>
                <w:bCs/>
                <w:shd w:val="clear" w:color="auto" w:fill="FFFFFF"/>
              </w:rPr>
              <w:t xml:space="preserve"> </w:t>
            </w:r>
            <w:r w:rsidRPr="00C07CAE">
              <w:rPr>
                <w:b/>
                <w:bCs/>
                <w:shd w:val="clear" w:color="auto" w:fill="FFFFFF"/>
              </w:rPr>
              <w:t>food</w:t>
            </w:r>
            <w:r w:rsidRPr="00C07CAE">
              <w:rPr>
                <w:shd w:val="clear" w:color="auto" w:fill="FFFFFF"/>
              </w:rPr>
              <w:t>.</w:t>
            </w:r>
          </w:p>
        </w:tc>
        <w:tc>
          <w:tcPr>
            <w:tcW w:w="0" w:type="auto"/>
          </w:tcPr>
          <w:p w14:paraId="1D8A10AD" w14:textId="57706189" w:rsidR="00C07CAE" w:rsidRPr="00C07CAE" w:rsidRDefault="00C07CAE" w:rsidP="00C07CAE">
            <w:pPr>
              <w:rPr>
                <w:shd w:val="clear" w:color="auto" w:fill="FFFFFF"/>
              </w:rPr>
            </w:pPr>
            <w:r w:rsidRPr="00C07CAE">
              <w:rPr>
                <w:shd w:val="clear" w:color="auto" w:fill="FFFFFF"/>
              </w:rPr>
              <w:t>Ch.9</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blessed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them:</w:t>
            </w:r>
            <w:r w:rsidR="00F56099">
              <w:rPr>
                <w:shd w:val="clear" w:color="auto" w:fill="FFFFFF"/>
              </w:rPr>
              <w:t xml:space="preserve"> </w:t>
            </w:r>
            <w:r w:rsidR="00585328">
              <w:rPr>
                <w:shd w:val="clear" w:color="auto" w:fill="FFFFFF"/>
              </w:rPr>
              <w:t>“</w:t>
            </w:r>
            <w:r w:rsidRPr="00C07CAE">
              <w:rPr>
                <w:b/>
                <w:bCs/>
                <w:shd w:val="clear" w:color="auto" w:fill="FFFFFF"/>
              </w:rPr>
              <w:t>Be</w:t>
            </w:r>
            <w:r w:rsidR="00F56099">
              <w:rPr>
                <w:b/>
                <w:bCs/>
                <w:shd w:val="clear" w:color="auto" w:fill="FFFFFF"/>
              </w:rPr>
              <w:t xml:space="preserve"> </w:t>
            </w:r>
            <w:r w:rsidRPr="00C07CAE">
              <w:rPr>
                <w:b/>
                <w:bCs/>
                <w:shd w:val="clear" w:color="auto" w:fill="FFFFFF"/>
              </w:rPr>
              <w:t>fruitful</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multiply</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fill</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earth.</w:t>
            </w:r>
          </w:p>
          <w:p w14:paraId="54AE6DA0" w14:textId="77777777" w:rsidR="00C07CAE" w:rsidRPr="00C07CAE" w:rsidRDefault="00C07CAE" w:rsidP="00C07CAE">
            <w:pPr>
              <w:rPr>
                <w:b/>
                <w:bCs/>
                <w:shd w:val="clear" w:color="auto" w:fill="FFFFFF"/>
              </w:rPr>
            </w:pPr>
            <w:r w:rsidRPr="00C07CAE">
              <w:rPr>
                <w:shd w:val="clear" w:color="auto" w:fill="FFFFFF"/>
              </w:rPr>
              <w:t>2.</w:t>
            </w:r>
            <w:r w:rsidR="00F56099">
              <w:rPr>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your</w:t>
            </w:r>
            <w:r w:rsidR="00F56099">
              <w:rPr>
                <w:b/>
                <w:bCs/>
                <w:shd w:val="clear" w:color="auto" w:fill="FFFFFF"/>
              </w:rPr>
              <w:t xml:space="preserve"> </w:t>
            </w:r>
            <w:r w:rsidRPr="00C07CAE">
              <w:rPr>
                <w:b/>
                <w:bCs/>
                <w:highlight w:val="yellow"/>
                <w:shd w:val="clear" w:color="auto" w:fill="FFFFFF"/>
              </w:rPr>
              <w:t>fear</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your</w:t>
            </w:r>
            <w:r w:rsidR="00F56099">
              <w:rPr>
                <w:b/>
                <w:bCs/>
                <w:shd w:val="clear" w:color="auto" w:fill="FFFFFF"/>
              </w:rPr>
              <w:t xml:space="preserve"> </w:t>
            </w:r>
            <w:r w:rsidRPr="00C07CAE">
              <w:rPr>
                <w:b/>
                <w:bCs/>
                <w:shd w:val="clear" w:color="auto" w:fill="FFFFFF"/>
              </w:rPr>
              <w:t>dread</w:t>
            </w:r>
            <w:r w:rsidR="00F56099">
              <w:rPr>
                <w:b/>
                <w:bCs/>
                <w:shd w:val="clear" w:color="auto" w:fill="FFFFFF"/>
              </w:rPr>
              <w:t xml:space="preserve"> </w:t>
            </w:r>
            <w:r w:rsidRPr="00C07CAE">
              <w:rPr>
                <w:b/>
                <w:bCs/>
                <w:shd w:val="clear" w:color="auto" w:fill="FFFFFF"/>
              </w:rPr>
              <w:t>shall</w:t>
            </w:r>
            <w:r w:rsidR="00F56099">
              <w:rPr>
                <w:b/>
                <w:bCs/>
                <w:shd w:val="clear" w:color="auto" w:fill="FFFFFF"/>
              </w:rPr>
              <w:t xml:space="preserve"> </w:t>
            </w:r>
            <w:r w:rsidRPr="00C07CAE">
              <w:rPr>
                <w:b/>
                <w:bCs/>
                <w:shd w:val="clear" w:color="auto" w:fill="FFFFFF"/>
              </w:rPr>
              <w:t>be</w:t>
            </w:r>
            <w:r w:rsidR="00F56099">
              <w:rPr>
                <w:b/>
                <w:bCs/>
                <w:shd w:val="clear" w:color="auto" w:fill="FFFFFF"/>
              </w:rPr>
              <w:t xml:space="preserve"> </w:t>
            </w:r>
            <w:r w:rsidRPr="00C07CAE">
              <w:rPr>
                <w:b/>
                <w:bCs/>
                <w:shd w:val="clear" w:color="auto" w:fill="FFFFFF"/>
              </w:rPr>
              <w:t>upon</w:t>
            </w:r>
            <w:r w:rsidR="00F56099">
              <w:rPr>
                <w:b/>
                <w:bCs/>
                <w:shd w:val="clear" w:color="auto" w:fill="FFFFFF"/>
              </w:rPr>
              <w:t xml:space="preserve"> </w:t>
            </w:r>
            <w:r w:rsidRPr="00C07CAE">
              <w:rPr>
                <w:b/>
                <w:bCs/>
                <w:shd w:val="clear" w:color="auto" w:fill="FFFFFF"/>
              </w:rPr>
              <w:t>all</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beasts</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earth</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upon</w:t>
            </w:r>
            <w:r w:rsidR="00F56099">
              <w:rPr>
                <w:b/>
                <w:bCs/>
                <w:shd w:val="clear" w:color="auto" w:fill="FFFFFF"/>
              </w:rPr>
              <w:t xml:space="preserve"> </w:t>
            </w:r>
            <w:r w:rsidRPr="00C07CAE">
              <w:rPr>
                <w:b/>
                <w:bCs/>
                <w:shd w:val="clear" w:color="auto" w:fill="FFFFFF"/>
              </w:rPr>
              <w:t>all</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fowl</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heaven;</w:t>
            </w:r>
            <w:r w:rsidR="00F56099">
              <w:rPr>
                <w:b/>
                <w:bCs/>
                <w:shd w:val="clear" w:color="auto" w:fill="FFFFFF"/>
              </w:rPr>
              <w:t xml:space="preserve"> </w:t>
            </w:r>
            <w:r w:rsidRPr="00C07CAE">
              <w:rPr>
                <w:b/>
                <w:bCs/>
                <w:shd w:val="clear" w:color="auto" w:fill="FFFFFF"/>
              </w:rPr>
              <w:t>upon</w:t>
            </w:r>
            <w:r w:rsidR="00F56099">
              <w:rPr>
                <w:b/>
                <w:bCs/>
                <w:shd w:val="clear" w:color="auto" w:fill="FFFFFF"/>
              </w:rPr>
              <w:t xml:space="preserve"> </w:t>
            </w:r>
            <w:r w:rsidRPr="00C07CAE">
              <w:rPr>
                <w:b/>
                <w:bCs/>
                <w:shd w:val="clear" w:color="auto" w:fill="FFFFFF"/>
              </w:rPr>
              <w:t>everything</w:t>
            </w:r>
            <w:r w:rsidR="00F56099">
              <w:rPr>
                <w:b/>
                <w:bCs/>
                <w:shd w:val="clear" w:color="auto" w:fill="FFFFFF"/>
              </w:rPr>
              <w:t xml:space="preserve"> </w:t>
            </w:r>
            <w:r w:rsidRPr="00C07CAE">
              <w:rPr>
                <w:b/>
                <w:bCs/>
                <w:shd w:val="clear" w:color="auto" w:fill="FFFFFF"/>
              </w:rPr>
              <w:t>that</w:t>
            </w:r>
            <w:r w:rsidR="00F56099">
              <w:rPr>
                <w:b/>
                <w:bCs/>
                <w:shd w:val="clear" w:color="auto" w:fill="FFFFFF"/>
              </w:rPr>
              <w:t xml:space="preserve"> </w:t>
            </w:r>
            <w:r w:rsidRPr="00C07CAE">
              <w:rPr>
                <w:b/>
                <w:bCs/>
                <w:shd w:val="clear" w:color="auto" w:fill="FFFFFF"/>
              </w:rPr>
              <w:t>creeps</w:t>
            </w:r>
            <w:r w:rsidR="00F56099">
              <w:rPr>
                <w:b/>
                <w:bCs/>
                <w:shd w:val="clear" w:color="auto" w:fill="FFFFFF"/>
              </w:rPr>
              <w:t xml:space="preserve"> </w:t>
            </w:r>
            <w:r w:rsidRPr="00C07CAE">
              <w:rPr>
                <w:b/>
                <w:bCs/>
                <w:shd w:val="clear" w:color="auto" w:fill="FFFFFF"/>
              </w:rPr>
              <w:t>upon</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land</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upon</w:t>
            </w:r>
            <w:r w:rsidR="00F56099">
              <w:rPr>
                <w:b/>
                <w:bCs/>
                <w:shd w:val="clear" w:color="auto" w:fill="FFFFFF"/>
              </w:rPr>
              <w:t xml:space="preserve"> </w:t>
            </w:r>
            <w:r w:rsidRPr="00C07CAE">
              <w:rPr>
                <w:b/>
                <w:bCs/>
                <w:shd w:val="clear" w:color="auto" w:fill="FFFFFF"/>
              </w:rPr>
              <w:t>all</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fish</w:t>
            </w:r>
          </w:p>
          <w:p w14:paraId="42B0767B" w14:textId="77777777" w:rsidR="00C07CAE" w:rsidRPr="00C07CAE" w:rsidRDefault="00C07CAE" w:rsidP="00C07CAE">
            <w:pPr>
              <w:rPr>
                <w:shd w:val="clear" w:color="auto" w:fill="FFFFFF"/>
              </w:rPr>
            </w:pPr>
            <w:r w:rsidRPr="00C07CAE">
              <w:rPr>
                <w:b/>
                <w:bCs/>
                <w:shd w:val="clear" w:color="auto" w:fill="FFFFFF"/>
              </w:rPr>
              <w:t>of</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sea</w:t>
            </w:r>
            <w:r w:rsidRPr="00C07CAE">
              <w:rPr>
                <w:shd w:val="clear" w:color="auto" w:fill="FFFFFF"/>
              </w:rPr>
              <w: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your</w:t>
            </w:r>
            <w:r w:rsidR="00F56099">
              <w:rPr>
                <w:shd w:val="clear" w:color="auto" w:fill="FFFFFF"/>
              </w:rPr>
              <w:t xml:space="preserve"> </w:t>
            </w:r>
            <w:r w:rsidRPr="00C07CAE">
              <w:rPr>
                <w:shd w:val="clear" w:color="auto" w:fill="FFFFFF"/>
              </w:rPr>
              <w:t>hand[s).</w:t>
            </w:r>
          </w:p>
          <w:p w14:paraId="06BE20FB" w14:textId="77777777" w:rsidR="00C07CAE" w:rsidRPr="00C07CAE" w:rsidRDefault="00C07CAE" w:rsidP="00C07CAE">
            <w:pPr>
              <w:rPr>
                <w:shd w:val="clear" w:color="auto" w:fill="FFFFFF"/>
              </w:rPr>
            </w:pPr>
            <w:r w:rsidRPr="00C07CAE">
              <w:rPr>
                <w:shd w:val="clear" w:color="auto" w:fill="FFFFFF"/>
              </w:rPr>
              <w:t>3</w:t>
            </w:r>
            <w:r w:rsidR="00F56099">
              <w:rPr>
                <w:shd w:val="clear" w:color="auto" w:fill="FFFFFF"/>
              </w:rPr>
              <w:t xml:space="preserve"> </w:t>
            </w:r>
            <w:r w:rsidRPr="00C07CAE">
              <w:rPr>
                <w:b/>
                <w:bCs/>
                <w:shd w:val="clear" w:color="auto" w:fill="FFFFFF"/>
              </w:rPr>
              <w:t>Every</w:t>
            </w:r>
            <w:r w:rsidR="00F56099">
              <w:rPr>
                <w:b/>
                <w:bCs/>
                <w:shd w:val="clear" w:color="auto" w:fill="FFFFFF"/>
              </w:rPr>
              <w:t xml:space="preserve"> </w:t>
            </w:r>
            <w:r w:rsidRPr="00C07CAE">
              <w:rPr>
                <w:b/>
                <w:bCs/>
                <w:shd w:val="clear" w:color="auto" w:fill="FFFFFF"/>
              </w:rPr>
              <w:t>moving</w:t>
            </w:r>
            <w:r w:rsidR="00F56099">
              <w:rPr>
                <w:b/>
                <w:bCs/>
                <w:shd w:val="clear" w:color="auto" w:fill="FFFFFF"/>
              </w:rPr>
              <w:t xml:space="preserve"> </w:t>
            </w:r>
            <w:r w:rsidRPr="00C07CAE">
              <w:rPr>
                <w:b/>
                <w:bCs/>
                <w:shd w:val="clear" w:color="auto" w:fill="FFFFFF"/>
              </w:rPr>
              <w:t>thing</w:t>
            </w:r>
            <w:r w:rsidR="00F56099">
              <w:rPr>
                <w:b/>
                <w:bCs/>
                <w:shd w:val="clear" w:color="auto" w:fill="FFFFFF"/>
              </w:rPr>
              <w:t xml:space="preserve"> </w:t>
            </w:r>
            <w:r w:rsidRPr="00C07CAE">
              <w:rPr>
                <w:b/>
                <w:bCs/>
                <w:shd w:val="clear" w:color="auto" w:fill="FFFFFF"/>
              </w:rPr>
              <w:t>that</w:t>
            </w:r>
            <w:r w:rsidR="00F56099">
              <w:rPr>
                <w:b/>
                <w:bCs/>
                <w:shd w:val="clear" w:color="auto" w:fill="FFFFFF"/>
              </w:rPr>
              <w:t xml:space="preserve"> </w:t>
            </w:r>
            <w:r w:rsidRPr="00C07CAE">
              <w:rPr>
                <w:b/>
                <w:bCs/>
                <w:shd w:val="clear" w:color="auto" w:fill="FFFFFF"/>
              </w:rPr>
              <w:t>lives</w:t>
            </w:r>
            <w:r w:rsidR="00F56099">
              <w:rPr>
                <w:b/>
                <w:bCs/>
                <w:shd w:val="clear" w:color="auto" w:fill="FFFFFF"/>
              </w:rPr>
              <w:t xml:space="preserve"> </w:t>
            </w:r>
            <w:r w:rsidRPr="00C07CAE">
              <w:rPr>
                <w:b/>
                <w:bCs/>
                <w:shd w:val="clear" w:color="auto" w:fill="FFFFFF"/>
              </w:rPr>
              <w:t>shall</w:t>
            </w:r>
            <w:r w:rsidR="00F56099">
              <w:rPr>
                <w:b/>
                <w:bCs/>
                <w:shd w:val="clear" w:color="auto" w:fill="FFFFFF"/>
              </w:rPr>
              <w:t xml:space="preserve"> </w:t>
            </w:r>
            <w:r w:rsidRPr="00C07CAE">
              <w:rPr>
                <w:b/>
                <w:bCs/>
                <w:shd w:val="clear" w:color="auto" w:fill="FFFFFF"/>
              </w:rPr>
              <w:t>be</w:t>
            </w:r>
            <w:r w:rsidR="00F56099">
              <w:rPr>
                <w:b/>
                <w:bCs/>
                <w:shd w:val="clear" w:color="auto" w:fill="FFFFFF"/>
              </w:rPr>
              <w:t xml:space="preserve"> </w:t>
            </w:r>
            <w:r w:rsidRPr="00C07CAE">
              <w:rPr>
                <w:b/>
                <w:bCs/>
                <w:shd w:val="clear" w:color="auto" w:fill="FFFFFF"/>
              </w:rPr>
              <w:t>yours</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eat;</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green</w:t>
            </w:r>
            <w:r w:rsidR="00F56099">
              <w:rPr>
                <w:shd w:val="clear" w:color="auto" w:fill="FFFFFF"/>
              </w:rPr>
              <w:t xml:space="preserve"> </w:t>
            </w:r>
            <w:r w:rsidRPr="00C07CAE">
              <w:rPr>
                <w:shd w:val="clear" w:color="auto" w:fill="FFFFFF"/>
              </w:rPr>
              <w:t>vegetation,</w:t>
            </w:r>
            <w:r w:rsidR="00F56099">
              <w:rPr>
                <w:shd w:val="clear" w:color="auto" w:fill="FFFFFF"/>
              </w:rPr>
              <w:t xml:space="preserve"> </w:t>
            </w:r>
            <w:r w:rsidRPr="00C07CAE">
              <w:rPr>
                <w:shd w:val="clear" w:color="auto" w:fill="FFFFFF"/>
              </w:rPr>
              <w:t>I</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everything.</w:t>
            </w:r>
          </w:p>
          <w:p w14:paraId="4703FDEC" w14:textId="77777777" w:rsidR="00C07CAE" w:rsidRPr="00C07CAE" w:rsidRDefault="00C07CAE" w:rsidP="00C07CAE">
            <w:pPr>
              <w:rPr>
                <w:shd w:val="clear" w:color="auto" w:fill="FFFFFF"/>
              </w:rPr>
            </w:pPr>
            <w:r w:rsidRPr="00C07CAE">
              <w:rPr>
                <w:shd w:val="clear" w:color="auto" w:fill="FFFFFF"/>
              </w:rPr>
              <w:t>6.</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u w:val="single"/>
                <w:shd w:val="clear" w:color="auto" w:fill="FFFFFF"/>
              </w:rPr>
              <w:t>His</w:t>
            </w:r>
            <w:r w:rsidR="00F56099">
              <w:rPr>
                <w:u w:val="single"/>
                <w:shd w:val="clear" w:color="auto" w:fill="FFFFFF"/>
              </w:rPr>
              <w:t xml:space="preserve"> </w:t>
            </w:r>
            <w:r w:rsidRPr="00C07CAE">
              <w:rPr>
                <w:u w:val="single"/>
                <w:shd w:val="clear" w:color="auto" w:fill="FFFFFF"/>
              </w:rPr>
              <w:t>image</w:t>
            </w:r>
            <w:r w:rsidR="00F56099">
              <w:rPr>
                <w:shd w:val="clear" w:color="auto" w:fill="FFFFFF"/>
              </w:rPr>
              <w:t xml:space="preserve"> </w:t>
            </w:r>
            <w:r w:rsidRPr="00C07CAE">
              <w:rPr>
                <w:shd w:val="clear" w:color="auto" w:fill="FFFFFF"/>
              </w:rPr>
              <w:t>...</w:t>
            </w:r>
          </w:p>
        </w:tc>
      </w:tr>
    </w:tbl>
    <w:p w14:paraId="1A5F7D37" w14:textId="77777777" w:rsidR="00C07CAE" w:rsidRPr="00C07CAE" w:rsidRDefault="00C07CAE" w:rsidP="00C07CAE">
      <w:pPr>
        <w:rPr>
          <w:shd w:val="clear" w:color="auto" w:fill="FFFFFF"/>
        </w:rPr>
      </w:pPr>
    </w:p>
    <w:p w14:paraId="5C536AF0" w14:textId="77777777" w:rsidR="00B858EC" w:rsidRDefault="00B858EC">
      <w:pPr>
        <w:jc w:val="left"/>
        <w:rPr>
          <w:shd w:val="clear" w:color="auto" w:fill="FFFFFF"/>
        </w:rPr>
      </w:pPr>
      <w:r>
        <w:rPr>
          <w:shd w:val="clear" w:color="auto" w:fill="FFFFFF"/>
        </w:rPr>
        <w:br w:type="page"/>
      </w:r>
    </w:p>
    <w:p w14:paraId="073A6FBA" w14:textId="4667655D" w:rsidR="00C07CAE" w:rsidRPr="00C07CAE" w:rsidRDefault="00C07CAE" w:rsidP="00C07CAE">
      <w:pPr>
        <w:jc w:val="left"/>
        <w:rPr>
          <w:shd w:val="clear" w:color="auto" w:fill="FFFFFF"/>
        </w:rPr>
      </w:pPr>
      <w:r w:rsidRPr="00C07CAE">
        <w:rPr>
          <w:shd w:val="clear" w:color="auto" w:fill="FFFFFF"/>
        </w:rPr>
        <w:lastRenderedPageBreak/>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chiasm</w:t>
      </w:r>
      <w:r w:rsidR="00F56099">
        <w:rPr>
          <w:shd w:val="clear" w:color="auto" w:fill="FFFFFF"/>
        </w:rPr>
        <w:t xml:space="preserve"> </w:t>
      </w:r>
      <w:r w:rsidRPr="00C07CAE">
        <w:rPr>
          <w:shd w:val="clear" w:color="auto" w:fill="FFFFFF"/>
        </w:rPr>
        <w:t>shows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post</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00585328">
        <w:rPr>
          <w:shd w:val="clear" w:color="auto" w:fill="FFFFFF"/>
        </w:rPr>
        <w:t>‘</w:t>
      </w:r>
      <w:r w:rsidRPr="00C07CAE">
        <w:rPr>
          <w:shd w:val="clear" w:color="auto" w:fill="FFFFFF"/>
        </w:rPr>
        <w:t>Eden</w:t>
      </w:r>
      <w:r w:rsidR="00585328">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post</w:t>
      </w:r>
      <w:r w:rsidR="00F56099">
        <w:rPr>
          <w:shd w:val="clear" w:color="auto" w:fill="FFFFFF"/>
        </w:rPr>
        <w:t xml:space="preserve"> </w:t>
      </w:r>
      <w:r w:rsidRPr="00C07CAE">
        <w:rPr>
          <w:shd w:val="clear" w:color="auto" w:fill="FFFFFF"/>
        </w:rPr>
        <w:t>re-creation</w:t>
      </w:r>
      <w:r w:rsidR="00F56099">
        <w:rPr>
          <w:shd w:val="clear" w:color="auto" w:fill="FFFFFF"/>
        </w:rPr>
        <w:t xml:space="preserve"> </w:t>
      </w:r>
      <w:r w:rsidR="00585328">
        <w:rPr>
          <w:shd w:val="clear" w:color="auto" w:fill="FFFFFF"/>
        </w:rPr>
        <w:t>‘</w:t>
      </w:r>
      <w:r w:rsidRPr="00C07CAE">
        <w:rPr>
          <w:shd w:val="clear" w:color="auto" w:fill="FFFFFF"/>
        </w:rPr>
        <w:t>Eden</w:t>
      </w:r>
      <w:r w:rsidR="00585328">
        <w:rPr>
          <w:shd w:val="clear" w:color="auto" w:fill="FFFFFF"/>
        </w:rPr>
        <w:t>’</w:t>
      </w:r>
      <w:r w:rsidRPr="00C07CAE">
        <w:rPr>
          <w:shd w:val="clear" w:color="auto" w:fill="FFFFFF"/>
        </w:rPr>
        <w:t>.</w:t>
      </w:r>
    </w:p>
    <w:p w14:paraId="67DCF3AE" w14:textId="77777777" w:rsidR="00C07CAE" w:rsidRPr="00C07CAE" w:rsidRDefault="00C07CAE" w:rsidP="00C07CAE">
      <w:pPr>
        <w:rPr>
          <w:shd w:val="clear" w:color="auto" w:fill="FFFFFF"/>
        </w:rPr>
      </w:pPr>
    </w:p>
    <w:tbl>
      <w:tblPr>
        <w:tblStyle w:val="TableGrid"/>
        <w:tblW w:w="5000" w:type="pct"/>
        <w:tblInd w:w="0" w:type="dxa"/>
        <w:tblLook w:val="04A0" w:firstRow="1" w:lastRow="0" w:firstColumn="1" w:lastColumn="0" w:noHBand="0" w:noVBand="1"/>
      </w:tblPr>
      <w:tblGrid>
        <w:gridCol w:w="4515"/>
        <w:gridCol w:w="2147"/>
        <w:gridCol w:w="2887"/>
        <w:gridCol w:w="1241"/>
      </w:tblGrid>
      <w:tr w:rsidR="00C07CAE" w:rsidRPr="00C07CAE" w14:paraId="755C1EBC" w14:textId="77777777" w:rsidTr="001B6B38">
        <w:tc>
          <w:tcPr>
            <w:tcW w:w="3087" w:type="pct"/>
            <w:gridSpan w:val="2"/>
          </w:tcPr>
          <w:p w14:paraId="227D547F" w14:textId="77777777" w:rsidR="00C07CAE" w:rsidRPr="00C07CAE" w:rsidRDefault="00C07CAE" w:rsidP="00C07CAE">
            <w:pPr>
              <w:jc w:val="center"/>
              <w:rPr>
                <w:rFonts w:asciiTheme="majorBidi" w:hAnsiTheme="majorBidi" w:cstheme="majorBidi"/>
                <w:sz w:val="20"/>
                <w:szCs w:val="20"/>
                <w:shd w:val="clear" w:color="auto" w:fill="FFFFFF"/>
              </w:rPr>
            </w:pPr>
            <w:r w:rsidRPr="00C07CAE">
              <w:rPr>
                <w:rFonts w:asciiTheme="majorBidi" w:hAnsiTheme="majorBidi" w:cstheme="majorBidi"/>
                <w:sz w:val="20"/>
                <w:szCs w:val="20"/>
                <w:shd w:val="clear" w:color="auto" w:fill="FFFFFF"/>
              </w:rPr>
              <w:t>Bereshit</w:t>
            </w:r>
            <w:r w:rsidR="00F56099">
              <w:rPr>
                <w:rFonts w:asciiTheme="majorBidi" w:hAnsiTheme="majorBidi" w:cstheme="majorBidi"/>
                <w:sz w:val="20"/>
                <w:szCs w:val="20"/>
                <w:shd w:val="clear" w:color="auto" w:fill="FFFFFF"/>
              </w:rPr>
              <w:t xml:space="preserve"> </w:t>
            </w:r>
            <w:r w:rsidRPr="00C07CAE">
              <w:rPr>
                <w:rFonts w:asciiTheme="majorBidi" w:hAnsiTheme="majorBidi" w:cstheme="majorBidi"/>
                <w:sz w:val="20"/>
                <w:szCs w:val="20"/>
                <w:shd w:val="clear" w:color="auto" w:fill="FFFFFF"/>
              </w:rPr>
              <w:t>(Genesis)</w:t>
            </w:r>
            <w:r w:rsidR="00F56099">
              <w:rPr>
                <w:rFonts w:asciiTheme="majorBidi" w:hAnsiTheme="majorBidi" w:cstheme="majorBidi"/>
                <w:sz w:val="20"/>
                <w:szCs w:val="20"/>
                <w:shd w:val="clear" w:color="auto" w:fill="FFFFFF"/>
              </w:rPr>
              <w:t xml:space="preserve"> </w:t>
            </w:r>
            <w:r w:rsidRPr="00C07CAE">
              <w:rPr>
                <w:rFonts w:asciiTheme="majorBidi" w:hAnsiTheme="majorBidi" w:cstheme="majorBidi"/>
                <w:sz w:val="20"/>
                <w:szCs w:val="20"/>
                <w:shd w:val="clear" w:color="auto" w:fill="FFFFFF"/>
              </w:rPr>
              <w:t>chapter</w:t>
            </w:r>
            <w:r w:rsidR="00F56099">
              <w:rPr>
                <w:rFonts w:asciiTheme="majorBidi" w:hAnsiTheme="majorBidi" w:cstheme="majorBidi"/>
                <w:sz w:val="20"/>
                <w:szCs w:val="20"/>
                <w:shd w:val="clear" w:color="auto" w:fill="FFFFFF"/>
              </w:rPr>
              <w:t xml:space="preserve"> </w:t>
            </w:r>
            <w:r w:rsidRPr="00C07CAE">
              <w:rPr>
                <w:rFonts w:asciiTheme="majorBidi" w:hAnsiTheme="majorBidi" w:cstheme="majorBidi"/>
                <w:sz w:val="20"/>
                <w:szCs w:val="20"/>
                <w:shd w:val="clear" w:color="auto" w:fill="FFFFFF"/>
              </w:rPr>
              <w:t>2</w:t>
            </w:r>
            <w:r w:rsidR="00F56099">
              <w:rPr>
                <w:rFonts w:asciiTheme="majorBidi" w:hAnsiTheme="majorBidi" w:cstheme="majorBidi"/>
                <w:sz w:val="20"/>
                <w:szCs w:val="20"/>
                <w:shd w:val="clear" w:color="auto" w:fill="FFFFFF"/>
              </w:rPr>
              <w:t xml:space="preserve"> </w:t>
            </w:r>
            <w:r w:rsidRPr="00C07CAE">
              <w:rPr>
                <w:rFonts w:asciiTheme="majorBidi" w:hAnsiTheme="majorBidi" w:cstheme="majorBidi"/>
                <w:sz w:val="20"/>
                <w:szCs w:val="20"/>
                <w:shd w:val="clear" w:color="auto" w:fill="FFFFFF"/>
              </w:rPr>
              <w:t>+</w:t>
            </w:r>
            <w:r w:rsidR="00F56099">
              <w:rPr>
                <w:rFonts w:asciiTheme="majorBidi" w:hAnsiTheme="majorBidi" w:cstheme="majorBidi"/>
                <w:sz w:val="20"/>
                <w:szCs w:val="20"/>
                <w:shd w:val="clear" w:color="auto" w:fill="FFFFFF"/>
              </w:rPr>
              <w:t xml:space="preserve"> </w:t>
            </w:r>
            <w:r w:rsidRPr="00C07CAE">
              <w:rPr>
                <w:rFonts w:asciiTheme="majorBidi" w:hAnsiTheme="majorBidi" w:cstheme="majorBidi"/>
                <w:sz w:val="20"/>
                <w:szCs w:val="20"/>
                <w:shd w:val="clear" w:color="auto" w:fill="FFFFFF"/>
              </w:rPr>
              <w:t>3</w:t>
            </w:r>
            <w:r w:rsidR="00F56099">
              <w:rPr>
                <w:rFonts w:asciiTheme="majorBidi" w:hAnsiTheme="majorBidi" w:cstheme="majorBidi"/>
                <w:sz w:val="20"/>
                <w:szCs w:val="20"/>
                <w:shd w:val="clear" w:color="auto" w:fill="FFFFFF"/>
              </w:rPr>
              <w:t xml:space="preserve"> </w:t>
            </w:r>
            <w:r w:rsidRPr="00C07CAE">
              <w:rPr>
                <w:rFonts w:asciiTheme="majorBidi" w:hAnsiTheme="majorBidi" w:cstheme="majorBidi"/>
                <w:sz w:val="20"/>
                <w:szCs w:val="20"/>
                <w:shd w:val="clear" w:color="auto" w:fill="FFFFFF"/>
              </w:rPr>
              <w:t>ATBASH</w:t>
            </w:r>
          </w:p>
        </w:tc>
        <w:tc>
          <w:tcPr>
            <w:tcW w:w="1913" w:type="pct"/>
            <w:gridSpan w:val="2"/>
          </w:tcPr>
          <w:p w14:paraId="3D1F5066"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sz w:val="20"/>
                <w:szCs w:val="20"/>
                <w:shd w:val="clear" w:color="auto" w:fill="FFFFFF"/>
              </w:rPr>
              <w:t>Bereshit</w:t>
            </w:r>
            <w:r w:rsidR="00F56099">
              <w:rPr>
                <w:rFonts w:asciiTheme="majorBidi" w:hAnsiTheme="majorBidi" w:cstheme="majorBidi"/>
                <w:sz w:val="20"/>
                <w:szCs w:val="20"/>
                <w:shd w:val="clear" w:color="auto" w:fill="FFFFFF"/>
              </w:rPr>
              <w:t xml:space="preserve"> </w:t>
            </w:r>
            <w:r w:rsidRPr="00C07CAE">
              <w:rPr>
                <w:rFonts w:asciiTheme="majorBidi" w:hAnsiTheme="majorBidi" w:cstheme="majorBidi"/>
                <w:sz w:val="20"/>
                <w:szCs w:val="20"/>
                <w:shd w:val="clear" w:color="auto" w:fill="FFFFFF"/>
              </w:rPr>
              <w:t>(Genesis)</w:t>
            </w:r>
            <w:r w:rsidR="00F56099">
              <w:rPr>
                <w:rFonts w:asciiTheme="majorBidi" w:hAnsiTheme="majorBidi" w:cstheme="majorBidi"/>
                <w:sz w:val="20"/>
                <w:szCs w:val="20"/>
                <w:shd w:val="clear" w:color="auto" w:fill="FFFFFF"/>
              </w:rPr>
              <w:t xml:space="preserve"> </w:t>
            </w:r>
            <w:r w:rsidRPr="00C07CAE">
              <w:rPr>
                <w:rFonts w:asciiTheme="majorBidi" w:hAnsiTheme="majorBidi" w:cstheme="majorBidi"/>
                <w:sz w:val="20"/>
                <w:szCs w:val="20"/>
                <w:shd w:val="clear" w:color="auto" w:fill="FFFFFF"/>
              </w:rPr>
              <w:t>chapter</w:t>
            </w:r>
            <w:r w:rsidR="00F56099">
              <w:rPr>
                <w:rFonts w:asciiTheme="majorBidi" w:hAnsiTheme="majorBidi" w:cstheme="majorBidi"/>
                <w:sz w:val="20"/>
                <w:szCs w:val="20"/>
                <w:shd w:val="clear" w:color="auto" w:fill="FFFFFF"/>
              </w:rPr>
              <w:t xml:space="preserve"> </w:t>
            </w:r>
            <w:r w:rsidRPr="00C07CAE">
              <w:rPr>
                <w:rFonts w:asciiTheme="majorBidi" w:hAnsiTheme="majorBidi" w:cstheme="majorBidi"/>
                <w:sz w:val="20"/>
                <w:szCs w:val="20"/>
                <w:shd w:val="clear" w:color="auto" w:fill="FFFFFF"/>
              </w:rPr>
              <w:t>9</w:t>
            </w:r>
            <w:r w:rsidR="00F56099">
              <w:rPr>
                <w:rFonts w:asciiTheme="majorBidi" w:hAnsiTheme="majorBidi" w:cstheme="majorBidi"/>
                <w:sz w:val="20"/>
                <w:szCs w:val="20"/>
                <w:shd w:val="clear" w:color="auto" w:fill="FFFFFF"/>
              </w:rPr>
              <w:t xml:space="preserve"> </w:t>
            </w:r>
            <w:r w:rsidRPr="00C07CAE">
              <w:rPr>
                <w:rFonts w:asciiTheme="majorBidi" w:hAnsiTheme="majorBidi" w:cstheme="majorBidi"/>
                <w:sz w:val="20"/>
                <w:szCs w:val="20"/>
                <w:shd w:val="clear" w:color="auto" w:fill="FFFFFF"/>
              </w:rPr>
              <w:t>ATBASH</w:t>
            </w:r>
          </w:p>
        </w:tc>
      </w:tr>
      <w:tr w:rsidR="00C07CAE" w:rsidRPr="00C07CAE" w14:paraId="604EBB66" w14:textId="77777777" w:rsidTr="001B6B38">
        <w:tc>
          <w:tcPr>
            <w:tcW w:w="3087" w:type="pct"/>
            <w:gridSpan w:val="2"/>
            <w:tcBorders>
              <w:bottom w:val="single" w:sz="4" w:space="0" w:color="000000"/>
            </w:tcBorders>
          </w:tcPr>
          <w:p w14:paraId="6A140FA6" w14:textId="77777777" w:rsidR="00C07CAE" w:rsidRPr="00C07CAE" w:rsidRDefault="00C07CAE" w:rsidP="00C07CAE">
            <w:pPr>
              <w:jc w:val="center"/>
              <w:rPr>
                <w:rFonts w:asciiTheme="majorBidi" w:hAnsiTheme="majorBidi" w:cstheme="majorBidi"/>
                <w:b/>
                <w:bCs/>
                <w:sz w:val="20"/>
                <w:szCs w:val="20"/>
                <w:shd w:val="clear" w:color="auto" w:fill="FFFFFF"/>
              </w:rPr>
            </w:pPr>
            <w:r w:rsidRPr="00C07CAE">
              <w:rPr>
                <w:rFonts w:asciiTheme="majorBidi" w:hAnsiTheme="majorBidi" w:cstheme="majorBidi"/>
                <w:b/>
                <w:bCs/>
                <w:sz w:val="20"/>
                <w:szCs w:val="20"/>
                <w:shd w:val="clear" w:color="auto" w:fill="FFFFFF"/>
              </w:rPr>
              <w:t>The</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creation</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of</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the</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garden</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of</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Eden.</w:t>
            </w:r>
          </w:p>
        </w:tc>
        <w:tc>
          <w:tcPr>
            <w:tcW w:w="1913" w:type="pct"/>
            <w:gridSpan w:val="2"/>
          </w:tcPr>
          <w:p w14:paraId="1EA94F2A"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b/>
                <w:bCs/>
                <w:sz w:val="20"/>
                <w:szCs w:val="20"/>
                <w:shd w:val="clear" w:color="auto" w:fill="FFFFFF"/>
              </w:rPr>
              <w:t>The</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re-creation</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of</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the</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garden</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of</w:t>
            </w:r>
            <w:r w:rsidR="00F56099">
              <w:rPr>
                <w:rFonts w:asciiTheme="majorBidi" w:hAnsiTheme="majorBidi" w:cstheme="majorBidi"/>
                <w:b/>
                <w:bCs/>
                <w:sz w:val="20"/>
                <w:szCs w:val="20"/>
                <w:shd w:val="clear" w:color="auto" w:fill="FFFFFF"/>
              </w:rPr>
              <w:t xml:space="preserve"> </w:t>
            </w:r>
            <w:r w:rsidRPr="00C07CAE">
              <w:rPr>
                <w:rFonts w:asciiTheme="majorBidi" w:hAnsiTheme="majorBidi" w:cstheme="majorBidi"/>
                <w:b/>
                <w:bCs/>
                <w:sz w:val="20"/>
                <w:szCs w:val="20"/>
                <w:shd w:val="clear" w:color="auto" w:fill="FFFFFF"/>
              </w:rPr>
              <w:t>Eden.</w:t>
            </w:r>
          </w:p>
        </w:tc>
      </w:tr>
      <w:tr w:rsidR="00C07CAE" w:rsidRPr="00C07CAE" w14:paraId="300BF79B" w14:textId="77777777" w:rsidTr="001B6B38">
        <w:tc>
          <w:tcPr>
            <w:tcW w:w="2092" w:type="pct"/>
            <w:tcBorders>
              <w:bottom w:val="single" w:sz="4" w:space="0" w:color="000000"/>
            </w:tcBorders>
            <w:shd w:val="solid" w:color="A8D08D" w:themeColor="accent6" w:themeTint="99" w:fill="A8D08D" w:themeFill="accent6" w:themeFillTint="99"/>
          </w:tcPr>
          <w:p w14:paraId="47781A49" w14:textId="77777777" w:rsidR="00C07CAE" w:rsidRPr="00C07CAE" w:rsidRDefault="00C07CAE" w:rsidP="00C07CAE">
            <w:pPr>
              <w:rPr>
                <w:rFonts w:asciiTheme="majorBidi" w:hAnsiTheme="majorBidi" w:cstheme="majorBidi"/>
                <w:sz w:val="20"/>
                <w:szCs w:val="20"/>
                <w:shd w:val="solid" w:color="A8D08D" w:themeColor="accent6" w:themeTint="99" w:fill="A8D08D" w:themeFill="accent6" w:themeFillTint="99"/>
              </w:rPr>
            </w:pPr>
            <w:r w:rsidRPr="00C07CAE">
              <w:rPr>
                <w:rFonts w:asciiTheme="majorBidi" w:hAnsiTheme="majorBidi" w:cstheme="majorBidi"/>
                <w:b/>
                <w:bCs/>
                <w:sz w:val="20"/>
                <w:szCs w:val="20"/>
                <w:shd w:val="solid" w:color="A8D08D" w:themeColor="accent6" w:themeTint="99" w:fill="A8D08D" w:themeFill="accent6" w:themeFillTint="99"/>
              </w:rPr>
              <w:t>2:15</w:t>
            </w:r>
            <w:r w:rsidR="00F56099">
              <w:rPr>
                <w:rFonts w:asciiTheme="majorBidi" w:hAnsiTheme="majorBidi" w:cstheme="majorBidi"/>
                <w:b/>
                <w:bCs/>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LORD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God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i/>
                <w:iCs/>
                <w:sz w:val="20"/>
                <w:szCs w:val="20"/>
                <w:shd w:val="solid" w:color="A8D08D" w:themeColor="accent6" w:themeTint="99" w:fill="A8D08D" w:themeFill="accent6" w:themeFillTint="99"/>
              </w:rPr>
              <w:t>took</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man,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put</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him</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into</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garden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of</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Eden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to</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dress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it</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to</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keep</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it.</w:t>
            </w:r>
          </w:p>
          <w:p w14:paraId="65954160" w14:textId="77777777" w:rsidR="00C07CAE" w:rsidRPr="00C07CAE" w:rsidRDefault="00F56099" w:rsidP="00C07CAE">
            <w:pPr>
              <w:rPr>
                <w:rFonts w:asciiTheme="majorBidi" w:hAnsiTheme="majorBidi" w:cstheme="majorBidi"/>
                <w:sz w:val="20"/>
                <w:szCs w:val="20"/>
                <w:shd w:val="solid" w:color="A8D08D" w:themeColor="accent6" w:themeTint="99" w:fill="A8D08D" w:themeFill="accent6" w:themeFillTint="99"/>
              </w:rPr>
            </w:pPr>
            <w:r>
              <w:rPr>
                <w:rFonts w:asciiTheme="majorBidi" w:hAnsiTheme="majorBidi" w:cstheme="majorBidi"/>
                <w:sz w:val="20"/>
                <w:szCs w:val="20"/>
                <w:shd w:val="solid" w:color="A8D08D" w:themeColor="accent6" w:themeTint="99" w:fill="A8D08D" w:themeFill="accent6" w:themeFillTint="99"/>
              </w:rPr>
              <w:t xml:space="preserve"> </w:t>
            </w:r>
            <w:proofErr w:type="spellStart"/>
            <w:r w:rsidR="00C07CAE" w:rsidRPr="00C07CAE">
              <w:rPr>
                <w:rFonts w:asciiTheme="majorBidi" w:hAnsiTheme="majorBidi" w:cstheme="majorBidi"/>
                <w:color w:val="FFFF00"/>
                <w:sz w:val="20"/>
                <w:szCs w:val="20"/>
                <w:shd w:val="solid" w:color="A8D08D" w:themeColor="accent6" w:themeTint="99" w:fill="A8D08D" w:themeFill="accent6" w:themeFillTint="99"/>
                <w:rtl/>
              </w:rPr>
              <w:t>וַי</w:t>
            </w:r>
            <w:proofErr w:type="spellEnd"/>
            <w:r w:rsidR="00C07CAE" w:rsidRPr="00C07CAE">
              <w:rPr>
                <w:rFonts w:asciiTheme="majorBidi" w:hAnsiTheme="majorBidi" w:cstheme="majorBidi"/>
                <w:color w:val="FFFF00"/>
                <w:sz w:val="20"/>
                <w:szCs w:val="20"/>
                <w:shd w:val="solid" w:color="A8D08D" w:themeColor="accent6" w:themeTint="99" w:fill="A8D08D" w:themeFill="accent6" w:themeFillTint="99"/>
                <w:rtl/>
              </w:rPr>
              <w:t>ִּקַּח</w:t>
            </w:r>
            <w:r>
              <w:rPr>
                <w:rFonts w:asciiTheme="majorBidi" w:hAnsiTheme="majorBidi" w:cstheme="majorBidi"/>
                <w:color w:val="FFFF00"/>
                <w:sz w:val="20"/>
                <w:szCs w:val="20"/>
                <w:shd w:val="solid" w:color="A8D08D" w:themeColor="accent6" w:themeTint="99" w:fill="A8D08D" w:themeFill="accent6" w:themeFillTint="99"/>
                <w:rtl/>
              </w:rPr>
              <w:t xml:space="preserve"> </w:t>
            </w:r>
            <w:proofErr w:type="spellStart"/>
            <w:r w:rsidR="00C07CAE" w:rsidRPr="00C07CAE">
              <w:rPr>
                <w:rFonts w:asciiTheme="majorBidi" w:hAnsiTheme="majorBidi" w:cstheme="majorBidi"/>
                <w:sz w:val="20"/>
                <w:szCs w:val="20"/>
                <w:shd w:val="solid" w:color="A8D08D" w:themeColor="accent6" w:themeTint="99" w:fill="A8D08D" w:themeFill="accent6" w:themeFillTint="99"/>
                <w:rtl/>
              </w:rPr>
              <w:t>יְהוָה</w:t>
            </w:r>
            <w:proofErr w:type="spellEnd"/>
            <w:r>
              <w:rPr>
                <w:rFonts w:asciiTheme="majorBidi" w:hAnsiTheme="majorBidi" w:cstheme="majorBidi"/>
                <w:sz w:val="20"/>
                <w:szCs w:val="20"/>
                <w:shd w:val="solid" w:color="A8D08D" w:themeColor="accent6" w:themeTint="99" w:fill="A8D08D" w:themeFill="accent6" w:themeFillTint="99"/>
                <w:rtl/>
              </w:rPr>
              <w:t xml:space="preserve"> </w:t>
            </w:r>
            <w:proofErr w:type="spellStart"/>
            <w:r w:rsidR="00C07CAE" w:rsidRPr="00C07CAE">
              <w:rPr>
                <w:rFonts w:asciiTheme="majorBidi" w:hAnsiTheme="majorBidi" w:cstheme="majorBidi"/>
                <w:sz w:val="20"/>
                <w:szCs w:val="20"/>
                <w:shd w:val="solid" w:color="A8D08D" w:themeColor="accent6" w:themeTint="99" w:fill="A8D08D" w:themeFill="accent6" w:themeFillTint="99"/>
                <w:rtl/>
              </w:rPr>
              <w:t>אֱלֹהִים</w:t>
            </w:r>
            <w:proofErr w:type="spellEnd"/>
            <w:r w:rsidR="00C07CAE" w:rsidRPr="00C07CAE">
              <w:rPr>
                <w:rFonts w:asciiTheme="majorBidi" w:hAnsiTheme="majorBidi" w:cstheme="majorBidi"/>
                <w:sz w:val="20"/>
                <w:szCs w:val="20"/>
                <w:shd w:val="solid" w:color="A8D08D" w:themeColor="accent6" w:themeTint="99" w:fill="A8D08D" w:themeFill="accent6" w:themeFillTint="99"/>
                <w:rtl/>
              </w:rPr>
              <w:t>,</w:t>
            </w:r>
            <w:r>
              <w:rPr>
                <w:rFonts w:asciiTheme="majorBidi" w:hAnsiTheme="majorBidi" w:cstheme="majorBidi"/>
                <w:sz w:val="20"/>
                <w:szCs w:val="20"/>
                <w:shd w:val="solid" w:color="A8D08D" w:themeColor="accent6" w:themeTint="99" w:fill="A8D08D" w:themeFill="accent6" w:themeFillTint="99"/>
                <w:rtl/>
              </w:rPr>
              <w:t xml:space="preserve"> </w:t>
            </w:r>
            <w:proofErr w:type="spellStart"/>
            <w:r w:rsidR="00C07CAE" w:rsidRPr="00C07CAE">
              <w:rPr>
                <w:rFonts w:asciiTheme="majorBidi" w:hAnsiTheme="majorBidi" w:cstheme="majorBidi"/>
                <w:sz w:val="20"/>
                <w:szCs w:val="20"/>
                <w:shd w:val="solid" w:color="A8D08D" w:themeColor="accent6" w:themeTint="99" w:fill="A8D08D" w:themeFill="accent6" w:themeFillTint="99"/>
                <w:rtl/>
              </w:rPr>
              <w:t>אֶת-הָאָדָם</w:t>
            </w:r>
            <w:proofErr w:type="spellEnd"/>
            <w:r w:rsidR="00C07CAE" w:rsidRPr="00C07CAE">
              <w:rPr>
                <w:rFonts w:asciiTheme="majorBidi" w:hAnsiTheme="majorBidi" w:cstheme="majorBidi"/>
                <w:sz w:val="20"/>
                <w:szCs w:val="20"/>
                <w:shd w:val="solid" w:color="A8D08D" w:themeColor="accent6" w:themeTint="99" w:fill="A8D08D" w:themeFill="accent6" w:themeFillTint="99"/>
                <w:rtl/>
              </w:rPr>
              <w:t>;</w:t>
            </w:r>
            <w:r>
              <w:rPr>
                <w:rFonts w:asciiTheme="majorBidi" w:hAnsiTheme="majorBidi" w:cstheme="majorBidi"/>
                <w:sz w:val="20"/>
                <w:szCs w:val="20"/>
                <w:shd w:val="solid" w:color="A8D08D" w:themeColor="accent6" w:themeTint="99" w:fill="A8D08D" w:themeFill="accent6" w:themeFillTint="99"/>
                <w:rtl/>
              </w:rPr>
              <w:t xml:space="preserve"> </w:t>
            </w:r>
            <w:proofErr w:type="spellStart"/>
            <w:r w:rsidR="00C07CAE" w:rsidRPr="00C07CAE">
              <w:rPr>
                <w:rFonts w:asciiTheme="majorBidi" w:hAnsiTheme="majorBidi" w:cstheme="majorBidi"/>
                <w:sz w:val="20"/>
                <w:szCs w:val="20"/>
                <w:shd w:val="solid" w:color="A8D08D" w:themeColor="accent6" w:themeTint="99" w:fill="A8D08D" w:themeFill="accent6" w:themeFillTint="99"/>
                <w:rtl/>
              </w:rPr>
              <w:t>וַי</w:t>
            </w:r>
            <w:proofErr w:type="spellEnd"/>
            <w:r w:rsidR="00C07CAE" w:rsidRPr="00C07CAE">
              <w:rPr>
                <w:rFonts w:asciiTheme="majorBidi" w:hAnsiTheme="majorBidi" w:cstheme="majorBidi"/>
                <w:sz w:val="20"/>
                <w:szCs w:val="20"/>
                <w:shd w:val="solid" w:color="A8D08D" w:themeColor="accent6" w:themeTint="99" w:fill="A8D08D" w:themeFill="accent6" w:themeFillTint="99"/>
                <w:rtl/>
              </w:rPr>
              <w:t>ַּנִּ</w:t>
            </w:r>
            <w:proofErr w:type="spellStart"/>
            <w:r w:rsidR="00C07CAE" w:rsidRPr="00C07CAE">
              <w:rPr>
                <w:rFonts w:asciiTheme="majorBidi" w:hAnsiTheme="majorBidi" w:cstheme="majorBidi"/>
                <w:sz w:val="20"/>
                <w:szCs w:val="20"/>
                <w:shd w:val="solid" w:color="A8D08D" w:themeColor="accent6" w:themeTint="99" w:fill="A8D08D" w:themeFill="accent6" w:themeFillTint="99"/>
                <w:rtl/>
              </w:rPr>
              <w:t>חֵהו</w:t>
            </w:r>
            <w:proofErr w:type="spellEnd"/>
            <w:r w:rsidR="00C07CAE" w:rsidRPr="00C07CAE">
              <w:rPr>
                <w:rFonts w:asciiTheme="majorBidi" w:hAnsiTheme="majorBidi" w:cstheme="majorBidi"/>
                <w:sz w:val="20"/>
                <w:szCs w:val="20"/>
                <w:shd w:val="solid" w:color="A8D08D" w:themeColor="accent6" w:themeTint="99" w:fill="A8D08D" w:themeFill="accent6" w:themeFillTint="99"/>
                <w:rtl/>
              </w:rPr>
              <w:t>ּ</w:t>
            </w:r>
            <w:r>
              <w:rPr>
                <w:rFonts w:asciiTheme="majorBidi" w:hAnsiTheme="majorBidi" w:cstheme="majorBidi"/>
                <w:sz w:val="20"/>
                <w:szCs w:val="20"/>
                <w:shd w:val="solid" w:color="A8D08D" w:themeColor="accent6" w:themeTint="99" w:fill="A8D08D" w:themeFill="accent6" w:themeFillTint="99"/>
                <w:rtl/>
              </w:rPr>
              <w:t xml:space="preserve"> </w:t>
            </w:r>
            <w:proofErr w:type="spellStart"/>
            <w:r w:rsidR="00C07CAE" w:rsidRPr="00C07CAE">
              <w:rPr>
                <w:rFonts w:asciiTheme="majorBidi" w:hAnsiTheme="majorBidi" w:cstheme="majorBidi"/>
                <w:sz w:val="20"/>
                <w:szCs w:val="20"/>
                <w:shd w:val="solid" w:color="A8D08D" w:themeColor="accent6" w:themeTint="99" w:fill="A8D08D" w:themeFill="accent6" w:themeFillTint="99"/>
                <w:rtl/>
              </w:rPr>
              <w:t>בְגַן-עֵדֶן</w:t>
            </w:r>
            <w:proofErr w:type="spellEnd"/>
            <w:r w:rsidR="00C07CAE" w:rsidRPr="00C07CAE">
              <w:rPr>
                <w:rFonts w:asciiTheme="majorBidi" w:hAnsiTheme="majorBidi" w:cstheme="majorBidi"/>
                <w:sz w:val="20"/>
                <w:szCs w:val="20"/>
                <w:shd w:val="solid" w:color="A8D08D" w:themeColor="accent6" w:themeTint="99" w:fill="A8D08D" w:themeFill="accent6" w:themeFillTint="99"/>
                <w:rtl/>
              </w:rPr>
              <w:t>,</w:t>
            </w:r>
            <w:r>
              <w:rPr>
                <w:rFonts w:asciiTheme="majorBidi" w:hAnsiTheme="majorBidi" w:cstheme="majorBidi"/>
                <w:sz w:val="20"/>
                <w:szCs w:val="20"/>
                <w:shd w:val="solid" w:color="A8D08D" w:themeColor="accent6" w:themeTint="99" w:fill="A8D08D" w:themeFill="accent6" w:themeFillTint="99"/>
                <w:rtl/>
              </w:rPr>
              <w:t xml:space="preserve"> </w:t>
            </w:r>
            <w:proofErr w:type="spellStart"/>
            <w:r w:rsidR="00C07CAE" w:rsidRPr="00C07CAE">
              <w:rPr>
                <w:rFonts w:asciiTheme="majorBidi" w:hAnsiTheme="majorBidi" w:cstheme="majorBidi"/>
                <w:color w:val="00B0F0"/>
                <w:sz w:val="20"/>
                <w:szCs w:val="20"/>
                <w:shd w:val="solid" w:color="A8D08D" w:themeColor="accent6" w:themeTint="99" w:fill="A8D08D" w:themeFill="accent6" w:themeFillTint="99"/>
                <w:rtl/>
              </w:rPr>
              <w:t>לְעָבְדָה</w:t>
            </w:r>
            <w:proofErr w:type="spellEnd"/>
            <w:r w:rsidR="00C07CAE" w:rsidRPr="00C07CAE">
              <w:rPr>
                <w:rFonts w:asciiTheme="majorBidi" w:hAnsiTheme="majorBidi" w:cstheme="majorBidi"/>
                <w:color w:val="00B0F0"/>
                <w:sz w:val="20"/>
                <w:szCs w:val="20"/>
                <w:shd w:val="solid" w:color="A8D08D" w:themeColor="accent6" w:themeTint="99" w:fill="A8D08D" w:themeFill="accent6" w:themeFillTint="99"/>
                <w:rtl/>
              </w:rPr>
              <w:t>ּ</w:t>
            </w:r>
            <w:r>
              <w:rPr>
                <w:rFonts w:asciiTheme="majorBidi" w:hAnsiTheme="majorBidi" w:cstheme="majorBidi"/>
                <w:color w:val="00B0F0"/>
                <w:sz w:val="20"/>
                <w:szCs w:val="20"/>
                <w:shd w:val="solid" w:color="A8D08D" w:themeColor="accent6" w:themeTint="99" w:fill="A8D08D" w:themeFill="accent6" w:themeFillTint="99"/>
                <w:rtl/>
              </w:rPr>
              <w:t xml:space="preserve"> </w:t>
            </w:r>
            <w:proofErr w:type="spellStart"/>
            <w:r w:rsidR="00C07CAE" w:rsidRPr="00C07CAE">
              <w:rPr>
                <w:rFonts w:asciiTheme="majorBidi" w:hAnsiTheme="majorBidi" w:cstheme="majorBidi"/>
                <w:sz w:val="20"/>
                <w:szCs w:val="20"/>
                <w:shd w:val="solid" w:color="A8D08D" w:themeColor="accent6" w:themeTint="99" w:fill="A8D08D" w:themeFill="accent6" w:themeFillTint="99"/>
                <w:rtl/>
              </w:rPr>
              <w:t>וּלְש</w:t>
            </w:r>
            <w:proofErr w:type="spellEnd"/>
            <w:r w:rsidR="00C07CAE" w:rsidRPr="00C07CAE">
              <w:rPr>
                <w:rFonts w:asciiTheme="majorBidi" w:hAnsiTheme="majorBidi" w:cstheme="majorBidi"/>
                <w:sz w:val="20"/>
                <w:szCs w:val="20"/>
                <w:shd w:val="solid" w:color="A8D08D" w:themeColor="accent6" w:themeTint="99" w:fill="A8D08D" w:themeFill="accent6" w:themeFillTint="99"/>
                <w:rtl/>
              </w:rPr>
              <w:t>ָׁ</w:t>
            </w:r>
            <w:proofErr w:type="spellStart"/>
            <w:r w:rsidR="00C07CAE" w:rsidRPr="00C07CAE">
              <w:rPr>
                <w:rFonts w:asciiTheme="majorBidi" w:hAnsiTheme="majorBidi" w:cstheme="majorBidi"/>
                <w:sz w:val="20"/>
                <w:szCs w:val="20"/>
                <w:shd w:val="solid" w:color="A8D08D" w:themeColor="accent6" w:themeTint="99" w:fill="A8D08D" w:themeFill="accent6" w:themeFillTint="99"/>
                <w:rtl/>
              </w:rPr>
              <w:t>מְרָה</w:t>
            </w:r>
            <w:proofErr w:type="spellEnd"/>
            <w:r w:rsidR="00C07CAE" w:rsidRPr="00C07CAE">
              <w:rPr>
                <w:rFonts w:asciiTheme="majorBidi" w:hAnsiTheme="majorBidi" w:cstheme="majorBidi"/>
                <w:sz w:val="20"/>
                <w:szCs w:val="20"/>
                <w:shd w:val="solid" w:color="A8D08D" w:themeColor="accent6" w:themeTint="99" w:fill="A8D08D" w:themeFill="accent6" w:themeFillTint="99"/>
                <w:rtl/>
              </w:rPr>
              <w:t>ּ</w:t>
            </w:r>
            <w:r w:rsidR="00C07CAE" w:rsidRPr="00C07CAE">
              <w:rPr>
                <w:rFonts w:asciiTheme="majorBidi" w:hAnsiTheme="majorBidi" w:cstheme="majorBidi"/>
                <w:sz w:val="20"/>
                <w:szCs w:val="20"/>
                <w:shd w:val="solid" w:color="A8D08D" w:themeColor="accent6" w:themeTint="99" w:fill="A8D08D" w:themeFill="accent6" w:themeFillTint="99"/>
              </w:rPr>
              <w:t>.</w:t>
            </w:r>
          </w:p>
        </w:tc>
        <w:tc>
          <w:tcPr>
            <w:tcW w:w="995" w:type="pct"/>
            <w:tcBorders>
              <w:bottom w:val="single" w:sz="4" w:space="0" w:color="000000"/>
            </w:tcBorders>
            <w:shd w:val="solid" w:color="A8D08D" w:themeColor="accent6" w:themeTint="99" w:fill="A8D08D" w:themeFill="accent6" w:themeFillTint="99"/>
            <w:vAlign w:val="center"/>
          </w:tcPr>
          <w:p w14:paraId="29F9FE6E" w14:textId="77777777" w:rsidR="00C07CAE" w:rsidRPr="00C07CAE" w:rsidRDefault="00C07CAE" w:rsidP="00C07CAE">
            <w:pPr>
              <w:rPr>
                <w:rFonts w:asciiTheme="majorBidi" w:hAnsiTheme="majorBidi" w:cstheme="majorBidi"/>
                <w:sz w:val="20"/>
                <w:szCs w:val="20"/>
                <w:shd w:val="clear" w:color="auto" w:fill="FFFFFF"/>
              </w:rPr>
            </w:pPr>
            <w:r w:rsidRPr="00C07CAE">
              <w:rPr>
                <w:rFonts w:asciiTheme="majorBidi" w:hAnsiTheme="majorBidi" w:cstheme="majorBidi"/>
                <w:sz w:val="20"/>
                <w:szCs w:val="20"/>
                <w:shd w:val="solid" w:color="A8D08D" w:themeColor="accent6" w:themeTint="99" w:fill="A8D08D" w:themeFill="accent6" w:themeFillTint="99"/>
              </w:rPr>
              <w:t>Originally</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made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from</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dust</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outside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Eden,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placed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in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garden.</w:t>
            </w:r>
          </w:p>
        </w:tc>
        <w:tc>
          <w:tcPr>
            <w:tcW w:w="1338" w:type="pct"/>
            <w:tcBorders>
              <w:bottom w:val="single" w:sz="4" w:space="0" w:color="000000"/>
            </w:tcBorders>
            <w:shd w:val="solid" w:color="A8D08D" w:themeColor="accent6" w:themeTint="99" w:fill="A8D08D" w:themeFill="accent6" w:themeFillTint="99"/>
          </w:tcPr>
          <w:p w14:paraId="76A293C8" w14:textId="77777777" w:rsidR="00C07CAE" w:rsidRPr="00C07CAE" w:rsidRDefault="00C07CAE" w:rsidP="00C07CAE">
            <w:pPr>
              <w:rPr>
                <w:rFonts w:asciiTheme="majorBidi" w:hAnsiTheme="majorBidi" w:cstheme="majorBidi"/>
                <w:sz w:val="20"/>
                <w:szCs w:val="20"/>
              </w:rPr>
            </w:pPr>
            <w:r w:rsidRPr="00C07CAE">
              <w:rPr>
                <w:rFonts w:asciiTheme="majorBidi" w:hAnsiTheme="majorBidi" w:cstheme="majorBidi"/>
                <w:b/>
                <w:bCs/>
                <w:sz w:val="20"/>
                <w:szCs w:val="20"/>
                <w:shd w:val="solid" w:color="A8D08D" w:themeColor="accent6" w:themeTint="99" w:fill="A8D08D" w:themeFill="accent6" w:themeFillTint="99"/>
              </w:rPr>
              <w:t>20</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Noach</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husbandman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began,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planted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vineyard.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b/>
                <w:bCs/>
                <w:sz w:val="20"/>
                <w:szCs w:val="20"/>
                <w:shd w:val="solid" w:color="A8D08D" w:themeColor="accent6" w:themeTint="99" w:fill="A8D08D" w:themeFill="accent6" w:themeFillTint="99"/>
              </w:rPr>
              <w:t>21</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drank</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of</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wine,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was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drunken;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was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uncovered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within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his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tent.</w:t>
            </w:r>
          </w:p>
        </w:tc>
        <w:tc>
          <w:tcPr>
            <w:tcW w:w="575" w:type="pct"/>
            <w:tcBorders>
              <w:bottom w:val="single" w:sz="4" w:space="0" w:color="000000"/>
            </w:tcBorders>
            <w:shd w:val="solid" w:color="A8D08D" w:themeColor="accent6" w:themeTint="99" w:fill="A8D08D" w:themeFill="accent6" w:themeFillTint="99"/>
            <w:vAlign w:val="center"/>
          </w:tcPr>
          <w:p w14:paraId="560C46FB" w14:textId="77777777" w:rsidR="00C07CAE" w:rsidRPr="00C07CAE" w:rsidRDefault="00C07CAE" w:rsidP="00C07CAE">
            <w:pPr>
              <w:jc w:val="left"/>
              <w:rPr>
                <w:rFonts w:asciiTheme="majorBidi" w:hAnsiTheme="majorBidi" w:cstheme="majorBidi"/>
                <w:sz w:val="20"/>
                <w:szCs w:val="20"/>
              </w:rPr>
            </w:pPr>
          </w:p>
        </w:tc>
      </w:tr>
      <w:tr w:rsidR="00C07CAE" w:rsidRPr="00C07CAE" w14:paraId="67B4345B" w14:textId="77777777" w:rsidTr="001B6B38">
        <w:tc>
          <w:tcPr>
            <w:tcW w:w="2092" w:type="pct"/>
            <w:tcBorders>
              <w:bottom w:val="single" w:sz="4" w:space="0" w:color="000000"/>
            </w:tcBorders>
            <w:shd w:val="pct5" w:color="8EAADB" w:themeColor="accent5" w:themeTint="99" w:fill="8EAADB" w:themeFill="accent5" w:themeFillTint="99"/>
          </w:tcPr>
          <w:p w14:paraId="5626C8C7" w14:textId="65164210" w:rsidR="00C07CAE" w:rsidRPr="00C07CAE" w:rsidRDefault="00C07CAE" w:rsidP="00C07CAE">
            <w:pPr>
              <w:rPr>
                <w:rFonts w:asciiTheme="majorBidi" w:hAnsiTheme="majorBidi" w:cstheme="majorBidi"/>
                <w:sz w:val="20"/>
                <w:szCs w:val="20"/>
                <w:shd w:val="clear" w:color="auto" w:fill="FFFFFF"/>
              </w:rPr>
            </w:pPr>
            <w:r w:rsidRPr="00C07CAE">
              <w:rPr>
                <w:rFonts w:asciiTheme="majorBidi" w:hAnsiTheme="majorBidi" w:cstheme="majorBidi"/>
                <w:b/>
                <w:bCs/>
                <w:sz w:val="20"/>
                <w:szCs w:val="20"/>
                <w:shd w:val="solid" w:color="8EAADB" w:themeColor="accent5" w:themeTint="99" w:fill="8EAADB" w:themeFill="accent5" w:themeFillTint="99"/>
              </w:rPr>
              <w:t>2:16</w:t>
            </w:r>
            <w:r w:rsidR="00F56099">
              <w:rPr>
                <w:rFonts w:asciiTheme="majorBidi" w:hAnsiTheme="majorBidi" w:cstheme="majorBidi"/>
                <w:b/>
                <w:bCs/>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And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the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LORD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God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commanded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i/>
                <w:iCs/>
                <w:sz w:val="20"/>
                <w:szCs w:val="20"/>
                <w:shd w:val="solid" w:color="8EAADB" w:themeColor="accent5" w:themeTint="99" w:fill="8EAADB" w:themeFill="accent5" w:themeFillTint="99"/>
              </w:rPr>
              <w:t>the</w:t>
            </w:r>
            <w:r w:rsidR="00F56099">
              <w:rPr>
                <w:rFonts w:asciiTheme="majorBidi" w:hAnsiTheme="majorBidi" w:cstheme="majorBidi"/>
                <w:i/>
                <w:iCs/>
                <w:sz w:val="20"/>
                <w:szCs w:val="20"/>
                <w:shd w:val="solid" w:color="8EAADB" w:themeColor="accent5" w:themeTint="99" w:fill="8EAADB" w:themeFill="accent5" w:themeFillTint="99"/>
              </w:rPr>
              <w:t xml:space="preserve"> </w:t>
            </w:r>
            <w:r w:rsidRPr="00C07CAE">
              <w:rPr>
                <w:rFonts w:asciiTheme="majorBidi" w:hAnsiTheme="majorBidi" w:cstheme="majorBidi"/>
                <w:i/>
                <w:iCs/>
                <w:sz w:val="20"/>
                <w:szCs w:val="20"/>
                <w:shd w:val="solid" w:color="8EAADB" w:themeColor="accent5" w:themeTint="99" w:fill="8EAADB" w:themeFill="accent5" w:themeFillTint="99"/>
              </w:rPr>
              <w:t>man</w:t>
            </w:r>
            <w:r w:rsidRPr="00C07CAE">
              <w:rPr>
                <w:rFonts w:asciiTheme="majorBidi" w:hAnsiTheme="majorBidi" w:cstheme="majorBidi"/>
                <w:sz w:val="20"/>
                <w:szCs w:val="20"/>
                <w:shd w:val="solid" w:color="8EAADB" w:themeColor="accent5" w:themeTint="99" w:fill="8EAADB" w:themeFill="accent5" w:themeFillTint="99"/>
              </w:rPr>
              <w:t>,</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saying:</w:t>
            </w:r>
            <w:r w:rsidR="00F56099">
              <w:rPr>
                <w:rFonts w:asciiTheme="majorBidi" w:hAnsiTheme="majorBidi" w:cstheme="majorBidi"/>
                <w:sz w:val="20"/>
                <w:szCs w:val="20"/>
                <w:shd w:val="solid" w:color="8EAADB" w:themeColor="accent5" w:themeTint="99" w:fill="8EAADB" w:themeFill="accent5" w:themeFillTint="99"/>
              </w:rPr>
              <w:t xml:space="preserve"> </w:t>
            </w:r>
            <w:r w:rsidR="00585328">
              <w:rPr>
                <w:rFonts w:asciiTheme="majorBidi" w:hAnsiTheme="majorBidi" w:cstheme="majorBidi"/>
                <w:sz w:val="20"/>
                <w:szCs w:val="20"/>
                <w:shd w:val="solid" w:color="8EAADB" w:themeColor="accent5" w:themeTint="99" w:fill="8EAADB" w:themeFill="accent5" w:themeFillTint="99"/>
              </w:rPr>
              <w:t>‘</w:t>
            </w:r>
            <w:r w:rsidRPr="00C07CAE">
              <w:rPr>
                <w:rFonts w:asciiTheme="majorBidi" w:hAnsiTheme="majorBidi" w:cstheme="majorBidi"/>
                <w:sz w:val="20"/>
                <w:szCs w:val="20"/>
                <w:shd w:val="solid" w:color="8EAADB" w:themeColor="accent5" w:themeTint="99" w:fill="8EAADB" w:themeFill="accent5" w:themeFillTint="99"/>
              </w:rPr>
              <w:t>Of</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i/>
                <w:iCs/>
                <w:sz w:val="20"/>
                <w:szCs w:val="20"/>
                <w:shd w:val="solid" w:color="8EAADB" w:themeColor="accent5" w:themeTint="99" w:fill="8EAADB" w:themeFill="accent5" w:themeFillTint="99"/>
              </w:rPr>
              <w:t>every</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tree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of</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the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garden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thou</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mayest</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freely</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eat;</w:t>
            </w:r>
          </w:p>
        </w:tc>
        <w:tc>
          <w:tcPr>
            <w:tcW w:w="995" w:type="pct"/>
            <w:tcBorders>
              <w:bottom w:val="single" w:sz="4" w:space="0" w:color="000000"/>
            </w:tcBorders>
            <w:shd w:val="pct5" w:color="8EAADB" w:themeColor="accent5" w:themeTint="99" w:fill="8EAADB" w:themeFill="accent5" w:themeFillTint="99"/>
            <w:vAlign w:val="center"/>
          </w:tcPr>
          <w:p w14:paraId="28F16179" w14:textId="77777777" w:rsidR="00C07CAE" w:rsidRPr="00C07CAE" w:rsidRDefault="00C07CAE" w:rsidP="00C07CAE">
            <w:pPr>
              <w:rPr>
                <w:rFonts w:asciiTheme="majorBidi" w:hAnsiTheme="majorBidi" w:cstheme="majorBidi"/>
                <w:sz w:val="20"/>
                <w:szCs w:val="20"/>
                <w:shd w:val="clear" w:color="auto" w:fill="FFFFFF"/>
              </w:rPr>
            </w:pPr>
            <w:r w:rsidRPr="00C07CAE">
              <w:rPr>
                <w:rFonts w:asciiTheme="majorBidi" w:hAnsiTheme="majorBidi" w:cstheme="majorBidi"/>
                <w:sz w:val="20"/>
                <w:szCs w:val="20"/>
                <w:shd w:val="pct5" w:color="8EAADB" w:themeColor="accent5" w:themeTint="99" w:fill="8EAADB" w:themeFill="accent5" w:themeFillTint="99"/>
              </w:rPr>
              <w:t>Adam</w:t>
            </w:r>
            <w:r w:rsidR="00F56099">
              <w:rPr>
                <w:rFonts w:asciiTheme="majorBidi" w:hAnsiTheme="majorBidi" w:cstheme="majorBidi"/>
                <w:sz w:val="20"/>
                <w:szCs w:val="20"/>
                <w:shd w:val="pct5" w:color="8EAADB" w:themeColor="accent5" w:themeTint="99" w:fill="8EAADB" w:themeFill="accent5" w:themeFillTint="99"/>
              </w:rPr>
              <w:t xml:space="preserve"> </w:t>
            </w:r>
            <w:r w:rsidRPr="00C07CAE">
              <w:rPr>
                <w:rFonts w:asciiTheme="majorBidi" w:hAnsiTheme="majorBidi" w:cstheme="majorBidi"/>
                <w:sz w:val="20"/>
                <w:szCs w:val="20"/>
                <w:shd w:val="pct5" w:color="8EAADB" w:themeColor="accent5" w:themeTint="99" w:fill="8EAADB" w:themeFill="accent5" w:themeFillTint="99"/>
              </w:rPr>
              <w:t>is</w:t>
            </w:r>
            <w:r w:rsidR="00F56099">
              <w:rPr>
                <w:rFonts w:asciiTheme="majorBidi" w:hAnsiTheme="majorBidi" w:cstheme="majorBidi"/>
                <w:sz w:val="20"/>
                <w:szCs w:val="20"/>
                <w:shd w:val="pct5" w:color="8EAADB" w:themeColor="accent5" w:themeTint="99" w:fill="8EAADB" w:themeFill="accent5" w:themeFillTint="99"/>
              </w:rPr>
              <w:t xml:space="preserve"> </w:t>
            </w:r>
            <w:r w:rsidRPr="00C07CAE">
              <w:rPr>
                <w:rFonts w:asciiTheme="majorBidi" w:hAnsiTheme="majorBidi" w:cstheme="majorBidi"/>
                <w:sz w:val="20"/>
                <w:szCs w:val="20"/>
                <w:shd w:val="pct5" w:color="8EAADB" w:themeColor="accent5" w:themeTint="99" w:fill="8EAADB" w:themeFill="accent5" w:themeFillTint="99"/>
              </w:rPr>
              <w:t>permitted</w:t>
            </w:r>
            <w:r w:rsidR="00F56099">
              <w:rPr>
                <w:rFonts w:asciiTheme="majorBidi" w:hAnsiTheme="majorBidi" w:cstheme="majorBidi"/>
                <w:sz w:val="20"/>
                <w:szCs w:val="20"/>
                <w:shd w:val="pct5" w:color="8EAADB" w:themeColor="accent5" w:themeTint="99" w:fill="8EAADB" w:themeFill="accent5" w:themeFillTint="99"/>
              </w:rPr>
              <w:t xml:space="preserve"> </w:t>
            </w:r>
            <w:r w:rsidRPr="00C07CAE">
              <w:rPr>
                <w:rFonts w:asciiTheme="majorBidi" w:hAnsiTheme="majorBidi" w:cstheme="majorBidi"/>
                <w:sz w:val="20"/>
                <w:szCs w:val="20"/>
                <w:shd w:val="pct5" w:color="8EAADB" w:themeColor="accent5" w:themeTint="99" w:fill="8EAADB" w:themeFill="accent5" w:themeFillTint="99"/>
              </w:rPr>
              <w:t>to</w:t>
            </w:r>
            <w:r w:rsidR="00F56099">
              <w:rPr>
                <w:rFonts w:asciiTheme="majorBidi" w:hAnsiTheme="majorBidi" w:cstheme="majorBidi"/>
                <w:sz w:val="20"/>
                <w:szCs w:val="20"/>
                <w:shd w:val="pct5" w:color="8EAADB" w:themeColor="accent5" w:themeTint="99" w:fill="8EAADB" w:themeFill="accent5" w:themeFillTint="99"/>
              </w:rPr>
              <w:t xml:space="preserve"> </w:t>
            </w:r>
            <w:r w:rsidRPr="00C07CAE">
              <w:rPr>
                <w:rFonts w:asciiTheme="majorBidi" w:hAnsiTheme="majorBidi" w:cstheme="majorBidi"/>
                <w:sz w:val="20"/>
                <w:szCs w:val="20"/>
                <w:shd w:val="pct5" w:color="8EAADB" w:themeColor="accent5" w:themeTint="99" w:fill="8EAADB" w:themeFill="accent5" w:themeFillTint="99"/>
              </w:rPr>
              <w:t>eat</w:t>
            </w:r>
            <w:r w:rsidR="00F56099">
              <w:rPr>
                <w:rFonts w:asciiTheme="majorBidi" w:hAnsiTheme="majorBidi" w:cstheme="majorBidi"/>
                <w:sz w:val="20"/>
                <w:szCs w:val="20"/>
                <w:shd w:val="pct5" w:color="8EAADB" w:themeColor="accent5" w:themeTint="99" w:fill="8EAADB" w:themeFill="accent5" w:themeFillTint="99"/>
              </w:rPr>
              <w:t xml:space="preserve"> </w:t>
            </w:r>
            <w:r w:rsidRPr="00C07CAE">
              <w:rPr>
                <w:rFonts w:asciiTheme="majorBidi" w:hAnsiTheme="majorBidi" w:cstheme="majorBidi"/>
                <w:sz w:val="20"/>
                <w:szCs w:val="20"/>
                <w:shd w:val="pct5" w:color="8EAADB" w:themeColor="accent5" w:themeTint="99" w:fill="8EAADB" w:themeFill="accent5" w:themeFillTint="99"/>
              </w:rPr>
              <w:t>from</w:t>
            </w:r>
            <w:r w:rsidR="00F56099">
              <w:rPr>
                <w:rFonts w:asciiTheme="majorBidi" w:hAnsiTheme="majorBidi" w:cstheme="majorBidi"/>
                <w:sz w:val="20"/>
                <w:szCs w:val="20"/>
                <w:shd w:val="pct5" w:color="8EAADB" w:themeColor="accent5" w:themeTint="99" w:fill="8EAADB" w:themeFill="accent5" w:themeFillTint="99"/>
              </w:rPr>
              <w:t xml:space="preserve"> </w:t>
            </w:r>
            <w:r w:rsidRPr="00C07CAE">
              <w:rPr>
                <w:rFonts w:asciiTheme="majorBidi" w:hAnsiTheme="majorBidi" w:cstheme="majorBidi"/>
                <w:sz w:val="20"/>
                <w:szCs w:val="20"/>
                <w:shd w:val="pct5" w:color="8EAADB" w:themeColor="accent5" w:themeTint="99" w:fill="8EAADB" w:themeFill="accent5" w:themeFillTint="99"/>
              </w:rPr>
              <w:t>the</w:t>
            </w:r>
            <w:r w:rsidR="00F56099">
              <w:rPr>
                <w:rFonts w:asciiTheme="majorBidi" w:hAnsiTheme="majorBidi" w:cstheme="majorBidi"/>
                <w:sz w:val="20"/>
                <w:szCs w:val="20"/>
                <w:shd w:val="pct5" w:color="8EAADB" w:themeColor="accent5" w:themeTint="99" w:fill="8EAADB" w:themeFill="accent5" w:themeFillTint="99"/>
              </w:rPr>
              <w:t xml:space="preserve"> </w:t>
            </w:r>
            <w:r w:rsidRPr="00C07CAE">
              <w:rPr>
                <w:rFonts w:asciiTheme="majorBidi" w:hAnsiTheme="majorBidi" w:cstheme="majorBidi"/>
                <w:sz w:val="20"/>
                <w:szCs w:val="20"/>
                <w:shd w:val="pct5" w:color="8EAADB" w:themeColor="accent5" w:themeTint="99" w:fill="8EAADB" w:themeFill="accent5" w:themeFillTint="99"/>
              </w:rPr>
              <w:t>tree</w:t>
            </w:r>
            <w:r w:rsidR="00F56099">
              <w:rPr>
                <w:rFonts w:asciiTheme="majorBidi" w:hAnsiTheme="majorBidi" w:cstheme="majorBidi"/>
                <w:sz w:val="20"/>
                <w:szCs w:val="20"/>
                <w:shd w:val="pct5" w:color="8EAADB" w:themeColor="accent5" w:themeTint="99" w:fill="8EAADB" w:themeFill="accent5" w:themeFillTint="99"/>
              </w:rPr>
              <w:t xml:space="preserve"> </w:t>
            </w:r>
            <w:r w:rsidRPr="00C07CAE">
              <w:rPr>
                <w:rFonts w:asciiTheme="majorBidi" w:hAnsiTheme="majorBidi" w:cstheme="majorBidi"/>
                <w:sz w:val="20"/>
                <w:szCs w:val="20"/>
                <w:shd w:val="pct5" w:color="8EAADB" w:themeColor="accent5" w:themeTint="99" w:fill="8EAADB" w:themeFill="accent5" w:themeFillTint="99"/>
              </w:rPr>
              <w:t>of</w:t>
            </w:r>
            <w:r w:rsidR="00F56099">
              <w:rPr>
                <w:rFonts w:asciiTheme="majorBidi" w:hAnsiTheme="majorBidi" w:cstheme="majorBidi"/>
                <w:sz w:val="20"/>
                <w:szCs w:val="20"/>
                <w:shd w:val="pct5" w:color="8EAADB" w:themeColor="accent5" w:themeTint="99" w:fill="8EAADB" w:themeFill="accent5" w:themeFillTint="99"/>
              </w:rPr>
              <w:t xml:space="preserve"> </w:t>
            </w:r>
            <w:r w:rsidRPr="00C07CAE">
              <w:rPr>
                <w:rFonts w:asciiTheme="majorBidi" w:hAnsiTheme="majorBidi" w:cstheme="majorBidi"/>
                <w:sz w:val="20"/>
                <w:szCs w:val="20"/>
                <w:shd w:val="pct5" w:color="8EAADB" w:themeColor="accent5" w:themeTint="99" w:fill="8EAADB" w:themeFill="accent5" w:themeFillTint="99"/>
              </w:rPr>
              <w:t>life.</w:t>
            </w:r>
          </w:p>
        </w:tc>
        <w:tc>
          <w:tcPr>
            <w:tcW w:w="1338" w:type="pct"/>
            <w:tcBorders>
              <w:bottom w:val="single" w:sz="4" w:space="0" w:color="000000"/>
            </w:tcBorders>
            <w:shd w:val="solid" w:color="8EAADB" w:themeColor="accent5" w:themeTint="99" w:fill="8EAADB" w:themeFill="accent5" w:themeFillTint="99"/>
          </w:tcPr>
          <w:p w14:paraId="4F351701"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b/>
                <w:bCs/>
                <w:sz w:val="20"/>
                <w:szCs w:val="20"/>
                <w:shd w:val="solid" w:color="8EAADB" w:themeColor="accent5" w:themeTint="99" w:fill="8EAADB" w:themeFill="accent5" w:themeFillTint="99"/>
              </w:rPr>
              <w:t>22</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b/>
                <w:bCs/>
                <w:sz w:val="20"/>
                <w:szCs w:val="20"/>
                <w:u w:val="single"/>
                <w:shd w:val="solid" w:color="8EAADB" w:themeColor="accent5" w:themeTint="99" w:fill="8EAADB" w:themeFill="accent5" w:themeFillTint="99"/>
              </w:rPr>
              <w:t>And</w:t>
            </w:r>
            <w:r w:rsidR="00F56099">
              <w:rPr>
                <w:rFonts w:asciiTheme="majorBidi" w:hAnsiTheme="majorBidi" w:cstheme="majorBidi"/>
                <w:b/>
                <w:bCs/>
                <w:sz w:val="20"/>
                <w:szCs w:val="20"/>
                <w:u w:val="single"/>
                <w:shd w:val="solid" w:color="8EAADB" w:themeColor="accent5" w:themeTint="99" w:fill="8EAADB" w:themeFill="accent5" w:themeFillTint="99"/>
              </w:rPr>
              <w:t xml:space="preserve"> </w:t>
            </w:r>
            <w:r w:rsidRPr="00C07CAE">
              <w:rPr>
                <w:rFonts w:asciiTheme="majorBidi" w:hAnsiTheme="majorBidi" w:cstheme="majorBidi"/>
                <w:b/>
                <w:bCs/>
                <w:sz w:val="20"/>
                <w:szCs w:val="20"/>
                <w:u w:val="single"/>
                <w:shd w:val="solid" w:color="8EAADB" w:themeColor="accent5" w:themeTint="99" w:fill="8EAADB" w:themeFill="accent5" w:themeFillTint="99"/>
              </w:rPr>
              <w:t>Ham</w:t>
            </w:r>
            <w:r w:rsidRPr="00C07CAE">
              <w:rPr>
                <w:rFonts w:asciiTheme="majorBidi" w:hAnsiTheme="majorBidi" w:cstheme="majorBidi"/>
                <w:sz w:val="20"/>
                <w:szCs w:val="20"/>
                <w:shd w:val="solid" w:color="8EAADB" w:themeColor="accent5" w:themeTint="99" w:fill="8EAADB" w:themeFill="accent5" w:themeFillTint="99"/>
              </w:rPr>
              <w:t>,</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the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father</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of</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Canaan,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saw</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the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nakedness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of</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his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father,</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w:t>
            </w:r>
          </w:p>
        </w:tc>
        <w:tc>
          <w:tcPr>
            <w:tcW w:w="575" w:type="pct"/>
            <w:tcBorders>
              <w:bottom w:val="single" w:sz="4" w:space="0" w:color="000000"/>
            </w:tcBorders>
            <w:shd w:val="solid" w:color="8EAADB" w:themeColor="accent5" w:themeTint="99" w:fill="8EAADB" w:themeFill="accent5" w:themeFillTint="99"/>
            <w:vAlign w:val="center"/>
          </w:tcPr>
          <w:p w14:paraId="42C0561B"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sz w:val="20"/>
                <w:szCs w:val="20"/>
                <w:shd w:val="pct5" w:color="8EAADB" w:themeColor="accent5" w:themeTint="99" w:fill="8EAADB" w:themeFill="accent5" w:themeFillTint="99"/>
              </w:rPr>
              <w:t>Focus</w:t>
            </w:r>
            <w:r w:rsidR="00F56099">
              <w:rPr>
                <w:rFonts w:asciiTheme="majorBidi" w:hAnsiTheme="majorBidi" w:cstheme="majorBidi"/>
                <w:sz w:val="20"/>
                <w:szCs w:val="20"/>
                <w:shd w:val="pct5" w:color="8EAADB" w:themeColor="accent5" w:themeTint="99" w:fill="8EAADB" w:themeFill="accent5" w:themeFillTint="99"/>
              </w:rPr>
              <w:t xml:space="preserve"> </w:t>
            </w:r>
            <w:r w:rsidRPr="00C07CAE">
              <w:rPr>
                <w:rFonts w:asciiTheme="majorBidi" w:hAnsiTheme="majorBidi" w:cstheme="majorBidi"/>
                <w:sz w:val="20"/>
                <w:szCs w:val="20"/>
                <w:shd w:val="pct5" w:color="8EAADB" w:themeColor="accent5" w:themeTint="99" w:fill="8EAADB" w:themeFill="accent5" w:themeFillTint="99"/>
              </w:rPr>
              <w:t>on</w:t>
            </w:r>
            <w:r w:rsidR="00F56099">
              <w:rPr>
                <w:rFonts w:asciiTheme="majorBidi" w:hAnsiTheme="majorBidi" w:cstheme="majorBidi"/>
                <w:sz w:val="20"/>
                <w:szCs w:val="20"/>
                <w:shd w:val="pct5" w:color="8EAADB" w:themeColor="accent5" w:themeTint="99" w:fill="8EAADB" w:themeFill="accent5" w:themeFillTint="99"/>
              </w:rPr>
              <w:t xml:space="preserve"> </w:t>
            </w:r>
            <w:r w:rsidRPr="00C07CAE">
              <w:rPr>
                <w:rFonts w:asciiTheme="majorBidi" w:hAnsiTheme="majorBidi" w:cstheme="majorBidi"/>
                <w:sz w:val="20"/>
                <w:szCs w:val="20"/>
                <w:shd w:val="pct5" w:color="8EAADB" w:themeColor="accent5" w:themeTint="99" w:fill="8EAADB" w:themeFill="accent5" w:themeFillTint="99"/>
              </w:rPr>
              <w:t>Ham</w:t>
            </w:r>
          </w:p>
        </w:tc>
      </w:tr>
      <w:tr w:rsidR="00C07CAE" w:rsidRPr="00C07CAE" w14:paraId="2DB2C5E7" w14:textId="77777777" w:rsidTr="001B6B38">
        <w:tc>
          <w:tcPr>
            <w:tcW w:w="2092" w:type="pct"/>
            <w:tcBorders>
              <w:bottom w:val="single" w:sz="4" w:space="0" w:color="000000"/>
            </w:tcBorders>
            <w:shd w:val="solid" w:color="FFD966" w:themeColor="accent4" w:themeTint="99" w:fill="FFD966" w:themeFill="accent4" w:themeFillTint="99"/>
          </w:tcPr>
          <w:p w14:paraId="07496C24" w14:textId="51F45B37" w:rsidR="00C07CAE" w:rsidRPr="00C07CAE" w:rsidRDefault="00C07CAE" w:rsidP="00C07CAE">
            <w:pPr>
              <w:rPr>
                <w:rFonts w:asciiTheme="majorBidi" w:hAnsiTheme="majorBidi" w:cstheme="majorBidi"/>
                <w:sz w:val="20"/>
                <w:szCs w:val="20"/>
                <w:shd w:val="solid" w:color="FFD966" w:themeColor="accent4" w:themeTint="99" w:fill="FFD966" w:themeFill="accent4" w:themeFillTint="99"/>
              </w:rPr>
            </w:pPr>
            <w:r w:rsidRPr="00C07CAE">
              <w:rPr>
                <w:rFonts w:asciiTheme="majorBidi" w:hAnsiTheme="majorBidi" w:cstheme="majorBidi"/>
                <w:b/>
                <w:bCs/>
                <w:sz w:val="20"/>
                <w:szCs w:val="20"/>
                <w:shd w:val="solid" w:color="FFD966" w:themeColor="accent4" w:themeTint="99" w:fill="FFD966" w:themeFill="accent4" w:themeFillTint="99"/>
              </w:rPr>
              <w:t>2:23</w:t>
            </w:r>
            <w:r w:rsidR="00F56099">
              <w:rPr>
                <w:rFonts w:asciiTheme="majorBidi" w:hAnsiTheme="majorBidi" w:cstheme="majorBidi"/>
                <w:b/>
                <w:bCs/>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And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the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man</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said:</w:t>
            </w:r>
            <w:r w:rsidR="00F56099">
              <w:rPr>
                <w:rFonts w:asciiTheme="majorBidi" w:hAnsiTheme="majorBidi" w:cstheme="majorBidi"/>
                <w:sz w:val="20"/>
                <w:szCs w:val="20"/>
                <w:shd w:val="solid" w:color="FFD966" w:themeColor="accent4" w:themeTint="99" w:fill="FFD966" w:themeFill="accent4" w:themeFillTint="99"/>
              </w:rPr>
              <w:t xml:space="preserve"> </w:t>
            </w:r>
            <w:r w:rsidR="00585328">
              <w:rPr>
                <w:rFonts w:asciiTheme="majorBidi" w:hAnsiTheme="majorBidi" w:cstheme="majorBidi"/>
                <w:sz w:val="20"/>
                <w:szCs w:val="20"/>
                <w:shd w:val="solid" w:color="FFD966" w:themeColor="accent4" w:themeTint="99" w:fill="FFD966" w:themeFill="accent4" w:themeFillTint="99"/>
              </w:rPr>
              <w:t>‘</w:t>
            </w:r>
            <w:r w:rsidRPr="00C07CAE">
              <w:rPr>
                <w:rFonts w:asciiTheme="majorBidi" w:hAnsiTheme="majorBidi" w:cstheme="majorBidi"/>
                <w:sz w:val="20"/>
                <w:szCs w:val="20"/>
                <w:shd w:val="solid" w:color="FFD966" w:themeColor="accent4" w:themeTint="99" w:fill="FFD966" w:themeFill="accent4" w:themeFillTint="99"/>
              </w:rPr>
              <w:t>This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is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now</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bone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of</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my</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bones,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and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flesh</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of</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my</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flesh;</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she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shall</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be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called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Woman,</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because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she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was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taken</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out</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of</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Man.</w:t>
            </w:r>
            <w:r w:rsidR="00585328">
              <w:rPr>
                <w:rFonts w:asciiTheme="majorBidi" w:hAnsiTheme="majorBidi" w:cstheme="majorBidi"/>
                <w:sz w:val="20"/>
                <w:szCs w:val="20"/>
                <w:shd w:val="solid" w:color="FFD966" w:themeColor="accent4" w:themeTint="99" w:fill="FFD966" w:themeFill="accent4" w:themeFillTint="99"/>
              </w:rPr>
              <w:t>’</w:t>
            </w:r>
            <w:r w:rsidR="00F56099">
              <w:rPr>
                <w:rFonts w:asciiTheme="majorBidi" w:hAnsiTheme="majorBidi" w:cstheme="majorBidi"/>
                <w:sz w:val="20"/>
                <w:szCs w:val="20"/>
                <w:shd w:val="solid" w:color="FFD966" w:themeColor="accent4" w:themeTint="99" w:fill="FFD966" w:themeFill="accent4" w:themeFillTint="99"/>
              </w:rPr>
              <w:t xml:space="preserve"> </w:t>
            </w:r>
          </w:p>
          <w:p w14:paraId="26C655D4" w14:textId="77777777" w:rsidR="00C07CAE" w:rsidRPr="00C07CAE" w:rsidRDefault="00C07CAE" w:rsidP="00C07CAE">
            <w:pPr>
              <w:rPr>
                <w:rFonts w:asciiTheme="majorBidi" w:hAnsiTheme="majorBidi" w:cstheme="majorBidi"/>
                <w:sz w:val="20"/>
                <w:szCs w:val="20"/>
                <w:shd w:val="solid" w:color="FFD966" w:themeColor="accent4" w:themeTint="99" w:fill="FFD966" w:themeFill="accent4" w:themeFillTint="99"/>
              </w:rPr>
            </w:pPr>
            <w:r w:rsidRPr="00C07CAE">
              <w:rPr>
                <w:rFonts w:asciiTheme="majorBidi" w:hAnsiTheme="majorBidi" w:cstheme="majorBidi"/>
                <w:b/>
                <w:bCs/>
                <w:sz w:val="20"/>
                <w:szCs w:val="20"/>
                <w:shd w:val="solid" w:color="FFD966" w:themeColor="accent4" w:themeTint="99" w:fill="FFD966" w:themeFill="accent4" w:themeFillTint="99"/>
              </w:rPr>
              <w:t>2:25</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And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they</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were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both</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naked,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the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man</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and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his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wife,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and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were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not</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ashamed.</w:t>
            </w:r>
          </w:p>
        </w:tc>
        <w:tc>
          <w:tcPr>
            <w:tcW w:w="995" w:type="pct"/>
            <w:tcBorders>
              <w:bottom w:val="single" w:sz="4" w:space="0" w:color="000000"/>
            </w:tcBorders>
            <w:shd w:val="solid" w:color="FFD966" w:themeColor="accent4" w:themeTint="99" w:fill="FFD966" w:themeFill="accent4" w:themeFillTint="99"/>
            <w:vAlign w:val="center"/>
          </w:tcPr>
          <w:p w14:paraId="21D77B10" w14:textId="35082951" w:rsidR="00C07CAE" w:rsidRPr="00C07CAE" w:rsidRDefault="00C07CAE" w:rsidP="00C07CAE">
            <w:pPr>
              <w:rPr>
                <w:rFonts w:asciiTheme="majorBidi" w:hAnsiTheme="majorBidi" w:cstheme="majorBidi"/>
                <w:sz w:val="20"/>
                <w:szCs w:val="20"/>
                <w:shd w:val="solid" w:color="FFD966" w:themeColor="accent4" w:themeTint="99" w:fill="FFD966" w:themeFill="accent4" w:themeFillTint="99"/>
              </w:rPr>
            </w:pPr>
            <w:r w:rsidRPr="00C07CAE">
              <w:rPr>
                <w:rFonts w:asciiTheme="majorBidi" w:hAnsiTheme="majorBidi" w:cstheme="majorBidi"/>
                <w:sz w:val="20"/>
                <w:szCs w:val="20"/>
                <w:shd w:val="solid" w:color="FFD966" w:themeColor="accent4" w:themeTint="99" w:fill="FFD966" w:themeFill="accent4" w:themeFillTint="99"/>
              </w:rPr>
              <w:t>She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is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called</w:t>
            </w:r>
            <w:r w:rsidR="00F56099">
              <w:rPr>
                <w:rFonts w:asciiTheme="majorBidi" w:hAnsiTheme="majorBidi" w:cstheme="majorBidi"/>
                <w:sz w:val="20"/>
                <w:szCs w:val="20"/>
                <w:shd w:val="solid" w:color="FFD966" w:themeColor="accent4" w:themeTint="99" w:fill="FFD966" w:themeFill="accent4" w:themeFillTint="99"/>
              </w:rPr>
              <w:t xml:space="preserve"> </w:t>
            </w:r>
            <w:r w:rsidR="00585328">
              <w:rPr>
                <w:rFonts w:asciiTheme="majorBidi" w:hAnsiTheme="majorBidi" w:cstheme="majorBidi"/>
                <w:sz w:val="20"/>
                <w:szCs w:val="20"/>
                <w:shd w:val="solid" w:color="FFD966" w:themeColor="accent4" w:themeTint="99" w:fill="FFD966" w:themeFill="accent4" w:themeFillTint="99"/>
              </w:rPr>
              <w:t>‘</w:t>
            </w:r>
            <w:r w:rsidRPr="00C07CAE">
              <w:rPr>
                <w:rFonts w:asciiTheme="majorBidi" w:hAnsiTheme="majorBidi" w:cstheme="majorBidi"/>
                <w:sz w:val="20"/>
                <w:szCs w:val="20"/>
                <w:shd w:val="solid" w:color="FFD966" w:themeColor="accent4" w:themeTint="99" w:fill="FFD966" w:themeFill="accent4" w:themeFillTint="99"/>
              </w:rPr>
              <w:t>woman</w:t>
            </w:r>
            <w:r w:rsidR="00585328">
              <w:rPr>
                <w:rFonts w:asciiTheme="majorBidi" w:hAnsiTheme="majorBidi" w:cstheme="majorBidi"/>
                <w:sz w:val="20"/>
                <w:szCs w:val="20"/>
                <w:shd w:val="solid" w:color="FFD966" w:themeColor="accent4" w:themeTint="99" w:fill="FFD966" w:themeFill="accent4" w:themeFillTint="99"/>
              </w:rPr>
              <w:t>’</w:t>
            </w:r>
            <w:r w:rsidRPr="00C07CAE">
              <w:rPr>
                <w:rFonts w:asciiTheme="majorBidi" w:hAnsiTheme="majorBidi" w:cstheme="majorBidi"/>
                <w:sz w:val="20"/>
                <w:szCs w:val="20"/>
                <w:shd w:val="solid" w:color="FFD966" w:themeColor="accent4" w:themeTint="99" w:fill="FFD966" w:themeFill="accent4" w:themeFillTint="99"/>
              </w:rPr>
              <w:t>.</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No</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clothes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required.</w:t>
            </w:r>
          </w:p>
        </w:tc>
        <w:tc>
          <w:tcPr>
            <w:tcW w:w="1338" w:type="pct"/>
            <w:tcBorders>
              <w:bottom w:val="single" w:sz="4" w:space="0" w:color="000000"/>
            </w:tcBorders>
            <w:shd w:val="solid" w:color="FFD966" w:themeColor="accent4" w:themeTint="99" w:fill="FFD966" w:themeFill="accent4" w:themeFillTint="99"/>
          </w:tcPr>
          <w:p w14:paraId="6298CE81"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b/>
                <w:bCs/>
                <w:sz w:val="20"/>
                <w:szCs w:val="20"/>
                <w:shd w:val="solid" w:color="FFD966" w:themeColor="accent4" w:themeTint="99" w:fill="FFD966" w:themeFill="accent4" w:themeFillTint="99"/>
              </w:rPr>
              <w:t>22</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w:t>
            </w:r>
            <w:r w:rsidR="00F56099">
              <w:rPr>
                <w:rFonts w:asciiTheme="majorBidi" w:hAnsiTheme="majorBidi" w:cstheme="majorBidi"/>
                <w:b/>
                <w:bCs/>
                <w:sz w:val="20"/>
                <w:szCs w:val="20"/>
                <w:u w:val="single"/>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and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told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his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two</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brethren</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without.</w:t>
            </w:r>
          </w:p>
        </w:tc>
        <w:tc>
          <w:tcPr>
            <w:tcW w:w="575" w:type="pct"/>
            <w:tcBorders>
              <w:bottom w:val="single" w:sz="4" w:space="0" w:color="000000"/>
            </w:tcBorders>
            <w:shd w:val="solid" w:color="FFD966" w:themeColor="accent4" w:themeTint="99" w:fill="FFD966" w:themeFill="accent4" w:themeFillTint="99"/>
            <w:vAlign w:val="center"/>
          </w:tcPr>
          <w:p w14:paraId="1B3725D3"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sz w:val="20"/>
                <w:szCs w:val="20"/>
                <w:shd w:val="solid" w:color="FFD966" w:themeColor="accent4" w:themeTint="99" w:fill="FFD966" w:themeFill="accent4" w:themeFillTint="99"/>
              </w:rPr>
              <w:t>Ham</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in</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relation</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to</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his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brothers</w:t>
            </w:r>
          </w:p>
        </w:tc>
      </w:tr>
      <w:tr w:rsidR="00C07CAE" w:rsidRPr="00C07CAE" w14:paraId="76955C6A" w14:textId="77777777" w:rsidTr="001B6B38">
        <w:tc>
          <w:tcPr>
            <w:tcW w:w="2092" w:type="pct"/>
            <w:tcBorders>
              <w:bottom w:val="single" w:sz="4" w:space="0" w:color="000000"/>
            </w:tcBorders>
            <w:shd w:val="solid" w:color="F4B083" w:themeColor="accent2" w:themeTint="99" w:fill="F4B083" w:themeFill="accent2" w:themeFillTint="99"/>
          </w:tcPr>
          <w:p w14:paraId="3E5EF5E0" w14:textId="53A46D53" w:rsidR="00C07CAE" w:rsidRPr="00C07CAE" w:rsidRDefault="00C07CAE" w:rsidP="00C07CAE">
            <w:pPr>
              <w:rPr>
                <w:rFonts w:asciiTheme="majorBidi" w:hAnsiTheme="majorBidi" w:cstheme="majorBidi"/>
                <w:sz w:val="20"/>
                <w:szCs w:val="20"/>
                <w:shd w:val="clear" w:color="auto" w:fill="FFFFFF"/>
              </w:rPr>
            </w:pPr>
            <w:r w:rsidRPr="00C07CAE">
              <w:rPr>
                <w:rFonts w:asciiTheme="majorBidi" w:hAnsiTheme="majorBidi" w:cstheme="majorBidi"/>
                <w:b/>
                <w:bCs/>
                <w:sz w:val="20"/>
                <w:szCs w:val="20"/>
                <w:shd w:val="solid" w:color="F4B083" w:themeColor="accent2" w:themeTint="99" w:fill="F4B083" w:themeFill="accent2" w:themeFillTint="99"/>
              </w:rPr>
              <w:t>3:1</w:t>
            </w:r>
            <w:r w:rsidR="00F56099">
              <w:rPr>
                <w:rFonts w:asciiTheme="majorBidi" w:hAnsiTheme="majorBidi" w:cstheme="majorBidi"/>
                <w:b/>
                <w:bCs/>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Now</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serpent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was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more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subtle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beast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field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which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LORD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had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made.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unto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woman:</w:t>
            </w:r>
            <w:r w:rsidR="00F56099">
              <w:rPr>
                <w:rFonts w:asciiTheme="majorBidi" w:hAnsiTheme="majorBidi" w:cstheme="majorBidi"/>
                <w:sz w:val="20"/>
                <w:szCs w:val="20"/>
                <w:shd w:val="solid" w:color="F4B083" w:themeColor="accent2" w:themeTint="99" w:fill="F4B083" w:themeFill="accent2" w:themeFillTint="99"/>
              </w:rPr>
              <w:t xml:space="preserve"> </w:t>
            </w:r>
            <w:r w:rsidR="00585328">
              <w:rPr>
                <w:rFonts w:asciiTheme="majorBidi" w:hAnsiTheme="majorBidi" w:cstheme="majorBidi"/>
                <w:sz w:val="20"/>
                <w:szCs w:val="20"/>
                <w:shd w:val="solid" w:color="F4B083" w:themeColor="accent2" w:themeTint="99" w:fill="F4B083" w:themeFill="accent2" w:themeFillTint="99"/>
              </w:rPr>
              <w:t>‘</w:t>
            </w:r>
            <w:r w:rsidRPr="00C07CAE">
              <w:rPr>
                <w:rFonts w:asciiTheme="majorBidi" w:hAnsiTheme="majorBidi" w:cstheme="majorBidi"/>
                <w:sz w:val="20"/>
                <w:szCs w:val="20"/>
                <w:shd w:val="solid" w:color="F4B083" w:themeColor="accent2" w:themeTint="99" w:fill="F4B083" w:themeFill="accent2" w:themeFillTint="99"/>
              </w:rPr>
              <w:t>Yea,</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hath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Ye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not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tree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garden?</w:t>
            </w:r>
            <w:r w:rsidR="00585328">
              <w:rPr>
                <w:rFonts w:asciiTheme="majorBidi" w:hAnsiTheme="majorBidi" w:cstheme="majorBidi"/>
                <w:sz w:val="20"/>
                <w:szCs w:val="20"/>
                <w:shd w:val="solid" w:color="F4B083" w:themeColor="accent2" w:themeTint="99" w:fill="F4B083" w:themeFill="accent2" w:themeFillTint="99"/>
              </w:rPr>
              <w: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b/>
                <w:bCs/>
                <w:sz w:val="20"/>
                <w:szCs w:val="20"/>
                <w:shd w:val="solid" w:color="F4B083" w:themeColor="accent2" w:themeTint="99" w:fill="F4B083" w:themeFill="accent2" w:themeFillTint="99"/>
              </w:rPr>
              <w:t>2</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woman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unto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serpent:</w:t>
            </w:r>
            <w:r w:rsidR="00F56099">
              <w:rPr>
                <w:rFonts w:asciiTheme="majorBidi" w:hAnsiTheme="majorBidi" w:cstheme="majorBidi"/>
                <w:sz w:val="20"/>
                <w:szCs w:val="20"/>
                <w:shd w:val="solid" w:color="F4B083" w:themeColor="accent2" w:themeTint="99" w:fill="F4B083" w:themeFill="accent2" w:themeFillTint="99"/>
              </w:rPr>
              <w:t xml:space="preserve"> </w:t>
            </w:r>
            <w:r w:rsidR="00585328">
              <w:rPr>
                <w:rFonts w:asciiTheme="majorBidi" w:hAnsiTheme="majorBidi" w:cstheme="majorBidi"/>
                <w:sz w:val="20"/>
                <w:szCs w:val="20"/>
                <w:shd w:val="solid" w:color="F4B083" w:themeColor="accent2" w:themeTint="99" w:fill="F4B083" w:themeFill="accent2" w:themeFillTint="99"/>
              </w:rPr>
              <w:t>‘</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fruit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trees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garden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may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b/>
                <w:bCs/>
                <w:sz w:val="20"/>
                <w:szCs w:val="20"/>
                <w:shd w:val="solid" w:color="F4B083" w:themeColor="accent2" w:themeTint="99" w:fill="F4B083" w:themeFill="accent2" w:themeFillTint="99"/>
              </w:rPr>
              <w:t>3</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but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fruit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tree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which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midst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garden,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hath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Ye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not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neither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ye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touch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lest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ye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die.</w:t>
            </w:r>
            <w:r w:rsidR="00585328">
              <w:rPr>
                <w:rFonts w:asciiTheme="majorBidi" w:hAnsiTheme="majorBidi" w:cstheme="majorBidi"/>
                <w:sz w:val="20"/>
                <w:szCs w:val="20"/>
                <w:shd w:val="solid" w:color="F4B083" w:themeColor="accent2" w:themeTint="99" w:fill="F4B083" w:themeFill="accent2" w:themeFillTint="99"/>
              </w:rPr>
              <w: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b/>
                <w:bCs/>
                <w:sz w:val="20"/>
                <w:szCs w:val="20"/>
                <w:shd w:val="solid" w:color="F4B083" w:themeColor="accent2" w:themeTint="99" w:fill="F4B083" w:themeFill="accent2" w:themeFillTint="99"/>
              </w:rPr>
              <w:t>4</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serpent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unto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woman:</w:t>
            </w:r>
            <w:r w:rsidR="00F56099">
              <w:rPr>
                <w:rFonts w:asciiTheme="majorBidi" w:hAnsiTheme="majorBidi" w:cstheme="majorBidi"/>
                <w:sz w:val="20"/>
                <w:szCs w:val="20"/>
                <w:shd w:val="solid" w:color="F4B083" w:themeColor="accent2" w:themeTint="99" w:fill="F4B083" w:themeFill="accent2" w:themeFillTint="99"/>
              </w:rPr>
              <w:t xml:space="preserve"> </w:t>
            </w:r>
            <w:r w:rsidR="00585328">
              <w:rPr>
                <w:rFonts w:asciiTheme="majorBidi" w:hAnsiTheme="majorBidi" w:cstheme="majorBidi"/>
                <w:sz w:val="20"/>
                <w:szCs w:val="20"/>
                <w:shd w:val="solid" w:color="F4B083" w:themeColor="accent2" w:themeTint="99" w:fill="F4B083" w:themeFill="accent2" w:themeFillTint="99"/>
              </w:rPr>
              <w:t>‘</w:t>
            </w:r>
            <w:r w:rsidRPr="00C07CAE">
              <w:rPr>
                <w:rFonts w:asciiTheme="majorBidi" w:hAnsiTheme="majorBidi" w:cstheme="majorBidi"/>
                <w:sz w:val="20"/>
                <w:szCs w:val="20"/>
                <w:shd w:val="solid" w:color="F4B083" w:themeColor="accent2" w:themeTint="99" w:fill="F4B083" w:themeFill="accent2" w:themeFillTint="99"/>
              </w:rPr>
              <w:t>Ye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not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surely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die;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b/>
                <w:bCs/>
                <w:sz w:val="20"/>
                <w:szCs w:val="20"/>
                <w:shd w:val="solid" w:color="F4B083" w:themeColor="accent2" w:themeTint="99" w:fill="F4B083" w:themeFill="accent2" w:themeFillTint="99"/>
              </w:rPr>
              <w:t>5</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for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doth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know</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day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ye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thereof,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your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eyes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opened,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ye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knowing</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evil.</w:t>
            </w:r>
            <w:r w:rsidR="00585328">
              <w:rPr>
                <w:rFonts w:asciiTheme="majorBidi" w:hAnsiTheme="majorBidi" w:cstheme="majorBidi"/>
                <w:sz w:val="20"/>
                <w:szCs w:val="20"/>
                <w:shd w:val="solid" w:color="F4B083" w:themeColor="accent2" w:themeTint="99" w:fill="F4B083" w:themeFill="accent2" w:themeFillTint="99"/>
              </w:rPr>
              <w: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b/>
                <w:bCs/>
                <w:sz w:val="20"/>
                <w:szCs w:val="20"/>
                <w:shd w:val="solid" w:color="F4B083" w:themeColor="accent2" w:themeTint="99" w:fill="F4B083" w:themeFill="accent2" w:themeFillTint="99"/>
              </w:rPr>
              <w:t>6</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when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woman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saw</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tree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was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for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food,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was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delight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eyes,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tree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was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desired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make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one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wise,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took</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fruit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thereof,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i/>
                <w:iCs/>
                <w:sz w:val="20"/>
                <w:szCs w:val="20"/>
                <w:shd w:val="solid" w:color="F4B083" w:themeColor="accent2" w:themeTint="99" w:fill="F4B083" w:themeFill="accent2" w:themeFillTint="99"/>
              </w:rPr>
              <w:t>gave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also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unto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husband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with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w:t>
            </w:r>
          </w:p>
        </w:tc>
        <w:tc>
          <w:tcPr>
            <w:tcW w:w="995" w:type="pct"/>
            <w:tcBorders>
              <w:bottom w:val="single" w:sz="4" w:space="0" w:color="000000"/>
            </w:tcBorders>
            <w:shd w:val="solid" w:color="F4B083" w:themeColor="accent2" w:themeTint="99" w:fill="F4B083" w:themeFill="accent2" w:themeFillTint="99"/>
            <w:vAlign w:val="center"/>
          </w:tcPr>
          <w:p w14:paraId="5C0B6CBD" w14:textId="77777777" w:rsidR="00C07CAE" w:rsidRPr="00C07CAE" w:rsidRDefault="00C07CAE" w:rsidP="00C07CAE">
            <w:pPr>
              <w:rPr>
                <w:rFonts w:asciiTheme="majorBidi" w:hAnsiTheme="majorBidi" w:cstheme="majorBidi"/>
                <w:sz w:val="20"/>
                <w:szCs w:val="20"/>
                <w:shd w:val="solid" w:color="F4B083" w:themeColor="accent2" w:themeTint="99" w:fill="F4B083" w:themeFill="accent2" w:themeFillTint="99"/>
              </w:rPr>
            </w:pPr>
            <w:r w:rsidRPr="00C07CAE">
              <w:rPr>
                <w:rFonts w:asciiTheme="majorBidi" w:hAnsiTheme="majorBidi" w:cstheme="majorBidi"/>
                <w:sz w:val="20"/>
                <w:szCs w:val="20"/>
                <w:shd w:val="solid" w:color="F4B083" w:themeColor="accent2" w:themeTint="99" w:fill="F4B083" w:themeFill="accent2" w:themeFillTint="99"/>
              </w:rPr>
              <w:t>Conversations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between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snake,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woman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man.</w:t>
            </w:r>
            <w:r w:rsidR="00F56099">
              <w:rPr>
                <w:rFonts w:asciiTheme="majorBidi" w:hAnsiTheme="majorBidi" w:cstheme="majorBidi"/>
                <w:sz w:val="20"/>
                <w:szCs w:val="20"/>
                <w:shd w:val="solid" w:color="F4B083" w:themeColor="accent2" w:themeTint="99" w:fill="F4B083" w:themeFill="accent2" w:themeFillTint="99"/>
              </w:rPr>
              <w:t xml:space="preserve"> </w:t>
            </w:r>
          </w:p>
          <w:p w14:paraId="3D576ABF" w14:textId="77777777" w:rsidR="00C07CAE" w:rsidRPr="00C07CAE" w:rsidRDefault="00C07CAE" w:rsidP="00C07CAE">
            <w:pPr>
              <w:rPr>
                <w:rFonts w:asciiTheme="majorBidi" w:hAnsiTheme="majorBidi" w:cstheme="majorBidi"/>
                <w:sz w:val="20"/>
                <w:szCs w:val="20"/>
                <w:shd w:val="solid" w:color="F4B083" w:themeColor="accent2" w:themeTint="99" w:fill="F4B083" w:themeFill="accent2" w:themeFillTint="99"/>
              </w:rPr>
            </w:pPr>
          </w:p>
          <w:p w14:paraId="5DA7044A" w14:textId="77777777" w:rsidR="00C07CAE" w:rsidRPr="00C07CAE" w:rsidRDefault="00C07CAE" w:rsidP="00C07CAE">
            <w:pPr>
              <w:jc w:val="center"/>
              <w:rPr>
                <w:rFonts w:asciiTheme="majorBidi" w:hAnsiTheme="majorBidi" w:cstheme="majorBidi"/>
                <w:sz w:val="20"/>
                <w:szCs w:val="20"/>
                <w:shd w:val="clear" w:color="auto" w:fill="FFFFFF"/>
              </w:rPr>
            </w:pPr>
            <w:r w:rsidRPr="00C07CAE">
              <w:rPr>
                <w:rFonts w:asciiTheme="majorBidi" w:hAnsiTheme="majorBidi" w:cstheme="majorBidi"/>
                <w:sz w:val="20"/>
                <w:szCs w:val="20"/>
                <w:shd w:val="solid" w:color="F4B083" w:themeColor="accent2" w:themeTint="99" w:fill="F4B083" w:themeFill="accent2" w:themeFillTint="99"/>
              </w:rPr>
              <w:t>Explanations</w:t>
            </w:r>
          </w:p>
        </w:tc>
        <w:tc>
          <w:tcPr>
            <w:tcW w:w="1338" w:type="pct"/>
            <w:tcBorders>
              <w:bottom w:val="single" w:sz="4" w:space="0" w:color="000000"/>
            </w:tcBorders>
            <w:shd w:val="solid" w:color="F4B083" w:themeColor="accent2" w:themeTint="99" w:fill="F4B083" w:themeFill="accent2" w:themeFillTint="99"/>
          </w:tcPr>
          <w:p w14:paraId="6B5C8217" w14:textId="1B547336"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b/>
                <w:bCs/>
                <w:sz w:val="20"/>
                <w:szCs w:val="20"/>
                <w:shd w:val="solid" w:color="F4B083" w:themeColor="accent2" w:themeTint="99" w:fill="F4B083" w:themeFill="accent2" w:themeFillTint="99"/>
              </w:rPr>
              <w:t>23</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Shem</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Japheth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took</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garment,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laid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upon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both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their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shoulders,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went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backward,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covered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nakedness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their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father;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their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faces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were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backward,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saw</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not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their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father</w:t>
            </w:r>
            <w:r w:rsidR="00585328">
              <w:rPr>
                <w:rFonts w:asciiTheme="majorBidi" w:hAnsiTheme="majorBidi" w:cstheme="majorBidi"/>
                <w:sz w:val="20"/>
                <w:szCs w:val="20"/>
                <w:shd w:val="solid" w:color="F4B083" w:themeColor="accent2" w:themeTint="99" w:fill="F4B083" w:themeFill="accent2" w:themeFillTint="99"/>
              </w:rPr>
              <w:t>’</w:t>
            </w:r>
            <w:r w:rsidRPr="00C07CAE">
              <w:rPr>
                <w:rFonts w:asciiTheme="majorBidi" w:hAnsiTheme="majorBidi" w:cstheme="majorBidi"/>
                <w:sz w:val="20"/>
                <w:szCs w:val="20"/>
                <w:shd w:val="solid" w:color="F4B083" w:themeColor="accent2" w:themeTint="99" w:fill="F4B083" w:themeFill="accent2" w:themeFillTint="99"/>
              </w:rPr>
              <w:t>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nakedness.</w:t>
            </w:r>
          </w:p>
        </w:tc>
        <w:tc>
          <w:tcPr>
            <w:tcW w:w="575" w:type="pct"/>
            <w:tcBorders>
              <w:bottom w:val="single" w:sz="4" w:space="0" w:color="000000"/>
            </w:tcBorders>
            <w:shd w:val="solid" w:color="F4B083" w:themeColor="accent2" w:themeTint="99" w:fill="F4B083" w:themeFill="accent2" w:themeFillTint="99"/>
            <w:vAlign w:val="center"/>
          </w:tcPr>
          <w:p w14:paraId="56F7AC2F"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sz w:val="20"/>
                <w:szCs w:val="20"/>
                <w:shd w:val="solid" w:color="F4B083" w:themeColor="accent2" w:themeTint="99" w:fill="F4B083" w:themeFill="accent2" w:themeFillTint="99"/>
              </w:rPr>
              <w:t>Shem</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Yafet</w:t>
            </w:r>
          </w:p>
        </w:tc>
      </w:tr>
      <w:tr w:rsidR="00C07CAE" w:rsidRPr="00C07CAE" w14:paraId="25212471" w14:textId="77777777" w:rsidTr="001B6B38">
        <w:tc>
          <w:tcPr>
            <w:tcW w:w="2092" w:type="pct"/>
            <w:shd w:val="clear" w:color="auto" w:fill="FFFF00"/>
          </w:tcPr>
          <w:p w14:paraId="5B074A70" w14:textId="243EEE40" w:rsidR="00C07CAE" w:rsidRPr="00C07CAE" w:rsidRDefault="00C07CAE" w:rsidP="00C07CAE">
            <w:pPr>
              <w:rPr>
                <w:rFonts w:asciiTheme="majorBidi" w:hAnsiTheme="majorBidi" w:cstheme="majorBidi"/>
                <w:sz w:val="20"/>
                <w:szCs w:val="20"/>
                <w:shd w:val="clear" w:color="auto" w:fill="FFFFFF"/>
              </w:rPr>
            </w:pPr>
            <w:r w:rsidRPr="00C07CAE">
              <w:rPr>
                <w:rFonts w:asciiTheme="majorBidi" w:hAnsiTheme="majorBidi" w:cstheme="majorBidi"/>
                <w:b/>
                <w:bCs/>
                <w:sz w:val="20"/>
                <w:szCs w:val="20"/>
                <w:highlight w:val="yellow"/>
                <w:shd w:val="clear" w:color="auto" w:fill="FFFFFF"/>
              </w:rPr>
              <w:t>9</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And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LORD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God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called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unto</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man,</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and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said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unto</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him:</w:t>
            </w:r>
            <w:r w:rsidR="00F56099">
              <w:rPr>
                <w:rFonts w:asciiTheme="majorBidi" w:hAnsiTheme="majorBidi" w:cstheme="majorBidi"/>
                <w:sz w:val="20"/>
                <w:szCs w:val="20"/>
                <w:highlight w:val="yellow"/>
                <w:shd w:val="clear" w:color="auto" w:fill="FFFFFF"/>
              </w:rPr>
              <w:t xml:space="preserve"> </w:t>
            </w:r>
            <w:r w:rsidR="00585328">
              <w:rPr>
                <w:rFonts w:asciiTheme="majorBidi" w:hAnsiTheme="majorBidi" w:cstheme="majorBidi"/>
                <w:sz w:val="20"/>
                <w:szCs w:val="20"/>
                <w:highlight w:val="yellow"/>
                <w:shd w:val="clear" w:color="auto" w:fill="FFFFFF"/>
              </w:rPr>
              <w:t>‘</w:t>
            </w:r>
            <w:r w:rsidRPr="00C07CAE">
              <w:rPr>
                <w:rFonts w:asciiTheme="majorBidi" w:hAnsiTheme="majorBidi" w:cstheme="majorBidi"/>
                <w:sz w:val="20"/>
                <w:szCs w:val="20"/>
                <w:highlight w:val="yellow"/>
                <w:shd w:val="clear" w:color="auto" w:fill="FFFFFF"/>
              </w:rPr>
              <w:t>Where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art</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thou?</w:t>
            </w:r>
            <w:r w:rsidR="00585328">
              <w:rPr>
                <w:rFonts w:asciiTheme="majorBidi" w:hAnsiTheme="majorBidi" w:cstheme="majorBidi"/>
                <w:sz w:val="20"/>
                <w:szCs w:val="20"/>
                <w:highlight w:val="yellow"/>
                <w:shd w:val="clear" w:color="auto" w:fill="FFFFFF"/>
              </w:rPr>
              <w:t>’</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b/>
                <w:bCs/>
                <w:sz w:val="20"/>
                <w:szCs w:val="20"/>
                <w:highlight w:val="yellow"/>
                <w:shd w:val="clear" w:color="auto" w:fill="FFFFFF"/>
              </w:rPr>
              <w:t>10</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And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he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said:</w:t>
            </w:r>
            <w:r w:rsidR="00F56099">
              <w:rPr>
                <w:rFonts w:asciiTheme="majorBidi" w:hAnsiTheme="majorBidi" w:cstheme="majorBidi"/>
                <w:sz w:val="20"/>
                <w:szCs w:val="20"/>
                <w:highlight w:val="yellow"/>
                <w:shd w:val="clear" w:color="auto" w:fill="FFFFFF"/>
              </w:rPr>
              <w:t xml:space="preserve"> </w:t>
            </w:r>
            <w:r w:rsidR="00585328">
              <w:rPr>
                <w:rFonts w:asciiTheme="majorBidi" w:hAnsiTheme="majorBidi" w:cstheme="majorBidi"/>
                <w:sz w:val="20"/>
                <w:szCs w:val="20"/>
                <w:highlight w:val="yellow"/>
                <w:shd w:val="clear" w:color="auto" w:fill="FFFFFF"/>
              </w:rPr>
              <w:t>‘</w:t>
            </w:r>
            <w:r w:rsidRPr="00C07CAE">
              <w:rPr>
                <w:rFonts w:asciiTheme="majorBidi" w:hAnsiTheme="majorBidi" w:cstheme="majorBidi"/>
                <w:sz w:val="20"/>
                <w:szCs w:val="20"/>
                <w:highlight w:val="yellow"/>
                <w:shd w:val="clear" w:color="auto" w:fill="FFFFFF"/>
              </w:rPr>
              <w:t>I</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heard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Thy</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voice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in</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garden,</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and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I</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was</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afraid,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because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I</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was</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naked;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and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I</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hid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myself.</w:t>
            </w:r>
            <w:r w:rsidR="00585328">
              <w:rPr>
                <w:rFonts w:asciiTheme="majorBidi" w:hAnsiTheme="majorBidi" w:cstheme="majorBidi"/>
                <w:sz w:val="20"/>
                <w:szCs w:val="20"/>
                <w:highlight w:val="yellow"/>
                <w:shd w:val="clear" w:color="auto" w:fill="FFFFFF"/>
              </w:rPr>
              <w:t>’</w:t>
            </w:r>
            <w:r w:rsidRPr="00C07CAE">
              <w:rPr>
                <w:rFonts w:asciiTheme="majorBidi" w:hAnsiTheme="majorBidi" w:cstheme="majorBidi"/>
                <w:b/>
                <w:bCs/>
                <w:sz w:val="20"/>
                <w:szCs w:val="20"/>
                <w:highlight w:val="yellow"/>
                <w:shd w:val="clear" w:color="auto" w:fill="FFFFFF"/>
              </w:rPr>
              <w:t>11</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And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He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said:</w:t>
            </w:r>
            <w:r w:rsidR="00F56099">
              <w:rPr>
                <w:rFonts w:asciiTheme="majorBidi" w:hAnsiTheme="majorBidi" w:cstheme="majorBidi"/>
                <w:sz w:val="20"/>
                <w:szCs w:val="20"/>
                <w:highlight w:val="yellow"/>
                <w:shd w:val="clear" w:color="auto" w:fill="FFFFFF"/>
              </w:rPr>
              <w:t xml:space="preserve"> </w:t>
            </w:r>
            <w:r w:rsidR="00585328">
              <w:rPr>
                <w:rFonts w:asciiTheme="majorBidi" w:hAnsiTheme="majorBidi" w:cstheme="majorBidi"/>
                <w:sz w:val="20"/>
                <w:szCs w:val="20"/>
                <w:highlight w:val="yellow"/>
                <w:shd w:val="clear" w:color="auto" w:fill="FFFFFF"/>
              </w:rPr>
              <w:t>‘</w:t>
            </w:r>
            <w:r w:rsidRPr="00C07CAE">
              <w:rPr>
                <w:rFonts w:asciiTheme="majorBidi" w:hAnsiTheme="majorBidi" w:cstheme="majorBidi"/>
                <w:sz w:val="20"/>
                <w:szCs w:val="20"/>
                <w:highlight w:val="yellow"/>
                <w:shd w:val="clear" w:color="auto" w:fill="FFFFFF"/>
              </w:rPr>
              <w:t>Who</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told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thee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that</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thou</w:t>
            </w:r>
            <w:r w:rsidR="00F56099">
              <w:rPr>
                <w:rFonts w:asciiTheme="majorBidi" w:hAnsiTheme="majorBidi" w:cstheme="majorBidi"/>
                <w:sz w:val="20"/>
                <w:szCs w:val="20"/>
                <w:highlight w:val="yellow"/>
                <w:shd w:val="clear" w:color="auto" w:fill="FFFFFF"/>
              </w:rPr>
              <w:t xml:space="preserve"> </w:t>
            </w:r>
            <w:proofErr w:type="spellStart"/>
            <w:r w:rsidRPr="00C07CAE">
              <w:rPr>
                <w:rFonts w:asciiTheme="majorBidi" w:hAnsiTheme="majorBidi" w:cstheme="majorBidi"/>
                <w:sz w:val="20"/>
                <w:szCs w:val="20"/>
                <w:highlight w:val="yellow"/>
                <w:shd w:val="clear" w:color="auto" w:fill="FFFFFF"/>
              </w:rPr>
              <w:t>wast</w:t>
            </w:r>
            <w:proofErr w:type="spellEnd"/>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naked?</w:t>
            </w:r>
            <w:r w:rsidR="00F56099">
              <w:rPr>
                <w:rFonts w:asciiTheme="majorBidi" w:hAnsiTheme="majorBidi" w:cstheme="majorBidi"/>
                <w:sz w:val="20"/>
                <w:szCs w:val="20"/>
                <w:highlight w:val="yellow"/>
                <w:shd w:val="clear" w:color="auto" w:fill="FFFFFF"/>
              </w:rPr>
              <w:t xml:space="preserve"> </w:t>
            </w:r>
            <w:proofErr w:type="gramStart"/>
            <w:r w:rsidRPr="00C07CAE">
              <w:rPr>
                <w:rFonts w:asciiTheme="majorBidi" w:hAnsiTheme="majorBidi" w:cstheme="majorBidi"/>
                <w:sz w:val="20"/>
                <w:szCs w:val="20"/>
                <w:highlight w:val="yellow"/>
                <w:shd w:val="clear" w:color="auto" w:fill="FFFFFF"/>
              </w:rPr>
              <w:t>Hast</w:t>
            </w:r>
            <w:proofErr w:type="gramEnd"/>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thou</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eaten</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of</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tree,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whereof</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I</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commanded</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thee</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that</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thou</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shouldest</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not</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sz w:val="20"/>
                <w:szCs w:val="20"/>
                <w:highlight w:val="yellow"/>
                <w:shd w:val="clear" w:color="auto" w:fill="FFFFFF"/>
              </w:rPr>
              <w:t>eat?</w:t>
            </w:r>
            <w:r w:rsidR="00585328">
              <w:rPr>
                <w:rFonts w:asciiTheme="majorBidi" w:hAnsiTheme="majorBidi" w:cstheme="majorBidi"/>
                <w:sz w:val="20"/>
                <w:szCs w:val="20"/>
                <w:highlight w:val="yellow"/>
                <w:shd w:val="clear" w:color="auto" w:fill="FFFFFF"/>
              </w:rPr>
              <w:t>’</w:t>
            </w:r>
          </w:p>
        </w:tc>
        <w:tc>
          <w:tcPr>
            <w:tcW w:w="995" w:type="pct"/>
            <w:shd w:val="clear" w:color="auto" w:fill="FFFF00"/>
            <w:vAlign w:val="center"/>
          </w:tcPr>
          <w:p w14:paraId="41BF9550" w14:textId="77777777" w:rsidR="00C07CAE" w:rsidRPr="00C07CAE" w:rsidRDefault="00C07CAE" w:rsidP="00C07CAE">
            <w:pPr>
              <w:rPr>
                <w:rFonts w:asciiTheme="majorBidi" w:hAnsiTheme="majorBidi" w:cstheme="majorBidi"/>
                <w:sz w:val="20"/>
                <w:szCs w:val="20"/>
                <w:highlight w:val="yellow"/>
                <w:shd w:val="clear" w:color="auto" w:fill="FFFFFF"/>
              </w:rPr>
            </w:pPr>
            <w:r w:rsidRPr="00C07CAE">
              <w:rPr>
                <w:rFonts w:asciiTheme="majorBidi" w:hAnsiTheme="majorBidi" w:cstheme="majorBidi"/>
                <w:color w:val="FF0000"/>
                <w:sz w:val="20"/>
                <w:szCs w:val="20"/>
                <w:highlight w:val="yellow"/>
                <w:shd w:val="clear" w:color="auto" w:fill="FFFFFF"/>
              </w:rPr>
              <w:t>They</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realize</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that</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they</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are</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naked</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and</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hid</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from</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God.</w:t>
            </w:r>
          </w:p>
        </w:tc>
        <w:tc>
          <w:tcPr>
            <w:tcW w:w="1338" w:type="pct"/>
            <w:tcBorders>
              <w:bottom w:val="single" w:sz="4" w:space="0" w:color="000000"/>
            </w:tcBorders>
            <w:shd w:val="solid" w:color="FFFF00" w:fill="FFFF00"/>
            <w:vAlign w:val="center"/>
          </w:tcPr>
          <w:p w14:paraId="6DCFE3BE" w14:textId="77777777" w:rsidR="00C07CAE" w:rsidRPr="00C07CAE" w:rsidRDefault="00C07CAE" w:rsidP="00C07CAE">
            <w:pPr>
              <w:jc w:val="center"/>
              <w:rPr>
                <w:rFonts w:asciiTheme="majorBidi" w:hAnsiTheme="majorBidi" w:cstheme="majorBidi"/>
                <w:b/>
                <w:bCs/>
                <w:sz w:val="28"/>
                <w:szCs w:val="28"/>
                <w:highlight w:val="yellow"/>
                <w:shd w:val="clear" w:color="auto" w:fill="FFFFFF"/>
              </w:rPr>
            </w:pPr>
            <w:r w:rsidRPr="00C07CAE">
              <w:rPr>
                <w:rFonts w:asciiTheme="majorBidi" w:hAnsiTheme="majorBidi" w:cstheme="majorBidi"/>
                <w:b/>
                <w:bCs/>
                <w:sz w:val="28"/>
                <w:szCs w:val="28"/>
                <w:highlight w:val="yellow"/>
                <w:shd w:val="clear" w:color="auto" w:fill="FFFFFF"/>
              </w:rPr>
              <w:t>This</w:t>
            </w:r>
            <w:r w:rsidR="00F56099">
              <w:rPr>
                <w:rFonts w:asciiTheme="majorBidi" w:hAnsiTheme="majorBidi" w:cstheme="majorBidi"/>
                <w:b/>
                <w:bCs/>
                <w:sz w:val="28"/>
                <w:szCs w:val="28"/>
                <w:highlight w:val="yellow"/>
                <w:shd w:val="clear" w:color="auto" w:fill="FFFFFF"/>
              </w:rPr>
              <w:t xml:space="preserve"> </w:t>
            </w:r>
            <w:r w:rsidRPr="00C07CAE">
              <w:rPr>
                <w:rFonts w:asciiTheme="majorBidi" w:hAnsiTheme="majorBidi" w:cstheme="majorBidi"/>
                <w:b/>
                <w:bCs/>
                <w:sz w:val="28"/>
                <w:szCs w:val="28"/>
                <w:highlight w:val="yellow"/>
                <w:shd w:val="clear" w:color="auto" w:fill="FFFFFF"/>
              </w:rPr>
              <w:t>is</w:t>
            </w:r>
            <w:r w:rsidR="00F56099">
              <w:rPr>
                <w:rFonts w:asciiTheme="majorBidi" w:hAnsiTheme="majorBidi" w:cstheme="majorBidi"/>
                <w:b/>
                <w:bCs/>
                <w:sz w:val="28"/>
                <w:szCs w:val="28"/>
                <w:highlight w:val="yellow"/>
                <w:shd w:val="clear" w:color="auto" w:fill="FFFFFF"/>
              </w:rPr>
              <w:t xml:space="preserve"> </w:t>
            </w:r>
            <w:r w:rsidRPr="00C07CAE">
              <w:rPr>
                <w:rFonts w:asciiTheme="majorBidi" w:hAnsiTheme="majorBidi" w:cstheme="majorBidi"/>
                <w:b/>
                <w:bCs/>
                <w:sz w:val="28"/>
                <w:szCs w:val="28"/>
                <w:highlight w:val="yellow"/>
                <w:shd w:val="clear" w:color="auto" w:fill="FFFFFF"/>
              </w:rPr>
              <w:t>the</w:t>
            </w:r>
            <w:r w:rsidR="00F56099">
              <w:rPr>
                <w:rFonts w:asciiTheme="majorBidi" w:hAnsiTheme="majorBidi" w:cstheme="majorBidi"/>
                <w:b/>
                <w:bCs/>
                <w:sz w:val="28"/>
                <w:szCs w:val="28"/>
                <w:highlight w:val="yellow"/>
                <w:shd w:val="clear" w:color="auto" w:fill="FFFFFF"/>
              </w:rPr>
              <w:t xml:space="preserve"> </w:t>
            </w:r>
            <w:r w:rsidRPr="00C07CAE">
              <w:rPr>
                <w:rFonts w:asciiTheme="majorBidi" w:hAnsiTheme="majorBidi" w:cstheme="majorBidi"/>
                <w:b/>
                <w:bCs/>
                <w:sz w:val="28"/>
                <w:szCs w:val="28"/>
                <w:highlight w:val="yellow"/>
                <w:shd w:val="clear" w:color="auto" w:fill="FFFFFF"/>
              </w:rPr>
              <w:t>center</w:t>
            </w:r>
          </w:p>
          <w:p w14:paraId="5B60ED61"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b/>
                <w:bCs/>
                <w:sz w:val="20"/>
                <w:szCs w:val="20"/>
                <w:highlight w:val="yellow"/>
                <w:shd w:val="clear" w:color="auto" w:fill="FFFFFF"/>
              </w:rPr>
              <w:t>24</w:t>
            </w:r>
            <w:r w:rsidR="00F56099">
              <w:rPr>
                <w:rFonts w:asciiTheme="majorBidi" w:hAnsiTheme="majorBidi" w:cstheme="majorBidi"/>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And</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Noach</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awoke</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from</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his</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wine,</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and</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knew</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what</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his</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youngest</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son</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had</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done</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unto</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him.</w:t>
            </w:r>
          </w:p>
        </w:tc>
        <w:tc>
          <w:tcPr>
            <w:tcW w:w="575" w:type="pct"/>
            <w:tcBorders>
              <w:bottom w:val="single" w:sz="4" w:space="0" w:color="000000"/>
            </w:tcBorders>
            <w:shd w:val="solid" w:color="FFFF00" w:fill="FFFF00"/>
            <w:vAlign w:val="center"/>
          </w:tcPr>
          <w:p w14:paraId="307F77BC"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color w:val="FF0000"/>
                <w:sz w:val="20"/>
                <w:szCs w:val="20"/>
                <w:highlight w:val="yellow"/>
                <w:shd w:val="clear" w:color="auto" w:fill="FFFFFF"/>
              </w:rPr>
              <w:t>Noach</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becomes</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naked</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and</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curses</w:t>
            </w:r>
            <w:r w:rsidR="00F56099">
              <w:rPr>
                <w:rFonts w:asciiTheme="majorBidi" w:hAnsiTheme="majorBidi" w:cstheme="majorBidi"/>
                <w:color w:val="FF0000"/>
                <w:sz w:val="20"/>
                <w:szCs w:val="20"/>
                <w:highlight w:val="yellow"/>
                <w:shd w:val="clear" w:color="auto" w:fill="FFFFFF"/>
              </w:rPr>
              <w:t xml:space="preserve"> </w:t>
            </w:r>
            <w:r w:rsidRPr="00C07CAE">
              <w:rPr>
                <w:rFonts w:asciiTheme="majorBidi" w:hAnsiTheme="majorBidi" w:cstheme="majorBidi"/>
                <w:color w:val="FF0000"/>
                <w:sz w:val="20"/>
                <w:szCs w:val="20"/>
                <w:highlight w:val="yellow"/>
                <w:shd w:val="clear" w:color="auto" w:fill="FFFFFF"/>
              </w:rPr>
              <w:t>Canaan.</w:t>
            </w:r>
          </w:p>
        </w:tc>
      </w:tr>
      <w:tr w:rsidR="00C07CAE" w:rsidRPr="00C07CAE" w14:paraId="46198255" w14:textId="77777777" w:rsidTr="001B6B38">
        <w:tc>
          <w:tcPr>
            <w:tcW w:w="2092" w:type="pct"/>
            <w:tcBorders>
              <w:bottom w:val="single" w:sz="4" w:space="0" w:color="000000"/>
            </w:tcBorders>
            <w:shd w:val="solid" w:color="F4B083" w:themeColor="accent2" w:themeTint="99" w:fill="F4B083" w:themeFill="accent2" w:themeFillTint="99"/>
          </w:tcPr>
          <w:p w14:paraId="037FBEEC" w14:textId="3D084501" w:rsidR="00C07CAE" w:rsidRPr="00C07CAE" w:rsidRDefault="00C07CAE" w:rsidP="00C07CAE">
            <w:pPr>
              <w:shd w:val="solid" w:color="F4B083" w:themeColor="accent2" w:themeTint="99" w:fill="F4B083" w:themeFill="accent2" w:themeFillTint="99"/>
              <w:rPr>
                <w:rFonts w:asciiTheme="majorBidi" w:hAnsiTheme="majorBidi" w:cstheme="majorBidi"/>
                <w:sz w:val="20"/>
                <w:szCs w:val="20"/>
                <w:shd w:val="solid" w:color="8EAADB" w:themeColor="accent5" w:themeTint="99" w:fill="8EAADB" w:themeFill="accent5" w:themeFillTint="99"/>
              </w:rPr>
            </w:pPr>
            <w:r w:rsidRPr="00C07CAE">
              <w:rPr>
                <w:rFonts w:asciiTheme="majorBidi" w:hAnsiTheme="majorBidi" w:cstheme="majorBidi"/>
                <w:b/>
                <w:bCs/>
                <w:sz w:val="20"/>
                <w:szCs w:val="20"/>
                <w:shd w:val="solid" w:color="F4B083" w:themeColor="accent2" w:themeTint="99" w:fill="F4B083" w:themeFill="accent2" w:themeFillTint="99"/>
              </w:rPr>
              <w:t>12</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00585328">
              <w:rPr>
                <w:rFonts w:asciiTheme="majorBidi" w:hAnsiTheme="majorBidi" w:cstheme="majorBidi"/>
                <w:sz w:val="20"/>
                <w:szCs w:val="20"/>
                <w:shd w:val="solid" w:color="F4B083" w:themeColor="accent2" w:themeTint="99" w:fill="F4B083" w:themeFill="accent2" w:themeFillTint="99"/>
              </w:rPr>
              <w:t>‘</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woman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whom</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Thou</w:t>
            </w:r>
            <w:r w:rsidR="00F56099">
              <w:rPr>
                <w:rFonts w:asciiTheme="majorBidi" w:hAnsiTheme="majorBidi" w:cstheme="majorBidi"/>
                <w:sz w:val="20"/>
                <w:szCs w:val="20"/>
                <w:shd w:val="solid" w:color="F4B083" w:themeColor="accent2" w:themeTint="99" w:fill="F4B083" w:themeFill="accent2" w:themeFillTint="99"/>
              </w:rPr>
              <w:t xml:space="preserve"> </w:t>
            </w:r>
            <w:proofErr w:type="spellStart"/>
            <w:r w:rsidRPr="00C07CAE">
              <w:rPr>
                <w:rFonts w:asciiTheme="majorBidi" w:hAnsiTheme="majorBidi" w:cstheme="majorBidi"/>
                <w:i/>
                <w:iCs/>
                <w:sz w:val="20"/>
                <w:szCs w:val="20"/>
                <w:shd w:val="solid" w:color="F4B083" w:themeColor="accent2" w:themeTint="99" w:fill="F4B083" w:themeFill="accent2" w:themeFillTint="99"/>
              </w:rPr>
              <w:t>gavest</w:t>
            </w:r>
            <w:proofErr w:type="spellEnd"/>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with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i/>
                <w:iCs/>
                <w:sz w:val="20"/>
                <w:szCs w:val="20"/>
                <w:shd w:val="solid" w:color="F4B083" w:themeColor="accent2" w:themeTint="99" w:fill="F4B083" w:themeFill="accent2" w:themeFillTint="99"/>
              </w:rPr>
              <w:t>gave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tree,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w:t>
            </w:r>
            <w:r w:rsidR="00585328">
              <w:rPr>
                <w:rFonts w:asciiTheme="majorBidi" w:hAnsiTheme="majorBidi" w:cstheme="majorBidi"/>
                <w:sz w:val="20"/>
                <w:szCs w:val="20"/>
                <w:shd w:val="solid" w:color="F4B083" w:themeColor="accent2" w:themeTint="99" w:fill="F4B083" w:themeFill="accent2" w:themeFillTint="99"/>
              </w:rPr>
              <w: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b/>
                <w:bCs/>
                <w:sz w:val="20"/>
                <w:szCs w:val="20"/>
                <w:shd w:val="solid" w:color="F4B083" w:themeColor="accent2" w:themeTint="99" w:fill="F4B083" w:themeFill="accent2" w:themeFillTint="99"/>
              </w:rPr>
              <w:t>13</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LORD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unto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woman:</w:t>
            </w:r>
            <w:r w:rsidR="00F56099">
              <w:rPr>
                <w:rFonts w:asciiTheme="majorBidi" w:hAnsiTheme="majorBidi" w:cstheme="majorBidi"/>
                <w:sz w:val="20"/>
                <w:szCs w:val="20"/>
                <w:shd w:val="solid" w:color="F4B083" w:themeColor="accent2" w:themeTint="99" w:fill="F4B083" w:themeFill="accent2" w:themeFillTint="99"/>
              </w:rPr>
              <w:t xml:space="preserve"> </w:t>
            </w:r>
            <w:r w:rsidR="00585328">
              <w:rPr>
                <w:rFonts w:asciiTheme="majorBidi" w:hAnsiTheme="majorBidi" w:cstheme="majorBidi"/>
                <w:sz w:val="20"/>
                <w:szCs w:val="20"/>
                <w:shd w:val="solid" w:color="F4B083" w:themeColor="accent2" w:themeTint="99" w:fill="F4B083" w:themeFill="accent2" w:themeFillTint="99"/>
              </w:rPr>
              <w:t>‘</w:t>
            </w:r>
            <w:r w:rsidRPr="00C07CAE">
              <w:rPr>
                <w:rFonts w:asciiTheme="majorBidi" w:hAnsiTheme="majorBidi" w:cstheme="majorBidi"/>
                <w:sz w:val="20"/>
                <w:szCs w:val="20"/>
                <w:shd w:val="solid" w:color="F4B083" w:themeColor="accent2" w:themeTint="99" w:fill="F4B083" w:themeFill="accent2" w:themeFillTint="99"/>
              </w:rPr>
              <w:t>What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this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thou</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hast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done?</w:t>
            </w:r>
            <w:r w:rsidR="00585328">
              <w:rPr>
                <w:rFonts w:asciiTheme="majorBidi" w:hAnsiTheme="majorBidi" w:cstheme="majorBidi"/>
                <w:sz w:val="20"/>
                <w:szCs w:val="20"/>
                <w:shd w:val="solid" w:color="F4B083" w:themeColor="accent2" w:themeTint="99" w:fill="F4B083" w:themeFill="accent2" w:themeFillTint="99"/>
              </w:rPr>
              <w: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woman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00585328">
              <w:rPr>
                <w:rFonts w:asciiTheme="majorBidi" w:hAnsiTheme="majorBidi" w:cstheme="majorBidi"/>
                <w:sz w:val="20"/>
                <w:szCs w:val="20"/>
                <w:shd w:val="solid" w:color="F4B083" w:themeColor="accent2" w:themeTint="99" w:fill="F4B083" w:themeFill="accent2" w:themeFillTint="99"/>
              </w:rPr>
              <w:t>‘</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serpent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beguiled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w:t>
            </w:r>
            <w:r w:rsidR="00585328">
              <w:rPr>
                <w:rFonts w:asciiTheme="majorBidi" w:hAnsiTheme="majorBidi" w:cstheme="majorBidi"/>
                <w:sz w:val="20"/>
                <w:szCs w:val="20"/>
                <w:shd w:val="solid" w:color="F4B083" w:themeColor="accent2" w:themeTint="99" w:fill="F4B083" w:themeFill="accent2" w:themeFillTint="99"/>
              </w:rPr>
              <w: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b/>
                <w:bCs/>
                <w:sz w:val="20"/>
                <w:szCs w:val="20"/>
                <w:shd w:val="solid" w:color="F4B083" w:themeColor="accent2" w:themeTint="99" w:fill="F4B083" w:themeFill="accent2" w:themeFillTint="99"/>
              </w:rPr>
              <w:t>14</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LORD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unto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serpent:</w:t>
            </w:r>
            <w:r w:rsidR="00F56099">
              <w:rPr>
                <w:rFonts w:asciiTheme="majorBidi" w:hAnsiTheme="majorBidi" w:cstheme="majorBidi"/>
                <w:sz w:val="20"/>
                <w:szCs w:val="20"/>
                <w:shd w:val="solid" w:color="F4B083" w:themeColor="accent2" w:themeTint="99" w:fill="F4B083" w:themeFill="accent2" w:themeFillTint="99"/>
              </w:rPr>
              <w:t xml:space="preserve"> </w:t>
            </w:r>
            <w:r w:rsidR="00585328">
              <w:rPr>
                <w:rFonts w:asciiTheme="majorBidi" w:hAnsiTheme="majorBidi" w:cstheme="majorBidi"/>
                <w:sz w:val="20"/>
                <w:szCs w:val="20"/>
                <w:shd w:val="solid" w:color="F4B083" w:themeColor="accent2" w:themeTint="99" w:fill="F4B083" w:themeFill="accent2" w:themeFillTint="99"/>
              </w:rPr>
              <w:t>‘</w:t>
            </w:r>
            <w:r w:rsidRPr="00C07CAE">
              <w:rPr>
                <w:rFonts w:asciiTheme="majorBidi" w:hAnsiTheme="majorBidi" w:cstheme="majorBidi"/>
                <w:sz w:val="20"/>
                <w:szCs w:val="20"/>
                <w:shd w:val="solid" w:color="F4B083" w:themeColor="accent2" w:themeTint="99" w:fill="F4B083" w:themeFill="accent2" w:themeFillTint="99"/>
              </w:rPr>
              <w:t>Because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thou</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hast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done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this,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cursed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art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thou</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from</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among</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cattle,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from</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among</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beasts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field;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upon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belly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thou</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dust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thou</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days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life.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b/>
                <w:bCs/>
                <w:sz w:val="20"/>
                <w:szCs w:val="20"/>
                <w:shd w:val="solid" w:color="F4B083" w:themeColor="accent2" w:themeTint="99" w:fill="F4B083" w:themeFill="accent2" w:themeFillTint="99"/>
              </w:rPr>
              <w:t>15</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will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put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enmity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between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woman,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between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seed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seed;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bruise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head,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thou</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bruise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their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heel.</w:t>
            </w:r>
            <w:r w:rsidR="00585328">
              <w:rPr>
                <w:rFonts w:asciiTheme="majorBidi" w:hAnsiTheme="majorBidi" w:cstheme="majorBidi"/>
                <w:sz w:val="20"/>
                <w:szCs w:val="20"/>
                <w:shd w:val="solid" w:color="F4B083" w:themeColor="accent2" w:themeTint="99" w:fill="F4B083" w:themeFill="accent2" w:themeFillTint="99"/>
              </w:rPr>
              <w: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b/>
                <w:bCs/>
                <w:sz w:val="20"/>
                <w:szCs w:val="20"/>
                <w:shd w:val="solid" w:color="F4B083" w:themeColor="accent2" w:themeTint="99" w:fill="F4B083" w:themeFill="accent2" w:themeFillTint="99"/>
              </w:rPr>
              <w:t>16</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Unto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woman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00585328">
              <w:rPr>
                <w:rFonts w:asciiTheme="majorBidi" w:hAnsiTheme="majorBidi" w:cstheme="majorBidi"/>
                <w:sz w:val="20"/>
                <w:szCs w:val="20"/>
                <w:shd w:val="solid" w:color="F4B083" w:themeColor="accent2" w:themeTint="99" w:fill="F4B083" w:themeFill="accent2" w:themeFillTint="99"/>
              </w:rPr>
              <w:t>‘</w:t>
            </w:r>
            <w:r w:rsidRPr="00C07CAE">
              <w:rPr>
                <w:rFonts w:asciiTheme="majorBidi" w:hAnsiTheme="majorBidi" w:cstheme="majorBidi"/>
                <w:sz w:val="20"/>
                <w:szCs w:val="20"/>
                <w:shd w:val="solid" w:color="F4B083" w:themeColor="accent2" w:themeTint="99" w:fill="F4B083" w:themeFill="accent2" w:themeFillTint="99"/>
              </w:rPr>
              <w:t>I</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will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greatly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multiply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pain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travail;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pain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thou</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bring</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forth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children;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desire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husband,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rule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over</w:t>
            </w:r>
            <w:r w:rsidR="00F56099">
              <w:rPr>
                <w:rFonts w:asciiTheme="majorBidi" w:hAnsiTheme="majorBidi" w:cstheme="majorBidi"/>
                <w:sz w:val="20"/>
                <w:szCs w:val="20"/>
                <w:shd w:val="solid" w:color="F4B083" w:themeColor="accent2" w:themeTint="99" w:fill="F4B083" w:themeFill="accent2" w:themeFillTint="99"/>
              </w:rPr>
              <w:t xml:space="preserve"> </w:t>
            </w:r>
            <w:proofErr w:type="spellStart"/>
            <w:r w:rsidRPr="00C07CAE">
              <w:rPr>
                <w:rFonts w:asciiTheme="majorBidi" w:hAnsiTheme="majorBidi" w:cstheme="majorBidi"/>
                <w:sz w:val="20"/>
                <w:szCs w:val="20"/>
                <w:shd w:val="solid" w:color="F4B083" w:themeColor="accent2" w:themeTint="99" w:fill="F4B083" w:themeFill="accent2" w:themeFillTint="99"/>
              </w:rPr>
              <w:t>thee</w:t>
            </w:r>
            <w:proofErr w:type="spellEnd"/>
            <w:r w:rsidRPr="00C07CAE">
              <w:rPr>
                <w:rFonts w:asciiTheme="majorBidi" w:hAnsiTheme="majorBidi" w:cstheme="majorBidi"/>
                <w:sz w:val="20"/>
                <w:szCs w:val="20"/>
                <w:shd w:val="solid" w:color="F4B083" w:themeColor="accent2" w:themeTint="99" w:fill="F4B083" w:themeFill="accent2" w:themeFillTint="99"/>
              </w:rPr>
              <w:t>.</w:t>
            </w:r>
            <w:r w:rsidR="00585328">
              <w:rPr>
                <w:rFonts w:asciiTheme="majorBidi" w:hAnsiTheme="majorBidi" w:cstheme="majorBidi"/>
                <w:sz w:val="20"/>
                <w:szCs w:val="20"/>
                <w:shd w:val="solid" w:color="F4B083" w:themeColor="accent2" w:themeTint="99" w:fill="F4B083" w:themeFill="accent2" w:themeFillTint="99"/>
              </w:rPr>
              <w: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1</w:t>
            </w:r>
            <w:r w:rsidRPr="00C07CAE">
              <w:rPr>
                <w:rFonts w:asciiTheme="majorBidi" w:hAnsiTheme="majorBidi" w:cstheme="majorBidi"/>
                <w:b/>
                <w:bCs/>
                <w:sz w:val="20"/>
                <w:szCs w:val="20"/>
                <w:shd w:val="solid" w:color="F4B083" w:themeColor="accent2" w:themeTint="99" w:fill="F4B083" w:themeFill="accent2" w:themeFillTint="99"/>
              </w:rPr>
              <w:t>7</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unto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Adam</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00585328">
              <w:rPr>
                <w:rFonts w:asciiTheme="majorBidi" w:hAnsiTheme="majorBidi" w:cstheme="majorBidi"/>
                <w:sz w:val="20"/>
                <w:szCs w:val="20"/>
                <w:shd w:val="solid" w:color="F4B083" w:themeColor="accent2" w:themeTint="99" w:fill="F4B083" w:themeFill="accent2" w:themeFillTint="99"/>
              </w:rPr>
              <w:t>‘</w:t>
            </w:r>
            <w:r w:rsidRPr="00C07CAE">
              <w:rPr>
                <w:rFonts w:asciiTheme="majorBidi" w:hAnsiTheme="majorBidi" w:cstheme="majorBidi"/>
                <w:sz w:val="20"/>
                <w:szCs w:val="20"/>
                <w:shd w:val="solid" w:color="F4B083" w:themeColor="accent2" w:themeTint="99" w:fill="F4B083" w:themeFill="accent2" w:themeFillTint="99"/>
              </w:rPr>
              <w:t>Because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thou</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lastRenderedPageBreak/>
              <w:t>hast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hearkened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unto</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voice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wife,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hast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eaten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tree,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which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commanded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saying:</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Thou</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not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cursed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land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for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sake;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toil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thou</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eat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days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thy</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life.</w:t>
            </w:r>
            <w:r w:rsidR="00F56099">
              <w:rPr>
                <w:rFonts w:asciiTheme="majorBidi" w:hAnsiTheme="majorBidi" w:cstheme="majorBidi"/>
                <w:sz w:val="20"/>
                <w:szCs w:val="20"/>
                <w:shd w:val="solid" w:color="F4B083" w:themeColor="accent2" w:themeTint="99" w:fill="F4B083" w:themeFill="accent2" w:themeFillTint="99"/>
              </w:rPr>
              <w:t xml:space="preserve"> </w:t>
            </w:r>
          </w:p>
        </w:tc>
        <w:tc>
          <w:tcPr>
            <w:tcW w:w="995" w:type="pct"/>
            <w:tcBorders>
              <w:bottom w:val="single" w:sz="4" w:space="0" w:color="000000"/>
            </w:tcBorders>
            <w:shd w:val="solid" w:color="F4B083" w:themeColor="accent2" w:themeTint="99" w:fill="F4B083" w:themeFill="accent2" w:themeFillTint="99"/>
            <w:vAlign w:val="center"/>
          </w:tcPr>
          <w:p w14:paraId="56CC1C3B" w14:textId="77777777" w:rsidR="00C07CAE" w:rsidRPr="00C07CAE" w:rsidRDefault="00C07CAE" w:rsidP="00C07CAE">
            <w:pPr>
              <w:rPr>
                <w:rFonts w:asciiTheme="majorBidi" w:hAnsiTheme="majorBidi" w:cstheme="majorBidi"/>
                <w:sz w:val="20"/>
                <w:szCs w:val="20"/>
                <w:shd w:val="solid" w:color="F4B083" w:themeColor="accent2" w:themeTint="99" w:fill="F4B083" w:themeFill="accent2" w:themeFillTint="99"/>
              </w:rPr>
            </w:pPr>
            <w:r w:rsidRPr="00C07CAE">
              <w:rPr>
                <w:rFonts w:asciiTheme="majorBidi" w:hAnsiTheme="majorBidi" w:cstheme="majorBidi"/>
                <w:sz w:val="20"/>
                <w:szCs w:val="20"/>
                <w:shd w:val="solid" w:color="F4B083" w:themeColor="accent2" w:themeTint="99" w:fill="F4B083" w:themeFill="accent2" w:themeFillTint="99"/>
              </w:rPr>
              <w:lastRenderedPageBreak/>
              <w:t>Conversations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between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man,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woman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snake,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God.</w:t>
            </w:r>
            <w:r w:rsidR="00F56099">
              <w:rPr>
                <w:rFonts w:asciiTheme="majorBidi" w:hAnsiTheme="majorBidi" w:cstheme="majorBidi"/>
                <w:sz w:val="20"/>
                <w:szCs w:val="20"/>
                <w:shd w:val="solid" w:color="F4B083" w:themeColor="accent2" w:themeTint="99" w:fill="F4B083" w:themeFill="accent2" w:themeFillTint="99"/>
              </w:rPr>
              <w:t xml:space="preserve"> </w:t>
            </w:r>
          </w:p>
          <w:p w14:paraId="6F63DB9F" w14:textId="77777777" w:rsidR="00C07CAE" w:rsidRPr="00C07CAE" w:rsidRDefault="00C07CAE" w:rsidP="00C07CAE">
            <w:pPr>
              <w:rPr>
                <w:rFonts w:asciiTheme="majorBidi" w:hAnsiTheme="majorBidi" w:cstheme="majorBidi"/>
                <w:sz w:val="20"/>
                <w:szCs w:val="20"/>
                <w:shd w:val="solid" w:color="F4B083" w:themeColor="accent2" w:themeTint="99" w:fill="F4B083" w:themeFill="accent2" w:themeFillTint="99"/>
              </w:rPr>
            </w:pPr>
          </w:p>
          <w:p w14:paraId="64ED5AF2" w14:textId="77777777" w:rsidR="00C07CAE" w:rsidRPr="00C07CAE" w:rsidRDefault="00C07CAE" w:rsidP="00C07CAE">
            <w:pPr>
              <w:rPr>
                <w:rFonts w:asciiTheme="majorBidi" w:hAnsiTheme="majorBidi" w:cstheme="majorBidi"/>
                <w:sz w:val="20"/>
                <w:szCs w:val="20"/>
                <w:shd w:val="solid" w:color="F4B083" w:themeColor="accent2" w:themeTint="99" w:fill="F4B083" w:themeFill="accent2" w:themeFillTint="99"/>
              </w:rPr>
            </w:pPr>
          </w:p>
          <w:p w14:paraId="00C6DD3F" w14:textId="77777777" w:rsidR="00C07CAE" w:rsidRPr="00C07CAE" w:rsidRDefault="00C07CAE" w:rsidP="00C07CAE">
            <w:pPr>
              <w:jc w:val="center"/>
              <w:rPr>
                <w:rFonts w:asciiTheme="majorBidi" w:hAnsiTheme="majorBidi" w:cstheme="majorBidi"/>
                <w:sz w:val="20"/>
                <w:szCs w:val="20"/>
                <w:shd w:val="solid" w:color="F4B083" w:themeColor="accent2" w:themeTint="99" w:fill="F4B083" w:themeFill="accent2" w:themeFillTint="99"/>
              </w:rPr>
            </w:pPr>
            <w:r w:rsidRPr="00C07CAE">
              <w:rPr>
                <w:rFonts w:asciiTheme="majorBidi" w:hAnsiTheme="majorBidi" w:cstheme="majorBidi"/>
                <w:sz w:val="20"/>
                <w:szCs w:val="20"/>
                <w:shd w:val="solid" w:color="F4B083" w:themeColor="accent2" w:themeTint="99" w:fill="F4B083" w:themeFill="accent2" w:themeFillTint="99"/>
              </w:rPr>
              <w:t>Consequences</w:t>
            </w:r>
          </w:p>
        </w:tc>
        <w:tc>
          <w:tcPr>
            <w:tcW w:w="1338" w:type="pct"/>
            <w:tcBorders>
              <w:bottom w:val="single" w:sz="4" w:space="0" w:color="000000"/>
            </w:tcBorders>
            <w:shd w:val="solid" w:color="FFD966" w:themeColor="accent4" w:themeTint="99" w:fill="FFD966" w:themeFill="accent4" w:themeFillTint="99"/>
          </w:tcPr>
          <w:p w14:paraId="68225981"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b/>
                <w:bCs/>
                <w:sz w:val="20"/>
                <w:szCs w:val="20"/>
                <w:shd w:val="solid" w:color="FFD966" w:themeColor="accent4" w:themeTint="99" w:fill="FFD966" w:themeFill="accent4" w:themeFillTint="99"/>
              </w:rPr>
              <w:t>25</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servant</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of</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servants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shall</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he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be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unto</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his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brethren.</w:t>
            </w:r>
          </w:p>
        </w:tc>
        <w:tc>
          <w:tcPr>
            <w:tcW w:w="575" w:type="pct"/>
            <w:tcBorders>
              <w:bottom w:val="single" w:sz="4" w:space="0" w:color="000000"/>
            </w:tcBorders>
            <w:shd w:val="solid" w:color="FFD966" w:themeColor="accent4" w:themeTint="99" w:fill="FFD966" w:themeFill="accent4" w:themeFillTint="99"/>
            <w:vAlign w:val="center"/>
          </w:tcPr>
          <w:p w14:paraId="08D09CBC"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sz w:val="20"/>
                <w:szCs w:val="20"/>
                <w:shd w:val="solid" w:color="FFD966" w:themeColor="accent4" w:themeTint="99" w:fill="FFD966" w:themeFill="accent4" w:themeFillTint="99"/>
              </w:rPr>
              <w:t>Cham</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in</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relation</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to</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his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brothers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Shem</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and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Yafet</w:t>
            </w:r>
          </w:p>
        </w:tc>
      </w:tr>
      <w:tr w:rsidR="00C07CAE" w:rsidRPr="00C07CAE" w14:paraId="2627A16C" w14:textId="77777777" w:rsidTr="001B6B38">
        <w:tc>
          <w:tcPr>
            <w:tcW w:w="2092" w:type="pct"/>
            <w:tcBorders>
              <w:bottom w:val="single" w:sz="4" w:space="0" w:color="000000"/>
            </w:tcBorders>
            <w:shd w:val="solid" w:color="FFD966" w:themeColor="accent4" w:themeTint="99" w:fill="FFD966" w:themeFill="accent4" w:themeFillTint="99"/>
          </w:tcPr>
          <w:p w14:paraId="5BA9CCE5" w14:textId="5B122E08" w:rsidR="00C07CAE" w:rsidRPr="00C07CAE" w:rsidRDefault="00C07CAE" w:rsidP="00C07CAE">
            <w:pPr>
              <w:rPr>
                <w:rFonts w:asciiTheme="majorBidi" w:hAnsiTheme="majorBidi" w:cstheme="majorBidi"/>
                <w:sz w:val="20"/>
                <w:szCs w:val="20"/>
                <w:shd w:val="solid" w:color="FFD966" w:themeColor="accent4" w:themeTint="99" w:fill="FFD966" w:themeFill="accent4" w:themeFillTint="99"/>
              </w:rPr>
            </w:pPr>
            <w:r w:rsidRPr="00C07CAE">
              <w:rPr>
                <w:rFonts w:asciiTheme="majorBidi" w:hAnsiTheme="majorBidi" w:cstheme="majorBidi"/>
                <w:b/>
                <w:bCs/>
                <w:sz w:val="20"/>
                <w:szCs w:val="20"/>
                <w:shd w:val="solid" w:color="FFD966" w:themeColor="accent4" w:themeTint="99" w:fill="FFD966" w:themeFill="accent4" w:themeFillTint="99"/>
              </w:rPr>
              <w:t>3:20</w:t>
            </w:r>
            <w:r w:rsidR="00F56099">
              <w:rPr>
                <w:rFonts w:asciiTheme="majorBidi" w:hAnsiTheme="majorBidi" w:cstheme="majorBidi"/>
                <w:b/>
                <w:bCs/>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And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the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man</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called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his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wife</w:t>
            </w:r>
            <w:r w:rsidR="00585328">
              <w:rPr>
                <w:rFonts w:asciiTheme="majorBidi" w:hAnsiTheme="majorBidi" w:cstheme="majorBidi"/>
                <w:sz w:val="20"/>
                <w:szCs w:val="20"/>
                <w:shd w:val="solid" w:color="FFD966" w:themeColor="accent4" w:themeTint="99" w:fill="FFD966" w:themeFill="accent4" w:themeFillTint="99"/>
              </w:rPr>
              <w:t>’</w:t>
            </w:r>
            <w:r w:rsidRPr="00C07CAE">
              <w:rPr>
                <w:rFonts w:asciiTheme="majorBidi" w:hAnsiTheme="majorBidi" w:cstheme="majorBidi"/>
                <w:sz w:val="20"/>
                <w:szCs w:val="20"/>
                <w:shd w:val="solid" w:color="FFD966" w:themeColor="accent4" w:themeTint="99" w:fill="FFD966" w:themeFill="accent4" w:themeFillTint="99"/>
              </w:rPr>
              <w:t>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name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Eve;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because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she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was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the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mother</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of</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all</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living.</w:t>
            </w:r>
            <w:r w:rsidR="00F56099">
              <w:rPr>
                <w:rFonts w:asciiTheme="majorBidi" w:hAnsiTheme="majorBidi" w:cstheme="majorBidi"/>
                <w:sz w:val="20"/>
                <w:szCs w:val="20"/>
                <w:shd w:val="solid" w:color="FFD966" w:themeColor="accent4" w:themeTint="99" w:fill="FFD966" w:themeFill="accent4" w:themeFillTint="99"/>
              </w:rPr>
              <w:t xml:space="preserve"> </w:t>
            </w:r>
          </w:p>
          <w:p w14:paraId="1C265B1D" w14:textId="77777777" w:rsidR="00C07CAE" w:rsidRPr="00C07CAE" w:rsidRDefault="00C07CAE" w:rsidP="00C07CAE">
            <w:pPr>
              <w:rPr>
                <w:rFonts w:asciiTheme="majorBidi" w:hAnsiTheme="majorBidi" w:cstheme="majorBidi"/>
                <w:sz w:val="20"/>
                <w:szCs w:val="20"/>
                <w:shd w:val="clear" w:color="auto" w:fill="FFFFFF"/>
              </w:rPr>
            </w:pPr>
            <w:r w:rsidRPr="00C07CAE">
              <w:rPr>
                <w:rFonts w:asciiTheme="majorBidi" w:hAnsiTheme="majorBidi" w:cstheme="majorBidi"/>
                <w:b/>
                <w:bCs/>
                <w:sz w:val="20"/>
                <w:szCs w:val="20"/>
                <w:shd w:val="solid" w:color="FFD966" w:themeColor="accent4" w:themeTint="99" w:fill="FFD966" w:themeFill="accent4" w:themeFillTint="99"/>
              </w:rPr>
              <w:t>3:21</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And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the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LORD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God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made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for</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Adam</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and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for</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his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wife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garments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of</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skins,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and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clothed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them.</w:t>
            </w:r>
          </w:p>
        </w:tc>
        <w:tc>
          <w:tcPr>
            <w:tcW w:w="995" w:type="pct"/>
            <w:tcBorders>
              <w:bottom w:val="single" w:sz="4" w:space="0" w:color="000000"/>
            </w:tcBorders>
            <w:shd w:val="solid" w:color="FFD966" w:themeColor="accent4" w:themeTint="99" w:fill="FFD966" w:themeFill="accent4" w:themeFillTint="99"/>
            <w:vAlign w:val="center"/>
          </w:tcPr>
          <w:p w14:paraId="06822CEC" w14:textId="77777777" w:rsidR="00C07CAE" w:rsidRPr="00C07CAE" w:rsidRDefault="00C07CAE" w:rsidP="00C07CAE">
            <w:pPr>
              <w:rPr>
                <w:rFonts w:asciiTheme="majorBidi" w:hAnsiTheme="majorBidi" w:cstheme="majorBidi"/>
                <w:sz w:val="20"/>
                <w:szCs w:val="20"/>
                <w:shd w:val="clear" w:color="auto" w:fill="FFFFFF"/>
              </w:rPr>
            </w:pPr>
            <w:r w:rsidRPr="00C07CAE">
              <w:rPr>
                <w:rFonts w:asciiTheme="majorBidi" w:hAnsiTheme="majorBidi" w:cstheme="majorBidi"/>
                <w:sz w:val="20"/>
                <w:szCs w:val="20"/>
                <w:shd w:val="solid" w:color="FFD966" w:themeColor="accent4" w:themeTint="99" w:fill="FFD966" w:themeFill="accent4" w:themeFillTint="99"/>
              </w:rPr>
              <w:t>She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is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called</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Chava</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(Chava).</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Clothes</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are</w:t>
            </w:r>
            <w:r w:rsidR="00F56099">
              <w:rPr>
                <w:rFonts w:asciiTheme="majorBidi" w:hAnsiTheme="majorBidi" w:cstheme="majorBidi"/>
                <w:sz w:val="20"/>
                <w:szCs w:val="20"/>
                <w:shd w:val="solid" w:color="FFD966" w:themeColor="accent4" w:themeTint="99" w:fill="FFD966" w:themeFill="accent4" w:themeFillTint="99"/>
              </w:rPr>
              <w:t xml:space="preserve"> </w:t>
            </w:r>
            <w:r w:rsidRPr="00C07CAE">
              <w:rPr>
                <w:rFonts w:asciiTheme="majorBidi" w:hAnsiTheme="majorBidi" w:cstheme="majorBidi"/>
                <w:sz w:val="20"/>
                <w:szCs w:val="20"/>
                <w:shd w:val="solid" w:color="FFD966" w:themeColor="accent4" w:themeTint="99" w:fill="FFD966" w:themeFill="accent4" w:themeFillTint="99"/>
              </w:rPr>
              <w:t>required.</w:t>
            </w:r>
          </w:p>
        </w:tc>
        <w:tc>
          <w:tcPr>
            <w:tcW w:w="1338" w:type="pct"/>
            <w:tcBorders>
              <w:bottom w:val="single" w:sz="4" w:space="0" w:color="000000"/>
            </w:tcBorders>
            <w:shd w:val="solid" w:color="8EAADB" w:themeColor="accent5" w:themeTint="99" w:fill="8EAADB" w:themeFill="accent5" w:themeFillTint="99"/>
          </w:tcPr>
          <w:p w14:paraId="4B0214DA" w14:textId="77777777" w:rsidR="00C07CAE" w:rsidRPr="00C07CAE" w:rsidRDefault="00C07CAE" w:rsidP="00C07CAE">
            <w:pPr>
              <w:jc w:val="left"/>
              <w:rPr>
                <w:rFonts w:asciiTheme="majorBidi" w:hAnsiTheme="majorBidi" w:cstheme="majorBidi"/>
                <w:sz w:val="20"/>
                <w:szCs w:val="20"/>
                <w:shd w:val="solid" w:color="8EAADB" w:themeColor="accent5" w:themeTint="99" w:fill="8EAADB" w:themeFill="accent5" w:themeFillTint="99"/>
              </w:rPr>
            </w:pPr>
            <w:r w:rsidRPr="00C07CAE">
              <w:rPr>
                <w:rFonts w:asciiTheme="majorBidi" w:hAnsiTheme="majorBidi" w:cstheme="majorBidi"/>
                <w:b/>
                <w:bCs/>
                <w:sz w:val="20"/>
                <w:szCs w:val="20"/>
                <w:shd w:val="solid" w:color="8EAADB" w:themeColor="accent5" w:themeTint="99" w:fill="8EAADB" w:themeFill="accent5" w:themeFillTint="99"/>
              </w:rPr>
              <w:t>25</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And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he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said: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b/>
                <w:bCs/>
                <w:sz w:val="20"/>
                <w:szCs w:val="20"/>
                <w:u w:val="single"/>
                <w:shd w:val="solid" w:color="8EAADB" w:themeColor="accent5" w:themeTint="99" w:fill="8EAADB" w:themeFill="accent5" w:themeFillTint="99"/>
              </w:rPr>
              <w:t>Cursed</w:t>
            </w:r>
            <w:r w:rsidR="00F56099">
              <w:rPr>
                <w:rFonts w:asciiTheme="majorBidi" w:hAnsiTheme="majorBidi" w:cstheme="majorBidi"/>
                <w:b/>
                <w:bCs/>
                <w:sz w:val="20"/>
                <w:szCs w:val="20"/>
                <w:u w:val="single"/>
                <w:shd w:val="solid" w:color="8EAADB" w:themeColor="accent5" w:themeTint="99" w:fill="8EAADB" w:themeFill="accent5" w:themeFillTint="99"/>
              </w:rPr>
              <w:t xml:space="preserve"> </w:t>
            </w:r>
            <w:r w:rsidRPr="00C07CAE">
              <w:rPr>
                <w:rFonts w:asciiTheme="majorBidi" w:hAnsiTheme="majorBidi" w:cstheme="majorBidi"/>
                <w:b/>
                <w:bCs/>
                <w:sz w:val="20"/>
                <w:szCs w:val="20"/>
                <w:u w:val="single"/>
                <w:shd w:val="solid" w:color="8EAADB" w:themeColor="accent5" w:themeTint="99" w:fill="8EAADB" w:themeFill="accent5" w:themeFillTint="99"/>
              </w:rPr>
              <w:t>(</w:t>
            </w:r>
            <w:proofErr w:type="spellStart"/>
            <w:r w:rsidRPr="00C07CAE">
              <w:rPr>
                <w:rFonts w:asciiTheme="majorBidi" w:hAnsiTheme="majorBidi" w:cstheme="majorBidi"/>
                <w:b/>
                <w:bCs/>
                <w:sz w:val="20"/>
                <w:szCs w:val="20"/>
                <w:u w:val="single"/>
                <w:shd w:val="solid" w:color="8EAADB" w:themeColor="accent5" w:themeTint="99" w:fill="8EAADB" w:themeFill="accent5" w:themeFillTint="99"/>
                <w:rtl/>
              </w:rPr>
              <w:t>אָרוּר</w:t>
            </w:r>
            <w:proofErr w:type="spellEnd"/>
            <w:r w:rsidRPr="00C07CAE">
              <w:rPr>
                <w:rFonts w:asciiTheme="majorBidi" w:hAnsiTheme="majorBidi" w:cstheme="majorBidi"/>
                <w:b/>
                <w:bCs/>
                <w:sz w:val="20"/>
                <w:szCs w:val="20"/>
                <w:u w:val="single"/>
                <w:shd w:val="solid" w:color="8EAADB" w:themeColor="accent5" w:themeTint="99" w:fill="8EAADB" w:themeFill="accent5" w:themeFillTint="99"/>
              </w:rPr>
              <w:t>)</w:t>
            </w:r>
            <w:r w:rsidR="00F56099">
              <w:rPr>
                <w:rFonts w:asciiTheme="majorBidi" w:hAnsiTheme="majorBidi" w:cstheme="majorBidi"/>
                <w:b/>
                <w:bCs/>
                <w:sz w:val="20"/>
                <w:szCs w:val="20"/>
                <w:u w:val="single"/>
                <w:shd w:val="solid" w:color="8EAADB" w:themeColor="accent5" w:themeTint="99" w:fill="8EAADB" w:themeFill="accent5" w:themeFillTint="99"/>
              </w:rPr>
              <w:t xml:space="preserve"> </w:t>
            </w:r>
            <w:r w:rsidRPr="00C07CAE">
              <w:rPr>
                <w:rFonts w:asciiTheme="majorBidi" w:hAnsiTheme="majorBidi" w:cstheme="majorBidi"/>
                <w:b/>
                <w:bCs/>
                <w:sz w:val="20"/>
                <w:szCs w:val="20"/>
                <w:u w:val="single"/>
                <w:shd w:val="solid" w:color="8EAADB" w:themeColor="accent5" w:themeTint="99" w:fill="8EAADB" w:themeFill="accent5" w:themeFillTint="99"/>
              </w:rPr>
              <w:t>be</w:t>
            </w:r>
            <w:r w:rsidR="00F56099">
              <w:rPr>
                <w:rFonts w:asciiTheme="majorBidi" w:hAnsiTheme="majorBidi" w:cstheme="majorBidi"/>
                <w:b/>
                <w:bCs/>
                <w:sz w:val="20"/>
                <w:szCs w:val="20"/>
                <w:u w:val="single"/>
                <w:shd w:val="solid" w:color="8EAADB" w:themeColor="accent5" w:themeTint="99" w:fill="8EAADB" w:themeFill="accent5" w:themeFillTint="99"/>
              </w:rPr>
              <w:t xml:space="preserve"> </w:t>
            </w:r>
            <w:r w:rsidRPr="00C07CAE">
              <w:rPr>
                <w:rFonts w:asciiTheme="majorBidi" w:hAnsiTheme="majorBidi" w:cstheme="majorBidi"/>
                <w:b/>
                <w:bCs/>
                <w:sz w:val="20"/>
                <w:szCs w:val="20"/>
                <w:u w:val="single"/>
                <w:shd w:val="solid" w:color="8EAADB" w:themeColor="accent5" w:themeTint="99" w:fill="8EAADB" w:themeFill="accent5" w:themeFillTint="99"/>
              </w:rPr>
              <w:t>Canaan</w:t>
            </w:r>
            <w:r w:rsidRPr="00C07CAE">
              <w:rPr>
                <w:rFonts w:asciiTheme="majorBidi" w:hAnsiTheme="majorBidi" w:cstheme="majorBidi"/>
                <w:sz w:val="20"/>
                <w:szCs w:val="20"/>
                <w:shd w:val="solid" w:color="8EAADB" w:themeColor="accent5" w:themeTint="99" w:fill="8EAADB" w:themeFill="accent5" w:themeFillTint="99"/>
              </w:rPr>
              <w:t>;</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w:t>
            </w:r>
          </w:p>
          <w:p w14:paraId="29E6D519" w14:textId="77777777" w:rsidR="00C07CAE" w:rsidRPr="00C07CAE" w:rsidRDefault="00C07CAE" w:rsidP="00C07CAE">
            <w:pPr>
              <w:jc w:val="left"/>
              <w:rPr>
                <w:rFonts w:asciiTheme="majorBidi" w:hAnsiTheme="majorBidi" w:cstheme="majorBidi"/>
                <w:sz w:val="20"/>
                <w:szCs w:val="20"/>
              </w:rPr>
            </w:pPr>
          </w:p>
          <w:p w14:paraId="1789FB1F" w14:textId="2358DDD1"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sz w:val="20"/>
                <w:szCs w:val="20"/>
                <w:shd w:val="solid" w:color="8EAADB" w:themeColor="accent5" w:themeTint="99" w:fill="8EAADB" w:themeFill="accent5" w:themeFillTint="99"/>
              </w:rPr>
              <w:t>The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only</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other</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place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where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we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find</w:t>
            </w:r>
            <w:r w:rsidR="00F56099">
              <w:rPr>
                <w:rFonts w:asciiTheme="majorBidi" w:hAnsiTheme="majorBidi" w:cstheme="majorBidi"/>
                <w:sz w:val="20"/>
                <w:szCs w:val="20"/>
                <w:shd w:val="solid" w:color="8EAADB" w:themeColor="accent5" w:themeTint="99" w:fill="8EAADB" w:themeFill="accent5" w:themeFillTint="99"/>
              </w:rPr>
              <w:t xml:space="preserve"> </w:t>
            </w:r>
            <w:r w:rsidR="00585328">
              <w:rPr>
                <w:rFonts w:asciiTheme="majorBidi" w:hAnsiTheme="majorBidi" w:cstheme="majorBidi"/>
                <w:sz w:val="20"/>
                <w:szCs w:val="20"/>
                <w:shd w:val="solid" w:color="8EAADB" w:themeColor="accent5" w:themeTint="99" w:fill="8EAADB" w:themeFill="accent5" w:themeFillTint="99"/>
              </w:rPr>
              <w:t>‘</w:t>
            </w:r>
            <w:r w:rsidRPr="00C07CAE">
              <w:rPr>
                <w:rFonts w:asciiTheme="majorBidi" w:hAnsiTheme="majorBidi" w:cstheme="majorBidi"/>
                <w:sz w:val="20"/>
                <w:szCs w:val="20"/>
                <w:shd w:val="solid" w:color="8EAADB" w:themeColor="accent5" w:themeTint="99" w:fill="8EAADB" w:themeFill="accent5" w:themeFillTint="99"/>
              </w:rPr>
              <w:t>cursed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w:t>
            </w:r>
            <w:r w:rsidR="00F56099">
              <w:rPr>
                <w:rFonts w:asciiTheme="majorBidi" w:hAnsiTheme="majorBidi" w:cstheme="majorBidi"/>
                <w:sz w:val="20"/>
                <w:szCs w:val="20"/>
                <w:shd w:val="solid" w:color="8EAADB" w:themeColor="accent5" w:themeTint="99" w:fill="8EAADB" w:themeFill="accent5" w:themeFillTint="99"/>
              </w:rPr>
              <w:t xml:space="preserve"> </w:t>
            </w:r>
            <w:proofErr w:type="spellStart"/>
            <w:r w:rsidRPr="00C07CAE">
              <w:rPr>
                <w:rFonts w:asciiTheme="majorBidi" w:hAnsiTheme="majorBidi" w:cstheme="majorBidi"/>
                <w:sz w:val="20"/>
                <w:szCs w:val="20"/>
                <w:shd w:val="solid" w:color="8EAADB" w:themeColor="accent5" w:themeTint="99" w:fill="8EAADB" w:themeFill="accent5" w:themeFillTint="99"/>
                <w:rtl/>
              </w:rPr>
              <w:t>אָרוּר</w:t>
            </w:r>
            <w:proofErr w:type="spellEnd"/>
            <w:r w:rsidR="00F56099">
              <w:rPr>
                <w:rFonts w:asciiTheme="majorBidi" w:hAnsiTheme="majorBidi" w:cstheme="majorBidi"/>
                <w:sz w:val="20"/>
                <w:szCs w:val="20"/>
                <w:shd w:val="solid" w:color="8EAADB" w:themeColor="accent5" w:themeTint="99" w:fill="8EAADB" w:themeFill="accent5" w:themeFillTint="99"/>
              </w:rPr>
              <w:t xml:space="preserve"> </w:t>
            </w:r>
            <w:r w:rsidR="00585328">
              <w:rPr>
                <w:rFonts w:asciiTheme="majorBidi" w:hAnsiTheme="majorBidi" w:cstheme="majorBidi"/>
                <w:sz w:val="20"/>
                <w:szCs w:val="20"/>
                <w:shd w:val="solid" w:color="8EAADB" w:themeColor="accent5" w:themeTint="99" w:fill="8EAADB" w:themeFill="accent5" w:themeFillTint="99"/>
              </w:rPr>
              <w:t>‘</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is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in: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Gen.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3:14,</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17,</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4:11,</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12:3,</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27:29</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by</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God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himself.</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Noach</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is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taking</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God</w:t>
            </w:r>
            <w:r w:rsidR="00585328">
              <w:rPr>
                <w:rFonts w:asciiTheme="majorBidi" w:hAnsiTheme="majorBidi" w:cstheme="majorBidi"/>
                <w:sz w:val="20"/>
                <w:szCs w:val="20"/>
                <w:shd w:val="solid" w:color="8EAADB" w:themeColor="accent5" w:themeTint="99" w:fill="8EAADB" w:themeFill="accent5" w:themeFillTint="99"/>
              </w:rPr>
              <w:t>’</w:t>
            </w:r>
            <w:r w:rsidRPr="00C07CAE">
              <w:rPr>
                <w:rFonts w:asciiTheme="majorBidi" w:hAnsiTheme="majorBidi" w:cstheme="majorBidi"/>
                <w:sz w:val="20"/>
                <w:szCs w:val="20"/>
                <w:shd w:val="solid" w:color="8EAADB" w:themeColor="accent5" w:themeTint="99" w:fill="8EAADB" w:themeFill="accent5" w:themeFillTint="99"/>
              </w:rPr>
              <w:t>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function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to</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destroy</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rather</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than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to</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create.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(Jacob</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also</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uses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this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word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in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Gen.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49:7)</w:t>
            </w:r>
          </w:p>
        </w:tc>
        <w:tc>
          <w:tcPr>
            <w:tcW w:w="575" w:type="pct"/>
            <w:tcBorders>
              <w:bottom w:val="single" w:sz="4" w:space="0" w:color="000000"/>
            </w:tcBorders>
            <w:shd w:val="solid" w:color="8EAADB" w:themeColor="accent5" w:themeTint="99" w:fill="8EAADB" w:themeFill="accent5" w:themeFillTint="99"/>
            <w:vAlign w:val="center"/>
          </w:tcPr>
          <w:p w14:paraId="2373A257"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sz w:val="20"/>
                <w:szCs w:val="20"/>
                <w:shd w:val="solid" w:color="8EAADB" w:themeColor="accent5" w:themeTint="99" w:fill="8EAADB" w:themeFill="accent5" w:themeFillTint="99"/>
              </w:rPr>
              <w:t>Focus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Ham</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through</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his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son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Canaan.</w:t>
            </w:r>
            <w:r w:rsidR="00F56099">
              <w:rPr>
                <w:rFonts w:asciiTheme="majorBidi" w:hAnsiTheme="majorBidi" w:cstheme="majorBidi"/>
                <w:sz w:val="20"/>
                <w:szCs w:val="20"/>
                <w:shd w:val="solid" w:color="8EAADB" w:themeColor="accent5" w:themeTint="99" w:fill="8EAADB" w:themeFill="accent5" w:themeFillTint="99"/>
              </w:rPr>
              <w:t xml:space="preserve"> </w:t>
            </w:r>
          </w:p>
        </w:tc>
      </w:tr>
      <w:tr w:rsidR="00C07CAE" w:rsidRPr="00C07CAE" w14:paraId="4F5C5089" w14:textId="77777777" w:rsidTr="001B6B38">
        <w:tc>
          <w:tcPr>
            <w:tcW w:w="2092" w:type="pct"/>
            <w:tcBorders>
              <w:bottom w:val="single" w:sz="4" w:space="0" w:color="000000"/>
            </w:tcBorders>
            <w:shd w:val="solid" w:color="8EAADB" w:themeColor="accent5" w:themeTint="99" w:fill="8EAADB" w:themeFill="accent5" w:themeFillTint="99"/>
          </w:tcPr>
          <w:p w14:paraId="59688074" w14:textId="05482F78" w:rsidR="00C07CAE" w:rsidRPr="00C07CAE" w:rsidRDefault="00C07CAE" w:rsidP="00C07CAE">
            <w:pPr>
              <w:rPr>
                <w:rFonts w:asciiTheme="majorBidi" w:hAnsiTheme="majorBidi" w:cstheme="majorBidi"/>
                <w:sz w:val="20"/>
                <w:szCs w:val="20"/>
                <w:shd w:val="clear" w:color="auto" w:fill="FFFFFF"/>
              </w:rPr>
            </w:pPr>
            <w:r w:rsidRPr="00C07CAE">
              <w:rPr>
                <w:rFonts w:asciiTheme="majorBidi" w:hAnsiTheme="majorBidi" w:cstheme="majorBidi"/>
                <w:b/>
                <w:bCs/>
                <w:sz w:val="20"/>
                <w:szCs w:val="20"/>
                <w:shd w:val="solid" w:color="8EAADB" w:themeColor="accent5" w:themeTint="99" w:fill="8EAADB" w:themeFill="accent5" w:themeFillTint="99"/>
              </w:rPr>
              <w:t>3:22</w:t>
            </w:r>
            <w:r w:rsidR="00F56099">
              <w:rPr>
                <w:rFonts w:asciiTheme="majorBidi" w:hAnsiTheme="majorBidi" w:cstheme="majorBidi"/>
                <w:b/>
                <w:bCs/>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And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the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LORD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God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said:</w:t>
            </w:r>
            <w:r w:rsidR="00F56099">
              <w:rPr>
                <w:rFonts w:asciiTheme="majorBidi" w:hAnsiTheme="majorBidi" w:cstheme="majorBidi"/>
                <w:sz w:val="20"/>
                <w:szCs w:val="20"/>
                <w:shd w:val="solid" w:color="8EAADB" w:themeColor="accent5" w:themeTint="99" w:fill="8EAADB" w:themeFill="accent5" w:themeFillTint="99"/>
              </w:rPr>
              <w:t xml:space="preserve"> </w:t>
            </w:r>
            <w:r w:rsidR="00585328">
              <w:rPr>
                <w:rFonts w:asciiTheme="majorBidi" w:hAnsiTheme="majorBidi" w:cstheme="majorBidi"/>
                <w:sz w:val="20"/>
                <w:szCs w:val="20"/>
                <w:shd w:val="solid" w:color="8EAADB" w:themeColor="accent5" w:themeTint="99" w:fill="8EAADB" w:themeFill="accent5" w:themeFillTint="99"/>
              </w:rPr>
              <w:t>‘</w:t>
            </w:r>
            <w:r w:rsidRPr="00C07CAE">
              <w:rPr>
                <w:rFonts w:asciiTheme="majorBidi" w:hAnsiTheme="majorBidi" w:cstheme="majorBidi"/>
                <w:sz w:val="20"/>
                <w:szCs w:val="20"/>
                <w:shd w:val="solid" w:color="8EAADB" w:themeColor="accent5" w:themeTint="99" w:fill="8EAADB" w:themeFill="accent5" w:themeFillTint="99"/>
              </w:rPr>
              <w:t>Behold,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i/>
                <w:iCs/>
                <w:sz w:val="20"/>
                <w:szCs w:val="20"/>
                <w:shd w:val="solid" w:color="8EAADB" w:themeColor="accent5" w:themeTint="99" w:fill="8EAADB" w:themeFill="accent5" w:themeFillTint="99"/>
              </w:rPr>
              <w:t>the</w:t>
            </w:r>
            <w:r w:rsidR="00F56099">
              <w:rPr>
                <w:rFonts w:asciiTheme="majorBidi" w:hAnsiTheme="majorBidi" w:cstheme="majorBidi"/>
                <w:i/>
                <w:iCs/>
                <w:sz w:val="20"/>
                <w:szCs w:val="20"/>
                <w:shd w:val="solid" w:color="8EAADB" w:themeColor="accent5" w:themeTint="99" w:fill="8EAADB" w:themeFill="accent5" w:themeFillTint="99"/>
              </w:rPr>
              <w:t xml:space="preserve"> </w:t>
            </w:r>
            <w:r w:rsidRPr="00C07CAE">
              <w:rPr>
                <w:rFonts w:asciiTheme="majorBidi" w:hAnsiTheme="majorBidi" w:cstheme="majorBidi"/>
                <w:i/>
                <w:iCs/>
                <w:sz w:val="20"/>
                <w:szCs w:val="20"/>
                <w:shd w:val="solid" w:color="8EAADB" w:themeColor="accent5" w:themeTint="99" w:fill="8EAADB" w:themeFill="accent5" w:themeFillTint="99"/>
              </w:rPr>
              <w:t>man</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is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become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as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one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of</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us,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to</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know</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good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and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evil;</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and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now,</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lest</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he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put</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forth</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his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hand,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and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take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also</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of</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the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tree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of</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life,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and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eat,</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and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live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forever.</w:t>
            </w:r>
            <w:r w:rsidR="00585328">
              <w:rPr>
                <w:rFonts w:asciiTheme="majorBidi" w:hAnsiTheme="majorBidi" w:cstheme="majorBidi"/>
                <w:sz w:val="20"/>
                <w:szCs w:val="20"/>
                <w:shd w:val="solid" w:color="8EAADB" w:themeColor="accent5" w:themeTint="99" w:fill="8EAADB" w:themeFill="accent5" w:themeFillTint="99"/>
              </w:rPr>
              <w:t>’</w:t>
            </w:r>
          </w:p>
        </w:tc>
        <w:tc>
          <w:tcPr>
            <w:tcW w:w="995" w:type="pct"/>
            <w:tcBorders>
              <w:bottom w:val="single" w:sz="4" w:space="0" w:color="000000"/>
            </w:tcBorders>
            <w:shd w:val="solid" w:color="8EAADB" w:themeColor="accent5" w:themeTint="99" w:fill="8EAADB" w:themeFill="accent5" w:themeFillTint="99"/>
            <w:vAlign w:val="center"/>
          </w:tcPr>
          <w:p w14:paraId="1914C247" w14:textId="77777777" w:rsidR="00C07CAE" w:rsidRPr="00C07CAE" w:rsidRDefault="00C07CAE" w:rsidP="00C07CAE">
            <w:pPr>
              <w:rPr>
                <w:rFonts w:asciiTheme="majorBidi" w:hAnsiTheme="majorBidi" w:cstheme="majorBidi"/>
                <w:sz w:val="20"/>
                <w:szCs w:val="20"/>
                <w:shd w:val="solid" w:color="8EAADB" w:themeColor="accent5" w:themeTint="99" w:fill="8EAADB" w:themeFill="accent5" w:themeFillTint="99"/>
              </w:rPr>
            </w:pPr>
            <w:r w:rsidRPr="00C07CAE">
              <w:rPr>
                <w:rFonts w:asciiTheme="majorBidi" w:hAnsiTheme="majorBidi" w:cstheme="majorBidi"/>
                <w:sz w:val="20"/>
                <w:szCs w:val="20"/>
                <w:shd w:val="solid" w:color="8EAADB" w:themeColor="accent5" w:themeTint="99" w:fill="8EAADB" w:themeFill="accent5" w:themeFillTint="99"/>
              </w:rPr>
              <w:t>Adam</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is</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no</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longer</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permitted</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to</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eat</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from</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the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tree</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of</w:t>
            </w:r>
            <w:r w:rsidR="00F56099">
              <w:rPr>
                <w:rFonts w:asciiTheme="majorBidi" w:hAnsiTheme="majorBidi" w:cstheme="majorBidi"/>
                <w:sz w:val="20"/>
                <w:szCs w:val="20"/>
                <w:shd w:val="solid" w:color="8EAADB" w:themeColor="accent5" w:themeTint="99" w:fill="8EAADB" w:themeFill="accent5" w:themeFillTint="99"/>
              </w:rPr>
              <w:t xml:space="preserve"> </w:t>
            </w:r>
            <w:r w:rsidRPr="00C07CAE">
              <w:rPr>
                <w:rFonts w:asciiTheme="majorBidi" w:hAnsiTheme="majorBidi" w:cstheme="majorBidi"/>
                <w:sz w:val="20"/>
                <w:szCs w:val="20"/>
                <w:shd w:val="solid" w:color="8EAADB" w:themeColor="accent5" w:themeTint="99" w:fill="8EAADB" w:themeFill="accent5" w:themeFillTint="99"/>
              </w:rPr>
              <w:t>life.</w:t>
            </w:r>
          </w:p>
        </w:tc>
        <w:tc>
          <w:tcPr>
            <w:tcW w:w="1338" w:type="pct"/>
            <w:tcBorders>
              <w:bottom w:val="single" w:sz="4" w:space="0" w:color="000000"/>
            </w:tcBorders>
            <w:shd w:val="solid" w:color="F4B083" w:themeColor="accent2" w:themeTint="99" w:fill="F4B083" w:themeFill="accent2" w:themeFillTint="99"/>
          </w:tcPr>
          <w:p w14:paraId="4C6DD2FE" w14:textId="77777777" w:rsidR="00C07CAE" w:rsidRPr="00C07CAE" w:rsidRDefault="00C07CAE" w:rsidP="00C07CAE">
            <w:pPr>
              <w:shd w:val="solid" w:color="F4B083" w:themeColor="accent2" w:themeTint="99" w:fill="F4B083" w:themeFill="accent2" w:themeFillTint="99"/>
              <w:rPr>
                <w:rFonts w:asciiTheme="majorBidi" w:hAnsiTheme="majorBidi" w:cstheme="majorBidi"/>
                <w:sz w:val="20"/>
                <w:szCs w:val="20"/>
              </w:rPr>
            </w:pPr>
            <w:r w:rsidRPr="00C07CAE">
              <w:rPr>
                <w:rFonts w:asciiTheme="majorBidi" w:hAnsiTheme="majorBidi" w:cstheme="majorBidi"/>
                <w:sz w:val="20"/>
                <w:szCs w:val="20"/>
                <w:shd w:val="solid" w:color="F4B083" w:themeColor="accent2" w:themeTint="99" w:fill="F4B083" w:themeFill="accent2" w:themeFillTint="99"/>
              </w:rPr>
              <w:t>26</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said: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Blessed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LORD,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Shem;</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let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Canaan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their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servant.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27</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God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enlarge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Japheth,</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shall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dwell</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in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tents</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of</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Shem;</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let</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Canaan</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be</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their</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servant.</w:t>
            </w:r>
          </w:p>
        </w:tc>
        <w:tc>
          <w:tcPr>
            <w:tcW w:w="575" w:type="pct"/>
            <w:tcBorders>
              <w:bottom w:val="single" w:sz="4" w:space="0" w:color="000000"/>
            </w:tcBorders>
            <w:shd w:val="solid" w:color="F4B083" w:themeColor="accent2" w:themeTint="99" w:fill="F4B083" w:themeFill="accent2" w:themeFillTint="99"/>
            <w:vAlign w:val="center"/>
          </w:tcPr>
          <w:p w14:paraId="2C4432C4" w14:textId="77777777" w:rsidR="00C07CAE" w:rsidRPr="00C07CAE" w:rsidRDefault="00C07CAE" w:rsidP="00C07CAE">
            <w:pPr>
              <w:jc w:val="left"/>
              <w:rPr>
                <w:rFonts w:asciiTheme="majorBidi" w:hAnsiTheme="majorBidi" w:cstheme="majorBidi"/>
                <w:sz w:val="20"/>
                <w:szCs w:val="20"/>
              </w:rPr>
            </w:pPr>
            <w:r w:rsidRPr="00C07CAE">
              <w:rPr>
                <w:rFonts w:asciiTheme="majorBidi" w:hAnsiTheme="majorBidi" w:cstheme="majorBidi"/>
                <w:sz w:val="20"/>
                <w:szCs w:val="20"/>
                <w:shd w:val="solid" w:color="F4B083" w:themeColor="accent2" w:themeTint="99" w:fill="F4B083" w:themeFill="accent2" w:themeFillTint="99"/>
              </w:rPr>
              <w:t>Shem</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and</w:t>
            </w:r>
            <w:r w:rsidR="00F56099">
              <w:rPr>
                <w:rFonts w:asciiTheme="majorBidi" w:hAnsiTheme="majorBidi" w:cstheme="majorBidi"/>
                <w:sz w:val="20"/>
                <w:szCs w:val="20"/>
                <w:shd w:val="solid" w:color="F4B083" w:themeColor="accent2" w:themeTint="99" w:fill="F4B083" w:themeFill="accent2" w:themeFillTint="99"/>
              </w:rPr>
              <w:t xml:space="preserve"> </w:t>
            </w:r>
            <w:r w:rsidRPr="00C07CAE">
              <w:rPr>
                <w:rFonts w:asciiTheme="majorBidi" w:hAnsiTheme="majorBidi" w:cstheme="majorBidi"/>
                <w:sz w:val="20"/>
                <w:szCs w:val="20"/>
                <w:shd w:val="solid" w:color="F4B083" w:themeColor="accent2" w:themeTint="99" w:fill="F4B083" w:themeFill="accent2" w:themeFillTint="99"/>
              </w:rPr>
              <w:t>Yafet</w:t>
            </w:r>
          </w:p>
        </w:tc>
      </w:tr>
      <w:tr w:rsidR="00C07CAE" w:rsidRPr="00C07CAE" w14:paraId="74033E2B" w14:textId="77777777" w:rsidTr="001B6B38">
        <w:tc>
          <w:tcPr>
            <w:tcW w:w="2092" w:type="pct"/>
            <w:shd w:val="solid" w:color="A8D08D" w:themeColor="accent6" w:themeTint="99" w:fill="A8D08D" w:themeFill="accent6" w:themeFillTint="99"/>
          </w:tcPr>
          <w:p w14:paraId="238A6E9D" w14:textId="77777777" w:rsidR="00C07CAE" w:rsidRPr="00C07CAE" w:rsidRDefault="00C07CAE" w:rsidP="00C07CAE">
            <w:pPr>
              <w:rPr>
                <w:rFonts w:asciiTheme="majorBidi" w:hAnsiTheme="majorBidi" w:cstheme="majorBidi"/>
                <w:sz w:val="20"/>
                <w:szCs w:val="20"/>
                <w:shd w:val="solid" w:color="A8D08D" w:themeColor="accent6" w:themeTint="99" w:fill="A8D08D" w:themeFill="accent6" w:themeFillTint="99"/>
              </w:rPr>
            </w:pPr>
            <w:r w:rsidRPr="00C07CAE">
              <w:rPr>
                <w:rFonts w:asciiTheme="majorBidi" w:hAnsiTheme="majorBidi" w:cstheme="majorBidi"/>
                <w:b/>
                <w:bCs/>
                <w:sz w:val="20"/>
                <w:szCs w:val="20"/>
                <w:shd w:val="solid" w:color="A8D08D" w:themeColor="accent6" w:themeTint="99" w:fill="A8D08D" w:themeFill="accent6" w:themeFillTint="99"/>
              </w:rPr>
              <w:t>3:23</w:t>
            </w:r>
            <w:r w:rsidR="00F56099">
              <w:rPr>
                <w:rFonts w:asciiTheme="majorBidi" w:hAnsiTheme="majorBidi" w:cstheme="majorBidi"/>
                <w:b/>
                <w:bCs/>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Therefore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LORD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God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sent</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him</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forth</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from</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garden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of</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Eden,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to</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till</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land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from</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whence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was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taken.</w:t>
            </w:r>
          </w:p>
          <w:p w14:paraId="10C24485" w14:textId="77777777" w:rsidR="00C07CAE" w:rsidRPr="00C07CAE" w:rsidRDefault="00C07CAE" w:rsidP="00C07CAE">
            <w:pPr>
              <w:rPr>
                <w:rFonts w:asciiTheme="majorBidi" w:hAnsiTheme="majorBidi" w:cstheme="majorBidi"/>
                <w:sz w:val="20"/>
                <w:szCs w:val="20"/>
                <w:shd w:val="clear" w:color="auto" w:fill="FFFFFF"/>
              </w:rPr>
            </w:pPr>
            <w:proofErr w:type="spellStart"/>
            <w:r w:rsidRPr="00C07CAE">
              <w:rPr>
                <w:rFonts w:asciiTheme="majorBidi" w:hAnsiTheme="majorBidi" w:cstheme="majorBidi"/>
                <w:sz w:val="20"/>
                <w:szCs w:val="20"/>
                <w:shd w:val="solid" w:color="A8D08D" w:themeColor="accent6" w:themeTint="99" w:fill="A8D08D" w:themeFill="accent6" w:themeFillTint="99"/>
                <w:rtl/>
              </w:rPr>
              <w:t>וַיְש</w:t>
            </w:r>
            <w:proofErr w:type="spellEnd"/>
            <w:r w:rsidRPr="00C07CAE">
              <w:rPr>
                <w:rFonts w:asciiTheme="majorBidi" w:hAnsiTheme="majorBidi" w:cstheme="majorBidi"/>
                <w:sz w:val="20"/>
                <w:szCs w:val="20"/>
                <w:shd w:val="solid" w:color="A8D08D" w:themeColor="accent6" w:themeTint="99" w:fill="A8D08D" w:themeFill="accent6" w:themeFillTint="99"/>
                <w:rtl/>
              </w:rPr>
              <w:t>ַׁלְּ</w:t>
            </w:r>
            <w:proofErr w:type="spellStart"/>
            <w:r w:rsidRPr="00C07CAE">
              <w:rPr>
                <w:rFonts w:asciiTheme="majorBidi" w:hAnsiTheme="majorBidi" w:cstheme="majorBidi"/>
                <w:sz w:val="20"/>
                <w:szCs w:val="20"/>
                <w:shd w:val="solid" w:color="A8D08D" w:themeColor="accent6" w:themeTint="99" w:fill="A8D08D" w:themeFill="accent6" w:themeFillTint="99"/>
                <w:rtl/>
              </w:rPr>
              <w:t>חֵהו</w:t>
            </w:r>
            <w:proofErr w:type="spellEnd"/>
            <w:r w:rsidRPr="00C07CAE">
              <w:rPr>
                <w:rFonts w:asciiTheme="majorBidi" w:hAnsiTheme="majorBidi" w:cstheme="majorBidi"/>
                <w:sz w:val="20"/>
                <w:szCs w:val="20"/>
                <w:shd w:val="solid" w:color="A8D08D" w:themeColor="accent6" w:themeTint="99" w:fill="A8D08D" w:themeFill="accent6" w:themeFillTint="99"/>
                <w:rtl/>
              </w:rPr>
              <w:t>ּ</w:t>
            </w:r>
            <w:r w:rsidR="00F56099">
              <w:rPr>
                <w:rFonts w:asciiTheme="majorBidi" w:hAnsiTheme="majorBidi" w:cstheme="majorBidi"/>
                <w:sz w:val="20"/>
                <w:szCs w:val="20"/>
                <w:shd w:val="solid" w:color="A8D08D" w:themeColor="accent6" w:themeTint="99" w:fill="A8D08D" w:themeFill="accent6" w:themeFillTint="99"/>
                <w:rtl/>
              </w:rPr>
              <w:t xml:space="preserve"> </w:t>
            </w:r>
            <w:proofErr w:type="spellStart"/>
            <w:r w:rsidRPr="00C07CAE">
              <w:rPr>
                <w:rFonts w:asciiTheme="majorBidi" w:hAnsiTheme="majorBidi" w:cstheme="majorBidi"/>
                <w:sz w:val="20"/>
                <w:szCs w:val="20"/>
                <w:shd w:val="solid" w:color="A8D08D" w:themeColor="accent6" w:themeTint="99" w:fill="A8D08D" w:themeFill="accent6" w:themeFillTint="99"/>
                <w:rtl/>
              </w:rPr>
              <w:t>יְהוָה</w:t>
            </w:r>
            <w:proofErr w:type="spellEnd"/>
            <w:r w:rsidR="00F56099">
              <w:rPr>
                <w:rFonts w:asciiTheme="majorBidi" w:hAnsiTheme="majorBidi" w:cstheme="majorBidi"/>
                <w:sz w:val="20"/>
                <w:szCs w:val="20"/>
                <w:shd w:val="solid" w:color="A8D08D" w:themeColor="accent6" w:themeTint="99" w:fill="A8D08D" w:themeFill="accent6" w:themeFillTint="99"/>
                <w:rtl/>
              </w:rPr>
              <w:t xml:space="preserve"> </w:t>
            </w:r>
            <w:proofErr w:type="spellStart"/>
            <w:r w:rsidRPr="00C07CAE">
              <w:rPr>
                <w:rFonts w:asciiTheme="majorBidi" w:hAnsiTheme="majorBidi" w:cstheme="majorBidi"/>
                <w:sz w:val="20"/>
                <w:szCs w:val="20"/>
                <w:shd w:val="solid" w:color="A8D08D" w:themeColor="accent6" w:themeTint="99" w:fill="A8D08D" w:themeFill="accent6" w:themeFillTint="99"/>
                <w:rtl/>
              </w:rPr>
              <w:t>אֱלֹהִים</w:t>
            </w:r>
            <w:proofErr w:type="spellEnd"/>
            <w:r w:rsidRPr="00C07CAE">
              <w:rPr>
                <w:rFonts w:asciiTheme="majorBidi" w:hAnsiTheme="majorBidi" w:cstheme="majorBidi"/>
                <w:sz w:val="20"/>
                <w:szCs w:val="20"/>
                <w:shd w:val="solid" w:color="A8D08D" w:themeColor="accent6" w:themeTint="99" w:fill="A8D08D" w:themeFill="accent6" w:themeFillTint="99"/>
                <w:rtl/>
              </w:rPr>
              <w:t>,</w:t>
            </w:r>
            <w:r w:rsidR="00F56099">
              <w:rPr>
                <w:rFonts w:asciiTheme="majorBidi" w:hAnsiTheme="majorBidi" w:cstheme="majorBidi"/>
                <w:sz w:val="20"/>
                <w:szCs w:val="20"/>
                <w:shd w:val="solid" w:color="A8D08D" w:themeColor="accent6" w:themeTint="99" w:fill="A8D08D" w:themeFill="accent6" w:themeFillTint="99"/>
                <w:rtl/>
              </w:rPr>
              <w:t xml:space="preserve"> </w:t>
            </w:r>
            <w:proofErr w:type="spellStart"/>
            <w:r w:rsidRPr="00C07CAE">
              <w:rPr>
                <w:rFonts w:asciiTheme="majorBidi" w:hAnsiTheme="majorBidi" w:cstheme="majorBidi"/>
                <w:sz w:val="20"/>
                <w:szCs w:val="20"/>
                <w:shd w:val="solid" w:color="A8D08D" w:themeColor="accent6" w:themeTint="99" w:fill="A8D08D" w:themeFill="accent6" w:themeFillTint="99"/>
                <w:rtl/>
              </w:rPr>
              <w:t>מִג</w:t>
            </w:r>
            <w:proofErr w:type="spellEnd"/>
            <w:r w:rsidRPr="00C07CAE">
              <w:rPr>
                <w:rFonts w:asciiTheme="majorBidi" w:hAnsiTheme="majorBidi" w:cstheme="majorBidi"/>
                <w:sz w:val="20"/>
                <w:szCs w:val="20"/>
                <w:shd w:val="solid" w:color="A8D08D" w:themeColor="accent6" w:themeTint="99" w:fill="A8D08D" w:themeFill="accent6" w:themeFillTint="99"/>
                <w:rtl/>
              </w:rPr>
              <w:t>ַּ</w:t>
            </w:r>
            <w:proofErr w:type="spellStart"/>
            <w:r w:rsidRPr="00C07CAE">
              <w:rPr>
                <w:rFonts w:asciiTheme="majorBidi" w:hAnsiTheme="majorBidi" w:cstheme="majorBidi"/>
                <w:sz w:val="20"/>
                <w:szCs w:val="20"/>
                <w:shd w:val="solid" w:color="A8D08D" w:themeColor="accent6" w:themeTint="99" w:fill="A8D08D" w:themeFill="accent6" w:themeFillTint="99"/>
                <w:rtl/>
              </w:rPr>
              <w:t>ן-עֵדֶן</w:t>
            </w:r>
            <w:proofErr w:type="spellEnd"/>
            <w:r w:rsidRPr="00C07CAE">
              <w:rPr>
                <w:rFonts w:asciiTheme="majorBidi" w:hAnsiTheme="majorBidi" w:cstheme="majorBidi"/>
                <w:sz w:val="20"/>
                <w:szCs w:val="20"/>
                <w:shd w:val="solid" w:color="A8D08D" w:themeColor="accent6" w:themeTint="99" w:fill="A8D08D" w:themeFill="accent6" w:themeFillTint="99"/>
                <w:rtl/>
              </w:rPr>
              <w:t>--</w:t>
            </w:r>
            <w:proofErr w:type="spellStart"/>
            <w:r w:rsidRPr="00C07CAE">
              <w:rPr>
                <w:rFonts w:asciiTheme="majorBidi" w:hAnsiTheme="majorBidi" w:cstheme="majorBidi"/>
                <w:color w:val="00B0F0"/>
                <w:sz w:val="20"/>
                <w:szCs w:val="20"/>
                <w:shd w:val="solid" w:color="A8D08D" w:themeColor="accent6" w:themeTint="99" w:fill="A8D08D" w:themeFill="accent6" w:themeFillTint="99"/>
                <w:rtl/>
              </w:rPr>
              <w:t>לַעֲבֹד</w:t>
            </w:r>
            <w:proofErr w:type="spellEnd"/>
            <w:r w:rsidRPr="00C07CAE">
              <w:rPr>
                <w:rFonts w:asciiTheme="majorBidi" w:hAnsiTheme="majorBidi" w:cstheme="majorBidi"/>
                <w:sz w:val="20"/>
                <w:szCs w:val="20"/>
                <w:shd w:val="solid" w:color="A8D08D" w:themeColor="accent6" w:themeTint="99" w:fill="A8D08D" w:themeFill="accent6" w:themeFillTint="99"/>
                <w:rtl/>
              </w:rPr>
              <w:t>,</w:t>
            </w:r>
            <w:r w:rsidR="00F56099">
              <w:rPr>
                <w:rFonts w:asciiTheme="majorBidi" w:hAnsiTheme="majorBidi" w:cstheme="majorBidi"/>
                <w:sz w:val="20"/>
                <w:szCs w:val="20"/>
                <w:shd w:val="solid" w:color="A8D08D" w:themeColor="accent6" w:themeTint="99" w:fill="A8D08D" w:themeFill="accent6" w:themeFillTint="99"/>
                <w:rtl/>
              </w:rPr>
              <w:t xml:space="preserve"> </w:t>
            </w:r>
            <w:proofErr w:type="spellStart"/>
            <w:r w:rsidRPr="00C07CAE">
              <w:rPr>
                <w:rFonts w:asciiTheme="majorBidi" w:hAnsiTheme="majorBidi" w:cstheme="majorBidi"/>
                <w:sz w:val="20"/>
                <w:szCs w:val="20"/>
                <w:shd w:val="solid" w:color="A8D08D" w:themeColor="accent6" w:themeTint="99" w:fill="A8D08D" w:themeFill="accent6" w:themeFillTint="99"/>
                <w:rtl/>
              </w:rPr>
              <w:t>אֶת-הָאֲדָמָה</w:t>
            </w:r>
            <w:proofErr w:type="spellEnd"/>
            <w:r w:rsidRPr="00C07CAE">
              <w:rPr>
                <w:rFonts w:asciiTheme="majorBidi" w:hAnsiTheme="majorBidi" w:cstheme="majorBidi"/>
                <w:sz w:val="20"/>
                <w:szCs w:val="20"/>
                <w:shd w:val="solid" w:color="A8D08D" w:themeColor="accent6" w:themeTint="99" w:fill="A8D08D" w:themeFill="accent6" w:themeFillTint="99"/>
                <w:rtl/>
              </w:rPr>
              <w:t>,</w:t>
            </w:r>
            <w:r w:rsidR="00F56099">
              <w:rPr>
                <w:rFonts w:asciiTheme="majorBidi" w:hAnsiTheme="majorBidi" w:cstheme="majorBidi"/>
                <w:sz w:val="20"/>
                <w:szCs w:val="20"/>
                <w:shd w:val="solid" w:color="A8D08D" w:themeColor="accent6" w:themeTint="99" w:fill="A8D08D" w:themeFill="accent6" w:themeFillTint="99"/>
                <w:rtl/>
              </w:rPr>
              <w:t xml:space="preserve"> </w:t>
            </w:r>
            <w:proofErr w:type="spellStart"/>
            <w:r w:rsidRPr="00C07CAE">
              <w:rPr>
                <w:rFonts w:asciiTheme="majorBidi" w:hAnsiTheme="majorBidi" w:cstheme="majorBidi"/>
                <w:sz w:val="20"/>
                <w:szCs w:val="20"/>
                <w:shd w:val="solid" w:color="A8D08D" w:themeColor="accent6" w:themeTint="99" w:fill="A8D08D" w:themeFill="accent6" w:themeFillTint="99"/>
                <w:rtl/>
              </w:rPr>
              <w:t>אֲש</w:t>
            </w:r>
            <w:proofErr w:type="spellEnd"/>
            <w:r w:rsidRPr="00C07CAE">
              <w:rPr>
                <w:rFonts w:asciiTheme="majorBidi" w:hAnsiTheme="majorBidi" w:cstheme="majorBidi"/>
                <w:sz w:val="20"/>
                <w:szCs w:val="20"/>
                <w:shd w:val="solid" w:color="A8D08D" w:themeColor="accent6" w:themeTint="99" w:fill="A8D08D" w:themeFill="accent6" w:themeFillTint="99"/>
                <w:rtl/>
              </w:rPr>
              <w:t>ֶׁר</w:t>
            </w:r>
            <w:r w:rsidR="00F56099">
              <w:rPr>
                <w:rFonts w:asciiTheme="majorBidi" w:hAnsiTheme="majorBidi" w:cstheme="majorBidi"/>
                <w:sz w:val="20"/>
                <w:szCs w:val="20"/>
                <w:shd w:val="solid" w:color="A8D08D" w:themeColor="accent6" w:themeTint="99" w:fill="A8D08D" w:themeFill="accent6" w:themeFillTint="99"/>
                <w:rtl/>
              </w:rPr>
              <w:t xml:space="preserve"> </w:t>
            </w:r>
            <w:proofErr w:type="spellStart"/>
            <w:r w:rsidRPr="00C07CAE">
              <w:rPr>
                <w:rFonts w:asciiTheme="majorBidi" w:hAnsiTheme="majorBidi" w:cstheme="majorBidi"/>
                <w:color w:val="FFFF00"/>
                <w:sz w:val="20"/>
                <w:szCs w:val="20"/>
                <w:shd w:val="solid" w:color="A8D08D" w:themeColor="accent6" w:themeTint="99" w:fill="A8D08D" w:themeFill="accent6" w:themeFillTint="99"/>
                <w:rtl/>
              </w:rPr>
              <w:t>לֻק</w:t>
            </w:r>
            <w:proofErr w:type="spellEnd"/>
            <w:r w:rsidRPr="00C07CAE">
              <w:rPr>
                <w:rFonts w:asciiTheme="majorBidi" w:hAnsiTheme="majorBidi" w:cstheme="majorBidi"/>
                <w:color w:val="FFFF00"/>
                <w:sz w:val="20"/>
                <w:szCs w:val="20"/>
                <w:shd w:val="solid" w:color="A8D08D" w:themeColor="accent6" w:themeTint="99" w:fill="A8D08D" w:themeFill="accent6" w:themeFillTint="99"/>
                <w:rtl/>
              </w:rPr>
              <w:t>ַּח</w:t>
            </w:r>
            <w:r w:rsidRPr="00C07CAE">
              <w:rPr>
                <w:rFonts w:asciiTheme="majorBidi" w:hAnsiTheme="majorBidi" w:cstheme="majorBidi"/>
                <w:sz w:val="20"/>
                <w:szCs w:val="20"/>
                <w:shd w:val="solid" w:color="A8D08D" w:themeColor="accent6" w:themeTint="99" w:fill="A8D08D" w:themeFill="accent6" w:themeFillTint="99"/>
                <w:rtl/>
              </w:rPr>
              <w:t>,</w:t>
            </w:r>
            <w:r w:rsidR="00F56099">
              <w:rPr>
                <w:rFonts w:asciiTheme="majorBidi" w:hAnsiTheme="majorBidi" w:cstheme="majorBidi"/>
                <w:sz w:val="20"/>
                <w:szCs w:val="20"/>
                <w:shd w:val="solid" w:color="A8D08D" w:themeColor="accent6" w:themeTint="99" w:fill="A8D08D" w:themeFill="accent6" w:themeFillTint="99"/>
                <w:rtl/>
              </w:rPr>
              <w:t xml:space="preserve"> </w:t>
            </w:r>
            <w:proofErr w:type="spellStart"/>
            <w:r w:rsidRPr="00C07CAE">
              <w:rPr>
                <w:rFonts w:asciiTheme="majorBidi" w:hAnsiTheme="majorBidi" w:cstheme="majorBidi"/>
                <w:sz w:val="20"/>
                <w:szCs w:val="20"/>
                <w:shd w:val="solid" w:color="A8D08D" w:themeColor="accent6" w:themeTint="99" w:fill="A8D08D" w:themeFill="accent6" w:themeFillTint="99"/>
                <w:rtl/>
              </w:rPr>
              <w:t>מִש</w:t>
            </w:r>
            <w:proofErr w:type="spellEnd"/>
            <w:r w:rsidRPr="00C07CAE">
              <w:rPr>
                <w:rFonts w:asciiTheme="majorBidi" w:hAnsiTheme="majorBidi" w:cstheme="majorBidi"/>
                <w:sz w:val="20"/>
                <w:szCs w:val="20"/>
                <w:shd w:val="solid" w:color="A8D08D" w:themeColor="accent6" w:themeTint="99" w:fill="A8D08D" w:themeFill="accent6" w:themeFillTint="99"/>
                <w:rtl/>
              </w:rPr>
              <w:t>ָּׁם</w:t>
            </w:r>
            <w:r w:rsidRPr="00C07CAE">
              <w:rPr>
                <w:rFonts w:asciiTheme="majorBidi" w:hAnsiTheme="majorBidi" w:cstheme="majorBidi"/>
                <w:sz w:val="20"/>
                <w:szCs w:val="20"/>
                <w:shd w:val="solid" w:color="A8D08D" w:themeColor="accent6" w:themeTint="99" w:fill="A8D08D" w:themeFill="accent6" w:themeFillTint="99"/>
              </w:rPr>
              <w:t>..</w:t>
            </w:r>
          </w:p>
        </w:tc>
        <w:tc>
          <w:tcPr>
            <w:tcW w:w="995" w:type="pct"/>
            <w:shd w:val="solid" w:color="A8D08D" w:themeColor="accent6" w:themeTint="99" w:fill="A8D08D" w:themeFill="accent6" w:themeFillTint="99"/>
            <w:vAlign w:val="center"/>
          </w:tcPr>
          <w:p w14:paraId="07CB60BC" w14:textId="77777777" w:rsidR="00C07CAE" w:rsidRPr="00C07CAE" w:rsidRDefault="00C07CAE" w:rsidP="00C07CAE">
            <w:pPr>
              <w:rPr>
                <w:rFonts w:asciiTheme="majorBidi" w:hAnsiTheme="majorBidi" w:cstheme="majorBidi"/>
                <w:sz w:val="20"/>
                <w:szCs w:val="20"/>
                <w:shd w:val="clear" w:color="auto" w:fill="FFFFFF"/>
              </w:rPr>
            </w:pPr>
            <w:r w:rsidRPr="00C07CAE">
              <w:rPr>
                <w:rFonts w:asciiTheme="majorBidi" w:hAnsiTheme="majorBidi" w:cstheme="majorBidi"/>
                <w:sz w:val="20"/>
                <w:szCs w:val="20"/>
                <w:shd w:val="solid" w:color="A8D08D" w:themeColor="accent6" w:themeTint="99" w:fill="A8D08D" w:themeFill="accent6" w:themeFillTint="99"/>
              </w:rPr>
              <w:t>Adam</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sent</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from</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garden</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to</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place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where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his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dust</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was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originally</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formed,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this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was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land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must</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work.</w:t>
            </w:r>
          </w:p>
        </w:tc>
        <w:tc>
          <w:tcPr>
            <w:tcW w:w="1338" w:type="pct"/>
            <w:shd w:val="solid" w:color="A8D08D" w:themeColor="accent6" w:themeTint="99" w:fill="A8D08D" w:themeFill="accent6" w:themeFillTint="99"/>
          </w:tcPr>
          <w:p w14:paraId="204ACB8A" w14:textId="77777777" w:rsidR="00C07CAE" w:rsidRPr="00C07CAE" w:rsidRDefault="00C07CAE" w:rsidP="00C07CAE">
            <w:pPr>
              <w:rPr>
                <w:rFonts w:asciiTheme="majorBidi" w:hAnsiTheme="majorBidi" w:cstheme="majorBidi"/>
                <w:sz w:val="20"/>
                <w:szCs w:val="20"/>
              </w:rPr>
            </w:pPr>
            <w:r w:rsidRPr="00C07CAE">
              <w:rPr>
                <w:rFonts w:asciiTheme="majorBidi" w:hAnsiTheme="majorBidi" w:cstheme="majorBidi"/>
                <w:b/>
                <w:bCs/>
                <w:sz w:val="20"/>
                <w:szCs w:val="20"/>
                <w:shd w:val="solid" w:color="A8D08D" w:themeColor="accent6" w:themeTint="99" w:fill="A8D08D" w:themeFill="accent6" w:themeFillTint="99"/>
              </w:rPr>
              <w:t>28</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Noach</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lived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after</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flood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three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hundred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fifty</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years.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b/>
                <w:bCs/>
                <w:sz w:val="20"/>
                <w:szCs w:val="20"/>
                <w:shd w:val="solid" w:color="A8D08D" w:themeColor="accent6" w:themeTint="99" w:fill="A8D08D" w:themeFill="accent6" w:themeFillTint="99"/>
              </w:rPr>
              <w:t>29</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all</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days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of</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Noach</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were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nine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hundred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fifty</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years;</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and</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he</w:t>
            </w:r>
            <w:r w:rsidR="00F56099">
              <w:rPr>
                <w:rFonts w:asciiTheme="majorBidi" w:hAnsiTheme="majorBidi" w:cstheme="majorBidi"/>
                <w:sz w:val="20"/>
                <w:szCs w:val="20"/>
                <w:shd w:val="solid" w:color="A8D08D" w:themeColor="accent6" w:themeTint="99" w:fill="A8D08D" w:themeFill="accent6" w:themeFillTint="99"/>
              </w:rPr>
              <w:t xml:space="preserve"> </w:t>
            </w:r>
            <w:r w:rsidRPr="00C07CAE">
              <w:rPr>
                <w:rFonts w:asciiTheme="majorBidi" w:hAnsiTheme="majorBidi" w:cstheme="majorBidi"/>
                <w:sz w:val="20"/>
                <w:szCs w:val="20"/>
                <w:shd w:val="solid" w:color="A8D08D" w:themeColor="accent6" w:themeTint="99" w:fill="A8D08D" w:themeFill="accent6" w:themeFillTint="99"/>
              </w:rPr>
              <w:t>died.</w:t>
            </w:r>
            <w:r w:rsidR="00F56099">
              <w:rPr>
                <w:rFonts w:asciiTheme="majorBidi" w:hAnsiTheme="majorBidi" w:cstheme="majorBidi"/>
                <w:sz w:val="20"/>
                <w:szCs w:val="20"/>
                <w:shd w:val="solid" w:color="A8D08D" w:themeColor="accent6" w:themeTint="99" w:fill="A8D08D" w:themeFill="accent6" w:themeFillTint="99"/>
              </w:rPr>
              <w:t xml:space="preserve"> </w:t>
            </w:r>
          </w:p>
        </w:tc>
        <w:tc>
          <w:tcPr>
            <w:tcW w:w="575" w:type="pct"/>
            <w:shd w:val="solid" w:color="A8D08D" w:themeColor="accent6" w:themeTint="99" w:fill="A8D08D" w:themeFill="accent6" w:themeFillTint="99"/>
            <w:vAlign w:val="center"/>
          </w:tcPr>
          <w:p w14:paraId="706F2C4B" w14:textId="77777777" w:rsidR="00C07CAE" w:rsidRPr="00C07CAE" w:rsidRDefault="00C07CAE" w:rsidP="00C07CAE">
            <w:pPr>
              <w:jc w:val="left"/>
              <w:rPr>
                <w:rFonts w:asciiTheme="majorBidi" w:hAnsiTheme="majorBidi" w:cstheme="majorBidi"/>
                <w:sz w:val="20"/>
                <w:szCs w:val="20"/>
              </w:rPr>
            </w:pPr>
          </w:p>
        </w:tc>
      </w:tr>
    </w:tbl>
    <w:p w14:paraId="3B74DA74" w14:textId="77777777" w:rsidR="00C07CAE" w:rsidRPr="00C07CAE" w:rsidRDefault="00C07CAE" w:rsidP="00C07CAE">
      <w:pPr>
        <w:rPr>
          <w:shd w:val="clear" w:color="auto" w:fill="FFFFFF"/>
        </w:rPr>
      </w:pPr>
    </w:p>
    <w:p w14:paraId="0CED5E19"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sep="1" w:space="720"/>
          <w15:footnoteColumns w:val="1"/>
        </w:sectPr>
      </w:pPr>
    </w:p>
    <w:p w14:paraId="093FA347" w14:textId="793C3A64" w:rsidR="00C07CAE" w:rsidRPr="00C07CAE" w:rsidRDefault="00C07CAE" w:rsidP="00C07CAE">
      <w:pPr>
        <w:rPr>
          <w:shd w:val="clear" w:color="auto" w:fill="FFFFFF"/>
        </w:rPr>
      </w:pPr>
      <w:r w:rsidRPr="00C07CAE">
        <w:t>All</w:t>
      </w:r>
      <w:r w:rsidR="00F56099">
        <w:t xml:space="preserve"> </w:t>
      </w:r>
      <w:r w:rsidRPr="00C07CAE">
        <w:t>of</w:t>
      </w:r>
      <w:r w:rsidR="00F56099">
        <w:t xml:space="preserve"> </w:t>
      </w:r>
      <w:r w:rsidRPr="00C07CAE">
        <w:t>life</w:t>
      </w:r>
      <w:r w:rsidR="00F56099">
        <w:t xml:space="preserve"> </w:t>
      </w:r>
      <w:r w:rsidRPr="00C07CAE">
        <w:t>is</w:t>
      </w:r>
      <w:r w:rsidR="00F56099">
        <w:t xml:space="preserve"> </w:t>
      </w:r>
      <w:r w:rsidRPr="00C07CAE">
        <w:t>wiped</w:t>
      </w:r>
      <w:r w:rsidR="00F56099">
        <w:t xml:space="preserve"> </w:t>
      </w:r>
      <w:r w:rsidRPr="00C07CAE">
        <w:t>out</w:t>
      </w:r>
      <w:r w:rsidR="00F56099">
        <w:t xml:space="preserve"> </w:t>
      </w:r>
      <w:r w:rsidRPr="00C07CAE">
        <w:t>and</w:t>
      </w:r>
      <w:r w:rsidR="00F56099">
        <w:t xml:space="preserve"> </w:t>
      </w:r>
      <w:r w:rsidRPr="00C07CAE">
        <w:t>the</w:t>
      </w:r>
      <w:r w:rsidR="00F56099">
        <w:t xml:space="preserve"> </w:t>
      </w:r>
      <w:r w:rsidRPr="00C07CAE">
        <w:t>world</w:t>
      </w:r>
      <w:r w:rsidR="00F56099">
        <w:t xml:space="preserve"> </w:t>
      </w:r>
      <w:r w:rsidRPr="00C07CAE">
        <w:t>returns</w:t>
      </w:r>
      <w:r w:rsidR="00F56099">
        <w:t xml:space="preserve"> </w:t>
      </w:r>
      <w:r w:rsidRPr="00C07CAE">
        <w:t>to</w:t>
      </w:r>
      <w:r w:rsidR="00F56099">
        <w:t xml:space="preserve"> </w:t>
      </w:r>
      <w:r w:rsidRPr="00C07CAE">
        <w:t>a</w:t>
      </w:r>
      <w:r w:rsidR="00F56099">
        <w:t xml:space="preserve"> </w:t>
      </w:r>
      <w:r w:rsidRPr="00C07CAE">
        <w:t>state</w:t>
      </w:r>
      <w:r w:rsidR="00F56099">
        <w:t xml:space="preserve"> </w:t>
      </w:r>
      <w:r w:rsidRPr="00C07CAE">
        <w:t>remarkably</w:t>
      </w:r>
      <w:r w:rsidR="00F56099">
        <w:t xml:space="preserve"> </w:t>
      </w:r>
      <w:r w:rsidRPr="00C07CAE">
        <w:t>similar</w:t>
      </w:r>
      <w:r w:rsidR="00F56099">
        <w:t xml:space="preserve"> </w:t>
      </w:r>
      <w:r w:rsidRPr="00C07CAE">
        <w:t>to</w:t>
      </w:r>
      <w:r w:rsidR="00F56099">
        <w:t xml:space="preserve"> </w:t>
      </w:r>
      <w:r w:rsidRPr="00C07CAE">
        <w:t>that</w:t>
      </w:r>
      <w:r w:rsidR="00F56099">
        <w:t xml:space="preserve"> </w:t>
      </w:r>
      <w:r w:rsidRPr="00C07CAE">
        <w:t>which</w:t>
      </w:r>
      <w:r w:rsidR="00F56099">
        <w:t xml:space="preserve"> </w:t>
      </w:r>
      <w:r w:rsidRPr="00C07CAE">
        <w:t>existed</w:t>
      </w:r>
      <w:r w:rsidR="00F56099">
        <w:t xml:space="preserve"> </w:t>
      </w:r>
      <w:r w:rsidRPr="00C07CAE">
        <w:t>prior</w:t>
      </w:r>
      <w:r w:rsidR="00F56099">
        <w:t xml:space="preserve"> </w:t>
      </w:r>
      <w:r w:rsidRPr="00C07CAE">
        <w:t>to</w:t>
      </w:r>
      <w:r w:rsidR="00F56099">
        <w:t xml:space="preserve"> </w:t>
      </w:r>
      <w:r w:rsidRPr="00C07CAE">
        <w:t>the</w:t>
      </w:r>
      <w:r w:rsidR="00F56099">
        <w:t xml:space="preserve"> </w:t>
      </w:r>
      <w:r w:rsidRPr="00C07CAE">
        <w:t>six</w:t>
      </w:r>
      <w:r w:rsidR="00F56099">
        <w:t xml:space="preserve"> </w:t>
      </w:r>
      <w:r w:rsidRPr="00C07CAE">
        <w:t>days</w:t>
      </w:r>
      <w:r w:rsidR="00F56099">
        <w:t xml:space="preserve"> </w:t>
      </w:r>
      <w:r w:rsidRPr="00C07CAE">
        <w:t>of</w:t>
      </w:r>
      <w:r w:rsidR="00F56099">
        <w:t xml:space="preserve"> </w:t>
      </w:r>
      <w:r w:rsidRPr="00C07CAE">
        <w:t>Creation,</w:t>
      </w:r>
      <w:r w:rsidR="00F56099">
        <w:t xml:space="preserve"> </w:t>
      </w:r>
      <w:r w:rsidRPr="00C07CAE">
        <w:t>a</w:t>
      </w:r>
      <w:r w:rsidR="00F56099">
        <w:t xml:space="preserve"> </w:t>
      </w:r>
      <w:r w:rsidRPr="00C07CAE">
        <w:t>time</w:t>
      </w:r>
      <w:r w:rsidR="00F56099">
        <w:t xml:space="preserve"> </w:t>
      </w:r>
      <w:r w:rsidRPr="00C07CAE">
        <w:t>of</w:t>
      </w:r>
      <w:r w:rsidR="00F56099">
        <w:t xml:space="preserve"> </w:t>
      </w:r>
      <w:r w:rsidRPr="00C07CAE">
        <w:t>void</w:t>
      </w:r>
      <w:r w:rsidR="00F56099">
        <w:t xml:space="preserve"> </w:t>
      </w:r>
      <w:r w:rsidRPr="00C07CAE">
        <w:t>and</w:t>
      </w:r>
      <w:r w:rsidR="00F56099">
        <w:t xml:space="preserve"> </w:t>
      </w:r>
      <w:r w:rsidRPr="00C07CAE">
        <w:t>chaos.</w:t>
      </w:r>
      <w:r w:rsidR="00F56099">
        <w:t xml:space="preserve"> </w:t>
      </w:r>
      <w:r w:rsidRPr="00C07CAE">
        <w:t>Once</w:t>
      </w:r>
      <w:r w:rsidR="00F56099">
        <w:t xml:space="preserve"> </w:t>
      </w:r>
      <w:r w:rsidRPr="00C07CAE">
        <w:t>again,</w:t>
      </w:r>
      <w:r w:rsidR="00F56099">
        <w:t xml:space="preserve"> </w:t>
      </w:r>
      <w:r w:rsidRPr="00C07CAE">
        <w:t>as</w:t>
      </w:r>
      <w:r w:rsidR="00F56099">
        <w:t xml:space="preserve"> </w:t>
      </w:r>
      <w:r w:rsidRPr="00C07CAE">
        <w:t>in</w:t>
      </w:r>
      <w:r w:rsidR="00F56099">
        <w:t xml:space="preserve"> </w:t>
      </w:r>
      <w:r w:rsidRPr="00C07CAE">
        <w:t>the</w:t>
      </w:r>
      <w:r w:rsidR="00F56099">
        <w:t xml:space="preserve"> </w:t>
      </w:r>
      <w:r w:rsidRPr="00C07CAE">
        <w:t>beginning,</w:t>
      </w:r>
      <w:r w:rsidR="00F56099">
        <w:t xml:space="preserve"> </w:t>
      </w:r>
      <w:r w:rsidRPr="00C07CAE">
        <w:t>the</w:t>
      </w:r>
      <w:r w:rsidR="00F56099">
        <w:t xml:space="preserve"> </w:t>
      </w:r>
      <w:r w:rsidRPr="00C07CAE">
        <w:t>world</w:t>
      </w:r>
      <w:r w:rsidR="00F56099">
        <w:t xml:space="preserve"> </w:t>
      </w:r>
      <w:r w:rsidRPr="00C07CAE">
        <w:t>is</w:t>
      </w:r>
      <w:r w:rsidR="00F56099">
        <w:t xml:space="preserve"> </w:t>
      </w:r>
      <w:r w:rsidRPr="00C07CAE">
        <w:t>covered</w:t>
      </w:r>
      <w:r w:rsidR="00F56099">
        <w:t xml:space="preserve"> </w:t>
      </w:r>
      <w:r w:rsidRPr="00C07CAE">
        <w:t>in</w:t>
      </w:r>
      <w:r w:rsidR="00F56099">
        <w:t xml:space="preserve"> </w:t>
      </w:r>
      <w:r w:rsidRPr="00C07CAE">
        <w:t>water.</w:t>
      </w:r>
      <w:r w:rsidR="00F56099">
        <w:t xml:space="preserve"> </w:t>
      </w:r>
      <w:r w:rsidRPr="00C07CAE">
        <w:t>A</w:t>
      </w:r>
      <w:r w:rsidR="00F56099">
        <w:t xml:space="preserve"> </w:t>
      </w:r>
      <w:r w:rsidRPr="00C07CAE">
        <w:t>precise</w:t>
      </w:r>
      <w:r w:rsidR="00F56099">
        <w:t xml:space="preserve"> </w:t>
      </w:r>
      <w:r w:rsidRPr="00C07CAE">
        <w:t>analysis</w:t>
      </w:r>
      <w:r w:rsidR="00F56099">
        <w:t xml:space="preserve"> </w:t>
      </w:r>
      <w:r w:rsidRPr="00C07CAE">
        <w:t>of</w:t>
      </w:r>
      <w:r w:rsidR="00F56099">
        <w:t xml:space="preserve"> </w:t>
      </w:r>
      <w:r w:rsidRPr="00C07CAE">
        <w:t>God</w:t>
      </w:r>
      <w:r w:rsidR="00585328">
        <w:t>’</w:t>
      </w:r>
      <w:r w:rsidRPr="00C07CAE">
        <w:t>s</w:t>
      </w:r>
      <w:r w:rsidR="00F56099">
        <w:t xml:space="preserve"> </w:t>
      </w:r>
      <w:r w:rsidRPr="00C07CAE">
        <w:t>promise</w:t>
      </w:r>
      <w:r w:rsidR="00F56099">
        <w:t xml:space="preserve"> </w:t>
      </w:r>
      <w:r w:rsidRPr="00C07CAE">
        <w:t>after</w:t>
      </w:r>
      <w:r w:rsidR="00F56099">
        <w:t xml:space="preserve"> </w:t>
      </w:r>
      <w:r w:rsidRPr="00C07CAE">
        <w:t>the</w:t>
      </w:r>
      <w:r w:rsidR="00F56099">
        <w:t xml:space="preserve"> </w:t>
      </w:r>
      <w:r w:rsidRPr="00C07CAE">
        <w:t>Flood,</w:t>
      </w:r>
      <w:r w:rsidR="00F56099">
        <w:t xml:space="preserve"> </w:t>
      </w:r>
      <w:r w:rsidR="00585328">
        <w:t>“</w:t>
      </w:r>
      <w:r w:rsidRPr="00C07CAE">
        <w:t>Summer</w:t>
      </w:r>
      <w:r w:rsidR="00F56099">
        <w:t xml:space="preserve"> </w:t>
      </w:r>
      <w:r w:rsidRPr="00C07CAE">
        <w:t>and</w:t>
      </w:r>
      <w:r w:rsidR="00F56099">
        <w:t xml:space="preserve"> </w:t>
      </w:r>
      <w:r w:rsidRPr="00C07CAE">
        <w:t>winter</w:t>
      </w:r>
      <w:r w:rsidR="00F56099">
        <w:t xml:space="preserve"> </w:t>
      </w:r>
      <w:r w:rsidRPr="00C07CAE">
        <w:t>and</w:t>
      </w:r>
      <w:r w:rsidR="00F56099">
        <w:t xml:space="preserve"> </w:t>
      </w:r>
      <w:r w:rsidRPr="00C07CAE">
        <w:t>day</w:t>
      </w:r>
      <w:r w:rsidR="00F56099">
        <w:t xml:space="preserve"> </w:t>
      </w:r>
      <w:r w:rsidRPr="00C07CAE">
        <w:t>and</w:t>
      </w:r>
      <w:r w:rsidR="00F56099">
        <w:t xml:space="preserve"> </w:t>
      </w:r>
      <w:r w:rsidRPr="00C07CAE">
        <w:t>night</w:t>
      </w:r>
      <w:r w:rsidR="00F56099">
        <w:t xml:space="preserve"> </w:t>
      </w:r>
      <w:r w:rsidRPr="00C07CAE">
        <w:t>will</w:t>
      </w:r>
      <w:r w:rsidR="00F56099">
        <w:t xml:space="preserve"> </w:t>
      </w:r>
      <w:r w:rsidRPr="00C07CAE">
        <w:t>not</w:t>
      </w:r>
      <w:r w:rsidR="00F56099">
        <w:t xml:space="preserve"> </w:t>
      </w:r>
      <w:r w:rsidRPr="00C07CAE">
        <w:t>cease</w:t>
      </w:r>
      <w:r w:rsidR="00585328">
        <w:t>”</w:t>
      </w:r>
      <w:r w:rsidRPr="00C07CAE">
        <w:t>,</w:t>
      </w:r>
      <w:r w:rsidR="00F56099">
        <w:t xml:space="preserve"> </w:t>
      </w:r>
      <w:r w:rsidRPr="00C07CAE">
        <w:t>led</w:t>
      </w:r>
      <w:r w:rsidR="00F56099">
        <w:t xml:space="preserve"> </w:t>
      </w:r>
      <w:r w:rsidRPr="00C07CAE">
        <w:t>Chazal</w:t>
      </w:r>
      <w:r w:rsidR="00F56099">
        <w:t xml:space="preserve"> </w:t>
      </w:r>
      <w:r w:rsidRPr="00C07CAE">
        <w:t>to</w:t>
      </w:r>
      <w:r w:rsidR="00F56099">
        <w:t xml:space="preserve"> </w:t>
      </w:r>
      <w:r w:rsidRPr="00C07CAE">
        <w:t>conclude</w:t>
      </w:r>
      <w:r w:rsidR="00F56099">
        <w:t xml:space="preserve"> </w:t>
      </w:r>
      <w:r w:rsidRPr="00C07CAE">
        <w:t>that</w:t>
      </w:r>
      <w:r w:rsidR="00F56099">
        <w:t xml:space="preserve"> </w:t>
      </w:r>
      <w:r w:rsidRPr="00C07CAE">
        <w:t>what</w:t>
      </w:r>
      <w:r w:rsidR="00F56099">
        <w:t xml:space="preserve"> </w:t>
      </w:r>
      <w:r w:rsidRPr="00C07CAE">
        <w:t>had</w:t>
      </w:r>
      <w:r w:rsidR="00F56099">
        <w:t xml:space="preserve"> </w:t>
      </w:r>
      <w:r w:rsidRPr="00C07CAE">
        <w:t>in</w:t>
      </w:r>
      <w:r w:rsidR="00F56099">
        <w:t xml:space="preserve"> </w:t>
      </w:r>
      <w:r w:rsidRPr="00C07CAE">
        <w:t>fact</w:t>
      </w:r>
      <w:r w:rsidR="00F56099">
        <w:t xml:space="preserve"> </w:t>
      </w:r>
      <w:r w:rsidRPr="00C07CAE">
        <w:t>ceased</w:t>
      </w:r>
      <w:r w:rsidR="00F56099">
        <w:t xml:space="preserve"> </w:t>
      </w:r>
      <w:r w:rsidRPr="00C07CAE">
        <w:t>during</w:t>
      </w:r>
      <w:r w:rsidR="00F56099">
        <w:t xml:space="preserve"> </w:t>
      </w:r>
      <w:r w:rsidRPr="00C07CAE">
        <w:t>the</w:t>
      </w:r>
      <w:r w:rsidR="00F56099">
        <w:t xml:space="preserve"> </w:t>
      </w:r>
      <w:r w:rsidRPr="00C07CAE">
        <w:t>Flood</w:t>
      </w:r>
      <w:r w:rsidR="00F56099">
        <w:t xml:space="preserve"> </w:t>
      </w:r>
      <w:r w:rsidRPr="00C07CAE">
        <w:t>was</w:t>
      </w:r>
      <w:r w:rsidR="00F56099">
        <w:t xml:space="preserve"> </w:t>
      </w:r>
      <w:r w:rsidRPr="00C07CAE">
        <w:t>not</w:t>
      </w:r>
      <w:r w:rsidR="00F56099">
        <w:t xml:space="preserve"> </w:t>
      </w:r>
      <w:r w:rsidRPr="00C07CAE">
        <w:t>just</w:t>
      </w:r>
      <w:r w:rsidR="00F56099">
        <w:t xml:space="preserve"> </w:t>
      </w:r>
      <w:r w:rsidRPr="00C07CAE">
        <w:t>what</w:t>
      </w:r>
      <w:r w:rsidR="00F56099">
        <w:t xml:space="preserve"> </w:t>
      </w:r>
      <w:r w:rsidRPr="00C07CAE">
        <w:t>God</w:t>
      </w:r>
      <w:r w:rsidR="00F56099">
        <w:t xml:space="preserve"> </w:t>
      </w:r>
      <w:r w:rsidRPr="00C07CAE">
        <w:t>had</w:t>
      </w:r>
      <w:r w:rsidR="00F56099">
        <w:t xml:space="preserve"> </w:t>
      </w:r>
      <w:r w:rsidRPr="00C07CAE">
        <w:t>created</w:t>
      </w:r>
      <w:r w:rsidR="00F56099">
        <w:t xml:space="preserve"> </w:t>
      </w:r>
      <w:r w:rsidRPr="00C07CAE">
        <w:t>on</w:t>
      </w:r>
      <w:r w:rsidR="00F56099">
        <w:t xml:space="preserve"> </w:t>
      </w:r>
      <w:r w:rsidRPr="00C07CAE">
        <w:t>the</w:t>
      </w:r>
      <w:r w:rsidR="00F56099">
        <w:t xml:space="preserve"> </w:t>
      </w:r>
      <w:r w:rsidRPr="00C07CAE">
        <w:t>third,</w:t>
      </w:r>
      <w:r w:rsidR="00F56099">
        <w:t xml:space="preserve"> </w:t>
      </w:r>
      <w:r w:rsidRPr="00C07CAE">
        <w:t>fifth,</w:t>
      </w:r>
      <w:r w:rsidR="00F56099">
        <w:t xml:space="preserve"> </w:t>
      </w:r>
      <w:r w:rsidRPr="00C07CAE">
        <w:t>and</w:t>
      </w:r>
      <w:r w:rsidR="00F56099">
        <w:t xml:space="preserve"> </w:t>
      </w:r>
      <w:r w:rsidRPr="00C07CAE">
        <w:t>sixth</w:t>
      </w:r>
      <w:r w:rsidR="00F56099">
        <w:t xml:space="preserve"> </w:t>
      </w:r>
      <w:r w:rsidRPr="00C07CAE">
        <w:t>days,</w:t>
      </w:r>
      <w:r w:rsidR="00F56099">
        <w:t xml:space="preserve"> </w:t>
      </w:r>
      <w:r w:rsidRPr="00C07CAE">
        <w:t>but</w:t>
      </w:r>
      <w:r w:rsidR="00F56099">
        <w:t xml:space="preserve"> </w:t>
      </w:r>
      <w:r w:rsidRPr="00C07CAE">
        <w:t>also</w:t>
      </w:r>
      <w:r w:rsidR="00F56099">
        <w:t xml:space="preserve"> </w:t>
      </w:r>
      <w:r w:rsidRPr="00C07CAE">
        <w:t>that</w:t>
      </w:r>
      <w:r w:rsidR="00F56099">
        <w:t xml:space="preserve"> </w:t>
      </w:r>
      <w:r w:rsidRPr="00C07CAE">
        <w:t>which</w:t>
      </w:r>
      <w:r w:rsidR="00F56099">
        <w:t xml:space="preserve"> </w:t>
      </w:r>
      <w:r w:rsidRPr="00C07CAE">
        <w:t>had</w:t>
      </w:r>
      <w:r w:rsidR="00F56099">
        <w:t xml:space="preserve"> </w:t>
      </w:r>
      <w:r w:rsidRPr="00C07CAE">
        <w:t>been</w:t>
      </w:r>
      <w:r w:rsidR="00F56099">
        <w:t xml:space="preserve"> </w:t>
      </w:r>
      <w:r w:rsidRPr="00C07CAE">
        <w:t>created</w:t>
      </w:r>
      <w:r w:rsidR="00F56099">
        <w:t xml:space="preserve"> </w:t>
      </w:r>
      <w:r w:rsidRPr="00C07CAE">
        <w:t>on</w:t>
      </w:r>
      <w:r w:rsidR="00F56099">
        <w:t xml:space="preserve"> </w:t>
      </w:r>
      <w:r w:rsidRPr="00C07CAE">
        <w:t>the</w:t>
      </w:r>
      <w:r w:rsidR="00F56099">
        <w:t xml:space="preserve"> </w:t>
      </w:r>
      <w:r w:rsidRPr="00C07CAE">
        <w:t>first</w:t>
      </w:r>
      <w:r w:rsidR="00F56099">
        <w:t xml:space="preserve"> </w:t>
      </w:r>
      <w:r w:rsidRPr="00C07CAE">
        <w:t>day</w:t>
      </w:r>
      <w:r w:rsidR="00F56099">
        <w:t xml:space="preserve"> </w:t>
      </w:r>
      <w:r w:rsidRPr="00C07CAE">
        <w:t>(day</w:t>
      </w:r>
      <w:r w:rsidR="00F56099">
        <w:t xml:space="preserve"> </w:t>
      </w:r>
      <w:r w:rsidRPr="00C07CAE">
        <w:t>and</w:t>
      </w:r>
      <w:r w:rsidR="00F56099">
        <w:t xml:space="preserve"> </w:t>
      </w:r>
      <w:r w:rsidRPr="00C07CAE">
        <w:t>night)</w:t>
      </w:r>
      <w:r w:rsidR="00F56099">
        <w:t xml:space="preserve"> </w:t>
      </w:r>
      <w:r w:rsidRPr="00C07CAE">
        <w:t>and</w:t>
      </w:r>
      <w:r w:rsidR="00F56099">
        <w:t xml:space="preserve"> </w:t>
      </w:r>
      <w:r w:rsidRPr="00C07CAE">
        <w:t>the</w:t>
      </w:r>
      <w:r w:rsidR="00F56099">
        <w:t xml:space="preserve"> </w:t>
      </w:r>
      <w:r w:rsidRPr="00C07CAE">
        <w:t>fourth</w:t>
      </w:r>
      <w:r w:rsidR="00F56099">
        <w:t xml:space="preserve"> </w:t>
      </w:r>
      <w:r w:rsidRPr="00C07CAE">
        <w:t>day</w:t>
      </w:r>
      <w:r w:rsidR="00F56099">
        <w:t xml:space="preserve"> </w:t>
      </w:r>
      <w:r w:rsidRPr="00C07CAE">
        <w:t>(the</w:t>
      </w:r>
      <w:r w:rsidR="00F56099">
        <w:t xml:space="preserve"> </w:t>
      </w:r>
      <w:r w:rsidRPr="00C07CAE">
        <w:t>heavenly</w:t>
      </w:r>
      <w:r w:rsidR="00F56099">
        <w:t xml:space="preserve"> </w:t>
      </w:r>
      <w:r w:rsidRPr="00C07CAE">
        <w:t>luminaries</w:t>
      </w:r>
      <w:r w:rsidR="00F56099">
        <w:t xml:space="preserve"> </w:t>
      </w:r>
      <w:r w:rsidRPr="00C07CAE">
        <w:t>were</w:t>
      </w:r>
      <w:r w:rsidR="00F56099">
        <w:t xml:space="preserve"> </w:t>
      </w:r>
      <w:r w:rsidRPr="00C07CAE">
        <w:t>created).</w:t>
      </w:r>
      <w:r w:rsidRPr="00C07CAE">
        <w:rPr>
          <w:sz w:val="20"/>
          <w:vertAlign w:val="superscript"/>
        </w:rPr>
        <w:footnoteReference w:id="593"/>
      </w:r>
      <w:r w:rsidR="00F56099">
        <w:t xml:space="preserve"> </w:t>
      </w:r>
      <w:r w:rsidRPr="00C07CAE">
        <w:t>We</w:t>
      </w:r>
      <w:r w:rsidR="00F56099">
        <w:t xml:space="preserve"> </w:t>
      </w:r>
      <w:r w:rsidRPr="00C07CAE">
        <w:t>may</w:t>
      </w:r>
      <w:r w:rsidR="00F56099">
        <w:t xml:space="preserve"> </w:t>
      </w:r>
      <w:r w:rsidRPr="00C07CAE">
        <w:t>find</w:t>
      </w:r>
      <w:r w:rsidR="00F56099">
        <w:t xml:space="preserve"> </w:t>
      </w:r>
      <w:r w:rsidRPr="00C07CAE">
        <w:t>an</w:t>
      </w:r>
      <w:r w:rsidR="00F56099">
        <w:t xml:space="preserve"> </w:t>
      </w:r>
      <w:r w:rsidRPr="00C07CAE">
        <w:t>allusion</w:t>
      </w:r>
      <w:r w:rsidR="00F56099">
        <w:t xml:space="preserve"> </w:t>
      </w:r>
      <w:r w:rsidRPr="00C07CAE">
        <w:t>to</w:t>
      </w:r>
      <w:r w:rsidR="00F56099">
        <w:t xml:space="preserve"> </w:t>
      </w:r>
      <w:r w:rsidRPr="00C07CAE">
        <w:t>the</w:t>
      </w:r>
      <w:r w:rsidR="00F56099">
        <w:t xml:space="preserve"> </w:t>
      </w:r>
      <w:r w:rsidRPr="00C07CAE">
        <w:t>creation</w:t>
      </w:r>
      <w:r w:rsidR="00F56099">
        <w:t xml:space="preserve"> </w:t>
      </w:r>
      <w:r w:rsidRPr="00C07CAE">
        <w:t>of</w:t>
      </w:r>
      <w:r w:rsidR="00F56099">
        <w:t xml:space="preserve"> </w:t>
      </w:r>
      <w:r w:rsidRPr="00C07CAE">
        <w:t>the</w:t>
      </w:r>
      <w:r w:rsidR="00F56099">
        <w:t xml:space="preserve"> </w:t>
      </w:r>
      <w:r w:rsidRPr="00C07CAE">
        <w:t>second</w:t>
      </w:r>
      <w:r w:rsidR="00F56099">
        <w:t xml:space="preserve"> </w:t>
      </w:r>
      <w:r w:rsidRPr="00C07CAE">
        <w:t>day</w:t>
      </w:r>
      <w:r w:rsidR="00F56099">
        <w:t xml:space="preserve"> </w:t>
      </w:r>
      <w:r w:rsidRPr="00C07CAE">
        <w:t>in</w:t>
      </w:r>
      <w:r w:rsidR="00F56099">
        <w:t xml:space="preserve"> </w:t>
      </w:r>
      <w:r w:rsidRPr="00C07CAE">
        <w:t>the</w:t>
      </w:r>
      <w:r w:rsidR="00F56099">
        <w:t xml:space="preserve"> </w:t>
      </w:r>
      <w:r w:rsidRPr="00C07CAE">
        <w:t>verse,</w:t>
      </w:r>
      <w:r w:rsidR="00F56099">
        <w:t xml:space="preserve"> </w:t>
      </w:r>
      <w:r w:rsidR="00585328">
        <w:t>“</w:t>
      </w:r>
      <w:r w:rsidRPr="00C07CAE">
        <w:t>The</w:t>
      </w:r>
      <w:r w:rsidR="00F56099">
        <w:t xml:space="preserve"> </w:t>
      </w:r>
      <w:r w:rsidRPr="00C07CAE">
        <w:t>fountains</w:t>
      </w:r>
      <w:r w:rsidR="00F56099">
        <w:t xml:space="preserve"> </w:t>
      </w:r>
      <w:r w:rsidRPr="00C07CAE">
        <w:t>of</w:t>
      </w:r>
      <w:r w:rsidR="00F56099">
        <w:t xml:space="preserve"> </w:t>
      </w:r>
      <w:r w:rsidRPr="00C07CAE">
        <w:t>the</w:t>
      </w:r>
      <w:r w:rsidR="00F56099">
        <w:t xml:space="preserve"> </w:t>
      </w:r>
      <w:r w:rsidRPr="00C07CAE">
        <w:t>deep</w:t>
      </w:r>
      <w:r w:rsidR="00F56099">
        <w:t xml:space="preserve"> </w:t>
      </w:r>
      <w:r w:rsidRPr="00C07CAE">
        <w:t>and</w:t>
      </w:r>
      <w:r w:rsidR="00F56099">
        <w:t xml:space="preserve"> </w:t>
      </w:r>
      <w:r w:rsidRPr="00C07CAE">
        <w:t>the</w:t>
      </w:r>
      <w:r w:rsidR="00F56099">
        <w:t xml:space="preserve"> </w:t>
      </w:r>
      <w:r w:rsidRPr="00C07CAE">
        <w:t>windows</w:t>
      </w:r>
      <w:r w:rsidR="00F56099">
        <w:t xml:space="preserve"> </w:t>
      </w:r>
      <w:r w:rsidRPr="00C07CAE">
        <w:t>of</w:t>
      </w:r>
      <w:r w:rsidR="00F56099">
        <w:t xml:space="preserve"> </w:t>
      </w:r>
      <w:r w:rsidRPr="00C07CAE">
        <w:t>heaven</w:t>
      </w:r>
      <w:r w:rsidR="00F56099">
        <w:t xml:space="preserve"> </w:t>
      </w:r>
      <w:r w:rsidRPr="00C07CAE">
        <w:t>were</w:t>
      </w:r>
      <w:r w:rsidR="00F56099">
        <w:t xml:space="preserve"> </w:t>
      </w:r>
      <w:r w:rsidRPr="00C07CAE">
        <w:t>closed</w:t>
      </w:r>
      <w:r w:rsidR="00585328">
        <w:t>”</w:t>
      </w:r>
      <w:r w:rsidRPr="00C07CAE">
        <w:t>,</w:t>
      </w:r>
      <w:r w:rsidRPr="00C07CAE">
        <w:rPr>
          <w:sz w:val="20"/>
          <w:vertAlign w:val="superscript"/>
        </w:rPr>
        <w:footnoteReference w:id="594"/>
      </w:r>
      <w:r w:rsidR="00F56099">
        <w:t xml:space="preserve"> </w:t>
      </w:r>
      <w:r w:rsidRPr="00C07CAE">
        <w:t>and</w:t>
      </w:r>
      <w:r w:rsidR="00F56099">
        <w:t xml:space="preserve"> </w:t>
      </w:r>
      <w:r w:rsidRPr="00C07CAE">
        <w:t>perhaps</w:t>
      </w:r>
      <w:r w:rsidR="00F56099">
        <w:t xml:space="preserve"> </w:t>
      </w:r>
      <w:r w:rsidRPr="00C07CAE">
        <w:t>even</w:t>
      </w:r>
      <w:r w:rsidR="00F56099">
        <w:t xml:space="preserve"> </w:t>
      </w:r>
      <w:r w:rsidRPr="00C07CAE">
        <w:t>to</w:t>
      </w:r>
      <w:r w:rsidR="00F56099">
        <w:t xml:space="preserve"> </w:t>
      </w:r>
      <w:r w:rsidRPr="00C07CAE">
        <w:t>the</w:t>
      </w:r>
      <w:r w:rsidR="00F56099">
        <w:t xml:space="preserve"> </w:t>
      </w:r>
      <w:r w:rsidRPr="00C07CAE">
        <w:t>creation</w:t>
      </w:r>
      <w:r w:rsidR="00F56099">
        <w:t xml:space="preserve"> </w:t>
      </w:r>
      <w:r w:rsidRPr="00C07CAE">
        <w:t>of</w:t>
      </w:r>
      <w:r w:rsidR="00F56099">
        <w:t xml:space="preserve"> </w:t>
      </w:r>
      <w:r w:rsidRPr="00C07CAE">
        <w:t>the</w:t>
      </w:r>
      <w:r w:rsidR="00F56099">
        <w:t xml:space="preserve"> </w:t>
      </w:r>
      <w:r w:rsidRPr="00C07CAE">
        <w:t>first</w:t>
      </w:r>
      <w:r w:rsidR="00F56099">
        <w:t xml:space="preserve"> </w:t>
      </w:r>
      <w:r w:rsidRPr="00C07CAE">
        <w:t>day</w:t>
      </w:r>
      <w:r w:rsidR="00F56099">
        <w:t xml:space="preserve"> </w:t>
      </w:r>
      <w:r w:rsidRPr="00C07CAE">
        <w:t>in</w:t>
      </w:r>
      <w:r w:rsidR="00F56099">
        <w:t xml:space="preserve"> </w:t>
      </w:r>
      <w:r w:rsidRPr="00C07CAE">
        <w:t>the</w:t>
      </w:r>
      <w:r w:rsidR="00F56099">
        <w:t xml:space="preserve"> </w:t>
      </w:r>
      <w:r w:rsidRPr="00C07CAE">
        <w:t>verse,</w:t>
      </w:r>
      <w:r w:rsidR="00F56099">
        <w:t xml:space="preserve"> </w:t>
      </w:r>
      <w:r w:rsidR="00585328">
        <w:t>“</w:t>
      </w:r>
      <w:r w:rsidRPr="00C07CAE">
        <w:t>In</w:t>
      </w:r>
      <w:r w:rsidR="00F56099">
        <w:t xml:space="preserve"> </w:t>
      </w:r>
      <w:r w:rsidRPr="00C07CAE">
        <w:t>the</w:t>
      </w:r>
      <w:r w:rsidR="00F56099">
        <w:t xml:space="preserve"> </w:t>
      </w:r>
      <w:r w:rsidRPr="00C07CAE">
        <w:t>tenth</w:t>
      </w:r>
      <w:r w:rsidR="00F56099">
        <w:t xml:space="preserve"> </w:t>
      </w:r>
      <w:r w:rsidRPr="00C07CAE">
        <w:t>month,</w:t>
      </w:r>
      <w:r w:rsidR="00F56099">
        <w:t xml:space="preserve"> </w:t>
      </w:r>
      <w:r w:rsidRPr="00C07CAE">
        <w:t>on</w:t>
      </w:r>
      <w:r w:rsidR="00F56099">
        <w:t xml:space="preserve"> </w:t>
      </w:r>
      <w:r w:rsidRPr="00C07CAE">
        <w:t>the</w:t>
      </w:r>
      <w:r w:rsidR="00F56099">
        <w:t xml:space="preserve"> </w:t>
      </w:r>
      <w:r w:rsidRPr="00C07CAE">
        <w:t>first</w:t>
      </w:r>
      <w:r w:rsidR="00F56099">
        <w:t xml:space="preserve"> </w:t>
      </w:r>
      <w:r w:rsidRPr="00C07CAE">
        <w:t>day</w:t>
      </w:r>
      <w:r w:rsidR="00F56099">
        <w:t xml:space="preserve"> </w:t>
      </w:r>
      <w:r w:rsidRPr="00C07CAE">
        <w:t>of</w:t>
      </w:r>
      <w:r w:rsidR="00F56099">
        <w:t xml:space="preserve"> </w:t>
      </w:r>
      <w:r w:rsidRPr="00C07CAE">
        <w:t>the</w:t>
      </w:r>
      <w:r w:rsidR="00F56099">
        <w:t xml:space="preserve"> </w:t>
      </w:r>
      <w:r w:rsidRPr="00C07CAE">
        <w:t>month,</w:t>
      </w:r>
      <w:r w:rsidR="00F56099">
        <w:t xml:space="preserve"> </w:t>
      </w:r>
      <w:r w:rsidRPr="00C07CAE">
        <w:t>the</w:t>
      </w:r>
      <w:r w:rsidR="00F56099">
        <w:t xml:space="preserve"> </w:t>
      </w:r>
      <w:r w:rsidRPr="00C07CAE">
        <w:t>tops</w:t>
      </w:r>
      <w:r w:rsidR="00F56099">
        <w:t xml:space="preserve"> </w:t>
      </w:r>
      <w:r w:rsidRPr="00C07CAE">
        <w:t>of</w:t>
      </w:r>
      <w:r w:rsidR="00F56099">
        <w:t xml:space="preserve"> </w:t>
      </w:r>
      <w:r w:rsidRPr="00C07CAE">
        <w:t>the</w:t>
      </w:r>
      <w:r w:rsidR="00F56099">
        <w:t xml:space="preserve"> </w:t>
      </w:r>
      <w:r w:rsidRPr="00C07CAE">
        <w:t>mountains</w:t>
      </w:r>
      <w:r w:rsidR="00F56099">
        <w:t xml:space="preserve"> </w:t>
      </w:r>
      <w:r w:rsidRPr="00C07CAE">
        <w:t>were</w:t>
      </w:r>
      <w:r w:rsidR="00F56099">
        <w:t xml:space="preserve"> </w:t>
      </w:r>
      <w:r w:rsidRPr="00C07CAE">
        <w:t>visible</w:t>
      </w:r>
      <w:r w:rsidR="00585328">
        <w:t>”</w:t>
      </w:r>
      <w:r w:rsidRPr="00C07CAE">
        <w:t>,</w:t>
      </w:r>
      <w:r w:rsidR="00F56099">
        <w:t xml:space="preserve"> </w:t>
      </w:r>
      <w:r w:rsidRPr="00C07CAE">
        <w:t>indicating</w:t>
      </w:r>
      <w:r w:rsidR="00F56099">
        <w:t xml:space="preserve"> </w:t>
      </w:r>
      <w:r w:rsidRPr="00C07CAE">
        <w:t>that</w:t>
      </w:r>
      <w:r w:rsidR="00F56099">
        <w:t xml:space="preserve"> </w:t>
      </w:r>
      <w:r w:rsidRPr="00C07CAE">
        <w:t>there</w:t>
      </w:r>
      <w:r w:rsidR="00F56099">
        <w:t xml:space="preserve"> </w:t>
      </w:r>
      <w:r w:rsidRPr="00C07CAE">
        <w:t>was</w:t>
      </w:r>
      <w:r w:rsidR="00F56099">
        <w:t xml:space="preserve"> </w:t>
      </w:r>
      <w:r w:rsidRPr="00C07CAE">
        <w:t>once</w:t>
      </w:r>
      <w:r w:rsidR="00F56099">
        <w:t xml:space="preserve"> </w:t>
      </w:r>
      <w:r w:rsidRPr="00C07CAE">
        <w:t>again</w:t>
      </w:r>
      <w:r w:rsidR="00F56099">
        <w:t xml:space="preserve"> </w:t>
      </w:r>
      <w:r w:rsidRPr="00C07CAE">
        <w:t>light</w:t>
      </w:r>
      <w:r w:rsidR="00F56099">
        <w:t xml:space="preserve"> </w:t>
      </w:r>
      <w:r w:rsidRPr="00C07CAE">
        <w:t>to</w:t>
      </w:r>
      <w:r w:rsidR="00F56099">
        <w:t xml:space="preserve"> </w:t>
      </w:r>
      <w:r w:rsidRPr="00C07CAE">
        <w:t>illuminate</w:t>
      </w:r>
      <w:r w:rsidR="00F56099">
        <w:t xml:space="preserve"> </w:t>
      </w:r>
      <w:r w:rsidRPr="00C07CAE">
        <w:t>the</w:t>
      </w:r>
      <w:r w:rsidR="00F56099">
        <w:t xml:space="preserve"> </w:t>
      </w:r>
      <w:r w:rsidRPr="00C07CAE">
        <w:t>world.</w:t>
      </w:r>
      <w:r w:rsidR="00F56099">
        <w:t xml:space="preserve"> </w:t>
      </w:r>
      <w:r w:rsidRPr="00C07CAE">
        <w:t>Since</w:t>
      </w:r>
      <w:r w:rsidR="00F56099">
        <w:t xml:space="preserve"> </w:t>
      </w:r>
      <w:r w:rsidRPr="00C07CAE">
        <w:t>God</w:t>
      </w:r>
      <w:r w:rsidR="00585328">
        <w:t>’</w:t>
      </w:r>
      <w:r w:rsidRPr="00C07CAE">
        <w:t>s</w:t>
      </w:r>
      <w:r w:rsidR="00F56099">
        <w:t xml:space="preserve"> </w:t>
      </w:r>
      <w:r w:rsidRPr="00C07CAE">
        <w:t>work</w:t>
      </w:r>
      <w:r w:rsidR="00F56099">
        <w:t xml:space="preserve"> </w:t>
      </w:r>
      <w:r w:rsidRPr="00C07CAE">
        <w:t>of</w:t>
      </w:r>
      <w:r w:rsidR="00F56099">
        <w:t xml:space="preserve"> </w:t>
      </w:r>
      <w:r w:rsidRPr="00C07CAE">
        <w:t>the</w:t>
      </w:r>
      <w:r w:rsidR="00F56099">
        <w:t xml:space="preserve"> </w:t>
      </w:r>
      <w:r w:rsidRPr="00C07CAE">
        <w:t>second</w:t>
      </w:r>
      <w:r w:rsidR="00F56099">
        <w:t xml:space="preserve"> </w:t>
      </w:r>
      <w:r w:rsidRPr="00C07CAE">
        <w:t>day,</w:t>
      </w:r>
      <w:r w:rsidR="00F56099">
        <w:t xml:space="preserve"> </w:t>
      </w:r>
      <w:r w:rsidRPr="00C07CAE">
        <w:t>the</w:t>
      </w:r>
      <w:r w:rsidR="00F56099">
        <w:t xml:space="preserve"> </w:t>
      </w:r>
      <w:r w:rsidRPr="00C07CAE">
        <w:t>firmament</w:t>
      </w:r>
      <w:r w:rsidR="00F56099">
        <w:t xml:space="preserve"> </w:t>
      </w:r>
      <w:r w:rsidRPr="00C07CAE">
        <w:t>that</w:t>
      </w:r>
      <w:r w:rsidR="00F56099">
        <w:t xml:space="preserve"> </w:t>
      </w:r>
      <w:r w:rsidRPr="00C07CAE">
        <w:t>separated</w:t>
      </w:r>
      <w:r w:rsidR="00F56099">
        <w:t xml:space="preserve"> </w:t>
      </w:r>
      <w:r w:rsidRPr="00C07CAE">
        <w:t>water</w:t>
      </w:r>
      <w:r w:rsidR="00F56099">
        <w:t xml:space="preserve"> </w:t>
      </w:r>
      <w:r w:rsidRPr="00C07CAE">
        <w:t>from</w:t>
      </w:r>
      <w:r w:rsidR="00F56099">
        <w:t xml:space="preserve"> </w:t>
      </w:r>
      <w:r w:rsidRPr="00C07CAE">
        <w:t>water,</w:t>
      </w:r>
      <w:r w:rsidR="00F56099">
        <w:t xml:space="preserve"> </w:t>
      </w:r>
      <w:r w:rsidRPr="00C07CAE">
        <w:t>was</w:t>
      </w:r>
      <w:r w:rsidR="00F56099">
        <w:t xml:space="preserve"> </w:t>
      </w:r>
      <w:r w:rsidRPr="00C07CAE">
        <w:t>certainly</w:t>
      </w:r>
      <w:r w:rsidR="00F56099">
        <w:t xml:space="preserve"> </w:t>
      </w:r>
      <w:r w:rsidRPr="00C07CAE">
        <w:t>wiped</w:t>
      </w:r>
      <w:r w:rsidR="00F56099">
        <w:t xml:space="preserve"> </w:t>
      </w:r>
      <w:r w:rsidRPr="00C07CAE">
        <w:t>out</w:t>
      </w:r>
      <w:r w:rsidR="00F56099">
        <w:t xml:space="preserve"> </w:t>
      </w:r>
      <w:r w:rsidRPr="00C07CAE">
        <w:t>in</w:t>
      </w:r>
      <w:r w:rsidR="00F56099">
        <w:t xml:space="preserve"> </w:t>
      </w:r>
      <w:r w:rsidRPr="00C07CAE">
        <w:t>its</w:t>
      </w:r>
      <w:r w:rsidR="00F56099">
        <w:t xml:space="preserve"> </w:t>
      </w:r>
      <w:r w:rsidRPr="00C07CAE">
        <w:t>entirety</w:t>
      </w:r>
      <w:r w:rsidR="00F56099">
        <w:t xml:space="preserve"> </w:t>
      </w:r>
      <w:r w:rsidRPr="00C07CAE">
        <w:t>by</w:t>
      </w:r>
      <w:r w:rsidR="00F56099">
        <w:t xml:space="preserve"> </w:t>
      </w:r>
      <w:r w:rsidRPr="00C07CAE">
        <w:t>the</w:t>
      </w:r>
      <w:r w:rsidR="00F56099">
        <w:t xml:space="preserve"> </w:t>
      </w:r>
      <w:r w:rsidRPr="00C07CAE">
        <w:t>Flood,</w:t>
      </w:r>
      <w:r w:rsidR="00F56099">
        <w:t xml:space="preserve"> </w:t>
      </w:r>
      <w:r w:rsidRPr="00C07CAE">
        <w:t>we</w:t>
      </w:r>
      <w:r w:rsidR="00F56099">
        <w:t xml:space="preserve"> </w:t>
      </w:r>
      <w:r w:rsidRPr="00C07CAE">
        <w:t>conclude</w:t>
      </w:r>
      <w:r w:rsidR="00F56099">
        <w:t xml:space="preserve"> </w:t>
      </w:r>
      <w:r w:rsidRPr="00C07CAE">
        <w:t>that</w:t>
      </w:r>
      <w:r w:rsidR="00F56099">
        <w:t xml:space="preserve"> </w:t>
      </w:r>
      <w:r w:rsidRPr="00C07CAE">
        <w:t>all</w:t>
      </w:r>
      <w:r w:rsidR="00F56099">
        <w:t xml:space="preserve"> </w:t>
      </w:r>
      <w:r w:rsidRPr="00C07CAE">
        <w:t>the</w:t>
      </w:r>
      <w:r w:rsidR="00F56099">
        <w:t xml:space="preserve"> </w:t>
      </w:r>
      <w:r w:rsidRPr="00C07CAE">
        <w:t>work</w:t>
      </w:r>
      <w:r w:rsidR="00F56099">
        <w:t xml:space="preserve"> </w:t>
      </w:r>
      <w:r w:rsidRPr="00C07CAE">
        <w:t>of</w:t>
      </w:r>
      <w:r w:rsidR="00F56099">
        <w:t xml:space="preserve"> </w:t>
      </w:r>
      <w:r w:rsidRPr="00C07CAE">
        <w:t>the</w:t>
      </w:r>
      <w:r w:rsidR="00F56099">
        <w:t xml:space="preserve"> </w:t>
      </w:r>
      <w:r w:rsidRPr="00C07CAE">
        <w:t>six</w:t>
      </w:r>
      <w:r w:rsidR="00F56099">
        <w:t xml:space="preserve"> </w:t>
      </w:r>
      <w:r w:rsidRPr="00C07CAE">
        <w:t>days</w:t>
      </w:r>
      <w:r w:rsidR="00F56099">
        <w:t xml:space="preserve"> </w:t>
      </w:r>
      <w:r w:rsidRPr="00C07CAE">
        <w:t>of</w:t>
      </w:r>
      <w:r w:rsidR="00F56099">
        <w:t xml:space="preserve"> </w:t>
      </w:r>
      <w:r w:rsidRPr="00C07CAE">
        <w:t>Creation</w:t>
      </w:r>
      <w:r w:rsidR="00F56099">
        <w:t xml:space="preserve"> </w:t>
      </w:r>
      <w:r w:rsidRPr="00C07CAE">
        <w:t>was</w:t>
      </w:r>
      <w:r w:rsidR="00F56099">
        <w:t xml:space="preserve"> </w:t>
      </w:r>
      <w:r w:rsidRPr="00C07CAE">
        <w:t>nullified</w:t>
      </w:r>
      <w:r w:rsidR="00F56099">
        <w:t xml:space="preserve"> </w:t>
      </w:r>
      <w:r w:rsidRPr="00C07CAE">
        <w:t>and</w:t>
      </w:r>
      <w:r w:rsidR="00F56099">
        <w:t xml:space="preserve"> </w:t>
      </w:r>
      <w:r w:rsidRPr="00C07CAE">
        <w:t>the</w:t>
      </w:r>
      <w:r w:rsidR="00F56099">
        <w:t xml:space="preserve"> </w:t>
      </w:r>
      <w:r w:rsidRPr="00C07CAE">
        <w:t>world</w:t>
      </w:r>
      <w:r w:rsidR="00F56099">
        <w:t xml:space="preserve"> </w:t>
      </w:r>
      <w:r w:rsidRPr="00C07CAE">
        <w:t>returned</w:t>
      </w:r>
      <w:r w:rsidR="00F56099">
        <w:t xml:space="preserve"> </w:t>
      </w:r>
      <w:r w:rsidRPr="00C07CAE">
        <w:t>to</w:t>
      </w:r>
      <w:r w:rsidR="00F56099">
        <w:t xml:space="preserve"> </w:t>
      </w:r>
      <w:r w:rsidRPr="00C07CAE">
        <w:t>its</w:t>
      </w:r>
      <w:r w:rsidR="00F56099">
        <w:t xml:space="preserve"> </w:t>
      </w:r>
      <w:r w:rsidRPr="00C07CAE">
        <w:t>state</w:t>
      </w:r>
      <w:r w:rsidR="00F56099">
        <w:t xml:space="preserve"> </w:t>
      </w:r>
      <w:r w:rsidRPr="00C07CAE">
        <w:t>of</w:t>
      </w:r>
      <w:r w:rsidR="00F56099">
        <w:t xml:space="preserve"> </w:t>
      </w:r>
      <w:r w:rsidRPr="00C07CAE">
        <w:t>void</w:t>
      </w:r>
      <w:r w:rsidR="00F56099">
        <w:t xml:space="preserve"> </w:t>
      </w:r>
      <w:r w:rsidRPr="00C07CAE">
        <w:t>and</w:t>
      </w:r>
      <w:r w:rsidR="00F56099">
        <w:t xml:space="preserve"> </w:t>
      </w:r>
      <w:r w:rsidRPr="00C07CAE">
        <w:t>chaos.</w:t>
      </w:r>
    </w:p>
    <w:p w14:paraId="69678520" w14:textId="77777777" w:rsidR="00C07CAE" w:rsidRPr="00C07CAE" w:rsidRDefault="00C07CAE" w:rsidP="00C07CAE">
      <w:pPr>
        <w:rPr>
          <w:shd w:val="clear" w:color="auto" w:fill="FFFFFF"/>
        </w:rPr>
      </w:pPr>
    </w:p>
    <w:p w14:paraId="436B0E84" w14:textId="77777777" w:rsidR="00C07CAE" w:rsidRPr="00C07CAE" w:rsidRDefault="00C07CAE" w:rsidP="00C07CAE">
      <w:pPr>
        <w:rPr>
          <w:shd w:val="clear" w:color="auto" w:fill="FFFFFF"/>
        </w:rPr>
      </w:pP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subside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simply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old</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revealed.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text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ch.8</w:t>
      </w:r>
      <w:r w:rsidR="00F56099">
        <w:rPr>
          <w:shd w:val="clear" w:color="auto" w:fill="FFFFFF"/>
        </w:rPr>
        <w:t xml:space="preserve"> </w:t>
      </w:r>
      <w:r w:rsidRPr="00C07CAE">
        <w:rPr>
          <w:shd w:val="clear" w:color="auto" w:fill="FFFFFF"/>
        </w:rPr>
        <w:t>follows</w:t>
      </w:r>
      <w:r w:rsidR="00F56099">
        <w:rPr>
          <w:shd w:val="clear" w:color="auto" w:fill="FFFFFF"/>
        </w:rPr>
        <w:t xml:space="preserve"> </w:t>
      </w:r>
      <w:r w:rsidRPr="00C07CAE">
        <w:rPr>
          <w:shd w:val="clear" w:color="auto" w:fill="FFFFFF"/>
        </w:rPr>
        <w:t>almost</w:t>
      </w:r>
      <w:r w:rsidR="00F56099">
        <w:rPr>
          <w:shd w:val="clear" w:color="auto" w:fill="FFFFFF"/>
        </w:rPr>
        <w:t xml:space="preserve"> </w:t>
      </w:r>
      <w:r w:rsidRPr="00C07CAE">
        <w:rPr>
          <w:shd w:val="clear" w:color="auto" w:fill="FFFFFF"/>
        </w:rPr>
        <w:t>precisely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Bereshit</w:t>
      </w:r>
      <w:r w:rsidR="00F56099">
        <w:rPr>
          <w:shd w:val="clear" w:color="auto" w:fill="FFFFFF"/>
        </w:rPr>
        <w:t xml:space="preserve"> </w:t>
      </w:r>
      <w:r w:rsidRPr="00C07CAE">
        <w:rPr>
          <w:shd w:val="clear" w:color="auto" w:fill="FFFFFF"/>
        </w:rPr>
        <w:t>ch.1!</w:t>
      </w:r>
    </w:p>
    <w:p w14:paraId="7D18BB63" w14:textId="77777777" w:rsidR="00C07CAE" w:rsidRPr="00C07CAE" w:rsidRDefault="00F56099" w:rsidP="00C07CAE">
      <w:pPr>
        <w:rPr>
          <w:shd w:val="clear" w:color="auto" w:fill="FFFFFF"/>
        </w:rPr>
      </w:pPr>
      <w:r>
        <w:rPr>
          <w:shd w:val="clear" w:color="auto" w:fill="FFFFFF"/>
        </w:rPr>
        <w:t xml:space="preserve"> </w:t>
      </w:r>
    </w:p>
    <w:p w14:paraId="38D9B236" w14:textId="77777777" w:rsidR="00C07CAE" w:rsidRPr="00C07CAE" w:rsidRDefault="00C07CAE" w:rsidP="00C07CAE">
      <w:pPr>
        <w:rPr>
          <w:shd w:val="clear" w:color="auto" w:fill="FFFFFF"/>
        </w:rPr>
      </w:pPr>
      <w:proofErr w:type="gramStart"/>
      <w:r w:rsidRPr="00C07CAE">
        <w:rPr>
          <w:shd w:val="clear" w:color="auto" w:fill="FFFFFF"/>
        </w:rPr>
        <w:t>First</w:t>
      </w:r>
      <w:proofErr w:type="gramEnd"/>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SPIRIT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HOVERING</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1</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Next,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floodwaters</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BELOW</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stopped,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clear</w:t>
      </w:r>
      <w:r w:rsidR="00F56099">
        <w:rPr>
          <w:shd w:val="clear" w:color="auto" w:fill="FFFFFF"/>
        </w:rPr>
        <w:t xml:space="preserve"> </w:t>
      </w:r>
      <w:r w:rsidRPr="00C07CAE">
        <w:rPr>
          <w:shd w:val="clear" w:color="auto" w:fill="FFFFFF"/>
        </w:rPr>
        <w:t>parallel</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division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2</w:t>
      </w:r>
      <w:r w:rsidR="00F56099">
        <w:rPr>
          <w:shd w:val="clear" w:color="auto" w:fill="FFFFFF"/>
        </w:rPr>
        <w:t xml:space="preserve"> </w:t>
      </w:r>
      <w:r w:rsidRPr="00C07CAE">
        <w:rPr>
          <w:shd w:val="clear" w:color="auto" w:fill="FFFFFF"/>
        </w:rPr>
        <w:t>creating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non-water</w:t>
      </w:r>
      <w:r w:rsidR="00F56099">
        <w:rPr>
          <w:shd w:val="clear" w:color="auto" w:fill="FFFFFF"/>
        </w:rPr>
        <w:t xml:space="preserve"> </w:t>
      </w:r>
      <w:r w:rsidRPr="00C07CAE">
        <w:rPr>
          <w:shd w:val="clear" w:color="auto" w:fill="FFFFFF"/>
        </w:rPr>
        <w:t>space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3</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exposure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dry</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represented</w:t>
      </w:r>
      <w:r w:rsidR="00F56099">
        <w:rPr>
          <w:shd w:val="clear" w:color="auto" w:fill="FFFFFF"/>
        </w:rPr>
        <w:t xml:space="preserve"> </w:t>
      </w:r>
      <w:r w:rsidRPr="00C07CAE">
        <w:rPr>
          <w:shd w:val="clear" w:color="auto" w:fill="FFFFFF"/>
        </w:rPr>
        <w:t>here</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finding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dry</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olive</w:t>
      </w:r>
      <w:r w:rsidR="00F56099">
        <w:rPr>
          <w:shd w:val="clear" w:color="auto" w:fill="FFFFFF"/>
        </w:rPr>
        <w:t xml:space="preserve"> </w:t>
      </w:r>
      <w:r w:rsidRPr="00C07CAE">
        <w:rPr>
          <w:shd w:val="clear" w:color="auto" w:fill="FFFFFF"/>
        </w:rPr>
        <w:t>branch.</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4</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complicated.</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4</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luminaries</w:t>
      </w:r>
      <w:r w:rsidR="00B858EC">
        <w:rPr>
          <w:shd w:val="clear" w:color="auto" w:fill="FFFFFF"/>
        </w:rPr>
        <w:t>,</w:t>
      </w:r>
      <w:r w:rsidR="00F56099">
        <w:rPr>
          <w:shd w:val="clear" w:color="auto" w:fill="FFFFFF"/>
        </w:rPr>
        <w:t xml:space="preserve"> </w:t>
      </w:r>
      <w:r w:rsidR="00B858EC">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moon</w:t>
      </w:r>
      <w:r w:rsidR="00B858EC">
        <w:rPr>
          <w:shd w:val="clear" w:color="auto" w:fill="FFFFFF"/>
        </w:rPr>
        <w: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regulate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Bereshit:</w:t>
      </w:r>
    </w:p>
    <w:p w14:paraId="1296952A" w14:textId="77777777" w:rsidR="00C07CAE" w:rsidRPr="00C07CAE" w:rsidRDefault="00F56099" w:rsidP="00C07CAE">
      <w:pPr>
        <w:rPr>
          <w:shd w:val="clear" w:color="auto" w:fill="FFFFFF"/>
        </w:rPr>
      </w:pPr>
      <w:r>
        <w:rPr>
          <w:shd w:val="clear" w:color="auto" w:fill="FFFFFF"/>
        </w:rPr>
        <w:t xml:space="preserve"> </w:t>
      </w:r>
    </w:p>
    <w:p w14:paraId="35E5340A" w14:textId="7162560B" w:rsidR="00C07CAE" w:rsidRPr="00C07CAE" w:rsidRDefault="00C07CAE" w:rsidP="00C07CAE">
      <w:pPr>
        <w:rPr>
          <w:shd w:val="clear" w:color="auto" w:fill="FFFFFF"/>
        </w:rPr>
      </w:pPr>
      <w:r w:rsidRPr="00C07CAE">
        <w:rPr>
          <w:shd w:val="clear" w:color="auto" w:fill="FFFFFF"/>
        </w:rPr>
        <w:lastRenderedPageBreak/>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said,</w:t>
      </w:r>
      <w:r w:rsidR="00F56099">
        <w:rPr>
          <w:shd w:val="clear" w:color="auto" w:fill="FFFFFF"/>
        </w:rPr>
        <w:t xml:space="preserve"> </w:t>
      </w:r>
      <w:r w:rsidR="00585328">
        <w:rPr>
          <w:shd w:val="clear" w:color="auto" w:fill="FFFFFF"/>
        </w:rPr>
        <w:t>“</w:t>
      </w:r>
      <w:r w:rsidRPr="00C07CAE">
        <w:rPr>
          <w:shd w:val="clear" w:color="auto" w:fill="FFFFFF"/>
        </w:rPr>
        <w:t>Let</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luminaries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expanse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separate</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night,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signs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appointed</w:t>
      </w:r>
      <w:r w:rsidR="00F56099">
        <w:rPr>
          <w:shd w:val="clear" w:color="auto" w:fill="FFFFFF"/>
        </w:rPr>
        <w:t xml:space="preserve"> </w:t>
      </w:r>
      <w:r w:rsidRPr="00C07CAE">
        <w:rPr>
          <w:shd w:val="clear" w:color="auto" w:fill="FFFFFF"/>
        </w:rPr>
        <w:t>seasons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years.</w:t>
      </w:r>
    </w:p>
    <w:p w14:paraId="350A3DEC" w14:textId="77777777" w:rsidR="00C07CAE" w:rsidRPr="00C07CAE" w:rsidRDefault="00C07CAE" w:rsidP="00C07CAE">
      <w:pPr>
        <w:rPr>
          <w:shd w:val="clear" w:color="auto" w:fill="FFFFFF"/>
        </w:rPr>
      </w:pPr>
    </w:p>
    <w:p w14:paraId="64F65BDA" w14:textId="080BD1F3"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Talmud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reach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Israel.</w:t>
      </w:r>
      <w:r w:rsidRPr="00C07CAE">
        <w:rPr>
          <w:sz w:val="20"/>
          <w:shd w:val="clear" w:color="auto" w:fill="FFFFFF"/>
          <w:vertAlign w:val="superscript"/>
        </w:rPr>
        <w:footnoteReference w:id="595"/>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based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Ezekiel</w:t>
      </w:r>
      <w:r w:rsidR="00F56099">
        <w:rPr>
          <w:shd w:val="clear" w:color="auto" w:fill="FFFFFF"/>
        </w:rPr>
        <w:t xml:space="preserve"> </w:t>
      </w:r>
      <w:r w:rsidRPr="00C07CAE">
        <w:rPr>
          <w:shd w:val="clear" w:color="auto" w:fill="FFFFFF"/>
        </w:rPr>
        <w:t>22:24</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refers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Israel</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land</w:t>
      </w:r>
      <w:r w:rsidR="00F56099">
        <w:rPr>
          <w:shd w:val="clear" w:color="auto" w:fill="FFFFFF"/>
        </w:rPr>
        <w:t xml:space="preserve"> </w:t>
      </w:r>
      <w:r w:rsidR="00585328">
        <w:rPr>
          <w:shd w:val="clear" w:color="auto" w:fill="FFFFFF"/>
        </w:rPr>
        <w:t>“</w:t>
      </w:r>
      <w:r w:rsidRPr="00C07CAE">
        <w:rPr>
          <w:shd w:val="clear" w:color="auto" w:fill="FFFFFF"/>
        </w:rPr>
        <w:t>not</w:t>
      </w:r>
      <w:r w:rsidR="00F56099">
        <w:rPr>
          <w:shd w:val="clear" w:color="auto" w:fill="FFFFFF"/>
        </w:rPr>
        <w:t xml:space="preserve"> </w:t>
      </w:r>
      <w:r w:rsidRPr="00C07CAE">
        <w:rPr>
          <w:shd w:val="clear" w:color="auto" w:fill="FFFFFF"/>
        </w:rPr>
        <w:t>rained</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fury</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Thus,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antediluvian</w:t>
      </w:r>
      <w:r w:rsidR="00F56099">
        <w:rPr>
          <w:shd w:val="clear" w:color="auto" w:fill="FFFFFF"/>
        </w:rPr>
        <w:t xml:space="preserve"> </w:t>
      </w:r>
      <w:r w:rsidRPr="00C07CAE">
        <w:rPr>
          <w:shd w:val="clear" w:color="auto" w:fill="FFFFFF"/>
        </w:rPr>
        <w:t>giants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others</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lived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unaffected.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inconsistent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Talmud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although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itself</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reach</w:t>
      </w:r>
      <w:r w:rsidR="00F56099">
        <w:rPr>
          <w:shd w:val="clear" w:color="auto" w:fill="FFFFFF"/>
        </w:rPr>
        <w:t xml:space="preserve"> </w:t>
      </w:r>
      <w:r w:rsidRPr="00C07CAE">
        <w:rPr>
          <w:shd w:val="clear" w:color="auto" w:fill="FFFFFF"/>
        </w:rPr>
        <w:t>Israel,</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inhabitants</w:t>
      </w:r>
      <w:r w:rsidR="00F56099">
        <w:rPr>
          <w:shd w:val="clear" w:color="auto" w:fill="FFFFFF"/>
        </w:rPr>
        <w:t xml:space="preserve"> </w:t>
      </w:r>
      <w:r w:rsidRPr="00C07CAE">
        <w:rPr>
          <w:shd w:val="clear" w:color="auto" w:fill="FFFFFF"/>
        </w:rPr>
        <w:t>died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burning</w:t>
      </w:r>
      <w:r w:rsidR="00F56099">
        <w:rPr>
          <w:shd w:val="clear" w:color="auto" w:fill="FFFFFF"/>
        </w:rPr>
        <w:t xml:space="preserve"> </w:t>
      </w:r>
      <w:r w:rsidRPr="00C07CAE">
        <w:rPr>
          <w:shd w:val="clear" w:color="auto" w:fill="FFFFFF"/>
        </w:rPr>
        <w:t>heat.</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commentators</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suggest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although</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directly</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Israel.</w:t>
      </w:r>
      <w:r w:rsidRPr="00C07CAE">
        <w:rPr>
          <w:sz w:val="20"/>
          <w:shd w:val="clear" w:color="auto" w:fill="FFFFFF"/>
          <w:vertAlign w:val="superscript"/>
        </w:rPr>
        <w:footnoteReference w:id="596"/>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thus,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dove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able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find</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olive</w:t>
      </w:r>
      <w:r w:rsidR="00F56099">
        <w:rPr>
          <w:shd w:val="clear" w:color="auto" w:fill="FFFFFF"/>
        </w:rPr>
        <w:t xml:space="preserve"> </w:t>
      </w:r>
      <w:r w:rsidRPr="00C07CAE">
        <w:rPr>
          <w:shd w:val="clear" w:color="auto" w:fill="FFFFFF"/>
        </w:rPr>
        <w:t>leaf</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spread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locations,</w:t>
      </w:r>
      <w:r w:rsidR="00F56099">
        <w:rPr>
          <w:shd w:val="clear" w:color="auto" w:fill="FFFFFF"/>
        </w:rPr>
        <w:t xml:space="preserve"> </w:t>
      </w:r>
      <w:r w:rsidRPr="00C07CAE">
        <w:rPr>
          <w:shd w:val="clear" w:color="auto" w:fill="FFFFFF"/>
        </w:rPr>
        <w:t>drowning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inhabitants.</w:t>
      </w:r>
      <w:r w:rsidRPr="00C07CAE">
        <w:rPr>
          <w:sz w:val="20"/>
          <w:shd w:val="clear" w:color="auto" w:fill="FFFFFF"/>
          <w:vertAlign w:val="superscript"/>
        </w:rPr>
        <w:footnoteReference w:id="597"/>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suggest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giants</w:t>
      </w:r>
      <w:r w:rsidR="00F56099">
        <w:rPr>
          <w:shd w:val="clear" w:color="auto" w:fill="FFFFFF"/>
        </w:rPr>
        <w:t xml:space="preserve"> </w:t>
      </w:r>
      <w:r w:rsidRPr="00C07CAE">
        <w:rPr>
          <w:shd w:val="clear" w:color="auto" w:fill="FFFFFF"/>
        </w:rPr>
        <w:t>such</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Og</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powerful</w:t>
      </w:r>
      <w:r w:rsidR="00F56099">
        <w:rPr>
          <w:shd w:val="clear" w:color="auto" w:fill="FFFFFF"/>
        </w:rPr>
        <w:t xml:space="preserve"> </w:t>
      </w:r>
      <w:r w:rsidRPr="00C07CAE">
        <w:rPr>
          <w:shd w:val="clear" w:color="auto" w:fill="FFFFFF"/>
        </w:rPr>
        <w:t>enough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withstand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indirect</w:t>
      </w:r>
      <w:r w:rsidR="00F56099">
        <w:rPr>
          <w:shd w:val="clear" w:color="auto" w:fill="FFFFFF"/>
        </w:rPr>
        <w:t xml:space="preserve"> </w:t>
      </w:r>
      <w:r w:rsidRPr="00C07CAE">
        <w:rPr>
          <w:shd w:val="clear" w:color="auto" w:fill="FFFFFF"/>
        </w:rPr>
        <w:t>effects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p>
    <w:p w14:paraId="5A2EA138" w14:textId="77777777" w:rsidR="00C07CAE" w:rsidRPr="00C07CAE" w:rsidRDefault="00C07CAE" w:rsidP="00C07CAE">
      <w:pPr>
        <w:rPr>
          <w:shd w:val="clear" w:color="auto" w:fill="FFFFFF"/>
        </w:rPr>
      </w:pPr>
    </w:p>
    <w:p w14:paraId="49EBD82E" w14:textId="77777777" w:rsidR="00C07CAE" w:rsidRPr="00C07CAE" w:rsidRDefault="00C07CAE" w:rsidP="00C07CAE">
      <w:pPr>
        <w:rPr>
          <w:bCs/>
          <w:shd w:val="clear" w:color="auto" w:fill="FFFFFF"/>
        </w:rPr>
      </w:pPr>
      <w:r w:rsidRPr="00C07CAE">
        <w:rPr>
          <w:shd w:val="clear" w:color="auto" w:fill="FFFFFF"/>
        </w:rPr>
        <w:t>Understanding</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necessitates</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understanding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critical</w:t>
      </w:r>
      <w:r w:rsidR="00F56099">
        <w:rPr>
          <w:shd w:val="clear" w:color="auto" w:fill="FFFFFF"/>
        </w:rPr>
        <w:t xml:space="preserve"> </w:t>
      </w:r>
      <w:r w:rsidRPr="00C07CAE">
        <w:rPr>
          <w:shd w:val="clear" w:color="auto" w:fill="FFFFFF"/>
        </w:rPr>
        <w:t>axiom:</w:t>
      </w:r>
      <w:r w:rsidR="00F56099">
        <w:rPr>
          <w:shd w:val="clear" w:color="auto" w:fill="FFFFFF"/>
        </w:rPr>
        <w:t xml:space="preserve">  </w:t>
      </w:r>
      <w:r w:rsidRPr="00C07CAE">
        <w:rPr>
          <w:b/>
          <w:shd w:val="clear" w:color="auto" w:fill="FFFFFF"/>
        </w:rPr>
        <w:t>The</w:t>
      </w:r>
      <w:r w:rsidR="00F56099">
        <w:rPr>
          <w:b/>
          <w:shd w:val="clear" w:color="auto" w:fill="FFFFFF"/>
        </w:rPr>
        <w:t xml:space="preserve"> </w:t>
      </w:r>
      <w:r w:rsidRPr="00C07CAE">
        <w:rPr>
          <w:b/>
          <w:shd w:val="clear" w:color="auto" w:fill="FFFFFF"/>
        </w:rPr>
        <w:t>Torah</w:t>
      </w:r>
      <w:r w:rsidR="00F56099">
        <w:rPr>
          <w:b/>
          <w:shd w:val="clear" w:color="auto" w:fill="FFFFFF"/>
        </w:rPr>
        <w:t xml:space="preserve"> </w:t>
      </w:r>
      <w:r w:rsidRPr="00C07CAE">
        <w:rPr>
          <w:b/>
          <w:shd w:val="clear" w:color="auto" w:fill="FFFFFF"/>
        </w:rPr>
        <w:t>does</w:t>
      </w:r>
      <w:r w:rsidR="00F56099">
        <w:rPr>
          <w:b/>
          <w:shd w:val="clear" w:color="auto" w:fill="FFFFFF"/>
        </w:rPr>
        <w:t xml:space="preserve"> </w:t>
      </w:r>
      <w:r w:rsidRPr="00C07CAE">
        <w:rPr>
          <w:b/>
          <w:shd w:val="clear" w:color="auto" w:fill="FFFFFF"/>
        </w:rPr>
        <w:t>NOT</w:t>
      </w:r>
      <w:r w:rsidR="00F56099">
        <w:rPr>
          <w:b/>
          <w:shd w:val="clear" w:color="auto" w:fill="FFFFFF"/>
        </w:rPr>
        <w:t xml:space="preserve"> </w:t>
      </w:r>
      <w:r w:rsidRPr="00C07CAE">
        <w:rPr>
          <w:b/>
          <w:shd w:val="clear" w:color="auto" w:fill="FFFFFF"/>
        </w:rPr>
        <w:t>describe</w:t>
      </w:r>
      <w:r w:rsidR="00F56099">
        <w:rPr>
          <w:b/>
          <w:shd w:val="clear" w:color="auto" w:fill="FFFFFF"/>
        </w:rPr>
        <w:t xml:space="preserve"> </w:t>
      </w:r>
      <w:r w:rsidRPr="00C07CAE">
        <w:rPr>
          <w:b/>
          <w:shd w:val="clear" w:color="auto" w:fill="FFFFFF"/>
        </w:rPr>
        <w:t>the</w:t>
      </w:r>
      <w:r w:rsidR="00F56099">
        <w:rPr>
          <w:b/>
          <w:shd w:val="clear" w:color="auto" w:fill="FFFFFF"/>
        </w:rPr>
        <w:t xml:space="preserve"> </w:t>
      </w:r>
      <w:r w:rsidRPr="00C07CAE">
        <w:rPr>
          <w:b/>
          <w:shd w:val="clear" w:color="auto" w:fill="FFFFFF"/>
        </w:rPr>
        <w:t>world.</w:t>
      </w:r>
      <w:r w:rsidR="00F56099">
        <w:rPr>
          <w:b/>
          <w:shd w:val="clear" w:color="auto" w:fill="FFFFFF"/>
        </w:rPr>
        <w:t xml:space="preserve"> </w:t>
      </w:r>
      <w:r w:rsidRPr="00C07CAE">
        <w:rPr>
          <w:b/>
          <w:shd w:val="clear" w:color="auto" w:fill="FFFFFF"/>
        </w:rPr>
        <w:t>Torah</w:t>
      </w:r>
      <w:r w:rsidR="00F56099">
        <w:rPr>
          <w:b/>
          <w:shd w:val="clear" w:color="auto" w:fill="FFFFFF"/>
        </w:rPr>
        <w:t xml:space="preserve"> </w:t>
      </w:r>
      <w:r w:rsidRPr="00C07CAE">
        <w:rPr>
          <w:b/>
          <w:shd w:val="clear" w:color="auto" w:fill="FFFFFF"/>
        </w:rPr>
        <w:t>creates</w:t>
      </w:r>
      <w:r w:rsidR="00F56099">
        <w:rPr>
          <w:b/>
          <w:shd w:val="clear" w:color="auto" w:fill="FFFFFF"/>
        </w:rPr>
        <w:t xml:space="preserve"> </w:t>
      </w:r>
      <w:r w:rsidRPr="00C07CAE">
        <w:rPr>
          <w:b/>
          <w:shd w:val="clear" w:color="auto" w:fill="FFFFFF"/>
        </w:rPr>
        <w:t>and</w:t>
      </w:r>
      <w:r w:rsidR="00F56099">
        <w:rPr>
          <w:b/>
          <w:shd w:val="clear" w:color="auto" w:fill="FFFFFF"/>
        </w:rPr>
        <w:t xml:space="preserve"> </w:t>
      </w:r>
      <w:r w:rsidRPr="00C07CAE">
        <w:rPr>
          <w:b/>
          <w:shd w:val="clear" w:color="auto" w:fill="FFFFFF"/>
        </w:rPr>
        <w:t>defines</w:t>
      </w:r>
      <w:r w:rsidR="00F56099">
        <w:rPr>
          <w:b/>
          <w:shd w:val="clear" w:color="auto" w:fill="FFFFFF"/>
        </w:rPr>
        <w:t xml:space="preserve"> </w:t>
      </w:r>
      <w:r w:rsidRPr="00C07CAE">
        <w:rPr>
          <w:b/>
          <w:shd w:val="clear" w:color="auto" w:fill="FFFFFF"/>
        </w:rPr>
        <w:t>the</w:t>
      </w:r>
      <w:r w:rsidR="00F56099">
        <w:rPr>
          <w:b/>
          <w:shd w:val="clear" w:color="auto" w:fill="FFFFFF"/>
        </w:rPr>
        <w:t xml:space="preserve"> </w:t>
      </w:r>
      <w:r w:rsidRPr="00C07CAE">
        <w:rPr>
          <w:b/>
          <w:shd w:val="clear" w:color="auto" w:fill="FFFFFF"/>
        </w:rPr>
        <w:t>world.</w:t>
      </w:r>
      <w:r w:rsidR="00F56099">
        <w:rPr>
          <w:b/>
          <w:shd w:val="clear" w:color="auto" w:fill="FFFFFF"/>
        </w:rPr>
        <w:t xml:space="preserve"> </w:t>
      </w:r>
      <w:r w:rsidRPr="00C07CAE">
        <w:rPr>
          <w:b/>
          <w:shd w:val="clear" w:color="auto" w:fill="FFFFFF"/>
        </w:rPr>
        <w:t>The</w:t>
      </w:r>
      <w:r w:rsidR="00F56099">
        <w:rPr>
          <w:b/>
          <w:shd w:val="clear" w:color="auto" w:fill="FFFFFF"/>
        </w:rPr>
        <w:t xml:space="preserve"> </w:t>
      </w:r>
      <w:r w:rsidRPr="00C07CAE">
        <w:rPr>
          <w:b/>
          <w:shd w:val="clear" w:color="auto" w:fill="FFFFFF"/>
        </w:rPr>
        <w:t>world</w:t>
      </w:r>
      <w:r w:rsidR="00F56099">
        <w:rPr>
          <w:b/>
          <w:shd w:val="clear" w:color="auto" w:fill="FFFFFF"/>
        </w:rPr>
        <w:t xml:space="preserve"> </w:t>
      </w:r>
      <w:r w:rsidRPr="00C07CAE">
        <w:rPr>
          <w:b/>
          <w:shd w:val="clear" w:color="auto" w:fill="FFFFFF"/>
        </w:rPr>
        <w:t>looks</w:t>
      </w:r>
      <w:r w:rsidR="00F56099">
        <w:rPr>
          <w:b/>
          <w:shd w:val="clear" w:color="auto" w:fill="FFFFFF"/>
        </w:rPr>
        <w:t xml:space="preserve"> </w:t>
      </w:r>
      <w:r w:rsidRPr="00C07CAE">
        <w:rPr>
          <w:b/>
          <w:shd w:val="clear" w:color="auto" w:fill="FFFFFF"/>
        </w:rPr>
        <w:t>like</w:t>
      </w:r>
      <w:r w:rsidR="00F56099">
        <w:rPr>
          <w:b/>
          <w:shd w:val="clear" w:color="auto" w:fill="FFFFFF"/>
        </w:rPr>
        <w:t xml:space="preserve"> </w:t>
      </w:r>
      <w:r w:rsidRPr="00C07CAE">
        <w:rPr>
          <w:b/>
          <w:shd w:val="clear" w:color="auto" w:fill="FFFFFF"/>
        </w:rPr>
        <w:t>it</w:t>
      </w:r>
      <w:r w:rsidR="00F56099">
        <w:rPr>
          <w:b/>
          <w:shd w:val="clear" w:color="auto" w:fill="FFFFFF"/>
        </w:rPr>
        <w:t xml:space="preserve"> </w:t>
      </w:r>
      <w:r w:rsidRPr="00C07CAE">
        <w:rPr>
          <w:b/>
          <w:shd w:val="clear" w:color="auto" w:fill="FFFFFF"/>
        </w:rPr>
        <w:t>does</w:t>
      </w:r>
      <w:r w:rsidR="00F56099">
        <w:rPr>
          <w:b/>
          <w:shd w:val="clear" w:color="auto" w:fill="FFFFFF"/>
        </w:rPr>
        <w:t xml:space="preserve"> </w:t>
      </w:r>
      <w:r w:rsidRPr="00C07CAE">
        <w:rPr>
          <w:b/>
          <w:shd w:val="clear" w:color="auto" w:fill="FFFFFF"/>
        </w:rPr>
        <w:t>because</w:t>
      </w:r>
      <w:r w:rsidR="00F56099">
        <w:rPr>
          <w:b/>
          <w:shd w:val="clear" w:color="auto" w:fill="FFFFFF"/>
        </w:rPr>
        <w:t xml:space="preserve"> </w:t>
      </w:r>
      <w:r w:rsidRPr="00C07CAE">
        <w:rPr>
          <w:b/>
          <w:shd w:val="clear" w:color="auto" w:fill="FFFFFF"/>
        </w:rPr>
        <w:t>of</w:t>
      </w:r>
      <w:r w:rsidR="00F56099">
        <w:rPr>
          <w:b/>
          <w:shd w:val="clear" w:color="auto" w:fill="FFFFFF"/>
        </w:rPr>
        <w:t xml:space="preserve"> </w:t>
      </w:r>
      <w:r w:rsidRPr="00C07CAE">
        <w:rPr>
          <w:b/>
          <w:shd w:val="clear" w:color="auto" w:fill="FFFFFF"/>
        </w:rPr>
        <w:t>what</w:t>
      </w:r>
      <w:r w:rsidR="00F56099">
        <w:rPr>
          <w:b/>
          <w:shd w:val="clear" w:color="auto" w:fill="FFFFFF"/>
        </w:rPr>
        <w:t xml:space="preserve"> </w:t>
      </w:r>
      <w:r w:rsidRPr="00C07CAE">
        <w:rPr>
          <w:b/>
          <w:shd w:val="clear" w:color="auto" w:fill="FFFFFF"/>
        </w:rPr>
        <w:t>is</w:t>
      </w:r>
      <w:r w:rsidR="00F56099">
        <w:rPr>
          <w:b/>
          <w:shd w:val="clear" w:color="auto" w:fill="FFFFFF"/>
        </w:rPr>
        <w:t xml:space="preserve"> </w:t>
      </w:r>
      <w:r w:rsidRPr="00C07CAE">
        <w:rPr>
          <w:b/>
          <w:shd w:val="clear" w:color="auto" w:fill="FFFFFF"/>
        </w:rPr>
        <w:t>in</w:t>
      </w:r>
      <w:r w:rsidR="00F56099">
        <w:rPr>
          <w:b/>
          <w:shd w:val="clear" w:color="auto" w:fill="FFFFFF"/>
        </w:rPr>
        <w:t xml:space="preserve"> </w:t>
      </w:r>
      <w:r w:rsidRPr="00C07CAE">
        <w:rPr>
          <w:b/>
          <w:shd w:val="clear" w:color="auto" w:fill="FFFFFF"/>
        </w:rPr>
        <w:t>the</w:t>
      </w:r>
      <w:r w:rsidR="00F56099">
        <w:rPr>
          <w:b/>
          <w:shd w:val="clear" w:color="auto" w:fill="FFFFFF"/>
        </w:rPr>
        <w:t xml:space="preserve"> </w:t>
      </w:r>
      <w:r w:rsidRPr="00C07CAE">
        <w:rPr>
          <w:b/>
          <w:shd w:val="clear" w:color="auto" w:fill="FFFFFF"/>
        </w:rPr>
        <w:t>Torah.</w:t>
      </w:r>
      <w:r w:rsidR="00F56099">
        <w:rPr>
          <w:b/>
          <w:shd w:val="clear" w:color="auto" w:fill="FFFFFF"/>
        </w:rPr>
        <w:t xml:space="preserve"> </w:t>
      </w:r>
      <w:r w:rsidRPr="00C07CAE">
        <w:rPr>
          <w:b/>
          <w:shd w:val="clear" w:color="auto" w:fill="FFFFFF"/>
        </w:rPr>
        <w:t>Torah</w:t>
      </w:r>
      <w:r w:rsidR="00F56099">
        <w:rPr>
          <w:b/>
          <w:shd w:val="clear" w:color="auto" w:fill="FFFFFF"/>
        </w:rPr>
        <w:t xml:space="preserve"> </w:t>
      </w:r>
      <w:r w:rsidRPr="00C07CAE">
        <w:rPr>
          <w:b/>
          <w:shd w:val="clear" w:color="auto" w:fill="FFFFFF"/>
        </w:rPr>
        <w:t>is</w:t>
      </w:r>
      <w:r w:rsidR="00F56099">
        <w:rPr>
          <w:b/>
          <w:shd w:val="clear" w:color="auto" w:fill="FFFFFF"/>
        </w:rPr>
        <w:t xml:space="preserve"> </w:t>
      </w:r>
      <w:r w:rsidRPr="00C07CAE">
        <w:rPr>
          <w:b/>
          <w:shd w:val="clear" w:color="auto" w:fill="FFFFFF"/>
        </w:rPr>
        <w:t>the</w:t>
      </w:r>
      <w:r w:rsidR="00F56099">
        <w:rPr>
          <w:b/>
          <w:shd w:val="clear" w:color="auto" w:fill="FFFFFF"/>
        </w:rPr>
        <w:t xml:space="preserve"> </w:t>
      </w:r>
      <w:r w:rsidRPr="00C07CAE">
        <w:rPr>
          <w:b/>
          <w:shd w:val="clear" w:color="auto" w:fill="FFFFFF"/>
        </w:rPr>
        <w:t>DNA</w:t>
      </w:r>
      <w:r w:rsidR="00F56099">
        <w:rPr>
          <w:b/>
          <w:shd w:val="clear" w:color="auto" w:fill="FFFFFF"/>
        </w:rPr>
        <w:t xml:space="preserve"> </w:t>
      </w:r>
      <w:r w:rsidRPr="00C07CAE">
        <w:rPr>
          <w:b/>
          <w:shd w:val="clear" w:color="auto" w:fill="FFFFFF"/>
        </w:rPr>
        <w:t>of</w:t>
      </w:r>
      <w:r w:rsidR="00F56099">
        <w:rPr>
          <w:b/>
          <w:shd w:val="clear" w:color="auto" w:fill="FFFFFF"/>
        </w:rPr>
        <w:t xml:space="preserve"> </w:t>
      </w:r>
      <w:r w:rsidRPr="00C07CAE">
        <w:rPr>
          <w:b/>
          <w:shd w:val="clear" w:color="auto" w:fill="FFFFFF"/>
        </w:rPr>
        <w:t>the</w:t>
      </w:r>
      <w:r w:rsidR="00F56099">
        <w:rPr>
          <w:b/>
          <w:shd w:val="clear" w:color="auto" w:fill="FFFFFF"/>
        </w:rPr>
        <w:t xml:space="preserve"> </w:t>
      </w:r>
      <w:r w:rsidRPr="00C07CAE">
        <w:rPr>
          <w:b/>
          <w:shd w:val="clear" w:color="auto" w:fill="FFFFFF"/>
        </w:rPr>
        <w:t>world</w:t>
      </w:r>
      <w:r w:rsidRPr="00C07CAE">
        <w:rPr>
          <w:b/>
          <w:bCs/>
          <w:shd w:val="clear" w:color="auto" w:fill="FFFFFF"/>
        </w:rPr>
        <w:t>.</w:t>
      </w:r>
      <w:r w:rsidR="00F56099">
        <w:rPr>
          <w:bCs/>
          <w:shd w:val="clear" w:color="auto" w:fill="FFFFFF"/>
        </w:rPr>
        <w:t xml:space="preserve">  </w:t>
      </w:r>
    </w:p>
    <w:p w14:paraId="77D139B2" w14:textId="77777777" w:rsidR="00C07CAE" w:rsidRPr="00C07CAE" w:rsidRDefault="00C07CAE" w:rsidP="00C07CAE">
      <w:pPr>
        <w:rPr>
          <w:shd w:val="clear" w:color="auto" w:fill="FFFFFF"/>
        </w:rPr>
      </w:pPr>
    </w:p>
    <w:p w14:paraId="309F4B77" w14:textId="77777777" w:rsidR="00C07CAE" w:rsidRPr="00C07CAE" w:rsidRDefault="00C07CAE" w:rsidP="00C07CAE">
      <w:pPr>
        <w:rPr>
          <w:shd w:val="clear" w:color="auto" w:fill="FFFFFF"/>
        </w:rPr>
      </w:pPr>
      <w:r w:rsidRPr="00C07CAE">
        <w:rPr>
          <w:shd w:val="clear" w:color="auto" w:fill="FFFFFF"/>
        </w:rPr>
        <w:t>Another</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find</w:t>
      </w:r>
      <w:r w:rsidR="00F56099">
        <w:rPr>
          <w:shd w:val="clear" w:color="auto" w:fill="FFFFFF"/>
        </w:rPr>
        <w:t xml:space="preserve"> </w:t>
      </w:r>
      <w:r w:rsidRPr="00C07CAE">
        <w:rPr>
          <w:shd w:val="clear" w:color="auto" w:fill="FFFFFF"/>
        </w:rPr>
        <w:t>texts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comparison</w:t>
      </w:r>
      <w:r w:rsidR="00F56099">
        <w:rPr>
          <w:shd w:val="clear" w:color="auto" w:fill="FFFFFF"/>
        </w:rPr>
        <w:t xml:space="preserve"> </w:t>
      </w:r>
      <w:r w:rsidRPr="00C07CAE">
        <w:rPr>
          <w:shd w:val="clear" w:color="auto" w:fill="FFFFFF"/>
        </w:rPr>
        <w:t>involves</w:t>
      </w:r>
      <w:r w:rsidR="00F56099">
        <w:rPr>
          <w:shd w:val="clear" w:color="auto" w:fill="FFFFFF"/>
        </w:rPr>
        <w:t xml:space="preserve"> </w:t>
      </w:r>
      <w:r w:rsidRPr="00C07CAE">
        <w:rPr>
          <w:shd w:val="clear" w:color="auto" w:fill="FFFFFF"/>
        </w:rPr>
        <w:t>looking</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unique,</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nearly</w:t>
      </w:r>
      <w:r w:rsidR="00F56099">
        <w:rPr>
          <w:shd w:val="clear" w:color="auto" w:fill="FFFFFF"/>
        </w:rPr>
        <w:t xml:space="preserve"> </w:t>
      </w:r>
      <w:r w:rsidRPr="00C07CAE">
        <w:rPr>
          <w:shd w:val="clear" w:color="auto" w:fill="FFFFFF"/>
        </w:rPr>
        <w:t>unique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occur</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within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certain</w:t>
      </w:r>
      <w:r w:rsidR="00F56099">
        <w:rPr>
          <w:shd w:val="clear" w:color="auto" w:fill="FFFFFF"/>
        </w:rPr>
        <w:t xml:space="preserve"> </w:t>
      </w:r>
      <w:r w:rsidRPr="00C07CAE">
        <w:rPr>
          <w:shd w:val="clear" w:color="auto" w:fill="FFFFFF"/>
        </w:rPr>
        <w:t>context.</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inter-textual</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shine</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companion</w:t>
      </w:r>
      <w:r w:rsidR="00F56099">
        <w:rPr>
          <w:shd w:val="clear" w:color="auto" w:fill="FFFFFF"/>
        </w:rPr>
        <w:t xml:space="preserve"> </w:t>
      </w:r>
      <w:r w:rsidRPr="00C07CAE">
        <w:rPr>
          <w:shd w:val="clear" w:color="auto" w:fill="FFFFFF"/>
        </w:rPr>
        <w:t>accounts.</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next</w:t>
      </w:r>
      <w:r w:rsidR="00F56099">
        <w:rPr>
          <w:shd w:val="clear" w:color="auto" w:fill="FFFFFF"/>
        </w:rPr>
        <w:t xml:space="preserve"> </w:t>
      </w:r>
      <w:r w:rsidRPr="00C07CAE">
        <w:rPr>
          <w:shd w:val="clear" w:color="auto" w:fill="FFFFFF"/>
        </w:rPr>
        <w:t>table</w:t>
      </w:r>
      <w:r w:rsidR="00F56099">
        <w:rPr>
          <w:shd w:val="clear" w:color="auto" w:fill="FFFFFF"/>
        </w:rPr>
        <w:t xml:space="preserve"> </w:t>
      </w:r>
      <w:r w:rsidRPr="00C07CAE">
        <w:rPr>
          <w:shd w:val="clear" w:color="auto" w:fill="FFFFFF"/>
        </w:rPr>
        <w:t>attempts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find</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inter-textual</w:t>
      </w:r>
      <w:r w:rsidR="00F56099">
        <w:rPr>
          <w:shd w:val="clear" w:color="auto" w:fill="FFFFFF"/>
        </w:rPr>
        <w:t xml:space="preserve"> </w:t>
      </w:r>
      <w:r w:rsidRPr="00C07CAE">
        <w:rPr>
          <w:shd w:val="clear" w:color="auto" w:fill="FFFFFF"/>
        </w:rPr>
        <w:t>clues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compare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re-creation.</w:t>
      </w:r>
    </w:p>
    <w:p w14:paraId="6A1ED9FD" w14:textId="77777777" w:rsidR="00C07CAE" w:rsidRPr="00C07CAE" w:rsidRDefault="00C07CAE" w:rsidP="00C07CAE">
      <w:pPr>
        <w:rPr>
          <w:shd w:val="clear" w:color="auto" w:fill="FFFFFF"/>
        </w:rPr>
      </w:pPr>
    </w:p>
    <w:p w14:paraId="3C9D9CDF" w14:textId="77777777" w:rsidR="00C07CAE" w:rsidRPr="00C07CAE" w:rsidRDefault="00C07CAE" w:rsidP="00C07CAE">
      <w:pPr>
        <w:rPr>
          <w:b/>
          <w:bCs/>
          <w:shd w:val="clear" w:color="auto" w:fill="FFFFFF"/>
        </w:rPr>
        <w:sectPr w:rsidR="00C07CAE" w:rsidRPr="00C07CAE" w:rsidSect="000E6F61">
          <w:type w:val="continuous"/>
          <w:pgSz w:w="12240" w:h="15840"/>
          <w:pgMar w:top="720" w:right="720" w:bottom="720" w:left="720" w:header="720" w:footer="720" w:gutter="0"/>
          <w:cols w:num="2" w:sep="1" w:space="720"/>
          <w15:footnoteColumns w:val="1"/>
        </w:sectPr>
      </w:pPr>
    </w:p>
    <w:p w14:paraId="0597E850" w14:textId="77777777" w:rsidR="00C07CAE" w:rsidRPr="00C07CAE" w:rsidRDefault="00C07CAE" w:rsidP="00C07CAE">
      <w:pPr>
        <w:keepNext/>
        <w:keepLines/>
      </w:pPr>
    </w:p>
    <w:tbl>
      <w:tblPr>
        <w:tblStyle w:val="TableGrid"/>
        <w:tblW w:w="5000" w:type="pct"/>
        <w:tblInd w:w="0" w:type="dxa"/>
        <w:tblLook w:val="04A0" w:firstRow="1" w:lastRow="0" w:firstColumn="1" w:lastColumn="0" w:noHBand="0" w:noVBand="1"/>
      </w:tblPr>
      <w:tblGrid>
        <w:gridCol w:w="5395"/>
        <w:gridCol w:w="5395"/>
      </w:tblGrid>
      <w:tr w:rsidR="00C07CAE" w:rsidRPr="00C07CAE" w14:paraId="6A0188BE" w14:textId="77777777" w:rsidTr="001B6B38">
        <w:tc>
          <w:tcPr>
            <w:tcW w:w="2500" w:type="pct"/>
          </w:tcPr>
          <w:p w14:paraId="2FB7FB9D" w14:textId="77777777" w:rsidR="00C07CAE" w:rsidRPr="00C07CAE" w:rsidRDefault="00C07CAE" w:rsidP="00C07CAE">
            <w:pPr>
              <w:keepNext/>
              <w:keepLines/>
              <w:rPr>
                <w:b/>
                <w:bCs/>
              </w:rPr>
            </w:pPr>
            <w:r w:rsidRPr="00C07CAE">
              <w:rPr>
                <w:b/>
                <w:bCs/>
              </w:rPr>
              <w:t>Creation</w:t>
            </w:r>
          </w:p>
        </w:tc>
        <w:tc>
          <w:tcPr>
            <w:tcW w:w="2500" w:type="pct"/>
          </w:tcPr>
          <w:p w14:paraId="403C7281" w14:textId="77777777" w:rsidR="00C07CAE" w:rsidRPr="00C07CAE" w:rsidRDefault="00C07CAE" w:rsidP="00C07CAE">
            <w:pPr>
              <w:keepNext/>
              <w:keepLines/>
              <w:rPr>
                <w:b/>
                <w:bCs/>
              </w:rPr>
            </w:pPr>
            <w:r w:rsidRPr="00C07CAE">
              <w:rPr>
                <w:b/>
                <w:bCs/>
              </w:rPr>
              <w:t>Flood:</w:t>
            </w:r>
            <w:r w:rsidR="00F56099">
              <w:rPr>
                <w:b/>
                <w:bCs/>
              </w:rPr>
              <w:t xml:space="preserve"> </w:t>
            </w:r>
            <w:r w:rsidRPr="00C07CAE">
              <w:rPr>
                <w:b/>
                <w:bCs/>
              </w:rPr>
              <w:t>Re-creation</w:t>
            </w:r>
          </w:p>
        </w:tc>
      </w:tr>
      <w:tr w:rsidR="00C07CAE" w:rsidRPr="00C07CAE" w14:paraId="70883B7D" w14:textId="77777777" w:rsidTr="001B6B38">
        <w:tc>
          <w:tcPr>
            <w:tcW w:w="5000" w:type="pct"/>
            <w:gridSpan w:val="2"/>
          </w:tcPr>
          <w:p w14:paraId="57E7BE9C" w14:textId="77777777" w:rsidR="00C07CAE" w:rsidRPr="00C07CAE" w:rsidRDefault="00C07CAE" w:rsidP="00C07CAE">
            <w:pPr>
              <w:keepNext/>
              <w:keepLines/>
              <w:rPr>
                <w:b/>
                <w:bCs/>
              </w:rPr>
            </w:pPr>
            <w:r w:rsidRPr="00C07CAE">
              <w:rPr>
                <w:b/>
                <w:bCs/>
              </w:rPr>
              <w:t>Inter-textuality</w:t>
            </w:r>
          </w:p>
        </w:tc>
      </w:tr>
      <w:tr w:rsidR="00C07CAE" w:rsidRPr="00C07CAE" w14:paraId="6E3FB871" w14:textId="77777777" w:rsidTr="001B6B38">
        <w:tc>
          <w:tcPr>
            <w:tcW w:w="2500" w:type="pct"/>
          </w:tcPr>
          <w:p w14:paraId="355F1BED" w14:textId="77777777" w:rsidR="00C07CAE" w:rsidRPr="00C07CAE" w:rsidRDefault="00C07CAE" w:rsidP="00C07CAE">
            <w:pPr>
              <w:keepNext/>
              <w:keepLines/>
            </w:pPr>
            <w:r w:rsidRPr="00C07CAE">
              <w:t>DAY</w:t>
            </w:r>
            <w:r w:rsidR="00F56099">
              <w:t xml:space="preserve"> </w:t>
            </w:r>
            <w:r w:rsidRPr="00C07CAE">
              <w:t>1</w:t>
            </w:r>
            <w:r w:rsidR="00F56099">
              <w:t xml:space="preserve"> </w:t>
            </w:r>
            <w:r w:rsidRPr="00C07CAE">
              <w:t>-</w:t>
            </w:r>
            <w:r w:rsidR="00F56099">
              <w:t xml:space="preserve"> </w:t>
            </w:r>
            <w:r w:rsidRPr="00C07CAE">
              <w:t>Gen.</w:t>
            </w:r>
            <w:r w:rsidR="00F56099">
              <w:t xml:space="preserve"> </w:t>
            </w:r>
            <w:r w:rsidRPr="00C07CAE">
              <w:t>1:2</w:t>
            </w:r>
            <w:r w:rsidR="00F56099">
              <w:t xml:space="preserve"> </w:t>
            </w:r>
            <w:proofErr w:type="spellStart"/>
            <w:r w:rsidRPr="00C07CAE">
              <w:rPr>
                <w:rFonts w:hint="cs"/>
                <w:rtl/>
              </w:rPr>
              <w:t>וְרוּח</w:t>
            </w:r>
            <w:proofErr w:type="spellEnd"/>
            <w:r w:rsidRPr="00C07CAE">
              <w:rPr>
                <w:rFonts w:hint="cs"/>
                <w:rtl/>
              </w:rPr>
              <w:t>ַ</w:t>
            </w:r>
            <w:r w:rsidR="00F56099">
              <w:rPr>
                <w:rFonts w:hint="cs"/>
                <w:rtl/>
              </w:rPr>
              <w:t xml:space="preserve"> </w:t>
            </w:r>
            <w:proofErr w:type="spellStart"/>
            <w:r w:rsidRPr="00C07CAE">
              <w:rPr>
                <w:rFonts w:hint="cs"/>
                <w:rtl/>
              </w:rPr>
              <w:t>אֱלֹהִים</w:t>
            </w:r>
            <w:proofErr w:type="spellEnd"/>
            <w:r w:rsidR="00F56099">
              <w:t xml:space="preserve"> </w:t>
            </w:r>
            <w:r w:rsidRPr="00C07CAE">
              <w:t>(spirit</w:t>
            </w:r>
            <w:r w:rsidR="00F56099">
              <w:t xml:space="preserve"> </w:t>
            </w:r>
            <w:r w:rsidRPr="00C07CAE">
              <w:t>/</w:t>
            </w:r>
            <w:r w:rsidR="00F56099">
              <w:t xml:space="preserve"> </w:t>
            </w:r>
            <w:r w:rsidRPr="00C07CAE">
              <w:t>wind</w:t>
            </w:r>
            <w:r w:rsidR="00F56099">
              <w:t xml:space="preserve"> </w:t>
            </w:r>
            <w:r w:rsidRPr="00C07CAE">
              <w:t>of</w:t>
            </w:r>
            <w:r w:rsidR="00F56099">
              <w:t xml:space="preserve"> </w:t>
            </w:r>
            <w:r w:rsidRPr="00C07CAE">
              <w:t>God)</w:t>
            </w:r>
            <w:r w:rsidR="00F56099">
              <w:t xml:space="preserve"> </w:t>
            </w:r>
            <w:r w:rsidRPr="00C07CAE">
              <w:t>Chaos,</w:t>
            </w:r>
            <w:r w:rsidR="00F56099">
              <w:t xml:space="preserve"> </w:t>
            </w:r>
            <w:r w:rsidRPr="00C07CAE">
              <w:t>darkness,</w:t>
            </w:r>
            <w:r w:rsidR="00F56099">
              <w:t xml:space="preserve"> </w:t>
            </w:r>
            <w:r w:rsidRPr="00C07CAE">
              <w:t>water</w:t>
            </w:r>
            <w:r w:rsidR="00F56099">
              <w:t xml:space="preserve"> </w:t>
            </w:r>
            <w:r w:rsidRPr="00C07CAE">
              <w:t>everywhere.</w:t>
            </w:r>
          </w:p>
        </w:tc>
        <w:tc>
          <w:tcPr>
            <w:tcW w:w="2500" w:type="pct"/>
          </w:tcPr>
          <w:p w14:paraId="1CBF3422" w14:textId="429DE05C" w:rsidR="00C07CAE" w:rsidRPr="00C07CAE" w:rsidRDefault="00C07CAE" w:rsidP="00C07CAE">
            <w:pPr>
              <w:keepNext/>
              <w:keepLines/>
            </w:pPr>
            <w:r w:rsidRPr="00C07CAE">
              <w:t>Gen.</w:t>
            </w:r>
            <w:r w:rsidR="00F56099">
              <w:t xml:space="preserve"> </w:t>
            </w:r>
            <w:r w:rsidRPr="00C07CAE">
              <w:t>8:1</w:t>
            </w:r>
            <w:r w:rsidR="00F56099">
              <w:t xml:space="preserve"> </w:t>
            </w:r>
            <w:proofErr w:type="spellStart"/>
            <w:r w:rsidRPr="00C07CAE">
              <w:rPr>
                <w:rFonts w:hint="cs"/>
                <w:rtl/>
              </w:rPr>
              <w:t>אֱלֹהִים</w:t>
            </w:r>
            <w:proofErr w:type="spellEnd"/>
            <w:r w:rsidR="00F56099">
              <w:rPr>
                <w:rFonts w:hint="cs"/>
                <w:rtl/>
              </w:rPr>
              <w:t xml:space="preserve"> </w:t>
            </w:r>
            <w:proofErr w:type="spellStart"/>
            <w:r w:rsidRPr="00C07CAE">
              <w:rPr>
                <w:rFonts w:hint="cs"/>
                <w:rtl/>
              </w:rPr>
              <w:t>רוּח</w:t>
            </w:r>
            <w:proofErr w:type="spellEnd"/>
            <w:r w:rsidRPr="00C07CAE">
              <w:rPr>
                <w:rFonts w:hint="cs"/>
                <w:rtl/>
              </w:rPr>
              <w:t>ַ</w:t>
            </w:r>
            <w:r w:rsidR="00F56099">
              <w:t xml:space="preserve"> </w:t>
            </w:r>
            <w:r w:rsidRPr="00C07CAE">
              <w:t>(God</w:t>
            </w:r>
            <w:r w:rsidR="00585328">
              <w:t>’</w:t>
            </w:r>
            <w:r w:rsidRPr="00C07CAE">
              <w:t>s</w:t>
            </w:r>
            <w:r w:rsidR="00F56099">
              <w:t xml:space="preserve"> </w:t>
            </w:r>
            <w:r w:rsidRPr="00C07CAE">
              <w:t>spirit</w:t>
            </w:r>
            <w:r w:rsidR="00F56099">
              <w:t xml:space="preserve"> </w:t>
            </w:r>
            <w:r w:rsidRPr="00C07CAE">
              <w:t>/</w:t>
            </w:r>
            <w:r w:rsidR="00F56099">
              <w:t xml:space="preserve"> </w:t>
            </w:r>
            <w:r w:rsidRPr="00C07CAE">
              <w:t>wind)</w:t>
            </w:r>
            <w:r w:rsidR="00F56099">
              <w:t xml:space="preserve"> </w:t>
            </w:r>
            <w:r w:rsidRPr="00C07CAE">
              <w:t>Flood</w:t>
            </w:r>
            <w:r w:rsidR="00F56099">
              <w:t xml:space="preserve"> </w:t>
            </w:r>
            <w:r w:rsidRPr="00C07CAE">
              <w:t>waters</w:t>
            </w:r>
            <w:r w:rsidR="00F56099">
              <w:t xml:space="preserve"> </w:t>
            </w:r>
            <w:r w:rsidRPr="00C07CAE">
              <w:t>rage.</w:t>
            </w:r>
          </w:p>
        </w:tc>
      </w:tr>
      <w:tr w:rsidR="00C07CAE" w:rsidRPr="00C07CAE" w14:paraId="15D031EF" w14:textId="77777777" w:rsidTr="001B6B38">
        <w:tc>
          <w:tcPr>
            <w:tcW w:w="2500" w:type="pct"/>
          </w:tcPr>
          <w:p w14:paraId="1D93BAD1" w14:textId="77777777" w:rsidR="00C07CAE" w:rsidRPr="00C07CAE" w:rsidRDefault="00C07CAE" w:rsidP="00C07CAE">
            <w:pPr>
              <w:keepNext/>
              <w:keepLines/>
            </w:pPr>
            <w:r w:rsidRPr="00C07CAE">
              <w:t>Gen.</w:t>
            </w:r>
            <w:r w:rsidR="00F56099">
              <w:t xml:space="preserve"> </w:t>
            </w:r>
            <w:r w:rsidRPr="00C07CAE">
              <w:t>1:2</w:t>
            </w:r>
            <w:r w:rsidR="00F56099">
              <w:t xml:space="preserve"> </w:t>
            </w:r>
            <w:r w:rsidRPr="00C07CAE">
              <w:t>spirit</w:t>
            </w:r>
            <w:r w:rsidR="00F56099">
              <w:t xml:space="preserve"> </w:t>
            </w:r>
            <w:r w:rsidRPr="00C07CAE">
              <w:t>of</w:t>
            </w:r>
            <w:r w:rsidR="00F56099">
              <w:t xml:space="preserve"> </w:t>
            </w:r>
            <w:r w:rsidRPr="00C07CAE">
              <w:t>God</w:t>
            </w:r>
            <w:r w:rsidR="00F56099">
              <w:t xml:space="preserve"> </w:t>
            </w:r>
            <w:r w:rsidRPr="00C07CAE">
              <w:t>hovered…</w:t>
            </w:r>
          </w:p>
        </w:tc>
        <w:tc>
          <w:tcPr>
            <w:tcW w:w="2500" w:type="pct"/>
          </w:tcPr>
          <w:p w14:paraId="4772AFD4" w14:textId="77777777" w:rsidR="00C07CAE" w:rsidRPr="00C07CAE" w:rsidRDefault="00C07CAE" w:rsidP="00C07CAE">
            <w:pPr>
              <w:keepNext/>
              <w:keepLines/>
            </w:pPr>
            <w:r w:rsidRPr="00C07CAE">
              <w:t>Gen.</w:t>
            </w:r>
            <w:r w:rsidR="00F56099">
              <w:t xml:space="preserve"> </w:t>
            </w:r>
            <w:r w:rsidRPr="00C07CAE">
              <w:t>8:1</w:t>
            </w:r>
            <w:r w:rsidR="00F56099">
              <w:t xml:space="preserve"> </w:t>
            </w:r>
            <w:r w:rsidRPr="00C07CAE">
              <w:rPr>
                <w:rFonts w:hint="cs"/>
              </w:rPr>
              <w:t>God</w:t>
            </w:r>
            <w:r w:rsidR="00F56099">
              <w:rPr>
                <w:rFonts w:hint="cs"/>
              </w:rPr>
              <w:t xml:space="preserve"> </w:t>
            </w:r>
            <w:r w:rsidRPr="00C07CAE">
              <w:rPr>
                <w:rFonts w:hint="cs"/>
              </w:rPr>
              <w:t>made</w:t>
            </w:r>
            <w:r w:rsidR="00F56099">
              <w:rPr>
                <w:rFonts w:hint="cs"/>
              </w:rPr>
              <w:t xml:space="preserve"> </w:t>
            </w:r>
            <w:r w:rsidRPr="00C07CAE">
              <w:rPr>
                <w:rFonts w:hint="cs"/>
              </w:rPr>
              <w:t>a</w:t>
            </w:r>
            <w:r w:rsidR="00F56099">
              <w:rPr>
                <w:rFonts w:hint="cs"/>
              </w:rPr>
              <w:t xml:space="preserve"> </w:t>
            </w:r>
            <w:r w:rsidRPr="00C07CAE">
              <w:rPr>
                <w:rFonts w:hint="cs"/>
              </w:rPr>
              <w:t>wind</w:t>
            </w:r>
            <w:r w:rsidR="00F56099">
              <w:rPr>
                <w:rFonts w:hint="cs"/>
              </w:rPr>
              <w:t xml:space="preserve"> </w:t>
            </w:r>
            <w:r w:rsidRPr="00C07CAE">
              <w:rPr>
                <w:rFonts w:hint="cs"/>
              </w:rPr>
              <w:t>to</w:t>
            </w:r>
            <w:r w:rsidR="00F56099">
              <w:rPr>
                <w:rFonts w:hint="cs"/>
              </w:rPr>
              <w:t xml:space="preserve"> </w:t>
            </w:r>
            <w:r w:rsidRPr="00C07CAE">
              <w:rPr>
                <w:rFonts w:hint="cs"/>
              </w:rPr>
              <w:t>pass</w:t>
            </w:r>
            <w:r w:rsidR="00F56099">
              <w:rPr>
                <w:rFonts w:hint="cs"/>
              </w:rPr>
              <w:t xml:space="preserve"> </w:t>
            </w:r>
            <w:r w:rsidRPr="00C07CAE">
              <w:rPr>
                <w:rFonts w:hint="cs"/>
              </w:rPr>
              <w:t>over</w:t>
            </w:r>
            <w:r w:rsidRPr="00C07CAE">
              <w:t>…</w:t>
            </w:r>
          </w:p>
        </w:tc>
      </w:tr>
      <w:tr w:rsidR="00C07CAE" w:rsidRPr="00C07CAE" w14:paraId="48FE9D3B" w14:textId="77777777" w:rsidTr="001B6B38">
        <w:tc>
          <w:tcPr>
            <w:tcW w:w="2500" w:type="pct"/>
          </w:tcPr>
          <w:p w14:paraId="6F185019" w14:textId="77777777" w:rsidR="00C07CAE" w:rsidRPr="00C07CAE" w:rsidRDefault="00C07CAE" w:rsidP="00C07CAE">
            <w:pPr>
              <w:keepNext/>
              <w:keepLines/>
            </w:pPr>
            <w:r w:rsidRPr="00C07CAE">
              <w:t>DAY</w:t>
            </w:r>
            <w:r w:rsidR="00F56099">
              <w:t xml:space="preserve"> </w:t>
            </w:r>
            <w:r w:rsidRPr="00C07CAE">
              <w:t>2</w:t>
            </w:r>
            <w:r w:rsidR="00F56099">
              <w:t xml:space="preserve"> </w:t>
            </w:r>
            <w:r w:rsidRPr="00C07CAE">
              <w:t>-</w:t>
            </w:r>
            <w:r w:rsidR="00F56099">
              <w:t xml:space="preserve"> </w:t>
            </w:r>
            <w:r w:rsidRPr="00C07CAE">
              <w:t>Gen.</w:t>
            </w:r>
            <w:r w:rsidR="00F56099">
              <w:t xml:space="preserve"> </w:t>
            </w:r>
            <w:r w:rsidRPr="00C07CAE">
              <w:t>1:7</w:t>
            </w:r>
            <w:r w:rsidR="00F56099">
              <w:t xml:space="preserve"> </w:t>
            </w:r>
            <w:r w:rsidRPr="00C07CAE">
              <w:t>upper</w:t>
            </w:r>
            <w:r w:rsidR="00F56099">
              <w:t xml:space="preserve"> </w:t>
            </w:r>
            <w:r w:rsidRPr="00C07CAE">
              <w:t>and</w:t>
            </w:r>
            <w:r w:rsidR="00F56099">
              <w:t xml:space="preserve"> </w:t>
            </w:r>
            <w:r w:rsidRPr="00C07CAE">
              <w:t>lower</w:t>
            </w:r>
            <w:r w:rsidR="00F56099">
              <w:t xml:space="preserve"> </w:t>
            </w:r>
            <w:r w:rsidRPr="00C07CAE">
              <w:t>waters</w:t>
            </w:r>
            <w:r w:rsidR="00F56099">
              <w:t xml:space="preserve"> </w:t>
            </w:r>
            <w:r w:rsidRPr="00C07CAE">
              <w:t>separated</w:t>
            </w:r>
            <w:r w:rsidR="00F56099">
              <w:t xml:space="preserve"> </w:t>
            </w:r>
            <w:r w:rsidRPr="00C07CAE">
              <w:t>by</w:t>
            </w:r>
            <w:r w:rsidR="00F56099">
              <w:t xml:space="preserve"> </w:t>
            </w:r>
            <w:r w:rsidRPr="00C07CAE">
              <w:t>sky.</w:t>
            </w:r>
          </w:p>
        </w:tc>
        <w:tc>
          <w:tcPr>
            <w:tcW w:w="2500" w:type="pct"/>
          </w:tcPr>
          <w:p w14:paraId="12C5CAB8" w14:textId="77777777" w:rsidR="00C07CAE" w:rsidRPr="00C07CAE" w:rsidRDefault="00C07CAE" w:rsidP="00C07CAE">
            <w:pPr>
              <w:keepNext/>
              <w:keepLines/>
            </w:pPr>
            <w:r w:rsidRPr="00C07CAE">
              <w:t>Gen.</w:t>
            </w:r>
            <w:r w:rsidR="00F56099">
              <w:t xml:space="preserve"> </w:t>
            </w:r>
            <w:r w:rsidRPr="00C07CAE">
              <w:t>8:2</w:t>
            </w:r>
            <w:r w:rsidR="00F56099">
              <w:t xml:space="preserve"> </w:t>
            </w:r>
            <w:r w:rsidRPr="00C07CAE">
              <w:t>Upper</w:t>
            </w:r>
            <w:r w:rsidR="00F56099">
              <w:t xml:space="preserve"> </w:t>
            </w:r>
            <w:r w:rsidRPr="00C07CAE">
              <w:t>and</w:t>
            </w:r>
            <w:r w:rsidR="00F56099">
              <w:t xml:space="preserve"> </w:t>
            </w:r>
            <w:r w:rsidRPr="00C07CAE">
              <w:t>lower</w:t>
            </w:r>
            <w:r w:rsidR="00F56099">
              <w:t xml:space="preserve"> </w:t>
            </w:r>
            <w:r w:rsidRPr="00C07CAE">
              <w:t>waters</w:t>
            </w:r>
            <w:r w:rsidR="00F56099">
              <w:t xml:space="preserve"> </w:t>
            </w:r>
            <w:r w:rsidRPr="00C07CAE">
              <w:t>come</w:t>
            </w:r>
            <w:r w:rsidR="00F56099">
              <w:t xml:space="preserve"> </w:t>
            </w:r>
            <w:r w:rsidRPr="00C07CAE">
              <w:t>together</w:t>
            </w:r>
            <w:r w:rsidR="00F56099">
              <w:t xml:space="preserve"> </w:t>
            </w:r>
            <w:r w:rsidRPr="00C07CAE">
              <w:t>to</w:t>
            </w:r>
            <w:r w:rsidR="00F56099">
              <w:t xml:space="preserve"> </w:t>
            </w:r>
            <w:proofErr w:type="gramStart"/>
            <w:r w:rsidRPr="00C07CAE">
              <w:t>flood..</w:t>
            </w:r>
            <w:proofErr w:type="gramEnd"/>
          </w:p>
        </w:tc>
      </w:tr>
      <w:tr w:rsidR="00C07CAE" w:rsidRPr="00C07CAE" w14:paraId="621E3744" w14:textId="77777777" w:rsidTr="001B6B38">
        <w:tc>
          <w:tcPr>
            <w:tcW w:w="2500" w:type="pct"/>
          </w:tcPr>
          <w:p w14:paraId="6AE2B699" w14:textId="77777777" w:rsidR="00C07CAE" w:rsidRPr="00C07CAE" w:rsidRDefault="00C07CAE" w:rsidP="00C07CAE">
            <w:pPr>
              <w:keepNext/>
              <w:keepLines/>
            </w:pPr>
            <w:r w:rsidRPr="00C07CAE">
              <w:t>DAY</w:t>
            </w:r>
            <w:r w:rsidR="00F56099">
              <w:t xml:space="preserve"> </w:t>
            </w:r>
            <w:r w:rsidRPr="00C07CAE">
              <w:t>3</w:t>
            </w:r>
            <w:r w:rsidR="00F56099">
              <w:t xml:space="preserve"> </w:t>
            </w:r>
            <w:r w:rsidRPr="00C07CAE">
              <w:t>-</w:t>
            </w:r>
            <w:r w:rsidR="00F56099">
              <w:t xml:space="preserve"> </w:t>
            </w:r>
            <w:r w:rsidRPr="00C07CAE">
              <w:t>Gen.</w:t>
            </w:r>
            <w:r w:rsidR="00F56099">
              <w:t xml:space="preserve"> </w:t>
            </w:r>
            <w:r w:rsidRPr="00C07CAE">
              <w:t>1:9</w:t>
            </w:r>
            <w:r w:rsidR="00F56099">
              <w:t xml:space="preserve"> </w:t>
            </w:r>
            <w:r w:rsidRPr="00C07CAE">
              <w:t>dry</w:t>
            </w:r>
            <w:r w:rsidR="00F56099">
              <w:t xml:space="preserve"> </w:t>
            </w:r>
            <w:r w:rsidRPr="00C07CAE">
              <w:t>land</w:t>
            </w:r>
            <w:r w:rsidR="00F56099">
              <w:t xml:space="preserve"> </w:t>
            </w:r>
            <w:r w:rsidRPr="00C07CAE">
              <w:t>appears.</w:t>
            </w:r>
          </w:p>
        </w:tc>
        <w:tc>
          <w:tcPr>
            <w:tcW w:w="2500" w:type="pct"/>
          </w:tcPr>
          <w:p w14:paraId="16840771" w14:textId="77777777" w:rsidR="00C07CAE" w:rsidRPr="00C07CAE" w:rsidRDefault="00C07CAE" w:rsidP="00C07CAE">
            <w:pPr>
              <w:keepNext/>
              <w:keepLines/>
            </w:pPr>
            <w:r w:rsidRPr="00C07CAE">
              <w:t>Gen.</w:t>
            </w:r>
            <w:r w:rsidR="00F56099">
              <w:t xml:space="preserve"> </w:t>
            </w:r>
            <w:r w:rsidRPr="00C07CAE">
              <w:t>8:4</w:t>
            </w:r>
            <w:r w:rsidR="00F56099">
              <w:t xml:space="preserve"> </w:t>
            </w:r>
            <w:r w:rsidRPr="00C07CAE">
              <w:t>dry</w:t>
            </w:r>
            <w:r w:rsidR="00F56099">
              <w:t xml:space="preserve"> </w:t>
            </w:r>
            <w:r w:rsidRPr="00C07CAE">
              <w:t>land</w:t>
            </w:r>
            <w:r w:rsidR="00F56099">
              <w:t xml:space="preserve"> </w:t>
            </w:r>
            <w:r w:rsidRPr="00C07CAE">
              <w:t>(mountains)</w:t>
            </w:r>
            <w:r w:rsidR="00F56099">
              <w:t xml:space="preserve"> </w:t>
            </w:r>
            <w:r w:rsidRPr="00C07CAE">
              <w:t>appears.</w:t>
            </w:r>
          </w:p>
        </w:tc>
      </w:tr>
      <w:tr w:rsidR="00C07CAE" w:rsidRPr="00C07CAE" w14:paraId="5B5B5198" w14:textId="77777777" w:rsidTr="001B6B38">
        <w:tc>
          <w:tcPr>
            <w:tcW w:w="2500" w:type="pct"/>
          </w:tcPr>
          <w:p w14:paraId="3C3B14E7" w14:textId="77777777" w:rsidR="00C07CAE" w:rsidRPr="00C07CAE" w:rsidRDefault="00C07CAE" w:rsidP="00C07CAE">
            <w:pPr>
              <w:keepNext/>
              <w:keepLines/>
            </w:pPr>
            <w:r w:rsidRPr="00C07CAE">
              <w:t>Gen.</w:t>
            </w:r>
            <w:r w:rsidR="00F56099">
              <w:t xml:space="preserve"> </w:t>
            </w:r>
            <w:r w:rsidRPr="00C07CAE">
              <w:t>1:11</w:t>
            </w:r>
            <w:r w:rsidR="00F56099">
              <w:t xml:space="preserve"> </w:t>
            </w:r>
            <w:r w:rsidRPr="00C07CAE">
              <w:t>plant</w:t>
            </w:r>
            <w:r w:rsidR="00F56099">
              <w:t xml:space="preserve"> </w:t>
            </w:r>
            <w:r w:rsidRPr="00C07CAE">
              <w:t>life</w:t>
            </w:r>
            <w:r w:rsidR="00F56099">
              <w:t xml:space="preserve"> </w:t>
            </w:r>
            <w:r w:rsidRPr="00C07CAE">
              <w:t>created.</w:t>
            </w:r>
          </w:p>
        </w:tc>
        <w:tc>
          <w:tcPr>
            <w:tcW w:w="2500" w:type="pct"/>
          </w:tcPr>
          <w:p w14:paraId="419DBCA8" w14:textId="77777777" w:rsidR="00C07CAE" w:rsidRPr="00C07CAE" w:rsidRDefault="00C07CAE" w:rsidP="00C07CAE">
            <w:pPr>
              <w:keepNext/>
              <w:keepLines/>
            </w:pPr>
            <w:r w:rsidRPr="00C07CAE">
              <w:t>Gen.</w:t>
            </w:r>
            <w:r w:rsidR="00F56099">
              <w:t xml:space="preserve"> </w:t>
            </w:r>
            <w:r w:rsidRPr="00C07CAE">
              <w:t>8:11</w:t>
            </w:r>
            <w:r w:rsidR="00F56099">
              <w:t xml:space="preserve"> </w:t>
            </w:r>
            <w:r w:rsidRPr="00C07CAE">
              <w:t>Plant</w:t>
            </w:r>
            <w:r w:rsidR="00F56099">
              <w:t xml:space="preserve"> </w:t>
            </w:r>
            <w:r w:rsidRPr="00C07CAE">
              <w:t>life</w:t>
            </w:r>
            <w:r w:rsidR="00F56099">
              <w:t xml:space="preserve"> </w:t>
            </w:r>
            <w:r w:rsidRPr="00C07CAE">
              <w:t>(olive</w:t>
            </w:r>
            <w:r w:rsidR="00F56099">
              <w:t xml:space="preserve"> </w:t>
            </w:r>
            <w:r w:rsidRPr="00C07CAE">
              <w:t>branch).</w:t>
            </w:r>
          </w:p>
        </w:tc>
      </w:tr>
      <w:tr w:rsidR="00C07CAE" w:rsidRPr="00C07CAE" w14:paraId="016FBE83" w14:textId="77777777" w:rsidTr="001B6B38">
        <w:tc>
          <w:tcPr>
            <w:tcW w:w="2500" w:type="pct"/>
          </w:tcPr>
          <w:p w14:paraId="595628E2" w14:textId="77777777" w:rsidR="00C07CAE" w:rsidRPr="00C07CAE" w:rsidRDefault="00C07CAE" w:rsidP="00C07CAE">
            <w:pPr>
              <w:keepNext/>
              <w:keepLines/>
            </w:pPr>
            <w:r w:rsidRPr="00C07CAE">
              <w:t>DAY</w:t>
            </w:r>
            <w:r w:rsidR="00F56099">
              <w:t xml:space="preserve"> </w:t>
            </w:r>
            <w:r w:rsidRPr="00C07CAE">
              <w:t>4</w:t>
            </w:r>
            <w:r w:rsidR="00F56099">
              <w:t xml:space="preserve"> </w:t>
            </w:r>
            <w:r w:rsidRPr="00C07CAE">
              <w:t>-</w:t>
            </w:r>
            <w:r w:rsidR="00F56099">
              <w:t xml:space="preserve"> </w:t>
            </w:r>
            <w:r w:rsidRPr="00C07CAE">
              <w:t>Gen.</w:t>
            </w:r>
            <w:r w:rsidR="00F56099">
              <w:t xml:space="preserve"> </w:t>
            </w:r>
            <w:r w:rsidRPr="00C07CAE">
              <w:t>1:14</w:t>
            </w:r>
            <w:r w:rsidR="00F56099">
              <w:t xml:space="preserve"> </w:t>
            </w:r>
            <w:r w:rsidRPr="00C07CAE">
              <w:t>lights</w:t>
            </w:r>
            <w:r w:rsidR="00F56099">
              <w:t xml:space="preserve"> </w:t>
            </w:r>
            <w:r w:rsidRPr="00C07CAE">
              <w:t>in</w:t>
            </w:r>
            <w:r w:rsidR="00F56099">
              <w:t xml:space="preserve"> </w:t>
            </w:r>
            <w:r w:rsidRPr="00C07CAE">
              <w:t>the</w:t>
            </w:r>
            <w:r w:rsidR="00F56099">
              <w:t xml:space="preserve"> </w:t>
            </w:r>
            <w:r w:rsidRPr="00C07CAE">
              <w:t>heavens</w:t>
            </w:r>
            <w:r w:rsidR="00F56099">
              <w:t xml:space="preserve"> </w:t>
            </w:r>
            <w:r w:rsidRPr="00C07CAE">
              <w:t>created.</w:t>
            </w:r>
          </w:p>
        </w:tc>
        <w:tc>
          <w:tcPr>
            <w:tcW w:w="2500" w:type="pct"/>
          </w:tcPr>
          <w:p w14:paraId="596B38D2" w14:textId="63A15AA4" w:rsidR="00C07CAE" w:rsidRPr="00C07CAE" w:rsidRDefault="00C07CAE" w:rsidP="00C07CAE">
            <w:pPr>
              <w:keepNext/>
              <w:keepLines/>
            </w:pPr>
            <w:r w:rsidRPr="00C07CAE">
              <w:t>???</w:t>
            </w:r>
            <w:r w:rsidR="00F56099">
              <w:t xml:space="preserve"> </w:t>
            </w:r>
            <w:r w:rsidRPr="00C07CAE">
              <w:t>–</w:t>
            </w:r>
            <w:r w:rsidR="00F56099">
              <w:t xml:space="preserve"> </w:t>
            </w:r>
            <w:r w:rsidRPr="00C07CAE">
              <w:t>Heavenly</w:t>
            </w:r>
            <w:r w:rsidR="00F56099">
              <w:t xml:space="preserve"> </w:t>
            </w:r>
            <w:r w:rsidRPr="00C07CAE">
              <w:t>lights</w:t>
            </w:r>
            <w:r w:rsidR="00F56099">
              <w:t xml:space="preserve"> </w:t>
            </w:r>
            <w:r w:rsidRPr="00C07CAE">
              <w:t>did</w:t>
            </w:r>
            <w:r w:rsidR="00F56099">
              <w:t xml:space="preserve"> </w:t>
            </w:r>
            <w:r w:rsidRPr="00C07CAE">
              <w:t>not</w:t>
            </w:r>
            <w:r w:rsidR="00F56099">
              <w:t xml:space="preserve"> </w:t>
            </w:r>
            <w:r w:rsidRPr="00C07CAE">
              <w:t>need</w:t>
            </w:r>
            <w:r w:rsidR="00F56099">
              <w:t xml:space="preserve"> </w:t>
            </w:r>
            <w:r w:rsidRPr="00C07CAE">
              <w:t>re-creating.</w:t>
            </w:r>
            <w:r w:rsidR="00F56099">
              <w:t xml:space="preserve"> </w:t>
            </w:r>
            <w:r w:rsidRPr="00C07CAE">
              <w:t>But</w:t>
            </w:r>
            <w:r w:rsidR="00F56099">
              <w:t xml:space="preserve"> </w:t>
            </w:r>
            <w:r w:rsidRPr="00C07CAE">
              <w:t>note</w:t>
            </w:r>
            <w:r w:rsidR="00F56099">
              <w:t xml:space="preserve"> </w:t>
            </w:r>
            <w:r w:rsidRPr="00C07CAE">
              <w:t>that</w:t>
            </w:r>
            <w:r w:rsidR="00F56099">
              <w:t xml:space="preserve"> </w:t>
            </w:r>
            <w:r w:rsidRPr="00C07CAE">
              <w:t>these</w:t>
            </w:r>
            <w:r w:rsidR="00F56099">
              <w:t xml:space="preserve"> </w:t>
            </w:r>
            <w:r w:rsidRPr="00C07CAE">
              <w:t>bodies</w:t>
            </w:r>
            <w:r w:rsidR="00F56099">
              <w:t xml:space="preserve"> </w:t>
            </w:r>
            <w:r w:rsidRPr="00C07CAE">
              <w:t>were</w:t>
            </w:r>
            <w:r w:rsidR="00F56099">
              <w:t xml:space="preserve"> </w:t>
            </w:r>
            <w:r w:rsidRPr="00C07CAE">
              <w:t>for</w:t>
            </w:r>
            <w:r w:rsidR="00F56099">
              <w:t xml:space="preserve"> </w:t>
            </w:r>
            <w:r w:rsidRPr="00C07CAE">
              <w:t>signs</w:t>
            </w:r>
            <w:r w:rsidR="00F56099">
              <w:t xml:space="preserve"> </w:t>
            </w:r>
            <w:r w:rsidRPr="00C07CAE">
              <w:t>and</w:t>
            </w:r>
            <w:r w:rsidR="00F56099">
              <w:t xml:space="preserve"> </w:t>
            </w:r>
            <w:r w:rsidRPr="00C07CAE">
              <w:t>seasons.</w:t>
            </w:r>
            <w:r w:rsidR="00F56099">
              <w:t xml:space="preserve">        </w:t>
            </w:r>
            <w:r w:rsidRPr="00C07CAE">
              <w:t>Gen.</w:t>
            </w:r>
            <w:r w:rsidR="00F56099">
              <w:t xml:space="preserve"> </w:t>
            </w:r>
            <w:r w:rsidRPr="00C07CAE">
              <w:t>8:</w:t>
            </w:r>
            <w:r w:rsidRPr="00C07CAE">
              <w:rPr>
                <w:rFonts w:hint="cs"/>
              </w:rPr>
              <w:t>22</w:t>
            </w:r>
            <w:r w:rsidR="00F56099">
              <w:rPr>
                <w:rFonts w:hint="cs"/>
              </w:rPr>
              <w:t xml:space="preserve"> </w:t>
            </w:r>
            <w:r w:rsidRPr="00C07CAE">
              <w:rPr>
                <w:rFonts w:hint="cs"/>
              </w:rPr>
              <w:t>While</w:t>
            </w:r>
            <w:r w:rsidR="00F56099">
              <w:rPr>
                <w:rFonts w:hint="cs"/>
              </w:rPr>
              <w:t xml:space="preserve"> </w:t>
            </w:r>
            <w:r w:rsidRPr="00C07CAE">
              <w:rPr>
                <w:rFonts w:hint="cs"/>
              </w:rPr>
              <w:t>the</w:t>
            </w:r>
            <w:r w:rsidR="00F56099">
              <w:rPr>
                <w:rFonts w:hint="cs"/>
              </w:rPr>
              <w:t xml:space="preserve"> </w:t>
            </w:r>
            <w:r w:rsidRPr="00C07CAE">
              <w:rPr>
                <w:rFonts w:hint="cs"/>
              </w:rPr>
              <w:t>earth</w:t>
            </w:r>
            <w:r w:rsidR="00F56099">
              <w:rPr>
                <w:rFonts w:hint="cs"/>
              </w:rPr>
              <w:t xml:space="preserve"> </w:t>
            </w:r>
            <w:proofErr w:type="spellStart"/>
            <w:r w:rsidRPr="00C07CAE">
              <w:rPr>
                <w:rFonts w:hint="cs"/>
              </w:rPr>
              <w:t>remaineth</w:t>
            </w:r>
            <w:proofErr w:type="spellEnd"/>
            <w:r w:rsidRPr="00C07CAE">
              <w:rPr>
                <w:rFonts w:hint="cs"/>
              </w:rPr>
              <w:t>,</w:t>
            </w:r>
            <w:r w:rsidR="00F56099">
              <w:rPr>
                <w:rFonts w:hint="cs"/>
              </w:rPr>
              <w:t xml:space="preserve"> </w:t>
            </w:r>
            <w:r w:rsidRPr="00C07CAE">
              <w:rPr>
                <w:rFonts w:hint="cs"/>
              </w:rPr>
              <w:t>seedtime</w:t>
            </w:r>
            <w:r w:rsidR="00F56099">
              <w:rPr>
                <w:rFonts w:hint="cs"/>
              </w:rPr>
              <w:t xml:space="preserve"> </w:t>
            </w:r>
            <w:r w:rsidRPr="00C07CAE">
              <w:rPr>
                <w:rFonts w:hint="cs"/>
              </w:rPr>
              <w:t>and</w:t>
            </w:r>
            <w:r w:rsidR="00F56099">
              <w:rPr>
                <w:rFonts w:hint="cs"/>
              </w:rPr>
              <w:t xml:space="preserve"> </w:t>
            </w:r>
            <w:r w:rsidRPr="00C07CAE">
              <w:rPr>
                <w:rFonts w:hint="cs"/>
              </w:rPr>
              <w:t>harvest,</w:t>
            </w:r>
            <w:r w:rsidR="00F56099">
              <w:rPr>
                <w:rFonts w:hint="cs"/>
              </w:rPr>
              <w:t xml:space="preserve"> </w:t>
            </w:r>
            <w:r w:rsidRPr="00C07CAE">
              <w:rPr>
                <w:rFonts w:hint="cs"/>
              </w:rPr>
              <w:t>and</w:t>
            </w:r>
            <w:r w:rsidR="00F56099">
              <w:rPr>
                <w:rFonts w:hint="cs"/>
              </w:rPr>
              <w:t xml:space="preserve"> </w:t>
            </w:r>
            <w:r w:rsidRPr="00C07CAE">
              <w:rPr>
                <w:rFonts w:hint="cs"/>
              </w:rPr>
              <w:t>cold</w:t>
            </w:r>
            <w:r w:rsidR="00F56099">
              <w:rPr>
                <w:rFonts w:hint="cs"/>
              </w:rPr>
              <w:t xml:space="preserve"> </w:t>
            </w:r>
            <w:r w:rsidRPr="00C07CAE">
              <w:rPr>
                <w:rFonts w:hint="cs"/>
              </w:rPr>
              <w:t>and</w:t>
            </w:r>
            <w:r w:rsidR="00F56099">
              <w:rPr>
                <w:rFonts w:hint="cs"/>
              </w:rPr>
              <w:t xml:space="preserve"> </w:t>
            </w:r>
            <w:r w:rsidRPr="00C07CAE">
              <w:rPr>
                <w:rFonts w:hint="cs"/>
              </w:rPr>
              <w:t>heat,</w:t>
            </w:r>
            <w:r w:rsidR="00F56099">
              <w:rPr>
                <w:rFonts w:hint="cs"/>
              </w:rPr>
              <w:t xml:space="preserve"> </w:t>
            </w:r>
            <w:r w:rsidRPr="00C07CAE">
              <w:rPr>
                <w:rFonts w:hint="cs"/>
              </w:rPr>
              <w:t>and</w:t>
            </w:r>
            <w:r w:rsidR="00F56099">
              <w:rPr>
                <w:rFonts w:hint="cs"/>
              </w:rPr>
              <w:t xml:space="preserve"> </w:t>
            </w:r>
            <w:r w:rsidRPr="00C07CAE">
              <w:rPr>
                <w:rFonts w:hint="cs"/>
              </w:rPr>
              <w:t>summer</w:t>
            </w:r>
            <w:r w:rsidR="00F56099">
              <w:rPr>
                <w:rFonts w:hint="cs"/>
              </w:rPr>
              <w:t xml:space="preserve"> </w:t>
            </w:r>
            <w:r w:rsidRPr="00C07CAE">
              <w:rPr>
                <w:rFonts w:hint="cs"/>
              </w:rPr>
              <w:t>and</w:t>
            </w:r>
            <w:r w:rsidR="00F56099">
              <w:rPr>
                <w:rFonts w:hint="cs"/>
              </w:rPr>
              <w:t xml:space="preserve"> </w:t>
            </w:r>
            <w:r w:rsidRPr="00C07CAE">
              <w:rPr>
                <w:rFonts w:hint="cs"/>
              </w:rPr>
              <w:t>winter,</w:t>
            </w:r>
            <w:r w:rsidR="00F56099">
              <w:rPr>
                <w:rFonts w:hint="cs"/>
              </w:rPr>
              <w:t xml:space="preserve"> </w:t>
            </w:r>
            <w:r w:rsidRPr="00C07CAE">
              <w:rPr>
                <w:rFonts w:hint="cs"/>
              </w:rPr>
              <w:t>and</w:t>
            </w:r>
            <w:r w:rsidR="00F56099">
              <w:rPr>
                <w:rFonts w:hint="cs"/>
              </w:rPr>
              <w:t xml:space="preserve"> </w:t>
            </w:r>
            <w:r w:rsidRPr="00C07CAE">
              <w:rPr>
                <w:rFonts w:hint="cs"/>
              </w:rPr>
              <w:t>day</w:t>
            </w:r>
            <w:r w:rsidR="00F56099">
              <w:rPr>
                <w:rFonts w:hint="cs"/>
              </w:rPr>
              <w:t xml:space="preserve"> </w:t>
            </w:r>
            <w:r w:rsidRPr="00C07CAE">
              <w:rPr>
                <w:rFonts w:hint="cs"/>
              </w:rPr>
              <w:t>and</w:t>
            </w:r>
            <w:r w:rsidR="00F56099">
              <w:rPr>
                <w:rFonts w:hint="cs"/>
              </w:rPr>
              <w:t xml:space="preserve"> </w:t>
            </w:r>
            <w:r w:rsidRPr="00C07CAE">
              <w:rPr>
                <w:rFonts w:hint="cs"/>
              </w:rPr>
              <w:t>night</w:t>
            </w:r>
            <w:r w:rsidR="00F56099">
              <w:rPr>
                <w:rFonts w:hint="cs"/>
              </w:rPr>
              <w:t xml:space="preserve"> </w:t>
            </w:r>
            <w:r w:rsidRPr="00C07CAE">
              <w:rPr>
                <w:rFonts w:hint="cs"/>
              </w:rPr>
              <w:t>shall</w:t>
            </w:r>
            <w:r w:rsidR="00F56099">
              <w:rPr>
                <w:rFonts w:hint="cs"/>
              </w:rPr>
              <w:t xml:space="preserve"> </w:t>
            </w:r>
            <w:r w:rsidRPr="00C07CAE">
              <w:rPr>
                <w:rFonts w:hint="cs"/>
              </w:rPr>
              <w:t>not</w:t>
            </w:r>
            <w:r w:rsidR="00F56099">
              <w:rPr>
                <w:rFonts w:hint="cs"/>
              </w:rPr>
              <w:t xml:space="preserve"> </w:t>
            </w:r>
            <w:r w:rsidRPr="00C07CAE">
              <w:rPr>
                <w:rFonts w:hint="cs"/>
              </w:rPr>
              <w:t>cease.</w:t>
            </w:r>
            <w:r w:rsidR="00585328">
              <w:t>’</w:t>
            </w:r>
          </w:p>
        </w:tc>
      </w:tr>
      <w:tr w:rsidR="00C07CAE" w:rsidRPr="00C07CAE" w14:paraId="608D98DC" w14:textId="77777777" w:rsidTr="001B6B38">
        <w:tc>
          <w:tcPr>
            <w:tcW w:w="2500" w:type="pct"/>
          </w:tcPr>
          <w:p w14:paraId="36EC627C" w14:textId="77777777" w:rsidR="00C07CAE" w:rsidRPr="00C07CAE" w:rsidRDefault="00C07CAE" w:rsidP="00C07CAE">
            <w:pPr>
              <w:keepNext/>
              <w:keepLines/>
            </w:pPr>
            <w:r w:rsidRPr="00C07CAE">
              <w:t>DAY</w:t>
            </w:r>
            <w:r w:rsidR="00F56099">
              <w:t xml:space="preserve"> </w:t>
            </w:r>
            <w:r w:rsidRPr="00C07CAE">
              <w:t>5</w:t>
            </w:r>
            <w:r w:rsidR="00F56099">
              <w:t xml:space="preserve"> </w:t>
            </w:r>
            <w:r w:rsidRPr="00C07CAE">
              <w:t>-</w:t>
            </w:r>
            <w:r w:rsidR="00F56099">
              <w:t xml:space="preserve"> </w:t>
            </w:r>
            <w:r w:rsidRPr="00C07CAE">
              <w:t>Gen.</w:t>
            </w:r>
            <w:r w:rsidR="00F56099">
              <w:t xml:space="preserve"> </w:t>
            </w:r>
            <w:r w:rsidRPr="00C07CAE">
              <w:t>1:20</w:t>
            </w:r>
            <w:r w:rsidR="00F56099">
              <w:t xml:space="preserve"> </w:t>
            </w:r>
            <w:r w:rsidRPr="00C07CAE">
              <w:t>birds</w:t>
            </w:r>
            <w:r w:rsidR="00F56099">
              <w:t xml:space="preserve"> </w:t>
            </w:r>
            <w:r w:rsidRPr="00C07CAE">
              <w:t>created.</w:t>
            </w:r>
          </w:p>
        </w:tc>
        <w:tc>
          <w:tcPr>
            <w:tcW w:w="2500" w:type="pct"/>
          </w:tcPr>
          <w:p w14:paraId="258B000C" w14:textId="77777777" w:rsidR="00C07CAE" w:rsidRPr="00C07CAE" w:rsidRDefault="00C07CAE" w:rsidP="00C07CAE">
            <w:pPr>
              <w:keepNext/>
              <w:keepLines/>
            </w:pPr>
            <w:r w:rsidRPr="00C07CAE">
              <w:t>Gen.</w:t>
            </w:r>
            <w:r w:rsidR="00F56099">
              <w:t xml:space="preserve"> </w:t>
            </w:r>
            <w:r w:rsidRPr="00C07CAE">
              <w:t>8:12</w:t>
            </w:r>
            <w:r w:rsidR="00F56099">
              <w:t xml:space="preserve"> </w:t>
            </w:r>
            <w:r w:rsidRPr="00C07CAE">
              <w:t>dove</w:t>
            </w:r>
            <w:r w:rsidR="00F56099">
              <w:t xml:space="preserve"> </w:t>
            </w:r>
            <w:r w:rsidRPr="00C07CAE">
              <w:t>does</w:t>
            </w:r>
            <w:r w:rsidR="00F56099">
              <w:t xml:space="preserve"> </w:t>
            </w:r>
            <w:r w:rsidRPr="00C07CAE">
              <w:t>not</w:t>
            </w:r>
            <w:r w:rsidR="00F56099">
              <w:t xml:space="preserve"> </w:t>
            </w:r>
            <w:r w:rsidRPr="00C07CAE">
              <w:t>return</w:t>
            </w:r>
            <w:r w:rsidR="00F56099">
              <w:t xml:space="preserve"> </w:t>
            </w:r>
            <w:r w:rsidRPr="00C07CAE">
              <w:t>–</w:t>
            </w:r>
            <w:r w:rsidR="00F56099">
              <w:t xml:space="preserve"> </w:t>
            </w:r>
            <w:r w:rsidRPr="00C07CAE">
              <w:t>birds</w:t>
            </w:r>
            <w:r w:rsidR="00F56099">
              <w:t xml:space="preserve"> </w:t>
            </w:r>
            <w:r w:rsidRPr="00C07CAE">
              <w:t>are</w:t>
            </w:r>
            <w:r w:rsidR="00F56099">
              <w:t xml:space="preserve"> </w:t>
            </w:r>
            <w:r w:rsidRPr="00C07CAE">
              <w:t>in</w:t>
            </w:r>
            <w:r w:rsidR="00F56099">
              <w:t xml:space="preserve"> </w:t>
            </w:r>
            <w:r w:rsidRPr="00C07CAE">
              <w:t>the</w:t>
            </w:r>
            <w:r w:rsidR="00F56099">
              <w:t xml:space="preserve"> </w:t>
            </w:r>
            <w:r w:rsidRPr="00C07CAE">
              <w:t>world.</w:t>
            </w:r>
          </w:p>
        </w:tc>
      </w:tr>
      <w:tr w:rsidR="00C07CAE" w:rsidRPr="00C07CAE" w14:paraId="77C28E80" w14:textId="77777777" w:rsidTr="001B6B38">
        <w:tc>
          <w:tcPr>
            <w:tcW w:w="2500" w:type="pct"/>
            <w:tcBorders>
              <w:bottom w:val="single" w:sz="4" w:space="0" w:color="000000"/>
            </w:tcBorders>
          </w:tcPr>
          <w:p w14:paraId="332E1B38" w14:textId="77777777" w:rsidR="00C07CAE" w:rsidRPr="00C07CAE" w:rsidRDefault="00C07CAE" w:rsidP="00C07CAE">
            <w:pPr>
              <w:keepNext/>
              <w:keepLines/>
            </w:pPr>
            <w:r w:rsidRPr="00C07CAE">
              <w:t>DAY</w:t>
            </w:r>
            <w:r w:rsidR="00F56099">
              <w:t xml:space="preserve"> </w:t>
            </w:r>
            <w:r w:rsidRPr="00C07CAE">
              <w:t>6</w:t>
            </w:r>
            <w:r w:rsidR="00F56099">
              <w:t xml:space="preserve"> </w:t>
            </w:r>
            <w:r w:rsidRPr="00C07CAE">
              <w:t>-</w:t>
            </w:r>
            <w:r w:rsidR="00F56099">
              <w:t xml:space="preserve"> </w:t>
            </w:r>
            <w:r w:rsidRPr="00C07CAE">
              <w:t>Gen.</w:t>
            </w:r>
            <w:r w:rsidR="00F56099">
              <w:t xml:space="preserve"> </w:t>
            </w:r>
            <w:r w:rsidRPr="00C07CAE">
              <w:t>1:25-26</w:t>
            </w:r>
            <w:r w:rsidR="00F56099">
              <w:t xml:space="preserve"> </w:t>
            </w:r>
            <w:r w:rsidRPr="00C07CAE">
              <w:t>animals</w:t>
            </w:r>
            <w:r w:rsidR="00F56099">
              <w:t xml:space="preserve"> </w:t>
            </w:r>
            <w:r w:rsidRPr="00C07CAE">
              <w:t>and</w:t>
            </w:r>
            <w:r w:rsidR="00F56099">
              <w:t xml:space="preserve"> </w:t>
            </w:r>
            <w:r w:rsidRPr="00C07CAE">
              <w:t>men</w:t>
            </w:r>
            <w:r w:rsidR="00F56099">
              <w:t xml:space="preserve"> </w:t>
            </w:r>
            <w:r w:rsidRPr="00C07CAE">
              <w:t>created.</w:t>
            </w:r>
          </w:p>
        </w:tc>
        <w:tc>
          <w:tcPr>
            <w:tcW w:w="2500" w:type="pct"/>
            <w:tcBorders>
              <w:bottom w:val="single" w:sz="4" w:space="0" w:color="000000"/>
            </w:tcBorders>
          </w:tcPr>
          <w:p w14:paraId="0AD71162" w14:textId="77777777" w:rsidR="00C07CAE" w:rsidRPr="00C07CAE" w:rsidRDefault="00C07CAE" w:rsidP="00C07CAE">
            <w:pPr>
              <w:keepNext/>
              <w:keepLines/>
            </w:pPr>
            <w:r w:rsidRPr="00C07CAE">
              <w:t>Gen.</w:t>
            </w:r>
            <w:r w:rsidR="00F56099">
              <w:t xml:space="preserve"> </w:t>
            </w:r>
            <w:r w:rsidRPr="00C07CAE">
              <w:t>8:16-17</w:t>
            </w:r>
            <w:r w:rsidR="00F56099">
              <w:t xml:space="preserve"> </w:t>
            </w:r>
            <w:r w:rsidRPr="00C07CAE">
              <w:t>men</w:t>
            </w:r>
            <w:r w:rsidR="00F56099">
              <w:t xml:space="preserve"> </w:t>
            </w:r>
            <w:r w:rsidRPr="00C07CAE">
              <w:t>and</w:t>
            </w:r>
            <w:r w:rsidR="00F56099">
              <w:t xml:space="preserve"> </w:t>
            </w:r>
            <w:r w:rsidRPr="00C07CAE">
              <w:t>animals</w:t>
            </w:r>
            <w:r w:rsidR="00F56099">
              <w:t xml:space="preserve"> </w:t>
            </w:r>
            <w:r w:rsidRPr="00C07CAE">
              <w:t>repopulate</w:t>
            </w:r>
            <w:r w:rsidR="00F56099">
              <w:t xml:space="preserve"> </w:t>
            </w:r>
            <w:r w:rsidRPr="00C07CAE">
              <w:t>the</w:t>
            </w:r>
            <w:r w:rsidR="00F56099">
              <w:t xml:space="preserve"> </w:t>
            </w:r>
            <w:r w:rsidRPr="00C07CAE">
              <w:t>earth.</w:t>
            </w:r>
          </w:p>
        </w:tc>
      </w:tr>
    </w:tbl>
    <w:p w14:paraId="7DE1C3A6" w14:textId="77777777" w:rsidR="00C07CAE" w:rsidRPr="00C07CAE" w:rsidRDefault="00C07CAE" w:rsidP="00C07CAE">
      <w:pPr>
        <w:keepNext/>
        <w:keepLines/>
      </w:pPr>
    </w:p>
    <w:p w14:paraId="591BC0F2" w14:textId="77777777" w:rsidR="00C07CAE" w:rsidRPr="00C07CAE" w:rsidRDefault="00C07CAE" w:rsidP="00C07CAE">
      <w:pPr>
        <w:keepNext/>
        <w:keepLines/>
        <w:sectPr w:rsidR="00C07CAE" w:rsidRPr="00C07CAE" w:rsidSect="000E6F61">
          <w:type w:val="continuous"/>
          <w:pgSz w:w="12240" w:h="15840"/>
          <w:pgMar w:top="720" w:right="720" w:bottom="720" w:left="720" w:header="720" w:footer="720" w:gutter="0"/>
          <w:cols w:sep="1" w:space="720"/>
          <w15:footnoteColumns w:val="1"/>
        </w:sectPr>
      </w:pPr>
    </w:p>
    <w:p w14:paraId="18C5F7AE" w14:textId="75A14CB2" w:rsidR="00C07CAE" w:rsidRPr="00C07CAE" w:rsidRDefault="00C07CAE" w:rsidP="00C07CAE">
      <w:r w:rsidRPr="00C07CAE">
        <w:t>Two</w:t>
      </w:r>
      <w:r w:rsidR="00F56099">
        <w:t xml:space="preserve"> </w:t>
      </w:r>
      <w:r w:rsidRPr="00C07CAE">
        <w:t>19th-century</w:t>
      </w:r>
      <w:r w:rsidR="00F56099">
        <w:t xml:space="preserve"> </w:t>
      </w:r>
      <w:r w:rsidRPr="00C07CAE">
        <w:t>commentators</w:t>
      </w:r>
      <w:r w:rsidR="00F56099">
        <w:t xml:space="preserve"> </w:t>
      </w:r>
      <w:r w:rsidRPr="00C07CAE">
        <w:t>argue</w:t>
      </w:r>
      <w:r w:rsidR="00F56099">
        <w:t xml:space="preserve"> </w:t>
      </w:r>
      <w:r w:rsidRPr="00C07CAE">
        <w:t>that</w:t>
      </w:r>
      <w:r w:rsidR="00F56099">
        <w:t xml:space="preserve"> </w:t>
      </w:r>
      <w:r w:rsidRPr="00C07CAE">
        <w:t>verse</w:t>
      </w:r>
      <w:r w:rsidR="00F56099">
        <w:t xml:space="preserve"> </w:t>
      </w:r>
      <w:r w:rsidRPr="00C07CAE">
        <w:t>8:22</w:t>
      </w:r>
      <w:r w:rsidR="00F56099">
        <w:t xml:space="preserve"> </w:t>
      </w:r>
      <w:r w:rsidRPr="00C07CAE">
        <w:t>is</w:t>
      </w:r>
      <w:r w:rsidR="00F56099">
        <w:t xml:space="preserve"> </w:t>
      </w:r>
      <w:r w:rsidRPr="00C07CAE">
        <w:t>a</w:t>
      </w:r>
      <w:r w:rsidR="00F56099">
        <w:t xml:space="preserve"> </w:t>
      </w:r>
      <w:r w:rsidRPr="00C07CAE">
        <w:t>testament</w:t>
      </w:r>
      <w:r w:rsidR="00F56099">
        <w:t xml:space="preserve"> </w:t>
      </w:r>
      <w:r w:rsidRPr="00C07CAE">
        <w:t>to</w:t>
      </w:r>
      <w:r w:rsidR="00F56099">
        <w:t xml:space="preserve"> </w:t>
      </w:r>
      <w:r w:rsidRPr="00C07CAE">
        <w:t>the</w:t>
      </w:r>
      <w:r w:rsidR="00F56099">
        <w:t xml:space="preserve"> </w:t>
      </w:r>
      <w:r w:rsidRPr="00C07CAE">
        <w:t>change</w:t>
      </w:r>
      <w:r w:rsidR="00F56099">
        <w:t xml:space="preserve"> </w:t>
      </w:r>
      <w:r w:rsidRPr="00C07CAE">
        <w:t>of</w:t>
      </w:r>
      <w:r w:rsidR="00F56099">
        <w:t xml:space="preserve"> </w:t>
      </w:r>
      <w:r w:rsidRPr="00C07CAE">
        <w:t>nature</w:t>
      </w:r>
      <w:r w:rsidR="00F56099">
        <w:t xml:space="preserve"> </w:t>
      </w:r>
      <w:r w:rsidRPr="00C07CAE">
        <w:t>following</w:t>
      </w:r>
      <w:r w:rsidR="00F56099">
        <w:t xml:space="preserve"> </w:t>
      </w:r>
      <w:r w:rsidRPr="00C07CAE">
        <w:t>the</w:t>
      </w:r>
      <w:r w:rsidR="00F56099">
        <w:t xml:space="preserve"> </w:t>
      </w:r>
      <w:r w:rsidRPr="00C07CAE">
        <w:t>flood.</w:t>
      </w:r>
      <w:r w:rsidR="00F56099">
        <w:t xml:space="preserve"> </w:t>
      </w:r>
      <w:r w:rsidRPr="00C07CAE">
        <w:t>Rabbi</w:t>
      </w:r>
      <w:r w:rsidR="00F56099">
        <w:t xml:space="preserve"> </w:t>
      </w:r>
      <w:r w:rsidRPr="00C07CAE">
        <w:t>Naftali</w:t>
      </w:r>
      <w:r w:rsidR="00F56099">
        <w:t xml:space="preserve"> </w:t>
      </w:r>
      <w:r w:rsidRPr="00C07CAE">
        <w:t>Tzvi</w:t>
      </w:r>
      <w:r w:rsidR="00F56099">
        <w:t xml:space="preserve"> </w:t>
      </w:r>
      <w:r w:rsidRPr="00C07CAE">
        <w:t>Yehuda</w:t>
      </w:r>
      <w:r w:rsidR="00F56099">
        <w:t xml:space="preserve"> </w:t>
      </w:r>
      <w:r w:rsidRPr="00C07CAE">
        <w:t>Berlin</w:t>
      </w:r>
      <w:r w:rsidR="00F56099">
        <w:t xml:space="preserve"> </w:t>
      </w:r>
      <w:r w:rsidRPr="00C07CAE">
        <w:t>(the</w:t>
      </w:r>
      <w:r w:rsidR="00F56099">
        <w:t xml:space="preserve"> </w:t>
      </w:r>
      <w:proofErr w:type="spellStart"/>
      <w:r w:rsidRPr="00C07CAE">
        <w:t>Netziv</w:t>
      </w:r>
      <w:proofErr w:type="spellEnd"/>
      <w:r w:rsidRPr="00C07CAE">
        <w:t>)</w:t>
      </w:r>
      <w:r w:rsidR="00F56099">
        <w:t xml:space="preserve"> </w:t>
      </w:r>
      <w:r w:rsidRPr="00C07CAE">
        <w:t>writes</w:t>
      </w:r>
      <w:r w:rsidR="00F56099">
        <w:t xml:space="preserve"> </w:t>
      </w:r>
      <w:r w:rsidRPr="00C07CAE">
        <w:t>in</w:t>
      </w:r>
      <w:r w:rsidR="00F56099">
        <w:t xml:space="preserve"> </w:t>
      </w:r>
      <w:r w:rsidRPr="00C07CAE">
        <w:t>his</w:t>
      </w:r>
      <w:r w:rsidR="00F56099">
        <w:t xml:space="preserve"> </w:t>
      </w:r>
      <w:r w:rsidRPr="00C07CAE">
        <w:t>work</w:t>
      </w:r>
      <w:r w:rsidR="00F56099">
        <w:t xml:space="preserve"> </w:t>
      </w:r>
      <w:proofErr w:type="spellStart"/>
      <w:r w:rsidRPr="00C07CAE">
        <w:t>Ha</w:t>
      </w:r>
      <w:r w:rsidR="00585328">
        <w:t>’</w:t>
      </w:r>
      <w:r w:rsidRPr="00C07CAE">
        <w:t>amek</w:t>
      </w:r>
      <w:proofErr w:type="spellEnd"/>
      <w:r w:rsidR="00F56099">
        <w:t xml:space="preserve"> </w:t>
      </w:r>
      <w:r w:rsidRPr="00C07CAE">
        <w:t>Davar</w:t>
      </w:r>
      <w:r w:rsidR="00F56099">
        <w:t xml:space="preserve"> </w:t>
      </w:r>
      <w:r w:rsidRPr="00C07CAE">
        <w:t>that</w:t>
      </w:r>
      <w:r w:rsidR="00F56099">
        <w:t xml:space="preserve"> </w:t>
      </w:r>
      <w:r w:rsidRPr="00C07CAE">
        <w:t>antediluvian</w:t>
      </w:r>
      <w:r w:rsidR="00F56099">
        <w:t xml:space="preserve"> </w:t>
      </w:r>
      <w:r w:rsidRPr="00C07CAE">
        <w:t>idleness</w:t>
      </w:r>
      <w:r w:rsidR="00F56099">
        <w:t xml:space="preserve"> </w:t>
      </w:r>
      <w:r w:rsidRPr="00C07CAE">
        <w:t>was</w:t>
      </w:r>
      <w:r w:rsidR="00F56099">
        <w:t xml:space="preserve"> </w:t>
      </w:r>
      <w:r w:rsidRPr="00C07CAE">
        <w:t>the</w:t>
      </w:r>
      <w:r w:rsidR="00F56099">
        <w:t xml:space="preserve"> </w:t>
      </w:r>
      <w:r w:rsidRPr="00C07CAE">
        <w:t>parent</w:t>
      </w:r>
      <w:r w:rsidR="00F56099">
        <w:t xml:space="preserve"> </w:t>
      </w:r>
      <w:r w:rsidRPr="00C07CAE">
        <w:t>of</w:t>
      </w:r>
      <w:r w:rsidR="00F56099">
        <w:t xml:space="preserve"> </w:t>
      </w:r>
      <w:r w:rsidRPr="00C07CAE">
        <w:t>mischief.</w:t>
      </w:r>
      <w:r w:rsidR="00F56099">
        <w:t xml:space="preserve">  </w:t>
      </w:r>
      <w:r w:rsidRPr="00C07CAE">
        <w:t>Early</w:t>
      </w:r>
      <w:r w:rsidR="00F56099">
        <w:t xml:space="preserve"> </w:t>
      </w:r>
      <w:r w:rsidRPr="00C07CAE">
        <w:t>man</w:t>
      </w:r>
      <w:r w:rsidR="00F56099">
        <w:t xml:space="preserve"> </w:t>
      </w:r>
      <w:r w:rsidRPr="00C07CAE">
        <w:t>had</w:t>
      </w:r>
      <w:r w:rsidR="00F56099">
        <w:t xml:space="preserve"> </w:t>
      </w:r>
      <w:r w:rsidRPr="00C07CAE">
        <w:t>it</w:t>
      </w:r>
      <w:r w:rsidR="00F56099">
        <w:t xml:space="preserve"> </w:t>
      </w:r>
      <w:r w:rsidRPr="00C07CAE">
        <w:t>too</w:t>
      </w:r>
      <w:r w:rsidR="00F56099">
        <w:t xml:space="preserve"> </w:t>
      </w:r>
      <w:r w:rsidRPr="00C07CAE">
        <w:t>easy:</w:t>
      </w:r>
      <w:r w:rsidR="00F56099">
        <w:t xml:space="preserve"> </w:t>
      </w:r>
      <w:r w:rsidRPr="00C07CAE">
        <w:t>there</w:t>
      </w:r>
      <w:r w:rsidR="00F56099">
        <w:t xml:space="preserve"> </w:t>
      </w:r>
      <w:r w:rsidRPr="00C07CAE">
        <w:t>was</w:t>
      </w:r>
      <w:r w:rsidR="00F56099">
        <w:t xml:space="preserve"> </w:t>
      </w:r>
      <w:r w:rsidRPr="00C07CAE">
        <w:t>food</w:t>
      </w:r>
      <w:r w:rsidR="00F56099">
        <w:t xml:space="preserve"> </w:t>
      </w:r>
      <w:r w:rsidRPr="00C07CAE">
        <w:t>aplenty</w:t>
      </w:r>
      <w:r w:rsidR="00F56099">
        <w:t xml:space="preserve"> </w:t>
      </w:r>
      <w:r w:rsidRPr="00C07CAE">
        <w:t>and</w:t>
      </w:r>
      <w:r w:rsidR="00F56099">
        <w:t xml:space="preserve"> </w:t>
      </w:r>
      <w:r w:rsidRPr="00C07CAE">
        <w:t>longevity</w:t>
      </w:r>
      <w:r w:rsidR="00F56099">
        <w:t xml:space="preserve"> </w:t>
      </w:r>
      <w:r w:rsidRPr="00C07CAE">
        <w:t>was</w:t>
      </w:r>
      <w:r w:rsidR="00F56099">
        <w:t xml:space="preserve"> </w:t>
      </w:r>
      <w:r w:rsidRPr="00C07CAE">
        <w:t>common.</w:t>
      </w:r>
      <w:r w:rsidR="00F56099">
        <w:t xml:space="preserve"> </w:t>
      </w:r>
      <w:r w:rsidRPr="00C07CAE">
        <w:t>But</w:t>
      </w:r>
      <w:r w:rsidR="00F56099">
        <w:t xml:space="preserve"> </w:t>
      </w:r>
      <w:r w:rsidRPr="00C07CAE">
        <w:t>now,</w:t>
      </w:r>
      <w:r w:rsidR="00F56099">
        <w:t xml:space="preserve"> </w:t>
      </w:r>
      <w:r w:rsidR="00585328">
        <w:t>“</w:t>
      </w:r>
      <w:r w:rsidRPr="00C07CAE">
        <w:t>seedtime</w:t>
      </w:r>
      <w:r w:rsidR="00F56099">
        <w:t xml:space="preserve"> </w:t>
      </w:r>
      <w:r w:rsidRPr="00C07CAE">
        <w:t>and</w:t>
      </w:r>
      <w:r w:rsidR="00F56099">
        <w:t xml:space="preserve"> </w:t>
      </w:r>
      <w:r w:rsidRPr="00C07CAE">
        <w:t>harvest,</w:t>
      </w:r>
      <w:r w:rsidR="00F56099">
        <w:t xml:space="preserve"> </w:t>
      </w:r>
      <w:r w:rsidRPr="00C07CAE">
        <w:t>cold</w:t>
      </w:r>
      <w:r w:rsidR="00F56099">
        <w:t xml:space="preserve"> </w:t>
      </w:r>
      <w:r w:rsidRPr="00C07CAE">
        <w:t>and</w:t>
      </w:r>
      <w:r w:rsidR="00F56099">
        <w:t xml:space="preserve"> </w:t>
      </w:r>
      <w:r w:rsidRPr="00C07CAE">
        <w:t>heat,</w:t>
      </w:r>
      <w:r w:rsidR="00F56099">
        <w:t xml:space="preserve"> </w:t>
      </w:r>
      <w:r w:rsidRPr="00C07CAE">
        <w:t>summer</w:t>
      </w:r>
      <w:r w:rsidR="00F56099">
        <w:t xml:space="preserve"> </w:t>
      </w:r>
      <w:r w:rsidRPr="00C07CAE">
        <w:t>and</w:t>
      </w:r>
      <w:r w:rsidR="00F56099">
        <w:t xml:space="preserve"> </w:t>
      </w:r>
      <w:r w:rsidRPr="00C07CAE">
        <w:t>winter,</w:t>
      </w:r>
      <w:r w:rsidR="00F56099">
        <w:t xml:space="preserve"> </w:t>
      </w:r>
      <w:r w:rsidRPr="00C07CAE">
        <w:t>day</w:t>
      </w:r>
      <w:r w:rsidR="00F56099">
        <w:t xml:space="preserve"> </w:t>
      </w:r>
      <w:r w:rsidRPr="00C07CAE">
        <w:t>and</w:t>
      </w:r>
      <w:r w:rsidR="00F56099">
        <w:t xml:space="preserve"> </w:t>
      </w:r>
      <w:r w:rsidRPr="00C07CAE">
        <w:t>night</w:t>
      </w:r>
      <w:r w:rsidR="00585328">
        <w:t>”</w:t>
      </w:r>
      <w:r w:rsidR="00F56099">
        <w:t xml:space="preserve"> </w:t>
      </w:r>
      <w:r w:rsidRPr="00C07CAE">
        <w:t>were</w:t>
      </w:r>
      <w:r w:rsidR="00F56099">
        <w:t xml:space="preserve"> </w:t>
      </w:r>
      <w:r w:rsidRPr="00C07CAE">
        <w:t>the</w:t>
      </w:r>
      <w:r w:rsidR="00F56099">
        <w:t xml:space="preserve"> </w:t>
      </w:r>
      <w:r w:rsidRPr="00C07CAE">
        <w:t>order</w:t>
      </w:r>
      <w:r w:rsidR="00F56099">
        <w:t xml:space="preserve"> </w:t>
      </w:r>
      <w:r w:rsidRPr="00C07CAE">
        <w:t>of</w:t>
      </w:r>
      <w:r w:rsidR="00F56099">
        <w:t xml:space="preserve"> </w:t>
      </w:r>
      <w:r w:rsidRPr="00C07CAE">
        <w:t>the</w:t>
      </w:r>
      <w:r w:rsidR="00F56099">
        <w:t xml:space="preserve"> </w:t>
      </w:r>
      <w:r w:rsidRPr="00C07CAE">
        <w:t>world.</w:t>
      </w:r>
      <w:r w:rsidR="00F56099">
        <w:t xml:space="preserve"> </w:t>
      </w:r>
      <w:r w:rsidRPr="00C07CAE">
        <w:t>Man</w:t>
      </w:r>
      <w:r w:rsidR="00F56099">
        <w:t xml:space="preserve"> </w:t>
      </w:r>
      <w:r w:rsidRPr="00C07CAE">
        <w:t>would</w:t>
      </w:r>
      <w:r w:rsidR="00F56099">
        <w:t xml:space="preserve"> </w:t>
      </w:r>
      <w:r w:rsidRPr="00C07CAE">
        <w:t>have</w:t>
      </w:r>
      <w:r w:rsidR="00F56099">
        <w:t xml:space="preserve"> </w:t>
      </w:r>
      <w:r w:rsidRPr="00C07CAE">
        <w:t>to</w:t>
      </w:r>
      <w:r w:rsidR="00F56099">
        <w:t xml:space="preserve"> </w:t>
      </w:r>
      <w:r w:rsidRPr="00C07CAE">
        <w:t>work</w:t>
      </w:r>
      <w:r w:rsidR="00F56099">
        <w:t xml:space="preserve"> </w:t>
      </w:r>
      <w:r w:rsidRPr="00C07CAE">
        <w:t>for</w:t>
      </w:r>
      <w:r w:rsidR="00F56099">
        <w:t xml:space="preserve"> </w:t>
      </w:r>
      <w:r w:rsidRPr="00C07CAE">
        <w:t>a</w:t>
      </w:r>
      <w:r w:rsidR="00F56099">
        <w:t xml:space="preserve"> </w:t>
      </w:r>
      <w:proofErr w:type="gramStart"/>
      <w:r w:rsidRPr="00C07CAE">
        <w:t>living,</w:t>
      </w:r>
      <w:proofErr w:type="gramEnd"/>
      <w:r w:rsidR="00F56099">
        <w:t xml:space="preserve"> </w:t>
      </w:r>
      <w:r w:rsidRPr="00C07CAE">
        <w:t>he</w:t>
      </w:r>
      <w:r w:rsidR="00585328">
        <w:t>’</w:t>
      </w:r>
      <w:r w:rsidRPr="00C07CAE">
        <w:t>d</w:t>
      </w:r>
      <w:r w:rsidR="00F56099">
        <w:t xml:space="preserve"> </w:t>
      </w:r>
      <w:r w:rsidRPr="00C07CAE">
        <w:t>have</w:t>
      </w:r>
      <w:r w:rsidR="00F56099">
        <w:t xml:space="preserve"> </w:t>
      </w:r>
      <w:r w:rsidRPr="00C07CAE">
        <w:t>little</w:t>
      </w:r>
      <w:r w:rsidR="00F56099">
        <w:t xml:space="preserve"> </w:t>
      </w:r>
      <w:r w:rsidRPr="00C07CAE">
        <w:t>time</w:t>
      </w:r>
      <w:r w:rsidR="00F56099">
        <w:t xml:space="preserve"> </w:t>
      </w:r>
      <w:r w:rsidRPr="00C07CAE">
        <w:t>or</w:t>
      </w:r>
      <w:r w:rsidR="00F56099">
        <w:t xml:space="preserve"> </w:t>
      </w:r>
      <w:r w:rsidRPr="00C07CAE">
        <w:t>inclination</w:t>
      </w:r>
      <w:r w:rsidR="00F56099">
        <w:t xml:space="preserve"> </w:t>
      </w:r>
      <w:r w:rsidRPr="00C07CAE">
        <w:t>for</w:t>
      </w:r>
      <w:r w:rsidR="00F56099">
        <w:t xml:space="preserve"> </w:t>
      </w:r>
      <w:r w:rsidRPr="00C07CAE">
        <w:t>sin.</w:t>
      </w:r>
      <w:r w:rsidR="00F56099">
        <w:t xml:space="preserve"> </w:t>
      </w:r>
      <w:r w:rsidRPr="00C07CAE">
        <w:t>The</w:t>
      </w:r>
      <w:r w:rsidR="00F56099">
        <w:t xml:space="preserve"> </w:t>
      </w:r>
      <w:r w:rsidRPr="00C07CAE">
        <w:t>Malbim</w:t>
      </w:r>
      <w:r w:rsidR="0065314F">
        <w:rPr>
          <w:rStyle w:val="FootnoteReference"/>
        </w:rPr>
        <w:footnoteReference w:id="598"/>
      </w:r>
      <w:r w:rsidR="00F56099">
        <w:t xml:space="preserve"> </w:t>
      </w:r>
      <w:r w:rsidRPr="00C07CAE">
        <w:t>gives</w:t>
      </w:r>
      <w:r w:rsidR="00F56099">
        <w:t xml:space="preserve"> </w:t>
      </w:r>
      <w:r w:rsidRPr="00C07CAE">
        <w:t>an</w:t>
      </w:r>
      <w:r w:rsidR="00F56099">
        <w:t xml:space="preserve"> </w:t>
      </w:r>
      <w:r w:rsidRPr="00C07CAE">
        <w:t>elaborate</w:t>
      </w:r>
      <w:r w:rsidR="00F56099">
        <w:t xml:space="preserve"> </w:t>
      </w:r>
      <w:r w:rsidRPr="00C07CAE">
        <w:t>description</w:t>
      </w:r>
      <w:r w:rsidR="00F56099">
        <w:t xml:space="preserve"> </w:t>
      </w:r>
      <w:r w:rsidRPr="00C07CAE">
        <w:t>of</w:t>
      </w:r>
      <w:r w:rsidR="00F56099">
        <w:t xml:space="preserve"> </w:t>
      </w:r>
      <w:r w:rsidRPr="00C07CAE">
        <w:t>how</w:t>
      </w:r>
      <w:r w:rsidR="00F56099">
        <w:t xml:space="preserve"> </w:t>
      </w:r>
      <w:r w:rsidRPr="00C07CAE">
        <w:t>the</w:t>
      </w:r>
      <w:r w:rsidR="00F56099">
        <w:t xml:space="preserve"> </w:t>
      </w:r>
      <w:r w:rsidRPr="00C07CAE">
        <w:t>sun</w:t>
      </w:r>
      <w:r w:rsidR="00F56099">
        <w:t xml:space="preserve"> </w:t>
      </w:r>
      <w:r w:rsidRPr="00C07CAE">
        <w:t>and</w:t>
      </w:r>
      <w:r w:rsidR="00F56099">
        <w:t xml:space="preserve"> </w:t>
      </w:r>
      <w:r w:rsidRPr="00C07CAE">
        <w:t>earth</w:t>
      </w:r>
      <w:r w:rsidR="00F56099">
        <w:t xml:space="preserve"> </w:t>
      </w:r>
      <w:r w:rsidRPr="00C07CAE">
        <w:t>interacted</w:t>
      </w:r>
      <w:r w:rsidR="00F56099">
        <w:t xml:space="preserve"> </w:t>
      </w:r>
      <w:r w:rsidRPr="00C07CAE">
        <w:t>differently</w:t>
      </w:r>
      <w:r w:rsidR="00F56099">
        <w:t xml:space="preserve"> </w:t>
      </w:r>
      <w:r w:rsidRPr="00C07CAE">
        <w:t>in</w:t>
      </w:r>
      <w:r w:rsidR="00F56099">
        <w:t xml:space="preserve"> </w:t>
      </w:r>
      <w:r w:rsidRPr="00C07CAE">
        <w:t>the</w:t>
      </w:r>
      <w:r w:rsidR="00F56099">
        <w:t xml:space="preserve"> </w:t>
      </w:r>
      <w:r w:rsidRPr="00C07CAE">
        <w:t>two</w:t>
      </w:r>
      <w:r w:rsidR="00F56099">
        <w:t xml:space="preserve"> </w:t>
      </w:r>
      <w:r w:rsidRPr="00C07CAE">
        <w:t>eras.</w:t>
      </w:r>
      <w:r w:rsidR="00F56099">
        <w:t xml:space="preserve"> </w:t>
      </w:r>
      <w:r w:rsidRPr="00C07CAE">
        <w:t>He</w:t>
      </w:r>
      <w:r w:rsidR="00F56099">
        <w:t xml:space="preserve"> </w:t>
      </w:r>
      <w:r w:rsidRPr="00C07CAE">
        <w:t>also</w:t>
      </w:r>
      <w:r w:rsidR="00F56099">
        <w:t xml:space="preserve"> </w:t>
      </w:r>
      <w:r w:rsidRPr="00C07CAE">
        <w:t>repeats</w:t>
      </w:r>
      <w:r w:rsidR="00F56099">
        <w:t xml:space="preserve"> </w:t>
      </w:r>
      <w:r w:rsidRPr="00C07CAE">
        <w:t>a</w:t>
      </w:r>
      <w:r w:rsidR="00F56099">
        <w:t xml:space="preserve"> </w:t>
      </w:r>
      <w:r w:rsidRPr="00C07CAE">
        <w:t>rabbinic</w:t>
      </w:r>
      <w:r w:rsidR="00F56099">
        <w:t xml:space="preserve"> </w:t>
      </w:r>
      <w:r w:rsidRPr="00C07CAE">
        <w:t>idea</w:t>
      </w:r>
      <w:r w:rsidR="00F56099">
        <w:t xml:space="preserve"> </w:t>
      </w:r>
      <w:r w:rsidRPr="00C07CAE">
        <w:t>that</w:t>
      </w:r>
      <w:r w:rsidR="00F56099">
        <w:t xml:space="preserve"> </w:t>
      </w:r>
      <w:r w:rsidRPr="00C07CAE">
        <w:t>agriculture</w:t>
      </w:r>
      <w:r w:rsidR="00F56099">
        <w:t xml:space="preserve"> </w:t>
      </w:r>
      <w:r w:rsidRPr="00C07CAE">
        <w:t>did</w:t>
      </w:r>
      <w:r w:rsidR="00F56099">
        <w:t xml:space="preserve"> </w:t>
      </w:r>
      <w:r w:rsidRPr="00C07CAE">
        <w:t>not</w:t>
      </w:r>
      <w:r w:rsidR="00F56099">
        <w:t xml:space="preserve"> </w:t>
      </w:r>
      <w:r w:rsidRPr="00C07CAE">
        <w:t>follow</w:t>
      </w:r>
      <w:r w:rsidR="00F56099">
        <w:t xml:space="preserve"> </w:t>
      </w:r>
      <w:r w:rsidRPr="00C07CAE">
        <w:t>the</w:t>
      </w:r>
      <w:r w:rsidR="00F56099">
        <w:t xml:space="preserve"> </w:t>
      </w:r>
      <w:r w:rsidRPr="00C07CAE">
        <w:t>same</w:t>
      </w:r>
      <w:r w:rsidR="00F56099">
        <w:t xml:space="preserve"> </w:t>
      </w:r>
      <w:r w:rsidRPr="00C07CAE">
        <w:t>patterns</w:t>
      </w:r>
      <w:r w:rsidR="00F56099">
        <w:t xml:space="preserve"> </w:t>
      </w:r>
      <w:r w:rsidRPr="00C07CAE">
        <w:lastRenderedPageBreak/>
        <w:t>that</w:t>
      </w:r>
      <w:r w:rsidR="00F56099">
        <w:t xml:space="preserve"> </w:t>
      </w:r>
      <w:r w:rsidRPr="00C07CAE">
        <w:t>it</w:t>
      </w:r>
      <w:r w:rsidR="00F56099">
        <w:t xml:space="preserve"> </w:t>
      </w:r>
      <w:r w:rsidRPr="00C07CAE">
        <w:t>currently</w:t>
      </w:r>
      <w:r w:rsidR="00F56099">
        <w:t xml:space="preserve"> </w:t>
      </w:r>
      <w:r w:rsidRPr="00C07CAE">
        <w:t>does,</w:t>
      </w:r>
      <w:r w:rsidR="00F56099">
        <w:t xml:space="preserve"> </w:t>
      </w:r>
      <w:r w:rsidRPr="00C07CAE">
        <w:t>but</w:t>
      </w:r>
      <w:r w:rsidR="00F56099">
        <w:t xml:space="preserve"> </w:t>
      </w:r>
      <w:r w:rsidRPr="00C07CAE">
        <w:t>that</w:t>
      </w:r>
      <w:r w:rsidR="00F56099">
        <w:t xml:space="preserve"> </w:t>
      </w:r>
      <w:r w:rsidRPr="00C07CAE">
        <w:t>sowing</w:t>
      </w:r>
      <w:r w:rsidR="00F56099">
        <w:t xml:space="preserve"> </w:t>
      </w:r>
      <w:r w:rsidRPr="00C07CAE">
        <w:t>and</w:t>
      </w:r>
      <w:r w:rsidR="00F56099">
        <w:t xml:space="preserve"> </w:t>
      </w:r>
      <w:r w:rsidRPr="00C07CAE">
        <w:t>harvesting</w:t>
      </w:r>
      <w:r w:rsidR="00F56099">
        <w:t xml:space="preserve"> </w:t>
      </w:r>
      <w:r w:rsidRPr="00C07CAE">
        <w:t>were</w:t>
      </w:r>
      <w:r w:rsidR="00F56099">
        <w:t xml:space="preserve"> </w:t>
      </w:r>
      <w:r w:rsidRPr="00C07CAE">
        <w:t>activities</w:t>
      </w:r>
      <w:r w:rsidR="00F56099">
        <w:t xml:space="preserve"> </w:t>
      </w:r>
      <w:r w:rsidRPr="00C07CAE">
        <w:t>undertaken</w:t>
      </w:r>
      <w:r w:rsidR="00F56099">
        <w:t xml:space="preserve"> </w:t>
      </w:r>
      <w:r w:rsidRPr="00C07CAE">
        <w:t>once</w:t>
      </w:r>
      <w:r w:rsidR="00F56099">
        <w:t xml:space="preserve"> </w:t>
      </w:r>
      <w:r w:rsidRPr="00C07CAE">
        <w:t>every</w:t>
      </w:r>
      <w:r w:rsidR="00F56099">
        <w:t xml:space="preserve"> </w:t>
      </w:r>
      <w:r w:rsidRPr="00C07CAE">
        <w:t>forty</w:t>
      </w:r>
      <w:r w:rsidR="00F56099">
        <w:t xml:space="preserve"> </w:t>
      </w:r>
      <w:r w:rsidRPr="00C07CAE">
        <w:t>years.</w:t>
      </w:r>
      <w:r w:rsidR="00F56099">
        <w:t xml:space="preserve"> </w:t>
      </w:r>
      <w:r w:rsidRPr="00C07CAE">
        <w:t>Changes</w:t>
      </w:r>
      <w:r w:rsidR="00F56099">
        <w:t xml:space="preserve"> </w:t>
      </w:r>
      <w:r w:rsidRPr="00C07CAE">
        <w:t>in</w:t>
      </w:r>
      <w:r w:rsidR="00F56099">
        <w:t xml:space="preserve"> </w:t>
      </w:r>
      <w:r w:rsidRPr="00C07CAE">
        <w:t>climate</w:t>
      </w:r>
      <w:r w:rsidR="00F56099">
        <w:t xml:space="preserve"> </w:t>
      </w:r>
      <w:r w:rsidRPr="00C07CAE">
        <w:t>and</w:t>
      </w:r>
      <w:r w:rsidR="00F56099">
        <w:t xml:space="preserve"> </w:t>
      </w:r>
      <w:r w:rsidRPr="00C07CAE">
        <w:t>more</w:t>
      </w:r>
      <w:r w:rsidR="00F56099">
        <w:t xml:space="preserve"> </w:t>
      </w:r>
      <w:r w:rsidRPr="00C07CAE">
        <w:t>regular</w:t>
      </w:r>
      <w:r w:rsidR="00F56099">
        <w:t xml:space="preserve"> </w:t>
      </w:r>
      <w:r w:rsidRPr="00C07CAE">
        <w:t>seasons</w:t>
      </w:r>
      <w:r w:rsidR="00F56099">
        <w:t xml:space="preserve"> </w:t>
      </w:r>
      <w:r w:rsidRPr="00C07CAE">
        <w:t>required</w:t>
      </w:r>
      <w:r w:rsidR="00F56099">
        <w:t xml:space="preserve"> </w:t>
      </w:r>
      <w:r w:rsidRPr="00C07CAE">
        <w:t>that</w:t>
      </w:r>
      <w:r w:rsidR="00F56099">
        <w:t xml:space="preserve"> </w:t>
      </w:r>
      <w:r w:rsidRPr="00C07CAE">
        <w:t>man</w:t>
      </w:r>
      <w:r w:rsidR="00F56099">
        <w:t xml:space="preserve"> </w:t>
      </w:r>
      <w:r w:rsidRPr="00C07CAE">
        <w:t>exert</w:t>
      </w:r>
      <w:r w:rsidR="00F56099">
        <w:t xml:space="preserve"> </w:t>
      </w:r>
      <w:r w:rsidRPr="00C07CAE">
        <w:t>more</w:t>
      </w:r>
      <w:r w:rsidR="00F56099">
        <w:t xml:space="preserve"> </w:t>
      </w:r>
      <w:r w:rsidRPr="00C07CAE">
        <w:t>and</w:t>
      </w:r>
      <w:r w:rsidR="00F56099">
        <w:t xml:space="preserve"> </w:t>
      </w:r>
      <w:r w:rsidRPr="00C07CAE">
        <w:t>constant</w:t>
      </w:r>
      <w:r w:rsidR="00F56099">
        <w:t xml:space="preserve"> </w:t>
      </w:r>
      <w:r w:rsidRPr="00C07CAE">
        <w:t>efforts</w:t>
      </w:r>
      <w:r w:rsidR="00F56099">
        <w:t xml:space="preserve"> </w:t>
      </w:r>
      <w:r w:rsidRPr="00C07CAE">
        <w:t>to</w:t>
      </w:r>
      <w:r w:rsidR="00F56099">
        <w:t xml:space="preserve"> </w:t>
      </w:r>
      <w:r w:rsidRPr="00C07CAE">
        <w:t>feed</w:t>
      </w:r>
      <w:r w:rsidR="00F56099">
        <w:t xml:space="preserve"> </w:t>
      </w:r>
      <w:r w:rsidRPr="00C07CAE">
        <w:t>himself.</w:t>
      </w:r>
      <w:r w:rsidR="00F56099">
        <w:t xml:space="preserve"> </w:t>
      </w:r>
      <w:r w:rsidRPr="00C07CAE">
        <w:t>This</w:t>
      </w:r>
      <w:r w:rsidR="00F56099">
        <w:t xml:space="preserve"> </w:t>
      </w:r>
      <w:r w:rsidRPr="00C07CAE">
        <w:t>left</w:t>
      </w:r>
      <w:r w:rsidR="00F56099">
        <w:t xml:space="preserve"> </w:t>
      </w:r>
      <w:r w:rsidRPr="00C07CAE">
        <w:t>man</w:t>
      </w:r>
      <w:r w:rsidR="00F56099">
        <w:t xml:space="preserve"> </w:t>
      </w:r>
      <w:r w:rsidRPr="00C07CAE">
        <w:t>weak</w:t>
      </w:r>
      <w:r w:rsidR="00F56099">
        <w:t xml:space="preserve"> </w:t>
      </w:r>
      <w:r w:rsidRPr="00C07CAE">
        <w:t>and</w:t>
      </w:r>
      <w:r w:rsidR="00F56099">
        <w:t xml:space="preserve"> </w:t>
      </w:r>
      <w:r w:rsidRPr="00C07CAE">
        <w:t>occupied,</w:t>
      </w:r>
      <w:r w:rsidR="00F56099">
        <w:t xml:space="preserve"> </w:t>
      </w:r>
      <w:r w:rsidRPr="00C07CAE">
        <w:t>with</w:t>
      </w:r>
      <w:r w:rsidR="00F56099">
        <w:t xml:space="preserve"> </w:t>
      </w:r>
      <w:r w:rsidRPr="00C07CAE">
        <w:t>his</w:t>
      </w:r>
      <w:r w:rsidR="00F56099">
        <w:t xml:space="preserve"> </w:t>
      </w:r>
      <w:r w:rsidRPr="00C07CAE">
        <w:t>desires</w:t>
      </w:r>
      <w:r w:rsidR="00F56099">
        <w:t xml:space="preserve"> </w:t>
      </w:r>
      <w:r w:rsidRPr="00C07CAE">
        <w:t>dampened.</w:t>
      </w:r>
      <w:r w:rsidR="00F56099">
        <w:t xml:space="preserve">  </w:t>
      </w:r>
      <w:r w:rsidRPr="00C07CAE">
        <w:t>A</w:t>
      </w:r>
      <w:r w:rsidR="00F56099">
        <w:t xml:space="preserve"> </w:t>
      </w:r>
      <w:r w:rsidRPr="00C07CAE">
        <w:t>20th-century</w:t>
      </w:r>
      <w:r w:rsidR="00F56099">
        <w:t xml:space="preserve"> </w:t>
      </w:r>
      <w:r w:rsidRPr="00C07CAE">
        <w:t>rabbi,</w:t>
      </w:r>
      <w:r w:rsidR="00F56099">
        <w:t xml:space="preserve"> </w:t>
      </w:r>
      <w:r w:rsidRPr="00C07CAE">
        <w:t>Zalman</w:t>
      </w:r>
      <w:r w:rsidR="00F56099">
        <w:t xml:space="preserve"> </w:t>
      </w:r>
      <w:r w:rsidRPr="00C07CAE">
        <w:t>ben</w:t>
      </w:r>
      <w:r w:rsidR="00F56099">
        <w:t xml:space="preserve"> </w:t>
      </w:r>
      <w:r w:rsidRPr="00C07CAE">
        <w:t>Ben-Zion</w:t>
      </w:r>
      <w:r w:rsidR="00F56099">
        <w:t xml:space="preserve"> </w:t>
      </w:r>
      <w:r w:rsidRPr="00C07CAE">
        <w:t>Sorotzkin</w:t>
      </w:r>
      <w:r w:rsidR="00F56099">
        <w:t xml:space="preserve"> </w:t>
      </w:r>
      <w:r w:rsidRPr="00C07CAE">
        <w:t>contributes</w:t>
      </w:r>
      <w:r w:rsidR="00F56099">
        <w:t xml:space="preserve"> </w:t>
      </w:r>
      <w:r w:rsidRPr="00C07CAE">
        <w:t>the</w:t>
      </w:r>
      <w:r w:rsidR="00F56099">
        <w:t xml:space="preserve"> </w:t>
      </w:r>
      <w:r w:rsidRPr="00C07CAE">
        <w:t>notion</w:t>
      </w:r>
      <w:r w:rsidR="00F56099">
        <w:t xml:space="preserve"> </w:t>
      </w:r>
      <w:r w:rsidRPr="00C07CAE">
        <w:t>that</w:t>
      </w:r>
      <w:r w:rsidR="00F56099">
        <w:t xml:space="preserve"> </w:t>
      </w:r>
      <w:r w:rsidRPr="00C07CAE">
        <w:t>by</w:t>
      </w:r>
      <w:r w:rsidR="00F56099">
        <w:t xml:space="preserve"> </w:t>
      </w:r>
      <w:r w:rsidRPr="00C07CAE">
        <w:t>imposing</w:t>
      </w:r>
      <w:r w:rsidR="00F56099">
        <w:t xml:space="preserve"> </w:t>
      </w:r>
      <w:r w:rsidRPr="00C07CAE">
        <w:t>cold</w:t>
      </w:r>
      <w:r w:rsidR="00F56099">
        <w:t xml:space="preserve"> </w:t>
      </w:r>
      <w:r w:rsidRPr="00C07CAE">
        <w:t>and</w:t>
      </w:r>
      <w:r w:rsidR="00F56099">
        <w:t xml:space="preserve"> </w:t>
      </w:r>
      <w:r w:rsidRPr="00C07CAE">
        <w:t>winter</w:t>
      </w:r>
      <w:r w:rsidR="00F56099">
        <w:t xml:space="preserve"> </w:t>
      </w:r>
      <w:r w:rsidRPr="00C07CAE">
        <w:t>on</w:t>
      </w:r>
      <w:r w:rsidR="00F56099">
        <w:t xml:space="preserve"> </w:t>
      </w:r>
      <w:r w:rsidRPr="00C07CAE">
        <w:t>the</w:t>
      </w:r>
      <w:r w:rsidR="00F56099">
        <w:t xml:space="preserve"> </w:t>
      </w:r>
      <w:r w:rsidRPr="00C07CAE">
        <w:t>world</w:t>
      </w:r>
      <w:r w:rsidR="00F56099">
        <w:t xml:space="preserve"> </w:t>
      </w:r>
      <w:r w:rsidRPr="00C07CAE">
        <w:t>God</w:t>
      </w:r>
      <w:r w:rsidR="00F56099">
        <w:t xml:space="preserve"> </w:t>
      </w:r>
      <w:r w:rsidRPr="00C07CAE">
        <w:t>caused</w:t>
      </w:r>
      <w:r w:rsidR="00F56099">
        <w:t xml:space="preserve"> </w:t>
      </w:r>
      <w:r w:rsidRPr="00C07CAE">
        <w:t>man</w:t>
      </w:r>
      <w:r w:rsidR="00F56099">
        <w:t xml:space="preserve"> </w:t>
      </w:r>
      <w:r w:rsidRPr="00C07CAE">
        <w:t>discomfort,</w:t>
      </w:r>
      <w:r w:rsidR="00F56099">
        <w:t xml:space="preserve"> </w:t>
      </w:r>
      <w:r w:rsidRPr="00C07CAE">
        <w:t>and</w:t>
      </w:r>
      <w:r w:rsidR="00F56099">
        <w:t xml:space="preserve"> </w:t>
      </w:r>
      <w:r w:rsidRPr="00C07CAE">
        <w:t>this</w:t>
      </w:r>
      <w:r w:rsidR="00F56099">
        <w:t xml:space="preserve"> </w:t>
      </w:r>
      <w:r w:rsidRPr="00C07CAE">
        <w:t>suffering</w:t>
      </w:r>
      <w:r w:rsidR="00F56099">
        <w:t xml:space="preserve"> </w:t>
      </w:r>
      <w:r w:rsidRPr="00C07CAE">
        <w:t>precluded</w:t>
      </w:r>
      <w:r w:rsidR="00F56099">
        <w:t xml:space="preserve"> </w:t>
      </w:r>
      <w:r w:rsidRPr="00C07CAE">
        <w:t>the</w:t>
      </w:r>
      <w:r w:rsidR="00F56099">
        <w:t xml:space="preserve"> </w:t>
      </w:r>
      <w:r w:rsidRPr="00C07CAE">
        <w:t>need</w:t>
      </w:r>
      <w:r w:rsidR="00F56099">
        <w:t xml:space="preserve"> </w:t>
      </w:r>
      <w:r w:rsidRPr="00C07CAE">
        <w:t>for</w:t>
      </w:r>
      <w:r w:rsidR="00F56099">
        <w:t xml:space="preserve"> </w:t>
      </w:r>
      <w:r w:rsidRPr="00C07CAE">
        <w:t>global</w:t>
      </w:r>
      <w:r w:rsidR="00F56099">
        <w:t xml:space="preserve"> </w:t>
      </w:r>
      <w:r w:rsidRPr="00C07CAE">
        <w:t>response</w:t>
      </w:r>
      <w:r w:rsidR="00F56099">
        <w:t xml:space="preserve"> </w:t>
      </w:r>
      <w:r w:rsidRPr="00C07CAE">
        <w:t>to</w:t>
      </w:r>
      <w:r w:rsidR="00F56099">
        <w:t xml:space="preserve"> </w:t>
      </w:r>
      <w:r w:rsidRPr="00C07CAE">
        <w:t>sin.</w:t>
      </w:r>
    </w:p>
    <w:p w14:paraId="7DBB9A09" w14:textId="77777777" w:rsidR="00C07CAE" w:rsidRPr="00C07CAE" w:rsidRDefault="00C07CAE" w:rsidP="00C07CAE"/>
    <w:p w14:paraId="21114495" w14:textId="77777777" w:rsidR="00C07CAE" w:rsidRPr="00C07CAE" w:rsidRDefault="00C07CAE" w:rsidP="00C07CAE">
      <w:pPr>
        <w:rPr>
          <w:shd w:val="clear" w:color="auto" w:fill="FFFFFF"/>
        </w:rPr>
      </w:pPr>
      <w:r w:rsidRPr="00C07CAE">
        <w:rPr>
          <w:shd w:val="clear" w:color="auto" w:fill="FFFFFF"/>
        </w:rPr>
        <w:t>Here</w:t>
      </w:r>
      <w:r w:rsidR="00F56099">
        <w:rPr>
          <w:shd w:val="clear" w:color="auto" w:fill="FFFFFF"/>
        </w:rPr>
        <w:t xml:space="preserve"> </w:t>
      </w:r>
      <w:r w:rsidRPr="00C07CAE">
        <w:rPr>
          <w:shd w:val="clear" w:color="auto" w:fill="FFFFFF"/>
        </w:rPr>
        <w:t>too,</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pronounces</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p>
    <w:p w14:paraId="2E80BE9A" w14:textId="77777777" w:rsidR="00C07CAE" w:rsidRPr="00C07CAE" w:rsidRDefault="00F56099" w:rsidP="00C07CAE">
      <w:pPr>
        <w:rPr>
          <w:shd w:val="clear" w:color="auto" w:fill="FFFFFF"/>
        </w:rPr>
      </w:pPr>
      <w:r>
        <w:rPr>
          <w:shd w:val="clear" w:color="auto" w:fill="FFFFFF"/>
        </w:rPr>
        <w:t xml:space="preserve"> </w:t>
      </w:r>
    </w:p>
    <w:p w14:paraId="1C1CF5CF"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8:22</w:t>
      </w:r>
      <w:r w:rsidR="00F56099">
        <w:rPr>
          <w:i/>
          <w:iCs/>
          <w:shd w:val="clear" w:color="auto" w:fill="FFFFFF"/>
        </w:rPr>
        <w:t xml:space="preserve"> </w:t>
      </w:r>
      <w:r w:rsidRPr="00C07CAE">
        <w:rPr>
          <w:i/>
          <w:iCs/>
          <w:shd w:val="clear" w:color="auto" w:fill="FFFFFF"/>
        </w:rPr>
        <w:t>So</w:t>
      </w:r>
      <w:r w:rsidR="00F56099">
        <w:rPr>
          <w:i/>
          <w:iCs/>
          <w:shd w:val="clear" w:color="auto" w:fill="FFFFFF"/>
        </w:rPr>
        <w:t xml:space="preserve"> </w:t>
      </w:r>
      <w:r w:rsidRPr="00C07CAE">
        <w:rPr>
          <w:i/>
          <w:iCs/>
          <w:shd w:val="clear" w:color="auto" w:fill="FFFFFF"/>
        </w:rPr>
        <w:t>long</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endures,</w:t>
      </w:r>
      <w:r w:rsidR="00F56099">
        <w:rPr>
          <w:i/>
          <w:iCs/>
          <w:shd w:val="clear" w:color="auto" w:fill="FFFFFF"/>
        </w:rPr>
        <w:t xml:space="preserve"> </w:t>
      </w:r>
      <w:r w:rsidRPr="00C07CAE">
        <w:rPr>
          <w:i/>
          <w:iCs/>
          <w:shd w:val="clear" w:color="auto" w:fill="FFFFFF"/>
        </w:rPr>
        <w:t>Seedtime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harvest,</w:t>
      </w:r>
      <w:r w:rsidR="00F56099">
        <w:rPr>
          <w:i/>
          <w:iCs/>
          <w:shd w:val="clear" w:color="auto" w:fill="FFFFFF"/>
        </w:rPr>
        <w:t xml:space="preserve"> </w:t>
      </w:r>
      <w:r w:rsidRPr="00C07CAE">
        <w:rPr>
          <w:i/>
          <w:iCs/>
          <w:shd w:val="clear" w:color="auto" w:fill="FFFFFF"/>
        </w:rPr>
        <w:t>cold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heat,</w:t>
      </w:r>
      <w:r w:rsidR="00F56099">
        <w:rPr>
          <w:i/>
          <w:iCs/>
          <w:shd w:val="clear" w:color="auto" w:fill="FFFFFF"/>
        </w:rPr>
        <w:t xml:space="preserve"> </w:t>
      </w:r>
      <w:r w:rsidRPr="00C07CAE">
        <w:rPr>
          <w:i/>
          <w:iCs/>
          <w:shd w:val="clear" w:color="auto" w:fill="FFFFFF"/>
        </w:rPr>
        <w:t>summer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winter,</w:t>
      </w:r>
      <w:r w:rsidR="00F56099">
        <w:rPr>
          <w:i/>
          <w:iCs/>
          <w:shd w:val="clear" w:color="auto" w:fill="FFFFFF"/>
        </w:rPr>
        <w:t xml:space="preserve"> </w:t>
      </w:r>
      <w:r w:rsidRPr="00C07CAE">
        <w:rPr>
          <w:i/>
          <w:iCs/>
          <w:shd w:val="clear" w:color="auto" w:fill="FFFFFF"/>
        </w:rPr>
        <w:t>day</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night</w:t>
      </w:r>
      <w:r w:rsidR="00F56099">
        <w:rPr>
          <w:i/>
          <w:iCs/>
          <w:shd w:val="clear" w:color="auto" w:fill="FFFFFF"/>
        </w:rPr>
        <w:t xml:space="preserve"> </w:t>
      </w:r>
      <w:r w:rsidRPr="00C07CAE">
        <w:rPr>
          <w:i/>
          <w:iCs/>
          <w:shd w:val="clear" w:color="auto" w:fill="FFFFFF"/>
        </w:rPr>
        <w:t>shall</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cease.</w:t>
      </w:r>
    </w:p>
    <w:p w14:paraId="1E0ED434" w14:textId="77777777" w:rsidR="00C07CAE" w:rsidRPr="00C07CAE" w:rsidRDefault="00F56099" w:rsidP="00C07CAE">
      <w:pPr>
        <w:rPr>
          <w:shd w:val="clear" w:color="auto" w:fill="FFFFFF"/>
        </w:rPr>
      </w:pPr>
      <w:r>
        <w:rPr>
          <w:shd w:val="clear" w:color="auto" w:fill="FFFFFF"/>
        </w:rPr>
        <w:t xml:space="preserve"> </w:t>
      </w:r>
    </w:p>
    <w:p w14:paraId="39EF85BD" w14:textId="55AE4496" w:rsidR="00C07CAE" w:rsidRPr="00C07CAE" w:rsidRDefault="00C07CAE" w:rsidP="00C07CAE">
      <w:pPr>
        <w:rPr>
          <w:shd w:val="clear" w:color="auto" w:fill="FFFFFF"/>
        </w:rPr>
      </w:pPr>
      <w:r w:rsidRPr="00C07CAE">
        <w:rPr>
          <w:shd w:val="clear" w:color="auto" w:fill="FFFFFF"/>
        </w:rPr>
        <w:t>Clearly,</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pronouncement</w:t>
      </w:r>
      <w:r w:rsidR="00F56099">
        <w:rPr>
          <w:shd w:val="clear" w:color="auto" w:fill="FFFFFF"/>
        </w:rPr>
        <w:t xml:space="preserve"> </w:t>
      </w:r>
      <w:r w:rsidRPr="00C07CAE">
        <w:rPr>
          <w:shd w:val="clear" w:color="auto" w:fill="FFFFFF"/>
        </w:rPr>
        <w:t>informs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stopped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seasons</w:t>
      </w:r>
      <w:r w:rsidR="00F56099">
        <w:rPr>
          <w:shd w:val="clear" w:color="auto" w:fill="FFFFFF"/>
        </w:rPr>
        <w:t xml:space="preserve"> </w:t>
      </w:r>
      <w:r w:rsidRPr="00C07CAE">
        <w:rPr>
          <w:shd w:val="clear" w:color="auto" w:fill="FFFFFF"/>
        </w:rPr>
        <w:t>existed,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appear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night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suspended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manner</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period.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hence,</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understanding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dove</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sent</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7</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clearly</w:t>
      </w:r>
      <w:r w:rsidR="00F56099">
        <w:rPr>
          <w:shd w:val="clear" w:color="auto" w:fill="FFFFFF"/>
        </w:rPr>
        <w:t xml:space="preserve"> </w:t>
      </w:r>
      <w:r w:rsidRPr="00C07CAE">
        <w:rPr>
          <w:shd w:val="clear" w:color="auto" w:fill="FFFFFF"/>
        </w:rPr>
        <w:t>indicates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nights,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regulation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via</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luminaries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4,</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resumed.</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5</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reflected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raven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dove,</w:t>
      </w:r>
      <w:r w:rsidR="00F56099">
        <w:rPr>
          <w:shd w:val="clear" w:color="auto" w:fill="FFFFFF"/>
        </w:rPr>
        <w:t xml:space="preserve"> </w:t>
      </w:r>
      <w:r w:rsidRPr="00C07CAE">
        <w:rPr>
          <w:shd w:val="clear" w:color="auto" w:fill="FFFFFF"/>
        </w:rPr>
        <w:t>creations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5</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released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habitat.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6</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releasing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defined</w:t>
      </w:r>
      <w:r w:rsidR="00F56099">
        <w:rPr>
          <w:shd w:val="clear" w:color="auto" w:fill="FFFFFF"/>
        </w:rPr>
        <w:t xml:space="preserve"> </w:t>
      </w:r>
      <w:r w:rsidRPr="00C07CAE">
        <w:rPr>
          <w:shd w:val="clear" w:color="auto" w:fill="FFFFFF"/>
        </w:rPr>
        <w:t>using</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1</w:t>
      </w:r>
      <w:r w:rsidR="00F56099">
        <w:rPr>
          <w:shd w:val="clear" w:color="auto" w:fill="FFFFFF"/>
        </w:rPr>
        <w:t xml:space="preserve"> </w:t>
      </w:r>
      <w:r w:rsidRPr="00C07CAE">
        <w:rPr>
          <w:shd w:val="clear" w:color="auto" w:fill="FFFFFF"/>
        </w:rPr>
        <w:t>language</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wild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restriction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p w14:paraId="34EA7C00" w14:textId="77777777" w:rsidR="00C07CAE" w:rsidRPr="00C07CAE" w:rsidRDefault="00F56099" w:rsidP="00C07CAE">
      <w:pPr>
        <w:rPr>
          <w:shd w:val="clear" w:color="auto" w:fill="FFFFFF"/>
        </w:rPr>
      </w:pPr>
      <w:r>
        <w:rPr>
          <w:shd w:val="clear" w:color="auto" w:fill="FFFFFF"/>
        </w:rPr>
        <w:t xml:space="preserve"> </w:t>
      </w:r>
    </w:p>
    <w:p w14:paraId="22A3EBC3" w14:textId="637947FE"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pinnacle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entire</w:t>
      </w:r>
      <w:r w:rsidR="00F56099">
        <w:rPr>
          <w:shd w:val="clear" w:color="auto" w:fill="FFFFFF"/>
        </w:rPr>
        <w:t xml:space="preserve"> </w:t>
      </w:r>
      <w:r w:rsidRPr="00C07CAE">
        <w:rPr>
          <w:shd w:val="clear" w:color="auto" w:fill="FFFFFF"/>
        </w:rPr>
        <w:t>structure</w:t>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Pr="00C07CAE">
        <w:rPr>
          <w:shd w:val="clear" w:color="auto" w:fill="FFFFFF"/>
        </w:rPr>
        <w:t>comes</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addressed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instructs</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manner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parallel,</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identical,</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original</w:t>
      </w:r>
      <w:r w:rsidR="00F56099">
        <w:rPr>
          <w:shd w:val="clear" w:color="auto" w:fill="FFFFFF"/>
        </w:rPr>
        <w:t xml:space="preserve"> </w:t>
      </w:r>
      <w:r w:rsidRPr="00C07CAE">
        <w:rPr>
          <w:shd w:val="clear" w:color="auto" w:fill="FFFFFF"/>
        </w:rPr>
        <w:t>commands</w:t>
      </w:r>
      <w:r w:rsidRPr="00C07CAE">
        <w:rPr>
          <w:sz w:val="20"/>
          <w:shd w:val="clear" w:color="auto" w:fill="FFFFFF"/>
          <w:vertAlign w:val="superscript"/>
        </w:rPr>
        <w:footnoteReference w:id="599"/>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seen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ch.1.</w:t>
      </w:r>
      <w:r w:rsidR="00F56099">
        <w:rPr>
          <w:shd w:val="clear" w:color="auto" w:fill="FFFFFF"/>
        </w:rPr>
        <w:t xml:space="preserve"> </w:t>
      </w:r>
      <w:r w:rsidRPr="00C07CAE">
        <w:rPr>
          <w:shd w:val="clear" w:color="auto" w:fill="FFFFFF"/>
        </w:rPr>
        <w:t>Here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00585328">
        <w:rPr>
          <w:shd w:val="clear" w:color="auto" w:fill="FFFFFF"/>
        </w:rPr>
        <w:t>“</w:t>
      </w:r>
      <w:r w:rsidRPr="00C07CAE">
        <w:rPr>
          <w:shd w:val="clear" w:color="auto" w:fill="FFFFFF"/>
        </w:rPr>
        <w:t>be</w:t>
      </w:r>
      <w:r w:rsidR="00F56099">
        <w:rPr>
          <w:shd w:val="clear" w:color="auto" w:fill="FFFFFF"/>
        </w:rPr>
        <w:t xml:space="preserve"> </w:t>
      </w:r>
      <w:r w:rsidRPr="00C07CAE">
        <w:rPr>
          <w:shd w:val="clear" w:color="auto" w:fill="FFFFFF"/>
        </w:rPr>
        <w:t>fruitful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multiply</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information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disposal</w:t>
      </w:r>
      <w:r w:rsidR="00F56099">
        <w:rPr>
          <w:shd w:val="clear" w:color="auto" w:fill="FFFFFF"/>
        </w:rPr>
        <w:t xml:space="preserve"> </w:t>
      </w:r>
      <w:r w:rsidRPr="00C07CAE">
        <w:rPr>
          <w:shd w:val="clear" w:color="auto" w:fill="FFFFFF"/>
        </w:rPr>
        <w:t>etc.</w:t>
      </w:r>
    </w:p>
    <w:p w14:paraId="05985091" w14:textId="77777777" w:rsidR="00C07CAE" w:rsidRPr="00C07CAE" w:rsidRDefault="00F56099" w:rsidP="00C07CAE">
      <w:pPr>
        <w:rPr>
          <w:shd w:val="clear" w:color="auto" w:fill="FFFFFF"/>
        </w:rPr>
      </w:pPr>
      <w:r>
        <w:rPr>
          <w:shd w:val="clear" w:color="auto" w:fill="FFFFFF"/>
        </w:rPr>
        <w:t xml:space="preserve"> </w:t>
      </w:r>
    </w:p>
    <w:p w14:paraId="3F576B0C" w14:textId="29C19642" w:rsidR="00C07CAE" w:rsidRPr="00C07CAE" w:rsidRDefault="00C07CAE" w:rsidP="00C07CAE">
      <w:pPr>
        <w:rPr>
          <w:shd w:val="clear" w:color="auto" w:fill="FFFFFF"/>
        </w:rPr>
      </w:pP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clear</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simply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deliberately,</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clearly</w:t>
      </w:r>
      <w:r w:rsidR="00F56099">
        <w:rPr>
          <w:shd w:val="clear" w:color="auto" w:fill="FFFFFF"/>
        </w:rPr>
        <w:t xml:space="preserve"> </w:t>
      </w:r>
      <w:r w:rsidRPr="00C07CAE">
        <w:rPr>
          <w:shd w:val="clear" w:color="auto" w:fill="FFFFFF"/>
        </w:rPr>
        <w:t>stated,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Bereshit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accepts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inclination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heart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youth</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seeks,</w:t>
      </w:r>
      <w:r w:rsidR="00F56099">
        <w:rPr>
          <w:shd w:val="clear" w:color="auto" w:fill="FFFFFF"/>
        </w:rPr>
        <w:t xml:space="preserve"> </w:t>
      </w:r>
      <w:r w:rsidRPr="00C07CAE">
        <w:rPr>
          <w:shd w:val="clear" w:color="auto" w:fill="FFFFFF"/>
        </w:rPr>
        <w:t>despite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reality,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establish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promising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continue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indefinitely.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emerges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expresses</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confidence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faith</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Mankind!</w:t>
      </w:r>
    </w:p>
    <w:p w14:paraId="17B270D2" w14:textId="77777777" w:rsidR="00C07CAE" w:rsidRPr="00C07CAE" w:rsidRDefault="00C07CAE" w:rsidP="00C07CAE">
      <w:pPr>
        <w:rPr>
          <w:shd w:val="clear" w:color="auto" w:fill="FFFFFF"/>
        </w:rPr>
      </w:pPr>
    </w:p>
    <w:p w14:paraId="339EEA60" w14:textId="77777777" w:rsidR="00C07CAE" w:rsidRPr="00C07CAE" w:rsidRDefault="00C07CAE" w:rsidP="00C07CAE">
      <w:pPr>
        <w:keepNext/>
        <w:keepLines/>
        <w:rPr>
          <w:shd w:val="clear" w:color="auto" w:fill="FFFFFF"/>
        </w:rPr>
        <w:sectPr w:rsidR="00C07CAE" w:rsidRPr="00C07CAE" w:rsidSect="000E6F61">
          <w:type w:val="continuous"/>
          <w:pgSz w:w="12240" w:h="15840"/>
          <w:pgMar w:top="720" w:right="720" w:bottom="720" w:left="720" w:header="720" w:footer="720" w:gutter="0"/>
          <w:cols w:num="2" w:sep="1" w:space="720"/>
          <w15:footnoteColumns w:val="1"/>
        </w:sectPr>
      </w:pPr>
    </w:p>
    <w:p w14:paraId="729246A7" w14:textId="77777777" w:rsidR="00C07CAE" w:rsidRPr="00C07CAE" w:rsidRDefault="00C07CAE" w:rsidP="00C07CAE">
      <w:pPr>
        <w:keepNext/>
        <w:keepLines/>
        <w:rPr>
          <w:shd w:val="clear" w:color="auto" w:fill="FFFFFF"/>
        </w:rPr>
      </w:pPr>
    </w:p>
    <w:p w14:paraId="70AD7671" w14:textId="77777777" w:rsidR="00C07CAE" w:rsidRPr="00C07CAE" w:rsidRDefault="00C07CAE" w:rsidP="00C07CAE">
      <w:pPr>
        <w:keepNext/>
        <w:keepLines/>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simply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something.</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something.</w:t>
      </w:r>
    </w:p>
    <w:p w14:paraId="49A5BDF8" w14:textId="77777777" w:rsidR="00C07CAE" w:rsidRPr="00C07CAE" w:rsidRDefault="00C07CAE" w:rsidP="00C07CAE">
      <w:pPr>
        <w:keepNext/>
        <w:keepLines/>
        <w:rPr>
          <w:shd w:val="clear" w:color="auto" w:fill="FFFFFF"/>
        </w:rPr>
      </w:pPr>
    </w:p>
    <w:tbl>
      <w:tblPr>
        <w:tblStyle w:val="TableGrid"/>
        <w:tblW w:w="0" w:type="auto"/>
        <w:tblInd w:w="0" w:type="dxa"/>
        <w:tblLook w:val="04A0" w:firstRow="1" w:lastRow="0" w:firstColumn="1" w:lastColumn="0" w:noHBand="0" w:noVBand="1"/>
      </w:tblPr>
      <w:tblGrid>
        <w:gridCol w:w="895"/>
        <w:gridCol w:w="900"/>
        <w:gridCol w:w="900"/>
        <w:gridCol w:w="990"/>
        <w:gridCol w:w="6817"/>
      </w:tblGrid>
      <w:tr w:rsidR="00C07CAE" w:rsidRPr="00C07CAE" w14:paraId="54CE868B" w14:textId="77777777" w:rsidTr="001B6B38">
        <w:tc>
          <w:tcPr>
            <w:tcW w:w="895" w:type="dxa"/>
            <w:shd w:val="clear" w:color="auto" w:fill="7030A0"/>
          </w:tcPr>
          <w:p w14:paraId="7675A2BD" w14:textId="77777777" w:rsidR="00C07CAE" w:rsidRPr="00C07CAE" w:rsidRDefault="00C07CAE" w:rsidP="00C07CAE">
            <w:pPr>
              <w:keepNext/>
              <w:keepLines/>
              <w:rPr>
                <w:shd w:val="clear" w:color="auto" w:fill="FFFFFF"/>
              </w:rPr>
            </w:pPr>
          </w:p>
        </w:tc>
        <w:tc>
          <w:tcPr>
            <w:tcW w:w="9607" w:type="dxa"/>
            <w:gridSpan w:val="4"/>
          </w:tcPr>
          <w:p w14:paraId="19F13016" w14:textId="77777777" w:rsidR="00C07CAE" w:rsidRPr="00C07CAE" w:rsidRDefault="00C07CAE" w:rsidP="00C07CAE">
            <w:pPr>
              <w:keepNext/>
              <w:keepLines/>
              <w:rPr>
                <w:shd w:val="clear" w:color="auto" w:fill="FFFFFF"/>
              </w:rPr>
            </w:pPr>
            <w:r w:rsidRPr="00C07CAE">
              <w:rPr>
                <w:shd w:val="clear" w:color="auto" w:fill="FFFFFF"/>
              </w:rPr>
              <w:t>7:10.</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pass</w:t>
            </w:r>
            <w:r w:rsidR="00F56099">
              <w:rPr>
                <w:shd w:val="clear" w:color="auto" w:fill="FFFFFF"/>
              </w:rPr>
              <w:t xml:space="preserve"> </w:t>
            </w:r>
            <w:r w:rsidRPr="00C07CAE">
              <w:rPr>
                <w:b/>
                <w:bCs/>
                <w:shd w:val="clear" w:color="auto" w:fill="FFFFFF"/>
              </w:rPr>
              <w:t>after</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seven</w:t>
            </w:r>
            <w:r w:rsidR="00F56099">
              <w:rPr>
                <w:b/>
                <w:bCs/>
                <w:shd w:val="clear" w:color="auto" w:fill="FFFFFF"/>
              </w:rPr>
              <w:t xml:space="preserve"> </w:t>
            </w:r>
            <w:r w:rsidRPr="00C07CAE">
              <w:rPr>
                <w:b/>
                <w:bCs/>
                <w:shd w:val="clear" w:color="auto" w:fill="FFFFFF"/>
              </w:rPr>
              <w:t>days</w:t>
            </w:r>
            <w:r w:rsidRPr="00C07CAE">
              <w:rPr>
                <w:shd w:val="clear" w:color="auto" w:fill="FFFFFF"/>
              </w:rPr>
              <w: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p>
        </w:tc>
      </w:tr>
      <w:tr w:rsidR="00C07CAE" w:rsidRPr="00C07CAE" w14:paraId="5039B551" w14:textId="77777777" w:rsidTr="001B6B38">
        <w:tc>
          <w:tcPr>
            <w:tcW w:w="895" w:type="dxa"/>
            <w:shd w:val="clear" w:color="auto" w:fill="0070C0"/>
          </w:tcPr>
          <w:p w14:paraId="120C7870" w14:textId="77777777" w:rsidR="00C07CAE" w:rsidRPr="00C07CAE" w:rsidRDefault="00C07CAE" w:rsidP="00C07CAE">
            <w:pPr>
              <w:keepNext/>
              <w:keepLines/>
              <w:rPr>
                <w:shd w:val="clear" w:color="auto" w:fill="FFFFFF"/>
              </w:rPr>
            </w:pPr>
          </w:p>
        </w:tc>
        <w:tc>
          <w:tcPr>
            <w:tcW w:w="900" w:type="dxa"/>
            <w:shd w:val="clear" w:color="auto" w:fill="0070C0"/>
          </w:tcPr>
          <w:p w14:paraId="0375106C" w14:textId="77777777" w:rsidR="00C07CAE" w:rsidRPr="00C07CAE" w:rsidRDefault="00C07CAE" w:rsidP="00C07CAE">
            <w:pPr>
              <w:keepNext/>
              <w:keepLines/>
              <w:rPr>
                <w:shd w:val="clear" w:color="auto" w:fill="FFFFFF"/>
              </w:rPr>
            </w:pPr>
          </w:p>
        </w:tc>
        <w:tc>
          <w:tcPr>
            <w:tcW w:w="8707" w:type="dxa"/>
            <w:gridSpan w:val="3"/>
          </w:tcPr>
          <w:p w14:paraId="3D03A765" w14:textId="77777777" w:rsidR="00C07CAE" w:rsidRPr="00C07CAE" w:rsidRDefault="00C07CAE" w:rsidP="00C07CAE">
            <w:pPr>
              <w:keepNext/>
              <w:keepLines/>
              <w:rPr>
                <w:shd w:val="clear" w:color="auto" w:fill="FFFFFF"/>
              </w:rPr>
            </w:pPr>
            <w:r w:rsidRPr="00C07CAE">
              <w:rPr>
                <w:shd w:val="clear" w:color="auto" w:fill="FFFFFF"/>
              </w:rPr>
              <w:t>7:12</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b/>
                <w:bCs/>
                <w:shd w:val="clear" w:color="auto" w:fill="FFFFFF"/>
              </w:rPr>
              <w:t>forty</w:t>
            </w:r>
            <w:r w:rsidR="00F56099">
              <w:rPr>
                <w:b/>
                <w:bCs/>
                <w:shd w:val="clear" w:color="auto" w:fill="FFFFFF"/>
              </w:rPr>
              <w:t xml:space="preserve"> </w:t>
            </w:r>
            <w:r w:rsidRPr="00C07CAE">
              <w:rPr>
                <w:b/>
                <w:bCs/>
                <w:shd w:val="clear" w:color="auto" w:fill="FFFFFF"/>
              </w:rPr>
              <w:t>days</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forty</w:t>
            </w:r>
            <w:r w:rsidR="00F56099">
              <w:rPr>
                <w:b/>
                <w:bCs/>
                <w:shd w:val="clear" w:color="auto" w:fill="FFFFFF"/>
              </w:rPr>
              <w:t xml:space="preserve"> </w:t>
            </w:r>
            <w:r w:rsidRPr="00C07CAE">
              <w:rPr>
                <w:b/>
                <w:bCs/>
                <w:shd w:val="clear" w:color="auto" w:fill="FFFFFF"/>
              </w:rPr>
              <w:t>nights.</w:t>
            </w:r>
          </w:p>
        </w:tc>
      </w:tr>
      <w:tr w:rsidR="00C07CAE" w:rsidRPr="00C07CAE" w14:paraId="69B404B2" w14:textId="77777777" w:rsidTr="001B6B38">
        <w:tc>
          <w:tcPr>
            <w:tcW w:w="895" w:type="dxa"/>
            <w:shd w:val="clear" w:color="auto" w:fill="00B050"/>
          </w:tcPr>
          <w:p w14:paraId="50EDC648" w14:textId="77777777" w:rsidR="00C07CAE" w:rsidRPr="00C07CAE" w:rsidRDefault="00C07CAE" w:rsidP="00C07CAE">
            <w:pPr>
              <w:keepNext/>
              <w:keepLines/>
              <w:rPr>
                <w:shd w:val="clear" w:color="auto" w:fill="FFFFFF"/>
              </w:rPr>
            </w:pPr>
          </w:p>
        </w:tc>
        <w:tc>
          <w:tcPr>
            <w:tcW w:w="900" w:type="dxa"/>
            <w:shd w:val="clear" w:color="auto" w:fill="00B050"/>
          </w:tcPr>
          <w:p w14:paraId="4CDC9A89" w14:textId="77777777" w:rsidR="00C07CAE" w:rsidRPr="00C07CAE" w:rsidRDefault="00C07CAE" w:rsidP="00C07CAE">
            <w:pPr>
              <w:keepNext/>
              <w:keepLines/>
              <w:rPr>
                <w:shd w:val="clear" w:color="auto" w:fill="FFFFFF"/>
              </w:rPr>
            </w:pPr>
          </w:p>
        </w:tc>
        <w:tc>
          <w:tcPr>
            <w:tcW w:w="900" w:type="dxa"/>
            <w:shd w:val="clear" w:color="auto" w:fill="00B050"/>
          </w:tcPr>
          <w:p w14:paraId="46216691" w14:textId="77777777" w:rsidR="00C07CAE" w:rsidRPr="00C07CAE" w:rsidRDefault="00C07CAE" w:rsidP="00C07CAE">
            <w:pPr>
              <w:keepNext/>
              <w:keepLines/>
              <w:rPr>
                <w:shd w:val="clear" w:color="auto" w:fill="FFFFFF"/>
              </w:rPr>
            </w:pPr>
          </w:p>
        </w:tc>
        <w:tc>
          <w:tcPr>
            <w:tcW w:w="7807" w:type="dxa"/>
            <w:gridSpan w:val="2"/>
          </w:tcPr>
          <w:p w14:paraId="0A6898A1" w14:textId="77777777" w:rsidR="00C07CAE" w:rsidRPr="00C07CAE" w:rsidRDefault="00C07CAE" w:rsidP="00C07CAE">
            <w:pPr>
              <w:keepNext/>
              <w:keepLines/>
              <w:rPr>
                <w:shd w:val="clear" w:color="auto" w:fill="FFFFFF"/>
              </w:rPr>
            </w:pPr>
            <w:r w:rsidRPr="00C07CAE">
              <w:rPr>
                <w:shd w:val="clear" w:color="auto" w:fill="FFFFFF"/>
              </w:rPr>
              <w:t>7:24</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swirled</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b/>
                <w:bCs/>
                <w:shd w:val="clear" w:color="auto" w:fill="FFFFFF"/>
              </w:rPr>
              <w:t>a</w:t>
            </w:r>
            <w:r w:rsidR="00F56099">
              <w:rPr>
                <w:b/>
                <w:bCs/>
                <w:shd w:val="clear" w:color="auto" w:fill="FFFFFF"/>
              </w:rPr>
              <w:t xml:space="preserve"> </w:t>
            </w:r>
            <w:r w:rsidRPr="00C07CAE">
              <w:rPr>
                <w:b/>
                <w:bCs/>
                <w:shd w:val="clear" w:color="auto" w:fill="FFFFFF"/>
              </w:rPr>
              <w:t>hundred</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fifty</w:t>
            </w:r>
            <w:r w:rsidR="00F56099">
              <w:rPr>
                <w:b/>
                <w:bCs/>
                <w:shd w:val="clear" w:color="auto" w:fill="FFFFFF"/>
              </w:rPr>
              <w:t xml:space="preserve"> </w:t>
            </w:r>
            <w:r w:rsidRPr="00C07CAE">
              <w:rPr>
                <w:b/>
                <w:bCs/>
                <w:shd w:val="clear" w:color="auto" w:fill="FFFFFF"/>
              </w:rPr>
              <w:t>days</w:t>
            </w:r>
            <w:r w:rsidRPr="00C07CAE">
              <w:rPr>
                <w:shd w:val="clear" w:color="auto" w:fill="FFFFFF"/>
              </w:rPr>
              <w:t>.</w:t>
            </w:r>
          </w:p>
        </w:tc>
      </w:tr>
      <w:tr w:rsidR="00C07CAE" w:rsidRPr="00C07CAE" w14:paraId="30971476" w14:textId="77777777" w:rsidTr="001B6B38">
        <w:tc>
          <w:tcPr>
            <w:tcW w:w="895" w:type="dxa"/>
            <w:tcBorders>
              <w:bottom w:val="single" w:sz="4" w:space="0" w:color="000000"/>
            </w:tcBorders>
            <w:shd w:val="clear" w:color="auto" w:fill="FFFF00"/>
          </w:tcPr>
          <w:p w14:paraId="3A2500F3" w14:textId="77777777" w:rsidR="00C07CAE" w:rsidRPr="00C07CAE" w:rsidRDefault="00C07CAE" w:rsidP="00C07CAE">
            <w:pPr>
              <w:keepNext/>
              <w:keepLines/>
              <w:rPr>
                <w:shd w:val="clear" w:color="auto" w:fill="FFFFFF"/>
              </w:rPr>
            </w:pPr>
          </w:p>
        </w:tc>
        <w:tc>
          <w:tcPr>
            <w:tcW w:w="900" w:type="dxa"/>
            <w:tcBorders>
              <w:bottom w:val="single" w:sz="4" w:space="0" w:color="000000"/>
            </w:tcBorders>
            <w:shd w:val="clear" w:color="auto" w:fill="FFFF00"/>
          </w:tcPr>
          <w:p w14:paraId="38A22D6A" w14:textId="77777777" w:rsidR="00C07CAE" w:rsidRPr="00C07CAE" w:rsidRDefault="00C07CAE" w:rsidP="00C07CAE">
            <w:pPr>
              <w:keepNext/>
              <w:keepLines/>
              <w:rPr>
                <w:shd w:val="clear" w:color="auto" w:fill="FFFFFF"/>
              </w:rPr>
            </w:pPr>
          </w:p>
        </w:tc>
        <w:tc>
          <w:tcPr>
            <w:tcW w:w="900" w:type="dxa"/>
            <w:tcBorders>
              <w:bottom w:val="single" w:sz="4" w:space="0" w:color="000000"/>
            </w:tcBorders>
            <w:shd w:val="clear" w:color="auto" w:fill="FFFF00"/>
          </w:tcPr>
          <w:p w14:paraId="40B50BC2" w14:textId="77777777" w:rsidR="00C07CAE" w:rsidRPr="00C07CAE" w:rsidRDefault="00C07CAE" w:rsidP="00C07CAE">
            <w:pPr>
              <w:keepNext/>
              <w:keepLines/>
              <w:rPr>
                <w:shd w:val="clear" w:color="auto" w:fill="FFFFFF"/>
              </w:rPr>
            </w:pPr>
          </w:p>
        </w:tc>
        <w:tc>
          <w:tcPr>
            <w:tcW w:w="990" w:type="dxa"/>
            <w:shd w:val="clear" w:color="auto" w:fill="FFFF00"/>
          </w:tcPr>
          <w:p w14:paraId="7C90D98E" w14:textId="77777777" w:rsidR="00C07CAE" w:rsidRPr="00C07CAE" w:rsidRDefault="00C07CAE" w:rsidP="00C07CAE">
            <w:pPr>
              <w:keepNext/>
              <w:keepLines/>
              <w:rPr>
                <w:shd w:val="clear" w:color="auto" w:fill="FFFFFF"/>
              </w:rPr>
            </w:pPr>
          </w:p>
        </w:tc>
        <w:tc>
          <w:tcPr>
            <w:tcW w:w="6817" w:type="dxa"/>
          </w:tcPr>
          <w:p w14:paraId="5BF712BF" w14:textId="77777777" w:rsidR="00C07CAE" w:rsidRPr="00C07CAE" w:rsidRDefault="00C07CAE" w:rsidP="00C07CAE">
            <w:pPr>
              <w:keepNext/>
              <w:keepLines/>
              <w:rPr>
                <w:shd w:val="clear" w:color="auto" w:fill="FFFFFF"/>
              </w:rPr>
            </w:pPr>
            <w:r w:rsidRPr="00C07CAE">
              <w:rPr>
                <w:shd w:val="clear" w:color="auto" w:fill="FFFFFF"/>
              </w:rPr>
              <w:t>8:1</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remembered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beasts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cattle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caused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spirit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pass</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subsided.</w:t>
            </w:r>
          </w:p>
        </w:tc>
      </w:tr>
      <w:tr w:rsidR="00C07CAE" w:rsidRPr="00C07CAE" w14:paraId="36D4A62F" w14:textId="77777777" w:rsidTr="001B6B38">
        <w:tc>
          <w:tcPr>
            <w:tcW w:w="895" w:type="dxa"/>
            <w:tcBorders>
              <w:bottom w:val="single" w:sz="4" w:space="0" w:color="000000"/>
            </w:tcBorders>
            <w:shd w:val="clear" w:color="auto" w:fill="00B050"/>
          </w:tcPr>
          <w:p w14:paraId="2EF8BC00" w14:textId="77777777" w:rsidR="00C07CAE" w:rsidRPr="00C07CAE" w:rsidRDefault="00C07CAE" w:rsidP="00C07CAE">
            <w:pPr>
              <w:keepNext/>
              <w:keepLines/>
              <w:rPr>
                <w:shd w:val="clear" w:color="auto" w:fill="FFFFFF"/>
              </w:rPr>
            </w:pPr>
          </w:p>
        </w:tc>
        <w:tc>
          <w:tcPr>
            <w:tcW w:w="900" w:type="dxa"/>
            <w:tcBorders>
              <w:bottom w:val="single" w:sz="4" w:space="0" w:color="000000"/>
            </w:tcBorders>
            <w:shd w:val="clear" w:color="auto" w:fill="00B050"/>
          </w:tcPr>
          <w:p w14:paraId="17510A45" w14:textId="77777777" w:rsidR="00C07CAE" w:rsidRPr="00C07CAE" w:rsidRDefault="00C07CAE" w:rsidP="00C07CAE">
            <w:pPr>
              <w:keepNext/>
              <w:keepLines/>
              <w:rPr>
                <w:shd w:val="clear" w:color="auto" w:fill="FFFFFF"/>
              </w:rPr>
            </w:pPr>
          </w:p>
        </w:tc>
        <w:tc>
          <w:tcPr>
            <w:tcW w:w="900" w:type="dxa"/>
            <w:shd w:val="clear" w:color="auto" w:fill="00B050"/>
          </w:tcPr>
          <w:p w14:paraId="1B03AA5F" w14:textId="77777777" w:rsidR="00C07CAE" w:rsidRPr="00C07CAE" w:rsidRDefault="00C07CAE" w:rsidP="00C07CAE">
            <w:pPr>
              <w:keepNext/>
              <w:keepLines/>
              <w:rPr>
                <w:shd w:val="clear" w:color="auto" w:fill="FFFFFF"/>
              </w:rPr>
            </w:pPr>
          </w:p>
        </w:tc>
        <w:tc>
          <w:tcPr>
            <w:tcW w:w="7807" w:type="dxa"/>
            <w:gridSpan w:val="2"/>
          </w:tcPr>
          <w:p w14:paraId="76ABC5EA" w14:textId="77777777" w:rsidR="00C07CAE" w:rsidRPr="00C07CAE" w:rsidRDefault="00C07CAE" w:rsidP="00C07CAE">
            <w:pPr>
              <w:keepNext/>
              <w:keepLines/>
              <w:rPr>
                <w:shd w:val="clear" w:color="auto" w:fill="FFFFFF"/>
              </w:rPr>
            </w:pPr>
            <w:r w:rsidRPr="00C07CAE">
              <w:rPr>
                <w:shd w:val="clear" w:color="auto" w:fill="FFFFFF"/>
              </w:rPr>
              <w:t>8:3</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receded</w:t>
            </w:r>
            <w:r w:rsidR="00F56099">
              <w:rPr>
                <w:shd w:val="clear" w:color="auto" w:fill="FFFFFF"/>
              </w:rPr>
              <w:t xml:space="preserve"> </w:t>
            </w:r>
            <w:r w:rsidRPr="00C07CAE">
              <w:rPr>
                <w:shd w:val="clear" w:color="auto" w:fill="FFFFFF"/>
              </w:rPr>
              <w:t>off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diminished</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a</w:t>
            </w:r>
            <w:r w:rsidR="00F56099">
              <w:rPr>
                <w:b/>
                <w:bCs/>
                <w:shd w:val="clear" w:color="auto" w:fill="FFFFFF"/>
              </w:rPr>
              <w:t xml:space="preserve"> </w:t>
            </w:r>
            <w:r w:rsidRPr="00C07CAE">
              <w:rPr>
                <w:b/>
                <w:bCs/>
                <w:shd w:val="clear" w:color="auto" w:fill="FFFFFF"/>
              </w:rPr>
              <w:t>hundred</w:t>
            </w:r>
            <w:r w:rsidR="00F56099">
              <w:rPr>
                <w:b/>
                <w:bCs/>
                <w:shd w:val="clear" w:color="auto" w:fill="FFFFFF"/>
              </w:rPr>
              <w:t xml:space="preserve"> </w:t>
            </w:r>
            <w:r w:rsidRPr="00C07CAE">
              <w:rPr>
                <w:b/>
                <w:bCs/>
                <w:shd w:val="clear" w:color="auto" w:fill="FFFFFF"/>
              </w:rPr>
              <w:t>and</w:t>
            </w:r>
            <w:r w:rsidR="00F56099">
              <w:rPr>
                <w:b/>
                <w:bCs/>
                <w:shd w:val="clear" w:color="auto" w:fill="FFFFFF"/>
              </w:rPr>
              <w:t xml:space="preserve"> </w:t>
            </w:r>
            <w:r w:rsidRPr="00C07CAE">
              <w:rPr>
                <w:b/>
                <w:bCs/>
                <w:shd w:val="clear" w:color="auto" w:fill="FFFFFF"/>
              </w:rPr>
              <w:t>fifty</w:t>
            </w:r>
            <w:r w:rsidR="00F56099">
              <w:rPr>
                <w:b/>
                <w:bCs/>
                <w:shd w:val="clear" w:color="auto" w:fill="FFFFFF"/>
              </w:rPr>
              <w:t xml:space="preserve"> </w:t>
            </w:r>
            <w:r w:rsidRPr="00C07CAE">
              <w:rPr>
                <w:b/>
                <w:bCs/>
                <w:shd w:val="clear" w:color="auto" w:fill="FFFFFF"/>
              </w:rPr>
              <w:t>days.</w:t>
            </w:r>
          </w:p>
        </w:tc>
      </w:tr>
      <w:tr w:rsidR="00C07CAE" w:rsidRPr="00C07CAE" w14:paraId="423D0D57" w14:textId="77777777" w:rsidTr="001B6B38">
        <w:tc>
          <w:tcPr>
            <w:tcW w:w="895" w:type="dxa"/>
            <w:shd w:val="clear" w:color="auto" w:fill="0070C0"/>
          </w:tcPr>
          <w:p w14:paraId="16F81C70" w14:textId="77777777" w:rsidR="00C07CAE" w:rsidRPr="00C07CAE" w:rsidRDefault="00C07CAE" w:rsidP="00C07CAE">
            <w:pPr>
              <w:keepNext/>
              <w:keepLines/>
              <w:rPr>
                <w:shd w:val="clear" w:color="auto" w:fill="FFFFFF"/>
              </w:rPr>
            </w:pPr>
          </w:p>
        </w:tc>
        <w:tc>
          <w:tcPr>
            <w:tcW w:w="900" w:type="dxa"/>
            <w:shd w:val="clear" w:color="auto" w:fill="0070C0"/>
          </w:tcPr>
          <w:p w14:paraId="4767B37A" w14:textId="77777777" w:rsidR="00C07CAE" w:rsidRPr="00C07CAE" w:rsidRDefault="00C07CAE" w:rsidP="00C07CAE">
            <w:pPr>
              <w:keepNext/>
              <w:keepLines/>
              <w:rPr>
                <w:shd w:val="clear" w:color="auto" w:fill="FFFFFF"/>
              </w:rPr>
            </w:pPr>
          </w:p>
        </w:tc>
        <w:tc>
          <w:tcPr>
            <w:tcW w:w="8707" w:type="dxa"/>
            <w:gridSpan w:val="3"/>
          </w:tcPr>
          <w:p w14:paraId="705D3166" w14:textId="77777777" w:rsidR="00C07CAE" w:rsidRPr="00C07CAE" w:rsidRDefault="00C07CAE" w:rsidP="00C07CAE">
            <w:pPr>
              <w:keepNext/>
              <w:keepLines/>
              <w:rPr>
                <w:shd w:val="clear" w:color="auto" w:fill="FFFFFF"/>
              </w:rPr>
            </w:pPr>
            <w:r w:rsidRPr="00C07CAE">
              <w:rPr>
                <w:shd w:val="clear" w:color="auto" w:fill="FFFFFF"/>
              </w:rPr>
              <w:t>8:6</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pass</w:t>
            </w:r>
            <w:r w:rsidR="00F56099">
              <w:rPr>
                <w:b/>
                <w:bCs/>
                <w:shd w:val="clear" w:color="auto" w:fill="FFFFFF"/>
              </w:rPr>
              <w:t xml:space="preserve"> </w:t>
            </w:r>
            <w:r w:rsidRPr="00C07CAE">
              <w:rPr>
                <w:b/>
                <w:bCs/>
                <w:shd w:val="clear" w:color="auto" w:fill="FFFFFF"/>
              </w:rPr>
              <w:t>at</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end</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forty</w:t>
            </w:r>
            <w:r w:rsidR="00F56099">
              <w:rPr>
                <w:b/>
                <w:bCs/>
                <w:shd w:val="clear" w:color="auto" w:fill="FFFFFF"/>
              </w:rPr>
              <w:t xml:space="preserve"> </w:t>
            </w:r>
            <w:r w:rsidRPr="00C07CAE">
              <w:rPr>
                <w:b/>
                <w:bCs/>
                <w:shd w:val="clear" w:color="auto" w:fill="FFFFFF"/>
              </w:rPr>
              <w:t>days</w:t>
            </w:r>
            <w:r w:rsidRPr="00C07CAE">
              <w:rPr>
                <w:shd w:val="clear" w:color="auto" w:fill="FFFFFF"/>
              </w:rPr>
              <w: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opened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window</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made.</w:t>
            </w:r>
          </w:p>
        </w:tc>
      </w:tr>
      <w:tr w:rsidR="00C07CAE" w:rsidRPr="00C07CAE" w14:paraId="42AEF2C3" w14:textId="77777777" w:rsidTr="001B6B38">
        <w:tc>
          <w:tcPr>
            <w:tcW w:w="895" w:type="dxa"/>
            <w:shd w:val="clear" w:color="auto" w:fill="7030A0"/>
          </w:tcPr>
          <w:p w14:paraId="3B35A30A" w14:textId="77777777" w:rsidR="00C07CAE" w:rsidRPr="00C07CAE" w:rsidRDefault="00C07CAE" w:rsidP="00C07CAE">
            <w:pPr>
              <w:keepNext/>
              <w:keepLines/>
              <w:rPr>
                <w:shd w:val="clear" w:color="auto" w:fill="FFFFFF"/>
              </w:rPr>
            </w:pPr>
          </w:p>
        </w:tc>
        <w:tc>
          <w:tcPr>
            <w:tcW w:w="9607" w:type="dxa"/>
            <w:gridSpan w:val="4"/>
          </w:tcPr>
          <w:p w14:paraId="13BC87B5" w14:textId="77777777" w:rsidR="00C07CAE" w:rsidRPr="00C07CAE" w:rsidRDefault="00C07CAE" w:rsidP="00C07CAE">
            <w:pPr>
              <w:keepNext/>
              <w:keepLines/>
              <w:rPr>
                <w:shd w:val="clear" w:color="auto" w:fill="FFFFFF"/>
              </w:rPr>
            </w:pPr>
            <w:r w:rsidRPr="00C07CAE">
              <w:rPr>
                <w:shd w:val="clear" w:color="auto" w:fill="FFFFFF"/>
              </w:rPr>
              <w:t>8:10</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waited</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b/>
                <w:bCs/>
                <w:shd w:val="clear" w:color="auto" w:fill="FFFFFF"/>
              </w:rPr>
              <w:t>another</w:t>
            </w:r>
            <w:r w:rsidR="00F56099">
              <w:rPr>
                <w:b/>
                <w:bCs/>
                <w:shd w:val="clear" w:color="auto" w:fill="FFFFFF"/>
              </w:rPr>
              <w:t xml:space="preserve"> </w:t>
            </w:r>
            <w:r w:rsidRPr="00C07CAE">
              <w:rPr>
                <w:b/>
                <w:bCs/>
                <w:shd w:val="clear" w:color="auto" w:fill="FFFFFF"/>
              </w:rPr>
              <w:t>seven</w:t>
            </w:r>
            <w:r w:rsidR="00F56099">
              <w:rPr>
                <w:b/>
                <w:bCs/>
                <w:shd w:val="clear" w:color="auto" w:fill="FFFFFF"/>
              </w:rPr>
              <w:t xml:space="preserve"> </w:t>
            </w:r>
            <w:r w:rsidRPr="00C07CAE">
              <w:rPr>
                <w:b/>
                <w:bCs/>
                <w:shd w:val="clear" w:color="auto" w:fill="FFFFFF"/>
              </w:rPr>
              <w:t>days</w:t>
            </w:r>
            <w:r w:rsidRPr="00C07CAE">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sent</w:t>
            </w:r>
            <w:r w:rsidR="00F56099">
              <w:rPr>
                <w:shd w:val="clear" w:color="auto" w:fill="FFFFFF"/>
              </w:rPr>
              <w:t xml:space="preserve"> </w:t>
            </w:r>
            <w:r w:rsidRPr="00C07CAE">
              <w:rPr>
                <w:shd w:val="clear" w:color="auto" w:fill="FFFFFF"/>
              </w:rPr>
              <w:t>forth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dove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dove</w:t>
            </w:r>
            <w:r w:rsidR="00F56099">
              <w:rPr>
                <w:shd w:val="clear" w:color="auto" w:fill="FFFFFF"/>
              </w:rPr>
              <w:t xml:space="preserve"> </w:t>
            </w:r>
            <w:r w:rsidRPr="00C07CAE">
              <w:rPr>
                <w:shd w:val="clear" w:color="auto" w:fill="FFFFFF"/>
              </w:rPr>
              <w:t>returned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eventide,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behold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plucked</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olive</w:t>
            </w:r>
            <w:r w:rsidR="00F56099">
              <w:rPr>
                <w:shd w:val="clear" w:color="auto" w:fill="FFFFFF"/>
              </w:rPr>
              <w:t xml:space="preserve"> </w:t>
            </w:r>
            <w:r w:rsidRPr="00C07CAE">
              <w:rPr>
                <w:shd w:val="clear" w:color="auto" w:fill="FFFFFF"/>
              </w:rPr>
              <w:t>leaf</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mouth;</w:t>
            </w:r>
            <w:r w:rsidR="00F56099">
              <w:rPr>
                <w:shd w:val="clear" w:color="auto" w:fill="FFFFFF"/>
              </w:rPr>
              <w:t xml:space="preserve"> </w:t>
            </w:r>
            <w:proofErr w:type="gramStart"/>
            <w:r w:rsidRPr="00C07CAE">
              <w:rPr>
                <w:shd w:val="clear" w:color="auto" w:fill="FFFFFF"/>
              </w:rPr>
              <w:t>so</w:t>
            </w:r>
            <w:proofErr w:type="gramEnd"/>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knew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abated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p>
        </w:tc>
      </w:tr>
    </w:tbl>
    <w:p w14:paraId="4CA3EBAB" w14:textId="77777777" w:rsidR="00C07CAE" w:rsidRPr="00C07CAE" w:rsidRDefault="00C07CAE" w:rsidP="00C07CAE">
      <w:pPr>
        <w:keepNext/>
        <w:keepLines/>
        <w:rPr>
          <w:shd w:val="clear" w:color="auto" w:fill="FFFFFF"/>
        </w:rPr>
      </w:pPr>
    </w:p>
    <w:p w14:paraId="4794EE3D"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sep="1" w:space="720"/>
          <w15:footnoteColumns w:val="1"/>
        </w:sectPr>
      </w:pPr>
    </w:p>
    <w:p w14:paraId="37848250"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deliberately</w:t>
      </w:r>
      <w:r w:rsidR="00F56099">
        <w:rPr>
          <w:shd w:val="clear" w:color="auto" w:fill="FFFFFF"/>
        </w:rPr>
        <w:t xml:space="preserve"> </w:t>
      </w:r>
      <w:r w:rsidRPr="00C07CAE">
        <w:rPr>
          <w:shd w:val="clear" w:color="auto" w:fill="FFFFFF"/>
        </w:rPr>
        <w:t>seeing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chiastic</w:t>
      </w:r>
      <w:r w:rsidR="00F56099">
        <w:rPr>
          <w:shd w:val="clear" w:color="auto" w:fill="FFFFFF"/>
        </w:rPr>
        <w:t xml:space="preserve"> </w:t>
      </w:r>
      <w:r w:rsidRPr="00C07CAE">
        <w:rPr>
          <w:shd w:val="clear" w:color="auto" w:fill="FFFFFF"/>
        </w:rPr>
        <w:t>manner;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advance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retreat,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revival,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punishment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recovery.</w:t>
      </w:r>
      <w:r w:rsidR="00F56099">
        <w:rPr>
          <w:shd w:val="clear" w:color="auto" w:fill="FFFFFF"/>
        </w:rPr>
        <w:t xml:space="preserve"> </w:t>
      </w:r>
      <w:r w:rsidRPr="00C07CAE">
        <w:rPr>
          <w:shd w:val="clear" w:color="auto" w:fill="FFFFFF"/>
        </w:rPr>
        <w:t>Far</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lastRenderedPageBreak/>
        <w:t>being</w:t>
      </w:r>
      <w:r w:rsidR="00F56099">
        <w:rPr>
          <w:shd w:val="clear" w:color="auto" w:fill="FFFFFF"/>
        </w:rPr>
        <w:t xml:space="preserve"> </w:t>
      </w:r>
      <w:r w:rsidRPr="00C07CAE">
        <w:rPr>
          <w:shd w:val="clear" w:color="auto" w:fill="FFFFFF"/>
        </w:rPr>
        <w:t>seen</w:t>
      </w:r>
      <w:r w:rsidR="00F56099">
        <w:rPr>
          <w:shd w:val="clear" w:color="auto" w:fill="FFFFFF"/>
        </w:rPr>
        <w:t xml:space="preserve"> </w:t>
      </w:r>
      <w:r w:rsidRPr="00C07CAE">
        <w:rPr>
          <w:shd w:val="clear" w:color="auto" w:fill="FFFFFF"/>
        </w:rPr>
        <w:t>simply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final</w:t>
      </w:r>
      <w:r w:rsidR="00F56099">
        <w:rPr>
          <w:shd w:val="clear" w:color="auto" w:fill="FFFFFF"/>
        </w:rPr>
        <w:t xml:space="preserve"> </w:t>
      </w:r>
      <w:r w:rsidRPr="00C07CAE">
        <w:rPr>
          <w:shd w:val="clear" w:color="auto" w:fill="FFFFFF"/>
        </w:rPr>
        <w:t>note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view</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prologue,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foundation</w:t>
      </w:r>
      <w:r w:rsidR="00F56099">
        <w:rPr>
          <w:shd w:val="clear" w:color="auto" w:fill="FFFFFF"/>
        </w:rPr>
        <w:t xml:space="preserve"> </w:t>
      </w:r>
      <w:r w:rsidRPr="00C07CAE">
        <w:rPr>
          <w:shd w:val="clear" w:color="auto" w:fill="FFFFFF"/>
        </w:rPr>
        <w:t>work</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world.</w:t>
      </w:r>
    </w:p>
    <w:p w14:paraId="7187FCF8" w14:textId="77777777" w:rsidR="00C07CAE" w:rsidRPr="00C07CAE" w:rsidRDefault="00C07CAE" w:rsidP="00C07CAE">
      <w:pPr>
        <w:rPr>
          <w:shd w:val="clear" w:color="auto" w:fill="FFFFFF"/>
        </w:rPr>
      </w:pPr>
    </w:p>
    <w:p w14:paraId="0900A1FF" w14:textId="77777777" w:rsidR="00C07CAE" w:rsidRPr="00C07CAE" w:rsidRDefault="00C07CAE" w:rsidP="00C07CAE">
      <w:pPr>
        <w:rPr>
          <w:shd w:val="clear" w:color="auto" w:fill="FFFFFF"/>
        </w:rPr>
      </w:pPr>
    </w:p>
    <w:p w14:paraId="78535653" w14:textId="77777777" w:rsidR="00C07CAE" w:rsidRPr="00C07CAE" w:rsidRDefault="00C07CAE" w:rsidP="006C2301">
      <w:pPr>
        <w:pStyle w:val="Heading2"/>
      </w:pPr>
      <w:bookmarkStart w:id="99" w:name="_Toc136501474"/>
      <w:bookmarkStart w:id="100" w:name="_Toc136501484"/>
      <w:bookmarkStart w:id="101" w:name="_Toc220681308"/>
      <w:r w:rsidRPr="00C07CAE">
        <w:t>Water</w:t>
      </w:r>
      <w:r w:rsidR="00F56099">
        <w:t xml:space="preserve"> </w:t>
      </w:r>
      <w:r w:rsidRPr="00C07CAE">
        <w:t>Re-Creation</w:t>
      </w:r>
      <w:r w:rsidR="00F56099">
        <w:t xml:space="preserve"> </w:t>
      </w:r>
      <w:r w:rsidRPr="00C07CAE">
        <w:t>and</w:t>
      </w:r>
      <w:r w:rsidR="00F56099">
        <w:t xml:space="preserve"> </w:t>
      </w:r>
      <w:r w:rsidRPr="00C07CAE">
        <w:t>Mashiach</w:t>
      </w:r>
      <w:bookmarkEnd w:id="99"/>
      <w:bookmarkEnd w:id="101"/>
    </w:p>
    <w:p w14:paraId="3023B22D" w14:textId="77777777" w:rsidR="00C07CAE" w:rsidRPr="00C07CAE" w:rsidRDefault="00C07CAE" w:rsidP="00C07CAE"/>
    <w:p w14:paraId="64774448" w14:textId="77777777" w:rsidR="00C07CAE" w:rsidRPr="00C07CAE" w:rsidRDefault="00C07CAE" w:rsidP="00C07CAE">
      <w:r w:rsidRPr="00C07CAE">
        <w:t>Noach</w:t>
      </w:r>
      <w:r w:rsidR="00F56099">
        <w:t xml:space="preserve"> </w:t>
      </w:r>
      <w:r w:rsidRPr="00C07CAE">
        <w:t>entered</w:t>
      </w:r>
      <w:r w:rsidR="00F56099">
        <w:t xml:space="preserve"> </w:t>
      </w:r>
      <w:r w:rsidRPr="00C07CAE">
        <w:t>the</w:t>
      </w:r>
      <w:r w:rsidR="00F56099">
        <w:t xml:space="preserve"> </w:t>
      </w:r>
      <w:r w:rsidRPr="00C07CAE">
        <w:t>ark</w:t>
      </w:r>
      <w:r w:rsidR="00F56099">
        <w:t xml:space="preserve"> </w:t>
      </w:r>
      <w:r w:rsidRPr="00C07CAE">
        <w:t>in</w:t>
      </w:r>
      <w:r w:rsidR="00F56099">
        <w:t xml:space="preserve"> </w:t>
      </w:r>
      <w:r w:rsidRPr="00C07CAE">
        <w:t>the</w:t>
      </w:r>
      <w:r w:rsidR="00F56099">
        <w:t xml:space="preserve"> </w:t>
      </w:r>
      <w:r w:rsidRPr="00C07CAE">
        <w:rPr>
          <w:i/>
          <w:iCs/>
        </w:rPr>
        <w:t>six</w:t>
      </w:r>
      <w:r w:rsidR="00F56099">
        <w:rPr>
          <w:i/>
          <w:iCs/>
        </w:rPr>
        <w:t xml:space="preserve"> </w:t>
      </w:r>
      <w:r w:rsidRPr="00C07CAE">
        <w:rPr>
          <w:i/>
          <w:iCs/>
        </w:rPr>
        <w:t>hundredth</w:t>
      </w:r>
      <w:r w:rsidR="00F56099">
        <w:t xml:space="preserve"> </w:t>
      </w:r>
      <w:r w:rsidRPr="00C07CAE">
        <w:t>year</w:t>
      </w:r>
      <w:r w:rsidR="00F56099">
        <w:t xml:space="preserve"> </w:t>
      </w:r>
      <w:r w:rsidRPr="00C07CAE">
        <w:t>of</w:t>
      </w:r>
      <w:r w:rsidR="00F56099">
        <w:t xml:space="preserve"> </w:t>
      </w:r>
      <w:r w:rsidRPr="00C07CAE">
        <w:t>his</w:t>
      </w:r>
      <w:r w:rsidR="00F56099">
        <w:t xml:space="preserve"> </w:t>
      </w:r>
      <w:r w:rsidRPr="00C07CAE">
        <w:t>life,</w:t>
      </w:r>
      <w:r w:rsidR="00F56099">
        <w:t xml:space="preserve"> </w:t>
      </w:r>
      <w:r w:rsidRPr="00C07CAE">
        <w:t>which</w:t>
      </w:r>
      <w:r w:rsidR="00F56099">
        <w:t xml:space="preserve"> </w:t>
      </w:r>
      <w:r w:rsidRPr="00C07CAE">
        <w:t>was</w:t>
      </w:r>
      <w:r w:rsidR="00F56099">
        <w:t xml:space="preserve"> </w:t>
      </w:r>
      <w:r w:rsidRPr="00C07CAE">
        <w:t>also</w:t>
      </w:r>
      <w:r w:rsidR="00F56099">
        <w:t xml:space="preserve"> </w:t>
      </w:r>
      <w:r w:rsidRPr="00C07CAE">
        <w:t>the</w:t>
      </w:r>
      <w:r w:rsidR="00F56099">
        <w:t xml:space="preserve"> </w:t>
      </w:r>
      <w:r w:rsidRPr="00C07CAE">
        <w:t>six</w:t>
      </w:r>
      <w:r w:rsidR="00F56099">
        <w:t xml:space="preserve"> </w:t>
      </w:r>
      <w:r w:rsidRPr="00C07CAE">
        <w:t>hundredth</w:t>
      </w:r>
      <w:r w:rsidR="00F56099">
        <w:t xml:space="preserve"> </w:t>
      </w:r>
      <w:r w:rsidRPr="00C07CAE">
        <w:t>year</w:t>
      </w:r>
      <w:r w:rsidRPr="00C07CAE">
        <w:rPr>
          <w:sz w:val="20"/>
          <w:vertAlign w:val="superscript"/>
        </w:rPr>
        <w:footnoteReference w:id="600"/>
      </w:r>
      <w:r w:rsidR="00F56099">
        <w:t xml:space="preserve"> </w:t>
      </w:r>
      <w:r w:rsidRPr="00C07CAE">
        <w:t>of</w:t>
      </w:r>
      <w:r w:rsidR="00F56099">
        <w:t xml:space="preserve"> </w:t>
      </w:r>
      <w:r w:rsidRPr="00C07CAE">
        <w:t>the</w:t>
      </w:r>
      <w:r w:rsidR="00F56099">
        <w:t xml:space="preserve"> </w:t>
      </w:r>
      <w:r w:rsidRPr="00C07CAE">
        <w:t>second</w:t>
      </w:r>
      <w:r w:rsidR="00F56099">
        <w:t xml:space="preserve"> </w:t>
      </w:r>
      <w:r w:rsidRPr="00C07CAE">
        <w:t>millennium.</w:t>
      </w:r>
    </w:p>
    <w:p w14:paraId="4E83797D" w14:textId="77777777" w:rsidR="00C07CAE" w:rsidRPr="00C07CAE" w:rsidRDefault="00C07CAE" w:rsidP="00C07CAE"/>
    <w:p w14:paraId="24D88980" w14:textId="6ED82E03"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7:11</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six</w:t>
      </w:r>
      <w:r w:rsidR="00F56099">
        <w:rPr>
          <w:i/>
          <w:iCs/>
        </w:rPr>
        <w:t xml:space="preserve"> </w:t>
      </w:r>
      <w:r w:rsidRPr="00C07CAE">
        <w:rPr>
          <w:i/>
          <w:iCs/>
        </w:rPr>
        <w:t>hundredth</w:t>
      </w:r>
      <w:r w:rsidR="00F56099">
        <w:rPr>
          <w:i/>
          <w:iCs/>
        </w:rPr>
        <w:t xml:space="preserve"> </w:t>
      </w:r>
      <w:r w:rsidRPr="00C07CAE">
        <w:rPr>
          <w:i/>
          <w:iCs/>
        </w:rPr>
        <w:t>year</w:t>
      </w:r>
      <w:r w:rsidR="00F56099">
        <w:rPr>
          <w:i/>
          <w:iCs/>
        </w:rPr>
        <w:t xml:space="preserve"> </w:t>
      </w:r>
      <w:r w:rsidRPr="00C07CAE">
        <w:rPr>
          <w:i/>
          <w:iCs/>
        </w:rPr>
        <w:t>of</w:t>
      </w:r>
      <w:r w:rsidR="00F56099">
        <w:rPr>
          <w:i/>
          <w:iCs/>
        </w:rPr>
        <w:t xml:space="preserve"> </w:t>
      </w:r>
      <w:r w:rsidRPr="00C07CAE">
        <w:rPr>
          <w:i/>
          <w:iCs/>
        </w:rPr>
        <w:t>Noach</w:t>
      </w:r>
      <w:r w:rsidR="00585328">
        <w:rPr>
          <w:i/>
          <w:iCs/>
        </w:rPr>
        <w:t>’</w:t>
      </w:r>
      <w:r w:rsidRPr="00C07CAE">
        <w:rPr>
          <w:i/>
          <w:iCs/>
        </w:rPr>
        <w:t>s</w:t>
      </w:r>
      <w:r w:rsidR="00F56099">
        <w:rPr>
          <w:i/>
          <w:iCs/>
        </w:rPr>
        <w:t xml:space="preserve"> </w:t>
      </w:r>
      <w:r w:rsidRPr="00C07CAE">
        <w:rPr>
          <w:i/>
          <w:iCs/>
        </w:rPr>
        <w:t>life,</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second</w:t>
      </w:r>
      <w:r w:rsidR="00F56099">
        <w:rPr>
          <w:i/>
          <w:iCs/>
        </w:rPr>
        <w:t xml:space="preserve"> </w:t>
      </w:r>
      <w:r w:rsidRPr="00C07CAE">
        <w:rPr>
          <w:i/>
          <w:iCs/>
        </w:rPr>
        <w:t>month,</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seventeenth</w:t>
      </w:r>
      <w:r w:rsidR="00F56099">
        <w:rPr>
          <w:i/>
          <w:iCs/>
        </w:rPr>
        <w:t xml:space="preserve"> </w:t>
      </w:r>
      <w:r w:rsidRPr="00C07CAE">
        <w:rPr>
          <w:i/>
          <w:iCs/>
        </w:rPr>
        <w:t>day</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month,</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same</w:t>
      </w:r>
      <w:r w:rsidR="00F56099">
        <w:rPr>
          <w:i/>
          <w:iCs/>
        </w:rPr>
        <w:t xml:space="preserve"> </w:t>
      </w:r>
      <w:r w:rsidRPr="00C07CAE">
        <w:rPr>
          <w:i/>
          <w:iCs/>
        </w:rPr>
        <w:t>day</w:t>
      </w:r>
      <w:r w:rsidR="00F56099">
        <w:rPr>
          <w:i/>
          <w:iCs/>
        </w:rPr>
        <w:t xml:space="preserve"> </w:t>
      </w:r>
      <w:r w:rsidRPr="00C07CAE">
        <w:rPr>
          <w:i/>
          <w:iCs/>
        </w:rPr>
        <w:t>were</w:t>
      </w:r>
      <w:r w:rsidR="00F56099">
        <w:rPr>
          <w:i/>
          <w:iCs/>
        </w:rPr>
        <w:t xml:space="preserve"> </w:t>
      </w:r>
      <w:r w:rsidRPr="00C07CAE">
        <w:rPr>
          <w:i/>
          <w:iCs/>
        </w:rPr>
        <w:t>all</w:t>
      </w:r>
      <w:r w:rsidR="00F56099">
        <w:rPr>
          <w:i/>
          <w:iCs/>
        </w:rPr>
        <w:t xml:space="preserve"> </w:t>
      </w:r>
      <w:r w:rsidRPr="00C07CAE">
        <w:rPr>
          <w:i/>
          <w:iCs/>
        </w:rPr>
        <w:t>the</w:t>
      </w:r>
      <w:r w:rsidR="00F56099">
        <w:rPr>
          <w:i/>
          <w:iCs/>
        </w:rPr>
        <w:t xml:space="preserve"> </w:t>
      </w:r>
      <w:r w:rsidRPr="00C07CAE">
        <w:rPr>
          <w:i/>
          <w:iCs/>
        </w:rPr>
        <w:t>fountains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great</w:t>
      </w:r>
      <w:r w:rsidR="00F56099">
        <w:rPr>
          <w:i/>
          <w:iCs/>
        </w:rPr>
        <w:t xml:space="preserve"> </w:t>
      </w:r>
      <w:r w:rsidRPr="00C07CAE">
        <w:rPr>
          <w:i/>
          <w:iCs/>
        </w:rPr>
        <w:t>deep</w:t>
      </w:r>
      <w:r w:rsidR="00F56099">
        <w:rPr>
          <w:i/>
          <w:iCs/>
        </w:rPr>
        <w:t xml:space="preserve"> </w:t>
      </w:r>
      <w:r w:rsidRPr="00C07CAE">
        <w:rPr>
          <w:i/>
          <w:iCs/>
        </w:rPr>
        <w:t>broken</w:t>
      </w:r>
      <w:r w:rsidR="00F56099">
        <w:rPr>
          <w:i/>
          <w:iCs/>
        </w:rPr>
        <w:t xml:space="preserve"> </w:t>
      </w:r>
      <w:r w:rsidRPr="00C07CAE">
        <w:rPr>
          <w:i/>
          <w:iCs/>
        </w:rPr>
        <w:t>up,</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windows</w:t>
      </w:r>
      <w:r w:rsidR="00F56099">
        <w:rPr>
          <w:i/>
          <w:iCs/>
        </w:rPr>
        <w:t xml:space="preserve"> </w:t>
      </w:r>
      <w:r w:rsidRPr="00C07CAE">
        <w:rPr>
          <w:i/>
          <w:iCs/>
        </w:rPr>
        <w:t>of</w:t>
      </w:r>
      <w:r w:rsidR="00F56099">
        <w:rPr>
          <w:i/>
          <w:iCs/>
        </w:rPr>
        <w:t xml:space="preserve"> </w:t>
      </w:r>
      <w:r w:rsidRPr="00C07CAE">
        <w:rPr>
          <w:i/>
          <w:iCs/>
        </w:rPr>
        <w:t>heaven</w:t>
      </w:r>
      <w:r w:rsidR="00F56099">
        <w:rPr>
          <w:i/>
          <w:iCs/>
        </w:rPr>
        <w:t xml:space="preserve"> </w:t>
      </w:r>
      <w:r w:rsidRPr="00C07CAE">
        <w:rPr>
          <w:i/>
          <w:iCs/>
        </w:rPr>
        <w:t>were</w:t>
      </w:r>
      <w:r w:rsidR="00F56099">
        <w:rPr>
          <w:i/>
          <w:iCs/>
        </w:rPr>
        <w:t xml:space="preserve"> </w:t>
      </w:r>
      <w:r w:rsidRPr="00C07CAE">
        <w:rPr>
          <w:i/>
          <w:iCs/>
        </w:rPr>
        <w:t>opened.</w:t>
      </w:r>
    </w:p>
    <w:p w14:paraId="221FCC38" w14:textId="77777777" w:rsidR="00C07CAE" w:rsidRPr="00C07CAE" w:rsidRDefault="00C07CAE" w:rsidP="00C07CAE"/>
    <w:p w14:paraId="38EA3638" w14:textId="19202E67" w:rsidR="00C07CAE" w:rsidRPr="00C07CAE" w:rsidRDefault="00E01F10" w:rsidP="00C07CAE">
      <w:r>
        <w:t>The</w:t>
      </w:r>
      <w:r w:rsidR="00C07CAE" w:rsidRPr="00C07CAE">
        <w:t>me</w:t>
      </w:r>
      <w:r w:rsidR="00F56099">
        <w:t xml:space="preserve"> </w:t>
      </w:r>
      <w:r w:rsidR="00C07CAE" w:rsidRPr="00C07CAE">
        <w:t>of</w:t>
      </w:r>
      <w:r w:rsidR="00F56099">
        <w:t xml:space="preserve"> </w:t>
      </w:r>
      <w:r w:rsidR="00C07CAE" w:rsidRPr="00C07CAE">
        <w:t>water</w:t>
      </w:r>
      <w:r w:rsidR="00F56099">
        <w:t xml:space="preserve"> </w:t>
      </w:r>
      <w:r w:rsidR="00C07CAE" w:rsidRPr="00C07CAE">
        <w:t>as</w:t>
      </w:r>
      <w:r w:rsidR="00F56099">
        <w:t xml:space="preserve"> </w:t>
      </w:r>
      <w:r w:rsidR="00C07CAE" w:rsidRPr="00C07CAE">
        <w:t>the</w:t>
      </w:r>
      <w:r w:rsidR="00F56099">
        <w:t xml:space="preserve"> </w:t>
      </w:r>
      <w:r w:rsidR="00C07CAE" w:rsidRPr="00C07CAE">
        <w:t>medium</w:t>
      </w:r>
      <w:r w:rsidR="00F56099">
        <w:t xml:space="preserve"> </w:t>
      </w:r>
      <w:r w:rsidR="00C07CAE" w:rsidRPr="00C07CAE">
        <w:t>of</w:t>
      </w:r>
      <w:r w:rsidR="00F56099">
        <w:t xml:space="preserve"> </w:t>
      </w:r>
      <w:r w:rsidR="00C07CAE" w:rsidRPr="00C07CAE">
        <w:t>creation</w:t>
      </w:r>
      <w:r w:rsidR="00F56099">
        <w:t xml:space="preserve"> </w:t>
      </w:r>
      <w:r w:rsidR="00C07CAE" w:rsidRPr="00C07CAE">
        <w:t>is</w:t>
      </w:r>
      <w:r w:rsidR="00F56099">
        <w:t xml:space="preserve"> </w:t>
      </w:r>
      <w:r w:rsidR="00C07CAE" w:rsidRPr="00C07CAE">
        <w:t>present</w:t>
      </w:r>
      <w:r w:rsidR="00F56099">
        <w:t xml:space="preserve"> </w:t>
      </w:r>
      <w:r w:rsidR="00C07CAE" w:rsidRPr="00C07CAE">
        <w:t>again</w:t>
      </w:r>
      <w:r w:rsidR="00F56099">
        <w:t xml:space="preserve"> </w:t>
      </w:r>
      <w:r w:rsidR="00C07CAE" w:rsidRPr="00C07CAE">
        <w:t>in</w:t>
      </w:r>
      <w:r w:rsidR="00F56099">
        <w:t xml:space="preserve"> </w:t>
      </w:r>
      <w:r w:rsidR="00C07CAE" w:rsidRPr="00C07CAE">
        <w:t>Parshat</w:t>
      </w:r>
      <w:r w:rsidR="00F56099">
        <w:t xml:space="preserve"> </w:t>
      </w:r>
      <w:r w:rsidR="00C07CAE" w:rsidRPr="00C07CAE">
        <w:t>Noach,</w:t>
      </w:r>
      <w:r w:rsidR="00F56099">
        <w:t xml:space="preserve"> </w:t>
      </w:r>
      <w:r w:rsidR="00C07CAE" w:rsidRPr="00C07CAE">
        <w:t>when</w:t>
      </w:r>
      <w:r w:rsidR="00F56099">
        <w:t xml:space="preserve"> </w:t>
      </w:r>
      <w:r w:rsidR="00C07CAE" w:rsidRPr="00C07CAE">
        <w:t>the</w:t>
      </w:r>
      <w:r w:rsidR="00F56099">
        <w:t xml:space="preserve"> </w:t>
      </w:r>
      <w:r w:rsidR="00C07CAE" w:rsidRPr="00C07CAE">
        <w:t>Mabul,</w:t>
      </w:r>
      <w:r w:rsidR="00F56099">
        <w:t xml:space="preserve"> </w:t>
      </w:r>
      <w:r w:rsidR="00C07CAE" w:rsidRPr="00C07CAE">
        <w:t>the</w:t>
      </w:r>
      <w:r w:rsidR="00F56099">
        <w:t xml:space="preserve"> </w:t>
      </w:r>
      <w:r w:rsidR="00C07CAE" w:rsidRPr="00C07CAE">
        <w:t>flood,</w:t>
      </w:r>
      <w:r w:rsidR="00F56099">
        <w:t xml:space="preserve"> </w:t>
      </w:r>
      <w:r w:rsidR="00C07CAE" w:rsidRPr="00C07CAE">
        <w:t>covered</w:t>
      </w:r>
      <w:r w:rsidR="00F56099">
        <w:t xml:space="preserve"> </w:t>
      </w:r>
      <w:r w:rsidR="00C07CAE" w:rsidRPr="00C07CAE">
        <w:t>the</w:t>
      </w:r>
      <w:r w:rsidR="00F56099">
        <w:t xml:space="preserve"> </w:t>
      </w:r>
      <w:r w:rsidR="00C07CAE" w:rsidRPr="00C07CAE">
        <w:t>world</w:t>
      </w:r>
      <w:r w:rsidR="00F56099">
        <w:t xml:space="preserve"> </w:t>
      </w:r>
      <w:r w:rsidR="00C07CAE" w:rsidRPr="00C07CAE">
        <w:t>with</w:t>
      </w:r>
      <w:r w:rsidR="00F56099">
        <w:t xml:space="preserve"> </w:t>
      </w:r>
      <w:r w:rsidR="00C07CAE" w:rsidRPr="00C07CAE">
        <w:t>water.</w:t>
      </w:r>
      <w:r w:rsidR="00F56099">
        <w:t xml:space="preserve"> </w:t>
      </w:r>
      <w:r w:rsidR="00C07CAE" w:rsidRPr="00C07CAE">
        <w:t>The</w:t>
      </w:r>
      <w:r w:rsidR="00F56099">
        <w:t xml:space="preserve"> </w:t>
      </w:r>
      <w:r w:rsidR="00C07CAE" w:rsidRPr="00C07CAE">
        <w:t>deep</w:t>
      </w:r>
      <w:r w:rsidR="00F56099">
        <w:t xml:space="preserve"> </w:t>
      </w:r>
      <w:r w:rsidR="00C07CAE" w:rsidRPr="00C07CAE">
        <w:t>idea</w:t>
      </w:r>
      <w:r w:rsidR="00F56099">
        <w:t xml:space="preserve"> </w:t>
      </w:r>
      <w:r w:rsidR="00C07CAE" w:rsidRPr="00C07CAE">
        <w:t>behind</w:t>
      </w:r>
      <w:r w:rsidR="00F56099">
        <w:t xml:space="preserve"> </w:t>
      </w:r>
      <w:r w:rsidR="00C07CAE" w:rsidRPr="00C07CAE">
        <w:t>the</w:t>
      </w:r>
      <w:r w:rsidR="00F56099">
        <w:t xml:space="preserve"> </w:t>
      </w:r>
      <w:r w:rsidR="00C07CAE" w:rsidRPr="00C07CAE">
        <w:t>flood</w:t>
      </w:r>
      <w:r w:rsidR="00F56099">
        <w:t xml:space="preserve"> </w:t>
      </w:r>
      <w:r w:rsidR="00C07CAE" w:rsidRPr="00C07CAE">
        <w:t>is</w:t>
      </w:r>
      <w:r w:rsidR="00F56099">
        <w:t xml:space="preserve"> </w:t>
      </w:r>
      <w:r w:rsidR="00C07CAE" w:rsidRPr="00C07CAE">
        <w:t>that</w:t>
      </w:r>
      <w:r w:rsidR="00F56099">
        <w:t xml:space="preserve"> </w:t>
      </w:r>
      <w:r w:rsidR="00C07CAE" w:rsidRPr="007B7BA5">
        <w:rPr>
          <w:highlight w:val="yellow"/>
        </w:rPr>
        <w:t>God</w:t>
      </w:r>
      <w:r w:rsidR="00F56099" w:rsidRPr="007B7BA5">
        <w:rPr>
          <w:highlight w:val="yellow"/>
        </w:rPr>
        <w:t xml:space="preserve"> </w:t>
      </w:r>
      <w:r w:rsidR="00C07CAE" w:rsidRPr="007B7BA5">
        <w:rPr>
          <w:highlight w:val="yellow"/>
        </w:rPr>
        <w:t>was</w:t>
      </w:r>
      <w:r w:rsidR="00F56099" w:rsidRPr="007B7BA5">
        <w:rPr>
          <w:highlight w:val="yellow"/>
        </w:rPr>
        <w:t xml:space="preserve"> </w:t>
      </w:r>
      <w:r w:rsidR="00C07CAE" w:rsidRPr="007B7BA5">
        <w:rPr>
          <w:highlight w:val="yellow"/>
        </w:rPr>
        <w:t>not</w:t>
      </w:r>
      <w:r w:rsidR="00F56099" w:rsidRPr="007B7BA5">
        <w:rPr>
          <w:highlight w:val="yellow"/>
        </w:rPr>
        <w:t xml:space="preserve"> </w:t>
      </w:r>
      <w:r w:rsidR="00C07CAE" w:rsidRPr="007B7BA5">
        <w:rPr>
          <w:highlight w:val="yellow"/>
        </w:rPr>
        <w:t>destroying</w:t>
      </w:r>
      <w:r w:rsidR="00F56099" w:rsidRPr="007B7BA5">
        <w:rPr>
          <w:highlight w:val="yellow"/>
        </w:rPr>
        <w:t xml:space="preserve"> </w:t>
      </w:r>
      <w:r w:rsidR="00C07CAE" w:rsidRPr="007B7BA5">
        <w:rPr>
          <w:highlight w:val="yellow"/>
        </w:rPr>
        <w:t>the</w:t>
      </w:r>
      <w:r w:rsidR="00F56099" w:rsidRPr="007B7BA5">
        <w:rPr>
          <w:highlight w:val="yellow"/>
        </w:rPr>
        <w:t xml:space="preserve"> </w:t>
      </w:r>
      <w:r w:rsidR="00C07CAE" w:rsidRPr="007B7BA5">
        <w:rPr>
          <w:highlight w:val="yellow"/>
        </w:rPr>
        <w:t>world,</w:t>
      </w:r>
      <w:r w:rsidR="00F56099" w:rsidRPr="007B7BA5">
        <w:rPr>
          <w:highlight w:val="yellow"/>
        </w:rPr>
        <w:t xml:space="preserve"> </w:t>
      </w:r>
      <w:r w:rsidR="00C07CAE" w:rsidRPr="007B7BA5">
        <w:rPr>
          <w:highlight w:val="yellow"/>
        </w:rPr>
        <w:t>He</w:t>
      </w:r>
      <w:r w:rsidR="00F56099" w:rsidRPr="007B7BA5">
        <w:rPr>
          <w:highlight w:val="yellow"/>
        </w:rPr>
        <w:t xml:space="preserve"> </w:t>
      </w:r>
      <w:r w:rsidR="00C07CAE" w:rsidRPr="007B7BA5">
        <w:rPr>
          <w:highlight w:val="yellow"/>
        </w:rPr>
        <w:t>was</w:t>
      </w:r>
      <w:r w:rsidR="00F56099" w:rsidRPr="007B7BA5">
        <w:rPr>
          <w:highlight w:val="yellow"/>
        </w:rPr>
        <w:t xml:space="preserve"> </w:t>
      </w:r>
      <w:r w:rsidR="00C07CAE" w:rsidRPr="007B7BA5">
        <w:rPr>
          <w:highlight w:val="yellow"/>
        </w:rPr>
        <w:t>recreating</w:t>
      </w:r>
      <w:r w:rsidR="00F56099" w:rsidRPr="007B7BA5">
        <w:rPr>
          <w:highlight w:val="yellow"/>
        </w:rPr>
        <w:t xml:space="preserve"> </w:t>
      </w:r>
      <w:r w:rsidR="00C07CAE" w:rsidRPr="007B7BA5">
        <w:rPr>
          <w:highlight w:val="yellow"/>
        </w:rPr>
        <w:t>it</w:t>
      </w:r>
      <w:r w:rsidR="00C07CAE" w:rsidRPr="00C07CAE">
        <w:t>.</w:t>
      </w:r>
      <w:r w:rsidR="00F56099">
        <w:t xml:space="preserve"> </w:t>
      </w:r>
      <w:r w:rsidR="00C07CAE" w:rsidRPr="00C07CAE">
        <w:t>The</w:t>
      </w:r>
      <w:r w:rsidR="00F56099">
        <w:t xml:space="preserve"> </w:t>
      </w:r>
      <w:r w:rsidR="00C07CAE" w:rsidRPr="00C07CAE">
        <w:t>generation</w:t>
      </w:r>
      <w:r w:rsidR="00F56099">
        <w:t xml:space="preserve"> </w:t>
      </w:r>
      <w:r w:rsidR="00C07CAE" w:rsidRPr="00C07CAE">
        <w:t>of</w:t>
      </w:r>
      <w:r w:rsidR="00F56099">
        <w:t xml:space="preserve"> </w:t>
      </w:r>
      <w:r w:rsidR="00C07CAE" w:rsidRPr="00C07CAE">
        <w:t>the</w:t>
      </w:r>
      <w:r w:rsidR="00F56099">
        <w:t xml:space="preserve"> </w:t>
      </w:r>
      <w:r w:rsidR="00C07CAE" w:rsidRPr="00C07CAE">
        <w:t>flood</w:t>
      </w:r>
      <w:r w:rsidR="00F56099">
        <w:t xml:space="preserve"> </w:t>
      </w:r>
      <w:r w:rsidR="00C07CAE" w:rsidRPr="00C07CAE">
        <w:t>had</w:t>
      </w:r>
      <w:r w:rsidR="00F56099">
        <w:t xml:space="preserve"> </w:t>
      </w:r>
      <w:r w:rsidR="00C07CAE" w:rsidRPr="00C07CAE">
        <w:t>become</w:t>
      </w:r>
      <w:r w:rsidR="00F56099">
        <w:t xml:space="preserve"> </w:t>
      </w:r>
      <w:r w:rsidR="00C07CAE" w:rsidRPr="00C07CAE">
        <w:t>so</w:t>
      </w:r>
      <w:r w:rsidR="00F56099">
        <w:t xml:space="preserve"> </w:t>
      </w:r>
      <w:r w:rsidR="00C07CAE" w:rsidRPr="00C07CAE">
        <w:t>corrupted</w:t>
      </w:r>
      <w:r w:rsidR="00F56099">
        <w:t xml:space="preserve"> </w:t>
      </w:r>
      <w:r w:rsidR="00C07CAE" w:rsidRPr="00C07CAE">
        <w:t>that</w:t>
      </w:r>
      <w:r w:rsidR="00F56099">
        <w:t xml:space="preserve"> </w:t>
      </w:r>
      <w:r w:rsidR="00C07CAE" w:rsidRPr="00C07CAE">
        <w:t>God</w:t>
      </w:r>
      <w:r w:rsidR="00F56099">
        <w:t xml:space="preserve"> </w:t>
      </w:r>
      <w:r w:rsidR="00C07CAE" w:rsidRPr="00C07CAE">
        <w:t>decided</w:t>
      </w:r>
      <w:r w:rsidR="00F56099">
        <w:t xml:space="preserve"> </w:t>
      </w:r>
      <w:r w:rsidR="00C07CAE" w:rsidRPr="00C07CAE">
        <w:t>to</w:t>
      </w:r>
      <w:r w:rsidR="00F56099">
        <w:t xml:space="preserve"> </w:t>
      </w:r>
      <w:r w:rsidR="00C07CAE" w:rsidRPr="00C07CAE">
        <w:t>start</w:t>
      </w:r>
      <w:r w:rsidR="00F56099">
        <w:t xml:space="preserve"> </w:t>
      </w:r>
      <w:r w:rsidR="00C07CAE" w:rsidRPr="00C07CAE">
        <w:t>over</w:t>
      </w:r>
      <w:r w:rsidR="00F56099">
        <w:t xml:space="preserve"> </w:t>
      </w:r>
      <w:r w:rsidR="00C07CAE" w:rsidRPr="00C07CAE">
        <w:t>again</w:t>
      </w:r>
      <w:r w:rsidR="00F56099">
        <w:t xml:space="preserve"> </w:t>
      </w:r>
      <w:r w:rsidR="00C07CAE" w:rsidRPr="00C07CAE">
        <w:t>with</w:t>
      </w:r>
      <w:r w:rsidR="00F56099">
        <w:t xml:space="preserve"> </w:t>
      </w:r>
      <w:r w:rsidR="00C07CAE" w:rsidRPr="00C07CAE">
        <w:t>Noach</w:t>
      </w:r>
      <w:r w:rsidR="00F56099">
        <w:t xml:space="preserve"> </w:t>
      </w:r>
      <w:r w:rsidR="00C07CAE" w:rsidRPr="00C07CAE">
        <w:t>alone.</w:t>
      </w:r>
      <w:r w:rsidR="00F56099">
        <w:t xml:space="preserve"> </w:t>
      </w:r>
      <w:r w:rsidR="00C07CAE" w:rsidRPr="00C07CAE">
        <w:t>HaShem</w:t>
      </w:r>
      <w:r w:rsidR="00F56099">
        <w:t xml:space="preserve"> </w:t>
      </w:r>
      <w:r w:rsidR="00C07CAE" w:rsidRPr="00C07CAE">
        <w:t>therefore</w:t>
      </w:r>
      <w:r w:rsidR="00F56099">
        <w:t xml:space="preserve"> </w:t>
      </w:r>
      <w:r w:rsidR="00C07CAE" w:rsidRPr="00C07CAE">
        <w:t>immersed</w:t>
      </w:r>
      <w:r w:rsidR="00F56099">
        <w:t xml:space="preserve"> </w:t>
      </w:r>
      <w:r w:rsidR="00C07CAE" w:rsidRPr="00C07CAE">
        <w:t>the</w:t>
      </w:r>
      <w:r w:rsidR="00F56099">
        <w:t xml:space="preserve"> </w:t>
      </w:r>
      <w:r w:rsidR="00C07CAE" w:rsidRPr="00C07CAE">
        <w:t>world</w:t>
      </w:r>
      <w:r w:rsidR="00F56099">
        <w:t xml:space="preserve"> </w:t>
      </w:r>
      <w:r w:rsidR="00C07CAE" w:rsidRPr="00C07CAE">
        <w:t>in</w:t>
      </w:r>
      <w:r w:rsidR="00F56099">
        <w:t xml:space="preserve"> </w:t>
      </w:r>
      <w:r w:rsidR="00C07CAE" w:rsidRPr="00C07CAE">
        <w:t>water,</w:t>
      </w:r>
      <w:r w:rsidR="00F56099">
        <w:t xml:space="preserve"> </w:t>
      </w:r>
      <w:r w:rsidR="00C07CAE" w:rsidRPr="00C07CAE">
        <w:t>so</w:t>
      </w:r>
      <w:r w:rsidR="00F56099">
        <w:t xml:space="preserve"> </w:t>
      </w:r>
      <w:r w:rsidR="00C07CAE" w:rsidRPr="00C07CAE">
        <w:t>that</w:t>
      </w:r>
      <w:r w:rsidR="00F56099">
        <w:t xml:space="preserve"> </w:t>
      </w:r>
      <w:r w:rsidR="00C07CAE" w:rsidRPr="00C07CAE">
        <w:t>it</w:t>
      </w:r>
      <w:r w:rsidR="00F56099">
        <w:t xml:space="preserve"> </w:t>
      </w:r>
      <w:r w:rsidR="00C07CAE" w:rsidRPr="00C07CAE">
        <w:t>could</w:t>
      </w:r>
      <w:r w:rsidR="00F56099">
        <w:t xml:space="preserve"> </w:t>
      </w:r>
      <w:r w:rsidR="00C07CAE" w:rsidRPr="00C07CAE">
        <w:t>go</w:t>
      </w:r>
      <w:r w:rsidR="00F56099">
        <w:t xml:space="preserve"> </w:t>
      </w:r>
      <w:r w:rsidR="00C07CAE" w:rsidRPr="00C07CAE">
        <w:t>back</w:t>
      </w:r>
      <w:r w:rsidR="00F56099">
        <w:t xml:space="preserve"> </w:t>
      </w:r>
      <w:r w:rsidR="00C07CAE" w:rsidRPr="00C07CAE">
        <w:t>into</w:t>
      </w:r>
      <w:r w:rsidR="00F56099">
        <w:t xml:space="preserve"> </w:t>
      </w:r>
      <w:r w:rsidR="00C07CAE" w:rsidRPr="00C07CAE">
        <w:t>its</w:t>
      </w:r>
      <w:r w:rsidR="00F56099">
        <w:t xml:space="preserve"> </w:t>
      </w:r>
      <w:r w:rsidR="00C07CAE" w:rsidRPr="00C07CAE">
        <w:t>primordial</w:t>
      </w:r>
      <w:r w:rsidR="00F56099">
        <w:t xml:space="preserve"> </w:t>
      </w:r>
      <w:r w:rsidR="00C07CAE" w:rsidRPr="00C07CAE">
        <w:t>state</w:t>
      </w:r>
      <w:r w:rsidR="00F56099">
        <w:t xml:space="preserve"> </w:t>
      </w:r>
      <w:r w:rsidR="00C07CAE" w:rsidRPr="00C07CAE">
        <w:t>of</w:t>
      </w:r>
      <w:r w:rsidR="00F56099">
        <w:t xml:space="preserve"> </w:t>
      </w:r>
      <w:r w:rsidR="00C07CAE" w:rsidRPr="00C07CAE">
        <w:t>formlessness</w:t>
      </w:r>
      <w:r w:rsidR="00F56099">
        <w:t xml:space="preserve"> </w:t>
      </w:r>
      <w:r w:rsidR="00C07CAE" w:rsidRPr="00C07CAE">
        <w:t>and</w:t>
      </w:r>
      <w:r w:rsidR="00F56099">
        <w:t xml:space="preserve"> </w:t>
      </w:r>
      <w:r w:rsidR="00C07CAE" w:rsidRPr="00C07CAE">
        <w:t>void.</w:t>
      </w:r>
      <w:r w:rsidR="00F56099">
        <w:t xml:space="preserve"> </w:t>
      </w:r>
      <w:r w:rsidR="00C07CAE" w:rsidRPr="00C07CAE">
        <w:t>Only</w:t>
      </w:r>
      <w:r w:rsidR="00F56099">
        <w:t xml:space="preserve"> </w:t>
      </w:r>
      <w:r w:rsidR="00C07CAE" w:rsidRPr="00C07CAE">
        <w:t>once</w:t>
      </w:r>
      <w:r w:rsidR="00F56099">
        <w:t xml:space="preserve"> </w:t>
      </w:r>
      <w:r w:rsidR="00C07CAE" w:rsidRPr="00C07CAE">
        <w:t>it</w:t>
      </w:r>
      <w:r w:rsidR="00F56099">
        <w:t xml:space="preserve"> </w:t>
      </w:r>
      <w:r w:rsidR="00C07CAE" w:rsidRPr="00C07CAE">
        <w:t>went</w:t>
      </w:r>
      <w:r w:rsidR="00F56099">
        <w:t xml:space="preserve"> </w:t>
      </w:r>
      <w:r w:rsidR="00C07CAE" w:rsidRPr="00C07CAE">
        <w:t>back</w:t>
      </w:r>
      <w:r w:rsidR="00F56099">
        <w:t xml:space="preserve"> </w:t>
      </w:r>
      <w:r w:rsidR="00C07CAE" w:rsidRPr="00C07CAE">
        <w:t>into</w:t>
      </w:r>
      <w:r w:rsidR="00F56099">
        <w:t xml:space="preserve"> </w:t>
      </w:r>
      <w:r w:rsidR="00C07CAE" w:rsidRPr="00C07CAE">
        <w:t>its</w:t>
      </w:r>
      <w:r w:rsidR="00F56099">
        <w:t xml:space="preserve"> </w:t>
      </w:r>
      <w:r w:rsidR="00C07CAE" w:rsidRPr="00C07CAE">
        <w:t>original</w:t>
      </w:r>
      <w:r w:rsidR="00F56099">
        <w:t xml:space="preserve"> </w:t>
      </w:r>
      <w:r w:rsidR="00C07CAE" w:rsidRPr="00C07CAE">
        <w:t>state</w:t>
      </w:r>
      <w:r w:rsidR="00F56099">
        <w:t xml:space="preserve"> </w:t>
      </w:r>
      <w:r w:rsidR="00C07CAE" w:rsidRPr="00C07CAE">
        <w:t>could</w:t>
      </w:r>
      <w:r w:rsidR="00F56099">
        <w:t xml:space="preserve"> </w:t>
      </w:r>
      <w:r w:rsidR="00C07CAE" w:rsidRPr="00C07CAE">
        <w:t>the</w:t>
      </w:r>
      <w:r w:rsidR="00F56099">
        <w:t xml:space="preserve"> </w:t>
      </w:r>
      <w:r w:rsidR="00C07CAE" w:rsidRPr="00C07CAE">
        <w:t>dry</w:t>
      </w:r>
      <w:r w:rsidR="00F56099">
        <w:t xml:space="preserve"> </w:t>
      </w:r>
      <w:r w:rsidR="00C07CAE" w:rsidRPr="00C07CAE">
        <w:t>land</w:t>
      </w:r>
      <w:r w:rsidR="00F56099">
        <w:t xml:space="preserve"> </w:t>
      </w:r>
      <w:r w:rsidR="00C07CAE" w:rsidRPr="00C07CAE">
        <w:t>emerge</w:t>
      </w:r>
      <w:r w:rsidR="00F56099">
        <w:t xml:space="preserve"> </w:t>
      </w:r>
      <w:r w:rsidR="00C07CAE" w:rsidRPr="00C07CAE">
        <w:t>once</w:t>
      </w:r>
      <w:r w:rsidR="00F56099">
        <w:t xml:space="preserve"> </w:t>
      </w:r>
      <w:r w:rsidR="00C07CAE" w:rsidRPr="00C07CAE">
        <w:t>again</w:t>
      </w:r>
      <w:r w:rsidR="00F56099">
        <w:t xml:space="preserve"> </w:t>
      </w:r>
      <w:r w:rsidR="00C07CAE" w:rsidRPr="00C07CAE">
        <w:t>from</w:t>
      </w:r>
      <w:r w:rsidR="00F56099">
        <w:t xml:space="preserve"> </w:t>
      </w:r>
      <w:r w:rsidR="00C07CAE" w:rsidRPr="00C07CAE">
        <w:t>the</w:t>
      </w:r>
      <w:r w:rsidR="00F56099">
        <w:t xml:space="preserve"> </w:t>
      </w:r>
      <w:r w:rsidR="00C07CAE" w:rsidRPr="00C07CAE">
        <w:t>waters,</w:t>
      </w:r>
      <w:r w:rsidR="00F56099">
        <w:t xml:space="preserve"> </w:t>
      </w:r>
      <w:r w:rsidR="00C07CAE" w:rsidRPr="00C07CAE">
        <w:t>recreated.</w:t>
      </w:r>
      <w:r w:rsidR="00F56099">
        <w:t xml:space="preserve"> </w:t>
      </w:r>
      <w:r w:rsidR="00C07CAE" w:rsidRPr="00C07CAE">
        <w:t>Only</w:t>
      </w:r>
      <w:r w:rsidR="00F56099">
        <w:t xml:space="preserve"> </w:t>
      </w:r>
      <w:r w:rsidR="00C07CAE" w:rsidRPr="00C07CAE">
        <w:t>once</w:t>
      </w:r>
      <w:r w:rsidR="00F56099">
        <w:t xml:space="preserve"> </w:t>
      </w:r>
      <w:r w:rsidR="00C07CAE" w:rsidRPr="00C07CAE">
        <w:t>the</w:t>
      </w:r>
      <w:r w:rsidR="00F56099">
        <w:t xml:space="preserve"> </w:t>
      </w:r>
      <w:r w:rsidR="00C07CAE" w:rsidRPr="00C07CAE">
        <w:t>dry</w:t>
      </w:r>
      <w:r w:rsidR="00F56099">
        <w:t xml:space="preserve"> </w:t>
      </w:r>
      <w:r w:rsidR="00C07CAE" w:rsidRPr="00C07CAE">
        <w:t>land</w:t>
      </w:r>
      <w:r w:rsidR="00F56099">
        <w:t xml:space="preserve"> </w:t>
      </w:r>
      <w:r w:rsidR="00C07CAE" w:rsidRPr="00C07CAE">
        <w:t>emerged,</w:t>
      </w:r>
      <w:r w:rsidR="00F56099">
        <w:t xml:space="preserve"> </w:t>
      </w:r>
      <w:r w:rsidR="00C07CAE" w:rsidRPr="00C07CAE">
        <w:t>and</w:t>
      </w:r>
      <w:r w:rsidR="00F56099">
        <w:t xml:space="preserve"> </w:t>
      </w:r>
      <w:r w:rsidR="00C07CAE" w:rsidRPr="00C07CAE">
        <w:t>the</w:t>
      </w:r>
      <w:r w:rsidR="00F56099">
        <w:t xml:space="preserve"> </w:t>
      </w:r>
      <w:r w:rsidR="00C07CAE" w:rsidRPr="00C07CAE">
        <w:t>world</w:t>
      </w:r>
      <w:r w:rsidR="00F56099">
        <w:t xml:space="preserve"> </w:t>
      </w:r>
      <w:r w:rsidR="00C07CAE" w:rsidRPr="00C07CAE">
        <w:t>was</w:t>
      </w:r>
      <w:r w:rsidR="00F56099">
        <w:t xml:space="preserve"> </w:t>
      </w:r>
      <w:r w:rsidR="00C07CAE" w:rsidRPr="00C07CAE">
        <w:t>born</w:t>
      </w:r>
      <w:r w:rsidR="00F56099">
        <w:t xml:space="preserve"> </w:t>
      </w:r>
      <w:r w:rsidR="00C07CAE" w:rsidRPr="00C07CAE">
        <w:t>once</w:t>
      </w:r>
      <w:r w:rsidR="00F56099">
        <w:t xml:space="preserve"> </w:t>
      </w:r>
      <w:r w:rsidR="00C07CAE" w:rsidRPr="00C07CAE">
        <w:t>again,</w:t>
      </w:r>
      <w:r w:rsidR="00F56099">
        <w:t xml:space="preserve"> </w:t>
      </w:r>
      <w:r w:rsidR="00C07CAE" w:rsidRPr="00C07CAE">
        <w:t>did</w:t>
      </w:r>
      <w:r w:rsidR="00F56099">
        <w:t xml:space="preserve"> </w:t>
      </w:r>
      <w:r w:rsidR="00C07CAE" w:rsidRPr="00C07CAE">
        <w:t>Noach</w:t>
      </w:r>
      <w:r w:rsidR="00F56099">
        <w:t xml:space="preserve"> </w:t>
      </w:r>
      <w:r w:rsidR="00C07CAE" w:rsidRPr="00C07CAE">
        <w:t>leave</w:t>
      </w:r>
      <w:r w:rsidR="00F56099">
        <w:t xml:space="preserve"> </w:t>
      </w:r>
      <w:r w:rsidR="00C07CAE" w:rsidRPr="00C07CAE">
        <w:t>the</w:t>
      </w:r>
      <w:r w:rsidR="00F56099">
        <w:t xml:space="preserve"> </w:t>
      </w:r>
      <w:r w:rsidR="00C07CAE" w:rsidRPr="00C07CAE">
        <w:t>ark.</w:t>
      </w:r>
    </w:p>
    <w:p w14:paraId="0C2ECCD3" w14:textId="77777777" w:rsidR="00C07CAE" w:rsidRPr="00C07CAE" w:rsidRDefault="00C07CAE" w:rsidP="00C07CAE"/>
    <w:p w14:paraId="7A748341" w14:textId="4F6945A2" w:rsidR="00C07CAE" w:rsidRPr="00C07CAE" w:rsidRDefault="00C07CAE" w:rsidP="00FD77BE">
      <w:r w:rsidRPr="00C07CAE">
        <w:t>As</w:t>
      </w:r>
      <w:r w:rsidR="00F56099">
        <w:t xml:space="preserve"> </w:t>
      </w:r>
      <w:r w:rsidRPr="00C07CAE">
        <w:t>a</w:t>
      </w:r>
      <w:r w:rsidR="00F56099">
        <w:t xml:space="preserve"> </w:t>
      </w:r>
      <w:r w:rsidRPr="00C07CAE">
        <w:t>time</w:t>
      </w:r>
      <w:r w:rsidR="00F56099">
        <w:t xml:space="preserve"> </w:t>
      </w:r>
      <w:r w:rsidRPr="00C07CAE">
        <w:t>of</w:t>
      </w:r>
      <w:r w:rsidR="00F56099">
        <w:t xml:space="preserve"> </w:t>
      </w:r>
      <w:r w:rsidR="00585328">
        <w:t>‘</w:t>
      </w:r>
      <w:r w:rsidRPr="00C07CAE">
        <w:t>formlessness</w:t>
      </w:r>
      <w:r w:rsidR="00585328">
        <w:t>’</w:t>
      </w:r>
      <w:r w:rsidR="00F56099">
        <w:t xml:space="preserve"> </w:t>
      </w:r>
      <w:r w:rsidRPr="00C07CAE">
        <w:t>when</w:t>
      </w:r>
      <w:r w:rsidR="00F56099">
        <w:t xml:space="preserve"> </w:t>
      </w:r>
      <w:r w:rsidRPr="00C07CAE">
        <w:t>the</w:t>
      </w:r>
      <w:r w:rsidR="00F56099">
        <w:t xml:space="preserve"> </w:t>
      </w:r>
      <w:r w:rsidRPr="00C07CAE">
        <w:t>world</w:t>
      </w:r>
      <w:r w:rsidR="00F56099">
        <w:t xml:space="preserve"> </w:t>
      </w:r>
      <w:r w:rsidRPr="00C07CAE">
        <w:t>is</w:t>
      </w:r>
      <w:r w:rsidR="00F56099">
        <w:t xml:space="preserve"> </w:t>
      </w:r>
      <w:r w:rsidRPr="00C07CAE">
        <w:t>void,</w:t>
      </w:r>
      <w:r w:rsidR="00F56099">
        <w:t xml:space="preserve"> </w:t>
      </w:r>
      <w:r w:rsidRPr="00C07CAE">
        <w:t>God</w:t>
      </w:r>
      <w:r w:rsidR="00F56099">
        <w:t xml:space="preserve"> </w:t>
      </w:r>
      <w:r w:rsidRPr="00C07CAE">
        <w:t>forbade</w:t>
      </w:r>
      <w:r w:rsidR="00F56099">
        <w:t xml:space="preserve"> </w:t>
      </w:r>
      <w:r w:rsidRPr="00C07CAE">
        <w:t>sexual</w:t>
      </w:r>
      <w:r w:rsidR="00F56099">
        <w:t xml:space="preserve"> </w:t>
      </w:r>
      <w:r w:rsidRPr="00C07CAE">
        <w:t>intercourse</w:t>
      </w:r>
      <w:r w:rsidR="00F56099">
        <w:t xml:space="preserve"> </w:t>
      </w:r>
      <w:r w:rsidRPr="00C07CAE">
        <w:t>on</w:t>
      </w:r>
      <w:r w:rsidR="00F56099">
        <w:t xml:space="preserve"> </w:t>
      </w:r>
      <w:r w:rsidRPr="00C07CAE">
        <w:t>the</w:t>
      </w:r>
      <w:r w:rsidR="00F56099">
        <w:t xml:space="preserve"> </w:t>
      </w:r>
      <w:r w:rsidRPr="00C07CAE">
        <w:t>ark</w:t>
      </w:r>
      <w:r w:rsidR="00F56099">
        <w:t xml:space="preserve"> </w:t>
      </w:r>
      <w:r w:rsidRPr="00C07CAE">
        <w:t>because</w:t>
      </w:r>
      <w:r w:rsidR="00F56099">
        <w:t xml:space="preserve"> </w:t>
      </w:r>
      <w:r w:rsidRPr="00C07CAE">
        <w:t>it</w:t>
      </w:r>
      <w:r w:rsidR="00F56099">
        <w:t xml:space="preserve"> </w:t>
      </w:r>
      <w:r w:rsidRPr="00C07CAE">
        <w:t>was</w:t>
      </w:r>
      <w:r w:rsidR="00F56099">
        <w:t xml:space="preserve"> </w:t>
      </w:r>
      <w:r w:rsidRPr="00C07CAE">
        <w:t>not</w:t>
      </w:r>
      <w:r w:rsidR="00F56099">
        <w:t xml:space="preserve"> </w:t>
      </w:r>
      <w:r w:rsidRPr="00C07CAE">
        <w:t>a</w:t>
      </w:r>
      <w:r w:rsidR="00F56099">
        <w:t xml:space="preserve"> </w:t>
      </w:r>
      <w:r w:rsidRPr="00C07CAE">
        <w:t>time</w:t>
      </w:r>
      <w:r w:rsidR="00F56099">
        <w:t xml:space="preserve"> </w:t>
      </w:r>
      <w:r w:rsidRPr="00C07CAE">
        <w:t>of</w:t>
      </w:r>
      <w:r w:rsidR="00F56099">
        <w:t xml:space="preserve"> </w:t>
      </w:r>
      <w:r w:rsidRPr="00C07CAE">
        <w:t>creating,</w:t>
      </w:r>
      <w:r w:rsidR="00F56099">
        <w:t xml:space="preserve"> </w:t>
      </w:r>
      <w:r w:rsidRPr="00C07CAE">
        <w:t>it</w:t>
      </w:r>
      <w:r w:rsidR="00F56099">
        <w:t xml:space="preserve"> </w:t>
      </w:r>
      <w:r w:rsidRPr="00C07CAE">
        <w:t>was</w:t>
      </w:r>
      <w:r w:rsidR="00F56099">
        <w:t xml:space="preserve"> </w:t>
      </w:r>
      <w:r w:rsidRPr="00C07CAE">
        <w:t>a</w:t>
      </w:r>
      <w:r w:rsidR="00F56099">
        <w:t xml:space="preserve"> </w:t>
      </w:r>
      <w:r w:rsidRPr="00C07CAE">
        <w:t>time</w:t>
      </w:r>
      <w:r w:rsidR="00F56099">
        <w:t xml:space="preserve"> </w:t>
      </w:r>
      <w:r w:rsidRPr="00C07CAE">
        <w:t>of</w:t>
      </w:r>
      <w:r w:rsidR="00F56099">
        <w:t xml:space="preserve"> </w:t>
      </w:r>
      <w:r w:rsidRPr="00C07CAE">
        <w:t>dissolving.</w:t>
      </w:r>
      <w:r w:rsidR="00FD77BE">
        <w:t xml:space="preserve"> It was not a time of physicality; it was a time of spirituality. </w:t>
      </w:r>
      <w:r w:rsidR="00FD77BE" w:rsidRPr="00FD77BE">
        <w:t>The Ramban</w:t>
      </w:r>
      <w:r w:rsidR="00FD77BE">
        <w:rPr>
          <w:rStyle w:val="FootnoteReference"/>
        </w:rPr>
        <w:footnoteReference w:id="601"/>
      </w:r>
      <w:r w:rsidR="00FD77BE" w:rsidRPr="00FD77BE">
        <w:t xml:space="preserve"> explains that in fact, the dimensions of the ark did not contain enough space for all species to live, </w:t>
      </w:r>
      <w:r w:rsidR="00FD77BE" w:rsidRPr="00FD77BE">
        <w:rPr>
          <w:i/>
          <w:iCs/>
        </w:rPr>
        <w:t>from a physical dimension</w:t>
      </w:r>
      <w:r w:rsidR="00FD77BE" w:rsidRPr="00FD77BE">
        <w:t xml:space="preserve">. He explains that a miracle occurred that allowed them all to fit in. This can teach us that inside the ark everyone puts their </w:t>
      </w:r>
      <w:r w:rsidR="00585328">
        <w:t>“</w:t>
      </w:r>
      <w:proofErr w:type="spellStart"/>
      <w:r w:rsidR="00FD77BE" w:rsidRPr="00FD77BE">
        <w:t>Gashmiyut</w:t>
      </w:r>
      <w:proofErr w:type="spellEnd"/>
      <w:r w:rsidR="00585328">
        <w:t>”</w:t>
      </w:r>
      <w:r w:rsidR="00FD77BE" w:rsidRPr="00FD77BE">
        <w:t xml:space="preserve"> (physical side) aside. This is </w:t>
      </w:r>
      <w:r w:rsidR="00FD77BE" w:rsidRPr="00FD77BE">
        <w:t>a perfect reaction to the falling and the sinning of the world that took place. The physical nature of the world knew no bounds and limitations were non-existent.</w:t>
      </w:r>
    </w:p>
    <w:p w14:paraId="62DC5530" w14:textId="77777777" w:rsidR="00C07CAE" w:rsidRPr="00C07CAE" w:rsidRDefault="00C07CAE" w:rsidP="00C07CAE"/>
    <w:p w14:paraId="39BD06F4" w14:textId="2E4281AA" w:rsidR="00C07CAE" w:rsidRPr="00C07CAE" w:rsidRDefault="00C07CAE" w:rsidP="00C07CAE">
      <w:pPr>
        <w:ind w:left="288" w:right="288"/>
        <w:rPr>
          <w:i/>
          <w:iCs/>
        </w:rPr>
      </w:pPr>
      <w:r w:rsidRPr="00C07CAE">
        <w:rPr>
          <w:b/>
          <w:bCs/>
          <w:i/>
          <w:iCs/>
        </w:rPr>
        <w:t>Midrash</w:t>
      </w:r>
      <w:r w:rsidR="00F56099">
        <w:rPr>
          <w:b/>
          <w:bCs/>
          <w:i/>
          <w:iCs/>
        </w:rPr>
        <w:t xml:space="preserve"> </w:t>
      </w:r>
      <w:r w:rsidRPr="00C07CAE">
        <w:rPr>
          <w:b/>
          <w:bCs/>
          <w:i/>
          <w:iCs/>
        </w:rPr>
        <w:t>Rabbah</w:t>
      </w:r>
      <w:r w:rsidR="00F56099">
        <w:rPr>
          <w:b/>
          <w:bCs/>
          <w:i/>
          <w:iCs/>
        </w:rPr>
        <w:t xml:space="preserve"> </w:t>
      </w:r>
      <w:r w:rsidRPr="00C07CAE">
        <w:rPr>
          <w:b/>
          <w:bCs/>
          <w:i/>
          <w:iCs/>
        </w:rPr>
        <w:t>-</w:t>
      </w:r>
      <w:r w:rsidR="00F56099">
        <w:rPr>
          <w:b/>
          <w:bCs/>
          <w:i/>
          <w:iCs/>
        </w:rPr>
        <w:t xml:space="preserve"> </w:t>
      </w:r>
      <w:r w:rsidRPr="00C07CAE">
        <w:rPr>
          <w:b/>
          <w:bCs/>
          <w:i/>
          <w:iCs/>
        </w:rPr>
        <w:t>Genesis</w:t>
      </w:r>
      <w:r w:rsidR="00F56099">
        <w:rPr>
          <w:b/>
          <w:bCs/>
          <w:i/>
          <w:iCs/>
        </w:rPr>
        <w:t xml:space="preserve"> </w:t>
      </w:r>
      <w:r w:rsidRPr="00C07CAE">
        <w:rPr>
          <w:b/>
          <w:bCs/>
          <w:i/>
          <w:iCs/>
        </w:rPr>
        <w:t>36:7</w:t>
      </w:r>
      <w:r w:rsidR="00F56099">
        <w:rPr>
          <w:b/>
          <w:bCs/>
          <w:i/>
          <w:iCs/>
        </w:rPr>
        <w:t xml:space="preserve"> </w:t>
      </w:r>
      <w:r w:rsidRPr="00C07CAE">
        <w:rPr>
          <w:i/>
          <w:iCs/>
        </w:rPr>
        <w:t>AND</w:t>
      </w:r>
      <w:r w:rsidR="00F56099">
        <w:rPr>
          <w:i/>
          <w:iCs/>
        </w:rPr>
        <w:t xml:space="preserve"> </w:t>
      </w:r>
      <w:r w:rsidRPr="00C07CAE">
        <w:rPr>
          <w:i/>
          <w:iCs/>
        </w:rPr>
        <w:t>NOACH</w:t>
      </w:r>
      <w:r w:rsidR="00F56099">
        <w:rPr>
          <w:i/>
          <w:iCs/>
        </w:rPr>
        <w:t xml:space="preserve"> </w:t>
      </w:r>
      <w:r w:rsidRPr="00C07CAE">
        <w:rPr>
          <w:i/>
          <w:iCs/>
        </w:rPr>
        <w:t>AWOKE</w:t>
      </w:r>
      <w:r w:rsidR="00F56099">
        <w:rPr>
          <w:i/>
          <w:iCs/>
        </w:rPr>
        <w:t xml:space="preserve"> </w:t>
      </w:r>
      <w:r w:rsidRPr="00C07CAE">
        <w:rPr>
          <w:i/>
          <w:iCs/>
        </w:rPr>
        <w:t>FROM</w:t>
      </w:r>
      <w:r w:rsidR="00F56099">
        <w:rPr>
          <w:i/>
          <w:iCs/>
        </w:rPr>
        <w:t xml:space="preserve"> </w:t>
      </w:r>
      <w:r w:rsidRPr="00C07CAE">
        <w:rPr>
          <w:i/>
          <w:iCs/>
        </w:rPr>
        <w:t>HIS</w:t>
      </w:r>
      <w:r w:rsidR="00F56099">
        <w:rPr>
          <w:i/>
          <w:iCs/>
        </w:rPr>
        <w:t xml:space="preserve"> </w:t>
      </w:r>
      <w:r w:rsidRPr="00C07CAE">
        <w:rPr>
          <w:i/>
          <w:iCs/>
        </w:rPr>
        <w:t>WINE:</w:t>
      </w:r>
      <w:r w:rsidRPr="00C07CAE">
        <w:rPr>
          <w:i/>
          <w:iCs/>
          <w:sz w:val="20"/>
          <w:vertAlign w:val="superscript"/>
        </w:rPr>
        <w:footnoteReference w:id="602"/>
      </w:r>
      <w:r w:rsidR="00F56099">
        <w:rPr>
          <w:i/>
          <w:iCs/>
        </w:rPr>
        <w:t xml:space="preserve"> </w:t>
      </w:r>
      <w:r w:rsidRPr="00C07CAE">
        <w:rPr>
          <w:i/>
          <w:iCs/>
        </w:rPr>
        <w:t>he</w:t>
      </w:r>
      <w:r w:rsidR="00F56099">
        <w:rPr>
          <w:i/>
          <w:iCs/>
        </w:rPr>
        <w:t xml:space="preserve"> </w:t>
      </w:r>
      <w:r w:rsidRPr="00C07CAE">
        <w:rPr>
          <w:i/>
          <w:iCs/>
        </w:rPr>
        <w:t>was</w:t>
      </w:r>
      <w:r w:rsidR="00F56099">
        <w:rPr>
          <w:i/>
          <w:iCs/>
        </w:rPr>
        <w:t xml:space="preserve"> </w:t>
      </w:r>
      <w:r w:rsidRPr="00C07CAE">
        <w:rPr>
          <w:i/>
          <w:iCs/>
        </w:rPr>
        <w:t>sobered</w:t>
      </w:r>
      <w:r w:rsidR="00F56099">
        <w:rPr>
          <w:i/>
          <w:iCs/>
        </w:rPr>
        <w:t xml:space="preserve"> </w:t>
      </w:r>
      <w:r w:rsidRPr="00C07CAE">
        <w:rPr>
          <w:i/>
          <w:iCs/>
        </w:rPr>
        <w:t>from</w:t>
      </w:r>
      <w:r w:rsidR="00F56099">
        <w:rPr>
          <w:i/>
          <w:iCs/>
        </w:rPr>
        <w:t xml:space="preserve"> </w:t>
      </w:r>
      <w:r w:rsidRPr="00C07CAE">
        <w:rPr>
          <w:i/>
          <w:iCs/>
        </w:rPr>
        <w:t>his</w:t>
      </w:r>
      <w:r w:rsidR="00F56099">
        <w:rPr>
          <w:i/>
          <w:iCs/>
        </w:rPr>
        <w:t xml:space="preserve"> </w:t>
      </w:r>
      <w:r w:rsidRPr="00C07CAE">
        <w:rPr>
          <w:i/>
          <w:iCs/>
        </w:rPr>
        <w:t>wine.</w:t>
      </w:r>
      <w:r w:rsidR="00F56099">
        <w:rPr>
          <w:i/>
          <w:iCs/>
        </w:rPr>
        <w:t xml:space="preserve"> </w:t>
      </w:r>
      <w:r w:rsidRPr="00C07CAE">
        <w:rPr>
          <w:i/>
          <w:iCs/>
        </w:rPr>
        <w:t>AND</w:t>
      </w:r>
      <w:r w:rsidR="00F56099">
        <w:rPr>
          <w:i/>
          <w:iCs/>
        </w:rPr>
        <w:t xml:space="preserve"> </w:t>
      </w:r>
      <w:r w:rsidRPr="00C07CAE">
        <w:rPr>
          <w:i/>
          <w:iCs/>
        </w:rPr>
        <w:t>KNEW</w:t>
      </w:r>
      <w:r w:rsidR="00F56099">
        <w:rPr>
          <w:i/>
          <w:iCs/>
        </w:rPr>
        <w:t xml:space="preserve"> </w:t>
      </w:r>
      <w:r w:rsidRPr="00C07CAE">
        <w:rPr>
          <w:i/>
          <w:iCs/>
        </w:rPr>
        <w:t>WHAT</w:t>
      </w:r>
      <w:r w:rsidR="00F56099">
        <w:rPr>
          <w:i/>
          <w:iCs/>
        </w:rPr>
        <w:t xml:space="preserve"> </w:t>
      </w:r>
      <w:r w:rsidRPr="00C07CAE">
        <w:rPr>
          <w:i/>
          <w:iCs/>
        </w:rPr>
        <w:t>HIS</w:t>
      </w:r>
      <w:r w:rsidR="00F56099">
        <w:rPr>
          <w:i/>
          <w:iCs/>
        </w:rPr>
        <w:t xml:space="preserve"> </w:t>
      </w:r>
      <w:r w:rsidRPr="00C07CAE">
        <w:rPr>
          <w:i/>
          <w:iCs/>
        </w:rPr>
        <w:t>YOUNGEST</w:t>
      </w:r>
      <w:r w:rsidR="00F56099">
        <w:rPr>
          <w:i/>
          <w:iCs/>
        </w:rPr>
        <w:t xml:space="preserve"> </w:t>
      </w:r>
      <w:r w:rsidRPr="00C07CAE">
        <w:rPr>
          <w:i/>
          <w:iCs/>
        </w:rPr>
        <w:t>SON</w:t>
      </w:r>
      <w:r w:rsidR="00F56099">
        <w:rPr>
          <w:i/>
          <w:iCs/>
        </w:rPr>
        <w:t xml:space="preserve"> </w:t>
      </w:r>
      <w:r w:rsidRPr="00C07CAE">
        <w:rPr>
          <w:i/>
          <w:iCs/>
        </w:rPr>
        <w:t>HAD</w:t>
      </w:r>
      <w:r w:rsidR="00F56099">
        <w:rPr>
          <w:i/>
          <w:iCs/>
        </w:rPr>
        <w:t xml:space="preserve"> </w:t>
      </w:r>
      <w:r w:rsidRPr="00C07CAE">
        <w:rPr>
          <w:i/>
          <w:iCs/>
        </w:rPr>
        <w:t>DONE</w:t>
      </w:r>
      <w:r w:rsidR="00F56099">
        <w:rPr>
          <w:i/>
          <w:iCs/>
        </w:rPr>
        <w:t xml:space="preserve"> </w:t>
      </w:r>
      <w:r w:rsidRPr="00C07CAE">
        <w:rPr>
          <w:i/>
          <w:iCs/>
        </w:rPr>
        <w:t>UNTO</w:t>
      </w:r>
      <w:r w:rsidR="00F56099">
        <w:rPr>
          <w:i/>
          <w:iCs/>
        </w:rPr>
        <w:t xml:space="preserve"> </w:t>
      </w:r>
      <w:r w:rsidRPr="00C07CAE">
        <w:rPr>
          <w:i/>
          <w:iCs/>
        </w:rPr>
        <w:t>HIM.</w:t>
      </w:r>
      <w:r w:rsidR="00F56099">
        <w:rPr>
          <w:i/>
          <w:iCs/>
        </w:rPr>
        <w:t xml:space="preserve"> </w:t>
      </w:r>
      <w:r w:rsidRPr="00C07CAE">
        <w:rPr>
          <w:i/>
          <w:iCs/>
        </w:rPr>
        <w:t>Here</w:t>
      </w:r>
      <w:r w:rsidR="00F56099">
        <w:rPr>
          <w:i/>
          <w:iCs/>
        </w:rPr>
        <w:t xml:space="preserve"> </w:t>
      </w:r>
      <w:r w:rsidRPr="00C07CAE">
        <w:rPr>
          <w:i/>
          <w:iCs/>
        </w:rPr>
        <w:t>it</w:t>
      </w:r>
      <w:r w:rsidR="00F56099">
        <w:rPr>
          <w:i/>
          <w:iCs/>
        </w:rPr>
        <w:t xml:space="preserve"> </w:t>
      </w:r>
      <w:r w:rsidRPr="00C07CAE">
        <w:rPr>
          <w:i/>
          <w:iCs/>
        </w:rPr>
        <w:t>means,</w:t>
      </w:r>
      <w:r w:rsidR="00F56099">
        <w:rPr>
          <w:i/>
          <w:iCs/>
        </w:rPr>
        <w:t xml:space="preserve"> </w:t>
      </w:r>
      <w:r w:rsidRPr="00C07CAE">
        <w:rPr>
          <w:i/>
          <w:iCs/>
        </w:rPr>
        <w:t>his</w:t>
      </w:r>
      <w:r w:rsidR="00F56099">
        <w:rPr>
          <w:i/>
          <w:iCs/>
        </w:rPr>
        <w:t xml:space="preserve"> </w:t>
      </w:r>
      <w:r w:rsidRPr="00C07CAE">
        <w:rPr>
          <w:i/>
          <w:iCs/>
        </w:rPr>
        <w:t>worthless</w:t>
      </w:r>
      <w:r w:rsidR="00F56099">
        <w:rPr>
          <w:i/>
          <w:iCs/>
        </w:rPr>
        <w:t xml:space="preserve"> </w:t>
      </w:r>
      <w:r w:rsidRPr="00C07CAE">
        <w:rPr>
          <w:i/>
          <w:iCs/>
        </w:rPr>
        <w:t>son,</w:t>
      </w:r>
      <w:r w:rsidR="00F56099">
        <w:rPr>
          <w:i/>
          <w:iCs/>
        </w:rPr>
        <w:t xml:space="preserve"> </w:t>
      </w:r>
      <w:r w:rsidRPr="00C07CAE">
        <w:rPr>
          <w:i/>
          <w:iCs/>
        </w:rPr>
        <w:t>as</w:t>
      </w:r>
      <w:r w:rsidR="00F56099">
        <w:rPr>
          <w:i/>
          <w:iCs/>
        </w:rPr>
        <w:t xml:space="preserve"> </w:t>
      </w:r>
      <w:r w:rsidRPr="00C07CAE">
        <w:rPr>
          <w:i/>
          <w:iCs/>
        </w:rPr>
        <w:t>you</w:t>
      </w:r>
      <w:r w:rsidR="00F56099">
        <w:rPr>
          <w:i/>
          <w:iCs/>
        </w:rPr>
        <w:t xml:space="preserve"> </w:t>
      </w:r>
      <w:r w:rsidRPr="00C07CAE">
        <w:rPr>
          <w:i/>
          <w:iCs/>
        </w:rPr>
        <w:t>read,</w:t>
      </w:r>
      <w:r w:rsidR="00F56099">
        <w:rPr>
          <w:i/>
          <w:iCs/>
        </w:rPr>
        <w:t xml:space="preserve"> </w:t>
      </w:r>
      <w:r w:rsidRPr="00C07CAE">
        <w:rPr>
          <w:i/>
          <w:iCs/>
        </w:rPr>
        <w:t>Because</w:t>
      </w:r>
      <w:r w:rsidR="00F56099">
        <w:rPr>
          <w:i/>
          <w:iCs/>
        </w:rPr>
        <w:t xml:space="preserve"> </w:t>
      </w:r>
      <w:r w:rsidRPr="00C07CAE">
        <w:rPr>
          <w:i/>
          <w:iCs/>
        </w:rPr>
        <w:t>the</w:t>
      </w:r>
      <w:r w:rsidR="00F56099">
        <w:rPr>
          <w:i/>
          <w:iCs/>
        </w:rPr>
        <w:t xml:space="preserve"> </w:t>
      </w:r>
      <w:r w:rsidRPr="00C07CAE">
        <w:rPr>
          <w:i/>
          <w:iCs/>
        </w:rPr>
        <w:t>brazen</w:t>
      </w:r>
      <w:r w:rsidR="00F56099">
        <w:rPr>
          <w:i/>
          <w:iCs/>
        </w:rPr>
        <w:t xml:space="preserve"> </w:t>
      </w:r>
      <w:r w:rsidRPr="00C07CAE">
        <w:rPr>
          <w:i/>
          <w:iCs/>
        </w:rPr>
        <w:t>altar</w:t>
      </w:r>
      <w:r w:rsidR="00F56099">
        <w:rPr>
          <w:i/>
          <w:iCs/>
        </w:rPr>
        <w:t xml:space="preserve"> </w:t>
      </w:r>
      <w:r w:rsidRPr="00C07CAE">
        <w:rPr>
          <w:i/>
          <w:iCs/>
        </w:rPr>
        <w:t>that</w:t>
      </w:r>
      <w:r w:rsidR="00F56099">
        <w:rPr>
          <w:i/>
          <w:iCs/>
        </w:rPr>
        <w:t xml:space="preserve"> </w:t>
      </w:r>
      <w:r w:rsidRPr="00C07CAE">
        <w:rPr>
          <w:i/>
          <w:iCs/>
        </w:rPr>
        <w:t>was</w:t>
      </w:r>
      <w:r w:rsidR="00F56099">
        <w:rPr>
          <w:i/>
          <w:iCs/>
        </w:rPr>
        <w:t xml:space="preserve"> </w:t>
      </w:r>
      <w:r w:rsidRPr="00C07CAE">
        <w:rPr>
          <w:i/>
          <w:iCs/>
        </w:rPr>
        <w:t>before</w:t>
      </w:r>
      <w:r w:rsidR="00F56099">
        <w:rPr>
          <w:i/>
          <w:iCs/>
        </w:rPr>
        <w:t xml:space="preserve"> </w:t>
      </w:r>
      <w:r w:rsidRPr="00C07CAE">
        <w:rPr>
          <w:i/>
          <w:iCs/>
        </w:rPr>
        <w:t>the</w:t>
      </w:r>
      <w:r w:rsidR="00F56099">
        <w:rPr>
          <w:i/>
          <w:iCs/>
        </w:rPr>
        <w:t xml:space="preserve"> </w:t>
      </w:r>
      <w:r w:rsidRPr="00C07CAE">
        <w:rPr>
          <w:i/>
          <w:iCs/>
        </w:rPr>
        <w:t>Lord</w:t>
      </w:r>
      <w:r w:rsidR="00F56099">
        <w:rPr>
          <w:i/>
          <w:iCs/>
        </w:rPr>
        <w:t xml:space="preserve"> </w:t>
      </w:r>
      <w:r w:rsidRPr="00C07CAE">
        <w:rPr>
          <w:i/>
          <w:iCs/>
        </w:rPr>
        <w:t>was</w:t>
      </w:r>
      <w:r w:rsidR="00F56099">
        <w:rPr>
          <w:i/>
          <w:iCs/>
        </w:rPr>
        <w:t xml:space="preserve"> </w:t>
      </w:r>
      <w:r w:rsidRPr="00C07CAE">
        <w:rPr>
          <w:i/>
          <w:iCs/>
        </w:rPr>
        <w:t>too</w:t>
      </w:r>
      <w:r w:rsidR="00F56099">
        <w:rPr>
          <w:i/>
          <w:iCs/>
        </w:rPr>
        <w:t xml:space="preserve"> </w:t>
      </w:r>
      <w:r w:rsidRPr="00C07CAE">
        <w:rPr>
          <w:i/>
          <w:iCs/>
        </w:rPr>
        <w:t>little</w:t>
      </w:r>
      <w:r w:rsidR="00F56099">
        <w:rPr>
          <w:i/>
          <w:iCs/>
        </w:rPr>
        <w:t xml:space="preserve"> </w:t>
      </w:r>
      <w:r w:rsidRPr="00C07CAE">
        <w:rPr>
          <w:i/>
          <w:iCs/>
        </w:rPr>
        <w:t>to</w:t>
      </w:r>
      <w:r w:rsidR="00F56099">
        <w:rPr>
          <w:i/>
          <w:iCs/>
        </w:rPr>
        <w:t xml:space="preserve"> </w:t>
      </w:r>
      <w:r w:rsidRPr="00C07CAE">
        <w:rPr>
          <w:i/>
          <w:iCs/>
        </w:rPr>
        <w:t>receive</w:t>
      </w:r>
      <w:r w:rsidR="00F56099">
        <w:rPr>
          <w:i/>
          <w:iCs/>
        </w:rPr>
        <w:t xml:space="preserve"> </w:t>
      </w:r>
      <w:r w:rsidRPr="00C07CAE">
        <w:rPr>
          <w:i/>
          <w:iCs/>
        </w:rPr>
        <w:t>the</w:t>
      </w:r>
      <w:r w:rsidR="00F56099">
        <w:rPr>
          <w:i/>
          <w:iCs/>
        </w:rPr>
        <w:t xml:space="preserve"> </w:t>
      </w:r>
      <w:r w:rsidRPr="00C07CAE">
        <w:rPr>
          <w:i/>
          <w:iCs/>
        </w:rPr>
        <w:t>burnt-</w:t>
      </w:r>
      <w:r w:rsidR="00F56099">
        <w:rPr>
          <w:i/>
          <w:iCs/>
        </w:rPr>
        <w:t xml:space="preserve"> </w:t>
      </w:r>
      <w:r w:rsidRPr="00C07CAE">
        <w:rPr>
          <w:i/>
          <w:iCs/>
        </w:rPr>
        <w:t>offering,</w:t>
      </w:r>
      <w:r w:rsidR="00F56099">
        <w:rPr>
          <w:i/>
          <w:iCs/>
        </w:rPr>
        <w:t xml:space="preserve"> </w:t>
      </w:r>
      <w:r w:rsidRPr="00C07CAE">
        <w:rPr>
          <w:i/>
          <w:iCs/>
        </w:rPr>
        <w:t>etc.</w:t>
      </w:r>
      <w:r w:rsidRPr="00C07CAE">
        <w:rPr>
          <w:i/>
          <w:iCs/>
          <w:sz w:val="20"/>
          <w:vertAlign w:val="superscript"/>
        </w:rPr>
        <w:footnoteReference w:id="603"/>
      </w:r>
      <w:r w:rsidR="00F56099">
        <w:rPr>
          <w:i/>
          <w:iCs/>
        </w:rPr>
        <w:t xml:space="preserve"> </w:t>
      </w:r>
      <w:r w:rsidRPr="00C07CAE">
        <w:rPr>
          <w:i/>
          <w:iCs/>
        </w:rPr>
        <w:t>AND</w:t>
      </w:r>
      <w:r w:rsidR="00F56099">
        <w:rPr>
          <w:i/>
          <w:iCs/>
        </w:rPr>
        <w:t xml:space="preserve"> </w:t>
      </w:r>
      <w:r w:rsidRPr="00C07CAE">
        <w:rPr>
          <w:i/>
          <w:iCs/>
        </w:rPr>
        <w:t>HE</w:t>
      </w:r>
      <w:r w:rsidR="00F56099">
        <w:rPr>
          <w:i/>
          <w:iCs/>
        </w:rPr>
        <w:t xml:space="preserve"> </w:t>
      </w:r>
      <w:r w:rsidRPr="00C07CAE">
        <w:rPr>
          <w:i/>
          <w:iCs/>
        </w:rPr>
        <w:t>SAID:</w:t>
      </w:r>
      <w:r w:rsidR="00F56099">
        <w:rPr>
          <w:i/>
          <w:iCs/>
        </w:rPr>
        <w:t xml:space="preserve"> </w:t>
      </w:r>
      <w:r w:rsidRPr="00C07CAE">
        <w:rPr>
          <w:i/>
          <w:iCs/>
        </w:rPr>
        <w:t>CURSED</w:t>
      </w:r>
      <w:r w:rsidR="00F56099">
        <w:rPr>
          <w:i/>
          <w:iCs/>
        </w:rPr>
        <w:t xml:space="preserve"> </w:t>
      </w:r>
      <w:r w:rsidRPr="00C07CAE">
        <w:rPr>
          <w:i/>
          <w:iCs/>
        </w:rPr>
        <w:t>BE</w:t>
      </w:r>
      <w:r w:rsidR="00F56099">
        <w:rPr>
          <w:i/>
          <w:iCs/>
        </w:rPr>
        <w:t xml:space="preserve"> </w:t>
      </w:r>
      <w:r w:rsidRPr="00C07CAE">
        <w:rPr>
          <w:i/>
          <w:iCs/>
        </w:rPr>
        <w:t>CANAAN:</w:t>
      </w:r>
      <w:r w:rsidRPr="00C07CAE">
        <w:rPr>
          <w:i/>
          <w:iCs/>
          <w:sz w:val="20"/>
          <w:vertAlign w:val="superscript"/>
        </w:rPr>
        <w:footnoteReference w:id="604"/>
      </w:r>
      <w:r w:rsidR="00F56099">
        <w:rPr>
          <w:i/>
          <w:iCs/>
        </w:rPr>
        <w:t xml:space="preserve"> </w:t>
      </w:r>
      <w:r w:rsidRPr="00C07CAE">
        <w:rPr>
          <w:i/>
          <w:iCs/>
        </w:rPr>
        <w:t>Ham</w:t>
      </w:r>
      <w:r w:rsidR="00F56099">
        <w:rPr>
          <w:i/>
          <w:iCs/>
        </w:rPr>
        <w:t xml:space="preserve"> </w:t>
      </w:r>
      <w:r w:rsidRPr="00C07CAE">
        <w:rPr>
          <w:i/>
          <w:iCs/>
        </w:rPr>
        <w:t>sinned</w:t>
      </w:r>
      <w:r w:rsidR="00F56099">
        <w:rPr>
          <w:i/>
          <w:iCs/>
        </w:rPr>
        <w:t xml:space="preserve"> </w:t>
      </w:r>
      <w:r w:rsidRPr="00C07CAE">
        <w:rPr>
          <w:i/>
          <w:iCs/>
        </w:rPr>
        <w:t>and</w:t>
      </w:r>
      <w:r w:rsidR="00F56099">
        <w:rPr>
          <w:i/>
          <w:iCs/>
        </w:rPr>
        <w:t xml:space="preserve"> </w:t>
      </w:r>
      <w:r w:rsidRPr="00C07CAE">
        <w:rPr>
          <w:i/>
          <w:iCs/>
        </w:rPr>
        <w:t>Canaan</w:t>
      </w:r>
      <w:r w:rsidR="00F56099">
        <w:rPr>
          <w:i/>
          <w:iCs/>
        </w:rPr>
        <w:t xml:space="preserve"> </w:t>
      </w:r>
      <w:r w:rsidRPr="00C07CAE">
        <w:rPr>
          <w:i/>
          <w:iCs/>
        </w:rPr>
        <w:t>is</w:t>
      </w:r>
      <w:r w:rsidR="00F56099">
        <w:rPr>
          <w:i/>
          <w:iCs/>
        </w:rPr>
        <w:t xml:space="preserve"> </w:t>
      </w:r>
      <w:r w:rsidRPr="00C07CAE">
        <w:rPr>
          <w:i/>
          <w:iCs/>
        </w:rPr>
        <w:t>cursed!</w:t>
      </w:r>
      <w:r w:rsidR="00F56099">
        <w:rPr>
          <w:i/>
          <w:iCs/>
        </w:rPr>
        <w:t xml:space="preserve"> </w:t>
      </w:r>
      <w:r w:rsidRPr="00C07CAE">
        <w:rPr>
          <w:i/>
          <w:iCs/>
        </w:rPr>
        <w:t>R.</w:t>
      </w:r>
      <w:r w:rsidR="00F56099">
        <w:rPr>
          <w:i/>
          <w:iCs/>
        </w:rPr>
        <w:t xml:space="preserve"> </w:t>
      </w:r>
      <w:r w:rsidRPr="00C07CAE">
        <w:rPr>
          <w:i/>
          <w:iCs/>
        </w:rPr>
        <w:t>Judah</w:t>
      </w:r>
      <w:r w:rsidR="00F56099">
        <w:rPr>
          <w:i/>
          <w:iCs/>
        </w:rPr>
        <w:t xml:space="preserve"> </w:t>
      </w:r>
      <w:r w:rsidRPr="00C07CAE">
        <w:rPr>
          <w:i/>
          <w:iCs/>
        </w:rPr>
        <w:t>and</w:t>
      </w:r>
      <w:r w:rsidR="00F56099">
        <w:rPr>
          <w:i/>
          <w:iCs/>
        </w:rPr>
        <w:t xml:space="preserve"> </w:t>
      </w:r>
      <w:r w:rsidRPr="00C07CAE">
        <w:rPr>
          <w:i/>
          <w:iCs/>
        </w:rPr>
        <w:t>R.</w:t>
      </w:r>
      <w:r w:rsidR="00F56099">
        <w:rPr>
          <w:i/>
          <w:iCs/>
        </w:rPr>
        <w:t xml:space="preserve"> </w:t>
      </w:r>
      <w:r w:rsidRPr="00C07CAE">
        <w:rPr>
          <w:i/>
          <w:iCs/>
        </w:rPr>
        <w:t>Nehemiah</w:t>
      </w:r>
      <w:r w:rsidR="00F56099">
        <w:rPr>
          <w:i/>
          <w:iCs/>
        </w:rPr>
        <w:t xml:space="preserve"> </w:t>
      </w:r>
      <w:r w:rsidRPr="00C07CAE">
        <w:rPr>
          <w:i/>
          <w:iCs/>
        </w:rPr>
        <w:t>disagreed.</w:t>
      </w:r>
      <w:r w:rsidR="00F56099">
        <w:rPr>
          <w:i/>
          <w:iCs/>
        </w:rPr>
        <w:t xml:space="preserve"> </w:t>
      </w:r>
      <w:r w:rsidRPr="00C07CAE">
        <w:rPr>
          <w:i/>
          <w:iCs/>
        </w:rPr>
        <w:t>R.</w:t>
      </w:r>
      <w:r w:rsidR="00F56099">
        <w:rPr>
          <w:i/>
          <w:iCs/>
        </w:rPr>
        <w:t xml:space="preserve"> </w:t>
      </w:r>
      <w:r w:rsidRPr="00C07CAE">
        <w:rPr>
          <w:i/>
          <w:iCs/>
        </w:rPr>
        <w:t>Judah</w:t>
      </w:r>
      <w:r w:rsidR="00F56099">
        <w:rPr>
          <w:i/>
          <w:iCs/>
        </w:rPr>
        <w:t xml:space="preserve"> </w:t>
      </w:r>
      <w:r w:rsidRPr="00C07CAE">
        <w:rPr>
          <w:i/>
          <w:iCs/>
        </w:rPr>
        <w:t>said:</w:t>
      </w:r>
      <w:r w:rsidR="00F56099">
        <w:rPr>
          <w:i/>
          <w:iCs/>
        </w:rPr>
        <w:t xml:space="preserve"> </w:t>
      </w:r>
      <w:r w:rsidRPr="00C07CAE">
        <w:rPr>
          <w:i/>
          <w:iCs/>
        </w:rPr>
        <w:t>Since</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written,</w:t>
      </w:r>
      <w:r w:rsidR="00F56099">
        <w:rPr>
          <w:i/>
          <w:iCs/>
        </w:rPr>
        <w:t xml:space="preserve"> </w:t>
      </w:r>
      <w:r w:rsidRPr="00C07CAE">
        <w:rPr>
          <w:i/>
          <w:iCs/>
        </w:rPr>
        <w:t>And</w:t>
      </w:r>
      <w:r w:rsidR="00F56099">
        <w:rPr>
          <w:i/>
          <w:iCs/>
        </w:rPr>
        <w:t xml:space="preserve"> </w:t>
      </w:r>
      <w:r w:rsidRPr="00C07CAE">
        <w:rPr>
          <w:i/>
          <w:iCs/>
        </w:rPr>
        <w:t>God</w:t>
      </w:r>
      <w:r w:rsidR="00F56099">
        <w:rPr>
          <w:i/>
          <w:iCs/>
        </w:rPr>
        <w:t xml:space="preserve"> </w:t>
      </w:r>
      <w:r w:rsidRPr="00C07CAE">
        <w:rPr>
          <w:i/>
          <w:iCs/>
        </w:rPr>
        <w:t>blessed</w:t>
      </w:r>
      <w:r w:rsidR="00F56099">
        <w:rPr>
          <w:i/>
          <w:iCs/>
        </w:rPr>
        <w:t xml:space="preserve"> </w:t>
      </w:r>
      <w:r w:rsidRPr="00C07CAE">
        <w:rPr>
          <w:i/>
          <w:iCs/>
        </w:rPr>
        <w:t>Noach</w:t>
      </w:r>
      <w:r w:rsidR="00F56099">
        <w:rPr>
          <w:i/>
          <w:iCs/>
        </w:rPr>
        <w:t xml:space="preserve"> </w:t>
      </w:r>
      <w:r w:rsidRPr="00C07CAE">
        <w:rPr>
          <w:i/>
          <w:iCs/>
        </w:rPr>
        <w:t>and</w:t>
      </w:r>
      <w:r w:rsidR="00F56099">
        <w:rPr>
          <w:i/>
          <w:iCs/>
        </w:rPr>
        <w:t xml:space="preserve"> </w:t>
      </w:r>
      <w:r w:rsidRPr="00C07CAE">
        <w:rPr>
          <w:i/>
          <w:iCs/>
        </w:rPr>
        <w:t>his</w:t>
      </w:r>
      <w:r w:rsidR="00F56099">
        <w:rPr>
          <w:i/>
          <w:iCs/>
        </w:rPr>
        <w:t xml:space="preserve"> </w:t>
      </w:r>
      <w:r w:rsidRPr="00C07CAE">
        <w:rPr>
          <w:i/>
          <w:iCs/>
        </w:rPr>
        <w:t>sons,</w:t>
      </w:r>
      <w:r w:rsidRPr="00C07CAE">
        <w:rPr>
          <w:i/>
          <w:iCs/>
          <w:sz w:val="20"/>
          <w:vertAlign w:val="superscript"/>
        </w:rPr>
        <w:footnoteReference w:id="605"/>
      </w:r>
      <w:r w:rsidR="00F56099">
        <w:rPr>
          <w:i/>
          <w:iCs/>
        </w:rPr>
        <w:t xml:space="preserve"> </w:t>
      </w:r>
      <w:r w:rsidRPr="00C07CAE">
        <w:rPr>
          <w:i/>
          <w:iCs/>
        </w:rPr>
        <w:t>while</w:t>
      </w:r>
      <w:r w:rsidR="00F56099">
        <w:rPr>
          <w:i/>
          <w:iCs/>
        </w:rPr>
        <w:t xml:space="preserve"> </w:t>
      </w:r>
      <w:r w:rsidRPr="00C07CAE">
        <w:rPr>
          <w:i/>
          <w:iCs/>
        </w:rPr>
        <w:t>there</w:t>
      </w:r>
      <w:r w:rsidR="00F56099">
        <w:rPr>
          <w:i/>
          <w:iCs/>
        </w:rPr>
        <w:t xml:space="preserve"> </w:t>
      </w:r>
      <w:r w:rsidRPr="00C07CAE">
        <w:rPr>
          <w:i/>
          <w:iCs/>
        </w:rPr>
        <w:t>cannot</w:t>
      </w:r>
      <w:r w:rsidR="00F56099">
        <w:rPr>
          <w:i/>
          <w:iCs/>
        </w:rPr>
        <w:t xml:space="preserve"> </w:t>
      </w:r>
      <w:r w:rsidRPr="00C07CAE">
        <w:rPr>
          <w:i/>
          <w:iCs/>
        </w:rPr>
        <w:t>be</w:t>
      </w:r>
      <w:r w:rsidR="00F56099">
        <w:rPr>
          <w:i/>
          <w:iCs/>
        </w:rPr>
        <w:t xml:space="preserve"> </w:t>
      </w:r>
      <w:r w:rsidRPr="00C07CAE">
        <w:rPr>
          <w:i/>
          <w:iCs/>
        </w:rPr>
        <w:t>a</w:t>
      </w:r>
      <w:r w:rsidR="00F56099">
        <w:rPr>
          <w:i/>
          <w:iCs/>
        </w:rPr>
        <w:t xml:space="preserve"> </w:t>
      </w:r>
      <w:r w:rsidRPr="00C07CAE">
        <w:rPr>
          <w:i/>
          <w:iCs/>
        </w:rPr>
        <w:t>curse</w:t>
      </w:r>
      <w:r w:rsidR="00F56099">
        <w:rPr>
          <w:i/>
          <w:iCs/>
        </w:rPr>
        <w:t xml:space="preserve"> </w:t>
      </w:r>
      <w:r w:rsidRPr="00C07CAE">
        <w:rPr>
          <w:i/>
          <w:iCs/>
        </w:rPr>
        <w:t>where</w:t>
      </w:r>
      <w:r w:rsidR="00F56099">
        <w:rPr>
          <w:i/>
          <w:iCs/>
        </w:rPr>
        <w:t xml:space="preserve"> </w:t>
      </w:r>
      <w:r w:rsidRPr="00C07CAE">
        <w:rPr>
          <w:i/>
          <w:iCs/>
        </w:rPr>
        <w:t>a</w:t>
      </w:r>
      <w:r w:rsidR="00F56099">
        <w:rPr>
          <w:i/>
          <w:iCs/>
        </w:rPr>
        <w:t xml:space="preserve"> </w:t>
      </w:r>
      <w:r w:rsidRPr="00C07CAE">
        <w:rPr>
          <w:i/>
          <w:iCs/>
        </w:rPr>
        <w:t>blessing</w:t>
      </w:r>
      <w:r w:rsidR="00F56099">
        <w:rPr>
          <w:i/>
          <w:iCs/>
        </w:rPr>
        <w:t xml:space="preserve"> </w:t>
      </w:r>
      <w:r w:rsidRPr="00C07CAE">
        <w:rPr>
          <w:i/>
          <w:iCs/>
        </w:rPr>
        <w:t>has</w:t>
      </w:r>
      <w:r w:rsidR="00F56099">
        <w:rPr>
          <w:i/>
          <w:iCs/>
        </w:rPr>
        <w:t xml:space="preserve"> </w:t>
      </w:r>
      <w:r w:rsidRPr="00C07CAE">
        <w:rPr>
          <w:i/>
          <w:iCs/>
        </w:rPr>
        <w:t>been</w:t>
      </w:r>
      <w:r w:rsidR="00F56099">
        <w:rPr>
          <w:i/>
          <w:iCs/>
        </w:rPr>
        <w:t xml:space="preserve"> </w:t>
      </w:r>
      <w:r w:rsidRPr="00C07CAE">
        <w:rPr>
          <w:i/>
          <w:iCs/>
        </w:rPr>
        <w:t>given,</w:t>
      </w:r>
      <w:r w:rsidR="00F56099">
        <w:rPr>
          <w:i/>
          <w:iCs/>
        </w:rPr>
        <w:t xml:space="preserve"> </w:t>
      </w:r>
      <w:r w:rsidRPr="00C07CAE">
        <w:rPr>
          <w:i/>
          <w:iCs/>
        </w:rPr>
        <w:t>consequently,</w:t>
      </w:r>
      <w:r w:rsidR="00F56099">
        <w:rPr>
          <w:i/>
          <w:iCs/>
        </w:rPr>
        <w:t xml:space="preserve"> </w:t>
      </w:r>
      <w:r w:rsidRPr="00C07CAE">
        <w:rPr>
          <w:i/>
          <w:iCs/>
        </w:rPr>
        <w:t>HE</w:t>
      </w:r>
      <w:r w:rsidR="00F56099">
        <w:rPr>
          <w:i/>
          <w:iCs/>
        </w:rPr>
        <w:t xml:space="preserve"> </w:t>
      </w:r>
      <w:r w:rsidRPr="00C07CAE">
        <w:rPr>
          <w:i/>
          <w:iCs/>
        </w:rPr>
        <w:t>SAID:</w:t>
      </w:r>
      <w:r w:rsidR="00F56099">
        <w:rPr>
          <w:i/>
          <w:iCs/>
        </w:rPr>
        <w:t xml:space="preserve"> </w:t>
      </w:r>
      <w:r w:rsidRPr="00C07CAE">
        <w:rPr>
          <w:i/>
          <w:iCs/>
        </w:rPr>
        <w:t>CURSED</w:t>
      </w:r>
      <w:r w:rsidR="00F56099">
        <w:rPr>
          <w:i/>
          <w:iCs/>
        </w:rPr>
        <w:t xml:space="preserve"> </w:t>
      </w:r>
      <w:r w:rsidRPr="00C07CAE">
        <w:rPr>
          <w:i/>
          <w:iCs/>
        </w:rPr>
        <w:t>BE</w:t>
      </w:r>
      <w:r w:rsidR="00F56099">
        <w:rPr>
          <w:i/>
          <w:iCs/>
        </w:rPr>
        <w:t xml:space="preserve"> </w:t>
      </w:r>
      <w:r w:rsidRPr="00C07CAE">
        <w:rPr>
          <w:i/>
          <w:iCs/>
        </w:rPr>
        <w:t>CANAAN.</w:t>
      </w:r>
      <w:r w:rsidR="00F56099">
        <w:rPr>
          <w:i/>
          <w:iCs/>
        </w:rPr>
        <w:t xml:space="preserve"> </w:t>
      </w:r>
      <w:r w:rsidRPr="00C07CAE">
        <w:rPr>
          <w:i/>
          <w:iCs/>
        </w:rPr>
        <w:t>R.</w:t>
      </w:r>
      <w:r w:rsidR="00F56099">
        <w:rPr>
          <w:i/>
          <w:iCs/>
        </w:rPr>
        <w:t xml:space="preserve"> </w:t>
      </w:r>
      <w:r w:rsidRPr="00C07CAE">
        <w:rPr>
          <w:i/>
          <w:iCs/>
        </w:rPr>
        <w:t>Nehemiah</w:t>
      </w:r>
      <w:r w:rsidR="00F56099">
        <w:rPr>
          <w:i/>
          <w:iCs/>
        </w:rPr>
        <w:t xml:space="preserve"> </w:t>
      </w:r>
      <w:r w:rsidRPr="00C07CAE">
        <w:rPr>
          <w:i/>
          <w:iCs/>
        </w:rPr>
        <w:t>explained:</w:t>
      </w:r>
      <w:r w:rsidR="00F56099">
        <w:rPr>
          <w:i/>
          <w:iCs/>
        </w:rPr>
        <w:t xml:space="preserve"> </w:t>
      </w:r>
      <w:r w:rsidRPr="00C07CAE">
        <w:rPr>
          <w:i/>
          <w:iCs/>
        </w:rPr>
        <w:t>It</w:t>
      </w:r>
      <w:r w:rsidR="00F56099">
        <w:rPr>
          <w:i/>
          <w:iCs/>
        </w:rPr>
        <w:t xml:space="preserve"> </w:t>
      </w:r>
      <w:r w:rsidRPr="00C07CAE">
        <w:rPr>
          <w:i/>
          <w:iCs/>
        </w:rPr>
        <w:t>was</w:t>
      </w:r>
      <w:r w:rsidR="00F56099">
        <w:rPr>
          <w:i/>
          <w:iCs/>
        </w:rPr>
        <w:t xml:space="preserve"> </w:t>
      </w:r>
      <w:r w:rsidRPr="00C07CAE">
        <w:rPr>
          <w:i/>
          <w:iCs/>
        </w:rPr>
        <w:t>Canaan</w:t>
      </w:r>
      <w:r w:rsidR="00F56099">
        <w:rPr>
          <w:i/>
          <w:iCs/>
        </w:rPr>
        <w:t xml:space="preserve"> </w:t>
      </w:r>
      <w:r w:rsidRPr="00C07CAE">
        <w:rPr>
          <w:i/>
          <w:iCs/>
        </w:rPr>
        <w:t>who</w:t>
      </w:r>
      <w:r w:rsidR="00F56099">
        <w:rPr>
          <w:i/>
          <w:iCs/>
        </w:rPr>
        <w:t xml:space="preserve"> </w:t>
      </w:r>
      <w:r w:rsidRPr="00C07CAE">
        <w:rPr>
          <w:i/>
          <w:iCs/>
        </w:rPr>
        <w:t>saw</w:t>
      </w:r>
      <w:r w:rsidR="00F56099">
        <w:rPr>
          <w:i/>
          <w:iCs/>
        </w:rPr>
        <w:t xml:space="preserve"> </w:t>
      </w:r>
      <w:r w:rsidRPr="00C07CAE">
        <w:rPr>
          <w:i/>
          <w:iCs/>
        </w:rPr>
        <w:t>it</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first</w:t>
      </w:r>
      <w:r w:rsidR="00F56099">
        <w:rPr>
          <w:i/>
          <w:iCs/>
        </w:rPr>
        <w:t xml:space="preserve"> </w:t>
      </w:r>
      <w:r w:rsidRPr="00C07CAE">
        <w:rPr>
          <w:i/>
          <w:iCs/>
        </w:rPr>
        <w:t>place]</w:t>
      </w:r>
      <w:r w:rsidR="00F56099">
        <w:rPr>
          <w:i/>
          <w:iCs/>
        </w:rPr>
        <w:t xml:space="preserve"> </w:t>
      </w:r>
      <w:r w:rsidRPr="00C07CAE">
        <w:rPr>
          <w:i/>
          <w:iCs/>
        </w:rPr>
        <w:t>and</w:t>
      </w:r>
      <w:r w:rsidR="00F56099">
        <w:rPr>
          <w:i/>
          <w:iCs/>
        </w:rPr>
        <w:t xml:space="preserve"> </w:t>
      </w:r>
      <w:r w:rsidRPr="00C07CAE">
        <w:rPr>
          <w:i/>
          <w:iCs/>
        </w:rPr>
        <w:t>informed</w:t>
      </w:r>
      <w:r w:rsidR="00F56099">
        <w:rPr>
          <w:i/>
          <w:iCs/>
        </w:rPr>
        <w:t xml:space="preserve"> </w:t>
      </w:r>
      <w:r w:rsidRPr="00C07CAE">
        <w:rPr>
          <w:i/>
          <w:iCs/>
        </w:rPr>
        <w:t>them,</w:t>
      </w:r>
      <w:r w:rsidR="00F56099">
        <w:rPr>
          <w:i/>
          <w:iCs/>
        </w:rPr>
        <w:t xml:space="preserve"> </w:t>
      </w:r>
      <w:r w:rsidRPr="00C07CAE">
        <w:rPr>
          <w:i/>
          <w:iCs/>
        </w:rPr>
        <w:t>therefore</w:t>
      </w:r>
      <w:r w:rsidR="00F56099">
        <w:rPr>
          <w:i/>
          <w:iCs/>
        </w:rPr>
        <w:t xml:space="preserve"> </w:t>
      </w:r>
      <w:r w:rsidRPr="00C07CAE">
        <w:rPr>
          <w:i/>
          <w:iCs/>
        </w:rPr>
        <w:t>the</w:t>
      </w:r>
      <w:r w:rsidR="00F56099">
        <w:rPr>
          <w:i/>
          <w:iCs/>
        </w:rPr>
        <w:t xml:space="preserve"> </w:t>
      </w:r>
      <w:r w:rsidRPr="00C07CAE">
        <w:rPr>
          <w:i/>
          <w:iCs/>
        </w:rPr>
        <w:t>curse</w:t>
      </w:r>
      <w:r w:rsidR="00F56099">
        <w:rPr>
          <w:i/>
          <w:iCs/>
        </w:rPr>
        <w:t xml:space="preserve"> </w:t>
      </w:r>
      <w:r w:rsidRPr="00C07CAE">
        <w:rPr>
          <w:i/>
          <w:iCs/>
        </w:rPr>
        <w:t>is</w:t>
      </w:r>
      <w:r w:rsidR="00F56099">
        <w:rPr>
          <w:i/>
          <w:iCs/>
        </w:rPr>
        <w:t xml:space="preserve"> </w:t>
      </w:r>
      <w:r w:rsidRPr="00C07CAE">
        <w:rPr>
          <w:i/>
          <w:iCs/>
        </w:rPr>
        <w:t>attached</w:t>
      </w:r>
      <w:r w:rsidR="00F56099">
        <w:rPr>
          <w:i/>
          <w:iCs/>
        </w:rPr>
        <w:t xml:space="preserve"> </w:t>
      </w:r>
      <w:r w:rsidRPr="00C07CAE">
        <w:rPr>
          <w:i/>
          <w:iCs/>
        </w:rPr>
        <w:t>to</w:t>
      </w:r>
      <w:r w:rsidR="00F56099">
        <w:rPr>
          <w:i/>
          <w:iCs/>
        </w:rPr>
        <w:t xml:space="preserve"> </w:t>
      </w:r>
      <w:r w:rsidRPr="00C07CAE">
        <w:rPr>
          <w:i/>
          <w:iCs/>
        </w:rPr>
        <w:t>him</w:t>
      </w:r>
      <w:r w:rsidR="00F56099">
        <w:rPr>
          <w:i/>
          <w:iCs/>
        </w:rPr>
        <w:t xml:space="preserve"> </w:t>
      </w:r>
      <w:r w:rsidRPr="00C07CAE">
        <w:rPr>
          <w:i/>
          <w:iCs/>
        </w:rPr>
        <w:t>who</w:t>
      </w:r>
      <w:r w:rsidR="00F56099">
        <w:rPr>
          <w:i/>
          <w:iCs/>
        </w:rPr>
        <w:t xml:space="preserve"> </w:t>
      </w:r>
      <w:r w:rsidRPr="00C07CAE">
        <w:rPr>
          <w:i/>
          <w:iCs/>
        </w:rPr>
        <w:t>did</w:t>
      </w:r>
      <w:r w:rsidR="00F56099">
        <w:rPr>
          <w:i/>
          <w:iCs/>
        </w:rPr>
        <w:t xml:space="preserve"> </w:t>
      </w:r>
      <w:r w:rsidRPr="00C07CAE">
        <w:rPr>
          <w:i/>
          <w:iCs/>
        </w:rPr>
        <w:t>wrong.</w:t>
      </w:r>
      <w:r w:rsidR="00F56099">
        <w:rPr>
          <w:i/>
          <w:iCs/>
        </w:rPr>
        <w:t xml:space="preserve"> </w:t>
      </w:r>
      <w:r w:rsidRPr="00C07CAE">
        <w:rPr>
          <w:i/>
          <w:iCs/>
        </w:rPr>
        <w:t>R.</w:t>
      </w:r>
      <w:r w:rsidR="00F56099">
        <w:rPr>
          <w:i/>
          <w:iCs/>
        </w:rPr>
        <w:t xml:space="preserve"> </w:t>
      </w:r>
      <w:proofErr w:type="spellStart"/>
      <w:r w:rsidRPr="00C07CAE">
        <w:rPr>
          <w:i/>
          <w:iCs/>
        </w:rPr>
        <w:t>Berekiah</w:t>
      </w:r>
      <w:proofErr w:type="spellEnd"/>
      <w:r w:rsidR="00F56099">
        <w:rPr>
          <w:i/>
          <w:iCs/>
        </w:rPr>
        <w:t xml:space="preserve"> </w:t>
      </w:r>
      <w:r w:rsidRPr="00C07CAE">
        <w:rPr>
          <w:i/>
          <w:iCs/>
        </w:rPr>
        <w:t>said:</w:t>
      </w:r>
      <w:r w:rsidR="00F56099">
        <w:rPr>
          <w:i/>
          <w:iCs/>
        </w:rPr>
        <w:t xml:space="preserve"> </w:t>
      </w:r>
      <w:r w:rsidRPr="00C07CAE">
        <w:rPr>
          <w:i/>
          <w:iCs/>
        </w:rPr>
        <w:t>Noach</w:t>
      </w:r>
      <w:r w:rsidR="00F56099">
        <w:rPr>
          <w:i/>
          <w:iCs/>
        </w:rPr>
        <w:t xml:space="preserve"> </w:t>
      </w:r>
      <w:r w:rsidRPr="00C07CAE">
        <w:rPr>
          <w:i/>
          <w:iCs/>
        </w:rPr>
        <w:t>grieved</w:t>
      </w:r>
      <w:r w:rsidR="00F56099">
        <w:rPr>
          <w:i/>
          <w:iCs/>
        </w:rPr>
        <w:t xml:space="preserve"> </w:t>
      </w:r>
      <w:r w:rsidRPr="00C07CAE">
        <w:rPr>
          <w:i/>
          <w:iCs/>
        </w:rPr>
        <w:t>very</w:t>
      </w:r>
      <w:r w:rsidR="00F56099">
        <w:rPr>
          <w:i/>
          <w:iCs/>
        </w:rPr>
        <w:t xml:space="preserve"> </w:t>
      </w:r>
      <w:r w:rsidRPr="00C07CAE">
        <w:rPr>
          <w:i/>
          <w:iCs/>
        </w:rPr>
        <w:t>much</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that</w:t>
      </w:r>
      <w:r w:rsidR="00F56099">
        <w:rPr>
          <w:i/>
          <w:iCs/>
        </w:rPr>
        <w:t xml:space="preserve"> </w:t>
      </w:r>
      <w:r w:rsidRPr="00C07CAE">
        <w:rPr>
          <w:i/>
          <w:iCs/>
        </w:rPr>
        <w:t>he</w:t>
      </w:r>
      <w:r w:rsidR="00F56099">
        <w:rPr>
          <w:i/>
          <w:iCs/>
        </w:rPr>
        <w:t xml:space="preserve"> </w:t>
      </w:r>
      <w:r w:rsidRPr="00C07CAE">
        <w:rPr>
          <w:i/>
          <w:iCs/>
        </w:rPr>
        <w:t>had</w:t>
      </w:r>
      <w:r w:rsidR="00F56099">
        <w:rPr>
          <w:i/>
          <w:iCs/>
        </w:rPr>
        <w:t xml:space="preserve"> </w:t>
      </w:r>
      <w:r w:rsidRPr="00C07CAE">
        <w:rPr>
          <w:i/>
          <w:iCs/>
        </w:rPr>
        <w:t>no</w:t>
      </w:r>
      <w:r w:rsidR="00F56099">
        <w:rPr>
          <w:i/>
          <w:iCs/>
        </w:rPr>
        <w:t xml:space="preserve"> </w:t>
      </w:r>
      <w:r w:rsidRPr="00C07CAE">
        <w:rPr>
          <w:i/>
          <w:iCs/>
        </w:rPr>
        <w:t>young</w:t>
      </w:r>
      <w:r w:rsidR="00F56099">
        <w:rPr>
          <w:i/>
          <w:iCs/>
        </w:rPr>
        <w:t xml:space="preserve"> </w:t>
      </w:r>
      <w:r w:rsidRPr="00C07CAE">
        <w:rPr>
          <w:i/>
          <w:iCs/>
        </w:rPr>
        <w:t>son</w:t>
      </w:r>
      <w:r w:rsidR="00F56099">
        <w:rPr>
          <w:i/>
          <w:iCs/>
        </w:rPr>
        <w:t xml:space="preserve"> </w:t>
      </w:r>
      <w:r w:rsidRPr="00C07CAE">
        <w:rPr>
          <w:i/>
          <w:iCs/>
        </w:rPr>
        <w:t>to</w:t>
      </w:r>
      <w:r w:rsidR="00F56099">
        <w:rPr>
          <w:i/>
          <w:iCs/>
        </w:rPr>
        <w:t xml:space="preserve"> </w:t>
      </w:r>
      <w:r w:rsidRPr="00C07CAE">
        <w:rPr>
          <w:i/>
          <w:iCs/>
        </w:rPr>
        <w:t>wait</w:t>
      </w:r>
      <w:r w:rsidR="00F56099">
        <w:rPr>
          <w:i/>
          <w:iCs/>
        </w:rPr>
        <w:t xml:space="preserve"> </w:t>
      </w:r>
      <w:r w:rsidRPr="00C07CAE">
        <w:rPr>
          <w:i/>
          <w:iCs/>
        </w:rPr>
        <w:t>on</w:t>
      </w:r>
      <w:r w:rsidR="00F56099">
        <w:rPr>
          <w:i/>
          <w:iCs/>
        </w:rPr>
        <w:t xml:space="preserve"> </w:t>
      </w:r>
      <w:r w:rsidRPr="00C07CAE">
        <w:rPr>
          <w:i/>
          <w:iCs/>
        </w:rPr>
        <w:t>him,</w:t>
      </w:r>
      <w:r w:rsidR="00F56099">
        <w:rPr>
          <w:i/>
          <w:iCs/>
        </w:rPr>
        <w:t xml:space="preserve"> </w:t>
      </w:r>
      <w:r w:rsidRPr="00C07CAE">
        <w:rPr>
          <w:i/>
          <w:iCs/>
        </w:rPr>
        <w:t>and</w:t>
      </w:r>
      <w:r w:rsidR="00F56099">
        <w:rPr>
          <w:i/>
          <w:iCs/>
        </w:rPr>
        <w:t xml:space="preserve"> </w:t>
      </w:r>
      <w:r w:rsidRPr="00C07CAE">
        <w:rPr>
          <w:i/>
          <w:iCs/>
        </w:rPr>
        <w:t>declared,</w:t>
      </w:r>
      <w:r w:rsidR="00F56099">
        <w:rPr>
          <w:i/>
          <w:iCs/>
        </w:rPr>
        <w:t xml:space="preserve"> </w:t>
      </w:r>
      <w:r w:rsidR="00585328">
        <w:rPr>
          <w:i/>
          <w:iCs/>
        </w:rPr>
        <w:t>‘</w:t>
      </w:r>
      <w:r w:rsidR="00F56099">
        <w:rPr>
          <w:i/>
          <w:iCs/>
        </w:rPr>
        <w:t xml:space="preserve"> </w:t>
      </w:r>
      <w:r w:rsidRPr="00C07CAE">
        <w:rPr>
          <w:i/>
          <w:iCs/>
        </w:rPr>
        <w:t>When</w:t>
      </w:r>
      <w:r w:rsidR="00F56099">
        <w:rPr>
          <w:i/>
          <w:iCs/>
        </w:rPr>
        <w:t xml:space="preserve"> </w:t>
      </w:r>
      <w:r w:rsidRPr="00C07CAE">
        <w:rPr>
          <w:i/>
          <w:iCs/>
        </w:rPr>
        <w:t>I</w:t>
      </w:r>
      <w:r w:rsidR="00F56099">
        <w:rPr>
          <w:i/>
          <w:iCs/>
        </w:rPr>
        <w:t xml:space="preserve"> </w:t>
      </w:r>
      <w:r w:rsidRPr="00C07CAE">
        <w:rPr>
          <w:i/>
          <w:iCs/>
        </w:rPr>
        <w:t>go</w:t>
      </w:r>
      <w:r w:rsidR="00F56099">
        <w:rPr>
          <w:i/>
          <w:iCs/>
        </w:rPr>
        <w:t xml:space="preserve"> </w:t>
      </w:r>
      <w:proofErr w:type="gramStart"/>
      <w:r w:rsidRPr="00C07CAE">
        <w:rPr>
          <w:i/>
          <w:iCs/>
        </w:rPr>
        <w:t>out</w:t>
      </w:r>
      <w:proofErr w:type="gramEnd"/>
      <w:r w:rsidR="00F56099">
        <w:rPr>
          <w:i/>
          <w:iCs/>
        </w:rPr>
        <w:t xml:space="preserve"> </w:t>
      </w:r>
      <w:r w:rsidRPr="00C07CAE">
        <w:rPr>
          <w:i/>
          <w:iCs/>
        </w:rPr>
        <w:t>I</w:t>
      </w:r>
      <w:r w:rsidR="00F56099">
        <w:rPr>
          <w:i/>
          <w:iCs/>
        </w:rPr>
        <w:t xml:space="preserve"> </w:t>
      </w:r>
      <w:r w:rsidRPr="00C07CAE">
        <w:rPr>
          <w:i/>
          <w:iCs/>
        </w:rPr>
        <w:t>will</w:t>
      </w:r>
      <w:r w:rsidR="00F56099">
        <w:rPr>
          <w:i/>
          <w:iCs/>
        </w:rPr>
        <w:t xml:space="preserve"> </w:t>
      </w:r>
      <w:r w:rsidRPr="00C07CAE">
        <w:rPr>
          <w:i/>
          <w:iCs/>
        </w:rPr>
        <w:t>beget</w:t>
      </w:r>
      <w:r w:rsidR="00F56099">
        <w:rPr>
          <w:i/>
          <w:iCs/>
        </w:rPr>
        <w:t xml:space="preserve"> </w:t>
      </w:r>
      <w:r w:rsidRPr="00C07CAE">
        <w:rPr>
          <w:i/>
          <w:iCs/>
        </w:rPr>
        <w:t>a</w:t>
      </w:r>
      <w:r w:rsidR="00F56099">
        <w:rPr>
          <w:i/>
          <w:iCs/>
        </w:rPr>
        <w:t xml:space="preserve"> </w:t>
      </w:r>
      <w:r w:rsidRPr="00C07CAE">
        <w:rPr>
          <w:i/>
          <w:iCs/>
        </w:rPr>
        <w:t>young</w:t>
      </w:r>
      <w:r w:rsidR="00F56099">
        <w:rPr>
          <w:i/>
          <w:iCs/>
        </w:rPr>
        <w:t xml:space="preserve"> </w:t>
      </w:r>
      <w:r w:rsidRPr="00C07CAE">
        <w:rPr>
          <w:i/>
          <w:iCs/>
        </w:rPr>
        <w:t>son</w:t>
      </w:r>
      <w:r w:rsidR="00F56099">
        <w:rPr>
          <w:i/>
          <w:iCs/>
        </w:rPr>
        <w:t xml:space="preserve"> </w:t>
      </w:r>
      <w:r w:rsidRPr="00C07CAE">
        <w:rPr>
          <w:i/>
          <w:iCs/>
        </w:rPr>
        <w:t>to</w:t>
      </w:r>
      <w:r w:rsidR="00F56099">
        <w:rPr>
          <w:i/>
          <w:iCs/>
        </w:rPr>
        <w:t xml:space="preserve"> </w:t>
      </w:r>
      <w:r w:rsidRPr="00C07CAE">
        <w:rPr>
          <w:i/>
          <w:iCs/>
        </w:rPr>
        <w:t>do</w:t>
      </w:r>
      <w:r w:rsidR="00F56099">
        <w:rPr>
          <w:i/>
          <w:iCs/>
        </w:rPr>
        <w:t xml:space="preserve"> </w:t>
      </w:r>
      <w:r w:rsidRPr="00C07CAE">
        <w:rPr>
          <w:i/>
          <w:iCs/>
        </w:rPr>
        <w:t>this</w:t>
      </w:r>
      <w:r w:rsidR="00F56099">
        <w:rPr>
          <w:i/>
          <w:iCs/>
        </w:rPr>
        <w:t xml:space="preserve"> </w:t>
      </w:r>
      <w:r w:rsidRPr="00C07CAE">
        <w:rPr>
          <w:i/>
          <w:iCs/>
        </w:rPr>
        <w:t>for</w:t>
      </w:r>
      <w:r w:rsidR="00F56099">
        <w:rPr>
          <w:i/>
          <w:iCs/>
        </w:rPr>
        <w:t xml:space="preserve"> </w:t>
      </w:r>
      <w:r w:rsidRPr="00C07CAE">
        <w:rPr>
          <w:i/>
          <w:iCs/>
        </w:rPr>
        <w:t>me.</w:t>
      </w:r>
      <w:r w:rsidR="00585328">
        <w:rPr>
          <w:i/>
          <w:iCs/>
        </w:rPr>
        <w:t>’</w:t>
      </w:r>
      <w:r w:rsidR="00F56099">
        <w:rPr>
          <w:i/>
          <w:iCs/>
        </w:rPr>
        <w:t xml:space="preserve"> </w:t>
      </w:r>
      <w:r w:rsidRPr="00C07CAE">
        <w:rPr>
          <w:i/>
          <w:iCs/>
        </w:rPr>
        <w:t>But</w:t>
      </w:r>
      <w:r w:rsidR="00F56099">
        <w:rPr>
          <w:i/>
          <w:iCs/>
        </w:rPr>
        <w:t xml:space="preserve"> </w:t>
      </w:r>
      <w:r w:rsidRPr="00C07CAE">
        <w:rPr>
          <w:i/>
          <w:iCs/>
        </w:rPr>
        <w:t>when</w:t>
      </w:r>
      <w:r w:rsidR="00F56099">
        <w:rPr>
          <w:i/>
          <w:iCs/>
        </w:rPr>
        <w:t xml:space="preserve"> </w:t>
      </w:r>
      <w:r w:rsidRPr="00C07CAE">
        <w:rPr>
          <w:i/>
          <w:iCs/>
        </w:rPr>
        <w:t>Ham</w:t>
      </w:r>
      <w:r w:rsidR="00F56099">
        <w:rPr>
          <w:i/>
          <w:iCs/>
        </w:rPr>
        <w:t xml:space="preserve"> </w:t>
      </w:r>
      <w:r w:rsidRPr="00C07CAE">
        <w:rPr>
          <w:i/>
          <w:iCs/>
        </w:rPr>
        <w:t>acted</w:t>
      </w:r>
      <w:r w:rsidR="00F56099">
        <w:rPr>
          <w:i/>
          <w:iCs/>
        </w:rPr>
        <w:t xml:space="preserve"> </w:t>
      </w:r>
      <w:r w:rsidRPr="00C07CAE">
        <w:rPr>
          <w:i/>
          <w:iCs/>
        </w:rPr>
        <w:t>thus</w:t>
      </w:r>
      <w:r w:rsidR="00F56099">
        <w:rPr>
          <w:i/>
          <w:iCs/>
        </w:rPr>
        <w:t xml:space="preserve"> </w:t>
      </w:r>
      <w:r w:rsidRPr="00C07CAE">
        <w:rPr>
          <w:i/>
          <w:iCs/>
        </w:rPr>
        <w:t>to</w:t>
      </w:r>
      <w:r w:rsidR="00F56099">
        <w:rPr>
          <w:i/>
          <w:iCs/>
        </w:rPr>
        <w:t xml:space="preserve"> </w:t>
      </w:r>
      <w:r w:rsidRPr="00C07CAE">
        <w:rPr>
          <w:i/>
          <w:iCs/>
        </w:rPr>
        <w:t>him,</w:t>
      </w:r>
      <w:r w:rsidR="00F56099">
        <w:rPr>
          <w:i/>
          <w:iCs/>
        </w:rPr>
        <w:t xml:space="preserve"> </w:t>
      </w:r>
      <w:r w:rsidRPr="00C07CAE">
        <w:rPr>
          <w:i/>
          <w:iCs/>
        </w:rPr>
        <w:t>he</w:t>
      </w:r>
      <w:r w:rsidR="00F56099">
        <w:rPr>
          <w:i/>
          <w:iCs/>
        </w:rPr>
        <w:t xml:space="preserve"> </w:t>
      </w:r>
      <w:r w:rsidRPr="00C07CAE">
        <w:rPr>
          <w:i/>
          <w:iCs/>
        </w:rPr>
        <w:t>exclaimed,</w:t>
      </w:r>
      <w:r w:rsidR="00F56099">
        <w:rPr>
          <w:i/>
          <w:iCs/>
        </w:rPr>
        <w:t xml:space="preserve"> </w:t>
      </w:r>
      <w:r w:rsidR="00585328">
        <w:rPr>
          <w:i/>
          <w:iCs/>
        </w:rPr>
        <w:t>‘</w:t>
      </w:r>
      <w:r w:rsidRPr="00C07CAE">
        <w:rPr>
          <w:i/>
          <w:iCs/>
        </w:rPr>
        <w:t>You</w:t>
      </w:r>
      <w:r w:rsidR="00F56099">
        <w:rPr>
          <w:i/>
          <w:iCs/>
        </w:rPr>
        <w:t xml:space="preserve"> </w:t>
      </w:r>
      <w:r w:rsidRPr="00C07CAE">
        <w:rPr>
          <w:i/>
          <w:iCs/>
        </w:rPr>
        <w:t>have</w:t>
      </w:r>
      <w:r w:rsidR="00F56099">
        <w:rPr>
          <w:i/>
          <w:iCs/>
        </w:rPr>
        <w:t xml:space="preserve"> </w:t>
      </w:r>
      <w:r w:rsidRPr="00C07CAE">
        <w:rPr>
          <w:i/>
          <w:iCs/>
        </w:rPr>
        <w:t>prevented</w:t>
      </w:r>
      <w:r w:rsidR="00F56099">
        <w:rPr>
          <w:i/>
          <w:iCs/>
        </w:rPr>
        <w:t xml:space="preserve"> </w:t>
      </w:r>
      <w:r w:rsidRPr="00C07CAE">
        <w:rPr>
          <w:i/>
          <w:iCs/>
        </w:rPr>
        <w:t>me</w:t>
      </w:r>
      <w:r w:rsidR="00F56099">
        <w:rPr>
          <w:i/>
          <w:iCs/>
        </w:rPr>
        <w:t xml:space="preserve"> </w:t>
      </w:r>
      <w:r w:rsidRPr="00C07CAE">
        <w:rPr>
          <w:i/>
          <w:iCs/>
        </w:rPr>
        <w:t>from</w:t>
      </w:r>
      <w:r w:rsidR="00F56099">
        <w:rPr>
          <w:i/>
          <w:iCs/>
        </w:rPr>
        <w:t xml:space="preserve"> </w:t>
      </w:r>
      <w:r w:rsidRPr="00C07CAE">
        <w:rPr>
          <w:i/>
          <w:iCs/>
        </w:rPr>
        <w:t>begetting</w:t>
      </w:r>
      <w:r w:rsidR="00F56099">
        <w:rPr>
          <w:i/>
          <w:iCs/>
        </w:rPr>
        <w:t xml:space="preserve"> </w:t>
      </w:r>
      <w:r w:rsidRPr="00C07CAE">
        <w:rPr>
          <w:i/>
          <w:iCs/>
        </w:rPr>
        <w:t>a</w:t>
      </w:r>
      <w:r w:rsidR="00F56099">
        <w:rPr>
          <w:i/>
          <w:iCs/>
        </w:rPr>
        <w:t xml:space="preserve"> </w:t>
      </w:r>
      <w:r w:rsidRPr="00C07CAE">
        <w:rPr>
          <w:i/>
          <w:iCs/>
        </w:rPr>
        <w:t>young</w:t>
      </w:r>
      <w:r w:rsidR="00F56099">
        <w:rPr>
          <w:i/>
          <w:iCs/>
        </w:rPr>
        <w:t xml:space="preserve"> </w:t>
      </w:r>
      <w:r w:rsidRPr="00C07CAE">
        <w:rPr>
          <w:i/>
          <w:iCs/>
        </w:rPr>
        <w:t>son</w:t>
      </w:r>
      <w:r w:rsidR="00F56099">
        <w:rPr>
          <w:i/>
          <w:iCs/>
        </w:rPr>
        <w:t xml:space="preserve"> </w:t>
      </w:r>
      <w:r w:rsidRPr="00C07CAE">
        <w:rPr>
          <w:i/>
          <w:iCs/>
        </w:rPr>
        <w:t>to</w:t>
      </w:r>
      <w:r w:rsidR="00F56099">
        <w:rPr>
          <w:i/>
          <w:iCs/>
        </w:rPr>
        <w:t xml:space="preserve"> </w:t>
      </w:r>
      <w:r w:rsidRPr="00C07CAE">
        <w:rPr>
          <w:i/>
          <w:iCs/>
        </w:rPr>
        <w:t>serve</w:t>
      </w:r>
      <w:r w:rsidR="00F56099">
        <w:rPr>
          <w:i/>
          <w:iCs/>
        </w:rPr>
        <w:t xml:space="preserve"> </w:t>
      </w:r>
      <w:r w:rsidRPr="00C07CAE">
        <w:rPr>
          <w:i/>
          <w:iCs/>
        </w:rPr>
        <w:t>me,</w:t>
      </w:r>
      <w:r w:rsidR="00F56099">
        <w:rPr>
          <w:i/>
          <w:iCs/>
        </w:rPr>
        <w:t xml:space="preserve"> </w:t>
      </w:r>
      <w:r w:rsidRPr="00C07CAE">
        <w:rPr>
          <w:i/>
          <w:iCs/>
        </w:rPr>
        <w:t>therefore</w:t>
      </w:r>
      <w:r w:rsidR="00F56099">
        <w:rPr>
          <w:i/>
          <w:iCs/>
        </w:rPr>
        <w:t xml:space="preserve"> </w:t>
      </w:r>
      <w:r w:rsidRPr="00C07CAE">
        <w:rPr>
          <w:i/>
          <w:iCs/>
        </w:rPr>
        <w:t>that</w:t>
      </w:r>
      <w:r w:rsidR="00F56099">
        <w:rPr>
          <w:i/>
          <w:iCs/>
        </w:rPr>
        <w:t xml:space="preserve"> </w:t>
      </w:r>
      <w:r w:rsidRPr="00C07CAE">
        <w:rPr>
          <w:i/>
          <w:iCs/>
        </w:rPr>
        <w:t>man</w:t>
      </w:r>
      <w:r w:rsidR="00F56099">
        <w:rPr>
          <w:i/>
          <w:iCs/>
        </w:rPr>
        <w:t xml:space="preserve"> </w:t>
      </w:r>
      <w:r w:rsidRPr="00C07CAE">
        <w:rPr>
          <w:i/>
          <w:iCs/>
        </w:rPr>
        <w:t>[your</w:t>
      </w:r>
      <w:r w:rsidR="00F56099">
        <w:rPr>
          <w:i/>
          <w:iCs/>
        </w:rPr>
        <w:t xml:space="preserve"> </w:t>
      </w:r>
      <w:r w:rsidRPr="00C07CAE">
        <w:rPr>
          <w:i/>
          <w:iCs/>
        </w:rPr>
        <w:t>son]</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a</w:t>
      </w:r>
      <w:r w:rsidR="00F56099">
        <w:rPr>
          <w:i/>
          <w:iCs/>
        </w:rPr>
        <w:t xml:space="preserve"> </w:t>
      </w:r>
      <w:r w:rsidRPr="00C07CAE">
        <w:rPr>
          <w:i/>
          <w:iCs/>
        </w:rPr>
        <w:t>servant</w:t>
      </w:r>
      <w:r w:rsidR="00F56099">
        <w:rPr>
          <w:i/>
          <w:iCs/>
        </w:rPr>
        <w:t xml:space="preserve"> </w:t>
      </w:r>
      <w:r w:rsidRPr="00C07CAE">
        <w:rPr>
          <w:i/>
          <w:iCs/>
        </w:rPr>
        <w:t>to</w:t>
      </w:r>
      <w:r w:rsidR="00F56099">
        <w:rPr>
          <w:i/>
          <w:iCs/>
        </w:rPr>
        <w:t xml:space="preserve"> </w:t>
      </w:r>
      <w:r w:rsidRPr="00C07CAE">
        <w:rPr>
          <w:i/>
          <w:iCs/>
        </w:rPr>
        <w:t>his</w:t>
      </w:r>
      <w:r w:rsidR="00F56099">
        <w:rPr>
          <w:i/>
          <w:iCs/>
        </w:rPr>
        <w:t xml:space="preserve"> </w:t>
      </w:r>
      <w:r w:rsidRPr="00C07CAE">
        <w:rPr>
          <w:i/>
          <w:iCs/>
        </w:rPr>
        <w:t>brethren!</w:t>
      </w:r>
      <w:r w:rsidR="00585328">
        <w:rPr>
          <w:i/>
          <w:iCs/>
        </w:rPr>
        <w:t>’</w:t>
      </w:r>
      <w:r w:rsidR="00F56099">
        <w:rPr>
          <w:i/>
          <w:iCs/>
        </w:rPr>
        <w:t xml:space="preserve"> </w:t>
      </w:r>
      <w:r w:rsidRPr="00C07CAE">
        <w:rPr>
          <w:i/>
          <w:iCs/>
        </w:rPr>
        <w:t>R.</w:t>
      </w:r>
      <w:r w:rsidR="00F56099">
        <w:rPr>
          <w:i/>
          <w:iCs/>
        </w:rPr>
        <w:t xml:space="preserve"> </w:t>
      </w:r>
      <w:r w:rsidRPr="00C07CAE">
        <w:rPr>
          <w:i/>
          <w:iCs/>
        </w:rPr>
        <w:t>Huna</w:t>
      </w:r>
      <w:r w:rsidR="00F56099">
        <w:rPr>
          <w:i/>
          <w:iCs/>
        </w:rPr>
        <w:t xml:space="preserve"> </w:t>
      </w:r>
      <w:r w:rsidRPr="00C07CAE">
        <w:rPr>
          <w:i/>
          <w:iCs/>
        </w:rPr>
        <w:t>said</w:t>
      </w:r>
      <w:r w:rsidR="00F56099">
        <w:rPr>
          <w:i/>
          <w:iCs/>
        </w:rPr>
        <w:t xml:space="preserve"> </w:t>
      </w:r>
      <w:r w:rsidRPr="00C07CAE">
        <w:rPr>
          <w:i/>
          <w:iCs/>
        </w:rPr>
        <w:t>in</w:t>
      </w:r>
      <w:r w:rsidR="00F56099">
        <w:rPr>
          <w:i/>
          <w:iCs/>
        </w:rPr>
        <w:t xml:space="preserve"> </w:t>
      </w:r>
      <w:r w:rsidRPr="00C07CAE">
        <w:rPr>
          <w:i/>
          <w:iCs/>
        </w:rPr>
        <w:t>R.</w:t>
      </w:r>
      <w:r w:rsidR="00F56099">
        <w:rPr>
          <w:i/>
          <w:iCs/>
        </w:rPr>
        <w:t xml:space="preserve"> </w:t>
      </w:r>
      <w:r w:rsidRPr="00C07CAE">
        <w:rPr>
          <w:i/>
          <w:iCs/>
        </w:rPr>
        <w:t>Joseph</w:t>
      </w:r>
      <w:r w:rsidR="00585328">
        <w:rPr>
          <w:i/>
          <w:iCs/>
        </w:rPr>
        <w:t>’</w:t>
      </w:r>
      <w:r w:rsidRPr="00C07CAE">
        <w:rPr>
          <w:i/>
          <w:iCs/>
        </w:rPr>
        <w:t>s</w:t>
      </w:r>
      <w:r w:rsidR="00F56099">
        <w:rPr>
          <w:i/>
          <w:iCs/>
        </w:rPr>
        <w:t xml:space="preserve"> </w:t>
      </w:r>
      <w:r w:rsidRPr="00C07CAE">
        <w:rPr>
          <w:i/>
          <w:iCs/>
        </w:rPr>
        <w:t>name:</w:t>
      </w:r>
      <w:r w:rsidR="00F56099">
        <w:rPr>
          <w:i/>
          <w:iCs/>
        </w:rPr>
        <w:t xml:space="preserve"> </w:t>
      </w:r>
      <w:r w:rsidRPr="00C07CAE">
        <w:rPr>
          <w:i/>
          <w:iCs/>
        </w:rPr>
        <w:t>[Noach</w:t>
      </w:r>
      <w:r w:rsidR="00F56099">
        <w:rPr>
          <w:i/>
          <w:iCs/>
        </w:rPr>
        <w:t xml:space="preserve"> </w:t>
      </w:r>
      <w:r w:rsidRPr="00C07CAE">
        <w:rPr>
          <w:i/>
          <w:iCs/>
        </w:rPr>
        <w:t>declared],</w:t>
      </w:r>
      <w:r w:rsidR="00F56099">
        <w:rPr>
          <w:i/>
          <w:iCs/>
        </w:rPr>
        <w:t xml:space="preserve"> </w:t>
      </w:r>
      <w:r w:rsidR="00585328">
        <w:rPr>
          <w:i/>
          <w:iCs/>
        </w:rPr>
        <w:t>‘</w:t>
      </w:r>
      <w:r w:rsidRPr="00C07CAE">
        <w:rPr>
          <w:i/>
          <w:iCs/>
        </w:rPr>
        <w:t>You</w:t>
      </w:r>
      <w:r w:rsidR="00F56099">
        <w:rPr>
          <w:i/>
          <w:iCs/>
        </w:rPr>
        <w:t xml:space="preserve"> </w:t>
      </w:r>
      <w:r w:rsidRPr="00C07CAE">
        <w:rPr>
          <w:i/>
          <w:iCs/>
        </w:rPr>
        <w:t>have</w:t>
      </w:r>
      <w:r w:rsidR="00F56099">
        <w:rPr>
          <w:i/>
          <w:iCs/>
        </w:rPr>
        <w:t xml:space="preserve"> </w:t>
      </w:r>
      <w:r w:rsidRPr="00C07CAE">
        <w:rPr>
          <w:i/>
          <w:iCs/>
        </w:rPr>
        <w:t>prevented</w:t>
      </w:r>
      <w:r w:rsidR="00F56099">
        <w:rPr>
          <w:i/>
          <w:iCs/>
        </w:rPr>
        <w:t xml:space="preserve"> </w:t>
      </w:r>
      <w:r w:rsidRPr="00C07CAE">
        <w:rPr>
          <w:i/>
          <w:iCs/>
        </w:rPr>
        <w:t>me</w:t>
      </w:r>
      <w:r w:rsidR="00F56099">
        <w:rPr>
          <w:i/>
          <w:iCs/>
        </w:rPr>
        <w:t xml:space="preserve"> </w:t>
      </w:r>
      <w:r w:rsidRPr="00C07CAE">
        <w:rPr>
          <w:i/>
          <w:iCs/>
        </w:rPr>
        <w:t>from</w:t>
      </w:r>
      <w:r w:rsidR="00F56099">
        <w:rPr>
          <w:i/>
          <w:iCs/>
        </w:rPr>
        <w:t xml:space="preserve"> </w:t>
      </w:r>
      <w:r w:rsidRPr="00C07CAE">
        <w:rPr>
          <w:i/>
          <w:iCs/>
        </w:rPr>
        <w:t>begetting</w:t>
      </w:r>
      <w:r w:rsidR="00F56099">
        <w:rPr>
          <w:i/>
          <w:iCs/>
        </w:rPr>
        <w:t xml:space="preserve"> </w:t>
      </w:r>
      <w:r w:rsidRPr="00C07CAE">
        <w:rPr>
          <w:i/>
          <w:iCs/>
        </w:rPr>
        <w:t>a</w:t>
      </w:r>
      <w:r w:rsidR="00F56099">
        <w:rPr>
          <w:i/>
          <w:iCs/>
        </w:rPr>
        <w:t xml:space="preserve"> </w:t>
      </w:r>
      <w:r w:rsidRPr="00C07CAE">
        <w:rPr>
          <w:i/>
          <w:iCs/>
        </w:rPr>
        <w:t>fourth</w:t>
      </w:r>
      <w:r w:rsidR="00F56099">
        <w:rPr>
          <w:i/>
          <w:iCs/>
        </w:rPr>
        <w:t xml:space="preserve"> </w:t>
      </w:r>
      <w:proofErr w:type="gramStart"/>
      <w:r w:rsidRPr="00C07CAE">
        <w:rPr>
          <w:i/>
          <w:iCs/>
        </w:rPr>
        <w:t>son,</w:t>
      </w:r>
      <w:proofErr w:type="gramEnd"/>
      <w:r w:rsidR="00F56099">
        <w:rPr>
          <w:i/>
          <w:iCs/>
        </w:rPr>
        <w:t xml:space="preserve"> </w:t>
      </w:r>
      <w:r w:rsidRPr="00C07CAE">
        <w:rPr>
          <w:i/>
          <w:iCs/>
        </w:rPr>
        <w:t>therefore</w:t>
      </w:r>
      <w:r w:rsidR="00F56099">
        <w:rPr>
          <w:i/>
          <w:iCs/>
        </w:rPr>
        <w:t xml:space="preserve"> </w:t>
      </w:r>
      <w:r w:rsidRPr="00C07CAE">
        <w:rPr>
          <w:i/>
          <w:iCs/>
        </w:rPr>
        <w:t>I</w:t>
      </w:r>
      <w:r w:rsidR="00F56099">
        <w:rPr>
          <w:i/>
          <w:iCs/>
        </w:rPr>
        <w:t xml:space="preserve"> </w:t>
      </w:r>
      <w:r w:rsidRPr="00C07CAE">
        <w:rPr>
          <w:i/>
          <w:iCs/>
        </w:rPr>
        <w:t>curse</w:t>
      </w:r>
      <w:r w:rsidR="00F56099">
        <w:rPr>
          <w:i/>
          <w:iCs/>
        </w:rPr>
        <w:t xml:space="preserve"> </w:t>
      </w:r>
      <w:r w:rsidRPr="00C07CAE">
        <w:rPr>
          <w:i/>
          <w:iCs/>
        </w:rPr>
        <w:t>your</w:t>
      </w:r>
      <w:r w:rsidR="00F56099">
        <w:rPr>
          <w:i/>
          <w:iCs/>
        </w:rPr>
        <w:t xml:space="preserve"> </w:t>
      </w:r>
      <w:r w:rsidRPr="00C07CAE">
        <w:rPr>
          <w:i/>
          <w:iCs/>
        </w:rPr>
        <w:t>fourth</w:t>
      </w:r>
      <w:r w:rsidR="00F56099">
        <w:rPr>
          <w:i/>
          <w:iCs/>
        </w:rPr>
        <w:t xml:space="preserve"> </w:t>
      </w:r>
      <w:r w:rsidRPr="00C07CAE">
        <w:rPr>
          <w:i/>
          <w:iCs/>
        </w:rPr>
        <w:t>son.</w:t>
      </w:r>
      <w:r w:rsidR="00585328">
        <w:rPr>
          <w:i/>
          <w:iCs/>
        </w:rPr>
        <w:t>’</w:t>
      </w:r>
      <w:r w:rsidR="00F56099">
        <w:rPr>
          <w:i/>
          <w:iCs/>
        </w:rPr>
        <w:t xml:space="preserve"> </w:t>
      </w:r>
      <w:r w:rsidRPr="00C07CAE">
        <w:rPr>
          <w:i/>
          <w:iCs/>
        </w:rPr>
        <w:t>R.</w:t>
      </w:r>
      <w:r w:rsidR="00F56099">
        <w:rPr>
          <w:i/>
          <w:iCs/>
        </w:rPr>
        <w:t xml:space="preserve"> </w:t>
      </w:r>
      <w:r w:rsidRPr="00C07CAE">
        <w:rPr>
          <w:i/>
          <w:iCs/>
        </w:rPr>
        <w:t>Huna</w:t>
      </w:r>
      <w:r w:rsidR="00F56099">
        <w:rPr>
          <w:i/>
          <w:iCs/>
        </w:rPr>
        <w:t xml:space="preserve"> </w:t>
      </w:r>
      <w:r w:rsidRPr="00C07CAE">
        <w:rPr>
          <w:i/>
          <w:iCs/>
        </w:rPr>
        <w:t>also</w:t>
      </w:r>
      <w:r w:rsidR="00F56099">
        <w:rPr>
          <w:i/>
          <w:iCs/>
        </w:rPr>
        <w:t xml:space="preserve"> </w:t>
      </w:r>
      <w:r w:rsidRPr="00C07CAE">
        <w:rPr>
          <w:i/>
          <w:iCs/>
        </w:rPr>
        <w:t>said</w:t>
      </w:r>
      <w:r w:rsidR="00F56099">
        <w:rPr>
          <w:i/>
          <w:iCs/>
        </w:rPr>
        <w:t xml:space="preserve"> </w:t>
      </w:r>
      <w:r w:rsidRPr="00C07CAE">
        <w:rPr>
          <w:i/>
          <w:iCs/>
        </w:rPr>
        <w:t>in</w:t>
      </w:r>
      <w:r w:rsidR="00F56099">
        <w:rPr>
          <w:i/>
          <w:iCs/>
        </w:rPr>
        <w:t xml:space="preserve"> </w:t>
      </w:r>
      <w:r w:rsidRPr="00C07CAE">
        <w:rPr>
          <w:i/>
          <w:iCs/>
        </w:rPr>
        <w:t>R.</w:t>
      </w:r>
      <w:r w:rsidR="00F56099">
        <w:rPr>
          <w:i/>
          <w:iCs/>
        </w:rPr>
        <w:t xml:space="preserve"> </w:t>
      </w:r>
      <w:r w:rsidRPr="00C07CAE">
        <w:rPr>
          <w:i/>
          <w:iCs/>
        </w:rPr>
        <w:t>Joseph</w:t>
      </w:r>
      <w:r w:rsidR="00585328">
        <w:rPr>
          <w:i/>
          <w:iCs/>
        </w:rPr>
        <w:t>’</w:t>
      </w:r>
      <w:r w:rsidRPr="00C07CAE">
        <w:rPr>
          <w:i/>
          <w:iCs/>
        </w:rPr>
        <w:t>s</w:t>
      </w:r>
      <w:r w:rsidR="00F56099">
        <w:rPr>
          <w:i/>
          <w:iCs/>
        </w:rPr>
        <w:t xml:space="preserve"> </w:t>
      </w:r>
      <w:r w:rsidRPr="00C07CAE">
        <w:rPr>
          <w:i/>
          <w:iCs/>
        </w:rPr>
        <w:t>name:</w:t>
      </w:r>
      <w:r w:rsidR="00F56099">
        <w:rPr>
          <w:i/>
          <w:iCs/>
        </w:rPr>
        <w:t xml:space="preserve"> </w:t>
      </w:r>
      <w:r w:rsidRPr="00C07CAE">
        <w:rPr>
          <w:i/>
          <w:iCs/>
        </w:rPr>
        <w:t>You</w:t>
      </w:r>
      <w:r w:rsidR="00F56099">
        <w:rPr>
          <w:i/>
          <w:iCs/>
        </w:rPr>
        <w:t xml:space="preserve"> </w:t>
      </w:r>
      <w:r w:rsidRPr="00C07CAE">
        <w:rPr>
          <w:i/>
          <w:iCs/>
        </w:rPr>
        <w:t>have</w:t>
      </w:r>
      <w:r w:rsidR="00F56099">
        <w:rPr>
          <w:i/>
          <w:iCs/>
        </w:rPr>
        <w:t xml:space="preserve"> </w:t>
      </w:r>
      <w:r w:rsidRPr="00C07CAE">
        <w:rPr>
          <w:i/>
          <w:iCs/>
        </w:rPr>
        <w:t>prevented</w:t>
      </w:r>
      <w:r w:rsidR="00F56099">
        <w:rPr>
          <w:i/>
          <w:iCs/>
        </w:rPr>
        <w:t xml:space="preserve"> </w:t>
      </w:r>
      <w:r w:rsidRPr="00C07CAE">
        <w:rPr>
          <w:i/>
          <w:iCs/>
        </w:rPr>
        <w:t>me</w:t>
      </w:r>
      <w:r w:rsidR="00F56099">
        <w:rPr>
          <w:i/>
          <w:iCs/>
        </w:rPr>
        <w:t xml:space="preserve"> </w:t>
      </w:r>
      <w:r w:rsidRPr="00C07CAE">
        <w:rPr>
          <w:i/>
          <w:iCs/>
        </w:rPr>
        <w:t>from</w:t>
      </w:r>
      <w:r w:rsidR="00F56099">
        <w:rPr>
          <w:i/>
          <w:iCs/>
        </w:rPr>
        <w:t xml:space="preserve"> </w:t>
      </w:r>
      <w:r w:rsidRPr="00C07CAE">
        <w:rPr>
          <w:i/>
          <w:iCs/>
        </w:rPr>
        <w:t>doing</w:t>
      </w:r>
      <w:r w:rsidR="00F56099">
        <w:rPr>
          <w:i/>
          <w:iCs/>
        </w:rPr>
        <w:t xml:space="preserve"> </w:t>
      </w:r>
      <w:r w:rsidRPr="00C07CAE">
        <w:rPr>
          <w:i/>
          <w:iCs/>
        </w:rPr>
        <w:t>something</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dark</w:t>
      </w:r>
      <w:r w:rsidR="00F56099">
        <w:rPr>
          <w:i/>
          <w:iCs/>
        </w:rPr>
        <w:t xml:space="preserve"> </w:t>
      </w:r>
      <w:r w:rsidRPr="00C07CAE">
        <w:rPr>
          <w:i/>
          <w:iCs/>
        </w:rPr>
        <w:t>[sc.</w:t>
      </w:r>
      <w:r w:rsidR="00F56099">
        <w:rPr>
          <w:i/>
          <w:iCs/>
        </w:rPr>
        <w:t xml:space="preserve"> </w:t>
      </w:r>
      <w:r w:rsidRPr="00C07CAE">
        <w:rPr>
          <w:i/>
          <w:iCs/>
        </w:rPr>
        <w:t>cohabitation],</w:t>
      </w:r>
      <w:r w:rsidR="00F56099">
        <w:rPr>
          <w:i/>
          <w:iCs/>
        </w:rPr>
        <w:t xml:space="preserve"> </w:t>
      </w:r>
      <w:r w:rsidRPr="00C07CAE">
        <w:rPr>
          <w:i/>
          <w:iCs/>
        </w:rPr>
        <w:t>therefore</w:t>
      </w:r>
      <w:r w:rsidR="00F56099">
        <w:rPr>
          <w:i/>
          <w:iCs/>
        </w:rPr>
        <w:t xml:space="preserve"> </w:t>
      </w:r>
      <w:r w:rsidRPr="00C07CAE">
        <w:rPr>
          <w:i/>
          <w:iCs/>
        </w:rPr>
        <w:t>your</w:t>
      </w:r>
      <w:r w:rsidR="00F56099">
        <w:rPr>
          <w:i/>
          <w:iCs/>
        </w:rPr>
        <w:t xml:space="preserve"> </w:t>
      </w:r>
      <w:r w:rsidRPr="00C07CAE">
        <w:rPr>
          <w:i/>
          <w:iCs/>
        </w:rPr>
        <w:t>seed</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ugly</w:t>
      </w:r>
      <w:r w:rsidR="00F56099">
        <w:rPr>
          <w:i/>
          <w:iCs/>
        </w:rPr>
        <w:t xml:space="preserve"> </w:t>
      </w:r>
      <w:r w:rsidRPr="00C07CAE">
        <w:rPr>
          <w:i/>
          <w:iCs/>
        </w:rPr>
        <w:t>and</w:t>
      </w:r>
      <w:r w:rsidR="00F56099">
        <w:rPr>
          <w:i/>
          <w:iCs/>
        </w:rPr>
        <w:t xml:space="preserve"> </w:t>
      </w:r>
      <w:r w:rsidRPr="00C07CAE">
        <w:rPr>
          <w:i/>
          <w:iCs/>
        </w:rPr>
        <w:t>dark-skinned.</w:t>
      </w:r>
      <w:r w:rsidR="00F56099">
        <w:rPr>
          <w:i/>
          <w:iCs/>
        </w:rPr>
        <w:t xml:space="preserve"> </w:t>
      </w:r>
      <w:r w:rsidRPr="00C07CAE">
        <w:rPr>
          <w:i/>
          <w:iCs/>
        </w:rPr>
        <w:t>R.</w:t>
      </w:r>
      <w:r w:rsidR="00F56099">
        <w:rPr>
          <w:i/>
          <w:iCs/>
        </w:rPr>
        <w:t xml:space="preserve"> </w:t>
      </w:r>
      <w:proofErr w:type="spellStart"/>
      <w:r w:rsidRPr="00C07CAE">
        <w:rPr>
          <w:i/>
          <w:iCs/>
        </w:rPr>
        <w:t>Hiyya</w:t>
      </w:r>
      <w:proofErr w:type="spellEnd"/>
      <w:r w:rsidR="00F56099">
        <w:rPr>
          <w:i/>
          <w:iCs/>
        </w:rPr>
        <w:t xml:space="preserve"> </w:t>
      </w:r>
      <w:r w:rsidRPr="00C07CAE">
        <w:rPr>
          <w:i/>
          <w:iCs/>
        </w:rPr>
        <w:t>said:</w:t>
      </w:r>
      <w:r w:rsidR="00F56099">
        <w:rPr>
          <w:i/>
          <w:iCs/>
        </w:rPr>
        <w:t xml:space="preserve"> </w:t>
      </w:r>
      <w:r w:rsidRPr="00C07CAE">
        <w:rPr>
          <w:i/>
          <w:iCs/>
        </w:rPr>
        <w:t>Ham</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dog</w:t>
      </w:r>
      <w:r w:rsidR="00F56099">
        <w:rPr>
          <w:i/>
          <w:iCs/>
        </w:rPr>
        <w:t xml:space="preserve"> </w:t>
      </w:r>
      <w:r w:rsidRPr="00C07CAE">
        <w:rPr>
          <w:i/>
          <w:iCs/>
        </w:rPr>
        <w:t>copulated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therefore,</w:t>
      </w:r>
      <w:r w:rsidR="00F56099">
        <w:rPr>
          <w:i/>
          <w:iCs/>
        </w:rPr>
        <w:t xml:space="preserve"> </w:t>
      </w:r>
      <w:r w:rsidRPr="00C07CAE">
        <w:rPr>
          <w:i/>
          <w:iCs/>
        </w:rPr>
        <w:t>Ham</w:t>
      </w:r>
      <w:r w:rsidR="00F56099">
        <w:rPr>
          <w:i/>
          <w:iCs/>
        </w:rPr>
        <w:t xml:space="preserve"> </w:t>
      </w:r>
      <w:r w:rsidRPr="00C07CAE">
        <w:rPr>
          <w:i/>
          <w:iCs/>
        </w:rPr>
        <w:t>came</w:t>
      </w:r>
      <w:r w:rsidR="00F56099">
        <w:rPr>
          <w:i/>
          <w:iCs/>
        </w:rPr>
        <w:t xml:space="preserve"> </w:t>
      </w:r>
      <w:r w:rsidRPr="00C07CAE">
        <w:rPr>
          <w:i/>
          <w:iCs/>
        </w:rPr>
        <w:t>forth</w:t>
      </w:r>
      <w:r w:rsidR="00F56099">
        <w:rPr>
          <w:i/>
          <w:iCs/>
        </w:rPr>
        <w:t xml:space="preserve"> </w:t>
      </w:r>
      <w:r w:rsidRPr="00C07CAE">
        <w:rPr>
          <w:i/>
          <w:iCs/>
        </w:rPr>
        <w:t>black-skinned</w:t>
      </w:r>
      <w:r w:rsidR="00F56099">
        <w:rPr>
          <w:i/>
          <w:iCs/>
        </w:rPr>
        <w:t xml:space="preserve"> </w:t>
      </w:r>
      <w:r w:rsidRPr="00C07CAE">
        <w:rPr>
          <w:i/>
          <w:iCs/>
        </w:rPr>
        <w:t>while</w:t>
      </w:r>
      <w:r w:rsidR="00F56099">
        <w:rPr>
          <w:i/>
          <w:iCs/>
        </w:rPr>
        <w:t xml:space="preserve"> </w:t>
      </w:r>
      <w:r w:rsidRPr="00C07CAE">
        <w:rPr>
          <w:i/>
          <w:iCs/>
        </w:rPr>
        <w:t>the</w:t>
      </w:r>
      <w:r w:rsidR="00F56099">
        <w:rPr>
          <w:i/>
          <w:iCs/>
        </w:rPr>
        <w:t xml:space="preserve"> </w:t>
      </w:r>
      <w:r w:rsidRPr="00C07CAE">
        <w:rPr>
          <w:i/>
          <w:iCs/>
        </w:rPr>
        <w:t>dog</w:t>
      </w:r>
      <w:r w:rsidR="00F56099">
        <w:rPr>
          <w:i/>
          <w:iCs/>
        </w:rPr>
        <w:t xml:space="preserve"> </w:t>
      </w:r>
      <w:r w:rsidRPr="00C07CAE">
        <w:rPr>
          <w:i/>
          <w:iCs/>
        </w:rPr>
        <w:t>publicly</w:t>
      </w:r>
      <w:r w:rsidR="00F56099">
        <w:rPr>
          <w:i/>
          <w:iCs/>
        </w:rPr>
        <w:t xml:space="preserve"> </w:t>
      </w:r>
      <w:r w:rsidRPr="00C07CAE">
        <w:rPr>
          <w:i/>
          <w:iCs/>
        </w:rPr>
        <w:t>exposes</w:t>
      </w:r>
      <w:r w:rsidR="00F56099">
        <w:rPr>
          <w:i/>
          <w:iCs/>
        </w:rPr>
        <w:t xml:space="preserve"> </w:t>
      </w:r>
      <w:r w:rsidRPr="00C07CAE">
        <w:rPr>
          <w:i/>
          <w:iCs/>
        </w:rPr>
        <w:t>its</w:t>
      </w:r>
      <w:r w:rsidR="00F56099">
        <w:rPr>
          <w:i/>
          <w:iCs/>
        </w:rPr>
        <w:t xml:space="preserve"> </w:t>
      </w:r>
      <w:r w:rsidRPr="00C07CAE">
        <w:rPr>
          <w:i/>
          <w:iCs/>
        </w:rPr>
        <w:t>copulation.</w:t>
      </w:r>
    </w:p>
    <w:p w14:paraId="23C0836D" w14:textId="77777777" w:rsidR="00C07CAE" w:rsidRPr="00C07CAE" w:rsidRDefault="00C07CAE" w:rsidP="00C07CAE"/>
    <w:p w14:paraId="2B7EBCB3" w14:textId="77777777" w:rsidR="00C07CAE" w:rsidRPr="00C07CAE" w:rsidRDefault="00C07CAE" w:rsidP="00C07CAE">
      <w:pPr>
        <w:ind w:left="288" w:right="288"/>
      </w:pPr>
      <w:r w:rsidRPr="00C07CAE">
        <w:rPr>
          <w:b/>
          <w:bCs/>
          <w:i/>
          <w:iCs/>
        </w:rPr>
        <w:lastRenderedPageBreak/>
        <w:t>Talmud</w:t>
      </w:r>
      <w:r w:rsidR="00F56099">
        <w:rPr>
          <w:b/>
          <w:bCs/>
          <w:i/>
          <w:iCs/>
        </w:rPr>
        <w:t xml:space="preserve"> </w:t>
      </w:r>
      <w:r w:rsidRPr="00C07CAE">
        <w:rPr>
          <w:b/>
          <w:bCs/>
          <w:i/>
          <w:iCs/>
        </w:rPr>
        <w:t>Sanhedrin,</w:t>
      </w:r>
      <w:r w:rsidR="00F56099">
        <w:rPr>
          <w:b/>
          <w:bCs/>
          <w:i/>
          <w:iCs/>
        </w:rPr>
        <w:t xml:space="preserve"> </w:t>
      </w:r>
      <w:r w:rsidRPr="00C07CAE">
        <w:rPr>
          <w:b/>
          <w:bCs/>
          <w:i/>
          <w:iCs/>
        </w:rPr>
        <w:t>108b</w:t>
      </w:r>
      <w:r w:rsidR="00F56099">
        <w:rPr>
          <w:i/>
          <w:iCs/>
        </w:rPr>
        <w:t xml:space="preserve"> </w:t>
      </w:r>
      <w:r w:rsidRPr="00C07CAE">
        <w:rPr>
          <w:i/>
          <w:iCs/>
        </w:rPr>
        <w:t>Three</w:t>
      </w:r>
      <w:r w:rsidR="00F56099">
        <w:rPr>
          <w:i/>
          <w:iCs/>
        </w:rPr>
        <w:t xml:space="preserve"> </w:t>
      </w:r>
      <w:r w:rsidRPr="00C07CAE">
        <w:rPr>
          <w:i/>
          <w:iCs/>
        </w:rPr>
        <w:t>copulated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and</w:t>
      </w:r>
      <w:r w:rsidR="00F56099">
        <w:rPr>
          <w:i/>
          <w:iCs/>
        </w:rPr>
        <w:t xml:space="preserve"> </w:t>
      </w:r>
      <w:r w:rsidRPr="00C07CAE">
        <w:rPr>
          <w:i/>
          <w:iCs/>
        </w:rPr>
        <w:t>they</w:t>
      </w:r>
      <w:r w:rsidR="00F56099">
        <w:rPr>
          <w:i/>
          <w:iCs/>
        </w:rPr>
        <w:t xml:space="preserve"> </w:t>
      </w:r>
      <w:r w:rsidRPr="00C07CAE">
        <w:rPr>
          <w:i/>
          <w:iCs/>
        </w:rPr>
        <w:t>were</w:t>
      </w:r>
      <w:r w:rsidR="00F56099">
        <w:rPr>
          <w:i/>
          <w:iCs/>
        </w:rPr>
        <w:t xml:space="preserve"> </w:t>
      </w:r>
      <w:r w:rsidRPr="00C07CAE">
        <w:rPr>
          <w:i/>
          <w:iCs/>
        </w:rPr>
        <w:t>all</w:t>
      </w:r>
      <w:r w:rsidR="00F56099">
        <w:rPr>
          <w:i/>
          <w:iCs/>
        </w:rPr>
        <w:t xml:space="preserve"> </w:t>
      </w:r>
      <w:r w:rsidRPr="00C07CAE">
        <w:rPr>
          <w:i/>
          <w:iCs/>
        </w:rPr>
        <w:t>punished</w:t>
      </w:r>
      <w:r w:rsidR="00F56099">
        <w:rPr>
          <w:i/>
          <w:iCs/>
        </w:rPr>
        <w:t xml:space="preserve"> </w:t>
      </w:r>
      <w:r w:rsidRPr="00C07CAE">
        <w:rPr>
          <w:i/>
          <w:iCs/>
        </w:rPr>
        <w:t>-</w:t>
      </w:r>
      <w:r w:rsidR="00F56099">
        <w:rPr>
          <w:i/>
          <w:iCs/>
        </w:rPr>
        <w:t xml:space="preserve"> </w:t>
      </w:r>
      <w:r w:rsidRPr="00C07CAE">
        <w:rPr>
          <w:i/>
          <w:iCs/>
        </w:rPr>
        <w:t>the</w:t>
      </w:r>
      <w:r w:rsidR="00F56099">
        <w:rPr>
          <w:i/>
          <w:iCs/>
        </w:rPr>
        <w:t xml:space="preserve"> </w:t>
      </w:r>
      <w:r w:rsidRPr="00C07CAE">
        <w:rPr>
          <w:i/>
          <w:iCs/>
        </w:rPr>
        <w:t>dog,</w:t>
      </w:r>
      <w:r w:rsidR="00F56099">
        <w:rPr>
          <w:i/>
          <w:iCs/>
        </w:rPr>
        <w:t xml:space="preserve"> </w:t>
      </w:r>
      <w:r w:rsidRPr="00C07CAE">
        <w:rPr>
          <w:i/>
          <w:iCs/>
        </w:rPr>
        <w:t>the</w:t>
      </w:r>
      <w:r w:rsidR="00F56099">
        <w:rPr>
          <w:i/>
          <w:iCs/>
        </w:rPr>
        <w:t xml:space="preserve"> </w:t>
      </w:r>
      <w:r w:rsidRPr="00C07CAE">
        <w:rPr>
          <w:i/>
          <w:iCs/>
        </w:rPr>
        <w:t>raven,</w:t>
      </w:r>
      <w:r w:rsidR="00F56099">
        <w:rPr>
          <w:i/>
          <w:iCs/>
        </w:rPr>
        <w:t xml:space="preserve"> </w:t>
      </w:r>
      <w:r w:rsidRPr="00C07CAE">
        <w:rPr>
          <w:i/>
          <w:iCs/>
        </w:rPr>
        <w:t>and</w:t>
      </w:r>
      <w:r w:rsidR="00F56099">
        <w:rPr>
          <w:i/>
          <w:iCs/>
        </w:rPr>
        <w:t xml:space="preserve"> </w:t>
      </w:r>
      <w:r w:rsidRPr="00C07CAE">
        <w:rPr>
          <w:i/>
          <w:iCs/>
        </w:rPr>
        <w:t>Cham.</w:t>
      </w:r>
      <w:r w:rsidR="00F56099">
        <w:rPr>
          <w:i/>
          <w:iCs/>
        </w:rPr>
        <w:t xml:space="preserve"> </w:t>
      </w:r>
      <w:r w:rsidRPr="00C07CAE">
        <w:rPr>
          <w:i/>
          <w:iCs/>
        </w:rPr>
        <w:t>The</w:t>
      </w:r>
      <w:r w:rsidR="00F56099">
        <w:rPr>
          <w:i/>
          <w:iCs/>
        </w:rPr>
        <w:t xml:space="preserve"> </w:t>
      </w:r>
      <w:r w:rsidRPr="00C07CAE">
        <w:rPr>
          <w:i/>
          <w:iCs/>
        </w:rPr>
        <w:t>dog</w:t>
      </w:r>
      <w:r w:rsidR="00F56099">
        <w:rPr>
          <w:i/>
          <w:iCs/>
        </w:rPr>
        <w:t xml:space="preserve"> </w:t>
      </w:r>
      <w:r w:rsidRPr="00C07CAE">
        <w:rPr>
          <w:i/>
          <w:iCs/>
        </w:rPr>
        <w:t>was</w:t>
      </w:r>
      <w:r w:rsidR="00F56099">
        <w:rPr>
          <w:i/>
          <w:iCs/>
        </w:rPr>
        <w:t xml:space="preserve"> </w:t>
      </w:r>
      <w:r w:rsidRPr="00C07CAE">
        <w:rPr>
          <w:i/>
          <w:iCs/>
        </w:rPr>
        <w:t>doomed</w:t>
      </w:r>
      <w:r w:rsidR="00F56099">
        <w:rPr>
          <w:i/>
          <w:iCs/>
        </w:rPr>
        <w:t xml:space="preserve"> </w:t>
      </w:r>
      <w:r w:rsidRPr="00C07CAE">
        <w:rPr>
          <w:i/>
          <w:iCs/>
        </w:rPr>
        <w:t>to</w:t>
      </w:r>
      <w:r w:rsidR="00F56099">
        <w:rPr>
          <w:i/>
          <w:iCs/>
        </w:rPr>
        <w:t xml:space="preserve"> </w:t>
      </w:r>
      <w:r w:rsidRPr="00C07CAE">
        <w:rPr>
          <w:i/>
          <w:iCs/>
        </w:rPr>
        <w:t>be</w:t>
      </w:r>
      <w:r w:rsidR="00F56099">
        <w:rPr>
          <w:i/>
          <w:iCs/>
        </w:rPr>
        <w:t xml:space="preserve"> </w:t>
      </w:r>
      <w:r w:rsidRPr="00C07CAE">
        <w:rPr>
          <w:i/>
          <w:iCs/>
        </w:rPr>
        <w:t>tied,</w:t>
      </w:r>
      <w:r w:rsidR="00F56099">
        <w:rPr>
          <w:i/>
          <w:iCs/>
        </w:rPr>
        <w:t xml:space="preserve"> </w:t>
      </w:r>
      <w:r w:rsidRPr="00C07CAE">
        <w:rPr>
          <w:i/>
          <w:iCs/>
        </w:rPr>
        <w:t>the</w:t>
      </w:r>
      <w:r w:rsidR="00F56099">
        <w:rPr>
          <w:i/>
          <w:iCs/>
        </w:rPr>
        <w:t xml:space="preserve"> </w:t>
      </w:r>
      <w:r w:rsidRPr="00C07CAE">
        <w:rPr>
          <w:i/>
          <w:iCs/>
        </w:rPr>
        <w:t>raven</w:t>
      </w:r>
      <w:r w:rsidR="00F56099">
        <w:rPr>
          <w:i/>
          <w:iCs/>
        </w:rPr>
        <w:t xml:space="preserve"> </w:t>
      </w:r>
      <w:r w:rsidRPr="00C07CAE">
        <w:rPr>
          <w:i/>
          <w:iCs/>
        </w:rPr>
        <w:t>expectorates,</w:t>
      </w:r>
      <w:r w:rsidR="00F56099">
        <w:rPr>
          <w:i/>
          <w:iCs/>
        </w:rPr>
        <w:t xml:space="preserve"> </w:t>
      </w:r>
      <w:r w:rsidRPr="00C07CAE">
        <w:rPr>
          <w:i/>
          <w:iCs/>
        </w:rPr>
        <w:t>and</w:t>
      </w:r>
      <w:r w:rsidR="00F56099">
        <w:rPr>
          <w:i/>
          <w:iCs/>
        </w:rPr>
        <w:t xml:space="preserve"> </w:t>
      </w:r>
      <w:r w:rsidRPr="00C07CAE">
        <w:rPr>
          <w:i/>
          <w:iCs/>
        </w:rPr>
        <w:t>Cham</w:t>
      </w:r>
      <w:r w:rsidR="00F56099">
        <w:rPr>
          <w:i/>
          <w:iCs/>
        </w:rPr>
        <w:t xml:space="preserve"> </w:t>
      </w:r>
      <w:r w:rsidRPr="00C07CAE">
        <w:rPr>
          <w:i/>
          <w:iCs/>
        </w:rPr>
        <w:t>was</w:t>
      </w:r>
      <w:r w:rsidR="00F56099">
        <w:rPr>
          <w:i/>
          <w:iCs/>
        </w:rPr>
        <w:t xml:space="preserve"> </w:t>
      </w:r>
      <w:r w:rsidRPr="00C07CAE">
        <w:rPr>
          <w:i/>
          <w:iCs/>
        </w:rPr>
        <w:t>smitten</w:t>
      </w:r>
      <w:r w:rsidR="00F56099">
        <w:rPr>
          <w:i/>
          <w:iCs/>
        </w:rPr>
        <w:t xml:space="preserve"> </w:t>
      </w:r>
      <w:r w:rsidRPr="00C07CAE">
        <w:rPr>
          <w:i/>
          <w:iCs/>
        </w:rPr>
        <w:t>in</w:t>
      </w:r>
      <w:r w:rsidR="00F56099">
        <w:rPr>
          <w:i/>
          <w:iCs/>
        </w:rPr>
        <w:t xml:space="preserve"> </w:t>
      </w:r>
      <w:r w:rsidRPr="00C07CAE">
        <w:rPr>
          <w:i/>
          <w:iCs/>
        </w:rPr>
        <w:t>his</w:t>
      </w:r>
      <w:r w:rsidR="00F56099">
        <w:rPr>
          <w:i/>
          <w:iCs/>
        </w:rPr>
        <w:t xml:space="preserve"> </w:t>
      </w:r>
      <w:r w:rsidRPr="00C07CAE">
        <w:rPr>
          <w:i/>
          <w:iCs/>
        </w:rPr>
        <w:t>skin</w:t>
      </w:r>
      <w:r w:rsidRPr="00C07CAE">
        <w:t>.</w:t>
      </w:r>
    </w:p>
    <w:p w14:paraId="3819D92C" w14:textId="77777777" w:rsidR="00C07CAE" w:rsidRPr="00C07CAE" w:rsidRDefault="00C07CAE" w:rsidP="00C07CAE"/>
    <w:p w14:paraId="52AD4506" w14:textId="42936623" w:rsidR="00C07CAE" w:rsidRPr="00C07CAE" w:rsidRDefault="00C07CAE" w:rsidP="00C07CAE">
      <w:r w:rsidRPr="00C07CAE">
        <w:t>The</w:t>
      </w:r>
      <w:r w:rsidR="00F56099">
        <w:t xml:space="preserve"> </w:t>
      </w:r>
      <w:r w:rsidRPr="00C07CAE">
        <w:t>flood</w:t>
      </w:r>
      <w:r w:rsidR="00F56099">
        <w:t xml:space="preserve"> </w:t>
      </w:r>
      <w:r w:rsidRPr="00C07CAE">
        <w:t>in</w:t>
      </w:r>
      <w:r w:rsidR="00F56099">
        <w:t xml:space="preserve"> </w:t>
      </w:r>
      <w:r w:rsidRPr="00C07CAE">
        <w:t>Noach</w:t>
      </w:r>
      <w:r w:rsidR="00585328">
        <w:t>’</w:t>
      </w:r>
      <w:r w:rsidRPr="00C07CAE">
        <w:t>s</w:t>
      </w:r>
      <w:r w:rsidR="00F56099">
        <w:t xml:space="preserve"> </w:t>
      </w:r>
      <w:r w:rsidRPr="00C07CAE">
        <w:t>day</w:t>
      </w:r>
      <w:r w:rsidR="00F56099">
        <w:t xml:space="preserve"> </w:t>
      </w:r>
      <w:r w:rsidRPr="00C07CAE">
        <w:t>foreshadowed</w:t>
      </w:r>
      <w:r w:rsidR="00F56099">
        <w:t xml:space="preserve"> </w:t>
      </w:r>
      <w:r w:rsidRPr="00C07CAE">
        <w:t>the</w:t>
      </w:r>
      <w:r w:rsidR="00F56099">
        <w:t xml:space="preserve"> </w:t>
      </w:r>
      <w:r w:rsidR="00585328">
        <w:t>‘</w:t>
      </w:r>
      <w:r w:rsidRPr="00C07CAE">
        <w:t>flood</w:t>
      </w:r>
      <w:r w:rsidR="00585328">
        <w:t>’</w:t>
      </w:r>
      <w:r w:rsidR="00F56099">
        <w:t xml:space="preserve"> </w:t>
      </w:r>
      <w:r w:rsidRPr="00C07CAE">
        <w:t>mentioned</w:t>
      </w:r>
      <w:r w:rsidR="00F56099">
        <w:t xml:space="preserve"> </w:t>
      </w:r>
      <w:r w:rsidRPr="00C07CAE">
        <w:t>in</w:t>
      </w:r>
      <w:r w:rsidR="00F56099">
        <w:t xml:space="preserve"> </w:t>
      </w:r>
      <w:r w:rsidRPr="00C07CAE">
        <w:t>the</w:t>
      </w:r>
      <w:r w:rsidR="00F56099">
        <w:t xml:space="preserve"> </w:t>
      </w:r>
      <w:r w:rsidRPr="00C07CAE">
        <w:t>holy</w:t>
      </w:r>
      <w:r w:rsidR="00F56099">
        <w:t xml:space="preserve"> </w:t>
      </w:r>
      <w:r w:rsidRPr="00C07CAE">
        <w:t>Zohar.</w:t>
      </w:r>
      <w:r w:rsidR="00F56099">
        <w:t xml:space="preserve"> </w:t>
      </w:r>
      <w:r w:rsidRPr="00C07CAE">
        <w:t>Two</w:t>
      </w:r>
      <w:r w:rsidR="00F56099">
        <w:t xml:space="preserve"> </w:t>
      </w:r>
      <w:r w:rsidRPr="00C07CAE">
        <w:t>thousand</w:t>
      </w:r>
      <w:r w:rsidR="00F56099">
        <w:t xml:space="preserve"> </w:t>
      </w:r>
      <w:r w:rsidRPr="00C07CAE">
        <w:t>years</w:t>
      </w:r>
      <w:r w:rsidR="00F56099">
        <w:t xml:space="preserve"> </w:t>
      </w:r>
      <w:r w:rsidRPr="00C07CAE">
        <w:t>ago,</w:t>
      </w:r>
      <w:r w:rsidR="00F56099">
        <w:t xml:space="preserve"> </w:t>
      </w:r>
      <w:r w:rsidRPr="00C07CAE">
        <w:t>the</w:t>
      </w:r>
      <w:r w:rsidR="00F56099">
        <w:t xml:space="preserve"> </w:t>
      </w:r>
      <w:r w:rsidRPr="00C07CAE">
        <w:t>holy</w:t>
      </w:r>
      <w:r w:rsidR="00F56099">
        <w:t xml:space="preserve"> </w:t>
      </w:r>
      <w:r w:rsidRPr="00C07CAE">
        <w:t>Zohar</w:t>
      </w:r>
      <w:r w:rsidRPr="00C07CAE">
        <w:rPr>
          <w:sz w:val="20"/>
          <w:vertAlign w:val="superscript"/>
        </w:rPr>
        <w:footnoteReference w:id="606"/>
      </w:r>
      <w:r w:rsidR="00F56099">
        <w:t xml:space="preserve"> </w:t>
      </w:r>
      <w:r w:rsidRPr="00C07CAE">
        <w:t>foretold</w:t>
      </w:r>
      <w:r w:rsidR="00F56099">
        <w:t xml:space="preserve"> </w:t>
      </w:r>
      <w:r w:rsidRPr="00C07CAE">
        <w:t>a</w:t>
      </w:r>
      <w:r w:rsidR="00F56099">
        <w:t xml:space="preserve"> </w:t>
      </w:r>
      <w:r w:rsidRPr="00C07CAE">
        <w:t>great</w:t>
      </w:r>
      <w:r w:rsidR="00F56099">
        <w:t xml:space="preserve"> </w:t>
      </w:r>
      <w:r w:rsidRPr="00C07CAE">
        <w:t>explosion</w:t>
      </w:r>
      <w:r w:rsidR="00F56099">
        <w:t xml:space="preserve"> </w:t>
      </w:r>
      <w:r w:rsidRPr="00C07CAE">
        <w:t>of</w:t>
      </w:r>
      <w:r w:rsidR="00F56099">
        <w:t xml:space="preserve"> </w:t>
      </w:r>
      <w:r w:rsidRPr="00C07CAE">
        <w:t>knowledge:</w:t>
      </w:r>
      <w:r w:rsidR="00F56099">
        <w:t xml:space="preserve"> </w:t>
      </w:r>
      <w:r w:rsidRPr="00C07CAE">
        <w:t>[commenting</w:t>
      </w:r>
      <w:r w:rsidR="00F56099">
        <w:t xml:space="preserve"> </w:t>
      </w:r>
      <w:r w:rsidRPr="00C07CAE">
        <w:t>on</w:t>
      </w:r>
      <w:r w:rsidR="00F56099">
        <w:t xml:space="preserve"> </w:t>
      </w:r>
      <w:r w:rsidRPr="00C07CAE">
        <w:t>the</w:t>
      </w:r>
      <w:r w:rsidR="00F56099">
        <w:t xml:space="preserve"> </w:t>
      </w:r>
      <w:r w:rsidRPr="00C07CAE">
        <w:t>Torah</w:t>
      </w:r>
      <w:r w:rsidR="00F56099">
        <w:t xml:space="preserve"> </w:t>
      </w:r>
      <w:r w:rsidRPr="00C07CAE">
        <w:t>pasuk,</w:t>
      </w:r>
      <w:r w:rsidR="00F56099">
        <w:t xml:space="preserve"> </w:t>
      </w:r>
      <w:r w:rsidRPr="00C07CAE">
        <w:t>that</w:t>
      </w:r>
      <w:r w:rsidR="00F56099">
        <w:t xml:space="preserve"> </w:t>
      </w:r>
      <w:r w:rsidRPr="00C07CAE">
        <w:t>Noach</w:t>
      </w:r>
      <w:r w:rsidR="00F56099">
        <w:t xml:space="preserve"> </w:t>
      </w:r>
      <w:r w:rsidRPr="00C07CAE">
        <w:t>was</w:t>
      </w:r>
      <w:r w:rsidR="00F56099">
        <w:t xml:space="preserve"> </w:t>
      </w:r>
      <w:r w:rsidRPr="00C07CAE">
        <w:t>in</w:t>
      </w:r>
      <w:r w:rsidR="00F56099">
        <w:t xml:space="preserve"> </w:t>
      </w:r>
      <w:r w:rsidRPr="00C07CAE">
        <w:t>his</w:t>
      </w:r>
      <w:r w:rsidR="00F56099">
        <w:t xml:space="preserve"> </w:t>
      </w:r>
      <w:r w:rsidRPr="00C07CAE">
        <w:t>sixth</w:t>
      </w:r>
      <w:r w:rsidR="00F56099">
        <w:t xml:space="preserve"> </w:t>
      </w:r>
      <w:r w:rsidRPr="00C07CAE">
        <w:t>hundredth</w:t>
      </w:r>
      <w:r w:rsidR="00F56099">
        <w:t xml:space="preserve"> </w:t>
      </w:r>
      <w:r w:rsidRPr="00C07CAE">
        <w:t>year</w:t>
      </w:r>
      <w:r w:rsidR="00F56099">
        <w:t xml:space="preserve"> </w:t>
      </w:r>
      <w:r w:rsidRPr="00C07CAE">
        <w:t>when</w:t>
      </w:r>
      <w:r w:rsidR="00F56099">
        <w:t xml:space="preserve"> </w:t>
      </w:r>
      <w:r w:rsidRPr="00C07CAE">
        <w:t>the</w:t>
      </w:r>
      <w:r w:rsidR="00F56099">
        <w:t xml:space="preserve"> </w:t>
      </w:r>
      <w:r w:rsidRPr="00C07CAE">
        <w:t>flood</w:t>
      </w:r>
      <w:r w:rsidR="00F56099">
        <w:t xml:space="preserve"> </w:t>
      </w:r>
      <w:r w:rsidRPr="00C07CAE">
        <w:t>came.</w:t>
      </w:r>
      <w:r w:rsidR="00F56099">
        <w:t xml:space="preserve"> </w:t>
      </w:r>
      <w:r w:rsidRPr="00C07CAE">
        <w:t>The</w:t>
      </w:r>
      <w:r w:rsidR="00F56099">
        <w:t xml:space="preserve"> </w:t>
      </w:r>
      <w:r w:rsidRPr="00C07CAE">
        <w:t>Zohar</w:t>
      </w:r>
      <w:r w:rsidR="00F56099">
        <w:t xml:space="preserve"> </w:t>
      </w:r>
      <w:r w:rsidRPr="00C07CAE">
        <w:t>explicitly</w:t>
      </w:r>
      <w:r w:rsidR="00F56099">
        <w:t xml:space="preserve"> </w:t>
      </w:r>
      <w:r w:rsidRPr="00C07CAE">
        <w:t>refers</w:t>
      </w:r>
      <w:r w:rsidR="00F56099">
        <w:t xml:space="preserve"> </w:t>
      </w:r>
      <w:r w:rsidRPr="00C07CAE">
        <w:t>to</w:t>
      </w:r>
      <w:r w:rsidR="00F56099">
        <w:t xml:space="preserve"> </w:t>
      </w:r>
      <w:r w:rsidRPr="00C07CAE">
        <w:t>Noach</w:t>
      </w:r>
      <w:r w:rsidR="00F56099">
        <w:t xml:space="preserve"> </w:t>
      </w:r>
      <w:r w:rsidRPr="00C07CAE">
        <w:t>in</w:t>
      </w:r>
      <w:r w:rsidR="00F56099">
        <w:t xml:space="preserve"> </w:t>
      </w:r>
      <w:r w:rsidRPr="00C07CAE">
        <w:t>that</w:t>
      </w:r>
      <w:r w:rsidR="00F56099">
        <w:t xml:space="preserve"> </w:t>
      </w:r>
      <w:r w:rsidRPr="00C07CAE">
        <w:t>pasuk:</w:t>
      </w:r>
    </w:p>
    <w:p w14:paraId="5C3DE16D" w14:textId="77777777" w:rsidR="00C07CAE" w:rsidRPr="00C07CAE" w:rsidRDefault="00C07CAE" w:rsidP="00C07CAE"/>
    <w:p w14:paraId="4CFE022A" w14:textId="4FDF934B" w:rsidR="00C07CAE" w:rsidRPr="00C07CAE" w:rsidRDefault="00C07CAE" w:rsidP="00C07CAE">
      <w:pPr>
        <w:ind w:left="288" w:right="288"/>
        <w:rPr>
          <w:i/>
          <w:iCs/>
        </w:rPr>
      </w:pPr>
      <w:r w:rsidRPr="00C07CAE">
        <w:rPr>
          <w:b/>
          <w:bCs/>
          <w:i/>
          <w:iCs/>
        </w:rPr>
        <w:t>Zohar</w:t>
      </w:r>
      <w:r w:rsidR="00F56099">
        <w:rPr>
          <w:b/>
          <w:bCs/>
          <w:i/>
          <w:iCs/>
        </w:rPr>
        <w:t xml:space="preserve"> </w:t>
      </w:r>
      <w:r w:rsidRPr="00C07CAE">
        <w:rPr>
          <w:b/>
          <w:bCs/>
          <w:i/>
          <w:iCs/>
        </w:rPr>
        <w:t>Hakadosh</w:t>
      </w:r>
      <w:r w:rsidR="00F56099">
        <w:rPr>
          <w:b/>
          <w:bCs/>
          <w:i/>
          <w:iCs/>
        </w:rPr>
        <w:t xml:space="preserve"> </w:t>
      </w:r>
      <w:r w:rsidRPr="00C07CAE">
        <w:rPr>
          <w:b/>
          <w:bCs/>
          <w:i/>
          <w:iCs/>
        </w:rPr>
        <w:t>116b</w:t>
      </w:r>
      <w:r w:rsidR="00F56099">
        <w:rPr>
          <w:i/>
          <w:iCs/>
        </w:rPr>
        <w:t xml:space="preserve"> </w:t>
      </w:r>
      <w:r w:rsidRPr="00C07CAE">
        <w:rPr>
          <w:i/>
          <w:iCs/>
        </w:rPr>
        <w:t>And</w:t>
      </w:r>
      <w:r w:rsidR="00F56099">
        <w:rPr>
          <w:i/>
          <w:iCs/>
        </w:rPr>
        <w:t xml:space="preserve"> </w:t>
      </w:r>
      <w:r w:rsidRPr="00C07CAE">
        <w:rPr>
          <w:i/>
          <w:iCs/>
        </w:rPr>
        <w:t>after</w:t>
      </w:r>
      <w:r w:rsidR="00F56099">
        <w:rPr>
          <w:i/>
          <w:iCs/>
        </w:rPr>
        <w:t xml:space="preserve"> </w:t>
      </w:r>
      <w:r w:rsidRPr="00C07CAE">
        <w:rPr>
          <w:i/>
          <w:iCs/>
        </w:rPr>
        <w:t>six</w:t>
      </w:r>
      <w:r w:rsidR="00F56099">
        <w:rPr>
          <w:i/>
          <w:iCs/>
        </w:rPr>
        <w:t xml:space="preserve"> </w:t>
      </w:r>
      <w:r w:rsidRPr="00C07CAE">
        <w:rPr>
          <w:i/>
          <w:iCs/>
        </w:rPr>
        <w:t>hundred</w:t>
      </w:r>
      <w:r w:rsidR="00F56099">
        <w:rPr>
          <w:i/>
          <w:iCs/>
        </w:rPr>
        <w:t xml:space="preserve"> </w:t>
      </w:r>
      <w:r w:rsidRPr="00C07CAE">
        <w:rPr>
          <w:i/>
          <w:iCs/>
        </w:rPr>
        <w:t>years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sixth</w:t>
      </w:r>
      <w:r w:rsidR="00F56099">
        <w:rPr>
          <w:i/>
          <w:iCs/>
        </w:rPr>
        <w:t xml:space="preserve"> </w:t>
      </w:r>
      <w:r w:rsidRPr="00C07CAE">
        <w:rPr>
          <w:i/>
          <w:iCs/>
        </w:rPr>
        <w:t>thousand</w:t>
      </w:r>
      <w:r w:rsidR="00F56099">
        <w:rPr>
          <w:i/>
          <w:iCs/>
        </w:rPr>
        <w:t xml:space="preserve"> </w:t>
      </w:r>
      <w:r w:rsidRPr="00C07CAE">
        <w:rPr>
          <w:i/>
          <w:iCs/>
        </w:rPr>
        <w:t>(5600</w:t>
      </w:r>
      <w:r w:rsidR="00F56099">
        <w:rPr>
          <w:i/>
          <w:iCs/>
        </w:rPr>
        <w:t xml:space="preserve"> </w:t>
      </w:r>
      <w:r w:rsidRPr="00C07CAE">
        <w:rPr>
          <w:i/>
          <w:iCs/>
        </w:rPr>
        <w:t>-</w:t>
      </w:r>
      <w:r w:rsidR="00F56099">
        <w:rPr>
          <w:i/>
          <w:iCs/>
        </w:rPr>
        <w:t xml:space="preserve"> </w:t>
      </w:r>
      <w:r w:rsidRPr="00C07CAE">
        <w:rPr>
          <w:i/>
          <w:iCs/>
        </w:rPr>
        <w:t>1840)</w:t>
      </w:r>
      <w:r w:rsidR="00F56099">
        <w:rPr>
          <w:i/>
          <w:iCs/>
        </w:rPr>
        <w:t xml:space="preserve"> </w:t>
      </w:r>
      <w:r w:rsidRPr="00C07CAE">
        <w:rPr>
          <w:i/>
          <w:iCs/>
        </w:rPr>
        <w:t>there</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opened</w:t>
      </w:r>
      <w:r w:rsidR="00F56099">
        <w:rPr>
          <w:i/>
          <w:iCs/>
        </w:rPr>
        <w:t xml:space="preserve"> </w:t>
      </w:r>
      <w:r w:rsidRPr="00C07CAE">
        <w:rPr>
          <w:i/>
          <w:iCs/>
        </w:rPr>
        <w:t>the</w:t>
      </w:r>
      <w:r w:rsidR="00F56099">
        <w:rPr>
          <w:i/>
          <w:iCs/>
        </w:rPr>
        <w:t xml:space="preserve"> </w:t>
      </w:r>
      <w:r w:rsidRPr="00C07CAE">
        <w:rPr>
          <w:i/>
          <w:iCs/>
        </w:rPr>
        <w:t>gates</w:t>
      </w:r>
      <w:r w:rsidR="00F56099">
        <w:rPr>
          <w:i/>
          <w:iCs/>
        </w:rPr>
        <w:t xml:space="preserve"> </w:t>
      </w:r>
      <w:r w:rsidRPr="00C07CAE">
        <w:rPr>
          <w:i/>
          <w:iCs/>
        </w:rPr>
        <w:t>of</w:t>
      </w:r>
      <w:r w:rsidR="00F56099">
        <w:rPr>
          <w:i/>
          <w:iCs/>
        </w:rPr>
        <w:t xml:space="preserve"> </w:t>
      </w:r>
      <w:r w:rsidRPr="00C07CAE">
        <w:rPr>
          <w:i/>
          <w:iCs/>
        </w:rPr>
        <w:t>wisdom</w:t>
      </w:r>
      <w:r w:rsidR="00F56099">
        <w:rPr>
          <w:i/>
          <w:iCs/>
        </w:rPr>
        <w:t xml:space="preserve"> </w:t>
      </w:r>
      <w:r w:rsidRPr="00C07CAE">
        <w:rPr>
          <w:i/>
          <w:iCs/>
        </w:rPr>
        <w:t>above</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fountains</w:t>
      </w:r>
      <w:r w:rsidR="00F56099">
        <w:rPr>
          <w:i/>
          <w:iCs/>
        </w:rPr>
        <w:t xml:space="preserve"> </w:t>
      </w:r>
      <w:r w:rsidRPr="00C07CAE">
        <w:rPr>
          <w:i/>
          <w:iCs/>
        </w:rPr>
        <w:t>of</w:t>
      </w:r>
      <w:r w:rsidR="00F56099">
        <w:rPr>
          <w:i/>
          <w:iCs/>
        </w:rPr>
        <w:t xml:space="preserve"> </w:t>
      </w:r>
      <w:r w:rsidRPr="00C07CAE">
        <w:rPr>
          <w:i/>
          <w:iCs/>
        </w:rPr>
        <w:t>wisdom</w:t>
      </w:r>
      <w:r w:rsidR="00F56099">
        <w:rPr>
          <w:i/>
          <w:iCs/>
        </w:rPr>
        <w:t xml:space="preserve"> </w:t>
      </w:r>
      <w:r w:rsidRPr="00C07CAE">
        <w:rPr>
          <w:i/>
          <w:iCs/>
        </w:rPr>
        <w:t>below,</w:t>
      </w:r>
      <w:r w:rsidR="00F56099">
        <w:rPr>
          <w:i/>
          <w:iCs/>
        </w:rPr>
        <w:t xml:space="preserve"> </w:t>
      </w:r>
      <w:r w:rsidRPr="00C07CAE">
        <w:rPr>
          <w:i/>
          <w:iCs/>
        </w:rPr>
        <w:t>and</w:t>
      </w:r>
      <w:r w:rsidR="00F56099">
        <w:rPr>
          <w:i/>
          <w:iCs/>
        </w:rPr>
        <w:t xml:space="preserve"> </w:t>
      </w:r>
      <w:r w:rsidRPr="00C07CAE">
        <w:rPr>
          <w:i/>
          <w:iCs/>
          <w:highlight w:val="yellow"/>
        </w:rPr>
        <w:t>the</w:t>
      </w:r>
      <w:r w:rsidR="00F56099">
        <w:rPr>
          <w:i/>
          <w:iCs/>
          <w:highlight w:val="yellow"/>
        </w:rPr>
        <w:t xml:space="preserve"> </w:t>
      </w:r>
      <w:r w:rsidRPr="00C07CAE">
        <w:rPr>
          <w:i/>
          <w:iCs/>
          <w:highlight w:val="yellow"/>
        </w:rPr>
        <w:t>world</w:t>
      </w:r>
      <w:r w:rsidR="00F56099">
        <w:rPr>
          <w:i/>
          <w:iCs/>
          <w:highlight w:val="yellow"/>
        </w:rPr>
        <w:t xml:space="preserve"> </w:t>
      </w:r>
      <w:r w:rsidRPr="00C07CAE">
        <w:rPr>
          <w:i/>
          <w:iCs/>
          <w:highlight w:val="yellow"/>
        </w:rPr>
        <w:t>will</w:t>
      </w:r>
      <w:r w:rsidR="00F56099">
        <w:rPr>
          <w:i/>
          <w:iCs/>
          <w:highlight w:val="yellow"/>
        </w:rPr>
        <w:t xml:space="preserve"> </w:t>
      </w:r>
      <w:r w:rsidRPr="00C07CAE">
        <w:rPr>
          <w:i/>
          <w:iCs/>
          <w:highlight w:val="yellow"/>
        </w:rPr>
        <w:t>make</w:t>
      </w:r>
      <w:r w:rsidR="00F56099">
        <w:rPr>
          <w:i/>
          <w:iCs/>
          <w:highlight w:val="yellow"/>
        </w:rPr>
        <w:t xml:space="preserve"> </w:t>
      </w:r>
      <w:r w:rsidRPr="00C07CAE">
        <w:rPr>
          <w:i/>
          <w:iCs/>
          <w:highlight w:val="yellow"/>
        </w:rPr>
        <w:t>preparations</w:t>
      </w:r>
      <w:r w:rsidR="00F56099">
        <w:rPr>
          <w:i/>
          <w:iCs/>
          <w:highlight w:val="yellow"/>
        </w:rPr>
        <w:t xml:space="preserve"> </w:t>
      </w:r>
      <w:r w:rsidRPr="00C07CAE">
        <w:rPr>
          <w:i/>
          <w:iCs/>
          <w:highlight w:val="yellow"/>
        </w:rPr>
        <w:t>to</w:t>
      </w:r>
      <w:r w:rsidR="00F56099">
        <w:rPr>
          <w:i/>
          <w:iCs/>
          <w:highlight w:val="yellow"/>
        </w:rPr>
        <w:t xml:space="preserve"> </w:t>
      </w:r>
      <w:r w:rsidRPr="00C07CAE">
        <w:rPr>
          <w:i/>
          <w:iCs/>
          <w:highlight w:val="yellow"/>
        </w:rPr>
        <w:t>enter</w:t>
      </w:r>
      <w:r w:rsidR="00F56099">
        <w:rPr>
          <w:i/>
          <w:iCs/>
          <w:highlight w:val="yellow"/>
        </w:rPr>
        <w:t xml:space="preserve"> </w:t>
      </w:r>
      <w:r w:rsidRPr="00C07CAE">
        <w:rPr>
          <w:i/>
          <w:iCs/>
          <w:highlight w:val="yellow"/>
        </w:rPr>
        <w:t>on</w:t>
      </w:r>
      <w:r w:rsidR="00F56099">
        <w:rPr>
          <w:i/>
          <w:iCs/>
          <w:highlight w:val="yellow"/>
        </w:rPr>
        <w:t xml:space="preserve"> </w:t>
      </w:r>
      <w:r w:rsidRPr="00C07CAE">
        <w:rPr>
          <w:i/>
          <w:iCs/>
          <w:highlight w:val="yellow"/>
        </w:rPr>
        <w:t>the</w:t>
      </w:r>
      <w:r w:rsidR="00F56099">
        <w:rPr>
          <w:i/>
          <w:iCs/>
          <w:highlight w:val="yellow"/>
        </w:rPr>
        <w:t xml:space="preserve"> </w:t>
      </w:r>
      <w:r w:rsidRPr="00C07CAE">
        <w:rPr>
          <w:i/>
          <w:iCs/>
          <w:highlight w:val="yellow"/>
        </w:rPr>
        <w:t>seventh</w:t>
      </w:r>
      <w:r w:rsidR="00F56099">
        <w:rPr>
          <w:i/>
          <w:iCs/>
          <w:highlight w:val="yellow"/>
        </w:rPr>
        <w:t xml:space="preserve"> </w:t>
      </w:r>
      <w:r w:rsidRPr="00C07CAE">
        <w:rPr>
          <w:i/>
          <w:iCs/>
          <w:highlight w:val="yellow"/>
        </w:rPr>
        <w:t>thousand</w:t>
      </w:r>
      <w:r w:rsidR="00F56099">
        <w:rPr>
          <w:i/>
          <w:iCs/>
          <w:highlight w:val="yellow"/>
        </w:rPr>
        <w:t xml:space="preserve"> </w:t>
      </w:r>
      <w:r w:rsidRPr="00C07CAE">
        <w:rPr>
          <w:i/>
          <w:iCs/>
          <w:highlight w:val="yellow"/>
        </w:rPr>
        <w:t>as</w:t>
      </w:r>
      <w:r w:rsidR="00F56099">
        <w:rPr>
          <w:i/>
          <w:iCs/>
          <w:highlight w:val="yellow"/>
        </w:rPr>
        <w:t xml:space="preserve"> </w:t>
      </w:r>
      <w:r w:rsidRPr="00C07CAE">
        <w:rPr>
          <w:i/>
          <w:iCs/>
          <w:highlight w:val="yellow"/>
        </w:rPr>
        <w:t>man</w:t>
      </w:r>
      <w:r w:rsidR="00F56099">
        <w:rPr>
          <w:i/>
          <w:iCs/>
          <w:highlight w:val="yellow"/>
        </w:rPr>
        <w:t xml:space="preserve"> </w:t>
      </w:r>
      <w:r w:rsidRPr="00C07CAE">
        <w:rPr>
          <w:i/>
          <w:iCs/>
          <w:highlight w:val="yellow"/>
        </w:rPr>
        <w:t>makes</w:t>
      </w:r>
      <w:r w:rsidR="00F56099">
        <w:rPr>
          <w:i/>
          <w:iCs/>
          <w:highlight w:val="yellow"/>
        </w:rPr>
        <w:t xml:space="preserve"> </w:t>
      </w:r>
      <w:r w:rsidRPr="00C07CAE">
        <w:rPr>
          <w:i/>
          <w:iCs/>
          <w:highlight w:val="yellow"/>
        </w:rPr>
        <w:t>preparations</w:t>
      </w:r>
      <w:r w:rsidR="00F56099">
        <w:rPr>
          <w:i/>
          <w:iCs/>
          <w:highlight w:val="yellow"/>
        </w:rPr>
        <w:t xml:space="preserve"> </w:t>
      </w:r>
      <w:r w:rsidRPr="00C07CAE">
        <w:rPr>
          <w:i/>
          <w:iCs/>
          <w:highlight w:val="yellow"/>
        </w:rPr>
        <w:t>on</w:t>
      </w:r>
      <w:r w:rsidR="00F56099">
        <w:rPr>
          <w:i/>
          <w:iCs/>
          <w:highlight w:val="yellow"/>
        </w:rPr>
        <w:t xml:space="preserve"> </w:t>
      </w:r>
      <w:r w:rsidRPr="00C07CAE">
        <w:rPr>
          <w:i/>
          <w:iCs/>
          <w:highlight w:val="yellow"/>
        </w:rPr>
        <w:t>the</w:t>
      </w:r>
      <w:r w:rsidR="00F56099">
        <w:rPr>
          <w:i/>
          <w:iCs/>
          <w:highlight w:val="yellow"/>
        </w:rPr>
        <w:t xml:space="preserve"> </w:t>
      </w:r>
      <w:r w:rsidRPr="00C07CAE">
        <w:rPr>
          <w:i/>
          <w:iCs/>
          <w:highlight w:val="yellow"/>
        </w:rPr>
        <w:t>sixth</w:t>
      </w:r>
      <w:r w:rsidR="00F56099">
        <w:rPr>
          <w:i/>
          <w:iCs/>
          <w:highlight w:val="yellow"/>
        </w:rPr>
        <w:t xml:space="preserve"> </w:t>
      </w:r>
      <w:r w:rsidRPr="00C07CAE">
        <w:rPr>
          <w:i/>
          <w:iCs/>
          <w:highlight w:val="yellow"/>
        </w:rPr>
        <w:t>day</w:t>
      </w:r>
      <w:r w:rsidR="00F56099">
        <w:rPr>
          <w:i/>
          <w:iCs/>
          <w:highlight w:val="yellow"/>
        </w:rPr>
        <w:t xml:space="preserve"> </w:t>
      </w:r>
      <w:r w:rsidRPr="00C07CAE">
        <w:rPr>
          <w:i/>
          <w:iCs/>
          <w:highlight w:val="yellow"/>
        </w:rPr>
        <w:t>of</w:t>
      </w:r>
      <w:r w:rsidR="00F56099">
        <w:rPr>
          <w:i/>
          <w:iCs/>
          <w:highlight w:val="yellow"/>
        </w:rPr>
        <w:t xml:space="preserve"> </w:t>
      </w:r>
      <w:r w:rsidRPr="00C07CAE">
        <w:rPr>
          <w:i/>
          <w:iCs/>
          <w:highlight w:val="yellow"/>
        </w:rPr>
        <w:t>the</w:t>
      </w:r>
      <w:r w:rsidR="00F56099">
        <w:rPr>
          <w:i/>
          <w:iCs/>
          <w:highlight w:val="yellow"/>
        </w:rPr>
        <w:t xml:space="preserve"> </w:t>
      </w:r>
      <w:r w:rsidRPr="00C07CAE">
        <w:rPr>
          <w:i/>
          <w:iCs/>
          <w:highlight w:val="yellow"/>
        </w:rPr>
        <w:t>week,</w:t>
      </w:r>
      <w:r w:rsidR="00F56099">
        <w:rPr>
          <w:i/>
          <w:iCs/>
          <w:highlight w:val="yellow"/>
        </w:rPr>
        <w:t xml:space="preserve"> </w:t>
      </w:r>
      <w:r w:rsidRPr="00C07CAE">
        <w:rPr>
          <w:i/>
          <w:iCs/>
          <w:highlight w:val="yellow"/>
        </w:rPr>
        <w:t>when</w:t>
      </w:r>
      <w:r w:rsidR="00F56099">
        <w:rPr>
          <w:i/>
          <w:iCs/>
          <w:highlight w:val="yellow"/>
        </w:rPr>
        <w:t xml:space="preserve"> </w:t>
      </w:r>
      <w:r w:rsidRPr="00C07CAE">
        <w:rPr>
          <w:i/>
          <w:iCs/>
          <w:highlight w:val="yellow"/>
        </w:rPr>
        <w:t>the</w:t>
      </w:r>
      <w:r w:rsidR="00F56099">
        <w:rPr>
          <w:i/>
          <w:iCs/>
          <w:highlight w:val="yellow"/>
        </w:rPr>
        <w:t xml:space="preserve"> </w:t>
      </w:r>
      <w:r w:rsidRPr="00C07CAE">
        <w:rPr>
          <w:i/>
          <w:iCs/>
          <w:highlight w:val="yellow"/>
        </w:rPr>
        <w:t>sun</w:t>
      </w:r>
      <w:r w:rsidR="00F56099">
        <w:rPr>
          <w:i/>
          <w:iCs/>
          <w:highlight w:val="yellow"/>
        </w:rPr>
        <w:t xml:space="preserve"> </w:t>
      </w:r>
      <w:r w:rsidRPr="00C07CAE">
        <w:rPr>
          <w:i/>
          <w:iCs/>
          <w:highlight w:val="yellow"/>
        </w:rPr>
        <w:t>is</w:t>
      </w:r>
      <w:r w:rsidR="00F56099">
        <w:rPr>
          <w:i/>
          <w:iCs/>
          <w:highlight w:val="yellow"/>
        </w:rPr>
        <w:t xml:space="preserve"> </w:t>
      </w:r>
      <w:r w:rsidRPr="00C07CAE">
        <w:rPr>
          <w:i/>
          <w:iCs/>
          <w:highlight w:val="yellow"/>
        </w:rPr>
        <w:t>about</w:t>
      </w:r>
      <w:r w:rsidR="00F56099">
        <w:rPr>
          <w:i/>
          <w:iCs/>
          <w:highlight w:val="yellow"/>
        </w:rPr>
        <w:t xml:space="preserve"> </w:t>
      </w:r>
      <w:r w:rsidRPr="00C07CAE">
        <w:rPr>
          <w:i/>
          <w:iCs/>
          <w:highlight w:val="yellow"/>
        </w:rPr>
        <w:t>to</w:t>
      </w:r>
      <w:r w:rsidR="00F56099">
        <w:rPr>
          <w:i/>
          <w:iCs/>
          <w:highlight w:val="yellow"/>
        </w:rPr>
        <w:t xml:space="preserve"> </w:t>
      </w:r>
      <w:r w:rsidRPr="00C07CAE">
        <w:rPr>
          <w:i/>
          <w:iCs/>
          <w:highlight w:val="yellow"/>
        </w:rPr>
        <w:t>set.</w:t>
      </w:r>
      <w:r w:rsidR="00F56099">
        <w:rPr>
          <w:i/>
          <w:iCs/>
        </w:rPr>
        <w:t xml:space="preserve"> </w:t>
      </w:r>
      <w:r w:rsidRPr="00C07CAE">
        <w:rPr>
          <w:i/>
          <w:iCs/>
        </w:rPr>
        <w:t>As</w:t>
      </w:r>
      <w:r w:rsidR="00F56099">
        <w:rPr>
          <w:i/>
          <w:iCs/>
        </w:rPr>
        <w:t xml:space="preserve"> </w:t>
      </w:r>
      <w:r w:rsidRPr="00C07CAE">
        <w:rPr>
          <w:i/>
          <w:iCs/>
        </w:rPr>
        <w:t>a</w:t>
      </w:r>
      <w:r w:rsidR="00F56099">
        <w:rPr>
          <w:i/>
          <w:iCs/>
        </w:rPr>
        <w:t xml:space="preserve"> </w:t>
      </w:r>
      <w:r w:rsidRPr="00C07CAE">
        <w:rPr>
          <w:i/>
          <w:iCs/>
        </w:rPr>
        <w:t>mnemonic</w:t>
      </w:r>
      <w:r w:rsidR="00F56099">
        <w:rPr>
          <w:i/>
          <w:iCs/>
        </w:rPr>
        <w:t xml:space="preserve"> </w:t>
      </w:r>
      <w:r w:rsidRPr="00C07CAE">
        <w:rPr>
          <w:i/>
          <w:iCs/>
        </w:rPr>
        <w:t>to</w:t>
      </w:r>
      <w:r w:rsidR="00F56099">
        <w:rPr>
          <w:i/>
          <w:iCs/>
        </w:rPr>
        <w:t xml:space="preserve"> </w:t>
      </w:r>
      <w:r w:rsidRPr="00C07CAE">
        <w:rPr>
          <w:i/>
          <w:iCs/>
        </w:rPr>
        <w:t>this</w:t>
      </w:r>
      <w:r w:rsidR="00F56099">
        <w:rPr>
          <w:i/>
          <w:iCs/>
        </w:rPr>
        <w:t xml:space="preserve"> </w:t>
      </w:r>
      <w:r w:rsidRPr="00C07CAE">
        <w:rPr>
          <w:i/>
          <w:iCs/>
        </w:rPr>
        <w:t>we</w:t>
      </w:r>
      <w:r w:rsidR="00F56099">
        <w:rPr>
          <w:i/>
          <w:iCs/>
        </w:rPr>
        <w:t xml:space="preserve"> </w:t>
      </w:r>
      <w:r w:rsidRPr="00C07CAE">
        <w:rPr>
          <w:i/>
          <w:iCs/>
        </w:rPr>
        <w:t>take</w:t>
      </w:r>
      <w:r w:rsidR="00F56099">
        <w:rPr>
          <w:i/>
          <w:iCs/>
        </w:rPr>
        <w:t xml:space="preserve"> </w:t>
      </w:r>
      <w:r w:rsidRPr="00C07CAE">
        <w:rPr>
          <w:i/>
          <w:iCs/>
        </w:rPr>
        <w:t>the</w:t>
      </w:r>
      <w:r w:rsidR="00F56099">
        <w:rPr>
          <w:i/>
          <w:iCs/>
        </w:rPr>
        <w:t xml:space="preserve"> </w:t>
      </w:r>
      <w:r w:rsidRPr="00C07CAE">
        <w:rPr>
          <w:i/>
          <w:iCs/>
        </w:rPr>
        <w:t>verse,</w:t>
      </w:r>
      <w:r w:rsidR="00F56099">
        <w:rPr>
          <w:i/>
          <w:iCs/>
        </w:rPr>
        <w:t xml:space="preserve"> </w:t>
      </w:r>
      <w:r w:rsidR="00585328">
        <w:rPr>
          <w:i/>
          <w:iCs/>
        </w:rPr>
        <w:t>“</w:t>
      </w:r>
      <w:r w:rsidRPr="00C07CAE">
        <w:rPr>
          <w:i/>
          <w:iCs/>
        </w:rPr>
        <w:t>In</w:t>
      </w:r>
      <w:r w:rsidR="00F56099">
        <w:rPr>
          <w:i/>
          <w:iCs/>
        </w:rPr>
        <w:t xml:space="preserve"> </w:t>
      </w:r>
      <w:r w:rsidRPr="00C07CAE">
        <w:rPr>
          <w:i/>
          <w:iCs/>
        </w:rPr>
        <w:t>the</w:t>
      </w:r>
      <w:r w:rsidR="00F56099">
        <w:rPr>
          <w:i/>
          <w:iCs/>
        </w:rPr>
        <w:t xml:space="preserve"> </w:t>
      </w:r>
      <w:r w:rsidRPr="00C07CAE">
        <w:rPr>
          <w:i/>
          <w:iCs/>
        </w:rPr>
        <w:t>six</w:t>
      </w:r>
      <w:r w:rsidR="00F56099">
        <w:rPr>
          <w:i/>
          <w:iCs/>
        </w:rPr>
        <w:t xml:space="preserve"> </w:t>
      </w:r>
      <w:r w:rsidRPr="00C07CAE">
        <w:rPr>
          <w:i/>
          <w:iCs/>
        </w:rPr>
        <w:t>hundredth</w:t>
      </w:r>
      <w:r w:rsidR="00F56099">
        <w:rPr>
          <w:i/>
          <w:iCs/>
        </w:rPr>
        <w:t xml:space="preserve"> </w:t>
      </w:r>
      <w:r w:rsidRPr="00C07CAE">
        <w:rPr>
          <w:i/>
          <w:iCs/>
        </w:rPr>
        <w:t>year</w:t>
      </w:r>
      <w:r w:rsidR="00F56099">
        <w:rPr>
          <w:i/>
          <w:iCs/>
        </w:rPr>
        <w:t xml:space="preserve"> </w:t>
      </w:r>
      <w:r w:rsidRPr="00C07CAE">
        <w:rPr>
          <w:i/>
          <w:iCs/>
        </w:rPr>
        <w:t>of</w:t>
      </w:r>
      <w:r w:rsidR="00F56099">
        <w:rPr>
          <w:i/>
          <w:iCs/>
        </w:rPr>
        <w:t xml:space="preserve"> </w:t>
      </w:r>
      <w:r w:rsidRPr="00C07CAE">
        <w:rPr>
          <w:i/>
          <w:iCs/>
        </w:rPr>
        <w:t>Noach</w:t>
      </w:r>
      <w:r w:rsidR="00585328">
        <w:rPr>
          <w:i/>
          <w:iCs/>
        </w:rPr>
        <w:t>’</w:t>
      </w:r>
      <w:r w:rsidRPr="00C07CAE">
        <w:rPr>
          <w:i/>
          <w:iCs/>
        </w:rPr>
        <w:t>s</w:t>
      </w:r>
      <w:r w:rsidR="00F56099">
        <w:rPr>
          <w:i/>
          <w:iCs/>
        </w:rPr>
        <w:t xml:space="preserve"> </w:t>
      </w:r>
      <w:r w:rsidRPr="00C07CAE">
        <w:rPr>
          <w:i/>
          <w:iCs/>
        </w:rPr>
        <w:t>life.</w:t>
      </w:r>
      <w:r w:rsidR="00F56099">
        <w:rPr>
          <w:i/>
          <w:iCs/>
        </w:rPr>
        <w:t xml:space="preserve"> </w:t>
      </w:r>
      <w:r w:rsidRPr="00C07CAE">
        <w:rPr>
          <w:i/>
          <w:iCs/>
        </w:rPr>
        <w:t>.</w:t>
      </w:r>
      <w:r w:rsidR="00F56099">
        <w:rPr>
          <w:i/>
          <w:iCs/>
        </w:rPr>
        <w:t xml:space="preserve"> </w:t>
      </w:r>
      <w:r w:rsidRPr="00C07CAE">
        <w:rPr>
          <w:i/>
          <w:iCs/>
        </w:rPr>
        <w:t>.all</w:t>
      </w:r>
      <w:r w:rsidR="00F56099">
        <w:rPr>
          <w:i/>
          <w:iCs/>
        </w:rPr>
        <w:t xml:space="preserve"> </w:t>
      </w:r>
      <w:r w:rsidRPr="00C07CAE">
        <w:rPr>
          <w:i/>
          <w:iCs/>
        </w:rPr>
        <w:t>the</w:t>
      </w:r>
      <w:r w:rsidR="00F56099">
        <w:rPr>
          <w:i/>
          <w:iCs/>
        </w:rPr>
        <w:t xml:space="preserve"> </w:t>
      </w:r>
      <w:r w:rsidRPr="00C07CAE">
        <w:rPr>
          <w:i/>
          <w:iCs/>
        </w:rPr>
        <w:t>fountains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great</w:t>
      </w:r>
      <w:r w:rsidR="00F56099">
        <w:rPr>
          <w:i/>
          <w:iCs/>
        </w:rPr>
        <w:t xml:space="preserve"> </w:t>
      </w:r>
      <w:r w:rsidRPr="00C07CAE">
        <w:rPr>
          <w:i/>
          <w:iCs/>
        </w:rPr>
        <w:t>deep</w:t>
      </w:r>
      <w:r w:rsidR="00F56099">
        <w:rPr>
          <w:i/>
          <w:iCs/>
        </w:rPr>
        <w:t xml:space="preserve"> </w:t>
      </w:r>
      <w:r w:rsidRPr="00C07CAE">
        <w:rPr>
          <w:i/>
          <w:iCs/>
        </w:rPr>
        <w:t>were</w:t>
      </w:r>
      <w:r w:rsidR="00F56099">
        <w:rPr>
          <w:i/>
          <w:iCs/>
        </w:rPr>
        <w:t xml:space="preserve"> </w:t>
      </w:r>
      <w:r w:rsidRPr="00C07CAE">
        <w:rPr>
          <w:i/>
          <w:iCs/>
        </w:rPr>
        <w:t>broken</w:t>
      </w:r>
      <w:r w:rsidR="00F56099">
        <w:rPr>
          <w:i/>
          <w:iCs/>
        </w:rPr>
        <w:t xml:space="preserve"> </w:t>
      </w:r>
      <w:r w:rsidRPr="00C07CAE">
        <w:rPr>
          <w:i/>
          <w:iCs/>
        </w:rPr>
        <w:t>up</w:t>
      </w:r>
      <w:r w:rsidR="00585328">
        <w:rPr>
          <w:i/>
          <w:iCs/>
        </w:rPr>
        <w:t>”</w:t>
      </w:r>
      <w:r w:rsidRPr="00C07CAE">
        <w:rPr>
          <w:i/>
          <w:iCs/>
        </w:rPr>
        <w:t>.</w:t>
      </w:r>
      <w:r w:rsidRPr="00C07CAE">
        <w:rPr>
          <w:i/>
          <w:iCs/>
          <w:sz w:val="20"/>
          <w:vertAlign w:val="superscript"/>
        </w:rPr>
        <w:footnoteReference w:id="607"/>
      </w:r>
    </w:p>
    <w:p w14:paraId="47A5F0DB" w14:textId="77777777" w:rsidR="00C07CAE" w:rsidRPr="00C07CAE" w:rsidRDefault="00C07CAE" w:rsidP="00C07CAE"/>
    <w:p w14:paraId="4415D51B" w14:textId="7B3A4D6B" w:rsidR="00C07CAE" w:rsidRPr="00C07CAE" w:rsidRDefault="00C07CAE" w:rsidP="00C07CAE">
      <w:pPr>
        <w:ind w:left="288" w:right="288"/>
        <w:rPr>
          <w:i/>
          <w:iCs/>
        </w:rPr>
      </w:pPr>
      <w:r w:rsidRPr="00C07CAE">
        <w:rPr>
          <w:i/>
          <w:iCs/>
        </w:rPr>
        <w:t>In</w:t>
      </w:r>
      <w:r w:rsidR="00F56099">
        <w:rPr>
          <w:i/>
          <w:iCs/>
        </w:rPr>
        <w:t xml:space="preserve"> </w:t>
      </w:r>
      <w:r w:rsidRPr="00C07CAE">
        <w:rPr>
          <w:i/>
          <w:iCs/>
        </w:rPr>
        <w:t>the</w:t>
      </w:r>
      <w:r w:rsidR="00F56099">
        <w:rPr>
          <w:i/>
          <w:iCs/>
        </w:rPr>
        <w:t xml:space="preserve"> </w:t>
      </w:r>
      <w:r w:rsidRPr="00C07CAE">
        <w:rPr>
          <w:i/>
          <w:iCs/>
        </w:rPr>
        <w:t>600th</w:t>
      </w:r>
      <w:r w:rsidR="00F56099">
        <w:rPr>
          <w:i/>
          <w:iCs/>
        </w:rPr>
        <w:t xml:space="preserve"> </w:t>
      </w:r>
      <w:r w:rsidRPr="00C07CAE">
        <w:rPr>
          <w:i/>
          <w:iCs/>
        </w:rPr>
        <w:t>year</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6th</w:t>
      </w:r>
      <w:r w:rsidR="00F56099">
        <w:rPr>
          <w:i/>
          <w:iCs/>
        </w:rPr>
        <w:t xml:space="preserve"> </w:t>
      </w:r>
      <w:r w:rsidRPr="00C07CAE">
        <w:rPr>
          <w:i/>
          <w:iCs/>
        </w:rPr>
        <w:t>millennium</w:t>
      </w:r>
      <w:r w:rsidRPr="00C07CAE">
        <w:rPr>
          <w:i/>
          <w:iCs/>
          <w:sz w:val="20"/>
          <w:vertAlign w:val="superscript"/>
        </w:rPr>
        <w:footnoteReference w:id="608"/>
      </w:r>
      <w:r w:rsidR="00F56099">
        <w:rPr>
          <w:i/>
          <w:iCs/>
        </w:rPr>
        <w:t xml:space="preserve"> </w:t>
      </w:r>
      <w:r w:rsidRPr="00C07CAE">
        <w:rPr>
          <w:i/>
          <w:iCs/>
        </w:rPr>
        <w:t>the</w:t>
      </w:r>
      <w:r w:rsidR="00F56099">
        <w:rPr>
          <w:i/>
          <w:iCs/>
        </w:rPr>
        <w:t xml:space="preserve"> </w:t>
      </w:r>
      <w:r w:rsidRPr="00C07CAE">
        <w:rPr>
          <w:i/>
          <w:iCs/>
        </w:rPr>
        <w:t>upper</w:t>
      </w:r>
      <w:r w:rsidR="00F56099">
        <w:rPr>
          <w:i/>
          <w:iCs/>
        </w:rPr>
        <w:t xml:space="preserve"> </w:t>
      </w:r>
      <w:r w:rsidRPr="00C07CAE">
        <w:rPr>
          <w:i/>
          <w:iCs/>
        </w:rPr>
        <w:t>gates</w:t>
      </w:r>
      <w:r w:rsidR="00F56099">
        <w:rPr>
          <w:i/>
          <w:iCs/>
        </w:rPr>
        <w:t xml:space="preserve"> </w:t>
      </w:r>
      <w:r w:rsidRPr="00C07CAE">
        <w:rPr>
          <w:i/>
          <w:iCs/>
        </w:rPr>
        <w:t>of</w:t>
      </w:r>
      <w:r w:rsidR="00F56099">
        <w:rPr>
          <w:i/>
          <w:iCs/>
        </w:rPr>
        <w:t xml:space="preserve"> </w:t>
      </w:r>
      <w:r w:rsidRPr="00C07CAE">
        <w:rPr>
          <w:i/>
          <w:iCs/>
        </w:rPr>
        <w:t>wisdom</w:t>
      </w:r>
      <w:r w:rsidRPr="00C07CAE">
        <w:rPr>
          <w:i/>
          <w:iCs/>
          <w:sz w:val="20"/>
          <w:vertAlign w:val="superscript"/>
        </w:rPr>
        <w:footnoteReference w:id="609"/>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opened</w:t>
      </w:r>
      <w:r w:rsidR="00F56099">
        <w:rPr>
          <w:i/>
          <w:iCs/>
        </w:rPr>
        <w:t xml:space="preserve"> </w:t>
      </w:r>
      <w:r w:rsidRPr="00C07CAE">
        <w:rPr>
          <w:i/>
          <w:iCs/>
        </w:rPr>
        <w:t>and</w:t>
      </w:r>
      <w:r w:rsidR="00F56099">
        <w:rPr>
          <w:i/>
          <w:iCs/>
        </w:rPr>
        <w:t xml:space="preserve"> </w:t>
      </w:r>
      <w:r w:rsidRPr="00C07CAE">
        <w:rPr>
          <w:i/>
          <w:iCs/>
        </w:rPr>
        <w:t>also</w:t>
      </w:r>
      <w:r w:rsidR="00F56099">
        <w:rPr>
          <w:i/>
          <w:iCs/>
        </w:rPr>
        <w:t xml:space="preserve"> </w:t>
      </w:r>
      <w:r w:rsidRPr="00C07CAE">
        <w:rPr>
          <w:i/>
          <w:iCs/>
        </w:rPr>
        <w:t>the</w:t>
      </w:r>
      <w:r w:rsidR="00F56099">
        <w:rPr>
          <w:i/>
          <w:iCs/>
        </w:rPr>
        <w:t xml:space="preserve"> </w:t>
      </w:r>
      <w:r w:rsidRPr="00C07CAE">
        <w:rPr>
          <w:i/>
          <w:iCs/>
        </w:rPr>
        <w:t>wellsprings</w:t>
      </w:r>
      <w:r w:rsidR="00F56099">
        <w:rPr>
          <w:i/>
          <w:iCs/>
        </w:rPr>
        <w:t xml:space="preserve"> </w:t>
      </w:r>
      <w:r w:rsidRPr="00C07CAE">
        <w:rPr>
          <w:i/>
          <w:iCs/>
        </w:rPr>
        <w:t>of</w:t>
      </w:r>
      <w:r w:rsidR="00F56099">
        <w:rPr>
          <w:i/>
          <w:iCs/>
        </w:rPr>
        <w:t xml:space="preserve"> </w:t>
      </w:r>
      <w:r w:rsidRPr="00C07CAE">
        <w:rPr>
          <w:i/>
          <w:iCs/>
        </w:rPr>
        <w:t>wisdom</w:t>
      </w:r>
      <w:r w:rsidR="00F56099">
        <w:rPr>
          <w:i/>
          <w:iCs/>
        </w:rPr>
        <w:t xml:space="preserve"> </w:t>
      </w:r>
      <w:r w:rsidRPr="00C07CAE">
        <w:rPr>
          <w:i/>
          <w:iCs/>
        </w:rPr>
        <w:t>below.</w:t>
      </w:r>
      <w:r w:rsidRPr="00C07CAE">
        <w:rPr>
          <w:i/>
          <w:iCs/>
          <w:sz w:val="20"/>
          <w:vertAlign w:val="superscript"/>
        </w:rPr>
        <w:footnoteReference w:id="610"/>
      </w:r>
      <w:r w:rsidR="00F56099">
        <w:rPr>
          <w:i/>
          <w:iCs/>
        </w:rPr>
        <w:t xml:space="preserve"> </w:t>
      </w:r>
      <w:r w:rsidRPr="00C07CAE">
        <w:rPr>
          <w:i/>
          <w:iCs/>
        </w:rPr>
        <w:t>This</w:t>
      </w:r>
      <w:r w:rsidR="00F56099">
        <w:rPr>
          <w:i/>
          <w:iCs/>
        </w:rPr>
        <w:t xml:space="preserve"> </w:t>
      </w:r>
      <w:r w:rsidRPr="00C07CAE">
        <w:rPr>
          <w:i/>
          <w:iCs/>
        </w:rPr>
        <w:t>will</w:t>
      </w:r>
      <w:r w:rsidR="00F56099">
        <w:rPr>
          <w:i/>
          <w:iCs/>
        </w:rPr>
        <w:t xml:space="preserve"> </w:t>
      </w:r>
      <w:r w:rsidRPr="00C07CAE">
        <w:rPr>
          <w:i/>
          <w:iCs/>
        </w:rPr>
        <w:t>prepare</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7th</w:t>
      </w:r>
      <w:r w:rsidR="00F56099">
        <w:rPr>
          <w:i/>
          <w:iCs/>
        </w:rPr>
        <w:t xml:space="preserve"> </w:t>
      </w:r>
      <w:r w:rsidRPr="00C07CAE">
        <w:rPr>
          <w:i/>
          <w:iCs/>
        </w:rPr>
        <w:t>millennium</w:t>
      </w:r>
      <w:r w:rsidR="00F56099">
        <w:rPr>
          <w:i/>
          <w:iCs/>
        </w:rPr>
        <w:t xml:space="preserve"> </w:t>
      </w:r>
      <w:r w:rsidRPr="00C07CAE">
        <w:rPr>
          <w:i/>
          <w:iCs/>
        </w:rPr>
        <w:t>like</w:t>
      </w:r>
      <w:r w:rsidR="00F56099">
        <w:rPr>
          <w:i/>
          <w:iCs/>
        </w:rPr>
        <w:t xml:space="preserve"> </w:t>
      </w:r>
      <w:r w:rsidRPr="00C07CAE">
        <w:rPr>
          <w:i/>
          <w:iCs/>
        </w:rPr>
        <w:t>a</w:t>
      </w:r>
      <w:r w:rsidR="00F56099">
        <w:rPr>
          <w:i/>
          <w:iCs/>
        </w:rPr>
        <w:t xml:space="preserve"> </w:t>
      </w:r>
      <w:r w:rsidRPr="00C07CAE">
        <w:rPr>
          <w:i/>
          <w:iCs/>
        </w:rPr>
        <w:t>person</w:t>
      </w:r>
      <w:r w:rsidR="00F56099">
        <w:rPr>
          <w:i/>
          <w:iCs/>
        </w:rPr>
        <w:t xml:space="preserve"> </w:t>
      </w:r>
      <w:r w:rsidRPr="00C07CAE">
        <w:rPr>
          <w:i/>
          <w:iCs/>
        </w:rPr>
        <w:t>prepares</w:t>
      </w:r>
      <w:r w:rsidR="00F56099">
        <w:rPr>
          <w:i/>
          <w:iCs/>
        </w:rPr>
        <w:t xml:space="preserve"> </w:t>
      </w:r>
      <w:r w:rsidRPr="00C07CAE">
        <w:rPr>
          <w:i/>
          <w:iCs/>
        </w:rPr>
        <w:t>himself</w:t>
      </w:r>
      <w:r w:rsidR="00F56099">
        <w:rPr>
          <w:i/>
          <w:iCs/>
        </w:rPr>
        <w:t xml:space="preserve"> </w:t>
      </w:r>
      <w:r w:rsidRPr="00C07CAE">
        <w:rPr>
          <w:i/>
          <w:iCs/>
        </w:rPr>
        <w:t>on</w:t>
      </w:r>
      <w:r w:rsidR="00F56099">
        <w:rPr>
          <w:i/>
          <w:iCs/>
        </w:rPr>
        <w:t xml:space="preserve"> </w:t>
      </w:r>
      <w:r w:rsidRPr="00C07CAE">
        <w:rPr>
          <w:i/>
          <w:iCs/>
        </w:rPr>
        <w:t>Friday</w:t>
      </w:r>
      <w:r w:rsidR="00F56099">
        <w:rPr>
          <w:i/>
          <w:iCs/>
        </w:rPr>
        <w:t xml:space="preserve"> </w:t>
      </w:r>
      <w:r w:rsidRPr="00C07CAE">
        <w:rPr>
          <w:i/>
          <w:iCs/>
        </w:rPr>
        <w:t>for</w:t>
      </w:r>
      <w:r w:rsidR="00F56099">
        <w:rPr>
          <w:i/>
          <w:iCs/>
        </w:rPr>
        <w:t xml:space="preserve"> </w:t>
      </w:r>
      <w:r w:rsidRPr="00C07CAE">
        <w:rPr>
          <w:i/>
          <w:iCs/>
        </w:rPr>
        <w:t>Shabbat,</w:t>
      </w:r>
      <w:r w:rsidR="00F56099">
        <w:rPr>
          <w:i/>
          <w:iCs/>
        </w:rPr>
        <w:t xml:space="preserve"> </w:t>
      </w:r>
      <w:r w:rsidRPr="00C07CAE">
        <w:rPr>
          <w:i/>
          <w:iCs/>
        </w:rPr>
        <w:t>as</w:t>
      </w:r>
      <w:r w:rsidR="00F56099">
        <w:rPr>
          <w:i/>
          <w:iCs/>
        </w:rPr>
        <w:t xml:space="preserve"> </w:t>
      </w:r>
      <w:r w:rsidRPr="00C07CAE">
        <w:rPr>
          <w:i/>
          <w:iCs/>
        </w:rPr>
        <w:t>the</w:t>
      </w:r>
      <w:r w:rsidR="00F56099">
        <w:rPr>
          <w:i/>
          <w:iCs/>
        </w:rPr>
        <w:t xml:space="preserve"> </w:t>
      </w:r>
      <w:r w:rsidRPr="00C07CAE">
        <w:rPr>
          <w:i/>
          <w:iCs/>
        </w:rPr>
        <w:t>sun</w:t>
      </w:r>
      <w:r w:rsidR="00F56099">
        <w:rPr>
          <w:i/>
          <w:iCs/>
        </w:rPr>
        <w:t xml:space="preserve"> </w:t>
      </w:r>
      <w:r w:rsidRPr="00C07CAE">
        <w:rPr>
          <w:i/>
          <w:iCs/>
        </w:rPr>
        <w:t>begins</w:t>
      </w:r>
      <w:r w:rsidR="00F56099">
        <w:rPr>
          <w:i/>
          <w:iCs/>
        </w:rPr>
        <w:t xml:space="preserve"> </w:t>
      </w:r>
      <w:r w:rsidRPr="00C07CAE">
        <w:rPr>
          <w:i/>
          <w:iCs/>
        </w:rPr>
        <w:t>to</w:t>
      </w:r>
      <w:r w:rsidR="00F56099">
        <w:rPr>
          <w:i/>
          <w:iCs/>
        </w:rPr>
        <w:t xml:space="preserve"> </w:t>
      </w:r>
      <w:r w:rsidRPr="00C07CAE">
        <w:rPr>
          <w:i/>
          <w:iCs/>
        </w:rPr>
        <w:t>wane.</w:t>
      </w:r>
      <w:r w:rsidRPr="00C07CAE">
        <w:rPr>
          <w:i/>
          <w:iCs/>
          <w:sz w:val="20"/>
          <w:vertAlign w:val="superscript"/>
        </w:rPr>
        <w:footnoteReference w:id="611"/>
      </w:r>
      <w:r w:rsidR="00F56099">
        <w:rPr>
          <w:i/>
          <w:iCs/>
        </w:rPr>
        <w:t xml:space="preserve"> </w:t>
      </w:r>
      <w:r w:rsidRPr="00C07CAE">
        <w:rPr>
          <w:i/>
          <w:iCs/>
        </w:rPr>
        <w:t>So</w:t>
      </w:r>
      <w:r w:rsidR="00F56099">
        <w:rPr>
          <w:i/>
          <w:iCs/>
        </w:rPr>
        <w:t xml:space="preserve"> </w:t>
      </w:r>
      <w:r w:rsidRPr="00C07CAE">
        <w:rPr>
          <w:i/>
          <w:iCs/>
        </w:rPr>
        <w:t>it</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here.</w:t>
      </w:r>
      <w:r w:rsidR="00F56099">
        <w:rPr>
          <w:i/>
          <w:iCs/>
        </w:rPr>
        <w:t xml:space="preserve"> </w:t>
      </w:r>
      <w:r w:rsidRPr="00C07CAE">
        <w:rPr>
          <w:i/>
          <w:iCs/>
        </w:rPr>
        <w:t>There</w:t>
      </w:r>
      <w:r w:rsidR="00F56099">
        <w:rPr>
          <w:i/>
          <w:iCs/>
        </w:rPr>
        <w:t xml:space="preserve"> </w:t>
      </w:r>
      <w:r w:rsidRPr="00C07CAE">
        <w:rPr>
          <w:i/>
          <w:iCs/>
        </w:rPr>
        <w:t>is</w:t>
      </w:r>
      <w:r w:rsidR="00F56099">
        <w:rPr>
          <w:i/>
          <w:iCs/>
        </w:rPr>
        <w:t xml:space="preserve"> </w:t>
      </w:r>
      <w:r w:rsidRPr="00C07CAE">
        <w:rPr>
          <w:i/>
          <w:iCs/>
        </w:rPr>
        <w:t>a</w:t>
      </w:r>
      <w:r w:rsidR="00F56099">
        <w:rPr>
          <w:i/>
          <w:iCs/>
        </w:rPr>
        <w:t xml:space="preserve"> </w:t>
      </w:r>
      <w:r w:rsidRPr="00C07CAE">
        <w:rPr>
          <w:i/>
          <w:iCs/>
        </w:rPr>
        <w:t>hint</w:t>
      </w:r>
      <w:r w:rsidR="00F56099">
        <w:rPr>
          <w:i/>
          <w:iCs/>
        </w:rPr>
        <w:t xml:space="preserve"> </w:t>
      </w:r>
      <w:r w:rsidRPr="00C07CAE">
        <w:rPr>
          <w:i/>
          <w:iCs/>
        </w:rPr>
        <w:t>about</w:t>
      </w:r>
      <w:r w:rsidR="00F56099">
        <w:rPr>
          <w:i/>
          <w:iCs/>
        </w:rPr>
        <w:t xml:space="preserve"> </w:t>
      </w:r>
      <w:r w:rsidRPr="00C07CAE">
        <w:rPr>
          <w:i/>
          <w:iCs/>
        </w:rPr>
        <w:t>this</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verse</w:t>
      </w:r>
      <w:r w:rsidR="00F56099">
        <w:rPr>
          <w:i/>
          <w:iCs/>
        </w:rPr>
        <w:t xml:space="preserve"> </w:t>
      </w:r>
      <w:r w:rsidR="00585328">
        <w:rPr>
          <w:i/>
          <w:iCs/>
        </w:rPr>
        <w:t>“</w:t>
      </w:r>
      <w:r w:rsidRPr="00C07CAE">
        <w:rPr>
          <w:i/>
          <w:iCs/>
        </w:rPr>
        <w:t>In</w:t>
      </w:r>
      <w:r w:rsidR="00F56099">
        <w:rPr>
          <w:i/>
          <w:iCs/>
        </w:rPr>
        <w:t xml:space="preserve"> </w:t>
      </w:r>
      <w:r w:rsidRPr="00C07CAE">
        <w:rPr>
          <w:i/>
          <w:iCs/>
        </w:rPr>
        <w:t>the</w:t>
      </w:r>
      <w:r w:rsidR="00F56099">
        <w:rPr>
          <w:i/>
          <w:iCs/>
        </w:rPr>
        <w:t xml:space="preserve"> </w:t>
      </w:r>
      <w:r w:rsidRPr="00C07CAE">
        <w:rPr>
          <w:i/>
          <w:iCs/>
        </w:rPr>
        <w:t>six</w:t>
      </w:r>
      <w:r w:rsidR="00F56099">
        <w:rPr>
          <w:i/>
          <w:iCs/>
        </w:rPr>
        <w:t xml:space="preserve"> </w:t>
      </w:r>
      <w:r w:rsidRPr="00C07CAE">
        <w:rPr>
          <w:i/>
          <w:iCs/>
        </w:rPr>
        <w:t>hundredth</w:t>
      </w:r>
      <w:r w:rsidR="00F56099">
        <w:rPr>
          <w:i/>
          <w:iCs/>
        </w:rPr>
        <w:t xml:space="preserve"> </w:t>
      </w:r>
      <w:r w:rsidRPr="00C07CAE">
        <w:rPr>
          <w:i/>
          <w:iCs/>
        </w:rPr>
        <w:t>year</w:t>
      </w:r>
      <w:r w:rsidR="00F56099">
        <w:rPr>
          <w:i/>
          <w:iCs/>
        </w:rPr>
        <w:t xml:space="preserve"> </w:t>
      </w:r>
      <w:r w:rsidRPr="00C07CAE">
        <w:rPr>
          <w:i/>
          <w:iCs/>
        </w:rPr>
        <w:t>of</w:t>
      </w:r>
      <w:r w:rsidR="00F56099">
        <w:rPr>
          <w:i/>
          <w:iCs/>
        </w:rPr>
        <w:t xml:space="preserve"> </w:t>
      </w:r>
      <w:r w:rsidRPr="00C07CAE">
        <w:rPr>
          <w:i/>
          <w:iCs/>
        </w:rPr>
        <w:t>Noach</w:t>
      </w:r>
      <w:r w:rsidR="00585328">
        <w:rPr>
          <w:i/>
          <w:iCs/>
        </w:rPr>
        <w:t>’</w:t>
      </w:r>
      <w:r w:rsidRPr="00C07CAE">
        <w:rPr>
          <w:i/>
          <w:iCs/>
        </w:rPr>
        <w:t>s</w:t>
      </w:r>
      <w:r w:rsidR="00F56099">
        <w:rPr>
          <w:i/>
          <w:iCs/>
        </w:rPr>
        <w:t xml:space="preserve"> </w:t>
      </w:r>
      <w:r w:rsidRPr="00C07CAE">
        <w:rPr>
          <w:i/>
          <w:iCs/>
        </w:rPr>
        <w:t>life</w:t>
      </w:r>
      <w:r w:rsidR="00F56099">
        <w:rPr>
          <w:i/>
          <w:iCs/>
        </w:rPr>
        <w:t xml:space="preserve"> </w:t>
      </w:r>
      <w:r w:rsidRPr="00C07CAE">
        <w:rPr>
          <w:i/>
          <w:iCs/>
        </w:rPr>
        <w:t>…all</w:t>
      </w:r>
      <w:r w:rsidR="00F56099">
        <w:rPr>
          <w:i/>
          <w:iCs/>
        </w:rPr>
        <w:t xml:space="preserve"> </w:t>
      </w:r>
      <w:r w:rsidRPr="00C07CAE">
        <w:rPr>
          <w:i/>
          <w:iCs/>
        </w:rPr>
        <w:t>the</w:t>
      </w:r>
      <w:r w:rsidR="00F56099">
        <w:rPr>
          <w:i/>
          <w:iCs/>
        </w:rPr>
        <w:t xml:space="preserve"> </w:t>
      </w:r>
      <w:r w:rsidRPr="00C07CAE">
        <w:rPr>
          <w:i/>
          <w:iCs/>
        </w:rPr>
        <w:t>fountains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great</w:t>
      </w:r>
      <w:r w:rsidR="00F56099">
        <w:rPr>
          <w:i/>
          <w:iCs/>
        </w:rPr>
        <w:t xml:space="preserve"> </w:t>
      </w:r>
      <w:r w:rsidRPr="00C07CAE">
        <w:rPr>
          <w:i/>
          <w:iCs/>
        </w:rPr>
        <w:t>deep</w:t>
      </w:r>
      <w:r w:rsidR="00F56099">
        <w:rPr>
          <w:i/>
          <w:iCs/>
        </w:rPr>
        <w:t xml:space="preserve"> </w:t>
      </w:r>
      <w:r w:rsidRPr="00C07CAE">
        <w:rPr>
          <w:i/>
          <w:iCs/>
        </w:rPr>
        <w:t>were</w:t>
      </w:r>
      <w:r w:rsidR="00F56099">
        <w:rPr>
          <w:i/>
          <w:iCs/>
        </w:rPr>
        <w:t xml:space="preserve"> </w:t>
      </w:r>
      <w:r w:rsidRPr="00C07CAE">
        <w:rPr>
          <w:i/>
          <w:iCs/>
        </w:rPr>
        <w:t>broken</w:t>
      </w:r>
      <w:r w:rsidR="00F56099">
        <w:rPr>
          <w:i/>
          <w:iCs/>
        </w:rPr>
        <w:t xml:space="preserve"> </w:t>
      </w:r>
      <w:r w:rsidRPr="00C07CAE">
        <w:rPr>
          <w:i/>
          <w:iCs/>
        </w:rPr>
        <w:t>up,</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windows</w:t>
      </w:r>
      <w:r w:rsidR="00F56099">
        <w:rPr>
          <w:i/>
          <w:iCs/>
        </w:rPr>
        <w:t xml:space="preserve"> </w:t>
      </w:r>
      <w:r w:rsidRPr="00C07CAE">
        <w:rPr>
          <w:i/>
          <w:iCs/>
        </w:rPr>
        <w:t>of</w:t>
      </w:r>
      <w:r w:rsidR="00F56099">
        <w:rPr>
          <w:i/>
          <w:iCs/>
        </w:rPr>
        <w:t xml:space="preserve"> </w:t>
      </w:r>
      <w:r w:rsidRPr="00C07CAE">
        <w:rPr>
          <w:i/>
          <w:iCs/>
        </w:rPr>
        <w:t>heaven</w:t>
      </w:r>
      <w:r w:rsidR="00F56099">
        <w:rPr>
          <w:i/>
          <w:iCs/>
        </w:rPr>
        <w:t xml:space="preserve"> </w:t>
      </w:r>
      <w:r w:rsidRPr="00C07CAE">
        <w:rPr>
          <w:i/>
          <w:iCs/>
        </w:rPr>
        <w:t>were</w:t>
      </w:r>
      <w:r w:rsidR="00F56099">
        <w:rPr>
          <w:i/>
          <w:iCs/>
        </w:rPr>
        <w:t xml:space="preserve"> </w:t>
      </w:r>
      <w:r w:rsidRPr="00C07CAE">
        <w:rPr>
          <w:i/>
          <w:iCs/>
        </w:rPr>
        <w:t>opened</w:t>
      </w:r>
      <w:r w:rsidR="00585328">
        <w:rPr>
          <w:i/>
          <w:iCs/>
        </w:rPr>
        <w:t>”</w:t>
      </w:r>
      <w:r w:rsidRPr="00C07CAE">
        <w:rPr>
          <w:i/>
          <w:iCs/>
        </w:rPr>
        <w:t>.</w:t>
      </w:r>
      <w:r w:rsidRPr="00C07CAE">
        <w:rPr>
          <w:i/>
          <w:iCs/>
          <w:vertAlign w:val="superscript"/>
        </w:rPr>
        <w:footnoteReference w:id="612"/>
      </w:r>
      <w:r w:rsidR="00F56099">
        <w:rPr>
          <w:i/>
          <w:iCs/>
        </w:rPr>
        <w:t xml:space="preserve"> </w:t>
      </w:r>
      <w:r w:rsidRPr="00C07CAE">
        <w:rPr>
          <w:i/>
          <w:iCs/>
          <w:sz w:val="20"/>
          <w:vertAlign w:val="superscript"/>
        </w:rPr>
        <w:footnoteReference w:id="613"/>
      </w:r>
      <w:r w:rsidR="00F56099">
        <w:rPr>
          <w:i/>
          <w:iCs/>
        </w:rPr>
        <w:t xml:space="preserve"> </w:t>
      </w:r>
      <w:r w:rsidRPr="00C07CAE">
        <w:rPr>
          <w:i/>
          <w:iCs/>
          <w:sz w:val="20"/>
          <w:vertAlign w:val="superscript"/>
        </w:rPr>
        <w:footnoteReference w:id="614"/>
      </w:r>
    </w:p>
    <w:p w14:paraId="149D3498" w14:textId="77777777" w:rsidR="00C07CAE" w:rsidRDefault="00C07CAE" w:rsidP="00C07CAE"/>
    <w:p w14:paraId="6DF75F24" w14:textId="77777777" w:rsidR="00CB6BDA" w:rsidRDefault="00CB6BDA" w:rsidP="00C07CAE">
      <w:r w:rsidRPr="00CB6BDA">
        <w:t>Herein</w:t>
      </w:r>
      <w:r w:rsidR="00F56099">
        <w:t xml:space="preserve"> </w:t>
      </w:r>
      <w:r w:rsidRPr="00CB6BDA">
        <w:t>lies</w:t>
      </w:r>
      <w:r w:rsidR="00F56099">
        <w:t xml:space="preserve"> </w:t>
      </w:r>
      <w:r w:rsidRPr="00CB6BDA">
        <w:t>the</w:t>
      </w:r>
      <w:r w:rsidR="00F56099">
        <w:t xml:space="preserve"> </w:t>
      </w:r>
      <w:r w:rsidRPr="00CB6BDA">
        <w:t>connection</w:t>
      </w:r>
      <w:r w:rsidR="00F56099">
        <w:t xml:space="preserve"> </w:t>
      </w:r>
      <w:r w:rsidRPr="00CB6BDA">
        <w:t>made</w:t>
      </w:r>
      <w:r w:rsidR="00F56099">
        <w:t xml:space="preserve"> </w:t>
      </w:r>
      <w:r w:rsidRPr="00CB6BDA">
        <w:t>by</w:t>
      </w:r>
      <w:r w:rsidR="00F56099">
        <w:t xml:space="preserve"> </w:t>
      </w:r>
      <w:r w:rsidRPr="00CB6BDA">
        <w:t>the</w:t>
      </w:r>
      <w:r w:rsidR="00F56099">
        <w:t xml:space="preserve"> </w:t>
      </w:r>
      <w:r w:rsidRPr="00CB6BDA">
        <w:t>holy</w:t>
      </w:r>
      <w:r w:rsidR="00F56099">
        <w:t xml:space="preserve"> </w:t>
      </w:r>
      <w:r w:rsidRPr="00CB6BDA">
        <w:t>Zohar</w:t>
      </w:r>
      <w:r w:rsidR="00F56099">
        <w:t xml:space="preserve"> </w:t>
      </w:r>
      <w:r w:rsidRPr="00CB6BDA">
        <w:t>between</w:t>
      </w:r>
      <w:r w:rsidR="00F56099">
        <w:t xml:space="preserve"> </w:t>
      </w:r>
      <w:r w:rsidRPr="00CB6BDA">
        <w:t>the</w:t>
      </w:r>
      <w:r w:rsidR="00F56099">
        <w:t xml:space="preserve"> </w:t>
      </w:r>
      <w:r w:rsidRPr="00CB6BDA">
        <w:t>mabul,</w:t>
      </w:r>
      <w:r w:rsidR="00F56099">
        <w:t xml:space="preserve"> </w:t>
      </w:r>
      <w:r w:rsidRPr="00CB6BDA">
        <w:t>flood,</w:t>
      </w:r>
      <w:r w:rsidR="00F56099">
        <w:t xml:space="preserve"> </w:t>
      </w:r>
      <w:r w:rsidRPr="00CB6BDA">
        <w:t>and</w:t>
      </w:r>
      <w:r w:rsidR="00F56099">
        <w:t xml:space="preserve"> </w:t>
      </w:r>
      <w:r w:rsidRPr="00CB6BDA">
        <w:t>the</w:t>
      </w:r>
      <w:r w:rsidR="00F56099">
        <w:t xml:space="preserve"> </w:t>
      </w:r>
      <w:r w:rsidRPr="00CB6BDA">
        <w:t>gates</w:t>
      </w:r>
      <w:r w:rsidR="00F56099">
        <w:t xml:space="preserve"> </w:t>
      </w:r>
      <w:r w:rsidRPr="00CB6BDA">
        <w:t>of</w:t>
      </w:r>
      <w:r w:rsidR="00F56099">
        <w:t xml:space="preserve"> </w:t>
      </w:r>
      <w:r w:rsidRPr="00CB6BDA">
        <w:t>wisdom.</w:t>
      </w:r>
      <w:r w:rsidR="00F56099">
        <w:t xml:space="preserve"> </w:t>
      </w:r>
      <w:r w:rsidRPr="00CB6BDA">
        <w:rPr>
          <w:i/>
          <w:iCs/>
        </w:rPr>
        <w:t>The</w:t>
      </w:r>
      <w:r w:rsidR="00F56099">
        <w:rPr>
          <w:i/>
          <w:iCs/>
        </w:rPr>
        <w:t xml:space="preserve"> </w:t>
      </w:r>
      <w:r w:rsidRPr="00CB6BDA">
        <w:rPr>
          <w:i/>
          <w:iCs/>
        </w:rPr>
        <w:t>time</w:t>
      </w:r>
      <w:r w:rsidR="00F56099">
        <w:rPr>
          <w:i/>
          <w:iCs/>
        </w:rPr>
        <w:t xml:space="preserve"> </w:t>
      </w:r>
      <w:r w:rsidRPr="00CB6BDA">
        <w:rPr>
          <w:i/>
          <w:iCs/>
        </w:rPr>
        <w:t>of</w:t>
      </w:r>
      <w:r w:rsidR="00F56099">
        <w:rPr>
          <w:i/>
          <w:iCs/>
        </w:rPr>
        <w:t xml:space="preserve"> </w:t>
      </w:r>
      <w:r w:rsidRPr="00CB6BDA">
        <w:rPr>
          <w:i/>
          <w:iCs/>
        </w:rPr>
        <w:t>the</w:t>
      </w:r>
      <w:r w:rsidR="00F56099">
        <w:rPr>
          <w:i/>
          <w:iCs/>
        </w:rPr>
        <w:t xml:space="preserve"> </w:t>
      </w:r>
      <w:r w:rsidRPr="00CB6BDA">
        <w:rPr>
          <w:i/>
          <w:iCs/>
        </w:rPr>
        <w:t>flood</w:t>
      </w:r>
      <w:r w:rsidR="00F56099">
        <w:rPr>
          <w:i/>
          <w:iCs/>
        </w:rPr>
        <w:t xml:space="preserve"> </w:t>
      </w:r>
      <w:r w:rsidRPr="00CB6BDA">
        <w:rPr>
          <w:i/>
          <w:iCs/>
        </w:rPr>
        <w:t>was</w:t>
      </w:r>
      <w:r w:rsidR="00F56099">
        <w:rPr>
          <w:i/>
          <w:iCs/>
        </w:rPr>
        <w:t xml:space="preserve"> </w:t>
      </w:r>
      <w:r w:rsidRPr="00CB6BDA">
        <w:rPr>
          <w:i/>
          <w:iCs/>
        </w:rPr>
        <w:t>a</w:t>
      </w:r>
      <w:r w:rsidR="00F56099">
        <w:rPr>
          <w:i/>
          <w:iCs/>
        </w:rPr>
        <w:t xml:space="preserve"> </w:t>
      </w:r>
      <w:r w:rsidRPr="00CB6BDA">
        <w:rPr>
          <w:i/>
          <w:iCs/>
        </w:rPr>
        <w:t>time</w:t>
      </w:r>
      <w:r w:rsidR="00F56099">
        <w:rPr>
          <w:i/>
          <w:iCs/>
        </w:rPr>
        <w:t xml:space="preserve"> </w:t>
      </w:r>
      <w:r w:rsidRPr="00CB6BDA">
        <w:rPr>
          <w:i/>
          <w:iCs/>
        </w:rPr>
        <w:t>marked</w:t>
      </w:r>
      <w:r w:rsidR="00F56099">
        <w:rPr>
          <w:i/>
          <w:iCs/>
        </w:rPr>
        <w:t xml:space="preserve"> </w:t>
      </w:r>
      <w:r w:rsidRPr="00CB6BDA">
        <w:rPr>
          <w:i/>
          <w:iCs/>
        </w:rPr>
        <w:t>for</w:t>
      </w:r>
      <w:r w:rsidR="00F56099">
        <w:rPr>
          <w:i/>
          <w:iCs/>
        </w:rPr>
        <w:t xml:space="preserve"> </w:t>
      </w:r>
      <w:r w:rsidRPr="00CB6BDA">
        <w:rPr>
          <w:i/>
          <w:iCs/>
        </w:rPr>
        <w:t>a</w:t>
      </w:r>
      <w:r w:rsidR="00F56099">
        <w:rPr>
          <w:i/>
          <w:iCs/>
        </w:rPr>
        <w:t xml:space="preserve"> </w:t>
      </w:r>
      <w:r w:rsidRPr="00CB6BDA">
        <w:rPr>
          <w:i/>
          <w:iCs/>
        </w:rPr>
        <w:t>down-pouring</w:t>
      </w:r>
      <w:r w:rsidR="00F56099">
        <w:rPr>
          <w:i/>
          <w:iCs/>
        </w:rPr>
        <w:t xml:space="preserve"> </w:t>
      </w:r>
      <w:r w:rsidRPr="00CB6BDA">
        <w:rPr>
          <w:i/>
          <w:iCs/>
        </w:rPr>
        <w:t>of</w:t>
      </w:r>
      <w:r w:rsidR="00F56099">
        <w:rPr>
          <w:i/>
          <w:iCs/>
        </w:rPr>
        <w:t xml:space="preserve"> </w:t>
      </w:r>
      <w:r w:rsidRPr="00CB6BDA">
        <w:rPr>
          <w:i/>
          <w:iCs/>
        </w:rPr>
        <w:t>wisdom</w:t>
      </w:r>
      <w:r w:rsidR="00F56099">
        <w:rPr>
          <w:i/>
          <w:iCs/>
        </w:rPr>
        <w:t xml:space="preserve"> </w:t>
      </w:r>
      <w:r w:rsidRPr="00CB6BDA">
        <w:rPr>
          <w:i/>
          <w:iCs/>
        </w:rPr>
        <w:t>into</w:t>
      </w:r>
      <w:r w:rsidR="00F56099">
        <w:rPr>
          <w:i/>
          <w:iCs/>
        </w:rPr>
        <w:t xml:space="preserve"> </w:t>
      </w:r>
      <w:r w:rsidRPr="00CB6BDA">
        <w:rPr>
          <w:i/>
          <w:iCs/>
        </w:rPr>
        <w:t>this</w:t>
      </w:r>
      <w:r w:rsidR="00F56099">
        <w:rPr>
          <w:i/>
          <w:iCs/>
        </w:rPr>
        <w:t xml:space="preserve"> </w:t>
      </w:r>
      <w:r w:rsidRPr="00CB6BDA">
        <w:rPr>
          <w:i/>
          <w:iCs/>
        </w:rPr>
        <w:t>world</w:t>
      </w:r>
      <w:r w:rsidRPr="00CB6BDA">
        <w:t>.</w:t>
      </w:r>
      <w:r w:rsidR="00F56099">
        <w:t xml:space="preserve"> </w:t>
      </w:r>
      <w:r w:rsidRPr="00CB6BDA">
        <w:t>If</w:t>
      </w:r>
      <w:r w:rsidR="00F56099">
        <w:t xml:space="preserve"> </w:t>
      </w:r>
      <w:r w:rsidRPr="00CB6BDA">
        <w:t>the</w:t>
      </w:r>
      <w:r w:rsidR="00F56099">
        <w:t xml:space="preserve"> </w:t>
      </w:r>
      <w:r w:rsidRPr="00CB6BDA">
        <w:t>world</w:t>
      </w:r>
      <w:r w:rsidR="00F56099">
        <w:t xml:space="preserve"> </w:t>
      </w:r>
      <w:r w:rsidRPr="00CB6BDA">
        <w:t>had</w:t>
      </w:r>
      <w:r w:rsidR="00F56099">
        <w:t xml:space="preserve"> </w:t>
      </w:r>
      <w:r w:rsidRPr="00CB6BDA">
        <w:t>been</w:t>
      </w:r>
      <w:r w:rsidR="00F56099">
        <w:t xml:space="preserve"> </w:t>
      </w:r>
      <w:r w:rsidRPr="00CB6BDA">
        <w:t>worthy</w:t>
      </w:r>
      <w:r w:rsidR="00F56099">
        <w:t xml:space="preserve"> </w:t>
      </w:r>
      <w:r w:rsidRPr="00CB6BDA">
        <w:t>this</w:t>
      </w:r>
      <w:r w:rsidR="00F56099">
        <w:t xml:space="preserve"> </w:t>
      </w:r>
      <w:r w:rsidRPr="00CB6BDA">
        <w:t>would</w:t>
      </w:r>
      <w:r w:rsidR="00F56099">
        <w:t xml:space="preserve"> </w:t>
      </w:r>
      <w:r w:rsidRPr="00CB6BDA">
        <w:t>have</w:t>
      </w:r>
      <w:r w:rsidR="00F56099">
        <w:t xml:space="preserve"> </w:t>
      </w:r>
      <w:r w:rsidRPr="00CB6BDA">
        <w:t>been</w:t>
      </w:r>
      <w:r w:rsidR="00F56099">
        <w:t xml:space="preserve"> </w:t>
      </w:r>
      <w:r w:rsidRPr="00CB6BDA">
        <w:t>manifested</w:t>
      </w:r>
      <w:r w:rsidR="00F56099">
        <w:t xml:space="preserve"> </w:t>
      </w:r>
      <w:r w:rsidRPr="00CB6BDA">
        <w:t>in</w:t>
      </w:r>
      <w:r w:rsidR="00F56099">
        <w:t xml:space="preserve"> </w:t>
      </w:r>
      <w:r w:rsidRPr="00CB6BDA">
        <w:t>the</w:t>
      </w:r>
      <w:r w:rsidR="00F56099">
        <w:t xml:space="preserve"> </w:t>
      </w:r>
      <w:r w:rsidRPr="00CB6BDA">
        <w:t>simple</w:t>
      </w:r>
      <w:r w:rsidR="00F56099">
        <w:t xml:space="preserve"> </w:t>
      </w:r>
      <w:r w:rsidRPr="00CB6BDA">
        <w:t>form</w:t>
      </w:r>
      <w:r w:rsidR="00F56099">
        <w:t xml:space="preserve"> </w:t>
      </w:r>
      <w:r w:rsidRPr="00CB6BDA">
        <w:t>of</w:t>
      </w:r>
      <w:r w:rsidR="00F56099">
        <w:t xml:space="preserve"> </w:t>
      </w:r>
      <w:proofErr w:type="spellStart"/>
      <w:r w:rsidRPr="00CB6BDA">
        <w:t>ch</w:t>
      </w:r>
      <w:r>
        <w:t>a</w:t>
      </w:r>
      <w:r w:rsidRPr="00CB6BDA">
        <w:t>chma</w:t>
      </w:r>
      <w:proofErr w:type="spellEnd"/>
      <w:r w:rsidRPr="00CB6BDA">
        <w:t>,</w:t>
      </w:r>
      <w:r w:rsidR="00F56099">
        <w:t xml:space="preserve"> </w:t>
      </w:r>
      <w:r w:rsidRPr="00CB6BDA">
        <w:t>a</w:t>
      </w:r>
      <w:r w:rsidR="00F56099">
        <w:t xml:space="preserve"> </w:t>
      </w:r>
      <w:r w:rsidRPr="00CB6BDA">
        <w:t>tremendous</w:t>
      </w:r>
      <w:r w:rsidR="00F56099">
        <w:t xml:space="preserve"> </w:t>
      </w:r>
      <w:r w:rsidRPr="00CB6BDA">
        <w:t>revelation</w:t>
      </w:r>
      <w:r w:rsidR="00F56099">
        <w:t xml:space="preserve"> </w:t>
      </w:r>
      <w:r w:rsidRPr="00CB6BDA">
        <w:t>of</w:t>
      </w:r>
      <w:r w:rsidR="00F56099">
        <w:t xml:space="preserve"> </w:t>
      </w:r>
      <w:r w:rsidRPr="00CB6BDA">
        <w:t>wisdom.</w:t>
      </w:r>
      <w:r w:rsidR="00F56099">
        <w:t xml:space="preserve"> </w:t>
      </w:r>
      <w:r w:rsidRPr="00CB6BDA">
        <w:t>But</w:t>
      </w:r>
      <w:r w:rsidR="00F56099">
        <w:t xml:space="preserve"> </w:t>
      </w:r>
      <w:r w:rsidRPr="00CB6BDA">
        <w:t>the</w:t>
      </w:r>
      <w:r w:rsidR="00F56099">
        <w:t xml:space="preserve"> </w:t>
      </w:r>
      <w:r w:rsidRPr="00CB6BDA">
        <w:t>world</w:t>
      </w:r>
      <w:r w:rsidR="00F56099">
        <w:t xml:space="preserve"> </w:t>
      </w:r>
      <w:r w:rsidRPr="00CB6BDA">
        <w:t>was</w:t>
      </w:r>
      <w:r w:rsidR="00F56099">
        <w:t xml:space="preserve"> </w:t>
      </w:r>
      <w:r w:rsidRPr="00CB6BDA">
        <w:t>not</w:t>
      </w:r>
      <w:r w:rsidR="00F56099">
        <w:t xml:space="preserve"> </w:t>
      </w:r>
      <w:r w:rsidRPr="00CB6BDA">
        <w:t>ready,</w:t>
      </w:r>
      <w:r w:rsidR="00F56099">
        <w:t xml:space="preserve"> </w:t>
      </w:r>
      <w:r w:rsidRPr="00CB6BDA">
        <w:t>and</w:t>
      </w:r>
      <w:r w:rsidR="00F56099">
        <w:t xml:space="preserve"> </w:t>
      </w:r>
      <w:r w:rsidRPr="00CB6BDA">
        <w:t>a</w:t>
      </w:r>
      <w:r w:rsidR="00F56099">
        <w:t xml:space="preserve"> </w:t>
      </w:r>
      <w:r w:rsidRPr="00CB6BDA">
        <w:t>flood</w:t>
      </w:r>
      <w:r w:rsidR="00F56099">
        <w:t xml:space="preserve"> </w:t>
      </w:r>
      <w:r w:rsidRPr="00CB6BDA">
        <w:t>of</w:t>
      </w:r>
      <w:r w:rsidR="00F56099">
        <w:t xml:space="preserve"> </w:t>
      </w:r>
      <w:r w:rsidRPr="00CB6BDA">
        <w:t>destruction</w:t>
      </w:r>
      <w:r w:rsidR="00F56099">
        <w:t xml:space="preserve"> </w:t>
      </w:r>
      <w:r w:rsidRPr="00CB6BDA">
        <w:t>was</w:t>
      </w:r>
      <w:r w:rsidR="00F56099">
        <w:t xml:space="preserve"> </w:t>
      </w:r>
      <w:r w:rsidRPr="00CB6BDA">
        <w:t>released</w:t>
      </w:r>
      <w:r w:rsidR="00F56099">
        <w:t xml:space="preserve"> </w:t>
      </w:r>
      <w:r w:rsidRPr="00CB6BDA">
        <w:t>instead,</w:t>
      </w:r>
      <w:r w:rsidR="00F56099">
        <w:t xml:space="preserve"> </w:t>
      </w:r>
      <w:r w:rsidRPr="00CB6BDA">
        <w:t>representative</w:t>
      </w:r>
      <w:r w:rsidR="00F56099">
        <w:t xml:space="preserve"> </w:t>
      </w:r>
      <w:r w:rsidRPr="00CB6BDA">
        <w:t>of</w:t>
      </w:r>
      <w:r w:rsidR="00F56099">
        <w:t xml:space="preserve"> </w:t>
      </w:r>
      <w:r w:rsidRPr="00CB6BDA">
        <w:t>the</w:t>
      </w:r>
      <w:r w:rsidR="00F56099">
        <w:t xml:space="preserve"> </w:t>
      </w:r>
      <w:r w:rsidRPr="00CB6BDA">
        <w:t>destruction</w:t>
      </w:r>
      <w:r w:rsidR="00F56099">
        <w:t xml:space="preserve"> </w:t>
      </w:r>
      <w:r w:rsidRPr="00CB6BDA">
        <w:t>caused</w:t>
      </w:r>
      <w:r w:rsidR="00F56099">
        <w:t xml:space="preserve"> </w:t>
      </w:r>
      <w:r w:rsidRPr="00CB6BDA">
        <w:t>by</w:t>
      </w:r>
      <w:r w:rsidR="00F56099">
        <w:t xml:space="preserve"> </w:t>
      </w:r>
      <w:r w:rsidRPr="00CB6BDA">
        <w:t>misused</w:t>
      </w:r>
      <w:r w:rsidR="00F56099">
        <w:t xml:space="preserve"> </w:t>
      </w:r>
      <w:proofErr w:type="spellStart"/>
      <w:r w:rsidRPr="00CB6BDA">
        <w:t>ch</w:t>
      </w:r>
      <w:r>
        <w:t>a</w:t>
      </w:r>
      <w:r w:rsidRPr="00CB6BDA">
        <w:t>chma</w:t>
      </w:r>
      <w:proofErr w:type="spellEnd"/>
      <w:r w:rsidRPr="00CB6BDA">
        <w:t>.</w:t>
      </w:r>
    </w:p>
    <w:p w14:paraId="4609E38F" w14:textId="77777777" w:rsidR="00CB6BDA" w:rsidRPr="00C07CAE" w:rsidRDefault="00CB6BDA" w:rsidP="00C07CAE"/>
    <w:p w14:paraId="046BCBFB" w14:textId="77777777" w:rsidR="00C07CAE" w:rsidRPr="00C07CAE" w:rsidRDefault="00C07CAE" w:rsidP="00C07CAE">
      <w:r w:rsidRPr="00C07CAE">
        <w:t>The</w:t>
      </w:r>
      <w:r w:rsidR="00F56099">
        <w:t xml:space="preserve"> </w:t>
      </w:r>
      <w:r w:rsidRPr="00C07CAE">
        <w:t>sixth</w:t>
      </w:r>
      <w:r w:rsidR="00F56099">
        <w:t xml:space="preserve"> </w:t>
      </w:r>
      <w:r w:rsidRPr="00C07CAE">
        <w:t>century</w:t>
      </w:r>
      <w:r w:rsidR="00F56099">
        <w:t xml:space="preserve"> </w:t>
      </w:r>
      <w:r w:rsidRPr="00C07CAE">
        <w:t>of</w:t>
      </w:r>
      <w:r w:rsidR="00F56099">
        <w:t xml:space="preserve"> </w:t>
      </w:r>
      <w:r w:rsidRPr="00C07CAE">
        <w:t>the</w:t>
      </w:r>
      <w:r w:rsidR="00F56099">
        <w:t xml:space="preserve"> </w:t>
      </w:r>
      <w:r w:rsidRPr="00C07CAE">
        <w:t>sixth</w:t>
      </w:r>
      <w:r w:rsidR="00F56099">
        <w:t xml:space="preserve"> </w:t>
      </w:r>
      <w:r w:rsidRPr="00C07CAE">
        <w:t>millennium</w:t>
      </w:r>
      <w:r w:rsidR="00F56099">
        <w:t xml:space="preserve"> </w:t>
      </w:r>
      <w:r w:rsidRPr="00C07CAE">
        <w:t>that</w:t>
      </w:r>
      <w:r w:rsidR="00F56099">
        <w:t xml:space="preserve"> </w:t>
      </w:r>
      <w:r w:rsidRPr="00C07CAE">
        <w:t>the</w:t>
      </w:r>
      <w:r w:rsidR="00F56099">
        <w:t xml:space="preserve"> </w:t>
      </w:r>
      <w:r w:rsidRPr="00C07CAE">
        <w:t>Zohar</w:t>
      </w:r>
      <w:r w:rsidR="00F56099">
        <w:t xml:space="preserve"> </w:t>
      </w:r>
      <w:r w:rsidRPr="00C07CAE">
        <w:t>speaks</w:t>
      </w:r>
      <w:r w:rsidR="00F56099">
        <w:t xml:space="preserve"> </w:t>
      </w:r>
      <w:r w:rsidRPr="00C07CAE">
        <w:t>about</w:t>
      </w:r>
      <w:r w:rsidR="00F56099">
        <w:t xml:space="preserve"> </w:t>
      </w:r>
      <w:r w:rsidRPr="00C07CAE">
        <w:t>corresponds</w:t>
      </w:r>
      <w:r w:rsidR="00F56099">
        <w:t xml:space="preserve"> </w:t>
      </w:r>
      <w:r w:rsidRPr="00C07CAE">
        <w:t>to</w:t>
      </w:r>
      <w:r w:rsidR="00F56099">
        <w:t xml:space="preserve"> </w:t>
      </w:r>
      <w:r w:rsidRPr="00C07CAE">
        <w:t>the</w:t>
      </w:r>
      <w:r w:rsidR="00F56099">
        <w:t xml:space="preserve"> </w:t>
      </w:r>
      <w:r w:rsidRPr="00C07CAE">
        <w:t>years</w:t>
      </w:r>
      <w:r w:rsidR="00F56099">
        <w:t xml:space="preserve"> </w:t>
      </w:r>
      <w:r w:rsidRPr="00C07CAE">
        <w:t>1740-1840</w:t>
      </w:r>
      <w:r w:rsidR="00F56099">
        <w:t xml:space="preserve"> </w:t>
      </w:r>
      <w:r w:rsidRPr="00C07CAE">
        <w:t>in</w:t>
      </w:r>
      <w:r w:rsidR="00F56099">
        <w:t xml:space="preserve"> </w:t>
      </w:r>
      <w:r w:rsidRPr="00C07CAE">
        <w:t>the</w:t>
      </w:r>
      <w:r w:rsidR="00F56099">
        <w:t xml:space="preserve"> </w:t>
      </w:r>
      <w:r w:rsidRPr="00C07CAE">
        <w:t>Gregorian</w:t>
      </w:r>
      <w:r w:rsidR="00F56099">
        <w:t xml:space="preserve"> </w:t>
      </w:r>
      <w:r w:rsidRPr="00C07CAE">
        <w:t>calendar.</w:t>
      </w:r>
    </w:p>
    <w:p w14:paraId="367D064B" w14:textId="77777777" w:rsidR="00C07CAE" w:rsidRPr="00C07CAE" w:rsidRDefault="00C07CAE" w:rsidP="00C07CAE"/>
    <w:p w14:paraId="7567483B" w14:textId="7D936911" w:rsidR="00C07CAE" w:rsidRPr="00C07CAE" w:rsidRDefault="00C07CAE" w:rsidP="00C07CAE">
      <w:pPr>
        <w:ind w:left="288" w:right="288"/>
      </w:pPr>
      <w:r w:rsidRPr="00C07CAE">
        <w:rPr>
          <w:b/>
          <w:bCs/>
        </w:rPr>
        <w:t>Kol</w:t>
      </w:r>
      <w:r w:rsidR="00F56099">
        <w:rPr>
          <w:b/>
          <w:bCs/>
        </w:rPr>
        <w:t xml:space="preserve"> </w:t>
      </w:r>
      <w:proofErr w:type="spellStart"/>
      <w:r w:rsidRPr="00C07CAE">
        <w:rPr>
          <w:b/>
          <w:bCs/>
        </w:rPr>
        <w:t>HaTor</w:t>
      </w:r>
      <w:proofErr w:type="spellEnd"/>
      <w:r w:rsidR="00F56099">
        <w:rPr>
          <w:b/>
          <w:bCs/>
        </w:rPr>
        <w:t xml:space="preserve"> </w:t>
      </w:r>
      <w:r w:rsidRPr="00C07CAE">
        <w:rPr>
          <w:b/>
          <w:bCs/>
        </w:rPr>
        <w:t>2:5</w:t>
      </w:r>
      <w:r w:rsidR="00F56099">
        <w:t xml:space="preserve"> </w:t>
      </w:r>
      <w:r w:rsidRPr="00C07CAE">
        <w:t>For</w:t>
      </w:r>
      <w:r w:rsidR="00F56099">
        <w:t xml:space="preserve"> </w:t>
      </w:r>
      <w:r w:rsidRPr="00C07CAE">
        <w:t>with</w:t>
      </w:r>
      <w:r w:rsidR="00F56099">
        <w:t xml:space="preserve"> </w:t>
      </w:r>
      <w:r w:rsidRPr="00C07CAE">
        <w:t>the</w:t>
      </w:r>
      <w:r w:rsidR="00F56099">
        <w:t xml:space="preserve"> </w:t>
      </w:r>
      <w:r w:rsidRPr="00C07CAE">
        <w:t>revelation</w:t>
      </w:r>
      <w:r w:rsidR="00F56099">
        <w:t xml:space="preserve"> </w:t>
      </w:r>
      <w:r w:rsidRPr="00C07CAE">
        <w:t>of</w:t>
      </w:r>
      <w:r w:rsidR="00F56099">
        <w:t xml:space="preserve"> </w:t>
      </w:r>
      <w:r w:rsidRPr="00C07CAE">
        <w:t>the</w:t>
      </w:r>
      <w:r w:rsidR="00F56099">
        <w:t xml:space="preserve"> </w:t>
      </w:r>
      <w:r w:rsidRPr="00C07CAE">
        <w:rPr>
          <w:i/>
          <w:iCs/>
        </w:rPr>
        <w:t>Mashiach</w:t>
      </w:r>
      <w:r w:rsidRPr="00C07CAE">
        <w:t>,</w:t>
      </w:r>
      <w:r w:rsidR="00F56099">
        <w:t xml:space="preserve"> </w:t>
      </w:r>
      <w:r w:rsidRPr="00C07CAE">
        <w:t>and</w:t>
      </w:r>
      <w:r w:rsidR="00F56099">
        <w:t xml:space="preserve"> </w:t>
      </w:r>
      <w:r w:rsidRPr="00C07CAE">
        <w:t>the</w:t>
      </w:r>
      <w:r w:rsidR="00F56099">
        <w:t xml:space="preserve"> </w:t>
      </w:r>
      <w:r w:rsidRPr="00C07CAE">
        <w:t>999</w:t>
      </w:r>
      <w:r w:rsidR="00F56099">
        <w:t xml:space="preserve"> </w:t>
      </w:r>
      <w:r w:rsidRPr="00C07CAE">
        <w:t>footsteps</w:t>
      </w:r>
      <w:r w:rsidR="00F56099">
        <w:t xml:space="preserve"> </w:t>
      </w:r>
      <w:r w:rsidRPr="00C07CAE">
        <w:t>involved,</w:t>
      </w:r>
      <w:r w:rsidR="00F56099">
        <w:t xml:space="preserve"> </w:t>
      </w:r>
      <w:r w:rsidRPr="00C07CAE">
        <w:t>the</w:t>
      </w:r>
      <w:r w:rsidR="00F56099">
        <w:t xml:space="preserve"> </w:t>
      </w:r>
      <w:r w:rsidRPr="00C07CAE">
        <w:t>upper</w:t>
      </w:r>
      <w:r w:rsidR="00F56099">
        <w:t xml:space="preserve"> </w:t>
      </w:r>
      <w:r w:rsidRPr="00C07CAE">
        <w:t>wisdom</w:t>
      </w:r>
      <w:r w:rsidR="00F56099">
        <w:t xml:space="preserve"> </w:t>
      </w:r>
      <w:r w:rsidRPr="00C07CAE">
        <w:t>and</w:t>
      </w:r>
      <w:r w:rsidR="00F56099">
        <w:t xml:space="preserve"> </w:t>
      </w:r>
      <w:r w:rsidRPr="00C07CAE">
        <w:t>the</w:t>
      </w:r>
      <w:r w:rsidR="00F56099">
        <w:t xml:space="preserve"> </w:t>
      </w:r>
      <w:r w:rsidRPr="00C07CAE">
        <w:t>lower</w:t>
      </w:r>
      <w:r w:rsidR="00F56099">
        <w:t xml:space="preserve"> </w:t>
      </w:r>
      <w:r w:rsidRPr="00C07CAE">
        <w:t>wisdom</w:t>
      </w:r>
      <w:r w:rsidR="00F56099">
        <w:t xml:space="preserve"> </w:t>
      </w:r>
      <w:r w:rsidRPr="00C07CAE">
        <w:t>will</w:t>
      </w:r>
      <w:r w:rsidR="00F56099">
        <w:t xml:space="preserve"> </w:t>
      </w:r>
      <w:r w:rsidRPr="00C07CAE">
        <w:t>be</w:t>
      </w:r>
      <w:r w:rsidR="00F56099">
        <w:t xml:space="preserve"> </w:t>
      </w:r>
      <w:r w:rsidRPr="00C07CAE">
        <w:t>revealed,</w:t>
      </w:r>
      <w:r w:rsidR="00F56099">
        <w:t xml:space="preserve"> </w:t>
      </w:r>
      <w:r w:rsidRPr="00C07CAE">
        <w:t>as</w:t>
      </w:r>
      <w:r w:rsidR="00F56099">
        <w:t xml:space="preserve"> </w:t>
      </w:r>
      <w:r w:rsidRPr="00C07CAE">
        <w:t>written</w:t>
      </w:r>
      <w:r w:rsidR="00F56099">
        <w:t xml:space="preserve"> </w:t>
      </w:r>
      <w:r w:rsidRPr="00C07CAE">
        <w:t>in</w:t>
      </w:r>
      <w:r w:rsidR="00F56099">
        <w:t xml:space="preserve"> </w:t>
      </w:r>
      <w:r w:rsidRPr="00C07CAE">
        <w:t>the</w:t>
      </w:r>
      <w:r w:rsidR="00F56099">
        <w:t xml:space="preserve"> </w:t>
      </w:r>
      <w:r w:rsidRPr="00C07CAE">
        <w:rPr>
          <w:i/>
          <w:iCs/>
        </w:rPr>
        <w:t>Holy</w:t>
      </w:r>
      <w:r w:rsidR="00F56099">
        <w:rPr>
          <w:i/>
          <w:iCs/>
        </w:rPr>
        <w:t xml:space="preserve"> </w:t>
      </w:r>
      <w:r w:rsidRPr="00C07CAE">
        <w:rPr>
          <w:i/>
          <w:iCs/>
        </w:rPr>
        <w:t>Zohar</w:t>
      </w:r>
      <w:r w:rsidRPr="00C07CAE">
        <w:t>:</w:t>
      </w:r>
      <w:r w:rsidR="00F56099">
        <w:t xml:space="preserve"> </w:t>
      </w:r>
      <w:r w:rsidR="00585328">
        <w:t>“</w:t>
      </w:r>
      <w:r w:rsidRPr="00C07CAE">
        <w:t>In</w:t>
      </w:r>
      <w:r w:rsidR="00F56099">
        <w:t xml:space="preserve"> </w:t>
      </w:r>
      <w:r w:rsidRPr="00C07CAE">
        <w:t>the</w:t>
      </w:r>
      <w:r w:rsidR="00F56099">
        <w:t xml:space="preserve"> </w:t>
      </w:r>
      <w:r w:rsidRPr="00C07CAE">
        <w:t>600th</w:t>
      </w:r>
      <w:r w:rsidR="00F56099">
        <w:t xml:space="preserve"> </w:t>
      </w:r>
      <w:r w:rsidRPr="00C07CAE">
        <w:t>year</w:t>
      </w:r>
      <w:r w:rsidR="00F56099">
        <w:t xml:space="preserve"> </w:t>
      </w:r>
      <w:r w:rsidRPr="00C07CAE">
        <w:t>of</w:t>
      </w:r>
      <w:r w:rsidR="00F56099">
        <w:t xml:space="preserve"> </w:t>
      </w:r>
      <w:r w:rsidRPr="00C07CAE">
        <w:t>the</w:t>
      </w:r>
      <w:r w:rsidR="00F56099">
        <w:t xml:space="preserve"> </w:t>
      </w:r>
      <w:r w:rsidRPr="00C07CAE">
        <w:t>Sixth</w:t>
      </w:r>
      <w:r w:rsidR="00F56099">
        <w:t xml:space="preserve"> </w:t>
      </w:r>
      <w:r w:rsidRPr="00C07CAE">
        <w:t>Millennium,</w:t>
      </w:r>
      <w:r w:rsidR="00F56099">
        <w:t xml:space="preserve"> </w:t>
      </w:r>
      <w:r w:rsidRPr="00C07CAE">
        <w:t>the</w:t>
      </w:r>
      <w:r w:rsidR="00F56099">
        <w:t xml:space="preserve"> </w:t>
      </w:r>
      <w:r w:rsidRPr="00C07CAE">
        <w:t>gates</w:t>
      </w:r>
      <w:r w:rsidR="00F56099">
        <w:t xml:space="preserve"> </w:t>
      </w:r>
      <w:r w:rsidRPr="00C07CAE">
        <w:t>of</w:t>
      </w:r>
      <w:r w:rsidR="00F56099">
        <w:t xml:space="preserve"> </w:t>
      </w:r>
      <w:r w:rsidRPr="00C07CAE">
        <w:t>the</w:t>
      </w:r>
      <w:r w:rsidR="00F56099">
        <w:t xml:space="preserve"> </w:t>
      </w:r>
      <w:r w:rsidRPr="00C07CAE">
        <w:t>upper</w:t>
      </w:r>
      <w:r w:rsidR="00F56099">
        <w:t xml:space="preserve"> </w:t>
      </w:r>
      <w:r w:rsidRPr="00C07CAE">
        <w:t>wisdom</w:t>
      </w:r>
      <w:r w:rsidR="00F56099">
        <w:t xml:space="preserve"> </w:t>
      </w:r>
      <w:r w:rsidRPr="00C07CAE">
        <w:t>and</w:t>
      </w:r>
      <w:r w:rsidR="00F56099">
        <w:t xml:space="preserve"> </w:t>
      </w:r>
      <w:r w:rsidRPr="00C07CAE">
        <w:t>of</w:t>
      </w:r>
      <w:r w:rsidR="00F56099">
        <w:t xml:space="preserve"> </w:t>
      </w:r>
      <w:r w:rsidRPr="00C07CAE">
        <w:t>the</w:t>
      </w:r>
      <w:r w:rsidR="00F56099">
        <w:t xml:space="preserve"> </w:t>
      </w:r>
      <w:r w:rsidRPr="00C07CAE">
        <w:t>lower</w:t>
      </w:r>
      <w:r w:rsidR="00F56099">
        <w:t xml:space="preserve"> </w:t>
      </w:r>
      <w:r w:rsidRPr="00C07CAE">
        <w:t>wisdom</w:t>
      </w:r>
      <w:r w:rsidR="00F56099">
        <w:t xml:space="preserve"> </w:t>
      </w:r>
      <w:r w:rsidRPr="00C07CAE">
        <w:t>will</w:t>
      </w:r>
      <w:r w:rsidR="00F56099">
        <w:t xml:space="preserve"> </w:t>
      </w:r>
      <w:r w:rsidRPr="00C07CAE">
        <w:t>be</w:t>
      </w:r>
      <w:r w:rsidR="00F56099">
        <w:t xml:space="preserve"> </w:t>
      </w:r>
      <w:r w:rsidRPr="00C07CAE">
        <w:t>opened,</w:t>
      </w:r>
      <w:r w:rsidR="00F56099">
        <w:t xml:space="preserve"> </w:t>
      </w:r>
      <w:r w:rsidRPr="00C07CAE">
        <w:t>the</w:t>
      </w:r>
      <w:r w:rsidR="00F56099">
        <w:t xml:space="preserve"> </w:t>
      </w:r>
      <w:r w:rsidRPr="00C07CAE">
        <w:t>world</w:t>
      </w:r>
      <w:r w:rsidR="00F56099">
        <w:t xml:space="preserve"> </w:t>
      </w:r>
      <w:r w:rsidRPr="00C07CAE">
        <w:t>will</w:t>
      </w:r>
      <w:r w:rsidR="00F56099">
        <w:t xml:space="preserve"> </w:t>
      </w:r>
      <w:r w:rsidRPr="00C07CAE">
        <w:t>be</w:t>
      </w:r>
      <w:r w:rsidR="00F56099">
        <w:t xml:space="preserve"> </w:t>
      </w:r>
      <w:r w:rsidRPr="00C07CAE">
        <w:t>repaired...</w:t>
      </w:r>
      <w:r w:rsidR="00F56099">
        <w:t xml:space="preserve"> </w:t>
      </w:r>
      <w:r w:rsidRPr="00C07CAE">
        <w:t>in</w:t>
      </w:r>
      <w:r w:rsidR="00F56099">
        <w:t xml:space="preserve"> </w:t>
      </w:r>
      <w:r w:rsidRPr="00C07CAE">
        <w:t>order</w:t>
      </w:r>
      <w:r w:rsidR="00F56099">
        <w:t xml:space="preserve"> </w:t>
      </w:r>
      <w:r w:rsidRPr="00C07CAE">
        <w:t>to</w:t>
      </w:r>
      <w:r w:rsidR="00F56099">
        <w:t xml:space="preserve"> </w:t>
      </w:r>
      <w:r w:rsidRPr="00C07CAE">
        <w:t>raise</w:t>
      </w:r>
      <w:r w:rsidR="00F56099">
        <w:t xml:space="preserve"> </w:t>
      </w:r>
      <w:r w:rsidRPr="00C07CAE">
        <w:t>the</w:t>
      </w:r>
      <w:r w:rsidR="00F56099">
        <w:t xml:space="preserve"> </w:t>
      </w:r>
      <w:r w:rsidRPr="00C07CAE">
        <w:t>Knesset</w:t>
      </w:r>
      <w:r w:rsidR="00F56099">
        <w:t xml:space="preserve"> </w:t>
      </w:r>
      <w:r w:rsidRPr="00C07CAE">
        <w:t>Israel</w:t>
      </w:r>
      <w:r w:rsidR="00F56099">
        <w:t xml:space="preserve"> </w:t>
      </w:r>
      <w:r w:rsidRPr="00C07CAE">
        <w:t>from</w:t>
      </w:r>
      <w:r w:rsidR="00F56099">
        <w:t xml:space="preserve"> </w:t>
      </w:r>
      <w:r w:rsidRPr="00C07CAE">
        <w:t>the</w:t>
      </w:r>
      <w:r w:rsidR="00F56099">
        <w:t xml:space="preserve"> </w:t>
      </w:r>
      <w:r w:rsidRPr="00C07CAE">
        <w:t>dirt,</w:t>
      </w:r>
      <w:r w:rsidR="00F56099">
        <w:t xml:space="preserve"> </w:t>
      </w:r>
      <w:r w:rsidR="00585328">
        <w:t>“</w:t>
      </w:r>
      <w:r w:rsidR="00F56099">
        <w:t xml:space="preserve"> </w:t>
      </w:r>
      <w:r w:rsidRPr="00C07CAE">
        <w:t>etc.</w:t>
      </w:r>
      <w:r w:rsidR="00F56099">
        <w:t xml:space="preserve"> </w:t>
      </w:r>
      <w:r w:rsidRPr="00C07CAE">
        <w:t>All</w:t>
      </w:r>
      <w:r w:rsidR="00F56099">
        <w:t xml:space="preserve"> </w:t>
      </w:r>
      <w:r w:rsidRPr="00C07CAE">
        <w:t>these</w:t>
      </w:r>
      <w:r w:rsidR="00F56099">
        <w:t xml:space="preserve"> </w:t>
      </w:r>
      <w:r w:rsidRPr="00C07CAE">
        <w:t>are</w:t>
      </w:r>
      <w:r w:rsidR="00F56099">
        <w:t xml:space="preserve"> </w:t>
      </w:r>
      <w:r w:rsidRPr="00C07CAE">
        <w:t>the</w:t>
      </w:r>
      <w:r w:rsidR="00F56099">
        <w:t xml:space="preserve"> </w:t>
      </w:r>
      <w:r w:rsidRPr="00C07CAE">
        <w:t>mission</w:t>
      </w:r>
      <w:r w:rsidR="00F56099">
        <w:t xml:space="preserve"> </w:t>
      </w:r>
      <w:r w:rsidRPr="00C07CAE">
        <w:t>of</w:t>
      </w:r>
      <w:r w:rsidR="00F56099">
        <w:t xml:space="preserve"> </w:t>
      </w:r>
      <w:r w:rsidRPr="00C07CAE">
        <w:t>Rabbi</w:t>
      </w:r>
      <w:r w:rsidR="00F56099">
        <w:t xml:space="preserve"> </w:t>
      </w:r>
      <w:r w:rsidRPr="00C07CAE">
        <w:t>Eliyahu,</w:t>
      </w:r>
      <w:r w:rsidR="00F56099">
        <w:t xml:space="preserve"> </w:t>
      </w:r>
      <w:r w:rsidRPr="00C07CAE">
        <w:t>the</w:t>
      </w:r>
      <w:r w:rsidR="00F56099">
        <w:t xml:space="preserve"> </w:t>
      </w:r>
      <w:r w:rsidRPr="00C07CAE">
        <w:t>Gaon</w:t>
      </w:r>
      <w:r w:rsidR="00F56099">
        <w:t xml:space="preserve"> </w:t>
      </w:r>
      <w:r w:rsidRPr="00C07CAE">
        <w:t>of</w:t>
      </w:r>
      <w:r w:rsidR="00F56099">
        <w:t xml:space="preserve"> </w:t>
      </w:r>
      <w:r w:rsidRPr="00C07CAE">
        <w:t>Israel,</w:t>
      </w:r>
      <w:r w:rsidR="00F56099">
        <w:t xml:space="preserve"> </w:t>
      </w:r>
      <w:r w:rsidRPr="00C07CAE">
        <w:t>whose</w:t>
      </w:r>
      <w:r w:rsidR="00F56099">
        <w:t xml:space="preserve"> </w:t>
      </w:r>
      <w:r w:rsidRPr="00C07CAE">
        <w:t>light</w:t>
      </w:r>
      <w:r w:rsidR="00F56099">
        <w:t xml:space="preserve"> </w:t>
      </w:r>
      <w:r w:rsidRPr="00C07CAE">
        <w:t>will</w:t>
      </w:r>
      <w:r w:rsidR="00F56099">
        <w:t xml:space="preserve"> </w:t>
      </w:r>
      <w:r w:rsidRPr="00C07CAE">
        <w:t>last</w:t>
      </w:r>
      <w:r w:rsidR="00F56099">
        <w:t xml:space="preserve"> </w:t>
      </w:r>
      <w:r w:rsidRPr="00C07CAE">
        <w:t>till</w:t>
      </w:r>
      <w:r w:rsidR="00F56099">
        <w:t xml:space="preserve"> </w:t>
      </w:r>
      <w:r w:rsidRPr="00C07CAE">
        <w:t>the</w:t>
      </w:r>
      <w:r w:rsidR="00F56099">
        <w:t xml:space="preserve"> </w:t>
      </w:r>
      <w:r w:rsidRPr="00C07CAE">
        <w:t>day</w:t>
      </w:r>
      <w:r w:rsidR="00F56099">
        <w:t xml:space="preserve"> </w:t>
      </w:r>
      <w:r w:rsidRPr="00C07CAE">
        <w:t>is</w:t>
      </w:r>
      <w:r w:rsidR="00F56099">
        <w:t xml:space="preserve"> </w:t>
      </w:r>
      <w:r w:rsidRPr="00C07CAE">
        <w:t>established</w:t>
      </w:r>
      <w:r w:rsidR="00F56099">
        <w:t xml:space="preserve"> </w:t>
      </w:r>
      <w:r w:rsidRPr="00C07CAE">
        <w:t>with</w:t>
      </w:r>
      <w:r w:rsidR="00F56099">
        <w:t xml:space="preserve"> </w:t>
      </w:r>
      <w:r w:rsidRPr="00C07CAE">
        <w:t>the</w:t>
      </w:r>
      <w:r w:rsidR="00F56099">
        <w:t xml:space="preserve"> </w:t>
      </w:r>
      <w:r w:rsidRPr="00C07CAE">
        <w:t>aid</w:t>
      </w:r>
      <w:r w:rsidR="00F56099">
        <w:t xml:space="preserve"> </w:t>
      </w:r>
      <w:r w:rsidRPr="00C07CAE">
        <w:t>of</w:t>
      </w:r>
      <w:r w:rsidR="00F56099">
        <w:t xml:space="preserve"> </w:t>
      </w:r>
      <w:r w:rsidRPr="00C07CAE">
        <w:t>the</w:t>
      </w:r>
      <w:r w:rsidR="00F56099">
        <w:t xml:space="preserve"> </w:t>
      </w:r>
      <w:r w:rsidRPr="00C07CAE">
        <w:t>Rock</w:t>
      </w:r>
      <w:r w:rsidR="00F56099">
        <w:t xml:space="preserve"> </w:t>
      </w:r>
      <w:r w:rsidRPr="00C07CAE">
        <w:t>of</w:t>
      </w:r>
      <w:r w:rsidR="00F56099">
        <w:t xml:space="preserve"> </w:t>
      </w:r>
      <w:r w:rsidRPr="00C07CAE">
        <w:t>Israel</w:t>
      </w:r>
      <w:r w:rsidR="00F56099">
        <w:t xml:space="preserve"> </w:t>
      </w:r>
      <w:r w:rsidRPr="00C07CAE">
        <w:t>and</w:t>
      </w:r>
      <w:r w:rsidR="00F56099">
        <w:t xml:space="preserve"> </w:t>
      </w:r>
      <w:r w:rsidRPr="00C07CAE">
        <w:t>its</w:t>
      </w:r>
      <w:r w:rsidR="00F56099">
        <w:t xml:space="preserve"> </w:t>
      </w:r>
      <w:r w:rsidRPr="00C07CAE">
        <w:t>Redeemer.</w:t>
      </w:r>
      <w:r w:rsidR="00F56099">
        <w:t xml:space="preserve"> </w:t>
      </w:r>
      <w:r w:rsidRPr="00C07CAE">
        <w:t>Therefore,</w:t>
      </w:r>
      <w:r w:rsidR="00F56099">
        <w:t xml:space="preserve"> </w:t>
      </w:r>
      <w:r w:rsidRPr="00C07CAE">
        <w:t>the</w:t>
      </w:r>
      <w:r w:rsidR="00F56099">
        <w:t xml:space="preserve"> </w:t>
      </w:r>
      <w:r w:rsidRPr="00C07CAE">
        <w:t>Gaon</w:t>
      </w:r>
      <w:r w:rsidR="00F56099">
        <w:t xml:space="preserve"> </w:t>
      </w:r>
      <w:r w:rsidRPr="00C07CAE">
        <w:t>tried</w:t>
      </w:r>
      <w:r w:rsidR="00F56099">
        <w:t xml:space="preserve"> </w:t>
      </w:r>
      <w:r w:rsidRPr="00C07CAE">
        <w:t>to</w:t>
      </w:r>
      <w:r w:rsidR="00F56099">
        <w:t xml:space="preserve"> </w:t>
      </w:r>
      <w:r w:rsidRPr="00C07CAE">
        <w:t>understand</w:t>
      </w:r>
      <w:r w:rsidR="00F56099">
        <w:t xml:space="preserve"> </w:t>
      </w:r>
      <w:r w:rsidRPr="00C07CAE">
        <w:t>with</w:t>
      </w:r>
      <w:r w:rsidR="00F56099">
        <w:t xml:space="preserve"> </w:t>
      </w:r>
      <w:r w:rsidRPr="00C07CAE">
        <w:t>his</w:t>
      </w:r>
      <w:r w:rsidR="00F56099">
        <w:t xml:space="preserve"> </w:t>
      </w:r>
      <w:r w:rsidRPr="00C07CAE">
        <w:t>holy</w:t>
      </w:r>
      <w:r w:rsidR="00F56099">
        <w:t xml:space="preserve"> </w:t>
      </w:r>
      <w:r w:rsidRPr="00C07CAE">
        <w:t>spirit</w:t>
      </w:r>
      <w:r w:rsidR="00F56099">
        <w:t xml:space="preserve"> </w:t>
      </w:r>
      <w:r w:rsidRPr="00C07CAE">
        <w:t>also</w:t>
      </w:r>
      <w:r w:rsidR="00F56099">
        <w:t xml:space="preserve"> </w:t>
      </w:r>
      <w:r w:rsidRPr="00C07CAE">
        <w:t>the</w:t>
      </w:r>
      <w:r w:rsidR="00F56099">
        <w:t xml:space="preserve"> </w:t>
      </w:r>
      <w:r w:rsidRPr="00C07CAE">
        <w:t>seven</w:t>
      </w:r>
      <w:r w:rsidR="00F56099">
        <w:t xml:space="preserve"> </w:t>
      </w:r>
      <w:r w:rsidRPr="00C07CAE">
        <w:t>wisdoms</w:t>
      </w:r>
      <w:r w:rsidR="00F56099">
        <w:t xml:space="preserve"> </w:t>
      </w:r>
      <w:r w:rsidRPr="00C07CAE">
        <w:t>from</w:t>
      </w:r>
      <w:r w:rsidR="00F56099">
        <w:t xml:space="preserve"> </w:t>
      </w:r>
      <w:r w:rsidRPr="00C07CAE">
        <w:t>below</w:t>
      </w:r>
      <w:r w:rsidR="00F56099">
        <w:t xml:space="preserve"> </w:t>
      </w:r>
      <w:r w:rsidRPr="00C07CAE">
        <w:t>which</w:t>
      </w:r>
      <w:r w:rsidR="00F56099">
        <w:t xml:space="preserve"> </w:t>
      </w:r>
      <w:r w:rsidRPr="00C07CAE">
        <w:t>are</w:t>
      </w:r>
      <w:r w:rsidR="00F56099">
        <w:t xml:space="preserve"> </w:t>
      </w:r>
      <w:r w:rsidRPr="00C07CAE">
        <w:t>known</w:t>
      </w:r>
      <w:r w:rsidR="00F56099">
        <w:t xml:space="preserve"> </w:t>
      </w:r>
      <w:r w:rsidRPr="00C07CAE">
        <w:t>to</w:t>
      </w:r>
      <w:r w:rsidR="00F56099">
        <w:t xml:space="preserve"> </w:t>
      </w:r>
      <w:r w:rsidRPr="00C07CAE">
        <w:t>be</w:t>
      </w:r>
      <w:r w:rsidR="00F56099">
        <w:t xml:space="preserve"> </w:t>
      </w:r>
      <w:r w:rsidRPr="00C07CAE">
        <w:t>like</w:t>
      </w:r>
      <w:r w:rsidR="00F56099">
        <w:t xml:space="preserve"> </w:t>
      </w:r>
      <w:r w:rsidRPr="00C07CAE">
        <w:t>mixtures</w:t>
      </w:r>
      <w:r w:rsidR="00F56099">
        <w:t xml:space="preserve"> </w:t>
      </w:r>
      <w:r w:rsidRPr="00C07CAE">
        <w:t>and</w:t>
      </w:r>
      <w:r w:rsidR="00F56099">
        <w:t xml:space="preserve"> </w:t>
      </w:r>
      <w:r w:rsidRPr="00C07CAE">
        <w:t>samples</w:t>
      </w:r>
      <w:r w:rsidR="00F56099">
        <w:t xml:space="preserve"> </w:t>
      </w:r>
      <w:r w:rsidRPr="00C07CAE">
        <w:t>at</w:t>
      </w:r>
      <w:r w:rsidR="00F56099">
        <w:t xml:space="preserve"> </w:t>
      </w:r>
      <w:r w:rsidRPr="00C07CAE">
        <w:t>the</w:t>
      </w:r>
      <w:r w:rsidR="00F56099">
        <w:t xml:space="preserve"> </w:t>
      </w:r>
      <w:r w:rsidRPr="00C07CAE">
        <w:t>bottom</w:t>
      </w:r>
      <w:r w:rsidR="00F56099">
        <w:t xml:space="preserve"> </w:t>
      </w:r>
      <w:r w:rsidRPr="00C07CAE">
        <w:t>of</w:t>
      </w:r>
      <w:r w:rsidR="00F56099">
        <w:t xml:space="preserve"> </w:t>
      </w:r>
      <w:r w:rsidRPr="00C07CAE">
        <w:t>the</w:t>
      </w:r>
      <w:r w:rsidR="00F56099">
        <w:t xml:space="preserve"> </w:t>
      </w:r>
      <w:r w:rsidRPr="00C07CAE">
        <w:t>mountain,</w:t>
      </w:r>
      <w:r w:rsidR="00F56099">
        <w:t xml:space="preserve"> </w:t>
      </w:r>
      <w:r w:rsidRPr="00C07CAE">
        <w:t>in</w:t>
      </w:r>
      <w:r w:rsidR="00F56099">
        <w:t xml:space="preserve"> </w:t>
      </w:r>
      <w:r w:rsidRPr="00C07CAE">
        <w:t>order</w:t>
      </w:r>
      <w:r w:rsidR="00F56099">
        <w:t xml:space="preserve"> </w:t>
      </w:r>
      <w:r w:rsidRPr="00C07CAE">
        <w:t>to</w:t>
      </w:r>
      <w:r w:rsidR="00F56099">
        <w:t xml:space="preserve"> </w:t>
      </w:r>
      <w:r w:rsidRPr="00C07CAE">
        <w:t>explain</w:t>
      </w:r>
      <w:r w:rsidR="00F56099">
        <w:t xml:space="preserve"> </w:t>
      </w:r>
      <w:r w:rsidRPr="00C07CAE">
        <w:t>the</w:t>
      </w:r>
      <w:r w:rsidR="00F56099">
        <w:t xml:space="preserve"> </w:t>
      </w:r>
      <w:r w:rsidRPr="00C07CAE">
        <w:t>wisdom</w:t>
      </w:r>
      <w:r w:rsidR="00F56099">
        <w:t xml:space="preserve"> </w:t>
      </w:r>
      <w:r w:rsidRPr="00C07CAE">
        <w:t>of</w:t>
      </w:r>
      <w:r w:rsidR="00F56099">
        <w:t xml:space="preserve"> </w:t>
      </w:r>
      <w:r w:rsidRPr="00C07CAE">
        <w:t>the</w:t>
      </w:r>
      <w:r w:rsidR="00F56099">
        <w:t xml:space="preserve"> </w:t>
      </w:r>
      <w:r w:rsidRPr="00C07CAE">
        <w:t>Torah</w:t>
      </w:r>
      <w:r w:rsidR="00F56099">
        <w:t xml:space="preserve"> </w:t>
      </w:r>
      <w:r w:rsidRPr="00C07CAE">
        <w:t>and</w:t>
      </w:r>
      <w:r w:rsidR="00F56099">
        <w:t xml:space="preserve"> </w:t>
      </w:r>
      <w:r w:rsidRPr="00C07CAE">
        <w:t>to</w:t>
      </w:r>
      <w:r w:rsidR="00F56099">
        <w:t xml:space="preserve"> </w:t>
      </w:r>
      <w:r w:rsidRPr="00C07CAE">
        <w:t>hasten</w:t>
      </w:r>
      <w:r w:rsidR="00F56099">
        <w:t xml:space="preserve"> </w:t>
      </w:r>
      <w:r w:rsidRPr="00C07CAE">
        <w:t>the</w:t>
      </w:r>
      <w:r w:rsidR="00F56099">
        <w:t xml:space="preserve"> </w:t>
      </w:r>
      <w:r w:rsidRPr="00C07CAE">
        <w:lastRenderedPageBreak/>
        <w:t>Redemption</w:t>
      </w:r>
      <w:r w:rsidR="00F56099">
        <w:t xml:space="preserve"> </w:t>
      </w:r>
      <w:r w:rsidRPr="00C07CAE">
        <w:t>--</w:t>
      </w:r>
      <w:r w:rsidR="00F56099">
        <w:t xml:space="preserve"> </w:t>
      </w:r>
      <w:r w:rsidRPr="00C07CAE">
        <w:t>whose</w:t>
      </w:r>
      <w:r w:rsidR="00F56099">
        <w:t xml:space="preserve"> </w:t>
      </w:r>
      <w:r w:rsidRPr="00C07CAE">
        <w:t>great</w:t>
      </w:r>
      <w:r w:rsidR="00F56099">
        <w:t xml:space="preserve"> </w:t>
      </w:r>
      <w:r w:rsidRPr="00C07CAE">
        <w:t>purpose</w:t>
      </w:r>
      <w:r w:rsidR="00F56099">
        <w:t xml:space="preserve"> </w:t>
      </w:r>
      <w:r w:rsidRPr="00C07CAE">
        <w:t>is</w:t>
      </w:r>
      <w:r w:rsidR="00F56099">
        <w:t xml:space="preserve"> </w:t>
      </w:r>
      <w:r w:rsidRPr="00C07CAE">
        <w:t>sanctification</w:t>
      </w:r>
      <w:r w:rsidR="00F56099">
        <w:t xml:space="preserve"> </w:t>
      </w:r>
      <w:r w:rsidRPr="00C07CAE">
        <w:t>of</w:t>
      </w:r>
      <w:r w:rsidR="00F56099">
        <w:t xml:space="preserve"> </w:t>
      </w:r>
      <w:r w:rsidRPr="00C07CAE">
        <w:t>God</w:t>
      </w:r>
      <w:r w:rsidR="00F56099">
        <w:t xml:space="preserve"> </w:t>
      </w:r>
      <w:r w:rsidRPr="00C07CAE">
        <w:t>as</w:t>
      </w:r>
      <w:r w:rsidR="00F56099">
        <w:t xml:space="preserve"> </w:t>
      </w:r>
      <w:r w:rsidRPr="00C07CAE">
        <w:t>is</w:t>
      </w:r>
      <w:r w:rsidR="00F56099">
        <w:t xml:space="preserve"> </w:t>
      </w:r>
      <w:r w:rsidRPr="00C07CAE">
        <w:t>written:</w:t>
      </w:r>
      <w:r w:rsidR="00F56099">
        <w:t xml:space="preserve"> </w:t>
      </w:r>
      <w:r w:rsidR="00585328">
        <w:t>“</w:t>
      </w:r>
      <w:r w:rsidRPr="00C07CAE">
        <w:t>and</w:t>
      </w:r>
      <w:r w:rsidR="00F56099">
        <w:t xml:space="preserve"> </w:t>
      </w:r>
      <w:r w:rsidRPr="00C07CAE">
        <w:t>all</w:t>
      </w:r>
      <w:r w:rsidR="00F56099">
        <w:t xml:space="preserve"> </w:t>
      </w:r>
      <w:r w:rsidRPr="00C07CAE">
        <w:t>the</w:t>
      </w:r>
      <w:r w:rsidR="00F56099">
        <w:t xml:space="preserve"> </w:t>
      </w:r>
      <w:r w:rsidRPr="00C07CAE">
        <w:t>peoples</w:t>
      </w:r>
      <w:r w:rsidR="00F56099">
        <w:t xml:space="preserve"> </w:t>
      </w:r>
      <w:r w:rsidRPr="00C07CAE">
        <w:t>of</w:t>
      </w:r>
      <w:r w:rsidR="00F56099">
        <w:t xml:space="preserve"> </w:t>
      </w:r>
      <w:r w:rsidRPr="00C07CAE">
        <w:t>the</w:t>
      </w:r>
      <w:r w:rsidR="00F56099">
        <w:t xml:space="preserve"> </w:t>
      </w:r>
      <w:r w:rsidRPr="00C07CAE">
        <w:t>earth</w:t>
      </w:r>
      <w:r w:rsidR="00F56099">
        <w:t xml:space="preserve"> </w:t>
      </w:r>
      <w:r w:rsidRPr="00C07CAE">
        <w:t>will</w:t>
      </w:r>
      <w:r w:rsidR="00F56099">
        <w:t xml:space="preserve"> </w:t>
      </w:r>
      <w:r w:rsidRPr="00C07CAE">
        <w:t>see</w:t>
      </w:r>
      <w:r w:rsidR="00F56099">
        <w:t xml:space="preserve"> </w:t>
      </w:r>
      <w:r w:rsidRPr="00C07CAE">
        <w:t>the</w:t>
      </w:r>
      <w:r w:rsidR="00F56099">
        <w:t xml:space="preserve"> </w:t>
      </w:r>
      <w:r w:rsidRPr="00C07CAE">
        <w:t>salvation</w:t>
      </w:r>
      <w:r w:rsidR="00F56099">
        <w:t xml:space="preserve"> </w:t>
      </w:r>
      <w:r w:rsidRPr="00C07CAE">
        <w:t>of</w:t>
      </w:r>
      <w:r w:rsidR="00F56099">
        <w:t xml:space="preserve"> </w:t>
      </w:r>
      <w:r w:rsidRPr="00C07CAE">
        <w:t>our</w:t>
      </w:r>
      <w:r w:rsidR="00F56099">
        <w:t xml:space="preserve"> </w:t>
      </w:r>
      <w:r w:rsidRPr="00C07CAE">
        <w:t>God,</w:t>
      </w:r>
      <w:r w:rsidR="00F56099">
        <w:t xml:space="preserve"> </w:t>
      </w:r>
      <w:r w:rsidR="00585328">
        <w:t>“</w:t>
      </w:r>
      <w:r w:rsidR="00F56099">
        <w:t xml:space="preserve"> </w:t>
      </w:r>
      <w:r w:rsidRPr="00C07CAE">
        <w:t>also</w:t>
      </w:r>
      <w:r w:rsidR="00F56099">
        <w:t xml:space="preserve"> </w:t>
      </w:r>
      <w:r w:rsidRPr="00C07CAE">
        <w:t>in</w:t>
      </w:r>
      <w:r w:rsidR="00F56099">
        <w:t xml:space="preserve"> </w:t>
      </w:r>
      <w:r w:rsidRPr="00C07CAE">
        <w:t>order</w:t>
      </w:r>
      <w:r w:rsidR="00F56099">
        <w:t xml:space="preserve"> </w:t>
      </w:r>
      <w:r w:rsidRPr="00C07CAE">
        <w:t>to</w:t>
      </w:r>
      <w:r w:rsidR="00F56099">
        <w:t xml:space="preserve"> </w:t>
      </w:r>
      <w:r w:rsidRPr="00C07CAE">
        <w:t>repair</w:t>
      </w:r>
      <w:r w:rsidR="00F56099">
        <w:t xml:space="preserve"> </w:t>
      </w:r>
      <w:r w:rsidRPr="00C07CAE">
        <w:t>the</w:t>
      </w:r>
      <w:r w:rsidR="00F56099">
        <w:t xml:space="preserve"> </w:t>
      </w:r>
      <w:r w:rsidRPr="00C07CAE">
        <w:t>world</w:t>
      </w:r>
      <w:r w:rsidR="00F56099">
        <w:t xml:space="preserve"> </w:t>
      </w:r>
      <w:r w:rsidRPr="00C07CAE">
        <w:t>in</w:t>
      </w:r>
      <w:r w:rsidR="00F56099">
        <w:t xml:space="preserve"> </w:t>
      </w:r>
      <w:r w:rsidRPr="00C07CAE">
        <w:t>the</w:t>
      </w:r>
      <w:r w:rsidR="00F56099">
        <w:t xml:space="preserve"> </w:t>
      </w:r>
      <w:r w:rsidRPr="00C07CAE">
        <w:rPr>
          <w:i/>
          <w:iCs/>
        </w:rPr>
        <w:t>Malchut</w:t>
      </w:r>
      <w:r w:rsidR="00F56099">
        <w:rPr>
          <w:i/>
          <w:iCs/>
        </w:rPr>
        <w:t xml:space="preserve"> </w:t>
      </w:r>
      <w:r w:rsidRPr="00C07CAE">
        <w:t>of</w:t>
      </w:r>
      <w:r w:rsidR="00F56099">
        <w:t xml:space="preserve"> </w:t>
      </w:r>
      <w:r w:rsidRPr="00C07CAE">
        <w:t>the</w:t>
      </w:r>
      <w:r w:rsidR="00F56099">
        <w:t xml:space="preserve"> </w:t>
      </w:r>
      <w:r w:rsidRPr="00C07CAE">
        <w:t>Almighty,</w:t>
      </w:r>
      <w:r w:rsidR="00F56099">
        <w:t xml:space="preserve"> </w:t>
      </w:r>
      <w:r w:rsidRPr="00C07CAE">
        <w:t>etc.</w:t>
      </w:r>
    </w:p>
    <w:p w14:paraId="164AE93C" w14:textId="77777777" w:rsidR="00C07CAE" w:rsidRPr="00C07CAE" w:rsidRDefault="00C07CAE" w:rsidP="00C07CAE"/>
    <w:p w14:paraId="52E2688E" w14:textId="02D9353A" w:rsidR="00C07CAE" w:rsidRPr="00C07CAE" w:rsidRDefault="00C07CAE" w:rsidP="00C07CAE">
      <w:r w:rsidRPr="00C07CAE">
        <w:t>The</w:t>
      </w:r>
      <w:r w:rsidR="00F56099">
        <w:t xml:space="preserve"> </w:t>
      </w:r>
      <w:r w:rsidRPr="00C07CAE">
        <w:t>contemporary</w:t>
      </w:r>
      <w:r w:rsidR="00F56099">
        <w:t xml:space="preserve"> </w:t>
      </w:r>
      <w:r w:rsidRPr="00C07CAE">
        <w:t>scholar</w:t>
      </w:r>
      <w:r w:rsidR="00F56099">
        <w:t xml:space="preserve"> </w:t>
      </w:r>
      <w:r w:rsidRPr="00C07CAE">
        <w:t>of</w:t>
      </w:r>
      <w:r w:rsidR="00F56099">
        <w:t xml:space="preserve"> </w:t>
      </w:r>
      <w:r w:rsidRPr="00C07CAE">
        <w:t>Kabbalah</w:t>
      </w:r>
      <w:r w:rsidR="00F56099">
        <w:t xml:space="preserve"> </w:t>
      </w:r>
      <w:r w:rsidRPr="00C07CAE">
        <w:t>and</w:t>
      </w:r>
      <w:r w:rsidR="00F56099">
        <w:t xml:space="preserve"> </w:t>
      </w:r>
      <w:proofErr w:type="spellStart"/>
      <w:r w:rsidR="0085632D" w:rsidRPr="00C07CAE">
        <w:t>Chassidut</w:t>
      </w:r>
      <w:proofErr w:type="spellEnd"/>
      <w:r w:rsidRPr="00C07CAE">
        <w:t>,</w:t>
      </w:r>
      <w:r w:rsidR="00F56099">
        <w:t xml:space="preserve"> </w:t>
      </w:r>
      <w:r w:rsidRPr="00C07CAE">
        <w:t>Rabbi</w:t>
      </w:r>
      <w:r w:rsidR="00F56099">
        <w:t xml:space="preserve"> </w:t>
      </w:r>
      <w:r w:rsidRPr="00C07CAE">
        <w:t>Yitzchak</w:t>
      </w:r>
      <w:r w:rsidR="00F56099">
        <w:t xml:space="preserve"> </w:t>
      </w:r>
      <w:r w:rsidRPr="00C07CAE">
        <w:t>Ginsburgh,</w:t>
      </w:r>
      <w:r w:rsidR="00F56099">
        <w:t xml:space="preserve"> </w:t>
      </w:r>
      <w:r w:rsidRPr="00C07CAE">
        <w:t>identifies</w:t>
      </w:r>
      <w:r w:rsidR="00F56099">
        <w:t xml:space="preserve"> </w:t>
      </w:r>
      <w:r w:rsidRPr="00C07CAE">
        <w:t>Isaac</w:t>
      </w:r>
      <w:r w:rsidR="00F56099">
        <w:t xml:space="preserve"> </w:t>
      </w:r>
      <w:r w:rsidRPr="00C07CAE">
        <w:t>Newton</w:t>
      </w:r>
      <w:r w:rsidR="00F56099">
        <w:t xml:space="preserve"> </w:t>
      </w:r>
      <w:r w:rsidRPr="00C07CAE">
        <w:t>as</w:t>
      </w:r>
      <w:r w:rsidR="00F56099">
        <w:t xml:space="preserve"> </w:t>
      </w:r>
      <w:r w:rsidRPr="00C07CAE">
        <w:t>the</w:t>
      </w:r>
      <w:r w:rsidR="00F56099">
        <w:t xml:space="preserve"> </w:t>
      </w:r>
      <w:r w:rsidRPr="00C07CAE">
        <w:t>modern</w:t>
      </w:r>
      <w:r w:rsidR="00F56099">
        <w:t xml:space="preserve"> </w:t>
      </w:r>
      <w:r w:rsidRPr="00C07CAE">
        <w:t>reincarnation</w:t>
      </w:r>
      <w:r w:rsidR="00F56099">
        <w:t xml:space="preserve"> </w:t>
      </w:r>
      <w:r w:rsidRPr="00C07CAE">
        <w:t>of</w:t>
      </w:r>
      <w:r w:rsidR="00F56099">
        <w:t xml:space="preserve"> </w:t>
      </w:r>
      <w:r w:rsidRPr="00C07CAE">
        <w:t>Noach</w:t>
      </w:r>
      <w:r w:rsidR="00F56099">
        <w:t xml:space="preserve"> </w:t>
      </w:r>
      <w:r w:rsidRPr="00C07CAE">
        <w:t>on</w:t>
      </w:r>
      <w:r w:rsidR="00F56099">
        <w:t xml:space="preserve"> </w:t>
      </w:r>
      <w:r w:rsidRPr="00C07CAE">
        <w:t>his</w:t>
      </w:r>
      <w:r w:rsidR="00F56099">
        <w:t xml:space="preserve"> </w:t>
      </w:r>
      <w:r w:rsidRPr="00C07CAE">
        <w:t>website.</w:t>
      </w:r>
      <w:r w:rsidR="00F56099">
        <w:t xml:space="preserve"> </w:t>
      </w:r>
      <w:r w:rsidRPr="00C07CAE">
        <w:t>He</w:t>
      </w:r>
      <w:r w:rsidR="00F56099">
        <w:t xml:space="preserve"> </w:t>
      </w:r>
      <w:r w:rsidRPr="00C07CAE">
        <w:t>uses</w:t>
      </w:r>
      <w:r w:rsidR="00F56099">
        <w:t xml:space="preserve"> </w:t>
      </w:r>
      <w:r w:rsidRPr="00C07CAE">
        <w:t>gematria</w:t>
      </w:r>
      <w:r w:rsidR="00F56099">
        <w:t xml:space="preserve"> </w:t>
      </w:r>
      <w:r w:rsidRPr="00C07CAE">
        <w:t>in</w:t>
      </w:r>
      <w:r w:rsidR="00F56099">
        <w:t xml:space="preserve"> </w:t>
      </w:r>
      <w:r w:rsidRPr="00C07CAE">
        <w:t>this</w:t>
      </w:r>
      <w:r w:rsidR="00F56099">
        <w:t xml:space="preserve"> </w:t>
      </w:r>
      <w:r w:rsidRPr="00C07CAE">
        <w:t>identification,</w:t>
      </w:r>
      <w:r w:rsidR="00F56099">
        <w:t xml:space="preserve"> </w:t>
      </w:r>
      <w:r w:rsidRPr="00C07CAE">
        <w:t>but</w:t>
      </w:r>
      <w:r w:rsidR="00F56099">
        <w:t xml:space="preserve"> </w:t>
      </w:r>
      <w:r w:rsidRPr="00C07CAE">
        <w:t>also</w:t>
      </w:r>
      <w:r w:rsidR="00F56099">
        <w:t xml:space="preserve"> </w:t>
      </w:r>
      <w:r w:rsidRPr="00C07CAE">
        <w:t>describes</w:t>
      </w:r>
      <w:r w:rsidR="00F56099">
        <w:t xml:space="preserve"> </w:t>
      </w:r>
      <w:r w:rsidRPr="00C07CAE">
        <w:t>associations</w:t>
      </w:r>
      <w:r w:rsidR="00F56099">
        <w:t xml:space="preserve"> </w:t>
      </w:r>
      <w:r w:rsidRPr="00C07CAE">
        <w:t>that</w:t>
      </w:r>
      <w:r w:rsidR="00F56099">
        <w:t xml:space="preserve"> </w:t>
      </w:r>
      <w:r w:rsidRPr="00C07CAE">
        <w:t>run</w:t>
      </w:r>
      <w:r w:rsidR="00F56099">
        <w:t xml:space="preserve"> </w:t>
      </w:r>
      <w:r w:rsidRPr="00C07CAE">
        <w:t>deeper.</w:t>
      </w:r>
      <w:r w:rsidR="00F56099">
        <w:t xml:space="preserve"> </w:t>
      </w:r>
      <w:r w:rsidRPr="00C07CAE">
        <w:t>In</w:t>
      </w:r>
      <w:r w:rsidR="00F56099">
        <w:t xml:space="preserve"> </w:t>
      </w:r>
      <w:r w:rsidRPr="00C07CAE">
        <w:t>the</w:t>
      </w:r>
      <w:r w:rsidR="00F56099">
        <w:t xml:space="preserve"> </w:t>
      </w:r>
      <w:r w:rsidRPr="00C07CAE">
        <w:t>commentary</w:t>
      </w:r>
      <w:r w:rsidR="00F56099">
        <w:t xml:space="preserve"> </w:t>
      </w:r>
      <w:r w:rsidRPr="00C07CAE">
        <w:t>of</w:t>
      </w:r>
      <w:r w:rsidR="00F56099">
        <w:t xml:space="preserve"> </w:t>
      </w:r>
      <w:r w:rsidRPr="00C07CAE">
        <w:t>the</w:t>
      </w:r>
      <w:r w:rsidR="00F56099">
        <w:t xml:space="preserve"> </w:t>
      </w:r>
      <w:r w:rsidRPr="00C07CAE">
        <w:t>Zohar</w:t>
      </w:r>
      <w:r w:rsidR="00F56099">
        <w:t xml:space="preserve"> </w:t>
      </w:r>
      <w:r w:rsidRPr="00C07CAE">
        <w:t>on</w:t>
      </w:r>
      <w:r w:rsidR="00F56099">
        <w:t xml:space="preserve"> </w:t>
      </w:r>
      <w:r w:rsidRPr="00C07CAE">
        <w:t>the</w:t>
      </w:r>
      <w:r w:rsidR="00F56099">
        <w:t xml:space="preserve"> </w:t>
      </w:r>
      <w:r w:rsidRPr="00C07CAE">
        <w:t>story</w:t>
      </w:r>
      <w:r w:rsidR="00F56099">
        <w:t xml:space="preserve"> </w:t>
      </w:r>
      <w:r w:rsidRPr="00C07CAE">
        <w:t>of</w:t>
      </w:r>
      <w:r w:rsidR="00F56099">
        <w:t xml:space="preserve"> </w:t>
      </w:r>
      <w:r w:rsidRPr="00C07CAE">
        <w:t>Noach</w:t>
      </w:r>
      <w:r w:rsidR="00585328">
        <w:t>’</w:t>
      </w:r>
      <w:r w:rsidRPr="00C07CAE">
        <w:t>s</w:t>
      </w:r>
      <w:r w:rsidR="00F56099">
        <w:t xml:space="preserve"> </w:t>
      </w:r>
      <w:r w:rsidRPr="00C07CAE">
        <w:t>flood,</w:t>
      </w:r>
      <w:r w:rsidR="00F56099">
        <w:t xml:space="preserve"> </w:t>
      </w:r>
      <w:r w:rsidRPr="00C07CAE">
        <w:t>the</w:t>
      </w:r>
      <w:r w:rsidR="00F56099">
        <w:t xml:space="preserve"> </w:t>
      </w:r>
      <w:r w:rsidRPr="00C07CAE">
        <w:t>Zohar</w:t>
      </w:r>
      <w:r w:rsidR="00F56099">
        <w:t xml:space="preserve"> </w:t>
      </w:r>
      <w:r w:rsidRPr="00C07CAE">
        <w:t>gives</w:t>
      </w:r>
      <w:r w:rsidR="00F56099">
        <w:t xml:space="preserve"> </w:t>
      </w:r>
      <w:r w:rsidRPr="00C07CAE">
        <w:t>a</w:t>
      </w:r>
      <w:r w:rsidR="00F56099">
        <w:t xml:space="preserve"> </w:t>
      </w:r>
      <w:r w:rsidRPr="00C07CAE">
        <w:t>prediction</w:t>
      </w:r>
      <w:r w:rsidR="00F56099">
        <w:t xml:space="preserve"> </w:t>
      </w:r>
      <w:r w:rsidRPr="00C07CAE">
        <w:t>that</w:t>
      </w:r>
      <w:r w:rsidR="00F56099">
        <w:t xml:space="preserve"> </w:t>
      </w:r>
      <w:r w:rsidRPr="00C07CAE">
        <w:t>in</w:t>
      </w:r>
      <w:r w:rsidR="00F56099">
        <w:t xml:space="preserve"> </w:t>
      </w:r>
      <w:r w:rsidRPr="00C07CAE">
        <w:t>the</w:t>
      </w:r>
      <w:r w:rsidR="00F56099">
        <w:t xml:space="preserve"> </w:t>
      </w:r>
      <w:r w:rsidRPr="00C07CAE">
        <w:t>latter</w:t>
      </w:r>
      <w:r w:rsidR="00F56099">
        <w:t xml:space="preserve"> </w:t>
      </w:r>
      <w:r w:rsidRPr="00C07CAE">
        <w:t>part</w:t>
      </w:r>
      <w:r w:rsidR="00F56099">
        <w:t xml:space="preserve"> </w:t>
      </w:r>
      <w:r w:rsidRPr="00C07CAE">
        <w:t>of</w:t>
      </w:r>
      <w:r w:rsidR="00F56099">
        <w:t xml:space="preserve"> </w:t>
      </w:r>
      <w:r w:rsidRPr="00C07CAE">
        <w:t>the</w:t>
      </w:r>
      <w:r w:rsidR="00F56099">
        <w:t xml:space="preserve"> </w:t>
      </w:r>
      <w:r w:rsidRPr="00C07CAE">
        <w:t>6th</w:t>
      </w:r>
      <w:r w:rsidR="00F56099">
        <w:t xml:space="preserve"> </w:t>
      </w:r>
      <w:r w:rsidRPr="00C07CAE">
        <w:t>millennium</w:t>
      </w:r>
      <w:r w:rsidR="00F56099">
        <w:t xml:space="preserve"> </w:t>
      </w:r>
      <w:r w:rsidRPr="00C07CAE">
        <w:t>in</w:t>
      </w:r>
      <w:r w:rsidR="00F56099">
        <w:t xml:space="preserve"> </w:t>
      </w:r>
      <w:r w:rsidRPr="00C07CAE">
        <w:t>the</w:t>
      </w:r>
      <w:r w:rsidR="00F56099">
        <w:t xml:space="preserve"> </w:t>
      </w:r>
      <w:r w:rsidRPr="00C07CAE">
        <w:t>Hebrew</w:t>
      </w:r>
      <w:r w:rsidR="00F56099">
        <w:t xml:space="preserve"> </w:t>
      </w:r>
      <w:r w:rsidRPr="00C07CAE">
        <w:t>calendar</w:t>
      </w:r>
      <w:r w:rsidR="00F56099">
        <w:t xml:space="preserve"> </w:t>
      </w:r>
      <w:r w:rsidRPr="00C07CAE">
        <w:t>dating</w:t>
      </w:r>
      <w:r w:rsidR="00F56099">
        <w:t xml:space="preserve"> </w:t>
      </w:r>
      <w:r w:rsidRPr="00C07CAE">
        <w:t>system,</w:t>
      </w:r>
      <w:r w:rsidRPr="00C07CAE">
        <w:rPr>
          <w:sz w:val="20"/>
          <w:vertAlign w:val="superscript"/>
        </w:rPr>
        <w:footnoteReference w:id="615"/>
      </w:r>
      <w:r w:rsidR="00F56099">
        <w:t xml:space="preserve"> </w:t>
      </w:r>
      <w:r w:rsidRPr="00C07CAE">
        <w:t>a</w:t>
      </w:r>
      <w:r w:rsidR="00F56099">
        <w:t xml:space="preserve"> </w:t>
      </w:r>
      <w:r w:rsidRPr="00C07CAE">
        <w:t>great</w:t>
      </w:r>
      <w:r w:rsidR="00F56099">
        <w:t xml:space="preserve"> </w:t>
      </w:r>
      <w:r w:rsidRPr="00C07CAE">
        <w:t>increase</w:t>
      </w:r>
      <w:r w:rsidR="00F56099">
        <w:t xml:space="preserve"> </w:t>
      </w:r>
      <w:r w:rsidRPr="00C07CAE">
        <w:t>in</w:t>
      </w:r>
      <w:r w:rsidR="00F56099">
        <w:t xml:space="preserve"> </w:t>
      </w:r>
      <w:r w:rsidR="00585328">
        <w:t>“</w:t>
      </w:r>
      <w:r w:rsidRPr="00C07CAE">
        <w:t>Wisdom</w:t>
      </w:r>
      <w:r w:rsidR="00F56099">
        <w:t xml:space="preserve"> </w:t>
      </w:r>
      <w:r w:rsidRPr="00C07CAE">
        <w:t>(In</w:t>
      </w:r>
      <w:r w:rsidR="00F56099">
        <w:t xml:space="preserve"> </w:t>
      </w:r>
      <w:r w:rsidRPr="00C07CAE">
        <w:t>the</w:t>
      </w:r>
      <w:r w:rsidR="00F56099">
        <w:t xml:space="preserve"> </w:t>
      </w:r>
      <w:r w:rsidRPr="00C07CAE">
        <w:t>flood:</w:t>
      </w:r>
      <w:r w:rsidR="00F56099">
        <w:t xml:space="preserve"> </w:t>
      </w:r>
      <w:r w:rsidRPr="00C07CAE">
        <w:t>water)</w:t>
      </w:r>
      <w:r w:rsidR="00F56099">
        <w:t xml:space="preserve"> </w:t>
      </w:r>
      <w:r w:rsidRPr="00C07CAE">
        <w:t>from</w:t>
      </w:r>
      <w:r w:rsidR="00F56099">
        <w:t xml:space="preserve"> </w:t>
      </w:r>
      <w:r w:rsidRPr="00C07CAE">
        <w:t>Above,</w:t>
      </w:r>
      <w:r w:rsidR="00F56099">
        <w:t xml:space="preserve"> </w:t>
      </w:r>
      <w:r w:rsidRPr="00C07CAE">
        <w:t>and</w:t>
      </w:r>
      <w:r w:rsidR="00F56099">
        <w:t xml:space="preserve"> </w:t>
      </w:r>
      <w:r w:rsidRPr="00C07CAE">
        <w:t>Wisdom</w:t>
      </w:r>
      <w:r w:rsidR="00F56099">
        <w:t xml:space="preserve"> </w:t>
      </w:r>
      <w:r w:rsidRPr="00C07CAE">
        <w:t>(Biblically:</w:t>
      </w:r>
      <w:r w:rsidR="00F56099">
        <w:t xml:space="preserve"> </w:t>
      </w:r>
      <w:r w:rsidRPr="00C07CAE">
        <w:t>water)</w:t>
      </w:r>
      <w:r w:rsidR="00F56099">
        <w:t xml:space="preserve"> </w:t>
      </w:r>
      <w:r w:rsidRPr="00C07CAE">
        <w:t>from</w:t>
      </w:r>
      <w:r w:rsidR="00F56099">
        <w:t xml:space="preserve"> </w:t>
      </w:r>
      <w:r w:rsidRPr="00C07CAE">
        <w:t>Below</w:t>
      </w:r>
      <w:r w:rsidR="00585328">
        <w:t>”</w:t>
      </w:r>
      <w:r w:rsidR="00F56099">
        <w:t xml:space="preserve"> </w:t>
      </w:r>
      <w:r w:rsidRPr="00C07CAE">
        <w:t>will</w:t>
      </w:r>
      <w:r w:rsidR="00F56099">
        <w:t xml:space="preserve"> </w:t>
      </w:r>
      <w:r w:rsidRPr="00C07CAE">
        <w:t>be</w:t>
      </w:r>
      <w:r w:rsidR="00F56099">
        <w:t xml:space="preserve"> </w:t>
      </w:r>
      <w:r w:rsidRPr="00C07CAE">
        <w:t>revealed</w:t>
      </w:r>
      <w:r w:rsidR="00F56099">
        <w:t xml:space="preserve"> </w:t>
      </w:r>
      <w:r w:rsidRPr="00C07CAE">
        <w:t>to</w:t>
      </w:r>
      <w:r w:rsidR="00F56099">
        <w:t xml:space="preserve"> </w:t>
      </w:r>
      <w:r w:rsidRPr="00C07CAE">
        <w:t>prepare</w:t>
      </w:r>
      <w:r w:rsidR="00F56099">
        <w:t xml:space="preserve"> </w:t>
      </w:r>
      <w:r w:rsidRPr="00C07CAE">
        <w:t>for</w:t>
      </w:r>
      <w:r w:rsidR="00F56099">
        <w:t xml:space="preserve"> </w:t>
      </w:r>
      <w:r w:rsidRPr="00C07CAE">
        <w:t>the</w:t>
      </w:r>
      <w:r w:rsidR="00F56099">
        <w:t xml:space="preserve"> </w:t>
      </w:r>
      <w:r w:rsidRPr="00C07CAE">
        <w:t>7th</w:t>
      </w:r>
      <w:r w:rsidR="00F56099">
        <w:t xml:space="preserve"> </w:t>
      </w:r>
      <w:r w:rsidRPr="00C07CAE">
        <w:t>Messianic</w:t>
      </w:r>
      <w:r w:rsidR="00F56099">
        <w:t xml:space="preserve"> </w:t>
      </w:r>
      <w:r w:rsidRPr="00C07CAE">
        <w:t>millennium.</w:t>
      </w:r>
      <w:r w:rsidR="00F56099">
        <w:t xml:space="preserve"> </w:t>
      </w:r>
      <w:r w:rsidRPr="00C07CAE">
        <w:t>If</w:t>
      </w:r>
      <w:r w:rsidR="00F56099">
        <w:t xml:space="preserve"> </w:t>
      </w:r>
      <w:r w:rsidRPr="00C07CAE">
        <w:t>the</w:t>
      </w:r>
      <w:r w:rsidR="00F56099">
        <w:t xml:space="preserve"> </w:t>
      </w:r>
      <w:r w:rsidRPr="00C07CAE">
        <w:t>generation</w:t>
      </w:r>
      <w:r w:rsidR="00F56099">
        <w:t xml:space="preserve"> </w:t>
      </w:r>
      <w:r w:rsidRPr="00C07CAE">
        <w:t>of</w:t>
      </w:r>
      <w:r w:rsidR="00F56099">
        <w:t xml:space="preserve"> </w:t>
      </w:r>
      <w:r w:rsidRPr="00C07CAE">
        <w:t>Noach</w:t>
      </w:r>
      <w:r w:rsidR="00F56099">
        <w:t xml:space="preserve"> </w:t>
      </w:r>
      <w:r w:rsidRPr="00C07CAE">
        <w:t>had</w:t>
      </w:r>
      <w:r w:rsidR="00F56099">
        <w:t xml:space="preserve"> </w:t>
      </w:r>
      <w:r w:rsidRPr="00C07CAE">
        <w:t>been</w:t>
      </w:r>
      <w:r w:rsidR="00F56099">
        <w:t xml:space="preserve"> </w:t>
      </w:r>
      <w:r w:rsidRPr="00C07CAE">
        <w:t>worthy,</w:t>
      </w:r>
      <w:r w:rsidR="00F56099">
        <w:t xml:space="preserve"> </w:t>
      </w:r>
      <w:r w:rsidRPr="00C07CAE">
        <w:t>their</w:t>
      </w:r>
      <w:r w:rsidR="00F56099">
        <w:t xml:space="preserve"> </w:t>
      </w:r>
      <w:r w:rsidRPr="00C07CAE">
        <w:t>flood</w:t>
      </w:r>
      <w:r w:rsidR="00F56099">
        <w:t xml:space="preserve"> </w:t>
      </w:r>
      <w:r w:rsidRPr="00C07CAE">
        <w:t>would</w:t>
      </w:r>
      <w:r w:rsidR="00F56099">
        <w:t xml:space="preserve"> </w:t>
      </w:r>
      <w:r w:rsidRPr="00C07CAE">
        <w:t>have</w:t>
      </w:r>
      <w:r w:rsidR="00F56099">
        <w:t xml:space="preserve"> </w:t>
      </w:r>
      <w:r w:rsidRPr="00C07CAE">
        <w:t>taken</w:t>
      </w:r>
      <w:r w:rsidR="00F56099">
        <w:t xml:space="preserve"> </w:t>
      </w:r>
      <w:r w:rsidRPr="00C07CAE">
        <w:t>the</w:t>
      </w:r>
      <w:r w:rsidR="00F56099">
        <w:t xml:space="preserve"> </w:t>
      </w:r>
      <w:r w:rsidRPr="00C07CAE">
        <w:t>form</w:t>
      </w:r>
      <w:r w:rsidR="00F56099">
        <w:t xml:space="preserve"> </w:t>
      </w:r>
      <w:r w:rsidRPr="00C07CAE">
        <w:t>of</w:t>
      </w:r>
      <w:r w:rsidR="00F56099">
        <w:t xml:space="preserve"> </w:t>
      </w:r>
      <w:r w:rsidRPr="00C07CAE">
        <w:t>wisdom</w:t>
      </w:r>
      <w:r w:rsidR="00F56099">
        <w:t xml:space="preserve"> </w:t>
      </w:r>
      <w:r w:rsidRPr="00C07CAE">
        <w:t>rather</w:t>
      </w:r>
      <w:r w:rsidR="00F56099">
        <w:t xml:space="preserve"> </w:t>
      </w:r>
      <w:r w:rsidRPr="00C07CAE">
        <w:t>than</w:t>
      </w:r>
      <w:r w:rsidR="00F56099">
        <w:t xml:space="preserve"> </w:t>
      </w:r>
      <w:r w:rsidRPr="00C07CAE">
        <w:t>destructive</w:t>
      </w:r>
      <w:r w:rsidR="00F56099">
        <w:t xml:space="preserve"> </w:t>
      </w:r>
      <w:r w:rsidRPr="00C07CAE">
        <w:t>water.</w:t>
      </w:r>
      <w:r w:rsidR="00F56099">
        <w:t xml:space="preserve"> </w:t>
      </w:r>
      <w:r w:rsidRPr="00C07CAE">
        <w:t>This</w:t>
      </w:r>
      <w:r w:rsidR="00F56099">
        <w:t xml:space="preserve"> </w:t>
      </w:r>
      <w:r w:rsidRPr="00C07CAE">
        <w:t>predicted</w:t>
      </w:r>
      <w:r w:rsidR="00F56099">
        <w:t xml:space="preserve"> </w:t>
      </w:r>
      <w:r w:rsidRPr="00C07CAE">
        <w:t>expansion</w:t>
      </w:r>
      <w:r w:rsidR="00F56099">
        <w:t xml:space="preserve"> </w:t>
      </w:r>
      <w:r w:rsidRPr="00C07CAE">
        <w:t>of</w:t>
      </w:r>
      <w:r w:rsidR="00F56099">
        <w:t xml:space="preserve"> </w:t>
      </w:r>
      <w:r w:rsidRPr="00C07CAE">
        <w:t>Torah</w:t>
      </w:r>
      <w:r w:rsidR="00F56099">
        <w:t xml:space="preserve"> </w:t>
      </w:r>
      <w:r w:rsidRPr="00C07CAE">
        <w:t>wisdom</w:t>
      </w:r>
      <w:r w:rsidR="00F56099">
        <w:t xml:space="preserve"> </w:t>
      </w:r>
      <w:r w:rsidRPr="00C07CAE">
        <w:t>(</w:t>
      </w:r>
      <w:r w:rsidR="00585328">
        <w:t>“</w:t>
      </w:r>
      <w:r w:rsidRPr="00C07CAE">
        <w:t>from</w:t>
      </w:r>
      <w:r w:rsidR="00F56099">
        <w:t xml:space="preserve"> </w:t>
      </w:r>
      <w:r w:rsidRPr="00C07CAE">
        <w:t>Above</w:t>
      </w:r>
      <w:r w:rsidR="00585328">
        <w:t>”</w:t>
      </w:r>
      <w:r w:rsidRPr="00C07CAE">
        <w:t>)</w:t>
      </w:r>
      <w:r w:rsidR="00F56099">
        <w:t xml:space="preserve"> </w:t>
      </w:r>
      <w:r w:rsidRPr="00C07CAE">
        <w:t>and</w:t>
      </w:r>
      <w:r w:rsidR="00F56099">
        <w:t xml:space="preserve"> </w:t>
      </w:r>
      <w:r w:rsidRPr="00C07CAE">
        <w:t>Secular</w:t>
      </w:r>
      <w:r w:rsidR="00F56099">
        <w:t xml:space="preserve"> </w:t>
      </w:r>
      <w:r w:rsidRPr="00C07CAE">
        <w:t>Wisdom</w:t>
      </w:r>
      <w:r w:rsidR="00F56099">
        <w:t xml:space="preserve"> </w:t>
      </w:r>
      <w:r w:rsidRPr="00C07CAE">
        <w:t>and</w:t>
      </w:r>
      <w:r w:rsidR="00F56099">
        <w:t xml:space="preserve"> </w:t>
      </w:r>
      <w:r w:rsidRPr="00C07CAE">
        <w:t>Science</w:t>
      </w:r>
      <w:r w:rsidR="00F56099">
        <w:t xml:space="preserve"> </w:t>
      </w:r>
      <w:r w:rsidRPr="00C07CAE">
        <w:t>(from</w:t>
      </w:r>
      <w:r w:rsidR="00F56099">
        <w:t xml:space="preserve"> </w:t>
      </w:r>
      <w:r w:rsidR="00585328">
        <w:t>“</w:t>
      </w:r>
      <w:r w:rsidRPr="00C07CAE">
        <w:t>Below</w:t>
      </w:r>
      <w:r w:rsidR="00585328">
        <w:t>”</w:t>
      </w:r>
      <w:r w:rsidRPr="00C07CAE">
        <w:t>)</w:t>
      </w:r>
      <w:r w:rsidR="00F56099">
        <w:t xml:space="preserve"> </w:t>
      </w:r>
      <w:r w:rsidRPr="00C07CAE">
        <w:t>was</w:t>
      </w:r>
      <w:r w:rsidR="00F56099">
        <w:t xml:space="preserve"> </w:t>
      </w:r>
      <w:r w:rsidRPr="00C07CAE">
        <w:t>instead</w:t>
      </w:r>
      <w:r w:rsidR="00F56099">
        <w:t xml:space="preserve"> </w:t>
      </w:r>
      <w:r w:rsidRPr="00C07CAE">
        <w:t>delayed</w:t>
      </w:r>
      <w:r w:rsidR="00F56099">
        <w:t xml:space="preserve"> </w:t>
      </w:r>
      <w:r w:rsidRPr="00C07CAE">
        <w:t>until</w:t>
      </w:r>
      <w:r w:rsidR="00F56099">
        <w:t xml:space="preserve"> </w:t>
      </w:r>
      <w:r w:rsidRPr="00C07CAE">
        <w:t>the</w:t>
      </w:r>
      <w:r w:rsidR="00F56099">
        <w:t xml:space="preserve"> </w:t>
      </w:r>
      <w:r w:rsidRPr="00C07CAE">
        <w:t>6th</w:t>
      </w:r>
      <w:r w:rsidR="00F56099">
        <w:t xml:space="preserve"> </w:t>
      </w:r>
      <w:r w:rsidRPr="00C07CAE">
        <w:t>millennium.</w:t>
      </w:r>
      <w:r w:rsidR="00F56099">
        <w:t xml:space="preserve"> </w:t>
      </w:r>
      <w:r w:rsidRPr="00C07CAE">
        <w:t>This</w:t>
      </w:r>
      <w:r w:rsidR="00F56099">
        <w:t xml:space="preserve"> </w:t>
      </w:r>
      <w:r w:rsidRPr="00C07CAE">
        <w:t>interpretation</w:t>
      </w:r>
      <w:r w:rsidR="00F56099">
        <w:t xml:space="preserve"> </w:t>
      </w:r>
      <w:r w:rsidRPr="00C07CAE">
        <w:t>ties</w:t>
      </w:r>
      <w:r w:rsidR="00F56099">
        <w:t xml:space="preserve"> </w:t>
      </w:r>
      <w:r w:rsidRPr="00C07CAE">
        <w:t>Newton,</w:t>
      </w:r>
      <w:r w:rsidR="00F56099">
        <w:t xml:space="preserve"> </w:t>
      </w:r>
      <w:r w:rsidRPr="00C07CAE">
        <w:t>the</w:t>
      </w:r>
      <w:r w:rsidR="00F56099">
        <w:t xml:space="preserve"> </w:t>
      </w:r>
      <w:r w:rsidRPr="00C07CAE">
        <w:t>founding</w:t>
      </w:r>
      <w:r w:rsidR="00F56099">
        <w:t xml:space="preserve"> </w:t>
      </w:r>
      <w:r w:rsidRPr="00C07CAE">
        <w:t>forerunner</w:t>
      </w:r>
      <w:r w:rsidR="00F56099">
        <w:t xml:space="preserve"> </w:t>
      </w:r>
      <w:r w:rsidRPr="00C07CAE">
        <w:t>of</w:t>
      </w:r>
      <w:r w:rsidR="00F56099">
        <w:t xml:space="preserve"> </w:t>
      </w:r>
      <w:r w:rsidRPr="00C07CAE">
        <w:t>Modern</w:t>
      </w:r>
      <w:r w:rsidR="00F56099">
        <w:t xml:space="preserve"> </w:t>
      </w:r>
      <w:r w:rsidRPr="00C07CAE">
        <w:t>Science,</w:t>
      </w:r>
      <w:r w:rsidR="00F56099">
        <w:t xml:space="preserve"> </w:t>
      </w:r>
      <w:r w:rsidRPr="00C07CAE">
        <w:t>with</w:t>
      </w:r>
      <w:r w:rsidR="00F56099">
        <w:t xml:space="preserve"> </w:t>
      </w:r>
      <w:r w:rsidRPr="00C07CAE">
        <w:t>Biblical</w:t>
      </w:r>
      <w:r w:rsidR="00F56099">
        <w:t xml:space="preserve"> </w:t>
      </w:r>
      <w:r w:rsidRPr="00C07CAE">
        <w:t>Noach.</w:t>
      </w:r>
      <w:r w:rsidR="00F56099">
        <w:t xml:space="preserve"> </w:t>
      </w:r>
      <w:r w:rsidRPr="00C07CAE">
        <w:t>Additionally,</w:t>
      </w:r>
      <w:r w:rsidR="00F56099">
        <w:t xml:space="preserve"> </w:t>
      </w:r>
      <w:r w:rsidRPr="00C07CAE">
        <w:t>Newton</w:t>
      </w:r>
      <w:r w:rsidR="00F56099">
        <w:t xml:space="preserve"> </w:t>
      </w:r>
      <w:r w:rsidRPr="00C07CAE">
        <w:t>rejected</w:t>
      </w:r>
      <w:r w:rsidR="00F56099">
        <w:t xml:space="preserve"> </w:t>
      </w:r>
      <w:r w:rsidRPr="00C07CAE">
        <w:t>Trinitarian</w:t>
      </w:r>
      <w:r w:rsidR="00F56099">
        <w:t xml:space="preserve"> </w:t>
      </w:r>
      <w:r w:rsidRPr="00C07CAE">
        <w:t>ideas</w:t>
      </w:r>
      <w:r w:rsidR="00F56099">
        <w:t xml:space="preserve"> </w:t>
      </w:r>
      <w:r w:rsidRPr="00C07CAE">
        <w:t>in</w:t>
      </w:r>
      <w:r w:rsidR="00F56099">
        <w:t xml:space="preserve"> </w:t>
      </w:r>
      <w:proofErr w:type="spellStart"/>
      <w:r w:rsidRPr="00C07CAE">
        <w:t>favour</w:t>
      </w:r>
      <w:proofErr w:type="spellEnd"/>
      <w:r w:rsidR="00F56099">
        <w:t xml:space="preserve"> </w:t>
      </w:r>
      <w:r w:rsidRPr="00C07CAE">
        <w:t>of</w:t>
      </w:r>
      <w:r w:rsidR="00F56099">
        <w:t xml:space="preserve"> </w:t>
      </w:r>
      <w:r w:rsidRPr="00C07CAE">
        <w:t>Old</w:t>
      </w:r>
      <w:r w:rsidR="00F56099">
        <w:t xml:space="preserve"> </w:t>
      </w:r>
      <w:r w:rsidRPr="00C07CAE">
        <w:t>Testament</w:t>
      </w:r>
      <w:r w:rsidR="00F56099">
        <w:t xml:space="preserve"> </w:t>
      </w:r>
      <w:r w:rsidRPr="00C07CAE">
        <w:t>Monotheism,</w:t>
      </w:r>
      <w:r w:rsidR="00F56099">
        <w:t xml:space="preserve"> </w:t>
      </w:r>
      <w:r w:rsidRPr="00C07CAE">
        <w:t>a</w:t>
      </w:r>
      <w:r w:rsidR="00F56099">
        <w:t xml:space="preserve"> </w:t>
      </w:r>
      <w:r w:rsidRPr="00C07CAE">
        <w:t>more</w:t>
      </w:r>
      <w:r w:rsidR="00F56099">
        <w:t xml:space="preserve"> </w:t>
      </w:r>
      <w:r w:rsidRPr="00C07CAE">
        <w:t>complete</w:t>
      </w:r>
      <w:r w:rsidR="00F56099">
        <w:t xml:space="preserve"> </w:t>
      </w:r>
      <w:r w:rsidRPr="00C07CAE">
        <w:t>expression</w:t>
      </w:r>
      <w:r w:rsidR="00F56099">
        <w:t xml:space="preserve"> </w:t>
      </w:r>
      <w:r w:rsidRPr="00C07CAE">
        <w:t>of</w:t>
      </w:r>
      <w:r w:rsidR="00F56099">
        <w:t xml:space="preserve"> </w:t>
      </w:r>
      <w:r w:rsidRPr="00C07CAE">
        <w:t>the</w:t>
      </w:r>
      <w:r w:rsidR="00F56099">
        <w:t xml:space="preserve"> </w:t>
      </w:r>
      <w:r w:rsidRPr="00C07CAE">
        <w:t>Seven</w:t>
      </w:r>
      <w:r w:rsidR="00F56099">
        <w:t xml:space="preserve"> </w:t>
      </w:r>
      <w:r w:rsidRPr="00C07CAE">
        <w:t>Laws</w:t>
      </w:r>
      <w:r w:rsidR="00F56099">
        <w:t xml:space="preserve"> </w:t>
      </w:r>
      <w:r w:rsidRPr="00C07CAE">
        <w:t>of</w:t>
      </w:r>
      <w:r w:rsidR="00F56099">
        <w:t xml:space="preserve"> </w:t>
      </w:r>
      <w:r w:rsidRPr="00C07CAE">
        <w:t>Noach.</w:t>
      </w:r>
      <w:r w:rsidR="00F56099">
        <w:t xml:space="preserve"> </w:t>
      </w:r>
      <w:r w:rsidRPr="00C07CAE">
        <w:t>He</w:t>
      </w:r>
      <w:r w:rsidR="00F56099">
        <w:t xml:space="preserve"> </w:t>
      </w:r>
      <w:r w:rsidRPr="00C07CAE">
        <w:t>devoted</w:t>
      </w:r>
      <w:r w:rsidR="00F56099">
        <w:t xml:space="preserve"> </w:t>
      </w:r>
      <w:r w:rsidRPr="00C07CAE">
        <w:t>his</w:t>
      </w:r>
      <w:r w:rsidR="00F56099">
        <w:t xml:space="preserve"> </w:t>
      </w:r>
      <w:r w:rsidRPr="00C07CAE">
        <w:t>scholarly</w:t>
      </w:r>
      <w:r w:rsidR="00F56099">
        <w:t xml:space="preserve"> </w:t>
      </w:r>
      <w:r w:rsidRPr="00C07CAE">
        <w:t>activity</w:t>
      </w:r>
      <w:r w:rsidR="00F56099">
        <w:t xml:space="preserve"> </w:t>
      </w:r>
      <w:r w:rsidRPr="00C07CAE">
        <w:t>as</w:t>
      </w:r>
      <w:r w:rsidR="00F56099">
        <w:t xml:space="preserve"> </w:t>
      </w:r>
      <w:r w:rsidRPr="00C07CAE">
        <w:t>much</w:t>
      </w:r>
      <w:r w:rsidR="00F56099">
        <w:t xml:space="preserve"> </w:t>
      </w:r>
      <w:r w:rsidRPr="00C07CAE">
        <w:t>to</w:t>
      </w:r>
      <w:r w:rsidR="00F56099">
        <w:t xml:space="preserve"> </w:t>
      </w:r>
      <w:r w:rsidRPr="00C07CAE">
        <w:t>esoteric</w:t>
      </w:r>
      <w:r w:rsidR="00F56099">
        <w:t xml:space="preserve"> </w:t>
      </w:r>
      <w:r w:rsidRPr="00C07CAE">
        <w:t>calculations</w:t>
      </w:r>
      <w:r w:rsidR="00F56099">
        <w:t xml:space="preserve"> </w:t>
      </w:r>
      <w:r w:rsidRPr="00C07CAE">
        <w:t>of</w:t>
      </w:r>
      <w:r w:rsidR="00F56099">
        <w:t xml:space="preserve"> </w:t>
      </w:r>
      <w:r w:rsidRPr="00C07CAE">
        <w:t>Bible</w:t>
      </w:r>
      <w:r w:rsidR="00F56099">
        <w:t xml:space="preserve"> </w:t>
      </w:r>
      <w:r w:rsidRPr="00C07CAE">
        <w:t>Codes</w:t>
      </w:r>
      <w:r w:rsidR="00F56099">
        <w:t xml:space="preserve"> </w:t>
      </w:r>
      <w:r w:rsidRPr="00C07CAE">
        <w:t>and</w:t>
      </w:r>
      <w:r w:rsidR="00F56099">
        <w:t xml:space="preserve"> </w:t>
      </w:r>
      <w:r w:rsidRPr="00C07CAE">
        <w:t>the</w:t>
      </w:r>
      <w:r w:rsidR="00F56099">
        <w:t xml:space="preserve"> </w:t>
      </w:r>
      <w:r w:rsidRPr="00C07CAE">
        <w:t>Third</w:t>
      </w:r>
      <w:r w:rsidR="00F56099">
        <w:t xml:space="preserve"> </w:t>
      </w:r>
      <w:r w:rsidRPr="00C07CAE">
        <w:t>Temple,</w:t>
      </w:r>
      <w:r w:rsidR="00F56099">
        <w:t xml:space="preserve"> </w:t>
      </w:r>
      <w:r w:rsidRPr="00C07CAE">
        <w:t>of</w:t>
      </w:r>
      <w:r w:rsidR="00F56099">
        <w:t xml:space="preserve"> </w:t>
      </w:r>
      <w:r w:rsidRPr="00C07CAE">
        <w:t>which</w:t>
      </w:r>
      <w:r w:rsidR="00F56099">
        <w:t xml:space="preserve"> </w:t>
      </w:r>
      <w:r w:rsidRPr="00C07CAE">
        <w:t>Noach</w:t>
      </w:r>
      <w:r w:rsidR="00585328">
        <w:t>’</w:t>
      </w:r>
      <w:r w:rsidRPr="00C07CAE">
        <w:t>s</w:t>
      </w:r>
      <w:r w:rsidR="00F56099">
        <w:t xml:space="preserve"> </w:t>
      </w:r>
      <w:r w:rsidRPr="00C07CAE">
        <w:t>Ark</w:t>
      </w:r>
      <w:r w:rsidR="00F56099">
        <w:t xml:space="preserve"> </w:t>
      </w:r>
      <w:r w:rsidRPr="00C07CAE">
        <w:t>is</w:t>
      </w:r>
      <w:r w:rsidR="00F56099">
        <w:t xml:space="preserve"> </w:t>
      </w:r>
      <w:r w:rsidRPr="00C07CAE">
        <w:t>seen</w:t>
      </w:r>
      <w:r w:rsidR="00F56099">
        <w:t xml:space="preserve"> </w:t>
      </w:r>
      <w:r w:rsidRPr="00C07CAE">
        <w:t>in</w:t>
      </w:r>
      <w:r w:rsidR="00F56099">
        <w:t xml:space="preserve"> </w:t>
      </w:r>
      <w:r w:rsidRPr="00C07CAE">
        <w:t>Jewish</w:t>
      </w:r>
      <w:r w:rsidR="00F56099">
        <w:t xml:space="preserve"> </w:t>
      </w:r>
      <w:r w:rsidRPr="00C07CAE">
        <w:t>commentary</w:t>
      </w:r>
      <w:r w:rsidR="00F56099">
        <w:t xml:space="preserve"> </w:t>
      </w:r>
      <w:r w:rsidRPr="00C07CAE">
        <w:t>as</w:t>
      </w:r>
      <w:r w:rsidR="00F56099">
        <w:t xml:space="preserve"> </w:t>
      </w:r>
      <w:r w:rsidRPr="00C07CAE">
        <w:t>the</w:t>
      </w:r>
      <w:r w:rsidR="00F56099">
        <w:t xml:space="preserve"> </w:t>
      </w:r>
      <w:r w:rsidRPr="00C07CAE">
        <w:t>spiritual</w:t>
      </w:r>
      <w:r w:rsidR="00F56099">
        <w:t xml:space="preserve"> </w:t>
      </w:r>
      <w:r w:rsidRPr="00C07CAE">
        <w:t>prototype,</w:t>
      </w:r>
      <w:r w:rsidR="00F56099">
        <w:t xml:space="preserve"> </w:t>
      </w:r>
      <w:r w:rsidRPr="00C07CAE">
        <w:t>as</w:t>
      </w:r>
      <w:r w:rsidR="00F56099">
        <w:t xml:space="preserve"> </w:t>
      </w:r>
      <w:r w:rsidRPr="00C07CAE">
        <w:t>much</w:t>
      </w:r>
      <w:r w:rsidR="00F56099">
        <w:t xml:space="preserve"> </w:t>
      </w:r>
      <w:r w:rsidRPr="00C07CAE">
        <w:t>as</w:t>
      </w:r>
      <w:r w:rsidR="00F56099">
        <w:t xml:space="preserve"> </w:t>
      </w:r>
      <w:r w:rsidRPr="00C07CAE">
        <w:t>to</w:t>
      </w:r>
      <w:r w:rsidR="00F56099">
        <w:t xml:space="preserve"> </w:t>
      </w:r>
      <w:r w:rsidRPr="00C07CAE">
        <w:t>Mathematics</w:t>
      </w:r>
      <w:r w:rsidR="00F56099">
        <w:t xml:space="preserve"> </w:t>
      </w:r>
      <w:r w:rsidRPr="00C07CAE">
        <w:t>and</w:t>
      </w:r>
      <w:r w:rsidR="00F56099">
        <w:t xml:space="preserve"> </w:t>
      </w:r>
      <w:r w:rsidRPr="00C07CAE">
        <w:t>Physics.</w:t>
      </w:r>
      <w:r w:rsidR="00F56099">
        <w:t xml:space="preserve"> </w:t>
      </w:r>
      <w:r w:rsidRPr="00C07CAE">
        <w:t>His</w:t>
      </w:r>
      <w:r w:rsidR="00F56099">
        <w:t xml:space="preserve"> </w:t>
      </w:r>
      <w:r w:rsidRPr="00C07CAE">
        <w:t>Newtonian</w:t>
      </w:r>
      <w:r w:rsidR="00F56099">
        <w:t xml:space="preserve"> </w:t>
      </w:r>
      <w:r w:rsidRPr="00C07CAE">
        <w:t>physics</w:t>
      </w:r>
      <w:r w:rsidR="00F56099">
        <w:t xml:space="preserve"> </w:t>
      </w:r>
      <w:r w:rsidRPr="00C07CAE">
        <w:t>defined</w:t>
      </w:r>
      <w:r w:rsidR="00F56099">
        <w:t xml:space="preserve"> </w:t>
      </w:r>
      <w:r w:rsidRPr="00C07CAE">
        <w:t>the</w:t>
      </w:r>
      <w:r w:rsidR="00F56099">
        <w:t xml:space="preserve"> </w:t>
      </w:r>
      <w:r w:rsidRPr="00C07CAE">
        <w:t>mechanistic</w:t>
      </w:r>
      <w:r w:rsidR="00F56099">
        <w:t xml:space="preserve"> </w:t>
      </w:r>
      <w:r w:rsidRPr="00C07CAE">
        <w:t>philosophy</w:t>
      </w:r>
      <w:r w:rsidR="00F56099">
        <w:t xml:space="preserve"> </w:t>
      </w:r>
      <w:r w:rsidRPr="00C07CAE">
        <w:t>of</w:t>
      </w:r>
      <w:r w:rsidR="00F56099">
        <w:t xml:space="preserve"> </w:t>
      </w:r>
      <w:r w:rsidRPr="00C07CAE">
        <w:t>Science</w:t>
      </w:r>
      <w:r w:rsidR="00F56099">
        <w:t xml:space="preserve"> </w:t>
      </w:r>
      <w:r w:rsidRPr="00C07CAE">
        <w:t>until</w:t>
      </w:r>
      <w:r w:rsidR="00F56099">
        <w:t xml:space="preserve"> </w:t>
      </w:r>
      <w:r w:rsidRPr="00C07CAE">
        <w:t>modern</w:t>
      </w:r>
      <w:r w:rsidR="00F56099">
        <w:t xml:space="preserve"> </w:t>
      </w:r>
      <w:r w:rsidRPr="00C07CAE">
        <w:t>Physics</w:t>
      </w:r>
      <w:r w:rsidR="00F56099">
        <w:t xml:space="preserve"> </w:t>
      </w:r>
      <w:r w:rsidRPr="00C07CAE">
        <w:t>broke</w:t>
      </w:r>
      <w:r w:rsidR="00F56099">
        <w:t xml:space="preserve"> </w:t>
      </w:r>
      <w:r w:rsidRPr="00C07CAE">
        <w:t>it,</w:t>
      </w:r>
      <w:r w:rsidR="00F56099">
        <w:t xml:space="preserve"> </w:t>
      </w:r>
      <w:r w:rsidRPr="00C07CAE">
        <w:t>analogous</w:t>
      </w:r>
      <w:r w:rsidR="00F56099">
        <w:t xml:space="preserve"> </w:t>
      </w:r>
      <w:r w:rsidRPr="00C07CAE">
        <w:t>to</w:t>
      </w:r>
      <w:r w:rsidR="00F56099">
        <w:t xml:space="preserve"> </w:t>
      </w:r>
      <w:r w:rsidR="00585328">
        <w:t>“</w:t>
      </w:r>
      <w:r w:rsidRPr="00C07CAE">
        <w:t>Wisdom</w:t>
      </w:r>
      <w:r w:rsidR="00F56099">
        <w:t xml:space="preserve"> </w:t>
      </w:r>
      <w:r w:rsidRPr="00C07CAE">
        <w:t>from</w:t>
      </w:r>
      <w:r w:rsidR="00F56099">
        <w:t xml:space="preserve"> </w:t>
      </w:r>
      <w:r w:rsidRPr="00C07CAE">
        <w:t>Above</w:t>
      </w:r>
      <w:r w:rsidR="00585328">
        <w:t>”</w:t>
      </w:r>
      <w:r w:rsidR="00F56099">
        <w:t xml:space="preserve"> </w:t>
      </w:r>
      <w:r w:rsidRPr="00C07CAE">
        <w:t>superseding</w:t>
      </w:r>
      <w:r w:rsidR="00F56099">
        <w:t xml:space="preserve"> </w:t>
      </w:r>
      <w:r w:rsidR="00585328">
        <w:t>“</w:t>
      </w:r>
      <w:r w:rsidRPr="00C07CAE">
        <w:t>Wisdom</w:t>
      </w:r>
      <w:r w:rsidR="00F56099">
        <w:t xml:space="preserve"> </w:t>
      </w:r>
      <w:r w:rsidRPr="00C07CAE">
        <w:t>from</w:t>
      </w:r>
      <w:r w:rsidR="00F56099">
        <w:t xml:space="preserve"> </w:t>
      </w:r>
      <w:r w:rsidRPr="00C07CAE">
        <w:t>Below</w:t>
      </w:r>
      <w:r w:rsidR="00585328">
        <w:t>”</w:t>
      </w:r>
      <w:r w:rsidRPr="00C07CAE">
        <w:t>.</w:t>
      </w:r>
      <w:r w:rsidR="00F56099">
        <w:t xml:space="preserve"> </w:t>
      </w:r>
      <w:r w:rsidRPr="00C07CAE">
        <w:t>Additionally,</w:t>
      </w:r>
      <w:r w:rsidR="00F56099">
        <w:t xml:space="preserve"> </w:t>
      </w:r>
      <w:r w:rsidRPr="00C07CAE">
        <w:t>the</w:t>
      </w:r>
      <w:r w:rsidR="00F56099">
        <w:t xml:space="preserve"> </w:t>
      </w:r>
      <w:r w:rsidRPr="00C07CAE">
        <w:t>Seven</w:t>
      </w:r>
      <w:r w:rsidR="00F56099">
        <w:t xml:space="preserve"> </w:t>
      </w:r>
      <w:proofErr w:type="spellStart"/>
      <w:r w:rsidRPr="00C07CAE">
        <w:t>Colours</w:t>
      </w:r>
      <w:proofErr w:type="spellEnd"/>
      <w:r w:rsidR="00F56099">
        <w:t xml:space="preserve"> </w:t>
      </w:r>
      <w:r w:rsidRPr="00C07CAE">
        <w:t>of</w:t>
      </w:r>
      <w:r w:rsidR="00F56099">
        <w:t xml:space="preserve"> </w:t>
      </w:r>
      <w:r w:rsidRPr="00C07CAE">
        <w:t>Newton</w:t>
      </w:r>
      <w:r w:rsidR="00585328">
        <w:t>’</w:t>
      </w:r>
      <w:r w:rsidRPr="00C07CAE">
        <w:t>s</w:t>
      </w:r>
      <w:r w:rsidR="00F56099">
        <w:t xml:space="preserve"> </w:t>
      </w:r>
      <w:r w:rsidRPr="00C07CAE">
        <w:t>prism</w:t>
      </w:r>
      <w:r w:rsidR="00F56099">
        <w:t xml:space="preserve"> </w:t>
      </w:r>
      <w:r w:rsidRPr="00C07CAE">
        <w:t>split</w:t>
      </w:r>
      <w:r w:rsidR="00F56099">
        <w:t xml:space="preserve"> </w:t>
      </w:r>
      <w:r w:rsidRPr="00C07CAE">
        <w:t>light</w:t>
      </w:r>
      <w:r w:rsidR="00F56099">
        <w:t xml:space="preserve"> </w:t>
      </w:r>
      <w:r w:rsidRPr="00C07CAE">
        <w:t>are</w:t>
      </w:r>
      <w:r w:rsidR="00F56099">
        <w:t xml:space="preserve"> </w:t>
      </w:r>
      <w:r w:rsidRPr="00C07CAE">
        <w:t>the</w:t>
      </w:r>
      <w:r w:rsidR="00F56099">
        <w:t xml:space="preserve"> </w:t>
      </w:r>
      <w:r w:rsidRPr="00C07CAE">
        <w:t>Jewish</w:t>
      </w:r>
      <w:r w:rsidR="00F56099">
        <w:t xml:space="preserve"> </w:t>
      </w:r>
      <w:r w:rsidRPr="00C07CAE">
        <w:t>symbol</w:t>
      </w:r>
      <w:r w:rsidR="00F56099">
        <w:t xml:space="preserve"> </w:t>
      </w:r>
      <w:r w:rsidRPr="00C07CAE">
        <w:t>for</w:t>
      </w:r>
      <w:r w:rsidR="00F56099">
        <w:t xml:space="preserve"> </w:t>
      </w:r>
      <w:r w:rsidRPr="00C07CAE">
        <w:t>the</w:t>
      </w:r>
      <w:r w:rsidR="00F56099">
        <w:t xml:space="preserve"> </w:t>
      </w:r>
      <w:r w:rsidRPr="00C07CAE">
        <w:t>Seven</w:t>
      </w:r>
      <w:r w:rsidR="00F56099">
        <w:t xml:space="preserve"> </w:t>
      </w:r>
      <w:r w:rsidRPr="00C07CAE">
        <w:t>Laws</w:t>
      </w:r>
      <w:r w:rsidR="00F56099">
        <w:t xml:space="preserve"> </w:t>
      </w:r>
      <w:r w:rsidRPr="00C07CAE">
        <w:t>of</w:t>
      </w:r>
      <w:r w:rsidR="00F56099">
        <w:t xml:space="preserve"> </w:t>
      </w:r>
      <w:r w:rsidRPr="00C07CAE">
        <w:t>Noach.</w:t>
      </w:r>
    </w:p>
    <w:p w14:paraId="52D1ED8C" w14:textId="77777777" w:rsidR="00C07CAE" w:rsidRPr="00C07CAE" w:rsidRDefault="00C07CAE" w:rsidP="00C07CAE"/>
    <w:p w14:paraId="5A92E528" w14:textId="77777777" w:rsidR="00C07CAE" w:rsidRPr="00C07CAE" w:rsidRDefault="00C07CAE" w:rsidP="00C07CAE">
      <w:r w:rsidRPr="00C07CAE">
        <w:t>Yitzchak</w:t>
      </w:r>
      <w:r w:rsidR="00F56099">
        <w:t xml:space="preserve"> </w:t>
      </w:r>
      <w:proofErr w:type="spellStart"/>
      <w:r w:rsidRPr="00C07CAE">
        <w:t>Ginsburgh</w:t>
      </w:r>
      <w:proofErr w:type="spellEnd"/>
      <w:r w:rsidR="00F56099">
        <w:t xml:space="preserve"> </w:t>
      </w:r>
      <w:r w:rsidRPr="00C07CAE">
        <w:t>uses</w:t>
      </w:r>
      <w:r w:rsidR="00F56099">
        <w:t xml:space="preserve"> </w:t>
      </w:r>
      <w:r w:rsidRPr="00C07CAE">
        <w:t>this</w:t>
      </w:r>
      <w:r w:rsidR="00F56099">
        <w:t xml:space="preserve"> </w:t>
      </w:r>
      <w:r w:rsidRPr="00C07CAE">
        <w:t>Kabbalistic</w:t>
      </w:r>
      <w:r w:rsidR="00F56099">
        <w:t xml:space="preserve"> </w:t>
      </w:r>
      <w:r w:rsidRPr="00C07CAE">
        <w:t>identification</w:t>
      </w:r>
      <w:r w:rsidR="00F56099">
        <w:t xml:space="preserve"> </w:t>
      </w:r>
      <w:r w:rsidRPr="00C07CAE">
        <w:t>to</w:t>
      </w:r>
      <w:r w:rsidR="00F56099">
        <w:t xml:space="preserve"> </w:t>
      </w:r>
      <w:r w:rsidRPr="00C07CAE">
        <w:t>support</w:t>
      </w:r>
      <w:r w:rsidR="00F56099">
        <w:t xml:space="preserve"> </w:t>
      </w:r>
      <w:r w:rsidRPr="00C07CAE">
        <w:t>his</w:t>
      </w:r>
      <w:r w:rsidR="00F56099">
        <w:t xml:space="preserve"> </w:t>
      </w:r>
      <w:r w:rsidRPr="00C07CAE">
        <w:t>articulation</w:t>
      </w:r>
      <w:r w:rsidR="00F56099">
        <w:t xml:space="preserve"> </w:t>
      </w:r>
      <w:r w:rsidRPr="00C07CAE">
        <w:t>of</w:t>
      </w:r>
      <w:r w:rsidR="00F56099">
        <w:t xml:space="preserve"> </w:t>
      </w:r>
      <w:r w:rsidRPr="00C07CAE">
        <w:t>the</w:t>
      </w:r>
      <w:r w:rsidR="00F56099">
        <w:t xml:space="preserve"> </w:t>
      </w:r>
      <w:r w:rsidRPr="00C07CAE">
        <w:t>inner</w:t>
      </w:r>
      <w:r w:rsidR="00F56099">
        <w:t xml:space="preserve"> </w:t>
      </w:r>
      <w:r w:rsidRPr="00C07CAE">
        <w:t>Kabbalistic</w:t>
      </w:r>
      <w:r w:rsidR="00F56099">
        <w:t xml:space="preserve"> </w:t>
      </w:r>
      <w:r w:rsidRPr="00C07CAE">
        <w:t>meaning</w:t>
      </w:r>
      <w:r w:rsidR="00F56099">
        <w:t xml:space="preserve"> </w:t>
      </w:r>
      <w:r w:rsidRPr="00C07CAE">
        <w:t>of</w:t>
      </w:r>
      <w:r w:rsidR="00F56099">
        <w:t xml:space="preserve"> </w:t>
      </w:r>
      <w:r w:rsidRPr="00C07CAE">
        <w:t>the</w:t>
      </w:r>
      <w:r w:rsidR="00F56099">
        <w:t xml:space="preserve"> </w:t>
      </w:r>
      <w:r w:rsidRPr="00C07CAE">
        <w:t>Noachide</w:t>
      </w:r>
      <w:r w:rsidR="00F56099">
        <w:t xml:space="preserve"> </w:t>
      </w:r>
      <w:r w:rsidRPr="00C07CAE">
        <w:t>Laws,</w:t>
      </w:r>
      <w:r w:rsidR="00F56099">
        <w:t xml:space="preserve"> </w:t>
      </w:r>
      <w:r w:rsidRPr="00C07CAE">
        <w:t>which</w:t>
      </w:r>
      <w:r w:rsidR="00F56099">
        <w:t xml:space="preserve"> </w:t>
      </w:r>
      <w:r w:rsidRPr="00C07CAE">
        <w:t>have</w:t>
      </w:r>
      <w:r w:rsidR="00F56099">
        <w:t xml:space="preserve"> </w:t>
      </w:r>
      <w:r w:rsidRPr="00C07CAE">
        <w:t>both</w:t>
      </w:r>
      <w:r w:rsidR="00F56099">
        <w:t xml:space="preserve"> </w:t>
      </w:r>
      <w:r w:rsidRPr="00C07CAE">
        <w:t>outer</w:t>
      </w:r>
      <w:r w:rsidR="00F56099">
        <w:t xml:space="preserve"> </w:t>
      </w:r>
      <w:r w:rsidRPr="00C07CAE">
        <w:t>legislation</w:t>
      </w:r>
      <w:r w:rsidR="00F56099">
        <w:t xml:space="preserve"> </w:t>
      </w:r>
      <w:r w:rsidRPr="00C07CAE">
        <w:t>in</w:t>
      </w:r>
      <w:r w:rsidR="00F56099">
        <w:t xml:space="preserve"> </w:t>
      </w:r>
      <w:r w:rsidRPr="00C07CAE">
        <w:t>Halachah,</w:t>
      </w:r>
      <w:r w:rsidR="00F56099">
        <w:t xml:space="preserve"> </w:t>
      </w:r>
      <w:r w:rsidRPr="00C07CAE">
        <w:t>and</w:t>
      </w:r>
      <w:r w:rsidR="00F56099">
        <w:t xml:space="preserve"> </w:t>
      </w:r>
      <w:r w:rsidRPr="00C07CAE">
        <w:t>inner</w:t>
      </w:r>
      <w:r w:rsidR="00F56099">
        <w:t xml:space="preserve"> </w:t>
      </w:r>
      <w:r w:rsidRPr="00C07CAE">
        <w:t>meaning</w:t>
      </w:r>
      <w:r w:rsidR="00F56099">
        <w:t xml:space="preserve"> </w:t>
      </w:r>
      <w:r w:rsidRPr="00C07CAE">
        <w:t>in</w:t>
      </w:r>
      <w:r w:rsidR="00F56099">
        <w:t xml:space="preserve"> </w:t>
      </w:r>
      <w:r w:rsidRPr="00C07CAE">
        <w:t>Kabbalah.</w:t>
      </w:r>
      <w:r w:rsidR="00F56099">
        <w:t xml:space="preserve"> </w:t>
      </w:r>
      <w:r w:rsidRPr="00C07CAE">
        <w:t>Their</w:t>
      </w:r>
      <w:r w:rsidR="00F56099">
        <w:t xml:space="preserve"> </w:t>
      </w:r>
      <w:r w:rsidRPr="00C07CAE">
        <w:t>inner</w:t>
      </w:r>
      <w:r w:rsidR="00F56099">
        <w:t xml:space="preserve"> </w:t>
      </w:r>
      <w:r w:rsidRPr="00C07CAE">
        <w:t>meaning</w:t>
      </w:r>
      <w:r w:rsidR="00F56099">
        <w:t xml:space="preserve"> </w:t>
      </w:r>
      <w:r w:rsidRPr="00C07CAE">
        <w:t>helps</w:t>
      </w:r>
      <w:r w:rsidR="00F56099">
        <w:t xml:space="preserve"> </w:t>
      </w:r>
      <w:r w:rsidRPr="00C07CAE">
        <w:t>fulfill</w:t>
      </w:r>
      <w:r w:rsidR="00F56099">
        <w:t xml:space="preserve"> </w:t>
      </w:r>
      <w:r w:rsidRPr="00C07CAE">
        <w:t>the</w:t>
      </w:r>
      <w:r w:rsidR="00F56099">
        <w:t xml:space="preserve"> </w:t>
      </w:r>
      <w:r w:rsidRPr="00C07CAE">
        <w:t>eschatological</w:t>
      </w:r>
      <w:r w:rsidR="00F56099">
        <w:t xml:space="preserve"> </w:t>
      </w:r>
      <w:r w:rsidRPr="00C07CAE">
        <w:t>role</w:t>
      </w:r>
      <w:r w:rsidR="00F56099">
        <w:t xml:space="preserve"> </w:t>
      </w:r>
      <w:r w:rsidRPr="00C07CAE">
        <w:t>of</w:t>
      </w:r>
      <w:r w:rsidR="00F56099">
        <w:t xml:space="preserve"> </w:t>
      </w:r>
      <w:r w:rsidRPr="00C07CAE">
        <w:t>each</w:t>
      </w:r>
      <w:r w:rsidR="00F56099">
        <w:t xml:space="preserve"> </w:t>
      </w:r>
      <w:r w:rsidRPr="00C07CAE">
        <w:t>Righteous</w:t>
      </w:r>
      <w:r w:rsidR="00F56099">
        <w:t xml:space="preserve"> </w:t>
      </w:r>
      <w:r w:rsidRPr="00C07CAE">
        <w:t>Noachide</w:t>
      </w:r>
      <w:r w:rsidR="00F56099">
        <w:t xml:space="preserve"> </w:t>
      </w:r>
      <w:r w:rsidRPr="00C07CAE">
        <w:t>in</w:t>
      </w:r>
      <w:r w:rsidR="00F56099">
        <w:t xml:space="preserve"> </w:t>
      </w:r>
      <w:r w:rsidRPr="00C07CAE">
        <w:t>the</w:t>
      </w:r>
      <w:r w:rsidR="00F56099">
        <w:t xml:space="preserve"> </w:t>
      </w:r>
      <w:r w:rsidRPr="00C07CAE">
        <w:t>Jewish</w:t>
      </w:r>
      <w:r w:rsidR="00F56099">
        <w:t xml:space="preserve"> </w:t>
      </w:r>
      <w:r w:rsidRPr="00C07CAE">
        <w:t>Messianic</w:t>
      </w:r>
      <w:r w:rsidR="00F56099">
        <w:t xml:space="preserve"> </w:t>
      </w:r>
      <w:r w:rsidRPr="00C07CAE">
        <w:t>description</w:t>
      </w:r>
      <w:r w:rsidR="00F56099">
        <w:t xml:space="preserve"> </w:t>
      </w:r>
      <w:r w:rsidRPr="00C07CAE">
        <w:t>of</w:t>
      </w:r>
      <w:r w:rsidR="00F56099">
        <w:t xml:space="preserve"> </w:t>
      </w:r>
      <w:r w:rsidRPr="00C07CAE">
        <w:t>Universal</w:t>
      </w:r>
      <w:r w:rsidR="00F56099">
        <w:t xml:space="preserve"> </w:t>
      </w:r>
      <w:r w:rsidRPr="00C07CAE">
        <w:t>Redemption</w:t>
      </w:r>
      <w:r w:rsidR="00F56099">
        <w:t xml:space="preserve"> </w:t>
      </w:r>
      <w:r w:rsidRPr="00C07CAE">
        <w:t>for</w:t>
      </w:r>
      <w:r w:rsidR="00F56099">
        <w:t xml:space="preserve"> </w:t>
      </w:r>
      <w:r w:rsidRPr="00C07CAE">
        <w:t>all</w:t>
      </w:r>
      <w:r w:rsidR="00F56099">
        <w:t xml:space="preserve"> </w:t>
      </w:r>
      <w:r w:rsidRPr="00C07CAE">
        <w:t>Nations</w:t>
      </w:r>
      <w:r w:rsidR="00F56099">
        <w:t xml:space="preserve"> </w:t>
      </w:r>
      <w:r w:rsidRPr="00C07CAE">
        <w:t>of</w:t>
      </w:r>
      <w:r w:rsidR="00F56099">
        <w:t xml:space="preserve"> </w:t>
      </w:r>
      <w:r w:rsidRPr="00C07CAE">
        <w:t>the</w:t>
      </w:r>
      <w:r w:rsidR="00F56099">
        <w:t xml:space="preserve"> </w:t>
      </w:r>
      <w:r w:rsidRPr="00C07CAE">
        <w:t>World.</w:t>
      </w:r>
    </w:p>
    <w:p w14:paraId="506E0C71" w14:textId="77777777" w:rsidR="00C07CAE" w:rsidRPr="00C07CAE" w:rsidRDefault="00C07CAE" w:rsidP="00C07CAE"/>
    <w:p w14:paraId="28E02DE2" w14:textId="06160719" w:rsidR="00C07CAE" w:rsidRPr="00C07CAE" w:rsidRDefault="00C07CAE" w:rsidP="00C07CAE">
      <w:r w:rsidRPr="00C07CAE">
        <w:t>Rabbi</w:t>
      </w:r>
      <w:r w:rsidR="00F56099">
        <w:t xml:space="preserve"> </w:t>
      </w:r>
      <w:r w:rsidRPr="00C07CAE">
        <w:t>Schneerson</w:t>
      </w:r>
      <w:r w:rsidRPr="00C07CAE">
        <w:rPr>
          <w:sz w:val="20"/>
          <w:vertAlign w:val="superscript"/>
        </w:rPr>
        <w:footnoteReference w:id="616"/>
      </w:r>
      <w:r w:rsidR="00F56099">
        <w:t xml:space="preserve"> </w:t>
      </w:r>
      <w:r w:rsidRPr="00C07CAE">
        <w:t>teaches</w:t>
      </w:r>
      <w:r w:rsidR="00F56099">
        <w:t xml:space="preserve"> </w:t>
      </w:r>
      <w:r w:rsidRPr="00C07CAE">
        <w:t>that</w:t>
      </w:r>
      <w:r w:rsidR="00F56099">
        <w:t xml:space="preserve"> </w:t>
      </w:r>
      <w:r w:rsidRPr="00C07CAE">
        <w:t>Hassidism</w:t>
      </w:r>
      <w:r w:rsidR="00F56099">
        <w:t xml:space="preserve"> </w:t>
      </w:r>
      <w:r w:rsidRPr="00C07CAE">
        <w:t>is</w:t>
      </w:r>
      <w:r w:rsidR="00F56099">
        <w:t xml:space="preserve"> </w:t>
      </w:r>
      <w:r w:rsidRPr="00C07CAE">
        <w:t>intrinsically</w:t>
      </w:r>
      <w:r w:rsidR="00F56099">
        <w:t xml:space="preserve"> </w:t>
      </w:r>
      <w:r w:rsidRPr="00C07CAE">
        <w:t>messianic,</w:t>
      </w:r>
      <w:r w:rsidR="00F56099">
        <w:t xml:space="preserve"> </w:t>
      </w:r>
      <w:r w:rsidRPr="00C07CAE">
        <w:t>and</w:t>
      </w:r>
      <w:r w:rsidR="00F56099">
        <w:t xml:space="preserve"> </w:t>
      </w:r>
      <w:r w:rsidRPr="00C07CAE">
        <w:t>that</w:t>
      </w:r>
      <w:r w:rsidR="00F56099">
        <w:t xml:space="preserve"> </w:t>
      </w:r>
      <w:r w:rsidRPr="00C07CAE">
        <w:t>science</w:t>
      </w:r>
      <w:r w:rsidR="00F56099">
        <w:t xml:space="preserve"> </w:t>
      </w:r>
      <w:r w:rsidRPr="00C07CAE">
        <w:t>and</w:t>
      </w:r>
      <w:r w:rsidR="00F56099">
        <w:t xml:space="preserve"> </w:t>
      </w:r>
      <w:r w:rsidRPr="00C07CAE">
        <w:t>the</w:t>
      </w:r>
      <w:r w:rsidR="00F56099">
        <w:t xml:space="preserve"> </w:t>
      </w:r>
      <w:r w:rsidRPr="00C07CAE">
        <w:t>industrial</w:t>
      </w:r>
      <w:r w:rsidR="00F56099">
        <w:t xml:space="preserve"> </w:t>
      </w:r>
      <w:r w:rsidRPr="00C07CAE">
        <w:t>revolution</w:t>
      </w:r>
      <w:r w:rsidR="00F56099">
        <w:t xml:space="preserve"> </w:t>
      </w:r>
      <w:r w:rsidRPr="00C07CAE">
        <w:t>are</w:t>
      </w:r>
      <w:r w:rsidR="00F56099">
        <w:t xml:space="preserve"> </w:t>
      </w:r>
      <w:r w:rsidRPr="00C07CAE">
        <w:t>also</w:t>
      </w:r>
      <w:r w:rsidR="00F56099">
        <w:t xml:space="preserve"> </w:t>
      </w:r>
      <w:r w:rsidRPr="00C07CAE">
        <w:t>both</w:t>
      </w:r>
      <w:r w:rsidR="00F56099">
        <w:t xml:space="preserve"> </w:t>
      </w:r>
      <w:r w:rsidRPr="00C07CAE">
        <w:t>potentially</w:t>
      </w:r>
      <w:r w:rsidR="00F56099">
        <w:t xml:space="preserve"> </w:t>
      </w:r>
      <w:r w:rsidRPr="00C07CAE">
        <w:t>equal</w:t>
      </w:r>
      <w:r w:rsidR="00F56099">
        <w:t xml:space="preserve"> </w:t>
      </w:r>
      <w:r w:rsidRPr="00C07CAE">
        <w:t>partners</w:t>
      </w:r>
      <w:r w:rsidR="00F56099">
        <w:t xml:space="preserve"> </w:t>
      </w:r>
      <w:r w:rsidRPr="00C07CAE">
        <w:t>in</w:t>
      </w:r>
      <w:r w:rsidR="00F56099">
        <w:t xml:space="preserve"> </w:t>
      </w:r>
      <w:r w:rsidRPr="00C07CAE">
        <w:t>the</w:t>
      </w:r>
      <w:r w:rsidR="00F56099">
        <w:t xml:space="preserve"> </w:t>
      </w:r>
      <w:r w:rsidRPr="00C07CAE">
        <w:t>fulfilment</w:t>
      </w:r>
      <w:r w:rsidR="00F56099">
        <w:t xml:space="preserve"> </w:t>
      </w:r>
      <w:r w:rsidRPr="00C07CAE">
        <w:t>of</w:t>
      </w:r>
      <w:r w:rsidR="00F56099">
        <w:t xml:space="preserve"> </w:t>
      </w:r>
      <w:r w:rsidRPr="00C07CAE">
        <w:t>the</w:t>
      </w:r>
      <w:r w:rsidR="00F56099">
        <w:t xml:space="preserve"> </w:t>
      </w:r>
      <w:r w:rsidRPr="00C07CAE">
        <w:t>eschatological</w:t>
      </w:r>
      <w:r w:rsidR="00F56099">
        <w:t xml:space="preserve"> </w:t>
      </w:r>
      <w:r w:rsidRPr="00C07CAE">
        <w:t>plan.</w:t>
      </w:r>
      <w:r w:rsidR="00F56099">
        <w:t xml:space="preserve"> </w:t>
      </w:r>
      <w:r w:rsidRPr="00C07CAE">
        <w:t>This</w:t>
      </w:r>
      <w:r w:rsidR="00F56099">
        <w:t xml:space="preserve"> </w:t>
      </w:r>
      <w:r w:rsidRPr="00C07CAE">
        <w:t>exegesis</w:t>
      </w:r>
      <w:r w:rsidR="00F56099">
        <w:t xml:space="preserve"> </w:t>
      </w:r>
      <w:r w:rsidRPr="00C07CAE">
        <w:t>of</w:t>
      </w:r>
      <w:r w:rsidR="00F56099">
        <w:t xml:space="preserve"> </w:t>
      </w:r>
      <w:r w:rsidRPr="00C07CAE">
        <w:t>this</w:t>
      </w:r>
      <w:r w:rsidR="00F56099">
        <w:t xml:space="preserve"> </w:t>
      </w:r>
      <w:r w:rsidRPr="00C07CAE">
        <w:t>Zohar,</w:t>
      </w:r>
      <w:r w:rsidR="00F56099">
        <w:t xml:space="preserve"> </w:t>
      </w:r>
      <w:r w:rsidRPr="00C07CAE">
        <w:t>suggests</w:t>
      </w:r>
      <w:r w:rsidR="00F56099">
        <w:t xml:space="preserve"> </w:t>
      </w:r>
      <w:r w:rsidRPr="00C07CAE">
        <w:t>that</w:t>
      </w:r>
      <w:r w:rsidR="00F56099">
        <w:t xml:space="preserve"> </w:t>
      </w:r>
      <w:r w:rsidRPr="00C07CAE">
        <w:t>there</w:t>
      </w:r>
      <w:r w:rsidR="00F56099">
        <w:t xml:space="preserve"> </w:t>
      </w:r>
      <w:r w:rsidRPr="00C07CAE">
        <w:t>is</w:t>
      </w:r>
      <w:r w:rsidR="00F56099">
        <w:t xml:space="preserve"> </w:t>
      </w:r>
      <w:r w:rsidRPr="00C07CAE">
        <w:t>a</w:t>
      </w:r>
      <w:r w:rsidR="00F56099">
        <w:t xml:space="preserve"> </w:t>
      </w:r>
      <w:r w:rsidRPr="00C07CAE">
        <w:t>parallel</w:t>
      </w:r>
      <w:r w:rsidR="00F56099">
        <w:t xml:space="preserve"> </w:t>
      </w:r>
      <w:r w:rsidRPr="00C07CAE">
        <w:t>between,</w:t>
      </w:r>
      <w:r w:rsidR="00F56099">
        <w:t xml:space="preserve"> </w:t>
      </w:r>
      <w:r w:rsidRPr="00C07CAE">
        <w:t>and</w:t>
      </w:r>
      <w:r w:rsidR="00F56099">
        <w:t xml:space="preserve"> </w:t>
      </w:r>
      <w:r w:rsidRPr="00C07CAE">
        <w:t>an</w:t>
      </w:r>
      <w:r w:rsidR="00F56099">
        <w:t xml:space="preserve"> </w:t>
      </w:r>
      <w:r w:rsidRPr="00C07CAE">
        <w:t>interrelationship</w:t>
      </w:r>
      <w:r w:rsidR="00F56099">
        <w:t xml:space="preserve"> </w:t>
      </w:r>
      <w:r w:rsidRPr="00C07CAE">
        <w:t>with</w:t>
      </w:r>
      <w:r w:rsidR="00F56099">
        <w:t xml:space="preserve"> </w:t>
      </w:r>
      <w:r w:rsidRPr="00C07CAE">
        <w:t>science</w:t>
      </w:r>
      <w:r w:rsidR="00F56099">
        <w:t xml:space="preserve"> </w:t>
      </w:r>
      <w:r w:rsidRPr="00C07CAE">
        <w:t>and</w:t>
      </w:r>
      <w:r w:rsidR="00F56099">
        <w:t xml:space="preserve"> </w:t>
      </w:r>
      <w:r w:rsidRPr="00C07CAE">
        <w:t>technology</w:t>
      </w:r>
      <w:r w:rsidR="00F56099">
        <w:t xml:space="preserve"> </w:t>
      </w:r>
      <w:r w:rsidRPr="00C07CAE">
        <w:t>at</w:t>
      </w:r>
      <w:r w:rsidR="00F56099">
        <w:t xml:space="preserve"> </w:t>
      </w:r>
      <w:r w:rsidRPr="00C07CAE">
        <w:t>the</w:t>
      </w:r>
      <w:r w:rsidR="00F56099">
        <w:t xml:space="preserve"> </w:t>
      </w:r>
      <w:r w:rsidRPr="00C07CAE">
        <w:t>very</w:t>
      </w:r>
      <w:r w:rsidR="00F56099">
        <w:t xml:space="preserve"> </w:t>
      </w:r>
      <w:r w:rsidRPr="00C07CAE">
        <w:t>heart</w:t>
      </w:r>
      <w:r w:rsidR="00F56099">
        <w:t xml:space="preserve"> </w:t>
      </w:r>
      <w:r w:rsidRPr="00C07CAE">
        <w:t>and</w:t>
      </w:r>
      <w:r w:rsidR="00F56099">
        <w:t xml:space="preserve"> </w:t>
      </w:r>
      <w:r w:rsidRPr="00C07CAE">
        <w:t>formulating</w:t>
      </w:r>
      <w:r w:rsidR="00F56099">
        <w:t xml:space="preserve"> </w:t>
      </w:r>
      <w:r w:rsidRPr="00C07CAE">
        <w:t>fabric</w:t>
      </w:r>
      <w:r w:rsidR="00F56099">
        <w:t xml:space="preserve"> </w:t>
      </w:r>
      <w:r w:rsidRPr="00C07CAE">
        <w:t>of</w:t>
      </w:r>
      <w:r w:rsidR="00F56099">
        <w:t xml:space="preserve"> </w:t>
      </w:r>
      <w:r w:rsidRPr="00C07CAE">
        <w:t>Hassidism,</w:t>
      </w:r>
      <w:r w:rsidR="00F56099">
        <w:t xml:space="preserve"> </w:t>
      </w:r>
      <w:r w:rsidRPr="00C07CAE">
        <w:t>that</w:t>
      </w:r>
      <w:r w:rsidR="00F56099">
        <w:t xml:space="preserve"> </w:t>
      </w:r>
      <w:r w:rsidRPr="00C07CAE">
        <w:t>both</w:t>
      </w:r>
      <w:r w:rsidR="00F56099">
        <w:t xml:space="preserve"> </w:t>
      </w:r>
      <w:r w:rsidRPr="00C07CAE">
        <w:t>together</w:t>
      </w:r>
      <w:r w:rsidR="00F56099">
        <w:t xml:space="preserve"> </w:t>
      </w:r>
      <w:r w:rsidRPr="00C07CAE">
        <w:t>(not</w:t>
      </w:r>
      <w:r w:rsidR="00F56099">
        <w:t xml:space="preserve"> </w:t>
      </w:r>
      <w:r w:rsidRPr="00C07CAE">
        <w:t>independently)</w:t>
      </w:r>
      <w:r w:rsidR="00F56099">
        <w:t xml:space="preserve"> </w:t>
      </w:r>
      <w:r w:rsidRPr="00C07CAE">
        <w:t>will</w:t>
      </w:r>
      <w:r w:rsidR="00F56099">
        <w:t xml:space="preserve"> </w:t>
      </w:r>
      <w:r w:rsidRPr="00C07CAE">
        <w:t>lead</w:t>
      </w:r>
      <w:r w:rsidR="00F56099">
        <w:t xml:space="preserve"> </w:t>
      </w:r>
      <w:r w:rsidRPr="00C07CAE">
        <w:t>ultimately</w:t>
      </w:r>
      <w:r w:rsidR="00F56099">
        <w:t xml:space="preserve"> </w:t>
      </w:r>
      <w:r w:rsidRPr="00C07CAE">
        <w:t>toward</w:t>
      </w:r>
      <w:r w:rsidR="00F56099">
        <w:t xml:space="preserve"> </w:t>
      </w:r>
      <w:r w:rsidRPr="00C07CAE">
        <w:t>the</w:t>
      </w:r>
      <w:r w:rsidR="00F56099">
        <w:t xml:space="preserve"> </w:t>
      </w:r>
      <w:r w:rsidRPr="00C07CAE">
        <w:t>redemption.</w:t>
      </w:r>
      <w:r w:rsidR="00F56099">
        <w:t xml:space="preserve"> </w:t>
      </w:r>
      <w:r w:rsidRPr="00C07CAE">
        <w:t>This</w:t>
      </w:r>
      <w:r w:rsidR="00F56099">
        <w:t xml:space="preserve"> </w:t>
      </w:r>
      <w:r w:rsidRPr="00C07CAE">
        <w:t>view</w:t>
      </w:r>
      <w:r w:rsidR="00F56099">
        <w:t xml:space="preserve"> </w:t>
      </w:r>
      <w:r w:rsidRPr="00C07CAE">
        <w:t>of</w:t>
      </w:r>
      <w:r w:rsidR="00F56099">
        <w:t xml:space="preserve"> </w:t>
      </w:r>
      <w:r w:rsidRPr="00C07CAE">
        <w:t>history</w:t>
      </w:r>
      <w:r w:rsidR="00F56099">
        <w:t xml:space="preserve"> </w:t>
      </w:r>
      <w:r w:rsidRPr="00C07CAE">
        <w:t>is</w:t>
      </w:r>
      <w:r w:rsidR="00F56099">
        <w:t xml:space="preserve"> </w:t>
      </w:r>
      <w:r w:rsidRPr="00C07CAE">
        <w:t>by</w:t>
      </w:r>
      <w:r w:rsidR="00F56099">
        <w:t xml:space="preserve"> </w:t>
      </w:r>
      <w:r w:rsidRPr="00C07CAE">
        <w:t>definition</w:t>
      </w:r>
      <w:r w:rsidR="00F56099">
        <w:t xml:space="preserve"> </w:t>
      </w:r>
      <w:r w:rsidRPr="00C07CAE">
        <w:t>eschatological.</w:t>
      </w:r>
      <w:r w:rsidR="00F56099">
        <w:t xml:space="preserve"> </w:t>
      </w:r>
      <w:r w:rsidRPr="00C07CAE">
        <w:t>Rather</w:t>
      </w:r>
      <w:r w:rsidR="00F56099">
        <w:t xml:space="preserve"> </w:t>
      </w:r>
      <w:r w:rsidRPr="00C07CAE">
        <w:t>than</w:t>
      </w:r>
      <w:r w:rsidR="00F56099">
        <w:t xml:space="preserve"> </w:t>
      </w:r>
      <w:r w:rsidRPr="00C07CAE">
        <w:t>equating</w:t>
      </w:r>
      <w:r w:rsidR="00F56099">
        <w:t xml:space="preserve"> </w:t>
      </w:r>
      <w:r w:rsidRPr="00C07CAE">
        <w:t>the</w:t>
      </w:r>
      <w:r w:rsidR="00F56099">
        <w:t xml:space="preserve"> </w:t>
      </w:r>
      <w:r w:rsidRPr="00C07CAE">
        <w:t>two</w:t>
      </w:r>
      <w:r w:rsidR="00F56099">
        <w:t xml:space="preserve"> </w:t>
      </w:r>
      <w:r w:rsidRPr="00C07CAE">
        <w:t>fountains</w:t>
      </w:r>
      <w:r w:rsidR="00F56099">
        <w:t xml:space="preserve"> </w:t>
      </w:r>
      <w:r w:rsidRPr="00C07CAE">
        <w:t>of</w:t>
      </w:r>
      <w:r w:rsidR="00F56099">
        <w:t xml:space="preserve"> </w:t>
      </w:r>
      <w:r w:rsidRPr="00C07CAE">
        <w:t>knowledge,</w:t>
      </w:r>
      <w:r w:rsidR="00F56099">
        <w:t xml:space="preserve"> </w:t>
      </w:r>
      <w:r w:rsidRPr="00C07CAE">
        <w:t>further</w:t>
      </w:r>
      <w:r w:rsidR="00F56099">
        <w:t xml:space="preserve"> </w:t>
      </w:r>
      <w:r w:rsidRPr="00C07CAE">
        <w:t>explanations</w:t>
      </w:r>
      <w:r w:rsidR="00F56099">
        <w:t xml:space="preserve"> </w:t>
      </w:r>
      <w:r w:rsidRPr="00C07CAE">
        <w:t>of</w:t>
      </w:r>
      <w:r w:rsidR="00F56099">
        <w:t xml:space="preserve"> </w:t>
      </w:r>
      <w:r w:rsidRPr="00C07CAE">
        <w:t>Rabbi</w:t>
      </w:r>
      <w:r w:rsidR="00F56099">
        <w:t xml:space="preserve"> </w:t>
      </w:r>
      <w:r w:rsidRPr="00C07CAE">
        <w:t>Schneerson</w:t>
      </w:r>
      <w:r w:rsidR="00F56099">
        <w:t xml:space="preserve"> </w:t>
      </w:r>
      <w:proofErr w:type="gramStart"/>
      <w:r w:rsidRPr="00C07CAE">
        <w:t>interprets</w:t>
      </w:r>
      <w:proofErr w:type="gramEnd"/>
      <w:r w:rsidR="00F56099">
        <w:t xml:space="preserve"> </w:t>
      </w:r>
      <w:r w:rsidRPr="00C07CAE">
        <w:t>them</w:t>
      </w:r>
      <w:r w:rsidR="00F56099">
        <w:t xml:space="preserve"> </w:t>
      </w:r>
      <w:bookmarkStart w:id="102" w:name="_Hlk36183254"/>
      <w:proofErr w:type="spellStart"/>
      <w:r w:rsidRPr="00C07CAE">
        <w:t>theocentricly</w:t>
      </w:r>
      <w:bookmarkEnd w:id="102"/>
      <w:proofErr w:type="spellEnd"/>
      <w:r w:rsidRPr="00C07CAE">
        <w:t>.</w:t>
      </w:r>
      <w:r w:rsidR="00F56099">
        <w:t xml:space="preserve"> </w:t>
      </w:r>
      <w:r w:rsidRPr="00C07CAE">
        <w:t>He</w:t>
      </w:r>
      <w:r w:rsidR="00F56099">
        <w:t xml:space="preserve"> </w:t>
      </w:r>
      <w:r w:rsidRPr="00C07CAE">
        <w:t>explains</w:t>
      </w:r>
      <w:r w:rsidR="00F56099">
        <w:t xml:space="preserve"> </w:t>
      </w:r>
      <w:r w:rsidRPr="00C07CAE">
        <w:t>that</w:t>
      </w:r>
      <w:r w:rsidR="00F56099">
        <w:t xml:space="preserve"> </w:t>
      </w:r>
      <w:r w:rsidRPr="00C07CAE">
        <w:t>the</w:t>
      </w:r>
      <w:r w:rsidR="00F56099">
        <w:t xml:space="preserve"> </w:t>
      </w:r>
      <w:r w:rsidRPr="00C07CAE">
        <w:t>more</w:t>
      </w:r>
      <w:r w:rsidR="00F56099">
        <w:t xml:space="preserve"> </w:t>
      </w:r>
      <w:r w:rsidRPr="00C07CAE">
        <w:t>the</w:t>
      </w:r>
      <w:r w:rsidR="00F56099">
        <w:t xml:space="preserve"> </w:t>
      </w:r>
      <w:r w:rsidR="00585328">
        <w:t>‘</w:t>
      </w:r>
      <w:r w:rsidRPr="00C07CAE">
        <w:t>gates</w:t>
      </w:r>
      <w:r w:rsidR="00F56099">
        <w:t xml:space="preserve"> </w:t>
      </w:r>
      <w:r w:rsidRPr="00C07CAE">
        <w:t>of</w:t>
      </w:r>
      <w:r w:rsidR="00F56099">
        <w:t xml:space="preserve"> </w:t>
      </w:r>
      <w:r w:rsidRPr="00C07CAE">
        <w:t>knowledge</w:t>
      </w:r>
      <w:r w:rsidR="00F56099">
        <w:t xml:space="preserve"> </w:t>
      </w:r>
      <w:r w:rsidRPr="00C07CAE">
        <w:t>above…open</w:t>
      </w:r>
      <w:r w:rsidR="00585328">
        <w:t>’</w:t>
      </w:r>
      <w:r w:rsidR="00F56099">
        <w:t xml:space="preserve"> </w:t>
      </w:r>
      <w:r w:rsidRPr="00C07CAE">
        <w:t>then</w:t>
      </w:r>
      <w:r w:rsidR="00F56099">
        <w:t xml:space="preserve"> </w:t>
      </w:r>
      <w:r w:rsidRPr="00C07CAE">
        <w:t>the</w:t>
      </w:r>
      <w:r w:rsidR="00F56099">
        <w:t xml:space="preserve"> </w:t>
      </w:r>
      <w:r w:rsidRPr="00C07CAE">
        <w:t>more</w:t>
      </w:r>
      <w:r w:rsidR="00F56099">
        <w:t xml:space="preserve"> </w:t>
      </w:r>
      <w:r w:rsidRPr="00C07CAE">
        <w:t>the</w:t>
      </w:r>
      <w:r w:rsidR="00F56099">
        <w:t xml:space="preserve"> </w:t>
      </w:r>
      <w:r w:rsidR="00585328">
        <w:t>‘</w:t>
      </w:r>
      <w:r w:rsidRPr="00C07CAE">
        <w:t>fountains</w:t>
      </w:r>
      <w:r w:rsidR="00F56099">
        <w:t xml:space="preserve"> </w:t>
      </w:r>
      <w:r w:rsidRPr="00C07CAE">
        <w:t>of</w:t>
      </w:r>
      <w:r w:rsidR="00F56099">
        <w:t xml:space="preserve"> </w:t>
      </w:r>
      <w:r w:rsidRPr="00C07CAE">
        <w:t>knowledge</w:t>
      </w:r>
      <w:r w:rsidR="00F56099">
        <w:t xml:space="preserve"> </w:t>
      </w:r>
      <w:r w:rsidRPr="00C07CAE">
        <w:t>below,</w:t>
      </w:r>
      <w:r w:rsidR="00F56099">
        <w:t xml:space="preserve"> </w:t>
      </w:r>
      <w:r w:rsidRPr="00C07CAE">
        <w:t>will</w:t>
      </w:r>
      <w:r w:rsidR="00F56099">
        <w:t xml:space="preserve"> </w:t>
      </w:r>
      <w:r w:rsidRPr="00C07CAE">
        <w:t>be</w:t>
      </w:r>
      <w:r w:rsidR="00F56099">
        <w:t xml:space="preserve"> </w:t>
      </w:r>
      <w:r w:rsidRPr="00C07CAE">
        <w:t>opened</w:t>
      </w:r>
      <w:r w:rsidR="00585328">
        <w:t>’</w:t>
      </w:r>
      <w:r w:rsidRPr="00C07CAE">
        <w:t>.</w:t>
      </w:r>
      <w:r w:rsidR="00F56099">
        <w:t xml:space="preserve"> </w:t>
      </w:r>
      <w:r w:rsidRPr="00C07CAE">
        <w:t>It</w:t>
      </w:r>
      <w:r w:rsidR="00F56099">
        <w:t xml:space="preserve"> </w:t>
      </w:r>
      <w:r w:rsidRPr="00C07CAE">
        <w:t>is</w:t>
      </w:r>
      <w:r w:rsidR="00F56099">
        <w:t xml:space="preserve"> </w:t>
      </w:r>
      <w:r w:rsidRPr="00C07CAE">
        <w:t>therefore,</w:t>
      </w:r>
      <w:r w:rsidR="00F56099">
        <w:t xml:space="preserve"> </w:t>
      </w:r>
      <w:r w:rsidRPr="00C07CAE">
        <w:t>the</w:t>
      </w:r>
      <w:r w:rsidR="00F56099">
        <w:t xml:space="preserve"> </w:t>
      </w:r>
      <w:r w:rsidRPr="00C07CAE">
        <w:t>advances</w:t>
      </w:r>
      <w:r w:rsidR="00F56099">
        <w:t xml:space="preserve"> </w:t>
      </w:r>
      <w:r w:rsidRPr="00C07CAE">
        <w:t>and</w:t>
      </w:r>
      <w:r w:rsidR="00F56099">
        <w:t xml:space="preserve"> </w:t>
      </w:r>
      <w:r w:rsidRPr="00C07CAE">
        <w:t>developments</w:t>
      </w:r>
      <w:r w:rsidR="00F56099">
        <w:t xml:space="preserve"> </w:t>
      </w:r>
      <w:r w:rsidRPr="00C07CAE">
        <w:t>of</w:t>
      </w:r>
      <w:r w:rsidR="00F56099">
        <w:t xml:space="preserve"> </w:t>
      </w:r>
      <w:r w:rsidRPr="00C07CAE">
        <w:t>Torah</w:t>
      </w:r>
      <w:r w:rsidR="00F56099">
        <w:t xml:space="preserve"> </w:t>
      </w:r>
      <w:r w:rsidRPr="00C07CAE">
        <w:t>through</w:t>
      </w:r>
      <w:r w:rsidR="00F56099">
        <w:t xml:space="preserve"> </w:t>
      </w:r>
      <w:r w:rsidRPr="00C07CAE">
        <w:t>Hassidic</w:t>
      </w:r>
      <w:r w:rsidR="00F56099">
        <w:t xml:space="preserve"> </w:t>
      </w:r>
      <w:r w:rsidRPr="00C07CAE">
        <w:t>philosophy</w:t>
      </w:r>
      <w:r w:rsidR="00F56099">
        <w:t xml:space="preserve"> </w:t>
      </w:r>
      <w:r w:rsidRPr="00C07CAE">
        <w:t>that</w:t>
      </w:r>
      <w:r w:rsidR="00F56099">
        <w:t xml:space="preserve"> </w:t>
      </w:r>
      <w:r w:rsidRPr="00C07CAE">
        <w:t>bring</w:t>
      </w:r>
      <w:r w:rsidR="00F56099">
        <w:t xml:space="preserve"> </w:t>
      </w:r>
      <w:r w:rsidRPr="00C07CAE">
        <w:t>about</w:t>
      </w:r>
      <w:r w:rsidR="00F56099">
        <w:t xml:space="preserve"> </w:t>
      </w:r>
      <w:r w:rsidRPr="00C07CAE">
        <w:t>the</w:t>
      </w:r>
      <w:r w:rsidR="00F56099">
        <w:t xml:space="preserve"> </w:t>
      </w:r>
      <w:r w:rsidRPr="00C07CAE">
        <w:t>possibility</w:t>
      </w:r>
      <w:r w:rsidR="00F56099">
        <w:t xml:space="preserve"> </w:t>
      </w:r>
      <w:r w:rsidRPr="00C07CAE">
        <w:t>for</w:t>
      </w:r>
      <w:r w:rsidR="00F56099">
        <w:t xml:space="preserve"> </w:t>
      </w:r>
      <w:r w:rsidRPr="00C07CAE">
        <w:t>scientific</w:t>
      </w:r>
      <w:r w:rsidR="00F56099">
        <w:t xml:space="preserve"> </w:t>
      </w:r>
      <w:r w:rsidRPr="00C07CAE">
        <w:t>and</w:t>
      </w:r>
      <w:r w:rsidR="00F56099">
        <w:t xml:space="preserve"> </w:t>
      </w:r>
      <w:r w:rsidRPr="00C07CAE">
        <w:t>technological</w:t>
      </w:r>
      <w:r w:rsidR="00F56099">
        <w:t xml:space="preserve"> </w:t>
      </w:r>
      <w:r w:rsidRPr="00C07CAE">
        <w:t>development,</w:t>
      </w:r>
      <w:r w:rsidR="00F56099">
        <w:t xml:space="preserve"> </w:t>
      </w:r>
      <w:r w:rsidRPr="00C07CAE">
        <w:t>and</w:t>
      </w:r>
      <w:r w:rsidR="00F56099">
        <w:t xml:space="preserve"> </w:t>
      </w:r>
      <w:r w:rsidRPr="00C07CAE">
        <w:t>not</w:t>
      </w:r>
      <w:r w:rsidR="00F56099">
        <w:t xml:space="preserve"> </w:t>
      </w:r>
      <w:r w:rsidRPr="00C07CAE">
        <w:t>visa-versa.</w:t>
      </w:r>
    </w:p>
    <w:p w14:paraId="3B4D00FB" w14:textId="77777777" w:rsidR="00C07CAE" w:rsidRPr="00C07CAE" w:rsidRDefault="00C07CAE" w:rsidP="00C07CAE"/>
    <w:p w14:paraId="142B7AC6" w14:textId="08A2A56C" w:rsidR="00C07CAE" w:rsidRPr="00C07CAE" w:rsidRDefault="00C07CAE" w:rsidP="00C07CAE">
      <w:r w:rsidRPr="00C07CAE">
        <w:t>Given</w:t>
      </w:r>
      <w:r w:rsidR="00F56099">
        <w:t xml:space="preserve"> </w:t>
      </w:r>
      <w:r w:rsidRPr="00C07CAE">
        <w:t>this</w:t>
      </w:r>
      <w:r w:rsidR="00F56099">
        <w:t xml:space="preserve"> </w:t>
      </w:r>
      <w:r w:rsidRPr="00C07CAE">
        <w:t>background,</w:t>
      </w:r>
      <w:r w:rsidR="00F56099">
        <w:t xml:space="preserve"> </w:t>
      </w:r>
      <w:r w:rsidRPr="00C07CAE">
        <w:t>it</w:t>
      </w:r>
      <w:r w:rsidR="00F56099">
        <w:t xml:space="preserve"> </w:t>
      </w:r>
      <w:r w:rsidRPr="00C07CAE">
        <w:t>appears</w:t>
      </w:r>
      <w:r w:rsidR="00F56099">
        <w:t xml:space="preserve"> </w:t>
      </w:r>
      <w:r w:rsidRPr="00C07CAE">
        <w:t>that</w:t>
      </w:r>
      <w:r w:rsidR="00F56099">
        <w:t xml:space="preserve"> </w:t>
      </w:r>
      <w:r w:rsidRPr="00C07CAE">
        <w:t>the</w:t>
      </w:r>
      <w:r w:rsidR="00F56099">
        <w:t xml:space="preserve"> </w:t>
      </w:r>
      <w:r w:rsidRPr="00C07CAE">
        <w:t>birth</w:t>
      </w:r>
      <w:r w:rsidR="00F56099">
        <w:t xml:space="preserve"> </w:t>
      </w:r>
      <w:r w:rsidRPr="00C07CAE">
        <w:t>of</w:t>
      </w:r>
      <w:r w:rsidR="00F56099">
        <w:t xml:space="preserve"> </w:t>
      </w:r>
      <w:r w:rsidRPr="00C07CAE">
        <w:t>Mashiach</w:t>
      </w:r>
      <w:r w:rsidR="00F56099">
        <w:t xml:space="preserve"> </w:t>
      </w:r>
      <w:r w:rsidRPr="00C07CAE">
        <w:t>ben</w:t>
      </w:r>
      <w:r w:rsidR="00F56099">
        <w:t xml:space="preserve"> </w:t>
      </w:r>
      <w:r w:rsidRPr="00C07CAE">
        <w:t>David</w:t>
      </w:r>
      <w:r w:rsidR="00F56099">
        <w:t xml:space="preserve"> </w:t>
      </w:r>
      <w:r w:rsidRPr="00C07CAE">
        <w:t>began</w:t>
      </w:r>
      <w:r w:rsidR="00F56099">
        <w:t xml:space="preserve"> </w:t>
      </w:r>
      <w:r w:rsidRPr="00C07CAE">
        <w:t>with</w:t>
      </w:r>
      <w:r w:rsidR="00F56099">
        <w:t xml:space="preserve"> </w:t>
      </w:r>
      <w:r w:rsidRPr="00C07CAE">
        <w:t>His</w:t>
      </w:r>
      <w:r w:rsidR="00F56099">
        <w:t xml:space="preserve"> </w:t>
      </w:r>
      <w:r w:rsidRPr="00C07CAE">
        <w:rPr>
          <w:i/>
          <w:iCs/>
        </w:rPr>
        <w:t>conception</w:t>
      </w:r>
      <w:r w:rsidR="00F56099">
        <w:t xml:space="preserve"> </w:t>
      </w:r>
      <w:r w:rsidRPr="00C07CAE">
        <w:t>in</w:t>
      </w:r>
      <w:r w:rsidR="00F56099">
        <w:t xml:space="preserve"> </w:t>
      </w:r>
      <w:r w:rsidRPr="00C07CAE">
        <w:t>the</w:t>
      </w:r>
      <w:r w:rsidR="00F56099">
        <w:t xml:space="preserve"> </w:t>
      </w:r>
      <w:r w:rsidRPr="00C07CAE">
        <w:t>600</w:t>
      </w:r>
      <w:r w:rsidRPr="00C07CAE">
        <w:rPr>
          <w:vertAlign w:val="superscript"/>
        </w:rPr>
        <w:t>th</w:t>
      </w:r>
      <w:r w:rsidR="00F56099">
        <w:t xml:space="preserve"> </w:t>
      </w:r>
      <w:r w:rsidRPr="00C07CAE">
        <w:t>year</w:t>
      </w:r>
      <w:r w:rsidR="00F56099">
        <w:t xml:space="preserve"> </w:t>
      </w:r>
      <w:r w:rsidRPr="00C07CAE">
        <w:t>of</w:t>
      </w:r>
      <w:r w:rsidR="00F56099">
        <w:t xml:space="preserve"> </w:t>
      </w:r>
      <w:r w:rsidRPr="00C07CAE">
        <w:t>the</w:t>
      </w:r>
      <w:r w:rsidR="00F56099">
        <w:t xml:space="preserve"> </w:t>
      </w:r>
      <w:r w:rsidRPr="00C07CAE">
        <w:t>sixth</w:t>
      </w:r>
      <w:r w:rsidR="00F56099">
        <w:t xml:space="preserve"> </w:t>
      </w:r>
      <w:r w:rsidRPr="00C07CAE">
        <w:t>millennium.</w:t>
      </w:r>
      <w:r w:rsidR="00F56099">
        <w:t xml:space="preserve"> </w:t>
      </w:r>
      <w:r w:rsidRPr="00C07CAE">
        <w:t>While</w:t>
      </w:r>
      <w:r w:rsidR="00F56099">
        <w:t xml:space="preserve"> </w:t>
      </w:r>
      <w:r w:rsidRPr="00C07CAE">
        <w:t>intercourse</w:t>
      </w:r>
      <w:r w:rsidR="00F56099">
        <w:t xml:space="preserve"> </w:t>
      </w:r>
      <w:r w:rsidRPr="00C07CAE">
        <w:t>was</w:t>
      </w:r>
      <w:r w:rsidR="00F56099">
        <w:t xml:space="preserve"> </w:t>
      </w:r>
      <w:r w:rsidRPr="00C07CAE">
        <w:t>forbidden</w:t>
      </w:r>
      <w:r w:rsidR="00F56099">
        <w:t xml:space="preserve"> </w:t>
      </w:r>
      <w:r w:rsidRPr="00C07CAE">
        <w:t>on</w:t>
      </w:r>
      <w:r w:rsidR="00F56099">
        <w:t xml:space="preserve"> </w:t>
      </w:r>
      <w:r w:rsidRPr="00C07CAE">
        <w:t>the</w:t>
      </w:r>
      <w:r w:rsidR="00F56099">
        <w:t xml:space="preserve"> </w:t>
      </w:r>
      <w:r w:rsidRPr="00C07CAE">
        <w:t>ark</w:t>
      </w:r>
      <w:r w:rsidR="00F56099">
        <w:t xml:space="preserve"> </w:t>
      </w:r>
      <w:r w:rsidRPr="00C07CAE">
        <w:t>due</w:t>
      </w:r>
      <w:r w:rsidR="00F56099">
        <w:t xml:space="preserve"> </w:t>
      </w:r>
      <w:r w:rsidRPr="00C07CAE">
        <w:t>to</w:t>
      </w:r>
      <w:r w:rsidR="00F56099">
        <w:t xml:space="preserve"> </w:t>
      </w:r>
      <w:r w:rsidRPr="00C07CAE">
        <w:t>the</w:t>
      </w:r>
      <w:r w:rsidR="00F56099">
        <w:t xml:space="preserve"> </w:t>
      </w:r>
      <w:r w:rsidRPr="00C07CAE">
        <w:t>catastrophe</w:t>
      </w:r>
      <w:r w:rsidR="00F56099">
        <w:t xml:space="preserve"> </w:t>
      </w:r>
      <w:r w:rsidRPr="00C07CAE">
        <w:t>going</w:t>
      </w:r>
      <w:r w:rsidR="00F56099">
        <w:t xml:space="preserve"> </w:t>
      </w:r>
      <w:r w:rsidRPr="00C07CAE">
        <w:t>on</w:t>
      </w:r>
      <w:r w:rsidR="00F56099">
        <w:t xml:space="preserve"> </w:t>
      </w:r>
      <w:r w:rsidRPr="00C07CAE">
        <w:t>outside</w:t>
      </w:r>
      <w:r w:rsidR="00F56099">
        <w:t xml:space="preserve"> </w:t>
      </w:r>
      <w:r w:rsidRPr="00C07CAE">
        <w:t>the</w:t>
      </w:r>
      <w:r w:rsidR="00F56099">
        <w:t xml:space="preserve"> </w:t>
      </w:r>
      <w:r w:rsidRPr="00C07CAE">
        <w:t>ark,</w:t>
      </w:r>
      <w:r w:rsidR="00F56099">
        <w:t xml:space="preserve"> </w:t>
      </w:r>
      <w:r w:rsidRPr="00C07CAE">
        <w:t>the</w:t>
      </w:r>
      <w:r w:rsidR="00F56099">
        <w:t xml:space="preserve"> </w:t>
      </w:r>
      <w:r w:rsidRPr="00C07CAE">
        <w:t>sixth</w:t>
      </w:r>
      <w:r w:rsidR="00F56099">
        <w:t xml:space="preserve"> </w:t>
      </w:r>
      <w:r w:rsidRPr="00C07CAE">
        <w:t>millennium</w:t>
      </w:r>
      <w:r w:rsidR="00F56099">
        <w:t xml:space="preserve"> </w:t>
      </w:r>
      <w:r w:rsidRPr="00C07CAE">
        <w:t>will</w:t>
      </w:r>
      <w:r w:rsidR="00F56099">
        <w:t xml:space="preserve"> </w:t>
      </w:r>
      <w:r w:rsidRPr="00C07CAE">
        <w:t>see</w:t>
      </w:r>
      <w:r w:rsidR="00F56099">
        <w:t xml:space="preserve"> </w:t>
      </w:r>
      <w:r w:rsidRPr="00C07CAE">
        <w:t>a</w:t>
      </w:r>
      <w:r w:rsidR="00F56099">
        <w:t xml:space="preserve"> </w:t>
      </w:r>
      <w:r w:rsidRPr="00C07CAE">
        <w:t>sprouting</w:t>
      </w:r>
      <w:r w:rsidR="00F56099">
        <w:t xml:space="preserve"> </w:t>
      </w:r>
      <w:r w:rsidRPr="00C07CAE">
        <w:t>forth</w:t>
      </w:r>
      <w:r w:rsidR="00F56099">
        <w:t xml:space="preserve"> </w:t>
      </w:r>
      <w:r w:rsidRPr="00C07CAE">
        <w:t>of</w:t>
      </w:r>
      <w:r w:rsidR="00F56099">
        <w:t xml:space="preserve"> </w:t>
      </w:r>
      <w:r w:rsidRPr="00C07CAE">
        <w:t>secular</w:t>
      </w:r>
      <w:r w:rsidR="00F56099">
        <w:t xml:space="preserve"> </w:t>
      </w:r>
      <w:r w:rsidRPr="00C07CAE">
        <w:t>and</w:t>
      </w:r>
      <w:r w:rsidR="00F56099">
        <w:t xml:space="preserve"> </w:t>
      </w:r>
      <w:r w:rsidRPr="00C07CAE">
        <w:t>Torah</w:t>
      </w:r>
      <w:r w:rsidR="00F56099">
        <w:t xml:space="preserve"> </w:t>
      </w:r>
      <w:r w:rsidRPr="00C07CAE">
        <w:t>knowledge</w:t>
      </w:r>
      <w:r w:rsidR="00F56099">
        <w:t xml:space="preserve"> </w:t>
      </w:r>
      <w:r w:rsidRPr="00C07CAE">
        <w:t>which</w:t>
      </w:r>
      <w:r w:rsidR="00F56099">
        <w:t xml:space="preserve"> </w:t>
      </w:r>
      <w:r w:rsidRPr="00C07CAE">
        <w:t>implies</w:t>
      </w:r>
      <w:r w:rsidR="00F56099">
        <w:t xml:space="preserve"> </w:t>
      </w:r>
      <w:r w:rsidR="00585328">
        <w:t>“</w:t>
      </w:r>
      <w:r w:rsidRPr="00C07CAE">
        <w:t>knowledge</w:t>
      </w:r>
      <w:r w:rsidR="00585328">
        <w:t>”</w:t>
      </w:r>
      <w:r w:rsidR="00F56099">
        <w:t xml:space="preserve"> </w:t>
      </w:r>
      <w:r w:rsidRPr="00C07CAE">
        <w:t>at</w:t>
      </w:r>
      <w:r w:rsidR="00F56099">
        <w:t xml:space="preserve"> </w:t>
      </w:r>
      <w:r w:rsidRPr="00C07CAE">
        <w:t>the</w:t>
      </w:r>
      <w:r w:rsidR="00F56099">
        <w:t xml:space="preserve"> </w:t>
      </w:r>
      <w:r w:rsidRPr="00C07CAE">
        <w:t>sexual</w:t>
      </w:r>
      <w:r w:rsidR="00F56099">
        <w:t xml:space="preserve"> </w:t>
      </w:r>
      <w:r w:rsidRPr="00C07CAE">
        <w:t>level.</w:t>
      </w:r>
      <w:r w:rsidRPr="00C07CAE">
        <w:rPr>
          <w:sz w:val="20"/>
          <w:vertAlign w:val="superscript"/>
        </w:rPr>
        <w:footnoteReference w:id="617"/>
      </w:r>
    </w:p>
    <w:p w14:paraId="6311AC62" w14:textId="77777777" w:rsidR="00C07CAE" w:rsidRPr="00C07CAE" w:rsidRDefault="00C07CAE" w:rsidP="00C07CAE"/>
    <w:p w14:paraId="380F1D1E" w14:textId="77777777" w:rsidR="00C07CAE" w:rsidRPr="00C07CAE" w:rsidRDefault="00C07CAE" w:rsidP="00C07CAE">
      <w:r w:rsidRPr="00C07CAE">
        <w:t>Since</w:t>
      </w:r>
      <w:r w:rsidR="00F56099">
        <w:t xml:space="preserve"> </w:t>
      </w:r>
      <w:r w:rsidRPr="00C07CAE">
        <w:t>we</w:t>
      </w:r>
      <w:r w:rsidR="00F56099">
        <w:t xml:space="preserve"> </w:t>
      </w:r>
      <w:r w:rsidRPr="00C07CAE">
        <w:t>know</w:t>
      </w:r>
      <w:r w:rsidR="00F56099">
        <w:t xml:space="preserve"> </w:t>
      </w:r>
      <w:r w:rsidRPr="00C07CAE">
        <w:t>that</w:t>
      </w:r>
      <w:r w:rsidR="00F56099">
        <w:t xml:space="preserve"> </w:t>
      </w:r>
      <w:r w:rsidRPr="00C07CAE">
        <w:t>the</w:t>
      </w:r>
      <w:r w:rsidR="00F56099">
        <w:t xml:space="preserve"> </w:t>
      </w:r>
      <w:r w:rsidRPr="00C07CAE">
        <w:t>future</w:t>
      </w:r>
      <w:r w:rsidR="00F56099">
        <w:t xml:space="preserve"> </w:t>
      </w:r>
      <w:r w:rsidRPr="00C07CAE">
        <w:t>redemption</w:t>
      </w:r>
      <w:r w:rsidR="00F56099">
        <w:t xml:space="preserve"> </w:t>
      </w:r>
      <w:r w:rsidRPr="00C07CAE">
        <w:t>will</w:t>
      </w:r>
      <w:r w:rsidR="00F56099">
        <w:t xml:space="preserve"> </w:t>
      </w:r>
      <w:r w:rsidRPr="00C07CAE">
        <w:t>be</w:t>
      </w:r>
      <w:r w:rsidR="00F56099">
        <w:t xml:space="preserve"> </w:t>
      </w:r>
      <w:r w:rsidRPr="00C07CAE">
        <w:t>like</w:t>
      </w:r>
      <w:r w:rsidR="00F56099">
        <w:t xml:space="preserve"> </w:t>
      </w:r>
      <w:r w:rsidRPr="00C07CAE">
        <w:t>our</w:t>
      </w:r>
      <w:r w:rsidR="00F56099">
        <w:t xml:space="preserve"> </w:t>
      </w:r>
      <w:r w:rsidRPr="00C07CAE">
        <w:t>redemption</w:t>
      </w:r>
      <w:r w:rsidR="00F56099">
        <w:t xml:space="preserve"> </w:t>
      </w:r>
      <w:r w:rsidRPr="00C07CAE">
        <w:t>in</w:t>
      </w:r>
      <w:r w:rsidR="00F56099">
        <w:t xml:space="preserve"> </w:t>
      </w:r>
      <w:r w:rsidRPr="00C07CAE">
        <w:t>the</w:t>
      </w:r>
      <w:r w:rsidR="00F56099">
        <w:t xml:space="preserve"> </w:t>
      </w:r>
      <w:r w:rsidRPr="00C07CAE">
        <w:t>days</w:t>
      </w:r>
      <w:r w:rsidR="00F56099">
        <w:t xml:space="preserve"> </w:t>
      </w:r>
      <w:r w:rsidRPr="00C07CAE">
        <w:t>of</w:t>
      </w:r>
      <w:r w:rsidR="00F56099">
        <w:t xml:space="preserve"> </w:t>
      </w:r>
      <w:r w:rsidRPr="00C07CAE">
        <w:t>Moshe,</w:t>
      </w:r>
      <w:r w:rsidRPr="00C07CAE">
        <w:rPr>
          <w:sz w:val="20"/>
          <w:vertAlign w:val="superscript"/>
        </w:rPr>
        <w:footnoteReference w:id="618"/>
      </w:r>
      <w:r w:rsidR="00F56099">
        <w:t xml:space="preserve"> </w:t>
      </w:r>
      <w:r w:rsidRPr="00C07CAE">
        <w:t>then</w:t>
      </w:r>
      <w:r w:rsidR="00F56099">
        <w:t xml:space="preserve"> </w:t>
      </w:r>
      <w:r w:rsidRPr="00C07CAE">
        <w:t>we</w:t>
      </w:r>
      <w:r w:rsidR="00F56099">
        <w:t xml:space="preserve"> </w:t>
      </w:r>
      <w:r w:rsidRPr="00C07CAE">
        <w:t>can</w:t>
      </w:r>
      <w:r w:rsidR="00F56099">
        <w:t xml:space="preserve"> </w:t>
      </w:r>
      <w:r w:rsidRPr="00C07CAE">
        <w:t>assume</w:t>
      </w:r>
      <w:r w:rsidR="00F56099">
        <w:t xml:space="preserve"> </w:t>
      </w:r>
      <w:r w:rsidRPr="00C07CAE">
        <w:t>that</w:t>
      </w:r>
      <w:r w:rsidR="00F56099">
        <w:t xml:space="preserve"> </w:t>
      </w:r>
      <w:r w:rsidRPr="00C07CAE">
        <w:t>this</w:t>
      </w:r>
      <w:r w:rsidR="00F56099">
        <w:t xml:space="preserve"> </w:t>
      </w:r>
      <w:r w:rsidRPr="00C07CAE">
        <w:t>pregnancy</w:t>
      </w:r>
      <w:r w:rsidR="00F56099">
        <w:t xml:space="preserve"> </w:t>
      </w:r>
      <w:r w:rsidRPr="00C07CAE">
        <w:t>will</w:t>
      </w:r>
      <w:r w:rsidR="00F56099">
        <w:t xml:space="preserve"> </w:t>
      </w:r>
      <w:r w:rsidRPr="00C07CAE">
        <w:t>also</w:t>
      </w:r>
      <w:r w:rsidR="00F56099">
        <w:t xml:space="preserve"> </w:t>
      </w:r>
      <w:r w:rsidRPr="00C07CAE">
        <w:t>last</w:t>
      </w:r>
      <w:r w:rsidR="00F56099">
        <w:t xml:space="preserve"> </w:t>
      </w:r>
      <w:r w:rsidRPr="00C07CAE">
        <w:t>210</w:t>
      </w:r>
      <w:r w:rsidR="00F56099">
        <w:t xml:space="preserve"> </w:t>
      </w:r>
      <w:r w:rsidRPr="00C07CAE">
        <w:t>years.</w:t>
      </w:r>
      <w:r w:rsidRPr="00C07CAE">
        <w:rPr>
          <w:sz w:val="20"/>
          <w:vertAlign w:val="superscript"/>
        </w:rPr>
        <w:footnoteReference w:id="619"/>
      </w:r>
      <w:r w:rsidR="00F56099">
        <w:t xml:space="preserve"> </w:t>
      </w:r>
      <w:r w:rsidRPr="00C07CAE">
        <w:lastRenderedPageBreak/>
        <w:t>Yet</w:t>
      </w:r>
      <w:r w:rsidR="00F56099">
        <w:t xml:space="preserve"> </w:t>
      </w:r>
      <w:r w:rsidRPr="00C07CAE">
        <w:t>the</w:t>
      </w:r>
      <w:r w:rsidR="00F56099">
        <w:t xml:space="preserve"> </w:t>
      </w:r>
      <w:r w:rsidRPr="00C07CAE">
        <w:t>Torah</w:t>
      </w:r>
      <w:r w:rsidR="00F56099">
        <w:t xml:space="preserve"> </w:t>
      </w:r>
      <w:r w:rsidRPr="00C07CAE">
        <w:t>itself</w:t>
      </w:r>
      <w:r w:rsidR="00F56099">
        <w:t xml:space="preserve"> </w:t>
      </w:r>
      <w:r w:rsidRPr="00C07CAE">
        <w:t>says</w:t>
      </w:r>
      <w:r w:rsidR="00F56099">
        <w:t xml:space="preserve"> </w:t>
      </w:r>
      <w:r w:rsidRPr="00C07CAE">
        <w:t>that</w:t>
      </w:r>
      <w:r w:rsidR="00F56099">
        <w:t xml:space="preserve"> </w:t>
      </w:r>
      <w:r w:rsidRPr="00C07CAE">
        <w:t>they</w:t>
      </w:r>
      <w:r w:rsidR="00F56099">
        <w:t xml:space="preserve"> </w:t>
      </w:r>
      <w:r w:rsidRPr="00C07CAE">
        <w:t>were</w:t>
      </w:r>
      <w:r w:rsidR="00F56099">
        <w:t xml:space="preserve"> </w:t>
      </w:r>
      <w:r w:rsidRPr="00C07CAE">
        <w:t>in</w:t>
      </w:r>
      <w:r w:rsidR="00F56099">
        <w:t xml:space="preserve"> </w:t>
      </w:r>
      <w:r w:rsidRPr="00C07CAE">
        <w:t>Egypt</w:t>
      </w:r>
      <w:r w:rsidR="00F56099">
        <w:t xml:space="preserve"> </w:t>
      </w:r>
      <w:r w:rsidRPr="00C07CAE">
        <w:t>400</w:t>
      </w:r>
      <w:r w:rsidR="00F56099">
        <w:t xml:space="preserve"> </w:t>
      </w:r>
      <w:r w:rsidRPr="00C07CAE">
        <w:t>years</w:t>
      </w:r>
      <w:r w:rsidRPr="00C07CAE">
        <w:rPr>
          <w:sz w:val="20"/>
          <w:vertAlign w:val="superscript"/>
        </w:rPr>
        <w:footnoteReference w:id="620"/>
      </w:r>
      <w:r w:rsidR="00F56099">
        <w:t xml:space="preserve"> </w:t>
      </w:r>
      <w:r w:rsidRPr="00C07CAE">
        <w:t>or</w:t>
      </w:r>
      <w:r w:rsidR="00F56099">
        <w:t xml:space="preserve"> </w:t>
      </w:r>
      <w:r w:rsidRPr="00C07CAE">
        <w:t>430</w:t>
      </w:r>
      <w:r w:rsidR="00F56099">
        <w:t xml:space="preserve"> </w:t>
      </w:r>
      <w:r w:rsidRPr="00C07CAE">
        <w:t>years.</w:t>
      </w:r>
      <w:r w:rsidRPr="00C07CAE">
        <w:rPr>
          <w:sz w:val="20"/>
          <w:vertAlign w:val="superscript"/>
        </w:rPr>
        <w:footnoteReference w:id="621"/>
      </w:r>
      <w:r w:rsidR="00F56099">
        <w:t xml:space="preserve"> </w:t>
      </w:r>
      <w:r w:rsidRPr="00C07CAE">
        <w:t>Nevertheless,</w:t>
      </w:r>
      <w:r w:rsidR="00F56099">
        <w:t xml:space="preserve"> </w:t>
      </w:r>
      <w:r w:rsidRPr="00C07CAE">
        <w:t>a</w:t>
      </w:r>
      <w:r w:rsidR="00F56099">
        <w:t xml:space="preserve"> </w:t>
      </w:r>
      <w:r w:rsidRPr="00C07CAE">
        <w:t>calculation</w:t>
      </w:r>
      <w:r w:rsidR="00F56099">
        <w:t xml:space="preserve"> </w:t>
      </w:r>
      <w:r w:rsidRPr="00C07CAE">
        <w:t>of</w:t>
      </w:r>
      <w:r w:rsidR="00F56099">
        <w:t xml:space="preserve"> </w:t>
      </w:r>
      <w:r w:rsidRPr="00C07CAE">
        <w:t>the</w:t>
      </w:r>
      <w:r w:rsidR="00F56099">
        <w:t xml:space="preserve"> </w:t>
      </w:r>
      <w:r w:rsidRPr="00C07CAE">
        <w:t>years</w:t>
      </w:r>
      <w:r w:rsidR="00F56099">
        <w:t xml:space="preserve"> </w:t>
      </w:r>
      <w:r w:rsidRPr="00C07CAE">
        <w:t>spent</w:t>
      </w:r>
      <w:r w:rsidR="00F56099">
        <w:t xml:space="preserve"> </w:t>
      </w:r>
      <w:r w:rsidRPr="00C07CAE">
        <w:t>in</w:t>
      </w:r>
      <w:r w:rsidR="00F56099">
        <w:t xml:space="preserve"> </w:t>
      </w:r>
      <w:r w:rsidRPr="00C07CAE">
        <w:t>Egypt</w:t>
      </w:r>
      <w:r w:rsidR="00F56099">
        <w:t xml:space="preserve"> </w:t>
      </w:r>
      <w:r w:rsidRPr="00C07CAE">
        <w:t>reveals</w:t>
      </w:r>
      <w:r w:rsidR="00F56099">
        <w:t xml:space="preserve"> </w:t>
      </w:r>
      <w:r w:rsidRPr="00C07CAE">
        <w:t>that</w:t>
      </w:r>
      <w:r w:rsidR="00F56099">
        <w:t xml:space="preserve"> </w:t>
      </w:r>
      <w:r w:rsidRPr="00C07CAE">
        <w:t>they</w:t>
      </w:r>
      <w:r w:rsidR="00F56099">
        <w:t xml:space="preserve"> </w:t>
      </w:r>
      <w:r w:rsidRPr="00C07CAE">
        <w:t>spent</w:t>
      </w:r>
      <w:r w:rsidR="00F56099">
        <w:t xml:space="preserve"> </w:t>
      </w:r>
      <w:r w:rsidRPr="00C07CAE">
        <w:t>only</w:t>
      </w:r>
      <w:r w:rsidR="00F56099">
        <w:t xml:space="preserve"> </w:t>
      </w:r>
      <w:r w:rsidRPr="00C07CAE">
        <w:t>210</w:t>
      </w:r>
      <w:r w:rsidR="00F56099">
        <w:t xml:space="preserve"> </w:t>
      </w:r>
      <w:r w:rsidRPr="00C07CAE">
        <w:t>years</w:t>
      </w:r>
      <w:r w:rsidR="00F56099">
        <w:t xml:space="preserve"> </w:t>
      </w:r>
      <w:r w:rsidRPr="00C07CAE">
        <w:t>there.</w:t>
      </w:r>
      <w:r w:rsidRPr="00C07CAE">
        <w:rPr>
          <w:sz w:val="20"/>
          <w:vertAlign w:val="superscript"/>
        </w:rPr>
        <w:footnoteReference w:id="622"/>
      </w:r>
    </w:p>
    <w:p w14:paraId="36DCE8DB" w14:textId="77777777" w:rsidR="00C07CAE" w:rsidRPr="00C07CAE" w:rsidRDefault="00C07CAE" w:rsidP="00C07CAE"/>
    <w:p w14:paraId="53DDF50C" w14:textId="0241301E" w:rsidR="00C07CAE" w:rsidRPr="00C07CAE" w:rsidRDefault="00C07CAE" w:rsidP="00C07CAE">
      <w:r w:rsidRPr="00C07CAE">
        <w:t>Our</w:t>
      </w:r>
      <w:r w:rsidR="00F56099">
        <w:t xml:space="preserve"> </w:t>
      </w:r>
      <w:r w:rsidRPr="00C07CAE">
        <w:t>sages</w:t>
      </w:r>
      <w:r w:rsidR="00F56099">
        <w:t xml:space="preserve"> </w:t>
      </w:r>
      <w:r w:rsidRPr="00C07CAE">
        <w:t>explain</w:t>
      </w:r>
      <w:r w:rsidR="00F56099">
        <w:t xml:space="preserve"> </w:t>
      </w:r>
      <w:r w:rsidRPr="00C07CAE">
        <w:t>that</w:t>
      </w:r>
      <w:r w:rsidR="00F56099">
        <w:t xml:space="preserve"> </w:t>
      </w:r>
      <w:r w:rsidRPr="00C07CAE">
        <w:t>the</w:t>
      </w:r>
      <w:r w:rsidR="00F56099">
        <w:t xml:space="preserve"> </w:t>
      </w:r>
      <w:r w:rsidRPr="00C07CAE">
        <w:t>countdown</w:t>
      </w:r>
      <w:r w:rsidR="00F56099">
        <w:t xml:space="preserve"> </w:t>
      </w:r>
      <w:r w:rsidRPr="00C07CAE">
        <w:t>of</w:t>
      </w:r>
      <w:r w:rsidR="00F56099">
        <w:t xml:space="preserve"> </w:t>
      </w:r>
      <w:r w:rsidRPr="00C07CAE">
        <w:t>400</w:t>
      </w:r>
      <w:r w:rsidR="00F56099">
        <w:t xml:space="preserve"> </w:t>
      </w:r>
      <w:r w:rsidRPr="00C07CAE">
        <w:t>years</w:t>
      </w:r>
      <w:r w:rsidR="00F56099">
        <w:t xml:space="preserve"> </w:t>
      </w:r>
      <w:r w:rsidRPr="00C07CAE">
        <w:t>began</w:t>
      </w:r>
      <w:r w:rsidR="00F56099">
        <w:t xml:space="preserve"> </w:t>
      </w:r>
      <w:r w:rsidRPr="00C07CAE">
        <w:t>with</w:t>
      </w:r>
      <w:r w:rsidR="00F56099">
        <w:t xml:space="preserve"> </w:t>
      </w:r>
      <w:r w:rsidRPr="00C07CAE">
        <w:t>Isaac</w:t>
      </w:r>
      <w:r w:rsidR="00585328">
        <w:t>’</w:t>
      </w:r>
      <w:r w:rsidRPr="00C07CAE">
        <w:t>s</w:t>
      </w:r>
      <w:r w:rsidR="00F56099">
        <w:t xml:space="preserve"> </w:t>
      </w:r>
      <w:r w:rsidRPr="00C07CAE">
        <w:t>birth.</w:t>
      </w:r>
      <w:r w:rsidR="00F56099">
        <w:t xml:space="preserve"> </w:t>
      </w:r>
      <w:r w:rsidRPr="00C07CAE">
        <w:t>God</w:t>
      </w:r>
      <w:r w:rsidR="00585328">
        <w:t>’</w:t>
      </w:r>
      <w:r w:rsidRPr="00C07CAE">
        <w:t>s</w:t>
      </w:r>
      <w:r w:rsidR="00F56099">
        <w:t xml:space="preserve"> </w:t>
      </w:r>
      <w:r w:rsidRPr="00C07CAE">
        <w:t>promise</w:t>
      </w:r>
      <w:r w:rsidR="00F56099">
        <w:t xml:space="preserve"> </w:t>
      </w:r>
      <w:r w:rsidRPr="00C07CAE">
        <w:t>does</w:t>
      </w:r>
      <w:r w:rsidR="00F56099">
        <w:t xml:space="preserve"> </w:t>
      </w:r>
      <w:r w:rsidRPr="00C07CAE">
        <w:t>not</w:t>
      </w:r>
      <w:r w:rsidR="00F56099">
        <w:t xml:space="preserve"> </w:t>
      </w:r>
      <w:r w:rsidRPr="00C07CAE">
        <w:t>refer</w:t>
      </w:r>
      <w:r w:rsidR="00F56099">
        <w:t xml:space="preserve"> </w:t>
      </w:r>
      <w:r w:rsidRPr="00C07CAE">
        <w:t>to</w:t>
      </w:r>
      <w:r w:rsidR="00F56099">
        <w:t xml:space="preserve"> </w:t>
      </w:r>
      <w:r w:rsidRPr="00C07CAE">
        <w:t>Egypt</w:t>
      </w:r>
      <w:r w:rsidR="00F56099">
        <w:t xml:space="preserve"> </w:t>
      </w:r>
      <w:r w:rsidRPr="00C07CAE">
        <w:t>by</w:t>
      </w:r>
      <w:r w:rsidR="00F56099">
        <w:t xml:space="preserve"> </w:t>
      </w:r>
      <w:r w:rsidRPr="00C07CAE">
        <w:t>name,</w:t>
      </w:r>
      <w:r w:rsidR="002E1F4D">
        <w:rPr>
          <w:rStyle w:val="FootnoteReference"/>
        </w:rPr>
        <w:footnoteReference w:id="623"/>
      </w:r>
      <w:r w:rsidR="00F56099">
        <w:t xml:space="preserve"> </w:t>
      </w:r>
      <w:r w:rsidRPr="00C07CAE">
        <w:t>rather</w:t>
      </w:r>
      <w:r w:rsidR="00F56099">
        <w:t xml:space="preserve"> </w:t>
      </w:r>
      <w:r w:rsidRPr="00C07CAE">
        <w:t>to</w:t>
      </w:r>
      <w:r w:rsidR="00F56099">
        <w:t xml:space="preserve"> </w:t>
      </w:r>
      <w:r w:rsidRPr="00C07CAE">
        <w:t>a</w:t>
      </w:r>
      <w:r w:rsidR="00F56099">
        <w:t xml:space="preserve"> </w:t>
      </w:r>
      <w:r w:rsidR="00585328">
        <w:t>“</w:t>
      </w:r>
      <w:r w:rsidRPr="00C07CAE">
        <w:t>land</w:t>
      </w:r>
      <w:r w:rsidR="00F56099">
        <w:t xml:space="preserve"> </w:t>
      </w:r>
      <w:r w:rsidRPr="00C07CAE">
        <w:t>that</w:t>
      </w:r>
      <w:r w:rsidR="00F56099">
        <w:t xml:space="preserve"> </w:t>
      </w:r>
      <w:r w:rsidRPr="00C07CAE">
        <w:t>is</w:t>
      </w:r>
      <w:r w:rsidR="00F56099">
        <w:t xml:space="preserve"> </w:t>
      </w:r>
      <w:r w:rsidRPr="00C07CAE">
        <w:t>not</w:t>
      </w:r>
      <w:r w:rsidR="00F56099">
        <w:t xml:space="preserve"> </w:t>
      </w:r>
      <w:r w:rsidRPr="00C07CAE">
        <w:t>theirs</w:t>
      </w:r>
      <w:r w:rsidR="00585328">
        <w:t>”</w:t>
      </w:r>
      <w:r w:rsidRPr="00C07CAE">
        <w:t>.</w:t>
      </w:r>
      <w:r w:rsidR="00F56099">
        <w:t xml:space="preserve"> </w:t>
      </w:r>
      <w:r w:rsidRPr="00C07CAE">
        <w:t>As</w:t>
      </w:r>
      <w:r w:rsidR="00F56099">
        <w:t xml:space="preserve"> </w:t>
      </w:r>
      <w:r w:rsidRPr="00C07CAE">
        <w:t>soon</w:t>
      </w:r>
      <w:r w:rsidR="00F56099">
        <w:t xml:space="preserve"> </w:t>
      </w:r>
      <w:r w:rsidRPr="00C07CAE">
        <w:t>as</w:t>
      </w:r>
      <w:r w:rsidR="00F56099">
        <w:t xml:space="preserve"> </w:t>
      </w:r>
      <w:r w:rsidRPr="00C07CAE">
        <w:t>Abraham</w:t>
      </w:r>
      <w:r w:rsidR="00F56099">
        <w:t xml:space="preserve"> </w:t>
      </w:r>
      <w:r w:rsidRPr="00C07CAE">
        <w:t>had</w:t>
      </w:r>
      <w:r w:rsidR="00F56099">
        <w:t xml:space="preserve"> </w:t>
      </w:r>
      <w:r w:rsidRPr="00C07CAE">
        <w:t>a</w:t>
      </w:r>
      <w:r w:rsidR="00F56099">
        <w:t xml:space="preserve"> </w:t>
      </w:r>
      <w:r w:rsidRPr="00C07CAE">
        <w:t>child,</w:t>
      </w:r>
      <w:r w:rsidR="00F56099">
        <w:t xml:space="preserve"> </w:t>
      </w:r>
      <w:r w:rsidRPr="00C07CAE">
        <w:t>his</w:t>
      </w:r>
      <w:r w:rsidR="00F56099">
        <w:t xml:space="preserve"> </w:t>
      </w:r>
      <w:r w:rsidRPr="00C07CAE">
        <w:t>seed</w:t>
      </w:r>
      <w:r w:rsidR="00F56099">
        <w:t xml:space="preserve"> </w:t>
      </w:r>
      <w:r w:rsidRPr="00C07CAE">
        <w:t>were</w:t>
      </w:r>
      <w:r w:rsidR="00F56099">
        <w:t xml:space="preserve"> </w:t>
      </w:r>
      <w:r w:rsidRPr="00C07CAE">
        <w:t>subjected</w:t>
      </w:r>
      <w:r w:rsidR="00F56099">
        <w:t xml:space="preserve"> </w:t>
      </w:r>
      <w:r w:rsidRPr="00C07CAE">
        <w:t>to</w:t>
      </w:r>
      <w:r w:rsidR="00F56099">
        <w:t xml:space="preserve"> </w:t>
      </w:r>
      <w:r w:rsidRPr="00C07CAE">
        <w:t>living</w:t>
      </w:r>
      <w:r w:rsidR="00F56099">
        <w:t xml:space="preserve"> </w:t>
      </w:r>
      <w:r w:rsidRPr="00C07CAE">
        <w:t>in</w:t>
      </w:r>
      <w:r w:rsidR="00F56099">
        <w:t xml:space="preserve"> </w:t>
      </w:r>
      <w:r w:rsidRPr="00C07CAE">
        <w:t>lands</w:t>
      </w:r>
      <w:r w:rsidR="00F56099">
        <w:t xml:space="preserve"> </w:t>
      </w:r>
      <w:r w:rsidRPr="00C07CAE">
        <w:t>that</w:t>
      </w:r>
      <w:r w:rsidR="00F56099">
        <w:t xml:space="preserve"> </w:t>
      </w:r>
      <w:r w:rsidRPr="00C07CAE">
        <w:t>were</w:t>
      </w:r>
      <w:r w:rsidR="00F56099">
        <w:t xml:space="preserve"> </w:t>
      </w:r>
      <w:r w:rsidRPr="00C07CAE">
        <w:t>not</w:t>
      </w:r>
      <w:r w:rsidR="00F56099">
        <w:t xml:space="preserve"> </w:t>
      </w:r>
      <w:r w:rsidRPr="00C07CAE">
        <w:t>theirs,</w:t>
      </w:r>
      <w:r w:rsidR="00F56099">
        <w:t xml:space="preserve"> </w:t>
      </w:r>
      <w:r w:rsidRPr="00C07CAE">
        <w:t>including</w:t>
      </w:r>
      <w:r w:rsidR="00F56099">
        <w:t xml:space="preserve"> </w:t>
      </w:r>
      <w:r w:rsidRPr="00C07CAE">
        <w:t>Canaan</w:t>
      </w:r>
      <w:r w:rsidR="00F56099">
        <w:t xml:space="preserve"> </w:t>
      </w:r>
      <w:r w:rsidRPr="00C07CAE">
        <w:t>which</w:t>
      </w:r>
      <w:r w:rsidR="00F56099">
        <w:t xml:space="preserve"> </w:t>
      </w:r>
      <w:r w:rsidRPr="00C07CAE">
        <w:t>wasn</w:t>
      </w:r>
      <w:r w:rsidR="00585328">
        <w:t>’</w:t>
      </w:r>
      <w:r w:rsidRPr="00C07CAE">
        <w:t>t</w:t>
      </w:r>
      <w:r w:rsidR="00F56099">
        <w:t xml:space="preserve"> </w:t>
      </w:r>
      <w:r w:rsidR="00585328">
        <w:t>“</w:t>
      </w:r>
      <w:r w:rsidRPr="00C07CAE">
        <w:t>theirs</w:t>
      </w:r>
      <w:r w:rsidR="00585328">
        <w:t>”</w:t>
      </w:r>
      <w:r w:rsidR="00F56099">
        <w:t xml:space="preserve"> </w:t>
      </w:r>
      <w:r w:rsidRPr="00C07CAE">
        <w:t>at</w:t>
      </w:r>
      <w:r w:rsidR="00F56099">
        <w:t xml:space="preserve"> </w:t>
      </w:r>
      <w:r w:rsidRPr="00C07CAE">
        <w:t>the</w:t>
      </w:r>
      <w:r w:rsidR="00F56099">
        <w:t xml:space="preserve"> </w:t>
      </w:r>
      <w:r w:rsidRPr="00C07CAE">
        <w:t>time.</w:t>
      </w:r>
      <w:r w:rsidR="00F56099">
        <w:t xml:space="preserve"> </w:t>
      </w:r>
      <w:r w:rsidRPr="00C07CAE">
        <w:t>Interestingly,</w:t>
      </w:r>
      <w:r w:rsidR="00F56099">
        <w:t xml:space="preserve"> </w:t>
      </w:r>
      <w:r w:rsidRPr="00C07CAE">
        <w:t>400</w:t>
      </w:r>
      <w:r w:rsidR="00F56099">
        <w:t xml:space="preserve"> </w:t>
      </w:r>
      <w:r w:rsidRPr="00C07CAE">
        <w:t>years</w:t>
      </w:r>
      <w:r w:rsidR="00F56099">
        <w:t xml:space="preserve"> </w:t>
      </w:r>
      <w:r w:rsidRPr="00C07CAE">
        <w:t>prior</w:t>
      </w:r>
      <w:r w:rsidR="00F56099">
        <w:t xml:space="preserve"> </w:t>
      </w:r>
      <w:r w:rsidRPr="00C07CAE">
        <w:t>to</w:t>
      </w:r>
      <w:r w:rsidR="00F56099">
        <w:t xml:space="preserve"> </w:t>
      </w:r>
      <w:r w:rsidRPr="00C07CAE">
        <w:t>the</w:t>
      </w:r>
      <w:r w:rsidR="00F56099">
        <w:t xml:space="preserve"> </w:t>
      </w:r>
      <w:r w:rsidRPr="00C07CAE">
        <w:t>year</w:t>
      </w:r>
      <w:r w:rsidR="00F56099">
        <w:t xml:space="preserve"> </w:t>
      </w:r>
      <w:r w:rsidRPr="00C07CAE">
        <w:t>6000</w:t>
      </w:r>
      <w:r w:rsidR="00F56099">
        <w:t xml:space="preserve"> </w:t>
      </w:r>
      <w:r w:rsidR="00585328">
        <w:t>“</w:t>
      </w:r>
      <w:r w:rsidRPr="00C07CAE">
        <w:t>deadline</w:t>
      </w:r>
      <w:r w:rsidR="00585328">
        <w:t>”</w:t>
      </w:r>
      <w:r w:rsidR="00F56099">
        <w:t xml:space="preserve"> </w:t>
      </w:r>
      <w:r w:rsidRPr="00C07CAE">
        <w:t>was</w:t>
      </w:r>
      <w:r w:rsidR="00F56099">
        <w:t xml:space="preserve"> </w:t>
      </w:r>
      <w:r w:rsidRPr="00C07CAE">
        <w:t>the</w:t>
      </w:r>
      <w:r w:rsidR="00F56099">
        <w:t xml:space="preserve"> </w:t>
      </w:r>
      <w:r w:rsidRPr="00C07CAE">
        <w:t>year</w:t>
      </w:r>
      <w:r w:rsidR="00F56099">
        <w:t xml:space="preserve"> </w:t>
      </w:r>
      <w:r w:rsidRPr="00C07CAE">
        <w:t>5600,</w:t>
      </w:r>
      <w:r w:rsidR="00F56099">
        <w:t xml:space="preserve"> </w:t>
      </w:r>
      <w:r w:rsidRPr="00C07CAE">
        <w:t>which</w:t>
      </w:r>
      <w:r w:rsidR="00F56099">
        <w:t xml:space="preserve"> </w:t>
      </w:r>
      <w:r w:rsidRPr="00C07CAE">
        <w:t>corresponds</w:t>
      </w:r>
      <w:r w:rsidR="00F56099">
        <w:t xml:space="preserve"> </w:t>
      </w:r>
      <w:r w:rsidRPr="00C07CAE">
        <w:t>to</w:t>
      </w:r>
      <w:r w:rsidR="00F56099">
        <w:t xml:space="preserve"> </w:t>
      </w:r>
      <w:r w:rsidRPr="00C07CAE">
        <w:t>the</w:t>
      </w:r>
      <w:r w:rsidR="00F56099">
        <w:t xml:space="preserve"> </w:t>
      </w:r>
      <w:r w:rsidRPr="00C07CAE">
        <w:t>secular</w:t>
      </w:r>
      <w:r w:rsidR="00F56099">
        <w:t xml:space="preserve"> </w:t>
      </w:r>
      <w:r w:rsidRPr="00C07CAE">
        <w:t>calendar</w:t>
      </w:r>
      <w:r w:rsidR="00F56099">
        <w:t xml:space="preserve"> </w:t>
      </w:r>
      <w:r w:rsidRPr="00C07CAE">
        <w:t>year</w:t>
      </w:r>
      <w:r w:rsidR="00F56099">
        <w:t xml:space="preserve"> </w:t>
      </w:r>
      <w:r w:rsidRPr="00C07CAE">
        <w:t>of</w:t>
      </w:r>
      <w:r w:rsidR="00F56099">
        <w:t xml:space="preserve"> </w:t>
      </w:r>
      <w:r w:rsidRPr="00C07CAE">
        <w:rPr>
          <w:highlight w:val="yellow"/>
        </w:rPr>
        <w:t>1839-1840</w:t>
      </w:r>
      <w:r w:rsidRPr="00C07CAE">
        <w:t>.</w:t>
      </w:r>
      <w:r w:rsidR="00F56099">
        <w:t xml:space="preserve"> </w:t>
      </w:r>
      <w:r w:rsidRPr="00C07CAE">
        <w:t>The</w:t>
      </w:r>
      <w:r w:rsidR="00F56099">
        <w:t xml:space="preserve"> </w:t>
      </w:r>
      <w:r w:rsidRPr="00C07CAE">
        <w:t>Zohar</w:t>
      </w:r>
      <w:r w:rsidRPr="00C07CAE">
        <w:rPr>
          <w:sz w:val="20"/>
          <w:vertAlign w:val="superscript"/>
        </w:rPr>
        <w:footnoteReference w:id="624"/>
      </w:r>
      <w:r w:rsidR="00F56099">
        <w:t xml:space="preserve"> </w:t>
      </w:r>
      <w:r w:rsidRPr="00C07CAE">
        <w:t>states:</w:t>
      </w:r>
      <w:r w:rsidR="00F56099">
        <w:t xml:space="preserve"> </w:t>
      </w:r>
      <w:r w:rsidR="00585328">
        <w:t>“</w:t>
      </w:r>
      <w:r w:rsidRPr="00C07CAE">
        <w:t>In</w:t>
      </w:r>
      <w:r w:rsidR="00F56099">
        <w:t xml:space="preserve"> </w:t>
      </w:r>
      <w:r w:rsidRPr="00C07CAE">
        <w:t>the</w:t>
      </w:r>
      <w:r w:rsidR="00F56099">
        <w:t xml:space="preserve"> </w:t>
      </w:r>
      <w:r w:rsidRPr="00C07CAE">
        <w:t>six</w:t>
      </w:r>
      <w:r w:rsidR="00F56099">
        <w:t xml:space="preserve"> </w:t>
      </w:r>
      <w:r w:rsidRPr="00C07CAE">
        <w:t>hundredth</w:t>
      </w:r>
      <w:r w:rsidR="00F56099">
        <w:t xml:space="preserve"> </w:t>
      </w:r>
      <w:r w:rsidRPr="00C07CAE">
        <w:t>year</w:t>
      </w:r>
      <w:r w:rsidR="00F56099">
        <w:t xml:space="preserve"> </w:t>
      </w:r>
      <w:r w:rsidRPr="00C07CAE">
        <w:t>of</w:t>
      </w:r>
      <w:r w:rsidR="00F56099">
        <w:t xml:space="preserve"> </w:t>
      </w:r>
      <w:r w:rsidRPr="00C07CAE">
        <w:t>the</w:t>
      </w:r>
      <w:r w:rsidR="00F56099">
        <w:t xml:space="preserve"> </w:t>
      </w:r>
      <w:r w:rsidRPr="00C07CAE">
        <w:t>sixth</w:t>
      </w:r>
      <w:r w:rsidR="00F56099">
        <w:t xml:space="preserve"> </w:t>
      </w:r>
      <w:r w:rsidRPr="00C07CAE">
        <w:t>millennium</w:t>
      </w:r>
      <w:r w:rsidR="00F56099">
        <w:t xml:space="preserve"> </w:t>
      </w:r>
      <w:r w:rsidRPr="00C07CAE">
        <w:t>[the</w:t>
      </w:r>
      <w:r w:rsidR="00F56099">
        <w:t xml:space="preserve"> </w:t>
      </w:r>
      <w:r w:rsidRPr="00C07CAE">
        <w:t>Hebrew</w:t>
      </w:r>
      <w:r w:rsidR="00F56099">
        <w:t xml:space="preserve"> </w:t>
      </w:r>
      <w:r w:rsidRPr="00C07CAE">
        <w:t>year</w:t>
      </w:r>
      <w:r w:rsidR="00F56099">
        <w:t xml:space="preserve"> </w:t>
      </w:r>
      <w:r w:rsidRPr="00C07CAE">
        <w:t>5600],</w:t>
      </w:r>
      <w:r w:rsidR="00F56099">
        <w:t xml:space="preserve"> </w:t>
      </w:r>
      <w:r w:rsidRPr="00C07CAE">
        <w:t>a</w:t>
      </w:r>
      <w:r w:rsidR="00F56099">
        <w:t xml:space="preserve"> </w:t>
      </w:r>
      <w:r w:rsidRPr="00C07CAE">
        <w:t>great</w:t>
      </w:r>
      <w:r w:rsidR="00F56099">
        <w:t xml:space="preserve"> </w:t>
      </w:r>
      <w:r w:rsidRPr="00C07CAE">
        <w:t>light</w:t>
      </w:r>
      <w:r w:rsidR="00F56099">
        <w:t xml:space="preserve"> </w:t>
      </w:r>
      <w:r w:rsidRPr="00C07CAE">
        <w:t>will</w:t>
      </w:r>
      <w:r w:rsidR="00F56099">
        <w:t xml:space="preserve"> </w:t>
      </w:r>
      <w:r w:rsidRPr="00C07CAE">
        <w:t>shine</w:t>
      </w:r>
      <w:r w:rsidR="00F56099">
        <w:t xml:space="preserve"> </w:t>
      </w:r>
      <w:r w:rsidRPr="00C07CAE">
        <w:t>forth</w:t>
      </w:r>
      <w:r w:rsidR="00F56099">
        <w:t xml:space="preserve"> </w:t>
      </w:r>
      <w:r w:rsidRPr="00C07CAE">
        <w:t>from</w:t>
      </w:r>
      <w:r w:rsidR="00F56099">
        <w:t xml:space="preserve"> </w:t>
      </w:r>
      <w:r w:rsidRPr="00C07CAE">
        <w:t>the</w:t>
      </w:r>
      <w:r w:rsidR="00F56099">
        <w:t xml:space="preserve"> </w:t>
      </w:r>
      <w:r w:rsidRPr="00C07CAE">
        <w:t>heavens,</w:t>
      </w:r>
      <w:r w:rsidR="00F56099">
        <w:t xml:space="preserve"> </w:t>
      </w:r>
      <w:r w:rsidRPr="00C07CAE">
        <w:t>causing</w:t>
      </w:r>
      <w:r w:rsidR="00F56099">
        <w:t xml:space="preserve"> </w:t>
      </w:r>
      <w:r w:rsidRPr="00C07CAE">
        <w:t>a</w:t>
      </w:r>
      <w:r w:rsidR="00F56099">
        <w:t xml:space="preserve"> </w:t>
      </w:r>
      <w:r w:rsidRPr="00C07CAE">
        <w:t>transformation</w:t>
      </w:r>
      <w:r w:rsidR="00F56099">
        <w:t xml:space="preserve"> </w:t>
      </w:r>
      <w:r w:rsidRPr="00C07CAE">
        <w:t>in</w:t>
      </w:r>
      <w:r w:rsidR="00F56099">
        <w:t xml:space="preserve"> </w:t>
      </w:r>
      <w:r w:rsidRPr="00C07CAE">
        <w:t>the</w:t>
      </w:r>
      <w:r w:rsidR="00F56099">
        <w:t xml:space="preserve"> </w:t>
      </w:r>
      <w:r w:rsidRPr="00C07CAE">
        <w:t>world</w:t>
      </w:r>
      <w:r w:rsidR="00585328">
        <w:t>”</w:t>
      </w:r>
      <w:r w:rsidRPr="00C07CAE">
        <w:t>.</w:t>
      </w:r>
    </w:p>
    <w:p w14:paraId="050E9EE3" w14:textId="77777777" w:rsidR="00C07CAE" w:rsidRPr="00C07CAE" w:rsidRDefault="00C07CAE" w:rsidP="00C07CAE">
      <w:pPr>
        <w:widowControl w:val="0"/>
        <w:spacing w:line="298" w:lineRule="exact"/>
        <w:rPr>
          <w:lang w:bidi="en-US"/>
        </w:rPr>
      </w:pPr>
    </w:p>
    <w:p w14:paraId="1CF20F8F" w14:textId="77777777" w:rsidR="00C07CAE" w:rsidRPr="00C07CAE" w:rsidRDefault="00C07CAE" w:rsidP="00C07CAE">
      <w:pPr>
        <w:widowControl w:val="0"/>
        <w:spacing w:line="298" w:lineRule="exact"/>
        <w:rPr>
          <w:lang w:bidi="en-US"/>
        </w:rPr>
      </w:pPr>
    </w:p>
    <w:p w14:paraId="0D4B910E" w14:textId="77777777" w:rsidR="00C07CAE" w:rsidRPr="00C07CAE" w:rsidRDefault="00C07CAE" w:rsidP="00C07CAE">
      <w:pPr>
        <w:keepNext/>
        <w:jc w:val="center"/>
        <w:outlineLvl w:val="1"/>
        <w:rPr>
          <w:b/>
          <w:bCs/>
          <w:i/>
          <w:shd w:val="clear" w:color="auto" w:fill="FFFFFF"/>
        </w:rPr>
      </w:pPr>
      <w:bookmarkStart w:id="103" w:name="_Toc220681309"/>
      <w:r w:rsidRPr="00C07CAE">
        <w:rPr>
          <w:rStyle w:val="Heading2Char"/>
        </w:rPr>
        <w:t>Going</w:t>
      </w:r>
      <w:r w:rsidR="00F56099">
        <w:rPr>
          <w:rStyle w:val="Heading2Char"/>
        </w:rPr>
        <w:t xml:space="preserve"> </w:t>
      </w:r>
      <w:r w:rsidRPr="00C07CAE">
        <w:rPr>
          <w:rStyle w:val="Heading2Char"/>
        </w:rPr>
        <w:t>Back</w:t>
      </w:r>
      <w:r w:rsidR="00F56099">
        <w:rPr>
          <w:rStyle w:val="Heading2Char"/>
        </w:rPr>
        <w:t xml:space="preserve"> </w:t>
      </w:r>
      <w:r w:rsidRPr="00C07CAE">
        <w:rPr>
          <w:rStyle w:val="Heading2Char"/>
        </w:rPr>
        <w:t>to</w:t>
      </w:r>
      <w:r w:rsidR="00F56099">
        <w:rPr>
          <w:rStyle w:val="Heading2Char"/>
        </w:rPr>
        <w:t xml:space="preserve"> </w:t>
      </w:r>
      <w:r w:rsidRPr="00C07CAE">
        <w:rPr>
          <w:rStyle w:val="Heading2Char"/>
        </w:rPr>
        <w:t>Gan</w:t>
      </w:r>
      <w:r w:rsidR="00F56099">
        <w:rPr>
          <w:rStyle w:val="Heading2Char"/>
        </w:rPr>
        <w:t xml:space="preserve"> </w:t>
      </w:r>
      <w:r w:rsidRPr="00C07CAE">
        <w:rPr>
          <w:rStyle w:val="Heading2Char"/>
        </w:rPr>
        <w:t>Eden</w:t>
      </w:r>
      <w:bookmarkEnd w:id="103"/>
      <w:r w:rsidRPr="00C07CAE">
        <w:rPr>
          <w:b/>
          <w:bCs/>
          <w:i/>
          <w:sz w:val="20"/>
          <w:shd w:val="clear" w:color="auto" w:fill="FFFFFF"/>
          <w:vertAlign w:val="superscript"/>
        </w:rPr>
        <w:footnoteReference w:id="625"/>
      </w:r>
      <w:bookmarkEnd w:id="100"/>
    </w:p>
    <w:p w14:paraId="27089117" w14:textId="77777777" w:rsidR="00C07CAE" w:rsidRPr="00C07CAE" w:rsidRDefault="00C07CAE" w:rsidP="00C07CAE">
      <w:pPr>
        <w:rPr>
          <w:shd w:val="clear" w:color="auto" w:fill="FFFFFF"/>
        </w:rPr>
      </w:pPr>
    </w:p>
    <w:p w14:paraId="0EB2F261"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9:20-21</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husbandman</w:t>
      </w:r>
      <w:r w:rsidR="00F56099">
        <w:rPr>
          <w:i/>
          <w:iCs/>
          <w:shd w:val="clear" w:color="auto" w:fill="FFFFFF"/>
        </w:rPr>
        <w:t xml:space="preserve"> </w:t>
      </w:r>
      <w:r w:rsidRPr="00C07CAE">
        <w:rPr>
          <w:i/>
          <w:iCs/>
          <w:shd w:val="clear" w:color="auto" w:fill="FFFFFF"/>
        </w:rPr>
        <w:t>began,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planted</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vineyard.</w:t>
      </w:r>
      <w:r w:rsidR="00F56099">
        <w:rPr>
          <w:i/>
          <w:iCs/>
          <w:shd w:val="clear" w:color="auto" w:fill="FFFFFF"/>
        </w:rPr>
        <w:t xml:space="preserve"> </w:t>
      </w:r>
      <w:r w:rsidRPr="00C07CAE">
        <w:rPr>
          <w:i/>
          <w:iCs/>
          <w:shd w:val="clear" w:color="auto" w:fill="FFFFFF"/>
        </w:rPr>
        <w:t>21</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drank</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wine,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drunken;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uncovered</w:t>
      </w:r>
      <w:r w:rsidR="00F56099">
        <w:rPr>
          <w:i/>
          <w:iCs/>
          <w:shd w:val="clear" w:color="auto" w:fill="FFFFFF"/>
        </w:rPr>
        <w:t xml:space="preserve"> </w:t>
      </w:r>
      <w:r w:rsidRPr="00C07CAE">
        <w:rPr>
          <w:i/>
          <w:iCs/>
          <w:shd w:val="clear" w:color="auto" w:fill="FFFFFF"/>
        </w:rPr>
        <w:t>within</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tent.</w:t>
      </w:r>
    </w:p>
    <w:p w14:paraId="0209309C" w14:textId="77777777" w:rsidR="00C07CAE" w:rsidRPr="00C07CAE" w:rsidRDefault="00C07CAE" w:rsidP="00C07CAE">
      <w:pPr>
        <w:rPr>
          <w:shd w:val="clear" w:color="auto" w:fill="FFFFFF"/>
        </w:rPr>
      </w:pPr>
    </w:p>
    <w:p w14:paraId="359A7B15" w14:textId="318DA3C3" w:rsidR="00C07CAE" w:rsidRPr="00C07CAE" w:rsidRDefault="00C07CAE" w:rsidP="00C07CAE">
      <w:pPr>
        <w:rPr>
          <w:shd w:val="clear" w:color="auto" w:fill="FFFFFF"/>
        </w:rPr>
      </w:pPr>
      <w:r w:rsidRPr="00C07CAE">
        <w:rPr>
          <w:shd w:val="clear" w:color="auto" w:fill="FFFFFF"/>
        </w:rPr>
        <w:t>Very</w:t>
      </w:r>
      <w:r w:rsidR="00F56099">
        <w:rPr>
          <w:shd w:val="clear" w:color="auto" w:fill="FFFFFF"/>
        </w:rPr>
        <w:t xml:space="preserve"> </w:t>
      </w:r>
      <w:r w:rsidRPr="00C07CAE">
        <w:rPr>
          <w:shd w:val="clear" w:color="auto" w:fill="FFFFFF"/>
        </w:rPr>
        <w:t>briefly,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plants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vineyard,</w:t>
      </w:r>
      <w:r w:rsidR="00F56099">
        <w:rPr>
          <w:shd w:val="clear" w:color="auto" w:fill="FFFFFF"/>
        </w:rPr>
        <w:t xml:space="preserve"> </w:t>
      </w:r>
      <w:r w:rsidRPr="00C07CAE">
        <w:rPr>
          <w:shd w:val="clear" w:color="auto" w:fill="FFFFFF"/>
        </w:rPr>
        <w:t>becomes</w:t>
      </w:r>
      <w:r w:rsidR="00F56099">
        <w:rPr>
          <w:shd w:val="clear" w:color="auto" w:fill="FFFFFF"/>
        </w:rPr>
        <w:t xml:space="preserve"> </w:t>
      </w:r>
      <w:r w:rsidRPr="00C07CAE">
        <w:rPr>
          <w:shd w:val="clear" w:color="auto" w:fill="FFFFFF"/>
        </w:rPr>
        <w:t>intoxicated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debases</w:t>
      </w:r>
      <w:r w:rsidR="00F56099">
        <w:rPr>
          <w:shd w:val="clear" w:color="auto" w:fill="FFFFFF"/>
        </w:rPr>
        <w:t xml:space="preserve"> </w:t>
      </w:r>
      <w:r w:rsidRPr="00C07CAE">
        <w:rPr>
          <w:shd w:val="clear" w:color="auto" w:fill="FFFFFF"/>
        </w:rPr>
        <w:t>himself</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privacy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tent.</w:t>
      </w:r>
      <w:r w:rsidR="00F56099">
        <w:rPr>
          <w:shd w:val="clear" w:color="auto" w:fill="FFFFFF"/>
        </w:rPr>
        <w:t xml:space="preserve"> </w:t>
      </w:r>
      <w:r w:rsidRPr="00C07CAE">
        <w:rPr>
          <w:shd w:val="clear" w:color="auto" w:fill="FFFFFF"/>
        </w:rPr>
        <w:t>Cham</w:t>
      </w:r>
      <w:r w:rsidR="00F56099">
        <w:rPr>
          <w:shd w:val="clear" w:color="auto" w:fill="FFFFFF"/>
        </w:rPr>
        <w:t xml:space="preserve"> </w:t>
      </w:r>
      <w:r w:rsidRPr="00C07CAE">
        <w:rPr>
          <w:shd w:val="clear" w:color="auto" w:fill="FFFFFF"/>
        </w:rPr>
        <w:t>immodestly</w:t>
      </w:r>
      <w:r w:rsidR="00F56099">
        <w:rPr>
          <w:shd w:val="clear" w:color="auto" w:fill="FFFFFF"/>
        </w:rPr>
        <w:t xml:space="preserve"> </w:t>
      </w:r>
      <w:r w:rsidRPr="00C07CAE">
        <w:rPr>
          <w:shd w:val="clear" w:color="auto" w:fill="FFFFFF"/>
        </w:rPr>
        <w:t>gazes</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father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moment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compromised</w:t>
      </w:r>
      <w:r w:rsidR="00F56099">
        <w:rPr>
          <w:shd w:val="clear" w:color="auto" w:fill="FFFFFF"/>
        </w:rPr>
        <w:t xml:space="preserve"> </w:t>
      </w:r>
      <w:r w:rsidRPr="00C07CAE">
        <w:rPr>
          <w:shd w:val="clear" w:color="auto" w:fill="FFFFFF"/>
        </w:rPr>
        <w:t>state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ultimately</w:t>
      </w:r>
      <w:r w:rsidR="00F56099">
        <w:rPr>
          <w:shd w:val="clear" w:color="auto" w:fill="FFFFFF"/>
        </w:rPr>
        <w:t xml:space="preserve"> </w:t>
      </w:r>
      <w:r w:rsidRPr="00C07CAE">
        <w:rPr>
          <w:shd w:val="clear" w:color="auto" w:fill="FFFFFF"/>
        </w:rPr>
        <w:t>becomes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subject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father</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curse.</w:t>
      </w:r>
      <w:r w:rsidR="00F56099">
        <w:rPr>
          <w:shd w:val="clear" w:color="auto" w:fill="FFFFFF"/>
        </w:rPr>
        <w:t xml:space="preserve"> </w:t>
      </w:r>
      <w:r w:rsidRPr="00C07CAE">
        <w:rPr>
          <w:shd w:val="clear" w:color="auto" w:fill="FFFFFF"/>
        </w:rPr>
        <w:t>Shem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Yaphet</w:t>
      </w:r>
      <w:r w:rsidR="00F56099">
        <w:rPr>
          <w:shd w:val="clear" w:color="auto" w:fill="FFFFFF"/>
        </w:rPr>
        <w:t xml:space="preserve"> </w:t>
      </w:r>
      <w:r w:rsidRPr="00C07CAE">
        <w:rPr>
          <w:shd w:val="clear" w:color="auto" w:fill="FFFFFF"/>
        </w:rPr>
        <w:t>take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high</w:t>
      </w:r>
      <w:r w:rsidR="00F56099">
        <w:rPr>
          <w:shd w:val="clear" w:color="auto" w:fill="FFFFFF"/>
        </w:rPr>
        <w:t xml:space="preserve"> </w:t>
      </w:r>
      <w:r w:rsidRPr="00C07CAE">
        <w:rPr>
          <w:shd w:val="clear" w:color="auto" w:fill="FFFFFF"/>
        </w:rPr>
        <w:t>road,</w:t>
      </w:r>
      <w:r w:rsidR="00F56099">
        <w:rPr>
          <w:shd w:val="clear" w:color="auto" w:fill="FFFFFF"/>
        </w:rPr>
        <w:t xml:space="preserve"> </w:t>
      </w:r>
      <w:r w:rsidRPr="00C07CAE">
        <w:rPr>
          <w:shd w:val="clear" w:color="auto" w:fill="FFFFFF"/>
        </w:rPr>
        <w:t>cover</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father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remain</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reproach.</w:t>
      </w:r>
      <w:r w:rsidR="00F56099">
        <w:rPr>
          <w:shd w:val="clear" w:color="auto" w:fill="FFFFFF"/>
        </w:rPr>
        <w:t xml:space="preserve"> </w:t>
      </w:r>
      <w:r w:rsidRPr="00C07CAE">
        <w:rPr>
          <w:shd w:val="clear" w:color="auto" w:fill="FFFFFF"/>
        </w:rPr>
        <w:cr/>
      </w:r>
    </w:p>
    <w:p w14:paraId="0270A722" w14:textId="45D6FEFA" w:rsidR="00C07CAE" w:rsidRPr="00C07CAE" w:rsidRDefault="00C07CAE" w:rsidP="00C07CAE">
      <w:r w:rsidRPr="00C07CAE">
        <w:t>Chazal</w:t>
      </w:r>
      <w:r w:rsidR="00F56099">
        <w:t xml:space="preserve"> </w:t>
      </w:r>
      <w:r w:rsidRPr="00C07CAE">
        <w:t>are</w:t>
      </w:r>
      <w:r w:rsidR="00F56099">
        <w:t xml:space="preserve"> </w:t>
      </w:r>
      <w:r w:rsidRPr="00C07CAE">
        <w:t>quick</w:t>
      </w:r>
      <w:r w:rsidR="00F56099">
        <w:t xml:space="preserve"> </w:t>
      </w:r>
      <w:r w:rsidRPr="00C07CAE">
        <w:t>to</w:t>
      </w:r>
      <w:r w:rsidR="00F56099">
        <w:t xml:space="preserve"> </w:t>
      </w:r>
      <w:r w:rsidRPr="00C07CAE">
        <w:t>point</w:t>
      </w:r>
      <w:r w:rsidR="00F56099">
        <w:t xml:space="preserve"> </w:t>
      </w:r>
      <w:r w:rsidRPr="00C07CAE">
        <w:t>to</w:t>
      </w:r>
      <w:r w:rsidR="00F56099">
        <w:t xml:space="preserve"> </w:t>
      </w:r>
      <w:r w:rsidRPr="00C07CAE">
        <w:t>the</w:t>
      </w:r>
      <w:r w:rsidR="00F56099">
        <w:t xml:space="preserve"> </w:t>
      </w:r>
      <w:r w:rsidRPr="00C07CAE">
        <w:t>connections</w:t>
      </w:r>
      <w:r w:rsidR="00F56099">
        <w:t xml:space="preserve"> </w:t>
      </w:r>
      <w:r w:rsidRPr="00C07CAE">
        <w:t>between</w:t>
      </w:r>
      <w:r w:rsidR="00F56099">
        <w:t xml:space="preserve"> </w:t>
      </w:r>
      <w:r w:rsidRPr="00C07CAE">
        <w:t>Noach</w:t>
      </w:r>
      <w:r w:rsidR="00F56099">
        <w:t xml:space="preserve"> </w:t>
      </w:r>
      <w:r w:rsidRPr="00C07CAE">
        <w:t>and</w:t>
      </w:r>
      <w:r w:rsidR="00F56099">
        <w:t xml:space="preserve"> </w:t>
      </w:r>
      <w:r w:rsidRPr="00C07CAE">
        <w:t>Adam.</w:t>
      </w:r>
      <w:r w:rsidR="00F56099">
        <w:t xml:space="preserve"> </w:t>
      </w:r>
      <w:r w:rsidRPr="00C07CAE">
        <w:t>After</w:t>
      </w:r>
      <w:r w:rsidR="00F56099">
        <w:t xml:space="preserve"> </w:t>
      </w:r>
      <w:r w:rsidRPr="00C07CAE">
        <w:t>all,</w:t>
      </w:r>
      <w:r w:rsidR="00F56099">
        <w:t xml:space="preserve"> </w:t>
      </w:r>
      <w:r w:rsidRPr="00C07CAE">
        <w:t>Noach</w:t>
      </w:r>
      <w:r w:rsidR="00F56099">
        <w:t xml:space="preserve"> </w:t>
      </w:r>
      <w:r w:rsidRPr="00C07CAE">
        <w:t>is</w:t>
      </w:r>
      <w:r w:rsidR="00F56099">
        <w:t xml:space="preserve"> </w:t>
      </w:r>
      <w:r w:rsidRPr="00C07CAE">
        <w:t>the</w:t>
      </w:r>
      <w:r w:rsidR="00F56099">
        <w:t xml:space="preserve"> </w:t>
      </w:r>
      <w:r w:rsidRPr="00C07CAE">
        <w:t>new</w:t>
      </w:r>
      <w:r w:rsidR="00F56099">
        <w:t xml:space="preserve"> </w:t>
      </w:r>
      <w:r w:rsidRPr="00C07CAE">
        <w:t>Adam.</w:t>
      </w:r>
      <w:r w:rsidR="00F56099">
        <w:t xml:space="preserve"> </w:t>
      </w:r>
      <w:r w:rsidRPr="00C07CAE">
        <w:t>He</w:t>
      </w:r>
      <w:r w:rsidR="00585328">
        <w:t>’</w:t>
      </w:r>
      <w:r w:rsidRPr="00C07CAE">
        <w:t>s</w:t>
      </w:r>
      <w:r w:rsidR="00F56099">
        <w:t xml:space="preserve"> </w:t>
      </w:r>
      <w:r w:rsidRPr="00C07CAE">
        <w:t>the</w:t>
      </w:r>
      <w:r w:rsidR="00F56099">
        <w:t xml:space="preserve"> </w:t>
      </w:r>
      <w:r w:rsidRPr="00C07CAE">
        <w:t>first</w:t>
      </w:r>
      <w:r w:rsidR="00F56099">
        <w:t xml:space="preserve"> </w:t>
      </w:r>
      <w:r w:rsidRPr="00C07CAE">
        <w:t>person</w:t>
      </w:r>
      <w:r w:rsidR="00F56099">
        <w:t xml:space="preserve"> </w:t>
      </w:r>
      <w:r w:rsidRPr="00C07CAE">
        <w:t>to</w:t>
      </w:r>
      <w:r w:rsidR="00F56099">
        <w:t xml:space="preserve"> </w:t>
      </w:r>
      <w:r w:rsidRPr="00C07CAE">
        <w:t>be</w:t>
      </w:r>
      <w:r w:rsidR="00F56099">
        <w:t xml:space="preserve"> </w:t>
      </w:r>
      <w:r w:rsidRPr="00C07CAE">
        <w:t>born</w:t>
      </w:r>
      <w:r w:rsidR="00F56099">
        <w:t xml:space="preserve"> </w:t>
      </w:r>
      <w:r w:rsidRPr="00C07CAE">
        <w:t>after</w:t>
      </w:r>
      <w:r w:rsidR="00F56099">
        <w:t xml:space="preserve"> </w:t>
      </w:r>
      <w:r w:rsidRPr="00C07CAE">
        <w:t>Adam</w:t>
      </w:r>
      <w:r w:rsidR="00585328">
        <w:t>’</w:t>
      </w:r>
      <w:r w:rsidRPr="00C07CAE">
        <w:t>s</w:t>
      </w:r>
      <w:r w:rsidR="00F56099">
        <w:t xml:space="preserve"> </w:t>
      </w:r>
      <w:r w:rsidRPr="00C07CAE">
        <w:t>death.</w:t>
      </w:r>
      <w:r w:rsidR="00F56099">
        <w:t xml:space="preserve"> </w:t>
      </w:r>
      <w:r w:rsidRPr="00C07CAE">
        <w:t>And</w:t>
      </w:r>
      <w:r w:rsidR="00F56099">
        <w:t xml:space="preserve"> </w:t>
      </w:r>
      <w:r w:rsidRPr="00C07CAE">
        <w:t>in</w:t>
      </w:r>
      <w:r w:rsidR="00F56099">
        <w:t xml:space="preserve"> </w:t>
      </w:r>
      <w:r w:rsidRPr="00C07CAE">
        <w:t>the</w:t>
      </w:r>
      <w:r w:rsidR="00F56099">
        <w:t xml:space="preserve"> </w:t>
      </w:r>
      <w:r w:rsidRPr="00C07CAE">
        <w:t>aftermath</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he</w:t>
      </w:r>
      <w:r w:rsidR="00F56099">
        <w:t xml:space="preserve"> </w:t>
      </w:r>
      <w:r w:rsidRPr="00C07CAE">
        <w:t>becomes</w:t>
      </w:r>
      <w:r w:rsidR="00F56099">
        <w:t xml:space="preserve"> </w:t>
      </w:r>
      <w:r w:rsidRPr="00C07CAE">
        <w:t>the</w:t>
      </w:r>
      <w:r w:rsidR="00F56099">
        <w:t xml:space="preserve"> </w:t>
      </w:r>
      <w:r w:rsidRPr="00C07CAE">
        <w:t>father</w:t>
      </w:r>
      <w:r w:rsidR="00F56099">
        <w:t xml:space="preserve"> </w:t>
      </w:r>
      <w:r w:rsidRPr="00C07CAE">
        <w:t>of</w:t>
      </w:r>
      <w:r w:rsidR="00F56099">
        <w:t xml:space="preserve"> </w:t>
      </w:r>
      <w:r w:rsidRPr="00C07CAE">
        <w:t>civilization.</w:t>
      </w:r>
      <w:r w:rsidR="00F56099">
        <w:t xml:space="preserve"> </w:t>
      </w:r>
      <w:r w:rsidRPr="00C07CAE">
        <w:t>He</w:t>
      </w:r>
      <w:r w:rsidR="00585328">
        <w:t>’</w:t>
      </w:r>
      <w:r w:rsidRPr="00C07CAE">
        <w:t>s</w:t>
      </w:r>
      <w:r w:rsidR="00F56099">
        <w:t xml:space="preserve"> </w:t>
      </w:r>
      <w:r w:rsidRPr="00C07CAE">
        <w:t>the</w:t>
      </w:r>
      <w:r w:rsidR="00F56099">
        <w:t xml:space="preserve"> </w:t>
      </w:r>
      <w:r w:rsidRPr="00C07CAE">
        <w:t>one</w:t>
      </w:r>
      <w:r w:rsidR="00F56099">
        <w:t xml:space="preserve"> </w:t>
      </w:r>
      <w:r w:rsidRPr="00C07CAE">
        <w:t>who</w:t>
      </w:r>
      <w:r w:rsidR="00F56099">
        <w:t xml:space="preserve"> </w:t>
      </w:r>
      <w:r w:rsidRPr="00C07CAE">
        <w:t>picks</w:t>
      </w:r>
      <w:r w:rsidR="00F56099">
        <w:t xml:space="preserve"> </w:t>
      </w:r>
      <w:r w:rsidRPr="00C07CAE">
        <w:t>up</w:t>
      </w:r>
      <w:r w:rsidR="00F56099">
        <w:t xml:space="preserve"> </w:t>
      </w:r>
      <w:r w:rsidRPr="00C07CAE">
        <w:t>Adam</w:t>
      </w:r>
      <w:r w:rsidR="00585328">
        <w:t>’</w:t>
      </w:r>
      <w:r w:rsidRPr="00C07CAE">
        <w:t>s</w:t>
      </w:r>
      <w:r w:rsidR="00F56099">
        <w:t xml:space="preserve"> </w:t>
      </w:r>
      <w:r w:rsidRPr="00C07CAE">
        <w:t>baton</w:t>
      </w:r>
      <w:r w:rsidR="00F56099">
        <w:t xml:space="preserve"> </w:t>
      </w:r>
      <w:r w:rsidRPr="00C07CAE">
        <w:t>and</w:t>
      </w:r>
      <w:r w:rsidR="00F56099">
        <w:t xml:space="preserve"> </w:t>
      </w:r>
      <w:r w:rsidRPr="00C07CAE">
        <w:t>bears</w:t>
      </w:r>
      <w:r w:rsidR="00F56099">
        <w:t xml:space="preserve"> </w:t>
      </w:r>
      <w:r w:rsidRPr="00C07CAE">
        <w:t>the</w:t>
      </w:r>
      <w:r w:rsidR="00F56099">
        <w:t xml:space="preserve"> </w:t>
      </w:r>
      <w:r w:rsidRPr="00C07CAE">
        <w:t>command</w:t>
      </w:r>
      <w:r w:rsidR="00F56099">
        <w:t xml:space="preserve"> </w:t>
      </w:r>
      <w:r w:rsidRPr="00C07CAE">
        <w:t>to</w:t>
      </w:r>
      <w:r w:rsidR="00F56099">
        <w:t xml:space="preserve"> </w:t>
      </w:r>
      <w:r w:rsidRPr="00C07CAE">
        <w:t>be</w:t>
      </w:r>
      <w:r w:rsidR="00F56099">
        <w:t xml:space="preserve"> </w:t>
      </w:r>
      <w:r w:rsidRPr="00C07CAE">
        <w:t>fruitful</w:t>
      </w:r>
      <w:r w:rsidR="00F56099">
        <w:t xml:space="preserve"> </w:t>
      </w:r>
      <w:r w:rsidRPr="00C07CAE">
        <w:t>and</w:t>
      </w:r>
      <w:r w:rsidR="00F56099">
        <w:t xml:space="preserve"> </w:t>
      </w:r>
      <w:r w:rsidRPr="00C07CAE">
        <w:t>multiply.</w:t>
      </w:r>
      <w:r w:rsidR="00F56099">
        <w:t xml:space="preserve"> </w:t>
      </w:r>
    </w:p>
    <w:p w14:paraId="36C866F2" w14:textId="77777777" w:rsidR="00C07CAE" w:rsidRPr="00C07CAE" w:rsidRDefault="00C07CAE" w:rsidP="00C07CAE"/>
    <w:p w14:paraId="4122101B" w14:textId="77777777" w:rsidR="00C07CAE" w:rsidRPr="00C07CAE" w:rsidRDefault="00C07CAE" w:rsidP="00C07CAE">
      <w:r w:rsidRPr="00C07CAE">
        <w:t>But</w:t>
      </w:r>
      <w:r w:rsidR="00F56099">
        <w:t xml:space="preserve"> </w:t>
      </w:r>
      <w:r w:rsidRPr="00C07CAE">
        <w:t>the</w:t>
      </w:r>
      <w:r w:rsidR="00F56099">
        <w:t xml:space="preserve"> </w:t>
      </w:r>
      <w:r w:rsidRPr="00C07CAE">
        <w:t>connection</w:t>
      </w:r>
      <w:r w:rsidR="00F56099">
        <w:t xml:space="preserve"> </w:t>
      </w:r>
      <w:r w:rsidRPr="00C07CAE">
        <w:t>goes</w:t>
      </w:r>
      <w:r w:rsidR="00F56099">
        <w:t xml:space="preserve"> </w:t>
      </w:r>
      <w:r w:rsidRPr="00C07CAE">
        <w:t>even</w:t>
      </w:r>
      <w:r w:rsidR="00F56099">
        <w:t xml:space="preserve"> </w:t>
      </w:r>
      <w:r w:rsidRPr="00C07CAE">
        <w:t>deeper.</w:t>
      </w:r>
      <w:r w:rsidR="00F56099">
        <w:t xml:space="preserve"> </w:t>
      </w:r>
    </w:p>
    <w:p w14:paraId="52D0C382" w14:textId="77777777" w:rsidR="00C07CAE" w:rsidRPr="00C07CAE" w:rsidRDefault="00C07CAE" w:rsidP="00C07CAE"/>
    <w:p w14:paraId="2DE93B0D" w14:textId="58B2E44E" w:rsidR="00C07CAE" w:rsidRPr="00C07CAE" w:rsidRDefault="00C07CAE" w:rsidP="00C07CAE">
      <w:r w:rsidRPr="00C07CAE">
        <w:t>Our</w:t>
      </w:r>
      <w:r w:rsidR="00F56099">
        <w:t xml:space="preserve"> </w:t>
      </w:r>
      <w:r w:rsidRPr="00C07CAE">
        <w:t>tradition</w:t>
      </w:r>
      <w:r w:rsidR="00F56099">
        <w:t xml:space="preserve"> </w:t>
      </w:r>
      <w:r w:rsidRPr="00C07CAE">
        <w:t>suggests</w:t>
      </w:r>
      <w:r w:rsidR="00F56099">
        <w:t xml:space="preserve"> </w:t>
      </w:r>
      <w:r w:rsidRPr="00C07CAE">
        <w:t>four</w:t>
      </w:r>
      <w:r w:rsidR="00F56099">
        <w:t xml:space="preserve"> </w:t>
      </w:r>
      <w:r w:rsidRPr="00C07CAE">
        <w:t>identities</w:t>
      </w:r>
      <w:r w:rsidR="00F56099">
        <w:t xml:space="preserve"> </w:t>
      </w:r>
      <w:r w:rsidRPr="00C07CAE">
        <w:t>for</w:t>
      </w:r>
      <w:r w:rsidR="00F56099">
        <w:t xml:space="preserve"> </w:t>
      </w:r>
      <w:r w:rsidRPr="00C07CAE">
        <w:t>the</w:t>
      </w:r>
      <w:r w:rsidR="00F56099">
        <w:t xml:space="preserve"> </w:t>
      </w:r>
      <w:r w:rsidRPr="00C07CAE">
        <w:t>forbidden</w:t>
      </w:r>
      <w:r w:rsidR="00F56099">
        <w:t xml:space="preserve"> </w:t>
      </w:r>
      <w:r w:rsidRPr="00C07CAE">
        <w:t>fruit</w:t>
      </w:r>
      <w:r w:rsidR="00F56099">
        <w:t xml:space="preserve"> </w:t>
      </w:r>
      <w:r w:rsidRPr="00C07CAE">
        <w:t>in</w:t>
      </w:r>
      <w:r w:rsidR="00F56099">
        <w:t xml:space="preserve"> </w:t>
      </w:r>
      <w:r w:rsidRPr="00C07CAE">
        <w:t>the</w:t>
      </w:r>
      <w:r w:rsidR="00F56099">
        <w:t xml:space="preserve"> </w:t>
      </w:r>
      <w:r w:rsidRPr="00C07CAE">
        <w:t>garden</w:t>
      </w:r>
      <w:r w:rsidR="00F56099">
        <w:t xml:space="preserve"> </w:t>
      </w:r>
      <w:r w:rsidRPr="00C07CAE">
        <w:t>and</w:t>
      </w:r>
      <w:r w:rsidR="00F56099">
        <w:t xml:space="preserve"> </w:t>
      </w:r>
      <w:r w:rsidRPr="00C07CAE">
        <w:t>prominent</w:t>
      </w:r>
      <w:r w:rsidR="00F56099">
        <w:t xml:space="preserve"> </w:t>
      </w:r>
      <w:r w:rsidRPr="00C07CAE">
        <w:t>among</w:t>
      </w:r>
      <w:r w:rsidR="00F56099">
        <w:t xml:space="preserve"> </w:t>
      </w:r>
      <w:r w:rsidRPr="00C07CAE">
        <w:t>those</w:t>
      </w:r>
      <w:r w:rsidR="00F56099">
        <w:t xml:space="preserve"> </w:t>
      </w:r>
      <w:r w:rsidRPr="00C07CAE">
        <w:t>suggestions</w:t>
      </w:r>
      <w:r w:rsidR="00F56099">
        <w:t xml:space="preserve"> </w:t>
      </w:r>
      <w:r w:rsidRPr="00C07CAE">
        <w:t>is</w:t>
      </w:r>
      <w:r w:rsidR="00F56099">
        <w:t xml:space="preserve"> </w:t>
      </w:r>
      <w:r w:rsidRPr="00C07CAE">
        <w:t>the</w:t>
      </w:r>
      <w:r w:rsidR="00F56099">
        <w:t xml:space="preserve"> </w:t>
      </w:r>
      <w:r w:rsidRPr="00C07CAE">
        <w:t>notion</w:t>
      </w:r>
      <w:r w:rsidR="00F56099">
        <w:t xml:space="preserve"> </w:t>
      </w:r>
      <w:r w:rsidRPr="00C07CAE">
        <w:t>that</w:t>
      </w:r>
      <w:r w:rsidR="00F56099">
        <w:t xml:space="preserve"> </w:t>
      </w:r>
      <w:r w:rsidRPr="00C07CAE">
        <w:t>the</w:t>
      </w:r>
      <w:r w:rsidR="00F56099">
        <w:t xml:space="preserve"> </w:t>
      </w:r>
      <w:r w:rsidR="00585328">
        <w:t>“</w:t>
      </w:r>
      <w:r w:rsidRPr="00C07CAE">
        <w:t>tree</w:t>
      </w:r>
      <w:r w:rsidR="00F56099">
        <w:t xml:space="preserve"> </w:t>
      </w:r>
      <w:r w:rsidRPr="00C07CAE">
        <w:t>of</w:t>
      </w:r>
      <w:r w:rsidR="00F56099">
        <w:t xml:space="preserve"> </w:t>
      </w:r>
      <w:r w:rsidRPr="00C07CAE">
        <w:t>the</w:t>
      </w:r>
      <w:r w:rsidR="00F56099">
        <w:t xml:space="preserve"> </w:t>
      </w:r>
      <w:r w:rsidRPr="00C07CAE">
        <w:t>knowledge</w:t>
      </w:r>
      <w:r w:rsidR="00F56099">
        <w:t xml:space="preserve"> </w:t>
      </w:r>
      <w:r w:rsidRPr="00C07CAE">
        <w:t>of</w:t>
      </w:r>
      <w:r w:rsidR="00F56099">
        <w:t xml:space="preserve"> </w:t>
      </w:r>
      <w:r w:rsidRPr="00C07CAE">
        <w:t>good</w:t>
      </w:r>
      <w:r w:rsidR="00F56099">
        <w:t xml:space="preserve"> </w:t>
      </w:r>
      <w:r w:rsidRPr="00C07CAE">
        <w:t>and</w:t>
      </w:r>
      <w:r w:rsidR="00F56099">
        <w:t xml:space="preserve"> </w:t>
      </w:r>
      <w:r w:rsidRPr="00C07CAE">
        <w:t>evil</w:t>
      </w:r>
      <w:r w:rsidR="00585328">
        <w:t>”</w:t>
      </w:r>
      <w:r w:rsidR="00F56099">
        <w:t xml:space="preserve"> </w:t>
      </w:r>
      <w:r w:rsidRPr="00C07CAE">
        <w:t>was</w:t>
      </w:r>
      <w:r w:rsidR="00F56099">
        <w:t xml:space="preserve"> </w:t>
      </w:r>
      <w:r w:rsidRPr="00C07CAE">
        <w:t>not</w:t>
      </w:r>
      <w:r w:rsidR="00F56099">
        <w:t xml:space="preserve"> </w:t>
      </w:r>
      <w:r w:rsidRPr="00C07CAE">
        <w:t>a</w:t>
      </w:r>
      <w:r w:rsidR="00F56099">
        <w:t xml:space="preserve"> </w:t>
      </w:r>
      <w:r w:rsidRPr="00C07CAE">
        <w:t>tree</w:t>
      </w:r>
      <w:r w:rsidR="00F56099">
        <w:t xml:space="preserve"> </w:t>
      </w:r>
      <w:r w:rsidRPr="00C07CAE">
        <w:t>at</w:t>
      </w:r>
      <w:r w:rsidR="00F56099">
        <w:t xml:space="preserve"> </w:t>
      </w:r>
      <w:r w:rsidRPr="00C07CAE">
        <w:t>all,</w:t>
      </w:r>
      <w:r w:rsidR="00F56099">
        <w:t xml:space="preserve"> </w:t>
      </w:r>
      <w:r w:rsidRPr="00C07CAE">
        <w:t>but</w:t>
      </w:r>
      <w:r w:rsidR="00F56099">
        <w:t xml:space="preserve"> </w:t>
      </w:r>
      <w:r w:rsidRPr="00C07CAE">
        <w:t>actually</w:t>
      </w:r>
      <w:r w:rsidR="00F56099">
        <w:t xml:space="preserve"> </w:t>
      </w:r>
      <w:r w:rsidRPr="00C07CAE">
        <w:t>a</w:t>
      </w:r>
      <w:r w:rsidR="00F56099">
        <w:t xml:space="preserve"> </w:t>
      </w:r>
      <w:r w:rsidRPr="00C07CAE">
        <w:t>grapevine.</w:t>
      </w:r>
      <w:r w:rsidRPr="00C07CAE">
        <w:rPr>
          <w:sz w:val="20"/>
          <w:vertAlign w:val="superscript"/>
        </w:rPr>
        <w:footnoteReference w:id="626"/>
      </w:r>
      <w:r w:rsidR="00F56099">
        <w:t xml:space="preserve"> </w:t>
      </w:r>
      <w:r w:rsidRPr="00C07CAE">
        <w:t>On</w:t>
      </w:r>
      <w:r w:rsidR="00F56099">
        <w:t xml:space="preserve"> </w:t>
      </w:r>
      <w:r w:rsidRPr="00C07CAE">
        <w:t>this</w:t>
      </w:r>
      <w:r w:rsidR="00F56099">
        <w:t xml:space="preserve"> </w:t>
      </w:r>
      <w:r w:rsidRPr="00C07CAE">
        <w:t>reading:</w:t>
      </w:r>
      <w:r w:rsidR="00F56099">
        <w:t xml:space="preserve"> </w:t>
      </w:r>
      <w:r w:rsidRPr="00C07CAE">
        <w:t>Just</w:t>
      </w:r>
      <w:r w:rsidR="00F56099">
        <w:t xml:space="preserve"> </w:t>
      </w:r>
      <w:r w:rsidRPr="00C07CAE">
        <w:t>as</w:t>
      </w:r>
      <w:r w:rsidR="00F56099">
        <w:t xml:space="preserve"> </w:t>
      </w:r>
      <w:r w:rsidRPr="00C07CAE">
        <w:t>Adam</w:t>
      </w:r>
      <w:r w:rsidR="00F56099">
        <w:t xml:space="preserve"> </w:t>
      </w:r>
      <w:r w:rsidRPr="00C07CAE">
        <w:t>ventures</w:t>
      </w:r>
      <w:r w:rsidR="00F56099">
        <w:t xml:space="preserve"> </w:t>
      </w:r>
      <w:r w:rsidRPr="00C07CAE">
        <w:t>out</w:t>
      </w:r>
      <w:r w:rsidR="00F56099">
        <w:t xml:space="preserve"> </w:t>
      </w:r>
      <w:r w:rsidRPr="00C07CAE">
        <w:t>into</w:t>
      </w:r>
      <w:r w:rsidR="00F56099">
        <w:t xml:space="preserve"> </w:t>
      </w:r>
      <w:r w:rsidRPr="00C07CAE">
        <w:t>his</w:t>
      </w:r>
      <w:r w:rsidR="00F56099">
        <w:t xml:space="preserve"> </w:t>
      </w:r>
      <w:r w:rsidRPr="00C07CAE">
        <w:t>new</w:t>
      </w:r>
      <w:r w:rsidR="00F56099">
        <w:t xml:space="preserve"> </w:t>
      </w:r>
      <w:r w:rsidRPr="00C07CAE">
        <w:t>world</w:t>
      </w:r>
      <w:r w:rsidR="00F56099">
        <w:t xml:space="preserve"> </w:t>
      </w:r>
      <w:r w:rsidRPr="00C07CAE">
        <w:t>and</w:t>
      </w:r>
      <w:r w:rsidR="00F56099">
        <w:t xml:space="preserve"> </w:t>
      </w:r>
      <w:r w:rsidRPr="00C07CAE">
        <w:t>partakes</w:t>
      </w:r>
      <w:r w:rsidR="00F56099">
        <w:t xml:space="preserve"> </w:t>
      </w:r>
      <w:r w:rsidRPr="00C07CAE">
        <w:t>of</w:t>
      </w:r>
      <w:r w:rsidR="00F56099">
        <w:t xml:space="preserve"> </w:t>
      </w:r>
      <w:r w:rsidRPr="00C07CAE">
        <w:t>the</w:t>
      </w:r>
      <w:r w:rsidR="00F56099">
        <w:t xml:space="preserve"> </w:t>
      </w:r>
      <w:r w:rsidRPr="00C07CAE">
        <w:t>forbidden</w:t>
      </w:r>
      <w:r w:rsidR="00F56099">
        <w:t xml:space="preserve"> </w:t>
      </w:r>
      <w:r w:rsidRPr="00C07CAE">
        <w:t>fruit,</w:t>
      </w:r>
      <w:r w:rsidR="00F56099">
        <w:t xml:space="preserve"> </w:t>
      </w:r>
      <w:r w:rsidRPr="00C07CAE">
        <w:t>Noach</w:t>
      </w:r>
      <w:r w:rsidR="00F56099">
        <w:t xml:space="preserve"> </w:t>
      </w:r>
      <w:r w:rsidRPr="00C07CAE">
        <w:t>ventures</w:t>
      </w:r>
      <w:r w:rsidR="00F56099">
        <w:t xml:space="preserve"> </w:t>
      </w:r>
      <w:r w:rsidRPr="00C07CAE">
        <w:t>out</w:t>
      </w:r>
      <w:r w:rsidR="00F56099">
        <w:t xml:space="preserve"> </w:t>
      </w:r>
      <w:r w:rsidRPr="00C07CAE">
        <w:t>into</w:t>
      </w:r>
      <w:r w:rsidR="00F56099">
        <w:t xml:space="preserve"> </w:t>
      </w:r>
      <w:r w:rsidRPr="00C07CAE">
        <w:t>his</w:t>
      </w:r>
      <w:r w:rsidR="00F56099">
        <w:t xml:space="preserve"> </w:t>
      </w:r>
      <w:r w:rsidRPr="00C07CAE">
        <w:t>new</w:t>
      </w:r>
      <w:r w:rsidR="00F56099">
        <w:t xml:space="preserve"> </w:t>
      </w:r>
      <w:r w:rsidRPr="00C07CAE">
        <w:t>world</w:t>
      </w:r>
      <w:r w:rsidR="00F56099">
        <w:t xml:space="preserve"> </w:t>
      </w:r>
      <w:r w:rsidRPr="00C07CAE">
        <w:t>and</w:t>
      </w:r>
      <w:r w:rsidR="00F56099">
        <w:t xml:space="preserve"> </w:t>
      </w:r>
      <w:r w:rsidRPr="00C07CAE">
        <w:t>does</w:t>
      </w:r>
      <w:r w:rsidR="00F56099">
        <w:t xml:space="preserve"> </w:t>
      </w:r>
      <w:r w:rsidRPr="00C07CAE">
        <w:t>the</w:t>
      </w:r>
      <w:r w:rsidR="00F56099">
        <w:t xml:space="preserve"> </w:t>
      </w:r>
      <w:r w:rsidRPr="00C07CAE">
        <w:t>same,</w:t>
      </w:r>
      <w:r w:rsidR="00F56099">
        <w:t xml:space="preserve"> </w:t>
      </w:r>
      <w:r w:rsidRPr="00C07CAE">
        <w:t>except</w:t>
      </w:r>
      <w:r w:rsidR="00F56099">
        <w:t xml:space="preserve"> </w:t>
      </w:r>
      <w:r w:rsidRPr="00C07CAE">
        <w:t>this</w:t>
      </w:r>
      <w:r w:rsidR="00F56099">
        <w:t xml:space="preserve"> </w:t>
      </w:r>
      <w:r w:rsidRPr="00C07CAE">
        <w:t>time</w:t>
      </w:r>
      <w:r w:rsidR="00F56099">
        <w:t xml:space="preserve"> </w:t>
      </w:r>
      <w:r w:rsidRPr="00C07CAE">
        <w:t>around,</w:t>
      </w:r>
      <w:r w:rsidR="00F56099">
        <w:t xml:space="preserve"> </w:t>
      </w:r>
      <w:r w:rsidRPr="00C07CAE">
        <w:t>Noach</w:t>
      </w:r>
      <w:r w:rsidR="00F56099">
        <w:t xml:space="preserve"> </w:t>
      </w:r>
      <w:r w:rsidRPr="00C07CAE">
        <w:t>has</w:t>
      </w:r>
      <w:r w:rsidR="00F56099">
        <w:t xml:space="preserve"> </w:t>
      </w:r>
      <w:r w:rsidRPr="00C07CAE">
        <w:t>transformed</w:t>
      </w:r>
      <w:r w:rsidR="00F56099">
        <w:t xml:space="preserve"> </w:t>
      </w:r>
      <w:r w:rsidRPr="00C07CAE">
        <w:t>grapes</w:t>
      </w:r>
      <w:r w:rsidR="00F56099">
        <w:t xml:space="preserve"> </w:t>
      </w:r>
      <w:r w:rsidRPr="00C07CAE">
        <w:t>into</w:t>
      </w:r>
      <w:r w:rsidR="00F56099">
        <w:t xml:space="preserve"> </w:t>
      </w:r>
      <w:r w:rsidRPr="00C07CAE">
        <w:t>wine.</w:t>
      </w:r>
      <w:r w:rsidRPr="00C07CAE">
        <w:rPr>
          <w:sz w:val="20"/>
          <w:vertAlign w:val="superscript"/>
        </w:rPr>
        <w:footnoteReference w:id="627"/>
      </w:r>
      <w:r w:rsidR="00F56099">
        <w:t xml:space="preserve"> </w:t>
      </w:r>
    </w:p>
    <w:p w14:paraId="678B3FFB" w14:textId="77777777" w:rsidR="00C07CAE" w:rsidRPr="00C07CAE" w:rsidRDefault="00C07CAE" w:rsidP="00C07CAE"/>
    <w:p w14:paraId="64226D5A" w14:textId="77777777" w:rsidR="00C07CAE" w:rsidRPr="00C07CAE" w:rsidRDefault="00C07CAE" w:rsidP="00C07CAE">
      <w:r w:rsidRPr="00C07CAE">
        <w:t>The</w:t>
      </w:r>
      <w:r w:rsidR="00F56099">
        <w:t xml:space="preserve"> </w:t>
      </w:r>
      <w:r w:rsidRPr="00C07CAE">
        <w:t>question</w:t>
      </w:r>
      <w:r w:rsidR="00F56099">
        <w:t xml:space="preserve"> </w:t>
      </w:r>
      <w:r w:rsidRPr="00C07CAE">
        <w:t>is:</w:t>
      </w:r>
      <w:r w:rsidR="00F56099">
        <w:t xml:space="preserve"> </w:t>
      </w:r>
      <w:r w:rsidRPr="00C07CAE">
        <w:t>Noach</w:t>
      </w:r>
      <w:r w:rsidR="00F56099">
        <w:t xml:space="preserve"> </w:t>
      </w:r>
      <w:r w:rsidRPr="00C07CAE">
        <w:t>surely</w:t>
      </w:r>
      <w:r w:rsidR="00F56099">
        <w:t xml:space="preserve"> </w:t>
      </w:r>
      <w:r w:rsidRPr="00C07CAE">
        <w:t>knows</w:t>
      </w:r>
      <w:r w:rsidR="00F56099">
        <w:t xml:space="preserve"> </w:t>
      </w:r>
      <w:r w:rsidRPr="00C07CAE">
        <w:t>the</w:t>
      </w:r>
      <w:r w:rsidR="00F56099">
        <w:t xml:space="preserve"> </w:t>
      </w:r>
      <w:r w:rsidRPr="00C07CAE">
        <w:t>tale</w:t>
      </w:r>
      <w:r w:rsidR="00F56099">
        <w:t xml:space="preserve"> </w:t>
      </w:r>
      <w:r w:rsidRPr="00C07CAE">
        <w:t>of</w:t>
      </w:r>
      <w:r w:rsidR="00F56099">
        <w:t xml:space="preserve"> </w:t>
      </w:r>
      <w:r w:rsidRPr="00C07CAE">
        <w:t>Adam</w:t>
      </w:r>
      <w:r w:rsidR="00F56099">
        <w:t xml:space="preserve"> </w:t>
      </w:r>
      <w:r w:rsidRPr="00C07CAE">
        <w:t>in</w:t>
      </w:r>
      <w:r w:rsidR="00F56099">
        <w:t xml:space="preserve"> </w:t>
      </w:r>
      <w:r w:rsidRPr="00C07CAE">
        <w:t>the</w:t>
      </w:r>
      <w:r w:rsidR="00F56099">
        <w:t xml:space="preserve"> </w:t>
      </w:r>
      <w:r w:rsidRPr="00C07CAE">
        <w:t>garden.</w:t>
      </w:r>
      <w:r w:rsidR="00F56099">
        <w:t xml:space="preserve"> </w:t>
      </w:r>
      <w:r w:rsidRPr="00C07CAE">
        <w:t>Given</w:t>
      </w:r>
      <w:r w:rsidR="00F56099">
        <w:t xml:space="preserve"> </w:t>
      </w:r>
      <w:r w:rsidRPr="00C07CAE">
        <w:t>the</w:t>
      </w:r>
      <w:r w:rsidR="00F56099">
        <w:t xml:space="preserve"> </w:t>
      </w:r>
      <w:r w:rsidRPr="00C07CAE">
        <w:t>tragic</w:t>
      </w:r>
      <w:r w:rsidR="00F56099">
        <w:t xml:space="preserve"> </w:t>
      </w:r>
      <w:r w:rsidRPr="00C07CAE">
        <w:t>consequences</w:t>
      </w:r>
      <w:r w:rsidR="00F56099">
        <w:t xml:space="preserve"> </w:t>
      </w:r>
      <w:r w:rsidRPr="00C07CAE">
        <w:lastRenderedPageBreak/>
        <w:t>of</w:t>
      </w:r>
      <w:r w:rsidR="00F56099">
        <w:t xml:space="preserve"> </w:t>
      </w:r>
      <w:r w:rsidRPr="00C07CAE">
        <w:t>that</w:t>
      </w:r>
      <w:r w:rsidR="00F56099">
        <w:t xml:space="preserve"> </w:t>
      </w:r>
      <w:r w:rsidRPr="00C07CAE">
        <w:t>story,</w:t>
      </w:r>
      <w:r w:rsidR="00F56099">
        <w:t xml:space="preserve"> </w:t>
      </w:r>
      <w:r w:rsidRPr="00C07CAE">
        <w:t>why</w:t>
      </w:r>
      <w:r w:rsidR="00F56099">
        <w:t xml:space="preserve"> </w:t>
      </w:r>
      <w:r w:rsidRPr="00C07CAE">
        <w:t>would</w:t>
      </w:r>
      <w:r w:rsidR="00F56099">
        <w:t xml:space="preserve"> </w:t>
      </w:r>
      <w:r w:rsidRPr="00C07CAE">
        <w:t>he</w:t>
      </w:r>
      <w:r w:rsidR="00F56099">
        <w:t xml:space="preserve"> </w:t>
      </w:r>
      <w:r w:rsidRPr="00C07CAE">
        <w:t>begin</w:t>
      </w:r>
      <w:r w:rsidR="00F56099">
        <w:t xml:space="preserve"> </w:t>
      </w:r>
      <w:r w:rsidRPr="00C07CAE">
        <w:t>his</w:t>
      </w:r>
      <w:r w:rsidR="00F56099">
        <w:t xml:space="preserve"> </w:t>
      </w:r>
      <w:r w:rsidRPr="00C07CAE">
        <w:t>new</w:t>
      </w:r>
      <w:r w:rsidR="00F56099">
        <w:t xml:space="preserve"> </w:t>
      </w:r>
      <w:r w:rsidRPr="00C07CAE">
        <w:t>life</w:t>
      </w:r>
      <w:r w:rsidR="00F56099">
        <w:t xml:space="preserve"> </w:t>
      </w:r>
      <w:r w:rsidRPr="00C07CAE">
        <w:t>by</w:t>
      </w:r>
      <w:r w:rsidR="00F56099">
        <w:t xml:space="preserve"> </w:t>
      </w:r>
      <w:r w:rsidRPr="00C07CAE">
        <w:t>making</w:t>
      </w:r>
      <w:r w:rsidR="00F56099">
        <w:t xml:space="preserve"> </w:t>
      </w:r>
      <w:r w:rsidRPr="00C07CAE">
        <w:t>the</w:t>
      </w:r>
      <w:r w:rsidR="00F56099">
        <w:t xml:space="preserve"> </w:t>
      </w:r>
      <w:r w:rsidRPr="00C07CAE">
        <w:t>same</w:t>
      </w:r>
      <w:r w:rsidR="00F56099">
        <w:t xml:space="preserve"> </w:t>
      </w:r>
      <w:r w:rsidRPr="00C07CAE">
        <w:t>mistake?</w:t>
      </w:r>
      <w:r w:rsidR="00F56099">
        <w:t xml:space="preserve"> </w:t>
      </w:r>
    </w:p>
    <w:p w14:paraId="17CA087D" w14:textId="77777777" w:rsidR="00C07CAE" w:rsidRPr="00C07CAE" w:rsidRDefault="00C07CAE" w:rsidP="00C07CAE"/>
    <w:p w14:paraId="3CB46160" w14:textId="051C6905" w:rsidR="00C07CAE" w:rsidRPr="00C07CAE" w:rsidRDefault="00C07CAE" w:rsidP="00C07CAE">
      <w:pPr>
        <w:rPr>
          <w:shd w:val="clear" w:color="auto" w:fill="FFFFFF"/>
        </w:rPr>
      </w:pPr>
      <w:r w:rsidRPr="00C07CAE">
        <w:t>What</w:t>
      </w:r>
      <w:r w:rsidR="00F56099">
        <w:t xml:space="preserve"> </w:t>
      </w:r>
      <w:r w:rsidRPr="00C07CAE">
        <w:t>I</w:t>
      </w:r>
      <w:r w:rsidR="00585328">
        <w:t>’</w:t>
      </w:r>
      <w:r w:rsidRPr="00C07CAE">
        <w:t>d</w:t>
      </w:r>
      <w:r w:rsidR="00F56099">
        <w:t xml:space="preserve"> </w:t>
      </w:r>
      <w:r w:rsidRPr="00C07CAE">
        <w:t>like</w:t>
      </w:r>
      <w:r w:rsidR="00F56099">
        <w:t xml:space="preserve"> </w:t>
      </w:r>
      <w:r w:rsidRPr="00C07CAE">
        <w:t>to</w:t>
      </w:r>
      <w:r w:rsidR="00F56099">
        <w:t xml:space="preserve"> </w:t>
      </w:r>
      <w:r w:rsidRPr="00C07CAE">
        <w:t>suggest</w:t>
      </w:r>
      <w:r w:rsidR="00F56099">
        <w:t xml:space="preserve"> </w:t>
      </w:r>
      <w:r w:rsidRPr="00C07CAE">
        <w:t>is</w:t>
      </w:r>
      <w:r w:rsidR="00F56099">
        <w:t xml:space="preserve"> </w:t>
      </w:r>
      <w:r w:rsidRPr="00C07CAE">
        <w:t>this:</w:t>
      </w:r>
      <w:r w:rsidR="00F56099">
        <w:t xml:space="preserve"> </w:t>
      </w:r>
      <w:r w:rsidRPr="00C07CAE">
        <w:t>The</w:t>
      </w:r>
      <w:r w:rsidR="00F56099">
        <w:t xml:space="preserve"> </w:t>
      </w:r>
      <w:r w:rsidRPr="00C07CAE">
        <w:t>key</w:t>
      </w:r>
      <w:r w:rsidR="00F56099">
        <w:t xml:space="preserve"> </w:t>
      </w:r>
      <w:r w:rsidRPr="00C07CAE">
        <w:t>to</w:t>
      </w:r>
      <w:r w:rsidR="00F56099">
        <w:t xml:space="preserve"> </w:t>
      </w:r>
      <w:r w:rsidRPr="00C07CAE">
        <w:t>understanding</w:t>
      </w:r>
      <w:r w:rsidR="00F56099">
        <w:t xml:space="preserve"> </w:t>
      </w:r>
      <w:r w:rsidRPr="00C07CAE">
        <w:t>this</w:t>
      </w:r>
      <w:r w:rsidR="00F56099">
        <w:t xml:space="preserve"> </w:t>
      </w:r>
      <w:r w:rsidRPr="00C07CAE">
        <w:t>puzzling</w:t>
      </w:r>
      <w:r w:rsidR="00F56099">
        <w:t xml:space="preserve"> </w:t>
      </w:r>
      <w:r w:rsidRPr="00C07CAE">
        <w:t>text</w:t>
      </w:r>
      <w:r w:rsidR="00F56099">
        <w:t xml:space="preserve"> </w:t>
      </w:r>
      <w:r w:rsidRPr="00C07CAE">
        <w:t>is</w:t>
      </w:r>
      <w:r w:rsidR="00F56099">
        <w:t xml:space="preserve"> </w:t>
      </w:r>
      <w:r w:rsidRPr="00C07CAE">
        <w:t>to</w:t>
      </w:r>
      <w:r w:rsidR="00F56099">
        <w:t xml:space="preserve"> </w:t>
      </w:r>
      <w:r w:rsidRPr="00C07CAE">
        <w:t>appreciate</w:t>
      </w:r>
      <w:r w:rsidR="00F56099">
        <w:t xml:space="preserve"> </w:t>
      </w:r>
      <w:r w:rsidRPr="00C07CAE">
        <w:t>the</w:t>
      </w:r>
      <w:r w:rsidR="00F56099">
        <w:t xml:space="preserve"> </w:t>
      </w:r>
      <w:r w:rsidRPr="00C07CAE">
        <w:t>effects</w:t>
      </w:r>
      <w:r w:rsidR="00F56099">
        <w:t xml:space="preserve"> </w:t>
      </w:r>
      <w:r w:rsidRPr="00C07CAE">
        <w:t>of</w:t>
      </w:r>
      <w:r w:rsidR="00F56099">
        <w:t xml:space="preserve"> </w:t>
      </w:r>
      <w:r w:rsidRPr="00C07CAE">
        <w:t>the</w:t>
      </w:r>
      <w:r w:rsidR="00F56099">
        <w:t xml:space="preserve"> </w:t>
      </w:r>
      <w:r w:rsidRPr="00C07CAE">
        <w:t>vine.</w:t>
      </w:r>
      <w:r w:rsidR="00F56099">
        <w:t xml:space="preserve"> </w:t>
      </w:r>
      <w:r w:rsidRPr="00C07CAE">
        <w:t>In</w:t>
      </w:r>
      <w:r w:rsidR="00F56099">
        <w:t xml:space="preserve"> </w:t>
      </w:r>
      <w:r w:rsidRPr="00C07CAE">
        <w:t>the</w:t>
      </w:r>
      <w:r w:rsidR="00F56099">
        <w:t xml:space="preserve"> </w:t>
      </w:r>
      <w:r w:rsidRPr="00C07CAE">
        <w:t>case</w:t>
      </w:r>
      <w:r w:rsidR="00F56099">
        <w:t xml:space="preserve"> </w:t>
      </w:r>
      <w:r w:rsidRPr="00C07CAE">
        <w:t>of</w:t>
      </w:r>
      <w:r w:rsidR="00F56099">
        <w:t xml:space="preserve"> </w:t>
      </w:r>
      <w:r w:rsidRPr="00C07CAE">
        <w:t>Adam,</w:t>
      </w:r>
      <w:r w:rsidR="00F56099">
        <w:t xml:space="preserve"> </w:t>
      </w:r>
      <w:r w:rsidRPr="00C07CAE">
        <w:t>the</w:t>
      </w:r>
      <w:r w:rsidR="00F56099">
        <w:t xml:space="preserve"> </w:t>
      </w:r>
      <w:r w:rsidRPr="00C07CAE">
        <w:t>Torah</w:t>
      </w:r>
      <w:r w:rsidR="00F56099">
        <w:t xml:space="preserve"> </w:t>
      </w:r>
      <w:r w:rsidRPr="00C07CAE">
        <w:t>is</w:t>
      </w:r>
      <w:r w:rsidR="00F56099">
        <w:t xml:space="preserve"> </w:t>
      </w:r>
      <w:r w:rsidRPr="00C07CAE">
        <w:t>quite</w:t>
      </w:r>
      <w:r w:rsidR="00F56099">
        <w:t xml:space="preserve"> </w:t>
      </w:r>
      <w:r w:rsidRPr="00C07CAE">
        <w:t>explicit.</w:t>
      </w:r>
      <w:r w:rsidR="00F56099">
        <w:t xml:space="preserve"> </w:t>
      </w:r>
      <w:r w:rsidRPr="00C07CAE">
        <w:t>Before</w:t>
      </w:r>
      <w:r w:rsidR="00F56099">
        <w:t xml:space="preserve"> </w:t>
      </w:r>
      <w:r w:rsidRPr="00C07CAE">
        <w:t>they</w:t>
      </w:r>
      <w:r w:rsidR="00F56099">
        <w:t xml:space="preserve"> </w:t>
      </w:r>
      <w:r w:rsidRPr="00C07CAE">
        <w:t>ate</w:t>
      </w:r>
      <w:r w:rsidR="00F56099">
        <w:t xml:space="preserve"> </w:t>
      </w:r>
      <w:r w:rsidRPr="00C07CAE">
        <w:t>from</w:t>
      </w:r>
      <w:r w:rsidR="00F56099">
        <w:t xml:space="preserve"> </w:t>
      </w:r>
      <w:r w:rsidRPr="00C07CAE">
        <w:t>the</w:t>
      </w:r>
      <w:r w:rsidR="00F56099">
        <w:t xml:space="preserve"> </w:t>
      </w:r>
      <w:r w:rsidRPr="00C07CAE">
        <w:t>tree:</w:t>
      </w:r>
      <w:r w:rsidR="00F56099">
        <w:t xml:space="preserve"> </w:t>
      </w:r>
      <w:r w:rsidRPr="00C07CAE">
        <w:rPr>
          <w:shd w:val="clear" w:color="auto" w:fill="FFFFFF"/>
        </w:rPr>
        <w:t>Both</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Chava</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naked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ashamed.</w:t>
      </w:r>
      <w:r w:rsidR="00F56099">
        <w:rPr>
          <w:shd w:val="clear" w:color="auto" w:fill="FFFFFF"/>
        </w:rPr>
        <w:t xml:space="preserve"> </w:t>
      </w:r>
    </w:p>
    <w:p w14:paraId="6F088207" w14:textId="77777777" w:rsidR="00C07CAE" w:rsidRPr="00C07CAE" w:rsidRDefault="00C07CAE" w:rsidP="00C07CAE">
      <w:pPr>
        <w:rPr>
          <w:shd w:val="clear" w:color="auto" w:fill="FFFFFF"/>
        </w:rPr>
      </w:pPr>
    </w:p>
    <w:p w14:paraId="347144CC" w14:textId="77777777" w:rsidR="00C07CAE" w:rsidRPr="00C07CAE" w:rsidRDefault="00C07CAE" w:rsidP="00C07CAE">
      <w:pPr>
        <w:rPr>
          <w:shd w:val="clear" w:color="auto" w:fill="FFFFFF"/>
        </w:rPr>
      </w:pPr>
      <w:r w:rsidRPr="00C07CAE">
        <w:rPr>
          <w:shd w:val="clear" w:color="auto" w:fill="FFFFFF"/>
        </w:rPr>
        <w:t>But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soon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tree…</w:t>
      </w:r>
    </w:p>
    <w:p w14:paraId="7869227E" w14:textId="77777777" w:rsidR="00C07CAE" w:rsidRPr="00C07CAE" w:rsidRDefault="00C07CAE" w:rsidP="00C07CAE">
      <w:pPr>
        <w:rPr>
          <w:shd w:val="clear" w:color="auto" w:fill="FFFFFF"/>
        </w:rPr>
      </w:pPr>
    </w:p>
    <w:p w14:paraId="745D3A8D" w14:textId="4178CB93" w:rsidR="00C07CAE" w:rsidRPr="00C07CAE" w:rsidRDefault="00C07CAE" w:rsidP="00C07CAE">
      <w:r w:rsidRPr="00C07CAE">
        <w:t>They</w:t>
      </w:r>
      <w:r w:rsidR="00F56099">
        <w:t xml:space="preserve"> </w:t>
      </w:r>
      <w:r w:rsidRPr="00C07CAE">
        <w:t>open</w:t>
      </w:r>
      <w:r w:rsidR="00F56099">
        <w:t xml:space="preserve"> </w:t>
      </w:r>
      <w:r w:rsidRPr="00C07CAE">
        <w:t>their</w:t>
      </w:r>
      <w:r w:rsidR="00F56099">
        <w:t xml:space="preserve"> </w:t>
      </w:r>
      <w:r w:rsidRPr="00C07CAE">
        <w:t>eyes</w:t>
      </w:r>
      <w:r w:rsidR="00F56099">
        <w:t xml:space="preserve"> </w:t>
      </w:r>
      <w:r w:rsidRPr="00C07CAE">
        <w:t>and</w:t>
      </w:r>
      <w:r w:rsidR="00F56099">
        <w:t xml:space="preserve"> </w:t>
      </w:r>
      <w:r w:rsidRPr="00C07CAE">
        <w:t>perceive</w:t>
      </w:r>
      <w:r w:rsidR="00F56099">
        <w:t xml:space="preserve"> </w:t>
      </w:r>
      <w:r w:rsidRPr="00C07CAE">
        <w:t>their</w:t>
      </w:r>
      <w:r w:rsidR="00F56099">
        <w:t xml:space="preserve"> </w:t>
      </w:r>
      <w:r w:rsidRPr="00C07CAE">
        <w:t>own</w:t>
      </w:r>
      <w:r w:rsidR="00F56099">
        <w:t xml:space="preserve"> </w:t>
      </w:r>
      <w:r w:rsidRPr="00C07CAE">
        <w:t>bodies;</w:t>
      </w:r>
      <w:r w:rsidR="00F56099">
        <w:t xml:space="preserve"> </w:t>
      </w:r>
      <w:r w:rsidRPr="00C07CAE">
        <w:t>and</w:t>
      </w:r>
      <w:r w:rsidR="00F56099">
        <w:t xml:space="preserve"> </w:t>
      </w:r>
      <w:r w:rsidRPr="00C07CAE">
        <w:t>suddenly</w:t>
      </w:r>
      <w:r w:rsidR="00F56099">
        <w:t xml:space="preserve"> </w:t>
      </w:r>
      <w:r w:rsidRPr="00C07CAE">
        <w:t>they</w:t>
      </w:r>
      <w:r w:rsidR="00585328">
        <w:t>’</w:t>
      </w:r>
      <w:r w:rsidRPr="00C07CAE">
        <w:t>re</w:t>
      </w:r>
      <w:r w:rsidR="00F56099">
        <w:t xml:space="preserve"> </w:t>
      </w:r>
      <w:r w:rsidRPr="00C07CAE">
        <w:t>in</w:t>
      </w:r>
      <w:r w:rsidR="00F56099">
        <w:t xml:space="preserve"> </w:t>
      </w:r>
      <w:r w:rsidRPr="00C07CAE">
        <w:t>need</w:t>
      </w:r>
      <w:r w:rsidR="00F56099">
        <w:t xml:space="preserve"> </w:t>
      </w:r>
      <w:r w:rsidRPr="00C07CAE">
        <w:t>of</w:t>
      </w:r>
      <w:r w:rsidR="00F56099">
        <w:t xml:space="preserve"> </w:t>
      </w:r>
      <w:r w:rsidRPr="00C07CAE">
        <w:t>clothes</w:t>
      </w:r>
      <w:r w:rsidR="00F56099">
        <w:t xml:space="preserve"> </w:t>
      </w:r>
      <w:r w:rsidRPr="00C07CAE">
        <w:t>because</w:t>
      </w:r>
      <w:r w:rsidR="00F56099">
        <w:t xml:space="preserve"> </w:t>
      </w:r>
      <w:r w:rsidRPr="00C07CAE">
        <w:t>now</w:t>
      </w:r>
      <w:r w:rsidR="00F56099">
        <w:t xml:space="preserve"> </w:t>
      </w:r>
      <w:r w:rsidRPr="00C07CAE">
        <w:t>they</w:t>
      </w:r>
      <w:r w:rsidR="00F56099">
        <w:t xml:space="preserve"> </w:t>
      </w:r>
      <w:r w:rsidRPr="00C07CAE">
        <w:t>are</w:t>
      </w:r>
      <w:r w:rsidR="00F56099">
        <w:t xml:space="preserve"> </w:t>
      </w:r>
      <w:r w:rsidRPr="00C07CAE">
        <w:t>ashamed.</w:t>
      </w:r>
      <w:r w:rsidR="00F56099">
        <w:t xml:space="preserve"> </w:t>
      </w:r>
    </w:p>
    <w:p w14:paraId="379C19F3" w14:textId="77777777" w:rsidR="00C07CAE" w:rsidRPr="00C07CAE" w:rsidRDefault="00C07CAE" w:rsidP="00C07CAE"/>
    <w:p w14:paraId="7A9C5A50" w14:textId="77777777" w:rsidR="00C07CAE" w:rsidRPr="00C07CAE" w:rsidRDefault="00C07CAE" w:rsidP="00C07CAE">
      <w:r w:rsidRPr="00C07CAE">
        <w:rPr>
          <w:b/>
          <w:bCs/>
        </w:rPr>
        <w:t>The</w:t>
      </w:r>
      <w:r w:rsidR="00F56099">
        <w:rPr>
          <w:b/>
          <w:bCs/>
        </w:rPr>
        <w:t xml:space="preserve"> </w:t>
      </w:r>
      <w:r w:rsidRPr="00C07CAE">
        <w:rPr>
          <w:b/>
          <w:bCs/>
        </w:rPr>
        <w:t>Zohar</w:t>
      </w:r>
      <w:r w:rsidR="00F56099">
        <w:rPr>
          <w:b/>
          <w:bCs/>
        </w:rPr>
        <w:t xml:space="preserve"> </w:t>
      </w:r>
      <w:r w:rsidRPr="00C07CAE">
        <w:rPr>
          <w:b/>
          <w:bCs/>
        </w:rPr>
        <w:t>states</w:t>
      </w:r>
      <w:r w:rsidR="00F56099">
        <w:rPr>
          <w:b/>
          <w:bCs/>
        </w:rPr>
        <w:t xml:space="preserve"> </w:t>
      </w:r>
      <w:r w:rsidRPr="00C07CAE">
        <w:rPr>
          <w:b/>
          <w:bCs/>
        </w:rPr>
        <w:t>that</w:t>
      </w:r>
      <w:r w:rsidR="00F56099">
        <w:rPr>
          <w:b/>
          <w:bCs/>
        </w:rPr>
        <w:t xml:space="preserve"> </w:t>
      </w:r>
      <w:r w:rsidRPr="00C07CAE">
        <w:rPr>
          <w:b/>
          <w:bCs/>
        </w:rPr>
        <w:t>Chava</w:t>
      </w:r>
      <w:r w:rsidR="00F56099">
        <w:rPr>
          <w:b/>
          <w:bCs/>
        </w:rPr>
        <w:t xml:space="preserve"> </w:t>
      </w:r>
      <w:r w:rsidRPr="00C07CAE">
        <w:rPr>
          <w:b/>
          <w:bCs/>
        </w:rPr>
        <w:t>squeezed</w:t>
      </w:r>
      <w:r w:rsidR="00F56099">
        <w:rPr>
          <w:b/>
          <w:bCs/>
        </w:rPr>
        <w:t xml:space="preserve"> </w:t>
      </w:r>
      <w:r w:rsidRPr="00C07CAE">
        <w:rPr>
          <w:b/>
          <w:bCs/>
        </w:rPr>
        <w:t>grapes</w:t>
      </w:r>
      <w:r w:rsidR="00F56099">
        <w:rPr>
          <w:b/>
          <w:bCs/>
        </w:rPr>
        <w:t xml:space="preserve"> </w:t>
      </w:r>
      <w:r w:rsidRPr="00C07CAE">
        <w:rPr>
          <w:b/>
          <w:bCs/>
        </w:rPr>
        <w:t>from</w:t>
      </w:r>
      <w:r w:rsidR="00F56099">
        <w:rPr>
          <w:b/>
          <w:bCs/>
        </w:rPr>
        <w:t xml:space="preserve"> </w:t>
      </w:r>
      <w:r w:rsidRPr="00C07CAE">
        <w:rPr>
          <w:b/>
          <w:bCs/>
        </w:rPr>
        <w:t>the</w:t>
      </w:r>
      <w:r w:rsidR="00F56099">
        <w:rPr>
          <w:b/>
          <w:bCs/>
        </w:rPr>
        <w:t xml:space="preserve"> </w:t>
      </w:r>
      <w:r w:rsidRPr="00C07CAE">
        <w:rPr>
          <w:b/>
          <w:bCs/>
        </w:rPr>
        <w:t>Tree</w:t>
      </w:r>
      <w:r w:rsidR="00F56099">
        <w:rPr>
          <w:b/>
          <w:bCs/>
        </w:rPr>
        <w:t xml:space="preserve"> </w:t>
      </w:r>
      <w:r w:rsidRPr="00C07CAE">
        <w:rPr>
          <w:b/>
          <w:bCs/>
        </w:rPr>
        <w:t>of</w:t>
      </w:r>
      <w:r w:rsidR="00F56099">
        <w:rPr>
          <w:b/>
          <w:bCs/>
        </w:rPr>
        <w:t xml:space="preserve"> </w:t>
      </w:r>
      <w:r w:rsidRPr="00C07CAE">
        <w:rPr>
          <w:b/>
          <w:bCs/>
        </w:rPr>
        <w:t>Knowledge</w:t>
      </w:r>
      <w:r w:rsidR="00F56099">
        <w:rPr>
          <w:b/>
          <w:bCs/>
        </w:rPr>
        <w:t xml:space="preserve"> </w:t>
      </w:r>
      <w:r w:rsidRPr="00C07CAE">
        <w:rPr>
          <w:b/>
          <w:bCs/>
        </w:rPr>
        <w:t>and</w:t>
      </w:r>
      <w:r w:rsidR="00F56099">
        <w:rPr>
          <w:b/>
          <w:bCs/>
        </w:rPr>
        <w:t xml:space="preserve"> </w:t>
      </w:r>
      <w:r w:rsidRPr="00C07CAE">
        <w:rPr>
          <w:b/>
          <w:bCs/>
        </w:rPr>
        <w:t>gave</w:t>
      </w:r>
      <w:r w:rsidR="00F56099">
        <w:rPr>
          <w:b/>
          <w:bCs/>
        </w:rPr>
        <w:t xml:space="preserve"> </w:t>
      </w:r>
      <w:r w:rsidRPr="00C07CAE">
        <w:rPr>
          <w:b/>
          <w:bCs/>
        </w:rPr>
        <w:t>Adam</w:t>
      </w:r>
      <w:r w:rsidR="00F56099">
        <w:rPr>
          <w:b/>
          <w:bCs/>
        </w:rPr>
        <w:t xml:space="preserve"> </w:t>
      </w:r>
      <w:r w:rsidRPr="00C07CAE">
        <w:rPr>
          <w:b/>
          <w:bCs/>
        </w:rPr>
        <w:t>to</w:t>
      </w:r>
      <w:r w:rsidR="00F56099">
        <w:rPr>
          <w:b/>
          <w:bCs/>
        </w:rPr>
        <w:t xml:space="preserve"> </w:t>
      </w:r>
      <w:r w:rsidRPr="00C07CAE">
        <w:rPr>
          <w:b/>
          <w:bCs/>
        </w:rPr>
        <w:t>drink.</w:t>
      </w:r>
      <w:r w:rsidRPr="00C07CAE">
        <w:rPr>
          <w:b/>
          <w:bCs/>
          <w:sz w:val="20"/>
          <w:vertAlign w:val="superscript"/>
        </w:rPr>
        <w:footnoteReference w:id="628"/>
      </w:r>
      <w:r w:rsidR="00F56099">
        <w:t xml:space="preserve"> </w:t>
      </w:r>
    </w:p>
    <w:p w14:paraId="5B41A380" w14:textId="77777777" w:rsidR="00C07CAE" w:rsidRPr="00C07CAE" w:rsidRDefault="00C07CAE" w:rsidP="00C07CAE"/>
    <w:p w14:paraId="002A49D5" w14:textId="03607F55" w:rsidR="00C07CAE" w:rsidRPr="00C07CAE" w:rsidRDefault="00C07CAE" w:rsidP="00C07CAE">
      <w:r w:rsidRPr="00C07CAE">
        <w:t>What</w:t>
      </w:r>
      <w:r w:rsidR="00F56099">
        <w:t xml:space="preserve"> </w:t>
      </w:r>
      <w:r w:rsidRPr="00C07CAE">
        <w:t>I</w:t>
      </w:r>
      <w:r w:rsidR="00585328">
        <w:t>’</w:t>
      </w:r>
      <w:r w:rsidRPr="00C07CAE">
        <w:t>d</w:t>
      </w:r>
      <w:r w:rsidR="00F56099">
        <w:t xml:space="preserve"> </w:t>
      </w:r>
      <w:r w:rsidRPr="00C07CAE">
        <w:t>like</w:t>
      </w:r>
      <w:r w:rsidR="00F56099">
        <w:t xml:space="preserve"> </w:t>
      </w:r>
      <w:r w:rsidRPr="00C07CAE">
        <w:t>to</w:t>
      </w:r>
      <w:r w:rsidR="00F56099">
        <w:t xml:space="preserve"> </w:t>
      </w:r>
      <w:r w:rsidRPr="00C07CAE">
        <w:t>suggest</w:t>
      </w:r>
      <w:r w:rsidR="00F56099">
        <w:t xml:space="preserve"> </w:t>
      </w:r>
      <w:r w:rsidRPr="00C07CAE">
        <w:t>is</w:t>
      </w:r>
      <w:r w:rsidR="00F56099">
        <w:t xml:space="preserve"> </w:t>
      </w:r>
      <w:r w:rsidRPr="00C07CAE">
        <w:t>that</w:t>
      </w:r>
      <w:r w:rsidR="00F56099">
        <w:t xml:space="preserve"> </w:t>
      </w:r>
      <w:r w:rsidRPr="00C07CAE">
        <w:t>Noach</w:t>
      </w:r>
      <w:r w:rsidR="00F56099">
        <w:t xml:space="preserve"> </w:t>
      </w:r>
      <w:r w:rsidRPr="00C07CAE">
        <w:t>goes</w:t>
      </w:r>
      <w:r w:rsidR="00F56099">
        <w:t xml:space="preserve"> </w:t>
      </w:r>
      <w:r w:rsidRPr="00C07CAE">
        <w:t>back</w:t>
      </w:r>
      <w:r w:rsidR="00F56099">
        <w:t xml:space="preserve"> </w:t>
      </w:r>
      <w:r w:rsidRPr="00C07CAE">
        <w:t>to</w:t>
      </w:r>
      <w:r w:rsidR="00F56099">
        <w:t xml:space="preserve"> </w:t>
      </w:r>
      <w:r w:rsidRPr="00C07CAE">
        <w:t>the</w:t>
      </w:r>
      <w:r w:rsidR="00F56099">
        <w:t xml:space="preserve"> </w:t>
      </w:r>
      <w:r w:rsidRPr="00C07CAE">
        <w:t>vine</w:t>
      </w:r>
      <w:r w:rsidR="00F56099">
        <w:t xml:space="preserve"> </w:t>
      </w:r>
      <w:r w:rsidRPr="00C07CAE">
        <w:t>because</w:t>
      </w:r>
      <w:r w:rsidR="00F56099">
        <w:t xml:space="preserve"> </w:t>
      </w:r>
      <w:r w:rsidRPr="00C07CAE">
        <w:t>he</w:t>
      </w:r>
      <w:r w:rsidR="00585328">
        <w:t>’</w:t>
      </w:r>
      <w:r w:rsidRPr="00C07CAE">
        <w:t>s</w:t>
      </w:r>
      <w:r w:rsidR="00F56099">
        <w:t xml:space="preserve"> </w:t>
      </w:r>
      <w:r w:rsidRPr="00C07CAE">
        <w:t>trying</w:t>
      </w:r>
      <w:r w:rsidR="00F56099">
        <w:t xml:space="preserve"> </w:t>
      </w:r>
      <w:r w:rsidRPr="00C07CAE">
        <w:t>to</w:t>
      </w:r>
      <w:r w:rsidR="00F56099">
        <w:t xml:space="preserve"> </w:t>
      </w:r>
      <w:r w:rsidRPr="00C07CAE">
        <w:t>turn</w:t>
      </w:r>
      <w:r w:rsidR="00F56099">
        <w:t xml:space="preserve"> </w:t>
      </w:r>
      <w:r w:rsidRPr="00C07CAE">
        <w:t>back</w:t>
      </w:r>
      <w:r w:rsidR="00F56099">
        <w:t xml:space="preserve"> </w:t>
      </w:r>
      <w:r w:rsidRPr="00C07CAE">
        <w:t>time.</w:t>
      </w:r>
      <w:r w:rsidR="00F56099">
        <w:t xml:space="preserve"> </w:t>
      </w:r>
      <w:r w:rsidRPr="00C07CAE">
        <w:t>He</w:t>
      </w:r>
      <w:r w:rsidR="00585328">
        <w:t>’</w:t>
      </w:r>
      <w:r w:rsidRPr="00C07CAE">
        <w:t>s</w:t>
      </w:r>
      <w:r w:rsidR="00F56099">
        <w:t xml:space="preserve"> </w:t>
      </w:r>
      <w:r w:rsidRPr="00C07CAE">
        <w:t>trying</w:t>
      </w:r>
      <w:r w:rsidR="00F56099">
        <w:t xml:space="preserve"> </w:t>
      </w:r>
      <w:r w:rsidRPr="00C07CAE">
        <w:t>to</w:t>
      </w:r>
      <w:r w:rsidR="00F56099">
        <w:t xml:space="preserve"> </w:t>
      </w:r>
      <w:r w:rsidRPr="00C07CAE">
        <w:t>return,</w:t>
      </w:r>
      <w:r w:rsidR="00F56099">
        <w:t xml:space="preserve"> </w:t>
      </w:r>
      <w:r w:rsidRPr="00C07CAE">
        <w:t>not</w:t>
      </w:r>
      <w:r w:rsidR="00F56099">
        <w:t xml:space="preserve"> </w:t>
      </w:r>
      <w:r w:rsidRPr="00C07CAE">
        <w:t>just</w:t>
      </w:r>
      <w:r w:rsidR="00F56099">
        <w:t xml:space="preserve"> </w:t>
      </w:r>
      <w:r w:rsidRPr="00C07CAE">
        <w:t>to</w:t>
      </w:r>
      <w:r w:rsidR="00F56099">
        <w:t xml:space="preserve"> </w:t>
      </w:r>
      <w:r w:rsidRPr="00C07CAE">
        <w:t>the</w:t>
      </w:r>
      <w:r w:rsidR="00F56099">
        <w:t xml:space="preserve"> </w:t>
      </w:r>
      <w:r w:rsidRPr="00C07CAE">
        <w:t>pre-flood</w:t>
      </w:r>
      <w:r w:rsidR="00F56099">
        <w:t xml:space="preserve"> </w:t>
      </w:r>
      <w:r w:rsidRPr="00C07CAE">
        <w:t>state,</w:t>
      </w:r>
      <w:r w:rsidR="00F56099">
        <w:t xml:space="preserve"> </w:t>
      </w:r>
      <w:r w:rsidRPr="00C07CAE">
        <w:t>but</w:t>
      </w:r>
      <w:r w:rsidR="00F56099">
        <w:t xml:space="preserve"> </w:t>
      </w:r>
      <w:r w:rsidRPr="00C07CAE">
        <w:t>to</w:t>
      </w:r>
      <w:r w:rsidR="00F56099">
        <w:t xml:space="preserve"> </w:t>
      </w:r>
      <w:r w:rsidRPr="00C07CAE">
        <w:t>the</w:t>
      </w:r>
      <w:r w:rsidR="00F56099">
        <w:t xml:space="preserve"> </w:t>
      </w:r>
      <w:r w:rsidRPr="00C07CAE">
        <w:t>pre-sin</w:t>
      </w:r>
      <w:r w:rsidR="00F56099">
        <w:t xml:space="preserve"> </w:t>
      </w:r>
      <w:r w:rsidRPr="00C07CAE">
        <w:t>state!</w:t>
      </w:r>
      <w:r w:rsidR="00F56099">
        <w:t xml:space="preserve"> </w:t>
      </w:r>
    </w:p>
    <w:p w14:paraId="715F2C2B" w14:textId="77777777" w:rsidR="00C07CAE" w:rsidRPr="00C07CAE" w:rsidRDefault="00C07CAE" w:rsidP="00C07CAE"/>
    <w:p w14:paraId="6B2E6BE0" w14:textId="5D06782E" w:rsidR="00C07CAE" w:rsidRPr="00C07CAE" w:rsidRDefault="00C07CAE" w:rsidP="00C07CAE">
      <w:r w:rsidRPr="00C07CAE">
        <w:t>Having</w:t>
      </w:r>
      <w:r w:rsidR="00F56099">
        <w:t xml:space="preserve"> </w:t>
      </w:r>
      <w:r w:rsidRPr="00C07CAE">
        <w:t>witnessed</w:t>
      </w:r>
      <w:r w:rsidR="00F56099">
        <w:t xml:space="preserve"> </w:t>
      </w:r>
      <w:r w:rsidRPr="00C07CAE">
        <w:t>extreme</w:t>
      </w:r>
      <w:r w:rsidR="00F56099">
        <w:t xml:space="preserve"> </w:t>
      </w:r>
      <w:r w:rsidRPr="00C07CAE">
        <w:t>depravity</w:t>
      </w:r>
      <w:r w:rsidR="00F56099">
        <w:t xml:space="preserve"> </w:t>
      </w:r>
      <w:r w:rsidRPr="00C07CAE">
        <w:t>and</w:t>
      </w:r>
      <w:r w:rsidR="00F56099">
        <w:t xml:space="preserve"> </w:t>
      </w:r>
      <w:r w:rsidRPr="00C07CAE">
        <w:t>immorality,</w:t>
      </w:r>
      <w:r w:rsidR="00F56099">
        <w:t xml:space="preserve"> </w:t>
      </w:r>
      <w:r w:rsidRPr="00C07CAE">
        <w:t>and</w:t>
      </w:r>
      <w:r w:rsidR="00F56099">
        <w:t xml:space="preserve"> </w:t>
      </w:r>
      <w:r w:rsidRPr="00C07CAE">
        <w:t>the</w:t>
      </w:r>
      <w:r w:rsidR="00F56099">
        <w:t xml:space="preserve"> </w:t>
      </w:r>
      <w:r w:rsidRPr="00C07CAE">
        <w:t>destruction</w:t>
      </w:r>
      <w:r w:rsidR="00F56099">
        <w:t xml:space="preserve"> </w:t>
      </w:r>
      <w:r w:rsidRPr="00C07CAE">
        <w:t>it</w:t>
      </w:r>
      <w:r w:rsidR="00F56099">
        <w:t xml:space="preserve"> </w:t>
      </w:r>
      <w:r w:rsidRPr="00C07CAE">
        <w:t>left</w:t>
      </w:r>
      <w:r w:rsidR="00F56099">
        <w:t xml:space="preserve"> </w:t>
      </w:r>
      <w:r w:rsidRPr="00C07CAE">
        <w:t>in</w:t>
      </w:r>
      <w:r w:rsidR="00F56099">
        <w:t xml:space="preserve"> </w:t>
      </w:r>
      <w:r w:rsidRPr="00C07CAE">
        <w:t>its</w:t>
      </w:r>
      <w:r w:rsidR="00F56099">
        <w:t xml:space="preserve"> </w:t>
      </w:r>
      <w:r w:rsidRPr="00C07CAE">
        <w:t>wake,</w:t>
      </w:r>
      <w:r w:rsidR="00F56099">
        <w:t xml:space="preserve"> </w:t>
      </w:r>
      <w:r w:rsidRPr="00C07CAE">
        <w:t>Noach</w:t>
      </w:r>
      <w:r w:rsidR="00F56099">
        <w:t xml:space="preserve"> </w:t>
      </w:r>
      <w:r w:rsidRPr="00C07CAE">
        <w:t>had</w:t>
      </w:r>
      <w:r w:rsidR="00F56099">
        <w:t xml:space="preserve"> </w:t>
      </w:r>
      <w:r w:rsidRPr="00C07CAE">
        <w:t>come</w:t>
      </w:r>
      <w:r w:rsidR="00F56099">
        <w:t xml:space="preserve"> </w:t>
      </w:r>
      <w:r w:rsidRPr="00C07CAE">
        <w:t>face</w:t>
      </w:r>
      <w:r w:rsidR="00F56099">
        <w:t xml:space="preserve"> </w:t>
      </w:r>
      <w:r w:rsidRPr="00C07CAE">
        <w:t>to</w:t>
      </w:r>
      <w:r w:rsidR="00F56099">
        <w:t xml:space="preserve"> </w:t>
      </w:r>
      <w:r w:rsidRPr="00C07CAE">
        <w:t>face</w:t>
      </w:r>
      <w:r w:rsidR="00F56099">
        <w:t xml:space="preserve"> </w:t>
      </w:r>
      <w:r w:rsidRPr="00C07CAE">
        <w:t>with</w:t>
      </w:r>
      <w:r w:rsidR="00F56099">
        <w:t xml:space="preserve"> </w:t>
      </w:r>
      <w:r w:rsidRPr="00C07CAE">
        <w:t>the</w:t>
      </w:r>
      <w:r w:rsidR="00F56099">
        <w:t xml:space="preserve"> </w:t>
      </w:r>
      <w:r w:rsidRPr="00C07CAE">
        <w:t>consequences</w:t>
      </w:r>
      <w:r w:rsidR="00F56099">
        <w:t xml:space="preserve"> </w:t>
      </w:r>
      <w:r w:rsidRPr="00C07CAE">
        <w:t>of</w:t>
      </w:r>
      <w:r w:rsidR="00F56099">
        <w:t xml:space="preserve"> </w:t>
      </w:r>
      <w:r w:rsidRPr="00C07CAE">
        <w:t>sin.</w:t>
      </w:r>
      <w:r w:rsidR="00F56099">
        <w:t xml:space="preserve"> </w:t>
      </w:r>
      <w:r w:rsidRPr="00C07CAE">
        <w:t>Noach</w:t>
      </w:r>
      <w:r w:rsidR="00F56099">
        <w:t xml:space="preserve"> </w:t>
      </w:r>
      <w:r w:rsidRPr="00C07CAE">
        <w:t>got</w:t>
      </w:r>
      <w:r w:rsidR="00F56099">
        <w:t xml:space="preserve"> </w:t>
      </w:r>
      <w:r w:rsidRPr="00C07CAE">
        <w:t>drunk</w:t>
      </w:r>
      <w:r w:rsidR="00F56099">
        <w:t xml:space="preserve"> </w:t>
      </w:r>
      <w:r w:rsidRPr="00C07CAE">
        <w:t>(and</w:t>
      </w:r>
      <w:r w:rsidR="00F56099">
        <w:t xml:space="preserve"> </w:t>
      </w:r>
      <w:r w:rsidRPr="00C07CAE">
        <w:t>subsequently</w:t>
      </w:r>
      <w:r w:rsidR="00F56099">
        <w:t xml:space="preserve"> </w:t>
      </w:r>
      <w:r w:rsidRPr="00C07CAE">
        <w:t>disrobed)</w:t>
      </w:r>
      <w:r w:rsidR="00F56099">
        <w:t xml:space="preserve"> </w:t>
      </w:r>
      <w:r w:rsidRPr="00C07CAE">
        <w:t>as</w:t>
      </w:r>
      <w:r w:rsidR="00F56099">
        <w:t xml:space="preserve"> </w:t>
      </w:r>
      <w:r w:rsidRPr="00C07CAE">
        <w:t>an</w:t>
      </w:r>
      <w:r w:rsidR="00F56099">
        <w:t xml:space="preserve"> </w:t>
      </w:r>
      <w:r w:rsidRPr="00C07CAE">
        <w:t>ambitious</w:t>
      </w:r>
      <w:r w:rsidR="00F56099">
        <w:t xml:space="preserve"> </w:t>
      </w:r>
      <w:r w:rsidRPr="00C07CAE">
        <w:t>attempt</w:t>
      </w:r>
      <w:r w:rsidR="00F56099">
        <w:t xml:space="preserve"> </w:t>
      </w:r>
      <w:r w:rsidRPr="00C07CAE">
        <w:t>to</w:t>
      </w:r>
      <w:r w:rsidR="00F56099">
        <w:t xml:space="preserve"> </w:t>
      </w:r>
      <w:r w:rsidRPr="00C07CAE">
        <w:t>return</w:t>
      </w:r>
      <w:r w:rsidR="00F56099">
        <w:t xml:space="preserve"> </w:t>
      </w:r>
      <w:r w:rsidRPr="00C07CAE">
        <w:t>the</w:t>
      </w:r>
      <w:r w:rsidR="00F56099">
        <w:t xml:space="preserve"> </w:t>
      </w:r>
      <w:r w:rsidRPr="00C07CAE">
        <w:t>world</w:t>
      </w:r>
      <w:r w:rsidR="00F56099">
        <w:t xml:space="preserve"> </w:t>
      </w:r>
      <w:r w:rsidRPr="00C07CAE">
        <w:t>to</w:t>
      </w:r>
      <w:r w:rsidR="00F56099">
        <w:t xml:space="preserve"> </w:t>
      </w:r>
      <w:r w:rsidRPr="00C07CAE">
        <w:t>the</w:t>
      </w:r>
      <w:r w:rsidR="00F56099">
        <w:t xml:space="preserve"> </w:t>
      </w:r>
      <w:r w:rsidRPr="00C07CAE">
        <w:t>innocent</w:t>
      </w:r>
      <w:r w:rsidR="00F56099">
        <w:t xml:space="preserve"> </w:t>
      </w:r>
      <w:r w:rsidRPr="00C07CAE">
        <w:t>time</w:t>
      </w:r>
      <w:r w:rsidR="00F56099">
        <w:t xml:space="preserve"> </w:t>
      </w:r>
      <w:r w:rsidRPr="00C07CAE">
        <w:t>before</w:t>
      </w:r>
      <w:r w:rsidR="00F56099">
        <w:t xml:space="preserve"> </w:t>
      </w:r>
      <w:r w:rsidRPr="00C07CAE">
        <w:t>sin.</w:t>
      </w:r>
      <w:r w:rsidR="00F56099">
        <w:t xml:space="preserve"> </w:t>
      </w:r>
      <w:r w:rsidRPr="00C07CAE">
        <w:t>He</w:t>
      </w:r>
      <w:r w:rsidR="00F56099">
        <w:t xml:space="preserve"> </w:t>
      </w:r>
      <w:r w:rsidRPr="00C07CAE">
        <w:t>was</w:t>
      </w:r>
      <w:r w:rsidR="00F56099">
        <w:t xml:space="preserve"> </w:t>
      </w:r>
      <w:r w:rsidRPr="00C07CAE">
        <w:t>trying</w:t>
      </w:r>
      <w:r w:rsidR="00F56099">
        <w:t xml:space="preserve"> </w:t>
      </w:r>
      <w:r w:rsidRPr="00C07CAE">
        <w:t>to</w:t>
      </w:r>
      <w:r w:rsidR="00F56099">
        <w:t xml:space="preserve"> </w:t>
      </w:r>
      <w:r w:rsidRPr="00C07CAE">
        <w:t>undo</w:t>
      </w:r>
      <w:r w:rsidR="00F56099">
        <w:t xml:space="preserve"> </w:t>
      </w:r>
      <w:r w:rsidRPr="00C07CAE">
        <w:t>and</w:t>
      </w:r>
      <w:r w:rsidR="00F56099">
        <w:t xml:space="preserve"> </w:t>
      </w:r>
      <w:r w:rsidRPr="00C07CAE">
        <w:t>reverse</w:t>
      </w:r>
      <w:r w:rsidR="00F56099">
        <w:t xml:space="preserve"> </w:t>
      </w:r>
      <w:r w:rsidRPr="00C07CAE">
        <w:t>the</w:t>
      </w:r>
      <w:r w:rsidR="00F56099">
        <w:t xml:space="preserve"> </w:t>
      </w:r>
      <w:r w:rsidRPr="00C07CAE">
        <w:t>negative</w:t>
      </w:r>
      <w:r w:rsidR="00F56099">
        <w:t xml:space="preserve"> </w:t>
      </w:r>
      <w:r w:rsidRPr="00C07CAE">
        <w:t>effects</w:t>
      </w:r>
      <w:r w:rsidR="00F56099">
        <w:t xml:space="preserve"> </w:t>
      </w:r>
      <w:r w:rsidRPr="00C07CAE">
        <w:t>of</w:t>
      </w:r>
      <w:r w:rsidR="00F56099">
        <w:t xml:space="preserve"> </w:t>
      </w:r>
      <w:r w:rsidRPr="00C07CAE">
        <w:t>Adam</w:t>
      </w:r>
      <w:r w:rsidR="00F56099">
        <w:t xml:space="preserve"> </w:t>
      </w:r>
      <w:r w:rsidRPr="00C07CAE">
        <w:t>and</w:t>
      </w:r>
      <w:r w:rsidR="00F56099">
        <w:t xml:space="preserve"> </w:t>
      </w:r>
      <w:r w:rsidRPr="00C07CAE">
        <w:t>Eve</w:t>
      </w:r>
      <w:r w:rsidR="00585328">
        <w:t>’</w:t>
      </w:r>
      <w:r w:rsidRPr="00C07CAE">
        <w:t>s</w:t>
      </w:r>
      <w:r w:rsidR="00F56099">
        <w:t xml:space="preserve"> </w:t>
      </w:r>
      <w:r w:rsidRPr="00C07CAE">
        <w:t>sin</w:t>
      </w:r>
      <w:r w:rsidR="00F56099">
        <w:t xml:space="preserve"> </w:t>
      </w:r>
      <w:r w:rsidRPr="00C07CAE">
        <w:t>in</w:t>
      </w:r>
      <w:r w:rsidR="00F56099">
        <w:t xml:space="preserve"> </w:t>
      </w:r>
      <w:r w:rsidRPr="00C07CAE">
        <w:t>the</w:t>
      </w:r>
      <w:r w:rsidR="00F56099">
        <w:t xml:space="preserve"> </w:t>
      </w:r>
      <w:r w:rsidRPr="00C07CAE">
        <w:t>Garden</w:t>
      </w:r>
      <w:r w:rsidR="00F56099">
        <w:t xml:space="preserve"> </w:t>
      </w:r>
      <w:r w:rsidRPr="00C07CAE">
        <w:t>of</w:t>
      </w:r>
      <w:r w:rsidR="00F56099">
        <w:t xml:space="preserve"> </w:t>
      </w:r>
      <w:r w:rsidRPr="00C07CAE">
        <w:t>Eden.</w:t>
      </w:r>
    </w:p>
    <w:p w14:paraId="6EED5B25" w14:textId="77777777" w:rsidR="00C07CAE" w:rsidRPr="00C07CAE" w:rsidRDefault="00C07CAE" w:rsidP="00C07CAE"/>
    <w:p w14:paraId="22CE9480" w14:textId="5D91BDC9" w:rsidR="00C07CAE" w:rsidRPr="00F04862" w:rsidRDefault="00C07CAE" w:rsidP="00F04862">
      <w:pPr>
        <w:ind w:left="288" w:right="288"/>
        <w:rPr>
          <w:i/>
          <w:iCs/>
        </w:rPr>
      </w:pPr>
      <w:r w:rsidRPr="00F04862">
        <w:rPr>
          <w:b/>
          <w:bCs/>
          <w:i/>
          <w:iCs/>
        </w:rPr>
        <w:t>Zohar</w:t>
      </w:r>
      <w:r w:rsidR="00F56099" w:rsidRPr="00F04862">
        <w:rPr>
          <w:b/>
          <w:bCs/>
          <w:i/>
          <w:iCs/>
        </w:rPr>
        <w:t xml:space="preserve"> </w:t>
      </w:r>
      <w:r w:rsidRPr="00F04862">
        <w:rPr>
          <w:b/>
          <w:bCs/>
          <w:i/>
          <w:iCs/>
        </w:rPr>
        <w:t>Noach</w:t>
      </w:r>
      <w:r w:rsidR="00F56099" w:rsidRPr="00F04862">
        <w:rPr>
          <w:b/>
          <w:bCs/>
          <w:i/>
          <w:iCs/>
        </w:rPr>
        <w:t xml:space="preserve"> </w:t>
      </w:r>
      <w:r w:rsidRPr="00F04862">
        <w:rPr>
          <w:b/>
          <w:bCs/>
          <w:i/>
          <w:iCs/>
        </w:rPr>
        <w:t>308</w:t>
      </w:r>
      <w:r w:rsidR="00F56099" w:rsidRPr="00F04862">
        <w:rPr>
          <w:i/>
          <w:iCs/>
        </w:rPr>
        <w:t xml:space="preserve"> </w:t>
      </w:r>
      <w:r w:rsidRPr="00F04862">
        <w:rPr>
          <w:i/>
          <w:iCs/>
        </w:rPr>
        <w:t>Rabbi</w:t>
      </w:r>
      <w:r w:rsidR="00F56099" w:rsidRPr="00F04862">
        <w:rPr>
          <w:i/>
          <w:iCs/>
        </w:rPr>
        <w:t xml:space="preserve"> </w:t>
      </w:r>
      <w:r w:rsidRPr="00F04862">
        <w:rPr>
          <w:i/>
          <w:iCs/>
        </w:rPr>
        <w:t>Shimon</w:t>
      </w:r>
      <w:r w:rsidR="00F56099" w:rsidRPr="00F04862">
        <w:rPr>
          <w:i/>
          <w:iCs/>
        </w:rPr>
        <w:t xml:space="preserve"> </w:t>
      </w:r>
      <w:r w:rsidRPr="00F04862">
        <w:rPr>
          <w:i/>
          <w:iCs/>
        </w:rPr>
        <w:t>said</w:t>
      </w:r>
      <w:r w:rsidR="00F56099" w:rsidRPr="00F04862">
        <w:rPr>
          <w:i/>
          <w:iCs/>
        </w:rPr>
        <w:t xml:space="preserve"> </w:t>
      </w:r>
      <w:r w:rsidRPr="00F04862">
        <w:rPr>
          <w:i/>
          <w:iCs/>
        </w:rPr>
        <w:t>that</w:t>
      </w:r>
      <w:r w:rsidR="00F56099" w:rsidRPr="00F04862">
        <w:rPr>
          <w:i/>
          <w:iCs/>
        </w:rPr>
        <w:t xml:space="preserve"> </w:t>
      </w:r>
      <w:r w:rsidRPr="00F04862">
        <w:rPr>
          <w:i/>
          <w:iCs/>
        </w:rPr>
        <w:t>there</w:t>
      </w:r>
      <w:r w:rsidR="00F56099" w:rsidRPr="00F04862">
        <w:rPr>
          <w:i/>
          <w:iCs/>
        </w:rPr>
        <w:t xml:space="preserve"> </w:t>
      </w:r>
      <w:r w:rsidRPr="00F04862">
        <w:rPr>
          <w:i/>
          <w:iCs/>
        </w:rPr>
        <w:t>is</w:t>
      </w:r>
      <w:r w:rsidR="00F56099" w:rsidRPr="00F04862">
        <w:rPr>
          <w:i/>
          <w:iCs/>
        </w:rPr>
        <w:t xml:space="preserve"> </w:t>
      </w:r>
      <w:r w:rsidRPr="00F04862">
        <w:rPr>
          <w:i/>
          <w:iCs/>
        </w:rPr>
        <w:t>a</w:t>
      </w:r>
      <w:r w:rsidR="00F56099" w:rsidRPr="00F04862">
        <w:rPr>
          <w:i/>
          <w:iCs/>
        </w:rPr>
        <w:t xml:space="preserve"> </w:t>
      </w:r>
      <w:r w:rsidRPr="00F04862">
        <w:rPr>
          <w:i/>
          <w:iCs/>
        </w:rPr>
        <w:t>sublime</w:t>
      </w:r>
      <w:r w:rsidR="00F56099" w:rsidRPr="00F04862">
        <w:rPr>
          <w:i/>
          <w:iCs/>
        </w:rPr>
        <w:t xml:space="preserve"> </w:t>
      </w:r>
      <w:r w:rsidRPr="00F04862">
        <w:rPr>
          <w:i/>
          <w:iCs/>
        </w:rPr>
        <w:t>secret</w:t>
      </w:r>
      <w:r w:rsidR="00F56099" w:rsidRPr="00F04862">
        <w:rPr>
          <w:i/>
          <w:iCs/>
        </w:rPr>
        <w:t xml:space="preserve"> </w:t>
      </w:r>
      <w:r w:rsidRPr="00F04862">
        <w:rPr>
          <w:i/>
          <w:iCs/>
        </w:rPr>
        <w:t>hidden</w:t>
      </w:r>
      <w:r w:rsidR="00F56099" w:rsidRPr="00F04862">
        <w:rPr>
          <w:i/>
          <w:iCs/>
        </w:rPr>
        <w:t xml:space="preserve"> </w:t>
      </w:r>
      <w:r w:rsidRPr="00F04862">
        <w:rPr>
          <w:i/>
          <w:iCs/>
        </w:rPr>
        <w:t>in</w:t>
      </w:r>
      <w:r w:rsidR="00F56099" w:rsidRPr="00F04862">
        <w:rPr>
          <w:i/>
          <w:iCs/>
        </w:rPr>
        <w:t xml:space="preserve"> </w:t>
      </w:r>
      <w:r w:rsidRPr="00F04862">
        <w:rPr>
          <w:i/>
          <w:iCs/>
        </w:rPr>
        <w:t>this</w:t>
      </w:r>
      <w:r w:rsidR="00F56099" w:rsidRPr="00F04862">
        <w:rPr>
          <w:i/>
          <w:iCs/>
        </w:rPr>
        <w:t xml:space="preserve"> </w:t>
      </w:r>
      <w:r w:rsidRPr="00F04862">
        <w:rPr>
          <w:i/>
          <w:iCs/>
        </w:rPr>
        <w:t>passage.</w:t>
      </w:r>
      <w:r w:rsidR="00F56099" w:rsidRPr="00F04862">
        <w:rPr>
          <w:i/>
          <w:iCs/>
        </w:rPr>
        <w:t xml:space="preserve"> </w:t>
      </w:r>
      <w:r w:rsidRPr="00F04862">
        <w:rPr>
          <w:i/>
          <w:iCs/>
        </w:rPr>
        <w:t>Noach</w:t>
      </w:r>
      <w:r w:rsidR="00F56099" w:rsidRPr="00F04862">
        <w:rPr>
          <w:i/>
          <w:iCs/>
        </w:rPr>
        <w:t xml:space="preserve"> </w:t>
      </w:r>
      <w:r w:rsidRPr="00F04862">
        <w:rPr>
          <w:i/>
          <w:iCs/>
        </w:rPr>
        <w:t>had</w:t>
      </w:r>
      <w:r w:rsidR="00F56099" w:rsidRPr="00F04862">
        <w:rPr>
          <w:i/>
          <w:iCs/>
        </w:rPr>
        <w:t xml:space="preserve"> </w:t>
      </w:r>
      <w:r w:rsidRPr="00F04862">
        <w:rPr>
          <w:i/>
          <w:iCs/>
        </w:rPr>
        <w:t>come</w:t>
      </w:r>
      <w:r w:rsidR="00F56099" w:rsidRPr="00F04862">
        <w:rPr>
          <w:i/>
          <w:iCs/>
        </w:rPr>
        <w:t xml:space="preserve"> </w:t>
      </w:r>
      <w:r w:rsidRPr="00F04862">
        <w:rPr>
          <w:i/>
          <w:iCs/>
        </w:rPr>
        <w:t>to</w:t>
      </w:r>
      <w:r w:rsidR="00F56099" w:rsidRPr="00F04862">
        <w:rPr>
          <w:i/>
          <w:iCs/>
        </w:rPr>
        <w:t xml:space="preserve"> </w:t>
      </w:r>
      <w:r w:rsidRPr="00F04862">
        <w:rPr>
          <w:i/>
          <w:iCs/>
        </w:rPr>
        <w:t>reexamine</w:t>
      </w:r>
      <w:r w:rsidR="00F56099" w:rsidRPr="00F04862">
        <w:rPr>
          <w:i/>
          <w:iCs/>
        </w:rPr>
        <w:t xml:space="preserve"> </w:t>
      </w:r>
      <w:r w:rsidRPr="00F04862">
        <w:rPr>
          <w:i/>
          <w:iCs/>
        </w:rPr>
        <w:t>Adam</w:t>
      </w:r>
      <w:r w:rsidR="00585328">
        <w:rPr>
          <w:i/>
          <w:iCs/>
        </w:rPr>
        <w:t>’</w:t>
      </w:r>
      <w:r w:rsidRPr="00F04862">
        <w:rPr>
          <w:i/>
          <w:iCs/>
        </w:rPr>
        <w:t>s</w:t>
      </w:r>
      <w:r w:rsidR="00F56099" w:rsidRPr="00F04862">
        <w:rPr>
          <w:i/>
          <w:iCs/>
        </w:rPr>
        <w:t xml:space="preserve"> </w:t>
      </w:r>
      <w:r w:rsidRPr="00F04862">
        <w:rPr>
          <w:i/>
          <w:iCs/>
        </w:rPr>
        <w:t>sin</w:t>
      </w:r>
      <w:r w:rsidR="00F56099" w:rsidRPr="00F04862">
        <w:rPr>
          <w:i/>
          <w:iCs/>
        </w:rPr>
        <w:t xml:space="preserve"> </w:t>
      </w:r>
      <w:r w:rsidRPr="00F04862">
        <w:rPr>
          <w:i/>
          <w:iCs/>
        </w:rPr>
        <w:t>OF</w:t>
      </w:r>
      <w:r w:rsidR="00F56099" w:rsidRPr="00F04862">
        <w:rPr>
          <w:i/>
          <w:iCs/>
        </w:rPr>
        <w:t xml:space="preserve"> </w:t>
      </w:r>
      <w:r w:rsidRPr="00F04862">
        <w:rPr>
          <w:i/>
          <w:iCs/>
        </w:rPr>
        <w:t>THE</w:t>
      </w:r>
      <w:r w:rsidR="00F56099" w:rsidRPr="00F04862">
        <w:rPr>
          <w:i/>
          <w:iCs/>
        </w:rPr>
        <w:t xml:space="preserve"> </w:t>
      </w:r>
      <w:r w:rsidRPr="00F04862">
        <w:rPr>
          <w:i/>
          <w:iCs/>
        </w:rPr>
        <w:t>TREE</w:t>
      </w:r>
      <w:r w:rsidR="00F56099" w:rsidRPr="00F04862">
        <w:rPr>
          <w:i/>
          <w:iCs/>
        </w:rPr>
        <w:t xml:space="preserve"> </w:t>
      </w:r>
      <w:r w:rsidRPr="00F04862">
        <w:rPr>
          <w:i/>
          <w:iCs/>
        </w:rPr>
        <w:t>OF</w:t>
      </w:r>
      <w:r w:rsidR="00F56099" w:rsidRPr="00F04862">
        <w:rPr>
          <w:i/>
          <w:iCs/>
        </w:rPr>
        <w:t xml:space="preserve"> </w:t>
      </w:r>
      <w:r w:rsidRPr="00F04862">
        <w:rPr>
          <w:i/>
          <w:iCs/>
        </w:rPr>
        <w:t>KNOWLEDGE,</w:t>
      </w:r>
      <w:r w:rsidR="00F56099" w:rsidRPr="00F04862">
        <w:rPr>
          <w:i/>
          <w:iCs/>
        </w:rPr>
        <w:t xml:space="preserve"> </w:t>
      </w:r>
      <w:r w:rsidRPr="00F04862">
        <w:rPr>
          <w:i/>
          <w:iCs/>
        </w:rPr>
        <w:t>so</w:t>
      </w:r>
      <w:r w:rsidR="00F56099" w:rsidRPr="00F04862">
        <w:rPr>
          <w:i/>
          <w:iCs/>
        </w:rPr>
        <w:t xml:space="preserve"> </w:t>
      </w:r>
      <w:r w:rsidRPr="00F04862">
        <w:rPr>
          <w:i/>
          <w:iCs/>
        </w:rPr>
        <w:t>that</w:t>
      </w:r>
      <w:r w:rsidR="00F56099" w:rsidRPr="00F04862">
        <w:rPr>
          <w:i/>
          <w:iCs/>
        </w:rPr>
        <w:t xml:space="preserve"> </w:t>
      </w:r>
      <w:r w:rsidRPr="00F04862">
        <w:rPr>
          <w:i/>
          <w:iCs/>
        </w:rPr>
        <w:t>he</w:t>
      </w:r>
      <w:r w:rsidR="00F56099" w:rsidRPr="00F04862">
        <w:rPr>
          <w:i/>
          <w:iCs/>
        </w:rPr>
        <w:t xml:space="preserve"> </w:t>
      </w:r>
      <w:r w:rsidRPr="00F04862">
        <w:rPr>
          <w:i/>
          <w:iCs/>
        </w:rPr>
        <w:t>could</w:t>
      </w:r>
      <w:r w:rsidR="00F56099" w:rsidRPr="00F04862">
        <w:rPr>
          <w:i/>
          <w:iCs/>
        </w:rPr>
        <w:t xml:space="preserve"> </w:t>
      </w:r>
      <w:r w:rsidRPr="00F04862">
        <w:rPr>
          <w:i/>
          <w:iCs/>
        </w:rPr>
        <w:t>refrain</w:t>
      </w:r>
      <w:r w:rsidR="00F56099" w:rsidRPr="00F04862">
        <w:rPr>
          <w:i/>
          <w:iCs/>
        </w:rPr>
        <w:t xml:space="preserve"> </w:t>
      </w:r>
      <w:r w:rsidRPr="00F04862">
        <w:rPr>
          <w:i/>
          <w:iCs/>
        </w:rPr>
        <w:t>from</w:t>
      </w:r>
      <w:r w:rsidR="00F56099" w:rsidRPr="00F04862">
        <w:rPr>
          <w:i/>
          <w:iCs/>
        </w:rPr>
        <w:t xml:space="preserve"> </w:t>
      </w:r>
      <w:r w:rsidRPr="00F04862">
        <w:rPr>
          <w:i/>
          <w:iCs/>
        </w:rPr>
        <w:t>repeating</w:t>
      </w:r>
      <w:r w:rsidR="00F56099" w:rsidRPr="00F04862">
        <w:rPr>
          <w:i/>
          <w:iCs/>
        </w:rPr>
        <w:t xml:space="preserve"> </w:t>
      </w:r>
      <w:r w:rsidRPr="00F04862">
        <w:rPr>
          <w:i/>
          <w:iCs/>
        </w:rPr>
        <w:t>it</w:t>
      </w:r>
      <w:r w:rsidR="00F56099" w:rsidRPr="00F04862">
        <w:rPr>
          <w:i/>
          <w:iCs/>
        </w:rPr>
        <w:t xml:space="preserve"> </w:t>
      </w:r>
      <w:r w:rsidRPr="00F04862">
        <w:rPr>
          <w:i/>
          <w:iCs/>
        </w:rPr>
        <w:t>and</w:t>
      </w:r>
      <w:r w:rsidR="00F56099" w:rsidRPr="00F04862">
        <w:rPr>
          <w:i/>
          <w:iCs/>
        </w:rPr>
        <w:t xml:space="preserve"> </w:t>
      </w:r>
      <w:r w:rsidRPr="00F04862">
        <w:rPr>
          <w:i/>
          <w:iCs/>
        </w:rPr>
        <w:t>could</w:t>
      </w:r>
      <w:r w:rsidR="00F56099" w:rsidRPr="00F04862">
        <w:rPr>
          <w:i/>
          <w:iCs/>
        </w:rPr>
        <w:t xml:space="preserve"> </w:t>
      </w:r>
      <w:r w:rsidRPr="00F04862">
        <w:rPr>
          <w:i/>
          <w:iCs/>
        </w:rPr>
        <w:t>make</w:t>
      </w:r>
      <w:r w:rsidR="00F56099" w:rsidRPr="00F04862">
        <w:rPr>
          <w:i/>
          <w:iCs/>
        </w:rPr>
        <w:t xml:space="preserve"> </w:t>
      </w:r>
      <w:r w:rsidRPr="00F04862">
        <w:rPr>
          <w:i/>
          <w:iCs/>
        </w:rPr>
        <w:t>reparations</w:t>
      </w:r>
      <w:r w:rsidR="00F56099" w:rsidRPr="00F04862">
        <w:rPr>
          <w:i/>
          <w:iCs/>
        </w:rPr>
        <w:t xml:space="preserve"> </w:t>
      </w:r>
      <w:r w:rsidRPr="00F04862">
        <w:rPr>
          <w:i/>
          <w:iCs/>
        </w:rPr>
        <w:t>in</w:t>
      </w:r>
      <w:r w:rsidR="00F56099" w:rsidRPr="00F04862">
        <w:rPr>
          <w:i/>
          <w:iCs/>
        </w:rPr>
        <w:t xml:space="preserve"> </w:t>
      </w:r>
      <w:r w:rsidRPr="00F04862">
        <w:rPr>
          <w:i/>
          <w:iCs/>
        </w:rPr>
        <w:t>the</w:t>
      </w:r>
      <w:r w:rsidR="00F56099" w:rsidRPr="00F04862">
        <w:rPr>
          <w:i/>
          <w:iCs/>
        </w:rPr>
        <w:t xml:space="preserve"> </w:t>
      </w:r>
      <w:r w:rsidRPr="00F04862">
        <w:rPr>
          <w:i/>
          <w:iCs/>
        </w:rPr>
        <w:t>world.</w:t>
      </w:r>
      <w:r w:rsidR="00F56099" w:rsidRPr="00F04862">
        <w:rPr>
          <w:i/>
          <w:iCs/>
        </w:rPr>
        <w:t xml:space="preserve"> </w:t>
      </w:r>
      <w:r w:rsidRPr="00F04862">
        <w:rPr>
          <w:i/>
          <w:iCs/>
        </w:rPr>
        <w:t>But</w:t>
      </w:r>
      <w:r w:rsidR="00F56099" w:rsidRPr="00F04862">
        <w:rPr>
          <w:i/>
          <w:iCs/>
        </w:rPr>
        <w:t xml:space="preserve"> </w:t>
      </w:r>
      <w:r w:rsidRPr="00F04862">
        <w:rPr>
          <w:i/>
          <w:iCs/>
        </w:rPr>
        <w:t>he</w:t>
      </w:r>
      <w:r w:rsidR="00F56099" w:rsidRPr="00F04862">
        <w:rPr>
          <w:i/>
          <w:iCs/>
        </w:rPr>
        <w:t xml:space="preserve"> </w:t>
      </w:r>
      <w:r w:rsidRPr="00F04862">
        <w:rPr>
          <w:i/>
          <w:iCs/>
        </w:rPr>
        <w:t>was</w:t>
      </w:r>
      <w:r w:rsidR="00F56099" w:rsidRPr="00F04862">
        <w:rPr>
          <w:i/>
          <w:iCs/>
        </w:rPr>
        <w:t xml:space="preserve"> </w:t>
      </w:r>
      <w:r w:rsidRPr="00F04862">
        <w:rPr>
          <w:i/>
          <w:iCs/>
        </w:rPr>
        <w:t>unable</w:t>
      </w:r>
      <w:r w:rsidR="00F56099" w:rsidRPr="00F04862">
        <w:rPr>
          <w:i/>
          <w:iCs/>
        </w:rPr>
        <w:t xml:space="preserve"> </w:t>
      </w:r>
      <w:r w:rsidRPr="00F04862">
        <w:rPr>
          <w:i/>
          <w:iCs/>
        </w:rPr>
        <w:t>TO</w:t>
      </w:r>
      <w:r w:rsidR="00F56099" w:rsidRPr="00F04862">
        <w:rPr>
          <w:i/>
          <w:iCs/>
        </w:rPr>
        <w:t xml:space="preserve"> </w:t>
      </w:r>
      <w:r w:rsidRPr="00F04862">
        <w:rPr>
          <w:i/>
          <w:iCs/>
        </w:rPr>
        <w:t>ACCOMPLISH</w:t>
      </w:r>
      <w:r w:rsidR="00F56099" w:rsidRPr="00F04862">
        <w:rPr>
          <w:i/>
          <w:iCs/>
        </w:rPr>
        <w:t xml:space="preserve"> </w:t>
      </w:r>
      <w:r w:rsidRPr="00F04862">
        <w:rPr>
          <w:i/>
          <w:iCs/>
        </w:rPr>
        <w:t>THIS,</w:t>
      </w:r>
      <w:r w:rsidR="00F56099" w:rsidRPr="00F04862">
        <w:rPr>
          <w:i/>
          <w:iCs/>
        </w:rPr>
        <w:t xml:space="preserve"> </w:t>
      </w:r>
      <w:r w:rsidRPr="00F04862">
        <w:rPr>
          <w:i/>
          <w:iCs/>
        </w:rPr>
        <w:t>However,</w:t>
      </w:r>
      <w:r w:rsidR="00F56099" w:rsidRPr="00F04862">
        <w:rPr>
          <w:i/>
          <w:iCs/>
        </w:rPr>
        <w:t xml:space="preserve"> </w:t>
      </w:r>
      <w:r w:rsidRPr="00F04862">
        <w:rPr>
          <w:i/>
          <w:iCs/>
        </w:rPr>
        <w:t>because</w:t>
      </w:r>
      <w:r w:rsidR="00F56099" w:rsidRPr="00F04862">
        <w:rPr>
          <w:i/>
          <w:iCs/>
        </w:rPr>
        <w:t xml:space="preserve"> </w:t>
      </w:r>
      <w:r w:rsidRPr="00F04862">
        <w:rPr>
          <w:i/>
          <w:iCs/>
        </w:rPr>
        <w:t>after</w:t>
      </w:r>
      <w:r w:rsidR="00F56099" w:rsidRPr="00F04862">
        <w:rPr>
          <w:i/>
          <w:iCs/>
        </w:rPr>
        <w:t xml:space="preserve"> </w:t>
      </w:r>
      <w:r w:rsidRPr="00F04862">
        <w:rPr>
          <w:i/>
          <w:iCs/>
        </w:rPr>
        <w:t>squeezing</w:t>
      </w:r>
      <w:r w:rsidR="00F56099" w:rsidRPr="00F04862">
        <w:rPr>
          <w:i/>
          <w:iCs/>
        </w:rPr>
        <w:t xml:space="preserve"> </w:t>
      </w:r>
      <w:r w:rsidRPr="00F04862">
        <w:rPr>
          <w:i/>
          <w:iCs/>
        </w:rPr>
        <w:t>the</w:t>
      </w:r>
      <w:r w:rsidR="00F56099" w:rsidRPr="00F04862">
        <w:rPr>
          <w:i/>
          <w:iCs/>
        </w:rPr>
        <w:t xml:space="preserve"> </w:t>
      </w:r>
      <w:r w:rsidRPr="00F04862">
        <w:rPr>
          <w:i/>
          <w:iCs/>
        </w:rPr>
        <w:t>grapes,</w:t>
      </w:r>
      <w:r w:rsidR="00F56099" w:rsidRPr="00F04862">
        <w:rPr>
          <w:i/>
          <w:iCs/>
        </w:rPr>
        <w:t xml:space="preserve"> </w:t>
      </w:r>
      <w:r w:rsidRPr="00F04862">
        <w:rPr>
          <w:i/>
          <w:iCs/>
        </w:rPr>
        <w:t>so</w:t>
      </w:r>
      <w:r w:rsidR="00F56099" w:rsidRPr="00F04862">
        <w:rPr>
          <w:i/>
          <w:iCs/>
        </w:rPr>
        <w:t xml:space="preserve"> </w:t>
      </w:r>
      <w:r w:rsidRPr="00F04862">
        <w:rPr>
          <w:i/>
          <w:iCs/>
        </w:rPr>
        <w:t>that</w:t>
      </w:r>
      <w:r w:rsidR="00F56099" w:rsidRPr="00F04862">
        <w:rPr>
          <w:i/>
          <w:iCs/>
        </w:rPr>
        <w:t xml:space="preserve"> </w:t>
      </w:r>
      <w:r w:rsidRPr="00F04862">
        <w:rPr>
          <w:i/>
          <w:iCs/>
        </w:rPr>
        <w:t>he</w:t>
      </w:r>
      <w:r w:rsidR="00F56099" w:rsidRPr="00F04862">
        <w:rPr>
          <w:i/>
          <w:iCs/>
        </w:rPr>
        <w:t xml:space="preserve"> </w:t>
      </w:r>
      <w:r w:rsidRPr="00F04862">
        <w:rPr>
          <w:i/>
          <w:iCs/>
        </w:rPr>
        <w:t>could</w:t>
      </w:r>
      <w:r w:rsidR="00F56099" w:rsidRPr="00F04862">
        <w:rPr>
          <w:i/>
          <w:iCs/>
        </w:rPr>
        <w:t xml:space="preserve"> </w:t>
      </w:r>
      <w:r w:rsidRPr="00F04862">
        <w:rPr>
          <w:i/>
          <w:iCs/>
        </w:rPr>
        <w:t>examine</w:t>
      </w:r>
      <w:r w:rsidR="00F56099" w:rsidRPr="00F04862">
        <w:rPr>
          <w:i/>
          <w:iCs/>
        </w:rPr>
        <w:t xml:space="preserve"> </w:t>
      </w:r>
      <w:r w:rsidRPr="00F04862">
        <w:rPr>
          <w:i/>
          <w:iCs/>
        </w:rPr>
        <w:t>them,</w:t>
      </w:r>
      <w:r w:rsidR="00F56099" w:rsidRPr="00F04862">
        <w:rPr>
          <w:i/>
          <w:iCs/>
        </w:rPr>
        <w:t xml:space="preserve"> </w:t>
      </w:r>
      <w:r w:rsidRPr="00F04862">
        <w:rPr>
          <w:i/>
          <w:iCs/>
        </w:rPr>
        <w:t>he</w:t>
      </w:r>
      <w:r w:rsidR="00F56099" w:rsidRPr="00F04862">
        <w:rPr>
          <w:i/>
          <w:iCs/>
        </w:rPr>
        <w:t xml:space="preserve"> </w:t>
      </w:r>
      <w:r w:rsidRPr="00F04862">
        <w:rPr>
          <w:i/>
          <w:iCs/>
        </w:rPr>
        <w:t>got</w:t>
      </w:r>
      <w:r w:rsidR="00F56099" w:rsidRPr="00F04862">
        <w:rPr>
          <w:i/>
          <w:iCs/>
        </w:rPr>
        <w:t xml:space="preserve"> </w:t>
      </w:r>
      <w:r w:rsidRPr="00F04862">
        <w:rPr>
          <w:i/>
          <w:iCs/>
        </w:rPr>
        <w:t>drunk,</w:t>
      </w:r>
      <w:r w:rsidR="00F56099" w:rsidRPr="00F04862">
        <w:rPr>
          <w:i/>
          <w:iCs/>
        </w:rPr>
        <w:t xml:space="preserve"> </w:t>
      </w:r>
      <w:r w:rsidRPr="00F04862">
        <w:rPr>
          <w:i/>
          <w:iCs/>
        </w:rPr>
        <w:t>was</w:t>
      </w:r>
      <w:r w:rsidR="00F56099" w:rsidRPr="00F04862">
        <w:rPr>
          <w:i/>
          <w:iCs/>
        </w:rPr>
        <w:t xml:space="preserve"> </w:t>
      </w:r>
      <w:r w:rsidRPr="00F04862">
        <w:rPr>
          <w:i/>
          <w:iCs/>
        </w:rPr>
        <w:t>uncovered,</w:t>
      </w:r>
      <w:r w:rsidR="00F56099" w:rsidRPr="00F04862">
        <w:rPr>
          <w:i/>
          <w:iCs/>
        </w:rPr>
        <w:t xml:space="preserve"> </w:t>
      </w:r>
      <w:r w:rsidRPr="00F04862">
        <w:rPr>
          <w:i/>
          <w:iCs/>
        </w:rPr>
        <w:t>and</w:t>
      </w:r>
      <w:r w:rsidR="00F56099" w:rsidRPr="00F04862">
        <w:rPr>
          <w:i/>
          <w:iCs/>
        </w:rPr>
        <w:t xml:space="preserve"> </w:t>
      </w:r>
      <w:r w:rsidRPr="00F04862">
        <w:rPr>
          <w:i/>
          <w:iCs/>
        </w:rPr>
        <w:t>had</w:t>
      </w:r>
      <w:r w:rsidR="00F56099" w:rsidRPr="00F04862">
        <w:rPr>
          <w:i/>
          <w:iCs/>
        </w:rPr>
        <w:t xml:space="preserve"> </w:t>
      </w:r>
      <w:r w:rsidRPr="00F04862">
        <w:rPr>
          <w:i/>
          <w:iCs/>
        </w:rPr>
        <w:t>no</w:t>
      </w:r>
      <w:r w:rsidR="00F56099" w:rsidRPr="00F04862">
        <w:rPr>
          <w:i/>
          <w:iCs/>
        </w:rPr>
        <w:t xml:space="preserve"> </w:t>
      </w:r>
      <w:r w:rsidRPr="00F04862">
        <w:rPr>
          <w:i/>
          <w:iCs/>
        </w:rPr>
        <w:t>strength</w:t>
      </w:r>
      <w:r w:rsidR="00F56099" w:rsidRPr="00F04862">
        <w:rPr>
          <w:i/>
          <w:iCs/>
        </w:rPr>
        <w:t xml:space="preserve"> </w:t>
      </w:r>
      <w:r w:rsidRPr="00F04862">
        <w:rPr>
          <w:i/>
          <w:iCs/>
        </w:rPr>
        <w:t>to</w:t>
      </w:r>
      <w:r w:rsidR="00F56099" w:rsidRPr="00F04862">
        <w:rPr>
          <w:i/>
          <w:iCs/>
        </w:rPr>
        <w:t xml:space="preserve"> </w:t>
      </w:r>
      <w:r w:rsidRPr="00F04862">
        <w:rPr>
          <w:i/>
          <w:iCs/>
        </w:rPr>
        <w:t>get</w:t>
      </w:r>
      <w:r w:rsidR="00F56099" w:rsidRPr="00F04862">
        <w:rPr>
          <w:i/>
          <w:iCs/>
        </w:rPr>
        <w:t xml:space="preserve"> </w:t>
      </w:r>
      <w:r w:rsidRPr="00F04862">
        <w:rPr>
          <w:i/>
          <w:iCs/>
        </w:rPr>
        <w:t>up.</w:t>
      </w:r>
      <w:r w:rsidR="00F56099" w:rsidRPr="00F04862">
        <w:rPr>
          <w:i/>
          <w:iCs/>
        </w:rPr>
        <w:t xml:space="preserve"> </w:t>
      </w:r>
      <w:r w:rsidRPr="00F04862">
        <w:rPr>
          <w:i/>
          <w:iCs/>
        </w:rPr>
        <w:t>This</w:t>
      </w:r>
      <w:r w:rsidR="00F56099" w:rsidRPr="00F04862">
        <w:rPr>
          <w:i/>
          <w:iCs/>
        </w:rPr>
        <w:t xml:space="preserve"> </w:t>
      </w:r>
      <w:r w:rsidRPr="00F04862">
        <w:rPr>
          <w:i/>
          <w:iCs/>
        </w:rPr>
        <w:t>is</w:t>
      </w:r>
      <w:r w:rsidR="00F56099" w:rsidRPr="00F04862">
        <w:rPr>
          <w:i/>
          <w:iCs/>
        </w:rPr>
        <w:t xml:space="preserve"> </w:t>
      </w:r>
      <w:r w:rsidRPr="00F04862">
        <w:rPr>
          <w:i/>
          <w:iCs/>
        </w:rPr>
        <w:t>why</w:t>
      </w:r>
      <w:r w:rsidR="00F56099" w:rsidRPr="00F04862">
        <w:rPr>
          <w:i/>
          <w:iCs/>
        </w:rPr>
        <w:t xml:space="preserve"> </w:t>
      </w:r>
      <w:r w:rsidRPr="00F04862">
        <w:rPr>
          <w:i/>
          <w:iCs/>
        </w:rPr>
        <w:t>the</w:t>
      </w:r>
      <w:r w:rsidR="00F56099" w:rsidRPr="00F04862">
        <w:rPr>
          <w:i/>
          <w:iCs/>
        </w:rPr>
        <w:t xml:space="preserve"> </w:t>
      </w:r>
      <w:r w:rsidRPr="00F04862">
        <w:rPr>
          <w:i/>
          <w:iCs/>
        </w:rPr>
        <w:t>verse</w:t>
      </w:r>
      <w:r w:rsidR="00F56099" w:rsidRPr="00F04862">
        <w:rPr>
          <w:i/>
          <w:iCs/>
        </w:rPr>
        <w:t xml:space="preserve"> </w:t>
      </w:r>
      <w:r w:rsidRPr="00F04862">
        <w:rPr>
          <w:i/>
          <w:iCs/>
        </w:rPr>
        <w:t>says,</w:t>
      </w:r>
      <w:r w:rsidR="00F56099" w:rsidRPr="00F04862">
        <w:rPr>
          <w:i/>
          <w:iCs/>
        </w:rPr>
        <w:t xml:space="preserve"> </w:t>
      </w:r>
      <w:r w:rsidR="00585328">
        <w:rPr>
          <w:i/>
          <w:iCs/>
        </w:rPr>
        <w:t>“</w:t>
      </w:r>
      <w:r w:rsidRPr="00F04862">
        <w:rPr>
          <w:i/>
          <w:iCs/>
        </w:rPr>
        <w:t>and</w:t>
      </w:r>
      <w:r w:rsidR="00F56099" w:rsidRPr="00F04862">
        <w:rPr>
          <w:i/>
          <w:iCs/>
        </w:rPr>
        <w:t xml:space="preserve"> </w:t>
      </w:r>
      <w:r w:rsidRPr="00F04862">
        <w:rPr>
          <w:i/>
          <w:iCs/>
        </w:rPr>
        <w:t>was</w:t>
      </w:r>
      <w:r w:rsidR="00F56099" w:rsidRPr="00F04862">
        <w:rPr>
          <w:i/>
          <w:iCs/>
        </w:rPr>
        <w:t xml:space="preserve"> </w:t>
      </w:r>
      <w:r w:rsidRPr="00F04862">
        <w:rPr>
          <w:i/>
          <w:iCs/>
        </w:rPr>
        <w:t>uncovered</w:t>
      </w:r>
      <w:r w:rsidR="00585328">
        <w:rPr>
          <w:i/>
          <w:iCs/>
        </w:rPr>
        <w:t>”</w:t>
      </w:r>
      <w:r w:rsidRPr="00F04862">
        <w:rPr>
          <w:i/>
          <w:iCs/>
        </w:rPr>
        <w:t>,</w:t>
      </w:r>
      <w:r w:rsidR="00F56099" w:rsidRPr="00F04862">
        <w:rPr>
          <w:i/>
          <w:iCs/>
        </w:rPr>
        <w:t xml:space="preserve"> </w:t>
      </w:r>
      <w:r w:rsidRPr="00F04862">
        <w:rPr>
          <w:i/>
          <w:iCs/>
        </w:rPr>
        <w:t>meaning</w:t>
      </w:r>
      <w:r w:rsidR="00F56099" w:rsidRPr="00F04862">
        <w:rPr>
          <w:i/>
          <w:iCs/>
        </w:rPr>
        <w:t xml:space="preserve"> </w:t>
      </w:r>
      <w:r w:rsidRPr="00F04862">
        <w:rPr>
          <w:i/>
          <w:iCs/>
        </w:rPr>
        <w:t>that</w:t>
      </w:r>
      <w:r w:rsidR="00F56099" w:rsidRPr="00F04862">
        <w:rPr>
          <w:i/>
          <w:iCs/>
        </w:rPr>
        <w:t xml:space="preserve"> </w:t>
      </w:r>
      <w:r w:rsidRPr="00F04862">
        <w:rPr>
          <w:i/>
          <w:iCs/>
        </w:rPr>
        <w:t>he</w:t>
      </w:r>
      <w:r w:rsidR="00F56099" w:rsidRPr="00F04862">
        <w:rPr>
          <w:i/>
          <w:iCs/>
        </w:rPr>
        <w:t xml:space="preserve"> </w:t>
      </w:r>
      <w:r w:rsidR="00585328">
        <w:rPr>
          <w:i/>
          <w:iCs/>
        </w:rPr>
        <w:t>‘</w:t>
      </w:r>
      <w:r w:rsidRPr="00F04862">
        <w:rPr>
          <w:i/>
          <w:iCs/>
        </w:rPr>
        <w:t>uncovered</w:t>
      </w:r>
      <w:r w:rsidR="00585328">
        <w:rPr>
          <w:i/>
          <w:iCs/>
        </w:rPr>
        <w:t>’</w:t>
      </w:r>
      <w:r w:rsidR="00F56099" w:rsidRPr="00F04862">
        <w:rPr>
          <w:i/>
          <w:iCs/>
        </w:rPr>
        <w:t xml:space="preserve"> </w:t>
      </w:r>
      <w:r w:rsidRPr="00F04862">
        <w:rPr>
          <w:i/>
          <w:iCs/>
        </w:rPr>
        <w:t>a</w:t>
      </w:r>
      <w:r w:rsidR="00F56099" w:rsidRPr="00F04862">
        <w:rPr>
          <w:i/>
          <w:iCs/>
        </w:rPr>
        <w:t xml:space="preserve"> </w:t>
      </w:r>
      <w:r w:rsidRPr="00F04862">
        <w:rPr>
          <w:i/>
          <w:iCs/>
        </w:rPr>
        <w:t>gap</w:t>
      </w:r>
      <w:r w:rsidR="00F56099" w:rsidRPr="00F04862">
        <w:rPr>
          <w:i/>
          <w:iCs/>
        </w:rPr>
        <w:t xml:space="preserve"> </w:t>
      </w:r>
      <w:r w:rsidRPr="00F04862">
        <w:rPr>
          <w:i/>
          <w:iCs/>
        </w:rPr>
        <w:t>in</w:t>
      </w:r>
      <w:r w:rsidR="00F56099" w:rsidRPr="00F04862">
        <w:rPr>
          <w:i/>
          <w:iCs/>
        </w:rPr>
        <w:t xml:space="preserve"> </w:t>
      </w:r>
      <w:r w:rsidRPr="00F04862">
        <w:rPr>
          <w:i/>
          <w:iCs/>
        </w:rPr>
        <w:t>the</w:t>
      </w:r>
      <w:r w:rsidR="00F56099" w:rsidRPr="00F04862">
        <w:rPr>
          <w:i/>
          <w:iCs/>
        </w:rPr>
        <w:t xml:space="preserve"> </w:t>
      </w:r>
      <w:r w:rsidRPr="00F04862">
        <w:rPr>
          <w:i/>
          <w:iCs/>
        </w:rPr>
        <w:t>World,</w:t>
      </w:r>
      <w:r w:rsidR="00F56099" w:rsidRPr="00F04862">
        <w:rPr>
          <w:i/>
          <w:iCs/>
        </w:rPr>
        <w:t xml:space="preserve"> </w:t>
      </w:r>
      <w:r w:rsidRPr="00F04862">
        <w:rPr>
          <w:i/>
          <w:iCs/>
        </w:rPr>
        <w:t>which</w:t>
      </w:r>
      <w:r w:rsidR="00F56099" w:rsidRPr="00F04862">
        <w:rPr>
          <w:i/>
          <w:iCs/>
        </w:rPr>
        <w:t xml:space="preserve"> </w:t>
      </w:r>
      <w:r w:rsidRPr="00F04862">
        <w:rPr>
          <w:i/>
          <w:iCs/>
        </w:rPr>
        <w:t>had</w:t>
      </w:r>
      <w:r w:rsidR="00F56099" w:rsidRPr="00F04862">
        <w:rPr>
          <w:i/>
          <w:iCs/>
        </w:rPr>
        <w:t xml:space="preserve"> </w:t>
      </w:r>
      <w:r w:rsidRPr="00F04862">
        <w:rPr>
          <w:i/>
          <w:iCs/>
        </w:rPr>
        <w:t>been</w:t>
      </w:r>
      <w:r w:rsidR="00F56099" w:rsidRPr="00F04862">
        <w:rPr>
          <w:i/>
          <w:iCs/>
        </w:rPr>
        <w:t xml:space="preserve"> </w:t>
      </w:r>
      <w:r w:rsidRPr="00F04862">
        <w:rPr>
          <w:i/>
          <w:iCs/>
        </w:rPr>
        <w:t>covered</w:t>
      </w:r>
      <w:r w:rsidR="00F56099" w:rsidRPr="00F04862">
        <w:rPr>
          <w:i/>
          <w:iCs/>
        </w:rPr>
        <w:t xml:space="preserve"> </w:t>
      </w:r>
      <w:r w:rsidRPr="00F04862">
        <w:rPr>
          <w:i/>
          <w:iCs/>
        </w:rPr>
        <w:t>until</w:t>
      </w:r>
      <w:r w:rsidR="00F56099" w:rsidRPr="00F04862">
        <w:rPr>
          <w:i/>
          <w:iCs/>
        </w:rPr>
        <w:t xml:space="preserve"> </w:t>
      </w:r>
      <w:r w:rsidRPr="00F04862">
        <w:rPr>
          <w:i/>
          <w:iCs/>
        </w:rPr>
        <w:t>that</w:t>
      </w:r>
      <w:r w:rsidR="00F56099" w:rsidRPr="00F04862">
        <w:rPr>
          <w:i/>
          <w:iCs/>
        </w:rPr>
        <w:t xml:space="preserve"> </w:t>
      </w:r>
      <w:r w:rsidRPr="00F04862">
        <w:rPr>
          <w:i/>
          <w:iCs/>
        </w:rPr>
        <w:t>time.</w:t>
      </w:r>
      <w:r w:rsidR="00F56099" w:rsidRPr="00F04862">
        <w:rPr>
          <w:i/>
          <w:iCs/>
        </w:rPr>
        <w:t xml:space="preserve"> </w:t>
      </w:r>
    </w:p>
    <w:p w14:paraId="6A23C84A" w14:textId="77777777" w:rsidR="00C07CAE" w:rsidRPr="00C07CAE" w:rsidRDefault="00C07CAE" w:rsidP="00C07CAE"/>
    <w:p w14:paraId="79C7BE42" w14:textId="77777777" w:rsidR="00C07CAE" w:rsidRPr="00C07CAE" w:rsidRDefault="00C07CAE" w:rsidP="00C07CAE">
      <w:r w:rsidRPr="00C07CAE">
        <w:rPr>
          <w:highlight w:val="yellow"/>
        </w:rPr>
        <w:t>Noach</w:t>
      </w:r>
      <w:r w:rsidR="00F56099">
        <w:rPr>
          <w:highlight w:val="yellow"/>
        </w:rPr>
        <w:t xml:space="preserve"> </w:t>
      </w:r>
      <w:r w:rsidRPr="00C07CAE">
        <w:rPr>
          <w:highlight w:val="yellow"/>
        </w:rPr>
        <w:t>planted</w:t>
      </w:r>
      <w:r w:rsidR="00F56099">
        <w:rPr>
          <w:highlight w:val="yellow"/>
        </w:rPr>
        <w:t xml:space="preserve"> </w:t>
      </w:r>
      <w:r w:rsidRPr="00C07CAE">
        <w:rPr>
          <w:highlight w:val="yellow"/>
        </w:rPr>
        <w:t>grapes</w:t>
      </w:r>
      <w:r w:rsidRPr="00C07CAE">
        <w:rPr>
          <w:sz w:val="20"/>
          <w:highlight w:val="yellow"/>
          <w:vertAlign w:val="superscript"/>
        </w:rPr>
        <w:footnoteReference w:id="629"/>
      </w:r>
      <w:r w:rsidR="00F56099">
        <w:rPr>
          <w:highlight w:val="yellow"/>
        </w:rPr>
        <w:t xml:space="preserve"> </w:t>
      </w:r>
      <w:r w:rsidRPr="00C07CAE">
        <w:rPr>
          <w:highlight w:val="yellow"/>
        </w:rPr>
        <w:t>upon</w:t>
      </w:r>
      <w:r w:rsidR="00F56099">
        <w:rPr>
          <w:highlight w:val="yellow"/>
        </w:rPr>
        <w:t xml:space="preserve"> </w:t>
      </w:r>
      <w:r w:rsidRPr="00C07CAE">
        <w:rPr>
          <w:highlight w:val="yellow"/>
        </w:rPr>
        <w:t>leaving</w:t>
      </w:r>
      <w:r w:rsidR="00F56099">
        <w:rPr>
          <w:highlight w:val="yellow"/>
        </w:rPr>
        <w:t xml:space="preserve"> </w:t>
      </w:r>
      <w:r w:rsidRPr="00C07CAE">
        <w:rPr>
          <w:highlight w:val="yellow"/>
        </w:rPr>
        <w:t>the</w:t>
      </w:r>
      <w:r w:rsidR="00F56099">
        <w:rPr>
          <w:highlight w:val="yellow"/>
        </w:rPr>
        <w:t xml:space="preserve"> </w:t>
      </w:r>
      <w:r w:rsidRPr="00C07CAE">
        <w:rPr>
          <w:highlight w:val="yellow"/>
        </w:rPr>
        <w:t>Ark</w:t>
      </w:r>
      <w:r w:rsidR="00F56099">
        <w:rPr>
          <w:highlight w:val="yellow"/>
        </w:rPr>
        <w:t xml:space="preserve"> </w:t>
      </w:r>
      <w:r w:rsidRPr="00C07CAE">
        <w:rPr>
          <w:highlight w:val="yellow"/>
        </w:rPr>
        <w:t>in</w:t>
      </w:r>
      <w:r w:rsidR="00F56099">
        <w:rPr>
          <w:highlight w:val="yellow"/>
        </w:rPr>
        <w:t xml:space="preserve"> </w:t>
      </w:r>
      <w:r w:rsidRPr="00C07CAE">
        <w:rPr>
          <w:highlight w:val="yellow"/>
        </w:rPr>
        <w:t>an</w:t>
      </w:r>
      <w:r w:rsidR="00F56099">
        <w:rPr>
          <w:highlight w:val="yellow"/>
        </w:rPr>
        <w:t xml:space="preserve"> </w:t>
      </w:r>
      <w:r w:rsidRPr="00C07CAE">
        <w:rPr>
          <w:highlight w:val="yellow"/>
        </w:rPr>
        <w:t>attempt</w:t>
      </w:r>
      <w:r w:rsidR="00F56099">
        <w:rPr>
          <w:highlight w:val="yellow"/>
        </w:rPr>
        <w:t xml:space="preserve"> </w:t>
      </w:r>
      <w:r w:rsidRPr="00C07CAE">
        <w:rPr>
          <w:highlight w:val="yellow"/>
        </w:rPr>
        <w:t>to</w:t>
      </w:r>
      <w:r w:rsidR="00F56099">
        <w:rPr>
          <w:highlight w:val="yellow"/>
        </w:rPr>
        <w:t xml:space="preserve"> </w:t>
      </w:r>
      <w:r w:rsidRPr="00C07CAE">
        <w:rPr>
          <w:highlight w:val="yellow"/>
        </w:rPr>
        <w:t>rectify</w:t>
      </w:r>
      <w:r w:rsidR="00F56099">
        <w:rPr>
          <w:highlight w:val="yellow"/>
        </w:rPr>
        <w:t xml:space="preserve"> </w:t>
      </w:r>
      <w:r w:rsidRPr="00C07CAE">
        <w:rPr>
          <w:highlight w:val="yellow"/>
        </w:rPr>
        <w:t>the</w:t>
      </w:r>
      <w:r w:rsidR="00F56099">
        <w:rPr>
          <w:highlight w:val="yellow"/>
        </w:rPr>
        <w:t xml:space="preserve"> </w:t>
      </w:r>
      <w:r w:rsidRPr="00C07CAE">
        <w:rPr>
          <w:highlight w:val="yellow"/>
        </w:rPr>
        <w:t>sin</w:t>
      </w:r>
      <w:r w:rsidR="00F56099">
        <w:rPr>
          <w:highlight w:val="yellow"/>
        </w:rPr>
        <w:t xml:space="preserve"> </w:t>
      </w:r>
      <w:r w:rsidRPr="00C07CAE">
        <w:rPr>
          <w:highlight w:val="yellow"/>
        </w:rPr>
        <w:t>of</w:t>
      </w:r>
      <w:r w:rsidR="00F56099">
        <w:rPr>
          <w:highlight w:val="yellow"/>
        </w:rPr>
        <w:t xml:space="preserve"> </w:t>
      </w:r>
      <w:r w:rsidRPr="00C07CAE">
        <w:rPr>
          <w:highlight w:val="yellow"/>
        </w:rPr>
        <w:t>the</w:t>
      </w:r>
      <w:r w:rsidR="00F56099">
        <w:rPr>
          <w:highlight w:val="yellow"/>
        </w:rPr>
        <w:t xml:space="preserve"> </w:t>
      </w:r>
      <w:r w:rsidRPr="00C07CAE">
        <w:rPr>
          <w:highlight w:val="yellow"/>
        </w:rPr>
        <w:t>forbidden</w:t>
      </w:r>
      <w:r w:rsidR="00F56099">
        <w:rPr>
          <w:highlight w:val="yellow"/>
        </w:rPr>
        <w:t xml:space="preserve"> </w:t>
      </w:r>
      <w:r w:rsidRPr="00C07CAE">
        <w:rPr>
          <w:highlight w:val="yellow"/>
        </w:rPr>
        <w:t>fruit.</w:t>
      </w:r>
    </w:p>
    <w:p w14:paraId="7EDAE215" w14:textId="77777777" w:rsidR="00C07CAE" w:rsidRPr="00C07CAE" w:rsidRDefault="00C07CAE" w:rsidP="00C07CAE"/>
    <w:p w14:paraId="2E20466D" w14:textId="77777777" w:rsidR="00C07CAE" w:rsidRPr="00C07CAE" w:rsidRDefault="00C07CAE" w:rsidP="00C07CAE">
      <w:r w:rsidRPr="00C07CAE">
        <w:rPr>
          <w:b/>
          <w:bCs/>
        </w:rPr>
        <w:t>Rabbi</w:t>
      </w:r>
      <w:r w:rsidR="00F56099">
        <w:rPr>
          <w:b/>
          <w:bCs/>
        </w:rPr>
        <w:t xml:space="preserve"> </w:t>
      </w:r>
      <w:r w:rsidRPr="00C07CAE">
        <w:rPr>
          <w:b/>
          <w:bCs/>
        </w:rPr>
        <w:t>Shimon</w:t>
      </w:r>
      <w:r w:rsidR="00F56099">
        <w:rPr>
          <w:b/>
          <w:bCs/>
        </w:rPr>
        <w:t xml:space="preserve"> </w:t>
      </w:r>
      <w:r w:rsidRPr="00C07CAE">
        <w:rPr>
          <w:b/>
          <w:bCs/>
        </w:rPr>
        <w:t>[bar</w:t>
      </w:r>
      <w:r w:rsidR="00F56099">
        <w:rPr>
          <w:b/>
          <w:bCs/>
        </w:rPr>
        <w:t xml:space="preserve"> </w:t>
      </w:r>
      <w:r w:rsidRPr="00C07CAE">
        <w:rPr>
          <w:b/>
          <w:bCs/>
        </w:rPr>
        <w:t>Yochai]</w:t>
      </w:r>
      <w:r w:rsidR="00F56099">
        <w:rPr>
          <w:b/>
          <w:bCs/>
        </w:rPr>
        <w:t xml:space="preserve"> </w:t>
      </w:r>
      <w:r w:rsidRPr="00C07CAE">
        <w:rPr>
          <w:b/>
          <w:bCs/>
        </w:rPr>
        <w:t>said</w:t>
      </w:r>
      <w:r w:rsidRPr="00C07CAE">
        <w:t>:</w:t>
      </w:r>
      <w:r w:rsidR="00F56099">
        <w:t xml:space="preserve"> </w:t>
      </w:r>
      <w:r w:rsidRPr="00C07CAE">
        <w:t>This</w:t>
      </w:r>
      <w:r w:rsidR="00F56099">
        <w:t xml:space="preserve"> </w:t>
      </w:r>
      <w:r w:rsidRPr="00C07CAE">
        <w:t>verse</w:t>
      </w:r>
      <w:r w:rsidR="00F56099">
        <w:t xml:space="preserve"> </w:t>
      </w:r>
      <w:r w:rsidRPr="00C07CAE">
        <w:t>contains</w:t>
      </w:r>
      <w:r w:rsidR="00F56099">
        <w:t xml:space="preserve"> </w:t>
      </w:r>
      <w:r w:rsidRPr="00C07CAE">
        <w:t>the</w:t>
      </w:r>
      <w:r w:rsidR="00F56099">
        <w:t xml:space="preserve"> </w:t>
      </w:r>
      <w:r w:rsidRPr="00C07CAE">
        <w:t>secret</w:t>
      </w:r>
      <w:r w:rsidR="00F56099">
        <w:t xml:space="preserve"> </w:t>
      </w:r>
      <w:r w:rsidRPr="00C07CAE">
        <w:t>of</w:t>
      </w:r>
      <w:r w:rsidR="00F56099">
        <w:t xml:space="preserve"> </w:t>
      </w:r>
      <w:r w:rsidRPr="00C07CAE">
        <w:t>wisdom.</w:t>
      </w:r>
      <w:r w:rsidR="00F56099">
        <w:t xml:space="preserve"> </w:t>
      </w:r>
      <w:r w:rsidRPr="00C07CAE">
        <w:t>When</w:t>
      </w:r>
      <w:r w:rsidR="00F56099">
        <w:t xml:space="preserve"> </w:t>
      </w:r>
      <w:r w:rsidRPr="00C07CAE">
        <w:t>Noach</w:t>
      </w:r>
      <w:r w:rsidR="00F56099">
        <w:t xml:space="preserve"> </w:t>
      </w:r>
      <w:r w:rsidRPr="00C07CAE">
        <w:t>wished</w:t>
      </w:r>
      <w:r w:rsidR="00F56099">
        <w:t xml:space="preserve"> </w:t>
      </w:r>
      <w:r w:rsidRPr="00C07CAE">
        <w:t>to</w:t>
      </w:r>
      <w:r w:rsidR="00F56099">
        <w:t xml:space="preserve"> </w:t>
      </w:r>
      <w:r w:rsidRPr="00C07CAE">
        <w:t>examine</w:t>
      </w:r>
      <w:r w:rsidR="00F56099">
        <w:t xml:space="preserve"> </w:t>
      </w:r>
      <w:r w:rsidRPr="00C07CAE">
        <w:t>the</w:t>
      </w:r>
      <w:r w:rsidR="00F56099">
        <w:t xml:space="preserve"> </w:t>
      </w:r>
      <w:r w:rsidRPr="00C07CAE">
        <w:t>sin</w:t>
      </w:r>
      <w:r w:rsidR="00F56099">
        <w:t xml:space="preserve"> </w:t>
      </w:r>
      <w:r w:rsidRPr="00C07CAE">
        <w:t>that</w:t>
      </w:r>
      <w:r w:rsidR="00F56099">
        <w:t xml:space="preserve"> </w:t>
      </w:r>
      <w:r w:rsidRPr="00C07CAE">
        <w:t>Adam</w:t>
      </w:r>
      <w:r w:rsidR="00F56099">
        <w:t xml:space="preserve"> </w:t>
      </w:r>
      <w:r w:rsidRPr="00C07CAE">
        <w:t>had</w:t>
      </w:r>
      <w:r w:rsidR="00F56099">
        <w:t xml:space="preserve"> </w:t>
      </w:r>
      <w:r w:rsidRPr="00C07CAE">
        <w:t>committed</w:t>
      </w:r>
      <w:r w:rsidR="00F56099">
        <w:t xml:space="preserve"> </w:t>
      </w:r>
      <w:r w:rsidRPr="00C07CAE">
        <w:t>with</w:t>
      </w:r>
      <w:r w:rsidR="00F56099">
        <w:t xml:space="preserve"> </w:t>
      </w:r>
      <w:r w:rsidRPr="00C07CAE">
        <w:t>the</w:t>
      </w:r>
      <w:r w:rsidR="00F56099">
        <w:t xml:space="preserve"> </w:t>
      </w:r>
      <w:r w:rsidRPr="00C07CAE">
        <w:t>intention</w:t>
      </w:r>
      <w:r w:rsidR="00F56099">
        <w:t xml:space="preserve"> </w:t>
      </w:r>
      <w:r w:rsidRPr="00C07CAE">
        <w:t>of</w:t>
      </w:r>
      <w:r w:rsidR="00F56099">
        <w:t xml:space="preserve"> </w:t>
      </w:r>
      <w:r w:rsidRPr="00C07CAE">
        <w:t>avoiding</w:t>
      </w:r>
      <w:r w:rsidR="00F56099">
        <w:t xml:space="preserve"> </w:t>
      </w:r>
      <w:r w:rsidRPr="00C07CAE">
        <w:t>it</w:t>
      </w:r>
      <w:r w:rsidR="00F56099">
        <w:t xml:space="preserve"> </w:t>
      </w:r>
      <w:r w:rsidRPr="00C07CAE">
        <w:t>himself</w:t>
      </w:r>
      <w:r w:rsidR="00F56099">
        <w:t xml:space="preserve"> </w:t>
      </w:r>
      <w:r w:rsidRPr="00C07CAE">
        <w:t>and</w:t>
      </w:r>
      <w:r w:rsidR="00F56099">
        <w:t xml:space="preserve"> </w:t>
      </w:r>
      <w:r w:rsidRPr="00C07CAE">
        <w:t>learning</w:t>
      </w:r>
      <w:r w:rsidR="00F56099">
        <w:t xml:space="preserve"> </w:t>
      </w:r>
      <w:r w:rsidRPr="00C07CAE">
        <w:t>how</w:t>
      </w:r>
      <w:r w:rsidR="00F56099">
        <w:t xml:space="preserve"> </w:t>
      </w:r>
      <w:r w:rsidRPr="00C07CAE">
        <w:t>to</w:t>
      </w:r>
      <w:r w:rsidR="00F56099">
        <w:t xml:space="preserve"> </w:t>
      </w:r>
      <w:r w:rsidRPr="00C07CAE">
        <w:t>rectify</w:t>
      </w:r>
      <w:r w:rsidR="00F56099">
        <w:t xml:space="preserve"> </w:t>
      </w:r>
      <w:r w:rsidRPr="00C07CAE">
        <w:t>it</w:t>
      </w:r>
      <w:r w:rsidR="00F56099">
        <w:t xml:space="preserve"> </w:t>
      </w:r>
      <w:r w:rsidRPr="00C07CAE">
        <w:t>and</w:t>
      </w:r>
      <w:r w:rsidR="00F56099">
        <w:t xml:space="preserve"> </w:t>
      </w:r>
      <w:r w:rsidRPr="00C07CAE">
        <w:t>the</w:t>
      </w:r>
      <w:r w:rsidR="00F56099">
        <w:t xml:space="preserve"> </w:t>
      </w:r>
      <w:r w:rsidRPr="00C07CAE">
        <w:t>world,</w:t>
      </w:r>
      <w:r w:rsidR="00F56099">
        <w:t xml:space="preserve"> </w:t>
      </w:r>
      <w:r w:rsidRPr="00C07CAE">
        <w:t>he</w:t>
      </w:r>
      <w:r w:rsidR="00F56099">
        <w:t xml:space="preserve"> </w:t>
      </w:r>
      <w:r w:rsidRPr="00C07CAE">
        <w:t>was</w:t>
      </w:r>
      <w:r w:rsidR="00F56099">
        <w:t xml:space="preserve"> </w:t>
      </w:r>
      <w:r w:rsidRPr="00C07CAE">
        <w:t>unable</w:t>
      </w:r>
      <w:r w:rsidR="00F56099">
        <w:t xml:space="preserve"> </w:t>
      </w:r>
      <w:r w:rsidRPr="00C07CAE">
        <w:t>to</w:t>
      </w:r>
      <w:r w:rsidR="00F56099">
        <w:t xml:space="preserve"> </w:t>
      </w:r>
      <w:r w:rsidRPr="00C07CAE">
        <w:t>[fathom</w:t>
      </w:r>
      <w:r w:rsidR="00F56099">
        <w:t xml:space="preserve"> </w:t>
      </w:r>
      <w:r w:rsidRPr="00C07CAE">
        <w:t>its</w:t>
      </w:r>
      <w:r w:rsidR="00F56099">
        <w:t xml:space="preserve"> </w:t>
      </w:r>
      <w:r w:rsidRPr="00C07CAE">
        <w:t>secret].</w:t>
      </w:r>
      <w:r w:rsidR="00F56099">
        <w:t xml:space="preserve"> </w:t>
      </w:r>
      <w:proofErr w:type="gramStart"/>
      <w:r w:rsidRPr="00C07CAE">
        <w:t>So</w:t>
      </w:r>
      <w:proofErr w:type="gramEnd"/>
      <w:r w:rsidR="00F56099">
        <w:t xml:space="preserve"> </w:t>
      </w:r>
      <w:r w:rsidRPr="00C07CAE">
        <w:t>he</w:t>
      </w:r>
      <w:r w:rsidR="00F56099">
        <w:t xml:space="preserve"> </w:t>
      </w:r>
      <w:r w:rsidRPr="00C07CAE">
        <w:t>squeezed</w:t>
      </w:r>
      <w:r w:rsidR="00F56099">
        <w:t xml:space="preserve"> </w:t>
      </w:r>
      <w:r w:rsidRPr="00C07CAE">
        <w:t>grapes</w:t>
      </w:r>
      <w:r w:rsidR="00F56099">
        <w:t xml:space="preserve"> </w:t>
      </w:r>
      <w:r w:rsidRPr="00C07CAE">
        <w:t>in</w:t>
      </w:r>
      <w:r w:rsidR="00F56099">
        <w:t xml:space="preserve"> </w:t>
      </w:r>
      <w:r w:rsidRPr="00C07CAE">
        <w:t>order</w:t>
      </w:r>
      <w:r w:rsidR="00F56099">
        <w:t xml:space="preserve"> </w:t>
      </w:r>
      <w:r w:rsidRPr="00C07CAE">
        <w:t>to</w:t>
      </w:r>
      <w:r w:rsidR="00F56099">
        <w:t xml:space="preserve"> </w:t>
      </w:r>
      <w:r w:rsidRPr="00C07CAE">
        <w:t>examine</w:t>
      </w:r>
      <w:r w:rsidR="00F56099">
        <w:t xml:space="preserve"> </w:t>
      </w:r>
      <w:r w:rsidRPr="00C07CAE">
        <w:t>[the</w:t>
      </w:r>
      <w:r w:rsidR="00F56099">
        <w:t xml:space="preserve"> </w:t>
      </w:r>
      <w:r w:rsidRPr="00C07CAE">
        <w:t>secret</w:t>
      </w:r>
      <w:r w:rsidR="00F56099">
        <w:t xml:space="preserve"> </w:t>
      </w:r>
      <w:r w:rsidRPr="00C07CAE">
        <w:t>of]</w:t>
      </w:r>
      <w:r w:rsidR="00F56099">
        <w:t xml:space="preserve"> </w:t>
      </w:r>
      <w:r w:rsidRPr="00C07CAE">
        <w:t>the</w:t>
      </w:r>
      <w:r w:rsidR="00F56099">
        <w:t xml:space="preserve"> </w:t>
      </w:r>
      <w:r w:rsidRPr="00C07CAE">
        <w:t>vineyard.</w:t>
      </w:r>
    </w:p>
    <w:p w14:paraId="273A94BF" w14:textId="77777777" w:rsidR="00C07CAE" w:rsidRPr="00C07CAE" w:rsidRDefault="00C07CAE" w:rsidP="00C07CAE"/>
    <w:p w14:paraId="0D69325D" w14:textId="71A69784" w:rsidR="00C07CAE" w:rsidRPr="00C07CAE" w:rsidRDefault="00C07CAE" w:rsidP="00C07CAE">
      <w:r w:rsidRPr="00C07CAE">
        <w:t>Noach</w:t>
      </w:r>
      <w:r w:rsidR="00F56099">
        <w:t xml:space="preserve"> </w:t>
      </w:r>
      <w:r w:rsidRPr="00C07CAE">
        <w:t>intended</w:t>
      </w:r>
      <w:r w:rsidR="00F56099">
        <w:t xml:space="preserve"> </w:t>
      </w:r>
      <w:r w:rsidRPr="00C07CAE">
        <w:t>to</w:t>
      </w:r>
      <w:r w:rsidR="00F56099">
        <w:t xml:space="preserve"> </w:t>
      </w:r>
      <w:r w:rsidRPr="00C07CAE">
        <w:t>rectify</w:t>
      </w:r>
      <w:r w:rsidR="00F56099">
        <w:t xml:space="preserve"> </w:t>
      </w:r>
      <w:r w:rsidRPr="00C07CAE">
        <w:t>the</w:t>
      </w:r>
      <w:r w:rsidR="00F56099">
        <w:t xml:space="preserve"> </w:t>
      </w:r>
      <w:r w:rsidRPr="00C07CAE">
        <w:t>vine</w:t>
      </w:r>
      <w:r w:rsidR="00F56099">
        <w:t xml:space="preserve"> </w:t>
      </w:r>
      <w:r w:rsidRPr="00C07CAE">
        <w:t>with</w:t>
      </w:r>
      <w:r w:rsidR="00F56099">
        <w:t xml:space="preserve"> </w:t>
      </w:r>
      <w:r w:rsidRPr="00C07CAE">
        <w:t>which</w:t>
      </w:r>
      <w:r w:rsidR="00F56099">
        <w:t xml:space="preserve"> </w:t>
      </w:r>
      <w:r w:rsidRPr="00C07CAE">
        <w:t>Adam</w:t>
      </w:r>
      <w:r w:rsidR="00F56099">
        <w:t xml:space="preserve"> </w:t>
      </w:r>
      <w:r w:rsidRPr="00C07CAE">
        <w:t>had</w:t>
      </w:r>
      <w:r w:rsidR="00F56099">
        <w:t xml:space="preserve"> </w:t>
      </w:r>
      <w:r w:rsidRPr="00C07CAE">
        <w:t>transgressed.</w:t>
      </w:r>
      <w:r w:rsidR="00F56099">
        <w:t xml:space="preserve"> </w:t>
      </w:r>
      <w:r w:rsidRPr="00C07CAE">
        <w:t>However,</w:t>
      </w:r>
      <w:r w:rsidR="00F56099">
        <w:t xml:space="preserve"> </w:t>
      </w:r>
      <w:r w:rsidRPr="00C07CAE">
        <w:t>instead</w:t>
      </w:r>
      <w:r w:rsidR="00F56099">
        <w:t xml:space="preserve"> </w:t>
      </w:r>
      <w:r w:rsidRPr="00C07CAE">
        <w:t>of</w:t>
      </w:r>
      <w:r w:rsidR="00F56099">
        <w:t xml:space="preserve"> </w:t>
      </w:r>
      <w:r w:rsidRPr="00C07CAE">
        <w:t>sanctifying</w:t>
      </w:r>
      <w:r w:rsidR="00F56099">
        <w:t xml:space="preserve"> </w:t>
      </w:r>
      <w:r w:rsidRPr="00C07CAE">
        <w:t>the</w:t>
      </w:r>
      <w:r w:rsidR="00F56099">
        <w:t xml:space="preserve"> </w:t>
      </w:r>
      <w:r w:rsidRPr="00C07CAE">
        <w:t>wine</w:t>
      </w:r>
      <w:r w:rsidR="00F56099">
        <w:t xml:space="preserve"> </w:t>
      </w:r>
      <w:r w:rsidRPr="00C07CAE">
        <w:t>which</w:t>
      </w:r>
      <w:r w:rsidR="00F56099">
        <w:t xml:space="preserve"> </w:t>
      </w:r>
      <w:r w:rsidRPr="00C07CAE">
        <w:t>he</w:t>
      </w:r>
      <w:r w:rsidR="00F56099">
        <w:t xml:space="preserve"> </w:t>
      </w:r>
      <w:r w:rsidRPr="00C07CAE">
        <w:t>made</w:t>
      </w:r>
      <w:r w:rsidR="00F56099">
        <w:t xml:space="preserve"> </w:t>
      </w:r>
      <w:r w:rsidRPr="00C07CAE">
        <w:t>from</w:t>
      </w:r>
      <w:r w:rsidR="00F56099">
        <w:t xml:space="preserve"> </w:t>
      </w:r>
      <w:r w:rsidRPr="00C07CAE">
        <w:t>the</w:t>
      </w:r>
      <w:r w:rsidR="00F56099">
        <w:t xml:space="preserve"> </w:t>
      </w:r>
      <w:r w:rsidRPr="00C07CAE">
        <w:t>grapes,</w:t>
      </w:r>
      <w:r w:rsidR="00F56099">
        <w:t xml:space="preserve"> </w:t>
      </w:r>
      <w:r w:rsidRPr="00C07CAE">
        <w:t>he</w:t>
      </w:r>
      <w:r w:rsidR="00F56099">
        <w:t xml:space="preserve"> </w:t>
      </w:r>
      <w:r w:rsidRPr="00C07CAE">
        <w:t>became</w:t>
      </w:r>
      <w:r w:rsidR="00F56099">
        <w:t xml:space="preserve"> </w:t>
      </w:r>
      <w:r w:rsidRPr="00C07CAE">
        <w:t>drunk</w:t>
      </w:r>
      <w:r w:rsidR="00F56099">
        <w:t xml:space="preserve"> </w:t>
      </w:r>
      <w:r w:rsidRPr="00C07CAE">
        <w:t>on</w:t>
      </w:r>
      <w:r w:rsidR="00F56099">
        <w:t xml:space="preserve"> </w:t>
      </w:r>
      <w:r w:rsidRPr="00C07CAE">
        <w:t>it.</w:t>
      </w:r>
      <w:r w:rsidR="00F56099">
        <w:t xml:space="preserve"> </w:t>
      </w:r>
      <w:r w:rsidRPr="00C07CAE">
        <w:t>He</w:t>
      </w:r>
      <w:r w:rsidR="00F56099">
        <w:t xml:space="preserve"> </w:t>
      </w:r>
      <w:r w:rsidRPr="00C07CAE">
        <w:t>thus</w:t>
      </w:r>
      <w:r w:rsidR="00F56099">
        <w:t xml:space="preserve"> </w:t>
      </w:r>
      <w:r w:rsidRPr="00C07CAE">
        <w:t>debased</w:t>
      </w:r>
      <w:r w:rsidR="00F56099">
        <w:t xml:space="preserve"> </w:t>
      </w:r>
      <w:r w:rsidRPr="00C07CAE">
        <w:t>himself</w:t>
      </w:r>
      <w:r w:rsidR="00F56099">
        <w:t xml:space="preserve"> </w:t>
      </w:r>
      <w:r w:rsidRPr="00C07CAE">
        <w:t>by</w:t>
      </w:r>
      <w:r w:rsidR="00F56099">
        <w:t xml:space="preserve"> </w:t>
      </w:r>
      <w:r w:rsidRPr="00C07CAE">
        <w:t>repeating</w:t>
      </w:r>
      <w:r w:rsidR="00F56099">
        <w:t xml:space="preserve"> </w:t>
      </w:r>
      <w:r w:rsidRPr="00C07CAE">
        <w:t>Adam</w:t>
      </w:r>
      <w:r w:rsidR="00585328">
        <w:t>’</w:t>
      </w:r>
      <w:r w:rsidRPr="00C07CAE">
        <w:t>s</w:t>
      </w:r>
      <w:r w:rsidR="00F56099">
        <w:t xml:space="preserve"> </w:t>
      </w:r>
      <w:r w:rsidRPr="00C07CAE">
        <w:t>sin.</w:t>
      </w:r>
    </w:p>
    <w:p w14:paraId="17BDDE7F" w14:textId="77777777" w:rsidR="00C07CAE" w:rsidRPr="00C07CAE" w:rsidRDefault="00C07CAE" w:rsidP="00C07CAE"/>
    <w:p w14:paraId="6A0D7744" w14:textId="77777777" w:rsidR="00C07CAE" w:rsidRPr="00C07CAE" w:rsidRDefault="00C07CAE" w:rsidP="00C07CAE">
      <w:r w:rsidRPr="00C07CAE">
        <w:t>The</w:t>
      </w:r>
      <w:r w:rsidR="00F56099">
        <w:t xml:space="preserve"> </w:t>
      </w:r>
      <w:r w:rsidRPr="00C07CAE">
        <w:t>idea</w:t>
      </w:r>
      <w:r w:rsidR="00F56099">
        <w:t xml:space="preserve"> </w:t>
      </w:r>
      <w:r w:rsidRPr="00C07CAE">
        <w:t>of</w:t>
      </w:r>
      <w:r w:rsidR="00F56099">
        <w:t xml:space="preserve"> </w:t>
      </w:r>
      <w:r w:rsidRPr="00C07CAE">
        <w:t>becoming</w:t>
      </w:r>
      <w:r w:rsidR="00F56099">
        <w:t xml:space="preserve"> </w:t>
      </w:r>
      <w:r w:rsidRPr="00C07CAE">
        <w:t>drunk</w:t>
      </w:r>
      <w:r w:rsidR="00F56099">
        <w:t xml:space="preserve"> </w:t>
      </w:r>
      <w:r w:rsidRPr="00C07CAE">
        <w:t>so</w:t>
      </w:r>
      <w:r w:rsidR="00F56099">
        <w:t xml:space="preserve"> </w:t>
      </w:r>
      <w:r w:rsidRPr="00C07CAE">
        <w:t>intoxicates</w:t>
      </w:r>
      <w:r w:rsidR="00F56099">
        <w:t xml:space="preserve"> </w:t>
      </w:r>
      <w:r w:rsidRPr="00C07CAE">
        <w:t>him</w:t>
      </w:r>
      <w:r w:rsidR="00F56099">
        <w:t xml:space="preserve"> </w:t>
      </w:r>
      <w:r w:rsidRPr="00C07CAE">
        <w:t>because</w:t>
      </w:r>
      <w:r w:rsidR="00F56099">
        <w:t xml:space="preserve"> </w:t>
      </w:r>
      <w:r w:rsidRPr="00C07CAE">
        <w:t>he</w:t>
      </w:r>
      <w:r w:rsidR="00F56099">
        <w:t xml:space="preserve"> </w:t>
      </w:r>
      <w:r w:rsidRPr="00C07CAE">
        <w:t>thinks</w:t>
      </w:r>
      <w:r w:rsidR="00F56099">
        <w:t xml:space="preserve"> </w:t>
      </w:r>
      <w:r w:rsidRPr="00C07CAE">
        <w:t>by</w:t>
      </w:r>
      <w:r w:rsidR="00F56099">
        <w:t xml:space="preserve"> </w:t>
      </w:r>
      <w:r w:rsidRPr="00C07CAE">
        <w:t>taking</w:t>
      </w:r>
      <w:r w:rsidR="00F56099">
        <w:t xml:space="preserve"> </w:t>
      </w:r>
      <w:r w:rsidRPr="00C07CAE">
        <w:t>the</w:t>
      </w:r>
      <w:r w:rsidR="00F56099">
        <w:t xml:space="preserve"> </w:t>
      </w:r>
      <w:r w:rsidRPr="00C07CAE">
        <w:t>wine</w:t>
      </w:r>
      <w:r w:rsidR="00F56099">
        <w:t xml:space="preserve"> </w:t>
      </w:r>
      <w:r w:rsidRPr="00C07CAE">
        <w:t>out</w:t>
      </w:r>
      <w:r w:rsidR="00F56099">
        <w:t xml:space="preserve"> </w:t>
      </w:r>
      <w:r w:rsidRPr="00C07CAE">
        <w:t>of</w:t>
      </w:r>
      <w:r w:rsidR="00F56099">
        <w:t xml:space="preserve"> </w:t>
      </w:r>
      <w:r w:rsidRPr="00C07CAE">
        <w:t>the</w:t>
      </w:r>
      <w:r w:rsidR="00F56099">
        <w:t xml:space="preserve"> </w:t>
      </w:r>
      <w:r w:rsidRPr="00C07CAE">
        <w:t>bottle,</w:t>
      </w:r>
      <w:r w:rsidR="00F56099">
        <w:t xml:space="preserve"> </w:t>
      </w:r>
      <w:r w:rsidRPr="00C07CAE">
        <w:t>he</w:t>
      </w:r>
      <w:r w:rsidR="00F56099">
        <w:t xml:space="preserve"> </w:t>
      </w:r>
      <w:r w:rsidRPr="00C07CAE">
        <w:t>can</w:t>
      </w:r>
      <w:r w:rsidR="00F56099">
        <w:t xml:space="preserve"> </w:t>
      </w:r>
      <w:r w:rsidRPr="00C07CAE">
        <w:t>put</w:t>
      </w:r>
      <w:r w:rsidR="00F56099">
        <w:t xml:space="preserve"> </w:t>
      </w:r>
      <w:r w:rsidRPr="00C07CAE">
        <w:t>the</w:t>
      </w:r>
      <w:r w:rsidR="00F56099">
        <w:t xml:space="preserve"> </w:t>
      </w:r>
      <w:r w:rsidRPr="00C07CAE">
        <w:t>genie</w:t>
      </w:r>
      <w:r w:rsidR="00F56099">
        <w:t xml:space="preserve"> </w:t>
      </w:r>
      <w:r w:rsidRPr="00C07CAE">
        <w:t>back</w:t>
      </w:r>
      <w:r w:rsidR="00F56099">
        <w:t xml:space="preserve"> </w:t>
      </w:r>
      <w:r w:rsidRPr="00C07CAE">
        <w:t>in.</w:t>
      </w:r>
      <w:r w:rsidR="00F56099">
        <w:t xml:space="preserve"> </w:t>
      </w:r>
    </w:p>
    <w:p w14:paraId="21A55056" w14:textId="77777777" w:rsidR="00C07CAE" w:rsidRPr="00C07CAE" w:rsidRDefault="00C07CAE" w:rsidP="00C07CAE"/>
    <w:p w14:paraId="5E07A48B" w14:textId="474D0FD5" w:rsidR="00C07CAE" w:rsidRPr="00C07CAE" w:rsidRDefault="00C07CAE" w:rsidP="00C07CAE">
      <w:r w:rsidRPr="00C07CAE">
        <w:t>Having</w:t>
      </w:r>
      <w:r w:rsidR="00F56099">
        <w:t xml:space="preserve"> </w:t>
      </w:r>
      <w:r w:rsidRPr="00C07CAE">
        <w:t>born</w:t>
      </w:r>
      <w:r w:rsidR="00F56099">
        <w:t xml:space="preserve"> </w:t>
      </w:r>
      <w:r w:rsidRPr="00C07CAE">
        <w:t>witness</w:t>
      </w:r>
      <w:r w:rsidR="00F56099">
        <w:t xml:space="preserve"> </w:t>
      </w:r>
      <w:r w:rsidRPr="00C07CAE">
        <w:t>to</w:t>
      </w:r>
      <w:r w:rsidR="00F56099">
        <w:t xml:space="preserve"> </w:t>
      </w:r>
      <w:r w:rsidRPr="00C07CAE">
        <w:t>the</w:t>
      </w:r>
      <w:r w:rsidR="00F56099">
        <w:t xml:space="preserve"> </w:t>
      </w:r>
      <w:r w:rsidRPr="00C07CAE">
        <w:t>destruction</w:t>
      </w:r>
      <w:r w:rsidR="00F56099">
        <w:t xml:space="preserve"> </w:t>
      </w:r>
      <w:r w:rsidRPr="00C07CAE">
        <w:t>of</w:t>
      </w:r>
      <w:r w:rsidR="00F56099">
        <w:t xml:space="preserve"> </w:t>
      </w:r>
      <w:r w:rsidRPr="00C07CAE">
        <w:t>humankind,</w:t>
      </w:r>
      <w:r w:rsidR="00F56099">
        <w:t xml:space="preserve"> </w:t>
      </w:r>
      <w:r w:rsidRPr="00C07CAE">
        <w:t>Noach</w:t>
      </w:r>
      <w:r w:rsidR="00F56099">
        <w:t xml:space="preserve"> </w:t>
      </w:r>
      <w:r w:rsidRPr="00C07CAE">
        <w:t>doesn</w:t>
      </w:r>
      <w:r w:rsidR="00585328">
        <w:t>’</w:t>
      </w:r>
      <w:r w:rsidRPr="00C07CAE">
        <w:t>t</w:t>
      </w:r>
      <w:r w:rsidR="00F56099">
        <w:t xml:space="preserve"> </w:t>
      </w:r>
      <w:r w:rsidRPr="00C07CAE">
        <w:t>just</w:t>
      </w:r>
      <w:r w:rsidR="00F56099">
        <w:t xml:space="preserve"> </w:t>
      </w:r>
      <w:r w:rsidRPr="00C07CAE">
        <w:t>want</w:t>
      </w:r>
      <w:r w:rsidR="00F56099">
        <w:t xml:space="preserve"> </w:t>
      </w:r>
      <w:r w:rsidRPr="00C07CAE">
        <w:t>to</w:t>
      </w:r>
      <w:r w:rsidR="00F56099">
        <w:t xml:space="preserve"> </w:t>
      </w:r>
      <w:r w:rsidRPr="00C07CAE">
        <w:t>forget</w:t>
      </w:r>
      <w:r w:rsidR="00F56099">
        <w:t xml:space="preserve"> </w:t>
      </w:r>
      <w:r w:rsidRPr="00C07CAE">
        <w:t>what</w:t>
      </w:r>
      <w:r w:rsidR="00585328">
        <w:t>’</w:t>
      </w:r>
      <w:r w:rsidRPr="00C07CAE">
        <w:t>s</w:t>
      </w:r>
      <w:r w:rsidR="00F56099">
        <w:t xml:space="preserve"> </w:t>
      </w:r>
      <w:r w:rsidRPr="00C07CAE">
        <w:t>happened;</w:t>
      </w:r>
      <w:r w:rsidR="00F56099">
        <w:t xml:space="preserve"> </w:t>
      </w:r>
      <w:r w:rsidRPr="00C07CAE">
        <w:t>he</w:t>
      </w:r>
      <w:r w:rsidR="00F56099">
        <w:t xml:space="preserve"> </w:t>
      </w:r>
      <w:r w:rsidRPr="00C07CAE">
        <w:t>wants</w:t>
      </w:r>
      <w:r w:rsidR="00F56099">
        <w:t xml:space="preserve"> </w:t>
      </w:r>
      <w:r w:rsidRPr="00C07CAE">
        <w:t>to</w:t>
      </w:r>
      <w:r w:rsidR="00F56099">
        <w:t xml:space="preserve"> </w:t>
      </w:r>
      <w:r w:rsidRPr="00C07CAE">
        <w:t>escape</w:t>
      </w:r>
      <w:r w:rsidR="00F56099">
        <w:t xml:space="preserve"> </w:t>
      </w:r>
      <w:r w:rsidRPr="00C07CAE">
        <w:t>into</w:t>
      </w:r>
      <w:r w:rsidR="00F56099">
        <w:t xml:space="preserve"> </w:t>
      </w:r>
      <w:r w:rsidRPr="00C07CAE">
        <w:t>the</w:t>
      </w:r>
      <w:r w:rsidR="00F56099">
        <w:t xml:space="preserve"> </w:t>
      </w:r>
      <w:r w:rsidRPr="00C07CAE">
        <w:t>painlessness</w:t>
      </w:r>
      <w:r w:rsidR="00F56099">
        <w:t xml:space="preserve"> </w:t>
      </w:r>
      <w:r w:rsidRPr="00C07CAE">
        <w:t>of</w:t>
      </w:r>
      <w:r w:rsidR="00F56099">
        <w:t xml:space="preserve"> </w:t>
      </w:r>
      <w:r w:rsidRPr="00C07CAE">
        <w:t>naiveté</w:t>
      </w:r>
      <w:r w:rsidR="00F56099">
        <w:t xml:space="preserve"> </w:t>
      </w:r>
      <w:r w:rsidRPr="00C07CAE">
        <w:t>and</w:t>
      </w:r>
      <w:r w:rsidR="00F56099">
        <w:t xml:space="preserve"> </w:t>
      </w:r>
      <w:r w:rsidRPr="00C07CAE">
        <w:t>innocence.</w:t>
      </w:r>
      <w:r w:rsidR="00F56099">
        <w:t xml:space="preserve"> </w:t>
      </w:r>
      <w:r w:rsidRPr="00C07CAE">
        <w:t>He</w:t>
      </w:r>
      <w:r w:rsidR="00F56099">
        <w:t xml:space="preserve"> </w:t>
      </w:r>
      <w:r w:rsidRPr="00C07CAE">
        <w:t>wants</w:t>
      </w:r>
      <w:r w:rsidR="00F56099">
        <w:t xml:space="preserve"> </w:t>
      </w:r>
      <w:r w:rsidRPr="00C07CAE">
        <w:t>to</w:t>
      </w:r>
      <w:r w:rsidR="00F56099">
        <w:t xml:space="preserve"> </w:t>
      </w:r>
      <w:r w:rsidRPr="00C07CAE">
        <w:t>go</w:t>
      </w:r>
      <w:r w:rsidR="00F56099">
        <w:t xml:space="preserve"> </w:t>
      </w:r>
      <w:r w:rsidRPr="00C07CAE">
        <w:t>back</w:t>
      </w:r>
      <w:r w:rsidR="00F56099">
        <w:t xml:space="preserve"> </w:t>
      </w:r>
      <w:r w:rsidRPr="00C07CAE">
        <w:t>to</w:t>
      </w:r>
      <w:r w:rsidR="00F56099">
        <w:t xml:space="preserve"> </w:t>
      </w:r>
      <w:r w:rsidRPr="00C07CAE">
        <w:t>a</w:t>
      </w:r>
      <w:r w:rsidR="00F56099">
        <w:t xml:space="preserve"> </w:t>
      </w:r>
      <w:r w:rsidRPr="00C07CAE">
        <w:t>moment</w:t>
      </w:r>
      <w:r w:rsidR="00F56099">
        <w:t xml:space="preserve"> </w:t>
      </w:r>
      <w:r w:rsidRPr="00C07CAE">
        <w:t>in</w:t>
      </w:r>
      <w:r w:rsidR="00F56099">
        <w:t xml:space="preserve"> </w:t>
      </w:r>
      <w:r w:rsidRPr="00C07CAE">
        <w:t>time</w:t>
      </w:r>
      <w:r w:rsidR="00F56099">
        <w:t xml:space="preserve"> </w:t>
      </w:r>
      <w:r w:rsidRPr="00C07CAE">
        <w:t>when</w:t>
      </w:r>
      <w:r w:rsidR="00F56099">
        <w:t xml:space="preserve"> </w:t>
      </w:r>
      <w:r w:rsidRPr="00C07CAE">
        <w:t>man</w:t>
      </w:r>
      <w:r w:rsidR="00585328">
        <w:t>’</w:t>
      </w:r>
      <w:r w:rsidRPr="00C07CAE">
        <w:t>s</w:t>
      </w:r>
      <w:r w:rsidR="00F56099">
        <w:t xml:space="preserve"> </w:t>
      </w:r>
      <w:r w:rsidRPr="00C07CAE">
        <w:t>perception</w:t>
      </w:r>
      <w:r w:rsidR="00F56099">
        <w:t xml:space="preserve"> </w:t>
      </w:r>
      <w:r w:rsidRPr="00C07CAE">
        <w:t>was</w:t>
      </w:r>
      <w:r w:rsidR="00F56099">
        <w:t xml:space="preserve"> </w:t>
      </w:r>
      <w:r w:rsidRPr="00C07CAE">
        <w:t>dim</w:t>
      </w:r>
      <w:r w:rsidR="00F56099">
        <w:t xml:space="preserve"> </w:t>
      </w:r>
      <w:r w:rsidRPr="00C07CAE">
        <w:t>and</w:t>
      </w:r>
      <w:r w:rsidR="00F56099">
        <w:t xml:space="preserve"> </w:t>
      </w:r>
      <w:r w:rsidRPr="00C07CAE">
        <w:t>distant.</w:t>
      </w:r>
      <w:r w:rsidR="00F56099">
        <w:t xml:space="preserve"> </w:t>
      </w:r>
    </w:p>
    <w:p w14:paraId="66405644" w14:textId="77777777" w:rsidR="00C07CAE" w:rsidRPr="00C07CAE" w:rsidRDefault="00C07CAE" w:rsidP="00C07CAE"/>
    <w:p w14:paraId="4D3A4C83" w14:textId="23F24A6E" w:rsidR="00C07CAE" w:rsidRPr="00C07CAE" w:rsidRDefault="00C07CAE" w:rsidP="00C07CAE">
      <w:proofErr w:type="gramStart"/>
      <w:r w:rsidRPr="00C07CAE">
        <w:t>So</w:t>
      </w:r>
      <w:proofErr w:type="gramEnd"/>
      <w:r w:rsidR="00F56099">
        <w:t xml:space="preserve"> </w:t>
      </w:r>
      <w:r w:rsidRPr="00C07CAE">
        <w:t>Noach</w:t>
      </w:r>
      <w:r w:rsidR="00F56099">
        <w:t xml:space="preserve"> </w:t>
      </w:r>
      <w:r w:rsidRPr="00C07CAE">
        <w:t>wasn</w:t>
      </w:r>
      <w:r w:rsidR="00585328">
        <w:t>’</w:t>
      </w:r>
      <w:r w:rsidRPr="00C07CAE">
        <w:t>t</w:t>
      </w:r>
      <w:r w:rsidR="00F56099">
        <w:t xml:space="preserve"> </w:t>
      </w:r>
      <w:r w:rsidRPr="00C07CAE">
        <w:t>just</w:t>
      </w:r>
      <w:r w:rsidR="00F56099">
        <w:t xml:space="preserve"> </w:t>
      </w:r>
      <w:r w:rsidRPr="00C07CAE">
        <w:t>looking</w:t>
      </w:r>
      <w:r w:rsidR="00F56099">
        <w:t xml:space="preserve"> </w:t>
      </w:r>
      <w:r w:rsidRPr="00C07CAE">
        <w:t>for</w:t>
      </w:r>
      <w:r w:rsidR="00F56099">
        <w:t xml:space="preserve"> </w:t>
      </w:r>
      <w:r w:rsidRPr="00C07CAE">
        <w:t>a</w:t>
      </w:r>
      <w:r w:rsidR="00F56099">
        <w:t xml:space="preserve"> </w:t>
      </w:r>
      <w:r w:rsidRPr="00C07CAE">
        <w:t>good</w:t>
      </w:r>
      <w:r w:rsidR="00F56099">
        <w:t xml:space="preserve"> </w:t>
      </w:r>
      <w:r w:rsidRPr="00C07CAE">
        <w:t>time,</w:t>
      </w:r>
      <w:r w:rsidR="00F56099">
        <w:t xml:space="preserve"> </w:t>
      </w:r>
      <w:r w:rsidRPr="00C07CAE">
        <w:t>and</w:t>
      </w:r>
      <w:r w:rsidR="00F56099">
        <w:t xml:space="preserve"> </w:t>
      </w:r>
      <w:r w:rsidRPr="00C07CAE">
        <w:t>it</w:t>
      </w:r>
      <w:r w:rsidR="00F56099">
        <w:t xml:space="preserve"> </w:t>
      </w:r>
      <w:r w:rsidRPr="00C07CAE">
        <w:t>wasn</w:t>
      </w:r>
      <w:r w:rsidR="00585328">
        <w:t>’</w:t>
      </w:r>
      <w:r w:rsidRPr="00C07CAE">
        <w:t>t</w:t>
      </w:r>
      <w:r w:rsidR="00F56099">
        <w:t xml:space="preserve"> </w:t>
      </w:r>
      <w:r w:rsidRPr="00C07CAE">
        <w:t>just</w:t>
      </w:r>
      <w:r w:rsidR="00F56099">
        <w:t xml:space="preserve"> </w:t>
      </w:r>
      <w:r w:rsidRPr="00C07CAE">
        <w:t>a</w:t>
      </w:r>
      <w:r w:rsidR="00F56099">
        <w:t xml:space="preserve"> </w:t>
      </w:r>
      <w:r w:rsidRPr="00C07CAE">
        <w:t>passing</w:t>
      </w:r>
      <w:r w:rsidR="00F56099">
        <w:t xml:space="preserve"> </w:t>
      </w:r>
      <w:r w:rsidRPr="00C07CAE">
        <w:t>idea.</w:t>
      </w:r>
      <w:r w:rsidR="00F56099">
        <w:t xml:space="preserve"> </w:t>
      </w:r>
      <w:r w:rsidRPr="00C07CAE">
        <w:t>His</w:t>
      </w:r>
      <w:r w:rsidR="00F56099">
        <w:t xml:space="preserve"> </w:t>
      </w:r>
      <w:r w:rsidRPr="00C07CAE">
        <w:t>actions</w:t>
      </w:r>
      <w:r w:rsidR="00F56099">
        <w:t xml:space="preserve"> </w:t>
      </w:r>
      <w:r w:rsidRPr="00C07CAE">
        <w:t>were</w:t>
      </w:r>
      <w:r w:rsidR="00F56099">
        <w:t xml:space="preserve"> </w:t>
      </w:r>
      <w:r w:rsidRPr="00C07CAE">
        <w:t>part</w:t>
      </w:r>
      <w:r w:rsidR="00F56099">
        <w:t xml:space="preserve"> </w:t>
      </w:r>
      <w:r w:rsidRPr="00C07CAE">
        <w:t>of</w:t>
      </w:r>
      <w:r w:rsidR="00F56099">
        <w:t xml:space="preserve"> </w:t>
      </w:r>
      <w:r w:rsidRPr="00C07CAE">
        <w:t>a</w:t>
      </w:r>
      <w:r w:rsidR="00F56099">
        <w:t xml:space="preserve"> </w:t>
      </w:r>
      <w:r w:rsidRPr="00C07CAE">
        <w:t>grand</w:t>
      </w:r>
      <w:r w:rsidR="00F56099">
        <w:t xml:space="preserve"> </w:t>
      </w:r>
      <w:r w:rsidRPr="00C07CAE">
        <w:t>plan</w:t>
      </w:r>
      <w:r w:rsidR="00F56099">
        <w:t xml:space="preserve"> </w:t>
      </w:r>
      <w:r w:rsidRPr="00C07CAE">
        <w:t>to</w:t>
      </w:r>
      <w:r w:rsidR="00F56099">
        <w:t xml:space="preserve"> </w:t>
      </w:r>
      <w:r w:rsidRPr="00C07CAE">
        <w:t>fashion</w:t>
      </w:r>
      <w:r w:rsidR="00F56099">
        <w:t xml:space="preserve"> </w:t>
      </w:r>
      <w:r w:rsidRPr="00C07CAE">
        <w:t>society</w:t>
      </w:r>
      <w:r w:rsidR="00F56099">
        <w:t xml:space="preserve"> </w:t>
      </w:r>
      <w:r w:rsidRPr="00C07CAE">
        <w:t>on</w:t>
      </w:r>
      <w:r w:rsidR="00F56099">
        <w:t xml:space="preserve"> </w:t>
      </w:r>
      <w:r w:rsidRPr="00C07CAE">
        <w:t>the</w:t>
      </w:r>
      <w:r w:rsidR="00F56099">
        <w:t xml:space="preserve"> </w:t>
      </w:r>
      <w:r w:rsidRPr="00C07CAE">
        <w:t>foundations</w:t>
      </w:r>
      <w:r w:rsidR="00F56099">
        <w:t xml:space="preserve"> </w:t>
      </w:r>
      <w:r w:rsidRPr="00C07CAE">
        <w:t>of</w:t>
      </w:r>
      <w:r w:rsidR="00F56099">
        <w:t xml:space="preserve"> </w:t>
      </w:r>
      <w:r w:rsidRPr="00C07CAE">
        <w:t>spiritual</w:t>
      </w:r>
      <w:r w:rsidR="00F56099">
        <w:t xml:space="preserve"> </w:t>
      </w:r>
      <w:r w:rsidRPr="00C07CAE">
        <w:t>enlightenment.</w:t>
      </w:r>
      <w:r w:rsidR="00F56099">
        <w:t xml:space="preserve"> </w:t>
      </w:r>
      <w:r w:rsidRPr="00C07CAE">
        <w:t>It</w:t>
      </w:r>
      <w:r w:rsidR="00F56099">
        <w:t xml:space="preserve"> </w:t>
      </w:r>
      <w:r w:rsidRPr="00C07CAE">
        <w:t>just</w:t>
      </w:r>
      <w:r w:rsidR="00F56099">
        <w:t xml:space="preserve"> </w:t>
      </w:r>
      <w:r w:rsidRPr="00C07CAE">
        <w:t>didn</w:t>
      </w:r>
      <w:r w:rsidR="00585328">
        <w:t>’</w:t>
      </w:r>
      <w:r w:rsidRPr="00C07CAE">
        <w:t>t</w:t>
      </w:r>
      <w:r w:rsidR="00F56099">
        <w:t xml:space="preserve"> </w:t>
      </w:r>
      <w:r w:rsidRPr="00C07CAE">
        <w:t>play</w:t>
      </w:r>
      <w:r w:rsidR="00F56099">
        <w:t xml:space="preserve"> </w:t>
      </w:r>
      <w:r w:rsidRPr="00C07CAE">
        <w:t>out</w:t>
      </w:r>
      <w:r w:rsidR="00F56099">
        <w:t xml:space="preserve"> </w:t>
      </w:r>
      <w:r w:rsidRPr="00C07CAE">
        <w:t>the</w:t>
      </w:r>
      <w:r w:rsidR="00F56099">
        <w:t xml:space="preserve"> </w:t>
      </w:r>
      <w:r w:rsidRPr="00C07CAE">
        <w:t>way</w:t>
      </w:r>
      <w:r w:rsidR="00F56099">
        <w:t xml:space="preserve"> </w:t>
      </w:r>
      <w:r w:rsidRPr="00C07CAE">
        <w:t>he</w:t>
      </w:r>
      <w:r w:rsidR="00F56099">
        <w:t xml:space="preserve"> </w:t>
      </w:r>
      <w:r w:rsidRPr="00C07CAE">
        <w:t>imagined.</w:t>
      </w:r>
      <w:r w:rsidRPr="00C07CAE">
        <w:rPr>
          <w:sz w:val="20"/>
          <w:vertAlign w:val="superscript"/>
        </w:rPr>
        <w:footnoteReference w:id="630"/>
      </w:r>
    </w:p>
    <w:p w14:paraId="50962750" w14:textId="77777777" w:rsidR="00C07CAE" w:rsidRPr="00C07CAE" w:rsidRDefault="00C07CAE" w:rsidP="00C07CAE"/>
    <w:p w14:paraId="2B6F0D38" w14:textId="1AE8B7D8" w:rsidR="00C07CAE" w:rsidRPr="00C07CAE" w:rsidRDefault="00C07CAE" w:rsidP="00C07CAE">
      <w:r w:rsidRPr="00C07CAE">
        <w:t>Noach</w:t>
      </w:r>
      <w:r w:rsidR="00F56099">
        <w:t xml:space="preserve"> </w:t>
      </w:r>
      <w:r w:rsidRPr="00C07CAE">
        <w:t>retreats</w:t>
      </w:r>
      <w:r w:rsidR="00F56099">
        <w:t xml:space="preserve"> </w:t>
      </w:r>
      <w:r w:rsidRPr="00C07CAE">
        <w:t>to</w:t>
      </w:r>
      <w:r w:rsidR="00F56099">
        <w:t xml:space="preserve"> </w:t>
      </w:r>
      <w:r w:rsidRPr="00C07CAE">
        <w:t>the</w:t>
      </w:r>
      <w:r w:rsidR="00F56099">
        <w:t xml:space="preserve"> </w:t>
      </w:r>
      <w:r w:rsidRPr="00C07CAE">
        <w:t>privacy</w:t>
      </w:r>
      <w:r w:rsidR="00F56099">
        <w:t xml:space="preserve"> </w:t>
      </w:r>
      <w:r w:rsidRPr="00C07CAE">
        <w:t>of</w:t>
      </w:r>
      <w:r w:rsidR="00F56099">
        <w:t xml:space="preserve"> </w:t>
      </w:r>
      <w:r w:rsidRPr="00C07CAE">
        <w:t>his</w:t>
      </w:r>
      <w:r w:rsidR="00F56099">
        <w:t xml:space="preserve"> </w:t>
      </w:r>
      <w:r w:rsidRPr="00C07CAE">
        <w:t>tent,</w:t>
      </w:r>
      <w:r w:rsidR="00F56099">
        <w:t xml:space="preserve"> </w:t>
      </w:r>
      <w:r w:rsidRPr="00C07CAE">
        <w:t>to</w:t>
      </w:r>
      <w:r w:rsidR="00F56099">
        <w:t xml:space="preserve"> </w:t>
      </w:r>
      <w:r w:rsidRPr="00C07CAE">
        <w:t>the</w:t>
      </w:r>
      <w:r w:rsidR="00F56099">
        <w:t xml:space="preserve"> </w:t>
      </w:r>
      <w:r w:rsidRPr="00C07CAE">
        <w:t>place</w:t>
      </w:r>
      <w:r w:rsidR="00F56099">
        <w:t xml:space="preserve"> </w:t>
      </w:r>
      <w:r w:rsidRPr="00C07CAE">
        <w:t>where</w:t>
      </w:r>
      <w:r w:rsidR="00F56099">
        <w:t xml:space="preserve"> </w:t>
      </w:r>
      <w:r w:rsidRPr="00C07CAE">
        <w:t>he</w:t>
      </w:r>
      <w:r w:rsidR="00F56099">
        <w:t xml:space="preserve"> </w:t>
      </w:r>
      <w:r w:rsidRPr="00C07CAE">
        <w:t>can</w:t>
      </w:r>
      <w:r w:rsidR="00F56099">
        <w:t xml:space="preserve"> </w:t>
      </w:r>
      <w:r w:rsidRPr="00C07CAE">
        <w:t>be</w:t>
      </w:r>
      <w:r w:rsidR="00F56099">
        <w:t xml:space="preserve"> </w:t>
      </w:r>
      <w:r w:rsidRPr="00C07CAE">
        <w:t>utterly</w:t>
      </w:r>
      <w:r w:rsidR="00F56099">
        <w:t xml:space="preserve"> </w:t>
      </w:r>
      <w:r w:rsidRPr="00C07CAE">
        <w:t>exposed,</w:t>
      </w:r>
      <w:r w:rsidR="00F56099">
        <w:t xml:space="preserve"> </w:t>
      </w:r>
      <w:r w:rsidRPr="00C07CAE">
        <w:t>like</w:t>
      </w:r>
      <w:r w:rsidR="00F56099">
        <w:t xml:space="preserve"> </w:t>
      </w:r>
      <w:r w:rsidRPr="00C07CAE">
        <w:t>primeval</w:t>
      </w:r>
      <w:r w:rsidR="00F56099">
        <w:t xml:space="preserve"> </w:t>
      </w:r>
      <w:r w:rsidRPr="00C07CAE">
        <w:t>man,</w:t>
      </w:r>
      <w:r w:rsidR="00F56099">
        <w:t xml:space="preserve"> </w:t>
      </w:r>
      <w:r w:rsidRPr="00C07CAE">
        <w:t>without</w:t>
      </w:r>
      <w:r w:rsidR="00F56099">
        <w:t xml:space="preserve"> </w:t>
      </w:r>
      <w:r w:rsidRPr="00C07CAE">
        <w:t>being</w:t>
      </w:r>
      <w:r w:rsidR="00F56099">
        <w:t xml:space="preserve"> </w:t>
      </w:r>
      <w:r w:rsidRPr="00C07CAE">
        <w:t>seen.</w:t>
      </w:r>
      <w:r w:rsidR="00F56099">
        <w:t xml:space="preserve"> </w:t>
      </w:r>
      <w:r w:rsidRPr="00C07CAE">
        <w:t>It</w:t>
      </w:r>
      <w:r w:rsidR="00585328">
        <w:t>’</w:t>
      </w:r>
      <w:r w:rsidRPr="00C07CAE">
        <w:t>s</w:t>
      </w:r>
      <w:r w:rsidR="00F56099">
        <w:t xml:space="preserve"> </w:t>
      </w:r>
      <w:r w:rsidRPr="00C07CAE">
        <w:t>an</w:t>
      </w:r>
      <w:r w:rsidR="00F56099">
        <w:t xml:space="preserve"> </w:t>
      </w:r>
      <w:r w:rsidRPr="00C07CAE">
        <w:t>attempt</w:t>
      </w:r>
      <w:r w:rsidR="00F56099">
        <w:t xml:space="preserve"> </w:t>
      </w:r>
      <w:r w:rsidRPr="00C07CAE">
        <w:t>to</w:t>
      </w:r>
      <w:r w:rsidR="00F56099">
        <w:t xml:space="preserve"> </w:t>
      </w:r>
      <w:r w:rsidRPr="00C07CAE">
        <w:t>recapture</w:t>
      </w:r>
      <w:r w:rsidR="00F56099">
        <w:t xml:space="preserve"> </w:t>
      </w:r>
      <w:r w:rsidRPr="00C07CAE">
        <w:t>a</w:t>
      </w:r>
      <w:r w:rsidR="00F56099">
        <w:t xml:space="preserve"> </w:t>
      </w:r>
      <w:r w:rsidRPr="00C07CAE">
        <w:t>solitary</w:t>
      </w:r>
      <w:r w:rsidR="00F56099">
        <w:t xml:space="preserve"> </w:t>
      </w:r>
      <w:r w:rsidRPr="00C07CAE">
        <w:t>state</w:t>
      </w:r>
      <w:r w:rsidR="00F56099">
        <w:t xml:space="preserve"> </w:t>
      </w:r>
      <w:r w:rsidRPr="00C07CAE">
        <w:t>in</w:t>
      </w:r>
      <w:r w:rsidR="00F56099">
        <w:t xml:space="preserve"> </w:t>
      </w:r>
      <w:r w:rsidRPr="00C07CAE">
        <w:t>which</w:t>
      </w:r>
      <w:r w:rsidR="00F56099">
        <w:t xml:space="preserve"> </w:t>
      </w:r>
      <w:r w:rsidRPr="00C07CAE">
        <w:t>human</w:t>
      </w:r>
      <w:r w:rsidR="00F56099">
        <w:t xml:space="preserve"> </w:t>
      </w:r>
      <w:r w:rsidRPr="00C07CAE">
        <w:t>relatedness</w:t>
      </w:r>
      <w:r w:rsidR="00F56099">
        <w:t xml:space="preserve"> </w:t>
      </w:r>
      <w:r w:rsidRPr="00C07CAE">
        <w:t>is</w:t>
      </w:r>
      <w:r w:rsidR="00F56099">
        <w:t xml:space="preserve"> </w:t>
      </w:r>
      <w:r w:rsidRPr="00C07CAE">
        <w:t>rendered</w:t>
      </w:r>
      <w:r w:rsidR="00F56099">
        <w:t xml:space="preserve"> </w:t>
      </w:r>
      <w:r w:rsidRPr="00C07CAE">
        <w:lastRenderedPageBreak/>
        <w:t>irrelevant;</w:t>
      </w:r>
      <w:r w:rsidR="00F56099">
        <w:t xml:space="preserve"> </w:t>
      </w:r>
      <w:r w:rsidRPr="00C07CAE">
        <w:t>a</w:t>
      </w:r>
      <w:r w:rsidR="00F56099">
        <w:t xml:space="preserve"> </w:t>
      </w:r>
      <w:r w:rsidRPr="00C07CAE">
        <w:t>state</w:t>
      </w:r>
      <w:r w:rsidR="00F56099">
        <w:t xml:space="preserve"> </w:t>
      </w:r>
      <w:r w:rsidRPr="00C07CAE">
        <w:t>in</w:t>
      </w:r>
      <w:r w:rsidR="00F56099">
        <w:t xml:space="preserve"> </w:t>
      </w:r>
      <w:r w:rsidRPr="00C07CAE">
        <w:t>which</w:t>
      </w:r>
      <w:r w:rsidR="00F56099">
        <w:t xml:space="preserve"> </w:t>
      </w:r>
      <w:r w:rsidRPr="00C07CAE">
        <w:t>what</w:t>
      </w:r>
      <w:r w:rsidR="00F56099">
        <w:t xml:space="preserve"> </w:t>
      </w:r>
      <w:r w:rsidRPr="00C07CAE">
        <w:t>other</w:t>
      </w:r>
      <w:r w:rsidR="00F56099">
        <w:t xml:space="preserve"> </w:t>
      </w:r>
      <w:r w:rsidRPr="00C07CAE">
        <w:t>people</w:t>
      </w:r>
      <w:r w:rsidR="00F56099">
        <w:t xml:space="preserve"> </w:t>
      </w:r>
      <w:r w:rsidRPr="00C07CAE">
        <w:t>think</w:t>
      </w:r>
      <w:r w:rsidR="00F56099">
        <w:t xml:space="preserve"> </w:t>
      </w:r>
      <w:r w:rsidRPr="00C07CAE">
        <w:t>is</w:t>
      </w:r>
      <w:r w:rsidR="00F56099">
        <w:t xml:space="preserve"> </w:t>
      </w:r>
      <w:r w:rsidRPr="00C07CAE">
        <w:t>of</w:t>
      </w:r>
      <w:r w:rsidR="00F56099">
        <w:t xml:space="preserve"> </w:t>
      </w:r>
      <w:r w:rsidRPr="00C07CAE">
        <w:t>no</w:t>
      </w:r>
      <w:r w:rsidR="00F56099">
        <w:t xml:space="preserve"> </w:t>
      </w:r>
      <w:r w:rsidRPr="00C07CAE">
        <w:t>concern.</w:t>
      </w:r>
      <w:r w:rsidR="00F56099">
        <w:t xml:space="preserve"> </w:t>
      </w:r>
    </w:p>
    <w:p w14:paraId="5E5AD90F" w14:textId="77777777" w:rsidR="00C07CAE" w:rsidRPr="00C07CAE" w:rsidRDefault="00C07CAE" w:rsidP="00C07CAE"/>
    <w:p w14:paraId="5E460BBC" w14:textId="2478AB1F" w:rsidR="00C07CAE" w:rsidRPr="00C07CAE" w:rsidRDefault="00C07CAE" w:rsidP="00C07CAE">
      <w:r w:rsidRPr="00C07CAE">
        <w:t>When</w:t>
      </w:r>
      <w:r w:rsidR="00F56099">
        <w:t xml:space="preserve"> </w:t>
      </w:r>
      <w:r w:rsidRPr="00C07CAE">
        <w:t>Cham</w:t>
      </w:r>
      <w:r w:rsidR="00F56099">
        <w:t xml:space="preserve"> </w:t>
      </w:r>
      <w:r w:rsidRPr="00C07CAE">
        <w:t>appears</w:t>
      </w:r>
      <w:r w:rsidR="00F56099">
        <w:t xml:space="preserve"> </w:t>
      </w:r>
      <w:r w:rsidRPr="00C07CAE">
        <w:t>and</w:t>
      </w:r>
      <w:r w:rsidR="00F56099">
        <w:t xml:space="preserve"> </w:t>
      </w:r>
      <w:r w:rsidRPr="00C07CAE">
        <w:t>sees</w:t>
      </w:r>
      <w:r w:rsidR="00F56099">
        <w:t xml:space="preserve"> </w:t>
      </w:r>
      <w:r w:rsidRPr="00C07CAE">
        <w:t>his</w:t>
      </w:r>
      <w:r w:rsidR="00F56099">
        <w:t xml:space="preserve"> </w:t>
      </w:r>
      <w:r w:rsidRPr="00C07CAE">
        <w:t>father,</w:t>
      </w:r>
      <w:r w:rsidR="00F56099">
        <w:t xml:space="preserve"> </w:t>
      </w:r>
      <w:r w:rsidRPr="00C07CAE">
        <w:t>he</w:t>
      </w:r>
      <w:r w:rsidR="00F56099">
        <w:t xml:space="preserve"> </w:t>
      </w:r>
      <w:r w:rsidRPr="00C07CAE">
        <w:t>undoes</w:t>
      </w:r>
      <w:r w:rsidR="00F56099">
        <w:t xml:space="preserve"> </w:t>
      </w:r>
      <w:r w:rsidRPr="00C07CAE">
        <w:t>Noach</w:t>
      </w:r>
      <w:r w:rsidR="00585328">
        <w:t>’</w:t>
      </w:r>
      <w:r w:rsidRPr="00C07CAE">
        <w:t>s</w:t>
      </w:r>
      <w:r w:rsidR="00F56099">
        <w:t xml:space="preserve"> </w:t>
      </w:r>
      <w:r w:rsidRPr="00C07CAE">
        <w:t>plan</w:t>
      </w:r>
      <w:r w:rsidR="00F56099">
        <w:t xml:space="preserve"> </w:t>
      </w:r>
      <w:r w:rsidRPr="00C07CAE">
        <w:t>by</w:t>
      </w:r>
      <w:r w:rsidR="00F56099">
        <w:t xml:space="preserve"> </w:t>
      </w:r>
      <w:r w:rsidRPr="00C07CAE">
        <w:t>causing</w:t>
      </w:r>
      <w:r w:rsidR="00F56099">
        <w:t xml:space="preserve"> </w:t>
      </w:r>
      <w:r w:rsidRPr="00C07CAE">
        <w:t>his</w:t>
      </w:r>
      <w:r w:rsidR="00F56099">
        <w:t xml:space="preserve"> </w:t>
      </w:r>
      <w:r w:rsidRPr="00C07CAE">
        <w:t>father</w:t>
      </w:r>
      <w:r w:rsidR="00F56099">
        <w:t xml:space="preserve"> </w:t>
      </w:r>
      <w:r w:rsidRPr="00C07CAE">
        <w:t>to</w:t>
      </w:r>
      <w:r w:rsidR="00F56099">
        <w:t xml:space="preserve"> </w:t>
      </w:r>
      <w:r w:rsidRPr="00C07CAE">
        <w:t>be</w:t>
      </w:r>
      <w:r w:rsidR="00F56099">
        <w:t xml:space="preserve"> </w:t>
      </w:r>
      <w:r w:rsidRPr="00C07CAE">
        <w:t>shamed.</w:t>
      </w:r>
      <w:r w:rsidR="00F56099">
        <w:t xml:space="preserve"> </w:t>
      </w:r>
      <w:r w:rsidRPr="00C07CAE">
        <w:t>His</w:t>
      </w:r>
      <w:r w:rsidR="00F56099">
        <w:t xml:space="preserve"> </w:t>
      </w:r>
      <w:r w:rsidRPr="00C07CAE">
        <w:t>great</w:t>
      </w:r>
      <w:r w:rsidR="00F56099">
        <w:t xml:space="preserve"> </w:t>
      </w:r>
      <w:r w:rsidRPr="00C07CAE">
        <w:t>sin</w:t>
      </w:r>
      <w:r w:rsidR="00F56099">
        <w:t xml:space="preserve"> </w:t>
      </w:r>
      <w:r w:rsidRPr="00C07CAE">
        <w:t>is</w:t>
      </w:r>
      <w:r w:rsidR="00F56099">
        <w:t xml:space="preserve"> </w:t>
      </w:r>
      <w:r w:rsidRPr="00C07CAE">
        <w:t>the</w:t>
      </w:r>
      <w:r w:rsidR="00F56099">
        <w:t xml:space="preserve"> </w:t>
      </w:r>
      <w:r w:rsidRPr="00C07CAE">
        <w:t>sin</w:t>
      </w:r>
      <w:r w:rsidR="00F56099">
        <w:t xml:space="preserve"> </w:t>
      </w:r>
      <w:r w:rsidRPr="00C07CAE">
        <w:t>of</w:t>
      </w:r>
      <w:r w:rsidR="00F56099">
        <w:t xml:space="preserve"> </w:t>
      </w:r>
      <w:r w:rsidRPr="00C07CAE">
        <w:t>seeing</w:t>
      </w:r>
      <w:r w:rsidR="00F56099">
        <w:t xml:space="preserve"> </w:t>
      </w:r>
      <w:r w:rsidRPr="00C07CAE">
        <w:t>that</w:t>
      </w:r>
      <w:r w:rsidR="00F56099">
        <w:t xml:space="preserve"> </w:t>
      </w:r>
      <w:r w:rsidRPr="00C07CAE">
        <w:t>which</w:t>
      </w:r>
      <w:r w:rsidR="00F56099">
        <w:t xml:space="preserve"> </w:t>
      </w:r>
      <w:r w:rsidRPr="00C07CAE">
        <w:t>Noach</w:t>
      </w:r>
      <w:r w:rsidR="00F56099">
        <w:t xml:space="preserve"> </w:t>
      </w:r>
      <w:r w:rsidRPr="00C07CAE">
        <w:t>had</w:t>
      </w:r>
      <w:r w:rsidR="00F56099">
        <w:t xml:space="preserve"> </w:t>
      </w:r>
      <w:r w:rsidRPr="00C07CAE">
        <w:t>hoped</w:t>
      </w:r>
      <w:r w:rsidR="00F56099">
        <w:t xml:space="preserve"> </w:t>
      </w:r>
      <w:r w:rsidRPr="00C07CAE">
        <w:t>would</w:t>
      </w:r>
      <w:r w:rsidR="00F56099">
        <w:t xml:space="preserve"> </w:t>
      </w:r>
      <w:r w:rsidRPr="00C07CAE">
        <w:t>remain</w:t>
      </w:r>
      <w:r w:rsidR="00F56099">
        <w:t xml:space="preserve"> </w:t>
      </w:r>
      <w:r w:rsidRPr="00C07CAE">
        <w:t>unseen.</w:t>
      </w:r>
    </w:p>
    <w:p w14:paraId="403D0BBB" w14:textId="77777777" w:rsidR="00C07CAE" w:rsidRPr="00C07CAE" w:rsidRDefault="00C07CAE" w:rsidP="00C07CAE"/>
    <w:p w14:paraId="00F7D603" w14:textId="550FB677" w:rsidR="00C07CAE" w:rsidRPr="00C07CAE" w:rsidRDefault="00C07CAE" w:rsidP="00C07CAE">
      <w:r w:rsidRPr="00C07CAE">
        <w:t>In</w:t>
      </w:r>
      <w:r w:rsidR="00F56099">
        <w:t xml:space="preserve"> </w:t>
      </w:r>
      <w:r w:rsidRPr="00C07CAE">
        <w:t>the</w:t>
      </w:r>
      <w:r w:rsidR="00F56099">
        <w:t xml:space="preserve"> </w:t>
      </w:r>
      <w:r w:rsidRPr="00C07CAE">
        <w:t>end,</w:t>
      </w:r>
      <w:r w:rsidR="00F56099">
        <w:t xml:space="preserve"> </w:t>
      </w:r>
      <w:r w:rsidRPr="00C07CAE">
        <w:t>we</w:t>
      </w:r>
      <w:r w:rsidR="00F56099">
        <w:t xml:space="preserve"> </w:t>
      </w:r>
      <w:r w:rsidRPr="00C07CAE">
        <w:t>don</w:t>
      </w:r>
      <w:r w:rsidR="00585328">
        <w:t>’</w:t>
      </w:r>
      <w:r w:rsidRPr="00C07CAE">
        <w:t>t</w:t>
      </w:r>
      <w:r w:rsidR="00F56099">
        <w:t xml:space="preserve"> </w:t>
      </w:r>
      <w:r w:rsidRPr="00C07CAE">
        <w:t>return</w:t>
      </w:r>
      <w:r w:rsidR="00F56099">
        <w:t xml:space="preserve"> </w:t>
      </w:r>
      <w:r w:rsidRPr="00C07CAE">
        <w:t>to</w:t>
      </w:r>
      <w:r w:rsidR="00F56099">
        <w:t xml:space="preserve"> </w:t>
      </w:r>
      <w:r w:rsidRPr="00C07CAE">
        <w:t>Gan</w:t>
      </w:r>
      <w:r w:rsidR="00F56099">
        <w:t xml:space="preserve"> </w:t>
      </w:r>
      <w:r w:rsidRPr="00C07CAE">
        <w:t>Eden</w:t>
      </w:r>
      <w:r w:rsidR="00F56099">
        <w:t xml:space="preserve"> </w:t>
      </w:r>
      <w:r w:rsidRPr="00C07CAE">
        <w:t>and</w:t>
      </w:r>
      <w:r w:rsidR="00F56099">
        <w:t xml:space="preserve"> </w:t>
      </w:r>
      <w:r w:rsidRPr="00C07CAE">
        <w:t>Noach</w:t>
      </w:r>
      <w:r w:rsidR="00F56099">
        <w:t xml:space="preserve"> </w:t>
      </w:r>
      <w:r w:rsidRPr="00C07CAE">
        <w:t>needs</w:t>
      </w:r>
      <w:r w:rsidR="00F56099">
        <w:t xml:space="preserve"> </w:t>
      </w:r>
      <w:r w:rsidRPr="00C07CAE">
        <w:t>clothes</w:t>
      </w:r>
      <w:r w:rsidR="00F56099">
        <w:t xml:space="preserve"> </w:t>
      </w:r>
      <w:r w:rsidRPr="00C07CAE">
        <w:t>because</w:t>
      </w:r>
      <w:r w:rsidR="00F56099">
        <w:t xml:space="preserve"> </w:t>
      </w:r>
      <w:r w:rsidRPr="00C07CAE">
        <w:t>he</w:t>
      </w:r>
      <w:r w:rsidR="00F56099">
        <w:t xml:space="preserve"> </w:t>
      </w:r>
      <w:r w:rsidRPr="00C07CAE">
        <w:t>still</w:t>
      </w:r>
      <w:r w:rsidR="00F56099">
        <w:t xml:space="preserve"> </w:t>
      </w:r>
      <w:r w:rsidRPr="00C07CAE">
        <w:t>feels</w:t>
      </w:r>
      <w:r w:rsidR="00F56099">
        <w:t xml:space="preserve"> </w:t>
      </w:r>
      <w:r w:rsidRPr="00C07CAE">
        <w:t>naked</w:t>
      </w:r>
      <w:r w:rsidR="00F56099">
        <w:t xml:space="preserve"> </w:t>
      </w:r>
      <w:r w:rsidRPr="00C07CAE">
        <w:t>and</w:t>
      </w:r>
      <w:r w:rsidR="00F56099">
        <w:t xml:space="preserve"> </w:t>
      </w:r>
      <w:r w:rsidRPr="00C07CAE">
        <w:t>ashamed.</w:t>
      </w:r>
    </w:p>
    <w:p w14:paraId="3ED9D2BC" w14:textId="77777777" w:rsidR="00C07CAE" w:rsidRPr="00C07CAE" w:rsidRDefault="00C07CAE" w:rsidP="00C07CAE"/>
    <w:p w14:paraId="45763F21" w14:textId="30223A5E" w:rsidR="00C07CAE" w:rsidRPr="00C07CAE" w:rsidRDefault="00C07CAE" w:rsidP="00C07CAE">
      <w:pPr>
        <w:rPr>
          <w:shd w:val="clear" w:color="auto" w:fill="FFFFFF"/>
        </w:rPr>
      </w:pPr>
      <w:r w:rsidRPr="00C07CAE">
        <w:rPr>
          <w:shd w:val="clear" w:color="auto" w:fill="FFFFFF"/>
        </w:rPr>
        <w:t>What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interesting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note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rewards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punishments</w:t>
      </w:r>
      <w:r w:rsidR="00F56099">
        <w:rPr>
          <w:shd w:val="clear" w:color="auto" w:fill="FFFFFF"/>
        </w:rPr>
        <w:t xml:space="preserve"> </w:t>
      </w:r>
      <w:r w:rsidRPr="00C07CAE">
        <w:rPr>
          <w:shd w:val="clear" w:color="auto" w:fill="FFFFFF"/>
        </w:rPr>
        <w:t>dished</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result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event</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related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clothing.</w:t>
      </w:r>
    </w:p>
    <w:p w14:paraId="6460A935" w14:textId="77777777" w:rsidR="00C07CAE" w:rsidRPr="00C07CAE" w:rsidRDefault="00C07CAE" w:rsidP="00C07CAE">
      <w:pPr>
        <w:rPr>
          <w:shd w:val="clear" w:color="auto" w:fill="FFFFFF"/>
        </w:rPr>
      </w:pPr>
    </w:p>
    <w:p w14:paraId="6B483662" w14:textId="77777777" w:rsidR="00C07CAE" w:rsidRPr="00C07CAE" w:rsidRDefault="00C07CAE" w:rsidP="006C2301">
      <w:pPr>
        <w:pStyle w:val="Heading2"/>
        <w:rPr>
          <w:shd w:val="clear" w:color="auto" w:fill="FFFFFF"/>
        </w:rPr>
      </w:pPr>
      <w:bookmarkStart w:id="104" w:name="_Toc220681310"/>
      <w:r w:rsidRPr="00C07CAE">
        <w:rPr>
          <w:shd w:val="clear" w:color="auto" w:fill="FFFFFF"/>
        </w:rPr>
        <w:t>Noachide</w:t>
      </w:r>
      <w:r w:rsidR="00F56099">
        <w:rPr>
          <w:shd w:val="clear" w:color="auto" w:fill="FFFFFF"/>
        </w:rPr>
        <w:t xml:space="preserve"> </w:t>
      </w:r>
      <w:r w:rsidRPr="00C07CAE">
        <w:rPr>
          <w:shd w:val="clear" w:color="auto" w:fill="FFFFFF"/>
        </w:rPr>
        <w:t>Laws</w:t>
      </w:r>
      <w:bookmarkEnd w:id="104"/>
    </w:p>
    <w:p w14:paraId="4C5B4F87" w14:textId="77777777" w:rsidR="00C07CAE" w:rsidRPr="00C07CAE" w:rsidRDefault="00C07CAE" w:rsidP="006C2301">
      <w:pPr>
        <w:rPr>
          <w:shd w:val="clear" w:color="auto" w:fill="FFFFFF"/>
        </w:rPr>
      </w:pPr>
    </w:p>
    <w:p w14:paraId="6606C6AE" w14:textId="2D6AE68B" w:rsidR="00C07CAE" w:rsidRPr="00C07CAE" w:rsidRDefault="00C07CAE" w:rsidP="00C07CAE">
      <w:pPr>
        <w:rPr>
          <w:shd w:val="clear" w:color="auto" w:fill="FFFFFF"/>
        </w:rPr>
      </w:pPr>
      <w:r w:rsidRPr="00C07CAE">
        <w:rPr>
          <w:shd w:val="clear" w:color="auto" w:fill="FFFFFF"/>
        </w:rPr>
        <w:t>Our</w:t>
      </w:r>
      <w:r w:rsidR="00F56099">
        <w:rPr>
          <w:shd w:val="clear" w:color="auto" w:fill="FFFFFF"/>
        </w:rPr>
        <w:t xml:space="preserve"> </w:t>
      </w:r>
      <w:r w:rsidRPr="00C07CAE">
        <w:rPr>
          <w:shd w:val="clear" w:color="auto" w:fill="FFFFFF"/>
        </w:rPr>
        <w:t>ancient</w:t>
      </w:r>
      <w:r w:rsidR="00F56099">
        <w:rPr>
          <w:shd w:val="clear" w:color="auto" w:fill="FFFFFF"/>
        </w:rPr>
        <w:t xml:space="preserve"> </w:t>
      </w:r>
      <w:r w:rsidRPr="00C07CAE">
        <w:rPr>
          <w:shd w:val="clear" w:color="auto" w:fill="FFFFFF"/>
        </w:rPr>
        <w:t>Sages</w:t>
      </w:r>
      <w:r w:rsidR="00F56099">
        <w:rPr>
          <w:shd w:val="clear" w:color="auto" w:fill="FFFFFF"/>
        </w:rPr>
        <w:t xml:space="preserve"> </w:t>
      </w:r>
      <w:r w:rsidRPr="00C07CAE">
        <w:rPr>
          <w:shd w:val="clear" w:color="auto" w:fill="FFFFFF"/>
        </w:rPr>
        <w:t>actually</w:t>
      </w:r>
      <w:r w:rsidR="00F56099">
        <w:rPr>
          <w:shd w:val="clear" w:color="auto" w:fill="FFFFFF"/>
        </w:rPr>
        <w:t xml:space="preserve"> </w:t>
      </w:r>
      <w:r w:rsidRPr="00C07CAE">
        <w:rPr>
          <w:shd w:val="clear" w:color="auto" w:fill="FFFFFF"/>
        </w:rPr>
        <w:t>understood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fundamental</w:t>
      </w:r>
      <w:r w:rsidR="00F56099">
        <w:rPr>
          <w:shd w:val="clear" w:color="auto" w:fill="FFFFFF"/>
        </w:rPr>
        <w:t xml:space="preserve"> </w:t>
      </w:r>
      <w:r w:rsidRPr="00C07CAE">
        <w:rPr>
          <w:shd w:val="clear" w:color="auto" w:fill="FFFFFF"/>
        </w:rPr>
        <w:t>principles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govern</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lives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lives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things,</w:t>
      </w:r>
      <w:r w:rsidR="00F56099">
        <w:rPr>
          <w:shd w:val="clear" w:color="auto" w:fill="FFFFFF"/>
        </w:rPr>
        <w:t xml:space="preserve"> </w:t>
      </w:r>
      <w:r w:rsidRPr="00C07CAE">
        <w:rPr>
          <w:shd w:val="clear" w:color="auto" w:fill="FFFFFF"/>
        </w:rPr>
        <w:t>known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seven</w:t>
      </w:r>
      <w:r w:rsidR="00F56099">
        <w:rPr>
          <w:shd w:val="clear" w:color="auto" w:fill="FFFFFF"/>
        </w:rPr>
        <w:t xml:space="preserve"> </w:t>
      </w:r>
      <w:r w:rsidRPr="00C07CAE">
        <w:rPr>
          <w:shd w:val="clear" w:color="auto" w:fill="FFFFFF"/>
        </w:rPr>
        <w:t>Noachide</w:t>
      </w:r>
      <w:r w:rsidR="00F56099">
        <w:rPr>
          <w:shd w:val="clear" w:color="auto" w:fill="FFFFFF"/>
        </w:rPr>
        <w:t xml:space="preserve"> </w:t>
      </w:r>
      <w:r w:rsidRPr="00C07CAE">
        <w:rPr>
          <w:shd w:val="clear" w:color="auto" w:fill="FFFFFF"/>
        </w:rPr>
        <w:t>commands</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regarded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tradition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basic</w:t>
      </w:r>
      <w:r w:rsidR="00F56099">
        <w:rPr>
          <w:shd w:val="clear" w:color="auto" w:fill="FFFFFF"/>
        </w:rPr>
        <w:t xml:space="preserve"> </w:t>
      </w:r>
      <w:r w:rsidRPr="00C07CAE">
        <w:rPr>
          <w:shd w:val="clear" w:color="auto" w:fill="FFFFFF"/>
        </w:rPr>
        <w:t>building</w:t>
      </w:r>
      <w:r w:rsidR="00F56099">
        <w:rPr>
          <w:shd w:val="clear" w:color="auto" w:fill="FFFFFF"/>
        </w:rPr>
        <w:t xml:space="preserve"> </w:t>
      </w:r>
      <w:r w:rsidRPr="00C07CAE">
        <w:rPr>
          <w:shd w:val="clear" w:color="auto" w:fill="FFFFFF"/>
        </w:rPr>
        <w:t>blocks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any</w:t>
      </w:r>
      <w:r w:rsidR="00F56099">
        <w:rPr>
          <w:shd w:val="clear" w:color="auto" w:fill="FFFFFF"/>
        </w:rPr>
        <w:t xml:space="preserve"> </w:t>
      </w:r>
      <w:r w:rsidRPr="00C07CAE">
        <w:rPr>
          <w:shd w:val="clear" w:color="auto" w:fill="FFFFFF"/>
        </w:rPr>
        <w:t>functioning</w:t>
      </w:r>
      <w:r w:rsidR="00F56099">
        <w:rPr>
          <w:shd w:val="clear" w:color="auto" w:fill="FFFFFF"/>
        </w:rPr>
        <w:t xml:space="preserve"> </w:t>
      </w:r>
      <w:r w:rsidRPr="00C07CAE">
        <w:rPr>
          <w:shd w:val="clear" w:color="auto" w:fill="FFFFFF"/>
        </w:rPr>
        <w:t>moral</w:t>
      </w:r>
      <w:r w:rsidR="00F56099">
        <w:rPr>
          <w:shd w:val="clear" w:color="auto" w:fill="FFFFFF"/>
        </w:rPr>
        <w:t xml:space="preserve"> </w:t>
      </w:r>
      <w:r w:rsidRPr="00C07CAE">
        <w:rPr>
          <w:shd w:val="clear" w:color="auto" w:fill="FFFFFF"/>
        </w:rPr>
        <w:t>society,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extended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stand</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cusp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hopeful</w:t>
      </w:r>
      <w:r w:rsidR="00F56099">
        <w:rPr>
          <w:shd w:val="clear" w:color="auto" w:fill="FFFFFF"/>
        </w:rPr>
        <w:t xml:space="preserve"> </w:t>
      </w:r>
      <w:r w:rsidRPr="00C07CAE">
        <w:rPr>
          <w:shd w:val="clear" w:color="auto" w:fill="FFFFFF"/>
        </w:rPr>
        <w:t>era</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history.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succinctly</w:t>
      </w:r>
      <w:r w:rsidR="00F56099">
        <w:rPr>
          <w:shd w:val="clear" w:color="auto" w:fill="FFFFFF"/>
        </w:rPr>
        <w:t xml:space="preserve"> </w:t>
      </w:r>
      <w:r w:rsidRPr="00C07CAE">
        <w:rPr>
          <w:shd w:val="clear" w:color="auto" w:fill="FFFFFF"/>
        </w:rPr>
        <w:t>enumerated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Rabbis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Talmud,</w:t>
      </w:r>
      <w:r w:rsidRPr="00C07CAE">
        <w:rPr>
          <w:sz w:val="20"/>
          <w:shd w:val="clear" w:color="auto" w:fill="FFFFFF"/>
          <w:vertAlign w:val="superscript"/>
        </w:rPr>
        <w:footnoteReference w:id="631"/>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principles</w:t>
      </w:r>
      <w:r w:rsidR="00F56099">
        <w:rPr>
          <w:shd w:val="clear" w:color="auto" w:fill="FFFFFF"/>
        </w:rPr>
        <w:t xml:space="preserve"> </w:t>
      </w:r>
      <w:r w:rsidRPr="00C07CAE">
        <w:rPr>
          <w:shd w:val="clear" w:color="auto" w:fill="FFFFFF"/>
        </w:rPr>
        <w:t>are:</w:t>
      </w:r>
      <w:r w:rsidRPr="00C07CAE">
        <w:rPr>
          <w:sz w:val="20"/>
          <w:shd w:val="clear" w:color="auto" w:fill="FFFFFF"/>
          <w:vertAlign w:val="superscript"/>
        </w:rPr>
        <w:footnoteReference w:id="632"/>
      </w:r>
      <w:r w:rsidR="00F56099">
        <w:rPr>
          <w:shd w:val="clear" w:color="auto" w:fill="FFFFFF"/>
        </w:rPr>
        <w:t xml:space="preserve"> </w:t>
      </w:r>
    </w:p>
    <w:p w14:paraId="2D00FCD8" w14:textId="77777777" w:rsidR="00C07CAE" w:rsidRPr="00C07CAE" w:rsidRDefault="00C07CAE" w:rsidP="00C07CAE">
      <w:pPr>
        <w:rPr>
          <w:shd w:val="clear" w:color="auto" w:fill="FFFFFF"/>
        </w:rPr>
      </w:pPr>
    </w:p>
    <w:p w14:paraId="19F0B912" w14:textId="77777777" w:rsidR="00C07CAE" w:rsidRPr="00C07CAE" w:rsidRDefault="00C07CAE" w:rsidP="00C07CAE">
      <w:pPr>
        <w:rPr>
          <w:shd w:val="clear" w:color="auto" w:fill="FFFFFF"/>
        </w:rPr>
      </w:pPr>
      <w:r w:rsidRPr="00C07CAE">
        <w:rPr>
          <w:shd w:val="clear" w:color="auto" w:fill="FFFFFF"/>
        </w:rPr>
        <w:t>(1)</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directive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establish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judiciary,</w:t>
      </w:r>
      <w:r w:rsidR="00F56099">
        <w:rPr>
          <w:shd w:val="clear" w:color="auto" w:fill="FFFFFF"/>
        </w:rPr>
        <w:t xml:space="preserve"> </w:t>
      </w:r>
    </w:p>
    <w:p w14:paraId="42F8AFC5" w14:textId="77777777" w:rsidR="00C07CAE" w:rsidRPr="00C07CAE" w:rsidRDefault="00C07CAE" w:rsidP="00C07CAE">
      <w:pPr>
        <w:rPr>
          <w:shd w:val="clear" w:color="auto" w:fill="FFFFFF"/>
        </w:rPr>
      </w:pPr>
      <w:r w:rsidRPr="00C07CAE">
        <w:rPr>
          <w:shd w:val="clear" w:color="auto" w:fill="FFFFFF"/>
        </w:rPr>
        <w:t>(2)</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blasphemy,</w:t>
      </w:r>
      <w:r w:rsidR="00F56099">
        <w:rPr>
          <w:shd w:val="clear" w:color="auto" w:fill="FFFFFF"/>
        </w:rPr>
        <w:t xml:space="preserve"> </w:t>
      </w:r>
    </w:p>
    <w:p w14:paraId="597BF64D" w14:textId="77777777" w:rsidR="00C07CAE" w:rsidRPr="00C07CAE" w:rsidRDefault="00C07CAE" w:rsidP="00C07CAE">
      <w:pPr>
        <w:rPr>
          <w:shd w:val="clear" w:color="auto" w:fill="FFFFFF"/>
        </w:rPr>
      </w:pPr>
      <w:r w:rsidRPr="00C07CAE">
        <w:rPr>
          <w:shd w:val="clear" w:color="auto" w:fill="FFFFFF"/>
        </w:rPr>
        <w:t>(3)</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idolatry,</w:t>
      </w:r>
      <w:r w:rsidR="00F56099">
        <w:rPr>
          <w:shd w:val="clear" w:color="auto" w:fill="FFFFFF"/>
        </w:rPr>
        <w:t xml:space="preserve"> </w:t>
      </w:r>
    </w:p>
    <w:p w14:paraId="03A4CABB" w14:textId="77777777" w:rsidR="00C07CAE" w:rsidRPr="00C07CAE" w:rsidRDefault="00C07CAE" w:rsidP="00C07CAE">
      <w:pPr>
        <w:rPr>
          <w:shd w:val="clear" w:color="auto" w:fill="FFFFFF"/>
        </w:rPr>
      </w:pPr>
      <w:r w:rsidRPr="00C07CAE">
        <w:rPr>
          <w:shd w:val="clear" w:color="auto" w:fill="FFFFFF"/>
        </w:rPr>
        <w:t>(4)</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adultery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incest,</w:t>
      </w:r>
      <w:r w:rsidR="00F56099">
        <w:rPr>
          <w:shd w:val="clear" w:color="auto" w:fill="FFFFFF"/>
        </w:rPr>
        <w:t xml:space="preserve"> </w:t>
      </w:r>
    </w:p>
    <w:p w14:paraId="64022AD8" w14:textId="77777777" w:rsidR="00C07CAE" w:rsidRPr="00C07CAE" w:rsidRDefault="00C07CAE" w:rsidP="00C07CAE">
      <w:pPr>
        <w:rPr>
          <w:shd w:val="clear" w:color="auto" w:fill="FFFFFF"/>
        </w:rPr>
      </w:pPr>
      <w:r w:rsidRPr="00C07CAE">
        <w:rPr>
          <w:shd w:val="clear" w:color="auto" w:fill="FFFFFF"/>
        </w:rPr>
        <w:t>(5)</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murder,</w:t>
      </w:r>
      <w:r w:rsidR="00F56099">
        <w:rPr>
          <w:shd w:val="clear" w:color="auto" w:fill="FFFFFF"/>
        </w:rPr>
        <w:t xml:space="preserve"> </w:t>
      </w:r>
    </w:p>
    <w:p w14:paraId="4232822D" w14:textId="77777777" w:rsidR="00C07CAE" w:rsidRPr="00C07CAE" w:rsidRDefault="00C07CAE" w:rsidP="00C07CAE">
      <w:pPr>
        <w:rPr>
          <w:shd w:val="clear" w:color="auto" w:fill="FFFFFF"/>
        </w:rPr>
      </w:pPr>
      <w:r w:rsidRPr="00C07CAE">
        <w:rPr>
          <w:shd w:val="clear" w:color="auto" w:fill="FFFFFF"/>
        </w:rPr>
        <w:t>(6)</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theft,</w:t>
      </w:r>
      <w:r w:rsidR="00F56099">
        <w:rPr>
          <w:shd w:val="clear" w:color="auto" w:fill="FFFFFF"/>
        </w:rPr>
        <w:t xml:space="preserve"> </w:t>
      </w:r>
      <w:r w:rsidRPr="00C07CAE">
        <w:rPr>
          <w:shd w:val="clear" w:color="auto" w:fill="FFFFFF"/>
        </w:rPr>
        <w:t>and</w:t>
      </w:r>
      <w:r w:rsidR="00F56099">
        <w:rPr>
          <w:shd w:val="clear" w:color="auto" w:fill="FFFFFF"/>
        </w:rPr>
        <w:t xml:space="preserve"> </w:t>
      </w:r>
    </w:p>
    <w:p w14:paraId="26B8CCCB" w14:textId="77777777" w:rsidR="00C07CAE" w:rsidRPr="00C07CAE" w:rsidRDefault="00C07CAE" w:rsidP="00C07CAE">
      <w:pPr>
        <w:rPr>
          <w:shd w:val="clear" w:color="auto" w:fill="FFFFFF"/>
        </w:rPr>
      </w:pPr>
      <w:r w:rsidRPr="00C07CAE">
        <w:rPr>
          <w:shd w:val="clear" w:color="auto" w:fill="FFFFFF"/>
        </w:rPr>
        <w:t>(7)</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consuming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limb</w:t>
      </w:r>
      <w:r w:rsidR="00F56099">
        <w:rPr>
          <w:shd w:val="clear" w:color="auto" w:fill="FFFFFF"/>
        </w:rPr>
        <w:t xml:space="preserve"> </w:t>
      </w:r>
      <w:r w:rsidRPr="00C07CAE">
        <w:rPr>
          <w:shd w:val="clear" w:color="auto" w:fill="FFFFFF"/>
        </w:rPr>
        <w:t>torn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creature.</w:t>
      </w:r>
    </w:p>
    <w:p w14:paraId="1A95566C" w14:textId="77777777" w:rsidR="00C07CAE" w:rsidRPr="00C07CAE" w:rsidRDefault="00C07CAE" w:rsidP="00C07CAE">
      <w:pPr>
        <w:rPr>
          <w:shd w:val="clear" w:color="auto" w:fill="FFFFFF"/>
        </w:rPr>
      </w:pPr>
    </w:p>
    <w:p w14:paraId="6E213C6E" w14:textId="77777777" w:rsidR="00C07CAE" w:rsidRPr="00C07CAE" w:rsidRDefault="00C07CAE" w:rsidP="00C07CAE">
      <w:pPr>
        <w:rPr>
          <w:shd w:val="clear" w:color="auto" w:fill="FFFFFF"/>
        </w:rPr>
      </w:pPr>
    </w:p>
    <w:p w14:paraId="0C1847F1" w14:textId="1F214072" w:rsidR="00C07CAE" w:rsidRPr="00C07CAE" w:rsidRDefault="00C07CAE" w:rsidP="00C07CAE">
      <w:pPr>
        <w:rPr>
          <w:shd w:val="clear" w:color="auto" w:fill="FFFFFF"/>
        </w:rPr>
        <w:sectPr w:rsidR="00C07CAE" w:rsidRPr="00C07CAE" w:rsidSect="000E6F61">
          <w:footerReference w:type="even" r:id="rId40"/>
          <w:footerReference w:type="default" r:id="rId41"/>
          <w:type w:val="continuous"/>
          <w:pgSz w:w="12240" w:h="15840"/>
          <w:pgMar w:top="720" w:right="720" w:bottom="720" w:left="720" w:header="720" w:footer="720" w:gutter="0"/>
          <w:cols w:num="2" w:sep="1" w:space="720"/>
          <w15:footnoteColumns w:val="1"/>
        </w:sectPr>
      </w:pP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portion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relates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establishment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covenant</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generations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come)</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means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00585328">
        <w:rPr>
          <w:shd w:val="clear" w:color="auto" w:fill="FFFFFF"/>
        </w:rPr>
        <w:t>“</w:t>
      </w:r>
      <w:r w:rsidRPr="00C07CAE">
        <w:rPr>
          <w:shd w:val="clear" w:color="auto" w:fill="FFFFFF"/>
        </w:rPr>
        <w:t>covenant</w:t>
      </w:r>
      <w:r w:rsidR="00585328">
        <w:rPr>
          <w:shd w:val="clear" w:color="auto" w:fill="FFFFFF"/>
        </w:rPr>
        <w:t>”</w:t>
      </w:r>
      <w:r w:rsidR="00F56099">
        <w:rPr>
          <w:shd w:val="clear" w:color="auto" w:fill="FFFFFF"/>
        </w:rPr>
        <w:t xml:space="preserve"> </w:t>
      </w:r>
      <w:r w:rsidRPr="00C07CAE">
        <w:rPr>
          <w:shd w:val="clear" w:color="auto" w:fill="FFFFFF"/>
        </w:rPr>
        <w:t>(</w:t>
      </w:r>
      <w:r w:rsidRPr="00C07CAE">
        <w:rPr>
          <w:shd w:val="clear" w:color="auto" w:fill="FFFFFF"/>
          <w:rtl/>
          <w:lang w:bidi="he-IL"/>
        </w:rPr>
        <w:t>בְּרִית</w:t>
      </w:r>
      <w:r w:rsidRPr="00C07CAE">
        <w:rPr>
          <w:shd w:val="clear" w:color="auto" w:fill="FFFFFF"/>
        </w:rPr>
        <w: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repeated</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times.</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appearances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00585328">
        <w:rPr>
          <w:shd w:val="clear" w:color="auto" w:fill="FFFFFF"/>
        </w:rPr>
        <w:t>“</w:t>
      </w:r>
      <w:r w:rsidRPr="00C07CAE">
        <w:rPr>
          <w:shd w:val="clear" w:color="auto" w:fill="FFFFFF"/>
        </w:rPr>
        <w:t>covenant</w:t>
      </w:r>
      <w:r w:rsidR="00585328">
        <w:rPr>
          <w:shd w:val="clear" w:color="auto" w:fill="FFFFFF"/>
        </w:rPr>
        <w:t>”</w:t>
      </w:r>
      <w:r w:rsidR="00F56099">
        <w:rPr>
          <w:shd w:val="clear" w:color="auto" w:fill="FFFFFF"/>
        </w:rPr>
        <w:t xml:space="preserve"> </w:t>
      </w:r>
      <w:r w:rsidRPr="00C07CAE">
        <w:rPr>
          <w:shd w:val="clear" w:color="auto" w:fill="FFFFFF"/>
        </w:rPr>
        <w:t>allude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colors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studied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documented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Isaac</w:t>
      </w:r>
      <w:r w:rsidR="00F56099">
        <w:rPr>
          <w:shd w:val="clear" w:color="auto" w:fill="FFFFFF"/>
        </w:rPr>
        <w:t xml:space="preserve"> </w:t>
      </w:r>
      <w:r w:rsidRPr="00C07CAE">
        <w:rPr>
          <w:shd w:val="clear" w:color="auto" w:fill="FFFFFF"/>
        </w:rPr>
        <w:t>Newton,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Noachide</w:t>
      </w:r>
      <w:r w:rsidR="00F56099">
        <w:rPr>
          <w:shd w:val="clear" w:color="auto" w:fill="FFFFFF"/>
        </w:rPr>
        <w:t xml:space="preserve"> </w:t>
      </w:r>
      <w:r w:rsidRPr="00C07CAE">
        <w:rPr>
          <w:shd w:val="clear" w:color="auto" w:fill="FFFFFF"/>
        </w:rPr>
        <w:t>commandments.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colors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Noachide</w:t>
      </w:r>
      <w:r w:rsidR="00F56099">
        <w:rPr>
          <w:shd w:val="clear" w:color="auto" w:fill="FFFFFF"/>
        </w:rPr>
        <w:t xml:space="preserve"> </w:t>
      </w:r>
      <w:r w:rsidRPr="00C07CAE">
        <w:rPr>
          <w:shd w:val="clear" w:color="auto" w:fill="FFFFFF"/>
        </w:rPr>
        <w:t>commandments</w:t>
      </w:r>
      <w:r w:rsidR="00F56099">
        <w:rPr>
          <w:shd w:val="clear" w:color="auto" w:fill="FFFFFF"/>
        </w:rPr>
        <w:t xml:space="preserve"> </w:t>
      </w:r>
      <w:r w:rsidRPr="00C07CAE">
        <w:rPr>
          <w:shd w:val="clear" w:color="auto" w:fill="FFFFFF"/>
        </w:rPr>
        <w:t>correspond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lower</w:t>
      </w:r>
      <w:r w:rsidR="00F56099">
        <w:rPr>
          <w:shd w:val="clear" w:color="auto" w:fill="FFFFFF"/>
        </w:rPr>
        <w:t xml:space="preserve"> </w:t>
      </w:r>
      <w:r w:rsidRPr="00C07CAE">
        <w:rPr>
          <w:shd w:val="clear" w:color="auto" w:fill="FFFFFF"/>
        </w:rPr>
        <w:t>sefirot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follows:</w:t>
      </w:r>
    </w:p>
    <w:p w14:paraId="1A8CA552" w14:textId="77777777" w:rsidR="00C07CAE" w:rsidRPr="00C07CAE" w:rsidRDefault="00C07CAE" w:rsidP="00C07CAE">
      <w:pPr>
        <w:rPr>
          <w:shd w:val="clear" w:color="auto" w:fill="FFFFFF"/>
        </w:rPr>
      </w:pPr>
    </w:p>
    <w:tbl>
      <w:tblPr>
        <w:tblW w:w="675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259"/>
        <w:gridCol w:w="2239"/>
        <w:gridCol w:w="2252"/>
      </w:tblGrid>
      <w:tr w:rsidR="00C07CAE" w:rsidRPr="00B858EC" w14:paraId="422ED32B" w14:textId="77777777" w:rsidTr="001B6B38">
        <w:trPr>
          <w:tblCellSpacing w:w="15" w:type="dxa"/>
          <w:jc w:val="center"/>
        </w:trPr>
        <w:tc>
          <w:tcPr>
            <w:tcW w:w="2250" w:type="dxa"/>
            <w:shd w:val="clear" w:color="auto" w:fill="FFFFFF"/>
            <w:vAlign w:val="center"/>
            <w:hideMark/>
          </w:tcPr>
          <w:p w14:paraId="20AEFA2E" w14:textId="77777777" w:rsidR="00C07CAE" w:rsidRPr="00B858EC" w:rsidRDefault="00C07CAE" w:rsidP="00C07CAE">
            <w:pPr>
              <w:jc w:val="center"/>
              <w:rPr>
                <w:b/>
                <w:bCs/>
                <w:sz w:val="20"/>
                <w:szCs w:val="20"/>
                <w:shd w:val="clear" w:color="auto" w:fill="FFFFFF"/>
              </w:rPr>
            </w:pPr>
            <w:r w:rsidRPr="00B858EC">
              <w:rPr>
                <w:b/>
                <w:bCs/>
                <w:sz w:val="20"/>
                <w:szCs w:val="20"/>
                <w:shd w:val="clear" w:color="auto" w:fill="FFFFFF"/>
              </w:rPr>
              <w:t>might</w:t>
            </w:r>
            <w:r w:rsidR="00F56099">
              <w:rPr>
                <w:b/>
                <w:bCs/>
                <w:sz w:val="20"/>
                <w:szCs w:val="20"/>
                <w:shd w:val="clear" w:color="auto" w:fill="FFFFFF"/>
              </w:rPr>
              <w:t xml:space="preserve"> </w:t>
            </w:r>
            <w:r w:rsidRPr="00B858EC">
              <w:rPr>
                <w:b/>
                <w:bCs/>
                <w:sz w:val="20"/>
                <w:szCs w:val="20"/>
                <w:shd w:val="clear" w:color="auto" w:fill="FFFFFF"/>
                <w:rtl/>
                <w:lang w:bidi="he-IL"/>
              </w:rPr>
              <w:t>גבורה</w:t>
            </w:r>
          </w:p>
        </w:tc>
        <w:tc>
          <w:tcPr>
            <w:tcW w:w="2250" w:type="dxa"/>
            <w:shd w:val="clear" w:color="auto" w:fill="FFFFFF"/>
            <w:vAlign w:val="center"/>
            <w:hideMark/>
          </w:tcPr>
          <w:p w14:paraId="73C083CF" w14:textId="77777777" w:rsidR="00C07CAE" w:rsidRPr="00B858EC" w:rsidRDefault="00C07CAE" w:rsidP="00C07CAE">
            <w:pPr>
              <w:jc w:val="center"/>
              <w:rPr>
                <w:sz w:val="20"/>
                <w:szCs w:val="20"/>
                <w:shd w:val="clear" w:color="auto" w:fill="FFFFFF"/>
              </w:rPr>
            </w:pPr>
          </w:p>
        </w:tc>
        <w:tc>
          <w:tcPr>
            <w:tcW w:w="2250" w:type="dxa"/>
            <w:shd w:val="clear" w:color="auto" w:fill="FFFFFF"/>
            <w:vAlign w:val="center"/>
            <w:hideMark/>
          </w:tcPr>
          <w:p w14:paraId="3B8D98E1" w14:textId="77777777" w:rsidR="00C07CAE" w:rsidRPr="00B858EC" w:rsidRDefault="00C07CAE" w:rsidP="00C07CAE">
            <w:pPr>
              <w:jc w:val="center"/>
              <w:rPr>
                <w:sz w:val="20"/>
                <w:szCs w:val="20"/>
                <w:shd w:val="clear" w:color="auto" w:fill="FFFFFF"/>
              </w:rPr>
            </w:pPr>
            <w:r w:rsidRPr="00B858EC">
              <w:rPr>
                <w:b/>
                <w:bCs/>
                <w:sz w:val="20"/>
                <w:szCs w:val="20"/>
                <w:shd w:val="clear" w:color="auto" w:fill="FFFFFF"/>
              </w:rPr>
              <w:t>loving-kindness</w:t>
            </w:r>
            <w:r w:rsidR="00F56099">
              <w:rPr>
                <w:b/>
                <w:bCs/>
                <w:sz w:val="20"/>
                <w:szCs w:val="20"/>
                <w:shd w:val="clear" w:color="auto" w:fill="FFFFFF"/>
              </w:rPr>
              <w:t xml:space="preserve"> </w:t>
            </w:r>
            <w:r w:rsidRPr="00B858EC">
              <w:rPr>
                <w:b/>
                <w:bCs/>
                <w:sz w:val="20"/>
                <w:szCs w:val="20"/>
                <w:shd w:val="clear" w:color="auto" w:fill="FFFFFF"/>
                <w:rtl/>
                <w:lang w:bidi="he-IL"/>
              </w:rPr>
              <w:t>חסד</w:t>
            </w:r>
          </w:p>
        </w:tc>
      </w:tr>
      <w:tr w:rsidR="00C07CAE" w:rsidRPr="00B858EC" w14:paraId="288D1BC2" w14:textId="77777777" w:rsidTr="001B6B38">
        <w:trPr>
          <w:tblCellSpacing w:w="15" w:type="dxa"/>
          <w:jc w:val="center"/>
        </w:trPr>
        <w:tc>
          <w:tcPr>
            <w:tcW w:w="2250" w:type="dxa"/>
            <w:shd w:val="clear" w:color="auto" w:fill="FFFFFF"/>
            <w:vAlign w:val="center"/>
            <w:hideMark/>
          </w:tcPr>
          <w:p w14:paraId="1967F3E3" w14:textId="77777777" w:rsidR="00C07CAE" w:rsidRPr="00B858EC" w:rsidRDefault="00C07CAE" w:rsidP="00C07CAE">
            <w:pPr>
              <w:jc w:val="center"/>
              <w:rPr>
                <w:sz w:val="20"/>
                <w:szCs w:val="20"/>
                <w:shd w:val="clear" w:color="auto" w:fill="FFFFFF"/>
              </w:rPr>
            </w:pPr>
            <w:r w:rsidRPr="00B858EC">
              <w:rPr>
                <w:sz w:val="20"/>
                <w:szCs w:val="20"/>
                <w:shd w:val="clear" w:color="auto" w:fill="FFFFFF"/>
              </w:rPr>
              <w:t>RED</w:t>
            </w:r>
          </w:p>
        </w:tc>
        <w:tc>
          <w:tcPr>
            <w:tcW w:w="2250" w:type="dxa"/>
            <w:shd w:val="clear" w:color="auto" w:fill="FFFFFF"/>
            <w:vAlign w:val="center"/>
            <w:hideMark/>
          </w:tcPr>
          <w:p w14:paraId="44040815" w14:textId="77777777" w:rsidR="00C07CAE" w:rsidRPr="00B858EC" w:rsidRDefault="00C07CAE" w:rsidP="00C07CAE">
            <w:pPr>
              <w:jc w:val="center"/>
              <w:rPr>
                <w:sz w:val="20"/>
                <w:szCs w:val="20"/>
                <w:shd w:val="clear" w:color="auto" w:fill="FFFFFF"/>
              </w:rPr>
            </w:pPr>
          </w:p>
        </w:tc>
        <w:tc>
          <w:tcPr>
            <w:tcW w:w="2250" w:type="dxa"/>
            <w:shd w:val="clear" w:color="auto" w:fill="FFFFFF"/>
            <w:vAlign w:val="center"/>
            <w:hideMark/>
          </w:tcPr>
          <w:p w14:paraId="69B6E571" w14:textId="77777777" w:rsidR="00C07CAE" w:rsidRPr="00B858EC" w:rsidRDefault="00C07CAE" w:rsidP="00C07CAE">
            <w:pPr>
              <w:jc w:val="center"/>
              <w:rPr>
                <w:sz w:val="20"/>
                <w:szCs w:val="20"/>
                <w:shd w:val="clear" w:color="auto" w:fill="FFFFFF"/>
              </w:rPr>
            </w:pPr>
            <w:r w:rsidRPr="00B858EC">
              <w:rPr>
                <w:sz w:val="20"/>
                <w:szCs w:val="20"/>
                <w:shd w:val="clear" w:color="auto" w:fill="FFFFFF"/>
              </w:rPr>
              <w:t>BLUE</w:t>
            </w:r>
          </w:p>
        </w:tc>
      </w:tr>
      <w:tr w:rsidR="00C07CAE" w:rsidRPr="00B858EC" w14:paraId="00B7F554" w14:textId="77777777" w:rsidTr="001B6B38">
        <w:trPr>
          <w:tblCellSpacing w:w="15" w:type="dxa"/>
          <w:jc w:val="center"/>
        </w:trPr>
        <w:tc>
          <w:tcPr>
            <w:tcW w:w="0" w:type="auto"/>
            <w:shd w:val="clear" w:color="auto" w:fill="FFFFFF"/>
            <w:vAlign w:val="center"/>
            <w:hideMark/>
          </w:tcPr>
          <w:p w14:paraId="486EB70B" w14:textId="77777777" w:rsidR="00C07CAE" w:rsidRPr="00B858EC" w:rsidRDefault="00C07CAE" w:rsidP="00C07CAE">
            <w:pPr>
              <w:jc w:val="center"/>
              <w:rPr>
                <w:sz w:val="20"/>
                <w:szCs w:val="20"/>
                <w:shd w:val="clear" w:color="auto" w:fill="FFFFFF"/>
              </w:rPr>
            </w:pPr>
            <w:r w:rsidRPr="00B858EC">
              <w:rPr>
                <w:sz w:val="20"/>
                <w:szCs w:val="20"/>
                <w:shd w:val="clear" w:color="auto" w:fill="FFFFFF"/>
              </w:rPr>
              <w:t>prohibition</w:t>
            </w:r>
            <w:r w:rsidR="00F56099">
              <w:rPr>
                <w:sz w:val="20"/>
                <w:szCs w:val="20"/>
                <w:shd w:val="clear" w:color="auto" w:fill="FFFFFF"/>
              </w:rPr>
              <w:t xml:space="preserve"> </w:t>
            </w:r>
            <w:r w:rsidRPr="00B858EC">
              <w:rPr>
                <w:sz w:val="20"/>
                <w:szCs w:val="20"/>
                <w:shd w:val="clear" w:color="auto" w:fill="FFFFFF"/>
              </w:rPr>
              <w:t>against</w:t>
            </w:r>
          </w:p>
          <w:p w14:paraId="5A710B78" w14:textId="77777777" w:rsidR="00C07CAE" w:rsidRPr="00B858EC" w:rsidRDefault="00C07CAE" w:rsidP="00C07CAE">
            <w:pPr>
              <w:jc w:val="center"/>
              <w:rPr>
                <w:sz w:val="20"/>
                <w:szCs w:val="20"/>
                <w:shd w:val="clear" w:color="auto" w:fill="FFFFFF"/>
              </w:rPr>
            </w:pPr>
            <w:r w:rsidRPr="00B858EC">
              <w:rPr>
                <w:sz w:val="20"/>
                <w:szCs w:val="20"/>
                <w:shd w:val="clear" w:color="auto" w:fill="FFFFFF"/>
              </w:rPr>
              <w:t>murder</w:t>
            </w:r>
          </w:p>
        </w:tc>
        <w:tc>
          <w:tcPr>
            <w:tcW w:w="0" w:type="auto"/>
            <w:shd w:val="clear" w:color="auto" w:fill="FFFFFF"/>
            <w:vAlign w:val="center"/>
            <w:hideMark/>
          </w:tcPr>
          <w:p w14:paraId="3DD1D8B4" w14:textId="77777777" w:rsidR="00C07CAE" w:rsidRPr="00B858EC" w:rsidRDefault="00C07CAE" w:rsidP="00C07CAE">
            <w:pPr>
              <w:jc w:val="center"/>
              <w:rPr>
                <w:sz w:val="20"/>
                <w:szCs w:val="20"/>
                <w:shd w:val="clear" w:color="auto" w:fill="FFFFFF"/>
              </w:rPr>
            </w:pPr>
          </w:p>
        </w:tc>
        <w:tc>
          <w:tcPr>
            <w:tcW w:w="0" w:type="auto"/>
            <w:shd w:val="clear" w:color="auto" w:fill="FFFFFF"/>
            <w:vAlign w:val="center"/>
            <w:hideMark/>
          </w:tcPr>
          <w:p w14:paraId="367350A0" w14:textId="77777777" w:rsidR="00C07CAE" w:rsidRPr="00B858EC" w:rsidRDefault="00C07CAE" w:rsidP="00C07CAE">
            <w:pPr>
              <w:jc w:val="center"/>
              <w:rPr>
                <w:sz w:val="20"/>
                <w:szCs w:val="20"/>
                <w:shd w:val="clear" w:color="auto" w:fill="FFFFFF"/>
              </w:rPr>
            </w:pPr>
            <w:r w:rsidRPr="00B858EC">
              <w:rPr>
                <w:sz w:val="20"/>
                <w:szCs w:val="20"/>
                <w:shd w:val="clear" w:color="auto" w:fill="FFFFFF"/>
              </w:rPr>
              <w:t>prohibition</w:t>
            </w:r>
            <w:r w:rsidR="00F56099">
              <w:rPr>
                <w:sz w:val="20"/>
                <w:szCs w:val="20"/>
                <w:shd w:val="clear" w:color="auto" w:fill="FFFFFF"/>
              </w:rPr>
              <w:t xml:space="preserve"> </w:t>
            </w:r>
            <w:r w:rsidRPr="00B858EC">
              <w:rPr>
                <w:sz w:val="20"/>
                <w:szCs w:val="20"/>
                <w:shd w:val="clear" w:color="auto" w:fill="FFFFFF"/>
              </w:rPr>
              <w:t>against</w:t>
            </w:r>
          </w:p>
          <w:p w14:paraId="00E8DECC" w14:textId="77777777" w:rsidR="00C07CAE" w:rsidRPr="00B858EC" w:rsidRDefault="00C07CAE" w:rsidP="00C07CAE">
            <w:pPr>
              <w:jc w:val="center"/>
              <w:rPr>
                <w:sz w:val="20"/>
                <w:szCs w:val="20"/>
                <w:shd w:val="clear" w:color="auto" w:fill="FFFFFF"/>
              </w:rPr>
            </w:pPr>
            <w:r w:rsidRPr="00B858EC">
              <w:rPr>
                <w:sz w:val="20"/>
                <w:szCs w:val="20"/>
                <w:shd w:val="clear" w:color="auto" w:fill="FFFFFF"/>
              </w:rPr>
              <w:t>adultery</w:t>
            </w:r>
          </w:p>
        </w:tc>
      </w:tr>
      <w:tr w:rsidR="00C07CAE" w:rsidRPr="00B858EC" w14:paraId="7D786215" w14:textId="77777777" w:rsidTr="001B6B38">
        <w:trPr>
          <w:tblCellSpacing w:w="15" w:type="dxa"/>
          <w:jc w:val="center"/>
        </w:trPr>
        <w:tc>
          <w:tcPr>
            <w:tcW w:w="0" w:type="auto"/>
            <w:shd w:val="clear" w:color="auto" w:fill="FFFFFF"/>
            <w:vAlign w:val="center"/>
            <w:hideMark/>
          </w:tcPr>
          <w:p w14:paraId="2C4B5A5B" w14:textId="77777777" w:rsidR="00C07CAE" w:rsidRPr="00B858EC" w:rsidRDefault="00C07CAE" w:rsidP="00C07CAE">
            <w:pPr>
              <w:jc w:val="center"/>
              <w:rPr>
                <w:sz w:val="20"/>
                <w:szCs w:val="20"/>
                <w:shd w:val="clear" w:color="auto" w:fill="FFFFFF"/>
              </w:rPr>
            </w:pPr>
          </w:p>
        </w:tc>
        <w:tc>
          <w:tcPr>
            <w:tcW w:w="0" w:type="auto"/>
            <w:shd w:val="clear" w:color="auto" w:fill="FFFFFF"/>
            <w:vAlign w:val="center"/>
            <w:hideMark/>
          </w:tcPr>
          <w:p w14:paraId="61D614EE" w14:textId="77777777" w:rsidR="00C07CAE" w:rsidRPr="00B858EC" w:rsidRDefault="00C07CAE" w:rsidP="00C07CAE">
            <w:pPr>
              <w:jc w:val="center"/>
              <w:rPr>
                <w:sz w:val="20"/>
                <w:szCs w:val="20"/>
                <w:shd w:val="clear" w:color="auto" w:fill="FFFFFF"/>
              </w:rPr>
            </w:pPr>
          </w:p>
        </w:tc>
        <w:tc>
          <w:tcPr>
            <w:tcW w:w="0" w:type="auto"/>
            <w:shd w:val="clear" w:color="auto" w:fill="FFFFFF"/>
            <w:vAlign w:val="center"/>
            <w:hideMark/>
          </w:tcPr>
          <w:p w14:paraId="6CEDE508" w14:textId="77777777" w:rsidR="00C07CAE" w:rsidRPr="00B858EC" w:rsidRDefault="00C07CAE" w:rsidP="00C07CAE">
            <w:pPr>
              <w:jc w:val="center"/>
              <w:rPr>
                <w:sz w:val="20"/>
                <w:szCs w:val="20"/>
                <w:shd w:val="clear" w:color="auto" w:fill="FFFFFF"/>
              </w:rPr>
            </w:pPr>
          </w:p>
        </w:tc>
      </w:tr>
      <w:tr w:rsidR="00C07CAE" w:rsidRPr="00B858EC" w14:paraId="6CB5007C" w14:textId="77777777" w:rsidTr="001B6B38">
        <w:trPr>
          <w:tblCellSpacing w:w="15" w:type="dxa"/>
          <w:jc w:val="center"/>
        </w:trPr>
        <w:tc>
          <w:tcPr>
            <w:tcW w:w="2250" w:type="dxa"/>
            <w:shd w:val="clear" w:color="auto" w:fill="FFFFFF"/>
            <w:vAlign w:val="center"/>
            <w:hideMark/>
          </w:tcPr>
          <w:p w14:paraId="0E57BB57" w14:textId="77777777" w:rsidR="00C07CAE" w:rsidRPr="00B858EC" w:rsidRDefault="00C07CAE" w:rsidP="00C07CAE">
            <w:pPr>
              <w:jc w:val="center"/>
              <w:rPr>
                <w:sz w:val="20"/>
                <w:szCs w:val="20"/>
                <w:shd w:val="clear" w:color="auto" w:fill="FFFFFF"/>
              </w:rPr>
            </w:pPr>
          </w:p>
        </w:tc>
        <w:tc>
          <w:tcPr>
            <w:tcW w:w="2250" w:type="dxa"/>
            <w:shd w:val="clear" w:color="auto" w:fill="FFFFFF"/>
            <w:vAlign w:val="center"/>
            <w:hideMark/>
          </w:tcPr>
          <w:p w14:paraId="56BAA7E2" w14:textId="77777777" w:rsidR="00C07CAE" w:rsidRPr="00B858EC" w:rsidRDefault="00C07CAE" w:rsidP="00C07CAE">
            <w:pPr>
              <w:jc w:val="center"/>
              <w:rPr>
                <w:b/>
                <w:bCs/>
                <w:sz w:val="20"/>
                <w:szCs w:val="20"/>
                <w:shd w:val="clear" w:color="auto" w:fill="FFFFFF"/>
              </w:rPr>
            </w:pPr>
            <w:r w:rsidRPr="00B858EC">
              <w:rPr>
                <w:b/>
                <w:bCs/>
                <w:sz w:val="20"/>
                <w:szCs w:val="20"/>
                <w:shd w:val="clear" w:color="auto" w:fill="FFFFFF"/>
              </w:rPr>
              <w:t>beauty</w:t>
            </w:r>
            <w:r w:rsidR="00F56099">
              <w:rPr>
                <w:b/>
                <w:bCs/>
                <w:sz w:val="20"/>
                <w:szCs w:val="20"/>
                <w:shd w:val="clear" w:color="auto" w:fill="FFFFFF"/>
              </w:rPr>
              <w:t xml:space="preserve"> </w:t>
            </w:r>
            <w:r w:rsidRPr="00B858EC">
              <w:rPr>
                <w:b/>
                <w:bCs/>
                <w:sz w:val="20"/>
                <w:szCs w:val="20"/>
                <w:shd w:val="clear" w:color="auto" w:fill="FFFFFF"/>
                <w:rtl/>
                <w:lang w:bidi="he-IL"/>
              </w:rPr>
              <w:t>תפארת</w:t>
            </w:r>
          </w:p>
        </w:tc>
        <w:tc>
          <w:tcPr>
            <w:tcW w:w="2250" w:type="dxa"/>
            <w:shd w:val="clear" w:color="auto" w:fill="FFFFFF"/>
            <w:vAlign w:val="center"/>
            <w:hideMark/>
          </w:tcPr>
          <w:p w14:paraId="51C77A8B" w14:textId="77777777" w:rsidR="00C07CAE" w:rsidRPr="00B858EC" w:rsidRDefault="00C07CAE" w:rsidP="00C07CAE">
            <w:pPr>
              <w:jc w:val="center"/>
              <w:rPr>
                <w:sz w:val="20"/>
                <w:szCs w:val="20"/>
                <w:shd w:val="clear" w:color="auto" w:fill="FFFFFF"/>
              </w:rPr>
            </w:pPr>
          </w:p>
        </w:tc>
      </w:tr>
      <w:tr w:rsidR="00C07CAE" w:rsidRPr="00B858EC" w14:paraId="0640BD85" w14:textId="77777777" w:rsidTr="001B6B38">
        <w:trPr>
          <w:tblCellSpacing w:w="15" w:type="dxa"/>
          <w:jc w:val="center"/>
        </w:trPr>
        <w:tc>
          <w:tcPr>
            <w:tcW w:w="2250" w:type="dxa"/>
            <w:shd w:val="clear" w:color="auto" w:fill="FFFFFF"/>
            <w:vAlign w:val="center"/>
            <w:hideMark/>
          </w:tcPr>
          <w:p w14:paraId="76E074A7" w14:textId="77777777" w:rsidR="00C07CAE" w:rsidRPr="00B858EC" w:rsidRDefault="00C07CAE" w:rsidP="00C07CAE">
            <w:pPr>
              <w:jc w:val="center"/>
              <w:rPr>
                <w:sz w:val="20"/>
                <w:szCs w:val="20"/>
                <w:shd w:val="clear" w:color="auto" w:fill="FFFFFF"/>
              </w:rPr>
            </w:pPr>
          </w:p>
        </w:tc>
        <w:tc>
          <w:tcPr>
            <w:tcW w:w="2250" w:type="dxa"/>
            <w:shd w:val="clear" w:color="auto" w:fill="FFFFFF"/>
            <w:vAlign w:val="center"/>
            <w:hideMark/>
          </w:tcPr>
          <w:p w14:paraId="1BE8222E" w14:textId="77777777" w:rsidR="00C07CAE" w:rsidRPr="00B858EC" w:rsidRDefault="00C07CAE" w:rsidP="00C07CAE">
            <w:pPr>
              <w:jc w:val="center"/>
              <w:rPr>
                <w:sz w:val="20"/>
                <w:szCs w:val="20"/>
                <w:shd w:val="clear" w:color="auto" w:fill="FFFFFF"/>
              </w:rPr>
            </w:pPr>
            <w:r w:rsidRPr="00B858EC">
              <w:rPr>
                <w:sz w:val="20"/>
                <w:szCs w:val="20"/>
                <w:shd w:val="clear" w:color="auto" w:fill="FFFFFF"/>
              </w:rPr>
              <w:t>YELLOW</w:t>
            </w:r>
            <w:r w:rsidRPr="00B858EC">
              <w:rPr>
                <w:sz w:val="20"/>
                <w:szCs w:val="20"/>
                <w:shd w:val="clear" w:color="auto" w:fill="FFFFFF"/>
                <w:rtl/>
                <w:lang w:bidi="he-IL"/>
              </w:rPr>
              <w:t>ׁ</w:t>
            </w:r>
          </w:p>
        </w:tc>
        <w:tc>
          <w:tcPr>
            <w:tcW w:w="2250" w:type="dxa"/>
            <w:shd w:val="clear" w:color="auto" w:fill="FFFFFF"/>
            <w:vAlign w:val="center"/>
            <w:hideMark/>
          </w:tcPr>
          <w:p w14:paraId="33740DC3" w14:textId="77777777" w:rsidR="00C07CAE" w:rsidRPr="00B858EC" w:rsidRDefault="00C07CAE" w:rsidP="00C07CAE">
            <w:pPr>
              <w:jc w:val="center"/>
              <w:rPr>
                <w:sz w:val="20"/>
                <w:szCs w:val="20"/>
                <w:shd w:val="clear" w:color="auto" w:fill="FFFFFF"/>
              </w:rPr>
            </w:pPr>
          </w:p>
        </w:tc>
      </w:tr>
      <w:tr w:rsidR="00C07CAE" w:rsidRPr="00B858EC" w14:paraId="67B0E7C5" w14:textId="77777777" w:rsidTr="001B6B38">
        <w:trPr>
          <w:tblCellSpacing w:w="15" w:type="dxa"/>
          <w:jc w:val="center"/>
        </w:trPr>
        <w:tc>
          <w:tcPr>
            <w:tcW w:w="0" w:type="auto"/>
            <w:shd w:val="clear" w:color="auto" w:fill="FFFFFF"/>
            <w:vAlign w:val="center"/>
            <w:hideMark/>
          </w:tcPr>
          <w:p w14:paraId="7CB35C52" w14:textId="77777777" w:rsidR="00C07CAE" w:rsidRPr="00B858EC" w:rsidRDefault="00C07CAE" w:rsidP="00C07CAE">
            <w:pPr>
              <w:jc w:val="center"/>
              <w:rPr>
                <w:sz w:val="20"/>
                <w:szCs w:val="20"/>
                <w:shd w:val="clear" w:color="auto" w:fill="FFFFFF"/>
              </w:rPr>
            </w:pPr>
          </w:p>
        </w:tc>
        <w:tc>
          <w:tcPr>
            <w:tcW w:w="0" w:type="auto"/>
            <w:shd w:val="clear" w:color="auto" w:fill="FFFFFF"/>
            <w:vAlign w:val="center"/>
            <w:hideMark/>
          </w:tcPr>
          <w:p w14:paraId="07E9C129" w14:textId="77777777" w:rsidR="00C07CAE" w:rsidRPr="00B858EC" w:rsidRDefault="00C07CAE" w:rsidP="00C07CAE">
            <w:pPr>
              <w:jc w:val="center"/>
              <w:rPr>
                <w:sz w:val="20"/>
                <w:szCs w:val="20"/>
                <w:shd w:val="clear" w:color="auto" w:fill="FFFFFF"/>
              </w:rPr>
            </w:pPr>
            <w:r w:rsidRPr="00B858EC">
              <w:rPr>
                <w:sz w:val="20"/>
                <w:szCs w:val="20"/>
                <w:shd w:val="clear" w:color="auto" w:fill="FFFFFF"/>
              </w:rPr>
              <w:t>prohibition</w:t>
            </w:r>
            <w:r w:rsidR="00F56099">
              <w:rPr>
                <w:sz w:val="20"/>
                <w:szCs w:val="20"/>
                <w:shd w:val="clear" w:color="auto" w:fill="FFFFFF"/>
              </w:rPr>
              <w:t xml:space="preserve"> </w:t>
            </w:r>
            <w:r w:rsidRPr="00B858EC">
              <w:rPr>
                <w:sz w:val="20"/>
                <w:szCs w:val="20"/>
                <w:shd w:val="clear" w:color="auto" w:fill="FFFFFF"/>
              </w:rPr>
              <w:t>against</w:t>
            </w:r>
          </w:p>
          <w:p w14:paraId="2DA3EFAD" w14:textId="77777777" w:rsidR="00C07CAE" w:rsidRPr="00B858EC" w:rsidRDefault="00C07CAE" w:rsidP="00C07CAE">
            <w:pPr>
              <w:jc w:val="center"/>
              <w:rPr>
                <w:sz w:val="20"/>
                <w:szCs w:val="20"/>
                <w:shd w:val="clear" w:color="auto" w:fill="FFFFFF"/>
              </w:rPr>
            </w:pPr>
            <w:r w:rsidRPr="00B858EC">
              <w:rPr>
                <w:sz w:val="20"/>
                <w:szCs w:val="20"/>
                <w:shd w:val="clear" w:color="auto" w:fill="FFFFFF"/>
              </w:rPr>
              <w:t>theft</w:t>
            </w:r>
          </w:p>
        </w:tc>
        <w:tc>
          <w:tcPr>
            <w:tcW w:w="0" w:type="auto"/>
            <w:shd w:val="clear" w:color="auto" w:fill="FFFFFF"/>
            <w:vAlign w:val="center"/>
            <w:hideMark/>
          </w:tcPr>
          <w:p w14:paraId="052E9904" w14:textId="77777777" w:rsidR="00C07CAE" w:rsidRPr="00B858EC" w:rsidRDefault="00C07CAE" w:rsidP="00C07CAE">
            <w:pPr>
              <w:jc w:val="center"/>
              <w:rPr>
                <w:sz w:val="20"/>
                <w:szCs w:val="20"/>
                <w:shd w:val="clear" w:color="auto" w:fill="FFFFFF"/>
              </w:rPr>
            </w:pPr>
          </w:p>
        </w:tc>
      </w:tr>
      <w:tr w:rsidR="00C07CAE" w:rsidRPr="00B858EC" w14:paraId="7C6522C8" w14:textId="77777777" w:rsidTr="001B6B38">
        <w:trPr>
          <w:tblCellSpacing w:w="15" w:type="dxa"/>
          <w:jc w:val="center"/>
        </w:trPr>
        <w:tc>
          <w:tcPr>
            <w:tcW w:w="0" w:type="auto"/>
            <w:shd w:val="clear" w:color="auto" w:fill="FFFFFF"/>
            <w:vAlign w:val="center"/>
            <w:hideMark/>
          </w:tcPr>
          <w:p w14:paraId="08B86F0D" w14:textId="77777777" w:rsidR="00C07CAE" w:rsidRPr="00B858EC" w:rsidRDefault="00C07CAE" w:rsidP="00C07CAE">
            <w:pPr>
              <w:jc w:val="center"/>
              <w:rPr>
                <w:sz w:val="20"/>
                <w:szCs w:val="20"/>
                <w:shd w:val="clear" w:color="auto" w:fill="FFFFFF"/>
              </w:rPr>
            </w:pPr>
          </w:p>
        </w:tc>
        <w:tc>
          <w:tcPr>
            <w:tcW w:w="0" w:type="auto"/>
            <w:shd w:val="clear" w:color="auto" w:fill="FFFFFF"/>
            <w:vAlign w:val="center"/>
            <w:hideMark/>
          </w:tcPr>
          <w:p w14:paraId="2688EA37" w14:textId="77777777" w:rsidR="00C07CAE" w:rsidRPr="00B858EC" w:rsidRDefault="00C07CAE" w:rsidP="00C07CAE">
            <w:pPr>
              <w:jc w:val="center"/>
              <w:rPr>
                <w:sz w:val="20"/>
                <w:szCs w:val="20"/>
                <w:shd w:val="clear" w:color="auto" w:fill="FFFFFF"/>
              </w:rPr>
            </w:pPr>
          </w:p>
        </w:tc>
        <w:tc>
          <w:tcPr>
            <w:tcW w:w="0" w:type="auto"/>
            <w:shd w:val="clear" w:color="auto" w:fill="FFFFFF"/>
            <w:vAlign w:val="center"/>
            <w:hideMark/>
          </w:tcPr>
          <w:p w14:paraId="6D8E0510" w14:textId="77777777" w:rsidR="00C07CAE" w:rsidRPr="00B858EC" w:rsidRDefault="00C07CAE" w:rsidP="00C07CAE">
            <w:pPr>
              <w:jc w:val="center"/>
              <w:rPr>
                <w:sz w:val="20"/>
                <w:szCs w:val="20"/>
                <w:shd w:val="clear" w:color="auto" w:fill="FFFFFF"/>
              </w:rPr>
            </w:pPr>
          </w:p>
        </w:tc>
      </w:tr>
      <w:tr w:rsidR="00C07CAE" w:rsidRPr="00B858EC" w14:paraId="1E88696E" w14:textId="77777777" w:rsidTr="001B6B38">
        <w:trPr>
          <w:tblCellSpacing w:w="15" w:type="dxa"/>
          <w:jc w:val="center"/>
        </w:trPr>
        <w:tc>
          <w:tcPr>
            <w:tcW w:w="2250" w:type="dxa"/>
            <w:shd w:val="clear" w:color="auto" w:fill="FFFFFF"/>
            <w:vAlign w:val="center"/>
            <w:hideMark/>
          </w:tcPr>
          <w:p w14:paraId="4EF4491E" w14:textId="77777777" w:rsidR="00C07CAE" w:rsidRPr="00B858EC" w:rsidRDefault="00C07CAE" w:rsidP="00C07CAE">
            <w:pPr>
              <w:jc w:val="center"/>
              <w:rPr>
                <w:b/>
                <w:bCs/>
                <w:sz w:val="20"/>
                <w:szCs w:val="20"/>
                <w:shd w:val="clear" w:color="auto" w:fill="FFFFFF"/>
              </w:rPr>
            </w:pPr>
            <w:r w:rsidRPr="00B858EC">
              <w:rPr>
                <w:b/>
                <w:bCs/>
                <w:sz w:val="20"/>
                <w:szCs w:val="20"/>
                <w:shd w:val="clear" w:color="auto" w:fill="FFFFFF"/>
              </w:rPr>
              <w:t>thanksgiving</w:t>
            </w:r>
            <w:r w:rsidR="00F56099">
              <w:rPr>
                <w:b/>
                <w:bCs/>
                <w:sz w:val="20"/>
                <w:szCs w:val="20"/>
                <w:shd w:val="clear" w:color="auto" w:fill="FFFFFF"/>
              </w:rPr>
              <w:t xml:space="preserve"> </w:t>
            </w:r>
            <w:r w:rsidRPr="00B858EC">
              <w:rPr>
                <w:b/>
                <w:bCs/>
                <w:sz w:val="20"/>
                <w:szCs w:val="20"/>
                <w:shd w:val="clear" w:color="auto" w:fill="FFFFFF"/>
                <w:rtl/>
                <w:lang w:bidi="he-IL"/>
              </w:rPr>
              <w:t>הוד</w:t>
            </w:r>
          </w:p>
        </w:tc>
        <w:tc>
          <w:tcPr>
            <w:tcW w:w="2250" w:type="dxa"/>
            <w:shd w:val="clear" w:color="auto" w:fill="FFFFFF"/>
            <w:vAlign w:val="center"/>
            <w:hideMark/>
          </w:tcPr>
          <w:p w14:paraId="0CA5E47C" w14:textId="77777777" w:rsidR="00C07CAE" w:rsidRPr="00B858EC" w:rsidRDefault="00C07CAE" w:rsidP="00C07CAE">
            <w:pPr>
              <w:jc w:val="center"/>
              <w:rPr>
                <w:b/>
                <w:bCs/>
                <w:sz w:val="20"/>
                <w:szCs w:val="20"/>
                <w:shd w:val="clear" w:color="auto" w:fill="FFFFFF"/>
              </w:rPr>
            </w:pPr>
          </w:p>
        </w:tc>
        <w:tc>
          <w:tcPr>
            <w:tcW w:w="2250" w:type="dxa"/>
            <w:shd w:val="clear" w:color="auto" w:fill="FFFFFF"/>
            <w:vAlign w:val="center"/>
            <w:hideMark/>
          </w:tcPr>
          <w:p w14:paraId="533B21B1" w14:textId="77777777" w:rsidR="00C07CAE" w:rsidRPr="00B858EC" w:rsidRDefault="00C07CAE" w:rsidP="00C07CAE">
            <w:pPr>
              <w:jc w:val="center"/>
              <w:rPr>
                <w:b/>
                <w:bCs/>
                <w:sz w:val="20"/>
                <w:szCs w:val="20"/>
                <w:shd w:val="clear" w:color="auto" w:fill="FFFFFF"/>
              </w:rPr>
            </w:pPr>
            <w:r w:rsidRPr="00B858EC">
              <w:rPr>
                <w:b/>
                <w:bCs/>
                <w:sz w:val="20"/>
                <w:szCs w:val="20"/>
                <w:shd w:val="clear" w:color="auto" w:fill="FFFFFF"/>
              </w:rPr>
              <w:t>victory</w:t>
            </w:r>
            <w:r w:rsidR="00F56099">
              <w:rPr>
                <w:b/>
                <w:bCs/>
                <w:sz w:val="20"/>
                <w:szCs w:val="20"/>
                <w:shd w:val="clear" w:color="auto" w:fill="FFFFFF"/>
              </w:rPr>
              <w:t xml:space="preserve"> </w:t>
            </w:r>
            <w:r w:rsidRPr="00B858EC">
              <w:rPr>
                <w:b/>
                <w:bCs/>
                <w:sz w:val="20"/>
                <w:szCs w:val="20"/>
                <w:shd w:val="clear" w:color="auto" w:fill="FFFFFF"/>
                <w:rtl/>
                <w:lang w:bidi="he-IL"/>
              </w:rPr>
              <w:t>נצח</w:t>
            </w:r>
          </w:p>
        </w:tc>
      </w:tr>
      <w:tr w:rsidR="00C07CAE" w:rsidRPr="00B858EC" w14:paraId="40AEAD7A" w14:textId="77777777" w:rsidTr="001B6B38">
        <w:trPr>
          <w:tblCellSpacing w:w="15" w:type="dxa"/>
          <w:jc w:val="center"/>
        </w:trPr>
        <w:tc>
          <w:tcPr>
            <w:tcW w:w="2250" w:type="dxa"/>
            <w:shd w:val="clear" w:color="auto" w:fill="FFFFFF"/>
            <w:vAlign w:val="center"/>
            <w:hideMark/>
          </w:tcPr>
          <w:p w14:paraId="72416A8A" w14:textId="77777777" w:rsidR="00C07CAE" w:rsidRPr="00B858EC" w:rsidRDefault="00C07CAE" w:rsidP="00C07CAE">
            <w:pPr>
              <w:jc w:val="center"/>
              <w:rPr>
                <w:sz w:val="20"/>
                <w:szCs w:val="20"/>
                <w:shd w:val="clear" w:color="auto" w:fill="FFFFFF"/>
              </w:rPr>
            </w:pPr>
            <w:r w:rsidRPr="00B858EC">
              <w:rPr>
                <w:sz w:val="20"/>
                <w:szCs w:val="20"/>
                <w:shd w:val="clear" w:color="auto" w:fill="FFFFFF"/>
              </w:rPr>
              <w:t>ORANGE</w:t>
            </w:r>
          </w:p>
        </w:tc>
        <w:tc>
          <w:tcPr>
            <w:tcW w:w="2250" w:type="dxa"/>
            <w:shd w:val="clear" w:color="auto" w:fill="FFFFFF"/>
            <w:vAlign w:val="center"/>
            <w:hideMark/>
          </w:tcPr>
          <w:p w14:paraId="52A11835" w14:textId="77777777" w:rsidR="00C07CAE" w:rsidRPr="00B858EC" w:rsidRDefault="00C07CAE" w:rsidP="00C07CAE">
            <w:pPr>
              <w:jc w:val="center"/>
              <w:rPr>
                <w:sz w:val="20"/>
                <w:szCs w:val="20"/>
                <w:shd w:val="clear" w:color="auto" w:fill="FFFFFF"/>
              </w:rPr>
            </w:pPr>
          </w:p>
        </w:tc>
        <w:tc>
          <w:tcPr>
            <w:tcW w:w="2250" w:type="dxa"/>
            <w:shd w:val="clear" w:color="auto" w:fill="FFFFFF"/>
            <w:vAlign w:val="center"/>
            <w:hideMark/>
          </w:tcPr>
          <w:p w14:paraId="092A8EA3" w14:textId="77777777" w:rsidR="00C07CAE" w:rsidRPr="00B858EC" w:rsidRDefault="00C07CAE" w:rsidP="00C07CAE">
            <w:pPr>
              <w:jc w:val="center"/>
              <w:rPr>
                <w:sz w:val="20"/>
                <w:szCs w:val="20"/>
                <w:shd w:val="clear" w:color="auto" w:fill="FFFFFF"/>
              </w:rPr>
            </w:pPr>
            <w:r w:rsidRPr="00B858EC">
              <w:rPr>
                <w:sz w:val="20"/>
                <w:szCs w:val="20"/>
                <w:shd w:val="clear" w:color="auto" w:fill="FFFFFF"/>
              </w:rPr>
              <w:t>VIOLET</w:t>
            </w:r>
          </w:p>
        </w:tc>
      </w:tr>
      <w:tr w:rsidR="00C07CAE" w:rsidRPr="00B858EC" w14:paraId="444F5C88" w14:textId="77777777" w:rsidTr="001B6B38">
        <w:trPr>
          <w:tblCellSpacing w:w="15" w:type="dxa"/>
          <w:jc w:val="center"/>
        </w:trPr>
        <w:tc>
          <w:tcPr>
            <w:tcW w:w="2250" w:type="dxa"/>
            <w:shd w:val="clear" w:color="auto" w:fill="FFFFFF"/>
            <w:vAlign w:val="center"/>
            <w:hideMark/>
          </w:tcPr>
          <w:p w14:paraId="0841E5E2" w14:textId="77777777" w:rsidR="00C07CAE" w:rsidRPr="00B858EC" w:rsidRDefault="00C07CAE" w:rsidP="00C07CAE">
            <w:pPr>
              <w:jc w:val="center"/>
              <w:rPr>
                <w:sz w:val="20"/>
                <w:szCs w:val="20"/>
                <w:shd w:val="clear" w:color="auto" w:fill="FFFFFF"/>
              </w:rPr>
            </w:pPr>
            <w:r w:rsidRPr="00B858EC">
              <w:rPr>
                <w:sz w:val="20"/>
                <w:szCs w:val="20"/>
                <w:shd w:val="clear" w:color="auto" w:fill="FFFFFF"/>
              </w:rPr>
              <w:t>prohibition</w:t>
            </w:r>
            <w:r w:rsidR="00F56099">
              <w:rPr>
                <w:sz w:val="20"/>
                <w:szCs w:val="20"/>
                <w:shd w:val="clear" w:color="auto" w:fill="FFFFFF"/>
              </w:rPr>
              <w:t xml:space="preserve"> </w:t>
            </w:r>
            <w:r w:rsidRPr="00B858EC">
              <w:rPr>
                <w:sz w:val="20"/>
                <w:szCs w:val="20"/>
                <w:shd w:val="clear" w:color="auto" w:fill="FFFFFF"/>
              </w:rPr>
              <w:t>against</w:t>
            </w:r>
          </w:p>
          <w:p w14:paraId="631CCA4B" w14:textId="77777777" w:rsidR="00C07CAE" w:rsidRPr="00B858EC" w:rsidRDefault="00C07CAE" w:rsidP="00C07CAE">
            <w:pPr>
              <w:jc w:val="center"/>
              <w:rPr>
                <w:sz w:val="20"/>
                <w:szCs w:val="20"/>
                <w:shd w:val="clear" w:color="auto" w:fill="FFFFFF"/>
              </w:rPr>
            </w:pPr>
            <w:r w:rsidRPr="00B858EC">
              <w:rPr>
                <w:sz w:val="20"/>
                <w:szCs w:val="20"/>
                <w:shd w:val="clear" w:color="auto" w:fill="FFFFFF"/>
              </w:rPr>
              <w:t>blasphemy</w:t>
            </w:r>
          </w:p>
        </w:tc>
        <w:tc>
          <w:tcPr>
            <w:tcW w:w="2250" w:type="dxa"/>
            <w:shd w:val="clear" w:color="auto" w:fill="FFFFFF"/>
            <w:vAlign w:val="center"/>
            <w:hideMark/>
          </w:tcPr>
          <w:p w14:paraId="62898C1D" w14:textId="77777777" w:rsidR="00C07CAE" w:rsidRPr="00B858EC" w:rsidRDefault="00C07CAE" w:rsidP="00C07CAE">
            <w:pPr>
              <w:jc w:val="center"/>
              <w:rPr>
                <w:sz w:val="20"/>
                <w:szCs w:val="20"/>
                <w:shd w:val="clear" w:color="auto" w:fill="FFFFFF"/>
              </w:rPr>
            </w:pPr>
          </w:p>
        </w:tc>
        <w:tc>
          <w:tcPr>
            <w:tcW w:w="2250" w:type="dxa"/>
            <w:shd w:val="clear" w:color="auto" w:fill="FFFFFF"/>
            <w:vAlign w:val="center"/>
            <w:hideMark/>
          </w:tcPr>
          <w:p w14:paraId="51D131D1" w14:textId="77777777" w:rsidR="00C07CAE" w:rsidRPr="00B858EC" w:rsidRDefault="00C07CAE" w:rsidP="00C07CAE">
            <w:pPr>
              <w:jc w:val="center"/>
              <w:rPr>
                <w:sz w:val="20"/>
                <w:szCs w:val="20"/>
                <w:shd w:val="clear" w:color="auto" w:fill="FFFFFF"/>
              </w:rPr>
            </w:pPr>
            <w:r w:rsidRPr="00B858EC">
              <w:rPr>
                <w:sz w:val="20"/>
                <w:szCs w:val="20"/>
                <w:shd w:val="clear" w:color="auto" w:fill="FFFFFF"/>
              </w:rPr>
              <w:t>prohibition</w:t>
            </w:r>
            <w:r w:rsidR="00F56099">
              <w:rPr>
                <w:sz w:val="20"/>
                <w:szCs w:val="20"/>
                <w:shd w:val="clear" w:color="auto" w:fill="FFFFFF"/>
              </w:rPr>
              <w:t xml:space="preserve"> </w:t>
            </w:r>
            <w:r w:rsidRPr="00B858EC">
              <w:rPr>
                <w:sz w:val="20"/>
                <w:szCs w:val="20"/>
                <w:shd w:val="clear" w:color="auto" w:fill="FFFFFF"/>
              </w:rPr>
              <w:t>against</w:t>
            </w:r>
          </w:p>
          <w:p w14:paraId="6170ED60" w14:textId="77777777" w:rsidR="00C07CAE" w:rsidRPr="00B858EC" w:rsidRDefault="00C07CAE" w:rsidP="00C07CAE">
            <w:pPr>
              <w:jc w:val="center"/>
              <w:rPr>
                <w:sz w:val="20"/>
                <w:szCs w:val="20"/>
                <w:shd w:val="clear" w:color="auto" w:fill="FFFFFF"/>
              </w:rPr>
            </w:pPr>
            <w:r w:rsidRPr="00B858EC">
              <w:rPr>
                <w:sz w:val="20"/>
                <w:szCs w:val="20"/>
                <w:shd w:val="clear" w:color="auto" w:fill="FFFFFF"/>
              </w:rPr>
              <w:t>idolatry</w:t>
            </w:r>
          </w:p>
        </w:tc>
      </w:tr>
      <w:tr w:rsidR="00C07CAE" w:rsidRPr="00B858EC" w14:paraId="662278AD" w14:textId="77777777" w:rsidTr="001B6B38">
        <w:trPr>
          <w:tblCellSpacing w:w="15" w:type="dxa"/>
          <w:jc w:val="center"/>
        </w:trPr>
        <w:tc>
          <w:tcPr>
            <w:tcW w:w="0" w:type="auto"/>
            <w:shd w:val="clear" w:color="auto" w:fill="FFFFFF"/>
            <w:vAlign w:val="center"/>
            <w:hideMark/>
          </w:tcPr>
          <w:p w14:paraId="339DB362" w14:textId="77777777" w:rsidR="00C07CAE" w:rsidRPr="00B858EC" w:rsidRDefault="00C07CAE" w:rsidP="00C07CAE">
            <w:pPr>
              <w:jc w:val="center"/>
              <w:rPr>
                <w:sz w:val="20"/>
                <w:szCs w:val="20"/>
                <w:shd w:val="clear" w:color="auto" w:fill="FFFFFF"/>
              </w:rPr>
            </w:pPr>
          </w:p>
        </w:tc>
        <w:tc>
          <w:tcPr>
            <w:tcW w:w="0" w:type="auto"/>
            <w:shd w:val="clear" w:color="auto" w:fill="FFFFFF"/>
            <w:vAlign w:val="center"/>
            <w:hideMark/>
          </w:tcPr>
          <w:p w14:paraId="43F7989C" w14:textId="77777777" w:rsidR="00C07CAE" w:rsidRPr="00B858EC" w:rsidRDefault="00C07CAE" w:rsidP="00C07CAE">
            <w:pPr>
              <w:jc w:val="center"/>
              <w:rPr>
                <w:sz w:val="20"/>
                <w:szCs w:val="20"/>
                <w:shd w:val="clear" w:color="auto" w:fill="FFFFFF"/>
              </w:rPr>
            </w:pPr>
          </w:p>
        </w:tc>
        <w:tc>
          <w:tcPr>
            <w:tcW w:w="0" w:type="auto"/>
            <w:shd w:val="clear" w:color="auto" w:fill="FFFFFF"/>
            <w:vAlign w:val="center"/>
            <w:hideMark/>
          </w:tcPr>
          <w:p w14:paraId="0CA662A1" w14:textId="77777777" w:rsidR="00C07CAE" w:rsidRPr="00B858EC" w:rsidRDefault="00C07CAE" w:rsidP="00C07CAE">
            <w:pPr>
              <w:jc w:val="center"/>
              <w:rPr>
                <w:sz w:val="20"/>
                <w:szCs w:val="20"/>
                <w:shd w:val="clear" w:color="auto" w:fill="FFFFFF"/>
              </w:rPr>
            </w:pPr>
          </w:p>
        </w:tc>
      </w:tr>
      <w:tr w:rsidR="00C07CAE" w:rsidRPr="00B858EC" w14:paraId="72E6C41D" w14:textId="77777777" w:rsidTr="001B6B38">
        <w:trPr>
          <w:tblCellSpacing w:w="15" w:type="dxa"/>
          <w:jc w:val="center"/>
        </w:trPr>
        <w:tc>
          <w:tcPr>
            <w:tcW w:w="2250" w:type="dxa"/>
            <w:shd w:val="clear" w:color="auto" w:fill="FFFFFF"/>
            <w:vAlign w:val="center"/>
            <w:hideMark/>
          </w:tcPr>
          <w:p w14:paraId="537C7BE8" w14:textId="77777777" w:rsidR="00C07CAE" w:rsidRPr="00B858EC" w:rsidRDefault="00C07CAE" w:rsidP="00C07CAE">
            <w:pPr>
              <w:jc w:val="center"/>
              <w:rPr>
                <w:b/>
                <w:bCs/>
                <w:sz w:val="20"/>
                <w:szCs w:val="20"/>
                <w:shd w:val="clear" w:color="auto" w:fill="FFFFFF"/>
              </w:rPr>
            </w:pPr>
          </w:p>
        </w:tc>
        <w:tc>
          <w:tcPr>
            <w:tcW w:w="2250" w:type="dxa"/>
            <w:shd w:val="clear" w:color="auto" w:fill="FFFFFF"/>
            <w:vAlign w:val="center"/>
            <w:hideMark/>
          </w:tcPr>
          <w:p w14:paraId="69AA652C" w14:textId="77777777" w:rsidR="00C07CAE" w:rsidRPr="00B858EC" w:rsidRDefault="00C07CAE" w:rsidP="00C07CAE">
            <w:pPr>
              <w:jc w:val="center"/>
              <w:rPr>
                <w:b/>
                <w:bCs/>
                <w:sz w:val="20"/>
                <w:szCs w:val="20"/>
                <w:shd w:val="clear" w:color="auto" w:fill="FFFFFF"/>
              </w:rPr>
            </w:pPr>
            <w:r w:rsidRPr="00B858EC">
              <w:rPr>
                <w:b/>
                <w:bCs/>
                <w:sz w:val="20"/>
                <w:szCs w:val="20"/>
                <w:shd w:val="clear" w:color="auto" w:fill="FFFFFF"/>
              </w:rPr>
              <w:t>foundation</w:t>
            </w:r>
            <w:r w:rsidR="00F56099">
              <w:rPr>
                <w:b/>
                <w:bCs/>
                <w:sz w:val="20"/>
                <w:szCs w:val="20"/>
                <w:shd w:val="clear" w:color="auto" w:fill="FFFFFF"/>
              </w:rPr>
              <w:t xml:space="preserve"> </w:t>
            </w:r>
            <w:r w:rsidRPr="00B858EC">
              <w:rPr>
                <w:b/>
                <w:bCs/>
                <w:sz w:val="20"/>
                <w:szCs w:val="20"/>
                <w:shd w:val="clear" w:color="auto" w:fill="FFFFFF"/>
                <w:rtl/>
                <w:lang w:bidi="he-IL"/>
              </w:rPr>
              <w:t>יסוד</w:t>
            </w:r>
          </w:p>
        </w:tc>
        <w:tc>
          <w:tcPr>
            <w:tcW w:w="2250" w:type="dxa"/>
            <w:shd w:val="clear" w:color="auto" w:fill="FFFFFF"/>
            <w:vAlign w:val="center"/>
            <w:hideMark/>
          </w:tcPr>
          <w:p w14:paraId="48F8266B" w14:textId="77777777" w:rsidR="00C07CAE" w:rsidRPr="00B858EC" w:rsidRDefault="00C07CAE" w:rsidP="00C07CAE">
            <w:pPr>
              <w:jc w:val="center"/>
              <w:rPr>
                <w:b/>
                <w:bCs/>
                <w:sz w:val="20"/>
                <w:szCs w:val="20"/>
                <w:shd w:val="clear" w:color="auto" w:fill="FFFFFF"/>
              </w:rPr>
            </w:pPr>
          </w:p>
        </w:tc>
      </w:tr>
      <w:tr w:rsidR="00C07CAE" w:rsidRPr="00B858EC" w14:paraId="64841BBE" w14:textId="77777777" w:rsidTr="001B6B38">
        <w:trPr>
          <w:tblCellSpacing w:w="15" w:type="dxa"/>
          <w:jc w:val="center"/>
        </w:trPr>
        <w:tc>
          <w:tcPr>
            <w:tcW w:w="2250" w:type="dxa"/>
            <w:shd w:val="clear" w:color="auto" w:fill="FFFFFF"/>
            <w:vAlign w:val="center"/>
            <w:hideMark/>
          </w:tcPr>
          <w:p w14:paraId="19FE864C" w14:textId="77777777" w:rsidR="00C07CAE" w:rsidRPr="00B858EC" w:rsidRDefault="00C07CAE" w:rsidP="00C07CAE">
            <w:pPr>
              <w:jc w:val="center"/>
              <w:rPr>
                <w:sz w:val="20"/>
                <w:szCs w:val="20"/>
                <w:shd w:val="clear" w:color="auto" w:fill="FFFFFF"/>
              </w:rPr>
            </w:pPr>
          </w:p>
        </w:tc>
        <w:tc>
          <w:tcPr>
            <w:tcW w:w="2250" w:type="dxa"/>
            <w:shd w:val="clear" w:color="auto" w:fill="FFFFFF"/>
            <w:vAlign w:val="center"/>
            <w:hideMark/>
          </w:tcPr>
          <w:p w14:paraId="5472CB87" w14:textId="77777777" w:rsidR="00C07CAE" w:rsidRPr="00B858EC" w:rsidRDefault="00C07CAE" w:rsidP="00C07CAE">
            <w:pPr>
              <w:jc w:val="center"/>
              <w:rPr>
                <w:sz w:val="20"/>
                <w:szCs w:val="20"/>
                <w:shd w:val="clear" w:color="auto" w:fill="FFFFFF"/>
              </w:rPr>
            </w:pPr>
            <w:r w:rsidRPr="00B858EC">
              <w:rPr>
                <w:sz w:val="20"/>
                <w:szCs w:val="20"/>
                <w:shd w:val="clear" w:color="auto" w:fill="FFFFFF"/>
              </w:rPr>
              <w:t>GREEN</w:t>
            </w:r>
          </w:p>
        </w:tc>
        <w:tc>
          <w:tcPr>
            <w:tcW w:w="2250" w:type="dxa"/>
            <w:shd w:val="clear" w:color="auto" w:fill="FFFFFF"/>
            <w:vAlign w:val="center"/>
            <w:hideMark/>
          </w:tcPr>
          <w:p w14:paraId="52F6E38B" w14:textId="77777777" w:rsidR="00C07CAE" w:rsidRPr="00B858EC" w:rsidRDefault="00C07CAE" w:rsidP="00C07CAE">
            <w:pPr>
              <w:jc w:val="center"/>
              <w:rPr>
                <w:sz w:val="20"/>
                <w:szCs w:val="20"/>
                <w:shd w:val="clear" w:color="auto" w:fill="FFFFFF"/>
              </w:rPr>
            </w:pPr>
          </w:p>
        </w:tc>
      </w:tr>
      <w:tr w:rsidR="00C07CAE" w:rsidRPr="00B858EC" w14:paraId="371B6965" w14:textId="77777777" w:rsidTr="001B6B38">
        <w:trPr>
          <w:tblCellSpacing w:w="15" w:type="dxa"/>
          <w:jc w:val="center"/>
        </w:trPr>
        <w:tc>
          <w:tcPr>
            <w:tcW w:w="0" w:type="auto"/>
            <w:gridSpan w:val="3"/>
            <w:shd w:val="clear" w:color="auto" w:fill="FFFFFF"/>
            <w:vAlign w:val="center"/>
            <w:hideMark/>
          </w:tcPr>
          <w:p w14:paraId="3B293678" w14:textId="77777777" w:rsidR="00C07CAE" w:rsidRPr="00B858EC" w:rsidRDefault="00C07CAE" w:rsidP="00C07CAE">
            <w:pPr>
              <w:jc w:val="center"/>
              <w:rPr>
                <w:sz w:val="20"/>
                <w:szCs w:val="20"/>
                <w:shd w:val="clear" w:color="auto" w:fill="FFFFFF"/>
              </w:rPr>
            </w:pPr>
            <w:r w:rsidRPr="00B858EC">
              <w:rPr>
                <w:sz w:val="20"/>
                <w:szCs w:val="20"/>
                <w:shd w:val="clear" w:color="auto" w:fill="FFFFFF"/>
              </w:rPr>
              <w:t>prohibition</w:t>
            </w:r>
            <w:r w:rsidR="00F56099">
              <w:rPr>
                <w:sz w:val="20"/>
                <w:szCs w:val="20"/>
                <w:shd w:val="clear" w:color="auto" w:fill="FFFFFF"/>
              </w:rPr>
              <w:t xml:space="preserve"> </w:t>
            </w:r>
            <w:r w:rsidRPr="00B858EC">
              <w:rPr>
                <w:sz w:val="20"/>
                <w:szCs w:val="20"/>
                <w:shd w:val="clear" w:color="auto" w:fill="FFFFFF"/>
              </w:rPr>
              <w:t>against</w:t>
            </w:r>
            <w:r w:rsidR="00F56099">
              <w:rPr>
                <w:sz w:val="20"/>
                <w:szCs w:val="20"/>
                <w:shd w:val="clear" w:color="auto" w:fill="FFFFFF"/>
              </w:rPr>
              <w:t xml:space="preserve"> </w:t>
            </w:r>
            <w:r w:rsidRPr="00B858EC">
              <w:rPr>
                <w:sz w:val="20"/>
                <w:szCs w:val="20"/>
                <w:shd w:val="clear" w:color="auto" w:fill="FFFFFF"/>
              </w:rPr>
              <w:t>eating</w:t>
            </w:r>
            <w:r w:rsidR="00F56099">
              <w:rPr>
                <w:sz w:val="20"/>
                <w:szCs w:val="20"/>
                <w:shd w:val="clear" w:color="auto" w:fill="FFFFFF"/>
              </w:rPr>
              <w:t xml:space="preserve"> </w:t>
            </w:r>
            <w:r w:rsidRPr="00B858EC">
              <w:rPr>
                <w:sz w:val="20"/>
                <w:szCs w:val="20"/>
                <w:shd w:val="clear" w:color="auto" w:fill="FFFFFF"/>
              </w:rPr>
              <w:t>the</w:t>
            </w:r>
            <w:r w:rsidR="00F56099">
              <w:rPr>
                <w:sz w:val="20"/>
                <w:szCs w:val="20"/>
                <w:shd w:val="clear" w:color="auto" w:fill="FFFFFF"/>
              </w:rPr>
              <w:t xml:space="preserve"> </w:t>
            </w:r>
            <w:r w:rsidRPr="00B858EC">
              <w:rPr>
                <w:sz w:val="20"/>
                <w:szCs w:val="20"/>
                <w:shd w:val="clear" w:color="auto" w:fill="FFFFFF"/>
              </w:rPr>
              <w:t>flesh</w:t>
            </w:r>
            <w:r w:rsidR="00F56099">
              <w:rPr>
                <w:sz w:val="20"/>
                <w:szCs w:val="20"/>
                <w:shd w:val="clear" w:color="auto" w:fill="FFFFFF"/>
              </w:rPr>
              <w:t xml:space="preserve"> </w:t>
            </w:r>
            <w:r w:rsidRPr="00B858EC">
              <w:rPr>
                <w:sz w:val="20"/>
                <w:szCs w:val="20"/>
                <w:shd w:val="clear" w:color="auto" w:fill="FFFFFF"/>
              </w:rPr>
              <w:t>of</w:t>
            </w:r>
            <w:r w:rsidR="00F56099">
              <w:rPr>
                <w:sz w:val="20"/>
                <w:szCs w:val="20"/>
                <w:shd w:val="clear" w:color="auto" w:fill="FFFFFF"/>
              </w:rPr>
              <w:t xml:space="preserve"> </w:t>
            </w:r>
            <w:r w:rsidRPr="00B858EC">
              <w:rPr>
                <w:sz w:val="20"/>
                <w:szCs w:val="20"/>
                <w:shd w:val="clear" w:color="auto" w:fill="FFFFFF"/>
              </w:rPr>
              <w:t>a</w:t>
            </w:r>
            <w:r w:rsidR="00F56099">
              <w:rPr>
                <w:sz w:val="20"/>
                <w:szCs w:val="20"/>
                <w:shd w:val="clear" w:color="auto" w:fill="FFFFFF"/>
              </w:rPr>
              <w:t xml:space="preserve"> </w:t>
            </w:r>
            <w:r w:rsidRPr="00B858EC">
              <w:rPr>
                <w:sz w:val="20"/>
                <w:szCs w:val="20"/>
                <w:shd w:val="clear" w:color="auto" w:fill="FFFFFF"/>
              </w:rPr>
              <w:t>live</w:t>
            </w:r>
            <w:r w:rsidR="00F56099">
              <w:rPr>
                <w:sz w:val="20"/>
                <w:szCs w:val="20"/>
                <w:shd w:val="clear" w:color="auto" w:fill="FFFFFF"/>
              </w:rPr>
              <w:t xml:space="preserve"> </w:t>
            </w:r>
            <w:r w:rsidRPr="00B858EC">
              <w:rPr>
                <w:sz w:val="20"/>
                <w:szCs w:val="20"/>
                <w:shd w:val="clear" w:color="auto" w:fill="FFFFFF"/>
              </w:rPr>
              <w:t>animal</w:t>
            </w:r>
          </w:p>
        </w:tc>
      </w:tr>
      <w:tr w:rsidR="00C07CAE" w:rsidRPr="00B858EC" w14:paraId="3E5E7A06" w14:textId="77777777" w:rsidTr="001B6B38">
        <w:trPr>
          <w:tblCellSpacing w:w="15" w:type="dxa"/>
          <w:jc w:val="center"/>
        </w:trPr>
        <w:tc>
          <w:tcPr>
            <w:tcW w:w="2250" w:type="dxa"/>
            <w:shd w:val="clear" w:color="auto" w:fill="FFFFFF"/>
            <w:vAlign w:val="center"/>
            <w:hideMark/>
          </w:tcPr>
          <w:p w14:paraId="31A70C54" w14:textId="77777777" w:rsidR="00C07CAE" w:rsidRPr="00B858EC" w:rsidRDefault="00C07CAE" w:rsidP="00C07CAE">
            <w:pPr>
              <w:jc w:val="center"/>
              <w:rPr>
                <w:sz w:val="20"/>
                <w:szCs w:val="20"/>
                <w:shd w:val="clear" w:color="auto" w:fill="FFFFFF"/>
              </w:rPr>
            </w:pPr>
          </w:p>
        </w:tc>
        <w:tc>
          <w:tcPr>
            <w:tcW w:w="2250" w:type="dxa"/>
            <w:shd w:val="clear" w:color="auto" w:fill="FFFFFF"/>
            <w:vAlign w:val="center"/>
            <w:hideMark/>
          </w:tcPr>
          <w:p w14:paraId="7090B4AD" w14:textId="77777777" w:rsidR="00C07CAE" w:rsidRPr="00B858EC" w:rsidRDefault="00C07CAE" w:rsidP="00C07CAE">
            <w:pPr>
              <w:jc w:val="center"/>
              <w:rPr>
                <w:sz w:val="20"/>
                <w:szCs w:val="20"/>
                <w:shd w:val="clear" w:color="auto" w:fill="FFFFFF"/>
              </w:rPr>
            </w:pPr>
          </w:p>
        </w:tc>
        <w:tc>
          <w:tcPr>
            <w:tcW w:w="2250" w:type="dxa"/>
            <w:shd w:val="clear" w:color="auto" w:fill="FFFFFF"/>
            <w:vAlign w:val="center"/>
            <w:hideMark/>
          </w:tcPr>
          <w:p w14:paraId="7A703998" w14:textId="77777777" w:rsidR="00C07CAE" w:rsidRPr="00B858EC" w:rsidRDefault="00C07CAE" w:rsidP="00C07CAE">
            <w:pPr>
              <w:jc w:val="center"/>
              <w:rPr>
                <w:sz w:val="20"/>
                <w:szCs w:val="20"/>
                <w:shd w:val="clear" w:color="auto" w:fill="FFFFFF"/>
              </w:rPr>
            </w:pPr>
          </w:p>
        </w:tc>
      </w:tr>
      <w:tr w:rsidR="00C07CAE" w:rsidRPr="00B858EC" w14:paraId="2238BB44" w14:textId="77777777" w:rsidTr="001B6B38">
        <w:trPr>
          <w:tblCellSpacing w:w="15" w:type="dxa"/>
          <w:jc w:val="center"/>
        </w:trPr>
        <w:tc>
          <w:tcPr>
            <w:tcW w:w="2250" w:type="dxa"/>
            <w:shd w:val="clear" w:color="auto" w:fill="FFFFFF"/>
            <w:vAlign w:val="center"/>
            <w:hideMark/>
          </w:tcPr>
          <w:p w14:paraId="497C111F" w14:textId="77777777" w:rsidR="00C07CAE" w:rsidRPr="00B858EC" w:rsidRDefault="00C07CAE" w:rsidP="00C07CAE">
            <w:pPr>
              <w:jc w:val="center"/>
              <w:rPr>
                <w:b/>
                <w:bCs/>
                <w:sz w:val="20"/>
                <w:szCs w:val="20"/>
                <w:shd w:val="clear" w:color="auto" w:fill="FFFFFF"/>
              </w:rPr>
            </w:pPr>
          </w:p>
        </w:tc>
        <w:tc>
          <w:tcPr>
            <w:tcW w:w="2250" w:type="dxa"/>
            <w:shd w:val="clear" w:color="auto" w:fill="FFFFFF"/>
            <w:vAlign w:val="center"/>
            <w:hideMark/>
          </w:tcPr>
          <w:p w14:paraId="37A99D0A" w14:textId="77777777" w:rsidR="00C07CAE" w:rsidRPr="00B858EC" w:rsidRDefault="00C07CAE" w:rsidP="00C07CAE">
            <w:pPr>
              <w:jc w:val="center"/>
              <w:rPr>
                <w:b/>
                <w:bCs/>
                <w:sz w:val="20"/>
                <w:szCs w:val="20"/>
                <w:shd w:val="clear" w:color="auto" w:fill="FFFFFF"/>
              </w:rPr>
            </w:pPr>
            <w:r w:rsidRPr="00B858EC">
              <w:rPr>
                <w:b/>
                <w:bCs/>
                <w:sz w:val="20"/>
                <w:szCs w:val="20"/>
                <w:shd w:val="clear" w:color="auto" w:fill="FFFFFF"/>
              </w:rPr>
              <w:t>kingdom</w:t>
            </w:r>
            <w:r w:rsidR="00F56099">
              <w:rPr>
                <w:b/>
                <w:bCs/>
                <w:sz w:val="20"/>
                <w:szCs w:val="20"/>
                <w:shd w:val="clear" w:color="auto" w:fill="FFFFFF"/>
              </w:rPr>
              <w:t xml:space="preserve"> </w:t>
            </w:r>
            <w:r w:rsidRPr="00B858EC">
              <w:rPr>
                <w:b/>
                <w:bCs/>
                <w:sz w:val="20"/>
                <w:szCs w:val="20"/>
                <w:shd w:val="clear" w:color="auto" w:fill="FFFFFF"/>
                <w:rtl/>
                <w:lang w:bidi="he-IL"/>
              </w:rPr>
              <w:t>מלכות</w:t>
            </w:r>
          </w:p>
        </w:tc>
        <w:tc>
          <w:tcPr>
            <w:tcW w:w="2250" w:type="dxa"/>
            <w:shd w:val="clear" w:color="auto" w:fill="FFFFFF"/>
            <w:vAlign w:val="center"/>
            <w:hideMark/>
          </w:tcPr>
          <w:p w14:paraId="00FA6D1E" w14:textId="77777777" w:rsidR="00C07CAE" w:rsidRPr="00B858EC" w:rsidRDefault="00C07CAE" w:rsidP="00C07CAE">
            <w:pPr>
              <w:jc w:val="center"/>
              <w:rPr>
                <w:b/>
                <w:bCs/>
                <w:sz w:val="20"/>
                <w:szCs w:val="20"/>
                <w:shd w:val="clear" w:color="auto" w:fill="FFFFFF"/>
              </w:rPr>
            </w:pPr>
          </w:p>
        </w:tc>
      </w:tr>
      <w:tr w:rsidR="00C07CAE" w:rsidRPr="00B858EC" w14:paraId="14AB05E5" w14:textId="77777777" w:rsidTr="001B6B38">
        <w:trPr>
          <w:tblCellSpacing w:w="15" w:type="dxa"/>
          <w:jc w:val="center"/>
        </w:trPr>
        <w:tc>
          <w:tcPr>
            <w:tcW w:w="0" w:type="auto"/>
            <w:shd w:val="clear" w:color="auto" w:fill="FFFFFF"/>
            <w:vAlign w:val="center"/>
            <w:hideMark/>
          </w:tcPr>
          <w:p w14:paraId="7574EF5A" w14:textId="77777777" w:rsidR="00C07CAE" w:rsidRPr="00B858EC" w:rsidRDefault="00C07CAE" w:rsidP="00C07CAE">
            <w:pPr>
              <w:jc w:val="center"/>
              <w:rPr>
                <w:sz w:val="20"/>
                <w:szCs w:val="20"/>
                <w:shd w:val="clear" w:color="auto" w:fill="FFFFFF"/>
              </w:rPr>
            </w:pPr>
          </w:p>
        </w:tc>
        <w:tc>
          <w:tcPr>
            <w:tcW w:w="0" w:type="auto"/>
            <w:shd w:val="clear" w:color="auto" w:fill="FFFFFF"/>
            <w:vAlign w:val="center"/>
            <w:hideMark/>
          </w:tcPr>
          <w:p w14:paraId="220F3843" w14:textId="77777777" w:rsidR="00C07CAE" w:rsidRPr="00B858EC" w:rsidRDefault="00C07CAE" w:rsidP="00C07CAE">
            <w:pPr>
              <w:jc w:val="center"/>
              <w:rPr>
                <w:sz w:val="20"/>
                <w:szCs w:val="20"/>
                <w:shd w:val="clear" w:color="auto" w:fill="FFFFFF"/>
              </w:rPr>
            </w:pPr>
            <w:r w:rsidRPr="00B858EC">
              <w:rPr>
                <w:sz w:val="20"/>
                <w:szCs w:val="20"/>
                <w:shd w:val="clear" w:color="auto" w:fill="FFFFFF"/>
              </w:rPr>
              <w:t>INDIGO</w:t>
            </w:r>
          </w:p>
        </w:tc>
        <w:tc>
          <w:tcPr>
            <w:tcW w:w="0" w:type="auto"/>
            <w:shd w:val="clear" w:color="auto" w:fill="FFFFFF"/>
            <w:vAlign w:val="center"/>
            <w:hideMark/>
          </w:tcPr>
          <w:p w14:paraId="3CEE1511" w14:textId="77777777" w:rsidR="00C07CAE" w:rsidRPr="00B858EC" w:rsidRDefault="00C07CAE" w:rsidP="00C07CAE">
            <w:pPr>
              <w:jc w:val="center"/>
              <w:rPr>
                <w:sz w:val="20"/>
                <w:szCs w:val="20"/>
                <w:shd w:val="clear" w:color="auto" w:fill="FFFFFF"/>
              </w:rPr>
            </w:pPr>
          </w:p>
        </w:tc>
      </w:tr>
      <w:tr w:rsidR="00C07CAE" w:rsidRPr="00B858EC" w14:paraId="2E26CEA8" w14:textId="77777777" w:rsidTr="001B6B38">
        <w:trPr>
          <w:tblCellSpacing w:w="15" w:type="dxa"/>
          <w:jc w:val="center"/>
        </w:trPr>
        <w:tc>
          <w:tcPr>
            <w:tcW w:w="0" w:type="auto"/>
            <w:gridSpan w:val="3"/>
            <w:shd w:val="clear" w:color="auto" w:fill="FFFFFF"/>
            <w:vAlign w:val="center"/>
            <w:hideMark/>
          </w:tcPr>
          <w:p w14:paraId="000DD812" w14:textId="77777777" w:rsidR="00C07CAE" w:rsidRPr="00B858EC" w:rsidRDefault="00C07CAE" w:rsidP="00C07CAE">
            <w:pPr>
              <w:jc w:val="center"/>
              <w:rPr>
                <w:sz w:val="20"/>
                <w:szCs w:val="20"/>
                <w:shd w:val="clear" w:color="auto" w:fill="FFFFFF"/>
              </w:rPr>
            </w:pPr>
            <w:r w:rsidRPr="00B858EC">
              <w:rPr>
                <w:sz w:val="20"/>
                <w:szCs w:val="20"/>
                <w:shd w:val="clear" w:color="auto" w:fill="FFFFFF"/>
              </w:rPr>
              <w:t>injunction</w:t>
            </w:r>
            <w:r w:rsidR="00F56099">
              <w:rPr>
                <w:sz w:val="20"/>
                <w:szCs w:val="20"/>
                <w:shd w:val="clear" w:color="auto" w:fill="FFFFFF"/>
              </w:rPr>
              <w:t xml:space="preserve"> </w:t>
            </w:r>
            <w:r w:rsidRPr="00B858EC">
              <w:rPr>
                <w:sz w:val="20"/>
                <w:szCs w:val="20"/>
                <w:shd w:val="clear" w:color="auto" w:fill="FFFFFF"/>
              </w:rPr>
              <w:t>to</w:t>
            </w:r>
            <w:r w:rsidR="00F56099">
              <w:rPr>
                <w:sz w:val="20"/>
                <w:szCs w:val="20"/>
                <w:shd w:val="clear" w:color="auto" w:fill="FFFFFF"/>
              </w:rPr>
              <w:t xml:space="preserve"> </w:t>
            </w:r>
            <w:r w:rsidRPr="00B858EC">
              <w:rPr>
                <w:sz w:val="20"/>
                <w:szCs w:val="20"/>
                <w:shd w:val="clear" w:color="auto" w:fill="FFFFFF"/>
              </w:rPr>
              <w:t>establish</w:t>
            </w:r>
            <w:r w:rsidR="00F56099">
              <w:rPr>
                <w:sz w:val="20"/>
                <w:szCs w:val="20"/>
                <w:shd w:val="clear" w:color="auto" w:fill="FFFFFF"/>
              </w:rPr>
              <w:t xml:space="preserve"> </w:t>
            </w:r>
            <w:r w:rsidRPr="00B858EC">
              <w:rPr>
                <w:sz w:val="20"/>
                <w:szCs w:val="20"/>
                <w:shd w:val="clear" w:color="auto" w:fill="FFFFFF"/>
              </w:rPr>
              <w:t>a</w:t>
            </w:r>
            <w:r w:rsidR="00F56099">
              <w:rPr>
                <w:sz w:val="20"/>
                <w:szCs w:val="20"/>
                <w:shd w:val="clear" w:color="auto" w:fill="FFFFFF"/>
              </w:rPr>
              <w:t xml:space="preserve"> </w:t>
            </w:r>
            <w:r w:rsidRPr="00B858EC">
              <w:rPr>
                <w:sz w:val="20"/>
                <w:szCs w:val="20"/>
                <w:shd w:val="clear" w:color="auto" w:fill="FFFFFF"/>
              </w:rPr>
              <w:t>just</w:t>
            </w:r>
            <w:r w:rsidR="00F56099">
              <w:rPr>
                <w:sz w:val="20"/>
                <w:szCs w:val="20"/>
                <w:shd w:val="clear" w:color="auto" w:fill="FFFFFF"/>
              </w:rPr>
              <w:t xml:space="preserve"> </w:t>
            </w:r>
            <w:r w:rsidRPr="00B858EC">
              <w:rPr>
                <w:sz w:val="20"/>
                <w:szCs w:val="20"/>
                <w:shd w:val="clear" w:color="auto" w:fill="FFFFFF"/>
              </w:rPr>
              <w:t>legal</w:t>
            </w:r>
            <w:r w:rsidR="00F56099">
              <w:rPr>
                <w:sz w:val="20"/>
                <w:szCs w:val="20"/>
                <w:shd w:val="clear" w:color="auto" w:fill="FFFFFF"/>
              </w:rPr>
              <w:t xml:space="preserve"> </w:t>
            </w:r>
            <w:r w:rsidRPr="00B858EC">
              <w:rPr>
                <w:sz w:val="20"/>
                <w:szCs w:val="20"/>
                <w:shd w:val="clear" w:color="auto" w:fill="FFFFFF"/>
              </w:rPr>
              <w:t>system</w:t>
            </w:r>
          </w:p>
        </w:tc>
      </w:tr>
      <w:tr w:rsidR="00C07CAE" w:rsidRPr="00B858EC" w14:paraId="2EDB1411" w14:textId="77777777" w:rsidTr="001B6B38">
        <w:trPr>
          <w:tblCellSpacing w:w="15" w:type="dxa"/>
          <w:jc w:val="center"/>
        </w:trPr>
        <w:tc>
          <w:tcPr>
            <w:tcW w:w="0" w:type="auto"/>
            <w:gridSpan w:val="3"/>
            <w:tcBorders>
              <w:top w:val="nil"/>
              <w:left w:val="nil"/>
              <w:bottom w:val="nil"/>
              <w:right w:val="nil"/>
            </w:tcBorders>
            <w:shd w:val="clear" w:color="auto" w:fill="FFFFFF"/>
            <w:vAlign w:val="center"/>
            <w:hideMark/>
          </w:tcPr>
          <w:p w14:paraId="21D2CBA4" w14:textId="44E45961" w:rsidR="00C07CAE" w:rsidRPr="00B858EC" w:rsidRDefault="00C07CAE" w:rsidP="00C07CAE">
            <w:pPr>
              <w:jc w:val="center"/>
              <w:rPr>
                <w:sz w:val="20"/>
                <w:szCs w:val="20"/>
                <w:shd w:val="clear" w:color="auto" w:fill="FFFFFF"/>
              </w:rPr>
            </w:pPr>
            <w:proofErr w:type="spellStart"/>
            <w:r w:rsidRPr="00B858EC">
              <w:rPr>
                <w:sz w:val="20"/>
                <w:szCs w:val="20"/>
                <w:shd w:val="clear" w:color="auto" w:fill="FFFFFF"/>
              </w:rPr>
              <w:lastRenderedPageBreak/>
              <w:t>Partzuf</w:t>
            </w:r>
            <w:proofErr w:type="spellEnd"/>
            <w:r w:rsidR="00F56099">
              <w:rPr>
                <w:sz w:val="20"/>
                <w:szCs w:val="20"/>
                <w:shd w:val="clear" w:color="auto" w:fill="FFFFFF"/>
              </w:rPr>
              <w:t xml:space="preserve"> </w:t>
            </w:r>
            <w:r w:rsidRPr="00B858EC">
              <w:rPr>
                <w:sz w:val="20"/>
                <w:szCs w:val="20"/>
                <w:shd w:val="clear" w:color="auto" w:fill="FFFFFF"/>
              </w:rPr>
              <w:t>of</w:t>
            </w:r>
            <w:r w:rsidR="00F56099">
              <w:rPr>
                <w:sz w:val="20"/>
                <w:szCs w:val="20"/>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z w:val="20"/>
                <w:szCs w:val="20"/>
                <w:shd w:val="clear" w:color="auto" w:fill="FFFFFF"/>
              </w:rPr>
              <w:t xml:space="preserve"> </w:t>
            </w:r>
            <w:r w:rsidRPr="00B858EC">
              <w:rPr>
                <w:sz w:val="20"/>
                <w:szCs w:val="20"/>
                <w:shd w:val="clear" w:color="auto" w:fill="FFFFFF"/>
              </w:rPr>
              <w:t>Colors</w:t>
            </w:r>
            <w:r w:rsidR="00F56099">
              <w:rPr>
                <w:sz w:val="20"/>
                <w:szCs w:val="20"/>
                <w:shd w:val="clear" w:color="auto" w:fill="FFFFFF"/>
              </w:rPr>
              <w:t xml:space="preserve"> </w:t>
            </w:r>
            <w:r w:rsidRPr="00B858EC">
              <w:rPr>
                <w:sz w:val="20"/>
                <w:szCs w:val="20"/>
                <w:shd w:val="clear" w:color="auto" w:fill="FFFFFF"/>
              </w:rPr>
              <w:t>and</w:t>
            </w:r>
            <w:r w:rsidR="00F56099">
              <w:rPr>
                <w:sz w:val="20"/>
                <w:szCs w:val="20"/>
                <w:shd w:val="clear" w:color="auto" w:fill="FFFFFF"/>
              </w:rPr>
              <w:t xml:space="preserve"> </w:t>
            </w:r>
            <w:r w:rsidRPr="00B858EC">
              <w:rPr>
                <w:sz w:val="20"/>
                <w:szCs w:val="20"/>
                <w:shd w:val="clear" w:color="auto" w:fill="FFFFFF"/>
              </w:rPr>
              <w:t>Noachide</w:t>
            </w:r>
            <w:r w:rsidR="00F56099">
              <w:rPr>
                <w:sz w:val="20"/>
                <w:szCs w:val="20"/>
                <w:shd w:val="clear" w:color="auto" w:fill="FFFFFF"/>
              </w:rPr>
              <w:t xml:space="preserve"> </w:t>
            </w:r>
            <w:r w:rsidRPr="00B858EC">
              <w:rPr>
                <w:sz w:val="20"/>
                <w:szCs w:val="20"/>
                <w:shd w:val="clear" w:color="auto" w:fill="FFFFFF"/>
              </w:rPr>
              <w:t>Commandments</w:t>
            </w:r>
          </w:p>
        </w:tc>
      </w:tr>
    </w:tbl>
    <w:p w14:paraId="259DA093" w14:textId="77777777" w:rsidR="00C07CAE" w:rsidRPr="00C07CAE" w:rsidRDefault="00C07CAE" w:rsidP="00C07CAE">
      <w:pPr>
        <w:rPr>
          <w:shd w:val="clear" w:color="auto" w:fill="FFFFFF"/>
        </w:rPr>
      </w:pPr>
    </w:p>
    <w:p w14:paraId="2B25FD6C" w14:textId="77777777" w:rsidR="00C07CAE" w:rsidRPr="00C07CAE" w:rsidRDefault="00C07CAE" w:rsidP="00C07CAE">
      <w:pPr>
        <w:rPr>
          <w:shd w:val="clear" w:color="auto" w:fill="FFFFFF"/>
        </w:rPr>
        <w:sectPr w:rsidR="00C07CAE" w:rsidRPr="00C07CAE" w:rsidSect="000E6F61">
          <w:type w:val="continuous"/>
          <w:pgSz w:w="12240" w:h="15840"/>
          <w:pgMar w:top="720" w:right="720" w:bottom="720" w:left="720" w:header="720" w:footer="720" w:gutter="0"/>
          <w:cols w:sep="1" w:space="720"/>
          <w15:footnoteColumns w:val="1"/>
        </w:sectPr>
      </w:pPr>
    </w:p>
    <w:p w14:paraId="6B77DFCA" w14:textId="46FF316A" w:rsidR="00C07CAE" w:rsidRPr="00C07CAE" w:rsidRDefault="00C07CAE" w:rsidP="00C07CAE">
      <w:pPr>
        <w:rPr>
          <w:shd w:val="clear" w:color="auto" w:fill="FFFFFF"/>
        </w:rPr>
      </w:pPr>
      <w:r w:rsidRPr="00C07CAE">
        <w:rPr>
          <w:shd w:val="clear" w:color="auto" w:fill="FFFFFF"/>
        </w:rPr>
        <w:t>But</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curiously,</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laws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rightly</w:t>
      </w:r>
      <w:r w:rsidR="00F56099">
        <w:rPr>
          <w:shd w:val="clear" w:color="auto" w:fill="FFFFFF"/>
        </w:rPr>
        <w:t xml:space="preserve"> </w:t>
      </w:r>
      <w:r w:rsidRPr="00C07CAE">
        <w:rPr>
          <w:shd w:val="clear" w:color="auto" w:fill="FFFFFF"/>
        </w:rPr>
        <w:t>taken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constitute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touchstone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explicitly</w:t>
      </w:r>
      <w:r w:rsidR="00F56099">
        <w:rPr>
          <w:shd w:val="clear" w:color="auto" w:fill="FFFFFF"/>
        </w:rPr>
        <w:t xml:space="preserve"> </w:t>
      </w:r>
      <w:r w:rsidRPr="00C07CAE">
        <w:rPr>
          <w:shd w:val="clear" w:color="auto" w:fill="FFFFFF"/>
        </w:rPr>
        <w:t>enumerated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passage!</w:t>
      </w:r>
      <w:r w:rsidR="00F56099">
        <w:rPr>
          <w:shd w:val="clear" w:color="auto" w:fill="FFFFFF"/>
        </w:rPr>
        <w:t xml:space="preserve">  </w:t>
      </w:r>
      <w:r w:rsidRPr="00C07CAE">
        <w:rPr>
          <w:shd w:val="clear" w:color="auto" w:fill="FFFFFF"/>
        </w:rPr>
        <w:t>While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consuming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creature</w:t>
      </w:r>
      <w:r w:rsidR="00F56099">
        <w:rPr>
          <w:shd w:val="clear" w:color="auto" w:fill="FFFFFF"/>
        </w:rPr>
        <w:t xml:space="preserve"> </w:t>
      </w:r>
      <w:r w:rsidRPr="00C07CAE">
        <w:rPr>
          <w:shd w:val="clear" w:color="auto" w:fill="FFFFFF"/>
        </w:rPr>
        <w:t>alive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well</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proscription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killing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spelled</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five</w:t>
      </w:r>
      <w:r w:rsidR="00F56099">
        <w:rPr>
          <w:shd w:val="clear" w:color="auto" w:fill="FFFFFF"/>
        </w:rPr>
        <w:t xml:space="preserve"> </w:t>
      </w:r>
      <w:r w:rsidRPr="00C07CAE">
        <w:rPr>
          <w:shd w:val="clear" w:color="auto" w:fill="FFFFFF"/>
        </w:rPr>
        <w:t>remaining</w:t>
      </w:r>
      <w:r w:rsidR="00F56099">
        <w:rPr>
          <w:shd w:val="clear" w:color="auto" w:fill="FFFFFF"/>
        </w:rPr>
        <w:t xml:space="preserve"> </w:t>
      </w:r>
      <w:r w:rsidRPr="00C07CAE">
        <w:rPr>
          <w:shd w:val="clear" w:color="auto" w:fill="FFFFFF"/>
        </w:rPr>
        <w:t>provisions</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glaringly</w:t>
      </w:r>
      <w:r w:rsidR="00F56099">
        <w:rPr>
          <w:shd w:val="clear" w:color="auto" w:fill="FFFFFF"/>
        </w:rPr>
        <w:t xml:space="preserve"> </w:t>
      </w:r>
      <w:r w:rsidRPr="00C07CAE">
        <w:rPr>
          <w:shd w:val="clear" w:color="auto" w:fill="FFFFFF"/>
        </w:rPr>
        <w:t>omitted:</w:t>
      </w:r>
      <w:r w:rsidR="00F56099">
        <w:rPr>
          <w:shd w:val="clear" w:color="auto" w:fill="FFFFFF"/>
        </w:rPr>
        <w:t xml:space="preserve"> </w:t>
      </w:r>
      <w:r w:rsidR="00585328">
        <w:rPr>
          <w:shd w:val="clear" w:color="auto" w:fill="FFFFFF"/>
        </w:rPr>
        <w:t>“</w:t>
      </w:r>
      <w:r w:rsidRPr="00C07CAE">
        <w:rPr>
          <w:shd w:val="clear" w:color="auto" w:fill="FFFFFF"/>
        </w:rPr>
        <w:t>…do</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consume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creature</w:t>
      </w:r>
      <w:r w:rsidR="00F56099">
        <w:rPr>
          <w:shd w:val="clear" w:color="auto" w:fill="FFFFFF"/>
        </w:rPr>
        <w:t xml:space="preserve"> </w:t>
      </w:r>
      <w:r w:rsidRPr="00C07CAE">
        <w:rPr>
          <w:shd w:val="clear" w:color="auto" w:fill="FFFFFF"/>
        </w:rPr>
        <w:t>while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alive…He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sheds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blood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person</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blood</w:t>
      </w:r>
      <w:r w:rsidR="00F56099">
        <w:rPr>
          <w:shd w:val="clear" w:color="auto" w:fill="FFFFFF"/>
        </w:rPr>
        <w:t xml:space="preserve"> </w:t>
      </w:r>
      <w:r w:rsidRPr="00C07CAE">
        <w:rPr>
          <w:shd w:val="clear" w:color="auto" w:fill="FFFFFF"/>
        </w:rPr>
        <w:t>shed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wrought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image.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fruitful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multiply,</w:t>
      </w:r>
      <w:r w:rsidR="00F56099">
        <w:rPr>
          <w:shd w:val="clear" w:color="auto" w:fill="FFFFFF"/>
        </w:rPr>
        <w:t xml:space="preserve"> </w:t>
      </w:r>
      <w:r w:rsidRPr="00C07CAE">
        <w:rPr>
          <w:shd w:val="clear" w:color="auto" w:fill="FFFFFF"/>
        </w:rPr>
        <w:t>swarm</w:t>
      </w:r>
      <w:r w:rsidRPr="00C07CAE">
        <w:rPr>
          <w:sz w:val="20"/>
          <w:shd w:val="clear" w:color="auto" w:fill="FFFFFF"/>
          <w:vertAlign w:val="superscript"/>
        </w:rPr>
        <w:footnoteReference w:id="633"/>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increase</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34"/>
      </w:r>
      <w:r w:rsidR="00F56099">
        <w:rPr>
          <w:shd w:val="clear" w:color="auto" w:fill="FFFFFF"/>
        </w:rPr>
        <w:t xml:space="preserve">  </w:t>
      </w:r>
    </w:p>
    <w:p w14:paraId="70D13421" w14:textId="77777777" w:rsidR="00C07CAE" w:rsidRPr="00C07CAE" w:rsidRDefault="00C07CAE" w:rsidP="00C07CAE">
      <w:pPr>
        <w:rPr>
          <w:shd w:val="clear" w:color="auto" w:fill="FFFFFF"/>
        </w:rPr>
      </w:pPr>
    </w:p>
    <w:p w14:paraId="24C9B79F" w14:textId="77777777" w:rsidR="00C07CAE" w:rsidRPr="00C07CAE" w:rsidRDefault="00C07CAE" w:rsidP="00C07CAE">
      <w:pPr>
        <w:rPr>
          <w:shd w:val="clear" w:color="auto" w:fill="FFFFFF"/>
        </w:rPr>
      </w:pPr>
      <w:r w:rsidRPr="00C07CAE">
        <w:rPr>
          <w:shd w:val="clear" w:color="auto" w:fill="FFFFFF"/>
        </w:rPr>
        <w:t>And</w:t>
      </w:r>
      <w:r w:rsidR="00F56099">
        <w:rPr>
          <w:shd w:val="clear" w:color="auto" w:fill="FFFFFF"/>
        </w:rPr>
        <w:t xml:space="preserve"> </w:t>
      </w:r>
      <w:r w:rsidRPr="00C07CAE">
        <w:rPr>
          <w:shd w:val="clear" w:color="auto" w:fill="FFFFFF"/>
        </w:rPr>
        <w:t>while</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Yochanan</w:t>
      </w:r>
      <w:r w:rsidR="00F56099">
        <w:rPr>
          <w:shd w:val="clear" w:color="auto" w:fill="FFFFFF"/>
        </w:rPr>
        <w:t xml:space="preserve"> </w:t>
      </w:r>
      <w:r w:rsidRPr="00C07CAE">
        <w:rPr>
          <w:shd w:val="clear" w:color="auto" w:fill="FFFFFF"/>
        </w:rPr>
        <w:t>goes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furnish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source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Noachide</w:t>
      </w:r>
      <w:r w:rsidR="00F56099">
        <w:rPr>
          <w:shd w:val="clear" w:color="auto" w:fill="FFFFFF"/>
        </w:rPr>
        <w:t xml:space="preserve"> </w:t>
      </w:r>
      <w:r w:rsidRPr="00C07CAE">
        <w:rPr>
          <w:shd w:val="clear" w:color="auto" w:fill="FFFFFF"/>
        </w:rPr>
        <w:t>laws:</w:t>
      </w:r>
    </w:p>
    <w:p w14:paraId="69961C4F" w14:textId="77777777" w:rsidR="00C07CAE" w:rsidRPr="00C07CAE" w:rsidRDefault="00C07CAE" w:rsidP="00C07CAE">
      <w:pPr>
        <w:rPr>
          <w:shd w:val="clear" w:color="auto" w:fill="FFFFFF"/>
        </w:rPr>
      </w:pPr>
    </w:p>
    <w:p w14:paraId="3EC902D4" w14:textId="22873C37" w:rsidR="00C07CAE" w:rsidRPr="00C07CAE" w:rsidRDefault="00C07CAE" w:rsidP="00C07CAE">
      <w:pPr>
        <w:rPr>
          <w:shd w:val="clear" w:color="auto" w:fill="FFFFFF"/>
        </w:rPr>
      </w:pPr>
      <w:r w:rsidRPr="00C07CAE">
        <w:rPr>
          <w:shd w:val="clear" w:color="auto" w:fill="FFFFFF"/>
        </w:rPr>
        <w:t>From</w:t>
      </w:r>
      <w:r w:rsidR="00F56099">
        <w:rPr>
          <w:shd w:val="clear" w:color="auto" w:fill="FFFFFF"/>
        </w:rPr>
        <w:t xml:space="preserve"> </w:t>
      </w:r>
      <w:r w:rsidRPr="00C07CAE">
        <w:rPr>
          <w:shd w:val="clear" w:color="auto" w:fill="FFFFFF"/>
        </w:rPr>
        <w:t>whence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things</w:t>
      </w:r>
      <w:r w:rsidR="00F56099">
        <w:rPr>
          <w:shd w:val="clear" w:color="auto" w:fill="FFFFFF"/>
        </w:rPr>
        <w:t xml:space="preserve"> </w:t>
      </w:r>
      <w:r w:rsidRPr="00C07CAE">
        <w:rPr>
          <w:shd w:val="clear" w:color="auto" w:fill="FFFFFF"/>
        </w:rPr>
        <w:t>derived?</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Yochanan: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text</w:t>
      </w:r>
      <w:r w:rsidR="00F56099">
        <w:rPr>
          <w:shd w:val="clear" w:color="auto" w:fill="FFFFFF"/>
        </w:rPr>
        <w:t xml:space="preserve"> </w:t>
      </w:r>
      <w:r w:rsidRPr="00C07CAE">
        <w:rPr>
          <w:shd w:val="clear" w:color="auto" w:fill="FFFFFF"/>
        </w:rPr>
        <w:t>states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00585328">
        <w:rPr>
          <w:shd w:val="clear" w:color="auto" w:fill="FFFFFF"/>
        </w:rPr>
        <w:t>“</w:t>
      </w:r>
      <w:r w:rsidRPr="00C07CAE">
        <w:rPr>
          <w:shd w:val="clear" w:color="auto" w:fill="FFFFFF"/>
        </w:rPr>
        <w:t>God</w:t>
      </w:r>
      <w:r w:rsidR="00F56099">
        <w:rPr>
          <w:shd w:val="clear" w:color="auto" w:fill="FFFFFF"/>
        </w:rPr>
        <w:t xml:space="preserve"> </w:t>
      </w:r>
      <w:r w:rsidRPr="00C07CAE">
        <w:rPr>
          <w:shd w:val="clear" w:color="auto" w:fill="FFFFFF"/>
        </w:rPr>
        <w:t>Lord</w:t>
      </w:r>
      <w:r w:rsidR="00F56099">
        <w:rPr>
          <w:shd w:val="clear" w:color="auto" w:fill="FFFFFF"/>
        </w:rPr>
        <w:t xml:space="preserve"> </w:t>
      </w:r>
      <w:r w:rsidRPr="00C07CAE">
        <w:rPr>
          <w:shd w:val="clear" w:color="auto" w:fill="FFFFFF"/>
        </w:rPr>
        <w:t>commanded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earthling</w:t>
      </w:r>
      <w:r w:rsidR="00F56099">
        <w:rPr>
          <w:shd w:val="clear" w:color="auto" w:fill="FFFFFF"/>
        </w:rPr>
        <w:t xml:space="preserve"> </w:t>
      </w:r>
      <w:r w:rsidRPr="00C07CAE">
        <w:rPr>
          <w:shd w:val="clear" w:color="auto" w:fill="FFFFFF"/>
        </w:rPr>
        <w:t>saying:</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may</w:t>
      </w:r>
      <w:r w:rsidR="00F56099">
        <w:rPr>
          <w:shd w:val="clear" w:color="auto" w:fill="FFFFFF"/>
        </w:rPr>
        <w:t xml:space="preserve"> </w:t>
      </w:r>
      <w:r w:rsidRPr="00C07CAE">
        <w:rPr>
          <w:shd w:val="clear" w:color="auto" w:fill="FFFFFF"/>
        </w:rPr>
        <w:t>surely</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trees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35"/>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00585328">
        <w:rPr>
          <w:shd w:val="clear" w:color="auto" w:fill="FFFFFF"/>
        </w:rPr>
        <w:t>“</w:t>
      </w:r>
      <w:r w:rsidRPr="00C07CAE">
        <w:rPr>
          <w:shd w:val="clear" w:color="auto" w:fill="FFFFFF"/>
        </w:rPr>
        <w:t>(He)</w:t>
      </w:r>
      <w:r w:rsidR="00F56099">
        <w:rPr>
          <w:shd w:val="clear" w:color="auto" w:fill="FFFFFF"/>
        </w:rPr>
        <w:t xml:space="preserve"> </w:t>
      </w:r>
      <w:r w:rsidRPr="00C07CAE">
        <w:rPr>
          <w:shd w:val="clear" w:color="auto" w:fill="FFFFFF"/>
        </w:rPr>
        <w:t>commanded</w:t>
      </w:r>
      <w:r w:rsidR="00585328">
        <w:rPr>
          <w:shd w:val="clear" w:color="auto" w:fill="FFFFFF"/>
        </w:rPr>
        <w:t>”</w:t>
      </w:r>
      <w:r w:rsidR="00F56099">
        <w:rPr>
          <w:shd w:val="clear" w:color="auto" w:fill="FFFFFF"/>
        </w:rPr>
        <w:t xml:space="preserve"> </w:t>
      </w:r>
      <w:r w:rsidRPr="00C07CAE">
        <w:rPr>
          <w:shd w:val="clear" w:color="auto" w:fill="FFFFFF"/>
        </w:rPr>
        <w:t>refer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providing</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judiciary,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states:</w:t>
      </w:r>
      <w:r w:rsidR="00F56099">
        <w:rPr>
          <w:shd w:val="clear" w:color="auto" w:fill="FFFFFF"/>
        </w:rPr>
        <w:t xml:space="preserve"> </w:t>
      </w:r>
      <w:r w:rsidR="00585328">
        <w:rPr>
          <w:shd w:val="clear" w:color="auto" w:fill="FFFFFF"/>
        </w:rPr>
        <w:t>“</w:t>
      </w:r>
      <w:r w:rsidRPr="00C07CAE">
        <w:rPr>
          <w:shd w:val="clear" w:color="auto" w:fill="FFFFFF"/>
        </w:rPr>
        <w:t>I</w:t>
      </w:r>
      <w:r w:rsidR="00F56099">
        <w:rPr>
          <w:shd w:val="clear" w:color="auto" w:fill="FFFFFF"/>
        </w:rPr>
        <w:t xml:space="preserve"> </w:t>
      </w:r>
      <w:r w:rsidRPr="00C07CAE">
        <w:rPr>
          <w:shd w:val="clear" w:color="auto" w:fill="FFFFFF"/>
        </w:rPr>
        <w:t>know</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command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descendants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household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observe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ways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do</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righteous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just…</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36"/>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00585328">
        <w:rPr>
          <w:shd w:val="clear" w:color="auto" w:fill="FFFFFF"/>
        </w:rPr>
        <w:t>“</w:t>
      </w:r>
      <w:r w:rsidRPr="00C07CAE">
        <w:rPr>
          <w:shd w:val="clear" w:color="auto" w:fill="FFFFFF"/>
        </w:rPr>
        <w:t>God</w:t>
      </w:r>
      <w:r w:rsidR="00585328">
        <w:rPr>
          <w:shd w:val="clear" w:color="auto" w:fill="FFFFFF"/>
        </w:rPr>
        <w:t>”</w:t>
      </w:r>
      <w:r w:rsidR="00F56099">
        <w:rPr>
          <w:shd w:val="clear" w:color="auto" w:fill="FFFFFF"/>
        </w:rPr>
        <w:t xml:space="preserve"> </w:t>
      </w:r>
      <w:r w:rsidRPr="00C07CAE">
        <w:rPr>
          <w:shd w:val="clear" w:color="auto" w:fill="FFFFFF"/>
        </w:rPr>
        <w:t>refers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blasphemy,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states:</w:t>
      </w:r>
      <w:r w:rsidR="00F56099">
        <w:rPr>
          <w:shd w:val="clear" w:color="auto" w:fill="FFFFFF"/>
        </w:rPr>
        <w:t xml:space="preserve"> </w:t>
      </w:r>
      <w:r w:rsidR="00585328">
        <w:rPr>
          <w:shd w:val="clear" w:color="auto" w:fill="FFFFFF"/>
        </w:rPr>
        <w:t>“</w:t>
      </w:r>
      <w:r w:rsidRPr="00C07CAE">
        <w:rPr>
          <w:shd w:val="clear" w:color="auto" w:fill="FFFFFF"/>
        </w:rPr>
        <w:t>He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blasphemes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name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surely</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put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death</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37"/>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00585328">
        <w:rPr>
          <w:shd w:val="clear" w:color="auto" w:fill="FFFFFF"/>
        </w:rPr>
        <w:t>“</w:t>
      </w:r>
      <w:r w:rsidRPr="00C07CAE">
        <w:rPr>
          <w:shd w:val="clear" w:color="auto" w:fill="FFFFFF"/>
        </w:rPr>
        <w:t>Lord</w:t>
      </w:r>
      <w:r w:rsidR="00585328">
        <w:rPr>
          <w:shd w:val="clear" w:color="auto" w:fill="FFFFFF"/>
        </w:rPr>
        <w:t>”</w:t>
      </w:r>
      <w:r w:rsidR="00F56099">
        <w:rPr>
          <w:shd w:val="clear" w:color="auto" w:fill="FFFFFF"/>
        </w:rPr>
        <w:t xml:space="preserve"> </w:t>
      </w:r>
      <w:r w:rsidRPr="00C07CAE">
        <w:rPr>
          <w:shd w:val="clear" w:color="auto" w:fill="FFFFFF"/>
        </w:rPr>
        <w:t>(</w:t>
      </w:r>
      <w:r w:rsidR="00585328">
        <w:rPr>
          <w:shd w:val="clear" w:color="auto" w:fill="FFFFFF"/>
        </w:rPr>
        <w:t>“</w:t>
      </w:r>
      <w:r w:rsidRPr="00C07CAE">
        <w:rPr>
          <w:i/>
          <w:iCs/>
          <w:shd w:val="clear" w:color="auto" w:fill="FFFFFF"/>
        </w:rPr>
        <w:t>Elohim</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refers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idolatry,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states:</w:t>
      </w:r>
      <w:r w:rsidR="00F56099">
        <w:rPr>
          <w:shd w:val="clear" w:color="auto" w:fill="FFFFFF"/>
        </w:rPr>
        <w:t xml:space="preserve"> </w:t>
      </w:r>
      <w:r w:rsidR="00585328">
        <w:rPr>
          <w:shd w:val="clear" w:color="auto" w:fill="FFFFFF"/>
        </w:rPr>
        <w:t>“</w:t>
      </w:r>
      <w:r w:rsidRPr="00C07CAE">
        <w:rPr>
          <w:shd w:val="clear" w:color="auto" w:fill="FFFFFF"/>
        </w:rPr>
        <w:t>You</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gods</w:t>
      </w:r>
      <w:r w:rsidR="00F56099">
        <w:rPr>
          <w:shd w:val="clear" w:color="auto" w:fill="FFFFFF"/>
        </w:rPr>
        <w:t xml:space="preserve"> </w:t>
      </w:r>
      <w:r w:rsidRPr="00C07CAE">
        <w:rPr>
          <w:shd w:val="clear" w:color="auto" w:fill="FFFFFF"/>
        </w:rPr>
        <w:t>(</w:t>
      </w:r>
      <w:r w:rsidR="00585328">
        <w:rPr>
          <w:shd w:val="clear" w:color="auto" w:fill="FFFFFF"/>
        </w:rPr>
        <w:t>“</w:t>
      </w:r>
      <w:r w:rsidR="0085632D" w:rsidRPr="00C07CAE">
        <w:rPr>
          <w:i/>
          <w:iCs/>
          <w:shd w:val="clear" w:color="auto" w:fill="FFFFFF"/>
        </w:rPr>
        <w:t>Elohim</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Me…</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38"/>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earthling</w:t>
      </w:r>
      <w:r w:rsidR="00585328">
        <w:rPr>
          <w:shd w:val="clear" w:color="auto" w:fill="FFFFFF"/>
        </w:rPr>
        <w:t>”</w:t>
      </w:r>
      <w:r w:rsidR="00F56099">
        <w:rPr>
          <w:shd w:val="clear" w:color="auto" w:fill="FFFFFF"/>
        </w:rPr>
        <w:t xml:space="preserve"> </w:t>
      </w:r>
      <w:r w:rsidRPr="00C07CAE">
        <w:rPr>
          <w:shd w:val="clear" w:color="auto" w:fill="FFFFFF"/>
        </w:rPr>
        <w:t>(</w:t>
      </w:r>
      <w:r w:rsidR="00585328">
        <w:rPr>
          <w:shd w:val="clear" w:color="auto" w:fill="FFFFFF"/>
        </w:rPr>
        <w:t>“</w:t>
      </w:r>
      <w:proofErr w:type="spellStart"/>
      <w:r w:rsidRPr="00C07CAE">
        <w:rPr>
          <w:i/>
          <w:iCs/>
          <w:shd w:val="clear" w:color="auto" w:fill="FFFFFF"/>
        </w:rPr>
        <w:t>HaAdam</w:t>
      </w:r>
      <w:proofErr w:type="spellEnd"/>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refer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murder,</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states:</w:t>
      </w:r>
      <w:r w:rsidR="00F56099">
        <w:rPr>
          <w:shd w:val="clear" w:color="auto" w:fill="FFFFFF"/>
        </w:rPr>
        <w:t xml:space="preserve"> </w:t>
      </w:r>
      <w:r w:rsidR="00585328">
        <w:rPr>
          <w:shd w:val="clear" w:color="auto" w:fill="FFFFFF"/>
        </w:rPr>
        <w:t>“</w:t>
      </w:r>
      <w:r w:rsidRPr="00C07CAE">
        <w:rPr>
          <w:shd w:val="clear" w:color="auto" w:fill="FFFFFF"/>
        </w:rPr>
        <w:t>He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sheds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blood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person</w:t>
      </w:r>
      <w:r w:rsidR="00F56099">
        <w:rPr>
          <w:shd w:val="clear" w:color="auto" w:fill="FFFFFF"/>
        </w:rPr>
        <w:t xml:space="preserve"> </w:t>
      </w:r>
      <w:r w:rsidRPr="00C07CAE">
        <w:rPr>
          <w:shd w:val="clear" w:color="auto" w:fill="FFFFFF"/>
        </w:rPr>
        <w:t>(</w:t>
      </w:r>
      <w:r w:rsidR="00585328">
        <w:rPr>
          <w:shd w:val="clear" w:color="auto" w:fill="FFFFFF"/>
        </w:rPr>
        <w:t>“</w:t>
      </w:r>
      <w:proofErr w:type="spellStart"/>
      <w:r w:rsidRPr="00C07CAE">
        <w:rPr>
          <w:i/>
          <w:iCs/>
          <w:shd w:val="clear" w:color="auto" w:fill="FFFFFF"/>
        </w:rPr>
        <w:t>haadam</w:t>
      </w:r>
      <w:proofErr w:type="spellEnd"/>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blood</w:t>
      </w:r>
      <w:r w:rsidR="00F56099">
        <w:rPr>
          <w:shd w:val="clear" w:color="auto" w:fill="FFFFFF"/>
        </w:rPr>
        <w:t xml:space="preserve"> </w:t>
      </w:r>
      <w:r w:rsidRPr="00C07CAE">
        <w:rPr>
          <w:shd w:val="clear" w:color="auto" w:fill="FFFFFF"/>
        </w:rPr>
        <w:t>shed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people…</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39"/>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00585328">
        <w:rPr>
          <w:shd w:val="clear" w:color="auto" w:fill="FFFFFF"/>
        </w:rPr>
        <w:t>“</w:t>
      </w:r>
      <w:r w:rsidRPr="00C07CAE">
        <w:rPr>
          <w:shd w:val="clear" w:color="auto" w:fill="FFFFFF"/>
        </w:rPr>
        <w:t>saying</w:t>
      </w:r>
      <w:r w:rsidR="00585328">
        <w:rPr>
          <w:shd w:val="clear" w:color="auto" w:fill="FFFFFF"/>
        </w:rPr>
        <w:t>”</w:t>
      </w:r>
      <w:r w:rsidR="00F56099">
        <w:rPr>
          <w:shd w:val="clear" w:color="auto" w:fill="FFFFFF"/>
        </w:rPr>
        <w:t xml:space="preserve"> </w:t>
      </w:r>
      <w:r w:rsidRPr="00C07CAE">
        <w:rPr>
          <w:shd w:val="clear" w:color="auto" w:fill="FFFFFF"/>
        </w:rPr>
        <w:t>refers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adultery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incest,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states:</w:t>
      </w:r>
      <w:r w:rsidR="00F56099">
        <w:rPr>
          <w:shd w:val="clear" w:color="auto" w:fill="FFFFFF"/>
        </w:rPr>
        <w:t xml:space="preserve"> </w:t>
      </w:r>
      <w:r w:rsidR="00585328">
        <w:rPr>
          <w:shd w:val="clear" w:color="auto" w:fill="FFFFFF"/>
        </w:rPr>
        <w:t>“</w:t>
      </w:r>
      <w:r w:rsidRPr="00C07CAE">
        <w:rPr>
          <w:shd w:val="clear" w:color="auto" w:fill="FFFFFF"/>
        </w:rPr>
        <w:t>Saying:</w:t>
      </w:r>
      <w:r w:rsidR="00F56099">
        <w:rPr>
          <w:shd w:val="clear" w:color="auto" w:fill="FFFFFF"/>
        </w:rPr>
        <w:t xml:space="preserve"> </w:t>
      </w:r>
      <w:r w:rsidRPr="00C07CAE">
        <w:rPr>
          <w:shd w:val="clear" w:color="auto" w:fill="FFFFFF"/>
        </w:rPr>
        <w:t>behold</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sends</w:t>
      </w:r>
      <w:r w:rsidR="00F56099">
        <w:rPr>
          <w:shd w:val="clear" w:color="auto" w:fill="FFFFFF"/>
        </w:rPr>
        <w:t xml:space="preserve"> </w:t>
      </w:r>
      <w:r w:rsidRPr="00C07CAE">
        <w:rPr>
          <w:shd w:val="clear" w:color="auto" w:fill="FFFFFF"/>
        </w:rPr>
        <w:t>forth</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wife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she</w:t>
      </w:r>
      <w:r w:rsidR="00F56099">
        <w:rPr>
          <w:shd w:val="clear" w:color="auto" w:fill="FFFFFF"/>
        </w:rPr>
        <w:t xml:space="preserve"> </w:t>
      </w:r>
      <w:r w:rsidRPr="00C07CAE">
        <w:rPr>
          <w:shd w:val="clear" w:color="auto" w:fill="FFFFFF"/>
        </w:rPr>
        <w:t>becomes</w:t>
      </w:r>
      <w:r w:rsidR="00F56099">
        <w:rPr>
          <w:shd w:val="clear" w:color="auto" w:fill="FFFFFF"/>
        </w:rPr>
        <w:t xml:space="preserve"> </w:t>
      </w:r>
      <w:r w:rsidRPr="00C07CAE">
        <w:rPr>
          <w:shd w:val="clear" w:color="auto" w:fill="FFFFFF"/>
        </w:rPr>
        <w:t>married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another</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she</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return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her</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husband?</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become</w:t>
      </w:r>
      <w:r w:rsidR="00F56099">
        <w:rPr>
          <w:shd w:val="clear" w:color="auto" w:fill="FFFFFF"/>
        </w:rPr>
        <w:t xml:space="preserve"> </w:t>
      </w:r>
      <w:r w:rsidRPr="00C07CAE">
        <w:rPr>
          <w:shd w:val="clear" w:color="auto" w:fill="FFFFFF"/>
        </w:rPr>
        <w:t>defiled?</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40"/>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00585328">
        <w:rPr>
          <w:shd w:val="clear" w:color="auto" w:fill="FFFFFF"/>
        </w:rPr>
        <w:t>“</w:t>
      </w:r>
      <w:r w:rsidRPr="00C07CAE">
        <w:rPr>
          <w:shd w:val="clear" w:color="auto" w:fill="FFFFFF"/>
        </w:rPr>
        <w:t>from</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trees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585328">
        <w:rPr>
          <w:shd w:val="clear" w:color="auto" w:fill="FFFFFF"/>
        </w:rPr>
        <w:t>”</w:t>
      </w:r>
      <w:r w:rsidR="00F56099">
        <w:rPr>
          <w:shd w:val="clear" w:color="auto" w:fill="FFFFFF"/>
        </w:rPr>
        <w:t xml:space="preserve"> </w:t>
      </w:r>
      <w:r w:rsidRPr="00C07CAE">
        <w:rPr>
          <w:shd w:val="clear" w:color="auto" w:fill="FFFFFF"/>
        </w:rPr>
        <w:t>imply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theft.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00585328">
        <w:rPr>
          <w:shd w:val="clear" w:color="auto" w:fill="FFFFFF"/>
        </w:rPr>
        <w:t>“</w:t>
      </w:r>
      <w:r w:rsidRPr="00C07CAE">
        <w:rPr>
          <w:shd w:val="clear" w:color="auto" w:fill="FFFFFF"/>
        </w:rPr>
        <w:t>you</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surely</w:t>
      </w:r>
      <w:r w:rsidR="00F56099">
        <w:rPr>
          <w:shd w:val="clear" w:color="auto" w:fill="FFFFFF"/>
        </w:rPr>
        <w:t xml:space="preserve"> </w:t>
      </w:r>
      <w:r w:rsidRPr="00C07CAE">
        <w:rPr>
          <w:shd w:val="clear" w:color="auto" w:fill="FFFFFF"/>
        </w:rPr>
        <w:t>eat</w:t>
      </w:r>
      <w:r w:rsidR="00585328">
        <w:rPr>
          <w:shd w:val="clear" w:color="auto" w:fill="FFFFFF"/>
        </w:rPr>
        <w:t>”</w:t>
      </w:r>
      <w:r w:rsidR="00F56099">
        <w:rPr>
          <w:shd w:val="clear" w:color="auto" w:fill="FFFFFF"/>
        </w:rPr>
        <w:t xml:space="preserve"> </w:t>
      </w:r>
      <w:r w:rsidRPr="00C07CAE">
        <w:rPr>
          <w:shd w:val="clear" w:color="auto" w:fill="FFFFFF"/>
        </w:rPr>
        <w:t>refer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prohibition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eating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limb</w:t>
      </w:r>
      <w:r w:rsidR="00F56099">
        <w:rPr>
          <w:shd w:val="clear" w:color="auto" w:fill="FFFFFF"/>
        </w:rPr>
        <w:t xml:space="preserve"> </w:t>
      </w:r>
      <w:r w:rsidRPr="00C07CAE">
        <w:rPr>
          <w:shd w:val="clear" w:color="auto" w:fill="FFFFFF"/>
        </w:rPr>
        <w:t>torn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creature.</w:t>
      </w:r>
    </w:p>
    <w:p w14:paraId="407E49B8" w14:textId="77777777" w:rsidR="00C07CAE" w:rsidRPr="00C07CAE" w:rsidRDefault="00C07CAE" w:rsidP="00C07CAE">
      <w:pPr>
        <w:rPr>
          <w:shd w:val="clear" w:color="auto" w:fill="FFFFFF"/>
        </w:rPr>
      </w:pPr>
    </w:p>
    <w:p w14:paraId="47DEF55B" w14:textId="77777777" w:rsidR="00C07CAE" w:rsidRPr="00C07CAE" w:rsidRDefault="00C07CAE" w:rsidP="00C07CAE">
      <w:pPr>
        <w:rPr>
          <w:shd w:val="clear" w:color="auto" w:fill="FFFFFF"/>
        </w:rPr>
      </w:pPr>
    </w:p>
    <w:p w14:paraId="4F7771E9" w14:textId="77777777" w:rsidR="00C07CAE" w:rsidRPr="00C07CAE" w:rsidRDefault="00C07CAE" w:rsidP="00C07CAE">
      <w:pPr>
        <w:pStyle w:val="Heading1"/>
        <w:rPr>
          <w:shd w:val="clear" w:color="auto" w:fill="FFFFFF"/>
        </w:rPr>
      </w:pPr>
      <w:bookmarkStart w:id="105" w:name="_Toc136501487"/>
      <w:bookmarkStart w:id="106" w:name="_Toc220681311"/>
      <w:bookmarkEnd w:id="94"/>
      <w:r w:rsidRPr="00C07CAE">
        <w:rPr>
          <w:shd w:val="clear" w:color="auto" w:fill="FFFFFF"/>
        </w:rPr>
        <w:t>Purification</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Punishment</w:t>
      </w:r>
      <w:bookmarkEnd w:id="95"/>
      <w:bookmarkEnd w:id="105"/>
      <w:bookmarkEnd w:id="106"/>
    </w:p>
    <w:p w14:paraId="3459C6EB" w14:textId="77777777" w:rsidR="00C07CAE" w:rsidRPr="00C07CAE" w:rsidRDefault="00C07CAE" w:rsidP="00C07CAE">
      <w:pPr>
        <w:rPr>
          <w:shd w:val="clear" w:color="auto" w:fill="FFFFFF"/>
        </w:rPr>
      </w:pPr>
    </w:p>
    <w:p w14:paraId="733105F3" w14:textId="77777777" w:rsidR="00C07CAE" w:rsidRPr="00C07CAE" w:rsidRDefault="00C07CAE" w:rsidP="00C07CAE">
      <w:pPr>
        <w:ind w:left="288" w:right="288"/>
        <w:rPr>
          <w:i/>
          <w:iCs/>
          <w:shd w:val="clear" w:color="auto" w:fill="FFFFFF"/>
        </w:rPr>
      </w:pPr>
      <w:r w:rsidRPr="00C07CAE">
        <w:rPr>
          <w:b/>
          <w:bCs/>
          <w:i/>
          <w:iCs/>
          <w:shd w:val="clear" w:color="auto" w:fill="FFFFFF"/>
        </w:rPr>
        <w:t>Yehezchel</w:t>
      </w:r>
      <w:r w:rsidR="00F56099">
        <w:rPr>
          <w:b/>
          <w:bCs/>
          <w:i/>
          <w:iCs/>
          <w:shd w:val="clear" w:color="auto" w:fill="FFFFFF"/>
        </w:rPr>
        <w:t xml:space="preserve"> </w:t>
      </w:r>
      <w:r w:rsidRPr="00C07CAE">
        <w:rPr>
          <w:b/>
          <w:bCs/>
          <w:i/>
          <w:iCs/>
          <w:shd w:val="clear" w:color="auto" w:fill="FFFFFF"/>
        </w:rPr>
        <w:t>(Ezekiel)</w:t>
      </w:r>
      <w:r w:rsidR="00F56099">
        <w:rPr>
          <w:b/>
          <w:bCs/>
          <w:i/>
          <w:iCs/>
          <w:shd w:val="clear" w:color="auto" w:fill="FFFFFF"/>
        </w:rPr>
        <w:t xml:space="preserve"> </w:t>
      </w:r>
      <w:r w:rsidRPr="00C07CAE">
        <w:rPr>
          <w:b/>
          <w:bCs/>
          <w:i/>
          <w:iCs/>
          <w:shd w:val="clear" w:color="auto" w:fill="FFFFFF"/>
        </w:rPr>
        <w:t>36:</w:t>
      </w:r>
      <w:r w:rsidRPr="00C07CAE">
        <w:rPr>
          <w:rFonts w:hint="cs"/>
          <w:b/>
          <w:bCs/>
          <w:i/>
          <w:iCs/>
          <w:shd w:val="clear" w:color="auto" w:fill="FFFFFF"/>
        </w:rPr>
        <w:t>25</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will</w:t>
      </w:r>
      <w:r w:rsidR="00F56099">
        <w:rPr>
          <w:rFonts w:hint="cs"/>
          <w:i/>
          <w:iCs/>
          <w:shd w:val="clear" w:color="auto" w:fill="FFFFFF"/>
        </w:rPr>
        <w:t xml:space="preserve"> </w:t>
      </w:r>
      <w:r w:rsidRPr="00C07CAE">
        <w:rPr>
          <w:rFonts w:hint="cs"/>
          <w:i/>
          <w:iCs/>
          <w:shd w:val="clear" w:color="auto" w:fill="FFFFFF"/>
        </w:rPr>
        <w:t>sprinkle</w:t>
      </w:r>
      <w:r w:rsidR="00F56099">
        <w:rPr>
          <w:rFonts w:hint="cs"/>
          <w:i/>
          <w:iCs/>
          <w:shd w:val="clear" w:color="auto" w:fill="FFFFFF"/>
        </w:rPr>
        <w:t xml:space="preserve"> </w:t>
      </w:r>
      <w:r w:rsidRPr="00C07CAE">
        <w:rPr>
          <w:rFonts w:hint="cs"/>
          <w:i/>
          <w:iCs/>
          <w:shd w:val="clear" w:color="auto" w:fill="FFFFFF"/>
        </w:rPr>
        <w:t>clean</w:t>
      </w:r>
      <w:r w:rsidR="00F56099">
        <w:rPr>
          <w:rFonts w:hint="cs"/>
          <w:i/>
          <w:iCs/>
          <w:shd w:val="clear" w:color="auto" w:fill="FFFFFF"/>
        </w:rPr>
        <w:t xml:space="preserve"> </w:t>
      </w:r>
      <w:r w:rsidRPr="00C07CAE">
        <w:rPr>
          <w:rFonts w:hint="cs"/>
          <w:i/>
          <w:iCs/>
          <w:shd w:val="clear" w:color="auto" w:fill="FFFFFF"/>
        </w:rPr>
        <w:t>water</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you,</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ye</w:t>
      </w:r>
      <w:r w:rsidR="00F56099">
        <w:rPr>
          <w:rFonts w:hint="cs"/>
          <w:i/>
          <w:iCs/>
          <w:shd w:val="clear" w:color="auto" w:fill="FFFFFF"/>
        </w:rPr>
        <w:t xml:space="preserve"> </w:t>
      </w:r>
      <w:r w:rsidRPr="00C07CAE">
        <w:rPr>
          <w:rFonts w:hint="cs"/>
          <w:i/>
          <w:iCs/>
          <w:shd w:val="clear" w:color="auto" w:fill="FFFFFF"/>
        </w:rPr>
        <w:t>shall</w:t>
      </w:r>
      <w:r w:rsidR="00F56099">
        <w:rPr>
          <w:rFonts w:hint="cs"/>
          <w:i/>
          <w:iCs/>
          <w:shd w:val="clear" w:color="auto" w:fill="FFFFFF"/>
        </w:rPr>
        <w:t xml:space="preserve"> </w:t>
      </w:r>
      <w:r w:rsidRPr="00C07CAE">
        <w:rPr>
          <w:rFonts w:hint="cs"/>
          <w:i/>
          <w:iCs/>
          <w:shd w:val="clear" w:color="auto" w:fill="FFFFFF"/>
        </w:rPr>
        <w:t>be</w:t>
      </w:r>
      <w:r w:rsidR="00F56099">
        <w:rPr>
          <w:rFonts w:hint="cs"/>
          <w:i/>
          <w:iCs/>
          <w:shd w:val="clear" w:color="auto" w:fill="FFFFFF"/>
        </w:rPr>
        <w:t xml:space="preserve"> </w:t>
      </w:r>
      <w:r w:rsidRPr="00C07CAE">
        <w:rPr>
          <w:rFonts w:hint="cs"/>
          <w:i/>
          <w:iCs/>
          <w:shd w:val="clear" w:color="auto" w:fill="FFFFFF"/>
        </w:rPr>
        <w:t>clean;</w:t>
      </w:r>
      <w:r w:rsidR="00F56099">
        <w:rPr>
          <w:rFonts w:hint="cs"/>
          <w:i/>
          <w:iCs/>
          <w:shd w:val="clear" w:color="auto" w:fill="FFFFFF"/>
        </w:rPr>
        <w:t xml:space="preserve"> </w:t>
      </w:r>
      <w:r w:rsidRPr="00C07CAE">
        <w:rPr>
          <w:rFonts w:hint="cs"/>
          <w:i/>
          <w:iCs/>
          <w:shd w:val="clear" w:color="auto" w:fill="FFFFFF"/>
        </w:rPr>
        <w:t>from</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your</w:t>
      </w:r>
      <w:r w:rsidR="00F56099">
        <w:rPr>
          <w:rFonts w:hint="cs"/>
          <w:i/>
          <w:iCs/>
          <w:shd w:val="clear" w:color="auto" w:fill="FFFFFF"/>
        </w:rPr>
        <w:t xml:space="preserve"> </w:t>
      </w:r>
      <w:proofErr w:type="spellStart"/>
      <w:r w:rsidRPr="00C07CAE">
        <w:rPr>
          <w:rFonts w:hint="cs"/>
          <w:i/>
          <w:iCs/>
          <w:shd w:val="clear" w:color="auto" w:fill="FFFFFF"/>
        </w:rPr>
        <w:t>uncleannesses</w:t>
      </w:r>
      <w:proofErr w:type="spellEnd"/>
      <w:r w:rsidRPr="00C07CAE">
        <w:rPr>
          <w:rFonts w:hint="cs"/>
          <w:i/>
          <w:iCs/>
          <w:shd w:val="clear" w:color="auto" w:fill="FFFFFF"/>
        </w:rPr>
        <w:t>,</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from</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your</w:t>
      </w:r>
      <w:r w:rsidR="00F56099">
        <w:rPr>
          <w:rFonts w:hint="cs"/>
          <w:i/>
          <w:iCs/>
          <w:shd w:val="clear" w:color="auto" w:fill="FFFFFF"/>
        </w:rPr>
        <w:t xml:space="preserve"> </w:t>
      </w:r>
      <w:r w:rsidRPr="00C07CAE">
        <w:rPr>
          <w:rFonts w:hint="cs"/>
          <w:i/>
          <w:iCs/>
          <w:shd w:val="clear" w:color="auto" w:fill="FFFFFF"/>
        </w:rPr>
        <w:t>idols,</w:t>
      </w:r>
      <w:r w:rsidR="00F56099">
        <w:rPr>
          <w:rFonts w:hint="cs"/>
          <w:i/>
          <w:iCs/>
          <w:shd w:val="clear" w:color="auto" w:fill="FFFFFF"/>
        </w:rPr>
        <w:t xml:space="preserve"> </w:t>
      </w:r>
      <w:r w:rsidRPr="00C07CAE">
        <w:rPr>
          <w:rFonts w:hint="cs"/>
          <w:i/>
          <w:iCs/>
          <w:shd w:val="clear" w:color="auto" w:fill="FFFFFF"/>
        </w:rPr>
        <w:t>will</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cleanse</w:t>
      </w:r>
      <w:r w:rsidR="00F56099">
        <w:rPr>
          <w:rFonts w:hint="cs"/>
          <w:i/>
          <w:iCs/>
          <w:shd w:val="clear" w:color="auto" w:fill="FFFFFF"/>
        </w:rPr>
        <w:t xml:space="preserve"> </w:t>
      </w:r>
      <w:r w:rsidRPr="00C07CAE">
        <w:rPr>
          <w:rFonts w:hint="cs"/>
          <w:i/>
          <w:iCs/>
          <w:shd w:val="clear" w:color="auto" w:fill="FFFFFF"/>
        </w:rPr>
        <w:t>you.</w:t>
      </w:r>
    </w:p>
    <w:p w14:paraId="3ABE40A6" w14:textId="77777777" w:rsidR="00C07CAE" w:rsidRPr="00C07CAE" w:rsidRDefault="00C07CAE" w:rsidP="00C07CAE">
      <w:pPr>
        <w:rPr>
          <w:shd w:val="clear" w:color="auto" w:fill="FFFFFF"/>
        </w:rPr>
      </w:pPr>
    </w:p>
    <w:p w14:paraId="2FC3066F" w14:textId="77777777" w:rsidR="00C07CAE" w:rsidRPr="00C07CAE" w:rsidRDefault="00C07CAE" w:rsidP="00C07CAE">
      <w:pPr>
        <w:rPr>
          <w:shd w:val="clear" w:color="auto" w:fill="FFFFFF"/>
        </w:rPr>
      </w:pPr>
      <w:r w:rsidRPr="00C07CAE">
        <w:rPr>
          <w:shd w:val="clear" w:color="auto" w:fill="FFFFFF"/>
        </w:rPr>
        <w:t>This</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states:</w:t>
      </w:r>
    </w:p>
    <w:p w14:paraId="67DA99E7" w14:textId="77777777" w:rsidR="00C07CAE" w:rsidRPr="00C07CAE" w:rsidRDefault="00C07CAE" w:rsidP="00C07CAE">
      <w:pPr>
        <w:ind w:left="288" w:right="288"/>
        <w:rPr>
          <w:b/>
          <w:bCs/>
          <w:i/>
          <w:iCs/>
          <w:shd w:val="clear" w:color="auto" w:fill="FFFFFF"/>
        </w:rPr>
      </w:pPr>
    </w:p>
    <w:p w14:paraId="484F1AFE"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7:19</w:t>
      </w:r>
      <w:r w:rsidR="00F56099">
        <w:rPr>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prevailed</w:t>
      </w:r>
      <w:r w:rsidR="00F56099">
        <w:rPr>
          <w:rFonts w:hint="cs"/>
          <w:i/>
          <w:iCs/>
          <w:shd w:val="clear" w:color="auto" w:fill="FFFFFF"/>
        </w:rPr>
        <w:t xml:space="preserve"> </w:t>
      </w:r>
      <w:r w:rsidRPr="00C07CAE">
        <w:rPr>
          <w:rFonts w:hint="cs"/>
          <w:i/>
          <w:iCs/>
          <w:shd w:val="clear" w:color="auto" w:fill="FFFFFF"/>
        </w:rPr>
        <w:t>exceedingly</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all</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high</w:t>
      </w:r>
      <w:r w:rsidR="00F56099">
        <w:rPr>
          <w:rFonts w:hint="cs"/>
          <w:i/>
          <w:iCs/>
          <w:shd w:val="clear" w:color="auto" w:fill="FFFFFF"/>
        </w:rPr>
        <w:t xml:space="preserve"> </w:t>
      </w:r>
      <w:r w:rsidRPr="00C07CAE">
        <w:rPr>
          <w:rFonts w:hint="cs"/>
          <w:i/>
          <w:iCs/>
          <w:shd w:val="clear" w:color="auto" w:fill="FFFFFF"/>
        </w:rPr>
        <w:t>mountains</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under</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whole</w:t>
      </w:r>
      <w:r w:rsidR="00F56099">
        <w:rPr>
          <w:rFonts w:hint="cs"/>
          <w:i/>
          <w:iCs/>
          <w:shd w:val="clear" w:color="auto" w:fill="FFFFFF"/>
        </w:rPr>
        <w:t xml:space="preserve"> </w:t>
      </w:r>
      <w:r w:rsidRPr="00C07CAE">
        <w:rPr>
          <w:rFonts w:hint="cs"/>
          <w:i/>
          <w:iCs/>
          <w:shd w:val="clear" w:color="auto" w:fill="FFFFFF"/>
        </w:rPr>
        <w:t>heaven</w:t>
      </w:r>
      <w:r w:rsidR="00F56099">
        <w:rPr>
          <w:rFonts w:hint="cs"/>
          <w:i/>
          <w:iCs/>
          <w:shd w:val="clear" w:color="auto" w:fill="FFFFFF"/>
        </w:rPr>
        <w:t xml:space="preserve"> </w:t>
      </w:r>
      <w:r w:rsidRPr="00C07CAE">
        <w:rPr>
          <w:rFonts w:hint="cs"/>
          <w:i/>
          <w:iCs/>
          <w:shd w:val="clear" w:color="auto" w:fill="FFFFFF"/>
        </w:rPr>
        <w:t>were</w:t>
      </w:r>
      <w:r w:rsidR="00F56099">
        <w:rPr>
          <w:rFonts w:hint="cs"/>
          <w:i/>
          <w:iCs/>
          <w:shd w:val="clear" w:color="auto" w:fill="FFFFFF"/>
        </w:rPr>
        <w:t xml:space="preserve"> </w:t>
      </w:r>
      <w:r w:rsidRPr="00C07CAE">
        <w:rPr>
          <w:rFonts w:hint="cs"/>
          <w:i/>
          <w:iCs/>
          <w:shd w:val="clear" w:color="auto" w:fill="FFFFFF"/>
        </w:rPr>
        <w:t>covered.</w:t>
      </w:r>
    </w:p>
    <w:p w14:paraId="1DCB6794" w14:textId="77777777" w:rsidR="00C07CAE" w:rsidRPr="00C07CAE" w:rsidRDefault="00C07CAE" w:rsidP="00C07CAE">
      <w:pPr>
        <w:rPr>
          <w:shd w:val="clear" w:color="auto" w:fill="FFFFFF"/>
        </w:rPr>
      </w:pPr>
    </w:p>
    <w:p w14:paraId="1F51626C" w14:textId="6E7D6E7C"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00585328">
        <w:rPr>
          <w:shd w:val="clear" w:color="auto" w:fill="FFFFFF"/>
        </w:rPr>
        <w:t>“</w:t>
      </w:r>
      <w:r w:rsidRPr="00C07CAE">
        <w:rPr>
          <w:shd w:val="clear" w:color="auto" w:fill="FFFFFF"/>
        </w:rPr>
        <w:t>prevail</w:t>
      </w:r>
      <w:r w:rsidR="00585328">
        <w:rPr>
          <w:shd w:val="clear" w:color="auto" w:fill="FFFFFF"/>
        </w:rPr>
        <w:t>”</w:t>
      </w:r>
      <w:r w:rsidR="00F56099">
        <w:rPr>
          <w:shd w:val="clear" w:color="auto" w:fill="FFFFFF"/>
        </w:rPr>
        <w:t xml:space="preserve"> </w:t>
      </w:r>
      <w:r w:rsidRPr="00C07CAE">
        <w:rPr>
          <w:shd w:val="clear" w:color="auto" w:fill="FFFFFF"/>
        </w:rPr>
        <w:t>shows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eventually</w:t>
      </w:r>
      <w:r w:rsidR="00F56099">
        <w:rPr>
          <w:shd w:val="clear" w:color="auto" w:fill="FFFFFF"/>
        </w:rPr>
        <w:t xml:space="preserve"> </w:t>
      </w:r>
      <w:r w:rsidRPr="00C07CAE">
        <w:rPr>
          <w:shd w:val="clear" w:color="auto" w:fill="FFFFFF"/>
        </w:rPr>
        <w:t>overcome</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without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struggle.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should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understood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punishment,</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rather</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purification,</w:t>
      </w:r>
      <w:r w:rsidR="00F56099">
        <w:rPr>
          <w:shd w:val="clear" w:color="auto" w:fill="FFFFFF"/>
        </w:rPr>
        <w:t xml:space="preserve"> </w:t>
      </w:r>
      <w:r w:rsidRPr="00C07CAE">
        <w:rPr>
          <w:shd w:val="clear" w:color="auto" w:fill="FFFFFF"/>
        </w:rPr>
        <w:t>as:</w:t>
      </w:r>
      <w:r w:rsidR="00F56099">
        <w:rPr>
          <w:shd w:val="clear" w:color="auto" w:fill="FFFFFF"/>
        </w:rPr>
        <w:t xml:space="preserve"> </w:t>
      </w:r>
    </w:p>
    <w:p w14:paraId="103991EB" w14:textId="77777777" w:rsidR="00C07CAE" w:rsidRPr="00C07CAE" w:rsidRDefault="00C07CAE" w:rsidP="00C07CAE">
      <w:pPr>
        <w:rPr>
          <w:shd w:val="clear" w:color="auto" w:fill="FFFFFF"/>
        </w:rPr>
      </w:pPr>
    </w:p>
    <w:p w14:paraId="0B9F9F31" w14:textId="77777777" w:rsidR="00C07CAE" w:rsidRPr="00C07CAE" w:rsidRDefault="00C07CAE" w:rsidP="00C07CAE">
      <w:pPr>
        <w:ind w:left="288" w:right="288"/>
        <w:rPr>
          <w:i/>
          <w:iCs/>
          <w:shd w:val="clear" w:color="auto" w:fill="FFFFFF"/>
        </w:rPr>
      </w:pPr>
      <w:r w:rsidRPr="00C07CAE">
        <w:rPr>
          <w:b/>
          <w:bCs/>
          <w:i/>
          <w:iCs/>
          <w:shd w:val="clear" w:color="auto" w:fill="FFFFFF"/>
        </w:rPr>
        <w:t>Yeshayahu</w:t>
      </w:r>
      <w:r w:rsidR="00F56099">
        <w:rPr>
          <w:b/>
          <w:bCs/>
          <w:i/>
          <w:iCs/>
          <w:shd w:val="clear" w:color="auto" w:fill="FFFFFF"/>
        </w:rPr>
        <w:t xml:space="preserve"> </w:t>
      </w:r>
      <w:r w:rsidRPr="00C07CAE">
        <w:rPr>
          <w:b/>
          <w:bCs/>
          <w:i/>
          <w:iCs/>
          <w:shd w:val="clear" w:color="auto" w:fill="FFFFFF"/>
        </w:rPr>
        <w:t>(Isaiah)</w:t>
      </w:r>
      <w:r w:rsidR="00F56099">
        <w:rPr>
          <w:b/>
          <w:bCs/>
          <w:i/>
          <w:iCs/>
          <w:shd w:val="clear" w:color="auto" w:fill="FFFFFF"/>
        </w:rPr>
        <w:t xml:space="preserve"> </w:t>
      </w:r>
      <w:r w:rsidRPr="00C07CAE">
        <w:rPr>
          <w:b/>
          <w:bCs/>
          <w:i/>
          <w:iCs/>
          <w:shd w:val="clear" w:color="auto" w:fill="FFFFFF"/>
        </w:rPr>
        <w:t>54:8-9</w:t>
      </w:r>
      <w:r w:rsidR="00F56099">
        <w:rPr>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a</w:t>
      </w:r>
      <w:r w:rsidR="00F56099">
        <w:rPr>
          <w:rFonts w:hint="cs"/>
          <w:i/>
          <w:iCs/>
          <w:shd w:val="clear" w:color="auto" w:fill="FFFFFF"/>
        </w:rPr>
        <w:t xml:space="preserve"> </w:t>
      </w:r>
      <w:r w:rsidRPr="00C07CAE">
        <w:rPr>
          <w:rFonts w:hint="cs"/>
          <w:i/>
          <w:iCs/>
          <w:shd w:val="clear" w:color="auto" w:fill="FFFFFF"/>
        </w:rPr>
        <w:t>little</w:t>
      </w:r>
      <w:r w:rsidR="00F56099">
        <w:rPr>
          <w:rFonts w:hint="cs"/>
          <w:i/>
          <w:iCs/>
          <w:shd w:val="clear" w:color="auto" w:fill="FFFFFF"/>
        </w:rPr>
        <w:t xml:space="preserve"> </w:t>
      </w:r>
      <w:r w:rsidRPr="00C07CAE">
        <w:rPr>
          <w:rFonts w:hint="cs"/>
          <w:i/>
          <w:iCs/>
          <w:shd w:val="clear" w:color="auto" w:fill="FFFFFF"/>
        </w:rPr>
        <w:t>wrath</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hid</w:t>
      </w:r>
      <w:r w:rsidR="00F56099">
        <w:rPr>
          <w:rFonts w:hint="cs"/>
          <w:i/>
          <w:iCs/>
          <w:shd w:val="clear" w:color="auto" w:fill="FFFFFF"/>
        </w:rPr>
        <w:t xml:space="preserve"> </w:t>
      </w:r>
      <w:r w:rsidRPr="00C07CAE">
        <w:rPr>
          <w:rFonts w:hint="cs"/>
          <w:i/>
          <w:iCs/>
          <w:shd w:val="clear" w:color="auto" w:fill="FFFFFF"/>
        </w:rPr>
        <w:t>My</w:t>
      </w:r>
      <w:r w:rsidR="00F56099">
        <w:rPr>
          <w:rFonts w:hint="cs"/>
          <w:i/>
          <w:iCs/>
          <w:shd w:val="clear" w:color="auto" w:fill="FFFFFF"/>
        </w:rPr>
        <w:t xml:space="preserve"> </w:t>
      </w:r>
      <w:r w:rsidRPr="00C07CAE">
        <w:rPr>
          <w:rFonts w:hint="cs"/>
          <w:i/>
          <w:iCs/>
          <w:shd w:val="clear" w:color="auto" w:fill="FFFFFF"/>
        </w:rPr>
        <w:t>face</w:t>
      </w:r>
      <w:r w:rsidR="00F56099">
        <w:rPr>
          <w:rFonts w:hint="cs"/>
          <w:i/>
          <w:iCs/>
          <w:shd w:val="clear" w:color="auto" w:fill="FFFFFF"/>
        </w:rPr>
        <w:t xml:space="preserve"> </w:t>
      </w:r>
      <w:r w:rsidRPr="00C07CAE">
        <w:rPr>
          <w:rFonts w:hint="cs"/>
          <w:i/>
          <w:iCs/>
          <w:shd w:val="clear" w:color="auto" w:fill="FFFFFF"/>
        </w:rPr>
        <w:t>from</w:t>
      </w:r>
      <w:r w:rsidR="00F56099">
        <w:rPr>
          <w:rFonts w:hint="cs"/>
          <w:i/>
          <w:iCs/>
          <w:shd w:val="clear" w:color="auto" w:fill="FFFFFF"/>
        </w:rPr>
        <w:t xml:space="preserve"> </w:t>
      </w:r>
      <w:r w:rsidRPr="00C07CAE">
        <w:rPr>
          <w:rFonts w:hint="cs"/>
          <w:i/>
          <w:iCs/>
          <w:shd w:val="clear" w:color="auto" w:fill="FFFFFF"/>
        </w:rPr>
        <w:t>thee</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rFonts w:hint="cs"/>
          <w:i/>
          <w:iCs/>
          <w:shd w:val="clear" w:color="auto" w:fill="FFFFFF"/>
        </w:rPr>
        <w:t>a</w:t>
      </w:r>
      <w:r w:rsidR="00F56099">
        <w:rPr>
          <w:rFonts w:hint="cs"/>
          <w:i/>
          <w:iCs/>
          <w:shd w:val="clear" w:color="auto" w:fill="FFFFFF"/>
        </w:rPr>
        <w:t xml:space="preserve"> </w:t>
      </w:r>
      <w:r w:rsidRPr="00C07CAE">
        <w:rPr>
          <w:rFonts w:hint="cs"/>
          <w:i/>
          <w:iCs/>
          <w:shd w:val="clear" w:color="auto" w:fill="FFFFFF"/>
        </w:rPr>
        <w:t>moment;</w:t>
      </w:r>
      <w:r w:rsidR="00F56099">
        <w:rPr>
          <w:rFonts w:hint="cs"/>
          <w:i/>
          <w:iCs/>
          <w:shd w:val="clear" w:color="auto" w:fill="FFFFFF"/>
        </w:rPr>
        <w:t xml:space="preserve"> </w:t>
      </w:r>
      <w:r w:rsidRPr="00C07CAE">
        <w:rPr>
          <w:rFonts w:hint="cs"/>
          <w:i/>
          <w:iCs/>
          <w:shd w:val="clear" w:color="auto" w:fill="FFFFFF"/>
        </w:rPr>
        <w:t>but</w:t>
      </w:r>
      <w:r w:rsidR="00F56099">
        <w:rPr>
          <w:rFonts w:hint="cs"/>
          <w:i/>
          <w:iCs/>
          <w:shd w:val="clear" w:color="auto" w:fill="FFFFFF"/>
        </w:rPr>
        <w:t xml:space="preserve"> </w:t>
      </w:r>
      <w:r w:rsidRPr="00C07CAE">
        <w:rPr>
          <w:rFonts w:hint="cs"/>
          <w:i/>
          <w:iCs/>
          <w:shd w:val="clear" w:color="auto" w:fill="FFFFFF"/>
        </w:rPr>
        <w:t>with</w:t>
      </w:r>
      <w:r w:rsidR="00F56099">
        <w:rPr>
          <w:rFonts w:hint="cs"/>
          <w:i/>
          <w:iCs/>
          <w:shd w:val="clear" w:color="auto" w:fill="FFFFFF"/>
        </w:rPr>
        <w:t xml:space="preserve"> </w:t>
      </w:r>
      <w:r w:rsidRPr="00C07CAE">
        <w:rPr>
          <w:rFonts w:hint="cs"/>
          <w:i/>
          <w:iCs/>
          <w:shd w:val="clear" w:color="auto" w:fill="FFFFFF"/>
        </w:rPr>
        <w:t>everlasting</w:t>
      </w:r>
      <w:r w:rsidR="00F56099">
        <w:rPr>
          <w:rFonts w:hint="cs"/>
          <w:i/>
          <w:iCs/>
          <w:shd w:val="clear" w:color="auto" w:fill="FFFFFF"/>
        </w:rPr>
        <w:t xml:space="preserve"> </w:t>
      </w:r>
      <w:r w:rsidRPr="00C07CAE">
        <w:rPr>
          <w:rFonts w:hint="cs"/>
          <w:i/>
          <w:iCs/>
          <w:shd w:val="clear" w:color="auto" w:fill="FFFFFF"/>
        </w:rPr>
        <w:t>kindness</w:t>
      </w:r>
      <w:r w:rsidR="00F56099">
        <w:rPr>
          <w:rFonts w:hint="cs"/>
          <w:i/>
          <w:iCs/>
          <w:shd w:val="clear" w:color="auto" w:fill="FFFFFF"/>
        </w:rPr>
        <w:t xml:space="preserve"> </w:t>
      </w:r>
      <w:r w:rsidRPr="00C07CAE">
        <w:rPr>
          <w:rFonts w:hint="cs"/>
          <w:i/>
          <w:iCs/>
          <w:shd w:val="clear" w:color="auto" w:fill="FFFFFF"/>
        </w:rPr>
        <w:t>will</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have</w:t>
      </w:r>
      <w:r w:rsidR="00F56099">
        <w:rPr>
          <w:rFonts w:hint="cs"/>
          <w:i/>
          <w:iCs/>
          <w:shd w:val="clear" w:color="auto" w:fill="FFFFFF"/>
        </w:rPr>
        <w:t xml:space="preserve"> </w:t>
      </w:r>
      <w:r w:rsidRPr="00C07CAE">
        <w:rPr>
          <w:rFonts w:hint="cs"/>
          <w:i/>
          <w:iCs/>
          <w:shd w:val="clear" w:color="auto" w:fill="FFFFFF"/>
        </w:rPr>
        <w:t>compassion</w:t>
      </w:r>
      <w:r w:rsidR="00F56099">
        <w:rPr>
          <w:rFonts w:hint="cs"/>
          <w:i/>
          <w:iCs/>
          <w:shd w:val="clear" w:color="auto" w:fill="FFFFFF"/>
        </w:rPr>
        <w:t xml:space="preserve"> </w:t>
      </w:r>
      <w:r w:rsidRPr="00C07CAE">
        <w:rPr>
          <w:rFonts w:hint="cs"/>
          <w:i/>
          <w:iCs/>
          <w:shd w:val="clear" w:color="auto" w:fill="FFFFFF"/>
        </w:rPr>
        <w:t>on</w:t>
      </w:r>
      <w:r w:rsidR="00F56099">
        <w:rPr>
          <w:rFonts w:hint="cs"/>
          <w:i/>
          <w:iCs/>
          <w:shd w:val="clear" w:color="auto" w:fill="FFFFFF"/>
        </w:rPr>
        <w:t xml:space="preserve"> </w:t>
      </w:r>
      <w:r w:rsidRPr="00C07CAE">
        <w:rPr>
          <w:rFonts w:hint="cs"/>
          <w:i/>
          <w:iCs/>
          <w:shd w:val="clear" w:color="auto" w:fill="FFFFFF"/>
        </w:rPr>
        <w:t>thee,</w:t>
      </w:r>
      <w:r w:rsidR="00F56099">
        <w:rPr>
          <w:rFonts w:hint="cs"/>
          <w:i/>
          <w:iCs/>
          <w:shd w:val="clear" w:color="auto" w:fill="FFFFFF"/>
        </w:rPr>
        <w:t xml:space="preserve"> </w:t>
      </w:r>
      <w:r w:rsidRPr="00C07CAE">
        <w:rPr>
          <w:rFonts w:hint="cs"/>
          <w:i/>
          <w:iCs/>
          <w:shd w:val="clear" w:color="auto" w:fill="FFFFFF"/>
        </w:rPr>
        <w:t>saith</w:t>
      </w:r>
      <w:r w:rsidR="00F56099">
        <w:rPr>
          <w:rFonts w:hint="cs"/>
          <w:i/>
          <w:iCs/>
          <w:shd w:val="clear" w:color="auto" w:fill="FFFFFF"/>
        </w:rPr>
        <w:t xml:space="preserve"> </w:t>
      </w:r>
      <w:r w:rsidRPr="00C07CAE">
        <w:rPr>
          <w:i/>
          <w:iCs/>
          <w:shd w:val="clear" w:color="auto" w:fill="FFFFFF"/>
        </w:rPr>
        <w:t>HaShem</w:t>
      </w:r>
      <w:r w:rsidR="00F56099">
        <w:rPr>
          <w:rFonts w:hint="cs"/>
          <w:i/>
          <w:iCs/>
          <w:shd w:val="clear" w:color="auto" w:fill="FFFFFF"/>
        </w:rPr>
        <w:t xml:space="preserve"> </w:t>
      </w:r>
      <w:r w:rsidRPr="00C07CAE">
        <w:rPr>
          <w:rFonts w:hint="cs"/>
          <w:i/>
          <w:iCs/>
          <w:shd w:val="clear" w:color="auto" w:fill="FFFFFF"/>
        </w:rPr>
        <w:t>thy</w:t>
      </w:r>
      <w:r w:rsidR="00F56099">
        <w:rPr>
          <w:rFonts w:hint="cs"/>
          <w:i/>
          <w:iCs/>
          <w:shd w:val="clear" w:color="auto" w:fill="FFFFFF"/>
        </w:rPr>
        <w:t xml:space="preserve"> </w:t>
      </w:r>
      <w:r w:rsidRPr="00C07CAE">
        <w:rPr>
          <w:rFonts w:hint="cs"/>
          <w:i/>
          <w:iCs/>
          <w:shd w:val="clear" w:color="auto" w:fill="FFFFFF"/>
        </w:rPr>
        <w:t>Redeemer.</w:t>
      </w:r>
      <w:r w:rsidR="00F56099">
        <w:rPr>
          <w:i/>
          <w:iCs/>
          <w:shd w:val="clear" w:color="auto" w:fill="FFFFFF"/>
        </w:rPr>
        <w:t xml:space="preserve"> </w:t>
      </w:r>
      <w:r w:rsidRPr="00C07CAE">
        <w:rPr>
          <w:rFonts w:hint="cs"/>
          <w:b/>
          <w:bCs/>
          <w:i/>
          <w:iCs/>
          <w:shd w:val="clear" w:color="auto" w:fill="FFFFFF"/>
        </w:rPr>
        <w:t>9</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rFonts w:hint="cs"/>
          <w:i/>
          <w:iCs/>
          <w:shd w:val="clear" w:color="auto" w:fill="FFFFFF"/>
        </w:rPr>
        <w:t>this</w:t>
      </w:r>
      <w:r w:rsidR="00F56099">
        <w:rPr>
          <w:rFonts w:hint="cs"/>
          <w:i/>
          <w:iCs/>
          <w:shd w:val="clear" w:color="auto" w:fill="FFFFFF"/>
        </w:rPr>
        <w:t xml:space="preserve"> </w:t>
      </w:r>
      <w:r w:rsidRPr="00C07CAE">
        <w:rPr>
          <w:rFonts w:hint="cs"/>
          <w:i/>
          <w:iCs/>
          <w:shd w:val="clear" w:color="auto" w:fill="FFFFFF"/>
        </w:rPr>
        <w:t>is</w:t>
      </w:r>
      <w:r w:rsidR="00F56099">
        <w:rPr>
          <w:rFonts w:hint="cs"/>
          <w:i/>
          <w:iCs/>
          <w:shd w:val="clear" w:color="auto" w:fill="FFFFFF"/>
        </w:rPr>
        <w:t xml:space="preserve"> </w:t>
      </w:r>
      <w:r w:rsidRPr="00C07CAE">
        <w:rPr>
          <w:rFonts w:hint="cs"/>
          <w:i/>
          <w:iCs/>
          <w:shd w:val="clear" w:color="auto" w:fill="FFFFFF"/>
        </w:rPr>
        <w:t>as</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Noa</w:t>
      </w:r>
      <w:r w:rsidRPr="00C07CAE">
        <w:rPr>
          <w:i/>
          <w:iCs/>
          <w:shd w:val="clear" w:color="auto" w:fill="FFFFFF"/>
        </w:rPr>
        <w:t>c</w:t>
      </w:r>
      <w:r w:rsidRPr="00C07CAE">
        <w:rPr>
          <w:rFonts w:hint="cs"/>
          <w:i/>
          <w:iCs/>
          <w:shd w:val="clear" w:color="auto" w:fill="FFFFFF"/>
        </w:rPr>
        <w:t>h</w:t>
      </w:r>
      <w:r w:rsidR="00F56099">
        <w:rPr>
          <w:rFonts w:hint="cs"/>
          <w:i/>
          <w:iCs/>
          <w:shd w:val="clear" w:color="auto" w:fill="FFFFFF"/>
        </w:rPr>
        <w:t xml:space="preserve"> </w:t>
      </w:r>
      <w:r w:rsidRPr="00C07CAE">
        <w:rPr>
          <w:rFonts w:hint="cs"/>
          <w:i/>
          <w:iCs/>
          <w:shd w:val="clear" w:color="auto" w:fill="FFFFFF"/>
        </w:rPr>
        <w:t>unto</w:t>
      </w:r>
      <w:r w:rsidR="00F56099">
        <w:rPr>
          <w:rFonts w:hint="cs"/>
          <w:i/>
          <w:iCs/>
          <w:shd w:val="clear" w:color="auto" w:fill="FFFFFF"/>
        </w:rPr>
        <w:t xml:space="preserve"> </w:t>
      </w:r>
      <w:r w:rsidRPr="00C07CAE">
        <w:rPr>
          <w:rFonts w:hint="cs"/>
          <w:i/>
          <w:iCs/>
          <w:shd w:val="clear" w:color="auto" w:fill="FFFFFF"/>
        </w:rPr>
        <w:t>Me;</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rFonts w:hint="cs"/>
          <w:i/>
          <w:iCs/>
          <w:shd w:val="clear" w:color="auto" w:fill="FFFFFF"/>
        </w:rPr>
        <w:t>as</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have</w:t>
      </w:r>
      <w:r w:rsidR="00F56099">
        <w:rPr>
          <w:rFonts w:hint="cs"/>
          <w:i/>
          <w:iCs/>
          <w:shd w:val="clear" w:color="auto" w:fill="FFFFFF"/>
        </w:rPr>
        <w:t xml:space="preserve"> </w:t>
      </w:r>
      <w:r w:rsidRPr="00C07CAE">
        <w:rPr>
          <w:rFonts w:hint="cs"/>
          <w:i/>
          <w:iCs/>
          <w:shd w:val="clear" w:color="auto" w:fill="FFFFFF"/>
        </w:rPr>
        <w:t>sworn</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waters</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Noa</w:t>
      </w:r>
      <w:r w:rsidRPr="00C07CAE">
        <w:rPr>
          <w:i/>
          <w:iCs/>
          <w:shd w:val="clear" w:color="auto" w:fill="FFFFFF"/>
        </w:rPr>
        <w:t>c</w:t>
      </w:r>
      <w:r w:rsidRPr="00C07CAE">
        <w:rPr>
          <w:rFonts w:hint="cs"/>
          <w:i/>
          <w:iCs/>
          <w:shd w:val="clear" w:color="auto" w:fill="FFFFFF"/>
        </w:rPr>
        <w:t>h</w:t>
      </w:r>
      <w:r w:rsidR="00F56099">
        <w:rPr>
          <w:rFonts w:hint="cs"/>
          <w:i/>
          <w:iCs/>
          <w:shd w:val="clear" w:color="auto" w:fill="FFFFFF"/>
        </w:rPr>
        <w:t xml:space="preserve"> </w:t>
      </w:r>
      <w:r w:rsidRPr="00C07CAE">
        <w:rPr>
          <w:rFonts w:hint="cs"/>
          <w:i/>
          <w:iCs/>
          <w:shd w:val="clear" w:color="auto" w:fill="FFFFFF"/>
        </w:rPr>
        <w:t>should</w:t>
      </w:r>
      <w:r w:rsidR="00F56099">
        <w:rPr>
          <w:rFonts w:hint="cs"/>
          <w:i/>
          <w:iCs/>
          <w:shd w:val="clear" w:color="auto" w:fill="FFFFFF"/>
        </w:rPr>
        <w:t xml:space="preserve"> </w:t>
      </w:r>
      <w:r w:rsidRPr="00C07CAE">
        <w:rPr>
          <w:rFonts w:hint="cs"/>
          <w:i/>
          <w:iCs/>
          <w:shd w:val="clear" w:color="auto" w:fill="FFFFFF"/>
        </w:rPr>
        <w:t>no</w:t>
      </w:r>
      <w:r w:rsidR="00F56099">
        <w:rPr>
          <w:rFonts w:hint="cs"/>
          <w:i/>
          <w:iCs/>
          <w:shd w:val="clear" w:color="auto" w:fill="FFFFFF"/>
        </w:rPr>
        <w:t xml:space="preserve"> </w:t>
      </w:r>
      <w:r w:rsidRPr="00C07CAE">
        <w:rPr>
          <w:rFonts w:hint="cs"/>
          <w:i/>
          <w:iCs/>
          <w:shd w:val="clear" w:color="auto" w:fill="FFFFFF"/>
        </w:rPr>
        <w:t>more</w:t>
      </w:r>
      <w:r w:rsidR="00F56099">
        <w:rPr>
          <w:rFonts w:hint="cs"/>
          <w:i/>
          <w:iCs/>
          <w:shd w:val="clear" w:color="auto" w:fill="FFFFFF"/>
        </w:rPr>
        <w:t xml:space="preserve"> </w:t>
      </w:r>
      <w:r w:rsidRPr="00C07CAE">
        <w:rPr>
          <w:rFonts w:hint="cs"/>
          <w:i/>
          <w:iCs/>
          <w:shd w:val="clear" w:color="auto" w:fill="FFFFFF"/>
        </w:rPr>
        <w:t>go</w:t>
      </w:r>
      <w:r w:rsidR="00F56099">
        <w:rPr>
          <w:rFonts w:hint="cs"/>
          <w:i/>
          <w:iCs/>
          <w:shd w:val="clear" w:color="auto" w:fill="FFFFFF"/>
        </w:rPr>
        <w:t xml:space="preserve"> </w:t>
      </w:r>
      <w:r w:rsidRPr="00C07CAE">
        <w:rPr>
          <w:rFonts w:hint="cs"/>
          <w:i/>
          <w:iCs/>
          <w:shd w:val="clear" w:color="auto" w:fill="FFFFFF"/>
        </w:rPr>
        <w:t>over</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so</w:t>
      </w:r>
      <w:r w:rsidR="00F56099">
        <w:rPr>
          <w:rFonts w:hint="cs"/>
          <w:i/>
          <w:iCs/>
          <w:shd w:val="clear" w:color="auto" w:fill="FFFFFF"/>
        </w:rPr>
        <w:t xml:space="preserve"> </w:t>
      </w:r>
      <w:r w:rsidRPr="00C07CAE">
        <w:rPr>
          <w:rFonts w:hint="cs"/>
          <w:i/>
          <w:iCs/>
          <w:shd w:val="clear" w:color="auto" w:fill="FFFFFF"/>
        </w:rPr>
        <w:t>have</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sworn</w:t>
      </w:r>
      <w:r w:rsidR="00F56099">
        <w:rPr>
          <w:rFonts w:hint="cs"/>
          <w:i/>
          <w:iCs/>
          <w:shd w:val="clear" w:color="auto" w:fill="FFFFFF"/>
        </w:rPr>
        <w:t xml:space="preserve"> </w:t>
      </w:r>
      <w:r w:rsidRPr="00C07CAE">
        <w:rPr>
          <w:rFonts w:hint="cs"/>
          <w:i/>
          <w:iCs/>
          <w:shd w:val="clear" w:color="auto" w:fill="FFFFFF"/>
        </w:rPr>
        <w:t>that</w:t>
      </w:r>
      <w:r w:rsidR="00F56099">
        <w:rPr>
          <w:rFonts w:hint="cs"/>
          <w:i/>
          <w:iCs/>
          <w:shd w:val="clear" w:color="auto" w:fill="FFFFFF"/>
        </w:rPr>
        <w:t xml:space="preserve"> </w:t>
      </w:r>
      <w:r w:rsidRPr="00C07CAE">
        <w:rPr>
          <w:rFonts w:hint="cs"/>
          <w:i/>
          <w:iCs/>
          <w:shd w:val="clear" w:color="auto" w:fill="FFFFFF"/>
        </w:rPr>
        <w:t>I</w:t>
      </w:r>
      <w:r w:rsidR="00F56099">
        <w:rPr>
          <w:rFonts w:hint="cs"/>
          <w:i/>
          <w:iCs/>
          <w:shd w:val="clear" w:color="auto" w:fill="FFFFFF"/>
        </w:rPr>
        <w:t xml:space="preserve"> </w:t>
      </w:r>
      <w:r w:rsidRPr="00C07CAE">
        <w:rPr>
          <w:rFonts w:hint="cs"/>
          <w:i/>
          <w:iCs/>
          <w:shd w:val="clear" w:color="auto" w:fill="FFFFFF"/>
        </w:rPr>
        <w:t>would</w:t>
      </w:r>
      <w:r w:rsidR="00F56099">
        <w:rPr>
          <w:rFonts w:hint="cs"/>
          <w:i/>
          <w:iCs/>
          <w:shd w:val="clear" w:color="auto" w:fill="FFFFFF"/>
        </w:rPr>
        <w:t xml:space="preserve"> </w:t>
      </w:r>
      <w:r w:rsidRPr="00C07CAE">
        <w:rPr>
          <w:rFonts w:hint="cs"/>
          <w:i/>
          <w:iCs/>
          <w:shd w:val="clear" w:color="auto" w:fill="FFFFFF"/>
        </w:rPr>
        <w:t>not</w:t>
      </w:r>
      <w:r w:rsidR="00F56099">
        <w:rPr>
          <w:rFonts w:hint="cs"/>
          <w:i/>
          <w:iCs/>
          <w:shd w:val="clear" w:color="auto" w:fill="FFFFFF"/>
        </w:rPr>
        <w:t xml:space="preserve"> </w:t>
      </w:r>
      <w:r w:rsidRPr="00C07CAE">
        <w:rPr>
          <w:rFonts w:hint="cs"/>
          <w:i/>
          <w:iCs/>
          <w:shd w:val="clear" w:color="auto" w:fill="FFFFFF"/>
        </w:rPr>
        <w:t>be</w:t>
      </w:r>
      <w:r w:rsidR="00F56099">
        <w:rPr>
          <w:rFonts w:hint="cs"/>
          <w:i/>
          <w:iCs/>
          <w:shd w:val="clear" w:color="auto" w:fill="FFFFFF"/>
        </w:rPr>
        <w:t xml:space="preserve"> </w:t>
      </w:r>
      <w:proofErr w:type="spellStart"/>
      <w:r w:rsidRPr="00C07CAE">
        <w:rPr>
          <w:rFonts w:hint="cs"/>
          <w:i/>
          <w:iCs/>
          <w:shd w:val="clear" w:color="auto" w:fill="FFFFFF"/>
        </w:rPr>
        <w:t>wroth</w:t>
      </w:r>
      <w:proofErr w:type="spellEnd"/>
      <w:r w:rsidR="00F56099">
        <w:rPr>
          <w:rFonts w:hint="cs"/>
          <w:i/>
          <w:iCs/>
          <w:shd w:val="clear" w:color="auto" w:fill="FFFFFF"/>
        </w:rPr>
        <w:t xml:space="preserve"> </w:t>
      </w:r>
      <w:r w:rsidRPr="00C07CAE">
        <w:rPr>
          <w:rFonts w:hint="cs"/>
          <w:i/>
          <w:iCs/>
          <w:shd w:val="clear" w:color="auto" w:fill="FFFFFF"/>
        </w:rPr>
        <w:t>with</w:t>
      </w:r>
      <w:r w:rsidR="00F56099">
        <w:rPr>
          <w:rFonts w:hint="cs"/>
          <w:i/>
          <w:iCs/>
          <w:shd w:val="clear" w:color="auto" w:fill="FFFFFF"/>
        </w:rPr>
        <w:t xml:space="preserve"> </w:t>
      </w:r>
      <w:r w:rsidRPr="00C07CAE">
        <w:rPr>
          <w:rFonts w:hint="cs"/>
          <w:i/>
          <w:iCs/>
          <w:shd w:val="clear" w:color="auto" w:fill="FFFFFF"/>
        </w:rPr>
        <w:t>thee,</w:t>
      </w:r>
      <w:r w:rsidR="00F56099">
        <w:rPr>
          <w:rFonts w:hint="cs"/>
          <w:i/>
          <w:iCs/>
          <w:shd w:val="clear" w:color="auto" w:fill="FFFFFF"/>
        </w:rPr>
        <w:t xml:space="preserve"> </w:t>
      </w:r>
      <w:r w:rsidRPr="00C07CAE">
        <w:rPr>
          <w:rFonts w:hint="cs"/>
          <w:i/>
          <w:iCs/>
          <w:shd w:val="clear" w:color="auto" w:fill="FFFFFF"/>
        </w:rPr>
        <w:t>nor</w:t>
      </w:r>
      <w:r w:rsidR="00F56099">
        <w:rPr>
          <w:rFonts w:hint="cs"/>
          <w:i/>
          <w:iCs/>
          <w:shd w:val="clear" w:color="auto" w:fill="FFFFFF"/>
        </w:rPr>
        <w:t xml:space="preserve"> </w:t>
      </w:r>
      <w:r w:rsidRPr="00C07CAE">
        <w:rPr>
          <w:rFonts w:hint="cs"/>
          <w:i/>
          <w:iCs/>
          <w:shd w:val="clear" w:color="auto" w:fill="FFFFFF"/>
        </w:rPr>
        <w:t>rebuke</w:t>
      </w:r>
      <w:r w:rsidR="00F56099">
        <w:rPr>
          <w:rFonts w:hint="cs"/>
          <w:i/>
          <w:iCs/>
          <w:shd w:val="clear" w:color="auto" w:fill="FFFFFF"/>
        </w:rPr>
        <w:t xml:space="preserve"> </w:t>
      </w:r>
      <w:r w:rsidRPr="00C07CAE">
        <w:rPr>
          <w:rFonts w:hint="cs"/>
          <w:i/>
          <w:iCs/>
          <w:shd w:val="clear" w:color="auto" w:fill="FFFFFF"/>
        </w:rPr>
        <w:t>thee.</w:t>
      </w:r>
    </w:p>
    <w:p w14:paraId="05AAE4D5" w14:textId="77777777" w:rsidR="00C07CAE" w:rsidRDefault="00C07CAE" w:rsidP="00C07CAE">
      <w:pPr>
        <w:rPr>
          <w:shd w:val="clear" w:color="auto" w:fill="FFFFFF"/>
        </w:rPr>
      </w:pPr>
    </w:p>
    <w:p w14:paraId="0819848B" w14:textId="3B7A7153" w:rsidR="00AB2145" w:rsidRDefault="002058A6" w:rsidP="00C07CAE">
      <w:pPr>
        <w:rPr>
          <w:shd w:val="clear" w:color="auto" w:fill="FFFFFF"/>
        </w:rPr>
      </w:pPr>
      <w:r w:rsidRPr="002058A6">
        <w:rPr>
          <w:shd w:val="clear" w:color="auto" w:fill="FFFFFF"/>
        </w:rPr>
        <w:t>The</w:t>
      </w:r>
      <w:r w:rsidR="00F56099">
        <w:rPr>
          <w:shd w:val="clear" w:color="auto" w:fill="FFFFFF"/>
        </w:rPr>
        <w:t xml:space="preserve"> </w:t>
      </w:r>
      <w:r w:rsidR="0085632D" w:rsidRPr="002058A6">
        <w:rPr>
          <w:shd w:val="clear" w:color="auto" w:fill="FFFFFF"/>
        </w:rPr>
        <w:t>Navi</w:t>
      </w:r>
      <w:r w:rsidR="00F56099">
        <w:rPr>
          <w:shd w:val="clear" w:color="auto" w:fill="FFFFFF"/>
        </w:rPr>
        <w:t xml:space="preserve"> </w:t>
      </w:r>
      <w:r w:rsidRPr="002058A6">
        <w:rPr>
          <w:shd w:val="clear" w:color="auto" w:fill="FFFFFF"/>
        </w:rPr>
        <w:t>calls</w:t>
      </w:r>
      <w:r w:rsidR="00F56099">
        <w:rPr>
          <w:shd w:val="clear" w:color="auto" w:fill="FFFFFF"/>
        </w:rPr>
        <w:t xml:space="preserve"> </w:t>
      </w:r>
      <w:r w:rsidRPr="002058A6">
        <w:rPr>
          <w:shd w:val="clear" w:color="auto" w:fill="FFFFFF"/>
        </w:rPr>
        <w:t>the</w:t>
      </w:r>
      <w:r w:rsidR="00F56099">
        <w:rPr>
          <w:shd w:val="clear" w:color="auto" w:fill="FFFFFF"/>
        </w:rPr>
        <w:t xml:space="preserve"> </w:t>
      </w:r>
      <w:r w:rsidRPr="002058A6">
        <w:rPr>
          <w:shd w:val="clear" w:color="auto" w:fill="FFFFFF"/>
        </w:rPr>
        <w:t>mabul</w:t>
      </w:r>
      <w:r w:rsidR="00F56099">
        <w:rPr>
          <w:shd w:val="clear" w:color="auto" w:fill="FFFFFF"/>
        </w:rPr>
        <w:t xml:space="preserve"> </w:t>
      </w:r>
      <w:r w:rsidRPr="002058A6">
        <w:rPr>
          <w:shd w:val="clear" w:color="auto" w:fill="FFFFFF"/>
        </w:rPr>
        <w:t>(Great</w:t>
      </w:r>
      <w:r w:rsidR="00F56099">
        <w:rPr>
          <w:shd w:val="clear" w:color="auto" w:fill="FFFFFF"/>
        </w:rPr>
        <w:t xml:space="preserve"> </w:t>
      </w:r>
      <w:r w:rsidRPr="002058A6">
        <w:rPr>
          <w:shd w:val="clear" w:color="auto" w:fill="FFFFFF"/>
        </w:rPr>
        <w:t>Flood),</w:t>
      </w:r>
      <w:r w:rsidR="00F56099">
        <w:rPr>
          <w:shd w:val="clear" w:color="auto" w:fill="FFFFFF"/>
        </w:rPr>
        <w:t xml:space="preserve"> </w:t>
      </w:r>
      <w:r w:rsidR="00585328">
        <w:rPr>
          <w:shd w:val="clear" w:color="auto" w:fill="FFFFFF"/>
        </w:rPr>
        <w:t>“</w:t>
      </w:r>
      <w:r w:rsidRPr="002058A6">
        <w:rPr>
          <w:shd w:val="clear" w:color="auto" w:fill="FFFFFF"/>
        </w:rPr>
        <w:t>the</w:t>
      </w:r>
      <w:r w:rsidR="00F56099">
        <w:rPr>
          <w:shd w:val="clear" w:color="auto" w:fill="FFFFFF"/>
        </w:rPr>
        <w:t xml:space="preserve"> </w:t>
      </w:r>
      <w:r w:rsidRPr="002058A6">
        <w:rPr>
          <w:shd w:val="clear" w:color="auto" w:fill="FFFFFF"/>
        </w:rPr>
        <w:t>waters</w:t>
      </w:r>
      <w:r w:rsidR="00F56099">
        <w:rPr>
          <w:shd w:val="clear" w:color="auto" w:fill="FFFFFF"/>
        </w:rPr>
        <w:t xml:space="preserve"> </w:t>
      </w:r>
      <w:r w:rsidRPr="002058A6">
        <w:rPr>
          <w:shd w:val="clear" w:color="auto" w:fill="FFFFFF"/>
        </w:rPr>
        <w:t>of</w:t>
      </w:r>
      <w:r w:rsidR="00F56099">
        <w:rPr>
          <w:shd w:val="clear" w:color="auto" w:fill="FFFFFF"/>
        </w:rPr>
        <w:t xml:space="preserve"> </w:t>
      </w:r>
      <w:r w:rsidRPr="002058A6">
        <w:rPr>
          <w:shd w:val="clear" w:color="auto" w:fill="FFFFFF"/>
        </w:rPr>
        <w:t>Noach</w:t>
      </w:r>
      <w:r w:rsidR="00585328">
        <w:rPr>
          <w:shd w:val="clear" w:color="auto" w:fill="FFFFFF"/>
        </w:rPr>
        <w:t>”</w:t>
      </w:r>
      <w:r>
        <w:rPr>
          <w:shd w:val="clear" w:color="auto" w:fill="FFFFFF"/>
        </w:rPr>
        <w:t>,</w:t>
      </w:r>
      <w:r w:rsidR="00F56099">
        <w:rPr>
          <w:shd w:val="clear" w:color="auto" w:fill="FFFFFF"/>
        </w:rPr>
        <w:t xml:space="preserve"> </w:t>
      </w:r>
      <w:r>
        <w:rPr>
          <w:shd w:val="clear" w:color="auto" w:fill="FFFFFF"/>
        </w:rPr>
        <w:t>as</w:t>
      </w:r>
      <w:r w:rsidR="00F56099">
        <w:rPr>
          <w:shd w:val="clear" w:color="auto" w:fill="FFFFFF"/>
        </w:rPr>
        <w:t xml:space="preserve"> </w:t>
      </w:r>
      <w:r>
        <w:rPr>
          <w:shd w:val="clear" w:color="auto" w:fill="FFFFFF"/>
        </w:rPr>
        <w:t>in</w:t>
      </w:r>
      <w:r w:rsidR="00F56099">
        <w:rPr>
          <w:shd w:val="clear" w:color="auto" w:fill="FFFFFF"/>
        </w:rPr>
        <w:t xml:space="preserve"> </w:t>
      </w:r>
      <w:r>
        <w:rPr>
          <w:shd w:val="clear" w:color="auto" w:fill="FFFFFF"/>
        </w:rPr>
        <w:t>the</w:t>
      </w:r>
      <w:r w:rsidR="00F56099">
        <w:rPr>
          <w:shd w:val="clear" w:color="auto" w:fill="FFFFFF"/>
        </w:rPr>
        <w:t xml:space="preserve"> </w:t>
      </w:r>
      <w:r>
        <w:rPr>
          <w:shd w:val="clear" w:color="auto" w:fill="FFFFFF"/>
        </w:rPr>
        <w:t>above</w:t>
      </w:r>
      <w:r w:rsidR="00F56099">
        <w:rPr>
          <w:shd w:val="clear" w:color="auto" w:fill="FFFFFF"/>
        </w:rPr>
        <w:t xml:space="preserve"> </w:t>
      </w:r>
      <w:r>
        <w:rPr>
          <w:shd w:val="clear" w:color="auto" w:fill="FFFFFF"/>
        </w:rPr>
        <w:t>pasuk</w:t>
      </w:r>
      <w:r w:rsidR="00F56099">
        <w:rPr>
          <w:shd w:val="clear" w:color="auto" w:fill="FFFFFF"/>
        </w:rPr>
        <w:t xml:space="preserve"> </w:t>
      </w:r>
      <w:r>
        <w:rPr>
          <w:shd w:val="clear" w:color="auto" w:fill="FFFFFF"/>
        </w:rPr>
        <w:t>from</w:t>
      </w:r>
      <w:r w:rsidR="00F56099">
        <w:rPr>
          <w:shd w:val="clear" w:color="auto" w:fill="FFFFFF"/>
        </w:rPr>
        <w:t xml:space="preserve"> </w:t>
      </w:r>
      <w:r>
        <w:rPr>
          <w:shd w:val="clear" w:color="auto" w:fill="FFFFFF"/>
        </w:rPr>
        <w:t>Yeshayahu.</w:t>
      </w:r>
    </w:p>
    <w:p w14:paraId="55FE6EB5" w14:textId="77777777" w:rsidR="00AB2145" w:rsidRDefault="00AB2145" w:rsidP="00C07CAE">
      <w:pPr>
        <w:rPr>
          <w:shd w:val="clear" w:color="auto" w:fill="FFFFFF"/>
        </w:rPr>
      </w:pPr>
    </w:p>
    <w:p w14:paraId="1CEA0806" w14:textId="09A8E70D" w:rsidR="000C4115" w:rsidRPr="000C4115" w:rsidRDefault="000C4115" w:rsidP="000C4115">
      <w:pPr>
        <w:ind w:left="288" w:right="288"/>
        <w:rPr>
          <w:i/>
          <w:iCs/>
          <w:shd w:val="clear" w:color="auto" w:fill="FFFFFF"/>
        </w:rPr>
      </w:pPr>
      <w:r w:rsidRPr="000C4115">
        <w:rPr>
          <w:b/>
          <w:bCs/>
          <w:i/>
          <w:iCs/>
          <w:shd w:val="clear" w:color="auto" w:fill="FFFFFF"/>
        </w:rPr>
        <w:t>Soncino</w:t>
      </w:r>
      <w:r w:rsidR="00F56099">
        <w:rPr>
          <w:b/>
          <w:bCs/>
          <w:i/>
          <w:iCs/>
          <w:shd w:val="clear" w:color="auto" w:fill="FFFFFF"/>
        </w:rPr>
        <w:t xml:space="preserve"> </w:t>
      </w:r>
      <w:r w:rsidRPr="000C4115">
        <w:rPr>
          <w:b/>
          <w:bCs/>
          <w:i/>
          <w:iCs/>
          <w:shd w:val="clear" w:color="auto" w:fill="FFFFFF"/>
        </w:rPr>
        <w:t>Zohar,</w:t>
      </w:r>
      <w:r w:rsidR="00F56099">
        <w:rPr>
          <w:b/>
          <w:bCs/>
          <w:i/>
          <w:iCs/>
          <w:shd w:val="clear" w:color="auto" w:fill="FFFFFF"/>
        </w:rPr>
        <w:t xml:space="preserve"> </w:t>
      </w:r>
      <w:r w:rsidRPr="000C4115">
        <w:rPr>
          <w:b/>
          <w:bCs/>
          <w:i/>
          <w:iCs/>
          <w:shd w:val="clear" w:color="auto" w:fill="FFFFFF"/>
        </w:rPr>
        <w:t>Vayikra,</w:t>
      </w:r>
      <w:r w:rsidR="00F56099">
        <w:rPr>
          <w:b/>
          <w:bCs/>
          <w:i/>
          <w:iCs/>
          <w:shd w:val="clear" w:color="auto" w:fill="FFFFFF"/>
        </w:rPr>
        <w:t xml:space="preserve"> </w:t>
      </w:r>
      <w:r w:rsidRPr="000C4115">
        <w:rPr>
          <w:b/>
          <w:bCs/>
          <w:i/>
          <w:iCs/>
          <w:shd w:val="clear" w:color="auto" w:fill="FFFFFF"/>
        </w:rPr>
        <w:t>Section</w:t>
      </w:r>
      <w:r w:rsidR="00F56099">
        <w:rPr>
          <w:b/>
          <w:bCs/>
          <w:i/>
          <w:iCs/>
          <w:shd w:val="clear" w:color="auto" w:fill="FFFFFF"/>
        </w:rPr>
        <w:t xml:space="preserve"> </w:t>
      </w:r>
      <w:r w:rsidRPr="000C4115">
        <w:rPr>
          <w:b/>
          <w:bCs/>
          <w:i/>
          <w:iCs/>
          <w:shd w:val="clear" w:color="auto" w:fill="FFFFFF"/>
        </w:rPr>
        <w:t>3,</w:t>
      </w:r>
      <w:r w:rsidR="00F56099">
        <w:rPr>
          <w:b/>
          <w:bCs/>
          <w:i/>
          <w:iCs/>
          <w:shd w:val="clear" w:color="auto" w:fill="FFFFFF"/>
        </w:rPr>
        <w:t xml:space="preserve"> </w:t>
      </w:r>
      <w:r w:rsidRPr="000C4115">
        <w:rPr>
          <w:b/>
          <w:bCs/>
          <w:i/>
          <w:iCs/>
          <w:shd w:val="clear" w:color="auto" w:fill="FFFFFF"/>
        </w:rPr>
        <w:t>Page</w:t>
      </w:r>
      <w:r w:rsidR="00F56099">
        <w:rPr>
          <w:b/>
          <w:bCs/>
          <w:i/>
          <w:iCs/>
          <w:shd w:val="clear" w:color="auto" w:fill="FFFFFF"/>
        </w:rPr>
        <w:t xml:space="preserve"> </w:t>
      </w:r>
      <w:r w:rsidRPr="000C4115">
        <w:rPr>
          <w:b/>
          <w:bCs/>
          <w:i/>
          <w:iCs/>
          <w:shd w:val="clear" w:color="auto" w:fill="FFFFFF"/>
        </w:rPr>
        <w:t>14b,</w:t>
      </w:r>
      <w:r w:rsidR="00F56099">
        <w:rPr>
          <w:b/>
          <w:bCs/>
          <w:i/>
          <w:iCs/>
          <w:shd w:val="clear" w:color="auto" w:fill="FFFFFF"/>
        </w:rPr>
        <w:t xml:space="preserve"> </w:t>
      </w:r>
      <w:r w:rsidRPr="000C4115">
        <w:rPr>
          <w:b/>
          <w:bCs/>
          <w:i/>
          <w:iCs/>
          <w:shd w:val="clear" w:color="auto" w:fill="FFFFFF"/>
        </w:rPr>
        <w:t>15a</w:t>
      </w:r>
      <w:r w:rsidR="00F56099">
        <w:rPr>
          <w:i/>
          <w:iCs/>
          <w:shd w:val="clear" w:color="auto" w:fill="FFFFFF"/>
        </w:rPr>
        <w:t xml:space="preserve"> </w:t>
      </w:r>
      <w:r w:rsidRPr="000C4115">
        <w:rPr>
          <w:i/>
          <w:iCs/>
          <w:shd w:val="clear" w:color="auto" w:fill="FFFFFF"/>
        </w:rPr>
        <w:t>R.</w:t>
      </w:r>
      <w:r w:rsidR="00F56099">
        <w:rPr>
          <w:i/>
          <w:iCs/>
          <w:shd w:val="clear" w:color="auto" w:fill="FFFFFF"/>
        </w:rPr>
        <w:t xml:space="preserve"> </w:t>
      </w:r>
      <w:r w:rsidRPr="000C4115">
        <w:rPr>
          <w:i/>
          <w:iCs/>
          <w:shd w:val="clear" w:color="auto" w:fill="FFFFFF"/>
        </w:rPr>
        <w:t>Jose</w:t>
      </w:r>
      <w:r w:rsidR="00F56099">
        <w:rPr>
          <w:i/>
          <w:iCs/>
          <w:shd w:val="clear" w:color="auto" w:fill="FFFFFF"/>
        </w:rPr>
        <w:t xml:space="preserve"> </w:t>
      </w:r>
      <w:r w:rsidRPr="000C4115">
        <w:rPr>
          <w:i/>
          <w:iCs/>
          <w:shd w:val="clear" w:color="auto" w:fill="FFFFFF"/>
        </w:rPr>
        <w:t>said:</w:t>
      </w:r>
      <w:r w:rsidR="00F56099">
        <w:rPr>
          <w:i/>
          <w:iCs/>
          <w:shd w:val="clear" w:color="auto" w:fill="FFFFFF"/>
        </w:rPr>
        <w:t xml:space="preserve"> </w:t>
      </w:r>
      <w:r w:rsidR="00585328">
        <w:rPr>
          <w:i/>
          <w:iCs/>
          <w:shd w:val="clear" w:color="auto" w:fill="FFFFFF"/>
        </w:rPr>
        <w:t>‘</w:t>
      </w:r>
      <w:r w:rsidRPr="000C4115">
        <w:rPr>
          <w:i/>
          <w:iCs/>
          <w:shd w:val="clear" w:color="auto" w:fill="FFFFFF"/>
        </w:rPr>
        <w:t>It</w:t>
      </w:r>
      <w:r w:rsidR="00F56099">
        <w:rPr>
          <w:i/>
          <w:iCs/>
          <w:shd w:val="clear" w:color="auto" w:fill="FFFFFF"/>
        </w:rPr>
        <w:t xml:space="preserve"> </w:t>
      </w:r>
      <w:r w:rsidRPr="000C4115">
        <w:rPr>
          <w:i/>
          <w:iCs/>
          <w:shd w:val="clear" w:color="auto" w:fill="FFFFFF"/>
        </w:rPr>
        <w:t>is</w:t>
      </w:r>
      <w:r w:rsidR="00F56099">
        <w:rPr>
          <w:i/>
          <w:iCs/>
          <w:shd w:val="clear" w:color="auto" w:fill="FFFFFF"/>
        </w:rPr>
        <w:t xml:space="preserve"> </w:t>
      </w:r>
      <w:r w:rsidRPr="000C4115">
        <w:rPr>
          <w:i/>
          <w:iCs/>
          <w:shd w:val="clear" w:color="auto" w:fill="FFFFFF"/>
        </w:rPr>
        <w:t>written,</w:t>
      </w:r>
      <w:r w:rsidR="00F56099">
        <w:rPr>
          <w:i/>
          <w:iCs/>
          <w:shd w:val="clear" w:color="auto" w:fill="FFFFFF"/>
        </w:rPr>
        <w:t xml:space="preserve"> </w:t>
      </w:r>
      <w:r w:rsidR="00585328">
        <w:rPr>
          <w:i/>
          <w:iCs/>
          <w:shd w:val="clear" w:color="auto" w:fill="FFFFFF"/>
        </w:rPr>
        <w:t>“</w:t>
      </w:r>
      <w:r w:rsidRPr="000C4115">
        <w:rPr>
          <w:i/>
          <w:iCs/>
          <w:shd w:val="clear" w:color="auto" w:fill="FFFFFF"/>
        </w:rPr>
        <w:t>For</w:t>
      </w:r>
      <w:r w:rsidR="00F56099">
        <w:rPr>
          <w:i/>
          <w:iCs/>
          <w:shd w:val="clear" w:color="auto" w:fill="FFFFFF"/>
        </w:rPr>
        <w:t xml:space="preserve"> </w:t>
      </w:r>
      <w:r w:rsidRPr="000C4115">
        <w:rPr>
          <w:i/>
          <w:iCs/>
          <w:shd w:val="clear" w:color="auto" w:fill="FFFFFF"/>
        </w:rPr>
        <w:t>this</w:t>
      </w:r>
      <w:r w:rsidR="00F56099">
        <w:rPr>
          <w:i/>
          <w:iCs/>
          <w:shd w:val="clear" w:color="auto" w:fill="FFFFFF"/>
        </w:rPr>
        <w:t xml:space="preserve"> </w:t>
      </w:r>
      <w:r w:rsidRPr="000C4115">
        <w:rPr>
          <w:i/>
          <w:iCs/>
          <w:shd w:val="clear" w:color="auto" w:fill="FFFFFF"/>
        </w:rPr>
        <w:t>is</w:t>
      </w:r>
      <w:r w:rsidR="00F56099">
        <w:rPr>
          <w:i/>
          <w:iCs/>
          <w:shd w:val="clear" w:color="auto" w:fill="FFFFFF"/>
        </w:rPr>
        <w:t xml:space="preserve"> </w:t>
      </w:r>
      <w:r w:rsidRPr="000C4115">
        <w:rPr>
          <w:i/>
          <w:iCs/>
          <w:shd w:val="clear" w:color="auto" w:fill="FFFFFF"/>
        </w:rPr>
        <w:t>as</w:t>
      </w:r>
      <w:r w:rsidR="00F56099">
        <w:rPr>
          <w:i/>
          <w:iCs/>
          <w:shd w:val="clear" w:color="auto" w:fill="FFFFFF"/>
        </w:rPr>
        <w:t xml:space="preserve"> </w:t>
      </w:r>
      <w:r w:rsidRPr="000C4115">
        <w:rPr>
          <w:i/>
          <w:iCs/>
          <w:shd w:val="clear" w:color="auto" w:fill="FFFFFF"/>
        </w:rPr>
        <w:t>the</w:t>
      </w:r>
      <w:r w:rsidR="00F56099">
        <w:rPr>
          <w:i/>
          <w:iCs/>
          <w:shd w:val="clear" w:color="auto" w:fill="FFFFFF"/>
        </w:rPr>
        <w:t xml:space="preserve"> </w:t>
      </w:r>
      <w:r w:rsidRPr="000C4115">
        <w:rPr>
          <w:i/>
          <w:iCs/>
          <w:shd w:val="clear" w:color="auto" w:fill="FFFFFF"/>
        </w:rPr>
        <w:t>waters</w:t>
      </w:r>
      <w:r w:rsidR="00F56099">
        <w:rPr>
          <w:i/>
          <w:iCs/>
          <w:shd w:val="clear" w:color="auto" w:fill="FFFFFF"/>
        </w:rPr>
        <w:t xml:space="preserve"> </w:t>
      </w:r>
      <w:r w:rsidRPr="000C4115">
        <w:rPr>
          <w:i/>
          <w:iCs/>
          <w:shd w:val="clear" w:color="auto" w:fill="FFFFFF"/>
        </w:rPr>
        <w:t>of</w:t>
      </w:r>
      <w:r w:rsidR="00F56099">
        <w:rPr>
          <w:i/>
          <w:iCs/>
          <w:shd w:val="clear" w:color="auto" w:fill="FFFFFF"/>
        </w:rPr>
        <w:t xml:space="preserve"> </w:t>
      </w:r>
      <w:r w:rsidRPr="000C4115">
        <w:rPr>
          <w:i/>
          <w:iCs/>
          <w:shd w:val="clear" w:color="auto" w:fill="FFFFFF"/>
        </w:rPr>
        <w:t>Noah</w:t>
      </w:r>
      <w:r w:rsidR="00F56099">
        <w:rPr>
          <w:i/>
          <w:iCs/>
          <w:shd w:val="clear" w:color="auto" w:fill="FFFFFF"/>
        </w:rPr>
        <w:t xml:space="preserve"> </w:t>
      </w:r>
      <w:r w:rsidRPr="000C4115">
        <w:rPr>
          <w:i/>
          <w:iCs/>
          <w:shd w:val="clear" w:color="auto" w:fill="FFFFFF"/>
        </w:rPr>
        <w:t>unto</w:t>
      </w:r>
      <w:r w:rsidR="00F56099">
        <w:rPr>
          <w:i/>
          <w:iCs/>
          <w:shd w:val="clear" w:color="auto" w:fill="FFFFFF"/>
        </w:rPr>
        <w:t xml:space="preserve"> </w:t>
      </w:r>
      <w:r w:rsidRPr="000C4115">
        <w:rPr>
          <w:i/>
          <w:iCs/>
          <w:shd w:val="clear" w:color="auto" w:fill="FFFFFF"/>
        </w:rPr>
        <w:t>me</w:t>
      </w:r>
      <w:r w:rsidR="00585328">
        <w:rPr>
          <w:i/>
          <w:iCs/>
          <w:shd w:val="clear" w:color="auto" w:fill="FFFFFF"/>
        </w:rPr>
        <w:t>”</w:t>
      </w:r>
      <w:r w:rsidRPr="000C4115">
        <w:rPr>
          <w:i/>
          <w:iCs/>
          <w:shd w:val="clear" w:color="auto" w:fill="FFFFFF"/>
        </w:rPr>
        <w:t>.</w:t>
      </w:r>
      <w:r w:rsidRPr="000C4115">
        <w:rPr>
          <w:rStyle w:val="FootnoteReference"/>
          <w:i/>
          <w:iCs/>
          <w:shd w:val="clear" w:color="auto" w:fill="FFFFFF"/>
        </w:rPr>
        <w:footnoteReference w:id="641"/>
      </w:r>
      <w:r w:rsidR="00F56099">
        <w:rPr>
          <w:i/>
          <w:iCs/>
          <w:shd w:val="clear" w:color="auto" w:fill="FFFFFF"/>
        </w:rPr>
        <w:t xml:space="preserve"> </w:t>
      </w:r>
      <w:r w:rsidRPr="000C4115">
        <w:rPr>
          <w:i/>
          <w:iCs/>
          <w:shd w:val="clear" w:color="auto" w:fill="FFFFFF"/>
        </w:rPr>
        <w:t>Why</w:t>
      </w:r>
      <w:r w:rsidR="00F56099">
        <w:rPr>
          <w:i/>
          <w:iCs/>
          <w:shd w:val="clear" w:color="auto" w:fill="FFFFFF"/>
        </w:rPr>
        <w:t xml:space="preserve"> </w:t>
      </w:r>
      <w:r w:rsidRPr="000C4115">
        <w:rPr>
          <w:i/>
          <w:iCs/>
          <w:shd w:val="clear" w:color="auto" w:fill="FFFFFF"/>
        </w:rPr>
        <w:t>have</w:t>
      </w:r>
      <w:r w:rsidR="00F56099">
        <w:rPr>
          <w:i/>
          <w:iCs/>
          <w:shd w:val="clear" w:color="auto" w:fill="FFFFFF"/>
        </w:rPr>
        <w:t xml:space="preserve"> </w:t>
      </w:r>
      <w:r w:rsidRPr="000C4115">
        <w:rPr>
          <w:i/>
          <w:iCs/>
          <w:shd w:val="clear" w:color="auto" w:fill="FFFFFF"/>
        </w:rPr>
        <w:t>we</w:t>
      </w:r>
      <w:r w:rsidR="00F56099">
        <w:rPr>
          <w:i/>
          <w:iCs/>
          <w:shd w:val="clear" w:color="auto" w:fill="FFFFFF"/>
        </w:rPr>
        <w:t xml:space="preserve"> </w:t>
      </w:r>
      <w:proofErr w:type="spellStart"/>
      <w:r w:rsidRPr="000C4115">
        <w:rPr>
          <w:i/>
          <w:iCs/>
          <w:shd w:val="clear" w:color="auto" w:fill="FFFFFF"/>
        </w:rPr>
        <w:t>here</w:t>
      </w:r>
      <w:proofErr w:type="spellEnd"/>
      <w:r w:rsidR="00F56099">
        <w:rPr>
          <w:i/>
          <w:iCs/>
          <w:shd w:val="clear" w:color="auto" w:fill="FFFFFF"/>
        </w:rPr>
        <w:t xml:space="preserve"> </w:t>
      </w:r>
      <w:r w:rsidRPr="000C4115">
        <w:rPr>
          <w:i/>
          <w:iCs/>
          <w:shd w:val="clear" w:color="auto" w:fill="FFFFFF"/>
        </w:rPr>
        <w:t>the</w:t>
      </w:r>
      <w:r w:rsidR="00F56099">
        <w:rPr>
          <w:i/>
          <w:iCs/>
          <w:shd w:val="clear" w:color="auto" w:fill="FFFFFF"/>
        </w:rPr>
        <w:t xml:space="preserve"> </w:t>
      </w:r>
      <w:r w:rsidRPr="000C4115">
        <w:rPr>
          <w:i/>
          <w:iCs/>
          <w:shd w:val="clear" w:color="auto" w:fill="FFFFFF"/>
        </w:rPr>
        <w:t>expression</w:t>
      </w:r>
      <w:r w:rsidR="00F56099">
        <w:rPr>
          <w:i/>
          <w:iCs/>
          <w:shd w:val="clear" w:color="auto" w:fill="FFFFFF"/>
        </w:rPr>
        <w:t xml:space="preserve"> </w:t>
      </w:r>
      <w:r w:rsidR="00585328">
        <w:rPr>
          <w:i/>
          <w:iCs/>
          <w:shd w:val="clear" w:color="auto" w:fill="FFFFFF"/>
        </w:rPr>
        <w:t>“</w:t>
      </w:r>
      <w:r w:rsidRPr="000C4115">
        <w:rPr>
          <w:i/>
          <w:iCs/>
          <w:shd w:val="clear" w:color="auto" w:fill="FFFFFF"/>
        </w:rPr>
        <w:t>waters</w:t>
      </w:r>
      <w:r w:rsidR="00F56099">
        <w:rPr>
          <w:i/>
          <w:iCs/>
          <w:shd w:val="clear" w:color="auto" w:fill="FFFFFF"/>
        </w:rPr>
        <w:t xml:space="preserve"> </w:t>
      </w:r>
      <w:r w:rsidRPr="000C4115">
        <w:rPr>
          <w:i/>
          <w:iCs/>
          <w:shd w:val="clear" w:color="auto" w:fill="FFFFFF"/>
        </w:rPr>
        <w:t>of</w:t>
      </w:r>
      <w:r w:rsidR="00F56099">
        <w:rPr>
          <w:i/>
          <w:iCs/>
          <w:shd w:val="clear" w:color="auto" w:fill="FFFFFF"/>
        </w:rPr>
        <w:t xml:space="preserve"> </w:t>
      </w:r>
      <w:r w:rsidRPr="000C4115">
        <w:rPr>
          <w:i/>
          <w:iCs/>
          <w:shd w:val="clear" w:color="auto" w:fill="FFFFFF"/>
        </w:rPr>
        <w:t>Noach</w:t>
      </w:r>
      <w:r w:rsidR="00585328">
        <w:rPr>
          <w:i/>
          <w:iCs/>
          <w:shd w:val="clear" w:color="auto" w:fill="FFFFFF"/>
        </w:rPr>
        <w:t>”</w:t>
      </w:r>
      <w:r w:rsidR="00F56099">
        <w:rPr>
          <w:i/>
          <w:iCs/>
          <w:shd w:val="clear" w:color="auto" w:fill="FFFFFF"/>
        </w:rPr>
        <w:t xml:space="preserve"> </w:t>
      </w:r>
      <w:r w:rsidRPr="000C4115">
        <w:rPr>
          <w:i/>
          <w:iCs/>
          <w:shd w:val="clear" w:color="auto" w:fill="FFFFFF"/>
        </w:rPr>
        <w:t>and</w:t>
      </w:r>
      <w:r w:rsidR="00F56099">
        <w:rPr>
          <w:i/>
          <w:iCs/>
          <w:shd w:val="clear" w:color="auto" w:fill="FFFFFF"/>
        </w:rPr>
        <w:t xml:space="preserve"> </w:t>
      </w:r>
      <w:r w:rsidRPr="000C4115">
        <w:rPr>
          <w:i/>
          <w:iCs/>
          <w:shd w:val="clear" w:color="auto" w:fill="FFFFFF"/>
        </w:rPr>
        <w:t>not</w:t>
      </w:r>
      <w:r w:rsidR="00F56099">
        <w:rPr>
          <w:i/>
          <w:iCs/>
          <w:shd w:val="clear" w:color="auto" w:fill="FFFFFF"/>
        </w:rPr>
        <w:t xml:space="preserve"> </w:t>
      </w:r>
      <w:r w:rsidR="00585328">
        <w:rPr>
          <w:i/>
          <w:iCs/>
          <w:shd w:val="clear" w:color="auto" w:fill="FFFFFF"/>
        </w:rPr>
        <w:lastRenderedPageBreak/>
        <w:t>“</w:t>
      </w:r>
      <w:r w:rsidRPr="000C4115">
        <w:rPr>
          <w:i/>
          <w:iCs/>
          <w:shd w:val="clear" w:color="auto" w:fill="FFFFFF"/>
        </w:rPr>
        <w:t>waters</w:t>
      </w:r>
      <w:r w:rsidR="00F56099">
        <w:rPr>
          <w:i/>
          <w:iCs/>
          <w:shd w:val="clear" w:color="auto" w:fill="FFFFFF"/>
        </w:rPr>
        <w:t xml:space="preserve"> </w:t>
      </w:r>
      <w:r w:rsidRPr="000C4115">
        <w:rPr>
          <w:i/>
          <w:iCs/>
          <w:shd w:val="clear" w:color="auto" w:fill="FFFFFF"/>
        </w:rPr>
        <w:t>of</w:t>
      </w:r>
      <w:r w:rsidR="00F56099">
        <w:rPr>
          <w:i/>
          <w:iCs/>
          <w:shd w:val="clear" w:color="auto" w:fill="FFFFFF"/>
        </w:rPr>
        <w:t xml:space="preserve"> </w:t>
      </w:r>
      <w:r w:rsidRPr="000C4115">
        <w:rPr>
          <w:i/>
          <w:iCs/>
          <w:shd w:val="clear" w:color="auto" w:fill="FFFFFF"/>
        </w:rPr>
        <w:t>the</w:t>
      </w:r>
      <w:r w:rsidR="00F56099">
        <w:rPr>
          <w:i/>
          <w:iCs/>
          <w:shd w:val="clear" w:color="auto" w:fill="FFFFFF"/>
        </w:rPr>
        <w:t xml:space="preserve"> </w:t>
      </w:r>
      <w:r w:rsidRPr="000C4115">
        <w:rPr>
          <w:i/>
          <w:iCs/>
          <w:shd w:val="clear" w:color="auto" w:fill="FFFFFF"/>
        </w:rPr>
        <w:t>flood</w:t>
      </w:r>
      <w:r w:rsidR="00585328">
        <w:rPr>
          <w:i/>
          <w:iCs/>
          <w:shd w:val="clear" w:color="auto" w:fill="FFFFFF"/>
        </w:rPr>
        <w:t>”</w:t>
      </w:r>
      <w:r w:rsidRPr="000C4115">
        <w:rPr>
          <w:i/>
          <w:iCs/>
          <w:shd w:val="clear" w:color="auto" w:fill="FFFFFF"/>
        </w:rPr>
        <w:t>?</w:t>
      </w:r>
      <w:r w:rsidR="00F56099">
        <w:rPr>
          <w:i/>
          <w:iCs/>
          <w:shd w:val="clear" w:color="auto" w:fill="FFFFFF"/>
        </w:rPr>
        <w:t xml:space="preserve"> </w:t>
      </w:r>
      <w:r w:rsidRPr="000C4115">
        <w:rPr>
          <w:i/>
          <w:iCs/>
          <w:shd w:val="clear" w:color="auto" w:fill="FFFFFF"/>
        </w:rPr>
        <w:t>The</w:t>
      </w:r>
      <w:r w:rsidR="00F56099">
        <w:rPr>
          <w:i/>
          <w:iCs/>
          <w:shd w:val="clear" w:color="auto" w:fill="FFFFFF"/>
        </w:rPr>
        <w:t xml:space="preserve"> </w:t>
      </w:r>
      <w:r w:rsidRPr="000C4115">
        <w:rPr>
          <w:i/>
          <w:iCs/>
          <w:shd w:val="clear" w:color="auto" w:fill="FFFFFF"/>
        </w:rPr>
        <w:t>reason</w:t>
      </w:r>
      <w:r w:rsidR="00F56099">
        <w:rPr>
          <w:i/>
          <w:iCs/>
          <w:shd w:val="clear" w:color="auto" w:fill="FFFFFF"/>
        </w:rPr>
        <w:t xml:space="preserve"> </w:t>
      </w:r>
      <w:r w:rsidRPr="000C4115">
        <w:rPr>
          <w:i/>
          <w:iCs/>
          <w:shd w:val="clear" w:color="auto" w:fill="FFFFFF"/>
        </w:rPr>
        <w:t>is</w:t>
      </w:r>
      <w:r w:rsidR="00F56099">
        <w:rPr>
          <w:i/>
          <w:iCs/>
          <w:shd w:val="clear" w:color="auto" w:fill="FFFFFF"/>
        </w:rPr>
        <w:t xml:space="preserve"> </w:t>
      </w:r>
      <w:r w:rsidRPr="000C4115">
        <w:rPr>
          <w:i/>
          <w:iCs/>
          <w:shd w:val="clear" w:color="auto" w:fill="FFFFFF"/>
        </w:rPr>
        <w:t>that</w:t>
      </w:r>
      <w:r w:rsidR="00F56099">
        <w:rPr>
          <w:i/>
          <w:iCs/>
          <w:shd w:val="clear" w:color="auto" w:fill="FFFFFF"/>
        </w:rPr>
        <w:t xml:space="preserve"> </w:t>
      </w:r>
      <w:r w:rsidRPr="000C4115">
        <w:rPr>
          <w:i/>
          <w:iCs/>
          <w:shd w:val="clear" w:color="auto" w:fill="FFFFFF"/>
        </w:rPr>
        <w:t>when</w:t>
      </w:r>
      <w:r w:rsidR="00F56099">
        <w:rPr>
          <w:i/>
          <w:iCs/>
          <w:shd w:val="clear" w:color="auto" w:fill="FFFFFF"/>
        </w:rPr>
        <w:t xml:space="preserve"> </w:t>
      </w:r>
      <w:r w:rsidRPr="000C4115">
        <w:rPr>
          <w:i/>
          <w:iCs/>
          <w:shd w:val="clear" w:color="auto" w:fill="FFFFFF"/>
        </w:rPr>
        <w:t>mankind</w:t>
      </w:r>
      <w:r w:rsidR="00F56099">
        <w:rPr>
          <w:i/>
          <w:iCs/>
          <w:shd w:val="clear" w:color="auto" w:fill="FFFFFF"/>
        </w:rPr>
        <w:t xml:space="preserve"> </w:t>
      </w:r>
      <w:proofErr w:type="gramStart"/>
      <w:r w:rsidRPr="000C4115">
        <w:rPr>
          <w:i/>
          <w:iCs/>
          <w:shd w:val="clear" w:color="auto" w:fill="FFFFFF"/>
        </w:rPr>
        <w:t>are</w:t>
      </w:r>
      <w:proofErr w:type="gramEnd"/>
      <w:r w:rsidR="00F56099">
        <w:rPr>
          <w:i/>
          <w:iCs/>
          <w:shd w:val="clear" w:color="auto" w:fill="FFFFFF"/>
        </w:rPr>
        <w:t xml:space="preserve"> </w:t>
      </w:r>
      <w:r w:rsidRPr="000C4115">
        <w:rPr>
          <w:i/>
          <w:iCs/>
          <w:shd w:val="clear" w:color="auto" w:fill="FFFFFF"/>
        </w:rPr>
        <w:t>sinful</w:t>
      </w:r>
      <w:r w:rsidR="00F56099">
        <w:rPr>
          <w:i/>
          <w:iCs/>
          <w:shd w:val="clear" w:color="auto" w:fill="FFFFFF"/>
        </w:rPr>
        <w:t xml:space="preserve"> </w:t>
      </w:r>
      <w:r w:rsidRPr="000C4115">
        <w:rPr>
          <w:i/>
          <w:iCs/>
          <w:shd w:val="clear" w:color="auto" w:fill="FFFFFF"/>
        </w:rPr>
        <w:t>and</w:t>
      </w:r>
      <w:r w:rsidR="00F56099">
        <w:rPr>
          <w:i/>
          <w:iCs/>
          <w:shd w:val="clear" w:color="auto" w:fill="FFFFFF"/>
        </w:rPr>
        <w:t xml:space="preserve"> </w:t>
      </w:r>
      <w:r w:rsidRPr="000C4115">
        <w:rPr>
          <w:i/>
          <w:iCs/>
          <w:shd w:val="clear" w:color="auto" w:fill="FFFFFF"/>
        </w:rPr>
        <w:t>there</w:t>
      </w:r>
      <w:r w:rsidR="00F56099">
        <w:rPr>
          <w:i/>
          <w:iCs/>
          <w:shd w:val="clear" w:color="auto" w:fill="FFFFFF"/>
        </w:rPr>
        <w:t xml:space="preserve"> </w:t>
      </w:r>
      <w:r w:rsidRPr="000C4115">
        <w:rPr>
          <w:i/>
          <w:iCs/>
          <w:shd w:val="clear" w:color="auto" w:fill="FFFFFF"/>
        </w:rPr>
        <w:t>is</w:t>
      </w:r>
      <w:r w:rsidR="00F56099">
        <w:rPr>
          <w:i/>
          <w:iCs/>
          <w:shd w:val="clear" w:color="auto" w:fill="FFFFFF"/>
        </w:rPr>
        <w:t xml:space="preserve"> </w:t>
      </w:r>
      <w:r w:rsidRPr="000C4115">
        <w:rPr>
          <w:i/>
          <w:iCs/>
          <w:shd w:val="clear" w:color="auto" w:fill="FFFFFF"/>
        </w:rPr>
        <w:t>a</w:t>
      </w:r>
      <w:r w:rsidR="00F56099">
        <w:rPr>
          <w:i/>
          <w:iCs/>
          <w:shd w:val="clear" w:color="auto" w:fill="FFFFFF"/>
        </w:rPr>
        <w:t xml:space="preserve"> </w:t>
      </w:r>
      <w:r w:rsidRPr="000C4115">
        <w:rPr>
          <w:i/>
          <w:iCs/>
          <w:shd w:val="clear" w:color="auto" w:fill="FFFFFF"/>
        </w:rPr>
        <w:t>righteous</w:t>
      </w:r>
      <w:r w:rsidR="00F56099">
        <w:rPr>
          <w:i/>
          <w:iCs/>
          <w:shd w:val="clear" w:color="auto" w:fill="FFFFFF"/>
        </w:rPr>
        <w:t xml:space="preserve"> </w:t>
      </w:r>
      <w:r w:rsidRPr="000C4115">
        <w:rPr>
          <w:i/>
          <w:iCs/>
          <w:shd w:val="clear" w:color="auto" w:fill="FFFFFF"/>
        </w:rPr>
        <w:t>man</w:t>
      </w:r>
      <w:r w:rsidR="00F56099">
        <w:rPr>
          <w:i/>
          <w:iCs/>
          <w:shd w:val="clear" w:color="auto" w:fill="FFFFFF"/>
        </w:rPr>
        <w:t xml:space="preserve"> </w:t>
      </w:r>
      <w:r w:rsidRPr="000C4115">
        <w:rPr>
          <w:i/>
          <w:iCs/>
          <w:shd w:val="clear" w:color="auto" w:fill="FFFFFF"/>
        </w:rPr>
        <w:t>in</w:t>
      </w:r>
      <w:r w:rsidR="00F56099">
        <w:rPr>
          <w:i/>
          <w:iCs/>
          <w:shd w:val="clear" w:color="auto" w:fill="FFFFFF"/>
        </w:rPr>
        <w:t xml:space="preserve"> </w:t>
      </w:r>
      <w:r w:rsidRPr="000C4115">
        <w:rPr>
          <w:i/>
          <w:iCs/>
          <w:shd w:val="clear" w:color="auto" w:fill="FFFFFF"/>
        </w:rPr>
        <w:t>the</w:t>
      </w:r>
      <w:r w:rsidR="00F56099">
        <w:rPr>
          <w:i/>
          <w:iCs/>
          <w:shd w:val="clear" w:color="auto" w:fill="FFFFFF"/>
        </w:rPr>
        <w:t xml:space="preserve"> </w:t>
      </w:r>
      <w:r w:rsidRPr="000C4115">
        <w:rPr>
          <w:i/>
          <w:iCs/>
          <w:shd w:val="clear" w:color="auto" w:fill="FFFFFF"/>
        </w:rPr>
        <w:t>world,</w:t>
      </w:r>
      <w:r w:rsidR="00F56099">
        <w:rPr>
          <w:i/>
          <w:iCs/>
          <w:shd w:val="clear" w:color="auto" w:fill="FFFFFF"/>
        </w:rPr>
        <w:t xml:space="preserve"> </w:t>
      </w:r>
      <w:r w:rsidRPr="000C4115">
        <w:rPr>
          <w:i/>
          <w:iCs/>
          <w:shd w:val="clear" w:color="auto" w:fill="FFFFFF"/>
        </w:rPr>
        <w:t>God</w:t>
      </w:r>
      <w:r w:rsidR="00F56099">
        <w:rPr>
          <w:i/>
          <w:iCs/>
          <w:shd w:val="clear" w:color="auto" w:fill="FFFFFF"/>
        </w:rPr>
        <w:t xml:space="preserve"> </w:t>
      </w:r>
      <w:r w:rsidRPr="000C4115">
        <w:rPr>
          <w:i/>
          <w:iCs/>
          <w:shd w:val="clear" w:color="auto" w:fill="FFFFFF"/>
        </w:rPr>
        <w:t>speaks</w:t>
      </w:r>
      <w:r w:rsidR="00F56099">
        <w:rPr>
          <w:i/>
          <w:iCs/>
          <w:shd w:val="clear" w:color="auto" w:fill="FFFFFF"/>
        </w:rPr>
        <w:t xml:space="preserve"> </w:t>
      </w:r>
      <w:r w:rsidRPr="000C4115">
        <w:rPr>
          <w:i/>
          <w:iCs/>
          <w:shd w:val="clear" w:color="auto" w:fill="FFFFFF"/>
        </w:rPr>
        <w:t>with</w:t>
      </w:r>
      <w:r w:rsidR="00F56099">
        <w:rPr>
          <w:i/>
          <w:iCs/>
          <w:shd w:val="clear" w:color="auto" w:fill="FFFFFF"/>
        </w:rPr>
        <w:t xml:space="preserve"> </w:t>
      </w:r>
      <w:r w:rsidRPr="000C4115">
        <w:rPr>
          <w:i/>
          <w:iCs/>
          <w:shd w:val="clear" w:color="auto" w:fill="FFFFFF"/>
        </w:rPr>
        <w:t>him</w:t>
      </w:r>
      <w:r w:rsidR="00F56099">
        <w:rPr>
          <w:i/>
          <w:iCs/>
          <w:shd w:val="clear" w:color="auto" w:fill="FFFFFF"/>
        </w:rPr>
        <w:t xml:space="preserve"> </w:t>
      </w:r>
      <w:r w:rsidRPr="000C4115">
        <w:rPr>
          <w:i/>
          <w:iCs/>
          <w:shd w:val="clear" w:color="auto" w:fill="FFFFFF"/>
        </w:rPr>
        <w:t>in</w:t>
      </w:r>
      <w:r w:rsidR="00F56099">
        <w:rPr>
          <w:i/>
          <w:iCs/>
          <w:shd w:val="clear" w:color="auto" w:fill="FFFFFF"/>
        </w:rPr>
        <w:t xml:space="preserve"> </w:t>
      </w:r>
      <w:r w:rsidRPr="000C4115">
        <w:rPr>
          <w:i/>
          <w:iCs/>
          <w:shd w:val="clear" w:color="auto" w:fill="FFFFFF"/>
        </w:rPr>
        <w:t>order</w:t>
      </w:r>
      <w:r w:rsidR="00F56099">
        <w:rPr>
          <w:i/>
          <w:iCs/>
          <w:shd w:val="clear" w:color="auto" w:fill="FFFFFF"/>
        </w:rPr>
        <w:t xml:space="preserve"> </w:t>
      </w:r>
      <w:r w:rsidRPr="000C4115">
        <w:rPr>
          <w:i/>
          <w:iCs/>
          <w:shd w:val="clear" w:color="auto" w:fill="FFFFFF"/>
        </w:rPr>
        <w:t>that</w:t>
      </w:r>
      <w:r w:rsidR="00F56099">
        <w:rPr>
          <w:i/>
          <w:iCs/>
          <w:shd w:val="clear" w:color="auto" w:fill="FFFFFF"/>
        </w:rPr>
        <w:t xml:space="preserve"> </w:t>
      </w:r>
      <w:r w:rsidRPr="000C4115">
        <w:rPr>
          <w:i/>
          <w:iCs/>
          <w:shd w:val="clear" w:color="auto" w:fill="FFFFFF"/>
        </w:rPr>
        <w:t>he</w:t>
      </w:r>
      <w:r w:rsidR="00F56099">
        <w:rPr>
          <w:i/>
          <w:iCs/>
          <w:shd w:val="clear" w:color="auto" w:fill="FFFFFF"/>
        </w:rPr>
        <w:t xml:space="preserve"> </w:t>
      </w:r>
      <w:r w:rsidRPr="000C4115">
        <w:rPr>
          <w:i/>
          <w:iCs/>
          <w:shd w:val="clear" w:color="auto" w:fill="FFFFFF"/>
        </w:rPr>
        <w:t>may</w:t>
      </w:r>
      <w:r w:rsidR="00F56099">
        <w:rPr>
          <w:i/>
          <w:iCs/>
          <w:shd w:val="clear" w:color="auto" w:fill="FFFFFF"/>
        </w:rPr>
        <w:t xml:space="preserve"> </w:t>
      </w:r>
      <w:r w:rsidRPr="000C4115">
        <w:rPr>
          <w:i/>
          <w:iCs/>
          <w:shd w:val="clear" w:color="auto" w:fill="FFFFFF"/>
        </w:rPr>
        <w:t>pray</w:t>
      </w:r>
      <w:r w:rsidR="00F56099">
        <w:rPr>
          <w:i/>
          <w:iCs/>
          <w:shd w:val="clear" w:color="auto" w:fill="FFFFFF"/>
        </w:rPr>
        <w:t xml:space="preserve"> </w:t>
      </w:r>
      <w:r w:rsidRPr="000C4115">
        <w:rPr>
          <w:i/>
          <w:iCs/>
          <w:shd w:val="clear" w:color="auto" w:fill="FFFFFF"/>
        </w:rPr>
        <w:t>for</w:t>
      </w:r>
      <w:r w:rsidR="00F56099">
        <w:rPr>
          <w:i/>
          <w:iCs/>
          <w:shd w:val="clear" w:color="auto" w:fill="FFFFFF"/>
        </w:rPr>
        <w:t xml:space="preserve"> </w:t>
      </w:r>
      <w:r w:rsidRPr="000C4115">
        <w:rPr>
          <w:i/>
          <w:iCs/>
          <w:shd w:val="clear" w:color="auto" w:fill="FFFFFF"/>
        </w:rPr>
        <w:t>mankind</w:t>
      </w:r>
      <w:r w:rsidR="00F56099">
        <w:rPr>
          <w:i/>
          <w:iCs/>
          <w:shd w:val="clear" w:color="auto" w:fill="FFFFFF"/>
        </w:rPr>
        <w:t xml:space="preserve"> </w:t>
      </w:r>
      <w:r w:rsidRPr="000C4115">
        <w:rPr>
          <w:i/>
          <w:iCs/>
          <w:shd w:val="clear" w:color="auto" w:fill="FFFFFF"/>
        </w:rPr>
        <w:t>and</w:t>
      </w:r>
      <w:r w:rsidR="00F56099">
        <w:rPr>
          <w:i/>
          <w:iCs/>
          <w:shd w:val="clear" w:color="auto" w:fill="FFFFFF"/>
        </w:rPr>
        <w:t xml:space="preserve"> </w:t>
      </w:r>
      <w:r w:rsidRPr="000C4115">
        <w:rPr>
          <w:i/>
          <w:iCs/>
          <w:shd w:val="clear" w:color="auto" w:fill="FFFFFF"/>
        </w:rPr>
        <w:t>obtain</w:t>
      </w:r>
      <w:r w:rsidR="00F56099">
        <w:rPr>
          <w:i/>
          <w:iCs/>
          <w:shd w:val="clear" w:color="auto" w:fill="FFFFFF"/>
        </w:rPr>
        <w:t xml:space="preserve"> </w:t>
      </w:r>
      <w:r w:rsidRPr="000C4115">
        <w:rPr>
          <w:i/>
          <w:iCs/>
          <w:shd w:val="clear" w:color="auto" w:fill="FFFFFF"/>
        </w:rPr>
        <w:t>forgiveness</w:t>
      </w:r>
      <w:r w:rsidR="00F56099">
        <w:rPr>
          <w:i/>
          <w:iCs/>
          <w:shd w:val="clear" w:color="auto" w:fill="FFFFFF"/>
        </w:rPr>
        <w:t xml:space="preserve"> </w:t>
      </w:r>
      <w:r w:rsidRPr="000C4115">
        <w:rPr>
          <w:i/>
          <w:iCs/>
          <w:shd w:val="clear" w:color="auto" w:fill="FFFFFF"/>
        </w:rPr>
        <w:t>for</w:t>
      </w:r>
      <w:r w:rsidR="00F56099">
        <w:rPr>
          <w:i/>
          <w:iCs/>
          <w:shd w:val="clear" w:color="auto" w:fill="FFFFFF"/>
        </w:rPr>
        <w:t xml:space="preserve"> </w:t>
      </w:r>
      <w:r w:rsidRPr="000C4115">
        <w:rPr>
          <w:i/>
          <w:iCs/>
          <w:shd w:val="clear" w:color="auto" w:fill="FFFFFF"/>
        </w:rPr>
        <w:t>them.</w:t>
      </w:r>
      <w:r w:rsidR="00F56099">
        <w:rPr>
          <w:i/>
          <w:iCs/>
          <w:shd w:val="clear" w:color="auto" w:fill="FFFFFF"/>
        </w:rPr>
        <w:t xml:space="preserve"> </w:t>
      </w:r>
      <w:r w:rsidRPr="000C4115">
        <w:rPr>
          <w:i/>
          <w:iCs/>
          <w:shd w:val="clear" w:color="auto" w:fill="FFFFFF"/>
        </w:rPr>
        <w:t>God</w:t>
      </w:r>
      <w:r w:rsidR="00F56099">
        <w:rPr>
          <w:i/>
          <w:iCs/>
          <w:shd w:val="clear" w:color="auto" w:fill="FFFFFF"/>
        </w:rPr>
        <w:t xml:space="preserve"> </w:t>
      </w:r>
      <w:r w:rsidRPr="000C4115">
        <w:rPr>
          <w:i/>
          <w:iCs/>
          <w:shd w:val="clear" w:color="auto" w:fill="FFFFFF"/>
        </w:rPr>
        <w:t>first</w:t>
      </w:r>
      <w:r w:rsidR="00F56099">
        <w:rPr>
          <w:i/>
          <w:iCs/>
          <w:shd w:val="clear" w:color="auto" w:fill="FFFFFF"/>
        </w:rPr>
        <w:t xml:space="preserve"> </w:t>
      </w:r>
      <w:r w:rsidRPr="000C4115">
        <w:rPr>
          <w:i/>
          <w:iCs/>
          <w:shd w:val="clear" w:color="auto" w:fill="FFFFFF"/>
        </w:rPr>
        <w:t>promises</w:t>
      </w:r>
      <w:r w:rsidR="00F56099">
        <w:rPr>
          <w:i/>
          <w:iCs/>
          <w:shd w:val="clear" w:color="auto" w:fill="FFFFFF"/>
        </w:rPr>
        <w:t xml:space="preserve"> </w:t>
      </w:r>
      <w:r w:rsidRPr="000C4115">
        <w:rPr>
          <w:i/>
          <w:iCs/>
          <w:shd w:val="clear" w:color="auto" w:fill="FFFFFF"/>
        </w:rPr>
        <w:t>to</w:t>
      </w:r>
      <w:r w:rsidR="00F56099">
        <w:rPr>
          <w:i/>
          <w:iCs/>
          <w:shd w:val="clear" w:color="auto" w:fill="FFFFFF"/>
        </w:rPr>
        <w:t xml:space="preserve"> </w:t>
      </w:r>
      <w:r w:rsidRPr="000C4115">
        <w:rPr>
          <w:i/>
          <w:iCs/>
          <w:shd w:val="clear" w:color="auto" w:fill="FFFFFF"/>
        </w:rPr>
        <w:t>save</w:t>
      </w:r>
      <w:r w:rsidR="00F56099">
        <w:rPr>
          <w:i/>
          <w:iCs/>
          <w:shd w:val="clear" w:color="auto" w:fill="FFFFFF"/>
        </w:rPr>
        <w:t xml:space="preserve"> </w:t>
      </w:r>
      <w:r w:rsidRPr="000C4115">
        <w:rPr>
          <w:i/>
          <w:iCs/>
          <w:shd w:val="clear" w:color="auto" w:fill="FFFFFF"/>
        </w:rPr>
        <w:t>him</w:t>
      </w:r>
      <w:r w:rsidR="00F56099">
        <w:rPr>
          <w:i/>
          <w:iCs/>
          <w:shd w:val="clear" w:color="auto" w:fill="FFFFFF"/>
        </w:rPr>
        <w:t xml:space="preserve"> </w:t>
      </w:r>
      <w:r w:rsidRPr="000C4115">
        <w:rPr>
          <w:i/>
          <w:iCs/>
          <w:shd w:val="clear" w:color="auto" w:fill="FFFFFF"/>
        </w:rPr>
        <w:t>alone</w:t>
      </w:r>
      <w:r w:rsidR="00F56099">
        <w:rPr>
          <w:i/>
          <w:iCs/>
          <w:shd w:val="clear" w:color="auto" w:fill="FFFFFF"/>
        </w:rPr>
        <w:t xml:space="preserve"> </w:t>
      </w:r>
      <w:r w:rsidRPr="000C4115">
        <w:rPr>
          <w:i/>
          <w:iCs/>
          <w:shd w:val="clear" w:color="auto" w:fill="FFFFFF"/>
        </w:rPr>
        <w:t>and</w:t>
      </w:r>
      <w:r w:rsidR="00F56099">
        <w:rPr>
          <w:i/>
          <w:iCs/>
          <w:shd w:val="clear" w:color="auto" w:fill="FFFFFF"/>
        </w:rPr>
        <w:t xml:space="preserve"> </w:t>
      </w:r>
      <w:r w:rsidRPr="000C4115">
        <w:rPr>
          <w:i/>
          <w:iCs/>
          <w:shd w:val="clear" w:color="auto" w:fill="FFFFFF"/>
        </w:rPr>
        <w:t>destroy</w:t>
      </w:r>
      <w:r w:rsidR="00F56099">
        <w:rPr>
          <w:i/>
          <w:iCs/>
          <w:shd w:val="clear" w:color="auto" w:fill="FFFFFF"/>
        </w:rPr>
        <w:t xml:space="preserve"> </w:t>
      </w:r>
      <w:r w:rsidRPr="000C4115">
        <w:rPr>
          <w:i/>
          <w:iCs/>
          <w:shd w:val="clear" w:color="auto" w:fill="FFFFFF"/>
        </w:rPr>
        <w:t>the</w:t>
      </w:r>
      <w:r w:rsidR="00F56099">
        <w:rPr>
          <w:i/>
          <w:iCs/>
          <w:shd w:val="clear" w:color="auto" w:fill="FFFFFF"/>
        </w:rPr>
        <w:t xml:space="preserve"> </w:t>
      </w:r>
      <w:r w:rsidRPr="000C4115">
        <w:rPr>
          <w:i/>
          <w:iCs/>
          <w:shd w:val="clear" w:color="auto" w:fill="FFFFFF"/>
        </w:rPr>
        <w:t>rest.</w:t>
      </w:r>
      <w:r w:rsidR="00F56099">
        <w:rPr>
          <w:i/>
          <w:iCs/>
          <w:shd w:val="clear" w:color="auto" w:fill="FFFFFF"/>
        </w:rPr>
        <w:t xml:space="preserve"> </w:t>
      </w:r>
      <w:r w:rsidRPr="000C4115">
        <w:rPr>
          <w:i/>
          <w:iCs/>
          <w:shd w:val="clear" w:color="auto" w:fill="FFFFFF"/>
        </w:rPr>
        <w:t>Now</w:t>
      </w:r>
      <w:r w:rsidR="00F56099">
        <w:rPr>
          <w:i/>
          <w:iCs/>
          <w:shd w:val="clear" w:color="auto" w:fill="FFFFFF"/>
        </w:rPr>
        <w:t xml:space="preserve"> </w:t>
      </w:r>
      <w:r w:rsidRPr="000C4115">
        <w:rPr>
          <w:i/>
          <w:iCs/>
          <w:shd w:val="clear" w:color="auto" w:fill="FFFFFF"/>
        </w:rPr>
        <w:t>the</w:t>
      </w:r>
      <w:r w:rsidR="00F56099">
        <w:rPr>
          <w:i/>
          <w:iCs/>
          <w:shd w:val="clear" w:color="auto" w:fill="FFFFFF"/>
        </w:rPr>
        <w:t xml:space="preserve"> </w:t>
      </w:r>
      <w:r w:rsidRPr="000C4115">
        <w:rPr>
          <w:i/>
          <w:iCs/>
          <w:shd w:val="clear" w:color="auto" w:fill="FFFFFF"/>
        </w:rPr>
        <w:t>proper</w:t>
      </w:r>
      <w:r w:rsidR="00F56099">
        <w:rPr>
          <w:i/>
          <w:iCs/>
          <w:shd w:val="clear" w:color="auto" w:fill="FFFFFF"/>
        </w:rPr>
        <w:t xml:space="preserve"> </w:t>
      </w:r>
      <w:r w:rsidRPr="000C4115">
        <w:rPr>
          <w:i/>
          <w:iCs/>
          <w:shd w:val="clear" w:color="auto" w:fill="FFFFFF"/>
        </w:rPr>
        <w:t>thing</w:t>
      </w:r>
      <w:r w:rsidR="00F56099">
        <w:rPr>
          <w:i/>
          <w:iCs/>
          <w:shd w:val="clear" w:color="auto" w:fill="FFFFFF"/>
        </w:rPr>
        <w:t xml:space="preserve"> </w:t>
      </w:r>
      <w:r w:rsidRPr="000C4115">
        <w:rPr>
          <w:i/>
          <w:iCs/>
          <w:shd w:val="clear" w:color="auto" w:fill="FFFFFF"/>
        </w:rPr>
        <w:t>for</w:t>
      </w:r>
      <w:r w:rsidR="00F56099">
        <w:rPr>
          <w:i/>
          <w:iCs/>
          <w:shd w:val="clear" w:color="auto" w:fill="FFFFFF"/>
        </w:rPr>
        <w:t xml:space="preserve"> </w:t>
      </w:r>
      <w:r w:rsidRPr="000C4115">
        <w:rPr>
          <w:i/>
          <w:iCs/>
          <w:shd w:val="clear" w:color="auto" w:fill="FFFFFF"/>
        </w:rPr>
        <w:t>a</w:t>
      </w:r>
      <w:r w:rsidR="00F56099">
        <w:rPr>
          <w:i/>
          <w:iCs/>
          <w:shd w:val="clear" w:color="auto" w:fill="FFFFFF"/>
        </w:rPr>
        <w:t xml:space="preserve"> </w:t>
      </w:r>
      <w:r w:rsidRPr="000C4115">
        <w:rPr>
          <w:i/>
          <w:iCs/>
          <w:shd w:val="clear" w:color="auto" w:fill="FFFFFF"/>
        </w:rPr>
        <w:t>righteous</w:t>
      </w:r>
      <w:r w:rsidR="00F56099">
        <w:rPr>
          <w:i/>
          <w:iCs/>
          <w:shd w:val="clear" w:color="auto" w:fill="FFFFFF"/>
        </w:rPr>
        <w:t xml:space="preserve"> </w:t>
      </w:r>
      <w:r w:rsidRPr="000C4115">
        <w:rPr>
          <w:i/>
          <w:iCs/>
          <w:shd w:val="clear" w:color="auto" w:fill="FFFFFF"/>
        </w:rPr>
        <w:t>man</w:t>
      </w:r>
      <w:r w:rsidR="00F56099">
        <w:rPr>
          <w:i/>
          <w:iCs/>
          <w:shd w:val="clear" w:color="auto" w:fill="FFFFFF"/>
        </w:rPr>
        <w:t xml:space="preserve"> </w:t>
      </w:r>
      <w:r w:rsidRPr="000C4115">
        <w:rPr>
          <w:i/>
          <w:iCs/>
          <w:shd w:val="clear" w:color="auto" w:fill="FFFFFF"/>
        </w:rPr>
        <w:t>to</w:t>
      </w:r>
      <w:r w:rsidR="00F56099">
        <w:rPr>
          <w:i/>
          <w:iCs/>
          <w:shd w:val="clear" w:color="auto" w:fill="FFFFFF"/>
        </w:rPr>
        <w:t xml:space="preserve"> </w:t>
      </w:r>
      <w:r w:rsidRPr="000C4115">
        <w:rPr>
          <w:i/>
          <w:iCs/>
          <w:shd w:val="clear" w:color="auto" w:fill="FFFFFF"/>
        </w:rPr>
        <w:t>do</w:t>
      </w:r>
      <w:r w:rsidR="00F56099">
        <w:rPr>
          <w:i/>
          <w:iCs/>
          <w:shd w:val="clear" w:color="auto" w:fill="FFFFFF"/>
        </w:rPr>
        <w:t xml:space="preserve"> </w:t>
      </w:r>
      <w:r w:rsidRPr="000C4115">
        <w:rPr>
          <w:i/>
          <w:iCs/>
          <w:shd w:val="clear" w:color="auto" w:fill="FFFFFF"/>
        </w:rPr>
        <w:t>at</w:t>
      </w:r>
      <w:r w:rsidR="00F56099">
        <w:rPr>
          <w:i/>
          <w:iCs/>
          <w:shd w:val="clear" w:color="auto" w:fill="FFFFFF"/>
        </w:rPr>
        <w:t xml:space="preserve"> </w:t>
      </w:r>
      <w:r w:rsidRPr="000C4115">
        <w:rPr>
          <w:i/>
          <w:iCs/>
          <w:shd w:val="clear" w:color="auto" w:fill="FFFFFF"/>
        </w:rPr>
        <w:t>such</w:t>
      </w:r>
      <w:r w:rsidR="00F56099">
        <w:rPr>
          <w:i/>
          <w:iCs/>
          <w:shd w:val="clear" w:color="auto" w:fill="FFFFFF"/>
        </w:rPr>
        <w:t xml:space="preserve"> </w:t>
      </w:r>
      <w:r w:rsidRPr="000C4115">
        <w:rPr>
          <w:i/>
          <w:iCs/>
          <w:shd w:val="clear" w:color="auto" w:fill="FFFFFF"/>
        </w:rPr>
        <w:t>a</w:t>
      </w:r>
      <w:r w:rsidR="00F56099">
        <w:rPr>
          <w:i/>
          <w:iCs/>
          <w:shd w:val="clear" w:color="auto" w:fill="FFFFFF"/>
        </w:rPr>
        <w:t xml:space="preserve"> </w:t>
      </w:r>
      <w:r w:rsidRPr="000C4115">
        <w:rPr>
          <w:i/>
          <w:iCs/>
          <w:shd w:val="clear" w:color="auto" w:fill="FFFFFF"/>
        </w:rPr>
        <w:t>time</w:t>
      </w:r>
      <w:r w:rsidR="00F56099">
        <w:rPr>
          <w:i/>
          <w:iCs/>
          <w:shd w:val="clear" w:color="auto" w:fill="FFFFFF"/>
        </w:rPr>
        <w:t xml:space="preserve"> </w:t>
      </w:r>
      <w:r w:rsidRPr="000C4115">
        <w:rPr>
          <w:i/>
          <w:iCs/>
          <w:shd w:val="clear" w:color="auto" w:fill="FFFFFF"/>
        </w:rPr>
        <w:t>is</w:t>
      </w:r>
      <w:r w:rsidR="00F56099">
        <w:rPr>
          <w:i/>
          <w:iCs/>
          <w:shd w:val="clear" w:color="auto" w:fill="FFFFFF"/>
        </w:rPr>
        <w:t xml:space="preserve"> </w:t>
      </w:r>
      <w:r w:rsidRPr="000C4115">
        <w:rPr>
          <w:i/>
          <w:iCs/>
          <w:shd w:val="clear" w:color="auto" w:fill="FFFFFF"/>
        </w:rPr>
        <w:t>to</w:t>
      </w:r>
      <w:r w:rsidR="00F56099">
        <w:rPr>
          <w:i/>
          <w:iCs/>
          <w:shd w:val="clear" w:color="auto" w:fill="FFFFFF"/>
        </w:rPr>
        <w:t xml:space="preserve"> </w:t>
      </w:r>
      <w:r w:rsidRPr="000C4115">
        <w:rPr>
          <w:i/>
          <w:iCs/>
          <w:shd w:val="clear" w:color="auto" w:fill="FFFFFF"/>
        </w:rPr>
        <w:t>forget</w:t>
      </w:r>
      <w:r w:rsidR="00F56099">
        <w:rPr>
          <w:i/>
          <w:iCs/>
          <w:shd w:val="clear" w:color="auto" w:fill="FFFFFF"/>
        </w:rPr>
        <w:t xml:space="preserve"> </w:t>
      </w:r>
      <w:r w:rsidRPr="000C4115">
        <w:rPr>
          <w:i/>
          <w:iCs/>
          <w:shd w:val="clear" w:color="auto" w:fill="FFFFFF"/>
        </w:rPr>
        <w:t>himself</w:t>
      </w:r>
      <w:r w:rsidR="00F56099">
        <w:rPr>
          <w:i/>
          <w:iCs/>
          <w:shd w:val="clear" w:color="auto" w:fill="FFFFFF"/>
        </w:rPr>
        <w:t xml:space="preserve"> </w:t>
      </w:r>
      <w:r w:rsidRPr="000C4115">
        <w:rPr>
          <w:i/>
          <w:iCs/>
          <w:shd w:val="clear" w:color="auto" w:fill="FFFFFF"/>
        </w:rPr>
        <w:t>and</w:t>
      </w:r>
      <w:r w:rsidR="00F56099">
        <w:rPr>
          <w:i/>
          <w:iCs/>
          <w:shd w:val="clear" w:color="auto" w:fill="FFFFFF"/>
        </w:rPr>
        <w:t xml:space="preserve"> </w:t>
      </w:r>
      <w:r w:rsidRPr="000C4115">
        <w:rPr>
          <w:i/>
          <w:iCs/>
          <w:shd w:val="clear" w:color="auto" w:fill="FFFFFF"/>
        </w:rPr>
        <w:t>espouse</w:t>
      </w:r>
      <w:r w:rsidR="00F56099">
        <w:rPr>
          <w:i/>
          <w:iCs/>
          <w:shd w:val="clear" w:color="auto" w:fill="FFFFFF"/>
        </w:rPr>
        <w:t xml:space="preserve"> </w:t>
      </w:r>
      <w:r w:rsidRPr="000C4115">
        <w:rPr>
          <w:i/>
          <w:iCs/>
          <w:shd w:val="clear" w:color="auto" w:fill="FFFFFF"/>
        </w:rPr>
        <w:t>the</w:t>
      </w:r>
      <w:r w:rsidR="00F56099">
        <w:rPr>
          <w:i/>
          <w:iCs/>
          <w:shd w:val="clear" w:color="auto" w:fill="FFFFFF"/>
        </w:rPr>
        <w:t xml:space="preserve"> </w:t>
      </w:r>
      <w:r w:rsidRPr="000C4115">
        <w:rPr>
          <w:i/>
          <w:iCs/>
          <w:shd w:val="clear" w:color="auto" w:fill="FFFFFF"/>
        </w:rPr>
        <w:t>cause</w:t>
      </w:r>
      <w:r w:rsidR="00F56099">
        <w:rPr>
          <w:i/>
          <w:iCs/>
          <w:shd w:val="clear" w:color="auto" w:fill="FFFFFF"/>
        </w:rPr>
        <w:t xml:space="preserve"> </w:t>
      </w:r>
      <w:r w:rsidRPr="000C4115">
        <w:rPr>
          <w:i/>
          <w:iCs/>
          <w:shd w:val="clear" w:color="auto" w:fill="FFFFFF"/>
        </w:rPr>
        <w:t>of</w:t>
      </w:r>
      <w:r w:rsidR="00F56099">
        <w:rPr>
          <w:i/>
          <w:iCs/>
          <w:shd w:val="clear" w:color="auto" w:fill="FFFFFF"/>
        </w:rPr>
        <w:t xml:space="preserve"> </w:t>
      </w:r>
      <w:r w:rsidRPr="000C4115">
        <w:rPr>
          <w:i/>
          <w:iCs/>
          <w:shd w:val="clear" w:color="auto" w:fill="FFFFFF"/>
        </w:rPr>
        <w:t>the</w:t>
      </w:r>
      <w:r w:rsidR="00F56099">
        <w:rPr>
          <w:i/>
          <w:iCs/>
          <w:shd w:val="clear" w:color="auto" w:fill="FFFFFF"/>
        </w:rPr>
        <w:t xml:space="preserve"> </w:t>
      </w:r>
      <w:r w:rsidRPr="000C4115">
        <w:rPr>
          <w:i/>
          <w:iCs/>
          <w:shd w:val="clear" w:color="auto" w:fill="FFFFFF"/>
        </w:rPr>
        <w:t>whole</w:t>
      </w:r>
      <w:r w:rsidR="00F56099">
        <w:rPr>
          <w:i/>
          <w:iCs/>
          <w:shd w:val="clear" w:color="auto" w:fill="FFFFFF"/>
        </w:rPr>
        <w:t xml:space="preserve"> </w:t>
      </w:r>
      <w:r w:rsidRPr="000C4115">
        <w:rPr>
          <w:i/>
          <w:iCs/>
          <w:shd w:val="clear" w:color="auto" w:fill="FFFFFF"/>
        </w:rPr>
        <w:t>world</w:t>
      </w:r>
      <w:r w:rsidR="00F56099">
        <w:rPr>
          <w:i/>
          <w:iCs/>
          <w:shd w:val="clear" w:color="auto" w:fill="FFFFFF"/>
        </w:rPr>
        <w:t xml:space="preserve"> </w:t>
      </w:r>
      <w:r w:rsidRPr="000C4115">
        <w:rPr>
          <w:i/>
          <w:iCs/>
          <w:shd w:val="clear" w:color="auto" w:fill="FFFFFF"/>
        </w:rPr>
        <w:t>in</w:t>
      </w:r>
      <w:r w:rsidR="00F56099">
        <w:rPr>
          <w:i/>
          <w:iCs/>
          <w:shd w:val="clear" w:color="auto" w:fill="FFFFFF"/>
        </w:rPr>
        <w:t xml:space="preserve"> </w:t>
      </w:r>
      <w:r w:rsidRPr="000C4115">
        <w:rPr>
          <w:i/>
          <w:iCs/>
          <w:shd w:val="clear" w:color="auto" w:fill="FFFFFF"/>
        </w:rPr>
        <w:t>order</w:t>
      </w:r>
      <w:r w:rsidR="00F56099">
        <w:rPr>
          <w:i/>
          <w:iCs/>
          <w:shd w:val="clear" w:color="auto" w:fill="FFFFFF"/>
        </w:rPr>
        <w:t xml:space="preserve"> </w:t>
      </w:r>
      <w:r w:rsidRPr="000C4115">
        <w:rPr>
          <w:i/>
          <w:iCs/>
          <w:shd w:val="clear" w:color="auto" w:fill="FFFFFF"/>
        </w:rPr>
        <w:t>to</w:t>
      </w:r>
      <w:r w:rsidR="00F56099">
        <w:rPr>
          <w:i/>
          <w:iCs/>
          <w:shd w:val="clear" w:color="auto" w:fill="FFFFFF"/>
        </w:rPr>
        <w:t xml:space="preserve"> </w:t>
      </w:r>
      <w:r w:rsidRPr="000C4115">
        <w:rPr>
          <w:i/>
          <w:iCs/>
          <w:shd w:val="clear" w:color="auto" w:fill="FFFFFF"/>
        </w:rPr>
        <w:t>appease</w:t>
      </w:r>
      <w:r w:rsidR="00F56099">
        <w:rPr>
          <w:i/>
          <w:iCs/>
          <w:shd w:val="clear" w:color="auto" w:fill="FFFFFF"/>
        </w:rPr>
        <w:t xml:space="preserve"> </w:t>
      </w:r>
      <w:r w:rsidRPr="000C4115">
        <w:rPr>
          <w:i/>
          <w:iCs/>
          <w:shd w:val="clear" w:color="auto" w:fill="FFFFFF"/>
        </w:rPr>
        <w:t>God</w:t>
      </w:r>
      <w:r w:rsidR="00585328">
        <w:rPr>
          <w:i/>
          <w:iCs/>
          <w:shd w:val="clear" w:color="auto" w:fill="FFFFFF"/>
        </w:rPr>
        <w:t>’</w:t>
      </w:r>
      <w:r w:rsidRPr="000C4115">
        <w:rPr>
          <w:i/>
          <w:iCs/>
          <w:shd w:val="clear" w:color="auto" w:fill="FFFFFF"/>
        </w:rPr>
        <w:t>s</w:t>
      </w:r>
      <w:r w:rsidR="00F56099">
        <w:rPr>
          <w:i/>
          <w:iCs/>
          <w:shd w:val="clear" w:color="auto" w:fill="FFFFFF"/>
        </w:rPr>
        <w:t xml:space="preserve"> </w:t>
      </w:r>
      <w:r w:rsidRPr="000C4115">
        <w:rPr>
          <w:i/>
          <w:iCs/>
          <w:shd w:val="clear" w:color="auto" w:fill="FFFFFF"/>
        </w:rPr>
        <w:t>wrath</w:t>
      </w:r>
      <w:r w:rsidR="00F56099">
        <w:rPr>
          <w:i/>
          <w:iCs/>
          <w:shd w:val="clear" w:color="auto" w:fill="FFFFFF"/>
        </w:rPr>
        <w:t xml:space="preserve"> </w:t>
      </w:r>
      <w:r w:rsidRPr="000C4115">
        <w:rPr>
          <w:i/>
          <w:iCs/>
          <w:shd w:val="clear" w:color="auto" w:fill="FFFFFF"/>
        </w:rPr>
        <w:t>against</w:t>
      </w:r>
      <w:r w:rsidR="00F56099">
        <w:rPr>
          <w:i/>
          <w:iCs/>
          <w:shd w:val="clear" w:color="auto" w:fill="FFFFFF"/>
        </w:rPr>
        <w:t xml:space="preserve"> </w:t>
      </w:r>
      <w:r w:rsidRPr="000C4115">
        <w:rPr>
          <w:i/>
          <w:iCs/>
          <w:shd w:val="clear" w:color="auto" w:fill="FFFFFF"/>
        </w:rPr>
        <w:t>them,</w:t>
      </w:r>
      <w:r w:rsidR="00F56099">
        <w:rPr>
          <w:i/>
          <w:iCs/>
          <w:shd w:val="clear" w:color="auto" w:fill="FFFFFF"/>
        </w:rPr>
        <w:t xml:space="preserve"> </w:t>
      </w:r>
      <w:r w:rsidRPr="000C4115">
        <w:rPr>
          <w:i/>
          <w:iCs/>
          <w:shd w:val="clear" w:color="auto" w:fill="FFFFFF"/>
        </w:rPr>
        <w:t>as</w:t>
      </w:r>
      <w:r w:rsidR="00F56099">
        <w:rPr>
          <w:i/>
          <w:iCs/>
          <w:shd w:val="clear" w:color="auto" w:fill="FFFFFF"/>
        </w:rPr>
        <w:t xml:space="preserve"> </w:t>
      </w:r>
      <w:r w:rsidR="00340AE8">
        <w:rPr>
          <w:i/>
          <w:iCs/>
          <w:shd w:val="clear" w:color="auto" w:fill="FFFFFF"/>
        </w:rPr>
        <w:t>Moshe</w:t>
      </w:r>
      <w:r w:rsidR="00F56099">
        <w:rPr>
          <w:i/>
          <w:iCs/>
          <w:shd w:val="clear" w:color="auto" w:fill="FFFFFF"/>
        </w:rPr>
        <w:t xml:space="preserve"> </w:t>
      </w:r>
      <w:r w:rsidRPr="000C4115">
        <w:rPr>
          <w:i/>
          <w:iCs/>
          <w:shd w:val="clear" w:color="auto" w:fill="FFFFFF"/>
        </w:rPr>
        <w:t>did</w:t>
      </w:r>
      <w:r w:rsidR="00F56099">
        <w:rPr>
          <w:i/>
          <w:iCs/>
          <w:shd w:val="clear" w:color="auto" w:fill="FFFFFF"/>
        </w:rPr>
        <w:t xml:space="preserve"> </w:t>
      </w:r>
      <w:r w:rsidRPr="000C4115">
        <w:rPr>
          <w:i/>
          <w:iCs/>
          <w:shd w:val="clear" w:color="auto" w:fill="FFFFFF"/>
        </w:rPr>
        <w:t>when</w:t>
      </w:r>
      <w:r w:rsidR="00F56099">
        <w:rPr>
          <w:i/>
          <w:iCs/>
          <w:shd w:val="clear" w:color="auto" w:fill="FFFFFF"/>
        </w:rPr>
        <w:t xml:space="preserve"> </w:t>
      </w:r>
      <w:r w:rsidRPr="000C4115">
        <w:rPr>
          <w:i/>
          <w:iCs/>
          <w:shd w:val="clear" w:color="auto" w:fill="FFFFFF"/>
        </w:rPr>
        <w:t>Israel</w:t>
      </w:r>
      <w:r w:rsidR="00F56099">
        <w:rPr>
          <w:i/>
          <w:iCs/>
          <w:shd w:val="clear" w:color="auto" w:fill="FFFFFF"/>
        </w:rPr>
        <w:t xml:space="preserve"> </w:t>
      </w:r>
      <w:r w:rsidRPr="000C4115">
        <w:rPr>
          <w:i/>
          <w:iCs/>
          <w:shd w:val="clear" w:color="auto" w:fill="FFFFFF"/>
        </w:rPr>
        <w:t>sinned.</w:t>
      </w:r>
      <w:r w:rsidR="00F56099">
        <w:rPr>
          <w:i/>
          <w:iCs/>
          <w:shd w:val="clear" w:color="auto" w:fill="FFFFFF"/>
        </w:rPr>
        <w:t xml:space="preserve"> </w:t>
      </w:r>
      <w:r w:rsidRPr="000C4115">
        <w:rPr>
          <w:i/>
          <w:iCs/>
          <w:shd w:val="clear" w:color="auto" w:fill="FFFFFF"/>
        </w:rPr>
        <w:t>When</w:t>
      </w:r>
      <w:r w:rsidR="00F56099">
        <w:rPr>
          <w:i/>
          <w:iCs/>
          <w:shd w:val="clear" w:color="auto" w:fill="FFFFFF"/>
        </w:rPr>
        <w:t xml:space="preserve"> </w:t>
      </w:r>
      <w:r w:rsidRPr="000C4115">
        <w:rPr>
          <w:i/>
          <w:iCs/>
          <w:shd w:val="clear" w:color="auto" w:fill="FFFFFF"/>
        </w:rPr>
        <w:t>God,</w:t>
      </w:r>
      <w:r w:rsidR="00F56099">
        <w:rPr>
          <w:i/>
          <w:iCs/>
          <w:shd w:val="clear" w:color="auto" w:fill="FFFFFF"/>
        </w:rPr>
        <w:t xml:space="preserve"> </w:t>
      </w:r>
      <w:r w:rsidRPr="000C4115">
        <w:rPr>
          <w:i/>
          <w:iCs/>
          <w:shd w:val="clear" w:color="auto" w:fill="FFFFFF"/>
        </w:rPr>
        <w:t>however,</w:t>
      </w:r>
      <w:r w:rsidR="00F56099">
        <w:rPr>
          <w:i/>
          <w:iCs/>
          <w:shd w:val="clear" w:color="auto" w:fill="FFFFFF"/>
        </w:rPr>
        <w:t xml:space="preserve"> </w:t>
      </w:r>
      <w:r w:rsidRPr="000C4115">
        <w:rPr>
          <w:i/>
          <w:iCs/>
          <w:shd w:val="clear" w:color="auto" w:fill="FFFFFF"/>
        </w:rPr>
        <w:t>said</w:t>
      </w:r>
      <w:r w:rsidR="00F56099">
        <w:rPr>
          <w:i/>
          <w:iCs/>
          <w:shd w:val="clear" w:color="auto" w:fill="FFFFFF"/>
        </w:rPr>
        <w:t xml:space="preserve"> </w:t>
      </w:r>
      <w:r w:rsidRPr="000C4115">
        <w:rPr>
          <w:i/>
          <w:iCs/>
          <w:shd w:val="clear" w:color="auto" w:fill="FFFFFF"/>
        </w:rPr>
        <w:t>to</w:t>
      </w:r>
      <w:r w:rsidR="00F56099">
        <w:rPr>
          <w:i/>
          <w:iCs/>
          <w:shd w:val="clear" w:color="auto" w:fill="FFFFFF"/>
        </w:rPr>
        <w:t xml:space="preserve"> </w:t>
      </w:r>
      <w:r w:rsidRPr="000C4115">
        <w:rPr>
          <w:i/>
          <w:iCs/>
          <w:shd w:val="clear" w:color="auto" w:fill="FFFFFF"/>
        </w:rPr>
        <w:t>Noach,</w:t>
      </w:r>
      <w:r w:rsidR="00F56099">
        <w:rPr>
          <w:i/>
          <w:iCs/>
          <w:shd w:val="clear" w:color="auto" w:fill="FFFFFF"/>
        </w:rPr>
        <w:t xml:space="preserve"> </w:t>
      </w:r>
      <w:r w:rsidR="00585328">
        <w:rPr>
          <w:i/>
          <w:iCs/>
          <w:shd w:val="clear" w:color="auto" w:fill="FFFFFF"/>
        </w:rPr>
        <w:t>“</w:t>
      </w:r>
      <w:r w:rsidRPr="000C4115">
        <w:rPr>
          <w:i/>
          <w:iCs/>
          <w:shd w:val="clear" w:color="auto" w:fill="FFFFFF"/>
        </w:rPr>
        <w:t>The</w:t>
      </w:r>
      <w:r w:rsidR="00F56099">
        <w:rPr>
          <w:i/>
          <w:iCs/>
          <w:shd w:val="clear" w:color="auto" w:fill="FFFFFF"/>
        </w:rPr>
        <w:t xml:space="preserve"> </w:t>
      </w:r>
      <w:r w:rsidRPr="000C4115">
        <w:rPr>
          <w:i/>
          <w:iCs/>
          <w:shd w:val="clear" w:color="auto" w:fill="FFFFFF"/>
        </w:rPr>
        <w:t>end</w:t>
      </w:r>
      <w:r w:rsidR="00F56099">
        <w:rPr>
          <w:i/>
          <w:iCs/>
          <w:shd w:val="clear" w:color="auto" w:fill="FFFFFF"/>
        </w:rPr>
        <w:t xml:space="preserve"> </w:t>
      </w:r>
      <w:r w:rsidRPr="000C4115">
        <w:rPr>
          <w:i/>
          <w:iCs/>
          <w:shd w:val="clear" w:color="auto" w:fill="FFFFFF"/>
        </w:rPr>
        <w:t>of</w:t>
      </w:r>
      <w:r w:rsidR="00F56099">
        <w:rPr>
          <w:i/>
          <w:iCs/>
          <w:shd w:val="clear" w:color="auto" w:fill="FFFFFF"/>
        </w:rPr>
        <w:t xml:space="preserve"> </w:t>
      </w:r>
      <w:r w:rsidRPr="000C4115">
        <w:rPr>
          <w:i/>
          <w:iCs/>
          <w:shd w:val="clear" w:color="auto" w:fill="FFFFFF"/>
        </w:rPr>
        <w:t>all</w:t>
      </w:r>
      <w:r w:rsidR="00F56099">
        <w:rPr>
          <w:i/>
          <w:iCs/>
          <w:shd w:val="clear" w:color="auto" w:fill="FFFFFF"/>
        </w:rPr>
        <w:t xml:space="preserve"> </w:t>
      </w:r>
      <w:r w:rsidRPr="000C4115">
        <w:rPr>
          <w:i/>
          <w:iCs/>
          <w:shd w:val="clear" w:color="auto" w:fill="FFFFFF"/>
        </w:rPr>
        <w:t>flesh</w:t>
      </w:r>
      <w:r w:rsidR="00F56099">
        <w:rPr>
          <w:i/>
          <w:iCs/>
          <w:shd w:val="clear" w:color="auto" w:fill="FFFFFF"/>
        </w:rPr>
        <w:t xml:space="preserve"> </w:t>
      </w:r>
      <w:r w:rsidRPr="000C4115">
        <w:rPr>
          <w:i/>
          <w:iCs/>
          <w:shd w:val="clear" w:color="auto" w:fill="FFFFFF"/>
        </w:rPr>
        <w:t>is</w:t>
      </w:r>
      <w:r w:rsidR="00F56099">
        <w:rPr>
          <w:i/>
          <w:iCs/>
          <w:shd w:val="clear" w:color="auto" w:fill="FFFFFF"/>
        </w:rPr>
        <w:t xml:space="preserve"> </w:t>
      </w:r>
      <w:r w:rsidRPr="000C4115">
        <w:rPr>
          <w:i/>
          <w:iCs/>
          <w:shd w:val="clear" w:color="auto" w:fill="FFFFFF"/>
        </w:rPr>
        <w:t>come</w:t>
      </w:r>
      <w:r w:rsidR="00F56099">
        <w:rPr>
          <w:i/>
          <w:iCs/>
          <w:shd w:val="clear" w:color="auto" w:fill="FFFFFF"/>
        </w:rPr>
        <w:t xml:space="preserve"> </w:t>
      </w:r>
      <w:r w:rsidRPr="000C4115">
        <w:rPr>
          <w:i/>
          <w:iCs/>
          <w:shd w:val="clear" w:color="auto" w:fill="FFFFFF"/>
        </w:rPr>
        <w:t>before</w:t>
      </w:r>
      <w:r w:rsidR="00F56099">
        <w:rPr>
          <w:i/>
          <w:iCs/>
          <w:shd w:val="clear" w:color="auto" w:fill="FFFFFF"/>
        </w:rPr>
        <w:t xml:space="preserve"> </w:t>
      </w:r>
      <w:r w:rsidRPr="000C4115">
        <w:rPr>
          <w:i/>
          <w:iCs/>
          <w:shd w:val="clear" w:color="auto" w:fill="FFFFFF"/>
        </w:rPr>
        <w:t>me</w:t>
      </w:r>
      <w:r w:rsidR="00585328">
        <w:rPr>
          <w:i/>
          <w:iCs/>
          <w:shd w:val="clear" w:color="auto" w:fill="FFFFFF"/>
        </w:rPr>
        <w:t>”</w:t>
      </w:r>
      <w:r w:rsidRPr="000C4115">
        <w:rPr>
          <w:i/>
          <w:iCs/>
          <w:shd w:val="clear" w:color="auto" w:fill="FFFFFF"/>
        </w:rPr>
        <w:t>,</w:t>
      </w:r>
      <w:r w:rsidR="00F56099">
        <w:rPr>
          <w:i/>
          <w:iCs/>
          <w:shd w:val="clear" w:color="auto" w:fill="FFFFFF"/>
        </w:rPr>
        <w:t xml:space="preserve"> </w:t>
      </w:r>
      <w:r w:rsidRPr="000C4115">
        <w:rPr>
          <w:i/>
          <w:iCs/>
          <w:shd w:val="clear" w:color="auto" w:fill="FFFFFF"/>
        </w:rPr>
        <w:t>Noach</w:t>
      </w:r>
      <w:r w:rsidR="00F56099">
        <w:rPr>
          <w:i/>
          <w:iCs/>
          <w:shd w:val="clear" w:color="auto" w:fill="FFFFFF"/>
        </w:rPr>
        <w:t xml:space="preserve"> </w:t>
      </w:r>
      <w:r w:rsidRPr="000C4115">
        <w:rPr>
          <w:i/>
          <w:iCs/>
          <w:shd w:val="clear" w:color="auto" w:fill="FFFFFF"/>
        </w:rPr>
        <w:t>replied,</w:t>
      </w:r>
      <w:r w:rsidR="00F56099">
        <w:rPr>
          <w:i/>
          <w:iCs/>
          <w:shd w:val="clear" w:color="auto" w:fill="FFFFFF"/>
        </w:rPr>
        <w:t xml:space="preserve"> </w:t>
      </w:r>
      <w:r w:rsidR="00585328">
        <w:rPr>
          <w:i/>
          <w:iCs/>
          <w:shd w:val="clear" w:color="auto" w:fill="FFFFFF"/>
        </w:rPr>
        <w:t>“</w:t>
      </w:r>
      <w:r w:rsidRPr="000C4115">
        <w:rPr>
          <w:i/>
          <w:iCs/>
          <w:shd w:val="clear" w:color="auto" w:fill="FFFFFF"/>
        </w:rPr>
        <w:t>And</w:t>
      </w:r>
      <w:r w:rsidR="00F56099">
        <w:rPr>
          <w:i/>
          <w:iCs/>
          <w:shd w:val="clear" w:color="auto" w:fill="FFFFFF"/>
        </w:rPr>
        <w:t xml:space="preserve"> </w:t>
      </w:r>
      <w:r w:rsidRPr="000C4115">
        <w:rPr>
          <w:i/>
          <w:iCs/>
          <w:shd w:val="clear" w:color="auto" w:fill="FFFFFF"/>
        </w:rPr>
        <w:t>what</w:t>
      </w:r>
      <w:r w:rsidR="00F56099">
        <w:rPr>
          <w:i/>
          <w:iCs/>
          <w:shd w:val="clear" w:color="auto" w:fill="FFFFFF"/>
        </w:rPr>
        <w:t xml:space="preserve"> </w:t>
      </w:r>
      <w:r w:rsidRPr="000C4115">
        <w:rPr>
          <w:i/>
          <w:iCs/>
          <w:shd w:val="clear" w:color="auto" w:fill="FFFFFF"/>
        </w:rPr>
        <w:t>wilt</w:t>
      </w:r>
      <w:r w:rsidR="00F56099">
        <w:rPr>
          <w:i/>
          <w:iCs/>
          <w:shd w:val="clear" w:color="auto" w:fill="FFFFFF"/>
        </w:rPr>
        <w:t xml:space="preserve"> </w:t>
      </w:r>
      <w:r w:rsidRPr="000C4115">
        <w:rPr>
          <w:i/>
          <w:iCs/>
          <w:shd w:val="clear" w:color="auto" w:fill="FFFFFF"/>
        </w:rPr>
        <w:t>thou</w:t>
      </w:r>
      <w:r w:rsidR="00F56099">
        <w:rPr>
          <w:i/>
          <w:iCs/>
          <w:shd w:val="clear" w:color="auto" w:fill="FFFFFF"/>
        </w:rPr>
        <w:t xml:space="preserve"> </w:t>
      </w:r>
      <w:r w:rsidRPr="000C4115">
        <w:rPr>
          <w:i/>
          <w:iCs/>
          <w:shd w:val="clear" w:color="auto" w:fill="FFFFFF"/>
        </w:rPr>
        <w:t>do</w:t>
      </w:r>
      <w:r w:rsidR="00F56099">
        <w:rPr>
          <w:i/>
          <w:iCs/>
          <w:shd w:val="clear" w:color="auto" w:fill="FFFFFF"/>
        </w:rPr>
        <w:t xml:space="preserve"> </w:t>
      </w:r>
      <w:r w:rsidRPr="000C4115">
        <w:rPr>
          <w:i/>
          <w:iCs/>
          <w:shd w:val="clear" w:color="auto" w:fill="FFFFFF"/>
        </w:rPr>
        <w:t>to</w:t>
      </w:r>
      <w:r w:rsidR="00F56099">
        <w:rPr>
          <w:i/>
          <w:iCs/>
          <w:shd w:val="clear" w:color="auto" w:fill="FFFFFF"/>
        </w:rPr>
        <w:t xml:space="preserve"> </w:t>
      </w:r>
      <w:r w:rsidRPr="000C4115">
        <w:rPr>
          <w:i/>
          <w:iCs/>
          <w:shd w:val="clear" w:color="auto" w:fill="FFFFFF"/>
        </w:rPr>
        <w:t>me?</w:t>
      </w:r>
      <w:r w:rsidR="00585328">
        <w:rPr>
          <w:i/>
          <w:iCs/>
          <w:shd w:val="clear" w:color="auto" w:fill="FFFFFF"/>
        </w:rPr>
        <w:t>”</w:t>
      </w:r>
      <w:r w:rsidRPr="000C4115">
        <w:rPr>
          <w:i/>
          <w:iCs/>
          <w:shd w:val="clear" w:color="auto" w:fill="FFFFFF"/>
        </w:rPr>
        <w:t>,</w:t>
      </w:r>
      <w:r w:rsidR="00F56099">
        <w:rPr>
          <w:i/>
          <w:iCs/>
          <w:shd w:val="clear" w:color="auto" w:fill="FFFFFF"/>
        </w:rPr>
        <w:t xml:space="preserve"> </w:t>
      </w:r>
      <w:r w:rsidRPr="000C4115">
        <w:rPr>
          <w:i/>
          <w:iCs/>
          <w:shd w:val="clear" w:color="auto" w:fill="FFFFFF"/>
        </w:rPr>
        <w:t>to</w:t>
      </w:r>
      <w:r w:rsidR="00F56099">
        <w:rPr>
          <w:i/>
          <w:iCs/>
          <w:shd w:val="clear" w:color="auto" w:fill="FFFFFF"/>
        </w:rPr>
        <w:t xml:space="preserve"> </w:t>
      </w:r>
      <w:r w:rsidRPr="000C4115">
        <w:rPr>
          <w:i/>
          <w:iCs/>
          <w:shd w:val="clear" w:color="auto" w:fill="FFFFFF"/>
        </w:rPr>
        <w:t>which</w:t>
      </w:r>
      <w:r w:rsidR="00F56099">
        <w:rPr>
          <w:i/>
          <w:iCs/>
          <w:shd w:val="clear" w:color="auto" w:fill="FFFFFF"/>
        </w:rPr>
        <w:t xml:space="preserve"> </w:t>
      </w:r>
      <w:r w:rsidRPr="000C4115">
        <w:rPr>
          <w:i/>
          <w:iCs/>
          <w:shd w:val="clear" w:color="auto" w:fill="FFFFFF"/>
        </w:rPr>
        <w:t>God</w:t>
      </w:r>
      <w:r w:rsidR="00F56099">
        <w:rPr>
          <w:i/>
          <w:iCs/>
          <w:shd w:val="clear" w:color="auto" w:fill="FFFFFF"/>
        </w:rPr>
        <w:t xml:space="preserve"> </w:t>
      </w:r>
      <w:r w:rsidRPr="000C4115">
        <w:rPr>
          <w:i/>
          <w:iCs/>
          <w:shd w:val="clear" w:color="auto" w:fill="FFFFFF"/>
        </w:rPr>
        <w:t>replied,</w:t>
      </w:r>
      <w:r w:rsidR="00F56099">
        <w:rPr>
          <w:i/>
          <w:iCs/>
          <w:shd w:val="clear" w:color="auto" w:fill="FFFFFF"/>
        </w:rPr>
        <w:t xml:space="preserve"> </w:t>
      </w:r>
      <w:r w:rsidR="00585328">
        <w:rPr>
          <w:i/>
          <w:iCs/>
          <w:shd w:val="clear" w:color="auto" w:fill="FFFFFF"/>
        </w:rPr>
        <w:t>“</w:t>
      </w:r>
      <w:r w:rsidRPr="000C4115">
        <w:rPr>
          <w:i/>
          <w:iCs/>
          <w:shd w:val="clear" w:color="auto" w:fill="FFFFFF"/>
        </w:rPr>
        <w:t>I</w:t>
      </w:r>
      <w:r w:rsidR="00F56099">
        <w:rPr>
          <w:i/>
          <w:iCs/>
          <w:shd w:val="clear" w:color="auto" w:fill="FFFFFF"/>
        </w:rPr>
        <w:t xml:space="preserve"> </w:t>
      </w:r>
      <w:r w:rsidRPr="000C4115">
        <w:rPr>
          <w:i/>
          <w:iCs/>
          <w:shd w:val="clear" w:color="auto" w:fill="FFFFFF"/>
        </w:rPr>
        <w:t>will</w:t>
      </w:r>
      <w:r w:rsidR="00F56099">
        <w:rPr>
          <w:i/>
          <w:iCs/>
          <w:shd w:val="clear" w:color="auto" w:fill="FFFFFF"/>
        </w:rPr>
        <w:t xml:space="preserve"> </w:t>
      </w:r>
      <w:r w:rsidRPr="000C4115">
        <w:rPr>
          <w:i/>
          <w:iCs/>
          <w:shd w:val="clear" w:color="auto" w:fill="FFFFFF"/>
        </w:rPr>
        <w:t>establish</w:t>
      </w:r>
      <w:r w:rsidR="00F56099">
        <w:rPr>
          <w:i/>
          <w:iCs/>
          <w:shd w:val="clear" w:color="auto" w:fill="FFFFFF"/>
        </w:rPr>
        <w:t xml:space="preserve"> </w:t>
      </w:r>
      <w:r w:rsidRPr="000C4115">
        <w:rPr>
          <w:i/>
          <w:iCs/>
          <w:shd w:val="clear" w:color="auto" w:fill="FFFFFF"/>
        </w:rPr>
        <w:t>my</w:t>
      </w:r>
      <w:r w:rsidR="00F56099">
        <w:rPr>
          <w:i/>
          <w:iCs/>
          <w:shd w:val="clear" w:color="auto" w:fill="FFFFFF"/>
        </w:rPr>
        <w:t xml:space="preserve"> </w:t>
      </w:r>
      <w:r w:rsidRPr="000C4115">
        <w:rPr>
          <w:i/>
          <w:iCs/>
          <w:shd w:val="clear" w:color="auto" w:fill="FFFFFF"/>
        </w:rPr>
        <w:t>covenant</w:t>
      </w:r>
      <w:r w:rsidR="00F56099">
        <w:rPr>
          <w:i/>
          <w:iCs/>
          <w:shd w:val="clear" w:color="auto" w:fill="FFFFFF"/>
        </w:rPr>
        <w:t xml:space="preserve"> </w:t>
      </w:r>
      <w:r w:rsidRPr="000C4115">
        <w:rPr>
          <w:i/>
          <w:iCs/>
          <w:shd w:val="clear" w:color="auto" w:fill="FFFFFF"/>
        </w:rPr>
        <w:t>with</w:t>
      </w:r>
      <w:r w:rsidR="00F56099">
        <w:rPr>
          <w:i/>
          <w:iCs/>
          <w:shd w:val="clear" w:color="auto" w:fill="FFFFFF"/>
        </w:rPr>
        <w:t xml:space="preserve"> </w:t>
      </w:r>
      <w:r w:rsidRPr="000C4115">
        <w:rPr>
          <w:i/>
          <w:iCs/>
          <w:shd w:val="clear" w:color="auto" w:fill="FFFFFF"/>
        </w:rPr>
        <w:t>thee,</w:t>
      </w:r>
      <w:r w:rsidR="00F56099">
        <w:rPr>
          <w:i/>
          <w:iCs/>
          <w:shd w:val="clear" w:color="auto" w:fill="FFFFFF"/>
        </w:rPr>
        <w:t xml:space="preserve"> </w:t>
      </w:r>
      <w:r w:rsidRPr="000C4115">
        <w:rPr>
          <w:i/>
          <w:iCs/>
          <w:shd w:val="clear" w:color="auto" w:fill="FFFFFF"/>
        </w:rPr>
        <w:t>make</w:t>
      </w:r>
      <w:r w:rsidR="00F56099">
        <w:rPr>
          <w:i/>
          <w:iCs/>
          <w:shd w:val="clear" w:color="auto" w:fill="FFFFFF"/>
        </w:rPr>
        <w:t xml:space="preserve"> </w:t>
      </w:r>
      <w:r w:rsidRPr="000C4115">
        <w:rPr>
          <w:i/>
          <w:iCs/>
          <w:shd w:val="clear" w:color="auto" w:fill="FFFFFF"/>
        </w:rPr>
        <w:t>thee</w:t>
      </w:r>
      <w:r w:rsidR="00F56099">
        <w:rPr>
          <w:i/>
          <w:iCs/>
          <w:shd w:val="clear" w:color="auto" w:fill="FFFFFF"/>
        </w:rPr>
        <w:t xml:space="preserve"> </w:t>
      </w:r>
      <w:r w:rsidRPr="000C4115">
        <w:rPr>
          <w:i/>
          <w:iCs/>
          <w:shd w:val="clear" w:color="auto" w:fill="FFFFFF"/>
        </w:rPr>
        <w:t>an</w:t>
      </w:r>
      <w:r w:rsidR="00F56099">
        <w:rPr>
          <w:i/>
          <w:iCs/>
          <w:shd w:val="clear" w:color="auto" w:fill="FFFFFF"/>
        </w:rPr>
        <w:t xml:space="preserve"> </w:t>
      </w:r>
      <w:proofErr w:type="spellStart"/>
      <w:r w:rsidRPr="000C4115">
        <w:rPr>
          <w:i/>
          <w:iCs/>
          <w:shd w:val="clear" w:color="auto" w:fill="FFFFFF"/>
        </w:rPr>
        <w:t>ark</w:t>
      </w:r>
      <w:proofErr w:type="spellEnd"/>
      <w:r w:rsidR="00F56099">
        <w:rPr>
          <w:i/>
          <w:iCs/>
          <w:shd w:val="clear" w:color="auto" w:fill="FFFFFF"/>
        </w:rPr>
        <w:t xml:space="preserve"> </w:t>
      </w:r>
      <w:r w:rsidRPr="000C4115">
        <w:rPr>
          <w:i/>
          <w:iCs/>
          <w:shd w:val="clear" w:color="auto" w:fill="FFFFFF"/>
        </w:rPr>
        <w:t>of</w:t>
      </w:r>
      <w:r w:rsidR="00F56099">
        <w:rPr>
          <w:i/>
          <w:iCs/>
          <w:shd w:val="clear" w:color="auto" w:fill="FFFFFF"/>
        </w:rPr>
        <w:t xml:space="preserve"> </w:t>
      </w:r>
      <w:r w:rsidRPr="000C4115">
        <w:rPr>
          <w:i/>
          <w:iCs/>
          <w:shd w:val="clear" w:color="auto" w:fill="FFFFFF"/>
        </w:rPr>
        <w:t>gopher</w:t>
      </w:r>
      <w:r w:rsidR="00F56099">
        <w:rPr>
          <w:i/>
          <w:iCs/>
          <w:shd w:val="clear" w:color="auto" w:fill="FFFFFF"/>
        </w:rPr>
        <w:t xml:space="preserve"> </w:t>
      </w:r>
      <w:r w:rsidRPr="000C4115">
        <w:rPr>
          <w:i/>
          <w:iCs/>
          <w:shd w:val="clear" w:color="auto" w:fill="FFFFFF"/>
        </w:rPr>
        <w:t>wood</w:t>
      </w:r>
      <w:r w:rsidR="00585328">
        <w:rPr>
          <w:i/>
          <w:iCs/>
          <w:shd w:val="clear" w:color="auto" w:fill="FFFFFF"/>
        </w:rPr>
        <w:t>”</w:t>
      </w:r>
      <w:r w:rsidRPr="000C4115">
        <w:rPr>
          <w:i/>
          <w:iCs/>
          <w:shd w:val="clear" w:color="auto" w:fill="FFFFFF"/>
        </w:rPr>
        <w:t>.</w:t>
      </w:r>
      <w:r w:rsidR="00F56099">
        <w:rPr>
          <w:i/>
          <w:iCs/>
          <w:shd w:val="clear" w:color="auto" w:fill="FFFFFF"/>
        </w:rPr>
        <w:t xml:space="preserve"> </w:t>
      </w:r>
      <w:proofErr w:type="gramStart"/>
      <w:r w:rsidRPr="000C4115">
        <w:rPr>
          <w:i/>
          <w:iCs/>
          <w:shd w:val="clear" w:color="auto" w:fill="FFFFFF"/>
        </w:rPr>
        <w:t>So</w:t>
      </w:r>
      <w:proofErr w:type="gramEnd"/>
      <w:r w:rsidR="00F56099">
        <w:rPr>
          <w:i/>
          <w:iCs/>
          <w:shd w:val="clear" w:color="auto" w:fill="FFFFFF"/>
        </w:rPr>
        <w:t xml:space="preserve"> </w:t>
      </w:r>
      <w:r w:rsidRPr="000C4115">
        <w:rPr>
          <w:i/>
          <w:iCs/>
          <w:shd w:val="clear" w:color="auto" w:fill="FFFFFF"/>
        </w:rPr>
        <w:t>Noach</w:t>
      </w:r>
      <w:r w:rsidR="00F56099">
        <w:rPr>
          <w:i/>
          <w:iCs/>
          <w:shd w:val="clear" w:color="auto" w:fill="FFFFFF"/>
        </w:rPr>
        <w:t xml:space="preserve"> </w:t>
      </w:r>
      <w:r w:rsidRPr="000C4115">
        <w:rPr>
          <w:i/>
          <w:iCs/>
          <w:shd w:val="clear" w:color="auto" w:fill="FFFFFF"/>
        </w:rPr>
        <w:t>did</w:t>
      </w:r>
      <w:r w:rsidR="00F56099">
        <w:rPr>
          <w:i/>
          <w:iCs/>
          <w:shd w:val="clear" w:color="auto" w:fill="FFFFFF"/>
        </w:rPr>
        <w:t xml:space="preserve"> </w:t>
      </w:r>
      <w:r w:rsidRPr="000C4115">
        <w:rPr>
          <w:i/>
          <w:iCs/>
          <w:shd w:val="clear" w:color="auto" w:fill="FFFFFF"/>
        </w:rPr>
        <w:t>not</w:t>
      </w:r>
      <w:r w:rsidR="00F56099">
        <w:rPr>
          <w:i/>
          <w:iCs/>
          <w:shd w:val="clear" w:color="auto" w:fill="FFFFFF"/>
        </w:rPr>
        <w:t xml:space="preserve"> </w:t>
      </w:r>
      <w:r w:rsidRPr="000C4115">
        <w:rPr>
          <w:i/>
          <w:iCs/>
          <w:shd w:val="clear" w:color="auto" w:fill="FFFFFF"/>
        </w:rPr>
        <w:t>pray</w:t>
      </w:r>
      <w:r w:rsidR="00F56099">
        <w:rPr>
          <w:i/>
          <w:iCs/>
          <w:shd w:val="clear" w:color="auto" w:fill="FFFFFF"/>
        </w:rPr>
        <w:t xml:space="preserve"> </w:t>
      </w:r>
      <w:r w:rsidRPr="000C4115">
        <w:rPr>
          <w:i/>
          <w:iCs/>
          <w:shd w:val="clear" w:color="auto" w:fill="FFFFFF"/>
        </w:rPr>
        <w:t>for</w:t>
      </w:r>
      <w:r w:rsidR="00F56099">
        <w:rPr>
          <w:i/>
          <w:iCs/>
          <w:shd w:val="clear" w:color="auto" w:fill="FFFFFF"/>
        </w:rPr>
        <w:t xml:space="preserve"> </w:t>
      </w:r>
      <w:r w:rsidRPr="000C4115">
        <w:rPr>
          <w:i/>
          <w:iCs/>
          <w:shd w:val="clear" w:color="auto" w:fill="FFFFFF"/>
        </w:rPr>
        <w:t>the</w:t>
      </w:r>
      <w:r w:rsidR="00F56099">
        <w:rPr>
          <w:i/>
          <w:iCs/>
          <w:shd w:val="clear" w:color="auto" w:fill="FFFFFF"/>
        </w:rPr>
        <w:t xml:space="preserve"> </w:t>
      </w:r>
      <w:r w:rsidRPr="000C4115">
        <w:rPr>
          <w:i/>
          <w:iCs/>
          <w:shd w:val="clear" w:color="auto" w:fill="FFFFFF"/>
        </w:rPr>
        <w:t>world,</w:t>
      </w:r>
      <w:r w:rsidR="00F56099">
        <w:rPr>
          <w:i/>
          <w:iCs/>
          <w:shd w:val="clear" w:color="auto" w:fill="FFFFFF"/>
        </w:rPr>
        <w:t xml:space="preserve"> </w:t>
      </w:r>
      <w:r w:rsidRPr="000C4115">
        <w:rPr>
          <w:i/>
          <w:iCs/>
          <w:shd w:val="clear" w:color="auto" w:fill="FFFFFF"/>
        </w:rPr>
        <w:t>and</w:t>
      </w:r>
      <w:r w:rsidR="00F56099">
        <w:rPr>
          <w:i/>
          <w:iCs/>
          <w:shd w:val="clear" w:color="auto" w:fill="FFFFFF"/>
        </w:rPr>
        <w:t xml:space="preserve"> </w:t>
      </w:r>
      <w:r w:rsidRPr="000C4115">
        <w:rPr>
          <w:i/>
          <w:iCs/>
          <w:shd w:val="clear" w:color="auto" w:fill="FFFFFF"/>
        </w:rPr>
        <w:t>the</w:t>
      </w:r>
      <w:r w:rsidR="00F56099">
        <w:rPr>
          <w:i/>
          <w:iCs/>
          <w:shd w:val="clear" w:color="auto" w:fill="FFFFFF"/>
        </w:rPr>
        <w:t xml:space="preserve"> </w:t>
      </w:r>
      <w:r w:rsidRPr="000C4115">
        <w:rPr>
          <w:i/>
          <w:iCs/>
          <w:shd w:val="clear" w:color="auto" w:fill="FFFFFF"/>
        </w:rPr>
        <w:t>waters</w:t>
      </w:r>
      <w:r w:rsidR="00F56099">
        <w:rPr>
          <w:i/>
          <w:iCs/>
          <w:shd w:val="clear" w:color="auto" w:fill="FFFFFF"/>
        </w:rPr>
        <w:t xml:space="preserve"> </w:t>
      </w:r>
      <w:r w:rsidRPr="000C4115">
        <w:rPr>
          <w:i/>
          <w:iCs/>
          <w:shd w:val="clear" w:color="auto" w:fill="FFFFFF"/>
        </w:rPr>
        <w:t>came</w:t>
      </w:r>
      <w:r w:rsidR="00F56099">
        <w:rPr>
          <w:i/>
          <w:iCs/>
          <w:shd w:val="clear" w:color="auto" w:fill="FFFFFF"/>
        </w:rPr>
        <w:t xml:space="preserve"> </w:t>
      </w:r>
      <w:r w:rsidRPr="000C4115">
        <w:rPr>
          <w:i/>
          <w:iCs/>
          <w:shd w:val="clear" w:color="auto" w:fill="FFFFFF"/>
        </w:rPr>
        <w:t>down</w:t>
      </w:r>
      <w:r w:rsidR="00F56099">
        <w:rPr>
          <w:i/>
          <w:iCs/>
          <w:shd w:val="clear" w:color="auto" w:fill="FFFFFF"/>
        </w:rPr>
        <w:t xml:space="preserve"> </w:t>
      </w:r>
      <w:r w:rsidRPr="000C4115">
        <w:rPr>
          <w:i/>
          <w:iCs/>
          <w:shd w:val="clear" w:color="auto" w:fill="FFFFFF"/>
        </w:rPr>
        <w:t>and</w:t>
      </w:r>
      <w:r w:rsidR="00F56099">
        <w:rPr>
          <w:i/>
          <w:iCs/>
          <w:shd w:val="clear" w:color="auto" w:fill="FFFFFF"/>
        </w:rPr>
        <w:t xml:space="preserve"> </w:t>
      </w:r>
      <w:r w:rsidRPr="000C4115">
        <w:rPr>
          <w:i/>
          <w:iCs/>
          <w:shd w:val="clear" w:color="auto" w:fill="FFFFFF"/>
        </w:rPr>
        <w:t>destroyed</w:t>
      </w:r>
      <w:r w:rsidR="00F56099">
        <w:rPr>
          <w:i/>
          <w:iCs/>
          <w:shd w:val="clear" w:color="auto" w:fill="FFFFFF"/>
        </w:rPr>
        <w:t xml:space="preserve"> </w:t>
      </w:r>
      <w:r w:rsidRPr="000C4115">
        <w:rPr>
          <w:i/>
          <w:iCs/>
          <w:shd w:val="clear" w:color="auto" w:fill="FFFFFF"/>
        </w:rPr>
        <w:t>mankind,</w:t>
      </w:r>
      <w:r w:rsidR="00F56099">
        <w:rPr>
          <w:i/>
          <w:iCs/>
          <w:shd w:val="clear" w:color="auto" w:fill="FFFFFF"/>
        </w:rPr>
        <w:t xml:space="preserve"> </w:t>
      </w:r>
      <w:r w:rsidRPr="000C4115">
        <w:rPr>
          <w:i/>
          <w:iCs/>
          <w:shd w:val="clear" w:color="auto" w:fill="FFFFFF"/>
        </w:rPr>
        <w:t>and</w:t>
      </w:r>
      <w:r w:rsidR="00F56099">
        <w:rPr>
          <w:i/>
          <w:iCs/>
          <w:shd w:val="clear" w:color="auto" w:fill="FFFFFF"/>
        </w:rPr>
        <w:t xml:space="preserve"> </w:t>
      </w:r>
      <w:r w:rsidRPr="000C4115">
        <w:rPr>
          <w:i/>
          <w:iCs/>
          <w:shd w:val="clear" w:color="auto" w:fill="FFFFFF"/>
        </w:rPr>
        <w:t>therefore</w:t>
      </w:r>
      <w:r w:rsidR="00F56099">
        <w:rPr>
          <w:i/>
          <w:iCs/>
          <w:shd w:val="clear" w:color="auto" w:fill="FFFFFF"/>
        </w:rPr>
        <w:t xml:space="preserve"> </w:t>
      </w:r>
      <w:r w:rsidRPr="000C4115">
        <w:rPr>
          <w:i/>
          <w:iCs/>
          <w:shd w:val="clear" w:color="auto" w:fill="FFFFFF"/>
        </w:rPr>
        <w:t>they</w:t>
      </w:r>
      <w:r w:rsidR="00F56099">
        <w:rPr>
          <w:i/>
          <w:iCs/>
          <w:shd w:val="clear" w:color="auto" w:fill="FFFFFF"/>
        </w:rPr>
        <w:t xml:space="preserve"> </w:t>
      </w:r>
      <w:r w:rsidRPr="000C4115">
        <w:rPr>
          <w:i/>
          <w:iCs/>
          <w:shd w:val="clear" w:color="auto" w:fill="FFFFFF"/>
        </w:rPr>
        <w:t>are</w:t>
      </w:r>
      <w:r w:rsidR="00F56099">
        <w:rPr>
          <w:i/>
          <w:iCs/>
          <w:shd w:val="clear" w:color="auto" w:fill="FFFFFF"/>
        </w:rPr>
        <w:t xml:space="preserve"> </w:t>
      </w:r>
      <w:r w:rsidRPr="000C4115">
        <w:rPr>
          <w:i/>
          <w:iCs/>
          <w:shd w:val="clear" w:color="auto" w:fill="FFFFFF"/>
        </w:rPr>
        <w:t>called</w:t>
      </w:r>
      <w:r w:rsidR="00F56099">
        <w:rPr>
          <w:i/>
          <w:iCs/>
          <w:shd w:val="clear" w:color="auto" w:fill="FFFFFF"/>
        </w:rPr>
        <w:t xml:space="preserve"> </w:t>
      </w:r>
      <w:r w:rsidR="00585328">
        <w:rPr>
          <w:i/>
          <w:iCs/>
          <w:shd w:val="clear" w:color="auto" w:fill="FFFFFF"/>
        </w:rPr>
        <w:t>“</w:t>
      </w:r>
      <w:r w:rsidRPr="000C4115">
        <w:rPr>
          <w:i/>
          <w:iCs/>
          <w:shd w:val="clear" w:color="auto" w:fill="FFFFFF"/>
        </w:rPr>
        <w:t>the</w:t>
      </w:r>
      <w:r w:rsidR="00F56099">
        <w:rPr>
          <w:i/>
          <w:iCs/>
          <w:shd w:val="clear" w:color="auto" w:fill="FFFFFF"/>
        </w:rPr>
        <w:t xml:space="preserve"> </w:t>
      </w:r>
      <w:r w:rsidRPr="000C4115">
        <w:rPr>
          <w:i/>
          <w:iCs/>
          <w:shd w:val="clear" w:color="auto" w:fill="FFFFFF"/>
        </w:rPr>
        <w:t>waters</w:t>
      </w:r>
      <w:r w:rsidR="00F56099">
        <w:rPr>
          <w:i/>
          <w:iCs/>
          <w:shd w:val="clear" w:color="auto" w:fill="FFFFFF"/>
        </w:rPr>
        <w:t xml:space="preserve"> </w:t>
      </w:r>
      <w:r w:rsidRPr="000C4115">
        <w:rPr>
          <w:i/>
          <w:iCs/>
          <w:shd w:val="clear" w:color="auto" w:fill="FFFFFF"/>
        </w:rPr>
        <w:t>of</w:t>
      </w:r>
      <w:r w:rsidR="00F56099">
        <w:rPr>
          <w:i/>
          <w:iCs/>
          <w:shd w:val="clear" w:color="auto" w:fill="FFFFFF"/>
        </w:rPr>
        <w:t xml:space="preserve"> </w:t>
      </w:r>
      <w:r w:rsidRPr="000C4115">
        <w:rPr>
          <w:i/>
          <w:iCs/>
          <w:shd w:val="clear" w:color="auto" w:fill="FFFFFF"/>
        </w:rPr>
        <w:t>Noach</w:t>
      </w:r>
      <w:r w:rsidR="00585328">
        <w:rPr>
          <w:i/>
          <w:iCs/>
          <w:shd w:val="clear" w:color="auto" w:fill="FFFFFF"/>
        </w:rPr>
        <w:t>”</w:t>
      </w:r>
      <w:r w:rsidRPr="000C4115">
        <w:rPr>
          <w:i/>
          <w:iCs/>
          <w:shd w:val="clear" w:color="auto" w:fill="FFFFFF"/>
        </w:rPr>
        <w:t>.</w:t>
      </w:r>
      <w:r w:rsidR="00585328">
        <w:rPr>
          <w:i/>
          <w:iCs/>
          <w:shd w:val="clear" w:color="auto" w:fill="FFFFFF"/>
        </w:rPr>
        <w:t>’</w:t>
      </w:r>
    </w:p>
    <w:p w14:paraId="594281BB" w14:textId="77777777" w:rsidR="000C4115" w:rsidRPr="00C07CAE" w:rsidRDefault="000C4115" w:rsidP="00C07CAE">
      <w:pPr>
        <w:rPr>
          <w:shd w:val="clear" w:color="auto" w:fill="FFFFFF"/>
        </w:rPr>
      </w:pPr>
    </w:p>
    <w:p w14:paraId="6777BB92" w14:textId="77777777" w:rsidR="00C07CAE" w:rsidRPr="00C07CAE" w:rsidRDefault="00C07CAE" w:rsidP="00C07CAE">
      <w:pPr>
        <w:rPr>
          <w:shd w:val="clear" w:color="auto" w:fill="FFFFFF"/>
        </w:rPr>
      </w:pPr>
    </w:p>
    <w:p w14:paraId="06FFDF25" w14:textId="025B046C" w:rsidR="000C4032" w:rsidRDefault="000C4032">
      <w:pPr>
        <w:pStyle w:val="Heading1"/>
      </w:pPr>
      <w:bookmarkStart w:id="107" w:name="_Toc132013684"/>
      <w:bookmarkStart w:id="108" w:name="_Toc136501488"/>
      <w:bookmarkStart w:id="109" w:name="_Toc220681312"/>
      <w:r>
        <w:t>Technology</w:t>
      </w:r>
      <w:bookmarkEnd w:id="109"/>
    </w:p>
    <w:p w14:paraId="476B20F8" w14:textId="77777777" w:rsidR="000C4032" w:rsidRDefault="000C4032" w:rsidP="000C4032"/>
    <w:p w14:paraId="4FA5425C" w14:textId="48B38071" w:rsidR="000C4032" w:rsidRPr="000C4032" w:rsidRDefault="000C4032" w:rsidP="000C4032">
      <w:pPr>
        <w:ind w:left="288" w:right="288"/>
        <w:rPr>
          <w:i/>
          <w:iCs/>
        </w:rPr>
      </w:pPr>
      <w:r w:rsidRPr="000C4032">
        <w:rPr>
          <w:b/>
          <w:bCs/>
          <w:i/>
          <w:iCs/>
        </w:rPr>
        <w:t>Bereshit (Genesis) 3:6</w:t>
      </w:r>
      <w:r w:rsidRPr="000C4032">
        <w:rPr>
          <w:i/>
          <w:iCs/>
        </w:rPr>
        <w:t xml:space="preserve"> And the woman saw that the tree was good for food and that it was a delight to the eyes and that the tree was to be desired to make one wise. </w:t>
      </w:r>
    </w:p>
    <w:p w14:paraId="2EB638EE" w14:textId="77777777" w:rsidR="000C4032" w:rsidRDefault="000C4032" w:rsidP="000C4032"/>
    <w:p w14:paraId="373D3490" w14:textId="46C6A5C6" w:rsidR="000C4032" w:rsidRDefault="000C4032" w:rsidP="000C4032">
      <w:r w:rsidRPr="000C4032">
        <w:t xml:space="preserve">In telling us that </w:t>
      </w:r>
      <w:r w:rsidR="00585328">
        <w:t>“</w:t>
      </w:r>
      <w:r w:rsidRPr="000C4032">
        <w:t>Chava saw that the tree was good</w:t>
      </w:r>
      <w:r w:rsidR="00585328">
        <w:t>”</w:t>
      </w:r>
      <w:r w:rsidRPr="000C4032">
        <w:t xml:space="preserve">, the Bible means that she </w:t>
      </w:r>
      <w:r w:rsidR="00585328">
        <w:t>“</w:t>
      </w:r>
      <w:r w:rsidRPr="000C4032">
        <w:t>understood</w:t>
      </w:r>
      <w:r w:rsidR="00585328">
        <w:t>”</w:t>
      </w:r>
      <w:r w:rsidRPr="000C4032">
        <w:t xml:space="preserve"> that the tree was good. Like Adam, she intuitively saw the essence of a particular object by merely looking at it.</w:t>
      </w:r>
    </w:p>
    <w:p w14:paraId="6E126B8F" w14:textId="77777777" w:rsidR="000C4032" w:rsidRDefault="000C4032" w:rsidP="000C4032"/>
    <w:p w14:paraId="74390618" w14:textId="7AFF9761" w:rsidR="000C4032" w:rsidRDefault="000C4032" w:rsidP="000C4032">
      <w:r w:rsidRPr="000C4032">
        <w:t>The episode of the Tower of Babel hints to this form of communication.   The story of the Tower of Babel is preceded by the verse that lists 70 clans, Gen. 10: 5 states …</w:t>
      </w:r>
      <w:r w:rsidR="00585328">
        <w:t>”</w:t>
      </w:r>
      <w:r w:rsidRPr="000C4032">
        <w:t xml:space="preserve"> everyone after his tongue, after their families in their nations…</w:t>
      </w:r>
      <w:r w:rsidR="00585328">
        <w:t>”</w:t>
      </w:r>
      <w:r w:rsidRPr="000C4032">
        <w:t xml:space="preserve">  Suddenly, we find Gen. 11: 1, which states, </w:t>
      </w:r>
      <w:r w:rsidR="00585328">
        <w:t>“</w:t>
      </w:r>
      <w:r w:rsidRPr="000C4032">
        <w:t>And the whole earth was of one language and of one speech.</w:t>
      </w:r>
      <w:r w:rsidR="00585328">
        <w:t>”</w:t>
      </w:r>
      <w:r w:rsidRPr="000C4032">
        <w:t xml:space="preserve">  There may be no contradiction if we assume that the sons of Noah still retained the ability of mental </w:t>
      </w:r>
      <w:r w:rsidRPr="000C4032">
        <w:rPr>
          <w:highlight w:val="yellow"/>
        </w:rPr>
        <w:t>telepathy</w:t>
      </w:r>
      <w:r w:rsidRPr="000C4032">
        <w:t xml:space="preserve"> that Adam and Chava used to communicate with the snake.   </w:t>
      </w:r>
    </w:p>
    <w:p w14:paraId="3A4325C2" w14:textId="77777777" w:rsidR="000C4032" w:rsidRDefault="000C4032" w:rsidP="000C4032"/>
    <w:p w14:paraId="004952BD" w14:textId="77777777" w:rsidR="000C4032" w:rsidRDefault="000C4032" w:rsidP="000C4032">
      <w:r>
        <w:t xml:space="preserve">The point is, both Adam and Chava had a high degree of insight into the world around them. Even before the Sin of the Tree of Knowledge, they could easily communicate with each other, with G-d, and with </w:t>
      </w:r>
      <w:r>
        <w:t xml:space="preserve">other creatures (like the snake) perhaps telepathically. </w:t>
      </w:r>
    </w:p>
    <w:p w14:paraId="17F7C2E0" w14:textId="77777777" w:rsidR="000C4032" w:rsidRDefault="000C4032" w:rsidP="000C4032"/>
    <w:p w14:paraId="16FBD748" w14:textId="77777777" w:rsidR="000C4032" w:rsidRDefault="000C4032" w:rsidP="000C4032">
      <w:r>
        <w:t xml:space="preserve">This superior knowledge never was taken from them. Rather, Adam and Chava took along their wisdom (and their experience) when they left the Garden of Eden, and passed it along to their heirs. </w:t>
      </w:r>
    </w:p>
    <w:p w14:paraId="567EA713" w14:textId="77777777" w:rsidR="000C4032" w:rsidRDefault="000C4032" w:rsidP="000C4032"/>
    <w:p w14:paraId="53DC5F98" w14:textId="23CAFD10" w:rsidR="000C4032" w:rsidRDefault="000C4032" w:rsidP="000C4032">
      <w:r>
        <w:t>In his Antiquities , Josephus describes that Seth (Adam</w:t>
      </w:r>
      <w:r w:rsidR="00585328">
        <w:t>’</w:t>
      </w:r>
      <w:r>
        <w:t xml:space="preserve">s son) knew astronomy, invented the Hebrew letters, and understood how time was divided into weeks, months, and </w:t>
      </w:r>
      <w:r w:rsidR="0085632D">
        <w:t>years. According</w:t>
      </w:r>
      <w:r>
        <w:t xml:space="preserve"> to Josephus, Adam</w:t>
      </w:r>
      <w:r w:rsidR="00585328">
        <w:t>’</w:t>
      </w:r>
      <w:r>
        <w:t xml:space="preserve">s great-grandson, Kenan, </w:t>
      </w:r>
      <w:r w:rsidR="00585328">
        <w:t>“</w:t>
      </w:r>
      <w:r>
        <w:t>was a great genius, knowing all things, even how to dominate the spirits….</w:t>
      </w:r>
      <w:r w:rsidR="00585328">
        <w:t>”</w:t>
      </w:r>
      <w:r>
        <w:t xml:space="preserve"> </w:t>
      </w:r>
    </w:p>
    <w:p w14:paraId="484C3883" w14:textId="77777777" w:rsidR="000C4032" w:rsidRDefault="000C4032" w:rsidP="000C4032"/>
    <w:p w14:paraId="2F20E1D1" w14:textId="77777777" w:rsidR="000C4032" w:rsidRDefault="000C4032" w:rsidP="000C4032">
      <w:r>
        <w:t>As knowledge and wisdom increased, it was passed down through the generations. By the time of Noah, men could identify the weight of the planet Earth to six decimals; the exact diameter of the Earth and its orbital displacement; and all the key mathematical formulas in astronomy. The pre-Flood civilization also knew planetary speed, axis and solar systems.</w:t>
      </w:r>
    </w:p>
    <w:p w14:paraId="1B83DBCE" w14:textId="77777777" w:rsidR="000C4032" w:rsidRDefault="000C4032" w:rsidP="000C4032"/>
    <w:p w14:paraId="2C942F40" w14:textId="6C2AEC3C" w:rsidR="000C4032" w:rsidRDefault="000C4032" w:rsidP="000C4032">
      <w:r>
        <w:t>It sounds impossible, but consider this. The great Pyramid was built approximately one hundred fifty to three hundred years before the great flood. To build the structure, the Egyptians had to know algebra, trigonometry and calculus. But that</w:t>
      </w:r>
      <w:r w:rsidR="00585328">
        <w:t>’</w:t>
      </w:r>
      <w:r>
        <w:t>s just the beginning. This ancient structure is only five seconds in error in respect to N.S. and E.W. In contrast, the Palomar Observatory, which was designed and built expressly for study of celestial movement, is several minutes off.</w:t>
      </w:r>
    </w:p>
    <w:p w14:paraId="4BE573AE" w14:textId="77777777" w:rsidR="000C4032" w:rsidRDefault="000C4032" w:rsidP="000C4032"/>
    <w:p w14:paraId="3C93B45A" w14:textId="66EFAC48" w:rsidR="000C4032" w:rsidRDefault="000C4032" w:rsidP="000C4032">
      <w:r>
        <w:t>What</w:t>
      </w:r>
      <w:r w:rsidR="00585328">
        <w:t>’</w:t>
      </w:r>
      <w:r>
        <w:t xml:space="preserve">s more, the stones of the Pyramid fit so perfectly that, until modern times, it was not known that there they had openings. It was even difficult to find any joints. (In fact, it is believed that there are still concealed areas. Sound wave tests indicate hollows yet undiscovered.) </w:t>
      </w:r>
    </w:p>
    <w:p w14:paraId="097AA7E1" w14:textId="77777777" w:rsidR="000C4032" w:rsidRDefault="000C4032" w:rsidP="000C4032"/>
    <w:p w14:paraId="1EA6DB20" w14:textId="41872BA5" w:rsidR="000C4032" w:rsidRDefault="000C4032" w:rsidP="000C4032">
      <w:r>
        <w:t xml:space="preserve">Over time, the people began to feel that science was supreme. (Sound familiar?) Having mastered the physical sciences, they overcame any and all obstacles to their physical health and material well-being. Bored by their intellectual achievements and material success, they began to use their powers to </w:t>
      </w:r>
      <w:r>
        <w:lastRenderedPageBreak/>
        <w:t>satisfy their physical desires instead of spiritual needs.</w:t>
      </w:r>
    </w:p>
    <w:p w14:paraId="4C97A4AC" w14:textId="77777777" w:rsidR="000C4032" w:rsidRDefault="000C4032" w:rsidP="000C4032"/>
    <w:p w14:paraId="31F08AD9" w14:textId="77777777" w:rsidR="000C4032" w:rsidRPr="000C4032" w:rsidRDefault="000C4032" w:rsidP="000C4032"/>
    <w:p w14:paraId="7763CBAB" w14:textId="77777777" w:rsidR="00C07CAE" w:rsidRPr="00C07CAE" w:rsidRDefault="00C07CAE" w:rsidP="00C07CAE">
      <w:pPr>
        <w:pStyle w:val="Heading1"/>
        <w:rPr>
          <w:shd w:val="clear" w:color="auto" w:fill="FFFFFF"/>
        </w:rPr>
      </w:pPr>
      <w:bookmarkStart w:id="110" w:name="_Toc220681313"/>
      <w:r w:rsidRPr="00C07CAE">
        <w:rPr>
          <w:shd w:val="clear" w:color="auto" w:fill="FFFFFF"/>
        </w:rPr>
        <w:t>Monumental</w:t>
      </w:r>
      <w:r w:rsidR="00F56099">
        <w:rPr>
          <w:shd w:val="clear" w:color="auto" w:fill="FFFFFF"/>
        </w:rPr>
        <w:t xml:space="preserve"> </w:t>
      </w:r>
      <w:r w:rsidRPr="00C07CAE">
        <w:rPr>
          <w:shd w:val="clear" w:color="auto" w:fill="FFFFFF"/>
        </w:rPr>
        <w:t>Changes</w:t>
      </w:r>
      <w:bookmarkEnd w:id="107"/>
      <w:bookmarkEnd w:id="108"/>
      <w:bookmarkEnd w:id="110"/>
    </w:p>
    <w:p w14:paraId="4A895415" w14:textId="77777777" w:rsidR="00C07CAE" w:rsidRPr="00C07CAE" w:rsidRDefault="00C07CAE" w:rsidP="00C07CAE">
      <w:pPr>
        <w:keepNext/>
        <w:keepLines/>
        <w:rPr>
          <w:shd w:val="clear" w:color="auto" w:fill="FFFFFF"/>
        </w:rPr>
      </w:pPr>
    </w:p>
    <w:p w14:paraId="116B984D" w14:textId="77777777" w:rsidR="00C07CAE" w:rsidRPr="00C07CAE" w:rsidRDefault="00C07CAE" w:rsidP="00C07CAE">
      <w:pPr>
        <w:rPr>
          <w:shd w:val="clear" w:color="auto" w:fill="FFFFFF"/>
        </w:rPr>
      </w:pPr>
      <w:r w:rsidRPr="00C07CAE">
        <w:rPr>
          <w:shd w:val="clear" w:color="auto" w:fill="FFFFFF"/>
        </w:rPr>
        <w:t>Chazal</w:t>
      </w:r>
      <w:r w:rsidR="00F56099">
        <w:rPr>
          <w:shd w:val="clear" w:color="auto" w:fill="FFFFFF"/>
        </w:rPr>
        <w:t xml:space="preserve"> </w:t>
      </w:r>
      <w:r w:rsidRPr="00C07CAE">
        <w:rPr>
          <w:shd w:val="clear" w:color="auto" w:fill="FFFFFF"/>
        </w:rPr>
        <w:t>teach</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fall,</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texts,</w:t>
      </w:r>
      <w:r w:rsidRPr="00C07CAE">
        <w:rPr>
          <w:sz w:val="20"/>
          <w:shd w:val="clear" w:color="auto" w:fill="FFFFFF"/>
          <w:vertAlign w:val="superscript"/>
        </w:rPr>
        <w:footnoteReference w:id="642"/>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described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simply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rather</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Though</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interpret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metaphorically,</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those</w:t>
      </w:r>
      <w:r w:rsidR="00F56099">
        <w:rPr>
          <w:shd w:val="clear" w:color="auto" w:fill="FFFFFF"/>
        </w:rPr>
        <w:t xml:space="preserve"> </w:t>
      </w:r>
      <w:r w:rsidRPr="00C07CAE">
        <w:rPr>
          <w:shd w:val="clear" w:color="auto" w:fill="FFFFFF"/>
        </w:rPr>
        <w:t>sages,</w:t>
      </w:r>
      <w:r w:rsidR="00F56099">
        <w:rPr>
          <w:shd w:val="clear" w:color="auto" w:fill="FFFFFF"/>
        </w:rPr>
        <w:t xml:space="preserve"> </w:t>
      </w:r>
      <w:r w:rsidRPr="00C07CAE">
        <w:rPr>
          <w:shd w:val="clear" w:color="auto" w:fill="FFFFFF"/>
        </w:rPr>
        <w:t>such</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Arizal</w:t>
      </w:r>
      <w:r w:rsidRPr="00C07CAE">
        <w:rPr>
          <w:sz w:val="20"/>
          <w:shd w:val="clear" w:color="auto" w:fill="FFFFFF"/>
          <w:vertAlign w:val="superscript"/>
        </w:rPr>
        <w:footnoteReference w:id="643"/>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interpret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quite</w:t>
      </w:r>
      <w:r w:rsidR="00F56099">
        <w:rPr>
          <w:shd w:val="clear" w:color="auto" w:fill="FFFFFF"/>
        </w:rPr>
        <w:t xml:space="preserve"> </w:t>
      </w:r>
      <w:r w:rsidRPr="00C07CAE">
        <w:rPr>
          <w:shd w:val="clear" w:color="auto" w:fill="FFFFFF"/>
        </w:rPr>
        <w:t>literally.</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remains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seen</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means</w:t>
      </w:r>
      <w:r w:rsidR="00F56099">
        <w:rPr>
          <w:shd w:val="clear" w:color="auto" w:fill="FFFFFF"/>
        </w:rPr>
        <w:t xml:space="preserve"> </w:t>
      </w:r>
      <w:r w:rsidRPr="00C07CAE">
        <w:rPr>
          <w:shd w:val="clear" w:color="auto" w:fill="FFFFFF"/>
        </w:rPr>
        <w:t>exactly,</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know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fall.</w:t>
      </w:r>
    </w:p>
    <w:p w14:paraId="67BE8050" w14:textId="77777777" w:rsidR="00C07CAE" w:rsidRPr="00C07CAE" w:rsidRDefault="00C07CAE" w:rsidP="00C07CAE">
      <w:pPr>
        <w:rPr>
          <w:shd w:val="clear" w:color="auto" w:fill="FFFFFF"/>
        </w:rPr>
      </w:pPr>
    </w:p>
    <w:p w14:paraId="124D5BB3" w14:textId="100CCDC5" w:rsidR="00C07CAE" w:rsidRPr="00C07CAE" w:rsidRDefault="00C07CAE" w:rsidP="00C07CAE">
      <w:pPr>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fall,</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Chava</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enjoyed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closeness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shared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Chava</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pushed</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away.</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distance</w:t>
      </w:r>
      <w:r w:rsidR="00F56099">
        <w:rPr>
          <w:shd w:val="clear" w:color="auto" w:fill="FFFFFF"/>
        </w:rPr>
        <w:t xml:space="preserve"> </w:t>
      </w:r>
      <w:r w:rsidRPr="00C07CAE">
        <w:rPr>
          <w:shd w:val="clear" w:color="auto" w:fill="FFFFFF"/>
        </w:rPr>
        <w:t>resulted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cursed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difficulty</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childbirth.</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greatly</w:t>
      </w:r>
      <w:r w:rsidR="00F56099">
        <w:rPr>
          <w:shd w:val="clear" w:color="auto" w:fill="FFFFFF"/>
        </w:rPr>
        <w:t xml:space="preserve"> </w:t>
      </w:r>
      <w:r w:rsidRPr="00C07CAE">
        <w:rPr>
          <w:shd w:val="clear" w:color="auto" w:fill="FFFFFF"/>
        </w:rPr>
        <w:t>diminished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stature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generation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pushed</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further</w:t>
      </w:r>
      <w:r w:rsidR="00F56099">
        <w:rPr>
          <w:shd w:val="clear" w:color="auto" w:fill="FFFFFF"/>
        </w:rPr>
        <w:t xml:space="preserve"> </w:t>
      </w:r>
      <w:r w:rsidRPr="00C07CAE">
        <w:rPr>
          <w:shd w:val="clear" w:color="auto" w:fill="FFFFFF"/>
        </w:rPr>
        <w:t>away.</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reflected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distance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less</w:t>
      </w:r>
      <w:r w:rsidR="00F56099">
        <w:rPr>
          <w:shd w:val="clear" w:color="auto" w:fill="FFFFFF"/>
        </w:rPr>
        <w:t xml:space="preserve"> </w:t>
      </w:r>
      <w:r w:rsidRPr="00C07CAE">
        <w:rPr>
          <w:shd w:val="clear" w:color="auto" w:fill="FFFFFF"/>
        </w:rPr>
        <w:t>sensitive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deeds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distance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profound</w:t>
      </w:r>
      <w:r w:rsidR="00F56099">
        <w:rPr>
          <w:shd w:val="clear" w:color="auto" w:fill="FFFFFF"/>
        </w:rPr>
        <w:t xml:space="preserve"> </w:t>
      </w:r>
      <w:r w:rsidR="0085632D" w:rsidRPr="00C07CAE">
        <w:rPr>
          <w:shd w:val="clear" w:color="auto" w:fill="FFFFFF"/>
        </w:rPr>
        <w:t>effects</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everything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examine</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those</w:t>
      </w:r>
      <w:r w:rsidR="00F56099">
        <w:rPr>
          <w:shd w:val="clear" w:color="auto" w:fill="FFFFFF"/>
        </w:rPr>
        <w:t xml:space="preserve"> </w:t>
      </w:r>
      <w:r w:rsidRPr="00C07CAE">
        <w:rPr>
          <w:shd w:val="clear" w:color="auto" w:fill="FFFFFF"/>
        </w:rPr>
        <w:t>profound</w:t>
      </w:r>
      <w:r w:rsidR="00F56099">
        <w:rPr>
          <w:shd w:val="clear" w:color="auto" w:fill="FFFFFF"/>
        </w:rPr>
        <w:t xml:space="preserve"> </w:t>
      </w:r>
      <w:r w:rsidRPr="00C07CAE">
        <w:rPr>
          <w:shd w:val="clear" w:color="auto" w:fill="FFFFFF"/>
        </w:rPr>
        <w:t>changes.</w:t>
      </w:r>
      <w:r w:rsidR="00F56099">
        <w:rPr>
          <w:shd w:val="clear" w:color="auto" w:fill="FFFFFF"/>
        </w:rPr>
        <w:t xml:space="preserve"> </w:t>
      </w:r>
      <w:r w:rsidRPr="00C07CAE">
        <w:rPr>
          <w:shd w:val="clear" w:color="auto" w:fill="FFFFFF"/>
        </w:rPr>
        <w:t>Suffice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juncture,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changes</w:t>
      </w:r>
      <w:r w:rsidR="00F56099">
        <w:rPr>
          <w:shd w:val="clear" w:color="auto" w:fill="FFFFFF"/>
        </w:rPr>
        <w:t xml:space="preserve"> </w:t>
      </w:r>
      <w:r w:rsidRPr="00C07CAE">
        <w:rPr>
          <w:shd w:val="clear" w:color="auto" w:fill="FFFFFF"/>
        </w:rPr>
        <w:t>meant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need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recreate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flood.</w:t>
      </w:r>
    </w:p>
    <w:p w14:paraId="3CC3A550" w14:textId="77777777" w:rsidR="00C07CAE" w:rsidRPr="00C07CAE" w:rsidRDefault="00C07CAE" w:rsidP="00C07CAE">
      <w:pPr>
        <w:rPr>
          <w:shd w:val="clear" w:color="auto" w:fill="FFFFFF"/>
        </w:rPr>
      </w:pPr>
    </w:p>
    <w:p w14:paraId="38A9CC40" w14:textId="77777777" w:rsidR="00C07CAE" w:rsidRDefault="00C07CAE" w:rsidP="00C07CAE">
      <w:pPr>
        <w:rPr>
          <w:shd w:val="clear" w:color="auto" w:fill="FFFFFF"/>
        </w:rPr>
      </w:pP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worth</w:t>
      </w:r>
      <w:r w:rsidR="00F56099">
        <w:rPr>
          <w:shd w:val="clear" w:color="auto" w:fill="FFFFFF"/>
        </w:rPr>
        <w:t xml:space="preserve"> </w:t>
      </w:r>
      <w:r w:rsidRPr="00C07CAE">
        <w:rPr>
          <w:shd w:val="clear" w:color="auto" w:fill="FFFFFF"/>
        </w:rPr>
        <w:t>noting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changes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changes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designed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encourage</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close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distance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return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recreated</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allow</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feel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distance</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encourage</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mourn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loss.</w:t>
      </w:r>
    </w:p>
    <w:p w14:paraId="6E1695C3" w14:textId="77777777" w:rsidR="005D5E47" w:rsidRDefault="005D5E47" w:rsidP="00C07CAE">
      <w:pPr>
        <w:rPr>
          <w:shd w:val="clear" w:color="auto" w:fill="FFFFFF"/>
        </w:rPr>
      </w:pPr>
    </w:p>
    <w:p w14:paraId="7FCBC0E3" w14:textId="73DB7532" w:rsidR="005D5E47" w:rsidRDefault="005D5E47" w:rsidP="00C07CAE">
      <w:pPr>
        <w:rPr>
          <w:shd w:val="clear" w:color="auto" w:fill="FFFFFF"/>
        </w:rPr>
      </w:pPr>
      <w:r>
        <w:rPr>
          <w:shd w:val="clear" w:color="auto" w:fill="FFFFFF"/>
        </w:rPr>
        <w:t>A</w:t>
      </w:r>
      <w:r w:rsidRPr="005D5E47">
        <w:rPr>
          <w:shd w:val="clear" w:color="auto" w:fill="FFFFFF"/>
        </w:rPr>
        <w:t>t the beginning of Creation, the moon derived its light from the sun. At first it showed its full sun-lit face to the earth every day. Then it was diminished by being full only one day a month; the rest of the time its visible face is growing or declining, but it is not seen in its fullness.</w:t>
      </w:r>
    </w:p>
    <w:p w14:paraId="42E4E9BB" w14:textId="77777777" w:rsidR="00941912" w:rsidRDefault="00941912" w:rsidP="00C07CAE">
      <w:pPr>
        <w:rPr>
          <w:shd w:val="clear" w:color="auto" w:fill="FFFFFF"/>
        </w:rPr>
      </w:pPr>
    </w:p>
    <w:p w14:paraId="68759F3C" w14:textId="107B8783" w:rsidR="00941912" w:rsidRPr="00C07CAE" w:rsidRDefault="00941912" w:rsidP="00C07CAE">
      <w:pPr>
        <w:rPr>
          <w:shd w:val="clear" w:color="auto" w:fill="FFFFFF"/>
        </w:rPr>
      </w:pPr>
      <w:r w:rsidRPr="00941912">
        <w:rPr>
          <w:shd w:val="clear" w:color="auto" w:fill="FFFFFF"/>
        </w:rPr>
        <w:t xml:space="preserve">In the monthly prayer of Kiddush </w:t>
      </w:r>
      <w:proofErr w:type="spellStart"/>
      <w:r w:rsidR="0085632D" w:rsidRPr="00941912">
        <w:rPr>
          <w:shd w:val="clear" w:color="auto" w:fill="FFFFFF"/>
        </w:rPr>
        <w:t>HaLevana</w:t>
      </w:r>
      <w:proofErr w:type="spellEnd"/>
      <w:r>
        <w:rPr>
          <w:shd w:val="clear" w:color="auto" w:fill="FFFFFF"/>
        </w:rPr>
        <w:t xml:space="preserve">,  </w:t>
      </w:r>
      <w:r w:rsidR="0065314F">
        <w:rPr>
          <w:shd w:val="clear" w:color="auto" w:fill="FFFFFF"/>
        </w:rPr>
        <w:t>s</w:t>
      </w:r>
      <w:r w:rsidRPr="00941912">
        <w:rPr>
          <w:shd w:val="clear" w:color="auto" w:fill="FFFFFF"/>
        </w:rPr>
        <w:t xml:space="preserve">anctification of the </w:t>
      </w:r>
      <w:r w:rsidR="0065314F">
        <w:rPr>
          <w:shd w:val="clear" w:color="auto" w:fill="FFFFFF"/>
        </w:rPr>
        <w:t>m</w:t>
      </w:r>
      <w:r w:rsidRPr="00941912">
        <w:rPr>
          <w:shd w:val="clear" w:color="auto" w:fill="FFFFFF"/>
        </w:rPr>
        <w:t>oon, we pray that it be God</w:t>
      </w:r>
      <w:r w:rsidR="00585328">
        <w:rPr>
          <w:shd w:val="clear" w:color="auto" w:fill="FFFFFF"/>
        </w:rPr>
        <w:t>’</w:t>
      </w:r>
      <w:r w:rsidRPr="00941912">
        <w:rPr>
          <w:shd w:val="clear" w:color="auto" w:fill="FFFFFF"/>
        </w:rPr>
        <w:t>s will to fill the flaw of the moon, that there be no diminution in it. May the light of the moon be like the light of the sun and like the light of the seven days of Creation, as it was before it was diminished.</w:t>
      </w:r>
    </w:p>
    <w:p w14:paraId="650D7316" w14:textId="77777777" w:rsidR="00C07CAE" w:rsidRPr="00C07CAE" w:rsidRDefault="00C07CAE" w:rsidP="00C07CAE">
      <w:pPr>
        <w:rPr>
          <w:shd w:val="clear" w:color="auto" w:fill="FFFFFF"/>
        </w:rPr>
      </w:pPr>
    </w:p>
    <w:p w14:paraId="500509E7" w14:textId="7BA52965"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aftermath</w:t>
      </w:r>
      <w:r w:rsidR="00F56099">
        <w:rPr>
          <w:shd w:val="clear" w:color="auto" w:fill="FFFFFF"/>
        </w:rPr>
        <w:t xml:space="preserve"> </w:t>
      </w:r>
      <w:r w:rsidRPr="00C07CAE">
        <w:rPr>
          <w:shd w:val="clear" w:color="auto" w:fill="FFFFFF"/>
        </w:rPr>
        <w:t>restored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fundamental</w:t>
      </w:r>
      <w:r w:rsidR="00F56099">
        <w:rPr>
          <w:shd w:val="clear" w:color="auto" w:fill="FFFFFF"/>
        </w:rPr>
        <w:t xml:space="preserve"> </w:t>
      </w:r>
      <w:r w:rsidRPr="00C07CAE">
        <w:rPr>
          <w:shd w:val="clear" w:color="auto" w:fill="FFFFFF"/>
        </w:rPr>
        <w:t>balance.</w:t>
      </w:r>
      <w:r w:rsidR="00F56099">
        <w:rPr>
          <w:shd w:val="clear" w:color="auto" w:fill="FFFFFF"/>
        </w:rPr>
        <w:t xml:space="preserve"> </w:t>
      </w:r>
      <w:r w:rsidRPr="00C07CAE">
        <w:rPr>
          <w:highlight w:val="yellow"/>
          <w:shd w:val="clear" w:color="auto" w:fill="FFFFFF"/>
        </w:rPr>
        <w:t>In</w:t>
      </w:r>
      <w:r w:rsidR="00F56099">
        <w:rPr>
          <w:highlight w:val="yellow"/>
          <w:shd w:val="clear" w:color="auto" w:fill="FFFFFF"/>
        </w:rPr>
        <w:t xml:space="preserve"> </w:t>
      </w:r>
      <w:r w:rsidRPr="00C07CAE">
        <w:rPr>
          <w:highlight w:val="yellow"/>
          <w:shd w:val="clear" w:color="auto" w:fill="FFFFFF"/>
        </w:rPr>
        <w:t>addition</w:t>
      </w:r>
      <w:r w:rsidR="00F56099">
        <w:rPr>
          <w:highlight w:val="yellow"/>
          <w:shd w:val="clear" w:color="auto" w:fill="FFFFFF"/>
        </w:rPr>
        <w:t xml:space="preserve"> </w:t>
      </w:r>
      <w:r w:rsidRPr="00C07CAE">
        <w:rPr>
          <w:highlight w:val="yellow"/>
          <w:shd w:val="clear" w:color="auto" w:fill="FFFFFF"/>
        </w:rPr>
        <w:t>to</w:t>
      </w:r>
      <w:r w:rsidR="00F56099">
        <w:rPr>
          <w:highlight w:val="yellow"/>
          <w:shd w:val="clear" w:color="auto" w:fill="FFFFFF"/>
        </w:rPr>
        <w:t xml:space="preserve"> </w:t>
      </w:r>
      <w:r w:rsidRPr="00C07CAE">
        <w:rPr>
          <w:highlight w:val="yellow"/>
          <w:shd w:val="clear" w:color="auto" w:fill="FFFFFF"/>
        </w:rPr>
        <w:t>weakening</w:t>
      </w:r>
      <w:r w:rsidR="00F56099">
        <w:rPr>
          <w:highlight w:val="yellow"/>
          <w:shd w:val="clear" w:color="auto" w:fill="FFFFFF"/>
        </w:rPr>
        <w:t xml:space="preserve"> </w:t>
      </w:r>
      <w:r w:rsidRPr="00C07CAE">
        <w:rPr>
          <w:highlight w:val="yellow"/>
          <w:shd w:val="clear" w:color="auto" w:fill="FFFFFF"/>
        </w:rPr>
        <w:t>the</w:t>
      </w:r>
      <w:r w:rsidR="00F56099">
        <w:rPr>
          <w:highlight w:val="yellow"/>
          <w:shd w:val="clear" w:color="auto" w:fill="FFFFFF"/>
        </w:rPr>
        <w:t xml:space="preserve"> </w:t>
      </w:r>
      <w:r w:rsidRPr="00C07CAE">
        <w:rPr>
          <w:highlight w:val="yellow"/>
          <w:shd w:val="clear" w:color="auto" w:fill="FFFFFF"/>
        </w:rPr>
        <w:t>material</w:t>
      </w:r>
      <w:r w:rsidR="00F56099">
        <w:rPr>
          <w:highlight w:val="yellow"/>
          <w:shd w:val="clear" w:color="auto" w:fill="FFFFFF"/>
        </w:rPr>
        <w:t xml:space="preserve"> </w:t>
      </w:r>
      <w:r w:rsidRPr="00C07CAE">
        <w:rPr>
          <w:highlight w:val="yellow"/>
          <w:shd w:val="clear" w:color="auto" w:fill="FFFFFF"/>
        </w:rPr>
        <w:t>universe,</w:t>
      </w:r>
      <w:r w:rsidR="00F56099">
        <w:rPr>
          <w:highlight w:val="yellow"/>
          <w:shd w:val="clear" w:color="auto" w:fill="FFFFFF"/>
        </w:rPr>
        <w:t xml:space="preserve"> </w:t>
      </w:r>
      <w:r w:rsidRPr="00C07CAE">
        <w:rPr>
          <w:highlight w:val="yellow"/>
          <w:shd w:val="clear" w:color="auto" w:fill="FFFFFF"/>
        </w:rPr>
        <w:t>God</w:t>
      </w:r>
      <w:r w:rsidR="00F56099">
        <w:rPr>
          <w:highlight w:val="yellow"/>
          <w:shd w:val="clear" w:color="auto" w:fill="FFFFFF"/>
        </w:rPr>
        <w:t xml:space="preserve"> </w:t>
      </w:r>
      <w:r w:rsidRPr="00C07CAE">
        <w:rPr>
          <w:highlight w:val="yellow"/>
          <w:shd w:val="clear" w:color="auto" w:fill="FFFFFF"/>
        </w:rPr>
        <w:t>bolstered</w:t>
      </w:r>
      <w:r w:rsidR="00F56099">
        <w:rPr>
          <w:highlight w:val="yellow"/>
          <w:shd w:val="clear" w:color="auto" w:fill="FFFFFF"/>
        </w:rPr>
        <w:t xml:space="preserve"> </w:t>
      </w:r>
      <w:r w:rsidRPr="00C07CAE">
        <w:rPr>
          <w:highlight w:val="yellow"/>
          <w:shd w:val="clear" w:color="auto" w:fill="FFFFFF"/>
        </w:rPr>
        <w:t>humanity</w:t>
      </w:r>
      <w:r w:rsidR="00585328">
        <w:rPr>
          <w:highlight w:val="yellow"/>
          <w:shd w:val="clear" w:color="auto" w:fill="FFFFFF"/>
        </w:rPr>
        <w:t>’</w:t>
      </w:r>
      <w:r w:rsidRPr="00C07CAE">
        <w:rPr>
          <w:highlight w:val="yellow"/>
          <w:shd w:val="clear" w:color="auto" w:fill="FFFFFF"/>
        </w:rPr>
        <w:t>s</w:t>
      </w:r>
      <w:r w:rsidR="00F56099">
        <w:rPr>
          <w:highlight w:val="yellow"/>
          <w:shd w:val="clear" w:color="auto" w:fill="FFFFFF"/>
        </w:rPr>
        <w:t xml:space="preserve"> </w:t>
      </w:r>
      <w:r w:rsidRPr="00C07CAE">
        <w:rPr>
          <w:highlight w:val="yellow"/>
          <w:shd w:val="clear" w:color="auto" w:fill="FFFFFF"/>
        </w:rPr>
        <w:t>spiritual</w:t>
      </w:r>
      <w:r w:rsidR="00F56099">
        <w:rPr>
          <w:highlight w:val="yellow"/>
          <w:shd w:val="clear" w:color="auto" w:fill="FFFFFF"/>
        </w:rPr>
        <w:t xml:space="preserve"> </w:t>
      </w:r>
      <w:r w:rsidRPr="00C07CAE">
        <w:rPr>
          <w:highlight w:val="yellow"/>
          <w:shd w:val="clear" w:color="auto" w:fill="FFFFFF"/>
        </w:rPr>
        <w:t>side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Noachide</w:t>
      </w:r>
      <w:r w:rsidR="00F56099">
        <w:rPr>
          <w:shd w:val="clear" w:color="auto" w:fill="FFFFFF"/>
        </w:rPr>
        <w:t xml:space="preserve"> </w:t>
      </w:r>
      <w:r w:rsidRPr="00C07CAE">
        <w:rPr>
          <w:shd w:val="clear" w:color="auto" w:fill="FFFFFF"/>
        </w:rPr>
        <w:t>Code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basic</w:t>
      </w:r>
      <w:r w:rsidR="00F56099">
        <w:rPr>
          <w:shd w:val="clear" w:color="auto" w:fill="FFFFFF"/>
        </w:rPr>
        <w:t xml:space="preserve"> </w:t>
      </w:r>
      <w:r w:rsidRPr="00C07CAE">
        <w:rPr>
          <w:shd w:val="clear" w:color="auto" w:fill="FFFFFF"/>
        </w:rPr>
        <w:t>morality.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annulled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previous</w:t>
      </w:r>
      <w:r w:rsidR="00F56099">
        <w:rPr>
          <w:shd w:val="clear" w:color="auto" w:fill="FFFFFF"/>
        </w:rPr>
        <w:t xml:space="preserve"> </w:t>
      </w:r>
      <w:r w:rsidRPr="00C07CAE">
        <w:rPr>
          <w:shd w:val="clear" w:color="auto" w:fill="FFFFFF"/>
        </w:rPr>
        <w:t>obligations,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initiated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era</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repairing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via</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Mitzvot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i/>
          <w:iCs/>
          <w:shd w:val="clear" w:color="auto" w:fill="FFFFFF"/>
        </w:rPr>
        <w:t>Bnei-Noach</w:t>
      </w:r>
      <w:r w:rsidRPr="00C07CAE">
        <w:rPr>
          <w:shd w:val="clear" w:color="auto" w:fill="FFFFFF"/>
        </w:rPr>
        <w:t>:</w:t>
      </w:r>
    </w:p>
    <w:p w14:paraId="6C59C6DF" w14:textId="77777777" w:rsidR="00C07CAE" w:rsidRPr="00C07CAE" w:rsidRDefault="00C07CAE" w:rsidP="00C07CAE">
      <w:pPr>
        <w:rPr>
          <w:shd w:val="clear" w:color="auto" w:fill="FFFFFF"/>
        </w:rPr>
      </w:pPr>
    </w:p>
    <w:p w14:paraId="4B2F3EB0"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Noachide</w:t>
      </w:r>
      <w:r w:rsidR="00F56099">
        <w:rPr>
          <w:shd w:val="clear" w:color="auto" w:fill="FFFFFF"/>
        </w:rPr>
        <w:t xml:space="preserve"> </w:t>
      </w:r>
      <w:r w:rsidRPr="00C07CAE">
        <w:rPr>
          <w:shd w:val="clear" w:color="auto" w:fill="FFFFFF"/>
        </w:rPr>
        <w:t>laws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traditionally</w:t>
      </w:r>
      <w:r w:rsidR="00F56099">
        <w:rPr>
          <w:shd w:val="clear" w:color="auto" w:fill="FFFFFF"/>
        </w:rPr>
        <w:t xml:space="preserve"> </w:t>
      </w:r>
      <w:r w:rsidRPr="00C07CAE">
        <w:rPr>
          <w:shd w:val="clear" w:color="auto" w:fill="FFFFFF"/>
        </w:rPr>
        <w:t>enumerated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Talmud,</w:t>
      </w:r>
      <w:r w:rsidRPr="00C07CAE">
        <w:rPr>
          <w:sz w:val="20"/>
          <w:shd w:val="clear" w:color="auto" w:fill="FFFFFF"/>
          <w:vertAlign w:val="superscript"/>
        </w:rPr>
        <w:footnoteReference w:id="644"/>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following:</w:t>
      </w:r>
    </w:p>
    <w:p w14:paraId="6E84D282" w14:textId="77777777" w:rsidR="00C07CAE" w:rsidRPr="00C07CAE" w:rsidRDefault="00C07CAE" w:rsidP="00C07CAE">
      <w:pPr>
        <w:rPr>
          <w:shd w:val="clear" w:color="auto" w:fill="FFFFFF"/>
        </w:rPr>
      </w:pPr>
    </w:p>
    <w:p w14:paraId="788CA6A1" w14:textId="77777777" w:rsidR="00C07CAE" w:rsidRPr="00C07CAE" w:rsidRDefault="00C07CAE">
      <w:pPr>
        <w:numPr>
          <w:ilvl w:val="0"/>
          <w:numId w:val="7"/>
        </w:numPr>
        <w:contextualSpacing/>
        <w:rPr>
          <w:shd w:val="clear" w:color="auto" w:fill="FFFFFF"/>
        </w:rPr>
      </w:pPr>
      <w:r w:rsidRPr="00C07CAE">
        <w:rPr>
          <w:shd w:val="clear" w:color="auto" w:fill="FFFFFF"/>
        </w:rPr>
        <w:t>Not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worship</w:t>
      </w:r>
      <w:r w:rsidR="00F56099">
        <w:rPr>
          <w:shd w:val="clear" w:color="auto" w:fill="FFFFFF"/>
        </w:rPr>
        <w:t xml:space="preserve"> </w:t>
      </w:r>
      <w:r w:rsidRPr="00C07CAE">
        <w:rPr>
          <w:shd w:val="clear" w:color="auto" w:fill="FFFFFF"/>
        </w:rPr>
        <w:t>idols.</w:t>
      </w:r>
    </w:p>
    <w:p w14:paraId="46E173C9" w14:textId="77777777" w:rsidR="00C07CAE" w:rsidRPr="00C07CAE" w:rsidRDefault="00C07CAE">
      <w:pPr>
        <w:numPr>
          <w:ilvl w:val="0"/>
          <w:numId w:val="7"/>
        </w:numPr>
        <w:contextualSpacing/>
        <w:rPr>
          <w:shd w:val="clear" w:color="auto" w:fill="FFFFFF"/>
        </w:rPr>
      </w:pPr>
      <w:r w:rsidRPr="00C07CAE">
        <w:rPr>
          <w:shd w:val="clear" w:color="auto" w:fill="FFFFFF"/>
        </w:rPr>
        <w:t>Not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curse</w:t>
      </w:r>
      <w:r w:rsidR="00F56099">
        <w:rPr>
          <w:shd w:val="clear" w:color="auto" w:fill="FFFFFF"/>
        </w:rPr>
        <w:t xml:space="preserve"> </w:t>
      </w:r>
      <w:r w:rsidRPr="00C07CAE">
        <w:rPr>
          <w:shd w:val="clear" w:color="auto" w:fill="FFFFFF"/>
        </w:rPr>
        <w:t>God.</w:t>
      </w:r>
    </w:p>
    <w:p w14:paraId="5223C541" w14:textId="77777777" w:rsidR="00C07CAE" w:rsidRPr="00C07CAE" w:rsidRDefault="00C07CAE">
      <w:pPr>
        <w:numPr>
          <w:ilvl w:val="0"/>
          <w:numId w:val="7"/>
        </w:numPr>
        <w:contextualSpacing/>
        <w:rPr>
          <w:shd w:val="clear" w:color="auto" w:fill="FFFFFF"/>
        </w:rPr>
      </w:pPr>
      <w:r w:rsidRPr="00C07CAE">
        <w:rPr>
          <w:shd w:val="clear" w:color="auto" w:fill="FFFFFF"/>
        </w:rPr>
        <w:t>Not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commit</w:t>
      </w:r>
      <w:r w:rsidR="00F56099">
        <w:rPr>
          <w:shd w:val="clear" w:color="auto" w:fill="FFFFFF"/>
        </w:rPr>
        <w:t xml:space="preserve"> </w:t>
      </w:r>
      <w:r w:rsidRPr="00C07CAE">
        <w:rPr>
          <w:shd w:val="clear" w:color="auto" w:fill="FFFFFF"/>
        </w:rPr>
        <w:t>murder.</w:t>
      </w:r>
    </w:p>
    <w:p w14:paraId="41532348" w14:textId="77777777" w:rsidR="00C07CAE" w:rsidRPr="00C07CAE" w:rsidRDefault="00C07CAE">
      <w:pPr>
        <w:numPr>
          <w:ilvl w:val="0"/>
          <w:numId w:val="7"/>
        </w:numPr>
        <w:contextualSpacing/>
        <w:rPr>
          <w:shd w:val="clear" w:color="auto" w:fill="FFFFFF"/>
        </w:rPr>
      </w:pPr>
      <w:r w:rsidRPr="00C07CAE">
        <w:rPr>
          <w:shd w:val="clear" w:color="auto" w:fill="FFFFFF"/>
        </w:rPr>
        <w:t>Not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commit</w:t>
      </w:r>
      <w:r w:rsidR="00F56099">
        <w:rPr>
          <w:shd w:val="clear" w:color="auto" w:fill="FFFFFF"/>
        </w:rPr>
        <w:t xml:space="preserve"> </w:t>
      </w:r>
      <w:r w:rsidRPr="00C07CAE">
        <w:rPr>
          <w:shd w:val="clear" w:color="auto" w:fill="FFFFFF"/>
        </w:rPr>
        <w:t>adultery</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sexual</w:t>
      </w:r>
      <w:r w:rsidR="00F56099">
        <w:rPr>
          <w:shd w:val="clear" w:color="auto" w:fill="FFFFFF"/>
        </w:rPr>
        <w:t xml:space="preserve"> </w:t>
      </w:r>
      <w:r w:rsidRPr="00C07CAE">
        <w:rPr>
          <w:shd w:val="clear" w:color="auto" w:fill="FFFFFF"/>
        </w:rPr>
        <w:t>immorality.</w:t>
      </w:r>
    </w:p>
    <w:p w14:paraId="2D7D64BD" w14:textId="77777777" w:rsidR="00C07CAE" w:rsidRPr="00C07CAE" w:rsidRDefault="00C07CAE">
      <w:pPr>
        <w:numPr>
          <w:ilvl w:val="0"/>
          <w:numId w:val="7"/>
        </w:numPr>
        <w:contextualSpacing/>
        <w:rPr>
          <w:shd w:val="clear" w:color="auto" w:fill="FFFFFF"/>
        </w:rPr>
      </w:pPr>
      <w:r w:rsidRPr="00C07CAE">
        <w:rPr>
          <w:shd w:val="clear" w:color="auto" w:fill="FFFFFF"/>
        </w:rPr>
        <w:t>Not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steal.</w:t>
      </w:r>
    </w:p>
    <w:p w14:paraId="3E8E697F" w14:textId="77777777" w:rsidR="00C07CAE" w:rsidRPr="00C07CAE" w:rsidRDefault="00C07CAE">
      <w:pPr>
        <w:numPr>
          <w:ilvl w:val="0"/>
          <w:numId w:val="7"/>
        </w:numPr>
        <w:contextualSpacing/>
        <w:rPr>
          <w:shd w:val="clear" w:color="auto" w:fill="FFFFFF"/>
        </w:rPr>
      </w:pPr>
      <w:r w:rsidRPr="00C07CAE">
        <w:rPr>
          <w:shd w:val="clear" w:color="auto" w:fill="FFFFFF"/>
        </w:rPr>
        <w:t>Not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torn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animal.</w:t>
      </w:r>
    </w:p>
    <w:p w14:paraId="787207DF" w14:textId="77777777" w:rsidR="00C07CAE" w:rsidRPr="00C07CAE" w:rsidRDefault="00C07CAE">
      <w:pPr>
        <w:numPr>
          <w:ilvl w:val="0"/>
          <w:numId w:val="7"/>
        </w:numPr>
        <w:contextualSpacing/>
        <w:rPr>
          <w:shd w:val="clear" w:color="auto" w:fill="FFFFFF"/>
        </w:rPr>
      </w:pPr>
      <w:r w:rsidRPr="00C07CAE">
        <w:rPr>
          <w:shd w:val="clear" w:color="auto" w:fill="FFFFFF"/>
        </w:rPr>
        <w:t>To</w:t>
      </w:r>
      <w:r w:rsidR="00F56099">
        <w:rPr>
          <w:shd w:val="clear" w:color="auto" w:fill="FFFFFF"/>
        </w:rPr>
        <w:t xml:space="preserve"> </w:t>
      </w:r>
      <w:r w:rsidRPr="00C07CAE">
        <w:rPr>
          <w:shd w:val="clear" w:color="auto" w:fill="FFFFFF"/>
        </w:rPr>
        <w:t>establish</w:t>
      </w:r>
      <w:r w:rsidR="00F56099">
        <w:rPr>
          <w:shd w:val="clear" w:color="auto" w:fill="FFFFFF"/>
        </w:rPr>
        <w:t xml:space="preserve"> </w:t>
      </w:r>
      <w:r w:rsidRPr="00C07CAE">
        <w:rPr>
          <w:shd w:val="clear" w:color="auto" w:fill="FFFFFF"/>
        </w:rPr>
        <w:t>courts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justice.</w:t>
      </w:r>
    </w:p>
    <w:p w14:paraId="49A4F4F1" w14:textId="77777777" w:rsidR="00C07CAE" w:rsidRPr="00C07CAE" w:rsidRDefault="00C07CAE" w:rsidP="00C07CAE">
      <w:pPr>
        <w:rPr>
          <w:shd w:val="clear" w:color="auto" w:fill="FFFFFF"/>
        </w:rPr>
      </w:pPr>
    </w:p>
    <w:p w14:paraId="58559000" w14:textId="77777777" w:rsidR="00C07CAE" w:rsidRPr="00C07CAE" w:rsidRDefault="00C07CAE" w:rsidP="00C07CAE">
      <w:pPr>
        <w:rPr>
          <w:shd w:val="clear" w:color="auto" w:fill="FFFFFF"/>
        </w:rPr>
      </w:pPr>
    </w:p>
    <w:p w14:paraId="34C05F1A" w14:textId="77777777" w:rsidR="009C2951" w:rsidRPr="00C07CAE" w:rsidRDefault="009C2951" w:rsidP="009C2951">
      <w:pPr>
        <w:pStyle w:val="Heading2"/>
        <w:rPr>
          <w:shd w:val="clear" w:color="auto" w:fill="FFFFFF"/>
        </w:rPr>
      </w:pPr>
      <w:bookmarkStart w:id="111" w:name="_Toc132013690"/>
      <w:bookmarkStart w:id="112" w:name="_Toc136501494"/>
      <w:bookmarkStart w:id="113" w:name="_Toc132013685"/>
      <w:bookmarkStart w:id="114" w:name="_Toc136501489"/>
      <w:bookmarkStart w:id="115" w:name="_Toc220681314"/>
      <w:r w:rsidRPr="00C07CAE">
        <w:rPr>
          <w:shd w:val="clear" w:color="auto" w:fill="FFFFFF"/>
        </w:rPr>
        <w:t>The</w:t>
      </w:r>
      <w:r>
        <w:rPr>
          <w:shd w:val="clear" w:color="auto" w:fill="FFFFFF"/>
        </w:rPr>
        <w:t xml:space="preserve"> </w:t>
      </w:r>
      <w:r w:rsidRPr="00C07CAE">
        <w:rPr>
          <w:shd w:val="clear" w:color="auto" w:fill="FFFFFF"/>
        </w:rPr>
        <w:t>Antediluvian</w:t>
      </w:r>
      <w:r>
        <w:rPr>
          <w:shd w:val="clear" w:color="auto" w:fill="FFFFFF"/>
        </w:rPr>
        <w:t xml:space="preserve"> </w:t>
      </w:r>
      <w:r w:rsidRPr="00C07CAE">
        <w:rPr>
          <w:shd w:val="clear" w:color="auto" w:fill="FFFFFF"/>
        </w:rPr>
        <w:t>World</w:t>
      </w:r>
      <w:bookmarkEnd w:id="111"/>
      <w:bookmarkEnd w:id="112"/>
      <w:bookmarkEnd w:id="115"/>
    </w:p>
    <w:p w14:paraId="530D34B9" w14:textId="77777777" w:rsidR="009C2951" w:rsidRPr="00C07CAE" w:rsidRDefault="009C2951" w:rsidP="009C2951">
      <w:pPr>
        <w:keepNext/>
        <w:keepLines/>
        <w:rPr>
          <w:shd w:val="clear" w:color="auto" w:fill="FFFFFF"/>
        </w:rPr>
      </w:pPr>
    </w:p>
    <w:p w14:paraId="3CAC739A" w14:textId="77777777" w:rsidR="009C2951" w:rsidRPr="00C07CAE" w:rsidRDefault="009C2951" w:rsidP="009C2951">
      <w:pPr>
        <w:keepNext/>
        <w:keepLines/>
        <w:rPr>
          <w:shd w:val="clear" w:color="auto" w:fill="FFFFFF"/>
        </w:rPr>
      </w:pPr>
      <w:r w:rsidRPr="00C07CAE">
        <w:rPr>
          <w:shd w:val="clear" w:color="auto" w:fill="FFFFFF"/>
        </w:rPr>
        <w:t>The</w:t>
      </w:r>
      <w:r>
        <w:rPr>
          <w:shd w:val="clear" w:color="auto" w:fill="FFFFFF"/>
        </w:rPr>
        <w:t xml:space="preserve"> </w:t>
      </w:r>
      <w:r w:rsidRPr="00C07CAE">
        <w:rPr>
          <w:shd w:val="clear" w:color="auto" w:fill="FFFFFF"/>
        </w:rPr>
        <w:t>Gemara</w:t>
      </w:r>
      <w:r>
        <w:rPr>
          <w:shd w:val="clear" w:color="auto" w:fill="FFFFFF"/>
        </w:rPr>
        <w:t xml:space="preserve"> </w:t>
      </w:r>
      <w:r w:rsidRPr="00C07CAE">
        <w:rPr>
          <w:shd w:val="clear" w:color="auto" w:fill="FFFFFF"/>
        </w:rPr>
        <w:t>speaks</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antediluvian</w:t>
      </w:r>
      <w:r>
        <w:rPr>
          <w:shd w:val="clear" w:color="auto" w:fill="FFFFFF"/>
        </w:rPr>
        <w:t xml:space="preserve"> </w:t>
      </w:r>
      <w:r w:rsidRPr="00C07CAE">
        <w:rPr>
          <w:shd w:val="clear" w:color="auto" w:fill="FFFFFF"/>
        </w:rPr>
        <w:t>world</w:t>
      </w:r>
      <w:r>
        <w:rPr>
          <w:shd w:val="clear" w:color="auto" w:fill="FFFFFF"/>
        </w:rPr>
        <w:t xml:space="preserve"> </w:t>
      </w:r>
      <w:r w:rsidRPr="00C07CAE">
        <w:rPr>
          <w:shd w:val="clear" w:color="auto" w:fill="FFFFFF"/>
        </w:rPr>
        <w:t>as</w:t>
      </w:r>
      <w:r>
        <w:rPr>
          <w:shd w:val="clear" w:color="auto" w:fill="FFFFFF"/>
        </w:rPr>
        <w:t xml:space="preserve"> </w:t>
      </w:r>
      <w:r w:rsidRPr="00C07CAE">
        <w:rPr>
          <w:shd w:val="clear" w:color="auto" w:fill="FFFFFF"/>
        </w:rPr>
        <w:t>quite</w:t>
      </w:r>
      <w:r>
        <w:rPr>
          <w:shd w:val="clear" w:color="auto" w:fill="FFFFFF"/>
        </w:rPr>
        <w:t xml:space="preserve"> </w:t>
      </w:r>
      <w:r w:rsidRPr="00C07CAE">
        <w:rPr>
          <w:shd w:val="clear" w:color="auto" w:fill="FFFFFF"/>
        </w:rPr>
        <w:t>idyllic:</w:t>
      </w:r>
    </w:p>
    <w:p w14:paraId="3EDB9EFB" w14:textId="77777777" w:rsidR="009C2951" w:rsidRPr="00C07CAE" w:rsidRDefault="009C2951" w:rsidP="009C2951">
      <w:pPr>
        <w:rPr>
          <w:shd w:val="clear" w:color="auto" w:fill="FFFFFF"/>
        </w:rPr>
      </w:pPr>
    </w:p>
    <w:p w14:paraId="0A6EDA54" w14:textId="7E82ED0A" w:rsidR="009C2951" w:rsidRPr="00C07CAE" w:rsidRDefault="009C2951" w:rsidP="009C2951">
      <w:pPr>
        <w:ind w:left="288" w:right="288"/>
        <w:rPr>
          <w:i/>
          <w:iCs/>
          <w:shd w:val="clear" w:color="auto" w:fill="FFFFFF"/>
        </w:rPr>
      </w:pPr>
      <w:r w:rsidRPr="00C07CAE">
        <w:rPr>
          <w:b/>
          <w:bCs/>
          <w:i/>
          <w:iCs/>
          <w:shd w:val="clear" w:color="auto" w:fill="FFFFFF"/>
        </w:rPr>
        <w:t>Sanhedrin</w:t>
      </w:r>
      <w:r>
        <w:rPr>
          <w:b/>
          <w:bCs/>
          <w:i/>
          <w:iCs/>
          <w:shd w:val="clear" w:color="auto" w:fill="FFFFFF"/>
        </w:rPr>
        <w:t xml:space="preserve"> </w:t>
      </w:r>
      <w:r w:rsidRPr="00C07CAE">
        <w:rPr>
          <w:b/>
          <w:bCs/>
          <w:i/>
          <w:iCs/>
          <w:shd w:val="clear" w:color="auto" w:fill="FFFFFF"/>
        </w:rPr>
        <w:t>108a</w:t>
      </w:r>
      <w:r>
        <w:rPr>
          <w:i/>
          <w:iCs/>
          <w:shd w:val="clear" w:color="auto" w:fill="FFFFFF"/>
        </w:rPr>
        <w:t xml:space="preserve"> </w:t>
      </w:r>
      <w:r w:rsidRPr="00C07CAE">
        <w:rPr>
          <w:i/>
          <w:iCs/>
          <w:shd w:val="clear" w:color="auto" w:fill="FFFFFF"/>
        </w:rPr>
        <w:t>Our</w:t>
      </w:r>
      <w:r>
        <w:rPr>
          <w:i/>
          <w:iCs/>
          <w:shd w:val="clear" w:color="auto" w:fill="FFFFFF"/>
        </w:rPr>
        <w:t xml:space="preserve"> </w:t>
      </w:r>
      <w:r w:rsidRPr="00C07CAE">
        <w:rPr>
          <w:i/>
          <w:iCs/>
          <w:shd w:val="clear" w:color="auto" w:fill="FFFFFF"/>
        </w:rPr>
        <w:t>Rabbis</w:t>
      </w:r>
      <w:r>
        <w:rPr>
          <w:i/>
          <w:iCs/>
          <w:shd w:val="clear" w:color="auto" w:fill="FFFFFF"/>
        </w:rPr>
        <w:t xml:space="preserve"> </w:t>
      </w:r>
      <w:r w:rsidRPr="00C07CAE">
        <w:rPr>
          <w:i/>
          <w:iCs/>
          <w:shd w:val="clear" w:color="auto" w:fill="FFFFFF"/>
        </w:rPr>
        <w:t>taught:</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generation</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flood</w:t>
      </w:r>
      <w:r>
        <w:rPr>
          <w:i/>
          <w:iCs/>
          <w:shd w:val="clear" w:color="auto" w:fill="FFFFFF"/>
        </w:rPr>
        <w:t xml:space="preserve"> </w:t>
      </w:r>
      <w:r w:rsidRPr="00C07CAE">
        <w:rPr>
          <w:i/>
          <w:iCs/>
          <w:shd w:val="clear" w:color="auto" w:fill="FFFFFF"/>
        </w:rPr>
        <w:t>waxed</w:t>
      </w:r>
      <w:r>
        <w:rPr>
          <w:i/>
          <w:iCs/>
          <w:shd w:val="clear" w:color="auto" w:fill="FFFFFF"/>
        </w:rPr>
        <w:t xml:space="preserve"> </w:t>
      </w:r>
      <w:r w:rsidRPr="00C07CAE">
        <w:rPr>
          <w:i/>
          <w:iCs/>
          <w:shd w:val="clear" w:color="auto" w:fill="FFFFFF"/>
        </w:rPr>
        <w:t>haughty</w:t>
      </w:r>
      <w:r>
        <w:rPr>
          <w:i/>
          <w:iCs/>
          <w:shd w:val="clear" w:color="auto" w:fill="FFFFFF"/>
        </w:rPr>
        <w:t xml:space="preserve"> </w:t>
      </w:r>
      <w:r w:rsidRPr="00C07CAE">
        <w:rPr>
          <w:i/>
          <w:iCs/>
          <w:shd w:val="clear" w:color="auto" w:fill="FFFFFF"/>
        </w:rPr>
        <w:t>only</w:t>
      </w:r>
      <w:r>
        <w:rPr>
          <w:i/>
          <w:iCs/>
          <w:shd w:val="clear" w:color="auto" w:fill="FFFFFF"/>
        </w:rPr>
        <w:t xml:space="preserve"> </w:t>
      </w:r>
      <w:r w:rsidRPr="00C07CAE">
        <w:rPr>
          <w:i/>
          <w:iCs/>
          <w:shd w:val="clear" w:color="auto" w:fill="FFFFFF"/>
        </w:rPr>
        <w:t>because</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good</w:t>
      </w:r>
      <w:r>
        <w:rPr>
          <w:i/>
          <w:iCs/>
          <w:shd w:val="clear" w:color="auto" w:fill="FFFFFF"/>
        </w:rPr>
        <w:t xml:space="preserve"> </w:t>
      </w:r>
      <w:r w:rsidRPr="00C07CAE">
        <w:rPr>
          <w:i/>
          <w:iCs/>
          <w:shd w:val="clear" w:color="auto" w:fill="FFFFFF"/>
        </w:rPr>
        <w:t>which</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Holy</w:t>
      </w:r>
      <w:r>
        <w:rPr>
          <w:i/>
          <w:iCs/>
          <w:shd w:val="clear" w:color="auto" w:fill="FFFFFF"/>
        </w:rPr>
        <w:t xml:space="preserve"> </w:t>
      </w:r>
      <w:r w:rsidRPr="00C07CAE">
        <w:rPr>
          <w:i/>
          <w:iCs/>
          <w:shd w:val="clear" w:color="auto" w:fill="FFFFFF"/>
        </w:rPr>
        <w:t>One,</w:t>
      </w:r>
      <w:r>
        <w:rPr>
          <w:i/>
          <w:iCs/>
          <w:shd w:val="clear" w:color="auto" w:fill="FFFFFF"/>
        </w:rPr>
        <w:t xml:space="preserve"> </w:t>
      </w:r>
      <w:r w:rsidRPr="00C07CAE">
        <w:rPr>
          <w:i/>
          <w:iCs/>
          <w:shd w:val="clear" w:color="auto" w:fill="FFFFFF"/>
        </w:rPr>
        <w:t>blessed</w:t>
      </w:r>
      <w:r>
        <w:rPr>
          <w:i/>
          <w:iCs/>
          <w:shd w:val="clear" w:color="auto" w:fill="FFFFFF"/>
        </w:rPr>
        <w:t xml:space="preserve"> </w:t>
      </w:r>
      <w:r w:rsidRPr="00C07CAE">
        <w:rPr>
          <w:i/>
          <w:iCs/>
          <w:shd w:val="clear" w:color="auto" w:fill="FFFFFF"/>
        </w:rPr>
        <w:t>be</w:t>
      </w:r>
      <w:r>
        <w:rPr>
          <w:i/>
          <w:iCs/>
          <w:shd w:val="clear" w:color="auto" w:fill="FFFFFF"/>
        </w:rPr>
        <w:t xml:space="preserve"> </w:t>
      </w:r>
      <w:r w:rsidRPr="00C07CAE">
        <w:rPr>
          <w:i/>
          <w:iCs/>
          <w:shd w:val="clear" w:color="auto" w:fill="FFFFFF"/>
        </w:rPr>
        <w:t>He,</w:t>
      </w:r>
      <w:r>
        <w:rPr>
          <w:i/>
          <w:iCs/>
          <w:shd w:val="clear" w:color="auto" w:fill="FFFFFF"/>
        </w:rPr>
        <w:t xml:space="preserve"> </w:t>
      </w:r>
      <w:r w:rsidRPr="00C07CAE">
        <w:rPr>
          <w:i/>
          <w:iCs/>
          <w:shd w:val="clear" w:color="auto" w:fill="FFFFFF"/>
        </w:rPr>
        <w:t>lavished</w:t>
      </w:r>
      <w:r>
        <w:rPr>
          <w:i/>
          <w:iCs/>
          <w:shd w:val="clear" w:color="auto" w:fill="FFFFFF"/>
        </w:rPr>
        <w:t xml:space="preserve"> </w:t>
      </w:r>
      <w:r w:rsidRPr="00C07CAE">
        <w:rPr>
          <w:i/>
          <w:iCs/>
          <w:shd w:val="clear" w:color="auto" w:fill="FFFFFF"/>
        </w:rPr>
        <w:t>upon</w:t>
      </w:r>
      <w:r>
        <w:rPr>
          <w:i/>
          <w:iCs/>
          <w:shd w:val="clear" w:color="auto" w:fill="FFFFFF"/>
        </w:rPr>
        <w:t xml:space="preserve"> </w:t>
      </w:r>
      <w:r w:rsidRPr="00C07CAE">
        <w:rPr>
          <w:i/>
          <w:iCs/>
          <w:shd w:val="clear" w:color="auto" w:fill="FFFFFF"/>
        </w:rPr>
        <w:t>them.</w:t>
      </w:r>
      <w:r>
        <w:rPr>
          <w:i/>
          <w:iCs/>
          <w:shd w:val="clear" w:color="auto" w:fill="FFFFFF"/>
        </w:rPr>
        <w:t xml:space="preserve"> </w:t>
      </w:r>
      <w:r w:rsidRPr="00C07CAE">
        <w:rPr>
          <w:i/>
          <w:iCs/>
          <w:shd w:val="clear" w:color="auto" w:fill="FFFFFF"/>
        </w:rPr>
        <w:t>Behold,</w:t>
      </w:r>
      <w:r>
        <w:rPr>
          <w:i/>
          <w:iCs/>
          <w:shd w:val="clear" w:color="auto" w:fill="FFFFFF"/>
        </w:rPr>
        <w:t xml:space="preserve"> </w:t>
      </w:r>
      <w:r w:rsidRPr="00C07CAE">
        <w:rPr>
          <w:i/>
          <w:iCs/>
          <w:shd w:val="clear" w:color="auto" w:fill="FFFFFF"/>
        </w:rPr>
        <w:t>what</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written</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them?</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houses</w:t>
      </w:r>
      <w:r>
        <w:rPr>
          <w:i/>
          <w:iCs/>
          <w:shd w:val="clear" w:color="auto" w:fill="FFFFFF"/>
        </w:rPr>
        <w:t xml:space="preserve"> </w:t>
      </w:r>
      <w:r w:rsidRPr="00C07CAE">
        <w:rPr>
          <w:i/>
          <w:iCs/>
          <w:shd w:val="clear" w:color="auto" w:fill="FFFFFF"/>
        </w:rPr>
        <w:t>are</w:t>
      </w:r>
      <w:r>
        <w:rPr>
          <w:i/>
          <w:iCs/>
          <w:shd w:val="clear" w:color="auto" w:fill="FFFFFF"/>
        </w:rPr>
        <w:t xml:space="preserve"> </w:t>
      </w:r>
      <w:r w:rsidRPr="00C07CAE">
        <w:rPr>
          <w:i/>
          <w:iCs/>
          <w:shd w:val="clear" w:color="auto" w:fill="FFFFFF"/>
        </w:rPr>
        <w:t>safe</w:t>
      </w:r>
      <w:r>
        <w:rPr>
          <w:i/>
          <w:iCs/>
          <w:shd w:val="clear" w:color="auto" w:fill="FFFFFF"/>
        </w:rPr>
        <w:t xml:space="preserve"> </w:t>
      </w:r>
      <w:r w:rsidRPr="00C07CAE">
        <w:rPr>
          <w:i/>
          <w:iCs/>
          <w:shd w:val="clear" w:color="auto" w:fill="FFFFFF"/>
        </w:rPr>
        <w:t>from</w:t>
      </w:r>
      <w:r>
        <w:rPr>
          <w:i/>
          <w:iCs/>
          <w:shd w:val="clear" w:color="auto" w:fill="FFFFFF"/>
        </w:rPr>
        <w:t xml:space="preserve"> </w:t>
      </w:r>
      <w:r w:rsidRPr="00C07CAE">
        <w:rPr>
          <w:i/>
          <w:iCs/>
          <w:shd w:val="clear" w:color="auto" w:fill="FFFFFF"/>
        </w:rPr>
        <w:t>fear,</w:t>
      </w:r>
      <w:r>
        <w:rPr>
          <w:i/>
          <w:iCs/>
          <w:shd w:val="clear" w:color="auto" w:fill="FFFFFF"/>
        </w:rPr>
        <w:t xml:space="preserve"> </w:t>
      </w:r>
      <w:r w:rsidR="00585328">
        <w:rPr>
          <w:i/>
          <w:iCs/>
          <w:shd w:val="clear" w:color="auto" w:fill="FFFFFF"/>
        </w:rPr>
        <w:t>‘</w:t>
      </w:r>
      <w:r w:rsidRPr="00C07CAE">
        <w:rPr>
          <w:i/>
          <w:iCs/>
          <w:shd w:val="clear" w:color="auto" w:fill="FFFFFF"/>
        </w:rPr>
        <w:t>neither</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rod</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God</w:t>
      </w:r>
      <w:r>
        <w:rPr>
          <w:i/>
          <w:iCs/>
          <w:shd w:val="clear" w:color="auto" w:fill="FFFFFF"/>
        </w:rPr>
        <w:t xml:space="preserve"> </w:t>
      </w:r>
      <w:r w:rsidRPr="00C07CAE">
        <w:rPr>
          <w:i/>
          <w:iCs/>
          <w:shd w:val="clear" w:color="auto" w:fill="FFFFFF"/>
        </w:rPr>
        <w:t>upon</w:t>
      </w:r>
      <w:r>
        <w:rPr>
          <w:i/>
          <w:iCs/>
          <w:shd w:val="clear" w:color="auto" w:fill="FFFFFF"/>
        </w:rPr>
        <w:t xml:space="preserve"> </w:t>
      </w:r>
      <w:r w:rsidRPr="00C07CAE">
        <w:rPr>
          <w:i/>
          <w:iCs/>
          <w:shd w:val="clear" w:color="auto" w:fill="FFFFFF"/>
        </w:rPr>
        <w:t>them,</w:t>
      </w:r>
      <w:r w:rsidRPr="00C07CAE">
        <w:rPr>
          <w:i/>
          <w:iCs/>
          <w:sz w:val="20"/>
          <w:shd w:val="clear" w:color="auto" w:fill="FFFFFF"/>
          <w:vertAlign w:val="superscript"/>
        </w:rPr>
        <w:footnoteReference w:id="645"/>
      </w:r>
      <w:r>
        <w:rPr>
          <w:i/>
          <w:iCs/>
          <w:shd w:val="clear" w:color="auto" w:fill="FFFFFF"/>
        </w:rPr>
        <w:t xml:space="preserve"> </w:t>
      </w:r>
      <w:r w:rsidRPr="00C07CAE">
        <w:rPr>
          <w:i/>
          <w:iCs/>
          <w:shd w:val="clear" w:color="auto" w:fill="FFFFFF"/>
        </w:rPr>
        <w:t>it</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also</w:t>
      </w:r>
      <w:r>
        <w:rPr>
          <w:i/>
          <w:iCs/>
          <w:shd w:val="clear" w:color="auto" w:fill="FFFFFF"/>
        </w:rPr>
        <w:t xml:space="preserve"> </w:t>
      </w:r>
      <w:r w:rsidRPr="00C07CAE">
        <w:rPr>
          <w:i/>
          <w:iCs/>
          <w:shd w:val="clear" w:color="auto" w:fill="FFFFFF"/>
        </w:rPr>
        <w:t>written,</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bull</w:t>
      </w:r>
      <w:r>
        <w:rPr>
          <w:i/>
          <w:iCs/>
          <w:shd w:val="clear" w:color="auto" w:fill="FFFFFF"/>
        </w:rPr>
        <w:t xml:space="preserve"> </w:t>
      </w:r>
      <w:proofErr w:type="spellStart"/>
      <w:r w:rsidRPr="00C07CAE">
        <w:rPr>
          <w:i/>
          <w:iCs/>
          <w:shd w:val="clear" w:color="auto" w:fill="FFFFFF"/>
        </w:rPr>
        <w:t>gendereth</w:t>
      </w:r>
      <w:proofErr w:type="spellEnd"/>
      <w:r w:rsidRPr="00C07CAE">
        <w:rPr>
          <w:i/>
          <w:iCs/>
          <w:shd w:val="clear" w:color="auto" w:fill="FFFFFF"/>
        </w:rPr>
        <w:t>,</w:t>
      </w:r>
      <w:r>
        <w:rPr>
          <w:i/>
          <w:iCs/>
          <w:shd w:val="clear" w:color="auto" w:fill="FFFFFF"/>
        </w:rPr>
        <w:t xml:space="preserve"> </w:t>
      </w:r>
      <w:r w:rsidRPr="00C07CAE">
        <w:rPr>
          <w:i/>
          <w:iCs/>
          <w:shd w:val="clear" w:color="auto" w:fill="FFFFFF"/>
        </w:rPr>
        <w:t>and</w:t>
      </w:r>
      <w:r>
        <w:rPr>
          <w:i/>
          <w:iCs/>
          <w:shd w:val="clear" w:color="auto" w:fill="FFFFFF"/>
        </w:rPr>
        <w:t xml:space="preserve"> </w:t>
      </w:r>
      <w:proofErr w:type="spellStart"/>
      <w:r w:rsidRPr="00C07CAE">
        <w:rPr>
          <w:i/>
          <w:iCs/>
          <w:shd w:val="clear" w:color="auto" w:fill="FFFFFF"/>
        </w:rPr>
        <w:t>faileth</w:t>
      </w:r>
      <w:proofErr w:type="spellEnd"/>
      <w:r>
        <w:rPr>
          <w:i/>
          <w:iCs/>
          <w:shd w:val="clear" w:color="auto" w:fill="FFFFFF"/>
        </w:rPr>
        <w:t xml:space="preserve"> </w:t>
      </w:r>
      <w:r w:rsidRPr="00C07CAE">
        <w:rPr>
          <w:i/>
          <w:iCs/>
          <w:shd w:val="clear" w:color="auto" w:fill="FFFFFF"/>
        </w:rPr>
        <w:t>not,</w:t>
      </w:r>
      <w:r w:rsidR="00585328">
        <w:rPr>
          <w:i/>
          <w:iCs/>
          <w:shd w:val="clear" w:color="auto" w:fill="FFFFFF"/>
        </w:rPr>
        <w:t>’</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cow</w:t>
      </w:r>
      <w:r>
        <w:rPr>
          <w:i/>
          <w:iCs/>
          <w:shd w:val="clear" w:color="auto" w:fill="FFFFFF"/>
        </w:rPr>
        <w:t xml:space="preserve"> </w:t>
      </w:r>
      <w:proofErr w:type="spellStart"/>
      <w:r w:rsidRPr="00C07CAE">
        <w:rPr>
          <w:i/>
          <w:iCs/>
          <w:shd w:val="clear" w:color="auto" w:fill="FFFFFF"/>
        </w:rPr>
        <w:t>calveth</w:t>
      </w:r>
      <w:proofErr w:type="spellEnd"/>
      <w:r w:rsidRPr="00C07CAE">
        <w:rPr>
          <w:i/>
          <w:iCs/>
          <w:shd w:val="clear" w:color="auto" w:fill="FFFFFF"/>
        </w:rPr>
        <w:t>,</w:t>
      </w:r>
      <w:r>
        <w:rPr>
          <w:i/>
          <w:iCs/>
          <w:shd w:val="clear" w:color="auto" w:fill="FFFFFF"/>
        </w:rPr>
        <w:t xml:space="preserve"> </w:t>
      </w:r>
      <w:r w:rsidRPr="00C07CAE">
        <w:rPr>
          <w:i/>
          <w:iCs/>
          <w:shd w:val="clear" w:color="auto" w:fill="FFFFFF"/>
        </w:rPr>
        <w:t>and</w:t>
      </w:r>
      <w:r>
        <w:rPr>
          <w:i/>
          <w:iCs/>
          <w:shd w:val="clear" w:color="auto" w:fill="FFFFFF"/>
        </w:rPr>
        <w:t xml:space="preserve"> </w:t>
      </w:r>
      <w:proofErr w:type="spellStart"/>
      <w:r w:rsidRPr="00C07CAE">
        <w:rPr>
          <w:i/>
          <w:iCs/>
          <w:shd w:val="clear" w:color="auto" w:fill="FFFFFF"/>
        </w:rPr>
        <w:t>casteth</w:t>
      </w:r>
      <w:proofErr w:type="spellEnd"/>
      <w:r>
        <w:rPr>
          <w:i/>
          <w:iCs/>
          <w:shd w:val="clear" w:color="auto" w:fill="FFFFFF"/>
        </w:rPr>
        <w:t xml:space="preserve"> </w:t>
      </w:r>
      <w:r w:rsidRPr="00C07CAE">
        <w:rPr>
          <w:i/>
          <w:iCs/>
          <w:shd w:val="clear" w:color="auto" w:fill="FFFFFF"/>
        </w:rPr>
        <w:t>not</w:t>
      </w:r>
      <w:r>
        <w:rPr>
          <w:i/>
          <w:iCs/>
          <w:shd w:val="clear" w:color="auto" w:fill="FFFFFF"/>
        </w:rPr>
        <w:t xml:space="preserve"> </w:t>
      </w:r>
      <w:r w:rsidRPr="00C07CAE">
        <w:rPr>
          <w:i/>
          <w:iCs/>
          <w:shd w:val="clear" w:color="auto" w:fill="FFFFFF"/>
        </w:rPr>
        <w:t>her</w:t>
      </w:r>
      <w:r>
        <w:rPr>
          <w:i/>
          <w:iCs/>
          <w:shd w:val="clear" w:color="auto" w:fill="FFFFFF"/>
        </w:rPr>
        <w:t xml:space="preserve"> </w:t>
      </w:r>
      <w:r w:rsidRPr="00C07CAE">
        <w:rPr>
          <w:i/>
          <w:iCs/>
          <w:shd w:val="clear" w:color="auto" w:fill="FFFFFF"/>
        </w:rPr>
        <w:t>calf;</w:t>
      </w:r>
      <w:r w:rsidRPr="00C07CAE">
        <w:rPr>
          <w:i/>
          <w:iCs/>
          <w:sz w:val="20"/>
          <w:shd w:val="clear" w:color="auto" w:fill="FFFFFF"/>
          <w:vertAlign w:val="superscript"/>
        </w:rPr>
        <w:footnoteReference w:id="646"/>
      </w:r>
      <w:r>
        <w:rPr>
          <w:i/>
          <w:iCs/>
          <w:shd w:val="clear" w:color="auto" w:fill="FFFFFF"/>
        </w:rPr>
        <w:t xml:space="preserve"> </w:t>
      </w:r>
      <w:r w:rsidRPr="00C07CAE">
        <w:rPr>
          <w:i/>
          <w:iCs/>
          <w:shd w:val="clear" w:color="auto" w:fill="FFFFFF"/>
        </w:rPr>
        <w:t>further,</w:t>
      </w:r>
      <w:r>
        <w:rPr>
          <w:i/>
          <w:iCs/>
          <w:shd w:val="clear" w:color="auto" w:fill="FFFFFF"/>
        </w:rPr>
        <w:t xml:space="preserve"> </w:t>
      </w:r>
      <w:r w:rsidRPr="00C07CAE">
        <w:rPr>
          <w:i/>
          <w:iCs/>
          <w:shd w:val="clear" w:color="auto" w:fill="FFFFFF"/>
        </w:rPr>
        <w:t>They</w:t>
      </w:r>
      <w:r>
        <w:rPr>
          <w:i/>
          <w:iCs/>
          <w:shd w:val="clear" w:color="auto" w:fill="FFFFFF"/>
        </w:rPr>
        <w:t xml:space="preserve"> </w:t>
      </w:r>
      <w:r w:rsidRPr="00C07CAE">
        <w:rPr>
          <w:i/>
          <w:iCs/>
          <w:shd w:val="clear" w:color="auto" w:fill="FFFFFF"/>
        </w:rPr>
        <w:t>send</w:t>
      </w:r>
      <w:r>
        <w:rPr>
          <w:i/>
          <w:iCs/>
          <w:shd w:val="clear" w:color="auto" w:fill="FFFFFF"/>
        </w:rPr>
        <w:t xml:space="preserve"> </w:t>
      </w:r>
      <w:r w:rsidRPr="00C07CAE">
        <w:rPr>
          <w:i/>
          <w:iCs/>
          <w:shd w:val="clear" w:color="auto" w:fill="FFFFFF"/>
        </w:rPr>
        <w:t>forth</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little</w:t>
      </w:r>
      <w:r>
        <w:rPr>
          <w:i/>
          <w:iCs/>
          <w:shd w:val="clear" w:color="auto" w:fill="FFFFFF"/>
        </w:rPr>
        <w:t xml:space="preserve"> </w:t>
      </w:r>
      <w:r w:rsidRPr="00C07CAE">
        <w:rPr>
          <w:i/>
          <w:iCs/>
          <w:shd w:val="clear" w:color="auto" w:fill="FFFFFF"/>
        </w:rPr>
        <w:t>ones</w:t>
      </w:r>
      <w:r>
        <w:rPr>
          <w:i/>
          <w:iCs/>
          <w:shd w:val="clear" w:color="auto" w:fill="FFFFFF"/>
        </w:rPr>
        <w:t xml:space="preserve"> </w:t>
      </w:r>
      <w:r w:rsidRPr="00C07CAE">
        <w:rPr>
          <w:i/>
          <w:iCs/>
          <w:shd w:val="clear" w:color="auto" w:fill="FFFFFF"/>
        </w:rPr>
        <w:t>like</w:t>
      </w:r>
      <w:r>
        <w:rPr>
          <w:i/>
          <w:iCs/>
          <w:shd w:val="clear" w:color="auto" w:fill="FFFFFF"/>
        </w:rPr>
        <w:t xml:space="preserve"> </w:t>
      </w:r>
      <w:r w:rsidRPr="00C07CAE">
        <w:rPr>
          <w:i/>
          <w:iCs/>
          <w:shd w:val="clear" w:color="auto" w:fill="FFFFFF"/>
        </w:rPr>
        <w:t>a</w:t>
      </w:r>
      <w:r>
        <w:rPr>
          <w:i/>
          <w:iCs/>
          <w:shd w:val="clear" w:color="auto" w:fill="FFFFFF"/>
        </w:rPr>
        <w:t xml:space="preserve"> </w:t>
      </w:r>
      <w:r w:rsidRPr="00C07CAE">
        <w:rPr>
          <w:i/>
          <w:iCs/>
          <w:shd w:val="clear" w:color="auto" w:fill="FFFFFF"/>
        </w:rPr>
        <w:t>flock,</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children</w:t>
      </w:r>
      <w:r>
        <w:rPr>
          <w:i/>
          <w:iCs/>
          <w:shd w:val="clear" w:color="auto" w:fill="FFFFFF"/>
        </w:rPr>
        <w:t xml:space="preserve"> </w:t>
      </w:r>
      <w:r w:rsidRPr="00C07CAE">
        <w:rPr>
          <w:i/>
          <w:iCs/>
          <w:shd w:val="clear" w:color="auto" w:fill="FFFFFF"/>
        </w:rPr>
        <w:t>dance;</w:t>
      </w:r>
      <w:r>
        <w:rPr>
          <w:i/>
          <w:iCs/>
          <w:shd w:val="clear" w:color="auto" w:fill="FFFFFF"/>
        </w:rPr>
        <w:t xml:space="preserve"> </w:t>
      </w:r>
      <w:r w:rsidRPr="00C07CAE">
        <w:rPr>
          <w:i/>
          <w:iCs/>
          <w:shd w:val="clear" w:color="auto" w:fill="FFFFFF"/>
        </w:rPr>
        <w:t>further,</w:t>
      </w:r>
      <w:r>
        <w:rPr>
          <w:i/>
          <w:iCs/>
          <w:shd w:val="clear" w:color="auto" w:fill="FFFFFF"/>
        </w:rPr>
        <w:t xml:space="preserve"> </w:t>
      </w:r>
      <w:r w:rsidRPr="00C07CAE">
        <w:rPr>
          <w:i/>
          <w:iCs/>
          <w:shd w:val="clear" w:color="auto" w:fill="FFFFFF"/>
        </w:rPr>
        <w:t>They</w:t>
      </w:r>
      <w:r>
        <w:rPr>
          <w:i/>
          <w:iCs/>
          <w:shd w:val="clear" w:color="auto" w:fill="FFFFFF"/>
        </w:rPr>
        <w:t xml:space="preserve"> </w:t>
      </w:r>
      <w:r w:rsidRPr="00C07CAE">
        <w:rPr>
          <w:i/>
          <w:iCs/>
          <w:shd w:val="clear" w:color="auto" w:fill="FFFFFF"/>
        </w:rPr>
        <w:t>take</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timbrel</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lastRenderedPageBreak/>
        <w:t>harp,</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rejoice</w:t>
      </w:r>
      <w:r>
        <w:rPr>
          <w:i/>
          <w:iCs/>
          <w:shd w:val="clear" w:color="auto" w:fill="FFFFFF"/>
        </w:rPr>
        <w:t xml:space="preserve"> </w:t>
      </w:r>
      <w:r w:rsidRPr="00C07CAE">
        <w:rPr>
          <w:i/>
          <w:iCs/>
          <w:shd w:val="clear" w:color="auto" w:fill="FFFFFF"/>
        </w:rPr>
        <w:t>at</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sound</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organ;</w:t>
      </w:r>
      <w:r w:rsidRPr="00C07CAE">
        <w:rPr>
          <w:i/>
          <w:iCs/>
          <w:sz w:val="20"/>
          <w:shd w:val="clear" w:color="auto" w:fill="FFFFFF"/>
          <w:vertAlign w:val="superscript"/>
        </w:rPr>
        <w:footnoteReference w:id="647"/>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it</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also</w:t>
      </w:r>
      <w:r>
        <w:rPr>
          <w:i/>
          <w:iCs/>
          <w:shd w:val="clear" w:color="auto" w:fill="FFFFFF"/>
        </w:rPr>
        <w:t xml:space="preserve"> </w:t>
      </w:r>
      <w:r w:rsidRPr="00C07CAE">
        <w:rPr>
          <w:i/>
          <w:iCs/>
          <w:shd w:val="clear" w:color="auto" w:fill="FFFFFF"/>
        </w:rPr>
        <w:t>written,</w:t>
      </w:r>
      <w:r>
        <w:rPr>
          <w:i/>
          <w:iCs/>
          <w:shd w:val="clear" w:color="auto" w:fill="FFFFFF"/>
        </w:rPr>
        <w:t xml:space="preserve"> </w:t>
      </w:r>
      <w:r w:rsidRPr="00C07CAE">
        <w:rPr>
          <w:i/>
          <w:iCs/>
          <w:shd w:val="clear" w:color="auto" w:fill="FFFFFF"/>
        </w:rPr>
        <w:t>They</w:t>
      </w:r>
      <w:r>
        <w:rPr>
          <w:i/>
          <w:iCs/>
          <w:shd w:val="clear" w:color="auto" w:fill="FFFFFF"/>
        </w:rPr>
        <w:t xml:space="preserve"> </w:t>
      </w:r>
      <w:r w:rsidRPr="00C07CAE">
        <w:rPr>
          <w:i/>
          <w:iCs/>
          <w:shd w:val="clear" w:color="auto" w:fill="FFFFFF"/>
        </w:rPr>
        <w:t>spend</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days</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prosperity,</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years</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pleasures;</w:t>
      </w:r>
      <w:r w:rsidRPr="00C07CAE">
        <w:rPr>
          <w:i/>
          <w:iCs/>
          <w:sz w:val="20"/>
          <w:shd w:val="clear" w:color="auto" w:fill="FFFFFF"/>
          <w:vertAlign w:val="superscript"/>
        </w:rPr>
        <w:footnoteReference w:id="648"/>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it</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also</w:t>
      </w:r>
      <w:r>
        <w:rPr>
          <w:i/>
          <w:iCs/>
          <w:shd w:val="clear" w:color="auto" w:fill="FFFFFF"/>
        </w:rPr>
        <w:t xml:space="preserve"> </w:t>
      </w:r>
      <w:r w:rsidRPr="00C07CAE">
        <w:rPr>
          <w:i/>
          <w:iCs/>
          <w:shd w:val="clear" w:color="auto" w:fill="FFFFFF"/>
        </w:rPr>
        <w:t>written,</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a</w:t>
      </w:r>
      <w:r>
        <w:rPr>
          <w:i/>
          <w:iCs/>
          <w:shd w:val="clear" w:color="auto" w:fill="FFFFFF"/>
        </w:rPr>
        <w:t xml:space="preserve"> </w:t>
      </w:r>
      <w:r w:rsidRPr="00C07CAE">
        <w:rPr>
          <w:i/>
          <w:iCs/>
          <w:shd w:val="clear" w:color="auto" w:fill="FFFFFF"/>
        </w:rPr>
        <w:t>moment</w:t>
      </w:r>
      <w:r>
        <w:rPr>
          <w:i/>
          <w:iCs/>
          <w:shd w:val="clear" w:color="auto" w:fill="FFFFFF"/>
        </w:rPr>
        <w:t xml:space="preserve"> </w:t>
      </w:r>
      <w:r w:rsidRPr="00C07CAE">
        <w:rPr>
          <w:i/>
          <w:iCs/>
          <w:shd w:val="clear" w:color="auto" w:fill="FFFFFF"/>
        </w:rPr>
        <w:t>go</w:t>
      </w:r>
      <w:r>
        <w:rPr>
          <w:i/>
          <w:iCs/>
          <w:shd w:val="clear" w:color="auto" w:fill="FFFFFF"/>
        </w:rPr>
        <w:t xml:space="preserve"> </w:t>
      </w:r>
      <w:r w:rsidRPr="00C07CAE">
        <w:rPr>
          <w:i/>
          <w:iCs/>
          <w:shd w:val="clear" w:color="auto" w:fill="FFFFFF"/>
        </w:rPr>
        <w:t>down</w:t>
      </w:r>
      <w:r>
        <w:rPr>
          <w:i/>
          <w:iCs/>
          <w:shd w:val="clear" w:color="auto" w:fill="FFFFFF"/>
        </w:rPr>
        <w:t xml:space="preserve"> </w:t>
      </w:r>
      <w:r w:rsidRPr="00C07CAE">
        <w:rPr>
          <w:i/>
          <w:iCs/>
          <w:shd w:val="clear" w:color="auto" w:fill="FFFFFF"/>
        </w:rPr>
        <w:t>to</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grave.</w:t>
      </w:r>
      <w:r w:rsidRPr="00C07CAE">
        <w:rPr>
          <w:i/>
          <w:iCs/>
          <w:sz w:val="20"/>
          <w:shd w:val="clear" w:color="auto" w:fill="FFFFFF"/>
          <w:vertAlign w:val="superscript"/>
        </w:rPr>
        <w:footnoteReference w:id="649"/>
      </w:r>
      <w:r>
        <w:rPr>
          <w:i/>
          <w:iCs/>
          <w:shd w:val="clear" w:color="auto" w:fill="FFFFFF"/>
        </w:rPr>
        <w:t xml:space="preserve"> </w:t>
      </w:r>
      <w:r w:rsidRPr="00C07CAE">
        <w:rPr>
          <w:i/>
          <w:iCs/>
          <w:shd w:val="clear" w:color="auto" w:fill="FFFFFF"/>
        </w:rPr>
        <w:t>And</w:t>
      </w:r>
      <w:r>
        <w:rPr>
          <w:i/>
          <w:iCs/>
          <w:shd w:val="clear" w:color="auto" w:fill="FFFFFF"/>
        </w:rPr>
        <w:t xml:space="preserve"> </w:t>
      </w:r>
      <w:r w:rsidR="00585328">
        <w:rPr>
          <w:i/>
          <w:iCs/>
          <w:shd w:val="clear" w:color="auto" w:fill="FFFFFF"/>
        </w:rPr>
        <w:t>‘</w:t>
      </w:r>
      <w:r w:rsidRPr="00C07CAE">
        <w:rPr>
          <w:i/>
          <w:iCs/>
          <w:shd w:val="clear" w:color="auto" w:fill="FFFFFF"/>
        </w:rPr>
        <w:t>tis</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which</w:t>
      </w:r>
      <w:r>
        <w:rPr>
          <w:i/>
          <w:iCs/>
          <w:shd w:val="clear" w:color="auto" w:fill="FFFFFF"/>
        </w:rPr>
        <w:t xml:space="preserve"> </w:t>
      </w:r>
      <w:r w:rsidRPr="00C07CAE">
        <w:rPr>
          <w:i/>
          <w:iCs/>
          <w:shd w:val="clear" w:color="auto" w:fill="FFFFFF"/>
        </w:rPr>
        <w:t>caused</w:t>
      </w:r>
      <w:r>
        <w:rPr>
          <w:i/>
          <w:iCs/>
          <w:shd w:val="clear" w:color="auto" w:fill="FFFFFF"/>
        </w:rPr>
        <w:t xml:space="preserve"> </w:t>
      </w:r>
      <w:r w:rsidRPr="00C07CAE">
        <w:rPr>
          <w:i/>
          <w:iCs/>
          <w:shd w:val="clear" w:color="auto" w:fill="FFFFFF"/>
        </w:rPr>
        <w:t>them</w:t>
      </w:r>
      <w:r>
        <w:rPr>
          <w:i/>
          <w:iCs/>
          <w:shd w:val="clear" w:color="auto" w:fill="FFFFFF"/>
        </w:rPr>
        <w:t xml:space="preserve"> </w:t>
      </w:r>
      <w:r w:rsidRPr="00C07CAE">
        <w:rPr>
          <w:i/>
          <w:iCs/>
          <w:shd w:val="clear" w:color="auto" w:fill="FFFFFF"/>
        </w:rPr>
        <w:t>to</w:t>
      </w:r>
      <w:r>
        <w:rPr>
          <w:i/>
          <w:iCs/>
          <w:shd w:val="clear" w:color="auto" w:fill="FFFFFF"/>
        </w:rPr>
        <w:t xml:space="preserve"> </w:t>
      </w:r>
      <w:r w:rsidRPr="00C07CAE">
        <w:rPr>
          <w:i/>
          <w:iCs/>
          <w:shd w:val="clear" w:color="auto" w:fill="FFFFFF"/>
        </w:rPr>
        <w:t>say</w:t>
      </w:r>
      <w:r>
        <w:rPr>
          <w:i/>
          <w:iCs/>
          <w:shd w:val="clear" w:color="auto" w:fill="FFFFFF"/>
        </w:rPr>
        <w:t xml:space="preserve"> </w:t>
      </w:r>
      <w:r w:rsidRPr="00C07CAE">
        <w:rPr>
          <w:i/>
          <w:iCs/>
          <w:shd w:val="clear" w:color="auto" w:fill="FFFFFF"/>
        </w:rPr>
        <w:t>to</w:t>
      </w:r>
      <w:r>
        <w:rPr>
          <w:i/>
          <w:iCs/>
          <w:shd w:val="clear" w:color="auto" w:fill="FFFFFF"/>
        </w:rPr>
        <w:t xml:space="preserve"> </w:t>
      </w:r>
      <w:r w:rsidRPr="00C07CAE">
        <w:rPr>
          <w:i/>
          <w:iCs/>
          <w:shd w:val="clear" w:color="auto" w:fill="FFFFFF"/>
        </w:rPr>
        <w:t>God,</w:t>
      </w:r>
      <w:r>
        <w:rPr>
          <w:i/>
          <w:iCs/>
          <w:shd w:val="clear" w:color="auto" w:fill="FFFFFF"/>
        </w:rPr>
        <w:t xml:space="preserve"> </w:t>
      </w:r>
      <w:r w:rsidRPr="00C07CAE">
        <w:rPr>
          <w:i/>
          <w:iCs/>
          <w:shd w:val="clear" w:color="auto" w:fill="FFFFFF"/>
        </w:rPr>
        <w:t>Depart</w:t>
      </w:r>
      <w:r>
        <w:rPr>
          <w:i/>
          <w:iCs/>
          <w:shd w:val="clear" w:color="auto" w:fill="FFFFFF"/>
        </w:rPr>
        <w:t xml:space="preserve"> </w:t>
      </w:r>
      <w:r w:rsidRPr="00C07CAE">
        <w:rPr>
          <w:i/>
          <w:iCs/>
          <w:shd w:val="clear" w:color="auto" w:fill="FFFFFF"/>
        </w:rPr>
        <w:t>from</w:t>
      </w:r>
      <w:r>
        <w:rPr>
          <w:i/>
          <w:iCs/>
          <w:shd w:val="clear" w:color="auto" w:fill="FFFFFF"/>
        </w:rPr>
        <w:t xml:space="preserve"> </w:t>
      </w:r>
      <w:r w:rsidRPr="00C07CAE">
        <w:rPr>
          <w:i/>
          <w:iCs/>
          <w:shd w:val="clear" w:color="auto" w:fill="FFFFFF"/>
        </w:rPr>
        <w:t>us;</w:t>
      </w:r>
      <w:r>
        <w:rPr>
          <w:i/>
          <w:iCs/>
          <w:shd w:val="clear" w:color="auto" w:fill="FFFFFF"/>
        </w:rPr>
        <w:t xml:space="preserve"> </w:t>
      </w:r>
      <w:r w:rsidRPr="00C07CAE">
        <w:rPr>
          <w:i/>
          <w:iCs/>
          <w:shd w:val="clear" w:color="auto" w:fill="FFFFFF"/>
        </w:rPr>
        <w:t>for</w:t>
      </w:r>
      <w:r>
        <w:rPr>
          <w:i/>
          <w:iCs/>
          <w:shd w:val="clear" w:color="auto" w:fill="FFFFFF"/>
        </w:rPr>
        <w:t xml:space="preserve"> </w:t>
      </w:r>
      <w:r w:rsidRPr="00C07CAE">
        <w:rPr>
          <w:i/>
          <w:iCs/>
          <w:shd w:val="clear" w:color="auto" w:fill="FFFFFF"/>
        </w:rPr>
        <w:t>we</w:t>
      </w:r>
      <w:r>
        <w:rPr>
          <w:i/>
          <w:iCs/>
          <w:shd w:val="clear" w:color="auto" w:fill="FFFFFF"/>
        </w:rPr>
        <w:t xml:space="preserve"> </w:t>
      </w:r>
      <w:r w:rsidRPr="00C07CAE">
        <w:rPr>
          <w:i/>
          <w:iCs/>
          <w:shd w:val="clear" w:color="auto" w:fill="FFFFFF"/>
        </w:rPr>
        <w:t>desire</w:t>
      </w:r>
      <w:r>
        <w:rPr>
          <w:i/>
          <w:iCs/>
          <w:shd w:val="clear" w:color="auto" w:fill="FFFFFF"/>
        </w:rPr>
        <w:t xml:space="preserve"> </w:t>
      </w:r>
      <w:r w:rsidRPr="00C07CAE">
        <w:rPr>
          <w:i/>
          <w:iCs/>
          <w:shd w:val="clear" w:color="auto" w:fill="FFFFFF"/>
        </w:rPr>
        <w:t>not</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knowledge</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thy</w:t>
      </w:r>
      <w:r>
        <w:rPr>
          <w:i/>
          <w:iCs/>
          <w:shd w:val="clear" w:color="auto" w:fill="FFFFFF"/>
        </w:rPr>
        <w:t xml:space="preserve"> </w:t>
      </w:r>
      <w:r w:rsidRPr="00C07CAE">
        <w:rPr>
          <w:i/>
          <w:iCs/>
          <w:shd w:val="clear" w:color="auto" w:fill="FFFFFF"/>
        </w:rPr>
        <w:t>ways.</w:t>
      </w:r>
      <w:r>
        <w:rPr>
          <w:i/>
          <w:iCs/>
          <w:shd w:val="clear" w:color="auto" w:fill="FFFFFF"/>
        </w:rPr>
        <w:t xml:space="preserve"> </w:t>
      </w:r>
      <w:r w:rsidRPr="00C07CAE">
        <w:rPr>
          <w:i/>
          <w:iCs/>
          <w:shd w:val="clear" w:color="auto" w:fill="FFFFFF"/>
        </w:rPr>
        <w:t>What</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Almighty,</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we</w:t>
      </w:r>
      <w:r>
        <w:rPr>
          <w:i/>
          <w:iCs/>
          <w:shd w:val="clear" w:color="auto" w:fill="FFFFFF"/>
        </w:rPr>
        <w:t xml:space="preserve"> </w:t>
      </w:r>
      <w:r w:rsidRPr="00C07CAE">
        <w:rPr>
          <w:i/>
          <w:iCs/>
          <w:shd w:val="clear" w:color="auto" w:fill="FFFFFF"/>
        </w:rPr>
        <w:t>should</w:t>
      </w:r>
      <w:r>
        <w:rPr>
          <w:i/>
          <w:iCs/>
          <w:shd w:val="clear" w:color="auto" w:fill="FFFFFF"/>
        </w:rPr>
        <w:t xml:space="preserve"> </w:t>
      </w:r>
      <w:r w:rsidRPr="00C07CAE">
        <w:rPr>
          <w:i/>
          <w:iCs/>
          <w:shd w:val="clear" w:color="auto" w:fill="FFFFFF"/>
        </w:rPr>
        <w:t>serve</w:t>
      </w:r>
      <w:r>
        <w:rPr>
          <w:i/>
          <w:iCs/>
          <w:shd w:val="clear" w:color="auto" w:fill="FFFFFF"/>
        </w:rPr>
        <w:t xml:space="preserve"> </w:t>
      </w:r>
      <w:r w:rsidRPr="00C07CAE">
        <w:rPr>
          <w:i/>
          <w:iCs/>
          <w:shd w:val="clear" w:color="auto" w:fill="FFFFFF"/>
        </w:rPr>
        <w:t>him?</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what</w:t>
      </w:r>
      <w:r>
        <w:rPr>
          <w:i/>
          <w:iCs/>
          <w:shd w:val="clear" w:color="auto" w:fill="FFFFFF"/>
        </w:rPr>
        <w:t xml:space="preserve"> </w:t>
      </w:r>
      <w:r w:rsidRPr="00C07CAE">
        <w:rPr>
          <w:i/>
          <w:iCs/>
          <w:shd w:val="clear" w:color="auto" w:fill="FFFFFF"/>
        </w:rPr>
        <w:t>profit</w:t>
      </w:r>
      <w:r>
        <w:rPr>
          <w:i/>
          <w:iCs/>
          <w:shd w:val="clear" w:color="auto" w:fill="FFFFFF"/>
        </w:rPr>
        <w:t xml:space="preserve"> </w:t>
      </w:r>
      <w:r w:rsidRPr="00C07CAE">
        <w:rPr>
          <w:i/>
          <w:iCs/>
          <w:shd w:val="clear" w:color="auto" w:fill="FFFFFF"/>
        </w:rPr>
        <w:t>should</w:t>
      </w:r>
      <w:r>
        <w:rPr>
          <w:i/>
          <w:iCs/>
          <w:shd w:val="clear" w:color="auto" w:fill="FFFFFF"/>
        </w:rPr>
        <w:t xml:space="preserve"> </w:t>
      </w:r>
      <w:r w:rsidRPr="00C07CAE">
        <w:rPr>
          <w:i/>
          <w:iCs/>
          <w:shd w:val="clear" w:color="auto" w:fill="FFFFFF"/>
        </w:rPr>
        <w:t>we</w:t>
      </w:r>
      <w:r>
        <w:rPr>
          <w:i/>
          <w:iCs/>
          <w:shd w:val="clear" w:color="auto" w:fill="FFFFFF"/>
        </w:rPr>
        <w:t xml:space="preserve"> </w:t>
      </w:r>
      <w:r w:rsidRPr="00C07CAE">
        <w:rPr>
          <w:i/>
          <w:iCs/>
          <w:shd w:val="clear" w:color="auto" w:fill="FFFFFF"/>
        </w:rPr>
        <w:t>have,</w:t>
      </w:r>
      <w:r>
        <w:rPr>
          <w:i/>
          <w:iCs/>
          <w:shd w:val="clear" w:color="auto" w:fill="FFFFFF"/>
        </w:rPr>
        <w:t xml:space="preserve"> </w:t>
      </w:r>
      <w:r w:rsidRPr="00C07CAE">
        <w:rPr>
          <w:i/>
          <w:iCs/>
          <w:shd w:val="clear" w:color="auto" w:fill="FFFFFF"/>
        </w:rPr>
        <w:t>if</w:t>
      </w:r>
      <w:r>
        <w:rPr>
          <w:i/>
          <w:iCs/>
          <w:shd w:val="clear" w:color="auto" w:fill="FFFFFF"/>
        </w:rPr>
        <w:t xml:space="preserve"> </w:t>
      </w:r>
      <w:r w:rsidRPr="00C07CAE">
        <w:rPr>
          <w:i/>
          <w:iCs/>
          <w:shd w:val="clear" w:color="auto" w:fill="FFFFFF"/>
        </w:rPr>
        <w:t>we</w:t>
      </w:r>
      <w:r>
        <w:rPr>
          <w:i/>
          <w:iCs/>
          <w:shd w:val="clear" w:color="auto" w:fill="FFFFFF"/>
        </w:rPr>
        <w:t xml:space="preserve"> </w:t>
      </w:r>
      <w:r w:rsidRPr="00C07CAE">
        <w:rPr>
          <w:i/>
          <w:iCs/>
          <w:shd w:val="clear" w:color="auto" w:fill="FFFFFF"/>
        </w:rPr>
        <w:t>pray</w:t>
      </w:r>
      <w:r>
        <w:rPr>
          <w:i/>
          <w:iCs/>
          <w:shd w:val="clear" w:color="auto" w:fill="FFFFFF"/>
        </w:rPr>
        <w:t xml:space="preserve"> </w:t>
      </w:r>
      <w:r w:rsidRPr="00C07CAE">
        <w:rPr>
          <w:i/>
          <w:iCs/>
          <w:shd w:val="clear" w:color="auto" w:fill="FFFFFF"/>
        </w:rPr>
        <w:t>unto</w:t>
      </w:r>
      <w:r>
        <w:rPr>
          <w:i/>
          <w:iCs/>
          <w:shd w:val="clear" w:color="auto" w:fill="FFFFFF"/>
        </w:rPr>
        <w:t xml:space="preserve"> </w:t>
      </w:r>
      <w:r w:rsidRPr="00C07CAE">
        <w:rPr>
          <w:i/>
          <w:iCs/>
          <w:shd w:val="clear" w:color="auto" w:fill="FFFFFF"/>
        </w:rPr>
        <w:t>him?</w:t>
      </w:r>
      <w:r w:rsidRPr="00C07CAE">
        <w:rPr>
          <w:i/>
          <w:iCs/>
          <w:sz w:val="20"/>
          <w:shd w:val="clear" w:color="auto" w:fill="FFFFFF"/>
          <w:vertAlign w:val="superscript"/>
        </w:rPr>
        <w:footnoteReference w:id="650"/>
      </w:r>
      <w:r>
        <w:rPr>
          <w:i/>
          <w:iCs/>
          <w:shd w:val="clear" w:color="auto" w:fill="FFFFFF"/>
        </w:rPr>
        <w:t xml:space="preserve"> </w:t>
      </w:r>
      <w:r w:rsidRPr="00C07CAE">
        <w:rPr>
          <w:i/>
          <w:iCs/>
          <w:shd w:val="clear" w:color="auto" w:fill="FFFFFF"/>
        </w:rPr>
        <w:t>They</w:t>
      </w:r>
      <w:r>
        <w:rPr>
          <w:i/>
          <w:iCs/>
          <w:shd w:val="clear" w:color="auto" w:fill="FFFFFF"/>
        </w:rPr>
        <w:t xml:space="preserve"> </w:t>
      </w:r>
      <w:r w:rsidRPr="00C07CAE">
        <w:rPr>
          <w:i/>
          <w:iCs/>
          <w:shd w:val="clear" w:color="auto" w:fill="FFFFFF"/>
        </w:rPr>
        <w:t>said</w:t>
      </w:r>
      <w:r>
        <w:rPr>
          <w:i/>
          <w:iCs/>
          <w:shd w:val="clear" w:color="auto" w:fill="FFFFFF"/>
        </w:rPr>
        <w:t xml:space="preserve"> </w:t>
      </w:r>
      <w:r w:rsidRPr="00C07CAE">
        <w:rPr>
          <w:i/>
          <w:iCs/>
          <w:shd w:val="clear" w:color="auto" w:fill="FFFFFF"/>
        </w:rPr>
        <w:t>thus:</w:t>
      </w:r>
      <w:r>
        <w:rPr>
          <w:i/>
          <w:iCs/>
          <w:shd w:val="clear" w:color="auto" w:fill="FFFFFF"/>
        </w:rPr>
        <w:t xml:space="preserve"> </w:t>
      </w:r>
      <w:r w:rsidRPr="00C07CAE">
        <w:rPr>
          <w:i/>
          <w:iCs/>
          <w:shd w:val="clear" w:color="auto" w:fill="FFFFFF"/>
        </w:rPr>
        <w:t>Do</w:t>
      </w:r>
      <w:r>
        <w:rPr>
          <w:i/>
          <w:iCs/>
          <w:shd w:val="clear" w:color="auto" w:fill="FFFFFF"/>
        </w:rPr>
        <w:t xml:space="preserve"> </w:t>
      </w:r>
      <w:r w:rsidRPr="00C07CAE">
        <w:rPr>
          <w:i/>
          <w:iCs/>
          <w:shd w:val="clear" w:color="auto" w:fill="FFFFFF"/>
        </w:rPr>
        <w:t>we</w:t>
      </w:r>
      <w:r>
        <w:rPr>
          <w:i/>
          <w:iCs/>
          <w:shd w:val="clear" w:color="auto" w:fill="FFFFFF"/>
        </w:rPr>
        <w:t xml:space="preserve"> </w:t>
      </w:r>
      <w:r w:rsidRPr="00C07CAE">
        <w:rPr>
          <w:i/>
          <w:iCs/>
          <w:shd w:val="clear" w:color="auto" w:fill="FFFFFF"/>
        </w:rPr>
        <w:t>need</w:t>
      </w:r>
      <w:r>
        <w:rPr>
          <w:i/>
          <w:iCs/>
          <w:shd w:val="clear" w:color="auto" w:fill="FFFFFF"/>
        </w:rPr>
        <w:t xml:space="preserve"> </w:t>
      </w:r>
      <w:r w:rsidRPr="00C07CAE">
        <w:rPr>
          <w:i/>
          <w:iCs/>
          <w:shd w:val="clear" w:color="auto" w:fill="FFFFFF"/>
        </w:rPr>
        <w:t>Him</w:t>
      </w:r>
      <w:r>
        <w:rPr>
          <w:i/>
          <w:iCs/>
          <w:shd w:val="clear" w:color="auto" w:fill="FFFFFF"/>
        </w:rPr>
        <w:t xml:space="preserve"> </w:t>
      </w:r>
      <w:r w:rsidRPr="00C07CAE">
        <w:rPr>
          <w:i/>
          <w:iCs/>
          <w:shd w:val="clear" w:color="auto" w:fill="FFFFFF"/>
        </w:rPr>
        <w:t>for</w:t>
      </w:r>
      <w:r>
        <w:rPr>
          <w:i/>
          <w:iCs/>
          <w:shd w:val="clear" w:color="auto" w:fill="FFFFFF"/>
        </w:rPr>
        <w:t xml:space="preserve"> </w:t>
      </w:r>
      <w:r w:rsidRPr="00C07CAE">
        <w:rPr>
          <w:i/>
          <w:iCs/>
          <w:shd w:val="clear" w:color="auto" w:fill="FFFFFF"/>
        </w:rPr>
        <w:t>aught</w:t>
      </w:r>
      <w:r>
        <w:rPr>
          <w:i/>
          <w:iCs/>
          <w:shd w:val="clear" w:color="auto" w:fill="FFFFFF"/>
        </w:rPr>
        <w:t xml:space="preserve"> </w:t>
      </w:r>
      <w:r w:rsidRPr="00C07CAE">
        <w:rPr>
          <w:i/>
          <w:iCs/>
          <w:shd w:val="clear" w:color="auto" w:fill="FFFFFF"/>
        </w:rPr>
        <w:t>but</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drop</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rain?</w:t>
      </w:r>
      <w:r>
        <w:rPr>
          <w:i/>
          <w:iCs/>
          <w:shd w:val="clear" w:color="auto" w:fill="FFFFFF"/>
        </w:rPr>
        <w:t xml:space="preserve"> </w:t>
      </w:r>
      <w:r w:rsidRPr="00C07CAE">
        <w:rPr>
          <w:i/>
          <w:iCs/>
          <w:shd w:val="clear" w:color="auto" w:fill="FFFFFF"/>
        </w:rPr>
        <w:t>We</w:t>
      </w:r>
      <w:r>
        <w:rPr>
          <w:i/>
          <w:iCs/>
          <w:shd w:val="clear" w:color="auto" w:fill="FFFFFF"/>
        </w:rPr>
        <w:t xml:space="preserve"> </w:t>
      </w:r>
      <w:r w:rsidRPr="00C07CAE">
        <w:rPr>
          <w:i/>
          <w:iCs/>
          <w:shd w:val="clear" w:color="auto" w:fill="FFFFFF"/>
        </w:rPr>
        <w:t>have</w:t>
      </w:r>
      <w:r>
        <w:rPr>
          <w:i/>
          <w:iCs/>
          <w:shd w:val="clear" w:color="auto" w:fill="FFFFFF"/>
        </w:rPr>
        <w:t xml:space="preserve"> </w:t>
      </w:r>
      <w:r w:rsidRPr="00C07CAE">
        <w:rPr>
          <w:i/>
          <w:iCs/>
          <w:shd w:val="clear" w:color="auto" w:fill="FFFFFF"/>
        </w:rPr>
        <w:t>rivers</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wells</w:t>
      </w:r>
      <w:r>
        <w:rPr>
          <w:i/>
          <w:iCs/>
          <w:shd w:val="clear" w:color="auto" w:fill="FFFFFF"/>
        </w:rPr>
        <w:t xml:space="preserve"> </w:t>
      </w:r>
      <w:r w:rsidRPr="00C07CAE">
        <w:rPr>
          <w:i/>
          <w:iCs/>
          <w:shd w:val="clear" w:color="auto" w:fill="FFFFFF"/>
        </w:rPr>
        <w:t>to</w:t>
      </w:r>
      <w:r>
        <w:rPr>
          <w:i/>
          <w:iCs/>
          <w:shd w:val="clear" w:color="auto" w:fill="FFFFFF"/>
        </w:rPr>
        <w:t xml:space="preserve"> </w:t>
      </w:r>
      <w:r w:rsidRPr="00C07CAE">
        <w:rPr>
          <w:i/>
          <w:iCs/>
          <w:shd w:val="clear" w:color="auto" w:fill="FFFFFF"/>
        </w:rPr>
        <w:t>supply</w:t>
      </w:r>
      <w:r>
        <w:rPr>
          <w:i/>
          <w:iCs/>
          <w:shd w:val="clear" w:color="auto" w:fill="FFFFFF"/>
        </w:rPr>
        <w:t xml:space="preserve"> </w:t>
      </w:r>
      <w:r w:rsidRPr="00C07CAE">
        <w:rPr>
          <w:i/>
          <w:iCs/>
          <w:shd w:val="clear" w:color="auto" w:fill="FFFFFF"/>
        </w:rPr>
        <w:t>our</w:t>
      </w:r>
      <w:r>
        <w:rPr>
          <w:i/>
          <w:iCs/>
          <w:shd w:val="clear" w:color="auto" w:fill="FFFFFF"/>
        </w:rPr>
        <w:t xml:space="preserve"> </w:t>
      </w:r>
      <w:r w:rsidRPr="00C07CAE">
        <w:rPr>
          <w:i/>
          <w:iCs/>
          <w:shd w:val="clear" w:color="auto" w:fill="FFFFFF"/>
        </w:rPr>
        <w:t>wants.</w:t>
      </w:r>
      <w:r>
        <w:rPr>
          <w:i/>
          <w:iCs/>
          <w:shd w:val="clear" w:color="auto" w:fill="FFFFFF"/>
        </w:rPr>
        <w:t xml:space="preserve"> </w:t>
      </w:r>
      <w:r w:rsidRPr="00C07CAE">
        <w:rPr>
          <w:i/>
          <w:iCs/>
          <w:shd w:val="clear" w:color="auto" w:fill="FFFFFF"/>
        </w:rPr>
        <w:t>Thereupon</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Holy</w:t>
      </w:r>
      <w:r>
        <w:rPr>
          <w:i/>
          <w:iCs/>
          <w:shd w:val="clear" w:color="auto" w:fill="FFFFFF"/>
        </w:rPr>
        <w:t xml:space="preserve"> </w:t>
      </w:r>
      <w:r w:rsidRPr="00C07CAE">
        <w:rPr>
          <w:i/>
          <w:iCs/>
          <w:shd w:val="clear" w:color="auto" w:fill="FFFFFF"/>
        </w:rPr>
        <w:t>One,</w:t>
      </w:r>
      <w:r>
        <w:rPr>
          <w:i/>
          <w:iCs/>
          <w:shd w:val="clear" w:color="auto" w:fill="FFFFFF"/>
        </w:rPr>
        <w:t xml:space="preserve"> </w:t>
      </w:r>
      <w:r w:rsidRPr="00C07CAE">
        <w:rPr>
          <w:i/>
          <w:iCs/>
          <w:shd w:val="clear" w:color="auto" w:fill="FFFFFF"/>
        </w:rPr>
        <w:t>blessed</w:t>
      </w:r>
      <w:r>
        <w:rPr>
          <w:i/>
          <w:iCs/>
          <w:shd w:val="clear" w:color="auto" w:fill="FFFFFF"/>
        </w:rPr>
        <w:t xml:space="preserve"> </w:t>
      </w:r>
      <w:r w:rsidRPr="00C07CAE">
        <w:rPr>
          <w:i/>
          <w:iCs/>
          <w:shd w:val="clear" w:color="auto" w:fill="FFFFFF"/>
        </w:rPr>
        <w:t>be</w:t>
      </w:r>
      <w:r>
        <w:rPr>
          <w:i/>
          <w:iCs/>
          <w:shd w:val="clear" w:color="auto" w:fill="FFFFFF"/>
        </w:rPr>
        <w:t xml:space="preserve"> </w:t>
      </w:r>
      <w:r w:rsidRPr="00C07CAE">
        <w:rPr>
          <w:i/>
          <w:iCs/>
          <w:shd w:val="clear" w:color="auto" w:fill="FFFFFF"/>
        </w:rPr>
        <w:t>He,</w:t>
      </w:r>
      <w:r>
        <w:rPr>
          <w:i/>
          <w:iCs/>
          <w:shd w:val="clear" w:color="auto" w:fill="FFFFFF"/>
        </w:rPr>
        <w:t xml:space="preserve"> </w:t>
      </w:r>
      <w:r w:rsidRPr="00C07CAE">
        <w:rPr>
          <w:i/>
          <w:iCs/>
          <w:shd w:val="clear" w:color="auto" w:fill="FFFFFF"/>
        </w:rPr>
        <w:t>said:</w:t>
      </w:r>
      <w:r>
        <w:rPr>
          <w:i/>
          <w:iCs/>
          <w:shd w:val="clear" w:color="auto" w:fill="FFFFFF"/>
        </w:rPr>
        <w:t xml:space="preserve"> </w:t>
      </w:r>
      <w:r w:rsidRPr="00C07CAE">
        <w:rPr>
          <w:i/>
          <w:iCs/>
          <w:shd w:val="clear" w:color="auto" w:fill="FFFFFF"/>
        </w:rPr>
        <w:t>By</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very</w:t>
      </w:r>
      <w:r>
        <w:rPr>
          <w:i/>
          <w:iCs/>
          <w:shd w:val="clear" w:color="auto" w:fill="FFFFFF"/>
        </w:rPr>
        <w:t xml:space="preserve"> </w:t>
      </w:r>
      <w:r w:rsidRPr="00C07CAE">
        <w:rPr>
          <w:i/>
          <w:iCs/>
          <w:shd w:val="clear" w:color="auto" w:fill="FFFFFF"/>
        </w:rPr>
        <w:t>good</w:t>
      </w:r>
      <w:r>
        <w:rPr>
          <w:i/>
          <w:iCs/>
          <w:shd w:val="clear" w:color="auto" w:fill="FFFFFF"/>
        </w:rPr>
        <w:t xml:space="preserve"> </w:t>
      </w:r>
      <w:r w:rsidRPr="00C07CAE">
        <w:rPr>
          <w:i/>
          <w:iCs/>
          <w:shd w:val="clear" w:color="auto" w:fill="FFFFFF"/>
        </w:rPr>
        <w:t>which</w:t>
      </w:r>
      <w:r>
        <w:rPr>
          <w:i/>
          <w:iCs/>
          <w:shd w:val="clear" w:color="auto" w:fill="FFFFFF"/>
        </w:rPr>
        <w:t xml:space="preserve"> </w:t>
      </w:r>
      <w:r w:rsidRPr="00C07CAE">
        <w:rPr>
          <w:i/>
          <w:iCs/>
          <w:shd w:val="clear" w:color="auto" w:fill="FFFFFF"/>
        </w:rPr>
        <w:t>I</w:t>
      </w:r>
      <w:r>
        <w:rPr>
          <w:i/>
          <w:iCs/>
          <w:shd w:val="clear" w:color="auto" w:fill="FFFFFF"/>
        </w:rPr>
        <w:t xml:space="preserve"> </w:t>
      </w:r>
      <w:r w:rsidRPr="00C07CAE">
        <w:rPr>
          <w:i/>
          <w:iCs/>
          <w:shd w:val="clear" w:color="auto" w:fill="FFFFFF"/>
        </w:rPr>
        <w:t>lavished</w:t>
      </w:r>
      <w:r>
        <w:rPr>
          <w:i/>
          <w:iCs/>
          <w:shd w:val="clear" w:color="auto" w:fill="FFFFFF"/>
        </w:rPr>
        <w:t xml:space="preserve"> </w:t>
      </w:r>
      <w:r w:rsidRPr="00C07CAE">
        <w:rPr>
          <w:i/>
          <w:iCs/>
          <w:shd w:val="clear" w:color="auto" w:fill="FFFFFF"/>
        </w:rPr>
        <w:t>upon</w:t>
      </w:r>
      <w:r>
        <w:rPr>
          <w:i/>
          <w:iCs/>
          <w:shd w:val="clear" w:color="auto" w:fill="FFFFFF"/>
        </w:rPr>
        <w:t xml:space="preserve"> </w:t>
      </w:r>
      <w:r w:rsidRPr="00C07CAE">
        <w:rPr>
          <w:i/>
          <w:iCs/>
          <w:shd w:val="clear" w:color="auto" w:fill="FFFFFF"/>
        </w:rPr>
        <w:t>them</w:t>
      </w:r>
      <w:r>
        <w:rPr>
          <w:i/>
          <w:iCs/>
          <w:shd w:val="clear" w:color="auto" w:fill="FFFFFF"/>
        </w:rPr>
        <w:t xml:space="preserve"> </w:t>
      </w:r>
      <w:r w:rsidRPr="00C07CAE">
        <w:rPr>
          <w:i/>
          <w:iCs/>
          <w:shd w:val="clear" w:color="auto" w:fill="FFFFFF"/>
        </w:rPr>
        <w:t>they</w:t>
      </w:r>
      <w:r>
        <w:rPr>
          <w:i/>
          <w:iCs/>
          <w:shd w:val="clear" w:color="auto" w:fill="FFFFFF"/>
        </w:rPr>
        <w:t xml:space="preserve"> </w:t>
      </w:r>
      <w:r w:rsidRPr="00C07CAE">
        <w:rPr>
          <w:i/>
          <w:iCs/>
          <w:shd w:val="clear" w:color="auto" w:fill="FFFFFF"/>
        </w:rPr>
        <w:t>provoke</w:t>
      </w:r>
      <w:r>
        <w:rPr>
          <w:i/>
          <w:iCs/>
          <w:shd w:val="clear" w:color="auto" w:fill="FFFFFF"/>
        </w:rPr>
        <w:t xml:space="preserve"> </w:t>
      </w:r>
      <w:r w:rsidRPr="00C07CAE">
        <w:rPr>
          <w:i/>
          <w:iCs/>
          <w:shd w:val="clear" w:color="auto" w:fill="FFFFFF"/>
        </w:rPr>
        <w:t>Me,</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by</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I</w:t>
      </w:r>
      <w:r>
        <w:rPr>
          <w:i/>
          <w:iCs/>
          <w:shd w:val="clear" w:color="auto" w:fill="FFFFFF"/>
        </w:rPr>
        <w:t xml:space="preserve"> </w:t>
      </w:r>
      <w:r w:rsidRPr="00C07CAE">
        <w:rPr>
          <w:i/>
          <w:iCs/>
          <w:shd w:val="clear" w:color="auto" w:fill="FFFFFF"/>
        </w:rPr>
        <w:t>will</w:t>
      </w:r>
      <w:r>
        <w:rPr>
          <w:i/>
          <w:iCs/>
          <w:shd w:val="clear" w:color="auto" w:fill="FFFFFF"/>
        </w:rPr>
        <w:t xml:space="preserve"> </w:t>
      </w:r>
      <w:r w:rsidRPr="00C07CAE">
        <w:rPr>
          <w:i/>
          <w:iCs/>
          <w:shd w:val="clear" w:color="auto" w:fill="FFFFFF"/>
        </w:rPr>
        <w:t>punish</w:t>
      </w:r>
      <w:r w:rsidRPr="00C07CAE">
        <w:rPr>
          <w:i/>
          <w:iCs/>
          <w:sz w:val="20"/>
          <w:shd w:val="clear" w:color="auto" w:fill="FFFFFF"/>
          <w:vertAlign w:val="superscript"/>
        </w:rPr>
        <w:footnoteReference w:id="651"/>
      </w:r>
      <w:r>
        <w:rPr>
          <w:i/>
          <w:iCs/>
          <w:shd w:val="clear" w:color="auto" w:fill="FFFFFF"/>
        </w:rPr>
        <w:t xml:space="preserve"> </w:t>
      </w:r>
      <w:r w:rsidRPr="00C07CAE">
        <w:rPr>
          <w:i/>
          <w:iCs/>
          <w:shd w:val="clear" w:color="auto" w:fill="FFFFFF"/>
        </w:rPr>
        <w:t>them,</w:t>
      </w:r>
      <w:r>
        <w:rPr>
          <w:i/>
          <w:iCs/>
          <w:shd w:val="clear" w:color="auto" w:fill="FFFFFF"/>
        </w:rPr>
        <w:t xml:space="preserve"> </w:t>
      </w:r>
      <w:r w:rsidRPr="00C07CAE">
        <w:rPr>
          <w:i/>
          <w:iCs/>
          <w:shd w:val="clear" w:color="auto" w:fill="FFFFFF"/>
        </w:rPr>
        <w:t>as</w:t>
      </w:r>
      <w:r>
        <w:rPr>
          <w:i/>
          <w:iCs/>
          <w:shd w:val="clear" w:color="auto" w:fill="FFFFFF"/>
        </w:rPr>
        <w:t xml:space="preserve"> </w:t>
      </w:r>
      <w:r w:rsidRPr="00C07CAE">
        <w:rPr>
          <w:i/>
          <w:iCs/>
          <w:shd w:val="clear" w:color="auto" w:fill="FFFFFF"/>
        </w:rPr>
        <w:t>it</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written,</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behold,</w:t>
      </w:r>
      <w:r>
        <w:rPr>
          <w:i/>
          <w:iCs/>
          <w:shd w:val="clear" w:color="auto" w:fill="FFFFFF"/>
        </w:rPr>
        <w:t xml:space="preserve"> </w:t>
      </w:r>
      <w:r w:rsidRPr="00C07CAE">
        <w:rPr>
          <w:i/>
          <w:iCs/>
          <w:shd w:val="clear" w:color="auto" w:fill="FFFFFF"/>
        </w:rPr>
        <w:t>I,</w:t>
      </w:r>
      <w:r>
        <w:rPr>
          <w:i/>
          <w:iCs/>
          <w:shd w:val="clear" w:color="auto" w:fill="FFFFFF"/>
        </w:rPr>
        <w:t xml:space="preserve"> </w:t>
      </w:r>
      <w:r w:rsidRPr="00C07CAE">
        <w:rPr>
          <w:i/>
          <w:iCs/>
          <w:shd w:val="clear" w:color="auto" w:fill="FFFFFF"/>
        </w:rPr>
        <w:t>even</w:t>
      </w:r>
      <w:r>
        <w:rPr>
          <w:i/>
          <w:iCs/>
          <w:shd w:val="clear" w:color="auto" w:fill="FFFFFF"/>
        </w:rPr>
        <w:t xml:space="preserve"> </w:t>
      </w:r>
      <w:r w:rsidRPr="00C07CAE">
        <w:rPr>
          <w:i/>
          <w:iCs/>
          <w:shd w:val="clear" w:color="auto" w:fill="FFFFFF"/>
        </w:rPr>
        <w:t>I,</w:t>
      </w:r>
      <w:r>
        <w:rPr>
          <w:i/>
          <w:iCs/>
          <w:shd w:val="clear" w:color="auto" w:fill="FFFFFF"/>
        </w:rPr>
        <w:t xml:space="preserve"> </w:t>
      </w:r>
      <w:r w:rsidRPr="00C07CAE">
        <w:rPr>
          <w:i/>
          <w:iCs/>
          <w:shd w:val="clear" w:color="auto" w:fill="FFFFFF"/>
        </w:rPr>
        <w:t>do</w:t>
      </w:r>
      <w:r>
        <w:rPr>
          <w:i/>
          <w:iCs/>
          <w:shd w:val="clear" w:color="auto" w:fill="FFFFFF"/>
        </w:rPr>
        <w:t xml:space="preserve"> </w:t>
      </w:r>
      <w:r w:rsidRPr="00C07CAE">
        <w:rPr>
          <w:i/>
          <w:iCs/>
          <w:shd w:val="clear" w:color="auto" w:fill="FFFFFF"/>
        </w:rPr>
        <w:t>bring</w:t>
      </w:r>
      <w:r>
        <w:rPr>
          <w:i/>
          <w:iCs/>
          <w:shd w:val="clear" w:color="auto" w:fill="FFFFFF"/>
        </w:rPr>
        <w:t xml:space="preserve"> </w:t>
      </w:r>
      <w:r w:rsidRPr="00C07CAE">
        <w:rPr>
          <w:i/>
          <w:iCs/>
          <w:shd w:val="clear" w:color="auto" w:fill="FFFFFF"/>
        </w:rPr>
        <w:t>a</w:t>
      </w:r>
      <w:r>
        <w:rPr>
          <w:i/>
          <w:iCs/>
          <w:shd w:val="clear" w:color="auto" w:fill="FFFFFF"/>
        </w:rPr>
        <w:t xml:space="preserve"> </w:t>
      </w:r>
      <w:r w:rsidRPr="00C07CAE">
        <w:rPr>
          <w:i/>
          <w:iCs/>
          <w:shd w:val="clear" w:color="auto" w:fill="FFFFFF"/>
        </w:rPr>
        <w:t>flood</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waters</w:t>
      </w:r>
      <w:r>
        <w:rPr>
          <w:i/>
          <w:iCs/>
          <w:shd w:val="clear" w:color="auto" w:fill="FFFFFF"/>
        </w:rPr>
        <w:t xml:space="preserve"> </w:t>
      </w:r>
      <w:r w:rsidRPr="00C07CAE">
        <w:rPr>
          <w:i/>
          <w:iCs/>
          <w:shd w:val="clear" w:color="auto" w:fill="FFFFFF"/>
        </w:rPr>
        <w:t>upon</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earth.</w:t>
      </w:r>
      <w:r w:rsidRPr="00C07CAE">
        <w:rPr>
          <w:i/>
          <w:iCs/>
          <w:sz w:val="20"/>
          <w:shd w:val="clear" w:color="auto" w:fill="FFFFFF"/>
          <w:vertAlign w:val="superscript"/>
        </w:rPr>
        <w:footnoteReference w:id="652"/>
      </w:r>
    </w:p>
    <w:p w14:paraId="59BA8582" w14:textId="77777777" w:rsidR="009C2951" w:rsidRDefault="009C2951" w:rsidP="009C2951">
      <w:pPr>
        <w:rPr>
          <w:shd w:val="clear" w:color="auto" w:fill="FFFFFF"/>
        </w:rPr>
      </w:pPr>
    </w:p>
    <w:p w14:paraId="0D2540A4" w14:textId="5CECD8A7" w:rsidR="00F92AA3" w:rsidRDefault="00F92AA3" w:rsidP="00F92AA3">
      <w:pPr>
        <w:rPr>
          <w:shd w:val="clear" w:color="auto" w:fill="FFFFFF"/>
        </w:rPr>
      </w:pPr>
      <w:r w:rsidRPr="00F92AA3">
        <w:rPr>
          <w:shd w:val="clear" w:color="auto" w:fill="FFFFFF"/>
        </w:rPr>
        <w:t>According to the Midrashic narrative, at first, when Adam was still in the Garden of Eden, the relationship between the mouse and cat was positive and friendly, compatible with the idyllic utopian world before the primordial sin.</w:t>
      </w:r>
      <w:r>
        <w:rPr>
          <w:rStyle w:val="FootnoteReference"/>
          <w:shd w:val="clear" w:color="auto" w:fill="FFFFFF"/>
        </w:rPr>
        <w:footnoteReference w:id="653"/>
      </w:r>
    </w:p>
    <w:p w14:paraId="118F022D" w14:textId="77777777" w:rsidR="00F92AA3" w:rsidRPr="00C07CAE" w:rsidRDefault="00F92AA3" w:rsidP="009C2951">
      <w:pPr>
        <w:rPr>
          <w:shd w:val="clear" w:color="auto" w:fill="FFFFFF"/>
        </w:rPr>
      </w:pPr>
    </w:p>
    <w:p w14:paraId="63A0A085" w14:textId="77777777" w:rsidR="009C2951" w:rsidRPr="00C07CAE" w:rsidRDefault="009C2951" w:rsidP="009C2951">
      <w:pPr>
        <w:rPr>
          <w:shd w:val="clear" w:color="auto" w:fill="FFFFFF"/>
        </w:rPr>
      </w:pPr>
      <w:r w:rsidRPr="00C07CAE">
        <w:rPr>
          <w:shd w:val="clear" w:color="auto" w:fill="FFFFFF"/>
        </w:rPr>
        <w:t>Did</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flood</w:t>
      </w:r>
      <w:r>
        <w:rPr>
          <w:shd w:val="clear" w:color="auto" w:fill="FFFFFF"/>
        </w:rPr>
        <w:t xml:space="preserve"> </w:t>
      </w:r>
      <w:r w:rsidRPr="00C07CAE">
        <w:rPr>
          <w:shd w:val="clear" w:color="auto" w:fill="FFFFFF"/>
        </w:rPr>
        <w:t>recreate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same</w:t>
      </w:r>
      <w:r>
        <w:rPr>
          <w:shd w:val="clear" w:color="auto" w:fill="FFFFFF"/>
        </w:rPr>
        <w:t xml:space="preserve"> </w:t>
      </w:r>
      <w:r w:rsidRPr="00C07CAE">
        <w:rPr>
          <w:shd w:val="clear" w:color="auto" w:fill="FFFFFF"/>
        </w:rPr>
        <w:t>world</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we</w:t>
      </w:r>
      <w:r>
        <w:rPr>
          <w:shd w:val="clear" w:color="auto" w:fill="FFFFFF"/>
        </w:rPr>
        <w:t xml:space="preserve"> </w:t>
      </w:r>
      <w:r w:rsidRPr="00C07CAE">
        <w:rPr>
          <w:shd w:val="clear" w:color="auto" w:fill="FFFFFF"/>
        </w:rPr>
        <w:t>had</w:t>
      </w:r>
      <w:r>
        <w:rPr>
          <w:shd w:val="clear" w:color="auto" w:fill="FFFFFF"/>
        </w:rPr>
        <w:t xml:space="preserve"> </w:t>
      </w:r>
      <w:r w:rsidRPr="00C07CAE">
        <w:rPr>
          <w:shd w:val="clear" w:color="auto" w:fill="FFFFFF"/>
        </w:rPr>
        <w:t>before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flood?</w:t>
      </w:r>
      <w:r>
        <w:rPr>
          <w:shd w:val="clear" w:color="auto" w:fill="FFFFFF"/>
        </w:rPr>
        <w:t xml:space="preserve"> </w:t>
      </w:r>
    </w:p>
    <w:p w14:paraId="243AF56B" w14:textId="77777777" w:rsidR="009C2951" w:rsidRPr="00C07CAE" w:rsidRDefault="009C2951" w:rsidP="009C2951">
      <w:pPr>
        <w:rPr>
          <w:shd w:val="clear" w:color="auto" w:fill="FFFFFF"/>
        </w:rPr>
      </w:pPr>
    </w:p>
    <w:p w14:paraId="04E5E151" w14:textId="77777777" w:rsidR="009C2951" w:rsidRPr="00C07CAE" w:rsidRDefault="009C2951" w:rsidP="009C2951">
      <w:pPr>
        <w:rPr>
          <w:shd w:val="clear" w:color="auto" w:fill="FFFFFF"/>
        </w:rPr>
      </w:pPr>
      <w:r w:rsidRPr="00C07CAE">
        <w:rPr>
          <w:shd w:val="clear" w:color="auto" w:fill="FFFFFF"/>
        </w:rPr>
        <w:t>No,</w:t>
      </w:r>
      <w:r>
        <w:rPr>
          <w:shd w:val="clear" w:color="auto" w:fill="FFFFFF"/>
        </w:rPr>
        <w:t xml:space="preserve"> </w:t>
      </w:r>
      <w:r w:rsidRPr="00C07CAE">
        <w:rPr>
          <w:shd w:val="clear" w:color="auto" w:fill="FFFFFF"/>
        </w:rPr>
        <w:t>God</w:t>
      </w:r>
      <w:r>
        <w:rPr>
          <w:shd w:val="clear" w:color="auto" w:fill="FFFFFF"/>
        </w:rPr>
        <w:t xml:space="preserve"> </w:t>
      </w:r>
      <w:r w:rsidRPr="00C07CAE">
        <w:rPr>
          <w:shd w:val="clear" w:color="auto" w:fill="FFFFFF"/>
        </w:rPr>
        <w:t>did</w:t>
      </w:r>
      <w:r>
        <w:rPr>
          <w:shd w:val="clear" w:color="auto" w:fill="FFFFFF"/>
        </w:rPr>
        <w:t xml:space="preserve"> </w:t>
      </w:r>
      <w:r w:rsidRPr="00C07CAE">
        <w:rPr>
          <w:color w:val="C00000"/>
          <w:shd w:val="clear" w:color="auto" w:fill="FFFFFF"/>
        </w:rPr>
        <w:t>not</w:t>
      </w:r>
      <w:r>
        <w:rPr>
          <w:color w:val="C00000"/>
          <w:shd w:val="clear" w:color="auto" w:fill="FFFFFF"/>
        </w:rPr>
        <w:t xml:space="preserve"> </w:t>
      </w:r>
      <w:r w:rsidRPr="00C07CAE">
        <w:rPr>
          <w:shd w:val="clear" w:color="auto" w:fill="FFFFFF"/>
        </w:rPr>
        <w:t>create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same</w:t>
      </w:r>
      <w:r>
        <w:rPr>
          <w:shd w:val="clear" w:color="auto" w:fill="FFFFFF"/>
        </w:rPr>
        <w:t xml:space="preserve"> </w:t>
      </w:r>
      <w:r w:rsidRPr="00C07CAE">
        <w:rPr>
          <w:shd w:val="clear" w:color="auto" w:fill="FFFFFF"/>
        </w:rPr>
        <w:t>world</w:t>
      </w:r>
      <w:r>
        <w:rPr>
          <w:shd w:val="clear" w:color="auto" w:fill="FFFFFF"/>
        </w:rPr>
        <w:t xml:space="preserve"> </w:t>
      </w:r>
      <w:r w:rsidRPr="00C07CAE">
        <w:rPr>
          <w:shd w:val="clear" w:color="auto" w:fill="FFFFFF"/>
        </w:rPr>
        <w:t>we</w:t>
      </w:r>
      <w:r>
        <w:rPr>
          <w:shd w:val="clear" w:color="auto" w:fill="FFFFFF"/>
        </w:rPr>
        <w:t xml:space="preserve"> </w:t>
      </w:r>
      <w:r w:rsidRPr="00C07CAE">
        <w:rPr>
          <w:shd w:val="clear" w:color="auto" w:fill="FFFFFF"/>
        </w:rPr>
        <w:t>had</w:t>
      </w:r>
      <w:r>
        <w:rPr>
          <w:shd w:val="clear" w:color="auto" w:fill="FFFFFF"/>
        </w:rPr>
        <w:t xml:space="preserve"> </w:t>
      </w:r>
      <w:r w:rsidRPr="00C07CAE">
        <w:rPr>
          <w:shd w:val="clear" w:color="auto" w:fill="FFFFFF"/>
        </w:rPr>
        <w:t>before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flood,</w:t>
      </w:r>
      <w:r>
        <w:rPr>
          <w:shd w:val="clear" w:color="auto" w:fill="FFFFFF"/>
        </w:rPr>
        <w:t xml:space="preserve"> </w:t>
      </w:r>
      <w:r w:rsidRPr="00C07CAE">
        <w:rPr>
          <w:shd w:val="clear" w:color="auto" w:fill="FFFFFF"/>
        </w:rPr>
        <w:t>as</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passage</w:t>
      </w:r>
      <w:r>
        <w:rPr>
          <w:shd w:val="clear" w:color="auto" w:fill="FFFFFF"/>
        </w:rPr>
        <w:t xml:space="preserve"> </w:t>
      </w:r>
      <w:r w:rsidRPr="00C07CAE">
        <w:rPr>
          <w:shd w:val="clear" w:color="auto" w:fill="FFFFFF"/>
        </w:rPr>
        <w:t>from</w:t>
      </w:r>
      <w:r>
        <w:rPr>
          <w:shd w:val="clear" w:color="auto" w:fill="FFFFFF"/>
        </w:rPr>
        <w:t xml:space="preserve"> </w:t>
      </w:r>
      <w:r w:rsidRPr="00C07CAE">
        <w:rPr>
          <w:shd w:val="clear" w:color="auto" w:fill="FFFFFF"/>
        </w:rPr>
        <w:t>2</w:t>
      </w:r>
      <w:r>
        <w:rPr>
          <w:shd w:val="clear" w:color="auto" w:fill="FFFFFF"/>
        </w:rPr>
        <w:t xml:space="preserve"> </w:t>
      </w:r>
      <w:r w:rsidRPr="00C07CAE">
        <w:rPr>
          <w:shd w:val="clear" w:color="auto" w:fill="FFFFFF"/>
        </w:rPr>
        <w:t>Peter</w:t>
      </w:r>
      <w:r>
        <w:rPr>
          <w:shd w:val="clear" w:color="auto" w:fill="FFFFFF"/>
        </w:rPr>
        <w:t xml:space="preserve"> </w:t>
      </w:r>
      <w:r w:rsidRPr="00C07CAE">
        <w:rPr>
          <w:shd w:val="clear" w:color="auto" w:fill="FFFFFF"/>
        </w:rPr>
        <w:t>3:3-7</w:t>
      </w:r>
      <w:r>
        <w:rPr>
          <w:shd w:val="clear" w:color="auto" w:fill="FFFFFF"/>
        </w:rPr>
        <w:t xml:space="preserve"> </w:t>
      </w:r>
      <w:r w:rsidRPr="00C07CAE">
        <w:rPr>
          <w:shd w:val="clear" w:color="auto" w:fill="FFFFFF"/>
        </w:rPr>
        <w:t>spells</w:t>
      </w:r>
      <w:r>
        <w:rPr>
          <w:shd w:val="clear" w:color="auto" w:fill="FFFFFF"/>
        </w:rPr>
        <w:t xml:space="preserve"> </w:t>
      </w:r>
      <w:r w:rsidRPr="00C07CAE">
        <w:rPr>
          <w:shd w:val="clear" w:color="auto" w:fill="FFFFFF"/>
        </w:rPr>
        <w:t>out:</w:t>
      </w:r>
    </w:p>
    <w:p w14:paraId="020192EE" w14:textId="77777777" w:rsidR="009C2951" w:rsidRPr="00C07CAE" w:rsidRDefault="009C2951" w:rsidP="009C2951">
      <w:pPr>
        <w:rPr>
          <w:shd w:val="clear" w:color="auto" w:fill="FFFFFF"/>
        </w:rPr>
      </w:pPr>
    </w:p>
    <w:p w14:paraId="116E7846" w14:textId="77777777" w:rsidR="009C2951" w:rsidRPr="00C07CAE" w:rsidRDefault="009C2951" w:rsidP="009C2951">
      <w:pPr>
        <w:ind w:left="288" w:right="288"/>
        <w:rPr>
          <w:i/>
          <w:iCs/>
          <w:shd w:val="clear" w:color="auto" w:fill="FFFFFF"/>
        </w:rPr>
      </w:pPr>
      <w:r w:rsidRPr="00C07CAE">
        <w:rPr>
          <w:b/>
          <w:bCs/>
          <w:i/>
          <w:iCs/>
          <w:shd w:val="clear" w:color="auto" w:fill="FFFFFF"/>
        </w:rPr>
        <w:t>2</w:t>
      </w:r>
      <w:r>
        <w:rPr>
          <w:b/>
          <w:bCs/>
          <w:i/>
          <w:iCs/>
          <w:shd w:val="clear" w:color="auto" w:fill="FFFFFF"/>
        </w:rPr>
        <w:t xml:space="preserve"> </w:t>
      </w:r>
      <w:r w:rsidRPr="00C07CAE">
        <w:rPr>
          <w:b/>
          <w:bCs/>
          <w:i/>
          <w:iCs/>
          <w:shd w:val="clear" w:color="auto" w:fill="FFFFFF"/>
        </w:rPr>
        <w:t>Peter</w:t>
      </w:r>
      <w:r>
        <w:rPr>
          <w:b/>
          <w:bCs/>
          <w:i/>
          <w:iCs/>
          <w:shd w:val="clear" w:color="auto" w:fill="FFFFFF"/>
        </w:rPr>
        <w:t xml:space="preserve"> </w:t>
      </w:r>
      <w:r w:rsidRPr="00C07CAE">
        <w:rPr>
          <w:b/>
          <w:bCs/>
          <w:i/>
          <w:iCs/>
          <w:shd w:val="clear" w:color="auto" w:fill="FFFFFF"/>
        </w:rPr>
        <w:t>3:3-7</w:t>
      </w:r>
      <w:r>
        <w:rPr>
          <w:i/>
          <w:iCs/>
          <w:shd w:val="clear" w:color="auto" w:fill="FFFFFF"/>
        </w:rPr>
        <w:t xml:space="preserve"> </w:t>
      </w:r>
      <w:r w:rsidRPr="00C07CAE">
        <w:rPr>
          <w:i/>
          <w:iCs/>
          <w:shd w:val="clear" w:color="auto" w:fill="FFFFFF"/>
        </w:rPr>
        <w:t>Knowing</w:t>
      </w:r>
      <w:r>
        <w:rPr>
          <w:i/>
          <w:iCs/>
          <w:shd w:val="clear" w:color="auto" w:fill="FFFFFF"/>
        </w:rPr>
        <w:t xml:space="preserve"> </w:t>
      </w:r>
      <w:r w:rsidRPr="00C07CAE">
        <w:rPr>
          <w:i/>
          <w:iCs/>
          <w:shd w:val="clear" w:color="auto" w:fill="FFFFFF"/>
        </w:rPr>
        <w:t>this</w:t>
      </w:r>
      <w:r>
        <w:rPr>
          <w:i/>
          <w:iCs/>
          <w:shd w:val="clear" w:color="auto" w:fill="FFFFFF"/>
        </w:rPr>
        <w:t xml:space="preserve"> </w:t>
      </w:r>
      <w:r w:rsidRPr="00C07CAE">
        <w:rPr>
          <w:i/>
          <w:iCs/>
          <w:shd w:val="clear" w:color="auto" w:fill="FFFFFF"/>
        </w:rPr>
        <w:t>first,</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there</w:t>
      </w:r>
      <w:r>
        <w:rPr>
          <w:i/>
          <w:iCs/>
          <w:shd w:val="clear" w:color="auto" w:fill="FFFFFF"/>
        </w:rPr>
        <w:t xml:space="preserve"> </w:t>
      </w:r>
      <w:r w:rsidRPr="00C07CAE">
        <w:rPr>
          <w:i/>
          <w:iCs/>
          <w:shd w:val="clear" w:color="auto" w:fill="FFFFFF"/>
        </w:rPr>
        <w:t>shall</w:t>
      </w:r>
      <w:r>
        <w:rPr>
          <w:i/>
          <w:iCs/>
          <w:shd w:val="clear" w:color="auto" w:fill="FFFFFF"/>
        </w:rPr>
        <w:t xml:space="preserve"> </w:t>
      </w:r>
      <w:r w:rsidRPr="00C07CAE">
        <w:rPr>
          <w:i/>
          <w:iCs/>
          <w:shd w:val="clear" w:color="auto" w:fill="FFFFFF"/>
        </w:rPr>
        <w:t>come</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last</w:t>
      </w:r>
      <w:r>
        <w:rPr>
          <w:i/>
          <w:iCs/>
          <w:shd w:val="clear" w:color="auto" w:fill="FFFFFF"/>
        </w:rPr>
        <w:t xml:space="preserve"> </w:t>
      </w:r>
      <w:r w:rsidRPr="00C07CAE">
        <w:rPr>
          <w:i/>
          <w:iCs/>
          <w:shd w:val="clear" w:color="auto" w:fill="FFFFFF"/>
        </w:rPr>
        <w:t>days</w:t>
      </w:r>
      <w:r>
        <w:rPr>
          <w:i/>
          <w:iCs/>
          <w:shd w:val="clear" w:color="auto" w:fill="FFFFFF"/>
        </w:rPr>
        <w:t xml:space="preserve"> </w:t>
      </w:r>
      <w:r w:rsidRPr="00C07CAE">
        <w:rPr>
          <w:i/>
          <w:iCs/>
          <w:shd w:val="clear" w:color="auto" w:fill="FFFFFF"/>
        </w:rPr>
        <w:t>scoffers,</w:t>
      </w:r>
      <w:r>
        <w:rPr>
          <w:i/>
          <w:iCs/>
          <w:shd w:val="clear" w:color="auto" w:fill="FFFFFF"/>
        </w:rPr>
        <w:t xml:space="preserve"> </w:t>
      </w:r>
      <w:r w:rsidRPr="00C07CAE">
        <w:rPr>
          <w:i/>
          <w:iCs/>
          <w:shd w:val="clear" w:color="auto" w:fill="FFFFFF"/>
        </w:rPr>
        <w:t>walking</w:t>
      </w:r>
      <w:r>
        <w:rPr>
          <w:i/>
          <w:iCs/>
          <w:shd w:val="clear" w:color="auto" w:fill="FFFFFF"/>
        </w:rPr>
        <w:t xml:space="preserve"> </w:t>
      </w:r>
      <w:r w:rsidRPr="00C07CAE">
        <w:rPr>
          <w:i/>
          <w:iCs/>
          <w:shd w:val="clear" w:color="auto" w:fill="FFFFFF"/>
        </w:rPr>
        <w:t>after</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own</w:t>
      </w:r>
      <w:r>
        <w:rPr>
          <w:i/>
          <w:iCs/>
          <w:shd w:val="clear" w:color="auto" w:fill="FFFFFF"/>
        </w:rPr>
        <w:t xml:space="preserve"> </w:t>
      </w:r>
      <w:r w:rsidRPr="00C07CAE">
        <w:rPr>
          <w:i/>
          <w:iCs/>
          <w:shd w:val="clear" w:color="auto" w:fill="FFFFFF"/>
        </w:rPr>
        <w:t>lusts,</w:t>
      </w:r>
      <w:r>
        <w:rPr>
          <w:i/>
          <w:iCs/>
          <w:shd w:val="clear" w:color="auto" w:fill="FFFFFF"/>
        </w:rPr>
        <w:t xml:space="preserve"> </w:t>
      </w:r>
      <w:r w:rsidRPr="00C07CAE">
        <w:rPr>
          <w:i/>
          <w:iCs/>
          <w:shd w:val="clear" w:color="auto" w:fill="FFFFFF"/>
        </w:rPr>
        <w:t>4</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saying,</w:t>
      </w:r>
      <w:r>
        <w:rPr>
          <w:i/>
          <w:iCs/>
          <w:shd w:val="clear" w:color="auto" w:fill="FFFFFF"/>
        </w:rPr>
        <w:t xml:space="preserve"> </w:t>
      </w:r>
      <w:r w:rsidRPr="00C07CAE">
        <w:rPr>
          <w:i/>
          <w:iCs/>
          <w:shd w:val="clear" w:color="auto" w:fill="FFFFFF"/>
        </w:rPr>
        <w:t>Where</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promise</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his</w:t>
      </w:r>
      <w:r>
        <w:rPr>
          <w:i/>
          <w:iCs/>
          <w:shd w:val="clear" w:color="auto" w:fill="FFFFFF"/>
        </w:rPr>
        <w:t xml:space="preserve"> </w:t>
      </w:r>
      <w:r w:rsidRPr="00C07CAE">
        <w:rPr>
          <w:i/>
          <w:iCs/>
          <w:shd w:val="clear" w:color="auto" w:fill="FFFFFF"/>
        </w:rPr>
        <w:t>coming?</w:t>
      </w:r>
      <w:r>
        <w:rPr>
          <w:i/>
          <w:iCs/>
          <w:shd w:val="clear" w:color="auto" w:fill="FFFFFF"/>
        </w:rPr>
        <w:t xml:space="preserve"> </w:t>
      </w:r>
      <w:r w:rsidRPr="00C07CAE">
        <w:rPr>
          <w:i/>
          <w:iCs/>
          <w:shd w:val="clear" w:color="auto" w:fill="FFFFFF"/>
        </w:rPr>
        <w:t>for</w:t>
      </w:r>
      <w:r>
        <w:rPr>
          <w:i/>
          <w:iCs/>
          <w:shd w:val="clear" w:color="auto" w:fill="FFFFFF"/>
        </w:rPr>
        <w:t xml:space="preserve"> </w:t>
      </w:r>
      <w:r w:rsidRPr="00C07CAE">
        <w:rPr>
          <w:i/>
          <w:iCs/>
          <w:shd w:val="clear" w:color="auto" w:fill="FFFFFF"/>
        </w:rPr>
        <w:t>since</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fathers</w:t>
      </w:r>
      <w:r>
        <w:rPr>
          <w:i/>
          <w:iCs/>
          <w:shd w:val="clear" w:color="auto" w:fill="FFFFFF"/>
        </w:rPr>
        <w:t xml:space="preserve"> </w:t>
      </w:r>
      <w:r w:rsidRPr="00C07CAE">
        <w:rPr>
          <w:i/>
          <w:iCs/>
          <w:shd w:val="clear" w:color="auto" w:fill="FFFFFF"/>
        </w:rPr>
        <w:t>fell</w:t>
      </w:r>
      <w:r>
        <w:rPr>
          <w:i/>
          <w:iCs/>
          <w:shd w:val="clear" w:color="auto" w:fill="FFFFFF"/>
        </w:rPr>
        <w:t xml:space="preserve"> </w:t>
      </w:r>
      <w:r w:rsidRPr="00C07CAE">
        <w:rPr>
          <w:i/>
          <w:iCs/>
          <w:shd w:val="clear" w:color="auto" w:fill="FFFFFF"/>
        </w:rPr>
        <w:t>asleep,</w:t>
      </w:r>
      <w:r>
        <w:rPr>
          <w:i/>
          <w:iCs/>
          <w:shd w:val="clear" w:color="auto" w:fill="FFFFFF"/>
        </w:rPr>
        <w:t xml:space="preserve"> </w:t>
      </w:r>
      <w:r w:rsidRPr="00C07CAE">
        <w:rPr>
          <w:i/>
          <w:iCs/>
          <w:shd w:val="clear" w:color="auto" w:fill="FFFFFF"/>
        </w:rPr>
        <w:t>all</w:t>
      </w:r>
      <w:r>
        <w:rPr>
          <w:i/>
          <w:iCs/>
          <w:shd w:val="clear" w:color="auto" w:fill="FFFFFF"/>
        </w:rPr>
        <w:t xml:space="preserve"> </w:t>
      </w:r>
      <w:r w:rsidRPr="00C07CAE">
        <w:rPr>
          <w:i/>
          <w:iCs/>
          <w:shd w:val="clear" w:color="auto" w:fill="FFFFFF"/>
        </w:rPr>
        <w:t>things</w:t>
      </w:r>
      <w:r>
        <w:rPr>
          <w:i/>
          <w:iCs/>
          <w:shd w:val="clear" w:color="auto" w:fill="FFFFFF"/>
        </w:rPr>
        <w:t xml:space="preserve"> </w:t>
      </w:r>
      <w:r w:rsidRPr="00C07CAE">
        <w:rPr>
          <w:i/>
          <w:iCs/>
          <w:shd w:val="clear" w:color="auto" w:fill="FFFFFF"/>
        </w:rPr>
        <w:t>continue</w:t>
      </w:r>
      <w:r>
        <w:rPr>
          <w:i/>
          <w:iCs/>
          <w:shd w:val="clear" w:color="auto" w:fill="FFFFFF"/>
        </w:rPr>
        <w:t xml:space="preserve"> </w:t>
      </w:r>
      <w:r w:rsidRPr="00C07CAE">
        <w:rPr>
          <w:i/>
          <w:iCs/>
          <w:shd w:val="clear" w:color="auto" w:fill="FFFFFF"/>
        </w:rPr>
        <w:t>as</w:t>
      </w:r>
      <w:r>
        <w:rPr>
          <w:i/>
          <w:iCs/>
          <w:shd w:val="clear" w:color="auto" w:fill="FFFFFF"/>
        </w:rPr>
        <w:t xml:space="preserve"> </w:t>
      </w:r>
      <w:r w:rsidRPr="00C07CAE">
        <w:rPr>
          <w:i/>
          <w:iCs/>
          <w:shd w:val="clear" w:color="auto" w:fill="FFFFFF"/>
        </w:rPr>
        <w:t>[they</w:t>
      </w:r>
      <w:r>
        <w:rPr>
          <w:i/>
          <w:iCs/>
          <w:shd w:val="clear" w:color="auto" w:fill="FFFFFF"/>
        </w:rPr>
        <w:t xml:space="preserve"> </w:t>
      </w:r>
      <w:r w:rsidRPr="00C07CAE">
        <w:rPr>
          <w:i/>
          <w:iCs/>
          <w:shd w:val="clear" w:color="auto" w:fill="FFFFFF"/>
        </w:rPr>
        <w:t>were]</w:t>
      </w:r>
      <w:r>
        <w:rPr>
          <w:i/>
          <w:iCs/>
          <w:shd w:val="clear" w:color="auto" w:fill="FFFFFF"/>
        </w:rPr>
        <w:t xml:space="preserve"> </w:t>
      </w:r>
      <w:r w:rsidRPr="00C07CAE">
        <w:rPr>
          <w:i/>
          <w:iCs/>
          <w:shd w:val="clear" w:color="auto" w:fill="FFFFFF"/>
        </w:rPr>
        <w:t>from</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beginning</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creation.</w:t>
      </w:r>
      <w:r>
        <w:rPr>
          <w:i/>
          <w:iCs/>
          <w:shd w:val="clear" w:color="auto" w:fill="FFFFFF"/>
        </w:rPr>
        <w:t xml:space="preserve"> </w:t>
      </w:r>
      <w:r w:rsidRPr="00C07CAE">
        <w:rPr>
          <w:i/>
          <w:iCs/>
          <w:shd w:val="clear" w:color="auto" w:fill="FFFFFF"/>
        </w:rPr>
        <w:t>5</w:t>
      </w:r>
      <w:r>
        <w:rPr>
          <w:i/>
          <w:iCs/>
          <w:shd w:val="clear" w:color="auto" w:fill="FFFFFF"/>
        </w:rPr>
        <w:t xml:space="preserve">  </w:t>
      </w:r>
      <w:r w:rsidRPr="00C07CAE">
        <w:rPr>
          <w:i/>
          <w:iCs/>
          <w:shd w:val="clear" w:color="auto" w:fill="FFFFFF"/>
        </w:rPr>
        <w:t>For</w:t>
      </w:r>
      <w:r>
        <w:rPr>
          <w:i/>
          <w:iCs/>
          <w:shd w:val="clear" w:color="auto" w:fill="FFFFFF"/>
        </w:rPr>
        <w:t xml:space="preserve"> </w:t>
      </w:r>
      <w:r w:rsidRPr="00C07CAE">
        <w:rPr>
          <w:i/>
          <w:iCs/>
          <w:shd w:val="clear" w:color="auto" w:fill="FFFFFF"/>
        </w:rPr>
        <w:t>this</w:t>
      </w:r>
      <w:r>
        <w:rPr>
          <w:i/>
          <w:iCs/>
          <w:shd w:val="clear" w:color="auto" w:fill="FFFFFF"/>
        </w:rPr>
        <w:t xml:space="preserve"> </w:t>
      </w:r>
      <w:r w:rsidRPr="00C07CAE">
        <w:rPr>
          <w:i/>
          <w:iCs/>
          <w:shd w:val="clear" w:color="auto" w:fill="FFFFFF"/>
        </w:rPr>
        <w:t>they</w:t>
      </w:r>
      <w:r>
        <w:rPr>
          <w:i/>
          <w:iCs/>
          <w:shd w:val="clear" w:color="auto" w:fill="FFFFFF"/>
        </w:rPr>
        <w:t xml:space="preserve"> </w:t>
      </w:r>
      <w:r w:rsidRPr="00C07CAE">
        <w:rPr>
          <w:i/>
          <w:iCs/>
          <w:shd w:val="clear" w:color="auto" w:fill="FFFFFF"/>
        </w:rPr>
        <w:t>willingly</w:t>
      </w:r>
      <w:r>
        <w:rPr>
          <w:i/>
          <w:iCs/>
          <w:shd w:val="clear" w:color="auto" w:fill="FFFFFF"/>
        </w:rPr>
        <w:t xml:space="preserve"> </w:t>
      </w:r>
      <w:r w:rsidRPr="00C07CAE">
        <w:rPr>
          <w:i/>
          <w:iCs/>
          <w:shd w:val="clear" w:color="auto" w:fill="FFFFFF"/>
        </w:rPr>
        <w:t>are</w:t>
      </w:r>
      <w:r>
        <w:rPr>
          <w:i/>
          <w:iCs/>
          <w:shd w:val="clear" w:color="auto" w:fill="FFFFFF"/>
        </w:rPr>
        <w:t xml:space="preserve"> </w:t>
      </w:r>
      <w:r w:rsidRPr="00C07CAE">
        <w:rPr>
          <w:i/>
          <w:iCs/>
          <w:shd w:val="clear" w:color="auto" w:fill="FFFFFF"/>
        </w:rPr>
        <w:t>ignorant</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by</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word</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God</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heavens</w:t>
      </w:r>
      <w:r>
        <w:rPr>
          <w:i/>
          <w:iCs/>
          <w:shd w:val="clear" w:color="auto" w:fill="FFFFFF"/>
        </w:rPr>
        <w:t xml:space="preserve"> </w:t>
      </w:r>
      <w:r w:rsidRPr="00C07CAE">
        <w:rPr>
          <w:i/>
          <w:iCs/>
          <w:shd w:val="clear" w:color="auto" w:fill="FFFFFF"/>
        </w:rPr>
        <w:t>were</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old,</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earth</w:t>
      </w:r>
      <w:r>
        <w:rPr>
          <w:i/>
          <w:iCs/>
          <w:shd w:val="clear" w:color="auto" w:fill="FFFFFF"/>
        </w:rPr>
        <w:t xml:space="preserve"> </w:t>
      </w:r>
      <w:r w:rsidRPr="00C07CAE">
        <w:rPr>
          <w:i/>
          <w:iCs/>
          <w:shd w:val="clear" w:color="auto" w:fill="FFFFFF"/>
        </w:rPr>
        <w:t>standing</w:t>
      </w:r>
      <w:r>
        <w:rPr>
          <w:i/>
          <w:iCs/>
          <w:shd w:val="clear" w:color="auto" w:fill="FFFFFF"/>
        </w:rPr>
        <w:t xml:space="preserve"> </w:t>
      </w:r>
      <w:r w:rsidRPr="00C07CAE">
        <w:rPr>
          <w:i/>
          <w:iCs/>
          <w:shd w:val="clear" w:color="auto" w:fill="FFFFFF"/>
        </w:rPr>
        <w:t>out</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water</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water:</w:t>
      </w:r>
      <w:r>
        <w:rPr>
          <w:i/>
          <w:iCs/>
          <w:shd w:val="clear" w:color="auto" w:fill="FFFFFF"/>
        </w:rPr>
        <w:t xml:space="preserve"> </w:t>
      </w:r>
      <w:r w:rsidRPr="00C07CAE">
        <w:rPr>
          <w:i/>
          <w:iCs/>
          <w:shd w:val="clear" w:color="auto" w:fill="FFFFFF"/>
        </w:rPr>
        <w:t>6</w:t>
      </w:r>
      <w:r>
        <w:rPr>
          <w:i/>
          <w:iCs/>
          <w:shd w:val="clear" w:color="auto" w:fill="FFFFFF"/>
        </w:rPr>
        <w:t xml:space="preserve">  </w:t>
      </w:r>
      <w:r w:rsidRPr="00C07CAE">
        <w:rPr>
          <w:i/>
          <w:iCs/>
          <w:shd w:val="clear" w:color="auto" w:fill="FFFFFF"/>
        </w:rPr>
        <w:t>Whereby</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world</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then</w:t>
      </w:r>
      <w:r>
        <w:rPr>
          <w:i/>
          <w:iCs/>
          <w:shd w:val="clear" w:color="auto" w:fill="FFFFFF"/>
        </w:rPr>
        <w:t xml:space="preserve"> </w:t>
      </w:r>
      <w:r w:rsidRPr="00C07CAE">
        <w:rPr>
          <w:i/>
          <w:iCs/>
          <w:shd w:val="clear" w:color="auto" w:fill="FFFFFF"/>
        </w:rPr>
        <w:t>was,</w:t>
      </w:r>
      <w:r>
        <w:rPr>
          <w:i/>
          <w:iCs/>
          <w:shd w:val="clear" w:color="auto" w:fill="FFFFFF"/>
        </w:rPr>
        <w:t xml:space="preserve"> </w:t>
      </w:r>
      <w:r w:rsidRPr="00C07CAE">
        <w:rPr>
          <w:i/>
          <w:iCs/>
          <w:shd w:val="clear" w:color="auto" w:fill="FFFFFF"/>
        </w:rPr>
        <w:t>being</w:t>
      </w:r>
      <w:r>
        <w:rPr>
          <w:i/>
          <w:iCs/>
          <w:shd w:val="clear" w:color="auto" w:fill="FFFFFF"/>
        </w:rPr>
        <w:t xml:space="preserve"> </w:t>
      </w:r>
      <w:r w:rsidRPr="00C07CAE">
        <w:rPr>
          <w:i/>
          <w:iCs/>
          <w:shd w:val="clear" w:color="auto" w:fill="FFFFFF"/>
        </w:rPr>
        <w:t>overflowed</w:t>
      </w:r>
      <w:r>
        <w:rPr>
          <w:i/>
          <w:iCs/>
          <w:shd w:val="clear" w:color="auto" w:fill="FFFFFF"/>
        </w:rPr>
        <w:t xml:space="preserve"> </w:t>
      </w:r>
      <w:r w:rsidRPr="00C07CAE">
        <w:rPr>
          <w:i/>
          <w:iCs/>
          <w:shd w:val="clear" w:color="auto" w:fill="FFFFFF"/>
        </w:rPr>
        <w:t>with</w:t>
      </w:r>
      <w:r>
        <w:rPr>
          <w:i/>
          <w:iCs/>
          <w:shd w:val="clear" w:color="auto" w:fill="FFFFFF"/>
        </w:rPr>
        <w:t xml:space="preserve"> </w:t>
      </w:r>
      <w:r w:rsidRPr="00C07CAE">
        <w:rPr>
          <w:i/>
          <w:iCs/>
          <w:shd w:val="clear" w:color="auto" w:fill="FFFFFF"/>
        </w:rPr>
        <w:t>water,</w:t>
      </w:r>
      <w:r>
        <w:rPr>
          <w:i/>
          <w:iCs/>
          <w:shd w:val="clear" w:color="auto" w:fill="FFFFFF"/>
        </w:rPr>
        <w:t xml:space="preserve"> </w:t>
      </w:r>
      <w:r w:rsidRPr="00C07CAE">
        <w:rPr>
          <w:i/>
          <w:iCs/>
          <w:shd w:val="clear" w:color="auto" w:fill="FFFFFF"/>
        </w:rPr>
        <w:t>perished:</w:t>
      </w:r>
      <w:r>
        <w:rPr>
          <w:i/>
          <w:iCs/>
          <w:shd w:val="clear" w:color="auto" w:fill="FFFFFF"/>
        </w:rPr>
        <w:t xml:space="preserve"> </w:t>
      </w:r>
      <w:r w:rsidRPr="00C07CAE">
        <w:rPr>
          <w:i/>
          <w:iCs/>
          <w:shd w:val="clear" w:color="auto" w:fill="FFFFFF"/>
        </w:rPr>
        <w:t>7</w:t>
      </w:r>
      <w:r>
        <w:rPr>
          <w:i/>
          <w:iCs/>
          <w:shd w:val="clear" w:color="auto" w:fill="FFFFFF"/>
        </w:rPr>
        <w:t xml:space="preserve">  </w:t>
      </w:r>
      <w:r w:rsidRPr="00C07CAE">
        <w:rPr>
          <w:i/>
          <w:iCs/>
          <w:shd w:val="clear" w:color="auto" w:fill="FFFFFF"/>
        </w:rPr>
        <w:t>But</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heavens</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earth,</w:t>
      </w:r>
      <w:r>
        <w:rPr>
          <w:i/>
          <w:iCs/>
          <w:shd w:val="clear" w:color="auto" w:fill="FFFFFF"/>
        </w:rPr>
        <w:t xml:space="preserve"> </w:t>
      </w:r>
      <w:r w:rsidRPr="00C07CAE">
        <w:rPr>
          <w:i/>
          <w:iCs/>
          <w:shd w:val="clear" w:color="auto" w:fill="FFFFFF"/>
        </w:rPr>
        <w:t>which</w:t>
      </w:r>
      <w:r>
        <w:rPr>
          <w:i/>
          <w:iCs/>
          <w:shd w:val="clear" w:color="auto" w:fill="FFFFFF"/>
        </w:rPr>
        <w:t xml:space="preserve"> </w:t>
      </w:r>
      <w:r w:rsidRPr="00C07CAE">
        <w:rPr>
          <w:i/>
          <w:iCs/>
          <w:shd w:val="clear" w:color="auto" w:fill="FFFFFF"/>
        </w:rPr>
        <w:t>are</w:t>
      </w:r>
      <w:r>
        <w:rPr>
          <w:i/>
          <w:iCs/>
          <w:shd w:val="clear" w:color="auto" w:fill="FFFFFF"/>
        </w:rPr>
        <w:t xml:space="preserve"> </w:t>
      </w:r>
      <w:r w:rsidRPr="00C07CAE">
        <w:rPr>
          <w:i/>
          <w:iCs/>
          <w:shd w:val="clear" w:color="auto" w:fill="FFFFFF"/>
        </w:rPr>
        <w:t>now,</w:t>
      </w:r>
      <w:r>
        <w:rPr>
          <w:i/>
          <w:iCs/>
          <w:shd w:val="clear" w:color="auto" w:fill="FFFFFF"/>
        </w:rPr>
        <w:t xml:space="preserve"> </w:t>
      </w:r>
      <w:r w:rsidRPr="00C07CAE">
        <w:rPr>
          <w:i/>
          <w:iCs/>
          <w:shd w:val="clear" w:color="auto" w:fill="FFFFFF"/>
        </w:rPr>
        <w:t>by</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same</w:t>
      </w:r>
      <w:r>
        <w:rPr>
          <w:i/>
          <w:iCs/>
          <w:shd w:val="clear" w:color="auto" w:fill="FFFFFF"/>
        </w:rPr>
        <w:t xml:space="preserve"> </w:t>
      </w:r>
      <w:r w:rsidRPr="00C07CAE">
        <w:rPr>
          <w:i/>
          <w:iCs/>
          <w:shd w:val="clear" w:color="auto" w:fill="FFFFFF"/>
        </w:rPr>
        <w:t>word</w:t>
      </w:r>
      <w:r>
        <w:rPr>
          <w:i/>
          <w:iCs/>
          <w:shd w:val="clear" w:color="auto" w:fill="FFFFFF"/>
        </w:rPr>
        <w:t xml:space="preserve"> </w:t>
      </w:r>
      <w:r w:rsidRPr="00C07CAE">
        <w:rPr>
          <w:i/>
          <w:iCs/>
          <w:shd w:val="clear" w:color="auto" w:fill="FFFFFF"/>
        </w:rPr>
        <w:t>are</w:t>
      </w:r>
      <w:r>
        <w:rPr>
          <w:i/>
          <w:iCs/>
          <w:shd w:val="clear" w:color="auto" w:fill="FFFFFF"/>
        </w:rPr>
        <w:t xml:space="preserve"> </w:t>
      </w:r>
      <w:r w:rsidRPr="00C07CAE">
        <w:rPr>
          <w:i/>
          <w:iCs/>
          <w:shd w:val="clear" w:color="auto" w:fill="FFFFFF"/>
        </w:rPr>
        <w:t>kept</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store,</w:t>
      </w:r>
      <w:r>
        <w:rPr>
          <w:i/>
          <w:iCs/>
          <w:shd w:val="clear" w:color="auto" w:fill="FFFFFF"/>
        </w:rPr>
        <w:t xml:space="preserve"> </w:t>
      </w:r>
      <w:r w:rsidRPr="00C07CAE">
        <w:rPr>
          <w:i/>
          <w:iCs/>
          <w:shd w:val="clear" w:color="auto" w:fill="FFFFFF"/>
        </w:rPr>
        <w:t>reserved</w:t>
      </w:r>
      <w:r>
        <w:rPr>
          <w:i/>
          <w:iCs/>
          <w:shd w:val="clear" w:color="auto" w:fill="FFFFFF"/>
        </w:rPr>
        <w:t xml:space="preserve"> </w:t>
      </w:r>
      <w:r w:rsidRPr="00C07CAE">
        <w:rPr>
          <w:i/>
          <w:iCs/>
          <w:shd w:val="clear" w:color="auto" w:fill="FFFFFF"/>
        </w:rPr>
        <w:t>unto</w:t>
      </w:r>
      <w:r>
        <w:rPr>
          <w:i/>
          <w:iCs/>
          <w:shd w:val="clear" w:color="auto" w:fill="FFFFFF"/>
        </w:rPr>
        <w:t xml:space="preserve"> </w:t>
      </w:r>
      <w:r w:rsidRPr="00C07CAE">
        <w:rPr>
          <w:i/>
          <w:iCs/>
          <w:shd w:val="clear" w:color="auto" w:fill="FFFFFF"/>
        </w:rPr>
        <w:t>fire</w:t>
      </w:r>
      <w:r>
        <w:rPr>
          <w:i/>
          <w:iCs/>
          <w:shd w:val="clear" w:color="auto" w:fill="FFFFFF"/>
        </w:rPr>
        <w:t xml:space="preserve"> </w:t>
      </w:r>
      <w:r w:rsidRPr="00C07CAE">
        <w:rPr>
          <w:i/>
          <w:iCs/>
          <w:shd w:val="clear" w:color="auto" w:fill="FFFFFF"/>
        </w:rPr>
        <w:t>against</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day</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judgment</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perdition</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ungodly</w:t>
      </w:r>
      <w:r>
        <w:rPr>
          <w:i/>
          <w:iCs/>
          <w:shd w:val="clear" w:color="auto" w:fill="FFFFFF"/>
        </w:rPr>
        <w:t xml:space="preserve"> </w:t>
      </w:r>
      <w:r w:rsidRPr="00C07CAE">
        <w:rPr>
          <w:i/>
          <w:iCs/>
          <w:shd w:val="clear" w:color="auto" w:fill="FFFFFF"/>
        </w:rPr>
        <w:t>men.</w:t>
      </w:r>
    </w:p>
    <w:p w14:paraId="5608D7AB" w14:textId="77777777" w:rsidR="009C2951" w:rsidRPr="00C07CAE" w:rsidRDefault="009C2951" w:rsidP="009C2951">
      <w:pPr>
        <w:rPr>
          <w:shd w:val="clear" w:color="auto" w:fill="FFFFFF"/>
        </w:rPr>
      </w:pPr>
    </w:p>
    <w:p w14:paraId="2C469B7B" w14:textId="6A6AA120" w:rsidR="009C2951" w:rsidRDefault="009C2951" w:rsidP="009C2951">
      <w:pPr>
        <w:rPr>
          <w:shd w:val="clear" w:color="auto" w:fill="FFFFFF"/>
        </w:rPr>
      </w:pPr>
      <w:r w:rsidRPr="00C07CAE">
        <w:rPr>
          <w:shd w:val="clear" w:color="auto" w:fill="FFFFFF"/>
        </w:rPr>
        <w:t>Before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devastation</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Flood,</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world</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different</w:t>
      </w:r>
      <w:r>
        <w:rPr>
          <w:shd w:val="clear" w:color="auto" w:fill="FFFFFF"/>
        </w:rPr>
        <w:t xml:space="preserve"> </w:t>
      </w:r>
      <w:r w:rsidRPr="00C07CAE">
        <w:rPr>
          <w:shd w:val="clear" w:color="auto" w:fill="FFFFFF"/>
        </w:rPr>
        <w:t>than</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world</w:t>
      </w:r>
      <w:r>
        <w:rPr>
          <w:shd w:val="clear" w:color="auto" w:fill="FFFFFF"/>
        </w:rPr>
        <w:t xml:space="preserve"> </w:t>
      </w:r>
      <w:r w:rsidRPr="00C07CAE">
        <w:rPr>
          <w:shd w:val="clear" w:color="auto" w:fill="FFFFFF"/>
        </w:rPr>
        <w:t>we</w:t>
      </w:r>
      <w:r>
        <w:rPr>
          <w:shd w:val="clear" w:color="auto" w:fill="FFFFFF"/>
        </w:rPr>
        <w:t xml:space="preserve"> </w:t>
      </w:r>
      <w:r w:rsidRPr="00C07CAE">
        <w:rPr>
          <w:shd w:val="clear" w:color="auto" w:fill="FFFFFF"/>
        </w:rPr>
        <w:t>know;</w:t>
      </w:r>
      <w:r>
        <w:rPr>
          <w:shd w:val="clear" w:color="auto" w:fill="FFFFFF"/>
        </w:rPr>
        <w:t xml:space="preserve"> </w:t>
      </w:r>
      <w:r w:rsidRPr="00C07CAE">
        <w:rPr>
          <w:shd w:val="clear" w:color="auto" w:fill="FFFFFF"/>
        </w:rPr>
        <w:t>it</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younger</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more</w:t>
      </w:r>
      <w:r>
        <w:rPr>
          <w:shd w:val="clear" w:color="auto" w:fill="FFFFFF"/>
        </w:rPr>
        <w:t xml:space="preserve"> </w:t>
      </w:r>
      <w:r w:rsidRPr="00C07CAE">
        <w:rPr>
          <w:shd w:val="clear" w:color="auto" w:fill="FFFFFF"/>
        </w:rPr>
        <w:t>vibrant.</w:t>
      </w:r>
      <w:r>
        <w:rPr>
          <w:shd w:val="clear" w:color="auto" w:fill="FFFFFF"/>
        </w:rPr>
        <w:t xml:space="preserve"> </w:t>
      </w:r>
      <w:r w:rsidRPr="00C07CAE">
        <w:rPr>
          <w:shd w:val="clear" w:color="auto" w:fill="FFFFFF"/>
        </w:rPr>
        <w:t>Its</w:t>
      </w:r>
      <w:r>
        <w:rPr>
          <w:shd w:val="clear" w:color="auto" w:fill="FFFFFF"/>
        </w:rPr>
        <w:t xml:space="preserve"> </w:t>
      </w:r>
      <w:r w:rsidRPr="00C07CAE">
        <w:rPr>
          <w:shd w:val="clear" w:color="auto" w:fill="FFFFFF"/>
        </w:rPr>
        <w:t>physical</w:t>
      </w:r>
      <w:r>
        <w:rPr>
          <w:shd w:val="clear" w:color="auto" w:fill="FFFFFF"/>
        </w:rPr>
        <w:t xml:space="preserve"> </w:t>
      </w:r>
      <w:r w:rsidRPr="00C07CAE">
        <w:rPr>
          <w:shd w:val="clear" w:color="auto" w:fill="FFFFFF"/>
        </w:rPr>
        <w:t>aspects</w:t>
      </w:r>
      <w:r>
        <w:rPr>
          <w:shd w:val="clear" w:color="auto" w:fill="FFFFFF"/>
        </w:rPr>
        <w:t xml:space="preserve"> </w:t>
      </w:r>
      <w:r w:rsidRPr="00C07CAE">
        <w:rPr>
          <w:shd w:val="clear" w:color="auto" w:fill="FFFFFF"/>
        </w:rPr>
        <w:t>were</w:t>
      </w:r>
      <w:r>
        <w:rPr>
          <w:shd w:val="clear" w:color="auto" w:fill="FFFFFF"/>
        </w:rPr>
        <w:t xml:space="preserve"> </w:t>
      </w:r>
      <w:r w:rsidRPr="00C07CAE">
        <w:rPr>
          <w:shd w:val="clear" w:color="auto" w:fill="FFFFFF"/>
        </w:rPr>
        <w:t>much</w:t>
      </w:r>
      <w:r>
        <w:rPr>
          <w:shd w:val="clear" w:color="auto" w:fill="FFFFFF"/>
        </w:rPr>
        <w:t xml:space="preserve"> </w:t>
      </w:r>
      <w:r w:rsidRPr="00C07CAE">
        <w:rPr>
          <w:shd w:val="clear" w:color="auto" w:fill="FFFFFF"/>
        </w:rPr>
        <w:t>stronger,</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people</w:t>
      </w:r>
      <w:r>
        <w:rPr>
          <w:shd w:val="clear" w:color="auto" w:fill="FFFFFF"/>
        </w:rPr>
        <w:t xml:space="preserve"> </w:t>
      </w:r>
      <w:r w:rsidRPr="00C07CAE">
        <w:rPr>
          <w:shd w:val="clear" w:color="auto" w:fill="FFFFFF"/>
        </w:rPr>
        <w:t>lived</w:t>
      </w:r>
      <w:r>
        <w:rPr>
          <w:shd w:val="clear" w:color="auto" w:fill="FFFFFF"/>
        </w:rPr>
        <w:t xml:space="preserve"> </w:t>
      </w:r>
      <w:r w:rsidRPr="00C07CAE">
        <w:rPr>
          <w:shd w:val="clear" w:color="auto" w:fill="FFFFFF"/>
        </w:rPr>
        <w:t>longer</w:t>
      </w:r>
      <w:r>
        <w:rPr>
          <w:shd w:val="clear" w:color="auto" w:fill="FFFFFF"/>
        </w:rPr>
        <w:t xml:space="preserve"> </w:t>
      </w:r>
      <w:r w:rsidRPr="00C07CAE">
        <w:rPr>
          <w:shd w:val="clear" w:color="auto" w:fill="FFFFFF"/>
        </w:rPr>
        <w:t>lives.</w:t>
      </w:r>
      <w:r>
        <w:rPr>
          <w:shd w:val="clear" w:color="auto" w:fill="FFFFFF"/>
        </w:rPr>
        <w:t xml:space="preserve"> </w:t>
      </w:r>
      <w:r w:rsidRPr="00C07CAE">
        <w:rPr>
          <w:shd w:val="clear" w:color="auto" w:fill="FFFFFF"/>
        </w:rPr>
        <w:t>Just</w:t>
      </w:r>
      <w:r>
        <w:rPr>
          <w:shd w:val="clear" w:color="auto" w:fill="FFFFFF"/>
        </w:rPr>
        <w:t xml:space="preserve"> </w:t>
      </w:r>
      <w:r w:rsidRPr="00C07CAE">
        <w:rPr>
          <w:shd w:val="clear" w:color="auto" w:fill="FFFFFF"/>
        </w:rPr>
        <w:t>as</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body</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more</w:t>
      </w:r>
      <w:r>
        <w:rPr>
          <w:shd w:val="clear" w:color="auto" w:fill="FFFFFF"/>
        </w:rPr>
        <w:t xml:space="preserve"> </w:t>
      </w:r>
      <w:r w:rsidRPr="00C07CAE">
        <w:rPr>
          <w:shd w:val="clear" w:color="auto" w:fill="FFFFFF"/>
        </w:rPr>
        <w:t>robust,</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intellect</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also</w:t>
      </w:r>
      <w:r>
        <w:rPr>
          <w:shd w:val="clear" w:color="auto" w:fill="FFFFFF"/>
        </w:rPr>
        <w:t xml:space="preserve"> </w:t>
      </w:r>
      <w:r w:rsidRPr="00C07CAE">
        <w:rPr>
          <w:shd w:val="clear" w:color="auto" w:fill="FFFFFF"/>
        </w:rPr>
        <w:t>very</w:t>
      </w:r>
      <w:r>
        <w:rPr>
          <w:shd w:val="clear" w:color="auto" w:fill="FFFFFF"/>
        </w:rPr>
        <w:t xml:space="preserve"> </w:t>
      </w:r>
      <w:r w:rsidRPr="00C07CAE">
        <w:rPr>
          <w:shd w:val="clear" w:color="auto" w:fill="FFFFFF"/>
        </w:rPr>
        <w:t>powerful.</w:t>
      </w:r>
      <w:r>
        <w:rPr>
          <w:shd w:val="clear" w:color="auto" w:fill="FFFFFF"/>
        </w:rPr>
        <w:t xml:space="preserve"> </w:t>
      </w:r>
      <w:r w:rsidRPr="00C07CAE">
        <w:rPr>
          <w:shd w:val="clear" w:color="auto" w:fill="FFFFFF"/>
        </w:rPr>
        <w:t>People</w:t>
      </w:r>
      <w:r>
        <w:rPr>
          <w:shd w:val="clear" w:color="auto" w:fill="FFFFFF"/>
        </w:rPr>
        <w:t xml:space="preserve"> </w:t>
      </w:r>
      <w:r w:rsidRPr="00C07CAE">
        <w:rPr>
          <w:shd w:val="clear" w:color="auto" w:fill="FFFFFF"/>
        </w:rPr>
        <w:t>were</w:t>
      </w:r>
      <w:r>
        <w:rPr>
          <w:shd w:val="clear" w:color="auto" w:fill="FFFFFF"/>
        </w:rPr>
        <w:t xml:space="preserve"> </w:t>
      </w:r>
      <w:r w:rsidRPr="00C07CAE">
        <w:rPr>
          <w:shd w:val="clear" w:color="auto" w:fill="FFFFFF"/>
        </w:rPr>
        <w:t>expected</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utilize</w:t>
      </w:r>
      <w:r>
        <w:rPr>
          <w:shd w:val="clear" w:color="auto" w:fill="FFFFFF"/>
        </w:rPr>
        <w:t xml:space="preserve"> </w:t>
      </w:r>
      <w:r w:rsidRPr="00C07CAE">
        <w:rPr>
          <w:shd w:val="clear" w:color="auto" w:fill="FFFFFF"/>
        </w:rPr>
        <w:t>their</w:t>
      </w:r>
      <w:r>
        <w:rPr>
          <w:shd w:val="clear" w:color="auto" w:fill="FFFFFF"/>
        </w:rPr>
        <w:t xml:space="preserve"> </w:t>
      </w:r>
      <w:r w:rsidRPr="00C07CAE">
        <w:rPr>
          <w:shd w:val="clear" w:color="auto" w:fill="FFFFFF"/>
        </w:rPr>
        <w:t>intellectual</w:t>
      </w:r>
      <w:r>
        <w:rPr>
          <w:shd w:val="clear" w:color="auto" w:fill="FFFFFF"/>
        </w:rPr>
        <w:t xml:space="preserve"> </w:t>
      </w:r>
      <w:r w:rsidRPr="00C07CAE">
        <w:rPr>
          <w:shd w:val="clear" w:color="auto" w:fill="FFFFFF"/>
        </w:rPr>
        <w:t>powers</w:t>
      </w:r>
      <w:r>
        <w:rPr>
          <w:shd w:val="clear" w:color="auto" w:fill="FFFFFF"/>
        </w:rPr>
        <w:t xml:space="preserve"> </w:t>
      </w:r>
      <w:r w:rsidRPr="00C07CAE">
        <w:rPr>
          <w:shd w:val="clear" w:color="auto" w:fill="FFFFFF"/>
        </w:rPr>
        <w:t>as</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guide</w:t>
      </w:r>
      <w:r>
        <w:rPr>
          <w:shd w:val="clear" w:color="auto" w:fill="FFFFFF"/>
        </w:rPr>
        <w:t xml:space="preserve"> </w:t>
      </w:r>
      <w:r w:rsidRPr="00C07CAE">
        <w:rPr>
          <w:shd w:val="clear" w:color="auto" w:fill="FFFFFF"/>
        </w:rPr>
        <w:t>for</w:t>
      </w:r>
      <w:r>
        <w:rPr>
          <w:shd w:val="clear" w:color="auto" w:fill="FFFFFF"/>
        </w:rPr>
        <w:t xml:space="preserve"> </w:t>
      </w:r>
      <w:r w:rsidRPr="00C07CAE">
        <w:rPr>
          <w:shd w:val="clear" w:color="auto" w:fill="FFFFFF"/>
        </w:rPr>
        <w:t>living</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sensible,</w:t>
      </w:r>
      <w:r>
        <w:rPr>
          <w:shd w:val="clear" w:color="auto" w:fill="FFFFFF"/>
        </w:rPr>
        <w:t xml:space="preserve"> </w:t>
      </w:r>
      <w:r w:rsidRPr="00C07CAE">
        <w:rPr>
          <w:shd w:val="clear" w:color="auto" w:fill="FFFFFF"/>
        </w:rPr>
        <w:t>moral</w:t>
      </w:r>
      <w:r>
        <w:rPr>
          <w:shd w:val="clear" w:color="auto" w:fill="FFFFFF"/>
        </w:rPr>
        <w:t xml:space="preserve"> </w:t>
      </w:r>
      <w:r w:rsidRPr="00C07CAE">
        <w:rPr>
          <w:shd w:val="clear" w:color="auto" w:fill="FFFFFF"/>
        </w:rPr>
        <w:t>fashion.</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truth</w:t>
      </w:r>
      <w:r>
        <w:rPr>
          <w:shd w:val="clear" w:color="auto" w:fill="FFFFFF"/>
        </w:rPr>
        <w:t xml:space="preserve"> </w:t>
      </w:r>
      <w:r w:rsidRPr="00C07CAE">
        <w:rPr>
          <w:shd w:val="clear" w:color="auto" w:fill="FFFFFF"/>
        </w:rPr>
        <w:t>alone</w:t>
      </w:r>
      <w:r>
        <w:rPr>
          <w:shd w:val="clear" w:color="auto" w:fill="FFFFFF"/>
        </w:rPr>
        <w:t xml:space="preserve"> </w:t>
      </w:r>
      <w:r w:rsidRPr="00C07CAE">
        <w:rPr>
          <w:shd w:val="clear" w:color="auto" w:fill="FFFFFF"/>
        </w:rPr>
        <w:t>should</w:t>
      </w:r>
      <w:r>
        <w:rPr>
          <w:shd w:val="clear" w:color="auto" w:fill="FFFFFF"/>
        </w:rPr>
        <w:t xml:space="preserve"> </w:t>
      </w:r>
      <w:r w:rsidRPr="00C07CAE">
        <w:rPr>
          <w:shd w:val="clear" w:color="auto" w:fill="FFFFFF"/>
        </w:rPr>
        <w:t>have</w:t>
      </w:r>
      <w:r>
        <w:rPr>
          <w:shd w:val="clear" w:color="auto" w:fill="FFFFFF"/>
        </w:rPr>
        <w:t xml:space="preserve"> </w:t>
      </w:r>
      <w:r w:rsidRPr="00C07CAE">
        <w:rPr>
          <w:shd w:val="clear" w:color="auto" w:fill="FFFFFF"/>
        </w:rPr>
        <w:t>been</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sufficient</w:t>
      </w:r>
      <w:r>
        <w:rPr>
          <w:shd w:val="clear" w:color="auto" w:fill="FFFFFF"/>
        </w:rPr>
        <w:t xml:space="preserve"> </w:t>
      </w:r>
      <w:r w:rsidRPr="00C07CAE">
        <w:rPr>
          <w:shd w:val="clear" w:color="auto" w:fill="FFFFFF"/>
        </w:rPr>
        <w:t>guide</w:t>
      </w:r>
      <w:r>
        <w:rPr>
          <w:shd w:val="clear" w:color="auto" w:fill="FFFFFF"/>
        </w:rPr>
        <w:t xml:space="preserve"> </w:t>
      </w:r>
      <w:r w:rsidRPr="00C07CAE">
        <w:rPr>
          <w:shd w:val="clear" w:color="auto" w:fill="FFFFFF"/>
        </w:rPr>
        <w:t>for</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strong-willed</w:t>
      </w:r>
      <w:r>
        <w:rPr>
          <w:shd w:val="clear" w:color="auto" w:fill="FFFFFF"/>
        </w:rPr>
        <w:t xml:space="preserve"> </w:t>
      </w:r>
      <w:r w:rsidRPr="00C07CAE">
        <w:rPr>
          <w:shd w:val="clear" w:color="auto" w:fill="FFFFFF"/>
        </w:rPr>
        <w:t>individual.</w:t>
      </w:r>
      <w:r>
        <w:rPr>
          <w:shd w:val="clear" w:color="auto" w:fill="FFFFFF"/>
        </w:rPr>
        <w:t xml:space="preserve"> </w:t>
      </w:r>
      <w:r w:rsidRPr="00C07CAE">
        <w:rPr>
          <w:shd w:val="clear" w:color="auto" w:fill="FFFFFF"/>
        </w:rPr>
        <w:t>Ideally,</w:t>
      </w:r>
      <w:r>
        <w:rPr>
          <w:shd w:val="clear" w:color="auto" w:fill="FFFFFF"/>
        </w:rPr>
        <w:t xml:space="preserve"> </w:t>
      </w:r>
      <w:r w:rsidRPr="00C07CAE">
        <w:rPr>
          <w:shd w:val="clear" w:color="auto" w:fill="FFFFFF"/>
        </w:rPr>
        <w:t>awareness</w:t>
      </w:r>
      <w:r>
        <w:rPr>
          <w:shd w:val="clear" w:color="auto" w:fill="FFFFFF"/>
        </w:rPr>
        <w:t xml:space="preserve"> </w:t>
      </w:r>
      <w:r w:rsidRPr="00C07CAE">
        <w:rPr>
          <w:shd w:val="clear" w:color="auto" w:fill="FFFFFF"/>
        </w:rPr>
        <w:t>of</w:t>
      </w:r>
      <w:r>
        <w:rPr>
          <w:shd w:val="clear" w:color="auto" w:fill="FFFFFF"/>
        </w:rPr>
        <w:t xml:space="preserve"> </w:t>
      </w:r>
      <w:r w:rsidR="00604311">
        <w:rPr>
          <w:shd w:val="clear" w:color="auto" w:fill="FFFFFF"/>
        </w:rPr>
        <w:t>HaShem</w:t>
      </w:r>
      <w:r w:rsidR="00585328">
        <w:rPr>
          <w:shd w:val="clear" w:color="auto" w:fill="FFFFFF"/>
        </w:rPr>
        <w:t>’</w:t>
      </w:r>
      <w:r w:rsidRPr="00C07CAE">
        <w:rPr>
          <w:shd w:val="clear" w:color="auto" w:fill="FFFFFF"/>
        </w:rPr>
        <w:t>s</w:t>
      </w:r>
      <w:r>
        <w:rPr>
          <w:shd w:val="clear" w:color="auto" w:fill="FFFFFF"/>
        </w:rPr>
        <w:t xml:space="preserve"> </w:t>
      </w:r>
      <w:r w:rsidRPr="00C07CAE">
        <w:rPr>
          <w:shd w:val="clear" w:color="auto" w:fill="FFFFFF"/>
        </w:rPr>
        <w:t>presence</w:t>
      </w:r>
      <w:r>
        <w:rPr>
          <w:shd w:val="clear" w:color="auto" w:fill="FFFFFF"/>
        </w:rPr>
        <w:t xml:space="preserve"> </w:t>
      </w:r>
      <w:r w:rsidRPr="00C07CAE">
        <w:rPr>
          <w:shd w:val="clear" w:color="auto" w:fill="FFFFFF"/>
        </w:rPr>
        <w:t>should</w:t>
      </w:r>
      <w:r>
        <w:rPr>
          <w:shd w:val="clear" w:color="auto" w:fill="FFFFFF"/>
        </w:rPr>
        <w:t xml:space="preserve"> </w:t>
      </w:r>
      <w:r w:rsidRPr="00C07CAE">
        <w:rPr>
          <w:shd w:val="clear" w:color="auto" w:fill="FFFFFF"/>
        </w:rPr>
        <w:t>be</w:t>
      </w:r>
      <w:r>
        <w:rPr>
          <w:shd w:val="clear" w:color="auto" w:fill="FFFFFF"/>
        </w:rPr>
        <w:t xml:space="preserve"> </w:t>
      </w:r>
      <w:r w:rsidRPr="00C07CAE">
        <w:rPr>
          <w:shd w:val="clear" w:color="auto" w:fill="FFFFFF"/>
        </w:rPr>
        <w:t>enough</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enlighten</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direct</w:t>
      </w:r>
      <w:r>
        <w:rPr>
          <w:shd w:val="clear" w:color="auto" w:fill="FFFFFF"/>
        </w:rPr>
        <w:t xml:space="preserve"> </w:t>
      </w:r>
      <w:r w:rsidRPr="00C07CAE">
        <w:rPr>
          <w:shd w:val="clear" w:color="auto" w:fill="FFFFFF"/>
        </w:rPr>
        <w:t>one</w:t>
      </w:r>
      <w:r w:rsidR="00585328">
        <w:rPr>
          <w:shd w:val="clear" w:color="auto" w:fill="FFFFFF"/>
        </w:rPr>
        <w:t>’</w:t>
      </w:r>
      <w:r w:rsidRPr="00C07CAE">
        <w:rPr>
          <w:shd w:val="clear" w:color="auto" w:fill="FFFFFF"/>
        </w:rPr>
        <w:t>s</w:t>
      </w:r>
      <w:r>
        <w:rPr>
          <w:shd w:val="clear" w:color="auto" w:fill="FFFFFF"/>
        </w:rPr>
        <w:t xml:space="preserve"> </w:t>
      </w:r>
      <w:r w:rsidRPr="00C07CAE">
        <w:rPr>
          <w:shd w:val="clear" w:color="auto" w:fill="FFFFFF"/>
        </w:rPr>
        <w:t>actions.</w:t>
      </w:r>
      <w:r>
        <w:rPr>
          <w:shd w:val="clear" w:color="auto" w:fill="FFFFFF"/>
        </w:rPr>
        <w:t xml:space="preserve"> </w:t>
      </w:r>
      <w:r w:rsidRPr="00C07CAE">
        <w:rPr>
          <w:shd w:val="clear" w:color="auto" w:fill="FFFFFF"/>
        </w:rPr>
        <w:t>This</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potential</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pristine</w:t>
      </w:r>
      <w:r>
        <w:rPr>
          <w:shd w:val="clear" w:color="auto" w:fill="FFFFFF"/>
        </w:rPr>
        <w:t xml:space="preserve"> </w:t>
      </w:r>
      <w:r w:rsidRPr="00C07CAE">
        <w:rPr>
          <w:shd w:val="clear" w:color="auto" w:fill="FFFFFF"/>
        </w:rPr>
        <w:t>world</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Garden</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Eden.</w:t>
      </w:r>
    </w:p>
    <w:p w14:paraId="126FF092" w14:textId="77777777" w:rsidR="00604311" w:rsidRDefault="00604311" w:rsidP="009C2951">
      <w:pPr>
        <w:rPr>
          <w:shd w:val="clear" w:color="auto" w:fill="FFFFFF"/>
        </w:rPr>
      </w:pPr>
    </w:p>
    <w:p w14:paraId="4AA9E05C" w14:textId="47FFCB06" w:rsidR="00604311" w:rsidRPr="00C07CAE" w:rsidRDefault="00604311" w:rsidP="009C2951">
      <w:pPr>
        <w:rPr>
          <w:shd w:val="clear" w:color="auto" w:fill="FFFFFF"/>
        </w:rPr>
      </w:pPr>
      <w:r>
        <w:rPr>
          <w:shd w:val="clear" w:color="auto" w:fill="FFFFFF"/>
        </w:rPr>
        <w:t xml:space="preserve">Alas, our sin caused the destruction of this idyllic world. In order to help man complete his mission and to help him establish a closer relationship with HaShem, HaShem changed his world to be less </w:t>
      </w:r>
      <w:r w:rsidR="00585328">
        <w:rPr>
          <w:shd w:val="clear" w:color="auto" w:fill="FFFFFF"/>
        </w:rPr>
        <w:t>‘</w:t>
      </w:r>
      <w:r>
        <w:rPr>
          <w:shd w:val="clear" w:color="auto" w:fill="FFFFFF"/>
        </w:rPr>
        <w:t>physical</w:t>
      </w:r>
      <w:r w:rsidR="00585328">
        <w:rPr>
          <w:shd w:val="clear" w:color="auto" w:fill="FFFFFF"/>
        </w:rPr>
        <w:t>’</w:t>
      </w:r>
      <w:r>
        <w:rPr>
          <w:shd w:val="clear" w:color="auto" w:fill="FFFFFF"/>
        </w:rPr>
        <w:t>, to be less enticing to man physically.</w:t>
      </w:r>
    </w:p>
    <w:p w14:paraId="2BC787CA" w14:textId="77777777" w:rsidR="009C2951" w:rsidRPr="00C07CAE" w:rsidRDefault="009C2951" w:rsidP="009C2951">
      <w:pPr>
        <w:rPr>
          <w:shd w:val="clear" w:color="auto" w:fill="FFFFFF"/>
        </w:rPr>
      </w:pPr>
    </w:p>
    <w:p w14:paraId="20B11C83" w14:textId="30227F16" w:rsidR="009C2951" w:rsidRPr="00C07CAE" w:rsidRDefault="009C2951" w:rsidP="009C2951">
      <w:pPr>
        <w:rPr>
          <w:shd w:val="clear" w:color="auto" w:fill="FFFFFF"/>
        </w:rPr>
      </w:pPr>
      <w:r w:rsidRPr="00C07CAE">
        <w:rPr>
          <w:shd w:val="clear" w:color="auto" w:fill="FFFFFF"/>
        </w:rPr>
        <w:t>The</w:t>
      </w:r>
      <w:r>
        <w:rPr>
          <w:shd w:val="clear" w:color="auto" w:fill="FFFFFF"/>
        </w:rPr>
        <w:t xml:space="preserve"> </w:t>
      </w:r>
      <w:r w:rsidRPr="00C07CAE">
        <w:rPr>
          <w:shd w:val="clear" w:color="auto" w:fill="FFFFFF"/>
        </w:rPr>
        <w:t>Divine</w:t>
      </w:r>
      <w:r>
        <w:rPr>
          <w:shd w:val="clear" w:color="auto" w:fill="FFFFFF"/>
        </w:rPr>
        <w:t xml:space="preserve"> </w:t>
      </w:r>
      <w:r w:rsidRPr="00C07CAE">
        <w:rPr>
          <w:shd w:val="clear" w:color="auto" w:fill="FFFFFF"/>
        </w:rPr>
        <w:t>light</w:t>
      </w:r>
      <w:r>
        <w:rPr>
          <w:shd w:val="clear" w:color="auto" w:fill="FFFFFF"/>
        </w:rPr>
        <w:t xml:space="preserve"> </w:t>
      </w:r>
      <w:r w:rsidRPr="00C07CAE">
        <w:rPr>
          <w:shd w:val="clear" w:color="auto" w:fill="FFFFFF"/>
        </w:rPr>
        <w:t>became</w:t>
      </w:r>
      <w:r>
        <w:rPr>
          <w:shd w:val="clear" w:color="auto" w:fill="FFFFFF"/>
        </w:rPr>
        <w:t xml:space="preserve"> </w:t>
      </w:r>
      <w:r w:rsidR="00585328">
        <w:rPr>
          <w:shd w:val="clear" w:color="auto" w:fill="FFFFFF"/>
        </w:rPr>
        <w:t>‘</w:t>
      </w:r>
      <w:r w:rsidRPr="00C07CAE">
        <w:rPr>
          <w:shd w:val="clear" w:color="auto" w:fill="FFFFFF"/>
        </w:rPr>
        <w:t>clothed</w:t>
      </w:r>
      <w:r w:rsidR="00585328">
        <w:rPr>
          <w:shd w:val="clear" w:color="auto" w:fill="FFFFFF"/>
        </w:rPr>
        <w:t>’</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more</w:t>
      </w:r>
      <w:r>
        <w:rPr>
          <w:shd w:val="clear" w:color="auto" w:fill="FFFFFF"/>
        </w:rPr>
        <w:t xml:space="preserve"> </w:t>
      </w:r>
      <w:r w:rsidRPr="00C07CAE">
        <w:rPr>
          <w:shd w:val="clear" w:color="auto" w:fill="FFFFFF"/>
        </w:rPr>
        <w:t>physical</w:t>
      </w:r>
      <w:r>
        <w:rPr>
          <w:shd w:val="clear" w:color="auto" w:fill="FFFFFF"/>
        </w:rPr>
        <w:t xml:space="preserve"> </w:t>
      </w:r>
      <w:r w:rsidRPr="00C07CAE">
        <w:rPr>
          <w:shd w:val="clear" w:color="auto" w:fill="FFFFFF"/>
        </w:rPr>
        <w:t>form</w:t>
      </w:r>
      <w:r w:rsidR="00604311">
        <w:rPr>
          <w:shd w:val="clear" w:color="auto" w:fill="FFFFFF"/>
        </w:rPr>
        <w:t xml:space="preserve">, </w:t>
      </w:r>
      <w:r w:rsidRPr="00C07CAE">
        <w:rPr>
          <w:shd w:val="clear" w:color="auto" w:fill="FFFFFF"/>
        </w:rPr>
        <w:t>concrete</w:t>
      </w:r>
      <w:r>
        <w:rPr>
          <w:shd w:val="clear" w:color="auto" w:fill="FFFFFF"/>
        </w:rPr>
        <w:t xml:space="preserve"> </w:t>
      </w:r>
      <w:r w:rsidRPr="00C07CAE">
        <w:rPr>
          <w:shd w:val="clear" w:color="auto" w:fill="FFFFFF"/>
        </w:rPr>
        <w:t>mitzvot.</w:t>
      </w:r>
      <w:r>
        <w:rPr>
          <w:shd w:val="clear" w:color="auto" w:fill="FFFFFF"/>
        </w:rPr>
        <w:t xml:space="preserve"> </w:t>
      </w:r>
      <w:r w:rsidR="00604311">
        <w:rPr>
          <w:shd w:val="clear" w:color="auto" w:fill="FFFFFF"/>
        </w:rPr>
        <w:t xml:space="preserve">HaShem </w:t>
      </w:r>
      <w:r w:rsidRPr="00C07CAE">
        <w:rPr>
          <w:shd w:val="clear" w:color="auto" w:fill="FFFFFF"/>
        </w:rPr>
        <w:t>God</w:t>
      </w:r>
      <w:r>
        <w:rPr>
          <w:shd w:val="clear" w:color="auto" w:fill="FFFFFF"/>
        </w:rPr>
        <w:t xml:space="preserve"> </w:t>
      </w:r>
      <w:r w:rsidRPr="00C07CAE">
        <w:rPr>
          <w:shd w:val="clear" w:color="auto" w:fill="FFFFFF"/>
        </w:rPr>
        <w:t>gave</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Noach</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first</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most</w:t>
      </w:r>
      <w:r>
        <w:rPr>
          <w:shd w:val="clear" w:color="auto" w:fill="FFFFFF"/>
        </w:rPr>
        <w:t xml:space="preserve"> </w:t>
      </w:r>
      <w:r w:rsidRPr="00C07CAE">
        <w:rPr>
          <w:shd w:val="clear" w:color="auto" w:fill="FFFFFF"/>
        </w:rPr>
        <w:t>basic</w:t>
      </w:r>
      <w:r>
        <w:rPr>
          <w:shd w:val="clear" w:color="auto" w:fill="FFFFFF"/>
        </w:rPr>
        <w:t xml:space="preserve"> </w:t>
      </w:r>
      <w:r w:rsidRPr="00C07CAE">
        <w:rPr>
          <w:shd w:val="clear" w:color="auto" w:fill="FFFFFF"/>
        </w:rPr>
        <w:t>moral</w:t>
      </w:r>
      <w:r>
        <w:rPr>
          <w:shd w:val="clear" w:color="auto" w:fill="FFFFFF"/>
        </w:rPr>
        <w:t xml:space="preserve"> </w:t>
      </w:r>
      <w:r w:rsidRPr="00C07CAE">
        <w:rPr>
          <w:shd w:val="clear" w:color="auto" w:fill="FFFFFF"/>
        </w:rPr>
        <w:t>code: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seven</w:t>
      </w:r>
      <w:r>
        <w:rPr>
          <w:shd w:val="clear" w:color="auto" w:fill="FFFFFF"/>
        </w:rPr>
        <w:t xml:space="preserve"> </w:t>
      </w:r>
      <w:r w:rsidRPr="00C07CAE">
        <w:rPr>
          <w:shd w:val="clear" w:color="auto" w:fill="FFFFFF"/>
        </w:rPr>
        <w:t>laws</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Noachide</w:t>
      </w:r>
      <w:r>
        <w:rPr>
          <w:shd w:val="clear" w:color="auto" w:fill="FFFFFF"/>
        </w:rPr>
        <w:t xml:space="preserve"> </w:t>
      </w:r>
      <w:r w:rsidRPr="00C07CAE">
        <w:rPr>
          <w:shd w:val="clear" w:color="auto" w:fill="FFFFFF"/>
        </w:rPr>
        <w:t>code.</w:t>
      </w:r>
      <w:r>
        <w:rPr>
          <w:shd w:val="clear" w:color="auto" w:fill="FFFFFF"/>
        </w:rPr>
        <w:t xml:space="preserve"> </w:t>
      </w:r>
      <w:r w:rsidRPr="00C07CAE">
        <w:rPr>
          <w:shd w:val="clear" w:color="auto" w:fill="FFFFFF"/>
        </w:rPr>
        <w:t>These</w:t>
      </w:r>
      <w:r>
        <w:rPr>
          <w:shd w:val="clear" w:color="auto" w:fill="FFFFFF"/>
        </w:rPr>
        <w:t xml:space="preserve"> </w:t>
      </w:r>
      <w:r w:rsidRPr="00C07CAE">
        <w:rPr>
          <w:shd w:val="clear" w:color="auto" w:fill="FFFFFF"/>
        </w:rPr>
        <w:t>commandments</w:t>
      </w:r>
      <w:r>
        <w:rPr>
          <w:shd w:val="clear" w:color="auto" w:fill="FFFFFF"/>
        </w:rPr>
        <w:t xml:space="preserve"> </w:t>
      </w:r>
      <w:r w:rsidRPr="00C07CAE">
        <w:rPr>
          <w:shd w:val="clear" w:color="auto" w:fill="FFFFFF"/>
        </w:rPr>
        <w:t>served</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bridge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divide</w:t>
      </w:r>
      <w:r>
        <w:rPr>
          <w:shd w:val="clear" w:color="auto" w:fill="FFFFFF"/>
        </w:rPr>
        <w:t xml:space="preserve"> </w:t>
      </w:r>
      <w:r w:rsidRPr="00C07CAE">
        <w:rPr>
          <w:shd w:val="clear" w:color="auto" w:fill="FFFFFF"/>
        </w:rPr>
        <w:t>between</w:t>
      </w:r>
      <w:r>
        <w:rPr>
          <w:shd w:val="clear" w:color="auto" w:fill="FFFFFF"/>
        </w:rPr>
        <w:t xml:space="preserve"> </w:t>
      </w:r>
      <w:r w:rsidRPr="00C07CAE">
        <w:rPr>
          <w:shd w:val="clear" w:color="auto" w:fill="FFFFFF"/>
        </w:rPr>
        <w:t>intellect</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deed,</w:t>
      </w:r>
      <w:r>
        <w:rPr>
          <w:shd w:val="clear" w:color="auto" w:fill="FFFFFF"/>
        </w:rPr>
        <w:t xml:space="preserve"> </w:t>
      </w:r>
      <w:r w:rsidRPr="00C07CAE">
        <w:rPr>
          <w:shd w:val="clear" w:color="auto" w:fill="FFFFFF"/>
        </w:rPr>
        <w:t>between</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metaphysical</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physical.</w:t>
      </w:r>
    </w:p>
    <w:p w14:paraId="459F960C" w14:textId="77777777" w:rsidR="009C2951" w:rsidRPr="00C07CAE" w:rsidRDefault="009C2951" w:rsidP="009C2951">
      <w:pPr>
        <w:rPr>
          <w:shd w:val="clear" w:color="auto" w:fill="FFFFFF"/>
        </w:rPr>
      </w:pPr>
    </w:p>
    <w:p w14:paraId="164C16A4" w14:textId="57ABF8B5" w:rsidR="009C2951" w:rsidRPr="00C07CAE" w:rsidRDefault="009C2951" w:rsidP="009C2951">
      <w:pPr>
        <w:rPr>
          <w:shd w:val="clear" w:color="auto" w:fill="FFFFFF"/>
        </w:rPr>
      </w:pPr>
      <w:r w:rsidRPr="00C07CAE">
        <w:rPr>
          <w:shd w:val="clear" w:color="auto" w:fill="FFFFFF"/>
        </w:rPr>
        <w:t>We</w:t>
      </w:r>
      <w:r>
        <w:rPr>
          <w:shd w:val="clear" w:color="auto" w:fill="FFFFFF"/>
        </w:rPr>
        <w:t xml:space="preserve"> </w:t>
      </w:r>
      <w:r w:rsidRPr="00C07CAE">
        <w:rPr>
          <w:shd w:val="clear" w:color="auto" w:fill="FFFFFF"/>
        </w:rPr>
        <w:t>can</w:t>
      </w:r>
      <w:r>
        <w:rPr>
          <w:shd w:val="clear" w:color="auto" w:fill="FFFFFF"/>
        </w:rPr>
        <w:t xml:space="preserve"> </w:t>
      </w:r>
      <w:r w:rsidRPr="00C07CAE">
        <w:rPr>
          <w:shd w:val="clear" w:color="auto" w:fill="FFFFFF"/>
        </w:rPr>
        <w:t>now</w:t>
      </w:r>
      <w:r>
        <w:rPr>
          <w:shd w:val="clear" w:color="auto" w:fill="FFFFFF"/>
        </w:rPr>
        <w:t xml:space="preserve"> </w:t>
      </w:r>
      <w:r w:rsidRPr="00C07CAE">
        <w:rPr>
          <w:shd w:val="clear" w:color="auto" w:fill="FFFFFF"/>
        </w:rPr>
        <w:t>understand</w:t>
      </w:r>
      <w:r>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Pr>
          <w:shd w:val="clear" w:color="auto" w:fill="FFFFFF"/>
        </w:rPr>
        <w:t xml:space="preserve"> </w:t>
      </w:r>
      <w:r w:rsidRPr="00C07CAE">
        <w:rPr>
          <w:shd w:val="clear" w:color="auto" w:fill="FFFFFF"/>
        </w:rPr>
        <w:t>promise</w:t>
      </w:r>
      <w:r>
        <w:rPr>
          <w:shd w:val="clear" w:color="auto" w:fill="FFFFFF"/>
        </w:rPr>
        <w:t xml:space="preserve"> </w:t>
      </w:r>
      <w:r w:rsidRPr="00C07CAE">
        <w:rPr>
          <w:shd w:val="clear" w:color="auto" w:fill="FFFFFF"/>
        </w:rPr>
        <w:t>never</w:t>
      </w:r>
      <w:r>
        <w:rPr>
          <w:shd w:val="clear" w:color="auto" w:fill="FFFFFF"/>
        </w:rPr>
        <w:t xml:space="preserve"> </w:t>
      </w:r>
      <w:r w:rsidRPr="00C07CAE">
        <w:rPr>
          <w:shd w:val="clear" w:color="auto" w:fill="FFFFFF"/>
        </w:rPr>
        <w:t>again</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flood</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world.</w:t>
      </w:r>
      <w:r>
        <w:rPr>
          <w:shd w:val="clear" w:color="auto" w:fill="FFFFFF"/>
        </w:rPr>
        <w:t xml:space="preserve"> </w:t>
      </w:r>
      <w:r w:rsidRPr="00C07CAE">
        <w:rPr>
          <w:shd w:val="clear" w:color="auto" w:fill="FFFFFF"/>
        </w:rPr>
        <w:t>After</w:t>
      </w:r>
      <w:r>
        <w:rPr>
          <w:shd w:val="clear" w:color="auto" w:fill="FFFFFF"/>
        </w:rPr>
        <w:t xml:space="preserve"> </w:t>
      </w:r>
      <w:r w:rsidR="00604311" w:rsidRPr="00604311">
        <w:rPr>
          <w:i/>
          <w:iCs/>
          <w:shd w:val="clear" w:color="auto" w:fill="FFFFFF"/>
        </w:rPr>
        <w:t>T</w:t>
      </w:r>
      <w:r w:rsidRPr="00604311">
        <w:rPr>
          <w:i/>
          <w:iCs/>
          <w:shd w:val="clear" w:color="auto" w:fill="FFFFFF"/>
        </w:rPr>
        <w:t>he Flood</w:t>
      </w:r>
      <w:r w:rsidRPr="00C07CAE">
        <w:rPr>
          <w:shd w:val="clear" w:color="auto" w:fill="FFFFFF"/>
        </w:rPr>
        <w:t>,</w:t>
      </w:r>
      <w:r>
        <w:rPr>
          <w:shd w:val="clear" w:color="auto" w:fill="FFFFFF"/>
        </w:rPr>
        <w:t xml:space="preserve"> </w:t>
      </w:r>
      <w:r w:rsidRPr="00C07CAE">
        <w:rPr>
          <w:shd w:val="clear" w:color="auto" w:fill="FFFFFF"/>
        </w:rPr>
        <w:t>total</w:t>
      </w:r>
      <w:r>
        <w:rPr>
          <w:shd w:val="clear" w:color="auto" w:fill="FFFFFF"/>
        </w:rPr>
        <w:t xml:space="preserve"> </w:t>
      </w:r>
      <w:r w:rsidRPr="00C07CAE">
        <w:rPr>
          <w:shd w:val="clear" w:color="auto" w:fill="FFFFFF"/>
        </w:rPr>
        <w:t>destruction</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mankind</w:t>
      </w:r>
      <w:r>
        <w:rPr>
          <w:shd w:val="clear" w:color="auto" w:fill="FFFFFF"/>
        </w:rPr>
        <w:t xml:space="preserve"> </w:t>
      </w:r>
      <w:r w:rsidRPr="00C07CAE">
        <w:rPr>
          <w:shd w:val="clear" w:color="auto" w:fill="FFFFFF"/>
        </w:rPr>
        <w:t>became</w:t>
      </w:r>
      <w:r>
        <w:rPr>
          <w:shd w:val="clear" w:color="auto" w:fill="FFFFFF"/>
        </w:rPr>
        <w:t xml:space="preserve"> </w:t>
      </w:r>
      <w:r w:rsidRPr="00C07CAE">
        <w:rPr>
          <w:shd w:val="clear" w:color="auto" w:fill="FFFFFF"/>
        </w:rPr>
        <w:t>unnecessary,</w:t>
      </w:r>
      <w:r>
        <w:rPr>
          <w:shd w:val="clear" w:color="auto" w:fill="FFFFFF"/>
        </w:rPr>
        <w:t xml:space="preserve"> </w:t>
      </w:r>
      <w:r w:rsidRPr="00C07CAE">
        <w:rPr>
          <w:shd w:val="clear" w:color="auto" w:fill="FFFFFF"/>
        </w:rPr>
        <w:t>as</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very</w:t>
      </w:r>
      <w:r>
        <w:rPr>
          <w:shd w:val="clear" w:color="auto" w:fill="FFFFFF"/>
        </w:rPr>
        <w:t xml:space="preserve"> </w:t>
      </w:r>
      <w:r w:rsidRPr="00C07CAE">
        <w:rPr>
          <w:shd w:val="clear" w:color="auto" w:fill="FFFFFF"/>
        </w:rPr>
        <w:t>nature</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human</w:t>
      </w:r>
      <w:r>
        <w:rPr>
          <w:shd w:val="clear" w:color="auto" w:fill="FFFFFF"/>
        </w:rPr>
        <w:t xml:space="preserve"> </w:t>
      </w:r>
      <w:r w:rsidRPr="00C07CAE">
        <w:rPr>
          <w:shd w:val="clear" w:color="auto" w:fill="FFFFFF"/>
        </w:rPr>
        <w:t>ethical</w:t>
      </w:r>
      <w:r>
        <w:rPr>
          <w:shd w:val="clear" w:color="auto" w:fill="FFFFFF"/>
        </w:rPr>
        <w:t xml:space="preserve"> </w:t>
      </w:r>
      <w:r w:rsidRPr="00C07CAE">
        <w:rPr>
          <w:shd w:val="clear" w:color="auto" w:fill="FFFFFF"/>
        </w:rPr>
        <w:t>conduct</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altered.</w:t>
      </w:r>
      <w:r>
        <w:rPr>
          <w:shd w:val="clear" w:color="auto" w:fill="FFFFFF"/>
        </w:rPr>
        <w:t xml:space="preserve"> </w:t>
      </w:r>
      <w:r w:rsidRPr="00C07CAE">
        <w:rPr>
          <w:shd w:val="clear" w:color="auto" w:fill="FFFFFF"/>
        </w:rPr>
        <w:t>Our</w:t>
      </w:r>
      <w:r>
        <w:rPr>
          <w:shd w:val="clear" w:color="auto" w:fill="FFFFFF"/>
        </w:rPr>
        <w:t xml:space="preserve"> </w:t>
      </w:r>
      <w:r w:rsidRPr="00C07CAE">
        <w:rPr>
          <w:shd w:val="clear" w:color="auto" w:fill="FFFFFF"/>
        </w:rPr>
        <w:t>inner</w:t>
      </w:r>
      <w:r>
        <w:rPr>
          <w:shd w:val="clear" w:color="auto" w:fill="FFFFFF"/>
        </w:rPr>
        <w:t xml:space="preserve"> </w:t>
      </w:r>
      <w:r w:rsidRPr="00C07CAE">
        <w:rPr>
          <w:shd w:val="clear" w:color="auto" w:fill="FFFFFF"/>
        </w:rPr>
        <w:t>spiritual</w:t>
      </w:r>
      <w:r>
        <w:rPr>
          <w:shd w:val="clear" w:color="auto" w:fill="FFFFFF"/>
        </w:rPr>
        <w:t xml:space="preserve"> </w:t>
      </w:r>
      <w:r w:rsidRPr="00C07CAE">
        <w:rPr>
          <w:shd w:val="clear" w:color="auto" w:fill="FFFFFF"/>
        </w:rPr>
        <w:t>life</w:t>
      </w:r>
      <w:r>
        <w:rPr>
          <w:shd w:val="clear" w:color="auto" w:fill="FFFFFF"/>
        </w:rPr>
        <w:t xml:space="preserve"> </w:t>
      </w:r>
      <w:r w:rsidRPr="00C07CAE">
        <w:rPr>
          <w:shd w:val="clear" w:color="auto" w:fill="FFFFFF"/>
        </w:rPr>
        <w:t>became</w:t>
      </w:r>
      <w:r>
        <w:rPr>
          <w:shd w:val="clear" w:color="auto" w:fill="FFFFFF"/>
        </w:rPr>
        <w:t xml:space="preserve"> </w:t>
      </w:r>
      <w:r w:rsidRPr="00C07CAE">
        <w:rPr>
          <w:shd w:val="clear" w:color="auto" w:fill="FFFFFF"/>
        </w:rPr>
        <w:t>more</w:t>
      </w:r>
      <w:r>
        <w:rPr>
          <w:shd w:val="clear" w:color="auto" w:fill="FFFFFF"/>
        </w:rPr>
        <w:t xml:space="preserve"> </w:t>
      </w:r>
      <w:r w:rsidRPr="00C07CAE">
        <w:rPr>
          <w:shd w:val="clear" w:color="auto" w:fill="FFFFFF"/>
        </w:rPr>
        <w:t>tightly</w:t>
      </w:r>
      <w:r>
        <w:rPr>
          <w:shd w:val="clear" w:color="auto" w:fill="FFFFFF"/>
        </w:rPr>
        <w:t xml:space="preserve"> </w:t>
      </w:r>
      <w:r w:rsidRPr="00C07CAE">
        <w:rPr>
          <w:shd w:val="clear" w:color="auto" w:fill="FFFFFF"/>
        </w:rPr>
        <w:t>connected</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our</w:t>
      </w:r>
      <w:r>
        <w:rPr>
          <w:shd w:val="clear" w:color="auto" w:fill="FFFFFF"/>
        </w:rPr>
        <w:t xml:space="preserve"> </w:t>
      </w:r>
      <w:r w:rsidRPr="00C07CAE">
        <w:rPr>
          <w:shd w:val="clear" w:color="auto" w:fill="FFFFFF"/>
        </w:rPr>
        <w:t>external</w:t>
      </w:r>
      <w:r>
        <w:rPr>
          <w:shd w:val="clear" w:color="auto" w:fill="FFFFFF"/>
        </w:rPr>
        <w:t xml:space="preserve"> </w:t>
      </w:r>
      <w:r w:rsidRPr="00C07CAE">
        <w:rPr>
          <w:shd w:val="clear" w:color="auto" w:fill="FFFFFF"/>
        </w:rPr>
        <w:t>physical</w:t>
      </w:r>
      <w:r>
        <w:rPr>
          <w:shd w:val="clear" w:color="auto" w:fill="FFFFFF"/>
        </w:rPr>
        <w:t xml:space="preserve"> </w:t>
      </w:r>
      <w:r w:rsidRPr="00C07CAE">
        <w:rPr>
          <w:shd w:val="clear" w:color="auto" w:fill="FFFFFF"/>
        </w:rPr>
        <w:t>actions.</w:t>
      </w:r>
      <w:r>
        <w:rPr>
          <w:shd w:val="clear" w:color="auto" w:fill="FFFFFF"/>
        </w:rPr>
        <w:t xml:space="preserve"> </w:t>
      </w:r>
      <w:r w:rsidR="00604311">
        <w:rPr>
          <w:shd w:val="clear" w:color="auto" w:fill="FFFFFF"/>
        </w:rPr>
        <w:t>In addition, the world was dramatically altered to assist man in his relationship with HaShem.</w:t>
      </w:r>
    </w:p>
    <w:p w14:paraId="000D419D" w14:textId="77777777" w:rsidR="009C2951" w:rsidRPr="00C07CAE" w:rsidRDefault="009C2951" w:rsidP="009C2951">
      <w:pPr>
        <w:rPr>
          <w:shd w:val="clear" w:color="auto" w:fill="FFFFFF"/>
        </w:rPr>
      </w:pPr>
    </w:p>
    <w:p w14:paraId="4BD77E91" w14:textId="219361A4" w:rsidR="009C2951" w:rsidRPr="009C2951" w:rsidRDefault="009C2951" w:rsidP="009C2951">
      <w:pPr>
        <w:rPr>
          <w:shd w:val="clear" w:color="auto" w:fill="FFFFFF"/>
        </w:rPr>
      </w:pPr>
      <w:r w:rsidRPr="00C07CAE">
        <w:rPr>
          <w:shd w:val="clear" w:color="auto" w:fill="FFFFFF"/>
        </w:rPr>
        <w:t>The</w:t>
      </w:r>
      <w:r>
        <w:rPr>
          <w:shd w:val="clear" w:color="auto" w:fill="FFFFFF"/>
        </w:rPr>
        <w:t xml:space="preserve"> </w:t>
      </w:r>
      <w:r w:rsidRPr="00C07CAE">
        <w:rPr>
          <w:shd w:val="clear" w:color="auto" w:fill="FFFFFF"/>
        </w:rPr>
        <w:t>world</w:t>
      </w:r>
      <w:r>
        <w:rPr>
          <w:shd w:val="clear" w:color="auto" w:fill="FFFFFF"/>
        </w:rPr>
        <w:t xml:space="preserve"> </w:t>
      </w:r>
      <w:r w:rsidRPr="00C07CAE">
        <w:rPr>
          <w:shd w:val="clear" w:color="auto" w:fill="FFFFFF"/>
        </w:rPr>
        <w:t>preceding</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Flood</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marked</w:t>
      </w:r>
      <w:r>
        <w:rPr>
          <w:shd w:val="clear" w:color="auto" w:fill="FFFFFF"/>
        </w:rPr>
        <w:t xml:space="preserve"> </w:t>
      </w:r>
      <w:r w:rsidRPr="00C07CAE">
        <w:rPr>
          <w:shd w:val="clear" w:color="auto" w:fill="FFFFFF"/>
        </w:rPr>
        <w:t>by</w:t>
      </w:r>
      <w:r>
        <w:rPr>
          <w:shd w:val="clear" w:color="auto" w:fill="FFFFFF"/>
        </w:rPr>
        <w:t xml:space="preserve"> </w:t>
      </w:r>
      <w:r w:rsidRPr="00C07CAE">
        <w:rPr>
          <w:shd w:val="clear" w:color="auto" w:fill="FFFFFF"/>
        </w:rPr>
        <w:t>abundance,</w:t>
      </w:r>
      <w:r>
        <w:rPr>
          <w:shd w:val="clear" w:color="auto" w:fill="FFFFFF"/>
        </w:rPr>
        <w:t xml:space="preserve"> </w:t>
      </w:r>
      <w:r w:rsidRPr="00C07CAE">
        <w:rPr>
          <w:shd w:val="clear" w:color="auto" w:fill="FFFFFF"/>
        </w:rPr>
        <w:t>health,</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prosperity.</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average</w:t>
      </w:r>
      <w:r>
        <w:rPr>
          <w:shd w:val="clear" w:color="auto" w:fill="FFFFFF"/>
        </w:rPr>
        <w:t xml:space="preserve"> </w:t>
      </w:r>
      <w:r w:rsidRPr="00C07CAE">
        <w:rPr>
          <w:shd w:val="clear" w:color="auto" w:fill="FFFFFF"/>
        </w:rPr>
        <w:t>human</w:t>
      </w:r>
      <w:r>
        <w:rPr>
          <w:shd w:val="clear" w:color="auto" w:fill="FFFFFF"/>
        </w:rPr>
        <w:t xml:space="preserve"> </w:t>
      </w:r>
      <w:r w:rsidRPr="00C07CAE">
        <w:rPr>
          <w:shd w:val="clear" w:color="auto" w:fill="FFFFFF"/>
        </w:rPr>
        <w:t>lifespan</w:t>
      </w:r>
      <w:r>
        <w:rPr>
          <w:shd w:val="clear" w:color="auto" w:fill="FFFFFF"/>
        </w:rPr>
        <w:t xml:space="preserve"> </w:t>
      </w:r>
      <w:r w:rsidRPr="00C07CAE">
        <w:rPr>
          <w:shd w:val="clear" w:color="auto" w:fill="FFFFFF"/>
        </w:rPr>
        <w:t>lasted</w:t>
      </w:r>
      <w:r>
        <w:rPr>
          <w:shd w:val="clear" w:color="auto" w:fill="FFFFFF"/>
        </w:rPr>
        <w:t xml:space="preserve"> </w:t>
      </w:r>
      <w:r w:rsidRPr="00C07CAE">
        <w:rPr>
          <w:shd w:val="clear" w:color="auto" w:fill="FFFFFF"/>
        </w:rPr>
        <w:t>many</w:t>
      </w:r>
      <w:r>
        <w:rPr>
          <w:shd w:val="clear" w:color="auto" w:fill="FFFFFF"/>
        </w:rPr>
        <w:t xml:space="preserve"> </w:t>
      </w:r>
      <w:r w:rsidRPr="00C07CAE">
        <w:rPr>
          <w:shd w:val="clear" w:color="auto" w:fill="FFFFFF"/>
        </w:rPr>
        <w:t>hundreds</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years,</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lastRenderedPageBreak/>
        <w:t>the</w:t>
      </w:r>
      <w:r>
        <w:rPr>
          <w:shd w:val="clear" w:color="auto" w:fill="FFFFFF"/>
        </w:rPr>
        <w:t xml:space="preserve"> </w:t>
      </w:r>
      <w:r w:rsidRPr="00C07CAE">
        <w:rPr>
          <w:shd w:val="clear" w:color="auto" w:fill="FFFFFF"/>
        </w:rPr>
        <w:t>climate</w:t>
      </w:r>
      <w:r>
        <w:rPr>
          <w:shd w:val="clear" w:color="auto" w:fill="FFFFFF"/>
        </w:rPr>
        <w:t xml:space="preserve"> </w:t>
      </w:r>
      <w:r w:rsidRPr="00C07CAE">
        <w:rPr>
          <w:shd w:val="clear" w:color="auto" w:fill="FFFFFF"/>
        </w:rPr>
        <w:t>across</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globe</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temperate</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pleasant.</w:t>
      </w:r>
      <w:r w:rsidRPr="00C07CAE">
        <w:rPr>
          <w:sz w:val="20"/>
          <w:shd w:val="clear" w:color="auto" w:fill="FFFFFF"/>
          <w:vertAlign w:val="superscript"/>
        </w:rPr>
        <w:footnoteReference w:id="654"/>
      </w:r>
      <w:r>
        <w:rPr>
          <w:shd w:val="clear" w:color="auto" w:fill="FFFFFF"/>
        </w:rPr>
        <w:t xml:space="preserve"> </w:t>
      </w:r>
      <w:r w:rsidRPr="00C07CAE">
        <w:rPr>
          <w:shd w:val="clear" w:color="auto" w:fill="FFFFFF"/>
        </w:rPr>
        <w:t>Yet</w:t>
      </w:r>
      <w:r>
        <w:rPr>
          <w:shd w:val="clear" w:color="auto" w:fill="FFFFFF"/>
        </w:rPr>
        <w:t xml:space="preserve"> </w:t>
      </w:r>
      <w:r w:rsidRPr="00C07CAE">
        <w:rPr>
          <w:shd w:val="clear" w:color="auto" w:fill="FFFFFF"/>
        </w:rPr>
        <w:t>these</w:t>
      </w:r>
      <w:r>
        <w:rPr>
          <w:shd w:val="clear" w:color="auto" w:fill="FFFFFF"/>
        </w:rPr>
        <w:t xml:space="preserve"> </w:t>
      </w:r>
      <w:r w:rsidRPr="00C07CAE">
        <w:rPr>
          <w:shd w:val="clear" w:color="auto" w:fill="FFFFFF"/>
        </w:rPr>
        <w:t>qualities</w:t>
      </w:r>
      <w:r>
        <w:rPr>
          <w:shd w:val="clear" w:color="auto" w:fill="FFFFFF"/>
        </w:rPr>
        <w:t xml:space="preserve"> </w:t>
      </w:r>
      <w:r w:rsidRPr="00C07CAE">
        <w:rPr>
          <w:shd w:val="clear" w:color="auto" w:fill="FFFFFF"/>
        </w:rPr>
        <w:t>were</w:t>
      </w:r>
      <w:r>
        <w:rPr>
          <w:shd w:val="clear" w:color="auto" w:fill="FFFFFF"/>
        </w:rPr>
        <w:t xml:space="preserve"> </w:t>
      </w:r>
      <w:r w:rsidRPr="00C07CAE">
        <w:rPr>
          <w:shd w:val="clear" w:color="auto" w:fill="FFFFFF"/>
        </w:rPr>
        <w:t>just</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beginning.</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differences</w:t>
      </w:r>
      <w:r>
        <w:rPr>
          <w:shd w:val="clear" w:color="auto" w:fill="FFFFFF"/>
        </w:rPr>
        <w:t xml:space="preserve"> </w:t>
      </w:r>
      <w:r w:rsidRPr="00C07CAE">
        <w:rPr>
          <w:shd w:val="clear" w:color="auto" w:fill="FFFFFF"/>
        </w:rPr>
        <w:t>between</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antediluvian</w:t>
      </w:r>
      <w:r>
        <w:rPr>
          <w:shd w:val="clear" w:color="auto" w:fill="FFFFFF"/>
        </w:rPr>
        <w:t xml:space="preserve"> </w:t>
      </w:r>
      <w:r w:rsidRPr="00C07CAE">
        <w:rPr>
          <w:shd w:val="clear" w:color="auto" w:fill="FFFFFF"/>
        </w:rPr>
        <w:t>world</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post-flood</w:t>
      </w:r>
      <w:r>
        <w:rPr>
          <w:shd w:val="clear" w:color="auto" w:fill="FFFFFF"/>
        </w:rPr>
        <w:t xml:space="preserve"> </w:t>
      </w:r>
      <w:r w:rsidRPr="00C07CAE">
        <w:rPr>
          <w:shd w:val="clear" w:color="auto" w:fill="FFFFFF"/>
        </w:rPr>
        <w:t>world</w:t>
      </w:r>
      <w:r>
        <w:rPr>
          <w:shd w:val="clear" w:color="auto" w:fill="FFFFFF"/>
        </w:rPr>
        <w:t xml:space="preserve"> </w:t>
      </w:r>
      <w:r w:rsidRPr="00C07CAE">
        <w:rPr>
          <w:shd w:val="clear" w:color="auto" w:fill="FFFFFF"/>
        </w:rPr>
        <w:t>can</w:t>
      </w:r>
      <w:r>
        <w:rPr>
          <w:shd w:val="clear" w:color="auto" w:fill="FFFFFF"/>
        </w:rPr>
        <w:t xml:space="preserve"> </w:t>
      </w:r>
      <w:r w:rsidRPr="00C07CAE">
        <w:rPr>
          <w:shd w:val="clear" w:color="auto" w:fill="FFFFFF"/>
        </w:rPr>
        <w:t>be</w:t>
      </w:r>
      <w:r>
        <w:rPr>
          <w:shd w:val="clear" w:color="auto" w:fill="FFFFFF"/>
        </w:rPr>
        <w:t xml:space="preserve"> </w:t>
      </w:r>
      <w:r w:rsidRPr="00C07CAE">
        <w:rPr>
          <w:shd w:val="clear" w:color="auto" w:fill="FFFFFF"/>
        </w:rPr>
        <w:t>appreciated</w:t>
      </w:r>
      <w:r>
        <w:rPr>
          <w:shd w:val="clear" w:color="auto" w:fill="FFFFFF"/>
        </w:rPr>
        <w:t xml:space="preserve"> </w:t>
      </w:r>
      <w:r w:rsidRPr="00C07CAE">
        <w:rPr>
          <w:shd w:val="clear" w:color="auto" w:fill="FFFFFF"/>
        </w:rPr>
        <w:t>by</w:t>
      </w:r>
      <w:r>
        <w:rPr>
          <w:shd w:val="clear" w:color="auto" w:fill="FFFFFF"/>
        </w:rPr>
        <w:t xml:space="preserve"> </w:t>
      </w:r>
      <w:r w:rsidRPr="00C07CAE">
        <w:rPr>
          <w:shd w:val="clear" w:color="auto" w:fill="FFFFFF"/>
        </w:rPr>
        <w:t>looking</w:t>
      </w:r>
      <w:r>
        <w:rPr>
          <w:shd w:val="clear" w:color="auto" w:fill="FFFFFF"/>
        </w:rPr>
        <w:t xml:space="preserve"> </w:t>
      </w:r>
      <w:r w:rsidRPr="00C07CAE">
        <w:rPr>
          <w:shd w:val="clear" w:color="auto" w:fill="FFFFFF"/>
        </w:rPr>
        <w:t>at</w:t>
      </w:r>
      <w:r>
        <w:rPr>
          <w:shd w:val="clear" w:color="auto" w:fill="FFFFFF"/>
        </w:rPr>
        <w:t xml:space="preserve"> </w:t>
      </w:r>
      <w:r w:rsidRPr="00C07CAE">
        <w:rPr>
          <w:shd w:val="clear" w:color="auto" w:fill="FFFFFF"/>
        </w:rPr>
        <w:t>this</w:t>
      </w:r>
      <w:r>
        <w:rPr>
          <w:shd w:val="clear" w:color="auto" w:fill="FFFFFF"/>
        </w:rPr>
        <w:t xml:space="preserve"> </w:t>
      </w:r>
      <w:r w:rsidRPr="00C07CAE">
        <w:rPr>
          <w:shd w:val="clear" w:color="auto" w:fill="FFFFFF"/>
        </w:rPr>
        <w:t>abbreviated</w:t>
      </w:r>
      <w:r>
        <w:rPr>
          <w:shd w:val="clear" w:color="auto" w:fill="FFFFFF"/>
        </w:rPr>
        <w:t xml:space="preserve"> </w:t>
      </w:r>
      <w:r w:rsidRPr="00C07CAE">
        <w:rPr>
          <w:shd w:val="clear" w:color="auto" w:fill="FFFFFF"/>
        </w:rPr>
        <w:t>list</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what</w:t>
      </w:r>
      <w:r>
        <w:rPr>
          <w:shd w:val="clear" w:color="auto" w:fill="FFFFFF"/>
        </w:rPr>
        <w:t xml:space="preserve"> </w:t>
      </w:r>
      <w:r w:rsidRPr="00C07CAE">
        <w:rPr>
          <w:shd w:val="clear" w:color="auto" w:fill="FFFFFF"/>
        </w:rPr>
        <w:t>it</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like</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world</w:t>
      </w:r>
      <w:r>
        <w:rPr>
          <w:shd w:val="clear" w:color="auto" w:fill="FFFFFF"/>
        </w:rPr>
        <w:t xml:space="preserve"> </w:t>
      </w:r>
      <w:r w:rsidRPr="00C07CAE">
        <w:rPr>
          <w:shd w:val="clear" w:color="auto" w:fill="FFFFFF"/>
        </w:rPr>
        <w:t>before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flood</w:t>
      </w:r>
      <w:r w:rsidR="00604311">
        <w:rPr>
          <w:shd w:val="clear" w:color="auto" w:fill="FFFFFF"/>
        </w:rPr>
        <w:t>.</w:t>
      </w:r>
    </w:p>
    <w:p w14:paraId="44BA8970" w14:textId="77777777" w:rsidR="009C2951" w:rsidRDefault="009C2951" w:rsidP="00054EF5">
      <w:pPr>
        <w:rPr>
          <w:shd w:val="clear" w:color="auto" w:fill="FFFFFF"/>
        </w:rPr>
      </w:pPr>
    </w:p>
    <w:p w14:paraId="14AEE200" w14:textId="77777777" w:rsidR="00054EF5" w:rsidRPr="009C2951" w:rsidRDefault="00054EF5" w:rsidP="00054EF5">
      <w:pPr>
        <w:rPr>
          <w:shd w:val="clear" w:color="auto" w:fill="FFFFFF"/>
        </w:rPr>
      </w:pPr>
    </w:p>
    <w:p w14:paraId="658230A8" w14:textId="77777777" w:rsidR="00C07CAE" w:rsidRPr="00C07CAE" w:rsidRDefault="00C07CAE" w:rsidP="00C07CAE">
      <w:pPr>
        <w:pStyle w:val="Heading2"/>
      </w:pPr>
      <w:bookmarkStart w:id="116" w:name="_Toc220681315"/>
      <w:r w:rsidRPr="00C07CAE">
        <w:t>Seasons</w:t>
      </w:r>
      <w:r w:rsidR="00F56099">
        <w:t xml:space="preserve"> </w:t>
      </w:r>
      <w:r w:rsidRPr="00C07CAE">
        <w:t>and</w:t>
      </w:r>
      <w:r w:rsidR="00F56099">
        <w:t xml:space="preserve"> </w:t>
      </w:r>
      <w:r w:rsidRPr="00C07CAE">
        <w:t>Weather</w:t>
      </w:r>
      <w:r w:rsidR="00F56099">
        <w:t xml:space="preserve"> </w:t>
      </w:r>
      <w:r w:rsidRPr="00C07CAE">
        <w:t>are</w:t>
      </w:r>
      <w:r w:rsidR="00F56099">
        <w:t xml:space="preserve"> </w:t>
      </w:r>
      <w:r w:rsidRPr="00C07CAE">
        <w:t>Created</w:t>
      </w:r>
      <w:bookmarkEnd w:id="113"/>
      <w:bookmarkEnd w:id="114"/>
      <w:bookmarkEnd w:id="116"/>
    </w:p>
    <w:p w14:paraId="4E918302" w14:textId="77777777" w:rsidR="00C07CAE" w:rsidRPr="00C07CAE" w:rsidRDefault="00C07CAE" w:rsidP="00C07CAE">
      <w:pPr>
        <w:rPr>
          <w:shd w:val="clear" w:color="auto" w:fill="FFFFFF"/>
        </w:rPr>
      </w:pPr>
    </w:p>
    <w:p w14:paraId="3F5BC5BC" w14:textId="2D30D576"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used</w:t>
      </w:r>
      <w:r w:rsidR="00F56099">
        <w:rPr>
          <w:shd w:val="clear" w:color="auto" w:fill="FFFFFF"/>
        </w:rPr>
        <w:t xml:space="preserve"> </w:t>
      </w:r>
      <w:r w:rsidRPr="00C07CAE">
        <w:rPr>
          <w:shd w:val="clear" w:color="auto" w:fill="FFFFFF"/>
        </w:rPr>
        <w:t>a</w:t>
      </w:r>
      <w:r w:rsidR="00F56099">
        <w:rPr>
          <w:shd w:val="clear" w:color="auto" w:fill="FFFFFF"/>
        </w:rPr>
        <w:t xml:space="preserve"> </w:t>
      </w:r>
      <w:r w:rsidR="00585328">
        <w:rPr>
          <w:shd w:val="clear" w:color="auto" w:fill="FFFFFF"/>
        </w:rPr>
        <w:t>“</w:t>
      </w:r>
      <w:r w:rsidRPr="00C07CAE">
        <w:rPr>
          <w:shd w:val="clear" w:color="auto" w:fill="FFFFFF"/>
        </w:rPr>
        <w:t>mist</w:t>
      </w:r>
      <w:r w:rsidR="00585328">
        <w:rPr>
          <w:shd w:val="clear" w:color="auto" w:fill="FFFFFF"/>
        </w:rPr>
        <w:t>”</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dew</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rather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rain:</w:t>
      </w:r>
    </w:p>
    <w:p w14:paraId="3EBD8740" w14:textId="77777777" w:rsidR="00C07CAE" w:rsidRPr="00C07CAE" w:rsidRDefault="00C07CAE" w:rsidP="00C07CAE">
      <w:pPr>
        <w:rPr>
          <w:shd w:val="clear" w:color="auto" w:fill="FFFFFF"/>
        </w:rPr>
      </w:pPr>
    </w:p>
    <w:p w14:paraId="07FA86CF"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2:</w:t>
      </w:r>
      <w:r w:rsidRPr="00C07CAE">
        <w:rPr>
          <w:rFonts w:hint="cs"/>
          <w:b/>
          <w:bCs/>
          <w:i/>
          <w:iCs/>
          <w:shd w:val="clear" w:color="auto" w:fill="FFFFFF"/>
        </w:rPr>
        <w:t>5</w:t>
      </w:r>
      <w:r w:rsidR="00F56099">
        <w:rPr>
          <w:rFonts w:hint="cs"/>
          <w:i/>
          <w:iCs/>
          <w:shd w:val="clear" w:color="auto" w:fill="FFFFFF"/>
        </w:rPr>
        <w:t xml:space="preserve"> </w:t>
      </w:r>
      <w:r w:rsidRPr="00C07CAE">
        <w:rPr>
          <w:rFonts w:hint="cs"/>
          <w:i/>
          <w:iCs/>
          <w:shd w:val="clear" w:color="auto" w:fill="FFFFFF"/>
        </w:rPr>
        <w:t>No</w:t>
      </w:r>
      <w:r w:rsidR="00F56099">
        <w:rPr>
          <w:rFonts w:hint="cs"/>
          <w:i/>
          <w:iCs/>
          <w:shd w:val="clear" w:color="auto" w:fill="FFFFFF"/>
        </w:rPr>
        <w:t xml:space="preserve"> </w:t>
      </w:r>
      <w:r w:rsidRPr="00C07CAE">
        <w:rPr>
          <w:rFonts w:hint="cs"/>
          <w:i/>
          <w:iCs/>
          <w:shd w:val="clear" w:color="auto" w:fill="FFFFFF"/>
        </w:rPr>
        <w:t>shrub</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field</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yet</w:t>
      </w:r>
      <w:r w:rsidR="00F56099">
        <w:rPr>
          <w:rFonts w:hint="cs"/>
          <w:i/>
          <w:iCs/>
          <w:shd w:val="clear" w:color="auto" w:fill="FFFFFF"/>
        </w:rPr>
        <w:t xml:space="preserve"> </w:t>
      </w:r>
      <w:r w:rsidRPr="00C07CAE">
        <w:rPr>
          <w:rFonts w:hint="cs"/>
          <w:i/>
          <w:iCs/>
          <w:shd w:val="clear" w:color="auto" w:fill="FFFFFF"/>
        </w:rPr>
        <w:t>in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no</w:t>
      </w:r>
      <w:r w:rsidR="00F56099">
        <w:rPr>
          <w:rFonts w:hint="cs"/>
          <w:i/>
          <w:iCs/>
          <w:shd w:val="clear" w:color="auto" w:fill="FFFFFF"/>
        </w:rPr>
        <w:t xml:space="preserve"> </w:t>
      </w:r>
      <w:r w:rsidRPr="00C07CAE">
        <w:rPr>
          <w:rFonts w:hint="cs"/>
          <w:i/>
          <w:iCs/>
          <w:shd w:val="clear" w:color="auto" w:fill="FFFFFF"/>
        </w:rPr>
        <w:t>herb</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field</w:t>
      </w:r>
      <w:r w:rsidR="00F56099">
        <w:rPr>
          <w:rFonts w:hint="cs"/>
          <w:i/>
          <w:iCs/>
          <w:shd w:val="clear" w:color="auto" w:fill="FFFFFF"/>
        </w:rPr>
        <w:t xml:space="preserve"> </w:t>
      </w:r>
      <w:r w:rsidRPr="00C07CAE">
        <w:rPr>
          <w:rFonts w:hint="cs"/>
          <w:i/>
          <w:iCs/>
          <w:shd w:val="clear" w:color="auto" w:fill="FFFFFF"/>
        </w:rPr>
        <w:t>had</w:t>
      </w:r>
      <w:r w:rsidR="00F56099">
        <w:rPr>
          <w:rFonts w:hint="cs"/>
          <w:i/>
          <w:iCs/>
          <w:shd w:val="clear" w:color="auto" w:fill="FFFFFF"/>
        </w:rPr>
        <w:t xml:space="preserve"> </w:t>
      </w:r>
      <w:r w:rsidRPr="00C07CAE">
        <w:rPr>
          <w:rFonts w:hint="cs"/>
          <w:i/>
          <w:iCs/>
          <w:shd w:val="clear" w:color="auto" w:fill="FFFFFF"/>
        </w:rPr>
        <w:t>yet</w:t>
      </w:r>
      <w:r w:rsidR="00F56099">
        <w:rPr>
          <w:rFonts w:hint="cs"/>
          <w:i/>
          <w:iCs/>
          <w:shd w:val="clear" w:color="auto" w:fill="FFFFFF"/>
        </w:rPr>
        <w:t xml:space="preserve"> </w:t>
      </w:r>
      <w:r w:rsidRPr="00C07CAE">
        <w:rPr>
          <w:rFonts w:hint="cs"/>
          <w:i/>
          <w:iCs/>
          <w:shd w:val="clear" w:color="auto" w:fill="FFFFFF"/>
        </w:rPr>
        <w:t>sprung</w:t>
      </w:r>
      <w:r w:rsidR="00F56099">
        <w:rPr>
          <w:rFonts w:hint="cs"/>
          <w:i/>
          <w:iCs/>
          <w:shd w:val="clear" w:color="auto" w:fill="FFFFFF"/>
        </w:rPr>
        <w:t xml:space="preserve"> </w:t>
      </w:r>
      <w:r w:rsidRPr="00C07CAE">
        <w:rPr>
          <w:rFonts w:hint="cs"/>
          <w:i/>
          <w:iCs/>
          <w:shd w:val="clear" w:color="auto" w:fill="FFFFFF"/>
        </w:rPr>
        <w:t>up;</w:t>
      </w:r>
      <w:r w:rsidR="00F56099">
        <w:rPr>
          <w:rFonts w:hint="cs"/>
          <w:i/>
          <w:iCs/>
          <w:shd w:val="clear" w:color="auto" w:fill="FFFFFF"/>
        </w:rPr>
        <w:t xml:space="preserve"> </w:t>
      </w:r>
      <w:r w:rsidRPr="00C07CAE">
        <w:rPr>
          <w:rFonts w:hint="cs"/>
          <w:i/>
          <w:iCs/>
          <w:shd w:val="clear" w:color="auto" w:fill="FFFFFF"/>
        </w:rPr>
        <w:t>for</w:t>
      </w:r>
      <w:r w:rsidR="00F56099">
        <w:rPr>
          <w:rFonts w:hint="cs"/>
          <w:i/>
          <w:iCs/>
          <w:shd w:val="clear" w:color="auto" w:fill="FFFFFF"/>
        </w:rPr>
        <w:t xml:space="preserve"> </w:t>
      </w:r>
      <w:r w:rsidRPr="00C07CAE">
        <w:rPr>
          <w:i/>
          <w:iCs/>
          <w:shd w:val="clear" w:color="auto" w:fill="FFFFFF"/>
        </w:rPr>
        <w:t>HaShem</w:t>
      </w:r>
      <w:r w:rsidR="00F56099">
        <w:rPr>
          <w:rFonts w:hint="cs"/>
          <w:i/>
          <w:iCs/>
          <w:shd w:val="clear" w:color="auto" w:fill="FFFFFF"/>
        </w:rPr>
        <w:t xml:space="preserve"> </w:t>
      </w:r>
      <w:r w:rsidRPr="00C07CAE">
        <w:rPr>
          <w:rFonts w:hint="cs"/>
          <w:i/>
          <w:iCs/>
          <w:shd w:val="clear" w:color="auto" w:fill="FFFFFF"/>
        </w:rPr>
        <w:t>God</w:t>
      </w:r>
      <w:r w:rsidR="00F56099">
        <w:rPr>
          <w:rFonts w:hint="cs"/>
          <w:i/>
          <w:iCs/>
          <w:shd w:val="clear" w:color="auto" w:fill="FFFFFF"/>
        </w:rPr>
        <w:t xml:space="preserve"> </w:t>
      </w:r>
      <w:r w:rsidRPr="00C07CAE">
        <w:rPr>
          <w:rFonts w:hint="cs"/>
          <w:i/>
          <w:iCs/>
          <w:shd w:val="clear" w:color="auto" w:fill="FFFFFF"/>
        </w:rPr>
        <w:t>had</w:t>
      </w:r>
      <w:r w:rsidR="00F56099">
        <w:rPr>
          <w:rFonts w:hint="cs"/>
          <w:i/>
          <w:iCs/>
          <w:shd w:val="clear" w:color="auto" w:fill="FFFFFF"/>
        </w:rPr>
        <w:t xml:space="preserve"> </w:t>
      </w:r>
      <w:r w:rsidRPr="00C07CAE">
        <w:rPr>
          <w:rFonts w:hint="cs"/>
          <w:i/>
          <w:iCs/>
          <w:shd w:val="clear" w:color="auto" w:fill="FFFFFF"/>
        </w:rPr>
        <w:t>not</w:t>
      </w:r>
      <w:r w:rsidR="00F56099">
        <w:rPr>
          <w:rFonts w:hint="cs"/>
          <w:i/>
          <w:iCs/>
          <w:shd w:val="clear" w:color="auto" w:fill="FFFFFF"/>
        </w:rPr>
        <w:t xml:space="preserve"> </w:t>
      </w:r>
      <w:r w:rsidRPr="00C07CAE">
        <w:rPr>
          <w:rFonts w:hint="cs"/>
          <w:i/>
          <w:iCs/>
          <w:shd w:val="clear" w:color="auto" w:fill="FFFFFF"/>
        </w:rPr>
        <w:t>caused</w:t>
      </w:r>
      <w:r w:rsidR="00F56099">
        <w:rPr>
          <w:rFonts w:hint="cs"/>
          <w:i/>
          <w:iCs/>
          <w:shd w:val="clear" w:color="auto" w:fill="FFFFFF"/>
        </w:rPr>
        <w:t xml:space="preserve"> </w:t>
      </w:r>
      <w:r w:rsidRPr="00C07CAE">
        <w:rPr>
          <w:rFonts w:hint="cs"/>
          <w:i/>
          <w:iCs/>
          <w:shd w:val="clear" w:color="auto" w:fill="FFFFFF"/>
        </w:rPr>
        <w:t>it</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rFonts w:hint="cs"/>
          <w:i/>
          <w:iCs/>
          <w:shd w:val="clear" w:color="auto" w:fill="FFFFFF"/>
        </w:rPr>
        <w:t>rain</w:t>
      </w:r>
      <w:r w:rsidR="00F56099">
        <w:rPr>
          <w:rFonts w:hint="cs"/>
          <w:i/>
          <w:iCs/>
          <w:shd w:val="clear" w:color="auto" w:fill="FFFFFF"/>
        </w:rPr>
        <w:t xml:space="preserve"> </w:t>
      </w:r>
      <w:r w:rsidRPr="00C07CAE">
        <w:rPr>
          <w:rFonts w:hint="cs"/>
          <w:i/>
          <w:iCs/>
          <w:shd w:val="clear" w:color="auto" w:fill="FFFFFF"/>
        </w:rPr>
        <w:t>upon</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there</w:t>
      </w:r>
      <w:r w:rsidR="00F56099">
        <w:rPr>
          <w:rFonts w:hint="cs"/>
          <w:i/>
          <w:iCs/>
          <w:shd w:val="clear" w:color="auto" w:fill="FFFFFF"/>
        </w:rPr>
        <w:t xml:space="preserve"> </w:t>
      </w:r>
      <w:r w:rsidRPr="00C07CAE">
        <w:rPr>
          <w:rFonts w:hint="cs"/>
          <w:i/>
          <w:iCs/>
          <w:shd w:val="clear" w:color="auto" w:fill="FFFFFF"/>
        </w:rPr>
        <w:t>was</w:t>
      </w:r>
      <w:r w:rsidR="00F56099">
        <w:rPr>
          <w:rFonts w:hint="cs"/>
          <w:i/>
          <w:iCs/>
          <w:shd w:val="clear" w:color="auto" w:fill="FFFFFF"/>
        </w:rPr>
        <w:t xml:space="preserve"> </w:t>
      </w:r>
      <w:r w:rsidRPr="00C07CAE">
        <w:rPr>
          <w:rFonts w:hint="cs"/>
          <w:i/>
          <w:iCs/>
          <w:shd w:val="clear" w:color="auto" w:fill="FFFFFF"/>
        </w:rPr>
        <w:t>not</w:t>
      </w:r>
      <w:r w:rsidR="00F56099">
        <w:rPr>
          <w:rFonts w:hint="cs"/>
          <w:i/>
          <w:iCs/>
          <w:shd w:val="clear" w:color="auto" w:fill="FFFFFF"/>
        </w:rPr>
        <w:t xml:space="preserve"> </w:t>
      </w:r>
      <w:r w:rsidRPr="00C07CAE">
        <w:rPr>
          <w:rFonts w:hint="cs"/>
          <w:i/>
          <w:iCs/>
          <w:shd w:val="clear" w:color="auto" w:fill="FFFFFF"/>
        </w:rPr>
        <w:t>a</w:t>
      </w:r>
      <w:r w:rsidR="00F56099">
        <w:rPr>
          <w:rFonts w:hint="cs"/>
          <w:i/>
          <w:iCs/>
          <w:shd w:val="clear" w:color="auto" w:fill="FFFFFF"/>
        </w:rPr>
        <w:t xml:space="preserve"> </w:t>
      </w:r>
      <w:r w:rsidRPr="00C07CAE">
        <w:rPr>
          <w:rFonts w:hint="cs"/>
          <w:i/>
          <w:iCs/>
          <w:shd w:val="clear" w:color="auto" w:fill="FFFFFF"/>
        </w:rPr>
        <w:t>man</w:t>
      </w:r>
      <w:r w:rsidR="00F56099">
        <w:rPr>
          <w:rFonts w:hint="cs"/>
          <w:i/>
          <w:iCs/>
          <w:shd w:val="clear" w:color="auto" w:fill="FFFFFF"/>
        </w:rPr>
        <w:t xml:space="preserve"> </w:t>
      </w:r>
      <w:r w:rsidRPr="00C07CAE">
        <w:rPr>
          <w:rFonts w:hint="cs"/>
          <w:i/>
          <w:iCs/>
          <w:shd w:val="clear" w:color="auto" w:fill="FFFFFF"/>
        </w:rPr>
        <w:t>to</w:t>
      </w:r>
      <w:r w:rsidR="00F56099">
        <w:rPr>
          <w:rFonts w:hint="cs"/>
          <w:i/>
          <w:iCs/>
          <w:shd w:val="clear" w:color="auto" w:fill="FFFFFF"/>
        </w:rPr>
        <w:t xml:space="preserve"> </w:t>
      </w:r>
      <w:r w:rsidRPr="00C07CAE">
        <w:rPr>
          <w:rFonts w:hint="cs"/>
          <w:i/>
          <w:iCs/>
          <w:shd w:val="clear" w:color="auto" w:fill="FFFFFF"/>
        </w:rPr>
        <w:t>till</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i/>
          <w:iCs/>
          <w:shd w:val="clear" w:color="auto" w:fill="FFFFFF"/>
        </w:rPr>
        <w:t>land</w:t>
      </w:r>
      <w:r w:rsidRPr="00C07CAE">
        <w:rPr>
          <w:rFonts w:hint="cs"/>
          <w:i/>
          <w:iCs/>
          <w:shd w:val="clear" w:color="auto" w:fill="FFFFFF"/>
        </w:rPr>
        <w:t>;</w:t>
      </w:r>
      <w:r w:rsidR="00F56099">
        <w:rPr>
          <w:i/>
          <w:iCs/>
          <w:shd w:val="clear" w:color="auto" w:fill="FFFFFF"/>
        </w:rPr>
        <w:t xml:space="preserve"> </w:t>
      </w:r>
      <w:r w:rsidRPr="00C07CAE">
        <w:rPr>
          <w:rFonts w:hint="cs"/>
          <w:b/>
          <w:bCs/>
          <w:i/>
          <w:iCs/>
          <w:shd w:val="clear" w:color="auto" w:fill="FFFFFF"/>
        </w:rPr>
        <w:t>6</w:t>
      </w:r>
      <w:r w:rsidR="00F56099">
        <w:rPr>
          <w:rFonts w:hint="cs"/>
          <w:i/>
          <w:iCs/>
          <w:shd w:val="clear" w:color="auto" w:fill="FFFFFF"/>
        </w:rPr>
        <w:t xml:space="preserve"> </w:t>
      </w:r>
      <w:r w:rsidRPr="00C07CAE">
        <w:rPr>
          <w:rFonts w:hint="cs"/>
          <w:i/>
          <w:iCs/>
          <w:shd w:val="clear" w:color="auto" w:fill="FFFFFF"/>
        </w:rPr>
        <w:t>but</w:t>
      </w:r>
      <w:r w:rsidR="00F56099">
        <w:rPr>
          <w:rFonts w:hint="cs"/>
          <w:i/>
          <w:iCs/>
          <w:shd w:val="clear" w:color="auto" w:fill="FFFFFF"/>
        </w:rPr>
        <w:t xml:space="preserve"> </w:t>
      </w:r>
      <w:r w:rsidRPr="00C07CAE">
        <w:rPr>
          <w:rFonts w:hint="cs"/>
          <w:i/>
          <w:iCs/>
          <w:shd w:val="clear" w:color="auto" w:fill="FFFFFF"/>
        </w:rPr>
        <w:t>there</w:t>
      </w:r>
      <w:r w:rsidR="00F56099">
        <w:rPr>
          <w:rFonts w:hint="cs"/>
          <w:i/>
          <w:iCs/>
          <w:shd w:val="clear" w:color="auto" w:fill="FFFFFF"/>
        </w:rPr>
        <w:t xml:space="preserve"> </w:t>
      </w:r>
      <w:r w:rsidRPr="00C07CAE">
        <w:rPr>
          <w:rFonts w:hint="cs"/>
          <w:i/>
          <w:iCs/>
          <w:shd w:val="clear" w:color="auto" w:fill="FFFFFF"/>
        </w:rPr>
        <w:t>went</w:t>
      </w:r>
      <w:r w:rsidR="00F56099">
        <w:rPr>
          <w:rFonts w:hint="cs"/>
          <w:i/>
          <w:iCs/>
          <w:shd w:val="clear" w:color="auto" w:fill="FFFFFF"/>
        </w:rPr>
        <w:t xml:space="preserve"> </w:t>
      </w:r>
      <w:r w:rsidRPr="00C07CAE">
        <w:rPr>
          <w:rFonts w:hint="cs"/>
          <w:i/>
          <w:iCs/>
          <w:shd w:val="clear" w:color="auto" w:fill="FFFFFF"/>
        </w:rPr>
        <w:t>up</w:t>
      </w:r>
      <w:r w:rsidR="00F56099">
        <w:rPr>
          <w:rFonts w:hint="cs"/>
          <w:i/>
          <w:iCs/>
          <w:shd w:val="clear" w:color="auto" w:fill="FFFFFF"/>
        </w:rPr>
        <w:t xml:space="preserve"> </w:t>
      </w:r>
      <w:r w:rsidRPr="00C07CAE">
        <w:rPr>
          <w:rFonts w:hint="cs"/>
          <w:i/>
          <w:iCs/>
          <w:shd w:val="clear" w:color="auto" w:fill="FFFFFF"/>
        </w:rPr>
        <w:t>a</w:t>
      </w:r>
      <w:r w:rsidR="00F56099">
        <w:rPr>
          <w:rFonts w:hint="cs"/>
          <w:i/>
          <w:iCs/>
          <w:shd w:val="clear" w:color="auto" w:fill="FFFFFF"/>
        </w:rPr>
        <w:t xml:space="preserve"> </w:t>
      </w:r>
      <w:r w:rsidRPr="00C07CAE">
        <w:rPr>
          <w:rFonts w:hint="cs"/>
          <w:i/>
          <w:iCs/>
          <w:color w:val="C00000"/>
          <w:shd w:val="clear" w:color="auto" w:fill="FFFFFF"/>
        </w:rPr>
        <w:t>mist</w:t>
      </w:r>
      <w:r w:rsidR="00F56099">
        <w:rPr>
          <w:rFonts w:hint="cs"/>
          <w:i/>
          <w:iCs/>
          <w:color w:val="C00000"/>
          <w:shd w:val="clear" w:color="auto" w:fill="FFFFFF"/>
        </w:rPr>
        <w:t xml:space="preserve"> </w:t>
      </w:r>
      <w:r w:rsidRPr="00C07CAE">
        <w:rPr>
          <w:rFonts w:hint="cs"/>
          <w:i/>
          <w:iCs/>
          <w:shd w:val="clear" w:color="auto" w:fill="FFFFFF"/>
        </w:rPr>
        <w:t>from</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earth,</w:t>
      </w:r>
      <w:r w:rsidR="00F56099">
        <w:rPr>
          <w:rFonts w:hint="cs"/>
          <w:i/>
          <w:iCs/>
          <w:shd w:val="clear" w:color="auto" w:fill="FFFFFF"/>
        </w:rPr>
        <w:t xml:space="preserve"> </w:t>
      </w:r>
      <w:r w:rsidRPr="00C07CAE">
        <w:rPr>
          <w:rFonts w:hint="cs"/>
          <w:i/>
          <w:iCs/>
          <w:shd w:val="clear" w:color="auto" w:fill="FFFFFF"/>
        </w:rPr>
        <w:t>and</w:t>
      </w:r>
      <w:r w:rsidR="00F56099">
        <w:rPr>
          <w:rFonts w:hint="cs"/>
          <w:i/>
          <w:iCs/>
          <w:shd w:val="clear" w:color="auto" w:fill="FFFFFF"/>
        </w:rPr>
        <w:t xml:space="preserve"> </w:t>
      </w:r>
      <w:r w:rsidRPr="00C07CAE">
        <w:rPr>
          <w:rFonts w:hint="cs"/>
          <w:i/>
          <w:iCs/>
          <w:shd w:val="clear" w:color="auto" w:fill="FFFFFF"/>
        </w:rPr>
        <w:t>watered</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rFonts w:hint="cs"/>
          <w:i/>
          <w:iCs/>
          <w:shd w:val="clear" w:color="auto" w:fill="FFFFFF"/>
        </w:rPr>
        <w:t>whole</w:t>
      </w:r>
      <w:r w:rsidR="00F56099">
        <w:rPr>
          <w:rFonts w:hint="cs"/>
          <w:i/>
          <w:iCs/>
          <w:shd w:val="clear" w:color="auto" w:fill="FFFFFF"/>
        </w:rPr>
        <w:t xml:space="preserve"> </w:t>
      </w:r>
      <w:r w:rsidRPr="00C07CAE">
        <w:rPr>
          <w:rFonts w:hint="cs"/>
          <w:i/>
          <w:iCs/>
          <w:shd w:val="clear" w:color="auto" w:fill="FFFFFF"/>
        </w:rPr>
        <w:t>face</w:t>
      </w:r>
      <w:r w:rsidR="00F56099">
        <w:rPr>
          <w:rFonts w:hint="cs"/>
          <w:i/>
          <w:iCs/>
          <w:shd w:val="clear" w:color="auto" w:fill="FFFFFF"/>
        </w:rPr>
        <w:t xml:space="preserve"> </w:t>
      </w:r>
      <w:r w:rsidRPr="00C07CAE">
        <w:rPr>
          <w:rFonts w:hint="cs"/>
          <w:i/>
          <w:iCs/>
          <w:shd w:val="clear" w:color="auto" w:fill="FFFFFF"/>
        </w:rPr>
        <w:t>of</w:t>
      </w:r>
      <w:r w:rsidR="00F56099">
        <w:rPr>
          <w:rFonts w:hint="cs"/>
          <w:i/>
          <w:iCs/>
          <w:shd w:val="clear" w:color="auto" w:fill="FFFFFF"/>
        </w:rPr>
        <w:t xml:space="preserve"> </w:t>
      </w:r>
      <w:r w:rsidRPr="00C07CAE">
        <w:rPr>
          <w:rFonts w:hint="cs"/>
          <w:i/>
          <w:iCs/>
          <w:shd w:val="clear" w:color="auto" w:fill="FFFFFF"/>
        </w:rPr>
        <w:t>the</w:t>
      </w:r>
      <w:r w:rsidR="00F56099">
        <w:rPr>
          <w:rFonts w:hint="cs"/>
          <w:i/>
          <w:iCs/>
          <w:shd w:val="clear" w:color="auto" w:fill="FFFFFF"/>
        </w:rPr>
        <w:t xml:space="preserve"> </w:t>
      </w:r>
      <w:r w:rsidRPr="00C07CAE">
        <w:rPr>
          <w:i/>
          <w:iCs/>
          <w:shd w:val="clear" w:color="auto" w:fill="FFFFFF"/>
        </w:rPr>
        <w:t>land</w:t>
      </w:r>
      <w:r w:rsidRPr="00C07CAE">
        <w:rPr>
          <w:rFonts w:hint="cs"/>
          <w:i/>
          <w:iCs/>
          <w:shd w:val="clear" w:color="auto" w:fill="FFFFFF"/>
        </w:rPr>
        <w:t>.</w:t>
      </w:r>
    </w:p>
    <w:p w14:paraId="31125D89" w14:textId="77777777" w:rsidR="00C07CAE" w:rsidRPr="00C07CAE" w:rsidRDefault="00C07CAE" w:rsidP="00C07CAE">
      <w:pPr>
        <w:rPr>
          <w:shd w:val="clear" w:color="auto" w:fill="FFFFFF"/>
        </w:rPr>
      </w:pPr>
    </w:p>
    <w:p w14:paraId="289B1C4D" w14:textId="77777777"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8:22</w:t>
      </w:r>
      <w:r w:rsidR="00F56099">
        <w:rPr>
          <w:i/>
          <w:iCs/>
          <w:shd w:val="clear" w:color="auto" w:fill="FFFFFF"/>
        </w:rPr>
        <w:t xml:space="preserve"> </w:t>
      </w:r>
      <w:r w:rsidRPr="00C07CAE">
        <w:rPr>
          <w:i/>
          <w:iCs/>
          <w:shd w:val="clear" w:color="auto" w:fill="FFFFFF"/>
        </w:rPr>
        <w:t>So</w:t>
      </w:r>
      <w:r w:rsidR="00F56099">
        <w:rPr>
          <w:i/>
          <w:iCs/>
          <w:shd w:val="clear" w:color="auto" w:fill="FFFFFF"/>
        </w:rPr>
        <w:t xml:space="preserve"> </w:t>
      </w:r>
      <w:r w:rsidRPr="00C07CAE">
        <w:rPr>
          <w:i/>
          <w:iCs/>
          <w:shd w:val="clear" w:color="auto" w:fill="FFFFFF"/>
        </w:rPr>
        <w:t>long</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endures,</w:t>
      </w:r>
      <w:r w:rsidR="00F56099">
        <w:rPr>
          <w:i/>
          <w:iCs/>
          <w:shd w:val="clear" w:color="auto" w:fill="FFFFFF"/>
        </w:rPr>
        <w:t xml:space="preserve"> </w:t>
      </w:r>
      <w:r w:rsidRPr="00C07CAE">
        <w:rPr>
          <w:i/>
          <w:iCs/>
          <w:shd w:val="clear" w:color="auto" w:fill="FFFFFF"/>
        </w:rPr>
        <w:t>Seedtime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harvest,</w:t>
      </w:r>
      <w:r w:rsidR="00F56099">
        <w:rPr>
          <w:i/>
          <w:iCs/>
          <w:shd w:val="clear" w:color="auto" w:fill="FFFFFF"/>
        </w:rPr>
        <w:t xml:space="preserve"> </w:t>
      </w:r>
      <w:r w:rsidRPr="00C07CAE">
        <w:rPr>
          <w:i/>
          <w:iCs/>
          <w:shd w:val="clear" w:color="auto" w:fill="FFFFFF"/>
        </w:rPr>
        <w:t>cold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heat,</w:t>
      </w:r>
      <w:r w:rsidR="00F56099">
        <w:rPr>
          <w:i/>
          <w:iCs/>
          <w:shd w:val="clear" w:color="auto" w:fill="FFFFFF"/>
        </w:rPr>
        <w:t xml:space="preserve"> </w:t>
      </w:r>
      <w:r w:rsidRPr="00C07CAE">
        <w:rPr>
          <w:i/>
          <w:iCs/>
          <w:shd w:val="clear" w:color="auto" w:fill="FFFFFF"/>
        </w:rPr>
        <w:t>summer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winter,</w:t>
      </w:r>
      <w:r w:rsidR="00F56099">
        <w:rPr>
          <w:i/>
          <w:iCs/>
          <w:shd w:val="clear" w:color="auto" w:fill="FFFFFF"/>
        </w:rPr>
        <w:t xml:space="preserve"> </w:t>
      </w:r>
      <w:r w:rsidRPr="00C07CAE">
        <w:rPr>
          <w:i/>
          <w:iCs/>
          <w:shd w:val="clear" w:color="auto" w:fill="FFFFFF"/>
        </w:rPr>
        <w:t>day</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night</w:t>
      </w:r>
      <w:r w:rsidR="00F56099">
        <w:rPr>
          <w:i/>
          <w:iCs/>
          <w:shd w:val="clear" w:color="auto" w:fill="FFFFFF"/>
        </w:rPr>
        <w:t xml:space="preserve"> </w:t>
      </w:r>
      <w:r w:rsidRPr="00C07CAE">
        <w:rPr>
          <w:i/>
          <w:iCs/>
          <w:shd w:val="clear" w:color="auto" w:fill="FFFFFF"/>
        </w:rPr>
        <w:t>shall</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cease.</w:t>
      </w:r>
      <w:r w:rsidRPr="00C07CAE">
        <w:rPr>
          <w:i/>
          <w:iCs/>
          <w:sz w:val="20"/>
          <w:shd w:val="clear" w:color="auto" w:fill="FFFFFF"/>
          <w:vertAlign w:val="superscript"/>
        </w:rPr>
        <w:footnoteReference w:id="655"/>
      </w:r>
    </w:p>
    <w:p w14:paraId="61996D0B" w14:textId="77777777" w:rsidR="00C07CAE" w:rsidRPr="00C07CAE" w:rsidRDefault="00C07CAE" w:rsidP="00C07CAE">
      <w:pPr>
        <w:rPr>
          <w:shd w:val="clear" w:color="auto" w:fill="FFFFFF"/>
        </w:rPr>
      </w:pPr>
    </w:p>
    <w:p w14:paraId="55F92C3E" w14:textId="584C6211" w:rsidR="00C07CAE" w:rsidRPr="00C07CAE" w:rsidRDefault="00C07CAE" w:rsidP="00C07CAE">
      <w:pPr>
        <w:rPr>
          <w:shd w:val="clear" w:color="auto" w:fill="FFFFFF"/>
        </w:rPr>
      </w:pPr>
      <w:r w:rsidRPr="00C07CAE">
        <w:rPr>
          <w:shd w:val="clear" w:color="auto" w:fill="FFFFFF"/>
        </w:rPr>
        <w:t>Rashi</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statement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heavenly</w:t>
      </w:r>
      <w:r w:rsidR="00F56099">
        <w:rPr>
          <w:shd w:val="clear" w:color="auto" w:fill="FFFFFF"/>
        </w:rPr>
        <w:t xml:space="preserve"> </w:t>
      </w:r>
      <w:r w:rsidRPr="00C07CAE">
        <w:rPr>
          <w:shd w:val="clear" w:color="auto" w:fill="FFFFFF"/>
        </w:rPr>
        <w:t>bodies</w:t>
      </w:r>
      <w:r w:rsidR="00F56099">
        <w:rPr>
          <w:shd w:val="clear" w:color="auto" w:fill="FFFFFF"/>
        </w:rPr>
        <w:t xml:space="preserve"> </w:t>
      </w:r>
      <w:r w:rsidRPr="00C07CAE">
        <w:rPr>
          <w:shd w:val="clear" w:color="auto" w:fill="FFFFFF"/>
        </w:rPr>
        <w:t>stopped</w:t>
      </w:r>
      <w:r w:rsidR="00F56099">
        <w:rPr>
          <w:shd w:val="clear" w:color="auto" w:fill="FFFFFF"/>
        </w:rPr>
        <w:t xml:space="preserve"> </w:t>
      </w:r>
      <w:r w:rsidRPr="00C07CAE">
        <w:rPr>
          <w:shd w:val="clear" w:color="auto" w:fill="FFFFFF"/>
        </w:rPr>
        <w:t>functioning</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based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explicit</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promises,</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00585328">
        <w:rPr>
          <w:shd w:val="clear" w:color="auto" w:fill="FFFFFF"/>
        </w:rPr>
        <w:t>“</w:t>
      </w:r>
      <w:r w:rsidRPr="00C07CAE">
        <w:rPr>
          <w:shd w:val="clear" w:color="auto" w:fill="FFFFFF"/>
        </w:rPr>
        <w:t>so</w:t>
      </w:r>
      <w:r w:rsidR="00F56099">
        <w:rPr>
          <w:shd w:val="clear" w:color="auto" w:fill="FFFFFF"/>
        </w:rPr>
        <w:t xml:space="preserve"> </w:t>
      </w:r>
      <w:r w:rsidRPr="00C07CAE">
        <w:rPr>
          <w:shd w:val="clear" w:color="auto" w:fill="FFFFFF"/>
        </w:rPr>
        <w:t>long</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exists...</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night</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cease</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56"/>
      </w:r>
      <w:r w:rsidR="00F56099">
        <w:rPr>
          <w:shd w:val="clear" w:color="auto" w:fill="FFFFFF"/>
        </w:rPr>
        <w:t xml:space="preserve"> </w:t>
      </w:r>
      <w:r w:rsidRPr="00C07CAE">
        <w:rPr>
          <w:shd w:val="clear" w:color="auto" w:fill="FFFFFF"/>
        </w:rPr>
        <w:t>Scripture</w:t>
      </w:r>
      <w:r w:rsidR="00F56099">
        <w:rPr>
          <w:shd w:val="clear" w:color="auto" w:fill="FFFFFF"/>
        </w:rPr>
        <w:t xml:space="preserve"> </w:t>
      </w:r>
      <w:r w:rsidRPr="00C07CAE">
        <w:rPr>
          <w:shd w:val="clear" w:color="auto" w:fill="FFFFFF"/>
        </w:rPr>
        <w:t>itself</w:t>
      </w:r>
      <w:r w:rsidR="00F56099">
        <w:rPr>
          <w:shd w:val="clear" w:color="auto" w:fill="FFFFFF"/>
        </w:rPr>
        <w:t xml:space="preserve"> </w:t>
      </w:r>
      <w:r w:rsidRPr="00C07CAE">
        <w:rPr>
          <w:shd w:val="clear" w:color="auto" w:fill="FFFFFF"/>
        </w:rPr>
        <w:t>testifies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night</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cease</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0065314F" w:rsidRPr="00C07CAE">
        <w:rPr>
          <w:shd w:val="clear" w:color="auto" w:fill="FFFFFF"/>
        </w:rPr>
        <w:t>So,</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literal</w:t>
      </w:r>
      <w:r w:rsidR="00F56099">
        <w:rPr>
          <w:shd w:val="clear" w:color="auto" w:fill="FFFFFF"/>
        </w:rPr>
        <w:t xml:space="preserve"> </w:t>
      </w:r>
      <w:r w:rsidRPr="00C07CAE">
        <w:rPr>
          <w:shd w:val="clear" w:color="auto" w:fill="FFFFFF"/>
        </w:rPr>
        <w:t>level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interpretation,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confines</w:t>
      </w:r>
      <w:r w:rsidR="00F56099">
        <w:rPr>
          <w:shd w:val="clear" w:color="auto" w:fill="FFFFFF"/>
        </w:rPr>
        <w:t xml:space="preserve"> </w:t>
      </w:r>
      <w:r w:rsidRPr="00C07CAE">
        <w:rPr>
          <w:shd w:val="clear" w:color="auto" w:fill="FFFFFF"/>
        </w:rPr>
        <w:t>himself,</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dispute</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matter.</w:t>
      </w:r>
    </w:p>
    <w:p w14:paraId="532319EB" w14:textId="2C39C3D8" w:rsidR="00C07CAE" w:rsidRPr="00C07CAE" w:rsidRDefault="00C07CAE" w:rsidP="00C07CAE">
      <w:pPr>
        <w:rPr>
          <w:shd w:val="clear" w:color="auto" w:fill="FFFFFF"/>
        </w:rPr>
      </w:pPr>
    </w:p>
    <w:p w14:paraId="04A62C95" w14:textId="684723F6" w:rsidR="00C07CAE" w:rsidRPr="00C07CAE" w:rsidRDefault="00C07CAE" w:rsidP="00C07CAE">
      <w:pPr>
        <w:rPr>
          <w:shd w:val="clear" w:color="auto" w:fill="FFFFFF"/>
        </w:rPr>
      </w:pPr>
      <w:r w:rsidRPr="00C07CAE">
        <w:rPr>
          <w:shd w:val="clear" w:color="auto" w:fill="FFFFFF"/>
        </w:rPr>
        <w:t>Clearly,</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pronouncement</w:t>
      </w:r>
      <w:r w:rsidR="00F56099">
        <w:rPr>
          <w:shd w:val="clear" w:color="auto" w:fill="FFFFFF"/>
        </w:rPr>
        <w:t xml:space="preserve"> </w:t>
      </w:r>
      <w:r w:rsidRPr="00C07CAE">
        <w:rPr>
          <w:shd w:val="clear" w:color="auto" w:fill="FFFFFF"/>
        </w:rPr>
        <w:t>informs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stopped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seasons</w:t>
      </w:r>
      <w:r w:rsidR="00F56099">
        <w:rPr>
          <w:shd w:val="clear" w:color="auto" w:fill="FFFFFF"/>
        </w:rPr>
        <w:t xml:space="preserve"> </w:t>
      </w:r>
      <w:r w:rsidRPr="00C07CAE">
        <w:rPr>
          <w:shd w:val="clear" w:color="auto" w:fill="FFFFFF"/>
        </w:rPr>
        <w:t>existed,</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tilted</w:t>
      </w:r>
      <w:r w:rsidR="00F56099">
        <w:rPr>
          <w:shd w:val="clear" w:color="auto" w:fill="FFFFFF"/>
        </w:rPr>
        <w:t xml:space="preserve"> </w:t>
      </w:r>
      <w:r w:rsidRPr="00C07CAE">
        <w:rPr>
          <w:shd w:val="clear" w:color="auto" w:fill="FFFFFF"/>
        </w:rPr>
        <w:t>23</w:t>
      </w:r>
      <w:r w:rsidR="00F56099">
        <w:rPr>
          <w:shd w:val="clear" w:color="auto" w:fill="FFFFFF"/>
        </w:rPr>
        <w:t xml:space="preserve"> </w:t>
      </w:r>
      <w:r w:rsidRPr="00C07CAE">
        <w:rPr>
          <w:shd w:val="clear" w:color="auto" w:fill="FFFFFF"/>
        </w:rPr>
        <w:t>degrees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axis.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appear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night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suspended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manner</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period.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hence,</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understanding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dove</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sent</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7</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clearly</w:t>
      </w:r>
      <w:r w:rsidR="00F56099">
        <w:rPr>
          <w:shd w:val="clear" w:color="auto" w:fill="FFFFFF"/>
        </w:rPr>
        <w:t xml:space="preserve"> </w:t>
      </w:r>
      <w:r w:rsidRPr="00C07CAE">
        <w:rPr>
          <w:shd w:val="clear" w:color="auto" w:fill="FFFFFF"/>
        </w:rPr>
        <w:t>indicates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nights,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regulation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via</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luminaries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4,</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resumed.</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5</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reflected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raven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dove,</w:t>
      </w:r>
      <w:r w:rsidR="00F56099">
        <w:rPr>
          <w:shd w:val="clear" w:color="auto" w:fill="FFFFFF"/>
        </w:rPr>
        <w:t xml:space="preserve"> </w:t>
      </w:r>
      <w:r w:rsidRPr="00C07CAE">
        <w:rPr>
          <w:shd w:val="clear" w:color="auto" w:fill="FFFFFF"/>
        </w:rPr>
        <w:t>creations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5</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released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habitat.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6</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releasing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defined</w:t>
      </w:r>
      <w:r w:rsidR="00F56099">
        <w:rPr>
          <w:shd w:val="clear" w:color="auto" w:fill="FFFFFF"/>
        </w:rPr>
        <w:t xml:space="preserve"> </w:t>
      </w:r>
      <w:r w:rsidRPr="00C07CAE">
        <w:rPr>
          <w:shd w:val="clear" w:color="auto" w:fill="FFFFFF"/>
        </w:rPr>
        <w:t>using</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chapter</w:t>
      </w:r>
      <w:r w:rsidR="00F56099">
        <w:rPr>
          <w:shd w:val="clear" w:color="auto" w:fill="FFFFFF"/>
        </w:rPr>
        <w:t xml:space="preserve"> </w:t>
      </w:r>
      <w:r w:rsidRPr="00C07CAE">
        <w:rPr>
          <w:shd w:val="clear" w:color="auto" w:fill="FFFFFF"/>
        </w:rPr>
        <w:t>1</w:t>
      </w:r>
      <w:r w:rsidR="00F56099">
        <w:rPr>
          <w:shd w:val="clear" w:color="auto" w:fill="FFFFFF"/>
        </w:rPr>
        <w:t xml:space="preserve"> </w:t>
      </w:r>
      <w:r w:rsidRPr="00C07CAE">
        <w:rPr>
          <w:shd w:val="clear" w:color="auto" w:fill="FFFFFF"/>
        </w:rPr>
        <w:t>language,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wild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restriction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p w14:paraId="76090C4B" w14:textId="77777777" w:rsidR="00C07CAE" w:rsidRPr="00C07CAE" w:rsidRDefault="00C07CAE" w:rsidP="00C07CAE">
      <w:pPr>
        <w:rPr>
          <w:shd w:val="clear" w:color="auto" w:fill="FFFFFF"/>
        </w:rPr>
      </w:pPr>
    </w:p>
    <w:p w14:paraId="542993FA" w14:textId="60082D07" w:rsidR="00C07CAE" w:rsidRPr="00C07CAE" w:rsidRDefault="00C07CAE" w:rsidP="00506436">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Malbim,</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based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interpretation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verses</w:t>
      </w:r>
      <w:r w:rsidR="00F56099">
        <w:rPr>
          <w:shd w:val="clear" w:color="auto" w:fill="FFFFFF"/>
        </w:rPr>
        <w:t xml:space="preserve"> </w:t>
      </w:r>
      <w:r w:rsidRPr="00C07CAE">
        <w:rPr>
          <w:shd w:val="clear" w:color="auto" w:fill="FFFFFF"/>
        </w:rPr>
        <w:t>earlier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prior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axis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straight,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orbit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circular</w:t>
      </w:r>
      <w:r w:rsidR="00F56099">
        <w:rPr>
          <w:shd w:val="clear" w:color="auto" w:fill="FFFFFF"/>
        </w:rPr>
        <w:t xml:space="preserve"> </w:t>
      </w:r>
      <w:r w:rsidRPr="00C07CAE">
        <w:rPr>
          <w:shd w:val="clear" w:color="auto" w:fill="FFFFFF"/>
        </w:rPr>
        <w:t>rather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elliptical.</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9C2951" w:rsidRPr="00C07CAE">
        <w:rPr>
          <w:noProof/>
        </w:rPr>
        <w:drawing>
          <wp:inline distT="0" distB="0" distL="0" distR="0" wp14:anchorId="514CCDD6" wp14:editId="4F64C468">
            <wp:extent cx="3200400" cy="1991360"/>
            <wp:effectExtent l="0" t="0" r="0" b="889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200400" cy="1991360"/>
                    </a:xfrm>
                    <a:prstGeom prst="rect">
                      <a:avLst/>
                    </a:prstGeom>
                    <a:noFill/>
                    <a:ln>
                      <a:noFill/>
                    </a:ln>
                  </pic:spPr>
                </pic:pic>
              </a:graphicData>
            </a:graphic>
          </wp:inline>
        </w:drawing>
      </w:r>
      <w:r w:rsidRPr="00C07CAE">
        <w:rPr>
          <w:shd w:val="clear" w:color="auto" w:fill="FFFFFF"/>
        </w:rPr>
        <w:t>entire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temperate</w:t>
      </w:r>
      <w:r w:rsidR="00F56099">
        <w:rPr>
          <w:shd w:val="clear" w:color="auto" w:fill="FFFFFF"/>
        </w:rPr>
        <w:t xml:space="preserve"> </w:t>
      </w:r>
      <w:r w:rsidRPr="00C07CAE">
        <w:rPr>
          <w:shd w:val="clear" w:color="auto" w:fill="FFFFFF"/>
        </w:rPr>
        <w:t>climate</w:t>
      </w:r>
      <w:r w:rsidRPr="00C07CAE">
        <w:rPr>
          <w:sz w:val="20"/>
          <w:shd w:val="clear" w:color="auto" w:fill="FFFFFF"/>
          <w:vertAlign w:val="superscript"/>
        </w:rPr>
        <w:footnoteReference w:id="657"/>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seasons.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addition,</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rare.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occasions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heavy</w:t>
      </w:r>
      <w:r w:rsidR="00F56099">
        <w:rPr>
          <w:shd w:val="clear" w:color="auto" w:fill="FFFFFF"/>
        </w:rPr>
        <w:t xml:space="preserve"> </w:t>
      </w:r>
      <w:r w:rsidRPr="00C07CAE">
        <w:rPr>
          <w:shd w:val="clear" w:color="auto" w:fill="FFFFFF"/>
        </w:rPr>
        <w:t>clouds</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gather</w:t>
      </w:r>
      <w:r w:rsidR="00F56099">
        <w:rPr>
          <w:shd w:val="clear" w:color="auto" w:fill="FFFFFF"/>
        </w:rPr>
        <w:t xml:space="preserve"> </w:t>
      </w:r>
      <w:r w:rsidRPr="00C07CAE">
        <w:rPr>
          <w:shd w:val="clear" w:color="auto" w:fill="FFFFFF"/>
        </w:rPr>
        <w:t>around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whole</w:t>
      </w:r>
      <w:r w:rsidR="00F56099">
        <w:rPr>
          <w:shd w:val="clear" w:color="auto" w:fill="FFFFFF"/>
        </w:rPr>
        <w:t xml:space="preserve"> </w:t>
      </w:r>
      <w:r w:rsidRPr="00C07CAE">
        <w:rPr>
          <w:shd w:val="clear" w:color="auto" w:fill="FFFFFF"/>
        </w:rPr>
        <w:t>globe</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once.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ensuing</w:t>
      </w:r>
      <w:r w:rsidR="00F56099">
        <w:rPr>
          <w:shd w:val="clear" w:color="auto" w:fill="FFFFFF"/>
        </w:rPr>
        <w:t xml:space="preserve"> </w:t>
      </w:r>
      <w:r w:rsidRPr="00C07CAE">
        <w:rPr>
          <w:shd w:val="clear" w:color="auto" w:fill="FFFFFF"/>
        </w:rPr>
        <w:t>deep</w:t>
      </w:r>
      <w:r w:rsidR="00F56099">
        <w:rPr>
          <w:shd w:val="clear" w:color="auto" w:fill="FFFFFF"/>
        </w:rPr>
        <w:t xml:space="preserve"> </w:t>
      </w:r>
      <w:r w:rsidRPr="00C07CAE">
        <w:rPr>
          <w:shd w:val="clear" w:color="auto" w:fill="FFFFFF"/>
        </w:rPr>
        <w:t>soaking</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provided</w:t>
      </w:r>
      <w:r w:rsidR="00F56099">
        <w:rPr>
          <w:shd w:val="clear" w:color="auto" w:fill="FFFFFF"/>
        </w:rPr>
        <w:t xml:space="preserve"> </w:t>
      </w:r>
      <w:r w:rsidRPr="00C07CAE">
        <w:rPr>
          <w:shd w:val="clear" w:color="auto" w:fill="FFFFFF"/>
        </w:rPr>
        <w:t>long-lasting</w:t>
      </w:r>
      <w:r w:rsidR="00F56099">
        <w:rPr>
          <w:shd w:val="clear" w:color="auto" w:fill="FFFFFF"/>
        </w:rPr>
        <w:t xml:space="preserve"> </w:t>
      </w:r>
      <w:r w:rsidRPr="00C07CAE">
        <w:rPr>
          <w:shd w:val="clear" w:color="auto" w:fill="FFFFFF"/>
        </w:rPr>
        <w:t>moisture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together</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steady</w:t>
      </w:r>
      <w:r w:rsidR="00F56099">
        <w:rPr>
          <w:shd w:val="clear" w:color="auto" w:fill="FFFFFF"/>
        </w:rPr>
        <w:t xml:space="preserve"> </w:t>
      </w:r>
      <w:r w:rsidRPr="00C07CAE">
        <w:rPr>
          <w:shd w:val="clear" w:color="auto" w:fill="FFFFFF"/>
        </w:rPr>
        <w:t>temperate</w:t>
      </w:r>
      <w:r w:rsidR="00F56099">
        <w:rPr>
          <w:shd w:val="clear" w:color="auto" w:fill="FFFFFF"/>
        </w:rPr>
        <w:t xml:space="preserve"> </w:t>
      </w:r>
      <w:r w:rsidRPr="00C07CAE">
        <w:rPr>
          <w:shd w:val="clear" w:color="auto" w:fill="FFFFFF"/>
        </w:rPr>
        <w:t>climate,</w:t>
      </w:r>
      <w:r w:rsidR="00F56099">
        <w:rPr>
          <w:shd w:val="clear" w:color="auto" w:fill="FFFFFF"/>
        </w:rPr>
        <w:t xml:space="preserve"> </w:t>
      </w:r>
      <w:r w:rsidRPr="00C07CAE">
        <w:rPr>
          <w:shd w:val="clear" w:color="auto" w:fill="FFFFFF"/>
        </w:rPr>
        <w:t>ensured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produce</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until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next</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fruits</w:t>
      </w:r>
      <w:r w:rsidR="00F56099">
        <w:rPr>
          <w:shd w:val="clear" w:color="auto" w:fill="FFFFFF"/>
        </w:rPr>
        <w:t xml:space="preserve"> </w:t>
      </w:r>
      <w:r w:rsidRPr="00C07CAE">
        <w:rPr>
          <w:shd w:val="clear" w:color="auto" w:fill="FFFFFF"/>
        </w:rPr>
        <w:t>grew</w:t>
      </w:r>
      <w:r w:rsidR="00F56099">
        <w:rPr>
          <w:shd w:val="clear" w:color="auto" w:fill="FFFFFF"/>
        </w:rPr>
        <w:t xml:space="preserve"> </w:t>
      </w:r>
      <w:r w:rsidRPr="00C07CAE">
        <w:rPr>
          <w:shd w:val="clear" w:color="auto" w:fill="FFFFFF"/>
        </w:rPr>
        <w:t>bigger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nutritious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well.</w:t>
      </w:r>
      <w:r w:rsidR="00F56099">
        <w:rPr>
          <w:shd w:val="clear" w:color="auto" w:fill="FFFFFF"/>
        </w:rPr>
        <w:t xml:space="preserve"> </w:t>
      </w:r>
      <w:r w:rsidR="00506436" w:rsidRPr="00506436">
        <w:rPr>
          <w:shd w:val="clear" w:color="auto" w:fill="FFFFFF"/>
        </w:rPr>
        <w:t>All nature, fauna and flora, grew bigger, stronger, and older, including man. people were stronger</w:t>
      </w:r>
      <w:r w:rsidR="00506436">
        <w:rPr>
          <w:shd w:val="clear" w:color="auto" w:fill="FFFFFF"/>
        </w:rPr>
        <w:t>.</w:t>
      </w:r>
      <w:r w:rsidR="00506436" w:rsidRPr="00506436">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steady,</w:t>
      </w:r>
      <w:r w:rsidR="00F56099">
        <w:rPr>
          <w:shd w:val="clear" w:color="auto" w:fill="FFFFFF"/>
        </w:rPr>
        <w:t xml:space="preserve"> </w:t>
      </w:r>
      <w:r w:rsidRPr="00C07CAE">
        <w:rPr>
          <w:shd w:val="clear" w:color="auto" w:fill="FFFFFF"/>
        </w:rPr>
        <w:t>pleasant</w:t>
      </w:r>
      <w:r w:rsidR="00F56099">
        <w:rPr>
          <w:shd w:val="clear" w:color="auto" w:fill="FFFFFF"/>
        </w:rPr>
        <w:t xml:space="preserve"> </w:t>
      </w:r>
      <w:r w:rsidRPr="00C07CAE">
        <w:rPr>
          <w:shd w:val="clear" w:color="auto" w:fill="FFFFFF"/>
        </w:rPr>
        <w:t>climate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enriched</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produced</w:t>
      </w:r>
      <w:r w:rsidR="00F56099">
        <w:rPr>
          <w:shd w:val="clear" w:color="auto" w:fill="FFFFFF"/>
        </w:rPr>
        <w:t xml:space="preserve"> </w:t>
      </w:r>
      <w:r w:rsidRPr="00C07CAE">
        <w:rPr>
          <w:shd w:val="clear" w:color="auto" w:fill="FFFFFF"/>
        </w:rPr>
        <w:t>strong</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lived</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healthier</w:t>
      </w:r>
      <w:r w:rsidR="00F56099">
        <w:rPr>
          <w:shd w:val="clear" w:color="auto" w:fill="FFFFFF"/>
        </w:rPr>
        <w:t xml:space="preserve"> </w:t>
      </w:r>
      <w:r w:rsidRPr="00C07CAE">
        <w:rPr>
          <w:shd w:val="clear" w:color="auto" w:fill="FFFFFF"/>
        </w:rPr>
        <w:t>lives.</w:t>
      </w:r>
    </w:p>
    <w:p w14:paraId="5A1ECC0A" w14:textId="77777777" w:rsidR="00C07CAE" w:rsidRPr="00C07CAE" w:rsidRDefault="00C07CAE" w:rsidP="00C07CAE">
      <w:pPr>
        <w:rPr>
          <w:shd w:val="clear" w:color="auto" w:fill="FFFFFF"/>
        </w:rPr>
      </w:pPr>
    </w:p>
    <w:p w14:paraId="6A867CE3" w14:textId="1D113171" w:rsidR="00C07CAE" w:rsidRDefault="00C07CAE" w:rsidP="00C07CAE">
      <w:pPr>
        <w:rPr>
          <w:shd w:val="clear" w:color="auto" w:fill="FFFFFF"/>
        </w:rPr>
      </w:pPr>
      <w:r w:rsidRPr="00C07CAE">
        <w:rPr>
          <w:shd w:val="clear" w:color="auto" w:fill="FFFFFF"/>
        </w:rPr>
        <w:lastRenderedPageBreak/>
        <w:t>The</w:t>
      </w:r>
      <w:r w:rsidR="00F56099">
        <w:rPr>
          <w:shd w:val="clear" w:color="auto" w:fill="FFFFFF"/>
        </w:rPr>
        <w:t xml:space="preserve"> </w:t>
      </w:r>
      <w:r w:rsidRPr="00C07CAE">
        <w:rPr>
          <w:shd w:val="clear" w:color="auto" w:fill="FFFFFF"/>
        </w:rPr>
        <w:t>Sforno</w:t>
      </w:r>
      <w:r w:rsidR="00F56099">
        <w:rPr>
          <w:shd w:val="clear" w:color="auto" w:fill="FFFFFF"/>
        </w:rPr>
        <w:t xml:space="preserve"> </w:t>
      </w:r>
      <w:r w:rsidRPr="00C07CAE">
        <w:rPr>
          <w:shd w:val="clear" w:color="auto" w:fill="FFFFFF"/>
        </w:rPr>
        <w:t>attributes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shorter</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span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changes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temperature</w:t>
      </w:r>
      <w:r w:rsidR="00F56099">
        <w:rPr>
          <w:shd w:val="clear" w:color="auto" w:fill="FFFFFF"/>
        </w:rPr>
        <w:t xml:space="preserve"> </w:t>
      </w:r>
      <w:r w:rsidRPr="00C07CAE">
        <w:rPr>
          <w:shd w:val="clear" w:color="auto" w:fill="FFFFFF"/>
        </w:rPr>
        <w:t>throughout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originally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aligned</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poles</w:t>
      </w:r>
      <w:r w:rsidR="00F56099">
        <w:rPr>
          <w:shd w:val="clear" w:color="auto" w:fill="FFFFFF"/>
        </w:rPr>
        <w:t xml:space="preserve"> </w:t>
      </w:r>
      <w:r w:rsidRPr="00C07CAE">
        <w:rPr>
          <w:shd w:val="clear" w:color="auto" w:fill="FFFFFF"/>
        </w:rPr>
        <w:t>perpendicularly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climate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temperature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always</w:t>
      </w:r>
      <w:r w:rsidR="00F56099">
        <w:rPr>
          <w:shd w:val="clear" w:color="auto" w:fill="FFFFFF"/>
        </w:rPr>
        <w:t xml:space="preserve"> </w:t>
      </w:r>
      <w:r w:rsidRPr="00C07CAE">
        <w:rPr>
          <w:shd w:val="clear" w:color="auto" w:fill="FFFFFF"/>
        </w:rPr>
        <w:t>quite</w:t>
      </w:r>
      <w:r w:rsidR="00F56099">
        <w:rPr>
          <w:shd w:val="clear" w:color="auto" w:fill="FFFFFF"/>
        </w:rPr>
        <w:t xml:space="preserve"> </w:t>
      </w:r>
      <w:r w:rsidRPr="00C07CAE">
        <w:rPr>
          <w:shd w:val="clear" w:color="auto" w:fill="FFFFFF"/>
        </w:rPr>
        <w:t>steady.</w:t>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angle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poles</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tilting</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23</w:t>
      </w:r>
      <w:r w:rsidR="00F56099">
        <w:rPr>
          <w:shd w:val="clear" w:color="auto" w:fill="FFFFFF"/>
        </w:rPr>
        <w:t xml:space="preserve"> </w:t>
      </w:r>
      <w:r w:rsidRPr="00C07CAE">
        <w:rPr>
          <w:shd w:val="clear" w:color="auto" w:fill="FFFFFF"/>
        </w:rPr>
        <w:t>degrees.</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gives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change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seasons.</w:t>
      </w:r>
      <w:r w:rsidR="00054EF5">
        <w:rPr>
          <w:shd w:val="clear" w:color="auto" w:fill="FFFFFF"/>
        </w:rPr>
        <w:t xml:space="preserve"> T</w:t>
      </w:r>
      <w:r w:rsidR="00054EF5" w:rsidRPr="00054EF5">
        <w:rPr>
          <w:shd w:val="clear" w:color="auto" w:fill="FFFFFF"/>
        </w:rPr>
        <w:t>he whole planet bounced in the way that what once was East became West and perhaps even the entire planet flipped in the way that magnetic poles were switched around. Deposits of ferromagnetic metals in sedimentary strata, suggest precisely this replacement.</w:t>
      </w:r>
    </w:p>
    <w:p w14:paraId="7299A64B" w14:textId="77777777" w:rsidR="00054EF5" w:rsidRDefault="00054EF5" w:rsidP="00C07CAE">
      <w:pPr>
        <w:rPr>
          <w:shd w:val="clear" w:color="auto" w:fill="FFFFFF"/>
        </w:rPr>
      </w:pPr>
    </w:p>
    <w:p w14:paraId="36B20E27" w14:textId="337FC8FC" w:rsidR="00054EF5" w:rsidRDefault="00054EF5" w:rsidP="00054EF5">
      <w:pPr>
        <w:rPr>
          <w:shd w:val="clear" w:color="auto" w:fill="FFFFFF"/>
        </w:rPr>
      </w:pPr>
      <w:r w:rsidRPr="00054EF5">
        <w:rPr>
          <w:b/>
          <w:bCs/>
          <w:shd w:val="clear" w:color="auto" w:fill="FFFFFF"/>
        </w:rPr>
        <w:t>Rashi on Genesis 8:22:7</w:t>
      </w:r>
      <w:r>
        <w:rPr>
          <w:shd w:val="clear" w:color="auto" w:fill="FFFFFF"/>
        </w:rPr>
        <w:t xml:space="preserve">:  </w:t>
      </w:r>
      <w:r w:rsidRPr="00054EF5">
        <w:rPr>
          <w:b/>
          <w:bCs/>
          <w:shd w:val="clear" w:color="auto" w:fill="FFFFFF"/>
        </w:rPr>
        <w:t>DAY AND NIGHT SHALL NOT CEASE</w:t>
      </w:r>
      <w:r w:rsidRPr="00054EF5">
        <w:rPr>
          <w:shd w:val="clear" w:color="auto" w:fill="FFFFFF"/>
        </w:rPr>
        <w:t xml:space="preserve"> — From this we may infer that they (day and night) ceased during the period of the Flood, for the planetary system did not function, so that there was no distinction between day and night</w:t>
      </w:r>
      <w:r w:rsidR="00585328">
        <w:rPr>
          <w:shd w:val="clear" w:color="auto" w:fill="FFFFFF"/>
        </w:rPr>
        <w:t>”</w:t>
      </w:r>
      <w:r>
        <w:rPr>
          <w:shd w:val="clear" w:color="auto" w:fill="FFFFFF"/>
        </w:rPr>
        <w:t>.</w:t>
      </w:r>
      <w:r w:rsidR="00EB08EB">
        <w:rPr>
          <w:rStyle w:val="FootnoteReference"/>
          <w:shd w:val="clear" w:color="auto" w:fill="FFFFFF"/>
        </w:rPr>
        <w:footnoteReference w:id="658"/>
      </w:r>
    </w:p>
    <w:p w14:paraId="42CB3DF2" w14:textId="77777777" w:rsidR="00054EF5" w:rsidRPr="00054EF5" w:rsidRDefault="00054EF5" w:rsidP="00054EF5">
      <w:pPr>
        <w:rPr>
          <w:shd w:val="clear" w:color="auto" w:fill="FFFFFF"/>
        </w:rPr>
      </w:pPr>
    </w:p>
    <w:p w14:paraId="67D5CCCD" w14:textId="10DE57B0" w:rsidR="00054EF5" w:rsidRDefault="00054EF5" w:rsidP="00054EF5">
      <w:pPr>
        <w:rPr>
          <w:shd w:val="clear" w:color="auto" w:fill="FFFFFF"/>
        </w:rPr>
      </w:pPr>
      <w:r w:rsidRPr="00054EF5">
        <w:rPr>
          <w:shd w:val="clear" w:color="auto" w:fill="FFFFFF"/>
        </w:rPr>
        <w:t>We learn from this Rashi, that during the entire time of the Mabul, the orbit of the Earth was disrupted in some way. But Ein Yaakov,</w:t>
      </w:r>
      <w:r w:rsidR="00EB08EB">
        <w:rPr>
          <w:rStyle w:val="FootnoteReference"/>
          <w:shd w:val="clear" w:color="auto" w:fill="FFFFFF"/>
        </w:rPr>
        <w:footnoteReference w:id="659"/>
      </w:r>
      <w:r w:rsidR="00EB08EB">
        <w:rPr>
          <w:shd w:val="clear" w:color="auto" w:fill="FFFFFF"/>
        </w:rPr>
        <w:t xml:space="preserve"> </w:t>
      </w:r>
      <w:r w:rsidR="00EB08EB">
        <w:rPr>
          <w:rStyle w:val="FootnoteReference"/>
          <w:shd w:val="clear" w:color="auto" w:fill="FFFFFF"/>
        </w:rPr>
        <w:footnoteReference w:id="660"/>
      </w:r>
      <w:r w:rsidRPr="00054EF5">
        <w:rPr>
          <w:shd w:val="clear" w:color="auto" w:fill="FFFFFF"/>
        </w:rPr>
        <w:t xml:space="preserve"> tells us that indeed the first period of the Mabul was different that rest of it.</w:t>
      </w:r>
    </w:p>
    <w:p w14:paraId="212BDBA4" w14:textId="77777777" w:rsidR="00EB08EB" w:rsidRPr="00054EF5" w:rsidRDefault="00EB08EB" w:rsidP="00054EF5">
      <w:pPr>
        <w:rPr>
          <w:shd w:val="clear" w:color="auto" w:fill="FFFFFF"/>
        </w:rPr>
      </w:pPr>
    </w:p>
    <w:p w14:paraId="5344319C" w14:textId="3460B101" w:rsidR="00EB08EB" w:rsidRPr="00EB08EB" w:rsidRDefault="00054EF5" w:rsidP="00EB08EB">
      <w:pPr>
        <w:ind w:left="288" w:right="288"/>
        <w:rPr>
          <w:i/>
          <w:iCs/>
          <w:shd w:val="clear" w:color="auto" w:fill="FFFFFF"/>
        </w:rPr>
      </w:pPr>
      <w:r w:rsidRPr="00EB08EB">
        <w:rPr>
          <w:i/>
          <w:iCs/>
          <w:shd w:val="clear" w:color="auto" w:fill="FFFFFF"/>
        </w:rPr>
        <w:t>​</w:t>
      </w:r>
      <w:r w:rsidR="00EB08EB" w:rsidRPr="00EB08EB">
        <w:rPr>
          <w:b/>
          <w:bCs/>
          <w:i/>
          <w:iCs/>
          <w:shd w:val="clear" w:color="auto" w:fill="FFFFFF"/>
        </w:rPr>
        <w:t>Bereshit (Genesis) 7:10</w:t>
      </w:r>
      <w:r w:rsidR="00EB08EB" w:rsidRPr="00EB08EB">
        <w:rPr>
          <w:i/>
          <w:iCs/>
          <w:shd w:val="clear" w:color="auto" w:fill="FFFFFF"/>
        </w:rPr>
        <w:t xml:space="preserve"> </w:t>
      </w:r>
      <w:r w:rsidRPr="00EB08EB">
        <w:rPr>
          <w:i/>
          <w:iCs/>
          <w:shd w:val="clear" w:color="auto" w:fill="FFFFFF"/>
        </w:rPr>
        <w:t xml:space="preserve">And it came to pass after the seven days that the waters of the flood were upon the earth. </w:t>
      </w:r>
    </w:p>
    <w:p w14:paraId="1E3B6E2C" w14:textId="77777777" w:rsidR="00EB08EB" w:rsidRDefault="00EB08EB" w:rsidP="00EB08EB">
      <w:pPr>
        <w:rPr>
          <w:shd w:val="clear" w:color="auto" w:fill="FFFFFF"/>
        </w:rPr>
      </w:pPr>
    </w:p>
    <w:p w14:paraId="7F96F0D9" w14:textId="21B07180" w:rsidR="00B26A88" w:rsidRDefault="00B26A88" w:rsidP="00EB08EB">
      <w:pPr>
        <w:rPr>
          <w:shd w:val="clear" w:color="auto" w:fill="FFFFFF"/>
        </w:rPr>
      </w:pPr>
      <w:r w:rsidRPr="00B26A88">
        <w:rPr>
          <w:shd w:val="clear" w:color="auto" w:fill="FFFFFF"/>
        </w:rPr>
        <w:t>G</w:t>
      </w:r>
      <w:r>
        <w:rPr>
          <w:shd w:val="clear" w:color="auto" w:fill="FFFFFF"/>
        </w:rPr>
        <w:t>o</w:t>
      </w:r>
      <w:r w:rsidRPr="00B26A88">
        <w:rPr>
          <w:shd w:val="clear" w:color="auto" w:fill="FFFFFF"/>
        </w:rPr>
        <w:t>d told Noa</w:t>
      </w:r>
      <w:r>
        <w:rPr>
          <w:shd w:val="clear" w:color="auto" w:fill="FFFFFF"/>
        </w:rPr>
        <w:t>c</w:t>
      </w:r>
      <w:r w:rsidRPr="00B26A88">
        <w:rPr>
          <w:shd w:val="clear" w:color="auto" w:fill="FFFFFF"/>
        </w:rPr>
        <w:t xml:space="preserve">h that </w:t>
      </w:r>
      <w:r>
        <w:rPr>
          <w:shd w:val="clear" w:color="auto" w:fill="FFFFFF"/>
        </w:rPr>
        <w:t>T</w:t>
      </w:r>
      <w:r w:rsidRPr="00B26A88">
        <w:rPr>
          <w:shd w:val="clear" w:color="auto" w:fill="FFFFFF"/>
        </w:rPr>
        <w:t>he Flood would come at the end of another seven days. G</w:t>
      </w:r>
      <w:r>
        <w:rPr>
          <w:shd w:val="clear" w:color="auto" w:fill="FFFFFF"/>
        </w:rPr>
        <w:t>o</w:t>
      </w:r>
      <w:r w:rsidRPr="00B26A88">
        <w:rPr>
          <w:shd w:val="clear" w:color="auto" w:fill="FFFFFF"/>
        </w:rPr>
        <w:t>d delayed the Flood to give the people time to complete their seven days of mourning for Methuselah. Since a period of mourning is a time for the mourners to be introspective about their own lives and to do repentance and better their ways, that was a final chance for the people to repent from their sins. If they would repent, G</w:t>
      </w:r>
      <w:r>
        <w:rPr>
          <w:shd w:val="clear" w:color="auto" w:fill="FFFFFF"/>
        </w:rPr>
        <w:t>o</w:t>
      </w:r>
      <w:r w:rsidRPr="00B26A88">
        <w:rPr>
          <w:shd w:val="clear" w:color="auto" w:fill="FFFFFF"/>
        </w:rPr>
        <w:t>d would rescind His decree to bring a flood over the entire world. The people did not repent, but this episode holds a lot of teachings for us.</w:t>
      </w:r>
    </w:p>
    <w:p w14:paraId="6AAE7914" w14:textId="77777777" w:rsidR="00B26A88" w:rsidRDefault="00B26A88" w:rsidP="00EB08EB">
      <w:pPr>
        <w:rPr>
          <w:shd w:val="clear" w:color="auto" w:fill="FFFFFF"/>
        </w:rPr>
      </w:pPr>
    </w:p>
    <w:p w14:paraId="6EEAF2A2" w14:textId="2D7CE676" w:rsidR="00B26A88" w:rsidRDefault="00054EF5" w:rsidP="00EB08EB">
      <w:pPr>
        <w:rPr>
          <w:shd w:val="clear" w:color="auto" w:fill="FFFFFF"/>
        </w:rPr>
      </w:pPr>
      <w:r w:rsidRPr="00054EF5">
        <w:rPr>
          <w:shd w:val="clear" w:color="auto" w:fill="FFFFFF"/>
        </w:rPr>
        <w:t xml:space="preserve">What is the nature of these seven days? Rav said: </w:t>
      </w:r>
      <w:r w:rsidR="00585328">
        <w:rPr>
          <w:shd w:val="clear" w:color="auto" w:fill="FFFFFF"/>
        </w:rPr>
        <w:t>“</w:t>
      </w:r>
      <w:r w:rsidRPr="00054EF5">
        <w:rPr>
          <w:shd w:val="clear" w:color="auto" w:fill="FFFFFF"/>
        </w:rPr>
        <w:t xml:space="preserve">The seven days of mourning for </w:t>
      </w:r>
      <w:proofErr w:type="spellStart"/>
      <w:r w:rsidRPr="00054EF5">
        <w:rPr>
          <w:shd w:val="clear" w:color="auto" w:fill="FFFFFF"/>
        </w:rPr>
        <w:t>Mesushelach</w:t>
      </w:r>
      <w:proofErr w:type="spellEnd"/>
      <w:r w:rsidRPr="00054EF5">
        <w:rPr>
          <w:shd w:val="clear" w:color="auto" w:fill="FFFFFF"/>
        </w:rPr>
        <w:t xml:space="preserve">. From this you may learn that the lamentation [upon the death] of the righteous </w:t>
      </w:r>
      <w:r w:rsidRPr="00B26A88">
        <w:rPr>
          <w:i/>
          <w:iCs/>
          <w:shd w:val="clear" w:color="auto" w:fill="FFFFFF"/>
        </w:rPr>
        <w:t>delays</w:t>
      </w:r>
      <w:r w:rsidRPr="00054EF5">
        <w:rPr>
          <w:shd w:val="clear" w:color="auto" w:fill="FFFFFF"/>
        </w:rPr>
        <w:t xml:space="preserve"> evil</w:t>
      </w:r>
      <w:r w:rsidR="00EB08EB">
        <w:rPr>
          <w:shd w:val="clear" w:color="auto" w:fill="FFFFFF"/>
        </w:rPr>
        <w:t xml:space="preserve"> </w:t>
      </w:r>
      <w:r w:rsidRPr="00054EF5">
        <w:rPr>
          <w:shd w:val="clear" w:color="auto" w:fill="FFFFFF"/>
        </w:rPr>
        <w:t>dispensation from coming</w:t>
      </w:r>
      <w:r w:rsidR="00585328">
        <w:rPr>
          <w:shd w:val="clear" w:color="auto" w:fill="FFFFFF"/>
        </w:rPr>
        <w:t>”</w:t>
      </w:r>
      <w:r w:rsidRPr="00054EF5">
        <w:rPr>
          <w:shd w:val="clear" w:color="auto" w:fill="FFFFFF"/>
        </w:rPr>
        <w:t xml:space="preserve">. </w:t>
      </w:r>
    </w:p>
    <w:p w14:paraId="33E09AA5" w14:textId="77777777" w:rsidR="00B26A88" w:rsidRDefault="00B26A88" w:rsidP="00EB08EB">
      <w:pPr>
        <w:rPr>
          <w:shd w:val="clear" w:color="auto" w:fill="FFFFFF"/>
        </w:rPr>
      </w:pPr>
    </w:p>
    <w:p w14:paraId="65A3110D" w14:textId="21A42971" w:rsidR="00C07CAE" w:rsidRPr="00C07CAE" w:rsidRDefault="00C07CAE" w:rsidP="00C07CAE">
      <w:pPr>
        <w:rPr>
          <w:shd w:val="clear" w:color="auto" w:fill="FFFFFF"/>
        </w:rPr>
      </w:pPr>
      <w:r w:rsidRPr="00C07CAE">
        <w:rPr>
          <w:shd w:val="clear" w:color="auto" w:fill="FFFFFF"/>
        </w:rPr>
        <w:t>Along</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atmospheric</w:t>
      </w:r>
      <w:r w:rsidR="00F56099">
        <w:rPr>
          <w:shd w:val="clear" w:color="auto" w:fill="FFFFFF"/>
        </w:rPr>
        <w:t xml:space="preserve"> </w:t>
      </w:r>
      <w:r w:rsidRPr="00C07CAE">
        <w:rPr>
          <w:shd w:val="clear" w:color="auto" w:fill="FFFFFF"/>
        </w:rPr>
        <w:t>changes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weakened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physical</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system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precipitation</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climates,</w:t>
      </w:r>
      <w:r w:rsidR="00F56099">
        <w:rPr>
          <w:shd w:val="clear" w:color="auto" w:fill="FFFFFF"/>
        </w:rPr>
        <w:t xml:space="preserve"> </w:t>
      </w:r>
      <w:r w:rsidRPr="00C07CAE">
        <w:rPr>
          <w:shd w:val="clear" w:color="auto" w:fill="FFFFFF"/>
        </w:rPr>
        <w:t>seasons,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weather</w:t>
      </w:r>
      <w:r w:rsidR="00F56099">
        <w:rPr>
          <w:shd w:val="clear" w:color="auto" w:fill="FFFFFF"/>
        </w:rPr>
        <w:t xml:space="preserve"> </w:t>
      </w:r>
      <w:r w:rsidRPr="00C07CAE">
        <w:rPr>
          <w:shd w:val="clear" w:color="auto" w:fill="FFFFFF"/>
        </w:rPr>
        <w:t>systems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local,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global.</w:t>
      </w:r>
      <w:r w:rsidR="00F56099">
        <w:rPr>
          <w:shd w:val="clear" w:color="auto" w:fill="FFFFFF"/>
        </w:rPr>
        <w:t xml:space="preserve"> </w:t>
      </w:r>
      <w:r w:rsidRPr="00C07CAE">
        <w:rPr>
          <w:shd w:val="clear" w:color="auto" w:fill="FFFFFF"/>
        </w:rPr>
        <w:t>A</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appear</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sky</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covered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clouds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side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shining</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clouds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clear</w:t>
      </w:r>
      <w:r w:rsidR="00F56099">
        <w:rPr>
          <w:shd w:val="clear" w:color="auto" w:fill="FFFFFF"/>
        </w:rPr>
        <w:t xml:space="preserve"> </w:t>
      </w:r>
      <w:r w:rsidRPr="00C07CAE">
        <w:rPr>
          <w:shd w:val="clear" w:color="auto" w:fill="FFFFFF"/>
        </w:rPr>
        <w:t>sky</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side.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happened</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rained,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clouds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always</w:t>
      </w:r>
      <w:r w:rsidR="00F56099">
        <w:rPr>
          <w:shd w:val="clear" w:color="auto" w:fill="FFFFFF"/>
        </w:rPr>
        <w:t xml:space="preserve"> </w:t>
      </w:r>
      <w:r w:rsidRPr="00C07CAE">
        <w:rPr>
          <w:shd w:val="clear" w:color="auto" w:fill="FFFFFF"/>
        </w:rPr>
        <w:t>thick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fully</w:t>
      </w:r>
      <w:r w:rsidR="00F56099">
        <w:rPr>
          <w:shd w:val="clear" w:color="auto" w:fill="FFFFFF"/>
        </w:rPr>
        <w:t xml:space="preserve"> </w:t>
      </w:r>
      <w:r w:rsidRPr="00C07CAE">
        <w:rPr>
          <w:shd w:val="clear" w:color="auto" w:fill="FFFFFF"/>
        </w:rPr>
        <w:t>covering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entire</w:t>
      </w:r>
      <w:r w:rsidR="00F56099">
        <w:rPr>
          <w:shd w:val="clear" w:color="auto" w:fill="FFFFFF"/>
        </w:rPr>
        <w:t xml:space="preserve"> </w:t>
      </w:r>
      <w:r w:rsidRPr="00C07CAE">
        <w:rPr>
          <w:shd w:val="clear" w:color="auto" w:fill="FFFFFF"/>
        </w:rPr>
        <w:t>sky.</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possibility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having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sky</w:t>
      </w:r>
      <w:r w:rsidR="00F56099">
        <w:rPr>
          <w:shd w:val="clear" w:color="auto" w:fill="FFFFFF"/>
        </w:rPr>
        <w:t xml:space="preserve"> </w:t>
      </w:r>
      <w:r w:rsidRPr="00C07CAE">
        <w:rPr>
          <w:shd w:val="clear" w:color="auto" w:fill="FFFFFF"/>
        </w:rPr>
        <w:t>partially</w:t>
      </w:r>
      <w:r w:rsidR="00F56099">
        <w:rPr>
          <w:shd w:val="clear" w:color="auto" w:fill="FFFFFF"/>
        </w:rPr>
        <w:t xml:space="preserve"> </w:t>
      </w:r>
      <w:r w:rsidRPr="00C07CAE">
        <w:rPr>
          <w:shd w:val="clear" w:color="auto" w:fill="FFFFFF"/>
        </w:rPr>
        <w:t>covered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clouds</w:t>
      </w:r>
      <w:r w:rsidR="00F56099">
        <w:rPr>
          <w:shd w:val="clear" w:color="auto" w:fill="FFFFFF"/>
        </w:rPr>
        <w:t xml:space="preserve"> </w:t>
      </w:r>
      <w:r w:rsidRPr="00C07CAE">
        <w:rPr>
          <w:shd w:val="clear" w:color="auto" w:fill="FFFFFF"/>
        </w:rPr>
        <w:t>exist.</w:t>
      </w:r>
    </w:p>
    <w:p w14:paraId="3BD2130A" w14:textId="77777777" w:rsidR="00C07CAE" w:rsidRPr="00C07CAE" w:rsidRDefault="00C07CAE" w:rsidP="00C07CAE">
      <w:pPr>
        <w:rPr>
          <w:shd w:val="clear" w:color="auto" w:fill="FFFFFF"/>
        </w:rPr>
      </w:pPr>
    </w:p>
    <w:p w14:paraId="05312F04" w14:textId="74C6841E"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Ramban</w:t>
      </w:r>
      <w:r w:rsidRPr="00C07CAE">
        <w:rPr>
          <w:sz w:val="20"/>
          <w:shd w:val="clear" w:color="auto" w:fill="FFFFFF"/>
          <w:vertAlign w:val="superscript"/>
        </w:rPr>
        <w:footnoteReference w:id="661"/>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implication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text</w:t>
      </w:r>
      <w:r w:rsidR="00F56099">
        <w:rPr>
          <w:shd w:val="clear" w:color="auto" w:fill="FFFFFF"/>
        </w:rPr>
        <w:t xml:space="preserve"> </w:t>
      </w:r>
      <w:r w:rsidRPr="00C07CAE">
        <w:rPr>
          <w:shd w:val="clear" w:color="auto" w:fill="FFFFFF"/>
        </w:rPr>
        <w:t>referring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00585328">
        <w:rPr>
          <w:shd w:val="clear" w:color="auto" w:fill="FFFFFF"/>
        </w:rPr>
        <w:t>“</w:t>
      </w:r>
      <w:r w:rsidRPr="00C07CAE">
        <w:rPr>
          <w:shd w:val="clear" w:color="auto" w:fill="FFFFFF"/>
        </w:rPr>
        <w:t>this</w:t>
      </w:r>
      <w:r w:rsidR="00F56099">
        <w:rPr>
          <w:shd w:val="clear" w:color="auto" w:fill="FFFFFF"/>
        </w:rPr>
        <w:t xml:space="preserve"> </w:t>
      </w:r>
      <w:r w:rsidRPr="00C07CAE">
        <w:rPr>
          <w:shd w:val="clear" w:color="auto" w:fill="FFFFFF"/>
        </w:rPr>
        <w:t>sign</w:t>
      </w:r>
      <w:r w:rsidR="00585328">
        <w:rPr>
          <w:shd w:val="clear" w:color="auto" w:fill="FFFFFF"/>
        </w:rPr>
        <w: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a</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clouds</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something</w:t>
      </w:r>
      <w:r w:rsidR="00F56099">
        <w:rPr>
          <w:shd w:val="clear" w:color="auto" w:fill="FFFFFF"/>
        </w:rPr>
        <w:t xml:space="preserve"> </w:t>
      </w:r>
      <w:r w:rsidRPr="00C07CAE">
        <w:rPr>
          <w:shd w:val="clear" w:color="auto" w:fill="FFFFFF"/>
        </w:rPr>
        <w:t>entirely</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provide</w:t>
      </w:r>
      <w:r w:rsidR="00F56099">
        <w:rPr>
          <w:shd w:val="clear" w:color="auto" w:fill="FFFFFF"/>
        </w:rPr>
        <w:t xml:space="preserve"> </w:t>
      </w:r>
      <w:r w:rsidRPr="00C07CAE">
        <w:rPr>
          <w:shd w:val="clear" w:color="auto" w:fill="FFFFFF"/>
        </w:rPr>
        <w:t>a</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heavens</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rainfall…</w:t>
      </w:r>
    </w:p>
    <w:p w14:paraId="4AE571C3" w14:textId="77777777" w:rsidR="00C07CAE" w:rsidRPr="00C07CAE" w:rsidRDefault="00C07CAE" w:rsidP="00C07CAE">
      <w:pPr>
        <w:rPr>
          <w:shd w:val="clear" w:color="auto" w:fill="FFFFFF"/>
        </w:rPr>
      </w:pPr>
    </w:p>
    <w:p w14:paraId="5F4A205A"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Malbim</w:t>
      </w:r>
      <w:r w:rsidR="00F56099">
        <w:rPr>
          <w:shd w:val="clear" w:color="auto" w:fill="FFFFFF"/>
        </w:rPr>
        <w:t xml:space="preserve"> </w:t>
      </w:r>
      <w:r w:rsidRPr="00C07CAE">
        <w:rPr>
          <w:shd w:val="clear" w:color="auto" w:fill="FFFFFF"/>
        </w:rPr>
        <w:t>writes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prior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revolve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yearly</w:t>
      </w:r>
      <w:r w:rsidR="00F56099">
        <w:rPr>
          <w:shd w:val="clear" w:color="auto" w:fill="FFFFFF"/>
        </w:rPr>
        <w:t xml:space="preserve"> </w:t>
      </w:r>
      <w:r w:rsidRPr="00C07CAE">
        <w:rPr>
          <w:shd w:val="clear" w:color="auto" w:fill="FFFFFF"/>
        </w:rPr>
        <w:t>cycle</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angle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twenty-three</w:t>
      </w:r>
      <w:r w:rsidR="00F56099">
        <w:rPr>
          <w:shd w:val="clear" w:color="auto" w:fill="FFFFFF"/>
        </w:rPr>
        <w:t xml:space="preserve"> </w:t>
      </w:r>
      <w:r w:rsidRPr="00C07CAE">
        <w:rPr>
          <w:shd w:val="clear" w:color="auto" w:fill="FFFFFF"/>
        </w:rPr>
        <w:t>degrees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today.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recital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Birchat</w:t>
      </w:r>
      <w:r w:rsidR="00F56099">
        <w:rPr>
          <w:shd w:val="clear" w:color="auto" w:fill="FFFFFF"/>
        </w:rPr>
        <w:t xml:space="preserve"> </w:t>
      </w:r>
      <w:proofErr w:type="spellStart"/>
      <w:r w:rsidRPr="00C07CAE">
        <w:rPr>
          <w:shd w:val="clear" w:color="auto" w:fill="FFFFFF"/>
        </w:rPr>
        <w:t>hachamah</w:t>
      </w:r>
      <w:proofErr w:type="spellEnd"/>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blessing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returning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original</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cosmos</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placed</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once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twenty-eight</w:t>
      </w:r>
      <w:r w:rsidR="00F56099">
        <w:rPr>
          <w:shd w:val="clear" w:color="auto" w:fill="FFFFFF"/>
        </w:rPr>
        <w:t xml:space="preserve"> </w:t>
      </w:r>
      <w:r w:rsidRPr="00C07CAE">
        <w:rPr>
          <w:shd w:val="clear" w:color="auto" w:fill="FFFFFF"/>
        </w:rPr>
        <w:t>years</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calculates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number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years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emerges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missing</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calculation</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derive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floodwaters</w:t>
      </w:r>
      <w:r w:rsidR="00F56099">
        <w:rPr>
          <w:shd w:val="clear" w:color="auto" w:fill="FFFFFF"/>
        </w:rPr>
        <w:t xml:space="preserve"> </w:t>
      </w:r>
      <w:r w:rsidRPr="00C07CAE">
        <w:rPr>
          <w:shd w:val="clear" w:color="auto" w:fill="FFFFFF"/>
        </w:rPr>
        <w:t>covered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revolve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usual.</w:t>
      </w:r>
      <w:r w:rsidRPr="00C07CAE">
        <w:rPr>
          <w:sz w:val="20"/>
          <w:shd w:val="clear" w:color="auto" w:fill="FFFFFF"/>
          <w:vertAlign w:val="superscript"/>
        </w:rPr>
        <w:footnoteReference w:id="662"/>
      </w:r>
    </w:p>
    <w:p w14:paraId="39C806B8" w14:textId="77777777" w:rsidR="00C07CAE" w:rsidRPr="00C07CAE" w:rsidRDefault="00C07CAE" w:rsidP="00C07CAE">
      <w:pPr>
        <w:rPr>
          <w:shd w:val="clear" w:color="auto" w:fill="FFFFFF"/>
        </w:rPr>
      </w:pPr>
    </w:p>
    <w:p w14:paraId="49B69B82" w14:textId="028B9D4B"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relationship</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climate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reward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punishment</w:t>
      </w:r>
      <w:r w:rsidR="00F56099">
        <w:rPr>
          <w:shd w:val="clear" w:color="auto" w:fill="FFFFFF"/>
        </w:rPr>
        <w:t xml:space="preserve"> </w:t>
      </w:r>
      <w:r w:rsidRPr="00C07CAE">
        <w:rPr>
          <w:shd w:val="clear" w:color="auto" w:fill="FFFFFF"/>
        </w:rPr>
        <w:t>appears</w:t>
      </w:r>
      <w:r w:rsidR="00F56099">
        <w:rPr>
          <w:shd w:val="clear" w:color="auto" w:fill="FFFFFF"/>
        </w:rPr>
        <w:t xml:space="preserve"> </w:t>
      </w:r>
      <w:r w:rsidRPr="00C07CAE">
        <w:rPr>
          <w:shd w:val="clear" w:color="auto" w:fill="FFFFFF"/>
        </w:rPr>
        <w:t>often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example,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good</w:t>
      </w:r>
      <w:r w:rsidR="00F56099">
        <w:rPr>
          <w:shd w:val="clear" w:color="auto" w:fill="FFFFFF"/>
        </w:rPr>
        <w:t xml:space="preserve"> </w:t>
      </w:r>
      <w:r w:rsidRPr="00C07CAE">
        <w:rPr>
          <w:shd w:val="clear" w:color="auto" w:fill="FFFFFF"/>
        </w:rPr>
        <w:t>behavior</w:t>
      </w:r>
      <w:r w:rsidR="00F56099">
        <w:rPr>
          <w:shd w:val="clear" w:color="auto" w:fill="FFFFFF"/>
        </w:rPr>
        <w:t xml:space="preserve"> </w:t>
      </w:r>
      <w:proofErr w:type="spellStart"/>
      <w:r w:rsidRPr="00C07CAE">
        <w:rPr>
          <w:shd w:val="clear" w:color="auto" w:fill="FFFFFF"/>
        </w:rPr>
        <w:t>Debarim</w:t>
      </w:r>
      <w:proofErr w:type="spellEnd"/>
      <w:r w:rsidR="00F56099">
        <w:rPr>
          <w:shd w:val="clear" w:color="auto" w:fill="FFFFFF"/>
        </w:rPr>
        <w:t xml:space="preserve"> </w:t>
      </w:r>
      <w:r w:rsidRPr="00C07CAE">
        <w:rPr>
          <w:shd w:val="clear" w:color="auto" w:fill="FFFFFF"/>
        </w:rPr>
        <w:t>(Deuteronomy)</w:t>
      </w:r>
      <w:r w:rsidR="00F56099">
        <w:rPr>
          <w:shd w:val="clear" w:color="auto" w:fill="FFFFFF"/>
        </w:rPr>
        <w:t xml:space="preserve"> </w:t>
      </w:r>
      <w:r w:rsidRPr="00C07CAE">
        <w:rPr>
          <w:shd w:val="clear" w:color="auto" w:fill="FFFFFF"/>
        </w:rPr>
        <w:t>11:14</w:t>
      </w:r>
      <w:r w:rsidR="00F56099">
        <w:rPr>
          <w:shd w:val="clear" w:color="auto" w:fill="FFFFFF"/>
        </w:rPr>
        <w:t xml:space="preserve"> </w:t>
      </w:r>
      <w:r w:rsidRPr="00C07CAE">
        <w:rPr>
          <w:shd w:val="clear" w:color="auto" w:fill="FFFFFF"/>
        </w:rPr>
        <w:t>promises</w:t>
      </w:r>
      <w:r w:rsidR="00F56099">
        <w:rPr>
          <w:shd w:val="clear" w:color="auto" w:fill="FFFFFF"/>
        </w:rPr>
        <w:t xml:space="preserve"> </w:t>
      </w:r>
      <w:r w:rsidR="00585328">
        <w:rPr>
          <w:shd w:val="clear" w:color="auto" w:fill="FFFFFF"/>
        </w:rPr>
        <w:t>“</w:t>
      </w:r>
      <w:r w:rsidRPr="00C07CAE">
        <w:rPr>
          <w:shd w:val="clear" w:color="auto" w:fill="FFFFFF"/>
        </w:rPr>
        <w:t>I</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grant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your</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season,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early</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late</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11:17</w:t>
      </w:r>
      <w:r w:rsidR="00F56099">
        <w:rPr>
          <w:shd w:val="clear" w:color="auto" w:fill="FFFFFF"/>
        </w:rPr>
        <w:t xml:space="preserve"> </w:t>
      </w:r>
      <w:r w:rsidRPr="00C07CAE">
        <w:rPr>
          <w:shd w:val="clear" w:color="auto" w:fill="FFFFFF"/>
        </w:rPr>
        <w:t>warns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conversely</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may</w:t>
      </w:r>
      <w:r w:rsidR="00F56099">
        <w:rPr>
          <w:shd w:val="clear" w:color="auto" w:fill="FFFFFF"/>
        </w:rPr>
        <w:t xml:space="preserve"> </w:t>
      </w:r>
      <w:r w:rsidRPr="00C07CAE">
        <w:rPr>
          <w:shd w:val="clear" w:color="auto" w:fill="FFFFFF"/>
        </w:rPr>
        <w:t>provoke</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Lord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anger</w:t>
      </w:r>
      <w:r w:rsidR="00F56099">
        <w:rPr>
          <w:shd w:val="clear" w:color="auto" w:fill="FFFFFF"/>
        </w:rPr>
        <w:t xml:space="preserve"> </w:t>
      </w:r>
      <w:r w:rsidRPr="00C07CAE">
        <w:rPr>
          <w:shd w:val="clear" w:color="auto" w:fill="FFFFFF"/>
        </w:rPr>
        <w:lastRenderedPageBreak/>
        <w:t>to</w:t>
      </w:r>
      <w:r w:rsidR="00F56099">
        <w:rPr>
          <w:shd w:val="clear" w:color="auto" w:fill="FFFFFF"/>
        </w:rPr>
        <w:t xml:space="preserve"> </w:t>
      </w:r>
      <w:r w:rsidRPr="00C07CAE">
        <w:rPr>
          <w:shd w:val="clear" w:color="auto" w:fill="FFFFFF"/>
        </w:rPr>
        <w:t>flare</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against</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shut</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skies</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yield</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produce</w:t>
      </w:r>
      <w:r w:rsidR="00585328">
        <w:rPr>
          <w:shd w:val="clear" w:color="auto" w:fill="FFFFFF"/>
        </w:rPr>
        <w:t>”</w:t>
      </w:r>
      <w:r w:rsidRPr="00C07CAE">
        <w:rPr>
          <w:shd w:val="clear" w:color="auto" w:fill="FFFFFF"/>
        </w:rPr>
        <w:t>.</w:t>
      </w:r>
    </w:p>
    <w:p w14:paraId="7D789BD2" w14:textId="77777777" w:rsidR="00C07CAE" w:rsidRPr="00C07CAE" w:rsidRDefault="00C07CAE" w:rsidP="00C07CAE">
      <w:pPr>
        <w:rPr>
          <w:shd w:val="clear" w:color="auto" w:fill="FFFFFF"/>
        </w:rPr>
      </w:pPr>
    </w:p>
    <w:p w14:paraId="312553BC" w14:textId="77777777" w:rsidR="0067229E" w:rsidRDefault="0067229E" w:rsidP="0067229E">
      <w:pPr>
        <w:pStyle w:val="Heading2"/>
        <w:rPr>
          <w:shd w:val="clear" w:color="auto" w:fill="FFFFFF"/>
        </w:rPr>
      </w:pPr>
      <w:bookmarkStart w:id="117" w:name="_Toc132013687"/>
      <w:bookmarkStart w:id="118" w:name="_Toc136501491"/>
      <w:bookmarkStart w:id="119" w:name="_Toc220681316"/>
      <w:r>
        <w:rPr>
          <w:shd w:val="clear" w:color="auto" w:fill="FFFFFF"/>
        </w:rPr>
        <w:t>12 Months of 30 Days = 360 Day Year</w:t>
      </w:r>
      <w:bookmarkEnd w:id="119"/>
    </w:p>
    <w:p w14:paraId="000A1384" w14:textId="77777777" w:rsidR="0067229E" w:rsidRPr="00C07CAE" w:rsidRDefault="0067229E" w:rsidP="0067229E"/>
    <w:p w14:paraId="1D9B559E" w14:textId="77777777" w:rsidR="0067229E" w:rsidRDefault="0067229E" w:rsidP="0067229E">
      <w:r w:rsidRPr="002664EE">
        <w:t xml:space="preserve">The concept of a 360-day </w:t>
      </w:r>
      <w:r>
        <w:t>antediluvian</w:t>
      </w:r>
      <w:r w:rsidRPr="002664EE">
        <w:t xml:space="preserve"> and messianic year is derived from the internal chronology of the Flood narrative, which the Meforshem use to define the original </w:t>
      </w:r>
      <w:r>
        <w:t>“</w:t>
      </w:r>
      <w:r w:rsidRPr="002664EE">
        <w:t>nature</w:t>
      </w:r>
      <w:r>
        <w:t>”</w:t>
      </w:r>
      <w:r w:rsidRPr="002664EE">
        <w:t xml:space="preserve"> of time before it was altered.</w:t>
      </w:r>
    </w:p>
    <w:p w14:paraId="6B305DBF" w14:textId="77777777" w:rsidR="0067229E" w:rsidRDefault="0067229E" w:rsidP="0067229E"/>
    <w:p w14:paraId="39895D93" w14:textId="77777777" w:rsidR="0067229E" w:rsidRDefault="0067229E" w:rsidP="0067229E">
      <w:r>
        <w:t xml:space="preserve">The </w:t>
      </w:r>
      <w:r w:rsidRPr="00DD110E">
        <w:rPr>
          <w:b/>
          <w:bCs/>
        </w:rPr>
        <w:t>Sforno</w:t>
      </w:r>
      <w:r>
        <w:rPr>
          <w:rStyle w:val="FootnoteReference"/>
        </w:rPr>
        <w:footnoteReference w:id="663"/>
      </w:r>
      <w:r>
        <w:t xml:space="preserve"> teaches that, “until now [prior to the Flood], the circuit of the sun was always on the equatorial line [0° tilt]... and because of this, day and night were always equal throughout the entire world, and the matter of the seasons of the year was always in one equilibrium...”. The Sforno explains that a year of 360 days (twelve 30-day months) is the mathematical result of a “perfect” orbit. He argues that the current 365.25-day year and the varying month lengths were a curse introduced after the Flood to make agriculture difficult and force man to focus on survival. This is the “smoking gun” citation for the 360-day year and the lack of axial tilt. Here are the Sforno’s words on Genesis </w:t>
      </w:r>
      <w:r w:rsidRPr="005D5C74">
        <w:t>8:22</w:t>
      </w:r>
      <w:r>
        <w:t>:</w:t>
      </w:r>
    </w:p>
    <w:p w14:paraId="65D7AD89" w14:textId="77777777" w:rsidR="0067229E" w:rsidRDefault="0067229E" w:rsidP="0067229E"/>
    <w:p w14:paraId="1E295882" w14:textId="77777777" w:rsidR="0067229E" w:rsidRDefault="0067229E" w:rsidP="0067229E">
      <w:pPr>
        <w:rPr>
          <w:i/>
          <w:iCs/>
        </w:rPr>
      </w:pPr>
      <w:r w:rsidRPr="005D5C74">
        <w:rPr>
          <w:i/>
          <w:iCs/>
        </w:rPr>
        <w:t>While the earth remains, seedtime and harvest, cold and heat,</w:t>
      </w:r>
      <w:r w:rsidRPr="005D5C74">
        <w:rPr>
          <w:b/>
          <w:bCs/>
          <w:i/>
          <w:iCs/>
        </w:rPr>
        <w:t xml:space="preserve"> </w:t>
      </w:r>
      <w:r w:rsidRPr="005D5C74">
        <w:rPr>
          <w:i/>
          <w:iCs/>
        </w:rPr>
        <w:t>summer and winter, day and night, will not cease. They will not cease from continuing to walk in the way I have set for them after the flood. And this is that the sun will move over Gilgal, inclined from the place of the equinox, and its inclination will be the cause of the change of all these times, for before the equinox the sun</w:t>
      </w:r>
      <w:r>
        <w:rPr>
          <w:i/>
          <w:iCs/>
        </w:rPr>
        <w:t>’</w:t>
      </w:r>
      <w:r w:rsidRPr="005D5C74">
        <w:rPr>
          <w:i/>
          <w:iCs/>
        </w:rPr>
        <w:t xml:space="preserve">s course was always in the line of the equinox, and this was always the time of spring, and in it was the establishment of all things for the foundations and for the flowers and for the bearers of life and for the length of their days. And he said, </w:t>
      </w:r>
      <w:r>
        <w:rPr>
          <w:i/>
          <w:iCs/>
        </w:rPr>
        <w:t>“</w:t>
      </w:r>
      <w:r w:rsidRPr="005D5C74">
        <w:rPr>
          <w:i/>
          <w:iCs/>
        </w:rPr>
        <w:t>This will be all the days of the land until God restores the destruction that was done in it by the sword, as He says</w:t>
      </w:r>
      <w:r>
        <w:rPr>
          <w:i/>
          <w:iCs/>
        </w:rPr>
        <w:t>;</w:t>
      </w:r>
    </w:p>
    <w:p w14:paraId="333530BE" w14:textId="77777777" w:rsidR="0067229E" w:rsidRDefault="0067229E" w:rsidP="0067229E">
      <w:pPr>
        <w:rPr>
          <w:i/>
          <w:iCs/>
        </w:rPr>
      </w:pPr>
    </w:p>
    <w:p w14:paraId="1A9BC7BC" w14:textId="77777777" w:rsidR="0067229E" w:rsidRDefault="0067229E" w:rsidP="0067229E">
      <w:pPr>
        <w:pStyle w:val="Verse"/>
      </w:pPr>
      <w:r w:rsidRPr="005D5C74">
        <w:rPr>
          <w:b/>
        </w:rPr>
        <w:t>Yeshayahu (Isaiah) 6</w:t>
      </w:r>
      <w:r>
        <w:rPr>
          <w:b/>
        </w:rPr>
        <w:t>6</w:t>
      </w:r>
      <w:r w:rsidRPr="005D5C74">
        <w:rPr>
          <w:b/>
        </w:rPr>
        <w:t>:22</w:t>
      </w:r>
      <w:r>
        <w:t xml:space="preserve"> </w:t>
      </w:r>
      <w:r w:rsidRPr="000F6BF4">
        <w:t xml:space="preserve">For as the new heavens and the new earth, which I will make, shall remain before Me, saith </w:t>
      </w:r>
      <w:r>
        <w:t>HaShem</w:t>
      </w:r>
      <w:r w:rsidRPr="000F6BF4">
        <w:t>, so shall your seed and your name remain.</w:t>
      </w:r>
    </w:p>
    <w:p w14:paraId="654A418D" w14:textId="77777777" w:rsidR="0067229E" w:rsidRDefault="0067229E" w:rsidP="0067229E">
      <w:pPr>
        <w:rPr>
          <w:i/>
          <w:iCs/>
        </w:rPr>
      </w:pPr>
    </w:p>
    <w:p w14:paraId="6CC19849" w14:textId="77777777" w:rsidR="0067229E" w:rsidRDefault="0067229E" w:rsidP="0067229E">
      <w:pPr>
        <w:rPr>
          <w:i/>
          <w:iCs/>
        </w:rPr>
      </w:pPr>
      <w:r>
        <w:rPr>
          <w:i/>
          <w:iCs/>
        </w:rPr>
        <w:t>F</w:t>
      </w:r>
      <w:r w:rsidRPr="005D5C74">
        <w:rPr>
          <w:i/>
          <w:iCs/>
        </w:rPr>
        <w:t xml:space="preserve">or then the course of the sun will return to its place as it was before, and there will be a complete restoration of the foundations and the flowers and the workers of life and the length of their days. Just as the proverb was before, as it is said, </w:t>
      </w:r>
      <w:r>
        <w:rPr>
          <w:i/>
          <w:iCs/>
        </w:rPr>
        <w:t>“</w:t>
      </w:r>
      <w:r w:rsidRPr="005D5C74">
        <w:rPr>
          <w:i/>
          <w:iCs/>
        </w:rPr>
        <w:t>For the child shall die at a hundred years old, and the sinner at a hundred years old shall be cursed,</w:t>
      </w:r>
      <w:r>
        <w:rPr>
          <w:i/>
          <w:iCs/>
        </w:rPr>
        <w:t>”</w:t>
      </w:r>
      <w:r w:rsidRPr="005D5C74">
        <w:rPr>
          <w:i/>
          <w:iCs/>
        </w:rPr>
        <w:t xml:space="preserve"> and this is what it means when it says (Psalms 37:9): </w:t>
      </w:r>
      <w:r>
        <w:rPr>
          <w:i/>
          <w:iCs/>
        </w:rPr>
        <w:t>“</w:t>
      </w:r>
      <w:r w:rsidRPr="005D5C74">
        <w:rPr>
          <w:i/>
          <w:iCs/>
        </w:rPr>
        <w:t>The morning and evening are the days of the Lord.</w:t>
      </w:r>
      <w:r>
        <w:rPr>
          <w:i/>
          <w:iCs/>
        </w:rPr>
        <w:t>”</w:t>
      </w:r>
    </w:p>
    <w:p w14:paraId="59FC0F18" w14:textId="77777777" w:rsidR="0067229E" w:rsidRPr="005D5C74" w:rsidRDefault="0067229E" w:rsidP="0067229E">
      <w:pPr>
        <w:rPr>
          <w:i/>
          <w:iCs/>
        </w:rPr>
      </w:pPr>
    </w:p>
    <w:p w14:paraId="35DBFF2F" w14:textId="77777777" w:rsidR="0067229E" w:rsidRPr="000F6BF4" w:rsidRDefault="0067229E" w:rsidP="0067229E">
      <w:pPr>
        <w:rPr>
          <w:i/>
          <w:iCs/>
        </w:rPr>
      </w:pPr>
      <w:r w:rsidRPr="000F6BF4">
        <w:rPr>
          <w:i/>
          <w:iCs/>
        </w:rPr>
        <w:t>Nature will not cease to function dependably as it had prior to the deluge. The sun will orbit predictably, its orbit will be subject to calculation in advance, so will be its position relative to other phenomena in the sky. All the time periods mentioned in this verse will somehow be related to the position of the sun at different times during the year. It would be different from before the deluge. Whereas prior to the deluge the sun had remained at a fixed distance relative to the earth all year round, its orbit being circular, resulting in eternal spring in the populated parts of the earth, now there would be all these changes, though at predetermined intervals, resulting in alternating seasons of relative warmth and cold due to the elliptical nature of the sun</w:t>
      </w:r>
      <w:r>
        <w:rPr>
          <w:i/>
          <w:iCs/>
        </w:rPr>
        <w:t>’</w:t>
      </w:r>
      <w:r w:rsidRPr="000F6BF4">
        <w:rPr>
          <w:i/>
          <w:iCs/>
        </w:rPr>
        <w:t>s orbit [Although the author lived approximately at the time of Copernicus having determined that the earth moves around the sun instead of being the center of our galaxy, the basic concept even according to the ancient world view does not invalidate the author</w:t>
      </w:r>
      <w:r>
        <w:rPr>
          <w:i/>
          <w:iCs/>
        </w:rPr>
        <w:t>’</w:t>
      </w:r>
      <w:r w:rsidRPr="000F6BF4">
        <w:rPr>
          <w:i/>
          <w:iCs/>
        </w:rPr>
        <w:t xml:space="preserve">s description of antediluvian and postdiluvian climatic conditions. </w:t>
      </w:r>
      <w:proofErr w:type="gramStart"/>
      <w:r w:rsidRPr="000F6BF4">
        <w:rPr>
          <w:i/>
          <w:iCs/>
        </w:rPr>
        <w:t>Ed..</w:t>
      </w:r>
      <w:proofErr w:type="gramEnd"/>
      <w:r w:rsidRPr="000F6BF4">
        <w:rPr>
          <w:i/>
          <w:iCs/>
        </w:rPr>
        <w:t xml:space="preserve"> </w:t>
      </w:r>
      <w:r w:rsidRPr="000F6BF4">
        <w:rPr>
          <w:i/>
          <w:iCs/>
          <w:rtl/>
          <w:lang w:bidi="he-IL"/>
        </w:rPr>
        <w:t>כל ימי הארץ</w:t>
      </w:r>
      <w:r w:rsidRPr="000F6BF4">
        <w:rPr>
          <w:i/>
          <w:iCs/>
        </w:rPr>
        <w:t>, until such time as G</w:t>
      </w:r>
      <w:r>
        <w:rPr>
          <w:i/>
          <w:iCs/>
        </w:rPr>
        <w:t>o</w:t>
      </w:r>
      <w:r w:rsidRPr="000F6BF4">
        <w:rPr>
          <w:i/>
          <w:iCs/>
        </w:rPr>
        <w:t xml:space="preserve">d would correct this deterioration in living conditions on earth due to the effect of the deluge. This </w:t>
      </w:r>
      <w:r>
        <w:rPr>
          <w:i/>
          <w:iCs/>
        </w:rPr>
        <w:t>“</w:t>
      </w:r>
      <w:r w:rsidRPr="000F6BF4">
        <w:rPr>
          <w:i/>
          <w:iCs/>
        </w:rPr>
        <w:t>correction</w:t>
      </w:r>
      <w:r>
        <w:rPr>
          <w:i/>
          <w:iCs/>
        </w:rPr>
        <w:t>”</w:t>
      </w:r>
      <w:r w:rsidRPr="000F6BF4">
        <w:rPr>
          <w:i/>
          <w:iCs/>
        </w:rPr>
        <w:t xml:space="preserve"> is what the prophet Isaiah 66,22 had in mind when he spoke of the, </w:t>
      </w:r>
      <w:r>
        <w:rPr>
          <w:i/>
          <w:iCs/>
        </w:rPr>
        <w:t>“</w:t>
      </w:r>
      <w:r w:rsidRPr="000F6BF4">
        <w:rPr>
          <w:i/>
          <w:iCs/>
        </w:rPr>
        <w:t>the new earth which I am going to make.</w:t>
      </w:r>
      <w:r>
        <w:rPr>
          <w:i/>
          <w:iCs/>
        </w:rPr>
        <w:t>”</w:t>
      </w:r>
      <w:r w:rsidRPr="000F6BF4">
        <w:rPr>
          <w:i/>
          <w:iCs/>
        </w:rPr>
        <w:t xml:space="preserve"> In that future foreseen by the prophet, the sun will once more orbit like a circle instead of like an ellipsis, a configuration responsible for the uneven temperatures on earth during different parts of the year. At that time, the whole vegetation on earth will undergo an upgrading, the curse earth experienced both after Adam</w:t>
      </w:r>
      <w:r>
        <w:rPr>
          <w:i/>
          <w:iCs/>
        </w:rPr>
        <w:t>’</w:t>
      </w:r>
      <w:r w:rsidRPr="000F6BF4">
        <w:rPr>
          <w:i/>
          <w:iCs/>
        </w:rPr>
        <w:t>s sin and after Kayin</w:t>
      </w:r>
      <w:r>
        <w:rPr>
          <w:i/>
          <w:iCs/>
        </w:rPr>
        <w:t>’</w:t>
      </w:r>
      <w:r w:rsidRPr="000F6BF4">
        <w:rPr>
          <w:i/>
          <w:iCs/>
        </w:rPr>
        <w:t xml:space="preserve">s murder of his brother Hevel being lifted. Conditions of length of human life </w:t>
      </w:r>
      <w:r w:rsidRPr="000F6BF4">
        <w:rPr>
          <w:i/>
          <w:iCs/>
        </w:rPr>
        <w:lastRenderedPageBreak/>
        <w:t xml:space="preserve">will revert to what they had been before the deluge, as the prophet said that a </w:t>
      </w:r>
      <w:r w:rsidRPr="000F6BF4">
        <w:rPr>
          <w:i/>
          <w:iCs/>
          <w:rtl/>
          <w:lang w:bidi="he-IL"/>
        </w:rPr>
        <w:t>נער</w:t>
      </w:r>
      <w:r w:rsidRPr="000F6BF4">
        <w:rPr>
          <w:i/>
          <w:iCs/>
        </w:rPr>
        <w:t>, a youth, if he dies at a hundred years old will be considered as having died in his adolescence and more verses there describing this future. This is also what David referred to in Psalms 65,9</w:t>
      </w:r>
      <w:r>
        <w:rPr>
          <w:i/>
          <w:iCs/>
        </w:rPr>
        <w:t>,</w:t>
      </w:r>
      <w:r w:rsidRPr="000F6BF4">
        <w:rPr>
          <w:i/>
          <w:iCs/>
        </w:rPr>
        <w:t xml:space="preserve"> </w:t>
      </w:r>
      <w:r>
        <w:rPr>
          <w:i/>
          <w:iCs/>
        </w:rPr>
        <w:t>“</w:t>
      </w:r>
      <w:r w:rsidRPr="000F6BF4">
        <w:rPr>
          <w:i/>
          <w:iCs/>
        </w:rPr>
        <w:t>You make the lands of sunrise and sunset shout for joy.</w:t>
      </w:r>
      <w:r>
        <w:rPr>
          <w:i/>
          <w:iCs/>
        </w:rPr>
        <w:t>”</w:t>
      </w:r>
    </w:p>
    <w:p w14:paraId="53D98464" w14:textId="77777777" w:rsidR="0067229E" w:rsidRDefault="0067229E" w:rsidP="0067229E"/>
    <w:p w14:paraId="5AB8D3C2" w14:textId="77777777" w:rsidR="0067229E" w:rsidRDefault="0067229E" w:rsidP="0067229E">
      <w:r>
        <w:t>The Malbim</w:t>
      </w:r>
      <w:r>
        <w:rPr>
          <w:rStyle w:val="FootnoteReference"/>
        </w:rPr>
        <w:footnoteReference w:id="664"/>
      </w:r>
      <w:r>
        <w:t xml:space="preserve"> provides the astronomical explanation for why Rashi found 30-day months in the Flood narrative. “...For before the Flood, the lunar year and the solar year were equal, and every month was 30 days and a complete year was 360 days...”. The Malbim explicitly states that the “drift” we see today (where the moon takes 29.5 days) did not exist. The celestial bodies were “synchronized.” He notes that when the Torah counts 150 days as 5 months, it isn’t just a “round number”—it is a record of the original physics of the universe. Here are his words:</w:t>
      </w:r>
    </w:p>
    <w:p w14:paraId="7FA094BC" w14:textId="77777777" w:rsidR="0067229E" w:rsidRDefault="0067229E" w:rsidP="0067229E"/>
    <w:p w14:paraId="4E76F9A4" w14:textId="77777777" w:rsidR="0067229E" w:rsidRPr="00DF1D66" w:rsidRDefault="0067229E" w:rsidP="0067229E">
      <w:pPr>
        <w:rPr>
          <w:i/>
          <w:iCs/>
        </w:rPr>
      </w:pPr>
      <w:r>
        <w:rPr>
          <w:i/>
          <w:iCs/>
        </w:rPr>
        <w:t>“</w:t>
      </w:r>
      <w:r w:rsidRPr="00DF1D66">
        <w:rPr>
          <w:i/>
          <w:iCs/>
        </w:rPr>
        <w:t>And this [the change in nature] occurred by means of the spoiling of the Earth</w:t>
      </w:r>
      <w:r>
        <w:rPr>
          <w:i/>
          <w:iCs/>
        </w:rPr>
        <w:t>’</w:t>
      </w:r>
      <w:r w:rsidRPr="00DF1D66">
        <w:rPr>
          <w:i/>
          <w:iCs/>
        </w:rPr>
        <w:t>s axis; for before the Flood, the axis of the Earth was aligned directly opposite the axis of the Zodiacal Sphere (the celestial equator), and the year was then 360 days and the month was 30 days... But at the time of the Flood, the Earth</w:t>
      </w:r>
      <w:r>
        <w:rPr>
          <w:i/>
          <w:iCs/>
        </w:rPr>
        <w:t>’</w:t>
      </w:r>
      <w:r w:rsidRPr="00DF1D66">
        <w:rPr>
          <w:i/>
          <w:iCs/>
        </w:rPr>
        <w:t>s axis tilted away from the axis of the Zodiacal Sphere according to the distance that it is now, approximately 23.5 degrees...</w:t>
      </w:r>
      <w:r>
        <w:rPr>
          <w:i/>
          <w:iCs/>
        </w:rPr>
        <w:t>”</w:t>
      </w:r>
    </w:p>
    <w:p w14:paraId="4553E078" w14:textId="77777777" w:rsidR="0067229E" w:rsidRDefault="0067229E" w:rsidP="0067229E"/>
    <w:p w14:paraId="3DD737E8" w14:textId="77777777" w:rsidR="0067229E" w:rsidRPr="000367A1" w:rsidRDefault="0067229E" w:rsidP="0067229E">
      <w:r w:rsidRPr="000367A1">
        <w:t>The Malbim explicitly links the current year length (365.25 days) and the current month length (29.5 days) to the physical tilt of the Earth.</w:t>
      </w:r>
      <w:r>
        <w:t xml:space="preserve"> </w:t>
      </w:r>
      <w:r w:rsidRPr="000367A1">
        <w:t xml:space="preserve">He uses the word </w:t>
      </w:r>
      <w:r w:rsidRPr="000367A1">
        <w:rPr>
          <w:i/>
          <w:iCs/>
        </w:rPr>
        <w:t>She-</w:t>
      </w:r>
      <w:proofErr w:type="spellStart"/>
      <w:r w:rsidRPr="000367A1">
        <w:rPr>
          <w:i/>
          <w:iCs/>
        </w:rPr>
        <w:t>nitkalkal</w:t>
      </w:r>
      <w:proofErr w:type="spellEnd"/>
      <w:r w:rsidRPr="000367A1">
        <w:t xml:space="preserve"> (was spoiled/corrupted), implying that the 23.44° tilt is a </w:t>
      </w:r>
      <w:r>
        <w:t>“</w:t>
      </w:r>
      <w:r w:rsidRPr="000367A1">
        <w:t>damaged</w:t>
      </w:r>
      <w:r>
        <w:t>”</w:t>
      </w:r>
      <w:r w:rsidRPr="000367A1">
        <w:t xml:space="preserve"> state of the universe, not the intended ideal.</w:t>
      </w:r>
      <w:r>
        <w:t xml:space="preserve"> </w:t>
      </w:r>
      <w:r w:rsidRPr="000367A1">
        <w:t xml:space="preserve">Since the Messianic era is a time of </w:t>
      </w:r>
      <w:r w:rsidRPr="000367A1">
        <w:rPr>
          <w:i/>
          <w:iCs/>
        </w:rPr>
        <w:t>Tikkun</w:t>
      </w:r>
      <w:r w:rsidRPr="000367A1">
        <w:t xml:space="preserve"> (Rectification), this </w:t>
      </w:r>
      <w:r>
        <w:t>“</w:t>
      </w:r>
      <w:r w:rsidRPr="000367A1">
        <w:t>spoiling</w:t>
      </w:r>
      <w:r>
        <w:t>”</w:t>
      </w:r>
      <w:r w:rsidRPr="000367A1">
        <w:t xml:space="preserve"> must be undone. The axis must return to the </w:t>
      </w:r>
      <w:r>
        <w:t>“</w:t>
      </w:r>
      <w:r w:rsidRPr="000367A1">
        <w:t>0°</w:t>
      </w:r>
      <w:r>
        <w:t>”</w:t>
      </w:r>
      <w:r w:rsidRPr="000367A1">
        <w:t xml:space="preserve"> position where it is </w:t>
      </w:r>
      <w:r>
        <w:t>“</w:t>
      </w:r>
      <w:r w:rsidRPr="000367A1">
        <w:t>aligned directly opposite</w:t>
      </w:r>
      <w:r>
        <w:t>”</w:t>
      </w:r>
      <w:r w:rsidRPr="000367A1">
        <w:t xml:space="preserve"> the heavenly spheres.</w:t>
      </w:r>
    </w:p>
    <w:p w14:paraId="048890BB" w14:textId="77777777" w:rsidR="0067229E" w:rsidRPr="002664EE" w:rsidRDefault="0067229E" w:rsidP="0067229E"/>
    <w:p w14:paraId="06251A6C" w14:textId="77777777" w:rsidR="0067229E" w:rsidRPr="002664EE" w:rsidRDefault="0067229E" w:rsidP="0067229E">
      <w:r w:rsidRPr="00DD110E">
        <w:rPr>
          <w:b/>
          <w:bCs/>
        </w:rPr>
        <w:t>Rashi</w:t>
      </w:r>
      <w:r>
        <w:rPr>
          <w:rStyle w:val="FootnoteReference"/>
        </w:rPr>
        <w:footnoteReference w:id="665"/>
      </w:r>
      <w:r w:rsidRPr="002664EE">
        <w:t xml:space="preserve"> establishes that the months during the Flood were exactly 30 days long by comparing the dates given in Genesis.</w:t>
      </w:r>
      <w:r>
        <w:t xml:space="preserve"> </w:t>
      </w:r>
      <w:r w:rsidRPr="002664EE">
        <w:t xml:space="preserve">The Torah states the water </w:t>
      </w:r>
      <w:r>
        <w:t>“</w:t>
      </w:r>
      <w:r w:rsidRPr="002664EE">
        <w:t>prevailed</w:t>
      </w:r>
      <w:r>
        <w:t>”</w:t>
      </w:r>
      <w:r w:rsidRPr="002664EE">
        <w:t xml:space="preserve"> for 150 days (in Genesis 7:24). The text </w:t>
      </w:r>
      <w:r w:rsidRPr="002664EE">
        <w:t>then records that the Flood began on the 17th day of the 2nd month (7:11) and the Ark rested on the 17th day of the 7th month (8:4).</w:t>
      </w:r>
      <w:r>
        <w:t xml:space="preserve"> (Rashi’s calculation, however, uses the current length of each month just to show that it works out either way.)</w:t>
      </w:r>
    </w:p>
    <w:p w14:paraId="58735575" w14:textId="77777777" w:rsidR="0067229E" w:rsidRPr="002664EE" w:rsidRDefault="0067229E" w:rsidP="0067229E"/>
    <w:p w14:paraId="5BA25A7F" w14:textId="77777777" w:rsidR="0067229E" w:rsidRDefault="0067229E" w:rsidP="0067229E">
      <w:r w:rsidRPr="00DD110E">
        <w:rPr>
          <w:b/>
          <w:bCs/>
        </w:rPr>
        <w:t>Ramban</w:t>
      </w:r>
      <w:r>
        <w:rPr>
          <w:rStyle w:val="FootnoteReference"/>
        </w:rPr>
        <w:footnoteReference w:id="666"/>
      </w:r>
      <w:r w:rsidRPr="002664EE">
        <w:t xml:space="preserve"> expands on this by explaining that this 360-day cycle represented a state of nature where the moon and sun were not yet </w:t>
      </w:r>
      <w:r>
        <w:t>“</w:t>
      </w:r>
      <w:r w:rsidRPr="002664EE">
        <w:t>at odds</w:t>
      </w:r>
      <w:r>
        <w:t xml:space="preserve">”. </w:t>
      </w:r>
      <w:r w:rsidRPr="002664EE">
        <w:t xml:space="preserve">Ramban discusses the 11-day discrepancy between the lunar year (354 days) and the solar year (365 days) that exists today. He notes that the Flood ended on the 27th of the 2nd month (8:14), exactly one year and 11 days after it began (7:11). He explains that the Flood lasted a full solar year to the day. The </w:t>
      </w:r>
      <w:r>
        <w:t>“</w:t>
      </w:r>
      <w:r w:rsidRPr="002664EE">
        <w:t>shaking</w:t>
      </w:r>
      <w:r>
        <w:t>”</w:t>
      </w:r>
      <w:r w:rsidRPr="002664EE">
        <w:t xml:space="preserve"> of the world</w:t>
      </w:r>
      <w:r>
        <w:t>’</w:t>
      </w:r>
      <w:r w:rsidRPr="002664EE">
        <w:t>s foundations during the Flood (</w:t>
      </w:r>
      <w:r>
        <w:rPr>
          <w:i/>
          <w:iCs/>
        </w:rPr>
        <w:t>“</w:t>
      </w:r>
      <w:r w:rsidRPr="002664EE">
        <w:rPr>
          <w:i/>
          <w:iCs/>
        </w:rPr>
        <w:t>all the fountains of the great deep burst apart</w:t>
      </w:r>
      <w:r>
        <w:rPr>
          <w:i/>
          <w:iCs/>
        </w:rPr>
        <w:t>”</w:t>
      </w:r>
      <w:r w:rsidRPr="002664EE">
        <w:t xml:space="preserve">) is understood by the Ramban as the moment the orbits were altered, creating the current 11-day </w:t>
      </w:r>
      <w:r>
        <w:t>“</w:t>
      </w:r>
      <w:r w:rsidRPr="002664EE">
        <w:t>gap</w:t>
      </w:r>
      <w:r>
        <w:t>”</w:t>
      </w:r>
      <w:r w:rsidRPr="002664EE">
        <w:t xml:space="preserve"> that requires our calendar to have leap years.</w:t>
      </w:r>
      <w:r>
        <w:t xml:space="preserve"> Here are the </w:t>
      </w:r>
      <w:proofErr w:type="spellStart"/>
      <w:r>
        <w:t>Ramban’s</w:t>
      </w:r>
      <w:proofErr w:type="spellEnd"/>
      <w:r>
        <w:t xml:space="preserve"> words:</w:t>
      </w:r>
    </w:p>
    <w:p w14:paraId="7E7690AD" w14:textId="77777777" w:rsidR="0067229E" w:rsidRDefault="0067229E" w:rsidP="0067229E"/>
    <w:p w14:paraId="2599352F" w14:textId="77777777" w:rsidR="0067229E" w:rsidRPr="00086075" w:rsidRDefault="0067229E" w:rsidP="0067229E">
      <w:pPr>
        <w:rPr>
          <w:i/>
          <w:iCs/>
        </w:rPr>
      </w:pPr>
      <w:r>
        <w:rPr>
          <w:i/>
          <w:iCs/>
        </w:rPr>
        <w:t>“</w:t>
      </w:r>
      <w:r w:rsidRPr="00086075">
        <w:rPr>
          <w:i/>
          <w:iCs/>
        </w:rPr>
        <w:t xml:space="preserve">...And </w:t>
      </w:r>
      <w:r w:rsidRPr="00086075">
        <w:rPr>
          <w:b/>
          <w:bCs/>
          <w:i/>
          <w:iCs/>
        </w:rPr>
        <w:t>perforce you must say</w:t>
      </w:r>
      <w:r w:rsidRPr="00086075">
        <w:rPr>
          <w:i/>
          <w:iCs/>
        </w:rPr>
        <w:t xml:space="preserve"> (of necessity) that these months were </w:t>
      </w:r>
      <w:r w:rsidRPr="00086075">
        <w:rPr>
          <w:b/>
          <w:bCs/>
          <w:i/>
          <w:iCs/>
        </w:rPr>
        <w:t>all thirty days long</w:t>
      </w:r>
      <w:r w:rsidRPr="00086075">
        <w:rPr>
          <w:i/>
          <w:iCs/>
        </w:rPr>
        <w:t xml:space="preserve">; for behold, from the 17th of the second month until the 17th of the seventh month is exactly five full months, and the Scripture states that they consisted of </w:t>
      </w:r>
      <w:r w:rsidRPr="00086075">
        <w:rPr>
          <w:b/>
          <w:bCs/>
          <w:i/>
          <w:iCs/>
        </w:rPr>
        <w:t>150 days</w:t>
      </w:r>
      <w:r w:rsidRPr="00086075">
        <w:rPr>
          <w:i/>
          <w:iCs/>
        </w:rPr>
        <w:t>. Now, if you were to calculate them according to their [current] order—one full [30] and one deficient [29]—they would only amount to 148 days...</w:t>
      </w:r>
      <w:r>
        <w:rPr>
          <w:i/>
          <w:iCs/>
        </w:rPr>
        <w:t>”</w:t>
      </w:r>
    </w:p>
    <w:p w14:paraId="019A1B21" w14:textId="77777777" w:rsidR="0067229E" w:rsidRDefault="0067229E" w:rsidP="0067229E">
      <w:pPr>
        <w:rPr>
          <w:b/>
          <w:bCs/>
        </w:rPr>
      </w:pPr>
    </w:p>
    <w:p w14:paraId="100F664E" w14:textId="77777777" w:rsidR="0067229E" w:rsidRDefault="0067229E" w:rsidP="0067229E">
      <w:r w:rsidRPr="00086075">
        <w:t xml:space="preserve">The Ramban uses this to show that the Flood operated on a Solar-aligned scale. While we currently use the moon to determine months (causing the 11-day </w:t>
      </w:r>
      <w:r>
        <w:t>“</w:t>
      </w:r>
      <w:r w:rsidRPr="00086075">
        <w:t>drift</w:t>
      </w:r>
      <w:r>
        <w:t>”</w:t>
      </w:r>
      <w:r w:rsidRPr="00086075">
        <w:t>), the Ramban suggests that during the Flood—and by extension, the original state of the world—the months were fixed to the solar cycle of 360 days.</w:t>
      </w:r>
    </w:p>
    <w:p w14:paraId="39D48359" w14:textId="77777777" w:rsidR="0067229E" w:rsidRPr="00086075" w:rsidRDefault="0067229E" w:rsidP="0067229E"/>
    <w:p w14:paraId="28BFB77A" w14:textId="77777777" w:rsidR="0067229E" w:rsidRPr="00086075" w:rsidRDefault="0067229E" w:rsidP="0067229E">
      <w:r w:rsidRPr="00086075">
        <w:t xml:space="preserve">This is why, in the Messianic future, we expect the </w:t>
      </w:r>
      <w:r>
        <w:t>“</w:t>
      </w:r>
      <w:r w:rsidRPr="00086075">
        <w:t>Moon to be as the Sun</w:t>
      </w:r>
      <w:r>
        <w:t>”</w:t>
      </w:r>
      <w:r w:rsidRPr="00086075">
        <w:t xml:space="preserve">—meaning the moon will slow down or the sun will shift so that the lunar month is once again exactly 30 days, matching the solar </w:t>
      </w:r>
      <w:r>
        <w:t>“natural</w:t>
      </w:r>
      <w:r w:rsidRPr="00086075">
        <w:t xml:space="preserve"> </w:t>
      </w:r>
      <w:r>
        <w:t>or ideal y</w:t>
      </w:r>
      <w:r w:rsidRPr="00086075">
        <w:t>ear</w:t>
      </w:r>
      <w:r>
        <w:t>”.</w:t>
      </w:r>
    </w:p>
    <w:p w14:paraId="5DEE7FB6" w14:textId="77777777" w:rsidR="0067229E" w:rsidRPr="002664EE" w:rsidRDefault="0067229E" w:rsidP="0067229E">
      <w:pPr>
        <w:rPr>
          <w:b/>
          <w:bCs/>
        </w:rPr>
      </w:pPr>
    </w:p>
    <w:p w14:paraId="21A65265" w14:textId="77777777" w:rsidR="0067229E" w:rsidRDefault="0067229E" w:rsidP="0067229E">
      <w:r w:rsidRPr="002664EE">
        <w:lastRenderedPageBreak/>
        <w:t xml:space="preserve">The </w:t>
      </w:r>
      <w:r w:rsidRPr="002664EE">
        <w:rPr>
          <w:b/>
          <w:bCs/>
        </w:rPr>
        <w:t>Bnei Yissaschar</w:t>
      </w:r>
      <w:r>
        <w:rPr>
          <w:rStyle w:val="FootnoteReference"/>
        </w:rPr>
        <w:footnoteReference w:id="667"/>
      </w:r>
      <w:r w:rsidRPr="002664EE">
        <w:t xml:space="preserve"> synthesizes these views to describe the future.</w:t>
      </w:r>
      <w:r>
        <w:t xml:space="preserve"> </w:t>
      </w:r>
      <w:r w:rsidRPr="002664EE">
        <w:t xml:space="preserve">He teaches that the 150-day/5-month period (30 times 5) is the </w:t>
      </w:r>
      <w:r>
        <w:t>“s</w:t>
      </w:r>
      <w:r w:rsidRPr="002664EE">
        <w:t xml:space="preserve">ignature of </w:t>
      </w:r>
      <w:r>
        <w:t>r</w:t>
      </w:r>
      <w:r w:rsidRPr="002664EE">
        <w:t>edemption</w:t>
      </w:r>
      <w:r>
        <w:t>”.</w:t>
      </w:r>
      <w:r w:rsidRPr="002664EE">
        <w:t xml:space="preserve"> In the future, the </w:t>
      </w:r>
      <w:r>
        <w:t>“m</w:t>
      </w:r>
      <w:r w:rsidRPr="002664EE">
        <w:t xml:space="preserve">oon will be as the </w:t>
      </w:r>
      <w:r>
        <w:t>s</w:t>
      </w:r>
      <w:r w:rsidRPr="002664EE">
        <w:t>un</w:t>
      </w:r>
      <w:r>
        <w:t>”,</w:t>
      </w:r>
      <w:r w:rsidRPr="002664EE">
        <w:t xml:space="preserve"> meaning the 11-day gap will vanish. The world will return to the </w:t>
      </w:r>
      <w:r w:rsidRPr="00F723E1">
        <w:t xml:space="preserve">360-day </w:t>
      </w:r>
      <w:r>
        <w:t>“</w:t>
      </w:r>
      <w:r w:rsidRPr="00F723E1">
        <w:t>Circle of Perfection</w:t>
      </w:r>
      <w:r>
        <w:t>”</w:t>
      </w:r>
      <w:r w:rsidRPr="002664EE">
        <w:t xml:space="preserve"> that existed in Gan Eden and during the </w:t>
      </w:r>
      <w:r>
        <w:t>f</w:t>
      </w:r>
      <w:r w:rsidRPr="002664EE">
        <w:t>lood</w:t>
      </w:r>
      <w:r>
        <w:t>’</w:t>
      </w:r>
      <w:r w:rsidRPr="002664EE">
        <w:t>s reckoning, where the physical month and the spiritual month are identical.</w:t>
      </w:r>
      <w:r>
        <w:t xml:space="preserve"> Here are the Bnei Yissachar’s words:</w:t>
      </w:r>
    </w:p>
    <w:p w14:paraId="04B3A80A" w14:textId="77777777" w:rsidR="0067229E" w:rsidRDefault="0067229E" w:rsidP="0067229E"/>
    <w:p w14:paraId="7B4235B6" w14:textId="77777777" w:rsidR="0067229E" w:rsidRPr="00220E7E" w:rsidRDefault="0067229E" w:rsidP="0067229E">
      <w:pPr>
        <w:rPr>
          <w:i/>
          <w:iCs/>
        </w:rPr>
      </w:pPr>
      <w:r>
        <w:rPr>
          <w:i/>
          <w:iCs/>
        </w:rPr>
        <w:t>“</w:t>
      </w:r>
      <w:r w:rsidRPr="00220E7E">
        <w:rPr>
          <w:i/>
          <w:iCs/>
        </w:rPr>
        <w:t xml:space="preserve">For in the time to come, the light of the moon shall be as the light of the sun, and everything will be in one perfect equilibrium: </w:t>
      </w:r>
      <w:r w:rsidRPr="00220E7E">
        <w:rPr>
          <w:b/>
          <w:bCs/>
          <w:i/>
          <w:iCs/>
        </w:rPr>
        <w:t>twelve months of 30 days</w:t>
      </w:r>
      <w:r w:rsidRPr="00220E7E">
        <w:rPr>
          <w:i/>
          <w:iCs/>
        </w:rPr>
        <w:t xml:space="preserve">, which are </w:t>
      </w:r>
      <w:r w:rsidRPr="00220E7E">
        <w:rPr>
          <w:b/>
          <w:bCs/>
          <w:i/>
          <w:iCs/>
        </w:rPr>
        <w:t>360 days</w:t>
      </w:r>
      <w:r w:rsidRPr="00220E7E">
        <w:rPr>
          <w:i/>
          <w:iCs/>
        </w:rPr>
        <w:t xml:space="preserve">, corresponding to the numerical value of </w:t>
      </w:r>
      <w:r>
        <w:rPr>
          <w:b/>
          <w:bCs/>
          <w:i/>
          <w:iCs/>
        </w:rPr>
        <w:t>‘</w:t>
      </w:r>
      <w:r w:rsidRPr="00220E7E">
        <w:rPr>
          <w:b/>
          <w:bCs/>
          <w:i/>
          <w:iCs/>
        </w:rPr>
        <w:t>Shalom</w:t>
      </w:r>
      <w:r>
        <w:rPr>
          <w:b/>
          <w:bCs/>
          <w:i/>
          <w:iCs/>
        </w:rPr>
        <w:t>’</w:t>
      </w:r>
      <w:r w:rsidRPr="00220E7E">
        <w:rPr>
          <w:i/>
          <w:iCs/>
        </w:rPr>
        <w:t xml:space="preserve"> (Peace); for then there will be peace between the luminaries, and between the upper and lower worlds.</w:t>
      </w:r>
      <w:r>
        <w:rPr>
          <w:i/>
          <w:iCs/>
        </w:rPr>
        <w:t>”</w:t>
      </w:r>
    </w:p>
    <w:p w14:paraId="36137C28" w14:textId="77777777" w:rsidR="0067229E" w:rsidRPr="002664EE" w:rsidRDefault="0067229E" w:rsidP="0067229E"/>
    <w:p w14:paraId="248ED9E2" w14:textId="77777777" w:rsidR="0067229E" w:rsidRDefault="0067229E" w:rsidP="0067229E">
      <w:r w:rsidRPr="002664EE">
        <w:t xml:space="preserve">The Meforshem teach that </w:t>
      </w:r>
      <w:r w:rsidRPr="00F723E1">
        <w:t>360</w:t>
      </w:r>
      <w:r w:rsidRPr="002664EE">
        <w:t xml:space="preserve"> represents the </w:t>
      </w:r>
      <w:r>
        <w:t>“</w:t>
      </w:r>
      <w:r w:rsidRPr="002664EE">
        <w:t xml:space="preserve">Divine </w:t>
      </w:r>
      <w:r>
        <w:t>c</w:t>
      </w:r>
      <w:r w:rsidRPr="002664EE">
        <w:t>ircle</w:t>
      </w:r>
      <w:r>
        <w:t xml:space="preserve">”. </w:t>
      </w:r>
      <w:r w:rsidRPr="00F723E1">
        <w:t>Before the Flood</w:t>
      </w:r>
      <w:r>
        <w:t>,</w:t>
      </w:r>
      <w:r w:rsidRPr="002664EE">
        <w:t xml:space="preserve"> </w:t>
      </w:r>
      <w:r>
        <w:t>t</w:t>
      </w:r>
      <w:r w:rsidRPr="002664EE">
        <w:t>ime was a perfect circle (12 times 30 = 360).</w:t>
      </w:r>
      <w:r>
        <w:t xml:space="preserve"> In the </w:t>
      </w:r>
      <w:r w:rsidRPr="00F723E1">
        <w:t>Messianic era</w:t>
      </w:r>
      <w:r>
        <w:t>,</w:t>
      </w:r>
      <w:r w:rsidRPr="002664EE">
        <w:t xml:space="preserve"> </w:t>
      </w:r>
      <w:r>
        <w:t>t</w:t>
      </w:r>
      <w:r w:rsidRPr="002664EE">
        <w:t xml:space="preserve">ime </w:t>
      </w:r>
      <w:r>
        <w:t>“</w:t>
      </w:r>
      <w:r w:rsidRPr="002664EE">
        <w:t>snaps</w:t>
      </w:r>
      <w:r>
        <w:t>”</w:t>
      </w:r>
      <w:r w:rsidRPr="002664EE">
        <w:t xml:space="preserve"> back to the 360-day cycle, as reflected in the 1,260-day prophecies of </w:t>
      </w:r>
      <w:r w:rsidRPr="00FF61AC">
        <w:t>Daniel</w:t>
      </w:r>
      <w:r w:rsidRPr="002664EE">
        <w:t>, which rely on the 30-day month.</w:t>
      </w:r>
      <w:r>
        <w:t xml:space="preserve"> </w:t>
      </w:r>
    </w:p>
    <w:p w14:paraId="1749744B" w14:textId="77777777" w:rsidR="0067229E" w:rsidRDefault="0067229E" w:rsidP="0067229E"/>
    <w:p w14:paraId="77FF15C5" w14:textId="77777777" w:rsidR="0067229E" w:rsidRDefault="0067229E" w:rsidP="0067229E"/>
    <w:p w14:paraId="6DA2AA5D" w14:textId="77777777" w:rsidR="002354A8" w:rsidRDefault="002354A8" w:rsidP="002354A8">
      <w:pPr>
        <w:pStyle w:val="Heading3"/>
      </w:pPr>
      <w:bookmarkStart w:id="120" w:name="_Toc220681317"/>
      <w:r>
        <w:t>Daniel &amp; Revelation 1260 days 42 months</w:t>
      </w:r>
      <w:bookmarkEnd w:id="120"/>
    </w:p>
    <w:p w14:paraId="146E95AB" w14:textId="77777777" w:rsidR="002354A8" w:rsidRDefault="002354A8" w:rsidP="002354A8"/>
    <w:p w14:paraId="7170798A" w14:textId="77777777" w:rsidR="002354A8" w:rsidRDefault="002354A8" w:rsidP="002354A8">
      <w:r>
        <w:t>A year of 360 days with 12 months of 30 days is also suggested by similar passages in both Daniel and Revelation. In today’s Jewish calendar, one-half of a shmita (sabbatical) cycle is 3.5 years. This is the period of time that we completed the Torah in ancient Israel during Temple days, and likely during the days of the Mishkan. Daniel’s use of the term ‘week’ suggests a shmita (Sabbatical) cycle of seven years, the exact amount of time that it takes to complete the reading of the Torah in ancient Israel.</w:t>
      </w:r>
    </w:p>
    <w:p w14:paraId="02F39AB9" w14:textId="77777777" w:rsidR="002354A8" w:rsidRDefault="002354A8" w:rsidP="002354A8"/>
    <w:p w14:paraId="56835AC9" w14:textId="77777777" w:rsidR="002354A8" w:rsidRDefault="002354A8" w:rsidP="002354A8">
      <w:r>
        <w:t xml:space="preserve">The Meforshem explain that the "time of the end" involves a </w:t>
      </w:r>
      <w:r w:rsidRPr="007F0F1D">
        <w:t>dissolution of current time.</w:t>
      </w:r>
      <w:r>
        <w:t xml:space="preserve"> When the prophecy says "a time, times, and half a time" (3.5 years), it is inviting the reader to step out of the </w:t>
      </w:r>
      <w:r>
        <w:t xml:space="preserve">"broken" 355-day or 365-day year and back into the </w:t>
      </w:r>
      <w:r w:rsidRPr="007F0F1D">
        <w:t>360-day Divine Order.</w:t>
      </w:r>
    </w:p>
    <w:p w14:paraId="083EB7FA" w14:textId="77777777" w:rsidR="002354A8" w:rsidRDefault="002354A8" w:rsidP="002354A8"/>
    <w:p w14:paraId="6924ABF6" w14:textId="77777777" w:rsidR="002354A8" w:rsidRDefault="002354A8" w:rsidP="002354A8">
      <w:r w:rsidRPr="00930D44">
        <w:t>Dan</w:t>
      </w:r>
      <w:r>
        <w:t xml:space="preserve">iel </w:t>
      </w:r>
      <w:r w:rsidRPr="00930D44">
        <w:t xml:space="preserve">9:27 mentions a period of Jewish persecution….Since this persecution begins in the “midst” of the </w:t>
      </w:r>
      <w:r>
        <w:t>s</w:t>
      </w:r>
      <w:r w:rsidRPr="00930D44">
        <w:t xml:space="preserve">eventieth </w:t>
      </w:r>
      <w:r>
        <w:t>w</w:t>
      </w:r>
      <w:r w:rsidRPr="00930D44">
        <w:t xml:space="preserve">eek and continues to the “end” of the </w:t>
      </w:r>
      <w:r>
        <w:t>w</w:t>
      </w:r>
      <w:r w:rsidRPr="00930D44">
        <w:t xml:space="preserve">eek, the period is obviously three and one-half years. </w:t>
      </w:r>
    </w:p>
    <w:p w14:paraId="3EE5FAC6" w14:textId="77777777" w:rsidR="002354A8" w:rsidRDefault="002354A8" w:rsidP="002354A8"/>
    <w:p w14:paraId="17D241D1" w14:textId="77777777" w:rsidR="002354A8" w:rsidRDefault="002354A8" w:rsidP="002354A8">
      <w:pPr>
        <w:pStyle w:val="Verse"/>
      </w:pPr>
      <w:r w:rsidRPr="00B366D2">
        <w:rPr>
          <w:b/>
        </w:rPr>
        <w:t>Daniel 9:27</w:t>
      </w:r>
      <w:r>
        <w:t xml:space="preserve"> </w:t>
      </w:r>
      <w:r w:rsidRPr="00B366D2">
        <w:t xml:space="preserve">And he shall make a firm covenant with many for one week; and for </w:t>
      </w:r>
      <w:r w:rsidRPr="00B366D2">
        <w:rPr>
          <w:u w:val="single"/>
        </w:rPr>
        <w:t xml:space="preserve">half of the </w:t>
      </w:r>
      <w:proofErr w:type="gramStart"/>
      <w:r w:rsidRPr="00B366D2">
        <w:rPr>
          <w:u w:val="single"/>
        </w:rPr>
        <w:t>week</w:t>
      </w:r>
      <w:proofErr w:type="gramEnd"/>
      <w:r w:rsidRPr="00B366D2">
        <w:t xml:space="preserve"> he shall cause the sacrifice and the offering to cease; and upon the wing of detestable things shall be that which </w:t>
      </w:r>
      <w:proofErr w:type="spellStart"/>
      <w:r w:rsidRPr="00B366D2">
        <w:t>causeth</w:t>
      </w:r>
      <w:proofErr w:type="spellEnd"/>
      <w:r w:rsidRPr="00B366D2">
        <w:t xml:space="preserve"> appalment; and that until the extermination wholly determined be poured out upon that which </w:t>
      </w:r>
      <w:proofErr w:type="spellStart"/>
      <w:r w:rsidRPr="00B366D2">
        <w:t>causeth</w:t>
      </w:r>
      <w:proofErr w:type="spellEnd"/>
      <w:r w:rsidRPr="00B366D2">
        <w:t xml:space="preserve"> appalment.'</w:t>
      </w:r>
    </w:p>
    <w:p w14:paraId="7833B821" w14:textId="77777777" w:rsidR="002354A8" w:rsidRDefault="002354A8" w:rsidP="002354A8"/>
    <w:p w14:paraId="732BB595" w14:textId="77777777" w:rsidR="002354A8" w:rsidRDefault="002354A8" w:rsidP="002354A8">
      <w:r w:rsidRPr="00930D44">
        <w:t>Dan</w:t>
      </w:r>
      <w:r>
        <w:t>iel</w:t>
      </w:r>
      <w:r w:rsidRPr="00930D44">
        <w:t xml:space="preserve"> 7:24-25 speaks of the same Roman Prince and the same persecution fixing the duration as “a time and times and the dividing of time”-in the Aramaic, three and a half times. </w:t>
      </w:r>
    </w:p>
    <w:p w14:paraId="6EE20F09" w14:textId="77777777" w:rsidR="002354A8" w:rsidRDefault="002354A8" w:rsidP="002354A8"/>
    <w:p w14:paraId="7167BA7D" w14:textId="77777777" w:rsidR="002354A8" w:rsidRDefault="002354A8" w:rsidP="002354A8">
      <w:pPr>
        <w:pStyle w:val="Verse"/>
      </w:pPr>
      <w:r w:rsidRPr="00B366D2">
        <w:rPr>
          <w:b/>
        </w:rPr>
        <w:t>Daniel 7:25</w:t>
      </w:r>
      <w:r>
        <w:t xml:space="preserve"> </w:t>
      </w:r>
      <w:r w:rsidRPr="00B366D2">
        <w:t xml:space="preserve">And he shall speak words against the </w:t>
      </w:r>
      <w:proofErr w:type="gramStart"/>
      <w:r w:rsidRPr="00B366D2">
        <w:t>Most High</w:t>
      </w:r>
      <w:proofErr w:type="gramEnd"/>
      <w:r w:rsidRPr="00B366D2">
        <w:t xml:space="preserve">, and shall wear out the saints of the </w:t>
      </w:r>
      <w:proofErr w:type="gramStart"/>
      <w:r w:rsidRPr="00B366D2">
        <w:t>Most High</w:t>
      </w:r>
      <w:proofErr w:type="gramEnd"/>
      <w:r w:rsidRPr="00B366D2">
        <w:t xml:space="preserve">; and he shall think to change the seasons and the law; and they shall be given into his hand until </w:t>
      </w:r>
      <w:r w:rsidRPr="00B366D2">
        <w:rPr>
          <w:u w:val="single"/>
        </w:rPr>
        <w:t>a time and times and half a time.</w:t>
      </w:r>
    </w:p>
    <w:p w14:paraId="336A2EBE" w14:textId="77777777" w:rsidR="002354A8" w:rsidRDefault="002354A8" w:rsidP="002354A8"/>
    <w:p w14:paraId="0B900711" w14:textId="77777777" w:rsidR="002354A8" w:rsidRDefault="002354A8" w:rsidP="002354A8">
      <w:pPr>
        <w:pStyle w:val="Verse"/>
      </w:pPr>
      <w:r w:rsidRPr="00572671">
        <w:rPr>
          <w:b/>
        </w:rPr>
        <w:t>Daniel 12:7</w:t>
      </w:r>
      <w:r>
        <w:t xml:space="preserve"> </w:t>
      </w:r>
      <w:r w:rsidRPr="00572671">
        <w:t xml:space="preserve">And I heard the man clothed in linen, who was above the waters of the river, when he lifted up his right hand and his left hand unto heaven, and swore by Him that </w:t>
      </w:r>
      <w:proofErr w:type="spellStart"/>
      <w:r w:rsidRPr="00572671">
        <w:t>liveth</w:t>
      </w:r>
      <w:proofErr w:type="spellEnd"/>
      <w:r w:rsidRPr="00572671">
        <w:t xml:space="preserve"> </w:t>
      </w:r>
      <w:proofErr w:type="spellStart"/>
      <w:r w:rsidRPr="00572671">
        <w:t>for ever</w:t>
      </w:r>
      <w:proofErr w:type="spellEnd"/>
      <w:r w:rsidRPr="00572671">
        <w:t xml:space="preserve"> that it shall be for </w:t>
      </w:r>
      <w:r w:rsidRPr="00572671">
        <w:rPr>
          <w:b/>
        </w:rPr>
        <w:t>a time, times, and a half</w:t>
      </w:r>
      <w:r w:rsidRPr="00572671">
        <w:t>; and when they have made an end of breaking in pieces the power of the holy people, all these things shall be finished.</w:t>
      </w:r>
    </w:p>
    <w:p w14:paraId="2F6BDB10" w14:textId="77777777" w:rsidR="002354A8" w:rsidRDefault="002354A8" w:rsidP="002354A8"/>
    <w:p w14:paraId="57BFBE04" w14:textId="77777777" w:rsidR="002354A8" w:rsidRDefault="002354A8" w:rsidP="002354A8">
      <w:r w:rsidRPr="00930D44">
        <w:t>Rev</w:t>
      </w:r>
      <w:r>
        <w:t>elation</w:t>
      </w:r>
      <w:r w:rsidRPr="00930D44">
        <w:t xml:space="preserve"> 13:4-7 speaks of the same great political </w:t>
      </w:r>
      <w:r>
        <w:t>r</w:t>
      </w:r>
      <w:r w:rsidRPr="00930D44">
        <w:t>uler and his persecution of the Jewish “saints” lasting “forty and two months”</w:t>
      </w:r>
      <w:r>
        <w:t>.</w:t>
      </w:r>
      <w:r w:rsidRPr="00930D44">
        <w:t xml:space="preserve"> </w:t>
      </w:r>
    </w:p>
    <w:p w14:paraId="71E98B0C" w14:textId="77777777" w:rsidR="002354A8" w:rsidRDefault="002354A8" w:rsidP="002354A8"/>
    <w:p w14:paraId="27884545" w14:textId="77777777" w:rsidR="002354A8" w:rsidRDefault="002354A8" w:rsidP="002354A8">
      <w:pPr>
        <w:pStyle w:val="Verse"/>
      </w:pPr>
      <w:r w:rsidRPr="005F3048">
        <w:rPr>
          <w:b/>
        </w:rPr>
        <w:lastRenderedPageBreak/>
        <w:t>Revelation 13:4-7</w:t>
      </w:r>
      <w:r>
        <w:t xml:space="preserve"> </w:t>
      </w:r>
      <w:r w:rsidRPr="005F3048">
        <w:t xml:space="preserve">And they worshipped the dragon which gave power unto the beast: and they worshipped the beast, saying, Who </w:t>
      </w:r>
      <w:r w:rsidRPr="005F3048">
        <w:rPr>
          <w:iCs/>
        </w:rPr>
        <w:t>is</w:t>
      </w:r>
      <w:r w:rsidRPr="005F3048">
        <w:t xml:space="preserve"> like unto the beast? who is able to make war with him?</w:t>
      </w:r>
      <w:r>
        <w:t xml:space="preserve"> </w:t>
      </w:r>
      <w:r w:rsidRPr="005F3048">
        <w:t xml:space="preserve">5  And there was given unto him a mouth speaking great things and blasphemies; and power was given unto him to continue </w:t>
      </w:r>
      <w:r w:rsidRPr="005F3048">
        <w:rPr>
          <w:u w:val="single"/>
        </w:rPr>
        <w:t xml:space="preserve">forty </w:t>
      </w:r>
      <w:r w:rsidRPr="005F3048">
        <w:rPr>
          <w:iCs/>
          <w:u w:val="single"/>
        </w:rPr>
        <w:t>and</w:t>
      </w:r>
      <w:r w:rsidRPr="005F3048">
        <w:rPr>
          <w:u w:val="single"/>
        </w:rPr>
        <w:t xml:space="preserve"> two months</w:t>
      </w:r>
      <w:r w:rsidRPr="005F3048">
        <w:t>.</w:t>
      </w:r>
      <w:r>
        <w:t xml:space="preserve"> </w:t>
      </w:r>
      <w:r w:rsidRPr="005F3048">
        <w:t>6  And he opened his mouth in blasphemy against God, to blaspheme his name, and his tabernacle, and them that dwell in heaven.</w:t>
      </w:r>
      <w:r>
        <w:t xml:space="preserve"> </w:t>
      </w:r>
      <w:r w:rsidRPr="005F3048">
        <w:t>7  And it was given unto him to make war with the saints, and to overcome them: and power was given him over all kindreds, and tongues, and nations.</w:t>
      </w:r>
    </w:p>
    <w:p w14:paraId="31D62FED" w14:textId="77777777" w:rsidR="002354A8" w:rsidRDefault="002354A8" w:rsidP="002354A8"/>
    <w:p w14:paraId="00F951FF" w14:textId="77777777" w:rsidR="002354A8" w:rsidRDefault="002354A8" w:rsidP="002354A8">
      <w:r w:rsidRPr="00930D44">
        <w:t>Rev</w:t>
      </w:r>
      <w:r>
        <w:t>elation</w:t>
      </w:r>
      <w:r w:rsidRPr="00930D44">
        <w:t xml:space="preserve"> 12:13-14 refers to the same persecution, stating the duration in the exact terms of Dan</w:t>
      </w:r>
      <w:r>
        <w:t>iel</w:t>
      </w:r>
      <w:r w:rsidRPr="00930D44">
        <w:t xml:space="preserve"> 7:25 as “a time and times and half a time”; </w:t>
      </w:r>
    </w:p>
    <w:p w14:paraId="77CB4E45" w14:textId="77777777" w:rsidR="002354A8" w:rsidRDefault="002354A8" w:rsidP="002354A8"/>
    <w:p w14:paraId="4D869478" w14:textId="77777777" w:rsidR="002354A8" w:rsidRDefault="002354A8" w:rsidP="002354A8">
      <w:pPr>
        <w:pStyle w:val="Verse"/>
      </w:pPr>
      <w:r w:rsidRPr="00C86C18">
        <w:rPr>
          <w:b/>
        </w:rPr>
        <w:t>Revelation 12:13-14 13</w:t>
      </w:r>
      <w:r w:rsidRPr="00C86C18">
        <w:t xml:space="preserve">  And when the dragon saw that he was cast unto the earth, he persecuted the woman which brought forth the man </w:t>
      </w:r>
      <w:r w:rsidRPr="00C86C18">
        <w:rPr>
          <w:iCs/>
        </w:rPr>
        <w:t>child</w:t>
      </w:r>
      <w:r w:rsidRPr="00C86C18">
        <w:t>.</w:t>
      </w:r>
      <w:r>
        <w:t xml:space="preserve"> </w:t>
      </w:r>
      <w:r w:rsidRPr="00C86C18">
        <w:t xml:space="preserve">14  And to the woman were given two wings of a great eagle, that she might fly into the wilderness, into her place, where she is nourished for </w:t>
      </w:r>
      <w:r w:rsidRPr="00C86C18">
        <w:rPr>
          <w:u w:val="single"/>
        </w:rPr>
        <w:t>a time, and times, and half a time</w:t>
      </w:r>
      <w:r w:rsidRPr="00C86C18">
        <w:t>, from the face of the serpent.</w:t>
      </w:r>
      <w:r>
        <w:t xml:space="preserve"> </w:t>
      </w:r>
    </w:p>
    <w:p w14:paraId="3EFA9816" w14:textId="77777777" w:rsidR="002354A8" w:rsidRDefault="002354A8" w:rsidP="002354A8">
      <w:pPr>
        <w:pStyle w:val="Verse"/>
      </w:pPr>
    </w:p>
    <w:p w14:paraId="2EA94B53" w14:textId="77777777" w:rsidR="002354A8" w:rsidRDefault="002354A8" w:rsidP="002354A8">
      <w:r>
        <w:t>…</w:t>
      </w:r>
      <w:r w:rsidRPr="00930D44">
        <w:t>and this period is further defined in Rev</w:t>
      </w:r>
      <w:r>
        <w:t>elation</w:t>
      </w:r>
      <w:r w:rsidRPr="00930D44">
        <w:t xml:space="preserve"> </w:t>
      </w:r>
      <w:r>
        <w:t xml:space="preserve">11:3 and </w:t>
      </w:r>
      <w:r w:rsidRPr="00930D44">
        <w:t>12:6 as ”a thousand two hundred and three score days”</w:t>
      </w:r>
      <w:r>
        <w:t>.</w:t>
      </w:r>
    </w:p>
    <w:p w14:paraId="2FBB85FF" w14:textId="77777777" w:rsidR="002354A8" w:rsidRDefault="002354A8" w:rsidP="002354A8"/>
    <w:p w14:paraId="48104F1E" w14:textId="77777777" w:rsidR="002354A8" w:rsidRDefault="002354A8" w:rsidP="002354A8">
      <w:pPr>
        <w:pStyle w:val="Verse"/>
      </w:pPr>
      <w:r w:rsidRPr="00FD49DD">
        <w:rPr>
          <w:b/>
        </w:rPr>
        <w:t>Revelation 11:</w:t>
      </w:r>
      <w:r>
        <w:rPr>
          <w:b/>
        </w:rPr>
        <w:t>2-</w:t>
      </w:r>
      <w:r w:rsidRPr="00FD49DD">
        <w:rPr>
          <w:b/>
        </w:rPr>
        <w:t>3</w:t>
      </w:r>
      <w:r>
        <w:rPr>
          <w:b/>
        </w:rPr>
        <w:t xml:space="preserve"> </w:t>
      </w:r>
      <w:r w:rsidRPr="008425EB">
        <w:rPr>
          <w:bCs w:val="0"/>
        </w:rPr>
        <w:t xml:space="preserve">But the court which is without the temple leave out, and measure it </w:t>
      </w:r>
      <w:r w:rsidRPr="008425EB">
        <w:rPr>
          <w:bCs w:val="0"/>
        </w:rPr>
        <w:t xml:space="preserve">not; for it is given unto the Gentiles: and the holy city shall they tread under foot </w:t>
      </w:r>
      <w:r w:rsidRPr="008425EB">
        <w:rPr>
          <w:b/>
        </w:rPr>
        <w:t xml:space="preserve">forty </w:t>
      </w:r>
      <w:r w:rsidRPr="008425EB">
        <w:rPr>
          <w:b/>
          <w:iCs/>
        </w:rPr>
        <w:t>and</w:t>
      </w:r>
      <w:r w:rsidRPr="008425EB">
        <w:rPr>
          <w:b/>
        </w:rPr>
        <w:t xml:space="preserve"> two months</w:t>
      </w:r>
      <w:r w:rsidRPr="008425EB">
        <w:rPr>
          <w:bCs w:val="0"/>
        </w:rPr>
        <w:t>. And I will</w:t>
      </w:r>
      <w:r w:rsidRPr="00FD49DD">
        <w:t xml:space="preserve"> give </w:t>
      </w:r>
      <w:r w:rsidRPr="00FD49DD">
        <w:rPr>
          <w:iCs/>
        </w:rPr>
        <w:t>power</w:t>
      </w:r>
      <w:r w:rsidRPr="00FD49DD">
        <w:t xml:space="preserve"> unto my two witnesses, and they shall prophesy </w:t>
      </w:r>
      <w:r w:rsidRPr="008425EB">
        <w:rPr>
          <w:b/>
          <w:bCs w:val="0"/>
        </w:rPr>
        <w:t xml:space="preserve">a thousand two hundred </w:t>
      </w:r>
      <w:r w:rsidRPr="008425EB">
        <w:rPr>
          <w:b/>
          <w:bCs w:val="0"/>
          <w:iCs/>
        </w:rPr>
        <w:t>and</w:t>
      </w:r>
      <w:r w:rsidRPr="008425EB">
        <w:rPr>
          <w:b/>
          <w:bCs w:val="0"/>
        </w:rPr>
        <w:t xml:space="preserve"> threescore days</w:t>
      </w:r>
      <w:r w:rsidRPr="00FD49DD">
        <w:t>, clothed in sackcloth.</w:t>
      </w:r>
      <w:r w:rsidRPr="00930D44">
        <w:t xml:space="preserve"> </w:t>
      </w:r>
    </w:p>
    <w:p w14:paraId="34B816AE" w14:textId="77777777" w:rsidR="002354A8" w:rsidRDefault="002354A8" w:rsidP="002354A8"/>
    <w:p w14:paraId="154AD074" w14:textId="77777777" w:rsidR="002354A8" w:rsidRDefault="002354A8" w:rsidP="002354A8">
      <w:pPr>
        <w:pStyle w:val="Verse"/>
      </w:pPr>
      <w:r w:rsidRPr="00C86C18">
        <w:rPr>
          <w:b/>
        </w:rPr>
        <w:t>Revelation 12:6 6</w:t>
      </w:r>
      <w:r w:rsidRPr="00C86C18">
        <w:t xml:space="preserve"> And the woman fled into the wilderness, where she hath a place prepared of God, that they should feed her </w:t>
      </w:r>
      <w:r w:rsidRPr="008425EB">
        <w:t>there</w:t>
      </w:r>
      <w:r w:rsidRPr="008425EB">
        <w:rPr>
          <w:b/>
          <w:bCs w:val="0"/>
        </w:rPr>
        <w:t xml:space="preserve"> a thousand two hundred </w:t>
      </w:r>
      <w:r w:rsidRPr="008425EB">
        <w:rPr>
          <w:b/>
          <w:bCs w:val="0"/>
          <w:iCs/>
        </w:rPr>
        <w:t>and</w:t>
      </w:r>
      <w:r w:rsidRPr="008425EB">
        <w:rPr>
          <w:b/>
          <w:bCs w:val="0"/>
        </w:rPr>
        <w:t xml:space="preserve"> threescore days</w:t>
      </w:r>
      <w:r w:rsidRPr="00C86C18">
        <w:t>.</w:t>
      </w:r>
    </w:p>
    <w:p w14:paraId="722BB14D" w14:textId="77777777" w:rsidR="002354A8" w:rsidRDefault="002354A8" w:rsidP="002354A8"/>
    <w:p w14:paraId="113DDBE6" w14:textId="77777777" w:rsidR="002354A8" w:rsidRDefault="002354A8" w:rsidP="002354A8">
      <w:r w:rsidRPr="00930D44">
        <w:t>Thus, we have the same period of time variously stated as 3</w:t>
      </w:r>
      <w:r>
        <w:t xml:space="preserve">.5 </w:t>
      </w:r>
      <w:r w:rsidRPr="00930D44">
        <w:t>years, 42 months, or 1260 days. Therefore, it is clear that the length of the year in the Seventy Weeks prophecy is fixed by Scripture itself as exactly 360 days.</w:t>
      </w:r>
    </w:p>
    <w:p w14:paraId="0D29C306" w14:textId="77777777" w:rsidR="002354A8" w:rsidRDefault="002354A8" w:rsidP="002354A8"/>
    <w:p w14:paraId="162B8710" w14:textId="77777777" w:rsidR="002354A8" w:rsidRDefault="002354A8" w:rsidP="002354A8">
      <w:r>
        <w:t>1260 days</w:t>
      </w:r>
      <w:r>
        <w:rPr>
          <w:rStyle w:val="FootnoteReference"/>
        </w:rPr>
        <w:footnoteReference w:id="668"/>
      </w:r>
      <w:r>
        <w:t xml:space="preserve"> / 42 months = 30 day months.</w:t>
      </w:r>
    </w:p>
    <w:p w14:paraId="1EE92809" w14:textId="77777777" w:rsidR="002354A8" w:rsidRDefault="002354A8" w:rsidP="002354A8"/>
    <w:p w14:paraId="71B1B616" w14:textId="77777777" w:rsidR="002354A8" w:rsidRDefault="002354A8" w:rsidP="002354A8">
      <w:r>
        <w:t>1260 days / 3.5 years = 360 day year.</w:t>
      </w:r>
    </w:p>
    <w:p w14:paraId="49A35B82" w14:textId="77777777" w:rsidR="002354A8" w:rsidRDefault="002354A8" w:rsidP="002354A8"/>
    <w:p w14:paraId="1AFA6B43" w14:textId="77777777" w:rsidR="002354A8" w:rsidRDefault="002354A8" w:rsidP="002354A8">
      <w:r>
        <w:t>42 months / 3.5 years = 12 month years for both calendars.</w:t>
      </w:r>
    </w:p>
    <w:p w14:paraId="13F1A56F" w14:textId="77777777" w:rsidR="002354A8" w:rsidRDefault="002354A8" w:rsidP="002354A8"/>
    <w:p w14:paraId="386460BA" w14:textId="77777777" w:rsidR="002354A8" w:rsidRDefault="002354A8" w:rsidP="002354A8">
      <w:r>
        <w:t>This suggests that we have two different calendars running concurrently and they are both telling us different lengths of time.</w:t>
      </w:r>
    </w:p>
    <w:p w14:paraId="7DDF8B65" w14:textId="77777777" w:rsidR="002354A8" w:rsidRDefault="002354A8" w:rsidP="002354A8"/>
    <w:p w14:paraId="03F39B01" w14:textId="77777777" w:rsidR="002354A8" w:rsidRDefault="002354A8" w:rsidP="002354A8">
      <w:r>
        <w:t>If we were using today’s standard Jewish calendar, then we would have something very similar to the following table:</w:t>
      </w:r>
    </w:p>
    <w:p w14:paraId="338E2BD6" w14:textId="77777777" w:rsidR="002354A8" w:rsidRDefault="002354A8" w:rsidP="002354A8">
      <w:pPr>
        <w:sectPr w:rsidR="002354A8" w:rsidSect="002354A8">
          <w:type w:val="continuous"/>
          <w:pgSz w:w="12240" w:h="15840"/>
          <w:pgMar w:top="720" w:right="720" w:bottom="720" w:left="720" w:header="720" w:footer="720" w:gutter="0"/>
          <w:cols w:num="2" w:sep="1" w:space="720"/>
        </w:sectPr>
      </w:pPr>
    </w:p>
    <w:p w14:paraId="70348C9A" w14:textId="77777777" w:rsidR="002354A8" w:rsidRDefault="002354A8" w:rsidP="002354A8">
      <w:pPr>
        <w:keepNext/>
        <w:keepLines/>
      </w:pPr>
    </w:p>
    <w:tbl>
      <w:tblPr>
        <w:tblStyle w:val="TableGrid"/>
        <w:tblW w:w="0" w:type="auto"/>
        <w:jc w:val="center"/>
        <w:tblInd w:w="0" w:type="dxa"/>
        <w:tblLook w:val="04A0" w:firstRow="1" w:lastRow="0" w:firstColumn="1" w:lastColumn="0" w:noHBand="0" w:noVBand="1"/>
      </w:tblPr>
      <w:tblGrid>
        <w:gridCol w:w="1288"/>
        <w:gridCol w:w="1148"/>
        <w:gridCol w:w="1229"/>
        <w:gridCol w:w="1504"/>
        <w:gridCol w:w="1536"/>
        <w:gridCol w:w="2011"/>
        <w:gridCol w:w="2074"/>
      </w:tblGrid>
      <w:tr w:rsidR="002354A8" w:rsidRPr="00B17074" w14:paraId="19B1AF33" w14:textId="77777777" w:rsidTr="00C32BD3">
        <w:trPr>
          <w:jc w:val="center"/>
        </w:trPr>
        <w:tc>
          <w:tcPr>
            <w:tcW w:w="0" w:type="auto"/>
          </w:tcPr>
          <w:p w14:paraId="2B02E450" w14:textId="77777777" w:rsidR="002354A8" w:rsidRPr="00B17074" w:rsidRDefault="002354A8" w:rsidP="002354A8">
            <w:pPr>
              <w:keepNext/>
              <w:keepLines/>
              <w:jc w:val="center"/>
              <w:rPr>
                <w:b/>
                <w:bCs/>
              </w:rPr>
            </w:pPr>
            <w:r w:rsidRPr="00B17074">
              <w:rPr>
                <w:b/>
                <w:bCs/>
              </w:rPr>
              <w:t>Shmita</w:t>
            </w:r>
            <w:r>
              <w:rPr>
                <w:b/>
                <w:bCs/>
              </w:rPr>
              <w:t xml:space="preserve"> Years</w:t>
            </w:r>
          </w:p>
        </w:tc>
        <w:tc>
          <w:tcPr>
            <w:tcW w:w="0" w:type="auto"/>
          </w:tcPr>
          <w:p w14:paraId="28FD87FD" w14:textId="77777777" w:rsidR="002354A8" w:rsidRPr="00B17074" w:rsidRDefault="002354A8" w:rsidP="002354A8">
            <w:pPr>
              <w:keepNext/>
              <w:keepLines/>
              <w:jc w:val="center"/>
              <w:rPr>
                <w:b/>
                <w:bCs/>
              </w:rPr>
            </w:pPr>
            <w:r w:rsidRPr="00B17074">
              <w:rPr>
                <w:b/>
                <w:bCs/>
              </w:rPr>
              <w:t>Days in Year</w:t>
            </w:r>
          </w:p>
        </w:tc>
        <w:tc>
          <w:tcPr>
            <w:tcW w:w="0" w:type="auto"/>
          </w:tcPr>
          <w:p w14:paraId="2156ADDC" w14:textId="77777777" w:rsidR="002354A8" w:rsidRPr="00B17074" w:rsidRDefault="002354A8" w:rsidP="002354A8">
            <w:pPr>
              <w:keepNext/>
              <w:keepLines/>
              <w:jc w:val="center"/>
              <w:rPr>
                <w:b/>
                <w:bCs/>
              </w:rPr>
            </w:pPr>
            <w:r>
              <w:rPr>
                <w:b/>
                <w:bCs/>
              </w:rPr>
              <w:t># of Months</w:t>
            </w:r>
          </w:p>
        </w:tc>
        <w:tc>
          <w:tcPr>
            <w:tcW w:w="0" w:type="auto"/>
          </w:tcPr>
          <w:p w14:paraId="15588633" w14:textId="77777777" w:rsidR="002354A8" w:rsidRPr="00B17074" w:rsidRDefault="002354A8" w:rsidP="002354A8">
            <w:pPr>
              <w:keepNext/>
              <w:keepLines/>
              <w:jc w:val="center"/>
              <w:rPr>
                <w:b/>
                <w:bCs/>
              </w:rPr>
            </w:pPr>
            <w:r w:rsidRPr="00B17074">
              <w:rPr>
                <w:b/>
                <w:bCs/>
              </w:rPr>
              <w:t>Sum of 1</w:t>
            </w:r>
            <w:r w:rsidRPr="00B17074">
              <w:rPr>
                <w:b/>
                <w:bCs/>
                <w:vertAlign w:val="superscript"/>
              </w:rPr>
              <w:t>st</w:t>
            </w:r>
            <w:r w:rsidRPr="00B17074">
              <w:rPr>
                <w:b/>
                <w:bCs/>
              </w:rPr>
              <w:t xml:space="preserve"> 3.5 years</w:t>
            </w:r>
          </w:p>
        </w:tc>
        <w:tc>
          <w:tcPr>
            <w:tcW w:w="0" w:type="auto"/>
          </w:tcPr>
          <w:p w14:paraId="00210BA0" w14:textId="77777777" w:rsidR="002354A8" w:rsidRPr="00B17074" w:rsidRDefault="002354A8" w:rsidP="002354A8">
            <w:pPr>
              <w:keepNext/>
              <w:keepLines/>
              <w:jc w:val="center"/>
              <w:rPr>
                <w:b/>
                <w:bCs/>
              </w:rPr>
            </w:pPr>
            <w:r w:rsidRPr="00B17074">
              <w:rPr>
                <w:b/>
                <w:bCs/>
              </w:rPr>
              <w:t>Sum of 2</w:t>
            </w:r>
            <w:r w:rsidRPr="00B17074">
              <w:rPr>
                <w:b/>
                <w:bCs/>
                <w:vertAlign w:val="superscript"/>
              </w:rPr>
              <w:t>nd</w:t>
            </w:r>
            <w:r w:rsidRPr="00B17074">
              <w:rPr>
                <w:b/>
                <w:bCs/>
              </w:rPr>
              <w:t xml:space="preserve"> 3.5 years</w:t>
            </w:r>
          </w:p>
        </w:tc>
        <w:tc>
          <w:tcPr>
            <w:tcW w:w="0" w:type="auto"/>
          </w:tcPr>
          <w:p w14:paraId="0EC7BC57" w14:textId="77777777" w:rsidR="002354A8" w:rsidRPr="00B17074" w:rsidRDefault="002354A8" w:rsidP="002354A8">
            <w:pPr>
              <w:keepNext/>
              <w:keepLines/>
              <w:jc w:val="center"/>
              <w:rPr>
                <w:b/>
                <w:bCs/>
              </w:rPr>
            </w:pPr>
            <w:r>
              <w:rPr>
                <w:b/>
                <w:bCs/>
              </w:rPr>
              <w:t># of Months in 1</w:t>
            </w:r>
            <w:r w:rsidRPr="00346E1A">
              <w:rPr>
                <w:b/>
                <w:bCs/>
                <w:vertAlign w:val="superscript"/>
              </w:rPr>
              <w:t>st</w:t>
            </w:r>
            <w:r>
              <w:rPr>
                <w:b/>
                <w:bCs/>
              </w:rPr>
              <w:t xml:space="preserve"> 3.5 years</w:t>
            </w:r>
          </w:p>
        </w:tc>
        <w:tc>
          <w:tcPr>
            <w:tcW w:w="0" w:type="auto"/>
          </w:tcPr>
          <w:p w14:paraId="1F910676" w14:textId="77777777" w:rsidR="002354A8" w:rsidRDefault="002354A8" w:rsidP="002354A8">
            <w:pPr>
              <w:keepNext/>
              <w:keepLines/>
              <w:jc w:val="center"/>
              <w:rPr>
                <w:b/>
                <w:bCs/>
              </w:rPr>
            </w:pPr>
            <w:r>
              <w:rPr>
                <w:b/>
                <w:bCs/>
              </w:rPr>
              <w:t># of Months in 2</w:t>
            </w:r>
            <w:r w:rsidRPr="00346E1A">
              <w:rPr>
                <w:b/>
                <w:bCs/>
                <w:vertAlign w:val="superscript"/>
              </w:rPr>
              <w:t>nd</w:t>
            </w:r>
            <w:r>
              <w:rPr>
                <w:b/>
                <w:bCs/>
              </w:rPr>
              <w:t xml:space="preserve">  3.5 years</w:t>
            </w:r>
          </w:p>
        </w:tc>
      </w:tr>
      <w:tr w:rsidR="002354A8" w14:paraId="214D1200" w14:textId="77777777" w:rsidTr="00C32BD3">
        <w:trPr>
          <w:jc w:val="center"/>
        </w:trPr>
        <w:tc>
          <w:tcPr>
            <w:tcW w:w="0" w:type="auto"/>
          </w:tcPr>
          <w:p w14:paraId="509AE469" w14:textId="77777777" w:rsidR="002354A8" w:rsidRDefault="002354A8" w:rsidP="002354A8">
            <w:pPr>
              <w:keepNext/>
              <w:keepLines/>
              <w:jc w:val="center"/>
            </w:pPr>
            <w:r>
              <w:t>5783</w:t>
            </w:r>
          </w:p>
        </w:tc>
        <w:tc>
          <w:tcPr>
            <w:tcW w:w="0" w:type="auto"/>
          </w:tcPr>
          <w:p w14:paraId="6139626A" w14:textId="77777777" w:rsidR="002354A8" w:rsidRDefault="002354A8" w:rsidP="002354A8">
            <w:pPr>
              <w:keepNext/>
              <w:keepLines/>
              <w:jc w:val="center"/>
            </w:pPr>
            <w:r>
              <w:t>355</w:t>
            </w:r>
          </w:p>
        </w:tc>
        <w:tc>
          <w:tcPr>
            <w:tcW w:w="0" w:type="auto"/>
          </w:tcPr>
          <w:p w14:paraId="71816747" w14:textId="77777777" w:rsidR="002354A8" w:rsidRDefault="002354A8" w:rsidP="002354A8">
            <w:pPr>
              <w:keepNext/>
              <w:keepLines/>
              <w:jc w:val="center"/>
            </w:pPr>
            <w:r>
              <w:t>12</w:t>
            </w:r>
          </w:p>
        </w:tc>
        <w:tc>
          <w:tcPr>
            <w:tcW w:w="0" w:type="auto"/>
            <w:vMerge w:val="restart"/>
            <w:vAlign w:val="center"/>
          </w:tcPr>
          <w:p w14:paraId="0C6408C8" w14:textId="77777777" w:rsidR="002354A8" w:rsidRDefault="002354A8" w:rsidP="002354A8">
            <w:pPr>
              <w:keepNext/>
              <w:keepLines/>
              <w:jc w:val="center"/>
            </w:pPr>
            <w:r>
              <w:t>1270 days</w:t>
            </w:r>
          </w:p>
        </w:tc>
        <w:tc>
          <w:tcPr>
            <w:tcW w:w="0" w:type="auto"/>
            <w:vAlign w:val="center"/>
          </w:tcPr>
          <w:p w14:paraId="74B1890A" w14:textId="77777777" w:rsidR="002354A8" w:rsidRDefault="002354A8" w:rsidP="002354A8">
            <w:pPr>
              <w:keepNext/>
              <w:keepLines/>
              <w:jc w:val="center"/>
            </w:pPr>
          </w:p>
        </w:tc>
        <w:tc>
          <w:tcPr>
            <w:tcW w:w="0" w:type="auto"/>
            <w:vMerge w:val="restart"/>
            <w:vAlign w:val="center"/>
          </w:tcPr>
          <w:p w14:paraId="59E3412A" w14:textId="77777777" w:rsidR="002354A8" w:rsidRDefault="002354A8" w:rsidP="002354A8">
            <w:pPr>
              <w:keepNext/>
              <w:keepLines/>
              <w:jc w:val="center"/>
            </w:pPr>
            <w:r>
              <w:t>43 months</w:t>
            </w:r>
          </w:p>
        </w:tc>
        <w:tc>
          <w:tcPr>
            <w:tcW w:w="0" w:type="auto"/>
            <w:vAlign w:val="center"/>
          </w:tcPr>
          <w:p w14:paraId="7E47BDE6" w14:textId="77777777" w:rsidR="002354A8" w:rsidRDefault="002354A8" w:rsidP="002354A8">
            <w:pPr>
              <w:keepNext/>
              <w:keepLines/>
              <w:jc w:val="center"/>
            </w:pPr>
          </w:p>
        </w:tc>
      </w:tr>
      <w:tr w:rsidR="002354A8" w14:paraId="198AFC00" w14:textId="77777777" w:rsidTr="00C32BD3">
        <w:trPr>
          <w:jc w:val="center"/>
        </w:trPr>
        <w:tc>
          <w:tcPr>
            <w:tcW w:w="0" w:type="auto"/>
          </w:tcPr>
          <w:p w14:paraId="24B83DC7" w14:textId="77777777" w:rsidR="002354A8" w:rsidRDefault="002354A8" w:rsidP="002354A8">
            <w:pPr>
              <w:keepNext/>
              <w:keepLines/>
              <w:jc w:val="center"/>
            </w:pPr>
            <w:r>
              <w:t>5784</w:t>
            </w:r>
          </w:p>
        </w:tc>
        <w:tc>
          <w:tcPr>
            <w:tcW w:w="0" w:type="auto"/>
          </w:tcPr>
          <w:p w14:paraId="4B26C279" w14:textId="77777777" w:rsidR="002354A8" w:rsidRDefault="002354A8" w:rsidP="002354A8">
            <w:pPr>
              <w:keepNext/>
              <w:keepLines/>
              <w:jc w:val="center"/>
            </w:pPr>
            <w:r>
              <w:t>383</w:t>
            </w:r>
          </w:p>
        </w:tc>
        <w:tc>
          <w:tcPr>
            <w:tcW w:w="0" w:type="auto"/>
          </w:tcPr>
          <w:p w14:paraId="28FF8B3A" w14:textId="77777777" w:rsidR="002354A8" w:rsidRDefault="002354A8" w:rsidP="002354A8">
            <w:pPr>
              <w:keepNext/>
              <w:keepLines/>
              <w:jc w:val="center"/>
            </w:pPr>
            <w:r>
              <w:t>13</w:t>
            </w:r>
          </w:p>
        </w:tc>
        <w:tc>
          <w:tcPr>
            <w:tcW w:w="0" w:type="auto"/>
            <w:vMerge/>
            <w:vAlign w:val="center"/>
          </w:tcPr>
          <w:p w14:paraId="6E8CFFCB" w14:textId="77777777" w:rsidR="002354A8" w:rsidRDefault="002354A8" w:rsidP="002354A8">
            <w:pPr>
              <w:keepNext/>
              <w:keepLines/>
              <w:jc w:val="center"/>
            </w:pPr>
          </w:p>
        </w:tc>
        <w:tc>
          <w:tcPr>
            <w:tcW w:w="0" w:type="auto"/>
            <w:vAlign w:val="center"/>
          </w:tcPr>
          <w:p w14:paraId="323DF2C7" w14:textId="77777777" w:rsidR="002354A8" w:rsidRDefault="002354A8" w:rsidP="002354A8">
            <w:pPr>
              <w:keepNext/>
              <w:keepLines/>
              <w:jc w:val="center"/>
            </w:pPr>
          </w:p>
        </w:tc>
        <w:tc>
          <w:tcPr>
            <w:tcW w:w="0" w:type="auto"/>
            <w:vMerge/>
            <w:vAlign w:val="center"/>
          </w:tcPr>
          <w:p w14:paraId="0D9782A7" w14:textId="77777777" w:rsidR="002354A8" w:rsidRDefault="002354A8" w:rsidP="002354A8">
            <w:pPr>
              <w:keepNext/>
              <w:keepLines/>
              <w:jc w:val="center"/>
            </w:pPr>
          </w:p>
        </w:tc>
        <w:tc>
          <w:tcPr>
            <w:tcW w:w="0" w:type="auto"/>
            <w:vAlign w:val="center"/>
          </w:tcPr>
          <w:p w14:paraId="087C09A7" w14:textId="77777777" w:rsidR="002354A8" w:rsidRDefault="002354A8" w:rsidP="002354A8">
            <w:pPr>
              <w:keepNext/>
              <w:keepLines/>
              <w:jc w:val="center"/>
            </w:pPr>
          </w:p>
        </w:tc>
      </w:tr>
      <w:tr w:rsidR="002354A8" w14:paraId="6E97E643" w14:textId="77777777" w:rsidTr="00C32BD3">
        <w:trPr>
          <w:jc w:val="center"/>
        </w:trPr>
        <w:tc>
          <w:tcPr>
            <w:tcW w:w="0" w:type="auto"/>
          </w:tcPr>
          <w:p w14:paraId="03F2458D" w14:textId="77777777" w:rsidR="002354A8" w:rsidRDefault="002354A8" w:rsidP="002354A8">
            <w:pPr>
              <w:keepNext/>
              <w:keepLines/>
              <w:jc w:val="center"/>
            </w:pPr>
            <w:r>
              <w:t>5785</w:t>
            </w:r>
          </w:p>
        </w:tc>
        <w:tc>
          <w:tcPr>
            <w:tcW w:w="0" w:type="auto"/>
          </w:tcPr>
          <w:p w14:paraId="0062D285" w14:textId="77777777" w:rsidR="002354A8" w:rsidRDefault="002354A8" w:rsidP="002354A8">
            <w:pPr>
              <w:keepNext/>
              <w:keepLines/>
              <w:jc w:val="center"/>
            </w:pPr>
            <w:r>
              <w:t>355</w:t>
            </w:r>
          </w:p>
        </w:tc>
        <w:tc>
          <w:tcPr>
            <w:tcW w:w="0" w:type="auto"/>
          </w:tcPr>
          <w:p w14:paraId="6A32F6CE" w14:textId="77777777" w:rsidR="002354A8" w:rsidRDefault="002354A8" w:rsidP="002354A8">
            <w:pPr>
              <w:keepNext/>
              <w:keepLines/>
              <w:jc w:val="center"/>
            </w:pPr>
            <w:r>
              <w:t>12</w:t>
            </w:r>
          </w:p>
        </w:tc>
        <w:tc>
          <w:tcPr>
            <w:tcW w:w="0" w:type="auto"/>
            <w:vMerge/>
            <w:vAlign w:val="center"/>
          </w:tcPr>
          <w:p w14:paraId="40332969" w14:textId="77777777" w:rsidR="002354A8" w:rsidRDefault="002354A8" w:rsidP="002354A8">
            <w:pPr>
              <w:keepNext/>
              <w:keepLines/>
              <w:jc w:val="center"/>
            </w:pPr>
          </w:p>
        </w:tc>
        <w:tc>
          <w:tcPr>
            <w:tcW w:w="0" w:type="auto"/>
            <w:vAlign w:val="center"/>
          </w:tcPr>
          <w:p w14:paraId="05C86A94" w14:textId="77777777" w:rsidR="002354A8" w:rsidRDefault="002354A8" w:rsidP="002354A8">
            <w:pPr>
              <w:keepNext/>
              <w:keepLines/>
              <w:jc w:val="center"/>
            </w:pPr>
          </w:p>
        </w:tc>
        <w:tc>
          <w:tcPr>
            <w:tcW w:w="0" w:type="auto"/>
            <w:vMerge/>
            <w:vAlign w:val="center"/>
          </w:tcPr>
          <w:p w14:paraId="74AD638A" w14:textId="77777777" w:rsidR="002354A8" w:rsidRDefault="002354A8" w:rsidP="002354A8">
            <w:pPr>
              <w:keepNext/>
              <w:keepLines/>
              <w:jc w:val="center"/>
            </w:pPr>
          </w:p>
        </w:tc>
        <w:tc>
          <w:tcPr>
            <w:tcW w:w="0" w:type="auto"/>
            <w:vAlign w:val="center"/>
          </w:tcPr>
          <w:p w14:paraId="3AD092AE" w14:textId="77777777" w:rsidR="002354A8" w:rsidRDefault="002354A8" w:rsidP="002354A8">
            <w:pPr>
              <w:keepNext/>
              <w:keepLines/>
              <w:jc w:val="center"/>
            </w:pPr>
          </w:p>
        </w:tc>
      </w:tr>
      <w:tr w:rsidR="002354A8" w14:paraId="5CB737EF" w14:textId="77777777" w:rsidTr="00C32BD3">
        <w:trPr>
          <w:jc w:val="center"/>
        </w:trPr>
        <w:tc>
          <w:tcPr>
            <w:tcW w:w="0" w:type="auto"/>
          </w:tcPr>
          <w:p w14:paraId="54699C5D" w14:textId="77777777" w:rsidR="002354A8" w:rsidRDefault="002354A8" w:rsidP="002354A8">
            <w:pPr>
              <w:keepNext/>
              <w:keepLines/>
              <w:jc w:val="center"/>
            </w:pPr>
            <w:r>
              <w:t>5786</w:t>
            </w:r>
          </w:p>
        </w:tc>
        <w:tc>
          <w:tcPr>
            <w:tcW w:w="0" w:type="auto"/>
          </w:tcPr>
          <w:p w14:paraId="72A077B8" w14:textId="77777777" w:rsidR="002354A8" w:rsidRDefault="002354A8" w:rsidP="002354A8">
            <w:pPr>
              <w:keepNext/>
              <w:keepLines/>
              <w:jc w:val="center"/>
            </w:pPr>
            <w:r>
              <w:t>354</w:t>
            </w:r>
          </w:p>
        </w:tc>
        <w:tc>
          <w:tcPr>
            <w:tcW w:w="0" w:type="auto"/>
          </w:tcPr>
          <w:p w14:paraId="111DC92E" w14:textId="77777777" w:rsidR="002354A8" w:rsidRDefault="002354A8" w:rsidP="002354A8">
            <w:pPr>
              <w:keepNext/>
              <w:keepLines/>
              <w:jc w:val="center"/>
            </w:pPr>
            <w:r>
              <w:t>12</w:t>
            </w:r>
          </w:p>
        </w:tc>
        <w:tc>
          <w:tcPr>
            <w:tcW w:w="0" w:type="auto"/>
            <w:vMerge/>
            <w:vAlign w:val="center"/>
          </w:tcPr>
          <w:p w14:paraId="3EBB9C96" w14:textId="77777777" w:rsidR="002354A8" w:rsidRDefault="002354A8" w:rsidP="002354A8">
            <w:pPr>
              <w:keepNext/>
              <w:keepLines/>
              <w:jc w:val="center"/>
            </w:pPr>
          </w:p>
        </w:tc>
        <w:tc>
          <w:tcPr>
            <w:tcW w:w="0" w:type="auto"/>
            <w:vMerge w:val="restart"/>
            <w:vAlign w:val="center"/>
          </w:tcPr>
          <w:p w14:paraId="3E730D25" w14:textId="77777777" w:rsidR="002354A8" w:rsidRDefault="002354A8" w:rsidP="002354A8">
            <w:pPr>
              <w:keepNext/>
              <w:keepLines/>
              <w:jc w:val="center"/>
            </w:pPr>
            <w:r>
              <w:t>1271 days</w:t>
            </w:r>
          </w:p>
        </w:tc>
        <w:tc>
          <w:tcPr>
            <w:tcW w:w="0" w:type="auto"/>
            <w:vMerge/>
            <w:vAlign w:val="center"/>
          </w:tcPr>
          <w:p w14:paraId="5ECC186F" w14:textId="77777777" w:rsidR="002354A8" w:rsidRDefault="002354A8" w:rsidP="002354A8">
            <w:pPr>
              <w:keepNext/>
              <w:keepLines/>
              <w:jc w:val="center"/>
            </w:pPr>
          </w:p>
        </w:tc>
        <w:tc>
          <w:tcPr>
            <w:tcW w:w="0" w:type="auto"/>
            <w:vMerge w:val="restart"/>
            <w:vAlign w:val="center"/>
          </w:tcPr>
          <w:p w14:paraId="56D24BEA" w14:textId="77777777" w:rsidR="002354A8" w:rsidRDefault="002354A8" w:rsidP="002354A8">
            <w:pPr>
              <w:keepNext/>
              <w:keepLines/>
              <w:jc w:val="center"/>
            </w:pPr>
            <w:r>
              <w:t>43 months</w:t>
            </w:r>
          </w:p>
        </w:tc>
      </w:tr>
      <w:tr w:rsidR="002354A8" w14:paraId="489B32CC" w14:textId="77777777" w:rsidTr="00C32BD3">
        <w:trPr>
          <w:jc w:val="center"/>
        </w:trPr>
        <w:tc>
          <w:tcPr>
            <w:tcW w:w="0" w:type="auto"/>
          </w:tcPr>
          <w:p w14:paraId="7BE9A330" w14:textId="77777777" w:rsidR="002354A8" w:rsidRDefault="002354A8" w:rsidP="002354A8">
            <w:pPr>
              <w:keepNext/>
              <w:keepLines/>
              <w:jc w:val="center"/>
            </w:pPr>
            <w:r>
              <w:t>5787</w:t>
            </w:r>
          </w:p>
        </w:tc>
        <w:tc>
          <w:tcPr>
            <w:tcW w:w="0" w:type="auto"/>
          </w:tcPr>
          <w:p w14:paraId="4D2660B2" w14:textId="77777777" w:rsidR="002354A8" w:rsidRDefault="002354A8" w:rsidP="002354A8">
            <w:pPr>
              <w:keepNext/>
              <w:keepLines/>
              <w:jc w:val="center"/>
            </w:pPr>
            <w:r>
              <w:t>385</w:t>
            </w:r>
          </w:p>
        </w:tc>
        <w:tc>
          <w:tcPr>
            <w:tcW w:w="0" w:type="auto"/>
          </w:tcPr>
          <w:p w14:paraId="54587B08" w14:textId="77777777" w:rsidR="002354A8" w:rsidRDefault="002354A8" w:rsidP="002354A8">
            <w:pPr>
              <w:keepNext/>
              <w:keepLines/>
              <w:jc w:val="center"/>
            </w:pPr>
            <w:r>
              <w:t>13</w:t>
            </w:r>
          </w:p>
        </w:tc>
        <w:tc>
          <w:tcPr>
            <w:tcW w:w="0" w:type="auto"/>
          </w:tcPr>
          <w:p w14:paraId="6174D119" w14:textId="77777777" w:rsidR="002354A8" w:rsidRDefault="002354A8" w:rsidP="002354A8">
            <w:pPr>
              <w:keepNext/>
              <w:keepLines/>
              <w:jc w:val="center"/>
            </w:pPr>
          </w:p>
        </w:tc>
        <w:tc>
          <w:tcPr>
            <w:tcW w:w="0" w:type="auto"/>
            <w:vMerge/>
          </w:tcPr>
          <w:p w14:paraId="59869B33" w14:textId="77777777" w:rsidR="002354A8" w:rsidRDefault="002354A8" w:rsidP="002354A8">
            <w:pPr>
              <w:keepNext/>
              <w:keepLines/>
              <w:jc w:val="center"/>
            </w:pPr>
          </w:p>
        </w:tc>
        <w:tc>
          <w:tcPr>
            <w:tcW w:w="0" w:type="auto"/>
          </w:tcPr>
          <w:p w14:paraId="1BFCDBAE" w14:textId="77777777" w:rsidR="002354A8" w:rsidRDefault="002354A8" w:rsidP="002354A8">
            <w:pPr>
              <w:keepNext/>
              <w:keepLines/>
              <w:jc w:val="center"/>
            </w:pPr>
          </w:p>
        </w:tc>
        <w:tc>
          <w:tcPr>
            <w:tcW w:w="0" w:type="auto"/>
            <w:vMerge/>
          </w:tcPr>
          <w:p w14:paraId="4E84681E" w14:textId="77777777" w:rsidR="002354A8" w:rsidRDefault="002354A8" w:rsidP="002354A8">
            <w:pPr>
              <w:keepNext/>
              <w:keepLines/>
              <w:jc w:val="center"/>
            </w:pPr>
          </w:p>
        </w:tc>
      </w:tr>
      <w:tr w:rsidR="002354A8" w14:paraId="2F632891" w14:textId="77777777" w:rsidTr="00C32BD3">
        <w:trPr>
          <w:jc w:val="center"/>
        </w:trPr>
        <w:tc>
          <w:tcPr>
            <w:tcW w:w="0" w:type="auto"/>
          </w:tcPr>
          <w:p w14:paraId="04F8852B" w14:textId="77777777" w:rsidR="002354A8" w:rsidRDefault="002354A8" w:rsidP="002354A8">
            <w:pPr>
              <w:keepNext/>
              <w:keepLines/>
              <w:jc w:val="center"/>
            </w:pPr>
            <w:r>
              <w:t>5788</w:t>
            </w:r>
          </w:p>
        </w:tc>
        <w:tc>
          <w:tcPr>
            <w:tcW w:w="0" w:type="auto"/>
          </w:tcPr>
          <w:p w14:paraId="4D1979EB" w14:textId="77777777" w:rsidR="002354A8" w:rsidRDefault="002354A8" w:rsidP="002354A8">
            <w:pPr>
              <w:keepNext/>
              <w:keepLines/>
              <w:jc w:val="center"/>
            </w:pPr>
            <w:r>
              <w:t>355</w:t>
            </w:r>
          </w:p>
        </w:tc>
        <w:tc>
          <w:tcPr>
            <w:tcW w:w="0" w:type="auto"/>
          </w:tcPr>
          <w:p w14:paraId="65670828" w14:textId="77777777" w:rsidR="002354A8" w:rsidRDefault="002354A8" w:rsidP="002354A8">
            <w:pPr>
              <w:keepNext/>
              <w:keepLines/>
              <w:jc w:val="center"/>
            </w:pPr>
            <w:r>
              <w:t>12</w:t>
            </w:r>
          </w:p>
        </w:tc>
        <w:tc>
          <w:tcPr>
            <w:tcW w:w="0" w:type="auto"/>
          </w:tcPr>
          <w:p w14:paraId="3CB0D3ED" w14:textId="77777777" w:rsidR="002354A8" w:rsidRDefault="002354A8" w:rsidP="002354A8">
            <w:pPr>
              <w:keepNext/>
              <w:keepLines/>
              <w:jc w:val="center"/>
            </w:pPr>
          </w:p>
        </w:tc>
        <w:tc>
          <w:tcPr>
            <w:tcW w:w="0" w:type="auto"/>
            <w:vMerge/>
          </w:tcPr>
          <w:p w14:paraId="66BF0C6D" w14:textId="77777777" w:rsidR="002354A8" w:rsidRDefault="002354A8" w:rsidP="002354A8">
            <w:pPr>
              <w:keepNext/>
              <w:keepLines/>
              <w:jc w:val="center"/>
            </w:pPr>
          </w:p>
        </w:tc>
        <w:tc>
          <w:tcPr>
            <w:tcW w:w="0" w:type="auto"/>
          </w:tcPr>
          <w:p w14:paraId="4A4CAFED" w14:textId="77777777" w:rsidR="002354A8" w:rsidRDefault="002354A8" w:rsidP="002354A8">
            <w:pPr>
              <w:keepNext/>
              <w:keepLines/>
              <w:jc w:val="center"/>
            </w:pPr>
          </w:p>
        </w:tc>
        <w:tc>
          <w:tcPr>
            <w:tcW w:w="0" w:type="auto"/>
            <w:vMerge/>
          </w:tcPr>
          <w:p w14:paraId="7B05FA60" w14:textId="77777777" w:rsidR="002354A8" w:rsidRDefault="002354A8" w:rsidP="002354A8">
            <w:pPr>
              <w:keepNext/>
              <w:keepLines/>
              <w:jc w:val="center"/>
            </w:pPr>
          </w:p>
        </w:tc>
      </w:tr>
      <w:tr w:rsidR="002354A8" w14:paraId="59D887A8" w14:textId="77777777" w:rsidTr="00C32BD3">
        <w:trPr>
          <w:jc w:val="center"/>
        </w:trPr>
        <w:tc>
          <w:tcPr>
            <w:tcW w:w="0" w:type="auto"/>
          </w:tcPr>
          <w:p w14:paraId="0A18078A" w14:textId="77777777" w:rsidR="002354A8" w:rsidRDefault="002354A8" w:rsidP="002354A8">
            <w:pPr>
              <w:keepNext/>
              <w:keepLines/>
              <w:jc w:val="center"/>
            </w:pPr>
            <w:r>
              <w:t>5789</w:t>
            </w:r>
          </w:p>
        </w:tc>
        <w:tc>
          <w:tcPr>
            <w:tcW w:w="0" w:type="auto"/>
          </w:tcPr>
          <w:p w14:paraId="56E5E9D6" w14:textId="77777777" w:rsidR="002354A8" w:rsidRDefault="002354A8" w:rsidP="002354A8">
            <w:pPr>
              <w:keepNext/>
              <w:keepLines/>
              <w:jc w:val="center"/>
            </w:pPr>
            <w:r>
              <w:t>354</w:t>
            </w:r>
          </w:p>
        </w:tc>
        <w:tc>
          <w:tcPr>
            <w:tcW w:w="0" w:type="auto"/>
          </w:tcPr>
          <w:p w14:paraId="4D489321" w14:textId="77777777" w:rsidR="002354A8" w:rsidRDefault="002354A8" w:rsidP="002354A8">
            <w:pPr>
              <w:keepNext/>
              <w:keepLines/>
              <w:jc w:val="center"/>
            </w:pPr>
            <w:r>
              <w:t>12</w:t>
            </w:r>
          </w:p>
        </w:tc>
        <w:tc>
          <w:tcPr>
            <w:tcW w:w="0" w:type="auto"/>
          </w:tcPr>
          <w:p w14:paraId="74413167" w14:textId="77777777" w:rsidR="002354A8" w:rsidRDefault="002354A8" w:rsidP="002354A8">
            <w:pPr>
              <w:keepNext/>
              <w:keepLines/>
              <w:jc w:val="center"/>
            </w:pPr>
          </w:p>
        </w:tc>
        <w:tc>
          <w:tcPr>
            <w:tcW w:w="0" w:type="auto"/>
            <w:vMerge/>
          </w:tcPr>
          <w:p w14:paraId="04112326" w14:textId="77777777" w:rsidR="002354A8" w:rsidRDefault="002354A8" w:rsidP="002354A8">
            <w:pPr>
              <w:keepNext/>
              <w:keepLines/>
              <w:jc w:val="center"/>
            </w:pPr>
          </w:p>
        </w:tc>
        <w:tc>
          <w:tcPr>
            <w:tcW w:w="0" w:type="auto"/>
          </w:tcPr>
          <w:p w14:paraId="207E1D7B" w14:textId="77777777" w:rsidR="002354A8" w:rsidRDefault="002354A8" w:rsidP="002354A8">
            <w:pPr>
              <w:keepNext/>
              <w:keepLines/>
              <w:jc w:val="center"/>
            </w:pPr>
          </w:p>
        </w:tc>
        <w:tc>
          <w:tcPr>
            <w:tcW w:w="0" w:type="auto"/>
            <w:vMerge/>
          </w:tcPr>
          <w:p w14:paraId="213DC5C3" w14:textId="77777777" w:rsidR="002354A8" w:rsidRDefault="002354A8" w:rsidP="002354A8">
            <w:pPr>
              <w:keepNext/>
              <w:keepLines/>
              <w:jc w:val="center"/>
            </w:pPr>
          </w:p>
        </w:tc>
      </w:tr>
      <w:tr w:rsidR="002354A8" w14:paraId="3BB7D362" w14:textId="77777777" w:rsidTr="00C32BD3">
        <w:trPr>
          <w:jc w:val="center"/>
        </w:trPr>
        <w:tc>
          <w:tcPr>
            <w:tcW w:w="0" w:type="auto"/>
            <w:gridSpan w:val="7"/>
          </w:tcPr>
          <w:p w14:paraId="62D90C40" w14:textId="77777777" w:rsidR="002354A8" w:rsidRDefault="002354A8" w:rsidP="002354A8">
            <w:pPr>
              <w:keepNext/>
              <w:keepLines/>
              <w:jc w:val="center"/>
            </w:pPr>
            <w:r>
              <w:t>1260 days for 3.5 years is not possible with today’s Jewish calendar or Gregorian calendar</w:t>
            </w:r>
          </w:p>
        </w:tc>
      </w:tr>
      <w:tr w:rsidR="002354A8" w14:paraId="11D24DC0" w14:textId="77777777" w:rsidTr="00C32BD3">
        <w:trPr>
          <w:jc w:val="center"/>
        </w:trPr>
        <w:tc>
          <w:tcPr>
            <w:tcW w:w="0" w:type="auto"/>
            <w:gridSpan w:val="7"/>
          </w:tcPr>
          <w:p w14:paraId="1635322B" w14:textId="77777777" w:rsidR="002354A8" w:rsidRDefault="002354A8" w:rsidP="002354A8">
            <w:pPr>
              <w:keepNext/>
              <w:keepLines/>
              <w:jc w:val="center"/>
            </w:pPr>
            <w:r>
              <w:t>3.5 years with either calendar will always be 42 months.</w:t>
            </w:r>
          </w:p>
        </w:tc>
      </w:tr>
      <w:tr w:rsidR="002354A8" w14:paraId="580DAA78" w14:textId="77777777" w:rsidTr="00C32BD3">
        <w:trPr>
          <w:jc w:val="center"/>
        </w:trPr>
        <w:tc>
          <w:tcPr>
            <w:tcW w:w="0" w:type="auto"/>
            <w:gridSpan w:val="7"/>
          </w:tcPr>
          <w:p w14:paraId="4BFD8615" w14:textId="4AEB05F1" w:rsidR="002354A8" w:rsidRDefault="002354A8" w:rsidP="002354A8">
            <w:pPr>
              <w:keepNext/>
              <w:keepLines/>
              <w:jc w:val="center"/>
            </w:pPr>
            <w:r>
              <w:t>42 months in 3.5 years is not possible with today’s Jewish calendar</w:t>
            </w:r>
            <w:r>
              <w:t xml:space="preserve"> because of leap year.</w:t>
            </w:r>
          </w:p>
        </w:tc>
      </w:tr>
      <w:tr w:rsidR="002354A8" w14:paraId="1B2ACC78" w14:textId="77777777" w:rsidTr="00C32BD3">
        <w:trPr>
          <w:jc w:val="center"/>
        </w:trPr>
        <w:tc>
          <w:tcPr>
            <w:tcW w:w="0" w:type="auto"/>
            <w:gridSpan w:val="7"/>
          </w:tcPr>
          <w:p w14:paraId="1F51AB71" w14:textId="77777777" w:rsidR="002354A8" w:rsidRDefault="002354A8" w:rsidP="002354A8">
            <w:pPr>
              <w:keepNext/>
              <w:keepLines/>
              <w:jc w:val="center"/>
            </w:pPr>
            <w:r>
              <w:t>On the Gregorian calendar there are 1278.375 days in 3.5 years.</w:t>
            </w:r>
          </w:p>
        </w:tc>
      </w:tr>
      <w:tr w:rsidR="002354A8" w14:paraId="26288EE9" w14:textId="77777777" w:rsidTr="00C32BD3">
        <w:trPr>
          <w:jc w:val="center"/>
        </w:trPr>
        <w:tc>
          <w:tcPr>
            <w:tcW w:w="0" w:type="auto"/>
            <w:gridSpan w:val="7"/>
          </w:tcPr>
          <w:p w14:paraId="53F2D6D5" w14:textId="77777777" w:rsidR="002354A8" w:rsidRDefault="002354A8" w:rsidP="002354A8">
            <w:pPr>
              <w:keepNext/>
              <w:keepLines/>
              <w:jc w:val="center"/>
            </w:pPr>
            <w:r>
              <w:t>On the Gregorian calendar there are 42 months in 3.5 years.</w:t>
            </w:r>
          </w:p>
        </w:tc>
      </w:tr>
    </w:tbl>
    <w:p w14:paraId="7CFF38D6" w14:textId="77777777" w:rsidR="002354A8" w:rsidRDefault="002354A8" w:rsidP="002354A8">
      <w:pPr>
        <w:keepNext/>
        <w:keepLines/>
      </w:pPr>
    </w:p>
    <w:p w14:paraId="663472C9" w14:textId="77777777" w:rsidR="002354A8" w:rsidRDefault="002354A8" w:rsidP="002354A8">
      <w:pPr>
        <w:keepNext/>
        <w:keepLines/>
        <w:sectPr w:rsidR="002354A8" w:rsidSect="002354A8">
          <w:type w:val="continuous"/>
          <w:pgSz w:w="12240" w:h="15840"/>
          <w:pgMar w:top="720" w:right="720" w:bottom="720" w:left="720" w:header="720" w:footer="720" w:gutter="0"/>
          <w:cols w:sep="1" w:space="720"/>
        </w:sectPr>
      </w:pPr>
    </w:p>
    <w:p w14:paraId="0FF30D12" w14:textId="77777777" w:rsidR="0067229E" w:rsidRDefault="0067229E" w:rsidP="0067229E">
      <w:pPr>
        <w:pStyle w:val="Heading3"/>
      </w:pPr>
      <w:bookmarkStart w:id="121" w:name="_Toc220681318"/>
      <w:r>
        <w:t>If Not Now, When?</w:t>
      </w:r>
      <w:bookmarkEnd w:id="121"/>
    </w:p>
    <w:p w14:paraId="7A493198" w14:textId="77777777" w:rsidR="0067229E" w:rsidRDefault="0067229E" w:rsidP="0067229E"/>
    <w:p w14:paraId="65008E0D" w14:textId="77777777" w:rsidR="0067229E" w:rsidRDefault="0067229E" w:rsidP="0067229E">
      <w:r w:rsidRPr="002C2304">
        <w:t>The strongest textual evidence that the year was originally 360 days comes from a close reading of the dates in the story of Noah (Parashat Noach).</w:t>
      </w:r>
    </w:p>
    <w:p w14:paraId="6156700C" w14:textId="77777777" w:rsidR="0067229E" w:rsidRPr="002C2304" w:rsidRDefault="0067229E" w:rsidP="0067229E"/>
    <w:p w14:paraId="4C1568B5" w14:textId="77777777" w:rsidR="0067229E" w:rsidRDefault="0067229E" w:rsidP="0067229E">
      <w:r w:rsidRPr="002C2304">
        <w:t>The Torah states the rain began on the </w:t>
      </w:r>
      <w:r w:rsidRPr="002C2304">
        <w:rPr>
          <w:b/>
          <w:bCs/>
        </w:rPr>
        <w:t>17th day of the 2nd month</w:t>
      </w:r>
      <w:r w:rsidRPr="002C2304">
        <w:t> (Genesis 7:11).</w:t>
      </w:r>
    </w:p>
    <w:p w14:paraId="6C5EB441" w14:textId="77777777" w:rsidR="0067229E" w:rsidRPr="002C2304" w:rsidRDefault="0067229E" w:rsidP="0067229E"/>
    <w:p w14:paraId="08360CEA" w14:textId="77777777" w:rsidR="0067229E" w:rsidRPr="002C2304" w:rsidRDefault="0067229E" w:rsidP="0067229E">
      <w:r w:rsidRPr="002C2304">
        <w:t>The Ark rested on Mount Ararat on the </w:t>
      </w:r>
      <w:r w:rsidRPr="002C2304">
        <w:rPr>
          <w:b/>
          <w:bCs/>
        </w:rPr>
        <w:t>17th day of the 7th month</w:t>
      </w:r>
      <w:r w:rsidRPr="002C2304">
        <w:t> (Genesis 8:4).</w:t>
      </w:r>
    </w:p>
    <w:p w14:paraId="1C9A24AF" w14:textId="77777777" w:rsidR="0067229E" w:rsidRDefault="0067229E" w:rsidP="0067229E">
      <w:pPr>
        <w:rPr>
          <w:b/>
          <w:bCs/>
        </w:rPr>
      </w:pPr>
    </w:p>
    <w:p w14:paraId="607DFF7A" w14:textId="77777777" w:rsidR="0067229E" w:rsidRDefault="0067229E" w:rsidP="0067229E">
      <w:r w:rsidRPr="002C2304">
        <w:t>The text explicitly states that the waters prevailed for </w:t>
      </w:r>
      <w:r w:rsidRPr="002C2304">
        <w:rPr>
          <w:b/>
          <w:bCs/>
        </w:rPr>
        <w:t>150 days</w:t>
      </w:r>
      <w:r w:rsidRPr="002C2304">
        <w:t> (Genesis 7:24).</w:t>
      </w:r>
    </w:p>
    <w:p w14:paraId="5CBEC41C" w14:textId="77777777" w:rsidR="0067229E" w:rsidRPr="002C2304" w:rsidRDefault="0067229E" w:rsidP="0067229E"/>
    <w:p w14:paraId="1D764961" w14:textId="77777777" w:rsidR="0067229E" w:rsidRPr="002C2304" w:rsidRDefault="0067229E" w:rsidP="0067229E">
      <w:r w:rsidRPr="002C2304">
        <w:t>From the 17th of the 2nd month to the 17th of the 7th month is exactly</w:t>
      </w:r>
      <w:r>
        <w:t xml:space="preserve"> </w:t>
      </w:r>
      <w:r w:rsidRPr="002C2304">
        <w:rPr>
          <w:b/>
          <w:bCs/>
        </w:rPr>
        <w:t>5 months</w:t>
      </w:r>
      <w:r w:rsidRPr="002C2304">
        <w:t>.</w:t>
      </w:r>
      <w:r>
        <w:t xml:space="preserve"> </w:t>
      </w:r>
      <w:r w:rsidRPr="002C2304">
        <w:t>If 5 months equals 150 days, then</w:t>
      </w:r>
      <w:r>
        <w:t xml:space="preserve"> </w:t>
      </w:r>
      <w:r w:rsidRPr="002C2304">
        <w:rPr>
          <w:b/>
          <w:bCs/>
        </w:rPr>
        <w:t>1 month = 30 days.</w:t>
      </w:r>
      <w:r>
        <w:rPr>
          <w:b/>
          <w:bCs/>
        </w:rPr>
        <w:t xml:space="preserve"> </w:t>
      </w:r>
      <w:r w:rsidRPr="002C2304">
        <w:t>If every month is 30 days, then</w:t>
      </w:r>
      <w:r>
        <w:t xml:space="preserve"> </w:t>
      </w:r>
      <w:r w:rsidRPr="002C2304">
        <w:rPr>
          <w:b/>
          <w:bCs/>
        </w:rPr>
        <w:t>12 months = 360 days.</w:t>
      </w:r>
      <w:r>
        <w:rPr>
          <w:b/>
          <w:bCs/>
        </w:rPr>
        <w:t xml:space="preserve"> </w:t>
      </w:r>
      <w:r w:rsidRPr="002C2304">
        <w:t>This implies that before (and during) the Flood, the solar and lunar cycles were perfectly synchronized. There was no need for "leap years" or complex calculations. The sun moved 1 degree per day, and the moon filled every 30 days.</w:t>
      </w:r>
    </w:p>
    <w:p w14:paraId="5DE9D498" w14:textId="77777777" w:rsidR="0067229E" w:rsidRDefault="0067229E" w:rsidP="0067229E"/>
    <w:p w14:paraId="6E8DBA8F" w14:textId="77777777" w:rsidR="0067229E" w:rsidRDefault="0067229E" w:rsidP="0067229E">
      <w:r w:rsidRPr="00D74D63">
        <w:t>In Jewish tradition, the return of the 360-day year is not tied to a specific date on our current calendar, but rather to the transition into the Messianic Era (</w:t>
      </w:r>
      <w:r w:rsidRPr="00D74D63">
        <w:rPr>
          <w:i/>
          <w:iCs/>
        </w:rPr>
        <w:t>Yemot HaMashiach</w:t>
      </w:r>
      <w:r w:rsidRPr="00D74D63">
        <w:t>).</w:t>
      </w:r>
      <w:r>
        <w:t xml:space="preserve"> </w:t>
      </w:r>
      <w:r w:rsidRPr="00D74D63">
        <w:t xml:space="preserve">According to the </w:t>
      </w:r>
      <w:r w:rsidRPr="00D74D63">
        <w:rPr>
          <w:b/>
          <w:bCs/>
        </w:rPr>
        <w:t>Malbim</w:t>
      </w:r>
      <w:r w:rsidRPr="00D74D63">
        <w:t xml:space="preserve"> and other </w:t>
      </w:r>
      <w:r w:rsidRPr="00D74D63">
        <w:rPr>
          <w:b/>
          <w:bCs/>
        </w:rPr>
        <w:t>Meforshem</w:t>
      </w:r>
      <w:r w:rsidRPr="00D74D63">
        <w:t xml:space="preserve">, this change is a physical </w:t>
      </w:r>
      <w:r>
        <w:t>“</w:t>
      </w:r>
      <w:r w:rsidRPr="00D74D63">
        <w:t>correction</w:t>
      </w:r>
      <w:r>
        <w:t>”</w:t>
      </w:r>
      <w:r w:rsidRPr="00D74D63">
        <w:t xml:space="preserve"> </w:t>
      </w:r>
      <w:r w:rsidRPr="00D74D63">
        <w:t>that occurs in stages as the world returns to its original, perfected state.</w:t>
      </w:r>
    </w:p>
    <w:p w14:paraId="4E3AFD01" w14:textId="77777777" w:rsidR="0067229E" w:rsidRPr="00D74D63" w:rsidRDefault="0067229E" w:rsidP="0067229E"/>
    <w:p w14:paraId="4808EF59" w14:textId="77777777" w:rsidR="0067229E" w:rsidRDefault="0067229E" w:rsidP="0067229E">
      <w:r w:rsidRPr="00D74D63">
        <w:t>The return to this cycle is expected during the final stage of history.</w:t>
      </w:r>
    </w:p>
    <w:p w14:paraId="19D2F6F6" w14:textId="77777777" w:rsidR="0067229E" w:rsidRPr="00D74D63" w:rsidRDefault="0067229E" w:rsidP="0067229E"/>
    <w:p w14:paraId="4D58F5BC" w14:textId="77777777" w:rsidR="0067229E" w:rsidRPr="00585328" w:rsidRDefault="0067229E" w:rsidP="0067229E">
      <w:r w:rsidRPr="00585328">
        <w:t>The “Birth Pangs”: Many sources suggest the “shaking of the heavens” mentioned in Isaiah 13:13 and Haggai 2:6 refers to the astronomical shifts that will realign the Earth’s axis.</w:t>
      </w:r>
    </w:p>
    <w:p w14:paraId="68D81A3E" w14:textId="77777777" w:rsidR="0067229E" w:rsidRDefault="0067229E" w:rsidP="0067229E"/>
    <w:p w14:paraId="45739A69" w14:textId="77777777" w:rsidR="0067229E" w:rsidRDefault="0067229E" w:rsidP="0067229E">
      <w:pPr>
        <w:pStyle w:val="Verse"/>
      </w:pPr>
      <w:r w:rsidRPr="00D74D63">
        <w:rPr>
          <w:b/>
        </w:rPr>
        <w:t>Yeshayahu (Isaiah) 13:13</w:t>
      </w:r>
      <w:r>
        <w:t xml:space="preserve"> </w:t>
      </w:r>
      <w:r w:rsidRPr="00D74D63">
        <w:t>Therefore, I will make heaven quake, and the earth will quake out of its place, because of the anger of the Lord of Hosts, and on the day of His burning wrath.</w:t>
      </w:r>
    </w:p>
    <w:p w14:paraId="7EF77878" w14:textId="77777777" w:rsidR="0067229E" w:rsidRDefault="0067229E" w:rsidP="0067229E"/>
    <w:p w14:paraId="76D59AFC" w14:textId="77777777" w:rsidR="0067229E" w:rsidRDefault="0067229E" w:rsidP="0067229E">
      <w:r w:rsidRPr="00D74D63">
        <w:rPr>
          <w:b/>
          <w:bCs/>
        </w:rPr>
        <w:t>Rashi to</w:t>
      </w:r>
      <w:r>
        <w:t xml:space="preserve"> </w:t>
      </w:r>
      <w:r w:rsidRPr="00D74D63">
        <w:rPr>
          <w:b/>
          <w:bCs/>
        </w:rPr>
        <w:t>Yeshayahu (Isaiah) 13:13</w:t>
      </w:r>
      <w:r>
        <w:rPr>
          <w:b/>
          <w:bCs/>
        </w:rPr>
        <w:t xml:space="preserve">: </w:t>
      </w:r>
      <w:r w:rsidRPr="00D74D63">
        <w:t xml:space="preserve">I will make heaven quake. All their host will quake when I cast down the prince of Babylon, for the Holy One, blessed be He, does not punish the nations until He punishes their heavenly princes first, as Scripture states (infra 24:21): </w:t>
      </w:r>
      <w:r>
        <w:t>“</w:t>
      </w:r>
      <w:r w:rsidRPr="00D74D63">
        <w:t>The Lord shall visit upon the heavenly host on high,</w:t>
      </w:r>
      <w:r>
        <w:t>”</w:t>
      </w:r>
      <w:r w:rsidRPr="00D74D63">
        <w:t xml:space="preserve"> and afterwards, </w:t>
      </w:r>
      <w:r>
        <w:t>“</w:t>
      </w:r>
      <w:r w:rsidRPr="00D74D63">
        <w:t>on the kings of the earth on the earth.</w:t>
      </w:r>
      <w:r>
        <w:t>”</w:t>
      </w:r>
      <w:r w:rsidRPr="00D74D63">
        <w:t xml:space="preserve"> Scripture states further (infra 14:12): </w:t>
      </w:r>
      <w:r>
        <w:t>“</w:t>
      </w:r>
      <w:r w:rsidRPr="00D74D63">
        <w:t>How have you fallen from heaven, Lucifer, the morning star?</w:t>
      </w:r>
      <w:r>
        <w:t>”</w:t>
      </w:r>
      <w:r w:rsidRPr="00D74D63">
        <w:t xml:space="preserve"> And then, </w:t>
      </w:r>
      <w:r>
        <w:t>“</w:t>
      </w:r>
      <w:r w:rsidRPr="00D74D63">
        <w:t>You have been cut down to the ground, you who cast lots on nations.</w:t>
      </w:r>
      <w:r>
        <w:t>”</w:t>
      </w:r>
      <w:r w:rsidRPr="00D74D63">
        <w:t xml:space="preserve"> Here too, first, </w:t>
      </w:r>
      <w:r>
        <w:t>“</w:t>
      </w:r>
      <w:r w:rsidRPr="00D74D63">
        <w:t>I will make heaven quake,</w:t>
      </w:r>
      <w:r>
        <w:t>”</w:t>
      </w:r>
      <w:r w:rsidRPr="00D74D63">
        <w:t xml:space="preserve"> and afterwards, </w:t>
      </w:r>
      <w:r>
        <w:t>“</w:t>
      </w:r>
      <w:r w:rsidRPr="00D74D63">
        <w:t>the earth will quake.</w:t>
      </w:r>
      <w:r>
        <w:t>”</w:t>
      </w:r>
      <w:r w:rsidRPr="00D74D63">
        <w:t xml:space="preserve"> Its inhabitants </w:t>
      </w:r>
      <w:r w:rsidRPr="00D74D63">
        <w:lastRenderedPageBreak/>
        <w:t>shall quake at the news of its downfall, for they shall be astonished at the event.</w:t>
      </w:r>
    </w:p>
    <w:p w14:paraId="7BA7BE70" w14:textId="77777777" w:rsidR="0067229E" w:rsidRDefault="0067229E" w:rsidP="0067229E"/>
    <w:p w14:paraId="6D41C97E" w14:textId="77777777" w:rsidR="0067229E" w:rsidRDefault="0067229E" w:rsidP="0067229E">
      <w:pPr>
        <w:pStyle w:val="Verse"/>
      </w:pPr>
      <w:r w:rsidRPr="00D74D63">
        <w:rPr>
          <w:b/>
        </w:rPr>
        <w:t>Haggai 2:6</w:t>
      </w:r>
      <w:r>
        <w:rPr>
          <w:b/>
        </w:rPr>
        <w:t xml:space="preserve"> </w:t>
      </w:r>
      <w:r w:rsidRPr="00D74D63">
        <w:t>For so said the Lord of Hosts: [There will rise] another one, and I will shake up the heaven and the earth and the sea and the dry land [for] a little while.</w:t>
      </w:r>
    </w:p>
    <w:p w14:paraId="008F69B6" w14:textId="77777777" w:rsidR="0067229E" w:rsidRDefault="0067229E" w:rsidP="0067229E"/>
    <w:p w14:paraId="0895C147" w14:textId="1C5ABE06" w:rsidR="004D3EB3" w:rsidRPr="004D3EB3" w:rsidRDefault="004D3EB3" w:rsidP="004D3EB3">
      <w:pPr>
        <w:pStyle w:val="Verse"/>
      </w:pPr>
      <w:r w:rsidRPr="00D74D63">
        <w:rPr>
          <w:b/>
        </w:rPr>
        <w:t>Zechariah 14:</w:t>
      </w:r>
      <w:r>
        <w:rPr>
          <w:b/>
        </w:rPr>
        <w:t>6-</w:t>
      </w:r>
      <w:r w:rsidRPr="00D74D63">
        <w:rPr>
          <w:b/>
        </w:rPr>
        <w:t>7</w:t>
      </w:r>
      <w:r>
        <w:rPr>
          <w:b/>
        </w:rPr>
        <w:t xml:space="preserve"> </w:t>
      </w:r>
      <w:r w:rsidRPr="004D3EB3">
        <w:t>And it shall come to pass in that day, that there shall not be light, but heavy clouds and thick;</w:t>
      </w:r>
      <w:r>
        <w:t xml:space="preserve"> </w:t>
      </w:r>
      <w:r w:rsidRPr="004D3EB3">
        <w:t xml:space="preserve">7 And there shall be one day which shall be known as </w:t>
      </w:r>
      <w:r>
        <w:t>HaShem’s</w:t>
      </w:r>
      <w:r w:rsidRPr="004D3EB3">
        <w:t>, not day, and not night; but it shall come to pass, that at evening time there shall be light.</w:t>
      </w:r>
    </w:p>
    <w:p w14:paraId="378735FA" w14:textId="77777777" w:rsidR="004D3EB3" w:rsidRPr="00D74D63" w:rsidRDefault="004D3EB3" w:rsidP="0067229E"/>
    <w:p w14:paraId="18D72138" w14:textId="77777777" w:rsidR="0067229E" w:rsidRDefault="0067229E" w:rsidP="0067229E">
      <w:r w:rsidRPr="00D74D63">
        <w:rPr>
          <w:b/>
          <w:bCs/>
        </w:rPr>
        <w:t>Zechariah 14:7</w:t>
      </w:r>
      <w:r w:rsidRPr="00D74D63">
        <w:t xml:space="preserve"> describes a unique day that is </w:t>
      </w:r>
      <w:r>
        <w:t>“</w:t>
      </w:r>
      <w:r w:rsidRPr="00D74D63">
        <w:t>neither day nor night.</w:t>
      </w:r>
      <w:r>
        <w:t>”</w:t>
      </w:r>
      <w:r w:rsidRPr="00D74D63">
        <w:t xml:space="preserve"> Commentators explain that this signifies the moment the Earth</w:t>
      </w:r>
      <w:r>
        <w:t>’</w:t>
      </w:r>
      <w:r w:rsidRPr="00D74D63">
        <w:t>s rotation and orbit begin to harmonize, leading back to the 360-day equilibrium.</w:t>
      </w:r>
    </w:p>
    <w:p w14:paraId="10221A5E" w14:textId="77777777" w:rsidR="0067229E" w:rsidRPr="00D74D63" w:rsidRDefault="0067229E" w:rsidP="0067229E"/>
    <w:p w14:paraId="075A4FE5" w14:textId="03C5D506" w:rsidR="0067229E" w:rsidRDefault="0067229E" w:rsidP="0067229E">
      <w:r w:rsidRPr="00D74D63">
        <w:t xml:space="preserve">There are </w:t>
      </w:r>
      <w:r w:rsidR="00AB564B">
        <w:t>three</w:t>
      </w:r>
      <w:r w:rsidRPr="00D74D63">
        <w:t xml:space="preserve"> primary views on how this 360-day year returns:</w:t>
      </w:r>
    </w:p>
    <w:p w14:paraId="2EB7C7D1" w14:textId="77777777" w:rsidR="0067229E" w:rsidRPr="00D74D63" w:rsidRDefault="0067229E" w:rsidP="0067229E"/>
    <w:p w14:paraId="73C808DC" w14:textId="6DF681BA" w:rsidR="00DB1F77" w:rsidRDefault="0067229E" w:rsidP="00717758">
      <w:pPr>
        <w:pStyle w:val="ListParagraph"/>
        <w:numPr>
          <w:ilvl w:val="0"/>
          <w:numId w:val="26"/>
        </w:numPr>
        <w:tabs>
          <w:tab w:val="clear" w:pos="720"/>
          <w:tab w:val="num" w:pos="360"/>
        </w:tabs>
        <w:ind w:left="360"/>
      </w:pPr>
      <w:r w:rsidRPr="000F4464">
        <w:rPr>
          <w:b/>
          <w:bCs/>
        </w:rPr>
        <w:t>The Sudden Shift (Miraculous)</w:t>
      </w:r>
    </w:p>
    <w:p w14:paraId="5B7960EC" w14:textId="54203CC4" w:rsidR="0067229E" w:rsidRDefault="0067229E" w:rsidP="00717758">
      <w:pPr>
        <w:pStyle w:val="ListParagraph"/>
        <w:ind w:left="360"/>
      </w:pPr>
      <w:r w:rsidRPr="00D74D63">
        <w:t xml:space="preserve">This view suggests that during the wars of Gog and Magog or the arrival of Mashiach, God will </w:t>
      </w:r>
      <w:r>
        <w:t>“</w:t>
      </w:r>
      <w:r w:rsidRPr="00D74D63">
        <w:t>steady</w:t>
      </w:r>
      <w:r>
        <w:t>”</w:t>
      </w:r>
      <w:r w:rsidRPr="00D74D63">
        <w:t xml:space="preserve"> the Earth</w:t>
      </w:r>
      <w:r>
        <w:t>’</w:t>
      </w:r>
      <w:r w:rsidRPr="00D74D63">
        <w:t>s tilt (the 23.44° angle) instantly. This would immediately synchronize the solar and lunar cycles.</w:t>
      </w:r>
    </w:p>
    <w:p w14:paraId="5A882492" w14:textId="77777777" w:rsidR="0067229E" w:rsidRPr="00D74D63" w:rsidRDefault="0067229E" w:rsidP="00717758">
      <w:pPr>
        <w:pStyle w:val="ListParagraph"/>
        <w:ind w:left="360"/>
      </w:pPr>
    </w:p>
    <w:p w14:paraId="2017B485" w14:textId="77777777" w:rsidR="00AB564B" w:rsidRPr="00AB564B" w:rsidRDefault="0067229E" w:rsidP="000058CE">
      <w:pPr>
        <w:numPr>
          <w:ilvl w:val="0"/>
          <w:numId w:val="26"/>
        </w:numPr>
        <w:tabs>
          <w:tab w:val="clear" w:pos="720"/>
          <w:tab w:val="num" w:pos="360"/>
        </w:tabs>
        <w:ind w:left="360"/>
      </w:pPr>
      <w:r w:rsidRPr="00AB564B">
        <w:rPr>
          <w:b/>
          <w:bCs/>
        </w:rPr>
        <w:t>The Gradual Refinement (Natural)</w:t>
      </w:r>
      <w:r w:rsidR="00AB564B" w:rsidRPr="00AB564B">
        <w:rPr>
          <w:b/>
          <w:bCs/>
        </w:rPr>
        <w:t xml:space="preserve"> </w:t>
      </w:r>
    </w:p>
    <w:p w14:paraId="0BBBCE9B" w14:textId="78243525" w:rsidR="00AB564B" w:rsidRDefault="0067229E" w:rsidP="00AB564B">
      <w:pPr>
        <w:tabs>
          <w:tab w:val="num" w:pos="360"/>
        </w:tabs>
        <w:ind w:left="360"/>
      </w:pPr>
      <w:r w:rsidRPr="00D74D63">
        <w:t xml:space="preserve">As cited by the </w:t>
      </w:r>
      <w:r w:rsidRPr="00AB564B">
        <w:rPr>
          <w:b/>
          <w:bCs/>
        </w:rPr>
        <w:t>Lubavitcher Rebbe</w:t>
      </w:r>
      <w:r w:rsidRPr="00D74D63">
        <w:t xml:space="preserve"> and based on </w:t>
      </w:r>
      <w:r w:rsidRPr="00AB564B">
        <w:rPr>
          <w:b/>
          <w:bCs/>
        </w:rPr>
        <w:t>Maimonides (Kings 12:1</w:t>
      </w:r>
      <w:r w:rsidR="00DB1F77" w:rsidRPr="00717758">
        <w:rPr>
          <w:rStyle w:val="FootnoteReference"/>
        </w:rPr>
        <w:footnoteReference w:id="669"/>
      </w:r>
      <w:r w:rsidRPr="00AB564B">
        <w:rPr>
          <w:b/>
          <w:bCs/>
        </w:rPr>
        <w:t>)</w:t>
      </w:r>
      <w:r w:rsidRPr="00D74D63">
        <w:t xml:space="preserve">, the Messianic era may begin within the laws of nature. In this view, the </w:t>
      </w:r>
      <w:r>
        <w:t>“</w:t>
      </w:r>
      <w:r w:rsidRPr="00D74D63">
        <w:t>return</w:t>
      </w:r>
      <w:r>
        <w:t>”</w:t>
      </w:r>
      <w:r w:rsidRPr="00D74D63">
        <w:t xml:space="preserve"> is a spiritual alignment first, where we begin to live by the 360-day </w:t>
      </w:r>
      <w:r>
        <w:t>“</w:t>
      </w:r>
      <w:r w:rsidRPr="00D74D63">
        <w:t>Prophetic</w:t>
      </w:r>
      <w:r>
        <w:t>”</w:t>
      </w:r>
      <w:r w:rsidRPr="00D74D63">
        <w:t xml:space="preserve"> rhythm even before the physical orbit shifts.</w:t>
      </w:r>
    </w:p>
    <w:p w14:paraId="5CB71EC4" w14:textId="77777777" w:rsidR="00AB564B" w:rsidRPr="00AB564B" w:rsidRDefault="00AB564B" w:rsidP="00AB564B">
      <w:pPr>
        <w:tabs>
          <w:tab w:val="num" w:pos="360"/>
        </w:tabs>
        <w:ind w:left="360"/>
      </w:pPr>
    </w:p>
    <w:p w14:paraId="1055E187" w14:textId="546830AF" w:rsidR="00AB564B" w:rsidRPr="00AB564B" w:rsidRDefault="00AB564B" w:rsidP="000058CE">
      <w:pPr>
        <w:numPr>
          <w:ilvl w:val="0"/>
          <w:numId w:val="26"/>
        </w:numPr>
        <w:tabs>
          <w:tab w:val="clear" w:pos="720"/>
          <w:tab w:val="num" w:pos="360"/>
        </w:tabs>
        <w:ind w:left="360"/>
      </w:pPr>
      <w:r w:rsidRPr="00AB564B">
        <w:rPr>
          <w:b/>
          <w:bCs/>
        </w:rPr>
        <w:t>The "Sabbath of History" (The 7th Millennium)</w:t>
      </w:r>
      <w:r w:rsidR="00A56047">
        <w:rPr>
          <w:rStyle w:val="FootnoteReference"/>
          <w:b/>
          <w:bCs/>
        </w:rPr>
        <w:footnoteReference w:id="670"/>
      </w:r>
    </w:p>
    <w:p w14:paraId="4F2F43FF" w14:textId="7DE4CB7E" w:rsidR="00AB564B" w:rsidRPr="00AB564B" w:rsidRDefault="00AB564B" w:rsidP="00AB564B">
      <w:pPr>
        <w:ind w:left="360"/>
      </w:pPr>
      <w:r w:rsidRPr="00AB564B">
        <w:t xml:space="preserve">There is a view that the 360-day year is the </w:t>
      </w:r>
      <w:r w:rsidRPr="00AB564B">
        <w:rPr>
          <w:b/>
          <w:bCs/>
        </w:rPr>
        <w:t>"Sabbath mode"</w:t>
      </w:r>
      <w:r w:rsidRPr="00AB564B">
        <w:t xml:space="preserve"> of the Earth.</w:t>
      </w:r>
      <w:r>
        <w:t xml:space="preserve"> </w:t>
      </w:r>
      <w:r w:rsidRPr="00AB564B">
        <w:t>Just as a person stops "working" the earth on the 7th day, the Earth stops its "wobble" (the axial tilt) in the 7th Millennium.</w:t>
      </w:r>
      <w:r>
        <w:t xml:space="preserve"> </w:t>
      </w:r>
      <w:r w:rsidRPr="00AB564B">
        <w:t>The seasonal labor of "Seedtime and Harvest"</w:t>
      </w:r>
      <w:r>
        <w:rPr>
          <w:rStyle w:val="FootnoteReference"/>
        </w:rPr>
        <w:footnoteReference w:id="671"/>
      </w:r>
      <w:r w:rsidRPr="00AB564B">
        <w:t xml:space="preserve"> was a result of the curse of the Flood. In the Messianic future, the Earth enters a state of "Rest"</w:t>
      </w:r>
      <w:r>
        <w:t>,</w:t>
      </w:r>
      <w:r w:rsidRPr="00AB564B">
        <w:t xml:space="preserve"> meaning it stands upright. A vertical axis results in a perfect 360-day circular orbit around the sun.</w:t>
      </w:r>
    </w:p>
    <w:p w14:paraId="167DCA43" w14:textId="77777777" w:rsidR="0067229E" w:rsidRPr="00D74D63" w:rsidRDefault="0067229E" w:rsidP="0067229E"/>
    <w:p w14:paraId="72C51998" w14:textId="77777777" w:rsidR="0067229E" w:rsidRDefault="0067229E" w:rsidP="0067229E">
      <w:r w:rsidRPr="00D74D63">
        <w:t xml:space="preserve">The most practical </w:t>
      </w:r>
      <w:r>
        <w:t>“</w:t>
      </w:r>
      <w:r w:rsidRPr="00D74D63">
        <w:t>sign</w:t>
      </w:r>
      <w:r>
        <w:t>”</w:t>
      </w:r>
      <w:r w:rsidRPr="00D74D63">
        <w:t xml:space="preserve"> that the 360-day year has returned is found in</w:t>
      </w:r>
      <w:r>
        <w:t>:</w:t>
      </w:r>
      <w:r w:rsidRPr="00D74D63">
        <w:t xml:space="preserve"> </w:t>
      </w:r>
    </w:p>
    <w:p w14:paraId="0E73D156" w14:textId="77777777" w:rsidR="0067229E" w:rsidRDefault="0067229E" w:rsidP="0067229E"/>
    <w:p w14:paraId="0C328020" w14:textId="77777777" w:rsidR="0067229E" w:rsidRDefault="0067229E" w:rsidP="0067229E">
      <w:pPr>
        <w:pStyle w:val="Verse"/>
      </w:pPr>
      <w:r>
        <w:rPr>
          <w:b/>
        </w:rPr>
        <w:t>Yehezchel (</w:t>
      </w:r>
      <w:r w:rsidRPr="00D74D63">
        <w:rPr>
          <w:b/>
        </w:rPr>
        <w:t>Ezekiel</w:t>
      </w:r>
      <w:r>
        <w:rPr>
          <w:b/>
        </w:rPr>
        <w:t>)</w:t>
      </w:r>
      <w:r w:rsidRPr="00D74D63">
        <w:rPr>
          <w:b/>
        </w:rPr>
        <w:t xml:space="preserve"> 47:12</w:t>
      </w:r>
      <w:r>
        <w:t xml:space="preserve"> </w:t>
      </w:r>
      <w:r w:rsidRPr="000F4464">
        <w:t xml:space="preserve">But by the stream, on its bank from either side, will grow every tree for food; its leaf will not wither, </w:t>
      </w:r>
      <w:r w:rsidRPr="000F4464">
        <w:rPr>
          <w:u w:val="single"/>
        </w:rPr>
        <w:t>neither will its fruit end; month after month its fruits will ripen,</w:t>
      </w:r>
      <w:r w:rsidRPr="000F4464">
        <w:t xml:space="preserve"> for its waters will emanate from the Sanctuary, and its fruit shall be for food and its leaves for a cure.</w:t>
      </w:r>
    </w:p>
    <w:p w14:paraId="086A01BA" w14:textId="77777777" w:rsidR="0067229E" w:rsidRPr="00D74D63" w:rsidRDefault="0067229E" w:rsidP="0067229E"/>
    <w:p w14:paraId="65D0F597" w14:textId="34F6BE93" w:rsidR="0067229E" w:rsidRPr="00D74D63" w:rsidRDefault="0053775B" w:rsidP="0053775B">
      <w:r w:rsidRPr="0053775B">
        <w:t>Ultimately, the Meforshem suggest that we will not even "count" days the same way. The Shechinah will provide the light, and the 360-day cycle will be the "heartbeat" of a world that no longer experiences the "death" of winter.</w:t>
      </w:r>
      <w:r>
        <w:t xml:space="preserve"> </w:t>
      </w:r>
      <w:r w:rsidR="0067229E" w:rsidRPr="00D74D63">
        <w:t xml:space="preserve">Currently, trees have seasonal cycles dictated by the 23.5° tilt. Ezekiel prophesies that in the future, trees will bear fruit </w:t>
      </w:r>
      <w:r w:rsidR="0067229E" w:rsidRPr="00D74D63">
        <w:rPr>
          <w:b/>
          <w:bCs/>
        </w:rPr>
        <w:t>every single month</w:t>
      </w:r>
      <w:r w:rsidR="0067229E" w:rsidRPr="00D74D63">
        <w:t>. This is only possible if the seasons are neutralized and the months are fixed</w:t>
      </w:r>
      <w:r w:rsidR="0067229E">
        <w:t xml:space="preserve">, </w:t>
      </w:r>
      <w:r w:rsidR="0067229E" w:rsidRPr="00D74D63">
        <w:t>meaning the 360-day year is back in effect.</w:t>
      </w:r>
    </w:p>
    <w:p w14:paraId="1C6A8477" w14:textId="77777777" w:rsidR="0067229E" w:rsidRPr="002664EE" w:rsidRDefault="0067229E" w:rsidP="0067229E"/>
    <w:p w14:paraId="3D687E35" w14:textId="77777777" w:rsidR="0067229E" w:rsidRDefault="0067229E" w:rsidP="0067229E">
      <w:r w:rsidRPr="00585328">
        <w:t>The Bnei Yissaschar teaches that by celebrating holidays like Tu B</w:t>
      </w:r>
      <w:r>
        <w:t>’</w:t>
      </w:r>
      <w:r w:rsidRPr="00585328">
        <w:t xml:space="preserve">Shevat and observing the 30-day preparation periods between festivals, we are </w:t>
      </w:r>
      <w:r>
        <w:t>“</w:t>
      </w:r>
      <w:r w:rsidRPr="00585328">
        <w:t>drawing down</w:t>
      </w:r>
      <w:r>
        <w:t>”</w:t>
      </w:r>
      <w:r w:rsidRPr="00585328">
        <w:t xml:space="preserve"> the light of the 360-day year into our current 365-day reality. We are effectively </w:t>
      </w:r>
      <w:r>
        <w:t>“</w:t>
      </w:r>
      <w:r w:rsidRPr="00585328">
        <w:t>tuning our instruments</w:t>
      </w:r>
      <w:r>
        <w:t>”</w:t>
      </w:r>
      <w:r w:rsidRPr="00585328">
        <w:t xml:space="preserve"> for the melody that will play when the world finally stands upright.</w:t>
      </w:r>
    </w:p>
    <w:p w14:paraId="6CBE7AD6" w14:textId="77777777" w:rsidR="0067229E" w:rsidRDefault="0067229E" w:rsidP="0067229E"/>
    <w:p w14:paraId="627B5DCC" w14:textId="77777777" w:rsidR="0067229E" w:rsidRDefault="0067229E" w:rsidP="0067229E">
      <w:r w:rsidRPr="00AD2C35">
        <w:lastRenderedPageBreak/>
        <w:t>Will the year return to 360 days? There is a strong stream of thought in Jewish eschatology that suggests</w:t>
      </w:r>
      <w:r>
        <w:t xml:space="preserve"> </w:t>
      </w:r>
      <w:r w:rsidRPr="00AD2C35">
        <w:rPr>
          <w:b/>
          <w:bCs/>
        </w:rPr>
        <w:t>yes</w:t>
      </w:r>
      <w:r w:rsidRPr="00AD2C35">
        <w:t>.</w:t>
      </w:r>
    </w:p>
    <w:p w14:paraId="31CA5744" w14:textId="77777777" w:rsidR="0067229E" w:rsidRPr="00AD2C35" w:rsidRDefault="0067229E" w:rsidP="0067229E"/>
    <w:p w14:paraId="3A82A4B8" w14:textId="03639F78" w:rsidR="0067229E" w:rsidRDefault="00F321F4" w:rsidP="00F321F4">
      <w:pPr>
        <w:pStyle w:val="Verse"/>
        <w:rPr>
          <w:iCs/>
        </w:rPr>
      </w:pPr>
      <w:r w:rsidRPr="00F321F4">
        <w:rPr>
          <w:b/>
        </w:rPr>
        <w:t>Yeshayahu (</w:t>
      </w:r>
      <w:r w:rsidR="0067229E" w:rsidRPr="00F321F4">
        <w:rPr>
          <w:b/>
        </w:rPr>
        <w:t>Isaiah</w:t>
      </w:r>
      <w:r w:rsidRPr="00F321F4">
        <w:rPr>
          <w:b/>
        </w:rPr>
        <w:t>)</w:t>
      </w:r>
      <w:r w:rsidR="0067229E" w:rsidRPr="00F321F4">
        <w:rPr>
          <w:b/>
        </w:rPr>
        <w:t xml:space="preserve"> 30:26</w:t>
      </w:r>
      <w:r w:rsidR="0067229E" w:rsidRPr="00AD2C35">
        <w:t xml:space="preserve"> </w:t>
      </w:r>
      <w:r w:rsidRPr="00F321F4">
        <w:rPr>
          <w:b/>
          <w:bCs w:val="0"/>
        </w:rPr>
        <w:t>Moreover the light of the moon shall be as the light of the sun</w:t>
      </w:r>
      <w:r w:rsidRPr="00F321F4">
        <w:t xml:space="preserve">, and the light of the sun shall be sevenfold, as the light of the seven days, in the day that </w:t>
      </w:r>
      <w:r>
        <w:t>HaShem</w:t>
      </w:r>
      <w:r w:rsidRPr="00F321F4">
        <w:t xml:space="preserve"> b</w:t>
      </w:r>
      <w:proofErr w:type="spellStart"/>
      <w:r w:rsidRPr="00F321F4">
        <w:t>indeth</w:t>
      </w:r>
      <w:proofErr w:type="spellEnd"/>
      <w:r w:rsidRPr="00F321F4">
        <w:t xml:space="preserve"> up the bruise of His people, and </w:t>
      </w:r>
      <w:proofErr w:type="spellStart"/>
      <w:r w:rsidRPr="00F321F4">
        <w:t>healeth</w:t>
      </w:r>
      <w:proofErr w:type="spellEnd"/>
      <w:r w:rsidRPr="00F321F4">
        <w:t xml:space="preserve"> the stroke of their wound. </w:t>
      </w:r>
    </w:p>
    <w:p w14:paraId="40F5F897" w14:textId="77777777" w:rsidR="0067229E" w:rsidRPr="00AD2C35" w:rsidRDefault="0067229E" w:rsidP="0067229E"/>
    <w:p w14:paraId="374E9937" w14:textId="77777777" w:rsidR="0067229E" w:rsidRDefault="0067229E" w:rsidP="0067229E">
      <w:r w:rsidRPr="00AD2C35">
        <w:t>Currently, the moon is "diminished" (it has phases, it is smaller, its cycle is only 29.5 days). The sun is dominant (365 days).</w:t>
      </w:r>
    </w:p>
    <w:p w14:paraId="5D589D15" w14:textId="77777777" w:rsidR="0067229E" w:rsidRPr="00AD2C35" w:rsidRDefault="0067229E" w:rsidP="0067229E"/>
    <w:p w14:paraId="2B8F211F" w14:textId="77777777" w:rsidR="0067229E" w:rsidRDefault="0067229E" w:rsidP="0067229E">
      <w:r w:rsidRPr="00AD2C35">
        <w:t>If the moon's light (and status) is restored to equal the sun, their cycles must theoretically align. This implies a return to the perfect "30-day month / 360-day year" structure.</w:t>
      </w:r>
    </w:p>
    <w:p w14:paraId="2CF66AB8" w14:textId="77777777" w:rsidR="0067229E" w:rsidRPr="00AD2C35" w:rsidRDefault="0067229E" w:rsidP="0067229E"/>
    <w:p w14:paraId="0468E120" w14:textId="77777777" w:rsidR="0067229E" w:rsidRPr="00AD2C35" w:rsidRDefault="0067229E" w:rsidP="0067229E">
      <w:r w:rsidRPr="00AD2C35">
        <w:t>Some commentaries link this to the concept of a</w:t>
      </w:r>
      <w:r>
        <w:t xml:space="preserve"> </w:t>
      </w:r>
      <w:r w:rsidRPr="00AD2C35">
        <w:rPr>
          <w:i/>
          <w:iCs/>
        </w:rPr>
        <w:t xml:space="preserve">Shanah </w:t>
      </w:r>
      <w:proofErr w:type="spellStart"/>
      <w:r w:rsidRPr="00AD2C35">
        <w:rPr>
          <w:i/>
          <w:iCs/>
        </w:rPr>
        <w:t>Temimah</w:t>
      </w:r>
      <w:proofErr w:type="spellEnd"/>
      <w:r>
        <w:t xml:space="preserve"> </w:t>
      </w:r>
      <w:r w:rsidRPr="00AD2C35">
        <w:t>(a perfect/whole year). Just as the geometry of a circle is 360 degrees, the "Circle of Time" will return to 360 days.</w:t>
      </w:r>
    </w:p>
    <w:p w14:paraId="469138A7" w14:textId="77777777" w:rsidR="0067229E" w:rsidRDefault="0067229E" w:rsidP="0067229E"/>
    <w:p w14:paraId="4C374911" w14:textId="77777777" w:rsidR="0067229E" w:rsidRDefault="0067229E" w:rsidP="0067229E">
      <w:r w:rsidRPr="00AD2C35">
        <w:t>Currently, the Jewish calendar is a massive mathematical effort to reconcile the Solar (365) and Lunar (354) years by adding a 13th month (Adar II) every few years.</w:t>
      </w:r>
    </w:p>
    <w:p w14:paraId="7FFAE850" w14:textId="77777777" w:rsidR="0067229E" w:rsidRPr="00AD2C35" w:rsidRDefault="0067229E" w:rsidP="0067229E"/>
    <w:p w14:paraId="57AF4EC8" w14:textId="77777777" w:rsidR="0067229E" w:rsidRPr="00AD2C35" w:rsidRDefault="0067229E" w:rsidP="0067229E">
      <w:pPr>
        <w:tabs>
          <w:tab w:val="num" w:pos="720"/>
        </w:tabs>
      </w:pPr>
      <w:r w:rsidRPr="00AD2C35">
        <w:t>The</w:t>
      </w:r>
      <w:r>
        <w:t xml:space="preserve"> </w:t>
      </w:r>
      <w:r w:rsidRPr="00AD2C35">
        <w:rPr>
          <w:b/>
          <w:bCs/>
        </w:rPr>
        <w:t>Maharal of Prague</w:t>
      </w:r>
      <w:r>
        <w:t xml:space="preserve"> </w:t>
      </w:r>
      <w:r w:rsidRPr="00AD2C35">
        <w:t>explains that this disparity represents the gap between the masculine (Sun/God) and the feminine (Moon/Israel).</w:t>
      </w:r>
      <w:r>
        <w:t xml:space="preserve"> </w:t>
      </w:r>
      <w:r w:rsidRPr="00AD2C35">
        <w:t>In the Messianic era, this marriage is healed. There is no longer a gap between the "giver" and the "receiver"</w:t>
      </w:r>
      <w:r>
        <w:t>.</w:t>
      </w:r>
      <w:r w:rsidRPr="00AD2C35">
        <w:t xml:space="preserve"> Therefore, time itself will no longer need to be "fixed" with leap years.</w:t>
      </w:r>
    </w:p>
    <w:p w14:paraId="7B6E2319" w14:textId="77777777" w:rsidR="0067229E" w:rsidRDefault="0067229E" w:rsidP="0067229E"/>
    <w:p w14:paraId="4B456B1F" w14:textId="77777777" w:rsidR="0067229E" w:rsidRDefault="0067229E" w:rsidP="0067229E"/>
    <w:p w14:paraId="412B539C" w14:textId="77777777" w:rsidR="0067229E" w:rsidRDefault="0067229E" w:rsidP="0067229E">
      <w:r>
        <w:t>* * *</w:t>
      </w:r>
    </w:p>
    <w:p w14:paraId="36336F39" w14:textId="77777777" w:rsidR="0067229E" w:rsidRDefault="0067229E" w:rsidP="0067229E"/>
    <w:p w14:paraId="6E3EB898" w14:textId="77777777" w:rsidR="0067229E" w:rsidRPr="00471023" w:rsidRDefault="0067229E" w:rsidP="0067229E">
      <w:r w:rsidRPr="00471023">
        <w:rPr>
          <w:b/>
          <w:bCs/>
        </w:rPr>
        <w:t>Pirkei de</w:t>
      </w:r>
      <w:r w:rsidRPr="00471023">
        <w:rPr>
          <w:b/>
          <w:bCs/>
        </w:rPr>
        <w:noBreakHyphen/>
        <w:t>Rabbi Eliezer 46</w:t>
      </w:r>
      <w:r>
        <w:t xml:space="preserve"> </w:t>
      </w:r>
      <w:r w:rsidRPr="00471023">
        <w:t>connects the moon’s reduction and the disturbance of time with the first sin and its eventual correction at the end of days.</w:t>
      </w:r>
    </w:p>
    <w:p w14:paraId="773C85B8" w14:textId="77777777" w:rsidR="0067229E" w:rsidRDefault="0067229E" w:rsidP="0067229E"/>
    <w:p w14:paraId="67E2D043" w14:textId="77777777" w:rsidR="0067229E" w:rsidRDefault="0067229E" w:rsidP="0067229E">
      <w:r w:rsidRPr="00471023">
        <w:rPr>
          <w:b/>
          <w:bCs/>
        </w:rPr>
        <w:t>Midrash Tanchuma (Pinchas 13):</w:t>
      </w:r>
      <w:r w:rsidRPr="00471023">
        <w:t> “In the future the Holy One will restore the light of the sun and the moon as at first.”</w:t>
      </w:r>
      <w:r>
        <w:t xml:space="preserve"> </w:t>
      </w:r>
      <w:r w:rsidRPr="00471023">
        <w:t xml:space="preserve">Many commentators understand </w:t>
      </w:r>
      <w:r w:rsidRPr="00471023">
        <w:t>that as implying the</w:t>
      </w:r>
      <w:r>
        <w:t xml:space="preserve"> </w:t>
      </w:r>
      <w:r w:rsidRPr="00471023">
        <w:rPr>
          <w:b/>
          <w:bCs/>
        </w:rPr>
        <w:t>restoration of a perfect calendar</w:t>
      </w:r>
      <w:r w:rsidRPr="00471023">
        <w:t>, when solar and lunar motions will be synchronized.</w:t>
      </w:r>
    </w:p>
    <w:p w14:paraId="035C9441" w14:textId="77777777" w:rsidR="0067229E" w:rsidRDefault="0067229E" w:rsidP="0067229E"/>
    <w:p w14:paraId="11B02309" w14:textId="77777777" w:rsidR="0067229E" w:rsidRPr="002D7E57" w:rsidRDefault="0067229E" w:rsidP="0067229E">
      <w:pPr>
        <w:tabs>
          <w:tab w:val="left" w:pos="2539"/>
        </w:tabs>
        <w:ind w:left="18"/>
      </w:pPr>
      <w:r w:rsidRPr="002D7E57">
        <w:rPr>
          <w:b/>
          <w:bCs/>
        </w:rPr>
        <w:t>Arizal (Eitz </w:t>
      </w:r>
      <w:proofErr w:type="spellStart"/>
      <w:r w:rsidRPr="002D7E57">
        <w:rPr>
          <w:b/>
          <w:bCs/>
        </w:rPr>
        <w:t>Ḥayim</w:t>
      </w:r>
      <w:proofErr w:type="spellEnd"/>
      <w:r w:rsidRPr="002D7E57">
        <w:rPr>
          <w:b/>
          <w:bCs/>
        </w:rPr>
        <w:t> 27:4)</w:t>
      </w:r>
      <w:r w:rsidRPr="002D7E57">
        <w:tab/>
      </w:r>
      <w:r>
        <w:t xml:space="preserve"> </w:t>
      </w:r>
      <w:r w:rsidRPr="002D7E57">
        <w:t>Before the “diminution” there were twelve perfect months of </w:t>
      </w:r>
      <w:r>
        <w:t xml:space="preserve"> </w:t>
      </w:r>
      <w:r w:rsidRPr="002D7E57">
        <w:t>30</w:t>
      </w:r>
      <w:r>
        <w:t xml:space="preserve"> </w:t>
      </w:r>
      <w:r w:rsidRPr="002D7E57">
        <w:t> days, mirroring the twelve </w:t>
      </w:r>
      <w:r>
        <w:t xml:space="preserve"> </w:t>
      </w:r>
      <w:r w:rsidRPr="002D7E57">
        <w:t>sefirot</w:t>
      </w:r>
      <w:r w:rsidRPr="002D7E57">
        <w:noBreakHyphen/>
        <w:t>channels. After the shattering (</w:t>
      </w:r>
      <w:proofErr w:type="spellStart"/>
      <w:r w:rsidRPr="002D7E57">
        <w:rPr>
          <w:i/>
          <w:iCs/>
        </w:rPr>
        <w:t>shevirat</w:t>
      </w:r>
      <w:proofErr w:type="spellEnd"/>
      <w:r w:rsidRPr="002D7E57">
        <w:rPr>
          <w:i/>
          <w:iCs/>
        </w:rPr>
        <w:t> ha</w:t>
      </w:r>
      <w:r w:rsidRPr="002D7E57">
        <w:rPr>
          <w:i/>
          <w:iCs/>
        </w:rPr>
        <w:noBreakHyphen/>
      </w:r>
      <w:proofErr w:type="spellStart"/>
      <w:r w:rsidRPr="002D7E57">
        <w:rPr>
          <w:i/>
          <w:iCs/>
        </w:rPr>
        <w:t>kelim</w:t>
      </w:r>
      <w:proofErr w:type="spellEnd"/>
      <w:r w:rsidRPr="002D7E57">
        <w:t>) irregularity entered; time itself became defective.</w:t>
      </w:r>
    </w:p>
    <w:p w14:paraId="2D3CC432" w14:textId="77777777" w:rsidR="0067229E" w:rsidRDefault="0067229E" w:rsidP="0067229E"/>
    <w:p w14:paraId="0F3F8749" w14:textId="77777777" w:rsidR="0067229E" w:rsidRDefault="0067229E" w:rsidP="0067229E">
      <w:r w:rsidRPr="00EB11B2">
        <w:t>R. Tzadok ha‑Kohen (</w:t>
      </w:r>
      <w:proofErr w:type="spellStart"/>
      <w:r w:rsidRPr="00EB11B2">
        <w:t>Likkutei</w:t>
      </w:r>
      <w:proofErr w:type="spellEnd"/>
      <w:r w:rsidRPr="00EB11B2">
        <w:t> Maamarim Bein Ha‑</w:t>
      </w:r>
      <w:proofErr w:type="spellStart"/>
      <w:r w:rsidRPr="00EB11B2">
        <w:t>Metzarim</w:t>
      </w:r>
      <w:proofErr w:type="spellEnd"/>
      <w:r w:rsidRPr="00EB11B2">
        <w:t> § 3)</w:t>
      </w:r>
      <w:r>
        <w:t xml:space="preserve">: </w:t>
      </w:r>
      <w:r w:rsidRPr="00EB11B2">
        <w:t>The messianic repair (tikkun </w:t>
      </w:r>
      <w:r>
        <w:t xml:space="preserve"> </w:t>
      </w:r>
      <w:proofErr w:type="spellStart"/>
      <w:r w:rsidRPr="00EB11B2">
        <w:t>hazman</w:t>
      </w:r>
      <w:proofErr w:type="spellEnd"/>
      <w:r w:rsidRPr="00EB11B2">
        <w:t>) will restore measure and rhythm—the inner 360 (degrees, days) = full circle of light.</w:t>
      </w:r>
    </w:p>
    <w:p w14:paraId="1335BC30" w14:textId="77777777" w:rsidR="0067229E" w:rsidRDefault="0067229E" w:rsidP="0067229E"/>
    <w:p w14:paraId="0F81278D" w14:textId="77777777" w:rsidR="0067229E" w:rsidRDefault="0067229E" w:rsidP="0067229E">
      <w:r>
        <w:t>Chazal and the meforshim taught that time, like humanity, fell out of balance: months and years no longer fit evenly. The Flood chronology’s 360‑day year hints at the primeval perfection that existed before that distortion. Kabbalah and prophecy foresee its return: when the Divine Presence is fully restored, sun and moon will shine equally and their motions will again form a perfect 360‑day circle—time itself made whole.</w:t>
      </w:r>
    </w:p>
    <w:p w14:paraId="6CAD54CF" w14:textId="77777777" w:rsidR="00930D44" w:rsidRDefault="00930D44" w:rsidP="0067229E"/>
    <w:p w14:paraId="75445C2A" w14:textId="77777777" w:rsidR="00930D44" w:rsidRDefault="00930D44" w:rsidP="0067229E"/>
    <w:p w14:paraId="7603042B" w14:textId="447F2CC1" w:rsidR="00C07CAE" w:rsidRPr="00C07CAE" w:rsidRDefault="00F25C1B" w:rsidP="00E10B0A">
      <w:pPr>
        <w:keepNext/>
        <w:keepLines/>
        <w:jc w:val="center"/>
        <w:outlineLvl w:val="1"/>
        <w:rPr>
          <w:b/>
          <w:bCs/>
          <w:i/>
        </w:rPr>
      </w:pPr>
      <w:bookmarkStart w:id="123" w:name="_Toc220681319"/>
      <w:r>
        <w:rPr>
          <w:rStyle w:val="Heading2Char"/>
        </w:rPr>
        <w:t>After the flood</w:t>
      </w:r>
      <w:bookmarkEnd w:id="117"/>
      <w:bookmarkEnd w:id="118"/>
      <w:bookmarkEnd w:id="123"/>
    </w:p>
    <w:p w14:paraId="6CC3EEAA" w14:textId="77777777" w:rsidR="00C07CAE" w:rsidRDefault="00C07CAE" w:rsidP="00E10B0A">
      <w:pPr>
        <w:keepNext/>
        <w:keepLines/>
      </w:pPr>
    </w:p>
    <w:p w14:paraId="3434F07F" w14:textId="3715F378" w:rsidR="00A36CE9" w:rsidRDefault="00A36CE9" w:rsidP="00A36CE9">
      <w:r>
        <w:t>An examination of the Torah</w:t>
      </w:r>
      <w:r w:rsidR="00585328">
        <w:t>’</w:t>
      </w:r>
      <w:r>
        <w:t>s account of the first twenty generations of history reveals two primary differences between the world before The Flood and the post-Flood era.</w:t>
      </w:r>
    </w:p>
    <w:p w14:paraId="6DFB0649" w14:textId="77777777" w:rsidR="00A36CE9" w:rsidRDefault="00A36CE9" w:rsidP="00A36CE9"/>
    <w:p w14:paraId="522D09AB" w14:textId="46672FFA" w:rsidR="00A36CE9" w:rsidRDefault="00A36CE9" w:rsidP="00A36CE9">
      <w:r>
        <w:t>The pre-Flood generations enjoyed long lives, we find people living into their 8th, 9th and 10th centuries (Noach</w:t>
      </w:r>
      <w:r w:rsidR="00585328">
        <w:t>’</w:t>
      </w:r>
      <w:r>
        <w:t xml:space="preserve">s grandfather, Methuselah, lived 969 years; his father, Lemech, 777 years; Noach himself, 950 years). </w:t>
      </w:r>
      <w:r w:rsidRPr="00A36CE9">
        <w:rPr>
          <w:highlight w:val="yellow"/>
        </w:rPr>
        <w:t>The Zohar explains that this was an era of divine benevolence, in which life, health and prosperity flowed freely and indiscriminately from Above.</w:t>
      </w:r>
    </w:p>
    <w:p w14:paraId="24D8B55F" w14:textId="77777777" w:rsidR="00A36CE9" w:rsidRDefault="00A36CE9" w:rsidP="00A36CE9"/>
    <w:p w14:paraId="28B2C598" w14:textId="77777777" w:rsidR="00A36CE9" w:rsidRDefault="00A36CE9" w:rsidP="00A36CE9">
      <w:r>
        <w:t>Following the Flood, we see a steady decline in the human lifespan. Within ten generations, Abraham is old at the age of 100.</w:t>
      </w:r>
    </w:p>
    <w:p w14:paraId="6D532804" w14:textId="77777777" w:rsidR="00A36CE9" w:rsidRDefault="00A36CE9" w:rsidP="00A36CE9"/>
    <w:p w14:paraId="6C765F76" w14:textId="791B468A" w:rsidR="00A36CE9" w:rsidRPr="00C07CAE" w:rsidRDefault="00A36CE9" w:rsidP="00A36CE9">
      <w:r>
        <w:t xml:space="preserve">The second difference is one that seems at odds with, and even contradictory to, the first: After the Flood, </w:t>
      </w:r>
      <w:r>
        <w:lastRenderedPageBreak/>
        <w:t>the world gained a stability and permanence it did not enjoy in the pre-Flood era. Before the Flood, the world</w:t>
      </w:r>
      <w:r w:rsidR="00585328">
        <w:t>’</w:t>
      </w:r>
      <w:r>
        <w:t>s very existence was contingent upon its moral state.</w:t>
      </w:r>
    </w:p>
    <w:p w14:paraId="132F83BA" w14:textId="77777777" w:rsidR="00C07CAE" w:rsidRPr="00C07CAE" w:rsidRDefault="00C07CAE" w:rsidP="00C07CAE"/>
    <w:p w14:paraId="20DD2B9F" w14:textId="677BB56C" w:rsidR="00C07CAE" w:rsidRPr="00C07CAE" w:rsidRDefault="00C07CAE" w:rsidP="00C07CAE">
      <w:r w:rsidRPr="00C07CAE">
        <w:t>The</w:t>
      </w:r>
      <w:r w:rsidR="00F56099">
        <w:t xml:space="preserve"> </w:t>
      </w:r>
      <w:r w:rsidRPr="00C07CAE">
        <w:t>flood</w:t>
      </w:r>
      <w:r w:rsidR="00F56099">
        <w:t xml:space="preserve"> </w:t>
      </w:r>
      <w:r w:rsidRPr="00C07CAE">
        <w:t>story</w:t>
      </w:r>
      <w:r w:rsidR="00F56099">
        <w:t xml:space="preserve"> </w:t>
      </w:r>
      <w:r w:rsidRPr="00C07CAE">
        <w:t>is</w:t>
      </w:r>
      <w:r w:rsidR="00F56099">
        <w:t xml:space="preserve"> </w:t>
      </w:r>
      <w:r w:rsidRPr="00C07CAE">
        <w:t>the</w:t>
      </w:r>
      <w:r w:rsidR="00F56099">
        <w:t xml:space="preserve"> </w:t>
      </w:r>
      <w:r w:rsidRPr="00C07CAE">
        <w:t>culmination</w:t>
      </w:r>
      <w:r w:rsidR="00F56099">
        <w:t xml:space="preserve"> </w:t>
      </w:r>
      <w:r w:rsidRPr="00C07CAE">
        <w:t>of</w:t>
      </w:r>
      <w:r w:rsidR="00F56099">
        <w:t xml:space="preserve"> </w:t>
      </w:r>
      <w:r w:rsidRPr="00C07CAE">
        <w:t>that</w:t>
      </w:r>
      <w:r w:rsidR="00F56099">
        <w:t xml:space="preserve"> </w:t>
      </w:r>
      <w:r w:rsidRPr="00C07CAE">
        <w:t>degeneration.</w:t>
      </w:r>
      <w:r w:rsidR="00F56099">
        <w:t xml:space="preserve"> </w:t>
      </w:r>
      <w:r w:rsidRPr="00C07CAE">
        <w:t>The</w:t>
      </w:r>
      <w:r w:rsidR="00F56099">
        <w:t xml:space="preserve"> </w:t>
      </w:r>
      <w:r w:rsidRPr="00C07CAE">
        <w:t>flood</w:t>
      </w:r>
      <w:r w:rsidR="00F56099">
        <w:t xml:space="preserve"> </w:t>
      </w:r>
      <w:r w:rsidRPr="00C07CAE">
        <w:t>begins</w:t>
      </w:r>
      <w:r w:rsidR="00F56099">
        <w:t xml:space="preserve"> </w:t>
      </w:r>
      <w:r w:rsidRPr="00C07CAE">
        <w:t>because,</w:t>
      </w:r>
      <w:r w:rsidR="00F56099">
        <w:t xml:space="preserve"> </w:t>
      </w:r>
      <w:r w:rsidRPr="00C07CAE">
        <w:t>as</w:t>
      </w:r>
      <w:r w:rsidR="00F56099">
        <w:t xml:space="preserve"> </w:t>
      </w:r>
      <w:r w:rsidRPr="00C07CAE">
        <w:t>the</w:t>
      </w:r>
      <w:r w:rsidR="00F56099">
        <w:t xml:space="preserve"> </w:t>
      </w:r>
      <w:r w:rsidRPr="00C07CAE">
        <w:t>Torah</w:t>
      </w:r>
      <w:r w:rsidR="00F56099">
        <w:t xml:space="preserve"> </w:t>
      </w:r>
      <w:r w:rsidRPr="00C07CAE">
        <w:t>tells</w:t>
      </w:r>
      <w:r w:rsidR="00F56099">
        <w:t xml:space="preserve"> </w:t>
      </w:r>
      <w:r w:rsidRPr="00C07CAE">
        <w:t>us</w:t>
      </w:r>
      <w:r w:rsidR="00F56099">
        <w:t xml:space="preserve"> </w:t>
      </w:r>
      <w:r w:rsidRPr="00C07CAE">
        <w:rPr>
          <w:color w:val="C00000"/>
        </w:rPr>
        <w:t>seven</w:t>
      </w:r>
      <w:r w:rsidR="00F56099">
        <w:rPr>
          <w:color w:val="C00000"/>
        </w:rPr>
        <w:t xml:space="preserve"> </w:t>
      </w:r>
      <w:r w:rsidRPr="00C07CAE">
        <w:t>times,</w:t>
      </w:r>
      <w:r w:rsidR="00F56099">
        <w:t xml:space="preserve"> </w:t>
      </w:r>
      <w:r w:rsidRPr="00C07CAE">
        <w:t>humanity</w:t>
      </w:r>
      <w:r w:rsidR="00585328">
        <w:t>’</w:t>
      </w:r>
      <w:r w:rsidRPr="00C07CAE">
        <w:t>s</w:t>
      </w:r>
      <w:r w:rsidR="00F56099">
        <w:t xml:space="preserve"> </w:t>
      </w:r>
      <w:r w:rsidRPr="00C07CAE">
        <w:rPr>
          <w:rtl/>
          <w:lang w:bidi="he-IL"/>
        </w:rPr>
        <w:t>חמס</w:t>
      </w:r>
      <w:r w:rsidR="00F56099">
        <w:t xml:space="preserve"> </w:t>
      </w:r>
      <w:r w:rsidRPr="00C07CAE">
        <w:t>chamas</w:t>
      </w:r>
      <w:r w:rsidR="00F56099">
        <w:t xml:space="preserve"> </w:t>
      </w:r>
      <w:r w:rsidRPr="00C07CAE">
        <w:t>and</w:t>
      </w:r>
      <w:r w:rsidR="00F56099">
        <w:t xml:space="preserve"> </w:t>
      </w:r>
      <w:r w:rsidRPr="00C07CAE">
        <w:rPr>
          <w:rtl/>
          <w:lang w:bidi="he-IL"/>
        </w:rPr>
        <w:t>רע</w:t>
      </w:r>
      <w:r w:rsidR="00F56099">
        <w:t xml:space="preserve"> </w:t>
      </w:r>
      <w:r w:rsidRPr="00C07CAE">
        <w:t>ra,</w:t>
      </w:r>
      <w:r w:rsidR="00F56099">
        <w:t xml:space="preserve"> </w:t>
      </w:r>
      <w:r w:rsidRPr="00C07CAE">
        <w:t>violence</w:t>
      </w:r>
      <w:r w:rsidR="00F56099">
        <w:t xml:space="preserve"> </w:t>
      </w:r>
      <w:r w:rsidRPr="00C07CAE">
        <w:t>and</w:t>
      </w:r>
      <w:r w:rsidR="00F56099">
        <w:t xml:space="preserve"> </w:t>
      </w:r>
      <w:r w:rsidRPr="00C07CAE">
        <w:t>evil,</w:t>
      </w:r>
      <w:r w:rsidR="00F56099">
        <w:t xml:space="preserve"> </w:t>
      </w:r>
      <w:r w:rsidRPr="00C07CAE">
        <w:t>are</w:t>
      </w:r>
      <w:r w:rsidR="00F56099">
        <w:t xml:space="preserve"> </w:t>
      </w:r>
      <w:r w:rsidRPr="00C07CAE">
        <w:t>corrupting</w:t>
      </w:r>
      <w:r w:rsidR="00F56099">
        <w:t xml:space="preserve"> </w:t>
      </w:r>
      <w:r w:rsidRPr="00C07CAE">
        <w:t>and</w:t>
      </w:r>
      <w:r w:rsidR="00F56099">
        <w:t xml:space="preserve"> </w:t>
      </w:r>
      <w:r w:rsidRPr="00C07CAE">
        <w:t>ruining</w:t>
      </w:r>
      <w:r w:rsidR="00F56099">
        <w:t xml:space="preserve"> </w:t>
      </w:r>
      <w:r w:rsidRPr="00C07CAE">
        <w:t>the</w:t>
      </w:r>
      <w:r w:rsidR="00F56099">
        <w:t xml:space="preserve"> </w:t>
      </w:r>
      <w:r w:rsidRPr="00C07CAE">
        <w:t>land</w:t>
      </w:r>
      <w:r w:rsidR="00F56099">
        <w:t xml:space="preserve"> </w:t>
      </w:r>
      <w:r w:rsidRPr="00C07CAE">
        <w:t>itself.</w:t>
      </w:r>
      <w:r w:rsidR="00F56099">
        <w:t xml:space="preserve"> </w:t>
      </w:r>
      <w:r w:rsidRPr="00C07CAE">
        <w:t>According</w:t>
      </w:r>
      <w:r w:rsidR="00F56099">
        <w:t xml:space="preserve"> </w:t>
      </w:r>
      <w:r w:rsidRPr="00C07CAE">
        <w:t>to</w:t>
      </w:r>
      <w:r w:rsidR="00F56099">
        <w:t xml:space="preserve"> </w:t>
      </w:r>
      <w:r w:rsidRPr="00C07CAE">
        <w:t>the</w:t>
      </w:r>
      <w:r w:rsidR="00F56099">
        <w:t xml:space="preserve"> </w:t>
      </w:r>
      <w:r w:rsidRPr="00C07CAE">
        <w:t>Torah,</w:t>
      </w:r>
      <w:r w:rsidR="00F56099">
        <w:t xml:space="preserve"> </w:t>
      </w:r>
      <w:r w:rsidRPr="00C07CAE">
        <w:t>the</w:t>
      </w:r>
      <w:r w:rsidR="00F56099">
        <w:t xml:space="preserve"> </w:t>
      </w:r>
      <w:r w:rsidRPr="00C07CAE">
        <w:t>problem</w:t>
      </w:r>
      <w:r w:rsidR="00F56099">
        <w:t xml:space="preserve"> </w:t>
      </w:r>
      <w:r w:rsidRPr="00C07CAE">
        <w:t>is</w:t>
      </w:r>
      <w:r w:rsidR="00F56099">
        <w:t xml:space="preserve"> </w:t>
      </w:r>
      <w:r w:rsidRPr="00C07CAE">
        <w:t>not</w:t>
      </w:r>
      <w:r w:rsidR="00F56099">
        <w:t xml:space="preserve"> </w:t>
      </w:r>
      <w:r w:rsidRPr="00C07CAE">
        <w:t>described</w:t>
      </w:r>
      <w:r w:rsidR="00F56099">
        <w:t xml:space="preserve"> </w:t>
      </w:r>
      <w:r w:rsidRPr="00C07CAE">
        <w:t>as</w:t>
      </w:r>
      <w:r w:rsidR="00F56099">
        <w:t xml:space="preserve"> </w:t>
      </w:r>
      <w:r w:rsidRPr="00C07CAE">
        <w:t>an</w:t>
      </w:r>
      <w:r w:rsidR="00F56099">
        <w:t xml:space="preserve"> </w:t>
      </w:r>
      <w:r w:rsidRPr="00C07CAE">
        <w:t>intrinsic</w:t>
      </w:r>
      <w:r w:rsidR="00F56099">
        <w:t xml:space="preserve"> </w:t>
      </w:r>
      <w:r w:rsidRPr="00C07CAE">
        <w:t>problem</w:t>
      </w:r>
      <w:r w:rsidR="00F56099">
        <w:t xml:space="preserve"> </w:t>
      </w:r>
      <w:r w:rsidRPr="00C07CAE">
        <w:t>of</w:t>
      </w:r>
      <w:r w:rsidR="00F56099">
        <w:t xml:space="preserve"> </w:t>
      </w:r>
      <w:r w:rsidRPr="00C07CAE">
        <w:t>violence,</w:t>
      </w:r>
      <w:r w:rsidR="00F56099">
        <w:t xml:space="preserve"> </w:t>
      </w:r>
      <w:r w:rsidRPr="00C07CAE">
        <w:t>but</w:t>
      </w:r>
      <w:r w:rsidR="00F56099">
        <w:t xml:space="preserve"> </w:t>
      </w:r>
      <w:r w:rsidRPr="00C07CAE">
        <w:t>rather</w:t>
      </w:r>
      <w:r w:rsidR="00F56099">
        <w:t xml:space="preserve"> </w:t>
      </w:r>
      <w:r w:rsidRPr="00C07CAE">
        <w:t>as</w:t>
      </w:r>
      <w:r w:rsidR="00F56099">
        <w:t xml:space="preserve"> </w:t>
      </w:r>
      <w:r w:rsidRPr="00C07CAE">
        <w:t>a</w:t>
      </w:r>
      <w:r w:rsidR="00F56099">
        <w:t xml:space="preserve"> </w:t>
      </w:r>
      <w:r w:rsidRPr="00C07CAE">
        <w:t>problem</w:t>
      </w:r>
      <w:r w:rsidR="00F56099">
        <w:t xml:space="preserve"> </w:t>
      </w:r>
      <w:r w:rsidRPr="00C07CAE">
        <w:t>because</w:t>
      </w:r>
      <w:r w:rsidR="00F56099">
        <w:t xml:space="preserve"> </w:t>
      </w:r>
      <w:r w:rsidRPr="00C07CAE">
        <w:t>of</w:t>
      </w:r>
      <w:r w:rsidR="00F56099">
        <w:t xml:space="preserve"> </w:t>
      </w:r>
      <w:r w:rsidRPr="00C07CAE">
        <w:t>what</w:t>
      </w:r>
      <w:r w:rsidR="00F56099">
        <w:t xml:space="preserve"> </w:t>
      </w:r>
      <w:r w:rsidRPr="00C07CAE">
        <w:t>this</w:t>
      </w:r>
      <w:r w:rsidR="00F56099">
        <w:t xml:space="preserve"> </w:t>
      </w:r>
      <w:r w:rsidRPr="00C07CAE">
        <w:t>violence</w:t>
      </w:r>
      <w:r w:rsidR="00F56099">
        <w:t xml:space="preserve"> </w:t>
      </w:r>
      <w:r w:rsidRPr="00C07CAE">
        <w:t>does</w:t>
      </w:r>
      <w:r w:rsidR="00F56099">
        <w:t xml:space="preserve"> </w:t>
      </w:r>
      <w:r w:rsidRPr="00C07CAE">
        <w:t>to</w:t>
      </w:r>
      <w:r w:rsidR="00F56099">
        <w:t xml:space="preserve"> </w:t>
      </w:r>
      <w:r w:rsidRPr="00C07CAE">
        <w:t>the</w:t>
      </w:r>
      <w:r w:rsidR="00F56099">
        <w:t xml:space="preserve"> </w:t>
      </w:r>
      <w:r w:rsidRPr="00C07CAE">
        <w:t>land.</w:t>
      </w:r>
      <w:r w:rsidR="00F56099">
        <w:t xml:space="preserve"> </w:t>
      </w:r>
    </w:p>
    <w:p w14:paraId="5FDF3D50" w14:textId="77777777" w:rsidR="00C07CAE" w:rsidRPr="00C07CAE" w:rsidRDefault="00C07CAE" w:rsidP="00C07CAE"/>
    <w:p w14:paraId="12401C01" w14:textId="379D7C9A" w:rsidR="00C07CAE" w:rsidRPr="00C07CAE" w:rsidRDefault="00C07CAE" w:rsidP="00C07CAE">
      <w:r w:rsidRPr="00C07CAE">
        <w:t>The</w:t>
      </w:r>
      <w:r w:rsidR="00F56099">
        <w:t xml:space="preserve"> </w:t>
      </w:r>
      <w:r w:rsidRPr="00C07CAE">
        <w:t>flood</w:t>
      </w:r>
      <w:r w:rsidR="00F56099">
        <w:t xml:space="preserve"> </w:t>
      </w:r>
      <w:r w:rsidRPr="00C07CAE">
        <w:t>ends</w:t>
      </w:r>
      <w:r w:rsidR="00F56099">
        <w:t xml:space="preserve"> </w:t>
      </w:r>
      <w:r w:rsidRPr="00C07CAE">
        <w:t>with</w:t>
      </w:r>
      <w:r w:rsidR="00F56099">
        <w:t xml:space="preserve"> </w:t>
      </w:r>
      <w:r w:rsidRPr="00C07CAE">
        <w:t>God</w:t>
      </w:r>
      <w:r w:rsidR="00F56099">
        <w:t xml:space="preserve"> </w:t>
      </w:r>
      <w:r w:rsidRPr="00C07CAE">
        <w:t>declaring</w:t>
      </w:r>
      <w:r w:rsidR="00F56099">
        <w:t xml:space="preserve"> </w:t>
      </w:r>
      <w:r w:rsidRPr="00C07CAE">
        <w:t>that</w:t>
      </w:r>
      <w:r w:rsidR="00F56099">
        <w:t xml:space="preserve"> </w:t>
      </w:r>
      <w:r w:rsidRPr="00C07CAE">
        <w:t>the</w:t>
      </w:r>
      <w:r w:rsidR="00F56099">
        <w:t xml:space="preserve"> </w:t>
      </w:r>
      <w:r w:rsidRPr="00C07CAE">
        <w:t>connection</w:t>
      </w:r>
      <w:r w:rsidR="00F56099">
        <w:t xml:space="preserve"> </w:t>
      </w:r>
      <w:r w:rsidRPr="00C07CAE">
        <w:t>between</w:t>
      </w:r>
      <w:r w:rsidR="00F56099">
        <w:t xml:space="preserve"> </w:t>
      </w:r>
      <w:r w:rsidRPr="00C07CAE">
        <w:t>humanity</w:t>
      </w:r>
      <w:r w:rsidR="00F56099">
        <w:t xml:space="preserve"> </w:t>
      </w:r>
      <w:r w:rsidRPr="00C07CAE">
        <w:t>and</w:t>
      </w:r>
      <w:r w:rsidR="00F56099">
        <w:t xml:space="preserve"> </w:t>
      </w:r>
      <w:r w:rsidRPr="00C07CAE">
        <w:t>the</w:t>
      </w:r>
      <w:r w:rsidR="00F56099">
        <w:t xml:space="preserve"> </w:t>
      </w:r>
      <w:r w:rsidRPr="00C07CAE">
        <w:t>land</w:t>
      </w:r>
      <w:r w:rsidR="00F56099">
        <w:t xml:space="preserve"> </w:t>
      </w:r>
      <w:r w:rsidRPr="00C07CAE">
        <w:t>has</w:t>
      </w:r>
      <w:r w:rsidR="00F56099">
        <w:t xml:space="preserve"> </w:t>
      </w:r>
      <w:r w:rsidRPr="00C07CAE">
        <w:t>been</w:t>
      </w:r>
      <w:r w:rsidR="00F56099">
        <w:t xml:space="preserve"> </w:t>
      </w:r>
      <w:r w:rsidRPr="00C07CAE">
        <w:t>torn</w:t>
      </w:r>
      <w:r w:rsidR="00F56099">
        <w:t xml:space="preserve"> </w:t>
      </w:r>
      <w:r w:rsidRPr="00C07CAE">
        <w:t>asunder</w:t>
      </w:r>
      <w:r w:rsidR="00F56099">
        <w:t xml:space="preserve"> </w:t>
      </w:r>
      <w:r w:rsidRPr="00C07CAE">
        <w:t>(</w:t>
      </w:r>
      <w:r w:rsidR="00585328">
        <w:t>“</w:t>
      </w:r>
      <w:r w:rsidRPr="00C07CAE">
        <w:t>I</w:t>
      </w:r>
      <w:r w:rsidR="00F56099">
        <w:t xml:space="preserve"> </w:t>
      </w:r>
      <w:r w:rsidRPr="00C07CAE">
        <w:t>will</w:t>
      </w:r>
      <w:r w:rsidR="00F56099">
        <w:t xml:space="preserve"> </w:t>
      </w:r>
      <w:r w:rsidRPr="00C07CAE">
        <w:t>no</w:t>
      </w:r>
      <w:r w:rsidR="00F56099">
        <w:t xml:space="preserve"> </w:t>
      </w:r>
      <w:r w:rsidRPr="00C07CAE">
        <w:t>longer</w:t>
      </w:r>
      <w:r w:rsidR="00F56099">
        <w:t xml:space="preserve"> </w:t>
      </w:r>
      <w:r w:rsidRPr="00C07CAE">
        <w:t>add</w:t>
      </w:r>
      <w:r w:rsidR="00F56099">
        <w:t xml:space="preserve"> </w:t>
      </w:r>
      <w:r w:rsidRPr="00C07CAE">
        <w:t>anymore</w:t>
      </w:r>
      <w:r w:rsidR="00F56099">
        <w:t xml:space="preserve"> </w:t>
      </w:r>
      <w:r w:rsidRPr="00C07CAE">
        <w:t>to</w:t>
      </w:r>
      <w:r w:rsidR="00F56099">
        <w:t xml:space="preserve"> </w:t>
      </w:r>
      <w:r w:rsidRPr="00C07CAE">
        <w:t>cursing</w:t>
      </w:r>
      <w:r w:rsidR="00F56099">
        <w:t xml:space="preserve"> </w:t>
      </w:r>
      <w:r w:rsidRPr="00C07CAE">
        <w:t>the</w:t>
      </w:r>
      <w:r w:rsidR="00F56099">
        <w:t xml:space="preserve"> </w:t>
      </w:r>
      <w:r w:rsidRPr="00C07CAE">
        <w:t>land</w:t>
      </w:r>
      <w:r w:rsidR="00F56099">
        <w:t xml:space="preserve"> </w:t>
      </w:r>
      <w:r w:rsidRPr="00C07CAE">
        <w:t>for</w:t>
      </w:r>
      <w:r w:rsidR="00F56099">
        <w:t xml:space="preserve"> </w:t>
      </w:r>
      <w:r w:rsidRPr="00C07CAE">
        <w:t>the</w:t>
      </w:r>
      <w:r w:rsidR="00F56099">
        <w:t xml:space="preserve"> </w:t>
      </w:r>
      <w:r w:rsidRPr="00C07CAE">
        <w:t>sake</w:t>
      </w:r>
      <w:r w:rsidR="00F56099">
        <w:t xml:space="preserve"> </w:t>
      </w:r>
      <w:r w:rsidRPr="00C07CAE">
        <w:t>of</w:t>
      </w:r>
      <w:r w:rsidR="00F56099">
        <w:t xml:space="preserve"> </w:t>
      </w:r>
      <w:r w:rsidRPr="00C07CAE">
        <w:t>humanity</w:t>
      </w:r>
      <w:r w:rsidR="00585328">
        <w:t>”</w:t>
      </w:r>
      <w:r w:rsidRPr="00C07CAE">
        <w:rPr>
          <w:sz w:val="20"/>
          <w:vertAlign w:val="superscript"/>
        </w:rPr>
        <w:footnoteReference w:id="672"/>
      </w:r>
      <w:r w:rsidRPr="00C07CAE">
        <w:t>),</w:t>
      </w:r>
      <w:r w:rsidR="00F56099">
        <w:t xml:space="preserve"> </w:t>
      </w:r>
      <w:r w:rsidRPr="00C07CAE">
        <w:t>while</w:t>
      </w:r>
      <w:r w:rsidR="00F56099">
        <w:t xml:space="preserve"> </w:t>
      </w:r>
      <w:r w:rsidRPr="00C07CAE">
        <w:t>the</w:t>
      </w:r>
      <w:r w:rsidR="00F56099">
        <w:t xml:space="preserve"> </w:t>
      </w:r>
      <w:r w:rsidRPr="00C07CAE">
        <w:t>relationship</w:t>
      </w:r>
      <w:r w:rsidR="00F56099">
        <w:t xml:space="preserve"> </w:t>
      </w:r>
      <w:r w:rsidRPr="00C07CAE">
        <w:t>between</w:t>
      </w:r>
      <w:r w:rsidR="00F56099">
        <w:t xml:space="preserve"> </w:t>
      </w:r>
      <w:r w:rsidRPr="00C07CAE">
        <w:t>people</w:t>
      </w:r>
      <w:r w:rsidR="00F56099">
        <w:t xml:space="preserve"> </w:t>
      </w:r>
      <w:r w:rsidRPr="00C07CAE">
        <w:t>and</w:t>
      </w:r>
      <w:r w:rsidR="00F56099">
        <w:t xml:space="preserve"> </w:t>
      </w:r>
      <w:r w:rsidRPr="00C07CAE">
        <w:t>animals</w:t>
      </w:r>
      <w:r w:rsidR="00F56099">
        <w:t xml:space="preserve"> </w:t>
      </w:r>
      <w:r w:rsidRPr="00C07CAE">
        <w:t>is</w:t>
      </w:r>
      <w:r w:rsidR="00F56099">
        <w:t xml:space="preserve"> </w:t>
      </w:r>
      <w:r w:rsidRPr="00C07CAE">
        <w:t>ruined</w:t>
      </w:r>
      <w:r w:rsidR="00F56099">
        <w:t xml:space="preserve"> </w:t>
      </w:r>
      <w:r w:rsidRPr="00C07CAE">
        <w:t>(instead</w:t>
      </w:r>
      <w:r w:rsidR="00F56099">
        <w:t xml:space="preserve"> </w:t>
      </w:r>
      <w:r w:rsidRPr="00C07CAE">
        <w:t>of</w:t>
      </w:r>
      <w:r w:rsidR="00F56099">
        <w:t xml:space="preserve"> </w:t>
      </w:r>
      <w:r w:rsidRPr="00C07CAE">
        <w:t>the</w:t>
      </w:r>
      <w:r w:rsidR="00F56099">
        <w:t xml:space="preserve"> </w:t>
      </w:r>
      <w:r w:rsidRPr="00C07CAE">
        <w:t>way</w:t>
      </w:r>
      <w:r w:rsidR="00F56099">
        <w:t xml:space="preserve"> </w:t>
      </w:r>
      <w:r w:rsidRPr="00C07CAE">
        <w:t>it</w:t>
      </w:r>
      <w:r w:rsidR="00F56099">
        <w:t xml:space="preserve"> </w:t>
      </w:r>
      <w:r w:rsidRPr="00C07CAE">
        <w:t>was</w:t>
      </w:r>
      <w:r w:rsidR="00F56099">
        <w:t xml:space="preserve"> </w:t>
      </w:r>
      <w:r w:rsidRPr="00C07CAE">
        <w:t>in</w:t>
      </w:r>
      <w:r w:rsidR="00F56099">
        <w:t xml:space="preserve"> </w:t>
      </w:r>
      <w:r w:rsidRPr="00C07CAE">
        <w:t>Eden,</w:t>
      </w:r>
      <w:r w:rsidR="00F56099">
        <w:t xml:space="preserve"> </w:t>
      </w:r>
      <w:r w:rsidRPr="00C07CAE">
        <w:t>when</w:t>
      </w:r>
      <w:r w:rsidR="00F56099">
        <w:t xml:space="preserve"> </w:t>
      </w:r>
      <w:r w:rsidRPr="00C07CAE">
        <w:t>Adam</w:t>
      </w:r>
      <w:r w:rsidR="00F56099">
        <w:t xml:space="preserve"> </w:t>
      </w:r>
      <w:r w:rsidRPr="00C07CAE">
        <w:t>would</w:t>
      </w:r>
      <w:r w:rsidR="00F56099">
        <w:t xml:space="preserve"> </w:t>
      </w:r>
      <w:r w:rsidRPr="00C07CAE">
        <w:t>call</w:t>
      </w:r>
      <w:r w:rsidR="00F56099">
        <w:t xml:space="preserve"> </w:t>
      </w:r>
      <w:r w:rsidRPr="00C07CAE">
        <w:t>to</w:t>
      </w:r>
      <w:r w:rsidR="00F56099">
        <w:t xml:space="preserve"> </w:t>
      </w:r>
      <w:r w:rsidRPr="00C07CAE">
        <w:t>the</w:t>
      </w:r>
      <w:r w:rsidR="00F56099">
        <w:t xml:space="preserve"> </w:t>
      </w:r>
      <w:r w:rsidRPr="00C07CAE">
        <w:t>animals</w:t>
      </w:r>
      <w:r w:rsidR="00F56099">
        <w:t xml:space="preserve"> </w:t>
      </w:r>
      <w:r w:rsidRPr="00C07CAE">
        <w:t>and</w:t>
      </w:r>
      <w:r w:rsidR="00F56099">
        <w:t xml:space="preserve"> </w:t>
      </w:r>
      <w:r w:rsidRPr="00C07CAE">
        <w:t>they</w:t>
      </w:r>
      <w:r w:rsidR="00F56099">
        <w:t xml:space="preserve"> </w:t>
      </w:r>
      <w:r w:rsidRPr="00C07CAE">
        <w:t>would</w:t>
      </w:r>
      <w:r w:rsidR="00F56099">
        <w:t xml:space="preserve"> </w:t>
      </w:r>
      <w:r w:rsidRPr="00C07CAE">
        <w:t>come</w:t>
      </w:r>
      <w:r w:rsidR="00F56099">
        <w:t xml:space="preserve"> </w:t>
      </w:r>
      <w:r w:rsidRPr="00C07CAE">
        <w:t>straightaway,</w:t>
      </w:r>
      <w:r w:rsidR="00F56099">
        <w:t xml:space="preserve"> </w:t>
      </w:r>
      <w:r w:rsidRPr="00C07CAE">
        <w:t>now</w:t>
      </w:r>
      <w:r w:rsidR="00F56099">
        <w:t xml:space="preserve"> </w:t>
      </w:r>
      <w:r w:rsidR="00585328">
        <w:t>“</w:t>
      </w:r>
      <w:r w:rsidRPr="00C07CAE">
        <w:t>terror</w:t>
      </w:r>
      <w:r w:rsidR="00F56099">
        <w:t xml:space="preserve"> </w:t>
      </w:r>
      <w:r w:rsidRPr="00C07CAE">
        <w:t>and</w:t>
      </w:r>
      <w:r w:rsidR="00F56099">
        <w:t xml:space="preserve"> </w:t>
      </w:r>
      <w:r w:rsidRPr="00C07CAE">
        <w:t>dread</w:t>
      </w:r>
      <w:r w:rsidR="00F56099">
        <w:t xml:space="preserve"> </w:t>
      </w:r>
      <w:r w:rsidRPr="00C07CAE">
        <w:t>of</w:t>
      </w:r>
      <w:r w:rsidR="00F56099">
        <w:t xml:space="preserve"> </w:t>
      </w:r>
      <w:r w:rsidRPr="00C07CAE">
        <w:t>you</w:t>
      </w:r>
      <w:r w:rsidR="00F56099">
        <w:t xml:space="preserve"> </w:t>
      </w:r>
      <w:r w:rsidRPr="00C07CAE">
        <w:t>will</w:t>
      </w:r>
      <w:r w:rsidR="00F56099">
        <w:t xml:space="preserve"> </w:t>
      </w:r>
      <w:r w:rsidRPr="00C07CAE">
        <w:t>be</w:t>
      </w:r>
      <w:r w:rsidR="00F56099">
        <w:t xml:space="preserve"> </w:t>
      </w:r>
      <w:r w:rsidRPr="00C07CAE">
        <w:t>upon</w:t>
      </w:r>
      <w:r w:rsidR="00F56099">
        <w:t xml:space="preserve"> </w:t>
      </w:r>
      <w:r w:rsidRPr="00C07CAE">
        <w:t>all</w:t>
      </w:r>
      <w:r w:rsidR="00F56099">
        <w:t xml:space="preserve"> </w:t>
      </w:r>
      <w:r w:rsidRPr="00C07CAE">
        <w:t>the</w:t>
      </w:r>
      <w:r w:rsidR="00F56099">
        <w:t xml:space="preserve"> </w:t>
      </w:r>
      <w:r w:rsidRPr="00C07CAE">
        <w:t>animals</w:t>
      </w:r>
      <w:r w:rsidR="00585328">
        <w:t>”</w:t>
      </w:r>
      <w:r w:rsidRPr="00C07CAE">
        <w:rPr>
          <w:sz w:val="20"/>
          <w:vertAlign w:val="superscript"/>
        </w:rPr>
        <w:footnoteReference w:id="673"/>
      </w:r>
      <w:r w:rsidRPr="00C07CAE">
        <w:t>).</w:t>
      </w:r>
      <w:r w:rsidR="00F56099">
        <w:t xml:space="preserve"> </w:t>
      </w:r>
      <w:r w:rsidRPr="00C07CAE">
        <w:t>It</w:t>
      </w:r>
      <w:r w:rsidR="00F56099">
        <w:t xml:space="preserve"> </w:t>
      </w:r>
      <w:r w:rsidRPr="00C07CAE">
        <w:t>is</w:t>
      </w:r>
      <w:r w:rsidR="00F56099">
        <w:t xml:space="preserve"> </w:t>
      </w:r>
      <w:r w:rsidRPr="00C07CAE">
        <w:t>no</w:t>
      </w:r>
      <w:r w:rsidR="00F56099">
        <w:t xml:space="preserve"> </w:t>
      </w:r>
      <w:r w:rsidRPr="00C07CAE">
        <w:t>mere</w:t>
      </w:r>
      <w:r w:rsidR="00F56099">
        <w:t xml:space="preserve"> </w:t>
      </w:r>
      <w:r w:rsidRPr="00C07CAE">
        <w:t>detail</w:t>
      </w:r>
      <w:r w:rsidR="00F56099">
        <w:t xml:space="preserve"> </w:t>
      </w:r>
      <w:r w:rsidRPr="00C07CAE">
        <w:t>that</w:t>
      </w:r>
      <w:r w:rsidR="00F56099">
        <w:t xml:space="preserve"> </w:t>
      </w:r>
      <w:r w:rsidRPr="00C07CAE">
        <w:t>the</w:t>
      </w:r>
      <w:r w:rsidR="00F56099">
        <w:t xml:space="preserve"> </w:t>
      </w:r>
      <w:r w:rsidRPr="00C07CAE">
        <w:t>first</w:t>
      </w:r>
      <w:r w:rsidR="00F56099">
        <w:t xml:space="preserve"> </w:t>
      </w:r>
      <w:r w:rsidRPr="00C07CAE">
        <w:t>covenant</w:t>
      </w:r>
      <w:r w:rsidR="00F56099">
        <w:t xml:space="preserve"> </w:t>
      </w:r>
      <w:r w:rsidRPr="00C07CAE">
        <w:t>(the</w:t>
      </w:r>
      <w:r w:rsidR="00F56099">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C07CAE">
        <w:t>)</w:t>
      </w:r>
      <w:r w:rsidR="00F56099">
        <w:t xml:space="preserve"> </w:t>
      </w:r>
      <w:r w:rsidRPr="00C07CAE">
        <w:t>is</w:t>
      </w:r>
      <w:r w:rsidR="00F56099">
        <w:t xml:space="preserve"> </w:t>
      </w:r>
      <w:r w:rsidRPr="00C07CAE">
        <w:t>not</w:t>
      </w:r>
      <w:r w:rsidR="00F56099">
        <w:t xml:space="preserve"> </w:t>
      </w:r>
      <w:r w:rsidRPr="00C07CAE">
        <w:t>with</w:t>
      </w:r>
      <w:r w:rsidR="00F56099">
        <w:t xml:space="preserve"> </w:t>
      </w:r>
      <w:r w:rsidRPr="00C07CAE">
        <w:t>humanity</w:t>
      </w:r>
      <w:r w:rsidR="00F56099">
        <w:t xml:space="preserve"> </w:t>
      </w:r>
      <w:r w:rsidRPr="00C07CAE">
        <w:t>but</w:t>
      </w:r>
      <w:r w:rsidR="00F56099">
        <w:t xml:space="preserve"> </w:t>
      </w:r>
      <w:r w:rsidRPr="00C07CAE">
        <w:t>between</w:t>
      </w:r>
      <w:r w:rsidR="00F56099">
        <w:t xml:space="preserve"> </w:t>
      </w:r>
      <w:r w:rsidRPr="00C07CAE">
        <w:t>God</w:t>
      </w:r>
      <w:r w:rsidR="00F56099">
        <w:t xml:space="preserve"> </w:t>
      </w:r>
      <w:r w:rsidRPr="00C07CAE">
        <w:t>and</w:t>
      </w:r>
      <w:r w:rsidR="00F56099">
        <w:t xml:space="preserve"> </w:t>
      </w:r>
      <w:r w:rsidRPr="00C07CAE">
        <w:t>all</w:t>
      </w:r>
      <w:r w:rsidR="00F56099">
        <w:t xml:space="preserve"> </w:t>
      </w:r>
      <w:r w:rsidRPr="00C07CAE">
        <w:t>flesh</w:t>
      </w:r>
      <w:r w:rsidR="00F56099">
        <w:t xml:space="preserve"> </w:t>
      </w:r>
      <w:r w:rsidRPr="00C07CAE">
        <w:t>/</w:t>
      </w:r>
      <w:r w:rsidR="00F56099">
        <w:t xml:space="preserve"> </w:t>
      </w:r>
      <w:r w:rsidRPr="00C07CAE">
        <w:t>all</w:t>
      </w:r>
      <w:r w:rsidR="00F56099">
        <w:t xml:space="preserve"> </w:t>
      </w:r>
      <w:r w:rsidRPr="00C07CAE">
        <w:t>the</w:t>
      </w:r>
      <w:r w:rsidR="00F56099">
        <w:t xml:space="preserve"> </w:t>
      </w:r>
      <w:r w:rsidRPr="00C07CAE">
        <w:t>animals,</w:t>
      </w:r>
      <w:r w:rsidR="00F56099">
        <w:t xml:space="preserve"> </w:t>
      </w:r>
      <w:r w:rsidRPr="00C07CAE">
        <w:t>and</w:t>
      </w:r>
      <w:r w:rsidR="00F56099">
        <w:t xml:space="preserve"> </w:t>
      </w:r>
      <w:r w:rsidRPr="00C07CAE">
        <w:t>between</w:t>
      </w:r>
      <w:r w:rsidR="00F56099">
        <w:t xml:space="preserve"> </w:t>
      </w:r>
      <w:r w:rsidRPr="00C07CAE">
        <w:t>God</w:t>
      </w:r>
      <w:r w:rsidR="00F56099">
        <w:t xml:space="preserve"> </w:t>
      </w:r>
      <w:r w:rsidRPr="00C07CAE">
        <w:t>and</w:t>
      </w:r>
      <w:r w:rsidR="00F56099">
        <w:t xml:space="preserve"> </w:t>
      </w:r>
      <w:r w:rsidRPr="00C07CAE">
        <w:t>the</w:t>
      </w:r>
      <w:r w:rsidR="00F56099">
        <w:t xml:space="preserve"> </w:t>
      </w:r>
      <w:r w:rsidRPr="00C07CAE">
        <w:t>land.</w:t>
      </w:r>
      <w:r w:rsidRPr="00C07CAE">
        <w:rPr>
          <w:sz w:val="20"/>
          <w:vertAlign w:val="superscript"/>
        </w:rPr>
        <w:footnoteReference w:id="674"/>
      </w:r>
      <w:r w:rsidR="00F56099">
        <w:t xml:space="preserve"> </w:t>
      </w:r>
      <w:r w:rsidRPr="00C07CAE">
        <w:t>Humans</w:t>
      </w:r>
      <w:r w:rsidR="00F56099">
        <w:t xml:space="preserve"> </w:t>
      </w:r>
      <w:r w:rsidRPr="00C07CAE">
        <w:t>are</w:t>
      </w:r>
      <w:r w:rsidR="00F56099">
        <w:t xml:space="preserve"> </w:t>
      </w:r>
      <w:r w:rsidRPr="00C07CAE">
        <w:t>out</w:t>
      </w:r>
      <w:r w:rsidR="00F56099">
        <w:t xml:space="preserve"> </w:t>
      </w:r>
      <w:r w:rsidRPr="00C07CAE">
        <w:t>of</w:t>
      </w:r>
      <w:r w:rsidR="00F56099">
        <w:t xml:space="preserve"> </w:t>
      </w:r>
      <w:r w:rsidRPr="00C07CAE">
        <w:t>the</w:t>
      </w:r>
      <w:r w:rsidR="00F56099">
        <w:t xml:space="preserve"> </w:t>
      </w:r>
      <w:r w:rsidRPr="00C07CAE">
        <w:t>picture</w:t>
      </w:r>
      <w:r w:rsidR="00F56099">
        <w:t xml:space="preserve"> </w:t>
      </w:r>
      <w:r w:rsidRPr="00C07CAE">
        <w:t>as</w:t>
      </w:r>
      <w:r w:rsidR="00F56099">
        <w:t xml:space="preserve"> </w:t>
      </w:r>
      <w:r w:rsidRPr="00C07CAE">
        <w:t>far</w:t>
      </w:r>
      <w:r w:rsidR="00F56099">
        <w:t xml:space="preserve"> </w:t>
      </w:r>
      <w:r w:rsidRPr="00C07CAE">
        <w:t>as</w:t>
      </w:r>
      <w:r w:rsidR="00F56099">
        <w:t xml:space="preserve"> </w:t>
      </w:r>
      <w:r w:rsidRPr="00C07CAE">
        <w:t>divine</w:t>
      </w:r>
      <w:r w:rsidR="00F56099">
        <w:t xml:space="preserve"> </w:t>
      </w:r>
      <w:r w:rsidRPr="00C07CAE">
        <w:t>providence</w:t>
      </w:r>
      <w:r w:rsidR="00F56099">
        <w:t xml:space="preserve"> </w:t>
      </w:r>
      <w:r w:rsidRPr="00C07CAE">
        <w:t>is</w:t>
      </w:r>
      <w:r w:rsidR="00F56099">
        <w:t xml:space="preserve"> </w:t>
      </w:r>
      <w:r w:rsidRPr="00C07CAE">
        <w:t>concerned.</w:t>
      </w:r>
    </w:p>
    <w:p w14:paraId="1485A6AA" w14:textId="77777777" w:rsidR="00C07CAE" w:rsidRPr="00C07CAE" w:rsidRDefault="00C07CAE" w:rsidP="00C07CAE">
      <w:pPr>
        <w:rPr>
          <w:shd w:val="clear" w:color="auto" w:fill="FFFFFF"/>
        </w:rPr>
      </w:pPr>
    </w:p>
    <w:p w14:paraId="665783C6" w14:textId="77777777" w:rsidR="00C07CAE" w:rsidRPr="00C07CAE" w:rsidRDefault="00C07CAE" w:rsidP="00C07CAE">
      <w:pPr>
        <w:ind w:left="288" w:right="288"/>
        <w:rPr>
          <w:shd w:val="clear" w:color="auto" w:fill="FFFFFF"/>
        </w:rPr>
      </w:pPr>
      <w:r w:rsidRPr="00C07CAE">
        <w:rPr>
          <w:b/>
          <w:bCs/>
          <w:i/>
          <w:iCs/>
          <w:shd w:val="clear" w:color="auto" w:fill="FFFFFF"/>
        </w:rPr>
        <w:t>Midrash</w:t>
      </w:r>
      <w:r w:rsidR="00F56099">
        <w:rPr>
          <w:b/>
          <w:bCs/>
          <w:i/>
          <w:iCs/>
          <w:shd w:val="clear" w:color="auto" w:fill="FFFFFF"/>
        </w:rPr>
        <w:t xml:space="preserve"> </w:t>
      </w:r>
      <w:r w:rsidRPr="00C07CAE">
        <w:rPr>
          <w:b/>
          <w:bCs/>
          <w:i/>
          <w:iCs/>
          <w:shd w:val="clear" w:color="auto" w:fill="FFFFFF"/>
        </w:rPr>
        <w:t>Rabbah</w:t>
      </w:r>
      <w:r w:rsidR="00F56099">
        <w:rPr>
          <w:b/>
          <w:bCs/>
          <w:i/>
          <w:iCs/>
          <w:shd w:val="clear" w:color="auto" w:fill="FFFFFF"/>
        </w:rPr>
        <w:t xml:space="preserve"> </w:t>
      </w:r>
      <w:r w:rsidRPr="00C07CAE">
        <w:rPr>
          <w:b/>
          <w:bCs/>
          <w:i/>
          <w:iCs/>
          <w:shd w:val="clear" w:color="auto" w:fill="FFFFFF"/>
        </w:rPr>
        <w: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XXX:6</w:t>
      </w:r>
      <w:r w:rsidR="00F56099">
        <w:rPr>
          <w:b/>
          <w:bCs/>
          <w:i/>
          <w:iCs/>
          <w:shd w:val="clear" w:color="auto" w:fill="FFFFFF"/>
        </w:rPr>
        <w:t xml:space="preserve"> </w:t>
      </w:r>
      <w:r w:rsidRPr="00C07CAE">
        <w:rPr>
          <w:b/>
          <w:bCs/>
          <w:i/>
          <w:iCs/>
          <w:shd w:val="clear" w:color="auto" w:fill="FFFFFF"/>
        </w:rPr>
        <w:t>…</w:t>
      </w:r>
      <w:r w:rsidR="00F56099">
        <w:rPr>
          <w:b/>
          <w:bCs/>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wise</w:t>
      </w:r>
      <w:r w:rsidR="00F56099">
        <w:rPr>
          <w:i/>
          <w:iCs/>
          <w:shd w:val="clear" w:color="auto" w:fill="FFFFFF"/>
        </w:rPr>
        <w:t xml:space="preserve"> </w:t>
      </w:r>
      <w:r w:rsidRPr="00C07CAE">
        <w:rPr>
          <w:i/>
          <w:iCs/>
          <w:shd w:val="clear" w:color="auto" w:fill="FFFFFF"/>
        </w:rPr>
        <w:t>taketh</w:t>
      </w:r>
      <w:r w:rsidR="00F56099">
        <w:rPr>
          <w:i/>
          <w:iCs/>
          <w:shd w:val="clear" w:color="auto" w:fill="FFFFFF"/>
        </w:rPr>
        <w:t xml:space="preserve"> </w:t>
      </w:r>
      <w:r w:rsidRPr="00C07CAE">
        <w:rPr>
          <w:i/>
          <w:iCs/>
          <w:shd w:val="clear" w:color="auto" w:fill="FFFFFF"/>
        </w:rPr>
        <w:t>souls:</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fed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provided</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[its</w:t>
      </w:r>
      <w:r w:rsidR="00F56099">
        <w:rPr>
          <w:i/>
          <w:iCs/>
          <w:shd w:val="clear" w:color="auto" w:fill="FFFFFF"/>
        </w:rPr>
        <w:t xml:space="preserve"> </w:t>
      </w:r>
      <w:r w:rsidRPr="00C07CAE">
        <w:rPr>
          <w:i/>
          <w:iCs/>
          <w:shd w:val="clear" w:color="auto" w:fill="FFFFFF"/>
        </w:rPr>
        <w:t>inhabitants]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whole</w:t>
      </w:r>
      <w:r w:rsidR="00F56099">
        <w:rPr>
          <w:i/>
          <w:iCs/>
          <w:shd w:val="clear" w:color="auto" w:fill="FFFFFF"/>
        </w:rPr>
        <w:t xml:space="preserve"> </w:t>
      </w:r>
      <w:r w:rsidRPr="00C07CAE">
        <w:rPr>
          <w:i/>
          <w:iCs/>
          <w:shd w:val="clear" w:color="auto" w:fill="FFFFFF"/>
        </w:rPr>
        <w:t>twelve</w:t>
      </w:r>
      <w:r w:rsidR="00F56099">
        <w:rPr>
          <w:i/>
          <w:iCs/>
          <w:shd w:val="clear" w:color="auto" w:fill="FFFFFF"/>
        </w:rPr>
        <w:t xml:space="preserve"> </w:t>
      </w:r>
      <w:r w:rsidRPr="00C07CAE">
        <w:rPr>
          <w:i/>
          <w:iCs/>
          <w:shd w:val="clear" w:color="auto" w:fill="FFFFFF"/>
        </w:rPr>
        <w:t>months</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Ark.</w:t>
      </w:r>
    </w:p>
    <w:p w14:paraId="46672FBA" w14:textId="77777777" w:rsidR="00C07CAE" w:rsidRPr="00C07CAE" w:rsidRDefault="00C07CAE" w:rsidP="00C07CAE">
      <w:pPr>
        <w:rPr>
          <w:shd w:val="clear" w:color="auto" w:fill="FFFFFF"/>
        </w:rPr>
      </w:pPr>
    </w:p>
    <w:p w14:paraId="7F9EC284" w14:textId="197AD453" w:rsidR="00C07CAE" w:rsidRPr="00C07CAE" w:rsidRDefault="00C07CAE" w:rsidP="00C07CAE">
      <w:pPr>
        <w:rPr>
          <w:shd w:val="clear" w:color="auto" w:fill="FFFFFF"/>
        </w:rPr>
      </w:pPr>
      <w:r w:rsidRPr="00C07CAE">
        <w:rPr>
          <w:shd w:val="clear" w:color="auto" w:fill="FFFFFF"/>
        </w:rPr>
        <w:t>Rabbi</w:t>
      </w:r>
      <w:r w:rsidR="00F56099">
        <w:rPr>
          <w:shd w:val="clear" w:color="auto" w:fill="FFFFFF"/>
        </w:rPr>
        <w:t xml:space="preserve"> </w:t>
      </w:r>
      <w:r w:rsidRPr="00C07CAE">
        <w:rPr>
          <w:shd w:val="clear" w:color="auto" w:fill="FFFFFF"/>
        </w:rPr>
        <w:t>Sorotzkin</w:t>
      </w:r>
      <w:r w:rsidR="00F56099">
        <w:rPr>
          <w:shd w:val="clear" w:color="auto" w:fill="FFFFFF"/>
        </w:rPr>
        <w:t xml:space="preserve"> </w:t>
      </w:r>
      <w:r w:rsidRPr="00C07CAE">
        <w:rPr>
          <w:shd w:val="clear" w:color="auto" w:fill="FFFFFF"/>
        </w:rPr>
        <w:t>in</w:t>
      </w:r>
      <w:r w:rsidR="00F56099">
        <w:rPr>
          <w:shd w:val="clear" w:color="auto" w:fill="FFFFFF"/>
        </w:rPr>
        <w:t xml:space="preserve"> </w:t>
      </w:r>
      <w:proofErr w:type="spellStart"/>
      <w:r w:rsidRPr="00C07CAE">
        <w:rPr>
          <w:shd w:val="clear" w:color="auto" w:fill="FFFFFF"/>
        </w:rPr>
        <w:t>Oznayim</w:t>
      </w:r>
      <w:proofErr w:type="spellEnd"/>
      <w:r w:rsidR="00F56099">
        <w:rPr>
          <w:shd w:val="clear" w:color="auto" w:fill="FFFFFF"/>
        </w:rPr>
        <w:t xml:space="preserve"> </w:t>
      </w:r>
      <w:proofErr w:type="spellStart"/>
      <w:r w:rsidRPr="00C07CAE">
        <w:rPr>
          <w:shd w:val="clear" w:color="auto" w:fill="FFFFFF"/>
        </w:rPr>
        <w:t>Latorah</w:t>
      </w:r>
      <w:proofErr w:type="spellEnd"/>
      <w:r w:rsidR="00406C8B">
        <w:rPr>
          <w:rStyle w:val="FootnoteReference"/>
          <w:shd w:val="clear" w:color="auto" w:fill="FFFFFF"/>
        </w:rPr>
        <w:footnoteReference w:id="675"/>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continued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feed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left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Tebah</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In</w:t>
      </w:r>
      <w:r w:rsidR="00F56099">
        <w:rPr>
          <w:shd w:val="clear" w:color="auto" w:fill="FFFFFF"/>
        </w:rPr>
        <w:t xml:space="preserve"> </w:t>
      </w:r>
      <w:r w:rsidR="00F25C1B">
        <w:rPr>
          <w:shd w:val="clear" w:color="auto" w:fill="FFFFFF"/>
        </w:rPr>
        <w:t>Genesis</w:t>
      </w:r>
      <w:r w:rsidR="00F56099">
        <w:rPr>
          <w:shd w:val="clear" w:color="auto" w:fill="FFFFFF"/>
        </w:rPr>
        <w:t xml:space="preserve"> </w:t>
      </w:r>
      <w:r w:rsidRPr="00C07CAE">
        <w:rPr>
          <w:shd w:val="clear" w:color="auto" w:fill="FFFFFF"/>
        </w:rPr>
        <w:t>8:17,</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gives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bracha</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includes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term</w:t>
      </w:r>
      <w:r w:rsidR="00F56099">
        <w:rPr>
          <w:shd w:val="clear" w:color="auto" w:fill="FFFFFF"/>
        </w:rPr>
        <w:t xml:space="preserve"> </w:t>
      </w:r>
      <w:proofErr w:type="spellStart"/>
      <w:r w:rsidRPr="00C07CAE">
        <w:rPr>
          <w:shd w:val="clear" w:color="auto" w:fill="FFFFFF"/>
          <w:rtl/>
        </w:rPr>
        <w:t>שרצו</w:t>
      </w:r>
      <w:proofErr w:type="spellEnd"/>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implies</w:t>
      </w:r>
      <w:r w:rsidR="00F56099">
        <w:rPr>
          <w:shd w:val="clear" w:color="auto" w:fill="FFFFFF"/>
        </w:rPr>
        <w:t xml:space="preserve"> </w:t>
      </w:r>
      <w:r w:rsidRPr="00C07CAE">
        <w:rPr>
          <w:shd w:val="clear" w:color="auto" w:fill="FFFFFF"/>
        </w:rPr>
        <w:t>increasing</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creeping</w:t>
      </w:r>
      <w:r w:rsidR="00F56099">
        <w:rPr>
          <w:shd w:val="clear" w:color="auto" w:fill="FFFFFF"/>
        </w:rPr>
        <w:t xml:space="preserve"> </w:t>
      </w:r>
      <w:r w:rsidRPr="00C07CAE">
        <w:rPr>
          <w:shd w:val="clear" w:color="auto" w:fill="FFFFFF"/>
        </w:rPr>
        <w:t>things</w:t>
      </w:r>
      <w:r w:rsidR="00585328">
        <w:rPr>
          <w:shd w:val="clear" w:color="auto" w:fill="FFFFFF"/>
        </w:rPr>
        <w:t>”</w:t>
      </w:r>
      <w:r w:rsidR="00F56099">
        <w:rPr>
          <w:shd w:val="clear" w:color="auto" w:fill="FFFFFF"/>
        </w:rPr>
        <w:t xml:space="preserve"> </w:t>
      </w:r>
      <w:r w:rsidRPr="00C07CAE">
        <w:rPr>
          <w:shd w:val="clear" w:color="auto" w:fill="FFFFFF"/>
        </w:rPr>
        <w:t>(such</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insects).</w:t>
      </w:r>
      <w:r w:rsidR="00F56099">
        <w:rPr>
          <w:shd w:val="clear" w:color="auto" w:fill="FFFFFF"/>
        </w:rPr>
        <w:t xml:space="preserve"> </w:t>
      </w:r>
      <w:r w:rsidRPr="00C07CAE">
        <w:rPr>
          <w:shd w:val="clear" w:color="auto" w:fill="FFFFFF"/>
        </w:rPr>
        <w:t>Thus,</w:t>
      </w:r>
      <w:r w:rsidR="00F56099">
        <w:rPr>
          <w:shd w:val="clear" w:color="auto" w:fill="FFFFFF"/>
        </w:rPr>
        <w:t xml:space="preserve"> </w:t>
      </w:r>
      <w:r w:rsidRPr="00C07CAE">
        <w:rPr>
          <w:shd w:val="clear" w:color="auto" w:fill="FFFFFF"/>
        </w:rPr>
        <w:t>Rabbi</w:t>
      </w:r>
      <w:r w:rsidR="00F56099">
        <w:rPr>
          <w:shd w:val="clear" w:color="auto" w:fill="FFFFFF"/>
        </w:rPr>
        <w:t xml:space="preserve"> </w:t>
      </w:r>
      <w:r w:rsidRPr="00C07CAE">
        <w:rPr>
          <w:shd w:val="clear" w:color="auto" w:fill="FFFFFF"/>
        </w:rPr>
        <w:t>Sorotzkin</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immediately</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leaving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repopulating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miraculously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being</w:t>
      </w:r>
      <w:r w:rsidR="00F56099">
        <w:rPr>
          <w:shd w:val="clear" w:color="auto" w:fill="FFFFFF"/>
        </w:rPr>
        <w:t xml:space="preserve"> </w:t>
      </w:r>
      <w:r w:rsidRPr="00C07CAE">
        <w:rPr>
          <w:shd w:val="clear" w:color="auto" w:fill="FFFFFF"/>
        </w:rPr>
        <w:t>fed</w:t>
      </w:r>
      <w:r w:rsidR="00F56099">
        <w:rPr>
          <w:shd w:val="clear" w:color="auto" w:fill="FFFFFF"/>
        </w:rPr>
        <w:t xml:space="preserve"> </w:t>
      </w:r>
      <w:r w:rsidRPr="00C07CAE">
        <w:rPr>
          <w:shd w:val="clear" w:color="auto" w:fill="FFFFFF"/>
        </w:rPr>
        <w:t>miraculously</w:t>
      </w:r>
      <w:r w:rsidR="00F56099">
        <w:rPr>
          <w:shd w:val="clear" w:color="auto" w:fill="FFFFFF"/>
        </w:rPr>
        <w:t xml:space="preserve"> </w:t>
      </w:r>
      <w:r w:rsidRPr="00C07CAE">
        <w:rPr>
          <w:shd w:val="clear" w:color="auto" w:fill="FFFFFF"/>
        </w:rPr>
        <w:t>until</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enough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live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balanced</w:t>
      </w:r>
      <w:r w:rsidR="00F56099">
        <w:rPr>
          <w:shd w:val="clear" w:color="auto" w:fill="FFFFFF"/>
        </w:rPr>
        <w:t xml:space="preserve"> </w:t>
      </w:r>
      <w:r w:rsidRPr="00C07CAE">
        <w:rPr>
          <w:shd w:val="clear" w:color="auto" w:fill="FFFFFF"/>
        </w:rPr>
        <w:t>ecology.</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example,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obvious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except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fox</w:t>
      </w:r>
      <w:r w:rsidR="00F56099">
        <w:rPr>
          <w:shd w:val="clear" w:color="auto" w:fill="FFFFFF"/>
        </w:rPr>
        <w:t xml:space="preserve"> </w:t>
      </w:r>
      <w:r w:rsidRPr="00C07CAE">
        <w:rPr>
          <w:shd w:val="clear" w:color="auto" w:fill="FFFFFF"/>
        </w:rPr>
        <w:t>might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eaten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mouse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mice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repopulate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p>
    <w:p w14:paraId="1730A6A1" w14:textId="77777777" w:rsidR="00C07CAE" w:rsidRPr="00C07CAE" w:rsidRDefault="00C07CAE" w:rsidP="00C07CAE">
      <w:pPr>
        <w:rPr>
          <w:shd w:val="clear" w:color="auto" w:fill="FFFFFF"/>
        </w:rPr>
      </w:pPr>
    </w:p>
    <w:p w14:paraId="407536A5" w14:textId="5C6D6CB4"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Ibn</w:t>
      </w:r>
      <w:r w:rsidR="00F56099">
        <w:rPr>
          <w:shd w:val="clear" w:color="auto" w:fill="FFFFFF"/>
        </w:rPr>
        <w:t xml:space="preserve"> </w:t>
      </w:r>
      <w:r w:rsidRPr="00C07CAE">
        <w:rPr>
          <w:shd w:val="clear" w:color="auto" w:fill="FFFFFF"/>
        </w:rPr>
        <w:t>Ezra</w:t>
      </w:r>
      <w:r w:rsidR="00F56099">
        <w:rPr>
          <w:shd w:val="clear" w:color="auto" w:fill="FFFFFF"/>
        </w:rPr>
        <w:t xml:space="preserve"> </w:t>
      </w:r>
      <w:r w:rsidRPr="00C07CAE">
        <w:rPr>
          <w:shd w:val="clear" w:color="auto" w:fill="FFFFFF"/>
        </w:rPr>
        <w:t>raises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important</w:t>
      </w:r>
      <w:r w:rsidR="00F56099">
        <w:rPr>
          <w:shd w:val="clear" w:color="auto" w:fill="FFFFFF"/>
        </w:rPr>
        <w:t xml:space="preserve">  </w:t>
      </w:r>
      <w:r w:rsidRPr="00C07CAE">
        <w:rPr>
          <w:shd w:val="clear" w:color="auto" w:fill="FFFFFF"/>
        </w:rPr>
        <w:t>question,</w:t>
      </w:r>
      <w:r w:rsidR="00F56099">
        <w:rPr>
          <w:shd w:val="clear" w:color="auto" w:fill="FFFFFF"/>
        </w:rPr>
        <w:t xml:space="preserve"> </w:t>
      </w:r>
      <w:r w:rsidR="00585328">
        <w:rPr>
          <w:shd w:val="clear" w:color="auto" w:fill="FFFFFF"/>
        </w:rPr>
        <w:t>“</w:t>
      </w:r>
      <w:r w:rsidRPr="00C07CAE">
        <w:rPr>
          <w:shd w:val="clear" w:color="auto" w:fill="FFFFFF"/>
        </w:rPr>
        <w:t>What</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predatory</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carnivorous</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lion</w:t>
      </w:r>
      <w:r w:rsidR="00F56099">
        <w:rPr>
          <w:shd w:val="clear" w:color="auto" w:fill="FFFFFF"/>
        </w:rPr>
        <w:t xml:space="preserve"> </w:t>
      </w:r>
      <w:r w:rsidRPr="00C07CAE">
        <w:rPr>
          <w:shd w:val="clear" w:color="auto" w:fill="FFFFFF"/>
        </w:rPr>
        <w:t>eat?</w:t>
      </w:r>
      <w:r w:rsidR="00585328">
        <w:rPr>
          <w:shd w:val="clear" w:color="auto" w:fill="FFFFFF"/>
        </w:rPr>
        <w:t>”</w:t>
      </w:r>
      <w:r w:rsidR="00F56099">
        <w:rPr>
          <w:shd w:val="clear" w:color="auto" w:fill="FFFFFF"/>
        </w:rPr>
        <w:t xml:space="preserve">  </w:t>
      </w:r>
      <w:r w:rsidR="00585328">
        <w:rPr>
          <w:shd w:val="clear" w:color="auto" w:fill="FFFFFF"/>
        </w:rPr>
        <w:t>“</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question</w:t>
      </w:r>
      <w:r w:rsidR="00585328">
        <w:rPr>
          <w:shd w:val="clear" w:color="auto" w:fill="FFFFFF"/>
        </w:rPr>
        <w:t>”</w:t>
      </w:r>
      <w:r w:rsidR="00604311">
        <w:rPr>
          <w:shd w:val="clear" w:color="auto" w:fill="FFFFFF"/>
        </w:rPr>
        <w: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answers,</w:t>
      </w:r>
      <w:r w:rsidR="00F56099">
        <w:rPr>
          <w:shd w:val="clear" w:color="auto" w:fill="FFFFFF"/>
        </w:rPr>
        <w:t xml:space="preserve">  </w:t>
      </w:r>
      <w:r w:rsidR="00585328">
        <w:rPr>
          <w:shd w:val="clear" w:color="auto" w:fill="FFFFFF"/>
        </w:rPr>
        <w:t>“</w:t>
      </w:r>
      <w:r w:rsidRPr="00C07CAE">
        <w:rPr>
          <w:shd w:val="clear" w:color="auto" w:fill="FFFFFF"/>
        </w:rPr>
        <w:t>because</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cannot</w:t>
      </w:r>
      <w:r w:rsidR="00F56099">
        <w:rPr>
          <w:shd w:val="clear" w:color="auto" w:fill="FFFFFF"/>
        </w:rPr>
        <w:t xml:space="preserve"> </w:t>
      </w:r>
      <w:r w:rsidRPr="00C07CAE">
        <w:rPr>
          <w:shd w:val="clear" w:color="auto" w:fill="FFFFFF"/>
        </w:rPr>
        <w:t>find</w:t>
      </w:r>
      <w:r w:rsidR="00F56099">
        <w:rPr>
          <w:shd w:val="clear" w:color="auto" w:fill="FFFFFF"/>
        </w:rPr>
        <w:t xml:space="preserve"> </w:t>
      </w:r>
      <w:r w:rsidRPr="00C07CAE">
        <w:rPr>
          <w:shd w:val="clear" w:color="auto" w:fill="FFFFFF"/>
        </w:rPr>
        <w:t>meat,</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grass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fruit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hungers</w:t>
      </w:r>
      <w:r w:rsidR="00585328">
        <w:rPr>
          <w:shd w:val="clear" w:color="auto" w:fill="FFFFFF"/>
        </w:rPr>
        <w:t>”</w:t>
      </w:r>
      <w:r w:rsidR="00604311">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Radak</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truth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meat</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[meat]</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585328">
        <w:rPr>
          <w:shd w:val="clear" w:color="auto" w:fill="FFFFFF"/>
        </w:rPr>
        <w:t>”</w:t>
      </w:r>
      <w:r w:rsidRPr="00C07CAE">
        <w:rPr>
          <w:shd w:val="clear" w:color="auto" w:fill="FFFFFF"/>
        </w:rPr>
        <w:t>.</w:t>
      </w:r>
    </w:p>
    <w:p w14:paraId="6BBE2EB5" w14:textId="77777777" w:rsidR="00C07CAE" w:rsidRPr="00C07CAE" w:rsidRDefault="00C07CAE" w:rsidP="00C07CAE">
      <w:pPr>
        <w:rPr>
          <w:shd w:val="clear" w:color="auto" w:fill="FFFFFF"/>
        </w:rPr>
      </w:pPr>
    </w:p>
    <w:p w14:paraId="7A12BCA1" w14:textId="6485E322"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commentators</w:t>
      </w:r>
      <w:r w:rsidRPr="00C07CAE">
        <w:rPr>
          <w:sz w:val="20"/>
          <w:shd w:val="clear" w:color="auto" w:fill="FFFFFF"/>
          <w:vertAlign w:val="superscript"/>
        </w:rPr>
        <w:footnoteReference w:id="676"/>
      </w:r>
      <w:r w:rsidR="00F56099">
        <w:rPr>
          <w:shd w:val="clear" w:color="auto" w:fill="FFFFFF"/>
        </w:rPr>
        <w:t xml:space="preserve"> </w:t>
      </w:r>
      <w:r w:rsidRPr="00C07CAE">
        <w:rPr>
          <w:shd w:val="clear" w:color="auto" w:fill="FFFFFF"/>
        </w:rPr>
        <w:t>explain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reward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caring</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Noach</w:t>
      </w:r>
      <w:r w:rsidR="00F25C1B">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survived.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fish</w:t>
      </w:r>
      <w:r w:rsidR="00F25C1B">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permitted</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there</w:t>
      </w:r>
      <w:r w:rsidR="00585328">
        <w:rPr>
          <w:shd w:val="clear" w:color="auto" w:fill="FFFFFF"/>
        </w:rPr>
        <w:t>’</w:t>
      </w:r>
      <w:r w:rsidRPr="00C07CAE">
        <w:rPr>
          <w:shd w:val="clear" w:color="auto" w:fill="FFFFFF"/>
        </w:rPr>
        <w:t>ll</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difference</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species).</w:t>
      </w:r>
    </w:p>
    <w:p w14:paraId="3BDB5577" w14:textId="77777777" w:rsidR="00C07CAE" w:rsidRPr="00C07CAE" w:rsidRDefault="00C07CAE" w:rsidP="00C07CAE">
      <w:pPr>
        <w:rPr>
          <w:shd w:val="clear" w:color="auto" w:fill="FFFFFF"/>
        </w:rPr>
      </w:pPr>
    </w:p>
    <w:p w14:paraId="4A5AC604" w14:textId="3E12E4C6" w:rsidR="00C07CAE" w:rsidRDefault="00C07CAE" w:rsidP="00C07CAE">
      <w:r w:rsidRPr="00C07CAE">
        <w:t>And</w:t>
      </w:r>
      <w:r w:rsidR="00F56099">
        <w:t xml:space="preserve"> </w:t>
      </w:r>
      <w:r w:rsidRPr="00C07CAE">
        <w:t>the</w:t>
      </w:r>
      <w:r w:rsidR="00F56099">
        <w:t xml:space="preserve"> </w:t>
      </w:r>
      <w:r w:rsidRPr="00C07CAE">
        <w:t>water</w:t>
      </w:r>
      <w:r w:rsidR="00F56099">
        <w:t xml:space="preserve"> </w:t>
      </w:r>
      <w:r w:rsidRPr="00C07CAE">
        <w:t>increased</w:t>
      </w:r>
      <w:r w:rsidR="00F56099">
        <w:t xml:space="preserve"> </w:t>
      </w:r>
      <w:r w:rsidRPr="00C07CAE">
        <w:t>(prevailed):</w:t>
      </w:r>
      <w:r w:rsidR="00F56099">
        <w:t xml:space="preserve"> </w:t>
      </w:r>
      <w:r w:rsidRPr="00C07CAE">
        <w:t>Ramban</w:t>
      </w:r>
      <w:r w:rsidR="00F56099">
        <w:t xml:space="preserve"> </w:t>
      </w:r>
      <w:r w:rsidRPr="00C07CAE">
        <w:t>explains</w:t>
      </w:r>
      <w:r w:rsidR="00F56099">
        <w:t xml:space="preserve"> </w:t>
      </w:r>
      <w:r w:rsidRPr="00C07CAE">
        <w:t>this</w:t>
      </w:r>
      <w:r w:rsidR="00F56099">
        <w:t xml:space="preserve"> </w:t>
      </w:r>
      <w:r w:rsidRPr="00C07CAE">
        <w:t>verse</w:t>
      </w:r>
      <w:r w:rsidR="00F56099">
        <w:t xml:space="preserve"> </w:t>
      </w:r>
      <w:r w:rsidRPr="00C07CAE">
        <w:t>correctly</w:t>
      </w:r>
      <w:r w:rsidR="00F56099">
        <w:t xml:space="preserve"> </w:t>
      </w:r>
      <w:r w:rsidRPr="00C07CAE">
        <w:t>that</w:t>
      </w:r>
      <w:r w:rsidR="00F56099">
        <w:t xml:space="preserve"> </w:t>
      </w:r>
      <w:r w:rsidRPr="00C07CAE">
        <w:t>[it</w:t>
      </w:r>
      <w:r w:rsidR="00F56099">
        <w:t xml:space="preserve"> </w:t>
      </w:r>
      <w:r w:rsidRPr="00C07CAE">
        <w:t>means</w:t>
      </w:r>
      <w:r w:rsidR="00F56099">
        <w:t xml:space="preserve"> </w:t>
      </w:r>
      <w:r w:rsidRPr="00C07CAE">
        <w:t>that]</w:t>
      </w:r>
      <w:r w:rsidR="00F56099">
        <w:t xml:space="preserve"> </w:t>
      </w:r>
      <w:r w:rsidRPr="00C07CAE">
        <w:t>the</w:t>
      </w:r>
      <w:r w:rsidR="00F56099">
        <w:t xml:space="preserve"> </w:t>
      </w:r>
      <w:r w:rsidRPr="00C07CAE">
        <w:t>waters</w:t>
      </w:r>
      <w:r w:rsidR="00F56099">
        <w:t xml:space="preserve"> </w:t>
      </w:r>
      <w:r w:rsidRPr="00C07CAE">
        <w:t>came</w:t>
      </w:r>
      <w:r w:rsidR="00F56099">
        <w:t xml:space="preserve"> </w:t>
      </w:r>
      <w:r w:rsidRPr="00C07CAE">
        <w:t>with</w:t>
      </w:r>
      <w:r w:rsidR="00F56099">
        <w:t xml:space="preserve"> </w:t>
      </w:r>
      <w:r w:rsidRPr="00C07CAE">
        <w:t>great</w:t>
      </w:r>
      <w:r w:rsidR="00F56099">
        <w:t xml:space="preserve"> </w:t>
      </w:r>
      <w:r w:rsidRPr="00C07CAE">
        <w:t>force</w:t>
      </w:r>
      <w:r w:rsidR="00F56099">
        <w:t xml:space="preserve"> </w:t>
      </w:r>
      <w:r w:rsidRPr="00C07CAE">
        <w:t>and</w:t>
      </w:r>
      <w:r w:rsidR="00F56099">
        <w:t xml:space="preserve"> </w:t>
      </w:r>
      <w:r w:rsidRPr="00C07CAE">
        <w:t>uprooted</w:t>
      </w:r>
      <w:r w:rsidR="00F56099">
        <w:t xml:space="preserve"> </w:t>
      </w:r>
      <w:r w:rsidRPr="00C07CAE">
        <w:t>the</w:t>
      </w:r>
      <w:r w:rsidR="00F56099">
        <w:t xml:space="preserve"> </w:t>
      </w:r>
      <w:r w:rsidRPr="00C07CAE">
        <w:t>trees.</w:t>
      </w:r>
      <w:r w:rsidR="00F56099">
        <w:t xml:space="preserve"> </w:t>
      </w:r>
      <w:r w:rsidRPr="00C07CAE">
        <w:t>.</w:t>
      </w:r>
      <w:r w:rsidR="00F56099">
        <w:t xml:space="preserve"> </w:t>
      </w:r>
      <w:r w:rsidRPr="00C07CAE">
        <w:t>.</w:t>
      </w:r>
      <w:r w:rsidR="00F56099">
        <w:t xml:space="preserve"> </w:t>
      </w:r>
      <w:r w:rsidRPr="00C07CAE">
        <w:t>.</w:t>
      </w:r>
      <w:r w:rsidR="00F56099">
        <w:t xml:space="preserve"> </w:t>
      </w:r>
      <w:r w:rsidRPr="00C07CAE">
        <w:t>And</w:t>
      </w:r>
      <w:r w:rsidR="00F56099">
        <w:t xml:space="preserve"> </w:t>
      </w:r>
      <w:r w:rsidRPr="00C07CAE">
        <w:t>the</w:t>
      </w:r>
      <w:r w:rsidR="00F56099">
        <w:t xml:space="preserve"> </w:t>
      </w:r>
      <w:r w:rsidRPr="00C07CAE">
        <w:t>waters</w:t>
      </w:r>
      <w:r w:rsidR="00F56099">
        <w:t xml:space="preserve"> </w:t>
      </w:r>
      <w:r w:rsidRPr="00C07CAE">
        <w:t>prevailed</w:t>
      </w:r>
      <w:r w:rsidR="00F56099">
        <w:t xml:space="preserve"> </w:t>
      </w:r>
      <w:r w:rsidRPr="00C07CAE">
        <w:t>exceedingly</w:t>
      </w:r>
      <w:r w:rsidR="00F56099">
        <w:t xml:space="preserve"> </w:t>
      </w:r>
      <w:r w:rsidRPr="00C07CAE">
        <w:t>upon</w:t>
      </w:r>
      <w:r w:rsidR="00F56099">
        <w:t xml:space="preserve"> </w:t>
      </w:r>
      <w:r w:rsidRPr="00C07CAE">
        <w:t>the</w:t>
      </w:r>
      <w:r w:rsidR="00F56099">
        <w:t xml:space="preserve"> </w:t>
      </w:r>
      <w:r w:rsidRPr="00C07CAE">
        <w:t>earth:</w:t>
      </w:r>
      <w:r w:rsidR="00F56099">
        <w:t xml:space="preserve"> </w:t>
      </w:r>
      <w:r w:rsidRPr="00C07CAE">
        <w:t>The</w:t>
      </w:r>
      <w:r w:rsidR="00F56099">
        <w:t xml:space="preserve"> </w:t>
      </w:r>
      <w:r w:rsidRPr="00C07CAE">
        <w:t>waters</w:t>
      </w:r>
      <w:r w:rsidR="00F56099">
        <w:t xml:space="preserve"> </w:t>
      </w:r>
      <w:r w:rsidRPr="00C07CAE">
        <w:t>went</w:t>
      </w:r>
      <w:r w:rsidR="00F56099">
        <w:t xml:space="preserve"> </w:t>
      </w:r>
      <w:r w:rsidRPr="00C07CAE">
        <w:t>on</w:t>
      </w:r>
      <w:r w:rsidR="00F56099">
        <w:t xml:space="preserve"> </w:t>
      </w:r>
      <w:r w:rsidRPr="00C07CAE">
        <w:t>to</w:t>
      </w:r>
      <w:r w:rsidR="00F56099">
        <w:t xml:space="preserve"> </w:t>
      </w:r>
      <w:r w:rsidRPr="00C07CAE">
        <w:t>uproot</w:t>
      </w:r>
      <w:r w:rsidR="00F56099">
        <w:t xml:space="preserve"> </w:t>
      </w:r>
      <w:r w:rsidRPr="00C07CAE">
        <w:t>great</w:t>
      </w:r>
      <w:r w:rsidR="00F56099">
        <w:t xml:space="preserve"> </w:t>
      </w:r>
      <w:r w:rsidRPr="00C07CAE">
        <w:t>stretches</w:t>
      </w:r>
      <w:r w:rsidR="00F56099">
        <w:t xml:space="preserve"> </w:t>
      </w:r>
      <w:r w:rsidRPr="00C07CAE">
        <w:t>of</w:t>
      </w:r>
      <w:r w:rsidR="00F56099">
        <w:t xml:space="preserve"> </w:t>
      </w:r>
      <w:r w:rsidRPr="00C07CAE">
        <w:t>land.</w:t>
      </w:r>
      <w:r w:rsidR="00F56099">
        <w:t xml:space="preserve"> </w:t>
      </w:r>
      <w:r w:rsidRPr="00C07CAE">
        <w:t>Through</w:t>
      </w:r>
      <w:r w:rsidR="00F56099">
        <w:t xml:space="preserve"> </w:t>
      </w:r>
      <w:r w:rsidRPr="00C07CAE">
        <w:t>this</w:t>
      </w:r>
      <w:r w:rsidR="00F56099">
        <w:t xml:space="preserve"> </w:t>
      </w:r>
      <w:r w:rsidRPr="00C07CAE">
        <w:t>activity,</w:t>
      </w:r>
      <w:r w:rsidR="00F56099">
        <w:t xml:space="preserve"> </w:t>
      </w:r>
      <w:r w:rsidRPr="00B0585C">
        <w:rPr>
          <w:b/>
          <w:bCs/>
        </w:rPr>
        <w:t>mountains</w:t>
      </w:r>
      <w:r w:rsidR="00F56099" w:rsidRPr="00B0585C">
        <w:rPr>
          <w:b/>
          <w:bCs/>
        </w:rPr>
        <w:t xml:space="preserve"> </w:t>
      </w:r>
      <w:r w:rsidRPr="00B0585C">
        <w:rPr>
          <w:b/>
          <w:bCs/>
        </w:rPr>
        <w:t>and</w:t>
      </w:r>
      <w:r w:rsidR="00F56099" w:rsidRPr="00B0585C">
        <w:rPr>
          <w:b/>
          <w:bCs/>
        </w:rPr>
        <w:t xml:space="preserve"> </w:t>
      </w:r>
      <w:r w:rsidRPr="00B0585C">
        <w:rPr>
          <w:b/>
          <w:bCs/>
        </w:rPr>
        <w:t>hills</w:t>
      </w:r>
      <w:r w:rsidR="00F56099" w:rsidRPr="00B0585C">
        <w:rPr>
          <w:b/>
          <w:bCs/>
        </w:rPr>
        <w:t xml:space="preserve"> </w:t>
      </w:r>
      <w:r w:rsidRPr="00B0585C">
        <w:rPr>
          <w:b/>
          <w:bCs/>
        </w:rPr>
        <w:t>that</w:t>
      </w:r>
      <w:r w:rsidR="00F56099" w:rsidRPr="00B0585C">
        <w:rPr>
          <w:b/>
          <w:bCs/>
        </w:rPr>
        <w:t xml:space="preserve"> </w:t>
      </w:r>
      <w:r w:rsidRPr="00B0585C">
        <w:rPr>
          <w:b/>
          <w:bCs/>
        </w:rPr>
        <w:t>didn</w:t>
      </w:r>
      <w:r w:rsidR="00585328">
        <w:rPr>
          <w:b/>
          <w:bCs/>
        </w:rPr>
        <w:t>’</w:t>
      </w:r>
      <w:r w:rsidRPr="00B0585C">
        <w:rPr>
          <w:b/>
          <w:bCs/>
        </w:rPr>
        <w:t>t</w:t>
      </w:r>
      <w:r w:rsidR="00F56099" w:rsidRPr="00B0585C">
        <w:rPr>
          <w:b/>
          <w:bCs/>
        </w:rPr>
        <w:t xml:space="preserve"> </w:t>
      </w:r>
      <w:r w:rsidRPr="00B0585C">
        <w:rPr>
          <w:b/>
          <w:bCs/>
        </w:rPr>
        <w:t>exist</w:t>
      </w:r>
      <w:r w:rsidR="00F56099" w:rsidRPr="00B0585C">
        <w:rPr>
          <w:b/>
          <w:bCs/>
        </w:rPr>
        <w:t xml:space="preserve"> </w:t>
      </w:r>
      <w:r w:rsidRPr="00B0585C">
        <w:rPr>
          <w:b/>
          <w:bCs/>
        </w:rPr>
        <w:t>before</w:t>
      </w:r>
      <w:r w:rsidR="00F56099" w:rsidRPr="00B0585C">
        <w:rPr>
          <w:b/>
          <w:bCs/>
        </w:rPr>
        <w:t xml:space="preserve"> </w:t>
      </w:r>
      <w:r w:rsidRPr="00B0585C">
        <w:rPr>
          <w:b/>
          <w:bCs/>
        </w:rPr>
        <w:t>the</w:t>
      </w:r>
      <w:r w:rsidR="00F56099" w:rsidRPr="00B0585C">
        <w:rPr>
          <w:b/>
          <w:bCs/>
        </w:rPr>
        <w:t xml:space="preserve"> </w:t>
      </w:r>
      <w:r w:rsidRPr="00B0585C">
        <w:rPr>
          <w:b/>
          <w:bCs/>
        </w:rPr>
        <w:t>Flood</w:t>
      </w:r>
      <w:r w:rsidR="00F56099" w:rsidRPr="00B0585C">
        <w:rPr>
          <w:b/>
          <w:bCs/>
        </w:rPr>
        <w:t xml:space="preserve"> </w:t>
      </w:r>
      <w:r w:rsidRPr="00B0585C">
        <w:rPr>
          <w:b/>
          <w:bCs/>
        </w:rPr>
        <w:t>were</w:t>
      </w:r>
      <w:r w:rsidR="00F56099" w:rsidRPr="00B0585C">
        <w:rPr>
          <w:b/>
          <w:bCs/>
        </w:rPr>
        <w:t xml:space="preserve"> </w:t>
      </w:r>
      <w:r w:rsidRPr="00B0585C">
        <w:rPr>
          <w:b/>
          <w:bCs/>
        </w:rPr>
        <w:t>formed</w:t>
      </w:r>
      <w:r w:rsidRPr="00C07CAE">
        <w:t>.</w:t>
      </w:r>
      <w:r w:rsidR="003C262D">
        <w:rPr>
          <w:rStyle w:val="FootnoteReference"/>
        </w:rPr>
        <w:footnoteReference w:id="677"/>
      </w:r>
      <w:r w:rsidR="00F56099">
        <w:t xml:space="preserve"> </w:t>
      </w:r>
      <w:r w:rsidRPr="00C07CAE">
        <w:t>This</w:t>
      </w:r>
      <w:r w:rsidR="00F56099">
        <w:t xml:space="preserve"> </w:t>
      </w:r>
      <w:r w:rsidRPr="00C07CAE">
        <w:t>is</w:t>
      </w:r>
      <w:r w:rsidR="00F56099">
        <w:t xml:space="preserve"> </w:t>
      </w:r>
      <w:r w:rsidRPr="00C07CAE">
        <w:t>obviously</w:t>
      </w:r>
      <w:r w:rsidR="00F56099">
        <w:t xml:space="preserve"> </w:t>
      </w:r>
      <w:r w:rsidRPr="00C07CAE">
        <w:t>so,</w:t>
      </w:r>
      <w:r w:rsidR="00F56099">
        <w:t xml:space="preserve"> </w:t>
      </w:r>
      <w:r w:rsidRPr="00C07CAE">
        <w:t>for</w:t>
      </w:r>
      <w:r w:rsidR="00F56099">
        <w:t xml:space="preserve"> </w:t>
      </w:r>
      <w:r w:rsidRPr="00C07CAE">
        <w:t>the</w:t>
      </w:r>
      <w:r w:rsidR="00F56099">
        <w:t xml:space="preserve"> </w:t>
      </w:r>
      <w:r w:rsidRPr="00C07CAE">
        <w:t>mountains</w:t>
      </w:r>
      <w:r w:rsidR="00F56099">
        <w:t xml:space="preserve"> </w:t>
      </w:r>
      <w:r w:rsidRPr="00C07CAE">
        <w:t>of</w:t>
      </w:r>
      <w:r w:rsidR="00F56099">
        <w:t xml:space="preserve"> </w:t>
      </w:r>
      <w:r w:rsidRPr="00C07CAE">
        <w:t>Ararat</w:t>
      </w:r>
      <w:r w:rsidR="00F56099">
        <w:t xml:space="preserve"> </w:t>
      </w:r>
      <w:r w:rsidRPr="00C07CAE">
        <w:t>are</w:t>
      </w:r>
      <w:r w:rsidR="00F56099">
        <w:t xml:space="preserve"> </w:t>
      </w:r>
      <w:r w:rsidRPr="00C07CAE">
        <w:t>portrayed</w:t>
      </w:r>
      <w:r w:rsidR="00F56099">
        <w:t xml:space="preserve"> </w:t>
      </w:r>
      <w:r w:rsidRPr="00C07CAE">
        <w:t>as</w:t>
      </w:r>
      <w:r w:rsidR="00F56099">
        <w:t xml:space="preserve"> </w:t>
      </w:r>
      <w:r w:rsidRPr="00C07CAE">
        <w:t>being</w:t>
      </w:r>
      <w:r w:rsidR="00F56099">
        <w:t xml:space="preserve"> </w:t>
      </w:r>
      <w:r w:rsidRPr="00C07CAE">
        <w:t>the</w:t>
      </w:r>
      <w:r w:rsidR="00F56099">
        <w:t xml:space="preserve"> </w:t>
      </w:r>
      <w:r w:rsidRPr="00C07CAE">
        <w:t>highest</w:t>
      </w:r>
      <w:r w:rsidR="00F56099">
        <w:t xml:space="preserve"> </w:t>
      </w:r>
      <w:r w:rsidRPr="00C07CAE">
        <w:t>mountains</w:t>
      </w:r>
      <w:r w:rsidR="00F56099">
        <w:t xml:space="preserve"> </w:t>
      </w:r>
      <w:r w:rsidRPr="00C07CAE">
        <w:t>on</w:t>
      </w:r>
      <w:r w:rsidR="00F56099">
        <w:t xml:space="preserve"> </w:t>
      </w:r>
      <w:r w:rsidRPr="00C07CAE">
        <w:t>earth</w:t>
      </w:r>
      <w:r w:rsidR="00F56099">
        <w:t xml:space="preserve"> </w:t>
      </w:r>
      <w:r w:rsidRPr="00C07CAE">
        <w:t>and</w:t>
      </w:r>
      <w:r w:rsidR="00F56099">
        <w:t xml:space="preserve"> </w:t>
      </w:r>
      <w:r w:rsidRPr="00C07CAE">
        <w:t>this</w:t>
      </w:r>
      <w:r w:rsidR="00F56099">
        <w:t xml:space="preserve"> </w:t>
      </w:r>
      <w:r w:rsidRPr="00C07CAE">
        <w:t>is</w:t>
      </w:r>
      <w:r w:rsidR="00F56099">
        <w:t xml:space="preserve"> </w:t>
      </w:r>
      <w:r w:rsidRPr="00C07CAE">
        <w:t>not</w:t>
      </w:r>
      <w:r w:rsidR="00F56099">
        <w:t xml:space="preserve"> </w:t>
      </w:r>
      <w:r w:rsidRPr="00C07CAE">
        <w:t>true.</w:t>
      </w:r>
      <w:r w:rsidR="00F56099">
        <w:t xml:space="preserve"> </w:t>
      </w:r>
      <w:r w:rsidRPr="00C07CAE">
        <w:t>Rather,</w:t>
      </w:r>
      <w:r w:rsidR="00F56099">
        <w:t xml:space="preserve"> </w:t>
      </w:r>
      <w:r w:rsidRPr="00C07CAE">
        <w:t>those</w:t>
      </w:r>
      <w:r w:rsidR="00F56099">
        <w:t xml:space="preserve"> </w:t>
      </w:r>
      <w:r w:rsidRPr="00C07CAE">
        <w:t>[higher</w:t>
      </w:r>
      <w:r w:rsidR="00F56099">
        <w:t xml:space="preserve"> </w:t>
      </w:r>
      <w:r w:rsidRPr="00C07CAE">
        <w:t>mountains]</w:t>
      </w:r>
      <w:r w:rsidR="00F56099">
        <w:t xml:space="preserve"> </w:t>
      </w:r>
      <w:r w:rsidRPr="00C07CAE">
        <w:t>came</w:t>
      </w:r>
      <w:r w:rsidR="00F56099">
        <w:t xml:space="preserve"> </w:t>
      </w:r>
      <w:r w:rsidRPr="00C07CAE">
        <w:t>to</w:t>
      </w:r>
      <w:r w:rsidR="00F56099">
        <w:t xml:space="preserve"> </w:t>
      </w:r>
      <w:r w:rsidRPr="00C07CAE">
        <w:t>be</w:t>
      </w:r>
      <w:r w:rsidR="00F56099">
        <w:t xml:space="preserve"> </w:t>
      </w:r>
      <w:r w:rsidRPr="00C07CAE">
        <w:t>through</w:t>
      </w:r>
      <w:r w:rsidR="00F56099">
        <w:t xml:space="preserve"> </w:t>
      </w:r>
      <w:r w:rsidRPr="00C07CAE">
        <w:t>the</w:t>
      </w:r>
      <w:r w:rsidR="00F56099">
        <w:t xml:space="preserve"> </w:t>
      </w:r>
      <w:r w:rsidRPr="00C07CAE">
        <w:t>Flood.</w:t>
      </w:r>
      <w:r w:rsidR="00F56099">
        <w:t xml:space="preserve"> </w:t>
      </w:r>
      <w:r w:rsidRPr="00C07CAE">
        <w:t>.</w:t>
      </w:r>
      <w:r w:rsidR="00F56099">
        <w:t xml:space="preserve"> </w:t>
      </w:r>
      <w:r w:rsidRPr="00C07CAE">
        <w:t>.</w:t>
      </w:r>
      <w:r w:rsidR="00F56099">
        <w:t xml:space="preserve"> </w:t>
      </w:r>
      <w:r w:rsidRPr="00C07CAE">
        <w:t>.</w:t>
      </w:r>
      <w:r w:rsidR="00F56099">
        <w:t xml:space="preserve"> </w:t>
      </w:r>
      <w:r w:rsidRPr="00C07CAE">
        <w:t>For</w:t>
      </w:r>
      <w:r w:rsidR="00F56099">
        <w:t xml:space="preserve"> </w:t>
      </w:r>
      <w:r w:rsidRPr="00C07CAE">
        <w:t>those</w:t>
      </w:r>
      <w:r w:rsidR="00F56099">
        <w:t xml:space="preserve"> </w:t>
      </w:r>
      <w:r w:rsidRPr="00C07CAE">
        <w:t>mountains</w:t>
      </w:r>
      <w:r w:rsidR="00F56099">
        <w:t xml:space="preserve"> </w:t>
      </w:r>
      <w:r w:rsidRPr="00C07CAE">
        <w:t>that</w:t>
      </w:r>
      <w:r w:rsidR="00F56099">
        <w:t xml:space="preserve"> </w:t>
      </w:r>
      <w:r w:rsidRPr="00C07CAE">
        <w:t>are</w:t>
      </w:r>
      <w:r w:rsidR="00F56099">
        <w:t xml:space="preserve"> </w:t>
      </w:r>
      <w:r w:rsidRPr="00C07CAE">
        <w:t>presently</w:t>
      </w:r>
      <w:r w:rsidR="00F56099">
        <w:t xml:space="preserve"> </w:t>
      </w:r>
      <w:r w:rsidRPr="00C07CAE">
        <w:t>higher</w:t>
      </w:r>
      <w:r w:rsidR="00F56099">
        <w:t xml:space="preserve"> </w:t>
      </w:r>
      <w:r w:rsidRPr="00C07CAE">
        <w:t>than</w:t>
      </w:r>
      <w:r w:rsidR="00F56099">
        <w:t xml:space="preserve"> </w:t>
      </w:r>
      <w:r w:rsidRPr="00C07CAE">
        <w:t>the</w:t>
      </w:r>
      <w:r w:rsidR="00F56099">
        <w:t xml:space="preserve"> </w:t>
      </w:r>
      <w:r w:rsidRPr="00C07CAE">
        <w:t>mountains</w:t>
      </w:r>
      <w:r w:rsidR="00F56099">
        <w:t xml:space="preserve"> </w:t>
      </w:r>
      <w:r w:rsidRPr="00C07CAE">
        <w:t>of</w:t>
      </w:r>
      <w:r w:rsidR="00F56099">
        <w:t xml:space="preserve"> </w:t>
      </w:r>
      <w:r w:rsidRPr="00C07CAE">
        <w:t>Ararat</w:t>
      </w:r>
      <w:r w:rsidR="00F56099">
        <w:t xml:space="preserve"> </w:t>
      </w:r>
      <w:r w:rsidRPr="00C07CAE">
        <w:t>came</w:t>
      </w:r>
      <w:r w:rsidR="00F56099">
        <w:t xml:space="preserve"> </w:t>
      </w:r>
      <w:r w:rsidRPr="00C07CAE">
        <w:t>into</w:t>
      </w:r>
      <w:r w:rsidR="00F56099">
        <w:t xml:space="preserve"> </w:t>
      </w:r>
      <w:r w:rsidRPr="00C07CAE">
        <w:t>being</w:t>
      </w:r>
      <w:r w:rsidR="00F56099">
        <w:t xml:space="preserve"> </w:t>
      </w:r>
      <w:r w:rsidRPr="00C07CAE">
        <w:t>during</w:t>
      </w:r>
      <w:r w:rsidR="00F56099">
        <w:t xml:space="preserve"> </w:t>
      </w:r>
      <w:r w:rsidRPr="00C07CAE">
        <w:t>the</w:t>
      </w:r>
      <w:r w:rsidR="00F56099">
        <w:t xml:space="preserve"> </w:t>
      </w:r>
      <w:r w:rsidRPr="00C07CAE">
        <w:t>days</w:t>
      </w:r>
      <w:r w:rsidR="00F56099">
        <w:t xml:space="preserve"> </w:t>
      </w:r>
      <w:r w:rsidRPr="00C07CAE">
        <w:t>of</w:t>
      </w:r>
      <w:r w:rsidR="00F56099">
        <w:t xml:space="preserve"> </w:t>
      </w:r>
      <w:r w:rsidRPr="00C07CAE">
        <w:t>the</w:t>
      </w:r>
      <w:r w:rsidR="00F56099">
        <w:t xml:space="preserve"> </w:t>
      </w:r>
      <w:r w:rsidRPr="00C07CAE">
        <w:t>Flood.</w:t>
      </w:r>
      <w:r w:rsidRPr="00C07CAE">
        <w:rPr>
          <w:sz w:val="20"/>
          <w:vertAlign w:val="superscript"/>
        </w:rPr>
        <w:footnoteReference w:id="678"/>
      </w:r>
    </w:p>
    <w:p w14:paraId="2348081D" w14:textId="77777777" w:rsidR="00617A00" w:rsidRDefault="00617A00" w:rsidP="00C07CAE"/>
    <w:p w14:paraId="7E0025C4" w14:textId="0802D91E" w:rsidR="00617A00" w:rsidRDefault="00617A00" w:rsidP="00C07CAE">
      <w:r>
        <w:t xml:space="preserve">Rashi goes a bit further in describing </w:t>
      </w:r>
      <w:r w:rsidR="0085632D">
        <w:t>Ararat</w:t>
      </w:r>
      <w:r>
        <w:t xml:space="preserve"> as a valley:</w:t>
      </w:r>
    </w:p>
    <w:p w14:paraId="663D0C38" w14:textId="77777777" w:rsidR="00617A00" w:rsidRDefault="00617A00" w:rsidP="00C07CAE"/>
    <w:p w14:paraId="20467139" w14:textId="5029203E" w:rsidR="00617A00" w:rsidRDefault="00617A00" w:rsidP="00617A00">
      <w:pPr>
        <w:ind w:left="288" w:right="288"/>
      </w:pPr>
      <w:r w:rsidRPr="00617A00">
        <w:rPr>
          <w:b/>
          <w:bCs/>
        </w:rPr>
        <w:t xml:space="preserve">Rashi </w:t>
      </w:r>
      <w:r w:rsidRPr="00617A00">
        <w:rPr>
          <w:b/>
          <w:bCs/>
          <w:i/>
          <w:iCs/>
        </w:rPr>
        <w:t xml:space="preserve">A FLOOD </w:t>
      </w:r>
      <w:r w:rsidRPr="00617A00">
        <w:t>— so called because it ruined (</w:t>
      </w:r>
      <w:r w:rsidRPr="00617A00">
        <w:rPr>
          <w:rtl/>
          <w:lang w:bidi="he-IL"/>
        </w:rPr>
        <w:t>בלה</w:t>
      </w:r>
      <w:r w:rsidRPr="00617A00">
        <w:t>) everything; because it cast everything into confusion (</w:t>
      </w:r>
      <w:r w:rsidRPr="00617A00">
        <w:rPr>
          <w:rtl/>
          <w:lang w:bidi="he-IL"/>
        </w:rPr>
        <w:t>בלל</w:t>
      </w:r>
      <w:r w:rsidRPr="00617A00">
        <w:t xml:space="preserve">), and because it </w:t>
      </w:r>
      <w:r w:rsidRPr="00617A00">
        <w:lastRenderedPageBreak/>
        <w:t>brought (</w:t>
      </w:r>
      <w:r w:rsidRPr="00617A00">
        <w:rPr>
          <w:rtl/>
          <w:lang w:bidi="he-IL"/>
        </w:rPr>
        <w:t>הוביל</w:t>
      </w:r>
      <w:r w:rsidRPr="00617A00">
        <w:t xml:space="preserve"> from root </w:t>
      </w:r>
      <w:proofErr w:type="spellStart"/>
      <w:r w:rsidRPr="00617A00">
        <w:rPr>
          <w:rtl/>
          <w:lang w:bidi="he-IL"/>
        </w:rPr>
        <w:t>יבל</w:t>
      </w:r>
      <w:proofErr w:type="spellEnd"/>
      <w:r w:rsidRPr="00617A00">
        <w:t xml:space="preserve">) everything down from the heights to a lower level. And this last explanation underlies the translation of Onkelos who translates it by </w:t>
      </w:r>
      <w:proofErr w:type="spellStart"/>
      <w:r w:rsidRPr="00617A00">
        <w:rPr>
          <w:rtl/>
          <w:lang w:bidi="he-IL"/>
        </w:rPr>
        <w:t>טופנא</w:t>
      </w:r>
      <w:proofErr w:type="spellEnd"/>
      <w:r w:rsidRPr="00617A00">
        <w:t xml:space="preserve"> (Ar. </w:t>
      </w:r>
      <w:r w:rsidRPr="00617A00">
        <w:rPr>
          <w:rtl/>
          <w:lang w:bidi="he-IL"/>
        </w:rPr>
        <w:t>טוף</w:t>
      </w:r>
      <w:r w:rsidRPr="00617A00">
        <w:t xml:space="preserve"> = Heb. </w:t>
      </w:r>
      <w:r w:rsidRPr="00617A00">
        <w:rPr>
          <w:rtl/>
          <w:lang w:bidi="he-IL"/>
        </w:rPr>
        <w:t>צוף</w:t>
      </w:r>
      <w:r w:rsidRPr="00617A00">
        <w:t>) because the Flood caused everything to float about and brought it (the Ark) to Babel which is a low-lying district. That is the reason why it (Babylon) is also called,  Shinar (</w:t>
      </w:r>
      <w:r w:rsidRPr="00617A00">
        <w:rPr>
          <w:rtl/>
          <w:lang w:bidi="he-IL"/>
        </w:rPr>
        <w:t>שנער</w:t>
      </w:r>
      <w:r w:rsidRPr="00617A00">
        <w:t>): because all those who died through the Flood were shaken out (</w:t>
      </w:r>
      <w:proofErr w:type="spellStart"/>
      <w:r w:rsidRPr="00617A00">
        <w:rPr>
          <w:rtl/>
          <w:lang w:bidi="he-IL"/>
        </w:rPr>
        <w:t>ננערו</w:t>
      </w:r>
      <w:proofErr w:type="spellEnd"/>
      <w:r w:rsidRPr="00617A00">
        <w:t>) into it.</w:t>
      </w:r>
      <w:r w:rsidR="00585328">
        <w:t>”</w:t>
      </w:r>
    </w:p>
    <w:p w14:paraId="257B0F78" w14:textId="77777777" w:rsidR="00617A00" w:rsidRPr="00617A00" w:rsidRDefault="00617A00" w:rsidP="00617A00"/>
    <w:p w14:paraId="176B633E" w14:textId="497255D3" w:rsidR="00C07CAE" w:rsidRPr="00617A00" w:rsidRDefault="00617A00" w:rsidP="00617A00">
      <w:r w:rsidRPr="00617A00">
        <w:t>We can only suspect that other areas in postdiluvian land configuration which are rich in fossil fuels, were also such lower districts of the antediluvian continent.</w:t>
      </w:r>
    </w:p>
    <w:p w14:paraId="10330441" w14:textId="77777777" w:rsidR="00617A00" w:rsidRPr="00C07CAE" w:rsidRDefault="00617A00" w:rsidP="00617A00"/>
    <w:p w14:paraId="0DCB088F" w14:textId="1421F0A3" w:rsidR="00C07CAE" w:rsidRPr="00C07CAE" w:rsidRDefault="00C07CAE" w:rsidP="00C07CAE">
      <w:r w:rsidRPr="00C07CAE">
        <w:t>Interestingly,</w:t>
      </w:r>
      <w:r w:rsidR="00F56099">
        <w:t xml:space="preserve"> </w:t>
      </w:r>
      <w:r w:rsidRPr="00C07CAE">
        <w:t>Josephus,</w:t>
      </w:r>
      <w:r w:rsidR="00F56099">
        <w:t xml:space="preserve"> </w:t>
      </w:r>
      <w:r w:rsidRPr="00C07CAE">
        <w:t>in</w:t>
      </w:r>
      <w:r w:rsidR="00F56099">
        <w:t xml:space="preserve"> </w:t>
      </w:r>
      <w:r w:rsidRPr="00C07CAE">
        <w:t>his</w:t>
      </w:r>
      <w:r w:rsidR="00F56099">
        <w:t xml:space="preserve"> </w:t>
      </w:r>
      <w:r w:rsidRPr="00C07CAE">
        <w:t>work</w:t>
      </w:r>
      <w:r w:rsidR="00F56099">
        <w:t xml:space="preserve"> </w:t>
      </w:r>
      <w:r w:rsidRPr="00C07CAE">
        <w:rPr>
          <w:i/>
          <w:iCs/>
        </w:rPr>
        <w:t>Antiquities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Jews</w:t>
      </w:r>
      <w:r w:rsidRPr="00C07CAE">
        <w:t>,</w:t>
      </w:r>
      <w:r w:rsidR="00F56099">
        <w:t xml:space="preserve"> </w:t>
      </w:r>
      <w:r w:rsidRPr="00C07CAE">
        <w:t>claimed</w:t>
      </w:r>
      <w:r w:rsidR="00F56099">
        <w:t xml:space="preserve"> </w:t>
      </w:r>
      <w:r w:rsidRPr="00C07CAE">
        <w:t>to</w:t>
      </w:r>
      <w:r w:rsidR="00F56099">
        <w:t xml:space="preserve"> </w:t>
      </w:r>
      <w:r w:rsidRPr="00C07CAE">
        <w:t>have</w:t>
      </w:r>
      <w:r w:rsidR="00F56099">
        <w:t xml:space="preserve"> </w:t>
      </w:r>
      <w:r w:rsidRPr="00C07CAE">
        <w:t>known</w:t>
      </w:r>
      <w:r w:rsidR="00F56099">
        <w:t xml:space="preserve"> </w:t>
      </w:r>
      <w:r w:rsidRPr="00C07CAE">
        <w:t>the</w:t>
      </w:r>
      <w:r w:rsidR="00F56099">
        <w:t xml:space="preserve"> </w:t>
      </w:r>
      <w:r w:rsidRPr="00C07CAE">
        <w:t>whereabouts</w:t>
      </w:r>
      <w:r w:rsidR="00F56099">
        <w:t xml:space="preserve"> </w:t>
      </w:r>
      <w:r w:rsidRPr="00C07CAE">
        <w:t>of</w:t>
      </w:r>
      <w:r w:rsidR="00F56099">
        <w:t xml:space="preserve"> </w:t>
      </w:r>
      <w:r w:rsidRPr="00C07CAE">
        <w:t>Noach</w:t>
      </w:r>
      <w:r w:rsidR="00585328">
        <w:t>’</w:t>
      </w:r>
      <w:r w:rsidRPr="00C07CAE">
        <w:t>s</w:t>
      </w:r>
      <w:r w:rsidR="00F56099">
        <w:t xml:space="preserve"> </w:t>
      </w:r>
      <w:r w:rsidRPr="00C07CAE">
        <w:t>Ark</w:t>
      </w:r>
      <w:r w:rsidR="00F56099">
        <w:t xml:space="preserve"> </w:t>
      </w:r>
      <w:r w:rsidRPr="00C07CAE">
        <w:t>and</w:t>
      </w:r>
      <w:r w:rsidR="00F56099">
        <w:t xml:space="preserve"> </w:t>
      </w:r>
      <w:r w:rsidRPr="00C07CAE">
        <w:t>quoted</w:t>
      </w:r>
      <w:r w:rsidR="00F56099">
        <w:t xml:space="preserve"> </w:t>
      </w:r>
      <w:r w:rsidRPr="00C07CAE">
        <w:t>earlier</w:t>
      </w:r>
      <w:r w:rsidR="00F56099">
        <w:t xml:space="preserve"> </w:t>
      </w:r>
      <w:r w:rsidRPr="00C07CAE">
        <w:t>historians,</w:t>
      </w:r>
      <w:r w:rsidR="00F56099">
        <w:t xml:space="preserve"> </w:t>
      </w:r>
      <w:r w:rsidRPr="00C07CAE">
        <w:t>including</w:t>
      </w:r>
      <w:r w:rsidR="00F56099">
        <w:t xml:space="preserve"> </w:t>
      </w:r>
      <w:r w:rsidRPr="00C07CAE">
        <w:t>the</w:t>
      </w:r>
      <w:r w:rsidR="00F56099">
        <w:t xml:space="preserve"> </w:t>
      </w:r>
      <w:r w:rsidRPr="00C07CAE">
        <w:t>3rd</w:t>
      </w:r>
      <w:r w:rsidR="00F56099">
        <w:t xml:space="preserve"> </w:t>
      </w:r>
      <w:r w:rsidRPr="00C07CAE">
        <w:t>century</w:t>
      </w:r>
      <w:r w:rsidR="00F56099">
        <w:t xml:space="preserve"> </w:t>
      </w:r>
      <w:r w:rsidRPr="00C07CAE">
        <w:t>BCE</w:t>
      </w:r>
      <w:r w:rsidR="00F56099">
        <w:t xml:space="preserve"> </w:t>
      </w:r>
      <w:proofErr w:type="spellStart"/>
      <w:r w:rsidRPr="00C07CAE">
        <w:t>Berosus</w:t>
      </w:r>
      <w:proofErr w:type="spellEnd"/>
      <w:r w:rsidR="00F56099">
        <w:t xml:space="preserve"> </w:t>
      </w:r>
      <w:r w:rsidRPr="00C07CAE">
        <w:t>the</w:t>
      </w:r>
      <w:r w:rsidR="00F56099">
        <w:t xml:space="preserve"> </w:t>
      </w:r>
      <w:r w:rsidRPr="00C07CAE">
        <w:t>Chaldean,</w:t>
      </w:r>
      <w:r w:rsidR="00F56099">
        <w:t xml:space="preserve"> </w:t>
      </w:r>
      <w:r w:rsidRPr="00C07CAE">
        <w:t>as</w:t>
      </w:r>
      <w:r w:rsidR="00F56099">
        <w:t xml:space="preserve"> </w:t>
      </w:r>
      <w:r w:rsidRPr="00C07CAE">
        <w:t>saying</w:t>
      </w:r>
      <w:r w:rsidR="00F56099">
        <w:t xml:space="preserve"> </w:t>
      </w:r>
      <w:r w:rsidRPr="00C07CAE">
        <w:t>that</w:t>
      </w:r>
      <w:r w:rsidR="00F56099">
        <w:t xml:space="preserve"> </w:t>
      </w:r>
      <w:r w:rsidRPr="00C07CAE">
        <w:t>people</w:t>
      </w:r>
      <w:r w:rsidR="00F56099">
        <w:t xml:space="preserve"> </w:t>
      </w:r>
      <w:r w:rsidRPr="00C07CAE">
        <w:t>would</w:t>
      </w:r>
      <w:r w:rsidR="00F56099">
        <w:t xml:space="preserve"> </w:t>
      </w:r>
      <w:r w:rsidRPr="00C07CAE">
        <w:t>take</w:t>
      </w:r>
      <w:r w:rsidR="00F56099">
        <w:t xml:space="preserve"> </w:t>
      </w:r>
      <w:r w:rsidRPr="00C07CAE">
        <w:t>parts</w:t>
      </w:r>
      <w:r w:rsidR="00F56099">
        <w:t xml:space="preserve"> </w:t>
      </w:r>
      <w:r w:rsidRPr="00C07CAE">
        <w:t>of</w:t>
      </w:r>
      <w:r w:rsidR="00F56099">
        <w:t xml:space="preserve"> </w:t>
      </w:r>
      <w:r w:rsidRPr="00C07CAE">
        <w:t>the</w:t>
      </w:r>
      <w:r w:rsidR="00F56099">
        <w:t xml:space="preserve"> </w:t>
      </w:r>
      <w:r w:rsidRPr="00C07CAE">
        <w:t>Ark</w:t>
      </w:r>
      <w:r w:rsidR="00F56099">
        <w:t xml:space="preserve"> </w:t>
      </w:r>
      <w:r w:rsidRPr="00C07CAE">
        <w:t>to</w:t>
      </w:r>
      <w:r w:rsidR="00F56099">
        <w:t xml:space="preserve"> </w:t>
      </w:r>
      <w:r w:rsidRPr="00C07CAE">
        <w:t>use</w:t>
      </w:r>
      <w:r w:rsidR="00F56099">
        <w:t xml:space="preserve"> </w:t>
      </w:r>
      <w:r w:rsidRPr="00C07CAE">
        <w:t>as</w:t>
      </w:r>
      <w:r w:rsidR="00F56099">
        <w:t xml:space="preserve"> </w:t>
      </w:r>
      <w:r w:rsidRPr="00C07CAE">
        <w:t>amulets</w:t>
      </w:r>
      <w:r w:rsidR="00F56099">
        <w:t xml:space="preserve"> </w:t>
      </w:r>
      <w:r w:rsidRPr="00C07CAE">
        <w:t>to</w:t>
      </w:r>
      <w:r w:rsidR="00F56099">
        <w:t xml:space="preserve"> </w:t>
      </w:r>
      <w:r w:rsidRPr="00C07CAE">
        <w:t>ward</w:t>
      </w:r>
      <w:r w:rsidR="00F56099">
        <w:t xml:space="preserve"> </w:t>
      </w:r>
      <w:r w:rsidRPr="00C07CAE">
        <w:t>off</w:t>
      </w:r>
      <w:r w:rsidR="00F56099">
        <w:t xml:space="preserve"> </w:t>
      </w:r>
      <w:r w:rsidRPr="00C07CAE">
        <w:t>evil.</w:t>
      </w:r>
      <w:r w:rsidRPr="00C07CAE">
        <w:rPr>
          <w:sz w:val="20"/>
          <w:vertAlign w:val="superscript"/>
        </w:rPr>
        <w:footnoteReference w:id="679"/>
      </w:r>
      <w:r w:rsidR="00F56099">
        <w:t xml:space="preserve"> </w:t>
      </w:r>
    </w:p>
    <w:p w14:paraId="411410EB" w14:textId="77777777" w:rsidR="00C07CAE" w:rsidRPr="00C07CAE" w:rsidRDefault="00C07CAE" w:rsidP="00C07CAE"/>
    <w:p w14:paraId="0EA613D8" w14:textId="77777777" w:rsidR="00B864F3" w:rsidRDefault="009C2951" w:rsidP="009C2951">
      <w:pPr>
        <w:rPr>
          <w:shd w:val="clear" w:color="auto" w:fill="FFFFFF"/>
        </w:rPr>
      </w:pPr>
      <w:bookmarkStart w:id="124" w:name="_Hlk131435745"/>
      <w:r w:rsidRPr="00C07CAE">
        <w:rPr>
          <w:shd w:val="clear" w:color="auto" w:fill="FFFFFF"/>
        </w:rPr>
        <w:t>When</w:t>
      </w:r>
      <w:r>
        <w:rPr>
          <w:shd w:val="clear" w:color="auto" w:fill="FFFFFF"/>
        </w:rPr>
        <w:t xml:space="preserve"> </w:t>
      </w:r>
      <w:r w:rsidRPr="00C07CAE">
        <w:rPr>
          <w:shd w:val="clear" w:color="auto" w:fill="FFFFFF"/>
        </w:rPr>
        <w:t>Noach</w:t>
      </w:r>
      <w:r>
        <w:rPr>
          <w:shd w:val="clear" w:color="auto" w:fill="FFFFFF"/>
        </w:rPr>
        <w:t xml:space="preserve"> </w:t>
      </w:r>
      <w:r w:rsidRPr="00C07CAE">
        <w:rPr>
          <w:shd w:val="clear" w:color="auto" w:fill="FFFFFF"/>
        </w:rPr>
        <w:t>came</w:t>
      </w:r>
      <w:r>
        <w:rPr>
          <w:shd w:val="clear" w:color="auto" w:fill="FFFFFF"/>
        </w:rPr>
        <w:t xml:space="preserve"> </w:t>
      </w:r>
      <w:r w:rsidRPr="00C07CAE">
        <w:rPr>
          <w:shd w:val="clear" w:color="auto" w:fill="FFFFFF"/>
        </w:rPr>
        <w:t>out</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ark,</w:t>
      </w:r>
      <w:r>
        <w:rPr>
          <w:shd w:val="clear" w:color="auto" w:fill="FFFFFF"/>
        </w:rPr>
        <w:t xml:space="preserve"> </w:t>
      </w:r>
      <w:r w:rsidRPr="00C07CAE">
        <w:rPr>
          <w:shd w:val="clear" w:color="auto" w:fill="FFFFFF"/>
        </w:rPr>
        <w:t>God</w:t>
      </w:r>
      <w:r>
        <w:rPr>
          <w:shd w:val="clear" w:color="auto" w:fill="FFFFFF"/>
        </w:rPr>
        <w:t xml:space="preserve"> </w:t>
      </w:r>
      <w:r w:rsidRPr="00C07CAE">
        <w:rPr>
          <w:shd w:val="clear" w:color="auto" w:fill="FFFFFF"/>
        </w:rPr>
        <w:t>spoke</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him</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words</w:t>
      </w:r>
      <w:r>
        <w:rPr>
          <w:shd w:val="clear" w:color="auto" w:fill="FFFFFF"/>
        </w:rPr>
        <w:t xml:space="preserve"> </w:t>
      </w:r>
      <w:r w:rsidRPr="00C07CAE">
        <w:rPr>
          <w:shd w:val="clear" w:color="auto" w:fill="FFFFFF"/>
        </w:rPr>
        <w:t>in</w:t>
      </w:r>
      <w:r w:rsidR="00B864F3">
        <w:rPr>
          <w:shd w:val="clear" w:color="auto" w:fill="FFFFFF"/>
        </w:rPr>
        <w:t>:</w:t>
      </w:r>
      <w:r>
        <w:rPr>
          <w:shd w:val="clear" w:color="auto" w:fill="FFFFFF"/>
        </w:rPr>
        <w:t xml:space="preserve"> </w:t>
      </w:r>
    </w:p>
    <w:p w14:paraId="74E3E930" w14:textId="77777777" w:rsidR="00B864F3" w:rsidRDefault="00B864F3" w:rsidP="009C2951">
      <w:pPr>
        <w:rPr>
          <w:shd w:val="clear" w:color="auto" w:fill="FFFFFF"/>
        </w:rPr>
      </w:pPr>
    </w:p>
    <w:p w14:paraId="4DE6CF4C" w14:textId="7C2B5B2A" w:rsidR="00B864F3" w:rsidRDefault="009C2951" w:rsidP="00B864F3">
      <w:pPr>
        <w:ind w:left="288" w:right="288"/>
        <w:rPr>
          <w:shd w:val="clear" w:color="auto" w:fill="FFFFFF"/>
        </w:rPr>
      </w:pPr>
      <w:r w:rsidRPr="00B864F3">
        <w:rPr>
          <w:b/>
          <w:bCs/>
          <w:i/>
          <w:iCs/>
          <w:shd w:val="clear" w:color="auto" w:fill="FFFFFF"/>
        </w:rPr>
        <w:t>Bereshit (Genesis) 8:22</w:t>
      </w:r>
      <w:r w:rsidRPr="00B864F3">
        <w:rPr>
          <w:i/>
          <w:iCs/>
          <w:shd w:val="clear" w:color="auto" w:fill="FFFFFF"/>
        </w:rPr>
        <w:t xml:space="preserve"> Continuously, all the days of the earth, seedtime and harvest, cold and heat, summer and winter, and day and night, shall not cease</w:t>
      </w:r>
      <w:r>
        <w:rPr>
          <w:shd w:val="clear" w:color="auto" w:fill="FFFFFF"/>
        </w:rPr>
        <w:t xml:space="preserve"> </w:t>
      </w:r>
      <w:r w:rsidRPr="00C07CAE">
        <w:rPr>
          <w:shd w:val="clear" w:color="auto" w:fill="FFFFFF"/>
        </w:rPr>
        <w:t>-</w:t>
      </w:r>
      <w:r>
        <w:rPr>
          <w:shd w:val="clear" w:color="auto" w:fill="FFFFFF"/>
        </w:rPr>
        <w:t xml:space="preserve"> </w:t>
      </w:r>
      <w:r w:rsidR="00B864F3" w:rsidRPr="00B864F3">
        <w:rPr>
          <w:shd w:val="clear" w:color="auto" w:fill="FFFFFF"/>
        </w:rPr>
        <w:t xml:space="preserve">lo </w:t>
      </w:r>
      <w:proofErr w:type="spellStart"/>
      <w:r w:rsidR="00B864F3" w:rsidRPr="00B864F3">
        <w:rPr>
          <w:shd w:val="clear" w:color="auto" w:fill="FFFFFF"/>
        </w:rPr>
        <w:t>yishbotu</w:t>
      </w:r>
      <w:proofErr w:type="spellEnd"/>
      <w:r w:rsidR="00B864F3" w:rsidRPr="00B864F3">
        <w:rPr>
          <w:i/>
          <w:iCs/>
          <w:shd w:val="clear" w:color="auto" w:fill="FFFFFF"/>
        </w:rPr>
        <w:t xml:space="preserve"> - </w:t>
      </w:r>
      <w:proofErr w:type="spellStart"/>
      <w:r w:rsidR="00B864F3" w:rsidRPr="00B864F3">
        <w:rPr>
          <w:shd w:val="clear" w:color="auto" w:fill="FFFFFF"/>
          <w:rtl/>
        </w:rPr>
        <w:t>לֹא</w:t>
      </w:r>
      <w:proofErr w:type="spellEnd"/>
      <w:r w:rsidR="00B864F3" w:rsidRPr="00B864F3">
        <w:rPr>
          <w:i/>
          <w:iCs/>
          <w:shd w:val="clear" w:color="auto" w:fill="FFFFFF"/>
          <w:rtl/>
        </w:rPr>
        <w:t xml:space="preserve"> </w:t>
      </w:r>
      <w:proofErr w:type="spellStart"/>
      <w:r w:rsidR="00B864F3" w:rsidRPr="00B864F3">
        <w:rPr>
          <w:shd w:val="clear" w:color="auto" w:fill="FFFFFF"/>
          <w:rtl/>
        </w:rPr>
        <w:t>יִשְׁבֹּתוּ</w:t>
      </w:r>
      <w:proofErr w:type="spellEnd"/>
      <w:r w:rsidRPr="00C07CAE">
        <w:rPr>
          <w:shd w:val="clear" w:color="auto" w:fill="FFFFFF"/>
        </w:rPr>
        <w:t>.</w:t>
      </w:r>
      <w:r w:rsidRPr="00C07CAE">
        <w:rPr>
          <w:sz w:val="20"/>
          <w:shd w:val="clear" w:color="auto" w:fill="FFFFFF"/>
          <w:vertAlign w:val="superscript"/>
        </w:rPr>
        <w:footnoteReference w:id="680"/>
      </w:r>
      <w:r>
        <w:rPr>
          <w:shd w:val="clear" w:color="auto" w:fill="FFFFFF"/>
        </w:rPr>
        <w:t xml:space="preserve"> </w:t>
      </w:r>
    </w:p>
    <w:p w14:paraId="0C4271C2" w14:textId="77777777" w:rsidR="00B864F3" w:rsidRDefault="00B864F3" w:rsidP="009C2951">
      <w:pPr>
        <w:rPr>
          <w:shd w:val="clear" w:color="auto" w:fill="FFFFFF"/>
        </w:rPr>
      </w:pPr>
    </w:p>
    <w:p w14:paraId="0B0E97AF" w14:textId="6AE83D8D" w:rsidR="009C2951" w:rsidRPr="00C07CAE" w:rsidRDefault="009C2951" w:rsidP="009C2951">
      <w:pPr>
        <w:rPr>
          <w:shd w:val="clear" w:color="auto" w:fill="FFFFFF"/>
        </w:rPr>
      </w:pPr>
      <w:r w:rsidRPr="00C07CAE">
        <w:rPr>
          <w:shd w:val="clear" w:color="auto" w:fill="FFFFFF"/>
        </w:rPr>
        <w:t>The</w:t>
      </w:r>
      <w:r>
        <w:rPr>
          <w:shd w:val="clear" w:color="auto" w:fill="FFFFFF"/>
        </w:rPr>
        <w:t xml:space="preserve"> </w:t>
      </w:r>
      <w:r w:rsidRPr="00C07CAE">
        <w:rPr>
          <w:shd w:val="clear" w:color="auto" w:fill="FFFFFF"/>
        </w:rPr>
        <w:t>Hebrew</w:t>
      </w:r>
      <w:r>
        <w:rPr>
          <w:shd w:val="clear" w:color="auto" w:fill="FFFFFF"/>
        </w:rPr>
        <w:t xml:space="preserve"> </w:t>
      </w:r>
      <w:r w:rsidRPr="00C07CAE">
        <w:rPr>
          <w:shd w:val="clear" w:color="auto" w:fill="FFFFFF"/>
        </w:rPr>
        <w:t>words</w:t>
      </w:r>
      <w:r>
        <w:rPr>
          <w:shd w:val="clear" w:color="auto" w:fill="FFFFFF"/>
        </w:rPr>
        <w:t xml:space="preserve"> </w:t>
      </w:r>
      <w:r w:rsidR="00585328">
        <w:rPr>
          <w:i/>
          <w:iCs/>
          <w:shd w:val="clear" w:color="auto" w:fill="FFFFFF"/>
        </w:rPr>
        <w:t>“</w:t>
      </w:r>
      <w:r w:rsidRPr="00C07CAE">
        <w:rPr>
          <w:shd w:val="clear" w:color="auto" w:fill="FFFFFF"/>
        </w:rPr>
        <w:t>lo</w:t>
      </w:r>
      <w:r>
        <w:rPr>
          <w:shd w:val="clear" w:color="auto" w:fill="FFFFFF"/>
        </w:rPr>
        <w:t xml:space="preserve"> </w:t>
      </w:r>
      <w:proofErr w:type="spellStart"/>
      <w:r w:rsidRPr="00C07CAE">
        <w:rPr>
          <w:shd w:val="clear" w:color="auto" w:fill="FFFFFF"/>
        </w:rPr>
        <w:t>yishbotu</w:t>
      </w:r>
      <w:proofErr w:type="spellEnd"/>
      <w:r>
        <w:rPr>
          <w:i/>
          <w:iCs/>
          <w:shd w:val="clear" w:color="auto" w:fill="FFFFFF"/>
        </w:rPr>
        <w:t xml:space="preserve"> </w:t>
      </w:r>
      <w:r w:rsidRPr="00C07CAE">
        <w:rPr>
          <w:i/>
          <w:iCs/>
          <w:shd w:val="clear" w:color="auto" w:fill="FFFFFF"/>
        </w:rPr>
        <w:t>-</w:t>
      </w:r>
      <w:r>
        <w:rPr>
          <w:i/>
          <w:iCs/>
          <w:shd w:val="clear" w:color="auto" w:fill="FFFFFF"/>
        </w:rPr>
        <w:t xml:space="preserve"> </w:t>
      </w:r>
      <w:proofErr w:type="spellStart"/>
      <w:r w:rsidRPr="00C07CAE">
        <w:rPr>
          <w:shd w:val="clear" w:color="auto" w:fill="FFFFFF"/>
          <w:rtl/>
        </w:rPr>
        <w:t>לֹא</w:t>
      </w:r>
      <w:proofErr w:type="spellEnd"/>
      <w:r>
        <w:rPr>
          <w:i/>
          <w:iCs/>
          <w:shd w:val="clear" w:color="auto" w:fill="FFFFFF"/>
          <w:rtl/>
        </w:rPr>
        <w:t xml:space="preserve"> </w:t>
      </w:r>
      <w:proofErr w:type="spellStart"/>
      <w:r w:rsidRPr="00C07CAE">
        <w:rPr>
          <w:shd w:val="clear" w:color="auto" w:fill="FFFFFF"/>
          <w:rtl/>
        </w:rPr>
        <w:t>יִשְׁבֹּתוּ</w:t>
      </w:r>
      <w:proofErr w:type="spellEnd"/>
      <w:r w:rsidR="00585328">
        <w:rPr>
          <w:i/>
          <w:iCs/>
          <w:shd w:val="clear" w:color="auto" w:fill="FFFFFF"/>
        </w:rPr>
        <w:t>”</w:t>
      </w:r>
      <w:r>
        <w:rPr>
          <w:shd w:val="clear" w:color="auto" w:fill="FFFFFF"/>
        </w:rPr>
        <w:t xml:space="preserve"> </w:t>
      </w:r>
      <w:r w:rsidRPr="00C07CAE">
        <w:rPr>
          <w:shd w:val="clear" w:color="auto" w:fill="FFFFFF"/>
        </w:rPr>
        <w:t>at</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end</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verse</w:t>
      </w:r>
      <w:r>
        <w:rPr>
          <w:shd w:val="clear" w:color="auto" w:fill="FFFFFF"/>
        </w:rPr>
        <w:t xml:space="preserve"> </w:t>
      </w:r>
      <w:r w:rsidRPr="00C07CAE">
        <w:rPr>
          <w:shd w:val="clear" w:color="auto" w:fill="FFFFFF"/>
        </w:rPr>
        <w:t>are</w:t>
      </w:r>
      <w:r>
        <w:rPr>
          <w:shd w:val="clear" w:color="auto" w:fill="FFFFFF"/>
        </w:rPr>
        <w:t xml:space="preserve"> </w:t>
      </w:r>
      <w:r w:rsidRPr="00C07CAE">
        <w:rPr>
          <w:shd w:val="clear" w:color="auto" w:fill="FFFFFF"/>
        </w:rPr>
        <w:t>intended</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communicate</w:t>
      </w:r>
      <w:r>
        <w:rPr>
          <w:shd w:val="clear" w:color="auto" w:fill="FFFFFF"/>
        </w:rPr>
        <w:t xml:space="preserve"> </w:t>
      </w:r>
      <w:r w:rsidRPr="00B864F3">
        <w:rPr>
          <w:highlight w:val="yellow"/>
          <w:shd w:val="clear" w:color="auto" w:fill="FFFFFF"/>
        </w:rPr>
        <w:t xml:space="preserve">two </w:t>
      </w:r>
      <w:r w:rsidRPr="00B864F3">
        <w:rPr>
          <w:highlight w:val="yellow"/>
          <w:shd w:val="clear" w:color="auto" w:fill="FFFFFF"/>
        </w:rPr>
        <w:t>meanings</w:t>
      </w:r>
      <w:r w:rsidRPr="00C07CAE">
        <w:rPr>
          <w:shd w:val="clear" w:color="auto" w:fill="FFFFFF"/>
        </w:rPr>
        <w:t>.</w:t>
      </w:r>
      <w:r>
        <w:rPr>
          <w:shd w:val="clear" w:color="auto" w:fill="FFFFFF"/>
        </w:rPr>
        <w:t xml:space="preserve"> </w:t>
      </w:r>
      <w:r w:rsidRPr="00C07CAE">
        <w:rPr>
          <w:shd w:val="clear" w:color="auto" w:fill="FFFFFF"/>
        </w:rPr>
        <w:t>One</w:t>
      </w:r>
      <w:r>
        <w:rPr>
          <w:shd w:val="clear" w:color="auto" w:fill="FFFFFF"/>
        </w:rPr>
        <w:t xml:space="preserve"> </w:t>
      </w:r>
      <w:r w:rsidRPr="00C07CAE">
        <w:rPr>
          <w:shd w:val="clear" w:color="auto" w:fill="FFFFFF"/>
        </w:rPr>
        <w:t>meaning</w:t>
      </w:r>
      <w:r>
        <w:rPr>
          <w:shd w:val="clear" w:color="auto" w:fill="FFFFFF"/>
        </w:rPr>
        <w:t xml:space="preserve"> </w:t>
      </w:r>
      <w:r w:rsidRPr="00C07CAE">
        <w:rPr>
          <w:shd w:val="clear" w:color="auto" w:fill="FFFFFF"/>
        </w:rPr>
        <w:t>is</w:t>
      </w:r>
      <w:r>
        <w:rPr>
          <w:shd w:val="clear" w:color="auto" w:fill="FFFFFF"/>
        </w:rPr>
        <w:t xml:space="preserve"> </w:t>
      </w:r>
      <w:r w:rsidR="00585328">
        <w:rPr>
          <w:i/>
          <w:iCs/>
          <w:shd w:val="clear" w:color="auto" w:fill="FFFFFF"/>
        </w:rPr>
        <w:t>“</w:t>
      </w:r>
      <w:r w:rsidRPr="00C07CAE">
        <w:rPr>
          <w:i/>
          <w:iCs/>
          <w:shd w:val="clear" w:color="auto" w:fill="FFFFFF"/>
        </w:rPr>
        <w:t>they</w:t>
      </w:r>
      <w:r>
        <w:rPr>
          <w:i/>
          <w:iCs/>
          <w:shd w:val="clear" w:color="auto" w:fill="FFFFFF"/>
        </w:rPr>
        <w:t xml:space="preserve"> </w:t>
      </w:r>
      <w:r w:rsidRPr="00C07CAE">
        <w:rPr>
          <w:i/>
          <w:iCs/>
          <w:shd w:val="clear" w:color="auto" w:fill="FFFFFF"/>
        </w:rPr>
        <w:t>will</w:t>
      </w:r>
      <w:r>
        <w:rPr>
          <w:i/>
          <w:iCs/>
          <w:shd w:val="clear" w:color="auto" w:fill="FFFFFF"/>
        </w:rPr>
        <w:t xml:space="preserve"> </w:t>
      </w:r>
      <w:r w:rsidRPr="00C07CAE">
        <w:rPr>
          <w:i/>
          <w:iCs/>
          <w:shd w:val="clear" w:color="auto" w:fill="FFFFFF"/>
        </w:rPr>
        <w:t>not</w:t>
      </w:r>
      <w:r>
        <w:rPr>
          <w:i/>
          <w:iCs/>
          <w:shd w:val="clear" w:color="auto" w:fill="FFFFFF"/>
        </w:rPr>
        <w:t xml:space="preserve"> </w:t>
      </w:r>
      <w:r w:rsidRPr="00C07CAE">
        <w:rPr>
          <w:i/>
          <w:iCs/>
          <w:shd w:val="clear" w:color="auto" w:fill="FFFFFF"/>
        </w:rPr>
        <w:t>cease</w:t>
      </w:r>
      <w:r w:rsidR="00585328">
        <w:rPr>
          <w:i/>
          <w:iCs/>
          <w:shd w:val="clear" w:color="auto" w:fill="FFFFFF"/>
        </w:rPr>
        <w:t>”</w:t>
      </w:r>
      <w:r w:rsidRPr="00C07CAE">
        <w:rPr>
          <w:i/>
          <w:iCs/>
          <w:shd w:val="clear" w:color="auto" w:fill="FFFFFF"/>
        </w:rPr>
        <w:t>,</w:t>
      </w:r>
      <w:r w:rsidR="00716CFB">
        <w:rPr>
          <w:rStyle w:val="FootnoteReference"/>
          <w:i/>
          <w:iCs/>
          <w:shd w:val="clear" w:color="auto" w:fill="FFFFFF"/>
        </w:rPr>
        <w:footnoteReference w:id="681"/>
      </w:r>
      <w:r>
        <w:rPr>
          <w:i/>
          <w:iCs/>
          <w:shd w:val="clear" w:color="auto" w:fill="FFFFFF"/>
        </w:rPr>
        <w:t xml:space="preserve"> </w:t>
      </w:r>
      <w:r w:rsidRPr="00C07CAE">
        <w:rPr>
          <w:shd w:val="clear" w:color="auto" w:fill="FFFFFF"/>
        </w:rPr>
        <w:t>although</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seasons</w:t>
      </w:r>
      <w:r>
        <w:rPr>
          <w:shd w:val="clear" w:color="auto" w:fill="FFFFFF"/>
        </w:rPr>
        <w:t xml:space="preserve"> </w:t>
      </w:r>
      <w:r w:rsidRPr="00C07CAE">
        <w:rPr>
          <w:shd w:val="clear" w:color="auto" w:fill="FFFFFF"/>
        </w:rPr>
        <w:t>stopped</w:t>
      </w:r>
      <w:r>
        <w:rPr>
          <w:shd w:val="clear" w:color="auto" w:fill="FFFFFF"/>
        </w:rPr>
        <w:t xml:space="preserve"> </w:t>
      </w:r>
      <w:r w:rsidRPr="00C07CAE">
        <w:rPr>
          <w:shd w:val="clear" w:color="auto" w:fill="FFFFFF"/>
        </w:rPr>
        <w:t>functioning</w:t>
      </w:r>
      <w:r>
        <w:rPr>
          <w:shd w:val="clear" w:color="auto" w:fill="FFFFFF"/>
        </w:rPr>
        <w:t xml:space="preserve"> </w:t>
      </w:r>
      <w:r w:rsidRPr="00C07CAE">
        <w:rPr>
          <w:shd w:val="clear" w:color="auto" w:fill="FFFFFF"/>
        </w:rPr>
        <w:t>during</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year</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flood</w:t>
      </w:r>
      <w:r>
        <w:rPr>
          <w:shd w:val="clear" w:color="auto" w:fill="FFFFFF"/>
        </w:rPr>
        <w:t xml:space="preserve"> </w:t>
      </w:r>
      <w:r w:rsidRPr="00C07CAE">
        <w:rPr>
          <w:shd w:val="clear" w:color="auto" w:fill="FFFFFF"/>
        </w:rPr>
        <w:t>lasted,</w:t>
      </w:r>
      <w:r>
        <w:rPr>
          <w:shd w:val="clear" w:color="auto" w:fill="FFFFFF"/>
        </w:rPr>
        <w:t xml:space="preserve"> </w:t>
      </w:r>
      <w:r w:rsidRPr="00C07CAE">
        <w:rPr>
          <w:shd w:val="clear" w:color="auto" w:fill="FFFFFF"/>
        </w:rPr>
        <w:t>from</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time</w:t>
      </w:r>
      <w:r>
        <w:rPr>
          <w:shd w:val="clear" w:color="auto" w:fill="FFFFFF"/>
        </w:rPr>
        <w:t xml:space="preserve"> </w:t>
      </w:r>
      <w:r w:rsidRPr="00C07CAE">
        <w:rPr>
          <w:shd w:val="clear" w:color="auto" w:fill="FFFFFF"/>
        </w:rPr>
        <w:t>on</w:t>
      </w:r>
      <w:r>
        <w:rPr>
          <w:shd w:val="clear" w:color="auto" w:fill="FFFFFF"/>
        </w:rPr>
        <w:t xml:space="preserve"> </w:t>
      </w:r>
      <w:r w:rsidRPr="00C07CAE">
        <w:rPr>
          <w:shd w:val="clear" w:color="auto" w:fill="FFFFFF"/>
        </w:rPr>
        <w:t>they</w:t>
      </w:r>
      <w:r>
        <w:rPr>
          <w:shd w:val="clear" w:color="auto" w:fill="FFFFFF"/>
        </w:rPr>
        <w:t xml:space="preserve"> </w:t>
      </w:r>
      <w:r w:rsidRPr="00C07CAE">
        <w:rPr>
          <w:shd w:val="clear" w:color="auto" w:fill="FFFFFF"/>
        </w:rPr>
        <w:t>won</w:t>
      </w:r>
      <w:r w:rsidR="00585328">
        <w:rPr>
          <w:shd w:val="clear" w:color="auto" w:fill="FFFFFF"/>
        </w:rPr>
        <w:t>’</w:t>
      </w:r>
      <w:r w:rsidRPr="00C07CAE">
        <w:rPr>
          <w:shd w:val="clear" w:color="auto" w:fill="FFFFFF"/>
        </w:rPr>
        <w:t>t</w:t>
      </w:r>
      <w:r>
        <w:rPr>
          <w:shd w:val="clear" w:color="auto" w:fill="FFFFFF"/>
        </w:rPr>
        <w:t xml:space="preserve"> </w:t>
      </w:r>
      <w:r w:rsidRPr="00C07CAE">
        <w:rPr>
          <w:shd w:val="clear" w:color="auto" w:fill="FFFFFF"/>
        </w:rPr>
        <w:t>stop</w:t>
      </w:r>
      <w:r>
        <w:rPr>
          <w:shd w:val="clear" w:color="auto" w:fill="FFFFFF"/>
        </w:rPr>
        <w:t xml:space="preserve"> </w:t>
      </w:r>
      <w:r w:rsidRPr="00C07CAE">
        <w:rPr>
          <w:shd w:val="clear" w:color="auto" w:fill="FFFFFF"/>
        </w:rPr>
        <w:t>from</w:t>
      </w:r>
      <w:r>
        <w:rPr>
          <w:shd w:val="clear" w:color="auto" w:fill="FFFFFF"/>
        </w:rPr>
        <w:t xml:space="preserve"> </w:t>
      </w:r>
      <w:r w:rsidRPr="00C07CAE">
        <w:rPr>
          <w:shd w:val="clear" w:color="auto" w:fill="FFFFFF"/>
        </w:rPr>
        <w:t>following</w:t>
      </w:r>
      <w:r>
        <w:rPr>
          <w:shd w:val="clear" w:color="auto" w:fill="FFFFFF"/>
        </w:rPr>
        <w:t xml:space="preserve"> </w:t>
      </w:r>
      <w:r w:rsidRPr="00C07CAE">
        <w:rPr>
          <w:shd w:val="clear" w:color="auto" w:fill="FFFFFF"/>
        </w:rPr>
        <w:t>their</w:t>
      </w:r>
      <w:r>
        <w:rPr>
          <w:shd w:val="clear" w:color="auto" w:fill="FFFFFF"/>
        </w:rPr>
        <w:t xml:space="preserve"> </w:t>
      </w:r>
      <w:r w:rsidRPr="00C07CAE">
        <w:rPr>
          <w:shd w:val="clear" w:color="auto" w:fill="FFFFFF"/>
        </w:rPr>
        <w:t>normal</w:t>
      </w:r>
      <w:r>
        <w:rPr>
          <w:shd w:val="clear" w:color="auto" w:fill="FFFFFF"/>
        </w:rPr>
        <w:t xml:space="preserve"> </w:t>
      </w:r>
      <w:r w:rsidRPr="00C07CAE">
        <w:rPr>
          <w:shd w:val="clear" w:color="auto" w:fill="FFFFFF"/>
        </w:rPr>
        <w:t>pattern.</w:t>
      </w:r>
    </w:p>
    <w:p w14:paraId="49DDCD4B" w14:textId="77777777" w:rsidR="009C2951" w:rsidRPr="00C07CAE" w:rsidRDefault="009C2951" w:rsidP="009C2951">
      <w:pPr>
        <w:rPr>
          <w:shd w:val="clear" w:color="auto" w:fill="FFFFFF"/>
        </w:rPr>
      </w:pPr>
    </w:p>
    <w:p w14:paraId="5D19A357" w14:textId="6E659961" w:rsidR="009C2951" w:rsidRDefault="00585328" w:rsidP="009C2951">
      <w:pPr>
        <w:rPr>
          <w:shd w:val="clear" w:color="auto" w:fill="FFFFFF"/>
        </w:rPr>
      </w:pPr>
      <w:r>
        <w:rPr>
          <w:shd w:val="clear" w:color="auto" w:fill="FFFFFF"/>
        </w:rPr>
        <w:t>“</w:t>
      </w:r>
      <w:r w:rsidR="009C2951" w:rsidRPr="00C07CAE">
        <w:rPr>
          <w:shd w:val="clear" w:color="auto" w:fill="FFFFFF"/>
        </w:rPr>
        <w:t>lo</w:t>
      </w:r>
      <w:r w:rsidR="009C2951">
        <w:rPr>
          <w:shd w:val="clear" w:color="auto" w:fill="FFFFFF"/>
        </w:rPr>
        <w:t xml:space="preserve"> </w:t>
      </w:r>
      <w:proofErr w:type="spellStart"/>
      <w:r w:rsidR="009C2951" w:rsidRPr="00C07CAE">
        <w:rPr>
          <w:shd w:val="clear" w:color="auto" w:fill="FFFFFF"/>
        </w:rPr>
        <w:t>yishbotu</w:t>
      </w:r>
      <w:proofErr w:type="spellEnd"/>
      <w:r w:rsidR="00A21A86">
        <w:rPr>
          <w:rStyle w:val="FootnoteReference"/>
          <w:shd w:val="clear" w:color="auto" w:fill="FFFFFF"/>
        </w:rPr>
        <w:footnoteReference w:id="682"/>
      </w:r>
      <w:r w:rsidR="009C2951">
        <w:rPr>
          <w:i/>
          <w:iCs/>
          <w:shd w:val="clear" w:color="auto" w:fill="FFFFFF"/>
        </w:rPr>
        <w:t xml:space="preserve"> </w:t>
      </w:r>
      <w:r w:rsidR="009C2951" w:rsidRPr="00C07CAE">
        <w:rPr>
          <w:i/>
          <w:iCs/>
          <w:shd w:val="clear" w:color="auto" w:fill="FFFFFF"/>
        </w:rPr>
        <w:t>-</w:t>
      </w:r>
      <w:r w:rsidR="009C2951">
        <w:rPr>
          <w:i/>
          <w:iCs/>
          <w:shd w:val="clear" w:color="auto" w:fill="FFFFFF"/>
        </w:rPr>
        <w:t xml:space="preserve"> </w:t>
      </w:r>
      <w:proofErr w:type="spellStart"/>
      <w:r w:rsidR="009C2951" w:rsidRPr="00C07CAE">
        <w:rPr>
          <w:shd w:val="clear" w:color="auto" w:fill="FFFFFF"/>
          <w:rtl/>
        </w:rPr>
        <w:t>לֹא</w:t>
      </w:r>
      <w:proofErr w:type="spellEnd"/>
      <w:r w:rsidR="009C2951">
        <w:rPr>
          <w:i/>
          <w:iCs/>
          <w:shd w:val="clear" w:color="auto" w:fill="FFFFFF"/>
          <w:rtl/>
        </w:rPr>
        <w:t xml:space="preserve"> </w:t>
      </w:r>
      <w:proofErr w:type="spellStart"/>
      <w:r w:rsidR="009C2951" w:rsidRPr="00C07CAE">
        <w:rPr>
          <w:shd w:val="clear" w:color="auto" w:fill="FFFFFF"/>
          <w:rtl/>
        </w:rPr>
        <w:t>יִשְׁבֹּתוּ</w:t>
      </w:r>
      <w:proofErr w:type="spellEnd"/>
      <w:r>
        <w:rPr>
          <w:shd w:val="clear" w:color="auto" w:fill="FFFFFF"/>
        </w:rPr>
        <w:t>”</w:t>
      </w:r>
      <w:r w:rsidR="009C2951">
        <w:rPr>
          <w:shd w:val="clear" w:color="auto" w:fill="FFFFFF"/>
        </w:rPr>
        <w:t xml:space="preserve"> </w:t>
      </w:r>
      <w:r w:rsidR="009C2951" w:rsidRPr="00C07CAE">
        <w:rPr>
          <w:shd w:val="clear" w:color="auto" w:fill="FFFFFF"/>
        </w:rPr>
        <w:t>also</w:t>
      </w:r>
      <w:r w:rsidR="009C2951">
        <w:rPr>
          <w:shd w:val="clear" w:color="auto" w:fill="FFFFFF"/>
        </w:rPr>
        <w:t xml:space="preserve"> </w:t>
      </w:r>
      <w:r w:rsidR="009C2951" w:rsidRPr="00C07CAE">
        <w:rPr>
          <w:shd w:val="clear" w:color="auto" w:fill="FFFFFF"/>
        </w:rPr>
        <w:t>means</w:t>
      </w:r>
      <w:r w:rsidR="009C2951">
        <w:rPr>
          <w:shd w:val="clear" w:color="auto" w:fill="FFFFFF"/>
        </w:rPr>
        <w:t xml:space="preserve"> </w:t>
      </w:r>
      <w:r>
        <w:rPr>
          <w:shd w:val="clear" w:color="auto" w:fill="FFFFFF"/>
        </w:rPr>
        <w:t>“</w:t>
      </w:r>
      <w:r w:rsidR="009C2951" w:rsidRPr="004A04ED">
        <w:rPr>
          <w:i/>
          <w:iCs/>
          <w:shd w:val="clear" w:color="auto" w:fill="FFFFFF"/>
        </w:rPr>
        <w:t>don</w:t>
      </w:r>
      <w:r>
        <w:rPr>
          <w:i/>
          <w:iCs/>
          <w:shd w:val="clear" w:color="auto" w:fill="FFFFFF"/>
        </w:rPr>
        <w:t>’</w:t>
      </w:r>
      <w:r w:rsidR="009C2951" w:rsidRPr="004A04ED">
        <w:rPr>
          <w:i/>
          <w:iCs/>
          <w:shd w:val="clear" w:color="auto" w:fill="FFFFFF"/>
        </w:rPr>
        <w:t>t make a Sabbath</w:t>
      </w:r>
      <w:r>
        <w:rPr>
          <w:shd w:val="clear" w:color="auto" w:fill="FFFFFF"/>
        </w:rPr>
        <w:t>”</w:t>
      </w:r>
      <w:r w:rsidR="009C2951" w:rsidRPr="00C07CAE">
        <w:rPr>
          <w:shd w:val="clear" w:color="auto" w:fill="FFFFFF"/>
        </w:rPr>
        <w:t>.</w:t>
      </w:r>
      <w:r w:rsidR="000B53D1">
        <w:rPr>
          <w:rStyle w:val="FootnoteReference"/>
          <w:shd w:val="clear" w:color="auto" w:fill="FFFFFF"/>
        </w:rPr>
        <w:footnoteReference w:id="683"/>
      </w:r>
      <w:r w:rsidR="009C2951">
        <w:rPr>
          <w:i/>
          <w:iCs/>
          <w:shd w:val="clear" w:color="auto" w:fill="FFFFFF"/>
        </w:rPr>
        <w:t xml:space="preserve"> </w:t>
      </w:r>
      <w:r w:rsidR="009C2951" w:rsidRPr="00C07CAE">
        <w:rPr>
          <w:shd w:val="clear" w:color="auto" w:fill="FFFFFF"/>
        </w:rPr>
        <w:t>In</w:t>
      </w:r>
      <w:r w:rsidR="009C2951">
        <w:rPr>
          <w:shd w:val="clear" w:color="auto" w:fill="FFFFFF"/>
        </w:rPr>
        <w:t xml:space="preserve"> </w:t>
      </w:r>
      <w:r w:rsidR="009C2951" w:rsidRPr="00C07CAE">
        <w:rPr>
          <w:shd w:val="clear" w:color="auto" w:fill="FFFFFF"/>
        </w:rPr>
        <w:t>Tractate</w:t>
      </w:r>
      <w:r w:rsidR="009C2951">
        <w:rPr>
          <w:shd w:val="clear" w:color="auto" w:fill="FFFFFF"/>
        </w:rPr>
        <w:t xml:space="preserve"> </w:t>
      </w:r>
      <w:r w:rsidR="009C2951" w:rsidRPr="00C07CAE">
        <w:rPr>
          <w:shd w:val="clear" w:color="auto" w:fill="FFFFFF"/>
        </w:rPr>
        <w:t>Sanhedrin,</w:t>
      </w:r>
      <w:r w:rsidR="009C2951">
        <w:rPr>
          <w:shd w:val="clear" w:color="auto" w:fill="FFFFFF"/>
        </w:rPr>
        <w:t xml:space="preserve"> </w:t>
      </w:r>
      <w:r w:rsidR="009C2951" w:rsidRPr="00C07CAE">
        <w:rPr>
          <w:shd w:val="clear" w:color="auto" w:fill="FFFFFF"/>
        </w:rPr>
        <w:t>the</w:t>
      </w:r>
      <w:r w:rsidR="009C2951">
        <w:rPr>
          <w:shd w:val="clear" w:color="auto" w:fill="FFFFFF"/>
        </w:rPr>
        <w:t xml:space="preserve"> </w:t>
      </w:r>
      <w:r w:rsidR="009C2951" w:rsidRPr="00C07CAE">
        <w:rPr>
          <w:shd w:val="clear" w:color="auto" w:fill="FFFFFF"/>
        </w:rPr>
        <w:t>sage</w:t>
      </w:r>
      <w:r w:rsidR="009C2951">
        <w:rPr>
          <w:shd w:val="clear" w:color="auto" w:fill="FFFFFF"/>
        </w:rPr>
        <w:t xml:space="preserve"> </w:t>
      </w:r>
      <w:r w:rsidR="009C2951" w:rsidRPr="00C07CAE">
        <w:rPr>
          <w:shd w:val="clear" w:color="auto" w:fill="FFFFFF"/>
        </w:rPr>
        <w:t>Reish</w:t>
      </w:r>
      <w:r w:rsidR="009C2951">
        <w:rPr>
          <w:shd w:val="clear" w:color="auto" w:fill="FFFFFF"/>
        </w:rPr>
        <w:t xml:space="preserve"> </w:t>
      </w:r>
      <w:r w:rsidR="009C2951" w:rsidRPr="00C07CAE">
        <w:rPr>
          <w:shd w:val="clear" w:color="auto" w:fill="FFFFFF"/>
        </w:rPr>
        <w:t>Lakish</w:t>
      </w:r>
      <w:r w:rsidR="009C2951">
        <w:rPr>
          <w:shd w:val="clear" w:color="auto" w:fill="FFFFFF"/>
        </w:rPr>
        <w:t xml:space="preserve"> </w:t>
      </w:r>
      <w:r w:rsidR="009C2951" w:rsidRPr="00C07CAE">
        <w:rPr>
          <w:shd w:val="clear" w:color="auto" w:fill="FFFFFF"/>
        </w:rPr>
        <w:t>says</w:t>
      </w:r>
      <w:r w:rsidR="009C2951">
        <w:rPr>
          <w:shd w:val="clear" w:color="auto" w:fill="FFFFFF"/>
        </w:rPr>
        <w:t xml:space="preserve"> </w:t>
      </w:r>
      <w:r w:rsidR="009C2951" w:rsidRPr="00C07CAE">
        <w:rPr>
          <w:shd w:val="clear" w:color="auto" w:fill="FFFFFF"/>
        </w:rPr>
        <w:t>that</w:t>
      </w:r>
      <w:r w:rsidR="009C2951">
        <w:rPr>
          <w:shd w:val="clear" w:color="auto" w:fill="FFFFFF"/>
        </w:rPr>
        <w:t xml:space="preserve"> </w:t>
      </w:r>
      <w:r w:rsidR="009C2951" w:rsidRPr="00C07CAE">
        <w:rPr>
          <w:shd w:val="clear" w:color="auto" w:fill="FFFFFF"/>
        </w:rPr>
        <w:t>this</w:t>
      </w:r>
      <w:r w:rsidR="009C2951">
        <w:rPr>
          <w:shd w:val="clear" w:color="auto" w:fill="FFFFFF"/>
        </w:rPr>
        <w:t xml:space="preserve"> </w:t>
      </w:r>
      <w:r w:rsidR="009C2951" w:rsidRPr="00C07CAE">
        <w:rPr>
          <w:shd w:val="clear" w:color="auto" w:fill="FFFFFF"/>
        </w:rPr>
        <w:t>was</w:t>
      </w:r>
      <w:r w:rsidR="009C2951">
        <w:rPr>
          <w:shd w:val="clear" w:color="auto" w:fill="FFFFFF"/>
        </w:rPr>
        <w:t xml:space="preserve"> </w:t>
      </w:r>
      <w:r w:rsidR="009C2951" w:rsidRPr="00C07CAE">
        <w:rPr>
          <w:shd w:val="clear" w:color="auto" w:fill="FFFFFF"/>
        </w:rPr>
        <w:t>a</w:t>
      </w:r>
      <w:r w:rsidR="009C2951">
        <w:rPr>
          <w:shd w:val="clear" w:color="auto" w:fill="FFFFFF"/>
        </w:rPr>
        <w:t xml:space="preserve"> </w:t>
      </w:r>
      <w:r w:rsidR="009C2951" w:rsidRPr="00C07CAE">
        <w:rPr>
          <w:shd w:val="clear" w:color="auto" w:fill="FFFFFF"/>
        </w:rPr>
        <w:t>command</w:t>
      </w:r>
      <w:r w:rsidR="009C2951">
        <w:rPr>
          <w:shd w:val="clear" w:color="auto" w:fill="FFFFFF"/>
        </w:rPr>
        <w:t xml:space="preserve"> </w:t>
      </w:r>
      <w:r w:rsidR="009C2951" w:rsidRPr="00C07CAE">
        <w:rPr>
          <w:shd w:val="clear" w:color="auto" w:fill="FFFFFF"/>
        </w:rPr>
        <w:t>to</w:t>
      </w:r>
      <w:r w:rsidR="009C2951">
        <w:rPr>
          <w:shd w:val="clear" w:color="auto" w:fill="FFFFFF"/>
        </w:rPr>
        <w:t xml:space="preserve"> </w:t>
      </w:r>
      <w:r w:rsidR="009C2951" w:rsidRPr="00C07CAE">
        <w:rPr>
          <w:shd w:val="clear" w:color="auto" w:fill="FFFFFF"/>
        </w:rPr>
        <w:t>the</w:t>
      </w:r>
      <w:r w:rsidR="009C2951">
        <w:rPr>
          <w:shd w:val="clear" w:color="auto" w:fill="FFFFFF"/>
        </w:rPr>
        <w:t xml:space="preserve"> </w:t>
      </w:r>
      <w:r w:rsidR="009C2951" w:rsidRPr="00C07CAE">
        <w:rPr>
          <w:shd w:val="clear" w:color="auto" w:fill="FFFFFF"/>
        </w:rPr>
        <w:t>Children</w:t>
      </w:r>
      <w:r w:rsidR="009C2951">
        <w:rPr>
          <w:shd w:val="clear" w:color="auto" w:fill="FFFFFF"/>
        </w:rPr>
        <w:t xml:space="preserve"> </w:t>
      </w:r>
      <w:r w:rsidR="009C2951" w:rsidRPr="00C07CAE">
        <w:rPr>
          <w:shd w:val="clear" w:color="auto" w:fill="FFFFFF"/>
        </w:rPr>
        <w:t>of</w:t>
      </w:r>
      <w:r w:rsidR="009C2951">
        <w:rPr>
          <w:shd w:val="clear" w:color="auto" w:fill="FFFFFF"/>
        </w:rPr>
        <w:t xml:space="preserve"> </w:t>
      </w:r>
      <w:r w:rsidR="009C2951" w:rsidRPr="00C07CAE">
        <w:rPr>
          <w:shd w:val="clear" w:color="auto" w:fill="FFFFFF"/>
        </w:rPr>
        <w:t>Noach</w:t>
      </w:r>
      <w:r w:rsidR="009C2951">
        <w:rPr>
          <w:shd w:val="clear" w:color="auto" w:fill="FFFFFF"/>
        </w:rPr>
        <w:t xml:space="preserve"> </w:t>
      </w:r>
      <w:r w:rsidR="009C2951" w:rsidRPr="00C07CAE">
        <w:rPr>
          <w:shd w:val="clear" w:color="auto" w:fill="FFFFFF"/>
        </w:rPr>
        <w:t>that</w:t>
      </w:r>
      <w:r w:rsidR="009C2951">
        <w:rPr>
          <w:shd w:val="clear" w:color="auto" w:fill="FFFFFF"/>
        </w:rPr>
        <w:t xml:space="preserve"> </w:t>
      </w:r>
      <w:r w:rsidR="009C2951" w:rsidRPr="00C07CAE">
        <w:rPr>
          <w:shd w:val="clear" w:color="auto" w:fill="FFFFFF"/>
        </w:rPr>
        <w:t>they</w:t>
      </w:r>
      <w:r w:rsidR="009C2951">
        <w:rPr>
          <w:shd w:val="clear" w:color="auto" w:fill="FFFFFF"/>
        </w:rPr>
        <w:t xml:space="preserve"> </w:t>
      </w:r>
      <w:r w:rsidR="009C2951" w:rsidRPr="00C07CAE">
        <w:rPr>
          <w:shd w:val="clear" w:color="auto" w:fill="FFFFFF"/>
        </w:rPr>
        <w:t>are</w:t>
      </w:r>
      <w:r w:rsidR="009C2951">
        <w:rPr>
          <w:shd w:val="clear" w:color="auto" w:fill="FFFFFF"/>
        </w:rPr>
        <w:t xml:space="preserve"> </w:t>
      </w:r>
      <w:r w:rsidR="009C2951" w:rsidRPr="0054784D">
        <w:rPr>
          <w:b/>
          <w:bCs/>
          <w:shd w:val="clear" w:color="auto" w:fill="FFFFFF"/>
        </w:rPr>
        <w:t>forbidden</w:t>
      </w:r>
      <w:r w:rsidR="009C2951">
        <w:rPr>
          <w:shd w:val="clear" w:color="auto" w:fill="FFFFFF"/>
        </w:rPr>
        <w:t xml:space="preserve"> </w:t>
      </w:r>
      <w:r w:rsidR="009C2951" w:rsidRPr="00C07CAE">
        <w:rPr>
          <w:shd w:val="clear" w:color="auto" w:fill="FFFFFF"/>
        </w:rPr>
        <w:t>to</w:t>
      </w:r>
      <w:r w:rsidR="009C2951">
        <w:rPr>
          <w:shd w:val="clear" w:color="auto" w:fill="FFFFFF"/>
        </w:rPr>
        <w:t xml:space="preserve"> </w:t>
      </w:r>
      <w:r w:rsidR="009C2951" w:rsidRPr="00C07CAE">
        <w:rPr>
          <w:shd w:val="clear" w:color="auto" w:fill="FFFFFF"/>
        </w:rPr>
        <w:t>keep</w:t>
      </w:r>
      <w:r w:rsidR="009C2951">
        <w:rPr>
          <w:shd w:val="clear" w:color="auto" w:fill="FFFFFF"/>
        </w:rPr>
        <w:t xml:space="preserve"> </w:t>
      </w:r>
      <w:r w:rsidR="009C2951" w:rsidRPr="00C07CAE">
        <w:rPr>
          <w:shd w:val="clear" w:color="auto" w:fill="FFFFFF"/>
        </w:rPr>
        <w:t>a</w:t>
      </w:r>
      <w:r w:rsidR="009C2951">
        <w:rPr>
          <w:shd w:val="clear" w:color="auto" w:fill="FFFFFF"/>
        </w:rPr>
        <w:t xml:space="preserve"> </w:t>
      </w:r>
      <w:r w:rsidR="009C2951" w:rsidRPr="00C07CAE">
        <w:rPr>
          <w:shd w:val="clear" w:color="auto" w:fill="FFFFFF"/>
        </w:rPr>
        <w:t>ritual</w:t>
      </w:r>
      <w:r w:rsidR="009C2951">
        <w:rPr>
          <w:shd w:val="clear" w:color="auto" w:fill="FFFFFF"/>
        </w:rPr>
        <w:t xml:space="preserve"> </w:t>
      </w:r>
      <w:r w:rsidR="009C2951" w:rsidRPr="00C07CAE">
        <w:rPr>
          <w:shd w:val="clear" w:color="auto" w:fill="FFFFFF"/>
        </w:rPr>
        <w:t>Sabbath.</w:t>
      </w:r>
      <w:r w:rsidR="009C2951">
        <w:rPr>
          <w:shd w:val="clear" w:color="auto" w:fill="FFFFFF"/>
        </w:rPr>
        <w:t xml:space="preserve"> </w:t>
      </w:r>
    </w:p>
    <w:p w14:paraId="6A559AF4" w14:textId="77777777" w:rsidR="005B0D9D" w:rsidRDefault="005B0D9D" w:rsidP="009C2951">
      <w:pPr>
        <w:rPr>
          <w:shd w:val="clear" w:color="auto" w:fill="FFFFFF"/>
        </w:rPr>
      </w:pPr>
    </w:p>
    <w:p w14:paraId="165981AC" w14:textId="317C1234" w:rsidR="005B0D9D" w:rsidRDefault="005B0D9D" w:rsidP="005B0D9D">
      <w:pPr>
        <w:rPr>
          <w:shd w:val="clear" w:color="auto" w:fill="FFFFFF"/>
        </w:rPr>
      </w:pPr>
      <w:r w:rsidRPr="005B0D9D">
        <w:rPr>
          <w:shd w:val="clear" w:color="auto" w:fill="FFFFFF"/>
        </w:rPr>
        <w:t xml:space="preserve">This can be interpreted on a </w:t>
      </w:r>
      <w:r>
        <w:rPr>
          <w:shd w:val="clear" w:color="auto" w:fill="FFFFFF"/>
        </w:rPr>
        <w:t xml:space="preserve">drash, a </w:t>
      </w:r>
      <w:r w:rsidR="00BE299F">
        <w:rPr>
          <w:shd w:val="clear" w:color="auto" w:fill="FFFFFF"/>
        </w:rPr>
        <w:t>homiletical</w:t>
      </w:r>
      <w:r w:rsidRPr="005B0D9D">
        <w:rPr>
          <w:shd w:val="clear" w:color="auto" w:fill="FFFFFF"/>
        </w:rPr>
        <w:t xml:space="preserve"> level, that Shabbat was being withdrawn from the world, as a way of </w:t>
      </w:r>
      <w:r>
        <w:rPr>
          <w:shd w:val="clear" w:color="auto" w:fill="FFFFFF"/>
        </w:rPr>
        <w:t>HaShem</w:t>
      </w:r>
      <w:r w:rsidRPr="005B0D9D">
        <w:rPr>
          <w:shd w:val="clear" w:color="auto" w:fill="FFFFFF"/>
        </w:rPr>
        <w:t xml:space="preserve"> distancing Himself from humans</w:t>
      </w:r>
      <w:r>
        <w:rPr>
          <w:shd w:val="clear" w:color="auto" w:fill="FFFFFF"/>
        </w:rPr>
        <w:t>,</w:t>
      </w:r>
      <w:r w:rsidRPr="005B0D9D">
        <w:rPr>
          <w:shd w:val="clear" w:color="auto" w:fill="FFFFFF"/>
        </w:rPr>
        <w:t xml:space="preserve"> </w:t>
      </w:r>
      <w:r>
        <w:rPr>
          <w:shd w:val="clear" w:color="auto" w:fill="FFFFFF"/>
        </w:rPr>
        <w:t>u</w:t>
      </w:r>
      <w:r w:rsidRPr="005B0D9D">
        <w:rPr>
          <w:shd w:val="clear" w:color="auto" w:fill="FFFFFF"/>
        </w:rPr>
        <w:t>ntil</w:t>
      </w:r>
      <w:r>
        <w:rPr>
          <w:shd w:val="clear" w:color="auto" w:fill="FFFFFF"/>
        </w:rPr>
        <w:t xml:space="preserve"> the</w:t>
      </w:r>
      <w:r w:rsidRPr="005B0D9D">
        <w:rPr>
          <w:shd w:val="clear" w:color="auto" w:fill="FFFFFF"/>
        </w:rPr>
        <w:t xml:space="preserve"> Bne </w:t>
      </w:r>
      <w:r>
        <w:rPr>
          <w:shd w:val="clear" w:color="auto" w:fill="FFFFFF"/>
        </w:rPr>
        <w:t>I</w:t>
      </w:r>
      <w:r w:rsidRPr="005B0D9D">
        <w:rPr>
          <w:shd w:val="clear" w:color="auto" w:fill="FFFFFF"/>
        </w:rPr>
        <w:t xml:space="preserve">srael came into existence. Then Shabbat was returned, but not to all. Shabbat became the eternal sign of the covenant between </w:t>
      </w:r>
      <w:r>
        <w:rPr>
          <w:shd w:val="clear" w:color="auto" w:fill="FFFFFF"/>
        </w:rPr>
        <w:t>HaShem</w:t>
      </w:r>
      <w:r w:rsidRPr="005B0D9D">
        <w:rPr>
          <w:shd w:val="clear" w:color="auto" w:fill="FFFFFF"/>
        </w:rPr>
        <w:t xml:space="preserve"> and the </w:t>
      </w:r>
      <w:r>
        <w:rPr>
          <w:shd w:val="clear" w:color="auto" w:fill="FFFFFF"/>
        </w:rPr>
        <w:t>Children</w:t>
      </w:r>
      <w:r w:rsidRPr="005B0D9D">
        <w:rPr>
          <w:shd w:val="clear" w:color="auto" w:fill="FFFFFF"/>
        </w:rPr>
        <w:t xml:space="preserve"> of Israel. Whatever other peoples do, however they mark the week, it is not the same as our Shabbat.</w:t>
      </w:r>
    </w:p>
    <w:p w14:paraId="202FAB35" w14:textId="77777777" w:rsidR="005B0D9D" w:rsidRPr="005B0D9D" w:rsidRDefault="005B0D9D" w:rsidP="005B0D9D">
      <w:pPr>
        <w:rPr>
          <w:shd w:val="clear" w:color="auto" w:fill="FFFFFF"/>
        </w:rPr>
      </w:pPr>
    </w:p>
    <w:p w14:paraId="02D05278" w14:textId="0DF5EC36" w:rsidR="005B0D9D" w:rsidRDefault="005B0D9D" w:rsidP="005B0D9D">
      <w:pPr>
        <w:rPr>
          <w:shd w:val="clear" w:color="auto" w:fill="FFFFFF"/>
        </w:rPr>
      </w:pPr>
      <w:r w:rsidRPr="005B0D9D">
        <w:rPr>
          <w:shd w:val="clear" w:color="auto" w:fill="FFFFFF"/>
        </w:rPr>
        <w:t xml:space="preserve">And then, as a result of the Exodus from Egypt, Shabbat wears a second hat. </w:t>
      </w:r>
      <w:proofErr w:type="gramStart"/>
      <w:r w:rsidRPr="005B0D9D">
        <w:rPr>
          <w:shd w:val="clear" w:color="auto" w:fill="FFFFFF"/>
        </w:rPr>
        <w:t>So</w:t>
      </w:r>
      <w:proofErr w:type="gramEnd"/>
      <w:r w:rsidRPr="005B0D9D">
        <w:rPr>
          <w:shd w:val="clear" w:color="auto" w:fill="FFFFFF"/>
        </w:rPr>
        <w:t xml:space="preserve"> in Kiddush we also describe Shabbat as</w:t>
      </w:r>
      <w:r>
        <w:rPr>
          <w:shd w:val="clear" w:color="auto" w:fill="FFFFFF"/>
        </w:rPr>
        <w:t xml:space="preserve"> a</w:t>
      </w:r>
      <w:r w:rsidRPr="005B0D9D">
        <w:rPr>
          <w:shd w:val="clear" w:color="auto" w:fill="FFFFFF"/>
        </w:rPr>
        <w:t xml:space="preserve"> commemorative of the Exodus. And that aspect of Shabbat is certainly ours alone. Shabbat is the original example of </w:t>
      </w:r>
      <w:r>
        <w:rPr>
          <w:shd w:val="clear" w:color="auto" w:fill="FFFFFF"/>
        </w:rPr>
        <w:t>s</w:t>
      </w:r>
      <w:r w:rsidRPr="005B0D9D">
        <w:rPr>
          <w:shd w:val="clear" w:color="auto" w:fill="FFFFFF"/>
        </w:rPr>
        <w:t xml:space="preserve">anctity of </w:t>
      </w:r>
      <w:r>
        <w:rPr>
          <w:shd w:val="clear" w:color="auto" w:fill="FFFFFF"/>
        </w:rPr>
        <w:t>t</w:t>
      </w:r>
      <w:r w:rsidRPr="005B0D9D">
        <w:rPr>
          <w:shd w:val="clear" w:color="auto" w:fill="FFFFFF"/>
        </w:rPr>
        <w:t xml:space="preserve">ime. And as the first of the </w:t>
      </w:r>
      <w:r>
        <w:rPr>
          <w:shd w:val="clear" w:color="auto" w:fill="FFFFFF"/>
        </w:rPr>
        <w:t>holy assemblies</w:t>
      </w:r>
      <w:r w:rsidRPr="005B0D9D">
        <w:rPr>
          <w:shd w:val="clear" w:color="auto" w:fill="FFFFFF"/>
        </w:rPr>
        <w:t xml:space="preserve">, it shares its </w:t>
      </w:r>
      <w:r>
        <w:rPr>
          <w:shd w:val="clear" w:color="auto" w:fill="FFFFFF"/>
        </w:rPr>
        <w:t>s</w:t>
      </w:r>
      <w:r w:rsidRPr="005B0D9D">
        <w:rPr>
          <w:shd w:val="clear" w:color="auto" w:fill="FFFFFF"/>
        </w:rPr>
        <w:t>anctity with the Jewish calendar, as well.</w:t>
      </w:r>
    </w:p>
    <w:p w14:paraId="3C68A68C" w14:textId="77777777" w:rsidR="0054784D" w:rsidRDefault="0054784D" w:rsidP="005B0D9D">
      <w:pPr>
        <w:rPr>
          <w:shd w:val="clear" w:color="auto" w:fill="FFFFFF"/>
        </w:rPr>
      </w:pPr>
    </w:p>
    <w:p w14:paraId="03C21FD0" w14:textId="5E4068A0" w:rsidR="0054784D" w:rsidRPr="005B0D9D" w:rsidRDefault="0054784D" w:rsidP="0054784D">
      <w:pPr>
        <w:rPr>
          <w:shd w:val="clear" w:color="auto" w:fill="FFFFFF"/>
        </w:rPr>
      </w:pPr>
      <w:r>
        <w:rPr>
          <w:shd w:val="clear" w:color="auto" w:fill="FFFFFF"/>
        </w:rPr>
        <w:t>T</w:t>
      </w:r>
      <w:r w:rsidRPr="0054784D">
        <w:rPr>
          <w:shd w:val="clear" w:color="auto" w:fill="FFFFFF"/>
        </w:rPr>
        <w:t>he Sabbath is clearly Ha</w:t>
      </w:r>
      <w:r>
        <w:rPr>
          <w:shd w:val="clear" w:color="auto" w:fill="FFFFFF"/>
        </w:rPr>
        <w:t>S</w:t>
      </w:r>
      <w:r w:rsidRPr="0054784D">
        <w:rPr>
          <w:shd w:val="clear" w:color="auto" w:fill="FFFFFF"/>
        </w:rPr>
        <w:t>hem</w:t>
      </w:r>
      <w:r w:rsidR="00585328">
        <w:rPr>
          <w:shd w:val="clear" w:color="auto" w:fill="FFFFFF"/>
        </w:rPr>
        <w:t>’</w:t>
      </w:r>
      <w:r w:rsidRPr="0054784D">
        <w:rPr>
          <w:shd w:val="clear" w:color="auto" w:fill="FFFFFF"/>
        </w:rPr>
        <w:t xml:space="preserve">s gift to the Jewish people, it is this phrase </w:t>
      </w:r>
      <w:r w:rsidRPr="0054784D">
        <w:rPr>
          <w:i/>
          <w:iCs/>
          <w:shd w:val="clear" w:color="auto" w:fill="FFFFFF"/>
        </w:rPr>
        <w:t xml:space="preserve">Lo </w:t>
      </w:r>
      <w:proofErr w:type="spellStart"/>
      <w:r w:rsidRPr="0054784D">
        <w:rPr>
          <w:i/>
          <w:iCs/>
          <w:shd w:val="clear" w:color="auto" w:fill="FFFFFF"/>
        </w:rPr>
        <w:t>Yishbotu</w:t>
      </w:r>
      <w:proofErr w:type="spellEnd"/>
      <w:r w:rsidRPr="0054784D">
        <w:rPr>
          <w:shd w:val="clear" w:color="auto" w:fill="FFFFFF"/>
        </w:rPr>
        <w:t>, which also refers to the Halacha</w:t>
      </w:r>
      <w:r>
        <w:rPr>
          <w:rStyle w:val="FootnoteReference"/>
          <w:shd w:val="clear" w:color="auto" w:fill="FFFFFF"/>
        </w:rPr>
        <w:footnoteReference w:id="684"/>
      </w:r>
      <w:r w:rsidRPr="0054784D">
        <w:rPr>
          <w:shd w:val="clear" w:color="auto" w:fill="FFFFFF"/>
        </w:rPr>
        <w:t xml:space="preserve"> that </w:t>
      </w:r>
      <w:r w:rsidRPr="0054784D">
        <w:rPr>
          <w:highlight w:val="yellow"/>
          <w:shd w:val="clear" w:color="auto" w:fill="FFFFFF"/>
        </w:rPr>
        <w:t>non-Jews are forbidden to rest on the Sabbath</w:t>
      </w:r>
      <w:r w:rsidRPr="0054784D">
        <w:rPr>
          <w:shd w:val="clear" w:color="auto" w:fill="FFFFFF"/>
        </w:rPr>
        <w:t xml:space="preserve"> - </w:t>
      </w:r>
      <w:r w:rsidR="00585328">
        <w:rPr>
          <w:shd w:val="clear" w:color="auto" w:fill="FFFFFF"/>
        </w:rPr>
        <w:t>“</w:t>
      </w:r>
      <w:r w:rsidRPr="0054784D">
        <w:rPr>
          <w:shd w:val="clear" w:color="auto" w:fill="FFFFFF"/>
        </w:rPr>
        <w:t>they shall not cease</w:t>
      </w:r>
      <w:r w:rsidR="00585328">
        <w:rPr>
          <w:shd w:val="clear" w:color="auto" w:fill="FFFFFF"/>
        </w:rPr>
        <w:t>”</w:t>
      </w:r>
      <w:r w:rsidRPr="0054784D">
        <w:rPr>
          <w:shd w:val="clear" w:color="auto" w:fill="FFFFFF"/>
        </w:rPr>
        <w:t xml:space="preserve">, that is, </w:t>
      </w:r>
      <w:r w:rsidRPr="0054784D">
        <w:rPr>
          <w:shd w:val="clear" w:color="auto" w:fill="FFFFFF"/>
        </w:rPr>
        <w:lastRenderedPageBreak/>
        <w:t>cease from work, just like the planets who do not take off a day in the week from moving in the planetary system.  In fact, our rabbis tell us that a non-Jew who does rest on the Sabbath is liable to death at the hands of Heaven.</w:t>
      </w:r>
    </w:p>
    <w:p w14:paraId="3B9C2C6E" w14:textId="77777777" w:rsidR="009C2951" w:rsidRPr="00C07CAE" w:rsidRDefault="009C2951" w:rsidP="009C2951">
      <w:pPr>
        <w:rPr>
          <w:shd w:val="clear" w:color="auto" w:fill="FFFFFF"/>
        </w:rPr>
      </w:pPr>
    </w:p>
    <w:p w14:paraId="71613A0C" w14:textId="77777777" w:rsidR="009C2951" w:rsidRPr="00C07CAE" w:rsidRDefault="009C2951" w:rsidP="009C2951">
      <w:pPr>
        <w:ind w:left="288" w:right="288"/>
        <w:rPr>
          <w:i/>
          <w:iCs/>
          <w:shd w:val="clear" w:color="auto" w:fill="FFFFFF"/>
        </w:rPr>
      </w:pPr>
      <w:r w:rsidRPr="00C07CAE">
        <w:rPr>
          <w:b/>
          <w:bCs/>
          <w:i/>
          <w:iCs/>
          <w:shd w:val="clear" w:color="auto" w:fill="FFFFFF"/>
        </w:rPr>
        <w:t>Sanhedrin</w:t>
      </w:r>
      <w:r>
        <w:rPr>
          <w:b/>
          <w:bCs/>
          <w:i/>
          <w:iCs/>
          <w:shd w:val="clear" w:color="auto" w:fill="FFFFFF"/>
        </w:rPr>
        <w:t xml:space="preserve"> </w:t>
      </w:r>
      <w:r w:rsidRPr="00C07CAE">
        <w:rPr>
          <w:b/>
          <w:bCs/>
          <w:i/>
          <w:iCs/>
          <w:shd w:val="clear" w:color="auto" w:fill="FFFFFF"/>
        </w:rPr>
        <w:t>58b</w:t>
      </w:r>
      <w:r>
        <w:rPr>
          <w:i/>
          <w:iCs/>
          <w:shd w:val="clear" w:color="auto" w:fill="FFFFFF"/>
        </w:rPr>
        <w:t xml:space="preserve"> </w:t>
      </w:r>
      <w:r w:rsidRPr="00C07CAE">
        <w:rPr>
          <w:i/>
          <w:iCs/>
          <w:shd w:val="clear" w:color="auto" w:fill="FFFFFF"/>
        </w:rPr>
        <w:t>Resh</w:t>
      </w:r>
      <w:r>
        <w:rPr>
          <w:i/>
          <w:iCs/>
          <w:shd w:val="clear" w:color="auto" w:fill="FFFFFF"/>
        </w:rPr>
        <w:t xml:space="preserve"> </w:t>
      </w:r>
      <w:r w:rsidRPr="00C07CAE">
        <w:rPr>
          <w:i/>
          <w:iCs/>
          <w:shd w:val="clear" w:color="auto" w:fill="FFFFFF"/>
        </w:rPr>
        <w:t>Lakish</w:t>
      </w:r>
      <w:r>
        <w:rPr>
          <w:i/>
          <w:iCs/>
          <w:shd w:val="clear" w:color="auto" w:fill="FFFFFF"/>
        </w:rPr>
        <w:t xml:space="preserve"> </w:t>
      </w:r>
      <w:r w:rsidRPr="00C07CAE">
        <w:rPr>
          <w:i/>
          <w:iCs/>
          <w:shd w:val="clear" w:color="auto" w:fill="FFFFFF"/>
        </w:rPr>
        <w:t>also</w:t>
      </w:r>
      <w:r>
        <w:rPr>
          <w:i/>
          <w:iCs/>
          <w:shd w:val="clear" w:color="auto" w:fill="FFFFFF"/>
        </w:rPr>
        <w:t xml:space="preserve"> </w:t>
      </w:r>
      <w:r w:rsidRPr="00C07CAE">
        <w:rPr>
          <w:i/>
          <w:iCs/>
          <w:shd w:val="clear" w:color="auto" w:fill="FFFFFF"/>
        </w:rPr>
        <w:t>said:</w:t>
      </w:r>
      <w:r>
        <w:rPr>
          <w:i/>
          <w:iCs/>
          <w:shd w:val="clear" w:color="auto" w:fill="FFFFFF"/>
        </w:rPr>
        <w:t xml:space="preserve"> </w:t>
      </w:r>
      <w:r w:rsidRPr="00C07CAE">
        <w:rPr>
          <w:i/>
          <w:iCs/>
          <w:shd w:val="clear" w:color="auto" w:fill="FFFFFF"/>
        </w:rPr>
        <w:t>A</w:t>
      </w:r>
      <w:r>
        <w:rPr>
          <w:i/>
          <w:iCs/>
          <w:shd w:val="clear" w:color="auto" w:fill="FFFFFF"/>
        </w:rPr>
        <w:t xml:space="preserve"> </w:t>
      </w:r>
      <w:r w:rsidRPr="00C07CAE">
        <w:rPr>
          <w:i/>
          <w:iCs/>
          <w:shd w:val="clear" w:color="auto" w:fill="FFFFFF"/>
        </w:rPr>
        <w:t>heathen</w:t>
      </w:r>
      <w:r>
        <w:rPr>
          <w:i/>
          <w:iCs/>
          <w:shd w:val="clear" w:color="auto" w:fill="FFFFFF"/>
        </w:rPr>
        <w:t xml:space="preserve"> </w:t>
      </w:r>
      <w:r w:rsidRPr="00C07CAE">
        <w:rPr>
          <w:i/>
          <w:iCs/>
          <w:shd w:val="clear" w:color="auto" w:fill="FFFFFF"/>
        </w:rPr>
        <w:t>who</w:t>
      </w:r>
      <w:r>
        <w:rPr>
          <w:i/>
          <w:iCs/>
          <w:shd w:val="clear" w:color="auto" w:fill="FFFFFF"/>
        </w:rPr>
        <w:t xml:space="preserve"> </w:t>
      </w:r>
      <w:r w:rsidRPr="00C07CAE">
        <w:rPr>
          <w:i/>
          <w:iCs/>
          <w:shd w:val="clear" w:color="auto" w:fill="FFFFFF"/>
        </w:rPr>
        <w:t>keeps</w:t>
      </w:r>
      <w:r>
        <w:rPr>
          <w:i/>
          <w:iCs/>
          <w:shd w:val="clear" w:color="auto" w:fill="FFFFFF"/>
        </w:rPr>
        <w:t xml:space="preserve"> </w:t>
      </w:r>
      <w:r w:rsidRPr="00C07CAE">
        <w:rPr>
          <w:i/>
          <w:iCs/>
          <w:shd w:val="clear" w:color="auto" w:fill="FFFFFF"/>
        </w:rPr>
        <w:t>a</w:t>
      </w:r>
      <w:r>
        <w:rPr>
          <w:i/>
          <w:iCs/>
          <w:shd w:val="clear" w:color="auto" w:fill="FFFFFF"/>
        </w:rPr>
        <w:t xml:space="preserve"> </w:t>
      </w:r>
      <w:r w:rsidRPr="00C07CAE">
        <w:rPr>
          <w:i/>
          <w:iCs/>
          <w:shd w:val="clear" w:color="auto" w:fill="FFFFFF"/>
        </w:rPr>
        <w:t>day</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rest,</w:t>
      </w:r>
      <w:r>
        <w:rPr>
          <w:i/>
          <w:iCs/>
          <w:shd w:val="clear" w:color="auto" w:fill="FFFFFF"/>
        </w:rPr>
        <w:t xml:space="preserve"> </w:t>
      </w:r>
      <w:r w:rsidRPr="00C07CAE">
        <w:rPr>
          <w:i/>
          <w:iCs/>
          <w:shd w:val="clear" w:color="auto" w:fill="FFFFFF"/>
        </w:rPr>
        <w:t>deserves</w:t>
      </w:r>
      <w:r>
        <w:rPr>
          <w:i/>
          <w:iCs/>
          <w:shd w:val="clear" w:color="auto" w:fill="FFFFFF"/>
        </w:rPr>
        <w:t xml:space="preserve"> </w:t>
      </w:r>
      <w:r w:rsidRPr="00C07CAE">
        <w:rPr>
          <w:i/>
          <w:iCs/>
          <w:shd w:val="clear" w:color="auto" w:fill="FFFFFF"/>
        </w:rPr>
        <w:t>death,</w:t>
      </w:r>
      <w:r>
        <w:rPr>
          <w:i/>
          <w:iCs/>
          <w:shd w:val="clear" w:color="auto" w:fill="FFFFFF"/>
        </w:rPr>
        <w:t xml:space="preserve"> </w:t>
      </w:r>
      <w:r w:rsidRPr="00C07CAE">
        <w:rPr>
          <w:i/>
          <w:iCs/>
          <w:shd w:val="clear" w:color="auto" w:fill="FFFFFF"/>
        </w:rPr>
        <w:t>for</w:t>
      </w:r>
      <w:r>
        <w:rPr>
          <w:i/>
          <w:iCs/>
          <w:shd w:val="clear" w:color="auto" w:fill="FFFFFF"/>
        </w:rPr>
        <w:t xml:space="preserve"> </w:t>
      </w:r>
      <w:r w:rsidRPr="00C07CAE">
        <w:rPr>
          <w:i/>
          <w:iCs/>
          <w:shd w:val="clear" w:color="auto" w:fill="FFFFFF"/>
        </w:rPr>
        <w:t>it</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written,</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a</w:t>
      </w:r>
      <w:r>
        <w:rPr>
          <w:i/>
          <w:iCs/>
          <w:shd w:val="clear" w:color="auto" w:fill="FFFFFF"/>
        </w:rPr>
        <w:t xml:space="preserve"> </w:t>
      </w:r>
      <w:r w:rsidRPr="00C07CAE">
        <w:rPr>
          <w:i/>
          <w:iCs/>
          <w:shd w:val="clear" w:color="auto" w:fill="FFFFFF"/>
        </w:rPr>
        <w:t>day</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a</w:t>
      </w:r>
      <w:r>
        <w:rPr>
          <w:i/>
          <w:iCs/>
          <w:shd w:val="clear" w:color="auto" w:fill="FFFFFF"/>
        </w:rPr>
        <w:t xml:space="preserve"> </w:t>
      </w:r>
      <w:r w:rsidRPr="00C07CAE">
        <w:rPr>
          <w:i/>
          <w:iCs/>
          <w:shd w:val="clear" w:color="auto" w:fill="FFFFFF"/>
        </w:rPr>
        <w:t>night</w:t>
      </w:r>
      <w:r>
        <w:rPr>
          <w:i/>
          <w:iCs/>
          <w:shd w:val="clear" w:color="auto" w:fill="FFFFFF"/>
        </w:rPr>
        <w:t xml:space="preserve"> </w:t>
      </w:r>
      <w:r w:rsidRPr="00C07CAE">
        <w:rPr>
          <w:i/>
          <w:iCs/>
          <w:shd w:val="clear" w:color="auto" w:fill="FFFFFF"/>
        </w:rPr>
        <w:t>they</w:t>
      </w:r>
      <w:r>
        <w:rPr>
          <w:i/>
          <w:iCs/>
          <w:shd w:val="clear" w:color="auto" w:fill="FFFFFF"/>
        </w:rPr>
        <w:t xml:space="preserve"> </w:t>
      </w:r>
      <w:r w:rsidRPr="00C07CAE">
        <w:rPr>
          <w:i/>
          <w:iCs/>
          <w:shd w:val="clear" w:color="auto" w:fill="FFFFFF"/>
        </w:rPr>
        <w:t>shall</w:t>
      </w:r>
      <w:r>
        <w:rPr>
          <w:i/>
          <w:iCs/>
          <w:shd w:val="clear" w:color="auto" w:fill="FFFFFF"/>
        </w:rPr>
        <w:t xml:space="preserve"> </w:t>
      </w:r>
      <w:r w:rsidRPr="00C07CAE">
        <w:rPr>
          <w:i/>
          <w:iCs/>
          <w:shd w:val="clear" w:color="auto" w:fill="FFFFFF"/>
        </w:rPr>
        <w:t>not</w:t>
      </w:r>
      <w:r>
        <w:rPr>
          <w:i/>
          <w:iCs/>
          <w:shd w:val="clear" w:color="auto" w:fill="FFFFFF"/>
        </w:rPr>
        <w:t xml:space="preserve"> </w:t>
      </w:r>
      <w:r w:rsidRPr="00C07CAE">
        <w:rPr>
          <w:i/>
          <w:iCs/>
          <w:shd w:val="clear" w:color="auto" w:fill="FFFFFF"/>
        </w:rPr>
        <w:t>rest,</w:t>
      </w:r>
      <w:r w:rsidRPr="00C07CAE">
        <w:rPr>
          <w:i/>
          <w:iCs/>
          <w:sz w:val="20"/>
          <w:shd w:val="clear" w:color="auto" w:fill="FFFFFF"/>
          <w:vertAlign w:val="superscript"/>
        </w:rPr>
        <w:footnoteReference w:id="685"/>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a</w:t>
      </w:r>
      <w:r>
        <w:rPr>
          <w:i/>
          <w:iCs/>
          <w:shd w:val="clear" w:color="auto" w:fill="FFFFFF"/>
        </w:rPr>
        <w:t xml:space="preserve"> </w:t>
      </w:r>
      <w:r w:rsidRPr="00C07CAE">
        <w:rPr>
          <w:i/>
          <w:iCs/>
          <w:shd w:val="clear" w:color="auto" w:fill="FFFFFF"/>
        </w:rPr>
        <w:t>master</w:t>
      </w:r>
      <w:r>
        <w:rPr>
          <w:i/>
          <w:iCs/>
          <w:shd w:val="clear" w:color="auto" w:fill="FFFFFF"/>
        </w:rPr>
        <w:t xml:space="preserve"> </w:t>
      </w:r>
      <w:r w:rsidRPr="00C07CAE">
        <w:rPr>
          <w:i/>
          <w:iCs/>
          <w:shd w:val="clear" w:color="auto" w:fill="FFFFFF"/>
        </w:rPr>
        <w:t>has</w:t>
      </w:r>
      <w:r>
        <w:rPr>
          <w:i/>
          <w:iCs/>
          <w:shd w:val="clear" w:color="auto" w:fill="FFFFFF"/>
        </w:rPr>
        <w:t xml:space="preserve"> </w:t>
      </w:r>
      <w:r w:rsidRPr="00C07CAE">
        <w:rPr>
          <w:i/>
          <w:iCs/>
          <w:shd w:val="clear" w:color="auto" w:fill="FFFFFF"/>
        </w:rPr>
        <w:t>said:</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prohibition</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death</w:t>
      </w:r>
      <w:r>
        <w:rPr>
          <w:i/>
          <w:iCs/>
          <w:shd w:val="clear" w:color="auto" w:fill="FFFFFF"/>
        </w:rPr>
        <w:t xml:space="preserve"> </w:t>
      </w:r>
      <w:r w:rsidRPr="00C07CAE">
        <w:rPr>
          <w:i/>
          <w:iCs/>
          <w:shd w:val="clear" w:color="auto" w:fill="FFFFFF"/>
        </w:rPr>
        <w:t>sentence.</w:t>
      </w:r>
      <w:r w:rsidRPr="00C07CAE">
        <w:rPr>
          <w:i/>
          <w:iCs/>
          <w:sz w:val="20"/>
          <w:shd w:val="clear" w:color="auto" w:fill="FFFFFF"/>
          <w:vertAlign w:val="superscript"/>
        </w:rPr>
        <w:footnoteReference w:id="686"/>
      </w:r>
      <w:r>
        <w:rPr>
          <w:i/>
          <w:iCs/>
          <w:shd w:val="clear" w:color="auto" w:fill="FFFFFF"/>
        </w:rPr>
        <w:t xml:space="preserve"> </w:t>
      </w:r>
      <w:r w:rsidRPr="00C07CAE">
        <w:rPr>
          <w:i/>
          <w:iCs/>
          <w:shd w:val="clear" w:color="auto" w:fill="FFFFFF"/>
        </w:rPr>
        <w:t>Rabina</w:t>
      </w:r>
      <w:r>
        <w:rPr>
          <w:i/>
          <w:iCs/>
          <w:shd w:val="clear" w:color="auto" w:fill="FFFFFF"/>
        </w:rPr>
        <w:t xml:space="preserve"> </w:t>
      </w:r>
      <w:r w:rsidRPr="00C07CAE">
        <w:rPr>
          <w:i/>
          <w:iCs/>
          <w:shd w:val="clear" w:color="auto" w:fill="FFFFFF"/>
        </w:rPr>
        <w:t>said:</w:t>
      </w:r>
      <w:r>
        <w:rPr>
          <w:i/>
          <w:iCs/>
          <w:shd w:val="clear" w:color="auto" w:fill="FFFFFF"/>
        </w:rPr>
        <w:t xml:space="preserve"> </w:t>
      </w:r>
      <w:r w:rsidRPr="00C07CAE">
        <w:rPr>
          <w:i/>
          <w:iCs/>
          <w:shd w:val="clear" w:color="auto" w:fill="FFFFFF"/>
        </w:rPr>
        <w:t>Even</w:t>
      </w:r>
      <w:r>
        <w:rPr>
          <w:i/>
          <w:iCs/>
          <w:shd w:val="clear" w:color="auto" w:fill="FFFFFF"/>
        </w:rPr>
        <w:t xml:space="preserve"> </w:t>
      </w:r>
      <w:r w:rsidRPr="00C07CAE">
        <w:rPr>
          <w:i/>
          <w:iCs/>
          <w:shd w:val="clear" w:color="auto" w:fill="FFFFFF"/>
        </w:rPr>
        <w:t>if</w:t>
      </w:r>
      <w:r>
        <w:rPr>
          <w:i/>
          <w:iCs/>
          <w:shd w:val="clear" w:color="auto" w:fill="FFFFFF"/>
        </w:rPr>
        <w:t xml:space="preserve"> </w:t>
      </w:r>
      <w:r w:rsidRPr="00C07CAE">
        <w:rPr>
          <w:i/>
          <w:iCs/>
          <w:shd w:val="clear" w:color="auto" w:fill="FFFFFF"/>
        </w:rPr>
        <w:t>he</w:t>
      </w:r>
      <w:r>
        <w:rPr>
          <w:i/>
          <w:iCs/>
          <w:shd w:val="clear" w:color="auto" w:fill="FFFFFF"/>
        </w:rPr>
        <w:t xml:space="preserve"> </w:t>
      </w:r>
      <w:r w:rsidRPr="00C07CAE">
        <w:rPr>
          <w:i/>
          <w:iCs/>
          <w:shd w:val="clear" w:color="auto" w:fill="FFFFFF"/>
        </w:rPr>
        <w:t>rested</w:t>
      </w:r>
      <w:r>
        <w:rPr>
          <w:i/>
          <w:iCs/>
          <w:shd w:val="clear" w:color="auto" w:fill="FFFFFF"/>
        </w:rPr>
        <w:t xml:space="preserve"> </w:t>
      </w:r>
      <w:r w:rsidRPr="00C07CAE">
        <w:rPr>
          <w:i/>
          <w:iCs/>
          <w:shd w:val="clear" w:color="auto" w:fill="FFFFFF"/>
        </w:rPr>
        <w:t>on</w:t>
      </w:r>
      <w:r>
        <w:rPr>
          <w:i/>
          <w:iCs/>
          <w:shd w:val="clear" w:color="auto" w:fill="FFFFFF"/>
        </w:rPr>
        <w:t xml:space="preserve"> </w:t>
      </w:r>
      <w:r w:rsidRPr="00C07CAE">
        <w:rPr>
          <w:i/>
          <w:iCs/>
          <w:shd w:val="clear" w:color="auto" w:fill="FFFFFF"/>
        </w:rPr>
        <w:t>a</w:t>
      </w:r>
      <w:r>
        <w:rPr>
          <w:i/>
          <w:iCs/>
          <w:shd w:val="clear" w:color="auto" w:fill="FFFFFF"/>
        </w:rPr>
        <w:t xml:space="preserve"> </w:t>
      </w:r>
      <w:r w:rsidRPr="00C07CAE">
        <w:rPr>
          <w:i/>
          <w:iCs/>
          <w:shd w:val="clear" w:color="auto" w:fill="FFFFFF"/>
        </w:rPr>
        <w:t>Monday.</w:t>
      </w:r>
      <w:r>
        <w:rPr>
          <w:i/>
          <w:iCs/>
          <w:shd w:val="clear" w:color="auto" w:fill="FFFFFF"/>
        </w:rPr>
        <w:t xml:space="preserve"> </w:t>
      </w:r>
      <w:r w:rsidRPr="00C07CAE">
        <w:rPr>
          <w:i/>
          <w:iCs/>
          <w:shd w:val="clear" w:color="auto" w:fill="FFFFFF"/>
        </w:rPr>
        <w:t>Now</w:t>
      </w:r>
      <w:r>
        <w:rPr>
          <w:i/>
          <w:iCs/>
          <w:shd w:val="clear" w:color="auto" w:fill="FFFFFF"/>
        </w:rPr>
        <w:t xml:space="preserve"> </w:t>
      </w:r>
      <w:r w:rsidRPr="00C07CAE">
        <w:rPr>
          <w:i/>
          <w:iCs/>
          <w:shd w:val="clear" w:color="auto" w:fill="FFFFFF"/>
        </w:rPr>
        <w:t>why</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this</w:t>
      </w:r>
      <w:r>
        <w:rPr>
          <w:i/>
          <w:iCs/>
          <w:shd w:val="clear" w:color="auto" w:fill="FFFFFF"/>
        </w:rPr>
        <w:t xml:space="preserve"> </w:t>
      </w:r>
      <w:r w:rsidRPr="00C07CAE">
        <w:rPr>
          <w:i/>
          <w:iCs/>
          <w:shd w:val="clear" w:color="auto" w:fill="FFFFFF"/>
        </w:rPr>
        <w:t>not</w:t>
      </w:r>
      <w:r>
        <w:rPr>
          <w:i/>
          <w:iCs/>
          <w:shd w:val="clear" w:color="auto" w:fill="FFFFFF"/>
        </w:rPr>
        <w:t xml:space="preserve"> </w:t>
      </w:r>
      <w:r w:rsidRPr="00C07CAE">
        <w:rPr>
          <w:i/>
          <w:iCs/>
          <w:shd w:val="clear" w:color="auto" w:fill="FFFFFF"/>
        </w:rPr>
        <w:t>included</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seven</w:t>
      </w:r>
      <w:r>
        <w:rPr>
          <w:i/>
          <w:iCs/>
          <w:shd w:val="clear" w:color="auto" w:fill="FFFFFF"/>
        </w:rPr>
        <w:t xml:space="preserve"> </w:t>
      </w:r>
      <w:r w:rsidRPr="00C07CAE">
        <w:rPr>
          <w:i/>
          <w:iCs/>
          <w:shd w:val="clear" w:color="auto" w:fill="FFFFFF"/>
        </w:rPr>
        <w:t>Noachian</w:t>
      </w:r>
      <w:r>
        <w:rPr>
          <w:i/>
          <w:iCs/>
          <w:shd w:val="clear" w:color="auto" w:fill="FFFFFF"/>
        </w:rPr>
        <w:t xml:space="preserve"> </w:t>
      </w:r>
      <w:r w:rsidRPr="00C07CAE">
        <w:rPr>
          <w:i/>
          <w:iCs/>
          <w:shd w:val="clear" w:color="auto" w:fill="FFFFFF"/>
        </w:rPr>
        <w:t>laws?</w:t>
      </w:r>
      <w:r>
        <w:rPr>
          <w:i/>
          <w:iCs/>
          <w:shd w:val="clear" w:color="auto" w:fill="FFFFFF"/>
        </w:rPr>
        <w:t xml:space="preserve"> </w:t>
      </w:r>
      <w:r w:rsidRPr="00C07CAE">
        <w:rPr>
          <w:i/>
          <w:iCs/>
          <w:shd w:val="clear" w:color="auto" w:fill="FFFFFF"/>
        </w:rPr>
        <w:t>—</w:t>
      </w:r>
      <w:r>
        <w:rPr>
          <w:i/>
          <w:iCs/>
          <w:shd w:val="clear" w:color="auto" w:fill="FFFFFF"/>
        </w:rPr>
        <w:t xml:space="preserve"> </w:t>
      </w:r>
      <w:r w:rsidRPr="00C07CAE">
        <w:rPr>
          <w:i/>
          <w:iCs/>
          <w:shd w:val="clear" w:color="auto" w:fill="FFFFFF"/>
        </w:rPr>
        <w:t>Only</w:t>
      </w:r>
      <w:r>
        <w:rPr>
          <w:i/>
          <w:iCs/>
          <w:shd w:val="clear" w:color="auto" w:fill="FFFFFF"/>
        </w:rPr>
        <w:t xml:space="preserve"> </w:t>
      </w:r>
      <w:r w:rsidRPr="00C07CAE">
        <w:rPr>
          <w:i/>
          <w:iCs/>
          <w:shd w:val="clear" w:color="auto" w:fill="FFFFFF"/>
        </w:rPr>
        <w:t>negative</w:t>
      </w:r>
      <w:r>
        <w:rPr>
          <w:i/>
          <w:iCs/>
          <w:shd w:val="clear" w:color="auto" w:fill="FFFFFF"/>
        </w:rPr>
        <w:t xml:space="preserve"> </w:t>
      </w:r>
      <w:r w:rsidRPr="00C07CAE">
        <w:rPr>
          <w:i/>
          <w:iCs/>
          <w:shd w:val="clear" w:color="auto" w:fill="FFFFFF"/>
        </w:rPr>
        <w:t>injunctions</w:t>
      </w:r>
      <w:r>
        <w:rPr>
          <w:i/>
          <w:iCs/>
          <w:shd w:val="clear" w:color="auto" w:fill="FFFFFF"/>
        </w:rPr>
        <w:t xml:space="preserve"> </w:t>
      </w:r>
      <w:r w:rsidRPr="00C07CAE">
        <w:rPr>
          <w:i/>
          <w:iCs/>
          <w:shd w:val="clear" w:color="auto" w:fill="FFFFFF"/>
        </w:rPr>
        <w:t>are</w:t>
      </w:r>
      <w:r>
        <w:rPr>
          <w:i/>
          <w:iCs/>
          <w:shd w:val="clear" w:color="auto" w:fill="FFFFFF"/>
        </w:rPr>
        <w:t xml:space="preserve"> </w:t>
      </w:r>
      <w:r w:rsidRPr="00C07CAE">
        <w:rPr>
          <w:i/>
          <w:iCs/>
          <w:shd w:val="clear" w:color="auto" w:fill="FFFFFF"/>
        </w:rPr>
        <w:t>enumerated,</w:t>
      </w:r>
      <w:r>
        <w:rPr>
          <w:i/>
          <w:iCs/>
          <w:shd w:val="clear" w:color="auto" w:fill="FFFFFF"/>
        </w:rPr>
        <w:t xml:space="preserve"> </w:t>
      </w:r>
      <w:r w:rsidRPr="00C07CAE">
        <w:rPr>
          <w:i/>
          <w:iCs/>
          <w:shd w:val="clear" w:color="auto" w:fill="FFFFFF"/>
        </w:rPr>
        <w:t>not</w:t>
      </w:r>
      <w:r>
        <w:rPr>
          <w:i/>
          <w:iCs/>
          <w:shd w:val="clear" w:color="auto" w:fill="FFFFFF"/>
        </w:rPr>
        <w:t xml:space="preserve"> </w:t>
      </w:r>
      <w:r w:rsidRPr="00C07CAE">
        <w:rPr>
          <w:i/>
          <w:iCs/>
          <w:shd w:val="clear" w:color="auto" w:fill="FFFFFF"/>
        </w:rPr>
        <w:t>positive</w:t>
      </w:r>
      <w:r>
        <w:rPr>
          <w:i/>
          <w:iCs/>
          <w:shd w:val="clear" w:color="auto" w:fill="FFFFFF"/>
        </w:rPr>
        <w:t xml:space="preserve"> </w:t>
      </w:r>
      <w:r w:rsidRPr="00C07CAE">
        <w:rPr>
          <w:i/>
          <w:iCs/>
          <w:shd w:val="clear" w:color="auto" w:fill="FFFFFF"/>
        </w:rPr>
        <w:t>ones.</w:t>
      </w:r>
      <w:r w:rsidRPr="00C07CAE">
        <w:rPr>
          <w:i/>
          <w:iCs/>
          <w:sz w:val="20"/>
          <w:shd w:val="clear" w:color="auto" w:fill="FFFFFF"/>
          <w:vertAlign w:val="superscript"/>
        </w:rPr>
        <w:footnoteReference w:id="687"/>
      </w:r>
    </w:p>
    <w:p w14:paraId="39FCC024" w14:textId="77777777" w:rsidR="009C2951" w:rsidRPr="00C07CAE" w:rsidRDefault="009C2951" w:rsidP="009C2951">
      <w:pPr>
        <w:rPr>
          <w:shd w:val="clear" w:color="auto" w:fill="FFFFFF"/>
        </w:rPr>
      </w:pPr>
    </w:p>
    <w:p w14:paraId="30640091" w14:textId="34D4C9E9" w:rsidR="009C2951" w:rsidRPr="00C07CAE" w:rsidRDefault="009C2951" w:rsidP="009C2951">
      <w:pPr>
        <w:rPr>
          <w:shd w:val="clear" w:color="auto" w:fill="FFFFFF"/>
        </w:rPr>
      </w:pPr>
      <w:r w:rsidRPr="00C07CAE">
        <w:rPr>
          <w:shd w:val="clear" w:color="auto" w:fill="FFFFFF"/>
        </w:rPr>
        <w:t>Rashi</w:t>
      </w:r>
      <w:r>
        <w:rPr>
          <w:shd w:val="clear" w:color="auto" w:fill="FFFFFF"/>
        </w:rPr>
        <w:t xml:space="preserve"> </w:t>
      </w:r>
      <w:r w:rsidRPr="00C07CAE">
        <w:rPr>
          <w:shd w:val="clear" w:color="auto" w:fill="FFFFFF"/>
        </w:rPr>
        <w:t>clarifies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this</w:t>
      </w:r>
      <w:r>
        <w:rPr>
          <w:shd w:val="clear" w:color="auto" w:fill="FFFFFF"/>
        </w:rPr>
        <w:t xml:space="preserve"> </w:t>
      </w:r>
      <w:r w:rsidRPr="00C07CAE">
        <w:rPr>
          <w:shd w:val="clear" w:color="auto" w:fill="FFFFFF"/>
        </w:rPr>
        <w:t>command</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given</w:t>
      </w:r>
      <w:r>
        <w:rPr>
          <w:shd w:val="clear" w:color="auto" w:fill="FFFFFF"/>
        </w:rPr>
        <w:t xml:space="preserve"> </w:t>
      </w:r>
      <w:r w:rsidRPr="00C07CAE">
        <w:rPr>
          <w:shd w:val="clear" w:color="auto" w:fill="FFFFFF"/>
        </w:rPr>
        <w:t>as</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prohibition</w:t>
      </w:r>
      <w:r>
        <w:rPr>
          <w:shd w:val="clear" w:color="auto" w:fill="FFFFFF"/>
        </w:rPr>
        <w:t xml:space="preserve"> </w:t>
      </w:r>
      <w:r w:rsidRPr="00C07CAE">
        <w:rPr>
          <w:shd w:val="clear" w:color="auto" w:fill="FFFFFF"/>
        </w:rPr>
        <w:t>directly</w:t>
      </w:r>
      <w:r>
        <w:rPr>
          <w:shd w:val="clear" w:color="auto" w:fill="FFFFFF"/>
        </w:rPr>
        <w:t xml:space="preserve"> </w:t>
      </w:r>
      <w:r w:rsidRPr="00C07CAE">
        <w:rPr>
          <w:shd w:val="clear" w:color="auto" w:fill="FFFFFF"/>
        </w:rPr>
        <w:t>for</w:t>
      </w:r>
      <w:r>
        <w:rPr>
          <w:shd w:val="clear" w:color="auto" w:fill="FFFFFF"/>
        </w:rPr>
        <w:t xml:space="preserve"> </w:t>
      </w:r>
      <w:r w:rsidRPr="00C07CAE">
        <w:rPr>
          <w:shd w:val="clear" w:color="auto" w:fill="FFFFFF"/>
        </w:rPr>
        <w:t>Noach</w:t>
      </w:r>
      <w:r>
        <w:rPr>
          <w:shd w:val="clear" w:color="auto" w:fill="FFFFFF"/>
        </w:rPr>
        <w:t xml:space="preserve"> </w:t>
      </w:r>
      <w:r w:rsidRPr="00C07CAE">
        <w:rPr>
          <w:shd w:val="clear" w:color="auto" w:fill="FFFFFF"/>
        </w:rPr>
        <w:t>himself,</w:t>
      </w:r>
      <w:r>
        <w:rPr>
          <w:shd w:val="clear" w:color="auto" w:fill="FFFFFF"/>
        </w:rPr>
        <w:t xml:space="preserve"> </w:t>
      </w:r>
      <w:r w:rsidRPr="00C07CAE">
        <w:rPr>
          <w:shd w:val="clear" w:color="auto" w:fill="FFFFFF"/>
        </w:rPr>
        <w:t>who</w:t>
      </w:r>
      <w:r>
        <w:rPr>
          <w:shd w:val="clear" w:color="auto" w:fill="FFFFFF"/>
        </w:rPr>
        <w:t xml:space="preserve"> </w:t>
      </w:r>
      <w:r w:rsidRPr="00C07CAE">
        <w:rPr>
          <w:shd w:val="clear" w:color="auto" w:fill="FFFFFF"/>
        </w:rPr>
        <w:t>righteously</w:t>
      </w:r>
      <w:r>
        <w:rPr>
          <w:shd w:val="clear" w:color="auto" w:fill="FFFFFF"/>
        </w:rPr>
        <w:t xml:space="preserve"> </w:t>
      </w:r>
      <w:r w:rsidRPr="00C07CAE">
        <w:rPr>
          <w:shd w:val="clear" w:color="auto" w:fill="FFFFFF"/>
        </w:rPr>
        <w:t>followed</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Seven</w:t>
      </w:r>
      <w:r>
        <w:rPr>
          <w:shd w:val="clear" w:color="auto" w:fill="FFFFFF"/>
        </w:rPr>
        <w:t xml:space="preserve"> </w:t>
      </w:r>
      <w:r w:rsidRPr="00C07CAE">
        <w:rPr>
          <w:shd w:val="clear" w:color="auto" w:fill="FFFFFF"/>
        </w:rPr>
        <w:t>Commandments,</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for</w:t>
      </w:r>
      <w:r>
        <w:rPr>
          <w:shd w:val="clear" w:color="auto" w:fill="FFFFFF"/>
        </w:rPr>
        <w:t xml:space="preserve"> </w:t>
      </w:r>
      <w:r w:rsidRPr="00C07CAE">
        <w:rPr>
          <w:shd w:val="clear" w:color="auto" w:fill="FFFFFF"/>
        </w:rPr>
        <w:t>his</w:t>
      </w:r>
      <w:r>
        <w:rPr>
          <w:shd w:val="clear" w:color="auto" w:fill="FFFFFF"/>
        </w:rPr>
        <w:t xml:space="preserve"> </w:t>
      </w:r>
      <w:r w:rsidRPr="00C07CAE">
        <w:rPr>
          <w:shd w:val="clear" w:color="auto" w:fill="FFFFFF"/>
        </w:rPr>
        <w:t>whole</w:t>
      </w:r>
      <w:r>
        <w:rPr>
          <w:shd w:val="clear" w:color="auto" w:fill="FFFFFF"/>
        </w:rPr>
        <w:t xml:space="preserve"> </w:t>
      </w:r>
      <w:r w:rsidRPr="00C07CAE">
        <w:rPr>
          <w:shd w:val="clear" w:color="auto" w:fill="FFFFFF"/>
        </w:rPr>
        <w:t>family,</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for</w:t>
      </w:r>
      <w:r>
        <w:rPr>
          <w:shd w:val="clear" w:color="auto" w:fill="FFFFFF"/>
        </w:rPr>
        <w:t xml:space="preserve"> </w:t>
      </w:r>
      <w:r w:rsidRPr="00C07CAE">
        <w:rPr>
          <w:shd w:val="clear" w:color="auto" w:fill="FFFFFF"/>
        </w:rPr>
        <w:t>all</w:t>
      </w:r>
      <w:r>
        <w:rPr>
          <w:shd w:val="clear" w:color="auto" w:fill="FFFFFF"/>
        </w:rPr>
        <w:t xml:space="preserve"> </w:t>
      </w:r>
      <w:r w:rsidRPr="00C07CAE">
        <w:rPr>
          <w:shd w:val="clear" w:color="auto" w:fill="FFFFFF"/>
        </w:rPr>
        <w:t>his</w:t>
      </w:r>
      <w:r>
        <w:rPr>
          <w:shd w:val="clear" w:color="auto" w:fill="FFFFFF"/>
        </w:rPr>
        <w:t xml:space="preserve"> </w:t>
      </w:r>
      <w:r w:rsidRPr="00C07CAE">
        <w:rPr>
          <w:shd w:val="clear" w:color="auto" w:fill="FFFFFF"/>
        </w:rPr>
        <w:t>descendants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would</w:t>
      </w:r>
      <w:r>
        <w:rPr>
          <w:shd w:val="clear" w:color="auto" w:fill="FFFFFF"/>
        </w:rPr>
        <w:t xml:space="preserve"> </w:t>
      </w:r>
      <w:r w:rsidRPr="00C07CAE">
        <w:rPr>
          <w:shd w:val="clear" w:color="auto" w:fill="FFFFFF"/>
        </w:rPr>
        <w:t>come</w:t>
      </w:r>
      <w:r>
        <w:rPr>
          <w:shd w:val="clear" w:color="auto" w:fill="FFFFFF"/>
        </w:rPr>
        <w:t xml:space="preserve"> </w:t>
      </w:r>
      <w:r w:rsidRPr="00C07CAE">
        <w:rPr>
          <w:shd w:val="clear" w:color="auto" w:fill="FFFFFF"/>
        </w:rPr>
        <w:t>from</w:t>
      </w:r>
      <w:r>
        <w:rPr>
          <w:shd w:val="clear" w:color="auto" w:fill="FFFFFF"/>
        </w:rPr>
        <w:t xml:space="preserve"> </w:t>
      </w:r>
      <w:r w:rsidRPr="00C07CAE">
        <w:rPr>
          <w:shd w:val="clear" w:color="auto" w:fill="FFFFFF"/>
        </w:rPr>
        <w:t>him</w:t>
      </w:r>
      <w:r>
        <w:rPr>
          <w:shd w:val="clear" w:color="auto" w:fill="FFFFFF"/>
        </w:rPr>
        <w:t xml:space="preserve"> </w:t>
      </w:r>
      <w:r w:rsidRPr="00C07CAE">
        <w:rPr>
          <w:shd w:val="clear" w:color="auto" w:fill="FFFFFF"/>
        </w:rPr>
        <w:t>(with</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exception</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Jewish</w:t>
      </w:r>
      <w:r>
        <w:rPr>
          <w:shd w:val="clear" w:color="auto" w:fill="FFFFFF"/>
        </w:rPr>
        <w:t xml:space="preserve"> </w:t>
      </w:r>
      <w:r w:rsidRPr="00C07CAE">
        <w:rPr>
          <w:shd w:val="clear" w:color="auto" w:fill="FFFFFF"/>
        </w:rPr>
        <w:t>people,</w:t>
      </w:r>
      <w:r>
        <w:rPr>
          <w:shd w:val="clear" w:color="auto" w:fill="FFFFFF"/>
        </w:rPr>
        <w:t xml:space="preserve"> </w:t>
      </w:r>
      <w:r w:rsidRPr="00C07CAE">
        <w:rPr>
          <w:shd w:val="clear" w:color="auto" w:fill="FFFFFF"/>
        </w:rPr>
        <w:t>who</w:t>
      </w:r>
      <w:r>
        <w:rPr>
          <w:shd w:val="clear" w:color="auto" w:fill="FFFFFF"/>
        </w:rPr>
        <w:t xml:space="preserve"> </w:t>
      </w:r>
      <w:r w:rsidRPr="00C07CAE">
        <w:rPr>
          <w:shd w:val="clear" w:color="auto" w:fill="FFFFFF"/>
        </w:rPr>
        <w:t>were</w:t>
      </w:r>
      <w:r>
        <w:rPr>
          <w:shd w:val="clear" w:color="auto" w:fill="FFFFFF"/>
        </w:rPr>
        <w:t xml:space="preserve"> </w:t>
      </w:r>
      <w:r w:rsidRPr="00C07CAE">
        <w:rPr>
          <w:shd w:val="clear" w:color="auto" w:fill="FFFFFF"/>
        </w:rPr>
        <w:t>commanded</w:t>
      </w:r>
      <w:r>
        <w:rPr>
          <w:shd w:val="clear" w:color="auto" w:fill="FFFFFF"/>
        </w:rPr>
        <w:t xml:space="preserve"> </w:t>
      </w:r>
      <w:r w:rsidRPr="00C07CAE">
        <w:rPr>
          <w:shd w:val="clear" w:color="auto" w:fill="FFFFFF"/>
        </w:rPr>
        <w:t>differently</w:t>
      </w:r>
      <w:r>
        <w:rPr>
          <w:shd w:val="clear" w:color="auto" w:fill="FFFFFF"/>
        </w:rPr>
        <w:t xml:space="preserve"> </w:t>
      </w:r>
      <w:r w:rsidRPr="00C07CAE">
        <w:rPr>
          <w:shd w:val="clear" w:color="auto" w:fill="FFFFFF"/>
        </w:rPr>
        <w:t>after</w:t>
      </w:r>
      <w:r>
        <w:rPr>
          <w:shd w:val="clear" w:color="auto" w:fill="FFFFFF"/>
        </w:rPr>
        <w:t xml:space="preserve"> </w:t>
      </w:r>
      <w:r w:rsidR="00716CFB">
        <w:rPr>
          <w:shd w:val="clear" w:color="auto" w:fill="FFFFFF"/>
        </w:rPr>
        <w:t>HaShem</w:t>
      </w:r>
      <w:r>
        <w:rPr>
          <w:shd w:val="clear" w:color="auto" w:fill="FFFFFF"/>
        </w:rPr>
        <w:t xml:space="preserve"> </w:t>
      </w:r>
      <w:r w:rsidRPr="00C07CAE">
        <w:rPr>
          <w:shd w:val="clear" w:color="auto" w:fill="FFFFFF"/>
        </w:rPr>
        <w:t>miraculously</w:t>
      </w:r>
      <w:r>
        <w:rPr>
          <w:shd w:val="clear" w:color="auto" w:fill="FFFFFF"/>
        </w:rPr>
        <w:t xml:space="preserve"> </w:t>
      </w:r>
      <w:r w:rsidRPr="00C07CAE">
        <w:rPr>
          <w:shd w:val="clear" w:color="auto" w:fill="FFFFFF"/>
        </w:rPr>
        <w:t>brought</w:t>
      </w:r>
      <w:r>
        <w:rPr>
          <w:shd w:val="clear" w:color="auto" w:fill="FFFFFF"/>
        </w:rPr>
        <w:t xml:space="preserve"> </w:t>
      </w:r>
      <w:r w:rsidRPr="00C07CAE">
        <w:rPr>
          <w:shd w:val="clear" w:color="auto" w:fill="FFFFFF"/>
        </w:rPr>
        <w:t>them</w:t>
      </w:r>
      <w:r>
        <w:rPr>
          <w:shd w:val="clear" w:color="auto" w:fill="FFFFFF"/>
        </w:rPr>
        <w:t xml:space="preserve"> </w:t>
      </w:r>
      <w:r w:rsidRPr="00C07CAE">
        <w:rPr>
          <w:shd w:val="clear" w:color="auto" w:fill="FFFFFF"/>
        </w:rPr>
        <w:t>out</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slavery</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Exodus</w:t>
      </w:r>
      <w:r>
        <w:rPr>
          <w:shd w:val="clear" w:color="auto" w:fill="FFFFFF"/>
        </w:rPr>
        <w:t xml:space="preserve"> </w:t>
      </w:r>
      <w:r w:rsidRPr="00C07CAE">
        <w:rPr>
          <w:shd w:val="clear" w:color="auto" w:fill="FFFFFF"/>
        </w:rPr>
        <w:t>from</w:t>
      </w:r>
      <w:r>
        <w:rPr>
          <w:shd w:val="clear" w:color="auto" w:fill="FFFFFF"/>
        </w:rPr>
        <w:t xml:space="preserve"> </w:t>
      </w:r>
      <w:r w:rsidRPr="00C07CAE">
        <w:rPr>
          <w:shd w:val="clear" w:color="auto" w:fill="FFFFFF"/>
        </w:rPr>
        <w:t>Egypt).</w:t>
      </w:r>
      <w:r>
        <w:rPr>
          <w:shd w:val="clear" w:color="auto" w:fill="FFFFFF"/>
        </w:rPr>
        <w:t xml:space="preserve"> </w:t>
      </w:r>
      <w:r w:rsidRPr="00C07CAE">
        <w:rPr>
          <w:shd w:val="clear" w:color="auto" w:fill="FFFFFF"/>
        </w:rPr>
        <w:t>Rabbi</w:t>
      </w:r>
      <w:r>
        <w:rPr>
          <w:shd w:val="clear" w:color="auto" w:fill="FFFFFF"/>
        </w:rPr>
        <w:t xml:space="preserve"> </w:t>
      </w:r>
      <w:r w:rsidRPr="00C07CAE">
        <w:rPr>
          <w:shd w:val="clear" w:color="auto" w:fill="FFFFFF"/>
        </w:rPr>
        <w:t>Yehudah</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Prince</w:t>
      </w:r>
      <w:r>
        <w:rPr>
          <w:shd w:val="clear" w:color="auto" w:fill="FFFFFF"/>
        </w:rPr>
        <w:t xml:space="preserve"> </w:t>
      </w:r>
      <w:r w:rsidRPr="00C07CAE">
        <w:rPr>
          <w:shd w:val="clear" w:color="auto" w:fill="FFFFFF"/>
        </w:rPr>
        <w:t>then</w:t>
      </w:r>
      <w:r>
        <w:rPr>
          <w:shd w:val="clear" w:color="auto" w:fill="FFFFFF"/>
        </w:rPr>
        <w:t xml:space="preserve"> </w:t>
      </w:r>
      <w:r w:rsidRPr="00C07CAE">
        <w:rPr>
          <w:shd w:val="clear" w:color="auto" w:fill="FFFFFF"/>
        </w:rPr>
        <w:t>explains</w:t>
      </w:r>
      <w:r>
        <w:rPr>
          <w:shd w:val="clear" w:color="auto" w:fill="FFFFFF"/>
        </w:rPr>
        <w:t xml:space="preserve"> </w:t>
      </w:r>
      <w:r w:rsidRPr="00C07CAE">
        <w:rPr>
          <w:shd w:val="clear" w:color="auto" w:fill="FFFFFF"/>
        </w:rPr>
        <w:t>there</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Talmud</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this</w:t>
      </w:r>
      <w:r>
        <w:rPr>
          <w:shd w:val="clear" w:color="auto" w:fill="FFFFFF"/>
        </w:rPr>
        <w:t xml:space="preserve"> </w:t>
      </w:r>
      <w:r w:rsidRPr="00C07CAE">
        <w:rPr>
          <w:shd w:val="clear" w:color="auto" w:fill="FFFFFF"/>
        </w:rPr>
        <w:t>applies</w:t>
      </w:r>
      <w:r>
        <w:rPr>
          <w:shd w:val="clear" w:color="auto" w:fill="FFFFFF"/>
        </w:rPr>
        <w:t xml:space="preserve"> </w:t>
      </w:r>
      <w:r w:rsidRPr="00C07CAE">
        <w:rPr>
          <w:shd w:val="clear" w:color="auto" w:fill="FFFFFF"/>
        </w:rPr>
        <w:t>for</w:t>
      </w:r>
      <w:r>
        <w:rPr>
          <w:shd w:val="clear" w:color="auto" w:fill="FFFFFF"/>
        </w:rPr>
        <w:t xml:space="preserve"> </w:t>
      </w:r>
      <w:r w:rsidRPr="00C07CAE">
        <w:rPr>
          <w:shd w:val="clear" w:color="auto" w:fill="FFFFFF"/>
        </w:rPr>
        <w:t>any</w:t>
      </w:r>
      <w:r>
        <w:rPr>
          <w:shd w:val="clear" w:color="auto" w:fill="FFFFFF"/>
        </w:rPr>
        <w:t xml:space="preserve"> </w:t>
      </w:r>
      <w:r w:rsidRPr="00C07CAE">
        <w:rPr>
          <w:shd w:val="clear" w:color="auto" w:fill="FFFFFF"/>
        </w:rPr>
        <w:t>day</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week.</w:t>
      </w:r>
      <w:r>
        <w:rPr>
          <w:shd w:val="clear" w:color="auto" w:fill="FFFFFF"/>
        </w:rPr>
        <w:t xml:space="preserve"> </w:t>
      </w:r>
      <w:proofErr w:type="gramStart"/>
      <w:r w:rsidRPr="00C07CAE">
        <w:rPr>
          <w:shd w:val="clear" w:color="auto" w:fill="FFFFFF"/>
        </w:rPr>
        <w:t>Therefore</w:t>
      </w:r>
      <w:proofErr w:type="gramEnd"/>
      <w:r>
        <w:rPr>
          <w:shd w:val="clear" w:color="auto" w:fill="FFFFFF"/>
        </w:rPr>
        <w:t xml:space="preserve"> </w:t>
      </w:r>
      <w:r w:rsidRPr="00C07CAE">
        <w:rPr>
          <w:shd w:val="clear" w:color="auto" w:fill="FFFFFF"/>
        </w:rPr>
        <w:t>Rambam</w:t>
      </w:r>
      <w:r>
        <w:rPr>
          <w:shd w:val="clear" w:color="auto" w:fill="FFFFFF"/>
        </w:rPr>
        <w:t xml:space="preserve"> </w:t>
      </w:r>
      <w:r w:rsidRPr="00C07CAE">
        <w:rPr>
          <w:shd w:val="clear" w:color="auto" w:fill="FFFFFF"/>
        </w:rPr>
        <w:t>brings</w:t>
      </w:r>
      <w:r>
        <w:rPr>
          <w:shd w:val="clear" w:color="auto" w:fill="FFFFFF"/>
        </w:rPr>
        <w:t xml:space="preserve"> </w:t>
      </w:r>
      <w:r w:rsidRPr="00C07CAE">
        <w:rPr>
          <w:shd w:val="clear" w:color="auto" w:fill="FFFFFF"/>
        </w:rPr>
        <w:t>this</w:t>
      </w:r>
      <w:r>
        <w:rPr>
          <w:shd w:val="clear" w:color="auto" w:fill="FFFFFF"/>
        </w:rPr>
        <w:t xml:space="preserve"> </w:t>
      </w:r>
      <w:r w:rsidRPr="00C07CAE">
        <w:rPr>
          <w:shd w:val="clear" w:color="auto" w:fill="FFFFFF"/>
        </w:rPr>
        <w:t>in</w:t>
      </w:r>
      <w:r>
        <w:rPr>
          <w:shd w:val="clear" w:color="auto" w:fill="FFFFFF"/>
        </w:rPr>
        <w:t xml:space="preserve"> </w:t>
      </w:r>
      <w:r w:rsidRPr="00C07CAE">
        <w:rPr>
          <w:i/>
          <w:iCs/>
          <w:shd w:val="clear" w:color="auto" w:fill="FFFFFF"/>
        </w:rPr>
        <w:t>Laws</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Kings</w:t>
      </w:r>
      <w:r w:rsidRPr="00C07CAE">
        <w:rPr>
          <w:shd w:val="clear" w:color="auto" w:fill="FFFFFF"/>
        </w:rPr>
        <w:t>,</w:t>
      </w:r>
      <w:r>
        <w:rPr>
          <w:shd w:val="clear" w:color="auto" w:fill="FFFFFF"/>
        </w:rPr>
        <w:t xml:space="preserve"> </w:t>
      </w:r>
      <w:proofErr w:type="spellStart"/>
      <w:r w:rsidRPr="00C07CAE">
        <w:rPr>
          <w:shd w:val="clear" w:color="auto" w:fill="FFFFFF"/>
        </w:rPr>
        <w:t>ch.</w:t>
      </w:r>
      <w:proofErr w:type="spellEnd"/>
      <w:r>
        <w:rPr>
          <w:shd w:val="clear" w:color="auto" w:fill="FFFFFF"/>
        </w:rPr>
        <w:t xml:space="preserve"> </w:t>
      </w:r>
      <w:r w:rsidRPr="00C07CAE">
        <w:rPr>
          <w:shd w:val="clear" w:color="auto" w:fill="FFFFFF"/>
        </w:rPr>
        <w:t>10,</w:t>
      </w:r>
      <w:r>
        <w:rPr>
          <w:shd w:val="clear" w:color="auto" w:fill="FFFFFF"/>
        </w:rPr>
        <w:t xml:space="preserve"> </w:t>
      </w:r>
      <w:r w:rsidRPr="00C07CAE">
        <w:rPr>
          <w:shd w:val="clear" w:color="auto" w:fill="FFFFFF"/>
        </w:rPr>
        <w:t>as</w:t>
      </w:r>
      <w:r>
        <w:rPr>
          <w:shd w:val="clear" w:color="auto" w:fill="FFFFFF"/>
        </w:rPr>
        <w:t xml:space="preserve"> </w:t>
      </w:r>
      <w:r w:rsidRPr="00C07CAE">
        <w:rPr>
          <w:shd w:val="clear" w:color="auto" w:fill="FFFFFF"/>
        </w:rPr>
        <w:t>part</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Noachide</w:t>
      </w:r>
      <w:r>
        <w:rPr>
          <w:shd w:val="clear" w:color="auto" w:fill="FFFFFF"/>
        </w:rPr>
        <w:t xml:space="preserve"> </w:t>
      </w:r>
      <w:r w:rsidRPr="00C07CAE">
        <w:rPr>
          <w:shd w:val="clear" w:color="auto" w:fill="FFFFFF"/>
        </w:rPr>
        <w:t>Code.</w:t>
      </w:r>
    </w:p>
    <w:p w14:paraId="07768C34" w14:textId="77777777" w:rsidR="009C2951" w:rsidRPr="00C07CAE" w:rsidRDefault="009C2951" w:rsidP="009C2951">
      <w:pPr>
        <w:rPr>
          <w:shd w:val="clear" w:color="auto" w:fill="FFFFFF"/>
        </w:rPr>
      </w:pPr>
    </w:p>
    <w:p w14:paraId="69ED4BFA" w14:textId="55630739" w:rsidR="009C2951" w:rsidRPr="00C07CAE" w:rsidRDefault="009C2951" w:rsidP="009C2951">
      <w:pPr>
        <w:rPr>
          <w:shd w:val="clear" w:color="auto" w:fill="FFFFFF"/>
        </w:rPr>
      </w:pPr>
      <w:r w:rsidRPr="00C07CAE">
        <w:rPr>
          <w:shd w:val="clear" w:color="auto" w:fill="FFFFFF"/>
        </w:rPr>
        <w:t>Rashi</w:t>
      </w:r>
      <w:r>
        <w:rPr>
          <w:shd w:val="clear" w:color="auto" w:fill="FFFFFF"/>
        </w:rPr>
        <w:t xml:space="preserve"> </w:t>
      </w:r>
      <w:r w:rsidRPr="00C07CAE">
        <w:rPr>
          <w:shd w:val="clear" w:color="auto" w:fill="FFFFFF"/>
        </w:rPr>
        <w:t>explains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non-Jew</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obligated</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work</w:t>
      </w:r>
      <w:r>
        <w:rPr>
          <w:shd w:val="clear" w:color="auto" w:fill="FFFFFF"/>
        </w:rPr>
        <w:t xml:space="preserve"> </w:t>
      </w:r>
      <w:r w:rsidRPr="00C07CAE">
        <w:rPr>
          <w:shd w:val="clear" w:color="auto" w:fill="FFFFFF"/>
        </w:rPr>
        <w:t>every</w:t>
      </w:r>
      <w:r>
        <w:rPr>
          <w:shd w:val="clear" w:color="auto" w:fill="FFFFFF"/>
        </w:rPr>
        <w:t xml:space="preserve"> </w:t>
      </w:r>
      <w:r w:rsidRPr="00C07CAE">
        <w:rPr>
          <w:shd w:val="clear" w:color="auto" w:fill="FFFFFF"/>
        </w:rPr>
        <w:t>day,</w:t>
      </w:r>
      <w:r>
        <w:rPr>
          <w:shd w:val="clear" w:color="auto" w:fill="FFFFFF"/>
        </w:rPr>
        <w:t xml:space="preserve"> </w:t>
      </w:r>
      <w:r w:rsidRPr="00C07CAE">
        <w:rPr>
          <w:shd w:val="clear" w:color="auto" w:fill="FFFFFF"/>
        </w:rPr>
        <w:t>because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Torah</w:t>
      </w:r>
      <w:r>
        <w:rPr>
          <w:shd w:val="clear" w:color="auto" w:fill="FFFFFF"/>
        </w:rPr>
        <w:t xml:space="preserve"> </w:t>
      </w:r>
      <w:r w:rsidRPr="00C07CAE">
        <w:rPr>
          <w:shd w:val="clear" w:color="auto" w:fill="FFFFFF"/>
        </w:rPr>
        <w:t>writes,</w:t>
      </w:r>
      <w:r>
        <w:rPr>
          <w:shd w:val="clear" w:color="auto" w:fill="FFFFFF"/>
        </w:rPr>
        <w:t xml:space="preserve"> </w:t>
      </w:r>
      <w:r w:rsidR="00585328">
        <w:rPr>
          <w:shd w:val="clear" w:color="auto" w:fill="FFFFFF"/>
        </w:rPr>
        <w:t>“</w:t>
      </w:r>
      <w:r w:rsidRPr="00C07CAE">
        <w:rPr>
          <w:shd w:val="clear" w:color="auto" w:fill="FFFFFF"/>
        </w:rPr>
        <w:t>Yom</w:t>
      </w:r>
      <w:r>
        <w:rPr>
          <w:shd w:val="clear" w:color="auto" w:fill="FFFFFF"/>
        </w:rPr>
        <w:t xml:space="preserve"> </w:t>
      </w:r>
      <w:proofErr w:type="spellStart"/>
      <w:r w:rsidRPr="00C07CAE">
        <w:rPr>
          <w:shd w:val="clear" w:color="auto" w:fill="FFFFFF"/>
        </w:rPr>
        <w:t>Valayla</w:t>
      </w:r>
      <w:proofErr w:type="spellEnd"/>
      <w:r>
        <w:rPr>
          <w:i/>
          <w:iCs/>
          <w:shd w:val="clear" w:color="auto" w:fill="FFFFFF"/>
        </w:rPr>
        <w:t xml:space="preserve"> </w:t>
      </w:r>
      <w:r w:rsidRPr="00C07CAE">
        <w:rPr>
          <w:shd w:val="clear" w:color="auto" w:fill="FFFFFF"/>
        </w:rPr>
        <w:t>Lo</w:t>
      </w:r>
      <w:r>
        <w:rPr>
          <w:shd w:val="clear" w:color="auto" w:fill="FFFFFF"/>
        </w:rPr>
        <w:t xml:space="preserve"> </w:t>
      </w:r>
      <w:r w:rsidRPr="00C07CAE">
        <w:rPr>
          <w:shd w:val="clear" w:color="auto" w:fill="FFFFFF"/>
        </w:rPr>
        <w:t>Yishbotu</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688"/>
      </w:r>
      <w:r>
        <w:rPr>
          <w:shd w:val="clear" w:color="auto" w:fill="FFFFFF"/>
        </w:rPr>
        <w:t xml:space="preserve"> </w:t>
      </w:r>
      <w:r w:rsidRPr="00C07CAE">
        <w:rPr>
          <w:shd w:val="clear" w:color="auto" w:fill="FFFFFF"/>
        </w:rPr>
        <w:t>which</w:t>
      </w:r>
      <w:r>
        <w:rPr>
          <w:shd w:val="clear" w:color="auto" w:fill="FFFFFF"/>
        </w:rPr>
        <w:t xml:space="preserve"> </w:t>
      </w:r>
      <w:r w:rsidRPr="00C07CAE">
        <w:rPr>
          <w:shd w:val="clear" w:color="auto" w:fill="FFFFFF"/>
        </w:rPr>
        <w:t>can</w:t>
      </w:r>
      <w:r>
        <w:rPr>
          <w:shd w:val="clear" w:color="auto" w:fill="FFFFFF"/>
        </w:rPr>
        <w:t xml:space="preserve"> </w:t>
      </w:r>
      <w:r w:rsidRPr="00C07CAE">
        <w:rPr>
          <w:shd w:val="clear" w:color="auto" w:fill="FFFFFF"/>
        </w:rPr>
        <w:t>be</w:t>
      </w:r>
      <w:r>
        <w:rPr>
          <w:shd w:val="clear" w:color="auto" w:fill="FFFFFF"/>
        </w:rPr>
        <w:t xml:space="preserve"> </w:t>
      </w:r>
      <w:r w:rsidRPr="00C07CAE">
        <w:rPr>
          <w:shd w:val="clear" w:color="auto" w:fill="FFFFFF"/>
        </w:rPr>
        <w:t>interpreted</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mean,</w:t>
      </w:r>
      <w:r>
        <w:rPr>
          <w:shd w:val="clear" w:color="auto" w:fill="FFFFFF"/>
        </w:rPr>
        <w:t xml:space="preserve"> </w:t>
      </w:r>
      <w:r w:rsidR="00585328">
        <w:rPr>
          <w:shd w:val="clear" w:color="auto" w:fill="FFFFFF"/>
        </w:rPr>
        <w:t>“</w:t>
      </w:r>
      <w:r w:rsidRPr="00C07CAE">
        <w:rPr>
          <w:shd w:val="clear" w:color="auto" w:fill="FFFFFF"/>
        </w:rPr>
        <w:t>Day</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night</w:t>
      </w:r>
      <w:r>
        <w:rPr>
          <w:shd w:val="clear" w:color="auto" w:fill="FFFFFF"/>
        </w:rPr>
        <w:t xml:space="preserve"> </w:t>
      </w:r>
      <w:r w:rsidRPr="00C07CAE">
        <w:rPr>
          <w:shd w:val="clear" w:color="auto" w:fill="FFFFFF"/>
        </w:rPr>
        <w:t>they</w:t>
      </w:r>
      <w:r>
        <w:rPr>
          <w:shd w:val="clear" w:color="auto" w:fill="FFFFFF"/>
        </w:rPr>
        <w:t xml:space="preserve"> </w:t>
      </w:r>
      <w:r w:rsidRPr="00C07CAE">
        <w:rPr>
          <w:shd w:val="clear" w:color="auto" w:fill="FFFFFF"/>
        </w:rPr>
        <w:t>(i.e.,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non-Jews)</w:t>
      </w:r>
      <w:r>
        <w:rPr>
          <w:shd w:val="clear" w:color="auto" w:fill="FFFFFF"/>
        </w:rPr>
        <w:t xml:space="preserve"> </w:t>
      </w:r>
      <w:r w:rsidRPr="00C07CAE">
        <w:rPr>
          <w:shd w:val="clear" w:color="auto" w:fill="FFFFFF"/>
        </w:rPr>
        <w:t>may</w:t>
      </w:r>
      <w:r>
        <w:rPr>
          <w:shd w:val="clear" w:color="auto" w:fill="FFFFFF"/>
        </w:rPr>
        <w:t xml:space="preserve"> </w:t>
      </w:r>
      <w:r w:rsidRPr="00C07CAE">
        <w:rPr>
          <w:shd w:val="clear" w:color="auto" w:fill="FFFFFF"/>
        </w:rPr>
        <w:t>not</w:t>
      </w:r>
      <w:r>
        <w:rPr>
          <w:shd w:val="clear" w:color="auto" w:fill="FFFFFF"/>
        </w:rPr>
        <w:t xml:space="preserve"> </w:t>
      </w:r>
      <w:r w:rsidRPr="00C07CAE">
        <w:rPr>
          <w:shd w:val="clear" w:color="auto" w:fill="FFFFFF"/>
        </w:rPr>
        <w:t>rest</w:t>
      </w:r>
      <w:r w:rsidR="00585328">
        <w:rPr>
          <w:shd w:val="clear" w:color="auto" w:fill="FFFFFF"/>
        </w:rPr>
        <w:t>”</w:t>
      </w:r>
      <w:r w:rsidRPr="00C07CAE">
        <w:rPr>
          <w:shd w:val="clear" w:color="auto" w:fill="FFFFFF"/>
        </w:rPr>
        <w:t>.</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Rambam,</w:t>
      </w:r>
      <w:r w:rsidRPr="00C07CAE">
        <w:rPr>
          <w:sz w:val="20"/>
          <w:shd w:val="clear" w:color="auto" w:fill="FFFFFF"/>
          <w:vertAlign w:val="superscript"/>
        </w:rPr>
        <w:footnoteReference w:id="689"/>
      </w:r>
      <w:r>
        <w:rPr>
          <w:shd w:val="clear" w:color="auto" w:fill="FFFFFF"/>
        </w:rPr>
        <w:t xml:space="preserve"> </w:t>
      </w:r>
      <w:r w:rsidRPr="00C07CAE">
        <w:rPr>
          <w:shd w:val="clear" w:color="auto" w:fill="FFFFFF"/>
        </w:rPr>
        <w:t>however,</w:t>
      </w:r>
      <w:r>
        <w:rPr>
          <w:shd w:val="clear" w:color="auto" w:fill="FFFFFF"/>
        </w:rPr>
        <w:t xml:space="preserve"> </w:t>
      </w:r>
      <w:r w:rsidRPr="00C07CAE">
        <w:rPr>
          <w:shd w:val="clear" w:color="auto" w:fill="FFFFFF"/>
        </w:rPr>
        <w:t>explains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gentile</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prohibited</w:t>
      </w:r>
      <w:r>
        <w:rPr>
          <w:shd w:val="clear" w:color="auto" w:fill="FFFFFF"/>
        </w:rPr>
        <w:t xml:space="preserve"> </w:t>
      </w:r>
      <w:r w:rsidRPr="00C07CAE">
        <w:rPr>
          <w:shd w:val="clear" w:color="auto" w:fill="FFFFFF"/>
        </w:rPr>
        <w:t>from</w:t>
      </w:r>
      <w:r>
        <w:rPr>
          <w:shd w:val="clear" w:color="auto" w:fill="FFFFFF"/>
        </w:rPr>
        <w:t xml:space="preserve"> </w:t>
      </w:r>
      <w:r w:rsidRPr="00C07CAE">
        <w:rPr>
          <w:shd w:val="clear" w:color="auto" w:fill="FFFFFF"/>
        </w:rPr>
        <w:t>making</w:t>
      </w:r>
      <w:r>
        <w:rPr>
          <w:shd w:val="clear" w:color="auto" w:fill="FFFFFF"/>
        </w:rPr>
        <w:t xml:space="preserve"> </w:t>
      </w:r>
      <w:r w:rsidRPr="00C07CAE">
        <w:rPr>
          <w:shd w:val="clear" w:color="auto" w:fill="FFFFFF"/>
        </w:rPr>
        <w:t>his</w:t>
      </w:r>
      <w:r>
        <w:rPr>
          <w:shd w:val="clear" w:color="auto" w:fill="FFFFFF"/>
        </w:rPr>
        <w:t xml:space="preserve"> </w:t>
      </w:r>
      <w:r w:rsidRPr="00C07CAE">
        <w:rPr>
          <w:shd w:val="clear" w:color="auto" w:fill="FFFFFF"/>
        </w:rPr>
        <w:t>own</w:t>
      </w:r>
      <w:r>
        <w:rPr>
          <w:shd w:val="clear" w:color="auto" w:fill="FFFFFF"/>
        </w:rPr>
        <w:t xml:space="preserve"> </w:t>
      </w:r>
      <w:r w:rsidRPr="00C07CAE">
        <w:rPr>
          <w:shd w:val="clear" w:color="auto" w:fill="FFFFFF"/>
        </w:rPr>
        <w:t>holiday</w:t>
      </w:r>
      <w:r>
        <w:rPr>
          <w:shd w:val="clear" w:color="auto" w:fill="FFFFFF"/>
        </w:rPr>
        <w:t xml:space="preserve"> </w:t>
      </w:r>
      <w:r w:rsidRPr="00C07CAE">
        <w:rPr>
          <w:shd w:val="clear" w:color="auto" w:fill="FFFFFF"/>
        </w:rPr>
        <w:t>or</w:t>
      </w:r>
      <w:r>
        <w:rPr>
          <w:shd w:val="clear" w:color="auto" w:fill="FFFFFF"/>
        </w:rPr>
        <w:t xml:space="preserve"> </w:t>
      </w:r>
      <w:r w:rsidRPr="00C07CAE">
        <w:rPr>
          <w:shd w:val="clear" w:color="auto" w:fill="FFFFFF"/>
        </w:rPr>
        <w:t>religious</w:t>
      </w:r>
      <w:r>
        <w:rPr>
          <w:shd w:val="clear" w:color="auto" w:fill="FFFFFF"/>
        </w:rPr>
        <w:t xml:space="preserve"> </w:t>
      </w:r>
      <w:r w:rsidRPr="00C07CAE">
        <w:rPr>
          <w:shd w:val="clear" w:color="auto" w:fill="FFFFFF"/>
        </w:rPr>
        <w:t>observance,</w:t>
      </w:r>
      <w:r>
        <w:rPr>
          <w:shd w:val="clear" w:color="auto" w:fill="FFFFFF"/>
        </w:rPr>
        <w:t xml:space="preserve"> </w:t>
      </w:r>
      <w:r w:rsidRPr="00C07CAE">
        <w:rPr>
          <w:shd w:val="clear" w:color="auto" w:fill="FFFFFF"/>
        </w:rPr>
        <w:t>because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Torah</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opposed</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creation</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man-made</w:t>
      </w:r>
      <w:r>
        <w:rPr>
          <w:shd w:val="clear" w:color="auto" w:fill="FFFFFF"/>
        </w:rPr>
        <w:t xml:space="preserve"> </w:t>
      </w:r>
      <w:r w:rsidRPr="00C07CAE">
        <w:rPr>
          <w:shd w:val="clear" w:color="auto" w:fill="FFFFFF"/>
        </w:rPr>
        <w:t>religions.</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words</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Rambam,</w:t>
      </w:r>
      <w:r>
        <w:rPr>
          <w:shd w:val="clear" w:color="auto" w:fill="FFFFFF"/>
        </w:rPr>
        <w:t xml:space="preserve"> </w:t>
      </w:r>
      <w:r w:rsidR="00585328">
        <w:rPr>
          <w:shd w:val="clear" w:color="auto" w:fill="FFFFFF"/>
        </w:rPr>
        <w:t>“</w:t>
      </w:r>
      <w:r w:rsidRPr="00C07CAE">
        <w:rPr>
          <w:shd w:val="clear" w:color="auto" w:fill="FFFFFF"/>
        </w:rPr>
        <w:t>A</w:t>
      </w:r>
      <w:r>
        <w:rPr>
          <w:shd w:val="clear" w:color="auto" w:fill="FFFFFF"/>
        </w:rPr>
        <w:t xml:space="preserve"> </w:t>
      </w:r>
      <w:r w:rsidRPr="00C07CAE">
        <w:rPr>
          <w:shd w:val="clear" w:color="auto" w:fill="FFFFFF"/>
        </w:rPr>
        <w:t>non-Jew</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not</w:t>
      </w:r>
      <w:r>
        <w:rPr>
          <w:shd w:val="clear" w:color="auto" w:fill="FFFFFF"/>
        </w:rPr>
        <w:t xml:space="preserve"> </w:t>
      </w:r>
      <w:r w:rsidRPr="00C07CAE">
        <w:rPr>
          <w:shd w:val="clear" w:color="auto" w:fill="FFFFFF"/>
        </w:rPr>
        <w:t>permitted</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create</w:t>
      </w:r>
      <w:r>
        <w:rPr>
          <w:shd w:val="clear" w:color="auto" w:fill="FFFFFF"/>
        </w:rPr>
        <w:t xml:space="preserve"> </w:t>
      </w:r>
      <w:r w:rsidRPr="00C07CAE">
        <w:rPr>
          <w:shd w:val="clear" w:color="auto" w:fill="FFFFFF"/>
        </w:rPr>
        <w:t>his</w:t>
      </w:r>
      <w:r>
        <w:rPr>
          <w:shd w:val="clear" w:color="auto" w:fill="FFFFFF"/>
        </w:rPr>
        <w:t xml:space="preserve"> </w:t>
      </w:r>
      <w:r w:rsidRPr="00C07CAE">
        <w:rPr>
          <w:shd w:val="clear" w:color="auto" w:fill="FFFFFF"/>
        </w:rPr>
        <w:t>own</w:t>
      </w:r>
      <w:r>
        <w:rPr>
          <w:shd w:val="clear" w:color="auto" w:fill="FFFFFF"/>
        </w:rPr>
        <w:t xml:space="preserve"> </w:t>
      </w:r>
      <w:r w:rsidRPr="00C07CAE">
        <w:rPr>
          <w:shd w:val="clear" w:color="auto" w:fill="FFFFFF"/>
        </w:rPr>
        <w:t>religion</w:t>
      </w:r>
      <w:r>
        <w:rPr>
          <w:shd w:val="clear" w:color="auto" w:fill="FFFFFF"/>
        </w:rPr>
        <w:t xml:space="preserve"> </w:t>
      </w:r>
      <w:r w:rsidRPr="00C07CAE">
        <w:rPr>
          <w:shd w:val="clear" w:color="auto" w:fill="FFFFFF"/>
        </w:rPr>
        <w:t>or</w:t>
      </w:r>
      <w:r>
        <w:rPr>
          <w:shd w:val="clear" w:color="auto" w:fill="FFFFFF"/>
        </w:rPr>
        <w:t xml:space="preserve"> </w:t>
      </w:r>
      <w:r w:rsidRPr="00C07CAE">
        <w:rPr>
          <w:shd w:val="clear" w:color="auto" w:fill="FFFFFF"/>
        </w:rPr>
        <w:t>mitzvah.</w:t>
      </w:r>
      <w:r>
        <w:rPr>
          <w:shd w:val="clear" w:color="auto" w:fill="FFFFFF"/>
        </w:rPr>
        <w:t xml:space="preserve"> </w:t>
      </w:r>
      <w:r w:rsidRPr="00C07CAE">
        <w:rPr>
          <w:shd w:val="clear" w:color="auto" w:fill="FFFFFF"/>
        </w:rPr>
        <w:t>Either</w:t>
      </w:r>
      <w:r>
        <w:rPr>
          <w:shd w:val="clear" w:color="auto" w:fill="FFFFFF"/>
        </w:rPr>
        <w:t xml:space="preserve"> </w:t>
      </w:r>
      <w:r w:rsidRPr="00C07CAE">
        <w:rPr>
          <w:shd w:val="clear" w:color="auto" w:fill="FFFFFF"/>
        </w:rPr>
        <w:t>he</w:t>
      </w:r>
      <w:r>
        <w:rPr>
          <w:shd w:val="clear" w:color="auto" w:fill="FFFFFF"/>
        </w:rPr>
        <w:t xml:space="preserve"> </w:t>
      </w:r>
      <w:r w:rsidRPr="00C07CAE">
        <w:rPr>
          <w:shd w:val="clear" w:color="auto" w:fill="FFFFFF"/>
        </w:rPr>
        <w:t>becomes</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righteous</w:t>
      </w:r>
      <w:r>
        <w:rPr>
          <w:shd w:val="clear" w:color="auto" w:fill="FFFFFF"/>
        </w:rPr>
        <w:t xml:space="preserve"> </w:t>
      </w:r>
      <w:r w:rsidRPr="00C07CAE">
        <w:rPr>
          <w:shd w:val="clear" w:color="auto" w:fill="FFFFFF"/>
        </w:rPr>
        <w:t>convert</w:t>
      </w:r>
      <w:r w:rsidRPr="00C07CAE">
        <w:rPr>
          <w:sz w:val="20"/>
          <w:shd w:val="clear" w:color="auto" w:fill="FFFFFF"/>
          <w:vertAlign w:val="superscript"/>
        </w:rPr>
        <w:footnoteReference w:id="690"/>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accepts</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observance</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all</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mitzvot,</w:t>
      </w:r>
      <w:r>
        <w:rPr>
          <w:shd w:val="clear" w:color="auto" w:fill="FFFFFF"/>
        </w:rPr>
        <w:t xml:space="preserve"> </w:t>
      </w:r>
      <w:r w:rsidRPr="00C07CAE">
        <w:rPr>
          <w:shd w:val="clear" w:color="auto" w:fill="FFFFFF"/>
        </w:rPr>
        <w:t>or</w:t>
      </w:r>
      <w:r>
        <w:rPr>
          <w:shd w:val="clear" w:color="auto" w:fill="FFFFFF"/>
        </w:rPr>
        <w:t xml:space="preserve"> </w:t>
      </w:r>
      <w:r w:rsidRPr="00C07CAE">
        <w:rPr>
          <w:shd w:val="clear" w:color="auto" w:fill="FFFFFF"/>
        </w:rPr>
        <w:t>he</w:t>
      </w:r>
      <w:r>
        <w:rPr>
          <w:shd w:val="clear" w:color="auto" w:fill="FFFFFF"/>
        </w:rPr>
        <w:t xml:space="preserve"> </w:t>
      </w:r>
      <w:r w:rsidRPr="00C07CAE">
        <w:rPr>
          <w:shd w:val="clear" w:color="auto" w:fill="FFFFFF"/>
        </w:rPr>
        <w:t>remains</w:t>
      </w:r>
      <w:r>
        <w:rPr>
          <w:shd w:val="clear" w:color="auto" w:fill="FFFFFF"/>
        </w:rPr>
        <w:t xml:space="preserve"> </w:t>
      </w:r>
      <w:r w:rsidRPr="00C07CAE">
        <w:rPr>
          <w:shd w:val="clear" w:color="auto" w:fill="FFFFFF"/>
        </w:rPr>
        <w:t>with</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laws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he</w:t>
      </w:r>
      <w:r>
        <w:rPr>
          <w:shd w:val="clear" w:color="auto" w:fill="FFFFFF"/>
        </w:rPr>
        <w:t xml:space="preserve"> </w:t>
      </w:r>
      <w:r w:rsidRPr="00C07CAE">
        <w:rPr>
          <w:shd w:val="clear" w:color="auto" w:fill="FFFFFF"/>
        </w:rPr>
        <w:t>has,</w:t>
      </w:r>
      <w:r>
        <w:rPr>
          <w:shd w:val="clear" w:color="auto" w:fill="FFFFFF"/>
        </w:rPr>
        <w:t xml:space="preserve"> </w:t>
      </w:r>
      <w:r w:rsidRPr="00C07CAE">
        <w:rPr>
          <w:shd w:val="clear" w:color="auto" w:fill="FFFFFF"/>
        </w:rPr>
        <w:t>without</w:t>
      </w:r>
      <w:r>
        <w:rPr>
          <w:shd w:val="clear" w:color="auto" w:fill="FFFFFF"/>
        </w:rPr>
        <w:t xml:space="preserve"> </w:t>
      </w:r>
      <w:r w:rsidRPr="00C07CAE">
        <w:rPr>
          <w:shd w:val="clear" w:color="auto" w:fill="FFFFFF"/>
        </w:rPr>
        <w:t>adding</w:t>
      </w:r>
      <w:r>
        <w:rPr>
          <w:shd w:val="clear" w:color="auto" w:fill="FFFFFF"/>
        </w:rPr>
        <w:t xml:space="preserve"> </w:t>
      </w:r>
      <w:r w:rsidRPr="00C07CAE">
        <w:rPr>
          <w:shd w:val="clear" w:color="auto" w:fill="FFFFFF"/>
        </w:rPr>
        <w:t>or</w:t>
      </w:r>
      <w:r>
        <w:rPr>
          <w:shd w:val="clear" w:color="auto" w:fill="FFFFFF"/>
        </w:rPr>
        <w:t xml:space="preserve"> </w:t>
      </w:r>
      <w:r w:rsidRPr="00C07CAE">
        <w:rPr>
          <w:shd w:val="clear" w:color="auto" w:fill="FFFFFF"/>
        </w:rPr>
        <w:t>detracting</w:t>
      </w:r>
      <w:r w:rsidR="00585328">
        <w:rPr>
          <w:shd w:val="clear" w:color="auto" w:fill="FFFFFF"/>
        </w:rPr>
        <w:t>”</w:t>
      </w:r>
      <w:r w:rsidRPr="00C07CAE">
        <w:rPr>
          <w:shd w:val="clear" w:color="auto" w:fill="FFFFFF"/>
        </w:rPr>
        <w:t>.</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third</w:t>
      </w:r>
      <w:r>
        <w:rPr>
          <w:shd w:val="clear" w:color="auto" w:fill="FFFFFF"/>
        </w:rPr>
        <w:t xml:space="preserve"> </w:t>
      </w:r>
      <w:r w:rsidRPr="00C07CAE">
        <w:rPr>
          <w:shd w:val="clear" w:color="auto" w:fill="FFFFFF"/>
        </w:rPr>
        <w:t>reason</w:t>
      </w:r>
      <w:r>
        <w:rPr>
          <w:shd w:val="clear" w:color="auto" w:fill="FFFFFF"/>
        </w:rPr>
        <w:t xml:space="preserve"> </w:t>
      </w:r>
      <w:r w:rsidRPr="00C07CAE">
        <w:rPr>
          <w:shd w:val="clear" w:color="auto" w:fill="FFFFFF"/>
        </w:rPr>
        <w:t>mentioned</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Jew</w:t>
      </w:r>
      <w:r>
        <w:rPr>
          <w:shd w:val="clear" w:color="auto" w:fill="FFFFFF"/>
        </w:rPr>
        <w:t xml:space="preserve"> </w:t>
      </w:r>
      <w:r w:rsidRPr="00C07CAE">
        <w:rPr>
          <w:shd w:val="clear" w:color="auto" w:fill="FFFFFF"/>
        </w:rPr>
        <w:t>may</w:t>
      </w:r>
      <w:r>
        <w:rPr>
          <w:shd w:val="clear" w:color="auto" w:fill="FFFFFF"/>
        </w:rPr>
        <w:t xml:space="preserve"> </w:t>
      </w:r>
      <w:r w:rsidRPr="00C07CAE">
        <w:rPr>
          <w:shd w:val="clear" w:color="auto" w:fill="FFFFFF"/>
        </w:rPr>
        <w:t>mistakenly</w:t>
      </w:r>
      <w:r>
        <w:rPr>
          <w:shd w:val="clear" w:color="auto" w:fill="FFFFFF"/>
        </w:rPr>
        <w:t xml:space="preserve"> </w:t>
      </w:r>
      <w:r w:rsidRPr="00C07CAE">
        <w:rPr>
          <w:shd w:val="clear" w:color="auto" w:fill="FFFFFF"/>
        </w:rPr>
        <w:t>learn</w:t>
      </w:r>
      <w:r>
        <w:rPr>
          <w:shd w:val="clear" w:color="auto" w:fill="FFFFFF"/>
        </w:rPr>
        <w:t xml:space="preserve"> </w:t>
      </w:r>
      <w:r w:rsidRPr="00C07CAE">
        <w:rPr>
          <w:shd w:val="clear" w:color="auto" w:fill="FFFFFF"/>
        </w:rPr>
        <w:t>from</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gentile</w:t>
      </w:r>
      <w:r>
        <w:rPr>
          <w:shd w:val="clear" w:color="auto" w:fill="FFFFFF"/>
        </w:rPr>
        <w:t xml:space="preserve"> </w:t>
      </w:r>
      <w:r w:rsidRPr="00C07CAE">
        <w:rPr>
          <w:shd w:val="clear" w:color="auto" w:fill="FFFFFF"/>
        </w:rPr>
        <w:t>who</w:t>
      </w:r>
      <w:r>
        <w:rPr>
          <w:shd w:val="clear" w:color="auto" w:fill="FFFFFF"/>
        </w:rPr>
        <w:t xml:space="preserve"> </w:t>
      </w:r>
      <w:r w:rsidRPr="00C07CAE">
        <w:rPr>
          <w:shd w:val="clear" w:color="auto" w:fill="FFFFFF"/>
        </w:rPr>
        <w:t>keeps</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day</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rest,</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Jew</w:t>
      </w:r>
      <w:r>
        <w:rPr>
          <w:shd w:val="clear" w:color="auto" w:fill="FFFFFF"/>
        </w:rPr>
        <w:t xml:space="preserve"> </w:t>
      </w:r>
      <w:r w:rsidRPr="00C07CAE">
        <w:rPr>
          <w:shd w:val="clear" w:color="auto" w:fill="FFFFFF"/>
        </w:rPr>
        <w:t>may</w:t>
      </w:r>
      <w:r>
        <w:rPr>
          <w:shd w:val="clear" w:color="auto" w:fill="FFFFFF"/>
        </w:rPr>
        <w:t xml:space="preserve"> </w:t>
      </w:r>
      <w:r w:rsidRPr="00C07CAE">
        <w:rPr>
          <w:shd w:val="clear" w:color="auto" w:fill="FFFFFF"/>
        </w:rPr>
        <w:t>create</w:t>
      </w:r>
      <w:r>
        <w:rPr>
          <w:shd w:val="clear" w:color="auto" w:fill="FFFFFF"/>
        </w:rPr>
        <w:t xml:space="preserve"> </w:t>
      </w:r>
      <w:r w:rsidRPr="00C07CAE">
        <w:rPr>
          <w:shd w:val="clear" w:color="auto" w:fill="FFFFFF"/>
        </w:rPr>
        <w:t>his</w:t>
      </w:r>
      <w:r>
        <w:rPr>
          <w:shd w:val="clear" w:color="auto" w:fill="FFFFFF"/>
        </w:rPr>
        <w:t xml:space="preserve"> </w:t>
      </w:r>
      <w:r w:rsidRPr="00C07CAE">
        <w:rPr>
          <w:shd w:val="clear" w:color="auto" w:fill="FFFFFF"/>
        </w:rPr>
        <w:t>own</w:t>
      </w:r>
      <w:r>
        <w:rPr>
          <w:shd w:val="clear" w:color="auto" w:fill="FFFFFF"/>
        </w:rPr>
        <w:t xml:space="preserve"> </w:t>
      </w:r>
      <w:r w:rsidRPr="00C07CAE">
        <w:rPr>
          <w:shd w:val="clear" w:color="auto" w:fill="FFFFFF"/>
        </w:rPr>
        <w:t>mitzvot.</w:t>
      </w:r>
      <w:r w:rsidRPr="00C07CAE">
        <w:rPr>
          <w:sz w:val="20"/>
          <w:shd w:val="clear" w:color="auto" w:fill="FFFFFF"/>
          <w:vertAlign w:val="superscript"/>
        </w:rPr>
        <w:footnoteReference w:id="691"/>
      </w:r>
    </w:p>
    <w:p w14:paraId="4F88B2A6" w14:textId="77777777" w:rsidR="009C2951" w:rsidRPr="00C07CAE" w:rsidRDefault="009C2951" w:rsidP="009C2951">
      <w:pPr>
        <w:rPr>
          <w:shd w:val="clear" w:color="auto" w:fill="FFFFFF"/>
        </w:rPr>
      </w:pPr>
    </w:p>
    <w:p w14:paraId="4A3A7BAC" w14:textId="77777777" w:rsidR="009C2951" w:rsidRPr="00C07CAE" w:rsidRDefault="009C2951" w:rsidP="009C2951">
      <w:pPr>
        <w:rPr>
          <w:shd w:val="clear" w:color="auto" w:fill="FFFFFF"/>
        </w:rPr>
      </w:pPr>
      <w:r w:rsidRPr="00C07CAE">
        <w:rPr>
          <w:shd w:val="clear" w:color="auto" w:fill="FFFFFF"/>
        </w:rPr>
        <w:t>Because</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this</w:t>
      </w:r>
      <w:r>
        <w:rPr>
          <w:shd w:val="clear" w:color="auto" w:fill="FFFFFF"/>
        </w:rPr>
        <w:t xml:space="preserve"> </w:t>
      </w:r>
      <w:r w:rsidRPr="00C07CAE">
        <w:rPr>
          <w:shd w:val="clear" w:color="auto" w:fill="FFFFFF"/>
        </w:rPr>
        <w:t>halacha,</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non-Jew</w:t>
      </w:r>
      <w:r>
        <w:rPr>
          <w:shd w:val="clear" w:color="auto" w:fill="FFFFFF"/>
        </w:rPr>
        <w:t xml:space="preserve"> </w:t>
      </w:r>
      <w:r w:rsidRPr="00C07CAE">
        <w:rPr>
          <w:shd w:val="clear" w:color="auto" w:fill="FFFFFF"/>
        </w:rPr>
        <w:t>studying</w:t>
      </w:r>
      <w:r>
        <w:rPr>
          <w:shd w:val="clear" w:color="auto" w:fill="FFFFFF"/>
        </w:rPr>
        <w:t xml:space="preserve"> </w:t>
      </w:r>
      <w:r w:rsidRPr="00C07CAE">
        <w:rPr>
          <w:shd w:val="clear" w:color="auto" w:fill="FFFFFF"/>
        </w:rPr>
        <w:t>for</w:t>
      </w:r>
      <w:r>
        <w:rPr>
          <w:shd w:val="clear" w:color="auto" w:fill="FFFFFF"/>
        </w:rPr>
        <w:t xml:space="preserve"> </w:t>
      </w:r>
      <w:r w:rsidRPr="00C07CAE">
        <w:rPr>
          <w:shd w:val="clear" w:color="auto" w:fill="FFFFFF"/>
        </w:rPr>
        <w:t>conversion</w:t>
      </w:r>
      <w:r>
        <w:rPr>
          <w:shd w:val="clear" w:color="auto" w:fill="FFFFFF"/>
        </w:rPr>
        <w:t xml:space="preserve"> </w:t>
      </w:r>
      <w:r w:rsidRPr="00C07CAE">
        <w:rPr>
          <w:shd w:val="clear" w:color="auto" w:fill="FFFFFF"/>
        </w:rPr>
        <w:t>must</w:t>
      </w:r>
      <w:r>
        <w:rPr>
          <w:shd w:val="clear" w:color="auto" w:fill="FFFFFF"/>
        </w:rPr>
        <w:t xml:space="preserve"> </w:t>
      </w:r>
      <w:r w:rsidRPr="00C07CAE">
        <w:rPr>
          <w:shd w:val="clear" w:color="auto" w:fill="FFFFFF"/>
        </w:rPr>
        <w:t>perform</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small</w:t>
      </w:r>
      <w:r>
        <w:rPr>
          <w:shd w:val="clear" w:color="auto" w:fill="FFFFFF"/>
        </w:rPr>
        <w:t xml:space="preserve"> </w:t>
      </w:r>
      <w:r w:rsidRPr="00C07CAE">
        <w:rPr>
          <w:shd w:val="clear" w:color="auto" w:fill="FFFFFF"/>
        </w:rPr>
        <w:t>act</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Shabbat</w:t>
      </w:r>
      <w:r>
        <w:rPr>
          <w:shd w:val="clear" w:color="auto" w:fill="FFFFFF"/>
        </w:rPr>
        <w:t xml:space="preserve"> </w:t>
      </w:r>
      <w:r w:rsidRPr="00C07CAE">
        <w:rPr>
          <w:shd w:val="clear" w:color="auto" w:fill="FFFFFF"/>
        </w:rPr>
        <w:t>desecration</w:t>
      </w:r>
      <w:r>
        <w:rPr>
          <w:shd w:val="clear" w:color="auto" w:fill="FFFFFF"/>
        </w:rPr>
        <w:t xml:space="preserve"> </w:t>
      </w:r>
      <w:r w:rsidRPr="00C07CAE">
        <w:rPr>
          <w:shd w:val="clear" w:color="auto" w:fill="FFFFFF"/>
        </w:rPr>
        <w:t>every</w:t>
      </w:r>
      <w:r>
        <w:rPr>
          <w:shd w:val="clear" w:color="auto" w:fill="FFFFFF"/>
        </w:rPr>
        <w:t xml:space="preserve"> </w:t>
      </w:r>
      <w:r w:rsidRPr="00C07CAE">
        <w:rPr>
          <w:shd w:val="clear" w:color="auto" w:fill="FFFFFF"/>
        </w:rPr>
        <w:t>Shabbat.</w:t>
      </w:r>
      <w:r>
        <w:rPr>
          <w:shd w:val="clear" w:color="auto" w:fill="FFFFFF"/>
        </w:rPr>
        <w:t xml:space="preserve"> </w:t>
      </w:r>
      <w:r w:rsidRPr="00C07CAE">
        <w:rPr>
          <w:shd w:val="clear" w:color="auto" w:fill="FFFFFF"/>
        </w:rPr>
        <w:t>There</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dispute</w:t>
      </w:r>
      <w:r>
        <w:rPr>
          <w:shd w:val="clear" w:color="auto" w:fill="FFFFFF"/>
        </w:rPr>
        <w:t xml:space="preserve"> </w:t>
      </w:r>
      <w:r w:rsidRPr="00C07CAE">
        <w:rPr>
          <w:shd w:val="clear" w:color="auto" w:fill="FFFFFF"/>
        </w:rPr>
        <w:t>among</w:t>
      </w:r>
      <w:r>
        <w:rPr>
          <w:shd w:val="clear" w:color="auto" w:fill="FFFFFF"/>
        </w:rPr>
        <w:t xml:space="preserve"> </w:t>
      </w:r>
      <w:r w:rsidRPr="00C07CAE">
        <w:rPr>
          <w:shd w:val="clear" w:color="auto" w:fill="FFFFFF"/>
        </w:rPr>
        <w:t>poskim</w:t>
      </w:r>
      <w:r>
        <w:rPr>
          <w:shd w:val="clear" w:color="auto" w:fill="FFFFFF"/>
        </w:rPr>
        <w:t xml:space="preserve"> </w:t>
      </w:r>
      <w:r w:rsidRPr="00C07CAE">
        <w:rPr>
          <w:shd w:val="clear" w:color="auto" w:fill="FFFFFF"/>
        </w:rPr>
        <w:t>whether</w:t>
      </w:r>
      <w:r>
        <w:rPr>
          <w:shd w:val="clear" w:color="auto" w:fill="FFFFFF"/>
        </w:rPr>
        <w:t xml:space="preserve"> </w:t>
      </w:r>
      <w:r w:rsidRPr="00C07CAE">
        <w:rPr>
          <w:shd w:val="clear" w:color="auto" w:fill="FFFFFF"/>
        </w:rPr>
        <w:t>this</w:t>
      </w:r>
      <w:r>
        <w:rPr>
          <w:shd w:val="clear" w:color="auto" w:fill="FFFFFF"/>
        </w:rPr>
        <w:t xml:space="preserve"> </w:t>
      </w:r>
      <w:r w:rsidRPr="00C07CAE">
        <w:rPr>
          <w:shd w:val="clear" w:color="auto" w:fill="FFFFFF"/>
        </w:rPr>
        <w:t>applies</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non-Jew</w:t>
      </w:r>
      <w:r>
        <w:rPr>
          <w:shd w:val="clear" w:color="auto" w:fill="FFFFFF"/>
        </w:rPr>
        <w:t xml:space="preserve"> </w:t>
      </w:r>
      <w:r w:rsidRPr="00C07CAE">
        <w:rPr>
          <w:shd w:val="clear" w:color="auto" w:fill="FFFFFF"/>
        </w:rPr>
        <w:t>who</w:t>
      </w:r>
      <w:r>
        <w:rPr>
          <w:shd w:val="clear" w:color="auto" w:fill="FFFFFF"/>
        </w:rPr>
        <w:t xml:space="preserve"> </w:t>
      </w:r>
      <w:r w:rsidRPr="00C07CAE">
        <w:rPr>
          <w:shd w:val="clear" w:color="auto" w:fill="FFFFFF"/>
        </w:rPr>
        <w:t>has</w:t>
      </w:r>
      <w:r>
        <w:rPr>
          <w:shd w:val="clear" w:color="auto" w:fill="FFFFFF"/>
        </w:rPr>
        <w:t xml:space="preserve"> </w:t>
      </w:r>
      <w:r w:rsidRPr="00C07CAE">
        <w:rPr>
          <w:shd w:val="clear" w:color="auto" w:fill="FFFFFF"/>
        </w:rPr>
        <w:t>undergone</w:t>
      </w:r>
      <w:r>
        <w:rPr>
          <w:shd w:val="clear" w:color="auto" w:fill="FFFFFF"/>
        </w:rPr>
        <w:t xml:space="preserve"> </w:t>
      </w:r>
      <w:r w:rsidRPr="00C07CAE">
        <w:rPr>
          <w:shd w:val="clear" w:color="auto" w:fill="FFFFFF"/>
        </w:rPr>
        <w:t>brit</w:t>
      </w:r>
      <w:r>
        <w:rPr>
          <w:shd w:val="clear" w:color="auto" w:fill="FFFFFF"/>
        </w:rPr>
        <w:t xml:space="preserve"> </w:t>
      </w:r>
      <w:proofErr w:type="spellStart"/>
      <w:r w:rsidRPr="00C07CAE">
        <w:rPr>
          <w:shd w:val="clear" w:color="auto" w:fill="FFFFFF"/>
        </w:rPr>
        <w:t>milah</w:t>
      </w:r>
      <w:proofErr w:type="spellEnd"/>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awaiting</w:t>
      </w:r>
      <w:r>
        <w:rPr>
          <w:shd w:val="clear" w:color="auto" w:fill="FFFFFF"/>
        </w:rPr>
        <w:t xml:space="preserve"> </w:t>
      </w:r>
      <w:r w:rsidRPr="00C07CAE">
        <w:rPr>
          <w:shd w:val="clear" w:color="auto" w:fill="FFFFFF"/>
        </w:rPr>
        <w:t>immersion</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mikvah</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complete</w:t>
      </w:r>
      <w:r>
        <w:rPr>
          <w:shd w:val="clear" w:color="auto" w:fill="FFFFFF"/>
        </w:rPr>
        <w:t xml:space="preserve"> </w:t>
      </w:r>
      <w:r w:rsidRPr="00C07CAE">
        <w:rPr>
          <w:shd w:val="clear" w:color="auto" w:fill="FFFFFF"/>
        </w:rPr>
        <w:t>his</w:t>
      </w:r>
      <w:r>
        <w:rPr>
          <w:shd w:val="clear" w:color="auto" w:fill="FFFFFF"/>
        </w:rPr>
        <w:t xml:space="preserve"> </w:t>
      </w:r>
      <w:r w:rsidRPr="00C07CAE">
        <w:rPr>
          <w:shd w:val="clear" w:color="auto" w:fill="FFFFFF"/>
        </w:rPr>
        <w:t>conversion.</w:t>
      </w:r>
      <w:r w:rsidRPr="00C07CAE">
        <w:rPr>
          <w:sz w:val="20"/>
          <w:shd w:val="clear" w:color="auto" w:fill="FFFFFF"/>
          <w:vertAlign w:val="superscript"/>
        </w:rPr>
        <w:footnoteReference w:id="692"/>
      </w:r>
    </w:p>
    <w:p w14:paraId="40A74881" w14:textId="77777777" w:rsidR="009C2951" w:rsidRPr="00C07CAE" w:rsidRDefault="009C2951" w:rsidP="009C2951">
      <w:pPr>
        <w:rPr>
          <w:shd w:val="clear" w:color="auto" w:fill="FFFFFF"/>
        </w:rPr>
      </w:pPr>
    </w:p>
    <w:p w14:paraId="6C956097" w14:textId="77777777" w:rsidR="009C2951" w:rsidRDefault="009C2951" w:rsidP="009C2951">
      <w:pPr>
        <w:rPr>
          <w:shd w:val="clear" w:color="auto" w:fill="FFFFFF"/>
        </w:rPr>
      </w:pPr>
      <w:r w:rsidRPr="00C07CAE">
        <w:rPr>
          <w:b/>
          <w:bCs/>
          <w:shd w:val="clear" w:color="auto" w:fill="FFFFFF"/>
        </w:rPr>
        <w:t>Rav</w:t>
      </w:r>
      <w:r>
        <w:rPr>
          <w:b/>
          <w:bCs/>
          <w:shd w:val="clear" w:color="auto" w:fill="FFFFFF"/>
        </w:rPr>
        <w:t xml:space="preserve"> </w:t>
      </w:r>
      <w:r w:rsidRPr="00C07CAE">
        <w:rPr>
          <w:b/>
          <w:bCs/>
          <w:shd w:val="clear" w:color="auto" w:fill="FFFFFF"/>
        </w:rPr>
        <w:t>Hutner</w:t>
      </w:r>
      <w:r>
        <w:rPr>
          <w:shd w:val="clear" w:color="auto" w:fill="FFFFFF"/>
        </w:rPr>
        <w:t xml:space="preserve"> </w:t>
      </w:r>
      <w:r w:rsidRPr="00C07CAE">
        <w:rPr>
          <w:shd w:val="clear" w:color="auto" w:fill="FFFFFF"/>
        </w:rPr>
        <w:t>adds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when</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pasuk</w:t>
      </w:r>
      <w:r>
        <w:rPr>
          <w:shd w:val="clear" w:color="auto" w:fill="FFFFFF"/>
        </w:rPr>
        <w:t xml:space="preserve"> </w:t>
      </w:r>
      <w:r w:rsidRPr="00C07CAE">
        <w:rPr>
          <w:shd w:val="clear" w:color="auto" w:fill="FFFFFF"/>
        </w:rPr>
        <w:t>mentions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day</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night</w:t>
      </w:r>
      <w:r>
        <w:rPr>
          <w:shd w:val="clear" w:color="auto" w:fill="FFFFFF"/>
        </w:rPr>
        <w:t xml:space="preserve"> </w:t>
      </w:r>
      <w:r w:rsidRPr="00C07CAE">
        <w:rPr>
          <w:shd w:val="clear" w:color="auto" w:fill="FFFFFF"/>
        </w:rPr>
        <w:t>Lo</w:t>
      </w:r>
      <w:r>
        <w:rPr>
          <w:shd w:val="clear" w:color="auto" w:fill="FFFFFF"/>
        </w:rPr>
        <w:t xml:space="preserve"> </w:t>
      </w:r>
      <w:proofErr w:type="spellStart"/>
      <w:r w:rsidRPr="00C07CAE">
        <w:rPr>
          <w:shd w:val="clear" w:color="auto" w:fill="FFFFFF"/>
        </w:rPr>
        <w:t>Yishbotu</w:t>
      </w:r>
      <w:proofErr w:type="spellEnd"/>
      <w:r>
        <w:rPr>
          <w:shd w:val="clear" w:color="auto" w:fill="FFFFFF"/>
        </w:rPr>
        <w:t xml:space="preserve"> </w:t>
      </w:r>
      <w:r w:rsidRPr="00C07CAE">
        <w:rPr>
          <w:shd w:val="clear" w:color="auto" w:fill="FFFFFF"/>
        </w:rPr>
        <w:t>means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non-Jew</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not</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observe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Shabbat.</w:t>
      </w:r>
      <w:r>
        <w:rPr>
          <w:shd w:val="clear" w:color="auto" w:fill="FFFFFF"/>
        </w:rPr>
        <w:t xml:space="preserve"> </w:t>
      </w:r>
      <w:r w:rsidRPr="00C07CAE">
        <w:rPr>
          <w:shd w:val="clear" w:color="auto" w:fill="FFFFFF"/>
        </w:rPr>
        <w:t>Why</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mentioned</w:t>
      </w:r>
      <w:r>
        <w:rPr>
          <w:shd w:val="clear" w:color="auto" w:fill="FFFFFF"/>
        </w:rPr>
        <w:t xml:space="preserve"> </w:t>
      </w:r>
      <w:r w:rsidRPr="00C07CAE">
        <w:rPr>
          <w:shd w:val="clear" w:color="auto" w:fill="FFFFFF"/>
        </w:rPr>
        <w:t>here?</w:t>
      </w:r>
      <w:r>
        <w:rPr>
          <w:shd w:val="clear" w:color="auto" w:fill="FFFFFF"/>
        </w:rPr>
        <w:t xml:space="preserve"> </w:t>
      </w:r>
      <w:r w:rsidRPr="00C07CAE">
        <w:rPr>
          <w:shd w:val="clear" w:color="auto" w:fill="FFFFFF"/>
        </w:rPr>
        <w:t>Rav</w:t>
      </w:r>
      <w:r>
        <w:rPr>
          <w:shd w:val="clear" w:color="auto" w:fill="FFFFFF"/>
        </w:rPr>
        <w:t xml:space="preserve"> </w:t>
      </w:r>
      <w:r w:rsidRPr="00C07CAE">
        <w:rPr>
          <w:shd w:val="clear" w:color="auto" w:fill="FFFFFF"/>
        </w:rPr>
        <w:t>Hutner</w:t>
      </w:r>
      <w:r>
        <w:rPr>
          <w:shd w:val="clear" w:color="auto" w:fill="FFFFFF"/>
        </w:rPr>
        <w:t xml:space="preserve"> </w:t>
      </w:r>
      <w:r w:rsidRPr="00C07CAE">
        <w:rPr>
          <w:shd w:val="clear" w:color="auto" w:fill="FFFFFF"/>
        </w:rPr>
        <w:t>explains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until</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Mabul</w:t>
      </w:r>
      <w:r>
        <w:rPr>
          <w:shd w:val="clear" w:color="auto" w:fill="FFFFFF"/>
        </w:rPr>
        <w:t xml:space="preserve"> </w:t>
      </w:r>
      <w:r w:rsidRPr="00C07CAE">
        <w:rPr>
          <w:shd w:val="clear" w:color="auto" w:fill="FFFFFF"/>
        </w:rPr>
        <w:t>everyone</w:t>
      </w:r>
      <w:r>
        <w:rPr>
          <w:shd w:val="clear" w:color="auto" w:fill="FFFFFF"/>
        </w:rPr>
        <w:t xml:space="preserve"> </w:t>
      </w:r>
      <w:r w:rsidRPr="00C07CAE">
        <w:rPr>
          <w:shd w:val="clear" w:color="auto" w:fill="FFFFFF"/>
        </w:rPr>
        <w:t>could</w:t>
      </w:r>
      <w:r>
        <w:rPr>
          <w:shd w:val="clear" w:color="auto" w:fill="FFFFFF"/>
        </w:rPr>
        <w:t xml:space="preserve"> </w:t>
      </w:r>
      <w:r w:rsidRPr="00C07CAE">
        <w:rPr>
          <w:shd w:val="clear" w:color="auto" w:fill="FFFFFF"/>
        </w:rPr>
        <w:t>keep</w:t>
      </w:r>
      <w:r>
        <w:rPr>
          <w:shd w:val="clear" w:color="auto" w:fill="FFFFFF"/>
        </w:rPr>
        <w:t xml:space="preserve"> </w:t>
      </w:r>
      <w:r w:rsidRPr="00C07CAE">
        <w:rPr>
          <w:shd w:val="clear" w:color="auto" w:fill="FFFFFF"/>
        </w:rPr>
        <w:t>Shabbat</w:t>
      </w:r>
      <w:r>
        <w:rPr>
          <w:shd w:val="clear" w:color="auto" w:fill="FFFFFF"/>
        </w:rPr>
        <w:t xml:space="preserve"> </w:t>
      </w:r>
      <w:r w:rsidRPr="00C07CAE">
        <w:rPr>
          <w:shd w:val="clear" w:color="auto" w:fill="FFFFFF"/>
        </w:rPr>
        <w:t>but</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image</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God</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so</w:t>
      </w:r>
      <w:r>
        <w:rPr>
          <w:shd w:val="clear" w:color="auto" w:fill="FFFFFF"/>
        </w:rPr>
        <w:t xml:space="preserve"> </w:t>
      </w:r>
      <w:r w:rsidRPr="00C07CAE">
        <w:rPr>
          <w:shd w:val="clear" w:color="auto" w:fill="FFFFFF"/>
        </w:rPr>
        <w:t>reduced</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only</w:t>
      </w:r>
      <w:r>
        <w:rPr>
          <w:shd w:val="clear" w:color="auto" w:fill="FFFFFF"/>
        </w:rPr>
        <w:t xml:space="preserve"> </w:t>
      </w:r>
      <w:r w:rsidRPr="00C07CAE">
        <w:rPr>
          <w:shd w:val="clear" w:color="auto" w:fill="FFFFFF"/>
        </w:rPr>
        <w:t>those</w:t>
      </w:r>
      <w:r>
        <w:rPr>
          <w:shd w:val="clear" w:color="auto" w:fill="FFFFFF"/>
        </w:rPr>
        <w:t xml:space="preserve"> </w:t>
      </w:r>
      <w:r w:rsidRPr="00C07CAE">
        <w:rPr>
          <w:shd w:val="clear" w:color="auto" w:fill="FFFFFF"/>
        </w:rPr>
        <w:t>so</w:t>
      </w:r>
      <w:r>
        <w:rPr>
          <w:shd w:val="clear" w:color="auto" w:fill="FFFFFF"/>
        </w:rPr>
        <w:t xml:space="preserve"> </w:t>
      </w:r>
      <w:r w:rsidRPr="00C07CAE">
        <w:rPr>
          <w:shd w:val="clear" w:color="auto" w:fill="FFFFFF"/>
        </w:rPr>
        <w:t>commanded</w:t>
      </w:r>
      <w:r>
        <w:rPr>
          <w:shd w:val="clear" w:color="auto" w:fill="FFFFFF"/>
        </w:rPr>
        <w:t xml:space="preserve"> </w:t>
      </w:r>
      <w:r w:rsidRPr="00C07CAE">
        <w:rPr>
          <w:shd w:val="clear" w:color="auto" w:fill="FFFFFF"/>
        </w:rPr>
        <w:t>could</w:t>
      </w:r>
      <w:r>
        <w:rPr>
          <w:shd w:val="clear" w:color="auto" w:fill="FFFFFF"/>
        </w:rPr>
        <w:t xml:space="preserve"> </w:t>
      </w:r>
      <w:r w:rsidRPr="00C07CAE">
        <w:rPr>
          <w:shd w:val="clear" w:color="auto" w:fill="FFFFFF"/>
        </w:rPr>
        <w:t>keep</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Shabbat</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others</w:t>
      </w:r>
      <w:r>
        <w:rPr>
          <w:shd w:val="clear" w:color="auto" w:fill="FFFFFF"/>
        </w:rPr>
        <w:t xml:space="preserve"> </w:t>
      </w:r>
      <w:r w:rsidRPr="00C07CAE">
        <w:rPr>
          <w:shd w:val="clear" w:color="auto" w:fill="FFFFFF"/>
        </w:rPr>
        <w:t>could</w:t>
      </w:r>
      <w:r>
        <w:rPr>
          <w:shd w:val="clear" w:color="auto" w:fill="FFFFFF"/>
        </w:rPr>
        <w:t xml:space="preserve"> </w:t>
      </w:r>
      <w:r w:rsidRPr="00C07CAE">
        <w:rPr>
          <w:shd w:val="clear" w:color="auto" w:fill="FFFFFF"/>
        </w:rPr>
        <w:t>not.</w:t>
      </w:r>
    </w:p>
    <w:p w14:paraId="27448EEE" w14:textId="77777777" w:rsidR="009E5FCF" w:rsidRDefault="009E5FCF" w:rsidP="009C2951">
      <w:pPr>
        <w:rPr>
          <w:shd w:val="clear" w:color="auto" w:fill="FFFFFF"/>
        </w:rPr>
      </w:pPr>
    </w:p>
    <w:p w14:paraId="42D4B6D1" w14:textId="05BE3D70" w:rsidR="009E5FCF" w:rsidRDefault="009E5FCF" w:rsidP="009C2951">
      <w:pPr>
        <w:rPr>
          <w:shd w:val="clear" w:color="auto" w:fill="FFFFFF"/>
        </w:rPr>
      </w:pPr>
      <w:r>
        <w:rPr>
          <w:shd w:val="clear" w:color="auto" w:fill="FFFFFF"/>
        </w:rPr>
        <w:t>If Noach and his family are given a command to keep working on Shabbat, after the flood, then this implies that men rested on the Shabbat in the antediluvian world. This is in keeping with the Torah which connects Sabbath with creation.</w:t>
      </w:r>
    </w:p>
    <w:p w14:paraId="514494D7" w14:textId="77777777" w:rsidR="009E5FCF" w:rsidRDefault="009E5FCF" w:rsidP="009C2951">
      <w:pPr>
        <w:rPr>
          <w:shd w:val="clear" w:color="auto" w:fill="FFFFFF"/>
        </w:rPr>
      </w:pPr>
    </w:p>
    <w:p w14:paraId="3E98E472" w14:textId="167A2AAB" w:rsidR="009E5FCF" w:rsidRPr="00C07CAE" w:rsidRDefault="009E5FCF" w:rsidP="009E5FCF">
      <w:pPr>
        <w:pStyle w:val="Verse"/>
        <w:rPr>
          <w:shd w:val="clear" w:color="auto" w:fill="FFFFFF"/>
        </w:rPr>
      </w:pPr>
      <w:r w:rsidRPr="009E5FCF">
        <w:rPr>
          <w:b/>
          <w:shd w:val="clear" w:color="auto" w:fill="FFFFFF"/>
        </w:rPr>
        <w:t>Shemot (Exodus) 31:16-17</w:t>
      </w:r>
      <w:r>
        <w:rPr>
          <w:shd w:val="clear" w:color="auto" w:fill="FFFFFF"/>
        </w:rPr>
        <w:t xml:space="preserve"> </w:t>
      </w:r>
      <w:r w:rsidRPr="009E5FCF">
        <w:rPr>
          <w:shd w:val="clear" w:color="auto" w:fill="FFFFFF"/>
        </w:rPr>
        <w:t xml:space="preserve">The Israelite people shall keep the sabbath, observing the sabbath throughout the ages, as a covenant for all time. 17 It is a sign between Me and the children of Israel for ever; for in six days </w:t>
      </w:r>
      <w:r>
        <w:rPr>
          <w:shd w:val="clear" w:color="auto" w:fill="FFFFFF"/>
        </w:rPr>
        <w:lastRenderedPageBreak/>
        <w:t>HaShem</w:t>
      </w:r>
      <w:r w:rsidRPr="009E5FCF">
        <w:rPr>
          <w:shd w:val="clear" w:color="auto" w:fill="FFFFFF"/>
        </w:rPr>
        <w:t xml:space="preserve"> made heaven and earth, and on the seventh day He ceased from work and was refreshed.</w:t>
      </w:r>
      <w:r w:rsidR="00585328">
        <w:rPr>
          <w:shd w:val="clear" w:color="auto" w:fill="FFFFFF"/>
        </w:rPr>
        <w:t>’</w:t>
      </w:r>
    </w:p>
    <w:bookmarkEnd w:id="124"/>
    <w:p w14:paraId="68B31DEB" w14:textId="77777777" w:rsidR="009C2951" w:rsidRDefault="009C2951" w:rsidP="009C2951">
      <w:pPr>
        <w:rPr>
          <w:shd w:val="clear" w:color="auto" w:fill="FFFFFF"/>
        </w:rPr>
      </w:pPr>
    </w:p>
    <w:p w14:paraId="5B84DDBE" w14:textId="279DC200" w:rsidR="00CF2DBD" w:rsidRDefault="00CF2DBD" w:rsidP="009C2951">
      <w:pPr>
        <w:rPr>
          <w:shd w:val="clear" w:color="auto" w:fill="FFFFFF"/>
        </w:rPr>
      </w:pPr>
      <w:r>
        <w:rPr>
          <w:shd w:val="clear" w:color="auto" w:fill="FFFFFF"/>
        </w:rPr>
        <w:t>To summarize:  After Adam</w:t>
      </w:r>
      <w:r w:rsidR="00585328">
        <w:rPr>
          <w:shd w:val="clear" w:color="auto" w:fill="FFFFFF"/>
        </w:rPr>
        <w:t>’</w:t>
      </w:r>
      <w:r>
        <w:rPr>
          <w:shd w:val="clear" w:color="auto" w:fill="FFFFFF"/>
        </w:rPr>
        <w:t xml:space="preserve">s sin, men continued to keep the Sabbath until after the flood. After the flood, HaShem gave a command that Noach and his </w:t>
      </w:r>
      <w:r w:rsidR="00BE299F">
        <w:rPr>
          <w:shd w:val="clear" w:color="auto" w:fill="FFFFFF"/>
        </w:rPr>
        <w:t>descendants</w:t>
      </w:r>
      <w:r>
        <w:rPr>
          <w:shd w:val="clear" w:color="auto" w:fill="FFFFFF"/>
        </w:rPr>
        <w:t xml:space="preserve"> were no longer </w:t>
      </w:r>
      <w:r w:rsidR="007A1D2E">
        <w:rPr>
          <w:shd w:val="clear" w:color="auto" w:fill="FFFFFF"/>
        </w:rPr>
        <w:t xml:space="preserve">allowed </w:t>
      </w:r>
      <w:r>
        <w:rPr>
          <w:shd w:val="clear" w:color="auto" w:fill="FFFFFF"/>
        </w:rPr>
        <w:t xml:space="preserve">to rest on the Sabbath. </w:t>
      </w:r>
    </w:p>
    <w:p w14:paraId="3862BE1E" w14:textId="77777777" w:rsidR="00CF2DBD" w:rsidRDefault="00CF2DBD" w:rsidP="009C2951">
      <w:pPr>
        <w:rPr>
          <w:shd w:val="clear" w:color="auto" w:fill="FFFFFF"/>
        </w:rPr>
      </w:pPr>
    </w:p>
    <w:p w14:paraId="7002F976" w14:textId="275AD038" w:rsidR="00CF2DBD" w:rsidRDefault="00CF2DBD" w:rsidP="009C2951">
      <w:pPr>
        <w:rPr>
          <w:shd w:val="clear" w:color="auto" w:fill="FFFFFF"/>
        </w:rPr>
      </w:pPr>
      <w:r>
        <w:rPr>
          <w:shd w:val="clear" w:color="auto" w:fill="FFFFFF"/>
        </w:rPr>
        <w:t>I suspect that they were denied rest on Shabbat in</w:t>
      </w:r>
      <w:r w:rsidR="007A1D2E">
        <w:rPr>
          <w:shd w:val="clear" w:color="auto" w:fill="FFFFFF"/>
        </w:rPr>
        <w:t xml:space="preserve"> </w:t>
      </w:r>
      <w:r>
        <w:rPr>
          <w:shd w:val="clear" w:color="auto" w:fill="FFFFFF"/>
        </w:rPr>
        <w:t>order to keep them so busy that they would not have the time to get into as much evil as they were before the flood.</w:t>
      </w:r>
    </w:p>
    <w:p w14:paraId="1D55B27F" w14:textId="77777777" w:rsidR="00CF2DBD" w:rsidRDefault="00CF2DBD" w:rsidP="009C2951">
      <w:pPr>
        <w:rPr>
          <w:shd w:val="clear" w:color="auto" w:fill="FFFFFF"/>
        </w:rPr>
      </w:pPr>
    </w:p>
    <w:p w14:paraId="7B7CC357" w14:textId="77777777" w:rsidR="00CF2DBD" w:rsidRPr="00C07CAE" w:rsidRDefault="00CF2DBD" w:rsidP="009C2951">
      <w:pPr>
        <w:rPr>
          <w:shd w:val="clear" w:color="auto" w:fill="FFFFFF"/>
        </w:rPr>
      </w:pPr>
    </w:p>
    <w:p w14:paraId="39D9DF56" w14:textId="22BE8EFC" w:rsidR="00C07CAE" w:rsidRPr="009C2951" w:rsidRDefault="00C07CAE" w:rsidP="00406C8B">
      <w:pPr>
        <w:pStyle w:val="Heading2"/>
      </w:pPr>
      <w:bookmarkStart w:id="125" w:name="_Toc220681320"/>
      <w:r w:rsidRPr="009C2951">
        <w:t>Haman</w:t>
      </w:r>
      <w:r w:rsidR="00585328">
        <w:t>’</w:t>
      </w:r>
      <w:r w:rsidRPr="009C2951">
        <w:t>s</w:t>
      </w:r>
      <w:r w:rsidR="00F56099" w:rsidRPr="009C2951">
        <w:t xml:space="preserve"> </w:t>
      </w:r>
      <w:r w:rsidRPr="009C2951">
        <w:t>Gallows</w:t>
      </w:r>
      <w:bookmarkEnd w:id="125"/>
    </w:p>
    <w:p w14:paraId="7659C985" w14:textId="77777777" w:rsidR="00C07CAE" w:rsidRPr="00C07CAE" w:rsidRDefault="00C07CAE" w:rsidP="00C07CAE"/>
    <w:p w14:paraId="6D94E701" w14:textId="5E55B3D0" w:rsidR="00C07CAE" w:rsidRPr="00C07CAE" w:rsidRDefault="00C07CAE" w:rsidP="00C07CAE">
      <w:pPr>
        <w:rPr>
          <w:color w:val="FF0000"/>
        </w:rPr>
      </w:pPr>
      <w:r w:rsidRPr="00C07CAE">
        <w:rPr>
          <w:color w:val="FF0000"/>
        </w:rPr>
        <w:t>What</w:t>
      </w:r>
      <w:r w:rsidR="00F56099">
        <w:rPr>
          <w:color w:val="FF0000"/>
        </w:rPr>
        <w:t xml:space="preserve"> </w:t>
      </w:r>
      <w:r w:rsidRPr="00C07CAE">
        <w:rPr>
          <w:color w:val="FF0000"/>
        </w:rPr>
        <w:t>is</w:t>
      </w:r>
      <w:r w:rsidR="00F56099">
        <w:rPr>
          <w:color w:val="FF0000"/>
        </w:rPr>
        <w:t xml:space="preserve"> </w:t>
      </w:r>
      <w:r w:rsidRPr="00C07CAE">
        <w:rPr>
          <w:color w:val="FF0000"/>
        </w:rPr>
        <w:t>the</w:t>
      </w:r>
      <w:r w:rsidR="00F56099">
        <w:rPr>
          <w:color w:val="FF0000"/>
        </w:rPr>
        <w:t xml:space="preserve"> </w:t>
      </w:r>
      <w:r w:rsidRPr="00C07CAE">
        <w:rPr>
          <w:color w:val="FF0000"/>
        </w:rPr>
        <w:t>connection</w:t>
      </w:r>
      <w:r w:rsidR="00F56099">
        <w:rPr>
          <w:color w:val="FF0000"/>
        </w:rPr>
        <w:t xml:space="preserve"> </w:t>
      </w:r>
      <w:r w:rsidRPr="00C07CAE">
        <w:rPr>
          <w:color w:val="FF0000"/>
        </w:rPr>
        <w:t>between</w:t>
      </w:r>
      <w:r w:rsidR="00F56099">
        <w:rPr>
          <w:color w:val="FF0000"/>
        </w:rPr>
        <w:t xml:space="preserve"> </w:t>
      </w:r>
      <w:r w:rsidRPr="00C07CAE">
        <w:rPr>
          <w:color w:val="FF0000"/>
        </w:rPr>
        <w:t>Noach</w:t>
      </w:r>
      <w:r w:rsidR="00585328">
        <w:rPr>
          <w:color w:val="FF0000"/>
        </w:rPr>
        <w:t>’</w:t>
      </w:r>
      <w:r w:rsidRPr="00C07CAE">
        <w:rPr>
          <w:color w:val="FF0000"/>
        </w:rPr>
        <w:t>s</w:t>
      </w:r>
      <w:r w:rsidR="00F56099">
        <w:rPr>
          <w:color w:val="FF0000"/>
        </w:rPr>
        <w:t xml:space="preserve"> </w:t>
      </w:r>
      <w:r w:rsidRPr="00C07CAE">
        <w:rPr>
          <w:color w:val="FF0000"/>
        </w:rPr>
        <w:t>ark</w:t>
      </w:r>
      <w:r w:rsidR="00F56099">
        <w:rPr>
          <w:color w:val="FF0000"/>
        </w:rPr>
        <w:t xml:space="preserve"> </w:t>
      </w:r>
      <w:r w:rsidRPr="00C07CAE">
        <w:rPr>
          <w:color w:val="FF0000"/>
        </w:rPr>
        <w:t>(Tebah)</w:t>
      </w:r>
      <w:r w:rsidR="00F56099">
        <w:rPr>
          <w:color w:val="FF0000"/>
        </w:rPr>
        <w:t xml:space="preserve"> </w:t>
      </w:r>
      <w:r w:rsidRPr="00C07CAE">
        <w:rPr>
          <w:color w:val="FF0000"/>
        </w:rPr>
        <w:t>and</w:t>
      </w:r>
      <w:r w:rsidR="00F56099">
        <w:rPr>
          <w:color w:val="FF0000"/>
        </w:rPr>
        <w:t xml:space="preserve"> </w:t>
      </w:r>
      <w:r w:rsidRPr="00C07CAE">
        <w:rPr>
          <w:color w:val="FF0000"/>
        </w:rPr>
        <w:t>Haman</w:t>
      </w:r>
      <w:r w:rsidR="00585328">
        <w:rPr>
          <w:color w:val="FF0000"/>
        </w:rPr>
        <w:t>’</w:t>
      </w:r>
      <w:r w:rsidRPr="00C07CAE">
        <w:rPr>
          <w:color w:val="FF0000"/>
        </w:rPr>
        <w:t>s</w:t>
      </w:r>
      <w:r w:rsidR="00F56099">
        <w:rPr>
          <w:color w:val="FF0000"/>
        </w:rPr>
        <w:t xml:space="preserve"> </w:t>
      </w:r>
      <w:r w:rsidRPr="00C07CAE">
        <w:rPr>
          <w:color w:val="FF0000"/>
        </w:rPr>
        <w:t>gallows</w:t>
      </w:r>
      <w:r w:rsidR="00F56099">
        <w:rPr>
          <w:color w:val="FF0000"/>
        </w:rPr>
        <w:t xml:space="preserve"> </w:t>
      </w:r>
      <w:r w:rsidRPr="00C07CAE">
        <w:rPr>
          <w:color w:val="FF0000"/>
        </w:rPr>
        <w:t>that</w:t>
      </w:r>
      <w:r w:rsidR="00F56099">
        <w:rPr>
          <w:color w:val="FF0000"/>
        </w:rPr>
        <w:t xml:space="preserve"> </w:t>
      </w:r>
      <w:r w:rsidRPr="00C07CAE">
        <w:rPr>
          <w:color w:val="FF0000"/>
        </w:rPr>
        <w:t>the</w:t>
      </w:r>
      <w:r w:rsidR="00F56099">
        <w:rPr>
          <w:color w:val="FF0000"/>
        </w:rPr>
        <w:t xml:space="preserve"> </w:t>
      </w:r>
      <w:r w:rsidRPr="00C07CAE">
        <w:rPr>
          <w:color w:val="FF0000"/>
        </w:rPr>
        <w:t>Midrash</w:t>
      </w:r>
      <w:r w:rsidR="00F56099">
        <w:rPr>
          <w:color w:val="FF0000"/>
        </w:rPr>
        <w:t xml:space="preserve"> </w:t>
      </w:r>
      <w:r w:rsidRPr="00C07CAE">
        <w:rPr>
          <w:color w:val="FF0000"/>
        </w:rPr>
        <w:t>should</w:t>
      </w:r>
      <w:r w:rsidR="00F56099">
        <w:rPr>
          <w:color w:val="FF0000"/>
        </w:rPr>
        <w:t xml:space="preserve"> </w:t>
      </w:r>
      <w:r w:rsidRPr="00C07CAE">
        <w:rPr>
          <w:color w:val="FF0000"/>
        </w:rPr>
        <w:t>connect</w:t>
      </w:r>
      <w:r w:rsidR="00F56099">
        <w:rPr>
          <w:color w:val="FF0000"/>
        </w:rPr>
        <w:t xml:space="preserve"> </w:t>
      </w:r>
      <w:r w:rsidRPr="00C07CAE">
        <w:rPr>
          <w:color w:val="FF0000"/>
        </w:rPr>
        <w:t>these</w:t>
      </w:r>
      <w:r w:rsidR="00F56099">
        <w:rPr>
          <w:color w:val="FF0000"/>
        </w:rPr>
        <w:t xml:space="preserve"> </w:t>
      </w:r>
      <w:r w:rsidRPr="00C07CAE">
        <w:rPr>
          <w:color w:val="FF0000"/>
        </w:rPr>
        <w:t>two?</w:t>
      </w:r>
    </w:p>
    <w:p w14:paraId="046EFC97" w14:textId="77777777" w:rsidR="00C07CAE" w:rsidRPr="00C07CAE" w:rsidRDefault="00C07CAE" w:rsidP="00C07CAE"/>
    <w:p w14:paraId="30DCDDA3" w14:textId="66C9F745" w:rsidR="00C07CAE" w:rsidRPr="00C07CAE" w:rsidRDefault="00C07CAE" w:rsidP="00C07CAE">
      <w:r w:rsidRPr="00C07CAE">
        <w:t>There</w:t>
      </w:r>
      <w:r w:rsidR="00F56099">
        <w:t xml:space="preserve"> </w:t>
      </w:r>
      <w:r w:rsidRPr="00C07CAE">
        <w:t>is</w:t>
      </w:r>
      <w:r w:rsidR="00F56099">
        <w:t xml:space="preserve"> </w:t>
      </w:r>
      <w:r w:rsidRPr="00C07CAE">
        <w:t>an</w:t>
      </w:r>
      <w:r w:rsidR="00F56099">
        <w:t xml:space="preserve"> </w:t>
      </w:r>
      <w:r w:rsidRPr="00C07CAE">
        <w:t>interesting</w:t>
      </w:r>
      <w:r w:rsidR="00F56099">
        <w:t xml:space="preserve"> </w:t>
      </w:r>
      <w:r w:rsidRPr="00C07CAE">
        <w:t>Yalkut</w:t>
      </w:r>
      <w:r w:rsidR="00F56099">
        <w:t xml:space="preserve"> </w:t>
      </w:r>
      <w:r w:rsidRPr="00C07CAE">
        <w:t>Shimoni,</w:t>
      </w:r>
      <w:r w:rsidRPr="00C07CAE">
        <w:rPr>
          <w:sz w:val="20"/>
          <w:vertAlign w:val="superscript"/>
        </w:rPr>
        <w:footnoteReference w:id="693"/>
      </w:r>
      <w:r w:rsidR="00F56099">
        <w:t xml:space="preserve"> </w:t>
      </w:r>
      <w:r w:rsidRPr="00C07CAE">
        <w:t>where</w:t>
      </w:r>
      <w:r w:rsidR="00F56099">
        <w:t xml:space="preserve"> </w:t>
      </w:r>
      <w:r w:rsidRPr="00C07CAE">
        <w:t>it</w:t>
      </w:r>
      <w:r w:rsidR="00F56099">
        <w:t xml:space="preserve"> </w:t>
      </w:r>
      <w:r w:rsidRPr="00C07CAE">
        <w:t>details</w:t>
      </w:r>
      <w:r w:rsidR="00F56099">
        <w:t xml:space="preserve"> </w:t>
      </w:r>
      <w:r w:rsidRPr="00C07CAE">
        <w:t>that</w:t>
      </w:r>
      <w:r w:rsidR="00F56099">
        <w:t xml:space="preserve"> </w:t>
      </w:r>
      <w:r w:rsidRPr="00C07CAE">
        <w:t>when</w:t>
      </w:r>
      <w:r w:rsidR="00F56099">
        <w:t xml:space="preserve"> </w:t>
      </w:r>
      <w:r w:rsidRPr="00C07CAE">
        <w:t>Haman</w:t>
      </w:r>
      <w:r w:rsidR="00F56099">
        <w:t xml:space="preserve"> </w:t>
      </w:r>
      <w:r w:rsidRPr="00C07CAE">
        <w:t>was</w:t>
      </w:r>
      <w:r w:rsidR="00F56099">
        <w:t xml:space="preserve"> </w:t>
      </w:r>
      <w:r w:rsidRPr="00C07CAE">
        <w:t>searching</w:t>
      </w:r>
      <w:r w:rsidR="00F56099">
        <w:t xml:space="preserve"> </w:t>
      </w:r>
      <w:r w:rsidRPr="00C07CAE">
        <w:t>for</w:t>
      </w:r>
      <w:r w:rsidR="00F56099">
        <w:t xml:space="preserve"> </w:t>
      </w:r>
      <w:r w:rsidRPr="00C07CAE">
        <w:t>a</w:t>
      </w:r>
      <w:r w:rsidR="00F56099">
        <w:t xml:space="preserve"> </w:t>
      </w:r>
      <w:r w:rsidRPr="00C07CAE">
        <w:t>large</w:t>
      </w:r>
      <w:r w:rsidR="00F56099">
        <w:t xml:space="preserve"> </w:t>
      </w:r>
      <w:r w:rsidRPr="00C07CAE">
        <w:t>enough</w:t>
      </w:r>
      <w:r w:rsidR="00F56099">
        <w:t xml:space="preserve"> </w:t>
      </w:r>
      <w:r w:rsidRPr="00C07CAE">
        <w:t>beam</w:t>
      </w:r>
      <w:r w:rsidR="00F56099">
        <w:t xml:space="preserve"> </w:t>
      </w:r>
      <w:r w:rsidRPr="00C07CAE">
        <w:t>of</w:t>
      </w:r>
      <w:r w:rsidR="00F56099">
        <w:t xml:space="preserve"> </w:t>
      </w:r>
      <w:r w:rsidRPr="00C07CAE">
        <w:t>wood</w:t>
      </w:r>
      <w:r w:rsidR="00F56099">
        <w:t xml:space="preserve"> </w:t>
      </w:r>
      <w:r w:rsidRPr="00C07CAE">
        <w:t>with</w:t>
      </w:r>
      <w:r w:rsidR="00F56099">
        <w:t xml:space="preserve"> </w:t>
      </w:r>
      <w:r w:rsidRPr="00C07CAE">
        <w:t>which</w:t>
      </w:r>
      <w:r w:rsidR="00F56099">
        <w:t xml:space="preserve"> </w:t>
      </w:r>
      <w:r w:rsidRPr="00C07CAE">
        <w:t>to</w:t>
      </w:r>
      <w:r w:rsidR="00F56099">
        <w:t xml:space="preserve"> </w:t>
      </w:r>
      <w:r w:rsidRPr="00C07CAE">
        <w:t>make</w:t>
      </w:r>
      <w:r w:rsidR="00F56099">
        <w:t xml:space="preserve"> </w:t>
      </w:r>
      <w:r w:rsidRPr="00C07CAE">
        <w:t>the</w:t>
      </w:r>
      <w:r w:rsidR="00F56099">
        <w:t xml:space="preserve"> </w:t>
      </w:r>
      <w:r w:rsidRPr="00C07CAE">
        <w:t>gallows</w:t>
      </w:r>
      <w:r w:rsidR="00F56099">
        <w:t xml:space="preserve"> </w:t>
      </w:r>
      <w:r w:rsidRPr="00C07CAE">
        <w:t>-</w:t>
      </w:r>
      <w:r w:rsidR="00F56099">
        <w:t xml:space="preserve"> </w:t>
      </w:r>
      <w:r w:rsidRPr="00C07CAE">
        <w:t>he</w:t>
      </w:r>
      <w:r w:rsidR="00F56099">
        <w:t xml:space="preserve"> </w:t>
      </w:r>
      <w:r w:rsidRPr="00C07CAE">
        <w:t>ended</w:t>
      </w:r>
      <w:r w:rsidR="00F56099">
        <w:t xml:space="preserve"> </w:t>
      </w:r>
      <w:r w:rsidRPr="00C07CAE">
        <w:t>up</w:t>
      </w:r>
      <w:r w:rsidR="00F56099">
        <w:t xml:space="preserve"> </w:t>
      </w:r>
      <w:r w:rsidRPr="00C07CAE">
        <w:t>using</w:t>
      </w:r>
      <w:r w:rsidR="00F56099">
        <w:t xml:space="preserve"> </w:t>
      </w:r>
      <w:r w:rsidRPr="00C07CAE">
        <w:t>a</w:t>
      </w:r>
      <w:r w:rsidR="00F56099">
        <w:t xml:space="preserve"> </w:t>
      </w:r>
      <w:r w:rsidRPr="00C07CAE">
        <w:t>beam</w:t>
      </w:r>
      <w:r w:rsidR="00F56099">
        <w:t xml:space="preserve"> </w:t>
      </w:r>
      <w:r w:rsidRPr="00C07CAE">
        <w:t>from</w:t>
      </w:r>
      <w:r w:rsidR="00F56099">
        <w:t xml:space="preserve"> </w:t>
      </w:r>
      <w:r w:rsidRPr="00C07CAE">
        <w:t>his</w:t>
      </w:r>
      <w:r w:rsidR="00F56099">
        <w:t xml:space="preserve"> </w:t>
      </w:r>
      <w:r w:rsidRPr="00C07CAE">
        <w:t>own</w:t>
      </w:r>
      <w:r w:rsidR="00F56099">
        <w:t xml:space="preserve"> </w:t>
      </w:r>
      <w:r w:rsidRPr="00C07CAE">
        <w:t>house,</w:t>
      </w:r>
      <w:r w:rsidR="00F56099">
        <w:t xml:space="preserve"> </w:t>
      </w:r>
      <w:r w:rsidRPr="00C07CAE">
        <w:t>which</w:t>
      </w:r>
      <w:r w:rsidR="00F56099">
        <w:t xml:space="preserve"> </w:t>
      </w:r>
      <w:r w:rsidRPr="00C07CAE">
        <w:t>his</w:t>
      </w:r>
      <w:r w:rsidR="00F56099">
        <w:t xml:space="preserve"> </w:t>
      </w:r>
      <w:r w:rsidRPr="00C07CAE">
        <w:t>son</w:t>
      </w:r>
      <w:r w:rsidR="00F56099">
        <w:t xml:space="preserve"> </w:t>
      </w:r>
      <w:proofErr w:type="spellStart"/>
      <w:r w:rsidRPr="00C07CAE">
        <w:t>Parshandasa</w:t>
      </w:r>
      <w:proofErr w:type="spellEnd"/>
      <w:r w:rsidRPr="00C07CAE">
        <w:t>,</w:t>
      </w:r>
      <w:r w:rsidR="00F56099">
        <w:t xml:space="preserve"> </w:t>
      </w:r>
      <w:r w:rsidRPr="00C07CAE">
        <w:t>who</w:t>
      </w:r>
      <w:r w:rsidR="00F56099">
        <w:t xml:space="preserve"> </w:t>
      </w:r>
      <w:r w:rsidRPr="00C07CAE">
        <w:t>was</w:t>
      </w:r>
      <w:r w:rsidR="00F56099">
        <w:t xml:space="preserve"> </w:t>
      </w:r>
      <w:proofErr w:type="spellStart"/>
      <w:r w:rsidRPr="00C07CAE">
        <w:t>hegmon</w:t>
      </w:r>
      <w:proofErr w:type="spellEnd"/>
      <w:r w:rsidR="00F56099">
        <w:t xml:space="preserve"> </w:t>
      </w:r>
      <w:r w:rsidRPr="00C07CAE">
        <w:t>(governor)</w:t>
      </w:r>
      <w:r w:rsidR="00F56099">
        <w:t xml:space="preserve"> </w:t>
      </w:r>
      <w:r w:rsidRPr="00C07CAE">
        <w:t>of</w:t>
      </w:r>
      <w:r w:rsidR="00F56099">
        <w:t xml:space="preserve"> </w:t>
      </w:r>
      <w:r w:rsidRPr="00C07CAE">
        <w:t>the</w:t>
      </w:r>
      <w:r w:rsidR="00F56099">
        <w:t xml:space="preserve"> </w:t>
      </w:r>
      <w:r w:rsidRPr="00C07CAE">
        <w:t>region</w:t>
      </w:r>
      <w:r w:rsidR="00F56099">
        <w:t xml:space="preserve"> </w:t>
      </w:r>
      <w:r w:rsidRPr="00C07CAE">
        <w:t>of</w:t>
      </w:r>
      <w:r w:rsidR="00F56099">
        <w:t xml:space="preserve"> </w:t>
      </w:r>
      <w:proofErr w:type="spellStart"/>
      <w:r w:rsidRPr="00C07CAE">
        <w:t>Cadronia</w:t>
      </w:r>
      <w:proofErr w:type="spellEnd"/>
      <w:r w:rsidR="00F56099">
        <w:t xml:space="preserve"> </w:t>
      </w:r>
      <w:r w:rsidRPr="00C07CAE">
        <w:t>had</w:t>
      </w:r>
      <w:r w:rsidR="00F56099">
        <w:t xml:space="preserve"> </w:t>
      </w:r>
      <w:r w:rsidRPr="00C07CAE">
        <w:t>in</w:t>
      </w:r>
      <w:r w:rsidR="00F56099">
        <w:t xml:space="preserve"> </w:t>
      </w:r>
      <w:r w:rsidRPr="00C07CAE">
        <w:t>turn</w:t>
      </w:r>
      <w:r w:rsidR="00F56099">
        <w:t xml:space="preserve"> </w:t>
      </w:r>
      <w:r w:rsidRPr="00C07CAE">
        <w:t>taken</w:t>
      </w:r>
      <w:r w:rsidR="00F56099">
        <w:t xml:space="preserve"> </w:t>
      </w:r>
      <w:r w:rsidRPr="00C07CAE">
        <w:t>from</w:t>
      </w:r>
      <w:r w:rsidR="00F56099">
        <w:t xml:space="preserve"> </w:t>
      </w:r>
      <w:r w:rsidRPr="00C07CAE">
        <w:t>Noach</w:t>
      </w:r>
      <w:r w:rsidR="00585328">
        <w:t>’</w:t>
      </w:r>
      <w:r w:rsidRPr="00C07CAE">
        <w:t>s</w:t>
      </w:r>
      <w:r w:rsidR="00F56099">
        <w:t xml:space="preserve"> </w:t>
      </w:r>
      <w:r w:rsidRPr="00C07CAE">
        <w:t>ark.</w:t>
      </w:r>
    </w:p>
    <w:p w14:paraId="242F7335" w14:textId="77777777" w:rsidR="00C07CAE" w:rsidRPr="00C07CAE" w:rsidRDefault="00C07CAE" w:rsidP="00C07CAE"/>
    <w:p w14:paraId="4B638C8C" w14:textId="77777777" w:rsidR="00C07CAE" w:rsidRPr="00C07CAE" w:rsidRDefault="00C07CAE" w:rsidP="00C07CAE">
      <w:pPr>
        <w:ind w:left="288" w:right="288"/>
      </w:pPr>
      <w:r w:rsidRPr="00C07CAE">
        <w:rPr>
          <w:b/>
          <w:bCs/>
        </w:rPr>
        <w:t>Yalkut</w:t>
      </w:r>
      <w:r w:rsidR="00F56099">
        <w:rPr>
          <w:b/>
          <w:bCs/>
        </w:rPr>
        <w:t xml:space="preserve"> </w:t>
      </w:r>
      <w:r w:rsidRPr="00C07CAE">
        <w:rPr>
          <w:b/>
          <w:bCs/>
        </w:rPr>
        <w:t>Shimoni</w:t>
      </w:r>
      <w:r w:rsidR="00F56099">
        <w:rPr>
          <w:b/>
          <w:bCs/>
        </w:rPr>
        <w:t xml:space="preserve"> </w:t>
      </w:r>
      <w:r w:rsidRPr="00C07CAE">
        <w:rPr>
          <w:b/>
          <w:bCs/>
        </w:rPr>
        <w:t>remez</w:t>
      </w:r>
      <w:r w:rsidR="00F56099">
        <w:rPr>
          <w:b/>
          <w:bCs/>
        </w:rPr>
        <w:t xml:space="preserve"> </w:t>
      </w:r>
      <w:r w:rsidRPr="00C07CAE">
        <w:rPr>
          <w:b/>
          <w:bCs/>
        </w:rPr>
        <w:t>256</w:t>
      </w:r>
      <w:r w:rsidR="00F56099">
        <w:rPr>
          <w:b/>
          <w:bCs/>
        </w:rPr>
        <w:t xml:space="preserve"> </w:t>
      </w:r>
      <w:r w:rsidRPr="00C07CAE">
        <w:rPr>
          <w:b/>
          <w:bCs/>
        </w:rPr>
        <w:t>(on</w:t>
      </w:r>
      <w:r w:rsidR="00F56099">
        <w:rPr>
          <w:b/>
          <w:bCs/>
        </w:rPr>
        <w:t xml:space="preserve"> </w:t>
      </w:r>
      <w:r w:rsidRPr="00C07CAE">
        <w:rPr>
          <w:b/>
          <w:bCs/>
        </w:rPr>
        <w:t>Parshat</w:t>
      </w:r>
      <w:r w:rsidR="00F56099">
        <w:rPr>
          <w:b/>
          <w:bCs/>
        </w:rPr>
        <w:t xml:space="preserve"> </w:t>
      </w:r>
      <w:r w:rsidRPr="00C07CAE">
        <w:rPr>
          <w:b/>
          <w:bCs/>
        </w:rPr>
        <w:t>Beshalach)</w:t>
      </w:r>
      <w:r w:rsidR="00F56099">
        <w:t xml:space="preserve"> </w:t>
      </w:r>
      <w:r w:rsidRPr="00C07CAE">
        <w:t>And</w:t>
      </w:r>
      <w:r w:rsidR="00F56099">
        <w:t xml:space="preserve"> </w:t>
      </w:r>
      <w:r w:rsidRPr="00C07CAE">
        <w:t>he</w:t>
      </w:r>
      <w:r w:rsidR="00F56099">
        <w:t xml:space="preserve"> </w:t>
      </w:r>
      <w:r w:rsidRPr="00C07CAE">
        <w:t>took</w:t>
      </w:r>
      <w:r w:rsidR="00F56099">
        <w:t xml:space="preserve"> </w:t>
      </w:r>
      <w:r w:rsidRPr="00C07CAE">
        <w:t>one</w:t>
      </w:r>
      <w:r w:rsidR="00F56099">
        <w:t xml:space="preserve"> </w:t>
      </w:r>
      <w:r w:rsidRPr="00C07CAE">
        <w:t>beam</w:t>
      </w:r>
      <w:r w:rsidR="00F56099">
        <w:t xml:space="preserve"> </w:t>
      </w:r>
      <w:r w:rsidRPr="00C07CAE">
        <w:t>from</w:t>
      </w:r>
      <w:r w:rsidR="00F56099">
        <w:t xml:space="preserve"> </w:t>
      </w:r>
      <w:r w:rsidRPr="00C07CAE">
        <w:t>the</w:t>
      </w:r>
      <w:r w:rsidR="00F56099">
        <w:t xml:space="preserve"> </w:t>
      </w:r>
      <w:r w:rsidRPr="00C07CAE">
        <w:t>ark</w:t>
      </w:r>
      <w:r w:rsidR="00F56099">
        <w:t xml:space="preserve"> </w:t>
      </w:r>
      <w:r w:rsidRPr="00C07CAE">
        <w:t>of</w:t>
      </w:r>
      <w:r w:rsidR="00F56099">
        <w:t xml:space="preserve"> </w:t>
      </w:r>
      <w:r w:rsidRPr="00C07CAE">
        <w:t>Noach</w:t>
      </w:r>
      <w:r w:rsidR="00F56099">
        <w:t xml:space="preserve"> </w:t>
      </w:r>
      <w:r w:rsidRPr="00C07CAE">
        <w:t>that</w:t>
      </w:r>
      <w:r w:rsidR="00F56099">
        <w:t xml:space="preserve"> </w:t>
      </w:r>
      <w:r w:rsidRPr="00C07CAE">
        <w:t>HaShem</w:t>
      </w:r>
      <w:r w:rsidR="00F56099">
        <w:t xml:space="preserve"> </w:t>
      </w:r>
      <w:r w:rsidRPr="00C07CAE">
        <w:t>had</w:t>
      </w:r>
      <w:r w:rsidR="00F56099">
        <w:t xml:space="preserve"> </w:t>
      </w:r>
      <w:r w:rsidRPr="00C07CAE">
        <w:t>preserved</w:t>
      </w:r>
      <w:r w:rsidR="00F56099">
        <w:t xml:space="preserve"> </w:t>
      </w:r>
      <w:r w:rsidRPr="00C07CAE">
        <w:t>as</w:t>
      </w:r>
      <w:r w:rsidR="00F56099">
        <w:t xml:space="preserve"> </w:t>
      </w:r>
      <w:r w:rsidRPr="00C07CAE">
        <w:t>a</w:t>
      </w:r>
      <w:r w:rsidR="00F56099">
        <w:t xml:space="preserve"> </w:t>
      </w:r>
      <w:r w:rsidRPr="00C07CAE">
        <w:t>memorial</w:t>
      </w:r>
      <w:r w:rsidR="00F56099">
        <w:t xml:space="preserve"> </w:t>
      </w:r>
      <w:r w:rsidRPr="00C07CAE">
        <w:t>to</w:t>
      </w:r>
      <w:r w:rsidR="00F56099">
        <w:t xml:space="preserve"> </w:t>
      </w:r>
      <w:r w:rsidRPr="00C07CAE">
        <w:t>let</w:t>
      </w:r>
      <w:r w:rsidR="00F56099">
        <w:t xml:space="preserve"> </w:t>
      </w:r>
      <w:r w:rsidRPr="00C07CAE">
        <w:t>all</w:t>
      </w:r>
      <w:r w:rsidR="00F56099">
        <w:t xml:space="preserve"> </w:t>
      </w:r>
      <w:r w:rsidRPr="00C07CAE">
        <w:t>generations</w:t>
      </w:r>
      <w:r w:rsidR="00F56099">
        <w:t xml:space="preserve"> </w:t>
      </w:r>
      <w:r w:rsidRPr="00C07CAE">
        <w:t>know</w:t>
      </w:r>
      <w:r w:rsidR="00F56099">
        <w:t xml:space="preserve"> </w:t>
      </w:r>
      <w:r w:rsidRPr="00C07CAE">
        <w:t>that</w:t>
      </w:r>
      <w:r w:rsidR="00F56099">
        <w:t xml:space="preserve"> </w:t>
      </w:r>
      <w:r w:rsidRPr="00C07CAE">
        <w:t>He</w:t>
      </w:r>
      <w:r w:rsidR="00F56099">
        <w:t xml:space="preserve"> </w:t>
      </w:r>
      <w:r w:rsidRPr="00C07CAE">
        <w:t>had</w:t>
      </w:r>
      <w:r w:rsidR="00F56099">
        <w:t xml:space="preserve"> </w:t>
      </w:r>
      <w:r w:rsidRPr="00C07CAE">
        <w:t>brought</w:t>
      </w:r>
      <w:r w:rsidR="00F56099">
        <w:t xml:space="preserve"> </w:t>
      </w:r>
      <w:r w:rsidRPr="00C07CAE">
        <w:t>flood</w:t>
      </w:r>
      <w:r w:rsidR="00F56099">
        <w:t xml:space="preserve"> </w:t>
      </w:r>
      <w:r w:rsidRPr="00C07CAE">
        <w:t>upon</w:t>
      </w:r>
      <w:r w:rsidR="00F56099">
        <w:t xml:space="preserve"> </w:t>
      </w:r>
      <w:r w:rsidRPr="00C07CAE">
        <w:t>the</w:t>
      </w:r>
      <w:r w:rsidR="00F56099">
        <w:t xml:space="preserve"> </w:t>
      </w:r>
      <w:r w:rsidRPr="00C07CAE">
        <w:t>world.</w:t>
      </w:r>
    </w:p>
    <w:p w14:paraId="4513BDF6" w14:textId="77777777" w:rsidR="00C07CAE" w:rsidRPr="00C07CAE" w:rsidRDefault="00C07CAE" w:rsidP="00C07CAE"/>
    <w:p w14:paraId="216B5DD0" w14:textId="3CE1B719" w:rsidR="00C07CAE" w:rsidRPr="00C07CAE" w:rsidRDefault="00C07CAE" w:rsidP="00C07CAE">
      <w:r w:rsidRPr="00C07CAE">
        <w:t>A</w:t>
      </w:r>
      <w:r w:rsidR="00F56099">
        <w:t xml:space="preserve"> </w:t>
      </w:r>
      <w:r w:rsidRPr="00C07CAE">
        <w:t>little</w:t>
      </w:r>
      <w:r w:rsidR="00F56099">
        <w:t xml:space="preserve"> </w:t>
      </w:r>
      <w:r w:rsidRPr="00C07CAE">
        <w:t>less</w:t>
      </w:r>
      <w:r w:rsidR="00F56099">
        <w:t xml:space="preserve"> </w:t>
      </w:r>
      <w:r w:rsidRPr="00C07CAE">
        <w:t>than</w:t>
      </w:r>
      <w:r w:rsidR="00F56099">
        <w:t xml:space="preserve"> </w:t>
      </w:r>
      <w:r w:rsidRPr="00C07CAE">
        <w:t>200</w:t>
      </w:r>
      <w:r w:rsidR="00F56099">
        <w:t xml:space="preserve"> </w:t>
      </w:r>
      <w:r w:rsidRPr="00C07CAE">
        <w:t>years</w:t>
      </w:r>
      <w:r w:rsidR="00F56099">
        <w:t xml:space="preserve"> </w:t>
      </w:r>
      <w:r w:rsidRPr="00C07CAE">
        <w:t>after</w:t>
      </w:r>
      <w:r w:rsidR="00F56099">
        <w:t xml:space="preserve"> </w:t>
      </w:r>
      <w:r w:rsidRPr="00C07CAE">
        <w:t>Sennacherib,</w:t>
      </w:r>
      <w:r w:rsidR="00F56099">
        <w:t xml:space="preserve"> </w:t>
      </w:r>
      <w:r w:rsidRPr="00C07CAE">
        <w:t>during</w:t>
      </w:r>
      <w:r w:rsidR="00F56099">
        <w:t xml:space="preserve"> </w:t>
      </w:r>
      <w:r w:rsidRPr="00C07CAE">
        <w:t>the</w:t>
      </w:r>
      <w:r w:rsidR="00F56099">
        <w:t xml:space="preserve"> </w:t>
      </w:r>
      <w:r w:rsidRPr="00C07CAE">
        <w:t>story</w:t>
      </w:r>
      <w:r w:rsidR="00F56099">
        <w:t xml:space="preserve"> </w:t>
      </w:r>
      <w:r w:rsidRPr="00C07CAE">
        <w:t>of</w:t>
      </w:r>
      <w:r w:rsidR="00F56099">
        <w:t xml:space="preserve"> </w:t>
      </w:r>
      <w:r w:rsidRPr="00C07CAE">
        <w:t>Purim,</w:t>
      </w:r>
      <w:r w:rsidR="00F56099">
        <w:t xml:space="preserve"> </w:t>
      </w:r>
      <w:r w:rsidRPr="00C07CAE">
        <w:t>Haman</w:t>
      </w:r>
      <w:r w:rsidR="00F56099">
        <w:t xml:space="preserve"> </w:t>
      </w:r>
      <w:r w:rsidRPr="00C07CAE">
        <w:t>built</w:t>
      </w:r>
      <w:r w:rsidR="00F56099">
        <w:t xml:space="preserve"> </w:t>
      </w:r>
      <w:proofErr w:type="gramStart"/>
      <w:r w:rsidRPr="00C07CAE">
        <w:t>a</w:t>
      </w:r>
      <w:r w:rsidR="00F56099">
        <w:t xml:space="preserve"> </w:t>
      </w:r>
      <w:r w:rsidRPr="00C07CAE">
        <w:t>gallows</w:t>
      </w:r>
      <w:proofErr w:type="gramEnd"/>
      <w:r w:rsidR="00F56099">
        <w:t xml:space="preserve"> </w:t>
      </w:r>
      <w:r w:rsidR="00585328">
        <w:t>“</w:t>
      </w:r>
      <w:r w:rsidRPr="00C07CAE">
        <w:t>50</w:t>
      </w:r>
      <w:r w:rsidR="00F56099">
        <w:t xml:space="preserve"> </w:t>
      </w:r>
      <w:r w:rsidRPr="00C07CAE">
        <w:t>cubits</w:t>
      </w:r>
      <w:r w:rsidR="00F56099">
        <w:t xml:space="preserve"> </w:t>
      </w:r>
      <w:r w:rsidRPr="00C07CAE">
        <w:t>high</w:t>
      </w:r>
      <w:r w:rsidR="00585328">
        <w:t>”</w:t>
      </w:r>
      <w:r w:rsidR="00F56099">
        <w:t xml:space="preserve"> </w:t>
      </w:r>
      <w:r w:rsidRPr="00C07CAE">
        <w:t>(approximately</w:t>
      </w:r>
      <w:r w:rsidR="00F56099">
        <w:t xml:space="preserve"> </w:t>
      </w:r>
      <w:r w:rsidRPr="00C07CAE">
        <w:t>75</w:t>
      </w:r>
      <w:r w:rsidR="00F56099">
        <w:t xml:space="preserve"> </w:t>
      </w:r>
      <w:r w:rsidRPr="00C07CAE">
        <w:t>feet)</w:t>
      </w:r>
      <w:r w:rsidR="00F56099">
        <w:t xml:space="preserve"> </w:t>
      </w:r>
      <w:r w:rsidRPr="00C07CAE">
        <w:t>with</w:t>
      </w:r>
      <w:r w:rsidR="00F56099">
        <w:t xml:space="preserve"> </w:t>
      </w:r>
      <w:r w:rsidRPr="00C07CAE">
        <w:t>the</w:t>
      </w:r>
      <w:r w:rsidR="00F56099">
        <w:t xml:space="preserve"> </w:t>
      </w:r>
      <w:r w:rsidRPr="00C07CAE">
        <w:t>intention</w:t>
      </w:r>
      <w:r w:rsidR="00F56099">
        <w:t xml:space="preserve"> </w:t>
      </w:r>
      <w:r w:rsidRPr="00C07CAE">
        <w:t>of</w:t>
      </w:r>
      <w:r w:rsidR="00F56099">
        <w:t xml:space="preserve"> </w:t>
      </w:r>
      <w:r w:rsidRPr="00C07CAE">
        <w:t>hanging</w:t>
      </w:r>
      <w:r w:rsidR="00F56099">
        <w:t xml:space="preserve"> </w:t>
      </w:r>
      <w:r w:rsidRPr="00C07CAE">
        <w:t>Mordechai</w:t>
      </w:r>
      <w:r w:rsidR="00F56099">
        <w:t xml:space="preserve"> </w:t>
      </w:r>
      <w:r w:rsidRPr="00C07CAE">
        <w:t>upon</w:t>
      </w:r>
      <w:r w:rsidR="00F56099">
        <w:t xml:space="preserve"> </w:t>
      </w:r>
      <w:r w:rsidRPr="00C07CAE">
        <w:t>it.</w:t>
      </w:r>
      <w:r w:rsidR="00F56099">
        <w:t xml:space="preserve"> </w:t>
      </w:r>
      <w:r w:rsidRPr="00C07CAE">
        <w:t>One</w:t>
      </w:r>
      <w:r w:rsidR="00F56099">
        <w:t xml:space="preserve"> </w:t>
      </w:r>
      <w:r w:rsidRPr="00C07CAE">
        <w:t>tradition</w:t>
      </w:r>
      <w:r w:rsidR="00F56099">
        <w:t xml:space="preserve"> </w:t>
      </w:r>
      <w:r w:rsidRPr="00C07CAE">
        <w:t>in</w:t>
      </w:r>
      <w:r w:rsidR="00F56099">
        <w:t xml:space="preserve"> </w:t>
      </w:r>
      <w:r w:rsidRPr="00C07CAE">
        <w:t>the</w:t>
      </w:r>
      <w:r w:rsidR="00F56099">
        <w:t xml:space="preserve"> </w:t>
      </w:r>
      <w:r w:rsidRPr="00C07CAE">
        <w:t>Midrash</w:t>
      </w:r>
      <w:r w:rsidRPr="00C07CAE">
        <w:rPr>
          <w:sz w:val="20"/>
          <w:vertAlign w:val="superscript"/>
        </w:rPr>
        <w:footnoteReference w:id="694"/>
      </w:r>
      <w:r w:rsidR="00F56099">
        <w:t xml:space="preserve"> </w:t>
      </w:r>
      <w:r w:rsidRPr="00C07CAE">
        <w:t>tells</w:t>
      </w:r>
      <w:r w:rsidR="00F56099">
        <w:t xml:space="preserve"> </w:t>
      </w:r>
      <w:r w:rsidRPr="00C07CAE">
        <w:t>us</w:t>
      </w:r>
      <w:r w:rsidR="00F56099">
        <w:t xml:space="preserve"> </w:t>
      </w:r>
      <w:r w:rsidRPr="00C07CAE">
        <w:t>that</w:t>
      </w:r>
      <w:r w:rsidR="00F56099">
        <w:t xml:space="preserve"> </w:t>
      </w:r>
      <w:r w:rsidRPr="00C07CAE">
        <w:t>one</w:t>
      </w:r>
      <w:r w:rsidR="00F56099">
        <w:t xml:space="preserve"> </w:t>
      </w:r>
      <w:r w:rsidRPr="00C07CAE">
        <w:t>of</w:t>
      </w:r>
      <w:r w:rsidR="00F56099">
        <w:t xml:space="preserve"> </w:t>
      </w:r>
      <w:r w:rsidRPr="00C07CAE">
        <w:t>Haman</w:t>
      </w:r>
      <w:r w:rsidR="00585328">
        <w:t>’</w:t>
      </w:r>
      <w:r w:rsidRPr="00C07CAE">
        <w:t>s</w:t>
      </w:r>
      <w:r w:rsidR="00F56099">
        <w:t xml:space="preserve"> </w:t>
      </w:r>
      <w:r w:rsidRPr="00C07CAE">
        <w:t>children</w:t>
      </w:r>
      <w:r w:rsidR="00F56099">
        <w:t xml:space="preserve"> </w:t>
      </w:r>
      <w:r w:rsidRPr="00C07CAE">
        <w:t>was</w:t>
      </w:r>
      <w:r w:rsidR="00F56099">
        <w:t xml:space="preserve"> </w:t>
      </w:r>
      <w:r w:rsidRPr="00C07CAE">
        <w:t>the</w:t>
      </w:r>
      <w:r w:rsidR="00F56099">
        <w:t xml:space="preserve"> </w:t>
      </w:r>
      <w:r w:rsidRPr="00C07CAE">
        <w:t>governor</w:t>
      </w:r>
      <w:r w:rsidR="00F56099">
        <w:t xml:space="preserve"> </w:t>
      </w:r>
      <w:r w:rsidRPr="00C07CAE">
        <w:t>of</w:t>
      </w:r>
      <w:r w:rsidR="00F56099">
        <w:t xml:space="preserve"> </w:t>
      </w:r>
      <w:r w:rsidRPr="00C07CAE">
        <w:t>the</w:t>
      </w:r>
      <w:r w:rsidR="00F56099">
        <w:t xml:space="preserve"> </w:t>
      </w:r>
      <w:r w:rsidRPr="00C07CAE">
        <w:t>province</w:t>
      </w:r>
      <w:r w:rsidR="00F56099">
        <w:t xml:space="preserve"> </w:t>
      </w:r>
      <w:r w:rsidRPr="00C07CAE">
        <w:t>where</w:t>
      </w:r>
      <w:r w:rsidR="00F56099">
        <w:t xml:space="preserve"> </w:t>
      </w:r>
      <w:r w:rsidRPr="00C07CAE">
        <w:t>Noach</w:t>
      </w:r>
      <w:r w:rsidR="00585328">
        <w:t>’</w:t>
      </w:r>
      <w:r w:rsidRPr="00C07CAE">
        <w:t>s</w:t>
      </w:r>
      <w:r w:rsidR="00F56099">
        <w:t xml:space="preserve"> </w:t>
      </w:r>
      <w:r w:rsidRPr="00C07CAE">
        <w:t>Ark</w:t>
      </w:r>
      <w:r w:rsidR="00F56099">
        <w:t xml:space="preserve"> </w:t>
      </w:r>
      <w:r w:rsidRPr="00C07CAE">
        <w:t>was</w:t>
      </w:r>
      <w:r w:rsidR="00F56099">
        <w:t xml:space="preserve"> </w:t>
      </w:r>
      <w:r w:rsidRPr="00C07CAE">
        <w:t>located,</w:t>
      </w:r>
      <w:r w:rsidR="00F56099">
        <w:t xml:space="preserve"> </w:t>
      </w:r>
      <w:r w:rsidRPr="00C07CAE">
        <w:t>and</w:t>
      </w:r>
      <w:r w:rsidR="00F56099">
        <w:t xml:space="preserve"> </w:t>
      </w:r>
      <w:r w:rsidRPr="00C07CAE">
        <w:t>he</w:t>
      </w:r>
      <w:r w:rsidR="00F56099">
        <w:t xml:space="preserve"> </w:t>
      </w:r>
      <w:r w:rsidRPr="00C07CAE">
        <w:t>provided</w:t>
      </w:r>
      <w:r w:rsidR="00F56099">
        <w:t xml:space="preserve"> </w:t>
      </w:r>
      <w:r w:rsidRPr="00C07CAE">
        <w:t>Haman</w:t>
      </w:r>
      <w:r w:rsidR="00F56099">
        <w:t xml:space="preserve"> </w:t>
      </w:r>
      <w:r w:rsidRPr="00C07CAE">
        <w:t>with</w:t>
      </w:r>
      <w:r w:rsidR="00F56099">
        <w:t xml:space="preserve"> </w:t>
      </w:r>
      <w:r w:rsidRPr="00C07CAE">
        <w:t>a</w:t>
      </w:r>
      <w:r w:rsidR="00F56099">
        <w:t xml:space="preserve"> </w:t>
      </w:r>
      <w:r w:rsidRPr="00C07CAE">
        <w:t>beam</w:t>
      </w:r>
      <w:r w:rsidR="00F56099">
        <w:t xml:space="preserve"> </w:t>
      </w:r>
      <w:r w:rsidRPr="00C07CAE">
        <w:t>from</w:t>
      </w:r>
      <w:r w:rsidR="00F56099">
        <w:t xml:space="preserve"> </w:t>
      </w:r>
      <w:r w:rsidRPr="00C07CAE">
        <w:t>the</w:t>
      </w:r>
      <w:r w:rsidR="00F56099">
        <w:t xml:space="preserve"> </w:t>
      </w:r>
      <w:r w:rsidRPr="00C07CAE">
        <w:t>Ark,</w:t>
      </w:r>
      <w:r w:rsidR="00F56099">
        <w:t xml:space="preserve"> </w:t>
      </w:r>
      <w:r w:rsidRPr="00C07CAE">
        <w:t>which</w:t>
      </w:r>
      <w:r w:rsidR="00F56099">
        <w:t xml:space="preserve"> </w:t>
      </w:r>
      <w:r w:rsidRPr="00C07CAE">
        <w:t>was</w:t>
      </w:r>
      <w:r w:rsidR="00F56099">
        <w:t xml:space="preserve"> </w:t>
      </w:r>
      <w:r w:rsidRPr="00C07CAE">
        <w:t>50</w:t>
      </w:r>
      <w:r w:rsidR="00F56099">
        <w:t xml:space="preserve"> </w:t>
      </w:r>
      <w:r w:rsidRPr="00C07CAE">
        <w:t>cubits</w:t>
      </w:r>
      <w:r w:rsidR="00F56099">
        <w:t xml:space="preserve"> </w:t>
      </w:r>
      <w:r w:rsidRPr="00C07CAE">
        <w:t>wide.</w:t>
      </w:r>
      <w:r w:rsidRPr="00C07CAE">
        <w:rPr>
          <w:sz w:val="20"/>
          <w:vertAlign w:val="superscript"/>
        </w:rPr>
        <w:footnoteReference w:id="695"/>
      </w:r>
    </w:p>
    <w:p w14:paraId="2EFAA711" w14:textId="77777777" w:rsidR="00C07CAE" w:rsidRPr="00C07CAE" w:rsidRDefault="00C07CAE" w:rsidP="00C07CAE"/>
    <w:p w14:paraId="60E7FAFC" w14:textId="77777777" w:rsidR="00C07CAE" w:rsidRPr="00C07CAE" w:rsidRDefault="00C07CAE" w:rsidP="00C07CAE">
      <w:r w:rsidRPr="00C07CAE">
        <w:t>It</w:t>
      </w:r>
      <w:r w:rsidR="00F56099">
        <w:t xml:space="preserve"> </w:t>
      </w:r>
      <w:r w:rsidRPr="00C07CAE">
        <w:t>was</w:t>
      </w:r>
      <w:r w:rsidR="00F56099">
        <w:t xml:space="preserve"> </w:t>
      </w:r>
      <w:r w:rsidRPr="00C07CAE">
        <w:t>divinely</w:t>
      </w:r>
      <w:r w:rsidR="00F56099">
        <w:t xml:space="preserve"> </w:t>
      </w:r>
      <w:r w:rsidRPr="00C07CAE">
        <w:t>orchestrated</w:t>
      </w:r>
      <w:r w:rsidR="00F56099">
        <w:t xml:space="preserve"> </w:t>
      </w:r>
      <w:r w:rsidRPr="00C07CAE">
        <w:t>that</w:t>
      </w:r>
      <w:r w:rsidR="00F56099">
        <w:t xml:space="preserve"> </w:t>
      </w:r>
      <w:r w:rsidRPr="00C07CAE">
        <w:t>Haman</w:t>
      </w:r>
      <w:r w:rsidR="00F56099">
        <w:t xml:space="preserve"> </w:t>
      </w:r>
      <w:r w:rsidRPr="00C07CAE">
        <w:t>use</w:t>
      </w:r>
      <w:r w:rsidR="00F56099">
        <w:t xml:space="preserve"> </w:t>
      </w:r>
      <w:r w:rsidRPr="00C07CAE">
        <w:t>wood</w:t>
      </w:r>
      <w:r w:rsidR="00F56099">
        <w:t xml:space="preserve"> </w:t>
      </w:r>
      <w:r w:rsidRPr="00C07CAE">
        <w:t>from</w:t>
      </w:r>
      <w:r w:rsidR="00F56099">
        <w:t xml:space="preserve"> </w:t>
      </w:r>
      <w:r w:rsidRPr="00C07CAE">
        <w:t>the</w:t>
      </w:r>
      <w:r w:rsidR="00F56099">
        <w:t xml:space="preserve"> </w:t>
      </w:r>
      <w:r w:rsidRPr="00C07CAE">
        <w:t>Ark</w:t>
      </w:r>
      <w:r w:rsidR="00F56099">
        <w:t xml:space="preserve"> </w:t>
      </w:r>
      <w:r w:rsidRPr="00C07CAE">
        <w:t>to</w:t>
      </w:r>
      <w:r w:rsidR="00F56099">
        <w:t xml:space="preserve"> </w:t>
      </w:r>
      <w:r w:rsidRPr="00C07CAE">
        <w:t>build</w:t>
      </w:r>
      <w:r w:rsidR="00F56099">
        <w:t xml:space="preserve"> </w:t>
      </w:r>
      <w:r w:rsidRPr="00C07CAE">
        <w:t>the</w:t>
      </w:r>
      <w:r w:rsidR="00F56099">
        <w:t xml:space="preserve"> </w:t>
      </w:r>
      <w:r w:rsidRPr="00C07CAE">
        <w:t>gallows</w:t>
      </w:r>
      <w:r w:rsidR="00F56099">
        <w:t xml:space="preserve"> </w:t>
      </w:r>
      <w:r w:rsidRPr="00C07CAE">
        <w:t>that</w:t>
      </w:r>
      <w:r w:rsidR="00F56099">
        <w:t xml:space="preserve"> </w:t>
      </w:r>
      <w:r w:rsidRPr="00C07CAE">
        <w:t>he</w:t>
      </w:r>
      <w:r w:rsidR="00F56099">
        <w:t xml:space="preserve"> </w:t>
      </w:r>
      <w:r w:rsidRPr="00C07CAE">
        <w:t>himself</w:t>
      </w:r>
      <w:r w:rsidR="00F56099">
        <w:t xml:space="preserve"> </w:t>
      </w:r>
      <w:r w:rsidRPr="00C07CAE">
        <w:t>would</w:t>
      </w:r>
      <w:r w:rsidR="00F56099">
        <w:t xml:space="preserve"> </w:t>
      </w:r>
      <w:r w:rsidRPr="00C07CAE">
        <w:t>ultimately</w:t>
      </w:r>
      <w:r w:rsidR="00F56099">
        <w:t xml:space="preserve"> </w:t>
      </w:r>
      <w:r w:rsidRPr="00C07CAE">
        <w:t>be</w:t>
      </w:r>
      <w:r w:rsidR="00F56099">
        <w:t xml:space="preserve"> </w:t>
      </w:r>
      <w:r w:rsidRPr="00C07CAE">
        <w:t>hung</w:t>
      </w:r>
      <w:r w:rsidR="00F56099">
        <w:t xml:space="preserve"> </w:t>
      </w:r>
      <w:r w:rsidRPr="00C07CAE">
        <w:t>on.</w:t>
      </w:r>
      <w:r w:rsidR="00F56099">
        <w:t xml:space="preserve"> </w:t>
      </w:r>
      <w:r w:rsidRPr="00C07CAE">
        <w:t>For</w:t>
      </w:r>
      <w:r w:rsidR="00F56099">
        <w:t xml:space="preserve"> </w:t>
      </w:r>
      <w:r w:rsidRPr="00C07CAE">
        <w:t>the</w:t>
      </w:r>
      <w:r w:rsidR="00F56099">
        <w:t xml:space="preserve"> </w:t>
      </w:r>
      <w:r w:rsidRPr="00C07CAE">
        <w:t>same</w:t>
      </w:r>
      <w:r w:rsidR="00F56099">
        <w:t xml:space="preserve"> </w:t>
      </w:r>
      <w:r w:rsidRPr="00C07CAE">
        <w:t>wood</w:t>
      </w:r>
      <w:r w:rsidR="00F56099">
        <w:t xml:space="preserve"> </w:t>
      </w:r>
      <w:r w:rsidRPr="00C07CAE">
        <w:t>that</w:t>
      </w:r>
      <w:r w:rsidR="00F56099">
        <w:t xml:space="preserve"> </w:t>
      </w:r>
      <w:r w:rsidRPr="00C07CAE">
        <w:t>was</w:t>
      </w:r>
      <w:r w:rsidR="00F56099">
        <w:t xml:space="preserve"> </w:t>
      </w:r>
      <w:r w:rsidRPr="00C07CAE">
        <w:t>used</w:t>
      </w:r>
      <w:r w:rsidR="00F56099">
        <w:t xml:space="preserve"> </w:t>
      </w:r>
      <w:r w:rsidRPr="00C07CAE">
        <w:t>to</w:t>
      </w:r>
      <w:r w:rsidR="00F56099">
        <w:t xml:space="preserve"> </w:t>
      </w:r>
      <w:r w:rsidRPr="00C07CAE">
        <w:t>save</w:t>
      </w:r>
      <w:r w:rsidR="00F56099">
        <w:t xml:space="preserve"> </w:t>
      </w:r>
      <w:r w:rsidRPr="00C07CAE">
        <w:t>the</w:t>
      </w:r>
      <w:r w:rsidR="00F56099">
        <w:t xml:space="preserve"> </w:t>
      </w:r>
      <w:r w:rsidRPr="00C07CAE">
        <w:t>remnants</w:t>
      </w:r>
      <w:r w:rsidR="00F56099">
        <w:t xml:space="preserve"> </w:t>
      </w:r>
      <w:r w:rsidRPr="00C07CAE">
        <w:t>of</w:t>
      </w:r>
      <w:r w:rsidR="00F56099">
        <w:t xml:space="preserve"> </w:t>
      </w:r>
      <w:r w:rsidRPr="00C07CAE">
        <w:t>humanity</w:t>
      </w:r>
      <w:r w:rsidR="00F56099">
        <w:t xml:space="preserve"> </w:t>
      </w:r>
      <w:r w:rsidRPr="00C07CAE">
        <w:t>was</w:t>
      </w:r>
      <w:r w:rsidR="00F56099">
        <w:t xml:space="preserve"> </w:t>
      </w:r>
      <w:r w:rsidRPr="00C07CAE">
        <w:t>once</w:t>
      </w:r>
      <w:r w:rsidR="00F56099">
        <w:t xml:space="preserve"> </w:t>
      </w:r>
      <w:r w:rsidRPr="00C07CAE">
        <w:t>again</w:t>
      </w:r>
      <w:r w:rsidR="00F56099">
        <w:t xml:space="preserve"> </w:t>
      </w:r>
      <w:r w:rsidRPr="00C07CAE">
        <w:t>used</w:t>
      </w:r>
      <w:r w:rsidR="00F56099">
        <w:t xml:space="preserve"> </w:t>
      </w:r>
      <w:r w:rsidRPr="00C07CAE">
        <w:t>to</w:t>
      </w:r>
      <w:r w:rsidR="00F56099">
        <w:t xml:space="preserve"> </w:t>
      </w:r>
      <w:r w:rsidRPr="00C07CAE">
        <w:t>save</w:t>
      </w:r>
      <w:r w:rsidR="00F56099">
        <w:t xml:space="preserve"> </w:t>
      </w:r>
      <w:r w:rsidRPr="00C07CAE">
        <w:t>the</w:t>
      </w:r>
      <w:r w:rsidR="00F56099">
        <w:t xml:space="preserve"> </w:t>
      </w:r>
      <w:r w:rsidRPr="00C07CAE">
        <w:t>Jewish</w:t>
      </w:r>
      <w:r w:rsidR="00F56099">
        <w:t xml:space="preserve"> </w:t>
      </w:r>
      <w:r w:rsidRPr="00C07CAE">
        <w:t>people.</w:t>
      </w:r>
      <w:r w:rsidRPr="00C07CAE">
        <w:rPr>
          <w:sz w:val="20"/>
          <w:vertAlign w:val="superscript"/>
        </w:rPr>
        <w:footnoteReference w:id="696"/>
      </w:r>
      <w:r w:rsidR="00F56099">
        <w:t xml:space="preserve"> </w:t>
      </w:r>
    </w:p>
    <w:p w14:paraId="74A89510" w14:textId="77777777" w:rsidR="00C07CAE" w:rsidRPr="00C07CAE" w:rsidRDefault="00C07CAE" w:rsidP="00C07CAE"/>
    <w:p w14:paraId="71130FE7" w14:textId="77777777" w:rsidR="009C2951" w:rsidRDefault="009C2951" w:rsidP="00C07CAE">
      <w:pPr>
        <w:sectPr w:rsidR="009C2951" w:rsidSect="000E6F61">
          <w:type w:val="continuous"/>
          <w:pgSz w:w="12240" w:h="15840"/>
          <w:pgMar w:top="720" w:right="720" w:bottom="720" w:left="720" w:header="720" w:footer="720" w:gutter="0"/>
          <w:cols w:num="2" w:sep="1" w:space="720"/>
          <w15:footnoteColumns w:val="1"/>
        </w:sectPr>
      </w:pPr>
    </w:p>
    <w:p w14:paraId="5D922419" w14:textId="77777777" w:rsidR="00C07CAE" w:rsidRPr="00C07CAE" w:rsidRDefault="00C07CAE" w:rsidP="00C07CAE"/>
    <w:p w14:paraId="0CD2FEB2" w14:textId="77777777" w:rsidR="00C07CAE" w:rsidRPr="00C07CAE" w:rsidRDefault="00C07CAE" w:rsidP="00C07CAE">
      <w:pPr>
        <w:pStyle w:val="Heading2"/>
        <w:rPr>
          <w:shd w:val="clear" w:color="auto" w:fill="FFFFFF"/>
        </w:rPr>
      </w:pPr>
      <w:bookmarkStart w:id="126" w:name="_Toc132013691"/>
      <w:bookmarkStart w:id="127" w:name="_Toc136501495"/>
      <w:bookmarkStart w:id="128" w:name="_Toc220681321"/>
      <w:r w:rsidRPr="00C07CAE">
        <w:rPr>
          <w:shd w:val="clear" w:color="auto" w:fill="FFFFFF"/>
        </w:rPr>
        <w:t>Before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Table</w:t>
      </w:r>
      <w:bookmarkEnd w:id="126"/>
      <w:bookmarkEnd w:id="127"/>
      <w:bookmarkEnd w:id="128"/>
    </w:p>
    <w:p w14:paraId="15819775" w14:textId="77777777" w:rsidR="00C07CAE" w:rsidRPr="00C07CAE" w:rsidRDefault="00C07CAE" w:rsidP="00C07CAE">
      <w:pPr>
        <w:keepNext/>
        <w:keepLines/>
        <w:jc w:val="center"/>
        <w:rPr>
          <w:b/>
          <w:bCs/>
          <w:shd w:val="clear" w:color="auto" w:fill="FFFFFF"/>
        </w:rPr>
      </w:pPr>
    </w:p>
    <w:p w14:paraId="279C1E1A" w14:textId="77777777" w:rsidR="00C07CAE" w:rsidRPr="00C07CAE" w:rsidRDefault="00C07CAE" w:rsidP="00C07CAE">
      <w:pPr>
        <w:keepNext/>
        <w:keepLines/>
        <w:jc w:val="center"/>
        <w:rPr>
          <w:b/>
          <w:bCs/>
          <w:shd w:val="clear" w:color="auto" w:fill="FFFFFF"/>
        </w:rPr>
        <w:sectPr w:rsidR="00C07CAE" w:rsidRPr="00C07CAE" w:rsidSect="000E6F61">
          <w:type w:val="continuous"/>
          <w:pgSz w:w="12240" w:h="15840"/>
          <w:pgMar w:top="720" w:right="720" w:bottom="720" w:left="720" w:header="720" w:footer="720" w:gutter="0"/>
          <w:cols w:sep="1" w:space="720"/>
          <w15:footnoteColumns w:val="1"/>
        </w:sectPr>
      </w:pPr>
    </w:p>
    <w:tbl>
      <w:tblPr>
        <w:tblStyle w:val="TableGrid"/>
        <w:tblW w:w="0" w:type="auto"/>
        <w:tblInd w:w="0" w:type="dxa"/>
        <w:tblLook w:val="04A0" w:firstRow="1" w:lastRow="0" w:firstColumn="1" w:lastColumn="0" w:noHBand="0" w:noVBand="1"/>
      </w:tblPr>
      <w:tblGrid>
        <w:gridCol w:w="5483"/>
        <w:gridCol w:w="5307"/>
      </w:tblGrid>
      <w:tr w:rsidR="00C07CAE" w:rsidRPr="00C07CAE" w14:paraId="7C6089C3" w14:textId="77777777" w:rsidTr="009A77B4">
        <w:trPr>
          <w:cantSplit/>
          <w:tblHeader/>
        </w:trPr>
        <w:tc>
          <w:tcPr>
            <w:tcW w:w="0" w:type="auto"/>
          </w:tcPr>
          <w:p w14:paraId="2B3B8092" w14:textId="77777777" w:rsidR="00C07CAE" w:rsidRPr="00C07CAE" w:rsidRDefault="00C07CAE" w:rsidP="00C07CAE">
            <w:pPr>
              <w:keepNext/>
              <w:keepLines/>
              <w:jc w:val="center"/>
              <w:rPr>
                <w:b/>
                <w:bCs/>
                <w:shd w:val="clear" w:color="auto" w:fill="FFFFFF"/>
              </w:rPr>
            </w:pPr>
            <w:r w:rsidRPr="00C07CAE">
              <w:rPr>
                <w:b/>
                <w:bCs/>
                <w:shd w:val="clear" w:color="auto" w:fill="FFFFFF"/>
              </w:rPr>
              <w:t>Before</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flood</w:t>
            </w:r>
          </w:p>
        </w:tc>
        <w:tc>
          <w:tcPr>
            <w:tcW w:w="0" w:type="auto"/>
          </w:tcPr>
          <w:p w14:paraId="24C03290" w14:textId="77777777" w:rsidR="00C07CAE" w:rsidRPr="00C07CAE" w:rsidRDefault="00C07CAE" w:rsidP="00C07CAE">
            <w:pPr>
              <w:keepNext/>
              <w:keepLines/>
              <w:jc w:val="center"/>
              <w:rPr>
                <w:b/>
                <w:bCs/>
                <w:shd w:val="clear" w:color="auto" w:fill="FFFFFF"/>
              </w:rPr>
            </w:pPr>
            <w:r w:rsidRPr="00C07CAE">
              <w:rPr>
                <w:b/>
                <w:bCs/>
                <w:shd w:val="clear" w:color="auto" w:fill="FFFFFF"/>
              </w:rPr>
              <w:t>After</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flood</w:t>
            </w:r>
          </w:p>
        </w:tc>
      </w:tr>
      <w:tr w:rsidR="00C07CAE" w:rsidRPr="00C07CAE" w14:paraId="7DDD452B" w14:textId="77777777" w:rsidTr="009A77B4">
        <w:trPr>
          <w:cantSplit/>
        </w:trPr>
        <w:tc>
          <w:tcPr>
            <w:tcW w:w="0" w:type="auto"/>
          </w:tcPr>
          <w:p w14:paraId="1E91FAAC" w14:textId="77777777" w:rsidR="00C07CAE" w:rsidRPr="00C07CAE" w:rsidRDefault="00C07CAE" w:rsidP="00C07CAE">
            <w:pPr>
              <w:rPr>
                <w:shd w:val="clear" w:color="auto" w:fill="FFFFFF"/>
              </w:rPr>
            </w:pPr>
            <w:r w:rsidRPr="00C07CAE">
              <w:rPr>
                <w:shd w:val="clear" w:color="auto" w:fill="FFFFFF"/>
              </w:rPr>
              <w:t>People,</w:t>
            </w:r>
            <w:r w:rsidR="00F56099">
              <w:rPr>
                <w:shd w:val="clear" w:color="auto" w:fill="FFFFFF"/>
              </w:rPr>
              <w:t xml:space="preserve"> </w:t>
            </w:r>
            <w:r w:rsidRPr="00C07CAE">
              <w:rPr>
                <w:shd w:val="clear" w:color="auto" w:fill="FFFFFF"/>
              </w:rPr>
              <w:t>including</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family,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animals</w:t>
            </w:r>
            <w:r w:rsidRPr="00C07CAE">
              <w:rPr>
                <w:sz w:val="20"/>
                <w:shd w:val="clear" w:color="auto" w:fill="FFFFFF"/>
                <w:vertAlign w:val="superscript"/>
              </w:rPr>
              <w:footnoteReference w:id="697"/>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forbidden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meat.</w:t>
            </w:r>
            <w:r w:rsidR="00F56099">
              <w:rPr>
                <w:shd w:val="clear" w:color="auto" w:fill="FFFFFF"/>
              </w:rPr>
              <w:t xml:space="preserve"> </w:t>
            </w:r>
          </w:p>
        </w:tc>
        <w:tc>
          <w:tcPr>
            <w:tcW w:w="0" w:type="auto"/>
          </w:tcPr>
          <w:p w14:paraId="614A63A3" w14:textId="77777777" w:rsidR="00C07CAE" w:rsidRPr="00C07CAE" w:rsidRDefault="00C07CAE" w:rsidP="00C07CAE">
            <w:pPr>
              <w:rPr>
                <w:shd w:val="clear" w:color="auto" w:fill="FFFFFF"/>
              </w:rPr>
            </w:pPr>
            <w:r w:rsidRPr="00C07CAE">
              <w:rPr>
                <w:shd w:val="clear" w:color="auto" w:fill="FFFFFF"/>
              </w:rPr>
              <w:t>Men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meat.</w:t>
            </w:r>
            <w:r w:rsidRPr="00C07CAE">
              <w:rPr>
                <w:shd w:val="clear" w:color="auto" w:fill="FFFFFF"/>
                <w:vertAlign w:val="superscript"/>
              </w:rPr>
              <w:footnoteReference w:id="698"/>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may</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parts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animal</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blood.</w:t>
            </w:r>
            <w:r w:rsidRPr="00C07CAE">
              <w:rPr>
                <w:sz w:val="20"/>
                <w:shd w:val="clear" w:color="auto" w:fill="FFFFFF"/>
                <w:vertAlign w:val="superscript"/>
              </w:rPr>
              <w:footnoteReference w:id="699"/>
            </w:r>
          </w:p>
        </w:tc>
      </w:tr>
      <w:tr w:rsidR="00C07CAE" w:rsidRPr="00C07CAE" w14:paraId="2AD90502" w14:textId="77777777" w:rsidTr="009A77B4">
        <w:trPr>
          <w:cantSplit/>
        </w:trPr>
        <w:tc>
          <w:tcPr>
            <w:tcW w:w="0" w:type="auto"/>
          </w:tcPr>
          <w:p w14:paraId="2CB38479" w14:textId="015DB8BC" w:rsidR="00C07CAE" w:rsidRPr="00C07CAE" w:rsidRDefault="00C07CAE" w:rsidP="00C07CAE">
            <w:pPr>
              <w:rPr>
                <w:shd w:val="clear" w:color="auto" w:fill="FFFFFF"/>
              </w:rPr>
            </w:pPr>
            <w:r w:rsidRPr="00C07CAE">
              <w:rPr>
                <w:shd w:val="clear" w:color="auto" w:fill="FFFFFF"/>
              </w:rPr>
              <w:lastRenderedPageBreak/>
              <w:t>Man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highlight w:val="yellow"/>
                <w:shd w:val="clear" w:color="auto" w:fill="FFFFFF"/>
              </w:rPr>
              <w:t>fear</w:t>
            </w:r>
            <w:r w:rsidR="00F56099">
              <w:rPr>
                <w:shd w:val="clear" w:color="auto" w:fill="FFFFFF"/>
              </w:rPr>
              <w:t xml:space="preserve"> </w:t>
            </w:r>
            <w:r w:rsidRPr="00C07CAE">
              <w:rPr>
                <w:shd w:val="clear" w:color="auto" w:fill="FFFFFF"/>
              </w:rPr>
              <w:t>man.</w:t>
            </w:r>
            <w:r w:rsidRPr="00C07CAE">
              <w:rPr>
                <w:shd w:val="clear" w:color="auto" w:fill="FFFFFF"/>
                <w:vertAlign w:val="superscript"/>
              </w:rPr>
              <w:footnoteReference w:id="700"/>
            </w:r>
            <w:r w:rsidR="00054837">
              <w:rPr>
                <w:shd w:val="clear" w:color="auto" w:fill="FFFFFF"/>
              </w:rPr>
              <w:t xml:space="preserve"> T</w:t>
            </w:r>
            <w:r w:rsidR="00054837" w:rsidRPr="00054837">
              <w:rPr>
                <w:shd w:val="clear" w:color="auto" w:fill="FFFFFF"/>
              </w:rPr>
              <w:t>he meaning of dominion in Eden was that when Adam would call to the animals, they would come to him. Now it would be the opposite – they will run away in terror.</w:t>
            </w:r>
            <w:r w:rsidR="00054837">
              <w:rPr>
                <w:rStyle w:val="FootnoteReference"/>
                <w:shd w:val="clear" w:color="auto" w:fill="FFFFFF"/>
              </w:rPr>
              <w:footnoteReference w:id="701"/>
            </w:r>
          </w:p>
        </w:tc>
        <w:tc>
          <w:tcPr>
            <w:tcW w:w="0" w:type="auto"/>
          </w:tcPr>
          <w:p w14:paraId="7DEDE78D" w14:textId="77777777" w:rsidR="00C07CAE" w:rsidRPr="00C07CAE" w:rsidRDefault="00C07CAE" w:rsidP="00C07CAE">
            <w:pPr>
              <w:rPr>
                <w:shd w:val="clear" w:color="auto" w:fill="FFFFFF"/>
              </w:rPr>
            </w:pPr>
            <w:r w:rsidRPr="00C07CAE">
              <w:rPr>
                <w:shd w:val="clear" w:color="auto" w:fill="FFFFFF"/>
              </w:rPr>
              <w:t>We</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highlight w:val="yellow"/>
                <w:shd w:val="clear" w:color="auto" w:fill="FFFFFF"/>
              </w:rPr>
              <w:t>fear</w:t>
            </w:r>
            <w:r w:rsidR="00F56099">
              <w:rPr>
                <w:shd w:val="clear" w:color="auto" w:fill="FFFFFF"/>
              </w:rPr>
              <w:t xml:space="preserve"> </w:t>
            </w:r>
            <w:r w:rsidRPr="00C07CAE">
              <w:rPr>
                <w:shd w:val="clear" w:color="auto" w:fill="FFFFFF"/>
              </w:rPr>
              <w:t>man.</w:t>
            </w:r>
            <w:r w:rsidRPr="00C07CAE">
              <w:rPr>
                <w:shd w:val="clear" w:color="auto" w:fill="FFFFFF"/>
                <w:vertAlign w:val="superscript"/>
              </w:rPr>
              <w:footnoteReference w:id="702"/>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then</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highlight w:val="yellow"/>
                <w:shd w:val="clear" w:color="auto" w:fill="FFFFFF"/>
              </w:rPr>
              <w:t>fear</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might</w:t>
            </w:r>
            <w:r w:rsidR="00F56099">
              <w:rPr>
                <w:shd w:val="clear" w:color="auto" w:fill="FFFFFF"/>
              </w:rPr>
              <w:t xml:space="preserve"> </w:t>
            </w:r>
            <w:r w:rsidRPr="00C07CAE">
              <w:rPr>
                <w:shd w:val="clear" w:color="auto" w:fill="FFFFFF"/>
              </w:rPr>
              <w:t>kill</w:t>
            </w:r>
            <w:r w:rsidR="00F56099">
              <w:rPr>
                <w:shd w:val="clear" w:color="auto" w:fill="FFFFFF"/>
              </w:rPr>
              <w:t xml:space="preserve"> </w:t>
            </w:r>
            <w:r w:rsidRPr="00C07CAE">
              <w:rPr>
                <w:shd w:val="clear" w:color="auto" w:fill="FFFFFF"/>
              </w:rPr>
              <w:t>them.</w:t>
            </w:r>
          </w:p>
        </w:tc>
      </w:tr>
      <w:tr w:rsidR="00C07CAE" w:rsidRPr="00C07CAE" w14:paraId="51739DA8" w14:textId="77777777" w:rsidTr="009A77B4">
        <w:trPr>
          <w:cantSplit/>
        </w:trPr>
        <w:tc>
          <w:tcPr>
            <w:tcW w:w="0" w:type="auto"/>
          </w:tcPr>
          <w:p w14:paraId="62A1F012" w14:textId="5DF91A7D" w:rsidR="00C07CAE" w:rsidRPr="00C07CAE" w:rsidRDefault="00C07CAE" w:rsidP="00C07CAE">
            <w:pPr>
              <w:rPr>
                <w:shd w:val="clear" w:color="auto" w:fill="FFFFFF"/>
              </w:rPr>
            </w:pPr>
            <w:r w:rsidRPr="00C07CAE">
              <w:rPr>
                <w:shd w:val="clear" w:color="auto" w:fill="FFFFFF"/>
              </w:rPr>
              <w:t>Rav</w:t>
            </w:r>
            <w:r w:rsidR="00F56099">
              <w:rPr>
                <w:shd w:val="clear" w:color="auto" w:fill="FFFFFF"/>
              </w:rPr>
              <w:t xml:space="preserve"> </w:t>
            </w:r>
            <w:r w:rsidRPr="00C07CAE">
              <w:rPr>
                <w:shd w:val="clear" w:color="auto" w:fill="FFFFFF"/>
              </w:rPr>
              <w:t>Salant</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mankind</w:t>
            </w:r>
            <w:r w:rsidR="00F56099">
              <w:rPr>
                <w:shd w:val="clear" w:color="auto" w:fill="FFFFFF"/>
              </w:rPr>
              <w:t xml:space="preserve"> </w:t>
            </w:r>
            <w:r w:rsidRPr="00C07CAE">
              <w:rPr>
                <w:shd w:val="clear" w:color="auto" w:fill="FFFFFF"/>
              </w:rPr>
              <w:t>exerted</w:t>
            </w:r>
            <w:r w:rsidR="00F56099">
              <w:rPr>
                <w:shd w:val="clear" w:color="auto" w:fill="FFFFFF"/>
              </w:rPr>
              <w:t xml:space="preserve"> </w:t>
            </w:r>
            <w:r w:rsidRPr="00C07CAE">
              <w:rPr>
                <w:shd w:val="clear" w:color="auto" w:fill="FFFFFF"/>
              </w:rPr>
              <w:t>full</w:t>
            </w:r>
            <w:r w:rsidR="00F56099">
              <w:rPr>
                <w:shd w:val="clear" w:color="auto" w:fill="FFFFFF"/>
              </w:rPr>
              <w:t xml:space="preserve"> </w:t>
            </w:r>
            <w:r w:rsidRPr="00C07CAE">
              <w:rPr>
                <w:shd w:val="clear" w:color="auto" w:fill="FFFFFF"/>
              </w:rPr>
              <w:t>control</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w:t>
            </w:r>
            <w:r w:rsidR="00F56099">
              <w:rPr>
                <w:shd w:val="clear" w:color="auto" w:fill="FFFFFF"/>
              </w:rPr>
              <w:t xml:space="preserve"> </w:t>
            </w:r>
            <w:r w:rsidRPr="00C07CAE">
              <w:rPr>
                <w:shd w:val="clear" w:color="auto" w:fill="FFFFFF"/>
              </w:rPr>
              <w:t>kingdom,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immediately</w:t>
            </w:r>
            <w:r w:rsidR="00F56099">
              <w:rPr>
                <w:shd w:val="clear" w:color="auto" w:fill="FFFFFF"/>
              </w:rPr>
              <w:t xml:space="preserve"> </w:t>
            </w:r>
            <w:r w:rsidRPr="00C07CAE">
              <w:rPr>
                <w:shd w:val="clear" w:color="auto" w:fill="FFFFFF"/>
              </w:rPr>
              <w:t>obeyed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being</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commands.</w:t>
            </w:r>
            <w:r w:rsidR="00F56099">
              <w:rPr>
                <w:shd w:val="clear" w:color="auto" w:fill="FFFFFF"/>
              </w:rPr>
              <w:t xml:space="preserve">  </w:t>
            </w:r>
          </w:p>
        </w:tc>
        <w:tc>
          <w:tcPr>
            <w:tcW w:w="0" w:type="auto"/>
          </w:tcPr>
          <w:p w14:paraId="7983D447" w14:textId="7AB6CB97" w:rsidR="00C07CAE" w:rsidRPr="00C07CAE" w:rsidRDefault="00C07CAE" w:rsidP="00C07CAE">
            <w:pPr>
              <w:rPr>
                <w:shd w:val="clear" w:color="auto" w:fill="FFFFFF"/>
              </w:rPr>
            </w:pPr>
            <w:r w:rsidRPr="00C07CAE">
              <w:rPr>
                <w:shd w:val="clear" w:color="auto" w:fill="FFFFFF"/>
              </w:rPr>
              <w:t>People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such</w:t>
            </w:r>
            <w:r w:rsidR="00F56099">
              <w:rPr>
                <w:shd w:val="clear" w:color="auto" w:fill="FFFFFF"/>
              </w:rPr>
              <w:t xml:space="preserve"> </w:t>
            </w:r>
            <w:r w:rsidRPr="00C07CAE">
              <w:rPr>
                <w:shd w:val="clear" w:color="auto" w:fill="FFFFFF"/>
              </w:rPr>
              <w:t>power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control</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natural</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behavior</w:t>
            </w:r>
            <w:r w:rsidR="00F56099">
              <w:rPr>
                <w:shd w:val="clear" w:color="auto" w:fill="FFFFFF"/>
              </w:rPr>
              <w:t xml:space="preserve"> </w:t>
            </w:r>
            <w:r w:rsidRPr="00C07CAE">
              <w:rPr>
                <w:shd w:val="clear" w:color="auto" w:fill="FFFFFF"/>
              </w:rPr>
              <w:t>directly</w:t>
            </w:r>
            <w:r w:rsidR="00F56099">
              <w:rPr>
                <w:shd w:val="clear" w:color="auto" w:fill="FFFFFF"/>
              </w:rPr>
              <w:t xml:space="preserve"> </w:t>
            </w:r>
            <w:r w:rsidRPr="00C07CAE">
              <w:rPr>
                <w:shd w:val="clear" w:color="auto" w:fill="FFFFFF"/>
              </w:rPr>
              <w:t>impacted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w:t>
            </w:r>
            <w:r w:rsidR="00F56099">
              <w:rPr>
                <w:shd w:val="clear" w:color="auto" w:fill="FFFFFF"/>
              </w:rPr>
              <w:t xml:space="preserve"> </w:t>
            </w:r>
            <w:r w:rsidRPr="00C07CAE">
              <w:rPr>
                <w:shd w:val="clear" w:color="auto" w:fill="FFFFFF"/>
              </w:rPr>
              <w:t>kingdom,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thus</w:t>
            </w:r>
            <w:r w:rsidR="00F56099">
              <w:rPr>
                <w:shd w:val="clear" w:color="auto" w:fill="FFFFFF"/>
              </w:rPr>
              <w:t xml:space="preserve"> </w:t>
            </w:r>
            <w:r w:rsidRPr="00C07CAE">
              <w:rPr>
                <w:shd w:val="clear" w:color="auto" w:fill="FFFFFF"/>
              </w:rPr>
              <w:t>mankind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moral</w:t>
            </w:r>
            <w:r w:rsidR="00F56099">
              <w:rPr>
                <w:shd w:val="clear" w:color="auto" w:fill="FFFFFF"/>
              </w:rPr>
              <w:t xml:space="preserve"> </w:t>
            </w:r>
            <w:r w:rsidRPr="00C07CAE">
              <w:rPr>
                <w:shd w:val="clear" w:color="auto" w:fill="FFFFFF"/>
              </w:rPr>
              <w:t>deterioration</w:t>
            </w:r>
            <w:r w:rsidR="00F56099">
              <w:rPr>
                <w:shd w:val="clear" w:color="auto" w:fill="FFFFFF"/>
              </w:rPr>
              <w:t xml:space="preserve"> </w:t>
            </w:r>
            <w:r w:rsidRPr="00C07CAE">
              <w:rPr>
                <w:shd w:val="clear" w:color="auto" w:fill="FFFFFF"/>
              </w:rPr>
              <w:t>resulted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deterioration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585328">
              <w:rPr>
                <w:shd w:val="clear" w:color="auto" w:fill="FFFFFF"/>
              </w:rPr>
              <w:t>’</w:t>
            </w:r>
            <w:r w:rsidR="00F56099">
              <w:rPr>
                <w:shd w:val="clear" w:color="auto" w:fill="FFFFFF"/>
              </w:rPr>
              <w:t xml:space="preserve"> </w:t>
            </w:r>
            <w:r w:rsidRPr="00C07CAE">
              <w:rPr>
                <w:shd w:val="clear" w:color="auto" w:fill="FFFFFF"/>
              </w:rPr>
              <w:t>behavior.</w:t>
            </w:r>
            <w:r w:rsidR="00F56099">
              <w:rPr>
                <w:shd w:val="clear" w:color="auto" w:fill="FFFFFF"/>
              </w:rPr>
              <w:t xml:space="preserve"> </w:t>
            </w:r>
          </w:p>
        </w:tc>
      </w:tr>
      <w:tr w:rsidR="00C07CAE" w:rsidRPr="00C07CAE" w14:paraId="5AFEE97D" w14:textId="77777777" w:rsidTr="009A77B4">
        <w:trPr>
          <w:cantSplit/>
        </w:trPr>
        <w:tc>
          <w:tcPr>
            <w:tcW w:w="0" w:type="auto"/>
          </w:tcPr>
          <w:p w14:paraId="5B74053B" w14:textId="77777777" w:rsidR="00C07CAE" w:rsidRPr="00C07CAE" w:rsidRDefault="00C07CAE" w:rsidP="00C07CAE">
            <w:pPr>
              <w:rPr>
                <w:shd w:val="clear" w:color="auto" w:fill="FFFFFF"/>
              </w:rPr>
            </w:pPr>
            <w:proofErr w:type="gramStart"/>
            <w:r w:rsidRPr="00C07CAE">
              <w:rPr>
                <w:shd w:val="clear" w:color="auto" w:fill="FFFFFF"/>
              </w:rPr>
              <w:t>Man</w:t>
            </w:r>
            <w:proofErr w:type="gramEnd"/>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possessed</w:t>
            </w:r>
            <w:r w:rsidR="00F56099">
              <w:rPr>
                <w:shd w:val="clear" w:color="auto" w:fill="FFFFFF"/>
              </w:rPr>
              <w:t xml:space="preserve"> </w:t>
            </w:r>
            <w:r w:rsidRPr="00C07CAE">
              <w:rPr>
                <w:shd w:val="clear" w:color="auto" w:fill="FFFFFF"/>
              </w:rPr>
              <w:t>immense</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power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potential.</w:t>
            </w:r>
            <w:r w:rsidRPr="00C07CAE">
              <w:rPr>
                <w:sz w:val="20"/>
                <w:shd w:val="clear" w:color="auto" w:fill="FFFFFF"/>
                <w:vertAlign w:val="superscript"/>
              </w:rPr>
              <w:footnoteReference w:id="703"/>
            </w:r>
          </w:p>
        </w:tc>
        <w:tc>
          <w:tcPr>
            <w:tcW w:w="0" w:type="auto"/>
          </w:tcPr>
          <w:p w14:paraId="0CF9820D" w14:textId="77777777" w:rsidR="00C07CAE" w:rsidRPr="00C07CAE" w:rsidRDefault="00C07CAE" w:rsidP="00C07CAE">
            <w:pPr>
              <w:rPr>
                <w:shd w:val="clear" w:color="auto" w:fill="FFFFFF"/>
              </w:rPr>
            </w:pPr>
            <w:r w:rsidRPr="00C07CAE">
              <w:rPr>
                <w:shd w:val="clear" w:color="auto" w:fill="FFFFFF"/>
              </w:rPr>
              <w:t>Men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diminished</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power.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highlight w:val="yellow"/>
                <w:shd w:val="clear" w:color="auto" w:fill="FFFFFF"/>
              </w:rPr>
              <w:t>curse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gone</w:t>
            </w:r>
            <w:r w:rsidRPr="00C07CAE">
              <w:rPr>
                <w:sz w:val="20"/>
                <w:shd w:val="clear" w:color="auto" w:fill="FFFFFF"/>
                <w:vertAlign w:val="superscript"/>
              </w:rPr>
              <w:footnoteReference w:id="704"/>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need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seek</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produces</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easily.</w:t>
            </w:r>
          </w:p>
        </w:tc>
      </w:tr>
      <w:tr w:rsidR="003F1FB6" w:rsidRPr="00C07CAE" w14:paraId="45A9D58C" w14:textId="77777777" w:rsidTr="009A77B4">
        <w:trPr>
          <w:cantSplit/>
        </w:trPr>
        <w:tc>
          <w:tcPr>
            <w:tcW w:w="0" w:type="auto"/>
          </w:tcPr>
          <w:p w14:paraId="5945F6FB" w14:textId="195318E9" w:rsidR="003F1FB6" w:rsidRPr="00C07CAE" w:rsidRDefault="003F1FB6" w:rsidP="00C07CAE">
            <w:pPr>
              <w:rPr>
                <w:shd w:val="clear" w:color="auto" w:fill="FFFFFF"/>
              </w:rPr>
            </w:pPr>
            <w:r>
              <w:rPr>
                <w:shd w:val="clear" w:color="auto" w:fill="FFFFFF"/>
              </w:rPr>
              <w:t xml:space="preserve">Mature men had become inflexible, almost immutable. Repentance </w:t>
            </w:r>
            <w:r w:rsidR="00BE6CFB">
              <w:rPr>
                <w:shd w:val="clear" w:color="auto" w:fill="FFFFFF"/>
              </w:rPr>
              <w:t>had</w:t>
            </w:r>
            <w:r>
              <w:rPr>
                <w:shd w:val="clear" w:color="auto" w:fill="FFFFFF"/>
              </w:rPr>
              <w:t xml:space="preserve"> become almost impossible.</w:t>
            </w:r>
          </w:p>
        </w:tc>
        <w:tc>
          <w:tcPr>
            <w:tcW w:w="0" w:type="auto"/>
          </w:tcPr>
          <w:p w14:paraId="6C20E97A" w14:textId="45B61F7E" w:rsidR="003F1FB6" w:rsidRPr="00C07CAE" w:rsidRDefault="003F1FB6" w:rsidP="00C07CAE">
            <w:pPr>
              <w:rPr>
                <w:shd w:val="clear" w:color="auto" w:fill="FFFFFF"/>
              </w:rPr>
            </w:pPr>
            <w:r>
              <w:rPr>
                <w:shd w:val="clear" w:color="auto" w:fill="FFFFFF"/>
              </w:rPr>
              <w:t>The world, and men had become more pliable and flexible. They were more receptive to change and to repentance.</w:t>
            </w:r>
          </w:p>
        </w:tc>
      </w:tr>
      <w:tr w:rsidR="00C07CAE" w:rsidRPr="00C07CAE" w14:paraId="034F4DBF" w14:textId="77777777" w:rsidTr="009A77B4">
        <w:trPr>
          <w:cantSplit/>
        </w:trPr>
        <w:tc>
          <w:tcPr>
            <w:tcW w:w="0" w:type="auto"/>
          </w:tcPr>
          <w:p w14:paraId="0050462B" w14:textId="77777777" w:rsidR="00C07CAE" w:rsidRPr="00C07CAE" w:rsidRDefault="00C07CAE" w:rsidP="00C07CAE">
            <w:pPr>
              <w:rPr>
                <w:shd w:val="clear" w:color="auto" w:fill="FFFFFF"/>
              </w:rPr>
            </w:pPr>
            <w:r w:rsidRPr="00C07CAE">
              <w:rPr>
                <w:shd w:val="clear" w:color="auto" w:fill="FFFFFF"/>
              </w:rPr>
              <w:t>Animals</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meat,</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meat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future</w:t>
            </w:r>
            <w:r w:rsidR="00F56099">
              <w:rPr>
                <w:shd w:val="clear" w:color="auto" w:fill="FFFFFF"/>
              </w:rPr>
              <w:t xml:space="preserve"> </w:t>
            </w:r>
            <w:r w:rsidRPr="00C07CAE">
              <w:rPr>
                <w:shd w:val="clear" w:color="auto" w:fill="FFFFFF"/>
              </w:rPr>
              <w:t>redemption.</w:t>
            </w:r>
            <w:r w:rsidRPr="00C07CAE">
              <w:rPr>
                <w:sz w:val="20"/>
                <w:shd w:val="clear" w:color="auto" w:fill="FFFFFF"/>
                <w:vertAlign w:val="superscript"/>
              </w:rPr>
              <w:footnoteReference w:id="705"/>
            </w:r>
          </w:p>
        </w:tc>
        <w:tc>
          <w:tcPr>
            <w:tcW w:w="0" w:type="auto"/>
          </w:tcPr>
          <w:p w14:paraId="22A0865C" w14:textId="77777777" w:rsidR="00C07CAE" w:rsidRPr="00C07CAE" w:rsidRDefault="00C07CAE" w:rsidP="00C07CAE">
            <w:pPr>
              <w:rPr>
                <w:shd w:val="clear" w:color="auto" w:fill="FFFFFF"/>
              </w:rPr>
            </w:pPr>
            <w:r w:rsidRPr="00C07CAE">
              <w:rPr>
                <w:shd w:val="clear" w:color="auto" w:fill="FFFFFF"/>
              </w:rPr>
              <w:t>Animals</w:t>
            </w:r>
            <w:r w:rsidR="00F56099">
              <w:rPr>
                <w:shd w:val="clear" w:color="auto" w:fill="FFFFFF"/>
              </w:rPr>
              <w:t xml:space="preserve"> </w:t>
            </w:r>
            <w:r w:rsidRPr="00C07CAE">
              <w:rPr>
                <w:shd w:val="clear" w:color="auto" w:fill="FFFFFF"/>
              </w:rPr>
              <w:t>eat</w:t>
            </w:r>
            <w:r w:rsidR="00F56099">
              <w:rPr>
                <w:shd w:val="clear" w:color="auto" w:fill="FFFFFF"/>
              </w:rPr>
              <w:t xml:space="preserve"> </w:t>
            </w:r>
            <w:r w:rsidRPr="00C07CAE">
              <w:rPr>
                <w:shd w:val="clear" w:color="auto" w:fill="FFFFFF"/>
              </w:rPr>
              <w:t>meat.</w:t>
            </w:r>
          </w:p>
        </w:tc>
      </w:tr>
      <w:tr w:rsidR="00C07CAE" w:rsidRPr="00C07CAE" w14:paraId="163BF264" w14:textId="77777777" w:rsidTr="009A77B4">
        <w:trPr>
          <w:cantSplit/>
        </w:trPr>
        <w:tc>
          <w:tcPr>
            <w:tcW w:w="0" w:type="auto"/>
          </w:tcPr>
          <w:p w14:paraId="14663D7B" w14:textId="77777777" w:rsidR="00C07CAE" w:rsidRPr="00C07CAE" w:rsidRDefault="00C07CAE" w:rsidP="00C07CAE">
            <w:pPr>
              <w:rPr>
                <w:shd w:val="clear" w:color="auto" w:fill="FFFFFF"/>
              </w:rPr>
            </w:pPr>
            <w:r w:rsidRPr="00C07CAE">
              <w:rPr>
                <w:shd w:val="clear" w:color="auto" w:fill="FFFFFF"/>
              </w:rPr>
              <w:t>Animals</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talk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mate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humans.</w:t>
            </w:r>
          </w:p>
        </w:tc>
        <w:tc>
          <w:tcPr>
            <w:tcW w:w="0" w:type="auto"/>
          </w:tcPr>
          <w:p w14:paraId="315147CB" w14:textId="77777777" w:rsidR="00C07CAE" w:rsidRPr="00C07CAE" w:rsidRDefault="00C07CAE" w:rsidP="00C07CAE">
            <w:pPr>
              <w:rPr>
                <w:shd w:val="clear" w:color="auto" w:fill="FFFFFF"/>
              </w:rPr>
            </w:pPr>
            <w:r w:rsidRPr="00C07CAE">
              <w:rPr>
                <w:shd w:val="clear" w:color="auto" w:fill="FFFFFF"/>
              </w:rPr>
              <w:t>Animals</w:t>
            </w:r>
            <w:r w:rsidR="00F56099">
              <w:rPr>
                <w:shd w:val="clear" w:color="auto" w:fill="FFFFFF"/>
              </w:rPr>
              <w:t xml:space="preserve"> </w:t>
            </w:r>
            <w:r w:rsidRPr="00C07CAE">
              <w:rPr>
                <w:shd w:val="clear" w:color="auto" w:fill="FFFFFF"/>
              </w:rPr>
              <w:t>cannot</w:t>
            </w:r>
            <w:r w:rsidR="00F56099">
              <w:rPr>
                <w:shd w:val="clear" w:color="auto" w:fill="FFFFFF"/>
              </w:rPr>
              <w:t xml:space="preserve"> </w:t>
            </w:r>
            <w:r w:rsidRPr="00C07CAE">
              <w:rPr>
                <w:shd w:val="clear" w:color="auto" w:fill="FFFFFF"/>
              </w:rPr>
              <w:t>talk</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mate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humans.</w:t>
            </w:r>
          </w:p>
        </w:tc>
      </w:tr>
      <w:tr w:rsidR="00C07CAE" w:rsidRPr="00C07CAE" w14:paraId="34CE7CD1" w14:textId="77777777" w:rsidTr="009A77B4">
        <w:trPr>
          <w:cantSplit/>
        </w:trPr>
        <w:tc>
          <w:tcPr>
            <w:tcW w:w="0" w:type="auto"/>
          </w:tcPr>
          <w:p w14:paraId="14CEB049" w14:textId="77777777" w:rsidR="00C07CAE" w:rsidRPr="00C07CAE" w:rsidRDefault="00C07CAE" w:rsidP="00C07CAE">
            <w:pPr>
              <w:rPr>
                <w:shd w:val="clear" w:color="auto" w:fill="FFFFFF"/>
              </w:rPr>
            </w:pPr>
            <w:r w:rsidRPr="00C07CAE">
              <w:rPr>
                <w:shd w:val="clear" w:color="auto" w:fill="FFFFFF"/>
              </w:rPr>
              <w:t>Human</w:t>
            </w:r>
            <w:r w:rsidR="00F56099">
              <w:rPr>
                <w:shd w:val="clear" w:color="auto" w:fill="FFFFFF"/>
              </w:rPr>
              <w:t xml:space="preserve"> </w:t>
            </w:r>
            <w:r w:rsidRPr="00C07CAE">
              <w:rPr>
                <w:shd w:val="clear" w:color="auto" w:fill="FFFFFF"/>
              </w:rPr>
              <w:t>beings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somewhat</w:t>
            </w:r>
            <w:r w:rsidR="00F56099">
              <w:rPr>
                <w:shd w:val="clear" w:color="auto" w:fill="FFFFFF"/>
              </w:rPr>
              <w:t xml:space="preserve"> </w:t>
            </w:r>
            <w:r w:rsidRPr="00C07CAE">
              <w:rPr>
                <w:shd w:val="clear" w:color="auto" w:fill="FFFFFF"/>
              </w:rPr>
              <w:t>equal</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occurred</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creations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higher</w:t>
            </w:r>
            <w:r w:rsidR="00F56099">
              <w:rPr>
                <w:shd w:val="clear" w:color="auto" w:fill="FFFFFF"/>
              </w:rPr>
              <w:t xml:space="preserve"> </w:t>
            </w:r>
            <w:r w:rsidRPr="00C07CAE">
              <w:rPr>
                <w:shd w:val="clear" w:color="auto" w:fill="FFFFFF"/>
              </w:rPr>
              <w:t>level.</w:t>
            </w:r>
          </w:p>
        </w:tc>
        <w:tc>
          <w:tcPr>
            <w:tcW w:w="0" w:type="auto"/>
          </w:tcPr>
          <w:p w14:paraId="584D9EB5" w14:textId="77777777" w:rsidR="00C07CAE" w:rsidRPr="00C07CAE" w:rsidRDefault="00C07CAE" w:rsidP="00C07CAE">
            <w:pPr>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humanity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level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wildlife</w:t>
            </w:r>
            <w:r w:rsidR="00F56099">
              <w:rPr>
                <w:shd w:val="clear" w:color="auto" w:fill="FFFFFF"/>
              </w:rPr>
              <w:t xml:space="preserve"> </w:t>
            </w:r>
            <w:r w:rsidRPr="00C07CAE">
              <w:rPr>
                <w:shd w:val="clear" w:color="auto" w:fill="FFFFFF"/>
              </w:rPr>
              <w:t>declined.</w:t>
            </w:r>
          </w:p>
        </w:tc>
      </w:tr>
      <w:tr w:rsidR="00C07CAE" w:rsidRPr="00C07CAE" w14:paraId="096E08BA" w14:textId="77777777" w:rsidTr="009A77B4">
        <w:trPr>
          <w:cantSplit/>
        </w:trPr>
        <w:tc>
          <w:tcPr>
            <w:tcW w:w="0" w:type="auto"/>
          </w:tcPr>
          <w:p w14:paraId="70972973" w14:textId="00C42E60"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flooded.</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existence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contingent</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moral</w:t>
            </w:r>
            <w:r w:rsidR="00F56099">
              <w:rPr>
                <w:shd w:val="clear" w:color="auto" w:fill="FFFFFF"/>
              </w:rPr>
              <w:t xml:space="preserve"> </w:t>
            </w:r>
            <w:r w:rsidRPr="00C07CAE">
              <w:rPr>
                <w:shd w:val="clear" w:color="auto" w:fill="FFFFFF"/>
              </w:rPr>
              <w:t>state.</w:t>
            </w:r>
          </w:p>
        </w:tc>
        <w:tc>
          <w:tcPr>
            <w:tcW w:w="0" w:type="auto"/>
          </w:tcPr>
          <w:p w14:paraId="721E2493" w14:textId="77777777" w:rsidR="00C07CAE" w:rsidRPr="00C07CAE" w:rsidRDefault="00C07CAE" w:rsidP="00C07CAE">
            <w:pPr>
              <w:rPr>
                <w:shd w:val="clear" w:color="auto" w:fill="FFFFFF"/>
              </w:rPr>
            </w:pPr>
            <w:r w:rsidRPr="00C07CAE">
              <w:rPr>
                <w:shd w:val="clear" w:color="auto" w:fill="FFFFFF"/>
              </w:rPr>
              <w:t>God</w:t>
            </w:r>
            <w:r w:rsidR="00F56099">
              <w:rPr>
                <w:shd w:val="clear" w:color="auto" w:fill="FFFFFF"/>
              </w:rPr>
              <w:t xml:space="preserve"> </w:t>
            </w:r>
            <w:r w:rsidRPr="00C07CAE">
              <w:rPr>
                <w:shd w:val="clear" w:color="auto" w:fill="FFFFFF"/>
              </w:rPr>
              <w:t>promised</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again.</w:t>
            </w:r>
          </w:p>
        </w:tc>
      </w:tr>
      <w:tr w:rsidR="00C07CAE" w:rsidRPr="00C07CAE" w14:paraId="3ECD546C" w14:textId="77777777" w:rsidTr="009A77B4">
        <w:trPr>
          <w:cantSplit/>
        </w:trPr>
        <w:tc>
          <w:tcPr>
            <w:tcW w:w="0" w:type="auto"/>
          </w:tcPr>
          <w:p w14:paraId="5D517BA5" w14:textId="38732A0E" w:rsidR="00C07CAE" w:rsidRPr="00C07CAE" w:rsidRDefault="00C07CAE" w:rsidP="00C07CAE">
            <w:pPr>
              <w:rPr>
                <w:shd w:val="clear" w:color="auto" w:fill="FFFFFF"/>
              </w:rPr>
            </w:pP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punished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obeying</w:t>
            </w:r>
            <w:r w:rsidR="00F56099">
              <w:rPr>
                <w:shd w:val="clear" w:color="auto" w:fill="FFFFFF"/>
              </w:rPr>
              <w:t xml:space="preserve"> </w:t>
            </w:r>
            <w:r w:rsidRPr="00C07CAE">
              <w:rPr>
                <w:shd w:val="clear" w:color="auto" w:fill="FFFFFF"/>
              </w:rPr>
              <w:t>HaShem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commandment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letter.</w:t>
            </w:r>
            <w:r w:rsidRPr="00C07CAE">
              <w:rPr>
                <w:sz w:val="20"/>
                <w:shd w:val="clear" w:color="auto" w:fill="FFFFFF"/>
                <w:vertAlign w:val="superscript"/>
              </w:rPr>
              <w:footnoteReference w:id="706"/>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commanded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grow</w:t>
            </w:r>
            <w:r w:rsidR="00F56099">
              <w:rPr>
                <w:shd w:val="clear" w:color="auto" w:fill="FFFFFF"/>
              </w:rPr>
              <w:t xml:space="preserve"> </w:t>
            </w:r>
            <w:r w:rsidR="00585328">
              <w:rPr>
                <w:shd w:val="clear" w:color="auto" w:fill="FFFFFF"/>
              </w:rPr>
              <w:t>“</w:t>
            </w:r>
            <w:r w:rsidRPr="00C07CAE">
              <w:rPr>
                <w:shd w:val="clear" w:color="auto" w:fill="FFFFFF"/>
              </w:rPr>
              <w:t>fruit</w:t>
            </w:r>
            <w:r w:rsidR="00F56099">
              <w:rPr>
                <w:shd w:val="clear" w:color="auto" w:fill="FFFFFF"/>
              </w:rPr>
              <w:t xml:space="preserve"> </w:t>
            </w:r>
            <w:r w:rsidRPr="00C07CAE">
              <w:rPr>
                <w:shd w:val="clear" w:color="auto" w:fill="FFFFFF"/>
              </w:rPr>
              <w:t>trees</w:t>
            </w:r>
            <w:r w:rsidR="00585328">
              <w:rPr>
                <w:shd w:val="clear" w:color="auto" w:fill="FFFFFF"/>
              </w:rPr>
              <w: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instead</w:t>
            </w:r>
            <w:r w:rsidR="00F56099">
              <w:rPr>
                <w:shd w:val="clear" w:color="auto" w:fill="FFFFFF"/>
              </w:rPr>
              <w:t xml:space="preserve"> </w:t>
            </w:r>
            <w:r w:rsidR="00585328">
              <w:rPr>
                <w:shd w:val="clear" w:color="auto" w:fill="FFFFFF"/>
              </w:rPr>
              <w:t>“</w:t>
            </w:r>
            <w:r w:rsidRPr="00C07CAE">
              <w:rPr>
                <w:shd w:val="clear" w:color="auto" w:fill="FFFFFF"/>
              </w:rPr>
              <w:t>trees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grow</w:t>
            </w:r>
            <w:r w:rsidR="00F56099">
              <w:rPr>
                <w:shd w:val="clear" w:color="auto" w:fill="FFFFFF"/>
              </w:rPr>
              <w:t xml:space="preserve"> </w:t>
            </w:r>
            <w:r w:rsidRPr="00C07CAE">
              <w:rPr>
                <w:shd w:val="clear" w:color="auto" w:fill="FFFFFF"/>
              </w:rPr>
              <w:t>fruit</w:t>
            </w:r>
            <w:r w:rsidR="00585328">
              <w:rPr>
                <w:shd w:val="clear" w:color="auto" w:fill="FFFFFF"/>
              </w:rPr>
              <w:t>”</w:t>
            </w:r>
            <w:r w:rsidRPr="00C07CAE">
              <w:rPr>
                <w:shd w:val="clear" w:color="auto" w:fill="FFFFFF"/>
              </w:rPr>
              <w:t>.</w:t>
            </w:r>
            <w:r w:rsidR="00F56099">
              <w:rPr>
                <w:shd w:val="clear" w:color="auto" w:fill="FFFFFF"/>
              </w:rPr>
              <w:t xml:space="preserve"> </w:t>
            </w:r>
          </w:p>
        </w:tc>
        <w:tc>
          <w:tcPr>
            <w:tcW w:w="0" w:type="auto"/>
          </w:tcPr>
          <w:p w14:paraId="1A014C00" w14:textId="77777777" w:rsidR="00C07CAE" w:rsidRPr="00C07CAE" w:rsidRDefault="00C07CAE" w:rsidP="00C07CAE">
            <w:pPr>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part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permanent</w:t>
            </w:r>
            <w:r w:rsidR="00F56099">
              <w:rPr>
                <w:shd w:val="clear" w:color="auto" w:fill="FFFFFF"/>
              </w:rPr>
              <w:t xml:space="preserve"> </w:t>
            </w:r>
            <w:r w:rsidRPr="00C07CAE">
              <w:rPr>
                <w:shd w:val="clear" w:color="auto" w:fill="FFFFFF"/>
              </w:rPr>
              <w:t>nature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four</w:t>
            </w:r>
            <w:r w:rsidR="00F56099">
              <w:rPr>
                <w:shd w:val="clear" w:color="auto" w:fill="FFFFFF"/>
              </w:rPr>
              <w:t xml:space="preserve"> </w:t>
            </w:r>
            <w:r w:rsidRPr="00C07CAE">
              <w:rPr>
                <w:shd w:val="clear" w:color="auto" w:fill="FFFFFF"/>
              </w:rPr>
              <w:t>seasons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thus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range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free</w:t>
            </w:r>
            <w:r w:rsidR="00F56099">
              <w:rPr>
                <w:shd w:val="clear" w:color="auto" w:fill="FFFFFF"/>
              </w:rPr>
              <w:t xml:space="preserve"> </w:t>
            </w:r>
            <w:r w:rsidRPr="00C07CAE">
              <w:rPr>
                <w:shd w:val="clear" w:color="auto" w:fill="FFFFFF"/>
              </w:rPr>
              <w:t>will.</w:t>
            </w:r>
            <w:r w:rsidRPr="00C07CAE">
              <w:rPr>
                <w:sz w:val="20"/>
                <w:shd w:val="clear" w:color="auto" w:fill="FFFFFF"/>
                <w:vertAlign w:val="superscript"/>
              </w:rPr>
              <w:footnoteReference w:id="707"/>
            </w:r>
          </w:p>
        </w:tc>
      </w:tr>
      <w:tr w:rsidR="00C07CAE" w:rsidRPr="00C07CAE" w14:paraId="52A3CDA7" w14:textId="77777777" w:rsidTr="009A77B4">
        <w:trPr>
          <w:cantSplit/>
        </w:trPr>
        <w:tc>
          <w:tcPr>
            <w:tcW w:w="0" w:type="auto"/>
          </w:tcPr>
          <w:p w14:paraId="662C8474" w14:textId="28B77062" w:rsidR="00C07CAE" w:rsidRPr="00C07CAE" w:rsidRDefault="00C07CAE" w:rsidP="00C07CAE">
            <w:pPr>
              <w:rPr>
                <w:shd w:val="clear" w:color="auto" w:fill="FFFFFF"/>
              </w:rPr>
            </w:pPr>
            <w:r w:rsidRPr="00C07CAE">
              <w:rPr>
                <w:shd w:val="clear" w:color="auto" w:fill="FFFFFF"/>
              </w:rPr>
              <w:lastRenderedPageBreak/>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name</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explained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born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said,</w:t>
            </w:r>
            <w:r w:rsidR="00F56099">
              <w:rPr>
                <w:shd w:val="clear" w:color="auto" w:fill="FFFFFF"/>
              </w:rPr>
              <w:t xml:space="preserve"> </w:t>
            </w:r>
            <w:r w:rsidR="00585328">
              <w:rPr>
                <w:shd w:val="clear" w:color="auto" w:fill="FFFFFF"/>
              </w:rPr>
              <w:t>“</w:t>
            </w:r>
            <w:r w:rsidRPr="00C07CAE">
              <w:rPr>
                <w:shd w:val="clear" w:color="auto" w:fill="FFFFFF"/>
              </w:rPr>
              <w:t>This</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give</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rest</w:t>
            </w:r>
            <w:r w:rsidRPr="00C07CAE">
              <w:rPr>
                <w:sz w:val="20"/>
                <w:shd w:val="clear" w:color="auto" w:fill="FFFFFF"/>
                <w:vertAlign w:val="superscript"/>
              </w:rPr>
              <w:footnoteReference w:id="708"/>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work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toil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hands,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highlight w:val="yellow"/>
                <w:shd w:val="clear" w:color="auto" w:fill="FFFFFF"/>
              </w:rPr>
              <w:t>cursed</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Rashi</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statement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stating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highlight w:val="yellow"/>
                <w:shd w:val="clear" w:color="auto" w:fill="FFFFFF"/>
              </w:rPr>
              <w:t>curse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HaRishon,</w:t>
            </w:r>
            <w:r w:rsidR="00F56099">
              <w:rPr>
                <w:shd w:val="clear" w:color="auto" w:fill="FFFFFF"/>
              </w:rPr>
              <w:t xml:space="preserve"> </w:t>
            </w:r>
            <w:r w:rsidRPr="00C07CAE">
              <w:rPr>
                <w:shd w:val="clear" w:color="auto" w:fill="FFFFFF"/>
              </w:rPr>
              <w:t>everything</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dysfunctional.</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planted</w:t>
            </w:r>
            <w:r w:rsidR="00F56099">
              <w:rPr>
                <w:shd w:val="clear" w:color="auto" w:fill="FFFFFF"/>
              </w:rPr>
              <w:t xml:space="preserve"> </w:t>
            </w:r>
            <w:r w:rsidRPr="00C07CAE">
              <w:rPr>
                <w:shd w:val="clear" w:color="auto" w:fill="FFFFFF"/>
              </w:rPr>
              <w:t>wheat,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produce</w:t>
            </w:r>
            <w:r w:rsidR="00F56099">
              <w:rPr>
                <w:shd w:val="clear" w:color="auto" w:fill="FFFFFF"/>
              </w:rPr>
              <w:t xml:space="preserve"> </w:t>
            </w:r>
            <w:r w:rsidRPr="00C07CAE">
              <w:rPr>
                <w:shd w:val="clear" w:color="auto" w:fill="FFFFFF"/>
              </w:rPr>
              <w:t>thorns.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born,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curse</w:t>
            </w:r>
            <w:r w:rsidR="00F56099">
              <w:rPr>
                <w:shd w:val="clear" w:color="auto" w:fill="FFFFFF"/>
              </w:rPr>
              <w:t xml:space="preserve"> </w:t>
            </w:r>
            <w:r w:rsidRPr="00C07CAE">
              <w:rPr>
                <w:shd w:val="clear" w:color="auto" w:fill="FFFFFF"/>
              </w:rPr>
              <w:t>stopped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easier.</w:t>
            </w:r>
          </w:p>
        </w:tc>
        <w:tc>
          <w:tcPr>
            <w:tcW w:w="0" w:type="auto"/>
          </w:tcPr>
          <w:p w14:paraId="54E25272" w14:textId="53B4ECDD" w:rsidR="00C07CAE" w:rsidRPr="00C07CAE" w:rsidRDefault="00C07CAE" w:rsidP="00C07CAE">
            <w:pPr>
              <w:rPr>
                <w:shd w:val="clear" w:color="auto" w:fill="FFFFFF"/>
              </w:rPr>
            </w:pPr>
            <w:r w:rsidRPr="00C07CAE">
              <w:rPr>
                <w:shd w:val="clear" w:color="auto" w:fill="FFFFFF"/>
              </w:rPr>
              <w:t>Now</w:t>
            </w:r>
            <w:r w:rsidR="00F56099">
              <w:rPr>
                <w:shd w:val="clear" w:color="auto" w:fill="FFFFFF"/>
              </w:rPr>
              <w:t xml:space="preserve"> </w:t>
            </w:r>
            <w:r w:rsidRPr="00C07CAE">
              <w:rPr>
                <w:shd w:val="clear" w:color="auto" w:fill="FFFFFF"/>
              </w:rPr>
              <w:t>wheat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thorns</w:t>
            </w:r>
            <w:r w:rsidR="00F56099">
              <w:rPr>
                <w:shd w:val="clear" w:color="auto" w:fill="FFFFFF"/>
              </w:rPr>
              <w:t xml:space="preserve"> </w:t>
            </w:r>
            <w:r w:rsidRPr="00C07CAE">
              <w:rPr>
                <w:shd w:val="clear" w:color="auto" w:fill="FFFFFF"/>
              </w:rPr>
              <w:t>grow</w:t>
            </w:r>
            <w:r w:rsidR="00F56099">
              <w:rPr>
                <w:shd w:val="clear" w:color="auto" w:fill="FFFFFF"/>
              </w:rPr>
              <w:t xml:space="preserve"> </w:t>
            </w:r>
            <w:r w:rsidRPr="00C07CAE">
              <w:rPr>
                <w:shd w:val="clear" w:color="auto" w:fill="FFFFFF"/>
              </w:rPr>
              <w:t>side-by-side.</w:t>
            </w:r>
            <w:r w:rsidR="00F56099">
              <w:rPr>
                <w:shd w:val="clear" w:color="auto" w:fill="FFFFFF"/>
              </w:rPr>
              <w:t xml:space="preserve"> </w:t>
            </w:r>
            <w:r w:rsidRPr="00C07CAE">
              <w:rPr>
                <w:shd w:val="clear" w:color="auto" w:fill="FFFFFF"/>
              </w:rPr>
              <w:t>Until</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birth</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constantly</w:t>
            </w:r>
            <w:r w:rsidR="00F56099">
              <w:rPr>
                <w:shd w:val="clear" w:color="auto" w:fill="FFFFFF"/>
              </w:rPr>
              <w:t xml:space="preserve"> </w:t>
            </w:r>
            <w:r w:rsidRPr="00C07CAE">
              <w:rPr>
                <w:shd w:val="clear" w:color="auto" w:fill="FFFFFF"/>
              </w:rPr>
              <w:t>sinning,</w:t>
            </w:r>
            <w:r w:rsidR="00F56099">
              <w:rPr>
                <w:shd w:val="clear" w:color="auto" w:fill="FFFFFF"/>
              </w:rPr>
              <w:t xml:space="preserve"> </w:t>
            </w:r>
            <w:r w:rsidRPr="00C07CAE">
              <w:rPr>
                <w:shd w:val="clear" w:color="auto" w:fill="FFFFFF"/>
              </w:rPr>
              <w:t>claiming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hard</w:t>
            </w:r>
            <w:r w:rsidR="00F56099">
              <w:rPr>
                <w:shd w:val="clear" w:color="auto" w:fill="FFFFFF"/>
              </w:rPr>
              <w:t xml:space="preserve"> </w:t>
            </w:r>
            <w:r w:rsidRPr="00C07CAE">
              <w:rPr>
                <w:shd w:val="clear" w:color="auto" w:fill="FFFFFF"/>
              </w:rPr>
              <w:t>lives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endured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result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curse.</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gave</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tremendous</w:t>
            </w:r>
            <w:r w:rsidR="00F56099">
              <w:rPr>
                <w:shd w:val="clear" w:color="auto" w:fill="FFFFFF"/>
              </w:rPr>
              <w:t xml:space="preserve"> </w:t>
            </w:r>
            <w:r w:rsidRPr="00C07CAE">
              <w:rPr>
                <w:shd w:val="clear" w:color="auto" w:fill="FFFFFF"/>
              </w:rPr>
              <w:t>amount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wealth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comfort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act</w:t>
            </w:r>
            <w:r w:rsidR="00F56099">
              <w:rPr>
                <w:shd w:val="clear" w:color="auto" w:fill="FFFFFF"/>
              </w:rPr>
              <w:t xml:space="preserve"> </w:t>
            </w:r>
            <w:r w:rsidRPr="00C07CAE">
              <w:rPr>
                <w:shd w:val="clear" w:color="auto" w:fill="FFFFFF"/>
              </w:rPr>
              <w:t>without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highlight w:val="yellow"/>
                <w:shd w:val="clear" w:color="auto" w:fill="FFFFFF"/>
              </w:rPr>
              <w:t>curse</w:t>
            </w:r>
            <w:r w:rsidRPr="00C07CAE">
              <w:rPr>
                <w:shd w:val="clear" w:color="auto" w:fill="FFFFFF"/>
              </w:rPr>
              <w:t>.</w:t>
            </w:r>
          </w:p>
          <w:p w14:paraId="0981C65F" w14:textId="77777777" w:rsidR="00C07CAE" w:rsidRPr="00C07CAE" w:rsidRDefault="00C07CAE" w:rsidP="00C07CAE">
            <w:pPr>
              <w:rPr>
                <w:shd w:val="clear" w:color="auto" w:fill="FFFFFF"/>
              </w:rPr>
            </w:pPr>
            <w:r w:rsidRPr="00C07CAE">
              <w:rPr>
                <w:shd w:val="clear" w:color="auto" w:fill="FFFFFF"/>
              </w:rPr>
              <w:t>However,</w:t>
            </w:r>
            <w:r w:rsidR="00F56099">
              <w:rPr>
                <w:shd w:val="clear" w:color="auto" w:fill="FFFFFF"/>
              </w:rPr>
              <w:t xml:space="preserve"> </w:t>
            </w:r>
            <w:r w:rsidRPr="00C07CAE">
              <w:rPr>
                <w:shd w:val="clear" w:color="auto" w:fill="FFFFFF"/>
              </w:rPr>
              <w:t>instead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changing</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ways,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used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newfound</w:t>
            </w:r>
            <w:r w:rsidR="00F56099">
              <w:rPr>
                <w:shd w:val="clear" w:color="auto" w:fill="FFFFFF"/>
              </w:rPr>
              <w:t xml:space="preserve"> </w:t>
            </w:r>
            <w:r w:rsidRPr="00C07CAE">
              <w:rPr>
                <w:shd w:val="clear" w:color="auto" w:fill="FFFFFF"/>
              </w:rPr>
              <w:t>comfort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do</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evil.</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soon</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bored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normal</w:t>
            </w:r>
            <w:r w:rsidR="00F56099">
              <w:rPr>
                <w:shd w:val="clear" w:color="auto" w:fill="FFFFFF"/>
              </w:rPr>
              <w:t xml:space="preserve"> </w:t>
            </w:r>
            <w:r w:rsidRPr="00C07CAE">
              <w:rPr>
                <w:shd w:val="clear" w:color="auto" w:fill="FFFFFF"/>
              </w:rPr>
              <w:t>pleasures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look</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ways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spend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result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abominable</w:t>
            </w:r>
            <w:r w:rsidR="00F56099">
              <w:rPr>
                <w:shd w:val="clear" w:color="auto" w:fill="FFFFFF"/>
              </w:rPr>
              <w:t xml:space="preserve"> </w:t>
            </w:r>
            <w:r w:rsidRPr="00C07CAE">
              <w:rPr>
                <w:shd w:val="clear" w:color="auto" w:fill="FFFFFF"/>
              </w:rPr>
              <w:t>acts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incest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moral</w:t>
            </w:r>
            <w:r w:rsidR="00F56099">
              <w:rPr>
                <w:shd w:val="clear" w:color="auto" w:fill="FFFFFF"/>
              </w:rPr>
              <w:t xml:space="preserve"> </w:t>
            </w:r>
            <w:r w:rsidRPr="00C07CAE">
              <w:rPr>
                <w:shd w:val="clear" w:color="auto" w:fill="FFFFFF"/>
              </w:rPr>
              <w:t>corruption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led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ultimate</w:t>
            </w:r>
            <w:r w:rsidR="00F56099">
              <w:rPr>
                <w:shd w:val="clear" w:color="auto" w:fill="FFFFFF"/>
              </w:rPr>
              <w:t xml:space="preserve"> </w:t>
            </w:r>
            <w:r w:rsidRPr="00C07CAE">
              <w:rPr>
                <w:shd w:val="clear" w:color="auto" w:fill="FFFFFF"/>
              </w:rPr>
              <w:t>demise.</w:t>
            </w:r>
          </w:p>
        </w:tc>
      </w:tr>
      <w:tr w:rsidR="00C07CAE" w:rsidRPr="00C07CAE" w14:paraId="7D58ED69" w14:textId="77777777" w:rsidTr="009A77B4">
        <w:trPr>
          <w:cantSplit/>
        </w:trPr>
        <w:tc>
          <w:tcPr>
            <w:tcW w:w="0" w:type="auto"/>
          </w:tcPr>
          <w:p w14:paraId="711560C6" w14:textId="77777777" w:rsidR="00C07CAE" w:rsidRPr="00C07CAE" w:rsidRDefault="00C07CAE" w:rsidP="00C07CAE">
            <w:pPr>
              <w:rPr>
                <w:shd w:val="clear" w:color="auto" w:fill="FFFFFF"/>
              </w:rPr>
            </w:pPr>
            <w:r w:rsidRPr="00C07CAE">
              <w:rPr>
                <w:shd w:val="clear" w:color="auto" w:fill="FFFFFF"/>
              </w:rPr>
              <w:t>Wheat</w:t>
            </w:r>
            <w:r w:rsidRPr="00C07CAE">
              <w:rPr>
                <w:sz w:val="20"/>
                <w:shd w:val="clear" w:color="auto" w:fill="FFFFFF"/>
                <w:vertAlign w:val="superscript"/>
              </w:rPr>
              <w:footnoteReference w:id="709"/>
            </w:r>
            <w:r w:rsidR="00F56099">
              <w:rPr>
                <w:shd w:val="clear" w:color="auto" w:fill="FFFFFF"/>
              </w:rPr>
              <w:t xml:space="preserve"> </w:t>
            </w:r>
            <w:r w:rsidRPr="00C07CAE">
              <w:rPr>
                <w:shd w:val="clear" w:color="auto" w:fill="FFFFFF"/>
              </w:rPr>
              <w:t>ripened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soon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planted.</w:t>
            </w:r>
            <w:r w:rsidRPr="00C07CAE">
              <w:rPr>
                <w:sz w:val="20"/>
                <w:shd w:val="clear" w:color="auto" w:fill="FFFFFF"/>
                <w:vertAlign w:val="superscript"/>
              </w:rPr>
              <w:footnoteReference w:id="710"/>
            </w:r>
          </w:p>
        </w:tc>
        <w:tc>
          <w:tcPr>
            <w:tcW w:w="0" w:type="auto"/>
          </w:tcPr>
          <w:p w14:paraId="5C2E755A" w14:textId="77777777" w:rsidR="00C07CAE" w:rsidRPr="00C07CAE" w:rsidRDefault="00C07CAE" w:rsidP="00C07CAE">
            <w:pPr>
              <w:rPr>
                <w:shd w:val="clear" w:color="auto" w:fill="FFFFFF"/>
              </w:rPr>
            </w:pPr>
            <w:r w:rsidRPr="00C07CAE">
              <w:rPr>
                <w:shd w:val="clear" w:color="auto" w:fill="FFFFFF"/>
              </w:rPr>
              <w:t>Now</w:t>
            </w:r>
            <w:r w:rsidR="00F56099">
              <w:rPr>
                <w:shd w:val="clear" w:color="auto" w:fill="FFFFFF"/>
              </w:rPr>
              <w:t xml:space="preserve"> </w:t>
            </w:r>
            <w:r w:rsidRPr="00C07CAE">
              <w:rPr>
                <w:shd w:val="clear" w:color="auto" w:fill="FFFFFF"/>
              </w:rPr>
              <w:t>wheat</w:t>
            </w:r>
            <w:r w:rsidR="00F56099">
              <w:rPr>
                <w:shd w:val="clear" w:color="auto" w:fill="FFFFFF"/>
              </w:rPr>
              <w:t xml:space="preserve"> </w:t>
            </w:r>
            <w:r w:rsidRPr="00C07CAE">
              <w:rPr>
                <w:shd w:val="clear" w:color="auto" w:fill="FFFFFF"/>
              </w:rPr>
              <w:t>takes</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spring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ripen.</w:t>
            </w:r>
          </w:p>
        </w:tc>
      </w:tr>
      <w:tr w:rsidR="00C07CAE" w:rsidRPr="00C07CAE" w14:paraId="0648B43B" w14:textId="77777777" w:rsidTr="009A77B4">
        <w:trPr>
          <w:cantSplit/>
        </w:trPr>
        <w:tc>
          <w:tcPr>
            <w:tcW w:w="0" w:type="auto"/>
          </w:tcPr>
          <w:p w14:paraId="5798CEAD"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tilt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axis.</w:t>
            </w:r>
            <w:r w:rsidR="00F56099">
              <w:rPr>
                <w:shd w:val="clear" w:color="auto" w:fill="FFFFFF"/>
              </w:rPr>
              <w:t xml:space="preserve"> </w:t>
            </w:r>
            <w:r w:rsidRPr="00C07CAE">
              <w:rPr>
                <w:shd w:val="clear" w:color="auto" w:fill="FFFFFF"/>
              </w:rPr>
              <w:t>Climate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uniform.</w:t>
            </w:r>
            <w:r w:rsidRPr="00C07CAE">
              <w:rPr>
                <w:shd w:val="clear" w:color="auto" w:fill="FFFFFF"/>
                <w:vertAlign w:val="superscript"/>
              </w:rPr>
              <w:footnoteReference w:id="711"/>
            </w:r>
          </w:p>
        </w:tc>
        <w:tc>
          <w:tcPr>
            <w:tcW w:w="0" w:type="auto"/>
          </w:tcPr>
          <w:p w14:paraId="1C3DB4AB" w14:textId="2CA483E3"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tilted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axis</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23</w:t>
            </w:r>
            <w:r w:rsidR="00F56099">
              <w:rPr>
                <w:shd w:val="clear" w:color="auto" w:fill="FFFFFF"/>
              </w:rPr>
              <w:t xml:space="preserve"> </w:t>
            </w:r>
            <w:r w:rsidRPr="00C07CAE">
              <w:rPr>
                <w:shd w:val="clear" w:color="auto" w:fill="FFFFFF"/>
              </w:rPr>
              <w:t>degrees.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seasons.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climate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established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know</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today.</w:t>
            </w:r>
          </w:p>
        </w:tc>
      </w:tr>
      <w:tr w:rsidR="005B53E2" w:rsidRPr="00C07CAE" w14:paraId="71A79375" w14:textId="77777777" w:rsidTr="009A77B4">
        <w:trPr>
          <w:cantSplit/>
        </w:trPr>
        <w:tc>
          <w:tcPr>
            <w:tcW w:w="0" w:type="auto"/>
          </w:tcPr>
          <w:p w14:paraId="2244B36D" w14:textId="2F4FFC81" w:rsidR="005B53E2" w:rsidRPr="00C07CAE" w:rsidRDefault="005B53E2" w:rsidP="00C07CAE">
            <w:pPr>
              <w:rPr>
                <w:shd w:val="clear" w:color="auto" w:fill="FFFFFF"/>
              </w:rPr>
            </w:pPr>
            <w:r>
              <w:rPr>
                <w:shd w:val="clear" w:color="auto" w:fill="FFFFFF"/>
              </w:rPr>
              <w:t xml:space="preserve">There is a hint to the fact that a </w:t>
            </w:r>
            <w:r w:rsidR="00585328">
              <w:rPr>
                <w:shd w:val="clear" w:color="auto" w:fill="FFFFFF"/>
              </w:rPr>
              <w:t>‘</w:t>
            </w:r>
            <w:r>
              <w:rPr>
                <w:shd w:val="clear" w:color="auto" w:fill="FFFFFF"/>
              </w:rPr>
              <w:t>month</w:t>
            </w:r>
            <w:r w:rsidR="00585328">
              <w:rPr>
                <w:shd w:val="clear" w:color="auto" w:fill="FFFFFF"/>
              </w:rPr>
              <w:t>’</w:t>
            </w:r>
            <w:r>
              <w:rPr>
                <w:shd w:val="clear" w:color="auto" w:fill="FFFFFF"/>
              </w:rPr>
              <w:t>, the length of a lunar month, was 30 days long rather that 29.5 days long.</w:t>
            </w:r>
            <w:r w:rsidR="007100C4">
              <w:rPr>
                <w:rStyle w:val="FootnoteReference"/>
                <w:shd w:val="clear" w:color="auto" w:fill="FFFFFF"/>
              </w:rPr>
              <w:footnoteReference w:id="712"/>
            </w:r>
          </w:p>
        </w:tc>
        <w:tc>
          <w:tcPr>
            <w:tcW w:w="0" w:type="auto"/>
          </w:tcPr>
          <w:p w14:paraId="40A41432" w14:textId="2A4BED56" w:rsidR="005B53E2" w:rsidRPr="00C07CAE" w:rsidRDefault="005B53E2" w:rsidP="00C07CAE">
            <w:pPr>
              <w:rPr>
                <w:shd w:val="clear" w:color="auto" w:fill="FFFFFF"/>
              </w:rPr>
            </w:pPr>
            <w:r>
              <w:rPr>
                <w:shd w:val="clear" w:color="auto" w:fill="FFFFFF"/>
              </w:rPr>
              <w:t>Lunar months are now 29.5 days long.</w:t>
            </w:r>
          </w:p>
        </w:tc>
      </w:tr>
      <w:tr w:rsidR="00D71840" w:rsidRPr="00C07CAE" w14:paraId="2E00B4D2" w14:textId="77777777" w:rsidTr="009A77B4">
        <w:trPr>
          <w:cantSplit/>
        </w:trPr>
        <w:tc>
          <w:tcPr>
            <w:tcW w:w="0" w:type="auto"/>
          </w:tcPr>
          <w:p w14:paraId="70AA750A" w14:textId="795ECB52" w:rsidR="00D71840" w:rsidRPr="00D71840" w:rsidRDefault="00D71840" w:rsidP="00D71840">
            <w:pPr>
              <w:rPr>
                <w:shd w:val="clear" w:color="auto" w:fill="FFFFFF"/>
              </w:rPr>
            </w:pPr>
            <w:r w:rsidRPr="00D71840">
              <w:rPr>
                <w:shd w:val="clear" w:color="auto" w:fill="FFFFFF"/>
              </w:rPr>
              <w:t>At the beginning, all animals equally distributed the earth, for the climate everywhere was mild and uniform</w:t>
            </w:r>
            <w:r w:rsidR="00585328">
              <w:rPr>
                <w:shd w:val="clear" w:color="auto" w:fill="FFFFFF"/>
              </w:rPr>
              <w:t>”</w:t>
            </w:r>
            <w:r w:rsidRPr="00D71840">
              <w:rPr>
                <w:shd w:val="clear" w:color="auto" w:fill="FFFFFF"/>
              </w:rPr>
              <w:t> and </w:t>
            </w:r>
            <w:r w:rsidR="00585328">
              <w:rPr>
                <w:shd w:val="clear" w:color="auto" w:fill="FFFFFF"/>
              </w:rPr>
              <w:t>”</w:t>
            </w:r>
            <w:r w:rsidRPr="00D71840">
              <w:rPr>
                <w:shd w:val="clear" w:color="auto" w:fill="FFFFFF"/>
              </w:rPr>
              <w:t>It is evident from fossils everywhere that previously there had existed a more even distribution of plants and animals.</w:t>
            </w:r>
            <w:r>
              <w:rPr>
                <w:rStyle w:val="FootnoteReference"/>
                <w:shd w:val="clear" w:color="auto" w:fill="FFFFFF"/>
              </w:rPr>
              <w:footnoteReference w:id="713"/>
            </w:r>
          </w:p>
        </w:tc>
        <w:tc>
          <w:tcPr>
            <w:tcW w:w="0" w:type="auto"/>
          </w:tcPr>
          <w:p w14:paraId="5658F6CB" w14:textId="04AC51A4" w:rsidR="00D71840" w:rsidRPr="00C07CAE" w:rsidRDefault="00D71840" w:rsidP="00C07CAE">
            <w:pPr>
              <w:rPr>
                <w:shd w:val="clear" w:color="auto" w:fill="FFFFFF"/>
              </w:rPr>
            </w:pPr>
            <w:r>
              <w:rPr>
                <w:shd w:val="clear" w:color="auto" w:fill="FFFFFF"/>
              </w:rPr>
              <w:t>Now temperate animals are in one place, and tropical animals in another. Each climate having its own particular animals.</w:t>
            </w:r>
          </w:p>
        </w:tc>
      </w:tr>
      <w:tr w:rsidR="00C07CAE" w:rsidRPr="00C07CAE" w14:paraId="2FB94077" w14:textId="77777777" w:rsidTr="009A77B4">
        <w:trPr>
          <w:cantSplit/>
        </w:trPr>
        <w:tc>
          <w:tcPr>
            <w:tcW w:w="0" w:type="auto"/>
          </w:tcPr>
          <w:p w14:paraId="2E36E013" w14:textId="77777777" w:rsidR="00C07CAE" w:rsidRPr="00C07CAE" w:rsidRDefault="00C07CAE" w:rsidP="00C07CAE">
            <w:pPr>
              <w:rPr>
                <w:shd w:val="clear" w:color="auto" w:fill="FFFFFF"/>
              </w:rPr>
            </w:pPr>
            <w:r w:rsidRPr="00C07CAE">
              <w:rPr>
                <w:shd w:val="clear" w:color="auto" w:fill="FFFFFF"/>
              </w:rPr>
              <w:t>Low</w:t>
            </w:r>
            <w:r w:rsidR="00F56099">
              <w:rPr>
                <w:shd w:val="clear" w:color="auto" w:fill="FFFFFF"/>
              </w:rPr>
              <w:t xml:space="preserve"> </w:t>
            </w:r>
            <w:r w:rsidRPr="00C07CAE">
              <w:rPr>
                <w:shd w:val="clear" w:color="auto" w:fill="FFFFFF"/>
              </w:rPr>
              <w:t>entropy</w:t>
            </w:r>
            <w:r w:rsidR="00F56099">
              <w:rPr>
                <w:shd w:val="clear" w:color="auto" w:fill="FFFFFF"/>
              </w:rPr>
              <w:t xml:space="preserve"> </w:t>
            </w:r>
            <w:r w:rsidRPr="00C07CAE">
              <w:rPr>
                <w:shd w:val="clear" w:color="auto" w:fill="FFFFFF"/>
              </w:rPr>
              <w:t>until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atmosphere</w:t>
            </w:r>
            <w:r w:rsidR="00F56099">
              <w:rPr>
                <w:shd w:val="clear" w:color="auto" w:fill="FFFFFF"/>
              </w:rPr>
              <w:t xml:space="preserve"> </w:t>
            </w:r>
            <w:r w:rsidRPr="00C07CAE">
              <w:rPr>
                <w:shd w:val="clear" w:color="auto" w:fill="FFFFFF"/>
              </w:rPr>
              <w:t>degraded</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1656</w:t>
            </w:r>
            <w:r w:rsidR="00F56099">
              <w:rPr>
                <w:shd w:val="clear" w:color="auto" w:fill="FFFFFF"/>
              </w:rPr>
              <w:t xml:space="preserve"> </w:t>
            </w:r>
            <w:r w:rsidRPr="00C07CAE">
              <w:rPr>
                <w:shd w:val="clear" w:color="auto" w:fill="FFFFFF"/>
              </w:rPr>
              <w:t>anno</w:t>
            </w:r>
            <w:r w:rsidR="00F56099">
              <w:rPr>
                <w:shd w:val="clear" w:color="auto" w:fill="FFFFFF"/>
              </w:rPr>
              <w:t xml:space="preserve"> </w:t>
            </w:r>
            <w:r w:rsidRPr="00C07CAE">
              <w:rPr>
                <w:shd w:val="clear" w:color="auto" w:fill="FFFFFF"/>
              </w:rPr>
              <w:t>mundi</w:t>
            </w:r>
            <w:r w:rsidR="00F56099">
              <w:rPr>
                <w:shd w:val="clear" w:color="auto" w:fill="FFFFFF"/>
              </w:rPr>
              <w:t xml:space="preserve"> </w:t>
            </w:r>
            <w:r w:rsidRPr="00C07CAE">
              <w:rPr>
                <w:shd w:val="clear" w:color="auto" w:fill="FFFFFF"/>
              </w:rPr>
              <w:t>Mabul</w:t>
            </w:r>
            <w:r w:rsidR="00F56099">
              <w:rPr>
                <w:shd w:val="clear" w:color="auto" w:fill="FFFFFF"/>
              </w:rPr>
              <w:t xml:space="preserve"> </w:t>
            </w:r>
            <w:r w:rsidRPr="00C07CAE">
              <w:rPr>
                <w:shd w:val="clear" w:color="auto" w:fill="FFFFFF"/>
              </w:rPr>
              <w:t>impacts.</w:t>
            </w:r>
            <w:r w:rsidRPr="00C07CAE">
              <w:rPr>
                <w:sz w:val="20"/>
                <w:shd w:val="clear" w:color="auto" w:fill="FFFFFF"/>
                <w:vertAlign w:val="superscript"/>
              </w:rPr>
              <w:footnoteReference w:id="714"/>
            </w:r>
          </w:p>
        </w:tc>
        <w:tc>
          <w:tcPr>
            <w:tcW w:w="0" w:type="auto"/>
          </w:tcPr>
          <w:p w14:paraId="0A3F0BED" w14:textId="77777777" w:rsidR="00C07CAE" w:rsidRPr="00C07CAE" w:rsidRDefault="00C07CAE" w:rsidP="00C07CAE">
            <w:pPr>
              <w:rPr>
                <w:shd w:val="clear" w:color="auto" w:fill="FFFFFF"/>
              </w:rPr>
            </w:pPr>
            <w:r w:rsidRPr="00C07CAE">
              <w:rPr>
                <w:shd w:val="clear" w:color="auto" w:fill="FFFFFF"/>
              </w:rPr>
              <w:t>GRADUAL</w:t>
            </w:r>
            <w:r w:rsidR="00F56099">
              <w:rPr>
                <w:shd w:val="clear" w:color="auto" w:fill="FFFFFF"/>
              </w:rPr>
              <w:t xml:space="preserve"> </w:t>
            </w:r>
            <w:r w:rsidRPr="00C07CAE">
              <w:rPr>
                <w:shd w:val="clear" w:color="auto" w:fill="FFFFFF"/>
              </w:rPr>
              <w:t>increase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entropy</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1k</w:t>
            </w:r>
            <w:r w:rsidR="00F56099">
              <w:rPr>
                <w:shd w:val="clear" w:color="auto" w:fill="FFFFFF"/>
              </w:rPr>
              <w:t xml:space="preserve"> </w:t>
            </w:r>
            <w:r w:rsidRPr="00C07CAE">
              <w:rPr>
                <w:shd w:val="clear" w:color="auto" w:fill="FFFFFF"/>
              </w:rPr>
              <w:t>year.</w:t>
            </w:r>
            <w:r w:rsidR="00F56099">
              <w:rPr>
                <w:shd w:val="clear" w:color="auto" w:fill="FFFFFF"/>
              </w:rPr>
              <w:t xml:space="preserve"> </w:t>
            </w:r>
          </w:p>
        </w:tc>
      </w:tr>
      <w:tr w:rsidR="00C07CAE" w:rsidRPr="00C07CAE" w14:paraId="09F07F51" w14:textId="77777777" w:rsidTr="009A77B4">
        <w:trPr>
          <w:cantSplit/>
        </w:trPr>
        <w:tc>
          <w:tcPr>
            <w:tcW w:w="0" w:type="auto"/>
          </w:tcPr>
          <w:p w14:paraId="70EAE600" w14:textId="77777777" w:rsidR="00C07CAE" w:rsidRPr="00C07CAE" w:rsidRDefault="00C07CAE" w:rsidP="00C07CAE">
            <w:pPr>
              <w:rPr>
                <w:shd w:val="clear" w:color="auto" w:fill="FFFFFF"/>
              </w:rPr>
            </w:pPr>
            <w:r w:rsidRPr="00C07CAE">
              <w:rPr>
                <w:shd w:val="clear" w:color="auto" w:fill="FFFFFF"/>
              </w:rPr>
              <w:lastRenderedPageBreak/>
              <w:t>Pangea</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broken</w:t>
            </w:r>
            <w:r w:rsidR="00F56099">
              <w:rPr>
                <w:shd w:val="clear" w:color="auto" w:fill="FFFFFF"/>
              </w:rPr>
              <w:t xml:space="preserve"> </w:t>
            </w:r>
            <w:r w:rsidRPr="00C07CAE">
              <w:rPr>
                <w:shd w:val="clear" w:color="auto" w:fill="FFFFFF"/>
              </w:rPr>
              <w:t>up.</w:t>
            </w:r>
            <w:r w:rsidRPr="00C07CAE">
              <w:rPr>
                <w:sz w:val="20"/>
                <w:shd w:val="clear" w:color="auto" w:fill="FFFFFF"/>
                <w:vertAlign w:val="superscript"/>
              </w:rPr>
              <w:footnoteReference w:id="715"/>
            </w:r>
          </w:p>
        </w:tc>
        <w:tc>
          <w:tcPr>
            <w:tcW w:w="0" w:type="auto"/>
          </w:tcPr>
          <w:p w14:paraId="7E8686DB" w14:textId="6EF65191" w:rsidR="00C07CAE" w:rsidRPr="00C07CAE" w:rsidRDefault="00C07CAE" w:rsidP="00C07CAE">
            <w:pPr>
              <w:rPr>
                <w:shd w:val="clear" w:color="auto" w:fill="FFFFFF"/>
              </w:rPr>
            </w:pPr>
            <w:r w:rsidRPr="00C07CAE">
              <w:rPr>
                <w:shd w:val="clear" w:color="auto" w:fill="FFFFFF"/>
              </w:rPr>
              <w:t>Shortly</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Peleg</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day,</w:t>
            </w:r>
            <w:r w:rsidRPr="00C07CAE">
              <w:rPr>
                <w:sz w:val="20"/>
                <w:shd w:val="clear" w:color="auto" w:fill="FFFFFF"/>
                <w:vertAlign w:val="superscript"/>
              </w:rPr>
              <w:footnoteReference w:id="716"/>
            </w:r>
            <w:r w:rsidR="00F56099">
              <w:rPr>
                <w:shd w:val="clear" w:color="auto" w:fill="FFFFFF"/>
              </w:rPr>
              <w:t xml:space="preserve"> </w:t>
            </w:r>
            <w:r w:rsidRPr="00C07CAE">
              <w:rPr>
                <w:shd w:val="clear" w:color="auto" w:fill="FFFFFF"/>
              </w:rPr>
              <w:t>Pangea</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split</w:t>
            </w:r>
            <w:r w:rsidR="00F56099">
              <w:rPr>
                <w:shd w:val="clear" w:color="auto" w:fill="FFFFFF"/>
              </w:rPr>
              <w:t xml:space="preserve"> </w:t>
            </w:r>
            <w:r w:rsidRPr="00C07CAE">
              <w:rPr>
                <w:shd w:val="clear" w:color="auto" w:fill="FFFFFF"/>
              </w:rPr>
              <w:t>apart.</w:t>
            </w:r>
          </w:p>
        </w:tc>
      </w:tr>
      <w:tr w:rsidR="00C07CAE" w:rsidRPr="00C07CAE" w14:paraId="37E59B15" w14:textId="77777777" w:rsidTr="009A77B4">
        <w:trPr>
          <w:cantSplit/>
        </w:trPr>
        <w:tc>
          <w:tcPr>
            <w:tcW w:w="0" w:type="auto"/>
          </w:tcPr>
          <w:p w14:paraId="6A50EE5C" w14:textId="77777777" w:rsidR="00C07CAE" w:rsidRPr="00C07CAE" w:rsidRDefault="00C07CAE" w:rsidP="00C07CAE">
            <w:pPr>
              <w:rPr>
                <w:shd w:val="clear" w:color="auto" w:fill="FFFFFF"/>
              </w:rPr>
            </w:pPr>
            <w:r w:rsidRPr="00C07CAE">
              <w:rPr>
                <w:shd w:val="clear" w:color="auto" w:fill="FFFFFF"/>
              </w:rPr>
              <w:t>No</w:t>
            </w:r>
            <w:r w:rsidR="00F56099">
              <w:rPr>
                <w:shd w:val="clear" w:color="auto" w:fill="FFFFFF"/>
              </w:rPr>
              <w:t xml:space="preserve"> </w:t>
            </w:r>
            <w:r w:rsidRPr="00C07CAE">
              <w:rPr>
                <w:shd w:val="clear" w:color="auto" w:fill="FFFFFF"/>
              </w:rPr>
              <w:t>tall</w:t>
            </w:r>
            <w:r w:rsidR="00F56099">
              <w:rPr>
                <w:shd w:val="clear" w:color="auto" w:fill="FFFFFF"/>
              </w:rPr>
              <w:t xml:space="preserve"> </w:t>
            </w:r>
            <w:r w:rsidRPr="00C07CAE">
              <w:rPr>
                <w:shd w:val="clear" w:color="auto" w:fill="FFFFFF"/>
              </w:rPr>
              <w:t>mountains,</w:t>
            </w:r>
            <w:r w:rsidR="00F56099">
              <w:rPr>
                <w:shd w:val="clear" w:color="auto" w:fill="FFFFFF"/>
              </w:rPr>
              <w:t xml:space="preserve"> </w:t>
            </w:r>
            <w:r w:rsidRPr="00C07CAE">
              <w:rPr>
                <w:shd w:val="clear" w:color="auto" w:fill="FFFFFF"/>
              </w:rPr>
              <w:t>though</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higher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lower</w:t>
            </w:r>
            <w:r w:rsidR="00F56099">
              <w:rPr>
                <w:shd w:val="clear" w:color="auto" w:fill="FFFFFF"/>
              </w:rPr>
              <w:t xml:space="preserve"> </w:t>
            </w:r>
            <w:r w:rsidRPr="00C07CAE">
              <w:rPr>
                <w:shd w:val="clear" w:color="auto" w:fill="FFFFFF"/>
              </w:rPr>
              <w:t>places.</w:t>
            </w:r>
          </w:p>
        </w:tc>
        <w:tc>
          <w:tcPr>
            <w:tcW w:w="0" w:type="auto"/>
          </w:tcPr>
          <w:p w14:paraId="3DD53882"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filled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tall</w:t>
            </w:r>
            <w:r w:rsidR="00F56099">
              <w:rPr>
                <w:shd w:val="clear" w:color="auto" w:fill="FFFFFF"/>
              </w:rPr>
              <w:t xml:space="preserve"> </w:t>
            </w:r>
            <w:r w:rsidRPr="00C07CAE">
              <w:rPr>
                <w:shd w:val="clear" w:color="auto" w:fill="FFFFFF"/>
              </w:rPr>
              <w:t>mountains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deep</w:t>
            </w:r>
            <w:r w:rsidR="00F56099">
              <w:rPr>
                <w:shd w:val="clear" w:color="auto" w:fill="FFFFFF"/>
              </w:rPr>
              <w:t xml:space="preserve"> </w:t>
            </w:r>
            <w:r w:rsidRPr="00C07CAE">
              <w:rPr>
                <w:shd w:val="clear" w:color="auto" w:fill="FFFFFF"/>
              </w:rPr>
              <w:t>valleys.</w:t>
            </w:r>
          </w:p>
        </w:tc>
      </w:tr>
      <w:tr w:rsidR="00C07CAE" w:rsidRPr="00C07CAE" w14:paraId="3656B458" w14:textId="77777777" w:rsidTr="009A77B4">
        <w:trPr>
          <w:cantSplit/>
        </w:trPr>
        <w:tc>
          <w:tcPr>
            <w:tcW w:w="0" w:type="auto"/>
          </w:tcPr>
          <w:p w14:paraId="7E7B55E2"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medical</w:t>
            </w:r>
            <w:r w:rsidR="00F56099">
              <w:rPr>
                <w:shd w:val="clear" w:color="auto" w:fill="FFFFFF"/>
              </w:rPr>
              <w:t xml:space="preserve"> </w:t>
            </w:r>
            <w:r w:rsidRPr="00C07CAE">
              <w:rPr>
                <w:shd w:val="clear" w:color="auto" w:fill="FFFFFF"/>
              </w:rPr>
              <w:t>problems.</w:t>
            </w:r>
            <w:r w:rsidRPr="00C07CAE">
              <w:rPr>
                <w:sz w:val="20"/>
                <w:shd w:val="clear" w:color="auto" w:fill="FFFFFF"/>
                <w:vertAlign w:val="superscript"/>
              </w:rPr>
              <w:footnoteReference w:id="717"/>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sickness.</w:t>
            </w:r>
            <w:r w:rsidRPr="00C07CAE">
              <w:rPr>
                <w:sz w:val="20"/>
                <w:shd w:val="clear" w:color="auto" w:fill="FFFFFF"/>
                <w:vertAlign w:val="superscript"/>
              </w:rPr>
              <w:footnoteReference w:id="718"/>
            </w:r>
          </w:p>
        </w:tc>
        <w:tc>
          <w:tcPr>
            <w:tcW w:w="0" w:type="auto"/>
          </w:tcPr>
          <w:p w14:paraId="5C9AB676" w14:textId="77777777" w:rsidR="00C07CAE" w:rsidRPr="00C07CAE" w:rsidRDefault="00C07CAE" w:rsidP="00C07CAE">
            <w:pPr>
              <w:rPr>
                <w:shd w:val="clear" w:color="auto" w:fill="FFFFFF"/>
              </w:rPr>
            </w:pPr>
            <w:r w:rsidRPr="00C07CAE">
              <w:rPr>
                <w:shd w:val="clear" w:color="auto" w:fill="FFFFFF"/>
              </w:rPr>
              <w:t>Now</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medical</w:t>
            </w:r>
            <w:r w:rsidR="00F56099">
              <w:rPr>
                <w:shd w:val="clear" w:color="auto" w:fill="FFFFFF"/>
              </w:rPr>
              <w:t xml:space="preserve"> </w:t>
            </w:r>
            <w:r w:rsidRPr="00C07CAE">
              <w:rPr>
                <w:shd w:val="clear" w:color="auto" w:fill="FFFFFF"/>
              </w:rPr>
              <w:t>problems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sickness.</w:t>
            </w:r>
          </w:p>
        </w:tc>
      </w:tr>
      <w:tr w:rsidR="00C07CAE" w:rsidRPr="00C07CAE" w14:paraId="538BEA0A" w14:textId="77777777" w:rsidTr="009A77B4">
        <w:trPr>
          <w:cantSplit/>
        </w:trPr>
        <w:tc>
          <w:tcPr>
            <w:tcW w:w="0" w:type="auto"/>
          </w:tcPr>
          <w:p w14:paraId="375167E4" w14:textId="4260590C" w:rsidR="00C07CAE" w:rsidRPr="00C07CAE" w:rsidRDefault="00C07CAE" w:rsidP="00C07CAE">
            <w:pPr>
              <w:rPr>
                <w:shd w:val="clear" w:color="auto" w:fill="FFFFFF"/>
              </w:rPr>
            </w:pP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travel</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short</w:t>
            </w:r>
            <w:r w:rsidR="00F56099">
              <w:rPr>
                <w:shd w:val="clear" w:color="auto" w:fill="FFFFFF"/>
              </w:rPr>
              <w:t xml:space="preserve"> </w:t>
            </w:r>
            <w:r w:rsidRPr="00C07CAE">
              <w:rPr>
                <w:shd w:val="clear" w:color="auto" w:fill="FFFFFF"/>
              </w:rPr>
              <w:t>time</w:t>
            </w:r>
            <w:r w:rsidRPr="00C07CAE">
              <w:rPr>
                <w:sz w:val="20"/>
                <w:shd w:val="clear" w:color="auto" w:fill="FFFFFF"/>
                <w:vertAlign w:val="superscript"/>
              </w:rPr>
              <w:footnoteReference w:id="719"/>
            </w:r>
            <w:r w:rsidR="00F56099">
              <w:rPr>
                <w:shd w:val="clear" w:color="auto" w:fill="FFFFFF"/>
              </w:rPr>
              <w:t xml:space="preserve"> </w:t>
            </w:r>
            <w:r w:rsidR="00585328">
              <w:rPr>
                <w:shd w:val="clear" w:color="auto" w:fill="FFFFFF"/>
              </w:rPr>
              <w:t>“</w:t>
            </w:r>
            <w:r w:rsidR="00861D9F" w:rsidRPr="00C07CAE">
              <w:rPr>
                <w:shd w:val="clear" w:color="auto" w:fill="FFFFFF"/>
              </w:rPr>
              <w:t>Kefitzit</w:t>
            </w:r>
            <w:r w:rsidR="00F56099">
              <w:rPr>
                <w:shd w:val="clear" w:color="auto" w:fill="FFFFFF"/>
              </w:rPr>
              <w:t xml:space="preserve"> </w:t>
            </w:r>
            <w:r w:rsidRPr="00C07CAE">
              <w:rPr>
                <w:shd w:val="clear" w:color="auto" w:fill="FFFFFF"/>
              </w:rPr>
              <w:t>HaDerech</w:t>
            </w:r>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rFonts w:hint="cs"/>
                <w:shd w:val="clear" w:color="auto" w:fill="FFFFFF"/>
                <w:rtl/>
              </w:rPr>
              <w:t>קְפִיצַת</w:t>
            </w:r>
            <w:proofErr w:type="spellEnd"/>
            <w:r w:rsidR="00F56099">
              <w:rPr>
                <w:rFonts w:hint="cs"/>
                <w:shd w:val="clear" w:color="auto" w:fill="FFFFFF"/>
                <w:rtl/>
              </w:rPr>
              <w:t xml:space="preserve"> </w:t>
            </w:r>
            <w:proofErr w:type="spellStart"/>
            <w:r w:rsidRPr="00C07CAE">
              <w:rPr>
                <w:rFonts w:hint="cs"/>
                <w:shd w:val="clear" w:color="auto" w:fill="FFFFFF"/>
                <w:rtl/>
              </w:rPr>
              <w:t>הַד</w:t>
            </w:r>
            <w:proofErr w:type="spellEnd"/>
            <w:r w:rsidRPr="00C07CAE">
              <w:rPr>
                <w:rFonts w:hint="cs"/>
                <w:shd w:val="clear" w:color="auto" w:fill="FFFFFF"/>
                <w:rtl/>
              </w:rPr>
              <w:t>ֶּ</w:t>
            </w:r>
            <w:proofErr w:type="spellStart"/>
            <w:r w:rsidRPr="00C07CAE">
              <w:rPr>
                <w:rFonts w:hint="cs"/>
                <w:shd w:val="clear" w:color="auto" w:fill="FFFFFF"/>
                <w:rtl/>
              </w:rPr>
              <w:t>רֶך</w:t>
            </w:r>
            <w:proofErr w:type="spellEnd"/>
            <w:r w:rsidRPr="00C07CAE">
              <w:rPr>
                <w:rFonts w:hint="cs"/>
                <w:shd w:val="clear" w:color="auto" w:fill="FFFFFF"/>
                <w:rtl/>
              </w:rPr>
              <w:t>ְ</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walk</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hour.</w:t>
            </w:r>
            <w:r w:rsidR="00F519A8">
              <w:rPr>
                <w:rStyle w:val="FootnoteReference"/>
                <w:shd w:val="clear" w:color="auto" w:fill="FFFFFF"/>
              </w:rPr>
              <w:footnoteReference w:id="720"/>
            </w:r>
          </w:p>
        </w:tc>
        <w:tc>
          <w:tcPr>
            <w:tcW w:w="0" w:type="auto"/>
          </w:tcPr>
          <w:p w14:paraId="490B5A16" w14:textId="77777777" w:rsidR="00C07CAE" w:rsidRPr="00C07CAE" w:rsidRDefault="00C07CAE" w:rsidP="00C07CAE">
            <w:pPr>
              <w:rPr>
                <w:shd w:val="clear" w:color="auto" w:fill="FFFFFF"/>
              </w:rPr>
            </w:pPr>
            <w:r w:rsidRPr="00C07CAE">
              <w:rPr>
                <w:shd w:val="clear" w:color="auto" w:fill="FFFFFF"/>
              </w:rPr>
              <w:t>Now</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need</w:t>
            </w:r>
            <w:r w:rsidR="00F56099">
              <w:rPr>
                <w:shd w:val="clear" w:color="auto" w:fill="FFFFFF"/>
              </w:rPr>
              <w:t xml:space="preserve"> </w:t>
            </w:r>
            <w:r w:rsidRPr="00C07CAE">
              <w:rPr>
                <w:shd w:val="clear" w:color="auto" w:fill="FFFFFF"/>
              </w:rPr>
              <w:t>bicycles,</w:t>
            </w:r>
            <w:r w:rsidR="00F56099">
              <w:rPr>
                <w:shd w:val="clear" w:color="auto" w:fill="FFFFFF"/>
              </w:rPr>
              <w:t xml:space="preserve"> </w:t>
            </w:r>
            <w:r w:rsidRPr="00C07CAE">
              <w:rPr>
                <w:shd w:val="clear" w:color="auto" w:fill="FFFFFF"/>
              </w:rPr>
              <w:t>cars,</w:t>
            </w:r>
            <w:r w:rsidR="00F56099">
              <w:rPr>
                <w:shd w:val="clear" w:color="auto" w:fill="FFFFFF"/>
              </w:rPr>
              <w:t xml:space="preserve"> </w:t>
            </w:r>
            <w:r w:rsidRPr="00C07CAE">
              <w:rPr>
                <w:shd w:val="clear" w:color="auto" w:fill="FFFFFF"/>
              </w:rPr>
              <w:t>planes,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jets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travel</w:t>
            </w:r>
            <w:r w:rsidR="00F56099">
              <w:rPr>
                <w:shd w:val="clear" w:color="auto" w:fill="FFFFFF"/>
              </w:rPr>
              <w:t xml:space="preserve"> </w:t>
            </w:r>
            <w:r w:rsidRPr="00C07CAE">
              <w:rPr>
                <w:shd w:val="clear" w:color="auto" w:fill="FFFFFF"/>
              </w:rPr>
              <w:t>quickly.</w:t>
            </w:r>
          </w:p>
        </w:tc>
      </w:tr>
      <w:tr w:rsidR="00C07CAE" w:rsidRPr="00C07CAE" w14:paraId="3A85FC08" w14:textId="77777777" w:rsidTr="009A77B4">
        <w:trPr>
          <w:cantSplit/>
        </w:trPr>
        <w:tc>
          <w:tcPr>
            <w:tcW w:w="0" w:type="auto"/>
          </w:tcPr>
          <w:p w14:paraId="399E58A0" w14:textId="77777777" w:rsidR="00C07CAE" w:rsidRPr="00C07CAE" w:rsidRDefault="00C07CAE" w:rsidP="00C07CAE">
            <w:pPr>
              <w:rPr>
                <w:shd w:val="clear" w:color="auto" w:fill="FFFFFF"/>
              </w:rPr>
            </w:pPr>
            <w:r w:rsidRPr="00C07CAE">
              <w:rPr>
                <w:shd w:val="clear" w:color="auto" w:fill="FFFFFF"/>
              </w:rPr>
              <w:t>People</w:t>
            </w:r>
            <w:r w:rsidR="00F56099">
              <w:rPr>
                <w:shd w:val="clear" w:color="auto" w:fill="FFFFFF"/>
              </w:rPr>
              <w:t xml:space="preserve"> </w:t>
            </w:r>
            <w:r w:rsidRPr="00C07CAE">
              <w:rPr>
                <w:shd w:val="clear" w:color="auto" w:fill="FFFFFF"/>
              </w:rPr>
              <w:t>lived</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900</w:t>
            </w:r>
            <w:r w:rsidR="00F56099">
              <w:rPr>
                <w:shd w:val="clear" w:color="auto" w:fill="FFFFFF"/>
              </w:rPr>
              <w:t xml:space="preserve"> </w:t>
            </w:r>
            <w:r w:rsidRPr="00C07CAE">
              <w:rPr>
                <w:shd w:val="clear" w:color="auto" w:fill="FFFFFF"/>
              </w:rPr>
              <w:t>years.</w:t>
            </w:r>
            <w:r w:rsidRPr="00C07CAE">
              <w:rPr>
                <w:shd w:val="clear" w:color="auto" w:fill="FFFFFF"/>
                <w:vertAlign w:val="superscript"/>
              </w:rPr>
              <w:footnoteReference w:id="721"/>
            </w:r>
          </w:p>
        </w:tc>
        <w:tc>
          <w:tcPr>
            <w:tcW w:w="0" w:type="auto"/>
          </w:tcPr>
          <w:p w14:paraId="0ABAC78C" w14:textId="540D02C0" w:rsidR="00C07CAE" w:rsidRPr="00C07CAE" w:rsidRDefault="00C07CAE" w:rsidP="004F7F2D">
            <w:pPr>
              <w:rPr>
                <w:shd w:val="clear" w:color="auto" w:fill="FFFFFF"/>
              </w:rPr>
            </w:pPr>
            <w:r w:rsidRPr="00C07CAE">
              <w:rPr>
                <w:shd w:val="clear" w:color="auto" w:fill="FFFFFF"/>
              </w:rPr>
              <w:t>People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reduced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lifespans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120</w:t>
            </w:r>
            <w:r w:rsidR="00F56099">
              <w:rPr>
                <w:shd w:val="clear" w:color="auto" w:fill="FFFFFF"/>
              </w:rPr>
              <w:t xml:space="preserve"> </w:t>
            </w:r>
            <w:r w:rsidRPr="00C07CAE">
              <w:rPr>
                <w:shd w:val="clear" w:color="auto" w:fill="FFFFFF"/>
              </w:rPr>
              <w:t>years.</w:t>
            </w:r>
            <w:r w:rsidRPr="00C07CAE">
              <w:rPr>
                <w:sz w:val="20"/>
                <w:shd w:val="clear" w:color="auto" w:fill="FFFFFF"/>
                <w:vertAlign w:val="superscript"/>
              </w:rPr>
              <w:footnoteReference w:id="722"/>
            </w:r>
            <w:r w:rsidR="004F7F2D">
              <w:rPr>
                <w:shd w:val="clear" w:color="auto" w:fill="FFFFFF"/>
              </w:rPr>
              <w:t xml:space="preserve"> </w:t>
            </w:r>
            <w:r w:rsidR="004F7F2D" w:rsidRPr="004F7F2D">
              <w:rPr>
                <w:shd w:val="clear" w:color="auto" w:fill="FFFFFF"/>
              </w:rPr>
              <w:t>The Meforshem (such as the Ramban) explain that the "thickening" of the atmosphere and the introduction of harsh seasons wore down the human body.</w:t>
            </w:r>
          </w:p>
        </w:tc>
      </w:tr>
      <w:tr w:rsidR="00C07CAE" w:rsidRPr="00C07CAE" w14:paraId="1E174735" w14:textId="77777777" w:rsidTr="009A77B4">
        <w:trPr>
          <w:cantSplit/>
        </w:trPr>
        <w:tc>
          <w:tcPr>
            <w:tcW w:w="0" w:type="auto"/>
          </w:tcPr>
          <w:p w14:paraId="4122A542"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tall.</w:t>
            </w:r>
            <w:r w:rsidRPr="00C07CAE">
              <w:rPr>
                <w:sz w:val="20"/>
                <w:shd w:val="clear" w:color="auto" w:fill="FFFFFF"/>
                <w:vertAlign w:val="superscript"/>
              </w:rPr>
              <w:footnoteReference w:id="723"/>
            </w:r>
            <w:r w:rsidR="00F56099">
              <w:rPr>
                <w:shd w:val="clear" w:color="auto" w:fill="FFFFFF"/>
              </w:rPr>
              <w:t xml:space="preserve"> </w:t>
            </w:r>
            <w:r w:rsidRPr="00C07CAE">
              <w:rPr>
                <w:shd w:val="clear" w:color="auto" w:fill="FFFFFF"/>
              </w:rPr>
              <w:t>Rashi</w:t>
            </w:r>
            <w:r w:rsidRPr="00C07CAE">
              <w:rPr>
                <w:sz w:val="20"/>
                <w:shd w:val="clear" w:color="auto" w:fill="FFFFFF"/>
                <w:vertAlign w:val="superscript"/>
              </w:rPr>
              <w:footnoteReference w:id="724"/>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smaller,</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shrank</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100</w:t>
            </w:r>
            <w:r w:rsidR="00F56099">
              <w:rPr>
                <w:shd w:val="clear" w:color="auto" w:fill="FFFFFF"/>
              </w:rPr>
              <w:t xml:space="preserve"> </w:t>
            </w:r>
            <w:r w:rsidRPr="00C07CAE">
              <w:rPr>
                <w:shd w:val="clear" w:color="auto" w:fill="FFFFFF"/>
              </w:rPr>
              <w:t>cubits</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highlight w:val="yellow"/>
                <w:shd w:val="clear" w:color="auto" w:fill="FFFFFF"/>
              </w:rPr>
              <w:t>about</w:t>
            </w:r>
            <w:r w:rsidR="00F56099">
              <w:rPr>
                <w:highlight w:val="yellow"/>
                <w:shd w:val="clear" w:color="auto" w:fill="FFFFFF"/>
              </w:rPr>
              <w:t xml:space="preserve"> </w:t>
            </w:r>
            <w:r w:rsidRPr="00C07CAE">
              <w:rPr>
                <w:highlight w:val="yellow"/>
                <w:shd w:val="clear" w:color="auto" w:fill="FFFFFF"/>
              </w:rPr>
              <w:t>150</w:t>
            </w:r>
            <w:r w:rsidR="00F56099">
              <w:rPr>
                <w:highlight w:val="yellow"/>
                <w:shd w:val="clear" w:color="auto" w:fill="FFFFFF"/>
              </w:rPr>
              <w:t xml:space="preserve"> </w:t>
            </w:r>
            <w:r w:rsidRPr="00C07CAE">
              <w:rPr>
                <w:highlight w:val="yellow"/>
                <w:shd w:val="clear" w:color="auto" w:fill="FFFFFF"/>
              </w:rPr>
              <w:t>feet</w:t>
            </w:r>
            <w:r w:rsidR="00F56099">
              <w:rPr>
                <w:highlight w:val="yellow"/>
                <w:shd w:val="clear" w:color="auto" w:fill="FFFFFF"/>
              </w:rPr>
              <w:t xml:space="preserve"> </w:t>
            </w:r>
            <w:r w:rsidRPr="00C07CAE">
              <w:rPr>
                <w:highlight w:val="yellow"/>
                <w:shd w:val="clear" w:color="auto" w:fill="FFFFFF"/>
              </w:rPr>
              <w:t>tall</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Talmud</w:t>
            </w:r>
            <w:r w:rsidRPr="00C07CAE">
              <w:rPr>
                <w:sz w:val="20"/>
                <w:shd w:val="clear" w:color="auto" w:fill="FFFFFF"/>
                <w:vertAlign w:val="superscript"/>
              </w:rPr>
              <w:footnoteReference w:id="725"/>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tall</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described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sinned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smaller.</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antediluvian</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tall.</w:t>
            </w:r>
          </w:p>
        </w:tc>
        <w:tc>
          <w:tcPr>
            <w:tcW w:w="0" w:type="auto"/>
          </w:tcPr>
          <w:p w14:paraId="692AB375" w14:textId="77777777" w:rsidR="00C07CAE" w:rsidRPr="00C07CAE" w:rsidRDefault="00C07CAE" w:rsidP="00C07CAE">
            <w:pPr>
              <w:rPr>
                <w:shd w:val="clear" w:color="auto" w:fill="FFFFFF"/>
              </w:rPr>
            </w:pPr>
            <w:r w:rsidRPr="00C07CAE">
              <w:rPr>
                <w:shd w:val="clear" w:color="auto" w:fill="FFFFFF"/>
              </w:rPr>
              <w:t>People,</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ordinary</w:t>
            </w:r>
            <w:r w:rsidR="00F56099">
              <w:rPr>
                <w:shd w:val="clear" w:color="auto" w:fill="FFFFFF"/>
              </w:rPr>
              <w:t xml:space="preserve"> </w:t>
            </w:r>
            <w:r w:rsidRPr="00C07CAE">
              <w:rPr>
                <w:shd w:val="clear" w:color="auto" w:fill="FFFFFF"/>
              </w:rPr>
              <w:t>size.</w:t>
            </w:r>
          </w:p>
          <w:p w14:paraId="26339195" w14:textId="77777777" w:rsidR="00C07CAE" w:rsidRPr="00C07CAE" w:rsidRDefault="00C07CAE" w:rsidP="00C07CAE">
            <w:pPr>
              <w:rPr>
                <w:shd w:val="clear" w:color="auto" w:fill="FFFFFF"/>
              </w:rPr>
            </w:pPr>
          </w:p>
          <w:p w14:paraId="2364C132" w14:textId="77777777" w:rsidR="00C07CAE" w:rsidRPr="00C07CAE" w:rsidRDefault="00C07CAE" w:rsidP="00C07CAE">
            <w:pPr>
              <w:rPr>
                <w:shd w:val="clear" w:color="auto" w:fill="FFFFFF"/>
              </w:rPr>
            </w:pPr>
            <w:r w:rsidRPr="00C07CAE">
              <w:rPr>
                <w:b/>
                <w:bCs/>
                <w:shd w:val="clear" w:color="auto" w:fill="FFFFFF"/>
              </w:rPr>
              <w:t>Rabbi</w:t>
            </w:r>
            <w:r w:rsidR="00F56099">
              <w:rPr>
                <w:b/>
                <w:bCs/>
                <w:shd w:val="clear" w:color="auto" w:fill="FFFFFF"/>
              </w:rPr>
              <w:t xml:space="preserve"> </w:t>
            </w:r>
            <w:r w:rsidRPr="00C07CAE">
              <w:rPr>
                <w:b/>
                <w:bCs/>
                <w:shd w:val="clear" w:color="auto" w:fill="FFFFFF"/>
              </w:rPr>
              <w:t>Meir</w:t>
            </w:r>
            <w:r w:rsidR="00F56099">
              <w:rPr>
                <w:b/>
                <w:bCs/>
                <w:shd w:val="clear" w:color="auto" w:fill="FFFFFF"/>
              </w:rPr>
              <w:t xml:space="preserve"> </w:t>
            </w:r>
            <w:r w:rsidRPr="00C07CAE">
              <w:rPr>
                <w:b/>
                <w:bCs/>
                <w:shd w:val="clear" w:color="auto" w:fill="FFFFFF"/>
              </w:rPr>
              <w:t>says: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future,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Jewish</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stature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b/>
                <w:bCs/>
                <w:shd w:val="clear" w:color="auto" w:fill="FFFFFF"/>
              </w:rPr>
              <w:t>two</w:t>
            </w:r>
            <w:r w:rsidR="00F56099">
              <w:rPr>
                <w:b/>
                <w:bCs/>
                <w:shd w:val="clear" w:color="auto" w:fill="FFFFFF"/>
              </w:rPr>
              <w:t xml:space="preserve"> </w:t>
            </w:r>
            <w:r w:rsidRPr="00C07CAE">
              <w:rPr>
                <w:b/>
                <w:bCs/>
                <w:shd w:val="clear" w:color="auto" w:fill="FFFFFF"/>
              </w:rPr>
              <w:t>hundred</w:t>
            </w:r>
            <w:r w:rsidR="00F56099">
              <w:rPr>
                <w:b/>
                <w:bCs/>
                <w:shd w:val="clear" w:color="auto" w:fill="FFFFFF"/>
              </w:rPr>
              <w:t xml:space="preserve"> </w:t>
            </w:r>
            <w:r w:rsidRPr="00C07CAE">
              <w:rPr>
                <w:b/>
                <w:bCs/>
                <w:shd w:val="clear" w:color="auto" w:fill="FFFFFF"/>
              </w:rPr>
              <w:t>cubits</w:t>
            </w:r>
            <w:r w:rsidR="00F56099">
              <w:rPr>
                <w:b/>
                <w:bCs/>
                <w:shd w:val="clear" w:color="auto" w:fill="FFFFFF"/>
              </w:rPr>
              <w:t xml:space="preserve"> </w:t>
            </w:r>
            <w:r w:rsidRPr="00C07CAE">
              <w:rPr>
                <w:b/>
                <w:bCs/>
                <w:shd w:val="clear" w:color="auto" w:fill="FFFFFF"/>
              </w:rPr>
              <w:t>(</w:t>
            </w:r>
            <w:r w:rsidRPr="00C07CAE">
              <w:rPr>
                <w:b/>
                <w:bCs/>
                <w:highlight w:val="yellow"/>
                <w:shd w:val="clear" w:color="auto" w:fill="FFFFFF"/>
              </w:rPr>
              <w:t>300</w:t>
            </w:r>
            <w:r w:rsidR="00F56099">
              <w:rPr>
                <w:b/>
                <w:bCs/>
                <w:highlight w:val="yellow"/>
                <w:shd w:val="clear" w:color="auto" w:fill="FFFFFF"/>
              </w:rPr>
              <w:t xml:space="preserve"> </w:t>
            </w:r>
            <w:r w:rsidRPr="00C07CAE">
              <w:rPr>
                <w:b/>
                <w:bCs/>
                <w:highlight w:val="yellow"/>
                <w:shd w:val="clear" w:color="auto" w:fill="FFFFFF"/>
              </w:rPr>
              <w:t>feet</w:t>
            </w:r>
            <w:r w:rsidRPr="00C07CAE">
              <w:rPr>
                <w:b/>
                <w:bCs/>
                <w:shd w:val="clear" w:color="auto" w:fill="FFFFFF"/>
              </w:rPr>
              <w:t>),</w:t>
            </w:r>
            <w:r w:rsidR="00F56099">
              <w:rPr>
                <w:b/>
                <w:bCs/>
                <w:shd w:val="clear" w:color="auto" w:fill="FFFFFF"/>
              </w:rPr>
              <w:t xml:space="preserve"> </w:t>
            </w:r>
            <w:r w:rsidRPr="00C07CAE">
              <w:rPr>
                <w:b/>
                <w:bCs/>
                <w:shd w:val="clear" w:color="auto" w:fill="FFFFFF"/>
              </w:rPr>
              <w:t>equivalent</w:t>
            </w:r>
            <w:r w:rsidR="00F56099">
              <w:rPr>
                <w:b/>
                <w:bCs/>
                <w:shd w:val="clear" w:color="auto" w:fill="FFFFFF"/>
              </w:rPr>
              <w:t xml:space="preserve"> </w:t>
            </w:r>
            <w:r w:rsidRPr="00C07CAE">
              <w:rPr>
                <w:b/>
                <w:bCs/>
                <w:shd w:val="clear" w:color="auto" w:fill="FFFFFF"/>
              </w:rPr>
              <w:t>to</w:t>
            </w:r>
            <w:r w:rsidR="00F56099">
              <w:rPr>
                <w:b/>
                <w:bCs/>
                <w:shd w:val="clear" w:color="auto" w:fill="FFFFFF"/>
              </w:rPr>
              <w:t xml:space="preserve"> </w:t>
            </w:r>
            <w:r w:rsidRPr="00C07CAE">
              <w:rPr>
                <w:b/>
                <w:bCs/>
                <w:shd w:val="clear" w:color="auto" w:fill="FFFFFF"/>
              </w:rPr>
              <w:t>two</w:t>
            </w:r>
            <w:r w:rsidR="00F56099">
              <w:rPr>
                <w:shd w:val="clear" w:color="auto" w:fill="FFFFFF"/>
              </w:rPr>
              <w:t xml:space="preserve"> </w:t>
            </w:r>
            <w:r w:rsidRPr="00C07CAE">
              <w:rPr>
                <w:shd w:val="clear" w:color="auto" w:fill="FFFFFF"/>
              </w:rPr>
              <w:t>times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b/>
                <w:bCs/>
                <w:shd w:val="clear" w:color="auto" w:fill="FFFFFF"/>
              </w:rPr>
              <w:t>height</w:t>
            </w:r>
            <w:r w:rsidR="00F56099">
              <w:rPr>
                <w:b/>
                <w:bCs/>
                <w:shd w:val="clear" w:color="auto" w:fill="FFFFFF"/>
              </w:rPr>
              <w:t xml:space="preserve"> </w:t>
            </w:r>
            <w:r w:rsidRPr="00C07CAE">
              <w:rPr>
                <w:b/>
                <w:bCs/>
                <w:shd w:val="clear" w:color="auto" w:fill="FFFFFF"/>
              </w:rPr>
              <w:t>[</w:t>
            </w:r>
            <w:proofErr w:type="spellStart"/>
            <w:r w:rsidRPr="00C07CAE">
              <w:rPr>
                <w:b/>
                <w:bCs/>
                <w:i/>
                <w:iCs/>
                <w:shd w:val="clear" w:color="auto" w:fill="FFFFFF"/>
              </w:rPr>
              <w:t>komot</w:t>
            </w:r>
            <w:proofErr w:type="spellEnd"/>
            <w:r w:rsidRPr="00C07CAE">
              <w:rPr>
                <w:b/>
                <w:bCs/>
                <w:shd w:val="clear" w:color="auto" w:fill="FFFFFF"/>
              </w:rPr>
              <w:t>]</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Adam</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first</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whose</w:t>
            </w:r>
            <w:r w:rsidR="00F56099">
              <w:rPr>
                <w:shd w:val="clear" w:color="auto" w:fill="FFFFFF"/>
              </w:rPr>
              <w:t xml:space="preserve"> </w:t>
            </w:r>
            <w:r w:rsidRPr="00C07CAE">
              <w:rPr>
                <w:shd w:val="clear" w:color="auto" w:fill="FFFFFF"/>
              </w:rPr>
              <w:t>height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hundred</w:t>
            </w:r>
            <w:r w:rsidR="00F56099">
              <w:rPr>
                <w:shd w:val="clear" w:color="auto" w:fill="FFFFFF"/>
              </w:rPr>
              <w:t xml:space="preserve"> </w:t>
            </w:r>
            <w:r w:rsidRPr="00C07CAE">
              <w:rPr>
                <w:shd w:val="clear" w:color="auto" w:fill="FFFFFF"/>
              </w:rPr>
              <w:t>cubits.</w:t>
            </w:r>
            <w:r w:rsidRPr="00C07CAE">
              <w:rPr>
                <w:sz w:val="20"/>
                <w:shd w:val="clear" w:color="auto" w:fill="FFFFFF"/>
                <w:vertAlign w:val="superscript"/>
              </w:rPr>
              <w:footnoteReference w:id="726"/>
            </w:r>
          </w:p>
          <w:p w14:paraId="6B545A40" w14:textId="77777777" w:rsidR="00C07CAE" w:rsidRPr="00C07CAE" w:rsidRDefault="00C07CAE" w:rsidP="00C07CAE">
            <w:pPr>
              <w:rPr>
                <w:shd w:val="clear" w:color="auto" w:fill="FFFFFF"/>
              </w:rPr>
            </w:pPr>
          </w:p>
        </w:tc>
      </w:tr>
      <w:tr w:rsidR="00C07CAE" w:rsidRPr="00C07CAE" w14:paraId="23F54EAD" w14:textId="77777777" w:rsidTr="009A77B4">
        <w:trPr>
          <w:cantSplit/>
        </w:trPr>
        <w:tc>
          <w:tcPr>
            <w:tcW w:w="0" w:type="auto"/>
          </w:tcPr>
          <w:p w14:paraId="7E137CC4" w14:textId="77777777" w:rsidR="00C07CAE" w:rsidRPr="00C07CAE" w:rsidRDefault="00C07CAE" w:rsidP="00C07CAE">
            <w:pPr>
              <w:rPr>
                <w:shd w:val="clear" w:color="auto" w:fill="FFFFFF"/>
              </w:rPr>
            </w:pP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advanced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science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technology.</w:t>
            </w:r>
            <w:r w:rsidRPr="00C07CAE">
              <w:rPr>
                <w:sz w:val="20"/>
                <w:shd w:val="clear" w:color="auto" w:fill="FFFFFF"/>
                <w:vertAlign w:val="superscript"/>
              </w:rPr>
              <w:footnoteReference w:id="727"/>
            </w:r>
          </w:p>
        </w:tc>
        <w:tc>
          <w:tcPr>
            <w:tcW w:w="0" w:type="auto"/>
          </w:tcPr>
          <w:p w14:paraId="4CA6541A" w14:textId="24034666" w:rsidR="00C07CAE" w:rsidRPr="00C07CAE" w:rsidRDefault="00C07CAE" w:rsidP="00C07CAE">
            <w:pPr>
              <w:rPr>
                <w:shd w:val="clear" w:color="auto" w:fill="FFFFFF"/>
              </w:rPr>
            </w:pP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ignoramuses</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comparison,</w:t>
            </w:r>
            <w:r w:rsidR="00F56099">
              <w:rPr>
                <w:shd w:val="clear" w:color="auto" w:fill="FFFFFF"/>
              </w:rPr>
              <w:t xml:space="preserve"> </w:t>
            </w:r>
            <w:r w:rsidRPr="00C07CAE">
              <w:rPr>
                <w:shd w:val="clear" w:color="auto" w:fill="FFFFFF"/>
              </w:rPr>
              <w:t>though</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got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bring</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technology</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him</w:t>
            </w:r>
            <w:r w:rsidR="00F56099">
              <w:rPr>
                <w:shd w:val="clear" w:color="auto" w:fill="FFFFFF"/>
              </w:rPr>
              <w:t xml:space="preserve"> </w:t>
            </w:r>
            <w:r w:rsidR="00BE299F">
              <w:rPr>
                <w:shd w:val="clear" w:color="auto" w:fill="FFFFFF"/>
              </w:rPr>
              <w:t>i</w:t>
            </w:r>
            <w:r w:rsidRPr="00C07CAE">
              <w:rPr>
                <w:shd w:val="clear" w:color="auto" w:fill="FFFFFF"/>
              </w:rPr>
              <w:t>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tc>
      </w:tr>
      <w:tr w:rsidR="00C07CAE" w:rsidRPr="00C07CAE" w14:paraId="7D0332D8" w14:textId="77777777" w:rsidTr="009A77B4">
        <w:trPr>
          <w:cantSplit/>
        </w:trPr>
        <w:tc>
          <w:tcPr>
            <w:tcW w:w="0" w:type="auto"/>
          </w:tcPr>
          <w:p w14:paraId="14D80589" w14:textId="77777777" w:rsidR="00C07CAE" w:rsidRPr="00C07CAE" w:rsidRDefault="00C07CAE" w:rsidP="00C07CAE">
            <w:pPr>
              <w:rPr>
                <w:shd w:val="clear" w:color="auto" w:fill="FFFFFF"/>
              </w:rPr>
            </w:pPr>
            <w:r w:rsidRPr="00C07CAE">
              <w:rPr>
                <w:shd w:val="clear" w:color="auto" w:fill="FFFFFF"/>
              </w:rPr>
              <w:lastRenderedPageBreak/>
              <w:t>Humans</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mastered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secrets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natural</w:t>
            </w:r>
            <w:r w:rsidR="00F56099">
              <w:rPr>
                <w:shd w:val="clear" w:color="auto" w:fill="FFFFFF"/>
              </w:rPr>
              <w:t xml:space="preserve"> </w:t>
            </w:r>
            <w:r w:rsidRPr="00C07CAE">
              <w:rPr>
                <w:shd w:val="clear" w:color="auto" w:fill="FFFFFF"/>
              </w:rPr>
              <w:t>world.</w:t>
            </w:r>
            <w:r w:rsidRPr="00C07CAE">
              <w:rPr>
                <w:sz w:val="20"/>
                <w:shd w:val="clear" w:color="auto" w:fill="FFFFFF"/>
                <w:vertAlign w:val="superscript"/>
              </w:rPr>
              <w:footnoteReference w:id="728"/>
            </w:r>
          </w:p>
        </w:tc>
        <w:tc>
          <w:tcPr>
            <w:tcW w:w="0" w:type="auto"/>
          </w:tcPr>
          <w:p w14:paraId="3E592592" w14:textId="77777777" w:rsidR="00C07CAE" w:rsidRPr="00C07CAE" w:rsidRDefault="00C07CAE" w:rsidP="00C07CAE">
            <w:pPr>
              <w:rPr>
                <w:shd w:val="clear" w:color="auto" w:fill="FFFFFF"/>
              </w:rPr>
            </w:pPr>
          </w:p>
        </w:tc>
      </w:tr>
      <w:tr w:rsidR="00C07CAE" w:rsidRPr="00C07CAE" w14:paraId="2AB3E1CD" w14:textId="77777777" w:rsidTr="009A77B4">
        <w:trPr>
          <w:cantSplit/>
        </w:trPr>
        <w:tc>
          <w:tcPr>
            <w:tcW w:w="0" w:type="auto"/>
          </w:tcPr>
          <w:p w14:paraId="7EC27C61" w14:textId="77777777" w:rsidR="00C07CAE" w:rsidRPr="00C07CAE" w:rsidRDefault="00C07CAE" w:rsidP="00C07CAE">
            <w:pPr>
              <w:rPr>
                <w:shd w:val="clear" w:color="auto" w:fill="FFFFFF"/>
              </w:rPr>
            </w:pPr>
            <w:r w:rsidRPr="00C07CAE">
              <w:rPr>
                <w:shd w:val="clear" w:color="auto" w:fill="FFFFFF"/>
              </w:rPr>
              <w:t>They</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uproot</w:t>
            </w:r>
            <w:r w:rsidR="00F56099">
              <w:rPr>
                <w:shd w:val="clear" w:color="auto" w:fill="FFFFFF"/>
              </w:rPr>
              <w:t xml:space="preserve"> </w:t>
            </w:r>
            <w:r w:rsidRPr="00C07CAE">
              <w:rPr>
                <w:shd w:val="clear" w:color="auto" w:fill="FFFFFF"/>
              </w:rPr>
              <w:t>cedars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Lebanon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walked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regarded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lions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leopards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lice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flesh.</w:t>
            </w:r>
            <w:r w:rsidRPr="00C07CAE">
              <w:rPr>
                <w:sz w:val="20"/>
                <w:shd w:val="clear" w:color="auto" w:fill="FFFFFF"/>
                <w:vertAlign w:val="superscript"/>
              </w:rPr>
              <w:footnoteReference w:id="729"/>
            </w:r>
          </w:p>
        </w:tc>
        <w:tc>
          <w:tcPr>
            <w:tcW w:w="0" w:type="auto"/>
          </w:tcPr>
          <w:p w14:paraId="062A9572" w14:textId="77777777" w:rsidR="00C07CAE" w:rsidRPr="00C07CAE" w:rsidRDefault="00C07CAE" w:rsidP="00C07CAE">
            <w:pPr>
              <w:rPr>
                <w:shd w:val="clear" w:color="auto" w:fill="FFFFFF"/>
              </w:rPr>
            </w:pPr>
            <w:r w:rsidRPr="00C07CAE">
              <w:rPr>
                <w:shd w:val="clear" w:color="auto" w:fill="FFFFFF"/>
              </w:rPr>
              <w:t>Now</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puny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weak.</w:t>
            </w:r>
          </w:p>
        </w:tc>
      </w:tr>
      <w:tr w:rsidR="00C07CAE" w:rsidRPr="00C07CAE" w14:paraId="4D251727" w14:textId="77777777" w:rsidTr="009A77B4">
        <w:trPr>
          <w:cantSplit/>
        </w:trPr>
        <w:tc>
          <w:tcPr>
            <w:tcW w:w="0" w:type="auto"/>
          </w:tcPr>
          <w:p w14:paraId="51EA2F77" w14:textId="77777777" w:rsidR="00C07CAE" w:rsidRPr="00C07CAE" w:rsidRDefault="00C07CAE" w:rsidP="00C07CAE">
            <w:pPr>
              <w:rPr>
                <w:shd w:val="clear" w:color="auto" w:fill="FFFFFF"/>
              </w:rPr>
            </w:pPr>
            <w:r w:rsidRPr="00C07CAE">
              <w:rPr>
                <w:shd w:val="clear" w:color="auto" w:fill="FFFFFF"/>
              </w:rPr>
              <w:t>There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cold</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warm</w:t>
            </w:r>
            <w:r w:rsidR="00F56099">
              <w:rPr>
                <w:shd w:val="clear" w:color="auto" w:fill="FFFFFF"/>
              </w:rPr>
              <w:t xml:space="preserve"> </w:t>
            </w:r>
            <w:r w:rsidRPr="00C07CAE">
              <w:rPr>
                <w:shd w:val="clear" w:color="auto" w:fill="FFFFFF"/>
              </w:rPr>
              <w:t>fronts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storms.</w:t>
            </w:r>
            <w:r w:rsidRPr="00C07CAE">
              <w:rPr>
                <w:sz w:val="20"/>
                <w:shd w:val="clear" w:color="auto" w:fill="FFFFFF"/>
                <w:vertAlign w:val="superscript"/>
              </w:rPr>
              <w:footnoteReference w:id="730"/>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snow,</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storms.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rained!</w:t>
            </w:r>
            <w:r w:rsidRPr="00C07CAE">
              <w:rPr>
                <w:sz w:val="20"/>
                <w:shd w:val="clear" w:color="auto" w:fill="FFFFFF"/>
                <w:vertAlign w:val="superscript"/>
              </w:rPr>
              <w:footnoteReference w:id="731"/>
            </w:r>
          </w:p>
        </w:tc>
        <w:tc>
          <w:tcPr>
            <w:tcW w:w="0" w:type="auto"/>
          </w:tcPr>
          <w:p w14:paraId="202BD8B3" w14:textId="77777777" w:rsidR="00C07CAE" w:rsidRPr="00C07CAE" w:rsidRDefault="00C07CAE" w:rsidP="00C07CAE">
            <w:pPr>
              <w:rPr>
                <w:shd w:val="clear" w:color="auto" w:fill="FFFFFF"/>
              </w:rPr>
            </w:pPr>
            <w:r w:rsidRPr="00C07CAE">
              <w:rPr>
                <w:shd w:val="clear" w:color="auto" w:fill="FFFFFF"/>
              </w:rPr>
              <w:t>Now</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cold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warm</w:t>
            </w:r>
            <w:r w:rsidR="00F56099">
              <w:rPr>
                <w:shd w:val="clear" w:color="auto" w:fill="FFFFFF"/>
              </w:rPr>
              <w:t xml:space="preserve"> </w:t>
            </w:r>
            <w:r w:rsidRPr="00C07CAE">
              <w:rPr>
                <w:shd w:val="clear" w:color="auto" w:fill="FFFFFF"/>
              </w:rPr>
              <w:t>fronts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resulting</w:t>
            </w:r>
            <w:r w:rsidR="00F56099">
              <w:rPr>
                <w:shd w:val="clear" w:color="auto" w:fill="FFFFFF"/>
              </w:rPr>
              <w:t xml:space="preserve"> </w:t>
            </w:r>
            <w:r w:rsidRPr="00C07CAE">
              <w:rPr>
                <w:shd w:val="clear" w:color="auto" w:fill="FFFFFF"/>
              </w:rPr>
              <w:t>storms,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well</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snow.</w:t>
            </w:r>
            <w:r w:rsidRPr="00C07CAE">
              <w:rPr>
                <w:sz w:val="20"/>
                <w:shd w:val="clear" w:color="auto" w:fill="FFFFFF"/>
                <w:vertAlign w:val="superscript"/>
              </w:rPr>
              <w:footnoteReference w:id="732"/>
            </w:r>
          </w:p>
        </w:tc>
      </w:tr>
      <w:tr w:rsidR="00C07CAE" w:rsidRPr="00C07CAE" w14:paraId="4C210ED4" w14:textId="77777777" w:rsidTr="009A77B4">
        <w:trPr>
          <w:cantSplit/>
        </w:trPr>
        <w:tc>
          <w:tcPr>
            <w:tcW w:w="0" w:type="auto"/>
          </w:tcPr>
          <w:p w14:paraId="22F621FD" w14:textId="77777777" w:rsidR="00C07CAE" w:rsidRPr="00C07CAE" w:rsidRDefault="00C07CAE" w:rsidP="00C07CAE">
            <w:pPr>
              <w:rPr>
                <w:shd w:val="clear" w:color="auto" w:fill="FFFFFF"/>
              </w:rPr>
            </w:pP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name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summoned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p>
        </w:tc>
        <w:tc>
          <w:tcPr>
            <w:tcW w:w="0" w:type="auto"/>
          </w:tcPr>
          <w:p w14:paraId="5782B330" w14:textId="77777777" w:rsidR="00C07CAE" w:rsidRPr="00C07CAE" w:rsidRDefault="00C07CAE" w:rsidP="00C07CAE">
            <w:pPr>
              <w:rPr>
                <w:shd w:val="clear" w:color="auto" w:fill="FFFFFF"/>
              </w:rPr>
            </w:pPr>
            <w:r w:rsidRPr="00C07CAE">
              <w:rPr>
                <w:shd w:val="clear" w:color="auto" w:fill="FFFFFF"/>
              </w:rPr>
              <w:t>Animals</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dispersed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locations</w:t>
            </w:r>
            <w:r w:rsidR="00F56099">
              <w:rPr>
                <w:shd w:val="clear" w:color="auto" w:fill="FFFFFF"/>
              </w:rPr>
              <w:t xml:space="preserve"> </w:t>
            </w:r>
            <w:r w:rsidRPr="00C07CAE">
              <w:rPr>
                <w:shd w:val="clear" w:color="auto" w:fill="FFFFFF"/>
              </w:rPr>
              <w:t>unique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needs.</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lands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together</w:t>
            </w:r>
            <w:r w:rsidR="00F56099">
              <w:rPr>
                <w:shd w:val="clear" w:color="auto" w:fill="FFFFFF"/>
              </w:rPr>
              <w:t xml:space="preserve"> </w:t>
            </w:r>
            <w:r w:rsidRPr="00C07CAE">
              <w:rPr>
                <w:shd w:val="clear" w:color="auto" w:fill="FFFFFF"/>
              </w:rPr>
              <w:t>(Pangea)</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allow</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disperse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4</w:t>
            </w:r>
            <w:r w:rsidR="00F56099">
              <w:rPr>
                <w:shd w:val="clear" w:color="auto" w:fill="FFFFFF"/>
              </w:rPr>
              <w:t xml:space="preserve"> </w:t>
            </w:r>
            <w:r w:rsidRPr="00C07CAE">
              <w:rPr>
                <w:shd w:val="clear" w:color="auto" w:fill="FFFFFF"/>
              </w:rPr>
              <w:t>corners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p>
        </w:tc>
      </w:tr>
      <w:tr w:rsidR="00C07CAE" w:rsidRPr="00C07CAE" w14:paraId="75E8A5A8" w14:textId="77777777" w:rsidTr="009A77B4">
        <w:trPr>
          <w:cantSplit/>
        </w:trPr>
        <w:tc>
          <w:tcPr>
            <w:tcW w:w="0" w:type="auto"/>
          </w:tcPr>
          <w:p w14:paraId="2B42C56A" w14:textId="04504EDF" w:rsidR="00C07CAE" w:rsidRPr="00C07CAE" w:rsidRDefault="00C07CAE" w:rsidP="00C07CAE">
            <w:pPr>
              <w:rPr>
                <w:shd w:val="clear" w:color="auto" w:fill="FFFFFF"/>
              </w:rPr>
            </w:pPr>
            <w:r w:rsidRPr="00C07CAE">
              <w:rPr>
                <w:shd w:val="clear" w:color="auto" w:fill="FFFFFF"/>
              </w:rPr>
              <w:t>There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sunlight</w:t>
            </w:r>
            <w:r w:rsidRPr="00C07CAE">
              <w:rPr>
                <w:sz w:val="20"/>
                <w:shd w:val="clear" w:color="auto" w:fill="FFFFFF"/>
                <w:vertAlign w:val="superscript"/>
              </w:rPr>
              <w:footnoteReference w:id="733"/>
            </w:r>
            <w:r w:rsidR="00F56099">
              <w:rPr>
                <w:shd w:val="clear" w:color="auto" w:fill="FFFFFF"/>
              </w:rPr>
              <w:t xml:space="preserve"> </w:t>
            </w:r>
            <w:r w:rsidRPr="00C07CAE">
              <w:rPr>
                <w:shd w:val="clear" w:color="auto" w:fill="FFFFFF"/>
              </w:rPr>
              <w:t>peeking</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vapor</w:t>
            </w:r>
            <w:r w:rsidR="00F56099">
              <w:rPr>
                <w:shd w:val="clear" w:color="auto" w:fill="FFFFFF"/>
              </w:rPr>
              <w:t xml:space="preserve"> </w:t>
            </w:r>
            <w:r w:rsidRPr="00C07CAE">
              <w:rPr>
                <w:shd w:val="clear" w:color="auto" w:fill="FFFFFF"/>
              </w:rPr>
              <w:t>canopy,</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seen</w:t>
            </w:r>
            <w:r w:rsidR="00F56099">
              <w:rPr>
                <w:shd w:val="clear" w:color="auto" w:fill="FFFFFF"/>
              </w:rPr>
              <w:t xml:space="preserve"> </w:t>
            </w:r>
            <w:r w:rsidRPr="00C07CAE">
              <w:rPr>
                <w:shd w:val="clear" w:color="auto" w:fill="FFFFFF"/>
              </w:rPr>
              <w:t>until</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day.</w:t>
            </w:r>
          </w:p>
        </w:tc>
        <w:tc>
          <w:tcPr>
            <w:tcW w:w="0" w:type="auto"/>
          </w:tcPr>
          <w:p w14:paraId="3B9C4AA6" w14:textId="203139B3" w:rsidR="00C07CAE" w:rsidRPr="00C07CAE" w:rsidRDefault="00C07CAE" w:rsidP="00C07CAE">
            <w:pPr>
              <w:rPr>
                <w:shd w:val="clear" w:color="auto" w:fill="FFFFFF"/>
              </w:rPr>
            </w:pPr>
            <w:r w:rsidRPr="00C07CAE">
              <w:rPr>
                <w:shd w:val="clear" w:color="auto" w:fill="FFFFFF"/>
              </w:rPr>
              <w:t>Now</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bright</w:t>
            </w:r>
            <w:r w:rsidR="00F56099">
              <w:rPr>
                <w:shd w:val="clear" w:color="auto" w:fill="FFFFFF"/>
              </w:rPr>
              <w:t xml:space="preserve"> </w:t>
            </w:r>
            <w:r w:rsidRPr="00C07CAE">
              <w:rPr>
                <w:shd w:val="clear" w:color="auto" w:fill="FFFFFF"/>
              </w:rPr>
              <w:t>sunlight</w:t>
            </w:r>
            <w:r w:rsidR="00F56099">
              <w:rPr>
                <w:shd w:val="clear" w:color="auto" w:fill="FFFFFF"/>
              </w:rPr>
              <w:t xml:space="preserve"> </w:t>
            </w:r>
            <w:r w:rsidRPr="00C07CAE">
              <w:rPr>
                <w:shd w:val="clear" w:color="auto" w:fill="FFFFFF"/>
              </w:rPr>
              <w:t>and</w:t>
            </w:r>
            <w:r w:rsidR="00F56099">
              <w:rPr>
                <w:shd w:val="clear" w:color="auto" w:fill="FFFFFF"/>
              </w:rPr>
              <w:t xml:space="preserv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C07CAE">
              <w:rPr>
                <w:shd w:val="clear" w:color="auto" w:fill="FFFFFF"/>
              </w:rPr>
              <w:t>s</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clouds</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thinner.</w:t>
            </w:r>
            <w:r w:rsidRPr="00C07CAE">
              <w:rPr>
                <w:sz w:val="20"/>
                <w:shd w:val="clear" w:color="auto" w:fill="FFFFFF"/>
                <w:vertAlign w:val="superscript"/>
              </w:rPr>
              <w:footnoteReference w:id="734"/>
            </w:r>
          </w:p>
        </w:tc>
      </w:tr>
      <w:tr w:rsidR="00C07CAE" w:rsidRPr="00C07CAE" w14:paraId="6F12DA04" w14:textId="77777777" w:rsidTr="009A77B4">
        <w:trPr>
          <w:cantSplit/>
        </w:trPr>
        <w:tc>
          <w:tcPr>
            <w:tcW w:w="0" w:type="auto"/>
          </w:tcPr>
          <w:p w14:paraId="792818B0" w14:textId="12E0C50F" w:rsidR="00C07CAE" w:rsidRPr="00C07CAE" w:rsidRDefault="00C07CAE" w:rsidP="00C07CAE">
            <w:pPr>
              <w:rPr>
                <w:shd w:val="clear" w:color="auto" w:fill="FFFFFF"/>
              </w:rPr>
            </w:pPr>
            <w:r w:rsidRPr="00C07CAE">
              <w:rPr>
                <w:shd w:val="clear" w:color="auto" w:fill="FFFFFF"/>
              </w:rPr>
              <w:t>(Gen.</w:t>
            </w:r>
            <w:r w:rsidR="00F56099">
              <w:rPr>
                <w:shd w:val="clear" w:color="auto" w:fill="FFFFFF"/>
              </w:rPr>
              <w:t xml:space="preserve"> </w:t>
            </w:r>
            <w:r w:rsidRPr="00C07CAE">
              <w:rPr>
                <w:shd w:val="clear" w:color="auto" w:fill="FFFFFF"/>
              </w:rPr>
              <w:t>1:6),</w:t>
            </w:r>
            <w:r w:rsidR="00F56099">
              <w:rPr>
                <w:shd w:val="clear" w:color="auto" w:fill="FFFFFF"/>
              </w:rPr>
              <w:t xml:space="preserve"> </w:t>
            </w:r>
            <w:r w:rsidR="00585328">
              <w:rPr>
                <w:shd w:val="clear" w:color="auto" w:fill="FFFFFF"/>
              </w:rPr>
              <w:t>“</w:t>
            </w:r>
            <w:r w:rsidRPr="00C07CAE">
              <w:rPr>
                <w:shd w:val="clear" w:color="auto" w:fill="FFFFFF"/>
              </w:rPr>
              <w:t>Let</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firmament</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misty</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rose</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until</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reached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clouds</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situated,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division</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clouds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remained</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potential</w:t>
            </w:r>
            <w:r w:rsidR="00F56099">
              <w:rPr>
                <w:shd w:val="clear" w:color="auto" w:fill="FFFFFF"/>
              </w:rPr>
              <w:t xml:space="preserve"> </w:t>
            </w:r>
            <w:r w:rsidRPr="00C07CAE">
              <w:rPr>
                <w:shd w:val="clear" w:color="auto" w:fill="FFFFFF"/>
              </w:rPr>
              <w:t>form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vapor],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between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lower</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liquid</w:t>
            </w:r>
            <w:r w:rsidR="00F56099">
              <w:rPr>
                <w:shd w:val="clear" w:color="auto" w:fill="FFFFFF"/>
              </w:rPr>
              <w:t xml:space="preserve"> </w:t>
            </w:r>
            <w:r w:rsidRPr="00C07CAE">
              <w:rPr>
                <w:shd w:val="clear" w:color="auto" w:fill="FFFFFF"/>
              </w:rPr>
              <w:t>form,</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b/>
                <w:bCs/>
                <w:shd w:val="clear" w:color="auto" w:fill="FFFFFF"/>
              </w:rPr>
              <w:t>half</w:t>
            </w:r>
            <w:r w:rsidR="00F56099">
              <w:rPr>
                <w:b/>
                <w:bCs/>
                <w:shd w:val="clear" w:color="auto" w:fill="FFFFFF"/>
              </w:rPr>
              <w:t xml:space="preserve"> </w:t>
            </w:r>
            <w:r w:rsidRPr="00C07CAE">
              <w:rPr>
                <w:b/>
                <w:bCs/>
                <w:shd w:val="clear" w:color="auto" w:fill="FFFFFF"/>
              </w:rPr>
              <w:t>of</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water</w:t>
            </w:r>
            <w:r w:rsidR="00F56099">
              <w:rPr>
                <w:b/>
                <w:bCs/>
                <w:shd w:val="clear" w:color="auto" w:fill="FFFFFF"/>
              </w:rPr>
              <w:t xml:space="preserve"> </w:t>
            </w:r>
            <w:r w:rsidRPr="00C07CAE">
              <w:rPr>
                <w:b/>
                <w:bCs/>
                <w:shd w:val="clear" w:color="auto" w:fill="FFFFFF"/>
              </w:rPr>
              <w:t>was</w:t>
            </w:r>
            <w:r w:rsidR="00F56099">
              <w:rPr>
                <w:b/>
                <w:bCs/>
                <w:shd w:val="clear" w:color="auto" w:fill="FFFFFF"/>
              </w:rPr>
              <w:t xml:space="preserve"> </w:t>
            </w:r>
            <w:r w:rsidRPr="00C07CAE">
              <w:rPr>
                <w:b/>
                <w:bCs/>
                <w:shd w:val="clear" w:color="auto" w:fill="FFFFFF"/>
              </w:rPr>
              <w:t>above</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firmament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half</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ocean.</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fell</w:t>
            </w:r>
            <w:r w:rsidR="00F56099">
              <w:rPr>
                <w:shd w:val="clear" w:color="auto" w:fill="FFFFFF"/>
              </w:rPr>
              <w:t xml:space="preserve"> </w:t>
            </w:r>
            <w:r w:rsidRPr="00C07CAE">
              <w:rPr>
                <w:shd w:val="clear" w:color="auto" w:fill="FFFFFF"/>
              </w:rPr>
              <w:t>below</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stated,</w:t>
            </w:r>
            <w:r w:rsidR="00F56099">
              <w:rPr>
                <w:shd w:val="clear" w:color="auto" w:fill="FFFFFF"/>
              </w:rPr>
              <w:t xml:space="preserve"> </w:t>
            </w:r>
            <w:r w:rsidRPr="00C07CAE">
              <w:rPr>
                <w:shd w:val="clear" w:color="auto" w:fill="FFFFFF"/>
              </w:rPr>
              <w:t>(Gen.</w:t>
            </w:r>
            <w:r w:rsidR="00F56099">
              <w:rPr>
                <w:shd w:val="clear" w:color="auto" w:fill="FFFFFF"/>
              </w:rPr>
              <w:t xml:space="preserve"> </w:t>
            </w:r>
            <w:r w:rsidRPr="00C07CAE">
              <w:rPr>
                <w:shd w:val="clear" w:color="auto" w:fill="FFFFFF"/>
              </w:rPr>
              <w:t>7:11),</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windows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heavens</w:t>
            </w:r>
            <w:r w:rsidR="00F56099">
              <w:rPr>
                <w:shd w:val="clear" w:color="auto" w:fill="FFFFFF"/>
              </w:rPr>
              <w:t xml:space="preserve"> </w:t>
            </w:r>
            <w:r w:rsidRPr="00C07CAE">
              <w:rPr>
                <w:shd w:val="clear" w:color="auto" w:fill="FFFFFF"/>
              </w:rPr>
              <w:t>opened</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referring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store</w:t>
            </w:r>
            <w:r w:rsidR="00F56099">
              <w:rPr>
                <w:shd w:val="clear" w:color="auto" w:fill="FFFFFF"/>
              </w:rPr>
              <w:t xml:space="preserve"> </w:t>
            </w:r>
            <w:r w:rsidR="00BE299F" w:rsidRPr="00C07CAE">
              <w:rPr>
                <w:shd w:val="clear" w:color="auto" w:fill="FFFFFF"/>
              </w:rPr>
              <w:t>houses 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heavens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abundance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form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vapor]</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stored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suspended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command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King.</w:t>
            </w:r>
            <w:r w:rsidRPr="00C07CAE">
              <w:rPr>
                <w:sz w:val="20"/>
                <w:shd w:val="clear" w:color="auto" w:fill="FFFFFF"/>
                <w:vertAlign w:val="superscript"/>
              </w:rPr>
              <w:footnoteReference w:id="735"/>
            </w:r>
          </w:p>
        </w:tc>
        <w:tc>
          <w:tcPr>
            <w:tcW w:w="0" w:type="auto"/>
          </w:tcPr>
          <w:p w14:paraId="1247FF1E" w14:textId="77777777" w:rsidR="00C07CAE" w:rsidRPr="00C07CAE" w:rsidRDefault="00C07CAE" w:rsidP="00C07CAE">
            <w:pPr>
              <w:rPr>
                <w:shd w:val="clear" w:color="auto" w:fill="FFFFFF"/>
              </w:rPr>
            </w:pPr>
            <w:r w:rsidRPr="00C07CAE">
              <w:rPr>
                <w:shd w:val="clear" w:color="auto" w:fill="FFFFFF"/>
              </w:rPr>
              <w:t>Now</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ocean.</w:t>
            </w:r>
          </w:p>
        </w:tc>
      </w:tr>
      <w:tr w:rsidR="00C07CAE" w:rsidRPr="00C07CAE" w14:paraId="62D9D30B" w14:textId="77777777" w:rsidTr="009A77B4">
        <w:trPr>
          <w:cantSplit/>
        </w:trPr>
        <w:tc>
          <w:tcPr>
            <w:tcW w:w="0" w:type="auto"/>
          </w:tcPr>
          <w:p w14:paraId="4142CD87" w14:textId="77777777" w:rsidR="00C07CAE" w:rsidRPr="00C07CAE" w:rsidRDefault="00C07CAE" w:rsidP="00C07CAE">
            <w:pPr>
              <w:rPr>
                <w:shd w:val="clear" w:color="auto" w:fill="FFFFFF"/>
              </w:rPr>
            </w:pPr>
            <w:r w:rsidRPr="00C07CAE">
              <w:rPr>
                <w:shd w:val="clear" w:color="auto" w:fill="FFFFFF"/>
              </w:rPr>
              <w:t>During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set.</w:t>
            </w:r>
            <w:r w:rsidRPr="00C07CAE">
              <w:rPr>
                <w:shd w:val="clear" w:color="auto" w:fill="FFFFFF"/>
                <w:vertAlign w:val="superscript"/>
              </w:rPr>
              <w:footnoteReference w:id="736"/>
            </w:r>
          </w:p>
        </w:tc>
        <w:tc>
          <w:tcPr>
            <w:tcW w:w="0" w:type="auto"/>
          </w:tcPr>
          <w:p w14:paraId="3AD39A78"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sets</w:t>
            </w:r>
            <w:r w:rsidR="00F56099">
              <w:rPr>
                <w:shd w:val="clear" w:color="auto" w:fill="FFFFFF"/>
              </w:rPr>
              <w:t xml:space="preserve"> </w:t>
            </w:r>
            <w:r w:rsidRPr="00C07CAE">
              <w:rPr>
                <w:shd w:val="clear" w:color="auto" w:fill="FFFFFF"/>
              </w:rPr>
              <w:t>normally.</w:t>
            </w:r>
          </w:p>
        </w:tc>
      </w:tr>
      <w:tr w:rsidR="00C07CAE" w:rsidRPr="00C07CAE" w14:paraId="7BEE6832" w14:textId="77777777" w:rsidTr="009A77B4">
        <w:trPr>
          <w:cantSplit/>
        </w:trPr>
        <w:tc>
          <w:tcPr>
            <w:tcW w:w="0" w:type="auto"/>
          </w:tcPr>
          <w:p w14:paraId="59824AF3" w14:textId="4B340D2F"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Omnipresent</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west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set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east.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that</w:t>
            </w:r>
            <w:r w:rsidR="00F56099">
              <w:rPr>
                <w:shd w:val="clear" w:color="auto" w:fill="FFFFFF"/>
              </w:rPr>
              <w:t xml:space="preserve"> </w:t>
            </w:r>
            <w:proofErr w:type="gramStart"/>
            <w:r w:rsidRPr="00C07CAE">
              <w:rPr>
                <w:shd w:val="clear" w:color="auto" w:fill="FFFFFF"/>
              </w:rPr>
              <w:t>reason</w:t>
            </w:r>
            <w:proofErr w:type="gramEnd"/>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written,</w:t>
            </w:r>
            <w:r w:rsidR="00F56099">
              <w:rPr>
                <w:shd w:val="clear" w:color="auto" w:fill="FFFFFF"/>
              </w:rPr>
              <w:t xml:space="preserve"> </w:t>
            </w:r>
            <w:r w:rsidR="00585328">
              <w:rPr>
                <w:shd w:val="clear" w:color="auto" w:fill="FFFFFF"/>
              </w:rPr>
              <w:t>“</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passed</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737"/>
            </w:r>
          </w:p>
        </w:tc>
        <w:tc>
          <w:tcPr>
            <w:tcW w:w="0" w:type="auto"/>
          </w:tcPr>
          <w:p w14:paraId="76823313"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rises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sets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west.</w:t>
            </w:r>
          </w:p>
        </w:tc>
      </w:tr>
      <w:tr w:rsidR="00C07CAE" w:rsidRPr="00C07CAE" w14:paraId="49A653CA" w14:textId="77777777" w:rsidTr="009A77B4">
        <w:trPr>
          <w:cantSplit/>
        </w:trPr>
        <w:tc>
          <w:tcPr>
            <w:tcW w:w="0" w:type="auto"/>
          </w:tcPr>
          <w:p w14:paraId="04202F98" w14:textId="44671E2B" w:rsidR="00C07CAE" w:rsidRPr="00C07CAE" w:rsidRDefault="00C07CAE" w:rsidP="00C07CAE">
            <w:pPr>
              <w:rPr>
                <w:shd w:val="clear" w:color="auto" w:fill="FFFFFF"/>
              </w:rPr>
            </w:pPr>
            <w:r w:rsidRPr="00C07CAE">
              <w:rPr>
                <w:shd w:val="clear" w:color="auto" w:fill="FFFFFF"/>
              </w:rPr>
              <w:lastRenderedPageBreak/>
              <w:t>The</w:t>
            </w:r>
            <w:r w:rsidR="00F56099">
              <w:rPr>
                <w:shd w:val="clear" w:color="auto" w:fill="FFFFFF"/>
              </w:rPr>
              <w:t xml:space="preserve"> </w:t>
            </w:r>
            <w:r w:rsidRPr="00C07CAE">
              <w:rPr>
                <w:shd w:val="clear" w:color="auto" w:fill="FFFFFF"/>
              </w:rPr>
              <w:t>canopy</w:t>
            </w:r>
            <w:r w:rsidR="00F56099">
              <w:rPr>
                <w:shd w:val="clear" w:color="auto" w:fill="FFFFFF"/>
              </w:rPr>
              <w:t xml:space="preserve"> </w:t>
            </w:r>
            <w:r w:rsidRPr="00C07CAE">
              <w:rPr>
                <w:shd w:val="clear" w:color="auto" w:fill="FFFFFF"/>
              </w:rPr>
              <w:t>formed</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recognize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terrarium.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watered</w:t>
            </w:r>
            <w:r w:rsidR="00F56099">
              <w:rPr>
                <w:shd w:val="clear" w:color="auto" w:fill="FFFFFF"/>
              </w:rPr>
              <w:t xml:space="preserve"> </w:t>
            </w:r>
            <w:r w:rsidRPr="00C07CAE">
              <w:rPr>
                <w:shd w:val="clear" w:color="auto" w:fill="FFFFFF"/>
              </w:rPr>
              <w:t>itself</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terrarium</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seen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2:5-6.</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canopy</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couple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things.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protected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cosmic</w:t>
            </w:r>
            <w:r w:rsidR="00F56099">
              <w:rPr>
                <w:shd w:val="clear" w:color="auto" w:fill="FFFFFF"/>
              </w:rPr>
              <w:t xml:space="preserve"> </w:t>
            </w:r>
            <w:r w:rsidRPr="00C07CAE">
              <w:rPr>
                <w:shd w:val="clear" w:color="auto" w:fill="FFFFFF"/>
              </w:rPr>
              <w:t>radiation.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kept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pressure</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3</w:t>
            </w:r>
            <w:r w:rsidR="00F56099">
              <w:rPr>
                <w:shd w:val="clear" w:color="auto" w:fill="FFFFFF"/>
              </w:rPr>
              <w:t xml:space="preserve"> </w:t>
            </w:r>
            <w:r w:rsidRPr="00C07CAE">
              <w:rPr>
                <w:shd w:val="clear" w:color="auto" w:fill="FFFFFF"/>
              </w:rPr>
              <w:t>atmospheres.</w:t>
            </w:r>
            <w:r w:rsidR="0019704E">
              <w:rPr>
                <w:rStyle w:val="FootnoteReference"/>
                <w:shd w:val="clear" w:color="auto" w:fill="FFFFFF"/>
              </w:rPr>
              <w:footnoteReference w:id="738"/>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allowed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Pr="00C07CAE">
              <w:rPr>
                <w:shd w:val="clear" w:color="auto" w:fill="FFFFFF"/>
              </w:rPr>
              <w:t>creatures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ability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heal</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faster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do</w:t>
            </w:r>
            <w:r w:rsidR="00F56099">
              <w:rPr>
                <w:shd w:val="clear" w:color="auto" w:fill="FFFFFF"/>
              </w:rPr>
              <w:t xml:space="preserve"> </w:t>
            </w:r>
            <w:r w:rsidRPr="00C07CAE">
              <w:rPr>
                <w:shd w:val="clear" w:color="auto" w:fill="FFFFFF"/>
              </w:rPr>
              <w:t>today.</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medical</w:t>
            </w:r>
            <w:r w:rsidR="00F56099">
              <w:rPr>
                <w:shd w:val="clear" w:color="auto" w:fill="FFFFFF"/>
              </w:rPr>
              <w:t xml:space="preserve"> </w:t>
            </w:r>
            <w:r w:rsidRPr="00C07CAE">
              <w:rPr>
                <w:shd w:val="clear" w:color="auto" w:fill="FFFFFF"/>
              </w:rPr>
              <w:t>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hyperbaric</w:t>
            </w:r>
            <w:r w:rsidR="00F56099">
              <w:rPr>
                <w:shd w:val="clear" w:color="auto" w:fill="FFFFFF"/>
              </w:rPr>
              <w:t xml:space="preserve"> </w:t>
            </w:r>
            <w:r w:rsidRPr="00C07CAE">
              <w:rPr>
                <w:shd w:val="clear" w:color="auto" w:fill="FFFFFF"/>
              </w:rPr>
              <w:t>chamber.</w:t>
            </w:r>
          </w:p>
        </w:tc>
        <w:tc>
          <w:tcPr>
            <w:tcW w:w="0" w:type="auto"/>
          </w:tcPr>
          <w:p w14:paraId="61CE7D35" w14:textId="77777777" w:rsidR="00C07CAE" w:rsidRPr="00C07CAE" w:rsidRDefault="00C07CAE" w:rsidP="00C07CAE">
            <w:pPr>
              <w:rPr>
                <w:shd w:val="clear" w:color="auto" w:fill="FFFFFF"/>
              </w:rPr>
            </w:pP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lost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canopy,</w:t>
            </w:r>
            <w:r w:rsidR="00F56099">
              <w:rPr>
                <w:shd w:val="clear" w:color="auto" w:fill="FFFFFF"/>
              </w:rPr>
              <w:t xml:space="preserve"> </w:t>
            </w:r>
            <w:r w:rsidRPr="00C07CAE">
              <w:rPr>
                <w:shd w:val="clear" w:color="auto" w:fill="FFFFFF"/>
              </w:rPr>
              <w:t>resulting</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rain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water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lost</w:t>
            </w:r>
            <w:r w:rsidR="00F56099">
              <w:rPr>
                <w:shd w:val="clear" w:color="auto" w:fill="FFFFFF"/>
              </w:rPr>
              <w:t xml:space="preserve"> </w:t>
            </w:r>
            <w:r w:rsidRPr="00C07CAE">
              <w:rPr>
                <w:shd w:val="clear" w:color="auto" w:fill="FFFFFF"/>
              </w:rPr>
              <w:t>atmospheric</w:t>
            </w:r>
            <w:r w:rsidR="00F56099">
              <w:rPr>
                <w:shd w:val="clear" w:color="auto" w:fill="FFFFFF"/>
              </w:rPr>
              <w:t xml:space="preserve"> </w:t>
            </w:r>
            <w:r w:rsidRPr="00C07CAE">
              <w:rPr>
                <w:shd w:val="clear" w:color="auto" w:fill="FFFFFF"/>
              </w:rPr>
              <w:t>pressure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down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atmosphere.</w:t>
            </w:r>
          </w:p>
        </w:tc>
      </w:tr>
      <w:tr w:rsidR="003E0EA9" w:rsidRPr="00C07CAE" w14:paraId="1DEA1F5A" w14:textId="77777777" w:rsidTr="009A77B4">
        <w:trPr>
          <w:cantSplit/>
        </w:trPr>
        <w:tc>
          <w:tcPr>
            <w:tcW w:w="0" w:type="auto"/>
          </w:tcPr>
          <w:p w14:paraId="65836762" w14:textId="32762B65" w:rsidR="003E0EA9" w:rsidRPr="00C07CAE" w:rsidRDefault="003E0EA9" w:rsidP="00C07CAE">
            <w:pPr>
              <w:rPr>
                <w:shd w:val="clear" w:color="auto" w:fill="FFFFFF"/>
              </w:rPr>
            </w:pPr>
            <w:r w:rsidRPr="00C07CAE">
              <w:rPr>
                <w:shd w:val="clear" w:color="auto" w:fill="FFFFFF"/>
              </w:rPr>
              <w:t>R</w:t>
            </w:r>
            <w:r w:rsidR="00585328">
              <w:rPr>
                <w:shd w:val="clear" w:color="auto" w:fill="FFFFFF"/>
              </w:rPr>
              <w:t>’</w:t>
            </w:r>
            <w:r>
              <w:rPr>
                <w:shd w:val="clear" w:color="auto" w:fill="FFFFFF"/>
              </w:rPr>
              <w:t xml:space="preserve"> </w:t>
            </w:r>
            <w:r w:rsidRPr="00C07CAE">
              <w:rPr>
                <w:shd w:val="clear" w:color="auto" w:fill="FFFFFF"/>
              </w:rPr>
              <w:t>Yitzchak</w:t>
            </w:r>
            <w:r>
              <w:rPr>
                <w:shd w:val="clear" w:color="auto" w:fill="FFFFFF"/>
              </w:rPr>
              <w:t xml:space="preserve"> </w:t>
            </w:r>
            <w:r w:rsidRPr="00C07CAE">
              <w:rPr>
                <w:shd w:val="clear" w:color="auto" w:fill="FFFFFF"/>
              </w:rPr>
              <w:t>Abarbanel</w:t>
            </w:r>
            <w:r>
              <w:rPr>
                <w:shd w:val="clear" w:color="auto" w:fill="FFFFFF"/>
              </w:rPr>
              <w:t xml:space="preserve"> </w:t>
            </w:r>
            <w:proofErr w:type="spellStart"/>
            <w:r w:rsidRPr="00C07CAE">
              <w:rPr>
                <w:shd w:val="clear" w:color="auto" w:fill="FFFFFF"/>
              </w:rPr>
              <w:t>z</w:t>
            </w:r>
            <w:r w:rsidR="00585328">
              <w:rPr>
                <w:shd w:val="clear" w:color="auto" w:fill="FFFFFF"/>
              </w:rPr>
              <w:t>”</w:t>
            </w:r>
            <w:r w:rsidRPr="00C07CAE">
              <w:rPr>
                <w:shd w:val="clear" w:color="auto" w:fill="FFFFFF"/>
              </w:rPr>
              <w:t>l</w:t>
            </w:r>
            <w:proofErr w:type="spellEnd"/>
            <w:r>
              <w:rPr>
                <w:shd w:val="clear" w:color="auto" w:fill="FFFFFF"/>
              </w:rPr>
              <w:t xml:space="preserve"> </w:t>
            </w:r>
            <w:r w:rsidRPr="00C07CAE">
              <w:rPr>
                <w:shd w:val="clear" w:color="auto" w:fill="FFFFFF"/>
              </w:rPr>
              <w:t>writes:</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physical</w:t>
            </w:r>
            <w:r>
              <w:rPr>
                <w:shd w:val="clear" w:color="auto" w:fill="FFFFFF"/>
              </w:rPr>
              <w:t xml:space="preserve"> </w:t>
            </w:r>
            <w:r w:rsidRPr="00C07CAE">
              <w:rPr>
                <w:shd w:val="clear" w:color="auto" w:fill="FFFFFF"/>
              </w:rPr>
              <w:t>laws</w:t>
            </w:r>
            <w:r>
              <w:rPr>
                <w:shd w:val="clear" w:color="auto" w:fill="FFFFFF"/>
              </w:rPr>
              <w:t xml:space="preserve"> </w:t>
            </w:r>
            <w:r w:rsidRPr="00C07CAE">
              <w:rPr>
                <w:shd w:val="clear" w:color="auto" w:fill="FFFFFF"/>
              </w:rPr>
              <w:t>which</w:t>
            </w:r>
            <w:r>
              <w:rPr>
                <w:shd w:val="clear" w:color="auto" w:fill="FFFFFF"/>
              </w:rPr>
              <w:t xml:space="preserve"> </w:t>
            </w:r>
            <w:r w:rsidRPr="00C07CAE">
              <w:rPr>
                <w:shd w:val="clear" w:color="auto" w:fill="FFFFFF"/>
              </w:rPr>
              <w:t>cause</w:t>
            </w:r>
            <w:r>
              <w:rPr>
                <w:shd w:val="clear" w:color="auto" w:fill="FFFFFF"/>
              </w:rPr>
              <w:t xml:space="preserve"> </w:t>
            </w:r>
            <w:r w:rsidRPr="00C07CAE">
              <w:rPr>
                <w:shd w:val="clear" w:color="auto" w:fill="FFFFFF"/>
              </w:rPr>
              <w:t>a</w:t>
            </w:r>
            <w:r>
              <w:rPr>
                <w:shd w:val="clear" w:color="auto" w:fill="FFFFFF"/>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appear</w:t>
            </w:r>
            <w:r>
              <w:rPr>
                <w:shd w:val="clear" w:color="auto" w:fill="FFFFFF"/>
              </w:rPr>
              <w:t xml:space="preserve"> </w:t>
            </w:r>
            <w:r w:rsidRPr="00C07CAE">
              <w:rPr>
                <w:shd w:val="clear" w:color="auto" w:fill="FFFFFF"/>
              </w:rPr>
              <w:t>existed</w:t>
            </w:r>
            <w:r>
              <w:rPr>
                <w:shd w:val="clear" w:color="auto" w:fill="FFFFFF"/>
              </w:rPr>
              <w:t xml:space="preserve"> </w:t>
            </w:r>
            <w:r w:rsidRPr="00C07CAE">
              <w:rPr>
                <w:shd w:val="clear" w:color="auto" w:fill="FFFFFF"/>
              </w:rPr>
              <w:t>from</w:t>
            </w:r>
            <w:r>
              <w:rPr>
                <w:shd w:val="clear" w:color="auto" w:fill="FFFFFF"/>
              </w:rPr>
              <w:t xml:space="preserve"> </w:t>
            </w:r>
            <w:r w:rsidRPr="00C07CAE">
              <w:rPr>
                <w:shd w:val="clear" w:color="auto" w:fill="FFFFFF"/>
              </w:rPr>
              <w:t>creation,</w:t>
            </w:r>
            <w:r>
              <w:rPr>
                <w:shd w:val="clear" w:color="auto" w:fill="FFFFFF"/>
              </w:rPr>
              <w:t xml:space="preserve"> </w:t>
            </w:r>
            <w:r w:rsidRPr="00C07CAE">
              <w:rPr>
                <w:shd w:val="clear" w:color="auto" w:fill="FFFFFF"/>
              </w:rPr>
              <w:t>but</w:t>
            </w:r>
            <w:r>
              <w:rPr>
                <w:shd w:val="clear" w:color="auto" w:fill="FFFFFF"/>
              </w:rPr>
              <w:t xml:space="preserve"> </w:t>
            </w:r>
            <w:r w:rsidRPr="00C07CAE">
              <w:rPr>
                <w:shd w:val="clear" w:color="auto" w:fill="FFFFFF"/>
              </w:rPr>
              <w:t>there</w:t>
            </w:r>
            <w:r>
              <w:rPr>
                <w:shd w:val="clear" w:color="auto" w:fill="FFFFFF"/>
              </w:rPr>
              <w:t xml:space="preserve"> </w:t>
            </w:r>
            <w:r w:rsidRPr="00C07CAE">
              <w:rPr>
                <w:shd w:val="clear" w:color="auto" w:fill="FFFFFF"/>
              </w:rPr>
              <w:t>had</w:t>
            </w:r>
            <w:r>
              <w:rPr>
                <w:shd w:val="clear" w:color="auto" w:fill="FFFFFF"/>
              </w:rPr>
              <w:t xml:space="preserve"> </w:t>
            </w:r>
            <w:r w:rsidRPr="00C07CAE">
              <w:rPr>
                <w:shd w:val="clear" w:color="auto" w:fill="FFFFFF"/>
              </w:rPr>
              <w:t>never</w:t>
            </w:r>
            <w:r>
              <w:rPr>
                <w:shd w:val="clear" w:color="auto" w:fill="FFFFFF"/>
              </w:rPr>
              <w:t xml:space="preserve"> </w:t>
            </w:r>
            <w:r w:rsidRPr="00C07CAE">
              <w:rPr>
                <w:shd w:val="clear" w:color="auto" w:fill="FFFFFF"/>
              </w:rPr>
              <w:t>been</w:t>
            </w:r>
            <w:r>
              <w:rPr>
                <w:shd w:val="clear" w:color="auto" w:fill="FFFFFF"/>
              </w:rPr>
              <w:t xml:space="preserve"> </w:t>
            </w:r>
            <w:r w:rsidRPr="00C07CAE">
              <w:rPr>
                <w:shd w:val="clear" w:color="auto" w:fill="FFFFFF"/>
              </w:rPr>
              <w:t>a</w:t>
            </w:r>
            <w:r>
              <w:rPr>
                <w:shd w:val="clear" w:color="auto" w:fill="FFFFFF"/>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shd w:val="clear" w:color="auto" w:fill="FFFFFF"/>
              </w:rPr>
              <w:t xml:space="preserve"> </w:t>
            </w:r>
            <w:r w:rsidRPr="00C07CAE">
              <w:rPr>
                <w:shd w:val="clear" w:color="auto" w:fill="FFFFFF"/>
              </w:rPr>
              <w:t>before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flood.</w:t>
            </w:r>
            <w:r>
              <w:rPr>
                <w:shd w:val="clear" w:color="auto" w:fill="FFFFFF"/>
              </w:rPr>
              <w:t xml:space="preserve"> </w:t>
            </w:r>
            <w:r w:rsidRPr="00C07CAE">
              <w:rPr>
                <w:shd w:val="clear" w:color="auto" w:fill="FFFFFF"/>
              </w:rPr>
              <w:t>This</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due</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difference</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atmospheric</w:t>
            </w:r>
            <w:r>
              <w:rPr>
                <w:shd w:val="clear" w:color="auto" w:fill="FFFFFF"/>
              </w:rPr>
              <w:t xml:space="preserve"> </w:t>
            </w:r>
            <w:r w:rsidRPr="00C07CAE">
              <w:rPr>
                <w:shd w:val="clear" w:color="auto" w:fill="FFFFFF"/>
              </w:rPr>
              <w:t>conditions</w:t>
            </w:r>
            <w:r>
              <w:rPr>
                <w:shd w:val="clear" w:color="auto" w:fill="FFFFFF"/>
              </w:rPr>
              <w:t xml:space="preserve"> </w:t>
            </w:r>
            <w:r w:rsidRPr="00C07CAE">
              <w:rPr>
                <w:shd w:val="clear" w:color="auto" w:fill="FFFFFF"/>
              </w:rPr>
              <w:t>before</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after</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flood.</w:t>
            </w:r>
            <w:r w:rsidRPr="00C07CAE">
              <w:rPr>
                <w:sz w:val="20"/>
                <w:shd w:val="clear" w:color="auto" w:fill="FFFFFF"/>
                <w:vertAlign w:val="superscript"/>
              </w:rPr>
              <w:footnoteReference w:id="739"/>
            </w:r>
          </w:p>
        </w:tc>
        <w:tc>
          <w:tcPr>
            <w:tcW w:w="0" w:type="auto"/>
          </w:tcPr>
          <w:p w14:paraId="7D220A17" w14:textId="51ABE147" w:rsidR="003E0EA9" w:rsidRPr="00C07CAE" w:rsidRDefault="003E0EA9" w:rsidP="00C07CAE">
            <w:pPr>
              <w:rPr>
                <w:shd w:val="clear" w:color="auto" w:fill="FFFFFF"/>
              </w:rPr>
            </w:pPr>
            <w:r>
              <w:rPr>
                <w:shd w:val="clear" w:color="auto" w:fill="FFFFFF"/>
              </w:rPr>
              <w:t xml:space="preserve">Now we have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i/>
                <w:iCs/>
                <w:color w:val="9900FF"/>
                <w:szCs w:val="20"/>
                <w:lang w:bidi="he-IL"/>
              </w:rPr>
              <w:t>s.</w:t>
            </w:r>
          </w:p>
        </w:tc>
      </w:tr>
      <w:tr w:rsidR="00C07CAE" w:rsidRPr="00C07CAE" w14:paraId="21FF85D7" w14:textId="77777777" w:rsidTr="009A77B4">
        <w:trPr>
          <w:cantSplit/>
        </w:trPr>
        <w:tc>
          <w:tcPr>
            <w:tcW w:w="0" w:type="auto"/>
          </w:tcPr>
          <w:p w14:paraId="0CE937B0" w14:textId="77777777" w:rsidR="00C07CAE" w:rsidRPr="00C07CAE" w:rsidRDefault="00C07CAE" w:rsidP="00C07CAE">
            <w:pPr>
              <w:rPr>
                <w:shd w:val="clear" w:color="auto" w:fill="FFFFFF"/>
              </w:rPr>
            </w:pPr>
            <w:r w:rsidRPr="00C07CAE">
              <w:rPr>
                <w:shd w:val="clear" w:color="auto" w:fill="FFFFFF"/>
              </w:rPr>
              <w:t>Sun,</w:t>
            </w:r>
            <w:r w:rsidR="00F56099">
              <w:rPr>
                <w:shd w:val="clear" w:color="auto" w:fill="FFFFFF"/>
              </w:rPr>
              <w:t xml:space="preserve"> </w:t>
            </w:r>
            <w:r w:rsidRPr="00C07CAE">
              <w:rPr>
                <w:shd w:val="clear" w:color="auto" w:fill="FFFFFF"/>
              </w:rPr>
              <w:t>moon,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stars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functional</w:t>
            </w:r>
            <w:r w:rsidR="00F56099">
              <w:rPr>
                <w:shd w:val="clear" w:color="auto" w:fill="FFFFFF"/>
              </w:rPr>
              <w:t xml:space="preserve">  </w:t>
            </w:r>
            <w:r w:rsidRPr="00C07CAE">
              <w:rPr>
                <w:shd w:val="clear" w:color="auto" w:fill="FFFFFF"/>
              </w:rPr>
              <w:t>nor</w:t>
            </w:r>
            <w:r w:rsidR="00F56099">
              <w:rPr>
                <w:shd w:val="clear" w:color="auto" w:fill="FFFFFF"/>
              </w:rPr>
              <w:t xml:space="preserve"> </w:t>
            </w:r>
            <w:r w:rsidRPr="00C07CAE">
              <w:rPr>
                <w:shd w:val="clear" w:color="auto" w:fill="FFFFFF"/>
              </w:rPr>
              <w:t>visible</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vapor</w:t>
            </w:r>
            <w:r w:rsidR="00F56099">
              <w:rPr>
                <w:shd w:val="clear" w:color="auto" w:fill="FFFFFF"/>
              </w:rPr>
              <w:t xml:space="preserve"> </w:t>
            </w:r>
            <w:r w:rsidRPr="00C07CAE">
              <w:rPr>
                <w:shd w:val="clear" w:color="auto" w:fill="FFFFFF"/>
              </w:rPr>
              <w:t>canopy.</w:t>
            </w:r>
            <w:r w:rsidRPr="00C07CAE">
              <w:rPr>
                <w:sz w:val="20"/>
                <w:shd w:val="clear" w:color="auto" w:fill="FFFFFF"/>
                <w:vertAlign w:val="superscript"/>
              </w:rPr>
              <w:footnoteReference w:id="740"/>
            </w:r>
          </w:p>
        </w:tc>
        <w:tc>
          <w:tcPr>
            <w:tcW w:w="0" w:type="auto"/>
          </w:tcPr>
          <w:p w14:paraId="6A0A2377"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celestial</w:t>
            </w:r>
            <w:r w:rsidR="00F56099">
              <w:rPr>
                <w:shd w:val="clear" w:color="auto" w:fill="FFFFFF"/>
              </w:rPr>
              <w:t xml:space="preserve"> </w:t>
            </w:r>
            <w:r w:rsidRPr="00C07CAE">
              <w:rPr>
                <w:shd w:val="clear" w:color="auto" w:fill="FFFFFF"/>
              </w:rPr>
              <w:t>bodies</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function</w:t>
            </w:r>
            <w:r w:rsidR="00F56099">
              <w:rPr>
                <w:shd w:val="clear" w:color="auto" w:fill="FFFFFF"/>
              </w:rPr>
              <w:t xml:space="preserve"> </w:t>
            </w:r>
            <w:r w:rsidRPr="00C07CAE">
              <w:rPr>
                <w:shd w:val="clear" w:color="auto" w:fill="FFFFFF"/>
              </w:rPr>
              <w:t>again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moon,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stars.</w:t>
            </w:r>
          </w:p>
        </w:tc>
      </w:tr>
      <w:tr w:rsidR="00C07CAE" w:rsidRPr="00C07CAE" w14:paraId="77231FEC" w14:textId="77777777" w:rsidTr="009A77B4">
        <w:trPr>
          <w:cantSplit/>
        </w:trPr>
        <w:tc>
          <w:tcPr>
            <w:tcW w:w="0" w:type="auto"/>
          </w:tcPr>
          <w:p w14:paraId="62BE5B60"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rose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west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set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east.</w:t>
            </w:r>
          </w:p>
        </w:tc>
        <w:tc>
          <w:tcPr>
            <w:tcW w:w="0" w:type="auto"/>
          </w:tcPr>
          <w:p w14:paraId="3BC45CA6" w14:textId="58634A52"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Omnipresent</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sun</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west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set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east.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that</w:t>
            </w:r>
            <w:r w:rsidR="00F56099">
              <w:rPr>
                <w:shd w:val="clear" w:color="auto" w:fill="FFFFFF"/>
              </w:rPr>
              <w:t xml:space="preserve"> </w:t>
            </w:r>
            <w:proofErr w:type="gramStart"/>
            <w:r w:rsidRPr="00C07CAE">
              <w:rPr>
                <w:shd w:val="clear" w:color="auto" w:fill="FFFFFF"/>
              </w:rPr>
              <w:t>reason</w:t>
            </w:r>
            <w:proofErr w:type="gramEnd"/>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written,</w:t>
            </w:r>
            <w:r w:rsidR="00F56099">
              <w:rPr>
                <w:shd w:val="clear" w:color="auto" w:fill="FFFFFF"/>
              </w:rPr>
              <w:t xml:space="preserve"> </w:t>
            </w:r>
            <w:r w:rsidR="00585328">
              <w:rPr>
                <w:shd w:val="clear" w:color="auto" w:fill="FFFFFF"/>
              </w:rPr>
              <w:t>“</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days</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passed</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741"/>
            </w:r>
          </w:p>
        </w:tc>
      </w:tr>
      <w:tr w:rsidR="00C07CAE" w:rsidRPr="00C07CAE" w14:paraId="3A6DC15D" w14:textId="77777777" w:rsidTr="009A77B4">
        <w:trPr>
          <w:cantSplit/>
        </w:trPr>
        <w:tc>
          <w:tcPr>
            <w:tcW w:w="0" w:type="auto"/>
          </w:tcPr>
          <w:p w14:paraId="198C95DA" w14:textId="77777777" w:rsidR="00C07CAE" w:rsidRPr="00C07CAE" w:rsidRDefault="00C07CAE" w:rsidP="00C07CAE">
            <w:pPr>
              <w:rPr>
                <w:shd w:val="clear" w:color="auto" w:fill="FFFFFF"/>
              </w:rPr>
            </w:pPr>
            <w:r w:rsidRPr="00C07CAE">
              <w:rPr>
                <w:shd w:val="clear" w:color="auto" w:fill="FFFFFF"/>
              </w:rPr>
              <w:t>Men</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six</w:t>
            </w:r>
            <w:r w:rsidR="00F56099">
              <w:rPr>
                <w:shd w:val="clear" w:color="auto" w:fill="FFFFFF"/>
              </w:rPr>
              <w:t xml:space="preserve"> </w:t>
            </w:r>
            <w:r w:rsidRPr="00C07CAE">
              <w:rPr>
                <w:shd w:val="clear" w:color="auto" w:fill="FFFFFF"/>
              </w:rPr>
              <w:t>mitzvot.</w:t>
            </w:r>
          </w:p>
        </w:tc>
        <w:tc>
          <w:tcPr>
            <w:tcW w:w="0" w:type="auto"/>
          </w:tcPr>
          <w:p w14:paraId="415D7C13" w14:textId="77777777" w:rsidR="00C07CAE" w:rsidRPr="00C07CAE" w:rsidRDefault="00C07CAE" w:rsidP="00C07CAE">
            <w:pPr>
              <w:rPr>
                <w:shd w:val="clear" w:color="auto" w:fill="FFFFFF"/>
              </w:rPr>
            </w:pPr>
            <w:r w:rsidRPr="00C07CAE">
              <w:rPr>
                <w:shd w:val="clear" w:color="auto" w:fill="FFFFFF"/>
              </w:rPr>
              <w:t>Men</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seven</w:t>
            </w:r>
            <w:r w:rsidR="00F56099">
              <w:rPr>
                <w:shd w:val="clear" w:color="auto" w:fill="FFFFFF"/>
              </w:rPr>
              <w:t xml:space="preserve"> </w:t>
            </w:r>
            <w:r w:rsidRPr="00C07CAE">
              <w:rPr>
                <w:shd w:val="clear" w:color="auto" w:fill="FFFFFF"/>
              </w:rPr>
              <w:t>mitzvot.</w:t>
            </w:r>
          </w:p>
        </w:tc>
      </w:tr>
      <w:tr w:rsidR="00C07CAE" w:rsidRPr="00C07CAE" w14:paraId="495F5C68" w14:textId="77777777" w:rsidTr="009A77B4">
        <w:trPr>
          <w:cantSplit/>
        </w:trPr>
        <w:tc>
          <w:tcPr>
            <w:tcW w:w="0" w:type="auto"/>
          </w:tcPr>
          <w:p w14:paraId="1F9FEC2C" w14:textId="77777777" w:rsidR="00C07CAE" w:rsidRPr="00C07CAE" w:rsidRDefault="00C07CAE" w:rsidP="00C07CAE">
            <w:pPr>
              <w:rPr>
                <w:shd w:val="clear" w:color="auto" w:fill="FFFFFF"/>
              </w:rPr>
            </w:pPr>
            <w:r w:rsidRPr="00C07CAE">
              <w:rPr>
                <w:shd w:val="clear" w:color="auto" w:fill="FFFFFF"/>
              </w:rPr>
              <w:t>Animals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Gan</w:t>
            </w:r>
            <w:r w:rsidR="00F56099">
              <w:rPr>
                <w:shd w:val="clear" w:color="auto" w:fill="FFFFFF"/>
              </w:rPr>
              <w:t xml:space="preserve"> </w:t>
            </w:r>
            <w:r w:rsidRPr="00C07CAE">
              <w:rPr>
                <w:shd w:val="clear" w:color="auto" w:fill="FFFFFF"/>
              </w:rPr>
              <w:t>Eden</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talk,</w:t>
            </w:r>
            <w:r w:rsidR="00F56099">
              <w:rPr>
                <w:shd w:val="clear" w:color="auto" w:fill="FFFFFF"/>
              </w:rPr>
              <w:t xml:space="preserve"> </w:t>
            </w:r>
            <w:r w:rsidRPr="00C07CAE">
              <w:rPr>
                <w:shd w:val="clear" w:color="auto" w:fill="FFFFFF"/>
              </w:rPr>
              <w:t>walk,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fornicate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people.</w:t>
            </w:r>
          </w:p>
        </w:tc>
        <w:tc>
          <w:tcPr>
            <w:tcW w:w="0" w:type="auto"/>
          </w:tcPr>
          <w:p w14:paraId="5534103A" w14:textId="77777777" w:rsidR="00C07CAE" w:rsidRPr="00C07CAE" w:rsidRDefault="00C07CAE" w:rsidP="00C07CAE">
            <w:pPr>
              <w:rPr>
                <w:shd w:val="clear" w:color="auto" w:fill="FFFFFF"/>
              </w:rPr>
            </w:pPr>
            <w:r w:rsidRPr="00C07CAE">
              <w:rPr>
                <w:shd w:val="clear" w:color="auto" w:fill="FFFFFF"/>
              </w:rPr>
              <w:t>Animals</w:t>
            </w:r>
            <w:r w:rsidR="00F56099">
              <w:rPr>
                <w:shd w:val="clear" w:color="auto" w:fill="FFFFFF"/>
              </w:rPr>
              <w:t xml:space="preserve"> </w:t>
            </w:r>
            <w:r w:rsidRPr="00C07CAE">
              <w:rPr>
                <w:shd w:val="clear" w:color="auto" w:fill="FFFFFF"/>
              </w:rPr>
              <w:t>cannot</w:t>
            </w:r>
            <w:r w:rsidR="00F56099">
              <w:rPr>
                <w:shd w:val="clear" w:color="auto" w:fill="FFFFFF"/>
              </w:rPr>
              <w:t xml:space="preserve"> </w:t>
            </w:r>
            <w:r w:rsidRPr="00C07CAE">
              <w:rPr>
                <w:shd w:val="clear" w:color="auto" w:fill="FFFFFF"/>
              </w:rPr>
              <w:t>talk,</w:t>
            </w:r>
            <w:r w:rsidR="00F56099">
              <w:rPr>
                <w:shd w:val="clear" w:color="auto" w:fill="FFFFFF"/>
              </w:rPr>
              <w:t xml:space="preserve"> </w:t>
            </w:r>
            <w:r w:rsidRPr="00C07CAE">
              <w:rPr>
                <w:shd w:val="clear" w:color="auto" w:fill="FFFFFF"/>
              </w:rPr>
              <w:t>walk,</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fornicate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normal</w:t>
            </w:r>
            <w:r w:rsidR="00F56099">
              <w:rPr>
                <w:shd w:val="clear" w:color="auto" w:fill="FFFFFF"/>
              </w:rPr>
              <w:t xml:space="preserve"> </w:t>
            </w:r>
            <w:r w:rsidRPr="00C07CAE">
              <w:rPr>
                <w:shd w:val="clear" w:color="auto" w:fill="FFFFFF"/>
              </w:rPr>
              <w:t>way.</w:t>
            </w:r>
          </w:p>
        </w:tc>
      </w:tr>
      <w:tr w:rsidR="00C07CAE" w:rsidRPr="00C07CAE" w14:paraId="60114E34" w14:textId="77777777" w:rsidTr="009A77B4">
        <w:trPr>
          <w:cantSplit/>
        </w:trPr>
        <w:tc>
          <w:tcPr>
            <w:tcW w:w="0" w:type="auto"/>
          </w:tcPr>
          <w:p w14:paraId="6A68EBBA" w14:textId="08FBF2F8" w:rsidR="00C07CAE" w:rsidRPr="00C07CAE" w:rsidRDefault="00C07CAE" w:rsidP="00C07CAE">
            <w:pPr>
              <w:rPr>
                <w:shd w:val="clear" w:color="auto" w:fill="FFFFFF"/>
              </w:rPr>
            </w:pPr>
            <w:r w:rsidRPr="00C07CAE">
              <w:rPr>
                <w:shd w:val="clear" w:color="auto" w:fill="FFFFFF"/>
              </w:rPr>
              <w:t>Men</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smarter,</w:t>
            </w:r>
            <w:r w:rsidR="00F56099">
              <w:rPr>
                <w:shd w:val="clear" w:color="auto" w:fill="FFFFFF"/>
              </w:rPr>
              <w:t xml:space="preserve"> </w:t>
            </w:r>
            <w:r w:rsidRPr="00C07CAE">
              <w:rPr>
                <w:shd w:val="clear" w:color="auto" w:fill="FFFFFF"/>
              </w:rPr>
              <w:t>e.g.</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4:22</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seems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describing</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Tubal</w:t>
            </w:r>
            <w:r w:rsidR="00F56099">
              <w:rPr>
                <w:shd w:val="clear" w:color="auto" w:fill="FFFFFF"/>
              </w:rPr>
              <w:t xml:space="preserve"> </w:t>
            </w:r>
            <w:r w:rsidRPr="00C07CAE">
              <w:rPr>
                <w:shd w:val="clear" w:color="auto" w:fill="FFFFFF"/>
              </w:rPr>
              <w:t>Cain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metallurgical</w:t>
            </w:r>
            <w:r w:rsidR="00F56099">
              <w:rPr>
                <w:shd w:val="clear" w:color="auto" w:fill="FFFFFF"/>
              </w:rPr>
              <w:t xml:space="preserve"> </w:t>
            </w:r>
            <w:r w:rsidRPr="00C07CAE">
              <w:rPr>
                <w:shd w:val="clear" w:color="auto" w:fill="FFFFFF"/>
              </w:rPr>
              <w:t>hobby</w:t>
            </w:r>
            <w:r w:rsidR="00F56099">
              <w:rPr>
                <w:shd w:val="clear" w:color="auto" w:fill="FFFFFF"/>
              </w:rPr>
              <w:t xml:space="preserve"> </w:t>
            </w:r>
            <w:r w:rsidRPr="00C07CAE">
              <w:rPr>
                <w:shd w:val="clear" w:color="auto" w:fill="FFFFFF"/>
              </w:rPr>
              <w:t>projects,</w:t>
            </w:r>
            <w:r w:rsidR="00F56099">
              <w:rPr>
                <w:shd w:val="clear" w:color="auto" w:fill="FFFFFF"/>
              </w:rPr>
              <w:t xml:space="preserve"> </w:t>
            </w:r>
            <w:r w:rsidRPr="00C07CAE">
              <w:rPr>
                <w:shd w:val="clear" w:color="auto" w:fill="FFFFFF"/>
              </w:rPr>
              <w:t>including</w:t>
            </w:r>
            <w:r w:rsidR="00F56099">
              <w:rPr>
                <w:shd w:val="clear" w:color="auto" w:fill="FFFFFF"/>
              </w:rPr>
              <w:t xml:space="preserve"> </w:t>
            </w:r>
            <w:r w:rsidRPr="00C07CAE">
              <w:rPr>
                <w:shd w:val="clear" w:color="auto" w:fill="FFFFFF"/>
              </w:rPr>
              <w:t>something</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bronze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iron.</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look</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Masoretic</w:t>
            </w:r>
            <w:r w:rsidR="00F56099">
              <w:rPr>
                <w:shd w:val="clear" w:color="auto" w:fill="FFFFFF"/>
              </w:rPr>
              <w:t xml:space="preserve"> </w:t>
            </w:r>
            <w:r w:rsidRPr="00C07CAE">
              <w:rPr>
                <w:shd w:val="clear" w:color="auto" w:fill="FFFFFF"/>
              </w:rPr>
              <w:t>Hebrew,</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calls</w:t>
            </w:r>
            <w:r w:rsidR="00F56099">
              <w:rPr>
                <w:shd w:val="clear" w:color="auto" w:fill="FFFFFF"/>
              </w:rPr>
              <w:t xml:space="preserve"> </w:t>
            </w:r>
            <w:r w:rsidRPr="00C07CAE">
              <w:rPr>
                <w:shd w:val="clear" w:color="auto" w:fill="FFFFFF"/>
              </w:rPr>
              <w:t>Tubal</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a</w:t>
            </w:r>
            <w:r w:rsidR="00F56099">
              <w:rPr>
                <w:shd w:val="clear" w:color="auto" w:fill="FFFFFF"/>
              </w:rPr>
              <w:t xml:space="preserve"> </w:t>
            </w:r>
            <w:proofErr w:type="spellStart"/>
            <w:r w:rsidRPr="00C07CAE">
              <w:rPr>
                <w:i/>
                <w:iCs/>
                <w:shd w:val="clear" w:color="auto" w:fill="FFFFFF"/>
              </w:rPr>
              <w:t>lotesh</w:t>
            </w:r>
            <w:proofErr w:type="spellEnd"/>
            <w:r w:rsidR="00F56099">
              <w:rPr>
                <w:i/>
                <w:iCs/>
                <w:shd w:val="clear" w:color="auto" w:fill="FFFFFF"/>
              </w:rPr>
              <w:t xml:space="preserve"> </w:t>
            </w:r>
            <w:r w:rsidRPr="00C07CAE">
              <w:rPr>
                <w:i/>
                <w:iCs/>
                <w:shd w:val="clear" w:color="auto" w:fill="FFFFFF"/>
              </w:rPr>
              <w:t>kal-</w:t>
            </w:r>
            <w:proofErr w:type="spellStart"/>
            <w:r w:rsidRPr="00C07CAE">
              <w:rPr>
                <w:i/>
                <w:iCs/>
                <w:shd w:val="clear" w:color="auto" w:fill="FFFFFF"/>
              </w:rPr>
              <w:t>horesh</w:t>
            </w:r>
            <w:proofErr w:type="spellEnd"/>
            <w:r w:rsidR="00F56099">
              <w:rPr>
                <w:i/>
                <w:iCs/>
                <w:shd w:val="clear" w:color="auto" w:fill="FFFFFF"/>
              </w:rPr>
              <w:t xml:space="preserve"> </w:t>
            </w:r>
            <w:r w:rsidRPr="00C07CAE">
              <w:rPr>
                <w:shd w:val="clear" w:color="auto" w:fill="FFFFFF"/>
              </w:rPr>
              <w:t>(</w:t>
            </w:r>
            <w:proofErr w:type="spellStart"/>
            <w:r w:rsidRPr="00C07CAE">
              <w:rPr>
                <w:shd w:val="clear" w:color="auto" w:fill="FFFFFF"/>
                <w:rtl/>
              </w:rPr>
              <w:t>לֹט</w:t>
            </w:r>
            <w:proofErr w:type="spellEnd"/>
            <w:r w:rsidRPr="00C07CAE">
              <w:rPr>
                <w:shd w:val="clear" w:color="auto" w:fill="FFFFFF"/>
                <w:rtl/>
              </w:rPr>
              <w:t>ֵ֕שׁ</w:t>
            </w:r>
            <w:r w:rsidR="00F56099">
              <w:rPr>
                <w:shd w:val="clear" w:color="auto" w:fill="FFFFFF"/>
                <w:rtl/>
              </w:rPr>
              <w:t xml:space="preserve"> </w:t>
            </w:r>
            <w:r w:rsidRPr="00C07CAE">
              <w:rPr>
                <w:shd w:val="clear" w:color="auto" w:fill="FFFFFF"/>
                <w:rtl/>
              </w:rPr>
              <w:t>כָּ</w:t>
            </w:r>
            <w:proofErr w:type="spellStart"/>
            <w:r w:rsidRPr="00C07CAE">
              <w:rPr>
                <w:shd w:val="clear" w:color="auto" w:fill="FFFFFF"/>
                <w:rtl/>
              </w:rPr>
              <w:t>ל־חֹר</w:t>
            </w:r>
            <w:proofErr w:type="spellEnd"/>
            <w:r w:rsidRPr="00C07CAE">
              <w:rPr>
                <w:shd w:val="clear" w:color="auto" w:fill="FFFFFF"/>
                <w:rtl/>
              </w:rPr>
              <w:t>ֵ֥שׁ</w:t>
            </w:r>
            <w:r w:rsidRPr="00C07CAE">
              <w:rPr>
                <w:shd w:val="clear" w:color="auto" w:fill="FFFFFF"/>
              </w:rPr>
              <w: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say</w:t>
            </w:r>
            <w:r w:rsidR="00F56099">
              <w:rPr>
                <w:shd w:val="clear" w:color="auto" w:fill="FFFFFF"/>
              </w:rPr>
              <w:t xml:space="preserve"> </w:t>
            </w:r>
            <w:r w:rsidR="00585328">
              <w:rPr>
                <w:shd w:val="clear" w:color="auto" w:fill="FFFFFF"/>
              </w:rPr>
              <w:t>“</w:t>
            </w:r>
            <w:r w:rsidRPr="00C07CAE">
              <w:rPr>
                <w:shd w:val="clear" w:color="auto" w:fill="FFFFFF"/>
              </w:rPr>
              <w:t>an</w:t>
            </w:r>
            <w:r w:rsidR="00F56099">
              <w:rPr>
                <w:shd w:val="clear" w:color="auto" w:fill="FFFFFF"/>
              </w:rPr>
              <w:t xml:space="preserve"> </w:t>
            </w:r>
            <w:r w:rsidRPr="00C07CAE">
              <w:rPr>
                <w:shd w:val="clear" w:color="auto" w:fill="FFFFFF"/>
              </w:rPr>
              <w:t>instructor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every</w:t>
            </w:r>
            <w:r w:rsidR="00F56099">
              <w:rPr>
                <w:shd w:val="clear" w:color="auto" w:fill="FFFFFF"/>
              </w:rPr>
              <w:t xml:space="preserve"> </w:t>
            </w:r>
            <w:r w:rsidRPr="00C07CAE">
              <w:rPr>
                <w:shd w:val="clear" w:color="auto" w:fill="FFFFFF"/>
              </w:rPr>
              <w:t>craftsman</w:t>
            </w:r>
            <w:r w:rsidR="00585328">
              <w:rPr>
                <w:shd w:val="clear" w:color="auto" w:fill="FFFFFF"/>
              </w:rPr>
              <w:t>”</w:t>
            </w:r>
            <w:r w:rsidRPr="00C07CAE">
              <w:rPr>
                <w:shd w:val="clear" w:color="auto" w:fill="FFFFFF"/>
              </w:rPr>
              <w:t>.</w:t>
            </w:r>
          </w:p>
        </w:tc>
        <w:tc>
          <w:tcPr>
            <w:tcW w:w="0" w:type="auto"/>
          </w:tcPr>
          <w:p w14:paraId="562838A1" w14:textId="77777777" w:rsidR="00C07CAE" w:rsidRPr="00C07CAE" w:rsidRDefault="00C07CAE" w:rsidP="00C07CAE">
            <w:pPr>
              <w:rPr>
                <w:shd w:val="clear" w:color="auto" w:fill="FFFFFF"/>
              </w:rPr>
            </w:pPr>
            <w:r w:rsidRPr="00C07CAE">
              <w:rPr>
                <w:shd w:val="clear" w:color="auto" w:fill="FFFFFF"/>
              </w:rPr>
              <w:t>Men</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smart</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make</w:t>
            </w:r>
            <w:r w:rsidR="00F56099">
              <w:rPr>
                <w:shd w:val="clear" w:color="auto" w:fill="FFFFFF"/>
              </w:rPr>
              <w:t xml:space="preserve"> </w:t>
            </w:r>
            <w:r w:rsidRPr="00C07CAE">
              <w:rPr>
                <w:shd w:val="clear" w:color="auto" w:fill="FFFFFF"/>
              </w:rPr>
              <w:t>progress</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sheer</w:t>
            </w:r>
            <w:r w:rsidR="00F56099">
              <w:rPr>
                <w:shd w:val="clear" w:color="auto" w:fill="FFFFFF"/>
              </w:rPr>
              <w:t xml:space="preserve"> </w:t>
            </w:r>
            <w:r w:rsidRPr="00C07CAE">
              <w:rPr>
                <w:shd w:val="clear" w:color="auto" w:fill="FFFFFF"/>
              </w:rPr>
              <w:t>numbers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Einstein,</w:t>
            </w:r>
            <w:r w:rsidR="00F56099">
              <w:rPr>
                <w:shd w:val="clear" w:color="auto" w:fill="FFFFFF"/>
              </w:rPr>
              <w:t xml:space="preserve"> </w:t>
            </w:r>
            <w:r w:rsidRPr="00C07CAE">
              <w:rPr>
                <w:shd w:val="clear" w:color="auto" w:fill="FFFFFF"/>
              </w:rPr>
              <w:t>smart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stood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shoulders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Newton,</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stood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shoulders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wise</w:t>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him.</w:t>
            </w:r>
          </w:p>
        </w:tc>
      </w:tr>
      <w:tr w:rsidR="00C07CAE" w:rsidRPr="00C07CAE" w14:paraId="54AC3C16" w14:textId="77777777" w:rsidTr="009A77B4">
        <w:trPr>
          <w:cantSplit/>
        </w:trPr>
        <w:tc>
          <w:tcPr>
            <w:tcW w:w="0" w:type="auto"/>
          </w:tcPr>
          <w:p w14:paraId="12F2194E" w14:textId="77777777" w:rsidR="00C07CAE" w:rsidRPr="00C07CAE" w:rsidRDefault="00C07CAE" w:rsidP="00C07CAE">
            <w:pPr>
              <w:rPr>
                <w:shd w:val="clear" w:color="auto" w:fill="FFFFFF"/>
              </w:rPr>
            </w:pPr>
            <w:r w:rsidRPr="00C07CAE">
              <w:rPr>
                <w:shd w:val="clear" w:color="auto" w:fill="FFFFFF"/>
              </w:rPr>
              <w:lastRenderedPageBreak/>
              <w:t>Men</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grew</w:t>
            </w:r>
            <w:r w:rsidR="00F56099">
              <w:rPr>
                <w:shd w:val="clear" w:color="auto" w:fill="FFFFFF"/>
              </w:rPr>
              <w:t xml:space="preserve"> </w:t>
            </w:r>
            <w:r w:rsidRPr="00C07CAE">
              <w:rPr>
                <w:shd w:val="clear" w:color="auto" w:fill="FFFFFF"/>
              </w:rPr>
              <w:t>old</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looked</w:t>
            </w:r>
            <w:r w:rsidR="00F56099">
              <w:rPr>
                <w:shd w:val="clear" w:color="auto" w:fill="FFFFFF"/>
              </w:rPr>
              <w:t xml:space="preserve"> </w:t>
            </w:r>
            <w:r w:rsidRPr="00C07CAE">
              <w:rPr>
                <w:shd w:val="clear" w:color="auto" w:fill="FFFFFF"/>
              </w:rPr>
              <w:t>old.</w:t>
            </w:r>
            <w:r w:rsidRPr="00C07CAE">
              <w:rPr>
                <w:sz w:val="20"/>
                <w:shd w:val="clear" w:color="auto" w:fill="FFFFFF"/>
                <w:vertAlign w:val="superscript"/>
              </w:rPr>
              <w:footnoteReference w:id="742"/>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Talmud,</w:t>
            </w:r>
            <w:r w:rsidRPr="00C07CAE">
              <w:rPr>
                <w:sz w:val="20"/>
                <w:shd w:val="clear" w:color="auto" w:fill="FFFFFF"/>
                <w:vertAlign w:val="superscript"/>
              </w:rPr>
              <w:footnoteReference w:id="743"/>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few</w:t>
            </w:r>
            <w:r w:rsidR="00F56099">
              <w:rPr>
                <w:shd w:val="clear" w:color="auto" w:fill="FFFFFF"/>
              </w:rPr>
              <w:t xml:space="preserve"> </w:t>
            </w:r>
            <w:r w:rsidRPr="00C07CAE">
              <w:rPr>
                <w:shd w:val="clear" w:color="auto" w:fill="FFFFFF"/>
              </w:rPr>
              <w:t>brief</w:t>
            </w:r>
            <w:r w:rsidR="00F56099">
              <w:rPr>
                <w:shd w:val="clear" w:color="auto" w:fill="FFFFFF"/>
              </w:rPr>
              <w:t xml:space="preserve"> </w:t>
            </w:r>
            <w:r w:rsidRPr="00C07CAE">
              <w:rPr>
                <w:shd w:val="clear" w:color="auto" w:fill="FFFFFF"/>
              </w:rPr>
              <w:t>comments,</w:t>
            </w:r>
            <w:r w:rsidR="00F56099">
              <w:rPr>
                <w:shd w:val="clear" w:color="auto" w:fill="FFFFFF"/>
              </w:rPr>
              <w:t xml:space="preserve"> </w:t>
            </w:r>
            <w:r w:rsidRPr="00C07CAE">
              <w:rPr>
                <w:shd w:val="clear" w:color="auto" w:fill="FFFFFF"/>
              </w:rPr>
              <w:t>depicts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blessed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natural</w:t>
            </w:r>
            <w:r w:rsidR="00F56099">
              <w:rPr>
                <w:shd w:val="clear" w:color="auto" w:fill="FFFFFF"/>
              </w:rPr>
              <w:t xml:space="preserve"> </w:t>
            </w:r>
            <w:r w:rsidRPr="00C07CAE">
              <w:rPr>
                <w:shd w:val="clear" w:color="auto" w:fill="FFFFFF"/>
              </w:rPr>
              <w:t>bounty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physical</w:t>
            </w:r>
            <w:r w:rsidR="00F56099">
              <w:rPr>
                <w:shd w:val="clear" w:color="auto" w:fill="FFFFFF"/>
              </w:rPr>
              <w:t xml:space="preserve"> </w:t>
            </w:r>
            <w:r w:rsidRPr="00C07CAE">
              <w:rPr>
                <w:shd w:val="clear" w:color="auto" w:fill="FFFFFF"/>
              </w:rPr>
              <w:t>beauty.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richer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bountiful</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today.</w:t>
            </w:r>
            <w:r w:rsidR="00F56099">
              <w:rPr>
                <w:shd w:val="clear" w:color="auto" w:fill="FFFFFF"/>
              </w:rPr>
              <w:t xml:space="preserve"> </w:t>
            </w:r>
            <w:r w:rsidRPr="00C07CAE">
              <w:rPr>
                <w:shd w:val="clear" w:color="auto" w:fill="FFFFFF"/>
              </w:rPr>
              <w:t>Humans</w:t>
            </w:r>
            <w:r w:rsidR="00F56099">
              <w:rPr>
                <w:shd w:val="clear" w:color="auto" w:fill="FFFFFF"/>
              </w:rPr>
              <w:t xml:space="preserve"> </w:t>
            </w:r>
            <w:r w:rsidRPr="00C07CAE">
              <w:rPr>
                <w:shd w:val="clear" w:color="auto" w:fill="FFFFFF"/>
              </w:rPr>
              <w:t>lived</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led</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fruitful</w:t>
            </w:r>
            <w:r w:rsidR="00F56099">
              <w:rPr>
                <w:shd w:val="clear" w:color="auto" w:fill="FFFFFF"/>
              </w:rPr>
              <w:t xml:space="preserve"> </w:t>
            </w:r>
            <w:r w:rsidRPr="00C07CAE">
              <w:rPr>
                <w:shd w:val="clear" w:color="auto" w:fill="FFFFFF"/>
              </w:rPr>
              <w:t>lives.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shackled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physical</w:t>
            </w:r>
            <w:r w:rsidR="00F56099">
              <w:rPr>
                <w:shd w:val="clear" w:color="auto" w:fill="FFFFFF"/>
              </w:rPr>
              <w:t xml:space="preserve"> </w:t>
            </w:r>
            <w:r w:rsidRPr="00C07CAE">
              <w:rPr>
                <w:shd w:val="clear" w:color="auto" w:fill="FFFFFF"/>
              </w:rPr>
              <w:t>weaknesses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any</w:t>
            </w:r>
            <w:r w:rsidR="00F56099">
              <w:rPr>
                <w:shd w:val="clear" w:color="auto" w:fill="FFFFFF"/>
              </w:rPr>
              <w:t xml:space="preserve"> </w:t>
            </w:r>
            <w:r w:rsidRPr="00C07CAE">
              <w:rPr>
                <w:shd w:val="clear" w:color="auto" w:fill="FFFFFF"/>
              </w:rPr>
              <w:t>kind,</w:t>
            </w:r>
            <w:r w:rsidR="00F56099">
              <w:rPr>
                <w:shd w:val="clear" w:color="auto" w:fill="FFFFFF"/>
              </w:rPr>
              <w:t xml:space="preserve"> </w:t>
            </w:r>
            <w:r w:rsidRPr="00C07CAE">
              <w:rPr>
                <w:shd w:val="clear" w:color="auto" w:fill="FFFFFF"/>
              </w:rPr>
              <w:t>old</w:t>
            </w:r>
            <w:r w:rsidR="00F56099">
              <w:rPr>
                <w:shd w:val="clear" w:color="auto" w:fill="FFFFFF"/>
              </w:rPr>
              <w:t xml:space="preserve"> </w:t>
            </w:r>
            <w:r w:rsidRPr="00C07CAE">
              <w:rPr>
                <w:shd w:val="clear" w:color="auto" w:fill="FFFFFF"/>
              </w:rPr>
              <w:t>age,</w:t>
            </w:r>
            <w:r w:rsidR="00F56099">
              <w:rPr>
                <w:shd w:val="clear" w:color="auto" w:fill="FFFFFF"/>
              </w:rPr>
              <w:t xml:space="preserve"> </w:t>
            </w:r>
            <w:r w:rsidRPr="00C07CAE">
              <w:rPr>
                <w:shd w:val="clear" w:color="auto" w:fill="FFFFFF"/>
              </w:rPr>
              <w:t>arthritis,</w:t>
            </w:r>
            <w:r w:rsidR="00F56099">
              <w:rPr>
                <w:shd w:val="clear" w:color="auto" w:fill="FFFFFF"/>
              </w:rPr>
              <w:t xml:space="preserve"> </w:t>
            </w:r>
            <w:r w:rsidRPr="00C07CAE">
              <w:rPr>
                <w:shd w:val="clear" w:color="auto" w:fill="FFFFFF"/>
              </w:rPr>
              <w:t>hemorrhoids,</w:t>
            </w:r>
            <w:r w:rsidR="00F56099">
              <w:rPr>
                <w:shd w:val="clear" w:color="auto" w:fill="FFFFFF"/>
              </w:rPr>
              <w:t xml:space="preserve"> </w:t>
            </w:r>
            <w:r w:rsidRPr="00C07CAE">
              <w:rPr>
                <w:shd w:val="clear" w:color="auto" w:fill="FFFFFF"/>
              </w:rPr>
              <w:t>bad</w:t>
            </w:r>
            <w:r w:rsidR="00F56099">
              <w:rPr>
                <w:shd w:val="clear" w:color="auto" w:fill="FFFFFF"/>
              </w:rPr>
              <w:t xml:space="preserve"> </w:t>
            </w:r>
            <w:r w:rsidRPr="00C07CAE">
              <w:rPr>
                <w:shd w:val="clear" w:color="auto" w:fill="FFFFFF"/>
              </w:rPr>
              <w:t>backs,</w:t>
            </w:r>
            <w:r w:rsidR="00F56099">
              <w:rPr>
                <w:shd w:val="clear" w:color="auto" w:fill="FFFFFF"/>
              </w:rPr>
              <w:t xml:space="preserve"> </w:t>
            </w:r>
            <w:r w:rsidRPr="00C07CAE">
              <w:rPr>
                <w:shd w:val="clear" w:color="auto" w:fill="FFFFFF"/>
              </w:rPr>
              <w:t>nearsightedness,</w:t>
            </w:r>
            <w:r w:rsidR="00F56099">
              <w:rPr>
                <w:shd w:val="clear" w:color="auto" w:fill="FFFFFF"/>
              </w:rPr>
              <w:t xml:space="preserve"> </w:t>
            </w:r>
            <w:r w:rsidRPr="00C07CAE">
              <w:rPr>
                <w:shd w:val="clear" w:color="auto" w:fill="FFFFFF"/>
              </w:rPr>
              <w:t>etc.</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flesh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strong:</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invincible.</w:t>
            </w:r>
            <w:r w:rsidR="00F56099">
              <w:rPr>
                <w:shd w:val="clear" w:color="auto" w:fill="FFFFFF"/>
              </w:rPr>
              <w:t xml:space="preserve"> </w:t>
            </w:r>
          </w:p>
        </w:tc>
        <w:tc>
          <w:tcPr>
            <w:tcW w:w="0" w:type="auto"/>
          </w:tcPr>
          <w:p w14:paraId="6CC174D7" w14:textId="77777777" w:rsidR="00C07CAE" w:rsidRPr="00C07CAE" w:rsidRDefault="00C07CAE" w:rsidP="00C07CAE">
            <w:pPr>
              <w:rPr>
                <w:shd w:val="clear" w:color="auto" w:fill="FFFFFF"/>
              </w:rPr>
            </w:pPr>
            <w:r w:rsidRPr="00C07CAE">
              <w:rPr>
                <w:shd w:val="clear" w:color="auto" w:fill="FFFFFF"/>
              </w:rPr>
              <w:t>People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weak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look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feel</w:t>
            </w:r>
            <w:r w:rsidR="00F56099">
              <w:rPr>
                <w:shd w:val="clear" w:color="auto" w:fill="FFFFFF"/>
              </w:rPr>
              <w:t xml:space="preserve"> </w:t>
            </w:r>
            <w:r w:rsidRPr="00C07CAE">
              <w:rPr>
                <w:shd w:val="clear" w:color="auto" w:fill="FFFFFF"/>
              </w:rPr>
              <w:t>old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age.</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sickly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possess</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infirmities.</w:t>
            </w:r>
          </w:p>
        </w:tc>
      </w:tr>
      <w:tr w:rsidR="00C07CAE" w:rsidRPr="00C07CAE" w14:paraId="52DD73D8" w14:textId="77777777" w:rsidTr="009A77B4">
        <w:trPr>
          <w:cantSplit/>
        </w:trPr>
        <w:tc>
          <w:tcPr>
            <w:tcW w:w="0" w:type="auto"/>
          </w:tcPr>
          <w:p w14:paraId="6E8A0C0E" w14:textId="7E33189B" w:rsidR="00C07CAE" w:rsidRPr="00C07CAE" w:rsidRDefault="00C07CAE" w:rsidP="00C07CAE">
            <w:pPr>
              <w:rPr>
                <w:shd w:val="clear" w:color="auto" w:fill="FFFFFF"/>
              </w:rPr>
            </w:pPr>
            <w:r w:rsidRPr="00C07CAE">
              <w:rPr>
                <w:shd w:val="clear" w:color="auto" w:fill="FFFFFF"/>
              </w:rPr>
              <w:t>A</w:t>
            </w:r>
            <w:r w:rsidR="00F56099">
              <w:rPr>
                <w:shd w:val="clear" w:color="auto" w:fill="FFFFFF"/>
              </w:rPr>
              <w:t xml:space="preserve"> </w:t>
            </w:r>
            <w:r w:rsidRPr="00C07CAE">
              <w:rPr>
                <w:shd w:val="clear" w:color="auto" w:fill="FFFFFF"/>
              </w:rPr>
              <w:t>child</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died</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parent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lifetime.</w:t>
            </w:r>
            <w:r w:rsidRPr="00C07CAE">
              <w:rPr>
                <w:sz w:val="20"/>
                <w:shd w:val="clear" w:color="auto" w:fill="FFFFFF"/>
                <w:vertAlign w:val="superscript"/>
              </w:rPr>
              <w:footnoteReference w:id="744"/>
            </w:r>
          </w:p>
        </w:tc>
        <w:tc>
          <w:tcPr>
            <w:tcW w:w="0" w:type="auto"/>
          </w:tcPr>
          <w:p w14:paraId="40FD5CC9" w14:textId="10A4075B" w:rsidR="00C07CAE" w:rsidRPr="00C07CAE" w:rsidRDefault="00C07CAE" w:rsidP="00C07CAE">
            <w:pPr>
              <w:rPr>
                <w:shd w:val="clear" w:color="auto" w:fill="FFFFFF"/>
              </w:rPr>
            </w:pPr>
            <w:r w:rsidRPr="00C07CAE">
              <w:rPr>
                <w:shd w:val="clear" w:color="auto" w:fill="FFFFFF"/>
              </w:rPr>
              <w:t>Children</w:t>
            </w:r>
            <w:r w:rsidR="00F56099">
              <w:rPr>
                <w:shd w:val="clear" w:color="auto" w:fill="FFFFFF"/>
              </w:rPr>
              <w:t xml:space="preserve"> </w:t>
            </w:r>
            <w:r w:rsidRPr="00C07CAE">
              <w:rPr>
                <w:shd w:val="clear" w:color="auto" w:fill="FFFFFF"/>
              </w:rPr>
              <w:t>occasionally</w:t>
            </w:r>
            <w:r w:rsidR="00F56099">
              <w:rPr>
                <w:shd w:val="clear" w:color="auto" w:fill="FFFFFF"/>
              </w:rPr>
              <w:t xml:space="preserve"> </w:t>
            </w:r>
            <w:r w:rsidRPr="00C07CAE">
              <w:rPr>
                <w:shd w:val="clear" w:color="auto" w:fill="FFFFFF"/>
              </w:rPr>
              <w:t>die</w:t>
            </w:r>
            <w:r w:rsidR="00F56099">
              <w:rPr>
                <w:shd w:val="clear" w:color="auto" w:fill="FFFFFF"/>
              </w:rPr>
              <w:t xml:space="preserve"> </w:t>
            </w:r>
            <w:r w:rsidRPr="00C07CAE">
              <w:rPr>
                <w:shd w:val="clear" w:color="auto" w:fill="FFFFFF"/>
              </w:rPr>
              <w:t>during</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parent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lifetime.</w:t>
            </w:r>
          </w:p>
        </w:tc>
      </w:tr>
      <w:tr w:rsidR="00C07CAE" w:rsidRPr="00C07CAE" w14:paraId="703EBC73" w14:textId="77777777" w:rsidTr="009A77B4">
        <w:trPr>
          <w:cantSplit/>
        </w:trPr>
        <w:tc>
          <w:tcPr>
            <w:tcW w:w="0" w:type="auto"/>
          </w:tcPr>
          <w:p w14:paraId="14B203BB" w14:textId="77777777" w:rsidR="00C07CAE" w:rsidRPr="00C07CAE" w:rsidRDefault="00C07CAE" w:rsidP="00C07CAE">
            <w:pPr>
              <w:rPr>
                <w:shd w:val="clear" w:color="auto" w:fill="FFFFFF"/>
              </w:rPr>
            </w:pPr>
            <w:r w:rsidRPr="00C07CAE">
              <w:rPr>
                <w:shd w:val="clear" w:color="auto" w:fill="FFFFFF"/>
              </w:rPr>
              <w:t>Infant</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prance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sheep</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soon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born.</w:t>
            </w:r>
            <w:r w:rsidRPr="00C07CAE">
              <w:rPr>
                <w:sz w:val="20"/>
                <w:shd w:val="clear" w:color="auto" w:fill="FFFFFF"/>
                <w:vertAlign w:val="superscript"/>
              </w:rPr>
              <w:footnoteReference w:id="745"/>
            </w:r>
          </w:p>
        </w:tc>
        <w:tc>
          <w:tcPr>
            <w:tcW w:w="0" w:type="auto"/>
          </w:tcPr>
          <w:p w14:paraId="0C45E3BF" w14:textId="77777777" w:rsidR="00C07CAE" w:rsidRPr="00C07CAE" w:rsidRDefault="00C07CAE" w:rsidP="00C07CAE">
            <w:pPr>
              <w:rPr>
                <w:shd w:val="clear" w:color="auto" w:fill="FFFFFF"/>
              </w:rPr>
            </w:pPr>
            <w:r w:rsidRPr="00C07CAE">
              <w:rPr>
                <w:shd w:val="clear" w:color="auto" w:fill="FFFFFF"/>
              </w:rPr>
              <w:t>Infants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needed</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walk.</w:t>
            </w:r>
          </w:p>
        </w:tc>
      </w:tr>
      <w:tr w:rsidR="00C07CAE" w:rsidRPr="00C07CAE" w14:paraId="03E9A07F" w14:textId="77777777" w:rsidTr="009A77B4">
        <w:trPr>
          <w:cantSplit/>
        </w:trPr>
        <w:tc>
          <w:tcPr>
            <w:tcW w:w="0" w:type="auto"/>
          </w:tcPr>
          <w:p w14:paraId="31D06C1C"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relates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unusual</w:t>
            </w:r>
            <w:r w:rsidR="00F56099">
              <w:rPr>
                <w:shd w:val="clear" w:color="auto" w:fill="FFFFFF"/>
              </w:rPr>
              <w:t xml:space="preserve"> </w:t>
            </w:r>
            <w:r w:rsidRPr="00C07CAE">
              <w:rPr>
                <w:shd w:val="clear" w:color="auto" w:fill="FFFFFF"/>
              </w:rPr>
              <w:t>feats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super</w:t>
            </w:r>
            <w:r w:rsidR="00F56099">
              <w:rPr>
                <w:shd w:val="clear" w:color="auto" w:fill="FFFFFF"/>
              </w:rPr>
              <w:t xml:space="preserve"> </w:t>
            </w:r>
            <w:r w:rsidRPr="00C07CAE">
              <w:rPr>
                <w:shd w:val="clear" w:color="auto" w:fill="FFFFFF"/>
              </w:rPr>
              <w:t>strength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Pr="00C07CAE">
              <w:rPr>
                <w:sz w:val="20"/>
                <w:shd w:val="clear" w:color="auto" w:fill="FFFFFF"/>
                <w:vertAlign w:val="superscript"/>
              </w:rPr>
              <w:footnoteReference w:id="746"/>
            </w:r>
          </w:p>
        </w:tc>
        <w:tc>
          <w:tcPr>
            <w:tcW w:w="0" w:type="auto"/>
          </w:tcPr>
          <w:p w14:paraId="23D02A0B" w14:textId="77777777" w:rsidR="00C07CAE" w:rsidRPr="00C07CAE" w:rsidRDefault="00C07CAE" w:rsidP="00C07CAE">
            <w:pPr>
              <w:rPr>
                <w:shd w:val="clear" w:color="auto" w:fill="FFFFFF"/>
              </w:rPr>
            </w:pPr>
            <w:r w:rsidRPr="00C07CAE">
              <w:rPr>
                <w:shd w:val="clear" w:color="auto" w:fill="FFFFFF"/>
              </w:rPr>
              <w:t>We</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perform</w:t>
            </w:r>
            <w:r w:rsidR="00F56099">
              <w:rPr>
                <w:shd w:val="clear" w:color="auto" w:fill="FFFFFF"/>
              </w:rPr>
              <w:t xml:space="preserve"> </w:t>
            </w:r>
            <w:r w:rsidRPr="00C07CAE">
              <w:rPr>
                <w:shd w:val="clear" w:color="auto" w:fill="FFFFFF"/>
              </w:rPr>
              <w:t>unusual</w:t>
            </w:r>
            <w:r w:rsidR="00F56099">
              <w:rPr>
                <w:shd w:val="clear" w:color="auto" w:fill="FFFFFF"/>
              </w:rPr>
              <w:t xml:space="preserve"> </w:t>
            </w:r>
            <w:r w:rsidRPr="00C07CAE">
              <w:rPr>
                <w:shd w:val="clear" w:color="auto" w:fill="FFFFFF"/>
              </w:rPr>
              <w:t>feats</w:t>
            </w:r>
            <w:r w:rsidR="00F56099">
              <w:rPr>
                <w:shd w:val="clear" w:color="auto" w:fill="FFFFFF"/>
              </w:rPr>
              <w:t xml:space="preserve"> </w:t>
            </w:r>
            <w:r w:rsidRPr="00C07CAE">
              <w:rPr>
                <w:shd w:val="clear" w:color="auto" w:fill="FFFFFF"/>
              </w:rPr>
              <w:t>nor</w:t>
            </w:r>
            <w:r w:rsidR="00F56099">
              <w:rPr>
                <w:shd w:val="clear" w:color="auto" w:fill="FFFFFF"/>
              </w:rPr>
              <w:t xml:space="preserve"> </w:t>
            </w:r>
            <w:r w:rsidRPr="00C07CAE">
              <w:rPr>
                <w:shd w:val="clear" w:color="auto" w:fill="FFFFFF"/>
              </w:rPr>
              <w:t>do</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super</w:t>
            </w:r>
            <w:r w:rsidR="00F56099">
              <w:rPr>
                <w:shd w:val="clear" w:color="auto" w:fill="FFFFFF"/>
              </w:rPr>
              <w:t xml:space="preserve"> </w:t>
            </w:r>
            <w:r w:rsidRPr="00C07CAE">
              <w:rPr>
                <w:shd w:val="clear" w:color="auto" w:fill="FFFFFF"/>
              </w:rPr>
              <w:t>strength.</w:t>
            </w:r>
          </w:p>
        </w:tc>
      </w:tr>
      <w:tr w:rsidR="00C07CAE" w:rsidRPr="00C07CAE" w14:paraId="18E7CA8D" w14:textId="77777777" w:rsidTr="009A77B4">
        <w:trPr>
          <w:cantSplit/>
        </w:trPr>
        <w:tc>
          <w:tcPr>
            <w:tcW w:w="0" w:type="auto"/>
          </w:tcPr>
          <w:p w14:paraId="34BED9F7" w14:textId="77777777" w:rsidR="00C07CAE" w:rsidRPr="00C07CAE" w:rsidRDefault="00C07CAE" w:rsidP="00C07CAE">
            <w:pPr>
              <w:rPr>
                <w:shd w:val="clear" w:color="auto" w:fill="FFFFFF"/>
              </w:rPr>
            </w:pPr>
            <w:r w:rsidRPr="00C07CAE">
              <w:rPr>
                <w:shd w:val="clear" w:color="auto" w:fill="FFFFFF"/>
              </w:rPr>
              <w:t>A</w:t>
            </w:r>
            <w:r w:rsidR="00F56099">
              <w:rPr>
                <w:shd w:val="clear" w:color="auto" w:fill="FFFFFF"/>
              </w:rPr>
              <w:t xml:space="preserve"> </w:t>
            </w:r>
            <w:r w:rsidRPr="00C07CAE">
              <w:rPr>
                <w:shd w:val="clear" w:color="auto" w:fill="FFFFFF"/>
              </w:rPr>
              <w:t>single</w:t>
            </w:r>
            <w:r w:rsidR="00F56099">
              <w:rPr>
                <w:shd w:val="clear" w:color="auto" w:fill="FFFFFF"/>
              </w:rPr>
              <w:t xml:space="preserve"> </w:t>
            </w:r>
            <w:r w:rsidRPr="00C07CAE">
              <w:rPr>
                <w:shd w:val="clear" w:color="auto" w:fill="FFFFFF"/>
              </w:rPr>
              <w:t>crop</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yield</w:t>
            </w:r>
            <w:r w:rsidR="00F56099">
              <w:rPr>
                <w:shd w:val="clear" w:color="auto" w:fill="FFFFFF"/>
              </w:rPr>
              <w:t xml:space="preserve"> </w:t>
            </w:r>
            <w:r w:rsidRPr="00C07CAE">
              <w:rPr>
                <w:shd w:val="clear" w:color="auto" w:fill="FFFFFF"/>
              </w:rPr>
              <w:t>enough</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40</w:t>
            </w:r>
            <w:r w:rsidR="00F56099">
              <w:rPr>
                <w:shd w:val="clear" w:color="auto" w:fill="FFFFFF"/>
              </w:rPr>
              <w:t xml:space="preserve"> </w:t>
            </w:r>
            <w:r w:rsidRPr="00C07CAE">
              <w:rPr>
                <w:shd w:val="clear" w:color="auto" w:fill="FFFFFF"/>
              </w:rPr>
              <w:t>years.</w:t>
            </w:r>
            <w:r w:rsidRPr="00C07CAE">
              <w:rPr>
                <w:sz w:val="20"/>
                <w:shd w:val="clear" w:color="auto" w:fill="FFFFFF"/>
                <w:vertAlign w:val="superscript"/>
              </w:rPr>
              <w:footnoteReference w:id="747"/>
            </w:r>
            <w:r w:rsidR="00F56099">
              <w:rPr>
                <w:shd w:val="clear" w:color="auto" w:fill="FFFFFF"/>
              </w:rPr>
              <w:t xml:space="preserve"> </w:t>
            </w:r>
            <w:r w:rsidRPr="00C07CAE">
              <w:rPr>
                <w:sz w:val="20"/>
                <w:shd w:val="clear" w:color="auto" w:fill="FFFFFF"/>
                <w:vertAlign w:val="superscript"/>
              </w:rPr>
              <w:footnoteReference w:id="748"/>
            </w:r>
            <w:r w:rsidR="00F56099">
              <w:rPr>
                <w:shd w:val="clear" w:color="auto" w:fill="FFFFFF"/>
              </w:rPr>
              <w:t xml:space="preserve"> </w:t>
            </w:r>
            <w:r w:rsidRPr="00C07CAE">
              <w:rPr>
                <w:sz w:val="20"/>
                <w:shd w:val="clear" w:color="auto" w:fill="FFFFFF"/>
                <w:vertAlign w:val="superscript"/>
              </w:rPr>
              <w:footnoteReference w:id="749"/>
            </w:r>
          </w:p>
        </w:tc>
        <w:tc>
          <w:tcPr>
            <w:tcW w:w="0" w:type="auto"/>
          </w:tcPr>
          <w:p w14:paraId="18BCAA8E" w14:textId="77777777" w:rsidR="00C07CAE" w:rsidRPr="00C07CAE" w:rsidRDefault="00C07CAE" w:rsidP="00C07CAE">
            <w:pPr>
              <w:rPr>
                <w:shd w:val="clear" w:color="auto" w:fill="FFFFFF"/>
              </w:rPr>
            </w:pPr>
            <w:r w:rsidRPr="00C07CAE">
              <w:rPr>
                <w:shd w:val="clear" w:color="auto" w:fill="FFFFFF"/>
              </w:rPr>
              <w:t>A</w:t>
            </w:r>
            <w:r w:rsidR="00F56099">
              <w:rPr>
                <w:shd w:val="clear" w:color="auto" w:fill="FFFFFF"/>
              </w:rPr>
              <w:t xml:space="preserve"> </w:t>
            </w:r>
            <w:r w:rsidRPr="00C07CAE">
              <w:rPr>
                <w:shd w:val="clear" w:color="auto" w:fill="FFFFFF"/>
              </w:rPr>
              <w:t>single</w:t>
            </w:r>
            <w:r w:rsidR="00F56099">
              <w:rPr>
                <w:shd w:val="clear" w:color="auto" w:fill="FFFFFF"/>
              </w:rPr>
              <w:t xml:space="preserve"> </w:t>
            </w:r>
            <w:r w:rsidRPr="00C07CAE">
              <w:rPr>
                <w:shd w:val="clear" w:color="auto" w:fill="FFFFFF"/>
              </w:rPr>
              <w:t>crop</w:t>
            </w:r>
            <w:r w:rsidR="00F56099">
              <w:rPr>
                <w:shd w:val="clear" w:color="auto" w:fill="FFFFFF"/>
              </w:rPr>
              <w:t xml:space="preserve"> </w:t>
            </w:r>
            <w:r w:rsidRPr="00C07CAE">
              <w:rPr>
                <w:shd w:val="clear" w:color="auto" w:fill="FFFFFF"/>
              </w:rPr>
              <w:t>yields</w:t>
            </w:r>
            <w:r w:rsidR="00F56099">
              <w:rPr>
                <w:shd w:val="clear" w:color="auto" w:fill="FFFFFF"/>
              </w:rPr>
              <w:t xml:space="preserve"> </w:t>
            </w:r>
            <w:r w:rsidRPr="00C07CAE">
              <w:rPr>
                <w:shd w:val="clear" w:color="auto" w:fill="FFFFFF"/>
              </w:rPr>
              <w:t>enough</w:t>
            </w:r>
            <w:r w:rsidR="00F56099">
              <w:rPr>
                <w:shd w:val="clear" w:color="auto" w:fill="FFFFFF"/>
              </w:rPr>
              <w:t xml:space="preserve"> </w:t>
            </w:r>
            <w:r w:rsidRPr="00C07CAE">
              <w:rPr>
                <w:shd w:val="clear" w:color="auto" w:fill="FFFFFF"/>
              </w:rPr>
              <w:t>food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year.</w:t>
            </w:r>
          </w:p>
        </w:tc>
      </w:tr>
      <w:tr w:rsidR="00C07CAE" w:rsidRPr="00C07CAE" w14:paraId="4440D169" w14:textId="77777777" w:rsidTr="009A77B4">
        <w:trPr>
          <w:cantSplit/>
        </w:trPr>
        <w:tc>
          <w:tcPr>
            <w:tcW w:w="0" w:type="auto"/>
          </w:tcPr>
          <w:p w14:paraId="0F524935" w14:textId="77777777" w:rsidR="00C07CAE" w:rsidRPr="00C07CAE" w:rsidRDefault="00C07CAE" w:rsidP="00C07CAE">
            <w:pPr>
              <w:rPr>
                <w:shd w:val="clear" w:color="auto" w:fill="FFFFFF"/>
              </w:rPr>
            </w:pPr>
            <w:r w:rsidRPr="00C07CAE">
              <w:rPr>
                <w:shd w:val="clear" w:color="auto" w:fill="FFFFFF"/>
              </w:rPr>
              <w:t>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planted,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drank…</w:t>
            </w:r>
            <w:r w:rsidRPr="00C07CAE">
              <w:rPr>
                <w:sz w:val="20"/>
                <w:shd w:val="clear" w:color="auto" w:fill="FFFFFF"/>
                <w:vertAlign w:val="superscript"/>
              </w:rPr>
              <w:footnoteReference w:id="750"/>
            </w:r>
          </w:p>
        </w:tc>
        <w:tc>
          <w:tcPr>
            <w:tcW w:w="0" w:type="auto"/>
          </w:tcPr>
          <w:p w14:paraId="62CF42C1" w14:textId="77777777" w:rsidR="00C07CAE" w:rsidRPr="00C07CAE" w:rsidRDefault="00C07CAE" w:rsidP="00C07CAE">
            <w:pPr>
              <w:rPr>
                <w:shd w:val="clear" w:color="auto" w:fill="FFFFFF"/>
              </w:rPr>
            </w:pPr>
            <w:r w:rsidRPr="00C07CAE">
              <w:rPr>
                <w:shd w:val="clear" w:color="auto" w:fill="FFFFFF"/>
              </w:rPr>
              <w:t>Harvest</w:t>
            </w:r>
            <w:r w:rsidR="00F56099">
              <w:rPr>
                <w:shd w:val="clear" w:color="auto" w:fill="FFFFFF"/>
              </w:rPr>
              <w:t xml:space="preserve"> </w:t>
            </w:r>
            <w:r w:rsidRPr="00C07CAE">
              <w:rPr>
                <w:shd w:val="clear" w:color="auto" w:fill="FFFFFF"/>
              </w:rPr>
              <w:t>takes</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months</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planting.</w:t>
            </w:r>
          </w:p>
        </w:tc>
      </w:tr>
      <w:tr w:rsidR="00C07CAE" w:rsidRPr="00C07CAE" w14:paraId="67F89A9C" w14:textId="77777777" w:rsidTr="009A77B4">
        <w:trPr>
          <w:cantSplit/>
        </w:trPr>
        <w:tc>
          <w:tcPr>
            <w:tcW w:w="0" w:type="auto"/>
          </w:tcPr>
          <w:p w14:paraId="05AE872F" w14:textId="53BA386E" w:rsidR="00C07CAE" w:rsidRPr="00C07CAE" w:rsidRDefault="00C07CAE" w:rsidP="00C07CAE">
            <w:pPr>
              <w:rPr>
                <w:shd w:val="clear" w:color="auto" w:fill="FFFFFF"/>
              </w:rPr>
            </w:pP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springtime</w:t>
            </w:r>
            <w:r w:rsidR="00F56099">
              <w:rPr>
                <w:shd w:val="clear" w:color="auto" w:fill="FFFFFF"/>
              </w:rPr>
              <w:t xml:space="preserve"> </w:t>
            </w:r>
            <w:r w:rsidRPr="00C07CAE">
              <w:rPr>
                <w:shd w:val="clear" w:color="auto" w:fill="FFFFFF"/>
              </w:rPr>
              <w:t>(lit.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Passover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Shavuot)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year</w:t>
            </w:r>
            <w:r w:rsidR="00F56099">
              <w:rPr>
                <w:shd w:val="clear" w:color="auto" w:fill="FFFFFF"/>
              </w:rPr>
              <w:t xml:space="preserve"> </w:t>
            </w:r>
            <w:r w:rsidRPr="00C07CAE">
              <w:rPr>
                <w:shd w:val="clear" w:color="auto" w:fill="FFFFFF"/>
              </w:rPr>
              <w:t>round,</w:t>
            </w:r>
            <w:r w:rsidRPr="00C07CAE">
              <w:rPr>
                <w:sz w:val="20"/>
                <w:shd w:val="clear" w:color="auto" w:fill="FFFFFF"/>
                <w:vertAlign w:val="superscript"/>
              </w:rPr>
              <w:footnoteReference w:id="751"/>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written</w:t>
            </w:r>
            <w:r w:rsidR="00F56099">
              <w:rPr>
                <w:shd w:val="clear" w:color="auto" w:fill="FFFFFF"/>
              </w:rPr>
              <w:t xml:space="preserve"> </w:t>
            </w:r>
            <w:r w:rsidRPr="00C07CAE">
              <w:rPr>
                <w:shd w:val="clear" w:color="auto" w:fill="FFFFFF"/>
              </w:rPr>
              <w:t>(Gen.</w:t>
            </w:r>
            <w:r w:rsidR="00F56099">
              <w:rPr>
                <w:shd w:val="clear" w:color="auto" w:fill="FFFFFF"/>
              </w:rPr>
              <w:t xml:space="preserve"> </w:t>
            </w:r>
            <w:r w:rsidRPr="00C07CAE">
              <w:rPr>
                <w:shd w:val="clear" w:color="auto" w:fill="FFFFFF"/>
              </w:rPr>
              <w:t>8:22),</w:t>
            </w:r>
            <w:r w:rsidR="00F56099">
              <w:rPr>
                <w:shd w:val="clear" w:color="auto" w:fill="FFFFFF"/>
              </w:rPr>
              <w:t xml:space="preserve"> </w:t>
            </w:r>
            <w:r w:rsidR="00585328">
              <w:rPr>
                <w:shd w:val="clear" w:color="auto" w:fill="FFFFFF"/>
              </w:rPr>
              <w:t>“</w:t>
            </w:r>
            <w:r w:rsidRPr="00C07CAE">
              <w:rPr>
                <w:shd w:val="clear" w:color="auto" w:fill="FFFFFF"/>
              </w:rPr>
              <w:t>While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remains,</w:t>
            </w:r>
            <w:r w:rsidR="00F56099">
              <w:rPr>
                <w:shd w:val="clear" w:color="auto" w:fill="FFFFFF"/>
              </w:rPr>
              <w:t xml:space="preserve"> </w:t>
            </w:r>
            <w:r w:rsidRPr="00C07CAE">
              <w:rPr>
                <w:shd w:val="clear" w:color="auto" w:fill="FFFFFF"/>
              </w:rPr>
              <w:t>seed</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harvest,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cold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heat,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summer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winter,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night</w:t>
            </w:r>
            <w:r w:rsidR="00F56099">
              <w:rPr>
                <w:shd w:val="clear" w:color="auto" w:fill="FFFFFF"/>
              </w:rPr>
              <w:t xml:space="preserve"> </w:t>
            </w:r>
            <w:r w:rsidRPr="00C07CAE">
              <w:rPr>
                <w:shd w:val="clear" w:color="auto" w:fill="FFFFFF"/>
              </w:rPr>
              <w:t>shall</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cease</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752"/>
            </w:r>
          </w:p>
        </w:tc>
        <w:tc>
          <w:tcPr>
            <w:tcW w:w="0" w:type="auto"/>
          </w:tcPr>
          <w:p w14:paraId="1384C7FB" w14:textId="77777777" w:rsidR="00C07CAE" w:rsidRPr="00C07CAE" w:rsidRDefault="00C07CAE" w:rsidP="00C07CAE">
            <w:pPr>
              <w:rPr>
                <w:shd w:val="clear" w:color="auto" w:fill="FFFFFF"/>
              </w:rPr>
            </w:pPr>
            <w:r w:rsidRPr="00C07CAE">
              <w:rPr>
                <w:shd w:val="clear" w:color="auto" w:fill="FFFFFF"/>
              </w:rPr>
              <w:t>Now</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seasons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nice</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springtime.</w:t>
            </w:r>
          </w:p>
        </w:tc>
      </w:tr>
      <w:tr w:rsidR="00C07CAE" w:rsidRPr="00C07CAE" w14:paraId="21C2EB10" w14:textId="77777777" w:rsidTr="009A77B4">
        <w:trPr>
          <w:cantSplit/>
        </w:trPr>
        <w:tc>
          <w:tcPr>
            <w:tcW w:w="0" w:type="auto"/>
          </w:tcPr>
          <w:p w14:paraId="475035E0" w14:textId="77777777" w:rsidR="00C07CAE" w:rsidRPr="00C07CAE" w:rsidRDefault="00C07CAE" w:rsidP="00C07CAE">
            <w:pPr>
              <w:rPr>
                <w:shd w:val="clear" w:color="auto" w:fill="FFFFFF"/>
              </w:rPr>
            </w:pP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Malbim</w:t>
            </w:r>
            <w:r w:rsidR="00F56099">
              <w:rPr>
                <w:rFonts w:hint="cs"/>
                <w:shd w:val="clear" w:color="auto" w:fill="FFFFFF"/>
              </w:rPr>
              <w:t xml:space="preserve"> </w:t>
            </w:r>
            <w:r w:rsidRPr="00C07CAE">
              <w:rPr>
                <w:rFonts w:hint="cs"/>
                <w:shd w:val="clear" w:color="auto" w:fill="FFFFFF"/>
              </w:rPr>
              <w:t>explains</w:t>
            </w:r>
            <w:r w:rsidR="00F56099">
              <w:rPr>
                <w:rFonts w:hint="cs"/>
                <w:shd w:val="clear" w:color="auto" w:fill="FFFFFF"/>
              </w:rPr>
              <w:t xml:space="preserve"> </w:t>
            </w:r>
            <w:r w:rsidRPr="00C07CAE">
              <w:rPr>
                <w:rFonts w:hint="cs"/>
                <w:shd w:val="clear" w:color="auto" w:fill="FFFFFF"/>
              </w:rPr>
              <w:t>that</w:t>
            </w:r>
            <w:r w:rsidR="00F56099">
              <w:rPr>
                <w:rFonts w:hint="cs"/>
                <w:shd w:val="clear" w:color="auto" w:fill="FFFFFF"/>
              </w:rPr>
              <w:t xml:space="preserve"> </w:t>
            </w:r>
            <w:r w:rsidRPr="00C07CAE">
              <w:rPr>
                <w:rFonts w:hint="cs"/>
                <w:shd w:val="clear" w:color="auto" w:fill="FFFFFF"/>
              </w:rPr>
              <w:t>before</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flood</w:t>
            </w:r>
            <w:r w:rsidR="00F56099">
              <w:rPr>
                <w:rFonts w:hint="cs"/>
                <w:shd w:val="clear" w:color="auto" w:fill="FFFFFF"/>
              </w:rPr>
              <w:t xml:space="preserve"> </w:t>
            </w:r>
            <w:r w:rsidRPr="00C07CAE">
              <w:rPr>
                <w:rFonts w:hint="cs"/>
                <w:shd w:val="clear" w:color="auto" w:fill="FFFFFF"/>
              </w:rPr>
              <w:t>edible</w:t>
            </w:r>
            <w:r w:rsidR="00F56099">
              <w:rPr>
                <w:rFonts w:hint="cs"/>
                <w:shd w:val="clear" w:color="auto" w:fill="FFFFFF"/>
              </w:rPr>
              <w:t xml:space="preserve"> </w:t>
            </w:r>
            <w:r w:rsidRPr="00C07CAE">
              <w:rPr>
                <w:rFonts w:hint="cs"/>
                <w:shd w:val="clear" w:color="auto" w:fill="FFFFFF"/>
              </w:rPr>
              <w:t>products</w:t>
            </w:r>
            <w:r w:rsidR="00F56099">
              <w:rPr>
                <w:rFonts w:hint="cs"/>
                <w:shd w:val="clear" w:color="auto" w:fill="FFFFFF"/>
              </w:rPr>
              <w:t xml:space="preserve"> </w:t>
            </w:r>
            <w:r w:rsidRPr="00C07CAE">
              <w:rPr>
                <w:rFonts w:hint="cs"/>
                <w:shd w:val="clear" w:color="auto" w:fill="FFFFFF"/>
              </w:rPr>
              <w:t>grew</w:t>
            </w:r>
            <w:r w:rsidR="00F56099">
              <w:rPr>
                <w:rFonts w:hint="cs"/>
                <w:shd w:val="clear" w:color="auto" w:fill="FFFFFF"/>
              </w:rPr>
              <w:t xml:space="preserve"> </w:t>
            </w:r>
            <w:r w:rsidRPr="00C07CAE">
              <w:rPr>
                <w:rFonts w:hint="cs"/>
                <w:shd w:val="clear" w:color="auto" w:fill="FFFFFF"/>
              </w:rPr>
              <w:t>in</w:t>
            </w:r>
            <w:r w:rsidR="00F56099">
              <w:rPr>
                <w:rFonts w:hint="cs"/>
                <w:shd w:val="clear" w:color="auto" w:fill="FFFFFF"/>
              </w:rPr>
              <w:t xml:space="preserve"> </w:t>
            </w:r>
            <w:r w:rsidRPr="00C07CAE">
              <w:rPr>
                <w:rFonts w:hint="cs"/>
                <w:shd w:val="clear" w:color="auto" w:fill="FFFFFF"/>
              </w:rPr>
              <w:t>a</w:t>
            </w:r>
            <w:r w:rsidR="00F56099">
              <w:rPr>
                <w:rFonts w:hint="cs"/>
                <w:shd w:val="clear" w:color="auto" w:fill="FFFFFF"/>
              </w:rPr>
              <w:t xml:space="preserve"> </w:t>
            </w:r>
            <w:r w:rsidRPr="00C07CAE">
              <w:rPr>
                <w:rFonts w:hint="cs"/>
                <w:shd w:val="clear" w:color="auto" w:fill="FFFFFF"/>
              </w:rPr>
              <w:t>form</w:t>
            </w:r>
            <w:r w:rsidR="00F56099">
              <w:rPr>
                <w:rFonts w:hint="cs"/>
                <w:shd w:val="clear" w:color="auto" w:fill="FFFFFF"/>
              </w:rPr>
              <w:t xml:space="preserve"> </w:t>
            </w:r>
            <w:r w:rsidRPr="00C07CAE">
              <w:rPr>
                <w:rFonts w:hint="cs"/>
                <w:shd w:val="clear" w:color="auto" w:fill="FFFFFF"/>
              </w:rPr>
              <w:t>which</w:t>
            </w:r>
            <w:r w:rsidR="00F56099">
              <w:rPr>
                <w:rFonts w:hint="cs"/>
                <w:shd w:val="clear" w:color="auto" w:fill="FFFFFF"/>
              </w:rPr>
              <w:t xml:space="preserve"> </w:t>
            </w:r>
            <w:r w:rsidRPr="00C07CAE">
              <w:rPr>
                <w:rFonts w:hint="cs"/>
                <w:shd w:val="clear" w:color="auto" w:fill="FFFFFF"/>
              </w:rPr>
              <w:t>required</w:t>
            </w:r>
            <w:r w:rsidR="00F56099">
              <w:rPr>
                <w:rFonts w:hint="cs"/>
                <w:shd w:val="clear" w:color="auto" w:fill="FFFFFF"/>
              </w:rPr>
              <w:t xml:space="preserve"> </w:t>
            </w:r>
            <w:r w:rsidRPr="00C07CAE">
              <w:rPr>
                <w:rFonts w:hint="cs"/>
                <w:shd w:val="clear" w:color="auto" w:fill="FFFFFF"/>
              </w:rPr>
              <w:t>no</w:t>
            </w:r>
            <w:r w:rsidR="00F56099">
              <w:rPr>
                <w:rFonts w:hint="cs"/>
                <w:shd w:val="clear" w:color="auto" w:fill="FFFFFF"/>
              </w:rPr>
              <w:t xml:space="preserve"> </w:t>
            </w:r>
            <w:r w:rsidRPr="00C07CAE">
              <w:rPr>
                <w:rFonts w:hint="cs"/>
                <w:shd w:val="clear" w:color="auto" w:fill="FFFFFF"/>
              </w:rPr>
              <w:t>peeling.</w:t>
            </w:r>
            <w:r w:rsidR="00F56099">
              <w:rPr>
                <w:rFonts w:hint="cs"/>
                <w:shd w:val="clear" w:color="auto" w:fill="FFFFFF"/>
              </w:rPr>
              <w:t xml:space="preserve"> </w:t>
            </w:r>
            <w:r w:rsidRPr="00C07CAE">
              <w:rPr>
                <w:rFonts w:hint="cs"/>
                <w:shd w:val="clear" w:color="auto" w:fill="FFFFFF"/>
              </w:rPr>
              <w:t>Everything</w:t>
            </w:r>
            <w:r w:rsidR="00F56099">
              <w:rPr>
                <w:rFonts w:hint="cs"/>
                <w:shd w:val="clear" w:color="auto" w:fill="FFFFFF"/>
              </w:rPr>
              <w:t xml:space="preserve"> </w:t>
            </w:r>
            <w:r w:rsidRPr="00C07CAE">
              <w:rPr>
                <w:rFonts w:hint="cs"/>
                <w:shd w:val="clear" w:color="auto" w:fill="FFFFFF"/>
              </w:rPr>
              <w:t>was</w:t>
            </w:r>
            <w:r w:rsidR="00F56099">
              <w:rPr>
                <w:rFonts w:hint="cs"/>
                <w:shd w:val="clear" w:color="auto" w:fill="FFFFFF"/>
              </w:rPr>
              <w:t xml:space="preserve"> </w:t>
            </w:r>
            <w:r w:rsidRPr="00C07CAE">
              <w:rPr>
                <w:rFonts w:hint="cs"/>
                <w:shd w:val="clear" w:color="auto" w:fill="FFFFFF"/>
              </w:rPr>
              <w:t>truly</w:t>
            </w:r>
            <w:r w:rsidR="00F56099">
              <w:rPr>
                <w:rFonts w:hint="cs"/>
                <w:shd w:val="clear" w:color="auto" w:fill="FFFFFF"/>
              </w:rPr>
              <w:t xml:space="preserve"> </w:t>
            </w:r>
            <w:r w:rsidRPr="00C07CAE">
              <w:rPr>
                <w:rFonts w:hint="cs"/>
                <w:shd w:val="clear" w:color="auto" w:fill="FFFFFF"/>
              </w:rPr>
              <w:t>ready</w:t>
            </w:r>
            <w:r w:rsidR="00F56099">
              <w:rPr>
                <w:rFonts w:hint="cs"/>
                <w:shd w:val="clear" w:color="auto" w:fill="FFFFFF"/>
              </w:rPr>
              <w:t xml:space="preserve"> </w:t>
            </w:r>
            <w:r w:rsidRPr="00C07CAE">
              <w:rPr>
                <w:rFonts w:hint="cs"/>
                <w:shd w:val="clear" w:color="auto" w:fill="FFFFFF"/>
              </w:rPr>
              <w:t>to</w:t>
            </w:r>
            <w:r w:rsidR="00F56099">
              <w:rPr>
                <w:rFonts w:hint="cs"/>
                <w:shd w:val="clear" w:color="auto" w:fill="FFFFFF"/>
              </w:rPr>
              <w:t xml:space="preserve"> </w:t>
            </w:r>
            <w:r w:rsidRPr="00C07CAE">
              <w:rPr>
                <w:rFonts w:hint="cs"/>
                <w:shd w:val="clear" w:color="auto" w:fill="FFFFFF"/>
              </w:rPr>
              <w:t>eat</w:t>
            </w:r>
            <w:r w:rsidR="00F56099">
              <w:rPr>
                <w:rFonts w:hint="cs"/>
                <w:shd w:val="clear" w:color="auto" w:fill="FFFFFF"/>
              </w:rPr>
              <w:t xml:space="preserve"> </w:t>
            </w:r>
            <w:r w:rsidRPr="00C07CAE">
              <w:rPr>
                <w:rFonts w:hint="cs"/>
                <w:shd w:val="clear" w:color="auto" w:fill="FFFFFF"/>
              </w:rPr>
              <w:t>off</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tree</w:t>
            </w:r>
            <w:r w:rsidR="00F56099">
              <w:rPr>
                <w:rFonts w:hint="cs"/>
                <w:shd w:val="clear" w:color="auto" w:fill="FFFFFF"/>
              </w:rPr>
              <w:t xml:space="preserve"> </w:t>
            </w:r>
            <w:r w:rsidRPr="00C07CAE">
              <w:rPr>
                <w:rFonts w:hint="cs"/>
                <w:shd w:val="clear" w:color="auto" w:fill="FFFFFF"/>
              </w:rPr>
              <w:t>or</w:t>
            </w:r>
            <w:r w:rsidR="00F56099">
              <w:rPr>
                <w:rFonts w:hint="cs"/>
                <w:shd w:val="clear" w:color="auto" w:fill="FFFFFF"/>
              </w:rPr>
              <w:t xml:space="preserve"> </w:t>
            </w:r>
            <w:r w:rsidRPr="00C07CAE">
              <w:rPr>
                <w:rFonts w:hint="cs"/>
                <w:shd w:val="clear" w:color="auto" w:fill="FFFFFF"/>
              </w:rPr>
              <w:t>the</w:t>
            </w:r>
            <w:r w:rsidR="00F56099">
              <w:rPr>
                <w:rFonts w:hint="cs"/>
                <w:shd w:val="clear" w:color="auto" w:fill="FFFFFF"/>
              </w:rPr>
              <w:t xml:space="preserve"> </w:t>
            </w:r>
            <w:r w:rsidRPr="00C07CAE">
              <w:rPr>
                <w:rFonts w:hint="cs"/>
                <w:shd w:val="clear" w:color="auto" w:fill="FFFFFF"/>
              </w:rPr>
              <w:t>field.</w:t>
            </w:r>
            <w:r w:rsidR="00F56099">
              <w:rPr>
                <w:rFonts w:hint="cs"/>
                <w:shd w:val="clear" w:color="auto" w:fill="FFFFFF"/>
              </w:rPr>
              <w:t xml:space="preserve"> </w:t>
            </w:r>
          </w:p>
        </w:tc>
        <w:tc>
          <w:tcPr>
            <w:tcW w:w="0" w:type="auto"/>
          </w:tcPr>
          <w:p w14:paraId="6B2FBF18" w14:textId="77777777" w:rsidR="00C07CAE" w:rsidRPr="00C07CAE" w:rsidRDefault="00C07CAE" w:rsidP="00C07CAE">
            <w:pPr>
              <w:rPr>
                <w:shd w:val="clear" w:color="auto" w:fill="FFFFFF"/>
              </w:rPr>
            </w:pPr>
            <w:r w:rsidRPr="00C07CAE">
              <w:rPr>
                <w:shd w:val="clear" w:color="auto" w:fill="FFFFFF"/>
              </w:rPr>
              <w:t>Fruits,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part,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peeled</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Natural</w:t>
            </w:r>
            <w:r w:rsidR="00F56099">
              <w:rPr>
                <w:shd w:val="clear" w:color="auto" w:fill="FFFFFF"/>
              </w:rPr>
              <w:t xml:space="preserve"> </w:t>
            </w:r>
            <w:r w:rsidRPr="00C07CAE">
              <w:rPr>
                <w:shd w:val="clear" w:color="auto" w:fill="FFFFFF"/>
              </w:rPr>
              <w:t>foods</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husk</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kind.</w:t>
            </w:r>
          </w:p>
        </w:tc>
      </w:tr>
      <w:tr w:rsidR="00C07CAE" w:rsidRPr="00C07CAE" w14:paraId="7DCADD5D" w14:textId="77777777" w:rsidTr="009A77B4">
        <w:trPr>
          <w:cantSplit/>
        </w:trPr>
        <w:tc>
          <w:tcPr>
            <w:tcW w:w="0" w:type="auto"/>
          </w:tcPr>
          <w:p w14:paraId="4DC09BA7" w14:textId="77777777" w:rsidR="00C07CAE" w:rsidRPr="00C07CAE" w:rsidRDefault="00C07CAE" w:rsidP="00C07CAE">
            <w:pPr>
              <w:rPr>
                <w:shd w:val="clear" w:color="auto" w:fill="FFFFFF"/>
              </w:rPr>
            </w:pPr>
            <w:r w:rsidRPr="00C07CAE">
              <w:rPr>
                <w:shd w:val="clear" w:color="auto" w:fill="FFFFFF"/>
              </w:rPr>
              <w:t>Wild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hurt</w:t>
            </w:r>
            <w:r w:rsidR="00F56099">
              <w:rPr>
                <w:shd w:val="clear" w:color="auto" w:fill="FFFFFF"/>
              </w:rPr>
              <w:t xml:space="preserve"> </w:t>
            </w:r>
            <w:r w:rsidRPr="00C07CAE">
              <w:rPr>
                <w:shd w:val="clear" w:color="auto" w:fill="FFFFFF"/>
              </w:rPr>
              <w:t>people.</w:t>
            </w:r>
            <w:r w:rsidRPr="00C07CAE">
              <w:rPr>
                <w:sz w:val="20"/>
                <w:shd w:val="clear" w:color="auto" w:fill="FFFFFF"/>
                <w:vertAlign w:val="superscript"/>
              </w:rPr>
              <w:footnoteReference w:id="753"/>
            </w:r>
            <w:r w:rsidR="00F56099">
              <w:rPr>
                <w:shd w:val="clear" w:color="auto" w:fill="FFFFFF"/>
              </w:rPr>
              <w:t xml:space="preserve"> </w:t>
            </w:r>
            <w:r w:rsidRPr="00C07CAE">
              <w:rPr>
                <w:shd w:val="clear" w:color="auto" w:fill="FFFFFF"/>
              </w:rPr>
              <w:t>Men</w:t>
            </w:r>
            <w:r w:rsidR="00F56099">
              <w:rPr>
                <w:shd w:val="clear" w:color="auto" w:fill="FFFFFF"/>
              </w:rPr>
              <w:t xml:space="preserve"> </w:t>
            </w:r>
            <w:r w:rsidRPr="00C07CAE">
              <w:rPr>
                <w:shd w:val="clear" w:color="auto" w:fill="FFFFFF"/>
              </w:rPr>
              <w:t>related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ferocious</w:t>
            </w:r>
            <w:r w:rsidR="00F56099">
              <w:rPr>
                <w:shd w:val="clear" w:color="auto" w:fill="FFFFFF"/>
              </w:rPr>
              <w:t xml:space="preserve"> </w:t>
            </w:r>
            <w:r w:rsidRPr="00C07CAE">
              <w:rPr>
                <w:shd w:val="clear" w:color="auto" w:fill="FFFFFF"/>
              </w:rPr>
              <w:t>lions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leopards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tapeworms.</w:t>
            </w:r>
          </w:p>
        </w:tc>
        <w:tc>
          <w:tcPr>
            <w:tcW w:w="0" w:type="auto"/>
          </w:tcPr>
          <w:p w14:paraId="71204383" w14:textId="77777777" w:rsidR="00C07CAE" w:rsidRPr="00C07CAE" w:rsidRDefault="00C07CAE" w:rsidP="00C07CAE">
            <w:pPr>
              <w:rPr>
                <w:shd w:val="clear" w:color="auto" w:fill="FFFFFF"/>
              </w:rPr>
            </w:pPr>
            <w:r w:rsidRPr="00C07CAE">
              <w:rPr>
                <w:shd w:val="clear" w:color="auto" w:fill="FFFFFF"/>
              </w:rPr>
              <w:t>Wild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hurt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kill</w:t>
            </w:r>
            <w:r w:rsidR="00F56099">
              <w:rPr>
                <w:shd w:val="clear" w:color="auto" w:fill="FFFFFF"/>
              </w:rPr>
              <w:t xml:space="preserve"> </w:t>
            </w:r>
            <w:r w:rsidRPr="00C07CAE">
              <w:rPr>
                <w:shd w:val="clear" w:color="auto" w:fill="FFFFFF"/>
              </w:rPr>
              <w:t>people.</w:t>
            </w:r>
          </w:p>
        </w:tc>
      </w:tr>
      <w:tr w:rsidR="00C07CAE" w:rsidRPr="00C07CAE" w14:paraId="28024F1E" w14:textId="77777777" w:rsidTr="009A77B4">
        <w:trPr>
          <w:cantSplit/>
        </w:trPr>
        <w:tc>
          <w:tcPr>
            <w:tcW w:w="0" w:type="auto"/>
          </w:tcPr>
          <w:p w14:paraId="6A9B44D3" w14:textId="77777777" w:rsidR="00C07CAE" w:rsidRPr="00C07CAE" w:rsidRDefault="00C07CAE" w:rsidP="00C07CAE">
            <w:pPr>
              <w:rPr>
                <w:shd w:val="clear" w:color="auto" w:fill="FFFFFF"/>
              </w:rPr>
            </w:pPr>
            <w:r w:rsidRPr="00C07CAE">
              <w:rPr>
                <w:shd w:val="clear" w:color="auto" w:fill="FFFFFF"/>
              </w:rPr>
              <w:lastRenderedPageBreak/>
              <w:t>No</w:t>
            </w:r>
            <w:r w:rsidR="00F56099">
              <w:rPr>
                <w:shd w:val="clear" w:color="auto" w:fill="FFFFFF"/>
              </w:rPr>
              <w:t xml:space="preserve"> </w:t>
            </w:r>
            <w:r w:rsidRPr="00C07CAE">
              <w:rPr>
                <w:shd w:val="clear" w:color="auto" w:fill="FFFFFF"/>
              </w:rPr>
              <w:t>special</w:t>
            </w:r>
            <w:r w:rsidR="00F56099">
              <w:rPr>
                <w:shd w:val="clear" w:color="auto" w:fill="FFFFFF"/>
              </w:rPr>
              <w:t xml:space="preserve"> </w:t>
            </w:r>
            <w:r w:rsidRPr="00C07CAE">
              <w:rPr>
                <w:shd w:val="clear" w:color="auto" w:fill="FFFFFF"/>
              </w:rPr>
              <w:t>effort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needed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harvest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crop.</w:t>
            </w:r>
            <w:r w:rsidR="00F56099">
              <w:rPr>
                <w:shd w:val="clear" w:color="auto" w:fill="FFFFFF"/>
              </w:rPr>
              <w:t xml:space="preserve"> </w:t>
            </w:r>
            <w:r w:rsidRPr="00C07CAE">
              <w:rPr>
                <w:shd w:val="clear" w:color="auto" w:fill="FFFFFF"/>
              </w:rPr>
              <w:t>Strolling</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field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collecting</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sufficient.</w:t>
            </w:r>
            <w:r w:rsidRPr="00C07CAE">
              <w:rPr>
                <w:sz w:val="20"/>
                <w:shd w:val="clear" w:color="auto" w:fill="FFFFFF"/>
                <w:vertAlign w:val="superscript"/>
              </w:rPr>
              <w:footnoteReference w:id="754"/>
            </w:r>
          </w:p>
        </w:tc>
        <w:tc>
          <w:tcPr>
            <w:tcW w:w="0" w:type="auto"/>
          </w:tcPr>
          <w:p w14:paraId="61AC3F39" w14:textId="77777777" w:rsidR="00C07CAE" w:rsidRPr="00C07CAE" w:rsidRDefault="00C07CAE" w:rsidP="00C07CAE">
            <w:pPr>
              <w:rPr>
                <w:shd w:val="clear" w:color="auto" w:fill="FFFFFF"/>
              </w:rPr>
            </w:pPr>
            <w:r w:rsidRPr="00C07CAE">
              <w:rPr>
                <w:shd w:val="clear" w:color="auto" w:fill="FFFFFF"/>
              </w:rPr>
              <w:t>Lots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effort</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extended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harvest</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field.</w:t>
            </w:r>
          </w:p>
        </w:tc>
      </w:tr>
      <w:tr w:rsidR="00C07CAE" w:rsidRPr="00C07CAE" w14:paraId="3B9DA5F7" w14:textId="77777777" w:rsidTr="009A77B4">
        <w:trPr>
          <w:cantSplit/>
        </w:trPr>
        <w:tc>
          <w:tcPr>
            <w:tcW w:w="0" w:type="auto"/>
          </w:tcPr>
          <w:p w14:paraId="7BA1EA77" w14:textId="77777777" w:rsidR="00C07CAE" w:rsidRPr="00C07CAE" w:rsidRDefault="00C07CAE" w:rsidP="00C07CAE">
            <w:pPr>
              <w:rPr>
                <w:shd w:val="clear" w:color="auto" w:fill="FFFFFF"/>
              </w:rPr>
            </w:pPr>
            <w:r w:rsidRPr="00C07CAE">
              <w:rPr>
                <w:i/>
                <w:iCs/>
                <w:shd w:val="clear" w:color="auto" w:fill="FFFFFF"/>
              </w:rPr>
              <w:t>Everyone</w:t>
            </w:r>
            <w:r w:rsidR="00F56099">
              <w:rPr>
                <w:shd w:val="clear" w:color="auto" w:fill="FFFFFF"/>
              </w:rPr>
              <w:t xml:space="preserve"> </w:t>
            </w:r>
            <w:r w:rsidRPr="00C07CAE">
              <w:rPr>
                <w:shd w:val="clear" w:color="auto" w:fill="FFFFFF"/>
              </w:rPr>
              <w:t>practiced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magic</w:t>
            </w:r>
            <w:r w:rsidR="00F56099">
              <w:rPr>
                <w:shd w:val="clear" w:color="auto" w:fill="FFFFFF"/>
              </w:rPr>
              <w:t xml:space="preserve"> </w:t>
            </w:r>
            <w:r w:rsidRPr="00C07CAE">
              <w:rPr>
                <w:shd w:val="clear" w:color="auto" w:fill="FFFFFF"/>
              </w:rPr>
              <w:t>handed</w:t>
            </w:r>
            <w:r w:rsidR="00F56099">
              <w:rPr>
                <w:shd w:val="clear" w:color="auto" w:fill="FFFFFF"/>
              </w:rPr>
              <w:t xml:space="preserve"> </w:t>
            </w:r>
            <w:r w:rsidRPr="00C07CAE">
              <w:rPr>
                <w:shd w:val="clear" w:color="auto" w:fill="FFFFFF"/>
              </w:rPr>
              <w:t>down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Adam.</w:t>
            </w:r>
            <w:r w:rsidRPr="00C07CAE">
              <w:rPr>
                <w:sz w:val="20"/>
                <w:shd w:val="clear" w:color="auto" w:fill="FFFFFF"/>
                <w:vertAlign w:val="superscript"/>
              </w:rPr>
              <w:footnoteReference w:id="755"/>
            </w:r>
          </w:p>
        </w:tc>
        <w:tc>
          <w:tcPr>
            <w:tcW w:w="0" w:type="auto"/>
          </w:tcPr>
          <w:p w14:paraId="0DACDCC2" w14:textId="77777777" w:rsidR="00C07CAE" w:rsidRPr="00C07CAE" w:rsidRDefault="00C07CAE" w:rsidP="00C07CAE">
            <w:pPr>
              <w:rPr>
                <w:shd w:val="clear" w:color="auto" w:fill="FFFFFF"/>
              </w:rPr>
            </w:pPr>
            <w:r w:rsidRPr="00C07CAE">
              <w:rPr>
                <w:shd w:val="clear" w:color="auto" w:fill="FFFFFF"/>
              </w:rPr>
              <w:t>Only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wicked</w:t>
            </w:r>
            <w:r w:rsidR="00F56099">
              <w:rPr>
                <w:shd w:val="clear" w:color="auto" w:fill="FFFFFF"/>
              </w:rPr>
              <w:t xml:space="preserve"> </w:t>
            </w:r>
            <w:r w:rsidRPr="00C07CAE">
              <w:rPr>
                <w:shd w:val="clear" w:color="auto" w:fill="FFFFFF"/>
              </w:rPr>
              <w:t>practice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kind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magic.</w:t>
            </w:r>
          </w:p>
        </w:tc>
      </w:tr>
      <w:tr w:rsidR="00C07CAE" w:rsidRPr="00C07CAE" w14:paraId="3FB234EC" w14:textId="77777777" w:rsidTr="009A77B4">
        <w:trPr>
          <w:cantSplit/>
        </w:trPr>
        <w:tc>
          <w:tcPr>
            <w:tcW w:w="0" w:type="auto"/>
          </w:tcPr>
          <w:p w14:paraId="29F4C402" w14:textId="77777777" w:rsidR="00C07CAE" w:rsidRPr="00C07CAE" w:rsidRDefault="00C07CAE" w:rsidP="00C07CAE">
            <w:pPr>
              <w:rPr>
                <w:shd w:val="clear" w:color="auto" w:fill="FFFFFF"/>
              </w:rPr>
            </w:pP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clean</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numerous</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unclean</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unclean</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got</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clean</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did.</w:t>
            </w:r>
            <w:r w:rsidRPr="00C07CAE">
              <w:rPr>
                <w:sz w:val="20"/>
                <w:shd w:val="clear" w:color="auto" w:fill="FFFFFF"/>
                <w:vertAlign w:val="superscript"/>
              </w:rPr>
              <w:footnoteReference w:id="756"/>
            </w:r>
          </w:p>
        </w:tc>
        <w:tc>
          <w:tcPr>
            <w:tcW w:w="0" w:type="auto"/>
          </w:tcPr>
          <w:p w14:paraId="2E103AF3" w14:textId="77777777" w:rsidR="00C07CAE" w:rsidRPr="00C07CAE" w:rsidRDefault="00C07CAE" w:rsidP="00C07CAE">
            <w:pPr>
              <w:rPr>
                <w:shd w:val="clear" w:color="auto" w:fill="FFFFFF"/>
              </w:rPr>
            </w:pPr>
            <w:r w:rsidRPr="00C07CAE">
              <w:rPr>
                <w:shd w:val="clear" w:color="auto" w:fill="FFFFFF"/>
              </w:rPr>
              <w:t>Unclean</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numerous</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clean</w:t>
            </w:r>
            <w:r w:rsidR="00F56099">
              <w:rPr>
                <w:shd w:val="clear" w:color="auto" w:fill="FFFFFF"/>
              </w:rPr>
              <w:t xml:space="preserve"> </w:t>
            </w:r>
            <w:r w:rsidRPr="00C07CAE">
              <w:rPr>
                <w:shd w:val="clear" w:color="auto" w:fill="FFFFFF"/>
              </w:rPr>
              <w:t>animals.</w:t>
            </w:r>
          </w:p>
        </w:tc>
      </w:tr>
      <w:tr w:rsidR="00C07CAE" w:rsidRPr="00C07CAE" w14:paraId="159B905D" w14:textId="77777777" w:rsidTr="009A77B4">
        <w:trPr>
          <w:cantSplit/>
        </w:trPr>
        <w:tc>
          <w:tcPr>
            <w:tcW w:w="0" w:type="auto"/>
          </w:tcPr>
          <w:p w14:paraId="32A527DD" w14:textId="77777777" w:rsidR="00C07CAE" w:rsidRPr="00C07CAE" w:rsidRDefault="00C07CAE" w:rsidP="00C07CAE">
            <w:pPr>
              <w:rPr>
                <w:shd w:val="clear" w:color="auto" w:fill="FFFFFF"/>
              </w:rPr>
            </w:pPr>
            <w:r w:rsidRPr="00C07CAE">
              <w:rPr>
                <w:b/>
                <w:bCs/>
                <w:shd w:val="clear" w:color="auto" w:fill="FFFFFF"/>
              </w:rPr>
              <w:t>for</w:t>
            </w:r>
            <w:r w:rsidR="00F56099">
              <w:rPr>
                <w:b/>
                <w:bCs/>
                <w:shd w:val="clear" w:color="auto" w:fill="FFFFFF"/>
              </w:rPr>
              <w:t xml:space="preserve"> </w:t>
            </w:r>
            <w:r w:rsidRPr="00C07CAE">
              <w:rPr>
                <w:b/>
                <w:bCs/>
                <w:shd w:val="clear" w:color="auto" w:fill="FFFFFF"/>
              </w:rPr>
              <w:t>all</w:t>
            </w:r>
            <w:r w:rsidR="00F56099">
              <w:rPr>
                <w:b/>
                <w:bCs/>
                <w:shd w:val="clear" w:color="auto" w:fill="FFFFFF"/>
              </w:rPr>
              <w:t xml:space="preserve"> </w:t>
            </w:r>
            <w:r w:rsidRPr="00C07CAE">
              <w:rPr>
                <w:b/>
                <w:bCs/>
                <w:shd w:val="clear" w:color="auto" w:fill="FFFFFF"/>
              </w:rPr>
              <w:t>flesh</w:t>
            </w:r>
            <w:r w:rsidR="00F56099">
              <w:rPr>
                <w:b/>
                <w:bCs/>
                <w:shd w:val="clear" w:color="auto" w:fill="FFFFFF"/>
              </w:rPr>
              <w:t xml:space="preserve"> </w:t>
            </w:r>
            <w:r w:rsidRPr="00C07CAE">
              <w:rPr>
                <w:b/>
                <w:bCs/>
                <w:shd w:val="clear" w:color="auto" w:fill="FFFFFF"/>
              </w:rPr>
              <w:t>had</w:t>
            </w:r>
            <w:r w:rsidR="00F56099">
              <w:rPr>
                <w:b/>
                <w:bCs/>
                <w:shd w:val="clear" w:color="auto" w:fill="FFFFFF"/>
              </w:rPr>
              <w:t xml:space="preserve"> </w:t>
            </w:r>
            <w:r w:rsidRPr="00C07CAE">
              <w:rPr>
                <w:b/>
                <w:bCs/>
                <w:shd w:val="clear" w:color="auto" w:fill="FFFFFF"/>
              </w:rPr>
              <w:t>corrupted:</w:t>
            </w:r>
            <w:r w:rsidRPr="00C07CAE">
              <w:rPr>
                <w:b/>
                <w:bCs/>
                <w:sz w:val="20"/>
                <w:shd w:val="clear" w:color="auto" w:fill="FFFFFF"/>
                <w:vertAlign w:val="superscript"/>
              </w:rPr>
              <w:footnoteReference w:id="757"/>
            </w:r>
            <w:r w:rsidR="00F56099">
              <w:rPr>
                <w:b/>
                <w:bCs/>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cattle,</w:t>
            </w:r>
            <w:r w:rsidR="00F56099">
              <w:rPr>
                <w:shd w:val="clear" w:color="auto" w:fill="FFFFFF"/>
              </w:rPr>
              <w:t xml:space="preserve"> </w:t>
            </w:r>
            <w:r w:rsidRPr="00C07CAE">
              <w:rPr>
                <w:shd w:val="clear" w:color="auto" w:fill="FFFFFF"/>
              </w:rPr>
              <w:t>beasts,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fowl</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mate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those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species.</w:t>
            </w:r>
            <w:r w:rsidRPr="00C07CAE">
              <w:rPr>
                <w:sz w:val="20"/>
                <w:shd w:val="clear" w:color="auto" w:fill="FFFFFF"/>
                <w:vertAlign w:val="superscript"/>
              </w:rPr>
              <w:footnoteReference w:id="758"/>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uncorrupted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allowed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Pr="00C07CAE">
              <w:rPr>
                <w:sz w:val="20"/>
                <w:shd w:val="clear" w:color="auto" w:fill="FFFFFF"/>
                <w:vertAlign w:val="superscript"/>
              </w:rPr>
              <w:footnoteReference w:id="759"/>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Talmud</w:t>
            </w:r>
            <w:r w:rsidR="00F56099">
              <w:rPr>
                <w:shd w:val="clear" w:color="auto" w:fill="FFFFFF"/>
              </w:rPr>
              <w:t xml:space="preserve"> </w:t>
            </w:r>
            <w:r w:rsidRPr="00C07CAE">
              <w:rPr>
                <w:shd w:val="clear" w:color="auto" w:fill="FFFFFF"/>
              </w:rPr>
              <w:t>writes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mated</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species</w:t>
            </w:r>
            <w:r w:rsidR="00F56099">
              <w:rPr>
                <w:shd w:val="clear" w:color="auto" w:fill="FFFFFF"/>
              </w:rPr>
              <w:t xml:space="preserve"> </w:t>
            </w:r>
            <w:r w:rsidRPr="00C07CAE">
              <w:rPr>
                <w:shd w:val="clear" w:color="auto" w:fill="FFFFFF"/>
              </w:rPr>
              <w:t>both</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each</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humans.</w:t>
            </w:r>
            <w:r w:rsidRPr="00C07CAE">
              <w:rPr>
                <w:sz w:val="20"/>
                <w:shd w:val="clear" w:color="auto" w:fill="FFFFFF"/>
                <w:vertAlign w:val="superscript"/>
              </w:rPr>
              <w:footnoteReference w:id="760"/>
            </w:r>
            <w:r w:rsidR="00F56099">
              <w:rPr>
                <w:shd w:val="clear" w:color="auto" w:fill="FFFFFF"/>
              </w:rPr>
              <w:t xml:space="preserve"> </w:t>
            </w:r>
          </w:p>
        </w:tc>
        <w:tc>
          <w:tcPr>
            <w:tcW w:w="0" w:type="auto"/>
          </w:tcPr>
          <w:p w14:paraId="04F712DE" w14:textId="77777777" w:rsidR="00C07CAE" w:rsidRPr="00C07CAE" w:rsidRDefault="00C07CAE" w:rsidP="00C07CAE">
            <w:pPr>
              <w:rPr>
                <w:shd w:val="clear" w:color="auto" w:fill="FFFFFF"/>
              </w:rPr>
            </w:pPr>
            <w:r w:rsidRPr="00C07CAE">
              <w:rPr>
                <w:shd w:val="clear" w:color="auto" w:fill="FFFFFF"/>
              </w:rPr>
              <w:t>Each</w:t>
            </w:r>
            <w:r w:rsidR="00F56099">
              <w:rPr>
                <w:shd w:val="clear" w:color="auto" w:fill="FFFFFF"/>
              </w:rPr>
              <w:t xml:space="preserve"> </w:t>
            </w:r>
            <w:r w:rsidRPr="00C07CAE">
              <w:rPr>
                <w:shd w:val="clear" w:color="auto" w:fill="FFFFFF"/>
              </w:rPr>
              <w:t>animal</w:t>
            </w:r>
            <w:r w:rsidR="00F56099">
              <w:rPr>
                <w:shd w:val="clear" w:color="auto" w:fill="FFFFFF"/>
              </w:rPr>
              <w:t xml:space="preserve"> </w:t>
            </w:r>
            <w:r w:rsidRPr="00C07CAE">
              <w:rPr>
                <w:shd w:val="clear" w:color="auto" w:fill="FFFFFF"/>
              </w:rPr>
              <w:t>breeds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kind.</w:t>
            </w:r>
          </w:p>
        </w:tc>
      </w:tr>
      <w:tr w:rsidR="00C07CAE" w:rsidRPr="00C07CAE" w14:paraId="72E34CBF" w14:textId="77777777" w:rsidTr="009A77B4">
        <w:trPr>
          <w:cantSplit/>
        </w:trPr>
        <w:tc>
          <w:tcPr>
            <w:tcW w:w="0" w:type="auto"/>
          </w:tcPr>
          <w:p w14:paraId="0BFDFEBA" w14:textId="77777777" w:rsidR="00C07CAE" w:rsidRPr="00C07CAE" w:rsidRDefault="00C07CAE" w:rsidP="00C07CAE">
            <w:pPr>
              <w:rPr>
                <w:shd w:val="clear" w:color="auto" w:fill="FFFFFF"/>
              </w:rPr>
            </w:pP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family</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sleep</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feed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Pr="00C07CAE">
              <w:rPr>
                <w:sz w:val="20"/>
                <w:shd w:val="clear" w:color="auto" w:fill="FFFFFF"/>
                <w:vertAlign w:val="superscript"/>
              </w:rPr>
              <w:footnoteReference w:id="761"/>
            </w:r>
            <w:r w:rsidR="00F56099">
              <w:rPr>
                <w:shd w:val="clear" w:color="auto" w:fill="FFFFFF"/>
              </w:rPr>
              <w:t xml:space="preserve"> </w:t>
            </w:r>
          </w:p>
        </w:tc>
        <w:tc>
          <w:tcPr>
            <w:tcW w:w="0" w:type="auto"/>
          </w:tcPr>
          <w:p w14:paraId="2A21EF3A" w14:textId="77777777" w:rsidR="00C07CAE" w:rsidRPr="00C07CAE" w:rsidRDefault="00C07CAE" w:rsidP="00C07CAE">
            <w:pPr>
              <w:rPr>
                <w:shd w:val="clear" w:color="auto" w:fill="FFFFFF"/>
              </w:rPr>
            </w:pPr>
            <w:r w:rsidRPr="00C07CAE">
              <w:rPr>
                <w:shd w:val="clear" w:color="auto" w:fill="FFFFFF"/>
              </w:rPr>
              <w:t>They</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sleep.</w:t>
            </w:r>
            <w:r w:rsidRPr="00C07CAE">
              <w:rPr>
                <w:sz w:val="20"/>
                <w:shd w:val="clear" w:color="auto" w:fill="FFFFFF"/>
                <w:vertAlign w:val="superscript"/>
              </w:rPr>
              <w:footnoteReference w:id="762"/>
            </w:r>
          </w:p>
        </w:tc>
      </w:tr>
      <w:tr w:rsidR="00C07CAE" w:rsidRPr="00C07CAE" w14:paraId="15C63A97" w14:textId="77777777" w:rsidTr="009A77B4">
        <w:trPr>
          <w:cantSplit/>
        </w:trPr>
        <w:tc>
          <w:tcPr>
            <w:tcW w:w="0" w:type="auto"/>
          </w:tcPr>
          <w:p w14:paraId="150442EF" w14:textId="77777777" w:rsidR="00C07CAE" w:rsidRPr="00C07CAE" w:rsidRDefault="00C07CAE" w:rsidP="00C07CAE">
            <w:pPr>
              <w:rPr>
                <w:shd w:val="clear" w:color="auto" w:fill="FFFFFF"/>
              </w:rPr>
            </w:pPr>
            <w:r w:rsidRPr="00C07CAE">
              <w:rPr>
                <w:shd w:val="clear" w:color="auto" w:fill="FFFFFF"/>
              </w:rPr>
              <w:t>Mountains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higher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Ararat.</w:t>
            </w:r>
            <w:r w:rsidRPr="00C07CAE">
              <w:rPr>
                <w:sz w:val="20"/>
                <w:shd w:val="clear" w:color="auto" w:fill="FFFFFF"/>
                <w:vertAlign w:val="superscript"/>
              </w:rPr>
              <w:footnoteReference w:id="763"/>
            </w:r>
          </w:p>
        </w:tc>
        <w:tc>
          <w:tcPr>
            <w:tcW w:w="0" w:type="auto"/>
          </w:tcPr>
          <w:p w14:paraId="5F8894ED" w14:textId="77777777" w:rsidR="00C07CAE" w:rsidRPr="00C07CAE" w:rsidRDefault="00C07CAE" w:rsidP="00C07CAE">
            <w:pPr>
              <w:rPr>
                <w:shd w:val="clear" w:color="auto" w:fill="FFFFFF"/>
              </w:rPr>
            </w:pPr>
            <w:r w:rsidRPr="00C07CAE">
              <w:rPr>
                <w:shd w:val="clear" w:color="auto" w:fill="FFFFFF"/>
              </w:rPr>
              <w:t>Mountains</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gotten</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higher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Ararat.</w:t>
            </w:r>
            <w:r w:rsidRPr="00C07CAE">
              <w:rPr>
                <w:sz w:val="20"/>
                <w:shd w:val="clear" w:color="auto" w:fill="FFFFFF"/>
                <w:vertAlign w:val="superscript"/>
              </w:rPr>
              <w:footnoteReference w:id="764"/>
            </w:r>
          </w:p>
        </w:tc>
      </w:tr>
      <w:tr w:rsidR="00C07CAE" w:rsidRPr="00C07CAE" w14:paraId="03727827" w14:textId="77777777" w:rsidTr="009A77B4">
        <w:trPr>
          <w:cantSplit/>
        </w:trPr>
        <w:tc>
          <w:tcPr>
            <w:tcW w:w="0" w:type="auto"/>
          </w:tcPr>
          <w:p w14:paraId="70C27B4F" w14:textId="77777777" w:rsidR="00C07CAE" w:rsidRPr="00C07CAE" w:rsidRDefault="00C07CAE" w:rsidP="00C07CAE">
            <w:pPr>
              <w:rPr>
                <w:shd w:val="clear" w:color="auto" w:fill="FFFFFF"/>
              </w:rPr>
            </w:pPr>
            <w:r w:rsidRPr="00C07CAE">
              <w:rPr>
                <w:shd w:val="clear" w:color="auto" w:fill="FFFFFF"/>
              </w:rPr>
              <w:lastRenderedPageBreak/>
              <w:t>Women</w:t>
            </w:r>
            <w:r w:rsidR="00F56099">
              <w:rPr>
                <w:shd w:val="clear" w:color="auto" w:fill="FFFFFF"/>
              </w:rPr>
              <w:t xml:space="preserve"> </w:t>
            </w:r>
            <w:r w:rsidRPr="00C07CAE">
              <w:rPr>
                <w:shd w:val="clear" w:color="auto" w:fill="FFFFFF"/>
              </w:rPr>
              <w:t>gave</w:t>
            </w:r>
            <w:r w:rsidR="00F56099">
              <w:rPr>
                <w:shd w:val="clear" w:color="auto" w:fill="FFFFFF"/>
              </w:rPr>
              <w:t xml:space="preserve"> </w:t>
            </w:r>
            <w:r w:rsidRPr="00C07CAE">
              <w:rPr>
                <w:shd w:val="clear" w:color="auto" w:fill="FFFFFF"/>
              </w:rPr>
              <w:t>birth</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day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conception;</w:t>
            </w:r>
            <w:r w:rsidRPr="00C07CAE">
              <w:rPr>
                <w:sz w:val="20"/>
                <w:shd w:val="clear" w:color="auto" w:fill="FFFFFF"/>
                <w:vertAlign w:val="superscript"/>
              </w:rPr>
              <w:footnoteReference w:id="765"/>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immediately</w:t>
            </w:r>
            <w:r w:rsidR="00F56099">
              <w:rPr>
                <w:shd w:val="clear" w:color="auto" w:fill="FFFFFF"/>
              </w:rPr>
              <w:t xml:space="preserve"> </w:t>
            </w:r>
            <w:r w:rsidRPr="00C07CAE">
              <w:rPr>
                <w:shd w:val="clear" w:color="auto" w:fill="FFFFFF"/>
              </w:rPr>
              <w:t>stand,</w:t>
            </w:r>
            <w:r w:rsidR="00F56099">
              <w:rPr>
                <w:shd w:val="clear" w:color="auto" w:fill="FFFFFF"/>
              </w:rPr>
              <w:t xml:space="preserve"> </w:t>
            </w:r>
            <w:r w:rsidRPr="00C07CAE">
              <w:rPr>
                <w:shd w:val="clear" w:color="auto" w:fill="FFFFFF"/>
              </w:rPr>
              <w:t>walk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speak,</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lived</w:t>
            </w:r>
            <w:r w:rsidR="00F56099">
              <w:rPr>
                <w:shd w:val="clear" w:color="auto" w:fill="FFFFFF"/>
              </w:rPr>
              <w:t xml:space="preserve"> </w:t>
            </w:r>
            <w:r w:rsidRPr="00C07CAE">
              <w:rPr>
                <w:shd w:val="clear" w:color="auto" w:fill="FFFFFF"/>
              </w:rPr>
              <w:t>always</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parents.</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characteristics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Gan</w:t>
            </w:r>
            <w:r w:rsidR="00F56099">
              <w:rPr>
                <w:shd w:val="clear" w:color="auto" w:fill="FFFFFF"/>
              </w:rPr>
              <w:t xml:space="preserve"> </w:t>
            </w:r>
            <w:r w:rsidRPr="00C07CAE">
              <w:rPr>
                <w:shd w:val="clear" w:color="auto" w:fill="FFFFFF"/>
              </w:rPr>
              <w:t>Eden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everything</w:t>
            </w:r>
            <w:r w:rsidR="00F56099">
              <w:rPr>
                <w:shd w:val="clear" w:color="auto" w:fill="FFFFFF"/>
              </w:rPr>
              <w:t xml:space="preserve"> </w:t>
            </w:r>
            <w:r w:rsidRPr="00C07CAE">
              <w:rPr>
                <w:shd w:val="clear" w:color="auto" w:fill="FFFFFF"/>
              </w:rPr>
              <w:t>took</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immediately.</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Chavah</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children</w:t>
            </w:r>
            <w:r w:rsidR="00F56099">
              <w:rPr>
                <w:shd w:val="clear" w:color="auto" w:fill="FFFFFF"/>
              </w:rPr>
              <w:t xml:space="preserve"> </w:t>
            </w:r>
            <w:r w:rsidRPr="00C07CAE">
              <w:rPr>
                <w:shd w:val="clear" w:color="auto" w:fill="FFFFFF"/>
              </w:rPr>
              <w:t>without</w:t>
            </w:r>
            <w:r w:rsidR="00F56099">
              <w:rPr>
                <w:shd w:val="clear" w:color="auto" w:fill="FFFFFF"/>
              </w:rPr>
              <w:t xml:space="preserve"> </w:t>
            </w:r>
            <w:r w:rsidRPr="00C07CAE">
              <w:rPr>
                <w:shd w:val="clear" w:color="auto" w:fill="FFFFFF"/>
              </w:rPr>
              <w:t>delay.</w:t>
            </w:r>
            <w:r w:rsidR="007E3AE2">
              <w:rPr>
                <w:rStyle w:val="FootnoteReference"/>
                <w:shd w:val="clear" w:color="auto" w:fill="FFFFFF"/>
              </w:rPr>
              <w:footnoteReference w:id="766"/>
            </w:r>
          </w:p>
        </w:tc>
        <w:tc>
          <w:tcPr>
            <w:tcW w:w="0" w:type="auto"/>
          </w:tcPr>
          <w:p w14:paraId="70017856" w14:textId="77777777" w:rsidR="00C07CAE" w:rsidRPr="00C07CAE" w:rsidRDefault="00C07CAE" w:rsidP="00C07CAE">
            <w:pPr>
              <w:rPr>
                <w:shd w:val="clear" w:color="auto" w:fill="FFFFFF"/>
              </w:rPr>
            </w:pPr>
            <w:r w:rsidRPr="00C07CAE">
              <w:rPr>
                <w:shd w:val="clear" w:color="auto" w:fill="FFFFFF"/>
              </w:rPr>
              <w:t>Pregnancy</w:t>
            </w:r>
            <w:r w:rsidR="00F56099">
              <w:rPr>
                <w:shd w:val="clear" w:color="auto" w:fill="FFFFFF"/>
              </w:rPr>
              <w:t xml:space="preserve"> </w:t>
            </w:r>
            <w:r w:rsidRPr="00C07CAE">
              <w:rPr>
                <w:shd w:val="clear" w:color="auto" w:fill="FFFFFF"/>
              </w:rPr>
              <w:t>takes</w:t>
            </w:r>
            <w:r w:rsidR="00F56099">
              <w:rPr>
                <w:shd w:val="clear" w:color="auto" w:fill="FFFFFF"/>
              </w:rPr>
              <w:t xml:space="preserve"> </w:t>
            </w:r>
            <w:r w:rsidRPr="00C07CAE">
              <w:rPr>
                <w:shd w:val="clear" w:color="auto" w:fill="FFFFFF"/>
              </w:rPr>
              <w:t>40</w:t>
            </w:r>
            <w:r w:rsidR="00F56099">
              <w:rPr>
                <w:shd w:val="clear" w:color="auto" w:fill="FFFFFF"/>
              </w:rPr>
              <w:t xml:space="preserve"> </w:t>
            </w:r>
            <w:r w:rsidRPr="00C07CAE">
              <w:rPr>
                <w:shd w:val="clear" w:color="auto" w:fill="FFFFFF"/>
              </w:rPr>
              <w:t>weeks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resulting</w:t>
            </w:r>
            <w:r w:rsidR="00F56099">
              <w:rPr>
                <w:shd w:val="clear" w:color="auto" w:fill="FFFFFF"/>
              </w:rPr>
              <w:t xml:space="preserve"> </w:t>
            </w:r>
            <w:r w:rsidRPr="00C07CAE">
              <w:rPr>
                <w:shd w:val="clear" w:color="auto" w:fill="FFFFFF"/>
              </w:rPr>
              <w:t>child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helpless.</w:t>
            </w:r>
          </w:p>
        </w:tc>
      </w:tr>
      <w:tr w:rsidR="00C07CAE" w:rsidRPr="00C07CAE" w14:paraId="4BF955CC" w14:textId="77777777" w:rsidTr="009A77B4">
        <w:trPr>
          <w:cantSplit/>
        </w:trPr>
        <w:tc>
          <w:tcPr>
            <w:tcW w:w="0" w:type="auto"/>
          </w:tcPr>
          <w:p w14:paraId="59781BDA" w14:textId="77777777" w:rsidR="00C07CAE" w:rsidRPr="00C07CAE" w:rsidRDefault="00C07CAE" w:rsidP="00C07CAE">
            <w:pPr>
              <w:rPr>
                <w:shd w:val="clear" w:color="auto" w:fill="FFFFFF"/>
              </w:rPr>
            </w:pPr>
            <w:r w:rsidRPr="00C07CAE">
              <w:rPr>
                <w:shd w:val="clear" w:color="auto" w:fill="FFFFFF"/>
              </w:rPr>
              <w:t>Each</w:t>
            </w:r>
            <w:r w:rsidR="00F56099">
              <w:rPr>
                <w:shd w:val="clear" w:color="auto" w:fill="FFFFFF"/>
              </w:rPr>
              <w:t xml:space="preserve"> </w:t>
            </w:r>
            <w:r w:rsidRPr="00C07CAE">
              <w:rPr>
                <w:shd w:val="clear" w:color="auto" w:fill="FFFFFF"/>
              </w:rPr>
              <w:t>birth</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six</w:t>
            </w:r>
            <w:r w:rsidR="00F56099">
              <w:rPr>
                <w:shd w:val="clear" w:color="auto" w:fill="FFFFFF"/>
              </w:rPr>
              <w:t xml:space="preserve"> </w:t>
            </w:r>
            <w:r w:rsidRPr="00C07CAE">
              <w:rPr>
                <w:shd w:val="clear" w:color="auto" w:fill="FFFFFF"/>
              </w:rPr>
              <w:t>children.</w:t>
            </w:r>
          </w:p>
        </w:tc>
        <w:tc>
          <w:tcPr>
            <w:tcW w:w="0" w:type="auto"/>
          </w:tcPr>
          <w:p w14:paraId="6FD1500F" w14:textId="77777777" w:rsidR="00C07CAE" w:rsidRPr="00C07CAE" w:rsidRDefault="00C07CAE" w:rsidP="00C07CAE">
            <w:pPr>
              <w:rPr>
                <w:shd w:val="clear" w:color="auto" w:fill="FFFFFF"/>
              </w:rPr>
            </w:pPr>
            <w:r w:rsidRPr="00C07CAE">
              <w:rPr>
                <w:shd w:val="clear" w:color="auto" w:fill="FFFFFF"/>
              </w:rPr>
              <w:t>Most</w:t>
            </w:r>
            <w:r w:rsidR="00F56099">
              <w:rPr>
                <w:shd w:val="clear" w:color="auto" w:fill="FFFFFF"/>
              </w:rPr>
              <w:t xml:space="preserve"> </w:t>
            </w:r>
            <w:r w:rsidRPr="00C07CAE">
              <w:rPr>
                <w:shd w:val="clear" w:color="auto" w:fill="FFFFFF"/>
              </w:rPr>
              <w:t>births</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child.</w:t>
            </w:r>
          </w:p>
        </w:tc>
      </w:tr>
      <w:tr w:rsidR="00C07CAE" w:rsidRPr="00C07CAE" w14:paraId="0FA35C62" w14:textId="77777777" w:rsidTr="009A77B4">
        <w:trPr>
          <w:cantSplit/>
        </w:trPr>
        <w:tc>
          <w:tcPr>
            <w:tcW w:w="0" w:type="auto"/>
          </w:tcPr>
          <w:p w14:paraId="375D40D0"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rich,</w:t>
            </w:r>
            <w:r w:rsidR="00F56099">
              <w:rPr>
                <w:shd w:val="clear" w:color="auto" w:fill="FFFFFF"/>
              </w:rPr>
              <w:t xml:space="preserve"> </w:t>
            </w:r>
            <w:r w:rsidRPr="00C07CAE">
              <w:rPr>
                <w:shd w:val="clear" w:color="auto" w:fill="FFFFFF"/>
              </w:rPr>
              <w:t>lush,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verdant</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reflection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infinitely</w:t>
            </w:r>
            <w:r w:rsidR="00F56099">
              <w:rPr>
                <w:shd w:val="clear" w:color="auto" w:fill="FFFFFF"/>
              </w:rPr>
              <w:t xml:space="preserve"> </w:t>
            </w:r>
            <w:r w:rsidRPr="00C07CAE">
              <w:rPr>
                <w:shd w:val="clear" w:color="auto" w:fill="FFFFFF"/>
              </w:rPr>
              <w:t>richer</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physical</w:t>
            </w:r>
            <w:r w:rsidR="00F56099">
              <w:rPr>
                <w:shd w:val="clear" w:color="auto" w:fill="FFFFFF"/>
              </w:rPr>
              <w:t xml:space="preserve"> </w:t>
            </w:r>
            <w:r w:rsidRPr="00C07CAE">
              <w:rPr>
                <w:shd w:val="clear" w:color="auto" w:fill="FFFFFF"/>
              </w:rPr>
              <w:t>reality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below</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stronger</w:t>
            </w:r>
            <w:r w:rsidR="00F56099">
              <w:rPr>
                <w:shd w:val="clear" w:color="auto" w:fill="FFFFFF"/>
              </w:rPr>
              <w:t xml:space="preserve"> </w:t>
            </w:r>
            <w:r w:rsidRPr="00C07CAE">
              <w:rPr>
                <w:shd w:val="clear" w:color="auto" w:fill="FFFFFF"/>
              </w:rPr>
              <w:t>reflection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above.</w:t>
            </w:r>
          </w:p>
        </w:tc>
        <w:tc>
          <w:tcPr>
            <w:tcW w:w="0" w:type="auto"/>
          </w:tcPr>
          <w:p w14:paraId="0F8C2CE7"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soil</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remain</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far</w:t>
            </w:r>
            <w:r w:rsidR="00F56099">
              <w:rPr>
                <w:shd w:val="clear" w:color="auto" w:fill="FFFFFF"/>
              </w:rPr>
              <w:t xml:space="preserve"> </w:t>
            </w:r>
            <w:r w:rsidRPr="00C07CAE">
              <w:rPr>
                <w:shd w:val="clear" w:color="auto" w:fill="FFFFFF"/>
              </w:rPr>
              <w:t>coarser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earthier,</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vulnerable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rise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fickle</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lost</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lushness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vitality.</w:t>
            </w:r>
          </w:p>
        </w:tc>
      </w:tr>
      <w:tr w:rsidR="00C07CAE" w:rsidRPr="00C07CAE" w14:paraId="52B24F20" w14:textId="77777777" w:rsidTr="009A77B4">
        <w:trPr>
          <w:cantSplit/>
        </w:trPr>
        <w:tc>
          <w:tcPr>
            <w:tcW w:w="0" w:type="auto"/>
          </w:tcPr>
          <w:p w14:paraId="091BD380" w14:textId="3190487D" w:rsidR="00C07CAE" w:rsidRPr="00C07CAE" w:rsidRDefault="00C07CAE" w:rsidP="00FD73A8">
            <w:pPr>
              <w:tabs>
                <w:tab w:val="right" w:pos="5089"/>
              </w:tabs>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spiritually-attuned</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physical</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far</w:t>
            </w:r>
            <w:r w:rsidR="00F56099">
              <w:rPr>
                <w:shd w:val="clear" w:color="auto" w:fill="FFFFFF"/>
              </w:rPr>
              <w:t xml:space="preserve"> </w:t>
            </w:r>
            <w:r w:rsidRPr="00C07CAE">
              <w:rPr>
                <w:shd w:val="clear" w:color="auto" w:fill="FFFFFF"/>
              </w:rPr>
              <w:t>superior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postdiluvian</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richer</w:t>
            </w:r>
            <w:r w:rsidR="00FD73A8">
              <w:rPr>
                <w:shd w:val="clear" w:color="auto" w:fill="FFFFFF"/>
              </w:rPr>
              <w:t>. A</w:t>
            </w:r>
            <w:r w:rsidR="00FD73A8" w:rsidRPr="00FD73A8">
              <w:rPr>
                <w:shd w:val="clear" w:color="auto" w:fill="FFFFFF"/>
              </w:rPr>
              <w:t>ll nature, fauna and flora, gr</w:t>
            </w:r>
            <w:r w:rsidR="00FD73A8">
              <w:rPr>
                <w:shd w:val="clear" w:color="auto" w:fill="FFFFFF"/>
              </w:rPr>
              <w:t>e</w:t>
            </w:r>
            <w:r w:rsidR="00FD73A8" w:rsidRPr="00FD73A8">
              <w:rPr>
                <w:shd w:val="clear" w:color="auto" w:fill="FFFFFF"/>
              </w:rPr>
              <w:t>w bigger</w:t>
            </w:r>
            <w:r w:rsidR="00FD73A8">
              <w:rPr>
                <w:shd w:val="clear" w:color="auto" w:fill="FFFFFF"/>
              </w:rPr>
              <w:t>, stronger,</w:t>
            </w:r>
            <w:r w:rsidR="00FD73A8" w:rsidRPr="00FD73A8">
              <w:rPr>
                <w:shd w:val="clear" w:color="auto" w:fill="FFFFFF"/>
              </w:rPr>
              <w:t xml:space="preserve"> and older, including man.</w:t>
            </w:r>
            <w:r w:rsidR="00F56099">
              <w:rPr>
                <w:shd w:val="clear" w:color="auto" w:fill="FFFFFF"/>
              </w:rPr>
              <w:t xml:space="preserve"> </w:t>
            </w:r>
            <w:r w:rsidRPr="00C07CAE">
              <w:rPr>
                <w:shd w:val="clear" w:color="auto" w:fill="FFFFFF"/>
              </w:rPr>
              <w:t>people</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stronger,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generally</w:t>
            </w:r>
            <w:r w:rsidR="00F56099">
              <w:rPr>
                <w:shd w:val="clear" w:color="auto" w:fill="FFFFFF"/>
              </w:rPr>
              <w:t xml:space="preserve"> </w:t>
            </w:r>
            <w:r w:rsidRPr="00C07CAE">
              <w:rPr>
                <w:shd w:val="clear" w:color="auto" w:fill="FFFFFF"/>
              </w:rPr>
              <w:t>speaking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closer</w:t>
            </w:r>
            <w:r w:rsidR="00F56099">
              <w:rPr>
                <w:shd w:val="clear" w:color="auto" w:fill="FFFFFF"/>
              </w:rPr>
              <w:t xml:space="preserve"> </w:t>
            </w:r>
            <w:r w:rsidRPr="00C07CAE">
              <w:rPr>
                <w:shd w:val="clear" w:color="auto" w:fill="FFFFFF"/>
              </w:rPr>
              <w:t>reflection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it.</w:t>
            </w:r>
            <w:r w:rsidR="00FD73A8">
              <w:rPr>
                <w:rStyle w:val="FootnoteReference"/>
                <w:shd w:val="clear" w:color="auto" w:fill="FFFFFF"/>
              </w:rPr>
              <w:footnoteReference w:id="767"/>
            </w:r>
            <w:r w:rsidRPr="00C07CAE">
              <w:rPr>
                <w:shd w:val="clear" w:color="auto" w:fill="FFFFFF"/>
              </w:rPr>
              <w:tab/>
            </w:r>
          </w:p>
        </w:tc>
        <w:tc>
          <w:tcPr>
            <w:tcW w:w="0" w:type="auto"/>
          </w:tcPr>
          <w:p w14:paraId="0B8D9C50"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became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earthy,</w:t>
            </w:r>
            <w:r w:rsidR="00F56099">
              <w:rPr>
                <w:shd w:val="clear" w:color="auto" w:fill="FFFFFF"/>
              </w:rPr>
              <w:t xml:space="preserve"> </w:t>
            </w:r>
            <w:r w:rsidRPr="00C07CAE">
              <w:rPr>
                <w:shd w:val="clear" w:color="auto" w:fill="FFFFFF"/>
              </w:rPr>
              <w:t>stubborn,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physical.</w:t>
            </w:r>
          </w:p>
        </w:tc>
      </w:tr>
      <w:tr w:rsidR="00C07CAE" w:rsidRPr="00C07CAE" w14:paraId="3B56C600" w14:textId="77777777" w:rsidTr="009A77B4">
        <w:trPr>
          <w:cantSplit/>
        </w:trPr>
        <w:tc>
          <w:tcPr>
            <w:tcW w:w="0" w:type="auto"/>
          </w:tcPr>
          <w:p w14:paraId="1D9262F5" w14:textId="77777777" w:rsidR="00C07CAE" w:rsidRPr="00C07CAE" w:rsidRDefault="00C07CAE" w:rsidP="00C07CAE">
            <w:pPr>
              <w:tabs>
                <w:tab w:val="right" w:pos="5089"/>
              </w:tabs>
              <w:rPr>
                <w:shd w:val="clear" w:color="auto" w:fill="FFFFFF"/>
              </w:rPr>
            </w:pPr>
            <w:r w:rsidRPr="00C07CAE">
              <w:rPr>
                <w:shd w:val="clear" w:color="auto" w:fill="FFFFFF"/>
              </w:rPr>
              <w:t>Everyone</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observe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keep</w:t>
            </w:r>
            <w:r w:rsidR="00F56099">
              <w:rPr>
                <w:shd w:val="clear" w:color="auto" w:fill="FFFFFF"/>
              </w:rPr>
              <w:t xml:space="preserve"> </w:t>
            </w:r>
            <w:r w:rsidRPr="00C07CAE">
              <w:rPr>
                <w:shd w:val="clear" w:color="auto" w:fill="FFFFFF"/>
              </w:rPr>
              <w:t>Shabbat</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image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w:t>
            </w:r>
            <w:proofErr w:type="spellStart"/>
            <w:r w:rsidRPr="00C07CAE">
              <w:rPr>
                <w:shd w:val="clear" w:color="auto" w:fill="FFFFFF"/>
              </w:rPr>
              <w:t>Tzelem</w:t>
            </w:r>
            <w:proofErr w:type="spellEnd"/>
            <w:r w:rsidR="00F56099">
              <w:rPr>
                <w:shd w:val="clear" w:color="auto" w:fill="FFFFFF"/>
              </w:rPr>
              <w:t xml:space="preserve"> </w:t>
            </w:r>
            <w:r w:rsidRPr="00C07CAE">
              <w:rPr>
                <w:shd w:val="clear" w:color="auto" w:fill="FFFFFF"/>
              </w:rPr>
              <w:t>Elohim)</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man.</w:t>
            </w:r>
          </w:p>
        </w:tc>
        <w:tc>
          <w:tcPr>
            <w:tcW w:w="0" w:type="auto"/>
          </w:tcPr>
          <w:p w14:paraId="13EB0CCD"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image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w:t>
            </w:r>
            <w:proofErr w:type="spellStart"/>
            <w:r w:rsidRPr="00C07CAE">
              <w:rPr>
                <w:shd w:val="clear" w:color="auto" w:fill="FFFFFF"/>
              </w:rPr>
              <w:t>Tzelem</w:t>
            </w:r>
            <w:proofErr w:type="spellEnd"/>
            <w:r w:rsidR="00F56099">
              <w:rPr>
                <w:shd w:val="clear" w:color="auto" w:fill="FFFFFF"/>
              </w:rPr>
              <w:t xml:space="preserve"> </w:t>
            </w:r>
            <w:r w:rsidRPr="00C07CAE">
              <w:rPr>
                <w:shd w:val="clear" w:color="auto" w:fill="FFFFFF"/>
              </w:rPr>
              <w:t>Elohim)</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reduced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those</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commanded</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keep</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Shabbat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others</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not.</w:t>
            </w:r>
            <w:r w:rsidRPr="00C07CAE">
              <w:rPr>
                <w:sz w:val="20"/>
                <w:shd w:val="clear" w:color="auto" w:fill="FFFFFF"/>
                <w:vertAlign w:val="superscript"/>
              </w:rPr>
              <w:footnoteReference w:id="768"/>
            </w:r>
          </w:p>
        </w:tc>
      </w:tr>
      <w:tr w:rsidR="00C07CAE" w:rsidRPr="00C07CAE" w14:paraId="269DD614" w14:textId="77777777" w:rsidTr="009A77B4">
        <w:trPr>
          <w:cantSplit/>
        </w:trPr>
        <w:tc>
          <w:tcPr>
            <w:tcW w:w="0" w:type="auto"/>
          </w:tcPr>
          <w:p w14:paraId="0AF6CA51" w14:textId="77777777" w:rsidR="00C07CAE" w:rsidRPr="00C07CAE" w:rsidRDefault="00C07CAE" w:rsidP="00C07CAE">
            <w:pPr>
              <w:tabs>
                <w:tab w:val="right" w:pos="5089"/>
              </w:tabs>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1:28,</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gives</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i/>
                <w:iCs/>
                <w:shd w:val="clear" w:color="auto" w:fill="FFFFFF"/>
              </w:rPr>
              <w:t>dominion</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call,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come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i/>
                <w:iCs/>
                <w:shd w:val="clear" w:color="auto" w:fill="FFFFFF"/>
              </w:rPr>
              <w:t>without</w:t>
            </w:r>
            <w:r w:rsidR="00F56099">
              <w:rPr>
                <w:i/>
                <w:iCs/>
                <w:shd w:val="clear" w:color="auto" w:fill="FFFFFF"/>
              </w:rPr>
              <w:t xml:space="preserve"> </w:t>
            </w:r>
            <w:r w:rsidRPr="00C07CAE">
              <w:rPr>
                <w:i/>
                <w:iCs/>
                <w:shd w:val="clear" w:color="auto" w:fill="FFFFFF"/>
              </w:rPr>
              <w:t>fear</w:t>
            </w:r>
            <w:r w:rsidRPr="00C07CAE">
              <w:rPr>
                <w:shd w:val="clear" w:color="auto" w:fill="FFFFFF"/>
              </w:rPr>
              <w:t>.</w:t>
            </w:r>
          </w:p>
        </w:tc>
        <w:tc>
          <w:tcPr>
            <w:tcW w:w="0" w:type="auto"/>
          </w:tcPr>
          <w:p w14:paraId="38BC3083" w14:textId="3EE3FC85"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Genesis</w:t>
            </w:r>
            <w:r w:rsidR="00F56099">
              <w:rPr>
                <w:shd w:val="clear" w:color="auto" w:fill="FFFFFF"/>
              </w:rPr>
              <w:t xml:space="preserve"> </w:t>
            </w:r>
            <w:r w:rsidRPr="00C07CAE">
              <w:rPr>
                <w:shd w:val="clear" w:color="auto" w:fill="FFFFFF"/>
              </w:rPr>
              <w:t>9:2</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i/>
                <w:iCs/>
                <w:shd w:val="clear" w:color="auto" w:fill="FFFFFF"/>
              </w:rPr>
              <w:t>fear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i/>
                <w:iCs/>
                <w:shd w:val="clear" w:color="auto" w:fill="FFFFFF"/>
              </w:rPr>
              <w:t>dread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Fear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sounds</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tradition,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Rashi</w:t>
            </w:r>
            <w:r w:rsidRPr="00C07CAE">
              <w:rPr>
                <w:sz w:val="20"/>
                <w:shd w:val="clear" w:color="auto" w:fill="FFFFFF"/>
                <w:vertAlign w:val="superscript"/>
              </w:rPr>
              <w:footnoteReference w:id="769"/>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return.</w:t>
            </w:r>
            <w:r w:rsidR="00F56099">
              <w:rPr>
                <w:shd w:val="clear" w:color="auto" w:fill="FFFFFF"/>
              </w:rPr>
              <w:t xml:space="preserve"> </w:t>
            </w: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Rashi</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interpretation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dominion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humans</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call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come),</w:t>
            </w:r>
            <w:r w:rsidR="00F56099">
              <w:rPr>
                <w:shd w:val="clear" w:color="auto" w:fill="FFFFFF"/>
              </w:rPr>
              <w:t xml:space="preserve"> </w:t>
            </w:r>
            <w:r w:rsidRPr="00C07CAE">
              <w:rPr>
                <w:i/>
                <w:iCs/>
                <w:shd w:val="clear" w:color="auto" w:fill="FFFFFF"/>
              </w:rPr>
              <w:t>fear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exact</w:t>
            </w:r>
            <w:r w:rsidR="00F56099">
              <w:rPr>
                <w:shd w:val="clear" w:color="auto" w:fill="FFFFFF"/>
              </w:rPr>
              <w:t xml:space="preserve"> </w:t>
            </w:r>
            <w:r w:rsidRPr="00C07CAE">
              <w:rPr>
                <w:shd w:val="clear" w:color="auto" w:fill="FFFFFF"/>
              </w:rPr>
              <w:t>opposite.</w:t>
            </w:r>
          </w:p>
        </w:tc>
      </w:tr>
      <w:tr w:rsidR="00C07CAE" w:rsidRPr="00C07CAE" w14:paraId="7EE57AF5" w14:textId="77777777" w:rsidTr="009A77B4">
        <w:trPr>
          <w:cantSplit/>
        </w:trPr>
        <w:tc>
          <w:tcPr>
            <w:tcW w:w="0" w:type="auto"/>
          </w:tcPr>
          <w:p w14:paraId="102A717E" w14:textId="77777777" w:rsidR="00C07CAE" w:rsidRPr="00C07CAE" w:rsidRDefault="00C07CAE" w:rsidP="00C07CAE">
            <w:pPr>
              <w:tabs>
                <w:tab w:val="right" w:pos="5089"/>
              </w:tabs>
              <w:rPr>
                <w:shd w:val="clear" w:color="auto" w:fill="FFFFFF"/>
              </w:rPr>
            </w:pPr>
            <w:r w:rsidRPr="00C07CAE">
              <w:rPr>
                <w:shd w:val="clear" w:color="auto" w:fill="FFFFFF"/>
              </w:rPr>
              <w:t>Wine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intoxicating.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different.</w:t>
            </w:r>
          </w:p>
        </w:tc>
        <w:tc>
          <w:tcPr>
            <w:tcW w:w="0" w:type="auto"/>
          </w:tcPr>
          <w:p w14:paraId="4750B967" w14:textId="09F1D19F" w:rsidR="00C07CAE" w:rsidRPr="00C07CAE" w:rsidRDefault="00F56099" w:rsidP="00C07CAE">
            <w:pPr>
              <w:rPr>
                <w:shd w:val="clear" w:color="auto" w:fill="FFFFFF"/>
              </w:rPr>
            </w:pP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Sefat</w:t>
            </w:r>
            <w:r>
              <w:rPr>
                <w:shd w:val="clear" w:color="auto" w:fill="FFFFFF"/>
              </w:rPr>
              <w:t xml:space="preserve"> </w:t>
            </w:r>
            <w:r w:rsidR="00C07CAE" w:rsidRPr="00C07CAE">
              <w:rPr>
                <w:shd w:val="clear" w:color="auto" w:fill="FFFFFF"/>
              </w:rPr>
              <w:t>Emet</w:t>
            </w:r>
            <w:r>
              <w:rPr>
                <w:shd w:val="clear" w:color="auto" w:fill="FFFFFF"/>
              </w:rPr>
              <w:t xml:space="preserve"> </w:t>
            </w:r>
            <w:r w:rsidR="00C07CAE" w:rsidRPr="00C07CAE">
              <w:rPr>
                <w:shd w:val="clear" w:color="auto" w:fill="FFFFFF"/>
              </w:rPr>
              <w:t>suggests</w:t>
            </w:r>
            <w:r>
              <w:rPr>
                <w:shd w:val="clear" w:color="auto" w:fill="FFFFFF"/>
              </w:rPr>
              <w:t xml:space="preserve"> </w:t>
            </w:r>
            <w:r w:rsidR="00C07CAE" w:rsidRPr="00C07CAE">
              <w:rPr>
                <w:shd w:val="clear" w:color="auto" w:fill="FFFFFF"/>
              </w:rPr>
              <w:t>that</w:t>
            </w:r>
            <w:r>
              <w:rPr>
                <w:shd w:val="clear" w:color="auto" w:fill="FFFFFF"/>
              </w:rPr>
              <w:t xml:space="preserve"> </w:t>
            </w:r>
            <w:r w:rsidR="00C07CAE" w:rsidRPr="00C07CAE">
              <w:rPr>
                <w:shd w:val="clear" w:color="auto" w:fill="FFFFFF"/>
              </w:rPr>
              <w:t>Noach</w:t>
            </w:r>
            <w:r w:rsidR="00585328">
              <w:rPr>
                <w:shd w:val="clear" w:color="auto" w:fill="FFFFFF"/>
              </w:rPr>
              <w:t>’</w:t>
            </w:r>
            <w:r w:rsidR="00C07CAE" w:rsidRPr="00C07CAE">
              <w:rPr>
                <w:shd w:val="clear" w:color="auto" w:fill="FFFFFF"/>
              </w:rPr>
              <w:t>s</w:t>
            </w:r>
            <w:r>
              <w:rPr>
                <w:shd w:val="clear" w:color="auto" w:fill="FFFFFF"/>
              </w:rPr>
              <w:t xml:space="preserve"> </w:t>
            </w:r>
            <w:r w:rsidR="00C07CAE" w:rsidRPr="00C07CAE">
              <w:rPr>
                <w:shd w:val="clear" w:color="auto" w:fill="FFFFFF"/>
              </w:rPr>
              <w:t>mistake</w:t>
            </w:r>
            <w:r>
              <w:rPr>
                <w:shd w:val="clear" w:color="auto" w:fill="FFFFFF"/>
              </w:rPr>
              <w:t xml:space="preserve"> </w:t>
            </w:r>
            <w:r w:rsidR="00C07CAE" w:rsidRPr="00C07CAE">
              <w:rPr>
                <w:shd w:val="clear" w:color="auto" w:fill="FFFFFF"/>
              </w:rPr>
              <w:t>of</w:t>
            </w:r>
            <w:r>
              <w:rPr>
                <w:shd w:val="clear" w:color="auto" w:fill="FFFFFF"/>
              </w:rPr>
              <w:t xml:space="preserve"> </w:t>
            </w:r>
            <w:r w:rsidR="00C07CAE" w:rsidRPr="00C07CAE">
              <w:rPr>
                <w:shd w:val="clear" w:color="auto" w:fill="FFFFFF"/>
              </w:rPr>
              <w:t>immediately</w:t>
            </w:r>
            <w:r>
              <w:rPr>
                <w:shd w:val="clear" w:color="auto" w:fill="FFFFFF"/>
              </w:rPr>
              <w:t xml:space="preserve"> </w:t>
            </w:r>
            <w:r w:rsidR="00C07CAE" w:rsidRPr="00C07CAE">
              <w:rPr>
                <w:shd w:val="clear" w:color="auto" w:fill="FFFFFF"/>
              </w:rPr>
              <w:t>planting</w:t>
            </w:r>
            <w:r>
              <w:rPr>
                <w:shd w:val="clear" w:color="auto" w:fill="FFFFFF"/>
              </w:rPr>
              <w:t xml:space="preserve"> </w:t>
            </w:r>
            <w:r w:rsidR="00C07CAE" w:rsidRPr="00C07CAE">
              <w:rPr>
                <w:shd w:val="clear" w:color="auto" w:fill="FFFFFF"/>
              </w:rPr>
              <w:t>a</w:t>
            </w:r>
            <w:r>
              <w:rPr>
                <w:shd w:val="clear" w:color="auto" w:fill="FFFFFF"/>
              </w:rPr>
              <w:t xml:space="preserve"> </w:t>
            </w:r>
            <w:r w:rsidR="00C07CAE" w:rsidRPr="00C07CAE">
              <w:rPr>
                <w:shd w:val="clear" w:color="auto" w:fill="FFFFFF"/>
              </w:rPr>
              <w:t>vineyard</w:t>
            </w:r>
            <w:r>
              <w:rPr>
                <w:shd w:val="clear" w:color="auto" w:fill="FFFFFF"/>
              </w:rPr>
              <w:t xml:space="preserve"> </w:t>
            </w:r>
            <w:r w:rsidR="00C07CAE" w:rsidRPr="00C07CAE">
              <w:rPr>
                <w:shd w:val="clear" w:color="auto" w:fill="FFFFFF"/>
              </w:rPr>
              <w:t>and</w:t>
            </w:r>
            <w:r>
              <w:rPr>
                <w:shd w:val="clear" w:color="auto" w:fill="FFFFFF"/>
              </w:rPr>
              <w:t xml:space="preserve"> </w:t>
            </w:r>
            <w:r w:rsidR="00C07CAE" w:rsidRPr="00C07CAE">
              <w:rPr>
                <w:shd w:val="clear" w:color="auto" w:fill="FFFFFF"/>
              </w:rPr>
              <w:t>getting</w:t>
            </w:r>
            <w:r>
              <w:rPr>
                <w:shd w:val="clear" w:color="auto" w:fill="FFFFFF"/>
              </w:rPr>
              <w:t xml:space="preserve"> </w:t>
            </w:r>
            <w:r w:rsidR="00C07CAE" w:rsidRPr="00C07CAE">
              <w:rPr>
                <w:shd w:val="clear" w:color="auto" w:fill="FFFFFF"/>
              </w:rPr>
              <w:t>inebriated</w:t>
            </w:r>
            <w:r>
              <w:rPr>
                <w:shd w:val="clear" w:color="auto" w:fill="FFFFFF"/>
              </w:rPr>
              <w:t xml:space="preserve"> </w:t>
            </w:r>
            <w:r w:rsidR="00C07CAE" w:rsidRPr="00C07CAE">
              <w:rPr>
                <w:shd w:val="clear" w:color="auto" w:fill="FFFFFF"/>
              </w:rPr>
              <w:t>was</w:t>
            </w:r>
            <w:r>
              <w:rPr>
                <w:shd w:val="clear" w:color="auto" w:fill="FFFFFF"/>
              </w:rPr>
              <w:t xml:space="preserve"> </w:t>
            </w:r>
            <w:r w:rsidR="00C07CAE" w:rsidRPr="00C07CAE">
              <w:rPr>
                <w:shd w:val="clear" w:color="auto" w:fill="FFFFFF"/>
              </w:rPr>
              <w:t>due</w:t>
            </w:r>
            <w:r>
              <w:rPr>
                <w:shd w:val="clear" w:color="auto" w:fill="FFFFFF"/>
              </w:rPr>
              <w:t xml:space="preserve"> </w:t>
            </w:r>
            <w:r w:rsidR="00C07CAE" w:rsidRPr="00C07CAE">
              <w:rPr>
                <w:shd w:val="clear" w:color="auto" w:fill="FFFFFF"/>
              </w:rPr>
              <w:t>to</w:t>
            </w: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fact</w:t>
            </w:r>
            <w:r>
              <w:rPr>
                <w:shd w:val="clear" w:color="auto" w:fill="FFFFFF"/>
              </w:rPr>
              <w:t xml:space="preserve"> </w:t>
            </w:r>
            <w:r w:rsidR="00C07CAE" w:rsidRPr="00C07CAE">
              <w:rPr>
                <w:shd w:val="clear" w:color="auto" w:fill="FFFFFF"/>
              </w:rPr>
              <w:t>that</w:t>
            </w: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nature</w:t>
            </w:r>
            <w:r>
              <w:rPr>
                <w:shd w:val="clear" w:color="auto" w:fill="FFFFFF"/>
              </w:rPr>
              <w:t xml:space="preserve"> </w:t>
            </w:r>
            <w:r w:rsidR="00C07CAE" w:rsidRPr="00C07CAE">
              <w:rPr>
                <w:shd w:val="clear" w:color="auto" w:fill="FFFFFF"/>
              </w:rPr>
              <w:t>of</w:t>
            </w: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world</w:t>
            </w:r>
            <w:r>
              <w:rPr>
                <w:shd w:val="clear" w:color="auto" w:fill="FFFFFF"/>
              </w:rPr>
              <w:t xml:space="preserve"> </w:t>
            </w:r>
            <w:r w:rsidR="00C07CAE" w:rsidRPr="00C07CAE">
              <w:rPr>
                <w:shd w:val="clear" w:color="auto" w:fill="FFFFFF"/>
              </w:rPr>
              <w:t>changed,</w:t>
            </w:r>
            <w:r>
              <w:rPr>
                <w:shd w:val="clear" w:color="auto" w:fill="FFFFFF"/>
              </w:rPr>
              <w:t xml:space="preserve"> </w:t>
            </w:r>
            <w:r w:rsidR="00C07CAE" w:rsidRPr="00C07CAE">
              <w:rPr>
                <w:shd w:val="clear" w:color="auto" w:fill="FFFFFF"/>
              </w:rPr>
              <w:t>and</w:t>
            </w:r>
            <w:r>
              <w:rPr>
                <w:shd w:val="clear" w:color="auto" w:fill="FFFFFF"/>
              </w:rPr>
              <w:t xml:space="preserve"> </w:t>
            </w:r>
            <w:r w:rsidR="00C07CAE" w:rsidRPr="00C07CAE">
              <w:rPr>
                <w:shd w:val="clear" w:color="auto" w:fill="FFFFFF"/>
              </w:rPr>
              <w:t>after</w:t>
            </w: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flood,</w:t>
            </w:r>
            <w:r>
              <w:rPr>
                <w:shd w:val="clear" w:color="auto" w:fill="FFFFFF"/>
              </w:rPr>
              <w:t xml:space="preserve"> </w:t>
            </w:r>
            <w:r w:rsidR="00C07CAE" w:rsidRPr="00C07CAE">
              <w:rPr>
                <w:shd w:val="clear" w:color="auto" w:fill="FFFFFF"/>
              </w:rPr>
              <w:t>the</w:t>
            </w:r>
            <w:r>
              <w:rPr>
                <w:shd w:val="clear" w:color="auto" w:fill="FFFFFF"/>
              </w:rPr>
              <w:t xml:space="preserve"> </w:t>
            </w:r>
            <w:r w:rsidR="00C07CAE" w:rsidRPr="00C07CAE">
              <w:rPr>
                <w:shd w:val="clear" w:color="auto" w:fill="FFFFFF"/>
              </w:rPr>
              <w:t>intoxicating</w:t>
            </w:r>
            <w:r>
              <w:rPr>
                <w:shd w:val="clear" w:color="auto" w:fill="FFFFFF"/>
              </w:rPr>
              <w:t xml:space="preserve"> </w:t>
            </w:r>
            <w:r w:rsidR="00C07CAE" w:rsidRPr="00C07CAE">
              <w:rPr>
                <w:shd w:val="clear" w:color="auto" w:fill="FFFFFF"/>
              </w:rPr>
              <w:t>degrees</w:t>
            </w:r>
            <w:r>
              <w:rPr>
                <w:shd w:val="clear" w:color="auto" w:fill="FFFFFF"/>
              </w:rPr>
              <w:t xml:space="preserve"> </w:t>
            </w:r>
            <w:r w:rsidR="00C07CAE" w:rsidRPr="00C07CAE">
              <w:rPr>
                <w:shd w:val="clear" w:color="auto" w:fill="FFFFFF"/>
              </w:rPr>
              <w:t>of</w:t>
            </w:r>
            <w:r>
              <w:rPr>
                <w:shd w:val="clear" w:color="auto" w:fill="FFFFFF"/>
              </w:rPr>
              <w:t xml:space="preserve"> </w:t>
            </w:r>
            <w:r w:rsidR="00C07CAE" w:rsidRPr="00C07CAE">
              <w:rPr>
                <w:shd w:val="clear" w:color="auto" w:fill="FFFFFF"/>
              </w:rPr>
              <w:t>wine</w:t>
            </w:r>
            <w:r>
              <w:rPr>
                <w:shd w:val="clear" w:color="auto" w:fill="FFFFFF"/>
              </w:rPr>
              <w:t xml:space="preserve"> </w:t>
            </w:r>
            <w:r w:rsidR="00C07CAE" w:rsidRPr="00C07CAE">
              <w:rPr>
                <w:shd w:val="clear" w:color="auto" w:fill="FFFFFF"/>
              </w:rPr>
              <w:t>changed.</w:t>
            </w:r>
            <w:r>
              <w:rPr>
                <w:shd w:val="clear" w:color="auto" w:fill="FFFFFF"/>
              </w:rPr>
              <w:t xml:space="preserve">  </w:t>
            </w:r>
          </w:p>
        </w:tc>
      </w:tr>
      <w:tr w:rsidR="00C07CAE" w:rsidRPr="00C07CAE" w14:paraId="329A39B6" w14:textId="77777777" w:rsidTr="009A77B4">
        <w:trPr>
          <w:cantSplit/>
        </w:trPr>
        <w:tc>
          <w:tcPr>
            <w:tcW w:w="0" w:type="auto"/>
          </w:tcPr>
          <w:p w14:paraId="44AB0157" w14:textId="77777777" w:rsidR="00C07CAE" w:rsidRPr="00C07CAE" w:rsidRDefault="00C07CAE" w:rsidP="00C07CAE">
            <w:pPr>
              <w:tabs>
                <w:tab w:val="right" w:pos="5089"/>
              </w:tabs>
              <w:rPr>
                <w:shd w:val="clear" w:color="auto" w:fill="FFFFFF"/>
              </w:rPr>
            </w:pPr>
            <w:r w:rsidRPr="00C07CAE">
              <w:rPr>
                <w:shd w:val="clear" w:color="auto" w:fill="FFFFFF"/>
              </w:rPr>
              <w:lastRenderedPageBreak/>
              <w:t>The</w:t>
            </w:r>
            <w:r w:rsidR="00F56099">
              <w:rPr>
                <w:shd w:val="clear" w:color="auto" w:fill="FFFFFF"/>
              </w:rPr>
              <w:t xml:space="preserve"> </w:t>
            </w:r>
            <w:r w:rsidRPr="00C07CAE">
              <w:rPr>
                <w:shd w:val="clear" w:color="auto" w:fill="FFFFFF"/>
              </w:rPr>
              <w:t>pre-Flood</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brilliant</w:t>
            </w:r>
            <w:r w:rsidR="00F56099">
              <w:rPr>
                <w:shd w:val="clear" w:color="auto" w:fill="FFFFFF"/>
              </w:rPr>
              <w:t xml:space="preserve"> </w:t>
            </w:r>
            <w:r w:rsidRPr="00C07CAE">
              <w:rPr>
                <w:shd w:val="clear" w:color="auto" w:fill="FFFFFF"/>
              </w:rPr>
              <w:t>pupil</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grasps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most</w:t>
            </w:r>
            <w:r w:rsidR="00F56099">
              <w:rPr>
                <w:shd w:val="clear" w:color="auto" w:fill="FFFFFF"/>
              </w:rPr>
              <w:t xml:space="preserve"> </w:t>
            </w:r>
            <w:r w:rsidRPr="00C07CAE">
              <w:rPr>
                <w:shd w:val="clear" w:color="auto" w:fill="FFFFFF"/>
              </w:rPr>
              <w:t>profound</w:t>
            </w:r>
            <w:r w:rsidR="00F56099">
              <w:rPr>
                <w:shd w:val="clear" w:color="auto" w:fill="FFFFFF"/>
              </w:rPr>
              <w:t xml:space="preserve"> </w:t>
            </w:r>
            <w:r w:rsidRPr="00C07CAE">
              <w:rPr>
                <w:shd w:val="clear" w:color="auto" w:fill="FFFFFF"/>
              </w:rPr>
              <w:t>teachings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master,</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lacks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ability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conceive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single</w:t>
            </w:r>
            <w:r w:rsidR="00F56099">
              <w:rPr>
                <w:shd w:val="clear" w:color="auto" w:fill="FFFFFF"/>
              </w:rPr>
              <w:t xml:space="preserve"> </w:t>
            </w:r>
            <w:r w:rsidRPr="00C07CAE">
              <w:rPr>
                <w:shd w:val="clear" w:color="auto" w:fill="FFFFFF"/>
              </w:rPr>
              <w:t>original</w:t>
            </w:r>
            <w:r w:rsidR="00F56099">
              <w:rPr>
                <w:shd w:val="clear" w:color="auto" w:fill="FFFFFF"/>
              </w:rPr>
              <w:t xml:space="preserve"> </w:t>
            </w:r>
            <w:r w:rsidRPr="00C07CAE">
              <w:rPr>
                <w:shd w:val="clear" w:color="auto" w:fill="FFFFFF"/>
              </w:rPr>
              <w:t>thought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once</w:t>
            </w:r>
            <w:r w:rsidR="00F56099">
              <w:rPr>
                <w:shd w:val="clear" w:color="auto" w:fill="FFFFFF"/>
              </w:rPr>
              <w:t xml:space="preserve"> </w:t>
            </w:r>
            <w:r w:rsidRPr="00C07CAE">
              <w:rPr>
                <w:shd w:val="clear" w:color="auto" w:fill="FFFFFF"/>
              </w:rPr>
              <w:t>corrupted,</w:t>
            </w:r>
            <w:r w:rsidR="00F56099">
              <w:rPr>
                <w:shd w:val="clear" w:color="auto" w:fill="FFFFFF"/>
              </w:rPr>
              <w:t xml:space="preserve"> </w:t>
            </w:r>
            <w:r w:rsidRPr="00C07CAE">
              <w:rPr>
                <w:shd w:val="clear" w:color="auto" w:fill="FFFFFF"/>
              </w:rPr>
              <w:t>once</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distanced</w:t>
            </w:r>
            <w:r w:rsidR="00F56099">
              <w:rPr>
                <w:shd w:val="clear" w:color="auto" w:fill="FFFFFF"/>
              </w:rPr>
              <w:t xml:space="preserve"> </w:t>
            </w:r>
            <w:r w:rsidRPr="00C07CAE">
              <w:rPr>
                <w:shd w:val="clear" w:color="auto" w:fill="FFFFFF"/>
              </w:rPr>
              <w:t>itself</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Master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disavowed</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relationship</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lost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basis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existence.</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ceased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respond,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held</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further</w:t>
            </w:r>
            <w:r w:rsidR="00F56099">
              <w:rPr>
                <w:shd w:val="clear" w:color="auto" w:fill="FFFFFF"/>
              </w:rPr>
              <w:t xml:space="preserve"> </w:t>
            </w:r>
            <w:r w:rsidRPr="00C07CAE">
              <w:rPr>
                <w:shd w:val="clear" w:color="auto" w:fill="FFFFFF"/>
              </w:rPr>
              <w:t>use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Creator.</w:t>
            </w:r>
            <w:r w:rsidRPr="00C07CAE">
              <w:rPr>
                <w:sz w:val="20"/>
                <w:shd w:val="clear" w:color="auto" w:fill="FFFFFF"/>
                <w:vertAlign w:val="superscript"/>
              </w:rPr>
              <w:footnoteReference w:id="770"/>
            </w:r>
          </w:p>
        </w:tc>
        <w:tc>
          <w:tcPr>
            <w:tcW w:w="0" w:type="auto"/>
          </w:tcPr>
          <w:p w14:paraId="6F5F35A7" w14:textId="77777777" w:rsidR="00C07CAE" w:rsidRPr="00C07CAE" w:rsidRDefault="00C07CAE" w:rsidP="00C07CAE">
            <w:pPr>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imbued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potential—the</w:t>
            </w:r>
            <w:r w:rsidR="00F56099">
              <w:rPr>
                <w:shd w:val="clear" w:color="auto" w:fill="FFFFFF"/>
              </w:rPr>
              <w:t xml:space="preserve"> </w:t>
            </w:r>
            <w:r w:rsidRPr="00C07CAE">
              <w:rPr>
                <w:shd w:val="clear" w:color="auto" w:fill="FFFFFF"/>
              </w:rPr>
              <w:t>potential</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create.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granted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ability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take</w:t>
            </w:r>
            <w:r w:rsidR="00F56099">
              <w:rPr>
                <w:shd w:val="clear" w:color="auto" w:fill="FFFFFF"/>
              </w:rPr>
              <w:t xml:space="preserve"> </w:t>
            </w:r>
            <w:r w:rsidRPr="00C07CAE">
              <w:rPr>
                <w:shd w:val="clear" w:color="auto" w:fill="FFFFFF"/>
              </w:rPr>
              <w:t>what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receives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develop</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extend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expand</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disciple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trained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master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think</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take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ideas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learns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apply</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areas.</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able</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absorb</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divine</w:t>
            </w:r>
            <w:r w:rsidR="00F56099">
              <w:rPr>
                <w:shd w:val="clear" w:color="auto" w:fill="FFFFFF"/>
              </w:rPr>
              <w:t xml:space="preserve"> </w:t>
            </w:r>
            <w:r w:rsidRPr="00C07CAE">
              <w:rPr>
                <w:shd w:val="clear" w:color="auto" w:fill="FFFFFF"/>
              </w:rPr>
              <w:t>input</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unleash</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potential</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unprecedented</w:t>
            </w:r>
            <w:r w:rsidR="00F56099">
              <w:rPr>
                <w:shd w:val="clear" w:color="auto" w:fill="FFFFFF"/>
              </w:rPr>
              <w:t xml:space="preserve"> </w:t>
            </w:r>
            <w:r w:rsidRPr="00C07CAE">
              <w:rPr>
                <w:shd w:val="clear" w:color="auto" w:fill="FFFFFF"/>
              </w:rPr>
              <w:t>ways.</w:t>
            </w:r>
            <w:r w:rsidRPr="00C07CAE">
              <w:rPr>
                <w:sz w:val="20"/>
                <w:shd w:val="clear" w:color="auto" w:fill="FFFFFF"/>
                <w:vertAlign w:val="superscript"/>
              </w:rPr>
              <w:footnoteReference w:id="771"/>
            </w:r>
          </w:p>
        </w:tc>
      </w:tr>
      <w:tr w:rsidR="00C07CAE" w:rsidRPr="00C07CAE" w14:paraId="79597869" w14:textId="77777777" w:rsidTr="009A77B4">
        <w:trPr>
          <w:cantSplit/>
        </w:trPr>
        <w:tc>
          <w:tcPr>
            <w:tcW w:w="0" w:type="auto"/>
          </w:tcPr>
          <w:p w14:paraId="61A4C046" w14:textId="77777777" w:rsidR="00C07CAE" w:rsidRPr="00C07CAE" w:rsidRDefault="00C07CAE" w:rsidP="00C07CAE">
            <w:pPr>
              <w:tabs>
                <w:tab w:val="right" w:pos="5089"/>
              </w:tabs>
              <w:rPr>
                <w:shd w:val="clear" w:color="auto" w:fill="FFFFFF"/>
              </w:rPr>
            </w:pPr>
            <w:r w:rsidRPr="00C07CAE">
              <w:rPr>
                <w:shd w:val="clear" w:color="auto" w:fill="FFFFFF"/>
              </w:rPr>
              <w:t>Men</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robust</w:t>
            </w:r>
            <w:r w:rsidR="00F56099">
              <w:rPr>
                <w:shd w:val="clear" w:color="auto" w:fill="FFFFFF"/>
              </w:rPr>
              <w:t xml:space="preserve"> </w:t>
            </w:r>
            <w:r w:rsidRPr="00C07CAE">
              <w:rPr>
                <w:shd w:val="clear" w:color="auto" w:fill="FFFFFF"/>
              </w:rPr>
              <w:t>physically</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longer</w:t>
            </w:r>
            <w:r w:rsidR="00F56099">
              <w:rPr>
                <w:shd w:val="clear" w:color="auto" w:fill="FFFFFF"/>
              </w:rPr>
              <w:t xml:space="preserve"> </w:t>
            </w:r>
            <w:r w:rsidRPr="00C07CAE">
              <w:rPr>
                <w:shd w:val="clear" w:color="auto" w:fill="FFFFFF"/>
              </w:rPr>
              <w:t>life-spans,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harder</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grasp</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ideas,</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distanced</w:t>
            </w:r>
            <w:r w:rsidR="00F56099">
              <w:rPr>
                <w:shd w:val="clear" w:color="auto" w:fill="FFFFFF"/>
              </w:rPr>
              <w:t xml:space="preserve"> </w:t>
            </w:r>
            <w:r w:rsidRPr="00C07CAE">
              <w:rPr>
                <w:shd w:val="clear" w:color="auto" w:fill="FFFFFF"/>
              </w:rPr>
              <w:t>them</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HaShem.</w:t>
            </w:r>
          </w:p>
        </w:tc>
        <w:tc>
          <w:tcPr>
            <w:tcW w:w="0" w:type="auto"/>
          </w:tcPr>
          <w:p w14:paraId="08713060" w14:textId="35E3782A" w:rsidR="00C07CAE" w:rsidRPr="00C07CAE" w:rsidRDefault="00C07CAE" w:rsidP="00C07CAE">
            <w:pPr>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physicality</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decreased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average</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span</w:t>
            </w:r>
            <w:r w:rsidR="00F56099">
              <w:rPr>
                <w:shd w:val="clear" w:color="auto" w:fill="FFFFFF"/>
              </w:rPr>
              <w:t xml:space="preserve"> </w:t>
            </w:r>
            <w:r w:rsidRPr="00C07CAE">
              <w:rPr>
                <w:shd w:val="clear" w:color="auto" w:fill="FFFFFF"/>
              </w:rPr>
              <w:t>lessened,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alteration</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closer</w:t>
            </w:r>
            <w:r w:rsidR="00F56099">
              <w:rPr>
                <w:shd w:val="clear" w:color="auto" w:fill="FFFFFF"/>
              </w:rPr>
              <w:t xml:space="preserve"> </w:t>
            </w:r>
            <w:r w:rsidRPr="00C07CAE">
              <w:rPr>
                <w:shd w:val="clear" w:color="auto" w:fill="FFFFFF"/>
              </w:rPr>
              <w:t>connection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God</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easier</w:t>
            </w:r>
            <w:r w:rsidR="00F56099">
              <w:rPr>
                <w:shd w:val="clear" w:color="auto" w:fill="FFFFFF"/>
              </w:rPr>
              <w:t xml:space="preserve"> </w:t>
            </w:r>
            <w:r w:rsidRPr="00C07CAE">
              <w:rPr>
                <w:shd w:val="clear" w:color="auto" w:fill="FFFFFF"/>
              </w:rPr>
              <w:t>grasp</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truth.</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naturally</w:t>
            </w:r>
            <w:r w:rsidR="00F56099">
              <w:rPr>
                <w:shd w:val="clear" w:color="auto" w:fill="FFFFFF"/>
              </w:rPr>
              <w:t xml:space="preserve"> </w:t>
            </w:r>
            <w:r w:rsidRPr="00C07CAE">
              <w:rPr>
                <w:shd w:val="clear" w:color="auto" w:fill="FFFFFF"/>
              </w:rPr>
              <w:t>drawn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organized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moral</w:t>
            </w:r>
            <w:r w:rsidR="00F56099">
              <w:rPr>
                <w:shd w:val="clear" w:color="auto" w:fill="FFFFFF"/>
              </w:rPr>
              <w:t xml:space="preserve"> </w:t>
            </w:r>
            <w:r w:rsidRPr="00C07CAE">
              <w:rPr>
                <w:shd w:val="clear" w:color="auto" w:fill="FFFFFF"/>
              </w:rPr>
              <w:t>societies.</w:t>
            </w:r>
          </w:p>
        </w:tc>
      </w:tr>
      <w:tr w:rsidR="00C07CAE" w:rsidRPr="00C07CAE" w14:paraId="349EE5B8" w14:textId="77777777" w:rsidTr="009A77B4">
        <w:trPr>
          <w:cantSplit/>
        </w:trPr>
        <w:tc>
          <w:tcPr>
            <w:tcW w:w="0" w:type="auto"/>
          </w:tcPr>
          <w:p w14:paraId="786D546B" w14:textId="33764D79" w:rsidR="00C07CAE" w:rsidRPr="00C07CAE" w:rsidRDefault="00C07CAE" w:rsidP="00C07CAE">
            <w:pPr>
              <w:tabs>
                <w:tab w:val="right" w:pos="5089"/>
              </w:tabs>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rains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described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Kabbalah</w:t>
            </w:r>
            <w:r w:rsidR="00F56099">
              <w:rPr>
                <w:shd w:val="clear" w:color="auto" w:fill="FFFFFF"/>
              </w:rPr>
              <w:t xml:space="preserve"> </w:t>
            </w:r>
            <w:r w:rsidRPr="00C07CAE">
              <w:rPr>
                <w:shd w:val="clear" w:color="auto" w:fill="FFFFFF"/>
              </w:rPr>
              <w:t>as</w:t>
            </w:r>
            <w:r w:rsidR="00F56099">
              <w:rPr>
                <w:shd w:val="clear" w:color="auto" w:fill="FFFFFF"/>
              </w:rPr>
              <w:t xml:space="preserve"> </w:t>
            </w:r>
            <w:r w:rsidR="00585328">
              <w:rPr>
                <w:shd w:val="clear" w:color="auto" w:fill="FFFFFF"/>
              </w:rPr>
              <w:t>“</w:t>
            </w:r>
            <w:r w:rsidRPr="00C07CAE">
              <w:rPr>
                <w:shd w:val="clear" w:color="auto" w:fill="FFFFFF"/>
              </w:rPr>
              <w:t>a</w:t>
            </w:r>
            <w:r w:rsidR="00F56099">
              <w:rPr>
                <w:shd w:val="clear" w:color="auto" w:fill="FFFFFF"/>
              </w:rPr>
              <w:t xml:space="preserve"> </w:t>
            </w:r>
            <w:r w:rsidRPr="00C07CAE">
              <w:rPr>
                <w:shd w:val="clear" w:color="auto" w:fill="FFFFFF"/>
              </w:rPr>
              <w:t>cosmic</w:t>
            </w:r>
            <w:r w:rsidR="00F56099">
              <w:rPr>
                <w:shd w:val="clear" w:color="auto" w:fill="FFFFFF"/>
              </w:rPr>
              <w:t xml:space="preserve"> </w:t>
            </w:r>
            <w:r w:rsidRPr="00C07CAE">
              <w:rPr>
                <w:shd w:val="clear" w:color="auto" w:fill="FFFFFF"/>
              </w:rPr>
              <w:t>Mikvah</w:t>
            </w:r>
            <w:r w:rsidR="00585328">
              <w:rPr>
                <w:shd w:val="clear" w:color="auto" w:fill="FFFFFF"/>
              </w:rPr>
              <w:t>”</w:t>
            </w:r>
            <w:r w:rsidRPr="00C07CAE">
              <w:rPr>
                <w:shd w:val="clear" w:color="auto" w:fill="FFFFFF"/>
              </w:rPr>
              <w:t>.</w:t>
            </w:r>
            <w:r w:rsidRPr="00C07CAE">
              <w:rPr>
                <w:shd w:val="clear" w:color="auto" w:fill="FFFFFF"/>
                <w:vertAlign w:val="superscript"/>
              </w:rPr>
              <w:footnoteReference w:id="772"/>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destroy</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unsalvageable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cleansed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purified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leaving</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wake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new</w:t>
            </w:r>
            <w:r w:rsidR="00F56099">
              <w:rPr>
                <w:shd w:val="clear" w:color="auto" w:fill="FFFFFF"/>
              </w:rPr>
              <w:t xml:space="preserve"> </w:t>
            </w:r>
            <w:r w:rsidRPr="00C07CAE">
              <w:rPr>
                <w:shd w:val="clear" w:color="auto" w:fill="FFFFFF"/>
              </w:rPr>
              <w:t>nature.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mighty</w:t>
            </w:r>
            <w:r w:rsidR="00F56099">
              <w:rPr>
                <w:shd w:val="clear" w:color="auto" w:fill="FFFFFF"/>
              </w:rPr>
              <w:t xml:space="preserve"> </w:t>
            </w:r>
            <w:r w:rsidRPr="00C07CAE">
              <w:rPr>
                <w:shd w:val="clear" w:color="auto" w:fill="FFFFFF"/>
              </w:rPr>
              <w:t>waters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emitted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heaven</w:t>
            </w:r>
            <w:r w:rsidR="00F56099">
              <w:rPr>
                <w:shd w:val="clear" w:color="auto" w:fill="FFFFFF"/>
              </w:rPr>
              <w:t xml:space="preserve"> </w:t>
            </w:r>
            <w:r w:rsidRPr="00C07CAE">
              <w:rPr>
                <w:shd w:val="clear" w:color="auto" w:fill="FFFFFF"/>
              </w:rPr>
              <w:t>impregnated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truths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spirituality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Godliness</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fabric</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Pr="00C07CAE">
              <w:rPr>
                <w:shd w:val="clear" w:color="auto" w:fill="FFFFFF"/>
                <w:vertAlign w:val="superscript"/>
              </w:rPr>
              <w:footnoteReference w:id="773"/>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pupil</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trained</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mentor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think</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humanity</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post-flood</w:t>
            </w:r>
            <w:r w:rsidR="00F56099">
              <w:rPr>
                <w:shd w:val="clear" w:color="auto" w:fill="FFFFFF"/>
              </w:rPr>
              <w:t xml:space="preserve"> </w:t>
            </w:r>
            <w:r w:rsidRPr="00C07CAE">
              <w:rPr>
                <w:shd w:val="clear" w:color="auto" w:fill="FFFFFF"/>
              </w:rPr>
              <w:t>era</w:t>
            </w:r>
            <w:r w:rsidR="00F56099">
              <w:rPr>
                <w:shd w:val="clear" w:color="auto" w:fill="FFFFFF"/>
              </w:rPr>
              <w:t xml:space="preserve"> </w:t>
            </w:r>
            <w:r w:rsidRPr="00C07CAE">
              <w:rPr>
                <w:shd w:val="clear" w:color="auto" w:fill="FFFFFF"/>
              </w:rPr>
              <w:t>absorbed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goodness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harmony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creator</w:t>
            </w:r>
            <w:r w:rsidR="00F56099">
              <w:rPr>
                <w:shd w:val="clear" w:color="auto" w:fill="FFFFFF"/>
              </w:rPr>
              <w:t xml:space="preserve"> </w:t>
            </w:r>
            <w:r w:rsidRPr="00C07CAE">
              <w:rPr>
                <w:shd w:val="clear" w:color="auto" w:fill="FFFFFF"/>
              </w:rPr>
              <w:t>within</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structure.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even</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would</w:t>
            </w:r>
            <w:r w:rsidR="00F56099">
              <w:rPr>
                <w:shd w:val="clear" w:color="auto" w:fill="FFFFFF"/>
              </w:rPr>
              <w:t xml:space="preserve"> </w:t>
            </w:r>
            <w:r w:rsidRPr="00C07CAE">
              <w:rPr>
                <w:shd w:val="clear" w:color="auto" w:fill="FFFFFF"/>
              </w:rPr>
              <w:t>alienate</w:t>
            </w:r>
            <w:r w:rsidR="00F56099">
              <w:rPr>
                <w:shd w:val="clear" w:color="auto" w:fill="FFFFFF"/>
              </w:rPr>
              <w:t xml:space="preserve"> </w:t>
            </w:r>
            <w:r w:rsidRPr="00C07CAE">
              <w:rPr>
                <w:shd w:val="clear" w:color="auto" w:fill="FFFFFF"/>
              </w:rPr>
              <w:t>himself</w:t>
            </w:r>
            <w:r w:rsidR="00F56099">
              <w:rPr>
                <w:shd w:val="clear" w:color="auto" w:fill="FFFFFF"/>
              </w:rPr>
              <w:t xml:space="preserve"> </w:t>
            </w:r>
            <w:r w:rsidRPr="00C07CAE">
              <w:rPr>
                <w:shd w:val="clear" w:color="auto" w:fill="FFFFFF"/>
              </w:rPr>
              <w:t>entirely</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Divine</w:t>
            </w:r>
            <w:r w:rsidR="00F56099">
              <w:rPr>
                <w:shd w:val="clear" w:color="auto" w:fill="FFFFFF"/>
              </w:rPr>
              <w:t xml:space="preserve"> </w:t>
            </w:r>
            <w:r w:rsidRPr="00C07CAE">
              <w:rPr>
                <w:shd w:val="clear" w:color="auto" w:fill="FFFFFF"/>
              </w:rPr>
              <w:t>source,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always</w:t>
            </w:r>
            <w:r w:rsidR="00F56099">
              <w:rPr>
                <w:shd w:val="clear" w:color="auto" w:fill="FFFFFF"/>
              </w:rPr>
              <w:t xml:space="preserve"> </w:t>
            </w:r>
            <w:r w:rsidRPr="00C07CAE">
              <w:rPr>
                <w:shd w:val="clear" w:color="auto" w:fill="FFFFFF"/>
              </w:rPr>
              <w:t>recreate</w:t>
            </w:r>
            <w:r w:rsidR="00F56099">
              <w:rPr>
                <w:shd w:val="clear" w:color="auto" w:fill="FFFFFF"/>
              </w:rPr>
              <w:t xml:space="preserve"> </w:t>
            </w:r>
            <w:r w:rsidRPr="00C07CAE">
              <w:rPr>
                <w:shd w:val="clear" w:color="auto" w:fill="FFFFFF"/>
              </w:rPr>
              <w:t>himself</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light</w:t>
            </w:r>
            <w:r w:rsidR="00F56099">
              <w:rPr>
                <w:shd w:val="clear" w:color="auto" w:fill="FFFFFF"/>
              </w:rPr>
              <w:t xml:space="preserve"> </w:t>
            </w:r>
            <w:r w:rsidRPr="00C07CAE">
              <w:rPr>
                <w:shd w:val="clear" w:color="auto" w:fill="FFFFFF"/>
              </w:rPr>
              <w:t>engraved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depth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being.</w:t>
            </w:r>
          </w:p>
        </w:tc>
        <w:tc>
          <w:tcPr>
            <w:tcW w:w="0" w:type="auto"/>
          </w:tcPr>
          <w:p w14:paraId="154C8BE1" w14:textId="77777777" w:rsidR="00C07CAE" w:rsidRPr="00C07CAE" w:rsidRDefault="00C07CAE" w:rsidP="00C07CAE">
            <w:pPr>
              <w:rPr>
                <w:shd w:val="clear" w:color="auto" w:fill="FFFFFF"/>
              </w:rPr>
            </w:pPr>
            <w:r w:rsidRPr="00C07CAE">
              <w:rPr>
                <w:shd w:val="clear" w:color="auto" w:fill="FFFFFF"/>
              </w:rPr>
              <w:t>Normal</w:t>
            </w:r>
            <w:r w:rsidR="00F56099">
              <w:rPr>
                <w:shd w:val="clear" w:color="auto" w:fill="FFFFFF"/>
              </w:rPr>
              <w:t xml:space="preserve"> </w:t>
            </w:r>
            <w:r w:rsidRPr="00C07CAE">
              <w:rPr>
                <w:shd w:val="clear" w:color="auto" w:fill="FFFFFF"/>
              </w:rPr>
              <w:t>rains</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falling.</w:t>
            </w:r>
          </w:p>
        </w:tc>
      </w:tr>
      <w:tr w:rsidR="00C07CAE" w:rsidRPr="00C07CAE" w14:paraId="5DB4FA82" w14:textId="77777777" w:rsidTr="009A77B4">
        <w:trPr>
          <w:cantSplit/>
        </w:trPr>
        <w:tc>
          <w:tcPr>
            <w:tcW w:w="0" w:type="auto"/>
          </w:tcPr>
          <w:p w14:paraId="4EDF9969" w14:textId="109FEF27" w:rsidR="00C07CAE" w:rsidRPr="00C07CAE" w:rsidRDefault="00C07CAE" w:rsidP="00C07CAE">
            <w:pPr>
              <w:tabs>
                <w:tab w:val="right" w:pos="5089"/>
              </w:tabs>
              <w:rPr>
                <w:shd w:val="clear" w:color="auto" w:fill="FFFFFF"/>
              </w:rPr>
            </w:pPr>
            <w:r w:rsidRPr="00C07CAE">
              <w:rPr>
                <w:shd w:val="clear" w:color="auto" w:fill="FFFFFF"/>
              </w:rPr>
              <w:lastRenderedPageBreak/>
              <w:t>The</w:t>
            </w:r>
            <w:r w:rsidR="00F56099">
              <w:rPr>
                <w:shd w:val="clear" w:color="auto" w:fill="FFFFFF"/>
              </w:rPr>
              <w:t xml:space="preserve"> </w:t>
            </w:r>
            <w:r w:rsidRPr="00C07CAE">
              <w:rPr>
                <w:shd w:val="clear" w:color="auto" w:fill="FFFFFF"/>
              </w:rPr>
              <w:t>Rosh</w:t>
            </w:r>
            <w:r w:rsidR="00F56099">
              <w:rPr>
                <w:shd w:val="clear" w:color="auto" w:fill="FFFFFF"/>
              </w:rPr>
              <w:t xml:space="preserve"> </w:t>
            </w:r>
            <w:r w:rsidRPr="00C07CAE">
              <w:rPr>
                <w:shd w:val="clear" w:color="auto" w:fill="FFFFFF"/>
              </w:rPr>
              <w:t>cites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teaching</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Rav</w:t>
            </w:r>
            <w:r w:rsidR="00F56099">
              <w:rPr>
                <w:shd w:val="clear" w:color="auto" w:fill="FFFFFF"/>
              </w:rPr>
              <w:t xml:space="preserve"> </w:t>
            </w:r>
            <w:r w:rsidRPr="00C07CAE">
              <w:rPr>
                <w:shd w:val="clear" w:color="auto" w:fill="FFFFFF"/>
              </w:rPr>
              <w:t>Yehudah</w:t>
            </w:r>
            <w:r w:rsidR="00F56099">
              <w:rPr>
                <w:shd w:val="clear" w:color="auto" w:fill="FFFFFF"/>
              </w:rPr>
              <w:t xml:space="preserve"> </w:t>
            </w:r>
            <w:proofErr w:type="spellStart"/>
            <w:r w:rsidRPr="00C07CAE">
              <w:rPr>
                <w:shd w:val="clear" w:color="auto" w:fill="FFFFFF"/>
              </w:rPr>
              <w:t>HaChasid</w:t>
            </w:r>
            <w:proofErr w:type="spellEnd"/>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prior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people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hands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different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joints</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provide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dexterity.</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fingers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could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bend,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opposable</w:t>
            </w:r>
            <w:r w:rsidR="00F56099">
              <w:rPr>
                <w:shd w:val="clear" w:color="auto" w:fill="FFFFFF"/>
              </w:rPr>
              <w:t xml:space="preserve"> </w:t>
            </w:r>
            <w:r w:rsidRPr="00C07CAE">
              <w:rPr>
                <w:shd w:val="clear" w:color="auto" w:fill="FFFFFF"/>
              </w:rPr>
              <w:t>thumb</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little</w:t>
            </w:r>
            <w:r w:rsidR="00F56099">
              <w:rPr>
                <w:shd w:val="clear" w:color="auto" w:fill="FFFFFF"/>
              </w:rPr>
              <w:t xml:space="preserve"> </w:t>
            </w:r>
            <w:r w:rsidRPr="00C07CAE">
              <w:rPr>
                <w:shd w:val="clear" w:color="auto" w:fill="FFFFFF"/>
              </w:rPr>
              <w:t>service.</w:t>
            </w:r>
            <w:r w:rsidRPr="00C07CAE">
              <w:rPr>
                <w:sz w:val="20"/>
                <w:shd w:val="clear" w:color="auto" w:fill="FFFFFF"/>
                <w:vertAlign w:val="superscript"/>
              </w:rPr>
              <w:footnoteReference w:id="774"/>
            </w:r>
          </w:p>
        </w:tc>
        <w:tc>
          <w:tcPr>
            <w:tcW w:w="0" w:type="auto"/>
          </w:tcPr>
          <w:p w14:paraId="730D3B9D" w14:textId="2AC9CF7B" w:rsidR="00C07CAE" w:rsidRPr="00C07CAE" w:rsidRDefault="00C07CAE" w:rsidP="00C07CAE">
            <w:pPr>
              <w:rPr>
                <w:shd w:val="clear" w:color="auto" w:fill="FFFFFF"/>
              </w:rPr>
            </w:pPr>
            <w:r w:rsidRPr="00C07CAE">
              <w:rPr>
                <w:shd w:val="clear" w:color="auto" w:fill="FFFFFF"/>
              </w:rPr>
              <w:t>People</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hands</w:t>
            </w:r>
            <w:r w:rsidR="00F56099">
              <w:rPr>
                <w:shd w:val="clear" w:color="auto" w:fill="FFFFFF"/>
              </w:rPr>
              <w:t xml:space="preserve"> </w:t>
            </w:r>
            <w:r w:rsidRPr="00C07CAE">
              <w:rPr>
                <w:shd w:val="clear" w:color="auto" w:fill="FFFFFF"/>
              </w:rPr>
              <w:t>now</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joints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worked</w:t>
            </w:r>
            <w:r w:rsidR="00F56099">
              <w:rPr>
                <w:shd w:val="clear" w:color="auto" w:fill="FFFFFF"/>
              </w:rPr>
              <w:t xml:space="preserve"> </w:t>
            </w:r>
            <w:r w:rsidRPr="00C07CAE">
              <w:rPr>
                <w:shd w:val="clear" w:color="auto" w:fill="FFFFFF"/>
              </w:rPr>
              <w:t>like</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hands.</w:t>
            </w:r>
          </w:p>
        </w:tc>
      </w:tr>
    </w:tbl>
    <w:p w14:paraId="02FB2C77" w14:textId="77777777" w:rsidR="00C07CAE" w:rsidRPr="00C07CAE" w:rsidRDefault="00C07CAE" w:rsidP="00C07CAE">
      <w:pPr>
        <w:keepNext/>
        <w:keepLines/>
        <w:rPr>
          <w:shd w:val="clear" w:color="auto" w:fill="FFFFFF"/>
        </w:rPr>
      </w:pPr>
    </w:p>
    <w:p w14:paraId="78E57F88" w14:textId="77777777" w:rsidR="00C07CAE" w:rsidRPr="00C07CAE" w:rsidRDefault="00C07CAE" w:rsidP="00C07CAE">
      <w:pPr>
        <w:keepNext/>
        <w:keepLines/>
        <w:rPr>
          <w:shd w:val="clear" w:color="auto" w:fill="FFFFFF"/>
        </w:rPr>
        <w:sectPr w:rsidR="00C07CAE" w:rsidRPr="00C07CAE" w:rsidSect="000E6F61">
          <w:type w:val="continuous"/>
          <w:pgSz w:w="12240" w:h="15840"/>
          <w:pgMar w:top="720" w:right="720" w:bottom="720" w:left="720" w:header="720" w:footer="720" w:gutter="0"/>
          <w:cols w:sep="1" w:space="720"/>
          <w15:footnoteColumns w:val="1"/>
        </w:sectPr>
      </w:pPr>
    </w:p>
    <w:p w14:paraId="175A8E5B" w14:textId="01ED00DF" w:rsidR="00C07CAE" w:rsidRPr="00C07CAE" w:rsidRDefault="00C07CAE" w:rsidP="00C07CAE">
      <w:r w:rsidRPr="00C07CAE">
        <w:t>The</w:t>
      </w:r>
      <w:r w:rsidR="00F56099">
        <w:t xml:space="preserve"> </w:t>
      </w:r>
      <w:r w:rsidRPr="00C07CAE">
        <w:t>generation</w:t>
      </w:r>
      <w:r w:rsidR="00F56099">
        <w:t xml:space="preserve"> </w:t>
      </w:r>
      <w:r w:rsidRPr="00C07CAE">
        <w:t>of</w:t>
      </w:r>
      <w:r w:rsidR="00F56099">
        <w:t xml:space="preserve"> </w:t>
      </w:r>
      <w:r w:rsidRPr="00C07CAE">
        <w:t>the</w:t>
      </w:r>
      <w:r w:rsidR="00F56099">
        <w:t xml:space="preserve"> </w:t>
      </w:r>
      <w:r w:rsidRPr="00C07CAE">
        <w:t>Mabul</w:t>
      </w:r>
      <w:r w:rsidR="00F56099">
        <w:t xml:space="preserve"> </w:t>
      </w:r>
      <w:r w:rsidRPr="00C07CAE">
        <w:t>was</w:t>
      </w:r>
      <w:r w:rsidR="00F56099">
        <w:t xml:space="preserve"> </w:t>
      </w:r>
      <w:r w:rsidRPr="00C07CAE">
        <w:t>one</w:t>
      </w:r>
      <w:r w:rsidR="00F56099">
        <w:t xml:space="preserve"> </w:t>
      </w:r>
      <w:r w:rsidRPr="00C07CAE">
        <w:t>that</w:t>
      </w:r>
      <w:r w:rsidR="00F56099">
        <w:t xml:space="preserve"> </w:t>
      </w:r>
      <w:r w:rsidRPr="00C07CAE">
        <w:t>lived</w:t>
      </w:r>
      <w:r w:rsidR="00F56099">
        <w:t xml:space="preserve"> </w:t>
      </w:r>
      <w:r w:rsidRPr="00C07CAE">
        <w:t>for</w:t>
      </w:r>
      <w:r w:rsidR="00F56099">
        <w:t xml:space="preserve"> </w:t>
      </w:r>
      <w:r w:rsidRPr="00C07CAE">
        <w:t>themselves,</w:t>
      </w:r>
      <w:r w:rsidR="00F56099">
        <w:t xml:space="preserve"> </w:t>
      </w:r>
      <w:r w:rsidR="00585328">
        <w:t>“</w:t>
      </w:r>
      <w:r w:rsidRPr="00C07CAE">
        <w:t>What</w:t>
      </w:r>
      <w:r w:rsidR="00585328">
        <w:t>’</w:t>
      </w:r>
      <w:r w:rsidRPr="00C07CAE">
        <w:t>s</w:t>
      </w:r>
      <w:r w:rsidR="00F56099">
        <w:t xml:space="preserve"> </w:t>
      </w:r>
      <w:r w:rsidRPr="00C07CAE">
        <w:t>in</w:t>
      </w:r>
      <w:r w:rsidR="00F56099">
        <w:t xml:space="preserve"> </w:t>
      </w:r>
      <w:r w:rsidRPr="00C07CAE">
        <w:t>it</w:t>
      </w:r>
      <w:r w:rsidR="00F56099">
        <w:t xml:space="preserve"> </w:t>
      </w:r>
      <w:r w:rsidRPr="00C07CAE">
        <w:t>for</w:t>
      </w:r>
      <w:r w:rsidR="00F56099">
        <w:t xml:space="preserve"> </w:t>
      </w:r>
      <w:r w:rsidRPr="00C07CAE">
        <w:t>me</w:t>
      </w:r>
      <w:r w:rsidR="00585328">
        <w:t>”</w:t>
      </w:r>
      <w:r w:rsidRPr="00C07CAE">
        <w:t>,</w:t>
      </w:r>
      <w:r w:rsidR="00F56099">
        <w:t xml:space="preserve"> </w:t>
      </w:r>
      <w:r w:rsidRPr="00C07CAE">
        <w:t>was</w:t>
      </w:r>
      <w:r w:rsidR="00F56099">
        <w:t xml:space="preserve"> </w:t>
      </w:r>
      <w:r w:rsidRPr="00C07CAE">
        <w:t>their</w:t>
      </w:r>
      <w:r w:rsidR="00F56099">
        <w:t xml:space="preserve"> </w:t>
      </w:r>
      <w:r w:rsidRPr="00C07CAE">
        <w:t>only</w:t>
      </w:r>
      <w:r w:rsidR="00F56099">
        <w:t xml:space="preserve"> </w:t>
      </w:r>
      <w:r w:rsidRPr="00C07CAE">
        <w:t>concern.</w:t>
      </w:r>
      <w:r w:rsidR="00F56099">
        <w:t xml:space="preserve"> </w:t>
      </w:r>
      <w:r w:rsidRPr="00C07CAE">
        <w:t>It</w:t>
      </w:r>
      <w:r w:rsidR="00F56099">
        <w:t xml:space="preserve"> </w:t>
      </w:r>
      <w:r w:rsidRPr="00C07CAE">
        <w:t>was</w:t>
      </w:r>
      <w:r w:rsidR="00F56099">
        <w:t xml:space="preserve"> </w:t>
      </w:r>
      <w:r w:rsidRPr="00C07CAE">
        <w:t>a</w:t>
      </w:r>
      <w:r w:rsidR="00F56099">
        <w:t xml:space="preserve"> </w:t>
      </w:r>
      <w:r w:rsidRPr="00C07CAE">
        <w:t>generation</w:t>
      </w:r>
      <w:r w:rsidR="00F56099">
        <w:t xml:space="preserve"> </w:t>
      </w:r>
      <w:r w:rsidRPr="00C07CAE">
        <w:t>that</w:t>
      </w:r>
      <w:r w:rsidR="00F56099">
        <w:t xml:space="preserve"> </w:t>
      </w:r>
      <w:r w:rsidRPr="00C07CAE">
        <w:t>didn</w:t>
      </w:r>
      <w:r w:rsidR="00585328">
        <w:t>’</w:t>
      </w:r>
      <w:r w:rsidRPr="00C07CAE">
        <w:t>t</w:t>
      </w:r>
      <w:r w:rsidR="00F56099">
        <w:t xml:space="preserve"> </w:t>
      </w:r>
      <w:r w:rsidRPr="00C07CAE">
        <w:t>give</w:t>
      </w:r>
      <w:r w:rsidR="00F56099">
        <w:t xml:space="preserve"> </w:t>
      </w:r>
      <w:r w:rsidRPr="00C07CAE">
        <w:t>of</w:t>
      </w:r>
      <w:r w:rsidR="00F56099">
        <w:t xml:space="preserve"> </w:t>
      </w:r>
      <w:r w:rsidRPr="00C07CAE">
        <w:t>their</w:t>
      </w:r>
      <w:r w:rsidR="00F56099">
        <w:t xml:space="preserve"> </w:t>
      </w:r>
      <w:r w:rsidRPr="00C07CAE">
        <w:t>time,</w:t>
      </w:r>
      <w:r w:rsidR="00F56099">
        <w:t xml:space="preserve"> </w:t>
      </w:r>
      <w:r w:rsidRPr="00C07CAE">
        <w:t>lend</w:t>
      </w:r>
      <w:r w:rsidR="00F56099">
        <w:t xml:space="preserve"> </w:t>
      </w:r>
      <w:r w:rsidRPr="00C07CAE">
        <w:t>a</w:t>
      </w:r>
      <w:r w:rsidR="00F56099">
        <w:t xml:space="preserve"> </w:t>
      </w:r>
      <w:r w:rsidRPr="00C07CAE">
        <w:t>helping</w:t>
      </w:r>
      <w:r w:rsidR="00F56099">
        <w:t xml:space="preserve"> </w:t>
      </w:r>
      <w:r w:rsidRPr="00C07CAE">
        <w:t>hand</w:t>
      </w:r>
      <w:r w:rsidR="00F56099">
        <w:t xml:space="preserve"> </w:t>
      </w:r>
      <w:r w:rsidRPr="00C07CAE">
        <w:t>or</w:t>
      </w:r>
      <w:r w:rsidR="00F56099">
        <w:t xml:space="preserve"> </w:t>
      </w:r>
      <w:r w:rsidRPr="00C07CAE">
        <w:t>grant</w:t>
      </w:r>
      <w:r w:rsidR="00F56099">
        <w:t xml:space="preserve"> </w:t>
      </w:r>
      <w:r w:rsidRPr="00C07CAE">
        <w:t>a</w:t>
      </w:r>
      <w:r w:rsidR="00F56099">
        <w:t xml:space="preserve"> </w:t>
      </w:r>
      <w:r w:rsidRPr="00C07CAE">
        <w:t>listening</w:t>
      </w:r>
      <w:r w:rsidR="00F56099">
        <w:t xml:space="preserve"> </w:t>
      </w:r>
      <w:r w:rsidRPr="00C07CAE">
        <w:t>ear.</w:t>
      </w:r>
      <w:r w:rsidR="00F56099">
        <w:t xml:space="preserve"> </w:t>
      </w:r>
      <w:r w:rsidRPr="00C07CAE">
        <w:t>It</w:t>
      </w:r>
      <w:r w:rsidR="00F56099">
        <w:t xml:space="preserve"> </w:t>
      </w:r>
      <w:r w:rsidRPr="00C07CAE">
        <w:t>was</w:t>
      </w:r>
      <w:r w:rsidR="00F56099">
        <w:t xml:space="preserve"> </w:t>
      </w:r>
      <w:r w:rsidRPr="00C07CAE">
        <w:t>a</w:t>
      </w:r>
      <w:r w:rsidR="00F56099">
        <w:t xml:space="preserve"> </w:t>
      </w:r>
      <w:r w:rsidRPr="00C07CAE">
        <w:t>time</w:t>
      </w:r>
      <w:r w:rsidR="00F56099">
        <w:t xml:space="preserve"> </w:t>
      </w:r>
      <w:r w:rsidRPr="00C07CAE">
        <w:t>of</w:t>
      </w:r>
      <w:r w:rsidR="00F56099">
        <w:t xml:space="preserve"> </w:t>
      </w:r>
      <w:r w:rsidRPr="00C07CAE">
        <w:t>total</w:t>
      </w:r>
      <w:r w:rsidR="00F56099">
        <w:t xml:space="preserve"> </w:t>
      </w:r>
      <w:r w:rsidRPr="00C07CAE">
        <w:t>apathy.</w:t>
      </w:r>
    </w:p>
    <w:p w14:paraId="0813EC8A" w14:textId="77777777" w:rsidR="00C07CAE" w:rsidRPr="00C07CAE" w:rsidRDefault="00C07CAE" w:rsidP="00C07CAE"/>
    <w:p w14:paraId="7F661570" w14:textId="4E60FEFB" w:rsidR="00C07CAE" w:rsidRPr="00C07CAE" w:rsidRDefault="00C07CAE" w:rsidP="00C07CAE">
      <w:r w:rsidRPr="00C07CAE">
        <w:t>While</w:t>
      </w:r>
      <w:r w:rsidR="00F56099">
        <w:t xml:space="preserve"> </w:t>
      </w:r>
      <w:r w:rsidRPr="00C07CAE">
        <w:t>it</w:t>
      </w:r>
      <w:r w:rsidR="00F56099">
        <w:t xml:space="preserve"> </w:t>
      </w:r>
      <w:r w:rsidRPr="00C07CAE">
        <w:t>rained</w:t>
      </w:r>
      <w:r w:rsidR="00F56099">
        <w:t xml:space="preserve"> </w:t>
      </w:r>
      <w:r w:rsidRPr="00C07CAE">
        <w:t>for</w:t>
      </w:r>
      <w:r w:rsidR="00F56099">
        <w:t xml:space="preserve"> </w:t>
      </w:r>
      <w:r w:rsidRPr="00C07CAE">
        <w:t>forty</w:t>
      </w:r>
      <w:r w:rsidR="00F56099">
        <w:t xml:space="preserve"> </w:t>
      </w:r>
      <w:r w:rsidRPr="00C07CAE">
        <w:t>days,</w:t>
      </w:r>
      <w:r w:rsidR="00F56099">
        <w:t xml:space="preserve"> </w:t>
      </w:r>
      <w:r w:rsidRPr="00C07CAE">
        <w:t>it</w:t>
      </w:r>
      <w:r w:rsidR="00F56099">
        <w:t xml:space="preserve"> </w:t>
      </w:r>
      <w:r w:rsidRPr="00C07CAE">
        <w:t>took</w:t>
      </w:r>
      <w:r w:rsidR="00F56099">
        <w:t xml:space="preserve"> </w:t>
      </w:r>
      <w:r w:rsidRPr="00C07CAE">
        <w:t>a</w:t>
      </w:r>
      <w:r w:rsidR="00F56099">
        <w:t xml:space="preserve"> </w:t>
      </w:r>
      <w:r w:rsidRPr="00C07CAE">
        <w:t>full</w:t>
      </w:r>
      <w:r w:rsidR="00F56099">
        <w:t xml:space="preserve"> </w:t>
      </w:r>
      <w:r w:rsidRPr="00C07CAE">
        <w:t>year</w:t>
      </w:r>
      <w:r w:rsidR="00F56099">
        <w:t xml:space="preserve"> </w:t>
      </w:r>
      <w:r w:rsidRPr="00C07CAE">
        <w:t>for</w:t>
      </w:r>
      <w:r w:rsidR="00F56099">
        <w:t xml:space="preserve"> </w:t>
      </w:r>
      <w:r w:rsidRPr="00C07CAE">
        <w:t>the</w:t>
      </w:r>
      <w:r w:rsidR="00F56099">
        <w:t xml:space="preserve"> </w:t>
      </w:r>
      <w:r w:rsidRPr="00C07CAE">
        <w:t>waters</w:t>
      </w:r>
      <w:r w:rsidR="00F56099">
        <w:t xml:space="preserve"> </w:t>
      </w:r>
      <w:r w:rsidRPr="00C07CAE">
        <w:t>to</w:t>
      </w:r>
      <w:r w:rsidR="00F56099">
        <w:t xml:space="preserve"> </w:t>
      </w:r>
      <w:r w:rsidRPr="00C07CAE">
        <w:t>subside,</w:t>
      </w:r>
      <w:r w:rsidR="00F56099">
        <w:t xml:space="preserve"> </w:t>
      </w:r>
      <w:r w:rsidRPr="00C07CAE">
        <w:t>and</w:t>
      </w:r>
      <w:r w:rsidR="00F56099">
        <w:t xml:space="preserve"> </w:t>
      </w:r>
      <w:r w:rsidRPr="00C07CAE">
        <w:t>for</w:t>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to</w:t>
      </w:r>
      <w:r w:rsidR="00F56099">
        <w:t xml:space="preserve"> </w:t>
      </w:r>
      <w:r w:rsidRPr="00C07CAE">
        <w:t>be</w:t>
      </w:r>
      <w:r w:rsidR="00F56099">
        <w:t xml:space="preserve"> </w:t>
      </w:r>
      <w:r w:rsidRPr="00C07CAE">
        <w:t>able</w:t>
      </w:r>
      <w:r w:rsidR="00F56099">
        <w:t xml:space="preserve"> </w:t>
      </w:r>
      <w:r w:rsidRPr="00C07CAE">
        <w:t>to</w:t>
      </w:r>
      <w:r w:rsidR="00F56099">
        <w:t xml:space="preserve"> </w:t>
      </w:r>
      <w:r w:rsidRPr="00C07CAE">
        <w:t>exit</w:t>
      </w:r>
      <w:r w:rsidR="00F56099">
        <w:t xml:space="preserve"> </w:t>
      </w:r>
      <w:r w:rsidRPr="00C07CAE">
        <w:t>the</w:t>
      </w:r>
      <w:r w:rsidR="00F56099">
        <w:t xml:space="preserve"> </w:t>
      </w:r>
      <w:r w:rsidRPr="00C07CAE">
        <w:t>ark</w:t>
      </w:r>
      <w:r w:rsidR="00F56099">
        <w:t xml:space="preserve"> </w:t>
      </w:r>
      <w:r w:rsidRPr="00C07CAE">
        <w:t>to</w:t>
      </w:r>
      <w:r w:rsidR="00F56099">
        <w:t xml:space="preserve"> </w:t>
      </w:r>
      <w:r w:rsidRPr="00C07CAE">
        <w:t>dry</w:t>
      </w:r>
      <w:r w:rsidR="00F56099">
        <w:t xml:space="preserve"> </w:t>
      </w:r>
      <w:r w:rsidRPr="00C07CAE">
        <w:t>land.</w:t>
      </w:r>
      <w:r w:rsidR="00F56099">
        <w:t xml:space="preserve"> </w:t>
      </w:r>
      <w:r w:rsidRPr="00C07CAE">
        <w:t>One</w:t>
      </w:r>
      <w:r w:rsidR="00F56099">
        <w:t xml:space="preserve"> </w:t>
      </w:r>
      <w:r w:rsidRPr="00C07CAE">
        <w:t>year</w:t>
      </w:r>
      <w:r w:rsidR="00F56099">
        <w:t xml:space="preserve"> </w:t>
      </w:r>
      <w:r w:rsidRPr="00C07CAE">
        <w:t>of</w:t>
      </w:r>
      <w:r w:rsidR="00F56099">
        <w:t xml:space="preserve"> </w:t>
      </w:r>
      <w:r w:rsidRPr="00C07CAE">
        <w:t>being</w:t>
      </w:r>
      <w:r w:rsidR="00F56099">
        <w:t xml:space="preserve"> </w:t>
      </w:r>
      <w:r w:rsidRPr="00C07CAE">
        <w:t>the</w:t>
      </w:r>
      <w:r w:rsidR="00F56099">
        <w:t xml:space="preserve"> </w:t>
      </w:r>
      <w:r w:rsidRPr="00C07CAE">
        <w:t>world</w:t>
      </w:r>
      <w:r w:rsidR="00585328">
        <w:t>’</w:t>
      </w:r>
      <w:r w:rsidRPr="00C07CAE">
        <w:t>s</w:t>
      </w:r>
      <w:r w:rsidR="00F56099">
        <w:t xml:space="preserve"> </w:t>
      </w:r>
      <w:r w:rsidR="00585328">
        <w:t>“</w:t>
      </w:r>
      <w:r w:rsidRPr="00C07CAE">
        <w:t>busiest</w:t>
      </w:r>
      <w:r w:rsidR="00F56099">
        <w:t xml:space="preserve"> </w:t>
      </w:r>
      <w:r w:rsidRPr="00C07CAE">
        <w:t>zookeepers</w:t>
      </w:r>
      <w:r w:rsidR="00585328">
        <w:t>”</w:t>
      </w:r>
      <w:r w:rsidRPr="00C07CAE">
        <w:t>,</w:t>
      </w:r>
      <w:r w:rsidR="00F56099">
        <w:t xml:space="preserve"> </w:t>
      </w:r>
      <w:r w:rsidRPr="00C07CAE">
        <w:t>on</w:t>
      </w:r>
      <w:r w:rsidR="00F56099">
        <w:t xml:space="preserve"> </w:t>
      </w:r>
      <w:r w:rsidRPr="00C07CAE">
        <w:t>call</w:t>
      </w:r>
      <w:r w:rsidR="00F56099">
        <w:t xml:space="preserve"> </w:t>
      </w:r>
      <w:r w:rsidRPr="00C07CAE">
        <w:t>morning</w:t>
      </w:r>
      <w:r w:rsidR="00F56099">
        <w:t xml:space="preserve"> </w:t>
      </w:r>
      <w:r w:rsidRPr="00C07CAE">
        <w:t>through</w:t>
      </w:r>
      <w:r w:rsidR="00F56099">
        <w:t xml:space="preserve"> </w:t>
      </w:r>
      <w:r w:rsidRPr="00C07CAE">
        <w:t>night,</w:t>
      </w:r>
      <w:r w:rsidR="00F56099">
        <w:t xml:space="preserve"> </w:t>
      </w:r>
      <w:r w:rsidRPr="00C07CAE">
        <w:t>never</w:t>
      </w:r>
      <w:r w:rsidR="00F56099">
        <w:t xml:space="preserve"> </w:t>
      </w:r>
      <w:r w:rsidRPr="00C07CAE">
        <w:t>taking</w:t>
      </w:r>
      <w:r w:rsidR="00F56099">
        <w:t xml:space="preserve"> </w:t>
      </w:r>
      <w:r w:rsidRPr="00C07CAE">
        <w:t>a</w:t>
      </w:r>
      <w:r w:rsidR="00F56099">
        <w:t xml:space="preserve"> </w:t>
      </w:r>
      <w:r w:rsidRPr="00C07CAE">
        <w:t>break.</w:t>
      </w:r>
      <w:r w:rsidR="00F56099">
        <w:t xml:space="preserve"> </w:t>
      </w:r>
      <w:r w:rsidRPr="00C07CAE">
        <w:t>Life</w:t>
      </w:r>
      <w:r w:rsidR="00F56099">
        <w:t xml:space="preserve"> </w:t>
      </w:r>
      <w:r w:rsidRPr="00C07CAE">
        <w:t>in</w:t>
      </w:r>
      <w:r w:rsidR="00F56099">
        <w:t xml:space="preserve"> </w:t>
      </w:r>
      <w:r w:rsidRPr="00C07CAE">
        <w:t>the</w:t>
      </w:r>
      <w:r w:rsidR="00F56099">
        <w:t xml:space="preserve"> </w:t>
      </w:r>
      <w:r w:rsidRPr="00C07CAE">
        <w:t>ark</w:t>
      </w:r>
      <w:r w:rsidR="00F56099">
        <w:t xml:space="preserve"> </w:t>
      </w:r>
      <w:r w:rsidRPr="00C07CAE">
        <w:t>was</w:t>
      </w:r>
      <w:r w:rsidR="00F56099">
        <w:t xml:space="preserve"> </w:t>
      </w:r>
      <w:r w:rsidR="00585328">
        <w:t>“</w:t>
      </w:r>
      <w:proofErr w:type="spellStart"/>
      <w:r w:rsidRPr="00C07CAE">
        <w:t>chesed</w:t>
      </w:r>
      <w:proofErr w:type="spellEnd"/>
      <w:r w:rsidR="00F56099">
        <w:t xml:space="preserve"> </w:t>
      </w:r>
      <w:r w:rsidRPr="00C07CAE">
        <w:t>boot-camp</w:t>
      </w:r>
      <w:r w:rsidR="00585328">
        <w:t>”</w:t>
      </w:r>
      <w:r w:rsidRPr="00C07CAE">
        <w:t>.</w:t>
      </w:r>
    </w:p>
    <w:p w14:paraId="0A516972" w14:textId="77777777" w:rsidR="00C07CAE" w:rsidRPr="00C07CAE" w:rsidRDefault="00C07CAE" w:rsidP="00C07CAE"/>
    <w:p w14:paraId="7046E259" w14:textId="77777777" w:rsidR="00C07CAE" w:rsidRDefault="00C07CAE" w:rsidP="00C07CAE">
      <w:r w:rsidRPr="00C07CAE">
        <w:t>Noach</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exited</w:t>
      </w:r>
      <w:r w:rsidR="00F56099">
        <w:t xml:space="preserve"> </w:t>
      </w:r>
      <w:r w:rsidRPr="00C07CAE">
        <w:t>the</w:t>
      </w:r>
      <w:r w:rsidR="00F56099">
        <w:t xml:space="preserve"> </w:t>
      </w:r>
      <w:r w:rsidRPr="00C07CAE">
        <w:t>ark</w:t>
      </w:r>
      <w:r w:rsidR="00F56099">
        <w:t xml:space="preserve"> </w:t>
      </w:r>
      <w:r w:rsidRPr="00C07CAE">
        <w:t>changed</w:t>
      </w:r>
      <w:r w:rsidR="00F56099">
        <w:t xml:space="preserve"> </w:t>
      </w:r>
      <w:r w:rsidRPr="00C07CAE">
        <w:t>people.</w:t>
      </w:r>
      <w:r w:rsidR="00F56099">
        <w:t xml:space="preserve"> </w:t>
      </w:r>
      <w:r w:rsidRPr="00C07CAE">
        <w:t>They</w:t>
      </w:r>
      <w:r w:rsidR="00F56099">
        <w:t xml:space="preserve"> </w:t>
      </w:r>
      <w:r w:rsidRPr="00C07CAE">
        <w:t>left</w:t>
      </w:r>
      <w:r w:rsidR="00F56099">
        <w:t xml:space="preserve"> </w:t>
      </w:r>
      <w:r w:rsidRPr="00C07CAE">
        <w:t>the</w:t>
      </w:r>
      <w:r w:rsidR="00F56099">
        <w:t xml:space="preserve"> </w:t>
      </w:r>
      <w:r w:rsidRPr="00C07CAE">
        <w:t>ark</w:t>
      </w:r>
      <w:r w:rsidR="00F56099">
        <w:t xml:space="preserve"> </w:t>
      </w:r>
      <w:r w:rsidRPr="00C07CAE">
        <w:t>with</w:t>
      </w:r>
      <w:r w:rsidR="00F56099">
        <w:t xml:space="preserve"> </w:t>
      </w:r>
      <w:r w:rsidRPr="00C07CAE">
        <w:t>a</w:t>
      </w:r>
      <w:r w:rsidR="00F56099">
        <w:t xml:space="preserve"> </w:t>
      </w:r>
      <w:r w:rsidRPr="00C07CAE">
        <w:t>new</w:t>
      </w:r>
      <w:r w:rsidR="00F56099">
        <w:t xml:space="preserve"> </w:t>
      </w:r>
      <w:r w:rsidRPr="00C07CAE">
        <w:t>understanding</w:t>
      </w:r>
      <w:r w:rsidR="00F56099">
        <w:t xml:space="preserve"> </w:t>
      </w:r>
      <w:r w:rsidRPr="00C07CAE">
        <w:t>of</w:t>
      </w:r>
      <w:r w:rsidR="00F56099">
        <w:t xml:space="preserve"> </w:t>
      </w:r>
      <w:r w:rsidRPr="00C07CAE">
        <w:t>selfless</w:t>
      </w:r>
      <w:r w:rsidR="00F56099">
        <w:t xml:space="preserve"> </w:t>
      </w:r>
      <w:r w:rsidRPr="00C07CAE">
        <w:t>giving.</w:t>
      </w:r>
    </w:p>
    <w:p w14:paraId="3D6C39B2" w14:textId="77777777" w:rsidR="0067211D" w:rsidRDefault="0067211D" w:rsidP="00C07CAE"/>
    <w:p w14:paraId="7B1A904D" w14:textId="77777777" w:rsidR="0067211D" w:rsidRDefault="0067211D" w:rsidP="00C07CAE"/>
    <w:p w14:paraId="4CF23318" w14:textId="4E373565" w:rsidR="0067211D" w:rsidRDefault="0067211D" w:rsidP="007D7ECD">
      <w:pPr>
        <w:pStyle w:val="Heading2"/>
        <w:keepLines/>
      </w:pPr>
      <w:bookmarkStart w:id="129" w:name="_Toc220681322"/>
      <w:r>
        <w:t>Evil from his youth</w:t>
      </w:r>
      <w:r w:rsidR="007D7ECD">
        <w:rPr>
          <w:rStyle w:val="FootnoteReference"/>
        </w:rPr>
        <w:footnoteReference w:id="775"/>
      </w:r>
      <w:bookmarkEnd w:id="129"/>
    </w:p>
    <w:p w14:paraId="407700AD" w14:textId="77777777" w:rsidR="0067211D" w:rsidRDefault="0067211D" w:rsidP="007D7ECD">
      <w:pPr>
        <w:keepNext/>
        <w:keepLines/>
      </w:pPr>
    </w:p>
    <w:p w14:paraId="4E52173F" w14:textId="0E9D6DCA" w:rsidR="007D7ECD" w:rsidRDefault="00585328" w:rsidP="007D7ECD">
      <w:r>
        <w:t>“</w:t>
      </w:r>
      <w:r w:rsidR="007D7ECD">
        <w:t>And I am about to bring the flood, waters upon the earth, to destroy all flesh under the sky in which there is breath of life; everything on earth shall perish</w:t>
      </w:r>
      <w:r>
        <w:t>”</w:t>
      </w:r>
      <w:r w:rsidR="007D7ECD">
        <w:t>.</w:t>
      </w:r>
      <w:r w:rsidR="00E603EB">
        <w:rPr>
          <w:rStyle w:val="FootnoteReference"/>
        </w:rPr>
        <w:footnoteReference w:id="776"/>
      </w:r>
      <w:r w:rsidR="007D7ECD">
        <w:t xml:space="preserve"> Noting the opening </w:t>
      </w:r>
      <w:r>
        <w:t>“</w:t>
      </w:r>
      <w:r w:rsidR="007D7ECD">
        <w:t>and</w:t>
      </w:r>
      <w:r>
        <w:t>”</w:t>
      </w:r>
      <w:r w:rsidR="007D7ECD">
        <w:t xml:space="preserve"> in the first word, </w:t>
      </w:r>
      <w:r>
        <w:t>“</w:t>
      </w:r>
      <w:proofErr w:type="spellStart"/>
      <w:r w:rsidR="007D7ECD">
        <w:t>va</w:t>
      </w:r>
      <w:proofErr w:type="spellEnd"/>
      <w:r w:rsidR="007D7ECD">
        <w:t>-ani,</w:t>
      </w:r>
      <w:r>
        <w:t>”</w:t>
      </w:r>
      <w:r w:rsidR="007D7ECD">
        <w:t xml:space="preserve"> which implies that this statement was a response to something that came before, Rashi comments: </w:t>
      </w:r>
      <w:r>
        <w:t>“</w:t>
      </w:r>
      <w:r w:rsidR="007D7ECD">
        <w:t xml:space="preserve">I am prepared to agree with those who encouraged me [the angels] and already said before me, </w:t>
      </w:r>
      <w:r>
        <w:t>‘</w:t>
      </w:r>
      <w:r w:rsidR="007D7ECD">
        <w:t>What is man that you should remember him</w:t>
      </w:r>
      <w:r>
        <w:t>’”</w:t>
      </w:r>
      <w:r w:rsidR="00E603EB">
        <w:t>.</w:t>
      </w:r>
      <w:r w:rsidR="00E603EB">
        <w:rPr>
          <w:rStyle w:val="FootnoteReference"/>
        </w:rPr>
        <w:footnoteReference w:id="777"/>
      </w:r>
      <w:r w:rsidR="007D7ECD">
        <w:t xml:space="preserve"> According to Rashi, HaShem regretted creating the world and decided to destroy it. The Ramban notes that this does not fit with the subsequent command to build the </w:t>
      </w:r>
      <w:r w:rsidR="00BE299F">
        <w:t>Tebah</w:t>
      </w:r>
      <w:r w:rsidR="007D7ECD">
        <w:t xml:space="preserve">, </w:t>
      </w:r>
      <w:r w:rsidR="007D7ECD">
        <w:t>which ensures the continuation of the world, and he therefore offers another explanation.</w:t>
      </w:r>
    </w:p>
    <w:p w14:paraId="3E52ABF2" w14:textId="77777777" w:rsidR="007D7ECD" w:rsidRDefault="007D7ECD" w:rsidP="007D7ECD"/>
    <w:p w14:paraId="51AD52D6" w14:textId="63149AEB" w:rsidR="007D7ECD" w:rsidRDefault="007D7ECD" w:rsidP="007D7ECD">
      <w:r>
        <w:t>In order to understand Rashi</w:t>
      </w:r>
      <w:r w:rsidR="00585328">
        <w:t>’</w:t>
      </w:r>
      <w:r>
        <w:t>s comment, we must examine the flood and the changes that it brought about.</w:t>
      </w:r>
    </w:p>
    <w:p w14:paraId="014FC911" w14:textId="77777777" w:rsidR="007D7ECD" w:rsidRDefault="007D7ECD" w:rsidP="007D7ECD"/>
    <w:p w14:paraId="1927AB70" w14:textId="4305D09B" w:rsidR="007D7ECD" w:rsidRDefault="007D7ECD" w:rsidP="007D7ECD">
      <w:r>
        <w:t>We will begin with the Torah</w:t>
      </w:r>
      <w:r w:rsidR="00585328">
        <w:t>’</w:t>
      </w:r>
      <w:r>
        <w:t>s description of mankind</w:t>
      </w:r>
      <w:r w:rsidR="00585328">
        <w:t>’</w:t>
      </w:r>
      <w:r>
        <w:t xml:space="preserve">s fall, as described in the previous parsha: </w:t>
      </w:r>
      <w:r w:rsidR="00585328">
        <w:t>“</w:t>
      </w:r>
      <w:r>
        <w:t xml:space="preserve">And the </w:t>
      </w:r>
      <w:proofErr w:type="spellStart"/>
      <w:r>
        <w:t>bnei</w:t>
      </w:r>
      <w:proofErr w:type="spellEnd"/>
      <w:r>
        <w:t xml:space="preserve"> </w:t>
      </w:r>
      <w:proofErr w:type="spellStart"/>
      <w:r>
        <w:t>ha</w:t>
      </w:r>
      <w:r w:rsidR="00585328">
        <w:t>’</w:t>
      </w:r>
      <w:r>
        <w:t>elohim</w:t>
      </w:r>
      <w:proofErr w:type="spellEnd"/>
      <w:r>
        <w:t xml:space="preserve"> saw the daughters of man, that they were good, and they took for themselves wives from any that they chose</w:t>
      </w:r>
      <w:r w:rsidR="00585328">
        <w:t>”</w:t>
      </w:r>
      <w:r>
        <w:t>.</w:t>
      </w:r>
      <w:r>
        <w:rPr>
          <w:rStyle w:val="FootnoteReference"/>
        </w:rPr>
        <w:footnoteReference w:id="778"/>
      </w:r>
      <w:r>
        <w:t xml:space="preserve"> HaShem</w:t>
      </w:r>
      <w:r w:rsidR="00585328">
        <w:t>’</w:t>
      </w:r>
      <w:r>
        <w:t xml:space="preserve">s reaction was: </w:t>
      </w:r>
      <w:r w:rsidR="00585328">
        <w:t>“</w:t>
      </w:r>
      <w:r>
        <w:t>My spirit shall not abide in man forever</w:t>
      </w:r>
      <w:r w:rsidR="00585328">
        <w:t>”</w:t>
      </w:r>
      <w:r>
        <w:t>.</w:t>
      </w:r>
      <w:r>
        <w:rPr>
          <w:rStyle w:val="FootnoteReference"/>
        </w:rPr>
        <w:footnoteReference w:id="779"/>
      </w:r>
      <w:r>
        <w:t xml:space="preserve"> The Torah goes on to describe that HaShem </w:t>
      </w:r>
      <w:r w:rsidR="00585328">
        <w:t>“</w:t>
      </w:r>
      <w:r>
        <w:t>saw that man</w:t>
      </w:r>
      <w:r w:rsidR="00585328">
        <w:t>’</w:t>
      </w:r>
      <w:r>
        <w:t>s evil was great</w:t>
      </w:r>
      <w:r w:rsidR="00585328">
        <w:t>”</w:t>
      </w:r>
      <w:r>
        <w:t>.</w:t>
      </w:r>
      <w:r>
        <w:rPr>
          <w:rStyle w:val="FootnoteReference"/>
        </w:rPr>
        <w:footnoteReference w:id="780"/>
      </w:r>
      <w:r>
        <w:t xml:space="preserve"> The only sin described here is one of promiscuity. Later, however, the Torah describes that HaShem decided to destroy the world due to </w:t>
      </w:r>
      <w:r w:rsidR="00585328">
        <w:t>“</w:t>
      </w:r>
      <w:r>
        <w:t>chamas</w:t>
      </w:r>
      <w:r w:rsidR="00585328">
        <w:t>”</w:t>
      </w:r>
      <w:r>
        <w:t>.</w:t>
      </w:r>
      <w:r>
        <w:rPr>
          <w:rStyle w:val="FootnoteReference"/>
        </w:rPr>
        <w:footnoteReference w:id="781"/>
      </w:r>
      <w:r>
        <w:t xml:space="preserve"> Why doesn</w:t>
      </w:r>
      <w:r w:rsidR="00585328">
        <w:t>’</w:t>
      </w:r>
      <w:r>
        <w:t xml:space="preserve">t the Torah mention </w:t>
      </w:r>
      <w:proofErr w:type="spellStart"/>
      <w:r>
        <w:t>giluy</w:t>
      </w:r>
      <w:proofErr w:type="spellEnd"/>
      <w:r>
        <w:t xml:space="preserve"> </w:t>
      </w:r>
      <w:proofErr w:type="spellStart"/>
      <w:r>
        <w:t>arayot</w:t>
      </w:r>
      <w:proofErr w:type="spellEnd"/>
      <w:r>
        <w:t xml:space="preserve"> as the reason for the punishment? Chazal famously explain that the </w:t>
      </w:r>
      <w:proofErr w:type="spellStart"/>
      <w:r>
        <w:t>gezar</w:t>
      </w:r>
      <w:proofErr w:type="spellEnd"/>
      <w:r>
        <w:t xml:space="preserve"> din was sealed due to </w:t>
      </w:r>
      <w:proofErr w:type="spellStart"/>
      <w:r>
        <w:t>gezel</w:t>
      </w:r>
      <w:proofErr w:type="spellEnd"/>
      <w:r>
        <w:t>, but why didn</w:t>
      </w:r>
      <w:r w:rsidR="00585328">
        <w:t>’</w:t>
      </w:r>
      <w:r>
        <w:t>t the Torah then begin by focusing on this sin?</w:t>
      </w:r>
    </w:p>
    <w:p w14:paraId="21E8AFD8" w14:textId="77777777" w:rsidR="007D7ECD" w:rsidRDefault="007D7ECD" w:rsidP="007D7ECD"/>
    <w:p w14:paraId="2A448CAD" w14:textId="61E25782" w:rsidR="007D7ECD" w:rsidRDefault="007D7ECD" w:rsidP="007D7ECD">
      <w:r>
        <w:t>Another difficulty relates to HaShem</w:t>
      </w:r>
      <w:r w:rsidR="00585328">
        <w:t>’</w:t>
      </w:r>
      <w:r>
        <w:t>s perspective on man. Before the flood, man</w:t>
      </w:r>
      <w:r w:rsidR="00585328">
        <w:t>’</w:t>
      </w:r>
      <w:r>
        <w:t xml:space="preserve">s yetzer, which is </w:t>
      </w:r>
      <w:r w:rsidR="00585328">
        <w:t>“</w:t>
      </w:r>
      <w:r>
        <w:t>evil from his youth</w:t>
      </w:r>
      <w:r w:rsidR="00585328">
        <w:t>”</w:t>
      </w:r>
      <w:r>
        <w:t>,</w:t>
      </w:r>
      <w:r>
        <w:rPr>
          <w:rStyle w:val="FootnoteReference"/>
        </w:rPr>
        <w:footnoteReference w:id="782"/>
      </w:r>
      <w:r>
        <w:t xml:space="preserve"> is mentioned as the reason for man</w:t>
      </w:r>
      <w:r w:rsidR="00585328">
        <w:t>’</w:t>
      </w:r>
      <w:r>
        <w:t>s distance from HaShem. After the flood, however, man</w:t>
      </w:r>
      <w:r w:rsidR="00585328">
        <w:t>’</w:t>
      </w:r>
      <w:r>
        <w:t xml:space="preserve">s yetzer is mentioned as a reason to be lenient regarding his failings: </w:t>
      </w:r>
      <w:r w:rsidR="00585328">
        <w:t>“</w:t>
      </w:r>
      <w:r>
        <w:t xml:space="preserve">Never again will I doom the earth because of man, since the yetzer of </w:t>
      </w:r>
      <w:r>
        <w:lastRenderedPageBreak/>
        <w:t>man</w:t>
      </w:r>
      <w:r w:rsidR="00585328">
        <w:t>’</w:t>
      </w:r>
      <w:r>
        <w:t>s heart is evil from his youth; nor will I ever again destroy every living being, as I have done</w:t>
      </w:r>
      <w:r w:rsidR="00585328">
        <w:t>”</w:t>
      </w:r>
      <w:r>
        <w:t>.</w:t>
      </w:r>
      <w:r>
        <w:rPr>
          <w:rStyle w:val="FootnoteReference"/>
        </w:rPr>
        <w:footnoteReference w:id="783"/>
      </w:r>
    </w:p>
    <w:p w14:paraId="7553F3B3" w14:textId="77777777" w:rsidR="007D7ECD" w:rsidRDefault="007D7ECD" w:rsidP="007D7ECD"/>
    <w:p w14:paraId="30B8FEF5" w14:textId="22269949" w:rsidR="007D7ECD" w:rsidRDefault="007D7ECD" w:rsidP="007D7ECD">
      <w:r>
        <w:t>It is clear from the pesukim and the explanations of Chazal that the nature of the world changed as a result of the flood in an extreme manner. These changes included changes in climate and, most profoundly, man</w:t>
      </w:r>
      <w:r w:rsidR="00585328">
        <w:t>’</w:t>
      </w:r>
      <w:r>
        <w:t>s lifespan, which was immediately shortened significantly, indicating that there were other changes in nature as well.</w:t>
      </w:r>
    </w:p>
    <w:p w14:paraId="4419CA41" w14:textId="77777777" w:rsidR="007D7ECD" w:rsidRDefault="007D7ECD" w:rsidP="007D7ECD"/>
    <w:p w14:paraId="06AE36D7" w14:textId="7077042B" w:rsidR="007D7ECD" w:rsidRDefault="007D7ECD" w:rsidP="007D7ECD">
      <w:r>
        <w:t xml:space="preserve">Before the flood, the physical nature of the world was very developed. Had man lived with proper recognition of HaShem, he would have found all of his needs taken care for without any trouble, in the manner in which the Rambam describes the time of Mashiach. Man would thus have had the opportunity to preparation necessary for contemplation of intellectual matters, which is his ultimate goal. However, the physical perfection of the world led man to become immersed in his physical desires, which determined his lifestyle and choices. The fact that the immoral acts described were perpetrated in public and by the higher strata of society, the </w:t>
      </w:r>
      <w:r w:rsidR="00585328">
        <w:t>“</w:t>
      </w:r>
      <w:proofErr w:type="spellStart"/>
      <w:r>
        <w:t>bnei</w:t>
      </w:r>
      <w:proofErr w:type="spellEnd"/>
      <w:r>
        <w:t xml:space="preserve"> </w:t>
      </w:r>
      <w:proofErr w:type="spellStart"/>
      <w:r>
        <w:t>ha</w:t>
      </w:r>
      <w:r w:rsidR="00585328">
        <w:t>’</w:t>
      </w:r>
      <w:r>
        <w:t>elohim</w:t>
      </w:r>
      <w:proofErr w:type="spellEnd"/>
      <w:r>
        <w:t>,</w:t>
      </w:r>
      <w:r w:rsidR="00585328">
        <w:t>”</w:t>
      </w:r>
      <w:r>
        <w:t xml:space="preserve"> indicated that the yetzer of man was immersed in evil to the degree that this appeared to him to be proper behavior. The spirit of HaShem could not join with man under such circumstances.</w:t>
      </w:r>
    </w:p>
    <w:p w14:paraId="647A8BC1" w14:textId="77777777" w:rsidR="007D7ECD" w:rsidRDefault="007D7ECD" w:rsidP="007D7ECD"/>
    <w:p w14:paraId="3EC292B1" w14:textId="7CB1C226" w:rsidR="007D7ECD" w:rsidRDefault="007D7ECD" w:rsidP="007D7ECD">
      <w:r>
        <w:t xml:space="preserve">The perfection of nature also led to the second failing of man, </w:t>
      </w:r>
      <w:proofErr w:type="spellStart"/>
      <w:r>
        <w:t>gezel</w:t>
      </w:r>
      <w:proofErr w:type="spellEnd"/>
      <w:r>
        <w:t>, which damaged human society, and thus wreaked destruction on the entire world. The punishment therefore affected not only man, but rather entailed uprooting the whole world. The angels foresaw this danger, and this is what Rashi means when he says that HaShem agreed with their assessment.</w:t>
      </w:r>
    </w:p>
    <w:p w14:paraId="2B11FA0B" w14:textId="77777777" w:rsidR="007D7ECD" w:rsidRDefault="007D7ECD" w:rsidP="007D7ECD"/>
    <w:p w14:paraId="6BB2543B" w14:textId="157FE38C" w:rsidR="007D7ECD" w:rsidRDefault="007D7ECD" w:rsidP="007D7ECD">
      <w:r>
        <w:t xml:space="preserve">The new world that was created after the flood was weak and unstable. Man would thus recognize his weakness and his dependence on the forces of nature, as he needed to cope with them. This further increased his recognition of his dependence on other </w:t>
      </w:r>
      <w:r>
        <w:t>people, creating the basis for human society, and also made it easier for man to submit to HaShem.</w:t>
      </w:r>
    </w:p>
    <w:p w14:paraId="10B9088D" w14:textId="77777777" w:rsidR="007D7ECD" w:rsidRDefault="007D7ECD" w:rsidP="007D7ECD"/>
    <w:p w14:paraId="2589CB03" w14:textId="66F7294C" w:rsidR="007D7ECD" w:rsidRDefault="007D7ECD" w:rsidP="007D7ECD">
      <w:r>
        <w:t xml:space="preserve">These differences are reflected in the </w:t>
      </w:r>
      <w:proofErr w:type="spellStart"/>
      <w:r>
        <w:t>korbanot</w:t>
      </w:r>
      <w:proofErr w:type="spellEnd"/>
      <w:r>
        <w:t xml:space="preserve"> offered before and after the flood. The </w:t>
      </w:r>
      <w:proofErr w:type="spellStart"/>
      <w:r>
        <w:t>korbanot</w:t>
      </w:r>
      <w:proofErr w:type="spellEnd"/>
      <w:r>
        <w:t xml:space="preserve"> offered by Kayin and Hevel are referred to as a </w:t>
      </w:r>
      <w:r w:rsidR="00585328">
        <w:t>“</w:t>
      </w:r>
      <w:r w:rsidR="00BE299F">
        <w:t>Mincha</w:t>
      </w:r>
      <w:r>
        <w:t>,</w:t>
      </w:r>
      <w:r w:rsidR="00585328">
        <w:t>”</w:t>
      </w:r>
      <w:r>
        <w:t xml:space="preserve"> whereas Noach</w:t>
      </w:r>
      <w:r w:rsidR="00585328">
        <w:t>’</w:t>
      </w:r>
      <w:r>
        <w:t xml:space="preserve">s korban is called and </w:t>
      </w:r>
      <w:proofErr w:type="spellStart"/>
      <w:r>
        <w:t>olah</w:t>
      </w:r>
      <w:proofErr w:type="spellEnd"/>
      <w:r>
        <w:t xml:space="preserve"> and a </w:t>
      </w:r>
      <w:proofErr w:type="spellStart"/>
      <w:r>
        <w:t>rei</w:t>
      </w:r>
      <w:r w:rsidR="00585328">
        <w:t>’</w:t>
      </w:r>
      <w:r>
        <w:t>ach</w:t>
      </w:r>
      <w:proofErr w:type="spellEnd"/>
      <w:r>
        <w:t xml:space="preserve"> </w:t>
      </w:r>
      <w:proofErr w:type="spellStart"/>
      <w:r>
        <w:t>nichoach</w:t>
      </w:r>
      <w:proofErr w:type="spellEnd"/>
      <w:r>
        <w:t>. Offering a korban that gives off a pleasant aroma expresses submission to HaShem, as it reflects HaShem</w:t>
      </w:r>
      <w:r w:rsidR="00585328">
        <w:t>’</w:t>
      </w:r>
      <w:r>
        <w:t xml:space="preserve">s </w:t>
      </w:r>
      <w:r w:rsidR="00585328">
        <w:t>“</w:t>
      </w:r>
      <w:r>
        <w:t>enjoyment</w:t>
      </w:r>
      <w:r w:rsidR="00585328">
        <w:t>”</w:t>
      </w:r>
      <w:r>
        <w:t xml:space="preserve"> of the fact that His will was fulfilled. A </w:t>
      </w:r>
      <w:r w:rsidR="00BE299F">
        <w:t>Mincha</w:t>
      </w:r>
      <w:r>
        <w:t>, in contrast, can also be offered to other humans. Before the flood, HaShem was the King and man was the central creation. This led to man</w:t>
      </w:r>
      <w:r w:rsidR="00585328">
        <w:t>’</w:t>
      </w:r>
      <w:r>
        <w:t>s admiration of his physical powers, as they reflected perfection. It was for this reason, Chazal teach us,</w:t>
      </w:r>
      <w:r w:rsidR="00A16445">
        <w:rPr>
          <w:rStyle w:val="FootnoteReference"/>
        </w:rPr>
        <w:footnoteReference w:id="784"/>
      </w:r>
      <w:r>
        <w:t xml:space="preserve"> that HaShem created man with the need to excrete bodily waste – to remind man that he is not a god. This recognition is reflected in the offering of a korban.</w:t>
      </w:r>
    </w:p>
    <w:p w14:paraId="0E5FDD89" w14:textId="77777777" w:rsidR="007D7ECD" w:rsidRDefault="007D7ECD" w:rsidP="007D7ECD"/>
    <w:p w14:paraId="0EC299D4" w14:textId="79534DA3" w:rsidR="007D7ECD" w:rsidRDefault="007D7ECD" w:rsidP="007D7ECD">
      <w:r>
        <w:t>In the new world created after the flood, the new system prevented the possibility of complete destruction. Thus, man</w:t>
      </w:r>
      <w:r w:rsidR="00585328">
        <w:t>’</w:t>
      </w:r>
      <w:r>
        <w:t>s yetzer was now a reason to be lenient with him. HaShem would now repair creation by making local changes, instead of starting from scratch.</w:t>
      </w:r>
    </w:p>
    <w:p w14:paraId="7D6905D9" w14:textId="77777777" w:rsidR="007D7ECD" w:rsidRDefault="007D7ECD" w:rsidP="007D7ECD"/>
    <w:p w14:paraId="342F672B" w14:textId="7C6161EC" w:rsidR="0067211D" w:rsidRPr="00C07CAE" w:rsidRDefault="007D7ECD" w:rsidP="007D7ECD">
      <w:r>
        <w:t>The idea that the purpose of the flood was to destroy the existing and world and recreate a new world is expressed in the midrash:</w:t>
      </w:r>
      <w:r w:rsidR="00A16445">
        <w:rPr>
          <w:rStyle w:val="FootnoteReference"/>
        </w:rPr>
        <w:footnoteReference w:id="785"/>
      </w:r>
      <w:r>
        <w:t xml:space="preserve"> </w:t>
      </w:r>
      <w:r w:rsidR="00585328">
        <w:t>“</w:t>
      </w:r>
      <w:r>
        <w:t xml:space="preserve">It is comparable to an officer who built a palace and settled in it along with him inhabitants who were mute, and they would arise and inquire after the welfare of the king using gestures and signs. The officer said, </w:t>
      </w:r>
      <w:r w:rsidR="00585328">
        <w:t>‘</w:t>
      </w:r>
      <w:r>
        <w:t>If these mute men arise and inquire after my welfare using gestures and signs, how much more so would they do so if they could speak!</w:t>
      </w:r>
      <w:r w:rsidR="00585328">
        <w:t>’</w:t>
      </w:r>
      <w:r>
        <w:t xml:space="preserve"> The officer then settled within the palace inhabitants who could speak, but they took over the palace, saying, </w:t>
      </w:r>
      <w:r w:rsidR="00585328">
        <w:t>‘</w:t>
      </w:r>
      <w:r>
        <w:t>This palace does not belong to the officer, but rather to us!</w:t>
      </w:r>
      <w:r w:rsidR="00585328">
        <w:t>’</w:t>
      </w:r>
      <w:r>
        <w:t xml:space="preserve"> The officer said, </w:t>
      </w:r>
      <w:r w:rsidR="00585328">
        <w:t>‘</w:t>
      </w:r>
      <w:r>
        <w:t>Let the palace go back to the way it was!</w:t>
      </w:r>
      <w:r w:rsidR="00585328">
        <w:t>’</w:t>
      </w:r>
      <w:r>
        <w:t xml:space="preserve"> So too, in the beginning </w:t>
      </w:r>
      <w:proofErr w:type="spellStart"/>
      <w:r>
        <w:t>HaKadosh</w:t>
      </w:r>
      <w:proofErr w:type="spellEnd"/>
      <w:r>
        <w:t xml:space="preserve"> Baruch Hu was praised only by the water… He said, </w:t>
      </w:r>
      <w:r w:rsidR="00585328">
        <w:t>‘</w:t>
      </w:r>
      <w:r>
        <w:t xml:space="preserve">If the waters, which cannot speak, praise me, how much more so will man when </w:t>
      </w:r>
      <w:r>
        <w:lastRenderedPageBreak/>
        <w:t>I create him!</w:t>
      </w:r>
      <w:r w:rsidR="00585328">
        <w:t>’</w:t>
      </w:r>
      <w:r>
        <w:t xml:space="preserve"> The generation of Enosh came and rebelled, the generation of the flood and rebelled, the generation of the dispersion and rebelled. </w:t>
      </w:r>
      <w:proofErr w:type="spellStart"/>
      <w:r>
        <w:t>HaKadosh</w:t>
      </w:r>
      <w:proofErr w:type="spellEnd"/>
      <w:r>
        <w:t xml:space="preserve"> Baruch Hu said, </w:t>
      </w:r>
      <w:r w:rsidR="00585328">
        <w:t>‘</w:t>
      </w:r>
      <w:r>
        <w:t>Let these depart and I will bring them [the waters]!</w:t>
      </w:r>
      <w:r w:rsidR="00585328">
        <w:t>’”</w:t>
      </w:r>
      <w:r>
        <w:t xml:space="preserve"> The flood returned the world to the original stage of water, reflecting its destruction and rebirth.</w:t>
      </w:r>
    </w:p>
    <w:p w14:paraId="6A66696A" w14:textId="77777777" w:rsidR="00C07CAE" w:rsidRPr="00C07CAE" w:rsidRDefault="00C07CAE" w:rsidP="00C07CAE"/>
    <w:p w14:paraId="75E6F5B9" w14:textId="77777777" w:rsidR="00C07CAE" w:rsidRPr="00C07CAE" w:rsidRDefault="00C07CAE" w:rsidP="00C07CAE"/>
    <w:p w14:paraId="386DC1D4" w14:textId="77777777" w:rsidR="00C07CAE" w:rsidRPr="00C07CAE" w:rsidRDefault="00C07CAE" w:rsidP="00C07CAE">
      <w:pPr>
        <w:pStyle w:val="Heading2"/>
      </w:pPr>
      <w:bookmarkStart w:id="130" w:name="_Toc132013692"/>
      <w:bookmarkStart w:id="131" w:name="_Toc136501496"/>
      <w:bookmarkStart w:id="132" w:name="_Toc220681323"/>
      <w:r w:rsidRPr="00C07CAE">
        <w:t>Hints</w:t>
      </w:r>
      <w:r w:rsidR="00F56099">
        <w:t xml:space="preserve"> </w:t>
      </w:r>
      <w:r w:rsidRPr="00C07CAE">
        <w:t>to</w:t>
      </w:r>
      <w:r w:rsidR="00F56099">
        <w:t xml:space="preserve"> </w:t>
      </w:r>
      <w:r w:rsidRPr="00C07CAE">
        <w:t>the</w:t>
      </w:r>
      <w:r w:rsidR="00F56099">
        <w:t xml:space="preserve"> </w:t>
      </w:r>
      <w:r w:rsidRPr="00C07CAE">
        <w:t>Antediluvian</w:t>
      </w:r>
      <w:r w:rsidR="00F56099">
        <w:t xml:space="preserve"> </w:t>
      </w:r>
      <w:r w:rsidRPr="00C07CAE">
        <w:t>World</w:t>
      </w:r>
      <w:bookmarkEnd w:id="130"/>
      <w:bookmarkEnd w:id="131"/>
      <w:bookmarkEnd w:id="132"/>
    </w:p>
    <w:p w14:paraId="65B1B329" w14:textId="77777777" w:rsidR="00C07CAE" w:rsidRPr="00C07CAE" w:rsidRDefault="00C07CAE" w:rsidP="00C07CAE">
      <w:pPr>
        <w:keepNext/>
        <w:keepLines/>
      </w:pPr>
    </w:p>
    <w:p w14:paraId="6D33213B" w14:textId="77777777" w:rsidR="00C07CAE" w:rsidRPr="00C07CAE" w:rsidRDefault="00C07CAE" w:rsidP="00C07CAE">
      <w:r w:rsidRPr="00C07CAE">
        <w:t>Our</w:t>
      </w:r>
      <w:r w:rsidR="00F56099">
        <w:t xml:space="preserve"> </w:t>
      </w:r>
      <w:r w:rsidRPr="00C07CAE">
        <w:t>Sages</w:t>
      </w:r>
      <w:r w:rsidR="00F56099">
        <w:t xml:space="preserve"> </w:t>
      </w:r>
      <w:r w:rsidRPr="00C07CAE">
        <w:t>teach</w:t>
      </w:r>
      <w:r w:rsidR="00F56099">
        <w:t xml:space="preserve"> </w:t>
      </w:r>
      <w:r w:rsidRPr="00C07CAE">
        <w:t>that</w:t>
      </w:r>
      <w:r w:rsidR="00F56099">
        <w:t xml:space="preserve"> </w:t>
      </w:r>
      <w:r w:rsidRPr="00C07CAE">
        <w:t>the</w:t>
      </w:r>
      <w:r w:rsidR="00F56099">
        <w:t xml:space="preserve"> </w:t>
      </w:r>
      <w:r w:rsidRPr="00C07CAE">
        <w:t>flood</w:t>
      </w:r>
      <w:r w:rsidR="00F56099">
        <w:t xml:space="preserve"> </w:t>
      </w:r>
      <w:r w:rsidRPr="00C07CAE">
        <w:t>did</w:t>
      </w:r>
      <w:r w:rsidR="00F56099">
        <w:t xml:space="preserve"> </w:t>
      </w:r>
      <w:r w:rsidRPr="00C07CAE">
        <w:t>not</w:t>
      </w:r>
      <w:r w:rsidR="00F56099">
        <w:t xml:space="preserve"> </w:t>
      </w:r>
      <w:r w:rsidRPr="00C07CAE">
        <w:t>affect</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same</w:t>
      </w:r>
      <w:r w:rsidR="00F56099">
        <w:rPr>
          <w:i/>
          <w:iCs/>
        </w:rPr>
        <w:t xml:space="preserve"> </w:t>
      </w:r>
      <w:r w:rsidRPr="00C07CAE">
        <w:rPr>
          <w:i/>
          <w:iCs/>
        </w:rPr>
        <w:t>way</w:t>
      </w:r>
      <w:r w:rsidR="00F56099">
        <w:t xml:space="preserve"> </w:t>
      </w:r>
      <w:r w:rsidRPr="00C07CAE">
        <w:t>it</w:t>
      </w:r>
      <w:r w:rsidR="00F56099">
        <w:t xml:space="preserve"> </w:t>
      </w:r>
      <w:r w:rsidRPr="00C07CAE">
        <w:t>affected</w:t>
      </w:r>
      <w:r w:rsidR="00F56099">
        <w:t xml:space="preserve"> </w:t>
      </w:r>
      <w:r w:rsidRPr="00C07CAE">
        <w:t>the</w:t>
      </w:r>
      <w:r w:rsidR="00F56099">
        <w:t xml:space="preserve"> </w:t>
      </w:r>
      <w:r w:rsidRPr="00C07CAE">
        <w:t>rest</w:t>
      </w:r>
      <w:r w:rsidR="00F56099">
        <w:t xml:space="preserve"> </w:t>
      </w:r>
      <w:r w:rsidRPr="00C07CAE">
        <w:t>of</w:t>
      </w:r>
      <w:r w:rsidR="00F56099">
        <w:t xml:space="preserve"> </w:t>
      </w:r>
      <w:r w:rsidRPr="00C07CAE">
        <w:t>the</w:t>
      </w:r>
      <w:r w:rsidR="00F56099">
        <w:t xml:space="preserve"> </w:t>
      </w:r>
      <w:r w:rsidRPr="00C07CAE">
        <w:t>world.</w:t>
      </w:r>
      <w:r w:rsidR="00F56099">
        <w:t xml:space="preserve"> </w:t>
      </w:r>
      <w:r w:rsidRPr="00C07CAE">
        <w:t>This</w:t>
      </w:r>
      <w:r w:rsidR="00F56099">
        <w:t xml:space="preserve"> </w:t>
      </w:r>
      <w:r w:rsidRPr="00C07CAE">
        <w:t>suggests</w:t>
      </w:r>
      <w:r w:rsidR="00F56099">
        <w:t xml:space="preserve"> </w:t>
      </w:r>
      <w:r w:rsidRPr="00C07CAE">
        <w:t>that</w:t>
      </w:r>
      <w:r w:rsidR="00F56099">
        <w:t xml:space="preserve"> </w:t>
      </w:r>
      <w:r w:rsidRPr="00C07CAE">
        <w:t>the</w:t>
      </w:r>
      <w:r w:rsidR="00F56099">
        <w:t xml:space="preserve"> </w:t>
      </w:r>
      <w:r w:rsidRPr="00C07CAE">
        <w:t>antediluvian</w:t>
      </w:r>
      <w:r w:rsidR="00F56099">
        <w:t xml:space="preserve"> </w:t>
      </w:r>
      <w:r w:rsidRPr="00C07CAE">
        <w:t>world</w:t>
      </w:r>
      <w:r w:rsidR="00F56099">
        <w:t xml:space="preserve"> </w:t>
      </w:r>
      <w:r w:rsidRPr="00C07CAE">
        <w:t>was</w:t>
      </w:r>
      <w:r w:rsidR="00F56099">
        <w:t xml:space="preserve"> </w:t>
      </w:r>
      <w:r w:rsidRPr="00C07CAE">
        <w:t>somewhat</w:t>
      </w:r>
      <w:r w:rsidR="00F56099">
        <w:t xml:space="preserve"> </w:t>
      </w:r>
      <w:r w:rsidRPr="00C07CAE">
        <w:t>like</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The</w:t>
      </w:r>
      <w:r w:rsidR="00F56099">
        <w:t xml:space="preserve"> </w:t>
      </w:r>
      <w:r w:rsidRPr="00C07CAE">
        <w:t>following</w:t>
      </w:r>
      <w:r w:rsidR="00F56099">
        <w:t xml:space="preserve"> </w:t>
      </w:r>
      <w:r w:rsidRPr="00C07CAE">
        <w:t>are</w:t>
      </w:r>
      <w:r w:rsidR="00F56099">
        <w:t xml:space="preserve"> </w:t>
      </w:r>
      <w:r w:rsidRPr="00C07CAE">
        <w:t>some</w:t>
      </w:r>
      <w:r w:rsidR="00F56099">
        <w:t xml:space="preserve"> </w:t>
      </w:r>
      <w:r w:rsidRPr="00C07CAE">
        <w:t>hints</w:t>
      </w:r>
      <w:r w:rsidR="00F56099">
        <w:t xml:space="preserve"> </w:t>
      </w:r>
      <w:r w:rsidRPr="00C07CAE">
        <w:t>as</w:t>
      </w:r>
      <w:r w:rsidR="00F56099">
        <w:t xml:space="preserve"> </w:t>
      </w:r>
      <w:r w:rsidRPr="00C07CAE">
        <w:t>to</w:t>
      </w:r>
      <w:r w:rsidR="00F56099">
        <w:t xml:space="preserve"> </w:t>
      </w:r>
      <w:r w:rsidRPr="00C07CAE">
        <w:t>what</w:t>
      </w:r>
      <w:r w:rsidR="00F56099">
        <w:t xml:space="preserve"> </w:t>
      </w:r>
      <w:r w:rsidRPr="00C07CAE">
        <w:t>the</w:t>
      </w:r>
      <w:r w:rsidR="00F56099">
        <w:t xml:space="preserve"> </w:t>
      </w:r>
      <w:r w:rsidRPr="00C07CAE">
        <w:t>antediluvian</w:t>
      </w:r>
      <w:r w:rsidR="00F56099">
        <w:t xml:space="preserve"> </w:t>
      </w:r>
      <w:r w:rsidRPr="00C07CAE">
        <w:t>world</w:t>
      </w:r>
      <w:r w:rsidR="00F56099">
        <w:t xml:space="preserve"> </w:t>
      </w:r>
      <w:r w:rsidRPr="00C07CAE">
        <w:t>was</w:t>
      </w:r>
      <w:r w:rsidR="00F56099">
        <w:t xml:space="preserve"> </w:t>
      </w:r>
      <w:r w:rsidRPr="00C07CAE">
        <w:t>like.</w:t>
      </w:r>
    </w:p>
    <w:p w14:paraId="5D8EBF81" w14:textId="77777777" w:rsidR="00C07CAE" w:rsidRPr="00C07CAE" w:rsidRDefault="00C07CAE" w:rsidP="00C07CAE"/>
    <w:p w14:paraId="4855A76E" w14:textId="77777777" w:rsidR="00C07CAE" w:rsidRPr="00C07CAE" w:rsidRDefault="00C07CAE" w:rsidP="00C07CAE">
      <w:r w:rsidRPr="00C07CAE">
        <w:t>One</w:t>
      </w:r>
      <w:r w:rsidR="00F56099">
        <w:t xml:space="preserve"> </w:t>
      </w:r>
      <w:r w:rsidRPr="00C07CAE">
        <w:t>view</w:t>
      </w:r>
      <w:r w:rsidR="00F56099">
        <w:t xml:space="preserve"> </w:t>
      </w:r>
      <w:r w:rsidRPr="00C07CAE">
        <w:t>is</w:t>
      </w:r>
      <w:r w:rsidR="00F56099">
        <w:t xml:space="preserve"> </w:t>
      </w:r>
      <w:r w:rsidRPr="00C07CAE">
        <w:t>expressed</w:t>
      </w:r>
      <w:r w:rsidR="00F56099">
        <w:t xml:space="preserve"> </w:t>
      </w:r>
      <w:r w:rsidRPr="00C07CAE">
        <w:t>that</w:t>
      </w:r>
      <w:r w:rsidR="00F56099">
        <w:t xml:space="preserve"> </w:t>
      </w:r>
      <w:r w:rsidRPr="00C07CAE">
        <w:t>the</w:t>
      </w:r>
      <w:r w:rsidR="00F56099">
        <w:t xml:space="preserve"> </w:t>
      </w:r>
      <w:r w:rsidRPr="00C07CAE">
        <w:t>Flood</w:t>
      </w:r>
      <w:r w:rsidR="00F56099">
        <w:t xml:space="preserve"> </w:t>
      </w:r>
      <w:r w:rsidRPr="00C07CAE">
        <w:t>did</w:t>
      </w:r>
      <w:r w:rsidR="00F56099">
        <w:t xml:space="preserve"> </w:t>
      </w:r>
      <w:r w:rsidRPr="00C07CAE">
        <w:t>not</w:t>
      </w:r>
      <w:r w:rsidR="00F56099">
        <w:t xml:space="preserve"> </w:t>
      </w:r>
      <w:r w:rsidRPr="00C07CAE">
        <w:t>cover</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p>
    <w:p w14:paraId="19051290" w14:textId="77777777" w:rsidR="00C07CAE" w:rsidRPr="00C07CAE" w:rsidRDefault="00C07CAE" w:rsidP="00C07CAE"/>
    <w:p w14:paraId="72A5CB7E" w14:textId="3019B0C8" w:rsidR="00C07CAE" w:rsidRPr="00C07CAE" w:rsidRDefault="00C07CAE" w:rsidP="00C07CAE">
      <w:pPr>
        <w:ind w:left="288" w:right="288"/>
        <w:rPr>
          <w:i/>
          <w:iCs/>
        </w:rPr>
      </w:pPr>
      <w:r w:rsidRPr="00C07CAE">
        <w:rPr>
          <w:b/>
          <w:bCs/>
          <w:i/>
          <w:iCs/>
        </w:rPr>
        <w:t>Zevachim</w:t>
      </w:r>
      <w:r w:rsidR="00F56099">
        <w:rPr>
          <w:b/>
          <w:bCs/>
          <w:i/>
          <w:iCs/>
        </w:rPr>
        <w:t xml:space="preserve"> </w:t>
      </w:r>
      <w:r w:rsidRPr="00C07CAE">
        <w:rPr>
          <w:b/>
          <w:bCs/>
          <w:i/>
          <w:iCs/>
        </w:rPr>
        <w:t>113a</w:t>
      </w:r>
      <w:r w:rsidR="00F56099">
        <w:rPr>
          <w:i/>
          <w:iCs/>
        </w:rPr>
        <w:t xml:space="preserve"> </w:t>
      </w:r>
      <w:r w:rsidRPr="00C07CAE">
        <w:rPr>
          <w:i/>
          <w:iCs/>
        </w:rPr>
        <w:t>The</w:t>
      </w:r>
      <w:r w:rsidR="00F56099">
        <w:rPr>
          <w:i/>
          <w:iCs/>
        </w:rPr>
        <w:t xml:space="preserve"> </w:t>
      </w:r>
      <w:r w:rsidRPr="00C07CAE">
        <w:rPr>
          <w:i/>
          <w:iCs/>
        </w:rPr>
        <w:t>master</w:t>
      </w:r>
      <w:r w:rsidR="00F56099">
        <w:rPr>
          <w:i/>
          <w:iCs/>
        </w:rPr>
        <w:t xml:space="preserve"> </w:t>
      </w:r>
      <w:r w:rsidRPr="00C07CAE">
        <w:rPr>
          <w:i/>
          <w:iCs/>
        </w:rPr>
        <w:t>said:</w:t>
      </w:r>
      <w:r w:rsidR="00F56099">
        <w:rPr>
          <w:i/>
          <w:iCs/>
        </w:rPr>
        <w:t xml:space="preserve"> </w:t>
      </w:r>
      <w:r w:rsidR="00585328">
        <w:rPr>
          <w:i/>
          <w:iCs/>
        </w:rPr>
        <w:t>‘</w:t>
      </w:r>
      <w:r w:rsidRPr="00C07CAE">
        <w:rPr>
          <w:i/>
          <w:iCs/>
        </w:rPr>
        <w:t>Said</w:t>
      </w:r>
      <w:r w:rsidR="00F56099">
        <w:rPr>
          <w:i/>
          <w:iCs/>
        </w:rPr>
        <w:t xml:space="preserve"> </w:t>
      </w:r>
      <w:r w:rsidRPr="00C07CAE">
        <w:rPr>
          <w:i/>
          <w:iCs/>
        </w:rPr>
        <w:t>R.</w:t>
      </w:r>
      <w:r w:rsidR="00F56099">
        <w:rPr>
          <w:i/>
          <w:iCs/>
        </w:rPr>
        <w:t xml:space="preserve"> </w:t>
      </w:r>
      <w:r w:rsidRPr="00C07CAE">
        <w:rPr>
          <w:i/>
          <w:iCs/>
        </w:rPr>
        <w:t>Johanan</w:t>
      </w:r>
      <w:r w:rsidR="00F56099">
        <w:rPr>
          <w:i/>
          <w:iCs/>
        </w:rPr>
        <w:t xml:space="preserve"> </w:t>
      </w:r>
      <w:r w:rsidRPr="00C07CAE">
        <w:rPr>
          <w:i/>
          <w:iCs/>
        </w:rPr>
        <w:t>to</w:t>
      </w:r>
      <w:r w:rsidR="00F56099">
        <w:rPr>
          <w:i/>
          <w:iCs/>
        </w:rPr>
        <w:t xml:space="preserve"> </w:t>
      </w:r>
      <w:r w:rsidRPr="00C07CAE">
        <w:rPr>
          <w:i/>
          <w:iCs/>
        </w:rPr>
        <w:t>him,</w:t>
      </w:r>
      <w:r w:rsidR="00F56099">
        <w:rPr>
          <w:i/>
          <w:iCs/>
        </w:rPr>
        <w:t xml:space="preserve"> </w:t>
      </w:r>
      <w:r w:rsidRPr="00C07CAE">
        <w:rPr>
          <w:i/>
          <w:iCs/>
        </w:rPr>
        <w:t>But</w:t>
      </w:r>
      <w:r w:rsidR="00F56099">
        <w:rPr>
          <w:i/>
          <w:iCs/>
        </w:rPr>
        <w:t xml:space="preserve"> </w:t>
      </w:r>
      <w:r w:rsidRPr="00C07CAE">
        <w:rPr>
          <w:i/>
          <w:iCs/>
        </w:rPr>
        <w:t>surely</w:t>
      </w:r>
      <w:r w:rsidR="00F56099">
        <w:rPr>
          <w:i/>
          <w:iCs/>
        </w:rPr>
        <w:t xml:space="preserve"> </w:t>
      </w:r>
      <w:r w:rsidRPr="00C07CAE">
        <w:rPr>
          <w:i/>
          <w:iCs/>
        </w:rPr>
        <w:t>the</w:t>
      </w:r>
      <w:r w:rsidR="00F56099">
        <w:rPr>
          <w:i/>
          <w:iCs/>
        </w:rPr>
        <w:t xml:space="preserve"> </w:t>
      </w:r>
      <w:r w:rsidRPr="00C07CAE">
        <w:rPr>
          <w:i/>
          <w:iCs/>
        </w:rPr>
        <w:t>whole</w:t>
      </w:r>
      <w:r w:rsidR="00F56099">
        <w:rPr>
          <w:i/>
          <w:iCs/>
        </w:rPr>
        <w:t xml:space="preserve"> </w:t>
      </w:r>
      <w:r w:rsidRPr="00C07CAE">
        <w:rPr>
          <w:i/>
          <w:iCs/>
        </w:rPr>
        <w:t>of</w:t>
      </w:r>
      <w:r w:rsidR="00F56099">
        <w:rPr>
          <w:i/>
          <w:iCs/>
        </w:rPr>
        <w:t xml:space="preserve"> </w:t>
      </w:r>
      <w:r w:rsidRPr="00C07CAE">
        <w:rPr>
          <w:i/>
          <w:iCs/>
        </w:rPr>
        <w:t>Eretz</w:t>
      </w:r>
      <w:r w:rsidR="00F56099">
        <w:rPr>
          <w:i/>
          <w:iCs/>
        </w:rPr>
        <w:t xml:space="preserve"> </w:t>
      </w:r>
      <w:r w:rsidRPr="00C07CAE">
        <w:rPr>
          <w:i/>
          <w:iCs/>
        </w:rPr>
        <w:t>Israel</w:t>
      </w:r>
      <w:r w:rsidR="00F56099">
        <w:rPr>
          <w:i/>
          <w:iCs/>
        </w:rPr>
        <w:t xml:space="preserve"> </w:t>
      </w:r>
      <w:r w:rsidRPr="00C07CAE">
        <w:rPr>
          <w:i/>
          <w:iCs/>
        </w:rPr>
        <w:t>had</w:t>
      </w:r>
      <w:r w:rsidR="00F56099">
        <w:rPr>
          <w:i/>
          <w:iCs/>
        </w:rPr>
        <w:t xml:space="preserve"> </w:t>
      </w:r>
      <w:r w:rsidRPr="00C07CAE">
        <w:rPr>
          <w:i/>
          <w:iCs/>
        </w:rPr>
        <w:t>been</w:t>
      </w:r>
      <w:r w:rsidR="00F56099">
        <w:rPr>
          <w:i/>
          <w:iCs/>
        </w:rPr>
        <w:t xml:space="preserve"> </w:t>
      </w:r>
      <w:r w:rsidRPr="00C07CAE">
        <w:rPr>
          <w:i/>
          <w:iCs/>
        </w:rPr>
        <w:t>thus</w:t>
      </w:r>
      <w:r w:rsidR="00F56099">
        <w:rPr>
          <w:i/>
          <w:iCs/>
        </w:rPr>
        <w:t xml:space="preserve"> </w:t>
      </w:r>
      <w:r w:rsidRPr="00C07CAE">
        <w:rPr>
          <w:i/>
          <w:iCs/>
        </w:rPr>
        <w:t>examined</w:t>
      </w:r>
      <w:r w:rsidR="00585328">
        <w:rPr>
          <w:i/>
          <w:iCs/>
        </w:rPr>
        <w:t>’</w:t>
      </w:r>
      <w:r w:rsidRPr="00C07CAE">
        <w:rPr>
          <w:i/>
          <w:iCs/>
        </w:rPr>
        <w:t>.</w:t>
      </w:r>
      <w:r w:rsidR="00F56099">
        <w:rPr>
          <w:i/>
          <w:iCs/>
        </w:rPr>
        <w:t xml:space="preserve"> </w:t>
      </w:r>
      <w:r w:rsidRPr="00C07CAE">
        <w:rPr>
          <w:i/>
          <w:iCs/>
        </w:rPr>
        <w:t>Wherein</w:t>
      </w:r>
      <w:r w:rsidR="00F56099">
        <w:rPr>
          <w:i/>
          <w:iCs/>
        </w:rPr>
        <w:t xml:space="preserve"> </w:t>
      </w:r>
      <w:r w:rsidRPr="00C07CAE">
        <w:rPr>
          <w:i/>
          <w:iCs/>
        </w:rPr>
        <w:t>do</w:t>
      </w:r>
      <w:r w:rsidR="00F56099">
        <w:rPr>
          <w:i/>
          <w:iCs/>
        </w:rPr>
        <w:t xml:space="preserve"> </w:t>
      </w:r>
      <w:r w:rsidRPr="00C07CAE">
        <w:rPr>
          <w:i/>
          <w:iCs/>
        </w:rPr>
        <w:t>they</w:t>
      </w:r>
      <w:r w:rsidR="00F56099">
        <w:rPr>
          <w:i/>
          <w:iCs/>
        </w:rPr>
        <w:t xml:space="preserve"> </w:t>
      </w:r>
      <w:r w:rsidRPr="00C07CAE">
        <w:rPr>
          <w:i/>
          <w:iCs/>
        </w:rPr>
        <w:t>differ?</w:t>
      </w:r>
      <w:r w:rsidR="00F56099">
        <w:rPr>
          <w:i/>
          <w:iCs/>
        </w:rPr>
        <w:t xml:space="preserve"> </w:t>
      </w:r>
      <w:r w:rsidRPr="00C07CAE">
        <w:rPr>
          <w:i/>
          <w:iCs/>
        </w:rPr>
        <w:t>—</w:t>
      </w:r>
      <w:r w:rsidR="00F56099">
        <w:rPr>
          <w:i/>
          <w:iCs/>
        </w:rPr>
        <w:t xml:space="preserve"> </w:t>
      </w:r>
      <w:r w:rsidRPr="00C07CAE">
        <w:rPr>
          <w:i/>
          <w:iCs/>
        </w:rPr>
        <w:t>One</w:t>
      </w:r>
      <w:r w:rsidR="00F56099">
        <w:rPr>
          <w:i/>
          <w:iCs/>
        </w:rPr>
        <w:t xml:space="preserve"> </w:t>
      </w:r>
      <w:r w:rsidRPr="00C07CAE">
        <w:rPr>
          <w:i/>
          <w:iCs/>
        </w:rPr>
        <w:t>master</w:t>
      </w:r>
      <w:r w:rsidR="00F56099">
        <w:rPr>
          <w:i/>
          <w:iCs/>
        </w:rPr>
        <w:t xml:space="preserve"> </w:t>
      </w:r>
      <w:r w:rsidRPr="00C07CAE">
        <w:rPr>
          <w:i/>
          <w:iCs/>
        </w:rPr>
        <w:t>holds</w:t>
      </w:r>
      <w:r w:rsidR="00F56099">
        <w:rPr>
          <w:i/>
          <w:iCs/>
        </w:rPr>
        <w:t xml:space="preserve"> </w:t>
      </w:r>
      <w:r w:rsidRPr="00C07CAE">
        <w:rPr>
          <w:i/>
          <w:iCs/>
        </w:rPr>
        <w:t>that</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descended</w:t>
      </w:r>
      <w:r w:rsidR="00F56099">
        <w:rPr>
          <w:i/>
          <w:iCs/>
        </w:rPr>
        <w:t xml:space="preserve"> </w:t>
      </w:r>
      <w:r w:rsidRPr="00C07CAE">
        <w:rPr>
          <w:i/>
          <w:iCs/>
        </w:rPr>
        <w:t>in</w:t>
      </w:r>
      <w:r w:rsidR="00F56099">
        <w:rPr>
          <w:i/>
          <w:iCs/>
        </w:rPr>
        <w:t xml:space="preserve"> </w:t>
      </w:r>
      <w:r w:rsidRPr="00C07CAE">
        <w:rPr>
          <w:i/>
          <w:iCs/>
        </w:rPr>
        <w:t>Eretz</w:t>
      </w:r>
      <w:r w:rsidR="00F56099">
        <w:rPr>
          <w:i/>
          <w:iCs/>
        </w:rPr>
        <w:t xml:space="preserve"> </w:t>
      </w:r>
      <w:r w:rsidRPr="00C07CAE">
        <w:rPr>
          <w:i/>
          <w:iCs/>
        </w:rPr>
        <w:t>Israel;</w:t>
      </w:r>
      <w:r w:rsidRPr="00C07CAE">
        <w:rPr>
          <w:i/>
          <w:iCs/>
          <w:sz w:val="20"/>
          <w:vertAlign w:val="superscript"/>
        </w:rPr>
        <w:footnoteReference w:id="786"/>
      </w:r>
      <w:r w:rsidR="00F56099">
        <w:rPr>
          <w:i/>
          <w:iCs/>
        </w:rPr>
        <w:t xml:space="preserve"> </w:t>
      </w:r>
      <w:r w:rsidRPr="00C07CAE">
        <w:rPr>
          <w:i/>
          <w:iCs/>
        </w:rPr>
        <w:t>while</w:t>
      </w:r>
      <w:r w:rsidR="00F56099">
        <w:rPr>
          <w:i/>
          <w:iCs/>
        </w:rPr>
        <w:t xml:space="preserve"> </w:t>
      </w:r>
      <w:r w:rsidRPr="00C07CAE">
        <w:rPr>
          <w:i/>
          <w:iCs/>
        </w:rPr>
        <w:t>the</w:t>
      </w:r>
      <w:r w:rsidR="00F56099">
        <w:rPr>
          <w:i/>
          <w:iCs/>
        </w:rPr>
        <w:t xml:space="preserve"> </w:t>
      </w:r>
      <w:r w:rsidRPr="00C07CAE">
        <w:rPr>
          <w:i/>
          <w:iCs/>
        </w:rPr>
        <w:t>other</w:t>
      </w:r>
      <w:r w:rsidR="00F56099">
        <w:rPr>
          <w:i/>
          <w:iCs/>
        </w:rPr>
        <w:t xml:space="preserve"> </w:t>
      </w:r>
      <w:r w:rsidRPr="00C07CAE">
        <w:rPr>
          <w:i/>
          <w:iCs/>
        </w:rPr>
        <w:t>master</w:t>
      </w:r>
      <w:r w:rsidR="00F56099">
        <w:rPr>
          <w:i/>
          <w:iCs/>
        </w:rPr>
        <w:t xml:space="preserve"> </w:t>
      </w:r>
      <w:r w:rsidRPr="00C07CAE">
        <w:rPr>
          <w:i/>
          <w:iCs/>
        </w:rPr>
        <w:t>holds</w:t>
      </w:r>
      <w:r w:rsidR="00F56099">
        <w:rPr>
          <w:i/>
          <w:iCs/>
        </w:rPr>
        <w:t xml:space="preserve"> </w:t>
      </w:r>
      <w:r w:rsidRPr="00C07CAE">
        <w:rPr>
          <w:i/>
          <w:iCs/>
        </w:rPr>
        <w:t>that</w:t>
      </w:r>
      <w:r w:rsidR="00F56099">
        <w:rPr>
          <w:i/>
          <w:iCs/>
        </w:rPr>
        <w:t xml:space="preserve"> </w:t>
      </w:r>
      <w:r w:rsidRPr="00C07CAE">
        <w:rPr>
          <w:i/>
          <w:iCs/>
        </w:rPr>
        <w:t>it</w:t>
      </w:r>
      <w:r w:rsidR="00F56099">
        <w:rPr>
          <w:i/>
          <w:iCs/>
        </w:rPr>
        <w:t xml:space="preserve"> </w:t>
      </w:r>
      <w:r w:rsidRPr="00C07CAE">
        <w:rPr>
          <w:i/>
          <w:iCs/>
        </w:rPr>
        <w:t>did</w:t>
      </w:r>
      <w:r w:rsidR="00F56099">
        <w:rPr>
          <w:i/>
          <w:iCs/>
        </w:rPr>
        <w:t xml:space="preserve"> </w:t>
      </w:r>
      <w:r w:rsidRPr="00C07CAE">
        <w:rPr>
          <w:i/>
          <w:iCs/>
        </w:rPr>
        <w:t>not</w:t>
      </w:r>
      <w:r w:rsidR="00F56099">
        <w:rPr>
          <w:i/>
          <w:iCs/>
        </w:rPr>
        <w:t xml:space="preserve"> </w:t>
      </w:r>
      <w:r w:rsidRPr="00C07CAE">
        <w:rPr>
          <w:i/>
          <w:iCs/>
        </w:rPr>
        <w:t>descend</w:t>
      </w:r>
      <w:r w:rsidR="00F56099">
        <w:rPr>
          <w:i/>
          <w:iCs/>
        </w:rPr>
        <w:t xml:space="preserve"> </w:t>
      </w:r>
      <w:r w:rsidRPr="00C07CAE">
        <w:rPr>
          <w:i/>
          <w:iCs/>
        </w:rPr>
        <w:t>[there].</w:t>
      </w:r>
      <w:r w:rsidR="00F56099">
        <w:rPr>
          <w:i/>
          <w:iCs/>
        </w:rPr>
        <w:t xml:space="preserve"> </w:t>
      </w:r>
      <w:r w:rsidRPr="00C07CAE">
        <w:rPr>
          <w:i/>
          <w:iCs/>
        </w:rPr>
        <w:t>R.</w:t>
      </w:r>
      <w:r w:rsidR="00F56099">
        <w:rPr>
          <w:i/>
          <w:iCs/>
        </w:rPr>
        <w:t xml:space="preserve"> </w:t>
      </w:r>
      <w:r w:rsidRPr="00C07CAE">
        <w:rPr>
          <w:i/>
          <w:iCs/>
        </w:rPr>
        <w:t>Nahman</w:t>
      </w:r>
      <w:r w:rsidR="00F56099">
        <w:rPr>
          <w:i/>
          <w:iCs/>
        </w:rPr>
        <w:t xml:space="preserve"> </w:t>
      </w:r>
      <w:r w:rsidRPr="00C07CAE">
        <w:rPr>
          <w:i/>
          <w:iCs/>
        </w:rPr>
        <w:t>b.</w:t>
      </w:r>
      <w:r w:rsidR="00F56099">
        <w:rPr>
          <w:i/>
          <w:iCs/>
        </w:rPr>
        <w:t xml:space="preserve"> </w:t>
      </w:r>
      <w:r w:rsidRPr="00C07CAE">
        <w:rPr>
          <w:i/>
          <w:iCs/>
        </w:rPr>
        <w:t>Isaac</w:t>
      </w:r>
      <w:r w:rsidR="00F56099">
        <w:rPr>
          <w:i/>
          <w:iCs/>
        </w:rPr>
        <w:t xml:space="preserve"> </w:t>
      </w:r>
      <w:r w:rsidRPr="00C07CAE">
        <w:rPr>
          <w:i/>
          <w:iCs/>
        </w:rPr>
        <w:t>observed:</w:t>
      </w:r>
      <w:r w:rsidR="00F56099">
        <w:rPr>
          <w:i/>
          <w:iCs/>
        </w:rPr>
        <w:t xml:space="preserve"> </w:t>
      </w:r>
      <w:r w:rsidRPr="00C07CAE">
        <w:rPr>
          <w:i/>
          <w:iCs/>
        </w:rPr>
        <w:t>Both</w:t>
      </w:r>
      <w:r w:rsidR="00F56099">
        <w:rPr>
          <w:i/>
          <w:iCs/>
        </w:rPr>
        <w:t xml:space="preserve"> </w:t>
      </w:r>
      <w:r w:rsidRPr="00C07CAE">
        <w:rPr>
          <w:i/>
          <w:iCs/>
        </w:rPr>
        <w:t>interpret</w:t>
      </w:r>
      <w:r w:rsidR="00F56099">
        <w:rPr>
          <w:i/>
          <w:iCs/>
        </w:rPr>
        <w:t xml:space="preserve"> </w:t>
      </w:r>
      <w:r w:rsidRPr="00C07CAE">
        <w:rPr>
          <w:i/>
          <w:iCs/>
        </w:rPr>
        <w:t>the</w:t>
      </w:r>
      <w:r w:rsidR="00F56099">
        <w:rPr>
          <w:i/>
          <w:iCs/>
        </w:rPr>
        <w:t xml:space="preserve"> </w:t>
      </w:r>
      <w:r w:rsidRPr="00C07CAE">
        <w:rPr>
          <w:i/>
          <w:iCs/>
        </w:rPr>
        <w:t>same</w:t>
      </w:r>
      <w:r w:rsidR="00F56099">
        <w:rPr>
          <w:i/>
          <w:iCs/>
        </w:rPr>
        <w:t xml:space="preserve"> </w:t>
      </w:r>
      <w:r w:rsidRPr="00C07CAE">
        <w:rPr>
          <w:i/>
          <w:iCs/>
        </w:rPr>
        <w:t>text,</w:t>
      </w:r>
      <w:r w:rsidR="00F56099">
        <w:rPr>
          <w:i/>
          <w:iCs/>
        </w:rPr>
        <w:t xml:space="preserve"> </w:t>
      </w:r>
      <w:r w:rsidRPr="00C07CAE">
        <w:rPr>
          <w:i/>
          <w:iCs/>
        </w:rPr>
        <w:t>[Viz.:]</w:t>
      </w:r>
      <w:r w:rsidR="00F56099">
        <w:rPr>
          <w:i/>
          <w:iCs/>
        </w:rPr>
        <w:t xml:space="preserve"> </w:t>
      </w:r>
      <w:r w:rsidRPr="00C07CAE">
        <w:rPr>
          <w:i/>
          <w:iCs/>
        </w:rPr>
        <w:t>Son</w:t>
      </w:r>
      <w:r w:rsidR="00F56099">
        <w:rPr>
          <w:i/>
          <w:iCs/>
        </w:rPr>
        <w:t xml:space="preserve"> </w:t>
      </w:r>
      <w:r w:rsidRPr="00C07CAE">
        <w:rPr>
          <w:i/>
          <w:iCs/>
        </w:rPr>
        <w:t>of</w:t>
      </w:r>
      <w:r w:rsidR="00F56099">
        <w:rPr>
          <w:i/>
          <w:iCs/>
        </w:rPr>
        <w:t xml:space="preserve"> </w:t>
      </w:r>
      <w:r w:rsidRPr="00C07CAE">
        <w:rPr>
          <w:i/>
          <w:iCs/>
        </w:rPr>
        <w:t>man,</w:t>
      </w:r>
      <w:r w:rsidR="00F56099">
        <w:rPr>
          <w:i/>
          <w:iCs/>
        </w:rPr>
        <w:t xml:space="preserve"> </w:t>
      </w:r>
      <w:r w:rsidRPr="00C07CAE">
        <w:rPr>
          <w:i/>
          <w:iCs/>
        </w:rPr>
        <w:t>say</w:t>
      </w:r>
      <w:r w:rsidR="00F56099">
        <w:rPr>
          <w:i/>
          <w:iCs/>
        </w:rPr>
        <w:t xml:space="preserve"> </w:t>
      </w:r>
      <w:r w:rsidRPr="00C07CAE">
        <w:rPr>
          <w:i/>
          <w:iCs/>
        </w:rPr>
        <w:t>unto</w:t>
      </w:r>
      <w:r w:rsidR="00F56099">
        <w:rPr>
          <w:i/>
          <w:iCs/>
        </w:rPr>
        <w:t xml:space="preserve"> </w:t>
      </w:r>
      <w:r w:rsidRPr="00C07CAE">
        <w:rPr>
          <w:i/>
          <w:iCs/>
        </w:rPr>
        <w:t>her:</w:t>
      </w:r>
      <w:r w:rsidR="00F56099">
        <w:rPr>
          <w:i/>
          <w:iCs/>
        </w:rPr>
        <w:t xml:space="preserve"> </w:t>
      </w:r>
      <w:r w:rsidRPr="00C07CAE">
        <w:rPr>
          <w:i/>
          <w:iCs/>
        </w:rPr>
        <w:t>Thou</w:t>
      </w:r>
      <w:r w:rsidR="00F56099">
        <w:rPr>
          <w:i/>
          <w:iCs/>
        </w:rPr>
        <w:t xml:space="preserve"> </w:t>
      </w:r>
      <w:r w:rsidRPr="00C07CAE">
        <w:rPr>
          <w:i/>
          <w:iCs/>
        </w:rPr>
        <w:t>art</w:t>
      </w:r>
      <w:r w:rsidR="00F56099">
        <w:rPr>
          <w:i/>
          <w:iCs/>
        </w:rPr>
        <w:t xml:space="preserve"> </w:t>
      </w:r>
      <w:r w:rsidRPr="00C07CAE">
        <w:rPr>
          <w:i/>
          <w:iCs/>
        </w:rPr>
        <w:t>a</w:t>
      </w:r>
      <w:r w:rsidR="00F56099">
        <w:rPr>
          <w:i/>
          <w:iCs/>
        </w:rPr>
        <w:t xml:space="preserve"> </w:t>
      </w:r>
      <w:r w:rsidRPr="00C07CAE">
        <w:rPr>
          <w:i/>
          <w:iCs/>
        </w:rPr>
        <w:t>land</w:t>
      </w:r>
      <w:r w:rsidR="00F56099">
        <w:rPr>
          <w:i/>
          <w:iCs/>
        </w:rPr>
        <w:t xml:space="preserve"> </w:t>
      </w:r>
      <w:r w:rsidRPr="00C07CAE">
        <w:rPr>
          <w:i/>
          <w:iCs/>
        </w:rPr>
        <w:t>that</w:t>
      </w:r>
      <w:r w:rsidR="00F56099">
        <w:rPr>
          <w:i/>
          <w:iCs/>
        </w:rPr>
        <w:t xml:space="preserve"> </w:t>
      </w:r>
      <w:r w:rsidRPr="00C07CAE">
        <w:rPr>
          <w:i/>
          <w:iCs/>
        </w:rPr>
        <w:t>is</w:t>
      </w:r>
      <w:r w:rsidR="00F56099">
        <w:rPr>
          <w:i/>
          <w:iCs/>
        </w:rPr>
        <w:t xml:space="preserve"> </w:t>
      </w:r>
      <w:r w:rsidRPr="00C07CAE">
        <w:rPr>
          <w:i/>
          <w:iCs/>
        </w:rPr>
        <w:t>not</w:t>
      </w:r>
      <w:r w:rsidR="00F56099">
        <w:rPr>
          <w:i/>
          <w:iCs/>
        </w:rPr>
        <w:t xml:space="preserve"> </w:t>
      </w:r>
      <w:r w:rsidRPr="00C07CAE">
        <w:rPr>
          <w:i/>
          <w:iCs/>
        </w:rPr>
        <w:t>cleansed,</w:t>
      </w:r>
      <w:r w:rsidR="00F56099">
        <w:rPr>
          <w:i/>
          <w:iCs/>
        </w:rPr>
        <w:t xml:space="preserve"> </w:t>
      </w:r>
      <w:r w:rsidRPr="00C07CAE">
        <w:rPr>
          <w:i/>
          <w:iCs/>
        </w:rPr>
        <w:t>nor</w:t>
      </w:r>
      <w:r w:rsidR="00F56099">
        <w:rPr>
          <w:i/>
          <w:iCs/>
        </w:rPr>
        <w:t xml:space="preserve"> </w:t>
      </w:r>
      <w:r w:rsidRPr="00C07CAE">
        <w:rPr>
          <w:i/>
          <w:iCs/>
        </w:rPr>
        <w:t>rained</w:t>
      </w:r>
      <w:r w:rsidR="00F56099">
        <w:rPr>
          <w:i/>
          <w:iCs/>
        </w:rPr>
        <w:t xml:space="preserve"> </w:t>
      </w:r>
      <w:r w:rsidRPr="00C07CAE">
        <w:rPr>
          <w:i/>
          <w:iCs/>
        </w:rPr>
        <w:t>upon</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day</w:t>
      </w:r>
      <w:r w:rsidR="00F56099">
        <w:rPr>
          <w:i/>
          <w:iCs/>
        </w:rPr>
        <w:t xml:space="preserve"> </w:t>
      </w:r>
      <w:r w:rsidRPr="00C07CAE">
        <w:rPr>
          <w:i/>
          <w:iCs/>
        </w:rPr>
        <w:t>of</w:t>
      </w:r>
      <w:r w:rsidR="00F56099">
        <w:rPr>
          <w:i/>
          <w:iCs/>
        </w:rPr>
        <w:t xml:space="preserve"> </w:t>
      </w:r>
      <w:r w:rsidRPr="00C07CAE">
        <w:rPr>
          <w:i/>
          <w:iCs/>
        </w:rPr>
        <w:t>indignation.</w:t>
      </w:r>
      <w:r w:rsidRPr="00C07CAE">
        <w:rPr>
          <w:i/>
          <w:iCs/>
          <w:sz w:val="20"/>
          <w:vertAlign w:val="superscript"/>
        </w:rPr>
        <w:footnoteReference w:id="787"/>
      </w:r>
      <w:r w:rsidR="00F56099">
        <w:rPr>
          <w:i/>
          <w:iCs/>
        </w:rPr>
        <w:t xml:space="preserve"> </w:t>
      </w:r>
      <w:r w:rsidRPr="00C07CAE">
        <w:rPr>
          <w:i/>
          <w:iCs/>
        </w:rPr>
        <w:t>R.</w:t>
      </w:r>
      <w:r w:rsidR="00F56099">
        <w:rPr>
          <w:i/>
          <w:iCs/>
        </w:rPr>
        <w:t xml:space="preserve"> </w:t>
      </w:r>
      <w:r w:rsidRPr="00C07CAE">
        <w:rPr>
          <w:i/>
          <w:iCs/>
        </w:rPr>
        <w:t>Johanan</w:t>
      </w:r>
      <w:r w:rsidR="00F56099">
        <w:rPr>
          <w:i/>
          <w:iCs/>
        </w:rPr>
        <w:t xml:space="preserve"> </w:t>
      </w:r>
      <w:r w:rsidRPr="00C07CAE">
        <w:rPr>
          <w:i/>
          <w:iCs/>
        </w:rPr>
        <w:t>holds:</w:t>
      </w:r>
      <w:r w:rsidR="00F56099">
        <w:rPr>
          <w:i/>
          <w:iCs/>
        </w:rPr>
        <w:t xml:space="preserve"> </w:t>
      </w:r>
      <w:r w:rsidRPr="00C07CAE">
        <w:rPr>
          <w:i/>
          <w:iCs/>
        </w:rPr>
        <w:t>Scripture</w:t>
      </w:r>
      <w:r w:rsidR="00F56099">
        <w:rPr>
          <w:i/>
          <w:iCs/>
        </w:rPr>
        <w:t xml:space="preserve"> </w:t>
      </w:r>
      <w:r w:rsidRPr="00C07CAE">
        <w:rPr>
          <w:i/>
          <w:iCs/>
        </w:rPr>
        <w:t>speaks</w:t>
      </w:r>
      <w:r w:rsidR="00F56099">
        <w:rPr>
          <w:i/>
          <w:iCs/>
        </w:rPr>
        <w:t xml:space="preserve"> </w:t>
      </w:r>
      <w:r w:rsidRPr="00C07CAE">
        <w:rPr>
          <w:i/>
          <w:iCs/>
        </w:rPr>
        <w:t>rhetorically:</w:t>
      </w:r>
      <w:r w:rsidRPr="00C07CAE">
        <w:rPr>
          <w:i/>
          <w:iCs/>
          <w:sz w:val="20"/>
          <w:vertAlign w:val="superscript"/>
        </w:rPr>
        <w:footnoteReference w:id="788"/>
      </w:r>
      <w:r w:rsidR="00F56099">
        <w:rPr>
          <w:i/>
          <w:iCs/>
        </w:rPr>
        <w:t xml:space="preserve"> </w:t>
      </w:r>
      <w:r w:rsidRPr="00C07CAE">
        <w:rPr>
          <w:i/>
          <w:iCs/>
        </w:rPr>
        <w:t>O</w:t>
      </w:r>
      <w:r w:rsidR="00F56099">
        <w:rPr>
          <w:i/>
          <w:iCs/>
        </w:rPr>
        <w:t xml:space="preserve"> </w:t>
      </w:r>
      <w:r w:rsidRPr="00C07CAE">
        <w:rPr>
          <w:i/>
          <w:iCs/>
        </w:rPr>
        <w:t>Eretz</w:t>
      </w:r>
      <w:r w:rsidR="00F56099">
        <w:rPr>
          <w:i/>
          <w:iCs/>
        </w:rPr>
        <w:t xml:space="preserve"> </w:t>
      </w:r>
      <w:r w:rsidRPr="00C07CAE">
        <w:rPr>
          <w:i/>
          <w:iCs/>
        </w:rPr>
        <w:t>Israel,</w:t>
      </w:r>
      <w:r w:rsidR="00F56099">
        <w:rPr>
          <w:i/>
          <w:iCs/>
        </w:rPr>
        <w:t xml:space="preserve"> </w:t>
      </w:r>
      <w:r w:rsidRPr="00C07CAE">
        <w:rPr>
          <w:i/>
          <w:iCs/>
        </w:rPr>
        <w:t>how</w:t>
      </w:r>
      <w:r w:rsidR="00F56099">
        <w:rPr>
          <w:i/>
          <w:iCs/>
        </w:rPr>
        <w:t xml:space="preserve"> </w:t>
      </w:r>
      <w:r w:rsidRPr="00C07CAE">
        <w:rPr>
          <w:i/>
          <w:iCs/>
        </w:rPr>
        <w:t>art</w:t>
      </w:r>
      <w:r w:rsidR="00F56099">
        <w:rPr>
          <w:i/>
          <w:iCs/>
        </w:rPr>
        <w:t xml:space="preserve"> </w:t>
      </w:r>
      <w:r w:rsidRPr="00C07CAE">
        <w:rPr>
          <w:i/>
          <w:iCs/>
        </w:rPr>
        <w:t>thou</w:t>
      </w:r>
      <w:r w:rsidR="00F56099">
        <w:rPr>
          <w:i/>
          <w:iCs/>
        </w:rPr>
        <w:t xml:space="preserve"> </w:t>
      </w:r>
      <w:r w:rsidRPr="00C07CAE">
        <w:rPr>
          <w:i/>
          <w:iCs/>
        </w:rPr>
        <w:t>not</w:t>
      </w:r>
      <w:r w:rsidR="00F56099">
        <w:rPr>
          <w:i/>
          <w:iCs/>
        </w:rPr>
        <w:t xml:space="preserve"> </w:t>
      </w:r>
      <w:r w:rsidRPr="00C07CAE">
        <w:rPr>
          <w:i/>
          <w:iCs/>
        </w:rPr>
        <w:t>clean;</w:t>
      </w:r>
      <w:r w:rsidR="00F56099">
        <w:rPr>
          <w:i/>
          <w:iCs/>
        </w:rPr>
        <w:t xml:space="preserve"> </w:t>
      </w:r>
      <w:r w:rsidRPr="00C07CAE">
        <w:rPr>
          <w:i/>
          <w:iCs/>
        </w:rPr>
        <w:t>did</w:t>
      </w:r>
      <w:r w:rsidR="00F56099">
        <w:rPr>
          <w:i/>
          <w:iCs/>
        </w:rPr>
        <w:t xml:space="preserve"> </w:t>
      </w:r>
      <w:r w:rsidRPr="00C07CAE">
        <w:rPr>
          <w:i/>
          <w:iCs/>
        </w:rPr>
        <w:t>then</w:t>
      </w:r>
      <w:r w:rsidR="00F56099">
        <w:rPr>
          <w:i/>
          <w:iCs/>
        </w:rPr>
        <w:t xml:space="preserve"> </w:t>
      </w:r>
      <w:r w:rsidRPr="00C07CAE">
        <w:rPr>
          <w:i/>
          <w:iCs/>
        </w:rPr>
        <w:t>the</w:t>
      </w:r>
      <w:r w:rsidR="00F56099">
        <w:rPr>
          <w:i/>
          <w:iCs/>
        </w:rPr>
        <w:t xml:space="preserve"> </w:t>
      </w:r>
      <w:r w:rsidRPr="00C07CAE">
        <w:rPr>
          <w:i/>
          <w:iCs/>
        </w:rPr>
        <w:t>rain</w:t>
      </w:r>
      <w:r w:rsidR="00F56099">
        <w:rPr>
          <w:i/>
          <w:iCs/>
        </w:rPr>
        <w:t xml:space="preserve"> </w:t>
      </w:r>
      <w:r w:rsidRPr="00C07CAE">
        <w:rPr>
          <w:i/>
          <w:iCs/>
        </w:rPr>
        <w:t>[flood]</w:t>
      </w:r>
      <w:r w:rsidR="00F56099">
        <w:rPr>
          <w:i/>
          <w:iCs/>
        </w:rPr>
        <w:t xml:space="preserve"> </w:t>
      </w:r>
      <w:proofErr w:type="gramStart"/>
      <w:r w:rsidRPr="00C07CAE">
        <w:rPr>
          <w:i/>
          <w:iCs/>
        </w:rPr>
        <w:t>descend</w:t>
      </w:r>
      <w:proofErr w:type="gramEnd"/>
      <w:r w:rsidR="00F56099">
        <w:rPr>
          <w:i/>
          <w:iCs/>
        </w:rPr>
        <w:t xml:space="preserve"> </w:t>
      </w:r>
      <w:r w:rsidRPr="00C07CAE">
        <w:rPr>
          <w:i/>
          <w:iCs/>
        </w:rPr>
        <w:t>upon</w:t>
      </w:r>
      <w:r w:rsidR="00F56099">
        <w:rPr>
          <w:i/>
          <w:iCs/>
        </w:rPr>
        <w:t xml:space="preserve"> </w:t>
      </w:r>
      <w:r w:rsidRPr="00C07CAE">
        <w:rPr>
          <w:i/>
          <w:iCs/>
        </w:rPr>
        <w:t>thee</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day</w:t>
      </w:r>
      <w:r w:rsidR="00F56099">
        <w:rPr>
          <w:i/>
          <w:iCs/>
        </w:rPr>
        <w:t xml:space="preserve"> </w:t>
      </w:r>
      <w:r w:rsidRPr="00C07CAE">
        <w:rPr>
          <w:i/>
          <w:iCs/>
        </w:rPr>
        <w:t>of</w:t>
      </w:r>
      <w:r w:rsidR="00F56099">
        <w:rPr>
          <w:i/>
          <w:iCs/>
        </w:rPr>
        <w:t xml:space="preserve"> </w:t>
      </w:r>
      <w:r w:rsidRPr="00C07CAE">
        <w:rPr>
          <w:i/>
          <w:iCs/>
        </w:rPr>
        <w:t>indignation?</w:t>
      </w:r>
      <w:r w:rsidR="00F56099">
        <w:rPr>
          <w:i/>
          <w:iCs/>
        </w:rPr>
        <w:t xml:space="preserve"> </w:t>
      </w:r>
      <w:r w:rsidRPr="00C07CAE">
        <w:rPr>
          <w:i/>
          <w:iCs/>
        </w:rPr>
        <w:t>While</w:t>
      </w:r>
      <w:r w:rsidR="00F56099">
        <w:rPr>
          <w:i/>
          <w:iCs/>
        </w:rPr>
        <w:t xml:space="preserve"> </w:t>
      </w:r>
      <w:r w:rsidRPr="00C07CAE">
        <w:rPr>
          <w:i/>
          <w:iCs/>
        </w:rPr>
        <w:t>Resh</w:t>
      </w:r>
      <w:r w:rsidR="00F56099">
        <w:rPr>
          <w:i/>
          <w:iCs/>
        </w:rPr>
        <w:t xml:space="preserve"> </w:t>
      </w:r>
      <w:r w:rsidRPr="00C07CAE">
        <w:rPr>
          <w:i/>
          <w:iCs/>
        </w:rPr>
        <w:t>Lakish</w:t>
      </w:r>
      <w:r w:rsidR="00F56099">
        <w:rPr>
          <w:i/>
          <w:iCs/>
        </w:rPr>
        <w:t xml:space="preserve"> </w:t>
      </w:r>
      <w:r w:rsidRPr="00C07CAE">
        <w:rPr>
          <w:i/>
          <w:iCs/>
        </w:rPr>
        <w:t>holds</w:t>
      </w:r>
      <w:r w:rsidR="00F56099">
        <w:rPr>
          <w:i/>
          <w:iCs/>
        </w:rPr>
        <w:t xml:space="preserve"> </w:t>
      </w:r>
      <w:r w:rsidRPr="00C07CAE">
        <w:rPr>
          <w:i/>
          <w:iCs/>
        </w:rPr>
        <w:t>that</w:t>
      </w:r>
      <w:r w:rsidR="00F56099">
        <w:rPr>
          <w:i/>
          <w:iCs/>
        </w:rPr>
        <w:t xml:space="preserve"> </w:t>
      </w:r>
      <w:r w:rsidRPr="00C07CAE">
        <w:rPr>
          <w:i/>
          <w:iCs/>
        </w:rPr>
        <w:t>it</w:t>
      </w:r>
      <w:r w:rsidR="00F56099">
        <w:rPr>
          <w:i/>
          <w:iCs/>
        </w:rPr>
        <w:t xml:space="preserve"> </w:t>
      </w:r>
      <w:r w:rsidRPr="00C07CAE">
        <w:rPr>
          <w:i/>
          <w:iCs/>
        </w:rPr>
        <w:t>bears</w:t>
      </w:r>
      <w:r w:rsidR="00F56099">
        <w:rPr>
          <w:i/>
          <w:iCs/>
        </w:rPr>
        <w:t xml:space="preserve"> </w:t>
      </w:r>
      <w:r w:rsidRPr="00C07CAE">
        <w:rPr>
          <w:i/>
          <w:iCs/>
        </w:rPr>
        <w:t>its</w:t>
      </w:r>
      <w:r w:rsidR="00F56099">
        <w:rPr>
          <w:i/>
          <w:iCs/>
        </w:rPr>
        <w:t xml:space="preserve"> </w:t>
      </w:r>
      <w:r w:rsidRPr="00C07CAE">
        <w:rPr>
          <w:i/>
          <w:iCs/>
        </w:rPr>
        <w:t>plain</w:t>
      </w:r>
      <w:r w:rsidR="00F56099">
        <w:rPr>
          <w:i/>
          <w:iCs/>
        </w:rPr>
        <w:t xml:space="preserve"> </w:t>
      </w:r>
      <w:r w:rsidRPr="00C07CAE">
        <w:rPr>
          <w:i/>
          <w:iCs/>
        </w:rPr>
        <w:t>sense:</w:t>
      </w:r>
      <w:r w:rsidR="00F56099">
        <w:rPr>
          <w:i/>
          <w:iCs/>
        </w:rPr>
        <w:t xml:space="preserve"> </w:t>
      </w:r>
      <w:r w:rsidRPr="00C07CAE">
        <w:rPr>
          <w:i/>
          <w:iCs/>
        </w:rPr>
        <w:t>Eretz</w:t>
      </w:r>
      <w:r w:rsidR="00F56099">
        <w:rPr>
          <w:i/>
          <w:iCs/>
        </w:rPr>
        <w:t xml:space="preserve"> </w:t>
      </w:r>
      <w:r w:rsidRPr="00C07CAE">
        <w:rPr>
          <w:i/>
          <w:iCs/>
        </w:rPr>
        <w:t>Israel,</w:t>
      </w:r>
      <w:r w:rsidR="00F56099">
        <w:rPr>
          <w:i/>
          <w:iCs/>
        </w:rPr>
        <w:t xml:space="preserve"> </w:t>
      </w:r>
      <w:r w:rsidRPr="00C07CAE">
        <w:rPr>
          <w:i/>
          <w:iCs/>
        </w:rPr>
        <w:t>thou</w:t>
      </w:r>
      <w:r w:rsidR="00F56099">
        <w:rPr>
          <w:i/>
          <w:iCs/>
        </w:rPr>
        <w:t xml:space="preserve"> </w:t>
      </w:r>
      <w:r w:rsidRPr="00C07CAE">
        <w:rPr>
          <w:i/>
          <w:iCs/>
        </w:rPr>
        <w:t>art</w:t>
      </w:r>
      <w:r w:rsidR="00F56099">
        <w:rPr>
          <w:i/>
          <w:iCs/>
        </w:rPr>
        <w:t xml:space="preserve"> </w:t>
      </w:r>
      <w:r w:rsidRPr="00C07CAE">
        <w:rPr>
          <w:i/>
          <w:iCs/>
        </w:rPr>
        <w:t>not</w:t>
      </w:r>
      <w:r w:rsidR="00F56099">
        <w:rPr>
          <w:i/>
          <w:iCs/>
        </w:rPr>
        <w:t xml:space="preserve"> </w:t>
      </w:r>
      <w:r w:rsidRPr="00C07CAE">
        <w:rPr>
          <w:i/>
          <w:iCs/>
        </w:rPr>
        <w:t>clean,</w:t>
      </w:r>
      <w:r w:rsidR="00F56099">
        <w:rPr>
          <w:i/>
          <w:iCs/>
        </w:rPr>
        <w:t xml:space="preserve"> </w:t>
      </w:r>
      <w:r w:rsidRPr="00C07CAE">
        <w:rPr>
          <w:i/>
          <w:iCs/>
        </w:rPr>
        <w:t>[for]</w:t>
      </w:r>
      <w:r w:rsidR="00F56099">
        <w:rPr>
          <w:i/>
          <w:iCs/>
        </w:rPr>
        <w:t xml:space="preserve"> </w:t>
      </w:r>
      <w:r w:rsidRPr="00C07CAE">
        <w:rPr>
          <w:i/>
          <w:iCs/>
        </w:rPr>
        <w:t>did</w:t>
      </w:r>
      <w:r w:rsidR="00F56099">
        <w:rPr>
          <w:i/>
          <w:iCs/>
        </w:rPr>
        <w:t xml:space="preserve"> </w:t>
      </w:r>
      <w:r w:rsidRPr="00C07CAE">
        <w:rPr>
          <w:i/>
          <w:iCs/>
        </w:rPr>
        <w:t>not</w:t>
      </w:r>
      <w:r w:rsidR="00F56099">
        <w:rPr>
          <w:i/>
          <w:iCs/>
        </w:rPr>
        <w:t xml:space="preserve"> </w:t>
      </w:r>
      <w:r w:rsidRPr="00C07CAE">
        <w:rPr>
          <w:i/>
          <w:iCs/>
        </w:rPr>
        <w:t>the</w:t>
      </w:r>
      <w:r w:rsidR="00F56099">
        <w:rPr>
          <w:i/>
          <w:iCs/>
        </w:rPr>
        <w:t xml:space="preserve"> </w:t>
      </w:r>
      <w:r w:rsidRPr="00C07CAE">
        <w:rPr>
          <w:i/>
          <w:iCs/>
        </w:rPr>
        <w:t>rain</w:t>
      </w:r>
      <w:r w:rsidR="00F56099">
        <w:rPr>
          <w:i/>
          <w:iCs/>
        </w:rPr>
        <w:t xml:space="preserve"> </w:t>
      </w:r>
      <w:r w:rsidRPr="00C07CAE">
        <w:rPr>
          <w:i/>
          <w:iCs/>
        </w:rPr>
        <w:t>descend</w:t>
      </w:r>
      <w:r w:rsidR="00F56099">
        <w:rPr>
          <w:i/>
          <w:iCs/>
        </w:rPr>
        <w:t xml:space="preserve"> </w:t>
      </w:r>
      <w:r w:rsidRPr="00C07CAE">
        <w:rPr>
          <w:i/>
          <w:iCs/>
        </w:rPr>
        <w:t>upon</w:t>
      </w:r>
      <w:r w:rsidR="00F56099">
        <w:rPr>
          <w:i/>
          <w:iCs/>
        </w:rPr>
        <w:t xml:space="preserve"> </w:t>
      </w:r>
      <w:r w:rsidRPr="00C07CAE">
        <w:rPr>
          <w:i/>
          <w:iCs/>
        </w:rPr>
        <w:t>thee</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day</w:t>
      </w:r>
      <w:r w:rsidR="00F56099">
        <w:rPr>
          <w:i/>
          <w:iCs/>
        </w:rPr>
        <w:t xml:space="preserve"> </w:t>
      </w:r>
      <w:r w:rsidRPr="00C07CAE">
        <w:rPr>
          <w:i/>
          <w:iCs/>
        </w:rPr>
        <w:t>of</w:t>
      </w:r>
      <w:r w:rsidR="00F56099">
        <w:rPr>
          <w:i/>
          <w:iCs/>
        </w:rPr>
        <w:t xml:space="preserve"> </w:t>
      </w:r>
      <w:r w:rsidRPr="00C07CAE">
        <w:rPr>
          <w:i/>
          <w:iCs/>
        </w:rPr>
        <w:t>indignation?</w:t>
      </w:r>
    </w:p>
    <w:p w14:paraId="5D7C8EEB" w14:textId="77777777" w:rsidR="00C07CAE" w:rsidRPr="00C07CAE" w:rsidRDefault="00C07CAE" w:rsidP="00C07CAE"/>
    <w:p w14:paraId="0E83A7D0" w14:textId="32B6867A" w:rsidR="00C07CAE" w:rsidRPr="00C07CAE" w:rsidRDefault="00C07CAE" w:rsidP="00C07CAE">
      <w:pPr>
        <w:ind w:left="288" w:right="288"/>
        <w:rPr>
          <w:i/>
          <w:iCs/>
        </w:rPr>
      </w:pPr>
      <w:r w:rsidRPr="00C07CAE">
        <w:rPr>
          <w:b/>
          <w:bCs/>
          <w:i/>
          <w:iCs/>
        </w:rPr>
        <w:t>Zevachim</w:t>
      </w:r>
      <w:r w:rsidR="00F56099">
        <w:rPr>
          <w:b/>
          <w:bCs/>
          <w:i/>
          <w:iCs/>
        </w:rPr>
        <w:t xml:space="preserve"> </w:t>
      </w:r>
      <w:r w:rsidRPr="00C07CAE">
        <w:rPr>
          <w:b/>
          <w:bCs/>
          <w:i/>
          <w:iCs/>
        </w:rPr>
        <w:t>113b</w:t>
      </w:r>
      <w:r w:rsidR="00F56099">
        <w:rPr>
          <w:i/>
          <w:iCs/>
        </w:rPr>
        <w:t xml:space="preserve"> </w:t>
      </w:r>
      <w:r w:rsidRPr="00C07CAE">
        <w:rPr>
          <w:i/>
          <w:iCs/>
        </w:rPr>
        <w:t>Others</w:t>
      </w:r>
      <w:r w:rsidR="00F56099">
        <w:rPr>
          <w:i/>
          <w:iCs/>
        </w:rPr>
        <w:t xml:space="preserve"> </w:t>
      </w:r>
      <w:r w:rsidRPr="00C07CAE">
        <w:rPr>
          <w:i/>
          <w:iCs/>
        </w:rPr>
        <w:t>state,</w:t>
      </w:r>
      <w:r w:rsidR="00F56099">
        <w:rPr>
          <w:i/>
          <w:iCs/>
        </w:rPr>
        <w:t xml:space="preserve"> </w:t>
      </w:r>
      <w:r w:rsidRPr="00C07CAE">
        <w:rPr>
          <w:i/>
          <w:iCs/>
        </w:rPr>
        <w:t>Resh</w:t>
      </w:r>
      <w:r w:rsidR="00F56099">
        <w:rPr>
          <w:i/>
          <w:iCs/>
        </w:rPr>
        <w:t xml:space="preserve"> </w:t>
      </w:r>
      <w:r w:rsidRPr="00C07CAE">
        <w:rPr>
          <w:i/>
          <w:iCs/>
        </w:rPr>
        <w:t>Lakish</w:t>
      </w:r>
      <w:r w:rsidR="00F56099">
        <w:rPr>
          <w:i/>
          <w:iCs/>
        </w:rPr>
        <w:t xml:space="preserve"> </w:t>
      </w:r>
      <w:r w:rsidRPr="00C07CAE">
        <w:rPr>
          <w:i/>
          <w:iCs/>
        </w:rPr>
        <w:t>refuted</w:t>
      </w:r>
      <w:r w:rsidR="00F56099">
        <w:rPr>
          <w:i/>
          <w:iCs/>
        </w:rPr>
        <w:t xml:space="preserve"> </w:t>
      </w:r>
      <w:r w:rsidRPr="00C07CAE">
        <w:rPr>
          <w:i/>
          <w:iCs/>
        </w:rPr>
        <w:t>R.</w:t>
      </w:r>
      <w:r w:rsidR="00F56099">
        <w:rPr>
          <w:i/>
          <w:iCs/>
        </w:rPr>
        <w:t xml:space="preserve"> </w:t>
      </w:r>
      <w:r w:rsidRPr="00C07CAE">
        <w:rPr>
          <w:i/>
          <w:iCs/>
        </w:rPr>
        <w:t>Johanan:</w:t>
      </w:r>
      <w:r w:rsidR="00F56099">
        <w:rPr>
          <w:i/>
          <w:iCs/>
        </w:rPr>
        <w:t xml:space="preserve"> </w:t>
      </w:r>
      <w:r w:rsidR="00585328">
        <w:rPr>
          <w:i/>
          <w:iCs/>
        </w:rPr>
        <w:t>‘</w:t>
      </w:r>
      <w:r w:rsidRPr="00C07CAE">
        <w:rPr>
          <w:i/>
          <w:iCs/>
        </w:rPr>
        <w:t>Where</w:t>
      </w:r>
      <w:r w:rsidR="00F56099">
        <w:rPr>
          <w:i/>
          <w:iCs/>
        </w:rPr>
        <w:t xml:space="preserve"> </w:t>
      </w:r>
      <w:r w:rsidRPr="00C07CAE">
        <w:rPr>
          <w:i/>
          <w:iCs/>
        </w:rPr>
        <w:t>are</w:t>
      </w:r>
      <w:r w:rsidR="00F56099">
        <w:rPr>
          <w:i/>
          <w:iCs/>
        </w:rPr>
        <w:t xml:space="preserve"> </w:t>
      </w:r>
      <w:r w:rsidRPr="00C07CAE">
        <w:rPr>
          <w:i/>
          <w:iCs/>
        </w:rPr>
        <w:t>the</w:t>
      </w:r>
      <w:r w:rsidR="00F56099">
        <w:rPr>
          <w:i/>
          <w:iCs/>
        </w:rPr>
        <w:t xml:space="preserve"> </w:t>
      </w:r>
      <w:r w:rsidRPr="00C07CAE">
        <w:rPr>
          <w:i/>
          <w:iCs/>
        </w:rPr>
        <w:t>dead</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where</w:t>
      </w:r>
      <w:r w:rsidR="00F56099">
        <w:rPr>
          <w:i/>
          <w:iCs/>
        </w:rPr>
        <w:t xml:space="preserve"> </w:t>
      </w:r>
      <w:r w:rsidRPr="00C07CAE">
        <w:rPr>
          <w:i/>
          <w:iCs/>
        </w:rPr>
        <w:t>are</w:t>
      </w:r>
      <w:r w:rsidR="00F56099">
        <w:rPr>
          <w:i/>
          <w:iCs/>
        </w:rPr>
        <w:t xml:space="preserve"> </w:t>
      </w:r>
      <w:r w:rsidRPr="00C07CAE">
        <w:rPr>
          <w:i/>
          <w:iCs/>
        </w:rPr>
        <w:t>the</w:t>
      </w:r>
      <w:r w:rsidR="00F56099">
        <w:rPr>
          <w:i/>
          <w:iCs/>
        </w:rPr>
        <w:t xml:space="preserve"> </w:t>
      </w:r>
      <w:r w:rsidRPr="00C07CAE">
        <w:rPr>
          <w:i/>
          <w:iCs/>
        </w:rPr>
        <w:t>dead</w:t>
      </w:r>
      <w:r w:rsidR="00F56099">
        <w:rPr>
          <w:i/>
          <w:iCs/>
        </w:rPr>
        <w:t xml:space="preserve"> </w:t>
      </w:r>
      <w:r w:rsidRPr="00C07CAE">
        <w:rPr>
          <w:i/>
          <w:iCs/>
        </w:rPr>
        <w:t>of</w:t>
      </w:r>
      <w:r w:rsidR="00F56099">
        <w:rPr>
          <w:i/>
          <w:iCs/>
        </w:rPr>
        <w:t xml:space="preserve"> </w:t>
      </w:r>
      <w:r w:rsidRPr="00C07CAE">
        <w:rPr>
          <w:i/>
          <w:iCs/>
        </w:rPr>
        <w:t>Nebuchadnezzar?</w:t>
      </w:r>
      <w:r w:rsidR="00585328">
        <w:rPr>
          <w:i/>
          <w:iCs/>
        </w:rPr>
        <w:t>’</w:t>
      </w:r>
      <w:r w:rsidR="00F56099">
        <w:rPr>
          <w:i/>
          <w:iCs/>
        </w:rPr>
        <w:t xml:space="preserve"> </w:t>
      </w:r>
      <w:r w:rsidRPr="00C07CAE">
        <w:rPr>
          <w:i/>
          <w:iCs/>
        </w:rPr>
        <w:t>Surely</w:t>
      </w:r>
      <w:r w:rsidR="00F56099">
        <w:rPr>
          <w:i/>
          <w:iCs/>
        </w:rPr>
        <w:t xml:space="preserve"> </w:t>
      </w:r>
      <w:r w:rsidRPr="00C07CAE">
        <w:rPr>
          <w:i/>
          <w:iCs/>
        </w:rPr>
        <w:t>then,</w:t>
      </w:r>
      <w:r w:rsidR="00F56099">
        <w:rPr>
          <w:i/>
          <w:iCs/>
        </w:rPr>
        <w:t xml:space="preserve"> </w:t>
      </w:r>
      <w:r w:rsidRPr="00C07CAE">
        <w:rPr>
          <w:i/>
          <w:iCs/>
        </w:rPr>
        <w:t>since</w:t>
      </w:r>
      <w:r w:rsidR="00F56099">
        <w:rPr>
          <w:i/>
          <w:iCs/>
        </w:rPr>
        <w:t xml:space="preserve"> </w:t>
      </w:r>
      <w:r w:rsidRPr="00C07CAE">
        <w:rPr>
          <w:i/>
          <w:iCs/>
        </w:rPr>
        <w:t>the</w:t>
      </w:r>
      <w:r w:rsidR="00F56099">
        <w:rPr>
          <w:i/>
          <w:iCs/>
        </w:rPr>
        <w:t xml:space="preserve"> </w:t>
      </w:r>
      <w:r w:rsidRPr="00C07CAE">
        <w:rPr>
          <w:i/>
          <w:iCs/>
        </w:rPr>
        <w:t>latter</w:t>
      </w:r>
      <w:r w:rsidR="00F56099">
        <w:rPr>
          <w:i/>
          <w:iCs/>
        </w:rPr>
        <w:t xml:space="preserve"> </w:t>
      </w:r>
      <w:r w:rsidRPr="00C07CAE">
        <w:rPr>
          <w:i/>
          <w:iCs/>
        </w:rPr>
        <w:t>were</w:t>
      </w:r>
      <w:r w:rsidR="00F56099">
        <w:rPr>
          <w:i/>
          <w:iCs/>
        </w:rPr>
        <w:t xml:space="preserve"> </w:t>
      </w:r>
      <w:r w:rsidRPr="00C07CAE">
        <w:rPr>
          <w:i/>
          <w:iCs/>
        </w:rPr>
        <w:t>[in</w:t>
      </w:r>
      <w:r w:rsidR="00F56099">
        <w:rPr>
          <w:i/>
          <w:iCs/>
        </w:rPr>
        <w:t xml:space="preserve"> </w:t>
      </w:r>
      <w:r w:rsidRPr="00C07CAE">
        <w:rPr>
          <w:i/>
          <w:iCs/>
        </w:rPr>
        <w:t>Eretz</w:t>
      </w:r>
      <w:r w:rsidR="00F56099">
        <w:rPr>
          <w:i/>
          <w:iCs/>
        </w:rPr>
        <w:t xml:space="preserve"> </w:t>
      </w:r>
      <w:r w:rsidRPr="00C07CAE">
        <w:rPr>
          <w:i/>
          <w:iCs/>
        </w:rPr>
        <w:t>Israel],</w:t>
      </w:r>
      <w:r w:rsidR="00F56099">
        <w:rPr>
          <w:i/>
          <w:iCs/>
        </w:rPr>
        <w:t xml:space="preserve"> </w:t>
      </w:r>
      <w:r w:rsidRPr="00C07CAE">
        <w:rPr>
          <w:i/>
          <w:iCs/>
        </w:rPr>
        <w:t>the</w:t>
      </w:r>
      <w:r w:rsidR="00F56099">
        <w:rPr>
          <w:i/>
          <w:iCs/>
        </w:rPr>
        <w:t xml:space="preserve"> </w:t>
      </w:r>
      <w:r w:rsidRPr="00C07CAE">
        <w:rPr>
          <w:i/>
          <w:iCs/>
        </w:rPr>
        <w:t>former</w:t>
      </w:r>
      <w:r w:rsidR="00F56099">
        <w:rPr>
          <w:i/>
          <w:iCs/>
        </w:rPr>
        <w:t xml:space="preserve"> </w:t>
      </w:r>
      <w:r w:rsidRPr="00C07CAE">
        <w:rPr>
          <w:i/>
          <w:iCs/>
        </w:rPr>
        <w:t>too</w:t>
      </w:r>
      <w:r w:rsidR="00F56099">
        <w:rPr>
          <w:i/>
          <w:iCs/>
        </w:rPr>
        <w:t xml:space="preserve"> </w:t>
      </w:r>
      <w:r w:rsidRPr="00C07CAE">
        <w:rPr>
          <w:i/>
          <w:iCs/>
        </w:rPr>
        <w:t>were</w:t>
      </w:r>
      <w:r w:rsidR="00F56099">
        <w:rPr>
          <w:i/>
          <w:iCs/>
        </w:rPr>
        <w:t xml:space="preserve"> </w:t>
      </w:r>
      <w:r w:rsidRPr="00C07CAE">
        <w:rPr>
          <w:i/>
          <w:iCs/>
        </w:rPr>
        <w:t>there?</w:t>
      </w:r>
      <w:r w:rsidR="00F56099">
        <w:rPr>
          <w:i/>
          <w:iCs/>
        </w:rPr>
        <w:t xml:space="preserve"> </w:t>
      </w:r>
      <w:r w:rsidRPr="00C07CAE">
        <w:rPr>
          <w:i/>
          <w:iCs/>
        </w:rPr>
        <w:t>—</w:t>
      </w:r>
      <w:r w:rsidR="00F56099">
        <w:rPr>
          <w:i/>
          <w:iCs/>
        </w:rPr>
        <w:t xml:space="preserve"> </w:t>
      </w:r>
      <w:r w:rsidRPr="00C07CAE">
        <w:rPr>
          <w:i/>
          <w:iCs/>
        </w:rPr>
        <w:t>Why</w:t>
      </w:r>
      <w:r w:rsidR="00F56099">
        <w:rPr>
          <w:i/>
          <w:iCs/>
        </w:rPr>
        <w:t xml:space="preserve"> </w:t>
      </w:r>
      <w:r w:rsidRPr="00C07CAE">
        <w:rPr>
          <w:i/>
          <w:iCs/>
        </w:rPr>
        <w:t>say</w:t>
      </w:r>
      <w:r w:rsidR="00F56099">
        <w:rPr>
          <w:i/>
          <w:iCs/>
        </w:rPr>
        <w:t xml:space="preserve"> </w:t>
      </w:r>
      <w:r w:rsidRPr="00C07CAE">
        <w:rPr>
          <w:i/>
          <w:iCs/>
        </w:rPr>
        <w:t>thus?</w:t>
      </w:r>
      <w:r w:rsidR="00F56099">
        <w:rPr>
          <w:i/>
          <w:iCs/>
        </w:rPr>
        <w:t xml:space="preserve"> </w:t>
      </w:r>
      <w:r w:rsidRPr="00C07CAE">
        <w:rPr>
          <w:i/>
          <w:iCs/>
        </w:rPr>
        <w:t>each</w:t>
      </w:r>
      <w:r w:rsidR="00F56099">
        <w:rPr>
          <w:i/>
          <w:iCs/>
        </w:rPr>
        <w:t xml:space="preserve"> </w:t>
      </w:r>
      <w:r w:rsidRPr="00C07CAE">
        <w:rPr>
          <w:i/>
          <w:iCs/>
        </w:rPr>
        <w:t>had</w:t>
      </w:r>
      <w:r w:rsidR="00F56099">
        <w:rPr>
          <w:i/>
          <w:iCs/>
        </w:rPr>
        <w:t xml:space="preserve"> </w:t>
      </w:r>
      <w:r w:rsidRPr="00C07CAE">
        <w:rPr>
          <w:i/>
          <w:iCs/>
        </w:rPr>
        <w:t>its</w:t>
      </w:r>
      <w:r w:rsidR="00F56099">
        <w:rPr>
          <w:i/>
          <w:iCs/>
        </w:rPr>
        <w:t xml:space="preserve"> </w:t>
      </w:r>
      <w:r w:rsidRPr="00C07CAE">
        <w:rPr>
          <w:i/>
          <w:iCs/>
        </w:rPr>
        <w:t>own</w:t>
      </w:r>
      <w:r w:rsidR="00F56099">
        <w:rPr>
          <w:i/>
          <w:iCs/>
        </w:rPr>
        <w:t xml:space="preserve"> </w:t>
      </w:r>
      <w:r w:rsidRPr="00C07CAE">
        <w:rPr>
          <w:i/>
          <w:iCs/>
        </w:rPr>
        <w:t>state.</w:t>
      </w:r>
      <w:r w:rsidRPr="00C07CAE">
        <w:rPr>
          <w:i/>
          <w:iCs/>
          <w:sz w:val="20"/>
          <w:vertAlign w:val="superscript"/>
        </w:rPr>
        <w:footnoteReference w:id="789"/>
      </w:r>
    </w:p>
    <w:p w14:paraId="6BC99341" w14:textId="77777777" w:rsidR="00C07CAE" w:rsidRPr="00C07CAE" w:rsidRDefault="00C07CAE" w:rsidP="00C07CAE"/>
    <w:p w14:paraId="2F230366" w14:textId="2069698B" w:rsidR="00C07CAE" w:rsidRPr="00C07CAE" w:rsidRDefault="00C07CAE" w:rsidP="00C07CAE">
      <w:pPr>
        <w:ind w:left="288" w:right="288"/>
        <w:rPr>
          <w:i/>
          <w:iCs/>
        </w:rPr>
      </w:pPr>
      <w:r w:rsidRPr="00C07CAE">
        <w:rPr>
          <w:i/>
          <w:iCs/>
        </w:rPr>
        <w:t>Resh</w:t>
      </w:r>
      <w:r w:rsidR="00F56099">
        <w:rPr>
          <w:i/>
          <w:iCs/>
        </w:rPr>
        <w:t xml:space="preserve"> </w:t>
      </w:r>
      <w:r w:rsidRPr="00C07CAE">
        <w:rPr>
          <w:i/>
          <w:iCs/>
        </w:rPr>
        <w:t>Lakish</w:t>
      </w:r>
      <w:r w:rsidR="00F56099">
        <w:rPr>
          <w:i/>
          <w:iCs/>
        </w:rPr>
        <w:t xml:space="preserve"> </w:t>
      </w:r>
      <w:r w:rsidRPr="00C07CAE">
        <w:rPr>
          <w:i/>
          <w:iCs/>
        </w:rPr>
        <w:t>refuted</w:t>
      </w:r>
      <w:r w:rsidR="00F56099">
        <w:rPr>
          <w:i/>
          <w:iCs/>
        </w:rPr>
        <w:t xml:space="preserve"> </w:t>
      </w:r>
      <w:r w:rsidRPr="00C07CAE">
        <w:rPr>
          <w:i/>
          <w:iCs/>
        </w:rPr>
        <w:t>R.</w:t>
      </w:r>
      <w:r w:rsidR="00F56099">
        <w:rPr>
          <w:i/>
          <w:iCs/>
        </w:rPr>
        <w:t xml:space="preserve"> </w:t>
      </w:r>
      <w:r w:rsidRPr="00C07CAE">
        <w:rPr>
          <w:i/>
          <w:iCs/>
        </w:rPr>
        <w:t>Johanan:</w:t>
      </w:r>
      <w:r w:rsidR="00F56099">
        <w:rPr>
          <w:i/>
          <w:iCs/>
        </w:rPr>
        <w:t xml:space="preserve"> </w:t>
      </w:r>
      <w:r w:rsidRPr="00C07CAE">
        <w:rPr>
          <w:i/>
          <w:iCs/>
        </w:rPr>
        <w:t>Whatsoever</w:t>
      </w:r>
      <w:r w:rsidR="00F56099">
        <w:rPr>
          <w:i/>
          <w:iCs/>
        </w:rPr>
        <w:t xml:space="preserve"> </w:t>
      </w:r>
      <w:r w:rsidRPr="00C07CAE">
        <w:rPr>
          <w:i/>
          <w:iCs/>
        </w:rPr>
        <w:t>was</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dry</w:t>
      </w:r>
      <w:r w:rsidR="00F56099">
        <w:rPr>
          <w:i/>
          <w:iCs/>
        </w:rPr>
        <w:t xml:space="preserve"> </w:t>
      </w:r>
      <w:r w:rsidRPr="00C07CAE">
        <w:rPr>
          <w:i/>
          <w:iCs/>
        </w:rPr>
        <w:t>land,</w:t>
      </w:r>
      <w:r w:rsidR="00F56099">
        <w:rPr>
          <w:i/>
          <w:iCs/>
        </w:rPr>
        <w:t xml:space="preserve"> </w:t>
      </w:r>
      <w:r w:rsidRPr="00C07CAE">
        <w:rPr>
          <w:i/>
          <w:iCs/>
        </w:rPr>
        <w:t>died:</w:t>
      </w:r>
      <w:r w:rsidRPr="00C07CAE">
        <w:rPr>
          <w:i/>
          <w:iCs/>
          <w:sz w:val="20"/>
          <w:vertAlign w:val="superscript"/>
        </w:rPr>
        <w:footnoteReference w:id="790"/>
      </w:r>
      <w:r w:rsidR="00F56099">
        <w:rPr>
          <w:i/>
          <w:iCs/>
        </w:rPr>
        <w:t xml:space="preserve"> </w:t>
      </w:r>
      <w:r w:rsidRPr="00C07CAE">
        <w:rPr>
          <w:i/>
          <w:iCs/>
        </w:rPr>
        <w:t>according</w:t>
      </w:r>
      <w:r w:rsidR="00F56099">
        <w:rPr>
          <w:i/>
          <w:iCs/>
        </w:rPr>
        <w:t xml:space="preserve"> </w:t>
      </w:r>
      <w:r w:rsidRPr="00C07CAE">
        <w:rPr>
          <w:i/>
          <w:iCs/>
        </w:rPr>
        <w:t>to</w:t>
      </w:r>
      <w:r w:rsidR="00F56099">
        <w:rPr>
          <w:i/>
          <w:iCs/>
        </w:rPr>
        <w:t xml:space="preserve"> </w:t>
      </w:r>
      <w:r w:rsidRPr="00C07CAE">
        <w:rPr>
          <w:i/>
          <w:iCs/>
        </w:rPr>
        <w:t>my</w:t>
      </w:r>
      <w:r w:rsidR="00F56099">
        <w:rPr>
          <w:i/>
          <w:iCs/>
        </w:rPr>
        <w:t xml:space="preserve"> </w:t>
      </w:r>
      <w:r w:rsidRPr="00C07CAE">
        <w:rPr>
          <w:i/>
          <w:iCs/>
        </w:rPr>
        <w:t>opinion</w:t>
      </w:r>
      <w:r w:rsidR="00F56099">
        <w:rPr>
          <w:i/>
          <w:iCs/>
        </w:rPr>
        <w:t xml:space="preserve"> </w:t>
      </w:r>
      <w:r w:rsidRPr="00C07CAE">
        <w:rPr>
          <w:i/>
          <w:iCs/>
        </w:rPr>
        <w:t>that</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descended</w:t>
      </w:r>
      <w:r w:rsidR="00F56099">
        <w:rPr>
          <w:i/>
          <w:iCs/>
        </w:rPr>
        <w:t xml:space="preserve"> </w:t>
      </w:r>
      <w:r w:rsidRPr="00C07CAE">
        <w:rPr>
          <w:i/>
          <w:iCs/>
        </w:rPr>
        <w:t>to</w:t>
      </w:r>
      <w:r w:rsidR="00F56099">
        <w:rPr>
          <w:i/>
          <w:iCs/>
        </w:rPr>
        <w:t xml:space="preserve"> </w:t>
      </w:r>
      <w:r w:rsidRPr="00C07CAE">
        <w:rPr>
          <w:i/>
          <w:iCs/>
        </w:rPr>
        <w:t>Eretz</w:t>
      </w:r>
      <w:r w:rsidR="00F56099">
        <w:rPr>
          <w:i/>
          <w:iCs/>
        </w:rPr>
        <w:t xml:space="preserve"> </w:t>
      </w:r>
      <w:r w:rsidRPr="00C07CAE">
        <w:rPr>
          <w:i/>
          <w:iCs/>
        </w:rPr>
        <w:t>Israel,</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well:</w:t>
      </w:r>
      <w:r w:rsidR="00F56099">
        <w:rPr>
          <w:i/>
          <w:iCs/>
        </w:rPr>
        <w:t xml:space="preserve"> </w:t>
      </w:r>
      <w:r w:rsidRPr="00C07CAE">
        <w:rPr>
          <w:i/>
          <w:iCs/>
        </w:rPr>
        <w:t>for</w:t>
      </w:r>
      <w:r w:rsidR="00F56099">
        <w:rPr>
          <w:i/>
          <w:iCs/>
        </w:rPr>
        <w:t xml:space="preserve"> </w:t>
      </w:r>
      <w:r w:rsidRPr="00C07CAE">
        <w:rPr>
          <w:i/>
          <w:iCs/>
        </w:rPr>
        <w:t>that</w:t>
      </w:r>
      <w:r w:rsidR="00F56099">
        <w:rPr>
          <w:i/>
          <w:iCs/>
        </w:rPr>
        <w:t xml:space="preserve"> </w:t>
      </w:r>
      <w:proofErr w:type="gramStart"/>
      <w:r w:rsidRPr="00C07CAE">
        <w:rPr>
          <w:i/>
          <w:iCs/>
        </w:rPr>
        <w:t>reason</w:t>
      </w:r>
      <w:proofErr w:type="gramEnd"/>
      <w:r w:rsidR="00F56099">
        <w:rPr>
          <w:i/>
          <w:iCs/>
        </w:rPr>
        <w:t xml:space="preserve"> </w:t>
      </w:r>
      <w:r w:rsidRPr="00C07CAE">
        <w:rPr>
          <w:i/>
          <w:iCs/>
        </w:rPr>
        <w:t>they</w:t>
      </w:r>
      <w:r w:rsidR="00F56099">
        <w:rPr>
          <w:i/>
          <w:iCs/>
        </w:rPr>
        <w:t xml:space="preserve"> </w:t>
      </w:r>
      <w:r w:rsidRPr="00C07CAE">
        <w:rPr>
          <w:i/>
          <w:iCs/>
        </w:rPr>
        <w:t>died.</w:t>
      </w:r>
      <w:r w:rsidR="00F56099">
        <w:rPr>
          <w:i/>
          <w:iCs/>
        </w:rPr>
        <w:t xml:space="preserve"> </w:t>
      </w:r>
      <w:r w:rsidRPr="00C07CAE">
        <w:rPr>
          <w:i/>
          <w:iCs/>
        </w:rPr>
        <w:t>But</w:t>
      </w:r>
      <w:r w:rsidR="00F56099">
        <w:rPr>
          <w:i/>
          <w:iCs/>
        </w:rPr>
        <w:t xml:space="preserve"> </w:t>
      </w:r>
      <w:r w:rsidRPr="00C07CAE">
        <w:rPr>
          <w:i/>
          <w:iCs/>
        </w:rPr>
        <w:t>on</w:t>
      </w:r>
      <w:r w:rsidR="00F56099">
        <w:rPr>
          <w:i/>
          <w:iCs/>
        </w:rPr>
        <w:t xml:space="preserve"> </w:t>
      </w:r>
      <w:r w:rsidRPr="00C07CAE">
        <w:rPr>
          <w:i/>
          <w:iCs/>
        </w:rPr>
        <w:t>your</w:t>
      </w:r>
      <w:r w:rsidR="00F56099">
        <w:rPr>
          <w:i/>
          <w:iCs/>
        </w:rPr>
        <w:t xml:space="preserve"> </w:t>
      </w:r>
      <w:r w:rsidRPr="00C07CAE">
        <w:rPr>
          <w:i/>
          <w:iCs/>
        </w:rPr>
        <w:t>view,</w:t>
      </w:r>
      <w:r w:rsidR="00F56099">
        <w:rPr>
          <w:i/>
          <w:iCs/>
        </w:rPr>
        <w:t xml:space="preserve"> </w:t>
      </w:r>
      <w:r w:rsidRPr="00C07CAE">
        <w:rPr>
          <w:i/>
          <w:iCs/>
        </w:rPr>
        <w:t>why</w:t>
      </w:r>
      <w:r w:rsidR="00F56099">
        <w:rPr>
          <w:i/>
          <w:iCs/>
        </w:rPr>
        <w:t xml:space="preserve"> </w:t>
      </w:r>
      <w:r w:rsidRPr="00C07CAE">
        <w:rPr>
          <w:i/>
          <w:iCs/>
        </w:rPr>
        <w:t>did</w:t>
      </w:r>
      <w:r w:rsidR="00F56099">
        <w:rPr>
          <w:i/>
          <w:iCs/>
        </w:rPr>
        <w:t xml:space="preserve"> </w:t>
      </w:r>
      <w:r w:rsidRPr="00C07CAE">
        <w:rPr>
          <w:i/>
          <w:iCs/>
        </w:rPr>
        <w:t>they</w:t>
      </w:r>
      <w:r w:rsidR="00F56099">
        <w:rPr>
          <w:i/>
          <w:iCs/>
        </w:rPr>
        <w:t xml:space="preserve"> </w:t>
      </w:r>
      <w:r w:rsidRPr="00C07CAE">
        <w:rPr>
          <w:i/>
          <w:iCs/>
        </w:rPr>
        <w:t>die?</w:t>
      </w:r>
      <w:r w:rsidR="00F56099">
        <w:rPr>
          <w:i/>
          <w:iCs/>
        </w:rPr>
        <w:t xml:space="preserve"> </w:t>
      </w:r>
      <w:r w:rsidRPr="00C07CAE">
        <w:rPr>
          <w:i/>
          <w:iCs/>
        </w:rPr>
        <w:t>—</w:t>
      </w:r>
      <w:r w:rsidR="00F56099">
        <w:rPr>
          <w:i/>
          <w:iCs/>
        </w:rPr>
        <w:t xml:space="preserve"> </w:t>
      </w:r>
      <w:r w:rsidRPr="00C07CAE">
        <w:rPr>
          <w:i/>
          <w:iCs/>
        </w:rPr>
        <w:t>Because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heat,</w:t>
      </w:r>
      <w:r w:rsidR="00F56099">
        <w:rPr>
          <w:i/>
          <w:iCs/>
        </w:rPr>
        <w:t xml:space="preserve"> </w:t>
      </w:r>
      <w:r w:rsidRPr="00C07CAE">
        <w:rPr>
          <w:i/>
          <w:iCs/>
        </w:rPr>
        <w:t>in</w:t>
      </w:r>
      <w:r w:rsidR="00F56099">
        <w:rPr>
          <w:i/>
          <w:iCs/>
        </w:rPr>
        <w:t xml:space="preserve"> </w:t>
      </w:r>
      <w:r w:rsidRPr="00C07CAE">
        <w:rPr>
          <w:i/>
          <w:iCs/>
        </w:rPr>
        <w:t>accordance</w:t>
      </w:r>
      <w:r w:rsidR="00F56099">
        <w:rPr>
          <w:i/>
          <w:iCs/>
        </w:rPr>
        <w:t xml:space="preserve"> </w:t>
      </w:r>
      <w:r w:rsidRPr="00C07CAE">
        <w:rPr>
          <w:i/>
          <w:iCs/>
        </w:rPr>
        <w:t>with</w:t>
      </w:r>
      <w:r w:rsidR="00F56099">
        <w:rPr>
          <w:i/>
          <w:iCs/>
        </w:rPr>
        <w:t xml:space="preserve"> </w:t>
      </w:r>
      <w:r w:rsidRPr="00C07CAE">
        <w:rPr>
          <w:i/>
          <w:iCs/>
        </w:rPr>
        <w:t>R.</w:t>
      </w:r>
      <w:r w:rsidR="00F56099">
        <w:rPr>
          <w:i/>
          <w:iCs/>
        </w:rPr>
        <w:t xml:space="preserve"> </w:t>
      </w:r>
      <w:proofErr w:type="spellStart"/>
      <w:r w:rsidRPr="00C07CAE">
        <w:rPr>
          <w:i/>
          <w:iCs/>
        </w:rPr>
        <w:t>Hisda</w:t>
      </w:r>
      <w:proofErr w:type="spellEnd"/>
      <w:r w:rsidRPr="00C07CAE">
        <w:rPr>
          <w:i/>
          <w:iCs/>
        </w:rPr>
        <w:t>.</w:t>
      </w:r>
      <w:r w:rsidR="00F56099">
        <w:rPr>
          <w:i/>
          <w:iCs/>
        </w:rPr>
        <w:t xml:space="preserve"> </w:t>
      </w:r>
      <w:r w:rsidRPr="00C07CAE">
        <w:rPr>
          <w:i/>
          <w:iCs/>
        </w:rPr>
        <w:t>For</w:t>
      </w:r>
      <w:r w:rsidR="00F56099">
        <w:rPr>
          <w:i/>
          <w:iCs/>
        </w:rPr>
        <w:t xml:space="preserve"> </w:t>
      </w:r>
      <w:r w:rsidRPr="00C07CAE">
        <w:rPr>
          <w:i/>
          <w:iCs/>
        </w:rPr>
        <w:t>R.</w:t>
      </w:r>
      <w:r w:rsidR="00F56099">
        <w:rPr>
          <w:i/>
          <w:iCs/>
        </w:rPr>
        <w:t xml:space="preserve"> </w:t>
      </w:r>
      <w:proofErr w:type="spellStart"/>
      <w:r w:rsidRPr="00C07CAE">
        <w:rPr>
          <w:i/>
          <w:iCs/>
        </w:rPr>
        <w:t>Hisda</w:t>
      </w:r>
      <w:proofErr w:type="spellEnd"/>
      <w:r w:rsidR="00F56099">
        <w:rPr>
          <w:i/>
          <w:iCs/>
        </w:rPr>
        <w:t xml:space="preserve"> </w:t>
      </w:r>
      <w:r w:rsidRPr="00C07CAE">
        <w:rPr>
          <w:i/>
          <w:iCs/>
        </w:rPr>
        <w:t>said:</w:t>
      </w:r>
      <w:r w:rsidR="00F56099">
        <w:rPr>
          <w:i/>
          <w:iCs/>
        </w:rPr>
        <w:t xml:space="preserve"> </w:t>
      </w:r>
      <w:r w:rsidRPr="00C07CAE">
        <w:rPr>
          <w:i/>
          <w:iCs/>
        </w:rPr>
        <w:t>With</w:t>
      </w:r>
      <w:r w:rsidR="00F56099">
        <w:rPr>
          <w:i/>
          <w:iCs/>
        </w:rPr>
        <w:t xml:space="preserve"> </w:t>
      </w:r>
      <w:r w:rsidRPr="00C07CAE">
        <w:rPr>
          <w:i/>
          <w:iCs/>
        </w:rPr>
        <w:t>hot</w:t>
      </w:r>
      <w:r w:rsidR="00F56099">
        <w:rPr>
          <w:i/>
          <w:iCs/>
        </w:rPr>
        <w:t xml:space="preserve"> </w:t>
      </w:r>
      <w:r w:rsidRPr="00C07CAE">
        <w:rPr>
          <w:i/>
          <w:iCs/>
        </w:rPr>
        <w:t>passion</w:t>
      </w:r>
      <w:r w:rsidR="00F56099">
        <w:rPr>
          <w:i/>
          <w:iCs/>
        </w:rPr>
        <w:t xml:space="preserve"> </w:t>
      </w:r>
      <w:r w:rsidRPr="00C07CAE">
        <w:rPr>
          <w:i/>
          <w:iCs/>
        </w:rPr>
        <w:t>they</w:t>
      </w:r>
      <w:r w:rsidR="00F56099">
        <w:rPr>
          <w:i/>
          <w:iCs/>
        </w:rPr>
        <w:t xml:space="preserve"> </w:t>
      </w:r>
      <w:r w:rsidRPr="00C07CAE">
        <w:rPr>
          <w:i/>
          <w:iCs/>
        </w:rPr>
        <w:t>sinned,</w:t>
      </w:r>
      <w:r w:rsidR="00F56099">
        <w:rPr>
          <w:i/>
          <w:iCs/>
        </w:rPr>
        <w:t xml:space="preserve"> </w:t>
      </w:r>
      <w:r w:rsidRPr="00C07CAE">
        <w:rPr>
          <w:i/>
          <w:iCs/>
        </w:rPr>
        <w:t>and</w:t>
      </w:r>
      <w:r w:rsidR="00F56099">
        <w:rPr>
          <w:i/>
          <w:iCs/>
        </w:rPr>
        <w:t xml:space="preserve"> </w:t>
      </w:r>
      <w:r w:rsidRPr="00C07CAE">
        <w:rPr>
          <w:i/>
          <w:iCs/>
        </w:rPr>
        <w:t>by</w:t>
      </w:r>
      <w:r w:rsidR="00F56099">
        <w:rPr>
          <w:i/>
          <w:iCs/>
        </w:rPr>
        <w:t xml:space="preserve"> </w:t>
      </w:r>
      <w:r w:rsidRPr="00C07CAE">
        <w:rPr>
          <w:i/>
          <w:iCs/>
        </w:rPr>
        <w:t>hot</w:t>
      </w:r>
      <w:r w:rsidR="00F56099">
        <w:rPr>
          <w:i/>
          <w:iCs/>
        </w:rPr>
        <w:t xml:space="preserve"> </w:t>
      </w:r>
      <w:r w:rsidRPr="00C07CAE">
        <w:rPr>
          <w:i/>
          <w:iCs/>
        </w:rPr>
        <w:t>water</w:t>
      </w:r>
      <w:r w:rsidR="00F56099">
        <w:rPr>
          <w:i/>
          <w:iCs/>
        </w:rPr>
        <w:t xml:space="preserve"> </w:t>
      </w:r>
      <w:r w:rsidRPr="00C07CAE">
        <w:rPr>
          <w:i/>
          <w:iCs/>
        </w:rPr>
        <w:t>they</w:t>
      </w:r>
      <w:r w:rsidR="00F56099">
        <w:rPr>
          <w:i/>
          <w:iCs/>
        </w:rPr>
        <w:t xml:space="preserve"> </w:t>
      </w:r>
      <w:r w:rsidRPr="00C07CAE">
        <w:rPr>
          <w:i/>
          <w:iCs/>
        </w:rPr>
        <w:t>were</w:t>
      </w:r>
      <w:r w:rsidR="00F56099">
        <w:rPr>
          <w:i/>
          <w:iCs/>
        </w:rPr>
        <w:t xml:space="preserve"> </w:t>
      </w:r>
      <w:r w:rsidRPr="00C07CAE">
        <w:rPr>
          <w:i/>
          <w:iCs/>
        </w:rPr>
        <w:t>punished.</w:t>
      </w:r>
      <w:r w:rsidR="00F56099">
        <w:rPr>
          <w:i/>
          <w:iCs/>
        </w:rPr>
        <w:t xml:space="preserve"> </w:t>
      </w:r>
      <w:r w:rsidRPr="00C07CAE">
        <w:rPr>
          <w:i/>
          <w:iCs/>
        </w:rPr>
        <w:t>[For]</w:t>
      </w:r>
      <w:r w:rsidR="00F56099">
        <w:rPr>
          <w:i/>
          <w:iCs/>
        </w:rPr>
        <w:t xml:space="preserve"> </w:t>
      </w:r>
      <w:r w:rsidRPr="00C07CAE">
        <w:rPr>
          <w:i/>
          <w:iCs/>
        </w:rPr>
        <w:t>here</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written,</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water</w:t>
      </w:r>
      <w:r w:rsidR="00F56099">
        <w:rPr>
          <w:i/>
          <w:iCs/>
        </w:rPr>
        <w:t xml:space="preserve"> </w:t>
      </w:r>
      <w:r w:rsidRPr="00C07CAE">
        <w:rPr>
          <w:i/>
          <w:iCs/>
        </w:rPr>
        <w:t>cooled;</w:t>
      </w:r>
      <w:r w:rsidR="00F56099">
        <w:rPr>
          <w:i/>
          <w:iCs/>
        </w:rPr>
        <w:t xml:space="preserve"> </w:t>
      </w:r>
      <w:r w:rsidRPr="00C07CAE">
        <w:rPr>
          <w:i/>
          <w:iCs/>
        </w:rPr>
        <w:t>whilst</w:t>
      </w:r>
      <w:r w:rsidR="00F56099">
        <w:rPr>
          <w:i/>
          <w:iCs/>
        </w:rPr>
        <w:t xml:space="preserve"> </w:t>
      </w:r>
      <w:r w:rsidRPr="00C07CAE">
        <w:rPr>
          <w:i/>
          <w:iCs/>
        </w:rPr>
        <w:t>elsewhere</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said,</w:t>
      </w:r>
      <w:r w:rsidR="00F56099">
        <w:rPr>
          <w:i/>
          <w:iCs/>
        </w:rPr>
        <w:t xml:space="preserve"> </w:t>
      </w:r>
      <w:r w:rsidRPr="00C07CAE">
        <w:rPr>
          <w:i/>
          <w:iCs/>
        </w:rPr>
        <w:t>Then</w:t>
      </w:r>
      <w:r w:rsidR="00F56099">
        <w:rPr>
          <w:i/>
          <w:iCs/>
        </w:rPr>
        <w:t xml:space="preserve"> </w:t>
      </w:r>
      <w:r w:rsidRPr="00C07CAE">
        <w:rPr>
          <w:i/>
          <w:iCs/>
        </w:rPr>
        <w:t>the</w:t>
      </w:r>
      <w:r w:rsidR="00F56099">
        <w:rPr>
          <w:i/>
          <w:iCs/>
        </w:rPr>
        <w:t xml:space="preserve"> </w:t>
      </w:r>
      <w:r w:rsidRPr="00C07CAE">
        <w:rPr>
          <w:i/>
          <w:iCs/>
        </w:rPr>
        <w:t>king</w:t>
      </w:r>
      <w:r w:rsidR="00585328">
        <w:rPr>
          <w:i/>
          <w:iCs/>
        </w:rPr>
        <w:t>’</w:t>
      </w:r>
      <w:r w:rsidRPr="00C07CAE">
        <w:rPr>
          <w:i/>
          <w:iCs/>
        </w:rPr>
        <w:t>s</w:t>
      </w:r>
      <w:r w:rsidR="00F56099">
        <w:rPr>
          <w:i/>
          <w:iCs/>
        </w:rPr>
        <w:t xml:space="preserve"> </w:t>
      </w:r>
      <w:r w:rsidRPr="00C07CAE">
        <w:rPr>
          <w:i/>
          <w:iCs/>
        </w:rPr>
        <w:t>wrath</w:t>
      </w:r>
      <w:r w:rsidR="00F56099">
        <w:rPr>
          <w:i/>
          <w:iCs/>
        </w:rPr>
        <w:t xml:space="preserve"> </w:t>
      </w:r>
      <w:r w:rsidRPr="00C07CAE">
        <w:rPr>
          <w:i/>
          <w:iCs/>
        </w:rPr>
        <w:t>cooled</w:t>
      </w:r>
      <w:r w:rsidR="00F56099">
        <w:rPr>
          <w:i/>
          <w:iCs/>
        </w:rPr>
        <w:t xml:space="preserve"> </w:t>
      </w:r>
      <w:r w:rsidRPr="00C07CAE">
        <w:rPr>
          <w:i/>
          <w:iCs/>
        </w:rPr>
        <w:t>down.</w:t>
      </w:r>
      <w:r w:rsidRPr="00C07CAE">
        <w:rPr>
          <w:i/>
          <w:iCs/>
          <w:sz w:val="20"/>
          <w:vertAlign w:val="superscript"/>
        </w:rPr>
        <w:footnoteReference w:id="791"/>
      </w:r>
    </w:p>
    <w:p w14:paraId="6D463159" w14:textId="77777777" w:rsidR="00C07CAE" w:rsidRPr="00C07CAE" w:rsidRDefault="00C07CAE" w:rsidP="00C07CAE"/>
    <w:p w14:paraId="38E0269B" w14:textId="214756A3" w:rsidR="00C07CAE" w:rsidRPr="00C07CAE" w:rsidRDefault="00C07CAE" w:rsidP="00C07CAE">
      <w:pPr>
        <w:ind w:left="288" w:right="288"/>
        <w:rPr>
          <w:i/>
          <w:iCs/>
        </w:rPr>
      </w:pPr>
      <w:r w:rsidRPr="00C07CAE">
        <w:rPr>
          <w:i/>
          <w:iCs/>
        </w:rPr>
        <w:t>Others</w:t>
      </w:r>
      <w:r w:rsidR="00F56099">
        <w:rPr>
          <w:i/>
          <w:iCs/>
        </w:rPr>
        <w:t xml:space="preserve"> </w:t>
      </w:r>
      <w:r w:rsidRPr="00C07CAE">
        <w:rPr>
          <w:i/>
          <w:iCs/>
        </w:rPr>
        <w:t>state,</w:t>
      </w:r>
      <w:r w:rsidR="00F56099">
        <w:rPr>
          <w:i/>
          <w:iCs/>
        </w:rPr>
        <w:t xml:space="preserve"> </w:t>
      </w:r>
      <w:r w:rsidRPr="00C07CAE">
        <w:rPr>
          <w:i/>
          <w:iCs/>
        </w:rPr>
        <w:t>R.</w:t>
      </w:r>
      <w:r w:rsidR="00F56099">
        <w:rPr>
          <w:i/>
          <w:iCs/>
        </w:rPr>
        <w:t xml:space="preserve"> </w:t>
      </w:r>
      <w:r w:rsidRPr="00C07CAE">
        <w:rPr>
          <w:i/>
          <w:iCs/>
        </w:rPr>
        <w:t>Johanan</w:t>
      </w:r>
      <w:r w:rsidR="00F56099">
        <w:rPr>
          <w:i/>
          <w:iCs/>
        </w:rPr>
        <w:t xml:space="preserve"> </w:t>
      </w:r>
      <w:r w:rsidRPr="00C07CAE">
        <w:rPr>
          <w:i/>
          <w:iCs/>
        </w:rPr>
        <w:t>refuted</w:t>
      </w:r>
      <w:r w:rsidR="00F56099">
        <w:rPr>
          <w:i/>
          <w:iCs/>
        </w:rPr>
        <w:t xml:space="preserve"> </w:t>
      </w:r>
      <w:r w:rsidRPr="00C07CAE">
        <w:rPr>
          <w:i/>
          <w:iCs/>
        </w:rPr>
        <w:t>Resh</w:t>
      </w:r>
      <w:r w:rsidR="00F56099">
        <w:rPr>
          <w:i/>
          <w:iCs/>
        </w:rPr>
        <w:t xml:space="preserve"> </w:t>
      </w:r>
      <w:r w:rsidRPr="00C07CAE">
        <w:rPr>
          <w:i/>
          <w:iCs/>
        </w:rPr>
        <w:t>Lakish:</w:t>
      </w:r>
      <w:r w:rsidR="00F56099">
        <w:rPr>
          <w:i/>
          <w:iCs/>
        </w:rPr>
        <w:t xml:space="preserve"> </w:t>
      </w:r>
      <w:r w:rsidRPr="00C07CAE">
        <w:rPr>
          <w:i/>
          <w:iCs/>
        </w:rPr>
        <w:t>Whatsoever</w:t>
      </w:r>
      <w:r w:rsidR="00F56099">
        <w:rPr>
          <w:i/>
          <w:iCs/>
        </w:rPr>
        <w:t xml:space="preserve"> </w:t>
      </w:r>
      <w:r w:rsidRPr="00C07CAE">
        <w:rPr>
          <w:i/>
          <w:iCs/>
        </w:rPr>
        <w:t>was</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dry</w:t>
      </w:r>
      <w:r w:rsidR="00F56099">
        <w:rPr>
          <w:i/>
          <w:iCs/>
        </w:rPr>
        <w:t xml:space="preserve"> </w:t>
      </w:r>
      <w:r w:rsidRPr="00C07CAE">
        <w:rPr>
          <w:i/>
          <w:iCs/>
        </w:rPr>
        <w:t>land,</w:t>
      </w:r>
      <w:r w:rsidR="00F56099">
        <w:rPr>
          <w:i/>
          <w:iCs/>
        </w:rPr>
        <w:t xml:space="preserve"> </w:t>
      </w:r>
      <w:r w:rsidRPr="00C07CAE">
        <w:rPr>
          <w:i/>
          <w:iCs/>
        </w:rPr>
        <w:t>died.</w:t>
      </w:r>
      <w:r w:rsidR="00F56099">
        <w:rPr>
          <w:i/>
          <w:iCs/>
        </w:rPr>
        <w:t xml:space="preserve"> </w:t>
      </w:r>
      <w:r w:rsidRPr="00C07CAE">
        <w:rPr>
          <w:i/>
          <w:iCs/>
        </w:rPr>
        <w:t>On</w:t>
      </w:r>
      <w:r w:rsidR="00F56099">
        <w:rPr>
          <w:i/>
          <w:iCs/>
        </w:rPr>
        <w:t xml:space="preserve"> </w:t>
      </w:r>
      <w:r w:rsidRPr="00C07CAE">
        <w:rPr>
          <w:i/>
          <w:iCs/>
        </w:rPr>
        <w:t>my</w:t>
      </w:r>
      <w:r w:rsidR="00F56099">
        <w:rPr>
          <w:i/>
          <w:iCs/>
        </w:rPr>
        <w:t xml:space="preserve"> </w:t>
      </w:r>
      <w:r w:rsidRPr="00C07CAE">
        <w:rPr>
          <w:i/>
          <w:iCs/>
        </w:rPr>
        <w:t>opinion</w:t>
      </w:r>
      <w:r w:rsidR="00F56099">
        <w:rPr>
          <w:i/>
          <w:iCs/>
        </w:rPr>
        <w:t xml:space="preserve"> </w:t>
      </w:r>
      <w:r w:rsidRPr="00C07CAE">
        <w:rPr>
          <w:i/>
          <w:iCs/>
        </w:rPr>
        <w:t>that</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did</w:t>
      </w:r>
      <w:r w:rsidR="00F56099">
        <w:rPr>
          <w:i/>
          <w:iCs/>
        </w:rPr>
        <w:t xml:space="preserve"> </w:t>
      </w:r>
      <w:r w:rsidRPr="00C07CAE">
        <w:rPr>
          <w:i/>
          <w:iCs/>
        </w:rPr>
        <w:t>not</w:t>
      </w:r>
      <w:r w:rsidR="00F56099">
        <w:rPr>
          <w:i/>
          <w:iCs/>
        </w:rPr>
        <w:t xml:space="preserve"> </w:t>
      </w:r>
      <w:r w:rsidRPr="00C07CAE">
        <w:rPr>
          <w:i/>
          <w:iCs/>
        </w:rPr>
        <w:t>descend</w:t>
      </w:r>
      <w:r w:rsidR="00F56099">
        <w:rPr>
          <w:i/>
          <w:iCs/>
        </w:rPr>
        <w:t xml:space="preserve"> </w:t>
      </w:r>
      <w:r w:rsidRPr="00C07CAE">
        <w:rPr>
          <w:i/>
          <w:iCs/>
        </w:rPr>
        <w:t>to</w:t>
      </w:r>
      <w:r w:rsidR="00F56099">
        <w:rPr>
          <w:i/>
          <w:iCs/>
        </w:rPr>
        <w:t xml:space="preserve"> </w:t>
      </w:r>
      <w:r w:rsidRPr="00C07CAE">
        <w:rPr>
          <w:i/>
          <w:iCs/>
        </w:rPr>
        <w:t>Eretz</w:t>
      </w:r>
      <w:r w:rsidR="00F56099">
        <w:rPr>
          <w:i/>
          <w:iCs/>
        </w:rPr>
        <w:t xml:space="preserve"> </w:t>
      </w:r>
      <w:r w:rsidRPr="00C07CAE">
        <w:rPr>
          <w:i/>
          <w:iCs/>
        </w:rPr>
        <w:t>Israel,</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well:</w:t>
      </w:r>
      <w:r w:rsidR="00F56099">
        <w:rPr>
          <w:i/>
          <w:iCs/>
        </w:rPr>
        <w:t xml:space="preserve"> </w:t>
      </w:r>
      <w:r w:rsidRPr="00C07CAE">
        <w:rPr>
          <w:i/>
          <w:iCs/>
        </w:rPr>
        <w:t>for</w:t>
      </w:r>
      <w:r w:rsidR="00F56099">
        <w:rPr>
          <w:i/>
          <w:iCs/>
        </w:rPr>
        <w:t xml:space="preserve"> </w:t>
      </w:r>
      <w:r w:rsidRPr="00C07CAE">
        <w:rPr>
          <w:i/>
          <w:iCs/>
        </w:rPr>
        <w:t>that</w:t>
      </w:r>
      <w:r w:rsidR="00F56099">
        <w:rPr>
          <w:i/>
          <w:iCs/>
        </w:rPr>
        <w:t xml:space="preserve"> </w:t>
      </w:r>
      <w:proofErr w:type="gramStart"/>
      <w:r w:rsidRPr="00C07CAE">
        <w:rPr>
          <w:i/>
          <w:iCs/>
        </w:rPr>
        <w:t>reason</w:t>
      </w:r>
      <w:proofErr w:type="gramEnd"/>
      <w:r w:rsidR="00F56099">
        <w:rPr>
          <w:i/>
          <w:iCs/>
        </w:rPr>
        <w:t xml:space="preserve"> </w:t>
      </w:r>
      <w:r w:rsidRPr="00C07CAE">
        <w:rPr>
          <w:i/>
          <w:iCs/>
        </w:rPr>
        <w:t>is</w:t>
      </w:r>
      <w:r w:rsidR="00F56099">
        <w:rPr>
          <w:i/>
          <w:iCs/>
        </w:rPr>
        <w:t xml:space="preserve"> </w:t>
      </w:r>
      <w:r w:rsidRPr="00C07CAE">
        <w:rPr>
          <w:i/>
          <w:iCs/>
        </w:rPr>
        <w:t>it</w:t>
      </w:r>
      <w:r w:rsidR="00F56099">
        <w:rPr>
          <w:i/>
          <w:iCs/>
        </w:rPr>
        <w:t xml:space="preserve"> </w:t>
      </w:r>
      <w:r w:rsidRPr="00C07CAE">
        <w:rPr>
          <w:i/>
          <w:iCs/>
        </w:rPr>
        <w:t>called</w:t>
      </w:r>
      <w:r w:rsidR="00F56099">
        <w:rPr>
          <w:i/>
          <w:iCs/>
        </w:rPr>
        <w:t xml:space="preserve"> </w:t>
      </w:r>
      <w:r w:rsidRPr="00C07CAE">
        <w:rPr>
          <w:i/>
          <w:iCs/>
        </w:rPr>
        <w:t>dry</w:t>
      </w:r>
      <w:r w:rsidR="00F56099">
        <w:rPr>
          <w:i/>
          <w:iCs/>
        </w:rPr>
        <w:t xml:space="preserve"> </w:t>
      </w:r>
      <w:r w:rsidRPr="00C07CAE">
        <w:rPr>
          <w:i/>
          <w:iCs/>
        </w:rPr>
        <w:t>land.</w:t>
      </w:r>
      <w:r w:rsidR="00F56099">
        <w:rPr>
          <w:i/>
          <w:iCs/>
        </w:rPr>
        <w:t xml:space="preserve"> </w:t>
      </w:r>
      <w:r w:rsidRPr="00C07CAE">
        <w:rPr>
          <w:i/>
          <w:iCs/>
        </w:rPr>
        <w:t>But</w:t>
      </w:r>
      <w:r w:rsidR="00F56099">
        <w:rPr>
          <w:i/>
          <w:iCs/>
        </w:rPr>
        <w:t xml:space="preserve"> </w:t>
      </w:r>
      <w:r w:rsidRPr="00C07CAE">
        <w:rPr>
          <w:i/>
          <w:iCs/>
        </w:rPr>
        <w:t>on</w:t>
      </w:r>
      <w:r w:rsidR="00F56099">
        <w:rPr>
          <w:i/>
          <w:iCs/>
        </w:rPr>
        <w:t xml:space="preserve"> </w:t>
      </w:r>
      <w:r w:rsidRPr="00C07CAE">
        <w:rPr>
          <w:i/>
          <w:iCs/>
        </w:rPr>
        <w:t>your</w:t>
      </w:r>
      <w:r w:rsidR="00F56099">
        <w:rPr>
          <w:i/>
          <w:iCs/>
        </w:rPr>
        <w:t xml:space="preserve"> </w:t>
      </w:r>
      <w:r w:rsidRPr="00C07CAE">
        <w:rPr>
          <w:i/>
          <w:iCs/>
        </w:rPr>
        <w:t>view,</w:t>
      </w:r>
      <w:r w:rsidR="00F56099">
        <w:rPr>
          <w:i/>
          <w:iCs/>
        </w:rPr>
        <w:t xml:space="preserve"> </w:t>
      </w:r>
      <w:r w:rsidRPr="00C07CAE">
        <w:rPr>
          <w:i/>
          <w:iCs/>
        </w:rPr>
        <w:t>what</w:t>
      </w:r>
      <w:r w:rsidR="00F56099">
        <w:rPr>
          <w:i/>
          <w:iCs/>
        </w:rPr>
        <w:t xml:space="preserve"> </w:t>
      </w:r>
      <w:r w:rsidRPr="00C07CAE">
        <w:rPr>
          <w:i/>
          <w:iCs/>
        </w:rPr>
        <w:t>is</w:t>
      </w:r>
      <w:r w:rsidR="00F56099">
        <w:rPr>
          <w:i/>
          <w:iCs/>
        </w:rPr>
        <w:t xml:space="preserve"> </w:t>
      </w:r>
      <w:r w:rsidRPr="00C07CAE">
        <w:rPr>
          <w:i/>
          <w:iCs/>
        </w:rPr>
        <w:t>the</w:t>
      </w:r>
      <w:r w:rsidR="00F56099">
        <w:rPr>
          <w:i/>
          <w:iCs/>
        </w:rPr>
        <w:t xml:space="preserve"> </w:t>
      </w:r>
      <w:r w:rsidRPr="00C07CAE">
        <w:rPr>
          <w:i/>
          <w:iCs/>
        </w:rPr>
        <w:t>meaning</w:t>
      </w:r>
      <w:r w:rsidR="00F56099">
        <w:rPr>
          <w:i/>
          <w:iCs/>
        </w:rPr>
        <w:t xml:space="preserve"> </w:t>
      </w:r>
      <w:r w:rsidRPr="00C07CAE">
        <w:rPr>
          <w:i/>
          <w:iCs/>
        </w:rPr>
        <w:t>of</w:t>
      </w:r>
      <w:r w:rsidR="00F56099">
        <w:rPr>
          <w:i/>
          <w:iCs/>
        </w:rPr>
        <w:t xml:space="preserve"> </w:t>
      </w:r>
      <w:r w:rsidR="00585328">
        <w:rPr>
          <w:i/>
          <w:iCs/>
        </w:rPr>
        <w:t>‘</w:t>
      </w:r>
      <w:r w:rsidRPr="00C07CAE">
        <w:rPr>
          <w:i/>
          <w:iCs/>
        </w:rPr>
        <w:t>dry</w:t>
      </w:r>
      <w:r w:rsidR="00F56099">
        <w:rPr>
          <w:i/>
          <w:iCs/>
        </w:rPr>
        <w:t xml:space="preserve"> </w:t>
      </w:r>
      <w:r w:rsidRPr="00C07CAE">
        <w:rPr>
          <w:i/>
          <w:iCs/>
        </w:rPr>
        <w:t>land</w:t>
      </w:r>
      <w:r w:rsidR="00585328">
        <w:rPr>
          <w:i/>
          <w:iCs/>
        </w:rPr>
        <w:t>’</w:t>
      </w:r>
      <w:r w:rsidRPr="00C07CAE">
        <w:rPr>
          <w:i/>
          <w:iCs/>
        </w:rPr>
        <w:t>?</w:t>
      </w:r>
      <w:r w:rsidR="00F56099">
        <w:rPr>
          <w:i/>
          <w:iCs/>
        </w:rPr>
        <w:t xml:space="preserve"> </w:t>
      </w:r>
      <w:r w:rsidRPr="00C07CAE">
        <w:rPr>
          <w:i/>
          <w:iCs/>
        </w:rPr>
        <w:t>—</w:t>
      </w:r>
      <w:r w:rsidR="00F56099">
        <w:rPr>
          <w:i/>
          <w:iCs/>
        </w:rPr>
        <w:t xml:space="preserve"> </w:t>
      </w:r>
      <w:r w:rsidRPr="00C07CAE">
        <w:rPr>
          <w:i/>
          <w:iCs/>
        </w:rPr>
        <w:t>The</w:t>
      </w:r>
      <w:r w:rsidR="00F56099">
        <w:rPr>
          <w:i/>
          <w:iCs/>
        </w:rPr>
        <w:t xml:space="preserve"> </w:t>
      </w:r>
      <w:r w:rsidRPr="00C07CAE">
        <w:rPr>
          <w:i/>
          <w:iCs/>
        </w:rPr>
        <w:t>place</w:t>
      </w:r>
      <w:r w:rsidR="00F56099">
        <w:rPr>
          <w:i/>
          <w:iCs/>
        </w:rPr>
        <w:t xml:space="preserve"> </w:t>
      </w:r>
      <w:r w:rsidRPr="00C07CAE">
        <w:rPr>
          <w:i/>
          <w:iCs/>
        </w:rPr>
        <w:t>which</w:t>
      </w:r>
      <w:r w:rsidR="00F56099">
        <w:rPr>
          <w:i/>
          <w:iCs/>
        </w:rPr>
        <w:t xml:space="preserve"> </w:t>
      </w:r>
      <w:r w:rsidRPr="00C07CAE">
        <w:rPr>
          <w:i/>
          <w:iCs/>
        </w:rPr>
        <w:t>was</w:t>
      </w:r>
      <w:r w:rsidR="00F56099">
        <w:rPr>
          <w:i/>
          <w:iCs/>
        </w:rPr>
        <w:t xml:space="preserve"> </w:t>
      </w:r>
      <w:r w:rsidRPr="00C07CAE">
        <w:rPr>
          <w:i/>
          <w:iCs/>
        </w:rPr>
        <w:t>originally</w:t>
      </w:r>
      <w:r w:rsidR="00F56099">
        <w:rPr>
          <w:i/>
          <w:iCs/>
        </w:rPr>
        <w:t xml:space="preserve"> </w:t>
      </w:r>
      <w:r w:rsidRPr="00C07CAE">
        <w:rPr>
          <w:i/>
          <w:iCs/>
        </w:rPr>
        <w:t>dry</w:t>
      </w:r>
      <w:r w:rsidR="00F56099">
        <w:rPr>
          <w:i/>
          <w:iCs/>
        </w:rPr>
        <w:t xml:space="preserve"> </w:t>
      </w:r>
      <w:r w:rsidRPr="00C07CAE">
        <w:rPr>
          <w:i/>
          <w:iCs/>
        </w:rPr>
        <w:t>land.</w:t>
      </w:r>
      <w:r w:rsidR="00F56099">
        <w:rPr>
          <w:i/>
          <w:iCs/>
        </w:rPr>
        <w:t xml:space="preserve"> </w:t>
      </w:r>
      <w:r w:rsidRPr="00C07CAE">
        <w:rPr>
          <w:i/>
          <w:iCs/>
        </w:rPr>
        <w:t>And</w:t>
      </w:r>
      <w:r w:rsidR="00F56099">
        <w:rPr>
          <w:i/>
          <w:iCs/>
        </w:rPr>
        <w:t xml:space="preserve"> </w:t>
      </w:r>
      <w:r w:rsidRPr="00C07CAE">
        <w:rPr>
          <w:i/>
          <w:iCs/>
        </w:rPr>
        <w:t>why</w:t>
      </w:r>
      <w:r w:rsidR="00F56099">
        <w:rPr>
          <w:i/>
          <w:iCs/>
        </w:rPr>
        <w:t xml:space="preserve"> </w:t>
      </w:r>
      <w:r w:rsidRPr="00C07CAE">
        <w:rPr>
          <w:i/>
          <w:iCs/>
        </w:rPr>
        <w:t>does</w:t>
      </w:r>
      <w:r w:rsidR="00F56099">
        <w:rPr>
          <w:i/>
          <w:iCs/>
        </w:rPr>
        <w:t xml:space="preserve"> </w:t>
      </w:r>
      <w:r w:rsidRPr="00C07CAE">
        <w:rPr>
          <w:i/>
          <w:iCs/>
        </w:rPr>
        <w:t>he</w:t>
      </w:r>
      <w:r w:rsidR="00F56099">
        <w:rPr>
          <w:i/>
          <w:iCs/>
        </w:rPr>
        <w:t xml:space="preserve"> </w:t>
      </w:r>
      <w:r w:rsidRPr="00C07CAE">
        <w:rPr>
          <w:i/>
          <w:iCs/>
        </w:rPr>
        <w:t>specify</w:t>
      </w:r>
      <w:r w:rsidR="00F56099">
        <w:rPr>
          <w:i/>
          <w:iCs/>
        </w:rPr>
        <w:t xml:space="preserve"> </w:t>
      </w:r>
      <w:r w:rsidR="00585328">
        <w:rPr>
          <w:i/>
          <w:iCs/>
        </w:rPr>
        <w:t>‘</w:t>
      </w:r>
      <w:r w:rsidRPr="00C07CAE">
        <w:rPr>
          <w:i/>
          <w:iCs/>
        </w:rPr>
        <w:t>dry</w:t>
      </w:r>
      <w:r w:rsidR="00F56099">
        <w:rPr>
          <w:i/>
          <w:iCs/>
        </w:rPr>
        <w:t xml:space="preserve"> </w:t>
      </w:r>
      <w:r w:rsidRPr="00C07CAE">
        <w:rPr>
          <w:i/>
          <w:iCs/>
        </w:rPr>
        <w:t>land</w:t>
      </w:r>
      <w:r w:rsidR="00585328">
        <w:rPr>
          <w:i/>
          <w:iCs/>
        </w:rPr>
        <w:t>’</w:t>
      </w:r>
      <w:r w:rsidRPr="00C07CAE">
        <w:rPr>
          <w:i/>
          <w:iCs/>
        </w:rPr>
        <w:t>?</w:t>
      </w:r>
      <w:r w:rsidRPr="00C07CAE">
        <w:rPr>
          <w:i/>
          <w:iCs/>
          <w:sz w:val="20"/>
          <w:vertAlign w:val="superscript"/>
        </w:rPr>
        <w:footnoteReference w:id="792"/>
      </w:r>
      <w:r w:rsidR="00F56099">
        <w:rPr>
          <w:i/>
          <w:iCs/>
        </w:rPr>
        <w:t xml:space="preserve"> </w:t>
      </w:r>
      <w:r w:rsidRPr="00C07CAE">
        <w:rPr>
          <w:i/>
          <w:iCs/>
        </w:rPr>
        <w:t>—</w:t>
      </w:r>
      <w:r w:rsidR="00F56099">
        <w:rPr>
          <w:i/>
          <w:iCs/>
        </w:rPr>
        <w:t xml:space="preserve"> </w:t>
      </w:r>
      <w:r w:rsidRPr="00C07CAE">
        <w:rPr>
          <w:i/>
          <w:iCs/>
        </w:rPr>
        <w:t>In</w:t>
      </w:r>
      <w:r w:rsidR="00F56099">
        <w:rPr>
          <w:i/>
          <w:iCs/>
        </w:rPr>
        <w:t xml:space="preserve"> </w:t>
      </w:r>
      <w:r w:rsidRPr="00C07CAE">
        <w:rPr>
          <w:i/>
          <w:iCs/>
        </w:rPr>
        <w:t>accordance</w:t>
      </w:r>
      <w:r w:rsidR="00F56099">
        <w:rPr>
          <w:i/>
          <w:iCs/>
        </w:rPr>
        <w:t xml:space="preserve"> </w:t>
      </w:r>
      <w:r w:rsidRPr="00C07CAE">
        <w:rPr>
          <w:i/>
          <w:iCs/>
        </w:rPr>
        <w:t>with</w:t>
      </w:r>
      <w:r w:rsidR="00F56099">
        <w:rPr>
          <w:i/>
          <w:iCs/>
        </w:rPr>
        <w:t xml:space="preserve"> </w:t>
      </w:r>
      <w:r w:rsidRPr="00C07CAE">
        <w:rPr>
          <w:i/>
          <w:iCs/>
        </w:rPr>
        <w:t>R.</w:t>
      </w:r>
      <w:r w:rsidR="00F56099">
        <w:rPr>
          <w:i/>
          <w:iCs/>
        </w:rPr>
        <w:t xml:space="preserve"> </w:t>
      </w:r>
      <w:proofErr w:type="spellStart"/>
      <w:r w:rsidRPr="00C07CAE">
        <w:rPr>
          <w:i/>
          <w:iCs/>
        </w:rPr>
        <w:t>Hisda</w:t>
      </w:r>
      <w:proofErr w:type="spellEnd"/>
      <w:r w:rsidRPr="00C07CAE">
        <w:rPr>
          <w:i/>
          <w:iCs/>
        </w:rPr>
        <w:t>.</w:t>
      </w:r>
      <w:r w:rsidR="00F56099">
        <w:rPr>
          <w:i/>
          <w:iCs/>
        </w:rPr>
        <w:t xml:space="preserve"> </w:t>
      </w:r>
      <w:r w:rsidRPr="00C07CAE">
        <w:rPr>
          <w:i/>
          <w:iCs/>
        </w:rPr>
        <w:t>For</w:t>
      </w:r>
      <w:r w:rsidR="00F56099">
        <w:rPr>
          <w:i/>
          <w:iCs/>
        </w:rPr>
        <w:t xml:space="preserve"> </w:t>
      </w:r>
      <w:r w:rsidRPr="00C07CAE">
        <w:rPr>
          <w:i/>
          <w:iCs/>
        </w:rPr>
        <w:t>R.</w:t>
      </w:r>
      <w:r w:rsidR="00F56099">
        <w:rPr>
          <w:i/>
          <w:iCs/>
        </w:rPr>
        <w:t xml:space="preserve"> </w:t>
      </w:r>
      <w:proofErr w:type="spellStart"/>
      <w:r w:rsidRPr="00C07CAE">
        <w:rPr>
          <w:i/>
          <w:iCs/>
        </w:rPr>
        <w:t>Hisda</w:t>
      </w:r>
      <w:proofErr w:type="spellEnd"/>
      <w:r w:rsidR="00F56099">
        <w:rPr>
          <w:i/>
          <w:iCs/>
        </w:rPr>
        <w:t xml:space="preserve"> </w:t>
      </w:r>
      <w:r w:rsidRPr="00C07CAE">
        <w:rPr>
          <w:i/>
          <w:iCs/>
        </w:rPr>
        <w:t>said: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generation</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the</w:t>
      </w:r>
      <w:r w:rsidR="00F56099">
        <w:rPr>
          <w:i/>
          <w:iCs/>
        </w:rPr>
        <w:t xml:space="preserve"> </w:t>
      </w:r>
      <w:r w:rsidRPr="00C07CAE">
        <w:rPr>
          <w:i/>
          <w:iCs/>
        </w:rPr>
        <w:t>decree</w:t>
      </w:r>
      <w:r w:rsidR="00F56099">
        <w:rPr>
          <w:i/>
          <w:iCs/>
        </w:rPr>
        <w:t xml:space="preserve"> </w:t>
      </w:r>
      <w:r w:rsidRPr="00C07CAE">
        <w:rPr>
          <w:i/>
          <w:iCs/>
        </w:rPr>
        <w:t>[of</w:t>
      </w:r>
      <w:r w:rsidR="00F56099">
        <w:rPr>
          <w:i/>
          <w:iCs/>
        </w:rPr>
        <w:t xml:space="preserve"> </w:t>
      </w:r>
      <w:r w:rsidRPr="00C07CAE">
        <w:rPr>
          <w:i/>
          <w:iCs/>
        </w:rPr>
        <w:t>destruction]</w:t>
      </w:r>
      <w:r w:rsidR="00F56099">
        <w:rPr>
          <w:i/>
          <w:iCs/>
        </w:rPr>
        <w:t xml:space="preserve"> </w:t>
      </w:r>
      <w:r w:rsidRPr="00C07CAE">
        <w:rPr>
          <w:i/>
          <w:iCs/>
        </w:rPr>
        <w:t>was</w:t>
      </w:r>
      <w:r w:rsidR="00F56099">
        <w:rPr>
          <w:i/>
          <w:iCs/>
        </w:rPr>
        <w:t xml:space="preserve"> </w:t>
      </w:r>
      <w:r w:rsidRPr="00C07CAE">
        <w:rPr>
          <w:i/>
          <w:iCs/>
        </w:rPr>
        <w:t>not</w:t>
      </w:r>
      <w:r w:rsidR="00F56099">
        <w:rPr>
          <w:i/>
          <w:iCs/>
        </w:rPr>
        <w:t xml:space="preserve"> </w:t>
      </w:r>
      <w:r w:rsidRPr="00C07CAE">
        <w:rPr>
          <w:i/>
          <w:iCs/>
        </w:rPr>
        <w:t>decreed</w:t>
      </w:r>
      <w:r w:rsidR="00F56099">
        <w:rPr>
          <w:i/>
          <w:iCs/>
        </w:rPr>
        <w:t xml:space="preserve"> </w:t>
      </w:r>
      <w:r w:rsidRPr="00C07CAE">
        <w:rPr>
          <w:i/>
          <w:iCs/>
        </w:rPr>
        <w:t>against</w:t>
      </w:r>
      <w:r w:rsidR="00F56099">
        <w:rPr>
          <w:i/>
          <w:iCs/>
        </w:rPr>
        <w:t xml:space="preserve"> </w:t>
      </w:r>
      <w:r w:rsidRPr="00C07CAE">
        <w:rPr>
          <w:i/>
          <w:iCs/>
        </w:rPr>
        <w:t>the</w:t>
      </w:r>
      <w:r w:rsidR="00F56099">
        <w:rPr>
          <w:i/>
          <w:iCs/>
        </w:rPr>
        <w:t xml:space="preserve"> </w:t>
      </w:r>
      <w:r w:rsidRPr="00C07CAE">
        <w:rPr>
          <w:i/>
          <w:iCs/>
        </w:rPr>
        <w:t>fish</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sea,</w:t>
      </w:r>
      <w:r w:rsidR="00F56099">
        <w:rPr>
          <w:i/>
          <w:iCs/>
        </w:rPr>
        <w:t xml:space="preserve"> </w:t>
      </w:r>
      <w:r w:rsidRPr="00C07CAE">
        <w:rPr>
          <w:i/>
          <w:iCs/>
        </w:rPr>
        <w:t>because</w:t>
      </w:r>
      <w:r w:rsidR="00F56099">
        <w:rPr>
          <w:i/>
          <w:iCs/>
        </w:rPr>
        <w:t xml:space="preserve"> </w:t>
      </w:r>
      <w:r w:rsidRPr="00C07CAE">
        <w:rPr>
          <w:i/>
          <w:iCs/>
        </w:rPr>
        <w:t>it</w:t>
      </w:r>
      <w:r w:rsidR="00F56099">
        <w:rPr>
          <w:i/>
          <w:iCs/>
        </w:rPr>
        <w:t xml:space="preserve"> </w:t>
      </w:r>
      <w:r w:rsidRPr="00C07CAE">
        <w:rPr>
          <w:i/>
          <w:iCs/>
        </w:rPr>
        <w:t>says,</w:t>
      </w:r>
      <w:r w:rsidR="00F56099">
        <w:rPr>
          <w:i/>
          <w:iCs/>
        </w:rPr>
        <w:t xml:space="preserve"> </w:t>
      </w:r>
      <w:r w:rsidR="00585328">
        <w:rPr>
          <w:i/>
          <w:iCs/>
        </w:rPr>
        <w:t>‘</w:t>
      </w:r>
      <w:r w:rsidRPr="00C07CAE">
        <w:rPr>
          <w:i/>
          <w:iCs/>
        </w:rPr>
        <w:t>Whatsoever</w:t>
      </w:r>
      <w:r w:rsidR="00F56099">
        <w:rPr>
          <w:i/>
          <w:iCs/>
        </w:rPr>
        <w:t xml:space="preserve"> </w:t>
      </w:r>
      <w:r w:rsidRPr="00C07CAE">
        <w:rPr>
          <w:i/>
          <w:iCs/>
        </w:rPr>
        <w:t>was</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dry</w:t>
      </w:r>
      <w:r w:rsidR="00F56099">
        <w:rPr>
          <w:i/>
          <w:iCs/>
        </w:rPr>
        <w:t xml:space="preserve"> </w:t>
      </w:r>
      <w:r w:rsidRPr="00C07CAE">
        <w:rPr>
          <w:i/>
          <w:iCs/>
        </w:rPr>
        <w:t>land</w:t>
      </w:r>
      <w:r w:rsidR="00F56099">
        <w:rPr>
          <w:i/>
          <w:iCs/>
        </w:rPr>
        <w:t xml:space="preserve"> </w:t>
      </w:r>
      <w:r w:rsidRPr="00C07CAE">
        <w:rPr>
          <w:i/>
          <w:iCs/>
        </w:rPr>
        <w:t>died</w:t>
      </w:r>
      <w:r w:rsidR="00585328">
        <w:rPr>
          <w:i/>
          <w:iCs/>
        </w:rPr>
        <w:t>’</w:t>
      </w:r>
      <w:r w:rsidRPr="00C07CAE">
        <w:rPr>
          <w:i/>
          <w:iCs/>
        </w:rPr>
        <w:t>,</w:t>
      </w:r>
      <w:r w:rsidR="00F56099">
        <w:rPr>
          <w:i/>
          <w:iCs/>
        </w:rPr>
        <w:t xml:space="preserve"> </w:t>
      </w:r>
      <w:r w:rsidRPr="00C07CAE">
        <w:rPr>
          <w:i/>
          <w:iCs/>
        </w:rPr>
        <w:t>but</w:t>
      </w:r>
      <w:r w:rsidR="00F56099">
        <w:rPr>
          <w:i/>
          <w:iCs/>
        </w:rPr>
        <w:t xml:space="preserve"> </w:t>
      </w:r>
      <w:r w:rsidRPr="00C07CAE">
        <w:rPr>
          <w:i/>
          <w:iCs/>
        </w:rPr>
        <w:t>not</w:t>
      </w:r>
      <w:r w:rsidR="00F56099">
        <w:rPr>
          <w:i/>
          <w:iCs/>
        </w:rPr>
        <w:t xml:space="preserve"> </w:t>
      </w:r>
      <w:r w:rsidRPr="00C07CAE">
        <w:rPr>
          <w:i/>
          <w:iCs/>
        </w:rPr>
        <w:t>the</w:t>
      </w:r>
      <w:r w:rsidR="00F56099">
        <w:rPr>
          <w:i/>
          <w:iCs/>
        </w:rPr>
        <w:t xml:space="preserve"> </w:t>
      </w:r>
      <w:r w:rsidRPr="00C07CAE">
        <w:rPr>
          <w:i/>
          <w:iCs/>
        </w:rPr>
        <w:t>fish</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sea.</w:t>
      </w:r>
    </w:p>
    <w:p w14:paraId="0A35EB25" w14:textId="77777777" w:rsidR="00C07CAE" w:rsidRPr="00C07CAE" w:rsidRDefault="00C07CAE" w:rsidP="00C07CAE"/>
    <w:p w14:paraId="518A8DF5" w14:textId="77777777" w:rsidR="00C07CAE" w:rsidRPr="00C07CAE" w:rsidRDefault="00C07CAE" w:rsidP="00C07CAE">
      <w:pPr>
        <w:ind w:left="288" w:right="288"/>
        <w:rPr>
          <w:i/>
          <w:iCs/>
        </w:rPr>
      </w:pPr>
      <w:r w:rsidRPr="00C07CAE">
        <w:rPr>
          <w:i/>
          <w:iCs/>
        </w:rPr>
        <w:t>On</w:t>
      </w:r>
      <w:r w:rsidR="00F56099">
        <w:rPr>
          <w:i/>
          <w:iCs/>
        </w:rPr>
        <w:t xml:space="preserve"> </w:t>
      </w:r>
      <w:r w:rsidRPr="00C07CAE">
        <w:rPr>
          <w:i/>
          <w:iCs/>
        </w:rPr>
        <w:t>the</w:t>
      </w:r>
      <w:r w:rsidR="00F56099">
        <w:rPr>
          <w:i/>
          <w:iCs/>
        </w:rPr>
        <w:t xml:space="preserve"> </w:t>
      </w:r>
      <w:r w:rsidRPr="00C07CAE">
        <w:rPr>
          <w:i/>
          <w:iCs/>
        </w:rPr>
        <w:t>view</w:t>
      </w:r>
      <w:r w:rsidR="00F56099">
        <w:rPr>
          <w:i/>
          <w:iCs/>
        </w:rPr>
        <w:t xml:space="preserve"> </w:t>
      </w:r>
      <w:r w:rsidRPr="00C07CAE">
        <w:rPr>
          <w:i/>
          <w:iCs/>
        </w:rPr>
        <w:t>that</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did</w:t>
      </w:r>
      <w:r w:rsidR="00F56099">
        <w:rPr>
          <w:i/>
          <w:iCs/>
        </w:rPr>
        <w:t xml:space="preserve"> </w:t>
      </w:r>
      <w:r w:rsidRPr="00C07CAE">
        <w:rPr>
          <w:i/>
          <w:iCs/>
        </w:rPr>
        <w:t>not</w:t>
      </w:r>
      <w:r w:rsidR="00F56099">
        <w:rPr>
          <w:i/>
          <w:iCs/>
        </w:rPr>
        <w:t xml:space="preserve"> </w:t>
      </w:r>
      <w:r w:rsidRPr="00C07CAE">
        <w:rPr>
          <w:i/>
          <w:iCs/>
        </w:rPr>
        <w:t>descend</w:t>
      </w:r>
      <w:r w:rsidR="00F56099">
        <w:rPr>
          <w:i/>
          <w:iCs/>
        </w:rPr>
        <w:t xml:space="preserve"> </w:t>
      </w:r>
      <w:r w:rsidRPr="00C07CAE">
        <w:rPr>
          <w:i/>
          <w:iCs/>
        </w:rPr>
        <w:t>there,</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well:</w:t>
      </w:r>
      <w:r w:rsidR="00F56099">
        <w:rPr>
          <w:i/>
          <w:iCs/>
        </w:rPr>
        <w:t xml:space="preserve"> </w:t>
      </w:r>
      <w:proofErr w:type="gramStart"/>
      <w:r w:rsidRPr="00C07CAE">
        <w:rPr>
          <w:i/>
          <w:iCs/>
        </w:rPr>
        <w:t>thus</w:t>
      </w:r>
      <w:proofErr w:type="gramEnd"/>
      <w:r w:rsidR="00F56099">
        <w:rPr>
          <w:i/>
          <w:iCs/>
        </w:rPr>
        <w:t xml:space="preserve"> </w:t>
      </w:r>
      <w:r w:rsidRPr="00C07CAE">
        <w:rPr>
          <w:i/>
          <w:iCs/>
        </w:rPr>
        <w:t>the</w:t>
      </w:r>
      <w:r w:rsidR="00F56099">
        <w:rPr>
          <w:i/>
          <w:iCs/>
        </w:rPr>
        <w:t xml:space="preserve"> </w:t>
      </w:r>
      <w:r w:rsidRPr="00C07CAE">
        <w:rPr>
          <w:i/>
          <w:iCs/>
        </w:rPr>
        <w:t>reem</w:t>
      </w:r>
      <w:r w:rsidRPr="00C07CAE">
        <w:rPr>
          <w:i/>
          <w:iCs/>
          <w:sz w:val="20"/>
          <w:vertAlign w:val="superscript"/>
        </w:rPr>
        <w:footnoteReference w:id="793"/>
      </w:r>
      <w:r w:rsidR="00F56099">
        <w:rPr>
          <w:i/>
          <w:iCs/>
        </w:rPr>
        <w:t xml:space="preserve"> </w:t>
      </w:r>
      <w:r w:rsidRPr="00C07CAE">
        <w:rPr>
          <w:i/>
          <w:iCs/>
        </w:rPr>
        <w:t>stayed</w:t>
      </w:r>
      <w:r w:rsidR="00F56099">
        <w:rPr>
          <w:i/>
          <w:iCs/>
        </w:rPr>
        <w:t xml:space="preserve"> </w:t>
      </w:r>
      <w:r w:rsidRPr="00C07CAE">
        <w:rPr>
          <w:i/>
          <w:iCs/>
        </w:rPr>
        <w:t>there.</w:t>
      </w:r>
      <w:r w:rsidR="00F56099">
        <w:rPr>
          <w:i/>
          <w:iCs/>
        </w:rPr>
        <w:t xml:space="preserve"> </w:t>
      </w:r>
      <w:r w:rsidRPr="00C07CAE">
        <w:rPr>
          <w:i/>
          <w:iCs/>
        </w:rPr>
        <w:t>But</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view</w:t>
      </w:r>
      <w:r w:rsidR="00F56099">
        <w:rPr>
          <w:i/>
          <w:iCs/>
        </w:rPr>
        <w:t xml:space="preserve"> </w:t>
      </w:r>
      <w:r w:rsidRPr="00C07CAE">
        <w:rPr>
          <w:i/>
          <w:iCs/>
        </w:rPr>
        <w:t>that</w:t>
      </w:r>
      <w:r w:rsidR="00F56099">
        <w:rPr>
          <w:i/>
          <w:iCs/>
        </w:rPr>
        <w:t xml:space="preserve"> </w:t>
      </w:r>
      <w:r w:rsidRPr="00C07CAE">
        <w:rPr>
          <w:i/>
          <w:iCs/>
        </w:rPr>
        <w:t>it</w:t>
      </w:r>
      <w:r w:rsidR="00F56099">
        <w:rPr>
          <w:i/>
          <w:iCs/>
        </w:rPr>
        <w:t xml:space="preserve"> </w:t>
      </w:r>
      <w:r w:rsidRPr="00C07CAE">
        <w:rPr>
          <w:i/>
          <w:iCs/>
        </w:rPr>
        <w:t>did</w:t>
      </w:r>
      <w:r w:rsidR="00F56099">
        <w:rPr>
          <w:i/>
          <w:iCs/>
        </w:rPr>
        <w:t xml:space="preserve"> </w:t>
      </w:r>
      <w:r w:rsidRPr="00C07CAE">
        <w:rPr>
          <w:i/>
          <w:iCs/>
        </w:rPr>
        <w:t>descend,</w:t>
      </w:r>
      <w:r w:rsidR="00F56099">
        <w:rPr>
          <w:i/>
          <w:iCs/>
        </w:rPr>
        <w:t xml:space="preserve"> </w:t>
      </w:r>
      <w:r w:rsidRPr="00C07CAE">
        <w:rPr>
          <w:i/>
          <w:iCs/>
        </w:rPr>
        <w:t>where</w:t>
      </w:r>
      <w:r w:rsidR="00F56099">
        <w:rPr>
          <w:i/>
          <w:iCs/>
        </w:rPr>
        <w:t xml:space="preserve"> </w:t>
      </w:r>
      <w:r w:rsidRPr="00C07CAE">
        <w:rPr>
          <w:i/>
          <w:iCs/>
        </w:rPr>
        <w:t>did</w:t>
      </w:r>
      <w:r w:rsidR="00F56099">
        <w:rPr>
          <w:i/>
          <w:iCs/>
        </w:rPr>
        <w:t xml:space="preserve"> </w:t>
      </w:r>
      <w:r w:rsidRPr="00C07CAE">
        <w:rPr>
          <w:i/>
          <w:iCs/>
        </w:rPr>
        <w:t>it</w:t>
      </w:r>
      <w:r w:rsidR="00F56099">
        <w:rPr>
          <w:i/>
          <w:iCs/>
        </w:rPr>
        <w:t xml:space="preserve"> </w:t>
      </w:r>
      <w:r w:rsidRPr="00C07CAE">
        <w:rPr>
          <w:i/>
          <w:iCs/>
        </w:rPr>
        <w:t>stay?</w:t>
      </w:r>
      <w:r w:rsidRPr="00C07CAE">
        <w:rPr>
          <w:i/>
          <w:iCs/>
          <w:sz w:val="20"/>
          <w:vertAlign w:val="superscript"/>
        </w:rPr>
        <w:footnoteReference w:id="794"/>
      </w:r>
      <w:r w:rsidR="00F56099">
        <w:rPr>
          <w:i/>
          <w:iCs/>
        </w:rPr>
        <w:t xml:space="preserve"> </w:t>
      </w:r>
      <w:r w:rsidRPr="00C07CAE">
        <w:rPr>
          <w:i/>
          <w:iCs/>
        </w:rPr>
        <w:t>—</w:t>
      </w:r>
      <w:r w:rsidR="00F56099">
        <w:rPr>
          <w:i/>
          <w:iCs/>
        </w:rPr>
        <w:t xml:space="preserve"> </w:t>
      </w:r>
      <w:r w:rsidRPr="00C07CAE">
        <w:rPr>
          <w:i/>
          <w:iCs/>
        </w:rPr>
        <w:t>Said</w:t>
      </w:r>
      <w:r w:rsidR="00F56099">
        <w:rPr>
          <w:i/>
          <w:iCs/>
        </w:rPr>
        <w:t xml:space="preserve"> </w:t>
      </w:r>
      <w:r w:rsidRPr="00C07CAE">
        <w:rPr>
          <w:i/>
          <w:iCs/>
        </w:rPr>
        <w:t>R.</w:t>
      </w:r>
      <w:r w:rsidR="00F56099">
        <w:rPr>
          <w:i/>
          <w:iCs/>
        </w:rPr>
        <w:t xml:space="preserve"> </w:t>
      </w:r>
      <w:r w:rsidRPr="00C07CAE">
        <w:rPr>
          <w:i/>
          <w:iCs/>
        </w:rPr>
        <w:t>Jannai:</w:t>
      </w:r>
      <w:r w:rsidR="00F56099">
        <w:rPr>
          <w:i/>
          <w:iCs/>
        </w:rPr>
        <w:t xml:space="preserve"> </w:t>
      </w:r>
      <w:r w:rsidRPr="00C07CAE">
        <w:rPr>
          <w:i/>
          <w:iCs/>
        </w:rPr>
        <w:t>They</w:t>
      </w:r>
      <w:r w:rsidR="00F56099">
        <w:rPr>
          <w:i/>
          <w:iCs/>
        </w:rPr>
        <w:t xml:space="preserve"> </w:t>
      </w:r>
      <w:r w:rsidRPr="00C07CAE">
        <w:rPr>
          <w:i/>
          <w:iCs/>
        </w:rPr>
        <w:t>took</w:t>
      </w:r>
      <w:r w:rsidR="00F56099">
        <w:rPr>
          <w:i/>
          <w:iCs/>
        </w:rPr>
        <w:t xml:space="preserve"> </w:t>
      </w:r>
      <w:r w:rsidRPr="00C07CAE">
        <w:rPr>
          <w:i/>
          <w:iCs/>
        </w:rPr>
        <w:t>the</w:t>
      </w:r>
      <w:r w:rsidR="00F56099">
        <w:rPr>
          <w:i/>
          <w:iCs/>
        </w:rPr>
        <w:t xml:space="preserve"> </w:t>
      </w:r>
      <w:r w:rsidRPr="00C07CAE">
        <w:rPr>
          <w:i/>
          <w:iCs/>
        </w:rPr>
        <w:t>young</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reem]</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But</w:t>
      </w:r>
      <w:r w:rsidR="00F56099">
        <w:rPr>
          <w:i/>
          <w:iCs/>
        </w:rPr>
        <w:t xml:space="preserve"> </w:t>
      </w:r>
      <w:r w:rsidRPr="00C07CAE">
        <w:rPr>
          <w:i/>
          <w:iCs/>
        </w:rPr>
        <w:t>surely</w:t>
      </w:r>
      <w:r w:rsidR="00F56099">
        <w:rPr>
          <w:i/>
          <w:iCs/>
        </w:rPr>
        <w:t xml:space="preserve"> </w:t>
      </w:r>
      <w:r w:rsidRPr="00C07CAE">
        <w:rPr>
          <w:i/>
          <w:iCs/>
        </w:rPr>
        <w:lastRenderedPageBreak/>
        <w:t>Rabbah</w:t>
      </w:r>
      <w:r w:rsidR="00F56099">
        <w:rPr>
          <w:i/>
          <w:iCs/>
        </w:rPr>
        <w:t xml:space="preserve"> </w:t>
      </w:r>
      <w:r w:rsidRPr="00C07CAE">
        <w:rPr>
          <w:i/>
          <w:iCs/>
        </w:rPr>
        <w:t>b.</w:t>
      </w:r>
      <w:r w:rsidR="00F56099">
        <w:rPr>
          <w:i/>
          <w:iCs/>
        </w:rPr>
        <w:t xml:space="preserve"> </w:t>
      </w:r>
      <w:r w:rsidRPr="00C07CAE">
        <w:rPr>
          <w:i/>
          <w:iCs/>
        </w:rPr>
        <w:t>Bar</w:t>
      </w:r>
      <w:r w:rsidR="00F56099">
        <w:rPr>
          <w:i/>
          <w:iCs/>
        </w:rPr>
        <w:t xml:space="preserve"> </w:t>
      </w:r>
      <w:r w:rsidRPr="00C07CAE">
        <w:rPr>
          <w:i/>
          <w:iCs/>
        </w:rPr>
        <w:t>Hanah</w:t>
      </w:r>
      <w:r w:rsidR="00F56099">
        <w:rPr>
          <w:i/>
          <w:iCs/>
        </w:rPr>
        <w:t xml:space="preserve"> </w:t>
      </w:r>
      <w:r w:rsidRPr="00C07CAE">
        <w:rPr>
          <w:i/>
          <w:iCs/>
        </w:rPr>
        <w:t>said:</w:t>
      </w:r>
      <w:r w:rsidR="00F56099">
        <w:rPr>
          <w:i/>
          <w:iCs/>
        </w:rPr>
        <w:t xml:space="preserve"> </w:t>
      </w:r>
      <w:r w:rsidRPr="00C07CAE">
        <w:rPr>
          <w:i/>
          <w:iCs/>
        </w:rPr>
        <w:t>I</w:t>
      </w:r>
      <w:r w:rsidR="00F56099">
        <w:rPr>
          <w:i/>
          <w:iCs/>
        </w:rPr>
        <w:t xml:space="preserve"> </w:t>
      </w:r>
      <w:r w:rsidRPr="00C07CAE">
        <w:rPr>
          <w:i/>
          <w:iCs/>
        </w:rPr>
        <w:t>saw</w:t>
      </w:r>
      <w:r w:rsidR="00F56099">
        <w:rPr>
          <w:i/>
          <w:iCs/>
        </w:rPr>
        <w:t xml:space="preserve"> </w:t>
      </w:r>
      <w:r w:rsidRPr="00C07CAE">
        <w:rPr>
          <w:i/>
          <w:iCs/>
        </w:rPr>
        <w:t>a</w:t>
      </w:r>
      <w:r w:rsidR="00F56099">
        <w:rPr>
          <w:i/>
          <w:iCs/>
        </w:rPr>
        <w:t xml:space="preserve"> </w:t>
      </w:r>
      <w:r w:rsidRPr="00C07CAE">
        <w:rPr>
          <w:i/>
          <w:iCs/>
        </w:rPr>
        <w:t>sea</w:t>
      </w:r>
      <w:r w:rsidR="00F56099">
        <w:rPr>
          <w:i/>
          <w:iCs/>
        </w:rPr>
        <w:t xml:space="preserve"> </w:t>
      </w:r>
      <w:r w:rsidRPr="00C07CAE">
        <w:rPr>
          <w:i/>
          <w:iCs/>
        </w:rPr>
        <w:t>reem,</w:t>
      </w:r>
      <w:r w:rsidR="00F56099">
        <w:rPr>
          <w:i/>
          <w:iCs/>
        </w:rPr>
        <w:t xml:space="preserve"> </w:t>
      </w:r>
      <w:r w:rsidRPr="00C07CAE">
        <w:rPr>
          <w:i/>
          <w:iCs/>
        </w:rPr>
        <w:t>one</w:t>
      </w:r>
      <w:r w:rsidR="00F56099">
        <w:rPr>
          <w:i/>
          <w:iCs/>
        </w:rPr>
        <w:t xml:space="preserve"> </w:t>
      </w:r>
      <w:r w:rsidRPr="00C07CAE">
        <w:rPr>
          <w:i/>
          <w:iCs/>
        </w:rPr>
        <w:t>day</w:t>
      </w:r>
      <w:r w:rsidR="00F56099">
        <w:rPr>
          <w:i/>
          <w:iCs/>
        </w:rPr>
        <w:t xml:space="preserve"> </w:t>
      </w:r>
      <w:r w:rsidRPr="00C07CAE">
        <w:rPr>
          <w:i/>
          <w:iCs/>
        </w:rPr>
        <w:t>old,</w:t>
      </w:r>
      <w:r w:rsidR="00F56099">
        <w:rPr>
          <w:i/>
          <w:iCs/>
        </w:rPr>
        <w:t xml:space="preserve"> </w:t>
      </w:r>
      <w:r w:rsidRPr="00C07CAE">
        <w:rPr>
          <w:i/>
          <w:iCs/>
        </w:rPr>
        <w:t>which</w:t>
      </w:r>
      <w:r w:rsidR="00F56099">
        <w:rPr>
          <w:i/>
          <w:iCs/>
        </w:rPr>
        <w:t xml:space="preserve"> </w:t>
      </w:r>
      <w:r w:rsidRPr="00C07CAE">
        <w:rPr>
          <w:i/>
          <w:iCs/>
        </w:rPr>
        <w:t>was</w:t>
      </w:r>
      <w:r w:rsidR="00F56099">
        <w:rPr>
          <w:i/>
          <w:iCs/>
        </w:rPr>
        <w:t xml:space="preserve"> </w:t>
      </w:r>
      <w:r w:rsidRPr="00C07CAE">
        <w:rPr>
          <w:i/>
          <w:iCs/>
        </w:rPr>
        <w:t>as</w:t>
      </w:r>
      <w:r w:rsidR="00F56099">
        <w:rPr>
          <w:i/>
          <w:iCs/>
        </w:rPr>
        <w:t xml:space="preserve"> </w:t>
      </w:r>
      <w:r w:rsidRPr="00C07CAE">
        <w:rPr>
          <w:i/>
          <w:iCs/>
        </w:rPr>
        <w:t>big</w:t>
      </w:r>
      <w:r w:rsidR="00F56099">
        <w:rPr>
          <w:i/>
          <w:iCs/>
        </w:rPr>
        <w:t xml:space="preserve"> </w:t>
      </w:r>
      <w:r w:rsidRPr="00C07CAE">
        <w:rPr>
          <w:i/>
          <w:iCs/>
        </w:rPr>
        <w:t>as</w:t>
      </w:r>
      <w:r w:rsidR="00F56099">
        <w:rPr>
          <w:i/>
          <w:iCs/>
        </w:rPr>
        <w:t xml:space="preserve"> </w:t>
      </w:r>
      <w:r w:rsidRPr="00C07CAE">
        <w:rPr>
          <w:i/>
          <w:iCs/>
        </w:rPr>
        <w:t>Mount</w:t>
      </w:r>
      <w:r w:rsidR="00F56099">
        <w:rPr>
          <w:i/>
          <w:iCs/>
        </w:rPr>
        <w:t xml:space="preserve"> </w:t>
      </w:r>
      <w:r w:rsidRPr="00C07CAE">
        <w:rPr>
          <w:i/>
          <w:iCs/>
        </w:rPr>
        <w:t>Tabor.</w:t>
      </w:r>
      <w:r w:rsidR="00F56099">
        <w:rPr>
          <w:i/>
          <w:iCs/>
        </w:rPr>
        <w:t xml:space="preserve"> </w:t>
      </w:r>
      <w:r w:rsidRPr="00C07CAE">
        <w:rPr>
          <w:i/>
          <w:iCs/>
        </w:rPr>
        <w:t>And</w:t>
      </w:r>
      <w:r w:rsidR="00F56099">
        <w:rPr>
          <w:i/>
          <w:iCs/>
        </w:rPr>
        <w:t xml:space="preserve"> </w:t>
      </w:r>
      <w:r w:rsidRPr="00C07CAE">
        <w:rPr>
          <w:i/>
          <w:iCs/>
        </w:rPr>
        <w:t>how</w:t>
      </w:r>
      <w:r w:rsidR="00F56099">
        <w:rPr>
          <w:i/>
          <w:iCs/>
        </w:rPr>
        <w:t xml:space="preserve"> </w:t>
      </w:r>
      <w:r w:rsidRPr="00C07CAE">
        <w:rPr>
          <w:i/>
          <w:iCs/>
        </w:rPr>
        <w:t>big</w:t>
      </w:r>
      <w:r w:rsidR="00F56099">
        <w:rPr>
          <w:i/>
          <w:iCs/>
        </w:rPr>
        <w:t xml:space="preserve"> </w:t>
      </w:r>
      <w:r w:rsidRPr="00C07CAE">
        <w:rPr>
          <w:i/>
          <w:iCs/>
        </w:rPr>
        <w:t>is</w:t>
      </w:r>
      <w:r w:rsidR="00F56099">
        <w:rPr>
          <w:i/>
          <w:iCs/>
        </w:rPr>
        <w:t xml:space="preserve"> </w:t>
      </w:r>
      <w:r w:rsidRPr="00C07CAE">
        <w:rPr>
          <w:i/>
          <w:iCs/>
        </w:rPr>
        <w:t>Mount</w:t>
      </w:r>
      <w:r w:rsidR="00F56099">
        <w:rPr>
          <w:i/>
          <w:iCs/>
        </w:rPr>
        <w:t xml:space="preserve"> </w:t>
      </w:r>
      <w:r w:rsidRPr="00C07CAE">
        <w:rPr>
          <w:i/>
          <w:iCs/>
        </w:rPr>
        <w:t>Tabor?</w:t>
      </w:r>
      <w:r w:rsidR="00F56099">
        <w:rPr>
          <w:i/>
          <w:iCs/>
        </w:rPr>
        <w:t xml:space="preserve"> </w:t>
      </w:r>
      <w:r w:rsidRPr="00C07CAE">
        <w:rPr>
          <w:i/>
          <w:iCs/>
        </w:rPr>
        <w:t>Forty</w:t>
      </w:r>
      <w:r w:rsidR="00F56099">
        <w:rPr>
          <w:i/>
          <w:iCs/>
        </w:rPr>
        <w:t xml:space="preserve"> </w:t>
      </w:r>
      <w:r w:rsidRPr="00C07CAE">
        <w:rPr>
          <w:i/>
          <w:iCs/>
        </w:rPr>
        <w:t>parasangs.</w:t>
      </w:r>
      <w:r w:rsidRPr="00C07CAE">
        <w:rPr>
          <w:i/>
          <w:iCs/>
          <w:sz w:val="20"/>
          <w:vertAlign w:val="superscript"/>
        </w:rPr>
        <w:footnoteReference w:id="795"/>
      </w:r>
      <w:r w:rsidR="00F56099">
        <w:rPr>
          <w:i/>
          <w:iCs/>
        </w:rPr>
        <w:t xml:space="preserve"> </w:t>
      </w:r>
      <w:r w:rsidRPr="00C07CAE">
        <w:rPr>
          <w:i/>
          <w:iCs/>
        </w:rPr>
        <w:t>Its</w:t>
      </w:r>
      <w:r w:rsidR="00F56099">
        <w:rPr>
          <w:i/>
          <w:iCs/>
        </w:rPr>
        <w:t xml:space="preserve"> </w:t>
      </w:r>
      <w:r w:rsidRPr="00C07CAE">
        <w:rPr>
          <w:i/>
          <w:iCs/>
        </w:rPr>
        <w:t>neck,</w:t>
      </w:r>
      <w:r w:rsidR="00F56099">
        <w:rPr>
          <w:i/>
          <w:iCs/>
        </w:rPr>
        <w:t xml:space="preserve"> </w:t>
      </w:r>
      <w:r w:rsidRPr="00C07CAE">
        <w:rPr>
          <w:i/>
          <w:iCs/>
        </w:rPr>
        <w:t>stretched</w:t>
      </w:r>
      <w:r w:rsidR="00F56099">
        <w:rPr>
          <w:i/>
          <w:iCs/>
        </w:rPr>
        <w:t xml:space="preserve"> </w:t>
      </w:r>
      <w:r w:rsidRPr="00C07CAE">
        <w:rPr>
          <w:i/>
          <w:iCs/>
        </w:rPr>
        <w:t>out,</w:t>
      </w:r>
      <w:r w:rsidR="00F56099">
        <w:rPr>
          <w:i/>
          <w:iCs/>
        </w:rPr>
        <w:t xml:space="preserve"> </w:t>
      </w:r>
      <w:r w:rsidRPr="00C07CAE">
        <w:rPr>
          <w:i/>
          <w:iCs/>
        </w:rPr>
        <w:t>was</w:t>
      </w:r>
      <w:r w:rsidR="00F56099">
        <w:rPr>
          <w:i/>
          <w:iCs/>
        </w:rPr>
        <w:t xml:space="preserve"> </w:t>
      </w:r>
      <w:r w:rsidRPr="00C07CAE">
        <w:rPr>
          <w:i/>
          <w:iCs/>
        </w:rPr>
        <w:t>three</w:t>
      </w:r>
      <w:r w:rsidR="00F56099">
        <w:rPr>
          <w:i/>
          <w:iCs/>
        </w:rPr>
        <w:t xml:space="preserve"> </w:t>
      </w:r>
      <w:r w:rsidRPr="00C07CAE">
        <w:rPr>
          <w:i/>
          <w:iCs/>
        </w:rPr>
        <w:t>parasangs;</w:t>
      </w:r>
      <w:r w:rsidR="00F56099">
        <w:rPr>
          <w:i/>
          <w:iCs/>
        </w:rPr>
        <w:t xml:space="preserve"> </w:t>
      </w:r>
      <w:r w:rsidRPr="00C07CAE">
        <w:rPr>
          <w:i/>
          <w:iCs/>
        </w:rPr>
        <w:t>the</w:t>
      </w:r>
      <w:r w:rsidR="00F56099">
        <w:rPr>
          <w:i/>
          <w:iCs/>
        </w:rPr>
        <w:t xml:space="preserve"> </w:t>
      </w:r>
      <w:r w:rsidRPr="00C07CAE">
        <w:rPr>
          <w:i/>
          <w:iCs/>
        </w:rPr>
        <w:t>place</w:t>
      </w:r>
      <w:r w:rsidR="00F56099">
        <w:rPr>
          <w:i/>
          <w:iCs/>
        </w:rPr>
        <w:t xml:space="preserve"> </w:t>
      </w:r>
      <w:r w:rsidRPr="00C07CAE">
        <w:rPr>
          <w:i/>
          <w:iCs/>
        </w:rPr>
        <w:t>where</w:t>
      </w:r>
      <w:r w:rsidR="00F56099">
        <w:rPr>
          <w:i/>
          <w:iCs/>
        </w:rPr>
        <w:t xml:space="preserve"> </w:t>
      </w:r>
      <w:r w:rsidRPr="00C07CAE">
        <w:rPr>
          <w:i/>
          <w:iCs/>
        </w:rPr>
        <w:t>its</w:t>
      </w:r>
      <w:r w:rsidR="00F56099">
        <w:rPr>
          <w:i/>
          <w:iCs/>
        </w:rPr>
        <w:t xml:space="preserve"> </w:t>
      </w:r>
      <w:r w:rsidRPr="00C07CAE">
        <w:rPr>
          <w:i/>
          <w:iCs/>
        </w:rPr>
        <w:t>head</w:t>
      </w:r>
      <w:r w:rsidR="00F56099">
        <w:rPr>
          <w:i/>
          <w:iCs/>
        </w:rPr>
        <w:t xml:space="preserve"> </w:t>
      </w:r>
      <w:r w:rsidRPr="00C07CAE">
        <w:rPr>
          <w:i/>
          <w:iCs/>
        </w:rPr>
        <w:t>rested</w:t>
      </w:r>
      <w:r w:rsidR="00F56099">
        <w:rPr>
          <w:i/>
          <w:iCs/>
        </w:rPr>
        <w:t xml:space="preserve"> </w:t>
      </w:r>
      <w:r w:rsidRPr="00C07CAE">
        <w:rPr>
          <w:i/>
          <w:iCs/>
        </w:rPr>
        <w:t>was</w:t>
      </w:r>
      <w:r w:rsidR="00F56099">
        <w:rPr>
          <w:i/>
          <w:iCs/>
        </w:rPr>
        <w:t xml:space="preserve"> </w:t>
      </w:r>
      <w:r w:rsidRPr="00C07CAE">
        <w:rPr>
          <w:i/>
          <w:iCs/>
        </w:rPr>
        <w:t>a</w:t>
      </w:r>
      <w:r w:rsidR="00F56099">
        <w:rPr>
          <w:i/>
          <w:iCs/>
        </w:rPr>
        <w:t xml:space="preserve"> </w:t>
      </w:r>
      <w:r w:rsidRPr="00C07CAE">
        <w:rPr>
          <w:i/>
          <w:iCs/>
        </w:rPr>
        <w:t>parasang</w:t>
      </w:r>
      <w:r w:rsidR="00F56099">
        <w:rPr>
          <w:i/>
          <w:iCs/>
        </w:rPr>
        <w:t xml:space="preserve"> </w:t>
      </w:r>
      <w:r w:rsidRPr="00C07CAE">
        <w:rPr>
          <w:i/>
          <w:iCs/>
        </w:rPr>
        <w:t>and</w:t>
      </w:r>
      <w:r w:rsidR="00F56099">
        <w:rPr>
          <w:i/>
          <w:iCs/>
        </w:rPr>
        <w:t xml:space="preserve"> </w:t>
      </w:r>
      <w:r w:rsidRPr="00C07CAE">
        <w:rPr>
          <w:i/>
          <w:iCs/>
        </w:rPr>
        <w:t>a</w:t>
      </w:r>
      <w:r w:rsidR="00F56099">
        <w:rPr>
          <w:i/>
          <w:iCs/>
        </w:rPr>
        <w:t xml:space="preserve"> </w:t>
      </w:r>
      <w:r w:rsidRPr="00C07CAE">
        <w:rPr>
          <w:i/>
          <w:iCs/>
        </w:rPr>
        <w:t>half.</w:t>
      </w:r>
      <w:r w:rsidR="00F56099">
        <w:rPr>
          <w:i/>
          <w:iCs/>
        </w:rPr>
        <w:t xml:space="preserve"> </w:t>
      </w:r>
      <w:r w:rsidRPr="00C07CAE">
        <w:rPr>
          <w:i/>
          <w:iCs/>
        </w:rPr>
        <w:t>It</w:t>
      </w:r>
      <w:r w:rsidR="00F56099">
        <w:rPr>
          <w:i/>
          <w:iCs/>
        </w:rPr>
        <w:t xml:space="preserve"> </w:t>
      </w:r>
      <w:r w:rsidRPr="00C07CAE">
        <w:rPr>
          <w:i/>
          <w:iCs/>
        </w:rPr>
        <w:t>cast</w:t>
      </w:r>
      <w:r w:rsidR="00F56099">
        <w:rPr>
          <w:i/>
          <w:iCs/>
        </w:rPr>
        <w:t xml:space="preserve"> </w:t>
      </w:r>
      <w:r w:rsidRPr="00C07CAE">
        <w:rPr>
          <w:i/>
          <w:iCs/>
        </w:rPr>
        <w:t>a</w:t>
      </w:r>
      <w:r w:rsidR="00F56099">
        <w:rPr>
          <w:i/>
          <w:iCs/>
        </w:rPr>
        <w:t xml:space="preserve"> </w:t>
      </w:r>
      <w:r w:rsidRPr="00C07CAE">
        <w:rPr>
          <w:i/>
          <w:iCs/>
        </w:rPr>
        <w:t>ball</w:t>
      </w:r>
      <w:r w:rsidR="00F56099">
        <w:rPr>
          <w:i/>
          <w:iCs/>
        </w:rPr>
        <w:t xml:space="preserve"> </w:t>
      </w:r>
      <w:r w:rsidRPr="00C07CAE">
        <w:rPr>
          <w:i/>
          <w:iCs/>
        </w:rPr>
        <w:t>of</w:t>
      </w:r>
      <w:r w:rsidR="00F56099">
        <w:rPr>
          <w:i/>
          <w:iCs/>
        </w:rPr>
        <w:t xml:space="preserve"> </w:t>
      </w:r>
      <w:r w:rsidRPr="00C07CAE">
        <w:rPr>
          <w:i/>
          <w:iCs/>
        </w:rPr>
        <w:t>excrements</w:t>
      </w:r>
      <w:r w:rsidR="00F56099">
        <w:rPr>
          <w:i/>
          <w:iCs/>
        </w:rPr>
        <w:t xml:space="preserve"> </w:t>
      </w:r>
      <w:r w:rsidRPr="00C07CAE">
        <w:rPr>
          <w:i/>
          <w:iCs/>
        </w:rPr>
        <w:t>and</w:t>
      </w:r>
      <w:r w:rsidR="00F56099">
        <w:rPr>
          <w:i/>
          <w:iCs/>
        </w:rPr>
        <w:t xml:space="preserve"> </w:t>
      </w:r>
      <w:r w:rsidRPr="00C07CAE">
        <w:rPr>
          <w:i/>
          <w:iCs/>
        </w:rPr>
        <w:t>blocked</w:t>
      </w:r>
      <w:r w:rsidR="00F56099">
        <w:rPr>
          <w:i/>
          <w:iCs/>
        </w:rPr>
        <w:t xml:space="preserve"> </w:t>
      </w:r>
      <w:r w:rsidRPr="00C07CAE">
        <w:rPr>
          <w:i/>
          <w:iCs/>
        </w:rPr>
        <w:t>the</w:t>
      </w:r>
      <w:r w:rsidR="00F56099">
        <w:rPr>
          <w:i/>
          <w:iCs/>
        </w:rPr>
        <w:t xml:space="preserve"> </w:t>
      </w:r>
      <w:r w:rsidRPr="00C07CAE">
        <w:rPr>
          <w:i/>
          <w:iCs/>
        </w:rPr>
        <w:t>Jordan!</w:t>
      </w:r>
      <w:r w:rsidR="00F56099">
        <w:rPr>
          <w:i/>
          <w:iCs/>
        </w:rPr>
        <w:t xml:space="preserve"> </w:t>
      </w:r>
      <w:r w:rsidRPr="00C07CAE">
        <w:rPr>
          <w:i/>
          <w:iCs/>
        </w:rPr>
        <w:t>—</w:t>
      </w:r>
      <w:r w:rsidR="00F56099">
        <w:rPr>
          <w:i/>
          <w:iCs/>
        </w:rPr>
        <w:t xml:space="preserve"> </w:t>
      </w:r>
      <w:r w:rsidRPr="00C07CAE">
        <w:rPr>
          <w:i/>
          <w:iCs/>
        </w:rPr>
        <w:t>Said</w:t>
      </w:r>
      <w:r w:rsidR="00F56099">
        <w:rPr>
          <w:i/>
          <w:iCs/>
        </w:rPr>
        <w:t xml:space="preserve"> </w:t>
      </w:r>
      <w:r w:rsidRPr="00C07CAE">
        <w:rPr>
          <w:i/>
          <w:iCs/>
        </w:rPr>
        <w:t>R.</w:t>
      </w:r>
      <w:r w:rsidR="00F56099">
        <w:rPr>
          <w:i/>
          <w:iCs/>
        </w:rPr>
        <w:t xml:space="preserve"> </w:t>
      </w:r>
      <w:r w:rsidRPr="00C07CAE">
        <w:rPr>
          <w:i/>
          <w:iCs/>
        </w:rPr>
        <w:t>Johanan:</w:t>
      </w:r>
      <w:r w:rsidR="00F56099">
        <w:rPr>
          <w:i/>
          <w:iCs/>
        </w:rPr>
        <w:t xml:space="preserve"> </w:t>
      </w:r>
      <w:r w:rsidRPr="00C07CAE">
        <w:rPr>
          <w:i/>
          <w:iCs/>
        </w:rPr>
        <w:t>They</w:t>
      </w:r>
      <w:r w:rsidR="00F56099">
        <w:rPr>
          <w:i/>
          <w:iCs/>
        </w:rPr>
        <w:t xml:space="preserve"> </w:t>
      </w:r>
      <w:r w:rsidRPr="00C07CAE">
        <w:rPr>
          <w:i/>
          <w:iCs/>
        </w:rPr>
        <w:t>took</w:t>
      </w:r>
      <w:r w:rsidR="00F56099">
        <w:rPr>
          <w:i/>
          <w:iCs/>
        </w:rPr>
        <w:t xml:space="preserve"> </w:t>
      </w:r>
      <w:r w:rsidRPr="00C07CAE">
        <w:rPr>
          <w:i/>
          <w:iCs/>
        </w:rPr>
        <w:t>its</w:t>
      </w:r>
      <w:r w:rsidR="00F56099">
        <w:rPr>
          <w:i/>
          <w:iCs/>
        </w:rPr>
        <w:t xml:space="preserve"> </w:t>
      </w:r>
      <w:r w:rsidRPr="00C07CAE">
        <w:rPr>
          <w:i/>
          <w:iCs/>
        </w:rPr>
        <w:t>head</w:t>
      </w:r>
      <w:r w:rsidR="00F56099">
        <w:rPr>
          <w:i/>
          <w:iCs/>
        </w:rPr>
        <w:t xml:space="preserve"> </w:t>
      </w:r>
      <w:r w:rsidRPr="00C07CAE">
        <w:rPr>
          <w:i/>
          <w:iCs/>
        </w:rPr>
        <w:t>[only]</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But</w:t>
      </w:r>
      <w:r w:rsidR="00F56099">
        <w:rPr>
          <w:i/>
          <w:iCs/>
        </w:rPr>
        <w:t xml:space="preserve"> </w:t>
      </w:r>
      <w:r w:rsidRPr="00C07CAE">
        <w:rPr>
          <w:i/>
          <w:iCs/>
        </w:rPr>
        <w:t>a</w:t>
      </w:r>
      <w:r w:rsidR="00F56099">
        <w:rPr>
          <w:i/>
          <w:iCs/>
        </w:rPr>
        <w:t xml:space="preserve"> </w:t>
      </w:r>
      <w:r w:rsidRPr="00C07CAE">
        <w:rPr>
          <w:i/>
          <w:iCs/>
        </w:rPr>
        <w:t>master</w:t>
      </w:r>
      <w:r w:rsidR="00F56099">
        <w:rPr>
          <w:i/>
          <w:iCs/>
        </w:rPr>
        <w:t xml:space="preserve"> </w:t>
      </w:r>
      <w:r w:rsidRPr="00C07CAE">
        <w:rPr>
          <w:i/>
          <w:iCs/>
        </w:rPr>
        <w:t>said:</w:t>
      </w:r>
      <w:r w:rsidR="00F56099">
        <w:rPr>
          <w:i/>
          <w:iCs/>
        </w:rPr>
        <w:t xml:space="preserve"> </w:t>
      </w:r>
      <w:r w:rsidRPr="00C07CAE">
        <w:rPr>
          <w:i/>
          <w:iCs/>
        </w:rPr>
        <w:t>The</w:t>
      </w:r>
      <w:r w:rsidR="00F56099">
        <w:rPr>
          <w:i/>
          <w:iCs/>
        </w:rPr>
        <w:t xml:space="preserve"> </w:t>
      </w:r>
      <w:r w:rsidRPr="00C07CAE">
        <w:rPr>
          <w:i/>
          <w:iCs/>
        </w:rPr>
        <w:t>place</w:t>
      </w:r>
      <w:r w:rsidR="00F56099">
        <w:rPr>
          <w:i/>
          <w:iCs/>
        </w:rPr>
        <w:t xml:space="preserve"> </w:t>
      </w:r>
      <w:r w:rsidRPr="00C07CAE">
        <w:rPr>
          <w:i/>
          <w:iCs/>
        </w:rPr>
        <w:t>where</w:t>
      </w:r>
      <w:r w:rsidR="00F56099">
        <w:rPr>
          <w:i/>
          <w:iCs/>
        </w:rPr>
        <w:t xml:space="preserve"> </w:t>
      </w:r>
      <w:r w:rsidRPr="00C07CAE">
        <w:rPr>
          <w:i/>
          <w:iCs/>
        </w:rPr>
        <w:t>its</w:t>
      </w:r>
      <w:r w:rsidR="00F56099">
        <w:rPr>
          <w:i/>
          <w:iCs/>
        </w:rPr>
        <w:t xml:space="preserve"> </w:t>
      </w:r>
      <w:r w:rsidRPr="00C07CAE">
        <w:rPr>
          <w:i/>
          <w:iCs/>
        </w:rPr>
        <w:t>head</w:t>
      </w:r>
      <w:r w:rsidR="00F56099">
        <w:rPr>
          <w:i/>
          <w:iCs/>
        </w:rPr>
        <w:t xml:space="preserve"> </w:t>
      </w:r>
      <w:r w:rsidRPr="00C07CAE">
        <w:rPr>
          <w:i/>
          <w:iCs/>
        </w:rPr>
        <w:t>rested</w:t>
      </w:r>
      <w:r w:rsidR="00F56099">
        <w:rPr>
          <w:i/>
          <w:iCs/>
        </w:rPr>
        <w:t xml:space="preserve"> </w:t>
      </w:r>
      <w:r w:rsidRPr="00C07CAE">
        <w:rPr>
          <w:i/>
          <w:iCs/>
        </w:rPr>
        <w:t>was</w:t>
      </w:r>
      <w:r w:rsidR="00F56099">
        <w:rPr>
          <w:i/>
          <w:iCs/>
        </w:rPr>
        <w:t xml:space="preserve"> </w:t>
      </w:r>
      <w:r w:rsidRPr="00C07CAE">
        <w:rPr>
          <w:i/>
          <w:iCs/>
        </w:rPr>
        <w:t>three</w:t>
      </w:r>
      <w:r w:rsidR="00F56099">
        <w:rPr>
          <w:i/>
          <w:iCs/>
        </w:rPr>
        <w:t xml:space="preserve"> </w:t>
      </w:r>
      <w:r w:rsidRPr="00C07CAE">
        <w:rPr>
          <w:i/>
          <w:iCs/>
        </w:rPr>
        <w:t>parasangs?</w:t>
      </w:r>
      <w:r w:rsidR="00F56099">
        <w:rPr>
          <w:i/>
          <w:iCs/>
        </w:rPr>
        <w:t xml:space="preserve"> </w:t>
      </w:r>
      <w:r w:rsidRPr="00C07CAE">
        <w:rPr>
          <w:i/>
          <w:iCs/>
        </w:rPr>
        <w:t>—</w:t>
      </w:r>
      <w:r w:rsidR="00F56099">
        <w:rPr>
          <w:i/>
          <w:iCs/>
        </w:rPr>
        <w:t xml:space="preserve"> </w:t>
      </w:r>
      <w:r w:rsidRPr="00C07CAE">
        <w:rPr>
          <w:i/>
          <w:iCs/>
        </w:rPr>
        <w:t>Rather,</w:t>
      </w:r>
      <w:r w:rsidR="00F56099">
        <w:rPr>
          <w:i/>
          <w:iCs/>
        </w:rPr>
        <w:t xml:space="preserve"> </w:t>
      </w:r>
      <w:r w:rsidRPr="00C07CAE">
        <w:rPr>
          <w:i/>
          <w:iCs/>
        </w:rPr>
        <w:t>they</w:t>
      </w:r>
      <w:r w:rsidR="00F56099">
        <w:rPr>
          <w:i/>
          <w:iCs/>
        </w:rPr>
        <w:t xml:space="preserve"> </w:t>
      </w:r>
      <w:r w:rsidRPr="00C07CAE">
        <w:rPr>
          <w:i/>
          <w:iCs/>
        </w:rPr>
        <w:t>took</w:t>
      </w:r>
      <w:r w:rsidR="00F56099">
        <w:rPr>
          <w:i/>
          <w:iCs/>
        </w:rPr>
        <w:t xml:space="preserve"> </w:t>
      </w:r>
      <w:r w:rsidRPr="00C07CAE">
        <w:rPr>
          <w:i/>
          <w:iCs/>
        </w:rPr>
        <w:t>the</w:t>
      </w:r>
      <w:r w:rsidR="00F56099">
        <w:rPr>
          <w:i/>
          <w:iCs/>
        </w:rPr>
        <w:t xml:space="preserve"> </w:t>
      </w:r>
      <w:r w:rsidRPr="00C07CAE">
        <w:rPr>
          <w:i/>
          <w:iCs/>
        </w:rPr>
        <w:t>tip</w:t>
      </w:r>
      <w:r w:rsidR="00F56099">
        <w:rPr>
          <w:i/>
          <w:iCs/>
        </w:rPr>
        <w:t xml:space="preserve"> </w:t>
      </w:r>
      <w:r w:rsidRPr="00C07CAE">
        <w:rPr>
          <w:i/>
          <w:iCs/>
        </w:rPr>
        <w:t>of</w:t>
      </w:r>
      <w:r w:rsidR="00F56099">
        <w:rPr>
          <w:i/>
          <w:iCs/>
        </w:rPr>
        <w:t xml:space="preserve"> </w:t>
      </w:r>
      <w:r w:rsidRPr="00C07CAE">
        <w:rPr>
          <w:i/>
          <w:iCs/>
        </w:rPr>
        <w:t>its</w:t>
      </w:r>
      <w:r w:rsidR="00F56099">
        <w:rPr>
          <w:i/>
          <w:iCs/>
        </w:rPr>
        <w:t xml:space="preserve"> </w:t>
      </w:r>
      <w:r w:rsidRPr="00C07CAE">
        <w:rPr>
          <w:i/>
          <w:iCs/>
        </w:rPr>
        <w:t>nose</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But</w:t>
      </w:r>
      <w:r w:rsidR="00F56099">
        <w:rPr>
          <w:i/>
          <w:iCs/>
        </w:rPr>
        <w:t xml:space="preserve"> </w:t>
      </w:r>
      <w:r w:rsidRPr="00C07CAE">
        <w:rPr>
          <w:i/>
          <w:iCs/>
        </w:rPr>
        <w:t>surely</w:t>
      </w:r>
      <w:r w:rsidR="00F56099">
        <w:rPr>
          <w:i/>
          <w:iCs/>
        </w:rPr>
        <w:t xml:space="preserve"> </w:t>
      </w:r>
      <w:r w:rsidRPr="00C07CAE">
        <w:rPr>
          <w:i/>
          <w:iCs/>
        </w:rPr>
        <w:t>R.</w:t>
      </w:r>
      <w:r w:rsidR="00F56099">
        <w:rPr>
          <w:i/>
          <w:iCs/>
        </w:rPr>
        <w:t xml:space="preserve"> </w:t>
      </w:r>
      <w:r w:rsidRPr="00C07CAE">
        <w:rPr>
          <w:i/>
          <w:iCs/>
        </w:rPr>
        <w:t>Johanan</w:t>
      </w:r>
      <w:r w:rsidR="00F56099">
        <w:rPr>
          <w:i/>
          <w:iCs/>
        </w:rPr>
        <w:t xml:space="preserve"> </w:t>
      </w:r>
      <w:r w:rsidRPr="00C07CAE">
        <w:rPr>
          <w:i/>
          <w:iCs/>
        </w:rPr>
        <w:t>said:</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did</w:t>
      </w:r>
      <w:r w:rsidR="00F56099">
        <w:rPr>
          <w:i/>
          <w:iCs/>
        </w:rPr>
        <w:t xml:space="preserve"> </w:t>
      </w:r>
      <w:r w:rsidRPr="00C07CAE">
        <w:rPr>
          <w:i/>
          <w:iCs/>
        </w:rPr>
        <w:t>not</w:t>
      </w:r>
      <w:r w:rsidR="00F56099">
        <w:rPr>
          <w:i/>
          <w:iCs/>
        </w:rPr>
        <w:t xml:space="preserve"> </w:t>
      </w:r>
      <w:r w:rsidRPr="00C07CAE">
        <w:rPr>
          <w:i/>
          <w:iCs/>
        </w:rPr>
        <w:t>descend</w:t>
      </w:r>
      <w:r w:rsidR="00F56099">
        <w:rPr>
          <w:i/>
          <w:iCs/>
        </w:rPr>
        <w:t xml:space="preserve"> </w:t>
      </w:r>
      <w:r w:rsidRPr="00C07CAE">
        <w:rPr>
          <w:i/>
          <w:iCs/>
        </w:rPr>
        <w:t>in</w:t>
      </w:r>
      <w:r w:rsidR="00F56099">
        <w:rPr>
          <w:i/>
          <w:iCs/>
        </w:rPr>
        <w:t xml:space="preserve"> </w:t>
      </w:r>
      <w:r w:rsidRPr="00C07CAE">
        <w:rPr>
          <w:i/>
          <w:iCs/>
        </w:rPr>
        <w:t>Eretz</w:t>
      </w:r>
      <w:r w:rsidR="00F56099">
        <w:rPr>
          <w:i/>
          <w:iCs/>
        </w:rPr>
        <w:t xml:space="preserve"> </w:t>
      </w:r>
      <w:r w:rsidRPr="00C07CAE">
        <w:rPr>
          <w:i/>
          <w:iCs/>
        </w:rPr>
        <w:t>Israel?</w:t>
      </w:r>
      <w:r w:rsidRPr="00C07CAE">
        <w:rPr>
          <w:i/>
          <w:iCs/>
          <w:sz w:val="20"/>
          <w:vertAlign w:val="superscript"/>
        </w:rPr>
        <w:footnoteReference w:id="796"/>
      </w:r>
      <w:r w:rsidR="00F56099">
        <w:rPr>
          <w:i/>
          <w:iCs/>
        </w:rPr>
        <w:t xml:space="preserve"> </w:t>
      </w:r>
      <w:r w:rsidRPr="00C07CAE">
        <w:rPr>
          <w:i/>
          <w:iCs/>
        </w:rPr>
        <w:t>—</w:t>
      </w:r>
      <w:r w:rsidR="00F56099">
        <w:rPr>
          <w:i/>
          <w:iCs/>
        </w:rPr>
        <w:t xml:space="preserve"> </w:t>
      </w:r>
      <w:r w:rsidRPr="00C07CAE">
        <w:rPr>
          <w:i/>
          <w:iCs/>
        </w:rPr>
        <w:t>He</w:t>
      </w:r>
      <w:r w:rsidR="00F56099">
        <w:rPr>
          <w:i/>
          <w:iCs/>
        </w:rPr>
        <w:t xml:space="preserve"> </w:t>
      </w:r>
      <w:r w:rsidRPr="00C07CAE">
        <w:rPr>
          <w:i/>
          <w:iCs/>
        </w:rPr>
        <w:t>explains</w:t>
      </w:r>
      <w:r w:rsidR="00F56099">
        <w:rPr>
          <w:i/>
          <w:iCs/>
        </w:rPr>
        <w:t xml:space="preserve"> </w:t>
      </w:r>
      <w:r w:rsidRPr="00C07CAE">
        <w:rPr>
          <w:i/>
          <w:iCs/>
        </w:rPr>
        <w:t>[it</w:t>
      </w:r>
      <w:r w:rsidR="00F56099">
        <w:rPr>
          <w:i/>
          <w:iCs/>
        </w:rPr>
        <w:t xml:space="preserve"> </w:t>
      </w:r>
      <w:r w:rsidRPr="00C07CAE">
        <w:rPr>
          <w:i/>
          <w:iCs/>
        </w:rPr>
        <w:t>thus]</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view</w:t>
      </w:r>
      <w:r w:rsidR="00F56099">
        <w:rPr>
          <w:i/>
          <w:iCs/>
        </w:rPr>
        <w:t xml:space="preserve"> </w:t>
      </w:r>
      <w:r w:rsidRPr="00C07CAE">
        <w:rPr>
          <w:i/>
          <w:iCs/>
        </w:rPr>
        <w:t>of</w:t>
      </w:r>
      <w:r w:rsidR="00F56099">
        <w:rPr>
          <w:i/>
          <w:iCs/>
        </w:rPr>
        <w:t xml:space="preserve"> </w:t>
      </w:r>
      <w:r w:rsidRPr="00C07CAE">
        <w:rPr>
          <w:i/>
          <w:iCs/>
        </w:rPr>
        <w:t>Resh</w:t>
      </w:r>
      <w:r w:rsidR="00F56099">
        <w:rPr>
          <w:i/>
          <w:iCs/>
        </w:rPr>
        <w:t xml:space="preserve"> </w:t>
      </w:r>
      <w:r w:rsidRPr="00C07CAE">
        <w:rPr>
          <w:i/>
          <w:iCs/>
        </w:rPr>
        <w:t>Lakish.</w:t>
      </w:r>
      <w:r w:rsidR="00F56099">
        <w:rPr>
          <w:i/>
          <w:iCs/>
        </w:rPr>
        <w:t xml:space="preserve"> </w:t>
      </w:r>
      <w:r w:rsidRPr="00C07CAE">
        <w:rPr>
          <w:i/>
          <w:iCs/>
        </w:rPr>
        <w:t>But</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plunged</w:t>
      </w:r>
      <w:r w:rsidR="00F56099">
        <w:rPr>
          <w:i/>
          <w:iCs/>
        </w:rPr>
        <w:t xml:space="preserve"> </w:t>
      </w:r>
      <w:r w:rsidRPr="00C07CAE">
        <w:rPr>
          <w:i/>
          <w:iCs/>
        </w:rPr>
        <w:t>up</w:t>
      </w:r>
      <w:r w:rsidR="00F56099">
        <w:rPr>
          <w:i/>
          <w:iCs/>
        </w:rPr>
        <w:t xml:space="preserve"> </w:t>
      </w:r>
      <w:r w:rsidRPr="00C07CAE">
        <w:rPr>
          <w:i/>
          <w:iCs/>
        </w:rPr>
        <w:t>and</w:t>
      </w:r>
      <w:r w:rsidR="00F56099">
        <w:rPr>
          <w:i/>
          <w:iCs/>
        </w:rPr>
        <w:t xml:space="preserve"> </w:t>
      </w:r>
      <w:r w:rsidRPr="00C07CAE">
        <w:rPr>
          <w:i/>
          <w:iCs/>
        </w:rPr>
        <w:t>down?</w:t>
      </w:r>
      <w:r w:rsidRPr="00C07CAE">
        <w:rPr>
          <w:i/>
          <w:iCs/>
          <w:sz w:val="20"/>
          <w:vertAlign w:val="superscript"/>
        </w:rPr>
        <w:footnoteReference w:id="797"/>
      </w:r>
      <w:r w:rsidR="00F56099">
        <w:rPr>
          <w:i/>
          <w:iCs/>
        </w:rPr>
        <w:t xml:space="preserve"> </w:t>
      </w:r>
      <w:r w:rsidRPr="00C07CAE">
        <w:rPr>
          <w:i/>
          <w:iCs/>
        </w:rPr>
        <w:t>—</w:t>
      </w:r>
      <w:r w:rsidR="00F56099">
        <w:rPr>
          <w:i/>
          <w:iCs/>
        </w:rPr>
        <w:t xml:space="preserve"> </w:t>
      </w:r>
      <w:r w:rsidRPr="00C07CAE">
        <w:rPr>
          <w:i/>
          <w:iCs/>
        </w:rPr>
        <w:t>Said</w:t>
      </w:r>
      <w:r w:rsidR="00F56099">
        <w:rPr>
          <w:i/>
          <w:iCs/>
        </w:rPr>
        <w:t xml:space="preserve"> </w:t>
      </w:r>
      <w:r w:rsidRPr="00C07CAE">
        <w:rPr>
          <w:i/>
          <w:iCs/>
        </w:rPr>
        <w:t>Resh</w:t>
      </w:r>
      <w:r w:rsidR="00F56099">
        <w:rPr>
          <w:i/>
          <w:iCs/>
        </w:rPr>
        <w:t xml:space="preserve"> </w:t>
      </w:r>
      <w:r w:rsidRPr="00C07CAE">
        <w:rPr>
          <w:i/>
          <w:iCs/>
        </w:rPr>
        <w:t>Lakish:</w:t>
      </w:r>
      <w:r w:rsidR="00F56099">
        <w:rPr>
          <w:i/>
          <w:iCs/>
        </w:rPr>
        <w:t xml:space="preserve"> </w:t>
      </w:r>
      <w:r w:rsidRPr="00C07CAE">
        <w:rPr>
          <w:i/>
          <w:iCs/>
        </w:rPr>
        <w:t>They</w:t>
      </w:r>
      <w:r w:rsidR="00F56099">
        <w:rPr>
          <w:i/>
          <w:iCs/>
        </w:rPr>
        <w:t xml:space="preserve"> </w:t>
      </w:r>
      <w:r w:rsidRPr="00C07CAE">
        <w:rPr>
          <w:i/>
          <w:iCs/>
        </w:rPr>
        <w:t>tied</w:t>
      </w:r>
      <w:r w:rsidR="00F56099">
        <w:rPr>
          <w:i/>
          <w:iCs/>
        </w:rPr>
        <w:t xml:space="preserve"> </w:t>
      </w:r>
      <w:r w:rsidRPr="00C07CAE">
        <w:rPr>
          <w:i/>
          <w:iCs/>
        </w:rPr>
        <w:t>its</w:t>
      </w:r>
      <w:r w:rsidR="00F56099">
        <w:rPr>
          <w:i/>
          <w:iCs/>
        </w:rPr>
        <w:t xml:space="preserve"> </w:t>
      </w:r>
      <w:r w:rsidRPr="00C07CAE">
        <w:rPr>
          <w:i/>
          <w:iCs/>
        </w:rPr>
        <w:t>horns</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Ark.</w:t>
      </w:r>
      <w:r w:rsidRPr="00C07CAE">
        <w:rPr>
          <w:i/>
          <w:iCs/>
          <w:sz w:val="20"/>
          <w:vertAlign w:val="superscript"/>
        </w:rPr>
        <w:footnoteReference w:id="798"/>
      </w:r>
      <w:r w:rsidR="00F56099">
        <w:rPr>
          <w:i/>
          <w:iCs/>
        </w:rPr>
        <w:t xml:space="preserve"> </w:t>
      </w:r>
      <w:r w:rsidRPr="00C07CAE">
        <w:rPr>
          <w:i/>
          <w:iCs/>
        </w:rPr>
        <w:t>But</w:t>
      </w:r>
      <w:r w:rsidR="00F56099">
        <w:rPr>
          <w:i/>
          <w:iCs/>
        </w:rPr>
        <w:t xml:space="preserve"> </w:t>
      </w:r>
      <w:r w:rsidRPr="00C07CAE">
        <w:rPr>
          <w:i/>
          <w:iCs/>
        </w:rPr>
        <w:t>surely</w:t>
      </w:r>
      <w:r w:rsidR="00F56099">
        <w:rPr>
          <w:i/>
          <w:iCs/>
        </w:rPr>
        <w:t xml:space="preserve"> </w:t>
      </w:r>
      <w:r w:rsidRPr="00C07CAE">
        <w:rPr>
          <w:i/>
          <w:iCs/>
        </w:rPr>
        <w:t>R.</w:t>
      </w:r>
      <w:r w:rsidR="00F56099">
        <w:rPr>
          <w:i/>
          <w:iCs/>
        </w:rPr>
        <w:t xml:space="preserve"> </w:t>
      </w:r>
      <w:proofErr w:type="spellStart"/>
      <w:r w:rsidRPr="00C07CAE">
        <w:rPr>
          <w:i/>
          <w:iCs/>
        </w:rPr>
        <w:t>Hisda</w:t>
      </w:r>
      <w:proofErr w:type="spellEnd"/>
      <w:r w:rsidR="00F56099">
        <w:rPr>
          <w:i/>
          <w:iCs/>
        </w:rPr>
        <w:t xml:space="preserve"> </w:t>
      </w:r>
      <w:r w:rsidRPr="00C07CAE">
        <w:rPr>
          <w:i/>
          <w:iCs/>
        </w:rPr>
        <w:t>said:</w:t>
      </w:r>
      <w:r w:rsidR="00F56099">
        <w:rPr>
          <w:i/>
          <w:iCs/>
        </w:rPr>
        <w:t xml:space="preserve"> </w:t>
      </w:r>
      <w:r w:rsidRPr="00C07CAE">
        <w:rPr>
          <w:i/>
          <w:iCs/>
        </w:rPr>
        <w:t>The</w:t>
      </w:r>
      <w:r w:rsidR="00F56099">
        <w:rPr>
          <w:i/>
          <w:iCs/>
        </w:rPr>
        <w:t xml:space="preserve"> </w:t>
      </w:r>
      <w:r w:rsidRPr="00C07CAE">
        <w:rPr>
          <w:i/>
          <w:iCs/>
        </w:rPr>
        <w:t>people</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generation</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sinned</w:t>
      </w:r>
      <w:r w:rsidR="00F56099">
        <w:rPr>
          <w:i/>
          <w:iCs/>
        </w:rPr>
        <w:t xml:space="preserve"> </w:t>
      </w:r>
      <w:r w:rsidRPr="00C07CAE">
        <w:rPr>
          <w:i/>
          <w:iCs/>
        </w:rPr>
        <w:t>with</w:t>
      </w:r>
      <w:r w:rsidR="00F56099">
        <w:rPr>
          <w:i/>
          <w:iCs/>
        </w:rPr>
        <w:t xml:space="preserve"> </w:t>
      </w:r>
      <w:r w:rsidRPr="00C07CAE">
        <w:rPr>
          <w:i/>
          <w:iCs/>
        </w:rPr>
        <w:t>hot</w:t>
      </w:r>
      <w:r w:rsidR="00F56099">
        <w:rPr>
          <w:i/>
          <w:iCs/>
        </w:rPr>
        <w:t xml:space="preserve"> </w:t>
      </w:r>
      <w:r w:rsidRPr="00C07CAE">
        <w:rPr>
          <w:i/>
          <w:iCs/>
        </w:rPr>
        <w:t>passion,</w:t>
      </w:r>
      <w:r w:rsidR="00F56099">
        <w:rPr>
          <w:i/>
          <w:iCs/>
        </w:rPr>
        <w:t xml:space="preserve"> </w:t>
      </w:r>
      <w:r w:rsidRPr="00C07CAE">
        <w:rPr>
          <w:i/>
          <w:iCs/>
        </w:rPr>
        <w:t>and</w:t>
      </w:r>
      <w:r w:rsidR="00F56099">
        <w:rPr>
          <w:i/>
          <w:iCs/>
        </w:rPr>
        <w:t xml:space="preserve"> </w:t>
      </w:r>
      <w:r w:rsidRPr="00C07CAE">
        <w:rPr>
          <w:i/>
          <w:iCs/>
        </w:rPr>
        <w:t>with</w:t>
      </w:r>
      <w:r w:rsidR="00F56099">
        <w:rPr>
          <w:i/>
          <w:iCs/>
        </w:rPr>
        <w:t xml:space="preserve"> </w:t>
      </w:r>
      <w:r w:rsidRPr="00C07CAE">
        <w:rPr>
          <w:i/>
          <w:iCs/>
        </w:rPr>
        <w:t>hot</w:t>
      </w:r>
      <w:r w:rsidR="00F56099">
        <w:rPr>
          <w:i/>
          <w:iCs/>
        </w:rPr>
        <w:t xml:space="preserve"> </w:t>
      </w:r>
      <w:r w:rsidRPr="00C07CAE">
        <w:rPr>
          <w:i/>
          <w:iCs/>
        </w:rPr>
        <w:t>water</w:t>
      </w:r>
      <w:r w:rsidR="00F56099">
        <w:rPr>
          <w:i/>
          <w:iCs/>
        </w:rPr>
        <w:t xml:space="preserve"> </w:t>
      </w:r>
      <w:r w:rsidRPr="00C07CAE">
        <w:rPr>
          <w:i/>
          <w:iCs/>
        </w:rPr>
        <w:t>they</w:t>
      </w:r>
      <w:r w:rsidR="00F56099">
        <w:rPr>
          <w:i/>
          <w:iCs/>
        </w:rPr>
        <w:t xml:space="preserve"> </w:t>
      </w:r>
      <w:r w:rsidRPr="00C07CAE">
        <w:rPr>
          <w:i/>
          <w:iCs/>
        </w:rPr>
        <w:t>were</w:t>
      </w:r>
      <w:r w:rsidR="00F56099">
        <w:rPr>
          <w:i/>
          <w:iCs/>
        </w:rPr>
        <w:t xml:space="preserve"> </w:t>
      </w:r>
      <w:r w:rsidRPr="00C07CAE">
        <w:rPr>
          <w:i/>
          <w:iCs/>
        </w:rPr>
        <w:t>punished?</w:t>
      </w:r>
      <w:r w:rsidRPr="00C07CAE">
        <w:rPr>
          <w:i/>
          <w:iCs/>
          <w:sz w:val="20"/>
          <w:vertAlign w:val="superscript"/>
        </w:rPr>
        <w:footnoteReference w:id="799"/>
      </w:r>
      <w:r w:rsidR="00F56099">
        <w:rPr>
          <w:i/>
          <w:iCs/>
        </w:rPr>
        <w:t xml:space="preserve"> </w:t>
      </w:r>
      <w:r w:rsidRPr="00C07CAE">
        <w:rPr>
          <w:i/>
          <w:iCs/>
        </w:rPr>
        <w:t>—</w:t>
      </w:r>
      <w:r w:rsidR="00F56099">
        <w:rPr>
          <w:i/>
          <w:iCs/>
        </w:rPr>
        <w:t xml:space="preserve"> </w:t>
      </w:r>
      <w:r w:rsidRPr="00C07CAE">
        <w:rPr>
          <w:i/>
          <w:iCs/>
        </w:rPr>
        <w:t>And</w:t>
      </w:r>
      <w:r w:rsidR="00F56099">
        <w:rPr>
          <w:i/>
          <w:iCs/>
        </w:rPr>
        <w:t xml:space="preserve"> </w:t>
      </w:r>
      <w:r w:rsidRPr="00C07CAE">
        <w:rPr>
          <w:i/>
          <w:iCs/>
        </w:rPr>
        <w:t>on</w:t>
      </w:r>
      <w:r w:rsidR="00F56099">
        <w:rPr>
          <w:i/>
          <w:iCs/>
        </w:rPr>
        <w:t xml:space="preserve"> </w:t>
      </w:r>
      <w:r w:rsidRPr="00C07CAE">
        <w:rPr>
          <w:i/>
          <w:iCs/>
        </w:rPr>
        <w:t>your</w:t>
      </w:r>
      <w:r w:rsidR="00F56099">
        <w:rPr>
          <w:i/>
          <w:iCs/>
        </w:rPr>
        <w:t xml:space="preserve"> </w:t>
      </w:r>
      <w:r w:rsidRPr="00C07CAE">
        <w:rPr>
          <w:i/>
          <w:iCs/>
        </w:rPr>
        <w:t>view,</w:t>
      </w:r>
      <w:r w:rsidR="00F56099">
        <w:rPr>
          <w:i/>
          <w:iCs/>
        </w:rPr>
        <w:t xml:space="preserve"> </w:t>
      </w:r>
      <w:r w:rsidRPr="00C07CAE">
        <w:rPr>
          <w:i/>
          <w:iCs/>
        </w:rPr>
        <w:t>how</w:t>
      </w:r>
      <w:r w:rsidR="00F56099">
        <w:rPr>
          <w:i/>
          <w:iCs/>
        </w:rPr>
        <w:t xml:space="preserve"> </w:t>
      </w:r>
      <w:r w:rsidRPr="00C07CAE">
        <w:rPr>
          <w:i/>
          <w:iCs/>
        </w:rPr>
        <w:t>could</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travel</w:t>
      </w:r>
      <w:r w:rsidR="00F56099">
        <w:rPr>
          <w:i/>
          <w:iCs/>
        </w:rPr>
        <w:t xml:space="preserve"> </w:t>
      </w:r>
      <w:r w:rsidRPr="00C07CAE">
        <w:rPr>
          <w:i/>
          <w:iCs/>
        </w:rPr>
        <w:t>[at</w:t>
      </w:r>
      <w:r w:rsidR="00F56099">
        <w:rPr>
          <w:i/>
          <w:iCs/>
        </w:rPr>
        <w:t xml:space="preserve"> </w:t>
      </w:r>
      <w:r w:rsidRPr="00C07CAE">
        <w:rPr>
          <w:i/>
          <w:iCs/>
        </w:rPr>
        <w:t>all]?</w:t>
      </w:r>
      <w:r w:rsidRPr="00C07CAE">
        <w:rPr>
          <w:i/>
          <w:iCs/>
          <w:sz w:val="20"/>
          <w:vertAlign w:val="superscript"/>
        </w:rPr>
        <w:footnoteReference w:id="800"/>
      </w:r>
      <w:r w:rsidR="00F56099">
        <w:rPr>
          <w:i/>
          <w:iCs/>
        </w:rPr>
        <w:t xml:space="preserve"> </w:t>
      </w:r>
      <w:r w:rsidRPr="00C07CAE">
        <w:rPr>
          <w:i/>
          <w:iCs/>
        </w:rPr>
        <w:t>Moreover,</w:t>
      </w:r>
      <w:r w:rsidR="00F56099">
        <w:rPr>
          <w:i/>
          <w:iCs/>
        </w:rPr>
        <w:t xml:space="preserve"> </w:t>
      </w:r>
      <w:r w:rsidRPr="00C07CAE">
        <w:rPr>
          <w:i/>
          <w:iCs/>
        </w:rPr>
        <w:t>how</w:t>
      </w:r>
      <w:r w:rsidR="00F56099">
        <w:rPr>
          <w:i/>
          <w:iCs/>
        </w:rPr>
        <w:t xml:space="preserve"> </w:t>
      </w:r>
      <w:r w:rsidRPr="00C07CAE">
        <w:rPr>
          <w:i/>
          <w:iCs/>
        </w:rPr>
        <w:t>did</w:t>
      </w:r>
      <w:r w:rsidR="00F56099">
        <w:rPr>
          <w:i/>
          <w:iCs/>
        </w:rPr>
        <w:t xml:space="preserve"> </w:t>
      </w:r>
      <w:r w:rsidRPr="00C07CAE">
        <w:rPr>
          <w:i/>
          <w:iCs/>
        </w:rPr>
        <w:t>Og</w:t>
      </w:r>
      <w:r w:rsidR="00F56099">
        <w:rPr>
          <w:i/>
          <w:iCs/>
        </w:rPr>
        <w:t xml:space="preserve"> </w:t>
      </w:r>
      <w:r w:rsidRPr="00C07CAE">
        <w:rPr>
          <w:i/>
          <w:iCs/>
        </w:rPr>
        <w:t>king</w:t>
      </w:r>
      <w:r w:rsidR="00F56099">
        <w:rPr>
          <w:i/>
          <w:iCs/>
        </w:rPr>
        <w:t xml:space="preserve"> </w:t>
      </w:r>
      <w:r w:rsidRPr="00C07CAE">
        <w:rPr>
          <w:i/>
          <w:iCs/>
        </w:rPr>
        <w:t>of</w:t>
      </w:r>
      <w:r w:rsidR="00F56099">
        <w:rPr>
          <w:i/>
          <w:iCs/>
        </w:rPr>
        <w:t xml:space="preserve"> </w:t>
      </w:r>
      <w:r w:rsidRPr="00C07CAE">
        <w:rPr>
          <w:i/>
          <w:iCs/>
        </w:rPr>
        <w:t>Bashan</w:t>
      </w:r>
      <w:r w:rsidR="00F56099">
        <w:rPr>
          <w:i/>
          <w:iCs/>
        </w:rPr>
        <w:t xml:space="preserve"> </w:t>
      </w:r>
      <w:r w:rsidRPr="00C07CAE">
        <w:rPr>
          <w:i/>
          <w:iCs/>
        </w:rPr>
        <w:t>stand?</w:t>
      </w:r>
      <w:r w:rsidRPr="00C07CAE">
        <w:rPr>
          <w:i/>
          <w:iCs/>
          <w:sz w:val="20"/>
          <w:vertAlign w:val="superscript"/>
        </w:rPr>
        <w:footnoteReference w:id="801"/>
      </w:r>
      <w:r w:rsidR="00F56099">
        <w:rPr>
          <w:i/>
          <w:iCs/>
        </w:rPr>
        <w:t xml:space="preserve"> </w:t>
      </w:r>
      <w:r w:rsidRPr="00C07CAE">
        <w:rPr>
          <w:i/>
          <w:iCs/>
        </w:rPr>
        <w:t>Rather,</w:t>
      </w:r>
      <w:r w:rsidR="00F56099">
        <w:rPr>
          <w:i/>
          <w:iCs/>
        </w:rPr>
        <w:t xml:space="preserve"> </w:t>
      </w:r>
      <w:r w:rsidRPr="00C07CAE">
        <w:rPr>
          <w:i/>
          <w:iCs/>
        </w:rPr>
        <w:t>a</w:t>
      </w:r>
      <w:r w:rsidR="00F56099">
        <w:rPr>
          <w:i/>
          <w:iCs/>
        </w:rPr>
        <w:t xml:space="preserve"> </w:t>
      </w:r>
      <w:r w:rsidRPr="00C07CAE">
        <w:rPr>
          <w:i/>
          <w:iCs/>
        </w:rPr>
        <w:t>miracle</w:t>
      </w:r>
      <w:r w:rsidR="00F56099">
        <w:rPr>
          <w:i/>
          <w:iCs/>
        </w:rPr>
        <w:t xml:space="preserve"> </w:t>
      </w:r>
      <w:r w:rsidRPr="00C07CAE">
        <w:rPr>
          <w:i/>
          <w:iCs/>
        </w:rPr>
        <w:t>was</w:t>
      </w:r>
      <w:r w:rsidR="00F56099">
        <w:rPr>
          <w:i/>
          <w:iCs/>
        </w:rPr>
        <w:t xml:space="preserve"> </w:t>
      </w:r>
      <w:r w:rsidRPr="00C07CAE">
        <w:rPr>
          <w:i/>
          <w:iCs/>
        </w:rPr>
        <w:t>performed</w:t>
      </w:r>
      <w:r w:rsidR="00F56099">
        <w:rPr>
          <w:i/>
          <w:iCs/>
        </w:rPr>
        <w:t xml:space="preserve"> </w:t>
      </w:r>
      <w:r w:rsidRPr="00C07CAE">
        <w:rPr>
          <w:i/>
          <w:iCs/>
        </w:rPr>
        <w:t>for</w:t>
      </w:r>
      <w:r w:rsidR="00F56099">
        <w:rPr>
          <w:i/>
          <w:iCs/>
        </w:rPr>
        <w:t xml:space="preserve"> </w:t>
      </w:r>
      <w:r w:rsidRPr="00C07CAE">
        <w:rPr>
          <w:i/>
          <w:iCs/>
        </w:rPr>
        <w:t>it</w:t>
      </w:r>
      <w:r w:rsidR="00F56099">
        <w:rPr>
          <w:i/>
          <w:iCs/>
        </w:rPr>
        <w:t xml:space="preserve"> </w:t>
      </w:r>
      <w:r w:rsidRPr="00C07CAE">
        <w:rPr>
          <w:i/>
          <w:iCs/>
        </w:rPr>
        <w:t>[the</w:t>
      </w:r>
      <w:r w:rsidR="00F56099">
        <w:rPr>
          <w:i/>
          <w:iCs/>
        </w:rPr>
        <w:t xml:space="preserve"> </w:t>
      </w:r>
      <w:r w:rsidRPr="00C07CAE">
        <w:rPr>
          <w:i/>
          <w:iCs/>
        </w:rPr>
        <w:t>water],</w:t>
      </w:r>
      <w:r w:rsidR="00F56099">
        <w:rPr>
          <w:i/>
          <w:iCs/>
        </w:rPr>
        <w:t xml:space="preserve"> </w:t>
      </w:r>
      <w:r w:rsidRPr="00C07CAE">
        <w:rPr>
          <w:i/>
          <w:iCs/>
        </w:rPr>
        <w:t>and</w:t>
      </w:r>
      <w:r w:rsidR="00F56099">
        <w:rPr>
          <w:i/>
          <w:iCs/>
        </w:rPr>
        <w:t xml:space="preserve"> </w:t>
      </w:r>
      <w:r w:rsidRPr="00C07CAE">
        <w:rPr>
          <w:i/>
          <w:iCs/>
        </w:rPr>
        <w:t>it</w:t>
      </w:r>
      <w:r w:rsidR="00F56099">
        <w:rPr>
          <w:i/>
          <w:iCs/>
        </w:rPr>
        <w:t xml:space="preserve"> </w:t>
      </w:r>
      <w:r w:rsidRPr="00C07CAE">
        <w:rPr>
          <w:i/>
          <w:iCs/>
        </w:rPr>
        <w:t>was</w:t>
      </w:r>
      <w:r w:rsidR="00F56099">
        <w:rPr>
          <w:i/>
          <w:iCs/>
        </w:rPr>
        <w:t xml:space="preserve"> </w:t>
      </w:r>
      <w:r w:rsidRPr="00C07CAE">
        <w:rPr>
          <w:i/>
          <w:iCs/>
        </w:rPr>
        <w:t>cooled</w:t>
      </w:r>
      <w:r w:rsidR="00F56099">
        <w:rPr>
          <w:i/>
          <w:iCs/>
        </w:rPr>
        <w:t xml:space="preserve"> </w:t>
      </w:r>
      <w:r w:rsidRPr="00C07CAE">
        <w:rPr>
          <w:i/>
          <w:iCs/>
        </w:rPr>
        <w:t>at</w:t>
      </w:r>
      <w:r w:rsidR="00F56099">
        <w:rPr>
          <w:i/>
          <w:iCs/>
        </w:rPr>
        <w:t xml:space="preserve"> </w:t>
      </w:r>
      <w:r w:rsidRPr="00C07CAE">
        <w:rPr>
          <w:i/>
          <w:iCs/>
        </w:rPr>
        <w:t>the</w:t>
      </w:r>
      <w:r w:rsidR="00F56099">
        <w:rPr>
          <w:i/>
          <w:iCs/>
        </w:rPr>
        <w:t xml:space="preserve"> </w:t>
      </w:r>
      <w:r w:rsidRPr="00C07CAE">
        <w:rPr>
          <w:i/>
          <w:iCs/>
        </w:rPr>
        <w:t>side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Ark.</w:t>
      </w:r>
    </w:p>
    <w:p w14:paraId="4B74CD97" w14:textId="77777777" w:rsidR="00C07CAE" w:rsidRPr="00C07CAE" w:rsidRDefault="00C07CAE" w:rsidP="00C07CAE"/>
    <w:p w14:paraId="5AFFEEAC" w14:textId="29585624" w:rsidR="00C07CAE" w:rsidRPr="00C07CAE" w:rsidRDefault="00C07CAE" w:rsidP="00C07CAE">
      <w:pPr>
        <w:ind w:left="288" w:right="288"/>
        <w:rPr>
          <w:i/>
          <w:iCs/>
        </w:rPr>
      </w:pPr>
      <w:r w:rsidRPr="00C07CAE">
        <w:rPr>
          <w:i/>
          <w:iCs/>
        </w:rPr>
        <w:t>Now</w:t>
      </w:r>
      <w:r w:rsidR="00F56099">
        <w:rPr>
          <w:i/>
          <w:iCs/>
        </w:rPr>
        <w:t xml:space="preserve"> </w:t>
      </w:r>
      <w:r w:rsidRPr="00C07CAE">
        <w:rPr>
          <w:i/>
          <w:iCs/>
        </w:rPr>
        <w:t>according</w:t>
      </w:r>
      <w:r w:rsidR="00F56099">
        <w:rPr>
          <w:i/>
          <w:iCs/>
        </w:rPr>
        <w:t xml:space="preserve"> </w:t>
      </w:r>
      <w:r w:rsidRPr="00C07CAE">
        <w:rPr>
          <w:i/>
          <w:iCs/>
        </w:rPr>
        <w:t>to</w:t>
      </w:r>
      <w:r w:rsidR="00F56099">
        <w:rPr>
          <w:i/>
          <w:iCs/>
        </w:rPr>
        <w:t xml:space="preserve"> </w:t>
      </w:r>
      <w:r w:rsidRPr="00C07CAE">
        <w:rPr>
          <w:i/>
          <w:iCs/>
        </w:rPr>
        <w:t>Resh</w:t>
      </w:r>
      <w:r w:rsidR="00F56099">
        <w:rPr>
          <w:i/>
          <w:iCs/>
        </w:rPr>
        <w:t xml:space="preserve"> </w:t>
      </w:r>
      <w:r w:rsidRPr="00C07CAE">
        <w:rPr>
          <w:i/>
          <w:iCs/>
        </w:rPr>
        <w:t>Lakish,</w:t>
      </w:r>
      <w:r w:rsidR="00F56099">
        <w:rPr>
          <w:i/>
          <w:iCs/>
        </w:rPr>
        <w:t xml:space="preserve"> </w:t>
      </w:r>
      <w:r w:rsidRPr="00C07CAE">
        <w:rPr>
          <w:i/>
          <w:iCs/>
        </w:rPr>
        <w:t>even</w:t>
      </w:r>
      <w:r w:rsidR="00F56099">
        <w:rPr>
          <w:i/>
          <w:iCs/>
        </w:rPr>
        <w:t xml:space="preserve"> </w:t>
      </w:r>
      <w:r w:rsidRPr="00C07CAE">
        <w:rPr>
          <w:i/>
          <w:iCs/>
        </w:rPr>
        <w:t>granted</w:t>
      </w:r>
      <w:r w:rsidR="00F56099">
        <w:rPr>
          <w:i/>
          <w:iCs/>
        </w:rPr>
        <w:t xml:space="preserve"> </w:t>
      </w:r>
      <w:r w:rsidRPr="00C07CAE">
        <w:rPr>
          <w:i/>
          <w:iCs/>
        </w:rPr>
        <w:t>that</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fell</w:t>
      </w:r>
      <w:r w:rsidR="00F56099">
        <w:rPr>
          <w:i/>
          <w:iCs/>
        </w:rPr>
        <w:t xml:space="preserve"> </w:t>
      </w:r>
      <w:r w:rsidRPr="00C07CAE">
        <w:rPr>
          <w:i/>
          <w:iCs/>
        </w:rPr>
        <w:t>upon</w:t>
      </w:r>
      <w:r w:rsidR="00F56099">
        <w:rPr>
          <w:i/>
          <w:iCs/>
        </w:rPr>
        <w:t xml:space="preserve"> </w:t>
      </w:r>
      <w:r w:rsidRPr="00C07CAE">
        <w:rPr>
          <w:i/>
          <w:iCs/>
        </w:rPr>
        <w:t>Eretz</w:t>
      </w:r>
      <w:r w:rsidR="00F56099">
        <w:rPr>
          <w:i/>
          <w:iCs/>
        </w:rPr>
        <w:t xml:space="preserve"> </w:t>
      </w:r>
      <w:r w:rsidRPr="00C07CAE">
        <w:rPr>
          <w:i/>
          <w:iCs/>
        </w:rPr>
        <w:t>Israel,</w:t>
      </w:r>
      <w:r w:rsidR="00F56099">
        <w:rPr>
          <w:i/>
          <w:iCs/>
        </w:rPr>
        <w:t xml:space="preserve"> </w:t>
      </w:r>
      <w:r w:rsidRPr="00C07CAE">
        <w:rPr>
          <w:i/>
          <w:iCs/>
        </w:rPr>
        <w:t>surely,</w:t>
      </w:r>
      <w:r w:rsidR="00F56099">
        <w:rPr>
          <w:i/>
          <w:iCs/>
        </w:rPr>
        <w:t xml:space="preserve"> </w:t>
      </w:r>
      <w:r w:rsidRPr="00C07CAE">
        <w:rPr>
          <w:i/>
          <w:iCs/>
        </w:rPr>
        <w:t>however,</w:t>
      </w:r>
      <w:r w:rsidR="00F56099">
        <w:rPr>
          <w:i/>
          <w:iCs/>
        </w:rPr>
        <w:t xml:space="preserve"> </w:t>
      </w:r>
      <w:r w:rsidRPr="00C07CAE">
        <w:rPr>
          <w:i/>
          <w:iCs/>
        </w:rPr>
        <w:t>none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dead]</w:t>
      </w:r>
      <w:r w:rsidR="00F56099">
        <w:rPr>
          <w:i/>
          <w:iCs/>
        </w:rPr>
        <w:t xml:space="preserve"> </w:t>
      </w:r>
      <w:r w:rsidRPr="00C07CAE">
        <w:rPr>
          <w:i/>
          <w:iCs/>
        </w:rPr>
        <w:t>were</w:t>
      </w:r>
      <w:r w:rsidR="00F56099">
        <w:rPr>
          <w:i/>
          <w:iCs/>
        </w:rPr>
        <w:t xml:space="preserve"> </w:t>
      </w:r>
      <w:r w:rsidRPr="00C07CAE">
        <w:rPr>
          <w:i/>
          <w:iCs/>
        </w:rPr>
        <w:t>left</w:t>
      </w:r>
      <w:r w:rsidR="00F56099">
        <w:rPr>
          <w:i/>
          <w:iCs/>
        </w:rPr>
        <w:t xml:space="preserve"> </w:t>
      </w:r>
      <w:r w:rsidRPr="00C07CAE">
        <w:rPr>
          <w:i/>
          <w:iCs/>
        </w:rPr>
        <w:t>there.</w:t>
      </w:r>
      <w:r w:rsidR="00F56099">
        <w:rPr>
          <w:i/>
          <w:iCs/>
        </w:rPr>
        <w:t xml:space="preserve"> </w:t>
      </w:r>
      <w:r w:rsidRPr="00C07CAE">
        <w:rPr>
          <w:i/>
          <w:iCs/>
        </w:rPr>
        <w:t>For</w:t>
      </w:r>
      <w:r w:rsidR="00F56099">
        <w:rPr>
          <w:i/>
          <w:iCs/>
        </w:rPr>
        <w:t xml:space="preserve"> </w:t>
      </w:r>
      <w:r w:rsidRPr="00C07CAE">
        <w:rPr>
          <w:i/>
          <w:iCs/>
        </w:rPr>
        <w:t>Resh</w:t>
      </w:r>
      <w:r w:rsidR="00F56099">
        <w:rPr>
          <w:i/>
          <w:iCs/>
        </w:rPr>
        <w:t xml:space="preserve"> </w:t>
      </w:r>
      <w:r w:rsidRPr="00C07CAE">
        <w:rPr>
          <w:i/>
          <w:iCs/>
        </w:rPr>
        <w:t>Lakish</w:t>
      </w:r>
      <w:r w:rsidR="00F56099">
        <w:rPr>
          <w:i/>
          <w:iCs/>
        </w:rPr>
        <w:t xml:space="preserve"> </w:t>
      </w:r>
      <w:r w:rsidRPr="00C07CAE">
        <w:rPr>
          <w:i/>
          <w:iCs/>
        </w:rPr>
        <w:t>said:</w:t>
      </w:r>
      <w:r w:rsidR="00F56099">
        <w:rPr>
          <w:i/>
          <w:iCs/>
        </w:rPr>
        <w:t xml:space="preserve"> </w:t>
      </w:r>
      <w:r w:rsidRPr="00C07CAE">
        <w:rPr>
          <w:i/>
          <w:iCs/>
        </w:rPr>
        <w:t>Why</w:t>
      </w:r>
      <w:r w:rsidR="00F56099">
        <w:rPr>
          <w:i/>
          <w:iCs/>
        </w:rPr>
        <w:t xml:space="preserve"> </w:t>
      </w:r>
      <w:r w:rsidRPr="00C07CAE">
        <w:rPr>
          <w:i/>
          <w:iCs/>
        </w:rPr>
        <w:t>was</w:t>
      </w:r>
      <w:r w:rsidR="00F56099">
        <w:rPr>
          <w:i/>
          <w:iCs/>
        </w:rPr>
        <w:t xml:space="preserve"> </w:t>
      </w:r>
      <w:r w:rsidRPr="00C07CAE">
        <w:rPr>
          <w:i/>
          <w:iCs/>
        </w:rPr>
        <w:t>it</w:t>
      </w:r>
      <w:r w:rsidR="00F56099">
        <w:rPr>
          <w:i/>
          <w:iCs/>
        </w:rPr>
        <w:t xml:space="preserve"> </w:t>
      </w:r>
      <w:r w:rsidRPr="00C07CAE">
        <w:rPr>
          <w:i/>
          <w:iCs/>
        </w:rPr>
        <w:t>[Babylon]</w:t>
      </w:r>
      <w:r w:rsidR="00F56099">
        <w:rPr>
          <w:i/>
          <w:iCs/>
        </w:rPr>
        <w:t xml:space="preserve"> </w:t>
      </w:r>
      <w:r w:rsidRPr="00C07CAE">
        <w:rPr>
          <w:i/>
          <w:iCs/>
        </w:rPr>
        <w:t>called</w:t>
      </w:r>
      <w:r w:rsidR="00F56099">
        <w:rPr>
          <w:i/>
          <w:iCs/>
        </w:rPr>
        <w:t xml:space="preserve"> </w:t>
      </w:r>
      <w:proofErr w:type="spellStart"/>
      <w:r w:rsidRPr="00C07CAE">
        <w:rPr>
          <w:i/>
          <w:iCs/>
        </w:rPr>
        <w:t>Mezulah</w:t>
      </w:r>
      <w:proofErr w:type="spellEnd"/>
      <w:r w:rsidRPr="00C07CAE">
        <w:rPr>
          <w:i/>
          <w:iCs/>
        </w:rPr>
        <w:t>?</w:t>
      </w:r>
      <w:r w:rsidR="00F56099">
        <w:rPr>
          <w:i/>
          <w:iCs/>
        </w:rPr>
        <w:t xml:space="preserve"> </w:t>
      </w:r>
      <w:r w:rsidRPr="00C07CAE">
        <w:rPr>
          <w:i/>
          <w:iCs/>
        </w:rPr>
        <w:t>Because</w:t>
      </w:r>
      <w:r w:rsidR="00F56099">
        <w:rPr>
          <w:i/>
          <w:iCs/>
        </w:rPr>
        <w:t xml:space="preserve"> </w:t>
      </w:r>
      <w:r w:rsidRPr="00C07CAE">
        <w:rPr>
          <w:i/>
          <w:iCs/>
        </w:rPr>
        <w:t>all</w:t>
      </w:r>
      <w:r w:rsidR="00F56099">
        <w:rPr>
          <w:i/>
          <w:iCs/>
        </w:rPr>
        <w:t xml:space="preserve"> </w:t>
      </w:r>
      <w:r w:rsidRPr="00C07CAE">
        <w:rPr>
          <w:i/>
          <w:iCs/>
        </w:rPr>
        <w:t>the</w:t>
      </w:r>
      <w:r w:rsidR="00F56099">
        <w:rPr>
          <w:i/>
          <w:iCs/>
        </w:rPr>
        <w:t xml:space="preserve"> </w:t>
      </w:r>
      <w:r w:rsidRPr="00C07CAE">
        <w:rPr>
          <w:i/>
          <w:iCs/>
        </w:rPr>
        <w:t>dead</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were</w:t>
      </w:r>
      <w:r w:rsidR="00F56099">
        <w:rPr>
          <w:i/>
          <w:iCs/>
        </w:rPr>
        <w:t xml:space="preserve"> </w:t>
      </w:r>
      <w:r w:rsidRPr="00C07CAE">
        <w:rPr>
          <w:i/>
          <w:iCs/>
        </w:rPr>
        <w:t>dumped</w:t>
      </w:r>
      <w:r w:rsidR="00F56099">
        <w:rPr>
          <w:i/>
          <w:iCs/>
        </w:rPr>
        <w:t xml:space="preserve"> </w:t>
      </w:r>
      <w:r w:rsidRPr="00C07CAE">
        <w:rPr>
          <w:i/>
          <w:iCs/>
        </w:rPr>
        <w:t>[</w:t>
      </w:r>
      <w:proofErr w:type="spellStart"/>
      <w:r w:rsidRPr="00C07CAE">
        <w:rPr>
          <w:i/>
          <w:iCs/>
        </w:rPr>
        <w:t>niztallelu</w:t>
      </w:r>
      <w:proofErr w:type="spellEnd"/>
      <w:r w:rsidRPr="00C07CAE">
        <w:rPr>
          <w:i/>
          <w:iCs/>
        </w:rPr>
        <w:t>]</w:t>
      </w:r>
      <w:r w:rsidR="00F56099">
        <w:rPr>
          <w:i/>
          <w:iCs/>
        </w:rPr>
        <w:t xml:space="preserve"> </w:t>
      </w:r>
      <w:r w:rsidRPr="00C07CAE">
        <w:rPr>
          <w:i/>
          <w:iCs/>
        </w:rPr>
        <w:t>there?</w:t>
      </w:r>
      <w:r w:rsidR="00F56099">
        <w:rPr>
          <w:i/>
          <w:iCs/>
        </w:rPr>
        <w:t xml:space="preserve"> </w:t>
      </w:r>
      <w:r w:rsidRPr="00C07CAE">
        <w:rPr>
          <w:i/>
          <w:iCs/>
        </w:rPr>
        <w:t>And</w:t>
      </w:r>
      <w:r w:rsidR="00F56099">
        <w:rPr>
          <w:i/>
          <w:iCs/>
        </w:rPr>
        <w:t xml:space="preserve"> </w:t>
      </w:r>
      <w:r w:rsidRPr="00C07CAE">
        <w:rPr>
          <w:i/>
          <w:iCs/>
        </w:rPr>
        <w:t>R.</w:t>
      </w:r>
      <w:r w:rsidR="00F56099">
        <w:rPr>
          <w:i/>
          <w:iCs/>
        </w:rPr>
        <w:t xml:space="preserve"> </w:t>
      </w:r>
      <w:r w:rsidRPr="00C07CAE">
        <w:rPr>
          <w:i/>
          <w:iCs/>
        </w:rPr>
        <w:t>Johanan</w:t>
      </w:r>
      <w:r w:rsidR="00F56099">
        <w:rPr>
          <w:i/>
          <w:iCs/>
        </w:rPr>
        <w:t xml:space="preserve"> </w:t>
      </w:r>
      <w:r w:rsidRPr="00C07CAE">
        <w:rPr>
          <w:i/>
          <w:iCs/>
        </w:rPr>
        <w:t>said:</w:t>
      </w:r>
      <w:r w:rsidR="00F56099">
        <w:rPr>
          <w:i/>
          <w:iCs/>
        </w:rPr>
        <w:t xml:space="preserve"> </w:t>
      </w:r>
      <w:r w:rsidRPr="00C07CAE">
        <w:rPr>
          <w:i/>
          <w:iCs/>
        </w:rPr>
        <w:t>Why</w:t>
      </w:r>
      <w:r w:rsidR="00F56099">
        <w:rPr>
          <w:i/>
          <w:iCs/>
        </w:rPr>
        <w:t xml:space="preserve"> </w:t>
      </w:r>
      <w:r w:rsidRPr="00C07CAE">
        <w:rPr>
          <w:i/>
          <w:iCs/>
        </w:rPr>
        <w:t>was</w:t>
      </w:r>
      <w:r w:rsidR="00F56099">
        <w:rPr>
          <w:i/>
          <w:iCs/>
        </w:rPr>
        <w:t xml:space="preserve"> </w:t>
      </w:r>
      <w:r w:rsidRPr="00C07CAE">
        <w:rPr>
          <w:i/>
          <w:iCs/>
        </w:rPr>
        <w:t>it</w:t>
      </w:r>
      <w:r w:rsidR="00F56099">
        <w:rPr>
          <w:i/>
          <w:iCs/>
        </w:rPr>
        <w:t xml:space="preserve"> </w:t>
      </w:r>
      <w:r w:rsidRPr="00C07CAE">
        <w:rPr>
          <w:i/>
          <w:iCs/>
        </w:rPr>
        <w:t>called</w:t>
      </w:r>
      <w:r w:rsidR="00F56099">
        <w:rPr>
          <w:i/>
          <w:iCs/>
        </w:rPr>
        <w:t xml:space="preserve"> </w:t>
      </w:r>
      <w:r w:rsidRPr="00C07CAE">
        <w:rPr>
          <w:i/>
          <w:iCs/>
        </w:rPr>
        <w:t>Shinar?</w:t>
      </w:r>
      <w:r w:rsidR="00F56099">
        <w:rPr>
          <w:i/>
          <w:iCs/>
        </w:rPr>
        <w:t xml:space="preserve"> </w:t>
      </w:r>
      <w:r w:rsidRPr="00C07CAE">
        <w:rPr>
          <w:i/>
          <w:iCs/>
        </w:rPr>
        <w:t>Because</w:t>
      </w:r>
      <w:r w:rsidR="00F56099">
        <w:rPr>
          <w:i/>
          <w:iCs/>
        </w:rPr>
        <w:t xml:space="preserve"> </w:t>
      </w:r>
      <w:r w:rsidRPr="00C07CAE">
        <w:rPr>
          <w:i/>
          <w:iCs/>
        </w:rPr>
        <w:t>all</w:t>
      </w:r>
      <w:r w:rsidR="00F56099">
        <w:rPr>
          <w:i/>
          <w:iCs/>
        </w:rPr>
        <w:t xml:space="preserve"> </w:t>
      </w:r>
      <w:r w:rsidRPr="00C07CAE">
        <w:rPr>
          <w:i/>
          <w:iCs/>
        </w:rPr>
        <w:t>the</w:t>
      </w:r>
      <w:r w:rsidR="00F56099">
        <w:rPr>
          <w:i/>
          <w:iCs/>
        </w:rPr>
        <w:t xml:space="preserve"> </w:t>
      </w:r>
      <w:r w:rsidRPr="00C07CAE">
        <w:rPr>
          <w:i/>
          <w:iCs/>
        </w:rPr>
        <w:t>dead</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were</w:t>
      </w:r>
      <w:r w:rsidR="00F56099">
        <w:rPr>
          <w:i/>
          <w:iCs/>
        </w:rPr>
        <w:t xml:space="preserve"> </w:t>
      </w:r>
      <w:r w:rsidRPr="00C07CAE">
        <w:rPr>
          <w:i/>
          <w:iCs/>
        </w:rPr>
        <w:t>shaken</w:t>
      </w:r>
      <w:r w:rsidR="00F56099">
        <w:rPr>
          <w:i/>
          <w:iCs/>
        </w:rPr>
        <w:t xml:space="preserve"> </w:t>
      </w:r>
      <w:r w:rsidRPr="00C07CAE">
        <w:rPr>
          <w:i/>
          <w:iCs/>
        </w:rPr>
        <w:t>out</w:t>
      </w:r>
      <w:r w:rsidR="00F56099">
        <w:rPr>
          <w:i/>
          <w:iCs/>
        </w:rPr>
        <w:t xml:space="preserve"> </w:t>
      </w:r>
      <w:r w:rsidRPr="00C07CAE">
        <w:rPr>
          <w:i/>
          <w:iCs/>
        </w:rPr>
        <w:t>thither</w:t>
      </w:r>
      <w:r w:rsidR="00F56099">
        <w:rPr>
          <w:i/>
          <w:iCs/>
        </w:rPr>
        <w:t xml:space="preserve"> </w:t>
      </w:r>
      <w:r w:rsidRPr="00C07CAE">
        <w:rPr>
          <w:i/>
          <w:iCs/>
        </w:rPr>
        <w:t>[</w:t>
      </w:r>
      <w:proofErr w:type="spellStart"/>
      <w:r w:rsidRPr="00C07CAE">
        <w:rPr>
          <w:i/>
          <w:iCs/>
        </w:rPr>
        <w:t>nin</w:t>
      </w:r>
      <w:r w:rsidR="00585328">
        <w:rPr>
          <w:i/>
          <w:iCs/>
        </w:rPr>
        <w:t>’</w:t>
      </w:r>
      <w:r w:rsidRPr="00C07CAE">
        <w:rPr>
          <w:i/>
          <w:iCs/>
        </w:rPr>
        <w:t>aru</w:t>
      </w:r>
      <w:proofErr w:type="spellEnd"/>
      <w:r w:rsidR="00F56099">
        <w:rPr>
          <w:i/>
          <w:iCs/>
        </w:rPr>
        <w:t xml:space="preserve"> </w:t>
      </w:r>
      <w:proofErr w:type="spellStart"/>
      <w:r w:rsidRPr="00C07CAE">
        <w:rPr>
          <w:i/>
          <w:iCs/>
        </w:rPr>
        <w:t>lesham</w:t>
      </w:r>
      <w:proofErr w:type="spellEnd"/>
      <w:r w:rsidRPr="00C07CAE">
        <w:rPr>
          <w:i/>
          <w:iCs/>
        </w:rPr>
        <w:t>]?</w:t>
      </w:r>
      <w:r w:rsidR="00F56099">
        <w:rPr>
          <w:i/>
          <w:iCs/>
        </w:rPr>
        <w:t xml:space="preserve"> </w:t>
      </w:r>
      <w:r w:rsidRPr="00C07CAE">
        <w:rPr>
          <w:i/>
          <w:iCs/>
        </w:rPr>
        <w:t>—</w:t>
      </w:r>
      <w:r w:rsidR="00F56099">
        <w:rPr>
          <w:i/>
          <w:iCs/>
        </w:rPr>
        <w:t xml:space="preserve"> </w:t>
      </w:r>
      <w:r w:rsidRPr="00C07CAE">
        <w:rPr>
          <w:i/>
          <w:iCs/>
        </w:rPr>
        <w:t>Yet</w:t>
      </w:r>
      <w:r w:rsidR="00F56099">
        <w:rPr>
          <w:i/>
          <w:iCs/>
        </w:rPr>
        <w:t xml:space="preserve"> </w:t>
      </w:r>
      <w:r w:rsidRPr="00C07CAE">
        <w:rPr>
          <w:i/>
          <w:iCs/>
        </w:rPr>
        <w:t>it</w:t>
      </w:r>
      <w:r w:rsidR="00F56099">
        <w:rPr>
          <w:i/>
          <w:iCs/>
        </w:rPr>
        <w:t xml:space="preserve"> </w:t>
      </w:r>
      <w:r w:rsidRPr="00C07CAE">
        <w:rPr>
          <w:i/>
          <w:iCs/>
        </w:rPr>
        <w:t>was</w:t>
      </w:r>
      <w:r w:rsidR="00F56099">
        <w:rPr>
          <w:i/>
          <w:iCs/>
        </w:rPr>
        <w:t xml:space="preserve"> </w:t>
      </w:r>
      <w:r w:rsidRPr="00C07CAE">
        <w:rPr>
          <w:i/>
          <w:iCs/>
        </w:rPr>
        <w:t>impossible</w:t>
      </w:r>
      <w:r w:rsidR="00F56099">
        <w:rPr>
          <w:i/>
          <w:iCs/>
        </w:rPr>
        <w:t xml:space="preserve"> </w:t>
      </w:r>
      <w:r w:rsidRPr="00C07CAE">
        <w:rPr>
          <w:i/>
          <w:iCs/>
        </w:rPr>
        <w:t>that</w:t>
      </w:r>
      <w:r w:rsidR="00F56099">
        <w:rPr>
          <w:i/>
          <w:iCs/>
        </w:rPr>
        <w:t xml:space="preserve"> </w:t>
      </w:r>
      <w:r w:rsidRPr="00C07CAE">
        <w:rPr>
          <w:i/>
          <w:iCs/>
        </w:rPr>
        <w:t>some</w:t>
      </w:r>
      <w:r w:rsidR="00F56099">
        <w:rPr>
          <w:i/>
          <w:iCs/>
        </w:rPr>
        <w:t xml:space="preserve"> </w:t>
      </w:r>
      <w:r w:rsidRPr="00C07CAE">
        <w:rPr>
          <w:i/>
          <w:iCs/>
        </w:rPr>
        <w:t>should</w:t>
      </w:r>
      <w:r w:rsidR="00F56099">
        <w:rPr>
          <w:i/>
          <w:iCs/>
        </w:rPr>
        <w:t xml:space="preserve"> </w:t>
      </w:r>
      <w:r w:rsidRPr="00C07CAE">
        <w:rPr>
          <w:i/>
          <w:iCs/>
        </w:rPr>
        <w:t>not</w:t>
      </w:r>
      <w:r w:rsidR="00F56099">
        <w:rPr>
          <w:i/>
          <w:iCs/>
        </w:rPr>
        <w:t xml:space="preserve"> </w:t>
      </w:r>
      <w:r w:rsidRPr="00C07CAE">
        <w:rPr>
          <w:i/>
          <w:iCs/>
        </w:rPr>
        <w:t>have</w:t>
      </w:r>
      <w:r w:rsidR="00F56099">
        <w:rPr>
          <w:i/>
          <w:iCs/>
        </w:rPr>
        <w:t xml:space="preserve"> </w:t>
      </w:r>
      <w:r w:rsidRPr="00C07CAE">
        <w:rPr>
          <w:i/>
          <w:iCs/>
        </w:rPr>
        <w:t>cleaved</w:t>
      </w:r>
      <w:r w:rsidR="00F56099">
        <w:rPr>
          <w:i/>
          <w:iCs/>
        </w:rPr>
        <w:t xml:space="preserve"> </w:t>
      </w:r>
      <w:r w:rsidRPr="00C07CAE">
        <w:rPr>
          <w:i/>
          <w:iCs/>
        </w:rPr>
        <w:t>[remained].</w:t>
      </w:r>
      <w:r w:rsidR="00F56099">
        <w:rPr>
          <w:i/>
          <w:iCs/>
        </w:rPr>
        <w:t xml:space="preserve"> </w:t>
      </w:r>
      <w:r w:rsidRPr="00C07CAE">
        <w:rPr>
          <w:i/>
          <w:iCs/>
        </w:rPr>
        <w:t>R.</w:t>
      </w:r>
      <w:r w:rsidR="00F56099">
        <w:rPr>
          <w:i/>
          <w:iCs/>
        </w:rPr>
        <w:t xml:space="preserve"> </w:t>
      </w:r>
      <w:proofErr w:type="spellStart"/>
      <w:r w:rsidRPr="00C07CAE">
        <w:rPr>
          <w:i/>
          <w:iCs/>
        </w:rPr>
        <w:t>Abbahu</w:t>
      </w:r>
      <w:proofErr w:type="spellEnd"/>
      <w:r w:rsidR="00F56099">
        <w:rPr>
          <w:i/>
          <w:iCs/>
        </w:rPr>
        <w:t xml:space="preserve"> </w:t>
      </w:r>
      <w:r w:rsidRPr="00C07CAE">
        <w:rPr>
          <w:i/>
          <w:iCs/>
        </w:rPr>
        <w:t>said:</w:t>
      </w:r>
      <w:r w:rsidR="00F56099">
        <w:rPr>
          <w:i/>
          <w:iCs/>
        </w:rPr>
        <w:t xml:space="preserve"> </w:t>
      </w:r>
      <w:r w:rsidRPr="00C07CAE">
        <w:rPr>
          <w:i/>
          <w:iCs/>
        </w:rPr>
        <w:t>Why</w:t>
      </w:r>
      <w:r w:rsidR="00F56099">
        <w:rPr>
          <w:i/>
          <w:iCs/>
        </w:rPr>
        <w:t xml:space="preserve"> </w:t>
      </w:r>
      <w:r w:rsidRPr="00C07CAE">
        <w:rPr>
          <w:i/>
          <w:iCs/>
        </w:rPr>
        <w:t>was</w:t>
      </w:r>
      <w:r w:rsidR="00F56099">
        <w:rPr>
          <w:i/>
          <w:iCs/>
        </w:rPr>
        <w:t xml:space="preserve"> </w:t>
      </w:r>
      <w:r w:rsidRPr="00C07CAE">
        <w:rPr>
          <w:i/>
          <w:iCs/>
        </w:rPr>
        <w:t>it</w:t>
      </w:r>
      <w:r w:rsidR="00F56099">
        <w:rPr>
          <w:i/>
          <w:iCs/>
        </w:rPr>
        <w:t xml:space="preserve"> </w:t>
      </w:r>
      <w:r w:rsidRPr="00C07CAE">
        <w:rPr>
          <w:i/>
          <w:iCs/>
        </w:rPr>
        <w:t>called</w:t>
      </w:r>
      <w:r w:rsidR="00F56099">
        <w:rPr>
          <w:i/>
          <w:iCs/>
        </w:rPr>
        <w:t xml:space="preserve"> </w:t>
      </w:r>
      <w:r w:rsidRPr="00C07CAE">
        <w:rPr>
          <w:i/>
          <w:iCs/>
        </w:rPr>
        <w:t>Shinar?</w:t>
      </w:r>
      <w:r w:rsidR="00F56099">
        <w:rPr>
          <w:i/>
          <w:iCs/>
        </w:rPr>
        <w:t xml:space="preserve"> </w:t>
      </w:r>
      <w:r w:rsidRPr="00C07CAE">
        <w:rPr>
          <w:i/>
          <w:iCs/>
        </w:rPr>
        <w:t>—</w:t>
      </w:r>
      <w:r w:rsidR="00F56099">
        <w:rPr>
          <w:i/>
          <w:iCs/>
        </w:rPr>
        <w:t xml:space="preserve"> </w:t>
      </w:r>
      <w:r w:rsidRPr="00C07CAE">
        <w:rPr>
          <w:i/>
          <w:iCs/>
        </w:rPr>
        <w:t>Because</w:t>
      </w:r>
      <w:r w:rsidR="00F56099">
        <w:rPr>
          <w:i/>
          <w:iCs/>
        </w:rPr>
        <w:t xml:space="preserve"> </w:t>
      </w:r>
      <w:r w:rsidRPr="00C07CAE">
        <w:rPr>
          <w:i/>
          <w:iCs/>
        </w:rPr>
        <w:t>it</w:t>
      </w:r>
      <w:r w:rsidR="00F56099">
        <w:rPr>
          <w:i/>
          <w:iCs/>
        </w:rPr>
        <w:t xml:space="preserve"> </w:t>
      </w:r>
      <w:r w:rsidRPr="00C07CAE">
        <w:rPr>
          <w:i/>
          <w:iCs/>
        </w:rPr>
        <w:t>shakes</w:t>
      </w:r>
      <w:r w:rsidR="00F56099">
        <w:rPr>
          <w:i/>
          <w:iCs/>
        </w:rPr>
        <w:t xml:space="preserve"> </w:t>
      </w:r>
      <w:r w:rsidRPr="00C07CAE">
        <w:rPr>
          <w:i/>
          <w:iCs/>
        </w:rPr>
        <w:t>out</w:t>
      </w:r>
      <w:r w:rsidR="00F56099">
        <w:rPr>
          <w:i/>
          <w:iCs/>
        </w:rPr>
        <w:t xml:space="preserve"> </w:t>
      </w:r>
      <w:r w:rsidRPr="00C07CAE">
        <w:rPr>
          <w:i/>
          <w:iCs/>
        </w:rPr>
        <w:t>its</w:t>
      </w:r>
      <w:r w:rsidR="00F56099">
        <w:rPr>
          <w:i/>
          <w:iCs/>
        </w:rPr>
        <w:t xml:space="preserve"> </w:t>
      </w:r>
      <w:r w:rsidRPr="00C07CAE">
        <w:rPr>
          <w:i/>
          <w:iCs/>
        </w:rPr>
        <w:t>wealthy</w:t>
      </w:r>
      <w:r w:rsidR="00F56099">
        <w:rPr>
          <w:i/>
          <w:iCs/>
        </w:rPr>
        <w:t xml:space="preserve"> </w:t>
      </w:r>
      <w:r w:rsidRPr="00C07CAE">
        <w:rPr>
          <w:i/>
          <w:iCs/>
        </w:rPr>
        <w:t>men</w:t>
      </w:r>
      <w:r w:rsidR="00F56099">
        <w:rPr>
          <w:i/>
          <w:iCs/>
        </w:rPr>
        <w:t xml:space="preserve"> </w:t>
      </w:r>
      <w:r w:rsidRPr="00C07CAE">
        <w:rPr>
          <w:i/>
          <w:iCs/>
        </w:rPr>
        <w:t>[</w:t>
      </w:r>
      <w:proofErr w:type="spellStart"/>
      <w:r w:rsidRPr="00C07CAE">
        <w:rPr>
          <w:i/>
          <w:iCs/>
        </w:rPr>
        <w:t>mena</w:t>
      </w:r>
      <w:r w:rsidR="00585328">
        <w:rPr>
          <w:i/>
          <w:iCs/>
        </w:rPr>
        <w:t>’</w:t>
      </w:r>
      <w:r w:rsidRPr="00C07CAE">
        <w:rPr>
          <w:i/>
          <w:iCs/>
        </w:rPr>
        <w:t>ereth</w:t>
      </w:r>
      <w:proofErr w:type="spellEnd"/>
      <w:r w:rsidR="00F56099">
        <w:rPr>
          <w:i/>
          <w:iCs/>
        </w:rPr>
        <w:t xml:space="preserve"> </w:t>
      </w:r>
      <w:r w:rsidR="00585328">
        <w:rPr>
          <w:i/>
          <w:iCs/>
        </w:rPr>
        <w:t>‘</w:t>
      </w:r>
      <w:proofErr w:type="spellStart"/>
      <w:r w:rsidRPr="00C07CAE">
        <w:rPr>
          <w:i/>
          <w:iCs/>
        </w:rPr>
        <w:t>ashirim</w:t>
      </w:r>
      <w:proofErr w:type="spellEnd"/>
      <w:r w:rsidRPr="00C07CAE">
        <w:rPr>
          <w:i/>
          <w:iCs/>
        </w:rPr>
        <w:t>].</w:t>
      </w:r>
      <w:r w:rsidRPr="00C07CAE">
        <w:rPr>
          <w:i/>
          <w:iCs/>
          <w:sz w:val="20"/>
          <w:vertAlign w:val="superscript"/>
        </w:rPr>
        <w:footnoteReference w:id="802"/>
      </w:r>
      <w:r w:rsidR="00F56099">
        <w:rPr>
          <w:i/>
          <w:iCs/>
        </w:rPr>
        <w:t xml:space="preserve"> </w:t>
      </w:r>
      <w:r w:rsidRPr="00C07CAE">
        <w:rPr>
          <w:i/>
          <w:iCs/>
        </w:rPr>
        <w:t>But</w:t>
      </w:r>
      <w:r w:rsidR="00F56099">
        <w:rPr>
          <w:i/>
          <w:iCs/>
        </w:rPr>
        <w:t xml:space="preserve"> </w:t>
      </w:r>
      <w:r w:rsidRPr="00C07CAE">
        <w:rPr>
          <w:i/>
          <w:iCs/>
        </w:rPr>
        <w:t>we</w:t>
      </w:r>
      <w:r w:rsidR="00F56099">
        <w:rPr>
          <w:i/>
          <w:iCs/>
        </w:rPr>
        <w:t xml:space="preserve"> </w:t>
      </w:r>
      <w:r w:rsidRPr="00C07CAE">
        <w:rPr>
          <w:i/>
          <w:iCs/>
        </w:rPr>
        <w:t>see</w:t>
      </w:r>
      <w:r w:rsidR="00F56099">
        <w:rPr>
          <w:i/>
          <w:iCs/>
        </w:rPr>
        <w:t xml:space="preserve"> </w:t>
      </w:r>
      <w:r w:rsidRPr="00C07CAE">
        <w:rPr>
          <w:i/>
          <w:iCs/>
        </w:rPr>
        <w:t>that</w:t>
      </w:r>
      <w:r w:rsidR="00F56099">
        <w:rPr>
          <w:i/>
          <w:iCs/>
        </w:rPr>
        <w:t xml:space="preserve"> </w:t>
      </w:r>
      <w:r w:rsidRPr="00C07CAE">
        <w:rPr>
          <w:i/>
          <w:iCs/>
        </w:rPr>
        <w:t>there</w:t>
      </w:r>
      <w:r w:rsidR="00F56099">
        <w:rPr>
          <w:i/>
          <w:iCs/>
        </w:rPr>
        <w:t xml:space="preserve"> </w:t>
      </w:r>
      <w:r w:rsidRPr="00C07CAE">
        <w:rPr>
          <w:i/>
          <w:iCs/>
        </w:rPr>
        <w:t>are</w:t>
      </w:r>
      <w:r w:rsidR="00F56099">
        <w:rPr>
          <w:i/>
          <w:iCs/>
        </w:rPr>
        <w:t xml:space="preserve"> </w:t>
      </w:r>
      <w:r w:rsidRPr="00C07CAE">
        <w:rPr>
          <w:i/>
          <w:iCs/>
        </w:rPr>
        <w:t>[wealthy</w:t>
      </w:r>
      <w:r w:rsidR="00F56099">
        <w:rPr>
          <w:i/>
          <w:iCs/>
        </w:rPr>
        <w:t xml:space="preserve"> </w:t>
      </w:r>
      <w:r w:rsidRPr="00C07CAE">
        <w:rPr>
          <w:i/>
          <w:iCs/>
        </w:rPr>
        <w:t>people</w:t>
      </w:r>
      <w:r w:rsidR="00F56099">
        <w:rPr>
          <w:i/>
          <w:iCs/>
        </w:rPr>
        <w:t xml:space="preserve"> </w:t>
      </w:r>
      <w:r w:rsidRPr="00C07CAE">
        <w:rPr>
          <w:i/>
          <w:iCs/>
        </w:rPr>
        <w:t>there]?</w:t>
      </w:r>
      <w:r w:rsidR="00F56099">
        <w:rPr>
          <w:i/>
          <w:iCs/>
        </w:rPr>
        <w:t xml:space="preserve"> </w:t>
      </w:r>
      <w:r w:rsidRPr="00C07CAE">
        <w:rPr>
          <w:i/>
          <w:iCs/>
        </w:rPr>
        <w:t>—</w:t>
      </w:r>
      <w:r w:rsidR="00F56099">
        <w:rPr>
          <w:i/>
          <w:iCs/>
        </w:rPr>
        <w:t xml:space="preserve"> </w:t>
      </w:r>
      <w:r w:rsidRPr="00C07CAE">
        <w:rPr>
          <w:i/>
          <w:iCs/>
        </w:rPr>
        <w:t>They</w:t>
      </w:r>
      <w:r w:rsidR="00F56099">
        <w:rPr>
          <w:i/>
          <w:iCs/>
        </w:rPr>
        <w:t xml:space="preserve"> </w:t>
      </w:r>
      <w:r w:rsidRPr="00C07CAE">
        <w:rPr>
          <w:i/>
          <w:iCs/>
        </w:rPr>
        <w:t>do</w:t>
      </w:r>
      <w:r w:rsidR="00F56099">
        <w:rPr>
          <w:i/>
          <w:iCs/>
        </w:rPr>
        <w:t xml:space="preserve"> </w:t>
      </w:r>
      <w:r w:rsidRPr="00C07CAE">
        <w:rPr>
          <w:i/>
          <w:iCs/>
        </w:rPr>
        <w:t>not</w:t>
      </w:r>
      <w:r w:rsidR="00F56099">
        <w:rPr>
          <w:i/>
          <w:iCs/>
        </w:rPr>
        <w:t xml:space="preserve"> </w:t>
      </w:r>
      <w:r w:rsidRPr="00C07CAE">
        <w:rPr>
          <w:i/>
          <w:iCs/>
        </w:rPr>
        <w:t>last</w:t>
      </w:r>
      <w:r w:rsidR="00F56099">
        <w:rPr>
          <w:i/>
          <w:iCs/>
        </w:rPr>
        <w:t xml:space="preserve"> </w:t>
      </w:r>
      <w:r w:rsidRPr="00C07CAE">
        <w:rPr>
          <w:i/>
          <w:iCs/>
        </w:rPr>
        <w:t>three</w:t>
      </w:r>
      <w:r w:rsidR="00F56099">
        <w:rPr>
          <w:i/>
          <w:iCs/>
        </w:rPr>
        <w:t xml:space="preserve"> </w:t>
      </w:r>
      <w:r w:rsidRPr="00C07CAE">
        <w:rPr>
          <w:i/>
          <w:iCs/>
        </w:rPr>
        <w:t>generations.</w:t>
      </w:r>
      <w:r w:rsidR="00F56099">
        <w:rPr>
          <w:i/>
          <w:iCs/>
        </w:rPr>
        <w:t xml:space="preserve"> </w:t>
      </w:r>
      <w:r w:rsidRPr="00C07CAE">
        <w:rPr>
          <w:i/>
          <w:iCs/>
        </w:rPr>
        <w:t>R.</w:t>
      </w:r>
      <w:r w:rsidR="00F56099">
        <w:rPr>
          <w:i/>
          <w:iCs/>
        </w:rPr>
        <w:t xml:space="preserve"> </w:t>
      </w:r>
      <w:r w:rsidRPr="00C07CAE">
        <w:rPr>
          <w:i/>
          <w:iCs/>
        </w:rPr>
        <w:t>Ammi</w:t>
      </w:r>
      <w:r w:rsidR="00F56099">
        <w:rPr>
          <w:i/>
          <w:iCs/>
        </w:rPr>
        <w:t xml:space="preserve"> </w:t>
      </w:r>
      <w:r w:rsidRPr="00C07CAE">
        <w:rPr>
          <w:i/>
          <w:iCs/>
        </w:rPr>
        <w:t>said:</w:t>
      </w:r>
      <w:r w:rsidR="00F56099">
        <w:rPr>
          <w:i/>
          <w:iCs/>
        </w:rPr>
        <w:t xml:space="preserve"> </w:t>
      </w:r>
      <w:r w:rsidRPr="00C07CAE">
        <w:rPr>
          <w:i/>
          <w:iCs/>
        </w:rPr>
        <w:t>He</w:t>
      </w:r>
      <w:r w:rsidR="00F56099">
        <w:rPr>
          <w:i/>
          <w:iCs/>
        </w:rPr>
        <w:t xml:space="preserve"> </w:t>
      </w:r>
      <w:r w:rsidRPr="00C07CAE">
        <w:rPr>
          <w:i/>
          <w:iCs/>
        </w:rPr>
        <w:t>who</w:t>
      </w:r>
      <w:r w:rsidR="00F56099">
        <w:rPr>
          <w:i/>
          <w:iCs/>
        </w:rPr>
        <w:t xml:space="preserve"> </w:t>
      </w:r>
      <w:r w:rsidRPr="00C07CAE">
        <w:rPr>
          <w:i/>
          <w:iCs/>
        </w:rPr>
        <w:t>eats</w:t>
      </w:r>
      <w:r w:rsidR="00F56099">
        <w:rPr>
          <w:i/>
          <w:iCs/>
        </w:rPr>
        <w:t xml:space="preserve"> </w:t>
      </w:r>
      <w:r w:rsidRPr="00C07CAE">
        <w:rPr>
          <w:i/>
          <w:iCs/>
        </w:rPr>
        <w:t>earth</w:t>
      </w:r>
      <w:r w:rsidR="00F56099">
        <w:rPr>
          <w:i/>
          <w:iCs/>
        </w:rPr>
        <w:t xml:space="preserve"> </w:t>
      </w:r>
      <w:r w:rsidRPr="00C07CAE">
        <w:rPr>
          <w:i/>
          <w:iCs/>
        </w:rPr>
        <w:t>of</w:t>
      </w:r>
      <w:r w:rsidR="00F56099">
        <w:rPr>
          <w:i/>
          <w:iCs/>
        </w:rPr>
        <w:t xml:space="preserve"> </w:t>
      </w:r>
      <w:r w:rsidRPr="00C07CAE">
        <w:rPr>
          <w:i/>
          <w:iCs/>
        </w:rPr>
        <w:t>Babylon</w:t>
      </w:r>
      <w:r w:rsidR="00F56099">
        <w:rPr>
          <w:i/>
          <w:iCs/>
        </w:rPr>
        <w:t xml:space="preserve"> </w:t>
      </w:r>
      <w:r w:rsidRPr="00C07CAE">
        <w:rPr>
          <w:i/>
          <w:iCs/>
        </w:rPr>
        <w:t>is</w:t>
      </w:r>
      <w:r w:rsidR="00F56099">
        <w:rPr>
          <w:i/>
          <w:iCs/>
        </w:rPr>
        <w:t xml:space="preserve"> </w:t>
      </w:r>
      <w:r w:rsidRPr="00C07CAE">
        <w:rPr>
          <w:i/>
          <w:iCs/>
        </w:rPr>
        <w:t>as</w:t>
      </w:r>
      <w:r w:rsidR="00F56099">
        <w:rPr>
          <w:i/>
          <w:iCs/>
        </w:rPr>
        <w:t xml:space="preserve"> </w:t>
      </w:r>
      <w:r w:rsidRPr="00C07CAE">
        <w:rPr>
          <w:i/>
          <w:iCs/>
        </w:rPr>
        <w:t>though</w:t>
      </w:r>
      <w:r w:rsidR="00F56099">
        <w:rPr>
          <w:i/>
          <w:iCs/>
        </w:rPr>
        <w:t xml:space="preserve"> </w:t>
      </w:r>
      <w:r w:rsidRPr="00C07CAE">
        <w:rPr>
          <w:i/>
          <w:iCs/>
        </w:rPr>
        <w:t>he</w:t>
      </w:r>
      <w:r w:rsidR="00F56099">
        <w:rPr>
          <w:i/>
          <w:iCs/>
        </w:rPr>
        <w:t xml:space="preserve"> </w:t>
      </w:r>
      <w:r w:rsidRPr="00C07CAE">
        <w:rPr>
          <w:i/>
          <w:iCs/>
        </w:rPr>
        <w:t>ate</w:t>
      </w:r>
      <w:r w:rsidR="00F56099">
        <w:rPr>
          <w:i/>
          <w:iCs/>
        </w:rPr>
        <w:t xml:space="preserve"> </w:t>
      </w:r>
      <w:r w:rsidRPr="00C07CAE">
        <w:rPr>
          <w:i/>
          <w:iCs/>
        </w:rPr>
        <w:t>the</w:t>
      </w:r>
      <w:r w:rsidR="00F56099">
        <w:rPr>
          <w:i/>
          <w:iCs/>
        </w:rPr>
        <w:t xml:space="preserve"> </w:t>
      </w:r>
      <w:r w:rsidRPr="00C07CAE">
        <w:rPr>
          <w:i/>
          <w:iCs/>
        </w:rPr>
        <w:t>flesh</w:t>
      </w:r>
      <w:r w:rsidR="00F56099">
        <w:rPr>
          <w:i/>
          <w:iCs/>
        </w:rPr>
        <w:t xml:space="preserve"> </w:t>
      </w:r>
      <w:r w:rsidRPr="00C07CAE">
        <w:rPr>
          <w:i/>
          <w:iCs/>
        </w:rPr>
        <w:t>of</w:t>
      </w:r>
      <w:r w:rsidR="00F56099">
        <w:rPr>
          <w:i/>
          <w:iCs/>
        </w:rPr>
        <w:t xml:space="preserve"> </w:t>
      </w:r>
      <w:r w:rsidRPr="00C07CAE">
        <w:rPr>
          <w:i/>
          <w:iCs/>
        </w:rPr>
        <w:t>his</w:t>
      </w:r>
      <w:r w:rsidR="00F56099">
        <w:rPr>
          <w:i/>
          <w:iCs/>
        </w:rPr>
        <w:t xml:space="preserve"> </w:t>
      </w:r>
      <w:r w:rsidRPr="00C07CAE">
        <w:rPr>
          <w:i/>
          <w:iCs/>
        </w:rPr>
        <w:t>ancestors.</w:t>
      </w:r>
      <w:r w:rsidRPr="00C07CAE">
        <w:rPr>
          <w:i/>
          <w:iCs/>
          <w:sz w:val="20"/>
          <w:vertAlign w:val="superscript"/>
        </w:rPr>
        <w:footnoteReference w:id="803"/>
      </w:r>
      <w:r w:rsidR="00F56099">
        <w:rPr>
          <w:i/>
          <w:iCs/>
        </w:rPr>
        <w:t xml:space="preserve"> </w:t>
      </w:r>
      <w:r w:rsidRPr="00C07CAE">
        <w:rPr>
          <w:i/>
          <w:iCs/>
        </w:rPr>
        <w:t>It</w:t>
      </w:r>
      <w:r w:rsidR="00F56099">
        <w:rPr>
          <w:i/>
          <w:iCs/>
        </w:rPr>
        <w:t xml:space="preserve"> </w:t>
      </w:r>
      <w:r w:rsidRPr="00C07CAE">
        <w:rPr>
          <w:i/>
          <w:iCs/>
        </w:rPr>
        <w:t>has</w:t>
      </w:r>
      <w:r w:rsidR="00F56099">
        <w:rPr>
          <w:i/>
          <w:iCs/>
        </w:rPr>
        <w:t xml:space="preserve"> </w:t>
      </w:r>
      <w:r w:rsidRPr="00C07CAE">
        <w:rPr>
          <w:i/>
          <w:iCs/>
        </w:rPr>
        <w:t>also</w:t>
      </w:r>
      <w:r w:rsidR="00F56099">
        <w:rPr>
          <w:i/>
          <w:iCs/>
        </w:rPr>
        <w:t xml:space="preserve"> </w:t>
      </w:r>
      <w:r w:rsidRPr="00C07CAE">
        <w:rPr>
          <w:i/>
          <w:iCs/>
        </w:rPr>
        <w:t>been</w:t>
      </w:r>
      <w:r w:rsidR="00F56099">
        <w:rPr>
          <w:i/>
          <w:iCs/>
        </w:rPr>
        <w:t xml:space="preserve"> </w:t>
      </w:r>
      <w:r w:rsidRPr="00C07CAE">
        <w:rPr>
          <w:i/>
          <w:iCs/>
        </w:rPr>
        <w:t>learnt</w:t>
      </w:r>
      <w:r w:rsidR="00F56099">
        <w:rPr>
          <w:i/>
          <w:iCs/>
        </w:rPr>
        <w:t xml:space="preserve"> </w:t>
      </w:r>
      <w:r w:rsidRPr="00C07CAE">
        <w:rPr>
          <w:i/>
          <w:iCs/>
        </w:rPr>
        <w:t>likewise:</w:t>
      </w:r>
      <w:r w:rsidR="00F56099">
        <w:rPr>
          <w:i/>
          <w:iCs/>
        </w:rPr>
        <w:t xml:space="preserve"> </w:t>
      </w:r>
      <w:r w:rsidRPr="00C07CAE">
        <w:rPr>
          <w:i/>
          <w:iCs/>
        </w:rPr>
        <w:t>He</w:t>
      </w:r>
      <w:r w:rsidR="00F56099">
        <w:rPr>
          <w:i/>
          <w:iCs/>
        </w:rPr>
        <w:t xml:space="preserve"> </w:t>
      </w:r>
      <w:r w:rsidRPr="00C07CAE">
        <w:rPr>
          <w:i/>
          <w:iCs/>
        </w:rPr>
        <w:t>who</w:t>
      </w:r>
      <w:r w:rsidR="00F56099">
        <w:rPr>
          <w:i/>
          <w:iCs/>
        </w:rPr>
        <w:t xml:space="preserve"> </w:t>
      </w:r>
      <w:r w:rsidRPr="00C07CAE">
        <w:rPr>
          <w:i/>
          <w:iCs/>
        </w:rPr>
        <w:t>eats</w:t>
      </w:r>
      <w:r w:rsidR="00F56099">
        <w:rPr>
          <w:i/>
          <w:iCs/>
        </w:rPr>
        <w:t xml:space="preserve"> </w:t>
      </w:r>
      <w:r w:rsidRPr="00C07CAE">
        <w:rPr>
          <w:i/>
          <w:iCs/>
        </w:rPr>
        <w:t>earth</w:t>
      </w:r>
      <w:r w:rsidR="00F56099">
        <w:rPr>
          <w:i/>
          <w:iCs/>
        </w:rPr>
        <w:t xml:space="preserve"> </w:t>
      </w:r>
      <w:r w:rsidRPr="00C07CAE">
        <w:rPr>
          <w:i/>
          <w:iCs/>
        </w:rPr>
        <w:t>in</w:t>
      </w:r>
      <w:r w:rsidR="00F56099">
        <w:rPr>
          <w:i/>
          <w:iCs/>
        </w:rPr>
        <w:t xml:space="preserve"> </w:t>
      </w:r>
      <w:r w:rsidRPr="00C07CAE">
        <w:rPr>
          <w:i/>
          <w:iCs/>
        </w:rPr>
        <w:t>Babylon</w:t>
      </w:r>
      <w:r w:rsidR="00F56099">
        <w:rPr>
          <w:i/>
          <w:iCs/>
        </w:rPr>
        <w:t xml:space="preserve"> </w:t>
      </w:r>
      <w:r w:rsidRPr="00C07CAE">
        <w:rPr>
          <w:i/>
          <w:iCs/>
        </w:rPr>
        <w:t>is</w:t>
      </w:r>
      <w:r w:rsidR="00F56099">
        <w:rPr>
          <w:i/>
          <w:iCs/>
        </w:rPr>
        <w:t xml:space="preserve"> </w:t>
      </w:r>
      <w:r w:rsidRPr="00C07CAE">
        <w:rPr>
          <w:i/>
          <w:iCs/>
        </w:rPr>
        <w:t>as</w:t>
      </w:r>
      <w:r w:rsidR="00F56099">
        <w:rPr>
          <w:i/>
          <w:iCs/>
        </w:rPr>
        <w:t xml:space="preserve"> </w:t>
      </w:r>
      <w:r w:rsidRPr="00C07CAE">
        <w:rPr>
          <w:i/>
          <w:iCs/>
        </w:rPr>
        <w:t>though</w:t>
      </w:r>
      <w:r w:rsidR="00F56099">
        <w:rPr>
          <w:i/>
          <w:iCs/>
        </w:rPr>
        <w:t xml:space="preserve"> </w:t>
      </w:r>
      <w:r w:rsidRPr="00C07CAE">
        <w:rPr>
          <w:i/>
          <w:iCs/>
        </w:rPr>
        <w:t>he</w:t>
      </w:r>
      <w:r w:rsidR="00F56099">
        <w:rPr>
          <w:i/>
          <w:iCs/>
        </w:rPr>
        <w:t xml:space="preserve"> </w:t>
      </w:r>
      <w:r w:rsidRPr="00C07CAE">
        <w:rPr>
          <w:i/>
          <w:iCs/>
        </w:rPr>
        <w:t>ate</w:t>
      </w:r>
      <w:r w:rsidR="00F56099">
        <w:rPr>
          <w:i/>
          <w:iCs/>
        </w:rPr>
        <w:t xml:space="preserve"> </w:t>
      </w:r>
      <w:r w:rsidRPr="00C07CAE">
        <w:rPr>
          <w:i/>
          <w:iCs/>
        </w:rPr>
        <w:t>the</w:t>
      </w:r>
      <w:r w:rsidR="00F56099">
        <w:rPr>
          <w:i/>
          <w:iCs/>
        </w:rPr>
        <w:t xml:space="preserve"> </w:t>
      </w:r>
      <w:r w:rsidRPr="00C07CAE">
        <w:rPr>
          <w:i/>
          <w:iCs/>
        </w:rPr>
        <w:t>flesh</w:t>
      </w:r>
      <w:r w:rsidR="00F56099">
        <w:rPr>
          <w:i/>
          <w:iCs/>
        </w:rPr>
        <w:t xml:space="preserve"> </w:t>
      </w:r>
      <w:r w:rsidRPr="00C07CAE">
        <w:rPr>
          <w:i/>
          <w:iCs/>
        </w:rPr>
        <w:t>of</w:t>
      </w:r>
      <w:r w:rsidR="00F56099">
        <w:rPr>
          <w:i/>
          <w:iCs/>
        </w:rPr>
        <w:t xml:space="preserve"> </w:t>
      </w:r>
      <w:r w:rsidRPr="00C07CAE">
        <w:rPr>
          <w:i/>
          <w:iCs/>
        </w:rPr>
        <w:t>his</w:t>
      </w:r>
      <w:r w:rsidR="00F56099">
        <w:rPr>
          <w:i/>
          <w:iCs/>
        </w:rPr>
        <w:t xml:space="preserve"> </w:t>
      </w:r>
      <w:r w:rsidRPr="00C07CAE">
        <w:rPr>
          <w:i/>
          <w:iCs/>
        </w:rPr>
        <w:t>ancestors.</w:t>
      </w:r>
      <w:r w:rsidR="00F56099">
        <w:rPr>
          <w:i/>
          <w:iCs/>
        </w:rPr>
        <w:t xml:space="preserve"> </w:t>
      </w:r>
      <w:r w:rsidRPr="00C07CAE">
        <w:rPr>
          <w:i/>
          <w:iCs/>
        </w:rPr>
        <w:t>Some</w:t>
      </w:r>
      <w:r w:rsidR="00F56099">
        <w:rPr>
          <w:i/>
          <w:iCs/>
        </w:rPr>
        <w:t xml:space="preserve"> </w:t>
      </w:r>
      <w:r w:rsidRPr="00C07CAE">
        <w:rPr>
          <w:i/>
          <w:iCs/>
        </w:rPr>
        <w:t>say,</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as</w:t>
      </w:r>
      <w:r w:rsidR="00F56099">
        <w:rPr>
          <w:i/>
          <w:iCs/>
        </w:rPr>
        <w:t xml:space="preserve"> </w:t>
      </w:r>
      <w:r w:rsidRPr="00C07CAE">
        <w:rPr>
          <w:i/>
          <w:iCs/>
        </w:rPr>
        <w:t>though</w:t>
      </w:r>
      <w:r w:rsidR="00F56099">
        <w:rPr>
          <w:i/>
          <w:iCs/>
        </w:rPr>
        <w:t xml:space="preserve"> </w:t>
      </w:r>
      <w:r w:rsidRPr="00C07CAE">
        <w:rPr>
          <w:i/>
          <w:iCs/>
        </w:rPr>
        <w:t>he</w:t>
      </w:r>
      <w:r w:rsidR="00F56099">
        <w:rPr>
          <w:i/>
          <w:iCs/>
        </w:rPr>
        <w:t xml:space="preserve"> </w:t>
      </w:r>
      <w:r w:rsidRPr="00C07CAE">
        <w:rPr>
          <w:i/>
          <w:iCs/>
        </w:rPr>
        <w:t>ate</w:t>
      </w:r>
      <w:r w:rsidR="00F56099">
        <w:rPr>
          <w:i/>
          <w:iCs/>
        </w:rPr>
        <w:t xml:space="preserve"> </w:t>
      </w:r>
      <w:r w:rsidRPr="00C07CAE">
        <w:rPr>
          <w:i/>
          <w:iCs/>
        </w:rPr>
        <w:t>of</w:t>
      </w:r>
      <w:r w:rsidR="00F56099">
        <w:rPr>
          <w:i/>
          <w:iCs/>
        </w:rPr>
        <w:t xml:space="preserve"> </w:t>
      </w:r>
      <w:r w:rsidRPr="00C07CAE">
        <w:rPr>
          <w:i/>
          <w:iCs/>
        </w:rPr>
        <w:t>abominations</w:t>
      </w:r>
      <w:r w:rsidR="00F56099">
        <w:rPr>
          <w:i/>
          <w:iCs/>
        </w:rPr>
        <w:t xml:space="preserve"> </w:t>
      </w:r>
      <w:r w:rsidRPr="00C07CAE">
        <w:rPr>
          <w:i/>
          <w:iCs/>
        </w:rPr>
        <w:t>and</w:t>
      </w:r>
      <w:r w:rsidR="00F56099">
        <w:rPr>
          <w:i/>
          <w:iCs/>
        </w:rPr>
        <w:t xml:space="preserve"> </w:t>
      </w:r>
      <w:r w:rsidRPr="00C07CAE">
        <w:rPr>
          <w:i/>
          <w:iCs/>
        </w:rPr>
        <w:t>creeping</w:t>
      </w:r>
      <w:r w:rsidR="00F56099">
        <w:rPr>
          <w:i/>
          <w:iCs/>
        </w:rPr>
        <w:t xml:space="preserve"> </w:t>
      </w:r>
      <w:r w:rsidRPr="00C07CAE">
        <w:rPr>
          <w:i/>
          <w:iCs/>
        </w:rPr>
        <w:t>things.</w:t>
      </w:r>
      <w:r w:rsidRPr="00C07CAE">
        <w:rPr>
          <w:i/>
          <w:iCs/>
          <w:sz w:val="20"/>
          <w:vertAlign w:val="superscript"/>
        </w:rPr>
        <w:footnoteReference w:id="804"/>
      </w:r>
    </w:p>
    <w:p w14:paraId="27742E01" w14:textId="77777777" w:rsidR="00C07CAE" w:rsidRPr="00C07CAE" w:rsidRDefault="00C07CAE" w:rsidP="00C07CAE"/>
    <w:p w14:paraId="2F1596F5" w14:textId="77777777" w:rsidR="00C07CAE" w:rsidRPr="00C07CAE" w:rsidRDefault="00C07CAE" w:rsidP="00C07CAE">
      <w:r w:rsidRPr="00C07CAE">
        <w:t>The</w:t>
      </w:r>
      <w:r w:rsidR="00F56099">
        <w:t xml:space="preserve"> </w:t>
      </w:r>
      <w:r w:rsidRPr="00C07CAE">
        <w:t>Gemara</w:t>
      </w:r>
      <w:r w:rsidR="00F56099">
        <w:t xml:space="preserve"> </w:t>
      </w:r>
      <w:r w:rsidRPr="00C07CAE">
        <w:t>clearly</w:t>
      </w:r>
      <w:r w:rsidR="00F56099">
        <w:t xml:space="preserve"> </w:t>
      </w:r>
      <w:r w:rsidRPr="00C07CAE">
        <w:t>suggests</w:t>
      </w:r>
      <w:r w:rsidR="00F56099">
        <w:t xml:space="preserve"> </w:t>
      </w:r>
      <w:r w:rsidRPr="00C07CAE">
        <w:t>that</w:t>
      </w:r>
      <w:r w:rsidR="00F56099">
        <w:t xml:space="preserve"> </w:t>
      </w:r>
      <w:r w:rsidRPr="00C07CAE">
        <w:t>the</w:t>
      </w:r>
      <w:r w:rsidR="00F56099">
        <w:t xml:space="preserve"> </w:t>
      </w:r>
      <w:r w:rsidRPr="00C07CAE">
        <w:t>flood</w:t>
      </w:r>
      <w:r w:rsidR="00F56099">
        <w:t xml:space="preserve"> </w:t>
      </w:r>
      <w:r w:rsidRPr="00C07CAE">
        <w:t>did</w:t>
      </w:r>
      <w:r w:rsidR="00F56099">
        <w:t xml:space="preserve"> </w:t>
      </w:r>
      <w:r w:rsidRPr="00C07CAE">
        <w:t>not</w:t>
      </w:r>
      <w:r w:rsidR="00F56099">
        <w:t xml:space="preserve"> </w:t>
      </w:r>
      <w:r w:rsidRPr="00C07CAE">
        <w:t>affect</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in</w:t>
      </w:r>
      <w:r w:rsidR="00F56099">
        <w:t xml:space="preserve"> </w:t>
      </w:r>
      <w:r w:rsidRPr="00C07CAE">
        <w:t>the</w:t>
      </w:r>
      <w:r w:rsidR="00F56099">
        <w:t xml:space="preserve"> </w:t>
      </w:r>
      <w:r w:rsidRPr="00C07CAE">
        <w:t>same</w:t>
      </w:r>
      <w:r w:rsidR="00F56099">
        <w:t xml:space="preserve"> </w:t>
      </w:r>
      <w:r w:rsidRPr="00C07CAE">
        <w:t>way</w:t>
      </w:r>
      <w:r w:rsidR="00F56099">
        <w:t xml:space="preserve"> </w:t>
      </w:r>
      <w:r w:rsidRPr="00C07CAE">
        <w:t>that</w:t>
      </w:r>
      <w:r w:rsidR="00F56099">
        <w:t xml:space="preserve"> </w:t>
      </w:r>
      <w:r w:rsidRPr="00C07CAE">
        <w:t>it</w:t>
      </w:r>
      <w:r w:rsidR="00F56099">
        <w:t xml:space="preserve"> </w:t>
      </w:r>
      <w:r w:rsidRPr="00C07CAE">
        <w:t>affected</w:t>
      </w:r>
      <w:r w:rsidR="00F56099">
        <w:t xml:space="preserve"> </w:t>
      </w:r>
      <w:r w:rsidRPr="00C07CAE">
        <w:t>the</w:t>
      </w:r>
      <w:r w:rsidR="00F56099">
        <w:t xml:space="preserve"> </w:t>
      </w:r>
      <w:r w:rsidRPr="00C07CAE">
        <w:t>rest</w:t>
      </w:r>
      <w:r w:rsidR="00F56099">
        <w:t xml:space="preserve"> </w:t>
      </w:r>
      <w:r w:rsidRPr="00C07CAE">
        <w:t>of</w:t>
      </w:r>
      <w:r w:rsidR="00F56099">
        <w:t xml:space="preserve"> </w:t>
      </w:r>
      <w:r w:rsidRPr="00C07CAE">
        <w:t>the</w:t>
      </w:r>
      <w:r w:rsidR="00F56099">
        <w:t xml:space="preserve"> </w:t>
      </w:r>
      <w:r w:rsidRPr="00C07CAE">
        <w:t>world.</w:t>
      </w:r>
      <w:r w:rsidR="00F56099">
        <w:t xml:space="preserve"> </w:t>
      </w:r>
      <w:r w:rsidRPr="00C07CAE">
        <w:t>I</w:t>
      </w:r>
      <w:r w:rsidR="00F56099">
        <w:t xml:space="preserve"> </w:t>
      </w:r>
      <w:r w:rsidRPr="00C07CAE">
        <w:t>believe</w:t>
      </w:r>
      <w:r w:rsidR="00F56099">
        <w:t xml:space="preserve"> </w:t>
      </w:r>
      <w:r w:rsidRPr="00C07CAE">
        <w:t>that</w:t>
      </w:r>
      <w:r w:rsidR="00F56099">
        <w:t xml:space="preserve"> </w:t>
      </w:r>
      <w:r w:rsidRPr="00C07CAE">
        <w:t>this</w:t>
      </w:r>
      <w:r w:rsidR="00F56099">
        <w:t xml:space="preserve"> </w:t>
      </w:r>
      <w:r w:rsidRPr="00C07CAE">
        <w:t>is</w:t>
      </w:r>
      <w:r w:rsidR="00F56099">
        <w:t xml:space="preserve"> </w:t>
      </w:r>
      <w:r w:rsidRPr="00C07CAE">
        <w:t>why</w:t>
      </w:r>
      <w:r w:rsidR="00F56099">
        <w:t xml:space="preserve"> </w:t>
      </w:r>
      <w:r w:rsidRPr="00C07CAE">
        <w:t>we</w:t>
      </w:r>
      <w:r w:rsidR="00F56099">
        <w:t xml:space="preserve"> </w:t>
      </w:r>
      <w:r w:rsidRPr="00C07CAE">
        <w:t>find</w:t>
      </w:r>
      <w:r w:rsidR="00F56099">
        <w:t xml:space="preserve"> </w:t>
      </w:r>
      <w:r w:rsidRPr="00C07CAE">
        <w:t>that</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was</w:t>
      </w:r>
      <w:r w:rsidR="00F56099">
        <w:t xml:space="preserve"> </w:t>
      </w:r>
      <w:r w:rsidRPr="00C07CAE">
        <w:t>the</w:t>
      </w:r>
      <w:r w:rsidR="00F56099">
        <w:t xml:space="preserve"> </w:t>
      </w:r>
      <w:r w:rsidRPr="00C07CAE">
        <w:t>superior</w:t>
      </w:r>
      <w:r w:rsidR="00F56099">
        <w:t xml:space="preserve"> </w:t>
      </w:r>
      <w:r w:rsidRPr="00C07CAE">
        <w:t>land.</w:t>
      </w:r>
    </w:p>
    <w:p w14:paraId="6A4D107D" w14:textId="77777777" w:rsidR="00C07CAE" w:rsidRPr="00C07CAE" w:rsidRDefault="00C07CAE" w:rsidP="00C07CAE"/>
    <w:p w14:paraId="297E834C" w14:textId="77777777" w:rsidR="00C07CAE" w:rsidRPr="00C07CAE" w:rsidRDefault="00C07CAE" w:rsidP="00C07CAE">
      <w:r w:rsidRPr="00C07CAE">
        <w:t>The</w:t>
      </w:r>
      <w:r w:rsidR="00F56099">
        <w:t xml:space="preserve"> </w:t>
      </w:r>
      <w:r w:rsidRPr="00C07CAE">
        <w:t>Torah</w:t>
      </w:r>
      <w:r w:rsidR="00F56099">
        <w:t xml:space="preserve"> </w:t>
      </w:r>
      <w:r w:rsidRPr="00C07CAE">
        <w:t>directly</w:t>
      </w:r>
      <w:r w:rsidR="00F56099">
        <w:t xml:space="preserve"> </w:t>
      </w:r>
      <w:r w:rsidRPr="00C07CAE">
        <w:t>tells</w:t>
      </w:r>
      <w:r w:rsidR="00F56099">
        <w:t xml:space="preserve"> </w:t>
      </w:r>
      <w:r w:rsidRPr="00C07CAE">
        <w:t>us</w:t>
      </w:r>
      <w:r w:rsidR="00F56099">
        <w:t xml:space="preserve"> </w:t>
      </w:r>
      <w:r w:rsidRPr="00C07CAE">
        <w:t>of</w:t>
      </w:r>
      <w:r w:rsidR="00F56099">
        <w:t xml:space="preserve"> </w:t>
      </w:r>
      <w:r w:rsidRPr="00C07CAE">
        <w:t>the</w:t>
      </w:r>
      <w:r w:rsidR="00F56099">
        <w:t xml:space="preserve"> </w:t>
      </w:r>
      <w:r w:rsidRPr="00C07CAE">
        <w:t>superiority</w:t>
      </w:r>
      <w:r w:rsidR="00F56099">
        <w:t xml:space="preserve"> </w:t>
      </w:r>
      <w:r w:rsidRPr="00C07CAE">
        <w:t>of</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and</w:t>
      </w:r>
      <w:r w:rsidR="00F56099">
        <w:t xml:space="preserve"> </w:t>
      </w:r>
      <w:r w:rsidRPr="00C07CAE">
        <w:t>the</w:t>
      </w:r>
      <w:r w:rsidR="00F56099">
        <w:t xml:space="preserve"> </w:t>
      </w:r>
      <w:r w:rsidRPr="00C07CAE">
        <w:t>Gemara</w:t>
      </w:r>
      <w:r w:rsidR="00F56099">
        <w:t xml:space="preserve"> </w:t>
      </w:r>
      <w:r w:rsidRPr="00C07CAE">
        <w:t>tells</w:t>
      </w:r>
      <w:r w:rsidR="00F56099">
        <w:t xml:space="preserve"> </w:t>
      </w:r>
      <w:r w:rsidRPr="00C07CAE">
        <w:t>us</w:t>
      </w:r>
      <w:r w:rsidR="00F56099">
        <w:t xml:space="preserve"> </w:t>
      </w:r>
      <w:r w:rsidRPr="00C07CAE">
        <w:t>how</w:t>
      </w:r>
      <w:r w:rsidR="00F56099">
        <w:t xml:space="preserve"> </w:t>
      </w:r>
      <w:r w:rsidRPr="00C07CAE">
        <w:t>much</w:t>
      </w:r>
      <w:r w:rsidR="00F56099">
        <w:t xml:space="preserve"> </w:t>
      </w:r>
      <w:r w:rsidRPr="00C07CAE">
        <w:t>better.</w:t>
      </w:r>
    </w:p>
    <w:p w14:paraId="757FC60F" w14:textId="77777777" w:rsidR="00C07CAE" w:rsidRPr="00C07CAE" w:rsidRDefault="00C07CAE" w:rsidP="00C07CAE"/>
    <w:p w14:paraId="41DE2A48" w14:textId="77777777" w:rsidR="00C07CAE" w:rsidRPr="00C07CAE" w:rsidRDefault="00C07CAE" w:rsidP="00C07CAE">
      <w:pPr>
        <w:ind w:left="288" w:right="288"/>
        <w:rPr>
          <w:i/>
          <w:iCs/>
        </w:rPr>
      </w:pPr>
      <w:proofErr w:type="spellStart"/>
      <w:r w:rsidRPr="00C07CAE">
        <w:rPr>
          <w:b/>
          <w:bCs/>
          <w:i/>
          <w:iCs/>
        </w:rPr>
        <w:t>Debarim</w:t>
      </w:r>
      <w:proofErr w:type="spellEnd"/>
      <w:r w:rsidR="00F56099">
        <w:rPr>
          <w:b/>
          <w:bCs/>
          <w:i/>
          <w:iCs/>
        </w:rPr>
        <w:t xml:space="preserve"> </w:t>
      </w:r>
      <w:r w:rsidRPr="00C07CAE">
        <w:rPr>
          <w:b/>
          <w:bCs/>
          <w:i/>
          <w:iCs/>
        </w:rPr>
        <w:t>(Deuteronomy)</w:t>
      </w:r>
      <w:r w:rsidR="00F56099">
        <w:rPr>
          <w:b/>
          <w:bCs/>
          <w:i/>
          <w:iCs/>
        </w:rPr>
        <w:t xml:space="preserve"> </w:t>
      </w:r>
      <w:r w:rsidRPr="00C07CAE">
        <w:rPr>
          <w:b/>
          <w:bCs/>
          <w:i/>
          <w:iCs/>
        </w:rPr>
        <w:t>8:7-10</w:t>
      </w:r>
      <w:r w:rsidR="00F56099">
        <w:rPr>
          <w:i/>
          <w:iCs/>
        </w:rPr>
        <w:t xml:space="preserve"> </w:t>
      </w:r>
      <w:r w:rsidRPr="00C07CAE">
        <w:rPr>
          <w:rFonts w:hint="cs"/>
          <w:i/>
          <w:iCs/>
        </w:rPr>
        <w:t>For</w:t>
      </w:r>
      <w:r w:rsidR="00F56099">
        <w:rPr>
          <w:rFonts w:hint="cs"/>
          <w:i/>
          <w:iCs/>
        </w:rPr>
        <w:t xml:space="preserve"> </w:t>
      </w:r>
      <w:r w:rsidRPr="00C07CAE">
        <w:rPr>
          <w:i/>
          <w:iCs/>
        </w:rPr>
        <w:t>HaShem</w:t>
      </w:r>
      <w:r w:rsidR="00F56099">
        <w:rPr>
          <w:rFonts w:hint="cs"/>
          <w:i/>
          <w:iCs/>
        </w:rPr>
        <w:t xml:space="preserve"> </w:t>
      </w:r>
      <w:r w:rsidRPr="00C07CAE">
        <w:rPr>
          <w:rFonts w:hint="cs"/>
          <w:i/>
          <w:iCs/>
        </w:rPr>
        <w:t>thy</w:t>
      </w:r>
      <w:r w:rsidR="00F56099">
        <w:rPr>
          <w:rFonts w:hint="cs"/>
          <w:i/>
          <w:iCs/>
        </w:rPr>
        <w:t xml:space="preserve"> </w:t>
      </w:r>
      <w:r w:rsidRPr="00C07CAE">
        <w:rPr>
          <w:rFonts w:hint="cs"/>
          <w:i/>
          <w:iCs/>
        </w:rPr>
        <w:t>God</w:t>
      </w:r>
      <w:r w:rsidR="00F56099">
        <w:rPr>
          <w:rFonts w:hint="cs"/>
          <w:i/>
          <w:iCs/>
        </w:rPr>
        <w:t xml:space="preserve"> </w:t>
      </w:r>
      <w:r w:rsidRPr="00C07CAE">
        <w:rPr>
          <w:rFonts w:hint="cs"/>
          <w:i/>
          <w:iCs/>
        </w:rPr>
        <w:t>bringeth</w:t>
      </w:r>
      <w:r w:rsidR="00F56099">
        <w:rPr>
          <w:rFonts w:hint="cs"/>
          <w:i/>
          <w:iCs/>
        </w:rPr>
        <w:t xml:space="preserve"> </w:t>
      </w:r>
      <w:r w:rsidRPr="00C07CAE">
        <w:rPr>
          <w:rFonts w:hint="cs"/>
          <w:i/>
          <w:iCs/>
        </w:rPr>
        <w:t>thee</w:t>
      </w:r>
      <w:r w:rsidR="00F56099">
        <w:rPr>
          <w:rFonts w:hint="cs"/>
          <w:i/>
          <w:iCs/>
        </w:rPr>
        <w:t xml:space="preserve"> </w:t>
      </w:r>
      <w:r w:rsidRPr="00C07CAE">
        <w:rPr>
          <w:rFonts w:hint="cs"/>
          <w:i/>
          <w:iCs/>
        </w:rPr>
        <w:t>into</w:t>
      </w:r>
      <w:r w:rsidR="00F56099">
        <w:rPr>
          <w:rFonts w:hint="cs"/>
          <w:i/>
          <w:iCs/>
        </w:rPr>
        <w:t xml:space="preserve"> </w:t>
      </w:r>
      <w:r w:rsidRPr="00C07CAE">
        <w:rPr>
          <w:rFonts w:hint="cs"/>
          <w:i/>
          <w:iCs/>
        </w:rPr>
        <w:t>a</w:t>
      </w:r>
      <w:r w:rsidR="00F56099">
        <w:rPr>
          <w:rFonts w:hint="cs"/>
          <w:i/>
          <w:iCs/>
        </w:rPr>
        <w:t xml:space="preserve"> </w:t>
      </w:r>
      <w:r w:rsidRPr="00C07CAE">
        <w:rPr>
          <w:rFonts w:hint="cs"/>
          <w:i/>
          <w:iCs/>
        </w:rPr>
        <w:t>good</w:t>
      </w:r>
      <w:r w:rsidR="00F56099">
        <w:rPr>
          <w:rFonts w:hint="cs"/>
          <w:i/>
          <w:iCs/>
        </w:rPr>
        <w:t xml:space="preserve"> </w:t>
      </w:r>
      <w:r w:rsidRPr="00C07CAE">
        <w:rPr>
          <w:rFonts w:hint="cs"/>
          <w:i/>
          <w:iCs/>
          <w:color w:val="C00000"/>
        </w:rPr>
        <w:t>land</w:t>
      </w:r>
      <w:r w:rsidRPr="00C07CAE">
        <w:rPr>
          <w:rFonts w:hint="cs"/>
          <w:i/>
          <w:iCs/>
        </w:rPr>
        <w:t>,</w:t>
      </w:r>
      <w:r w:rsidR="00F56099">
        <w:rPr>
          <w:rFonts w:hint="cs"/>
          <w:i/>
          <w:iCs/>
        </w:rPr>
        <w:t xml:space="preserve"> </w:t>
      </w:r>
      <w:r w:rsidRPr="00C07CAE">
        <w:rPr>
          <w:i/>
          <w:iCs/>
        </w:rPr>
        <w:t>8</w:t>
      </w:r>
      <w:r w:rsidR="00F56099">
        <w:rPr>
          <w:i/>
          <w:iCs/>
        </w:rPr>
        <w:t xml:space="preserve"> </w:t>
      </w:r>
      <w:r w:rsidRPr="00C07CAE">
        <w:rPr>
          <w:rFonts w:hint="cs"/>
          <w:i/>
          <w:iCs/>
        </w:rPr>
        <w:t>a</w:t>
      </w:r>
      <w:r w:rsidR="00F56099">
        <w:rPr>
          <w:rFonts w:hint="cs"/>
          <w:i/>
          <w:iCs/>
        </w:rPr>
        <w:t xml:space="preserve"> </w:t>
      </w:r>
      <w:r w:rsidRPr="00C07CAE">
        <w:rPr>
          <w:rFonts w:hint="cs"/>
          <w:i/>
          <w:iCs/>
          <w:color w:val="C00000"/>
        </w:rPr>
        <w:t>land</w:t>
      </w:r>
      <w:r w:rsidR="00F56099">
        <w:rPr>
          <w:rFonts w:hint="cs"/>
          <w:i/>
          <w:iCs/>
          <w:color w:val="C00000"/>
        </w:rPr>
        <w:t xml:space="preserve"> </w:t>
      </w:r>
      <w:r w:rsidRPr="00C07CAE">
        <w:rPr>
          <w:rFonts w:hint="cs"/>
          <w:i/>
          <w:iCs/>
        </w:rPr>
        <w:t>of</w:t>
      </w:r>
      <w:r w:rsidR="00F56099">
        <w:rPr>
          <w:rFonts w:hint="cs"/>
          <w:i/>
          <w:iCs/>
        </w:rPr>
        <w:t xml:space="preserve"> </w:t>
      </w:r>
      <w:r w:rsidRPr="00C07CAE">
        <w:rPr>
          <w:rFonts w:hint="cs"/>
          <w:i/>
          <w:iCs/>
        </w:rPr>
        <w:t>brooks</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water,</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fountains</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depths,</w:t>
      </w:r>
      <w:r w:rsidR="00F56099">
        <w:rPr>
          <w:rFonts w:hint="cs"/>
          <w:i/>
          <w:iCs/>
        </w:rPr>
        <w:t xml:space="preserve"> </w:t>
      </w:r>
      <w:r w:rsidRPr="00C07CAE">
        <w:rPr>
          <w:rFonts w:hint="cs"/>
          <w:i/>
          <w:iCs/>
        </w:rPr>
        <w:t>springing</w:t>
      </w:r>
      <w:r w:rsidR="00F56099">
        <w:rPr>
          <w:rFonts w:hint="cs"/>
          <w:i/>
          <w:iCs/>
        </w:rPr>
        <w:t xml:space="preserve"> </w:t>
      </w:r>
      <w:r w:rsidRPr="00C07CAE">
        <w:rPr>
          <w:rFonts w:hint="cs"/>
          <w:i/>
          <w:iCs/>
        </w:rPr>
        <w:t>forth</w:t>
      </w:r>
      <w:r w:rsidR="00F56099">
        <w:rPr>
          <w:rFonts w:hint="cs"/>
          <w:i/>
          <w:iCs/>
        </w:rPr>
        <w:t xml:space="preserve"> </w:t>
      </w:r>
      <w:r w:rsidRPr="00C07CAE">
        <w:rPr>
          <w:rFonts w:hint="cs"/>
          <w:i/>
          <w:iCs/>
        </w:rPr>
        <w:t>in</w:t>
      </w:r>
      <w:r w:rsidR="00F56099">
        <w:rPr>
          <w:rFonts w:hint="cs"/>
          <w:i/>
          <w:iCs/>
        </w:rPr>
        <w:t xml:space="preserve"> </w:t>
      </w:r>
      <w:r w:rsidRPr="00C07CAE">
        <w:rPr>
          <w:rFonts w:hint="cs"/>
          <w:i/>
          <w:iCs/>
        </w:rPr>
        <w:t>valleys</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hills;</w:t>
      </w:r>
      <w:r w:rsidR="00F56099">
        <w:rPr>
          <w:i/>
          <w:iCs/>
        </w:rPr>
        <w:t xml:space="preserve"> </w:t>
      </w:r>
      <w:r w:rsidRPr="00C07CAE">
        <w:rPr>
          <w:rFonts w:hint="cs"/>
          <w:i/>
          <w:iCs/>
        </w:rPr>
        <w:t>a</w:t>
      </w:r>
      <w:r w:rsidR="00F56099">
        <w:rPr>
          <w:rFonts w:hint="cs"/>
          <w:i/>
          <w:iCs/>
        </w:rPr>
        <w:t xml:space="preserve"> </w:t>
      </w:r>
      <w:r w:rsidRPr="00C07CAE">
        <w:rPr>
          <w:rFonts w:hint="cs"/>
          <w:i/>
          <w:iCs/>
          <w:color w:val="C00000"/>
        </w:rPr>
        <w:t>land</w:t>
      </w:r>
      <w:r w:rsidR="00F56099">
        <w:rPr>
          <w:rFonts w:hint="cs"/>
          <w:i/>
          <w:iCs/>
          <w:color w:val="C00000"/>
        </w:rPr>
        <w:t xml:space="preserve"> </w:t>
      </w:r>
      <w:r w:rsidRPr="00C07CAE">
        <w:rPr>
          <w:rFonts w:hint="cs"/>
          <w:i/>
          <w:iCs/>
        </w:rPr>
        <w:t>of</w:t>
      </w:r>
      <w:r w:rsidR="00F56099">
        <w:rPr>
          <w:rFonts w:hint="cs"/>
          <w:i/>
          <w:iCs/>
        </w:rPr>
        <w:t xml:space="preserve"> </w:t>
      </w:r>
      <w:r w:rsidRPr="00C07CAE">
        <w:rPr>
          <w:rFonts w:hint="cs"/>
          <w:i/>
          <w:iCs/>
        </w:rPr>
        <w:t>wheat</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barley,</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vines</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fig-trees</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pomegranates;</w:t>
      </w:r>
      <w:r w:rsidR="00F56099">
        <w:rPr>
          <w:rFonts w:hint="cs"/>
          <w:i/>
          <w:iCs/>
        </w:rPr>
        <w:t xml:space="preserve"> </w:t>
      </w:r>
      <w:r w:rsidRPr="00C07CAE">
        <w:rPr>
          <w:rFonts w:hint="cs"/>
          <w:i/>
          <w:iCs/>
        </w:rPr>
        <w:t>a</w:t>
      </w:r>
      <w:r w:rsidR="00F56099">
        <w:rPr>
          <w:rFonts w:hint="cs"/>
          <w:i/>
          <w:iCs/>
        </w:rPr>
        <w:t xml:space="preserve"> </w:t>
      </w:r>
      <w:r w:rsidRPr="00C07CAE">
        <w:rPr>
          <w:rFonts w:hint="cs"/>
          <w:i/>
          <w:iCs/>
          <w:color w:val="C00000"/>
        </w:rPr>
        <w:t>land</w:t>
      </w:r>
      <w:r w:rsidR="00F56099">
        <w:rPr>
          <w:rFonts w:hint="cs"/>
          <w:i/>
          <w:iCs/>
          <w:color w:val="C00000"/>
        </w:rPr>
        <w:t xml:space="preserve"> </w:t>
      </w:r>
      <w:r w:rsidRPr="00C07CAE">
        <w:rPr>
          <w:rFonts w:hint="cs"/>
          <w:i/>
          <w:iCs/>
        </w:rPr>
        <w:t>of</w:t>
      </w:r>
      <w:r w:rsidR="00F56099">
        <w:rPr>
          <w:rFonts w:hint="cs"/>
          <w:i/>
          <w:iCs/>
        </w:rPr>
        <w:t xml:space="preserve"> </w:t>
      </w:r>
      <w:r w:rsidRPr="00C07CAE">
        <w:rPr>
          <w:rFonts w:hint="cs"/>
          <w:i/>
          <w:iCs/>
        </w:rPr>
        <w:t>olive-trees</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honey;</w:t>
      </w:r>
      <w:r w:rsidR="00F56099">
        <w:rPr>
          <w:i/>
          <w:iCs/>
        </w:rPr>
        <w:t xml:space="preserve"> </w:t>
      </w:r>
      <w:r w:rsidRPr="00C07CAE">
        <w:rPr>
          <w:i/>
          <w:iCs/>
        </w:rPr>
        <w:t>9</w:t>
      </w:r>
      <w:r w:rsidR="00F56099">
        <w:rPr>
          <w:i/>
          <w:iCs/>
        </w:rPr>
        <w:t xml:space="preserve"> </w:t>
      </w:r>
      <w:r w:rsidRPr="00C07CAE">
        <w:rPr>
          <w:rFonts w:hint="cs"/>
          <w:i/>
          <w:iCs/>
        </w:rPr>
        <w:t>a</w:t>
      </w:r>
      <w:r w:rsidR="00F56099">
        <w:rPr>
          <w:rFonts w:hint="cs"/>
          <w:i/>
          <w:iCs/>
        </w:rPr>
        <w:t xml:space="preserve"> </w:t>
      </w:r>
      <w:r w:rsidRPr="00C07CAE">
        <w:rPr>
          <w:rFonts w:hint="cs"/>
          <w:i/>
          <w:iCs/>
          <w:color w:val="C00000"/>
        </w:rPr>
        <w:t>land</w:t>
      </w:r>
      <w:r w:rsidR="00F56099">
        <w:rPr>
          <w:rFonts w:hint="cs"/>
          <w:i/>
          <w:iCs/>
          <w:color w:val="C00000"/>
        </w:rPr>
        <w:t xml:space="preserve"> </w:t>
      </w:r>
      <w:r w:rsidRPr="00C07CAE">
        <w:rPr>
          <w:rFonts w:hint="cs"/>
          <w:i/>
          <w:iCs/>
        </w:rPr>
        <w:t>wherein</w:t>
      </w:r>
      <w:r w:rsidR="00F56099">
        <w:rPr>
          <w:rFonts w:hint="cs"/>
          <w:i/>
          <w:iCs/>
        </w:rPr>
        <w:t xml:space="preserve"> </w:t>
      </w:r>
      <w:r w:rsidRPr="00C07CAE">
        <w:rPr>
          <w:rFonts w:hint="cs"/>
          <w:i/>
          <w:iCs/>
        </w:rPr>
        <w:t>thou</w:t>
      </w:r>
      <w:r w:rsidR="00F56099">
        <w:rPr>
          <w:rFonts w:hint="cs"/>
          <w:i/>
          <w:iCs/>
        </w:rPr>
        <w:t xml:space="preserve"> </w:t>
      </w:r>
      <w:r w:rsidRPr="00C07CAE">
        <w:rPr>
          <w:rFonts w:hint="cs"/>
          <w:i/>
          <w:iCs/>
        </w:rPr>
        <w:t>shalt</w:t>
      </w:r>
      <w:r w:rsidR="00F56099">
        <w:rPr>
          <w:rFonts w:hint="cs"/>
          <w:i/>
          <w:iCs/>
        </w:rPr>
        <w:t xml:space="preserve"> </w:t>
      </w:r>
      <w:r w:rsidRPr="00C07CAE">
        <w:rPr>
          <w:rFonts w:hint="cs"/>
          <w:i/>
          <w:iCs/>
        </w:rPr>
        <w:t>eat</w:t>
      </w:r>
      <w:r w:rsidR="00F56099">
        <w:rPr>
          <w:rFonts w:hint="cs"/>
          <w:i/>
          <w:iCs/>
        </w:rPr>
        <w:t xml:space="preserve"> </w:t>
      </w:r>
      <w:r w:rsidRPr="00C07CAE">
        <w:rPr>
          <w:rFonts w:hint="cs"/>
          <w:i/>
          <w:iCs/>
        </w:rPr>
        <w:t>bread</w:t>
      </w:r>
      <w:r w:rsidR="00F56099">
        <w:rPr>
          <w:rFonts w:hint="cs"/>
          <w:i/>
          <w:iCs/>
        </w:rPr>
        <w:t xml:space="preserve"> </w:t>
      </w:r>
      <w:r w:rsidRPr="00C07CAE">
        <w:rPr>
          <w:rFonts w:hint="cs"/>
          <w:i/>
          <w:iCs/>
        </w:rPr>
        <w:t>without</w:t>
      </w:r>
      <w:r w:rsidR="00F56099">
        <w:rPr>
          <w:rFonts w:hint="cs"/>
          <w:i/>
          <w:iCs/>
        </w:rPr>
        <w:t xml:space="preserve"> </w:t>
      </w:r>
      <w:r w:rsidRPr="00C07CAE">
        <w:rPr>
          <w:rFonts w:hint="cs"/>
          <w:i/>
          <w:iCs/>
        </w:rPr>
        <w:t>scarceness,</w:t>
      </w:r>
      <w:r w:rsidR="00F56099">
        <w:rPr>
          <w:rFonts w:hint="cs"/>
          <w:i/>
          <w:iCs/>
        </w:rPr>
        <w:t xml:space="preserve"> </w:t>
      </w:r>
      <w:r w:rsidRPr="00C07CAE">
        <w:rPr>
          <w:rFonts w:hint="cs"/>
          <w:i/>
          <w:iCs/>
        </w:rPr>
        <w:t>thou</w:t>
      </w:r>
      <w:r w:rsidR="00F56099">
        <w:rPr>
          <w:rFonts w:hint="cs"/>
          <w:i/>
          <w:iCs/>
        </w:rPr>
        <w:t xml:space="preserve"> </w:t>
      </w:r>
      <w:r w:rsidRPr="00C07CAE">
        <w:rPr>
          <w:rFonts w:hint="cs"/>
          <w:i/>
          <w:iCs/>
        </w:rPr>
        <w:t>shalt</w:t>
      </w:r>
      <w:r w:rsidR="00F56099">
        <w:rPr>
          <w:rFonts w:hint="cs"/>
          <w:i/>
          <w:iCs/>
        </w:rPr>
        <w:t xml:space="preserve"> </w:t>
      </w:r>
      <w:r w:rsidRPr="00C07CAE">
        <w:rPr>
          <w:rFonts w:hint="cs"/>
          <w:i/>
          <w:iCs/>
        </w:rPr>
        <w:t>not</w:t>
      </w:r>
      <w:r w:rsidR="00F56099">
        <w:rPr>
          <w:rFonts w:hint="cs"/>
          <w:i/>
          <w:iCs/>
        </w:rPr>
        <w:t xml:space="preserve"> </w:t>
      </w:r>
      <w:r w:rsidRPr="00C07CAE">
        <w:rPr>
          <w:rFonts w:hint="cs"/>
          <w:i/>
          <w:iCs/>
        </w:rPr>
        <w:t>lack</w:t>
      </w:r>
      <w:r w:rsidR="00F56099">
        <w:rPr>
          <w:rFonts w:hint="cs"/>
          <w:i/>
          <w:iCs/>
        </w:rPr>
        <w:t xml:space="preserve"> </w:t>
      </w:r>
      <w:r w:rsidRPr="00C07CAE">
        <w:rPr>
          <w:rFonts w:hint="cs"/>
          <w:i/>
          <w:iCs/>
        </w:rPr>
        <w:t>any</w:t>
      </w:r>
      <w:r w:rsidR="00F56099">
        <w:rPr>
          <w:rFonts w:hint="cs"/>
          <w:i/>
          <w:iCs/>
        </w:rPr>
        <w:t xml:space="preserve"> </w:t>
      </w:r>
      <w:r w:rsidRPr="00C07CAE">
        <w:rPr>
          <w:rFonts w:hint="cs"/>
          <w:i/>
          <w:iCs/>
        </w:rPr>
        <w:t>thing</w:t>
      </w:r>
      <w:r w:rsidR="00F56099">
        <w:rPr>
          <w:rFonts w:hint="cs"/>
          <w:i/>
          <w:iCs/>
        </w:rPr>
        <w:t xml:space="preserve"> </w:t>
      </w:r>
      <w:r w:rsidRPr="00C07CAE">
        <w:rPr>
          <w:rFonts w:hint="cs"/>
          <w:i/>
          <w:iCs/>
        </w:rPr>
        <w:t>in</w:t>
      </w:r>
      <w:r w:rsidR="00F56099">
        <w:rPr>
          <w:rFonts w:hint="cs"/>
          <w:i/>
          <w:iCs/>
        </w:rPr>
        <w:t xml:space="preserve"> </w:t>
      </w:r>
      <w:r w:rsidRPr="00C07CAE">
        <w:rPr>
          <w:rFonts w:hint="cs"/>
          <w:i/>
          <w:iCs/>
        </w:rPr>
        <w:t>it;</w:t>
      </w:r>
      <w:r w:rsidR="00F56099">
        <w:rPr>
          <w:rFonts w:hint="cs"/>
          <w:i/>
          <w:iCs/>
        </w:rPr>
        <w:t xml:space="preserve"> </w:t>
      </w:r>
      <w:r w:rsidRPr="00C07CAE">
        <w:rPr>
          <w:rFonts w:hint="cs"/>
          <w:i/>
          <w:iCs/>
        </w:rPr>
        <w:t>a</w:t>
      </w:r>
      <w:r w:rsidR="00F56099">
        <w:rPr>
          <w:rFonts w:hint="cs"/>
          <w:i/>
          <w:iCs/>
        </w:rPr>
        <w:t xml:space="preserve"> </w:t>
      </w:r>
      <w:r w:rsidRPr="00C07CAE">
        <w:rPr>
          <w:rFonts w:hint="cs"/>
          <w:i/>
          <w:iCs/>
          <w:color w:val="C00000"/>
        </w:rPr>
        <w:t>land</w:t>
      </w:r>
      <w:r w:rsidR="00F56099">
        <w:rPr>
          <w:rFonts w:hint="cs"/>
          <w:i/>
          <w:iCs/>
          <w:color w:val="C00000"/>
        </w:rPr>
        <w:t xml:space="preserve"> </w:t>
      </w:r>
      <w:r w:rsidRPr="00C07CAE">
        <w:rPr>
          <w:rFonts w:hint="cs"/>
          <w:i/>
          <w:iCs/>
        </w:rPr>
        <w:t>whose</w:t>
      </w:r>
      <w:r w:rsidR="00F56099">
        <w:rPr>
          <w:rFonts w:hint="cs"/>
          <w:i/>
          <w:iCs/>
        </w:rPr>
        <w:t xml:space="preserve"> </w:t>
      </w:r>
      <w:r w:rsidRPr="00C07CAE">
        <w:rPr>
          <w:rFonts w:hint="cs"/>
          <w:i/>
          <w:iCs/>
        </w:rPr>
        <w:t>stones</w:t>
      </w:r>
      <w:r w:rsidR="00F56099">
        <w:rPr>
          <w:rFonts w:hint="cs"/>
          <w:i/>
          <w:iCs/>
        </w:rPr>
        <w:t xml:space="preserve"> </w:t>
      </w:r>
      <w:r w:rsidRPr="00C07CAE">
        <w:rPr>
          <w:rFonts w:hint="cs"/>
          <w:i/>
          <w:iCs/>
        </w:rPr>
        <w:t>are</w:t>
      </w:r>
      <w:r w:rsidR="00F56099">
        <w:rPr>
          <w:rFonts w:hint="cs"/>
          <w:i/>
          <w:iCs/>
        </w:rPr>
        <w:t xml:space="preserve"> </w:t>
      </w:r>
      <w:r w:rsidRPr="00C07CAE">
        <w:rPr>
          <w:rFonts w:hint="cs"/>
          <w:i/>
          <w:iCs/>
        </w:rPr>
        <w:t>iron,</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out</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whose</w:t>
      </w:r>
      <w:r w:rsidR="00F56099">
        <w:rPr>
          <w:rFonts w:hint="cs"/>
          <w:i/>
          <w:iCs/>
        </w:rPr>
        <w:t xml:space="preserve"> </w:t>
      </w:r>
      <w:r w:rsidRPr="00C07CAE">
        <w:rPr>
          <w:rFonts w:hint="cs"/>
          <w:i/>
          <w:iCs/>
        </w:rPr>
        <w:t>hills</w:t>
      </w:r>
      <w:r w:rsidR="00F56099">
        <w:rPr>
          <w:rFonts w:hint="cs"/>
          <w:i/>
          <w:iCs/>
        </w:rPr>
        <w:t xml:space="preserve"> </w:t>
      </w:r>
      <w:r w:rsidRPr="00C07CAE">
        <w:rPr>
          <w:rFonts w:hint="cs"/>
          <w:i/>
          <w:iCs/>
        </w:rPr>
        <w:t>thou</w:t>
      </w:r>
      <w:r w:rsidR="00F56099">
        <w:rPr>
          <w:rFonts w:hint="cs"/>
          <w:i/>
          <w:iCs/>
        </w:rPr>
        <w:t xml:space="preserve"> </w:t>
      </w:r>
      <w:r w:rsidRPr="00C07CAE">
        <w:rPr>
          <w:rFonts w:hint="cs"/>
          <w:i/>
          <w:iCs/>
        </w:rPr>
        <w:t>mayest</w:t>
      </w:r>
      <w:r w:rsidR="00F56099">
        <w:rPr>
          <w:rFonts w:hint="cs"/>
          <w:i/>
          <w:iCs/>
        </w:rPr>
        <w:t xml:space="preserve"> </w:t>
      </w:r>
      <w:r w:rsidRPr="00C07CAE">
        <w:rPr>
          <w:rFonts w:hint="cs"/>
          <w:i/>
          <w:iCs/>
        </w:rPr>
        <w:t>dig</w:t>
      </w:r>
      <w:r w:rsidR="00F56099">
        <w:rPr>
          <w:rFonts w:hint="cs"/>
          <w:i/>
          <w:iCs/>
        </w:rPr>
        <w:t xml:space="preserve"> </w:t>
      </w:r>
      <w:r w:rsidRPr="00C07CAE">
        <w:rPr>
          <w:rFonts w:hint="cs"/>
          <w:i/>
          <w:iCs/>
        </w:rPr>
        <w:t>brass.</w:t>
      </w:r>
    </w:p>
    <w:p w14:paraId="0308D750" w14:textId="77777777" w:rsidR="00C07CAE" w:rsidRPr="00C07CAE" w:rsidRDefault="00C07CAE" w:rsidP="00C07CAE"/>
    <w:p w14:paraId="0538D2A9" w14:textId="77777777"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13:22</w:t>
      </w:r>
      <w:r w:rsidR="00F56099">
        <w:rPr>
          <w:i/>
          <w:iCs/>
        </w:rPr>
        <w:t xml:space="preserve"> </w:t>
      </w:r>
      <w:r w:rsidRPr="00C07CAE">
        <w:rPr>
          <w:i/>
          <w:iCs/>
        </w:rPr>
        <w:t>They</w:t>
      </w:r>
      <w:r w:rsidR="00F56099">
        <w:rPr>
          <w:i/>
          <w:iCs/>
        </w:rPr>
        <w:t xml:space="preserve"> </w:t>
      </w:r>
      <w:r w:rsidRPr="00C07CAE">
        <w:rPr>
          <w:i/>
          <w:iCs/>
        </w:rPr>
        <w:t>went</w:t>
      </w:r>
      <w:r w:rsidR="00F56099">
        <w:rPr>
          <w:i/>
          <w:iCs/>
        </w:rPr>
        <w:t xml:space="preserve"> </w:t>
      </w:r>
      <w:r w:rsidRPr="00C07CAE">
        <w:rPr>
          <w:i/>
          <w:iCs/>
        </w:rPr>
        <w:t>up</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south,</w:t>
      </w:r>
      <w:r w:rsidR="00F56099">
        <w:rPr>
          <w:i/>
          <w:iCs/>
        </w:rPr>
        <w:t xml:space="preserve"> </w:t>
      </w:r>
      <w:r w:rsidRPr="00C07CAE">
        <w:rPr>
          <w:i/>
          <w:iCs/>
        </w:rPr>
        <w:t>and</w:t>
      </w:r>
      <w:r w:rsidR="00F56099">
        <w:rPr>
          <w:i/>
          <w:iCs/>
        </w:rPr>
        <w:t xml:space="preserve"> </w:t>
      </w:r>
      <w:r w:rsidRPr="00C07CAE">
        <w:rPr>
          <w:i/>
          <w:iCs/>
        </w:rPr>
        <w:t>he</w:t>
      </w:r>
      <w:r w:rsidR="00F56099">
        <w:rPr>
          <w:i/>
          <w:iCs/>
        </w:rPr>
        <w:t xml:space="preserve"> </w:t>
      </w:r>
      <w:r w:rsidRPr="00C07CAE">
        <w:rPr>
          <w:i/>
          <w:iCs/>
        </w:rPr>
        <w:t>came</w:t>
      </w:r>
      <w:r w:rsidR="00F56099">
        <w:rPr>
          <w:i/>
          <w:iCs/>
        </w:rPr>
        <w:t xml:space="preserve"> </w:t>
      </w:r>
      <w:r w:rsidRPr="00C07CAE">
        <w:rPr>
          <w:i/>
          <w:iCs/>
        </w:rPr>
        <w:t>to</w:t>
      </w:r>
      <w:r w:rsidR="00F56099">
        <w:rPr>
          <w:i/>
          <w:iCs/>
        </w:rPr>
        <w:t xml:space="preserve"> </w:t>
      </w:r>
      <w:r w:rsidRPr="00C07CAE">
        <w:rPr>
          <w:i/>
          <w:iCs/>
        </w:rPr>
        <w:t>Hebron,</w:t>
      </w:r>
      <w:r w:rsidR="00F56099">
        <w:rPr>
          <w:i/>
          <w:iCs/>
        </w:rPr>
        <w:t xml:space="preserve"> </w:t>
      </w:r>
      <w:r w:rsidRPr="00C07CAE">
        <w:rPr>
          <w:i/>
          <w:iCs/>
        </w:rPr>
        <w:t>and</w:t>
      </w:r>
      <w:r w:rsidR="00F56099">
        <w:rPr>
          <w:i/>
          <w:iCs/>
        </w:rPr>
        <w:t xml:space="preserve"> </w:t>
      </w:r>
      <w:r w:rsidRPr="00C07CAE">
        <w:rPr>
          <w:i/>
          <w:iCs/>
        </w:rPr>
        <w:t>there</w:t>
      </w:r>
      <w:r w:rsidR="00F56099">
        <w:rPr>
          <w:i/>
          <w:iCs/>
        </w:rPr>
        <w:t xml:space="preserve"> </w:t>
      </w:r>
      <w:r w:rsidRPr="00C07CAE">
        <w:rPr>
          <w:i/>
          <w:iCs/>
        </w:rPr>
        <w:t>were</w:t>
      </w:r>
      <w:r w:rsidR="00F56099">
        <w:rPr>
          <w:i/>
          <w:iCs/>
        </w:rPr>
        <w:t xml:space="preserve"> </w:t>
      </w:r>
      <w:r w:rsidRPr="00C07CAE">
        <w:rPr>
          <w:i/>
          <w:iCs/>
        </w:rPr>
        <w:t>Ahiman,</w:t>
      </w:r>
      <w:r w:rsidR="00F56099">
        <w:rPr>
          <w:i/>
          <w:iCs/>
        </w:rPr>
        <w:t xml:space="preserve"> </w:t>
      </w:r>
      <w:r w:rsidRPr="00C07CAE">
        <w:rPr>
          <w:i/>
          <w:iCs/>
        </w:rPr>
        <w:t>Sheshai,</w:t>
      </w:r>
      <w:r w:rsidR="00F56099">
        <w:rPr>
          <w:i/>
          <w:iCs/>
        </w:rPr>
        <w:t xml:space="preserve"> </w:t>
      </w:r>
      <w:r w:rsidRPr="00C07CAE">
        <w:rPr>
          <w:i/>
          <w:iCs/>
        </w:rPr>
        <w:t>and</w:t>
      </w:r>
      <w:r w:rsidR="00F56099">
        <w:rPr>
          <w:i/>
          <w:iCs/>
        </w:rPr>
        <w:t xml:space="preserve"> </w:t>
      </w:r>
      <w:r w:rsidRPr="00C07CAE">
        <w:rPr>
          <w:i/>
          <w:iCs/>
        </w:rPr>
        <w:t>Talmai,</w:t>
      </w:r>
      <w:r w:rsidR="00F56099">
        <w:rPr>
          <w:i/>
          <w:iCs/>
        </w:rPr>
        <w:t xml:space="preserve"> </w:t>
      </w:r>
      <w:r w:rsidRPr="00C07CAE">
        <w:rPr>
          <w:i/>
          <w:iCs/>
        </w:rPr>
        <w:t>the</w:t>
      </w:r>
      <w:r w:rsidR="00F56099">
        <w:rPr>
          <w:i/>
          <w:iCs/>
        </w:rPr>
        <w:t xml:space="preserve"> </w:t>
      </w:r>
      <w:r w:rsidRPr="00C07CAE">
        <w:rPr>
          <w:i/>
          <w:iCs/>
        </w:rPr>
        <w:t>descendants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giant.</w:t>
      </w:r>
      <w:r w:rsidR="00F56099">
        <w:rPr>
          <w:i/>
          <w:iCs/>
        </w:rPr>
        <w:t xml:space="preserve"> </w:t>
      </w:r>
      <w:r w:rsidRPr="00C07CAE">
        <w:rPr>
          <w:i/>
          <w:iCs/>
        </w:rPr>
        <w:t>Now</w:t>
      </w:r>
      <w:r w:rsidR="00F56099">
        <w:rPr>
          <w:i/>
          <w:iCs/>
        </w:rPr>
        <w:t xml:space="preserve"> </w:t>
      </w:r>
      <w:r w:rsidRPr="00C07CAE">
        <w:rPr>
          <w:i/>
          <w:iCs/>
        </w:rPr>
        <w:t>Hebron</w:t>
      </w:r>
      <w:r w:rsidR="00F56099">
        <w:rPr>
          <w:i/>
          <w:iCs/>
        </w:rPr>
        <w:t xml:space="preserve"> </w:t>
      </w:r>
      <w:r w:rsidRPr="00C07CAE">
        <w:rPr>
          <w:i/>
          <w:iCs/>
        </w:rPr>
        <w:t>had</w:t>
      </w:r>
      <w:r w:rsidR="00F56099">
        <w:rPr>
          <w:i/>
          <w:iCs/>
        </w:rPr>
        <w:t xml:space="preserve"> </w:t>
      </w:r>
      <w:r w:rsidRPr="00C07CAE">
        <w:rPr>
          <w:i/>
          <w:iCs/>
        </w:rPr>
        <w:t>been</w:t>
      </w:r>
      <w:r w:rsidR="00F56099">
        <w:rPr>
          <w:i/>
          <w:iCs/>
        </w:rPr>
        <w:t xml:space="preserve"> </w:t>
      </w:r>
      <w:r w:rsidRPr="00C07CAE">
        <w:rPr>
          <w:i/>
          <w:iCs/>
        </w:rPr>
        <w:t>built</w:t>
      </w:r>
      <w:r w:rsidR="00F56099">
        <w:rPr>
          <w:i/>
          <w:iCs/>
        </w:rPr>
        <w:t xml:space="preserve"> </w:t>
      </w:r>
      <w:r w:rsidRPr="00C07CAE">
        <w:rPr>
          <w:i/>
          <w:iCs/>
        </w:rPr>
        <w:t>seven</w:t>
      </w:r>
      <w:r w:rsidR="00F56099">
        <w:rPr>
          <w:i/>
          <w:iCs/>
        </w:rPr>
        <w:t xml:space="preserve"> </w:t>
      </w:r>
      <w:r w:rsidRPr="00C07CAE">
        <w:rPr>
          <w:i/>
          <w:iCs/>
        </w:rPr>
        <w:t>years</w:t>
      </w:r>
      <w:r w:rsidR="00F56099">
        <w:rPr>
          <w:i/>
          <w:iCs/>
        </w:rPr>
        <w:t xml:space="preserve"> </w:t>
      </w:r>
      <w:r w:rsidRPr="00C07CAE">
        <w:rPr>
          <w:i/>
          <w:iCs/>
        </w:rPr>
        <w:t>before</w:t>
      </w:r>
      <w:r w:rsidR="00F56099">
        <w:rPr>
          <w:i/>
          <w:iCs/>
        </w:rPr>
        <w:t xml:space="preserve"> </w:t>
      </w:r>
      <w:r w:rsidRPr="00C07CAE">
        <w:rPr>
          <w:i/>
          <w:iCs/>
        </w:rPr>
        <w:t>Zoan</w:t>
      </w:r>
      <w:r w:rsidR="00F56099">
        <w:rPr>
          <w:i/>
          <w:iCs/>
        </w:rPr>
        <w:t xml:space="preserve"> </w:t>
      </w:r>
      <w:r w:rsidRPr="00C07CAE">
        <w:rPr>
          <w:i/>
          <w:iCs/>
        </w:rPr>
        <w:t>of</w:t>
      </w:r>
      <w:r w:rsidR="00F56099">
        <w:rPr>
          <w:i/>
          <w:iCs/>
        </w:rPr>
        <w:t xml:space="preserve"> </w:t>
      </w:r>
      <w:r w:rsidRPr="00C07CAE">
        <w:rPr>
          <w:i/>
          <w:iCs/>
        </w:rPr>
        <w:t>Egypt.</w:t>
      </w:r>
    </w:p>
    <w:p w14:paraId="6FF65285" w14:textId="77777777" w:rsidR="00C07CAE" w:rsidRPr="00C07CAE" w:rsidRDefault="00C07CAE" w:rsidP="00C07CAE"/>
    <w:p w14:paraId="57C8A0D5" w14:textId="77777777" w:rsidR="00C07CAE" w:rsidRPr="00C07CAE" w:rsidRDefault="00C07CAE" w:rsidP="00C07CAE">
      <w:r w:rsidRPr="00C07CAE">
        <w:t>Rashi</w:t>
      </w:r>
      <w:r w:rsidR="00F56099">
        <w:t xml:space="preserve"> </w:t>
      </w:r>
      <w:r w:rsidRPr="00C07CAE">
        <w:t>then</w:t>
      </w:r>
      <w:r w:rsidR="00F56099">
        <w:t xml:space="preserve"> </w:t>
      </w:r>
      <w:r w:rsidRPr="00C07CAE">
        <w:t>comments</w:t>
      </w:r>
      <w:r w:rsidR="00F56099">
        <w:t xml:space="preserve"> </w:t>
      </w:r>
      <w:r w:rsidRPr="00C07CAE">
        <w:t>thusly:</w:t>
      </w:r>
    </w:p>
    <w:p w14:paraId="46CEE4EB" w14:textId="77777777" w:rsidR="00C07CAE" w:rsidRPr="00C07CAE" w:rsidRDefault="00C07CAE" w:rsidP="00C07CAE"/>
    <w:p w14:paraId="0A30E789" w14:textId="10F18720" w:rsidR="00C07CAE" w:rsidRPr="00C07CAE" w:rsidRDefault="00C07CAE" w:rsidP="00C07CAE">
      <w:pPr>
        <w:rPr>
          <w:i/>
          <w:iCs/>
        </w:rPr>
      </w:pPr>
      <w:r w:rsidRPr="00C07CAE">
        <w:rPr>
          <w:b/>
          <w:bCs/>
          <w:i/>
          <w:iCs/>
        </w:rPr>
        <w:lastRenderedPageBreak/>
        <w:t>had</w:t>
      </w:r>
      <w:r w:rsidR="00F56099">
        <w:rPr>
          <w:b/>
          <w:bCs/>
          <w:i/>
          <w:iCs/>
        </w:rPr>
        <w:t xml:space="preserve"> </w:t>
      </w:r>
      <w:r w:rsidRPr="00C07CAE">
        <w:rPr>
          <w:b/>
          <w:bCs/>
          <w:i/>
          <w:iCs/>
        </w:rPr>
        <w:t>been</w:t>
      </w:r>
      <w:r w:rsidR="00F56099">
        <w:rPr>
          <w:b/>
          <w:bCs/>
          <w:i/>
          <w:iCs/>
        </w:rPr>
        <w:t xml:space="preserve"> </w:t>
      </w:r>
      <w:r w:rsidRPr="00C07CAE">
        <w:rPr>
          <w:b/>
          <w:bCs/>
          <w:i/>
          <w:iCs/>
        </w:rPr>
        <w:t>built</w:t>
      </w:r>
      <w:r w:rsidR="00F56099">
        <w:rPr>
          <w:b/>
          <w:bCs/>
          <w:i/>
          <w:iCs/>
        </w:rPr>
        <w:t xml:space="preserve"> </w:t>
      </w:r>
      <w:r w:rsidRPr="00C07CAE">
        <w:rPr>
          <w:b/>
          <w:bCs/>
          <w:i/>
          <w:iCs/>
        </w:rPr>
        <w:t>seven</w:t>
      </w:r>
      <w:r w:rsidR="00F56099">
        <w:rPr>
          <w:b/>
          <w:bCs/>
          <w:i/>
          <w:iCs/>
        </w:rPr>
        <w:t xml:space="preserve"> </w:t>
      </w:r>
      <w:r w:rsidRPr="00C07CAE">
        <w:rPr>
          <w:b/>
          <w:bCs/>
          <w:i/>
          <w:iCs/>
        </w:rPr>
        <w:t>years:</w:t>
      </w:r>
      <w:r w:rsidR="00F56099">
        <w:rPr>
          <w:i/>
          <w:iCs/>
        </w:rPr>
        <w:t xml:space="preserve"> </w:t>
      </w:r>
      <w:r w:rsidRPr="00C07CAE">
        <w:rPr>
          <w:i/>
          <w:iCs/>
        </w:rPr>
        <w:t>Is</w:t>
      </w:r>
      <w:r w:rsidR="00F56099">
        <w:rPr>
          <w:i/>
          <w:iCs/>
        </w:rPr>
        <w:t xml:space="preserve"> </w:t>
      </w:r>
      <w:r w:rsidRPr="00C07CAE">
        <w:rPr>
          <w:i/>
          <w:iCs/>
        </w:rPr>
        <w:t>it</w:t>
      </w:r>
      <w:r w:rsidR="00F56099">
        <w:rPr>
          <w:i/>
          <w:iCs/>
        </w:rPr>
        <w:t xml:space="preserve"> </w:t>
      </w:r>
      <w:r w:rsidRPr="00C07CAE">
        <w:rPr>
          <w:i/>
          <w:iCs/>
        </w:rPr>
        <w:t>possible</w:t>
      </w:r>
      <w:r w:rsidR="00F56099">
        <w:rPr>
          <w:i/>
          <w:iCs/>
        </w:rPr>
        <w:t xml:space="preserve"> </w:t>
      </w:r>
      <w:r w:rsidRPr="00C07CAE">
        <w:rPr>
          <w:i/>
          <w:iCs/>
        </w:rPr>
        <w:t>that</w:t>
      </w:r>
      <w:r w:rsidR="00F56099">
        <w:rPr>
          <w:i/>
          <w:iCs/>
        </w:rPr>
        <w:t xml:space="preserve"> </w:t>
      </w:r>
      <w:r w:rsidRPr="00C07CAE">
        <w:rPr>
          <w:i/>
          <w:iCs/>
        </w:rPr>
        <w:t>Ham</w:t>
      </w:r>
      <w:r w:rsidR="00F56099">
        <w:rPr>
          <w:i/>
          <w:iCs/>
        </w:rPr>
        <w:t xml:space="preserve"> </w:t>
      </w:r>
      <w:r w:rsidRPr="00C07CAE">
        <w:rPr>
          <w:i/>
          <w:iCs/>
        </w:rPr>
        <w:t>built</w:t>
      </w:r>
      <w:r w:rsidR="00F56099">
        <w:rPr>
          <w:i/>
          <w:iCs/>
        </w:rPr>
        <w:t xml:space="preserve"> </w:t>
      </w:r>
      <w:r w:rsidRPr="00C07CAE">
        <w:rPr>
          <w:i/>
          <w:iCs/>
        </w:rPr>
        <w:t>Hebron</w:t>
      </w:r>
      <w:r w:rsidR="00F56099">
        <w:rPr>
          <w:i/>
          <w:iCs/>
        </w:rPr>
        <w:t xml:space="preserve"> </w:t>
      </w:r>
      <w:r w:rsidRPr="00C07CAE">
        <w:rPr>
          <w:i/>
          <w:iCs/>
        </w:rPr>
        <w:t>for</w:t>
      </w:r>
      <w:r w:rsidR="00F56099">
        <w:rPr>
          <w:i/>
          <w:iCs/>
        </w:rPr>
        <w:t xml:space="preserve"> </w:t>
      </w:r>
      <w:r w:rsidRPr="00C07CAE">
        <w:rPr>
          <w:i/>
          <w:iCs/>
        </w:rPr>
        <w:t>Canaan,</w:t>
      </w:r>
      <w:r w:rsidR="00F56099">
        <w:rPr>
          <w:i/>
          <w:iCs/>
        </w:rPr>
        <w:t xml:space="preserve"> </w:t>
      </w:r>
      <w:r w:rsidRPr="00C07CAE">
        <w:rPr>
          <w:i/>
          <w:iCs/>
        </w:rPr>
        <w:t>his</w:t>
      </w:r>
      <w:r w:rsidR="00F56099">
        <w:rPr>
          <w:i/>
          <w:iCs/>
        </w:rPr>
        <w:t xml:space="preserve"> </w:t>
      </w:r>
      <w:r w:rsidRPr="00C07CAE">
        <w:rPr>
          <w:i/>
          <w:iCs/>
        </w:rPr>
        <w:t>youngest</w:t>
      </w:r>
      <w:r w:rsidR="00F56099">
        <w:rPr>
          <w:i/>
          <w:iCs/>
        </w:rPr>
        <w:t xml:space="preserve"> </w:t>
      </w:r>
      <w:r w:rsidRPr="00C07CAE">
        <w:rPr>
          <w:i/>
          <w:iCs/>
        </w:rPr>
        <w:t>son,</w:t>
      </w:r>
      <w:r w:rsidR="00F56099">
        <w:rPr>
          <w:i/>
          <w:iCs/>
        </w:rPr>
        <w:t xml:space="preserve"> </w:t>
      </w:r>
      <w:r w:rsidRPr="00C07CAE">
        <w:rPr>
          <w:i/>
          <w:iCs/>
        </w:rPr>
        <w:t>before</w:t>
      </w:r>
      <w:r w:rsidR="00F56099">
        <w:rPr>
          <w:i/>
          <w:iCs/>
        </w:rPr>
        <w:t xml:space="preserve"> </w:t>
      </w:r>
      <w:r w:rsidRPr="00C07CAE">
        <w:rPr>
          <w:i/>
          <w:iCs/>
        </w:rPr>
        <w:t>he</w:t>
      </w:r>
      <w:r w:rsidR="00F56099">
        <w:rPr>
          <w:i/>
          <w:iCs/>
        </w:rPr>
        <w:t xml:space="preserve"> </w:t>
      </w:r>
      <w:r w:rsidRPr="00C07CAE">
        <w:rPr>
          <w:i/>
          <w:iCs/>
        </w:rPr>
        <w:t>built</w:t>
      </w:r>
      <w:r w:rsidR="00F56099">
        <w:rPr>
          <w:i/>
          <w:iCs/>
        </w:rPr>
        <w:t xml:space="preserve"> </w:t>
      </w:r>
      <w:r w:rsidRPr="00C07CAE">
        <w:rPr>
          <w:i/>
          <w:iCs/>
        </w:rPr>
        <w:t>Zoan</w:t>
      </w:r>
      <w:r w:rsidR="00F56099">
        <w:rPr>
          <w:i/>
          <w:iCs/>
        </w:rPr>
        <w:t xml:space="preserve"> </w:t>
      </w:r>
      <w:r w:rsidRPr="00C07CAE">
        <w:rPr>
          <w:i/>
          <w:iCs/>
        </w:rPr>
        <w:t>for</w:t>
      </w:r>
      <w:r w:rsidR="00F56099">
        <w:rPr>
          <w:i/>
          <w:iCs/>
        </w:rPr>
        <w:t xml:space="preserve"> </w:t>
      </w:r>
      <w:r w:rsidRPr="00C07CAE">
        <w:rPr>
          <w:i/>
          <w:iCs/>
        </w:rPr>
        <w:t>Mitzrayim,</w:t>
      </w:r>
      <w:r w:rsidR="00F56099">
        <w:rPr>
          <w:i/>
          <w:iCs/>
        </w:rPr>
        <w:t xml:space="preserve"> </w:t>
      </w:r>
      <w:r w:rsidRPr="00C07CAE">
        <w:rPr>
          <w:i/>
          <w:iCs/>
        </w:rPr>
        <w:t>his</w:t>
      </w:r>
      <w:r w:rsidR="00F56099">
        <w:rPr>
          <w:i/>
          <w:iCs/>
        </w:rPr>
        <w:t xml:space="preserve"> </w:t>
      </w:r>
      <w:r w:rsidRPr="00C07CAE">
        <w:rPr>
          <w:i/>
          <w:iCs/>
        </w:rPr>
        <w:t>eldest</w:t>
      </w:r>
      <w:r w:rsidR="00F56099">
        <w:rPr>
          <w:i/>
          <w:iCs/>
        </w:rPr>
        <w:t xml:space="preserve"> </w:t>
      </w:r>
      <w:r w:rsidRPr="00C07CAE">
        <w:rPr>
          <w:i/>
          <w:iCs/>
        </w:rPr>
        <w:t>son?</w:t>
      </w:r>
      <w:r w:rsidR="00F56099">
        <w:rPr>
          <w:i/>
          <w:iCs/>
        </w:rPr>
        <w:t xml:space="preserve"> </w:t>
      </w:r>
      <w:r w:rsidRPr="00C07CAE">
        <w:rPr>
          <w:i/>
          <w:iCs/>
        </w:rPr>
        <w:t>Rather,</w:t>
      </w:r>
      <w:r w:rsidR="00F56099">
        <w:rPr>
          <w:i/>
          <w:iCs/>
        </w:rPr>
        <w:t xml:space="preserve"> </w:t>
      </w:r>
      <w:r w:rsidRPr="00C07CAE">
        <w:rPr>
          <w:i/>
          <w:iCs/>
        </w:rPr>
        <w:t>it</w:t>
      </w:r>
      <w:r w:rsidR="00F56099">
        <w:rPr>
          <w:i/>
          <w:iCs/>
        </w:rPr>
        <w:t xml:space="preserve"> </w:t>
      </w:r>
      <w:r w:rsidRPr="00C07CAE">
        <w:rPr>
          <w:i/>
          <w:iCs/>
        </w:rPr>
        <w:t>was</w:t>
      </w:r>
      <w:r w:rsidR="00F56099">
        <w:rPr>
          <w:i/>
          <w:iCs/>
        </w:rPr>
        <w:t xml:space="preserve"> </w:t>
      </w:r>
      <w:r w:rsidRPr="00C07CAE">
        <w:rPr>
          <w:i/>
          <w:iCs/>
        </w:rPr>
        <w:t>stocked</w:t>
      </w:r>
      <w:r w:rsidR="00F56099">
        <w:rPr>
          <w:i/>
          <w:iCs/>
        </w:rPr>
        <w:t xml:space="preserve"> </w:t>
      </w:r>
      <w:r w:rsidRPr="00C07CAE">
        <w:rPr>
          <w:i/>
          <w:iCs/>
        </w:rPr>
        <w:t>with</w:t>
      </w:r>
      <w:r w:rsidR="00F56099">
        <w:rPr>
          <w:i/>
          <w:iCs/>
        </w:rPr>
        <w:t xml:space="preserve"> </w:t>
      </w:r>
      <w:r w:rsidRPr="00C07CAE">
        <w:rPr>
          <w:i/>
          <w:iCs/>
        </w:rPr>
        <w:t>everything</w:t>
      </w:r>
      <w:r w:rsidR="00F56099">
        <w:rPr>
          <w:i/>
          <w:iCs/>
        </w:rPr>
        <w:t xml:space="preserve"> </w:t>
      </w:r>
      <w:r w:rsidRPr="00C07CAE">
        <w:rPr>
          <w:i/>
          <w:iCs/>
        </w:rPr>
        <w:t>good,</w:t>
      </w:r>
      <w:r w:rsidR="00F56099">
        <w:rPr>
          <w:i/>
          <w:iCs/>
        </w:rPr>
        <w:t xml:space="preserve"> </w:t>
      </w:r>
      <w:r w:rsidRPr="00C07CAE">
        <w:rPr>
          <w:i/>
          <w:iCs/>
        </w:rPr>
        <w:t>seven</w:t>
      </w:r>
      <w:r w:rsidR="00F56099">
        <w:rPr>
          <w:i/>
          <w:iCs/>
        </w:rPr>
        <w:t xml:space="preserve"> </w:t>
      </w:r>
      <w:r w:rsidRPr="00C07CAE">
        <w:rPr>
          <w:i/>
          <w:iCs/>
        </w:rPr>
        <w:t>times</w:t>
      </w:r>
      <w:r w:rsidR="00F56099">
        <w:rPr>
          <w:i/>
          <w:iCs/>
        </w:rPr>
        <w:t xml:space="preserve"> </w:t>
      </w:r>
      <w:r w:rsidRPr="00C07CAE">
        <w:rPr>
          <w:i/>
          <w:iCs/>
        </w:rPr>
        <w:t>more</w:t>
      </w:r>
      <w:r w:rsidR="00F56099">
        <w:rPr>
          <w:i/>
          <w:iCs/>
        </w:rPr>
        <w:t xml:space="preserve"> </w:t>
      </w:r>
      <w:r w:rsidRPr="00C07CAE">
        <w:rPr>
          <w:i/>
          <w:iCs/>
        </w:rPr>
        <w:t>than</w:t>
      </w:r>
      <w:r w:rsidR="00F56099">
        <w:rPr>
          <w:i/>
          <w:iCs/>
        </w:rPr>
        <w:t xml:space="preserve"> </w:t>
      </w:r>
      <w:r w:rsidRPr="00C07CAE">
        <w:rPr>
          <w:i/>
          <w:iCs/>
        </w:rPr>
        <w:t>Zoan.</w:t>
      </w:r>
      <w:r w:rsidR="00F56099">
        <w:rPr>
          <w:i/>
          <w:iCs/>
        </w:rPr>
        <w:t xml:space="preserve"> </w:t>
      </w:r>
      <w:r w:rsidRPr="00C07CAE">
        <w:rPr>
          <w:i/>
          <w:iCs/>
        </w:rPr>
        <w:t>The</w:t>
      </w:r>
      <w:r w:rsidR="00F56099">
        <w:rPr>
          <w:i/>
          <w:iCs/>
        </w:rPr>
        <w:t xml:space="preserve"> </w:t>
      </w:r>
      <w:r w:rsidRPr="00C07CAE">
        <w:rPr>
          <w:i/>
          <w:iCs/>
        </w:rPr>
        <w:t>intention</w:t>
      </w:r>
      <w:r w:rsidR="00F56099">
        <w:rPr>
          <w:i/>
          <w:iCs/>
        </w:rPr>
        <w:t xml:space="preserve"> </w:t>
      </w:r>
      <w:r w:rsidRPr="00C07CAE">
        <w:rPr>
          <w:i/>
          <w:iCs/>
        </w:rPr>
        <w:t>is</w:t>
      </w:r>
      <w:r w:rsidR="00F56099">
        <w:rPr>
          <w:i/>
          <w:iCs/>
        </w:rPr>
        <w:t xml:space="preserve"> </w:t>
      </w:r>
      <w:r w:rsidRPr="00C07CAE">
        <w:rPr>
          <w:i/>
          <w:iCs/>
        </w:rPr>
        <w:t>to</w:t>
      </w:r>
      <w:r w:rsidR="00F56099">
        <w:rPr>
          <w:i/>
          <w:iCs/>
        </w:rPr>
        <w:t xml:space="preserve"> </w:t>
      </w:r>
      <w:r w:rsidRPr="00C07CAE">
        <w:rPr>
          <w:i/>
          <w:iCs/>
        </w:rPr>
        <w:t>inform</w:t>
      </w:r>
      <w:r w:rsidR="00F56099">
        <w:rPr>
          <w:i/>
          <w:iCs/>
        </w:rPr>
        <w:t xml:space="preserve"> </w:t>
      </w:r>
      <w:r w:rsidRPr="00C07CAE">
        <w:rPr>
          <w:i/>
          <w:iCs/>
        </w:rPr>
        <w:t>you</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excellence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Land</w:t>
      </w:r>
      <w:r w:rsidR="00F56099">
        <w:rPr>
          <w:i/>
          <w:iCs/>
        </w:rPr>
        <w:t xml:space="preserve"> </w:t>
      </w:r>
      <w:r w:rsidRPr="00C07CAE">
        <w:rPr>
          <w:i/>
          <w:iCs/>
        </w:rPr>
        <w:t>of</w:t>
      </w:r>
      <w:r w:rsidR="00F56099">
        <w:rPr>
          <w:i/>
          <w:iCs/>
        </w:rPr>
        <w:t xml:space="preserve"> </w:t>
      </w:r>
      <w:r w:rsidRPr="00C07CAE">
        <w:rPr>
          <w:i/>
          <w:iCs/>
        </w:rPr>
        <w:t>Israel,</w:t>
      </w:r>
      <w:r w:rsidR="00F56099">
        <w:rPr>
          <w:i/>
          <w:iCs/>
        </w:rPr>
        <w:t xml:space="preserve"> </w:t>
      </w:r>
      <w:r w:rsidRPr="00C07CAE">
        <w:rPr>
          <w:i/>
          <w:iCs/>
        </w:rPr>
        <w:t>for</w:t>
      </w:r>
      <w:r w:rsidR="00F56099">
        <w:rPr>
          <w:i/>
          <w:iCs/>
        </w:rPr>
        <w:t xml:space="preserve"> </w:t>
      </w:r>
      <w:r w:rsidRPr="00C07CAE">
        <w:rPr>
          <w:i/>
          <w:iCs/>
        </w:rPr>
        <w:t>there</w:t>
      </w:r>
      <w:r w:rsidR="00F56099">
        <w:rPr>
          <w:i/>
          <w:iCs/>
        </w:rPr>
        <w:t xml:space="preserve"> </w:t>
      </w:r>
      <w:r w:rsidRPr="00C07CAE">
        <w:rPr>
          <w:i/>
          <w:iCs/>
        </w:rPr>
        <w:t>is</w:t>
      </w:r>
      <w:r w:rsidR="00F56099">
        <w:rPr>
          <w:i/>
          <w:iCs/>
        </w:rPr>
        <w:t xml:space="preserve"> </w:t>
      </w:r>
      <w:r w:rsidRPr="00C07CAE">
        <w:rPr>
          <w:i/>
          <w:iCs/>
        </w:rPr>
        <w:t>no</w:t>
      </w:r>
      <w:r w:rsidR="00F56099">
        <w:rPr>
          <w:i/>
          <w:iCs/>
        </w:rPr>
        <w:t xml:space="preserve"> </w:t>
      </w:r>
      <w:r w:rsidRPr="00C07CAE">
        <w:rPr>
          <w:i/>
          <w:iCs/>
        </w:rPr>
        <w:t>place</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Land</w:t>
      </w:r>
      <w:r w:rsidR="00F56099">
        <w:rPr>
          <w:i/>
          <w:iCs/>
        </w:rPr>
        <w:t xml:space="preserve"> </w:t>
      </w:r>
      <w:r w:rsidRPr="00C07CAE">
        <w:rPr>
          <w:i/>
          <w:iCs/>
        </w:rPr>
        <w:t>of</w:t>
      </w:r>
      <w:r w:rsidR="00F56099">
        <w:rPr>
          <w:i/>
          <w:iCs/>
        </w:rPr>
        <w:t xml:space="preserve"> </w:t>
      </w:r>
      <w:r w:rsidRPr="00C07CAE">
        <w:rPr>
          <w:i/>
          <w:iCs/>
        </w:rPr>
        <w:t>Israel</w:t>
      </w:r>
      <w:r w:rsidR="00F56099">
        <w:rPr>
          <w:i/>
          <w:iCs/>
        </w:rPr>
        <w:t xml:space="preserve"> </w:t>
      </w:r>
      <w:r w:rsidRPr="00C07CAE">
        <w:rPr>
          <w:i/>
          <w:iCs/>
        </w:rPr>
        <w:t>rockier</w:t>
      </w:r>
      <w:r w:rsidR="00F56099">
        <w:rPr>
          <w:i/>
          <w:iCs/>
        </w:rPr>
        <w:t xml:space="preserve"> </w:t>
      </w:r>
      <w:r w:rsidRPr="00C07CAE">
        <w:rPr>
          <w:i/>
          <w:iCs/>
        </w:rPr>
        <w:t>than</w:t>
      </w:r>
      <w:r w:rsidR="00F56099">
        <w:rPr>
          <w:i/>
          <w:iCs/>
        </w:rPr>
        <w:t xml:space="preserve"> </w:t>
      </w:r>
      <w:r w:rsidRPr="00C07CAE">
        <w:rPr>
          <w:i/>
          <w:iCs/>
        </w:rPr>
        <w:t>Hebron,</w:t>
      </w:r>
      <w:r w:rsidR="00F56099">
        <w:rPr>
          <w:i/>
          <w:iCs/>
        </w:rPr>
        <w:t xml:space="preserve"> </w:t>
      </w:r>
      <w:r w:rsidRPr="00C07CAE">
        <w:rPr>
          <w:i/>
          <w:iCs/>
        </w:rPr>
        <w:t>which</w:t>
      </w:r>
      <w:r w:rsidR="00F56099">
        <w:rPr>
          <w:i/>
          <w:iCs/>
        </w:rPr>
        <w:t xml:space="preserve"> </w:t>
      </w:r>
      <w:r w:rsidRPr="00C07CAE">
        <w:rPr>
          <w:i/>
          <w:iCs/>
        </w:rPr>
        <w:t>was</w:t>
      </w:r>
      <w:r w:rsidR="00F56099">
        <w:rPr>
          <w:i/>
          <w:iCs/>
        </w:rPr>
        <w:t xml:space="preserve"> </w:t>
      </w:r>
      <w:r w:rsidRPr="00C07CAE">
        <w:rPr>
          <w:i/>
          <w:iCs/>
        </w:rPr>
        <w:t>why</w:t>
      </w:r>
      <w:r w:rsidR="00F56099">
        <w:rPr>
          <w:i/>
          <w:iCs/>
        </w:rPr>
        <w:t xml:space="preserve"> </w:t>
      </w:r>
      <w:r w:rsidRPr="00C07CAE">
        <w:rPr>
          <w:i/>
          <w:iCs/>
        </w:rPr>
        <w:t>it</w:t>
      </w:r>
      <w:r w:rsidR="00F56099">
        <w:rPr>
          <w:i/>
          <w:iCs/>
        </w:rPr>
        <w:t xml:space="preserve"> </w:t>
      </w:r>
      <w:r w:rsidRPr="00C07CAE">
        <w:rPr>
          <w:i/>
          <w:iCs/>
        </w:rPr>
        <w:t>was</w:t>
      </w:r>
      <w:r w:rsidR="00F56099">
        <w:rPr>
          <w:i/>
          <w:iCs/>
        </w:rPr>
        <w:t xml:space="preserve"> </w:t>
      </w:r>
      <w:r w:rsidRPr="00C07CAE">
        <w:rPr>
          <w:i/>
          <w:iCs/>
        </w:rPr>
        <w:t>designated</w:t>
      </w:r>
      <w:r w:rsidR="00F56099">
        <w:rPr>
          <w:i/>
          <w:iCs/>
        </w:rPr>
        <w:t xml:space="preserve"> </w:t>
      </w:r>
      <w:r w:rsidRPr="00C07CAE">
        <w:rPr>
          <w:i/>
          <w:iCs/>
        </w:rPr>
        <w:t>for</w:t>
      </w:r>
      <w:r w:rsidR="00F56099">
        <w:rPr>
          <w:i/>
          <w:iCs/>
        </w:rPr>
        <w:t xml:space="preserve"> </w:t>
      </w:r>
      <w:r w:rsidRPr="00C07CAE">
        <w:rPr>
          <w:i/>
          <w:iCs/>
        </w:rPr>
        <w:t>a</w:t>
      </w:r>
      <w:r w:rsidR="00F56099">
        <w:rPr>
          <w:i/>
          <w:iCs/>
        </w:rPr>
        <w:t xml:space="preserve"> </w:t>
      </w:r>
      <w:r w:rsidRPr="00C07CAE">
        <w:rPr>
          <w:i/>
          <w:iCs/>
        </w:rPr>
        <w:t>burial</w:t>
      </w:r>
      <w:r w:rsidR="00F56099">
        <w:rPr>
          <w:i/>
          <w:iCs/>
        </w:rPr>
        <w:t xml:space="preserve"> </w:t>
      </w:r>
      <w:r w:rsidRPr="00C07CAE">
        <w:rPr>
          <w:i/>
          <w:iCs/>
        </w:rPr>
        <w:t>ground.</w:t>
      </w:r>
      <w:r w:rsidR="00F56099">
        <w:rPr>
          <w:i/>
          <w:iCs/>
        </w:rPr>
        <w:t xml:space="preserve"> </w:t>
      </w:r>
      <w:r w:rsidRPr="00C07CAE">
        <w:rPr>
          <w:i/>
          <w:iCs/>
        </w:rPr>
        <w:t>And</w:t>
      </w:r>
      <w:r w:rsidR="00F56099">
        <w:rPr>
          <w:i/>
          <w:iCs/>
        </w:rPr>
        <w:t xml:space="preserve"> </w:t>
      </w:r>
      <w:r w:rsidRPr="00C07CAE">
        <w:rPr>
          <w:i/>
          <w:iCs/>
        </w:rPr>
        <w:t>there</w:t>
      </w:r>
      <w:r w:rsidR="00F56099">
        <w:rPr>
          <w:i/>
          <w:iCs/>
        </w:rPr>
        <w:t xml:space="preserve"> </w:t>
      </w:r>
      <w:r w:rsidRPr="00C07CAE">
        <w:rPr>
          <w:i/>
          <w:iCs/>
        </w:rPr>
        <w:t>is</w:t>
      </w:r>
      <w:r w:rsidR="00F56099">
        <w:rPr>
          <w:i/>
          <w:iCs/>
        </w:rPr>
        <w:t xml:space="preserve"> </w:t>
      </w:r>
      <w:r w:rsidRPr="00C07CAE">
        <w:rPr>
          <w:i/>
          <w:iCs/>
        </w:rPr>
        <w:t>no</w:t>
      </w:r>
      <w:r w:rsidR="00F56099">
        <w:rPr>
          <w:i/>
          <w:iCs/>
        </w:rPr>
        <w:t xml:space="preserve"> </w:t>
      </w:r>
      <w:r w:rsidRPr="00C07CAE">
        <w:rPr>
          <w:i/>
          <w:iCs/>
        </w:rPr>
        <w:t>country</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as</w:t>
      </w:r>
      <w:r w:rsidR="00F56099">
        <w:rPr>
          <w:i/>
          <w:iCs/>
        </w:rPr>
        <w:t xml:space="preserve"> </w:t>
      </w:r>
      <w:r w:rsidRPr="00C07CAE">
        <w:rPr>
          <w:i/>
          <w:iCs/>
        </w:rPr>
        <w:t>excellent</w:t>
      </w:r>
      <w:r w:rsidR="00F56099">
        <w:rPr>
          <w:i/>
          <w:iCs/>
        </w:rPr>
        <w:t xml:space="preserve"> </w:t>
      </w:r>
      <w:r w:rsidRPr="00C07CAE">
        <w:rPr>
          <w:i/>
          <w:iCs/>
        </w:rPr>
        <w:t>as</w:t>
      </w:r>
      <w:r w:rsidR="00F56099">
        <w:rPr>
          <w:i/>
          <w:iCs/>
        </w:rPr>
        <w:t xml:space="preserve"> </w:t>
      </w:r>
      <w:r w:rsidRPr="00C07CAE">
        <w:rPr>
          <w:i/>
          <w:iCs/>
        </w:rPr>
        <w:t>Egypt,</w:t>
      </w:r>
      <w:r w:rsidR="00F56099">
        <w:rPr>
          <w:i/>
          <w:iCs/>
        </w:rPr>
        <w:t xml:space="preserve"> </w:t>
      </w:r>
      <w:r w:rsidRPr="00C07CAE">
        <w:rPr>
          <w:i/>
          <w:iCs/>
        </w:rPr>
        <w:t>as</w:t>
      </w:r>
      <w:r w:rsidR="00F56099">
        <w:rPr>
          <w:i/>
          <w:iCs/>
        </w:rPr>
        <w:t xml:space="preserve"> </w:t>
      </w:r>
      <w:r w:rsidRPr="00C07CAE">
        <w:rPr>
          <w:i/>
          <w:iCs/>
        </w:rPr>
        <w:t>it</w:t>
      </w:r>
      <w:r w:rsidR="00F56099">
        <w:rPr>
          <w:i/>
          <w:iCs/>
        </w:rPr>
        <w:t xml:space="preserve"> </w:t>
      </w:r>
      <w:r w:rsidRPr="00C07CAE">
        <w:rPr>
          <w:i/>
          <w:iCs/>
        </w:rPr>
        <w:t>says,</w:t>
      </w:r>
      <w:r w:rsidR="00F56099">
        <w:rPr>
          <w:i/>
          <w:iCs/>
        </w:rPr>
        <w:t xml:space="preserve"> </w:t>
      </w:r>
      <w:r w:rsidR="00585328">
        <w:rPr>
          <w:i/>
          <w:iCs/>
        </w:rPr>
        <w:t>“</w:t>
      </w:r>
      <w:r w:rsidRPr="00C07CAE">
        <w:rPr>
          <w:i/>
          <w:iCs/>
        </w:rPr>
        <w:t>it</w:t>
      </w:r>
      <w:r w:rsidR="00F56099">
        <w:rPr>
          <w:i/>
          <w:iCs/>
        </w:rPr>
        <w:t xml:space="preserve"> </w:t>
      </w:r>
      <w:r w:rsidRPr="00C07CAE">
        <w:rPr>
          <w:i/>
          <w:iCs/>
        </w:rPr>
        <w:t>was</w:t>
      </w:r>
      <w:r w:rsidR="00F56099">
        <w:rPr>
          <w:i/>
          <w:iCs/>
        </w:rPr>
        <w:t xml:space="preserve"> </w:t>
      </w:r>
      <w:r w:rsidRPr="00C07CAE">
        <w:rPr>
          <w:i/>
          <w:iCs/>
        </w:rPr>
        <w:t>like</w:t>
      </w:r>
      <w:r w:rsidR="00F56099">
        <w:rPr>
          <w:i/>
          <w:iCs/>
        </w:rPr>
        <w:t xml:space="preserve"> </w:t>
      </w:r>
      <w:r w:rsidRPr="00C07CAE">
        <w:rPr>
          <w:i/>
          <w:iCs/>
        </w:rPr>
        <w:t>the</w:t>
      </w:r>
      <w:r w:rsidR="00F56099">
        <w:rPr>
          <w:i/>
          <w:iCs/>
        </w:rPr>
        <w:t xml:space="preserve"> </w:t>
      </w:r>
      <w:r w:rsidRPr="00C07CAE">
        <w:rPr>
          <w:i/>
          <w:iCs/>
        </w:rPr>
        <w:t>garden</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Lord,</w:t>
      </w:r>
      <w:r w:rsidR="00F56099">
        <w:rPr>
          <w:i/>
          <w:iCs/>
        </w:rPr>
        <w:t xml:space="preserve"> </w:t>
      </w:r>
      <w:r w:rsidRPr="00C07CAE">
        <w:rPr>
          <w:i/>
          <w:iCs/>
        </w:rPr>
        <w:t>like</w:t>
      </w:r>
      <w:r w:rsidR="00F56099">
        <w:rPr>
          <w:i/>
          <w:iCs/>
        </w:rPr>
        <w:t xml:space="preserve"> </w:t>
      </w:r>
      <w:r w:rsidRPr="00C07CAE">
        <w:rPr>
          <w:i/>
          <w:iCs/>
        </w:rPr>
        <w:t>the</w:t>
      </w:r>
      <w:r w:rsidR="00F56099">
        <w:rPr>
          <w:i/>
          <w:iCs/>
        </w:rPr>
        <w:t xml:space="preserve"> </w:t>
      </w:r>
      <w:r w:rsidRPr="00C07CAE">
        <w:rPr>
          <w:i/>
          <w:iCs/>
        </w:rPr>
        <w:t>land</w:t>
      </w:r>
      <w:r w:rsidR="00F56099">
        <w:rPr>
          <w:i/>
          <w:iCs/>
        </w:rPr>
        <w:t xml:space="preserve"> </w:t>
      </w:r>
      <w:r w:rsidRPr="00C07CAE">
        <w:rPr>
          <w:i/>
          <w:iCs/>
        </w:rPr>
        <w:t>of</w:t>
      </w:r>
      <w:r w:rsidR="00F56099">
        <w:rPr>
          <w:i/>
          <w:iCs/>
        </w:rPr>
        <w:t xml:space="preserve"> </w:t>
      </w:r>
      <w:r w:rsidRPr="00C07CAE">
        <w:rPr>
          <w:i/>
          <w:iCs/>
        </w:rPr>
        <w:t>Egypt</w:t>
      </w:r>
      <w:r w:rsidR="00585328">
        <w:rPr>
          <w:i/>
          <w:iCs/>
        </w:rPr>
        <w:t>”</w:t>
      </w:r>
      <w:r w:rsidRPr="00C07CAE">
        <w:rPr>
          <w:i/>
          <w:iCs/>
        </w:rPr>
        <w:t>.</w:t>
      </w:r>
      <w:r w:rsidRPr="00C07CAE">
        <w:rPr>
          <w:i/>
          <w:iCs/>
          <w:sz w:val="20"/>
          <w:vertAlign w:val="superscript"/>
        </w:rPr>
        <w:footnoteReference w:id="805"/>
      </w:r>
      <w:r w:rsidR="00F56099">
        <w:rPr>
          <w:i/>
          <w:iCs/>
        </w:rPr>
        <w:t xml:space="preserve"> </w:t>
      </w:r>
      <w:r w:rsidRPr="00C07CAE">
        <w:rPr>
          <w:i/>
          <w:iCs/>
        </w:rPr>
        <w:t>Zoan</w:t>
      </w:r>
      <w:r w:rsidR="00F56099">
        <w:rPr>
          <w:i/>
          <w:iCs/>
        </w:rPr>
        <w:t xml:space="preserve"> </w:t>
      </w:r>
      <w:r w:rsidRPr="00C07CAE">
        <w:rPr>
          <w:i/>
          <w:iCs/>
        </w:rPr>
        <w:t>is</w:t>
      </w:r>
      <w:r w:rsidR="00F56099">
        <w:rPr>
          <w:i/>
          <w:iCs/>
        </w:rPr>
        <w:t xml:space="preserve"> </w:t>
      </w:r>
      <w:r w:rsidRPr="00C07CAE">
        <w:rPr>
          <w:i/>
          <w:iCs/>
        </w:rPr>
        <w:t>the</w:t>
      </w:r>
      <w:r w:rsidR="00F56099">
        <w:rPr>
          <w:i/>
          <w:iCs/>
        </w:rPr>
        <w:t xml:space="preserve"> </w:t>
      </w:r>
      <w:r w:rsidRPr="00C07CAE">
        <w:rPr>
          <w:i/>
          <w:iCs/>
        </w:rPr>
        <w:t>best</w:t>
      </w:r>
      <w:r w:rsidR="00F56099">
        <w:rPr>
          <w:i/>
          <w:iCs/>
        </w:rPr>
        <w:t xml:space="preserve"> </w:t>
      </w:r>
      <w:r w:rsidRPr="00C07CAE">
        <w:rPr>
          <w:i/>
          <w:iCs/>
        </w:rPr>
        <w:t>part</w:t>
      </w:r>
      <w:r w:rsidR="00F56099">
        <w:rPr>
          <w:i/>
          <w:iCs/>
        </w:rPr>
        <w:t xml:space="preserve"> </w:t>
      </w:r>
      <w:r w:rsidRPr="00C07CAE">
        <w:rPr>
          <w:i/>
          <w:iCs/>
        </w:rPr>
        <w:t>of</w:t>
      </w:r>
      <w:r w:rsidR="00F56099">
        <w:rPr>
          <w:i/>
          <w:iCs/>
        </w:rPr>
        <w:t xml:space="preserve"> </w:t>
      </w:r>
      <w:r w:rsidRPr="00C07CAE">
        <w:rPr>
          <w:i/>
          <w:iCs/>
        </w:rPr>
        <w:t>Egypt,</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residence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kings</w:t>
      </w:r>
      <w:r w:rsidR="00F56099">
        <w:rPr>
          <w:i/>
          <w:iCs/>
        </w:rPr>
        <w:t xml:space="preserve"> </w:t>
      </w:r>
      <w:r w:rsidRPr="00C07CAE">
        <w:rPr>
          <w:i/>
          <w:iCs/>
        </w:rPr>
        <w:t>is</w:t>
      </w:r>
      <w:r w:rsidR="00F56099">
        <w:rPr>
          <w:i/>
          <w:iCs/>
        </w:rPr>
        <w:t xml:space="preserve"> </w:t>
      </w:r>
      <w:r w:rsidRPr="00C07CAE">
        <w:rPr>
          <w:i/>
          <w:iCs/>
        </w:rPr>
        <w:t>situated</w:t>
      </w:r>
      <w:r w:rsidR="00F56099">
        <w:rPr>
          <w:i/>
          <w:iCs/>
        </w:rPr>
        <w:t xml:space="preserve"> </w:t>
      </w:r>
      <w:r w:rsidRPr="00C07CAE">
        <w:rPr>
          <w:i/>
          <w:iCs/>
        </w:rPr>
        <w:t>there,</w:t>
      </w:r>
      <w:r w:rsidR="00F56099">
        <w:rPr>
          <w:i/>
          <w:iCs/>
        </w:rPr>
        <w:t xml:space="preserve"> </w:t>
      </w:r>
      <w:r w:rsidRPr="00C07CAE">
        <w:rPr>
          <w:i/>
          <w:iCs/>
        </w:rPr>
        <w:t>as</w:t>
      </w:r>
      <w:r w:rsidR="00F56099">
        <w:rPr>
          <w:i/>
          <w:iCs/>
        </w:rPr>
        <w:t xml:space="preserve"> </w:t>
      </w:r>
      <w:r w:rsidRPr="00C07CAE">
        <w:rPr>
          <w:i/>
          <w:iCs/>
        </w:rPr>
        <w:t>it</w:t>
      </w:r>
      <w:r w:rsidR="00F56099">
        <w:rPr>
          <w:i/>
          <w:iCs/>
        </w:rPr>
        <w:t xml:space="preserve"> </w:t>
      </w:r>
      <w:r w:rsidRPr="00C07CAE">
        <w:rPr>
          <w:i/>
          <w:iCs/>
        </w:rPr>
        <w:t>says,</w:t>
      </w:r>
      <w:r w:rsidR="00F56099">
        <w:rPr>
          <w:i/>
          <w:iCs/>
        </w:rPr>
        <w:t xml:space="preserve"> </w:t>
      </w:r>
      <w:r w:rsidR="00585328">
        <w:rPr>
          <w:i/>
          <w:iCs/>
        </w:rPr>
        <w:t>“</w:t>
      </w:r>
      <w:r w:rsidRPr="00C07CAE">
        <w:rPr>
          <w:i/>
          <w:iCs/>
        </w:rPr>
        <w:t>for</w:t>
      </w:r>
      <w:r w:rsidR="00F56099">
        <w:rPr>
          <w:i/>
          <w:iCs/>
        </w:rPr>
        <w:t xml:space="preserve"> </w:t>
      </w:r>
      <w:r w:rsidRPr="00C07CAE">
        <w:rPr>
          <w:i/>
          <w:iCs/>
        </w:rPr>
        <w:t>his</w:t>
      </w:r>
      <w:r w:rsidR="00F56099">
        <w:rPr>
          <w:i/>
          <w:iCs/>
        </w:rPr>
        <w:t xml:space="preserve"> </w:t>
      </w:r>
      <w:r w:rsidRPr="00C07CAE">
        <w:rPr>
          <w:i/>
          <w:iCs/>
        </w:rPr>
        <w:t>princes</w:t>
      </w:r>
      <w:r w:rsidR="00F56099">
        <w:rPr>
          <w:i/>
          <w:iCs/>
        </w:rPr>
        <w:t xml:space="preserve"> </w:t>
      </w:r>
      <w:r w:rsidRPr="00C07CAE">
        <w:rPr>
          <w:i/>
          <w:iCs/>
        </w:rPr>
        <w:t>were</w:t>
      </w:r>
      <w:r w:rsidR="00F56099">
        <w:rPr>
          <w:i/>
          <w:iCs/>
        </w:rPr>
        <w:t xml:space="preserve"> </w:t>
      </w:r>
      <w:r w:rsidRPr="00C07CAE">
        <w:rPr>
          <w:i/>
          <w:iCs/>
        </w:rPr>
        <w:t>in</w:t>
      </w:r>
      <w:r w:rsidR="00F56099">
        <w:rPr>
          <w:i/>
          <w:iCs/>
        </w:rPr>
        <w:t xml:space="preserve"> </w:t>
      </w:r>
      <w:r w:rsidRPr="00C07CAE">
        <w:rPr>
          <w:i/>
          <w:iCs/>
        </w:rPr>
        <w:t>Zoan</w:t>
      </w:r>
      <w:r w:rsidR="00585328">
        <w:rPr>
          <w:i/>
          <w:iCs/>
        </w:rPr>
        <w:t>”</w:t>
      </w:r>
      <w:r w:rsidRPr="00C07CAE">
        <w:rPr>
          <w:i/>
          <w:iCs/>
        </w:rPr>
        <w:t>.</w:t>
      </w:r>
      <w:r w:rsidRPr="00C07CAE">
        <w:rPr>
          <w:i/>
          <w:iCs/>
          <w:sz w:val="20"/>
          <w:vertAlign w:val="superscript"/>
        </w:rPr>
        <w:footnoteReference w:id="806"/>
      </w:r>
      <w:r w:rsidR="00F56099">
        <w:rPr>
          <w:i/>
          <w:iCs/>
        </w:rPr>
        <w:t xml:space="preserve"> </w:t>
      </w:r>
      <w:r w:rsidRPr="00C07CAE">
        <w:rPr>
          <w:i/>
          <w:iCs/>
        </w:rPr>
        <w:t>Yet</w:t>
      </w:r>
      <w:r w:rsidR="00F56099">
        <w:rPr>
          <w:i/>
          <w:iCs/>
        </w:rPr>
        <w:t xml:space="preserve"> </w:t>
      </w:r>
      <w:r w:rsidRPr="00C07CAE">
        <w:rPr>
          <w:i/>
          <w:iCs/>
          <w:color w:val="C00000"/>
        </w:rPr>
        <w:t>Hebron</w:t>
      </w:r>
      <w:r w:rsidR="00F56099">
        <w:rPr>
          <w:i/>
          <w:iCs/>
          <w:color w:val="C00000"/>
        </w:rPr>
        <w:t xml:space="preserve"> </w:t>
      </w:r>
      <w:r w:rsidRPr="00C07CAE">
        <w:rPr>
          <w:i/>
          <w:iCs/>
          <w:color w:val="C00000"/>
        </w:rPr>
        <w:t>was</w:t>
      </w:r>
      <w:r w:rsidR="00F56099">
        <w:rPr>
          <w:i/>
          <w:iCs/>
          <w:color w:val="C00000"/>
        </w:rPr>
        <w:t xml:space="preserve"> </w:t>
      </w:r>
      <w:r w:rsidRPr="00C07CAE">
        <w:rPr>
          <w:i/>
          <w:iCs/>
          <w:color w:val="C00000"/>
        </w:rPr>
        <w:t>superior</w:t>
      </w:r>
      <w:r w:rsidR="00F56099">
        <w:rPr>
          <w:i/>
          <w:iCs/>
          <w:color w:val="C00000"/>
        </w:rPr>
        <w:t xml:space="preserve"> </w:t>
      </w:r>
      <w:r w:rsidRPr="00C07CAE">
        <w:rPr>
          <w:i/>
          <w:iCs/>
          <w:color w:val="C00000"/>
        </w:rPr>
        <w:t>to</w:t>
      </w:r>
      <w:r w:rsidR="00F56099">
        <w:rPr>
          <w:i/>
          <w:iCs/>
          <w:color w:val="C00000"/>
        </w:rPr>
        <w:t xml:space="preserve"> </w:t>
      </w:r>
      <w:r w:rsidRPr="00C07CAE">
        <w:rPr>
          <w:i/>
          <w:iCs/>
          <w:color w:val="C00000"/>
        </w:rPr>
        <w:t>it</w:t>
      </w:r>
      <w:r w:rsidR="00F56099">
        <w:rPr>
          <w:i/>
          <w:iCs/>
          <w:color w:val="C00000"/>
        </w:rPr>
        <w:t xml:space="preserve"> </w:t>
      </w:r>
      <w:r w:rsidRPr="00C07CAE">
        <w:rPr>
          <w:i/>
          <w:iCs/>
          <w:color w:val="C00000"/>
        </w:rPr>
        <w:t>seven</w:t>
      </w:r>
      <w:r w:rsidR="00F56099">
        <w:rPr>
          <w:i/>
          <w:iCs/>
          <w:color w:val="C00000"/>
        </w:rPr>
        <w:t xml:space="preserve"> </w:t>
      </w:r>
      <w:r w:rsidRPr="00C07CAE">
        <w:rPr>
          <w:i/>
          <w:iCs/>
          <w:color w:val="C00000"/>
        </w:rPr>
        <w:t>times</w:t>
      </w:r>
      <w:r w:rsidR="00F56099">
        <w:rPr>
          <w:i/>
          <w:iCs/>
          <w:color w:val="C00000"/>
        </w:rPr>
        <w:t xml:space="preserve"> </w:t>
      </w:r>
      <w:r w:rsidRPr="00C07CAE">
        <w:rPr>
          <w:i/>
          <w:iCs/>
          <w:color w:val="C00000"/>
        </w:rPr>
        <w:t>over.</w:t>
      </w:r>
      <w:r w:rsidRPr="00C07CAE">
        <w:rPr>
          <w:i/>
          <w:iCs/>
          <w:sz w:val="20"/>
          <w:vertAlign w:val="superscript"/>
        </w:rPr>
        <w:footnoteReference w:id="807"/>
      </w:r>
    </w:p>
    <w:p w14:paraId="112F3648" w14:textId="77777777" w:rsidR="00C07CAE" w:rsidRPr="00C07CAE" w:rsidRDefault="00C07CAE" w:rsidP="00C07CAE"/>
    <w:p w14:paraId="5B4234E2" w14:textId="77777777" w:rsidR="00C07CAE" w:rsidRPr="00C07CAE" w:rsidRDefault="00C07CAE" w:rsidP="00C07CAE">
      <w:r w:rsidRPr="00C07CAE">
        <w:t>The</w:t>
      </w:r>
      <w:r w:rsidR="00F56099">
        <w:t xml:space="preserve"> </w:t>
      </w:r>
      <w:r w:rsidRPr="00C07CAE">
        <w:t>superior</w:t>
      </w:r>
      <w:r w:rsidR="00F56099">
        <w:t xml:space="preserve"> </w:t>
      </w:r>
      <w:r w:rsidRPr="00C07CAE">
        <w:t>climatic</w:t>
      </w:r>
      <w:r w:rsidR="00F56099">
        <w:t xml:space="preserve"> </w:t>
      </w:r>
      <w:r w:rsidRPr="00C07CAE">
        <w:t>conditions</w:t>
      </w:r>
      <w:r w:rsidR="00F56099">
        <w:t xml:space="preserve"> </w:t>
      </w:r>
      <w:r w:rsidRPr="00C07CAE">
        <w:t>caused</w:t>
      </w:r>
      <w:r w:rsidR="00F56099">
        <w:t xml:space="preserve"> </w:t>
      </w:r>
      <w:r w:rsidRPr="00C07CAE">
        <w:t>the</w:t>
      </w:r>
      <w:r w:rsidR="00F56099">
        <w:t xml:space="preserve"> </w:t>
      </w:r>
      <w:r w:rsidRPr="00C07CAE">
        <w:t>earth</w:t>
      </w:r>
      <w:r w:rsidR="00F56099">
        <w:t xml:space="preserve"> </w:t>
      </w:r>
      <w:r w:rsidRPr="00C07CAE">
        <w:t>to</w:t>
      </w:r>
      <w:r w:rsidR="00F56099">
        <w:t xml:space="preserve"> </w:t>
      </w:r>
      <w:r w:rsidRPr="00C07CAE">
        <w:t>yield</w:t>
      </w:r>
      <w:r w:rsidR="00F56099">
        <w:t xml:space="preserve"> </w:t>
      </w:r>
      <w:r w:rsidRPr="00C07CAE">
        <w:t>fruits</w:t>
      </w:r>
      <w:r w:rsidR="00F56099">
        <w:t xml:space="preserve"> </w:t>
      </w:r>
      <w:r w:rsidRPr="00C07CAE">
        <w:t>and</w:t>
      </w:r>
      <w:r w:rsidR="00F56099">
        <w:t xml:space="preserve"> </w:t>
      </w:r>
      <w:r w:rsidRPr="00C07CAE">
        <w:t>vegetables</w:t>
      </w:r>
      <w:r w:rsidR="00F56099">
        <w:t xml:space="preserve"> </w:t>
      </w:r>
      <w:r w:rsidRPr="00C07CAE">
        <w:t>far</w:t>
      </w:r>
      <w:r w:rsidR="00F56099">
        <w:t xml:space="preserve"> </w:t>
      </w:r>
      <w:r w:rsidRPr="00C07CAE">
        <w:t>superior</w:t>
      </w:r>
      <w:r w:rsidR="00F56099">
        <w:t xml:space="preserve"> </w:t>
      </w:r>
      <w:r w:rsidRPr="00C07CAE">
        <w:t>in</w:t>
      </w:r>
      <w:r w:rsidR="00F56099">
        <w:t xml:space="preserve"> </w:t>
      </w:r>
      <w:r w:rsidRPr="00C07CAE">
        <w:t>nutritional</w:t>
      </w:r>
      <w:r w:rsidR="00F56099">
        <w:t xml:space="preserve"> </w:t>
      </w:r>
      <w:r w:rsidRPr="00C07CAE">
        <w:t>qualities</w:t>
      </w:r>
      <w:r w:rsidR="00F56099">
        <w:t xml:space="preserve"> </w:t>
      </w:r>
      <w:r w:rsidRPr="00C07CAE">
        <w:t>to</w:t>
      </w:r>
      <w:r w:rsidR="00F56099">
        <w:t xml:space="preserve"> </w:t>
      </w:r>
      <w:r w:rsidRPr="00C07CAE">
        <w:t>anything</w:t>
      </w:r>
      <w:r w:rsidR="00F56099">
        <w:t xml:space="preserve"> </w:t>
      </w:r>
      <w:r w:rsidRPr="00C07CAE">
        <w:t>we</w:t>
      </w:r>
      <w:r w:rsidR="00F56099">
        <w:t xml:space="preserve"> </w:t>
      </w:r>
      <w:r w:rsidRPr="00C07CAE">
        <w:t>have</w:t>
      </w:r>
      <w:r w:rsidR="00F56099">
        <w:t xml:space="preserve"> </w:t>
      </w:r>
      <w:r w:rsidRPr="00C07CAE">
        <w:t>known.</w:t>
      </w:r>
      <w:r w:rsidR="00F56099">
        <w:t xml:space="preserve"> </w:t>
      </w:r>
      <w:r w:rsidRPr="00C07CAE">
        <w:t>There</w:t>
      </w:r>
      <w:r w:rsidR="00F56099">
        <w:t xml:space="preserve"> </w:t>
      </w:r>
      <w:r w:rsidRPr="00C07CAE">
        <w:t>is</w:t>
      </w:r>
      <w:r w:rsidR="00F56099">
        <w:t xml:space="preserve"> </w:t>
      </w:r>
      <w:r w:rsidRPr="00C07CAE">
        <w:t>a</w:t>
      </w:r>
      <w:r w:rsidR="00F56099">
        <w:t xml:space="preserve"> </w:t>
      </w:r>
      <w:r w:rsidRPr="00C07CAE">
        <w:t>hint</w:t>
      </w:r>
      <w:r w:rsidR="00F56099">
        <w:t xml:space="preserve"> </w:t>
      </w:r>
      <w:r w:rsidRPr="00C07CAE">
        <w:t>to</w:t>
      </w:r>
      <w:r w:rsidR="00F56099">
        <w:t xml:space="preserve"> </w:t>
      </w:r>
      <w:r w:rsidRPr="00C07CAE">
        <w:t>this</w:t>
      </w:r>
      <w:r w:rsidR="00F56099">
        <w:t xml:space="preserve"> </w:t>
      </w:r>
      <w:r w:rsidRPr="00C07CAE">
        <w:t>in</w:t>
      </w:r>
      <w:r w:rsidR="00F56099">
        <w:t xml:space="preserve"> </w:t>
      </w:r>
      <w:r w:rsidRPr="00C07CAE">
        <w:t>the</w:t>
      </w:r>
      <w:r w:rsidR="00F56099">
        <w:t xml:space="preserve"> </w:t>
      </w:r>
      <w:r w:rsidRPr="00C07CAE">
        <w:t>book</w:t>
      </w:r>
      <w:r w:rsidR="00F56099">
        <w:t xml:space="preserve"> </w:t>
      </w:r>
      <w:r w:rsidRPr="00C07CAE">
        <w:t>of</w:t>
      </w:r>
      <w:r w:rsidR="00F56099">
        <w:t xml:space="preserve"> </w:t>
      </w:r>
      <w:r w:rsidRPr="00C07CAE">
        <w:t>Numbers</w:t>
      </w:r>
      <w:r w:rsidR="00F56099">
        <w:t xml:space="preserve"> </w:t>
      </w:r>
      <w:r w:rsidRPr="00C07CAE">
        <w:t>when</w:t>
      </w:r>
      <w:r w:rsidR="00F56099">
        <w:t xml:space="preserve"> </w:t>
      </w:r>
      <w:r w:rsidRPr="00C07CAE">
        <w:t>the</w:t>
      </w:r>
      <w:r w:rsidR="00F56099">
        <w:t xml:space="preserve"> </w:t>
      </w:r>
      <w:r w:rsidRPr="00C07CAE">
        <w:t>spies</w:t>
      </w:r>
      <w:r w:rsidR="00F56099">
        <w:t xml:space="preserve"> </w:t>
      </w:r>
      <w:r w:rsidRPr="00C07CAE">
        <w:t>brought</w:t>
      </w:r>
      <w:r w:rsidR="00F56099">
        <w:t xml:space="preserve"> </w:t>
      </w:r>
      <w:r w:rsidRPr="00C07CAE">
        <w:t>back</w:t>
      </w:r>
      <w:r w:rsidR="00F56099">
        <w:t xml:space="preserve"> </w:t>
      </w:r>
      <w:r w:rsidRPr="00C07CAE">
        <w:t>a</w:t>
      </w:r>
      <w:r w:rsidR="00F56099">
        <w:t xml:space="preserve"> </w:t>
      </w:r>
      <w:r w:rsidRPr="00C07CAE">
        <w:t>report</w:t>
      </w:r>
      <w:r w:rsidR="00F56099">
        <w:t xml:space="preserve"> </w:t>
      </w:r>
      <w:r w:rsidRPr="00C07CAE">
        <w:t>concerning</w:t>
      </w:r>
      <w:r w:rsidR="00F56099">
        <w:t xml:space="preserve"> </w:t>
      </w:r>
      <w:r w:rsidRPr="00C07CAE">
        <w:t>the</w:t>
      </w:r>
      <w:r w:rsidR="00F56099">
        <w:t xml:space="preserve"> </w:t>
      </w:r>
      <w:r w:rsidRPr="00C07CAE">
        <w:t>land:</w:t>
      </w:r>
    </w:p>
    <w:p w14:paraId="15F39BF2" w14:textId="77777777" w:rsidR="00C07CAE" w:rsidRPr="00C07CAE" w:rsidRDefault="00C07CAE" w:rsidP="00C07CAE"/>
    <w:p w14:paraId="3DB23E39" w14:textId="7B575223" w:rsidR="00C07CAE" w:rsidRPr="00C07CAE" w:rsidRDefault="00C07CAE" w:rsidP="00C07CAE">
      <w:pPr>
        <w:ind w:left="288" w:right="288"/>
        <w:rPr>
          <w:i/>
          <w:iCs/>
        </w:rPr>
      </w:pPr>
      <w:r w:rsidRPr="00C07CAE">
        <w:rPr>
          <w:b/>
          <w:bCs/>
          <w:i/>
          <w:iCs/>
        </w:rPr>
        <w:t>Bamidbar</w:t>
      </w:r>
      <w:r w:rsidR="00F56099">
        <w:rPr>
          <w:b/>
          <w:bCs/>
          <w:i/>
          <w:iCs/>
        </w:rPr>
        <w:t xml:space="preserve"> </w:t>
      </w:r>
      <w:r w:rsidRPr="00C07CAE">
        <w:rPr>
          <w:b/>
          <w:bCs/>
          <w:i/>
          <w:iCs/>
        </w:rPr>
        <w:t>(Numbers)</w:t>
      </w:r>
      <w:r w:rsidR="00F56099">
        <w:rPr>
          <w:b/>
          <w:bCs/>
          <w:i/>
          <w:iCs/>
        </w:rPr>
        <w:t xml:space="preserve"> </w:t>
      </w:r>
      <w:r w:rsidRPr="00C07CAE">
        <w:rPr>
          <w:b/>
          <w:bCs/>
          <w:i/>
          <w:iCs/>
        </w:rPr>
        <w:t>13:</w:t>
      </w:r>
      <w:r w:rsidRPr="00C07CAE">
        <w:rPr>
          <w:rFonts w:hint="cs"/>
          <w:b/>
          <w:bCs/>
          <w:i/>
          <w:iCs/>
        </w:rPr>
        <w:t>23</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they</w:t>
      </w:r>
      <w:r w:rsidR="00F56099">
        <w:rPr>
          <w:rFonts w:hint="cs"/>
          <w:i/>
          <w:iCs/>
        </w:rPr>
        <w:t xml:space="preserve"> </w:t>
      </w:r>
      <w:r w:rsidRPr="00C07CAE">
        <w:rPr>
          <w:rFonts w:hint="cs"/>
          <w:i/>
          <w:iCs/>
        </w:rPr>
        <w:t>came</w:t>
      </w:r>
      <w:r w:rsidR="00F56099">
        <w:rPr>
          <w:rFonts w:hint="cs"/>
          <w:i/>
          <w:iCs/>
        </w:rPr>
        <w:t xml:space="preserve"> </w:t>
      </w:r>
      <w:r w:rsidRPr="00C07CAE">
        <w:rPr>
          <w:rFonts w:hint="cs"/>
          <w:i/>
          <w:iCs/>
        </w:rPr>
        <w:t>unto</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valley</w:t>
      </w:r>
      <w:r w:rsidR="00F56099">
        <w:rPr>
          <w:rFonts w:hint="cs"/>
          <w:i/>
          <w:iCs/>
        </w:rPr>
        <w:t xml:space="preserve"> </w:t>
      </w:r>
      <w:r w:rsidRPr="00C07CAE">
        <w:rPr>
          <w:rFonts w:hint="cs"/>
          <w:i/>
          <w:iCs/>
        </w:rPr>
        <w:t>of</w:t>
      </w:r>
      <w:r w:rsidR="00F56099">
        <w:rPr>
          <w:rFonts w:hint="cs"/>
          <w:i/>
          <w:iCs/>
        </w:rPr>
        <w:t xml:space="preserve"> </w:t>
      </w:r>
      <w:r w:rsidRPr="00C07CAE">
        <w:rPr>
          <w:i/>
          <w:iCs/>
        </w:rPr>
        <w:t>Eshkol</w:t>
      </w:r>
      <w:r w:rsidRPr="00C07CAE">
        <w:rPr>
          <w:rFonts w:hint="cs"/>
          <w:i/>
          <w:iCs/>
        </w:rPr>
        <w:t>,</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cut</w:t>
      </w:r>
      <w:r w:rsidR="00F56099">
        <w:rPr>
          <w:rFonts w:hint="cs"/>
          <w:i/>
          <w:iCs/>
        </w:rPr>
        <w:t xml:space="preserve"> </w:t>
      </w:r>
      <w:r w:rsidRPr="00C07CAE">
        <w:rPr>
          <w:rFonts w:hint="cs"/>
          <w:i/>
          <w:iCs/>
        </w:rPr>
        <w:t>down</w:t>
      </w:r>
      <w:r w:rsidR="00F56099">
        <w:rPr>
          <w:rFonts w:hint="cs"/>
          <w:i/>
          <w:iCs/>
        </w:rPr>
        <w:t xml:space="preserve"> </w:t>
      </w:r>
      <w:r w:rsidRPr="00C07CAE">
        <w:rPr>
          <w:rFonts w:hint="cs"/>
          <w:i/>
          <w:iCs/>
        </w:rPr>
        <w:t>from</w:t>
      </w:r>
      <w:r w:rsidR="00F56099">
        <w:rPr>
          <w:rFonts w:hint="cs"/>
          <w:i/>
          <w:iCs/>
        </w:rPr>
        <w:t xml:space="preserve"> </w:t>
      </w:r>
      <w:r w:rsidRPr="00C07CAE">
        <w:rPr>
          <w:rFonts w:hint="cs"/>
          <w:i/>
          <w:iCs/>
        </w:rPr>
        <w:t>thence</w:t>
      </w:r>
      <w:r w:rsidR="00F56099">
        <w:rPr>
          <w:rFonts w:hint="cs"/>
          <w:i/>
          <w:iCs/>
        </w:rPr>
        <w:t xml:space="preserve"> </w:t>
      </w:r>
      <w:r w:rsidRPr="00C07CAE">
        <w:rPr>
          <w:rFonts w:hint="cs"/>
          <w:i/>
          <w:iCs/>
        </w:rPr>
        <w:t>a</w:t>
      </w:r>
      <w:r w:rsidR="00F56099">
        <w:rPr>
          <w:rFonts w:hint="cs"/>
          <w:i/>
          <w:iCs/>
        </w:rPr>
        <w:t xml:space="preserve"> </w:t>
      </w:r>
      <w:r w:rsidRPr="00C07CAE">
        <w:rPr>
          <w:rFonts w:hint="cs"/>
          <w:i/>
          <w:iCs/>
        </w:rPr>
        <w:t>branch</w:t>
      </w:r>
      <w:r w:rsidR="00F56099">
        <w:rPr>
          <w:rFonts w:hint="cs"/>
          <w:i/>
          <w:iCs/>
        </w:rPr>
        <w:t xml:space="preserve"> </w:t>
      </w:r>
      <w:r w:rsidRPr="00C07CAE">
        <w:rPr>
          <w:rFonts w:hint="cs"/>
          <w:i/>
          <w:iCs/>
        </w:rPr>
        <w:t>with</w:t>
      </w:r>
      <w:r w:rsidR="00F56099">
        <w:rPr>
          <w:rFonts w:hint="cs"/>
          <w:i/>
          <w:iCs/>
        </w:rPr>
        <w:t xml:space="preserve"> </w:t>
      </w:r>
      <w:r w:rsidRPr="00C07CAE">
        <w:rPr>
          <w:rFonts w:hint="cs"/>
          <w:i/>
          <w:iCs/>
        </w:rPr>
        <w:t>one</w:t>
      </w:r>
      <w:r w:rsidR="00F56099">
        <w:rPr>
          <w:rFonts w:hint="cs"/>
          <w:i/>
          <w:iCs/>
        </w:rPr>
        <w:t xml:space="preserve"> </w:t>
      </w:r>
      <w:r w:rsidRPr="00C07CAE">
        <w:rPr>
          <w:rFonts w:hint="cs"/>
          <w:i/>
          <w:iCs/>
        </w:rPr>
        <w:t>cluster</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grapes,</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they</w:t>
      </w:r>
      <w:r w:rsidR="00F56099">
        <w:rPr>
          <w:rFonts w:hint="cs"/>
          <w:i/>
          <w:iCs/>
        </w:rPr>
        <w:t xml:space="preserve"> </w:t>
      </w:r>
      <w:r w:rsidRPr="00C07CAE">
        <w:rPr>
          <w:rFonts w:hint="cs"/>
          <w:i/>
          <w:iCs/>
        </w:rPr>
        <w:t>bore</w:t>
      </w:r>
      <w:r w:rsidR="00F56099">
        <w:rPr>
          <w:rFonts w:hint="cs"/>
          <w:i/>
          <w:iCs/>
        </w:rPr>
        <w:t xml:space="preserve"> </w:t>
      </w:r>
      <w:r w:rsidRPr="00C07CAE">
        <w:rPr>
          <w:rFonts w:hint="cs"/>
          <w:i/>
          <w:iCs/>
        </w:rPr>
        <w:t>it</w:t>
      </w:r>
      <w:r w:rsidR="00F56099">
        <w:rPr>
          <w:rFonts w:hint="cs"/>
          <w:i/>
          <w:iCs/>
        </w:rPr>
        <w:t xml:space="preserve"> </w:t>
      </w:r>
      <w:r w:rsidRPr="00C07CAE">
        <w:rPr>
          <w:rFonts w:hint="cs"/>
          <w:i/>
          <w:iCs/>
        </w:rPr>
        <w:t>upon</w:t>
      </w:r>
      <w:r w:rsidR="00F56099">
        <w:rPr>
          <w:rFonts w:hint="cs"/>
          <w:i/>
          <w:iCs/>
        </w:rPr>
        <w:t xml:space="preserve"> </w:t>
      </w:r>
      <w:r w:rsidRPr="00C07CAE">
        <w:rPr>
          <w:rFonts w:hint="cs"/>
          <w:i/>
          <w:iCs/>
        </w:rPr>
        <w:t>a</w:t>
      </w:r>
      <w:r w:rsidR="00F56099">
        <w:rPr>
          <w:rFonts w:hint="cs"/>
          <w:i/>
          <w:iCs/>
        </w:rPr>
        <w:t xml:space="preserve"> </w:t>
      </w:r>
      <w:r w:rsidRPr="00C07CAE">
        <w:rPr>
          <w:rFonts w:hint="cs"/>
          <w:i/>
          <w:iCs/>
        </w:rPr>
        <w:t>pole</w:t>
      </w:r>
      <w:r w:rsidR="00F56099">
        <w:rPr>
          <w:rFonts w:hint="cs"/>
          <w:i/>
          <w:iCs/>
        </w:rPr>
        <w:t xml:space="preserve"> </w:t>
      </w:r>
      <w:r w:rsidRPr="00C07CAE">
        <w:rPr>
          <w:rFonts w:hint="cs"/>
          <w:i/>
          <w:iCs/>
        </w:rPr>
        <w:t>between</w:t>
      </w:r>
      <w:r w:rsidR="00F56099">
        <w:rPr>
          <w:rFonts w:hint="cs"/>
          <w:i/>
          <w:iCs/>
        </w:rPr>
        <w:t xml:space="preserve"> </w:t>
      </w:r>
      <w:r w:rsidRPr="00C07CAE">
        <w:rPr>
          <w:rFonts w:hint="cs"/>
          <w:i/>
          <w:iCs/>
        </w:rPr>
        <w:t>two;</w:t>
      </w:r>
      <w:r w:rsidR="00F56099">
        <w:rPr>
          <w:rFonts w:hint="cs"/>
          <w:i/>
          <w:iCs/>
        </w:rPr>
        <w:t xml:space="preserve"> </w:t>
      </w:r>
      <w:r w:rsidRPr="00C07CAE">
        <w:rPr>
          <w:rFonts w:hint="cs"/>
          <w:i/>
          <w:iCs/>
        </w:rPr>
        <w:t>they</w:t>
      </w:r>
      <w:r w:rsidR="00F56099">
        <w:rPr>
          <w:rFonts w:hint="cs"/>
          <w:i/>
          <w:iCs/>
        </w:rPr>
        <w:t xml:space="preserve"> </w:t>
      </w:r>
      <w:r w:rsidRPr="00C07CAE">
        <w:rPr>
          <w:rFonts w:hint="cs"/>
          <w:i/>
          <w:iCs/>
        </w:rPr>
        <w:t>took</w:t>
      </w:r>
      <w:r w:rsidR="00F56099">
        <w:rPr>
          <w:rFonts w:hint="cs"/>
          <w:i/>
          <w:iCs/>
        </w:rPr>
        <w:t xml:space="preserve"> </w:t>
      </w:r>
      <w:r w:rsidRPr="00C07CAE">
        <w:rPr>
          <w:rFonts w:hint="cs"/>
          <w:i/>
          <w:iCs/>
        </w:rPr>
        <w:t>also</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pomegranates,</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figs.--</w:t>
      </w:r>
      <w:r w:rsidR="00F56099">
        <w:rPr>
          <w:i/>
          <w:iCs/>
        </w:rPr>
        <w:t xml:space="preserve"> </w:t>
      </w:r>
      <w:r w:rsidRPr="00C07CAE">
        <w:rPr>
          <w:rFonts w:hint="cs"/>
          <w:b/>
          <w:bCs/>
          <w:i/>
          <w:iCs/>
        </w:rPr>
        <w:t>24</w:t>
      </w:r>
      <w:r w:rsidR="00F56099">
        <w:rPr>
          <w:rFonts w:hint="cs"/>
          <w:i/>
          <w:iCs/>
        </w:rPr>
        <w:t xml:space="preserve"> </w:t>
      </w:r>
      <w:r w:rsidRPr="00C07CAE">
        <w:rPr>
          <w:rFonts w:hint="cs"/>
          <w:i/>
          <w:iCs/>
        </w:rPr>
        <w:t>That</w:t>
      </w:r>
      <w:r w:rsidR="00F56099">
        <w:rPr>
          <w:rFonts w:hint="cs"/>
          <w:i/>
          <w:iCs/>
        </w:rPr>
        <w:t xml:space="preserve"> </w:t>
      </w:r>
      <w:r w:rsidRPr="00C07CAE">
        <w:rPr>
          <w:rFonts w:hint="cs"/>
          <w:i/>
          <w:iCs/>
        </w:rPr>
        <w:t>place</w:t>
      </w:r>
      <w:r w:rsidR="00F56099">
        <w:rPr>
          <w:rFonts w:hint="cs"/>
          <w:i/>
          <w:iCs/>
        </w:rPr>
        <w:t xml:space="preserve"> </w:t>
      </w:r>
      <w:r w:rsidRPr="00C07CAE">
        <w:rPr>
          <w:rFonts w:hint="cs"/>
          <w:i/>
          <w:iCs/>
        </w:rPr>
        <w:t>was</w:t>
      </w:r>
      <w:r w:rsidR="00F56099">
        <w:rPr>
          <w:rFonts w:hint="cs"/>
          <w:i/>
          <w:iCs/>
        </w:rPr>
        <w:t xml:space="preserve"> </w:t>
      </w:r>
      <w:r w:rsidRPr="00C07CAE">
        <w:rPr>
          <w:rFonts w:hint="cs"/>
          <w:i/>
          <w:iCs/>
        </w:rPr>
        <w:t>called</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valley</w:t>
      </w:r>
      <w:r w:rsidR="00F56099">
        <w:rPr>
          <w:rFonts w:hint="cs"/>
          <w:i/>
          <w:iCs/>
        </w:rPr>
        <w:t xml:space="preserve"> </w:t>
      </w:r>
      <w:r w:rsidRPr="00C07CAE">
        <w:rPr>
          <w:rFonts w:hint="cs"/>
          <w:i/>
          <w:iCs/>
        </w:rPr>
        <w:t>of</w:t>
      </w:r>
      <w:r w:rsidR="00F56099">
        <w:rPr>
          <w:rFonts w:hint="cs"/>
          <w:i/>
          <w:iCs/>
        </w:rPr>
        <w:t xml:space="preserve"> </w:t>
      </w:r>
      <w:r w:rsidRPr="00C07CAE">
        <w:rPr>
          <w:i/>
          <w:iCs/>
        </w:rPr>
        <w:t>Eshkol</w:t>
      </w:r>
      <w:r w:rsidRPr="00C07CAE">
        <w:rPr>
          <w:rFonts w:hint="cs"/>
          <w:i/>
          <w:iCs/>
        </w:rPr>
        <w:t>,</w:t>
      </w:r>
      <w:r w:rsidR="00F56099">
        <w:rPr>
          <w:rFonts w:hint="cs"/>
          <w:i/>
          <w:iCs/>
        </w:rPr>
        <w:t xml:space="preserve"> </w:t>
      </w:r>
      <w:r w:rsidRPr="00C07CAE">
        <w:rPr>
          <w:rFonts w:hint="cs"/>
          <w:i/>
          <w:iCs/>
        </w:rPr>
        <w:t>because</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cluster</w:t>
      </w:r>
      <w:r w:rsidR="00F56099">
        <w:rPr>
          <w:rFonts w:hint="cs"/>
          <w:i/>
          <w:iCs/>
        </w:rPr>
        <w:t xml:space="preserve"> </w:t>
      </w:r>
      <w:r w:rsidRPr="00C07CAE">
        <w:rPr>
          <w:rFonts w:hint="cs"/>
          <w:i/>
          <w:iCs/>
        </w:rPr>
        <w:t>which</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children</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Israel</w:t>
      </w:r>
      <w:r w:rsidR="00F56099">
        <w:rPr>
          <w:rFonts w:hint="cs"/>
          <w:i/>
          <w:iCs/>
        </w:rPr>
        <w:t xml:space="preserve"> </w:t>
      </w:r>
      <w:r w:rsidRPr="00C07CAE">
        <w:rPr>
          <w:rFonts w:hint="cs"/>
          <w:i/>
          <w:iCs/>
        </w:rPr>
        <w:t>cut</w:t>
      </w:r>
      <w:r w:rsidR="00F56099">
        <w:rPr>
          <w:rFonts w:hint="cs"/>
          <w:i/>
          <w:iCs/>
        </w:rPr>
        <w:t xml:space="preserve"> </w:t>
      </w:r>
      <w:r w:rsidRPr="00C07CAE">
        <w:rPr>
          <w:rFonts w:hint="cs"/>
          <w:i/>
          <w:iCs/>
        </w:rPr>
        <w:t>down</w:t>
      </w:r>
      <w:r w:rsidR="00F56099">
        <w:rPr>
          <w:rFonts w:hint="cs"/>
          <w:i/>
          <w:iCs/>
        </w:rPr>
        <w:t xml:space="preserve"> </w:t>
      </w:r>
      <w:r w:rsidRPr="00C07CAE">
        <w:rPr>
          <w:rFonts w:hint="cs"/>
          <w:i/>
          <w:iCs/>
        </w:rPr>
        <w:t>from</w:t>
      </w:r>
      <w:r w:rsidR="00F56099">
        <w:rPr>
          <w:rFonts w:hint="cs"/>
          <w:i/>
          <w:iCs/>
        </w:rPr>
        <w:t xml:space="preserve"> </w:t>
      </w:r>
      <w:r w:rsidRPr="00C07CAE">
        <w:rPr>
          <w:rFonts w:hint="cs"/>
          <w:i/>
          <w:iCs/>
        </w:rPr>
        <w:t>thence.--</w:t>
      </w:r>
      <w:r w:rsidR="00F56099">
        <w:rPr>
          <w:i/>
          <w:iCs/>
        </w:rPr>
        <w:t xml:space="preserve"> </w:t>
      </w:r>
      <w:r w:rsidRPr="00C07CAE">
        <w:rPr>
          <w:rFonts w:hint="cs"/>
          <w:b/>
          <w:bCs/>
          <w:i/>
          <w:iCs/>
        </w:rPr>
        <w:t>25</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they</w:t>
      </w:r>
      <w:r w:rsidR="00F56099">
        <w:rPr>
          <w:rFonts w:hint="cs"/>
          <w:i/>
          <w:iCs/>
        </w:rPr>
        <w:t xml:space="preserve"> </w:t>
      </w:r>
      <w:r w:rsidRPr="00C07CAE">
        <w:rPr>
          <w:rFonts w:hint="cs"/>
          <w:i/>
          <w:iCs/>
        </w:rPr>
        <w:t>returned</w:t>
      </w:r>
      <w:r w:rsidR="00F56099">
        <w:rPr>
          <w:rFonts w:hint="cs"/>
          <w:i/>
          <w:iCs/>
        </w:rPr>
        <w:t xml:space="preserve"> </w:t>
      </w:r>
      <w:r w:rsidRPr="00C07CAE">
        <w:rPr>
          <w:rFonts w:hint="cs"/>
          <w:i/>
          <w:iCs/>
        </w:rPr>
        <w:t>from</w:t>
      </w:r>
      <w:r w:rsidR="00F56099">
        <w:rPr>
          <w:rFonts w:hint="cs"/>
          <w:i/>
          <w:iCs/>
        </w:rPr>
        <w:t xml:space="preserve"> </w:t>
      </w:r>
      <w:r w:rsidRPr="00C07CAE">
        <w:rPr>
          <w:rFonts w:hint="cs"/>
          <w:i/>
          <w:iCs/>
        </w:rPr>
        <w:t>spying</w:t>
      </w:r>
      <w:r w:rsidR="00F56099">
        <w:rPr>
          <w:rFonts w:hint="cs"/>
          <w:i/>
          <w:iCs/>
        </w:rPr>
        <w:t xml:space="preserve"> </w:t>
      </w:r>
      <w:r w:rsidRPr="00C07CAE">
        <w:rPr>
          <w:rFonts w:hint="cs"/>
          <w:i/>
          <w:iCs/>
        </w:rPr>
        <w:t>out</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land</w:t>
      </w:r>
      <w:r w:rsidR="00F56099">
        <w:rPr>
          <w:rFonts w:hint="cs"/>
          <w:i/>
          <w:iCs/>
        </w:rPr>
        <w:t xml:space="preserve"> </w:t>
      </w:r>
      <w:r w:rsidRPr="00C07CAE">
        <w:rPr>
          <w:rFonts w:hint="cs"/>
          <w:i/>
          <w:iCs/>
        </w:rPr>
        <w:t>at</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end</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forty</w:t>
      </w:r>
      <w:r w:rsidR="00F56099">
        <w:rPr>
          <w:rFonts w:hint="cs"/>
          <w:i/>
          <w:iCs/>
        </w:rPr>
        <w:t xml:space="preserve"> </w:t>
      </w:r>
      <w:r w:rsidRPr="00C07CAE">
        <w:rPr>
          <w:rFonts w:hint="cs"/>
          <w:i/>
          <w:iCs/>
        </w:rPr>
        <w:t>days.</w:t>
      </w:r>
      <w:r w:rsidR="00F56099">
        <w:rPr>
          <w:i/>
          <w:iCs/>
        </w:rPr>
        <w:t xml:space="preserve"> </w:t>
      </w:r>
      <w:r w:rsidRPr="00C07CAE">
        <w:rPr>
          <w:rFonts w:hint="cs"/>
          <w:b/>
          <w:bCs/>
          <w:i/>
          <w:iCs/>
        </w:rPr>
        <w:t>26</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they</w:t>
      </w:r>
      <w:r w:rsidR="00F56099">
        <w:rPr>
          <w:rFonts w:hint="cs"/>
          <w:i/>
          <w:iCs/>
        </w:rPr>
        <w:t xml:space="preserve"> </w:t>
      </w:r>
      <w:r w:rsidRPr="00C07CAE">
        <w:rPr>
          <w:rFonts w:hint="cs"/>
          <w:i/>
          <w:iCs/>
        </w:rPr>
        <w:t>went</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came</w:t>
      </w:r>
      <w:r w:rsidR="00F56099">
        <w:rPr>
          <w:rFonts w:hint="cs"/>
          <w:i/>
          <w:iCs/>
        </w:rPr>
        <w:t xml:space="preserve"> </w:t>
      </w:r>
      <w:r w:rsidRPr="00C07CAE">
        <w:rPr>
          <w:rFonts w:hint="cs"/>
          <w:i/>
          <w:iCs/>
        </w:rPr>
        <w:t>to</w:t>
      </w:r>
      <w:r w:rsidR="00F56099">
        <w:rPr>
          <w:rFonts w:hint="cs"/>
          <w:i/>
          <w:iCs/>
        </w:rPr>
        <w:t xml:space="preserve"> </w:t>
      </w:r>
      <w:r w:rsidR="00340AE8">
        <w:rPr>
          <w:rFonts w:hint="cs"/>
          <w:i/>
          <w:iCs/>
        </w:rPr>
        <w:t>Moshe</w:t>
      </w:r>
      <w:r w:rsidRPr="00C07CAE">
        <w:rPr>
          <w:rFonts w:hint="cs"/>
          <w:i/>
          <w:iCs/>
        </w:rPr>
        <w:t>,</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to</w:t>
      </w:r>
      <w:r w:rsidR="00F56099">
        <w:rPr>
          <w:rFonts w:hint="cs"/>
          <w:i/>
          <w:iCs/>
        </w:rPr>
        <w:t xml:space="preserve"> </w:t>
      </w:r>
      <w:r w:rsidRPr="00C07CAE">
        <w:rPr>
          <w:rFonts w:hint="cs"/>
          <w:i/>
          <w:iCs/>
        </w:rPr>
        <w:t>Aaron,</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to</w:t>
      </w:r>
      <w:r w:rsidR="00F56099">
        <w:rPr>
          <w:rFonts w:hint="cs"/>
          <w:i/>
          <w:iCs/>
        </w:rPr>
        <w:t xml:space="preserve"> </w:t>
      </w:r>
      <w:r w:rsidRPr="00C07CAE">
        <w:rPr>
          <w:rFonts w:hint="cs"/>
          <w:i/>
          <w:iCs/>
        </w:rPr>
        <w:t>all</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congregation</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children</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Israel,</w:t>
      </w:r>
      <w:r w:rsidR="00F56099">
        <w:rPr>
          <w:rFonts w:hint="cs"/>
          <w:i/>
          <w:iCs/>
        </w:rPr>
        <w:t xml:space="preserve"> </w:t>
      </w:r>
      <w:r w:rsidRPr="00C07CAE">
        <w:rPr>
          <w:rFonts w:hint="cs"/>
          <w:i/>
          <w:iCs/>
        </w:rPr>
        <w:t>unto</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wilderness</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Paran,</w:t>
      </w:r>
      <w:r w:rsidR="00F56099">
        <w:rPr>
          <w:rFonts w:hint="cs"/>
          <w:i/>
          <w:iCs/>
        </w:rPr>
        <w:t xml:space="preserve"> </w:t>
      </w:r>
      <w:r w:rsidRPr="00C07CAE">
        <w:rPr>
          <w:rFonts w:hint="cs"/>
          <w:i/>
          <w:iCs/>
        </w:rPr>
        <w:t>to</w:t>
      </w:r>
      <w:r w:rsidR="00F56099">
        <w:rPr>
          <w:rFonts w:hint="cs"/>
          <w:i/>
          <w:iCs/>
        </w:rPr>
        <w:t xml:space="preserve"> </w:t>
      </w:r>
      <w:r w:rsidRPr="00C07CAE">
        <w:rPr>
          <w:rFonts w:hint="cs"/>
          <w:i/>
          <w:iCs/>
        </w:rPr>
        <w:t>Kadesh;</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brought</w:t>
      </w:r>
      <w:r w:rsidR="00F56099">
        <w:rPr>
          <w:rFonts w:hint="cs"/>
          <w:i/>
          <w:iCs/>
        </w:rPr>
        <w:t xml:space="preserve"> </w:t>
      </w:r>
      <w:r w:rsidRPr="00C07CAE">
        <w:rPr>
          <w:rFonts w:hint="cs"/>
          <w:i/>
          <w:iCs/>
        </w:rPr>
        <w:t>back</w:t>
      </w:r>
      <w:r w:rsidR="00F56099">
        <w:rPr>
          <w:rFonts w:hint="cs"/>
          <w:i/>
          <w:iCs/>
        </w:rPr>
        <w:t xml:space="preserve"> </w:t>
      </w:r>
      <w:r w:rsidRPr="00C07CAE">
        <w:rPr>
          <w:rFonts w:hint="cs"/>
          <w:i/>
          <w:iCs/>
        </w:rPr>
        <w:t>word</w:t>
      </w:r>
      <w:r w:rsidR="00F56099">
        <w:rPr>
          <w:rFonts w:hint="cs"/>
          <w:i/>
          <w:iCs/>
        </w:rPr>
        <w:t xml:space="preserve"> </w:t>
      </w:r>
      <w:r w:rsidRPr="00C07CAE">
        <w:rPr>
          <w:rFonts w:hint="cs"/>
          <w:i/>
          <w:iCs/>
        </w:rPr>
        <w:t>unto</w:t>
      </w:r>
      <w:r w:rsidR="00F56099">
        <w:rPr>
          <w:rFonts w:hint="cs"/>
          <w:i/>
          <w:iCs/>
        </w:rPr>
        <w:t xml:space="preserve"> </w:t>
      </w:r>
      <w:r w:rsidRPr="00C07CAE">
        <w:rPr>
          <w:rFonts w:hint="cs"/>
          <w:i/>
          <w:iCs/>
        </w:rPr>
        <w:t>them,</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unto</w:t>
      </w:r>
      <w:r w:rsidR="00F56099">
        <w:rPr>
          <w:rFonts w:hint="cs"/>
          <w:i/>
          <w:iCs/>
        </w:rPr>
        <w:t xml:space="preserve"> </w:t>
      </w:r>
      <w:r w:rsidRPr="00C07CAE">
        <w:rPr>
          <w:rFonts w:hint="cs"/>
          <w:i/>
          <w:iCs/>
        </w:rPr>
        <w:t>all</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congregation,</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showed</w:t>
      </w:r>
      <w:r w:rsidR="00F56099">
        <w:rPr>
          <w:rFonts w:hint="cs"/>
          <w:i/>
          <w:iCs/>
        </w:rPr>
        <w:t xml:space="preserve"> </w:t>
      </w:r>
      <w:r w:rsidRPr="00C07CAE">
        <w:rPr>
          <w:rFonts w:hint="cs"/>
          <w:i/>
          <w:iCs/>
        </w:rPr>
        <w:t>them</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fruit</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land.</w:t>
      </w:r>
      <w:r w:rsidR="00F56099">
        <w:rPr>
          <w:i/>
          <w:iCs/>
        </w:rPr>
        <w:t xml:space="preserve"> </w:t>
      </w:r>
      <w:r w:rsidRPr="00C07CAE">
        <w:rPr>
          <w:rFonts w:hint="cs"/>
          <w:b/>
          <w:bCs/>
          <w:i/>
          <w:iCs/>
        </w:rPr>
        <w:t>27</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they</w:t>
      </w:r>
      <w:r w:rsidR="00F56099">
        <w:rPr>
          <w:rFonts w:hint="cs"/>
          <w:i/>
          <w:iCs/>
        </w:rPr>
        <w:t xml:space="preserve"> </w:t>
      </w:r>
      <w:r w:rsidRPr="00C07CAE">
        <w:rPr>
          <w:rFonts w:hint="cs"/>
          <w:i/>
          <w:iCs/>
        </w:rPr>
        <w:t>told</w:t>
      </w:r>
      <w:r w:rsidR="00F56099">
        <w:rPr>
          <w:rFonts w:hint="cs"/>
          <w:i/>
          <w:iCs/>
        </w:rPr>
        <w:t xml:space="preserve"> </w:t>
      </w:r>
      <w:r w:rsidRPr="00C07CAE">
        <w:rPr>
          <w:rFonts w:hint="cs"/>
          <w:i/>
          <w:iCs/>
        </w:rPr>
        <w:t>him,</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said:</w:t>
      </w:r>
      <w:r w:rsidR="00F56099">
        <w:rPr>
          <w:rFonts w:hint="cs"/>
          <w:i/>
          <w:iCs/>
        </w:rPr>
        <w:t xml:space="preserve"> </w:t>
      </w:r>
      <w:r w:rsidR="00585328">
        <w:rPr>
          <w:i/>
          <w:iCs/>
        </w:rPr>
        <w:t>‘</w:t>
      </w:r>
      <w:r w:rsidRPr="00C07CAE">
        <w:rPr>
          <w:rFonts w:hint="cs"/>
          <w:i/>
          <w:iCs/>
        </w:rPr>
        <w:t>We</w:t>
      </w:r>
      <w:r w:rsidR="00F56099">
        <w:rPr>
          <w:rFonts w:hint="cs"/>
          <w:i/>
          <w:iCs/>
        </w:rPr>
        <w:t xml:space="preserve"> </w:t>
      </w:r>
      <w:r w:rsidRPr="00C07CAE">
        <w:rPr>
          <w:rFonts w:hint="cs"/>
          <w:i/>
          <w:iCs/>
        </w:rPr>
        <w:t>came</w:t>
      </w:r>
      <w:r w:rsidR="00F56099">
        <w:rPr>
          <w:rFonts w:hint="cs"/>
          <w:i/>
          <w:iCs/>
        </w:rPr>
        <w:t xml:space="preserve"> </w:t>
      </w:r>
      <w:r w:rsidRPr="00C07CAE">
        <w:rPr>
          <w:rFonts w:hint="cs"/>
          <w:i/>
          <w:iCs/>
        </w:rPr>
        <w:t>unto</w:t>
      </w:r>
      <w:r w:rsidR="00F56099">
        <w:rPr>
          <w:rFonts w:hint="cs"/>
          <w:i/>
          <w:iCs/>
        </w:rPr>
        <w:t xml:space="preserve"> </w:t>
      </w:r>
      <w:r w:rsidRPr="00C07CAE">
        <w:rPr>
          <w:rFonts w:hint="cs"/>
          <w:i/>
          <w:iCs/>
        </w:rPr>
        <w:t>the</w:t>
      </w:r>
      <w:r w:rsidR="00F56099">
        <w:rPr>
          <w:rFonts w:hint="cs"/>
          <w:i/>
          <w:iCs/>
        </w:rPr>
        <w:t xml:space="preserve"> </w:t>
      </w:r>
      <w:r w:rsidRPr="00C07CAE">
        <w:rPr>
          <w:rFonts w:hint="cs"/>
          <w:i/>
          <w:iCs/>
          <w:color w:val="C00000"/>
        </w:rPr>
        <w:t>land</w:t>
      </w:r>
      <w:r w:rsidR="00F56099">
        <w:rPr>
          <w:rFonts w:hint="cs"/>
          <w:i/>
          <w:iCs/>
          <w:color w:val="C00000"/>
        </w:rPr>
        <w:t xml:space="preserve"> </w:t>
      </w:r>
      <w:r w:rsidRPr="00C07CAE">
        <w:rPr>
          <w:rFonts w:hint="cs"/>
          <w:i/>
          <w:iCs/>
          <w:color w:val="C00000"/>
        </w:rPr>
        <w:t>whither</w:t>
      </w:r>
      <w:r w:rsidR="00F56099">
        <w:rPr>
          <w:rFonts w:hint="cs"/>
          <w:i/>
          <w:iCs/>
          <w:color w:val="C00000"/>
        </w:rPr>
        <w:t xml:space="preserve"> </w:t>
      </w:r>
      <w:r w:rsidRPr="00C07CAE">
        <w:rPr>
          <w:rFonts w:hint="cs"/>
          <w:i/>
          <w:iCs/>
          <w:color w:val="C00000"/>
        </w:rPr>
        <w:t>thou</w:t>
      </w:r>
      <w:r w:rsidR="00F56099">
        <w:rPr>
          <w:rFonts w:hint="cs"/>
          <w:i/>
          <w:iCs/>
          <w:color w:val="C00000"/>
        </w:rPr>
        <w:t xml:space="preserve"> </w:t>
      </w:r>
      <w:proofErr w:type="spellStart"/>
      <w:r w:rsidRPr="00C07CAE">
        <w:rPr>
          <w:rFonts w:hint="cs"/>
          <w:i/>
          <w:iCs/>
          <w:color w:val="C00000"/>
        </w:rPr>
        <w:t>sentest</w:t>
      </w:r>
      <w:proofErr w:type="spellEnd"/>
      <w:r w:rsidR="00F56099">
        <w:rPr>
          <w:rFonts w:hint="cs"/>
          <w:i/>
          <w:iCs/>
          <w:color w:val="C00000"/>
        </w:rPr>
        <w:t xml:space="preserve"> </w:t>
      </w:r>
      <w:r w:rsidRPr="00C07CAE">
        <w:rPr>
          <w:rFonts w:hint="cs"/>
          <w:i/>
          <w:iCs/>
          <w:color w:val="C00000"/>
        </w:rPr>
        <w:t>us,</w:t>
      </w:r>
      <w:r w:rsidR="00F56099">
        <w:rPr>
          <w:rFonts w:hint="cs"/>
          <w:i/>
          <w:iCs/>
          <w:color w:val="C00000"/>
        </w:rPr>
        <w:t xml:space="preserve"> </w:t>
      </w:r>
      <w:r w:rsidRPr="00C07CAE">
        <w:rPr>
          <w:rFonts w:hint="cs"/>
          <w:i/>
          <w:iCs/>
          <w:color w:val="C00000"/>
        </w:rPr>
        <w:t>and</w:t>
      </w:r>
      <w:r w:rsidR="00F56099">
        <w:rPr>
          <w:rFonts w:hint="cs"/>
          <w:i/>
          <w:iCs/>
          <w:color w:val="C00000"/>
        </w:rPr>
        <w:t xml:space="preserve"> </w:t>
      </w:r>
      <w:r w:rsidRPr="00C07CAE">
        <w:rPr>
          <w:rFonts w:hint="cs"/>
          <w:i/>
          <w:iCs/>
          <w:color w:val="C00000"/>
        </w:rPr>
        <w:t>surely</w:t>
      </w:r>
      <w:r w:rsidR="00F56099">
        <w:rPr>
          <w:rFonts w:hint="cs"/>
          <w:i/>
          <w:iCs/>
          <w:color w:val="C00000"/>
        </w:rPr>
        <w:t xml:space="preserve"> </w:t>
      </w:r>
      <w:r w:rsidRPr="00C07CAE">
        <w:rPr>
          <w:rFonts w:hint="cs"/>
          <w:i/>
          <w:iCs/>
          <w:color w:val="C00000"/>
        </w:rPr>
        <w:t>it</w:t>
      </w:r>
      <w:r w:rsidR="00F56099">
        <w:rPr>
          <w:rFonts w:hint="cs"/>
          <w:i/>
          <w:iCs/>
          <w:color w:val="C00000"/>
        </w:rPr>
        <w:t xml:space="preserve"> </w:t>
      </w:r>
      <w:proofErr w:type="spellStart"/>
      <w:r w:rsidRPr="00C07CAE">
        <w:rPr>
          <w:rFonts w:hint="cs"/>
          <w:i/>
          <w:iCs/>
          <w:color w:val="C00000"/>
        </w:rPr>
        <w:t>floweth</w:t>
      </w:r>
      <w:proofErr w:type="spellEnd"/>
      <w:r w:rsidR="00F56099">
        <w:rPr>
          <w:rFonts w:hint="cs"/>
          <w:i/>
          <w:iCs/>
          <w:color w:val="C00000"/>
        </w:rPr>
        <w:t xml:space="preserve"> </w:t>
      </w:r>
      <w:r w:rsidRPr="00C07CAE">
        <w:rPr>
          <w:rFonts w:hint="cs"/>
          <w:i/>
          <w:iCs/>
          <w:color w:val="C00000"/>
        </w:rPr>
        <w:t>with</w:t>
      </w:r>
      <w:r w:rsidR="00F56099">
        <w:rPr>
          <w:rFonts w:hint="cs"/>
          <w:i/>
          <w:iCs/>
          <w:color w:val="C00000"/>
        </w:rPr>
        <w:t xml:space="preserve"> </w:t>
      </w:r>
      <w:r w:rsidRPr="00C07CAE">
        <w:rPr>
          <w:rFonts w:hint="cs"/>
          <w:i/>
          <w:iCs/>
          <w:color w:val="C00000"/>
        </w:rPr>
        <w:t>milk</w:t>
      </w:r>
      <w:r w:rsidR="00F56099">
        <w:rPr>
          <w:rFonts w:hint="cs"/>
          <w:i/>
          <w:iCs/>
          <w:color w:val="C00000"/>
        </w:rPr>
        <w:t xml:space="preserve"> </w:t>
      </w:r>
      <w:r w:rsidRPr="00C07CAE">
        <w:rPr>
          <w:rFonts w:hint="cs"/>
          <w:i/>
          <w:iCs/>
          <w:color w:val="C00000"/>
        </w:rPr>
        <w:t>and</w:t>
      </w:r>
      <w:r w:rsidR="00F56099">
        <w:rPr>
          <w:rFonts w:hint="cs"/>
          <w:i/>
          <w:iCs/>
          <w:color w:val="C00000"/>
        </w:rPr>
        <w:t xml:space="preserve"> </w:t>
      </w:r>
      <w:r w:rsidRPr="00C07CAE">
        <w:rPr>
          <w:rFonts w:hint="cs"/>
          <w:i/>
          <w:iCs/>
          <w:color w:val="C00000"/>
        </w:rPr>
        <w:t>honey</w:t>
      </w:r>
      <w:r w:rsidRPr="00C07CAE">
        <w:rPr>
          <w:rFonts w:hint="cs"/>
          <w:i/>
          <w:iCs/>
        </w:rPr>
        <w:t>;</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this</w:t>
      </w:r>
      <w:r w:rsidR="00F56099">
        <w:rPr>
          <w:rFonts w:hint="cs"/>
          <w:i/>
          <w:iCs/>
        </w:rPr>
        <w:t xml:space="preserve"> </w:t>
      </w:r>
      <w:r w:rsidRPr="00C07CAE">
        <w:rPr>
          <w:rFonts w:hint="cs"/>
          <w:i/>
          <w:iCs/>
        </w:rPr>
        <w:t>is</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fruit</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it.</w:t>
      </w:r>
    </w:p>
    <w:p w14:paraId="7A09EA18" w14:textId="77777777" w:rsidR="00C07CAE" w:rsidRPr="00C07CAE" w:rsidRDefault="00C07CAE" w:rsidP="00C07CAE"/>
    <w:p w14:paraId="69668F4E" w14:textId="2406C692" w:rsidR="00C07CAE" w:rsidRPr="00C07CAE" w:rsidRDefault="00C07CAE" w:rsidP="00C07CAE">
      <w:r w:rsidRPr="00C07CAE">
        <w:t>Following</w:t>
      </w:r>
      <w:r w:rsidR="00F56099">
        <w:t xml:space="preserve"> </w:t>
      </w:r>
      <w:r w:rsidRPr="00C07CAE">
        <w:t>Moshe</w:t>
      </w:r>
      <w:r w:rsidR="00585328">
        <w:t>’</w:t>
      </w:r>
      <w:r w:rsidRPr="00C07CAE">
        <w:t>s</w:t>
      </w:r>
      <w:r w:rsidR="00F56099">
        <w:t xml:space="preserve"> </w:t>
      </w:r>
      <w:r w:rsidRPr="00C07CAE">
        <w:t>instructions,</w:t>
      </w:r>
      <w:r w:rsidR="00F56099">
        <w:t xml:space="preserve"> </w:t>
      </w:r>
      <w:r w:rsidRPr="00C07CAE">
        <w:t>the</w:t>
      </w:r>
      <w:r w:rsidR="00F56099">
        <w:t xml:space="preserve"> </w:t>
      </w:r>
      <w:r w:rsidRPr="00C07CAE">
        <w:t>spies</w:t>
      </w:r>
      <w:r w:rsidR="00F56099">
        <w:t xml:space="preserve"> </w:t>
      </w:r>
      <w:r w:rsidRPr="00C07CAE">
        <w:t>took</w:t>
      </w:r>
      <w:r w:rsidR="00F56099">
        <w:t xml:space="preserve"> </w:t>
      </w:r>
      <w:r w:rsidRPr="00C07CAE">
        <w:t>samples</w:t>
      </w:r>
      <w:r w:rsidR="00F56099">
        <w:t xml:space="preserve"> </w:t>
      </w:r>
      <w:r w:rsidRPr="00C07CAE">
        <w:t>of</w:t>
      </w:r>
      <w:r w:rsidR="00F56099">
        <w:t xml:space="preserve"> </w:t>
      </w:r>
      <w:r w:rsidRPr="00C07CAE">
        <w:t>fruit</w:t>
      </w:r>
      <w:r w:rsidR="00F56099">
        <w:t xml:space="preserve"> </w:t>
      </w:r>
      <w:r w:rsidRPr="00C07CAE">
        <w:t>from</w:t>
      </w:r>
      <w:r w:rsidR="00F56099">
        <w:t xml:space="preserve"> </w:t>
      </w:r>
      <w:r w:rsidRPr="00C07CAE">
        <w:t>the</w:t>
      </w:r>
      <w:r w:rsidR="00F56099">
        <w:t xml:space="preserve"> </w:t>
      </w:r>
      <w:r w:rsidRPr="00C07CAE">
        <w:t>land.</w:t>
      </w:r>
      <w:r w:rsidR="00F56099">
        <w:t xml:space="preserve"> </w:t>
      </w:r>
      <w:r w:rsidRPr="00C07CAE">
        <w:t>A</w:t>
      </w:r>
      <w:r w:rsidR="00F56099">
        <w:t xml:space="preserve"> </w:t>
      </w:r>
      <w:r w:rsidRPr="00C07CAE">
        <w:t>cluster</w:t>
      </w:r>
      <w:r w:rsidR="00F56099">
        <w:t xml:space="preserve"> </w:t>
      </w:r>
      <w:r w:rsidRPr="00C07CAE">
        <w:t>of</w:t>
      </w:r>
      <w:r w:rsidR="00F56099">
        <w:t xml:space="preserve"> </w:t>
      </w:r>
      <w:r w:rsidRPr="00C07CAE">
        <w:t>grapes</w:t>
      </w:r>
      <w:r w:rsidR="00F56099">
        <w:t xml:space="preserve"> </w:t>
      </w:r>
      <w:r w:rsidRPr="00C07CAE">
        <w:t>was</w:t>
      </w:r>
      <w:r w:rsidR="00F56099">
        <w:t xml:space="preserve"> </w:t>
      </w:r>
      <w:r w:rsidRPr="00C07CAE">
        <w:t>so</w:t>
      </w:r>
      <w:r w:rsidR="00F56099">
        <w:t xml:space="preserve"> </w:t>
      </w:r>
      <w:r w:rsidRPr="00C07CAE">
        <w:t>large</w:t>
      </w:r>
      <w:r w:rsidR="00F56099">
        <w:t xml:space="preserve"> </w:t>
      </w:r>
      <w:r w:rsidRPr="00C07CAE">
        <w:t>that</w:t>
      </w:r>
      <w:r w:rsidR="00F56099">
        <w:t xml:space="preserve"> </w:t>
      </w:r>
      <w:r w:rsidRPr="00C07CAE">
        <w:t>it</w:t>
      </w:r>
      <w:r w:rsidR="00F56099">
        <w:t xml:space="preserve"> </w:t>
      </w:r>
      <w:r w:rsidRPr="00C07CAE">
        <w:t>took</w:t>
      </w:r>
      <w:r w:rsidR="00F56099">
        <w:t xml:space="preserve"> </w:t>
      </w:r>
      <w:r w:rsidRPr="00C07CAE">
        <w:t>eight</w:t>
      </w:r>
      <w:r w:rsidR="00F56099">
        <w:t xml:space="preserve"> </w:t>
      </w:r>
      <w:r w:rsidRPr="00C07CAE">
        <w:t>men</w:t>
      </w:r>
      <w:r w:rsidR="00F56099">
        <w:t xml:space="preserve"> </w:t>
      </w:r>
      <w:r w:rsidRPr="00C07CAE">
        <w:t>to</w:t>
      </w:r>
      <w:r w:rsidR="00F56099">
        <w:t xml:space="preserve"> </w:t>
      </w:r>
      <w:r w:rsidRPr="00C07CAE">
        <w:t>carry</w:t>
      </w:r>
      <w:r w:rsidR="00F56099">
        <w:t xml:space="preserve"> </w:t>
      </w:r>
      <w:r w:rsidRPr="00C07CAE">
        <w:t>it.</w:t>
      </w:r>
      <w:r w:rsidR="00F56099">
        <w:t xml:space="preserve"> </w:t>
      </w:r>
      <w:r w:rsidRPr="00C07CAE">
        <w:t>Two</w:t>
      </w:r>
      <w:r w:rsidR="00F56099">
        <w:t xml:space="preserve"> </w:t>
      </w:r>
      <w:r w:rsidRPr="00C07CAE">
        <w:t>more</w:t>
      </w:r>
      <w:r w:rsidR="00F56099">
        <w:t xml:space="preserve"> </w:t>
      </w:r>
      <w:r w:rsidRPr="00C07CAE">
        <w:t>men</w:t>
      </w:r>
      <w:r w:rsidR="00F56099">
        <w:t xml:space="preserve"> </w:t>
      </w:r>
      <w:r w:rsidRPr="00C07CAE">
        <w:t>carried</w:t>
      </w:r>
      <w:r w:rsidR="00F56099">
        <w:t xml:space="preserve"> </w:t>
      </w:r>
      <w:r w:rsidRPr="00C07CAE">
        <w:t>a</w:t>
      </w:r>
      <w:r w:rsidR="00F56099">
        <w:t xml:space="preserve"> </w:t>
      </w:r>
      <w:r w:rsidRPr="00C07CAE">
        <w:t>pomegranate</w:t>
      </w:r>
      <w:r w:rsidR="00F56099">
        <w:t xml:space="preserve"> </w:t>
      </w:r>
      <w:r w:rsidRPr="00C07CAE">
        <w:t>and</w:t>
      </w:r>
      <w:r w:rsidR="00F56099">
        <w:t xml:space="preserve"> </w:t>
      </w:r>
      <w:r w:rsidRPr="00C07CAE">
        <w:t>a</w:t>
      </w:r>
      <w:r w:rsidR="00F56099">
        <w:t xml:space="preserve"> </w:t>
      </w:r>
      <w:r w:rsidRPr="00C07CAE">
        <w:t>fig</w:t>
      </w:r>
      <w:r w:rsidR="00F56099">
        <w:t xml:space="preserve"> </w:t>
      </w:r>
      <w:r w:rsidRPr="00C07CAE">
        <w:t>each.</w:t>
      </w:r>
      <w:r w:rsidR="00F56099">
        <w:t xml:space="preserve"> </w:t>
      </w:r>
      <w:r w:rsidRPr="00C07CAE">
        <w:t>The</w:t>
      </w:r>
      <w:r w:rsidR="00F56099">
        <w:t xml:space="preserve"> </w:t>
      </w:r>
      <w:r w:rsidRPr="00C07CAE">
        <w:t>fruits</w:t>
      </w:r>
      <w:r w:rsidR="00F56099">
        <w:t xml:space="preserve"> </w:t>
      </w:r>
      <w:r w:rsidRPr="00C07CAE">
        <w:t>of</w:t>
      </w:r>
      <w:r w:rsidR="00F56099">
        <w:t xml:space="preserve"> </w:t>
      </w:r>
      <w:r w:rsidRPr="00C07CAE">
        <w:t>this</w:t>
      </w:r>
      <w:r w:rsidR="00F56099">
        <w:t xml:space="preserve"> </w:t>
      </w:r>
      <w:r w:rsidRPr="00C07CAE">
        <w:t>land</w:t>
      </w:r>
      <w:r w:rsidR="00F56099">
        <w:t xml:space="preserve"> </w:t>
      </w:r>
      <w:r w:rsidRPr="00C07CAE">
        <w:t>were</w:t>
      </w:r>
      <w:r w:rsidR="00F56099">
        <w:t xml:space="preserve"> </w:t>
      </w:r>
      <w:r w:rsidRPr="00C07CAE">
        <w:t>visibly</w:t>
      </w:r>
      <w:r w:rsidR="00F56099">
        <w:t xml:space="preserve"> </w:t>
      </w:r>
      <w:r w:rsidRPr="00C07CAE">
        <w:t>superior</w:t>
      </w:r>
      <w:r w:rsidR="00F56099">
        <w:t xml:space="preserve"> </w:t>
      </w:r>
      <w:r w:rsidRPr="00C07CAE">
        <w:t>to</w:t>
      </w:r>
      <w:r w:rsidR="00F56099">
        <w:t xml:space="preserve"> </w:t>
      </w:r>
      <w:r w:rsidRPr="00C07CAE">
        <w:t>the</w:t>
      </w:r>
      <w:r w:rsidR="00F56099">
        <w:t xml:space="preserve"> </w:t>
      </w:r>
      <w:r w:rsidRPr="00C07CAE">
        <w:t>fruits</w:t>
      </w:r>
      <w:r w:rsidR="00F56099">
        <w:t xml:space="preserve"> </w:t>
      </w:r>
      <w:r w:rsidRPr="00C07CAE">
        <w:t>that</w:t>
      </w:r>
      <w:r w:rsidR="00F56099">
        <w:t xml:space="preserve"> </w:t>
      </w:r>
      <w:r w:rsidRPr="00C07CAE">
        <w:t>they</w:t>
      </w:r>
      <w:r w:rsidR="00F56099">
        <w:t xml:space="preserve"> </w:t>
      </w:r>
      <w:r w:rsidRPr="00C07CAE">
        <w:t>had</w:t>
      </w:r>
      <w:r w:rsidR="00F56099">
        <w:t xml:space="preserve"> </w:t>
      </w:r>
      <w:r w:rsidRPr="00C07CAE">
        <w:t>seen</w:t>
      </w:r>
      <w:r w:rsidR="00F56099">
        <w:t xml:space="preserve"> </w:t>
      </w:r>
      <w:r w:rsidRPr="00C07CAE">
        <w:t>in</w:t>
      </w:r>
      <w:r w:rsidR="00F56099">
        <w:t xml:space="preserve"> </w:t>
      </w:r>
      <w:r w:rsidRPr="00C07CAE">
        <w:t>Egypt:</w:t>
      </w:r>
    </w:p>
    <w:p w14:paraId="1E949574" w14:textId="77777777" w:rsidR="00C07CAE" w:rsidRPr="00C07CAE" w:rsidRDefault="00C07CAE" w:rsidP="00C07CAE"/>
    <w:p w14:paraId="45364F1E" w14:textId="77777777"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13:</w:t>
      </w:r>
      <w:r w:rsidRPr="00C07CAE">
        <w:rPr>
          <w:rFonts w:hint="cs"/>
          <w:b/>
          <w:bCs/>
          <w:i/>
          <w:iCs/>
        </w:rPr>
        <w:t>10</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Lot</w:t>
      </w:r>
      <w:r w:rsidR="00F56099">
        <w:rPr>
          <w:rFonts w:hint="cs"/>
          <w:i/>
          <w:iCs/>
        </w:rPr>
        <w:t xml:space="preserve"> </w:t>
      </w:r>
      <w:r w:rsidRPr="00C07CAE">
        <w:rPr>
          <w:rFonts w:hint="cs"/>
          <w:i/>
          <w:iCs/>
        </w:rPr>
        <w:t>lifted</w:t>
      </w:r>
      <w:r w:rsidR="00F56099">
        <w:rPr>
          <w:rFonts w:hint="cs"/>
          <w:i/>
          <w:iCs/>
        </w:rPr>
        <w:t xml:space="preserve"> </w:t>
      </w:r>
      <w:r w:rsidRPr="00C07CAE">
        <w:rPr>
          <w:rFonts w:hint="cs"/>
          <w:i/>
          <w:iCs/>
        </w:rPr>
        <w:t>up</w:t>
      </w:r>
      <w:r w:rsidR="00F56099">
        <w:rPr>
          <w:rFonts w:hint="cs"/>
          <w:i/>
          <w:iCs/>
        </w:rPr>
        <w:t xml:space="preserve"> </w:t>
      </w:r>
      <w:r w:rsidRPr="00C07CAE">
        <w:rPr>
          <w:rFonts w:hint="cs"/>
          <w:i/>
          <w:iCs/>
        </w:rPr>
        <w:t>his</w:t>
      </w:r>
      <w:r w:rsidR="00F56099">
        <w:rPr>
          <w:rFonts w:hint="cs"/>
          <w:i/>
          <w:iCs/>
        </w:rPr>
        <w:t xml:space="preserve"> </w:t>
      </w:r>
      <w:r w:rsidRPr="00C07CAE">
        <w:rPr>
          <w:rFonts w:hint="cs"/>
          <w:i/>
          <w:iCs/>
        </w:rPr>
        <w:t>eyes,</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beheld</w:t>
      </w:r>
      <w:r w:rsidR="00F56099">
        <w:rPr>
          <w:rFonts w:hint="cs"/>
          <w:i/>
          <w:iCs/>
        </w:rPr>
        <w:t xml:space="preserve"> </w:t>
      </w:r>
      <w:r w:rsidRPr="00C07CAE">
        <w:rPr>
          <w:rFonts w:hint="cs"/>
          <w:i/>
          <w:iCs/>
        </w:rPr>
        <w:t>all</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plain</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Jordan,</w:t>
      </w:r>
      <w:r w:rsidR="00F56099">
        <w:rPr>
          <w:rFonts w:hint="cs"/>
          <w:i/>
          <w:iCs/>
        </w:rPr>
        <w:t xml:space="preserve"> </w:t>
      </w:r>
      <w:r w:rsidRPr="00C07CAE">
        <w:rPr>
          <w:rFonts w:hint="cs"/>
          <w:i/>
          <w:iCs/>
        </w:rPr>
        <w:t>that</w:t>
      </w:r>
      <w:r w:rsidR="00F56099">
        <w:rPr>
          <w:rFonts w:hint="cs"/>
          <w:i/>
          <w:iCs/>
        </w:rPr>
        <w:t xml:space="preserve"> </w:t>
      </w:r>
      <w:r w:rsidRPr="00C07CAE">
        <w:rPr>
          <w:rFonts w:hint="cs"/>
          <w:i/>
          <w:iCs/>
        </w:rPr>
        <w:t>it</w:t>
      </w:r>
      <w:r w:rsidR="00F56099">
        <w:rPr>
          <w:rFonts w:hint="cs"/>
          <w:i/>
          <w:iCs/>
        </w:rPr>
        <w:t xml:space="preserve"> </w:t>
      </w:r>
      <w:r w:rsidRPr="00C07CAE">
        <w:rPr>
          <w:rFonts w:hint="cs"/>
          <w:i/>
          <w:iCs/>
        </w:rPr>
        <w:t>was</w:t>
      </w:r>
      <w:r w:rsidR="00F56099">
        <w:rPr>
          <w:rFonts w:hint="cs"/>
          <w:i/>
          <w:iCs/>
        </w:rPr>
        <w:t xml:space="preserve"> </w:t>
      </w:r>
      <w:r w:rsidRPr="00C07CAE">
        <w:rPr>
          <w:rFonts w:hint="cs"/>
          <w:i/>
          <w:iCs/>
        </w:rPr>
        <w:t>well</w:t>
      </w:r>
      <w:r w:rsidR="00F56099">
        <w:rPr>
          <w:rFonts w:hint="cs"/>
          <w:i/>
          <w:iCs/>
        </w:rPr>
        <w:t xml:space="preserve"> </w:t>
      </w:r>
      <w:r w:rsidRPr="00C07CAE">
        <w:rPr>
          <w:rFonts w:hint="cs"/>
          <w:i/>
          <w:iCs/>
        </w:rPr>
        <w:t>watered</w:t>
      </w:r>
      <w:r w:rsidR="00F56099">
        <w:rPr>
          <w:rFonts w:hint="cs"/>
          <w:i/>
          <w:iCs/>
        </w:rPr>
        <w:t xml:space="preserve"> </w:t>
      </w:r>
      <w:proofErr w:type="spellStart"/>
      <w:r w:rsidRPr="00C07CAE">
        <w:rPr>
          <w:rFonts w:hint="cs"/>
          <w:i/>
          <w:iCs/>
        </w:rPr>
        <w:t>every</w:t>
      </w:r>
      <w:r w:rsidR="00F56099">
        <w:rPr>
          <w:rFonts w:hint="cs"/>
          <w:i/>
          <w:iCs/>
        </w:rPr>
        <w:t xml:space="preserve"> </w:t>
      </w:r>
      <w:r w:rsidRPr="00C07CAE">
        <w:rPr>
          <w:rFonts w:hint="cs"/>
          <w:i/>
          <w:iCs/>
        </w:rPr>
        <w:t>where</w:t>
      </w:r>
      <w:proofErr w:type="spellEnd"/>
      <w:r w:rsidRPr="00C07CAE">
        <w:rPr>
          <w:rFonts w:hint="cs"/>
          <w:i/>
          <w:iCs/>
        </w:rPr>
        <w:t>,</w:t>
      </w:r>
      <w:r w:rsidR="00F56099">
        <w:rPr>
          <w:rFonts w:hint="cs"/>
          <w:i/>
          <w:iCs/>
        </w:rPr>
        <w:t xml:space="preserve"> </w:t>
      </w:r>
      <w:r w:rsidRPr="00C07CAE">
        <w:rPr>
          <w:rFonts w:hint="cs"/>
          <w:i/>
          <w:iCs/>
        </w:rPr>
        <w:t>before</w:t>
      </w:r>
      <w:r w:rsidR="00F56099">
        <w:rPr>
          <w:rFonts w:hint="cs"/>
          <w:i/>
          <w:iCs/>
        </w:rPr>
        <w:t xml:space="preserve"> </w:t>
      </w:r>
      <w:r w:rsidRPr="00C07CAE">
        <w:rPr>
          <w:i/>
          <w:iCs/>
        </w:rPr>
        <w:t>HaShem</w:t>
      </w:r>
      <w:r w:rsidR="00F56099">
        <w:rPr>
          <w:rFonts w:hint="cs"/>
          <w:i/>
          <w:iCs/>
        </w:rPr>
        <w:t xml:space="preserve"> </w:t>
      </w:r>
      <w:r w:rsidRPr="00C07CAE">
        <w:rPr>
          <w:rFonts w:hint="cs"/>
          <w:i/>
          <w:iCs/>
        </w:rPr>
        <w:t>destroyed</w:t>
      </w:r>
      <w:r w:rsidR="00F56099">
        <w:rPr>
          <w:rFonts w:hint="cs"/>
          <w:i/>
          <w:iCs/>
        </w:rPr>
        <w:t xml:space="preserve"> </w:t>
      </w:r>
      <w:r w:rsidRPr="00C07CAE">
        <w:rPr>
          <w:rFonts w:hint="cs"/>
          <w:i/>
          <w:iCs/>
        </w:rPr>
        <w:t>Sodom</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Gomorrah,</w:t>
      </w:r>
      <w:r w:rsidR="00F56099">
        <w:rPr>
          <w:rFonts w:hint="cs"/>
          <w:i/>
          <w:iCs/>
        </w:rPr>
        <w:t xml:space="preserve"> </w:t>
      </w:r>
      <w:r w:rsidRPr="00C07CAE">
        <w:rPr>
          <w:rFonts w:hint="cs"/>
          <w:i/>
          <w:iCs/>
        </w:rPr>
        <w:t>like</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garden</w:t>
      </w:r>
      <w:r w:rsidR="00F56099">
        <w:rPr>
          <w:rFonts w:hint="cs"/>
          <w:i/>
          <w:iCs/>
        </w:rPr>
        <w:t xml:space="preserve"> </w:t>
      </w:r>
      <w:r w:rsidRPr="00C07CAE">
        <w:rPr>
          <w:rFonts w:hint="cs"/>
          <w:i/>
          <w:iCs/>
        </w:rPr>
        <w:t>of</w:t>
      </w:r>
      <w:r w:rsidR="00F56099">
        <w:rPr>
          <w:rFonts w:hint="cs"/>
          <w:i/>
          <w:iCs/>
        </w:rPr>
        <w:t xml:space="preserve"> </w:t>
      </w:r>
      <w:r w:rsidRPr="00C07CAE">
        <w:rPr>
          <w:i/>
          <w:iCs/>
        </w:rPr>
        <w:t>HaShem</w:t>
      </w:r>
      <w:r w:rsidRPr="00C07CAE">
        <w:rPr>
          <w:rFonts w:hint="cs"/>
          <w:i/>
          <w:iCs/>
        </w:rPr>
        <w:t>,</w:t>
      </w:r>
      <w:r w:rsidR="00F56099">
        <w:rPr>
          <w:rFonts w:hint="cs"/>
          <w:i/>
          <w:iCs/>
        </w:rPr>
        <w:t xml:space="preserve"> </w:t>
      </w:r>
      <w:r w:rsidRPr="00C07CAE">
        <w:rPr>
          <w:rFonts w:hint="cs"/>
          <w:i/>
          <w:iCs/>
        </w:rPr>
        <w:t>like</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land</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Egypt,</w:t>
      </w:r>
      <w:r w:rsidR="00F56099">
        <w:rPr>
          <w:rFonts w:hint="cs"/>
          <w:i/>
          <w:iCs/>
        </w:rPr>
        <w:t xml:space="preserve"> </w:t>
      </w:r>
      <w:r w:rsidRPr="00C07CAE">
        <w:rPr>
          <w:rFonts w:hint="cs"/>
          <w:i/>
          <w:iCs/>
        </w:rPr>
        <w:t>as</w:t>
      </w:r>
      <w:r w:rsidR="00F56099">
        <w:rPr>
          <w:rFonts w:hint="cs"/>
          <w:i/>
          <w:iCs/>
        </w:rPr>
        <w:t xml:space="preserve"> </w:t>
      </w:r>
      <w:r w:rsidRPr="00C07CAE">
        <w:rPr>
          <w:rFonts w:hint="cs"/>
          <w:i/>
          <w:iCs/>
        </w:rPr>
        <w:t>thou</w:t>
      </w:r>
      <w:r w:rsidR="00F56099">
        <w:rPr>
          <w:rFonts w:hint="cs"/>
          <w:i/>
          <w:iCs/>
        </w:rPr>
        <w:t xml:space="preserve"> </w:t>
      </w:r>
      <w:proofErr w:type="spellStart"/>
      <w:r w:rsidRPr="00C07CAE">
        <w:rPr>
          <w:rFonts w:hint="cs"/>
          <w:i/>
          <w:iCs/>
        </w:rPr>
        <w:t>goest</w:t>
      </w:r>
      <w:proofErr w:type="spellEnd"/>
      <w:r w:rsidR="00F56099">
        <w:rPr>
          <w:rFonts w:hint="cs"/>
          <w:i/>
          <w:iCs/>
        </w:rPr>
        <w:t xml:space="preserve"> </w:t>
      </w:r>
      <w:r w:rsidRPr="00C07CAE">
        <w:rPr>
          <w:rFonts w:hint="cs"/>
          <w:i/>
          <w:iCs/>
        </w:rPr>
        <w:t>unto</w:t>
      </w:r>
      <w:r w:rsidR="00F56099">
        <w:rPr>
          <w:rFonts w:hint="cs"/>
          <w:i/>
          <w:iCs/>
        </w:rPr>
        <w:t xml:space="preserve"> </w:t>
      </w:r>
      <w:r w:rsidRPr="00C07CAE">
        <w:rPr>
          <w:rFonts w:hint="cs"/>
          <w:i/>
          <w:iCs/>
        </w:rPr>
        <w:t>Zoar.</w:t>
      </w:r>
    </w:p>
    <w:p w14:paraId="4F8612C8" w14:textId="77777777" w:rsidR="00C07CAE" w:rsidRPr="00C07CAE" w:rsidRDefault="00C07CAE" w:rsidP="00C07CAE"/>
    <w:p w14:paraId="658B572C" w14:textId="77777777" w:rsidR="00C07CAE" w:rsidRPr="00C07CAE" w:rsidRDefault="00C07CAE" w:rsidP="00C07CAE">
      <w:r w:rsidRPr="00C07CAE">
        <w:t>The</w:t>
      </w:r>
      <w:r w:rsidR="00F56099">
        <w:t xml:space="preserve"> </w:t>
      </w:r>
      <w:r w:rsidRPr="00C07CAE">
        <w:t>people</w:t>
      </w:r>
      <w:r w:rsidR="00F56099">
        <w:t xml:space="preserve"> </w:t>
      </w:r>
      <w:r w:rsidRPr="00C07CAE">
        <w:t>of</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were</w:t>
      </w:r>
      <w:r w:rsidR="00F56099">
        <w:t xml:space="preserve"> </w:t>
      </w:r>
      <w:r w:rsidRPr="00C07CAE">
        <w:t>also</w:t>
      </w:r>
      <w:r w:rsidR="00F56099">
        <w:t xml:space="preserve"> </w:t>
      </w:r>
      <w:r w:rsidRPr="00C07CAE">
        <w:t>visibly</w:t>
      </w:r>
      <w:r w:rsidR="00F56099">
        <w:t xml:space="preserve"> </w:t>
      </w:r>
      <w:r w:rsidRPr="00C07CAE">
        <w:t>superior</w:t>
      </w:r>
      <w:r w:rsidR="00F56099">
        <w:t xml:space="preserve"> </w:t>
      </w:r>
      <w:r w:rsidRPr="00C07CAE">
        <w:t>as</w:t>
      </w:r>
      <w:r w:rsidR="00F56099">
        <w:t xml:space="preserve"> </w:t>
      </w:r>
      <w:r w:rsidRPr="00C07CAE">
        <w:t>they</w:t>
      </w:r>
      <w:r w:rsidR="00F56099">
        <w:t xml:space="preserve"> </w:t>
      </w:r>
      <w:r w:rsidRPr="00C07CAE">
        <w:t>were</w:t>
      </w:r>
      <w:r w:rsidR="00F56099">
        <w:t xml:space="preserve"> </w:t>
      </w:r>
      <w:r w:rsidRPr="00C07CAE">
        <w:t>giants.</w:t>
      </w:r>
    </w:p>
    <w:p w14:paraId="2D9C2EFE" w14:textId="77777777" w:rsidR="00C07CAE" w:rsidRPr="00C07CAE" w:rsidRDefault="00C07CAE" w:rsidP="00C07CAE"/>
    <w:p w14:paraId="5BC3915A" w14:textId="42B0F5FC" w:rsidR="00C07CAE" w:rsidRPr="00C07CAE" w:rsidRDefault="00C07CAE" w:rsidP="00C07CAE">
      <w:pPr>
        <w:ind w:left="288" w:right="288"/>
      </w:pPr>
      <w:r w:rsidRPr="00C07CAE">
        <w:rPr>
          <w:b/>
          <w:bCs/>
          <w:i/>
          <w:iCs/>
        </w:rPr>
        <w:t>Bamidbar</w:t>
      </w:r>
      <w:r w:rsidR="00F56099">
        <w:rPr>
          <w:b/>
          <w:bCs/>
          <w:i/>
          <w:iCs/>
        </w:rPr>
        <w:t xml:space="preserve"> </w:t>
      </w:r>
      <w:r w:rsidRPr="00C07CAE">
        <w:rPr>
          <w:b/>
          <w:bCs/>
          <w:i/>
          <w:iCs/>
        </w:rPr>
        <w:t>(Numbers)</w:t>
      </w:r>
      <w:r w:rsidR="00F56099">
        <w:rPr>
          <w:b/>
          <w:bCs/>
          <w:i/>
          <w:iCs/>
        </w:rPr>
        <w:t xml:space="preserve"> </w:t>
      </w:r>
      <w:r w:rsidRPr="00C07CAE">
        <w:rPr>
          <w:b/>
          <w:bCs/>
          <w:i/>
          <w:iCs/>
        </w:rPr>
        <w:t>13:32-33</w:t>
      </w:r>
      <w:r w:rsidR="00F56099">
        <w:rPr>
          <w:b/>
          <w:bCs/>
          <w:i/>
          <w:iCs/>
        </w:rPr>
        <w:t xml:space="preserve"> </w:t>
      </w:r>
      <w:r w:rsidRPr="00C07CAE">
        <w:rPr>
          <w:rFonts w:hint="cs"/>
          <w:b/>
          <w:bCs/>
          <w:i/>
          <w:iCs/>
        </w:rPr>
        <w:t>32</w:t>
      </w:r>
      <w:r w:rsidR="00F56099">
        <w:rPr>
          <w:rFonts w:hint="cs"/>
          <w:b/>
          <w:bCs/>
          <w:i/>
          <w:iCs/>
        </w:rPr>
        <w:t xml:space="preserve"> </w:t>
      </w:r>
      <w:r w:rsidRPr="00C07CAE">
        <w:rPr>
          <w:rFonts w:hint="cs"/>
          <w:i/>
          <w:iCs/>
        </w:rPr>
        <w:t>And</w:t>
      </w:r>
      <w:r w:rsidR="00F56099">
        <w:rPr>
          <w:rFonts w:hint="cs"/>
          <w:i/>
          <w:iCs/>
        </w:rPr>
        <w:t xml:space="preserve"> </w:t>
      </w:r>
      <w:r w:rsidRPr="00C07CAE">
        <w:rPr>
          <w:rFonts w:hint="cs"/>
          <w:i/>
          <w:iCs/>
        </w:rPr>
        <w:t>they</w:t>
      </w:r>
      <w:r w:rsidR="00F56099">
        <w:rPr>
          <w:rFonts w:hint="cs"/>
          <w:i/>
          <w:iCs/>
        </w:rPr>
        <w:t xml:space="preserve"> </w:t>
      </w:r>
      <w:r w:rsidRPr="00C07CAE">
        <w:rPr>
          <w:rFonts w:hint="cs"/>
          <w:i/>
          <w:iCs/>
        </w:rPr>
        <w:t>spread</w:t>
      </w:r>
      <w:r w:rsidR="00F56099">
        <w:rPr>
          <w:rFonts w:hint="cs"/>
          <w:i/>
          <w:iCs/>
        </w:rPr>
        <w:t xml:space="preserve"> </w:t>
      </w:r>
      <w:r w:rsidRPr="00C07CAE">
        <w:rPr>
          <w:rFonts w:hint="cs"/>
          <w:i/>
          <w:iCs/>
        </w:rPr>
        <w:t>an</w:t>
      </w:r>
      <w:r w:rsidR="00F56099">
        <w:rPr>
          <w:rFonts w:hint="cs"/>
          <w:i/>
          <w:iCs/>
        </w:rPr>
        <w:t xml:space="preserve"> </w:t>
      </w:r>
      <w:r w:rsidRPr="00C07CAE">
        <w:rPr>
          <w:rFonts w:hint="cs"/>
          <w:i/>
          <w:iCs/>
        </w:rPr>
        <w:t>evil</w:t>
      </w:r>
      <w:r w:rsidR="00F56099">
        <w:rPr>
          <w:rFonts w:hint="cs"/>
          <w:i/>
          <w:iCs/>
        </w:rPr>
        <w:t xml:space="preserve"> </w:t>
      </w:r>
      <w:r w:rsidRPr="00C07CAE">
        <w:rPr>
          <w:rFonts w:hint="cs"/>
          <w:i/>
          <w:iCs/>
        </w:rPr>
        <w:t>report</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land</w:t>
      </w:r>
      <w:r w:rsidR="00F56099">
        <w:rPr>
          <w:rFonts w:hint="cs"/>
          <w:i/>
          <w:iCs/>
        </w:rPr>
        <w:t xml:space="preserve"> </w:t>
      </w:r>
      <w:r w:rsidRPr="00C07CAE">
        <w:rPr>
          <w:rFonts w:hint="cs"/>
          <w:i/>
          <w:iCs/>
        </w:rPr>
        <w:t>which</w:t>
      </w:r>
      <w:r w:rsidR="00F56099">
        <w:rPr>
          <w:rFonts w:hint="cs"/>
          <w:i/>
          <w:iCs/>
        </w:rPr>
        <w:t xml:space="preserve"> </w:t>
      </w:r>
      <w:r w:rsidRPr="00C07CAE">
        <w:rPr>
          <w:rFonts w:hint="cs"/>
          <w:i/>
          <w:iCs/>
        </w:rPr>
        <w:t>they</w:t>
      </w:r>
      <w:r w:rsidR="00F56099">
        <w:rPr>
          <w:rFonts w:hint="cs"/>
          <w:i/>
          <w:iCs/>
        </w:rPr>
        <w:t xml:space="preserve"> </w:t>
      </w:r>
      <w:r w:rsidRPr="00C07CAE">
        <w:rPr>
          <w:rFonts w:hint="cs"/>
          <w:i/>
          <w:iCs/>
        </w:rPr>
        <w:t>had</w:t>
      </w:r>
      <w:r w:rsidR="00F56099">
        <w:rPr>
          <w:rFonts w:hint="cs"/>
          <w:i/>
          <w:iCs/>
        </w:rPr>
        <w:t xml:space="preserve"> </w:t>
      </w:r>
      <w:r w:rsidRPr="00C07CAE">
        <w:rPr>
          <w:rFonts w:hint="cs"/>
          <w:i/>
          <w:iCs/>
        </w:rPr>
        <w:t>spied</w:t>
      </w:r>
      <w:r w:rsidR="00F56099">
        <w:rPr>
          <w:rFonts w:hint="cs"/>
          <w:i/>
          <w:iCs/>
        </w:rPr>
        <w:t xml:space="preserve"> </w:t>
      </w:r>
      <w:r w:rsidRPr="00C07CAE">
        <w:rPr>
          <w:rFonts w:hint="cs"/>
          <w:i/>
          <w:iCs/>
        </w:rPr>
        <w:t>out</w:t>
      </w:r>
      <w:r w:rsidR="00F56099">
        <w:rPr>
          <w:rFonts w:hint="cs"/>
          <w:i/>
          <w:iCs/>
        </w:rPr>
        <w:t xml:space="preserve"> </w:t>
      </w:r>
      <w:r w:rsidRPr="00C07CAE">
        <w:rPr>
          <w:rFonts w:hint="cs"/>
          <w:i/>
          <w:iCs/>
        </w:rPr>
        <w:t>unto</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children</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Israel,</w:t>
      </w:r>
      <w:r w:rsidR="00F56099">
        <w:rPr>
          <w:rFonts w:hint="cs"/>
          <w:i/>
          <w:iCs/>
        </w:rPr>
        <w:t xml:space="preserve"> </w:t>
      </w:r>
      <w:r w:rsidRPr="00C07CAE">
        <w:rPr>
          <w:rFonts w:hint="cs"/>
          <w:i/>
          <w:iCs/>
        </w:rPr>
        <w:t>saying:</w:t>
      </w:r>
      <w:r w:rsidR="00F56099">
        <w:rPr>
          <w:rFonts w:hint="cs"/>
          <w:i/>
          <w:iCs/>
        </w:rPr>
        <w:t xml:space="preserve"> </w:t>
      </w:r>
      <w:r w:rsidR="00585328">
        <w:rPr>
          <w:i/>
          <w:iCs/>
        </w:rPr>
        <w:t>‘</w:t>
      </w:r>
      <w:r w:rsidRPr="00C07CAE">
        <w:rPr>
          <w:rFonts w:hint="cs"/>
          <w:i/>
          <w:iCs/>
        </w:rPr>
        <w:t>The</w:t>
      </w:r>
      <w:r w:rsidR="00F56099">
        <w:rPr>
          <w:rFonts w:hint="cs"/>
          <w:i/>
          <w:iCs/>
        </w:rPr>
        <w:t xml:space="preserve"> </w:t>
      </w:r>
      <w:r w:rsidRPr="00C07CAE">
        <w:rPr>
          <w:rFonts w:hint="cs"/>
          <w:i/>
          <w:iCs/>
        </w:rPr>
        <w:t>land,</w:t>
      </w:r>
      <w:r w:rsidR="00F56099">
        <w:rPr>
          <w:rFonts w:hint="cs"/>
          <w:i/>
          <w:iCs/>
        </w:rPr>
        <w:t xml:space="preserve"> </w:t>
      </w:r>
      <w:r w:rsidRPr="00C07CAE">
        <w:rPr>
          <w:rFonts w:hint="cs"/>
          <w:i/>
          <w:iCs/>
        </w:rPr>
        <w:t>through</w:t>
      </w:r>
      <w:r w:rsidR="00F56099">
        <w:rPr>
          <w:rFonts w:hint="cs"/>
          <w:i/>
          <w:iCs/>
        </w:rPr>
        <w:t xml:space="preserve"> </w:t>
      </w:r>
      <w:r w:rsidRPr="00C07CAE">
        <w:rPr>
          <w:rFonts w:hint="cs"/>
          <w:i/>
          <w:iCs/>
        </w:rPr>
        <w:t>which</w:t>
      </w:r>
      <w:r w:rsidR="00F56099">
        <w:rPr>
          <w:rFonts w:hint="cs"/>
          <w:i/>
          <w:iCs/>
        </w:rPr>
        <w:t xml:space="preserve"> </w:t>
      </w:r>
      <w:r w:rsidRPr="00C07CAE">
        <w:rPr>
          <w:rFonts w:hint="cs"/>
          <w:i/>
          <w:iCs/>
        </w:rPr>
        <w:t>we</w:t>
      </w:r>
      <w:r w:rsidR="00F56099">
        <w:rPr>
          <w:rFonts w:hint="cs"/>
          <w:i/>
          <w:iCs/>
        </w:rPr>
        <w:t xml:space="preserve"> </w:t>
      </w:r>
      <w:r w:rsidRPr="00C07CAE">
        <w:rPr>
          <w:rFonts w:hint="cs"/>
          <w:i/>
          <w:iCs/>
        </w:rPr>
        <w:t>have</w:t>
      </w:r>
      <w:r w:rsidR="00F56099">
        <w:rPr>
          <w:rFonts w:hint="cs"/>
          <w:i/>
          <w:iCs/>
        </w:rPr>
        <w:t xml:space="preserve"> </w:t>
      </w:r>
      <w:r w:rsidRPr="00C07CAE">
        <w:rPr>
          <w:rFonts w:hint="cs"/>
          <w:i/>
          <w:iCs/>
        </w:rPr>
        <w:t>passed</w:t>
      </w:r>
      <w:r w:rsidR="00F56099">
        <w:rPr>
          <w:rFonts w:hint="cs"/>
          <w:i/>
          <w:iCs/>
        </w:rPr>
        <w:t xml:space="preserve"> </w:t>
      </w:r>
      <w:r w:rsidRPr="00C07CAE">
        <w:rPr>
          <w:rFonts w:hint="cs"/>
          <w:i/>
          <w:iCs/>
        </w:rPr>
        <w:t>to</w:t>
      </w:r>
      <w:r w:rsidR="00F56099">
        <w:rPr>
          <w:rFonts w:hint="cs"/>
          <w:i/>
          <w:iCs/>
        </w:rPr>
        <w:t xml:space="preserve"> </w:t>
      </w:r>
      <w:r w:rsidRPr="00C07CAE">
        <w:rPr>
          <w:rFonts w:hint="cs"/>
          <w:i/>
          <w:iCs/>
        </w:rPr>
        <w:t>spy</w:t>
      </w:r>
      <w:r w:rsidR="00F56099">
        <w:rPr>
          <w:rFonts w:hint="cs"/>
          <w:i/>
          <w:iCs/>
        </w:rPr>
        <w:t xml:space="preserve"> </w:t>
      </w:r>
      <w:r w:rsidRPr="00C07CAE">
        <w:rPr>
          <w:rFonts w:hint="cs"/>
          <w:i/>
          <w:iCs/>
        </w:rPr>
        <w:t>it</w:t>
      </w:r>
      <w:r w:rsidR="00F56099">
        <w:rPr>
          <w:rFonts w:hint="cs"/>
          <w:i/>
          <w:iCs/>
        </w:rPr>
        <w:t xml:space="preserve"> </w:t>
      </w:r>
      <w:r w:rsidRPr="00C07CAE">
        <w:rPr>
          <w:rFonts w:hint="cs"/>
          <w:i/>
          <w:iCs/>
        </w:rPr>
        <w:t>out,</w:t>
      </w:r>
      <w:r w:rsidR="00F56099">
        <w:rPr>
          <w:rFonts w:hint="cs"/>
          <w:i/>
          <w:iCs/>
        </w:rPr>
        <w:t xml:space="preserve"> </w:t>
      </w:r>
      <w:r w:rsidRPr="00C07CAE">
        <w:rPr>
          <w:rFonts w:hint="cs"/>
          <w:i/>
          <w:iCs/>
        </w:rPr>
        <w:t>is</w:t>
      </w:r>
      <w:r w:rsidR="00F56099">
        <w:rPr>
          <w:rFonts w:hint="cs"/>
          <w:i/>
          <w:iCs/>
        </w:rPr>
        <w:t xml:space="preserve"> </w:t>
      </w:r>
      <w:r w:rsidRPr="00C07CAE">
        <w:rPr>
          <w:rFonts w:hint="cs"/>
          <w:i/>
          <w:iCs/>
        </w:rPr>
        <w:t>a</w:t>
      </w:r>
      <w:r w:rsidR="00F56099">
        <w:rPr>
          <w:rFonts w:hint="cs"/>
          <w:i/>
          <w:iCs/>
        </w:rPr>
        <w:t xml:space="preserve"> </w:t>
      </w:r>
      <w:r w:rsidRPr="00C07CAE">
        <w:rPr>
          <w:rFonts w:hint="cs"/>
          <w:i/>
          <w:iCs/>
        </w:rPr>
        <w:t>land</w:t>
      </w:r>
      <w:r w:rsidR="00F56099">
        <w:rPr>
          <w:rFonts w:hint="cs"/>
          <w:i/>
          <w:iCs/>
        </w:rPr>
        <w:t xml:space="preserve"> </w:t>
      </w:r>
      <w:r w:rsidRPr="00C07CAE">
        <w:rPr>
          <w:rFonts w:hint="cs"/>
          <w:i/>
          <w:iCs/>
        </w:rPr>
        <w:t>that</w:t>
      </w:r>
      <w:r w:rsidR="00F56099">
        <w:rPr>
          <w:rFonts w:hint="cs"/>
          <w:i/>
          <w:iCs/>
        </w:rPr>
        <w:t xml:space="preserve"> </w:t>
      </w:r>
      <w:proofErr w:type="spellStart"/>
      <w:r w:rsidRPr="00C07CAE">
        <w:rPr>
          <w:rFonts w:hint="cs"/>
          <w:i/>
          <w:iCs/>
        </w:rPr>
        <w:t>eateth</w:t>
      </w:r>
      <w:proofErr w:type="spellEnd"/>
      <w:r w:rsidR="00F56099">
        <w:rPr>
          <w:rFonts w:hint="cs"/>
          <w:i/>
          <w:iCs/>
        </w:rPr>
        <w:t xml:space="preserve"> </w:t>
      </w:r>
      <w:r w:rsidRPr="00C07CAE">
        <w:rPr>
          <w:rFonts w:hint="cs"/>
          <w:i/>
          <w:iCs/>
        </w:rPr>
        <w:t>up</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inhabitants</w:t>
      </w:r>
      <w:r w:rsidR="00F56099">
        <w:rPr>
          <w:rFonts w:hint="cs"/>
          <w:i/>
          <w:iCs/>
        </w:rPr>
        <w:t xml:space="preserve"> </w:t>
      </w:r>
      <w:r w:rsidRPr="00C07CAE">
        <w:rPr>
          <w:rFonts w:hint="cs"/>
          <w:i/>
          <w:iCs/>
        </w:rPr>
        <w:t>thereof;</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all</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people</w:t>
      </w:r>
      <w:r w:rsidR="00F56099">
        <w:rPr>
          <w:rFonts w:hint="cs"/>
          <w:i/>
          <w:iCs/>
        </w:rPr>
        <w:t xml:space="preserve"> </w:t>
      </w:r>
      <w:r w:rsidRPr="00C07CAE">
        <w:rPr>
          <w:rFonts w:hint="cs"/>
          <w:i/>
          <w:iCs/>
        </w:rPr>
        <w:t>that</w:t>
      </w:r>
      <w:r w:rsidR="00F56099">
        <w:rPr>
          <w:rFonts w:hint="cs"/>
          <w:i/>
          <w:iCs/>
        </w:rPr>
        <w:t xml:space="preserve"> </w:t>
      </w:r>
      <w:r w:rsidRPr="00C07CAE">
        <w:rPr>
          <w:rFonts w:hint="cs"/>
          <w:i/>
          <w:iCs/>
        </w:rPr>
        <w:t>we</w:t>
      </w:r>
      <w:r w:rsidR="00F56099">
        <w:rPr>
          <w:rFonts w:hint="cs"/>
          <w:i/>
          <w:iCs/>
        </w:rPr>
        <w:t xml:space="preserve"> </w:t>
      </w:r>
      <w:r w:rsidRPr="00C07CAE">
        <w:rPr>
          <w:rFonts w:hint="cs"/>
          <w:i/>
          <w:iCs/>
        </w:rPr>
        <w:t>saw</w:t>
      </w:r>
      <w:r w:rsidR="00F56099">
        <w:rPr>
          <w:rFonts w:hint="cs"/>
          <w:i/>
          <w:iCs/>
        </w:rPr>
        <w:t xml:space="preserve"> </w:t>
      </w:r>
      <w:r w:rsidRPr="00C07CAE">
        <w:rPr>
          <w:rFonts w:hint="cs"/>
          <w:i/>
          <w:iCs/>
        </w:rPr>
        <w:t>in</w:t>
      </w:r>
      <w:r w:rsidR="00F56099">
        <w:rPr>
          <w:rFonts w:hint="cs"/>
          <w:i/>
          <w:iCs/>
        </w:rPr>
        <w:t xml:space="preserve"> </w:t>
      </w:r>
      <w:r w:rsidRPr="00C07CAE">
        <w:rPr>
          <w:rFonts w:hint="cs"/>
          <w:i/>
          <w:iCs/>
        </w:rPr>
        <w:t>it</w:t>
      </w:r>
      <w:r w:rsidR="00F56099">
        <w:rPr>
          <w:rFonts w:hint="cs"/>
          <w:i/>
          <w:iCs/>
        </w:rPr>
        <w:t xml:space="preserve"> </w:t>
      </w:r>
      <w:r w:rsidRPr="00C07CAE">
        <w:rPr>
          <w:rFonts w:hint="cs"/>
          <w:i/>
          <w:iCs/>
        </w:rPr>
        <w:t>are</w:t>
      </w:r>
      <w:r w:rsidR="00F56099">
        <w:rPr>
          <w:rFonts w:hint="cs"/>
          <w:i/>
          <w:iCs/>
        </w:rPr>
        <w:t xml:space="preserve"> </w:t>
      </w:r>
      <w:r w:rsidRPr="00C07CAE">
        <w:rPr>
          <w:rFonts w:hint="cs"/>
          <w:i/>
          <w:iCs/>
        </w:rPr>
        <w:t>men</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great</w:t>
      </w:r>
      <w:r w:rsidR="00F56099">
        <w:rPr>
          <w:rFonts w:hint="cs"/>
          <w:i/>
          <w:iCs/>
        </w:rPr>
        <w:t xml:space="preserve"> </w:t>
      </w:r>
      <w:r w:rsidRPr="00C07CAE">
        <w:rPr>
          <w:rFonts w:hint="cs"/>
          <w:i/>
          <w:iCs/>
        </w:rPr>
        <w:t>stature.</w:t>
      </w:r>
      <w:r w:rsidR="00F56099">
        <w:rPr>
          <w:i/>
          <w:iCs/>
        </w:rPr>
        <w:t xml:space="preserve"> </w:t>
      </w:r>
      <w:r w:rsidRPr="00C07CAE">
        <w:rPr>
          <w:rFonts w:hint="cs"/>
          <w:i/>
          <w:iCs/>
        </w:rPr>
        <w:t>33</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there</w:t>
      </w:r>
      <w:r w:rsidR="00F56099">
        <w:rPr>
          <w:rFonts w:hint="cs"/>
          <w:i/>
          <w:iCs/>
        </w:rPr>
        <w:t xml:space="preserve"> </w:t>
      </w:r>
      <w:r w:rsidRPr="00C07CAE">
        <w:rPr>
          <w:rFonts w:hint="cs"/>
          <w:i/>
          <w:iCs/>
        </w:rPr>
        <w:t>we</w:t>
      </w:r>
      <w:r w:rsidR="00F56099">
        <w:rPr>
          <w:rFonts w:hint="cs"/>
          <w:i/>
          <w:iCs/>
        </w:rPr>
        <w:t xml:space="preserve"> </w:t>
      </w:r>
      <w:r w:rsidRPr="00C07CAE">
        <w:rPr>
          <w:rFonts w:hint="cs"/>
          <w:i/>
          <w:iCs/>
        </w:rPr>
        <w:t>saw</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Nephilim,</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sons</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Anak,</w:t>
      </w:r>
      <w:r w:rsidR="00F56099">
        <w:rPr>
          <w:rFonts w:hint="cs"/>
          <w:i/>
          <w:iCs/>
        </w:rPr>
        <w:t xml:space="preserve"> </w:t>
      </w:r>
      <w:r w:rsidRPr="00C07CAE">
        <w:rPr>
          <w:rFonts w:hint="cs"/>
          <w:i/>
          <w:iCs/>
        </w:rPr>
        <w:t>who</w:t>
      </w:r>
      <w:r w:rsidR="00F56099">
        <w:rPr>
          <w:rFonts w:hint="cs"/>
          <w:i/>
          <w:iCs/>
        </w:rPr>
        <w:t xml:space="preserve"> </w:t>
      </w:r>
      <w:r w:rsidRPr="00C07CAE">
        <w:rPr>
          <w:rFonts w:hint="cs"/>
          <w:i/>
          <w:iCs/>
        </w:rPr>
        <w:t>come</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Nephilim;</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we</w:t>
      </w:r>
      <w:r w:rsidR="00F56099">
        <w:rPr>
          <w:rFonts w:hint="cs"/>
          <w:i/>
          <w:iCs/>
        </w:rPr>
        <w:t xml:space="preserve"> </w:t>
      </w:r>
      <w:r w:rsidRPr="00C07CAE">
        <w:rPr>
          <w:rFonts w:hint="cs"/>
          <w:i/>
          <w:iCs/>
        </w:rPr>
        <w:t>were</w:t>
      </w:r>
      <w:r w:rsidR="00F56099">
        <w:rPr>
          <w:rFonts w:hint="cs"/>
          <w:i/>
          <w:iCs/>
        </w:rPr>
        <w:t xml:space="preserve"> </w:t>
      </w:r>
      <w:r w:rsidRPr="00C07CAE">
        <w:rPr>
          <w:rFonts w:hint="cs"/>
          <w:i/>
          <w:iCs/>
        </w:rPr>
        <w:t>in</w:t>
      </w:r>
      <w:r w:rsidR="00F56099">
        <w:rPr>
          <w:rFonts w:hint="cs"/>
          <w:i/>
          <w:iCs/>
        </w:rPr>
        <w:t xml:space="preserve"> </w:t>
      </w:r>
      <w:r w:rsidRPr="00C07CAE">
        <w:rPr>
          <w:rFonts w:hint="cs"/>
          <w:i/>
          <w:iCs/>
        </w:rPr>
        <w:t>our</w:t>
      </w:r>
      <w:r w:rsidR="00F56099">
        <w:rPr>
          <w:rFonts w:hint="cs"/>
          <w:i/>
          <w:iCs/>
        </w:rPr>
        <w:t xml:space="preserve"> </w:t>
      </w:r>
      <w:r w:rsidRPr="00C07CAE">
        <w:rPr>
          <w:rFonts w:hint="cs"/>
          <w:i/>
          <w:iCs/>
        </w:rPr>
        <w:t>own</w:t>
      </w:r>
      <w:r w:rsidR="00F56099">
        <w:rPr>
          <w:rFonts w:hint="cs"/>
          <w:i/>
          <w:iCs/>
        </w:rPr>
        <w:t xml:space="preserve"> </w:t>
      </w:r>
      <w:r w:rsidRPr="00C07CAE">
        <w:rPr>
          <w:rFonts w:hint="cs"/>
          <w:i/>
          <w:iCs/>
        </w:rPr>
        <w:t>sight</w:t>
      </w:r>
      <w:r w:rsidR="00F56099">
        <w:rPr>
          <w:rFonts w:hint="cs"/>
          <w:i/>
          <w:iCs/>
        </w:rPr>
        <w:t xml:space="preserve"> </w:t>
      </w:r>
      <w:r w:rsidRPr="00C07CAE">
        <w:rPr>
          <w:rFonts w:hint="cs"/>
          <w:i/>
          <w:iCs/>
        </w:rPr>
        <w:t>as</w:t>
      </w:r>
      <w:r w:rsidR="00F56099">
        <w:rPr>
          <w:rFonts w:hint="cs"/>
          <w:i/>
          <w:iCs/>
        </w:rPr>
        <w:t xml:space="preserve"> </w:t>
      </w:r>
      <w:r w:rsidRPr="00C07CAE">
        <w:rPr>
          <w:rFonts w:hint="cs"/>
          <w:i/>
          <w:iCs/>
        </w:rPr>
        <w:t>grasshoppers,</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so</w:t>
      </w:r>
      <w:r w:rsidR="00F56099">
        <w:rPr>
          <w:rFonts w:hint="cs"/>
          <w:i/>
          <w:iCs/>
        </w:rPr>
        <w:t xml:space="preserve"> </w:t>
      </w:r>
      <w:r w:rsidRPr="00C07CAE">
        <w:rPr>
          <w:rFonts w:hint="cs"/>
          <w:i/>
          <w:iCs/>
        </w:rPr>
        <w:t>we</w:t>
      </w:r>
      <w:r w:rsidR="00F56099">
        <w:rPr>
          <w:rFonts w:hint="cs"/>
          <w:i/>
          <w:iCs/>
        </w:rPr>
        <w:t xml:space="preserve"> </w:t>
      </w:r>
      <w:r w:rsidRPr="00C07CAE">
        <w:rPr>
          <w:rFonts w:hint="cs"/>
          <w:i/>
          <w:iCs/>
        </w:rPr>
        <w:t>were</w:t>
      </w:r>
      <w:r w:rsidR="00F56099">
        <w:rPr>
          <w:rFonts w:hint="cs"/>
          <w:i/>
          <w:iCs/>
        </w:rPr>
        <w:t xml:space="preserve"> </w:t>
      </w:r>
      <w:r w:rsidRPr="00C07CAE">
        <w:rPr>
          <w:rFonts w:hint="cs"/>
          <w:i/>
          <w:iCs/>
        </w:rPr>
        <w:t>in</w:t>
      </w:r>
      <w:r w:rsidR="00F56099">
        <w:rPr>
          <w:rFonts w:hint="cs"/>
          <w:i/>
          <w:iCs/>
        </w:rPr>
        <w:t xml:space="preserve"> </w:t>
      </w:r>
      <w:r w:rsidRPr="00C07CAE">
        <w:rPr>
          <w:rFonts w:hint="cs"/>
          <w:i/>
          <w:iCs/>
        </w:rPr>
        <w:t>their</w:t>
      </w:r>
      <w:r w:rsidR="00F56099">
        <w:rPr>
          <w:rFonts w:hint="cs"/>
          <w:i/>
          <w:iCs/>
        </w:rPr>
        <w:t xml:space="preserve"> </w:t>
      </w:r>
      <w:r w:rsidRPr="00C07CAE">
        <w:rPr>
          <w:rFonts w:hint="cs"/>
          <w:i/>
          <w:iCs/>
        </w:rPr>
        <w:t>sight.</w:t>
      </w:r>
      <w:r w:rsidR="00585328">
        <w:rPr>
          <w:i/>
          <w:iCs/>
        </w:rPr>
        <w:t>’</w:t>
      </w:r>
    </w:p>
    <w:p w14:paraId="78AC03AE" w14:textId="77777777" w:rsidR="00C07CAE" w:rsidRPr="00C07CAE" w:rsidRDefault="00C07CAE" w:rsidP="00C07CAE"/>
    <w:p w14:paraId="7A16302E" w14:textId="77777777" w:rsidR="00C07CAE" w:rsidRPr="00C07CAE" w:rsidRDefault="00C07CAE" w:rsidP="00C07CAE">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produced</w:t>
      </w:r>
      <w:r w:rsidR="00F56099">
        <w:t xml:space="preserve"> </w:t>
      </w:r>
      <w:r w:rsidRPr="00C07CAE">
        <w:t>massive</w:t>
      </w:r>
      <w:r w:rsidR="00F56099">
        <w:t xml:space="preserve"> </w:t>
      </w:r>
      <w:r w:rsidRPr="00C07CAE">
        <w:t>peaches.</w:t>
      </w:r>
    </w:p>
    <w:p w14:paraId="40434C39" w14:textId="77777777" w:rsidR="00C07CAE" w:rsidRPr="00C07CAE" w:rsidRDefault="00C07CAE" w:rsidP="00C07CAE"/>
    <w:p w14:paraId="70CFF5C1" w14:textId="4D6A2474" w:rsidR="00C07CAE" w:rsidRPr="00C07CAE" w:rsidRDefault="00C07CAE" w:rsidP="00C07CAE">
      <w:pPr>
        <w:ind w:left="288" w:right="288"/>
        <w:rPr>
          <w:i/>
          <w:iCs/>
        </w:rPr>
      </w:pPr>
      <w:r w:rsidRPr="00C07CAE">
        <w:rPr>
          <w:b/>
          <w:bCs/>
          <w:i/>
          <w:iCs/>
        </w:rPr>
        <w:t>Ketubot</w:t>
      </w:r>
      <w:r w:rsidR="00F56099">
        <w:rPr>
          <w:b/>
          <w:bCs/>
          <w:i/>
          <w:iCs/>
        </w:rPr>
        <w:t xml:space="preserve"> </w:t>
      </w:r>
      <w:r w:rsidRPr="00C07CAE">
        <w:rPr>
          <w:b/>
          <w:bCs/>
          <w:i/>
          <w:iCs/>
        </w:rPr>
        <w:t>112a</w:t>
      </w:r>
      <w:r w:rsidR="00F56099">
        <w:rPr>
          <w:i/>
          <w:iCs/>
        </w:rPr>
        <w:t xml:space="preserve"> </w:t>
      </w:r>
      <w:r w:rsidRPr="00C07CAE">
        <w:rPr>
          <w:i/>
          <w:iCs/>
        </w:rPr>
        <w:t>R.</w:t>
      </w:r>
      <w:r w:rsidR="00F56099">
        <w:rPr>
          <w:i/>
          <w:iCs/>
        </w:rPr>
        <w:t xml:space="preserve"> </w:t>
      </w:r>
      <w:r w:rsidRPr="00C07CAE">
        <w:rPr>
          <w:i/>
          <w:iCs/>
        </w:rPr>
        <w:t>Helbo,</w:t>
      </w:r>
      <w:r w:rsidR="00F56099">
        <w:rPr>
          <w:i/>
          <w:iCs/>
        </w:rPr>
        <w:t xml:space="preserve"> </w:t>
      </w:r>
      <w:r w:rsidRPr="00C07CAE">
        <w:rPr>
          <w:i/>
          <w:iCs/>
        </w:rPr>
        <w:t>R.</w:t>
      </w:r>
      <w:r w:rsidR="00F56099">
        <w:rPr>
          <w:i/>
          <w:iCs/>
        </w:rPr>
        <w:t xml:space="preserve"> </w:t>
      </w:r>
      <w:r w:rsidR="00585328">
        <w:rPr>
          <w:i/>
          <w:iCs/>
        </w:rPr>
        <w:t>‘</w:t>
      </w:r>
      <w:r w:rsidRPr="00C07CAE">
        <w:rPr>
          <w:i/>
          <w:iCs/>
        </w:rPr>
        <w:t>Awira</w:t>
      </w:r>
      <w:r w:rsidR="00F56099">
        <w:rPr>
          <w:i/>
          <w:iCs/>
        </w:rPr>
        <w:t xml:space="preserve"> </w:t>
      </w:r>
      <w:r w:rsidRPr="00C07CAE">
        <w:rPr>
          <w:i/>
          <w:iCs/>
        </w:rPr>
        <w:t>and</w:t>
      </w:r>
      <w:r w:rsidR="00F56099">
        <w:rPr>
          <w:i/>
          <w:iCs/>
        </w:rPr>
        <w:t xml:space="preserve"> </w:t>
      </w:r>
      <w:r w:rsidRPr="00C07CAE">
        <w:rPr>
          <w:i/>
          <w:iCs/>
        </w:rPr>
        <w:t>R.</w:t>
      </w:r>
      <w:r w:rsidR="00F56099">
        <w:rPr>
          <w:i/>
          <w:iCs/>
        </w:rPr>
        <w:t xml:space="preserve"> </w:t>
      </w:r>
      <w:r w:rsidRPr="00C07CAE">
        <w:rPr>
          <w:i/>
          <w:iCs/>
        </w:rPr>
        <w:t>Jose</w:t>
      </w:r>
      <w:r w:rsidR="00F56099">
        <w:rPr>
          <w:i/>
          <w:iCs/>
        </w:rPr>
        <w:t xml:space="preserve"> </w:t>
      </w:r>
      <w:r w:rsidRPr="00C07CAE">
        <w:rPr>
          <w:i/>
          <w:iCs/>
        </w:rPr>
        <w:t>b.</w:t>
      </w:r>
      <w:r w:rsidR="00F56099">
        <w:rPr>
          <w:i/>
          <w:iCs/>
        </w:rPr>
        <w:t xml:space="preserve"> </w:t>
      </w:r>
      <w:r w:rsidRPr="00C07CAE">
        <w:rPr>
          <w:i/>
          <w:iCs/>
        </w:rPr>
        <w:t>Hanina</w:t>
      </w:r>
      <w:r w:rsidR="00F56099">
        <w:rPr>
          <w:i/>
          <w:iCs/>
        </w:rPr>
        <w:t xml:space="preserve"> </w:t>
      </w:r>
      <w:r w:rsidRPr="00C07CAE">
        <w:rPr>
          <w:i/>
          <w:iCs/>
        </w:rPr>
        <w:t>once</w:t>
      </w:r>
      <w:r w:rsidR="00F56099">
        <w:rPr>
          <w:i/>
          <w:iCs/>
        </w:rPr>
        <w:t xml:space="preserve"> </w:t>
      </w:r>
      <w:r w:rsidRPr="00C07CAE">
        <w:rPr>
          <w:i/>
          <w:iCs/>
        </w:rPr>
        <w:t>visited</w:t>
      </w:r>
      <w:r w:rsidR="00F56099">
        <w:rPr>
          <w:i/>
          <w:iCs/>
        </w:rPr>
        <w:t xml:space="preserve"> </w:t>
      </w:r>
      <w:r w:rsidRPr="00C07CAE">
        <w:rPr>
          <w:i/>
          <w:iCs/>
        </w:rPr>
        <w:t>a</w:t>
      </w:r>
      <w:r w:rsidR="00F56099">
        <w:rPr>
          <w:i/>
          <w:iCs/>
        </w:rPr>
        <w:t xml:space="preserve"> </w:t>
      </w:r>
      <w:r w:rsidRPr="00C07CAE">
        <w:rPr>
          <w:i/>
          <w:iCs/>
        </w:rPr>
        <w:t>certain</w:t>
      </w:r>
      <w:r w:rsidR="00F56099">
        <w:rPr>
          <w:i/>
          <w:iCs/>
        </w:rPr>
        <w:t xml:space="preserve"> </w:t>
      </w:r>
      <w:r w:rsidRPr="00C07CAE">
        <w:rPr>
          <w:i/>
          <w:iCs/>
        </w:rPr>
        <w:t>place</w:t>
      </w:r>
      <w:r w:rsidR="00F56099">
        <w:rPr>
          <w:i/>
          <w:iCs/>
        </w:rPr>
        <w:t xml:space="preserve"> </w:t>
      </w:r>
      <w:r w:rsidRPr="00C07CAE">
        <w:rPr>
          <w:i/>
          <w:iCs/>
        </w:rPr>
        <w:t>where</w:t>
      </w:r>
      <w:r w:rsidR="00F56099">
        <w:rPr>
          <w:i/>
          <w:iCs/>
        </w:rPr>
        <w:t xml:space="preserve"> </w:t>
      </w:r>
      <w:r w:rsidRPr="00C07CAE">
        <w:rPr>
          <w:i/>
          <w:iCs/>
        </w:rPr>
        <w:t>a</w:t>
      </w:r>
      <w:r w:rsidR="00F56099">
        <w:rPr>
          <w:i/>
          <w:iCs/>
        </w:rPr>
        <w:t xml:space="preserve"> </w:t>
      </w:r>
      <w:r w:rsidRPr="00C07CAE">
        <w:rPr>
          <w:i/>
          <w:iCs/>
        </w:rPr>
        <w:t>peach</w:t>
      </w:r>
      <w:r w:rsidR="00F56099">
        <w:rPr>
          <w:i/>
          <w:iCs/>
        </w:rPr>
        <w:t xml:space="preserve"> </w:t>
      </w:r>
      <w:r w:rsidRPr="00C07CAE">
        <w:rPr>
          <w:i/>
          <w:iCs/>
        </w:rPr>
        <w:t>that</w:t>
      </w:r>
      <w:r w:rsidR="00F56099">
        <w:rPr>
          <w:i/>
          <w:iCs/>
        </w:rPr>
        <w:t xml:space="preserve"> </w:t>
      </w:r>
      <w:r w:rsidRPr="00C07CAE">
        <w:rPr>
          <w:i/>
          <w:iCs/>
        </w:rPr>
        <w:t>was</w:t>
      </w:r>
      <w:r w:rsidR="00F56099">
        <w:rPr>
          <w:i/>
          <w:iCs/>
        </w:rPr>
        <w:t xml:space="preserve"> </w:t>
      </w:r>
      <w:r w:rsidRPr="00C07CAE">
        <w:rPr>
          <w:i/>
          <w:iCs/>
        </w:rPr>
        <w:t>[as</w:t>
      </w:r>
      <w:r w:rsidR="00F56099">
        <w:rPr>
          <w:i/>
          <w:iCs/>
        </w:rPr>
        <w:t xml:space="preserve"> </w:t>
      </w:r>
      <w:r w:rsidRPr="00C07CAE">
        <w:rPr>
          <w:i/>
          <w:iCs/>
        </w:rPr>
        <w:t>large]</w:t>
      </w:r>
      <w:r w:rsidR="00F56099">
        <w:rPr>
          <w:i/>
          <w:iCs/>
        </w:rPr>
        <w:t xml:space="preserve"> </w:t>
      </w:r>
      <w:r w:rsidRPr="00C07CAE">
        <w:rPr>
          <w:i/>
          <w:iCs/>
        </w:rPr>
        <w:t>as</w:t>
      </w:r>
      <w:r w:rsidR="00F56099">
        <w:rPr>
          <w:i/>
          <w:iCs/>
        </w:rPr>
        <w:t xml:space="preserve"> </w:t>
      </w:r>
      <w:r w:rsidRPr="00C07CAE">
        <w:rPr>
          <w:i/>
          <w:iCs/>
        </w:rPr>
        <w:t>a</w:t>
      </w:r>
      <w:r w:rsidR="00F56099">
        <w:rPr>
          <w:i/>
          <w:iCs/>
        </w:rPr>
        <w:t xml:space="preserve"> </w:t>
      </w:r>
      <w:r w:rsidRPr="00C07CAE">
        <w:rPr>
          <w:i/>
          <w:iCs/>
        </w:rPr>
        <w:t>pot</w:t>
      </w:r>
      <w:r w:rsidR="00F56099">
        <w:rPr>
          <w:i/>
          <w:iCs/>
        </w:rPr>
        <w:t xml:space="preserve"> </w:t>
      </w:r>
      <w:r w:rsidRPr="00C07CAE">
        <w:rPr>
          <w:i/>
          <w:iCs/>
        </w:rPr>
        <w:t>of</w:t>
      </w:r>
      <w:r w:rsidR="00F56099">
        <w:rPr>
          <w:i/>
          <w:iCs/>
        </w:rPr>
        <w:t xml:space="preserve"> </w:t>
      </w:r>
      <w:r w:rsidRPr="00C07CAE">
        <w:rPr>
          <w:i/>
          <w:iCs/>
        </w:rPr>
        <w:t>Kefar</w:t>
      </w:r>
      <w:r w:rsidR="00F56099">
        <w:rPr>
          <w:i/>
          <w:iCs/>
        </w:rPr>
        <w:t xml:space="preserve"> </w:t>
      </w:r>
      <w:r w:rsidRPr="00C07CAE">
        <w:rPr>
          <w:i/>
          <w:iCs/>
        </w:rPr>
        <w:t>Hino</w:t>
      </w:r>
      <w:r w:rsidRPr="00C07CAE">
        <w:rPr>
          <w:i/>
          <w:iCs/>
          <w:sz w:val="20"/>
          <w:vertAlign w:val="superscript"/>
        </w:rPr>
        <w:footnoteReference w:id="808"/>
      </w:r>
      <w:r w:rsidR="00F56099">
        <w:rPr>
          <w:i/>
          <w:iCs/>
        </w:rPr>
        <w:t xml:space="preserve"> </w:t>
      </w:r>
      <w:r w:rsidRPr="00C07CAE">
        <w:rPr>
          <w:i/>
          <w:iCs/>
        </w:rPr>
        <w:t>was</w:t>
      </w:r>
      <w:r w:rsidR="00F56099">
        <w:rPr>
          <w:i/>
          <w:iCs/>
        </w:rPr>
        <w:t xml:space="preserve"> </w:t>
      </w:r>
      <w:r w:rsidRPr="00C07CAE">
        <w:rPr>
          <w:i/>
          <w:iCs/>
        </w:rPr>
        <w:t>brought</w:t>
      </w:r>
      <w:r w:rsidR="00F56099">
        <w:rPr>
          <w:i/>
          <w:iCs/>
        </w:rPr>
        <w:t xml:space="preserve"> </w:t>
      </w:r>
      <w:r w:rsidRPr="00C07CAE">
        <w:rPr>
          <w:i/>
          <w:iCs/>
        </w:rPr>
        <w:t>before</w:t>
      </w:r>
      <w:r w:rsidR="00F56099">
        <w:rPr>
          <w:i/>
          <w:iCs/>
        </w:rPr>
        <w:t xml:space="preserve"> </w:t>
      </w:r>
      <w:r w:rsidRPr="00C07CAE">
        <w:rPr>
          <w:i/>
          <w:iCs/>
        </w:rPr>
        <w:t>them.</w:t>
      </w:r>
      <w:r w:rsidR="00F56099">
        <w:rPr>
          <w:i/>
          <w:iCs/>
        </w:rPr>
        <w:t xml:space="preserve"> </w:t>
      </w:r>
      <w:r w:rsidRPr="00C07CAE">
        <w:rPr>
          <w:i/>
          <w:iCs/>
        </w:rPr>
        <w:t>(And</w:t>
      </w:r>
      <w:r w:rsidR="00F56099">
        <w:rPr>
          <w:i/>
          <w:iCs/>
        </w:rPr>
        <w:t xml:space="preserve"> </w:t>
      </w:r>
      <w:r w:rsidRPr="00C07CAE">
        <w:rPr>
          <w:i/>
          <w:iCs/>
        </w:rPr>
        <w:t>how</w:t>
      </w:r>
      <w:r w:rsidR="00F56099">
        <w:rPr>
          <w:i/>
          <w:iCs/>
        </w:rPr>
        <w:t xml:space="preserve"> </w:t>
      </w:r>
      <w:r w:rsidRPr="00C07CAE">
        <w:rPr>
          <w:i/>
          <w:iCs/>
        </w:rPr>
        <w:t>big</w:t>
      </w:r>
      <w:r w:rsidR="00F56099">
        <w:rPr>
          <w:i/>
          <w:iCs/>
        </w:rPr>
        <w:t xml:space="preserve"> </w:t>
      </w:r>
      <w:r w:rsidRPr="00C07CAE">
        <w:rPr>
          <w:i/>
          <w:iCs/>
        </w:rPr>
        <w:t>is</w:t>
      </w:r>
      <w:r w:rsidR="00F56099">
        <w:rPr>
          <w:i/>
          <w:iCs/>
        </w:rPr>
        <w:t xml:space="preserve"> </w:t>
      </w:r>
      <w:r w:rsidRPr="00C07CAE">
        <w:rPr>
          <w:i/>
          <w:iCs/>
        </w:rPr>
        <w:t>a</w:t>
      </w:r>
      <w:r w:rsidR="00F56099">
        <w:rPr>
          <w:i/>
          <w:iCs/>
        </w:rPr>
        <w:t xml:space="preserve"> </w:t>
      </w:r>
      <w:r w:rsidRPr="00C07CAE">
        <w:rPr>
          <w:i/>
          <w:iCs/>
        </w:rPr>
        <w:t>pot</w:t>
      </w:r>
      <w:r w:rsidR="00F56099">
        <w:rPr>
          <w:i/>
          <w:iCs/>
        </w:rPr>
        <w:t xml:space="preserve"> </w:t>
      </w:r>
      <w:r w:rsidRPr="00C07CAE">
        <w:rPr>
          <w:i/>
          <w:iCs/>
        </w:rPr>
        <w:t>of</w:t>
      </w:r>
      <w:r w:rsidR="00F56099">
        <w:rPr>
          <w:i/>
          <w:iCs/>
        </w:rPr>
        <w:t xml:space="preserve"> </w:t>
      </w:r>
      <w:r w:rsidRPr="00C07CAE">
        <w:rPr>
          <w:i/>
          <w:iCs/>
        </w:rPr>
        <w:t>Kefar</w:t>
      </w:r>
      <w:r w:rsidR="00F56099">
        <w:rPr>
          <w:i/>
          <w:iCs/>
        </w:rPr>
        <w:t xml:space="preserve"> </w:t>
      </w:r>
      <w:r w:rsidRPr="00C07CAE">
        <w:rPr>
          <w:i/>
          <w:iCs/>
        </w:rPr>
        <w:t>Hino?</w:t>
      </w:r>
      <w:r w:rsidR="00F56099">
        <w:rPr>
          <w:i/>
          <w:iCs/>
        </w:rPr>
        <w:t xml:space="preserve"> </w:t>
      </w:r>
      <w:r w:rsidRPr="00C07CAE">
        <w:rPr>
          <w:i/>
          <w:iCs/>
        </w:rPr>
        <w:t>—</w:t>
      </w:r>
      <w:r w:rsidR="00F56099">
        <w:rPr>
          <w:i/>
          <w:iCs/>
        </w:rPr>
        <w:t xml:space="preserve"> </w:t>
      </w:r>
      <w:r w:rsidRPr="00C07CAE">
        <w:rPr>
          <w:i/>
          <w:iCs/>
        </w:rPr>
        <w:t>Five</w:t>
      </w:r>
      <w:r w:rsidR="00F56099">
        <w:rPr>
          <w:i/>
          <w:iCs/>
        </w:rPr>
        <w:t xml:space="preserve"> </w:t>
      </w:r>
      <w:r w:rsidRPr="00C07CAE">
        <w:rPr>
          <w:i/>
          <w:iCs/>
        </w:rPr>
        <w:t>seah.)</w:t>
      </w:r>
      <w:r w:rsidR="00F56099">
        <w:rPr>
          <w:i/>
          <w:iCs/>
        </w:rPr>
        <w:t xml:space="preserve"> </w:t>
      </w:r>
      <w:r w:rsidRPr="00C07CAE">
        <w:rPr>
          <w:i/>
          <w:iCs/>
        </w:rPr>
        <w:t>One</w:t>
      </w:r>
      <w:r w:rsidR="00F56099">
        <w:rPr>
          <w:i/>
          <w:iCs/>
        </w:rPr>
        <w:t xml:space="preserve"> </w:t>
      </w:r>
      <w:r w:rsidRPr="00C07CAE">
        <w:rPr>
          <w:i/>
          <w:iCs/>
        </w:rPr>
        <w:t>third</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fruit]</w:t>
      </w:r>
      <w:r w:rsidR="00F56099">
        <w:rPr>
          <w:i/>
          <w:iCs/>
        </w:rPr>
        <w:t xml:space="preserve"> </w:t>
      </w:r>
      <w:r w:rsidRPr="00C07CAE">
        <w:rPr>
          <w:i/>
          <w:iCs/>
        </w:rPr>
        <w:t>they</w:t>
      </w:r>
      <w:r w:rsidR="00F56099">
        <w:rPr>
          <w:i/>
          <w:iCs/>
        </w:rPr>
        <w:t xml:space="preserve"> </w:t>
      </w:r>
      <w:r w:rsidRPr="00C07CAE">
        <w:rPr>
          <w:i/>
          <w:iCs/>
        </w:rPr>
        <w:t>ate,</w:t>
      </w:r>
      <w:r w:rsidR="00F56099">
        <w:rPr>
          <w:i/>
          <w:iCs/>
        </w:rPr>
        <w:t xml:space="preserve"> </w:t>
      </w:r>
      <w:r w:rsidRPr="00C07CAE">
        <w:rPr>
          <w:i/>
          <w:iCs/>
        </w:rPr>
        <w:t>one</w:t>
      </w:r>
      <w:r w:rsidR="00F56099">
        <w:rPr>
          <w:i/>
          <w:iCs/>
        </w:rPr>
        <w:t xml:space="preserve"> </w:t>
      </w:r>
      <w:r w:rsidRPr="00C07CAE">
        <w:rPr>
          <w:i/>
          <w:iCs/>
        </w:rPr>
        <w:t>third</w:t>
      </w:r>
      <w:r w:rsidR="00F56099">
        <w:rPr>
          <w:i/>
          <w:iCs/>
        </w:rPr>
        <w:t xml:space="preserve"> </w:t>
      </w:r>
      <w:r w:rsidRPr="00C07CAE">
        <w:rPr>
          <w:i/>
          <w:iCs/>
        </w:rPr>
        <w:t>they</w:t>
      </w:r>
      <w:r w:rsidR="00F56099">
        <w:rPr>
          <w:i/>
          <w:iCs/>
        </w:rPr>
        <w:t xml:space="preserve"> </w:t>
      </w:r>
      <w:r w:rsidRPr="00C07CAE">
        <w:rPr>
          <w:i/>
          <w:iCs/>
        </w:rPr>
        <w:t>declared</w:t>
      </w:r>
      <w:r w:rsidR="00F56099">
        <w:rPr>
          <w:i/>
          <w:iCs/>
        </w:rPr>
        <w:t xml:space="preserve"> </w:t>
      </w:r>
      <w:r w:rsidRPr="00C07CAE">
        <w:rPr>
          <w:i/>
          <w:iCs/>
        </w:rPr>
        <w:t>free</w:t>
      </w:r>
      <w:r w:rsidR="00F56099">
        <w:rPr>
          <w:i/>
          <w:iCs/>
        </w:rPr>
        <w:t xml:space="preserve"> </w:t>
      </w:r>
      <w:r w:rsidRPr="00C07CAE">
        <w:rPr>
          <w:i/>
          <w:iCs/>
        </w:rPr>
        <w:t>to</w:t>
      </w:r>
      <w:r w:rsidR="00F56099">
        <w:rPr>
          <w:i/>
          <w:iCs/>
        </w:rPr>
        <w:t xml:space="preserve"> </w:t>
      </w:r>
      <w:r w:rsidRPr="00C07CAE">
        <w:rPr>
          <w:i/>
          <w:iCs/>
        </w:rPr>
        <w:t>all,</w:t>
      </w:r>
      <w:r w:rsidR="00F56099">
        <w:rPr>
          <w:i/>
          <w:iCs/>
        </w:rPr>
        <w:t xml:space="preserve"> </w:t>
      </w:r>
      <w:r w:rsidRPr="00C07CAE">
        <w:rPr>
          <w:i/>
          <w:iCs/>
        </w:rPr>
        <w:t>and</w:t>
      </w:r>
      <w:r w:rsidR="00F56099">
        <w:rPr>
          <w:i/>
          <w:iCs/>
        </w:rPr>
        <w:t xml:space="preserve"> </w:t>
      </w:r>
      <w:r w:rsidRPr="00C07CAE">
        <w:rPr>
          <w:i/>
          <w:iCs/>
        </w:rPr>
        <w:t>one</w:t>
      </w:r>
      <w:r w:rsidR="00F56099">
        <w:rPr>
          <w:i/>
          <w:iCs/>
        </w:rPr>
        <w:t xml:space="preserve"> </w:t>
      </w:r>
      <w:r w:rsidRPr="00C07CAE">
        <w:rPr>
          <w:i/>
          <w:iCs/>
        </w:rPr>
        <w:t>third</w:t>
      </w:r>
      <w:r w:rsidR="00F56099">
        <w:rPr>
          <w:i/>
          <w:iCs/>
        </w:rPr>
        <w:t xml:space="preserve"> </w:t>
      </w:r>
      <w:r w:rsidRPr="00C07CAE">
        <w:rPr>
          <w:i/>
          <w:iCs/>
        </w:rPr>
        <w:t>they</w:t>
      </w:r>
      <w:r w:rsidR="00F56099">
        <w:rPr>
          <w:i/>
          <w:iCs/>
        </w:rPr>
        <w:t xml:space="preserve"> </w:t>
      </w:r>
      <w:r w:rsidRPr="00C07CAE">
        <w:rPr>
          <w:i/>
          <w:iCs/>
        </w:rPr>
        <w:t>put</w:t>
      </w:r>
      <w:r w:rsidR="00F56099">
        <w:rPr>
          <w:i/>
          <w:iCs/>
        </w:rPr>
        <w:t xml:space="preserve"> </w:t>
      </w:r>
      <w:r w:rsidRPr="00C07CAE">
        <w:rPr>
          <w:i/>
          <w:iCs/>
        </w:rPr>
        <w:t>before</w:t>
      </w:r>
      <w:r w:rsidR="00F56099">
        <w:rPr>
          <w:i/>
          <w:iCs/>
        </w:rPr>
        <w:t xml:space="preserve"> </w:t>
      </w:r>
      <w:r w:rsidRPr="00C07CAE">
        <w:rPr>
          <w:i/>
          <w:iCs/>
        </w:rPr>
        <w:t>their</w:t>
      </w:r>
      <w:r w:rsidR="00F56099">
        <w:rPr>
          <w:i/>
          <w:iCs/>
        </w:rPr>
        <w:t xml:space="preserve"> </w:t>
      </w:r>
      <w:r w:rsidRPr="00C07CAE">
        <w:rPr>
          <w:i/>
          <w:iCs/>
        </w:rPr>
        <w:t>beasts.</w:t>
      </w:r>
      <w:r w:rsidR="00F56099">
        <w:rPr>
          <w:i/>
          <w:iCs/>
        </w:rPr>
        <w:t xml:space="preserve"> </w:t>
      </w:r>
      <w:r w:rsidRPr="00C07CAE">
        <w:rPr>
          <w:i/>
          <w:iCs/>
        </w:rPr>
        <w:t>A</w:t>
      </w:r>
      <w:r w:rsidR="00F56099">
        <w:rPr>
          <w:i/>
          <w:iCs/>
        </w:rPr>
        <w:t xml:space="preserve"> </w:t>
      </w:r>
      <w:r w:rsidRPr="00C07CAE">
        <w:rPr>
          <w:i/>
          <w:iCs/>
        </w:rPr>
        <w:t>year</w:t>
      </w:r>
      <w:r w:rsidR="00F56099">
        <w:rPr>
          <w:i/>
          <w:iCs/>
        </w:rPr>
        <w:t xml:space="preserve"> </w:t>
      </w:r>
      <w:r w:rsidRPr="00C07CAE">
        <w:rPr>
          <w:i/>
          <w:iCs/>
        </w:rPr>
        <w:t>later</w:t>
      </w:r>
      <w:r w:rsidR="00F56099">
        <w:rPr>
          <w:i/>
          <w:iCs/>
        </w:rPr>
        <w:t xml:space="preserve"> </w:t>
      </w:r>
      <w:r w:rsidRPr="00C07CAE">
        <w:rPr>
          <w:i/>
          <w:iCs/>
        </w:rPr>
        <w:t>R.</w:t>
      </w:r>
      <w:r w:rsidR="00F56099">
        <w:rPr>
          <w:i/>
          <w:iCs/>
        </w:rPr>
        <w:t xml:space="preserve"> </w:t>
      </w:r>
      <w:r w:rsidRPr="00C07CAE">
        <w:rPr>
          <w:i/>
          <w:iCs/>
        </w:rPr>
        <w:t>Eleazar</w:t>
      </w:r>
      <w:r w:rsidR="00F56099">
        <w:rPr>
          <w:i/>
          <w:iCs/>
        </w:rPr>
        <w:t xml:space="preserve"> </w:t>
      </w:r>
      <w:r w:rsidRPr="00C07CAE">
        <w:rPr>
          <w:i/>
          <w:iCs/>
        </w:rPr>
        <w:t>came</w:t>
      </w:r>
      <w:r w:rsidR="00F56099">
        <w:rPr>
          <w:i/>
          <w:iCs/>
        </w:rPr>
        <w:t xml:space="preserve"> </w:t>
      </w:r>
      <w:r w:rsidRPr="00C07CAE">
        <w:rPr>
          <w:i/>
          <w:iCs/>
        </w:rPr>
        <w:t>there</w:t>
      </w:r>
      <w:r w:rsidR="00F56099">
        <w:rPr>
          <w:i/>
          <w:iCs/>
        </w:rPr>
        <w:t xml:space="preserve"> </w:t>
      </w:r>
      <w:r w:rsidRPr="00C07CAE">
        <w:rPr>
          <w:i/>
          <w:iCs/>
        </w:rPr>
        <w:t>on</w:t>
      </w:r>
      <w:r w:rsidR="00F56099">
        <w:rPr>
          <w:i/>
          <w:iCs/>
        </w:rPr>
        <w:t xml:space="preserve"> </w:t>
      </w:r>
      <w:r w:rsidRPr="00C07CAE">
        <w:rPr>
          <w:i/>
          <w:iCs/>
        </w:rPr>
        <w:t>a</w:t>
      </w:r>
      <w:r w:rsidR="00F56099">
        <w:rPr>
          <w:i/>
          <w:iCs/>
        </w:rPr>
        <w:t xml:space="preserve"> </w:t>
      </w:r>
      <w:r w:rsidRPr="00C07CAE">
        <w:rPr>
          <w:i/>
          <w:iCs/>
        </w:rPr>
        <w:t>visit</w:t>
      </w:r>
      <w:r w:rsidR="00F56099">
        <w:rPr>
          <w:i/>
          <w:iCs/>
        </w:rPr>
        <w:t xml:space="preserve"> </w:t>
      </w:r>
      <w:r w:rsidRPr="00C07CAE">
        <w:rPr>
          <w:i/>
          <w:iCs/>
        </w:rPr>
        <w:t>and</w:t>
      </w:r>
      <w:r w:rsidR="00F56099">
        <w:rPr>
          <w:i/>
          <w:iCs/>
        </w:rPr>
        <w:t xml:space="preserve"> </w:t>
      </w:r>
      <w:r w:rsidRPr="00C07CAE">
        <w:rPr>
          <w:i/>
          <w:iCs/>
        </w:rPr>
        <w:t>[a</w:t>
      </w:r>
      <w:r w:rsidR="00F56099">
        <w:rPr>
          <w:i/>
          <w:iCs/>
        </w:rPr>
        <w:t xml:space="preserve"> </w:t>
      </w:r>
      <w:r w:rsidRPr="00C07CAE">
        <w:rPr>
          <w:i/>
          <w:iCs/>
        </w:rPr>
        <w:t>peach]</w:t>
      </w:r>
      <w:r w:rsidR="00F56099">
        <w:rPr>
          <w:i/>
          <w:iCs/>
        </w:rPr>
        <w:t xml:space="preserve"> </w:t>
      </w:r>
      <w:r w:rsidRPr="00C07CAE">
        <w:rPr>
          <w:i/>
          <w:iCs/>
        </w:rPr>
        <w:t>was</w:t>
      </w:r>
      <w:r w:rsidR="00F56099">
        <w:rPr>
          <w:i/>
          <w:iCs/>
        </w:rPr>
        <w:t xml:space="preserve"> </w:t>
      </w:r>
      <w:r w:rsidRPr="00C07CAE">
        <w:rPr>
          <w:i/>
          <w:iCs/>
        </w:rPr>
        <w:t>brought</w:t>
      </w:r>
      <w:r w:rsidR="00F56099">
        <w:rPr>
          <w:i/>
          <w:iCs/>
        </w:rPr>
        <w:t xml:space="preserve"> </w:t>
      </w:r>
      <w:r w:rsidRPr="00C07CAE">
        <w:rPr>
          <w:i/>
          <w:iCs/>
        </w:rPr>
        <w:t>to</w:t>
      </w:r>
      <w:r w:rsidR="00F56099">
        <w:rPr>
          <w:i/>
          <w:iCs/>
        </w:rPr>
        <w:t xml:space="preserve"> </w:t>
      </w:r>
      <w:r w:rsidRPr="00C07CAE">
        <w:rPr>
          <w:i/>
          <w:iCs/>
        </w:rPr>
        <w:t>him.</w:t>
      </w:r>
      <w:r w:rsidR="00F56099">
        <w:rPr>
          <w:i/>
          <w:iCs/>
        </w:rPr>
        <w:t xml:space="preserve"> </w:t>
      </w:r>
      <w:r w:rsidRPr="00C07CAE">
        <w:rPr>
          <w:i/>
          <w:iCs/>
        </w:rPr>
        <w:t>Taking</w:t>
      </w:r>
      <w:r w:rsidR="00F56099">
        <w:rPr>
          <w:i/>
          <w:iCs/>
        </w:rPr>
        <w:t xml:space="preserve"> </w:t>
      </w:r>
      <w:r w:rsidRPr="00C07CAE">
        <w:rPr>
          <w:i/>
          <w:iCs/>
        </w:rPr>
        <w:t>it</w:t>
      </w:r>
      <w:r w:rsidR="00F56099">
        <w:rPr>
          <w:i/>
          <w:iCs/>
        </w:rPr>
        <w:t xml:space="preserve"> </w:t>
      </w:r>
      <w:r w:rsidRPr="00C07CAE">
        <w:rPr>
          <w:i/>
          <w:iCs/>
        </w:rPr>
        <w:t>in</w:t>
      </w:r>
      <w:r w:rsidR="00F56099">
        <w:rPr>
          <w:i/>
          <w:iCs/>
        </w:rPr>
        <w:t xml:space="preserve"> </w:t>
      </w:r>
      <w:r w:rsidRPr="00C07CAE">
        <w:rPr>
          <w:i/>
          <w:iCs/>
        </w:rPr>
        <w:t>his</w:t>
      </w:r>
      <w:r w:rsidR="00F56099">
        <w:rPr>
          <w:i/>
          <w:iCs/>
        </w:rPr>
        <w:t xml:space="preserve"> </w:t>
      </w:r>
      <w:r w:rsidRPr="00C07CAE">
        <w:rPr>
          <w:i/>
          <w:iCs/>
        </w:rPr>
        <w:t>one</w:t>
      </w:r>
      <w:r w:rsidR="00F56099">
        <w:rPr>
          <w:i/>
          <w:iCs/>
        </w:rPr>
        <w:t xml:space="preserve"> </w:t>
      </w:r>
      <w:r w:rsidRPr="00C07CAE">
        <w:rPr>
          <w:i/>
          <w:iCs/>
        </w:rPr>
        <w:t>hand</w:t>
      </w:r>
      <w:r w:rsidRPr="00C07CAE">
        <w:rPr>
          <w:i/>
          <w:iCs/>
          <w:sz w:val="20"/>
          <w:vertAlign w:val="superscript"/>
        </w:rPr>
        <w:footnoteReference w:id="809"/>
      </w:r>
      <w:r w:rsidR="00F56099">
        <w:rPr>
          <w:i/>
          <w:iCs/>
        </w:rPr>
        <w:t xml:space="preserve"> </w:t>
      </w:r>
      <w:r w:rsidRPr="00C07CAE">
        <w:rPr>
          <w:i/>
          <w:iCs/>
        </w:rPr>
        <w:t>he</w:t>
      </w:r>
      <w:r w:rsidR="00F56099">
        <w:rPr>
          <w:i/>
          <w:iCs/>
        </w:rPr>
        <w:t xml:space="preserve"> </w:t>
      </w:r>
      <w:r w:rsidRPr="00C07CAE">
        <w:rPr>
          <w:i/>
          <w:iCs/>
        </w:rPr>
        <w:t>exclaimed,</w:t>
      </w:r>
      <w:r w:rsidR="00F56099">
        <w:rPr>
          <w:i/>
          <w:iCs/>
        </w:rPr>
        <w:t xml:space="preserve"> </w:t>
      </w:r>
      <w:r w:rsidRPr="00C07CAE">
        <w:rPr>
          <w:i/>
          <w:iCs/>
        </w:rPr>
        <w:t>A</w:t>
      </w:r>
      <w:r w:rsidR="00F56099">
        <w:rPr>
          <w:i/>
          <w:iCs/>
        </w:rPr>
        <w:t xml:space="preserve"> </w:t>
      </w:r>
      <w:r w:rsidRPr="00C07CAE">
        <w:rPr>
          <w:i/>
          <w:iCs/>
        </w:rPr>
        <w:lastRenderedPageBreak/>
        <w:t>fruitful</w:t>
      </w:r>
      <w:r w:rsidR="00F56099">
        <w:rPr>
          <w:i/>
          <w:iCs/>
        </w:rPr>
        <w:t xml:space="preserve"> </w:t>
      </w:r>
      <w:r w:rsidRPr="00C07CAE">
        <w:rPr>
          <w:i/>
          <w:iCs/>
        </w:rPr>
        <w:t>land</w:t>
      </w:r>
      <w:r w:rsidR="00F56099">
        <w:rPr>
          <w:i/>
          <w:iCs/>
        </w:rPr>
        <w:t xml:space="preserve"> </w:t>
      </w:r>
      <w:r w:rsidRPr="00C07CAE">
        <w:rPr>
          <w:i/>
          <w:iCs/>
        </w:rPr>
        <w:t>into</w:t>
      </w:r>
      <w:r w:rsidR="00F56099">
        <w:rPr>
          <w:i/>
          <w:iCs/>
        </w:rPr>
        <w:t xml:space="preserve"> </w:t>
      </w:r>
      <w:r w:rsidRPr="00C07CAE">
        <w:rPr>
          <w:i/>
          <w:iCs/>
        </w:rPr>
        <w:t>a</w:t>
      </w:r>
      <w:r w:rsidR="00F56099">
        <w:rPr>
          <w:i/>
          <w:iCs/>
        </w:rPr>
        <w:t xml:space="preserve"> </w:t>
      </w:r>
      <w:r w:rsidRPr="00C07CAE">
        <w:rPr>
          <w:i/>
          <w:iCs/>
        </w:rPr>
        <w:t>salt</w:t>
      </w:r>
      <w:r w:rsidR="00F56099">
        <w:rPr>
          <w:i/>
          <w:iCs/>
        </w:rPr>
        <w:t xml:space="preserve"> </w:t>
      </w:r>
      <w:r w:rsidRPr="00C07CAE">
        <w:rPr>
          <w:i/>
          <w:iCs/>
        </w:rPr>
        <w:t>waste,</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wickedness</w:t>
      </w:r>
      <w:r w:rsidR="00F56099">
        <w:rPr>
          <w:i/>
          <w:iCs/>
        </w:rPr>
        <w:t xml:space="preserve"> </w:t>
      </w:r>
      <w:r w:rsidRPr="00C07CAE">
        <w:rPr>
          <w:i/>
          <w:iCs/>
        </w:rPr>
        <w:t>of</w:t>
      </w:r>
      <w:r w:rsidR="00F56099">
        <w:rPr>
          <w:i/>
          <w:iCs/>
        </w:rPr>
        <w:t xml:space="preserve"> </w:t>
      </w:r>
      <w:r w:rsidRPr="00C07CAE">
        <w:rPr>
          <w:i/>
          <w:iCs/>
        </w:rPr>
        <w:t>them</w:t>
      </w:r>
      <w:r w:rsidR="00F56099">
        <w:rPr>
          <w:i/>
          <w:iCs/>
        </w:rPr>
        <w:t xml:space="preserve"> </w:t>
      </w:r>
      <w:r w:rsidRPr="00C07CAE">
        <w:rPr>
          <w:i/>
          <w:iCs/>
        </w:rPr>
        <w:t>that</w:t>
      </w:r>
      <w:r w:rsidR="00F56099">
        <w:rPr>
          <w:i/>
          <w:iCs/>
        </w:rPr>
        <w:t xml:space="preserve"> </w:t>
      </w:r>
      <w:r w:rsidRPr="00C07CAE">
        <w:rPr>
          <w:i/>
          <w:iCs/>
        </w:rPr>
        <w:t>dwell</w:t>
      </w:r>
      <w:r w:rsidR="00F56099">
        <w:rPr>
          <w:i/>
          <w:iCs/>
        </w:rPr>
        <w:t xml:space="preserve"> </w:t>
      </w:r>
      <w:r w:rsidRPr="00C07CAE">
        <w:rPr>
          <w:i/>
          <w:iCs/>
        </w:rPr>
        <w:t>therein.</w:t>
      </w:r>
      <w:r w:rsidRPr="00C07CAE">
        <w:rPr>
          <w:i/>
          <w:iCs/>
          <w:sz w:val="20"/>
          <w:vertAlign w:val="superscript"/>
        </w:rPr>
        <w:footnoteReference w:id="810"/>
      </w:r>
    </w:p>
    <w:p w14:paraId="7513DF27" w14:textId="77777777" w:rsidR="00C07CAE" w:rsidRPr="00C07CAE" w:rsidRDefault="00C07CAE" w:rsidP="00C07CAE"/>
    <w:p w14:paraId="1664C6B1" w14:textId="77777777" w:rsidR="00C07CAE" w:rsidRPr="00C07CAE" w:rsidRDefault="00C07CAE" w:rsidP="00C07CAE">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produced</w:t>
      </w:r>
      <w:r w:rsidR="00F56099">
        <w:t xml:space="preserve"> </w:t>
      </w:r>
      <w:r w:rsidRPr="00C07CAE">
        <w:t>massive</w:t>
      </w:r>
      <w:r w:rsidR="00F56099">
        <w:t xml:space="preserve"> </w:t>
      </w:r>
      <w:r w:rsidRPr="00C07CAE">
        <w:t>wheat</w:t>
      </w:r>
      <w:r w:rsidR="00F56099">
        <w:t xml:space="preserve"> </w:t>
      </w:r>
      <w:r w:rsidRPr="00C07CAE">
        <w:t>grains.</w:t>
      </w:r>
    </w:p>
    <w:p w14:paraId="332740F4" w14:textId="77777777" w:rsidR="00C07CAE" w:rsidRPr="00C07CAE" w:rsidRDefault="00C07CAE" w:rsidP="00C07CAE"/>
    <w:p w14:paraId="03F3A384" w14:textId="77777777" w:rsidR="00C07CAE" w:rsidRPr="00C07CAE" w:rsidRDefault="00C07CAE" w:rsidP="00C07CAE">
      <w:pPr>
        <w:ind w:left="288" w:right="288"/>
        <w:rPr>
          <w:i/>
          <w:iCs/>
        </w:rPr>
      </w:pPr>
      <w:proofErr w:type="spellStart"/>
      <w:r w:rsidRPr="00C07CAE">
        <w:rPr>
          <w:b/>
          <w:bCs/>
          <w:i/>
          <w:iCs/>
        </w:rPr>
        <w:t>Debarim</w:t>
      </w:r>
      <w:proofErr w:type="spellEnd"/>
      <w:r w:rsidR="00F56099">
        <w:rPr>
          <w:b/>
          <w:bCs/>
          <w:i/>
          <w:iCs/>
        </w:rPr>
        <w:t xml:space="preserve"> </w:t>
      </w:r>
      <w:r w:rsidRPr="00C07CAE">
        <w:rPr>
          <w:b/>
          <w:bCs/>
          <w:i/>
          <w:iCs/>
        </w:rPr>
        <w:t>(Deuteronomy)</w:t>
      </w:r>
      <w:r w:rsidR="00F56099">
        <w:rPr>
          <w:b/>
          <w:bCs/>
          <w:i/>
          <w:iCs/>
        </w:rPr>
        <w:t xml:space="preserve"> </w:t>
      </w:r>
      <w:r w:rsidRPr="00C07CAE">
        <w:rPr>
          <w:b/>
          <w:bCs/>
          <w:i/>
          <w:iCs/>
        </w:rPr>
        <w:t>32:</w:t>
      </w:r>
      <w:r w:rsidRPr="00C07CAE">
        <w:rPr>
          <w:rFonts w:hint="cs"/>
          <w:b/>
          <w:bCs/>
          <w:i/>
          <w:iCs/>
        </w:rPr>
        <w:t>13</w:t>
      </w:r>
      <w:r w:rsidR="00F56099">
        <w:rPr>
          <w:rFonts w:hint="cs"/>
          <w:i/>
          <w:iCs/>
        </w:rPr>
        <w:t xml:space="preserve"> </w:t>
      </w:r>
      <w:r w:rsidRPr="00C07CAE">
        <w:rPr>
          <w:rFonts w:hint="cs"/>
          <w:i/>
          <w:iCs/>
        </w:rPr>
        <w:t>He</w:t>
      </w:r>
      <w:r w:rsidR="00F56099">
        <w:rPr>
          <w:rFonts w:hint="cs"/>
          <w:i/>
          <w:iCs/>
        </w:rPr>
        <w:t xml:space="preserve"> </w:t>
      </w:r>
      <w:r w:rsidRPr="00C07CAE">
        <w:rPr>
          <w:rFonts w:hint="cs"/>
          <w:i/>
          <w:iCs/>
        </w:rPr>
        <w:t>made</w:t>
      </w:r>
      <w:r w:rsidR="00F56099">
        <w:rPr>
          <w:rFonts w:hint="cs"/>
          <w:i/>
          <w:iCs/>
        </w:rPr>
        <w:t xml:space="preserve"> </w:t>
      </w:r>
      <w:r w:rsidRPr="00C07CAE">
        <w:rPr>
          <w:rFonts w:hint="cs"/>
          <w:i/>
          <w:iCs/>
        </w:rPr>
        <w:t>him</w:t>
      </w:r>
      <w:r w:rsidR="00F56099">
        <w:rPr>
          <w:rFonts w:hint="cs"/>
          <w:i/>
          <w:iCs/>
        </w:rPr>
        <w:t xml:space="preserve"> </w:t>
      </w:r>
      <w:r w:rsidRPr="00C07CAE">
        <w:rPr>
          <w:rFonts w:hint="cs"/>
          <w:i/>
          <w:iCs/>
        </w:rPr>
        <w:t>ride</w:t>
      </w:r>
      <w:r w:rsidR="00F56099">
        <w:rPr>
          <w:rFonts w:hint="cs"/>
          <w:i/>
          <w:iCs/>
        </w:rPr>
        <w:t xml:space="preserve"> </w:t>
      </w:r>
      <w:r w:rsidRPr="00C07CAE">
        <w:rPr>
          <w:rFonts w:hint="cs"/>
          <w:i/>
          <w:iCs/>
        </w:rPr>
        <w:t>on</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high</w:t>
      </w:r>
      <w:r w:rsidR="00F56099">
        <w:rPr>
          <w:rFonts w:hint="cs"/>
          <w:i/>
          <w:iCs/>
        </w:rPr>
        <w:t xml:space="preserve"> </w:t>
      </w:r>
      <w:r w:rsidRPr="00C07CAE">
        <w:rPr>
          <w:rFonts w:hint="cs"/>
          <w:i/>
          <w:iCs/>
        </w:rPr>
        <w:t>places</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earth,</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he</w:t>
      </w:r>
      <w:r w:rsidR="00F56099">
        <w:rPr>
          <w:rFonts w:hint="cs"/>
          <w:i/>
          <w:iCs/>
        </w:rPr>
        <w:t xml:space="preserve"> </w:t>
      </w:r>
      <w:r w:rsidRPr="00C07CAE">
        <w:rPr>
          <w:rFonts w:hint="cs"/>
          <w:i/>
          <w:iCs/>
        </w:rPr>
        <w:t>did</w:t>
      </w:r>
      <w:r w:rsidR="00F56099">
        <w:rPr>
          <w:rFonts w:hint="cs"/>
          <w:i/>
          <w:iCs/>
        </w:rPr>
        <w:t xml:space="preserve"> </w:t>
      </w:r>
      <w:r w:rsidRPr="00C07CAE">
        <w:rPr>
          <w:rFonts w:hint="cs"/>
          <w:i/>
          <w:iCs/>
        </w:rPr>
        <w:t>eat</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fruitage</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field;</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He</w:t>
      </w:r>
      <w:r w:rsidR="00F56099">
        <w:rPr>
          <w:rFonts w:hint="cs"/>
          <w:i/>
          <w:iCs/>
        </w:rPr>
        <w:t xml:space="preserve"> </w:t>
      </w:r>
      <w:r w:rsidRPr="00C07CAE">
        <w:rPr>
          <w:rFonts w:hint="cs"/>
          <w:i/>
          <w:iCs/>
        </w:rPr>
        <w:t>made</w:t>
      </w:r>
      <w:r w:rsidR="00F56099">
        <w:rPr>
          <w:rFonts w:hint="cs"/>
          <w:i/>
          <w:iCs/>
        </w:rPr>
        <w:t xml:space="preserve"> </w:t>
      </w:r>
      <w:r w:rsidRPr="00C07CAE">
        <w:rPr>
          <w:rFonts w:hint="cs"/>
          <w:i/>
          <w:iCs/>
        </w:rPr>
        <w:t>him</w:t>
      </w:r>
      <w:r w:rsidR="00F56099">
        <w:rPr>
          <w:rFonts w:hint="cs"/>
          <w:i/>
          <w:iCs/>
        </w:rPr>
        <w:t xml:space="preserve"> </w:t>
      </w:r>
      <w:r w:rsidRPr="00C07CAE">
        <w:rPr>
          <w:rFonts w:hint="cs"/>
          <w:i/>
          <w:iCs/>
        </w:rPr>
        <w:t>to</w:t>
      </w:r>
      <w:r w:rsidR="00F56099">
        <w:rPr>
          <w:rFonts w:hint="cs"/>
          <w:i/>
          <w:iCs/>
        </w:rPr>
        <w:t xml:space="preserve"> </w:t>
      </w:r>
      <w:r w:rsidRPr="00C07CAE">
        <w:rPr>
          <w:rFonts w:hint="cs"/>
          <w:i/>
          <w:iCs/>
        </w:rPr>
        <w:t>suck</w:t>
      </w:r>
      <w:r w:rsidR="00F56099">
        <w:rPr>
          <w:rFonts w:hint="cs"/>
          <w:i/>
          <w:iCs/>
        </w:rPr>
        <w:t xml:space="preserve"> </w:t>
      </w:r>
      <w:r w:rsidRPr="00C07CAE">
        <w:rPr>
          <w:rFonts w:hint="cs"/>
          <w:i/>
          <w:iCs/>
        </w:rPr>
        <w:t>honey</w:t>
      </w:r>
      <w:r w:rsidR="00F56099">
        <w:rPr>
          <w:rFonts w:hint="cs"/>
          <w:i/>
          <w:iCs/>
        </w:rPr>
        <w:t xml:space="preserve"> </w:t>
      </w:r>
      <w:r w:rsidRPr="00C07CAE">
        <w:rPr>
          <w:rFonts w:hint="cs"/>
          <w:i/>
          <w:iCs/>
        </w:rPr>
        <w:t>out</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crag,</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oil</w:t>
      </w:r>
      <w:r w:rsidR="00F56099">
        <w:rPr>
          <w:rFonts w:hint="cs"/>
          <w:i/>
          <w:iCs/>
        </w:rPr>
        <w:t xml:space="preserve"> </w:t>
      </w:r>
      <w:r w:rsidRPr="00C07CAE">
        <w:rPr>
          <w:rFonts w:hint="cs"/>
          <w:i/>
          <w:iCs/>
        </w:rPr>
        <w:t>out</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flinty</w:t>
      </w:r>
      <w:r w:rsidR="00F56099">
        <w:rPr>
          <w:rFonts w:hint="cs"/>
          <w:i/>
          <w:iCs/>
        </w:rPr>
        <w:t xml:space="preserve"> </w:t>
      </w:r>
      <w:r w:rsidRPr="00C07CAE">
        <w:rPr>
          <w:rFonts w:hint="cs"/>
          <w:i/>
          <w:iCs/>
        </w:rPr>
        <w:t>rock;</w:t>
      </w:r>
      <w:r w:rsidR="00F56099">
        <w:rPr>
          <w:i/>
          <w:iCs/>
        </w:rPr>
        <w:t xml:space="preserve"> </w:t>
      </w:r>
      <w:r w:rsidRPr="00C07CAE">
        <w:rPr>
          <w:rFonts w:hint="cs"/>
          <w:b/>
          <w:bCs/>
          <w:i/>
          <w:iCs/>
        </w:rPr>
        <w:t>14</w:t>
      </w:r>
      <w:r w:rsidR="00F56099">
        <w:rPr>
          <w:rFonts w:hint="cs"/>
          <w:i/>
          <w:iCs/>
        </w:rPr>
        <w:t xml:space="preserve"> </w:t>
      </w:r>
      <w:r w:rsidRPr="00C07CAE">
        <w:rPr>
          <w:rFonts w:hint="cs"/>
          <w:i/>
          <w:iCs/>
        </w:rPr>
        <w:t>Curd</w:t>
      </w:r>
      <w:r w:rsidR="00F56099">
        <w:rPr>
          <w:rFonts w:hint="cs"/>
          <w:i/>
          <w:iCs/>
        </w:rPr>
        <w:t xml:space="preserve"> </w:t>
      </w:r>
      <w:r w:rsidRPr="00C07CAE">
        <w:rPr>
          <w:rFonts w:hint="cs"/>
          <w:i/>
          <w:iCs/>
        </w:rPr>
        <w:t>of</w:t>
      </w:r>
      <w:r w:rsidR="00F56099">
        <w:rPr>
          <w:rFonts w:hint="cs"/>
          <w:i/>
          <w:iCs/>
        </w:rPr>
        <w:t xml:space="preserve"> </w:t>
      </w:r>
      <w:proofErr w:type="spellStart"/>
      <w:r w:rsidRPr="00C07CAE">
        <w:rPr>
          <w:rFonts w:hint="cs"/>
          <w:i/>
          <w:iCs/>
        </w:rPr>
        <w:t>kine</w:t>
      </w:r>
      <w:proofErr w:type="spellEnd"/>
      <w:r w:rsidRPr="00C07CAE">
        <w:rPr>
          <w:rFonts w:hint="cs"/>
          <w:i/>
          <w:iCs/>
        </w:rPr>
        <w:t>,</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milk</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sheep,</w:t>
      </w:r>
      <w:r w:rsidR="00F56099">
        <w:rPr>
          <w:rFonts w:hint="cs"/>
          <w:i/>
          <w:iCs/>
        </w:rPr>
        <w:t xml:space="preserve"> </w:t>
      </w:r>
      <w:r w:rsidRPr="00C07CAE">
        <w:rPr>
          <w:rFonts w:hint="cs"/>
          <w:i/>
          <w:iCs/>
        </w:rPr>
        <w:t>with</w:t>
      </w:r>
      <w:r w:rsidR="00F56099">
        <w:rPr>
          <w:rFonts w:hint="cs"/>
          <w:i/>
          <w:iCs/>
        </w:rPr>
        <w:t xml:space="preserve"> </w:t>
      </w:r>
      <w:r w:rsidRPr="00C07CAE">
        <w:rPr>
          <w:rFonts w:hint="cs"/>
          <w:i/>
          <w:iCs/>
        </w:rPr>
        <w:t>fat</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lambs,</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rams</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breed</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Bashan,</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he-goats,</w:t>
      </w:r>
      <w:r w:rsidR="00F56099">
        <w:rPr>
          <w:rFonts w:hint="cs"/>
          <w:i/>
          <w:iCs/>
        </w:rPr>
        <w:t xml:space="preserve"> </w:t>
      </w:r>
      <w:r w:rsidRPr="00C07CAE">
        <w:rPr>
          <w:rFonts w:hint="cs"/>
          <w:i/>
          <w:iCs/>
        </w:rPr>
        <w:t>with</w:t>
      </w:r>
      <w:r w:rsidR="00F56099">
        <w:rPr>
          <w:rFonts w:hint="cs"/>
          <w:i/>
          <w:iCs/>
        </w:rPr>
        <w:t xml:space="preserve"> </w:t>
      </w:r>
      <w:r w:rsidRPr="00C07CAE">
        <w:rPr>
          <w:rFonts w:hint="cs"/>
          <w:i/>
          <w:iCs/>
        </w:rPr>
        <w:t>the</w:t>
      </w:r>
      <w:r w:rsidR="00F56099">
        <w:rPr>
          <w:rFonts w:hint="cs"/>
          <w:i/>
          <w:iCs/>
        </w:rPr>
        <w:t xml:space="preserve"> </w:t>
      </w:r>
      <w:r w:rsidRPr="00C07CAE">
        <w:rPr>
          <w:rFonts w:hint="cs"/>
          <w:i/>
          <w:iCs/>
          <w:color w:val="C00000"/>
        </w:rPr>
        <w:t>kidney</w:t>
      </w:r>
      <w:r w:rsidRPr="00C07CAE">
        <w:rPr>
          <w:i/>
          <w:iCs/>
          <w:color w:val="C00000"/>
        </w:rPr>
        <w:t>s</w:t>
      </w:r>
      <w:r w:rsidR="00F56099">
        <w:rPr>
          <w:rFonts w:hint="cs"/>
          <w:i/>
          <w:iCs/>
          <w:color w:val="C00000"/>
        </w:rPr>
        <w:t xml:space="preserve"> </w:t>
      </w:r>
      <w:r w:rsidRPr="00C07CAE">
        <w:rPr>
          <w:rFonts w:hint="cs"/>
          <w:i/>
          <w:iCs/>
          <w:color w:val="C00000"/>
        </w:rPr>
        <w:t>of</w:t>
      </w:r>
      <w:r w:rsidR="00F56099">
        <w:rPr>
          <w:i/>
          <w:iCs/>
          <w:color w:val="C00000"/>
        </w:rPr>
        <w:t xml:space="preserve"> </w:t>
      </w:r>
      <w:r w:rsidRPr="00C07CAE">
        <w:rPr>
          <w:i/>
          <w:iCs/>
          <w:color w:val="C00000"/>
        </w:rPr>
        <w:t>the</w:t>
      </w:r>
      <w:r w:rsidR="00F56099">
        <w:rPr>
          <w:rFonts w:hint="cs"/>
          <w:i/>
          <w:iCs/>
          <w:color w:val="C00000"/>
        </w:rPr>
        <w:t xml:space="preserve"> </w:t>
      </w:r>
      <w:r w:rsidRPr="00C07CAE">
        <w:rPr>
          <w:rFonts w:hint="cs"/>
          <w:i/>
          <w:iCs/>
          <w:color w:val="C00000"/>
        </w:rPr>
        <w:t>wheat</w:t>
      </w:r>
      <w:r w:rsidRPr="00C07CAE">
        <w:rPr>
          <w:rFonts w:hint="cs"/>
          <w:i/>
          <w:iCs/>
        </w:rPr>
        <w:t>;</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blood</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grape</w:t>
      </w:r>
      <w:r w:rsidR="00F56099">
        <w:rPr>
          <w:rFonts w:hint="cs"/>
          <w:i/>
          <w:iCs/>
        </w:rPr>
        <w:t xml:space="preserve"> </w:t>
      </w:r>
      <w:r w:rsidRPr="00C07CAE">
        <w:rPr>
          <w:rFonts w:hint="cs"/>
          <w:i/>
          <w:iCs/>
        </w:rPr>
        <w:t>thou</w:t>
      </w:r>
      <w:r w:rsidR="00F56099">
        <w:rPr>
          <w:rFonts w:hint="cs"/>
          <w:i/>
          <w:iCs/>
        </w:rPr>
        <w:t xml:space="preserve"> </w:t>
      </w:r>
      <w:proofErr w:type="spellStart"/>
      <w:r w:rsidRPr="00C07CAE">
        <w:rPr>
          <w:rFonts w:hint="cs"/>
          <w:i/>
          <w:iCs/>
        </w:rPr>
        <w:t>drankest</w:t>
      </w:r>
      <w:proofErr w:type="spellEnd"/>
      <w:r w:rsidR="00F56099">
        <w:rPr>
          <w:rFonts w:hint="cs"/>
          <w:i/>
          <w:iCs/>
        </w:rPr>
        <w:t xml:space="preserve"> </w:t>
      </w:r>
      <w:r w:rsidRPr="00C07CAE">
        <w:rPr>
          <w:rFonts w:hint="cs"/>
          <w:i/>
          <w:iCs/>
        </w:rPr>
        <w:t>foaming</w:t>
      </w:r>
      <w:r w:rsidR="00F56099">
        <w:rPr>
          <w:rFonts w:hint="cs"/>
          <w:i/>
          <w:iCs/>
        </w:rPr>
        <w:t xml:space="preserve"> </w:t>
      </w:r>
      <w:r w:rsidRPr="00C07CAE">
        <w:rPr>
          <w:rFonts w:hint="cs"/>
          <w:i/>
          <w:iCs/>
        </w:rPr>
        <w:t>wine.</w:t>
      </w:r>
    </w:p>
    <w:p w14:paraId="34D4AE62" w14:textId="77777777" w:rsidR="00C07CAE" w:rsidRDefault="00C07CAE" w:rsidP="00C07CAE"/>
    <w:p w14:paraId="7530B79F" w14:textId="3AF9C1D2" w:rsidR="00963231" w:rsidRDefault="00963231" w:rsidP="00963231">
      <w:pPr>
        <w:keepNext/>
        <w:keepLines/>
      </w:pPr>
      <w:r w:rsidRPr="00963231">
        <w:rPr>
          <w:b/>
          <w:bCs/>
        </w:rPr>
        <w:t xml:space="preserve">Consider: </w:t>
      </w:r>
      <w:r w:rsidRPr="00963231">
        <w:t>People used to live 900+ years in the early years of Creation. Now we are down to something like 80-90.</w:t>
      </w:r>
    </w:p>
    <w:p w14:paraId="3BCDFA9D" w14:textId="77777777" w:rsidR="00963231" w:rsidRPr="00963231" w:rsidRDefault="00963231" w:rsidP="00963231">
      <w:pPr>
        <w:keepNext/>
        <w:keepLines/>
      </w:pPr>
    </w:p>
    <w:p w14:paraId="2D4D14CD" w14:textId="74EDE9ED" w:rsidR="00963231" w:rsidRDefault="00963231" w:rsidP="00963231">
      <w:r w:rsidRPr="00963231">
        <w:t xml:space="preserve">If humans who are made in the image of </w:t>
      </w:r>
      <w:r w:rsidR="00CA2EC6">
        <w:t>HaShem</w:t>
      </w:r>
      <w:r w:rsidRPr="00963231">
        <w:t xml:space="preserve"> suffered such downgrade, what would that mean for vegetable and inanimate matter? </w:t>
      </w:r>
      <w:r>
        <w:t>T</w:t>
      </w:r>
      <w:r w:rsidRPr="00963231">
        <w:t xml:space="preserve">hey </w:t>
      </w:r>
      <w:r>
        <w:t>p</w:t>
      </w:r>
      <w:r w:rsidRPr="00963231">
        <w:t>robably suffered a lot more, and in an exponential sense, though they wouldn</w:t>
      </w:r>
      <w:r w:rsidR="00585328">
        <w:t>’</w:t>
      </w:r>
      <w:r w:rsidRPr="00963231">
        <w:t>t show so much to the naked eye.</w:t>
      </w:r>
    </w:p>
    <w:p w14:paraId="54C2452D" w14:textId="77777777" w:rsidR="00963231" w:rsidRPr="00C07CAE" w:rsidRDefault="00963231" w:rsidP="00C07CAE"/>
    <w:p w14:paraId="5E32BE9D" w14:textId="1943D18A" w:rsidR="00C07CAE" w:rsidRPr="00C07CAE" w:rsidRDefault="00C07CAE" w:rsidP="00C07CAE">
      <w:r w:rsidRPr="00C07CAE">
        <w:t>The</w:t>
      </w:r>
      <w:r w:rsidR="00F56099">
        <w:t xml:space="preserve"> </w:t>
      </w:r>
      <w:r w:rsidRPr="00C07CAE">
        <w:t>term:</w:t>
      </w:r>
      <w:r w:rsidR="00F56099">
        <w:t xml:space="preserve">  </w:t>
      </w:r>
      <w:r w:rsidR="00585328">
        <w:t>“</w:t>
      </w:r>
      <w:r w:rsidRPr="00C07CAE">
        <w:t>kidneys</w:t>
      </w:r>
      <w:r w:rsidR="00F56099">
        <w:t xml:space="preserve"> </w:t>
      </w:r>
      <w:r w:rsidRPr="00C07CAE">
        <w:t>of</w:t>
      </w:r>
      <w:r w:rsidR="00F56099">
        <w:t xml:space="preserve"> </w:t>
      </w:r>
      <w:r w:rsidRPr="00C07CAE">
        <w:t>the</w:t>
      </w:r>
      <w:r w:rsidR="00F56099">
        <w:t xml:space="preserve"> </w:t>
      </w:r>
      <w:r w:rsidRPr="00C07CAE">
        <w:t>wheat</w:t>
      </w:r>
      <w:r w:rsidR="00585328">
        <w:t>”</w:t>
      </w:r>
      <w:r w:rsidR="00F56099">
        <w:t xml:space="preserve"> </w:t>
      </w:r>
      <w:r w:rsidRPr="00C07CAE">
        <w:t>caused</w:t>
      </w:r>
      <w:r w:rsidR="00F56099">
        <w:t xml:space="preserve"> </w:t>
      </w:r>
      <w:r w:rsidRPr="00C07CAE">
        <w:t>the</w:t>
      </w:r>
      <w:r w:rsidR="00F56099">
        <w:t xml:space="preserve"> </w:t>
      </w:r>
      <w:r w:rsidRPr="00C07CAE">
        <w:t>rabbis</w:t>
      </w:r>
      <w:r w:rsidR="00F56099">
        <w:t xml:space="preserve"> </w:t>
      </w:r>
      <w:r w:rsidRPr="00C07CAE">
        <w:t>to</w:t>
      </w:r>
      <w:r w:rsidR="00F56099">
        <w:t xml:space="preserve"> </w:t>
      </w:r>
      <w:r w:rsidRPr="00C07CAE">
        <w:t>declare</w:t>
      </w:r>
      <w:r w:rsidR="00F56099">
        <w:t xml:space="preserve"> </w:t>
      </w:r>
      <w:r w:rsidRPr="00C07CAE">
        <w:t>that</w:t>
      </w:r>
      <w:r w:rsidR="00F56099">
        <w:t xml:space="preserve"> </w:t>
      </w:r>
      <w:r w:rsidRPr="00C07CAE">
        <w:t>in</w:t>
      </w:r>
      <w:r w:rsidR="00F56099">
        <w:t xml:space="preserve"> </w:t>
      </w:r>
      <w:r w:rsidRPr="00C07CAE">
        <w:t>the</w:t>
      </w:r>
      <w:r w:rsidR="00F56099">
        <w:t xml:space="preserve"> </w:t>
      </w:r>
      <w:r w:rsidRPr="00C07CAE">
        <w:t>world</w:t>
      </w:r>
      <w:r w:rsidR="00F56099">
        <w:t xml:space="preserve"> </w:t>
      </w:r>
      <w:r w:rsidRPr="00C07CAE">
        <w:t>to</w:t>
      </w:r>
      <w:r w:rsidR="00F56099">
        <w:t xml:space="preserve"> </w:t>
      </w:r>
      <w:r w:rsidRPr="00C07CAE">
        <w:t>come</w:t>
      </w:r>
      <w:r w:rsidR="00F56099">
        <w:t xml:space="preserve"> </w:t>
      </w:r>
      <w:r w:rsidRPr="00C07CAE">
        <w:t>there</w:t>
      </w:r>
      <w:r w:rsidR="00F56099">
        <w:t xml:space="preserve"> </w:t>
      </w:r>
      <w:r w:rsidRPr="00C07CAE">
        <w:t>will</w:t>
      </w:r>
      <w:r w:rsidR="00F56099">
        <w:t xml:space="preserve"> </w:t>
      </w:r>
      <w:r w:rsidRPr="00C07CAE">
        <w:t>be</w:t>
      </w:r>
      <w:r w:rsidR="00F56099">
        <w:t xml:space="preserve"> </w:t>
      </w:r>
      <w:r w:rsidRPr="00C07CAE">
        <w:t>grains</w:t>
      </w:r>
      <w:r w:rsidR="00F56099">
        <w:t xml:space="preserve"> </w:t>
      </w:r>
      <w:r w:rsidRPr="00C07CAE">
        <w:t>of</w:t>
      </w:r>
      <w:r w:rsidR="00F56099">
        <w:t xml:space="preserve"> </w:t>
      </w:r>
      <w:r w:rsidRPr="00C07CAE">
        <w:t>wheat</w:t>
      </w:r>
      <w:r w:rsidR="00F56099">
        <w:t xml:space="preserve"> </w:t>
      </w:r>
      <w:r w:rsidRPr="00C07CAE">
        <w:t>the</w:t>
      </w:r>
      <w:r w:rsidR="00F56099">
        <w:t xml:space="preserve"> </w:t>
      </w:r>
      <w:r w:rsidRPr="00C07CAE">
        <w:t>size</w:t>
      </w:r>
      <w:r w:rsidR="00F56099">
        <w:t xml:space="preserve"> </w:t>
      </w:r>
      <w:r w:rsidRPr="00C07CAE">
        <w:t>of</w:t>
      </w:r>
      <w:r w:rsidR="00F56099">
        <w:t xml:space="preserve"> </w:t>
      </w:r>
      <w:r w:rsidRPr="00C07CAE">
        <w:t>kidneys.</w:t>
      </w:r>
      <w:r w:rsidR="00F56099">
        <w:t xml:space="preserve"> </w:t>
      </w:r>
      <w:r w:rsidRPr="00C07CAE">
        <w:t>This</w:t>
      </w:r>
      <w:r w:rsidR="00F56099">
        <w:t xml:space="preserve"> </w:t>
      </w:r>
      <w:r w:rsidRPr="00C07CAE">
        <w:t>suggests</w:t>
      </w:r>
      <w:r w:rsidR="00F56099">
        <w:t xml:space="preserve"> </w:t>
      </w:r>
      <w:r w:rsidRPr="00C07CAE">
        <w:t>that</w:t>
      </w:r>
      <w:r w:rsidR="00F56099">
        <w:t xml:space="preserve"> </w:t>
      </w:r>
      <w:r w:rsidRPr="00C07CAE">
        <w:t>this</w:t>
      </w:r>
      <w:r w:rsidR="00F56099">
        <w:t xml:space="preserve"> </w:t>
      </w:r>
      <w:r w:rsidRPr="00C07CAE">
        <w:t>was</w:t>
      </w:r>
      <w:r w:rsidR="00F56099">
        <w:t xml:space="preserve"> </w:t>
      </w:r>
      <w:r w:rsidRPr="00C07CAE">
        <w:t>the</w:t>
      </w:r>
      <w:r w:rsidR="00F56099">
        <w:t xml:space="preserve"> </w:t>
      </w:r>
      <w:r w:rsidRPr="00C07CAE">
        <w:t>normal</w:t>
      </w:r>
      <w:r w:rsidR="00F56099">
        <w:t xml:space="preserve"> </w:t>
      </w:r>
      <w:r w:rsidRPr="00C07CAE">
        <w:t>size</w:t>
      </w:r>
      <w:r w:rsidR="00F56099">
        <w:t xml:space="preserve"> </w:t>
      </w:r>
      <w:r w:rsidRPr="00C07CAE">
        <w:t>of</w:t>
      </w:r>
      <w:r w:rsidR="00F56099">
        <w:t xml:space="preserve"> </w:t>
      </w:r>
      <w:r w:rsidRPr="00C07CAE">
        <w:t>wheat</w:t>
      </w:r>
      <w:r w:rsidR="00F56099">
        <w:t xml:space="preserve"> </w:t>
      </w:r>
      <w:r w:rsidRPr="00C07CAE">
        <w:t>in</w:t>
      </w:r>
      <w:r w:rsidR="00F56099">
        <w:t xml:space="preserve"> </w:t>
      </w:r>
      <w:r w:rsidRPr="00C07CAE">
        <w:t>the</w:t>
      </w:r>
      <w:r w:rsidR="00F56099">
        <w:t xml:space="preserve"> </w:t>
      </w:r>
      <w:r w:rsidRPr="00C07CAE">
        <w:t>beginning.</w:t>
      </w:r>
    </w:p>
    <w:p w14:paraId="5BC78525" w14:textId="77777777" w:rsidR="00C07CAE" w:rsidRPr="00C07CAE" w:rsidRDefault="00C07CAE" w:rsidP="00C07CAE"/>
    <w:p w14:paraId="104BBCCD" w14:textId="7016684F" w:rsidR="00C07CAE" w:rsidRPr="00C07CAE" w:rsidRDefault="00C07CAE" w:rsidP="00C07CAE">
      <w:pPr>
        <w:ind w:left="288" w:right="288"/>
        <w:rPr>
          <w:i/>
          <w:iCs/>
        </w:rPr>
      </w:pPr>
      <w:r w:rsidRPr="00C07CAE">
        <w:rPr>
          <w:b/>
          <w:bCs/>
          <w:i/>
          <w:iCs/>
        </w:rPr>
        <w:t>Taanit</w:t>
      </w:r>
      <w:r w:rsidR="00F56099">
        <w:rPr>
          <w:b/>
          <w:bCs/>
          <w:i/>
          <w:iCs/>
        </w:rPr>
        <w:t xml:space="preserve"> </w:t>
      </w:r>
      <w:r w:rsidRPr="00C07CAE">
        <w:rPr>
          <w:b/>
          <w:bCs/>
          <w:i/>
          <w:iCs/>
        </w:rPr>
        <w:t>23a</w:t>
      </w:r>
      <w:r w:rsidR="00F56099">
        <w:rPr>
          <w:i/>
          <w:iCs/>
        </w:rPr>
        <w:t xml:space="preserve"> </w:t>
      </w:r>
      <w:r w:rsidRPr="00C07CAE">
        <w:rPr>
          <w:i/>
          <w:iCs/>
        </w:rPr>
        <w:t>Another</w:t>
      </w:r>
      <w:r w:rsidR="00F56099">
        <w:rPr>
          <w:i/>
          <w:iCs/>
        </w:rPr>
        <w:t xml:space="preserve"> </w:t>
      </w:r>
      <w:r w:rsidRPr="00C07CAE">
        <w:rPr>
          <w:i/>
          <w:iCs/>
        </w:rPr>
        <w:t>explanation.</w:t>
      </w:r>
      <w:r w:rsidR="00F56099">
        <w:rPr>
          <w:i/>
          <w:iCs/>
        </w:rPr>
        <w:t xml:space="preserve"> </w:t>
      </w:r>
      <w:r w:rsidR="00585328">
        <w:rPr>
          <w:i/>
          <w:iCs/>
        </w:rPr>
        <w:t>‘</w:t>
      </w:r>
      <w:r w:rsidRPr="00C07CAE">
        <w:rPr>
          <w:i/>
          <w:iCs/>
        </w:rPr>
        <w:t>In</w:t>
      </w:r>
      <w:r w:rsidR="00F56099">
        <w:rPr>
          <w:i/>
          <w:iCs/>
        </w:rPr>
        <w:t xml:space="preserve"> </w:t>
      </w:r>
      <w:r w:rsidRPr="00C07CAE">
        <w:rPr>
          <w:i/>
          <w:iCs/>
        </w:rPr>
        <w:t>their</w:t>
      </w:r>
      <w:r w:rsidR="00F56099">
        <w:rPr>
          <w:i/>
          <w:iCs/>
        </w:rPr>
        <w:t xml:space="preserve"> </w:t>
      </w:r>
      <w:r w:rsidRPr="00C07CAE">
        <w:rPr>
          <w:i/>
          <w:iCs/>
        </w:rPr>
        <w:t>season</w:t>
      </w:r>
      <w:r w:rsidR="00585328">
        <w:rPr>
          <w:i/>
          <w:iCs/>
        </w:rPr>
        <w:t>’</w:t>
      </w:r>
      <w:r w:rsidRPr="00C07CAE">
        <w:rPr>
          <w:i/>
          <w:iCs/>
        </w:rPr>
        <w:t>:</w:t>
      </w:r>
      <w:r w:rsidR="00F56099">
        <w:rPr>
          <w:i/>
          <w:iCs/>
        </w:rPr>
        <w:t xml:space="preserve"> </w:t>
      </w:r>
      <w:r w:rsidRPr="00C07CAE">
        <w:rPr>
          <w:i/>
          <w:iCs/>
        </w:rPr>
        <w:t>[This</w:t>
      </w:r>
      <w:r w:rsidR="00F56099">
        <w:rPr>
          <w:i/>
          <w:iCs/>
        </w:rPr>
        <w:t xml:space="preserve"> </w:t>
      </w:r>
      <w:r w:rsidRPr="00C07CAE">
        <w:rPr>
          <w:i/>
          <w:iCs/>
        </w:rPr>
        <w:t>means</w:t>
      </w:r>
      <w:r w:rsidR="00F56099">
        <w:rPr>
          <w:i/>
          <w:iCs/>
        </w:rPr>
        <w:t xml:space="preserve"> </w:t>
      </w:r>
      <w:r w:rsidRPr="00C07CAE">
        <w:rPr>
          <w:i/>
          <w:iCs/>
        </w:rPr>
        <w:t>that</w:t>
      </w:r>
      <w:r w:rsidR="00F56099">
        <w:rPr>
          <w:i/>
          <w:iCs/>
        </w:rPr>
        <w:t xml:space="preserve"> </w:t>
      </w:r>
      <w:r w:rsidRPr="00C07CAE">
        <w:rPr>
          <w:i/>
          <w:iCs/>
        </w:rPr>
        <w:t>rain</w:t>
      </w:r>
      <w:r w:rsidR="00F56099">
        <w:rPr>
          <w:i/>
          <w:iCs/>
        </w:rPr>
        <w:t xml:space="preserve"> </w:t>
      </w:r>
      <w:r w:rsidRPr="00C07CAE">
        <w:rPr>
          <w:i/>
          <w:iCs/>
        </w:rPr>
        <w:t>would</w:t>
      </w:r>
      <w:r w:rsidR="00F56099">
        <w:rPr>
          <w:i/>
          <w:iCs/>
        </w:rPr>
        <w:t xml:space="preserve"> </w:t>
      </w:r>
      <w:r w:rsidRPr="00C07CAE">
        <w:rPr>
          <w:i/>
          <w:iCs/>
        </w:rPr>
        <w:t>fall</w:t>
      </w:r>
      <w:r w:rsidR="00F56099">
        <w:rPr>
          <w:i/>
          <w:iCs/>
        </w:rPr>
        <w:t xml:space="preserve"> </w:t>
      </w:r>
      <w:r w:rsidRPr="00C07CAE">
        <w:rPr>
          <w:i/>
          <w:iCs/>
        </w:rPr>
        <w:t>only]</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Chava</w:t>
      </w:r>
      <w:r w:rsidR="00F56099">
        <w:rPr>
          <w:i/>
          <w:iCs/>
        </w:rPr>
        <w:t xml:space="preserve"> </w:t>
      </w:r>
      <w:r w:rsidRPr="00C07CAE">
        <w:rPr>
          <w:i/>
          <w:iCs/>
        </w:rPr>
        <w:t>of</w:t>
      </w:r>
      <w:r w:rsidR="00F56099">
        <w:rPr>
          <w:i/>
          <w:iCs/>
        </w:rPr>
        <w:t xml:space="preserve"> </w:t>
      </w:r>
      <w:r w:rsidRPr="00C07CAE">
        <w:rPr>
          <w:i/>
          <w:iCs/>
        </w:rPr>
        <w:t>Wednesdays</w:t>
      </w:r>
      <w:r w:rsidRPr="00C07CAE">
        <w:rPr>
          <w:i/>
          <w:iCs/>
          <w:sz w:val="20"/>
          <w:vertAlign w:val="superscript"/>
        </w:rPr>
        <w:footnoteReference w:id="811"/>
      </w:r>
      <w:r w:rsidR="00F56099">
        <w:rPr>
          <w:i/>
          <w:iCs/>
        </w:rPr>
        <w:t xml:space="preserve"> </w:t>
      </w:r>
      <w:r w:rsidRPr="00C07CAE">
        <w:rPr>
          <w:i/>
          <w:iCs/>
        </w:rPr>
        <w:t>and</w:t>
      </w:r>
      <w:r w:rsidR="00F56099">
        <w:rPr>
          <w:i/>
          <w:iCs/>
        </w:rPr>
        <w:t xml:space="preserve"> </w:t>
      </w:r>
      <w:r w:rsidRPr="00C07CAE">
        <w:rPr>
          <w:i/>
          <w:iCs/>
        </w:rPr>
        <w:t>Sabbaths.</w:t>
      </w:r>
      <w:r w:rsidR="00F56099">
        <w:rPr>
          <w:i/>
          <w:iCs/>
        </w:rPr>
        <w:t xml:space="preserve"> </w:t>
      </w:r>
      <w:r w:rsidRPr="00C07CAE">
        <w:rPr>
          <w:i/>
          <w:iCs/>
        </w:rPr>
        <w:t>For</w:t>
      </w:r>
      <w:r w:rsidR="00F56099">
        <w:rPr>
          <w:i/>
          <w:iCs/>
        </w:rPr>
        <w:t xml:space="preserve"> </w:t>
      </w:r>
      <w:r w:rsidRPr="00C07CAE">
        <w:rPr>
          <w:i/>
          <w:iCs/>
        </w:rPr>
        <w:t>so</w:t>
      </w:r>
      <w:r w:rsidR="00F56099">
        <w:rPr>
          <w:i/>
          <w:iCs/>
        </w:rPr>
        <w:t xml:space="preserve"> </w:t>
      </w:r>
      <w:r w:rsidRPr="00C07CAE">
        <w:rPr>
          <w:i/>
          <w:iCs/>
        </w:rPr>
        <w:t>it</w:t>
      </w:r>
      <w:r w:rsidR="00F56099">
        <w:rPr>
          <w:i/>
          <w:iCs/>
        </w:rPr>
        <w:t xml:space="preserve"> </w:t>
      </w:r>
      <w:r w:rsidRPr="00C07CAE">
        <w:rPr>
          <w:i/>
          <w:iCs/>
        </w:rPr>
        <w:t>happened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days</w:t>
      </w:r>
      <w:r w:rsidR="00F56099">
        <w:rPr>
          <w:i/>
          <w:iCs/>
        </w:rPr>
        <w:t xml:space="preserve"> </w:t>
      </w:r>
      <w:r w:rsidRPr="00C07CAE">
        <w:rPr>
          <w:i/>
          <w:iCs/>
        </w:rPr>
        <w:t>of</w:t>
      </w:r>
      <w:r w:rsidR="00F56099">
        <w:rPr>
          <w:i/>
          <w:iCs/>
        </w:rPr>
        <w:t xml:space="preserve"> </w:t>
      </w:r>
      <w:r w:rsidRPr="00C07CAE">
        <w:rPr>
          <w:i/>
          <w:iCs/>
        </w:rPr>
        <w:t>Simeon</w:t>
      </w:r>
      <w:r w:rsidR="00F56099">
        <w:rPr>
          <w:i/>
          <w:iCs/>
        </w:rPr>
        <w:t xml:space="preserve"> </w:t>
      </w:r>
      <w:r w:rsidRPr="00C07CAE">
        <w:rPr>
          <w:i/>
          <w:iCs/>
        </w:rPr>
        <w:t>b.</w:t>
      </w:r>
      <w:r w:rsidR="00F56099">
        <w:rPr>
          <w:i/>
          <w:iCs/>
        </w:rPr>
        <w:t xml:space="preserve"> </w:t>
      </w:r>
      <w:proofErr w:type="spellStart"/>
      <w:r w:rsidRPr="00C07CAE">
        <w:rPr>
          <w:i/>
          <w:iCs/>
        </w:rPr>
        <w:t>Shetah</w:t>
      </w:r>
      <w:proofErr w:type="spellEnd"/>
      <w:r w:rsidRPr="00C07CAE">
        <w:rPr>
          <w:i/>
          <w:iCs/>
        </w:rPr>
        <w:t>.</w:t>
      </w:r>
      <w:r w:rsidR="00F56099">
        <w:rPr>
          <w:i/>
          <w:iCs/>
        </w:rPr>
        <w:t xml:space="preserve"> </w:t>
      </w:r>
      <w:r w:rsidRPr="00C07CAE">
        <w:rPr>
          <w:i/>
          <w:iCs/>
        </w:rPr>
        <w:t>[At</w:t>
      </w:r>
      <w:r w:rsidR="00F56099">
        <w:rPr>
          <w:i/>
          <w:iCs/>
        </w:rPr>
        <w:t xml:space="preserve"> </w:t>
      </w:r>
      <w:r w:rsidRPr="00C07CAE">
        <w:rPr>
          <w:i/>
          <w:iCs/>
        </w:rPr>
        <w:t>that</w:t>
      </w:r>
      <w:r w:rsidR="00F56099">
        <w:rPr>
          <w:i/>
          <w:iCs/>
        </w:rPr>
        <w:t xml:space="preserve"> </w:t>
      </w:r>
      <w:r w:rsidRPr="00C07CAE">
        <w:rPr>
          <w:i/>
          <w:iCs/>
        </w:rPr>
        <w:t>time]</w:t>
      </w:r>
      <w:r w:rsidR="00F56099">
        <w:rPr>
          <w:i/>
          <w:iCs/>
        </w:rPr>
        <w:t xml:space="preserve"> </w:t>
      </w:r>
      <w:r w:rsidRPr="00C07CAE">
        <w:rPr>
          <w:i/>
          <w:iCs/>
        </w:rPr>
        <w:t>rain</w:t>
      </w:r>
      <w:r w:rsidR="00F56099">
        <w:rPr>
          <w:i/>
          <w:iCs/>
        </w:rPr>
        <w:t xml:space="preserve"> </w:t>
      </w:r>
      <w:r w:rsidRPr="00C07CAE">
        <w:rPr>
          <w:i/>
          <w:iCs/>
        </w:rPr>
        <w:t>fell</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Chava</w:t>
      </w:r>
      <w:r w:rsidR="00F56099">
        <w:rPr>
          <w:i/>
          <w:iCs/>
        </w:rPr>
        <w:t xml:space="preserve"> </w:t>
      </w:r>
      <w:r w:rsidRPr="00C07CAE">
        <w:rPr>
          <w:i/>
          <w:iCs/>
        </w:rPr>
        <w:t>of</w:t>
      </w:r>
      <w:r w:rsidR="00F56099">
        <w:rPr>
          <w:i/>
          <w:iCs/>
        </w:rPr>
        <w:t xml:space="preserve"> </w:t>
      </w:r>
      <w:r w:rsidRPr="00C07CAE">
        <w:rPr>
          <w:i/>
          <w:iCs/>
        </w:rPr>
        <w:t>Wednesdays</w:t>
      </w:r>
      <w:r w:rsidR="00F56099">
        <w:rPr>
          <w:i/>
          <w:iCs/>
        </w:rPr>
        <w:t xml:space="preserve"> </w:t>
      </w:r>
      <w:r w:rsidRPr="00C07CAE">
        <w:rPr>
          <w:i/>
          <w:iCs/>
        </w:rPr>
        <w:t>and</w:t>
      </w:r>
      <w:r w:rsidR="00F56099">
        <w:rPr>
          <w:i/>
          <w:iCs/>
        </w:rPr>
        <w:t xml:space="preserve"> </w:t>
      </w:r>
      <w:r w:rsidRPr="00C07CAE">
        <w:rPr>
          <w:i/>
          <w:iCs/>
        </w:rPr>
        <w:t>Sabbaths</w:t>
      </w:r>
      <w:r w:rsidR="00F56099">
        <w:rPr>
          <w:i/>
          <w:iCs/>
        </w:rPr>
        <w:t xml:space="preserve"> </w:t>
      </w:r>
      <w:r w:rsidRPr="00C07CAE">
        <w:rPr>
          <w:i/>
          <w:iCs/>
        </w:rPr>
        <w:t>so</w:t>
      </w:r>
      <w:r w:rsidR="00F56099">
        <w:rPr>
          <w:i/>
          <w:iCs/>
        </w:rPr>
        <w:t xml:space="preserve"> </w:t>
      </w:r>
      <w:r w:rsidRPr="00C07CAE">
        <w:rPr>
          <w:i/>
          <w:iCs/>
        </w:rPr>
        <w:t>that</w:t>
      </w:r>
      <w:r w:rsidR="00F56099">
        <w:rPr>
          <w:i/>
          <w:iCs/>
        </w:rPr>
        <w:t xml:space="preserve"> </w:t>
      </w:r>
      <w:r w:rsidRPr="00C07CAE">
        <w:rPr>
          <w:i/>
          <w:iCs/>
        </w:rPr>
        <w:t>the</w:t>
      </w:r>
      <w:r w:rsidR="00F56099">
        <w:rPr>
          <w:i/>
          <w:iCs/>
        </w:rPr>
        <w:t xml:space="preserve"> </w:t>
      </w:r>
      <w:r w:rsidRPr="00C07CAE">
        <w:rPr>
          <w:i/>
          <w:iCs/>
        </w:rPr>
        <w:t>grains</w:t>
      </w:r>
      <w:r w:rsidR="00F56099">
        <w:rPr>
          <w:i/>
          <w:iCs/>
        </w:rPr>
        <w:t xml:space="preserve"> </w:t>
      </w:r>
      <w:r w:rsidRPr="00C07CAE">
        <w:rPr>
          <w:i/>
          <w:iCs/>
        </w:rPr>
        <w:t>of</w:t>
      </w:r>
      <w:r w:rsidR="00F56099">
        <w:rPr>
          <w:i/>
          <w:iCs/>
        </w:rPr>
        <w:t xml:space="preserve"> </w:t>
      </w:r>
      <w:r w:rsidRPr="00C07CAE">
        <w:rPr>
          <w:i/>
          <w:iCs/>
          <w:color w:val="C00000"/>
        </w:rPr>
        <w:t>wheat</w:t>
      </w:r>
      <w:r w:rsidR="00F56099">
        <w:rPr>
          <w:i/>
          <w:iCs/>
          <w:color w:val="C00000"/>
        </w:rPr>
        <w:t xml:space="preserve"> </w:t>
      </w:r>
      <w:r w:rsidRPr="00C07CAE">
        <w:rPr>
          <w:i/>
          <w:iCs/>
          <w:color w:val="C00000"/>
        </w:rPr>
        <w:t>came</w:t>
      </w:r>
      <w:r w:rsidR="00F56099">
        <w:rPr>
          <w:i/>
          <w:iCs/>
          <w:color w:val="C00000"/>
        </w:rPr>
        <w:t xml:space="preserve"> </w:t>
      </w:r>
      <w:r w:rsidRPr="00C07CAE">
        <w:rPr>
          <w:i/>
          <w:iCs/>
          <w:color w:val="C00000"/>
        </w:rPr>
        <w:t>up</w:t>
      </w:r>
      <w:r w:rsidR="00F56099">
        <w:rPr>
          <w:i/>
          <w:iCs/>
          <w:color w:val="C00000"/>
        </w:rPr>
        <w:t xml:space="preserve"> </w:t>
      </w:r>
      <w:r w:rsidRPr="00C07CAE">
        <w:rPr>
          <w:i/>
          <w:iCs/>
          <w:color w:val="C00000"/>
        </w:rPr>
        <w:t>as</w:t>
      </w:r>
      <w:r w:rsidR="00F56099">
        <w:rPr>
          <w:i/>
          <w:iCs/>
          <w:color w:val="C00000"/>
        </w:rPr>
        <w:t xml:space="preserve"> </w:t>
      </w:r>
      <w:r w:rsidRPr="00C07CAE">
        <w:rPr>
          <w:i/>
          <w:iCs/>
          <w:color w:val="C00000"/>
        </w:rPr>
        <w:t>large</w:t>
      </w:r>
      <w:r w:rsidR="00F56099">
        <w:rPr>
          <w:i/>
          <w:iCs/>
          <w:color w:val="C00000"/>
        </w:rPr>
        <w:t xml:space="preserve"> </w:t>
      </w:r>
      <w:r w:rsidRPr="00C07CAE">
        <w:rPr>
          <w:i/>
          <w:iCs/>
          <w:color w:val="C00000"/>
        </w:rPr>
        <w:t>as</w:t>
      </w:r>
      <w:r w:rsidR="00F56099">
        <w:rPr>
          <w:i/>
          <w:iCs/>
          <w:color w:val="C00000"/>
        </w:rPr>
        <w:t xml:space="preserve"> </w:t>
      </w:r>
      <w:r w:rsidRPr="00C07CAE">
        <w:rPr>
          <w:i/>
          <w:iCs/>
          <w:color w:val="C00000"/>
        </w:rPr>
        <w:t>kidneys</w:t>
      </w:r>
      <w:r w:rsidR="00F56099">
        <w:rPr>
          <w:i/>
          <w:iCs/>
          <w:color w:val="C00000"/>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color w:val="C00000"/>
        </w:rPr>
        <w:t>grains</w:t>
      </w:r>
      <w:r w:rsidR="00F56099">
        <w:rPr>
          <w:i/>
          <w:iCs/>
          <w:color w:val="C00000"/>
        </w:rPr>
        <w:t xml:space="preserve"> </w:t>
      </w:r>
      <w:r w:rsidRPr="00C07CAE">
        <w:rPr>
          <w:i/>
          <w:iCs/>
          <w:color w:val="C00000"/>
        </w:rPr>
        <w:t>of</w:t>
      </w:r>
      <w:r w:rsidR="00F56099">
        <w:rPr>
          <w:i/>
          <w:iCs/>
          <w:color w:val="C00000"/>
        </w:rPr>
        <w:t xml:space="preserve"> </w:t>
      </w:r>
      <w:r w:rsidRPr="00C07CAE">
        <w:rPr>
          <w:i/>
          <w:iCs/>
          <w:color w:val="C00000"/>
        </w:rPr>
        <w:t>barley</w:t>
      </w:r>
      <w:r w:rsidR="00F56099">
        <w:rPr>
          <w:i/>
          <w:iCs/>
          <w:color w:val="C00000"/>
        </w:rPr>
        <w:t xml:space="preserve"> </w:t>
      </w:r>
      <w:r w:rsidRPr="00C07CAE">
        <w:rPr>
          <w:i/>
          <w:iCs/>
          <w:color w:val="C00000"/>
        </w:rPr>
        <w:t>like</w:t>
      </w:r>
      <w:r w:rsidR="00F56099">
        <w:rPr>
          <w:i/>
          <w:iCs/>
          <w:color w:val="C00000"/>
        </w:rPr>
        <w:t xml:space="preserve"> </w:t>
      </w:r>
      <w:r w:rsidRPr="00C07CAE">
        <w:rPr>
          <w:i/>
          <w:iCs/>
          <w:color w:val="C00000"/>
        </w:rPr>
        <w:t>the</w:t>
      </w:r>
      <w:r w:rsidR="00F56099">
        <w:rPr>
          <w:i/>
          <w:iCs/>
          <w:color w:val="C00000"/>
        </w:rPr>
        <w:t xml:space="preserve"> </w:t>
      </w:r>
      <w:r w:rsidRPr="00C07CAE">
        <w:rPr>
          <w:i/>
          <w:iCs/>
          <w:color w:val="C00000"/>
        </w:rPr>
        <w:t>stones</w:t>
      </w:r>
      <w:r w:rsidR="00F56099">
        <w:rPr>
          <w:i/>
          <w:iCs/>
          <w:color w:val="C00000"/>
        </w:rPr>
        <w:t xml:space="preserve"> </w:t>
      </w:r>
      <w:r w:rsidRPr="00C07CAE">
        <w:rPr>
          <w:i/>
          <w:iCs/>
          <w:color w:val="C00000"/>
        </w:rPr>
        <w:t>of</w:t>
      </w:r>
      <w:r w:rsidR="00F56099">
        <w:rPr>
          <w:i/>
          <w:iCs/>
          <w:color w:val="C00000"/>
        </w:rPr>
        <w:t xml:space="preserve"> </w:t>
      </w:r>
      <w:r w:rsidRPr="00C07CAE">
        <w:rPr>
          <w:i/>
          <w:iCs/>
          <w:color w:val="C00000"/>
        </w:rPr>
        <w:t>olives</w:t>
      </w:r>
      <w:r w:rsidRPr="00C07CAE">
        <w:rPr>
          <w:i/>
          <w:iCs/>
        </w:rPr>
        <w:t>,</w:t>
      </w:r>
      <w:r w:rsidR="00F56099">
        <w:rPr>
          <w:i/>
          <w:iCs/>
        </w:rPr>
        <w:t xml:space="preserve"> </w:t>
      </w:r>
      <w:r w:rsidRPr="00C07CAE">
        <w:rPr>
          <w:i/>
          <w:iCs/>
        </w:rPr>
        <w:t>and</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color w:val="C00000"/>
        </w:rPr>
        <w:t>lentils</w:t>
      </w:r>
      <w:r w:rsidR="00F56099">
        <w:rPr>
          <w:i/>
          <w:iCs/>
          <w:color w:val="C00000"/>
        </w:rPr>
        <w:t xml:space="preserve"> </w:t>
      </w:r>
      <w:r w:rsidRPr="00C07CAE">
        <w:rPr>
          <w:i/>
          <w:iCs/>
          <w:color w:val="C00000"/>
        </w:rPr>
        <w:t>like</w:t>
      </w:r>
      <w:r w:rsidR="00F56099">
        <w:rPr>
          <w:i/>
          <w:iCs/>
          <w:color w:val="C00000"/>
        </w:rPr>
        <w:t xml:space="preserve"> </w:t>
      </w:r>
      <w:r w:rsidRPr="00C07CAE">
        <w:rPr>
          <w:i/>
          <w:iCs/>
          <w:color w:val="C00000"/>
        </w:rPr>
        <w:t>the</w:t>
      </w:r>
      <w:r w:rsidR="00F56099">
        <w:rPr>
          <w:i/>
          <w:iCs/>
          <w:color w:val="C00000"/>
        </w:rPr>
        <w:t xml:space="preserve"> </w:t>
      </w:r>
      <w:r w:rsidRPr="00C07CAE">
        <w:rPr>
          <w:i/>
          <w:iCs/>
          <w:color w:val="C00000"/>
        </w:rPr>
        <w:t>golden</w:t>
      </w:r>
      <w:r w:rsidR="00F56099">
        <w:rPr>
          <w:i/>
          <w:iCs/>
          <w:color w:val="C00000"/>
        </w:rPr>
        <w:t xml:space="preserve"> </w:t>
      </w:r>
      <w:r w:rsidRPr="00C07CAE">
        <w:rPr>
          <w:i/>
          <w:iCs/>
          <w:color w:val="C00000"/>
        </w:rPr>
        <w:t>denarii</w:t>
      </w:r>
      <w:r w:rsidR="00F56099">
        <w:rPr>
          <w:i/>
          <w:iCs/>
          <w:color w:val="C00000"/>
        </w:rPr>
        <w:t xml:space="preserve"> </w:t>
      </w:r>
      <w:r w:rsidRPr="00C07CAE">
        <w:rPr>
          <w:i/>
          <w:iCs/>
        </w:rPr>
        <w:t>and</w:t>
      </w:r>
      <w:r w:rsidR="00F56099">
        <w:rPr>
          <w:i/>
          <w:iCs/>
        </w:rPr>
        <w:t xml:space="preserve"> </w:t>
      </w:r>
      <w:r w:rsidRPr="00C07CAE">
        <w:rPr>
          <w:i/>
          <w:iCs/>
        </w:rPr>
        <w:t>they</w:t>
      </w:r>
      <w:r w:rsidR="00F56099">
        <w:rPr>
          <w:i/>
          <w:iCs/>
        </w:rPr>
        <w:t xml:space="preserve"> </w:t>
      </w:r>
      <w:r w:rsidRPr="00C07CAE">
        <w:rPr>
          <w:i/>
          <w:iCs/>
        </w:rPr>
        <w:t>stored</w:t>
      </w:r>
      <w:r w:rsidR="00F56099">
        <w:rPr>
          <w:i/>
          <w:iCs/>
        </w:rPr>
        <w:t xml:space="preserve"> </w:t>
      </w:r>
      <w:r w:rsidRPr="00C07CAE">
        <w:rPr>
          <w:i/>
          <w:iCs/>
        </w:rPr>
        <w:t>specimens</w:t>
      </w:r>
      <w:r w:rsidR="00F56099">
        <w:rPr>
          <w:i/>
          <w:iCs/>
        </w:rPr>
        <w:t xml:space="preserve"> </w:t>
      </w:r>
      <w:r w:rsidRPr="00C07CAE">
        <w:rPr>
          <w:i/>
          <w:iCs/>
        </w:rPr>
        <w:t>of</w:t>
      </w:r>
      <w:r w:rsidR="00F56099">
        <w:rPr>
          <w:i/>
          <w:iCs/>
        </w:rPr>
        <w:t xml:space="preserve"> </w:t>
      </w:r>
      <w:r w:rsidRPr="00C07CAE">
        <w:rPr>
          <w:i/>
          <w:iCs/>
        </w:rPr>
        <w:t>them</w:t>
      </w:r>
      <w:r w:rsidR="00F56099">
        <w:rPr>
          <w:i/>
          <w:iCs/>
        </w:rPr>
        <w:t xml:space="preserve"> </w:t>
      </w:r>
      <w:r w:rsidRPr="00C07CAE">
        <w:rPr>
          <w:i/>
          <w:iCs/>
        </w:rPr>
        <w:t>for</w:t>
      </w:r>
      <w:r w:rsidR="00F56099">
        <w:rPr>
          <w:i/>
          <w:iCs/>
        </w:rPr>
        <w:t xml:space="preserve"> </w:t>
      </w:r>
      <w:r w:rsidRPr="00C07CAE">
        <w:rPr>
          <w:i/>
          <w:iCs/>
        </w:rPr>
        <w:t>future</w:t>
      </w:r>
      <w:r w:rsidR="00F56099">
        <w:rPr>
          <w:i/>
          <w:iCs/>
        </w:rPr>
        <w:t xml:space="preserve"> </w:t>
      </w:r>
      <w:r w:rsidRPr="00C07CAE">
        <w:rPr>
          <w:i/>
          <w:iCs/>
        </w:rPr>
        <w:t>generations</w:t>
      </w:r>
      <w:r w:rsidR="00F56099">
        <w:rPr>
          <w:i/>
          <w:iCs/>
        </w:rPr>
        <w:t xml:space="preserve"> </w:t>
      </w:r>
      <w:r w:rsidRPr="00C07CAE">
        <w:rPr>
          <w:i/>
          <w:iCs/>
        </w:rPr>
        <w:t>in</w:t>
      </w:r>
      <w:r w:rsidR="00F56099">
        <w:rPr>
          <w:i/>
          <w:iCs/>
        </w:rPr>
        <w:t xml:space="preserve"> </w:t>
      </w:r>
      <w:r w:rsidRPr="00C07CAE">
        <w:rPr>
          <w:i/>
          <w:iCs/>
        </w:rPr>
        <w:t>order</w:t>
      </w:r>
      <w:r w:rsidR="00F56099">
        <w:rPr>
          <w:i/>
          <w:iCs/>
        </w:rPr>
        <w:t xml:space="preserve"> </w:t>
      </w:r>
      <w:r w:rsidRPr="00C07CAE">
        <w:rPr>
          <w:i/>
          <w:iCs/>
        </w:rPr>
        <w:t>to</w:t>
      </w:r>
      <w:r w:rsidR="00F56099">
        <w:rPr>
          <w:i/>
          <w:iCs/>
        </w:rPr>
        <w:t xml:space="preserve"> </w:t>
      </w:r>
      <w:r w:rsidRPr="00C07CAE">
        <w:rPr>
          <w:i/>
          <w:iCs/>
        </w:rPr>
        <w:t>make</w:t>
      </w:r>
      <w:r w:rsidR="00F56099">
        <w:rPr>
          <w:i/>
          <w:iCs/>
        </w:rPr>
        <w:t xml:space="preserve"> </w:t>
      </w:r>
      <w:r w:rsidRPr="00C07CAE">
        <w:rPr>
          <w:i/>
          <w:iCs/>
        </w:rPr>
        <w:t>known</w:t>
      </w:r>
      <w:r w:rsidR="00F56099">
        <w:rPr>
          <w:i/>
          <w:iCs/>
        </w:rPr>
        <w:t xml:space="preserve"> </w:t>
      </w:r>
      <w:r w:rsidRPr="00C07CAE">
        <w:rPr>
          <w:i/>
          <w:iCs/>
        </w:rPr>
        <w:t>unto</w:t>
      </w:r>
      <w:r w:rsidR="00F56099">
        <w:rPr>
          <w:i/>
          <w:iCs/>
        </w:rPr>
        <w:t xml:space="preserve"> </w:t>
      </w:r>
      <w:r w:rsidRPr="00C07CAE">
        <w:rPr>
          <w:i/>
          <w:iCs/>
        </w:rPr>
        <w:t>them</w:t>
      </w:r>
      <w:r w:rsidR="00F56099">
        <w:rPr>
          <w:i/>
          <w:iCs/>
        </w:rPr>
        <w:t xml:space="preserve"> </w:t>
      </w:r>
      <w:r w:rsidRPr="00C07CAE">
        <w:rPr>
          <w:i/>
          <w:iCs/>
        </w:rPr>
        <w:t>the</w:t>
      </w:r>
      <w:r w:rsidR="00F56099">
        <w:rPr>
          <w:i/>
          <w:iCs/>
        </w:rPr>
        <w:t xml:space="preserve"> </w:t>
      </w:r>
      <w:r w:rsidRPr="00C07CAE">
        <w:rPr>
          <w:i/>
          <w:iCs/>
        </w:rPr>
        <w:t>in</w:t>
      </w:r>
      <w:r w:rsidR="00F56099">
        <w:rPr>
          <w:i/>
          <w:iCs/>
        </w:rPr>
        <w:t xml:space="preserve"> </w:t>
      </w:r>
      <w:r w:rsidRPr="00C07CAE">
        <w:rPr>
          <w:i/>
          <w:iCs/>
        </w:rPr>
        <w:t>effects</w:t>
      </w:r>
      <w:r w:rsidR="00F56099">
        <w:rPr>
          <w:i/>
          <w:iCs/>
        </w:rPr>
        <w:t xml:space="preserve"> </w:t>
      </w:r>
      <w:r w:rsidRPr="00C07CAE">
        <w:rPr>
          <w:i/>
          <w:iCs/>
        </w:rPr>
        <w:t>of</w:t>
      </w:r>
      <w:r w:rsidR="00F56099">
        <w:rPr>
          <w:i/>
          <w:iCs/>
        </w:rPr>
        <w:t xml:space="preserve"> </w:t>
      </w:r>
      <w:r w:rsidRPr="00C07CAE">
        <w:rPr>
          <w:i/>
          <w:iCs/>
        </w:rPr>
        <w:t>sin,</w:t>
      </w:r>
      <w:r w:rsidR="00F56099">
        <w:rPr>
          <w:i/>
          <w:iCs/>
        </w:rPr>
        <w:t xml:space="preserve"> </w:t>
      </w:r>
      <w:r w:rsidRPr="00C07CAE">
        <w:rPr>
          <w:i/>
          <w:iCs/>
        </w:rPr>
        <w:t>as</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said</w:t>
      </w:r>
      <w:r w:rsidRPr="00C07CAE">
        <w:rPr>
          <w:b/>
          <w:bCs/>
          <w:i/>
          <w:iCs/>
        </w:rPr>
        <w:t>.</w:t>
      </w:r>
      <w:r w:rsidR="00F56099">
        <w:rPr>
          <w:b/>
          <w:bCs/>
          <w:i/>
          <w:iCs/>
        </w:rPr>
        <w:t xml:space="preserve"> </w:t>
      </w:r>
      <w:r w:rsidRPr="00C07CAE">
        <w:rPr>
          <w:b/>
          <w:bCs/>
          <w:i/>
          <w:iCs/>
        </w:rPr>
        <w:t>Your</w:t>
      </w:r>
      <w:r w:rsidR="00F56099">
        <w:rPr>
          <w:b/>
          <w:bCs/>
          <w:i/>
          <w:iCs/>
        </w:rPr>
        <w:t xml:space="preserve"> </w:t>
      </w:r>
      <w:r w:rsidRPr="00C07CAE">
        <w:rPr>
          <w:b/>
          <w:bCs/>
          <w:i/>
          <w:iCs/>
        </w:rPr>
        <w:t>iniquities</w:t>
      </w:r>
      <w:r w:rsidR="00F56099">
        <w:rPr>
          <w:b/>
          <w:bCs/>
          <w:i/>
          <w:iCs/>
        </w:rPr>
        <w:t xml:space="preserve"> </w:t>
      </w:r>
      <w:r w:rsidRPr="00C07CAE">
        <w:rPr>
          <w:b/>
          <w:bCs/>
          <w:i/>
          <w:iCs/>
        </w:rPr>
        <w:t>have</w:t>
      </w:r>
      <w:r w:rsidR="00F56099">
        <w:rPr>
          <w:b/>
          <w:bCs/>
          <w:i/>
          <w:iCs/>
        </w:rPr>
        <w:t xml:space="preserve"> </w:t>
      </w:r>
      <w:r w:rsidRPr="00C07CAE">
        <w:rPr>
          <w:b/>
          <w:bCs/>
          <w:i/>
          <w:iCs/>
        </w:rPr>
        <w:t>turned</w:t>
      </w:r>
      <w:r w:rsidR="00F56099">
        <w:rPr>
          <w:b/>
          <w:bCs/>
          <w:i/>
          <w:iCs/>
        </w:rPr>
        <w:t xml:space="preserve"> </w:t>
      </w:r>
      <w:r w:rsidRPr="00C07CAE">
        <w:rPr>
          <w:b/>
          <w:bCs/>
          <w:i/>
          <w:iCs/>
        </w:rPr>
        <w:t>away</w:t>
      </w:r>
      <w:r w:rsidR="00F56099">
        <w:rPr>
          <w:b/>
          <w:bCs/>
          <w:i/>
          <w:iCs/>
        </w:rPr>
        <w:t xml:space="preserve"> </w:t>
      </w:r>
      <w:r w:rsidRPr="00C07CAE">
        <w:rPr>
          <w:b/>
          <w:bCs/>
          <w:i/>
          <w:iCs/>
        </w:rPr>
        <w:t>these</w:t>
      </w:r>
      <w:r w:rsidR="00F56099">
        <w:rPr>
          <w:b/>
          <w:bCs/>
          <w:i/>
          <w:iCs/>
        </w:rPr>
        <w:t xml:space="preserve"> </w:t>
      </w:r>
      <w:r w:rsidRPr="00C07CAE">
        <w:rPr>
          <w:b/>
          <w:bCs/>
          <w:i/>
          <w:iCs/>
        </w:rPr>
        <w:t>things</w:t>
      </w:r>
      <w:r w:rsidR="00F56099">
        <w:rPr>
          <w:b/>
          <w:bCs/>
          <w:i/>
          <w:iCs/>
        </w:rPr>
        <w:t xml:space="preserve"> </w:t>
      </w:r>
      <w:r w:rsidRPr="00C07CAE">
        <w:rPr>
          <w:b/>
          <w:bCs/>
          <w:i/>
          <w:iCs/>
        </w:rPr>
        <w:t>and</w:t>
      </w:r>
      <w:r w:rsidR="00F56099">
        <w:rPr>
          <w:b/>
          <w:bCs/>
          <w:i/>
          <w:iCs/>
        </w:rPr>
        <w:t xml:space="preserve"> </w:t>
      </w:r>
      <w:r w:rsidRPr="00C07CAE">
        <w:rPr>
          <w:b/>
          <w:bCs/>
          <w:i/>
          <w:iCs/>
        </w:rPr>
        <w:t>your</w:t>
      </w:r>
      <w:r w:rsidR="00F56099">
        <w:rPr>
          <w:b/>
          <w:bCs/>
          <w:i/>
          <w:iCs/>
        </w:rPr>
        <w:t xml:space="preserve"> </w:t>
      </w:r>
      <w:r w:rsidRPr="00C07CAE">
        <w:rPr>
          <w:b/>
          <w:bCs/>
          <w:i/>
          <w:iCs/>
        </w:rPr>
        <w:t>sins</w:t>
      </w:r>
      <w:r w:rsidR="00F56099">
        <w:rPr>
          <w:b/>
          <w:bCs/>
          <w:i/>
          <w:iCs/>
        </w:rPr>
        <w:t xml:space="preserve"> </w:t>
      </w:r>
      <w:r w:rsidRPr="00C07CAE">
        <w:rPr>
          <w:b/>
          <w:bCs/>
          <w:i/>
          <w:iCs/>
        </w:rPr>
        <w:t>have</w:t>
      </w:r>
      <w:r w:rsidR="00F56099">
        <w:rPr>
          <w:b/>
          <w:bCs/>
          <w:i/>
          <w:iCs/>
        </w:rPr>
        <w:t xml:space="preserve"> </w:t>
      </w:r>
      <w:r w:rsidRPr="00C07CAE">
        <w:rPr>
          <w:b/>
          <w:bCs/>
          <w:i/>
          <w:iCs/>
        </w:rPr>
        <w:t>withholden</w:t>
      </w:r>
      <w:r w:rsidR="00F56099">
        <w:rPr>
          <w:b/>
          <w:bCs/>
          <w:i/>
          <w:iCs/>
        </w:rPr>
        <w:t xml:space="preserve"> </w:t>
      </w:r>
      <w:r w:rsidRPr="00C07CAE">
        <w:rPr>
          <w:b/>
          <w:bCs/>
          <w:i/>
          <w:iCs/>
        </w:rPr>
        <w:t>good</w:t>
      </w:r>
      <w:r w:rsidR="00F56099">
        <w:rPr>
          <w:b/>
          <w:bCs/>
          <w:i/>
          <w:iCs/>
        </w:rPr>
        <w:t xml:space="preserve"> </w:t>
      </w:r>
      <w:r w:rsidRPr="00C07CAE">
        <w:rPr>
          <w:b/>
          <w:bCs/>
          <w:i/>
          <w:iCs/>
        </w:rPr>
        <w:t>from</w:t>
      </w:r>
      <w:r w:rsidR="00F56099">
        <w:rPr>
          <w:b/>
          <w:bCs/>
          <w:i/>
          <w:iCs/>
        </w:rPr>
        <w:t xml:space="preserve"> </w:t>
      </w:r>
      <w:r w:rsidRPr="00C07CAE">
        <w:rPr>
          <w:b/>
          <w:bCs/>
          <w:i/>
          <w:iCs/>
        </w:rPr>
        <w:t>you.</w:t>
      </w:r>
      <w:r w:rsidRPr="00C07CAE">
        <w:rPr>
          <w:i/>
          <w:iCs/>
          <w:sz w:val="20"/>
          <w:vertAlign w:val="superscript"/>
        </w:rPr>
        <w:footnoteReference w:id="812"/>
      </w:r>
      <w:r w:rsidR="00F56099">
        <w:rPr>
          <w:i/>
          <w:iCs/>
        </w:rPr>
        <w:t xml:space="preserve"> </w:t>
      </w:r>
      <w:r w:rsidRPr="00C07CAE">
        <w:rPr>
          <w:i/>
          <w:iCs/>
        </w:rPr>
        <w:t>Likewise</w:t>
      </w:r>
      <w:r w:rsidR="00F56099">
        <w:rPr>
          <w:i/>
          <w:iCs/>
        </w:rPr>
        <w:t xml:space="preserve"> </w:t>
      </w:r>
      <w:r w:rsidRPr="00C07CAE">
        <w:rPr>
          <w:i/>
          <w:iCs/>
        </w:rPr>
        <w:t>we</w:t>
      </w:r>
      <w:r w:rsidR="00F56099">
        <w:rPr>
          <w:i/>
          <w:iCs/>
        </w:rPr>
        <w:t xml:space="preserve"> </w:t>
      </w:r>
      <w:r w:rsidRPr="00C07CAE">
        <w:rPr>
          <w:i/>
          <w:iCs/>
        </w:rPr>
        <w:t>find</w:t>
      </w:r>
      <w:r w:rsidR="00F56099">
        <w:rPr>
          <w:i/>
          <w:iCs/>
        </w:rPr>
        <w:t xml:space="preserve"> </w:t>
      </w:r>
      <w:r w:rsidRPr="00C07CAE">
        <w:rPr>
          <w:i/>
          <w:iCs/>
        </w:rPr>
        <w:t>happened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days</w:t>
      </w:r>
      <w:r w:rsidR="00F56099">
        <w:rPr>
          <w:i/>
          <w:iCs/>
        </w:rPr>
        <w:t xml:space="preserve"> </w:t>
      </w:r>
      <w:r w:rsidRPr="00C07CAE">
        <w:rPr>
          <w:i/>
          <w:iCs/>
        </w:rPr>
        <w:t>of</w:t>
      </w:r>
      <w:r w:rsidR="00F56099">
        <w:rPr>
          <w:i/>
          <w:iCs/>
        </w:rPr>
        <w:t xml:space="preserve"> </w:t>
      </w:r>
      <w:r w:rsidRPr="00C07CAE">
        <w:rPr>
          <w:i/>
          <w:iCs/>
        </w:rPr>
        <w:t>Herod</w:t>
      </w:r>
      <w:r w:rsidR="00F56099">
        <w:rPr>
          <w:i/>
          <w:iCs/>
        </w:rPr>
        <w:t xml:space="preserve"> </w:t>
      </w:r>
      <w:r w:rsidRPr="00C07CAE">
        <w:rPr>
          <w:i/>
          <w:iCs/>
        </w:rPr>
        <w:t>when</w:t>
      </w:r>
      <w:r w:rsidR="00F56099">
        <w:rPr>
          <w:i/>
          <w:iCs/>
        </w:rPr>
        <w:t xml:space="preserve"> </w:t>
      </w:r>
      <w:r w:rsidRPr="00C07CAE">
        <w:rPr>
          <w:i/>
          <w:iCs/>
        </w:rPr>
        <w:t>the</w:t>
      </w:r>
      <w:r w:rsidR="00F56099">
        <w:rPr>
          <w:i/>
          <w:iCs/>
        </w:rPr>
        <w:t xml:space="preserve"> </w:t>
      </w:r>
      <w:r w:rsidRPr="00C07CAE">
        <w:rPr>
          <w:i/>
          <w:iCs/>
        </w:rPr>
        <w:t>people</w:t>
      </w:r>
      <w:r w:rsidR="00F56099">
        <w:rPr>
          <w:i/>
          <w:iCs/>
        </w:rPr>
        <w:t xml:space="preserve"> </w:t>
      </w:r>
      <w:r w:rsidRPr="00C07CAE">
        <w:rPr>
          <w:i/>
          <w:iCs/>
        </w:rPr>
        <w:t>were</w:t>
      </w:r>
      <w:r w:rsidR="00F56099">
        <w:rPr>
          <w:i/>
          <w:iCs/>
        </w:rPr>
        <w:t xml:space="preserve"> </w:t>
      </w:r>
      <w:r w:rsidRPr="00C07CAE">
        <w:rPr>
          <w:i/>
          <w:iCs/>
        </w:rPr>
        <w:t>occupied</w:t>
      </w:r>
      <w:r w:rsidR="00F56099">
        <w:rPr>
          <w:i/>
          <w:iCs/>
        </w:rPr>
        <w:t xml:space="preserve"> </w:t>
      </w:r>
      <w:r w:rsidRPr="00C07CAE">
        <w:rPr>
          <w:i/>
          <w:iCs/>
        </w:rPr>
        <w:t>with</w:t>
      </w:r>
      <w:r w:rsidR="00F56099">
        <w:rPr>
          <w:i/>
          <w:iCs/>
        </w:rPr>
        <w:t xml:space="preserve"> </w:t>
      </w:r>
      <w:r w:rsidRPr="00C07CAE">
        <w:rPr>
          <w:i/>
          <w:iCs/>
        </w:rPr>
        <w:t>the</w:t>
      </w:r>
      <w:r w:rsidR="00F56099">
        <w:rPr>
          <w:i/>
          <w:iCs/>
        </w:rPr>
        <w:t xml:space="preserve"> </w:t>
      </w:r>
      <w:r w:rsidRPr="00C07CAE">
        <w:rPr>
          <w:i/>
          <w:iCs/>
        </w:rPr>
        <w:t>rebuilding</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Temple.</w:t>
      </w:r>
      <w:r w:rsidR="00F56099">
        <w:rPr>
          <w:i/>
          <w:iCs/>
        </w:rPr>
        <w:t xml:space="preserve"> </w:t>
      </w:r>
      <w:r w:rsidRPr="00C07CAE">
        <w:rPr>
          <w:i/>
          <w:iCs/>
        </w:rPr>
        <w:t>[At</w:t>
      </w:r>
      <w:r w:rsidR="00F56099">
        <w:rPr>
          <w:i/>
          <w:iCs/>
        </w:rPr>
        <w:t xml:space="preserve"> </w:t>
      </w:r>
      <w:r w:rsidRPr="00C07CAE">
        <w:rPr>
          <w:i/>
          <w:iCs/>
        </w:rPr>
        <w:t>that</w:t>
      </w:r>
      <w:r w:rsidR="00F56099">
        <w:rPr>
          <w:i/>
          <w:iCs/>
        </w:rPr>
        <w:t xml:space="preserve"> </w:t>
      </w:r>
      <w:r w:rsidRPr="00C07CAE">
        <w:rPr>
          <w:i/>
          <w:iCs/>
        </w:rPr>
        <w:t>time]</w:t>
      </w:r>
      <w:r w:rsidR="00F56099">
        <w:rPr>
          <w:i/>
          <w:iCs/>
        </w:rPr>
        <w:t xml:space="preserve"> </w:t>
      </w:r>
      <w:r w:rsidRPr="00C07CAE">
        <w:rPr>
          <w:i/>
          <w:iCs/>
        </w:rPr>
        <w:t>rain</w:t>
      </w:r>
      <w:r w:rsidR="00F56099">
        <w:rPr>
          <w:i/>
          <w:iCs/>
        </w:rPr>
        <w:t xml:space="preserve"> </w:t>
      </w:r>
      <w:r w:rsidRPr="00C07CAE">
        <w:rPr>
          <w:i/>
          <w:iCs/>
        </w:rPr>
        <w:t>fell</w:t>
      </w:r>
      <w:r w:rsidR="00F56099">
        <w:rPr>
          <w:i/>
          <w:iCs/>
        </w:rPr>
        <w:t xml:space="preserve"> </w:t>
      </w:r>
      <w:r w:rsidRPr="00C07CAE">
        <w:rPr>
          <w:i/>
          <w:iCs/>
        </w:rPr>
        <w:t>during</w:t>
      </w:r>
      <w:r w:rsidR="00F56099">
        <w:rPr>
          <w:i/>
          <w:iCs/>
        </w:rPr>
        <w:t xml:space="preserve"> </w:t>
      </w:r>
      <w:r w:rsidRPr="00C07CAE">
        <w:rPr>
          <w:i/>
          <w:iCs/>
        </w:rPr>
        <w:t>the</w:t>
      </w:r>
      <w:r w:rsidR="00F56099">
        <w:rPr>
          <w:i/>
          <w:iCs/>
        </w:rPr>
        <w:t xml:space="preserve"> </w:t>
      </w:r>
      <w:r w:rsidRPr="00C07CAE">
        <w:rPr>
          <w:i/>
          <w:iCs/>
        </w:rPr>
        <w:t>night</w:t>
      </w:r>
      <w:r w:rsidR="00F56099">
        <w:rPr>
          <w:i/>
          <w:iCs/>
        </w:rPr>
        <w:t xml:space="preserve"> </w:t>
      </w:r>
      <w:r w:rsidRPr="00C07CAE">
        <w:rPr>
          <w:i/>
          <w:iCs/>
        </w:rPr>
        <w:t>but</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morning</w:t>
      </w:r>
      <w:r w:rsidR="00F56099">
        <w:rPr>
          <w:i/>
          <w:iCs/>
        </w:rPr>
        <w:t xml:space="preserve"> </w:t>
      </w:r>
      <w:r w:rsidRPr="00C07CAE">
        <w:rPr>
          <w:i/>
          <w:iCs/>
        </w:rPr>
        <w:t>the</w:t>
      </w:r>
      <w:r w:rsidR="00F56099">
        <w:rPr>
          <w:i/>
          <w:iCs/>
        </w:rPr>
        <w:t xml:space="preserve"> </w:t>
      </w:r>
      <w:r w:rsidRPr="00C07CAE">
        <w:rPr>
          <w:i/>
          <w:iCs/>
        </w:rPr>
        <w:t>wind</w:t>
      </w:r>
      <w:r w:rsidR="00F56099">
        <w:rPr>
          <w:i/>
          <w:iCs/>
        </w:rPr>
        <w:t xml:space="preserve"> </w:t>
      </w:r>
      <w:r w:rsidRPr="00C07CAE">
        <w:rPr>
          <w:i/>
          <w:iCs/>
        </w:rPr>
        <w:t>blew</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clouds</w:t>
      </w:r>
      <w:r w:rsidR="00F56099">
        <w:rPr>
          <w:i/>
          <w:iCs/>
        </w:rPr>
        <w:t xml:space="preserve"> </w:t>
      </w:r>
      <w:r w:rsidRPr="00C07CAE">
        <w:rPr>
          <w:i/>
          <w:iCs/>
        </w:rPr>
        <w:t>dispersed</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sun</w:t>
      </w:r>
      <w:r w:rsidR="00F56099">
        <w:rPr>
          <w:i/>
          <w:iCs/>
        </w:rPr>
        <w:t xml:space="preserve"> </w:t>
      </w:r>
      <w:r w:rsidRPr="00C07CAE">
        <w:rPr>
          <w:i/>
          <w:iCs/>
        </w:rPr>
        <w:t>shone</w:t>
      </w:r>
      <w:r w:rsidR="00F56099">
        <w:rPr>
          <w:i/>
          <w:iCs/>
        </w:rPr>
        <w:t xml:space="preserve"> </w:t>
      </w:r>
      <w:r w:rsidRPr="00C07CAE">
        <w:rPr>
          <w:i/>
          <w:iCs/>
        </w:rPr>
        <w:t>so</w:t>
      </w:r>
      <w:r w:rsidR="00F56099">
        <w:rPr>
          <w:i/>
          <w:iCs/>
        </w:rPr>
        <w:t xml:space="preserve"> </w:t>
      </w:r>
      <w:r w:rsidRPr="00C07CAE">
        <w:rPr>
          <w:i/>
          <w:iCs/>
        </w:rPr>
        <w:t>that</w:t>
      </w:r>
      <w:r w:rsidR="00F56099">
        <w:rPr>
          <w:i/>
          <w:iCs/>
        </w:rPr>
        <w:t xml:space="preserve"> </w:t>
      </w:r>
      <w:r w:rsidRPr="00C07CAE">
        <w:rPr>
          <w:i/>
          <w:iCs/>
        </w:rPr>
        <w:t>the</w:t>
      </w:r>
      <w:r w:rsidR="00F56099">
        <w:rPr>
          <w:i/>
          <w:iCs/>
        </w:rPr>
        <w:t xml:space="preserve"> </w:t>
      </w:r>
      <w:r w:rsidRPr="00C07CAE">
        <w:rPr>
          <w:i/>
          <w:iCs/>
        </w:rPr>
        <w:t>people</w:t>
      </w:r>
      <w:r w:rsidR="00F56099">
        <w:rPr>
          <w:i/>
          <w:iCs/>
        </w:rPr>
        <w:t xml:space="preserve"> </w:t>
      </w:r>
      <w:r w:rsidRPr="00C07CAE">
        <w:rPr>
          <w:i/>
          <w:iCs/>
        </w:rPr>
        <w:t>were</w:t>
      </w:r>
      <w:r w:rsidR="00F56099">
        <w:rPr>
          <w:i/>
          <w:iCs/>
        </w:rPr>
        <w:t xml:space="preserve"> </w:t>
      </w:r>
      <w:r w:rsidRPr="00C07CAE">
        <w:rPr>
          <w:i/>
          <w:iCs/>
        </w:rPr>
        <w:t>able</w:t>
      </w:r>
      <w:r w:rsidR="00F56099">
        <w:rPr>
          <w:i/>
          <w:iCs/>
        </w:rPr>
        <w:t xml:space="preserve"> </w:t>
      </w:r>
      <w:r w:rsidRPr="00C07CAE">
        <w:rPr>
          <w:i/>
          <w:iCs/>
        </w:rPr>
        <w:t>to</w:t>
      </w:r>
      <w:r w:rsidR="00F56099">
        <w:rPr>
          <w:i/>
          <w:iCs/>
        </w:rPr>
        <w:t xml:space="preserve"> </w:t>
      </w:r>
      <w:r w:rsidRPr="00C07CAE">
        <w:rPr>
          <w:i/>
          <w:iCs/>
        </w:rPr>
        <w:t>go</w:t>
      </w:r>
      <w:r w:rsidR="00F56099">
        <w:rPr>
          <w:i/>
          <w:iCs/>
        </w:rPr>
        <w:t xml:space="preserve"> </w:t>
      </w:r>
      <w:r w:rsidRPr="00C07CAE">
        <w:rPr>
          <w:i/>
          <w:iCs/>
        </w:rPr>
        <w:t>out</w:t>
      </w:r>
      <w:r w:rsidR="00F56099">
        <w:rPr>
          <w:i/>
          <w:iCs/>
        </w:rPr>
        <w:t xml:space="preserve"> </w:t>
      </w:r>
      <w:r w:rsidRPr="00C07CAE">
        <w:rPr>
          <w:i/>
          <w:iCs/>
        </w:rPr>
        <w:t>to</w:t>
      </w:r>
      <w:r w:rsidR="00F56099">
        <w:rPr>
          <w:i/>
          <w:iCs/>
        </w:rPr>
        <w:t xml:space="preserve"> </w:t>
      </w:r>
      <w:r w:rsidRPr="00C07CAE">
        <w:rPr>
          <w:i/>
          <w:iCs/>
        </w:rPr>
        <w:t>their</w:t>
      </w:r>
      <w:r w:rsidR="00F56099">
        <w:rPr>
          <w:i/>
          <w:iCs/>
        </w:rPr>
        <w:t xml:space="preserve"> </w:t>
      </w:r>
      <w:r w:rsidRPr="00C07CAE">
        <w:rPr>
          <w:i/>
          <w:iCs/>
        </w:rPr>
        <w:t>work,</w:t>
      </w:r>
      <w:r w:rsidR="00F56099">
        <w:rPr>
          <w:i/>
          <w:iCs/>
        </w:rPr>
        <w:t xml:space="preserve"> </w:t>
      </w:r>
      <w:r w:rsidRPr="00C07CAE">
        <w:rPr>
          <w:i/>
          <w:iCs/>
        </w:rPr>
        <w:t>and</w:t>
      </w:r>
      <w:r w:rsidR="00F56099">
        <w:rPr>
          <w:i/>
          <w:iCs/>
        </w:rPr>
        <w:t xml:space="preserve"> </w:t>
      </w:r>
      <w:r w:rsidRPr="00C07CAE">
        <w:rPr>
          <w:i/>
          <w:iCs/>
        </w:rPr>
        <w:t>then</w:t>
      </w:r>
      <w:r w:rsidR="00F56099">
        <w:rPr>
          <w:i/>
          <w:iCs/>
        </w:rPr>
        <w:t xml:space="preserve"> </w:t>
      </w:r>
      <w:r w:rsidRPr="00C07CAE">
        <w:rPr>
          <w:i/>
          <w:iCs/>
        </w:rPr>
        <w:t>they</w:t>
      </w:r>
      <w:r w:rsidR="00F56099">
        <w:rPr>
          <w:i/>
          <w:iCs/>
        </w:rPr>
        <w:t xml:space="preserve"> </w:t>
      </w:r>
      <w:r w:rsidRPr="00C07CAE">
        <w:rPr>
          <w:i/>
          <w:iCs/>
        </w:rPr>
        <w:t>knew</w:t>
      </w:r>
      <w:r w:rsidR="00F56099">
        <w:rPr>
          <w:i/>
          <w:iCs/>
        </w:rPr>
        <w:t xml:space="preserve"> </w:t>
      </w:r>
      <w:r w:rsidRPr="00C07CAE">
        <w:rPr>
          <w:i/>
          <w:iCs/>
        </w:rPr>
        <w:t>that</w:t>
      </w:r>
      <w:r w:rsidR="00F56099">
        <w:rPr>
          <w:i/>
          <w:iCs/>
        </w:rPr>
        <w:t xml:space="preserve"> </w:t>
      </w:r>
      <w:r w:rsidRPr="00C07CAE">
        <w:rPr>
          <w:i/>
          <w:iCs/>
        </w:rPr>
        <w:t>they</w:t>
      </w:r>
      <w:r w:rsidR="00F56099">
        <w:rPr>
          <w:i/>
          <w:iCs/>
        </w:rPr>
        <w:t xml:space="preserve"> </w:t>
      </w:r>
      <w:r w:rsidRPr="00C07CAE">
        <w:rPr>
          <w:i/>
          <w:iCs/>
        </w:rPr>
        <w:t>were</w:t>
      </w:r>
      <w:r w:rsidR="00F56099">
        <w:rPr>
          <w:i/>
          <w:iCs/>
        </w:rPr>
        <w:t xml:space="preserve"> </w:t>
      </w:r>
      <w:r w:rsidRPr="00C07CAE">
        <w:rPr>
          <w:i/>
          <w:iCs/>
        </w:rPr>
        <w:t>engaged</w:t>
      </w:r>
      <w:r w:rsidR="00F56099">
        <w:rPr>
          <w:i/>
          <w:iCs/>
        </w:rPr>
        <w:t xml:space="preserve"> </w:t>
      </w:r>
      <w:r w:rsidRPr="00C07CAE">
        <w:rPr>
          <w:i/>
          <w:iCs/>
        </w:rPr>
        <w:t>in</w:t>
      </w:r>
      <w:r w:rsidR="00F56099">
        <w:rPr>
          <w:i/>
          <w:iCs/>
        </w:rPr>
        <w:t xml:space="preserve"> </w:t>
      </w:r>
      <w:r w:rsidRPr="00C07CAE">
        <w:rPr>
          <w:i/>
          <w:iCs/>
        </w:rPr>
        <w:t>sacred</w:t>
      </w:r>
      <w:r w:rsidR="00F56099">
        <w:rPr>
          <w:i/>
          <w:iCs/>
        </w:rPr>
        <w:t xml:space="preserve"> </w:t>
      </w:r>
      <w:r w:rsidRPr="00C07CAE">
        <w:rPr>
          <w:i/>
          <w:iCs/>
        </w:rPr>
        <w:t>work.</w:t>
      </w:r>
    </w:p>
    <w:p w14:paraId="4496CE94" w14:textId="77777777" w:rsidR="00C07CAE" w:rsidRPr="00C07CAE" w:rsidRDefault="00C07CAE" w:rsidP="00C07CAE"/>
    <w:p w14:paraId="687FCFE4" w14:textId="77777777" w:rsidR="00C07CAE" w:rsidRPr="00C07CAE" w:rsidRDefault="00C07CAE" w:rsidP="00C07CAE">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was</w:t>
      </w:r>
      <w:r w:rsidR="00F56099">
        <w:t xml:space="preserve"> </w:t>
      </w:r>
      <w:r w:rsidRPr="00C07CAE">
        <w:t>a</w:t>
      </w:r>
      <w:r w:rsidR="00F56099">
        <w:t xml:space="preserve"> </w:t>
      </w:r>
      <w:r w:rsidRPr="00C07CAE">
        <w:t>land</w:t>
      </w:r>
      <w:r w:rsidR="00F56099">
        <w:t xml:space="preserve"> </w:t>
      </w:r>
      <w:r w:rsidRPr="00C07CAE">
        <w:t>flowing</w:t>
      </w:r>
      <w:r w:rsidR="00F56099">
        <w:t xml:space="preserve"> </w:t>
      </w:r>
      <w:r w:rsidRPr="00C07CAE">
        <w:t>with</w:t>
      </w:r>
      <w:r w:rsidR="00F56099">
        <w:t xml:space="preserve"> </w:t>
      </w:r>
      <w:r w:rsidRPr="00C07CAE">
        <w:t>milk</w:t>
      </w:r>
      <w:r w:rsidR="00F56099">
        <w:t xml:space="preserve"> </w:t>
      </w:r>
      <w:r w:rsidRPr="00C07CAE">
        <w:t>and</w:t>
      </w:r>
      <w:r w:rsidR="00F56099">
        <w:t xml:space="preserve"> </w:t>
      </w:r>
      <w:r w:rsidRPr="00C07CAE">
        <w:t>honey.</w:t>
      </w:r>
      <w:r w:rsidRPr="00C07CAE">
        <w:rPr>
          <w:sz w:val="20"/>
          <w:vertAlign w:val="superscript"/>
        </w:rPr>
        <w:footnoteReference w:id="813"/>
      </w:r>
    </w:p>
    <w:p w14:paraId="0A574CA7" w14:textId="77777777" w:rsidR="00C07CAE" w:rsidRPr="00C07CAE" w:rsidRDefault="00C07CAE" w:rsidP="00C07CAE"/>
    <w:p w14:paraId="52244895" w14:textId="4D061DC8" w:rsidR="00C07CAE" w:rsidRPr="00C07CAE" w:rsidRDefault="00C07CAE" w:rsidP="00C07CAE">
      <w:pPr>
        <w:ind w:left="288" w:right="288"/>
        <w:rPr>
          <w:i/>
          <w:iCs/>
        </w:rPr>
      </w:pPr>
      <w:proofErr w:type="spellStart"/>
      <w:r w:rsidRPr="00C07CAE">
        <w:rPr>
          <w:b/>
          <w:bCs/>
          <w:i/>
          <w:iCs/>
        </w:rPr>
        <w:t>Megilah</w:t>
      </w:r>
      <w:proofErr w:type="spellEnd"/>
      <w:r w:rsidR="00F56099">
        <w:rPr>
          <w:b/>
          <w:bCs/>
          <w:i/>
          <w:iCs/>
        </w:rPr>
        <w:t xml:space="preserve"> </w:t>
      </w:r>
      <w:r w:rsidRPr="00C07CAE">
        <w:rPr>
          <w:b/>
          <w:bCs/>
          <w:i/>
          <w:iCs/>
        </w:rPr>
        <w:t>6a</w:t>
      </w:r>
      <w:r w:rsidR="00F56099">
        <w:rPr>
          <w:i/>
          <w:iCs/>
        </w:rPr>
        <w:t xml:space="preserve"> </w:t>
      </w:r>
      <w:r w:rsidRPr="00C07CAE">
        <w:rPr>
          <w:i/>
          <w:iCs/>
        </w:rPr>
        <w:t>For</w:t>
      </w:r>
      <w:r w:rsidR="00F56099">
        <w:rPr>
          <w:i/>
          <w:iCs/>
        </w:rPr>
        <w:t xml:space="preserve"> </w:t>
      </w:r>
      <w:r w:rsidRPr="00C07CAE">
        <w:rPr>
          <w:i/>
          <w:iCs/>
        </w:rPr>
        <w:t>Resh</w:t>
      </w:r>
      <w:r w:rsidR="00F56099">
        <w:rPr>
          <w:i/>
          <w:iCs/>
        </w:rPr>
        <w:t xml:space="preserve"> </w:t>
      </w:r>
      <w:r w:rsidRPr="00C07CAE">
        <w:rPr>
          <w:i/>
          <w:iCs/>
        </w:rPr>
        <w:t>Lakish</w:t>
      </w:r>
      <w:r w:rsidR="00F56099">
        <w:rPr>
          <w:i/>
          <w:iCs/>
        </w:rPr>
        <w:t xml:space="preserve"> </w:t>
      </w:r>
      <w:r w:rsidRPr="00C07CAE">
        <w:rPr>
          <w:i/>
          <w:iCs/>
        </w:rPr>
        <w:t>has</w:t>
      </w:r>
      <w:r w:rsidR="00F56099">
        <w:rPr>
          <w:i/>
          <w:iCs/>
        </w:rPr>
        <w:t xml:space="preserve"> </w:t>
      </w:r>
      <w:r w:rsidRPr="00C07CAE">
        <w:rPr>
          <w:i/>
          <w:iCs/>
        </w:rPr>
        <w:t>said:</w:t>
      </w:r>
      <w:r w:rsidR="00F56099">
        <w:rPr>
          <w:i/>
          <w:iCs/>
        </w:rPr>
        <w:t xml:space="preserve"> </w:t>
      </w:r>
      <w:r w:rsidRPr="00C07CAE">
        <w:rPr>
          <w:i/>
          <w:iCs/>
        </w:rPr>
        <w:t>I</w:t>
      </w:r>
      <w:r w:rsidR="00F56099">
        <w:rPr>
          <w:i/>
          <w:iCs/>
        </w:rPr>
        <w:t xml:space="preserve"> </w:t>
      </w:r>
      <w:r w:rsidRPr="00C07CAE">
        <w:rPr>
          <w:i/>
          <w:iCs/>
        </w:rPr>
        <w:t>have</w:t>
      </w:r>
      <w:r w:rsidR="00F56099">
        <w:rPr>
          <w:i/>
          <w:iCs/>
        </w:rPr>
        <w:t xml:space="preserve"> </w:t>
      </w:r>
      <w:r w:rsidRPr="00C07CAE">
        <w:rPr>
          <w:i/>
          <w:iCs/>
        </w:rPr>
        <w:t>myself</w:t>
      </w:r>
      <w:r w:rsidR="00F56099">
        <w:rPr>
          <w:i/>
          <w:iCs/>
        </w:rPr>
        <w:t xml:space="preserve"> </w:t>
      </w:r>
      <w:r w:rsidRPr="00C07CAE">
        <w:rPr>
          <w:i/>
          <w:iCs/>
        </w:rPr>
        <w:t>seen</w:t>
      </w:r>
      <w:r w:rsidR="00F56099">
        <w:rPr>
          <w:i/>
          <w:iCs/>
        </w:rPr>
        <w:t xml:space="preserve"> </w:t>
      </w:r>
      <w:r w:rsidRPr="00C07CAE">
        <w:rPr>
          <w:i/>
          <w:iCs/>
        </w:rPr>
        <w:t>the</w:t>
      </w:r>
      <w:r w:rsidR="00F56099">
        <w:rPr>
          <w:i/>
          <w:iCs/>
        </w:rPr>
        <w:t xml:space="preserve"> </w:t>
      </w:r>
      <w:r w:rsidRPr="00C07CAE">
        <w:rPr>
          <w:i/>
          <w:iCs/>
        </w:rPr>
        <w:t>trail</w:t>
      </w:r>
      <w:r w:rsidR="00F56099">
        <w:rPr>
          <w:i/>
          <w:iCs/>
        </w:rPr>
        <w:t xml:space="preserve"> </w:t>
      </w:r>
      <w:r w:rsidRPr="00C07CAE">
        <w:rPr>
          <w:i/>
          <w:iCs/>
        </w:rPr>
        <w:t>of</w:t>
      </w:r>
      <w:r w:rsidR="00F56099">
        <w:rPr>
          <w:i/>
          <w:iCs/>
        </w:rPr>
        <w:t xml:space="preserve"> </w:t>
      </w:r>
      <w:r w:rsidRPr="00C07CAE">
        <w:rPr>
          <w:i/>
          <w:iCs/>
        </w:rPr>
        <w:t>milk</w:t>
      </w:r>
      <w:r w:rsidR="00F56099">
        <w:rPr>
          <w:i/>
          <w:iCs/>
        </w:rPr>
        <w:t xml:space="preserve"> </w:t>
      </w:r>
      <w:r w:rsidRPr="00C07CAE">
        <w:rPr>
          <w:i/>
          <w:iCs/>
        </w:rPr>
        <w:t>and</w:t>
      </w:r>
      <w:r w:rsidR="00F56099">
        <w:rPr>
          <w:i/>
          <w:iCs/>
        </w:rPr>
        <w:t xml:space="preserve"> </w:t>
      </w:r>
      <w:r w:rsidRPr="00C07CAE">
        <w:rPr>
          <w:i/>
          <w:iCs/>
        </w:rPr>
        <w:t>honey21</w:t>
      </w:r>
      <w:r w:rsidR="00F56099">
        <w:rPr>
          <w:i/>
          <w:iCs/>
        </w:rPr>
        <w:t xml:space="preserve"> </w:t>
      </w:r>
      <w:r w:rsidRPr="00C07CAE">
        <w:rPr>
          <w:i/>
          <w:iCs/>
        </w:rPr>
        <w:t>round</w:t>
      </w:r>
      <w:r w:rsidR="00F56099">
        <w:rPr>
          <w:i/>
          <w:iCs/>
        </w:rPr>
        <w:t xml:space="preserve"> </w:t>
      </w:r>
      <w:proofErr w:type="spellStart"/>
      <w:r w:rsidRPr="00C07CAE">
        <w:rPr>
          <w:i/>
          <w:iCs/>
        </w:rPr>
        <w:t>Sepphoris</w:t>
      </w:r>
      <w:proofErr w:type="spellEnd"/>
      <w:r w:rsidRPr="00C07CAE">
        <w:rPr>
          <w:i/>
          <w:iCs/>
        </w:rPr>
        <w:t>,</w:t>
      </w:r>
      <w:r w:rsidR="00F56099">
        <w:rPr>
          <w:i/>
          <w:iCs/>
        </w:rPr>
        <w:t xml:space="preserve"> </w:t>
      </w:r>
      <w:r w:rsidRPr="00C07CAE">
        <w:rPr>
          <w:i/>
          <w:iCs/>
        </w:rPr>
        <w:t>and</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sixteen</w:t>
      </w:r>
      <w:r w:rsidR="00F56099">
        <w:rPr>
          <w:i/>
          <w:iCs/>
        </w:rPr>
        <w:t xml:space="preserve"> </w:t>
      </w:r>
      <w:r w:rsidRPr="00C07CAE">
        <w:rPr>
          <w:i/>
          <w:iCs/>
        </w:rPr>
        <w:t>miles</w:t>
      </w:r>
      <w:r w:rsidR="00F56099">
        <w:rPr>
          <w:i/>
          <w:iCs/>
        </w:rPr>
        <w:t xml:space="preserve"> </w:t>
      </w:r>
      <w:r w:rsidRPr="00C07CAE">
        <w:rPr>
          <w:i/>
          <w:iCs/>
        </w:rPr>
        <w:t>by</w:t>
      </w:r>
      <w:r w:rsidR="00F56099">
        <w:rPr>
          <w:i/>
          <w:iCs/>
        </w:rPr>
        <w:t xml:space="preserve"> </w:t>
      </w:r>
      <w:r w:rsidRPr="00C07CAE">
        <w:rPr>
          <w:i/>
          <w:iCs/>
        </w:rPr>
        <w:t>sixteen</w:t>
      </w:r>
      <w:r w:rsidR="00F56099">
        <w:rPr>
          <w:i/>
          <w:iCs/>
        </w:rPr>
        <w:t xml:space="preserve"> </w:t>
      </w:r>
      <w:r w:rsidRPr="00C07CAE">
        <w:rPr>
          <w:i/>
          <w:iCs/>
        </w:rPr>
        <w:t>miles.</w:t>
      </w:r>
      <w:r w:rsidR="00F56099">
        <w:rPr>
          <w:i/>
          <w:iCs/>
        </w:rPr>
        <w:t xml:space="preserve"> </w:t>
      </w:r>
      <w:r w:rsidRPr="00C07CAE">
        <w:rPr>
          <w:i/>
          <w:iCs/>
        </w:rPr>
        <w:t>Nor</w:t>
      </w:r>
      <w:r w:rsidR="00F56099">
        <w:rPr>
          <w:i/>
          <w:iCs/>
        </w:rPr>
        <w:t xml:space="preserve"> </w:t>
      </w:r>
      <w:r w:rsidRPr="00C07CAE">
        <w:rPr>
          <w:i/>
          <w:iCs/>
        </w:rPr>
        <w:t>can</w:t>
      </w:r>
      <w:r w:rsidR="00F56099">
        <w:rPr>
          <w:i/>
          <w:iCs/>
        </w:rPr>
        <w:t xml:space="preserve"> </w:t>
      </w:r>
      <w:r w:rsidRPr="00C07CAE">
        <w:rPr>
          <w:i/>
          <w:iCs/>
        </w:rPr>
        <w:t>you</w:t>
      </w:r>
      <w:r w:rsidR="00F56099">
        <w:rPr>
          <w:i/>
          <w:iCs/>
        </w:rPr>
        <w:t xml:space="preserve"> </w:t>
      </w:r>
      <w:r w:rsidRPr="00C07CAE">
        <w:rPr>
          <w:i/>
          <w:iCs/>
        </w:rPr>
        <w:t>say</w:t>
      </w:r>
      <w:r w:rsidR="00F56099">
        <w:rPr>
          <w:i/>
          <w:iCs/>
        </w:rPr>
        <w:t xml:space="preserve"> </w:t>
      </w:r>
      <w:r w:rsidRPr="00C07CAE">
        <w:rPr>
          <w:i/>
          <w:iCs/>
        </w:rPr>
        <w:t>that</w:t>
      </w:r>
      <w:r w:rsidR="00F56099">
        <w:rPr>
          <w:i/>
          <w:iCs/>
        </w:rPr>
        <w:t xml:space="preserve"> </w:t>
      </w:r>
      <w:r w:rsidRPr="00C07CAE">
        <w:rPr>
          <w:i/>
          <w:iCs/>
        </w:rPr>
        <w:t>[even</w:t>
      </w:r>
      <w:r w:rsidR="00F56099">
        <w:rPr>
          <w:i/>
          <w:iCs/>
        </w:rPr>
        <w:t xml:space="preserve"> </w:t>
      </w:r>
      <w:r w:rsidRPr="00C07CAE">
        <w:rPr>
          <w:i/>
          <w:iCs/>
        </w:rPr>
        <w:t>so]</w:t>
      </w:r>
      <w:r w:rsidR="00F56099">
        <w:rPr>
          <w:i/>
          <w:iCs/>
        </w:rPr>
        <w:t xml:space="preserve"> </w:t>
      </w:r>
      <w:r w:rsidRPr="00C07CAE">
        <w:rPr>
          <w:i/>
          <w:iCs/>
        </w:rPr>
        <w:t>his</w:t>
      </w:r>
      <w:r w:rsidR="00F56099">
        <w:rPr>
          <w:i/>
          <w:iCs/>
        </w:rPr>
        <w:t xml:space="preserve"> </w:t>
      </w:r>
      <w:r w:rsidRPr="00C07CAE">
        <w:rPr>
          <w:i/>
          <w:iCs/>
        </w:rPr>
        <w:t>is</w:t>
      </w:r>
      <w:r w:rsidR="00F56099">
        <w:rPr>
          <w:i/>
          <w:iCs/>
        </w:rPr>
        <w:t xml:space="preserve"> </w:t>
      </w:r>
      <w:r w:rsidRPr="00C07CAE">
        <w:rPr>
          <w:i/>
          <w:iCs/>
        </w:rPr>
        <w:t>not</w:t>
      </w:r>
      <w:r w:rsidR="00F56099">
        <w:rPr>
          <w:i/>
          <w:iCs/>
        </w:rPr>
        <w:t xml:space="preserve"> </w:t>
      </w:r>
      <w:r w:rsidRPr="00C07CAE">
        <w:rPr>
          <w:i/>
          <w:iCs/>
        </w:rPr>
        <w:t>as</w:t>
      </w:r>
      <w:r w:rsidR="00F56099">
        <w:rPr>
          <w:i/>
          <w:iCs/>
        </w:rPr>
        <w:t xml:space="preserve"> </w:t>
      </w:r>
      <w:r w:rsidRPr="00C07CAE">
        <w:rPr>
          <w:i/>
          <w:iCs/>
        </w:rPr>
        <w:t>good</w:t>
      </w:r>
      <w:r w:rsidR="00F56099">
        <w:rPr>
          <w:i/>
          <w:iCs/>
        </w:rPr>
        <w:t xml:space="preserve"> </w:t>
      </w:r>
      <w:r w:rsidRPr="00C07CAE">
        <w:rPr>
          <w:i/>
          <w:iCs/>
        </w:rPr>
        <w:t>as</w:t>
      </w:r>
      <w:r w:rsidR="00F56099">
        <w:rPr>
          <w:i/>
          <w:iCs/>
        </w:rPr>
        <w:t xml:space="preserve"> </w:t>
      </w:r>
      <w:r w:rsidRPr="00C07CAE">
        <w:rPr>
          <w:i/>
          <w:iCs/>
        </w:rPr>
        <w:t>his</w:t>
      </w:r>
      <w:r w:rsidR="00F56099">
        <w:rPr>
          <w:i/>
          <w:iCs/>
        </w:rPr>
        <w:t xml:space="preserve"> </w:t>
      </w:r>
      <w:r w:rsidRPr="00C07CAE">
        <w:rPr>
          <w:i/>
          <w:iCs/>
        </w:rPr>
        <w:t>brothers,</w:t>
      </w:r>
      <w:r w:rsidR="00F56099">
        <w:rPr>
          <w:i/>
          <w:iCs/>
        </w:rPr>
        <w:t xml:space="preserve"> </w:t>
      </w:r>
      <w:r w:rsidRPr="00C07CAE">
        <w:rPr>
          <w:i/>
          <w:iCs/>
        </w:rPr>
        <w:t>since</w:t>
      </w:r>
      <w:r w:rsidR="00F56099">
        <w:rPr>
          <w:i/>
          <w:iCs/>
        </w:rPr>
        <w:t xml:space="preserve"> </w:t>
      </w:r>
      <w:r w:rsidRPr="00C07CAE">
        <w:rPr>
          <w:i/>
          <w:iCs/>
        </w:rPr>
        <w:t>Rabbah</w:t>
      </w:r>
      <w:r w:rsidR="00F56099">
        <w:rPr>
          <w:i/>
          <w:iCs/>
        </w:rPr>
        <w:t xml:space="preserve"> </w:t>
      </w:r>
      <w:r w:rsidRPr="00C07CAE">
        <w:rPr>
          <w:i/>
          <w:iCs/>
        </w:rPr>
        <w:t>b.</w:t>
      </w:r>
      <w:r w:rsidR="00F56099">
        <w:rPr>
          <w:i/>
          <w:iCs/>
        </w:rPr>
        <w:t xml:space="preserve"> </w:t>
      </w:r>
      <w:r w:rsidRPr="00C07CAE">
        <w:rPr>
          <w:i/>
          <w:iCs/>
        </w:rPr>
        <w:t>Bar</w:t>
      </w:r>
      <w:r w:rsidR="00F56099">
        <w:rPr>
          <w:i/>
          <w:iCs/>
        </w:rPr>
        <w:t xml:space="preserve"> </w:t>
      </w:r>
      <w:r w:rsidRPr="00C07CAE">
        <w:rPr>
          <w:i/>
          <w:iCs/>
        </w:rPr>
        <w:t>Hanah</w:t>
      </w:r>
      <w:r w:rsidR="00F56099">
        <w:rPr>
          <w:i/>
          <w:iCs/>
        </w:rPr>
        <w:t xml:space="preserve"> </w:t>
      </w:r>
      <w:r w:rsidRPr="00C07CAE">
        <w:rPr>
          <w:i/>
          <w:iCs/>
        </w:rPr>
        <w:t>said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name</w:t>
      </w:r>
      <w:r w:rsidR="00F56099">
        <w:rPr>
          <w:i/>
          <w:iCs/>
        </w:rPr>
        <w:t xml:space="preserve"> </w:t>
      </w:r>
      <w:r w:rsidRPr="00C07CAE">
        <w:rPr>
          <w:i/>
          <w:iCs/>
        </w:rPr>
        <w:t>of</w:t>
      </w:r>
      <w:r w:rsidR="00F56099">
        <w:rPr>
          <w:i/>
          <w:iCs/>
        </w:rPr>
        <w:t xml:space="preserve"> </w:t>
      </w:r>
      <w:r w:rsidRPr="00C07CAE">
        <w:rPr>
          <w:i/>
          <w:iCs/>
        </w:rPr>
        <w:t>R.</w:t>
      </w:r>
      <w:r w:rsidR="00F56099">
        <w:rPr>
          <w:i/>
          <w:iCs/>
        </w:rPr>
        <w:t xml:space="preserve"> </w:t>
      </w:r>
      <w:r w:rsidRPr="00C07CAE">
        <w:rPr>
          <w:i/>
          <w:iCs/>
        </w:rPr>
        <w:t>Johanan:</w:t>
      </w:r>
      <w:r w:rsidR="00F56099">
        <w:rPr>
          <w:i/>
          <w:iCs/>
        </w:rPr>
        <w:t xml:space="preserve"> </w:t>
      </w:r>
      <w:r w:rsidRPr="00C07CAE">
        <w:rPr>
          <w:i/>
          <w:iCs/>
        </w:rPr>
        <w:t>I</w:t>
      </w:r>
      <w:r w:rsidR="00F56099">
        <w:rPr>
          <w:i/>
          <w:iCs/>
        </w:rPr>
        <w:t xml:space="preserve"> </w:t>
      </w:r>
      <w:r w:rsidRPr="00C07CAE">
        <w:rPr>
          <w:i/>
          <w:iCs/>
        </w:rPr>
        <w:t>have</w:t>
      </w:r>
      <w:r w:rsidR="00F56099">
        <w:rPr>
          <w:i/>
          <w:iCs/>
        </w:rPr>
        <w:t xml:space="preserve"> </w:t>
      </w:r>
      <w:r w:rsidRPr="00C07CAE">
        <w:rPr>
          <w:i/>
          <w:iCs/>
        </w:rPr>
        <w:t>myself</w:t>
      </w:r>
      <w:r w:rsidR="00F56099">
        <w:rPr>
          <w:i/>
          <w:iCs/>
        </w:rPr>
        <w:t xml:space="preserve"> </w:t>
      </w:r>
      <w:r w:rsidRPr="00C07CAE">
        <w:rPr>
          <w:i/>
          <w:iCs/>
        </w:rPr>
        <w:t>seen</w:t>
      </w:r>
      <w:r w:rsidR="00F56099">
        <w:rPr>
          <w:i/>
          <w:iCs/>
        </w:rPr>
        <w:t xml:space="preserve"> </w:t>
      </w:r>
      <w:r w:rsidRPr="00C07CAE">
        <w:rPr>
          <w:i/>
          <w:iCs/>
        </w:rPr>
        <w:t>the</w:t>
      </w:r>
      <w:r w:rsidR="00F56099">
        <w:rPr>
          <w:i/>
          <w:iCs/>
        </w:rPr>
        <w:t xml:space="preserve"> </w:t>
      </w:r>
      <w:r w:rsidRPr="00C07CAE">
        <w:rPr>
          <w:i/>
          <w:iCs/>
        </w:rPr>
        <w:t>trail</w:t>
      </w:r>
      <w:r w:rsidR="00F56099">
        <w:rPr>
          <w:i/>
          <w:iCs/>
        </w:rPr>
        <w:t xml:space="preserve"> </w:t>
      </w:r>
      <w:r w:rsidRPr="00C07CAE">
        <w:rPr>
          <w:i/>
          <w:iCs/>
        </w:rPr>
        <w:t>of</w:t>
      </w:r>
      <w:r w:rsidR="00F56099">
        <w:rPr>
          <w:i/>
          <w:iCs/>
        </w:rPr>
        <w:t xml:space="preserve"> </w:t>
      </w:r>
      <w:r w:rsidRPr="00C07CAE">
        <w:rPr>
          <w:i/>
          <w:iCs/>
        </w:rPr>
        <w:t>milk</w:t>
      </w:r>
      <w:r w:rsidR="00F56099">
        <w:rPr>
          <w:i/>
          <w:iCs/>
        </w:rPr>
        <w:t xml:space="preserve"> </w:t>
      </w:r>
      <w:r w:rsidRPr="00C07CAE">
        <w:rPr>
          <w:i/>
          <w:iCs/>
        </w:rPr>
        <w:t>and</w:t>
      </w:r>
      <w:r w:rsidR="00F56099">
        <w:rPr>
          <w:i/>
          <w:iCs/>
        </w:rPr>
        <w:t xml:space="preserve"> </w:t>
      </w:r>
      <w:r w:rsidRPr="00C07CAE">
        <w:rPr>
          <w:i/>
          <w:iCs/>
        </w:rPr>
        <w:t>honey</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whole</w:t>
      </w:r>
      <w:r w:rsidR="00F56099">
        <w:rPr>
          <w:i/>
          <w:iCs/>
        </w:rPr>
        <w:t xml:space="preserve"> </w:t>
      </w:r>
      <w:r w:rsidRPr="00C07CAE">
        <w:rPr>
          <w:i/>
          <w:iCs/>
        </w:rPr>
        <w:t>land</w:t>
      </w:r>
      <w:r w:rsidR="00F56099">
        <w:rPr>
          <w:i/>
          <w:iCs/>
        </w:rPr>
        <w:t xml:space="preserve"> </w:t>
      </w:r>
      <w:r w:rsidRPr="00C07CAE">
        <w:rPr>
          <w:i/>
          <w:iCs/>
        </w:rPr>
        <w:t>of</w:t>
      </w:r>
      <w:r w:rsidR="00F56099">
        <w:rPr>
          <w:i/>
          <w:iCs/>
        </w:rPr>
        <w:t xml:space="preserve"> </w:t>
      </w:r>
      <w:r w:rsidRPr="00C07CAE">
        <w:rPr>
          <w:i/>
          <w:iCs/>
        </w:rPr>
        <w:t>Israel,</w:t>
      </w:r>
      <w:r w:rsidR="00F56099">
        <w:rPr>
          <w:i/>
          <w:iCs/>
        </w:rPr>
        <w:t xml:space="preserve"> </w:t>
      </w:r>
      <w:r w:rsidRPr="00C07CAE">
        <w:rPr>
          <w:i/>
          <w:iCs/>
        </w:rPr>
        <w:t>and</w:t>
      </w:r>
      <w:r w:rsidR="00F56099">
        <w:rPr>
          <w:i/>
          <w:iCs/>
        </w:rPr>
        <w:t xml:space="preserve"> </w:t>
      </w:r>
      <w:r w:rsidRPr="00C07CAE">
        <w:rPr>
          <w:i/>
          <w:iCs/>
        </w:rPr>
        <w:t>it</w:t>
      </w:r>
      <w:r w:rsidR="00F56099">
        <w:rPr>
          <w:i/>
          <w:iCs/>
        </w:rPr>
        <w:t xml:space="preserve"> </w:t>
      </w:r>
      <w:r w:rsidRPr="00C07CAE">
        <w:rPr>
          <w:i/>
          <w:iCs/>
        </w:rPr>
        <w:t>extends</w:t>
      </w:r>
      <w:r w:rsidR="00F56099">
        <w:rPr>
          <w:i/>
          <w:iCs/>
        </w:rPr>
        <w:t xml:space="preserve"> </w:t>
      </w:r>
      <w:r w:rsidRPr="00C07CAE">
        <w:rPr>
          <w:i/>
          <w:iCs/>
        </w:rPr>
        <w:t>[altogether]</w:t>
      </w:r>
      <w:r w:rsidR="00F56099">
        <w:rPr>
          <w:i/>
          <w:iCs/>
        </w:rPr>
        <w:t xml:space="preserve"> </w:t>
      </w:r>
      <w:r w:rsidRPr="00C07CAE">
        <w:rPr>
          <w:i/>
          <w:iCs/>
        </w:rPr>
        <w:t>about</w:t>
      </w:r>
      <w:r w:rsidR="00F56099">
        <w:rPr>
          <w:i/>
          <w:iCs/>
        </w:rPr>
        <w:t xml:space="preserve"> </w:t>
      </w:r>
      <w:r w:rsidRPr="00C07CAE">
        <w:rPr>
          <w:i/>
          <w:iCs/>
        </w:rPr>
        <w:t>as</w:t>
      </w:r>
      <w:r w:rsidR="00F56099">
        <w:rPr>
          <w:i/>
          <w:iCs/>
        </w:rPr>
        <w:t xml:space="preserve"> </w:t>
      </w:r>
      <w:r w:rsidRPr="00C07CAE">
        <w:rPr>
          <w:i/>
          <w:iCs/>
        </w:rPr>
        <w:t>far</w:t>
      </w:r>
      <w:r w:rsidR="00F56099">
        <w:rPr>
          <w:i/>
          <w:iCs/>
        </w:rPr>
        <w:t xml:space="preserve"> </w:t>
      </w:r>
      <w:r w:rsidRPr="00C07CAE">
        <w:rPr>
          <w:i/>
          <w:iCs/>
        </w:rPr>
        <w:t>as</w:t>
      </w:r>
      <w:r w:rsidR="00F56099">
        <w:rPr>
          <w:i/>
          <w:iCs/>
        </w:rPr>
        <w:t xml:space="preserve"> </w:t>
      </w:r>
      <w:r w:rsidRPr="00C07CAE">
        <w:rPr>
          <w:i/>
          <w:iCs/>
        </w:rPr>
        <w:t>from</w:t>
      </w:r>
      <w:r w:rsidR="00F56099">
        <w:rPr>
          <w:i/>
          <w:iCs/>
        </w:rPr>
        <w:t xml:space="preserve"> </w:t>
      </w:r>
      <w:r w:rsidRPr="00C07CAE">
        <w:rPr>
          <w:i/>
          <w:iCs/>
        </w:rPr>
        <w:t>Be</w:t>
      </w:r>
      <w:r w:rsidR="00F56099">
        <w:rPr>
          <w:i/>
          <w:iCs/>
        </w:rPr>
        <w:t xml:space="preserve"> </w:t>
      </w:r>
      <w:r w:rsidRPr="00C07CAE">
        <w:rPr>
          <w:i/>
          <w:iCs/>
        </w:rPr>
        <w:t>Kubi</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Fort</w:t>
      </w:r>
      <w:r w:rsidR="00F56099">
        <w:rPr>
          <w:i/>
          <w:iCs/>
        </w:rPr>
        <w:t xml:space="preserve"> </w:t>
      </w:r>
      <w:r w:rsidRPr="00C07CAE">
        <w:rPr>
          <w:i/>
          <w:iCs/>
        </w:rPr>
        <w:t>of</w:t>
      </w:r>
      <w:r w:rsidR="00F56099">
        <w:rPr>
          <w:i/>
          <w:iCs/>
        </w:rPr>
        <w:t xml:space="preserve"> </w:t>
      </w:r>
      <w:proofErr w:type="spellStart"/>
      <w:r w:rsidRPr="00C07CAE">
        <w:rPr>
          <w:i/>
          <w:iCs/>
        </w:rPr>
        <w:t>Tulbanke</w:t>
      </w:r>
      <w:proofErr w:type="spellEnd"/>
      <w:r w:rsidRPr="00C07CAE">
        <w:rPr>
          <w:i/>
          <w:iCs/>
        </w:rPr>
        <w:t>,</w:t>
      </w:r>
      <w:r w:rsidR="00F56099">
        <w:rPr>
          <w:i/>
          <w:iCs/>
        </w:rPr>
        <w:t xml:space="preserve"> </w:t>
      </w:r>
      <w:r w:rsidRPr="00C07CAE">
        <w:rPr>
          <w:i/>
          <w:iCs/>
        </w:rPr>
        <w:t>twenty-two</w:t>
      </w:r>
      <w:r w:rsidR="00F56099">
        <w:rPr>
          <w:i/>
          <w:iCs/>
        </w:rPr>
        <w:t xml:space="preserve"> </w:t>
      </w:r>
      <w:r w:rsidRPr="00C07CAE">
        <w:rPr>
          <w:i/>
          <w:iCs/>
        </w:rPr>
        <w:t>parasangs</w:t>
      </w:r>
      <w:r w:rsidR="00F56099">
        <w:rPr>
          <w:i/>
          <w:iCs/>
        </w:rPr>
        <w:t xml:space="preserve"> </w:t>
      </w:r>
      <w:r w:rsidRPr="00C07CAE">
        <w:rPr>
          <w:i/>
          <w:iCs/>
        </w:rPr>
        <w:t>in</w:t>
      </w:r>
      <w:r w:rsidR="00F56099">
        <w:rPr>
          <w:i/>
          <w:iCs/>
        </w:rPr>
        <w:t xml:space="preserve"> </w:t>
      </w:r>
      <w:r w:rsidRPr="00C07CAE">
        <w:rPr>
          <w:i/>
          <w:iCs/>
        </w:rPr>
        <w:t>length</w:t>
      </w:r>
      <w:r w:rsidR="00F56099">
        <w:rPr>
          <w:i/>
          <w:iCs/>
        </w:rPr>
        <w:t xml:space="preserve"> </w:t>
      </w:r>
      <w:r w:rsidRPr="00C07CAE">
        <w:rPr>
          <w:i/>
          <w:iCs/>
        </w:rPr>
        <w:t>and</w:t>
      </w:r>
      <w:r w:rsidR="00F56099">
        <w:rPr>
          <w:i/>
          <w:iCs/>
        </w:rPr>
        <w:t xml:space="preserve"> </w:t>
      </w:r>
      <w:r w:rsidRPr="00C07CAE">
        <w:rPr>
          <w:i/>
          <w:iCs/>
        </w:rPr>
        <w:t>six</w:t>
      </w:r>
      <w:r w:rsidR="00F56099">
        <w:rPr>
          <w:i/>
          <w:iCs/>
        </w:rPr>
        <w:t xml:space="preserve"> </w:t>
      </w:r>
      <w:r w:rsidRPr="00C07CAE">
        <w:rPr>
          <w:i/>
          <w:iCs/>
        </w:rPr>
        <w:t>parasangs</w:t>
      </w:r>
      <w:r w:rsidR="00F56099">
        <w:rPr>
          <w:i/>
          <w:iCs/>
        </w:rPr>
        <w:t xml:space="preserve"> </w:t>
      </w:r>
      <w:r w:rsidRPr="00C07CAE">
        <w:rPr>
          <w:i/>
          <w:iCs/>
        </w:rPr>
        <w:t>in</w:t>
      </w:r>
      <w:r w:rsidR="00F56099">
        <w:rPr>
          <w:i/>
          <w:iCs/>
        </w:rPr>
        <w:t xml:space="preserve"> </w:t>
      </w:r>
      <w:r w:rsidRPr="00C07CAE">
        <w:rPr>
          <w:i/>
          <w:iCs/>
        </w:rPr>
        <w:t>breadth?</w:t>
      </w:r>
      <w:r w:rsidRPr="00C07CAE">
        <w:rPr>
          <w:i/>
          <w:iCs/>
          <w:sz w:val="20"/>
          <w:vertAlign w:val="superscript"/>
        </w:rPr>
        <w:footnoteReference w:id="814"/>
      </w:r>
      <w:r w:rsidR="00F56099">
        <w:rPr>
          <w:i/>
          <w:iCs/>
        </w:rPr>
        <w:t xml:space="preserve"> </w:t>
      </w:r>
      <w:r w:rsidRPr="00C07CAE">
        <w:rPr>
          <w:i/>
          <w:iCs/>
        </w:rPr>
        <w:t>Even</w:t>
      </w:r>
      <w:r w:rsidR="00F56099">
        <w:rPr>
          <w:i/>
          <w:iCs/>
        </w:rPr>
        <w:t xml:space="preserve"> </w:t>
      </w:r>
      <w:r w:rsidRPr="00C07CAE">
        <w:rPr>
          <w:i/>
          <w:iCs/>
        </w:rPr>
        <w:t>so,</w:t>
      </w:r>
      <w:r w:rsidR="00F56099">
        <w:rPr>
          <w:i/>
          <w:iCs/>
        </w:rPr>
        <w:t xml:space="preserve"> </w:t>
      </w:r>
      <w:r w:rsidRPr="00C07CAE">
        <w:rPr>
          <w:i/>
          <w:iCs/>
        </w:rPr>
        <w:t>he</w:t>
      </w:r>
      <w:r w:rsidR="00F56099">
        <w:rPr>
          <w:i/>
          <w:iCs/>
        </w:rPr>
        <w:t xml:space="preserve"> </w:t>
      </w:r>
      <w:r w:rsidRPr="00C07CAE">
        <w:rPr>
          <w:i/>
          <w:iCs/>
        </w:rPr>
        <w:t>preferred</w:t>
      </w:r>
      <w:r w:rsidR="00F56099">
        <w:rPr>
          <w:i/>
          <w:iCs/>
        </w:rPr>
        <w:t xml:space="preserve"> </w:t>
      </w:r>
      <w:r w:rsidRPr="00C07CAE">
        <w:rPr>
          <w:i/>
          <w:iCs/>
        </w:rPr>
        <w:t>fields</w:t>
      </w:r>
      <w:r w:rsidR="00F56099">
        <w:rPr>
          <w:i/>
          <w:iCs/>
        </w:rPr>
        <w:t xml:space="preserve"> </w:t>
      </w:r>
      <w:r w:rsidRPr="00C07CAE">
        <w:rPr>
          <w:i/>
          <w:iCs/>
        </w:rPr>
        <w:t>and</w:t>
      </w:r>
      <w:r w:rsidR="00F56099">
        <w:rPr>
          <w:i/>
          <w:iCs/>
        </w:rPr>
        <w:t xml:space="preserve"> </w:t>
      </w:r>
      <w:r w:rsidRPr="00C07CAE">
        <w:rPr>
          <w:i/>
          <w:iCs/>
        </w:rPr>
        <w:t>vineyards.</w:t>
      </w:r>
      <w:r w:rsidR="00F56099">
        <w:rPr>
          <w:i/>
          <w:iCs/>
        </w:rPr>
        <w:t xml:space="preserve"> </w:t>
      </w:r>
      <w:r w:rsidRPr="00C07CAE">
        <w:rPr>
          <w:i/>
          <w:iCs/>
        </w:rPr>
        <w:t>This</w:t>
      </w:r>
      <w:r w:rsidR="00F56099">
        <w:rPr>
          <w:i/>
          <w:iCs/>
        </w:rPr>
        <w:t xml:space="preserve"> </w:t>
      </w:r>
      <w:r w:rsidRPr="00C07CAE">
        <w:rPr>
          <w:i/>
          <w:iCs/>
        </w:rPr>
        <w:t>is</w:t>
      </w:r>
      <w:r w:rsidR="00F56099">
        <w:rPr>
          <w:i/>
          <w:iCs/>
        </w:rPr>
        <w:t xml:space="preserve"> </w:t>
      </w:r>
      <w:r w:rsidRPr="00C07CAE">
        <w:rPr>
          <w:i/>
          <w:iCs/>
        </w:rPr>
        <w:t>also</w:t>
      </w:r>
      <w:r w:rsidR="00F56099">
        <w:rPr>
          <w:i/>
          <w:iCs/>
        </w:rPr>
        <w:t xml:space="preserve"> </w:t>
      </w:r>
      <w:r w:rsidRPr="00C07CAE">
        <w:rPr>
          <w:i/>
          <w:iCs/>
        </w:rPr>
        <w:t>indicated</w:t>
      </w:r>
      <w:r w:rsidR="00F56099">
        <w:rPr>
          <w:i/>
          <w:iCs/>
        </w:rPr>
        <w:t xml:space="preserve"> </w:t>
      </w:r>
      <w:r w:rsidRPr="00C07CAE">
        <w:rPr>
          <w:i/>
          <w:iCs/>
        </w:rPr>
        <w:t>by</w:t>
      </w:r>
      <w:r w:rsidR="00F56099">
        <w:rPr>
          <w:i/>
          <w:iCs/>
        </w:rPr>
        <w:t xml:space="preserve"> </w:t>
      </w:r>
      <w:r w:rsidRPr="00C07CAE">
        <w:rPr>
          <w:i/>
          <w:iCs/>
        </w:rPr>
        <w:t>the</w:t>
      </w:r>
      <w:r w:rsidR="00F56099">
        <w:rPr>
          <w:i/>
          <w:iCs/>
        </w:rPr>
        <w:t xml:space="preserve"> </w:t>
      </w:r>
      <w:r w:rsidRPr="00C07CAE">
        <w:rPr>
          <w:i/>
          <w:iCs/>
        </w:rPr>
        <w:t>language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text,</w:t>
      </w:r>
      <w:r w:rsidR="00F56099">
        <w:rPr>
          <w:i/>
          <w:iCs/>
        </w:rPr>
        <w:t xml:space="preserve"> </w:t>
      </w:r>
      <w:r w:rsidRPr="00C07CAE">
        <w:rPr>
          <w:i/>
          <w:iCs/>
        </w:rPr>
        <w:t>as</w:t>
      </w:r>
      <w:r w:rsidR="00F56099">
        <w:rPr>
          <w:i/>
          <w:iCs/>
        </w:rPr>
        <w:t xml:space="preserve"> </w:t>
      </w:r>
      <w:r w:rsidRPr="00C07CAE">
        <w:rPr>
          <w:i/>
          <w:iCs/>
        </w:rPr>
        <w:t>it</w:t>
      </w:r>
      <w:r w:rsidR="00F56099">
        <w:rPr>
          <w:i/>
          <w:iCs/>
        </w:rPr>
        <w:t xml:space="preserve"> </w:t>
      </w:r>
      <w:r w:rsidRPr="00C07CAE">
        <w:rPr>
          <w:i/>
          <w:iCs/>
        </w:rPr>
        <w:t>says,</w:t>
      </w:r>
      <w:r w:rsidR="00F56099">
        <w:rPr>
          <w:i/>
          <w:iCs/>
        </w:rPr>
        <w:t xml:space="preserve"> </w:t>
      </w:r>
      <w:r w:rsidR="00585328">
        <w:rPr>
          <w:i/>
          <w:iCs/>
        </w:rPr>
        <w:t>‘</w:t>
      </w:r>
      <w:r w:rsidRPr="00C07CAE">
        <w:rPr>
          <w:i/>
          <w:iCs/>
        </w:rPr>
        <w:t>Naphtali</w:t>
      </w:r>
      <w:r w:rsidR="00F56099">
        <w:rPr>
          <w:i/>
          <w:iCs/>
        </w:rPr>
        <w:t xml:space="preserve"> </w:t>
      </w:r>
      <w:r w:rsidRPr="00C07CAE">
        <w:rPr>
          <w:i/>
          <w:iCs/>
        </w:rPr>
        <w:t>upon</w:t>
      </w:r>
      <w:r w:rsidR="00F56099">
        <w:rPr>
          <w:i/>
          <w:iCs/>
        </w:rPr>
        <w:t xml:space="preserve"> </w:t>
      </w:r>
      <w:r w:rsidRPr="00C07CAE">
        <w:rPr>
          <w:i/>
          <w:iCs/>
        </w:rPr>
        <w:t>the</w:t>
      </w:r>
      <w:r w:rsidR="00F56099">
        <w:rPr>
          <w:i/>
          <w:iCs/>
        </w:rPr>
        <w:t xml:space="preserve"> </w:t>
      </w:r>
      <w:r w:rsidRPr="00C07CAE">
        <w:rPr>
          <w:i/>
          <w:iCs/>
        </w:rPr>
        <w:t>high</w:t>
      </w:r>
      <w:r w:rsidR="00F56099">
        <w:rPr>
          <w:i/>
          <w:iCs/>
        </w:rPr>
        <w:t xml:space="preserve"> </w:t>
      </w:r>
      <w:r w:rsidRPr="00C07CAE">
        <w:rPr>
          <w:i/>
          <w:iCs/>
        </w:rPr>
        <w:t>places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field</w:t>
      </w:r>
      <w:r w:rsidR="00585328">
        <w:rPr>
          <w:i/>
          <w:iCs/>
        </w:rPr>
        <w:t>’</w:t>
      </w:r>
      <w:r w:rsidRPr="00C07CAE">
        <w:rPr>
          <w:i/>
          <w:iCs/>
        </w:rPr>
        <w:t>.</w:t>
      </w:r>
      <w:r w:rsidR="00F56099">
        <w:rPr>
          <w:i/>
          <w:iCs/>
        </w:rPr>
        <w:t xml:space="preserve"> </w:t>
      </w:r>
      <w:r w:rsidRPr="00C07CAE">
        <w:rPr>
          <w:i/>
          <w:iCs/>
        </w:rPr>
        <w:t>This</w:t>
      </w:r>
      <w:r w:rsidR="00F56099">
        <w:rPr>
          <w:i/>
          <w:iCs/>
        </w:rPr>
        <w:t xml:space="preserve"> </w:t>
      </w:r>
      <w:r w:rsidRPr="00C07CAE">
        <w:rPr>
          <w:i/>
          <w:iCs/>
        </w:rPr>
        <w:t>is</w:t>
      </w:r>
      <w:r w:rsidR="00F56099">
        <w:rPr>
          <w:i/>
          <w:iCs/>
        </w:rPr>
        <w:t xml:space="preserve"> </w:t>
      </w:r>
      <w:r w:rsidRPr="00C07CAE">
        <w:rPr>
          <w:i/>
          <w:iCs/>
        </w:rPr>
        <w:t>a</w:t>
      </w:r>
      <w:r w:rsidR="00F56099">
        <w:rPr>
          <w:i/>
          <w:iCs/>
        </w:rPr>
        <w:t xml:space="preserve"> </w:t>
      </w:r>
      <w:r w:rsidRPr="00C07CAE">
        <w:rPr>
          <w:i/>
          <w:iCs/>
        </w:rPr>
        <w:t>proof.</w:t>
      </w:r>
    </w:p>
    <w:p w14:paraId="55015285" w14:textId="77777777" w:rsidR="00C07CAE" w:rsidRPr="00C07CAE" w:rsidRDefault="00C07CAE" w:rsidP="00C07CAE"/>
    <w:p w14:paraId="2EC7A2B7" w14:textId="4124AFC6" w:rsidR="00C07CAE" w:rsidRPr="00C07CAE" w:rsidRDefault="00585328" w:rsidP="00C07CAE">
      <w:r>
        <w:t>“</w:t>
      </w:r>
      <w:r w:rsidR="00C07CAE" w:rsidRPr="00C07CAE">
        <w:rPr>
          <w:i/>
          <w:iCs/>
        </w:rPr>
        <w:t>flowing</w:t>
      </w:r>
      <w:r w:rsidR="00F56099">
        <w:rPr>
          <w:i/>
          <w:iCs/>
        </w:rPr>
        <w:t xml:space="preserve"> </w:t>
      </w:r>
      <w:r w:rsidR="00C07CAE" w:rsidRPr="00C07CAE">
        <w:rPr>
          <w:i/>
          <w:iCs/>
        </w:rPr>
        <w:t>with</w:t>
      </w:r>
      <w:r w:rsidR="00F56099">
        <w:rPr>
          <w:i/>
          <w:iCs/>
        </w:rPr>
        <w:t xml:space="preserve"> </w:t>
      </w:r>
      <w:r w:rsidR="00C07CAE" w:rsidRPr="00C07CAE">
        <w:rPr>
          <w:i/>
          <w:iCs/>
        </w:rPr>
        <w:t>milk</w:t>
      </w:r>
      <w:r w:rsidR="00F56099">
        <w:rPr>
          <w:i/>
          <w:iCs/>
        </w:rPr>
        <w:t xml:space="preserve"> </w:t>
      </w:r>
      <w:r w:rsidR="00C07CAE" w:rsidRPr="00C07CAE">
        <w:rPr>
          <w:i/>
          <w:iCs/>
        </w:rPr>
        <w:t>and</w:t>
      </w:r>
      <w:r w:rsidR="00F56099">
        <w:rPr>
          <w:i/>
          <w:iCs/>
        </w:rPr>
        <w:t xml:space="preserve"> </w:t>
      </w:r>
      <w:r w:rsidR="00C07CAE" w:rsidRPr="00C07CAE">
        <w:rPr>
          <w:i/>
          <w:iCs/>
        </w:rPr>
        <w:t>honey</w:t>
      </w:r>
      <w:r w:rsidR="00F56099">
        <w:t xml:space="preserve"> </w:t>
      </w:r>
      <w:r w:rsidR="00C07CAE" w:rsidRPr="00C07CAE">
        <w:t>-</w:t>
      </w:r>
      <w:r w:rsidR="00F56099">
        <w:t xml:space="preserve"> </w:t>
      </w:r>
      <w:r w:rsidR="00C07CAE" w:rsidRPr="00C07CAE">
        <w:t>This</w:t>
      </w:r>
      <w:r w:rsidR="00F56099">
        <w:t xml:space="preserve"> </w:t>
      </w:r>
      <w:r w:rsidR="00C07CAE" w:rsidRPr="00C07CAE">
        <w:t>is</w:t>
      </w:r>
      <w:r w:rsidR="00F56099">
        <w:t xml:space="preserve"> </w:t>
      </w:r>
      <w:r w:rsidR="00C07CAE" w:rsidRPr="00C07CAE">
        <w:t>a</w:t>
      </w:r>
      <w:r w:rsidR="00F56099">
        <w:t xml:space="preserve"> </w:t>
      </w:r>
      <w:r w:rsidR="00C07CAE" w:rsidRPr="00C07CAE">
        <w:t>recurrent</w:t>
      </w:r>
      <w:r w:rsidR="00F56099">
        <w:t xml:space="preserve"> </w:t>
      </w:r>
      <w:r w:rsidR="00C07CAE" w:rsidRPr="00C07CAE">
        <w:t>symbol</w:t>
      </w:r>
      <w:r w:rsidR="00F56099">
        <w:t xml:space="preserve"> </w:t>
      </w:r>
      <w:r w:rsidR="00C07CAE" w:rsidRPr="00C07CAE">
        <w:t>of</w:t>
      </w:r>
      <w:r w:rsidR="00F56099">
        <w:t xml:space="preserve"> </w:t>
      </w:r>
      <w:r w:rsidR="00C07CAE" w:rsidRPr="00C07CAE">
        <w:t>the</w:t>
      </w:r>
      <w:r w:rsidR="00F56099">
        <w:t xml:space="preserve"> </w:t>
      </w:r>
      <w:r w:rsidR="00C07CAE" w:rsidRPr="00C07CAE">
        <w:t>land</w:t>
      </w:r>
      <w:r>
        <w:t>’</w:t>
      </w:r>
      <w:r w:rsidR="00C07CAE" w:rsidRPr="00C07CAE">
        <w:t>s</w:t>
      </w:r>
      <w:r w:rsidR="00F56099">
        <w:t xml:space="preserve"> </w:t>
      </w:r>
      <w:r w:rsidR="00C07CAE" w:rsidRPr="00C07CAE">
        <w:t>fertility.</w:t>
      </w:r>
      <w:r w:rsidR="00F56099">
        <w:t xml:space="preserve"> </w:t>
      </w:r>
      <w:r w:rsidR="00C07CAE" w:rsidRPr="00C07CAE">
        <w:t>Ancient</w:t>
      </w:r>
      <w:r w:rsidR="00F56099">
        <w:t xml:space="preserve"> </w:t>
      </w:r>
      <w:r w:rsidR="00C07CAE" w:rsidRPr="00C07CAE">
        <w:t>Egyptian</w:t>
      </w:r>
      <w:r w:rsidR="00F56099">
        <w:t xml:space="preserve"> </w:t>
      </w:r>
      <w:r w:rsidR="00C07CAE" w:rsidRPr="00C07CAE">
        <w:t>sources</w:t>
      </w:r>
      <w:r w:rsidR="00F56099">
        <w:t xml:space="preserve"> </w:t>
      </w:r>
      <w:r w:rsidR="00C07CAE" w:rsidRPr="00C07CAE">
        <w:t>testify</w:t>
      </w:r>
      <w:r w:rsidR="00F56099">
        <w:t xml:space="preserve"> </w:t>
      </w:r>
      <w:r w:rsidR="00C07CAE" w:rsidRPr="00C07CAE">
        <w:t>to</w:t>
      </w:r>
      <w:r w:rsidR="00F56099">
        <w:t xml:space="preserve"> </w:t>
      </w:r>
      <w:r w:rsidR="00C07CAE" w:rsidRPr="00C07CAE">
        <w:t>the</w:t>
      </w:r>
      <w:r w:rsidR="00F56099">
        <w:t xml:space="preserve"> </w:t>
      </w:r>
      <w:r w:rsidR="00C07CAE" w:rsidRPr="00C07CAE">
        <w:t>richness</w:t>
      </w:r>
      <w:r w:rsidR="00F56099">
        <w:t xml:space="preserve"> </w:t>
      </w:r>
      <w:r w:rsidR="00C07CAE" w:rsidRPr="00C07CAE">
        <w:t>of</w:t>
      </w:r>
      <w:r w:rsidR="00F56099">
        <w:t xml:space="preserve"> </w:t>
      </w:r>
      <w:r w:rsidR="00C07CAE" w:rsidRPr="00C07CAE">
        <w:t>the</w:t>
      </w:r>
      <w:r w:rsidR="00F56099">
        <w:t xml:space="preserve"> </w:t>
      </w:r>
      <w:r w:rsidR="00C07CAE" w:rsidRPr="00C07CAE">
        <w:t>land.</w:t>
      </w:r>
      <w:r w:rsidR="00F56099">
        <w:t xml:space="preserve"> </w:t>
      </w:r>
      <w:r w:rsidR="00C07CAE" w:rsidRPr="00C07CAE">
        <w:t>The</w:t>
      </w:r>
      <w:r w:rsidR="00F56099">
        <w:t xml:space="preserve"> </w:t>
      </w:r>
      <w:r w:rsidR="00C07CAE" w:rsidRPr="00C07CAE">
        <w:t>combination</w:t>
      </w:r>
      <w:r w:rsidR="00F56099">
        <w:t xml:space="preserve"> </w:t>
      </w:r>
      <w:r w:rsidR="00C07CAE" w:rsidRPr="00C07CAE">
        <w:t>of</w:t>
      </w:r>
      <w:r w:rsidR="00F56099">
        <w:t xml:space="preserve"> </w:t>
      </w:r>
      <w:r w:rsidR="00C07CAE" w:rsidRPr="00C07CAE">
        <w:t>milk</w:t>
      </w:r>
      <w:r w:rsidR="00F56099">
        <w:t xml:space="preserve"> </w:t>
      </w:r>
      <w:r w:rsidR="00C07CAE" w:rsidRPr="00C07CAE">
        <w:t>and</w:t>
      </w:r>
      <w:r w:rsidR="00F56099">
        <w:t xml:space="preserve"> </w:t>
      </w:r>
      <w:r w:rsidR="00C07CAE" w:rsidRPr="00C07CAE">
        <w:t>honey</w:t>
      </w:r>
      <w:r w:rsidR="00F56099">
        <w:t xml:space="preserve"> </w:t>
      </w:r>
      <w:r w:rsidR="00C07CAE" w:rsidRPr="00C07CAE">
        <w:t>implies</w:t>
      </w:r>
      <w:r w:rsidR="00F56099">
        <w:t xml:space="preserve"> </w:t>
      </w:r>
      <w:r w:rsidR="00C07CAE" w:rsidRPr="00C07CAE">
        <w:t>that</w:t>
      </w:r>
      <w:r w:rsidR="00F56099">
        <w:t xml:space="preserve"> </w:t>
      </w:r>
      <w:r w:rsidR="00C07CAE" w:rsidRPr="00C07CAE">
        <w:t>the</w:t>
      </w:r>
      <w:r w:rsidR="00F56099">
        <w:t xml:space="preserve"> </w:t>
      </w:r>
      <w:r w:rsidR="00C07CAE" w:rsidRPr="00C07CAE">
        <w:t>land</w:t>
      </w:r>
      <w:r w:rsidR="00F56099">
        <w:t xml:space="preserve"> </w:t>
      </w:r>
      <w:r w:rsidR="00C07CAE" w:rsidRPr="00C07CAE">
        <w:t>supports</w:t>
      </w:r>
      <w:r w:rsidR="00F56099">
        <w:t xml:space="preserve"> </w:t>
      </w:r>
      <w:r w:rsidR="00C07CAE" w:rsidRPr="00C07CAE">
        <w:t>both</w:t>
      </w:r>
      <w:r w:rsidR="00F56099">
        <w:t xml:space="preserve"> </w:t>
      </w:r>
      <w:r w:rsidR="00C07CAE" w:rsidRPr="00C07CAE">
        <w:t>agriculture</w:t>
      </w:r>
      <w:r w:rsidR="00F56099">
        <w:t xml:space="preserve"> </w:t>
      </w:r>
      <w:r w:rsidR="00C07CAE" w:rsidRPr="00C07CAE">
        <w:t>(honey</w:t>
      </w:r>
      <w:r w:rsidR="00F56099">
        <w:t xml:space="preserve"> </w:t>
      </w:r>
      <w:r w:rsidR="00C07CAE" w:rsidRPr="00C07CAE">
        <w:t>from</w:t>
      </w:r>
      <w:r w:rsidR="00F56099">
        <w:t xml:space="preserve"> </w:t>
      </w:r>
      <w:r w:rsidR="00C07CAE" w:rsidRPr="00C07CAE">
        <w:t>dates)</w:t>
      </w:r>
      <w:r w:rsidR="00F56099">
        <w:t xml:space="preserve"> </w:t>
      </w:r>
      <w:r w:rsidR="00C07CAE" w:rsidRPr="00C07CAE">
        <w:t>and</w:t>
      </w:r>
      <w:r w:rsidR="00F56099">
        <w:t xml:space="preserve"> </w:t>
      </w:r>
      <w:r w:rsidR="00C07CAE" w:rsidRPr="00C07CAE">
        <w:t>pasturage</w:t>
      </w:r>
      <w:r w:rsidR="00F56099">
        <w:t xml:space="preserve"> </w:t>
      </w:r>
      <w:r w:rsidR="00C07CAE" w:rsidRPr="00C07CAE">
        <w:t>(milk</w:t>
      </w:r>
      <w:r w:rsidR="00F56099">
        <w:t xml:space="preserve"> </w:t>
      </w:r>
      <w:r w:rsidR="00C07CAE" w:rsidRPr="00C07CAE">
        <w:t>from</w:t>
      </w:r>
      <w:r w:rsidR="00F56099">
        <w:t xml:space="preserve"> </w:t>
      </w:r>
      <w:r w:rsidR="00C07CAE" w:rsidRPr="00C07CAE">
        <w:t>goats).</w:t>
      </w:r>
      <w:r w:rsidR="00F56099">
        <w:t xml:space="preserve"> </w:t>
      </w:r>
      <w:r w:rsidR="00C07CAE" w:rsidRPr="00C07CAE">
        <w:t>The</w:t>
      </w:r>
      <w:r w:rsidR="00F56099">
        <w:t xml:space="preserve"> </w:t>
      </w:r>
      <w:r w:rsidR="00C07CAE" w:rsidRPr="00C07CAE">
        <w:t>phrase</w:t>
      </w:r>
      <w:r w:rsidR="00F56099">
        <w:t xml:space="preserve"> </w:t>
      </w:r>
      <w:r w:rsidR="00C07CAE" w:rsidRPr="00C07CAE">
        <w:t>is</w:t>
      </w:r>
      <w:r w:rsidR="00F56099">
        <w:t xml:space="preserve"> </w:t>
      </w:r>
      <w:r w:rsidR="00C07CAE" w:rsidRPr="00C07CAE">
        <w:t>never</w:t>
      </w:r>
      <w:r w:rsidR="00F56099">
        <w:t xml:space="preserve"> </w:t>
      </w:r>
      <w:r w:rsidR="00C07CAE" w:rsidRPr="00C07CAE">
        <w:t>included</w:t>
      </w:r>
      <w:r w:rsidR="00F56099">
        <w:t xml:space="preserve"> </w:t>
      </w:r>
      <w:r w:rsidR="00C07CAE" w:rsidRPr="00C07CAE">
        <w:t>in</w:t>
      </w:r>
      <w:r w:rsidR="00F56099">
        <w:t xml:space="preserve"> </w:t>
      </w:r>
      <w:r w:rsidR="00C07CAE" w:rsidRPr="00C07CAE">
        <w:t>the</w:t>
      </w:r>
      <w:r w:rsidR="00F56099">
        <w:t xml:space="preserve"> </w:t>
      </w:r>
      <w:r w:rsidR="00C07CAE" w:rsidRPr="00C07CAE">
        <w:t>divine</w:t>
      </w:r>
      <w:r w:rsidR="00F56099">
        <w:t xml:space="preserve"> </w:t>
      </w:r>
      <w:r w:rsidR="00C07CAE" w:rsidRPr="00C07CAE">
        <w:t>promises</w:t>
      </w:r>
      <w:r w:rsidR="00F56099">
        <w:t xml:space="preserve"> </w:t>
      </w:r>
      <w:r w:rsidR="00C07CAE" w:rsidRPr="00C07CAE">
        <w:t>to</w:t>
      </w:r>
      <w:r w:rsidR="00F56099">
        <w:t xml:space="preserve"> </w:t>
      </w:r>
      <w:r w:rsidR="00C07CAE" w:rsidRPr="00C07CAE">
        <w:t>the</w:t>
      </w:r>
      <w:r w:rsidR="00F56099">
        <w:t xml:space="preserve"> </w:t>
      </w:r>
      <w:r w:rsidR="00C07CAE" w:rsidRPr="00C07CAE">
        <w:t>patriarchs,</w:t>
      </w:r>
      <w:r w:rsidR="00F56099">
        <w:t xml:space="preserve"> </w:t>
      </w:r>
      <w:r w:rsidR="00C07CAE" w:rsidRPr="00C07CAE">
        <w:t>for</w:t>
      </w:r>
      <w:r w:rsidR="00F56099">
        <w:t xml:space="preserve"> </w:t>
      </w:r>
      <w:r w:rsidR="00C07CAE" w:rsidRPr="00C07CAE">
        <w:t>whom</w:t>
      </w:r>
      <w:r w:rsidR="00F56099">
        <w:t xml:space="preserve"> </w:t>
      </w:r>
      <w:r w:rsidR="00C07CAE" w:rsidRPr="00C07CAE">
        <w:t>famine</w:t>
      </w:r>
      <w:r w:rsidR="00F56099">
        <w:t xml:space="preserve"> </w:t>
      </w:r>
      <w:r w:rsidR="00C07CAE" w:rsidRPr="00C07CAE">
        <w:t>was</w:t>
      </w:r>
      <w:r w:rsidR="00F56099">
        <w:t xml:space="preserve"> </w:t>
      </w:r>
      <w:r w:rsidR="00C07CAE" w:rsidRPr="00C07CAE">
        <w:t>frequently</w:t>
      </w:r>
      <w:r w:rsidR="00F56099">
        <w:t xml:space="preserve"> </w:t>
      </w:r>
      <w:r w:rsidR="00C07CAE" w:rsidRPr="00C07CAE">
        <w:t>a</w:t>
      </w:r>
      <w:r w:rsidR="00F56099">
        <w:t xml:space="preserve"> </w:t>
      </w:r>
      <w:r w:rsidR="00C07CAE" w:rsidRPr="00C07CAE">
        <w:t>grim</w:t>
      </w:r>
      <w:r w:rsidR="00F56099">
        <w:t xml:space="preserve"> </w:t>
      </w:r>
      <w:r w:rsidR="00C07CAE" w:rsidRPr="00C07CAE">
        <w:t>reality.</w:t>
      </w:r>
      <w:r w:rsidR="00F56099">
        <w:t xml:space="preserve"> </w:t>
      </w:r>
      <w:r w:rsidR="00C07CAE" w:rsidRPr="00C07CAE">
        <w:t>Their</w:t>
      </w:r>
      <w:r w:rsidR="00F56099">
        <w:t xml:space="preserve"> </w:t>
      </w:r>
      <w:r w:rsidR="00C07CAE" w:rsidRPr="00C07CAE">
        <w:t>faith</w:t>
      </w:r>
      <w:r w:rsidR="00F56099">
        <w:t xml:space="preserve"> </w:t>
      </w:r>
      <w:r w:rsidR="00C07CAE" w:rsidRPr="00C07CAE">
        <w:t>did</w:t>
      </w:r>
      <w:r w:rsidR="00F56099">
        <w:t xml:space="preserve"> </w:t>
      </w:r>
      <w:r w:rsidR="00C07CAE" w:rsidRPr="00C07CAE">
        <w:t>not</w:t>
      </w:r>
      <w:r w:rsidR="00F56099">
        <w:t xml:space="preserve"> </w:t>
      </w:r>
      <w:r w:rsidR="00C07CAE" w:rsidRPr="00C07CAE">
        <w:t>need</w:t>
      </w:r>
      <w:r w:rsidR="00F56099">
        <w:t xml:space="preserve"> </w:t>
      </w:r>
      <w:r w:rsidR="00C07CAE" w:rsidRPr="00C07CAE">
        <w:t>to</w:t>
      </w:r>
      <w:r w:rsidR="00F56099">
        <w:t xml:space="preserve"> </w:t>
      </w:r>
      <w:r w:rsidR="00C07CAE" w:rsidRPr="00C07CAE">
        <w:t>be</w:t>
      </w:r>
      <w:r w:rsidR="00F56099">
        <w:t xml:space="preserve"> </w:t>
      </w:r>
      <w:r w:rsidR="00C07CAE" w:rsidRPr="00C07CAE">
        <w:t>reinforced</w:t>
      </w:r>
      <w:r w:rsidR="00F56099">
        <w:t xml:space="preserve"> </w:t>
      </w:r>
      <w:r w:rsidR="00C07CAE" w:rsidRPr="00C07CAE">
        <w:t>by</w:t>
      </w:r>
      <w:r w:rsidR="00F56099">
        <w:t xml:space="preserve"> </w:t>
      </w:r>
      <w:r w:rsidR="00C07CAE" w:rsidRPr="00C07CAE">
        <w:t>stressing</w:t>
      </w:r>
      <w:r w:rsidR="00F56099">
        <w:t xml:space="preserve"> </w:t>
      </w:r>
      <w:r w:rsidR="00C07CAE" w:rsidRPr="00C07CAE">
        <w:t>the</w:t>
      </w:r>
      <w:r w:rsidR="00F56099">
        <w:t xml:space="preserve"> </w:t>
      </w:r>
      <w:r w:rsidR="00C07CAE" w:rsidRPr="00C07CAE">
        <w:t>attractiveness</w:t>
      </w:r>
      <w:r w:rsidR="00F56099">
        <w:t xml:space="preserve"> </w:t>
      </w:r>
      <w:r w:rsidR="00C07CAE" w:rsidRPr="00C07CAE">
        <w:t>of</w:t>
      </w:r>
      <w:r w:rsidR="00F56099">
        <w:t xml:space="preserve"> </w:t>
      </w:r>
      <w:r w:rsidR="00C07CAE" w:rsidRPr="00C07CAE">
        <w:t>the</w:t>
      </w:r>
      <w:r w:rsidR="00F56099">
        <w:t xml:space="preserve"> </w:t>
      </w:r>
      <w:r w:rsidR="00C07CAE" w:rsidRPr="00C07CAE">
        <w:t>land.</w:t>
      </w:r>
      <w:r w:rsidR="00F56099">
        <w:t xml:space="preserve"> </w:t>
      </w:r>
      <w:r w:rsidR="00C07CAE" w:rsidRPr="00C07CAE">
        <w:rPr>
          <w:b/>
          <w:bCs/>
        </w:rPr>
        <w:t>Such</w:t>
      </w:r>
      <w:r w:rsidR="00F56099">
        <w:rPr>
          <w:b/>
          <w:bCs/>
        </w:rPr>
        <w:t xml:space="preserve"> </w:t>
      </w:r>
      <w:r w:rsidR="00C07CAE" w:rsidRPr="00C07CAE">
        <w:rPr>
          <w:b/>
          <w:bCs/>
        </w:rPr>
        <w:t>an</w:t>
      </w:r>
      <w:r w:rsidR="00F56099">
        <w:rPr>
          <w:b/>
          <w:bCs/>
        </w:rPr>
        <w:t xml:space="preserve"> </w:t>
      </w:r>
      <w:r w:rsidR="00C07CAE" w:rsidRPr="00C07CAE">
        <w:rPr>
          <w:b/>
          <w:bCs/>
        </w:rPr>
        <w:t>enticement</w:t>
      </w:r>
      <w:r w:rsidR="00F56099">
        <w:rPr>
          <w:b/>
          <w:bCs/>
        </w:rPr>
        <w:t xml:space="preserve"> </w:t>
      </w:r>
      <w:r w:rsidR="00C07CAE" w:rsidRPr="00C07CAE">
        <w:rPr>
          <w:b/>
          <w:bCs/>
        </w:rPr>
        <w:t>would</w:t>
      </w:r>
      <w:r w:rsidR="00F56099">
        <w:rPr>
          <w:b/>
          <w:bCs/>
        </w:rPr>
        <w:t xml:space="preserve"> </w:t>
      </w:r>
      <w:r w:rsidR="00C07CAE" w:rsidRPr="00C07CAE">
        <w:rPr>
          <w:b/>
          <w:bCs/>
        </w:rPr>
        <w:t>carry</w:t>
      </w:r>
      <w:r w:rsidR="00F56099">
        <w:rPr>
          <w:b/>
          <w:bCs/>
        </w:rPr>
        <w:t xml:space="preserve"> </w:t>
      </w:r>
      <w:r w:rsidR="00C07CAE" w:rsidRPr="00C07CAE">
        <w:rPr>
          <w:b/>
          <w:bCs/>
        </w:rPr>
        <w:t>weight</w:t>
      </w:r>
      <w:r w:rsidR="00F56099">
        <w:rPr>
          <w:b/>
          <w:bCs/>
        </w:rPr>
        <w:t xml:space="preserve"> </w:t>
      </w:r>
      <w:r w:rsidR="00C07CAE" w:rsidRPr="00C07CAE">
        <w:rPr>
          <w:b/>
          <w:bCs/>
        </w:rPr>
        <w:t>for</w:t>
      </w:r>
      <w:r w:rsidR="00F56099">
        <w:rPr>
          <w:b/>
          <w:bCs/>
        </w:rPr>
        <w:t xml:space="preserve"> </w:t>
      </w:r>
      <w:r w:rsidR="00C07CAE" w:rsidRPr="00C07CAE">
        <w:rPr>
          <w:b/>
          <w:bCs/>
        </w:rPr>
        <w:t>the</w:t>
      </w:r>
      <w:r w:rsidR="00F56099">
        <w:rPr>
          <w:b/>
          <w:bCs/>
        </w:rPr>
        <w:t xml:space="preserve"> </w:t>
      </w:r>
      <w:r w:rsidR="00C07CAE" w:rsidRPr="00C07CAE">
        <w:rPr>
          <w:b/>
          <w:bCs/>
        </w:rPr>
        <w:t>demoralized,</w:t>
      </w:r>
      <w:r w:rsidR="00F56099">
        <w:rPr>
          <w:b/>
          <w:bCs/>
        </w:rPr>
        <w:t xml:space="preserve"> </w:t>
      </w:r>
      <w:r w:rsidR="00C07CAE" w:rsidRPr="00C07CAE">
        <w:rPr>
          <w:b/>
          <w:bCs/>
        </w:rPr>
        <w:t>enslaved</w:t>
      </w:r>
      <w:r w:rsidR="00F56099">
        <w:rPr>
          <w:b/>
          <w:bCs/>
        </w:rPr>
        <w:t xml:space="preserve"> </w:t>
      </w:r>
      <w:r w:rsidR="00C07CAE" w:rsidRPr="00C07CAE">
        <w:rPr>
          <w:b/>
          <w:bCs/>
        </w:rPr>
        <w:lastRenderedPageBreak/>
        <w:t>masses</w:t>
      </w:r>
      <w:r w:rsidR="00F56099">
        <w:rPr>
          <w:b/>
          <w:bCs/>
        </w:rPr>
        <w:t xml:space="preserve"> </w:t>
      </w:r>
      <w:r w:rsidR="00C07CAE" w:rsidRPr="00C07CAE">
        <w:rPr>
          <w:b/>
          <w:bCs/>
        </w:rPr>
        <w:t>of</w:t>
      </w:r>
      <w:r w:rsidR="00F56099">
        <w:rPr>
          <w:b/>
          <w:bCs/>
        </w:rPr>
        <w:t xml:space="preserve"> </w:t>
      </w:r>
      <w:r w:rsidR="00C07CAE" w:rsidRPr="00C07CAE">
        <w:rPr>
          <w:b/>
          <w:bCs/>
        </w:rPr>
        <w:t>Israelites.</w:t>
      </w:r>
      <w:r w:rsidR="00F56099">
        <w:t xml:space="preserve"> </w:t>
      </w:r>
      <w:r w:rsidR="00C07CAE" w:rsidRPr="00C07CAE">
        <w:t>Milk</w:t>
      </w:r>
      <w:r w:rsidR="00F56099">
        <w:t xml:space="preserve"> </w:t>
      </w:r>
      <w:r w:rsidR="00C07CAE" w:rsidRPr="00C07CAE">
        <w:t>in</w:t>
      </w:r>
      <w:r w:rsidR="00F56099">
        <w:t xml:space="preserve"> </w:t>
      </w:r>
      <w:r w:rsidR="00C07CAE" w:rsidRPr="00C07CAE">
        <w:t>the</w:t>
      </w:r>
      <w:r w:rsidR="00F56099">
        <w:t xml:space="preserve"> </w:t>
      </w:r>
      <w:r w:rsidR="00C07CAE" w:rsidRPr="00C07CAE">
        <w:t>Bible</w:t>
      </w:r>
      <w:r w:rsidR="00F56099">
        <w:t xml:space="preserve"> </w:t>
      </w:r>
      <w:r w:rsidR="00C07CAE" w:rsidRPr="00C07CAE">
        <w:t>is</w:t>
      </w:r>
      <w:r w:rsidR="00F56099">
        <w:t xml:space="preserve"> </w:t>
      </w:r>
      <w:r w:rsidR="00C07CAE" w:rsidRPr="00C07CAE">
        <w:t>generally</w:t>
      </w:r>
      <w:r w:rsidR="00F56099">
        <w:t xml:space="preserve"> </w:t>
      </w:r>
      <w:r w:rsidR="00C07CAE" w:rsidRPr="00C07CAE">
        <w:t>from</w:t>
      </w:r>
      <w:r w:rsidR="00F56099">
        <w:t xml:space="preserve"> </w:t>
      </w:r>
      <w:r w:rsidR="00C07CAE" w:rsidRPr="00C07CAE">
        <w:t>the</w:t>
      </w:r>
      <w:r w:rsidR="00F56099">
        <w:t xml:space="preserve"> </w:t>
      </w:r>
      <w:r w:rsidR="00C07CAE" w:rsidRPr="00C07CAE">
        <w:t>goat,</w:t>
      </w:r>
      <w:r w:rsidR="00F56099">
        <w:t xml:space="preserve"> </w:t>
      </w:r>
      <w:r>
        <w:t>“</w:t>
      </w:r>
      <w:r w:rsidR="00C07CAE" w:rsidRPr="00C07CAE">
        <w:t>the</w:t>
      </w:r>
      <w:r w:rsidR="00F56099">
        <w:t xml:space="preserve"> </w:t>
      </w:r>
      <w:r w:rsidR="00C07CAE" w:rsidRPr="00C07CAE">
        <w:t>little</w:t>
      </w:r>
      <w:r w:rsidR="00F56099">
        <w:t xml:space="preserve"> </w:t>
      </w:r>
      <w:r w:rsidR="00C07CAE" w:rsidRPr="00C07CAE">
        <w:t>man</w:t>
      </w:r>
      <w:r>
        <w:t>’</w:t>
      </w:r>
      <w:r w:rsidR="00C07CAE" w:rsidRPr="00C07CAE">
        <w:t>s</w:t>
      </w:r>
      <w:r w:rsidR="00F56099">
        <w:t xml:space="preserve"> </w:t>
      </w:r>
      <w:r w:rsidR="00C07CAE" w:rsidRPr="00C07CAE">
        <w:t>cow</w:t>
      </w:r>
      <w:r>
        <w:t>”</w:t>
      </w:r>
      <w:r w:rsidR="00C07CAE" w:rsidRPr="00C07CAE">
        <w:t>.</w:t>
      </w:r>
      <w:r w:rsidR="00F56099">
        <w:t xml:space="preserve"> </w:t>
      </w:r>
      <w:r w:rsidR="00C07CAE" w:rsidRPr="00C07CAE">
        <w:t>A</w:t>
      </w:r>
      <w:r w:rsidR="00F56099">
        <w:t xml:space="preserve"> </w:t>
      </w:r>
      <w:r w:rsidR="00C07CAE" w:rsidRPr="00C07CAE">
        <w:t>plentiful</w:t>
      </w:r>
      <w:r w:rsidR="00F56099">
        <w:t xml:space="preserve"> </w:t>
      </w:r>
      <w:r w:rsidR="00C07CAE" w:rsidRPr="00C07CAE">
        <w:t>supply</w:t>
      </w:r>
      <w:r w:rsidR="00F56099">
        <w:t xml:space="preserve"> </w:t>
      </w:r>
      <w:r w:rsidR="00C07CAE" w:rsidRPr="00C07CAE">
        <w:t>presupposes</w:t>
      </w:r>
      <w:r w:rsidR="00F56099">
        <w:t xml:space="preserve"> </w:t>
      </w:r>
      <w:r w:rsidR="00C07CAE" w:rsidRPr="00C07CAE">
        <w:t>an</w:t>
      </w:r>
      <w:r w:rsidR="00F56099">
        <w:t xml:space="preserve"> </w:t>
      </w:r>
      <w:r w:rsidR="00C07CAE" w:rsidRPr="00C07CAE">
        <w:t>abundance</w:t>
      </w:r>
      <w:r w:rsidR="00F56099">
        <w:t xml:space="preserve"> </w:t>
      </w:r>
      <w:r w:rsidR="00C07CAE" w:rsidRPr="00C07CAE">
        <w:t>of</w:t>
      </w:r>
      <w:r w:rsidR="00F56099">
        <w:t xml:space="preserve"> </w:t>
      </w:r>
      <w:r w:rsidR="00C07CAE" w:rsidRPr="00C07CAE">
        <w:t>goats,</w:t>
      </w:r>
      <w:r w:rsidR="00F56099">
        <w:t xml:space="preserve"> </w:t>
      </w:r>
      <w:r w:rsidR="00C07CAE" w:rsidRPr="00C07CAE">
        <w:t>which</w:t>
      </w:r>
      <w:r w:rsidR="00F56099">
        <w:t xml:space="preserve"> </w:t>
      </w:r>
      <w:r w:rsidR="00C07CAE" w:rsidRPr="00C07CAE">
        <w:t>in</w:t>
      </w:r>
      <w:r w:rsidR="00F56099">
        <w:t xml:space="preserve"> </w:t>
      </w:r>
      <w:r w:rsidR="00C07CAE" w:rsidRPr="00C07CAE">
        <w:t>turn</w:t>
      </w:r>
      <w:r w:rsidR="00F56099">
        <w:t xml:space="preserve"> </w:t>
      </w:r>
      <w:r w:rsidR="00C07CAE" w:rsidRPr="00C07CAE">
        <w:t>points</w:t>
      </w:r>
      <w:r w:rsidR="00F56099">
        <w:t xml:space="preserve"> </w:t>
      </w:r>
      <w:r w:rsidR="00C07CAE" w:rsidRPr="00C07CAE">
        <w:t>to</w:t>
      </w:r>
      <w:r w:rsidR="00F56099">
        <w:t xml:space="preserve"> </w:t>
      </w:r>
      <w:r w:rsidR="00C07CAE" w:rsidRPr="00C07CAE">
        <w:t>ample</w:t>
      </w:r>
      <w:r w:rsidR="00F56099">
        <w:t xml:space="preserve"> </w:t>
      </w:r>
      <w:r w:rsidR="00C07CAE" w:rsidRPr="00C07CAE">
        <w:t>pasturage</w:t>
      </w:r>
      <w:r w:rsidR="00F56099">
        <w:t xml:space="preserve"> </w:t>
      </w:r>
      <w:r w:rsidR="00C07CAE" w:rsidRPr="00C07CAE">
        <w:t>and</w:t>
      </w:r>
      <w:r w:rsidR="00F56099">
        <w:t xml:space="preserve"> </w:t>
      </w:r>
      <w:r w:rsidR="00C07CAE" w:rsidRPr="00C07CAE">
        <w:t>the</w:t>
      </w:r>
      <w:r w:rsidR="00F56099">
        <w:t xml:space="preserve"> </w:t>
      </w:r>
      <w:r w:rsidR="00C07CAE" w:rsidRPr="00C07CAE">
        <w:t>prospect</w:t>
      </w:r>
      <w:r w:rsidR="00F56099">
        <w:t xml:space="preserve"> </w:t>
      </w:r>
      <w:r w:rsidR="00C07CAE" w:rsidRPr="00C07CAE">
        <w:t>of</w:t>
      </w:r>
      <w:r w:rsidR="00F56099">
        <w:t xml:space="preserve"> </w:t>
      </w:r>
      <w:r w:rsidR="00C07CAE" w:rsidRPr="00C07CAE">
        <w:t>plentiful</w:t>
      </w:r>
      <w:r w:rsidR="00F56099">
        <w:t xml:space="preserve"> </w:t>
      </w:r>
      <w:r w:rsidR="00C07CAE" w:rsidRPr="00C07CAE">
        <w:t>meat,</w:t>
      </w:r>
      <w:r w:rsidR="00F56099">
        <w:t xml:space="preserve"> </w:t>
      </w:r>
      <w:r w:rsidR="00C07CAE" w:rsidRPr="00C07CAE">
        <w:t>hide,</w:t>
      </w:r>
      <w:r w:rsidR="00F56099">
        <w:t xml:space="preserve"> </w:t>
      </w:r>
      <w:r w:rsidR="00C07CAE" w:rsidRPr="00C07CAE">
        <w:t>and</w:t>
      </w:r>
      <w:r w:rsidR="00F56099">
        <w:t xml:space="preserve"> </w:t>
      </w:r>
      <w:r w:rsidR="00C07CAE" w:rsidRPr="00C07CAE">
        <w:t>wool.</w:t>
      </w:r>
      <w:r w:rsidR="00F56099">
        <w:t xml:space="preserve"> </w:t>
      </w:r>
      <w:r w:rsidR="00C07CAE" w:rsidRPr="00C07CAE">
        <w:t>Honey</w:t>
      </w:r>
      <w:r w:rsidR="00F56099">
        <w:t xml:space="preserve"> </w:t>
      </w:r>
      <w:r w:rsidR="00C07CAE" w:rsidRPr="00C07CAE">
        <w:t>in</w:t>
      </w:r>
      <w:r w:rsidR="00F56099">
        <w:t xml:space="preserve"> </w:t>
      </w:r>
      <w:r w:rsidR="00C07CAE" w:rsidRPr="00C07CAE">
        <w:t>the</w:t>
      </w:r>
      <w:r w:rsidR="00F56099">
        <w:t xml:space="preserve"> </w:t>
      </w:r>
      <w:r w:rsidR="00C07CAE" w:rsidRPr="00C07CAE">
        <w:t>Bible</w:t>
      </w:r>
      <w:r w:rsidR="00F56099">
        <w:t xml:space="preserve"> </w:t>
      </w:r>
      <w:r w:rsidR="00C07CAE" w:rsidRPr="00C07CAE">
        <w:t>is</w:t>
      </w:r>
      <w:r w:rsidR="00F56099">
        <w:t xml:space="preserve"> </w:t>
      </w:r>
      <w:r w:rsidR="00C07CAE" w:rsidRPr="00C07CAE">
        <w:t>predominantly</w:t>
      </w:r>
      <w:r w:rsidR="00F56099">
        <w:t xml:space="preserve"> </w:t>
      </w:r>
      <w:r w:rsidR="00C07CAE" w:rsidRPr="00C07CAE">
        <w:t>the</w:t>
      </w:r>
      <w:r w:rsidR="00F56099">
        <w:t xml:space="preserve"> </w:t>
      </w:r>
      <w:r w:rsidR="00C07CAE" w:rsidRPr="00C07CAE">
        <w:t>thick,</w:t>
      </w:r>
      <w:r w:rsidR="00F56099">
        <w:t xml:space="preserve"> </w:t>
      </w:r>
      <w:r w:rsidR="00C07CAE" w:rsidRPr="00C07CAE">
        <w:t>sweet</w:t>
      </w:r>
      <w:r w:rsidR="00F56099">
        <w:t xml:space="preserve"> </w:t>
      </w:r>
      <w:r w:rsidR="00C07CAE" w:rsidRPr="00C07CAE">
        <w:t>syrup</w:t>
      </w:r>
      <w:r w:rsidR="00F56099">
        <w:t xml:space="preserve"> </w:t>
      </w:r>
      <w:r w:rsidR="00C07CAE" w:rsidRPr="00C07CAE">
        <w:t>produced</w:t>
      </w:r>
      <w:r w:rsidR="00F56099">
        <w:t xml:space="preserve"> </w:t>
      </w:r>
      <w:r w:rsidR="00C07CAE" w:rsidRPr="00C07CAE">
        <w:t>from</w:t>
      </w:r>
      <w:r w:rsidR="00F56099">
        <w:t xml:space="preserve"> </w:t>
      </w:r>
      <w:r w:rsidR="00C07CAE" w:rsidRPr="00C07CAE">
        <w:t>dates.</w:t>
      </w:r>
      <w:r w:rsidR="00F56099">
        <w:t xml:space="preserve"> </w:t>
      </w:r>
      <w:r w:rsidR="00C07CAE" w:rsidRPr="00C07CAE">
        <w:t>The</w:t>
      </w:r>
      <w:r w:rsidR="00F56099">
        <w:t xml:space="preserve"> </w:t>
      </w:r>
      <w:r w:rsidR="00C07CAE" w:rsidRPr="00C07CAE">
        <w:t>combination</w:t>
      </w:r>
      <w:r w:rsidR="00F56099">
        <w:t xml:space="preserve"> </w:t>
      </w:r>
      <w:r w:rsidR="00C07CAE" w:rsidRPr="00C07CAE">
        <w:t>of</w:t>
      </w:r>
      <w:r w:rsidR="00F56099">
        <w:t xml:space="preserve"> </w:t>
      </w:r>
      <w:r w:rsidR="00C07CAE" w:rsidRPr="00C07CAE">
        <w:t>milk</w:t>
      </w:r>
      <w:r w:rsidR="00F56099">
        <w:t xml:space="preserve"> </w:t>
      </w:r>
      <w:r w:rsidR="00C07CAE" w:rsidRPr="00C07CAE">
        <w:t>and</w:t>
      </w:r>
      <w:r w:rsidR="00F56099">
        <w:t xml:space="preserve"> </w:t>
      </w:r>
      <w:r w:rsidR="00C07CAE" w:rsidRPr="00C07CAE">
        <w:t>honey</w:t>
      </w:r>
      <w:r w:rsidR="00F56099">
        <w:t xml:space="preserve"> </w:t>
      </w:r>
      <w:r w:rsidR="00C07CAE" w:rsidRPr="00C07CAE">
        <w:t>provides</w:t>
      </w:r>
      <w:r w:rsidR="00F56099">
        <w:t xml:space="preserve"> </w:t>
      </w:r>
      <w:r w:rsidR="00C07CAE" w:rsidRPr="00C07CAE">
        <w:t>a</w:t>
      </w:r>
      <w:r w:rsidR="00F56099">
        <w:t xml:space="preserve"> </w:t>
      </w:r>
      <w:r w:rsidR="00C07CAE" w:rsidRPr="00C07CAE">
        <w:t>highly</w:t>
      </w:r>
      <w:r w:rsidR="00F56099">
        <w:t xml:space="preserve"> </w:t>
      </w:r>
      <w:r w:rsidR="00C07CAE" w:rsidRPr="00C07CAE">
        <w:t>nutritious</w:t>
      </w:r>
      <w:r w:rsidR="00F56099">
        <w:t xml:space="preserve"> </w:t>
      </w:r>
      <w:r w:rsidR="00C07CAE" w:rsidRPr="00C07CAE">
        <w:t>diet.</w:t>
      </w:r>
      <w:r w:rsidR="00F56099">
        <w:t xml:space="preserve"> </w:t>
      </w:r>
      <w:r w:rsidR="00C07CAE" w:rsidRPr="00C07CAE">
        <w:t>Some</w:t>
      </w:r>
      <w:r w:rsidR="00F56099">
        <w:t xml:space="preserve"> </w:t>
      </w:r>
      <w:r w:rsidR="00C07CAE" w:rsidRPr="00C07CAE">
        <w:t>Arab</w:t>
      </w:r>
      <w:r w:rsidR="00F56099">
        <w:t xml:space="preserve"> </w:t>
      </w:r>
      <w:r w:rsidR="00C07CAE" w:rsidRPr="00C07CAE">
        <w:t>tribes</w:t>
      </w:r>
      <w:r w:rsidR="00F56099">
        <w:t xml:space="preserve"> </w:t>
      </w:r>
      <w:r w:rsidR="00C07CAE" w:rsidRPr="00C07CAE">
        <w:t>are</w:t>
      </w:r>
      <w:r w:rsidR="00F56099">
        <w:t xml:space="preserve"> </w:t>
      </w:r>
      <w:r w:rsidR="00C07CAE" w:rsidRPr="00C07CAE">
        <w:t>known</w:t>
      </w:r>
      <w:r w:rsidR="00F56099">
        <w:t xml:space="preserve"> </w:t>
      </w:r>
      <w:r w:rsidR="00C07CAE" w:rsidRPr="00C07CAE">
        <w:t>to</w:t>
      </w:r>
      <w:r w:rsidR="00F56099">
        <w:t xml:space="preserve"> </w:t>
      </w:r>
      <w:r w:rsidR="00C07CAE" w:rsidRPr="00C07CAE">
        <w:t>subsist</w:t>
      </w:r>
      <w:r w:rsidR="00F56099">
        <w:t xml:space="preserve"> </w:t>
      </w:r>
      <w:r w:rsidR="00C07CAE" w:rsidRPr="00C07CAE">
        <w:t>for</w:t>
      </w:r>
      <w:r w:rsidR="00F56099">
        <w:t xml:space="preserve"> </w:t>
      </w:r>
      <w:r w:rsidR="00C07CAE" w:rsidRPr="00C07CAE">
        <w:t>months</w:t>
      </w:r>
      <w:r w:rsidR="00F56099">
        <w:t xml:space="preserve"> </w:t>
      </w:r>
      <w:r w:rsidR="00C07CAE" w:rsidRPr="00C07CAE">
        <w:t>at</w:t>
      </w:r>
      <w:r w:rsidR="00F56099">
        <w:t xml:space="preserve"> </w:t>
      </w:r>
      <w:r w:rsidR="00C07CAE" w:rsidRPr="00C07CAE">
        <w:t>a</w:t>
      </w:r>
      <w:r w:rsidR="00F56099">
        <w:t xml:space="preserve"> </w:t>
      </w:r>
      <w:r w:rsidR="00C07CAE" w:rsidRPr="00C07CAE">
        <w:t>time</w:t>
      </w:r>
      <w:r w:rsidR="00F56099">
        <w:t xml:space="preserve"> </w:t>
      </w:r>
      <w:r w:rsidR="00C07CAE" w:rsidRPr="00C07CAE">
        <w:t>solely</w:t>
      </w:r>
      <w:r w:rsidR="00F56099">
        <w:t xml:space="preserve"> </w:t>
      </w:r>
      <w:r w:rsidR="00C07CAE" w:rsidRPr="00C07CAE">
        <w:t>on</w:t>
      </w:r>
      <w:r w:rsidR="00F56099">
        <w:t xml:space="preserve"> </w:t>
      </w:r>
      <w:r w:rsidR="00C07CAE" w:rsidRPr="00C07CAE">
        <w:t>milk</w:t>
      </w:r>
      <w:r w:rsidR="00F56099">
        <w:t xml:space="preserve"> </w:t>
      </w:r>
      <w:r w:rsidR="00C07CAE" w:rsidRPr="00C07CAE">
        <w:t>products</w:t>
      </w:r>
      <w:r w:rsidR="00F56099">
        <w:t xml:space="preserve"> </w:t>
      </w:r>
      <w:r w:rsidR="00C07CAE" w:rsidRPr="00C07CAE">
        <w:t>and</w:t>
      </w:r>
      <w:r w:rsidR="00F56099">
        <w:t xml:space="preserve"> </w:t>
      </w:r>
      <w:r w:rsidR="00C07CAE" w:rsidRPr="00C07CAE">
        <w:t>honey</w:t>
      </w:r>
      <w:r>
        <w:t>”</w:t>
      </w:r>
      <w:r w:rsidR="00C07CAE" w:rsidRPr="00C07CAE">
        <w:t>.</w:t>
      </w:r>
      <w:r w:rsidR="00C07CAE" w:rsidRPr="00C07CAE">
        <w:rPr>
          <w:sz w:val="20"/>
          <w:vertAlign w:val="superscript"/>
        </w:rPr>
        <w:footnoteReference w:id="815"/>
      </w:r>
    </w:p>
    <w:p w14:paraId="3BBA1D9F" w14:textId="77777777" w:rsidR="00C07CAE" w:rsidRPr="00C07CAE" w:rsidRDefault="00C07CAE" w:rsidP="00C07CAE"/>
    <w:p w14:paraId="6E0F401D" w14:textId="4CE7FE36" w:rsidR="00C07CAE" w:rsidRPr="00C07CAE" w:rsidRDefault="00585328" w:rsidP="00C07CAE">
      <w:r>
        <w:t>“</w:t>
      </w:r>
      <w:r w:rsidR="00C07CAE" w:rsidRPr="00C07CAE">
        <w:t>This</w:t>
      </w:r>
      <w:r w:rsidR="00F56099">
        <w:t xml:space="preserve"> </w:t>
      </w:r>
      <w:r w:rsidR="00C07CAE" w:rsidRPr="00C07CAE">
        <w:t>leads</w:t>
      </w:r>
      <w:r w:rsidR="00F56099">
        <w:t xml:space="preserve"> </w:t>
      </w:r>
      <w:r w:rsidR="00C07CAE" w:rsidRPr="00C07CAE">
        <w:t>to</w:t>
      </w:r>
      <w:r w:rsidR="00F56099">
        <w:t xml:space="preserve"> </w:t>
      </w:r>
      <w:r w:rsidR="00C07CAE" w:rsidRPr="00C07CAE">
        <w:t>the</w:t>
      </w:r>
      <w:r w:rsidR="00F56099">
        <w:t xml:space="preserve"> </w:t>
      </w:r>
      <w:r w:rsidR="00C07CAE" w:rsidRPr="00C07CAE">
        <w:t>examination</w:t>
      </w:r>
      <w:r w:rsidR="00F56099">
        <w:t xml:space="preserve"> </w:t>
      </w:r>
      <w:r w:rsidR="00C07CAE" w:rsidRPr="00C07CAE">
        <w:t>of</w:t>
      </w:r>
      <w:r w:rsidR="00F56099">
        <w:t xml:space="preserve"> </w:t>
      </w:r>
      <w:r w:rsidR="00C07CAE" w:rsidRPr="00C07CAE">
        <w:t>one</w:t>
      </w:r>
      <w:r w:rsidR="00F56099">
        <w:t xml:space="preserve"> </w:t>
      </w:r>
      <w:r w:rsidR="00C07CAE" w:rsidRPr="00C07CAE">
        <w:t>additional</w:t>
      </w:r>
      <w:r w:rsidR="00F56099">
        <w:t xml:space="preserve"> </w:t>
      </w:r>
      <w:r w:rsidR="00C07CAE" w:rsidRPr="00C07CAE">
        <w:t>interpretation</w:t>
      </w:r>
      <w:r w:rsidR="00F56099">
        <w:t xml:space="preserve"> </w:t>
      </w:r>
      <w:r w:rsidR="00C07CAE" w:rsidRPr="00C07CAE">
        <w:t>by</w:t>
      </w:r>
      <w:r w:rsidR="00F56099">
        <w:t xml:space="preserve"> </w:t>
      </w:r>
      <w:r w:rsidR="00C07CAE" w:rsidRPr="00C07CAE">
        <w:t>Rabbi</w:t>
      </w:r>
      <w:r w:rsidR="00F56099">
        <w:t xml:space="preserve"> </w:t>
      </w:r>
      <w:r w:rsidR="00C07CAE" w:rsidRPr="00C07CAE">
        <w:t>Samson</w:t>
      </w:r>
      <w:r w:rsidR="00F56099">
        <w:t xml:space="preserve"> </w:t>
      </w:r>
      <w:r w:rsidR="00C07CAE" w:rsidRPr="00C07CAE">
        <w:t>Raphael</w:t>
      </w:r>
      <w:r w:rsidR="00F56099">
        <w:t xml:space="preserve"> </w:t>
      </w:r>
      <w:r w:rsidR="00C07CAE" w:rsidRPr="00C07CAE">
        <w:t>Hirsch</w:t>
      </w:r>
      <w:r w:rsidR="00F56099">
        <w:t xml:space="preserve"> </w:t>
      </w:r>
      <w:r w:rsidR="00C07CAE" w:rsidRPr="00C07CAE">
        <w:t>in</w:t>
      </w:r>
      <w:r w:rsidR="00F56099">
        <w:t xml:space="preserve"> </w:t>
      </w:r>
      <w:r w:rsidR="00C07CAE" w:rsidRPr="00C07CAE">
        <w:t>his</w:t>
      </w:r>
      <w:r w:rsidR="00F56099">
        <w:t xml:space="preserve"> </w:t>
      </w:r>
      <w:r w:rsidR="00C07CAE" w:rsidRPr="00C07CAE">
        <w:t>commentary</w:t>
      </w:r>
      <w:r w:rsidR="00F56099">
        <w:t xml:space="preserve"> </w:t>
      </w:r>
      <w:r w:rsidR="00C07CAE" w:rsidRPr="00C07CAE">
        <w:t>on</w:t>
      </w:r>
      <w:r w:rsidR="00F56099">
        <w:t xml:space="preserve"> </w:t>
      </w:r>
      <w:r w:rsidR="00C07CAE" w:rsidRPr="00C07CAE">
        <w:t>the</w:t>
      </w:r>
      <w:r w:rsidR="00F56099">
        <w:t xml:space="preserve"> </w:t>
      </w:r>
      <w:r w:rsidR="00C07CAE" w:rsidRPr="00C07CAE">
        <w:t>expression</w:t>
      </w:r>
      <w:r w:rsidR="00F56099">
        <w:t xml:space="preserve"> </w:t>
      </w:r>
      <w:r w:rsidR="00C07CAE" w:rsidRPr="00C07CAE">
        <w:t>a</w:t>
      </w:r>
      <w:r w:rsidR="00F56099">
        <w:t xml:space="preserve"> </w:t>
      </w:r>
      <w:r>
        <w:t>“</w:t>
      </w:r>
      <w:r w:rsidR="00C07CAE" w:rsidRPr="00C07CAE">
        <w:t>land</w:t>
      </w:r>
      <w:r w:rsidR="00F56099">
        <w:t xml:space="preserve"> </w:t>
      </w:r>
      <w:r w:rsidR="00C07CAE" w:rsidRPr="00C07CAE">
        <w:t>flowing</w:t>
      </w:r>
      <w:r w:rsidR="00F56099">
        <w:t xml:space="preserve"> </w:t>
      </w:r>
      <w:r w:rsidR="00C07CAE" w:rsidRPr="00C07CAE">
        <w:t>with</w:t>
      </w:r>
      <w:r w:rsidR="00F56099">
        <w:t xml:space="preserve"> </w:t>
      </w:r>
      <w:r w:rsidR="00C07CAE" w:rsidRPr="00C07CAE">
        <w:t>milk</w:t>
      </w:r>
      <w:r w:rsidR="00F56099">
        <w:t xml:space="preserve"> </w:t>
      </w:r>
      <w:r w:rsidR="00C07CAE" w:rsidRPr="00C07CAE">
        <w:t>and</w:t>
      </w:r>
      <w:r w:rsidR="00F56099">
        <w:t xml:space="preserve"> </w:t>
      </w:r>
      <w:r w:rsidR="00C07CAE" w:rsidRPr="00C07CAE">
        <w:t>honey</w:t>
      </w:r>
      <w:r>
        <w:t>”</w:t>
      </w:r>
      <w:r w:rsidR="00C07CAE" w:rsidRPr="00C07CAE">
        <w:t>.</w:t>
      </w:r>
      <w:r w:rsidR="00F56099">
        <w:t xml:space="preserve"> </w:t>
      </w:r>
      <w:r w:rsidR="00C07CAE" w:rsidRPr="00C07CAE">
        <w:t>Instead</w:t>
      </w:r>
      <w:r w:rsidR="00F56099">
        <w:t xml:space="preserve"> </w:t>
      </w:r>
      <w:r w:rsidR="00C07CAE" w:rsidRPr="00C07CAE">
        <w:t>of</w:t>
      </w:r>
      <w:r w:rsidR="00F56099">
        <w:t xml:space="preserve"> </w:t>
      </w:r>
      <w:r w:rsidR="00C07CAE" w:rsidRPr="00C07CAE">
        <w:t>focusing</w:t>
      </w:r>
      <w:r w:rsidR="00F56099">
        <w:t xml:space="preserve"> </w:t>
      </w:r>
      <w:r w:rsidR="00C07CAE" w:rsidRPr="00C07CAE">
        <w:t>on</w:t>
      </w:r>
      <w:r w:rsidR="00F56099">
        <w:t xml:space="preserve"> </w:t>
      </w:r>
      <w:r w:rsidR="00C07CAE" w:rsidRPr="00C07CAE">
        <w:t>the</w:t>
      </w:r>
      <w:r w:rsidR="00F56099">
        <w:t xml:space="preserve"> </w:t>
      </w:r>
      <w:r w:rsidR="00C07CAE" w:rsidRPr="00C07CAE">
        <w:t>meaning</w:t>
      </w:r>
      <w:r w:rsidR="00F56099">
        <w:t xml:space="preserve"> </w:t>
      </w:r>
      <w:r w:rsidR="00C07CAE" w:rsidRPr="00C07CAE">
        <w:t>of</w:t>
      </w:r>
      <w:r w:rsidR="00F56099">
        <w:t xml:space="preserve"> </w:t>
      </w:r>
      <w:r w:rsidR="00C07CAE" w:rsidRPr="00C07CAE">
        <w:t>milk</w:t>
      </w:r>
      <w:r w:rsidR="00F56099">
        <w:t xml:space="preserve"> </w:t>
      </w:r>
      <w:r w:rsidR="00C07CAE" w:rsidRPr="00C07CAE">
        <w:t>and</w:t>
      </w:r>
      <w:r w:rsidR="00F56099">
        <w:t xml:space="preserve"> </w:t>
      </w:r>
      <w:r w:rsidR="00C07CAE" w:rsidRPr="00C07CAE">
        <w:t>honey,</w:t>
      </w:r>
      <w:r w:rsidR="00F56099">
        <w:t xml:space="preserve"> </w:t>
      </w:r>
      <w:r w:rsidR="00C07CAE" w:rsidRPr="00C07CAE">
        <w:t>Rabbi</w:t>
      </w:r>
      <w:r w:rsidR="00F56099">
        <w:t xml:space="preserve"> </w:t>
      </w:r>
      <w:r w:rsidR="00C07CAE" w:rsidRPr="00C07CAE">
        <w:t>Hirsch</w:t>
      </w:r>
      <w:r w:rsidR="00F56099">
        <w:t xml:space="preserve"> </w:t>
      </w:r>
      <w:r w:rsidR="00C07CAE" w:rsidRPr="00C07CAE">
        <w:t>focuses</w:t>
      </w:r>
      <w:r w:rsidR="00F56099">
        <w:t xml:space="preserve"> </w:t>
      </w:r>
      <w:r w:rsidR="00C07CAE" w:rsidRPr="00C07CAE">
        <w:t>on</w:t>
      </w:r>
      <w:r w:rsidR="00F56099">
        <w:t xml:space="preserve"> </w:t>
      </w:r>
      <w:r w:rsidR="00C07CAE" w:rsidRPr="00C07CAE">
        <w:t>the</w:t>
      </w:r>
      <w:r w:rsidR="00F56099">
        <w:t xml:space="preserve"> </w:t>
      </w:r>
      <w:r w:rsidR="00C07CAE" w:rsidRPr="00C07CAE">
        <w:t>meaning</w:t>
      </w:r>
      <w:r w:rsidR="00F56099">
        <w:t xml:space="preserve"> </w:t>
      </w:r>
      <w:r w:rsidR="00C07CAE" w:rsidRPr="00C07CAE">
        <w:t>of</w:t>
      </w:r>
      <w:r w:rsidR="00F56099">
        <w:t xml:space="preserve"> </w:t>
      </w:r>
      <w:r w:rsidR="00C07CAE" w:rsidRPr="00C07CAE">
        <w:t>the</w:t>
      </w:r>
      <w:r w:rsidR="00F56099">
        <w:t xml:space="preserve"> </w:t>
      </w:r>
      <w:r w:rsidR="00C07CAE" w:rsidRPr="00C07CAE">
        <w:t>word</w:t>
      </w:r>
      <w:r w:rsidR="00F56099">
        <w:t xml:space="preserve"> </w:t>
      </w:r>
      <w:r w:rsidR="00C07CAE" w:rsidRPr="00C07CAE">
        <w:t>for</w:t>
      </w:r>
      <w:r w:rsidR="00F56099">
        <w:t xml:space="preserve"> </w:t>
      </w:r>
      <w:r w:rsidR="00C07CAE" w:rsidRPr="00C07CAE">
        <w:t>flowing</w:t>
      </w:r>
      <w:r w:rsidR="00F56099">
        <w:t xml:space="preserve"> </w:t>
      </w:r>
      <w:r w:rsidR="00C07CAE" w:rsidRPr="00C07CAE">
        <w:t>(</w:t>
      </w:r>
      <w:proofErr w:type="spellStart"/>
      <w:r w:rsidR="00C07CAE" w:rsidRPr="00C07CAE">
        <w:t>zavat</w:t>
      </w:r>
      <w:proofErr w:type="spellEnd"/>
      <w:r w:rsidR="00C07CAE" w:rsidRPr="00C07CAE">
        <w:t>),</w:t>
      </w:r>
      <w:r w:rsidR="00F56099">
        <w:t xml:space="preserve"> </w:t>
      </w:r>
      <w:r w:rsidR="00C07CAE" w:rsidRPr="00C07CAE">
        <w:t>and</w:t>
      </w:r>
      <w:r w:rsidR="00F56099">
        <w:t xml:space="preserve"> </w:t>
      </w:r>
      <w:r w:rsidR="00C07CAE" w:rsidRPr="00C07CAE">
        <w:t>writes:</w:t>
      </w:r>
      <w:r w:rsidR="00F56099">
        <w:t xml:space="preserve"> </w:t>
      </w:r>
      <w:r>
        <w:t>“</w:t>
      </w:r>
      <w:r w:rsidR="00C07CAE" w:rsidRPr="00C07CAE">
        <w:t>It</w:t>
      </w:r>
      <w:r w:rsidR="00F56099">
        <w:t xml:space="preserve"> </w:t>
      </w:r>
      <w:r w:rsidR="00C07CAE" w:rsidRPr="00C07CAE">
        <w:t>is</w:t>
      </w:r>
      <w:r w:rsidR="00F56099">
        <w:t xml:space="preserve"> </w:t>
      </w:r>
      <w:r w:rsidR="00C07CAE" w:rsidRPr="00C07CAE">
        <w:t>very</w:t>
      </w:r>
      <w:r w:rsidR="00F56099">
        <w:t xml:space="preserve"> </w:t>
      </w:r>
      <w:r w:rsidR="00C07CAE" w:rsidRPr="00C07CAE">
        <w:t>characteristic</w:t>
      </w:r>
      <w:r w:rsidR="00F56099">
        <w:t xml:space="preserve"> </w:t>
      </w:r>
      <w:r w:rsidR="00C07CAE" w:rsidRPr="00C07CAE">
        <w:t>that</w:t>
      </w:r>
      <w:r w:rsidR="00F56099">
        <w:t xml:space="preserve"> </w:t>
      </w:r>
      <w:r w:rsidR="00C07CAE" w:rsidRPr="00C07CAE">
        <w:t>the</w:t>
      </w:r>
      <w:r w:rsidR="00F56099">
        <w:t xml:space="preserve"> </w:t>
      </w:r>
      <w:r w:rsidR="00C07CAE" w:rsidRPr="00C07CAE">
        <w:t>abundance</w:t>
      </w:r>
      <w:r w:rsidR="00F56099">
        <w:t xml:space="preserve"> </w:t>
      </w:r>
      <w:r w:rsidR="00C07CAE" w:rsidRPr="00C07CAE">
        <w:t>of</w:t>
      </w:r>
      <w:r w:rsidR="00F56099">
        <w:t xml:space="preserve"> </w:t>
      </w:r>
      <w:r w:rsidR="00C07CAE" w:rsidRPr="00C07CAE">
        <w:t>produce</w:t>
      </w:r>
      <w:r w:rsidR="00F56099">
        <w:t xml:space="preserve"> </w:t>
      </w:r>
      <w:r w:rsidR="00C07CAE" w:rsidRPr="00C07CAE">
        <w:t>by</w:t>
      </w:r>
      <w:r w:rsidR="00F56099">
        <w:t xml:space="preserve"> </w:t>
      </w:r>
      <w:proofErr w:type="spellStart"/>
      <w:r w:rsidR="00C07CAE" w:rsidRPr="00C07CAE">
        <w:rPr>
          <w:i/>
          <w:iCs/>
        </w:rPr>
        <w:t>zov</w:t>
      </w:r>
      <w:proofErr w:type="spellEnd"/>
      <w:r w:rsidR="00F56099">
        <w:t xml:space="preserve"> </w:t>
      </w:r>
      <w:r w:rsidR="00C07CAE" w:rsidRPr="00C07CAE">
        <w:t>only</w:t>
      </w:r>
      <w:r w:rsidR="00F56099">
        <w:t xml:space="preserve"> </w:t>
      </w:r>
      <w:r w:rsidR="00C07CAE" w:rsidRPr="00C07CAE">
        <w:t>occurs</w:t>
      </w:r>
      <w:r w:rsidR="00F56099">
        <w:t xml:space="preserve"> </w:t>
      </w:r>
      <w:r w:rsidR="00C07CAE" w:rsidRPr="00C07CAE">
        <w:t>in</w:t>
      </w:r>
      <w:r w:rsidR="00F56099">
        <w:t xml:space="preserve"> </w:t>
      </w:r>
      <w:r w:rsidR="00C07CAE" w:rsidRPr="00C07CAE">
        <w:t>reference</w:t>
      </w:r>
      <w:r w:rsidR="00F56099">
        <w:t xml:space="preserve"> </w:t>
      </w:r>
      <w:r w:rsidR="00C07CAE" w:rsidRPr="00C07CAE">
        <w:t>to</w:t>
      </w:r>
      <w:r w:rsidR="00F56099">
        <w:t xml:space="preserve"> </w:t>
      </w:r>
      <w:r w:rsidR="00C07CAE" w:rsidRPr="00C07CAE">
        <w:t>Eretz</w:t>
      </w:r>
      <w:r w:rsidR="00F56099">
        <w:t xml:space="preserve"> </w:t>
      </w:r>
      <w:r w:rsidR="00C07CAE" w:rsidRPr="00C07CAE">
        <w:t>Yisrael</w:t>
      </w:r>
      <w:r w:rsidR="00F56099">
        <w:t xml:space="preserve"> </w:t>
      </w:r>
      <w:r w:rsidR="00C07CAE" w:rsidRPr="00C07CAE">
        <w:t>(the</w:t>
      </w:r>
      <w:r w:rsidR="00F56099">
        <w:t xml:space="preserve"> </w:t>
      </w:r>
      <w:r w:rsidR="00C07CAE" w:rsidRPr="00C07CAE">
        <w:t>land</w:t>
      </w:r>
      <w:r w:rsidR="00F56099">
        <w:t xml:space="preserve"> </w:t>
      </w:r>
      <w:r w:rsidR="00C07CAE" w:rsidRPr="00C07CAE">
        <w:t>of</w:t>
      </w:r>
      <w:r w:rsidR="00F56099">
        <w:t xml:space="preserve"> </w:t>
      </w:r>
      <w:r w:rsidR="00C07CAE" w:rsidRPr="00C07CAE">
        <w:t>Israel)</w:t>
      </w:r>
      <w:r w:rsidR="00F56099">
        <w:t xml:space="preserve"> </w:t>
      </w:r>
      <w:r w:rsidR="00C07CAE" w:rsidRPr="00C07CAE">
        <w:t>In</w:t>
      </w:r>
      <w:r w:rsidR="00F56099">
        <w:t xml:space="preserve"> </w:t>
      </w:r>
      <w:r w:rsidR="00C07CAE" w:rsidRPr="00C07CAE">
        <w:t>Tanakh,</w:t>
      </w:r>
      <w:r w:rsidR="00F56099">
        <w:t xml:space="preserve"> </w:t>
      </w:r>
      <w:r w:rsidR="00C07CAE" w:rsidRPr="00C07CAE">
        <w:t>the</w:t>
      </w:r>
      <w:r w:rsidR="00F56099">
        <w:t xml:space="preserve"> </w:t>
      </w:r>
      <w:r w:rsidR="00C07CAE" w:rsidRPr="00C07CAE">
        <w:t>word</w:t>
      </w:r>
      <w:r w:rsidR="00F56099">
        <w:t xml:space="preserve"> </w:t>
      </w:r>
      <w:proofErr w:type="spellStart"/>
      <w:r w:rsidR="00C07CAE" w:rsidRPr="00C07CAE">
        <w:t>zov</w:t>
      </w:r>
      <w:proofErr w:type="spellEnd"/>
      <w:r w:rsidR="00F56099">
        <w:t xml:space="preserve"> </w:t>
      </w:r>
      <w:r w:rsidR="00C07CAE" w:rsidRPr="00C07CAE">
        <w:t>never</w:t>
      </w:r>
      <w:r w:rsidR="00F56099">
        <w:t xml:space="preserve"> </w:t>
      </w:r>
      <w:r w:rsidR="00C07CAE" w:rsidRPr="00C07CAE">
        <w:t>means</w:t>
      </w:r>
      <w:r w:rsidR="00F56099">
        <w:t xml:space="preserve"> </w:t>
      </w:r>
      <w:r w:rsidR="00C07CAE" w:rsidRPr="00C07CAE">
        <w:t>overflowing.</w:t>
      </w:r>
      <w:r w:rsidR="00F56099">
        <w:t xml:space="preserve"> </w:t>
      </w:r>
      <w:r w:rsidR="00C07CAE" w:rsidRPr="00C07CAE">
        <w:t>It</w:t>
      </w:r>
      <w:r w:rsidR="00F56099">
        <w:t xml:space="preserve"> </w:t>
      </w:r>
      <w:r w:rsidR="00C07CAE" w:rsidRPr="00C07CAE">
        <w:t>occurs</w:t>
      </w:r>
      <w:r w:rsidR="00F56099">
        <w:t xml:space="preserve"> </w:t>
      </w:r>
      <w:r w:rsidR="00C07CAE" w:rsidRPr="00C07CAE">
        <w:t>mainly</w:t>
      </w:r>
      <w:r w:rsidR="00F56099">
        <w:t xml:space="preserve"> </w:t>
      </w:r>
      <w:r w:rsidR="00C07CAE" w:rsidRPr="00C07CAE">
        <w:t>to</w:t>
      </w:r>
      <w:r w:rsidR="00F56099">
        <w:t xml:space="preserve"> </w:t>
      </w:r>
      <w:r w:rsidR="00C07CAE" w:rsidRPr="00C07CAE">
        <w:t>describe</w:t>
      </w:r>
      <w:r w:rsidR="00F56099">
        <w:t xml:space="preserve"> </w:t>
      </w:r>
      <w:r w:rsidR="00C07CAE" w:rsidRPr="00C07CAE">
        <w:t>a</w:t>
      </w:r>
      <w:r w:rsidR="00F56099">
        <w:t xml:space="preserve"> </w:t>
      </w:r>
      <w:r w:rsidR="00C07CAE" w:rsidRPr="00C07CAE">
        <w:t>human</w:t>
      </w:r>
      <w:r w:rsidR="00F56099">
        <w:t xml:space="preserve"> </w:t>
      </w:r>
      <w:r w:rsidR="00C07CAE" w:rsidRPr="00C07CAE">
        <w:t>pathological</w:t>
      </w:r>
      <w:r w:rsidR="00F56099">
        <w:t xml:space="preserve"> </w:t>
      </w:r>
      <w:r w:rsidR="00C07CAE" w:rsidRPr="00C07CAE">
        <w:t>condition,</w:t>
      </w:r>
      <w:r w:rsidR="00F56099">
        <w:t xml:space="preserve"> </w:t>
      </w:r>
      <w:r w:rsidR="00C07CAE" w:rsidRPr="00C07CAE">
        <w:t>and</w:t>
      </w:r>
      <w:r w:rsidR="00F56099">
        <w:t xml:space="preserve"> </w:t>
      </w:r>
      <w:r w:rsidR="00C07CAE" w:rsidRPr="00C07CAE">
        <w:t>otherwise</w:t>
      </w:r>
      <w:r w:rsidR="00F56099">
        <w:t xml:space="preserve"> </w:t>
      </w:r>
      <w:r w:rsidR="00C07CAE" w:rsidRPr="00C07CAE">
        <w:t>as</w:t>
      </w:r>
      <w:r w:rsidR="00F56099">
        <w:t xml:space="preserve"> </w:t>
      </w:r>
      <w:r w:rsidR="00C07CAE" w:rsidRPr="00C07CAE">
        <w:t>a</w:t>
      </w:r>
      <w:r w:rsidR="00F56099">
        <w:t xml:space="preserve"> </w:t>
      </w:r>
      <w:r w:rsidR="00C07CAE" w:rsidRPr="00C07CAE">
        <w:t>flowing</w:t>
      </w:r>
      <w:r w:rsidR="00F56099">
        <w:t xml:space="preserve"> </w:t>
      </w:r>
      <w:r w:rsidR="00C07CAE" w:rsidRPr="00C07CAE">
        <w:t>forth</w:t>
      </w:r>
      <w:r w:rsidR="00F56099">
        <w:t xml:space="preserve"> </w:t>
      </w:r>
      <w:r w:rsidR="00C07CAE" w:rsidRPr="00C07CAE">
        <w:t>caused</w:t>
      </w:r>
      <w:r w:rsidR="00F56099">
        <w:t xml:space="preserve"> </w:t>
      </w:r>
      <w:r w:rsidR="00C07CAE" w:rsidRPr="00C07CAE">
        <w:t>by</w:t>
      </w:r>
      <w:r w:rsidR="00F56099">
        <w:t xml:space="preserve"> </w:t>
      </w:r>
      <w:r w:rsidR="00C07CAE" w:rsidRPr="00C07CAE">
        <w:t>miraculous</w:t>
      </w:r>
      <w:r w:rsidR="00F56099">
        <w:t xml:space="preserve"> </w:t>
      </w:r>
      <w:r w:rsidR="00C07CAE" w:rsidRPr="00C07CAE">
        <w:t>power.</w:t>
      </w:r>
      <w:r w:rsidR="00F56099">
        <w:t xml:space="preserve"> </w:t>
      </w:r>
      <w:r w:rsidR="00C07CAE" w:rsidRPr="00C07CAE">
        <w:t>It</w:t>
      </w:r>
      <w:r w:rsidR="00F56099">
        <w:t xml:space="preserve"> </w:t>
      </w:r>
      <w:r w:rsidR="00C07CAE" w:rsidRPr="00C07CAE">
        <w:t>does</w:t>
      </w:r>
      <w:r w:rsidR="00F56099">
        <w:t xml:space="preserve"> </w:t>
      </w:r>
      <w:r w:rsidR="00C07CAE" w:rsidRPr="00C07CAE">
        <w:t>not</w:t>
      </w:r>
      <w:r w:rsidR="00F56099">
        <w:t xml:space="preserve"> </w:t>
      </w:r>
      <w:r w:rsidR="00C07CAE" w:rsidRPr="00C07CAE">
        <w:t>seem</w:t>
      </w:r>
      <w:r w:rsidR="00F56099">
        <w:t xml:space="preserve"> </w:t>
      </w:r>
      <w:r w:rsidR="00C07CAE" w:rsidRPr="00C07CAE">
        <w:t>to</w:t>
      </w:r>
      <w:r w:rsidR="00F56099">
        <w:t xml:space="preserve"> </w:t>
      </w:r>
      <w:r w:rsidR="00C07CAE" w:rsidRPr="00C07CAE">
        <w:t>describe</w:t>
      </w:r>
      <w:r w:rsidR="00F56099">
        <w:t xml:space="preserve"> </w:t>
      </w:r>
      <w:r w:rsidR="00C07CAE" w:rsidRPr="00C07CAE">
        <w:t>a</w:t>
      </w:r>
      <w:r w:rsidR="00F56099">
        <w:t xml:space="preserve"> </w:t>
      </w:r>
      <w:r w:rsidR="00C07CAE" w:rsidRPr="00C07CAE">
        <w:t>land</w:t>
      </w:r>
      <w:r w:rsidR="00F56099">
        <w:t xml:space="preserve"> </w:t>
      </w:r>
      <w:r w:rsidR="00C07CAE" w:rsidRPr="00C07CAE">
        <w:t>that</w:t>
      </w:r>
      <w:r w:rsidR="00F56099">
        <w:t xml:space="preserve"> </w:t>
      </w:r>
      <w:r w:rsidR="00C07CAE" w:rsidRPr="00C07CAE">
        <w:t>develops</w:t>
      </w:r>
      <w:r w:rsidR="00F56099">
        <w:t xml:space="preserve"> </w:t>
      </w:r>
      <w:r w:rsidR="00C07CAE" w:rsidRPr="00C07CAE">
        <w:t>the</w:t>
      </w:r>
      <w:r w:rsidR="00F56099">
        <w:t xml:space="preserve"> </w:t>
      </w:r>
      <w:r w:rsidR="00C07CAE" w:rsidRPr="00C07CAE">
        <w:t>abundance</w:t>
      </w:r>
      <w:r w:rsidR="00F56099">
        <w:t xml:space="preserve"> </w:t>
      </w:r>
      <w:r w:rsidR="00C07CAE" w:rsidRPr="00C07CAE">
        <w:t>in</w:t>
      </w:r>
      <w:r w:rsidR="00F56099">
        <w:t xml:space="preserve"> </w:t>
      </w:r>
      <w:r w:rsidR="00C07CAE" w:rsidRPr="00C07CAE">
        <w:t>accordance</w:t>
      </w:r>
      <w:r w:rsidR="00F56099">
        <w:t xml:space="preserve"> </w:t>
      </w:r>
      <w:r w:rsidR="00C07CAE" w:rsidRPr="00C07CAE">
        <w:t>with</w:t>
      </w:r>
      <w:r w:rsidR="00F56099">
        <w:t xml:space="preserve"> </w:t>
      </w:r>
      <w:r w:rsidR="00C07CAE" w:rsidRPr="00C07CAE">
        <w:t>its</w:t>
      </w:r>
      <w:r w:rsidR="00F56099">
        <w:t xml:space="preserve"> </w:t>
      </w:r>
      <w:r w:rsidR="00C07CAE" w:rsidRPr="00C07CAE">
        <w:t>natural</w:t>
      </w:r>
      <w:r w:rsidR="00F56099">
        <w:t xml:space="preserve"> </w:t>
      </w:r>
      <w:r w:rsidR="00C07CAE" w:rsidRPr="00C07CAE">
        <w:t>fertility,</w:t>
      </w:r>
      <w:r w:rsidR="00F56099">
        <w:t xml:space="preserve"> </w:t>
      </w:r>
      <w:r w:rsidR="00C07CAE" w:rsidRPr="00C07CAE">
        <w:t>but</w:t>
      </w:r>
      <w:r w:rsidR="00F56099">
        <w:t xml:space="preserve"> </w:t>
      </w:r>
      <w:r w:rsidR="00C07CAE" w:rsidRPr="00C07CAE">
        <w:t>a</w:t>
      </w:r>
      <w:r w:rsidR="00F56099">
        <w:t xml:space="preserve"> </w:t>
      </w:r>
      <w:r w:rsidR="00C07CAE" w:rsidRPr="00C07CAE">
        <w:t>land</w:t>
      </w:r>
      <w:r w:rsidR="00F56099">
        <w:t xml:space="preserve"> </w:t>
      </w:r>
      <w:r w:rsidR="00C07CAE" w:rsidRPr="00C07CAE">
        <w:t>that</w:t>
      </w:r>
      <w:r w:rsidR="00F56099">
        <w:t xml:space="preserve"> </w:t>
      </w:r>
      <w:r w:rsidR="00C07CAE" w:rsidRPr="00C07CAE">
        <w:t>only</w:t>
      </w:r>
      <w:r w:rsidR="00F56099">
        <w:t xml:space="preserve"> </w:t>
      </w:r>
      <w:r w:rsidR="00C07CAE" w:rsidRPr="00C07CAE">
        <w:t>does</w:t>
      </w:r>
      <w:r w:rsidR="00F56099">
        <w:t xml:space="preserve"> </w:t>
      </w:r>
      <w:r w:rsidR="00C07CAE" w:rsidRPr="00C07CAE">
        <w:t>this</w:t>
      </w:r>
      <w:r w:rsidR="00F56099">
        <w:t xml:space="preserve"> </w:t>
      </w:r>
      <w:r w:rsidR="00C07CAE" w:rsidRPr="00C07CAE">
        <w:t>under</w:t>
      </w:r>
      <w:r w:rsidR="00F56099">
        <w:t xml:space="preserve"> </w:t>
      </w:r>
      <w:r w:rsidR="00C07CAE" w:rsidRPr="00C07CAE">
        <w:t>special</w:t>
      </w:r>
      <w:r w:rsidR="00F56099">
        <w:t xml:space="preserve"> </w:t>
      </w:r>
      <w:r w:rsidR="00C07CAE" w:rsidRPr="00C07CAE">
        <w:t>conditions.</w:t>
      </w:r>
      <w:r w:rsidR="00F56099">
        <w:t xml:space="preserve"> </w:t>
      </w:r>
      <w:r w:rsidR="00C07CAE" w:rsidRPr="00C07CAE">
        <w:t>Palestine</w:t>
      </w:r>
      <w:r w:rsidR="00F56099">
        <w:t xml:space="preserve"> </w:t>
      </w:r>
      <w:r w:rsidR="00C07CAE" w:rsidRPr="00C07CAE">
        <w:t>is</w:t>
      </w:r>
      <w:r w:rsidR="00F56099">
        <w:t xml:space="preserve"> </w:t>
      </w:r>
      <w:r w:rsidR="00C07CAE" w:rsidRPr="00C07CAE">
        <w:t>a</w:t>
      </w:r>
      <w:r w:rsidR="00F56099">
        <w:t xml:space="preserve"> </w:t>
      </w:r>
      <w:r w:rsidR="00C07CAE" w:rsidRPr="00C07CAE">
        <w:t>hard</w:t>
      </w:r>
      <w:r w:rsidR="00F56099">
        <w:t xml:space="preserve"> </w:t>
      </w:r>
      <w:r w:rsidR="00C07CAE" w:rsidRPr="00C07CAE">
        <w:t>land</w:t>
      </w:r>
      <w:r w:rsidR="00F56099">
        <w:t xml:space="preserve"> </w:t>
      </w:r>
      <w:r w:rsidR="00C07CAE" w:rsidRPr="00C07CAE">
        <w:t>which</w:t>
      </w:r>
      <w:r w:rsidR="00F56099">
        <w:t xml:space="preserve"> </w:t>
      </w:r>
      <w:r w:rsidR="00C07CAE" w:rsidRPr="00C07CAE">
        <w:t>can</w:t>
      </w:r>
      <w:r w:rsidR="00F56099">
        <w:t xml:space="preserve"> </w:t>
      </w:r>
      <w:r w:rsidR="00C07CAE" w:rsidRPr="00C07CAE">
        <w:t>only</w:t>
      </w:r>
      <w:r w:rsidR="00F56099">
        <w:t xml:space="preserve"> </w:t>
      </w:r>
      <w:r w:rsidR="00C07CAE" w:rsidRPr="00C07CAE">
        <w:t>blossom</w:t>
      </w:r>
      <w:r w:rsidR="00F56099">
        <w:t xml:space="preserve"> </w:t>
      </w:r>
      <w:r w:rsidR="00C07CAE" w:rsidRPr="00C07CAE">
        <w:t>and</w:t>
      </w:r>
      <w:r w:rsidR="00F56099">
        <w:t xml:space="preserve"> </w:t>
      </w:r>
      <w:r w:rsidR="00C07CAE" w:rsidRPr="00C07CAE">
        <w:t>flourish</w:t>
      </w:r>
      <w:r w:rsidR="00F56099">
        <w:t xml:space="preserve"> </w:t>
      </w:r>
      <w:r>
        <w:t>‘</w:t>
      </w:r>
      <w:r w:rsidR="00C07CAE" w:rsidRPr="00C07CAE">
        <w:t>under</w:t>
      </w:r>
      <w:r w:rsidR="00F56099">
        <w:t xml:space="preserve"> </w:t>
      </w:r>
      <w:r w:rsidR="00C07CAE" w:rsidRPr="00C07CAE">
        <w:t>the</w:t>
      </w:r>
      <w:r w:rsidR="00F56099">
        <w:t xml:space="preserve"> </w:t>
      </w:r>
      <w:r w:rsidR="00C07CAE" w:rsidRPr="00C07CAE">
        <w:t>continuous</w:t>
      </w:r>
      <w:r w:rsidR="00F56099">
        <w:t xml:space="preserve"> </w:t>
      </w:r>
      <w:r w:rsidR="00C07CAE" w:rsidRPr="00C07CAE">
        <w:t>special</w:t>
      </w:r>
      <w:r w:rsidR="00F56099">
        <w:t xml:space="preserve"> </w:t>
      </w:r>
      <w:r w:rsidR="00C07CAE" w:rsidRPr="00C07CAE">
        <w:t>care</w:t>
      </w:r>
      <w:r w:rsidR="00F56099">
        <w:t xml:space="preserve"> </w:t>
      </w:r>
      <w:r w:rsidR="00C07CAE" w:rsidRPr="00C07CAE">
        <w:t>of</w:t>
      </w:r>
      <w:r w:rsidR="00F56099">
        <w:t xml:space="preserve"> </w:t>
      </w:r>
      <w:r w:rsidR="00C07CAE" w:rsidRPr="00C07CAE">
        <w:t>God</w:t>
      </w:r>
      <w:r w:rsidR="00F56099">
        <w:t xml:space="preserve"> </w:t>
      </w:r>
      <w:r w:rsidR="00C07CAE" w:rsidRPr="00C07CAE">
        <w:t>for</w:t>
      </w:r>
      <w:r w:rsidR="00F56099">
        <w:t xml:space="preserve"> </w:t>
      </w:r>
      <w:r w:rsidR="00C07CAE" w:rsidRPr="00C07CAE">
        <w:t>it,</w:t>
      </w:r>
      <w:r w:rsidR="00F56099">
        <w:t xml:space="preserve"> </w:t>
      </w:r>
      <w:r w:rsidR="00C07CAE" w:rsidRPr="00C07CAE">
        <w:t>from</w:t>
      </w:r>
      <w:r w:rsidR="00F56099">
        <w:t xml:space="preserve"> </w:t>
      </w:r>
      <w:r w:rsidR="00C07CAE" w:rsidRPr="00C07CAE">
        <w:t>one</w:t>
      </w:r>
      <w:r w:rsidR="00F56099">
        <w:t xml:space="preserve"> </w:t>
      </w:r>
      <w:r w:rsidR="00C07CAE" w:rsidRPr="00C07CAE">
        <w:t>end</w:t>
      </w:r>
      <w:r w:rsidR="00F56099">
        <w:t xml:space="preserve"> </w:t>
      </w:r>
      <w:r w:rsidR="00C07CAE" w:rsidRPr="00C07CAE">
        <w:t>of</w:t>
      </w:r>
      <w:r w:rsidR="00F56099">
        <w:t xml:space="preserve"> </w:t>
      </w:r>
      <w:r w:rsidR="00C07CAE" w:rsidRPr="00C07CAE">
        <w:t>the</w:t>
      </w:r>
      <w:r w:rsidR="00F56099">
        <w:t xml:space="preserve"> </w:t>
      </w:r>
      <w:r w:rsidR="00C07CAE" w:rsidRPr="00C07CAE">
        <w:t>year</w:t>
      </w:r>
      <w:r w:rsidR="00F56099">
        <w:t xml:space="preserve"> </w:t>
      </w:r>
      <w:r w:rsidR="00C07CAE" w:rsidRPr="00C07CAE">
        <w:t>to</w:t>
      </w:r>
      <w:r w:rsidR="00F56099">
        <w:t xml:space="preserve"> </w:t>
      </w:r>
      <w:r w:rsidR="00C07CAE" w:rsidRPr="00C07CAE">
        <w:t>the</w:t>
      </w:r>
      <w:r w:rsidR="00F56099">
        <w:t xml:space="preserve"> </w:t>
      </w:r>
      <w:r w:rsidR="00C07CAE" w:rsidRPr="00C07CAE">
        <w:t>other.</w:t>
      </w:r>
      <w:r>
        <w:t>’</w:t>
      </w:r>
      <w:r w:rsidR="00F56099">
        <w:t xml:space="preserve"> </w:t>
      </w:r>
      <w:r w:rsidR="00C07CAE" w:rsidRPr="00C07CAE">
        <w:t>When</w:t>
      </w:r>
      <w:r w:rsidR="00F56099">
        <w:t xml:space="preserve"> </w:t>
      </w:r>
      <w:r w:rsidR="00C07CAE" w:rsidRPr="00C07CAE">
        <w:t>it</w:t>
      </w:r>
      <w:r w:rsidR="00F56099">
        <w:t xml:space="preserve"> </w:t>
      </w:r>
      <w:r w:rsidR="00C07CAE" w:rsidRPr="00C07CAE">
        <w:t>gets</w:t>
      </w:r>
      <w:r w:rsidR="00F56099">
        <w:t xml:space="preserve"> </w:t>
      </w:r>
      <w:r w:rsidR="00C07CAE" w:rsidRPr="00C07CAE">
        <w:t>water,</w:t>
      </w:r>
      <w:r w:rsidR="00F56099">
        <w:t xml:space="preserve"> </w:t>
      </w:r>
      <w:r w:rsidR="00C07CAE" w:rsidRPr="00C07CAE">
        <w:t>it</w:t>
      </w:r>
      <w:r w:rsidR="00F56099">
        <w:t xml:space="preserve"> </w:t>
      </w:r>
      <w:r w:rsidR="00C07CAE" w:rsidRPr="00C07CAE">
        <w:t>blossoms</w:t>
      </w:r>
      <w:r w:rsidR="00F56099">
        <w:t xml:space="preserve"> </w:t>
      </w:r>
      <w:r w:rsidR="00C07CAE" w:rsidRPr="00C07CAE">
        <w:t>luxuriously.</w:t>
      </w:r>
      <w:r w:rsidR="00F56099">
        <w:t xml:space="preserve"> </w:t>
      </w:r>
      <w:r w:rsidR="00C07CAE" w:rsidRPr="00C07CAE">
        <w:t>But</w:t>
      </w:r>
      <w:r w:rsidR="00F56099">
        <w:t xml:space="preserve"> </w:t>
      </w:r>
      <w:r w:rsidR="00C07CAE" w:rsidRPr="00C07CAE">
        <w:t>it</w:t>
      </w:r>
      <w:r w:rsidR="00F56099">
        <w:t xml:space="preserve"> </w:t>
      </w:r>
      <w:r w:rsidR="00C07CAE" w:rsidRPr="00C07CAE">
        <w:t>only</w:t>
      </w:r>
      <w:r w:rsidR="00F56099">
        <w:t xml:space="preserve"> </w:t>
      </w:r>
      <w:r w:rsidR="00C07CAE" w:rsidRPr="00C07CAE">
        <w:t>gets</w:t>
      </w:r>
      <w:r w:rsidR="00F56099">
        <w:t xml:space="preserve"> </w:t>
      </w:r>
      <w:r w:rsidR="00C07CAE" w:rsidRPr="00C07CAE">
        <w:t>the</w:t>
      </w:r>
      <w:r w:rsidR="00F56099">
        <w:t xml:space="preserve"> </w:t>
      </w:r>
      <w:r w:rsidR="00C07CAE" w:rsidRPr="00C07CAE">
        <w:t>water</w:t>
      </w:r>
      <w:r w:rsidR="00F56099">
        <w:t xml:space="preserve"> </w:t>
      </w:r>
      <w:r w:rsidR="00C07CAE" w:rsidRPr="00C07CAE">
        <w:t>from</w:t>
      </w:r>
      <w:r w:rsidR="00F56099">
        <w:t xml:space="preserve"> </w:t>
      </w:r>
      <w:r w:rsidR="00C07CAE" w:rsidRPr="00C07CAE">
        <w:t>above.</w:t>
      </w:r>
      <w:r w:rsidR="00F56099">
        <w:t xml:space="preserve"> </w:t>
      </w:r>
      <w:r w:rsidR="00C07CAE" w:rsidRPr="00C07CAE">
        <w:t>It</w:t>
      </w:r>
      <w:r w:rsidR="00F56099">
        <w:t xml:space="preserve"> </w:t>
      </w:r>
      <w:r w:rsidR="00C07CAE" w:rsidRPr="00C07CAE">
        <w:t>is</w:t>
      </w:r>
      <w:r w:rsidR="00F56099">
        <w:t xml:space="preserve"> </w:t>
      </w:r>
      <w:r w:rsidR="00C07CAE" w:rsidRPr="00C07CAE">
        <w:t>a</w:t>
      </w:r>
      <w:r w:rsidR="00F56099">
        <w:t xml:space="preserve"> </w:t>
      </w:r>
      <w:r w:rsidR="00C07CAE" w:rsidRPr="00C07CAE">
        <w:t>land</w:t>
      </w:r>
      <w:r w:rsidR="00F56099">
        <w:t xml:space="preserve"> </w:t>
      </w:r>
      <w:r w:rsidR="00C07CAE" w:rsidRPr="00C07CAE">
        <w:t>that</w:t>
      </w:r>
      <w:r w:rsidR="00F56099">
        <w:t xml:space="preserve"> </w:t>
      </w:r>
      <w:r w:rsidR="00C07CAE" w:rsidRPr="00C07CAE">
        <w:t>makes</w:t>
      </w:r>
      <w:r w:rsidR="00F56099">
        <w:t xml:space="preserve"> </w:t>
      </w:r>
      <w:r w:rsidR="00C07CAE" w:rsidRPr="00C07CAE">
        <w:t>it</w:t>
      </w:r>
      <w:r w:rsidR="00F56099">
        <w:t xml:space="preserve"> </w:t>
      </w:r>
      <w:r w:rsidR="00C07CAE" w:rsidRPr="00C07CAE">
        <w:t>necessary</w:t>
      </w:r>
      <w:r w:rsidR="00F56099">
        <w:t xml:space="preserve"> </w:t>
      </w:r>
      <w:r w:rsidR="00C07CAE" w:rsidRPr="00C07CAE">
        <w:t>for</w:t>
      </w:r>
      <w:r w:rsidR="00F56099">
        <w:t xml:space="preserve"> </w:t>
      </w:r>
      <w:r w:rsidR="00C07CAE" w:rsidRPr="00C07CAE">
        <w:t>its</w:t>
      </w:r>
      <w:r w:rsidR="00F56099">
        <w:t xml:space="preserve"> </w:t>
      </w:r>
      <w:r w:rsidR="00C07CAE" w:rsidRPr="00C07CAE">
        <w:t>inhabitants</w:t>
      </w:r>
      <w:r w:rsidR="00F56099">
        <w:t xml:space="preserve"> </w:t>
      </w:r>
      <w:r w:rsidR="00C07CAE" w:rsidRPr="00C07CAE">
        <w:t>to</w:t>
      </w:r>
      <w:r w:rsidR="00F56099">
        <w:t xml:space="preserve"> </w:t>
      </w:r>
      <w:r w:rsidR="00C07CAE" w:rsidRPr="00C07CAE">
        <w:t>be</w:t>
      </w:r>
      <w:r w:rsidR="00F56099">
        <w:t xml:space="preserve"> </w:t>
      </w:r>
      <w:r w:rsidR="00C07CAE" w:rsidRPr="00C07CAE">
        <w:t>good</w:t>
      </w:r>
      <w:r>
        <w:t>”</w:t>
      </w:r>
      <w:r w:rsidR="00C07CAE" w:rsidRPr="00C07CAE">
        <w:t>.</w:t>
      </w:r>
      <w:r w:rsidR="00C07CAE" w:rsidRPr="00C07CAE">
        <w:rPr>
          <w:sz w:val="20"/>
          <w:vertAlign w:val="superscript"/>
        </w:rPr>
        <w:footnoteReference w:id="816"/>
      </w:r>
    </w:p>
    <w:p w14:paraId="5A1B9331" w14:textId="77777777" w:rsidR="00C07CAE" w:rsidRPr="00C07CAE" w:rsidRDefault="00C07CAE" w:rsidP="00C07CAE"/>
    <w:p w14:paraId="6EEAA5F9" w14:textId="67C1EF44" w:rsidR="00C07CAE" w:rsidRPr="00C07CAE" w:rsidRDefault="00C07CAE" w:rsidP="00C07CAE">
      <w:r w:rsidRPr="00C07CAE">
        <w:t>Nachmanides</w:t>
      </w:r>
      <w:r w:rsidRPr="00C07CAE">
        <w:rPr>
          <w:sz w:val="20"/>
          <w:vertAlign w:val="superscript"/>
        </w:rPr>
        <w:footnoteReference w:id="817"/>
      </w:r>
      <w:r w:rsidR="00F56099">
        <w:t xml:space="preserve"> </w:t>
      </w:r>
      <w:r w:rsidRPr="00C07CAE">
        <w:t>writes</w:t>
      </w:r>
      <w:r w:rsidR="00F56099">
        <w:t xml:space="preserve"> </w:t>
      </w:r>
      <w:r w:rsidRPr="00C07CAE">
        <w:t>that</w:t>
      </w:r>
      <w:r w:rsidR="00F56099">
        <w:t xml:space="preserve"> </w:t>
      </w:r>
      <w:r w:rsidRPr="00C07CAE">
        <w:t>the</w:t>
      </w:r>
      <w:r w:rsidR="00F56099">
        <w:t xml:space="preserve"> </w:t>
      </w:r>
      <w:r w:rsidRPr="00C07CAE">
        <w:t>key</w:t>
      </w:r>
      <w:r w:rsidR="00F56099">
        <w:t xml:space="preserve"> </w:t>
      </w:r>
      <w:r w:rsidRPr="00C07CAE">
        <w:t>word</w:t>
      </w:r>
      <w:r w:rsidR="00F56099">
        <w:t xml:space="preserve"> </w:t>
      </w:r>
      <w:r w:rsidRPr="00C07CAE">
        <w:t>in</w:t>
      </w:r>
      <w:r w:rsidR="00F56099">
        <w:t xml:space="preserve"> </w:t>
      </w:r>
      <w:r w:rsidRPr="00C07CAE">
        <w:t>the</w:t>
      </w:r>
      <w:r w:rsidR="00F56099">
        <w:t xml:space="preserve"> </w:t>
      </w:r>
      <w:r w:rsidRPr="00C07CAE">
        <w:t>verse</w:t>
      </w:r>
      <w:r w:rsidR="00F56099">
        <w:t xml:space="preserve"> </w:t>
      </w:r>
      <w:r w:rsidRPr="00C07CAE">
        <w:t>is</w:t>
      </w:r>
      <w:r w:rsidR="00F56099">
        <w:t xml:space="preserve"> </w:t>
      </w:r>
      <w:r w:rsidR="00585328">
        <w:t>“</w:t>
      </w:r>
      <w:r w:rsidRPr="00C07CAE">
        <w:t>flowing</w:t>
      </w:r>
      <w:r w:rsidR="00585328">
        <w:t>”</w:t>
      </w:r>
      <w:r w:rsidRPr="00C07CAE">
        <w:t>.</w:t>
      </w:r>
      <w:r w:rsidR="00F56099">
        <w:t xml:space="preserve"> </w:t>
      </w:r>
      <w:r w:rsidRPr="00C07CAE">
        <w:t>Fruit</w:t>
      </w:r>
      <w:r w:rsidR="00F56099">
        <w:t xml:space="preserve"> </w:t>
      </w:r>
      <w:r w:rsidRPr="00C07CAE">
        <w:t>trees</w:t>
      </w:r>
      <w:r w:rsidR="00F56099">
        <w:t xml:space="preserve"> </w:t>
      </w:r>
      <w:r w:rsidRPr="00C07CAE">
        <w:t>grow</w:t>
      </w:r>
      <w:r w:rsidR="00F56099">
        <w:t xml:space="preserve"> </w:t>
      </w:r>
      <w:r w:rsidRPr="00C07CAE">
        <w:t>in</w:t>
      </w:r>
      <w:r w:rsidR="00F56099">
        <w:t xml:space="preserve"> </w:t>
      </w:r>
      <w:r w:rsidRPr="00C07CAE">
        <w:t>many</w:t>
      </w:r>
      <w:r w:rsidR="00F56099">
        <w:t xml:space="preserve"> </w:t>
      </w:r>
      <w:r w:rsidRPr="00C07CAE">
        <w:t>different</w:t>
      </w:r>
      <w:r w:rsidR="00F56099">
        <w:t xml:space="preserve"> </w:t>
      </w:r>
      <w:r w:rsidRPr="00C07CAE">
        <w:t>terrains,</w:t>
      </w:r>
      <w:r w:rsidR="00F56099">
        <w:t xml:space="preserve"> </w:t>
      </w:r>
      <w:r w:rsidRPr="00C07CAE">
        <w:t>but</w:t>
      </w:r>
      <w:r w:rsidR="00F56099">
        <w:t xml:space="preserve"> </w:t>
      </w:r>
      <w:r w:rsidRPr="00C07CAE">
        <w:t>their</w:t>
      </w:r>
      <w:r w:rsidR="00F56099">
        <w:t xml:space="preserve"> </w:t>
      </w:r>
      <w:r w:rsidRPr="00C07CAE">
        <w:t>produce</w:t>
      </w:r>
      <w:r w:rsidR="00F56099">
        <w:t xml:space="preserve"> </w:t>
      </w:r>
      <w:r w:rsidRPr="00C07CAE">
        <w:t>overflow</w:t>
      </w:r>
      <w:r w:rsidR="00F56099">
        <w:t xml:space="preserve"> </w:t>
      </w:r>
      <w:r w:rsidRPr="00C07CAE">
        <w:t>with</w:t>
      </w:r>
      <w:r w:rsidR="00F56099">
        <w:t xml:space="preserve"> </w:t>
      </w:r>
      <w:r w:rsidRPr="00C07CAE">
        <w:t>nectar</w:t>
      </w:r>
      <w:r w:rsidR="00F56099">
        <w:t xml:space="preserve"> </w:t>
      </w:r>
      <w:r w:rsidRPr="00C07CAE">
        <w:t>only</w:t>
      </w:r>
      <w:r w:rsidR="00F56099">
        <w:t xml:space="preserve"> </w:t>
      </w:r>
      <w:r w:rsidRPr="00C07CAE">
        <w:t>when</w:t>
      </w:r>
      <w:r w:rsidR="00F56099">
        <w:t xml:space="preserve"> </w:t>
      </w:r>
      <w:r w:rsidRPr="00C07CAE">
        <w:t>the</w:t>
      </w:r>
      <w:r w:rsidR="00F56099">
        <w:t xml:space="preserve"> </w:t>
      </w:r>
      <w:r w:rsidRPr="00C07CAE">
        <w:t>land</w:t>
      </w:r>
      <w:r w:rsidR="00F56099">
        <w:t xml:space="preserve"> </w:t>
      </w:r>
      <w:r w:rsidRPr="00C07CAE">
        <w:t>is</w:t>
      </w:r>
      <w:r w:rsidR="00F56099">
        <w:t xml:space="preserve"> </w:t>
      </w:r>
      <w:r w:rsidRPr="00C07CAE">
        <w:t>especially</w:t>
      </w:r>
      <w:r w:rsidR="00F56099">
        <w:t xml:space="preserve"> </w:t>
      </w:r>
      <w:r w:rsidRPr="00C07CAE">
        <w:t>fertile,</w:t>
      </w:r>
      <w:r w:rsidR="00F56099">
        <w:t xml:space="preserve"> </w:t>
      </w:r>
      <w:r w:rsidRPr="00C07CAE">
        <w:t>when</w:t>
      </w:r>
      <w:r w:rsidR="00F56099">
        <w:t xml:space="preserve"> </w:t>
      </w:r>
      <w:r w:rsidRPr="00C07CAE">
        <w:t>the</w:t>
      </w:r>
      <w:r w:rsidR="00F56099">
        <w:t xml:space="preserve"> </w:t>
      </w:r>
      <w:r w:rsidRPr="00C07CAE">
        <w:t>trees</w:t>
      </w:r>
      <w:r w:rsidR="00F56099">
        <w:t xml:space="preserve"> </w:t>
      </w:r>
      <w:r w:rsidRPr="00C07CAE">
        <w:t>are</w:t>
      </w:r>
      <w:r w:rsidR="00F56099">
        <w:t xml:space="preserve"> </w:t>
      </w:r>
      <w:r w:rsidRPr="00C07CAE">
        <w:t>particularly</w:t>
      </w:r>
      <w:r w:rsidR="00F56099">
        <w:t xml:space="preserve"> </w:t>
      </w:r>
      <w:r w:rsidRPr="00C07CAE">
        <w:t>well-nourished.</w:t>
      </w:r>
    </w:p>
    <w:p w14:paraId="3AEE463B" w14:textId="77777777" w:rsidR="00C07CAE" w:rsidRPr="00C07CAE" w:rsidRDefault="00C07CAE" w:rsidP="00C07CAE"/>
    <w:p w14:paraId="62091A2D" w14:textId="32AC76C3" w:rsidR="00C07CAE" w:rsidRPr="00C07CAE" w:rsidRDefault="00C07CAE" w:rsidP="00C07CAE">
      <w:r w:rsidRPr="00C07CAE">
        <w:t>Similarly,</w:t>
      </w:r>
      <w:r w:rsidR="00F56099">
        <w:t xml:space="preserve"> </w:t>
      </w:r>
      <w:r w:rsidRPr="00C07CAE">
        <w:t>livestock</w:t>
      </w:r>
      <w:r w:rsidR="00F56099">
        <w:t xml:space="preserve"> </w:t>
      </w:r>
      <w:r w:rsidRPr="00C07CAE">
        <w:t>survives</w:t>
      </w:r>
      <w:r w:rsidR="00F56099">
        <w:t xml:space="preserve"> </w:t>
      </w:r>
      <w:r w:rsidRPr="00C07CAE">
        <w:t>in</w:t>
      </w:r>
      <w:r w:rsidR="00F56099">
        <w:t xml:space="preserve"> </w:t>
      </w:r>
      <w:r w:rsidRPr="00C07CAE">
        <w:t>many</w:t>
      </w:r>
      <w:r w:rsidR="00F56099">
        <w:t xml:space="preserve"> </w:t>
      </w:r>
      <w:r w:rsidRPr="00C07CAE">
        <w:t>habitats,</w:t>
      </w:r>
      <w:r w:rsidR="00F56099">
        <w:t xml:space="preserve"> </w:t>
      </w:r>
      <w:r w:rsidRPr="00C07CAE">
        <w:t>but</w:t>
      </w:r>
      <w:r w:rsidR="00F56099">
        <w:t xml:space="preserve"> </w:t>
      </w:r>
      <w:r w:rsidRPr="00C07CAE">
        <w:t>only</w:t>
      </w:r>
      <w:r w:rsidR="00F56099">
        <w:t xml:space="preserve"> </w:t>
      </w:r>
      <w:r w:rsidRPr="00C07CAE">
        <w:t>overflow</w:t>
      </w:r>
      <w:r w:rsidR="00F56099">
        <w:t xml:space="preserve"> </w:t>
      </w:r>
      <w:r w:rsidRPr="00C07CAE">
        <w:t>with</w:t>
      </w:r>
      <w:r w:rsidR="00F56099">
        <w:t xml:space="preserve"> </w:t>
      </w:r>
      <w:r w:rsidRPr="00C07CAE">
        <w:t>milk</w:t>
      </w:r>
      <w:r w:rsidR="00F56099">
        <w:t xml:space="preserve"> </w:t>
      </w:r>
      <w:r w:rsidRPr="00C07CAE">
        <w:t>when</w:t>
      </w:r>
      <w:r w:rsidR="00F56099">
        <w:t xml:space="preserve"> </w:t>
      </w:r>
      <w:r w:rsidRPr="00C07CAE">
        <w:t>they</w:t>
      </w:r>
      <w:r w:rsidR="00F56099">
        <w:t xml:space="preserve"> </w:t>
      </w:r>
      <w:r w:rsidRPr="00C07CAE">
        <w:t>are</w:t>
      </w:r>
      <w:r w:rsidR="00F56099">
        <w:t xml:space="preserve"> </w:t>
      </w:r>
      <w:r w:rsidRPr="00C07CAE">
        <w:t>in</w:t>
      </w:r>
      <w:r w:rsidR="00F56099">
        <w:t xml:space="preserve"> </w:t>
      </w:r>
      <w:r w:rsidRPr="00C07CAE">
        <w:t>particularly</w:t>
      </w:r>
      <w:r w:rsidR="00F56099">
        <w:t xml:space="preserve"> </w:t>
      </w:r>
      <w:r w:rsidRPr="00C07CAE">
        <w:t>fertile</w:t>
      </w:r>
      <w:r w:rsidR="00F56099">
        <w:t xml:space="preserve"> </w:t>
      </w:r>
      <w:r w:rsidRPr="00C07CAE">
        <w:t>pastures.</w:t>
      </w:r>
      <w:r w:rsidR="00F56099">
        <w:t xml:space="preserve"> </w:t>
      </w:r>
      <w:r w:rsidRPr="00C07CAE">
        <w:t>Thus,</w:t>
      </w:r>
      <w:r w:rsidR="00F56099">
        <w:t xml:space="preserve"> </w:t>
      </w:r>
      <w:r w:rsidRPr="00C07CAE">
        <w:t>a</w:t>
      </w:r>
      <w:r w:rsidR="00F56099">
        <w:t xml:space="preserve"> </w:t>
      </w:r>
      <w:r w:rsidR="00585328">
        <w:t>“</w:t>
      </w:r>
      <w:r w:rsidRPr="00C07CAE">
        <w:t>land</w:t>
      </w:r>
      <w:r w:rsidR="00F56099">
        <w:t xml:space="preserve"> </w:t>
      </w:r>
      <w:r w:rsidRPr="00C07CAE">
        <w:t>flowing</w:t>
      </w:r>
      <w:r w:rsidR="00F56099">
        <w:t xml:space="preserve"> </w:t>
      </w:r>
      <w:r w:rsidRPr="00C07CAE">
        <w:t>with</w:t>
      </w:r>
      <w:r w:rsidR="00F56099">
        <w:t xml:space="preserve"> </w:t>
      </w:r>
      <w:r w:rsidRPr="00C07CAE">
        <w:t>milk</w:t>
      </w:r>
      <w:r w:rsidR="00F56099">
        <w:t xml:space="preserve"> </w:t>
      </w:r>
      <w:r w:rsidRPr="00C07CAE">
        <w:t>and</w:t>
      </w:r>
      <w:r w:rsidR="00F56099">
        <w:t xml:space="preserve"> </w:t>
      </w:r>
      <w:r w:rsidRPr="00C07CAE">
        <w:t>honey</w:t>
      </w:r>
      <w:r w:rsidR="00585328">
        <w:t>”</w:t>
      </w:r>
      <w:r w:rsidR="00F56099">
        <w:t xml:space="preserve"> </w:t>
      </w:r>
      <w:r w:rsidRPr="00C07CAE">
        <w:t>is</w:t>
      </w:r>
      <w:r w:rsidR="00F56099">
        <w:t xml:space="preserve"> </w:t>
      </w:r>
      <w:r w:rsidRPr="00C07CAE">
        <w:t>indicative</w:t>
      </w:r>
      <w:r w:rsidR="00F56099">
        <w:t xml:space="preserve"> </w:t>
      </w:r>
      <w:r w:rsidRPr="00C07CAE">
        <w:t>and</w:t>
      </w:r>
      <w:r w:rsidR="00F56099">
        <w:t xml:space="preserve"> </w:t>
      </w:r>
      <w:r w:rsidRPr="00C07CAE">
        <w:t>symptomatic</w:t>
      </w:r>
      <w:r w:rsidR="00F56099">
        <w:t xml:space="preserve"> </w:t>
      </w:r>
      <w:r w:rsidRPr="00C07CAE">
        <w:t>of</w:t>
      </w:r>
      <w:r w:rsidR="00F56099">
        <w:t xml:space="preserve"> </w:t>
      </w:r>
      <w:r w:rsidRPr="00C07CAE">
        <w:t>a</w:t>
      </w:r>
      <w:r w:rsidR="00F56099">
        <w:t xml:space="preserve"> </w:t>
      </w:r>
      <w:r w:rsidRPr="00C07CAE">
        <w:t>greater</w:t>
      </w:r>
      <w:r w:rsidR="00F56099">
        <w:t xml:space="preserve"> </w:t>
      </w:r>
      <w:r w:rsidRPr="00C07CAE">
        <w:t>good—the</w:t>
      </w:r>
      <w:r w:rsidR="00F56099">
        <w:t xml:space="preserve"> </w:t>
      </w:r>
      <w:r w:rsidRPr="00C07CAE">
        <w:t>fertility</w:t>
      </w:r>
      <w:r w:rsidR="00F56099">
        <w:t xml:space="preserve"> </w:t>
      </w:r>
      <w:r w:rsidRPr="00C07CAE">
        <w:t>of</w:t>
      </w:r>
      <w:r w:rsidR="00F56099">
        <w:t xml:space="preserve"> </w:t>
      </w:r>
      <w:r w:rsidRPr="00C07CAE">
        <w:t>the</w:t>
      </w:r>
      <w:r w:rsidR="00F56099">
        <w:t xml:space="preserve"> </w:t>
      </w:r>
      <w:r w:rsidRPr="00C07CAE">
        <w:t>Promised</w:t>
      </w:r>
      <w:r w:rsidR="00F56099">
        <w:t xml:space="preserve"> </w:t>
      </w:r>
      <w:r w:rsidRPr="00C07CAE">
        <w:t>Land.</w:t>
      </w:r>
    </w:p>
    <w:p w14:paraId="123E1AE6" w14:textId="77777777" w:rsidR="00C07CAE" w:rsidRPr="00C07CAE" w:rsidRDefault="00C07CAE" w:rsidP="00C07CAE"/>
    <w:p w14:paraId="739AA844" w14:textId="77777777" w:rsidR="00C07CAE" w:rsidRPr="00C07CAE" w:rsidRDefault="00C07CAE" w:rsidP="00C07CAE">
      <w:r w:rsidRPr="00C07CAE">
        <w:t>The</w:t>
      </w:r>
      <w:r w:rsidR="00F56099">
        <w:t xml:space="preserve"> </w:t>
      </w:r>
      <w:r w:rsidRPr="00C07CAE">
        <w:t>Midrash</w:t>
      </w:r>
      <w:r w:rsidRPr="00C07CAE">
        <w:rPr>
          <w:sz w:val="20"/>
          <w:vertAlign w:val="superscript"/>
        </w:rPr>
        <w:footnoteReference w:id="818"/>
      </w:r>
      <w:r w:rsidR="00F56099">
        <w:t xml:space="preserve"> </w:t>
      </w:r>
      <w:r w:rsidRPr="00C07CAE">
        <w:t>explains</w:t>
      </w:r>
      <w:r w:rsidR="00F56099">
        <w:t xml:space="preserve"> </w:t>
      </w:r>
      <w:r w:rsidRPr="00C07CAE">
        <w:t>that</w:t>
      </w:r>
      <w:r w:rsidR="00F56099">
        <w:t xml:space="preserve"> </w:t>
      </w:r>
      <w:r w:rsidRPr="00C07CAE">
        <w:t>milk</w:t>
      </w:r>
      <w:r w:rsidR="00F56099">
        <w:t xml:space="preserve"> </w:t>
      </w:r>
      <w:r w:rsidRPr="00C07CAE">
        <w:t>symbolizes</w:t>
      </w:r>
      <w:r w:rsidR="00F56099">
        <w:t xml:space="preserve"> </w:t>
      </w:r>
      <w:r w:rsidRPr="00C07CAE">
        <w:t>superior</w:t>
      </w:r>
      <w:r w:rsidR="00F56099">
        <w:t xml:space="preserve"> </w:t>
      </w:r>
      <w:r w:rsidRPr="00C07CAE">
        <w:t>quality,</w:t>
      </w:r>
      <w:r w:rsidR="00F56099">
        <w:t xml:space="preserve"> </w:t>
      </w:r>
      <w:r w:rsidRPr="00C07CAE">
        <w:t>richness</w:t>
      </w:r>
      <w:r w:rsidR="00F56099">
        <w:t xml:space="preserve"> </w:t>
      </w:r>
      <w:r w:rsidRPr="00C07CAE">
        <w:t>of</w:t>
      </w:r>
      <w:r w:rsidR="00F56099">
        <w:t xml:space="preserve"> </w:t>
      </w:r>
      <w:r w:rsidRPr="00C07CAE">
        <w:t>taste,</w:t>
      </w:r>
      <w:r w:rsidR="00F56099">
        <w:t xml:space="preserve"> </w:t>
      </w:r>
      <w:r w:rsidRPr="00C07CAE">
        <w:t>and</w:t>
      </w:r>
      <w:r w:rsidR="00F56099">
        <w:t xml:space="preserve"> </w:t>
      </w:r>
      <w:r w:rsidRPr="00C07CAE">
        <w:t>nourishment.</w:t>
      </w:r>
      <w:r w:rsidR="00F56099">
        <w:t xml:space="preserve"> </w:t>
      </w:r>
      <w:r w:rsidRPr="00C07CAE">
        <w:t>Honey</w:t>
      </w:r>
      <w:r w:rsidR="00F56099">
        <w:t xml:space="preserve"> </w:t>
      </w:r>
      <w:r w:rsidRPr="00C07CAE">
        <w:t>represents</w:t>
      </w:r>
      <w:r w:rsidR="00F56099">
        <w:t xml:space="preserve"> </w:t>
      </w:r>
      <w:r w:rsidRPr="00C07CAE">
        <w:t>sweetness.</w:t>
      </w:r>
      <w:r w:rsidR="00F56099">
        <w:t xml:space="preserve"> </w:t>
      </w:r>
      <w:r w:rsidRPr="00C07CAE">
        <w:t>The</w:t>
      </w:r>
      <w:r w:rsidR="00F56099">
        <w:t xml:space="preserve"> </w:t>
      </w:r>
      <w:r w:rsidRPr="00C07CAE">
        <w:t>goodness</w:t>
      </w:r>
      <w:r w:rsidR="00F56099">
        <w:t xml:space="preserve"> </w:t>
      </w:r>
      <w:r w:rsidRPr="00C07CAE">
        <w:t>of</w:t>
      </w:r>
      <w:r w:rsidR="00F56099">
        <w:t xml:space="preserve"> </w:t>
      </w:r>
      <w:r w:rsidRPr="00C07CAE">
        <w:t>Israel</w:t>
      </w:r>
      <w:r w:rsidR="00F56099">
        <w:t xml:space="preserve"> </w:t>
      </w:r>
      <w:r w:rsidRPr="00C07CAE">
        <w:t>is</w:t>
      </w:r>
      <w:r w:rsidR="00F56099">
        <w:t xml:space="preserve"> </w:t>
      </w:r>
      <w:r w:rsidRPr="00C07CAE">
        <w:t>both</w:t>
      </w:r>
      <w:r w:rsidR="00F56099">
        <w:t xml:space="preserve"> </w:t>
      </w:r>
      <w:r w:rsidRPr="00C07CAE">
        <w:t>nourishing</w:t>
      </w:r>
      <w:r w:rsidR="00F56099">
        <w:t xml:space="preserve"> </w:t>
      </w:r>
      <w:r w:rsidRPr="00C07CAE">
        <w:t>and</w:t>
      </w:r>
      <w:r w:rsidR="00F56099">
        <w:t xml:space="preserve"> </w:t>
      </w:r>
      <w:r w:rsidRPr="00C07CAE">
        <w:t>pleasant.</w:t>
      </w:r>
    </w:p>
    <w:p w14:paraId="0F363A2F" w14:textId="77777777" w:rsidR="00C07CAE" w:rsidRPr="00C07CAE" w:rsidRDefault="00C07CAE" w:rsidP="00C07CAE"/>
    <w:p w14:paraId="2E62CBC2" w14:textId="77777777" w:rsidR="00C07CAE" w:rsidRPr="00C07CAE" w:rsidRDefault="00C07CAE" w:rsidP="00C07CAE"/>
    <w:p w14:paraId="1F2F8B2C" w14:textId="77777777" w:rsidR="00C07CAE" w:rsidRPr="00C07CAE" w:rsidRDefault="00C07CAE" w:rsidP="00C07CAE">
      <w:pPr>
        <w:pStyle w:val="Heading2"/>
      </w:pPr>
      <w:bookmarkStart w:id="133" w:name="_Toc132013693"/>
      <w:bookmarkStart w:id="134" w:name="_Toc136501497"/>
      <w:bookmarkStart w:id="135" w:name="_Toc220681324"/>
      <w:r w:rsidRPr="00C07CAE">
        <w:t>Back</w:t>
      </w:r>
      <w:r w:rsidR="00F56099">
        <w:t xml:space="preserve"> </w:t>
      </w:r>
      <w:r w:rsidRPr="00C07CAE">
        <w:t>to</w:t>
      </w:r>
      <w:r w:rsidR="00F56099">
        <w:t xml:space="preserve"> </w:t>
      </w:r>
      <w:r w:rsidRPr="00C07CAE">
        <w:t>the</w:t>
      </w:r>
      <w:r w:rsidR="00F56099">
        <w:t xml:space="preserve"> </w:t>
      </w:r>
      <w:r w:rsidRPr="00C07CAE">
        <w:t>future</w:t>
      </w:r>
      <w:bookmarkEnd w:id="133"/>
      <w:bookmarkEnd w:id="134"/>
      <w:bookmarkEnd w:id="135"/>
    </w:p>
    <w:p w14:paraId="7DFAEB93" w14:textId="77777777" w:rsidR="00C07CAE" w:rsidRPr="00C07CAE" w:rsidRDefault="00C07CAE" w:rsidP="00C07CAE">
      <w:pPr>
        <w:keepNext/>
        <w:keepLines/>
      </w:pPr>
    </w:p>
    <w:p w14:paraId="1E2C6961" w14:textId="77777777" w:rsidR="00C07CAE" w:rsidRPr="00C07CAE" w:rsidRDefault="00C07CAE" w:rsidP="00C07CAE">
      <w:pPr>
        <w:keepNext/>
        <w:keepLines/>
      </w:pPr>
      <w:r w:rsidRPr="00C07CAE">
        <w:t>What</w:t>
      </w:r>
      <w:r w:rsidR="00F56099">
        <w:t xml:space="preserve"> </w:t>
      </w:r>
      <w:r w:rsidRPr="00C07CAE">
        <w:t>is</w:t>
      </w:r>
      <w:r w:rsidR="00F56099">
        <w:t xml:space="preserve"> </w:t>
      </w:r>
      <w:r w:rsidRPr="00C07CAE">
        <w:t>fascinating</w:t>
      </w:r>
      <w:r w:rsidR="00F56099">
        <w:t xml:space="preserve"> </w:t>
      </w:r>
      <w:r w:rsidRPr="00C07CAE">
        <w:t>is</w:t>
      </w:r>
      <w:r w:rsidR="00F56099">
        <w:t xml:space="preserve"> </w:t>
      </w:r>
      <w:r w:rsidRPr="00C07CAE">
        <w:t>a</w:t>
      </w:r>
      <w:r w:rsidR="00F56099">
        <w:t xml:space="preserve"> </w:t>
      </w:r>
      <w:r w:rsidRPr="00C07CAE">
        <w:t>statement</w:t>
      </w:r>
      <w:r w:rsidR="00F56099">
        <w:t xml:space="preserve"> </w:t>
      </w:r>
      <w:r w:rsidRPr="00C07CAE">
        <w:t>given</w:t>
      </w:r>
      <w:r w:rsidR="00F56099">
        <w:t xml:space="preserve"> </w:t>
      </w:r>
      <w:r w:rsidRPr="00C07CAE">
        <w:t>by</w:t>
      </w:r>
      <w:r w:rsidR="00F56099">
        <w:t xml:space="preserve"> </w:t>
      </w:r>
      <w:r w:rsidRPr="00C07CAE">
        <w:t>King</w:t>
      </w:r>
      <w:r w:rsidR="00F56099">
        <w:t xml:space="preserve"> </w:t>
      </w:r>
      <w:r w:rsidRPr="00C07CAE">
        <w:t>Solomon:</w:t>
      </w:r>
    </w:p>
    <w:p w14:paraId="28D37532" w14:textId="77777777" w:rsidR="00C07CAE" w:rsidRPr="00C07CAE" w:rsidRDefault="00C07CAE" w:rsidP="00C07CAE"/>
    <w:p w14:paraId="5343D987" w14:textId="4D884ED0" w:rsidR="00C07CAE" w:rsidRPr="00C07CAE" w:rsidRDefault="00C07CAE" w:rsidP="00C07CAE">
      <w:pPr>
        <w:ind w:left="288" w:right="288"/>
        <w:rPr>
          <w:i/>
          <w:iCs/>
        </w:rPr>
      </w:pPr>
      <w:bookmarkStart w:id="136" w:name="_Hlk133860862"/>
      <w:r w:rsidRPr="00C07CAE">
        <w:rPr>
          <w:b/>
          <w:bCs/>
          <w:i/>
          <w:iCs/>
        </w:rPr>
        <w:t>Kohelet</w:t>
      </w:r>
      <w:r w:rsidR="00F56099">
        <w:rPr>
          <w:b/>
          <w:bCs/>
          <w:i/>
          <w:iCs/>
        </w:rPr>
        <w:t xml:space="preserve"> </w:t>
      </w:r>
      <w:r w:rsidRPr="00C07CAE">
        <w:rPr>
          <w:b/>
          <w:bCs/>
          <w:i/>
          <w:iCs/>
        </w:rPr>
        <w:t>(Ecclesiastes)</w:t>
      </w:r>
      <w:r w:rsidR="00F56099">
        <w:rPr>
          <w:b/>
          <w:bCs/>
          <w:i/>
          <w:iCs/>
        </w:rPr>
        <w:t xml:space="preserve"> </w:t>
      </w:r>
      <w:r w:rsidRPr="00C07CAE">
        <w:rPr>
          <w:b/>
          <w:bCs/>
          <w:i/>
          <w:iCs/>
        </w:rPr>
        <w:t>1:9-10</w:t>
      </w:r>
      <w:r w:rsidR="00F56099">
        <w:rPr>
          <w:i/>
          <w:iCs/>
        </w:rPr>
        <w:t xml:space="preserve"> </w:t>
      </w:r>
      <w:r w:rsidRPr="00C07CAE">
        <w:rPr>
          <w:i/>
          <w:iCs/>
        </w:rPr>
        <w:t>The</w:t>
      </w:r>
      <w:r w:rsidR="00F56099">
        <w:rPr>
          <w:i/>
          <w:iCs/>
        </w:rPr>
        <w:t xml:space="preserve"> </w:t>
      </w:r>
      <w:r w:rsidRPr="00C07CAE">
        <w:rPr>
          <w:i/>
          <w:iCs/>
        </w:rPr>
        <w:t>thing</w:t>
      </w:r>
      <w:r w:rsidR="00F56099">
        <w:rPr>
          <w:i/>
          <w:iCs/>
        </w:rPr>
        <w:t xml:space="preserve"> </w:t>
      </w:r>
      <w:r w:rsidRPr="00C07CAE">
        <w:rPr>
          <w:i/>
          <w:iCs/>
        </w:rPr>
        <w:t>which</w:t>
      </w:r>
      <w:r w:rsidR="00F56099">
        <w:rPr>
          <w:i/>
          <w:iCs/>
        </w:rPr>
        <w:t xml:space="preserve"> </w:t>
      </w:r>
      <w:r w:rsidRPr="00C07CAE">
        <w:rPr>
          <w:i/>
          <w:iCs/>
        </w:rPr>
        <w:t>has</w:t>
      </w:r>
      <w:r w:rsidR="00F56099">
        <w:rPr>
          <w:i/>
          <w:iCs/>
        </w:rPr>
        <w:t xml:space="preserve"> </w:t>
      </w:r>
      <w:r w:rsidRPr="00C07CAE">
        <w:rPr>
          <w:i/>
          <w:iCs/>
        </w:rPr>
        <w:t>been,</w:t>
      </w:r>
      <w:r w:rsidR="00F56099">
        <w:rPr>
          <w:i/>
          <w:iCs/>
        </w:rPr>
        <w:t xml:space="preserve"> </w:t>
      </w:r>
      <w:r w:rsidRPr="00C07CAE">
        <w:rPr>
          <w:i/>
          <w:iCs/>
        </w:rPr>
        <w:t>is</w:t>
      </w:r>
      <w:r w:rsidR="00F56099">
        <w:rPr>
          <w:i/>
          <w:iCs/>
        </w:rPr>
        <w:t xml:space="preserve"> </w:t>
      </w:r>
      <w:r w:rsidRPr="00C07CAE">
        <w:rPr>
          <w:i/>
          <w:iCs/>
        </w:rPr>
        <w:t>that</w:t>
      </w:r>
      <w:r w:rsidR="00F56099">
        <w:rPr>
          <w:i/>
          <w:iCs/>
        </w:rPr>
        <w:t xml:space="preserve"> </w:t>
      </w:r>
      <w:r w:rsidRPr="00C07CAE">
        <w:rPr>
          <w:i/>
          <w:iCs/>
        </w:rPr>
        <w:t>which</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and</w:t>
      </w:r>
      <w:r w:rsidR="00F56099">
        <w:rPr>
          <w:i/>
          <w:iCs/>
        </w:rPr>
        <w:t xml:space="preserve"> </w:t>
      </w:r>
      <w:r w:rsidRPr="00C07CAE">
        <w:rPr>
          <w:i/>
          <w:iCs/>
        </w:rPr>
        <w:t>that</w:t>
      </w:r>
      <w:r w:rsidR="00F56099">
        <w:rPr>
          <w:i/>
          <w:iCs/>
        </w:rPr>
        <w:t xml:space="preserve"> </w:t>
      </w:r>
      <w:r w:rsidRPr="00C07CAE">
        <w:rPr>
          <w:i/>
          <w:iCs/>
        </w:rPr>
        <w:t>which</w:t>
      </w:r>
      <w:r w:rsidR="00F56099">
        <w:rPr>
          <w:i/>
          <w:iCs/>
        </w:rPr>
        <w:t xml:space="preserve"> </w:t>
      </w:r>
      <w:r w:rsidRPr="00C07CAE">
        <w:rPr>
          <w:i/>
          <w:iCs/>
        </w:rPr>
        <w:t>is</w:t>
      </w:r>
      <w:r w:rsidR="00F56099">
        <w:rPr>
          <w:i/>
          <w:iCs/>
        </w:rPr>
        <w:t xml:space="preserve"> </w:t>
      </w:r>
      <w:r w:rsidRPr="00C07CAE">
        <w:rPr>
          <w:i/>
          <w:iCs/>
        </w:rPr>
        <w:t>done</w:t>
      </w:r>
      <w:r w:rsidR="00F56099">
        <w:rPr>
          <w:i/>
          <w:iCs/>
        </w:rPr>
        <w:t xml:space="preserve"> </w:t>
      </w:r>
      <w:r w:rsidRPr="00C07CAE">
        <w:rPr>
          <w:i/>
          <w:iCs/>
        </w:rPr>
        <w:t>is</w:t>
      </w:r>
      <w:r w:rsidR="00F56099">
        <w:rPr>
          <w:i/>
          <w:iCs/>
        </w:rPr>
        <w:t xml:space="preserve"> </w:t>
      </w:r>
      <w:r w:rsidRPr="00C07CAE">
        <w:rPr>
          <w:i/>
          <w:iCs/>
        </w:rPr>
        <w:t>that</w:t>
      </w:r>
      <w:r w:rsidR="00F56099">
        <w:rPr>
          <w:i/>
          <w:iCs/>
        </w:rPr>
        <w:t xml:space="preserve"> </w:t>
      </w:r>
      <w:r w:rsidRPr="00C07CAE">
        <w:rPr>
          <w:i/>
          <w:iCs/>
        </w:rPr>
        <w:t>which</w:t>
      </w:r>
      <w:r w:rsidR="00F56099">
        <w:rPr>
          <w:i/>
          <w:iCs/>
        </w:rPr>
        <w:t xml:space="preserve"> </w:t>
      </w:r>
      <w:r w:rsidRPr="00C07CAE">
        <w:rPr>
          <w:i/>
          <w:iCs/>
        </w:rPr>
        <w:t>shall</w:t>
      </w:r>
      <w:r w:rsidR="00F56099">
        <w:rPr>
          <w:i/>
          <w:iCs/>
        </w:rPr>
        <w:t xml:space="preserve"> </w:t>
      </w:r>
      <w:r w:rsidRPr="00C07CAE">
        <w:rPr>
          <w:i/>
          <w:iCs/>
        </w:rPr>
        <w:t>be</w:t>
      </w:r>
      <w:r w:rsidR="00F56099">
        <w:rPr>
          <w:i/>
          <w:iCs/>
        </w:rPr>
        <w:t xml:space="preserve"> </w:t>
      </w:r>
      <w:r w:rsidRPr="00C07CAE">
        <w:rPr>
          <w:i/>
          <w:iCs/>
        </w:rPr>
        <w:t>done;</w:t>
      </w:r>
      <w:r w:rsidR="00F56099">
        <w:rPr>
          <w:i/>
          <w:iCs/>
        </w:rPr>
        <w:t xml:space="preserve"> </w:t>
      </w:r>
      <w:r w:rsidRPr="00C07CAE">
        <w:rPr>
          <w:i/>
          <w:iCs/>
        </w:rPr>
        <w:t>there</w:t>
      </w:r>
      <w:r w:rsidR="00F56099">
        <w:rPr>
          <w:i/>
          <w:iCs/>
        </w:rPr>
        <w:t xml:space="preserve"> </w:t>
      </w:r>
      <w:r w:rsidRPr="00C07CAE">
        <w:rPr>
          <w:i/>
          <w:iCs/>
        </w:rPr>
        <w:t>is</w:t>
      </w:r>
      <w:r w:rsidR="00F56099">
        <w:rPr>
          <w:i/>
          <w:iCs/>
        </w:rPr>
        <w:t xml:space="preserve"> </w:t>
      </w:r>
      <w:r w:rsidRPr="00C07CAE">
        <w:rPr>
          <w:i/>
          <w:iCs/>
        </w:rPr>
        <w:t>nothing</w:t>
      </w:r>
      <w:r w:rsidR="00F56099">
        <w:rPr>
          <w:i/>
          <w:iCs/>
        </w:rPr>
        <w:t xml:space="preserve"> </w:t>
      </w:r>
      <w:r w:rsidRPr="00C07CAE">
        <w:rPr>
          <w:i/>
          <w:iCs/>
        </w:rPr>
        <w:t>new</w:t>
      </w:r>
      <w:r w:rsidR="00F56099">
        <w:rPr>
          <w:i/>
          <w:iCs/>
        </w:rPr>
        <w:t xml:space="preserve"> </w:t>
      </w:r>
      <w:r w:rsidRPr="00C07CAE">
        <w:rPr>
          <w:i/>
          <w:iCs/>
        </w:rPr>
        <w:t>under</w:t>
      </w:r>
      <w:r w:rsidR="00F56099">
        <w:rPr>
          <w:i/>
          <w:iCs/>
        </w:rPr>
        <w:t xml:space="preserve"> </w:t>
      </w:r>
      <w:r w:rsidRPr="00C07CAE">
        <w:rPr>
          <w:i/>
          <w:iCs/>
        </w:rPr>
        <w:t>the</w:t>
      </w:r>
      <w:r w:rsidR="00F56099">
        <w:rPr>
          <w:i/>
          <w:iCs/>
        </w:rPr>
        <w:t xml:space="preserve"> </w:t>
      </w:r>
      <w:r w:rsidRPr="00C07CAE">
        <w:rPr>
          <w:i/>
          <w:iCs/>
        </w:rPr>
        <w:t>sun.</w:t>
      </w:r>
      <w:r w:rsidR="00F56099">
        <w:rPr>
          <w:i/>
          <w:iCs/>
        </w:rPr>
        <w:t xml:space="preserve"> </w:t>
      </w:r>
      <w:r w:rsidRPr="00C07CAE">
        <w:rPr>
          <w:i/>
          <w:iCs/>
        </w:rPr>
        <w:t>Is</w:t>
      </w:r>
      <w:r w:rsidR="00F56099">
        <w:rPr>
          <w:i/>
          <w:iCs/>
        </w:rPr>
        <w:t xml:space="preserve"> </w:t>
      </w:r>
      <w:r w:rsidRPr="00C07CAE">
        <w:rPr>
          <w:i/>
          <w:iCs/>
        </w:rPr>
        <w:t>there</w:t>
      </w:r>
      <w:r w:rsidR="00F56099">
        <w:rPr>
          <w:i/>
          <w:iCs/>
        </w:rPr>
        <w:t xml:space="preserve"> </w:t>
      </w:r>
      <w:r w:rsidRPr="00C07CAE">
        <w:rPr>
          <w:i/>
          <w:iCs/>
        </w:rPr>
        <w:t>anything</w:t>
      </w:r>
      <w:r w:rsidR="00F56099">
        <w:rPr>
          <w:i/>
          <w:iCs/>
        </w:rPr>
        <w:t xml:space="preserve"> </w:t>
      </w:r>
      <w:r w:rsidRPr="00C07CAE">
        <w:rPr>
          <w:i/>
          <w:iCs/>
        </w:rPr>
        <w:t>of</w:t>
      </w:r>
      <w:r w:rsidR="00F56099">
        <w:rPr>
          <w:i/>
          <w:iCs/>
        </w:rPr>
        <w:t xml:space="preserve"> </w:t>
      </w:r>
      <w:r w:rsidRPr="00C07CAE">
        <w:rPr>
          <w:i/>
          <w:iCs/>
        </w:rPr>
        <w:t>which</w:t>
      </w:r>
      <w:r w:rsidR="00F56099">
        <w:rPr>
          <w:i/>
          <w:iCs/>
        </w:rPr>
        <w:t xml:space="preserve"> </w:t>
      </w:r>
      <w:r w:rsidRPr="00C07CAE">
        <w:rPr>
          <w:i/>
          <w:iCs/>
        </w:rPr>
        <w:t>it</w:t>
      </w:r>
      <w:r w:rsidR="00F56099">
        <w:rPr>
          <w:i/>
          <w:iCs/>
        </w:rPr>
        <w:t xml:space="preserve"> </w:t>
      </w:r>
      <w:r w:rsidRPr="00C07CAE">
        <w:rPr>
          <w:i/>
          <w:iCs/>
        </w:rPr>
        <w:t>may</w:t>
      </w:r>
      <w:r w:rsidR="00F56099">
        <w:rPr>
          <w:i/>
          <w:iCs/>
        </w:rPr>
        <w:t xml:space="preserve"> </w:t>
      </w:r>
      <w:r w:rsidRPr="00C07CAE">
        <w:rPr>
          <w:i/>
          <w:iCs/>
        </w:rPr>
        <w:t>be</w:t>
      </w:r>
      <w:r w:rsidR="00F56099">
        <w:rPr>
          <w:i/>
          <w:iCs/>
        </w:rPr>
        <w:t xml:space="preserve"> </w:t>
      </w:r>
      <w:r w:rsidRPr="00C07CAE">
        <w:rPr>
          <w:i/>
          <w:iCs/>
        </w:rPr>
        <w:t>said,</w:t>
      </w:r>
      <w:r w:rsidR="00F56099">
        <w:rPr>
          <w:i/>
          <w:iCs/>
        </w:rPr>
        <w:t xml:space="preserve"> </w:t>
      </w:r>
      <w:r w:rsidR="00585328">
        <w:rPr>
          <w:i/>
          <w:iCs/>
        </w:rPr>
        <w:t>“</w:t>
      </w:r>
      <w:r w:rsidRPr="00C07CAE">
        <w:rPr>
          <w:i/>
          <w:iCs/>
        </w:rPr>
        <w:t>See,</w:t>
      </w:r>
      <w:r w:rsidR="00F56099">
        <w:rPr>
          <w:i/>
          <w:iCs/>
        </w:rPr>
        <w:t xml:space="preserve"> </w:t>
      </w:r>
      <w:r w:rsidRPr="00C07CAE">
        <w:rPr>
          <w:i/>
          <w:iCs/>
        </w:rPr>
        <w:t>this</w:t>
      </w:r>
      <w:r w:rsidR="00F56099">
        <w:rPr>
          <w:i/>
          <w:iCs/>
        </w:rPr>
        <w:t xml:space="preserve"> </w:t>
      </w:r>
      <w:r w:rsidRPr="00C07CAE">
        <w:rPr>
          <w:i/>
          <w:iCs/>
        </w:rPr>
        <w:t>is</w:t>
      </w:r>
      <w:r w:rsidR="00F56099">
        <w:rPr>
          <w:i/>
          <w:iCs/>
        </w:rPr>
        <w:t xml:space="preserve"> </w:t>
      </w:r>
      <w:r w:rsidRPr="00C07CAE">
        <w:rPr>
          <w:i/>
          <w:iCs/>
        </w:rPr>
        <w:t>new?</w:t>
      </w:r>
      <w:r w:rsidR="00585328">
        <w:rPr>
          <w:i/>
          <w:iCs/>
        </w:rPr>
        <w:t>”</w:t>
      </w:r>
      <w:r w:rsidR="00F56099">
        <w:rPr>
          <w:i/>
          <w:iCs/>
        </w:rPr>
        <w:t xml:space="preserve"> </w:t>
      </w:r>
      <w:r w:rsidRPr="00C07CAE">
        <w:rPr>
          <w:i/>
          <w:iCs/>
        </w:rPr>
        <w:t>It</w:t>
      </w:r>
      <w:r w:rsidR="00F56099">
        <w:rPr>
          <w:i/>
          <w:iCs/>
        </w:rPr>
        <w:t xml:space="preserve"> </w:t>
      </w:r>
      <w:r w:rsidRPr="00C07CAE">
        <w:rPr>
          <w:i/>
          <w:iCs/>
        </w:rPr>
        <w:t>has</w:t>
      </w:r>
      <w:r w:rsidR="00F56099">
        <w:rPr>
          <w:i/>
          <w:iCs/>
        </w:rPr>
        <w:t xml:space="preserve"> </w:t>
      </w:r>
      <w:r w:rsidRPr="00C07CAE">
        <w:rPr>
          <w:i/>
          <w:iCs/>
        </w:rPr>
        <w:t>already</w:t>
      </w:r>
      <w:r w:rsidR="00F56099">
        <w:rPr>
          <w:i/>
          <w:iCs/>
        </w:rPr>
        <w:t xml:space="preserve"> </w:t>
      </w:r>
      <w:r w:rsidRPr="00C07CAE">
        <w:rPr>
          <w:i/>
          <w:iCs/>
        </w:rPr>
        <w:t>been</w:t>
      </w:r>
      <w:r w:rsidR="00F56099">
        <w:rPr>
          <w:i/>
          <w:iCs/>
        </w:rPr>
        <w:t xml:space="preserve"> </w:t>
      </w:r>
      <w:r w:rsidRPr="00C07CAE">
        <w:rPr>
          <w:i/>
          <w:iCs/>
        </w:rPr>
        <w:t>in</w:t>
      </w:r>
      <w:r w:rsidR="00F56099">
        <w:rPr>
          <w:i/>
          <w:iCs/>
        </w:rPr>
        <w:t xml:space="preserve"> </w:t>
      </w:r>
      <w:r w:rsidRPr="00C07CAE">
        <w:rPr>
          <w:i/>
          <w:iCs/>
        </w:rPr>
        <w:t>ancient</w:t>
      </w:r>
      <w:r w:rsidR="00F56099">
        <w:rPr>
          <w:i/>
          <w:iCs/>
        </w:rPr>
        <w:t xml:space="preserve"> </w:t>
      </w:r>
      <w:r w:rsidRPr="00C07CAE">
        <w:rPr>
          <w:i/>
          <w:iCs/>
        </w:rPr>
        <w:t>times</w:t>
      </w:r>
      <w:r w:rsidR="00F56099">
        <w:rPr>
          <w:i/>
          <w:iCs/>
        </w:rPr>
        <w:t xml:space="preserve"> </w:t>
      </w:r>
      <w:r w:rsidRPr="00C07CAE">
        <w:rPr>
          <w:i/>
          <w:iCs/>
        </w:rPr>
        <w:t>before</w:t>
      </w:r>
      <w:r w:rsidR="00F56099">
        <w:rPr>
          <w:i/>
          <w:iCs/>
        </w:rPr>
        <w:t xml:space="preserve"> </w:t>
      </w:r>
      <w:r w:rsidRPr="00C07CAE">
        <w:rPr>
          <w:i/>
          <w:iCs/>
        </w:rPr>
        <w:t>us.</w:t>
      </w:r>
    </w:p>
    <w:bookmarkEnd w:id="136"/>
    <w:p w14:paraId="6CFCEC21" w14:textId="77777777" w:rsidR="00C07CAE" w:rsidRPr="00C07CAE" w:rsidRDefault="00C07CAE" w:rsidP="00C07CAE"/>
    <w:p w14:paraId="3DFB90E5" w14:textId="77777777" w:rsidR="00C07CAE" w:rsidRPr="00C07CAE" w:rsidRDefault="00C07CAE" w:rsidP="00C07CAE">
      <w:r w:rsidRPr="00C07CAE">
        <w:t>We</w:t>
      </w:r>
      <w:r w:rsidR="00F56099">
        <w:t xml:space="preserve"> </w:t>
      </w:r>
      <w:r w:rsidRPr="00C07CAE">
        <w:t>learn</w:t>
      </w:r>
      <w:r w:rsidR="00F56099">
        <w:t xml:space="preserve"> </w:t>
      </w:r>
      <w:r w:rsidRPr="00C07CAE">
        <w:t>from</w:t>
      </w:r>
      <w:r w:rsidR="00F56099">
        <w:t xml:space="preserve"> </w:t>
      </w:r>
      <w:r w:rsidRPr="00C07CAE">
        <w:t>this</w:t>
      </w:r>
      <w:r w:rsidR="00F56099">
        <w:t xml:space="preserve"> </w:t>
      </w:r>
      <w:r w:rsidRPr="00C07CAE">
        <w:t>that</w:t>
      </w:r>
      <w:r w:rsidR="00F56099">
        <w:t xml:space="preserve"> </w:t>
      </w:r>
      <w:r w:rsidRPr="00C07CAE">
        <w:t>there</w:t>
      </w:r>
      <w:r w:rsidR="00F56099">
        <w:t xml:space="preserve"> </w:t>
      </w:r>
      <w:r w:rsidRPr="00C07CAE">
        <w:t>is</w:t>
      </w:r>
      <w:r w:rsidR="00F56099">
        <w:t xml:space="preserve"> </w:t>
      </w:r>
      <w:r w:rsidRPr="00C07CAE">
        <w:t>a</w:t>
      </w:r>
      <w:r w:rsidR="00F56099">
        <w:t xml:space="preserve"> </w:t>
      </w:r>
      <w:r w:rsidRPr="00C07CAE">
        <w:t>future</w:t>
      </w:r>
      <w:r w:rsidR="00F56099">
        <w:t xml:space="preserve"> </w:t>
      </w:r>
      <w:r w:rsidRPr="00C07CAE">
        <w:t>world</w:t>
      </w:r>
      <w:r w:rsidR="00F56099">
        <w:t xml:space="preserve"> </w:t>
      </w:r>
      <w:r w:rsidRPr="00C07CAE">
        <w:t>in</w:t>
      </w:r>
      <w:r w:rsidR="00F56099">
        <w:t xml:space="preserve"> </w:t>
      </w:r>
      <w:r w:rsidRPr="00C07CAE">
        <w:t>which</w:t>
      </w:r>
      <w:r w:rsidR="00F56099">
        <w:t xml:space="preserve"> </w:t>
      </w:r>
      <w:r w:rsidRPr="00C07CAE">
        <w:t>all</w:t>
      </w:r>
      <w:r w:rsidR="00F56099">
        <w:t xml:space="preserve"> </w:t>
      </w:r>
      <w:r w:rsidRPr="00C07CAE">
        <w:t>of</w:t>
      </w:r>
      <w:r w:rsidR="00F56099">
        <w:t xml:space="preserve"> </w:t>
      </w:r>
      <w:r w:rsidRPr="00C07CAE">
        <w:t>the</w:t>
      </w:r>
      <w:r w:rsidR="00F56099">
        <w:t xml:space="preserve"> </w:t>
      </w:r>
      <w:r w:rsidRPr="00C07CAE">
        <w:t>changes</w:t>
      </w:r>
      <w:r w:rsidR="00F56099">
        <w:t xml:space="preserve"> </w:t>
      </w:r>
      <w:r w:rsidRPr="00C07CAE">
        <w:t>brought</w:t>
      </w:r>
      <w:r w:rsidR="00F56099">
        <w:t xml:space="preserve"> </w:t>
      </w:r>
      <w:r w:rsidRPr="00C07CAE">
        <w:t>by</w:t>
      </w:r>
      <w:r w:rsidR="00F56099">
        <w:t xml:space="preserve"> </w:t>
      </w:r>
      <w:r w:rsidRPr="00C07CAE">
        <w:t>the</w:t>
      </w:r>
      <w:r w:rsidR="00F56099">
        <w:t xml:space="preserve"> </w:t>
      </w:r>
      <w:r w:rsidRPr="00C07CAE">
        <w:t>curse</w:t>
      </w:r>
      <w:r w:rsidR="00F56099">
        <w:t xml:space="preserve"> </w:t>
      </w:r>
      <w:r w:rsidRPr="00C07CAE">
        <w:t>and</w:t>
      </w:r>
      <w:r w:rsidR="00F56099">
        <w:t xml:space="preserve"> </w:t>
      </w:r>
      <w:r w:rsidRPr="00C07CAE">
        <w:t>the</w:t>
      </w:r>
      <w:r w:rsidR="00F56099">
        <w:t xml:space="preserve"> </w:t>
      </w:r>
      <w:r w:rsidRPr="00C07CAE">
        <w:t>flood</w:t>
      </w:r>
      <w:r w:rsidR="00F56099">
        <w:t xml:space="preserve"> </w:t>
      </w:r>
      <w:r w:rsidRPr="00C07CAE">
        <w:t>will</w:t>
      </w:r>
      <w:r w:rsidR="00F56099">
        <w:t xml:space="preserve"> </w:t>
      </w:r>
      <w:r w:rsidRPr="00C07CAE">
        <w:t>be</w:t>
      </w:r>
      <w:r w:rsidR="00F56099">
        <w:t xml:space="preserve"> </w:t>
      </w:r>
      <w:r w:rsidRPr="00C07CAE">
        <w:t>reversed.</w:t>
      </w:r>
      <w:r w:rsidR="00F56099">
        <w:t xml:space="preserve"> </w:t>
      </w:r>
      <w:r w:rsidRPr="00C07CAE">
        <w:t>We</w:t>
      </w:r>
      <w:r w:rsidR="00F56099">
        <w:t xml:space="preserve"> </w:t>
      </w:r>
      <w:r w:rsidRPr="00C07CAE">
        <w:t>will</w:t>
      </w:r>
      <w:r w:rsidR="00F56099">
        <w:t xml:space="preserve"> </w:t>
      </w:r>
      <w:r w:rsidRPr="00C07CAE">
        <w:t>again</w:t>
      </w:r>
      <w:r w:rsidR="00F56099">
        <w:t xml:space="preserve"> </w:t>
      </w:r>
      <w:r w:rsidRPr="00C07CAE">
        <w:t>walk</w:t>
      </w:r>
      <w:r w:rsidR="00F56099">
        <w:t xml:space="preserve"> </w:t>
      </w:r>
      <w:r w:rsidRPr="00C07CAE">
        <w:t>with</w:t>
      </w:r>
      <w:r w:rsidR="00F56099">
        <w:t xml:space="preserve"> </w:t>
      </w:r>
      <w:r w:rsidRPr="00C07CAE">
        <w:t>HaShem</w:t>
      </w:r>
      <w:r w:rsidR="00F56099">
        <w:t xml:space="preserve"> </w:t>
      </w:r>
      <w:r w:rsidRPr="00C07CAE">
        <w:t>in</w:t>
      </w:r>
      <w:r w:rsidR="00F56099">
        <w:t xml:space="preserve"> </w:t>
      </w:r>
      <w:r w:rsidRPr="00C07CAE">
        <w:t>Gan</w:t>
      </w:r>
      <w:r w:rsidR="00F56099">
        <w:t xml:space="preserve"> </w:t>
      </w:r>
      <w:r w:rsidRPr="00C07CAE">
        <w:t>Eden.</w:t>
      </w:r>
      <w:r w:rsidRPr="00C07CAE">
        <w:rPr>
          <w:sz w:val="20"/>
          <w:vertAlign w:val="superscript"/>
        </w:rPr>
        <w:footnoteReference w:id="819"/>
      </w:r>
      <w:r w:rsidR="00F56099">
        <w:t xml:space="preserve"> </w:t>
      </w:r>
      <w:r w:rsidRPr="00C07CAE">
        <w:t>All</w:t>
      </w:r>
      <w:r w:rsidR="00F56099">
        <w:t xml:space="preserve"> </w:t>
      </w:r>
      <w:r w:rsidRPr="00C07CAE">
        <w:t>of</w:t>
      </w:r>
      <w:r w:rsidR="00F56099">
        <w:t xml:space="preserve"> </w:t>
      </w:r>
      <w:r w:rsidRPr="00C07CAE">
        <w:t>the</w:t>
      </w:r>
      <w:r w:rsidR="00F56099">
        <w:t xml:space="preserve"> </w:t>
      </w:r>
      <w:r w:rsidRPr="00C07CAE">
        <w:t>fantastic</w:t>
      </w:r>
      <w:r w:rsidR="00F56099">
        <w:t xml:space="preserve"> </w:t>
      </w:r>
      <w:r w:rsidRPr="00C07CAE">
        <w:t>things</w:t>
      </w:r>
      <w:r w:rsidR="00F56099">
        <w:t xml:space="preserve"> </w:t>
      </w:r>
      <w:r w:rsidRPr="00C07CAE">
        <w:t>that</w:t>
      </w:r>
      <w:r w:rsidR="00F56099">
        <w:t xml:space="preserve"> </w:t>
      </w:r>
      <w:r w:rsidRPr="00C07CAE">
        <w:t>existed</w:t>
      </w:r>
      <w:r w:rsidR="00F56099">
        <w:t xml:space="preserve"> </w:t>
      </w:r>
      <w:r w:rsidRPr="00C07CAE">
        <w:t>in</w:t>
      </w:r>
      <w:r w:rsidR="00F56099">
        <w:t xml:space="preserve"> </w:t>
      </w:r>
      <w:r w:rsidRPr="00C07CAE">
        <w:t>the</w:t>
      </w:r>
      <w:r w:rsidR="00F56099">
        <w:t xml:space="preserve"> </w:t>
      </w:r>
      <w:r w:rsidRPr="00C07CAE">
        <w:t>beginning</w:t>
      </w:r>
      <w:r w:rsidR="00F56099">
        <w:t xml:space="preserve"> </w:t>
      </w:r>
      <w:r w:rsidRPr="00C07CAE">
        <w:t>will</w:t>
      </w:r>
      <w:r w:rsidR="00F56099">
        <w:t xml:space="preserve"> </w:t>
      </w:r>
      <w:r w:rsidRPr="00C07CAE">
        <w:t>be</w:t>
      </w:r>
      <w:r w:rsidR="00F56099">
        <w:t xml:space="preserve"> </w:t>
      </w:r>
      <w:r w:rsidRPr="00C07CAE">
        <w:t>restored.</w:t>
      </w:r>
      <w:r w:rsidR="00F56099">
        <w:t xml:space="preserve"> </w:t>
      </w:r>
      <w:r w:rsidRPr="00C07CAE">
        <w:t>Meditate</w:t>
      </w:r>
      <w:r w:rsidR="00F56099">
        <w:t xml:space="preserve"> </w:t>
      </w:r>
      <w:r w:rsidRPr="00C07CAE">
        <w:t>on</w:t>
      </w:r>
      <w:r w:rsidR="00F56099">
        <w:t xml:space="preserve"> </w:t>
      </w:r>
      <w:r w:rsidRPr="00C07CAE">
        <w:t>those</w:t>
      </w:r>
      <w:r w:rsidR="00F56099">
        <w:t xml:space="preserve"> </w:t>
      </w:r>
      <w:r w:rsidRPr="00C07CAE">
        <w:t>changes</w:t>
      </w:r>
      <w:r w:rsidR="00F56099">
        <w:t xml:space="preserve"> </w:t>
      </w:r>
      <w:r w:rsidRPr="00C07CAE">
        <w:t>and</w:t>
      </w:r>
      <w:r w:rsidR="00F56099">
        <w:t xml:space="preserve"> </w:t>
      </w:r>
      <w:r w:rsidRPr="00C07CAE">
        <w:t>you</w:t>
      </w:r>
      <w:r w:rsidR="00F56099">
        <w:t xml:space="preserve"> </w:t>
      </w:r>
      <w:r w:rsidRPr="00C07CAE">
        <w:t>will</w:t>
      </w:r>
      <w:r w:rsidR="00F56099">
        <w:t xml:space="preserve"> </w:t>
      </w:r>
      <w:r w:rsidRPr="00C07CAE">
        <w:t>see</w:t>
      </w:r>
      <w:r w:rsidR="00F56099">
        <w:t xml:space="preserve"> </w:t>
      </w:r>
      <w:r w:rsidRPr="00C07CAE">
        <w:t>that</w:t>
      </w:r>
      <w:r w:rsidR="00F56099">
        <w:t xml:space="preserve"> </w:t>
      </w:r>
      <w:r w:rsidRPr="00C07CAE">
        <w:t>we</w:t>
      </w:r>
      <w:r w:rsidR="00F56099">
        <w:t xml:space="preserve"> </w:t>
      </w:r>
      <w:r w:rsidRPr="00C07CAE">
        <w:t>have</w:t>
      </w:r>
      <w:r w:rsidR="00F56099">
        <w:t xml:space="preserve"> </w:t>
      </w:r>
      <w:r w:rsidRPr="00C07CAE">
        <w:t>a</w:t>
      </w:r>
      <w:r w:rsidR="00F56099">
        <w:t xml:space="preserve"> </w:t>
      </w:r>
      <w:r w:rsidRPr="00C07CAE">
        <w:t>lot</w:t>
      </w:r>
      <w:r w:rsidR="00F56099">
        <w:t xml:space="preserve"> </w:t>
      </w:r>
      <w:r w:rsidRPr="00C07CAE">
        <w:t>to</w:t>
      </w:r>
      <w:r w:rsidR="00F56099">
        <w:t xml:space="preserve"> </w:t>
      </w:r>
      <w:r w:rsidRPr="00C07CAE">
        <w:t>look</w:t>
      </w:r>
      <w:r w:rsidR="00F56099">
        <w:t xml:space="preserve"> </w:t>
      </w:r>
      <w:r w:rsidRPr="00C07CAE">
        <w:t>forward</w:t>
      </w:r>
      <w:r w:rsidR="00F56099">
        <w:t xml:space="preserve"> </w:t>
      </w:r>
      <w:r w:rsidRPr="00C07CAE">
        <w:t>to.</w:t>
      </w:r>
    </w:p>
    <w:p w14:paraId="76F27209" w14:textId="77777777" w:rsidR="00C07CAE" w:rsidRPr="00C07CAE" w:rsidRDefault="00C07CAE" w:rsidP="00C07CAE"/>
    <w:p w14:paraId="4E0DC319" w14:textId="544B50B6" w:rsidR="00C07CAE" w:rsidRDefault="00C07CAE" w:rsidP="00C07CAE">
      <w:r w:rsidRPr="00C07CAE">
        <w:t>However,</w:t>
      </w:r>
      <w:r w:rsidR="00F56099">
        <w:t xml:space="preserve"> </w:t>
      </w:r>
      <w:r w:rsidRPr="00C07CAE">
        <w:t>there</w:t>
      </w:r>
      <w:r w:rsidR="00F56099">
        <w:t xml:space="preserve"> </w:t>
      </w:r>
      <w:r w:rsidRPr="00C07CAE">
        <w:t>is</w:t>
      </w:r>
      <w:r w:rsidR="00F56099">
        <w:t xml:space="preserve"> </w:t>
      </w:r>
      <w:r w:rsidRPr="00C07CAE">
        <w:t>another</w:t>
      </w:r>
      <w:r w:rsidR="00F56099">
        <w:t xml:space="preserve"> </w:t>
      </w:r>
      <w:r w:rsidRPr="00C07CAE">
        <w:t>amazing</w:t>
      </w:r>
      <w:r w:rsidR="00F56099">
        <w:t xml:space="preserve"> </w:t>
      </w:r>
      <w:r w:rsidRPr="00C07CAE">
        <w:t>aspect</w:t>
      </w:r>
      <w:r w:rsidR="00F56099">
        <w:t xml:space="preserve"> </w:t>
      </w:r>
      <w:r w:rsidRPr="00C07CAE">
        <w:t>to</w:t>
      </w:r>
      <w:r w:rsidR="00F56099">
        <w:t xml:space="preserve"> </w:t>
      </w:r>
      <w:r w:rsidRPr="00C07CAE">
        <w:t>these</w:t>
      </w:r>
      <w:r w:rsidR="00F56099">
        <w:t xml:space="preserve"> </w:t>
      </w:r>
      <w:r w:rsidRPr="00C07CAE">
        <w:t>pesukim.</w:t>
      </w:r>
      <w:r w:rsidR="00F56099">
        <w:t xml:space="preserve"> </w:t>
      </w:r>
      <w:r w:rsidRPr="00C07CAE">
        <w:t>This</w:t>
      </w:r>
      <w:r w:rsidR="00F56099">
        <w:t xml:space="preserve"> </w:t>
      </w:r>
      <w:r w:rsidRPr="00C07CAE">
        <w:t>means</w:t>
      </w:r>
      <w:r w:rsidR="00F56099">
        <w:t xml:space="preserve"> </w:t>
      </w:r>
      <w:r w:rsidRPr="00C07CAE">
        <w:t>that</w:t>
      </w:r>
      <w:r w:rsidR="00F56099">
        <w:t xml:space="preserve"> </w:t>
      </w:r>
      <w:r w:rsidRPr="00C07CAE">
        <w:t>if</w:t>
      </w:r>
      <w:r w:rsidR="00F56099">
        <w:t xml:space="preserve"> </w:t>
      </w:r>
      <w:r w:rsidRPr="00C07CAE">
        <w:t>you</w:t>
      </w:r>
      <w:r w:rsidR="00F56099">
        <w:t xml:space="preserve"> </w:t>
      </w:r>
      <w:r w:rsidRPr="00C07CAE">
        <w:t>read</w:t>
      </w:r>
      <w:r w:rsidR="00F56099">
        <w:t xml:space="preserve"> </w:t>
      </w:r>
      <w:r w:rsidRPr="00C07CAE">
        <w:t>about</w:t>
      </w:r>
      <w:r w:rsidR="00F56099">
        <w:t xml:space="preserve"> </w:t>
      </w:r>
      <w:r w:rsidRPr="00C07CAE">
        <w:t>the</w:t>
      </w:r>
      <w:r w:rsidR="00F56099">
        <w:t xml:space="preserve"> </w:t>
      </w:r>
      <w:r w:rsidRPr="00C07CAE">
        <w:t>lion</w:t>
      </w:r>
      <w:r w:rsidR="00F56099">
        <w:t xml:space="preserve"> </w:t>
      </w:r>
      <w:r w:rsidRPr="00C07CAE">
        <w:t>and</w:t>
      </w:r>
      <w:r w:rsidR="00F56099">
        <w:t xml:space="preserve"> </w:t>
      </w:r>
      <w:r w:rsidRPr="00C07CAE">
        <w:t>the</w:t>
      </w:r>
      <w:r w:rsidR="00F56099">
        <w:t xml:space="preserve"> </w:t>
      </w:r>
      <w:r w:rsidRPr="00C07CAE">
        <w:t>lamb</w:t>
      </w:r>
      <w:r w:rsidR="00F56099">
        <w:t xml:space="preserve"> </w:t>
      </w:r>
      <w:r w:rsidRPr="00C07CAE">
        <w:t>laying</w:t>
      </w:r>
      <w:r w:rsidR="00F56099">
        <w:t xml:space="preserve"> </w:t>
      </w:r>
      <w:r w:rsidRPr="00C07CAE">
        <w:t>down</w:t>
      </w:r>
      <w:r w:rsidR="00F56099">
        <w:t xml:space="preserve"> </w:t>
      </w:r>
      <w:r w:rsidRPr="00C07CAE">
        <w:t>together,</w:t>
      </w:r>
      <w:r w:rsidR="00F56099">
        <w:t xml:space="preserve"> </w:t>
      </w:r>
      <w:r w:rsidRPr="00C07CAE">
        <w:t>in</w:t>
      </w:r>
      <w:r w:rsidR="00F56099">
        <w:t xml:space="preserve"> </w:t>
      </w:r>
      <w:r w:rsidRPr="00C07CAE">
        <w:t>the</w:t>
      </w:r>
      <w:r w:rsidR="00F56099">
        <w:t xml:space="preserve"> </w:t>
      </w:r>
      <w:r w:rsidRPr="00C07CAE">
        <w:t>future,</w:t>
      </w:r>
      <w:r w:rsidR="00F56099">
        <w:t xml:space="preserve"> </w:t>
      </w:r>
      <w:r w:rsidRPr="00C07CAE">
        <w:t>then</w:t>
      </w:r>
      <w:r w:rsidR="00F56099">
        <w:t xml:space="preserve"> </w:t>
      </w:r>
      <w:r w:rsidRPr="00C07CAE">
        <w:t>is</w:t>
      </w:r>
      <w:r w:rsidR="00F56099">
        <w:t xml:space="preserve"> </w:t>
      </w:r>
      <w:r w:rsidRPr="00C07CAE">
        <w:t>also</w:t>
      </w:r>
      <w:r w:rsidR="00F56099">
        <w:t xml:space="preserve"> </w:t>
      </w:r>
      <w:r w:rsidRPr="00C07CAE">
        <w:t>means</w:t>
      </w:r>
      <w:r w:rsidR="00F56099">
        <w:t xml:space="preserve"> </w:t>
      </w:r>
      <w:r w:rsidRPr="00C07CAE">
        <w:t>that</w:t>
      </w:r>
      <w:r w:rsidR="00F56099">
        <w:t xml:space="preserve"> </w:t>
      </w:r>
      <w:r w:rsidRPr="00C07CAE">
        <w:t>it</w:t>
      </w:r>
      <w:r w:rsidR="00F56099">
        <w:t xml:space="preserve"> </w:t>
      </w:r>
      <w:r w:rsidRPr="00C07CAE">
        <w:t>happened</w:t>
      </w:r>
      <w:r w:rsidR="00F56099">
        <w:t xml:space="preserve"> </w:t>
      </w:r>
      <w:r w:rsidRPr="00C07CAE">
        <w:t>in</w:t>
      </w:r>
      <w:r w:rsidR="00F56099">
        <w:t xml:space="preserve"> </w:t>
      </w:r>
      <w:r w:rsidRPr="00C07CAE">
        <w:t>the</w:t>
      </w:r>
      <w:r w:rsidR="00F56099">
        <w:t xml:space="preserve"> </w:t>
      </w:r>
      <w:r w:rsidRPr="00C07CAE">
        <w:t>past!</w:t>
      </w:r>
    </w:p>
    <w:p w14:paraId="39734A6F" w14:textId="77777777" w:rsidR="0084090C" w:rsidRDefault="0084090C" w:rsidP="00C07CAE"/>
    <w:p w14:paraId="4560B708" w14:textId="3AAD5856" w:rsidR="0084090C" w:rsidRPr="0084090C" w:rsidRDefault="0084090C" w:rsidP="0084090C">
      <w:pPr>
        <w:ind w:left="288" w:right="288"/>
        <w:rPr>
          <w:i/>
          <w:iCs/>
        </w:rPr>
      </w:pPr>
      <w:r w:rsidRPr="0084090C">
        <w:rPr>
          <w:b/>
          <w:bCs/>
          <w:i/>
          <w:iCs/>
        </w:rPr>
        <w:t>Yeshayahu (Isaiah) 11:6-9</w:t>
      </w:r>
      <w:r w:rsidRPr="0084090C">
        <w:rPr>
          <w:i/>
          <w:iCs/>
        </w:rPr>
        <w:t xml:space="preserve"> And the wolf shall dwell with the lamb, and the leopard shall lie down with the kid; and the calf and the young lion and the fatling together; and a little child shall lead them. 7 And the cow and the bear shall feed; their young ones shall lie down together; and the lion shall eat straw like the ox. 8 And the sucking child shall play on the hole of the asp, and the weaned child shall put </w:t>
      </w:r>
      <w:r w:rsidRPr="0084090C">
        <w:rPr>
          <w:i/>
          <w:iCs/>
        </w:rPr>
        <w:lastRenderedPageBreak/>
        <w:t>his hand on the basilisk</w:t>
      </w:r>
      <w:r w:rsidR="00585328">
        <w:rPr>
          <w:i/>
          <w:iCs/>
        </w:rPr>
        <w:t>’</w:t>
      </w:r>
      <w:r w:rsidRPr="0084090C">
        <w:rPr>
          <w:i/>
          <w:iCs/>
        </w:rPr>
        <w:t xml:space="preserve">s den. 9 They shall not hurt nor destroy in all My holy mountain; for the earth shall be full of the knowledge of </w:t>
      </w:r>
      <w:r w:rsidR="001B56DC">
        <w:rPr>
          <w:i/>
          <w:iCs/>
        </w:rPr>
        <w:t>HaShem</w:t>
      </w:r>
      <w:r w:rsidRPr="0084090C">
        <w:rPr>
          <w:i/>
          <w:iCs/>
        </w:rPr>
        <w:t>, as the waters cover the sea.</w:t>
      </w:r>
    </w:p>
    <w:p w14:paraId="01026B6E" w14:textId="77777777" w:rsidR="00C07CAE" w:rsidRDefault="00C07CAE" w:rsidP="00C07CAE"/>
    <w:p w14:paraId="71BE32E7" w14:textId="23C732A7" w:rsidR="001B56DC" w:rsidRDefault="001B56DC" w:rsidP="00C07CAE">
      <w:r w:rsidRPr="001B56DC">
        <w:t xml:space="preserve">R. Nahman claims that the Latter Days will induce greater understanding accompanied by </w:t>
      </w:r>
      <w:r w:rsidR="00585328">
        <w:t>“</w:t>
      </w:r>
      <w:r w:rsidRPr="001B56DC">
        <w:t>a marvelous peace in the world</w:t>
      </w:r>
      <w:r w:rsidR="00585328">
        <w:t>”</w:t>
      </w:r>
      <w:r>
        <w:t>.</w:t>
      </w:r>
      <w:r w:rsidRPr="001B56DC">
        <w:t xml:space="preserve"> Only in a time of great peace can two major antipodes such as the wolf and the lamb coexist. This increased understanding will also eliminate anger and cruelty, which now result from its absence. R. Nahman bases this on the verse in Ecclesiastes: </w:t>
      </w:r>
      <w:r w:rsidR="00585328">
        <w:t>“</w:t>
      </w:r>
      <w:r w:rsidRPr="001B56DC">
        <w:t>Anger abides in the breasts of fools</w:t>
      </w:r>
      <w:r w:rsidR="00585328">
        <w:t>”</w:t>
      </w:r>
      <w:r>
        <w:t>.</w:t>
      </w:r>
      <w:r>
        <w:rPr>
          <w:rStyle w:val="FootnoteReference"/>
        </w:rPr>
        <w:footnoteReference w:id="820"/>
      </w:r>
    </w:p>
    <w:p w14:paraId="13986471" w14:textId="77777777" w:rsidR="001B56DC" w:rsidRPr="00C07CAE" w:rsidRDefault="001B56DC" w:rsidP="00C07CAE"/>
    <w:p w14:paraId="54E00A2A" w14:textId="77777777" w:rsidR="00C07CAE" w:rsidRPr="00C07CAE" w:rsidRDefault="00C07CAE" w:rsidP="00C07CAE">
      <w:r w:rsidRPr="00C07CAE">
        <w:t>We</w:t>
      </w:r>
      <w:r w:rsidR="00F56099">
        <w:t xml:space="preserve"> </w:t>
      </w:r>
      <w:r w:rsidRPr="00C07CAE">
        <w:t>can</w:t>
      </w:r>
      <w:r w:rsidR="00F56099">
        <w:t xml:space="preserve"> </w:t>
      </w:r>
      <w:r w:rsidRPr="00C07CAE">
        <w:t>see</w:t>
      </w:r>
      <w:r w:rsidR="00F56099">
        <w:t xml:space="preserve"> </w:t>
      </w:r>
      <w:r w:rsidRPr="00C07CAE">
        <w:t>this</w:t>
      </w:r>
      <w:r w:rsidR="00F56099">
        <w:t xml:space="preserve"> </w:t>
      </w:r>
      <w:r w:rsidRPr="00C07CAE">
        <w:t>same</w:t>
      </w:r>
      <w:r w:rsidR="00F56099">
        <w:t xml:space="preserve"> </w:t>
      </w:r>
      <w:r w:rsidRPr="00C07CAE">
        <w:t>idea</w:t>
      </w:r>
      <w:r w:rsidR="00F56099">
        <w:t xml:space="preserve"> </w:t>
      </w:r>
      <w:r w:rsidRPr="00C07CAE">
        <w:t>by</w:t>
      </w:r>
      <w:r w:rsidR="00F56099">
        <w:t xml:space="preserve"> </w:t>
      </w:r>
      <w:r w:rsidRPr="00C07CAE">
        <w:t>looking</w:t>
      </w:r>
      <w:r w:rsidR="00F56099">
        <w:t xml:space="preserve"> </w:t>
      </w:r>
      <w:r w:rsidRPr="00C07CAE">
        <w:t>at</w:t>
      </w:r>
      <w:r w:rsidR="00F56099">
        <w:t xml:space="preserve"> </w:t>
      </w:r>
      <w:r w:rsidRPr="00C07CAE">
        <w:t>one</w:t>
      </w:r>
      <w:r w:rsidR="00F56099">
        <w:t xml:space="preserve"> </w:t>
      </w:r>
      <w:r w:rsidRPr="00C07CAE">
        <w:t>of</w:t>
      </w:r>
      <w:r w:rsidR="00F56099">
        <w:t xml:space="preserve"> </w:t>
      </w:r>
      <w:r w:rsidRPr="00C07CAE">
        <w:t>five</w:t>
      </w:r>
      <w:r w:rsidR="00F56099">
        <w:t xml:space="preserve"> </w:t>
      </w:r>
      <w:r w:rsidRPr="00C07CAE">
        <w:t>unique</w:t>
      </w:r>
      <w:r w:rsidR="00F56099">
        <w:t xml:space="preserve"> </w:t>
      </w:r>
      <w:r w:rsidRPr="00C07CAE">
        <w:t>words</w:t>
      </w:r>
      <w:r w:rsidR="00F56099">
        <w:t xml:space="preserve"> </w:t>
      </w:r>
      <w:r w:rsidRPr="00C07CAE">
        <w:t>that</w:t>
      </w:r>
      <w:r w:rsidR="00F56099">
        <w:t xml:space="preserve"> </w:t>
      </w:r>
      <w:r w:rsidRPr="00C07CAE">
        <w:t>can</w:t>
      </w:r>
      <w:r w:rsidR="00F56099">
        <w:t xml:space="preserve"> </w:t>
      </w:r>
      <w:r w:rsidRPr="00C07CAE">
        <w:t>be</w:t>
      </w:r>
      <w:r w:rsidR="00F56099">
        <w:t xml:space="preserve"> </w:t>
      </w:r>
      <w:r w:rsidRPr="00C07CAE">
        <w:t>read</w:t>
      </w:r>
      <w:r w:rsidR="00F56099">
        <w:t xml:space="preserve"> </w:t>
      </w:r>
      <w:r w:rsidRPr="00C07CAE">
        <w:t>as</w:t>
      </w:r>
      <w:r w:rsidR="00F56099">
        <w:t xml:space="preserve"> </w:t>
      </w:r>
      <w:r w:rsidRPr="00C07CAE">
        <w:t>applying</w:t>
      </w:r>
      <w:r w:rsidR="00F56099">
        <w:t xml:space="preserve"> </w:t>
      </w:r>
      <w:r w:rsidRPr="00C07CAE">
        <w:t>to</w:t>
      </w:r>
      <w:r w:rsidR="00F56099">
        <w:t xml:space="preserve"> </w:t>
      </w:r>
      <w:r w:rsidRPr="00C07CAE">
        <w:t>two</w:t>
      </w:r>
      <w:r w:rsidR="00F56099">
        <w:t xml:space="preserve"> </w:t>
      </w:r>
      <w:r w:rsidRPr="00C07CAE">
        <w:t>phrases:</w:t>
      </w:r>
    </w:p>
    <w:p w14:paraId="31F2D7BC" w14:textId="77777777" w:rsidR="00C07CAE" w:rsidRPr="00C07CAE" w:rsidRDefault="00C07CAE" w:rsidP="00C07CAE"/>
    <w:p w14:paraId="4C4B0A82" w14:textId="77777777"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8:21</w:t>
      </w:r>
      <w:r w:rsidR="00F56099">
        <w:rPr>
          <w:i/>
          <w:iCs/>
        </w:rPr>
        <w:t xml:space="preserve"> </w:t>
      </w:r>
      <w:r w:rsidRPr="00C07CAE">
        <w:rPr>
          <w:i/>
          <w:iCs/>
        </w:rPr>
        <w:t>HaShem</w:t>
      </w:r>
      <w:r w:rsidR="00F56099">
        <w:rPr>
          <w:i/>
          <w:iCs/>
        </w:rPr>
        <w:t xml:space="preserve"> </w:t>
      </w:r>
      <w:r w:rsidRPr="00C07CAE">
        <w:rPr>
          <w:i/>
          <w:iCs/>
        </w:rPr>
        <w:t>smelled</w:t>
      </w:r>
      <w:r w:rsidR="00F56099">
        <w:rPr>
          <w:i/>
          <w:iCs/>
        </w:rPr>
        <w:t xml:space="preserve"> </w:t>
      </w:r>
      <w:r w:rsidRPr="00C07CAE">
        <w:rPr>
          <w:i/>
          <w:iCs/>
        </w:rPr>
        <w:t>the</w:t>
      </w:r>
      <w:r w:rsidR="00F56099">
        <w:rPr>
          <w:i/>
          <w:iCs/>
        </w:rPr>
        <w:t xml:space="preserve"> </w:t>
      </w:r>
      <w:r w:rsidRPr="00C07CAE">
        <w:rPr>
          <w:i/>
          <w:iCs/>
        </w:rPr>
        <w:t>pleasant</w:t>
      </w:r>
      <w:r w:rsidR="00F56099">
        <w:rPr>
          <w:i/>
          <w:iCs/>
        </w:rPr>
        <w:t xml:space="preserve"> </w:t>
      </w:r>
      <w:r w:rsidRPr="00C07CAE">
        <w:rPr>
          <w:i/>
          <w:iCs/>
        </w:rPr>
        <w:t>aroma,</w:t>
      </w:r>
      <w:r w:rsidR="00F56099">
        <w:rPr>
          <w:i/>
          <w:iCs/>
        </w:rPr>
        <w:t xml:space="preserve"> </w:t>
      </w:r>
      <w:r w:rsidRPr="00C07CAE">
        <w:rPr>
          <w:i/>
          <w:iCs/>
        </w:rPr>
        <w:t>and</w:t>
      </w:r>
      <w:r w:rsidR="00F56099">
        <w:rPr>
          <w:i/>
          <w:iCs/>
        </w:rPr>
        <w:t xml:space="preserve"> </w:t>
      </w:r>
      <w:r w:rsidRPr="00C07CAE">
        <w:rPr>
          <w:i/>
          <w:iCs/>
        </w:rPr>
        <w:t>said:</w:t>
      </w:r>
      <w:r w:rsidR="00F56099">
        <w:rPr>
          <w:i/>
          <w:iCs/>
        </w:rPr>
        <w:t xml:space="preserve"> </w:t>
      </w:r>
      <w:r w:rsidRPr="00C07CAE">
        <w:rPr>
          <w:i/>
          <w:iCs/>
        </w:rPr>
        <w:t>I</w:t>
      </w:r>
      <w:r w:rsidR="00F56099">
        <w:rPr>
          <w:i/>
          <w:iCs/>
        </w:rPr>
        <w:t xml:space="preserve"> </w:t>
      </w:r>
      <w:r w:rsidRPr="00C07CAE">
        <w:rPr>
          <w:i/>
          <w:iCs/>
        </w:rPr>
        <w:t>will</w:t>
      </w:r>
      <w:r w:rsidR="00F56099">
        <w:rPr>
          <w:i/>
          <w:iCs/>
        </w:rPr>
        <w:t xml:space="preserve"> </w:t>
      </w:r>
      <w:r w:rsidRPr="00C07CAE">
        <w:rPr>
          <w:i/>
          <w:iCs/>
        </w:rPr>
        <w:t>no</w:t>
      </w:r>
      <w:r w:rsidR="00F56099">
        <w:rPr>
          <w:i/>
          <w:iCs/>
        </w:rPr>
        <w:t xml:space="preserve"> </w:t>
      </w:r>
      <w:r w:rsidRPr="00C07CAE">
        <w:rPr>
          <w:i/>
          <w:iCs/>
        </w:rPr>
        <w:t>longer</w:t>
      </w:r>
      <w:r w:rsidR="00F56099">
        <w:rPr>
          <w:i/>
          <w:iCs/>
        </w:rPr>
        <w:t xml:space="preserve"> </w:t>
      </w:r>
      <w:r w:rsidRPr="00C07CAE">
        <w:rPr>
          <w:i/>
          <w:iCs/>
        </w:rPr>
        <w:t>curse</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i/>
          <w:iCs/>
          <w:highlight w:val="yellow"/>
        </w:rPr>
        <w:t>for</w:t>
      </w:r>
      <w:r w:rsidR="00F56099">
        <w:rPr>
          <w:i/>
          <w:iCs/>
        </w:rPr>
        <w:t xml:space="preserve"> </w:t>
      </w:r>
      <w:r w:rsidRPr="00C07CAE">
        <w:rPr>
          <w:i/>
          <w:iCs/>
        </w:rPr>
        <w:t>the</w:t>
      </w:r>
      <w:r w:rsidR="00F56099">
        <w:rPr>
          <w:i/>
          <w:iCs/>
        </w:rPr>
        <w:t xml:space="preserve"> </w:t>
      </w:r>
      <w:r w:rsidRPr="00C07CAE">
        <w:rPr>
          <w:i/>
          <w:iCs/>
        </w:rPr>
        <w:t>man.</w:t>
      </w:r>
    </w:p>
    <w:p w14:paraId="75DEF471" w14:textId="77777777" w:rsidR="00C07CAE" w:rsidRPr="00C07CAE" w:rsidRDefault="00C07CAE" w:rsidP="00C07CAE"/>
    <w:p w14:paraId="05547D61" w14:textId="4D950CFB" w:rsidR="00C07CAE" w:rsidRPr="00C07CAE" w:rsidRDefault="00C07CAE" w:rsidP="00C07CAE">
      <w:r w:rsidRPr="00C07CAE">
        <w:t>The</w:t>
      </w:r>
      <w:r w:rsidR="00F56099">
        <w:t xml:space="preserve"> </w:t>
      </w:r>
      <w:r w:rsidRPr="00C07CAE">
        <w:t>word</w:t>
      </w:r>
      <w:r w:rsidR="00F56099">
        <w:t xml:space="preserve"> </w:t>
      </w:r>
      <w:r w:rsidRPr="00C07CAE">
        <w:rPr>
          <w:highlight w:val="yellow"/>
          <w:rtl/>
          <w:lang w:bidi="he-IL"/>
        </w:rPr>
        <w:t>בַּעֲבוּר</w:t>
      </w:r>
      <w:r w:rsidRPr="00C07CAE">
        <w:t>,</w:t>
      </w:r>
      <w:r w:rsidR="00F56099">
        <w:t xml:space="preserve"> </w:t>
      </w:r>
      <w:r w:rsidRPr="00C07CAE">
        <w:t>translated</w:t>
      </w:r>
      <w:r w:rsidR="00F56099">
        <w:t xml:space="preserve"> </w:t>
      </w:r>
      <w:r w:rsidRPr="00C07CAE">
        <w:t>here</w:t>
      </w:r>
      <w:r w:rsidR="00F56099">
        <w:t xml:space="preserve"> </w:t>
      </w:r>
      <w:r w:rsidRPr="00C07CAE">
        <w:t>as</w:t>
      </w:r>
      <w:r w:rsidR="00F56099">
        <w:t xml:space="preserve"> </w:t>
      </w:r>
      <w:r w:rsidR="00585328">
        <w:t>“</w:t>
      </w:r>
      <w:r w:rsidRPr="00C07CAE">
        <w:t>for</w:t>
      </w:r>
      <w:r w:rsidR="00585328">
        <w:t>”</w:t>
      </w:r>
      <w:r w:rsidRPr="00C07CAE">
        <w:t>,</w:t>
      </w:r>
      <w:r w:rsidR="00F56099">
        <w:t xml:space="preserve"> </w:t>
      </w:r>
      <w:r w:rsidRPr="00C07CAE">
        <w:t>can</w:t>
      </w:r>
      <w:r w:rsidR="00F56099">
        <w:t xml:space="preserve"> </w:t>
      </w:r>
      <w:r w:rsidRPr="00C07CAE">
        <w:t>also</w:t>
      </w:r>
      <w:r w:rsidR="00F56099">
        <w:t xml:space="preserve"> </w:t>
      </w:r>
      <w:r w:rsidRPr="00C07CAE">
        <w:t>mean</w:t>
      </w:r>
      <w:r w:rsidR="00F56099">
        <w:t xml:space="preserve"> </w:t>
      </w:r>
      <w:r w:rsidR="00585328">
        <w:t>“</w:t>
      </w:r>
      <w:r w:rsidRPr="00C07CAE">
        <w:t>because</w:t>
      </w:r>
      <w:r w:rsidR="00F56099">
        <w:t xml:space="preserve"> </w:t>
      </w:r>
      <w:r w:rsidRPr="00C07CAE">
        <w:t>of</w:t>
      </w:r>
      <w:r w:rsidR="00585328">
        <w:t>”</w:t>
      </w:r>
      <w:r w:rsidRPr="00C07CAE">
        <w:t>.</w:t>
      </w:r>
      <w:r w:rsidR="00F56099">
        <w:t xml:space="preserve"> </w:t>
      </w:r>
      <w:r w:rsidRPr="00C07CAE">
        <w:t>That</w:t>
      </w:r>
      <w:r w:rsidR="00F56099">
        <w:t xml:space="preserve"> </w:t>
      </w:r>
      <w:r w:rsidRPr="00C07CAE">
        <w:t>is,</w:t>
      </w:r>
      <w:r w:rsidR="00F56099">
        <w:t xml:space="preserve"> </w:t>
      </w:r>
      <w:r w:rsidRPr="00C07CAE">
        <w:t>it</w:t>
      </w:r>
      <w:r w:rsidR="00F56099">
        <w:t xml:space="preserve"> </w:t>
      </w:r>
      <w:r w:rsidRPr="00C07CAE">
        <w:t>can</w:t>
      </w:r>
      <w:r w:rsidR="00F56099">
        <w:t xml:space="preserve"> </w:t>
      </w:r>
      <w:r w:rsidRPr="00C07CAE">
        <w:t>mean</w:t>
      </w:r>
      <w:r w:rsidR="00F56099">
        <w:t xml:space="preserve"> </w:t>
      </w:r>
      <w:r w:rsidRPr="00C07CAE">
        <w:t>that</w:t>
      </w:r>
      <w:r w:rsidR="00F56099">
        <w:t xml:space="preserve"> </w:t>
      </w:r>
      <w:r w:rsidRPr="00C07CAE">
        <w:t>the</w:t>
      </w:r>
      <w:r w:rsidR="00F56099">
        <w:t xml:space="preserve"> </w:t>
      </w:r>
      <w:r w:rsidRPr="00C07CAE">
        <w:t>earth</w:t>
      </w:r>
      <w:r w:rsidR="00F56099">
        <w:t xml:space="preserve"> </w:t>
      </w:r>
      <w:r w:rsidRPr="00C07CAE">
        <w:t>was</w:t>
      </w:r>
      <w:r w:rsidR="00F56099">
        <w:t xml:space="preserve"> </w:t>
      </w:r>
      <w:r w:rsidRPr="00C07CAE">
        <w:t>punished</w:t>
      </w:r>
      <w:r w:rsidR="00F56099">
        <w:t xml:space="preserve"> </w:t>
      </w:r>
      <w:r w:rsidRPr="00C07CAE">
        <w:t>because</w:t>
      </w:r>
      <w:r w:rsidR="00F56099">
        <w:t xml:space="preserve"> </w:t>
      </w:r>
      <w:r w:rsidRPr="00C07CAE">
        <w:t>of</w:t>
      </w:r>
      <w:r w:rsidR="00F56099">
        <w:t xml:space="preserve"> </w:t>
      </w:r>
      <w:r w:rsidRPr="00C07CAE">
        <w:t>man,</w:t>
      </w:r>
      <w:r w:rsidR="00F56099">
        <w:t xml:space="preserve"> </w:t>
      </w:r>
      <w:r w:rsidRPr="00C07CAE">
        <w:t>or</w:t>
      </w:r>
      <w:r w:rsidR="00F56099">
        <w:t xml:space="preserve"> </w:t>
      </w:r>
      <w:r w:rsidRPr="00C07CAE">
        <w:t>on</w:t>
      </w:r>
      <w:r w:rsidR="00F56099">
        <w:t xml:space="preserve"> </w:t>
      </w:r>
      <w:r w:rsidRPr="00C07CAE">
        <w:t>his</w:t>
      </w:r>
      <w:r w:rsidR="00F56099">
        <w:t xml:space="preserve"> </w:t>
      </w:r>
      <w:r w:rsidRPr="00C07CAE">
        <w:t>behalf.</w:t>
      </w:r>
      <w:r w:rsidR="00F56099">
        <w:t xml:space="preserve"> </w:t>
      </w:r>
      <w:r w:rsidRPr="00C07CAE">
        <w:t>The</w:t>
      </w:r>
      <w:r w:rsidR="00F56099">
        <w:t xml:space="preserve"> </w:t>
      </w:r>
      <w:r w:rsidRPr="00C07CAE">
        <w:t>same</w:t>
      </w:r>
      <w:r w:rsidR="00F56099">
        <w:t xml:space="preserve"> </w:t>
      </w:r>
      <w:r w:rsidRPr="00C07CAE">
        <w:t>phrase</w:t>
      </w:r>
      <w:r w:rsidR="00F56099">
        <w:t xml:space="preserve"> </w:t>
      </w:r>
      <w:r w:rsidRPr="00C07CAE">
        <w:t>was</w:t>
      </w:r>
      <w:r w:rsidR="00F56099">
        <w:t xml:space="preserve"> </w:t>
      </w:r>
      <w:r w:rsidRPr="00C07CAE">
        <w:t>used</w:t>
      </w:r>
      <w:r w:rsidR="00F56099">
        <w:t xml:space="preserve"> </w:t>
      </w:r>
      <w:r w:rsidRPr="00C07CAE">
        <w:t>previously</w:t>
      </w:r>
      <w:r w:rsidR="00F56099">
        <w:t xml:space="preserve"> </w:t>
      </w:r>
      <w:r w:rsidRPr="00C07CAE">
        <w:t>in</w:t>
      </w:r>
      <w:r w:rsidR="00F56099">
        <w:t xml:space="preserve"> </w:t>
      </w:r>
      <w:r w:rsidRPr="00C07CAE">
        <w:t>a</w:t>
      </w:r>
      <w:r w:rsidR="00F56099">
        <w:t xml:space="preserve"> </w:t>
      </w:r>
      <w:r w:rsidRPr="00C07CAE">
        <w:t>similar</w:t>
      </w:r>
      <w:r w:rsidR="00F56099">
        <w:t xml:space="preserve"> </w:t>
      </w:r>
      <w:r w:rsidRPr="00C07CAE">
        <w:t>context,</w:t>
      </w:r>
      <w:r w:rsidR="00F56099">
        <w:t xml:space="preserve"> </w:t>
      </w:r>
      <w:r w:rsidRPr="00C07CAE">
        <w:t>when</w:t>
      </w:r>
      <w:r w:rsidR="00F56099">
        <w:t xml:space="preserve"> </w:t>
      </w:r>
      <w:r w:rsidRPr="00C07CAE">
        <w:t>Adam</w:t>
      </w:r>
      <w:r w:rsidR="00F56099">
        <w:t xml:space="preserve"> </w:t>
      </w:r>
      <w:r w:rsidRPr="00C07CAE">
        <w:t>was</w:t>
      </w:r>
      <w:r w:rsidR="00F56099">
        <w:t xml:space="preserve"> </w:t>
      </w:r>
      <w:r w:rsidRPr="00C07CAE">
        <w:t>given</w:t>
      </w:r>
      <w:r w:rsidR="00F56099">
        <w:t xml:space="preserve"> </w:t>
      </w:r>
      <w:r w:rsidRPr="00C07CAE">
        <w:t>his</w:t>
      </w:r>
      <w:r w:rsidR="00F56099">
        <w:t xml:space="preserve"> </w:t>
      </w:r>
      <w:r w:rsidRPr="00C07CAE">
        <w:t>punishment:</w:t>
      </w:r>
    </w:p>
    <w:p w14:paraId="155A9C20" w14:textId="77777777" w:rsidR="00C07CAE" w:rsidRPr="00C07CAE" w:rsidRDefault="00C07CAE" w:rsidP="00C07CAE"/>
    <w:p w14:paraId="50243FB5" w14:textId="77777777" w:rsidR="00C07CAE" w:rsidRPr="00C07CAE" w:rsidRDefault="00C07CAE" w:rsidP="00C07CAE">
      <w:pPr>
        <w:jc w:val="right"/>
      </w:pPr>
      <w:r w:rsidRPr="00C07CAE">
        <w:rPr>
          <w:rtl/>
          <w:lang w:bidi="he-IL"/>
        </w:rPr>
        <w:t>אֲרוּרָה</w:t>
      </w:r>
      <w:r w:rsidR="00F56099">
        <w:rPr>
          <w:rtl/>
          <w:lang w:bidi="he-IL"/>
        </w:rPr>
        <w:t xml:space="preserve"> </w:t>
      </w:r>
      <w:r w:rsidRPr="00C07CAE">
        <w:rPr>
          <w:rtl/>
          <w:lang w:bidi="he-IL"/>
        </w:rPr>
        <w:t>הָאֲדָמָה</w:t>
      </w:r>
      <w:r w:rsidR="00F56099">
        <w:rPr>
          <w:rtl/>
          <w:lang w:bidi="he-IL"/>
        </w:rPr>
        <w:t xml:space="preserve"> </w:t>
      </w:r>
      <w:r w:rsidRPr="00C07CAE">
        <w:rPr>
          <w:highlight w:val="yellow"/>
          <w:rtl/>
          <w:lang w:bidi="he-IL"/>
        </w:rPr>
        <w:t>בַּעֲבוּרֶךָ</w:t>
      </w:r>
    </w:p>
    <w:p w14:paraId="19ACD28E" w14:textId="77777777"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3:17</w:t>
      </w:r>
      <w:r w:rsidR="00F56099">
        <w:rPr>
          <w:i/>
          <w:iCs/>
        </w:rPr>
        <w:t xml:space="preserve"> </w:t>
      </w:r>
      <w:r w:rsidRPr="00C07CAE">
        <w:rPr>
          <w:i/>
          <w:iCs/>
        </w:rPr>
        <w:t>The</w:t>
      </w:r>
      <w:r w:rsidR="00F56099">
        <w:rPr>
          <w:i/>
          <w:iCs/>
        </w:rPr>
        <w:t xml:space="preserve"> </w:t>
      </w:r>
      <w:r w:rsidRPr="00C07CAE">
        <w:rPr>
          <w:i/>
          <w:iCs/>
        </w:rPr>
        <w:t>earth</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cursed</w:t>
      </w:r>
      <w:r w:rsidR="00F56099">
        <w:rPr>
          <w:i/>
          <w:iCs/>
        </w:rPr>
        <w:t xml:space="preserve"> </w:t>
      </w:r>
      <w:r w:rsidRPr="00C07CAE">
        <w:rPr>
          <w:i/>
          <w:iCs/>
          <w:highlight w:val="yellow"/>
        </w:rPr>
        <w:t>for/because</w:t>
      </w:r>
      <w:r w:rsidR="00F56099">
        <w:rPr>
          <w:i/>
          <w:iCs/>
          <w:highlight w:val="yellow"/>
        </w:rPr>
        <w:t xml:space="preserve"> </w:t>
      </w:r>
      <w:r w:rsidRPr="00C07CAE">
        <w:rPr>
          <w:i/>
          <w:iCs/>
          <w:highlight w:val="yellow"/>
        </w:rPr>
        <w:t>of</w:t>
      </w:r>
      <w:r w:rsidR="00F56099">
        <w:rPr>
          <w:i/>
          <w:iCs/>
        </w:rPr>
        <w:t xml:space="preserve"> </w:t>
      </w:r>
      <w:r w:rsidRPr="00C07CAE">
        <w:rPr>
          <w:i/>
          <w:iCs/>
        </w:rPr>
        <w:t>you.</w:t>
      </w:r>
    </w:p>
    <w:p w14:paraId="16165639" w14:textId="77777777" w:rsidR="00C07CAE" w:rsidRPr="00C07CAE" w:rsidRDefault="00C07CAE" w:rsidP="00C07CAE"/>
    <w:p w14:paraId="71F68ADE" w14:textId="04390387" w:rsidR="00C07CAE" w:rsidRPr="00C07CAE" w:rsidRDefault="00C07CAE" w:rsidP="00C07CAE">
      <w:r w:rsidRPr="00C07CAE">
        <w:t>Why</w:t>
      </w:r>
      <w:r w:rsidR="00F56099">
        <w:t xml:space="preserve"> </w:t>
      </w:r>
      <w:r w:rsidRPr="00C07CAE">
        <w:t>should</w:t>
      </w:r>
      <w:r w:rsidR="00F56099">
        <w:t xml:space="preserve"> </w:t>
      </w:r>
      <w:r w:rsidRPr="00C07CAE">
        <w:t>the</w:t>
      </w:r>
      <w:r w:rsidR="00F56099">
        <w:t xml:space="preserve"> </w:t>
      </w:r>
      <w:r w:rsidRPr="00C07CAE">
        <w:t>earth</w:t>
      </w:r>
      <w:r w:rsidR="00F56099">
        <w:t xml:space="preserve"> </w:t>
      </w:r>
      <w:r w:rsidRPr="00C07CAE">
        <w:t>have</w:t>
      </w:r>
      <w:r w:rsidR="00F56099">
        <w:t xml:space="preserve"> </w:t>
      </w:r>
      <w:r w:rsidRPr="00C07CAE">
        <w:t>to</w:t>
      </w:r>
      <w:r w:rsidR="00F56099">
        <w:t xml:space="preserve"> </w:t>
      </w:r>
      <w:r w:rsidRPr="00C07CAE">
        <w:t>pay</w:t>
      </w:r>
      <w:r w:rsidR="00F56099">
        <w:t xml:space="preserve"> </w:t>
      </w:r>
      <w:r w:rsidRPr="00C07CAE">
        <w:t>the</w:t>
      </w:r>
      <w:r w:rsidR="00F56099">
        <w:t xml:space="preserve"> </w:t>
      </w:r>
      <w:r w:rsidRPr="00C07CAE">
        <w:t>price</w:t>
      </w:r>
      <w:r w:rsidR="00F56099">
        <w:t xml:space="preserve"> </w:t>
      </w:r>
      <w:r w:rsidRPr="00C07CAE">
        <w:t>for</w:t>
      </w:r>
      <w:r w:rsidR="00F56099">
        <w:t xml:space="preserve"> </w:t>
      </w:r>
      <w:r w:rsidRPr="00C07CAE">
        <w:t>man</w:t>
      </w:r>
      <w:r w:rsidR="00585328">
        <w:t>’</w:t>
      </w:r>
      <w:r w:rsidRPr="00C07CAE">
        <w:t>s</w:t>
      </w:r>
      <w:r w:rsidR="00F56099">
        <w:t xml:space="preserve"> </w:t>
      </w:r>
      <w:r w:rsidRPr="00C07CAE">
        <w:t>sin?</w:t>
      </w:r>
      <w:r w:rsidR="00F56099">
        <w:t xml:space="preserve"> </w:t>
      </w:r>
      <w:r w:rsidRPr="00C07CAE">
        <w:t>The</w:t>
      </w:r>
      <w:r w:rsidR="00F56099">
        <w:t xml:space="preserve"> </w:t>
      </w:r>
      <w:r w:rsidRPr="00C07CAE">
        <w:t>answer</w:t>
      </w:r>
      <w:r w:rsidR="00F56099">
        <w:t xml:space="preserve"> </w:t>
      </w:r>
      <w:r w:rsidRPr="00C07CAE">
        <w:t>is</w:t>
      </w:r>
      <w:r w:rsidR="00F56099">
        <w:t xml:space="preserve"> </w:t>
      </w:r>
      <w:r w:rsidRPr="00C07CAE">
        <w:t>that</w:t>
      </w:r>
      <w:r w:rsidR="00F56099">
        <w:t xml:space="preserve"> </w:t>
      </w:r>
      <w:r w:rsidRPr="00C07CAE">
        <w:t>it</w:t>
      </w:r>
      <w:r w:rsidR="00F56099">
        <w:t xml:space="preserve"> </w:t>
      </w:r>
      <w:r w:rsidRPr="00C07CAE">
        <w:t>is</w:t>
      </w:r>
      <w:r w:rsidR="00F56099">
        <w:t xml:space="preserve"> </w:t>
      </w:r>
      <w:r w:rsidRPr="00C07CAE">
        <w:t>not</w:t>
      </w:r>
      <w:r w:rsidR="00F56099">
        <w:t xml:space="preserve"> </w:t>
      </w:r>
      <w:r w:rsidRPr="00C07CAE">
        <w:t>being</w:t>
      </w:r>
      <w:r w:rsidR="00F56099">
        <w:t xml:space="preserve"> </w:t>
      </w:r>
      <w:r w:rsidRPr="00C07CAE">
        <w:t>punished,</w:t>
      </w:r>
      <w:r w:rsidR="00F56099">
        <w:t xml:space="preserve"> </w:t>
      </w:r>
      <w:r w:rsidRPr="00C07CAE">
        <w:t>but</w:t>
      </w:r>
      <w:r w:rsidR="00F56099">
        <w:t xml:space="preserve"> </w:t>
      </w:r>
      <w:r w:rsidRPr="00C07CAE">
        <w:t>is</w:t>
      </w:r>
      <w:r w:rsidR="00F56099">
        <w:t xml:space="preserve"> </w:t>
      </w:r>
      <w:r w:rsidRPr="00C07CAE">
        <w:t>rather</w:t>
      </w:r>
      <w:r w:rsidR="00F56099">
        <w:t xml:space="preserve"> </w:t>
      </w:r>
      <w:r w:rsidRPr="00C07CAE">
        <w:t>being</w:t>
      </w:r>
      <w:r w:rsidR="00F56099">
        <w:t xml:space="preserve"> </w:t>
      </w:r>
      <w:r w:rsidRPr="00C07CAE">
        <w:t>made</w:t>
      </w:r>
      <w:r w:rsidR="00F56099">
        <w:t xml:space="preserve"> </w:t>
      </w:r>
      <w:r w:rsidRPr="00C07CAE">
        <w:t>to</w:t>
      </w:r>
      <w:r w:rsidR="00F56099">
        <w:t xml:space="preserve"> </w:t>
      </w:r>
      <w:r w:rsidRPr="00C07CAE">
        <w:rPr>
          <w:highlight w:val="yellow"/>
        </w:rPr>
        <w:t>adapt</w:t>
      </w:r>
      <w:r w:rsidR="00F56099">
        <w:rPr>
          <w:highlight w:val="yellow"/>
        </w:rPr>
        <w:t xml:space="preserve"> </w:t>
      </w:r>
      <w:r w:rsidRPr="00C07CAE">
        <w:rPr>
          <w:highlight w:val="yellow"/>
        </w:rPr>
        <w:t>to</w:t>
      </w:r>
      <w:r w:rsidR="00F56099">
        <w:rPr>
          <w:highlight w:val="yellow"/>
        </w:rPr>
        <w:t xml:space="preserve"> </w:t>
      </w:r>
      <w:r w:rsidRPr="00C07CAE">
        <w:rPr>
          <w:highlight w:val="yellow"/>
        </w:rPr>
        <w:t>man</w:t>
      </w:r>
      <w:r w:rsidR="00585328">
        <w:rPr>
          <w:highlight w:val="yellow"/>
        </w:rPr>
        <w:t>’</w:t>
      </w:r>
      <w:r w:rsidRPr="00C07CAE">
        <w:rPr>
          <w:highlight w:val="yellow"/>
        </w:rPr>
        <w:t>s</w:t>
      </w:r>
      <w:r w:rsidR="00F56099">
        <w:rPr>
          <w:highlight w:val="yellow"/>
        </w:rPr>
        <w:t xml:space="preserve"> </w:t>
      </w:r>
      <w:r w:rsidRPr="00C07CAE">
        <w:rPr>
          <w:highlight w:val="yellow"/>
        </w:rPr>
        <w:t>new</w:t>
      </w:r>
      <w:r w:rsidR="00F56099">
        <w:rPr>
          <w:highlight w:val="yellow"/>
        </w:rPr>
        <w:t xml:space="preserve"> </w:t>
      </w:r>
      <w:r w:rsidRPr="00C07CAE">
        <w:rPr>
          <w:highlight w:val="yellow"/>
        </w:rPr>
        <w:t>level</w:t>
      </w:r>
      <w:r w:rsidRPr="00C07CAE">
        <w:t>.</w:t>
      </w:r>
      <w:r w:rsidR="00F56099">
        <w:t xml:space="preserve"> </w:t>
      </w:r>
      <w:r w:rsidRPr="00C07CAE">
        <w:t>That</w:t>
      </w:r>
      <w:r w:rsidR="00F56099">
        <w:t xml:space="preserve"> </w:t>
      </w:r>
      <w:r w:rsidRPr="00C07CAE">
        <w:t>is</w:t>
      </w:r>
      <w:r w:rsidR="00F56099">
        <w:t xml:space="preserve"> </w:t>
      </w:r>
      <w:r w:rsidRPr="00C07CAE">
        <w:t>to</w:t>
      </w:r>
      <w:r w:rsidR="00F56099">
        <w:t xml:space="preserve"> </w:t>
      </w:r>
      <w:r w:rsidRPr="00C07CAE">
        <w:t>say:</w:t>
      </w:r>
      <w:r w:rsidR="00F56099">
        <w:t xml:space="preserve"> </w:t>
      </w:r>
      <w:r w:rsidRPr="00C07CAE">
        <w:t>The</w:t>
      </w:r>
      <w:r w:rsidR="00F56099">
        <w:t xml:space="preserve"> </w:t>
      </w:r>
      <w:r w:rsidRPr="00C07CAE">
        <w:t>earth</w:t>
      </w:r>
      <w:r w:rsidR="00F56099">
        <w:t xml:space="preserve"> </w:t>
      </w:r>
      <w:r w:rsidRPr="00C07CAE">
        <w:t>provides</w:t>
      </w:r>
      <w:r w:rsidR="00F56099">
        <w:t xml:space="preserve"> </w:t>
      </w:r>
      <w:r w:rsidRPr="00C07CAE">
        <w:t>for</w:t>
      </w:r>
      <w:r w:rsidR="00F56099">
        <w:t xml:space="preserve"> </w:t>
      </w:r>
      <w:r w:rsidRPr="00C07CAE">
        <w:t>man</w:t>
      </w:r>
      <w:r w:rsidR="00585328">
        <w:t>’</w:t>
      </w:r>
      <w:r w:rsidRPr="00C07CAE">
        <w:t>s</w:t>
      </w:r>
      <w:r w:rsidR="00F56099">
        <w:t xml:space="preserve"> </w:t>
      </w:r>
      <w:r w:rsidRPr="00C07CAE">
        <w:t>needs.</w:t>
      </w:r>
      <w:r w:rsidR="00F56099">
        <w:t xml:space="preserve"> </w:t>
      </w:r>
      <w:r w:rsidRPr="00C07CAE">
        <w:t>It</w:t>
      </w:r>
      <w:r w:rsidR="00F56099">
        <w:t xml:space="preserve"> </w:t>
      </w:r>
      <w:r w:rsidRPr="00C07CAE">
        <w:t>originally</w:t>
      </w:r>
      <w:r w:rsidR="00F56099">
        <w:t xml:space="preserve"> </w:t>
      </w:r>
      <w:r w:rsidRPr="00C07CAE">
        <w:t>functioned</w:t>
      </w:r>
      <w:r w:rsidR="00F56099">
        <w:t xml:space="preserve"> </w:t>
      </w:r>
      <w:r w:rsidRPr="00C07CAE">
        <w:t>on</w:t>
      </w:r>
      <w:r w:rsidR="00F56099">
        <w:t xml:space="preserve"> </w:t>
      </w:r>
      <w:r w:rsidRPr="00C07CAE">
        <w:t>a</w:t>
      </w:r>
      <w:r w:rsidR="00F56099">
        <w:t xml:space="preserve"> </w:t>
      </w:r>
      <w:r w:rsidRPr="00C07CAE">
        <w:t>high</w:t>
      </w:r>
      <w:r w:rsidR="00F56099">
        <w:t xml:space="preserve"> </w:t>
      </w:r>
      <w:r w:rsidRPr="00C07CAE">
        <w:t>level,</w:t>
      </w:r>
      <w:r w:rsidR="00F56099">
        <w:t xml:space="preserve"> </w:t>
      </w:r>
      <w:r w:rsidRPr="00C07CAE">
        <w:t>with</w:t>
      </w:r>
      <w:r w:rsidR="00F56099">
        <w:t xml:space="preserve"> </w:t>
      </w:r>
      <w:r w:rsidRPr="00C07CAE">
        <w:t>ready-made</w:t>
      </w:r>
      <w:r w:rsidR="00F56099">
        <w:t xml:space="preserve"> </w:t>
      </w:r>
      <w:r w:rsidRPr="00C07CAE">
        <w:t>trees</w:t>
      </w:r>
      <w:r w:rsidR="00F56099">
        <w:t xml:space="preserve"> </w:t>
      </w:r>
      <w:r w:rsidRPr="00C07CAE">
        <w:t>to</w:t>
      </w:r>
      <w:r w:rsidR="00F56099">
        <w:t xml:space="preserve"> </w:t>
      </w:r>
      <w:r w:rsidRPr="00C07CAE">
        <w:t>nourish</w:t>
      </w:r>
      <w:r w:rsidR="00F56099">
        <w:t xml:space="preserve"> </w:t>
      </w:r>
      <w:r w:rsidRPr="00C07CAE">
        <w:t>high-level</w:t>
      </w:r>
      <w:r w:rsidR="00F56099">
        <w:t xml:space="preserve"> </w:t>
      </w:r>
      <w:r w:rsidRPr="00C07CAE">
        <w:t>mortals.</w:t>
      </w:r>
      <w:r w:rsidR="00F56099">
        <w:t xml:space="preserve"> </w:t>
      </w:r>
      <w:r w:rsidRPr="00C07CAE">
        <w:t>But</w:t>
      </w:r>
      <w:r w:rsidR="00F56099">
        <w:t xml:space="preserve"> </w:t>
      </w:r>
      <w:r w:rsidRPr="00C07CAE">
        <w:t>after</w:t>
      </w:r>
      <w:r w:rsidR="00F56099">
        <w:t xml:space="preserve"> </w:t>
      </w:r>
      <w:r w:rsidRPr="00C07CAE">
        <w:t>man</w:t>
      </w:r>
      <w:r w:rsidR="00F56099">
        <w:t xml:space="preserve"> </w:t>
      </w:r>
      <w:r w:rsidRPr="00C07CAE">
        <w:t>was</w:t>
      </w:r>
      <w:r w:rsidR="00F56099">
        <w:t xml:space="preserve"> </w:t>
      </w:r>
      <w:r w:rsidRPr="00C07CAE">
        <w:t>taken</w:t>
      </w:r>
      <w:r w:rsidR="00F56099">
        <w:t xml:space="preserve"> </w:t>
      </w:r>
      <w:r w:rsidRPr="00C07CAE">
        <w:t>down</w:t>
      </w:r>
      <w:r w:rsidR="00F56099">
        <w:t xml:space="preserve"> </w:t>
      </w:r>
      <w:r w:rsidRPr="00C07CAE">
        <w:t>a</w:t>
      </w:r>
      <w:r w:rsidR="00F56099">
        <w:t xml:space="preserve"> </w:t>
      </w:r>
      <w:r w:rsidRPr="00C07CAE">
        <w:t>notch</w:t>
      </w:r>
      <w:r w:rsidR="00F56099">
        <w:t xml:space="preserve"> </w:t>
      </w:r>
      <w:r w:rsidRPr="00C07CAE">
        <w:t>as</w:t>
      </w:r>
      <w:r w:rsidR="00F56099">
        <w:t xml:space="preserve"> </w:t>
      </w:r>
      <w:r w:rsidRPr="00C07CAE">
        <w:t>a</w:t>
      </w:r>
      <w:r w:rsidR="00F56099">
        <w:t xml:space="preserve"> </w:t>
      </w:r>
      <w:r w:rsidRPr="00C07CAE">
        <w:t>result</w:t>
      </w:r>
      <w:r w:rsidR="00F56099">
        <w:t xml:space="preserve"> </w:t>
      </w:r>
      <w:r w:rsidRPr="00C07CAE">
        <w:t>of</w:t>
      </w:r>
      <w:r w:rsidR="00F56099">
        <w:t xml:space="preserve"> </w:t>
      </w:r>
      <w:r w:rsidRPr="00C07CAE">
        <w:t>his</w:t>
      </w:r>
      <w:r w:rsidR="00F56099">
        <w:t xml:space="preserve"> </w:t>
      </w:r>
      <w:r w:rsidRPr="00C07CAE">
        <w:t>sin,</w:t>
      </w:r>
      <w:r w:rsidR="00F56099">
        <w:t xml:space="preserve"> </w:t>
      </w:r>
      <w:r w:rsidRPr="00C07CAE">
        <w:t>the</w:t>
      </w:r>
      <w:r w:rsidR="00F56099">
        <w:t xml:space="preserve"> </w:t>
      </w:r>
      <w:r w:rsidRPr="00C07CAE">
        <w:t>earth</w:t>
      </w:r>
      <w:r w:rsidR="00F56099">
        <w:t xml:space="preserve"> </w:t>
      </w:r>
      <w:r w:rsidRPr="00C07CAE">
        <w:t>was</w:t>
      </w:r>
      <w:r w:rsidR="00F56099">
        <w:t xml:space="preserve"> </w:t>
      </w:r>
      <w:r w:rsidRPr="00C07CAE">
        <w:t>brought</w:t>
      </w:r>
      <w:r w:rsidR="00F56099">
        <w:t xml:space="preserve"> </w:t>
      </w:r>
      <w:r w:rsidRPr="00C07CAE">
        <w:t>lower</w:t>
      </w:r>
      <w:r w:rsidR="00F56099">
        <w:t xml:space="preserve"> </w:t>
      </w:r>
      <w:r w:rsidRPr="00C07CAE">
        <w:t>as</w:t>
      </w:r>
      <w:r w:rsidR="00F56099">
        <w:t xml:space="preserve"> </w:t>
      </w:r>
      <w:r w:rsidRPr="00C07CAE">
        <w:t>well,</w:t>
      </w:r>
      <w:r w:rsidR="00F56099">
        <w:t xml:space="preserve"> </w:t>
      </w:r>
      <w:r w:rsidRPr="00C07CAE">
        <w:t>so</w:t>
      </w:r>
      <w:r w:rsidR="00F56099">
        <w:t xml:space="preserve"> </w:t>
      </w:r>
      <w:r w:rsidRPr="00C07CAE">
        <w:t>that</w:t>
      </w:r>
      <w:r w:rsidR="00F56099">
        <w:t xml:space="preserve"> </w:t>
      </w:r>
      <w:r w:rsidRPr="00C07CAE">
        <w:t>man,</w:t>
      </w:r>
      <w:r w:rsidR="00F56099">
        <w:t xml:space="preserve"> </w:t>
      </w:r>
      <w:r w:rsidRPr="00C07CAE">
        <w:t>on</w:t>
      </w:r>
      <w:r w:rsidR="00F56099">
        <w:t xml:space="preserve"> </w:t>
      </w:r>
      <w:r w:rsidRPr="00C07CAE">
        <w:t>his</w:t>
      </w:r>
      <w:r w:rsidR="00F56099">
        <w:t xml:space="preserve"> </w:t>
      </w:r>
      <w:r w:rsidRPr="00C07CAE">
        <w:t>new,</w:t>
      </w:r>
      <w:r w:rsidR="00F56099">
        <w:t xml:space="preserve"> </w:t>
      </w:r>
      <w:r w:rsidRPr="00C07CAE">
        <w:t>low</w:t>
      </w:r>
      <w:r w:rsidR="00F56099">
        <w:t xml:space="preserve"> </w:t>
      </w:r>
      <w:r w:rsidRPr="00C07CAE">
        <w:t>level,</w:t>
      </w:r>
      <w:r w:rsidR="00F56099">
        <w:t xml:space="preserve"> </w:t>
      </w:r>
      <w:r w:rsidRPr="00C07CAE">
        <w:t>could</w:t>
      </w:r>
      <w:r w:rsidR="00F56099">
        <w:t xml:space="preserve"> </w:t>
      </w:r>
      <w:r w:rsidRPr="00C07CAE">
        <w:t>still,</w:t>
      </w:r>
      <w:r w:rsidR="00F56099">
        <w:t xml:space="preserve"> </w:t>
      </w:r>
      <w:r w:rsidRPr="00C07CAE">
        <w:t>somehow,</w:t>
      </w:r>
      <w:r w:rsidR="00F56099">
        <w:t xml:space="preserve"> </w:t>
      </w:r>
      <w:r w:rsidRPr="00C07CAE">
        <w:t>enjoy</w:t>
      </w:r>
      <w:r w:rsidR="00F56099">
        <w:t xml:space="preserve"> </w:t>
      </w:r>
      <w:r w:rsidRPr="00C07CAE">
        <w:t>its</w:t>
      </w:r>
      <w:r w:rsidR="00F56099">
        <w:t xml:space="preserve"> </w:t>
      </w:r>
      <w:r w:rsidRPr="00C07CAE">
        <w:t>benefits,</w:t>
      </w:r>
      <w:r w:rsidR="00F56099">
        <w:t xml:space="preserve"> </w:t>
      </w:r>
      <w:r w:rsidRPr="00C07CAE">
        <w:t>albeit</w:t>
      </w:r>
      <w:r w:rsidR="00F56099">
        <w:t xml:space="preserve"> </w:t>
      </w:r>
      <w:r w:rsidR="00585328">
        <w:t>“</w:t>
      </w:r>
      <w:r w:rsidRPr="00C07CAE">
        <w:t>by</w:t>
      </w:r>
      <w:r w:rsidR="00F56099">
        <w:t xml:space="preserve"> </w:t>
      </w:r>
      <w:r w:rsidRPr="00C07CAE">
        <w:t>the</w:t>
      </w:r>
      <w:r w:rsidR="00F56099">
        <w:t xml:space="preserve"> </w:t>
      </w:r>
      <w:r w:rsidRPr="00C07CAE">
        <w:t>sweat</w:t>
      </w:r>
      <w:r w:rsidR="00F56099">
        <w:t xml:space="preserve"> </w:t>
      </w:r>
      <w:r w:rsidRPr="00C07CAE">
        <w:t>of</w:t>
      </w:r>
      <w:r w:rsidR="00F56099">
        <w:t xml:space="preserve"> </w:t>
      </w:r>
      <w:r w:rsidRPr="00C07CAE">
        <w:t>his</w:t>
      </w:r>
      <w:r w:rsidR="00F56099">
        <w:t xml:space="preserve"> </w:t>
      </w:r>
      <w:r w:rsidRPr="00C07CAE">
        <w:t>brow</w:t>
      </w:r>
      <w:r w:rsidR="00585328">
        <w:t>”</w:t>
      </w:r>
      <w:r w:rsidRPr="00C07CAE">
        <w:t>,</w:t>
      </w:r>
      <w:r w:rsidRPr="00C07CAE">
        <w:rPr>
          <w:sz w:val="20"/>
          <w:vertAlign w:val="superscript"/>
        </w:rPr>
        <w:footnoteReference w:id="821"/>
      </w:r>
      <w:r w:rsidR="00F56099">
        <w:t xml:space="preserve"> </w:t>
      </w:r>
      <w:r w:rsidRPr="00C07CAE">
        <w:t>and</w:t>
      </w:r>
      <w:r w:rsidR="00F56099">
        <w:t xml:space="preserve"> </w:t>
      </w:r>
      <w:r w:rsidRPr="00C07CAE">
        <w:t>not</w:t>
      </w:r>
      <w:r w:rsidR="00F56099">
        <w:t xml:space="preserve"> </w:t>
      </w:r>
      <w:r w:rsidRPr="00C07CAE">
        <w:t>die.</w:t>
      </w:r>
      <w:r w:rsidR="00F56099">
        <w:t xml:space="preserve"> </w:t>
      </w:r>
      <w:r w:rsidRPr="00C07CAE">
        <w:t>This</w:t>
      </w:r>
      <w:r w:rsidR="00F56099">
        <w:t xml:space="preserve"> </w:t>
      </w:r>
      <w:r w:rsidRPr="00C07CAE">
        <w:t>is</w:t>
      </w:r>
      <w:r w:rsidR="00F56099">
        <w:t xml:space="preserve"> </w:t>
      </w:r>
      <w:r w:rsidRPr="00C07CAE">
        <w:t>what</w:t>
      </w:r>
      <w:r w:rsidR="00F56099">
        <w:t xml:space="preserve"> </w:t>
      </w:r>
      <w:r w:rsidRPr="00C07CAE">
        <w:t>is</w:t>
      </w:r>
      <w:r w:rsidR="00F56099">
        <w:t xml:space="preserve"> </w:t>
      </w:r>
      <w:r w:rsidRPr="00C07CAE">
        <w:t>meant</w:t>
      </w:r>
      <w:r w:rsidR="00F56099">
        <w:t xml:space="preserve"> </w:t>
      </w:r>
      <w:r w:rsidRPr="00C07CAE">
        <w:t>by</w:t>
      </w:r>
      <w:r w:rsidR="00F56099">
        <w:t xml:space="preserve"> </w:t>
      </w:r>
      <w:r w:rsidR="00585328">
        <w:t>“</w:t>
      </w:r>
      <w:r w:rsidRPr="00C07CAE">
        <w:t>the</w:t>
      </w:r>
      <w:r w:rsidR="00F56099">
        <w:t xml:space="preserve"> </w:t>
      </w:r>
      <w:r w:rsidRPr="00C07CAE">
        <w:t>earth</w:t>
      </w:r>
      <w:r w:rsidR="00F56099">
        <w:t xml:space="preserve"> </w:t>
      </w:r>
      <w:r w:rsidRPr="00C07CAE">
        <w:t>will</w:t>
      </w:r>
      <w:r w:rsidR="00F56099">
        <w:t xml:space="preserve"> </w:t>
      </w:r>
      <w:r w:rsidRPr="00C07CAE">
        <w:t>be</w:t>
      </w:r>
      <w:r w:rsidR="00F56099">
        <w:t xml:space="preserve"> </w:t>
      </w:r>
      <w:r w:rsidRPr="00C07CAE">
        <w:t>cursed</w:t>
      </w:r>
      <w:r w:rsidR="00F56099">
        <w:t xml:space="preserve"> </w:t>
      </w:r>
      <w:r w:rsidRPr="00C07CAE">
        <w:t>on</w:t>
      </w:r>
      <w:r w:rsidR="00F56099">
        <w:t xml:space="preserve"> </w:t>
      </w:r>
      <w:r w:rsidRPr="00C07CAE">
        <w:t>your</w:t>
      </w:r>
      <w:r w:rsidR="00F56099">
        <w:t xml:space="preserve"> </w:t>
      </w:r>
      <w:r w:rsidRPr="00C07CAE">
        <w:t>account</w:t>
      </w:r>
      <w:r w:rsidR="00585328">
        <w:t>”</w:t>
      </w:r>
      <w:r w:rsidRPr="00C07CAE">
        <w:t>.</w:t>
      </w:r>
    </w:p>
    <w:p w14:paraId="1A3A4F67" w14:textId="2B51596F" w:rsidR="00C07CAE" w:rsidRPr="00C07CAE" w:rsidRDefault="00C07CAE" w:rsidP="00C07CAE"/>
    <w:p w14:paraId="4A04D37F" w14:textId="732B9B9F" w:rsidR="00C07CAE" w:rsidRDefault="00C07CAE" w:rsidP="00C07CAE">
      <w:r w:rsidRPr="00C07CAE">
        <w:t>Accordingly,</w:t>
      </w:r>
      <w:r w:rsidR="00F56099">
        <w:t xml:space="preserve"> </w:t>
      </w:r>
      <w:r w:rsidRPr="00C07CAE">
        <w:t>in</w:t>
      </w:r>
      <w:r w:rsidR="00F56099">
        <w:t xml:space="preserve"> </w:t>
      </w:r>
      <w:r w:rsidRPr="00C07CAE">
        <w:t>the</w:t>
      </w:r>
      <w:r w:rsidR="00F56099">
        <w:t xml:space="preserve"> </w:t>
      </w:r>
      <w:r w:rsidRPr="00C07CAE">
        <w:t>future,</w:t>
      </w:r>
      <w:r w:rsidR="00F56099">
        <w:t xml:space="preserve"> </w:t>
      </w:r>
      <w:r w:rsidRPr="00C07CAE">
        <w:t>when</w:t>
      </w:r>
      <w:r w:rsidR="00F56099">
        <w:t xml:space="preserve"> </w:t>
      </w:r>
      <w:r w:rsidRPr="00C07CAE">
        <w:t>man</w:t>
      </w:r>
      <w:r w:rsidR="00F56099">
        <w:t xml:space="preserve"> </w:t>
      </w:r>
      <w:r w:rsidRPr="00C07CAE">
        <w:t>once</w:t>
      </w:r>
      <w:r w:rsidR="00F56099">
        <w:t xml:space="preserve"> </w:t>
      </w:r>
      <w:r w:rsidRPr="00C07CAE">
        <w:t>again</w:t>
      </w:r>
      <w:r w:rsidR="00F56099">
        <w:t xml:space="preserve"> </w:t>
      </w:r>
      <w:r w:rsidRPr="00C07CAE">
        <w:t>repairs</w:t>
      </w:r>
      <w:r w:rsidR="00F56099">
        <w:t xml:space="preserve"> </w:t>
      </w:r>
      <w:r w:rsidRPr="00C07CAE">
        <w:t>his</w:t>
      </w:r>
      <w:r w:rsidR="00F56099">
        <w:t xml:space="preserve"> </w:t>
      </w:r>
      <w:r w:rsidRPr="00C07CAE">
        <w:t>ways</w:t>
      </w:r>
      <w:r w:rsidR="00F56099">
        <w:t xml:space="preserve"> </w:t>
      </w:r>
      <w:r w:rsidRPr="00C07CAE">
        <w:t>and</w:t>
      </w:r>
      <w:r w:rsidR="00F56099">
        <w:t xml:space="preserve"> </w:t>
      </w:r>
      <w:r w:rsidRPr="00C07CAE">
        <w:t>his</w:t>
      </w:r>
      <w:r w:rsidR="00F56099">
        <w:t xml:space="preserve"> </w:t>
      </w:r>
      <w:r w:rsidRPr="00C07CAE">
        <w:t>soul,</w:t>
      </w:r>
      <w:r w:rsidR="00F56099">
        <w:t xml:space="preserve"> </w:t>
      </w:r>
      <w:r w:rsidRPr="00C07CAE">
        <w:t>the</w:t>
      </w:r>
      <w:r w:rsidR="00F56099">
        <w:t xml:space="preserve"> </w:t>
      </w:r>
      <w:r w:rsidRPr="00C07CAE">
        <w:t>earth,</w:t>
      </w:r>
      <w:r w:rsidR="00F56099">
        <w:t xml:space="preserve"> </w:t>
      </w:r>
      <w:r w:rsidRPr="00C07CAE">
        <w:t>too,</w:t>
      </w:r>
      <w:r w:rsidR="00F56099">
        <w:t xml:space="preserve"> </w:t>
      </w:r>
      <w:r w:rsidRPr="00C07CAE">
        <w:t>will</w:t>
      </w:r>
      <w:r w:rsidR="00F56099">
        <w:t xml:space="preserve"> </w:t>
      </w:r>
      <w:r w:rsidRPr="00C07CAE">
        <w:t>be</w:t>
      </w:r>
      <w:r w:rsidR="00F56099">
        <w:t xml:space="preserve"> </w:t>
      </w:r>
      <w:r w:rsidRPr="00C07CAE">
        <w:t>raised</w:t>
      </w:r>
      <w:r w:rsidR="00F56099">
        <w:t xml:space="preserve"> </w:t>
      </w:r>
      <w:r w:rsidRPr="00C07CAE">
        <w:t>up.</w:t>
      </w:r>
      <w:r w:rsidR="00F56099">
        <w:t xml:space="preserve"> </w:t>
      </w:r>
      <w:r w:rsidRPr="00C07CAE">
        <w:t>We</w:t>
      </w:r>
      <w:r w:rsidR="00F56099">
        <w:t xml:space="preserve"> </w:t>
      </w:r>
      <w:r w:rsidRPr="00C07CAE">
        <w:t>see</w:t>
      </w:r>
      <w:r w:rsidR="00F56099">
        <w:t xml:space="preserve"> </w:t>
      </w:r>
      <w:r w:rsidRPr="00C07CAE">
        <w:t>this</w:t>
      </w:r>
      <w:r w:rsidR="00F56099">
        <w:t xml:space="preserve"> </w:t>
      </w:r>
      <w:r w:rsidRPr="00C07CAE">
        <w:t>process</w:t>
      </w:r>
      <w:r w:rsidR="00F56099">
        <w:t xml:space="preserve"> </w:t>
      </w:r>
      <w:r w:rsidRPr="00C07CAE">
        <w:t>beginning</w:t>
      </w:r>
      <w:r w:rsidR="00F56099">
        <w:t xml:space="preserve"> </w:t>
      </w:r>
      <w:r w:rsidRPr="00C07CAE">
        <w:t>before</w:t>
      </w:r>
      <w:r w:rsidR="00F56099">
        <w:t xml:space="preserve"> </w:t>
      </w:r>
      <w:r w:rsidRPr="00C07CAE">
        <w:t>our</w:t>
      </w:r>
      <w:r w:rsidR="00F56099">
        <w:t xml:space="preserve"> </w:t>
      </w:r>
      <w:r w:rsidRPr="00C07CAE">
        <w:t>eyes:</w:t>
      </w:r>
      <w:r w:rsidR="00F56099">
        <w:t xml:space="preserve"> </w:t>
      </w:r>
      <w:r w:rsidRPr="00C07CAE">
        <w:t>Working</w:t>
      </w:r>
      <w:r w:rsidR="00F56099">
        <w:t xml:space="preserve"> </w:t>
      </w:r>
      <w:r w:rsidRPr="00C07CAE">
        <w:t>the</w:t>
      </w:r>
      <w:r w:rsidR="00F56099">
        <w:t xml:space="preserve"> </w:t>
      </w:r>
      <w:r w:rsidRPr="00C07CAE">
        <w:t>land</w:t>
      </w:r>
      <w:r w:rsidR="00F56099">
        <w:t xml:space="preserve"> </w:t>
      </w:r>
      <w:r w:rsidRPr="00C07CAE">
        <w:t>has</w:t>
      </w:r>
      <w:r w:rsidR="00F56099">
        <w:t xml:space="preserve"> </w:t>
      </w:r>
      <w:r w:rsidRPr="00C07CAE">
        <w:t>been</w:t>
      </w:r>
      <w:r w:rsidR="00F56099">
        <w:t xml:space="preserve"> </w:t>
      </w:r>
      <w:r w:rsidRPr="00C07CAE">
        <w:t>made</w:t>
      </w:r>
      <w:r w:rsidR="00F56099">
        <w:t xml:space="preserve"> </w:t>
      </w:r>
      <w:r w:rsidRPr="00C07CAE">
        <w:t>easier</w:t>
      </w:r>
      <w:r w:rsidR="00F56099">
        <w:t xml:space="preserve"> </w:t>
      </w:r>
      <w:r w:rsidRPr="00C07CAE">
        <w:t>with</w:t>
      </w:r>
      <w:r w:rsidR="00F56099">
        <w:t xml:space="preserve"> </w:t>
      </w:r>
      <w:r w:rsidRPr="00C07CAE">
        <w:t>modern</w:t>
      </w:r>
      <w:r w:rsidR="00F56099">
        <w:t xml:space="preserve"> </w:t>
      </w:r>
      <w:r w:rsidRPr="00C07CAE">
        <w:t>equipment,</w:t>
      </w:r>
      <w:r w:rsidR="00F56099">
        <w:t xml:space="preserve"> </w:t>
      </w:r>
      <w:r w:rsidRPr="00C07CAE">
        <w:t>just</w:t>
      </w:r>
      <w:r w:rsidR="00F56099">
        <w:t xml:space="preserve"> </w:t>
      </w:r>
      <w:r w:rsidRPr="00C07CAE">
        <w:t>as</w:t>
      </w:r>
      <w:r w:rsidR="00F56099">
        <w:t xml:space="preserve"> </w:t>
      </w:r>
      <w:r w:rsidRPr="00C07CAE">
        <w:t>giving</w:t>
      </w:r>
      <w:r w:rsidR="00F56099">
        <w:t xml:space="preserve"> </w:t>
      </w:r>
      <w:r w:rsidRPr="00C07CAE">
        <w:t>birth,</w:t>
      </w:r>
      <w:r w:rsidR="00F56099">
        <w:t xml:space="preserve"> </w:t>
      </w:r>
      <w:r w:rsidRPr="00C07CAE">
        <w:t>Chava</w:t>
      </w:r>
      <w:r w:rsidR="00585328">
        <w:t>’</w:t>
      </w:r>
      <w:r w:rsidRPr="00C07CAE">
        <w:t>s</w:t>
      </w:r>
      <w:r w:rsidR="00F56099">
        <w:t xml:space="preserve"> </w:t>
      </w:r>
      <w:r w:rsidRPr="00C07CAE">
        <w:t>punishment,</w:t>
      </w:r>
      <w:r w:rsidR="00F56099">
        <w:t xml:space="preserve"> </w:t>
      </w:r>
      <w:r w:rsidRPr="00C07CAE">
        <w:t>has</w:t>
      </w:r>
      <w:r w:rsidR="00F56099">
        <w:t xml:space="preserve"> </w:t>
      </w:r>
      <w:r w:rsidRPr="00C07CAE">
        <w:t>been</w:t>
      </w:r>
      <w:r w:rsidR="00F56099">
        <w:t xml:space="preserve"> </w:t>
      </w:r>
      <w:r w:rsidRPr="00C07CAE">
        <w:t>made</w:t>
      </w:r>
      <w:r w:rsidR="00F56099">
        <w:t xml:space="preserve"> </w:t>
      </w:r>
      <w:r w:rsidRPr="00C07CAE">
        <w:t>less</w:t>
      </w:r>
      <w:r w:rsidR="00F56099">
        <w:t xml:space="preserve"> </w:t>
      </w:r>
      <w:r w:rsidRPr="00C07CAE">
        <w:t>painful</w:t>
      </w:r>
      <w:r w:rsidR="00F56099">
        <w:t xml:space="preserve"> </w:t>
      </w:r>
      <w:r w:rsidRPr="00C07CAE">
        <w:t>by</w:t>
      </w:r>
      <w:r w:rsidR="00F56099">
        <w:t xml:space="preserve"> </w:t>
      </w:r>
      <w:r w:rsidRPr="00C07CAE">
        <w:t>modern</w:t>
      </w:r>
      <w:r w:rsidR="00F56099">
        <w:t xml:space="preserve"> </w:t>
      </w:r>
      <w:r w:rsidRPr="00C07CAE">
        <w:t>medicine.</w:t>
      </w:r>
      <w:r w:rsidR="00F56099">
        <w:t xml:space="preserve"> </w:t>
      </w:r>
      <w:r w:rsidRPr="00C07CAE">
        <w:t>In</w:t>
      </w:r>
      <w:r w:rsidR="00F56099">
        <w:t xml:space="preserve"> </w:t>
      </w:r>
      <w:r w:rsidRPr="00C07CAE">
        <w:t>addition,</w:t>
      </w:r>
      <w:r w:rsidR="00F56099">
        <w:t xml:space="preserve"> </w:t>
      </w:r>
      <w:r w:rsidRPr="00C07CAE">
        <w:t>the</w:t>
      </w:r>
      <w:r w:rsidR="00F56099">
        <w:t xml:space="preserve"> </w:t>
      </w:r>
      <w:r w:rsidRPr="00C07CAE">
        <w:t>status</w:t>
      </w:r>
      <w:r w:rsidR="00F56099">
        <w:t xml:space="preserve"> </w:t>
      </w:r>
      <w:r w:rsidRPr="00C07CAE">
        <w:t>of</w:t>
      </w:r>
      <w:r w:rsidR="00F56099">
        <w:t xml:space="preserve"> </w:t>
      </w:r>
      <w:r w:rsidRPr="00C07CAE">
        <w:t>women</w:t>
      </w:r>
      <w:r w:rsidR="00F56099">
        <w:t xml:space="preserve"> </w:t>
      </w:r>
      <w:r w:rsidRPr="00C07CAE">
        <w:t>has</w:t>
      </w:r>
      <w:r w:rsidR="00F56099">
        <w:t xml:space="preserve"> </w:t>
      </w:r>
      <w:r w:rsidRPr="00C07CAE">
        <w:t>been</w:t>
      </w:r>
      <w:r w:rsidR="00F56099">
        <w:t xml:space="preserve"> </w:t>
      </w:r>
      <w:r w:rsidRPr="00C07CAE">
        <w:t>upgraded,</w:t>
      </w:r>
      <w:r w:rsidR="00F56099">
        <w:t xml:space="preserve"> </w:t>
      </w:r>
      <w:r w:rsidRPr="00C07CAE">
        <w:t>and</w:t>
      </w:r>
      <w:r w:rsidR="00F56099">
        <w:t xml:space="preserve"> </w:t>
      </w:r>
      <w:r w:rsidRPr="00C07CAE">
        <w:t>men</w:t>
      </w:r>
      <w:r w:rsidR="00F56099">
        <w:t xml:space="preserve"> </w:t>
      </w:r>
      <w:r w:rsidRPr="00C07CAE">
        <w:t>no</w:t>
      </w:r>
      <w:r w:rsidR="00F56099">
        <w:t xml:space="preserve"> </w:t>
      </w:r>
      <w:r w:rsidRPr="00C07CAE">
        <w:t>longer</w:t>
      </w:r>
      <w:r w:rsidR="00F56099">
        <w:t xml:space="preserve"> </w:t>
      </w:r>
      <w:r w:rsidRPr="00C07CAE">
        <w:t>rule</w:t>
      </w:r>
      <w:r w:rsidR="00F56099">
        <w:t xml:space="preserve"> </w:t>
      </w:r>
      <w:r w:rsidRPr="00C07CAE">
        <w:t>over</w:t>
      </w:r>
      <w:r w:rsidR="00F56099">
        <w:t xml:space="preserve"> </w:t>
      </w:r>
      <w:r w:rsidRPr="00C07CAE">
        <w:t>them,</w:t>
      </w:r>
      <w:r w:rsidR="00F56099">
        <w:t xml:space="preserve"> </w:t>
      </w:r>
      <w:r w:rsidRPr="00C07CAE">
        <w:t>the</w:t>
      </w:r>
      <w:r w:rsidR="00F56099">
        <w:t xml:space="preserve"> </w:t>
      </w:r>
      <w:r w:rsidRPr="00C07CAE">
        <w:t>other</w:t>
      </w:r>
      <w:r w:rsidR="00F56099">
        <w:t xml:space="preserve"> </w:t>
      </w:r>
      <w:r w:rsidRPr="00C07CAE">
        <w:t>aspect</w:t>
      </w:r>
      <w:r w:rsidR="00F56099">
        <w:t xml:space="preserve"> </w:t>
      </w:r>
      <w:r w:rsidRPr="00C07CAE">
        <w:t>of</w:t>
      </w:r>
      <w:r w:rsidR="00F56099">
        <w:t xml:space="preserve"> </w:t>
      </w:r>
      <w:r w:rsidRPr="00C07CAE">
        <w:t>women</w:t>
      </w:r>
      <w:r w:rsidR="00585328">
        <w:t>’</w:t>
      </w:r>
      <w:r w:rsidRPr="00C07CAE">
        <w:t>s</w:t>
      </w:r>
      <w:r w:rsidR="00F56099">
        <w:t xml:space="preserve"> </w:t>
      </w:r>
      <w:r w:rsidRPr="00C07CAE">
        <w:t>punishment,</w:t>
      </w:r>
      <w:r w:rsidR="00F56099">
        <w:t xml:space="preserve"> </w:t>
      </w:r>
      <w:r w:rsidRPr="00C07CAE">
        <w:t>as</w:t>
      </w:r>
      <w:r w:rsidR="00F56099">
        <w:t xml:space="preserve"> </w:t>
      </w:r>
      <w:r w:rsidRPr="00C07CAE">
        <w:t>they</w:t>
      </w:r>
      <w:r w:rsidR="00F56099">
        <w:t xml:space="preserve"> </w:t>
      </w:r>
      <w:r w:rsidRPr="00C07CAE">
        <w:t>once</w:t>
      </w:r>
      <w:r w:rsidR="00F56099">
        <w:t xml:space="preserve"> </w:t>
      </w:r>
      <w:r w:rsidRPr="00C07CAE">
        <w:t>did.</w:t>
      </w:r>
      <w:r w:rsidR="00F56099">
        <w:t xml:space="preserve"> </w:t>
      </w:r>
      <w:r w:rsidRPr="00C07CAE">
        <w:t>The</w:t>
      </w:r>
      <w:r w:rsidR="00F56099">
        <w:t xml:space="preserve"> </w:t>
      </w:r>
      <w:r w:rsidRPr="00C07CAE">
        <w:t>world</w:t>
      </w:r>
      <w:r w:rsidR="00F56099">
        <w:t xml:space="preserve"> </w:t>
      </w:r>
      <w:r w:rsidRPr="00C07CAE">
        <w:t>is</w:t>
      </w:r>
      <w:r w:rsidR="00F56099">
        <w:t xml:space="preserve"> </w:t>
      </w:r>
      <w:r w:rsidRPr="00C07CAE">
        <w:t>coming</w:t>
      </w:r>
      <w:r w:rsidR="00F56099">
        <w:t xml:space="preserve"> </w:t>
      </w:r>
      <w:r w:rsidRPr="00C07CAE">
        <w:t>closer</w:t>
      </w:r>
      <w:r w:rsidR="00F56099">
        <w:t xml:space="preserve"> </w:t>
      </w:r>
      <w:r w:rsidRPr="00C07CAE">
        <w:t>to</w:t>
      </w:r>
      <w:r w:rsidR="00F56099">
        <w:t xml:space="preserve"> </w:t>
      </w:r>
      <w:r w:rsidRPr="00C07CAE">
        <w:t>its</w:t>
      </w:r>
      <w:r w:rsidR="00F56099">
        <w:t xml:space="preserve"> </w:t>
      </w:r>
      <w:r w:rsidRPr="00C07CAE">
        <w:t>final</w:t>
      </w:r>
      <w:r w:rsidR="00F56099">
        <w:t xml:space="preserve"> </w:t>
      </w:r>
      <w:r w:rsidRPr="00C07CAE">
        <w:t>rectification</w:t>
      </w:r>
      <w:r w:rsidR="00F56099">
        <w:t xml:space="preserve"> </w:t>
      </w:r>
      <w:r w:rsidRPr="00C07CAE">
        <w:t>of</w:t>
      </w:r>
      <w:r w:rsidR="00F56099">
        <w:t xml:space="preserve"> </w:t>
      </w:r>
      <w:r w:rsidRPr="00C07CAE">
        <w:t>the</w:t>
      </w:r>
      <w:r w:rsidR="00F56099">
        <w:t xml:space="preserve"> </w:t>
      </w:r>
      <w:r w:rsidRPr="00C07CAE">
        <w:t>sin</w:t>
      </w:r>
      <w:r w:rsidR="00F56099">
        <w:t xml:space="preserve"> </w:t>
      </w:r>
      <w:r w:rsidRPr="00C07CAE">
        <w:t>of</w:t>
      </w:r>
      <w:r w:rsidR="00F56099">
        <w:t xml:space="preserve"> </w:t>
      </w:r>
      <w:r w:rsidRPr="00C07CAE">
        <w:t>Adam</w:t>
      </w:r>
      <w:r w:rsidR="00F56099">
        <w:t xml:space="preserve"> </w:t>
      </w:r>
      <w:r w:rsidRPr="00C07CAE">
        <w:t>and</w:t>
      </w:r>
      <w:r w:rsidR="00F56099">
        <w:t xml:space="preserve"> </w:t>
      </w:r>
      <w:r w:rsidRPr="00C07CAE">
        <w:t>Chava,</w:t>
      </w:r>
      <w:r w:rsidR="00F56099">
        <w:t xml:space="preserve"> </w:t>
      </w:r>
      <w:r w:rsidRPr="00C07CAE">
        <w:t>leading</w:t>
      </w:r>
      <w:r w:rsidR="00F56099">
        <w:t xml:space="preserve"> </w:t>
      </w:r>
      <w:r w:rsidRPr="00C07CAE">
        <w:t>to</w:t>
      </w:r>
      <w:r w:rsidR="00F56099">
        <w:t xml:space="preserve"> </w:t>
      </w:r>
      <w:r w:rsidRPr="00C07CAE">
        <w:t>its</w:t>
      </w:r>
      <w:r w:rsidR="00F56099">
        <w:t xml:space="preserve"> </w:t>
      </w:r>
      <w:r w:rsidRPr="00C07CAE">
        <w:t>ultimate</w:t>
      </w:r>
      <w:r w:rsidR="00F56099">
        <w:t xml:space="preserve"> </w:t>
      </w:r>
      <w:r w:rsidRPr="00C07CAE">
        <w:t>redemption.</w:t>
      </w:r>
    </w:p>
    <w:p w14:paraId="215F7999" w14:textId="77777777" w:rsidR="00FF5174" w:rsidRDefault="00FF5174" w:rsidP="00C07CAE"/>
    <w:p w14:paraId="72636D3F" w14:textId="2F7F72DC" w:rsidR="00FF5174" w:rsidRDefault="00FF5174" w:rsidP="00C07CAE">
      <w:r w:rsidRPr="00FF5174">
        <w:t>Change in Nature</w:t>
      </w:r>
      <w:r w:rsidR="00585328">
        <w:t>’</w:t>
      </w:r>
      <w:r w:rsidRPr="00FF5174">
        <w:t>s Characteristics</w:t>
      </w:r>
      <w:r>
        <w:t>:</w:t>
      </w:r>
    </w:p>
    <w:p w14:paraId="3C3980B2" w14:textId="77777777" w:rsidR="00FF5174" w:rsidRDefault="00FF5174" w:rsidP="00C07CAE"/>
    <w:p w14:paraId="424E577A" w14:textId="36380EB9" w:rsidR="00FF5174" w:rsidRDefault="00FF5174" w:rsidP="00FF5174">
      <w:r>
        <w:t>Nature</w:t>
      </w:r>
      <w:r w:rsidR="00585328">
        <w:t>’</w:t>
      </w:r>
      <w:r>
        <w:t xml:space="preserve">s characteristics will be different in the Latter Days. Ezekiel prophesizes foul waters will become healthy ones: </w:t>
      </w:r>
      <w:r w:rsidR="00585328">
        <w:t>“</w:t>
      </w:r>
      <w:r>
        <w:t>But its swamps and marshes shall not become wholesome; they will serve to [supply] salt. All kinds of trees for food will grow up on both banks of the stream. Their leaves will not wither nor their fruit fail; they will yield new fruit every month, because the water for them flows from the Temple. Their fruit will serve for food and their leaves for healing</w:t>
      </w:r>
      <w:r w:rsidR="00585328">
        <w:t>”</w:t>
      </w:r>
      <w:r>
        <w:t>.</w:t>
      </w:r>
      <w:r>
        <w:rPr>
          <w:rStyle w:val="FootnoteReference"/>
        </w:rPr>
        <w:footnoteReference w:id="822"/>
      </w:r>
    </w:p>
    <w:p w14:paraId="527EB97D" w14:textId="77777777" w:rsidR="00FF5174" w:rsidRDefault="00FF5174" w:rsidP="00FF5174"/>
    <w:p w14:paraId="629EC5E7" w14:textId="2887DDC2" w:rsidR="00FF5174" w:rsidRDefault="00FF5174" w:rsidP="00FF5174">
      <w:r>
        <w:t xml:space="preserve">Midrashic literature mentions similar changes: </w:t>
      </w:r>
      <w:r w:rsidR="00585328">
        <w:t>“</w:t>
      </w:r>
      <w:r>
        <w:t>R. Yehuda said that in this world there is a harvest every six months and the trees give every twelve months fruit. When the Messiah arrives, there will be a harvest every month and the trees will give fruit every two months</w:t>
      </w:r>
      <w:r w:rsidR="00585328">
        <w:t>”</w:t>
      </w:r>
      <w:r>
        <w:t>.</w:t>
      </w:r>
      <w:r>
        <w:rPr>
          <w:rStyle w:val="FootnoteReference"/>
        </w:rPr>
        <w:footnoteReference w:id="823"/>
      </w:r>
    </w:p>
    <w:p w14:paraId="001B126D" w14:textId="77777777" w:rsidR="00FF5174" w:rsidRDefault="00FF5174" w:rsidP="00FF5174"/>
    <w:p w14:paraId="299E9B78" w14:textId="4AEB9FE0" w:rsidR="00FF5174" w:rsidRDefault="00FF5174" w:rsidP="00FF5174">
      <w:r>
        <w:t xml:space="preserve">Another midrash talks of peace in the </w:t>
      </w:r>
      <w:r w:rsidR="00585328">
        <w:t>‘</w:t>
      </w:r>
      <w:r>
        <w:t>Future to Come,</w:t>
      </w:r>
      <w:r w:rsidR="00585328">
        <w:t>’</w:t>
      </w:r>
      <w:r>
        <w:t xml:space="preserve"> a synonym for the Messianic era. It also says the environment will change and provide greater affluence, quoting Isaiah: </w:t>
      </w:r>
      <w:r w:rsidR="00585328">
        <w:t>“</w:t>
      </w:r>
      <w:r>
        <w:t>For thus said the Lord, I will extend to her prosperity like a stream, the wealth of nations like a wadi in flood; And you shall drink of it</w:t>
      </w:r>
      <w:r w:rsidR="00585328">
        <w:t>”</w:t>
      </w:r>
      <w:r w:rsidR="00F53162">
        <w:t>.</w:t>
      </w:r>
      <w:r w:rsidR="00F53162">
        <w:rPr>
          <w:rStyle w:val="FootnoteReference"/>
        </w:rPr>
        <w:footnoteReference w:id="824"/>
      </w:r>
    </w:p>
    <w:p w14:paraId="44BF0317" w14:textId="77777777" w:rsidR="00FF5174" w:rsidRDefault="00FF5174" w:rsidP="00FF5174"/>
    <w:p w14:paraId="6EE66FEE" w14:textId="4617BAB6" w:rsidR="00FF5174" w:rsidRDefault="00FF5174" w:rsidP="00FF5174">
      <w:r>
        <w:t xml:space="preserve">The Talmud quotes R. Hia, son of R. Ashi, who says, in the name of Rav, that </w:t>
      </w:r>
      <w:r w:rsidR="00585328">
        <w:t>“</w:t>
      </w:r>
      <w:r>
        <w:t>trees which bear no fruit, in the future will give their produce</w:t>
      </w:r>
      <w:r w:rsidR="00585328">
        <w:t>”</w:t>
      </w:r>
      <w:r w:rsidR="00F53162">
        <w:t>.</w:t>
      </w:r>
      <w:r w:rsidR="00F53162">
        <w:rPr>
          <w:rStyle w:val="FootnoteReference"/>
        </w:rPr>
        <w:footnoteReference w:id="825"/>
      </w:r>
      <w:r>
        <w:t xml:space="preserve"> Elsewhere it mentions that Rabban Gamliel predicted that one day the trees would produce fruit every day. One student joked there was nothing new under the sun, indicating that as this was not happening presently anywhere, it would never happen. </w:t>
      </w:r>
      <w:proofErr w:type="gramStart"/>
      <w:r>
        <w:t>So</w:t>
      </w:r>
      <w:proofErr w:type="gramEnd"/>
      <w:r>
        <w:t xml:space="preserve"> Rabban Gamliel showed him a caper bush, which produced fruit daily.</w:t>
      </w:r>
    </w:p>
    <w:p w14:paraId="1960F0DA" w14:textId="77777777" w:rsidR="00FF5174" w:rsidRDefault="00FF5174" w:rsidP="00FF5174"/>
    <w:p w14:paraId="0FB55AB1" w14:textId="1D0E2630" w:rsidR="00FF5174" w:rsidRDefault="00FF5174" w:rsidP="00FF5174">
      <w:r>
        <w:t>On another occasion Rabban Gamliel predicted how in the future the land of Israel would bring forth bread and finished woolen clothes. The student once again joked and Rabban Gamliel then showed him various things resembling bread and woolen clothes such as some types of mushrooms and barks of trees.</w:t>
      </w:r>
      <w:r w:rsidR="00F53162">
        <w:rPr>
          <w:rStyle w:val="FootnoteReference"/>
        </w:rPr>
        <w:footnoteReference w:id="826"/>
      </w:r>
    </w:p>
    <w:p w14:paraId="4B63EAE6" w14:textId="77777777" w:rsidR="00F53162" w:rsidRDefault="00F53162" w:rsidP="00FF5174"/>
    <w:p w14:paraId="0C369EFD" w14:textId="785B0C22" w:rsidR="00F53162" w:rsidRPr="00C07CAE" w:rsidRDefault="00F53162" w:rsidP="00FF5174">
      <w:r>
        <w:t xml:space="preserve">These </w:t>
      </w:r>
      <w:r w:rsidR="00BE299F">
        <w:t>Machloket</w:t>
      </w:r>
      <w:r w:rsidR="001B56DC">
        <w:t>, these disputes</w:t>
      </w:r>
      <w:r>
        <w:t xml:space="preserve"> regarding things that demonstrate that these changes are not new things, but rather thigs that had been before, will also resolve </w:t>
      </w:r>
      <w:r w:rsidR="00BE299F">
        <w:t>themselves</w:t>
      </w:r>
      <w:r>
        <w:t xml:space="preserve"> when we understand the antediluvian world.</w:t>
      </w:r>
    </w:p>
    <w:p w14:paraId="36328801" w14:textId="77777777" w:rsidR="00C07CAE" w:rsidRPr="00C07CAE" w:rsidRDefault="00C07CAE" w:rsidP="00C07CAE"/>
    <w:p w14:paraId="588E6E1E" w14:textId="483F39C1" w:rsidR="001B56DC" w:rsidRPr="001B56DC" w:rsidRDefault="001B56DC" w:rsidP="001B56DC">
      <w:r w:rsidRPr="001B56DC">
        <w:t>One midrashic source develops the connection between the environment in the Latter Days and that of Paradise. It relates that R. Bibi, in the name of R. Reuven, claimed that there were six elements which were taken away from Adam, to be restored to him by Ben Nahshon, the Messiah.</w:t>
      </w:r>
      <w:r>
        <w:rPr>
          <w:rStyle w:val="FootnoteReference"/>
        </w:rPr>
        <w:footnoteReference w:id="827"/>
      </w:r>
      <w:r w:rsidRPr="001B56DC">
        <w:t xml:space="preserve"> One concerns changes in the cosmic environment. The light of the moon will become much brighter. This is based on Isaiah</w:t>
      </w:r>
      <w:r w:rsidR="00585328">
        <w:t>’</w:t>
      </w:r>
      <w:r w:rsidRPr="001B56DC">
        <w:t xml:space="preserve">s saying: </w:t>
      </w:r>
      <w:r w:rsidR="00585328">
        <w:t>“</w:t>
      </w:r>
      <w:r w:rsidRPr="001B56DC">
        <w:t>And the light of the moon shall become like the light of the sun, and the light of the sun shall become sevenfold, like the light of the seven days</w:t>
      </w:r>
      <w:r w:rsidR="00585328">
        <w:t>”</w:t>
      </w:r>
      <w:r>
        <w:t>.</w:t>
      </w:r>
      <w:r>
        <w:rPr>
          <w:rStyle w:val="FootnoteReference"/>
        </w:rPr>
        <w:footnoteReference w:id="828"/>
      </w:r>
    </w:p>
    <w:p w14:paraId="4B98522C" w14:textId="77777777" w:rsidR="00C07CAE" w:rsidRDefault="00C07CAE" w:rsidP="00C07CAE">
      <w:pPr>
        <w:jc w:val="left"/>
      </w:pPr>
    </w:p>
    <w:p w14:paraId="4D96ED8F" w14:textId="04F71084" w:rsidR="004F7F2D" w:rsidRDefault="004F7F2D" w:rsidP="004F7F2D">
      <w:r w:rsidRPr="004F7F2D">
        <w:t>Before the Flood, humans lived nearly 1,000 years (Adam lived 930, Methuselah 969). After the Flood, lifespans dropped drastically toward 120.</w:t>
      </w:r>
    </w:p>
    <w:p w14:paraId="3AF21C6A" w14:textId="77777777" w:rsidR="004F7F2D" w:rsidRDefault="004F7F2D" w:rsidP="00C07CAE">
      <w:pPr>
        <w:jc w:val="left"/>
      </w:pPr>
    </w:p>
    <w:p w14:paraId="331B5793" w14:textId="71313F2A" w:rsidR="004F7F2D" w:rsidRDefault="004F7F2D" w:rsidP="004F7F2D">
      <w:pPr>
        <w:pStyle w:val="Verse"/>
      </w:pPr>
      <w:r w:rsidRPr="004F7F2D">
        <w:rPr>
          <w:b/>
        </w:rPr>
        <w:t>Yeshayahu (Isaiah) 65:20</w:t>
      </w:r>
      <w:r w:rsidRPr="004F7F2D">
        <w:t xml:space="preserve"> says, "For the youth shall die at a hundred years old." </w:t>
      </w:r>
    </w:p>
    <w:p w14:paraId="5B111CC2" w14:textId="77777777" w:rsidR="004F7F2D" w:rsidRDefault="004F7F2D" w:rsidP="004F7F2D">
      <w:pPr>
        <w:jc w:val="left"/>
      </w:pPr>
    </w:p>
    <w:p w14:paraId="5FF56C99" w14:textId="3AFB7054" w:rsidR="004F7F2D" w:rsidRDefault="004F7F2D" w:rsidP="004F7F2D">
      <w:r w:rsidRPr="004F7F2D">
        <w:t>Chazal interpret this to mean that 100 will be considered "young," and humans will return to the multi-century lifespans of the Pre-Flood generations.</w:t>
      </w:r>
    </w:p>
    <w:p w14:paraId="33A30819" w14:textId="77777777" w:rsidR="0043267A" w:rsidRDefault="0043267A" w:rsidP="004F7F2D"/>
    <w:p w14:paraId="7AD39577" w14:textId="77777777" w:rsidR="0043267A" w:rsidRDefault="0043267A" w:rsidP="0043267A">
      <w:r w:rsidRPr="0043267A">
        <w:t xml:space="preserve">The Rainbow was given after the Flood as a sign that God would never destroy the world again. However, the </w:t>
      </w:r>
      <w:r w:rsidRPr="0043267A">
        <w:rPr>
          <w:b/>
          <w:bCs/>
        </w:rPr>
        <w:t>Zohar</w:t>
      </w:r>
      <w:r w:rsidRPr="0043267A">
        <w:t xml:space="preserve"> (</w:t>
      </w:r>
      <w:r w:rsidRPr="0043267A">
        <w:rPr>
          <w:i/>
          <w:iCs/>
        </w:rPr>
        <w:t xml:space="preserve">Parshat </w:t>
      </w:r>
      <w:proofErr w:type="spellStart"/>
      <w:r w:rsidRPr="0043267A">
        <w:rPr>
          <w:i/>
          <w:iCs/>
        </w:rPr>
        <w:t>Vayera</w:t>
      </w:r>
      <w:proofErr w:type="spellEnd"/>
      <w:r w:rsidRPr="0043267A">
        <w:t>) teaches that the Rainbow has a specific Messianic function:</w:t>
      </w:r>
    </w:p>
    <w:p w14:paraId="5ABF4628" w14:textId="77777777" w:rsidR="0043267A" w:rsidRPr="0043267A" w:rsidRDefault="0043267A" w:rsidP="0043267A"/>
    <w:p w14:paraId="436F14E9" w14:textId="5D9D811F" w:rsidR="0043267A" w:rsidRDefault="0043267A" w:rsidP="0043267A">
      <w:r w:rsidRPr="0043267A">
        <w:t xml:space="preserve">The Zohar states, </w:t>
      </w:r>
      <w:r w:rsidRPr="0043267A">
        <w:rPr>
          <w:i/>
          <w:iCs/>
        </w:rPr>
        <w:t xml:space="preserve">"Do not look for the feet of the Mashiach until you see the </w:t>
      </w:r>
      <w:r>
        <w:rPr>
          <w:i/>
          <w:iCs/>
        </w:rPr>
        <w:t>r</w:t>
      </w:r>
      <w:r w:rsidRPr="0043267A">
        <w:rPr>
          <w:i/>
          <w:iCs/>
        </w:rPr>
        <w:t>ainbow shining with brilliant, intense colors."</w:t>
      </w:r>
      <w:r w:rsidRPr="0043267A">
        <w:t xml:space="preserve"> The </w:t>
      </w:r>
      <w:r>
        <w:t>r</w:t>
      </w:r>
      <w:r w:rsidRPr="0043267A">
        <w:t xml:space="preserve">ainbow represents the "refraction" of </w:t>
      </w:r>
      <w:r>
        <w:t>HaShem</w:t>
      </w:r>
      <w:r w:rsidRPr="0043267A">
        <w:t xml:space="preserve">’s light into 7 colors. In the future, these colors will "re-unify" into the single white light of the Creator. The "bow" (which currently points up at </w:t>
      </w:r>
      <w:r>
        <w:t>HaShem</w:t>
      </w:r>
      <w:r w:rsidRPr="0043267A">
        <w:t xml:space="preserve"> in a sign of peace) will be "drawn" one last time to banish the spirit of impurity from the Earth.</w:t>
      </w:r>
    </w:p>
    <w:p w14:paraId="12AE51CA" w14:textId="77777777" w:rsidR="0043267A" w:rsidRDefault="0043267A" w:rsidP="0043267A"/>
    <w:p w14:paraId="02C5D99D" w14:textId="7C19F91C" w:rsidR="0043267A" w:rsidRDefault="0043267A" w:rsidP="0043267A">
      <w:r>
        <w:t>The calendar year will revert From 365.25 days back to 360 days. Each month will become 30 days long. The Malbim (on Genesis 7:11 and 8:22) and the Bnei Yissaschar explain that the "shaking" of the Earth during the Flood caused the 11-day gap between the sun and the moon.</w:t>
      </w:r>
    </w:p>
    <w:p w14:paraId="7B3A0D09" w14:textId="77777777" w:rsidR="0043267A" w:rsidRDefault="0043267A" w:rsidP="0043267A"/>
    <w:p w14:paraId="7D130A87" w14:textId="196E725E" w:rsidR="0043267A" w:rsidRDefault="0043267A" w:rsidP="0043267A">
      <w:r>
        <w:t>The Mabul created the "messy" year of 365.25 days. This introduced the need for "intercalation" (adding leap months), which symbolizes the confusion and "hiddenness" of HaShem in exile.</w:t>
      </w:r>
    </w:p>
    <w:p w14:paraId="5E87E257" w14:textId="77777777" w:rsidR="0043267A" w:rsidRDefault="0043267A" w:rsidP="0043267A"/>
    <w:p w14:paraId="29AE5348" w14:textId="697792C4" w:rsidR="0043267A" w:rsidRDefault="0043267A" w:rsidP="0043267A">
      <w:r>
        <w:t>The Future: Chazal teach that in the future the moon will be restored to its original size and light (Isaiah 30:26). The Meforshem explain this means the lunar and solar cycles will once again be identical, a perfect 360-day year.</w:t>
      </w:r>
    </w:p>
    <w:p w14:paraId="6D04F010" w14:textId="77777777" w:rsidR="004F7F2D" w:rsidRDefault="004F7F2D" w:rsidP="00C07CAE">
      <w:pPr>
        <w:jc w:val="left"/>
      </w:pPr>
    </w:p>
    <w:p w14:paraId="4CE7A168" w14:textId="77777777" w:rsidR="004F7F2D" w:rsidRPr="00C07CAE" w:rsidRDefault="004F7F2D" w:rsidP="00C07CAE">
      <w:pPr>
        <w:jc w:val="left"/>
      </w:pPr>
    </w:p>
    <w:p w14:paraId="2D954A96" w14:textId="71457D8C" w:rsidR="00C07CAE" w:rsidRPr="00C07CAE" w:rsidRDefault="00C07CAE" w:rsidP="00C07CAE">
      <w:pPr>
        <w:pStyle w:val="Heading1"/>
      </w:pPr>
      <w:bookmarkStart w:id="137" w:name="_Toc132013695"/>
      <w:bookmarkStart w:id="138" w:name="_Toc136501498"/>
      <w:bookmarkStart w:id="139" w:name="_Toc220681325"/>
      <w:r w:rsidRPr="00C07CAE">
        <w:lastRenderedPageBreak/>
        <w:t>The</w:t>
      </w:r>
      <w:r w:rsidR="00F56099">
        <w:t xml:space="preserve"> </w:t>
      </w:r>
      <w:r w:rsidRPr="00C07CAE">
        <w:t>Tapestry</w:t>
      </w:r>
      <w:r w:rsidR="00F56099">
        <w:t xml:space="preserve"> </w:t>
      </w:r>
      <w:r w:rsidRPr="00C07CAE">
        <w:t>Woven</w:t>
      </w:r>
      <w:r w:rsidR="00F56099">
        <w:t xml:space="preserve"> </w:t>
      </w:r>
      <w:r w:rsidRPr="00C07CAE">
        <w:t>by</w:t>
      </w:r>
      <w:r w:rsidR="00F56099">
        <w:t xml:space="preserve"> </w:t>
      </w:r>
      <w:r w:rsidRPr="00C07CAE">
        <w:t>Noach</w:t>
      </w:r>
      <w:bookmarkEnd w:id="137"/>
      <w:bookmarkEnd w:id="138"/>
      <w:bookmarkEnd w:id="139"/>
    </w:p>
    <w:p w14:paraId="535B25D9" w14:textId="09A35009" w:rsidR="00C07CAE" w:rsidRDefault="001B56DC" w:rsidP="00C07CAE">
      <w:pPr>
        <w:keepNext/>
        <w:keepLines/>
      </w:pPr>
      <w:r>
        <w:rPr>
          <w:noProof/>
        </w:rPr>
        <w:drawing>
          <wp:anchor distT="0" distB="0" distL="114300" distR="114300" simplePos="0" relativeHeight="251687936" behindDoc="0" locked="0" layoutInCell="1" allowOverlap="1" wp14:anchorId="45D2D443" wp14:editId="10956C34">
            <wp:simplePos x="0" y="0"/>
            <wp:positionH relativeFrom="column">
              <wp:posOffset>7620</wp:posOffset>
            </wp:positionH>
            <wp:positionV relativeFrom="paragraph">
              <wp:posOffset>187960</wp:posOffset>
            </wp:positionV>
            <wp:extent cx="3200400" cy="3023235"/>
            <wp:effectExtent l="0" t="0" r="0" b="5715"/>
            <wp:wrapTight wrapText="bothSides">
              <wp:wrapPolygon edited="0">
                <wp:start x="0" y="0"/>
                <wp:lineTo x="0" y="21505"/>
                <wp:lineTo x="21471" y="21505"/>
                <wp:lineTo x="21471" y="0"/>
                <wp:lineTo x="0" y="0"/>
              </wp:wrapPolygon>
            </wp:wrapTight>
            <wp:docPr id="1742247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47012"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3200400" cy="3023235"/>
                    </a:xfrm>
                    <a:prstGeom prst="rect">
                      <a:avLst/>
                    </a:prstGeom>
                  </pic:spPr>
                </pic:pic>
              </a:graphicData>
            </a:graphic>
          </wp:anchor>
        </w:drawing>
      </w:r>
    </w:p>
    <w:p w14:paraId="6AC7C900" w14:textId="3DC61BB2" w:rsidR="00C07CAE" w:rsidRPr="00C07CAE" w:rsidRDefault="00C07CAE" w:rsidP="00C07CAE">
      <w:r w:rsidRPr="00C07CAE">
        <w:t>The</w:t>
      </w:r>
      <w:r w:rsidR="00F56099">
        <w:t xml:space="preserve"> </w:t>
      </w:r>
      <w:r w:rsidRPr="00C07CAE">
        <w:t>episode</w:t>
      </w:r>
      <w:r w:rsidR="00F56099">
        <w:t xml:space="preserve"> </w:t>
      </w:r>
      <w:r w:rsidRPr="00C07CAE">
        <w:t>involving</w:t>
      </w:r>
      <w:r w:rsidR="00F56099">
        <w:t xml:space="preserve"> </w:t>
      </w:r>
      <w:r w:rsidRPr="00C07CAE">
        <w:t>Noach</w:t>
      </w:r>
      <w:r w:rsidR="00F56099">
        <w:t xml:space="preserve"> </w:t>
      </w:r>
      <w:r w:rsidRPr="00C07CAE">
        <w:t>is</w:t>
      </w:r>
      <w:r w:rsidR="00F56099">
        <w:t xml:space="preserve"> </w:t>
      </w:r>
      <w:r w:rsidRPr="00C07CAE">
        <w:t>a</w:t>
      </w:r>
      <w:r w:rsidR="00F56099">
        <w:t xml:space="preserve"> </w:t>
      </w:r>
      <w:r w:rsidRPr="00C07CAE">
        <w:t>tapestry</w:t>
      </w:r>
      <w:r w:rsidR="00F56099">
        <w:t xml:space="preserve"> </w:t>
      </w:r>
      <w:r w:rsidRPr="00C07CAE">
        <w:t>with</w:t>
      </w:r>
      <w:r w:rsidR="00F56099">
        <w:t xml:space="preserve"> </w:t>
      </w:r>
      <w:r w:rsidRPr="00C07CAE">
        <w:t>threads</w:t>
      </w:r>
      <w:r w:rsidR="00F56099">
        <w:t xml:space="preserve"> </w:t>
      </w:r>
      <w:r w:rsidRPr="00C07CAE">
        <w:t>that</w:t>
      </w:r>
      <w:r w:rsidR="00F56099">
        <w:t xml:space="preserve"> </w:t>
      </w:r>
      <w:r w:rsidRPr="00C07CAE">
        <w:t>weave</w:t>
      </w:r>
      <w:r w:rsidR="00F56099">
        <w:t xml:space="preserve"> </w:t>
      </w:r>
      <w:r w:rsidRPr="00C07CAE">
        <w:t>themselves</w:t>
      </w:r>
      <w:r w:rsidR="00F56099">
        <w:t xml:space="preserve"> </w:t>
      </w:r>
      <w:r w:rsidRPr="00C07CAE">
        <w:t>through</w:t>
      </w:r>
      <w:r w:rsidR="00F56099">
        <w:t xml:space="preserve"> </w:t>
      </w:r>
      <w:r w:rsidRPr="00C07CAE">
        <w:t>time</w:t>
      </w:r>
      <w:r w:rsidR="00F56099">
        <w:t xml:space="preserve"> </w:t>
      </w:r>
      <w:r w:rsidRPr="00C07CAE">
        <w:t>and</w:t>
      </w:r>
      <w:r w:rsidR="00F56099">
        <w:t xml:space="preserve"> </w:t>
      </w:r>
      <w:r w:rsidRPr="00C07CAE">
        <w:t>through</w:t>
      </w:r>
      <w:r w:rsidR="00F56099">
        <w:t xml:space="preserve"> </w:t>
      </w:r>
      <w:r w:rsidRPr="00C07CAE">
        <w:t>the</w:t>
      </w:r>
      <w:r w:rsidR="00F56099">
        <w:t xml:space="preserve"> </w:t>
      </w:r>
      <w:r w:rsidRPr="00C07CAE">
        <w:t>scripture.</w:t>
      </w:r>
      <w:r w:rsidR="00F56099">
        <w:t xml:space="preserve"> </w:t>
      </w:r>
      <w:r w:rsidRPr="00C07CAE">
        <w:t>They</w:t>
      </w:r>
      <w:r w:rsidR="00F56099">
        <w:t xml:space="preserve"> </w:t>
      </w:r>
      <w:r w:rsidRPr="00C07CAE">
        <w:t>inform</w:t>
      </w:r>
      <w:r w:rsidR="00F56099">
        <w:t xml:space="preserve"> </w:t>
      </w:r>
      <w:r w:rsidRPr="00C07CAE">
        <w:t>and</w:t>
      </w:r>
      <w:r w:rsidR="00F56099">
        <w:t xml:space="preserve"> </w:t>
      </w:r>
      <w:r w:rsidRPr="00C07CAE">
        <w:t>elaborate</w:t>
      </w:r>
      <w:r w:rsidR="00F56099">
        <w:t xml:space="preserve"> </w:t>
      </w:r>
      <w:r w:rsidRPr="00C07CAE">
        <w:t>on</w:t>
      </w:r>
      <w:r w:rsidR="00F56099">
        <w:t xml:space="preserve"> </w:t>
      </w:r>
      <w:r w:rsidRPr="00C07CAE">
        <w:t>future</w:t>
      </w:r>
      <w:r w:rsidR="00F56099">
        <w:t xml:space="preserve"> </w:t>
      </w:r>
      <w:r w:rsidRPr="00C07CAE">
        <w:t>events</w:t>
      </w:r>
      <w:r w:rsidR="00F56099">
        <w:t xml:space="preserve"> </w:t>
      </w:r>
      <w:r w:rsidRPr="00C07CAE">
        <w:t>and</w:t>
      </w:r>
      <w:r w:rsidR="00F56099">
        <w:t xml:space="preserve"> </w:t>
      </w:r>
      <w:r w:rsidRPr="00C07CAE">
        <w:t>will</w:t>
      </w:r>
      <w:r w:rsidR="00F56099">
        <w:t xml:space="preserve"> </w:t>
      </w:r>
      <w:r w:rsidRPr="00C07CAE">
        <w:t>reverberate</w:t>
      </w:r>
      <w:r w:rsidR="00F56099">
        <w:t xml:space="preserve"> </w:t>
      </w:r>
      <w:r w:rsidRPr="00C07CAE">
        <w:t>throughout</w:t>
      </w:r>
      <w:r w:rsidR="00F56099">
        <w:t xml:space="preserve"> </w:t>
      </w:r>
      <w:r w:rsidRPr="00C07CAE">
        <w:t>time.</w:t>
      </w:r>
    </w:p>
    <w:p w14:paraId="0D76F6AB" w14:textId="77777777" w:rsidR="00C07CAE" w:rsidRPr="00C07CAE" w:rsidRDefault="00C07CAE" w:rsidP="00C07CAE"/>
    <w:p w14:paraId="27E1C6BA" w14:textId="1AEFED55" w:rsidR="00C07CAE" w:rsidRPr="00C07CAE" w:rsidRDefault="00C07CAE" w:rsidP="00C07CAE">
      <w:r w:rsidRPr="00C07CAE">
        <w:t>Let</w:t>
      </w:r>
      <w:r w:rsidR="00585328">
        <w:t>’</w:t>
      </w:r>
      <w:r w:rsidRPr="00C07CAE">
        <w:t>s</w:t>
      </w:r>
      <w:r w:rsidR="00F56099">
        <w:t xml:space="preserve"> </w:t>
      </w:r>
      <w:r w:rsidRPr="00C07CAE">
        <w:t>start</w:t>
      </w:r>
      <w:r w:rsidR="00F56099">
        <w:t xml:space="preserve"> </w:t>
      </w:r>
      <w:r w:rsidRPr="00C07CAE">
        <w:t>by</w:t>
      </w:r>
      <w:r w:rsidR="00F56099">
        <w:t xml:space="preserve"> </w:t>
      </w:r>
      <w:r w:rsidRPr="00C07CAE">
        <w:t>examining</w:t>
      </w:r>
      <w:r w:rsidR="00F56099">
        <w:t xml:space="preserve"> </w:t>
      </w:r>
      <w:r w:rsidRPr="00C07CAE">
        <w:t>a</w:t>
      </w:r>
      <w:r w:rsidR="00F56099">
        <w:t xml:space="preserve"> </w:t>
      </w:r>
      <w:r w:rsidRPr="00C07CAE">
        <w:t>pasuk</w:t>
      </w:r>
      <w:r w:rsidR="00F56099">
        <w:t xml:space="preserve"> </w:t>
      </w:r>
      <w:r w:rsidRPr="00C07CAE">
        <w:t>from</w:t>
      </w:r>
      <w:r w:rsidR="00F56099">
        <w:t xml:space="preserve"> </w:t>
      </w:r>
      <w:r w:rsidRPr="00C07CAE">
        <w:t>the</w:t>
      </w:r>
      <w:r w:rsidR="00F56099">
        <w:t xml:space="preserve"> </w:t>
      </w:r>
      <w:r w:rsidRPr="00C07CAE">
        <w:t>Torah</w:t>
      </w:r>
      <w:r w:rsidR="00F56099">
        <w:t xml:space="preserve"> </w:t>
      </w:r>
      <w:r w:rsidRPr="00C07CAE">
        <w:t>and</w:t>
      </w:r>
      <w:r w:rsidR="00F56099">
        <w:t xml:space="preserve"> </w:t>
      </w:r>
      <w:r w:rsidRPr="00C07CAE">
        <w:t>look</w:t>
      </w:r>
      <w:r w:rsidR="00F56099">
        <w:t xml:space="preserve"> </w:t>
      </w:r>
      <w:r w:rsidRPr="00C07CAE">
        <w:t>at</w:t>
      </w:r>
      <w:r w:rsidR="00F56099">
        <w:t xml:space="preserve"> </w:t>
      </w:r>
      <w:r w:rsidRPr="00C07CAE">
        <w:t>how</w:t>
      </w:r>
      <w:r w:rsidR="00F56099">
        <w:t xml:space="preserve"> </w:t>
      </w:r>
      <w:r w:rsidRPr="00C07CAE">
        <w:t>it</w:t>
      </w:r>
      <w:r w:rsidR="00F56099">
        <w:t xml:space="preserve"> </w:t>
      </w:r>
      <w:r w:rsidRPr="00C07CAE">
        <w:t>weaves</w:t>
      </w:r>
      <w:r w:rsidR="00F56099">
        <w:t xml:space="preserve"> </w:t>
      </w:r>
      <w:r w:rsidRPr="00C07CAE">
        <w:t>through</w:t>
      </w:r>
      <w:r w:rsidR="00F56099">
        <w:t xml:space="preserve"> </w:t>
      </w:r>
      <w:r w:rsidRPr="00C07CAE">
        <w:t>history.</w:t>
      </w:r>
    </w:p>
    <w:p w14:paraId="1B91A7C9" w14:textId="77777777" w:rsidR="00C07CAE" w:rsidRPr="00C07CAE" w:rsidRDefault="00C07CAE" w:rsidP="00C07CAE"/>
    <w:p w14:paraId="3DDE982C" w14:textId="56662D50" w:rsidR="00C07CAE" w:rsidRPr="00C07CAE" w:rsidRDefault="00C07CAE" w:rsidP="00C07CAE">
      <w:pPr>
        <w:ind w:left="288" w:right="288"/>
        <w:rPr>
          <w:i/>
          <w:iCs/>
        </w:rPr>
      </w:pPr>
      <w:r w:rsidRPr="00C07CAE">
        <w:rPr>
          <w:b/>
          <w:bCs/>
          <w:i/>
          <w:iCs/>
        </w:rPr>
        <w:t>Bereshit</w:t>
      </w:r>
      <w:r w:rsidR="00F56099">
        <w:rPr>
          <w:b/>
          <w:bCs/>
          <w:i/>
          <w:iCs/>
        </w:rPr>
        <w:t xml:space="preserve"> </w:t>
      </w:r>
      <w:r w:rsidRPr="00C07CAE">
        <w:rPr>
          <w:b/>
          <w:bCs/>
          <w:i/>
          <w:iCs/>
        </w:rPr>
        <w:t>(Genesis)</w:t>
      </w:r>
      <w:r w:rsidR="00F56099">
        <w:rPr>
          <w:b/>
          <w:bCs/>
          <w:i/>
          <w:iCs/>
        </w:rPr>
        <w:t xml:space="preserve"> </w:t>
      </w:r>
      <w:r w:rsidRPr="00C07CAE">
        <w:rPr>
          <w:b/>
          <w:bCs/>
          <w:i/>
          <w:iCs/>
        </w:rPr>
        <w:t>7:</w:t>
      </w:r>
      <w:r w:rsidRPr="00C07CAE">
        <w:rPr>
          <w:rFonts w:hint="cs"/>
          <w:b/>
          <w:bCs/>
          <w:i/>
          <w:iCs/>
        </w:rPr>
        <w:t>11</w:t>
      </w:r>
      <w:r w:rsidR="00F56099">
        <w:rPr>
          <w:rFonts w:hint="cs"/>
          <w:i/>
          <w:iCs/>
        </w:rPr>
        <w:t xml:space="preserve"> </w:t>
      </w:r>
      <w:r w:rsidRPr="00C07CAE">
        <w:rPr>
          <w:rFonts w:hint="cs"/>
          <w:i/>
          <w:iCs/>
        </w:rPr>
        <w:t>In</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six</w:t>
      </w:r>
      <w:r w:rsidR="00F56099">
        <w:rPr>
          <w:rFonts w:hint="cs"/>
          <w:i/>
          <w:iCs/>
        </w:rPr>
        <w:t xml:space="preserve"> </w:t>
      </w:r>
      <w:r w:rsidRPr="00C07CAE">
        <w:rPr>
          <w:rFonts w:hint="cs"/>
          <w:i/>
          <w:iCs/>
        </w:rPr>
        <w:t>hundredth</w:t>
      </w:r>
      <w:r w:rsidR="00F56099">
        <w:rPr>
          <w:rFonts w:hint="cs"/>
          <w:i/>
          <w:iCs/>
        </w:rPr>
        <w:t xml:space="preserve"> </w:t>
      </w:r>
      <w:r w:rsidRPr="00C07CAE">
        <w:rPr>
          <w:rFonts w:hint="cs"/>
          <w:i/>
          <w:iCs/>
        </w:rPr>
        <w:t>year</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Noach</w:t>
      </w:r>
      <w:r w:rsidR="00585328">
        <w:rPr>
          <w:i/>
          <w:iCs/>
        </w:rPr>
        <w:t>’</w:t>
      </w:r>
      <w:r w:rsidRPr="00C07CAE">
        <w:rPr>
          <w:rFonts w:hint="cs"/>
          <w:i/>
          <w:iCs/>
        </w:rPr>
        <w:t>s</w:t>
      </w:r>
      <w:r w:rsidR="00F56099">
        <w:rPr>
          <w:rFonts w:hint="cs"/>
          <w:i/>
          <w:iCs/>
        </w:rPr>
        <w:t xml:space="preserve"> </w:t>
      </w:r>
      <w:r w:rsidRPr="00C07CAE">
        <w:rPr>
          <w:rFonts w:hint="cs"/>
          <w:i/>
          <w:iCs/>
        </w:rPr>
        <w:t>life,</w:t>
      </w:r>
      <w:r w:rsidR="00F56099">
        <w:rPr>
          <w:rFonts w:hint="cs"/>
          <w:i/>
          <w:iCs/>
        </w:rPr>
        <w:t xml:space="preserve"> </w:t>
      </w:r>
      <w:r w:rsidRPr="00C07CAE">
        <w:rPr>
          <w:rFonts w:hint="cs"/>
          <w:i/>
          <w:iCs/>
        </w:rPr>
        <w:t>in</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second</w:t>
      </w:r>
      <w:r w:rsidR="00F56099">
        <w:rPr>
          <w:rFonts w:hint="cs"/>
          <w:i/>
          <w:iCs/>
        </w:rPr>
        <w:t xml:space="preserve"> </w:t>
      </w:r>
      <w:r w:rsidRPr="00C07CAE">
        <w:rPr>
          <w:rFonts w:hint="cs"/>
          <w:i/>
          <w:iCs/>
        </w:rPr>
        <w:t>month,</w:t>
      </w:r>
      <w:r w:rsidR="00F56099">
        <w:rPr>
          <w:rFonts w:hint="cs"/>
          <w:i/>
          <w:iCs/>
        </w:rPr>
        <w:t xml:space="preserve"> </w:t>
      </w:r>
      <w:r w:rsidRPr="00C07CAE">
        <w:rPr>
          <w:rFonts w:hint="cs"/>
          <w:i/>
          <w:iCs/>
        </w:rPr>
        <w:t>on</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seventeenth</w:t>
      </w:r>
      <w:r w:rsidR="00F56099">
        <w:rPr>
          <w:rFonts w:hint="cs"/>
          <w:i/>
          <w:iCs/>
        </w:rPr>
        <w:t xml:space="preserve"> </w:t>
      </w:r>
      <w:r w:rsidRPr="00C07CAE">
        <w:rPr>
          <w:rFonts w:hint="cs"/>
          <w:i/>
          <w:iCs/>
        </w:rPr>
        <w:t>day</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month,</w:t>
      </w:r>
      <w:r w:rsidR="00F56099">
        <w:rPr>
          <w:rFonts w:hint="cs"/>
          <w:i/>
          <w:iCs/>
        </w:rPr>
        <w:t xml:space="preserve"> </w:t>
      </w:r>
      <w:r w:rsidRPr="00C07CAE">
        <w:rPr>
          <w:rFonts w:hint="cs"/>
          <w:i/>
          <w:iCs/>
        </w:rPr>
        <w:t>on</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same</w:t>
      </w:r>
      <w:r w:rsidR="00F56099">
        <w:rPr>
          <w:rFonts w:hint="cs"/>
          <w:i/>
          <w:iCs/>
        </w:rPr>
        <w:t xml:space="preserve"> </w:t>
      </w:r>
      <w:r w:rsidRPr="00C07CAE">
        <w:rPr>
          <w:rFonts w:hint="cs"/>
          <w:i/>
          <w:iCs/>
        </w:rPr>
        <w:t>day</w:t>
      </w:r>
      <w:r w:rsidR="00F56099">
        <w:rPr>
          <w:rFonts w:hint="cs"/>
          <w:i/>
          <w:iCs/>
        </w:rPr>
        <w:t xml:space="preserve"> </w:t>
      </w:r>
      <w:r w:rsidRPr="00C07CAE">
        <w:rPr>
          <w:rFonts w:hint="cs"/>
          <w:i/>
          <w:iCs/>
        </w:rPr>
        <w:t>were</w:t>
      </w:r>
      <w:r w:rsidR="00F56099">
        <w:rPr>
          <w:rFonts w:hint="cs"/>
          <w:i/>
          <w:iCs/>
        </w:rPr>
        <w:t xml:space="preserve"> </w:t>
      </w:r>
      <w:r w:rsidRPr="00C07CAE">
        <w:rPr>
          <w:rFonts w:hint="cs"/>
          <w:i/>
          <w:iCs/>
        </w:rPr>
        <w:t>all</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fountains</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great</w:t>
      </w:r>
      <w:r w:rsidR="00F56099">
        <w:rPr>
          <w:rFonts w:hint="cs"/>
          <w:i/>
          <w:iCs/>
        </w:rPr>
        <w:t xml:space="preserve"> </w:t>
      </w:r>
      <w:r w:rsidRPr="00C07CAE">
        <w:rPr>
          <w:rFonts w:hint="cs"/>
          <w:i/>
          <w:iCs/>
        </w:rPr>
        <w:t>deep</w:t>
      </w:r>
      <w:r w:rsidR="00F56099">
        <w:rPr>
          <w:rFonts w:hint="cs"/>
          <w:i/>
          <w:iCs/>
        </w:rPr>
        <w:t xml:space="preserve"> </w:t>
      </w:r>
      <w:r w:rsidRPr="00C07CAE">
        <w:rPr>
          <w:rFonts w:hint="cs"/>
          <w:i/>
          <w:iCs/>
        </w:rPr>
        <w:t>broken</w:t>
      </w:r>
      <w:r w:rsidR="00F56099">
        <w:rPr>
          <w:rFonts w:hint="cs"/>
          <w:i/>
          <w:iCs/>
        </w:rPr>
        <w:t xml:space="preserve"> </w:t>
      </w:r>
      <w:r w:rsidRPr="00C07CAE">
        <w:rPr>
          <w:rFonts w:hint="cs"/>
          <w:i/>
          <w:iCs/>
        </w:rPr>
        <w:t>up,</w:t>
      </w:r>
      <w:r w:rsidR="00F56099">
        <w:rPr>
          <w:rFonts w:hint="cs"/>
          <w:i/>
          <w:iCs/>
        </w:rPr>
        <w:t xml:space="preserve"> </w:t>
      </w:r>
      <w:r w:rsidRPr="00C07CAE">
        <w:rPr>
          <w:rFonts w:hint="cs"/>
          <w:i/>
          <w:iCs/>
        </w:rPr>
        <w:t>and</w:t>
      </w:r>
      <w:r w:rsidR="00F56099">
        <w:rPr>
          <w:rFonts w:hint="cs"/>
          <w:i/>
          <w:iCs/>
        </w:rPr>
        <w:t xml:space="preserve"> </w:t>
      </w:r>
      <w:r w:rsidRPr="00C07CAE">
        <w:rPr>
          <w:rFonts w:hint="cs"/>
          <w:i/>
          <w:iCs/>
        </w:rPr>
        <w:t>the</w:t>
      </w:r>
      <w:r w:rsidR="00F56099">
        <w:rPr>
          <w:rFonts w:hint="cs"/>
          <w:i/>
          <w:iCs/>
        </w:rPr>
        <w:t xml:space="preserve"> </w:t>
      </w:r>
      <w:r w:rsidRPr="00C07CAE">
        <w:rPr>
          <w:rFonts w:hint="cs"/>
          <w:i/>
          <w:iCs/>
        </w:rPr>
        <w:t>windows</w:t>
      </w:r>
      <w:r w:rsidR="00F56099">
        <w:rPr>
          <w:rFonts w:hint="cs"/>
          <w:i/>
          <w:iCs/>
        </w:rPr>
        <w:t xml:space="preserve"> </w:t>
      </w:r>
      <w:r w:rsidRPr="00C07CAE">
        <w:rPr>
          <w:rFonts w:hint="cs"/>
          <w:i/>
          <w:iCs/>
        </w:rPr>
        <w:t>of</w:t>
      </w:r>
      <w:r w:rsidR="00F56099">
        <w:rPr>
          <w:rFonts w:hint="cs"/>
          <w:i/>
          <w:iCs/>
        </w:rPr>
        <w:t xml:space="preserve"> </w:t>
      </w:r>
      <w:r w:rsidRPr="00C07CAE">
        <w:rPr>
          <w:rFonts w:hint="cs"/>
          <w:i/>
          <w:iCs/>
        </w:rPr>
        <w:t>heaven</w:t>
      </w:r>
      <w:r w:rsidR="00F56099">
        <w:rPr>
          <w:rFonts w:hint="cs"/>
          <w:i/>
          <w:iCs/>
        </w:rPr>
        <w:t xml:space="preserve"> </w:t>
      </w:r>
      <w:r w:rsidRPr="00C07CAE">
        <w:rPr>
          <w:rFonts w:hint="cs"/>
          <w:i/>
          <w:iCs/>
        </w:rPr>
        <w:t>were</w:t>
      </w:r>
      <w:r w:rsidR="00F56099">
        <w:rPr>
          <w:rFonts w:hint="cs"/>
          <w:i/>
          <w:iCs/>
        </w:rPr>
        <w:t xml:space="preserve"> </w:t>
      </w:r>
      <w:r w:rsidRPr="00C07CAE">
        <w:rPr>
          <w:rFonts w:hint="cs"/>
          <w:i/>
          <w:iCs/>
        </w:rPr>
        <w:t>opened.</w:t>
      </w:r>
    </w:p>
    <w:p w14:paraId="1F8094C5" w14:textId="1E17945C" w:rsidR="00C07CAE" w:rsidRPr="00C07CAE" w:rsidRDefault="00C07CAE" w:rsidP="00C07CAE"/>
    <w:p w14:paraId="22D819AB" w14:textId="1438D48C" w:rsidR="00C07CAE" w:rsidRPr="00C07CAE" w:rsidRDefault="00C07CAE" w:rsidP="00C07CAE">
      <w:r w:rsidRPr="00C07CAE">
        <w:t>The</w:t>
      </w:r>
      <w:r w:rsidR="00F56099">
        <w:t xml:space="preserve"> </w:t>
      </w:r>
      <w:r w:rsidRPr="00C07CAE">
        <w:t>Zohar</w:t>
      </w:r>
      <w:r w:rsidR="00F56099">
        <w:t xml:space="preserve"> </w:t>
      </w:r>
      <w:r w:rsidRPr="00C07CAE">
        <w:t>interprets</w:t>
      </w:r>
      <w:r w:rsidR="00F56099">
        <w:t xml:space="preserve"> </w:t>
      </w:r>
      <w:r w:rsidRPr="00C07CAE">
        <w:t>the</w:t>
      </w:r>
      <w:r w:rsidR="00F56099">
        <w:t xml:space="preserve"> </w:t>
      </w:r>
      <w:r w:rsidRPr="00C07CAE">
        <w:t>above</w:t>
      </w:r>
      <w:r w:rsidR="00F56099">
        <w:t xml:space="preserve"> </w:t>
      </w:r>
      <w:r w:rsidRPr="00C07CAE">
        <w:t>pasuk</w:t>
      </w:r>
      <w:r w:rsidR="00F56099">
        <w:t xml:space="preserve"> </w:t>
      </w:r>
      <w:r w:rsidRPr="00C07CAE">
        <w:t>along</w:t>
      </w:r>
      <w:r w:rsidR="00F56099">
        <w:t xml:space="preserve"> </w:t>
      </w:r>
      <w:r w:rsidRPr="00C07CAE">
        <w:t>prophetical</w:t>
      </w:r>
      <w:r w:rsidR="00F56099">
        <w:t xml:space="preserve"> </w:t>
      </w:r>
      <w:r w:rsidRPr="00C07CAE">
        <w:t>lines:</w:t>
      </w:r>
    </w:p>
    <w:p w14:paraId="575D6F44" w14:textId="505115D2" w:rsidR="00C07CAE" w:rsidRPr="00C07CAE" w:rsidRDefault="00C07CAE" w:rsidP="00C07CAE"/>
    <w:p w14:paraId="36825BBF" w14:textId="7F4E214E" w:rsidR="00C07CAE" w:rsidRPr="00C07CAE" w:rsidRDefault="00C07CAE" w:rsidP="00C07CAE">
      <w:pPr>
        <w:ind w:left="288" w:right="288"/>
        <w:rPr>
          <w:i/>
          <w:iCs/>
        </w:rPr>
      </w:pPr>
      <w:r w:rsidRPr="00C07CAE">
        <w:rPr>
          <w:b/>
          <w:bCs/>
          <w:i/>
          <w:iCs/>
        </w:rPr>
        <w:t>Zohar</w:t>
      </w:r>
      <w:r w:rsidR="00F56099">
        <w:rPr>
          <w:b/>
          <w:bCs/>
          <w:i/>
          <w:iCs/>
        </w:rPr>
        <w:t xml:space="preserve"> </w:t>
      </w:r>
      <w:r w:rsidRPr="00C07CAE">
        <w:rPr>
          <w:b/>
          <w:bCs/>
          <w:i/>
          <w:iCs/>
        </w:rPr>
        <w:t>I:117a</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600th</w:t>
      </w:r>
      <w:r w:rsidR="00F56099">
        <w:rPr>
          <w:i/>
          <w:iCs/>
        </w:rPr>
        <w:t xml:space="preserve"> </w:t>
      </w:r>
      <w:r w:rsidRPr="00C07CAE">
        <w:rPr>
          <w:i/>
          <w:iCs/>
        </w:rPr>
        <w:t>year</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6th</w:t>
      </w:r>
      <w:r w:rsidR="00F56099">
        <w:rPr>
          <w:i/>
          <w:iCs/>
        </w:rPr>
        <w:t xml:space="preserve"> </w:t>
      </w:r>
      <w:r w:rsidRPr="00C07CAE">
        <w:rPr>
          <w:i/>
          <w:iCs/>
        </w:rPr>
        <w:t>millennium</w:t>
      </w:r>
      <w:r w:rsidR="00F56099">
        <w:rPr>
          <w:i/>
          <w:iCs/>
        </w:rPr>
        <w:t xml:space="preserve"> </w:t>
      </w:r>
      <w:r w:rsidRPr="00C07CAE">
        <w:rPr>
          <w:i/>
          <w:iCs/>
        </w:rPr>
        <w:t>[</w:t>
      </w:r>
      <w:r w:rsidRPr="00C07CAE">
        <w:rPr>
          <w:b/>
          <w:bCs/>
          <w:i/>
          <w:iCs/>
        </w:rPr>
        <w:t>1839</w:t>
      </w:r>
      <w:r w:rsidR="00F56099">
        <w:rPr>
          <w:i/>
          <w:iCs/>
        </w:rPr>
        <w:t xml:space="preserve"> </w:t>
      </w:r>
      <w:r w:rsidRPr="00C07CAE">
        <w:rPr>
          <w:i/>
          <w:iCs/>
        </w:rPr>
        <w:t>CE]</w:t>
      </w:r>
      <w:r w:rsidR="00F56099">
        <w:rPr>
          <w:i/>
          <w:iCs/>
        </w:rPr>
        <w:t xml:space="preserve"> </w:t>
      </w:r>
      <w:r w:rsidRPr="00C07CAE">
        <w:rPr>
          <w:i/>
          <w:iCs/>
        </w:rPr>
        <w:t>the</w:t>
      </w:r>
      <w:r w:rsidR="00F56099">
        <w:rPr>
          <w:i/>
          <w:iCs/>
        </w:rPr>
        <w:t xml:space="preserve"> </w:t>
      </w:r>
      <w:r w:rsidRPr="00C07CAE">
        <w:rPr>
          <w:i/>
          <w:iCs/>
        </w:rPr>
        <w:t>upper</w:t>
      </w:r>
      <w:r w:rsidR="00F56099">
        <w:rPr>
          <w:i/>
          <w:iCs/>
        </w:rPr>
        <w:t xml:space="preserve"> </w:t>
      </w:r>
      <w:r w:rsidRPr="00C07CAE">
        <w:rPr>
          <w:i/>
          <w:iCs/>
        </w:rPr>
        <w:t>gates</w:t>
      </w:r>
      <w:r w:rsidR="00F56099">
        <w:rPr>
          <w:i/>
          <w:iCs/>
        </w:rPr>
        <w:t xml:space="preserve"> </w:t>
      </w:r>
      <w:r w:rsidRPr="00C07CAE">
        <w:rPr>
          <w:i/>
          <w:iCs/>
        </w:rPr>
        <w:t>of</w:t>
      </w:r>
      <w:r w:rsidR="00F56099">
        <w:rPr>
          <w:i/>
          <w:iCs/>
        </w:rPr>
        <w:t xml:space="preserve"> </w:t>
      </w:r>
      <w:r w:rsidRPr="00C07CAE">
        <w:rPr>
          <w:i/>
          <w:iCs/>
        </w:rPr>
        <w:t>wisdom</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opened</w:t>
      </w:r>
      <w:r w:rsidR="00F56099">
        <w:rPr>
          <w:i/>
          <w:iCs/>
        </w:rPr>
        <w:t xml:space="preserve"> </w:t>
      </w:r>
      <w:r w:rsidRPr="00C07CAE">
        <w:rPr>
          <w:i/>
          <w:iCs/>
        </w:rPr>
        <w:t>and</w:t>
      </w:r>
      <w:r w:rsidR="00F56099">
        <w:rPr>
          <w:i/>
          <w:iCs/>
        </w:rPr>
        <w:t xml:space="preserve"> </w:t>
      </w:r>
      <w:r w:rsidRPr="00C07CAE">
        <w:rPr>
          <w:i/>
          <w:iCs/>
        </w:rPr>
        <w:t>also</w:t>
      </w:r>
      <w:r w:rsidR="00F56099">
        <w:rPr>
          <w:i/>
          <w:iCs/>
        </w:rPr>
        <w:t xml:space="preserve"> </w:t>
      </w:r>
      <w:r w:rsidRPr="00C07CAE">
        <w:rPr>
          <w:i/>
          <w:iCs/>
        </w:rPr>
        <w:t>the</w:t>
      </w:r>
      <w:r w:rsidR="00F56099">
        <w:rPr>
          <w:i/>
          <w:iCs/>
        </w:rPr>
        <w:t xml:space="preserve"> </w:t>
      </w:r>
      <w:r w:rsidRPr="00C07CAE">
        <w:rPr>
          <w:i/>
          <w:iCs/>
        </w:rPr>
        <w:t>wellsprings</w:t>
      </w:r>
      <w:r w:rsidR="00F56099">
        <w:rPr>
          <w:i/>
          <w:iCs/>
        </w:rPr>
        <w:t xml:space="preserve"> </w:t>
      </w:r>
      <w:r w:rsidRPr="00C07CAE">
        <w:rPr>
          <w:i/>
          <w:iCs/>
        </w:rPr>
        <w:t>of</w:t>
      </w:r>
      <w:r w:rsidR="00F56099">
        <w:rPr>
          <w:i/>
          <w:iCs/>
        </w:rPr>
        <w:t xml:space="preserve"> </w:t>
      </w:r>
      <w:r w:rsidRPr="00C07CAE">
        <w:rPr>
          <w:i/>
          <w:iCs/>
        </w:rPr>
        <w:t>wisdom</w:t>
      </w:r>
      <w:r w:rsidR="00F56099">
        <w:rPr>
          <w:i/>
          <w:iCs/>
        </w:rPr>
        <w:t xml:space="preserve"> </w:t>
      </w:r>
      <w:r w:rsidRPr="00C07CAE">
        <w:rPr>
          <w:i/>
          <w:iCs/>
        </w:rPr>
        <w:t>below.</w:t>
      </w:r>
      <w:r w:rsidR="00F56099">
        <w:rPr>
          <w:i/>
          <w:iCs/>
        </w:rPr>
        <w:t xml:space="preserve"> </w:t>
      </w:r>
      <w:r w:rsidRPr="00C07CAE">
        <w:rPr>
          <w:i/>
          <w:iCs/>
        </w:rPr>
        <w:t>This</w:t>
      </w:r>
      <w:r w:rsidR="00F56099">
        <w:rPr>
          <w:i/>
          <w:iCs/>
        </w:rPr>
        <w:t xml:space="preserve"> </w:t>
      </w:r>
      <w:r w:rsidRPr="00C07CAE">
        <w:rPr>
          <w:i/>
          <w:iCs/>
        </w:rPr>
        <w:t>will</w:t>
      </w:r>
      <w:r w:rsidR="00F56099">
        <w:rPr>
          <w:i/>
          <w:iCs/>
        </w:rPr>
        <w:t xml:space="preserve"> </w:t>
      </w:r>
      <w:r w:rsidRPr="00C07CAE">
        <w:rPr>
          <w:i/>
          <w:iCs/>
        </w:rPr>
        <w:t>prepare</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7th</w:t>
      </w:r>
      <w:r w:rsidR="00F56099">
        <w:rPr>
          <w:i/>
          <w:iCs/>
        </w:rPr>
        <w:t xml:space="preserve"> </w:t>
      </w:r>
      <w:r w:rsidRPr="00C07CAE">
        <w:rPr>
          <w:i/>
          <w:iCs/>
        </w:rPr>
        <w:t>millennium</w:t>
      </w:r>
      <w:r w:rsidR="00F56099">
        <w:rPr>
          <w:i/>
          <w:iCs/>
        </w:rPr>
        <w:t xml:space="preserve"> </w:t>
      </w:r>
      <w:r w:rsidRPr="00C07CAE">
        <w:rPr>
          <w:i/>
          <w:iCs/>
        </w:rPr>
        <w:t>like</w:t>
      </w:r>
      <w:r w:rsidR="00F56099">
        <w:rPr>
          <w:i/>
          <w:iCs/>
        </w:rPr>
        <w:t xml:space="preserve"> </w:t>
      </w:r>
      <w:r w:rsidRPr="00C07CAE">
        <w:rPr>
          <w:i/>
          <w:iCs/>
        </w:rPr>
        <w:t>a</w:t>
      </w:r>
      <w:r w:rsidR="00F56099">
        <w:rPr>
          <w:i/>
          <w:iCs/>
        </w:rPr>
        <w:t xml:space="preserve"> </w:t>
      </w:r>
      <w:r w:rsidRPr="00C07CAE">
        <w:rPr>
          <w:i/>
          <w:iCs/>
        </w:rPr>
        <w:t>person</w:t>
      </w:r>
      <w:r w:rsidR="00F56099">
        <w:rPr>
          <w:i/>
          <w:iCs/>
        </w:rPr>
        <w:t xml:space="preserve"> </w:t>
      </w:r>
      <w:r w:rsidRPr="00C07CAE">
        <w:rPr>
          <w:i/>
          <w:iCs/>
        </w:rPr>
        <w:t>prepares</w:t>
      </w:r>
      <w:r w:rsidR="00F56099">
        <w:rPr>
          <w:i/>
          <w:iCs/>
        </w:rPr>
        <w:t xml:space="preserve"> </w:t>
      </w:r>
      <w:r w:rsidRPr="00C07CAE">
        <w:rPr>
          <w:i/>
          <w:iCs/>
        </w:rPr>
        <w:t>himself</w:t>
      </w:r>
      <w:r w:rsidR="00F56099">
        <w:rPr>
          <w:i/>
          <w:iCs/>
        </w:rPr>
        <w:t xml:space="preserve"> </w:t>
      </w:r>
      <w:r w:rsidRPr="00C07CAE">
        <w:rPr>
          <w:i/>
          <w:iCs/>
        </w:rPr>
        <w:t>on</w:t>
      </w:r>
      <w:r w:rsidR="00F56099">
        <w:rPr>
          <w:i/>
          <w:iCs/>
        </w:rPr>
        <w:t xml:space="preserve"> </w:t>
      </w:r>
      <w:r w:rsidRPr="00C07CAE">
        <w:rPr>
          <w:i/>
          <w:iCs/>
        </w:rPr>
        <w:t>Friday</w:t>
      </w:r>
      <w:r w:rsidR="00F56099">
        <w:rPr>
          <w:i/>
          <w:iCs/>
        </w:rPr>
        <w:t xml:space="preserve"> </w:t>
      </w:r>
      <w:r w:rsidRPr="00C07CAE">
        <w:rPr>
          <w:i/>
          <w:iCs/>
        </w:rPr>
        <w:t>for</w:t>
      </w:r>
      <w:r w:rsidR="00F56099">
        <w:rPr>
          <w:i/>
          <w:iCs/>
        </w:rPr>
        <w:t xml:space="preserve"> </w:t>
      </w:r>
      <w:r w:rsidRPr="00C07CAE">
        <w:rPr>
          <w:i/>
          <w:iCs/>
        </w:rPr>
        <w:t>Shabbat,</w:t>
      </w:r>
      <w:r w:rsidR="00F56099">
        <w:rPr>
          <w:i/>
          <w:iCs/>
        </w:rPr>
        <w:t xml:space="preserve"> </w:t>
      </w:r>
      <w:r w:rsidRPr="00C07CAE">
        <w:rPr>
          <w:i/>
          <w:iCs/>
        </w:rPr>
        <w:t>as</w:t>
      </w:r>
      <w:r w:rsidR="00F56099">
        <w:rPr>
          <w:i/>
          <w:iCs/>
        </w:rPr>
        <w:t xml:space="preserve"> </w:t>
      </w:r>
      <w:r w:rsidRPr="00C07CAE">
        <w:rPr>
          <w:i/>
          <w:iCs/>
        </w:rPr>
        <w:t>the</w:t>
      </w:r>
      <w:r w:rsidR="00F56099">
        <w:rPr>
          <w:i/>
          <w:iCs/>
        </w:rPr>
        <w:t xml:space="preserve"> </w:t>
      </w:r>
      <w:r w:rsidRPr="00C07CAE">
        <w:rPr>
          <w:i/>
          <w:iCs/>
        </w:rPr>
        <w:t>sun</w:t>
      </w:r>
      <w:r w:rsidR="00F56099">
        <w:rPr>
          <w:i/>
          <w:iCs/>
        </w:rPr>
        <w:t xml:space="preserve"> </w:t>
      </w:r>
      <w:r w:rsidRPr="00C07CAE">
        <w:rPr>
          <w:i/>
          <w:iCs/>
        </w:rPr>
        <w:t>begins</w:t>
      </w:r>
      <w:r w:rsidR="00F56099">
        <w:rPr>
          <w:i/>
          <w:iCs/>
        </w:rPr>
        <w:t xml:space="preserve"> </w:t>
      </w:r>
      <w:r w:rsidRPr="00C07CAE">
        <w:rPr>
          <w:i/>
          <w:iCs/>
        </w:rPr>
        <w:t>to</w:t>
      </w:r>
      <w:r w:rsidR="00F56099">
        <w:rPr>
          <w:i/>
          <w:iCs/>
        </w:rPr>
        <w:t xml:space="preserve"> </w:t>
      </w:r>
      <w:r w:rsidRPr="00C07CAE">
        <w:rPr>
          <w:i/>
          <w:iCs/>
        </w:rPr>
        <w:t>wane.</w:t>
      </w:r>
      <w:r w:rsidR="00F56099">
        <w:rPr>
          <w:i/>
          <w:iCs/>
        </w:rPr>
        <w:t xml:space="preserve"> </w:t>
      </w:r>
      <w:proofErr w:type="gramStart"/>
      <w:r w:rsidRPr="00C07CAE">
        <w:rPr>
          <w:i/>
          <w:iCs/>
        </w:rPr>
        <w:t>So</w:t>
      </w:r>
      <w:proofErr w:type="gramEnd"/>
      <w:r w:rsidR="00F56099">
        <w:rPr>
          <w:i/>
          <w:iCs/>
        </w:rPr>
        <w:t xml:space="preserve"> </w:t>
      </w:r>
      <w:r w:rsidRPr="00C07CAE">
        <w:rPr>
          <w:i/>
          <w:iCs/>
        </w:rPr>
        <w:t>it</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here.</w:t>
      </w:r>
      <w:r w:rsidR="00F56099">
        <w:rPr>
          <w:i/>
          <w:iCs/>
        </w:rPr>
        <w:t xml:space="preserve"> </w:t>
      </w:r>
      <w:r w:rsidRPr="00C07CAE">
        <w:rPr>
          <w:i/>
          <w:iCs/>
        </w:rPr>
        <w:t>There</w:t>
      </w:r>
      <w:r w:rsidR="00F56099">
        <w:rPr>
          <w:i/>
          <w:iCs/>
        </w:rPr>
        <w:t xml:space="preserve"> </w:t>
      </w:r>
      <w:r w:rsidRPr="00C07CAE">
        <w:rPr>
          <w:i/>
          <w:iCs/>
        </w:rPr>
        <w:t>is</w:t>
      </w:r>
      <w:r w:rsidR="00F56099">
        <w:rPr>
          <w:i/>
          <w:iCs/>
        </w:rPr>
        <w:t xml:space="preserve"> </w:t>
      </w:r>
      <w:r w:rsidRPr="00C07CAE">
        <w:rPr>
          <w:i/>
          <w:iCs/>
        </w:rPr>
        <w:t>a</w:t>
      </w:r>
      <w:r w:rsidR="00F56099">
        <w:rPr>
          <w:i/>
          <w:iCs/>
        </w:rPr>
        <w:t xml:space="preserve"> </w:t>
      </w:r>
      <w:r w:rsidRPr="00C07CAE">
        <w:rPr>
          <w:i/>
          <w:iCs/>
        </w:rPr>
        <w:t>hint</w:t>
      </w:r>
      <w:r w:rsidR="00F56099">
        <w:rPr>
          <w:i/>
          <w:iCs/>
        </w:rPr>
        <w:t xml:space="preserve"> </w:t>
      </w:r>
      <w:r w:rsidRPr="00C07CAE">
        <w:rPr>
          <w:i/>
          <w:iCs/>
        </w:rPr>
        <w:t>about</w:t>
      </w:r>
      <w:r w:rsidR="00F56099">
        <w:rPr>
          <w:i/>
          <w:iCs/>
        </w:rPr>
        <w:t xml:space="preserve"> </w:t>
      </w:r>
      <w:r w:rsidRPr="00C07CAE">
        <w:rPr>
          <w:i/>
          <w:iCs/>
        </w:rPr>
        <w:t>this</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verse</w:t>
      </w:r>
      <w:r w:rsidR="00F56099">
        <w:rPr>
          <w:i/>
          <w:iCs/>
        </w:rPr>
        <w:t xml:space="preserve"> </w:t>
      </w:r>
      <w:r w:rsidR="00585328">
        <w:rPr>
          <w:i/>
          <w:iCs/>
        </w:rPr>
        <w:t>“</w:t>
      </w:r>
      <w:r w:rsidRPr="00C07CAE">
        <w:rPr>
          <w:i/>
          <w:iCs/>
        </w:rPr>
        <w:t>In</w:t>
      </w:r>
      <w:r w:rsidR="00F56099">
        <w:rPr>
          <w:i/>
          <w:iCs/>
        </w:rPr>
        <w:t xml:space="preserve"> </w:t>
      </w:r>
      <w:r w:rsidRPr="00C07CAE">
        <w:rPr>
          <w:i/>
          <w:iCs/>
        </w:rPr>
        <w:t>the</w:t>
      </w:r>
      <w:r w:rsidR="00F56099">
        <w:rPr>
          <w:i/>
          <w:iCs/>
        </w:rPr>
        <w:t xml:space="preserve"> </w:t>
      </w:r>
      <w:r w:rsidRPr="00C07CAE">
        <w:rPr>
          <w:i/>
          <w:iCs/>
        </w:rPr>
        <w:t>six</w:t>
      </w:r>
      <w:r w:rsidR="00F56099">
        <w:rPr>
          <w:i/>
          <w:iCs/>
        </w:rPr>
        <w:t xml:space="preserve"> </w:t>
      </w:r>
      <w:r w:rsidRPr="00C07CAE">
        <w:rPr>
          <w:i/>
          <w:iCs/>
        </w:rPr>
        <w:t>hundredth</w:t>
      </w:r>
      <w:r w:rsidR="00F56099">
        <w:rPr>
          <w:i/>
          <w:iCs/>
        </w:rPr>
        <w:t xml:space="preserve"> </w:t>
      </w:r>
      <w:r w:rsidRPr="00C07CAE">
        <w:rPr>
          <w:i/>
          <w:iCs/>
        </w:rPr>
        <w:t>year</w:t>
      </w:r>
      <w:r w:rsidR="00F56099">
        <w:rPr>
          <w:i/>
          <w:iCs/>
        </w:rPr>
        <w:t xml:space="preserve"> </w:t>
      </w:r>
      <w:r w:rsidRPr="00C07CAE">
        <w:rPr>
          <w:i/>
          <w:iCs/>
        </w:rPr>
        <w:t>of</w:t>
      </w:r>
      <w:r w:rsidR="00F56099">
        <w:rPr>
          <w:i/>
          <w:iCs/>
        </w:rPr>
        <w:t xml:space="preserve"> </w:t>
      </w:r>
      <w:r w:rsidRPr="00C07CAE">
        <w:rPr>
          <w:i/>
          <w:iCs/>
        </w:rPr>
        <w:t>Noach</w:t>
      </w:r>
      <w:r w:rsidR="00585328">
        <w:rPr>
          <w:i/>
          <w:iCs/>
        </w:rPr>
        <w:t>’</w:t>
      </w:r>
      <w:r w:rsidRPr="00C07CAE">
        <w:rPr>
          <w:i/>
          <w:iCs/>
        </w:rPr>
        <w:t>s</w:t>
      </w:r>
      <w:r w:rsidR="00F56099">
        <w:rPr>
          <w:i/>
          <w:iCs/>
        </w:rPr>
        <w:t xml:space="preserve"> </w:t>
      </w:r>
      <w:r w:rsidRPr="00C07CAE">
        <w:rPr>
          <w:i/>
          <w:iCs/>
        </w:rPr>
        <w:t>life</w:t>
      </w:r>
      <w:r w:rsidR="00F56099">
        <w:rPr>
          <w:i/>
          <w:iCs/>
        </w:rPr>
        <w:t xml:space="preserve"> </w:t>
      </w:r>
      <w:r w:rsidRPr="00C07CAE">
        <w:rPr>
          <w:i/>
          <w:iCs/>
        </w:rPr>
        <w:t>…all</w:t>
      </w:r>
      <w:r w:rsidR="00F56099">
        <w:rPr>
          <w:i/>
          <w:iCs/>
        </w:rPr>
        <w:t xml:space="preserve"> </w:t>
      </w:r>
      <w:r w:rsidRPr="00C07CAE">
        <w:rPr>
          <w:i/>
          <w:iCs/>
        </w:rPr>
        <w:t>the</w:t>
      </w:r>
      <w:r w:rsidR="00F56099">
        <w:rPr>
          <w:i/>
          <w:iCs/>
        </w:rPr>
        <w:t xml:space="preserve"> </w:t>
      </w:r>
      <w:r w:rsidRPr="00C07CAE">
        <w:rPr>
          <w:i/>
          <w:iCs/>
        </w:rPr>
        <w:t>fountains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great</w:t>
      </w:r>
      <w:r w:rsidR="00F56099">
        <w:rPr>
          <w:i/>
          <w:iCs/>
        </w:rPr>
        <w:t xml:space="preserve"> </w:t>
      </w:r>
      <w:r w:rsidRPr="00C07CAE">
        <w:rPr>
          <w:i/>
          <w:iCs/>
        </w:rPr>
        <w:t>deep</w:t>
      </w:r>
      <w:r w:rsidR="00F56099">
        <w:rPr>
          <w:i/>
          <w:iCs/>
        </w:rPr>
        <w:t xml:space="preserve"> </w:t>
      </w:r>
      <w:r w:rsidRPr="00C07CAE">
        <w:rPr>
          <w:i/>
          <w:iCs/>
        </w:rPr>
        <w:t>were</w:t>
      </w:r>
      <w:r w:rsidR="00F56099">
        <w:rPr>
          <w:i/>
          <w:iCs/>
        </w:rPr>
        <w:t xml:space="preserve"> </w:t>
      </w:r>
      <w:r w:rsidRPr="00C07CAE">
        <w:rPr>
          <w:i/>
          <w:iCs/>
        </w:rPr>
        <w:t>broken</w:t>
      </w:r>
      <w:r w:rsidR="00F56099">
        <w:rPr>
          <w:i/>
          <w:iCs/>
        </w:rPr>
        <w:t xml:space="preserve"> </w:t>
      </w:r>
      <w:r w:rsidRPr="00C07CAE">
        <w:rPr>
          <w:i/>
          <w:iCs/>
        </w:rPr>
        <w:t>up,</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windows</w:t>
      </w:r>
      <w:r w:rsidR="00F56099">
        <w:rPr>
          <w:i/>
          <w:iCs/>
        </w:rPr>
        <w:t xml:space="preserve"> </w:t>
      </w:r>
      <w:r w:rsidRPr="00C07CAE">
        <w:rPr>
          <w:i/>
          <w:iCs/>
        </w:rPr>
        <w:t>of</w:t>
      </w:r>
      <w:r w:rsidR="00F56099">
        <w:rPr>
          <w:i/>
          <w:iCs/>
        </w:rPr>
        <w:t xml:space="preserve"> </w:t>
      </w:r>
      <w:r w:rsidRPr="00C07CAE">
        <w:rPr>
          <w:i/>
          <w:iCs/>
        </w:rPr>
        <w:t>heaven</w:t>
      </w:r>
      <w:r w:rsidR="00F56099">
        <w:rPr>
          <w:i/>
          <w:iCs/>
        </w:rPr>
        <w:t xml:space="preserve"> </w:t>
      </w:r>
      <w:r w:rsidRPr="00C07CAE">
        <w:rPr>
          <w:i/>
          <w:iCs/>
        </w:rPr>
        <w:t>were</w:t>
      </w:r>
      <w:r w:rsidR="00F56099">
        <w:rPr>
          <w:i/>
          <w:iCs/>
        </w:rPr>
        <w:t xml:space="preserve"> </w:t>
      </w:r>
      <w:r w:rsidRPr="00C07CAE">
        <w:rPr>
          <w:i/>
          <w:iCs/>
        </w:rPr>
        <w:t>opened</w:t>
      </w:r>
      <w:r w:rsidR="00585328">
        <w:rPr>
          <w:i/>
          <w:iCs/>
        </w:rPr>
        <w:t>”</w:t>
      </w:r>
      <w:r w:rsidRPr="00C07CAE">
        <w:rPr>
          <w:i/>
          <w:iCs/>
        </w:rPr>
        <w:t>.</w:t>
      </w:r>
      <w:r w:rsidRPr="00C07CAE">
        <w:rPr>
          <w:i/>
          <w:iCs/>
          <w:sz w:val="20"/>
          <w:vertAlign w:val="superscript"/>
        </w:rPr>
        <w:footnoteReference w:id="829"/>
      </w:r>
    </w:p>
    <w:p w14:paraId="42067246" w14:textId="40E81674" w:rsidR="00C07CAE" w:rsidRPr="00C07CAE" w:rsidRDefault="00C07CAE" w:rsidP="00C07CAE"/>
    <w:p w14:paraId="0C5AB0A3" w14:textId="77777777" w:rsidR="00C07CAE" w:rsidRPr="00C07CAE" w:rsidRDefault="00C07CAE" w:rsidP="00C07CAE">
      <w:pPr>
        <w:rPr>
          <w:rFonts w:eastAsia="Calibri"/>
        </w:rPr>
      </w:pPr>
      <w:r w:rsidRPr="00C07CAE">
        <w:rPr>
          <w:rFonts w:eastAsia="Calibri"/>
        </w:rPr>
        <w:t>This</w:t>
      </w:r>
      <w:r w:rsidR="00F56099">
        <w:rPr>
          <w:rFonts w:eastAsia="Calibri"/>
        </w:rPr>
        <w:t xml:space="preserve"> </w:t>
      </w:r>
      <w:r w:rsidRPr="00C07CAE">
        <w:rPr>
          <w:rFonts w:eastAsia="Calibri"/>
        </w:rPr>
        <w:t>passage,</w:t>
      </w:r>
      <w:r w:rsidRPr="00C07CAE">
        <w:rPr>
          <w:rFonts w:eastAsia="Calibri"/>
          <w:vertAlign w:val="superscript"/>
        </w:rPr>
        <w:footnoteReference w:id="830"/>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Zohar,</w:t>
      </w:r>
      <w:r w:rsidR="00F56099">
        <w:rPr>
          <w:rFonts w:eastAsia="Calibri"/>
        </w:rPr>
        <w:t xml:space="preserve"> </w:t>
      </w:r>
      <w:r w:rsidRPr="00C07CAE">
        <w:rPr>
          <w:rFonts w:eastAsia="Calibri"/>
        </w:rPr>
        <w:t>has</w:t>
      </w:r>
      <w:r w:rsidR="00F56099">
        <w:rPr>
          <w:rFonts w:eastAsia="Calibri"/>
        </w:rPr>
        <w:t xml:space="preserve"> </w:t>
      </w:r>
      <w:r w:rsidRPr="00C07CAE">
        <w:rPr>
          <w:rFonts w:eastAsia="Calibri"/>
        </w:rPr>
        <w:t>been</w:t>
      </w:r>
      <w:r w:rsidR="00F56099">
        <w:rPr>
          <w:rFonts w:eastAsia="Calibri"/>
        </w:rPr>
        <w:t xml:space="preserve"> </w:t>
      </w:r>
      <w:r w:rsidRPr="00C07CAE">
        <w:rPr>
          <w:rFonts w:eastAsia="Calibri"/>
        </w:rPr>
        <w:t>explained</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Talmudic</w:t>
      </w:r>
      <w:r w:rsidRPr="00C07CAE">
        <w:rPr>
          <w:rFonts w:eastAsia="Calibri"/>
          <w:vertAlign w:val="superscript"/>
        </w:rPr>
        <w:footnoteReference w:id="831"/>
      </w:r>
      <w:r w:rsidR="00F56099">
        <w:rPr>
          <w:rFonts w:eastAsia="Calibri"/>
        </w:rPr>
        <w:t xml:space="preserve"> </w:t>
      </w:r>
      <w:r w:rsidRPr="00C07CAE">
        <w:rPr>
          <w:rFonts w:eastAsia="Calibri"/>
        </w:rPr>
        <w:t>Sage-Mystics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Israel,</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Chassidic</w:t>
      </w:r>
      <w:r w:rsidR="00F56099">
        <w:rPr>
          <w:rFonts w:eastAsia="Calibri"/>
        </w:rPr>
        <w:t xml:space="preserve"> </w:t>
      </w:r>
      <w:r w:rsidRPr="00C07CAE">
        <w:rPr>
          <w:rFonts w:eastAsia="Calibri"/>
        </w:rPr>
        <w:t>masters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specifically</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Sages</w:t>
      </w:r>
      <w:r w:rsidR="00F56099">
        <w:rPr>
          <w:rFonts w:eastAsia="Calibri"/>
        </w:rPr>
        <w:t xml:space="preserve"> </w:t>
      </w:r>
      <w:r w:rsidRPr="00C07CAE">
        <w:rPr>
          <w:rFonts w:eastAsia="Calibri"/>
        </w:rPr>
        <w:t>of</w:t>
      </w:r>
      <w:r w:rsidR="00F56099">
        <w:rPr>
          <w:rFonts w:eastAsia="Calibri"/>
        </w:rPr>
        <w:t xml:space="preserve"> </w:t>
      </w:r>
      <w:proofErr w:type="spellStart"/>
      <w:r w:rsidRPr="00C07CAE">
        <w:rPr>
          <w:rFonts w:eastAsia="Calibri"/>
        </w:rPr>
        <w:t>Shklov</w:t>
      </w:r>
      <w:proofErr w:type="spellEnd"/>
      <w:r w:rsidRPr="00C07CAE">
        <w:rPr>
          <w:rFonts w:eastAsia="Calibri"/>
        </w:rPr>
        <w:t>,</w:t>
      </w:r>
      <w:r w:rsidRPr="00C07CAE">
        <w:rPr>
          <w:rFonts w:eastAsia="Calibri"/>
          <w:vertAlign w:val="superscript"/>
        </w:rPr>
        <w:footnoteReference w:id="832"/>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referring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fact</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18</w:t>
      </w:r>
      <w:r w:rsidRPr="00C07CAE">
        <w:rPr>
          <w:rFonts w:eastAsia="Calibri"/>
          <w:vertAlign w:val="superscript"/>
        </w:rPr>
        <w:t>th</w:t>
      </w:r>
      <w:r w:rsidRPr="00C07CAE">
        <w:rPr>
          <w:rFonts w:eastAsia="Calibri"/>
        </w:rPr>
        <w: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especially</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19</w:t>
      </w:r>
      <w:r w:rsidRPr="00C07CAE">
        <w:rPr>
          <w:rFonts w:eastAsia="Calibri"/>
          <w:vertAlign w:val="superscript"/>
        </w:rPr>
        <w:t>th</w:t>
      </w:r>
      <w:r w:rsidRPr="00C07CAE">
        <w:rPr>
          <w:rFonts w:eastAsia="Calibri"/>
        </w:rPr>
        <w:t>,</w:t>
      </w:r>
      <w:r w:rsidR="00F56099">
        <w:rPr>
          <w:rFonts w:eastAsia="Calibri"/>
        </w:rPr>
        <w:t xml:space="preserve"> </w:t>
      </w:r>
      <w:r w:rsidRPr="00C07CAE">
        <w:rPr>
          <w:rFonts w:eastAsia="Calibri"/>
        </w:rPr>
        <w:t>century</w:t>
      </w:r>
      <w:r w:rsidR="00F56099">
        <w:rPr>
          <w:rFonts w:eastAsia="Calibri"/>
        </w:rPr>
        <w:t xml:space="preserve"> </w:t>
      </w:r>
      <w:r w:rsidRPr="00C07CAE">
        <w:rPr>
          <w:rFonts w:eastAsia="Calibri"/>
        </w:rPr>
        <w:t>onward,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Kabbalah</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experience</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profound</w:t>
      </w:r>
      <w:r w:rsidR="00F56099">
        <w:rPr>
          <w:rFonts w:eastAsia="Calibri"/>
        </w:rPr>
        <w:t xml:space="preserve"> </w:t>
      </w:r>
      <w:r w:rsidRPr="00C07CAE">
        <w:rPr>
          <w:rFonts w:eastAsia="Calibri"/>
        </w:rPr>
        <w:t>renewal</w:t>
      </w:r>
      <w:r w:rsidR="00F56099">
        <w:rPr>
          <w:rFonts w:eastAsia="Calibri"/>
        </w:rPr>
        <w:t xml:space="preserve"> </w:t>
      </w:r>
      <w:r w:rsidRPr="00C07CAE">
        <w:rPr>
          <w:rFonts w:eastAsia="Calibri"/>
        </w:rPr>
        <w:t>clarifying</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rendering</w:t>
      </w:r>
      <w:r w:rsidR="00F56099">
        <w:rPr>
          <w:rFonts w:eastAsia="Calibri"/>
        </w:rPr>
        <w:t xml:space="preserve"> </w:t>
      </w:r>
      <w:r w:rsidRPr="00C07CAE">
        <w:rPr>
          <w:rFonts w:eastAsia="Calibri"/>
        </w:rPr>
        <w:t>more</w:t>
      </w:r>
      <w:r w:rsidR="00F56099">
        <w:rPr>
          <w:rFonts w:eastAsia="Calibri"/>
        </w:rPr>
        <w:t xml:space="preserve"> </w:t>
      </w:r>
      <w:r w:rsidRPr="00C07CAE">
        <w:rPr>
          <w:rFonts w:eastAsia="Calibri"/>
        </w:rPr>
        <w:t>accessible</w:t>
      </w:r>
      <w:r w:rsidR="00F56099">
        <w:rPr>
          <w:rFonts w:eastAsia="Calibri"/>
        </w:rPr>
        <w:t xml:space="preserve"> </w:t>
      </w:r>
      <w:r w:rsidRPr="00C07CAE">
        <w:rPr>
          <w:rFonts w:eastAsia="Calibri"/>
        </w:rPr>
        <w:t>her</w:t>
      </w:r>
      <w:r w:rsidR="00F56099">
        <w:rPr>
          <w:rFonts w:eastAsia="Calibri"/>
        </w:rPr>
        <w:t xml:space="preserve"> </w:t>
      </w:r>
      <w:r w:rsidRPr="00C07CAE">
        <w:rPr>
          <w:rFonts w:eastAsia="Calibri"/>
        </w:rPr>
        <w:t>own</w:t>
      </w:r>
      <w:r w:rsidR="00F56099">
        <w:rPr>
          <w:rFonts w:eastAsia="Calibri"/>
        </w:rPr>
        <w:t xml:space="preserve"> </w:t>
      </w:r>
      <w:r w:rsidRPr="00C07CAE">
        <w:rPr>
          <w:rFonts w:eastAsia="Calibri"/>
        </w:rPr>
        <w:t>esoteric</w:t>
      </w:r>
      <w:r w:rsidR="00F56099">
        <w:rPr>
          <w:rFonts w:eastAsia="Calibri"/>
        </w:rPr>
        <w:t xml:space="preserve"> </w:t>
      </w:r>
      <w:r w:rsidRPr="00C07CAE">
        <w:rPr>
          <w:rFonts w:eastAsia="Calibri"/>
        </w:rPr>
        <w:t>traditions.</w:t>
      </w:r>
      <w:r w:rsidRPr="00C07CAE">
        <w:rPr>
          <w:rFonts w:eastAsia="Calibri"/>
          <w:vertAlign w:val="superscript"/>
        </w:rPr>
        <w:footnoteReference w:id="833"/>
      </w:r>
      <w:r w:rsidR="00F56099">
        <w:rPr>
          <w:rFonts w:eastAsia="Calibri"/>
        </w:rPr>
        <w:t xml:space="preserve"> </w:t>
      </w:r>
      <w:r w:rsidRPr="00C07CAE">
        <w:rPr>
          <w:rFonts w:eastAsia="Calibri"/>
        </w:rPr>
        <w:t>Any</w:t>
      </w:r>
      <w:r w:rsidR="00F56099">
        <w:rPr>
          <w:rFonts w:eastAsia="Calibri"/>
        </w:rPr>
        <w:t xml:space="preserve"> </w:t>
      </w:r>
      <w:r w:rsidRPr="00C07CAE">
        <w:rPr>
          <w:rFonts w:eastAsia="Calibri"/>
        </w:rPr>
        <w:t>student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contemporary</w:t>
      </w:r>
      <w:r w:rsidR="00F56099">
        <w:rPr>
          <w:rFonts w:eastAsia="Calibri"/>
        </w:rPr>
        <w:t xml:space="preserve"> </w:t>
      </w:r>
      <w:r w:rsidRPr="00C07CAE">
        <w:rPr>
          <w:rFonts w:eastAsia="Calibri"/>
        </w:rPr>
        <w:t>mysticism</w:t>
      </w:r>
      <w:r w:rsidR="00F56099">
        <w:rPr>
          <w:rFonts w:eastAsia="Calibri"/>
        </w:rPr>
        <w:t xml:space="preserve"> </w:t>
      </w:r>
      <w:r w:rsidRPr="00C07CAE">
        <w:rPr>
          <w:rFonts w:eastAsia="Calibri"/>
        </w:rPr>
        <w:t>cannot</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astounded</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relatively</w:t>
      </w:r>
      <w:r w:rsidR="00F56099">
        <w:rPr>
          <w:rFonts w:eastAsia="Calibri"/>
        </w:rPr>
        <w:t xml:space="preserve"> </w:t>
      </w:r>
      <w:r w:rsidRPr="00C07CAE">
        <w:rPr>
          <w:rFonts w:eastAsia="Calibri"/>
        </w:rPr>
        <w:t>recent</w:t>
      </w:r>
      <w:r w:rsidR="00F56099">
        <w:rPr>
          <w:rFonts w:eastAsia="Calibri"/>
        </w:rPr>
        <w:t xml:space="preserve"> </w:t>
      </w:r>
      <w:r w:rsidRPr="00C07CAE">
        <w:rPr>
          <w:rFonts w:eastAsia="Calibri"/>
        </w:rPr>
        <w:t>dramatic</w:t>
      </w:r>
      <w:r w:rsidR="00F56099">
        <w:rPr>
          <w:rFonts w:eastAsia="Calibri"/>
        </w:rPr>
        <w:t xml:space="preserve"> </w:t>
      </w:r>
      <w:r w:rsidRPr="00C07CAE">
        <w:rPr>
          <w:rFonts w:eastAsia="Calibri"/>
        </w:rPr>
        <w:t>accessibility</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Kabbalah</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its</w:t>
      </w:r>
      <w:r w:rsidR="00F56099">
        <w:rPr>
          <w:rFonts w:eastAsia="Calibri"/>
        </w:rPr>
        <w:t xml:space="preserve"> </w:t>
      </w:r>
      <w:r w:rsidRPr="00C07CAE">
        <w:rPr>
          <w:rFonts w:eastAsia="Calibri"/>
        </w:rPr>
        <w:t>new</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ever</w:t>
      </w:r>
      <w:r w:rsidR="00F56099">
        <w:rPr>
          <w:rFonts w:eastAsia="Calibri"/>
        </w:rPr>
        <w:t xml:space="preserve"> </w:t>
      </w:r>
      <w:r w:rsidRPr="00C07CAE">
        <w:rPr>
          <w:rFonts w:eastAsia="Calibri"/>
        </w:rPr>
        <w:t>increasing</w:t>
      </w:r>
      <w:r w:rsidR="00F56099">
        <w:rPr>
          <w:rFonts w:eastAsia="Calibri"/>
        </w:rPr>
        <w:t xml:space="preserve"> </w:t>
      </w:r>
      <w:r w:rsidRPr="00C07CAE">
        <w:rPr>
          <w:rFonts w:eastAsia="Calibri"/>
        </w:rPr>
        <w:t>popularity.</w:t>
      </w:r>
      <w:r w:rsidRPr="00C07CAE">
        <w:rPr>
          <w:rFonts w:eastAsia="Calibri"/>
          <w:vertAlign w:val="superscript"/>
        </w:rPr>
        <w:footnoteReference w:id="834"/>
      </w:r>
    </w:p>
    <w:p w14:paraId="0E372274" w14:textId="77777777" w:rsidR="00C07CAE" w:rsidRPr="00C07CAE" w:rsidRDefault="00C07CAE" w:rsidP="00C07CAE">
      <w:pPr>
        <w:rPr>
          <w:rFonts w:eastAsia="Calibri"/>
        </w:rPr>
      </w:pPr>
    </w:p>
    <w:p w14:paraId="74316952" w14:textId="77777777" w:rsidR="00C07CAE" w:rsidRPr="00C07CAE" w:rsidRDefault="00C07CAE" w:rsidP="00C07CAE">
      <w:pPr>
        <w:rPr>
          <w:rFonts w:eastAsia="Calibri"/>
        </w:rPr>
      </w:pPr>
      <w:r w:rsidRPr="00C07CAE">
        <w:rPr>
          <w:rFonts w:eastAsia="Calibri"/>
          <w:i/>
          <w:iCs/>
        </w:rPr>
        <w:t>With</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gradual</w:t>
      </w:r>
      <w:r w:rsidR="00F56099">
        <w:rPr>
          <w:rFonts w:eastAsia="Calibri"/>
          <w:i/>
          <w:iCs/>
        </w:rPr>
        <w:t xml:space="preserve"> </w:t>
      </w:r>
      <w:r w:rsidRPr="00C07CAE">
        <w:rPr>
          <w:rFonts w:eastAsia="Calibri"/>
          <w:i/>
          <w:iCs/>
        </w:rPr>
        <w:t>opening</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gates</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wisdom</w:t>
      </w:r>
      <w:r w:rsidRPr="00C07CAE">
        <w:rPr>
          <w:rFonts w:eastAsia="Calibri"/>
          <w:i/>
          <w:iCs/>
          <w:sz w:val="20"/>
          <w:vertAlign w:val="superscript"/>
        </w:rPr>
        <w:footnoteReference w:id="835"/>
      </w:r>
      <w:r w:rsidR="00F56099">
        <w:rPr>
          <w:rFonts w:eastAsia="Calibri"/>
          <w:i/>
          <w:iCs/>
        </w:rPr>
        <w:t xml:space="preserve"> </w:t>
      </w:r>
      <w:r w:rsidRPr="00C07CAE">
        <w:rPr>
          <w:rFonts w:eastAsia="Calibri"/>
          <w:i/>
          <w:iCs/>
        </w:rPr>
        <w:t>above</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below</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messianic</w:t>
      </w:r>
      <w:r w:rsidR="00F56099">
        <w:rPr>
          <w:rFonts w:eastAsia="Calibri"/>
          <w:i/>
          <w:iCs/>
        </w:rPr>
        <w:t xml:space="preserve"> </w:t>
      </w:r>
      <w:r w:rsidRPr="00C07CAE">
        <w:rPr>
          <w:rFonts w:eastAsia="Calibri"/>
          <w:i/>
          <w:iCs/>
        </w:rPr>
        <w:t>revelation</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will</w:t>
      </w:r>
      <w:r w:rsidR="00F56099">
        <w:rPr>
          <w:rFonts w:eastAsia="Calibri"/>
          <w:i/>
          <w:iCs/>
        </w:rPr>
        <w:t xml:space="preserve"> </w:t>
      </w:r>
      <w:r w:rsidRPr="00C07CAE">
        <w:rPr>
          <w:rFonts w:eastAsia="Calibri"/>
          <w:i/>
          <w:iCs/>
        </w:rPr>
        <w:t>begin</w:t>
      </w:r>
      <w:r w:rsidR="00F56099">
        <w:rPr>
          <w:rFonts w:eastAsia="Calibri"/>
          <w:i/>
          <w:iCs/>
        </w:rPr>
        <w:t xml:space="preserve"> </w:t>
      </w:r>
      <w:r w:rsidRPr="00C07CAE">
        <w:rPr>
          <w:rFonts w:eastAsia="Calibri"/>
          <w:i/>
          <w:iCs/>
        </w:rPr>
        <w:t>from</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year</w:t>
      </w:r>
      <w:r w:rsidR="00F56099">
        <w:rPr>
          <w:rFonts w:eastAsia="Calibri"/>
          <w:i/>
          <w:iCs/>
        </w:rPr>
        <w:t xml:space="preserve"> </w:t>
      </w:r>
      <w:r w:rsidRPr="00C07CAE">
        <w:rPr>
          <w:rFonts w:eastAsia="Calibri"/>
          <w:i/>
          <w:iCs/>
        </w:rPr>
        <w:t>1840</w:t>
      </w:r>
      <w:r w:rsidR="00F56099">
        <w:rPr>
          <w:rFonts w:eastAsia="Calibri"/>
          <w:i/>
          <w:iCs/>
        </w:rPr>
        <w:t xml:space="preserve"> </w:t>
      </w:r>
      <w:r w:rsidRPr="00C07CAE">
        <w:rPr>
          <w:rFonts w:eastAsia="Calibri"/>
          <w:i/>
          <w:iCs/>
        </w:rPr>
        <w:t>will</w:t>
      </w:r>
      <w:r w:rsidR="00F56099">
        <w:rPr>
          <w:rFonts w:eastAsia="Calibri"/>
          <w:i/>
          <w:iCs/>
        </w:rPr>
        <w:t xml:space="preserve"> </w:t>
      </w:r>
      <w:r w:rsidRPr="00C07CAE">
        <w:rPr>
          <w:rFonts w:eastAsia="Calibri"/>
          <w:i/>
          <w:iCs/>
        </w:rPr>
        <w:t>resemble</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wisdom</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King</w:t>
      </w:r>
      <w:r w:rsidR="00F56099">
        <w:rPr>
          <w:rFonts w:eastAsia="Calibri"/>
          <w:i/>
          <w:iCs/>
        </w:rPr>
        <w:t xml:space="preserve"> </w:t>
      </w:r>
      <w:r w:rsidRPr="00C07CAE">
        <w:rPr>
          <w:rFonts w:eastAsia="Calibri"/>
          <w:i/>
          <w:iCs/>
        </w:rPr>
        <w:t>Solomon</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his</w:t>
      </w:r>
      <w:r w:rsidR="00F56099">
        <w:rPr>
          <w:rFonts w:eastAsia="Calibri"/>
          <w:i/>
          <w:iCs/>
        </w:rPr>
        <w:t xml:space="preserve"> </w:t>
      </w:r>
      <w:r w:rsidRPr="00C07CAE">
        <w:rPr>
          <w:rFonts w:eastAsia="Calibri"/>
          <w:i/>
          <w:iCs/>
        </w:rPr>
        <w:t>day.</w:t>
      </w:r>
      <w:r w:rsidRPr="00C07CAE">
        <w:rPr>
          <w:rFonts w:eastAsia="Calibri"/>
          <w:i/>
          <w:iCs/>
          <w:vertAlign w:val="superscript"/>
        </w:rPr>
        <w:footnoteReference w:id="836"/>
      </w:r>
    </w:p>
    <w:p w14:paraId="26A25CEF" w14:textId="77777777" w:rsidR="00C07CAE" w:rsidRPr="00C07CAE" w:rsidRDefault="00C07CAE" w:rsidP="00C07CAE">
      <w:pPr>
        <w:rPr>
          <w:rFonts w:eastAsia="Calibri"/>
        </w:rPr>
      </w:pPr>
    </w:p>
    <w:p w14:paraId="3DD41743" w14:textId="5CB2528A" w:rsidR="00C07CAE" w:rsidRPr="00C07CAE" w:rsidRDefault="00C07CAE" w:rsidP="00C07CAE">
      <w:pPr>
        <w:rPr>
          <w:rFonts w:eastAsia="Calibri"/>
        </w:rPr>
      </w:pPr>
      <w:r w:rsidRPr="00C07CAE">
        <w:rPr>
          <w:rFonts w:eastAsia="Calibri"/>
        </w:rPr>
        <w:lastRenderedPageBreak/>
        <w:t>Paralleling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revelations</w:t>
      </w:r>
      <w:r w:rsidR="00F56099">
        <w:rPr>
          <w:rFonts w:eastAsia="Calibri"/>
        </w:rPr>
        <w:t xml:space="preserve"> </w:t>
      </w:r>
      <w:r w:rsidRPr="00C07CAE">
        <w:rPr>
          <w:rFonts w:eastAsia="Calibri"/>
        </w:rPr>
        <w:t>of</w:t>
      </w:r>
      <w:r w:rsidR="00F56099">
        <w:rPr>
          <w:rFonts w:eastAsia="Calibri"/>
        </w:rPr>
        <w:t xml:space="preserve"> </w:t>
      </w:r>
      <w:r w:rsidR="00585328">
        <w:rPr>
          <w:rFonts w:eastAsia="Calibri"/>
        </w:rPr>
        <w:t>“</w:t>
      </w:r>
      <w:r w:rsidRPr="00C07CAE">
        <w:rPr>
          <w:rFonts w:eastAsia="Calibri"/>
        </w:rPr>
        <w:t>wisdom</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above</w:t>
      </w:r>
      <w:r w:rsidR="00585328">
        <w:rPr>
          <w:rFonts w:eastAsia="Calibri"/>
        </w:rPr>
        <w:t>”</w:t>
      </w:r>
      <w:r w:rsidRPr="00C07CAE">
        <w:rPr>
          <w:rFonts w:eastAsia="Calibri"/>
        </w:rPr>
        <w:t>,</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prophecy</w:t>
      </w:r>
      <w:r w:rsidR="00F56099">
        <w:rPr>
          <w:rFonts w:eastAsia="Calibri"/>
        </w:rPr>
        <w:t xml:space="preserve"> </w:t>
      </w:r>
      <w:r w:rsidRPr="00C07CAE">
        <w:rPr>
          <w:rFonts w:eastAsia="Calibri"/>
        </w:rPr>
        <w:t>necessitates</w:t>
      </w:r>
      <w:r w:rsidR="00F56099">
        <w:rPr>
          <w:rFonts w:eastAsia="Calibri"/>
        </w:rPr>
        <w:t xml:space="preserve"> </w:t>
      </w:r>
      <w:r w:rsidRPr="00C07CAE">
        <w:rPr>
          <w:rFonts w:eastAsia="Calibri"/>
        </w:rPr>
        <w:t>revolutionary</w:t>
      </w:r>
      <w:r w:rsidR="00F56099">
        <w:rPr>
          <w:rFonts w:eastAsia="Calibri"/>
        </w:rPr>
        <w:t xml:space="preserve"> </w:t>
      </w:r>
      <w:r w:rsidRPr="00C07CAE">
        <w:rPr>
          <w:rFonts w:eastAsia="Calibri"/>
        </w:rPr>
        <w:t>discoveries</w:t>
      </w:r>
      <w:r w:rsidR="00F56099">
        <w:rPr>
          <w:rFonts w:eastAsia="Calibri"/>
        </w:rPr>
        <w:t xml:space="preserve"> </w:t>
      </w:r>
      <w:r w:rsidRPr="00C07CAE">
        <w:rPr>
          <w:rFonts w:eastAsia="Calibri"/>
        </w:rPr>
        <w:t>occurring</w:t>
      </w:r>
      <w:r w:rsidR="00F56099">
        <w:rPr>
          <w:rFonts w:eastAsia="Calibri"/>
        </w:rPr>
        <w:t xml:space="preserve"> </w:t>
      </w:r>
      <w:r w:rsidRPr="00C07CAE">
        <w:rPr>
          <w:rFonts w:eastAsia="Calibri"/>
        </w:rPr>
        <w:t>simultaneously</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secular</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regards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00585328">
        <w:rPr>
          <w:rFonts w:eastAsia="Calibri"/>
        </w:rPr>
        <w:t>“</w:t>
      </w:r>
      <w:r w:rsidRPr="00C07CAE">
        <w:rPr>
          <w:rFonts w:eastAsia="Calibri"/>
        </w:rPr>
        <w:t>wisdom</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below</w:t>
      </w:r>
      <w:r w:rsidR="00585328">
        <w:rPr>
          <w:rFonts w:eastAsia="Calibri"/>
        </w:rPr>
        <w:t>”</w:t>
      </w:r>
      <w:r w:rsidRPr="00C07CAE">
        <w:rPr>
          <w:rFonts w:eastAsia="Calibri"/>
        </w:rPr>
        <w:t>.</w:t>
      </w:r>
      <w:r w:rsidR="00F56099">
        <w:rPr>
          <w:rFonts w:eastAsia="Calibri"/>
        </w:rPr>
        <w:t xml:space="preserve"> </w:t>
      </w:r>
      <w:r w:rsidRPr="00C07CAE">
        <w:rPr>
          <w:rFonts w:eastAsia="Calibri"/>
        </w:rPr>
        <w:t>Stimulated</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Industrial</w:t>
      </w:r>
      <w:r w:rsidR="00F56099">
        <w:rPr>
          <w:rFonts w:eastAsia="Calibri"/>
        </w:rPr>
        <w:t xml:space="preserve"> </w:t>
      </w:r>
      <w:r w:rsidRPr="00C07CAE">
        <w:rPr>
          <w:rFonts w:eastAsia="Calibri"/>
        </w:rPr>
        <w:t>Revolution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18</w:t>
      </w:r>
      <w:r w:rsidRPr="00C07CAE">
        <w:rPr>
          <w:rFonts w:eastAsia="Calibri"/>
          <w:vertAlign w:val="superscript"/>
        </w:rPr>
        <w:t>th</w:t>
      </w:r>
      <w:r w:rsidR="00F56099">
        <w:rPr>
          <w:rFonts w:eastAsia="Calibri"/>
        </w:rPr>
        <w:t xml:space="preserve"> </w:t>
      </w:r>
      <w:r w:rsidRPr="00C07CAE">
        <w:rPr>
          <w:rFonts w:eastAsia="Calibri"/>
        </w:rPr>
        <w:t>century,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wellsprings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theoretical</w:t>
      </w:r>
      <w:r w:rsidR="00F56099">
        <w:rPr>
          <w:rFonts w:eastAsia="Calibri"/>
        </w:rPr>
        <w:t xml:space="preserve"> </w:t>
      </w:r>
      <w:r w:rsidRPr="00C07CAE">
        <w:rPr>
          <w:rFonts w:eastAsia="Calibri"/>
        </w:rPr>
        <w:t>models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new</w:t>
      </w:r>
      <w:r w:rsidR="00F56099">
        <w:rPr>
          <w:rFonts w:eastAsia="Calibri"/>
        </w:rPr>
        <w:t xml:space="preserve"> </w:t>
      </w:r>
      <w:r w:rsidRPr="00C07CAE">
        <w:rPr>
          <w:rFonts w:eastAsia="Calibri"/>
        </w:rPr>
        <w:t>technology</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incessantly</w:t>
      </w:r>
      <w:r w:rsidR="00F56099">
        <w:rPr>
          <w:rFonts w:eastAsia="Calibri"/>
        </w:rPr>
        <w:t xml:space="preserve"> </w:t>
      </w:r>
      <w:r w:rsidRPr="00C07CAE">
        <w:rPr>
          <w:rFonts w:eastAsia="Calibri"/>
        </w:rPr>
        <w:t>burst</w:t>
      </w:r>
      <w:r w:rsidR="00F56099">
        <w:rPr>
          <w:rFonts w:eastAsia="Calibri"/>
        </w:rPr>
        <w:t xml:space="preserve"> </w:t>
      </w:r>
      <w:r w:rsidRPr="00C07CAE">
        <w:rPr>
          <w:rFonts w:eastAsia="Calibri"/>
        </w:rPr>
        <w:t>forth.</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wholly</w:t>
      </w:r>
      <w:r w:rsidR="00F56099">
        <w:rPr>
          <w:rFonts w:eastAsia="Calibri"/>
        </w:rPr>
        <w:t xml:space="preserve"> </w:t>
      </w:r>
      <w:r w:rsidRPr="00C07CAE">
        <w:rPr>
          <w:rFonts w:eastAsia="Calibri"/>
        </w:rPr>
        <w:t>new</w:t>
      </w:r>
      <w:r w:rsidR="00F56099">
        <w:rPr>
          <w:rFonts w:eastAsia="Calibri"/>
        </w:rPr>
        <w:t xml:space="preserve"> </w:t>
      </w:r>
      <w:r w:rsidRPr="00C07CAE">
        <w:rPr>
          <w:rFonts w:eastAsia="Calibri"/>
        </w:rPr>
        <w:t>paradigm</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scientific</w:t>
      </w:r>
      <w:r w:rsidR="00F56099">
        <w:rPr>
          <w:rFonts w:eastAsia="Calibri"/>
        </w:rPr>
        <w:t xml:space="preserve"> </w:t>
      </w:r>
      <w:r w:rsidRPr="00C07CAE">
        <w:rPr>
          <w:rFonts w:eastAsia="Calibri"/>
        </w:rPr>
        <w:t>thought,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consciousness,</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emerging.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year</w:t>
      </w:r>
      <w:r w:rsidR="00F56099">
        <w:rPr>
          <w:rFonts w:eastAsia="Calibri"/>
        </w:rPr>
        <w:t xml:space="preserve"> </w:t>
      </w:r>
      <w:r w:rsidRPr="00C07CAE">
        <w:rPr>
          <w:rFonts w:eastAsia="Calibri"/>
        </w:rPr>
        <w:t>1840</w:t>
      </w:r>
      <w:r w:rsidR="00F56099">
        <w:rPr>
          <w:rFonts w:eastAsia="Calibri"/>
        </w:rPr>
        <w:t xml:space="preserve"> </w:t>
      </w:r>
      <w:r w:rsidRPr="00C07CAE">
        <w:rPr>
          <w:rFonts w:eastAsia="Calibri"/>
        </w:rPr>
        <w:t>witnessed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emergence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electromagnetic</w:t>
      </w:r>
      <w:r w:rsidR="00F56099">
        <w:rPr>
          <w:rFonts w:eastAsia="Calibri"/>
        </w:rPr>
        <w:t xml:space="preserve"> </w:t>
      </w:r>
      <w:r w:rsidRPr="00C07CAE">
        <w:rPr>
          <w:rFonts w:eastAsia="Calibri"/>
        </w:rPr>
        <w:t>theory,</w:t>
      </w:r>
      <w:r w:rsidRPr="00C07CAE">
        <w:rPr>
          <w:rFonts w:eastAsia="Calibri"/>
          <w:vertAlign w:val="superscript"/>
        </w:rPr>
        <w:footnoteReference w:id="837"/>
      </w:r>
      <w:r w:rsidR="00F56099">
        <w:rPr>
          <w:rFonts w:eastAsia="Calibri"/>
        </w:rPr>
        <w:t xml:space="preserve"> </w:t>
      </w:r>
      <w:r w:rsidRPr="00C07CAE">
        <w:rPr>
          <w:rFonts w:eastAsia="Calibri"/>
        </w:rPr>
        <w:t>electromagnetism,</w:t>
      </w:r>
      <w:r w:rsidRPr="00C07CAE">
        <w:rPr>
          <w:rFonts w:eastAsia="Calibri"/>
          <w:vertAlign w:val="superscript"/>
        </w:rPr>
        <w:footnoteReference w:id="838"/>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turn</w:t>
      </w:r>
      <w:r w:rsidR="00F56099">
        <w:rPr>
          <w:rFonts w:eastAsia="Calibri"/>
        </w:rPr>
        <w:t xml:space="preserve"> </w:t>
      </w:r>
      <w:r w:rsidRPr="00C07CAE">
        <w:rPr>
          <w:rFonts w:eastAsia="Calibri"/>
        </w:rPr>
        <w:t>paved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way</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discovery</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radio</w:t>
      </w:r>
      <w:r w:rsidR="00F56099">
        <w:rPr>
          <w:rFonts w:eastAsia="Calibri"/>
        </w:rPr>
        <w:t xml:space="preserve"> </w:t>
      </w:r>
      <w:r w:rsidRPr="00C07CAE">
        <w:rPr>
          <w:rFonts w:eastAsia="Calibri"/>
        </w:rPr>
        <w:t>waves,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harnessing</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electricity,</w:t>
      </w:r>
      <w:r w:rsidR="00F56099">
        <w:rPr>
          <w:rFonts w:eastAsia="Calibri"/>
        </w:rPr>
        <w:t xml:space="preserve"> </w:t>
      </w:r>
      <w:r w:rsidRPr="00C07CAE">
        <w:rPr>
          <w:rFonts w:eastAsia="Calibri"/>
        </w:rPr>
        <w:t>telecommunications,</w:t>
      </w:r>
      <w:r w:rsidR="00F56099">
        <w:rPr>
          <w:rFonts w:eastAsia="Calibri"/>
        </w:rPr>
        <w:t xml:space="preserve"> </w:t>
      </w:r>
      <w:r w:rsidRPr="00C07CAE">
        <w:rPr>
          <w:rFonts w:eastAsia="Calibri"/>
        </w:rPr>
        <w:t>television,</w:t>
      </w:r>
      <w:r w:rsidR="00F56099">
        <w:rPr>
          <w:rFonts w:eastAsia="Calibri"/>
        </w:rPr>
        <w:t xml:space="preserve"> </w:t>
      </w:r>
      <w:r w:rsidRPr="00C07CAE">
        <w:rPr>
          <w:rFonts w:eastAsia="Calibri"/>
        </w:rPr>
        <w:t>computers,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investigation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atomic</w:t>
      </w:r>
      <w:r w:rsidR="00F56099">
        <w:rPr>
          <w:rFonts w:eastAsia="Calibri"/>
        </w:rPr>
        <w:t xml:space="preserve"> </w:t>
      </w:r>
      <w:r w:rsidRPr="00C07CAE">
        <w:rPr>
          <w:rFonts w:eastAsia="Calibri"/>
        </w:rPr>
        <w:t>energy</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development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atomic</w:t>
      </w:r>
      <w:r w:rsidR="00F56099">
        <w:rPr>
          <w:rFonts w:eastAsia="Calibri"/>
        </w:rPr>
        <w:t xml:space="preserve"> </w:t>
      </w:r>
      <w:r w:rsidRPr="00C07CAE">
        <w:rPr>
          <w:rFonts w:eastAsia="Calibri"/>
        </w:rPr>
        <w:t>bomb.</w:t>
      </w:r>
      <w:r w:rsidR="00F56099">
        <w:rPr>
          <w:rFonts w:eastAsia="Calibri"/>
        </w:rPr>
        <w:t xml:space="preserve"> </w:t>
      </w:r>
      <w:r w:rsidRPr="00C07CAE">
        <w:rPr>
          <w:rFonts w:eastAsia="Calibri"/>
        </w:rPr>
        <w:t>New</w:t>
      </w:r>
      <w:r w:rsidR="00F56099">
        <w:rPr>
          <w:rFonts w:eastAsia="Calibri"/>
        </w:rPr>
        <w:t xml:space="preserve"> </w:t>
      </w:r>
      <w:r w:rsidRPr="00C07CAE">
        <w:rPr>
          <w:rFonts w:eastAsia="Calibri"/>
        </w:rPr>
        <w:t>psychological</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neurological</w:t>
      </w:r>
      <w:r w:rsidR="00F56099">
        <w:rPr>
          <w:rFonts w:eastAsia="Calibri"/>
        </w:rPr>
        <w:t xml:space="preserve"> </w:t>
      </w:r>
      <w:r w:rsidRPr="00C07CAE">
        <w:rPr>
          <w:rFonts w:eastAsia="Calibri"/>
        </w:rPr>
        <w:t>descriptions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brain,</w:t>
      </w:r>
      <w:r w:rsidR="00F56099">
        <w:rPr>
          <w:rFonts w:eastAsia="Calibri"/>
        </w:rPr>
        <w:t xml:space="preserve"> </w:t>
      </w:r>
      <w:r w:rsidRPr="00C07CAE">
        <w:rPr>
          <w:rFonts w:eastAsia="Calibri"/>
        </w:rPr>
        <w:t>ethnopharmacology,</w:t>
      </w:r>
      <w:r w:rsidRPr="00C07CAE">
        <w:rPr>
          <w:rFonts w:eastAsia="Calibri"/>
          <w:vertAlign w:val="superscript"/>
        </w:rPr>
        <w:footnoteReference w:id="839"/>
      </w:r>
      <w:r w:rsidR="00F56099">
        <w:rPr>
          <w:rFonts w:eastAsia="Calibri"/>
        </w:rPr>
        <w:t xml:space="preserve"> </w:t>
      </w:r>
      <w:r w:rsidRPr="00C07CAE">
        <w:rPr>
          <w:rFonts w:eastAsia="Calibri"/>
        </w:rPr>
        <w:t>black</w:t>
      </w:r>
      <w:r w:rsidR="00F56099">
        <w:rPr>
          <w:rFonts w:eastAsia="Calibri"/>
        </w:rPr>
        <w:t xml:space="preserve"> </w:t>
      </w:r>
      <w:r w:rsidRPr="00C07CAE">
        <w:rPr>
          <w:rFonts w:eastAsia="Calibri"/>
        </w:rPr>
        <w:t>hole</w:t>
      </w:r>
      <w:r w:rsidR="00F56099">
        <w:rPr>
          <w:rFonts w:eastAsia="Calibri"/>
        </w:rPr>
        <w:t xml:space="preserve"> </w:t>
      </w:r>
      <w:r w:rsidRPr="00C07CAE">
        <w:rPr>
          <w:rFonts w:eastAsia="Calibri"/>
        </w:rPr>
        <w:t>phenomenon,</w:t>
      </w:r>
      <w:r w:rsidRPr="00C07CAE">
        <w:rPr>
          <w:rFonts w:eastAsia="Calibri"/>
          <w:vertAlign w:val="superscript"/>
        </w:rPr>
        <w:footnoteReference w:id="840"/>
      </w:r>
      <w:r w:rsidR="00F56099">
        <w:rPr>
          <w:rFonts w:eastAsia="Calibri"/>
        </w:rPr>
        <w:t xml:space="preserve"> </w:t>
      </w:r>
      <w:r w:rsidRPr="00C07CAE">
        <w:rPr>
          <w:rFonts w:eastAsia="Calibri"/>
        </w:rPr>
        <w:t>genetic</w:t>
      </w:r>
      <w:r w:rsidR="00F56099">
        <w:rPr>
          <w:rFonts w:eastAsia="Calibri"/>
        </w:rPr>
        <w:t xml:space="preserve"> </w:t>
      </w:r>
      <w:r w:rsidRPr="00C07CAE">
        <w:rPr>
          <w:rFonts w:eastAsia="Calibri"/>
        </w:rPr>
        <w:t>engineering,</w:t>
      </w:r>
      <w:r w:rsidR="00F56099">
        <w:rPr>
          <w:rFonts w:eastAsia="Calibri"/>
        </w:rPr>
        <w:t xml:space="preserve"> </w:t>
      </w:r>
      <w:r w:rsidRPr="00C07CAE">
        <w:rPr>
          <w:rFonts w:eastAsia="Calibri"/>
        </w:rPr>
        <w:t>lasers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holography,</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further</w:t>
      </w:r>
      <w:r w:rsidR="00F56099">
        <w:rPr>
          <w:rFonts w:eastAsia="Calibri"/>
        </w:rPr>
        <w:t xml:space="preserve"> </w:t>
      </w:r>
      <w:r w:rsidRPr="00C07CAE">
        <w:rPr>
          <w:rFonts w:eastAsia="Calibri"/>
        </w:rPr>
        <w:t>examples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changes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ideas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taken</w:t>
      </w:r>
      <w:r w:rsidR="00F56099">
        <w:rPr>
          <w:rFonts w:eastAsia="Calibri"/>
        </w:rPr>
        <w:t xml:space="preserve"> </w:t>
      </w:r>
      <w:r w:rsidRPr="00C07CAE">
        <w:rPr>
          <w:rFonts w:eastAsia="Calibri"/>
        </w:rPr>
        <w:t>place</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generation.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even</w:t>
      </w:r>
      <w:r w:rsidR="00F56099">
        <w:rPr>
          <w:rFonts w:eastAsia="Calibri"/>
        </w:rPr>
        <w:t xml:space="preserve"> </w:t>
      </w:r>
      <w:r w:rsidRPr="00C07CAE">
        <w:rPr>
          <w:rFonts w:eastAsia="Calibri"/>
        </w:rPr>
        <w:t>greater</w:t>
      </w:r>
      <w:r w:rsidR="00F56099">
        <w:rPr>
          <w:rFonts w:eastAsia="Calibri"/>
        </w:rPr>
        <w:t xml:space="preserve"> </w:t>
      </w:r>
      <w:r w:rsidRPr="00C07CAE">
        <w:rPr>
          <w:rFonts w:eastAsia="Calibri"/>
        </w:rPr>
        <w:t>significance</w:t>
      </w:r>
      <w:r w:rsidR="00F56099">
        <w:rPr>
          <w:rFonts w:eastAsia="Calibri"/>
        </w:rPr>
        <w:t xml:space="preserve"> </w:t>
      </w:r>
      <w:r w:rsidRPr="00C07CAE">
        <w:rPr>
          <w:rFonts w:eastAsia="Calibri"/>
        </w:rPr>
        <w:t>has</w:t>
      </w:r>
      <w:r w:rsidR="00F56099">
        <w:rPr>
          <w:rFonts w:eastAsia="Calibri"/>
        </w:rPr>
        <w:t xml:space="preserve"> </w:t>
      </w:r>
      <w:r w:rsidRPr="00C07CAE">
        <w:rPr>
          <w:rFonts w:eastAsia="Calibri"/>
        </w:rPr>
        <w:t>been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effect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early</w:t>
      </w:r>
      <w:r w:rsidR="00F56099">
        <w:rPr>
          <w:rFonts w:eastAsia="Calibri"/>
        </w:rPr>
        <w:t xml:space="preserve"> </w:t>
      </w:r>
      <w:r w:rsidRPr="00C07CAE">
        <w:rPr>
          <w:rFonts w:eastAsia="Calibri"/>
        </w:rPr>
        <w:t>19th</w:t>
      </w:r>
      <w:r w:rsidR="00F56099">
        <w:rPr>
          <w:rFonts w:eastAsia="Calibri"/>
        </w:rPr>
        <w:t xml:space="preserve"> </w:t>
      </w:r>
      <w:r w:rsidRPr="00C07CAE">
        <w:rPr>
          <w:rFonts w:eastAsia="Calibri"/>
        </w:rPr>
        <w:t>century</w:t>
      </w:r>
      <w:r w:rsidR="00F56099">
        <w:rPr>
          <w:rFonts w:eastAsia="Calibri"/>
        </w:rPr>
        <w:t xml:space="preserve"> </w:t>
      </w:r>
      <w:r w:rsidRPr="00C07CAE">
        <w:rPr>
          <w:rFonts w:eastAsia="Calibri"/>
        </w:rPr>
        <w:t>breakthroughs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non-Euclidean</w:t>
      </w:r>
      <w:r w:rsidR="00F56099">
        <w:rPr>
          <w:rFonts w:eastAsia="Calibri"/>
        </w:rPr>
        <w:t xml:space="preserve"> </w:t>
      </w:r>
      <w:r w:rsidRPr="00C07CAE">
        <w:rPr>
          <w:rFonts w:eastAsia="Calibri"/>
        </w:rPr>
        <w:t>geometry,</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set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stage</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20th</w:t>
      </w:r>
      <w:r w:rsidR="00F56099">
        <w:rPr>
          <w:rFonts w:eastAsia="Calibri"/>
        </w:rPr>
        <w:t xml:space="preserve"> </w:t>
      </w:r>
      <w:r w:rsidRPr="00C07CAE">
        <w:rPr>
          <w:rFonts w:eastAsia="Calibri"/>
        </w:rPr>
        <w:t>century</w:t>
      </w:r>
      <w:r w:rsidR="00F56099">
        <w:rPr>
          <w:rFonts w:eastAsia="Calibri"/>
        </w:rPr>
        <w:t xml:space="preserve"> </w:t>
      </w:r>
      <w:r w:rsidRPr="00C07CAE">
        <w:rPr>
          <w:rFonts w:eastAsia="Calibri"/>
        </w:rPr>
        <w:t>theories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Einstein</w:t>
      </w:r>
      <w:r w:rsidR="00585328">
        <w:rPr>
          <w:rFonts w:eastAsia="Calibri"/>
        </w:rPr>
        <w:t>’</w:t>
      </w:r>
      <w:r w:rsidRPr="00C07CAE">
        <w:rPr>
          <w:rFonts w:eastAsia="Calibri"/>
        </w:rPr>
        <w:t>s</w:t>
      </w:r>
      <w:r w:rsidR="00F56099">
        <w:rPr>
          <w:rFonts w:eastAsia="Calibri"/>
        </w:rPr>
        <w:t xml:space="preserve"> </w:t>
      </w:r>
      <w:r w:rsidRPr="00C07CAE">
        <w:rPr>
          <w:rFonts w:eastAsia="Calibri"/>
        </w:rPr>
        <w:t>relativity,</w:t>
      </w:r>
      <w:r w:rsidRPr="00C07CAE">
        <w:rPr>
          <w:rFonts w:eastAsia="Calibri"/>
          <w:vertAlign w:val="superscript"/>
        </w:rPr>
        <w:footnoteReference w:id="841"/>
      </w:r>
      <w:r w:rsidR="00F56099">
        <w:rPr>
          <w:rFonts w:eastAsia="Calibri"/>
        </w:rPr>
        <w:t xml:space="preserve"> </w:t>
      </w:r>
      <w:r w:rsidRPr="00C07CAE">
        <w:rPr>
          <w:rFonts w:eastAsia="Calibri"/>
        </w:rPr>
        <w:t>quantum</w:t>
      </w:r>
      <w:r w:rsidR="00F56099">
        <w:rPr>
          <w:rFonts w:eastAsia="Calibri"/>
        </w:rPr>
        <w:t xml:space="preserve"> </w:t>
      </w:r>
      <w:r w:rsidRPr="00C07CAE">
        <w:rPr>
          <w:rFonts w:eastAsia="Calibri"/>
        </w:rPr>
        <w:t>mechanics,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search</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Unified</w:t>
      </w:r>
      <w:r w:rsidR="00F56099">
        <w:rPr>
          <w:rFonts w:eastAsia="Calibri"/>
        </w:rPr>
        <w:t xml:space="preserve"> </w:t>
      </w:r>
      <w:r w:rsidRPr="00C07CAE">
        <w:rPr>
          <w:rFonts w:eastAsia="Calibri"/>
        </w:rPr>
        <w:t>Field</w:t>
      </w:r>
      <w:r w:rsidR="00F56099">
        <w:rPr>
          <w:rFonts w:eastAsia="Calibri"/>
        </w:rPr>
        <w:t xml:space="preserve"> </w:t>
      </w:r>
      <w:r w:rsidRPr="00C07CAE">
        <w:rPr>
          <w:rFonts w:eastAsia="Calibri"/>
        </w:rPr>
        <w:t>Theory.</w:t>
      </w:r>
      <w:r w:rsidRPr="00C07CAE">
        <w:rPr>
          <w:rFonts w:eastAsia="Calibri"/>
          <w:vertAlign w:val="superscript"/>
        </w:rPr>
        <w:footnoteReference w:id="842"/>
      </w:r>
      <w:r w:rsidR="00F56099">
        <w:rPr>
          <w:rFonts w:eastAsia="Calibri"/>
        </w:rPr>
        <w:t xml:space="preserve"> </w:t>
      </w:r>
      <w:r w:rsidRPr="00C07CAE">
        <w:rPr>
          <w:rFonts w:eastAsia="Calibri"/>
        </w:rPr>
        <w:t>Currently,</w:t>
      </w:r>
      <w:r w:rsidR="00F56099">
        <w:rPr>
          <w:rFonts w:eastAsia="Calibri"/>
        </w:rPr>
        <w:t xml:space="preserve"> </w:t>
      </w:r>
      <w:r w:rsidRPr="00C07CAE">
        <w:rPr>
          <w:rFonts w:eastAsia="Calibri"/>
        </w:rPr>
        <w:t>under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name</w:t>
      </w:r>
      <w:r w:rsidR="00F56099">
        <w:rPr>
          <w:rFonts w:eastAsia="Calibri"/>
        </w:rPr>
        <w:t xml:space="preserve"> </w:t>
      </w:r>
      <w:r w:rsidRPr="00C07CAE">
        <w:rPr>
          <w:rFonts w:eastAsia="Calibri"/>
        </w:rPr>
        <w:t>of</w:t>
      </w:r>
      <w:r w:rsidR="00F56099">
        <w:rPr>
          <w:rFonts w:eastAsia="Calibri"/>
        </w:rPr>
        <w:t xml:space="preserve"> </w:t>
      </w:r>
      <w:r w:rsidR="00585328">
        <w:rPr>
          <w:rFonts w:eastAsia="Calibri"/>
        </w:rPr>
        <w:t>“</w:t>
      </w:r>
      <w:r w:rsidRPr="00C07CAE">
        <w:rPr>
          <w:rFonts w:eastAsia="Calibri"/>
        </w:rPr>
        <w:t>Super</w:t>
      </w:r>
      <w:r w:rsidR="00F56099">
        <w:rPr>
          <w:rFonts w:eastAsia="Calibri"/>
        </w:rPr>
        <w:t xml:space="preserve"> </w:t>
      </w:r>
      <w:r w:rsidRPr="00C07CAE">
        <w:rPr>
          <w:rFonts w:eastAsia="Calibri"/>
        </w:rPr>
        <w:t>Strings</w:t>
      </w:r>
      <w:r w:rsidR="00585328">
        <w:rPr>
          <w:rFonts w:eastAsia="Calibri"/>
        </w:rPr>
        <w:t>”</w:t>
      </w:r>
      <w:r w:rsidRPr="00C07CAE">
        <w:rPr>
          <w:rFonts w:eastAsia="Calibri"/>
        </w:rPr>
        <w:t>,</w:t>
      </w:r>
      <w:r w:rsidRPr="00C07CAE">
        <w:rPr>
          <w:rFonts w:eastAsia="Calibri"/>
          <w:vertAlign w:val="superscript"/>
        </w:rPr>
        <w:footnoteReference w:id="843"/>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theory</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being</w:t>
      </w:r>
      <w:r w:rsidR="00F56099">
        <w:rPr>
          <w:rFonts w:eastAsia="Calibri"/>
        </w:rPr>
        <w:t xml:space="preserve"> </w:t>
      </w:r>
      <w:r w:rsidRPr="00C07CAE">
        <w:rPr>
          <w:rFonts w:eastAsia="Calibri"/>
        </w:rPr>
        <w:t>proclaimed</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leading</w:t>
      </w:r>
      <w:r w:rsidR="00F56099">
        <w:rPr>
          <w:rFonts w:eastAsia="Calibri"/>
        </w:rPr>
        <w:t xml:space="preserve"> </w:t>
      </w:r>
      <w:r w:rsidRPr="00C07CAE">
        <w:rPr>
          <w:rFonts w:eastAsia="Calibri"/>
        </w:rPr>
        <w:t>physicists</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an</w:t>
      </w:r>
      <w:r w:rsidR="00F56099">
        <w:rPr>
          <w:rFonts w:eastAsia="Calibri"/>
        </w:rPr>
        <w:t xml:space="preserve"> </w:t>
      </w:r>
      <w:r w:rsidRPr="00C07CAE">
        <w:rPr>
          <w:rFonts w:eastAsia="Calibri"/>
        </w:rPr>
        <w:t>unmistakable</w:t>
      </w:r>
      <w:r w:rsidR="00F56099">
        <w:rPr>
          <w:rFonts w:eastAsia="Calibri"/>
        </w:rPr>
        <w:t xml:space="preserve"> </w:t>
      </w:r>
      <w:r w:rsidRPr="00C07CAE">
        <w:rPr>
          <w:rFonts w:eastAsia="Calibri"/>
        </w:rPr>
        <w:t>genesis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new</w:t>
      </w:r>
      <w:r w:rsidR="00F56099">
        <w:rPr>
          <w:rFonts w:eastAsia="Calibri"/>
        </w:rPr>
        <w:t xml:space="preserve"> </w:t>
      </w:r>
      <w:r w:rsidRPr="00C07CAE">
        <w:rPr>
          <w:rFonts w:eastAsia="Calibri"/>
        </w:rPr>
        <w:t>physics.</w:t>
      </w:r>
      <w:r w:rsidR="00F56099">
        <w:rPr>
          <w:rFonts w:eastAsia="Calibri"/>
        </w:rPr>
        <w:t xml:space="preserve"> </w:t>
      </w:r>
      <w:r w:rsidRPr="00C07CAE">
        <w:rPr>
          <w:rFonts w:eastAsia="Calibri"/>
        </w:rPr>
        <w:t>Most</w:t>
      </w:r>
      <w:r w:rsidR="00F56099">
        <w:rPr>
          <w:rFonts w:eastAsia="Calibri"/>
        </w:rPr>
        <w:t xml:space="preserve"> </w:t>
      </w:r>
      <w:r w:rsidRPr="00C07CAE">
        <w:rPr>
          <w:rFonts w:eastAsia="Calibri"/>
        </w:rPr>
        <w:t>recently,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scientific</w:t>
      </w:r>
      <w:r w:rsidR="00F56099">
        <w:rPr>
          <w:rFonts w:eastAsia="Calibri"/>
        </w:rPr>
        <w:t xml:space="preserve"> </w:t>
      </w:r>
      <w:r w:rsidRPr="00C07CAE">
        <w:rPr>
          <w:rFonts w:eastAsia="Calibri"/>
        </w:rPr>
        <w:t>community</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public</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large</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being</w:t>
      </w:r>
      <w:r w:rsidR="00F56099">
        <w:rPr>
          <w:rFonts w:eastAsia="Calibri"/>
        </w:rPr>
        <w:t xml:space="preserve"> </w:t>
      </w:r>
      <w:r w:rsidRPr="00C07CAE">
        <w:rPr>
          <w:rFonts w:eastAsia="Calibri"/>
        </w:rPr>
        <w:t>initiated</w:t>
      </w:r>
      <w:r w:rsidR="00F56099">
        <w:rPr>
          <w:rFonts w:eastAsia="Calibri"/>
        </w:rPr>
        <w:t xml:space="preserve"> </w:t>
      </w:r>
      <w:r w:rsidRPr="00C07CAE">
        <w:rPr>
          <w:rFonts w:eastAsia="Calibri"/>
        </w:rPr>
        <w:t>into</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new</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fractal</w:t>
      </w:r>
      <w:r w:rsidR="00F56099">
        <w:rPr>
          <w:rFonts w:eastAsia="Calibri"/>
        </w:rPr>
        <w:t xml:space="preserve"> </w:t>
      </w:r>
      <w:r w:rsidRPr="00C07CAE">
        <w:rPr>
          <w:rFonts w:eastAsia="Calibri"/>
        </w:rPr>
        <w:t>geometry,</w:t>
      </w:r>
      <w:r w:rsidRPr="00C07CAE">
        <w:rPr>
          <w:rFonts w:eastAsia="Calibri"/>
          <w:vertAlign w:val="superscript"/>
        </w:rPr>
        <w:footnoteReference w:id="844"/>
      </w:r>
      <w:r w:rsidR="00F56099">
        <w:rPr>
          <w:rFonts w:eastAsia="Calibri"/>
        </w:rPr>
        <w:t xml:space="preserve"> </w:t>
      </w:r>
      <w:r w:rsidRPr="00C07CAE">
        <w:rPr>
          <w:rFonts w:eastAsia="Calibri"/>
        </w:rPr>
        <w:t>chaos</w:t>
      </w:r>
      <w:r w:rsidR="00F56099">
        <w:rPr>
          <w:rFonts w:eastAsia="Calibri"/>
        </w:rPr>
        <w:t xml:space="preserve"> </w:t>
      </w:r>
      <w:r w:rsidRPr="00C07CAE">
        <w:rPr>
          <w:rFonts w:eastAsia="Calibri"/>
        </w:rPr>
        <w:t>theory,</w:t>
      </w:r>
      <w:r w:rsidRPr="00C07CAE">
        <w:rPr>
          <w:rFonts w:eastAsia="Calibri"/>
          <w:vertAlign w:val="superscript"/>
        </w:rPr>
        <w:footnoteReference w:id="845"/>
      </w:r>
      <w:r w:rsidR="00F56099">
        <w:rPr>
          <w:rFonts w:eastAsia="Calibri"/>
        </w:rPr>
        <w:t xml:space="preserve"> </w:t>
      </w:r>
      <w:r w:rsidRPr="00C07CAE">
        <w:rPr>
          <w:rFonts w:eastAsia="Calibri"/>
        </w:rPr>
        <w:t>virtual</w:t>
      </w:r>
      <w:r w:rsidR="00F56099">
        <w:rPr>
          <w:rFonts w:eastAsia="Calibri"/>
        </w:rPr>
        <w:t xml:space="preserve"> </w:t>
      </w:r>
      <w:r w:rsidRPr="00C07CAE">
        <w:rPr>
          <w:rFonts w:eastAsia="Calibri"/>
        </w:rPr>
        <w:t>reality,</w:t>
      </w:r>
      <w:r w:rsidRPr="00C07CAE">
        <w:rPr>
          <w:rFonts w:eastAsia="Calibri"/>
          <w:vertAlign w:val="superscript"/>
        </w:rPr>
        <w:footnoteReference w:id="846"/>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ever</w:t>
      </w:r>
      <w:r w:rsidR="00F56099">
        <w:rPr>
          <w:rFonts w:eastAsia="Calibri"/>
        </w:rPr>
        <w:t xml:space="preserve"> </w:t>
      </w:r>
      <w:r w:rsidRPr="00C07CAE">
        <w:rPr>
          <w:rFonts w:eastAsia="Calibri"/>
        </w:rPr>
        <w:t>accelerating,</w:t>
      </w:r>
      <w:r w:rsidR="00F56099">
        <w:rPr>
          <w:rFonts w:eastAsia="Calibri"/>
        </w:rPr>
        <w:t xml:space="preserve"> </w:t>
      </w:r>
      <w:r w:rsidRPr="00C07CAE">
        <w:rPr>
          <w:rFonts w:eastAsia="Calibri"/>
        </w:rPr>
        <w:t>neural</w:t>
      </w:r>
      <w:r w:rsidR="00F56099">
        <w:rPr>
          <w:rFonts w:eastAsia="Calibri"/>
        </w:rPr>
        <w:t xml:space="preserve"> </w:t>
      </w:r>
      <w:r w:rsidRPr="00C07CAE">
        <w:rPr>
          <w:rFonts w:eastAsia="Calibri"/>
        </w:rPr>
        <w:t>network</w:t>
      </w:r>
      <w:r w:rsidRPr="00C07CAE">
        <w:rPr>
          <w:rFonts w:eastAsia="Calibri"/>
          <w:vertAlign w:val="superscript"/>
        </w:rPr>
        <w:footnoteReference w:id="847"/>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worldwide</w:t>
      </w:r>
      <w:r w:rsidR="00F56099">
        <w:rPr>
          <w:rFonts w:eastAsia="Calibri"/>
        </w:rPr>
        <w:t xml:space="preserve"> </w:t>
      </w:r>
      <w:r w:rsidRPr="00C07CAE">
        <w:rPr>
          <w:rFonts w:eastAsia="Calibri"/>
        </w:rPr>
        <w:t>Internet.</w:t>
      </w:r>
    </w:p>
    <w:p w14:paraId="0C8D4866" w14:textId="77777777" w:rsidR="00C07CAE" w:rsidRPr="00C07CAE" w:rsidRDefault="00C07CAE" w:rsidP="00C07CAE">
      <w:pPr>
        <w:rPr>
          <w:rFonts w:eastAsia="Calibri"/>
        </w:rPr>
      </w:pPr>
    </w:p>
    <w:p w14:paraId="231F297A" w14:textId="74A2D6EF" w:rsidR="00C07CAE" w:rsidRPr="00C07CAE" w:rsidRDefault="00C07CAE" w:rsidP="00C07CAE">
      <w:pPr>
        <w:rPr>
          <w:rFonts w:eastAsia="Calibri"/>
        </w:rPr>
      </w:pPr>
      <w:r w:rsidRPr="00C07CAE">
        <w:rPr>
          <w:rFonts w:eastAsia="Calibri"/>
        </w:rPr>
        <w:t>The</w:t>
      </w:r>
      <w:r w:rsidR="00F56099">
        <w:rPr>
          <w:rFonts w:eastAsia="Calibri"/>
        </w:rPr>
        <w:t xml:space="preserve"> </w:t>
      </w:r>
      <w:r w:rsidRPr="00C07CAE">
        <w:rPr>
          <w:rFonts w:eastAsia="Calibri"/>
        </w:rPr>
        <w:t>statement,</w:t>
      </w:r>
      <w:r w:rsidR="00F56099">
        <w:rPr>
          <w:rFonts w:eastAsia="Calibri"/>
        </w:rPr>
        <w:t xml:space="preserve"> </w:t>
      </w:r>
      <w:r w:rsidR="00585328">
        <w:rPr>
          <w:rFonts w:eastAsia="Calibri"/>
        </w:rPr>
        <w:t>“</w:t>
      </w:r>
      <w:r w:rsidRPr="00C07CAE">
        <w:rPr>
          <w:rFonts w:eastAsia="Calibri"/>
        </w:rPr>
        <w:t>wellsprings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below</w:t>
      </w:r>
      <w:r w:rsidR="00585328">
        <w:rPr>
          <w:rFonts w:eastAsia="Calibri"/>
        </w:rPr>
        <w:t>”</w:t>
      </w:r>
      <w:r w:rsidRPr="00C07CAE">
        <w:rPr>
          <w:rFonts w:eastAsia="Calibri"/>
        </w:rPr>
        <w: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interpreted</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industrial</w:t>
      </w:r>
      <w:r w:rsidR="00F56099">
        <w:rPr>
          <w:rFonts w:eastAsia="Calibri"/>
        </w:rPr>
        <w:t xml:space="preserve"> </w:t>
      </w:r>
      <w:r w:rsidRPr="00C07CAE">
        <w:rPr>
          <w:rFonts w:eastAsia="Calibri"/>
        </w:rPr>
        <w:t>revolution,</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according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Wikipedia,</w:t>
      </w:r>
      <w:r w:rsidR="00F56099">
        <w:rPr>
          <w:rFonts w:eastAsia="Calibri"/>
        </w:rPr>
        <w:t xml:space="preserve"> </w:t>
      </w:r>
      <w:r w:rsidRPr="00C07CAE">
        <w:rPr>
          <w:rFonts w:eastAsia="Calibri"/>
        </w:rPr>
        <w:t>had</w:t>
      </w:r>
      <w:r w:rsidR="00F56099">
        <w:rPr>
          <w:rFonts w:eastAsia="Calibri"/>
        </w:rPr>
        <w:t xml:space="preserve"> </w:t>
      </w:r>
      <w:r w:rsidRPr="00C07CAE">
        <w:rPr>
          <w:rFonts w:eastAsia="Calibri"/>
        </w:rPr>
        <w:t>its</w:t>
      </w:r>
      <w:r w:rsidR="00F56099">
        <w:rPr>
          <w:rFonts w:eastAsia="Calibri"/>
        </w:rPr>
        <w:t xml:space="preserve"> </w:t>
      </w:r>
      <w:r w:rsidRPr="00C07CAE">
        <w:rPr>
          <w:rFonts w:eastAsia="Calibri"/>
        </w:rPr>
        <w:t>origins</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1780</w:t>
      </w:r>
      <w:r w:rsidR="00585328">
        <w:rPr>
          <w:rFonts w:eastAsia="Calibri"/>
        </w:rPr>
        <w:t>’</w:t>
      </w:r>
      <w:r w:rsidRPr="00C07CAE">
        <w:rPr>
          <w:rFonts w:eastAsia="Calibri"/>
        </w:rPr>
        <w:t>s</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felt</w:t>
      </w:r>
      <w:r w:rsidR="00F56099">
        <w:rPr>
          <w:rFonts w:eastAsia="Calibri"/>
        </w:rPr>
        <w:t xml:space="preserve"> </w:t>
      </w:r>
      <w:r w:rsidRPr="00C07CAE">
        <w:rPr>
          <w:rFonts w:eastAsia="Calibri"/>
        </w:rPr>
        <w:t>until</w:t>
      </w:r>
      <w:r w:rsidR="00F56099">
        <w:rPr>
          <w:rFonts w:eastAsia="Calibri"/>
        </w:rPr>
        <w:t xml:space="preserve"> </w:t>
      </w:r>
      <w:r w:rsidRPr="00C07CAE">
        <w:rPr>
          <w:rFonts w:eastAsia="Calibri"/>
        </w:rPr>
        <w:t>1830</w:t>
      </w:r>
      <w:r w:rsidR="00585328">
        <w:rPr>
          <w:rFonts w:eastAsia="Calibri"/>
        </w:rPr>
        <w:t>’</w:t>
      </w:r>
      <w:r w:rsidRPr="00C07CAE">
        <w:rPr>
          <w:rFonts w:eastAsia="Calibri"/>
        </w:rPr>
        <w:t>s</w:t>
      </w:r>
      <w:r w:rsidR="00F56099">
        <w:rPr>
          <w:rFonts w:eastAsia="Calibri"/>
        </w:rPr>
        <w:t xml:space="preserve"> </w:t>
      </w:r>
      <w:r w:rsidRPr="00C07CAE">
        <w:rPr>
          <w:rFonts w:eastAsia="Calibri"/>
        </w:rPr>
        <w:t>or</w:t>
      </w:r>
      <w:r w:rsidR="00F56099">
        <w:rPr>
          <w:rFonts w:eastAsia="Calibri"/>
        </w:rPr>
        <w:t xml:space="preserve"> </w:t>
      </w:r>
      <w:r w:rsidRPr="00C07CAE">
        <w:rPr>
          <w:rFonts w:eastAsia="Calibri"/>
        </w:rPr>
        <w:t>1840</w:t>
      </w:r>
      <w:r w:rsidR="00585328">
        <w:rPr>
          <w:rFonts w:eastAsia="Calibri"/>
        </w:rPr>
        <w:t>’</w:t>
      </w:r>
      <w:r w:rsidRPr="00C07CAE">
        <w:rPr>
          <w:rFonts w:eastAsia="Calibri"/>
        </w:rPr>
        <w:t>s.</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still</w:t>
      </w:r>
      <w:r w:rsidR="00F56099">
        <w:rPr>
          <w:rFonts w:eastAsia="Calibri"/>
        </w:rPr>
        <w:t xml:space="preserve"> </w:t>
      </w:r>
      <w:r w:rsidRPr="00C07CAE">
        <w:rPr>
          <w:rFonts w:eastAsia="Calibri"/>
        </w:rPr>
        <w:t>feeling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effects</w:t>
      </w:r>
      <w:r w:rsidR="00F56099">
        <w:rPr>
          <w:rFonts w:eastAsia="Calibri"/>
        </w:rPr>
        <w:t xml:space="preserve"> </w:t>
      </w:r>
      <w:r w:rsidRPr="00C07CAE">
        <w:rPr>
          <w:rFonts w:eastAsia="Calibri"/>
        </w:rPr>
        <w:t>today</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scientific</w:t>
      </w:r>
      <w:r w:rsidR="00F56099">
        <w:rPr>
          <w:rFonts w:eastAsia="Calibri"/>
        </w:rPr>
        <w:t xml:space="preserve"> </w:t>
      </w:r>
      <w:r w:rsidRPr="00C07CAE">
        <w:rPr>
          <w:rFonts w:eastAsia="Calibri"/>
        </w:rPr>
        <w:t>revolutions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followed.</w:t>
      </w:r>
    </w:p>
    <w:p w14:paraId="7D86FE8A" w14:textId="77777777" w:rsidR="00C07CAE" w:rsidRPr="00C07CAE" w:rsidRDefault="00C07CAE" w:rsidP="00C07CAE">
      <w:pPr>
        <w:rPr>
          <w:rFonts w:eastAsia="Calibri"/>
        </w:rPr>
      </w:pPr>
    </w:p>
    <w:p w14:paraId="3EDFF070" w14:textId="77777777" w:rsidR="00C07CAE" w:rsidRPr="00C07CAE" w:rsidRDefault="00C07CAE" w:rsidP="00C07CAE">
      <w:pPr>
        <w:rPr>
          <w:rFonts w:eastAsia="Calibri"/>
        </w:rPr>
      </w:pPr>
      <w:r w:rsidRPr="00C07CAE">
        <w:rPr>
          <w:rFonts w:eastAsia="Calibri"/>
        </w:rPr>
        <w:t>The</w:t>
      </w:r>
      <w:r w:rsidR="00F56099">
        <w:rPr>
          <w:rFonts w:eastAsia="Calibri"/>
        </w:rPr>
        <w:t xml:space="preserve"> </w:t>
      </w:r>
      <w:r w:rsidRPr="00C07CAE">
        <w:rPr>
          <w:rFonts w:eastAsia="Calibri"/>
        </w:rPr>
        <w:t>First</w:t>
      </w:r>
      <w:r w:rsidR="00F56099">
        <w:rPr>
          <w:rFonts w:eastAsia="Calibri"/>
        </w:rPr>
        <w:t xml:space="preserve"> </w:t>
      </w:r>
      <w:r w:rsidRPr="00C07CAE">
        <w:rPr>
          <w:rFonts w:eastAsia="Calibri"/>
        </w:rPr>
        <w:t>Industrial</w:t>
      </w:r>
      <w:r w:rsidR="00F56099">
        <w:rPr>
          <w:rFonts w:eastAsia="Calibri"/>
        </w:rPr>
        <w:t xml:space="preserve"> </w:t>
      </w:r>
      <w:r w:rsidRPr="00C07CAE">
        <w:rPr>
          <w:rFonts w:eastAsia="Calibri"/>
        </w:rPr>
        <w:t>Revolution</w:t>
      </w:r>
      <w:r w:rsidR="00F56099">
        <w:rPr>
          <w:rFonts w:eastAsia="Calibri"/>
        </w:rPr>
        <w:t xml:space="preserve"> </w:t>
      </w:r>
      <w:r w:rsidRPr="00C07CAE">
        <w:rPr>
          <w:rFonts w:eastAsia="Calibri"/>
        </w:rPr>
        <w:t>used</w:t>
      </w:r>
      <w:r w:rsidR="00F56099">
        <w:rPr>
          <w:rFonts w:eastAsia="Calibri"/>
        </w:rPr>
        <w:t xml:space="preserve"> </w:t>
      </w:r>
      <w:r w:rsidRPr="00C07CAE">
        <w:rPr>
          <w:rFonts w:eastAsia="Calibri"/>
        </w:rPr>
        <w:t>water</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steam</w:t>
      </w:r>
      <w:r w:rsidR="00F56099">
        <w:rPr>
          <w:rFonts w:eastAsia="Calibri"/>
        </w:rPr>
        <w:t xml:space="preserve"> </w:t>
      </w:r>
      <w:r w:rsidRPr="00C07CAE">
        <w:rPr>
          <w:rFonts w:eastAsia="Calibri"/>
        </w:rPr>
        <w:t>power</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mechanize</w:t>
      </w:r>
      <w:r w:rsidR="00F56099">
        <w:rPr>
          <w:rFonts w:eastAsia="Calibri"/>
        </w:rPr>
        <w:t xml:space="preserve"> </w:t>
      </w:r>
      <w:r w:rsidRPr="00C07CAE">
        <w:rPr>
          <w:rFonts w:eastAsia="Calibri"/>
        </w:rPr>
        <w:t>production.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Second</w:t>
      </w:r>
      <w:r w:rsidR="00F56099">
        <w:rPr>
          <w:rFonts w:eastAsia="Calibri"/>
        </w:rPr>
        <w:t xml:space="preserve"> </w:t>
      </w:r>
      <w:r w:rsidRPr="00C07CAE">
        <w:rPr>
          <w:rFonts w:eastAsia="Calibri"/>
        </w:rPr>
        <w:t>used</w:t>
      </w:r>
      <w:r w:rsidR="00F56099">
        <w:rPr>
          <w:rFonts w:eastAsia="Calibri"/>
        </w:rPr>
        <w:t xml:space="preserve"> </w:t>
      </w:r>
      <w:r w:rsidRPr="00C07CAE">
        <w:rPr>
          <w:rFonts w:eastAsia="Calibri"/>
        </w:rPr>
        <w:t>electric</w:t>
      </w:r>
      <w:r w:rsidR="00F56099">
        <w:rPr>
          <w:rFonts w:eastAsia="Calibri"/>
        </w:rPr>
        <w:t xml:space="preserve"> </w:t>
      </w:r>
      <w:r w:rsidRPr="00C07CAE">
        <w:rPr>
          <w:rFonts w:eastAsia="Calibri"/>
        </w:rPr>
        <w:t>power</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create</w:t>
      </w:r>
      <w:r w:rsidR="00F56099">
        <w:rPr>
          <w:rFonts w:eastAsia="Calibri"/>
        </w:rPr>
        <w:t xml:space="preserve"> </w:t>
      </w:r>
      <w:r w:rsidRPr="00C07CAE">
        <w:rPr>
          <w:rFonts w:eastAsia="Calibri"/>
        </w:rPr>
        <w:t>mass</w:t>
      </w:r>
      <w:r w:rsidR="00F56099">
        <w:rPr>
          <w:rFonts w:eastAsia="Calibri"/>
        </w:rPr>
        <w:t xml:space="preserve"> </w:t>
      </w:r>
      <w:r w:rsidRPr="00C07CAE">
        <w:rPr>
          <w:rFonts w:eastAsia="Calibri"/>
        </w:rPr>
        <w:t>production.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Third</w:t>
      </w:r>
      <w:r w:rsidR="00F56099">
        <w:rPr>
          <w:rFonts w:eastAsia="Calibri"/>
        </w:rPr>
        <w:t xml:space="preserve"> </w:t>
      </w:r>
      <w:r w:rsidRPr="00C07CAE">
        <w:rPr>
          <w:rFonts w:eastAsia="Calibri"/>
        </w:rPr>
        <w:t>used</w:t>
      </w:r>
      <w:r w:rsidR="00F56099">
        <w:rPr>
          <w:rFonts w:eastAsia="Calibri"/>
        </w:rPr>
        <w:t xml:space="preserve"> </w:t>
      </w:r>
      <w:r w:rsidRPr="00C07CAE">
        <w:rPr>
          <w:rFonts w:eastAsia="Calibri"/>
        </w:rPr>
        <w:t>electronics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information</w:t>
      </w:r>
      <w:r w:rsidR="00F56099">
        <w:rPr>
          <w:rFonts w:eastAsia="Calibri"/>
        </w:rPr>
        <w:t xml:space="preserve"> </w:t>
      </w:r>
      <w:r w:rsidRPr="00C07CAE">
        <w:rPr>
          <w:rFonts w:eastAsia="Calibri"/>
        </w:rPr>
        <w:t>technology</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automate</w:t>
      </w:r>
      <w:r w:rsidR="00F56099">
        <w:rPr>
          <w:rFonts w:eastAsia="Calibri"/>
        </w:rPr>
        <w:t xml:space="preserve"> </w:t>
      </w:r>
      <w:r w:rsidRPr="00C07CAE">
        <w:rPr>
          <w:rFonts w:eastAsia="Calibri"/>
        </w:rPr>
        <w:t>production.</w:t>
      </w:r>
      <w:r w:rsidR="00F56099">
        <w:rPr>
          <w:rFonts w:eastAsia="Calibri"/>
        </w:rPr>
        <w:t xml:space="preserve"> </w:t>
      </w:r>
      <w:r w:rsidRPr="00C07CAE">
        <w:rPr>
          <w:rFonts w:eastAsia="Calibri"/>
        </w:rPr>
        <w:t>Now</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Fourth</w:t>
      </w:r>
      <w:r w:rsidR="00F56099">
        <w:rPr>
          <w:rFonts w:eastAsia="Calibri"/>
        </w:rPr>
        <w:t xml:space="preserve"> </w:t>
      </w:r>
      <w:r w:rsidRPr="00C07CAE">
        <w:rPr>
          <w:rFonts w:eastAsia="Calibri"/>
        </w:rPr>
        <w:t>Industrial</w:t>
      </w:r>
      <w:r w:rsidR="00F56099">
        <w:rPr>
          <w:rFonts w:eastAsia="Calibri"/>
        </w:rPr>
        <w:t xml:space="preserve"> </w:t>
      </w:r>
      <w:r w:rsidRPr="00C07CAE">
        <w:rPr>
          <w:rFonts w:eastAsia="Calibri"/>
        </w:rPr>
        <w:t>Revolution</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building</w:t>
      </w:r>
      <w:r w:rsidR="00F56099">
        <w:rPr>
          <w:rFonts w:eastAsia="Calibri"/>
        </w:rPr>
        <w:t xml:space="preserve"> </w:t>
      </w:r>
      <w:r w:rsidRPr="00C07CAE">
        <w:rPr>
          <w:rFonts w:eastAsia="Calibri"/>
        </w:rPr>
        <w:t>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Third,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digital</w:t>
      </w:r>
      <w:r w:rsidR="00F56099">
        <w:rPr>
          <w:rFonts w:eastAsia="Calibri"/>
        </w:rPr>
        <w:t xml:space="preserve"> </w:t>
      </w:r>
      <w:r w:rsidRPr="00C07CAE">
        <w:rPr>
          <w:rFonts w:eastAsia="Calibri"/>
        </w:rPr>
        <w:t>revolution</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has</w:t>
      </w:r>
      <w:r w:rsidR="00F56099">
        <w:rPr>
          <w:rFonts w:eastAsia="Calibri"/>
        </w:rPr>
        <w:t xml:space="preserve"> </w:t>
      </w:r>
      <w:r w:rsidRPr="00C07CAE">
        <w:rPr>
          <w:rFonts w:eastAsia="Calibri"/>
        </w:rPr>
        <w:t>been</w:t>
      </w:r>
      <w:r w:rsidR="00F56099">
        <w:rPr>
          <w:rFonts w:eastAsia="Calibri"/>
        </w:rPr>
        <w:t xml:space="preserve"> </w:t>
      </w:r>
      <w:r w:rsidRPr="00C07CAE">
        <w:rPr>
          <w:rFonts w:eastAsia="Calibri"/>
        </w:rPr>
        <w:t>occurring</w:t>
      </w:r>
      <w:r w:rsidR="00F56099">
        <w:rPr>
          <w:rFonts w:eastAsia="Calibri"/>
        </w:rPr>
        <w:t xml:space="preserve"> </w:t>
      </w:r>
      <w:r w:rsidRPr="00C07CAE">
        <w:rPr>
          <w:rFonts w:eastAsia="Calibri"/>
        </w:rPr>
        <w:t>since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middle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last</w:t>
      </w:r>
      <w:r w:rsidR="00F56099">
        <w:rPr>
          <w:rFonts w:eastAsia="Calibri"/>
        </w:rPr>
        <w:t xml:space="preserve"> </w:t>
      </w:r>
      <w:r w:rsidRPr="00C07CAE">
        <w:rPr>
          <w:rFonts w:eastAsia="Calibri"/>
        </w:rPr>
        <w:t>century.</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characterized</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fusion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lastRenderedPageBreak/>
        <w:t>technologies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blurring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lines</w:t>
      </w:r>
      <w:r w:rsidR="00F56099">
        <w:rPr>
          <w:rFonts w:eastAsia="Calibri"/>
        </w:rPr>
        <w:t xml:space="preserve"> </w:t>
      </w:r>
      <w:r w:rsidRPr="00C07CAE">
        <w:rPr>
          <w:rFonts w:eastAsia="Calibri"/>
        </w:rPr>
        <w:t>between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physical,</w:t>
      </w:r>
      <w:r w:rsidR="00F56099">
        <w:rPr>
          <w:rFonts w:eastAsia="Calibri"/>
        </w:rPr>
        <w:t xml:space="preserve"> </w:t>
      </w:r>
      <w:r w:rsidRPr="00C07CAE">
        <w:rPr>
          <w:rFonts w:eastAsia="Calibri"/>
        </w:rPr>
        <w:t>digital,</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biological</w:t>
      </w:r>
      <w:r w:rsidR="00F56099">
        <w:rPr>
          <w:rFonts w:eastAsia="Calibri"/>
        </w:rPr>
        <w:t xml:space="preserve"> </w:t>
      </w:r>
      <w:r w:rsidRPr="00C07CAE">
        <w:rPr>
          <w:rFonts w:eastAsia="Calibri"/>
        </w:rPr>
        <w:t>spheres.</w:t>
      </w:r>
    </w:p>
    <w:p w14:paraId="3017DFB7" w14:textId="77777777" w:rsidR="00C07CAE" w:rsidRPr="00C07CAE" w:rsidRDefault="00C07CAE" w:rsidP="00C07CAE">
      <w:pPr>
        <w:rPr>
          <w:rFonts w:eastAsia="Calibri"/>
        </w:rPr>
      </w:pPr>
    </w:p>
    <w:p w14:paraId="1EEE3FF5" w14:textId="2D047B31" w:rsidR="00C07CAE" w:rsidRPr="00C07CAE" w:rsidRDefault="00C07CAE" w:rsidP="00C07CAE">
      <w:pPr>
        <w:rPr>
          <w:rFonts w:eastAsia="Calibri"/>
        </w:rPr>
      </w:pPr>
      <w:r w:rsidRPr="00C07CAE">
        <w:rPr>
          <w:rFonts w:eastAsia="Calibri"/>
        </w:rPr>
        <w:t>There</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three</w:t>
      </w:r>
      <w:r w:rsidR="00F56099">
        <w:rPr>
          <w:rFonts w:eastAsia="Calibri"/>
        </w:rPr>
        <w:t xml:space="preserve"> </w:t>
      </w:r>
      <w:r w:rsidRPr="00C07CAE">
        <w:rPr>
          <w:rFonts w:eastAsia="Calibri"/>
        </w:rPr>
        <w:t>reasons</w:t>
      </w:r>
      <w:r w:rsidR="00F56099">
        <w:rPr>
          <w:rFonts w:eastAsia="Calibri"/>
        </w:rPr>
        <w:t xml:space="preserve"> </w:t>
      </w:r>
      <w:r w:rsidRPr="00C07CAE">
        <w:rPr>
          <w:rFonts w:eastAsia="Calibri"/>
        </w:rPr>
        <w:t>why</w:t>
      </w:r>
      <w:r w:rsidR="00F56099">
        <w:rPr>
          <w:rFonts w:eastAsia="Calibri"/>
        </w:rPr>
        <w:t xml:space="preserve"> </w:t>
      </w:r>
      <w:r w:rsidRPr="00C07CAE">
        <w:rPr>
          <w:rFonts w:eastAsia="Calibri"/>
        </w:rPr>
        <w:t>today</w:t>
      </w:r>
      <w:r w:rsidR="00585328">
        <w:rPr>
          <w:rFonts w:eastAsia="Calibri"/>
        </w:rPr>
        <w:t>’</w:t>
      </w:r>
      <w:r w:rsidRPr="00C07CAE">
        <w:rPr>
          <w:rFonts w:eastAsia="Calibri"/>
        </w:rPr>
        <w:t>s</w:t>
      </w:r>
      <w:r w:rsidR="00F56099">
        <w:rPr>
          <w:rFonts w:eastAsia="Calibri"/>
        </w:rPr>
        <w:t xml:space="preserve"> </w:t>
      </w:r>
      <w:r w:rsidRPr="00C07CAE">
        <w:rPr>
          <w:rFonts w:eastAsia="Calibri"/>
        </w:rPr>
        <w:t>transformations</w:t>
      </w:r>
      <w:r w:rsidR="00F56099">
        <w:rPr>
          <w:rFonts w:eastAsia="Calibri"/>
        </w:rPr>
        <w:t xml:space="preserve"> </w:t>
      </w:r>
      <w:r w:rsidRPr="00C07CAE">
        <w:rPr>
          <w:rFonts w:eastAsia="Calibri"/>
        </w:rPr>
        <w:t>represent</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merely</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prolongation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Third</w:t>
      </w:r>
      <w:r w:rsidR="00F56099">
        <w:rPr>
          <w:rFonts w:eastAsia="Calibri"/>
        </w:rPr>
        <w:t xml:space="preserve"> </w:t>
      </w:r>
      <w:r w:rsidRPr="00C07CAE">
        <w:rPr>
          <w:rFonts w:eastAsia="Calibri"/>
        </w:rPr>
        <w:t>Industrial</w:t>
      </w:r>
      <w:r w:rsidR="00F56099">
        <w:rPr>
          <w:rFonts w:eastAsia="Calibri"/>
        </w:rPr>
        <w:t xml:space="preserve"> </w:t>
      </w:r>
      <w:r w:rsidRPr="00C07CAE">
        <w:rPr>
          <w:rFonts w:eastAsia="Calibri"/>
        </w:rPr>
        <w:t>Revolution</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rather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arrival</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Fourth</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distinct</w:t>
      </w:r>
      <w:r w:rsidR="00F56099">
        <w:rPr>
          <w:rFonts w:eastAsia="Calibri"/>
        </w:rPr>
        <w:t xml:space="preserve"> </w:t>
      </w:r>
      <w:r w:rsidRPr="00C07CAE">
        <w:rPr>
          <w:rFonts w:eastAsia="Calibri"/>
        </w:rPr>
        <w:t>one:</w:t>
      </w:r>
      <w:r w:rsidR="00F56099">
        <w:rPr>
          <w:rFonts w:eastAsia="Calibri"/>
        </w:rPr>
        <w:t xml:space="preserve"> </w:t>
      </w:r>
      <w:r w:rsidRPr="00C07CAE">
        <w:rPr>
          <w:rFonts w:eastAsia="Calibri"/>
        </w:rPr>
        <w:t>velocity,</w:t>
      </w:r>
      <w:r w:rsidR="00F56099">
        <w:rPr>
          <w:rFonts w:eastAsia="Calibri"/>
        </w:rPr>
        <w:t xml:space="preserve"> </w:t>
      </w:r>
      <w:r w:rsidRPr="00C07CAE">
        <w:rPr>
          <w:rFonts w:eastAsia="Calibri"/>
        </w:rPr>
        <w:t>scope,</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systems</w:t>
      </w:r>
      <w:r w:rsidR="00F56099">
        <w:rPr>
          <w:rFonts w:eastAsia="Calibri"/>
        </w:rPr>
        <w:t xml:space="preserve"> </w:t>
      </w:r>
      <w:r w:rsidRPr="00C07CAE">
        <w:rPr>
          <w:rFonts w:eastAsia="Calibri"/>
        </w:rPr>
        <w:t>impact.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speed</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current</w:t>
      </w:r>
      <w:r w:rsidR="00F56099">
        <w:rPr>
          <w:rFonts w:eastAsia="Calibri"/>
        </w:rPr>
        <w:t xml:space="preserve"> </w:t>
      </w:r>
      <w:r w:rsidRPr="00C07CAE">
        <w:rPr>
          <w:rFonts w:eastAsia="Calibri"/>
        </w:rPr>
        <w:t>breakthroughs</w:t>
      </w:r>
      <w:r w:rsidR="00F56099">
        <w:rPr>
          <w:rFonts w:eastAsia="Calibri"/>
        </w:rPr>
        <w:t xml:space="preserve"> </w:t>
      </w:r>
      <w:r w:rsidRPr="00C07CAE">
        <w:rPr>
          <w:rFonts w:eastAsia="Calibri"/>
        </w:rPr>
        <w:t>has</w:t>
      </w:r>
      <w:r w:rsidR="00F56099">
        <w:rPr>
          <w:rFonts w:eastAsia="Calibri"/>
        </w:rPr>
        <w:t xml:space="preserve"> </w:t>
      </w:r>
      <w:r w:rsidRPr="00C07CAE">
        <w:rPr>
          <w:rFonts w:eastAsia="Calibri"/>
        </w:rPr>
        <w:t>no</w:t>
      </w:r>
      <w:r w:rsidR="00F56099">
        <w:rPr>
          <w:rFonts w:eastAsia="Calibri"/>
        </w:rPr>
        <w:t xml:space="preserve"> </w:t>
      </w:r>
      <w:r w:rsidRPr="00C07CAE">
        <w:rPr>
          <w:rFonts w:eastAsia="Calibri"/>
        </w:rPr>
        <w:t>historical</w:t>
      </w:r>
      <w:r w:rsidR="00F56099">
        <w:rPr>
          <w:rFonts w:eastAsia="Calibri"/>
        </w:rPr>
        <w:t xml:space="preserve"> </w:t>
      </w:r>
      <w:r w:rsidRPr="00C07CAE">
        <w:rPr>
          <w:rFonts w:eastAsia="Calibri"/>
        </w:rPr>
        <w:t>precedent.</w:t>
      </w:r>
      <w:r w:rsidR="00F56099">
        <w:rPr>
          <w:rFonts w:eastAsia="Calibri"/>
        </w:rPr>
        <w:t xml:space="preserve"> </w:t>
      </w:r>
      <w:r w:rsidRPr="00C07CAE">
        <w:rPr>
          <w:rFonts w:eastAsia="Calibri"/>
        </w:rPr>
        <w:t>When</w:t>
      </w:r>
      <w:r w:rsidR="00F56099">
        <w:rPr>
          <w:rFonts w:eastAsia="Calibri"/>
        </w:rPr>
        <w:t xml:space="preserve"> </w:t>
      </w:r>
      <w:r w:rsidRPr="00C07CAE">
        <w:rPr>
          <w:rFonts w:eastAsia="Calibri"/>
        </w:rPr>
        <w:t>compared</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previous</w:t>
      </w:r>
      <w:r w:rsidR="00F56099">
        <w:rPr>
          <w:rFonts w:eastAsia="Calibri"/>
        </w:rPr>
        <w:t xml:space="preserve"> </w:t>
      </w:r>
      <w:r w:rsidRPr="00C07CAE">
        <w:rPr>
          <w:rFonts w:eastAsia="Calibri"/>
        </w:rPr>
        <w:t>industrial</w:t>
      </w:r>
      <w:r w:rsidR="00F56099">
        <w:rPr>
          <w:rFonts w:eastAsia="Calibri"/>
        </w:rPr>
        <w:t xml:space="preserve"> </w:t>
      </w:r>
      <w:r w:rsidRPr="00C07CAE">
        <w:rPr>
          <w:rFonts w:eastAsia="Calibri"/>
        </w:rPr>
        <w:t>revolutions,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Fourth</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evolving</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an</w:t>
      </w:r>
      <w:r w:rsidR="00F56099">
        <w:rPr>
          <w:rFonts w:eastAsia="Calibri"/>
        </w:rPr>
        <w:t xml:space="preserve"> </w:t>
      </w:r>
      <w:r w:rsidRPr="00C07CAE">
        <w:rPr>
          <w:rFonts w:eastAsia="Calibri"/>
        </w:rPr>
        <w:t>exponential</w:t>
      </w:r>
      <w:r w:rsidR="00F56099">
        <w:rPr>
          <w:rFonts w:eastAsia="Calibri"/>
        </w:rPr>
        <w:t xml:space="preserve"> </w:t>
      </w:r>
      <w:r w:rsidRPr="00C07CAE">
        <w:rPr>
          <w:rFonts w:eastAsia="Calibri"/>
        </w:rPr>
        <w:t>rather</w:t>
      </w:r>
      <w:r w:rsidR="00F56099">
        <w:rPr>
          <w:rFonts w:eastAsia="Calibri"/>
        </w:rPr>
        <w:t xml:space="preserve"> </w:t>
      </w:r>
      <w:r w:rsidRPr="00C07CAE">
        <w:rPr>
          <w:rFonts w:eastAsia="Calibri"/>
        </w:rPr>
        <w:t>than</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linear</w:t>
      </w:r>
      <w:r w:rsidR="00F56099">
        <w:rPr>
          <w:rFonts w:eastAsia="Calibri"/>
        </w:rPr>
        <w:t xml:space="preserve"> </w:t>
      </w:r>
      <w:r w:rsidRPr="00C07CAE">
        <w:rPr>
          <w:rFonts w:eastAsia="Calibri"/>
        </w:rPr>
        <w:t>pace.</w:t>
      </w:r>
      <w:r w:rsidR="00F56099">
        <w:rPr>
          <w:rFonts w:eastAsia="Calibri"/>
        </w:rPr>
        <w:t xml:space="preserve"> </w:t>
      </w:r>
      <w:r w:rsidRPr="00C07CAE">
        <w:rPr>
          <w:rFonts w:eastAsia="Calibri"/>
        </w:rPr>
        <w:t>Moreover,</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disrupting</w:t>
      </w:r>
      <w:r w:rsidR="00F56099">
        <w:rPr>
          <w:rFonts w:eastAsia="Calibri"/>
        </w:rPr>
        <w:t xml:space="preserve"> </w:t>
      </w:r>
      <w:r w:rsidRPr="00C07CAE">
        <w:rPr>
          <w:rFonts w:eastAsia="Calibri"/>
        </w:rPr>
        <w:t>almost</w:t>
      </w:r>
      <w:r w:rsidR="00F56099">
        <w:rPr>
          <w:rFonts w:eastAsia="Calibri"/>
        </w:rPr>
        <w:t xml:space="preserve"> </w:t>
      </w:r>
      <w:r w:rsidRPr="00C07CAE">
        <w:rPr>
          <w:rFonts w:eastAsia="Calibri"/>
        </w:rPr>
        <w:t>every</w:t>
      </w:r>
      <w:r w:rsidR="00F56099">
        <w:rPr>
          <w:rFonts w:eastAsia="Calibri"/>
        </w:rPr>
        <w:t xml:space="preserve"> </w:t>
      </w:r>
      <w:r w:rsidRPr="00C07CAE">
        <w:rPr>
          <w:rFonts w:eastAsia="Calibri"/>
        </w:rPr>
        <w:t>industry</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every</w:t>
      </w:r>
      <w:r w:rsidR="00F56099">
        <w:rPr>
          <w:rFonts w:eastAsia="Calibri"/>
        </w:rPr>
        <w:t xml:space="preserve"> </w:t>
      </w:r>
      <w:r w:rsidRPr="00C07CAE">
        <w:rPr>
          <w:rFonts w:eastAsia="Calibri"/>
        </w:rPr>
        <w:t>country.</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breadth</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depth</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these</w:t>
      </w:r>
      <w:r w:rsidR="00F56099">
        <w:rPr>
          <w:rFonts w:eastAsia="Calibri"/>
        </w:rPr>
        <w:t xml:space="preserve"> </w:t>
      </w:r>
      <w:r w:rsidRPr="00C07CAE">
        <w:rPr>
          <w:rFonts w:eastAsia="Calibri"/>
        </w:rPr>
        <w:t>changes</w:t>
      </w:r>
      <w:r w:rsidR="00F56099">
        <w:rPr>
          <w:rFonts w:eastAsia="Calibri"/>
        </w:rPr>
        <w:t xml:space="preserve"> </w:t>
      </w:r>
      <w:r w:rsidRPr="00C07CAE">
        <w:rPr>
          <w:rFonts w:eastAsia="Calibri"/>
        </w:rPr>
        <w:t>herald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transformation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entire</w:t>
      </w:r>
      <w:r w:rsidR="00F56099">
        <w:rPr>
          <w:rFonts w:eastAsia="Calibri"/>
        </w:rPr>
        <w:t xml:space="preserve"> </w:t>
      </w:r>
      <w:r w:rsidRPr="00C07CAE">
        <w:rPr>
          <w:rFonts w:eastAsia="Calibri"/>
        </w:rPr>
        <w:t>systems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production,</w:t>
      </w:r>
      <w:r w:rsidR="00F56099">
        <w:rPr>
          <w:rFonts w:eastAsia="Calibri"/>
        </w:rPr>
        <w:t xml:space="preserve"> </w:t>
      </w:r>
      <w:r w:rsidRPr="00C07CAE">
        <w:rPr>
          <w:rFonts w:eastAsia="Calibri"/>
        </w:rPr>
        <w:t>management,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governance.</w:t>
      </w:r>
      <w:r w:rsidRPr="00C07CAE">
        <w:rPr>
          <w:rFonts w:eastAsia="Calibri"/>
          <w:vertAlign w:val="superscript"/>
        </w:rPr>
        <w:footnoteReference w:id="848"/>
      </w:r>
    </w:p>
    <w:p w14:paraId="351850A1" w14:textId="77777777" w:rsidR="00C07CAE" w:rsidRPr="00C07CAE" w:rsidRDefault="00C07CAE" w:rsidP="00C07CAE">
      <w:pPr>
        <w:rPr>
          <w:rFonts w:eastAsia="Calibri"/>
        </w:rPr>
      </w:pPr>
    </w:p>
    <w:p w14:paraId="00D9F3EE" w14:textId="0D467457" w:rsidR="00C07CAE" w:rsidRPr="00C07CAE" w:rsidRDefault="00C07CAE" w:rsidP="00C07CAE">
      <w:pPr>
        <w:rPr>
          <w:rFonts w:eastAsia="Calibri"/>
        </w:rPr>
      </w:pPr>
      <w:r w:rsidRPr="00C07CAE">
        <w:rPr>
          <w:rFonts w:eastAsia="Calibri"/>
        </w:rPr>
        <w:t>According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teachings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esoteric</w:t>
      </w:r>
      <w:r w:rsidR="00F56099">
        <w:rPr>
          <w:rFonts w:eastAsia="Calibri"/>
        </w:rPr>
        <w:t xml:space="preserve"> </w:t>
      </w:r>
      <w:r w:rsidRPr="00C07CAE">
        <w:rPr>
          <w:rFonts w:eastAsia="Calibri"/>
        </w:rPr>
        <w:t>Judaism,</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knowledge,</w:t>
      </w:r>
      <w:r w:rsidR="00F56099">
        <w:rPr>
          <w:rFonts w:eastAsia="Calibri"/>
        </w:rPr>
        <w:t xml:space="preserve"> </w:t>
      </w:r>
      <w:r w:rsidRPr="00C07CAE">
        <w:rPr>
          <w:rFonts w:eastAsia="Calibri"/>
        </w:rPr>
        <w:t>both</w:t>
      </w:r>
      <w:r w:rsidR="00F56099">
        <w:rPr>
          <w:rFonts w:eastAsia="Calibri"/>
        </w:rPr>
        <w:t xml:space="preserve"> </w:t>
      </w:r>
      <w:r w:rsidRPr="00C07CAE">
        <w:rPr>
          <w:rFonts w:eastAsia="Calibri"/>
        </w:rPr>
        <w:t>spiritual</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material</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originally</w:t>
      </w:r>
      <w:r w:rsidR="00F56099">
        <w:rPr>
          <w:rFonts w:eastAsia="Calibri"/>
        </w:rPr>
        <w:t xml:space="preserve"> </w:t>
      </w:r>
      <w:r w:rsidRPr="00C07CAE">
        <w:rPr>
          <w:rFonts w:eastAsia="Calibri"/>
        </w:rPr>
        <w:t>coexisted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seamless</w:t>
      </w:r>
      <w:r w:rsidR="00F56099">
        <w:rPr>
          <w:rFonts w:eastAsia="Calibri"/>
        </w:rPr>
        <w:t xml:space="preserve"> </w:t>
      </w:r>
      <w:r w:rsidRPr="00C07CAE">
        <w:rPr>
          <w:rFonts w:eastAsia="Calibri"/>
        </w:rPr>
        <w:t>unity</w:t>
      </w:r>
      <w:r w:rsidR="00F56099">
        <w:rPr>
          <w:rFonts w:eastAsia="Calibri"/>
        </w:rPr>
        <w:t xml:space="preserve"> </w:t>
      </w:r>
      <w:r w:rsidRPr="00C07CAE">
        <w:rPr>
          <w:rFonts w:eastAsia="Calibri"/>
        </w:rPr>
        <w:t>within</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higher</w:t>
      </w:r>
      <w:r w:rsidR="00F56099">
        <w:rPr>
          <w:rFonts w:eastAsia="Calibri"/>
        </w:rPr>
        <w:t xml:space="preserve"> </w:t>
      </w:r>
      <w:r w:rsidRPr="00C07CAE">
        <w:rPr>
          <w:rFonts w:eastAsia="Calibri"/>
        </w:rPr>
        <w:t>dimension.</w:t>
      </w:r>
      <w:r w:rsidR="00F56099">
        <w:rPr>
          <w:rFonts w:eastAsia="Calibri"/>
        </w:rPr>
        <w:t xml:space="preserve"> </w:t>
      </w:r>
      <w:r w:rsidRPr="00C07CAE">
        <w:rPr>
          <w:rFonts w:eastAsia="Calibri"/>
        </w:rPr>
        <w:t>Together,</w:t>
      </w:r>
      <w:r w:rsidR="00F56099">
        <w:rPr>
          <w:rFonts w:eastAsia="Calibri"/>
        </w:rPr>
        <w:t xml:space="preserve"> </w:t>
      </w:r>
      <w:r w:rsidRPr="00C07CAE">
        <w:rPr>
          <w:rFonts w:eastAsia="Calibri"/>
        </w:rPr>
        <w:t>these</w:t>
      </w:r>
      <w:r w:rsidR="00F56099">
        <w:rPr>
          <w:rFonts w:eastAsia="Calibri"/>
        </w:rPr>
        <w:t xml:space="preserve"> </w:t>
      </w:r>
      <w:r w:rsidRPr="00C07CAE">
        <w:rPr>
          <w:rFonts w:eastAsia="Calibri"/>
        </w:rPr>
        <w:t>two</w:t>
      </w:r>
      <w:r w:rsidR="00F56099">
        <w:rPr>
          <w:rFonts w:eastAsia="Calibri"/>
        </w:rPr>
        <w:t xml:space="preserve"> </w:t>
      </w:r>
      <w:r w:rsidRPr="00C07CAE">
        <w:rPr>
          <w:rFonts w:eastAsia="Calibri"/>
        </w:rPr>
        <w:t>modes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comprised</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larger,</w:t>
      </w:r>
      <w:r w:rsidR="00F56099">
        <w:rPr>
          <w:rFonts w:eastAsia="Calibri"/>
        </w:rPr>
        <w:t xml:space="preserve"> </w:t>
      </w:r>
      <w:r w:rsidRPr="00C07CAE">
        <w:rPr>
          <w:rFonts w:eastAsia="Calibri"/>
        </w:rPr>
        <w:t>all-encompassing</w:t>
      </w:r>
      <w:r w:rsidR="00F56099">
        <w:rPr>
          <w:rFonts w:eastAsia="Calibri"/>
        </w:rPr>
        <w:t xml:space="preserve"> </w:t>
      </w:r>
      <w:r w:rsidRPr="00C07CAE">
        <w:rPr>
          <w:rFonts w:eastAsia="Calibri"/>
        </w:rPr>
        <w:t>Universal</w:t>
      </w:r>
      <w:r w:rsidR="00F56099">
        <w:rPr>
          <w:rFonts w:eastAsia="Calibri"/>
        </w:rPr>
        <w:t xml:space="preserve"> </w:t>
      </w:r>
      <w:r w:rsidRPr="00C07CAE">
        <w:rPr>
          <w:rFonts w:eastAsia="Calibri"/>
        </w:rPr>
        <w:t>Torah.</w:t>
      </w:r>
      <w:r w:rsidRPr="00C07CAE">
        <w:rPr>
          <w:rFonts w:eastAsia="Calibri"/>
          <w:vertAlign w:val="superscript"/>
        </w:rPr>
        <w:footnoteReference w:id="849"/>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collapse,</w:t>
      </w:r>
      <w:r w:rsidR="00F56099">
        <w:rPr>
          <w:rFonts w:eastAsia="Calibri"/>
        </w:rPr>
        <w:t xml:space="preserve"> </w:t>
      </w:r>
      <w:r w:rsidRPr="00C07CAE">
        <w:rPr>
          <w:rFonts w:eastAsia="Calibri"/>
        </w:rPr>
        <w:t>i.e.,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episode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eating</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Tree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Knowledge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good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evil,</w:t>
      </w:r>
      <w:r w:rsidRPr="00C07CAE">
        <w:rPr>
          <w:rFonts w:eastAsia="Calibri"/>
          <w:vertAlign w:val="superscript"/>
        </w:rPr>
        <w:footnoteReference w:id="850"/>
      </w:r>
      <w:r w:rsidR="00F56099">
        <w:rPr>
          <w:rFonts w:eastAsia="Calibri"/>
        </w:rPr>
        <w:t xml:space="preserve"> </w:t>
      </w:r>
      <w:r w:rsidRPr="00C07CAE">
        <w:rPr>
          <w:rFonts w:eastAsia="Calibri"/>
        </w:rPr>
        <w:t>however,</w:t>
      </w:r>
      <w:r w:rsidR="00F56099">
        <w:rPr>
          <w:rFonts w:eastAsia="Calibri"/>
        </w:rPr>
        <w:t xml:space="preserve"> </w:t>
      </w:r>
      <w:r w:rsidRPr="00C07CAE">
        <w:rPr>
          <w:rFonts w:eastAsia="Calibri"/>
        </w:rPr>
        <w:t>ensued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database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knowledge</w:t>
      </w:r>
      <w:r w:rsidR="00F56099">
        <w:rPr>
          <w:rFonts w:eastAsia="Calibri"/>
        </w:rPr>
        <w:t xml:space="preserve"> </w:t>
      </w:r>
      <w:r w:rsidRPr="00C07CAE">
        <w:rPr>
          <w:rFonts w:eastAsia="Calibri"/>
        </w:rPr>
        <w:t>split</w:t>
      </w:r>
      <w:r w:rsidR="00F56099">
        <w:rPr>
          <w:rFonts w:eastAsia="Calibri"/>
        </w:rPr>
        <w:t xml:space="preserve"> </w:t>
      </w:r>
      <w:r w:rsidRPr="00C07CAE">
        <w:rPr>
          <w:rFonts w:eastAsia="Calibri"/>
        </w:rPr>
        <w:t>itself</w:t>
      </w:r>
      <w:r w:rsidR="00F56099">
        <w:rPr>
          <w:rFonts w:eastAsia="Calibri"/>
        </w:rPr>
        <w:t xml:space="preserve"> </w:t>
      </w:r>
      <w:r w:rsidRPr="00C07CAE">
        <w:rPr>
          <w:rFonts w:eastAsia="Calibri"/>
        </w:rPr>
        <w:t>into</w:t>
      </w:r>
      <w:r w:rsidR="00F56099">
        <w:rPr>
          <w:rFonts w:eastAsia="Calibri"/>
        </w:rPr>
        <w:t xml:space="preserve"> </w:t>
      </w:r>
      <w:r w:rsidR="00585328">
        <w:rPr>
          <w:rFonts w:eastAsia="Calibri"/>
        </w:rPr>
        <w:t>“</w:t>
      </w:r>
      <w:r w:rsidRPr="00C07CAE">
        <w:rPr>
          <w:rFonts w:eastAsia="Calibri"/>
        </w:rPr>
        <w:t>spiritual</w:t>
      </w:r>
      <w:r w:rsidR="00585328">
        <w:rPr>
          <w:rFonts w:eastAsia="Calibri"/>
        </w:rPr>
        <w:t>”</w:t>
      </w:r>
      <w:r w:rsidR="00F56099">
        <w:rPr>
          <w:rFonts w:eastAsia="Calibri"/>
        </w:rPr>
        <w:t xml:space="preserve"> </w:t>
      </w:r>
      <w:r w:rsidRPr="00C07CAE">
        <w:rPr>
          <w:rFonts w:eastAsia="Calibri"/>
        </w:rPr>
        <w:t>and</w:t>
      </w:r>
      <w:r w:rsidR="00F56099">
        <w:rPr>
          <w:rFonts w:eastAsia="Calibri"/>
        </w:rPr>
        <w:t xml:space="preserve"> </w:t>
      </w:r>
      <w:r w:rsidR="00585328">
        <w:rPr>
          <w:rFonts w:eastAsia="Calibri"/>
        </w:rPr>
        <w:t>“</w:t>
      </w:r>
      <w:r w:rsidRPr="00C07CAE">
        <w:rPr>
          <w:rFonts w:eastAsia="Calibri"/>
        </w:rPr>
        <w:t>material</w:t>
      </w:r>
      <w:r w:rsidR="00585328">
        <w:rPr>
          <w:rFonts w:eastAsia="Calibri"/>
        </w:rPr>
        <w:t>”</w:t>
      </w:r>
      <w:r w:rsidR="00F56099">
        <w:rPr>
          <w:rFonts w:eastAsia="Calibri"/>
        </w:rPr>
        <w:t xml:space="preserve"> </w:t>
      </w:r>
      <w:r w:rsidRPr="00C07CAE">
        <w:rPr>
          <w:rFonts w:eastAsia="Calibri"/>
        </w:rPr>
        <w:t>planes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existence.</w:t>
      </w:r>
      <w:r w:rsidR="00F56099">
        <w:rPr>
          <w:rFonts w:eastAsia="Calibri"/>
        </w:rPr>
        <w:t xml:space="preserve"> </w:t>
      </w:r>
      <w:r w:rsidRPr="00C07CAE">
        <w:rPr>
          <w:rFonts w:eastAsia="Calibri"/>
        </w:rPr>
        <w:t>Thus,</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roots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conflict</w:t>
      </w:r>
      <w:r w:rsidR="00F56099">
        <w:rPr>
          <w:rFonts w:eastAsia="Calibri"/>
        </w:rPr>
        <w:t xml:space="preserve"> </w:t>
      </w:r>
      <w:r w:rsidRPr="00C07CAE">
        <w:rPr>
          <w:rFonts w:eastAsia="Calibri"/>
        </w:rPr>
        <w:t>between</w:t>
      </w:r>
      <w:r w:rsidR="00F56099">
        <w:rPr>
          <w:rFonts w:eastAsia="Calibri"/>
        </w:rPr>
        <w:t xml:space="preserve"> </w:t>
      </w:r>
      <w:r w:rsidR="00585328">
        <w:rPr>
          <w:rFonts w:eastAsia="Calibri"/>
        </w:rPr>
        <w:t>“</w:t>
      </w:r>
      <w:r w:rsidRPr="00C07CAE">
        <w:rPr>
          <w:rFonts w:eastAsia="Calibri"/>
        </w:rPr>
        <w:t>religion</w:t>
      </w:r>
      <w:r w:rsidR="00585328">
        <w:rPr>
          <w:rFonts w:eastAsia="Calibri"/>
        </w:rPr>
        <w:t>”</w:t>
      </w:r>
      <w:r w:rsidR="00F56099">
        <w:rPr>
          <w:rFonts w:eastAsia="Calibri"/>
        </w:rPr>
        <w:t xml:space="preserve"> </w:t>
      </w:r>
      <w:r w:rsidRPr="00C07CAE">
        <w:rPr>
          <w:rFonts w:eastAsia="Calibri"/>
        </w:rPr>
        <w:t>and</w:t>
      </w:r>
      <w:r w:rsidR="00F56099">
        <w:rPr>
          <w:rFonts w:eastAsia="Calibri"/>
        </w:rPr>
        <w:t xml:space="preserve"> </w:t>
      </w:r>
      <w:r w:rsidR="00585328">
        <w:rPr>
          <w:rFonts w:eastAsia="Calibri"/>
        </w:rPr>
        <w:t>“</w:t>
      </w:r>
      <w:r w:rsidRPr="00C07CAE">
        <w:rPr>
          <w:rFonts w:eastAsia="Calibri"/>
        </w:rPr>
        <w:t>science</w:t>
      </w:r>
      <w:r w:rsidR="00585328">
        <w:rPr>
          <w:rFonts w:eastAsia="Calibri"/>
        </w:rPr>
        <w:t>”</w:t>
      </w:r>
      <w:r w:rsidRPr="00C07CAE">
        <w:rPr>
          <w:rFonts w:eastAsia="Calibri"/>
        </w:rPr>
        <w:t>.</w:t>
      </w:r>
      <w:r w:rsidR="00F56099">
        <w:rPr>
          <w:rFonts w:eastAsia="Calibri"/>
        </w:rPr>
        <w:t xml:space="preserve"> </w:t>
      </w:r>
      <w:r w:rsidRPr="00C07CAE">
        <w:rPr>
          <w:rFonts w:eastAsia="Calibri"/>
        </w:rPr>
        <w:t>Yet,</w:t>
      </w:r>
      <w:r w:rsidR="00F56099">
        <w:rPr>
          <w:rFonts w:eastAsia="Calibri"/>
        </w:rPr>
        <w:t xml:space="preserve"> </w:t>
      </w:r>
      <w:r w:rsidRPr="00C07CAE">
        <w:rPr>
          <w:rFonts w:eastAsia="Calibri"/>
        </w:rPr>
        <w:t>any</w:t>
      </w:r>
      <w:r w:rsidR="00F56099">
        <w:rPr>
          <w:rFonts w:eastAsia="Calibri"/>
        </w:rPr>
        <w:t xml:space="preserve"> </w:t>
      </w:r>
      <w:r w:rsidRPr="00C07CAE">
        <w:rPr>
          <w:rFonts w:eastAsia="Calibri"/>
        </w:rPr>
        <w:t>given</w:t>
      </w:r>
      <w:r w:rsidR="00F56099">
        <w:rPr>
          <w:rFonts w:eastAsia="Calibri"/>
        </w:rPr>
        <w:t xml:space="preserve"> </w:t>
      </w:r>
      <w:r w:rsidRPr="00C07CAE">
        <w:rPr>
          <w:rFonts w:eastAsia="Calibri"/>
        </w:rPr>
        <w:t>mystical</w:t>
      </w:r>
      <w:r w:rsidR="00F56099">
        <w:rPr>
          <w:rFonts w:eastAsia="Calibri"/>
        </w:rPr>
        <w:t xml:space="preserve"> </w:t>
      </w:r>
      <w:r w:rsidRPr="00C07CAE">
        <w:rPr>
          <w:rFonts w:eastAsia="Calibri"/>
        </w:rPr>
        <w:t>or</w:t>
      </w:r>
      <w:r w:rsidR="00F56099">
        <w:rPr>
          <w:rFonts w:eastAsia="Calibri"/>
        </w:rPr>
        <w:t xml:space="preserve"> </w:t>
      </w:r>
      <w:r w:rsidRPr="00C07CAE">
        <w:rPr>
          <w:rFonts w:eastAsia="Calibri"/>
        </w:rPr>
        <w:t>technological</w:t>
      </w:r>
      <w:r w:rsidR="00F56099">
        <w:rPr>
          <w:rFonts w:eastAsia="Calibri"/>
        </w:rPr>
        <w:t xml:space="preserve"> </w:t>
      </w:r>
      <w:r w:rsidRPr="00C07CAE">
        <w:rPr>
          <w:rFonts w:eastAsia="Calibri"/>
        </w:rPr>
        <w:t>truth</w:t>
      </w:r>
      <w:r w:rsidR="00F56099">
        <w:rPr>
          <w:rFonts w:eastAsia="Calibri"/>
        </w:rPr>
        <w:t xml:space="preserve"> </w:t>
      </w:r>
      <w:r w:rsidRPr="00C07CAE">
        <w:rPr>
          <w:rFonts w:eastAsia="Calibri"/>
        </w:rPr>
        <w:t>can</w:t>
      </w:r>
      <w:r w:rsidR="00F56099">
        <w:rPr>
          <w:rFonts w:eastAsia="Calibri"/>
        </w:rPr>
        <w:t xml:space="preserve"> </w:t>
      </w:r>
      <w:r w:rsidRPr="00C07CAE">
        <w:rPr>
          <w:rFonts w:eastAsia="Calibri"/>
        </w:rPr>
        <w:t>only</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one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two</w:t>
      </w:r>
      <w:r w:rsidR="00F56099">
        <w:rPr>
          <w:rFonts w:eastAsia="Calibri"/>
        </w:rPr>
        <w:t xml:space="preserve"> </w:t>
      </w:r>
      <w:r w:rsidRPr="00C07CAE">
        <w:rPr>
          <w:rFonts w:eastAsia="Calibri"/>
        </w:rPr>
        <w:t>sides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same</w:t>
      </w:r>
      <w:r w:rsidR="00F56099">
        <w:rPr>
          <w:rFonts w:eastAsia="Calibri"/>
        </w:rPr>
        <w:t xml:space="preserve"> </w:t>
      </w:r>
      <w:r w:rsidRPr="00C07CAE">
        <w:rPr>
          <w:rFonts w:eastAsia="Calibri"/>
        </w:rPr>
        <w:t>puzzle.</w:t>
      </w:r>
      <w:r w:rsidR="00F56099">
        <w:rPr>
          <w:rFonts w:eastAsia="Calibri"/>
        </w:rPr>
        <w:t xml:space="preserve"> </w:t>
      </w:r>
      <w:r w:rsidRPr="00C07CAE">
        <w:rPr>
          <w:rFonts w:eastAsia="Calibri"/>
        </w:rPr>
        <w:t>Thus,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material</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also</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mode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spirituality,</w:t>
      </w:r>
      <w:r w:rsidR="00F56099">
        <w:rPr>
          <w:rFonts w:eastAsia="Calibri"/>
        </w:rPr>
        <w:t xml:space="preserve"> </w:t>
      </w:r>
      <w:r w:rsidRPr="00C07CAE">
        <w:rPr>
          <w:rFonts w:eastAsia="Calibri"/>
        </w:rPr>
        <w:t>only</w:t>
      </w:r>
      <w:r w:rsidR="00F56099">
        <w:rPr>
          <w:rFonts w:eastAsia="Calibri"/>
        </w:rPr>
        <w:t xml:space="preserve"> </w:t>
      </w:r>
      <w:r w:rsidRPr="00C07CAE">
        <w:rPr>
          <w:rFonts w:eastAsia="Calibri"/>
        </w:rPr>
        <w:t>externalized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concretized.</w:t>
      </w:r>
      <w:r w:rsidR="00F56099">
        <w:rPr>
          <w:rFonts w:eastAsia="Calibri"/>
        </w:rPr>
        <w:t xml:space="preserve"> </w:t>
      </w:r>
      <w:r w:rsidRPr="00C07CAE">
        <w:rPr>
          <w:rFonts w:eastAsia="Calibri"/>
        </w:rPr>
        <w:t>Vice-versa,</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spiritual</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mode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material</w:t>
      </w:r>
      <w:r w:rsidR="00F56099">
        <w:rPr>
          <w:rFonts w:eastAsia="Calibri"/>
        </w:rPr>
        <w:t xml:space="preserve"> </w:t>
      </w:r>
      <w:r w:rsidRPr="00C07CAE">
        <w:rPr>
          <w:rFonts w:eastAsia="Calibri"/>
        </w:rPr>
        <w:t>reality,</w:t>
      </w:r>
      <w:r w:rsidR="00F56099">
        <w:rPr>
          <w:rFonts w:eastAsia="Calibri"/>
        </w:rPr>
        <w:t xml:space="preserve"> </w:t>
      </w:r>
      <w:r w:rsidRPr="00C07CAE">
        <w:rPr>
          <w:rFonts w:eastAsia="Calibri"/>
        </w:rPr>
        <w:t>only</w:t>
      </w:r>
      <w:r w:rsidR="00F56099">
        <w:rPr>
          <w:rFonts w:eastAsia="Calibri"/>
        </w:rPr>
        <w:t xml:space="preserve"> </w:t>
      </w:r>
      <w:r w:rsidRPr="00C07CAE">
        <w:rPr>
          <w:rFonts w:eastAsia="Calibri"/>
        </w:rPr>
        <w:t>internalized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spiritualized.</w:t>
      </w:r>
      <w:r w:rsidRPr="00C07CAE">
        <w:rPr>
          <w:rFonts w:eastAsia="Calibri"/>
          <w:vertAlign w:val="superscript"/>
        </w:rPr>
        <w:footnoteReference w:id="851"/>
      </w:r>
    </w:p>
    <w:p w14:paraId="446F90DB" w14:textId="77777777" w:rsidR="00C07CAE" w:rsidRPr="00C07CAE" w:rsidRDefault="00C07CAE" w:rsidP="00C07CAE">
      <w:pPr>
        <w:rPr>
          <w:rFonts w:eastAsia="Calibri"/>
        </w:rPr>
      </w:pPr>
    </w:p>
    <w:p w14:paraId="0714FF86" w14:textId="3D9BDD40" w:rsidR="00C07CAE" w:rsidRPr="00C07CAE" w:rsidRDefault="00C07CAE" w:rsidP="00C07CAE">
      <w:pPr>
        <w:rPr>
          <w:rFonts w:eastAsia="Calibri"/>
        </w:rPr>
      </w:pPr>
      <w:r w:rsidRPr="00C07CAE">
        <w:rPr>
          <w:rFonts w:eastAsia="Calibri"/>
        </w:rPr>
        <w:t>From</w:t>
      </w:r>
      <w:r w:rsidR="00F56099">
        <w:rPr>
          <w:rFonts w:eastAsia="Calibri"/>
        </w:rPr>
        <w:t xml:space="preserve"> </w:t>
      </w:r>
      <w:r w:rsidRPr="00C07CAE">
        <w:rPr>
          <w:rFonts w:eastAsia="Calibri"/>
        </w:rPr>
        <w:t>both</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secular</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scientific</w:t>
      </w:r>
      <w:r w:rsidR="00F56099">
        <w:rPr>
          <w:rFonts w:eastAsia="Calibri"/>
        </w:rPr>
        <w:t xml:space="preserve"> </w:t>
      </w:r>
      <w:r w:rsidRPr="00C07CAE">
        <w:rPr>
          <w:rFonts w:eastAsia="Calibri"/>
        </w:rPr>
        <w:t>perspective,</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well</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fundamentalist</w:t>
      </w:r>
      <w:r w:rsidR="00F56099">
        <w:rPr>
          <w:rFonts w:eastAsia="Calibri"/>
        </w:rPr>
        <w:t xml:space="preserve"> </w:t>
      </w:r>
      <w:r w:rsidRPr="00C07CAE">
        <w:rPr>
          <w:rFonts w:eastAsia="Calibri"/>
        </w:rPr>
        <w:t>religious</w:t>
      </w:r>
      <w:r w:rsidR="00F56099">
        <w:rPr>
          <w:rFonts w:eastAsia="Calibri"/>
        </w:rPr>
        <w:t xml:space="preserve"> </w:t>
      </w:r>
      <w:r w:rsidRPr="00C07CAE">
        <w:rPr>
          <w:rFonts w:eastAsia="Calibri"/>
        </w:rPr>
        <w:t>perspective,</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unique</w:t>
      </w:r>
      <w:r w:rsidR="00F56099">
        <w:rPr>
          <w:rFonts w:eastAsia="Calibri"/>
        </w:rPr>
        <w:t xml:space="preserve"> </w:t>
      </w:r>
      <w:r w:rsidRPr="00C07CAE">
        <w:rPr>
          <w:rFonts w:eastAsia="Calibri"/>
        </w:rPr>
        <w:t>synergistic</w:t>
      </w:r>
      <w:r w:rsidR="00F56099">
        <w:rPr>
          <w:rFonts w:eastAsia="Calibri"/>
        </w:rPr>
        <w:t xml:space="preserve"> </w:t>
      </w:r>
      <w:r w:rsidRPr="00C07CAE">
        <w:rPr>
          <w:rFonts w:eastAsia="Calibri"/>
        </w:rPr>
        <w:t>re-union</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very</w:t>
      </w:r>
      <w:r w:rsidR="00F56099">
        <w:rPr>
          <w:rFonts w:eastAsia="Calibri"/>
        </w:rPr>
        <w:t xml:space="preserve"> </w:t>
      </w:r>
      <w:r w:rsidRPr="00C07CAE">
        <w:rPr>
          <w:rFonts w:eastAsia="Calibri"/>
        </w:rPr>
        <w:t>challenging,</w:t>
      </w:r>
      <w:r w:rsidR="00F56099">
        <w:rPr>
          <w:rFonts w:eastAsia="Calibri"/>
        </w:rPr>
        <w:t xml:space="preserve"> </w:t>
      </w:r>
      <w:r w:rsidRPr="00C07CAE">
        <w:rPr>
          <w:rFonts w:eastAsia="Calibri"/>
        </w:rPr>
        <w:t>if</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intimidating</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appears</w:t>
      </w:r>
      <w:r w:rsidR="00F56099">
        <w:rPr>
          <w:rFonts w:eastAsia="Calibri"/>
        </w:rPr>
        <w:t xml:space="preserve"> </w:t>
      </w:r>
      <w:r w:rsidR="00585328">
        <w:rPr>
          <w:rFonts w:eastAsia="Calibri"/>
        </w:rPr>
        <w:t>“</w:t>
      </w:r>
      <w:r w:rsidRPr="00C07CAE">
        <w:rPr>
          <w:rFonts w:eastAsia="Calibri"/>
        </w:rPr>
        <w:t>heretical</w:t>
      </w:r>
      <w:r w:rsidR="00585328">
        <w:rPr>
          <w:rFonts w:eastAsia="Calibri"/>
        </w:rPr>
        <w:t>”</w:t>
      </w:r>
      <w:r w:rsidRPr="00C07CAE">
        <w:rPr>
          <w:rFonts w:eastAsia="Calibri"/>
        </w:rPr>
        <w:t>.</w:t>
      </w:r>
      <w:r w:rsidR="00F56099">
        <w:rPr>
          <w:rFonts w:eastAsia="Calibri"/>
        </w:rPr>
        <w:t xml:space="preserve"> </w:t>
      </w:r>
      <w:r w:rsidRPr="00C07CAE">
        <w:rPr>
          <w:rFonts w:eastAsia="Calibri"/>
        </w:rPr>
        <w:t>Yet,</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explicit</w:t>
      </w:r>
      <w:r w:rsidR="00F56099">
        <w:rPr>
          <w:rFonts w:eastAsia="Calibri"/>
        </w:rPr>
        <w:t xml:space="preserve"> </w:t>
      </w:r>
      <w:r w:rsidRPr="00C07CAE">
        <w:rPr>
          <w:rFonts w:eastAsia="Calibri"/>
        </w:rPr>
        <w:t>doctrine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Gaon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Vilna</w:t>
      </w:r>
      <w:r w:rsidRPr="00C07CAE">
        <w:rPr>
          <w:rFonts w:eastAsia="Calibri"/>
          <w:vertAlign w:val="superscript"/>
        </w:rPr>
        <w:footnoteReference w:id="852"/>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clandestine</w:t>
      </w:r>
      <w:r w:rsidR="00F56099">
        <w:rPr>
          <w:rFonts w:eastAsia="Calibri"/>
        </w:rPr>
        <w:t xml:space="preserve"> </w:t>
      </w:r>
      <w:r w:rsidRPr="00C07CAE">
        <w:rPr>
          <w:rFonts w:eastAsia="Calibri"/>
        </w:rPr>
        <w:t>cadre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Talmudic</w:t>
      </w:r>
      <w:r w:rsidR="00F56099">
        <w:rPr>
          <w:rFonts w:eastAsia="Calibri"/>
        </w:rPr>
        <w:t xml:space="preserve"> </w:t>
      </w:r>
      <w:r w:rsidRPr="00C07CAE">
        <w:rPr>
          <w:rFonts w:eastAsia="Calibri"/>
        </w:rPr>
        <w:t>Sage-Mystics</w:t>
      </w:r>
      <w:r w:rsidR="00F56099">
        <w:rPr>
          <w:rFonts w:eastAsia="Calibri"/>
        </w:rPr>
        <w:t xml:space="preserve"> </w:t>
      </w:r>
      <w:r w:rsidRPr="00C07CAE">
        <w:rPr>
          <w:rFonts w:eastAsia="Calibri"/>
        </w:rPr>
        <w:t>of</w:t>
      </w:r>
      <w:r w:rsidR="00F56099">
        <w:rPr>
          <w:rFonts w:eastAsia="Calibri"/>
        </w:rPr>
        <w:t xml:space="preserve"> </w:t>
      </w:r>
      <w:proofErr w:type="spellStart"/>
      <w:r w:rsidRPr="00C07CAE">
        <w:rPr>
          <w:rFonts w:eastAsia="Calibri"/>
        </w:rPr>
        <w:t>Shklov</w:t>
      </w:r>
      <w:proofErr w:type="spellEnd"/>
      <w:r w:rsidRPr="00C07CAE">
        <w:rPr>
          <w:rFonts w:eastAsia="Calibri"/>
        </w:rPr>
        <w: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ultimate</w:t>
      </w:r>
      <w:r w:rsidR="00F56099">
        <w:rPr>
          <w:rFonts w:eastAsia="Calibri"/>
        </w:rPr>
        <w:t xml:space="preserve"> </w:t>
      </w:r>
      <w:r w:rsidRPr="00C07CAE">
        <w:rPr>
          <w:rFonts w:eastAsia="Calibri"/>
        </w:rPr>
        <w:t>truth</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revealed</w:t>
      </w:r>
      <w:r w:rsidR="00F56099">
        <w:rPr>
          <w:rFonts w:eastAsia="Calibri"/>
        </w:rPr>
        <w:t xml:space="preserve"> </w:t>
      </w:r>
      <w:r w:rsidRPr="00C07CAE">
        <w:rPr>
          <w:rFonts w:eastAsia="Calibri"/>
        </w:rPr>
        <w:t>through</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supra-natural</w:t>
      </w:r>
      <w:r w:rsidR="00F56099">
        <w:rPr>
          <w:rFonts w:eastAsia="Calibri"/>
        </w:rPr>
        <w:t xml:space="preserve"> </w:t>
      </w:r>
      <w:r w:rsidRPr="00C07CAE">
        <w:rPr>
          <w:rFonts w:eastAsia="Calibri"/>
        </w:rPr>
        <w:t>alone</w:t>
      </w:r>
      <w:r w:rsidR="00F56099">
        <w:rPr>
          <w:rFonts w:eastAsia="Calibri"/>
        </w:rPr>
        <w:t xml:space="preserve"> </w:t>
      </w:r>
      <w:r w:rsidRPr="00C07CAE">
        <w:rPr>
          <w:rFonts w:eastAsia="Calibri"/>
        </w:rPr>
        <w:t>nor</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only</w:t>
      </w:r>
      <w:r w:rsidR="00F56099">
        <w:rPr>
          <w:rFonts w:eastAsia="Calibri"/>
        </w:rPr>
        <w:t xml:space="preserve"> </w:t>
      </w:r>
      <w:r w:rsidRPr="00C07CAE">
        <w:rPr>
          <w:rFonts w:eastAsia="Calibri"/>
        </w:rPr>
        <w:t>discovered</w:t>
      </w:r>
      <w:r w:rsidR="00F56099">
        <w:rPr>
          <w:rFonts w:eastAsia="Calibri"/>
        </w:rPr>
        <w:t xml:space="preserve"> </w:t>
      </w:r>
      <w:r w:rsidRPr="00C07CAE">
        <w:rPr>
          <w:rFonts w:eastAsia="Calibri"/>
        </w:rPr>
        <w:t>through</w:t>
      </w:r>
      <w:r w:rsidR="00F56099">
        <w:rPr>
          <w:rFonts w:eastAsia="Calibri"/>
        </w:rPr>
        <w:t xml:space="preserve"> </w:t>
      </w:r>
      <w:r w:rsidRPr="00C07CAE">
        <w:rPr>
          <w:rFonts w:eastAsia="Calibri"/>
        </w:rPr>
        <w:t>scientific</w:t>
      </w:r>
      <w:r w:rsidR="00F56099">
        <w:rPr>
          <w:rFonts w:eastAsia="Calibri"/>
        </w:rPr>
        <w:t xml:space="preserve"> </w:t>
      </w:r>
      <w:r w:rsidRPr="00C07CAE">
        <w:rPr>
          <w:rFonts w:eastAsia="Calibri"/>
        </w:rPr>
        <w:t>development;</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more</w:t>
      </w:r>
      <w:r w:rsidR="00F56099">
        <w:rPr>
          <w:rFonts w:eastAsia="Calibri"/>
        </w:rPr>
        <w:t xml:space="preserve"> </w:t>
      </w:r>
      <w:r w:rsidRPr="00C07CAE">
        <w:rPr>
          <w:rFonts w:eastAsia="Calibri"/>
        </w:rPr>
        <w:t>than</w:t>
      </w:r>
      <w:r w:rsidR="00F56099">
        <w:rPr>
          <w:rFonts w:eastAsia="Calibri"/>
        </w:rPr>
        <w:t xml:space="preserve"> </w:t>
      </w:r>
      <w:r w:rsidRPr="00C07CAE">
        <w:rPr>
          <w:rFonts w:eastAsia="Calibri"/>
        </w:rPr>
        <w:t>both.</w:t>
      </w:r>
      <w:r w:rsidR="00F56099">
        <w:rPr>
          <w:rFonts w:eastAsia="Calibri"/>
        </w:rPr>
        <w:t xml:space="preserve"> </w:t>
      </w:r>
      <w:r w:rsidRPr="00C07CAE">
        <w:rPr>
          <w:rFonts w:eastAsia="Calibri"/>
        </w:rPr>
        <w:t>Both</w:t>
      </w:r>
      <w:r w:rsidR="00F56099">
        <w:rPr>
          <w:rFonts w:eastAsia="Calibri"/>
        </w:rPr>
        <w:t xml:space="preserve"> </w:t>
      </w:r>
      <w:r w:rsidRPr="00C07CAE">
        <w:rPr>
          <w:rFonts w:eastAsia="Calibri"/>
        </w:rPr>
        <w:t>forms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destined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reunite.</w:t>
      </w:r>
      <w:r w:rsidR="00F56099">
        <w:rPr>
          <w:rFonts w:eastAsia="Calibri"/>
        </w:rPr>
        <w:t xml:space="preserve"> </w:t>
      </w:r>
      <w:r w:rsidRPr="00C07CAE">
        <w:rPr>
          <w:rFonts w:eastAsia="Calibri"/>
        </w:rPr>
        <w:t>Perforce,</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stimulating</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worldwide</w:t>
      </w:r>
      <w:r w:rsidR="00F56099">
        <w:rPr>
          <w:rFonts w:eastAsia="Calibri"/>
        </w:rPr>
        <w:t xml:space="preserve"> </w:t>
      </w:r>
      <w:r w:rsidRPr="00C07CAE">
        <w:rPr>
          <w:rFonts w:eastAsia="Calibri"/>
        </w:rPr>
        <w:t>paradigm</w:t>
      </w:r>
      <w:r w:rsidR="00F56099">
        <w:rPr>
          <w:rFonts w:eastAsia="Calibri"/>
        </w:rPr>
        <w:t xml:space="preserve"> </w:t>
      </w:r>
      <w:r w:rsidRPr="00C07CAE">
        <w:rPr>
          <w:rFonts w:eastAsia="Calibri"/>
        </w:rPr>
        <w:t>shift</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consciousness.</w:t>
      </w:r>
      <w:r w:rsidR="00F56099">
        <w:rPr>
          <w:rFonts w:eastAsia="Calibri"/>
        </w:rPr>
        <w:t xml:space="preserve"> </w:t>
      </w:r>
      <w:r w:rsidRPr="00C07CAE">
        <w:rPr>
          <w:rFonts w:eastAsia="Calibri"/>
        </w:rPr>
        <w:t>These</w:t>
      </w:r>
      <w:r w:rsidR="00F56099">
        <w:rPr>
          <w:rFonts w:eastAsia="Calibri"/>
        </w:rPr>
        <w:t xml:space="preserve"> </w:t>
      </w:r>
      <w:r w:rsidRPr="00C07CAE">
        <w:rPr>
          <w:rFonts w:eastAsia="Calibri"/>
        </w:rPr>
        <w:t>stages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global</w:t>
      </w:r>
      <w:r w:rsidR="00F56099">
        <w:rPr>
          <w:rFonts w:eastAsia="Calibri"/>
        </w:rPr>
        <w:t xml:space="preserve"> </w:t>
      </w:r>
      <w:r w:rsidRPr="00C07CAE">
        <w:rPr>
          <w:rFonts w:eastAsia="Calibri"/>
        </w:rPr>
        <w:t>evolution</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aspects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Messianic</w:t>
      </w:r>
      <w:r w:rsidR="00F56099">
        <w:rPr>
          <w:rFonts w:eastAsia="Calibri"/>
        </w:rPr>
        <w:t xml:space="preserve"> </w:t>
      </w:r>
      <w:r w:rsidRPr="00C07CAE">
        <w:rPr>
          <w:rFonts w:eastAsia="Calibri"/>
        </w:rPr>
        <w:t>Era</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central</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teachings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esoteric</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well</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traditional</w:t>
      </w:r>
      <w:r w:rsidR="00F56099">
        <w:rPr>
          <w:rFonts w:eastAsia="Calibri"/>
        </w:rPr>
        <w:t xml:space="preserve"> </w:t>
      </w:r>
      <w:r w:rsidRPr="00C07CAE">
        <w:rPr>
          <w:rFonts w:eastAsia="Calibri"/>
        </w:rPr>
        <w:t>Judaism.</w:t>
      </w:r>
      <w:r w:rsidRPr="00C07CAE">
        <w:rPr>
          <w:rFonts w:eastAsia="Calibri"/>
          <w:vertAlign w:val="superscript"/>
        </w:rPr>
        <w:footnoteReference w:id="853"/>
      </w:r>
    </w:p>
    <w:p w14:paraId="4B9B6E14" w14:textId="77777777" w:rsidR="00C07CAE" w:rsidRPr="00C07CAE" w:rsidRDefault="00C07CAE" w:rsidP="00C07CAE">
      <w:pPr>
        <w:rPr>
          <w:rFonts w:eastAsia="Calibri"/>
        </w:rPr>
      </w:pPr>
    </w:p>
    <w:p w14:paraId="24DACA29" w14:textId="77777777" w:rsidR="00C07CAE" w:rsidRPr="00C07CAE" w:rsidRDefault="00C07CAE" w:rsidP="00C07CAE">
      <w:pPr>
        <w:rPr>
          <w:rFonts w:eastAsia="Calibri"/>
        </w:rPr>
      </w:pPr>
      <w:r w:rsidRPr="00C07CAE">
        <w:rPr>
          <w:rFonts w:eastAsia="Calibri"/>
        </w:rPr>
        <w:t>The</w:t>
      </w:r>
      <w:r w:rsidR="00F56099">
        <w:rPr>
          <w:rFonts w:eastAsia="Calibri"/>
        </w:rPr>
        <w:t xml:space="preserve"> </w:t>
      </w:r>
      <w:r w:rsidRPr="00C07CAE">
        <w:rPr>
          <w:rFonts w:eastAsia="Calibri"/>
        </w:rPr>
        <w:t>greatest</w:t>
      </w:r>
      <w:r w:rsidR="00F56099">
        <w:rPr>
          <w:rFonts w:eastAsia="Calibri"/>
        </w:rPr>
        <w:t xml:space="preserve"> </w:t>
      </w:r>
      <w:r w:rsidRPr="00C07CAE">
        <w:rPr>
          <w:rFonts w:eastAsia="Calibri"/>
        </w:rPr>
        <w:t>challenge</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religion</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science</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science</w:t>
      </w:r>
      <w:r w:rsidR="00F56099">
        <w:rPr>
          <w:rFonts w:eastAsia="Calibri"/>
        </w:rPr>
        <w:t xml:space="preserve"> </w:t>
      </w:r>
      <w:r w:rsidRPr="00C07CAE">
        <w:rPr>
          <w:rFonts w:eastAsia="Calibri"/>
        </w:rPr>
        <w:t>can</w:t>
      </w:r>
      <w:r w:rsidR="00F56099">
        <w:rPr>
          <w:rFonts w:eastAsia="Calibri"/>
        </w:rPr>
        <w:t xml:space="preserve"> </w:t>
      </w:r>
      <w:r w:rsidRPr="00C07CAE">
        <w:rPr>
          <w:rFonts w:eastAsia="Calibri"/>
        </w:rPr>
        <w:t>offer</w:t>
      </w:r>
      <w:r w:rsidR="00F56099">
        <w:rPr>
          <w:rFonts w:eastAsia="Calibri"/>
        </w:rPr>
        <w:t xml:space="preserve"> </w:t>
      </w:r>
      <w:r w:rsidRPr="00C07CAE">
        <w:rPr>
          <w:rFonts w:eastAsia="Calibri"/>
        </w:rPr>
        <w:t>an</w:t>
      </w:r>
      <w:r w:rsidR="00F56099">
        <w:rPr>
          <w:rFonts w:eastAsia="Calibri"/>
        </w:rPr>
        <w:t xml:space="preserve"> </w:t>
      </w:r>
      <w:r w:rsidRPr="00C07CAE">
        <w:rPr>
          <w:rFonts w:eastAsia="Calibri"/>
        </w:rPr>
        <w:t>alternative</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HaShem</w:t>
      </w:r>
      <w:r w:rsidRPr="00C07CAE">
        <w:rPr>
          <w:rFonts w:eastAsia="Calibri"/>
          <w:vertAlign w:val="superscript"/>
        </w:rPr>
        <w:footnoteReference w:id="854"/>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creation.</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why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Satan</w:t>
      </w:r>
      <w:r w:rsidR="00F56099">
        <w:rPr>
          <w:rFonts w:eastAsia="Calibri"/>
        </w:rPr>
        <w:t xml:space="preserve"> </w:t>
      </w:r>
      <w:r w:rsidRPr="00C07CAE">
        <w:rPr>
          <w:rFonts w:eastAsia="Calibri"/>
        </w:rPr>
        <w:t>makes</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offer</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those</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choose</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path.</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matter</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interest,</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no</w:t>
      </w:r>
      <w:r w:rsidR="00F56099">
        <w:rPr>
          <w:rFonts w:eastAsia="Calibri"/>
        </w:rPr>
        <w:t xml:space="preserve"> </w:t>
      </w:r>
      <w:r w:rsidRPr="00C07CAE">
        <w:rPr>
          <w:rFonts w:eastAsia="Calibri"/>
        </w:rPr>
        <w:t>record</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any</w:t>
      </w:r>
      <w:r w:rsidR="00F56099">
        <w:rPr>
          <w:rFonts w:eastAsia="Calibri"/>
        </w:rPr>
        <w:t xml:space="preserve"> </w:t>
      </w:r>
      <w:r w:rsidRPr="00C07CAE">
        <w:rPr>
          <w:rFonts w:eastAsia="Calibri"/>
        </w:rPr>
        <w:t>atheists</w:t>
      </w:r>
      <w:r w:rsidRPr="00C07CAE">
        <w:rPr>
          <w:rFonts w:eastAsia="Calibri"/>
          <w:vertAlign w:val="superscript"/>
        </w:rPr>
        <w:footnoteReference w:id="855"/>
      </w:r>
      <w:r w:rsidR="00F56099">
        <w:rPr>
          <w:rFonts w:eastAsia="Calibri"/>
        </w:rPr>
        <w:t xml:space="preserve"> </w:t>
      </w:r>
      <w:r w:rsidRPr="00C07CAE">
        <w:rPr>
          <w:rFonts w:eastAsia="Calibri"/>
        </w:rPr>
        <w:t>before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rise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science,</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particular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idea</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evolution.</w:t>
      </w:r>
    </w:p>
    <w:p w14:paraId="788A5903" w14:textId="77777777" w:rsidR="00C07CAE" w:rsidRPr="00C07CAE" w:rsidRDefault="00C07CAE" w:rsidP="00C07CAE">
      <w:pPr>
        <w:rPr>
          <w:rFonts w:eastAsia="Calibri"/>
        </w:rPr>
      </w:pPr>
    </w:p>
    <w:p w14:paraId="6E85CB49" w14:textId="2BA680B2" w:rsidR="00C07CAE" w:rsidRPr="00C07CAE" w:rsidRDefault="00C07CAE" w:rsidP="00C07CAE">
      <w:pPr>
        <w:rPr>
          <w:rFonts w:eastAsia="Calibri"/>
        </w:rPr>
      </w:pPr>
      <w:r w:rsidRPr="00C07CAE">
        <w:rPr>
          <w:rFonts w:eastAsia="Calibri"/>
        </w:rPr>
        <w:t>According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tradition,</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role</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the</w:t>
      </w:r>
      <w:r w:rsidR="00F56099">
        <w:rPr>
          <w:rFonts w:eastAsia="Calibri"/>
        </w:rPr>
        <w:t xml:space="preserve"> </w:t>
      </w:r>
      <w:r w:rsidR="00585328">
        <w:rPr>
          <w:rFonts w:eastAsia="Calibri"/>
        </w:rPr>
        <w:t>“</w:t>
      </w:r>
      <w:r w:rsidRPr="00C07CAE">
        <w:rPr>
          <w:rFonts w:eastAsia="Calibri"/>
        </w:rPr>
        <w:t>Final</w:t>
      </w:r>
      <w:r w:rsidR="00F56099">
        <w:rPr>
          <w:rFonts w:eastAsia="Calibri"/>
        </w:rPr>
        <w:t xml:space="preserve"> </w:t>
      </w:r>
      <w:r w:rsidRPr="00C07CAE">
        <w:rPr>
          <w:rFonts w:eastAsia="Calibri"/>
        </w:rPr>
        <w:t>Generation</w:t>
      </w:r>
      <w:r w:rsidR="00585328">
        <w:rPr>
          <w:rFonts w:eastAsia="Calibri"/>
        </w:rPr>
        <w:t>”</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re-unification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these</w:t>
      </w:r>
      <w:r w:rsidR="00F56099">
        <w:rPr>
          <w:rFonts w:eastAsia="Calibri"/>
        </w:rPr>
        <w:t xml:space="preserve"> </w:t>
      </w:r>
      <w:r w:rsidRPr="00C07CAE">
        <w:rPr>
          <w:rFonts w:eastAsia="Calibri"/>
        </w:rPr>
        <w:t>two</w:t>
      </w:r>
      <w:r w:rsidR="00F56099">
        <w:rPr>
          <w:rFonts w:eastAsia="Calibri"/>
        </w:rPr>
        <w:t xml:space="preserve"> </w:t>
      </w:r>
      <w:r w:rsidRPr="00C07CAE">
        <w:rPr>
          <w:rFonts w:eastAsia="Calibri"/>
        </w:rPr>
        <w:t>modes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achieved</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matching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right</w:t>
      </w:r>
      <w:r w:rsidR="00F56099">
        <w:rPr>
          <w:rFonts w:eastAsia="Calibri"/>
        </w:rPr>
        <w:t xml:space="preserve"> </w:t>
      </w:r>
      <w:r w:rsidRPr="00C07CAE">
        <w:rPr>
          <w:rFonts w:eastAsia="Calibri"/>
        </w:rPr>
        <w:t>tool</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right</w:t>
      </w:r>
      <w:r w:rsidR="00F56099">
        <w:rPr>
          <w:rFonts w:eastAsia="Calibri"/>
        </w:rPr>
        <w:t xml:space="preserve"> </w:t>
      </w:r>
      <w:r w:rsidRPr="00C07CAE">
        <w:rPr>
          <w:rFonts w:eastAsia="Calibri"/>
        </w:rPr>
        <w:t>job.</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other</w:t>
      </w:r>
      <w:r w:rsidR="00F56099">
        <w:rPr>
          <w:rFonts w:eastAsia="Calibri"/>
        </w:rPr>
        <w:t xml:space="preserve"> </w:t>
      </w:r>
      <w:r w:rsidRPr="00C07CAE">
        <w:rPr>
          <w:rFonts w:eastAsia="Calibri"/>
        </w:rPr>
        <w:t>words,</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must</w:t>
      </w:r>
      <w:r w:rsidR="00F56099">
        <w:rPr>
          <w:rFonts w:eastAsia="Calibri"/>
        </w:rPr>
        <w:t xml:space="preserve"> </w:t>
      </w:r>
      <w:r w:rsidRPr="00C07CAE">
        <w:rPr>
          <w:rFonts w:eastAsia="Calibri"/>
        </w:rPr>
        <w:t>use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new</w:t>
      </w:r>
      <w:r w:rsidR="00F56099">
        <w:rPr>
          <w:rFonts w:eastAsia="Calibri"/>
        </w:rPr>
        <w:t xml:space="preserve"> </w:t>
      </w:r>
      <w:r w:rsidRPr="00C07CAE">
        <w:rPr>
          <w:rFonts w:eastAsia="Calibri"/>
        </w:rPr>
        <w:t>maps,</w:t>
      </w:r>
      <w:r w:rsidR="00F56099">
        <w:rPr>
          <w:rFonts w:eastAsia="Calibri"/>
        </w:rPr>
        <w:t xml:space="preserve"> </w:t>
      </w:r>
      <w:r w:rsidRPr="00C07CAE">
        <w:rPr>
          <w:rFonts w:eastAsia="Calibri"/>
        </w:rPr>
        <w:t>models,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metaphors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00585328">
        <w:rPr>
          <w:rFonts w:eastAsia="Calibri"/>
        </w:rPr>
        <w:t>“</w:t>
      </w:r>
      <w:r w:rsidRPr="00C07CAE">
        <w:rPr>
          <w:rFonts w:eastAsia="Calibri"/>
        </w:rPr>
        <w:t>wisdom</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below</w:t>
      </w:r>
      <w:r w:rsidR="00585328">
        <w:rPr>
          <w:rFonts w:eastAsia="Calibri"/>
        </w:rPr>
        <w:t>”</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order</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grasp</w:t>
      </w:r>
      <w:r w:rsidR="00F56099">
        <w:rPr>
          <w:rFonts w:eastAsia="Calibri"/>
        </w:rPr>
        <w:t xml:space="preserve"> </w:t>
      </w:r>
      <w:r w:rsidRPr="00C07CAE">
        <w:rPr>
          <w:rFonts w:eastAsia="Calibri"/>
        </w:rPr>
        <w:t>the</w:t>
      </w:r>
      <w:r w:rsidR="00F56099">
        <w:rPr>
          <w:rFonts w:eastAsia="Calibri"/>
        </w:rPr>
        <w:t xml:space="preserve"> </w:t>
      </w:r>
      <w:r w:rsidR="00585328">
        <w:rPr>
          <w:rFonts w:eastAsia="Calibri"/>
        </w:rPr>
        <w:t>“</w:t>
      </w:r>
      <w:r w:rsidRPr="00C07CAE">
        <w:rPr>
          <w:rFonts w:eastAsia="Calibri"/>
        </w:rPr>
        <w:t>wisdom</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above</w:t>
      </w:r>
      <w:r w:rsidR="00585328">
        <w:rPr>
          <w:rFonts w:eastAsia="Calibri"/>
        </w:rPr>
        <w:t>”</w:t>
      </w:r>
      <w:r w:rsidRPr="00C07CAE">
        <w:rPr>
          <w:rFonts w:eastAsia="Calibri"/>
        </w:rPr>
        <w:t>.</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turn,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transcendent</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Torah</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cast</w:t>
      </w:r>
      <w:r w:rsidR="00F56099">
        <w:rPr>
          <w:rFonts w:eastAsia="Calibri"/>
        </w:rPr>
        <w:t xml:space="preserve"> </w:t>
      </w:r>
      <w:r w:rsidRPr="00C07CAE">
        <w:rPr>
          <w:rFonts w:eastAsia="Calibri"/>
        </w:rPr>
        <w:t>its</w:t>
      </w:r>
      <w:r w:rsidR="00F56099">
        <w:rPr>
          <w:rFonts w:eastAsia="Calibri"/>
        </w:rPr>
        <w:t xml:space="preserve"> </w:t>
      </w:r>
      <w:r w:rsidRPr="00C07CAE">
        <w:rPr>
          <w:rFonts w:eastAsia="Calibri"/>
        </w:rPr>
        <w:t>light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clarity</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direction</w:t>
      </w:r>
      <w:r w:rsidR="00F56099">
        <w:rPr>
          <w:rFonts w:eastAsia="Calibri"/>
        </w:rPr>
        <w:t xml:space="preserve"> </w:t>
      </w:r>
      <w:r w:rsidRPr="00C07CAE">
        <w:rPr>
          <w:rFonts w:eastAsia="Calibri"/>
        </w:rPr>
        <w:t>upon</w:t>
      </w:r>
      <w:r w:rsidR="00F56099">
        <w:rPr>
          <w:rFonts w:eastAsia="Calibri"/>
        </w:rPr>
        <w:t xml:space="preserve"> </w:t>
      </w:r>
      <w:r w:rsidRPr="00C07CAE">
        <w:rPr>
          <w:rFonts w:eastAsia="Calibri"/>
        </w:rPr>
        <w:lastRenderedPageBreak/>
        <w:t>the</w:t>
      </w:r>
      <w:r w:rsidR="00F56099">
        <w:rPr>
          <w:rFonts w:eastAsia="Calibri"/>
        </w:rPr>
        <w:t xml:space="preserve"> </w:t>
      </w:r>
      <w:r w:rsidRPr="00C07CAE">
        <w:rPr>
          <w:rFonts w:eastAsia="Calibri"/>
        </w:rPr>
        <w:t>enchanting</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often</w:t>
      </w:r>
      <w:r w:rsidR="00F56099">
        <w:rPr>
          <w:rFonts w:eastAsia="Calibri"/>
        </w:rPr>
        <w:t xml:space="preserve"> </w:t>
      </w:r>
      <w:r w:rsidRPr="00C07CAE">
        <w:rPr>
          <w:rFonts w:eastAsia="Calibri"/>
        </w:rPr>
        <w:t>overpowering</w:t>
      </w:r>
      <w:r w:rsidR="00F56099">
        <w:rPr>
          <w:rFonts w:eastAsia="Calibri"/>
        </w:rPr>
        <w:t xml:space="preserve"> </w:t>
      </w:r>
      <w:r w:rsidRPr="00C07CAE">
        <w:rPr>
          <w:rFonts w:eastAsia="Calibri"/>
        </w:rPr>
        <w:t>tools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science</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technology.</w:t>
      </w:r>
    </w:p>
    <w:p w14:paraId="1DD4B1D2" w14:textId="77777777" w:rsidR="00C07CAE" w:rsidRPr="00C07CAE" w:rsidRDefault="00C07CAE" w:rsidP="00C07CAE">
      <w:pPr>
        <w:rPr>
          <w:rFonts w:eastAsia="Calibri"/>
        </w:rPr>
      </w:pPr>
    </w:p>
    <w:p w14:paraId="03B69A56" w14:textId="5CEF66EE" w:rsidR="00C07CAE" w:rsidRPr="00C07CAE" w:rsidRDefault="00C07CAE" w:rsidP="00C07CAE">
      <w:pPr>
        <w:rPr>
          <w:rFonts w:eastAsia="Calibri"/>
        </w:rPr>
      </w:pPr>
      <w:r w:rsidRPr="00C07CAE">
        <w:rPr>
          <w:rFonts w:eastAsia="Calibri"/>
        </w:rPr>
        <w:t>The</w:t>
      </w:r>
      <w:r w:rsidR="00F56099">
        <w:rPr>
          <w:rFonts w:eastAsia="Calibri"/>
        </w:rPr>
        <w:t xml:space="preserve"> </w:t>
      </w:r>
      <w:r w:rsidR="00585328">
        <w:rPr>
          <w:rFonts w:eastAsia="Calibri"/>
        </w:rPr>
        <w:t>“</w:t>
      </w:r>
      <w:r w:rsidRPr="00C07CAE">
        <w:rPr>
          <w:rFonts w:eastAsia="Calibri"/>
        </w:rPr>
        <w:t>gates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above</w:t>
      </w:r>
      <w:r w:rsidR="00585328">
        <w:rPr>
          <w:rFonts w:eastAsia="Calibri"/>
        </w:rPr>
        <w:t>”</w:t>
      </w:r>
      <w:r w:rsidR="00F56099">
        <w:rPr>
          <w:rFonts w:eastAsia="Calibri"/>
        </w:rPr>
        <w:t xml:space="preserve"> </w:t>
      </w:r>
      <w:r w:rsidRPr="00C07CAE">
        <w:rPr>
          <w:rFonts w:eastAsia="Calibri"/>
        </w:rPr>
        <w:t>parallel</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opening</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00585328">
        <w:rPr>
          <w:rFonts w:eastAsia="Calibri"/>
        </w:rPr>
        <w:t>“</w:t>
      </w:r>
      <w:r w:rsidRPr="00C07CAE">
        <w:rPr>
          <w:rFonts w:eastAsia="Calibri"/>
        </w:rPr>
        <w:t>wellsprings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below</w:t>
      </w:r>
      <w:r w:rsidR="00585328">
        <w:rPr>
          <w:rFonts w:eastAsia="Calibri"/>
        </w:rPr>
        <w:t>”</w:t>
      </w:r>
      <w:r w:rsidRPr="00C07CAE">
        <w:rPr>
          <w:rFonts w:eastAsia="Calibri"/>
        </w:rPr>
        <w:t>.</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refers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revolutionary</w:t>
      </w:r>
      <w:r w:rsidR="00F56099">
        <w:rPr>
          <w:rFonts w:eastAsia="Calibri"/>
        </w:rPr>
        <w:t xml:space="preserve"> </w:t>
      </w:r>
      <w:r w:rsidRPr="00C07CAE">
        <w:rPr>
          <w:rFonts w:eastAsia="Calibri"/>
        </w:rPr>
        <w:t>discoveries</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sciences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completely</w:t>
      </w:r>
      <w:r w:rsidR="00F56099">
        <w:rPr>
          <w:rFonts w:eastAsia="Calibri"/>
        </w:rPr>
        <w:t xml:space="preserve"> </w:t>
      </w:r>
      <w:r w:rsidRPr="00C07CAE">
        <w:rPr>
          <w:rFonts w:eastAsia="Calibri"/>
        </w:rPr>
        <w:t>change</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view</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Pr="00C07CAE">
        <w:rPr>
          <w:rFonts w:eastAsia="Calibri"/>
          <w:vertAlign w:val="superscript"/>
        </w:rPr>
        <w:footnoteReference w:id="856"/>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also</w:t>
      </w:r>
      <w:r w:rsidR="00F56099">
        <w:rPr>
          <w:rFonts w:eastAsia="Calibri"/>
        </w:rPr>
        <w:t xml:space="preserve"> </w:t>
      </w:r>
      <w:r w:rsidRPr="00C07CAE">
        <w:rPr>
          <w:rFonts w:eastAsia="Calibri"/>
        </w:rPr>
        <w:t>seen</w:t>
      </w:r>
      <w:r w:rsidR="00F56099">
        <w:rPr>
          <w:rFonts w:eastAsia="Calibri"/>
        </w:rPr>
        <w:t xml:space="preserve"> </w:t>
      </w:r>
      <w:r w:rsidRPr="00C07CAE">
        <w:rPr>
          <w:rFonts w:eastAsia="Calibri"/>
        </w:rPr>
        <w:t>ongoing</w:t>
      </w:r>
      <w:r w:rsidR="00F56099">
        <w:rPr>
          <w:rFonts w:eastAsia="Calibri"/>
        </w:rPr>
        <w:t xml:space="preserve"> </w:t>
      </w:r>
      <w:r w:rsidRPr="00C07CAE">
        <w:rPr>
          <w:rFonts w:eastAsia="Calibri"/>
        </w:rPr>
        <w:t>examples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revelations</w:t>
      </w:r>
      <w:r w:rsidR="00F56099">
        <w:rPr>
          <w:rFonts w:eastAsia="Calibri"/>
        </w:rPr>
        <w:t xml:space="preserve"> </w:t>
      </w:r>
      <w:r w:rsidRPr="00C07CAE">
        <w:rPr>
          <w:rFonts w:eastAsia="Calibri"/>
        </w:rPr>
        <w:t>of</w:t>
      </w:r>
      <w:r w:rsidR="00F56099">
        <w:rPr>
          <w:rFonts w:eastAsia="Calibri"/>
        </w:rPr>
        <w:t xml:space="preserve"> </w:t>
      </w:r>
      <w:r w:rsidR="00585328">
        <w:rPr>
          <w:rFonts w:eastAsia="Calibri"/>
        </w:rPr>
        <w:t>“</w:t>
      </w:r>
      <w:r w:rsidRPr="00C07CAE">
        <w:rPr>
          <w:rFonts w:eastAsia="Calibri"/>
        </w:rPr>
        <w:t>wisdom</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above</w:t>
      </w:r>
      <w:r w:rsidR="00585328">
        <w:rPr>
          <w:rFonts w:eastAsia="Calibri"/>
        </w:rPr>
        <w:t>”</w:t>
      </w:r>
      <w:r w:rsidRPr="00C07CAE">
        <w:rPr>
          <w:rFonts w:eastAsia="Calibri"/>
        </w:rPr>
        <w:t>.</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can</w:t>
      </w:r>
      <w:r w:rsidR="00F56099">
        <w:rPr>
          <w:rFonts w:eastAsia="Calibri"/>
        </w:rPr>
        <w:t xml:space="preserve"> </w:t>
      </w:r>
      <w:r w:rsidRPr="00C07CAE">
        <w:rPr>
          <w:rFonts w:eastAsia="Calibri"/>
        </w:rPr>
        <w:t>see</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historically</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release</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publishing</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crucial</w:t>
      </w:r>
      <w:r w:rsidR="00F56099">
        <w:rPr>
          <w:rFonts w:eastAsia="Calibri"/>
        </w:rPr>
        <w:t xml:space="preserve"> </w:t>
      </w:r>
      <w:r w:rsidRPr="00C07CAE">
        <w:rPr>
          <w:rFonts w:eastAsia="Calibri"/>
        </w:rPr>
        <w:t>Kabbalistic</w:t>
      </w:r>
      <w:r w:rsidR="00F56099">
        <w:rPr>
          <w:rFonts w:eastAsia="Calibri"/>
        </w:rPr>
        <w:t xml:space="preserve"> </w:t>
      </w:r>
      <w:r w:rsidRPr="00C07CAE">
        <w:rPr>
          <w:rFonts w:eastAsia="Calibri"/>
        </w:rPr>
        <w:t>teachings.</w:t>
      </w:r>
      <w:r w:rsidR="00F56099">
        <w:rPr>
          <w:rFonts w:eastAsia="Calibri"/>
        </w:rPr>
        <w:t xml:space="preserve"> </w:t>
      </w:r>
      <w:r w:rsidRPr="00C07CAE">
        <w:rPr>
          <w:rFonts w:eastAsia="Calibri"/>
        </w:rPr>
        <w:t>Although</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number</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works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Arizal</w:t>
      </w:r>
      <w:r w:rsidRPr="00C07CAE">
        <w:rPr>
          <w:rFonts w:eastAsia="Calibri"/>
          <w:vertAlign w:val="superscript"/>
        </w:rPr>
        <w:footnoteReference w:id="857"/>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circulated</w:t>
      </w:r>
      <w:r w:rsidR="00F56099">
        <w:rPr>
          <w:rFonts w:eastAsia="Calibri"/>
        </w:rPr>
        <w:t xml:space="preserve"> </w:t>
      </w:r>
      <w:r w:rsidRPr="00C07CAE">
        <w:rPr>
          <w:rFonts w:eastAsia="Calibri"/>
        </w:rPr>
        <w:t>after</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died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1572,</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most</w:t>
      </w:r>
      <w:r w:rsidR="00F56099">
        <w:rPr>
          <w:rFonts w:eastAsia="Calibri"/>
        </w:rPr>
        <w:t xml:space="preserve"> </w:t>
      </w:r>
      <w:r w:rsidRPr="00C07CAE">
        <w:rPr>
          <w:rFonts w:eastAsia="Calibri"/>
        </w:rPr>
        <w:t>authoritative</w:t>
      </w:r>
      <w:r w:rsidR="00F56099">
        <w:rPr>
          <w:rFonts w:eastAsia="Calibri"/>
        </w:rPr>
        <w:t xml:space="preserve"> </w:t>
      </w:r>
      <w:r w:rsidRPr="00C07CAE">
        <w:rPr>
          <w:rFonts w:eastAsia="Calibri"/>
        </w:rPr>
        <w:t>texts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Lurianic</w:t>
      </w:r>
      <w:r w:rsidR="00F56099">
        <w:rPr>
          <w:rFonts w:eastAsia="Calibri"/>
        </w:rPr>
        <w:t xml:space="preserve"> </w:t>
      </w:r>
      <w:r w:rsidRPr="00C07CAE">
        <w:rPr>
          <w:rFonts w:eastAsia="Calibri"/>
        </w:rPr>
        <w:t>Kabbalah,</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i/>
          <w:iCs/>
        </w:rPr>
        <w:t>Shemone</w:t>
      </w:r>
      <w:r w:rsidR="00F56099">
        <w:rPr>
          <w:rFonts w:eastAsia="Calibri"/>
          <w:i/>
          <w:iCs/>
        </w:rPr>
        <w:t xml:space="preserve"> </w:t>
      </w:r>
      <w:proofErr w:type="spellStart"/>
      <w:r w:rsidRPr="00C07CAE">
        <w:rPr>
          <w:rFonts w:eastAsia="Calibri"/>
          <w:i/>
          <w:iCs/>
        </w:rPr>
        <w:t>Sh</w:t>
      </w:r>
      <w:r w:rsidR="00585328">
        <w:rPr>
          <w:rFonts w:eastAsia="Calibri"/>
          <w:i/>
          <w:iCs/>
        </w:rPr>
        <w:t>’</w:t>
      </w:r>
      <w:r w:rsidRPr="00C07CAE">
        <w:rPr>
          <w:rFonts w:eastAsia="Calibri"/>
          <w:i/>
          <w:iCs/>
        </w:rPr>
        <w:t>arim</w:t>
      </w:r>
      <w:proofErr w:type="spellEnd"/>
      <w:r w:rsidRPr="00C07CAE">
        <w:rPr>
          <w:rFonts w:eastAsia="Calibri"/>
          <w:i/>
          <w:iCs/>
          <w:vertAlign w:val="superscript"/>
        </w:rPr>
        <w:footnoteReference w:id="858"/>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R.</w:t>
      </w:r>
      <w:r w:rsidR="00F56099">
        <w:rPr>
          <w:rFonts w:eastAsia="Calibri"/>
        </w:rPr>
        <w:t xml:space="preserve"> </w:t>
      </w:r>
      <w:r w:rsidRPr="00C07CAE">
        <w:rPr>
          <w:rFonts w:eastAsia="Calibri"/>
        </w:rPr>
        <w:t>Chayim</w:t>
      </w:r>
      <w:r w:rsidR="00F56099">
        <w:rPr>
          <w:rFonts w:eastAsia="Calibri"/>
        </w:rPr>
        <w:t xml:space="preserve"> </w:t>
      </w:r>
      <w:r w:rsidRPr="00C07CAE">
        <w:rPr>
          <w:rFonts w:eastAsia="Calibri"/>
        </w:rPr>
        <w:t>Vital,</w:t>
      </w:r>
      <w:r w:rsidRPr="00C07CAE">
        <w:rPr>
          <w:rFonts w:eastAsia="Calibri"/>
          <w:vertAlign w:val="superscript"/>
        </w:rPr>
        <w:footnoteReference w:id="859"/>
      </w:r>
      <w:r w:rsidR="00F56099">
        <w:rPr>
          <w:rFonts w:eastAsia="Calibri"/>
        </w:rPr>
        <w:t xml:space="preserve"> </w:t>
      </w:r>
      <w:r w:rsidRPr="00C07CAE">
        <w:rPr>
          <w:rFonts w:eastAsia="Calibri"/>
        </w:rPr>
        <w:t>remained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closely</w:t>
      </w:r>
      <w:r w:rsidR="00F56099">
        <w:rPr>
          <w:rFonts w:eastAsia="Calibri"/>
        </w:rPr>
        <w:t xml:space="preserve"> </w:t>
      </w:r>
      <w:r w:rsidRPr="00C07CAE">
        <w:rPr>
          <w:rFonts w:eastAsia="Calibri"/>
        </w:rPr>
        <w:t>guarded</w:t>
      </w:r>
      <w:r w:rsidR="00F56099">
        <w:rPr>
          <w:rFonts w:eastAsia="Calibri"/>
        </w:rPr>
        <w:t xml:space="preserve"> </w:t>
      </w:r>
      <w:r w:rsidRPr="00C07CAE">
        <w:rPr>
          <w:rFonts w:eastAsia="Calibri"/>
        </w:rPr>
        <w:t>manuscript</w:t>
      </w:r>
      <w:r w:rsidR="00F56099">
        <w:rPr>
          <w:rFonts w:eastAsia="Calibri"/>
        </w:rPr>
        <w:t xml:space="preserve"> </w:t>
      </w:r>
      <w:r w:rsidRPr="00C07CAE">
        <w:rPr>
          <w:rFonts w:eastAsia="Calibri"/>
        </w:rPr>
        <w:t>until</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beginning</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20</w:t>
      </w:r>
      <w:r w:rsidRPr="00C07CAE">
        <w:rPr>
          <w:rFonts w:eastAsia="Calibri"/>
          <w:vertAlign w:val="superscript"/>
        </w:rPr>
        <w:t>th</w:t>
      </w:r>
      <w:r w:rsidRPr="00C07CAE">
        <w:rPr>
          <w:rFonts w:eastAsia="Calibri"/>
        </w:rPr>
        <w:t>-century.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availability</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previously</w:t>
      </w:r>
      <w:r w:rsidR="00F56099">
        <w:rPr>
          <w:rFonts w:eastAsia="Calibri"/>
        </w:rPr>
        <w:t xml:space="preserve"> </w:t>
      </w:r>
      <w:r w:rsidRPr="00C07CAE">
        <w:rPr>
          <w:rFonts w:eastAsia="Calibri"/>
        </w:rPr>
        <w:t>unpublished</w:t>
      </w:r>
      <w:r w:rsidR="00F56099">
        <w:rPr>
          <w:rFonts w:eastAsia="Calibri"/>
        </w:rPr>
        <w:t xml:space="preserve"> </w:t>
      </w:r>
      <w:r w:rsidRPr="00C07CAE">
        <w:rPr>
          <w:rFonts w:eastAsia="Calibri"/>
        </w:rPr>
        <w:t>esoteric</w:t>
      </w:r>
      <w:r w:rsidR="00F56099">
        <w:rPr>
          <w:rFonts w:eastAsia="Calibri"/>
        </w:rPr>
        <w:t xml:space="preserve"> </w:t>
      </w:r>
      <w:r w:rsidRPr="00C07CAE">
        <w:rPr>
          <w:rFonts w:eastAsia="Calibri"/>
        </w:rPr>
        <w:t>manuscripts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early</w:t>
      </w:r>
      <w:r w:rsidR="00F56099">
        <w:rPr>
          <w:rFonts w:eastAsia="Calibri"/>
        </w:rPr>
        <w:t xml:space="preserve"> </w:t>
      </w:r>
      <w:r w:rsidRPr="00C07CAE">
        <w:rPr>
          <w:rFonts w:eastAsia="Calibri"/>
        </w:rPr>
        <w:t>Kabbalists,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teachings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Ramchal</w:t>
      </w:r>
      <w:r w:rsidRPr="00C07CAE">
        <w:rPr>
          <w:rFonts w:eastAsia="Calibri"/>
          <w:vertAlign w:val="superscript"/>
        </w:rPr>
        <w:footnoteReference w:id="860"/>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Hasidic</w:t>
      </w:r>
      <w:r w:rsidR="00F56099">
        <w:rPr>
          <w:rFonts w:eastAsia="Calibri"/>
        </w:rPr>
        <w:t xml:space="preserve"> </w:t>
      </w:r>
      <w:r w:rsidRPr="00C07CAE">
        <w:rPr>
          <w:rFonts w:eastAsia="Calibri"/>
        </w:rPr>
        <w:t>masters,</w:t>
      </w:r>
      <w:r w:rsidRPr="00C07CAE">
        <w:rPr>
          <w:rFonts w:eastAsia="Calibri"/>
          <w:vertAlign w:val="superscript"/>
        </w:rPr>
        <w:footnoteReference w:id="861"/>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finally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esoteric</w:t>
      </w:r>
      <w:r w:rsidR="00F56099">
        <w:rPr>
          <w:rFonts w:eastAsia="Calibri"/>
        </w:rPr>
        <w:t xml:space="preserve"> </w:t>
      </w:r>
      <w:r w:rsidRPr="00C07CAE">
        <w:rPr>
          <w:rFonts w:eastAsia="Calibri"/>
        </w:rPr>
        <w:t>writings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Gaon</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disciples,</w:t>
      </w:r>
      <w:r w:rsidR="00F56099">
        <w:rPr>
          <w:rFonts w:eastAsia="Calibri"/>
        </w:rPr>
        <w:t xml:space="preserve"> </w:t>
      </w:r>
      <w:r w:rsidRPr="00C07CAE">
        <w:rPr>
          <w:rFonts w:eastAsia="Calibri"/>
        </w:rPr>
        <w:t>including</w:t>
      </w:r>
      <w:r w:rsidR="00F56099">
        <w:rPr>
          <w:rFonts w:eastAsia="Calibri"/>
        </w:rPr>
        <w:t xml:space="preserve"> </w:t>
      </w:r>
      <w:r w:rsidRPr="00C07CAE">
        <w:rPr>
          <w:rFonts w:eastAsia="Calibri"/>
          <w:i/>
          <w:iCs/>
        </w:rPr>
        <w:t>Kol</w:t>
      </w:r>
      <w:r w:rsidR="00F56099">
        <w:rPr>
          <w:rFonts w:eastAsia="Calibri"/>
          <w:i/>
          <w:iCs/>
        </w:rPr>
        <w:t xml:space="preserve"> </w:t>
      </w:r>
      <w:proofErr w:type="spellStart"/>
      <w:r w:rsidRPr="00C07CAE">
        <w:rPr>
          <w:rFonts w:eastAsia="Calibri"/>
          <w:i/>
          <w:iCs/>
        </w:rPr>
        <w:t>HaTor</w:t>
      </w:r>
      <w:proofErr w:type="spellEnd"/>
      <w:r w:rsidRPr="00C07CAE">
        <w:rPr>
          <w:rFonts w:eastAsia="Calibri"/>
          <w:i/>
          <w:iCs/>
        </w:rPr>
        <w:t>,</w:t>
      </w:r>
      <w:r w:rsidRPr="00C07CAE">
        <w:rPr>
          <w:rFonts w:eastAsia="Calibri"/>
          <w:i/>
          <w:iCs/>
          <w:vertAlign w:val="superscript"/>
        </w:rPr>
        <w:footnoteReference w:id="862"/>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given</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generation</w:t>
      </w:r>
      <w:r w:rsidR="00F56099">
        <w:rPr>
          <w:rFonts w:eastAsia="Calibri"/>
        </w:rPr>
        <w:t xml:space="preserve"> </w:t>
      </w:r>
      <w:r w:rsidRPr="00C07CAE">
        <w:rPr>
          <w:rFonts w:eastAsia="Calibri"/>
        </w:rPr>
        <w:t>increasing</w:t>
      </w:r>
      <w:r w:rsidR="00F56099">
        <w:rPr>
          <w:rFonts w:eastAsia="Calibri"/>
        </w:rPr>
        <w:t xml:space="preserve"> </w:t>
      </w:r>
      <w:r w:rsidRPr="00C07CAE">
        <w:rPr>
          <w:rFonts w:eastAsia="Calibri"/>
        </w:rPr>
        <w:t>access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these</w:t>
      </w:r>
      <w:r w:rsidR="00F56099">
        <w:rPr>
          <w:rFonts w:eastAsia="Calibri"/>
        </w:rPr>
        <w:t xml:space="preserve"> </w:t>
      </w:r>
      <w:r w:rsidRPr="00C07CAE">
        <w:rPr>
          <w:rFonts w:eastAsia="Calibri"/>
        </w:rPr>
        <w:t>crucial</w:t>
      </w:r>
      <w:r w:rsidR="00F56099">
        <w:rPr>
          <w:rFonts w:eastAsia="Calibri"/>
        </w:rPr>
        <w:t xml:space="preserve"> </w:t>
      </w:r>
      <w:r w:rsidRPr="00C07CAE">
        <w:rPr>
          <w:rFonts w:eastAsia="Calibri"/>
        </w:rPr>
        <w:t>teachings.</w:t>
      </w:r>
    </w:p>
    <w:p w14:paraId="0F4B8EF1" w14:textId="77777777" w:rsidR="00C07CAE" w:rsidRPr="00C07CAE" w:rsidRDefault="00C07CAE" w:rsidP="00C07CAE">
      <w:pPr>
        <w:rPr>
          <w:rFonts w:eastAsia="Calibri"/>
        </w:rPr>
      </w:pPr>
    </w:p>
    <w:p w14:paraId="60B761C8" w14:textId="01CBAC2C" w:rsidR="00C07CAE" w:rsidRPr="00C07CAE" w:rsidRDefault="00C07CAE" w:rsidP="00C07CAE">
      <w:pPr>
        <w:rPr>
          <w:rFonts w:eastAsia="Calibri"/>
        </w:rPr>
      </w:pPr>
      <w:r w:rsidRPr="00C07CAE">
        <w:rPr>
          <w:rFonts w:eastAsia="Calibri"/>
        </w:rPr>
        <w:t>This</w:t>
      </w:r>
      <w:r w:rsidR="00F56099">
        <w:rPr>
          <w:rFonts w:eastAsia="Calibri"/>
        </w:rPr>
        <w:t xml:space="preserve"> </w:t>
      </w:r>
      <w:r w:rsidRPr="00C07CAE">
        <w:rPr>
          <w:rFonts w:eastAsia="Calibri"/>
        </w:rPr>
        <w:t>does</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mean</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generation</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more</w:t>
      </w:r>
      <w:r w:rsidR="00F56099">
        <w:rPr>
          <w:rFonts w:eastAsia="Calibri"/>
        </w:rPr>
        <w:t xml:space="preserve"> </w:t>
      </w:r>
      <w:r w:rsidRPr="00C07CAE">
        <w:rPr>
          <w:rFonts w:eastAsia="Calibri"/>
        </w:rPr>
        <w:t>advanced</w:t>
      </w:r>
      <w:r w:rsidR="00F56099">
        <w:rPr>
          <w:rFonts w:eastAsia="Calibri"/>
        </w:rPr>
        <w:t xml:space="preserve"> </w:t>
      </w:r>
      <w:r w:rsidRPr="00C07CAE">
        <w:rPr>
          <w:rFonts w:eastAsia="Calibri"/>
        </w:rPr>
        <w:t>than</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predecessors.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contrary,</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grasp</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00585328">
        <w:rPr>
          <w:rFonts w:eastAsia="Calibri"/>
        </w:rPr>
        <w:t>“</w:t>
      </w:r>
      <w:r w:rsidRPr="00C07CAE">
        <w:rPr>
          <w:rFonts w:eastAsia="Calibri"/>
        </w:rPr>
        <w:t>inner</w:t>
      </w:r>
      <w:r w:rsidR="00585328">
        <w:rPr>
          <w:rFonts w:eastAsia="Calibri"/>
        </w:rPr>
        <w:t>”</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decidedly</w:t>
      </w:r>
      <w:r w:rsidR="00F56099">
        <w:rPr>
          <w:rFonts w:eastAsia="Calibri"/>
        </w:rPr>
        <w:t xml:space="preserve"> </w:t>
      </w:r>
      <w:r w:rsidRPr="00C07CAE">
        <w:rPr>
          <w:rFonts w:eastAsia="Calibri"/>
        </w:rPr>
        <w:t>more</w:t>
      </w:r>
      <w:r w:rsidR="00F56099">
        <w:rPr>
          <w:rFonts w:eastAsia="Calibri"/>
        </w:rPr>
        <w:t xml:space="preserve"> </w:t>
      </w:r>
      <w:r w:rsidR="00585328">
        <w:rPr>
          <w:rFonts w:eastAsia="Calibri"/>
        </w:rPr>
        <w:t>“</w:t>
      </w:r>
      <w:r w:rsidRPr="00C07CAE">
        <w:rPr>
          <w:rFonts w:eastAsia="Calibri"/>
        </w:rPr>
        <w:t>external</w:t>
      </w:r>
      <w:r w:rsidR="00585328">
        <w:rPr>
          <w:rFonts w:eastAsia="Calibri"/>
        </w:rPr>
        <w:t>”</w:t>
      </w:r>
      <w:r w:rsidRPr="00C07CAE">
        <w:rPr>
          <w:rFonts w:eastAsia="Calibri"/>
        </w:rPr>
        <w:t>.</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does</w:t>
      </w:r>
      <w:r w:rsidR="00F56099">
        <w:rPr>
          <w:rFonts w:eastAsia="Calibri"/>
        </w:rPr>
        <w:t xml:space="preserve"> </w:t>
      </w:r>
      <w:r w:rsidRPr="00C07CAE">
        <w:rPr>
          <w:rFonts w:eastAsia="Calibri"/>
        </w:rPr>
        <w:t>mean,</w:t>
      </w:r>
      <w:r w:rsidR="00F56099">
        <w:rPr>
          <w:rFonts w:eastAsia="Calibri"/>
        </w:rPr>
        <w:t xml:space="preserve"> </w:t>
      </w:r>
      <w:r w:rsidRPr="00C07CAE">
        <w:rPr>
          <w:rFonts w:eastAsia="Calibri"/>
        </w:rPr>
        <w:t>however,</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no</w:t>
      </w:r>
      <w:r w:rsidR="00F56099">
        <w:rPr>
          <w:rFonts w:eastAsia="Calibri"/>
        </w:rPr>
        <w:t xml:space="preserve"> </w:t>
      </w:r>
      <w:r w:rsidRPr="00C07CAE">
        <w:rPr>
          <w:rFonts w:eastAsia="Calibri"/>
        </w:rPr>
        <w:t>longer</w:t>
      </w:r>
      <w:r w:rsidR="00F56099">
        <w:rPr>
          <w:rFonts w:eastAsia="Calibri"/>
        </w:rPr>
        <w:t xml:space="preserve"> </w:t>
      </w:r>
      <w:r w:rsidRPr="00C07CAE">
        <w:rPr>
          <w:rFonts w:eastAsia="Calibri"/>
        </w:rPr>
        <w:t>restricted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select</w:t>
      </w:r>
      <w:r w:rsidR="00F56099">
        <w:rPr>
          <w:rFonts w:eastAsia="Calibri"/>
        </w:rPr>
        <w:t xml:space="preserve"> </w:t>
      </w:r>
      <w:r w:rsidRPr="00C07CAE">
        <w:rPr>
          <w:rFonts w:eastAsia="Calibri"/>
        </w:rPr>
        <w:t>few.</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order</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hasten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redemption,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inner</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has</w:t>
      </w:r>
      <w:r w:rsidR="00F56099">
        <w:rPr>
          <w:rFonts w:eastAsia="Calibri"/>
        </w:rPr>
        <w:t xml:space="preserve"> </w:t>
      </w:r>
      <w:r w:rsidRPr="00C07CAE">
        <w:rPr>
          <w:rFonts w:eastAsia="Calibri"/>
        </w:rPr>
        <w:t>come</w:t>
      </w:r>
      <w:r w:rsidR="00F56099">
        <w:rPr>
          <w:rFonts w:eastAsia="Calibri"/>
        </w:rPr>
        <w:t xml:space="preserve"> </w:t>
      </w:r>
      <w:r w:rsidRPr="00C07CAE">
        <w:rPr>
          <w:rFonts w:eastAsia="Calibri"/>
        </w:rPr>
        <w:t>down</w:t>
      </w:r>
      <w:r w:rsidR="00F56099">
        <w:rPr>
          <w:rFonts w:eastAsia="Calibri"/>
        </w:rPr>
        <w:t xml:space="preserve"> </w:t>
      </w:r>
      <w:r w:rsidRPr="00C07CAE">
        <w:rPr>
          <w:rFonts w:eastAsia="Calibri"/>
        </w:rPr>
        <w:t>into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public</w:t>
      </w:r>
      <w:r w:rsidR="00F56099">
        <w:rPr>
          <w:rFonts w:eastAsia="Calibri"/>
        </w:rPr>
        <w:t xml:space="preserve"> </w:t>
      </w:r>
      <w:r w:rsidRPr="00C07CAE">
        <w:rPr>
          <w:rFonts w:eastAsia="Calibri"/>
        </w:rPr>
        <w:t>domain,</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inherent</w:t>
      </w:r>
      <w:r w:rsidR="00F56099">
        <w:rPr>
          <w:rFonts w:eastAsia="Calibri"/>
        </w:rPr>
        <w:t xml:space="preserve"> </w:t>
      </w:r>
      <w:r w:rsidRPr="00C07CAE">
        <w:rPr>
          <w:rFonts w:eastAsia="Calibri"/>
        </w:rPr>
        <w:lastRenderedPageBreak/>
        <w:t>dangers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this</w:t>
      </w:r>
      <w:r w:rsidR="00F56099">
        <w:rPr>
          <w:rFonts w:eastAsia="Calibri"/>
        </w:rPr>
        <w:t xml:space="preserve"> </w:t>
      </w:r>
      <w:r w:rsidR="00585328">
        <w:rPr>
          <w:rFonts w:eastAsia="Calibri"/>
        </w:rPr>
        <w:t>“</w:t>
      </w:r>
      <w:r w:rsidRPr="00C07CAE">
        <w:rPr>
          <w:rFonts w:eastAsia="Calibri"/>
        </w:rPr>
        <w:t>descent</w:t>
      </w:r>
      <w:r w:rsidR="00585328">
        <w:rPr>
          <w:rFonts w:eastAsia="Calibri"/>
        </w:rPr>
        <w:t>”</w:t>
      </w:r>
      <w:r w:rsidR="00F56099">
        <w:rPr>
          <w:rFonts w:eastAsia="Calibri"/>
        </w:rPr>
        <w:t xml:space="preserve"> </w:t>
      </w:r>
      <w:r w:rsidRPr="00C07CAE">
        <w:rPr>
          <w:rFonts w:eastAsia="Calibri"/>
        </w:rPr>
        <w:t>suggests.</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born</w:t>
      </w:r>
      <w:r w:rsidR="00F56099">
        <w:rPr>
          <w:rFonts w:eastAsia="Calibri"/>
        </w:rPr>
        <w:t xml:space="preserve"> </w:t>
      </w:r>
      <w:r w:rsidRPr="00C07CAE">
        <w:rPr>
          <w:rFonts w:eastAsia="Calibri"/>
        </w:rPr>
        <w:t>out,</w:t>
      </w:r>
      <w:r w:rsidR="00F56099">
        <w:rPr>
          <w:rFonts w:eastAsia="Calibri"/>
        </w:rPr>
        <w:t xml:space="preserve"> </w:t>
      </w:r>
      <w:r w:rsidRPr="00C07CAE">
        <w:rPr>
          <w:rFonts w:eastAsia="Calibri"/>
        </w:rPr>
        <w:t>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one</w:t>
      </w:r>
      <w:r w:rsidR="00F56099">
        <w:rPr>
          <w:rFonts w:eastAsia="Calibri"/>
        </w:rPr>
        <w:t xml:space="preserve"> </w:t>
      </w:r>
      <w:r w:rsidRPr="00C07CAE">
        <w:rPr>
          <w:rFonts w:eastAsia="Calibri"/>
        </w:rPr>
        <w:t>hand,</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emergence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Kabbalah</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an</w:t>
      </w:r>
      <w:r w:rsidR="00F56099">
        <w:rPr>
          <w:rFonts w:eastAsia="Calibri"/>
        </w:rPr>
        <w:t xml:space="preserve"> </w:t>
      </w:r>
      <w:r w:rsidRPr="00C07CAE">
        <w:rPr>
          <w:rFonts w:eastAsia="Calibri"/>
        </w:rPr>
        <w:t>accepted</w:t>
      </w:r>
      <w:r w:rsidR="00F56099">
        <w:rPr>
          <w:rFonts w:eastAsia="Calibri"/>
        </w:rPr>
        <w:t xml:space="preserve"> </w:t>
      </w:r>
      <w:r w:rsidRPr="00C07CAE">
        <w:rPr>
          <w:rFonts w:eastAsia="Calibri"/>
        </w:rPr>
        <w:t>field</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academic</w:t>
      </w:r>
      <w:r w:rsidR="00F56099">
        <w:rPr>
          <w:rFonts w:eastAsia="Calibri"/>
        </w:rPr>
        <w:t xml:space="preserve"> </w:t>
      </w:r>
      <w:r w:rsidRPr="00C07CAE">
        <w:rPr>
          <w:rFonts w:eastAsia="Calibri"/>
        </w:rPr>
        <w:t>research</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universities</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Israel</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large.</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sharp</w:t>
      </w:r>
      <w:r w:rsidR="00F56099">
        <w:rPr>
          <w:rFonts w:eastAsia="Calibri"/>
        </w:rPr>
        <w:t xml:space="preserve"> </w:t>
      </w:r>
      <w:r w:rsidRPr="00C07CAE">
        <w:rPr>
          <w:rFonts w:eastAsia="Calibri"/>
        </w:rPr>
        <w:t>contrast</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Kabbalah</w:t>
      </w:r>
      <w:r w:rsidR="00585328">
        <w:rPr>
          <w:rFonts w:eastAsia="Calibri"/>
        </w:rPr>
        <w:t>’</w:t>
      </w:r>
      <w:r w:rsidRPr="00C07CAE">
        <w:rPr>
          <w:rFonts w:eastAsia="Calibri"/>
        </w:rPr>
        <w:t>s</w:t>
      </w:r>
      <w:r w:rsidR="00F56099">
        <w:rPr>
          <w:rFonts w:eastAsia="Calibri"/>
        </w:rPr>
        <w:t xml:space="preserve"> </w:t>
      </w:r>
      <w:r w:rsidRPr="00C07CAE">
        <w:rPr>
          <w:rFonts w:eastAsia="Calibri"/>
        </w:rPr>
        <w:t>previous</w:t>
      </w:r>
      <w:r w:rsidR="00F56099">
        <w:rPr>
          <w:rFonts w:eastAsia="Calibri"/>
        </w:rPr>
        <w:t xml:space="preserve"> </w:t>
      </w:r>
      <w:r w:rsidRPr="00C07CAE">
        <w:rPr>
          <w:rFonts w:eastAsia="Calibri"/>
        </w:rPr>
        <w:t>status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belonging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00585328">
        <w:rPr>
          <w:rFonts w:eastAsia="Calibri"/>
        </w:rPr>
        <w:t>“</w:t>
      </w:r>
      <w:r w:rsidRPr="00C07CAE">
        <w:rPr>
          <w:rFonts w:eastAsia="Calibri"/>
        </w:rPr>
        <w:t>Old</w:t>
      </w:r>
      <w:r w:rsidR="00F56099">
        <w:rPr>
          <w:rFonts w:eastAsia="Calibri"/>
        </w:rPr>
        <w:t xml:space="preserve"> </w:t>
      </w:r>
      <w:r w:rsidRPr="00C07CAE">
        <w:rPr>
          <w:rFonts w:eastAsia="Calibri"/>
        </w:rPr>
        <w:t>World</w:t>
      </w:r>
      <w:r w:rsidR="00585328">
        <w:rPr>
          <w:rFonts w:eastAsia="Calibri"/>
        </w:rPr>
        <w: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realm</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superstition.</w:t>
      </w:r>
      <w:r w:rsidR="00F56099">
        <w:rPr>
          <w:rFonts w:eastAsia="Calibri"/>
        </w:rPr>
        <w:t xml:space="preserve"> </w:t>
      </w:r>
      <w:r w:rsidRPr="00C07CAE">
        <w:rPr>
          <w:rFonts w:eastAsia="Calibri"/>
        </w:rPr>
        <w:t>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other</w:t>
      </w:r>
      <w:r w:rsidR="00F56099">
        <w:rPr>
          <w:rFonts w:eastAsia="Calibri"/>
        </w:rPr>
        <w:t xml:space="preserve"> </w:t>
      </w:r>
      <w:r w:rsidRPr="00C07CAE">
        <w:rPr>
          <w:rFonts w:eastAsia="Calibri"/>
        </w:rPr>
        <w:t>hand,</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prophecy</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reflected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appearance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Orthodox</w:t>
      </w:r>
      <w:r w:rsidR="00F56099">
        <w:rPr>
          <w:rFonts w:eastAsia="Calibri"/>
        </w:rPr>
        <w:t xml:space="preserve"> </w:t>
      </w:r>
      <w:r w:rsidRPr="00C07CAE">
        <w:rPr>
          <w:rFonts w:eastAsia="Calibri"/>
        </w:rPr>
        <w:t>Yeshivot,</w:t>
      </w:r>
      <w:r w:rsidR="00F56099">
        <w:rPr>
          <w:rFonts w:eastAsia="Calibri"/>
        </w:rPr>
        <w:t xml:space="preserve"> </w:t>
      </w:r>
      <w:r w:rsidRPr="00C07CAE">
        <w:rPr>
          <w:rFonts w:eastAsia="Calibri"/>
        </w:rPr>
        <w:t>mainly</w:t>
      </w:r>
      <w:r w:rsidR="00F56099">
        <w:rPr>
          <w:rFonts w:eastAsia="Calibri"/>
        </w:rPr>
        <w:t xml:space="preserve"> </w:t>
      </w:r>
      <w:r w:rsidRPr="00C07CAE">
        <w:rPr>
          <w:rFonts w:eastAsia="Calibri"/>
        </w:rPr>
        <w:t>Sephardic,</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openly</w:t>
      </w:r>
      <w:r w:rsidR="00F56099">
        <w:rPr>
          <w:rFonts w:eastAsia="Calibri"/>
        </w:rPr>
        <w:t xml:space="preserve"> </w:t>
      </w:r>
      <w:r w:rsidRPr="00C07CAE">
        <w:rPr>
          <w:rFonts w:eastAsia="Calibri"/>
        </w:rPr>
        <w:t>teach</w:t>
      </w:r>
      <w:r w:rsidR="00F56099">
        <w:rPr>
          <w:rFonts w:eastAsia="Calibri"/>
        </w:rPr>
        <w:t xml:space="preserve"> </w:t>
      </w:r>
      <w:r w:rsidRPr="00C07CAE">
        <w:rPr>
          <w:rFonts w:eastAsia="Calibri"/>
        </w:rPr>
        <w:t>Kabbalah</w:t>
      </w:r>
      <w:r w:rsidR="00F56099">
        <w:rPr>
          <w:rFonts w:eastAsia="Calibri"/>
        </w:rPr>
        <w:t xml:space="preserve"> </w:t>
      </w:r>
      <w:r w:rsidRPr="00C07CAE">
        <w:rPr>
          <w:rFonts w:eastAsia="Calibri"/>
        </w:rPr>
        <w:t>side</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side</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Talmud</w:t>
      </w:r>
      <w:r w:rsidRPr="00C07CAE">
        <w:rPr>
          <w:rFonts w:eastAsia="Calibri"/>
          <w:vertAlign w:val="superscript"/>
        </w:rPr>
        <w:footnoteReference w:id="863"/>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Halachah.</w:t>
      </w:r>
      <w:r w:rsidRPr="00C07CAE">
        <w:rPr>
          <w:rFonts w:eastAsia="Calibri"/>
          <w:vertAlign w:val="superscript"/>
        </w:rPr>
        <w:footnoteReference w:id="864"/>
      </w:r>
      <w:r w:rsidR="00F56099">
        <w:rPr>
          <w:rFonts w:eastAsia="Calibri"/>
        </w:rPr>
        <w:t xml:space="preserve"> </w:t>
      </w:r>
      <w:r w:rsidRPr="00C07CAE">
        <w:rPr>
          <w:rFonts w:eastAsia="Calibri"/>
        </w:rPr>
        <w:t>Further,</w:t>
      </w:r>
      <w:r w:rsidR="00F56099">
        <w:rPr>
          <w:rFonts w:eastAsia="Calibri"/>
        </w:rPr>
        <w:t xml:space="preserve"> </w:t>
      </w:r>
      <w:r w:rsidRPr="00C07CAE">
        <w:rPr>
          <w:rFonts w:eastAsia="Calibri"/>
        </w:rPr>
        <w:t>any</w:t>
      </w:r>
      <w:r w:rsidR="00F56099">
        <w:rPr>
          <w:rFonts w:eastAsia="Calibri"/>
        </w:rPr>
        <w:t xml:space="preserve"> </w:t>
      </w:r>
      <w:r w:rsidRPr="00C07CAE">
        <w:rPr>
          <w:rFonts w:eastAsia="Calibri"/>
        </w:rPr>
        <w:t>longtime</w:t>
      </w:r>
      <w:r w:rsidR="00F56099">
        <w:rPr>
          <w:rFonts w:eastAsia="Calibri"/>
        </w:rPr>
        <w:t xml:space="preserve"> </w:t>
      </w:r>
      <w:r w:rsidRPr="00C07CAE">
        <w:rPr>
          <w:rFonts w:eastAsia="Calibri"/>
        </w:rPr>
        <w:t>student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Kabbalah</w:t>
      </w:r>
      <w:r w:rsidR="00F56099">
        <w:rPr>
          <w:rFonts w:eastAsia="Calibri"/>
        </w:rPr>
        <w:t xml:space="preserve"> </w:t>
      </w:r>
      <w:r w:rsidRPr="00C07CAE">
        <w:rPr>
          <w:rFonts w:eastAsia="Calibri"/>
        </w:rPr>
        <w:t>cannot</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staggered</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recent</w:t>
      </w:r>
      <w:r w:rsidR="00F56099">
        <w:rPr>
          <w:rFonts w:eastAsia="Calibri"/>
        </w:rPr>
        <w:t xml:space="preserve"> </w:t>
      </w:r>
      <w:r w:rsidRPr="00C07CAE">
        <w:rPr>
          <w:rFonts w:eastAsia="Calibri"/>
        </w:rPr>
        <w:t>proliferation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classical</w:t>
      </w:r>
      <w:r w:rsidR="00F56099">
        <w:rPr>
          <w:rFonts w:eastAsia="Calibri"/>
        </w:rPr>
        <w:t xml:space="preserve"> </w:t>
      </w:r>
      <w:r w:rsidRPr="00C07CAE">
        <w:rPr>
          <w:rFonts w:eastAsia="Calibri"/>
        </w:rPr>
        <w:t>Kabbalah</w:t>
      </w:r>
      <w:r w:rsidR="00F56099">
        <w:rPr>
          <w:rFonts w:eastAsia="Calibri"/>
        </w:rPr>
        <w:t xml:space="preserve"> </w:t>
      </w:r>
      <w:r w:rsidRPr="00C07CAE">
        <w:rPr>
          <w:rFonts w:eastAsia="Calibri"/>
        </w:rPr>
        <w:t>literature,</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Hebrew,</w:t>
      </w:r>
      <w:r w:rsidR="00F56099">
        <w:rPr>
          <w:rFonts w:eastAsia="Calibri"/>
        </w:rPr>
        <w:t xml:space="preserve"> </w:t>
      </w:r>
      <w:r w:rsidRPr="00C07CAE">
        <w:rPr>
          <w:rFonts w:eastAsia="Calibri"/>
        </w:rPr>
        <w:t>English,</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other</w:t>
      </w:r>
      <w:r w:rsidR="00F56099">
        <w:rPr>
          <w:rFonts w:eastAsia="Calibri"/>
        </w:rPr>
        <w:t xml:space="preserve"> </w:t>
      </w:r>
      <w:r w:rsidRPr="00C07CAE">
        <w:rPr>
          <w:rFonts w:eastAsia="Calibri"/>
        </w:rPr>
        <w:t>languages,</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continues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increase</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momentum.</w:t>
      </w:r>
    </w:p>
    <w:p w14:paraId="762F1244" w14:textId="77777777" w:rsidR="00C07CAE" w:rsidRPr="00C07CAE" w:rsidRDefault="00C07CAE" w:rsidP="00C07CAE">
      <w:pPr>
        <w:rPr>
          <w:rFonts w:eastAsia="Calibri"/>
        </w:rPr>
      </w:pPr>
    </w:p>
    <w:p w14:paraId="06DCA807" w14:textId="77777777" w:rsidR="00C07CAE" w:rsidRPr="00C07CAE" w:rsidRDefault="00C07CAE" w:rsidP="00C07CAE">
      <w:pPr>
        <w:rPr>
          <w:rFonts w:eastAsia="Calibri"/>
        </w:rPr>
      </w:pPr>
      <w:r w:rsidRPr="00C07CAE">
        <w:rPr>
          <w:rFonts w:eastAsia="Calibri"/>
        </w:rPr>
        <w:t>5750AM</w:t>
      </w:r>
      <w:r w:rsidRPr="00C07CAE">
        <w:rPr>
          <w:rFonts w:eastAsia="Calibri"/>
          <w:sz w:val="20"/>
          <w:vertAlign w:val="superscript"/>
        </w:rPr>
        <w:footnoteReference w:id="865"/>
      </w:r>
      <w:r w:rsidR="00F56099">
        <w:rPr>
          <w:rFonts w:eastAsia="Calibri"/>
        </w:rPr>
        <w:t xml:space="preserve"> </w:t>
      </w:r>
      <w:r w:rsidRPr="00C07CAE">
        <w:rPr>
          <w:rFonts w:eastAsia="Calibri"/>
        </w:rPr>
        <w:t>(September</w:t>
      </w:r>
      <w:r w:rsidR="00F56099">
        <w:rPr>
          <w:rFonts w:eastAsia="Calibri"/>
        </w:rPr>
        <w:t xml:space="preserve"> </w:t>
      </w:r>
      <w:r w:rsidRPr="00C07CAE">
        <w:rPr>
          <w:rFonts w:eastAsia="Calibri"/>
        </w:rPr>
        <w:t>1989)</w:t>
      </w:r>
      <w:r w:rsidR="00F56099">
        <w:rPr>
          <w:rFonts w:eastAsia="Calibri"/>
        </w:rPr>
        <w:t xml:space="preserve"> </w:t>
      </w:r>
      <w:r w:rsidRPr="00C07CAE">
        <w:rPr>
          <w:rFonts w:eastAsia="Calibri"/>
        </w:rPr>
        <w:t>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cosmic</w:t>
      </w:r>
      <w:r w:rsidR="00F56099">
        <w:rPr>
          <w:rFonts w:eastAsia="Calibri"/>
        </w:rPr>
        <w:t xml:space="preserve"> </w:t>
      </w:r>
      <w:r w:rsidRPr="00C07CAE">
        <w:rPr>
          <w:rFonts w:eastAsia="Calibri"/>
        </w:rPr>
        <w:t>weekly</w:t>
      </w:r>
      <w:r w:rsidR="00F56099">
        <w:rPr>
          <w:rFonts w:eastAsia="Calibri"/>
        </w:rPr>
        <w:t xml:space="preserve"> </w:t>
      </w:r>
      <w:r w:rsidRPr="00C07CAE">
        <w:rPr>
          <w:rFonts w:eastAsia="Calibri"/>
        </w:rPr>
        <w:t>calendar</w:t>
      </w:r>
      <w:r w:rsidR="00F56099">
        <w:rPr>
          <w:rFonts w:eastAsia="Calibri"/>
        </w:rPr>
        <w:t xml:space="preserve"> </w:t>
      </w:r>
      <w:r w:rsidRPr="00C07CAE">
        <w:rPr>
          <w:rFonts w:eastAsia="Calibri"/>
        </w:rPr>
        <w:t>corresponds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12:00</w:t>
      </w:r>
      <w:r w:rsidR="00F56099">
        <w:rPr>
          <w:rFonts w:eastAsia="Calibri"/>
        </w:rPr>
        <w:t xml:space="preserve"> </w:t>
      </w:r>
      <w:r w:rsidRPr="00C07CAE">
        <w:rPr>
          <w:rFonts w:eastAsia="Calibri"/>
        </w:rPr>
        <w:t>noon.</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time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sun</w:t>
      </w:r>
      <w:r w:rsidR="00F56099">
        <w:rPr>
          <w:rFonts w:eastAsia="Calibri"/>
        </w:rPr>
        <w:t xml:space="preserve"> </w:t>
      </w:r>
      <w:r w:rsidRPr="00C07CAE">
        <w:rPr>
          <w:rFonts w:eastAsia="Calibri"/>
        </w:rPr>
        <w:t>begins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set.</w:t>
      </w:r>
      <w:r w:rsidR="00F56099">
        <w:rPr>
          <w:rFonts w:eastAsia="Calibri"/>
        </w:rPr>
        <w:t xml:space="preserve"> </w:t>
      </w:r>
      <w:r w:rsidRPr="00C07CAE">
        <w:rPr>
          <w:rFonts w:eastAsia="Calibri"/>
        </w:rPr>
        <w:t>5750AM</w:t>
      </w:r>
      <w:r w:rsidR="00F56099">
        <w:rPr>
          <w:rFonts w:eastAsia="Calibri"/>
        </w:rPr>
        <w:t xml:space="preserve"> </w:t>
      </w:r>
      <w:r w:rsidRPr="00C07CAE">
        <w:rPr>
          <w:rFonts w:eastAsia="Calibri"/>
        </w:rPr>
        <w:t>begins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change</w:t>
      </w:r>
      <w:r w:rsidR="00F56099">
        <w:rPr>
          <w:rFonts w:eastAsia="Calibri"/>
        </w:rPr>
        <w:t xml:space="preserve"> </w:t>
      </w:r>
      <w:r w:rsidRPr="00C07CAE">
        <w:rPr>
          <w:rFonts w:eastAsia="Calibri"/>
        </w:rPr>
        <w:t>over</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final</w:t>
      </w:r>
      <w:r w:rsidR="00F56099">
        <w:rPr>
          <w:rFonts w:eastAsia="Calibri"/>
        </w:rPr>
        <w:t xml:space="preserve"> </w:t>
      </w:r>
      <w:r w:rsidRPr="00C07CAE">
        <w:rPr>
          <w:rFonts w:eastAsia="Calibri"/>
        </w:rPr>
        <w:t>climax.</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expecting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following</w:t>
      </w:r>
      <w:r w:rsidR="00F56099">
        <w:rPr>
          <w:rFonts w:eastAsia="Calibri"/>
        </w:rPr>
        <w:t xml:space="preserve"> </w:t>
      </w:r>
      <w:r w:rsidRPr="00C07CAE">
        <w:rPr>
          <w:rFonts w:eastAsia="Calibri"/>
        </w:rPr>
        <w:t>events:</w:t>
      </w:r>
    </w:p>
    <w:p w14:paraId="5A26C89E" w14:textId="77777777" w:rsidR="00C07CAE" w:rsidRPr="00C07CAE" w:rsidRDefault="00C07CAE" w:rsidP="00C07CAE">
      <w:pPr>
        <w:rPr>
          <w:rFonts w:eastAsia="Calibri"/>
        </w:rPr>
      </w:pPr>
    </w:p>
    <w:p w14:paraId="1CEB3875" w14:textId="77777777" w:rsidR="00C07CAE" w:rsidRPr="00C07CAE" w:rsidRDefault="00C07CAE">
      <w:pPr>
        <w:numPr>
          <w:ilvl w:val="0"/>
          <w:numId w:val="2"/>
        </w:numPr>
        <w:rPr>
          <w:rFonts w:eastAsia="Calibri"/>
        </w:rPr>
      </w:pPr>
      <w:proofErr w:type="spellStart"/>
      <w:r w:rsidRPr="00C07CAE">
        <w:rPr>
          <w:rFonts w:eastAsia="Calibri"/>
        </w:rPr>
        <w:t>ikvot</w:t>
      </w:r>
      <w:proofErr w:type="spellEnd"/>
      <w:r w:rsidR="00F56099">
        <w:rPr>
          <w:rFonts w:eastAsia="Calibri"/>
        </w:rPr>
        <w:t xml:space="preserve"> </w:t>
      </w:r>
      <w:proofErr w:type="spellStart"/>
      <w:r w:rsidRPr="00C07CAE">
        <w:rPr>
          <w:rFonts w:eastAsia="Calibri"/>
        </w:rPr>
        <w:t>Meshicha</w:t>
      </w:r>
      <w:proofErr w:type="spellEnd"/>
      <w:r w:rsidR="00F56099">
        <w:rPr>
          <w:rFonts w:eastAsia="Calibri"/>
        </w:rPr>
        <w:t xml:space="preserve"> </w:t>
      </w:r>
      <w:r w:rsidRPr="00C07CAE">
        <w:rPr>
          <w:rFonts w:eastAsia="Calibri"/>
        </w:rPr>
        <w: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footsteps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Messiah</w:t>
      </w:r>
      <w:r w:rsidR="00F56099">
        <w:rPr>
          <w:rFonts w:eastAsia="Calibri"/>
        </w:rPr>
        <w:t xml:space="preserve"> </w:t>
      </w:r>
      <w:r w:rsidRPr="00C07CAE">
        <w:rPr>
          <w:rFonts w:eastAsia="Calibri"/>
        </w:rPr>
        <w: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time</w:t>
      </w:r>
      <w:r w:rsidR="00F56099">
        <w:rPr>
          <w:rFonts w:eastAsia="Calibri"/>
        </w:rPr>
        <w:t xml:space="preserve"> </w:t>
      </w:r>
      <w:r w:rsidRPr="00C07CAE">
        <w:rPr>
          <w:rFonts w:eastAsia="Calibri"/>
        </w:rPr>
        <w:t>immediately</w:t>
      </w:r>
      <w:r w:rsidR="00F56099">
        <w:rPr>
          <w:rFonts w:eastAsia="Calibri"/>
        </w:rPr>
        <w:t xml:space="preserve"> </w:t>
      </w:r>
      <w:r w:rsidRPr="00C07CAE">
        <w:rPr>
          <w:rFonts w:eastAsia="Calibri"/>
        </w:rPr>
        <w:t>before</w:t>
      </w:r>
      <w:r w:rsidR="00F56099">
        <w:rPr>
          <w:rFonts w:eastAsia="Calibri"/>
        </w:rPr>
        <w:t xml:space="preserve"> </w:t>
      </w:r>
      <w:r w:rsidRPr="00C07CAE">
        <w:rPr>
          <w:rFonts w:eastAsia="Calibri"/>
        </w:rPr>
        <w:t>Mashiach.</w:t>
      </w:r>
      <w:r w:rsidRPr="00C07CAE">
        <w:rPr>
          <w:rFonts w:eastAsia="Calibri"/>
          <w:vertAlign w:val="superscript"/>
        </w:rPr>
        <w:footnoteReference w:id="866"/>
      </w:r>
    </w:p>
    <w:p w14:paraId="06E198EE" w14:textId="6828F70D" w:rsidR="00C07CAE" w:rsidRPr="00C07CAE" w:rsidRDefault="00C07CAE">
      <w:pPr>
        <w:numPr>
          <w:ilvl w:val="0"/>
          <w:numId w:val="2"/>
        </w:numPr>
        <w:rPr>
          <w:rFonts w:eastAsia="Calibri"/>
        </w:rPr>
      </w:pPr>
      <w:r w:rsidRPr="00C07CAE">
        <w:rPr>
          <w:rFonts w:eastAsia="Calibri"/>
        </w:rPr>
        <w:t>HaAtchalta</w:t>
      </w:r>
      <w:r w:rsidR="00F56099">
        <w:rPr>
          <w:rFonts w:eastAsia="Calibri"/>
        </w:rPr>
        <w:t xml:space="preserve"> </w:t>
      </w:r>
      <w:proofErr w:type="spellStart"/>
      <w:r w:rsidRPr="00C07CAE">
        <w:rPr>
          <w:rFonts w:eastAsia="Calibri"/>
        </w:rPr>
        <w:t>d</w:t>
      </w:r>
      <w:r w:rsidR="00585328">
        <w:rPr>
          <w:rFonts w:eastAsia="Calibri"/>
        </w:rPr>
        <w:t>’</w:t>
      </w:r>
      <w:r w:rsidRPr="00C07CAE">
        <w:rPr>
          <w:rFonts w:eastAsia="Calibri"/>
        </w:rPr>
        <w:t>Geula</w:t>
      </w:r>
      <w:proofErr w:type="spellEnd"/>
      <w:r w:rsidRPr="00C07CAE">
        <w:rPr>
          <w:rFonts w:eastAsia="Calibri"/>
          <w:vertAlign w:val="superscript"/>
        </w:rPr>
        <w:footnoteReference w:id="867"/>
      </w:r>
      <w:r w:rsidR="00F56099">
        <w:rPr>
          <w:rFonts w:eastAsia="Calibri"/>
        </w:rPr>
        <w:t xml:space="preserve"> </w:t>
      </w:r>
      <w:r w:rsidRPr="00C07CAE">
        <w:rPr>
          <w:rFonts w:eastAsia="Calibri"/>
        </w:rPr>
        <w: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release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Mashiach</w:t>
      </w:r>
      <w:r w:rsidR="00F56099">
        <w:rPr>
          <w:rFonts w:eastAsia="Calibri"/>
        </w:rPr>
        <w:t xml:space="preserve"> </w:t>
      </w:r>
      <w:r w:rsidRPr="00C07CAE">
        <w:rPr>
          <w:rFonts w:eastAsia="Calibri"/>
        </w:rPr>
        <w:t>ben</w:t>
      </w:r>
      <w:r w:rsidR="00F56099">
        <w:rPr>
          <w:rFonts w:eastAsia="Calibri"/>
        </w:rPr>
        <w:t xml:space="preserve"> </w:t>
      </w:r>
      <w:r w:rsidRPr="00C07CAE">
        <w:rPr>
          <w:rFonts w:eastAsia="Calibri"/>
        </w:rPr>
        <w:t>Yosef</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captivity.</w:t>
      </w:r>
    </w:p>
    <w:p w14:paraId="17B48D53" w14:textId="77777777" w:rsidR="00C07CAE" w:rsidRPr="00C07CAE" w:rsidRDefault="00C07CAE">
      <w:pPr>
        <w:numPr>
          <w:ilvl w:val="0"/>
          <w:numId w:val="2"/>
        </w:numPr>
        <w:rPr>
          <w:rFonts w:eastAsia="Calibri"/>
        </w:rPr>
      </w:pPr>
      <w:r w:rsidRPr="00C07CAE">
        <w:rPr>
          <w:rFonts w:eastAsia="Calibri"/>
        </w:rPr>
        <w:t>Yemot</w:t>
      </w:r>
      <w:r w:rsidR="00F56099">
        <w:rPr>
          <w:rFonts w:eastAsia="Calibri"/>
        </w:rPr>
        <w:t xml:space="preserve"> </w:t>
      </w:r>
      <w:r w:rsidRPr="00C07CAE">
        <w:rPr>
          <w:rFonts w:eastAsia="Calibri"/>
        </w:rPr>
        <w:t>HaMashiach</w:t>
      </w:r>
      <w:r w:rsidRPr="00C07CAE">
        <w:rPr>
          <w:rFonts w:eastAsia="Calibri"/>
          <w:vertAlign w:val="superscript"/>
        </w:rPr>
        <w:footnoteReference w:id="868"/>
      </w:r>
      <w:r w:rsidR="00F56099">
        <w:rPr>
          <w:rFonts w:eastAsia="Calibri"/>
        </w:rPr>
        <w:t xml:space="preserve"> </w:t>
      </w:r>
      <w:r w:rsidRPr="00C07CAE">
        <w:rPr>
          <w:rFonts w:eastAsia="Calibri"/>
        </w:rPr>
        <w:t>–</w:t>
      </w:r>
      <w:r w:rsidR="00F56099">
        <w:rPr>
          <w:rFonts w:eastAsia="Calibri"/>
        </w:rPr>
        <w:t xml:space="preserve"> </w:t>
      </w:r>
      <w:r w:rsidRPr="00C07CAE">
        <w:rPr>
          <w:rFonts w:eastAsia="Calibri"/>
        </w:rPr>
        <w:t>Messianic</w:t>
      </w:r>
      <w:r w:rsidR="00F56099">
        <w:rPr>
          <w:rFonts w:eastAsia="Calibri"/>
        </w:rPr>
        <w:t xml:space="preserve"> </w:t>
      </w:r>
      <w:r w:rsidRPr="00C07CAE">
        <w:rPr>
          <w:rFonts w:eastAsia="Calibri"/>
        </w:rPr>
        <w:t>days.</w:t>
      </w:r>
    </w:p>
    <w:p w14:paraId="049E58BC" w14:textId="77777777" w:rsidR="00C07CAE" w:rsidRPr="00C07CAE" w:rsidRDefault="00C07CAE" w:rsidP="00C07CAE">
      <w:pPr>
        <w:rPr>
          <w:rFonts w:eastAsia="Calibri"/>
        </w:rPr>
      </w:pPr>
    </w:p>
    <w:p w14:paraId="49BEE4E3" w14:textId="77777777" w:rsidR="00C07CAE" w:rsidRPr="00C07CAE" w:rsidRDefault="00C07CAE" w:rsidP="00C07CAE">
      <w:pPr>
        <w:rPr>
          <w:rFonts w:eastAsia="Calibri"/>
        </w:rPr>
      </w:pPr>
      <w:r w:rsidRPr="00C07CAE">
        <w:rPr>
          <w:rFonts w:eastAsia="Calibri"/>
        </w:rPr>
        <w:t>September</w:t>
      </w:r>
      <w:r w:rsidR="00F56099">
        <w:rPr>
          <w:rFonts w:eastAsia="Calibri"/>
        </w:rPr>
        <w:t xml:space="preserve"> </w:t>
      </w:r>
      <w:r w:rsidRPr="00C07CAE">
        <w:rPr>
          <w:rFonts w:eastAsia="Calibri"/>
        </w:rPr>
        <w:t>1989,</w:t>
      </w:r>
      <w:r w:rsidR="00F56099">
        <w:rPr>
          <w:rFonts w:eastAsia="Calibri"/>
        </w:rPr>
        <w:t xml:space="preserve"> </w:t>
      </w:r>
      <w:r w:rsidRPr="00C07CAE">
        <w:rPr>
          <w:rFonts w:eastAsia="Calibri"/>
        </w:rPr>
        <w:t>5751AM,</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Friday</w:t>
      </w:r>
      <w:r w:rsidR="00F56099">
        <w:rPr>
          <w:rFonts w:eastAsia="Calibri"/>
        </w:rPr>
        <w:t xml:space="preserve"> </w:t>
      </w:r>
      <w:r w:rsidRPr="00C07CAE">
        <w:rPr>
          <w:rFonts w:eastAsia="Calibri"/>
        </w:rPr>
        <w:t>noon</w:t>
      </w:r>
      <w:r w:rsidRPr="00C07CAE">
        <w:rPr>
          <w:rFonts w:eastAsia="Calibri"/>
          <w:vertAlign w:val="superscript"/>
        </w:rPr>
        <w:footnoteReference w:id="869"/>
      </w:r>
      <w:r w:rsidR="00F56099">
        <w:rPr>
          <w:rFonts w:eastAsia="Calibri"/>
        </w:rPr>
        <w:t xml:space="preserve"> </w:t>
      </w:r>
      <w:r w:rsidRPr="00C07CAE">
        <w:rPr>
          <w:rFonts w:eastAsia="Calibri"/>
        </w:rPr>
        <w:t>(between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eves).</w:t>
      </w:r>
      <w:r w:rsidR="00F56099">
        <w:rPr>
          <w:rFonts w:eastAsia="Calibri"/>
        </w:rPr>
        <w:t xml:space="preserve"> </w:t>
      </w:r>
      <w:r w:rsidRPr="00C07CAE">
        <w:rPr>
          <w:rFonts w:eastAsia="Calibri"/>
        </w:rPr>
        <w:t>Thus,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intensity</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Ohr</w:t>
      </w:r>
      <w:r w:rsidR="00F56099">
        <w:rPr>
          <w:rFonts w:eastAsia="Calibri"/>
        </w:rPr>
        <w:t xml:space="preserve"> </w:t>
      </w:r>
      <w:r w:rsidRPr="00C07CAE">
        <w:rPr>
          <w:rFonts w:eastAsia="Calibri"/>
        </w:rPr>
        <w:t>Mashiach</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rapidly</w:t>
      </w:r>
      <w:r w:rsidR="00F56099">
        <w:rPr>
          <w:rFonts w:eastAsia="Calibri"/>
        </w:rPr>
        <w:t xml:space="preserve"> </w:t>
      </w:r>
      <w:r w:rsidRPr="00C07CAE">
        <w:rPr>
          <w:rFonts w:eastAsia="Calibri"/>
        </w:rPr>
        <w:t>increasing.</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time</w:t>
      </w:r>
      <w:r w:rsidR="00F56099">
        <w:rPr>
          <w:rFonts w:eastAsia="Calibri"/>
        </w:rPr>
        <w:t xml:space="preserve"> </w:t>
      </w:r>
      <w:r w:rsidRPr="00C07CAE">
        <w:rPr>
          <w:rFonts w:eastAsia="Calibri"/>
        </w:rPr>
        <w:t>frame</w:t>
      </w:r>
      <w:r w:rsidR="00F56099">
        <w:rPr>
          <w:rFonts w:eastAsia="Calibri"/>
        </w:rPr>
        <w:t xml:space="preserve"> </w:t>
      </w:r>
      <w:r w:rsidRPr="00C07CAE">
        <w:rPr>
          <w:rFonts w:eastAsia="Calibri"/>
        </w:rPr>
        <w:t>saw</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collapse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Berlin</w:t>
      </w:r>
      <w:r w:rsidR="00F56099">
        <w:rPr>
          <w:rFonts w:eastAsia="Calibri"/>
        </w:rPr>
        <w:t xml:space="preserve"> </w:t>
      </w:r>
      <w:r w:rsidRPr="00C07CAE">
        <w:rPr>
          <w:rFonts w:eastAsia="Calibri"/>
        </w:rPr>
        <w:t>wall</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beginning</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demise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communism</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Russia.</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also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time</w:t>
      </w:r>
      <w:r w:rsidR="00F56099">
        <w:rPr>
          <w:rFonts w:eastAsia="Calibri"/>
        </w:rPr>
        <w:t xml:space="preserve"> </w:t>
      </w:r>
      <w:r w:rsidRPr="00C07CAE">
        <w:rPr>
          <w:rFonts w:eastAsia="Calibri"/>
        </w:rPr>
        <w:t>when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internet</w:t>
      </w:r>
      <w:r w:rsidR="00F56099">
        <w:rPr>
          <w:rFonts w:eastAsia="Calibri"/>
        </w:rPr>
        <w:t xml:space="preserve"> </w:t>
      </w:r>
      <w:r w:rsidRPr="00C07CAE">
        <w:rPr>
          <w:rFonts w:eastAsia="Calibri"/>
        </w:rPr>
        <w:t>opened</w:t>
      </w:r>
      <w:r w:rsidR="00F56099">
        <w:rPr>
          <w:rFonts w:eastAsia="Calibri"/>
        </w:rPr>
        <w:t xml:space="preserve"> </w:t>
      </w:r>
      <w:r w:rsidRPr="00C07CAE">
        <w:rPr>
          <w:rFonts w:eastAsia="Calibri"/>
        </w:rPr>
        <w:t>up.</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9/11/1993</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Trade</w:t>
      </w:r>
      <w:r w:rsidR="00F56099">
        <w:rPr>
          <w:rFonts w:eastAsia="Calibri"/>
        </w:rPr>
        <w:t xml:space="preserve"> </w:t>
      </w:r>
      <w:r w:rsidRPr="00C07CAE">
        <w:rPr>
          <w:rFonts w:eastAsia="Calibri"/>
        </w:rPr>
        <w:t>Center</w:t>
      </w:r>
      <w:r w:rsidR="00F56099">
        <w:rPr>
          <w:rFonts w:eastAsia="Calibri"/>
        </w:rPr>
        <w:t xml:space="preserve"> </w:t>
      </w:r>
      <w:r w:rsidRPr="00C07CAE">
        <w:rPr>
          <w:rFonts w:eastAsia="Calibri"/>
        </w:rPr>
        <w:t>collapses</w:t>
      </w:r>
      <w:r w:rsidR="00F56099">
        <w:rPr>
          <w:rFonts w:eastAsia="Calibri"/>
        </w:rPr>
        <w:t xml:space="preserve"> </w:t>
      </w:r>
      <w:r w:rsidRPr="00C07CAE">
        <w:rPr>
          <w:rFonts w:eastAsia="Calibri"/>
        </w:rPr>
        <w:t>after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most</w:t>
      </w:r>
      <w:r w:rsidR="00F56099">
        <w:rPr>
          <w:rFonts w:eastAsia="Calibri"/>
        </w:rPr>
        <w:t xml:space="preserve"> </w:t>
      </w:r>
      <w:r w:rsidRPr="00C07CAE">
        <w:rPr>
          <w:rFonts w:eastAsia="Calibri"/>
        </w:rPr>
        <w:t>dramatic</w:t>
      </w:r>
      <w:r w:rsidR="00F56099">
        <w:rPr>
          <w:rFonts w:eastAsia="Calibri"/>
        </w:rPr>
        <w:t xml:space="preserve"> </w:t>
      </w:r>
      <w:r w:rsidRPr="00C07CAE">
        <w:rPr>
          <w:rFonts w:eastAsia="Calibri"/>
        </w:rPr>
        <w:t>terrorist</w:t>
      </w:r>
      <w:r w:rsidR="00F56099">
        <w:rPr>
          <w:rFonts w:eastAsia="Calibri"/>
        </w:rPr>
        <w:t xml:space="preserve"> </w:t>
      </w:r>
      <w:r w:rsidRPr="00C07CAE">
        <w:rPr>
          <w:rFonts w:eastAsia="Calibri"/>
        </w:rPr>
        <w:t>event</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history.</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also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deadliest.</w:t>
      </w:r>
    </w:p>
    <w:p w14:paraId="3B5FA1F8" w14:textId="77777777" w:rsidR="00C07CAE" w:rsidRPr="00C07CAE" w:rsidRDefault="00C07CAE" w:rsidP="00C07CAE">
      <w:pPr>
        <w:rPr>
          <w:rFonts w:eastAsia="Calibri"/>
        </w:rPr>
      </w:pPr>
    </w:p>
    <w:p w14:paraId="5ED58833" w14:textId="77777777" w:rsidR="00C07CAE" w:rsidRPr="00C07CAE" w:rsidRDefault="00C07CAE" w:rsidP="00C07CAE">
      <w:pPr>
        <w:rPr>
          <w:rFonts w:eastAsia="Calibri"/>
        </w:rPr>
      </w:pPr>
      <w:r w:rsidRPr="00C07CAE">
        <w:rPr>
          <w:rFonts w:eastAsia="Calibri"/>
        </w:rPr>
        <w:t>We</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now</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approximately</w:t>
      </w:r>
      <w:r w:rsidR="00F56099">
        <w:rPr>
          <w:rFonts w:eastAsia="Calibri"/>
        </w:rPr>
        <w:t xml:space="preserve"> </w:t>
      </w:r>
      <w:r w:rsidRPr="00C07CAE">
        <w:rPr>
          <w:rFonts w:eastAsia="Calibri"/>
        </w:rPr>
        <w:t>12:40</w:t>
      </w:r>
      <w:r w:rsidR="00F56099">
        <w:rPr>
          <w:rFonts w:eastAsia="Calibri"/>
        </w:rPr>
        <w:t xml:space="preserve"> </w:t>
      </w:r>
      <w:r w:rsidRPr="00C07CAE">
        <w:rPr>
          <w:rFonts w:eastAsia="Calibri"/>
        </w:rPr>
        <w:t>PM,</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5776.</w:t>
      </w:r>
      <w:r w:rsidR="00F56099">
        <w:rPr>
          <w:rFonts w:eastAsia="Calibri"/>
        </w:rPr>
        <w:t xml:space="preserve"> </w:t>
      </w:r>
      <w:r w:rsidRPr="00C07CAE">
        <w:rPr>
          <w:rFonts w:eastAsia="Calibri"/>
        </w:rPr>
        <w:t>Every</w:t>
      </w:r>
      <w:r w:rsidR="00F56099">
        <w:rPr>
          <w:rFonts w:eastAsia="Calibri"/>
        </w:rPr>
        <w:t xml:space="preserve"> </w:t>
      </w:r>
      <w:r w:rsidRPr="00C07CAE">
        <w:rPr>
          <w:rFonts w:eastAsia="Calibri"/>
        </w:rPr>
        <w:t>hour</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41</w:t>
      </w:r>
      <w:r w:rsidR="00F56099">
        <w:rPr>
          <w:rFonts w:eastAsia="Calibri"/>
        </w:rPr>
        <w:t xml:space="preserve"> </w:t>
      </w:r>
      <w:r w:rsidRPr="00C07CAE">
        <w:rPr>
          <w:rFonts w:eastAsia="Calibri"/>
        </w:rPr>
        <w:t>years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8</w:t>
      </w:r>
      <w:r w:rsidR="00F56099">
        <w:rPr>
          <w:rFonts w:eastAsia="Calibri"/>
        </w:rPr>
        <w:t xml:space="preserve"> </w:t>
      </w:r>
      <w:r w:rsidRPr="00C07CAE">
        <w:rPr>
          <w:rFonts w:eastAsia="Calibri"/>
        </w:rPr>
        <w:t>months.</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time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evening</w:t>
      </w:r>
      <w:r w:rsidR="00F56099">
        <w:rPr>
          <w:rFonts w:eastAsia="Calibri"/>
        </w:rPr>
        <w:t xml:space="preserve"> </w:t>
      </w:r>
      <w:r w:rsidRPr="00C07CAE">
        <w:rPr>
          <w:rFonts w:eastAsia="Calibri"/>
        </w:rPr>
        <w:t>there</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light.)</w:t>
      </w:r>
      <w:r w:rsidR="00F56099">
        <w:rPr>
          <w:rFonts w:eastAsia="Calibri"/>
        </w:rPr>
        <w:t xml:space="preserve"> </w:t>
      </w:r>
      <w:r w:rsidRPr="00C07CAE">
        <w:rPr>
          <w:rFonts w:eastAsia="Calibri"/>
        </w:rPr>
        <w:t>Six</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half</w:t>
      </w:r>
      <w:r w:rsidR="00F56099">
        <w:rPr>
          <w:rFonts w:eastAsia="Calibri"/>
        </w:rPr>
        <w:t xml:space="preserve"> </w:t>
      </w:r>
      <w:r w:rsidRPr="00C07CAE">
        <w:rPr>
          <w:rFonts w:eastAsia="Calibri"/>
        </w:rPr>
        <w:t>hours</w:t>
      </w:r>
      <w:r w:rsidR="00F56099">
        <w:rPr>
          <w:rFonts w:eastAsia="Calibri"/>
        </w:rPr>
        <w:t xml:space="preserve"> </w:t>
      </w:r>
      <w:r w:rsidRPr="00C07CAE">
        <w:rPr>
          <w:rFonts w:eastAsia="Calibri"/>
        </w:rPr>
        <w:t>after</w:t>
      </w:r>
      <w:r w:rsidR="00F56099">
        <w:rPr>
          <w:rFonts w:eastAsia="Calibri"/>
        </w:rPr>
        <w:t xml:space="preserve"> </w:t>
      </w:r>
      <w:r w:rsidRPr="00C07CAE">
        <w:rPr>
          <w:rFonts w:eastAsia="Calibri"/>
        </w:rPr>
        <w:t>dawn.</w:t>
      </w:r>
    </w:p>
    <w:p w14:paraId="40D6F5F4" w14:textId="77777777" w:rsidR="00C07CAE" w:rsidRPr="00C07CAE" w:rsidRDefault="00C07CAE" w:rsidP="00C07CAE">
      <w:pPr>
        <w:rPr>
          <w:rFonts w:eastAsia="Calibri"/>
        </w:rPr>
      </w:pPr>
    </w:p>
    <w:p w14:paraId="11A65AEC" w14:textId="277230E6" w:rsidR="00C07CAE" w:rsidRPr="00C07CAE" w:rsidRDefault="00C07CAE" w:rsidP="00C07CAE">
      <w:pPr>
        <w:rPr>
          <w:rFonts w:eastAsia="Calibri"/>
        </w:rPr>
      </w:pPr>
      <w:r w:rsidRPr="00C07CAE">
        <w:rPr>
          <w:rFonts w:eastAsia="Calibri"/>
        </w:rPr>
        <w:t>In</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day</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seeing</w:t>
      </w:r>
      <w:r w:rsidR="00F56099">
        <w:rPr>
          <w:rFonts w:eastAsia="Calibri"/>
        </w:rPr>
        <w:t xml:space="preserve"> </w:t>
      </w:r>
      <w:r w:rsidRPr="00C07CAE">
        <w:rPr>
          <w:rFonts w:eastAsia="Calibri"/>
        </w:rPr>
        <w:t>7500</w:t>
      </w:r>
      <w:r w:rsidR="00F56099">
        <w:rPr>
          <w:rFonts w:eastAsia="Calibri"/>
        </w:rPr>
        <w:t xml:space="preserve"> </w:t>
      </w:r>
      <w:r w:rsidRPr="00C07CAE">
        <w:rPr>
          <w:rFonts w:eastAsia="Calibri"/>
        </w:rPr>
        <w:t>journal</w:t>
      </w:r>
      <w:r w:rsidR="00F56099">
        <w:rPr>
          <w:rFonts w:eastAsia="Calibri"/>
        </w:rPr>
        <w:t xml:space="preserve"> </w:t>
      </w:r>
      <w:r w:rsidRPr="00C07CAE">
        <w:rPr>
          <w:rFonts w:eastAsia="Calibri"/>
        </w:rPr>
        <w:t>articles</w:t>
      </w:r>
      <w:r w:rsidR="00F56099">
        <w:rPr>
          <w:rFonts w:eastAsia="Calibri"/>
        </w:rPr>
        <w:t xml:space="preserve"> </w:t>
      </w:r>
      <w:r w:rsidRPr="00C07CAE">
        <w:rPr>
          <w:rFonts w:eastAsia="Calibri"/>
        </w:rPr>
        <w:t>published</w:t>
      </w:r>
      <w:r w:rsidR="00F56099">
        <w:rPr>
          <w:rFonts w:eastAsia="Calibri"/>
        </w:rPr>
        <w:t xml:space="preserve"> </w:t>
      </w:r>
      <w:r w:rsidRPr="00C07CAE">
        <w:rPr>
          <w:rFonts w:eastAsia="Calibri"/>
        </w:rPr>
        <w:t>every</w:t>
      </w:r>
      <w:r w:rsidR="00F56099">
        <w:rPr>
          <w:rFonts w:eastAsia="Calibri"/>
        </w:rPr>
        <w:t xml:space="preserve"> </w:t>
      </w:r>
      <w:r w:rsidRPr="00C07CAE">
        <w:rPr>
          <w:rFonts w:eastAsia="Calibri"/>
        </w:rPr>
        <w:t>single</w:t>
      </w:r>
      <w:r w:rsidR="00F56099">
        <w:rPr>
          <w:rFonts w:eastAsia="Calibri"/>
        </w:rPr>
        <w:t xml:space="preserve"> </w:t>
      </w:r>
      <w:r w:rsidRPr="00C07CAE">
        <w:rPr>
          <w:rFonts w:eastAsia="Calibri"/>
        </w:rPr>
        <w:t>day!</w:t>
      </w:r>
      <w:r w:rsidR="00F56099">
        <w:rPr>
          <w:rFonts w:eastAsia="Calibri"/>
        </w:rPr>
        <w:t xml:space="preserve"> </w:t>
      </w:r>
      <w:r w:rsidRPr="00C07CAE">
        <w:rPr>
          <w:rFonts w:eastAsia="Calibri"/>
        </w:rPr>
        <w:t>These</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represent</w:t>
      </w:r>
      <w:r w:rsidR="00F56099">
        <w:rPr>
          <w:rFonts w:eastAsia="Calibri"/>
        </w:rPr>
        <w:t xml:space="preserve"> </w:t>
      </w:r>
      <w:r w:rsidRPr="00C07CAE">
        <w:rPr>
          <w:rFonts w:eastAsia="Calibri"/>
        </w:rPr>
        <w:t>new</w:t>
      </w:r>
      <w:r w:rsidR="00F56099">
        <w:rPr>
          <w:rFonts w:eastAsia="Calibri"/>
        </w:rPr>
        <w:t xml:space="preserve"> </w:t>
      </w:r>
      <w:r w:rsidRPr="00C07CAE">
        <w:rPr>
          <w:rFonts w:eastAsia="Calibri"/>
        </w:rPr>
        <w:t>ideas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understanding</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many</w:t>
      </w:r>
      <w:r w:rsidR="00F56099">
        <w:rPr>
          <w:rFonts w:eastAsia="Calibri"/>
        </w:rPr>
        <w:t xml:space="preserve"> </w:t>
      </w:r>
      <w:r w:rsidRPr="00C07CAE">
        <w:rPr>
          <w:rFonts w:eastAsia="Calibri"/>
        </w:rPr>
        <w:t>fields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science.</w:t>
      </w:r>
      <w:r w:rsidR="00F56099">
        <w:rPr>
          <w:rFonts w:eastAsia="Calibri"/>
        </w:rPr>
        <w:t xml:space="preserve"> </w:t>
      </w:r>
      <w:r w:rsidRPr="00C07CAE">
        <w:rPr>
          <w:rFonts w:eastAsia="Calibri"/>
        </w:rPr>
        <w:t>That</w:t>
      </w:r>
      <w:r w:rsidR="00585328">
        <w:rPr>
          <w:rFonts w:eastAsia="Calibri"/>
        </w:rPr>
        <w:t>’</w:t>
      </w:r>
      <w:r w:rsidRPr="00C07CAE">
        <w:rPr>
          <w:rFonts w:eastAsia="Calibri"/>
        </w:rPr>
        <w:t>s</w:t>
      </w:r>
      <w:r w:rsidR="00F56099">
        <w:rPr>
          <w:rFonts w:eastAsia="Calibri"/>
        </w:rPr>
        <w:t xml:space="preserve"> </w:t>
      </w:r>
      <w:r w:rsidRPr="00C07CAE">
        <w:rPr>
          <w:rFonts w:eastAsia="Calibri"/>
        </w:rPr>
        <w:t>how</w:t>
      </w:r>
      <w:r w:rsidR="00F56099">
        <w:rPr>
          <w:rFonts w:eastAsia="Calibri"/>
        </w:rPr>
        <w:t xml:space="preserve"> </w:t>
      </w:r>
      <w:r w:rsidRPr="00C07CAE">
        <w:rPr>
          <w:rFonts w:eastAsia="Calibri"/>
        </w:rPr>
        <w:t>fast</w:t>
      </w:r>
      <w:r w:rsidR="00F56099">
        <w:rPr>
          <w:rFonts w:eastAsia="Calibri"/>
        </w:rPr>
        <w:t xml:space="preserve"> </w:t>
      </w:r>
      <w:r w:rsidRPr="00C07CAE">
        <w:rPr>
          <w:rFonts w:eastAsia="Calibri"/>
        </w:rPr>
        <w:t>science</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growing.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sum</w:t>
      </w:r>
      <w:r w:rsidR="00F56099">
        <w:rPr>
          <w:rFonts w:eastAsia="Calibri"/>
        </w:rPr>
        <w:t xml:space="preserve"> </w:t>
      </w:r>
      <w:r w:rsidRPr="00C07CAE">
        <w:rPr>
          <w:rFonts w:eastAsia="Calibri"/>
        </w:rPr>
        <w:t>total</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man</w:t>
      </w:r>
      <w:r w:rsidR="00585328">
        <w:rPr>
          <w:rFonts w:eastAsia="Calibri"/>
        </w:rPr>
        <w:t>’</w:t>
      </w:r>
      <w:r w:rsidRPr="00C07CAE">
        <w:rPr>
          <w:rFonts w:eastAsia="Calibri"/>
        </w:rPr>
        <w:t>s</w:t>
      </w:r>
      <w:r w:rsidR="00F56099">
        <w:rPr>
          <w:rFonts w:eastAsia="Calibri"/>
        </w:rPr>
        <w:t xml:space="preserve"> </w:t>
      </w:r>
      <w:r w:rsidRPr="00C07CAE">
        <w:rPr>
          <w:rFonts w:eastAsia="Calibri"/>
        </w:rPr>
        <w:t>knowledge</w:t>
      </w:r>
      <w:r w:rsidR="00F56099">
        <w:rPr>
          <w:rFonts w:eastAsia="Calibri"/>
        </w:rPr>
        <w:t xml:space="preserve"> </w:t>
      </w:r>
      <w:r w:rsidRPr="00C07CAE">
        <w:rPr>
          <w:rFonts w:eastAsia="Calibri"/>
        </w:rPr>
        <w:t>doubles</w:t>
      </w:r>
      <w:r w:rsidR="00F56099">
        <w:rPr>
          <w:rFonts w:eastAsia="Calibri"/>
        </w:rPr>
        <w:t xml:space="preserve"> </w:t>
      </w:r>
      <w:r w:rsidRPr="00C07CAE">
        <w:rPr>
          <w:rFonts w:eastAsia="Calibri"/>
        </w:rPr>
        <w:t>every</w:t>
      </w:r>
      <w:r w:rsidR="00F56099">
        <w:rPr>
          <w:rFonts w:eastAsia="Calibri"/>
        </w:rPr>
        <w:t xml:space="preserve"> </w:t>
      </w:r>
      <w:r w:rsidRPr="00C07CAE">
        <w:rPr>
          <w:rFonts w:eastAsia="Calibri"/>
        </w:rPr>
        <w:t>5.5</w:t>
      </w:r>
      <w:r w:rsidR="00F56099">
        <w:rPr>
          <w:rFonts w:eastAsia="Calibri"/>
        </w:rPr>
        <w:t xml:space="preserve"> </w:t>
      </w:r>
      <w:r w:rsidRPr="00C07CAE">
        <w:rPr>
          <w:rFonts w:eastAsia="Calibri"/>
        </w:rPr>
        <w:t>years.</w:t>
      </w:r>
      <w:r w:rsidR="00F56099">
        <w:rPr>
          <w:rFonts w:eastAsia="Calibri"/>
        </w:rPr>
        <w:t xml:space="preserve"> </w:t>
      </w:r>
      <w:r w:rsidRPr="00C07CAE">
        <w:rPr>
          <w:rFonts w:eastAsia="Calibri"/>
        </w:rPr>
        <w:t>Nine</w:t>
      </w:r>
      <w:r w:rsidR="00F56099">
        <w:rPr>
          <w:rFonts w:eastAsia="Calibri"/>
        </w:rPr>
        <w:t xml:space="preserve"> </w:t>
      </w:r>
      <w:r w:rsidRPr="00C07CAE">
        <w:rPr>
          <w:rFonts w:eastAsia="Calibri"/>
        </w:rPr>
        <w:t>out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ten</w:t>
      </w:r>
      <w:r w:rsidR="00F56099">
        <w:rPr>
          <w:rFonts w:eastAsia="Calibri"/>
        </w:rPr>
        <w:t xml:space="preserve"> </w:t>
      </w:r>
      <w:r w:rsidRPr="00C07CAE">
        <w:rPr>
          <w:rFonts w:eastAsia="Calibri"/>
        </w:rPr>
        <w:t>scientists,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ever</w:t>
      </w:r>
      <w:r w:rsidR="00F56099">
        <w:rPr>
          <w:rFonts w:eastAsia="Calibri"/>
        </w:rPr>
        <w:t xml:space="preserve"> </w:t>
      </w:r>
      <w:r w:rsidRPr="00C07CAE">
        <w:rPr>
          <w:rFonts w:eastAsia="Calibri"/>
        </w:rPr>
        <w:t>lived,</w:t>
      </w:r>
      <w:r w:rsidR="00F56099">
        <w:rPr>
          <w:rFonts w:eastAsia="Calibri"/>
        </w:rPr>
        <w:t xml:space="preserve"> </w:t>
      </w:r>
      <w:r w:rsidRPr="00C07CAE">
        <w:rPr>
          <w:rFonts w:eastAsia="Calibri"/>
        </w:rPr>
        <w:t>live</w:t>
      </w:r>
      <w:r w:rsidR="00F56099">
        <w:rPr>
          <w:rFonts w:eastAsia="Calibri"/>
        </w:rPr>
        <w:t xml:space="preserve"> </w:t>
      </w:r>
      <w:r w:rsidRPr="00C07CAE">
        <w:rPr>
          <w:rFonts w:eastAsia="Calibri"/>
        </w:rPr>
        <w:t>today</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tremendous</w:t>
      </w:r>
      <w:r w:rsidR="00F56099">
        <w:rPr>
          <w:rFonts w:eastAsia="Calibri"/>
        </w:rPr>
        <w:t xml:space="preserve"> </w:t>
      </w:r>
      <w:r w:rsidRPr="00C07CAE">
        <w:rPr>
          <w:rFonts w:eastAsia="Calibri"/>
        </w:rPr>
        <w:t>outpouring</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Ohr</w:t>
      </w:r>
      <w:r w:rsidR="00F56099">
        <w:rPr>
          <w:rFonts w:eastAsia="Calibri"/>
        </w:rPr>
        <w:t xml:space="preserve"> </w:t>
      </w:r>
      <w:r w:rsidRPr="00C07CAE">
        <w:rPr>
          <w:rFonts w:eastAsia="Calibri"/>
        </w:rPr>
        <w:t>Rishon.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acceleration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human</w:t>
      </w:r>
      <w:r w:rsidR="00F56099">
        <w:rPr>
          <w:rFonts w:eastAsia="Calibri"/>
        </w:rPr>
        <w:t xml:space="preserve"> </w:t>
      </w:r>
      <w:r w:rsidRPr="00C07CAE">
        <w:rPr>
          <w:rFonts w:eastAsia="Calibri"/>
        </w:rPr>
        <w:t>knowledge</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astounding!</w:t>
      </w:r>
      <w:r w:rsidR="00F56099">
        <w:rPr>
          <w:rFonts w:eastAsia="Calibri"/>
        </w:rPr>
        <w:t xml:space="preserve"> </w:t>
      </w:r>
      <w:r w:rsidRPr="00C07CAE">
        <w:rPr>
          <w:rFonts w:eastAsia="Calibri"/>
        </w:rPr>
        <w:t>Just</w:t>
      </w:r>
      <w:r w:rsidR="00F56099">
        <w:rPr>
          <w:rFonts w:eastAsia="Calibri"/>
        </w:rPr>
        <w:t xml:space="preserve"> </w:t>
      </w:r>
      <w:r w:rsidRPr="00C07CAE">
        <w:rPr>
          <w:rFonts w:eastAsia="Calibri"/>
        </w:rPr>
        <w:t>remember:</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brings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Geula,</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redemption,</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preparing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effecting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needed</w:t>
      </w:r>
      <w:r w:rsidR="00F56099">
        <w:rPr>
          <w:rFonts w:eastAsia="Calibri"/>
        </w:rPr>
        <w:t xml:space="preserve"> </w:t>
      </w:r>
      <w:r w:rsidRPr="00C07CAE">
        <w:rPr>
          <w:rFonts w:eastAsia="Calibri"/>
        </w:rPr>
        <w:t>tikkun,</w:t>
      </w:r>
      <w:r w:rsidR="00F56099">
        <w:rPr>
          <w:rFonts w:eastAsia="Calibri"/>
        </w:rPr>
        <w:t xml:space="preserve"> </w:t>
      </w:r>
      <w:r w:rsidRPr="00C07CAE">
        <w:rPr>
          <w:rFonts w:eastAsia="Calibri"/>
        </w:rPr>
        <w:t>correction.</w:t>
      </w:r>
    </w:p>
    <w:p w14:paraId="35FADBF0" w14:textId="77777777" w:rsidR="00C07CAE" w:rsidRPr="00C07CAE" w:rsidRDefault="00C07CAE" w:rsidP="00C07CAE">
      <w:pPr>
        <w:rPr>
          <w:rFonts w:eastAsia="Calibri"/>
        </w:rPr>
      </w:pPr>
    </w:p>
    <w:p w14:paraId="73D4559C" w14:textId="77777777" w:rsidR="00C07CAE" w:rsidRPr="00C07CAE" w:rsidRDefault="00C07CAE" w:rsidP="00C07CAE">
      <w:pPr>
        <w:rPr>
          <w:rFonts w:eastAsia="Calibri"/>
        </w:rPr>
      </w:pPr>
      <w:r w:rsidRPr="00C07CAE">
        <w:rPr>
          <w:rFonts w:eastAsia="Calibri"/>
        </w:rPr>
        <w:lastRenderedPageBreak/>
        <w:t>This</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necessary</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prepare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outpouring</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Chakma,</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come</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Mashiach.</w:t>
      </w:r>
      <w:r w:rsidR="00F56099">
        <w:rPr>
          <w:rFonts w:eastAsia="Calibri"/>
        </w:rPr>
        <w:t xml:space="preserve"> </w:t>
      </w:r>
      <w:r w:rsidRPr="00C07CAE">
        <w:rPr>
          <w:rFonts w:eastAsia="Calibri"/>
        </w:rPr>
        <w:t>Remember</w:t>
      </w:r>
      <w:r w:rsidR="00F56099">
        <w:rPr>
          <w:rFonts w:eastAsia="Calibri"/>
        </w:rPr>
        <w:t xml:space="preserve"> </w:t>
      </w:r>
      <w:r w:rsidRPr="00C07CAE">
        <w:rPr>
          <w:rFonts w:eastAsia="Calibri"/>
        </w:rPr>
        <w:t>what</w:t>
      </w:r>
      <w:r w:rsidR="00F56099">
        <w:rPr>
          <w:rFonts w:eastAsia="Calibri"/>
        </w:rPr>
        <w:t xml:space="preserve"> </w:t>
      </w:r>
      <w:r w:rsidRPr="00C07CAE">
        <w:rPr>
          <w:rFonts w:eastAsia="Calibri"/>
        </w:rPr>
        <w:t>happened</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Mt.</w:t>
      </w:r>
      <w:r w:rsidR="00F56099">
        <w:rPr>
          <w:rFonts w:eastAsia="Calibri"/>
        </w:rPr>
        <w:t xml:space="preserve"> </w:t>
      </w:r>
      <w:r w:rsidRPr="00C07CAE">
        <w:rPr>
          <w:rFonts w:eastAsia="Calibri"/>
        </w:rPr>
        <w:t>Sinai</w:t>
      </w:r>
      <w:r w:rsidR="00F56099">
        <w:rPr>
          <w:rFonts w:eastAsia="Calibri"/>
        </w:rPr>
        <w:t xml:space="preserve"> </w:t>
      </w:r>
      <w:r w:rsidRPr="00C07CAE">
        <w:rPr>
          <w:rFonts w:eastAsia="Calibri"/>
        </w:rPr>
        <w:t>when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Bne</w:t>
      </w:r>
      <w:r w:rsidR="00F56099">
        <w:rPr>
          <w:rFonts w:eastAsia="Calibri"/>
        </w:rPr>
        <w:t xml:space="preserve"> </w:t>
      </w:r>
      <w:r w:rsidRPr="00C07CAE">
        <w:rPr>
          <w:rFonts w:eastAsia="Calibri"/>
        </w:rPr>
        <w:t>Israel</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blasted</w:t>
      </w:r>
      <w:r w:rsidR="00F56099">
        <w:rPr>
          <w:rFonts w:eastAsia="Calibri"/>
        </w:rPr>
        <w:t xml:space="preserve"> </w:t>
      </w:r>
      <w:r w:rsidRPr="00C07CAE">
        <w:rPr>
          <w:rFonts w:eastAsia="Calibri"/>
        </w:rPr>
        <w:t>back</w:t>
      </w:r>
      <w:r w:rsidR="00F56099">
        <w:rPr>
          <w:rFonts w:eastAsia="Calibri"/>
        </w:rPr>
        <w:t xml:space="preserve"> </w:t>
      </w:r>
      <w:r w:rsidRPr="00C07CAE">
        <w:rPr>
          <w:rFonts w:eastAsia="Calibri"/>
        </w:rPr>
        <w:t>12</w:t>
      </w:r>
      <w:r w:rsidR="00F56099">
        <w:rPr>
          <w:rFonts w:eastAsia="Calibri"/>
        </w:rPr>
        <w:t xml:space="preserve"> </w:t>
      </w:r>
      <w:r w:rsidRPr="00C07CAE">
        <w:rPr>
          <w:rFonts w:eastAsia="Calibri"/>
        </w:rPr>
        <w:t>mil?</w:t>
      </w:r>
      <w:r w:rsidRPr="00C07CAE">
        <w:rPr>
          <w:rFonts w:eastAsia="Calibri"/>
          <w:sz w:val="20"/>
          <w:vertAlign w:val="superscript"/>
        </w:rPr>
        <w:footnoteReference w:id="870"/>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need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prepared,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out-pouring</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Ohr</w:t>
      </w:r>
      <w:r w:rsidR="00F56099">
        <w:rPr>
          <w:rFonts w:eastAsia="Calibri"/>
        </w:rPr>
        <w:t xml:space="preserve"> </w:t>
      </w:r>
      <w:r w:rsidRPr="00C07CAE">
        <w:rPr>
          <w:rFonts w:eastAsia="Calibri"/>
        </w:rPr>
        <w:t>Rishon</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necessary</w:t>
      </w:r>
      <w:r w:rsidR="00F56099">
        <w:rPr>
          <w:rFonts w:eastAsia="Calibri"/>
        </w:rPr>
        <w:t xml:space="preserve"> </w:t>
      </w:r>
      <w:r w:rsidRPr="00C07CAE">
        <w:rPr>
          <w:rFonts w:eastAsia="Calibri"/>
        </w:rPr>
        <w:t>so</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able</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withstand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Chakma,</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messianic</w:t>
      </w:r>
      <w:r w:rsidR="00F56099">
        <w:rPr>
          <w:rFonts w:eastAsia="Calibri"/>
        </w:rPr>
        <w:t xml:space="preserve"> </w:t>
      </w:r>
      <w:r w:rsidRPr="00C07CAE">
        <w:rPr>
          <w:rFonts w:eastAsia="Calibri"/>
        </w:rPr>
        <w:t>age.</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just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Jewish</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needs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prepared,</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also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Gentile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needs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prepared.</w:t>
      </w:r>
    </w:p>
    <w:p w14:paraId="33E53031" w14:textId="77777777" w:rsidR="00C07CAE" w:rsidRPr="00C07CAE" w:rsidRDefault="00C07CAE" w:rsidP="00C07CAE">
      <w:pPr>
        <w:rPr>
          <w:rFonts w:eastAsia="Calibri"/>
        </w:rPr>
      </w:pPr>
    </w:p>
    <w:p w14:paraId="7A769EA4" w14:textId="21EC9B75" w:rsidR="00C07CAE" w:rsidRPr="00C07CAE" w:rsidRDefault="00C07CAE" w:rsidP="00C07CAE">
      <w:pPr>
        <w:rPr>
          <w:rFonts w:eastAsia="Calibri"/>
        </w:rPr>
      </w:pPr>
      <w:r w:rsidRPr="00C07CAE">
        <w:rPr>
          <w:rFonts w:eastAsia="Calibri"/>
        </w:rPr>
        <w:t>This</w:t>
      </w:r>
      <w:r w:rsidR="00F56099">
        <w:rPr>
          <w:rFonts w:eastAsia="Calibri"/>
        </w:rPr>
        <w:t xml:space="preserve"> </w:t>
      </w:r>
      <w:r w:rsidRPr="00C07CAE">
        <w:rPr>
          <w:rFonts w:eastAsia="Calibri"/>
        </w:rPr>
        <w:t>preparation</w:t>
      </w:r>
      <w:r w:rsidR="00F56099">
        <w:rPr>
          <w:rFonts w:eastAsia="Calibri"/>
        </w:rPr>
        <w:t xml:space="preserve"> </w:t>
      </w:r>
      <w:r w:rsidRPr="00C07CAE">
        <w:rPr>
          <w:rFonts w:eastAsia="Calibri"/>
        </w:rPr>
        <w:t>includes</w:t>
      </w:r>
      <w:r w:rsidR="00F56099">
        <w:rPr>
          <w:rFonts w:eastAsia="Calibri"/>
        </w:rPr>
        <w:t xml:space="preserve"> </w:t>
      </w:r>
      <w:r w:rsidRPr="00C07CAE">
        <w:rPr>
          <w:rFonts w:eastAsia="Calibri"/>
        </w:rPr>
        <w:t>movies</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highly</w:t>
      </w:r>
      <w:r w:rsidR="00F56099">
        <w:rPr>
          <w:rFonts w:eastAsia="Calibri"/>
        </w:rPr>
        <w:t xml:space="preserve"> </w:t>
      </w:r>
      <w:r w:rsidRPr="00C07CAE">
        <w:rPr>
          <w:rFonts w:eastAsia="Calibri"/>
        </w:rPr>
        <w:t>spiritual</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messianic</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nature.</w:t>
      </w:r>
      <w:r w:rsidR="00F56099">
        <w:rPr>
          <w:rFonts w:eastAsia="Calibri"/>
        </w:rPr>
        <w:t xml:space="preserve"> </w:t>
      </w:r>
      <w:r w:rsidRPr="00C07CAE">
        <w:rPr>
          <w:rFonts w:eastAsia="Calibri"/>
        </w:rPr>
        <w:t>Consider</w:t>
      </w:r>
      <w:r w:rsidR="00F56099">
        <w:rPr>
          <w:rFonts w:eastAsia="Calibri"/>
        </w:rPr>
        <w:t xml:space="preserve"> </w:t>
      </w:r>
      <w:r w:rsidRPr="00C07CAE">
        <w:rPr>
          <w:rFonts w:eastAsia="Calibri"/>
        </w:rPr>
        <w:t>Star</w:t>
      </w:r>
      <w:r w:rsidR="00F56099">
        <w:rPr>
          <w:rFonts w:eastAsia="Calibri"/>
        </w:rPr>
        <w:t xml:space="preserve"> </w:t>
      </w:r>
      <w:r w:rsidRPr="00C07CAE">
        <w:rPr>
          <w:rFonts w:eastAsia="Calibri"/>
        </w:rPr>
        <w:t>Wars</w:t>
      </w:r>
      <w:r w:rsidR="00F56099">
        <w:rPr>
          <w:rFonts w:eastAsia="Calibri"/>
        </w:rPr>
        <w:t xml:space="preserve"> </w:t>
      </w:r>
      <w:r w:rsidRPr="00C07CAE">
        <w:rPr>
          <w:rFonts w:eastAsia="Calibri"/>
        </w:rPr>
        <w:t>and</w:t>
      </w:r>
      <w:r w:rsidR="00F56099">
        <w:rPr>
          <w:rFonts w:eastAsia="Calibri"/>
        </w:rPr>
        <w:t xml:space="preserve"> </w:t>
      </w:r>
      <w:r w:rsidR="00585328">
        <w:rPr>
          <w:rFonts w:eastAsia="Calibri"/>
        </w:rPr>
        <w:t>“</w:t>
      </w:r>
      <w:r w:rsidRPr="00C07CAE">
        <w:rPr>
          <w:rFonts w:eastAsia="Calibri"/>
        </w:rPr>
        <w:t>the</w:t>
      </w:r>
      <w:r w:rsidR="00F56099">
        <w:rPr>
          <w:rFonts w:eastAsia="Calibri"/>
        </w:rPr>
        <w:t xml:space="preserve"> </w:t>
      </w:r>
      <w:r w:rsidRPr="00C07CAE">
        <w:rPr>
          <w:rFonts w:eastAsia="Calibri"/>
        </w:rPr>
        <w:t>force</w:t>
      </w:r>
      <w:r w:rsidR="00585328">
        <w:rPr>
          <w:rFonts w:eastAsia="Calibri"/>
        </w:rPr>
        <w:t>”</w:t>
      </w:r>
      <w:r w:rsidRPr="00C07CAE">
        <w:rPr>
          <w:rFonts w:eastAsia="Calibri"/>
        </w:rPr>
        <w:t>.</w:t>
      </w:r>
      <w:r w:rsidR="00F56099">
        <w:rPr>
          <w:rFonts w:eastAsia="Calibri"/>
        </w:rPr>
        <w:t xml:space="preserve"> </w:t>
      </w:r>
      <w:r w:rsidRPr="00C07CAE">
        <w:rPr>
          <w:rFonts w:eastAsia="Calibri"/>
        </w:rPr>
        <w:t>Its</w:t>
      </w:r>
      <w:r w:rsidR="00F56099">
        <w:rPr>
          <w:rFonts w:eastAsia="Calibri"/>
        </w:rPr>
        <w:t xml:space="preserve"> </w:t>
      </w:r>
      <w:r w:rsidRPr="00C07CAE">
        <w:rPr>
          <w:rFonts w:eastAsia="Calibri"/>
        </w:rPr>
        <w:t>similarity</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kedusha</w:t>
      </w:r>
      <w:r w:rsidR="00F56099">
        <w:rPr>
          <w:rFonts w:eastAsia="Calibri"/>
        </w:rPr>
        <w:t xml:space="preserve"> </w:t>
      </w:r>
      <w:r w:rsidRPr="00C07CAE">
        <w:rPr>
          <w:rFonts w:eastAsia="Calibri"/>
        </w:rPr>
        <w:t>or</w:t>
      </w:r>
      <w:r w:rsidR="00F56099">
        <w:rPr>
          <w:rFonts w:eastAsia="Calibri"/>
        </w:rPr>
        <w:t xml:space="preserve"> </w:t>
      </w:r>
      <w:r w:rsidRPr="00C07CAE">
        <w:rPr>
          <w:rFonts w:eastAsia="Calibri"/>
        </w:rPr>
        <w:t>tumah,</w:t>
      </w:r>
      <w:r w:rsidR="00F56099">
        <w:rPr>
          <w:rFonts w:eastAsia="Calibri"/>
        </w:rPr>
        <w:t xml:space="preserve"> </w:t>
      </w:r>
      <w:r w:rsidRPr="00C07CAE">
        <w:rPr>
          <w:rFonts w:eastAsia="Calibri"/>
        </w:rPr>
        <w:t>impurity,</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so</w:t>
      </w:r>
      <w:r w:rsidR="00F56099">
        <w:rPr>
          <w:rFonts w:eastAsia="Calibri"/>
        </w:rPr>
        <w:t xml:space="preserve"> </w:t>
      </w:r>
      <w:r w:rsidRPr="00C07CAE">
        <w:rPr>
          <w:rFonts w:eastAsia="Calibri"/>
        </w:rPr>
        <w:t>obvious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concealed</w:t>
      </w:r>
      <w:r w:rsidR="00F56099">
        <w:rPr>
          <w:rFonts w:eastAsia="Calibri"/>
        </w:rPr>
        <w:t xml:space="preserve"> </w:t>
      </w:r>
      <w:r w:rsidRPr="00C07CAE">
        <w:rPr>
          <w:rFonts w:eastAsia="Calibri"/>
        </w:rPr>
        <w:t>only</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naïve.</w:t>
      </w:r>
      <w:r w:rsidR="00F56099">
        <w:rPr>
          <w:rFonts w:eastAsia="Calibri"/>
        </w:rPr>
        <w:t xml:space="preserve"> </w:t>
      </w:r>
      <w:r w:rsidRPr="00C07CAE">
        <w:rPr>
          <w:rFonts w:eastAsia="Calibri"/>
        </w:rPr>
        <w:t>Yet,</w:t>
      </w:r>
      <w:r w:rsidR="00F56099">
        <w:rPr>
          <w:rFonts w:eastAsia="Calibri"/>
        </w:rPr>
        <w:t xml:space="preserve"> </w:t>
      </w:r>
      <w:r w:rsidRPr="00C07CAE">
        <w:rPr>
          <w:rFonts w:eastAsia="Calibri"/>
        </w:rPr>
        <w:t>they</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gaining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Chakma,</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messianic</w:t>
      </w:r>
      <w:r w:rsidR="00F56099">
        <w:rPr>
          <w:rFonts w:eastAsia="Calibri"/>
        </w:rPr>
        <w:t xml:space="preserve"> </w:t>
      </w:r>
      <w:r w:rsidRPr="00C07CAE">
        <w:rPr>
          <w:rFonts w:eastAsia="Calibri"/>
        </w:rPr>
        <w:t>understanding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prepare</w:t>
      </w:r>
      <w:r w:rsidR="00F56099">
        <w:rPr>
          <w:rFonts w:eastAsia="Calibri"/>
        </w:rPr>
        <w:t xml:space="preserve"> </w:t>
      </w:r>
      <w:r w:rsidRPr="00C07CAE">
        <w:rPr>
          <w:rFonts w:eastAsia="Calibri"/>
        </w:rPr>
        <w:t>them</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Ohr</w:t>
      </w:r>
      <w:r w:rsidR="00F56099">
        <w:rPr>
          <w:rFonts w:eastAsia="Calibri"/>
        </w:rPr>
        <w:t xml:space="preserve"> </w:t>
      </w:r>
      <w:r w:rsidRPr="00C07CAE">
        <w:rPr>
          <w:rFonts w:eastAsia="Calibri"/>
        </w:rPr>
        <w:t>Rishon.</w:t>
      </w:r>
      <w:r w:rsidR="00F56099">
        <w:rPr>
          <w:rFonts w:eastAsia="Calibri"/>
        </w:rPr>
        <w:t xml:space="preserve"> </w:t>
      </w:r>
      <w:r w:rsidRPr="00C07CAE">
        <w:rPr>
          <w:rFonts w:eastAsia="Calibri"/>
        </w:rPr>
        <w:t>Hollywood</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teaching</w:t>
      </w:r>
      <w:r w:rsidR="00F56099">
        <w:rPr>
          <w:rFonts w:eastAsia="Calibri"/>
        </w:rPr>
        <w:t xml:space="preserve"> </w:t>
      </w:r>
      <w:r w:rsidRPr="00C07CAE">
        <w:rPr>
          <w:rFonts w:eastAsia="Calibri"/>
        </w:rPr>
        <w:t>kabbalistic</w:t>
      </w:r>
      <w:r w:rsidR="00F56099">
        <w:rPr>
          <w:rFonts w:eastAsia="Calibri"/>
        </w:rPr>
        <w:t xml:space="preserve"> </w:t>
      </w:r>
      <w:r w:rsidRPr="00C07CAE">
        <w:rPr>
          <w:rFonts w:eastAsia="Calibri"/>
        </w:rPr>
        <w:t>concepts</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manner</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palatable</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general</w:t>
      </w:r>
      <w:r w:rsidR="00F56099">
        <w:rPr>
          <w:rFonts w:eastAsia="Calibri"/>
        </w:rPr>
        <w:t xml:space="preserve"> </w:t>
      </w:r>
      <w:r w:rsidRPr="00C07CAE">
        <w:rPr>
          <w:rFonts w:eastAsia="Calibri"/>
        </w:rPr>
        <w:t>public,</w:t>
      </w:r>
      <w:r w:rsidR="00F56099">
        <w:rPr>
          <w:rFonts w:eastAsia="Calibri"/>
        </w:rPr>
        <w:t xml:space="preserve"> </w:t>
      </w:r>
      <w:r w:rsidRPr="00C07CAE">
        <w:rPr>
          <w:rFonts w:eastAsia="Calibri"/>
        </w:rPr>
        <w:t>via</w:t>
      </w:r>
      <w:r w:rsidR="00F56099">
        <w:rPr>
          <w:rFonts w:eastAsia="Calibri"/>
        </w:rPr>
        <w:t xml:space="preserve"> </w:t>
      </w:r>
      <w:r w:rsidRPr="00C07CAE">
        <w:rPr>
          <w:rFonts w:eastAsia="Calibri"/>
        </w:rPr>
        <w:t>movies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videos.</w:t>
      </w:r>
      <w:r w:rsidR="00F56099">
        <w:rPr>
          <w:rFonts w:eastAsia="Calibri"/>
        </w:rPr>
        <w:t xml:space="preserve"> </w:t>
      </w:r>
      <w:r w:rsidRPr="00C07CAE">
        <w:rPr>
          <w:rFonts w:eastAsia="Calibri"/>
        </w:rPr>
        <w:t>Many</w:t>
      </w:r>
      <w:r w:rsidR="00F56099">
        <w:rPr>
          <w:rFonts w:eastAsia="Calibri"/>
        </w:rPr>
        <w:t xml:space="preserve"> </w:t>
      </w:r>
      <w:r w:rsidRPr="00C07CAE">
        <w:rPr>
          <w:rFonts w:eastAsia="Calibri"/>
        </w:rPr>
        <w:t>movies</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so</w:t>
      </w:r>
      <w:r w:rsidR="00F56099">
        <w:rPr>
          <w:rFonts w:eastAsia="Calibri"/>
        </w:rPr>
        <w:t xml:space="preserve"> </w:t>
      </w:r>
      <w:r w:rsidRPr="00C07CAE">
        <w:rPr>
          <w:rFonts w:eastAsia="Calibri"/>
        </w:rPr>
        <w:t>strongly</w:t>
      </w:r>
      <w:r w:rsidR="00F56099">
        <w:rPr>
          <w:rFonts w:eastAsia="Calibri"/>
        </w:rPr>
        <w:t xml:space="preserve"> </w:t>
      </w:r>
      <w:r w:rsidRPr="00C07CAE">
        <w:rPr>
          <w:rFonts w:eastAsia="Calibri"/>
        </w:rPr>
        <w:t>kabbalistic</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wise</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no</w:t>
      </w:r>
      <w:r w:rsidR="00F56099">
        <w:rPr>
          <w:rFonts w:eastAsia="Calibri"/>
        </w:rPr>
        <w:t xml:space="preserve"> </w:t>
      </w:r>
      <w:r w:rsidRPr="00C07CAE">
        <w:rPr>
          <w:rFonts w:eastAsia="Calibri"/>
        </w:rPr>
        <w:t>problem</w:t>
      </w:r>
      <w:r w:rsidR="00F56099">
        <w:rPr>
          <w:rFonts w:eastAsia="Calibri"/>
        </w:rPr>
        <w:t xml:space="preserve"> </w:t>
      </w:r>
      <w:r w:rsidRPr="00C07CAE">
        <w:rPr>
          <w:rFonts w:eastAsia="Calibri"/>
        </w:rPr>
        <w:t>discerning</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What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remarkable</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these</w:t>
      </w:r>
      <w:r w:rsidR="00F56099">
        <w:rPr>
          <w:rFonts w:eastAsia="Calibri"/>
        </w:rPr>
        <w:t xml:space="preserve"> </w:t>
      </w:r>
      <w:r w:rsidRPr="00C07CAE">
        <w:rPr>
          <w:rFonts w:eastAsia="Calibri"/>
        </w:rPr>
        <w:t>movies</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being</w:t>
      </w:r>
      <w:r w:rsidR="00F56099">
        <w:rPr>
          <w:rFonts w:eastAsia="Calibri"/>
        </w:rPr>
        <w:t xml:space="preserve"> </w:t>
      </w:r>
      <w:r w:rsidRPr="00C07CAE">
        <w:rPr>
          <w:rFonts w:eastAsia="Calibri"/>
        </w:rPr>
        <w:t>shown</w:t>
      </w:r>
      <w:r w:rsidR="00F56099">
        <w:rPr>
          <w:rFonts w:eastAsia="Calibri"/>
        </w:rPr>
        <w:t xml:space="preserve"> </w:t>
      </w:r>
      <w:r w:rsidRPr="00C07CAE">
        <w:rPr>
          <w:rFonts w:eastAsia="Calibri"/>
        </w:rPr>
        <w:t>throughout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translated</w:t>
      </w:r>
      <w:r w:rsidR="00F56099">
        <w:rPr>
          <w:rFonts w:eastAsia="Calibri"/>
        </w:rPr>
        <w:t xml:space="preserve"> </w:t>
      </w:r>
      <w:r w:rsidRPr="00C07CAE">
        <w:rPr>
          <w:rFonts w:eastAsia="Calibri"/>
        </w:rPr>
        <w:t>into</w:t>
      </w:r>
      <w:r w:rsidR="00F56099">
        <w:rPr>
          <w:rFonts w:eastAsia="Calibri"/>
        </w:rPr>
        <w:t xml:space="preserve"> </w:t>
      </w:r>
      <w:r w:rsidRPr="00C07CAE">
        <w:rPr>
          <w:rFonts w:eastAsia="Calibri"/>
        </w:rPr>
        <w:t>many</w:t>
      </w:r>
      <w:r w:rsidR="00F56099">
        <w:rPr>
          <w:rFonts w:eastAsia="Calibri"/>
        </w:rPr>
        <w:t xml:space="preserve"> </w:t>
      </w:r>
      <w:r w:rsidRPr="00C07CAE">
        <w:rPr>
          <w:rFonts w:eastAsia="Calibri"/>
        </w:rPr>
        <w:t>other</w:t>
      </w:r>
      <w:r w:rsidR="00F56099">
        <w:rPr>
          <w:rFonts w:eastAsia="Calibri"/>
        </w:rPr>
        <w:t xml:space="preserve"> </w:t>
      </w:r>
      <w:r w:rsidRPr="00C07CAE">
        <w:rPr>
          <w:rFonts w:eastAsia="Calibri"/>
        </w:rPr>
        <w:t>languages,</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prepare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messianic</w:t>
      </w:r>
      <w:r w:rsidR="00F56099">
        <w:rPr>
          <w:rFonts w:eastAsia="Calibri"/>
        </w:rPr>
        <w:t xml:space="preserve"> </w:t>
      </w:r>
      <w:r w:rsidRPr="00C07CAE">
        <w:rPr>
          <w:rFonts w:eastAsia="Calibri"/>
        </w:rPr>
        <w:t>age.</w:t>
      </w:r>
      <w:r w:rsidR="00F56099">
        <w:rPr>
          <w:rFonts w:eastAsia="Calibri"/>
        </w:rPr>
        <w:t xml:space="preserve"> </w:t>
      </w:r>
      <w:r w:rsidRPr="00C07CAE">
        <w:rPr>
          <w:rFonts w:eastAsia="Calibri"/>
        </w:rPr>
        <w:t>HaShem</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using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tumah,</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impurity,</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Hollywood</w:t>
      </w:r>
      <w:r w:rsidR="00F56099">
        <w:rPr>
          <w:rFonts w:eastAsia="Calibri"/>
        </w:rPr>
        <w:t xml:space="preserve"> </w:t>
      </w:r>
      <w:r w:rsidRPr="00C07CAE">
        <w:rPr>
          <w:rFonts w:eastAsia="Calibri"/>
        </w:rPr>
        <w:t>movies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convey</w:t>
      </w:r>
      <w:r w:rsidR="00F56099">
        <w:rPr>
          <w:rFonts w:eastAsia="Calibri"/>
        </w:rPr>
        <w:t xml:space="preserve"> </w:t>
      </w:r>
      <w:r w:rsidRPr="00C07CAE">
        <w:rPr>
          <w:rFonts w:eastAsia="Calibri"/>
        </w:rPr>
        <w:t>deep</w:t>
      </w:r>
      <w:r w:rsidR="00F56099">
        <w:rPr>
          <w:rFonts w:eastAsia="Calibri"/>
        </w:rPr>
        <w:t xml:space="preserve"> </w:t>
      </w:r>
      <w:r w:rsidRPr="00C07CAE">
        <w:rPr>
          <w:rFonts w:eastAsia="Calibri"/>
        </w:rPr>
        <w:t>spiritual</w:t>
      </w:r>
      <w:r w:rsidR="00F56099">
        <w:rPr>
          <w:rFonts w:eastAsia="Calibri"/>
        </w:rPr>
        <w:t xml:space="preserve"> </w:t>
      </w:r>
      <w:r w:rsidRPr="00C07CAE">
        <w:rPr>
          <w:rFonts w:eastAsia="Calibri"/>
        </w:rPr>
        <w:t>concepts</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form</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acceptable</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Gentiles;</w:t>
      </w:r>
      <w:r w:rsidR="00F56099">
        <w:rPr>
          <w:rFonts w:eastAsia="Calibri"/>
        </w:rPr>
        <w:t xml:space="preserve"> </w:t>
      </w:r>
      <w:r w:rsidRPr="00C07CAE">
        <w:rPr>
          <w:rFonts w:eastAsia="Calibri"/>
        </w:rPr>
        <w:t>so</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whole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prepared</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Mashiach.</w:t>
      </w:r>
      <w:r w:rsidR="00F56099">
        <w:rPr>
          <w:rFonts w:eastAsia="Calibri"/>
        </w:rPr>
        <w:t xml:space="preserve"> </w:t>
      </w:r>
      <w:r w:rsidRPr="00C07CAE">
        <w:rPr>
          <w:rFonts w:eastAsia="Calibri"/>
        </w:rPr>
        <w:t>They</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learning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concepts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redemption,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Messiah,</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kedusha,</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evil</w:t>
      </w:r>
      <w:r w:rsidR="00F56099">
        <w:rPr>
          <w:rFonts w:eastAsia="Calibri"/>
        </w:rPr>
        <w:t xml:space="preserve"> </w:t>
      </w:r>
      <w:r w:rsidRPr="00C07CAE">
        <w:rPr>
          <w:rFonts w:eastAsia="Calibri"/>
        </w:rPr>
        <w:t>vs.</w:t>
      </w:r>
      <w:r w:rsidR="00F56099">
        <w:rPr>
          <w:rFonts w:eastAsia="Calibri"/>
        </w:rPr>
        <w:t xml:space="preserve"> </w:t>
      </w:r>
      <w:r w:rsidRPr="00C07CAE">
        <w:rPr>
          <w:rFonts w:eastAsia="Calibri"/>
        </w:rPr>
        <w:t>good.</w:t>
      </w:r>
      <w:r w:rsidR="00F56099">
        <w:rPr>
          <w:rFonts w:eastAsia="Calibri"/>
        </w:rPr>
        <w:t xml:space="preserve"> </w:t>
      </w:r>
    </w:p>
    <w:p w14:paraId="33B0E76D" w14:textId="77777777" w:rsidR="00C07CAE" w:rsidRPr="00C07CAE" w:rsidRDefault="00C07CAE" w:rsidP="00C07CAE">
      <w:pPr>
        <w:rPr>
          <w:rFonts w:eastAsia="Calibri"/>
        </w:rPr>
      </w:pPr>
    </w:p>
    <w:p w14:paraId="24AAFF2A" w14:textId="77777777" w:rsidR="00C07CAE" w:rsidRPr="00C07CAE" w:rsidRDefault="00C07CAE" w:rsidP="00C07CAE">
      <w:pPr>
        <w:ind w:left="288" w:right="288"/>
        <w:rPr>
          <w:rFonts w:eastAsia="Calibri"/>
          <w:i/>
          <w:iCs/>
        </w:rPr>
      </w:pPr>
      <w:r w:rsidRPr="00C07CAE">
        <w:rPr>
          <w:rFonts w:eastAsia="Calibri"/>
          <w:b/>
          <w:bCs/>
          <w:i/>
          <w:iCs/>
        </w:rPr>
        <w:t>Iyov</w:t>
      </w:r>
      <w:r w:rsidR="00F56099">
        <w:rPr>
          <w:rFonts w:eastAsia="Calibri"/>
          <w:b/>
          <w:bCs/>
          <w:i/>
          <w:iCs/>
        </w:rPr>
        <w:t xml:space="preserve"> </w:t>
      </w:r>
      <w:r w:rsidRPr="00C07CAE">
        <w:rPr>
          <w:rFonts w:eastAsia="Calibri"/>
          <w:b/>
          <w:bCs/>
          <w:i/>
          <w:iCs/>
        </w:rPr>
        <w:t>(Job)</w:t>
      </w:r>
      <w:r w:rsidR="00F56099">
        <w:rPr>
          <w:rFonts w:eastAsia="Calibri"/>
          <w:b/>
          <w:bCs/>
          <w:i/>
          <w:iCs/>
        </w:rPr>
        <w:t xml:space="preserve"> </w:t>
      </w:r>
      <w:r w:rsidRPr="00C07CAE">
        <w:rPr>
          <w:rFonts w:eastAsia="Calibri"/>
          <w:b/>
          <w:bCs/>
          <w:i/>
          <w:iCs/>
        </w:rPr>
        <w:t>14:4</w:t>
      </w:r>
      <w:r w:rsidR="00F56099">
        <w:rPr>
          <w:rFonts w:eastAsia="Calibri"/>
          <w:i/>
          <w:iCs/>
        </w:rPr>
        <w:t xml:space="preserve"> </w:t>
      </w:r>
      <w:r w:rsidRPr="00C07CAE">
        <w:rPr>
          <w:rFonts w:eastAsia="Calibri"/>
          <w:i/>
          <w:iCs/>
        </w:rPr>
        <w:t>Who</w:t>
      </w:r>
      <w:r w:rsidR="00F56099">
        <w:rPr>
          <w:rFonts w:eastAsia="Calibri"/>
          <w:i/>
          <w:iCs/>
        </w:rPr>
        <w:t xml:space="preserve"> </w:t>
      </w:r>
      <w:r w:rsidRPr="00C07CAE">
        <w:rPr>
          <w:rFonts w:eastAsia="Calibri"/>
          <w:i/>
          <w:iCs/>
        </w:rPr>
        <w:t>can</w:t>
      </w:r>
      <w:r w:rsidR="00F56099">
        <w:rPr>
          <w:rFonts w:eastAsia="Calibri"/>
          <w:i/>
          <w:iCs/>
        </w:rPr>
        <w:t xml:space="preserve"> </w:t>
      </w:r>
      <w:r w:rsidRPr="00C07CAE">
        <w:rPr>
          <w:rFonts w:eastAsia="Calibri"/>
          <w:i/>
          <w:iCs/>
        </w:rPr>
        <w:t>bring</w:t>
      </w:r>
      <w:r w:rsidR="00F56099">
        <w:rPr>
          <w:rFonts w:eastAsia="Calibri"/>
          <w:i/>
          <w:iCs/>
        </w:rPr>
        <w:t xml:space="preserve"> </w:t>
      </w:r>
      <w:r w:rsidRPr="00C07CAE">
        <w:rPr>
          <w:rFonts w:eastAsia="Calibri"/>
          <w:i/>
          <w:iCs/>
        </w:rPr>
        <w:t>a</w:t>
      </w:r>
      <w:r w:rsidR="00F56099">
        <w:rPr>
          <w:rFonts w:eastAsia="Calibri"/>
          <w:i/>
          <w:iCs/>
        </w:rPr>
        <w:t xml:space="preserve"> </w:t>
      </w:r>
      <w:r w:rsidRPr="00C07CAE">
        <w:rPr>
          <w:rFonts w:eastAsia="Calibri"/>
          <w:i/>
          <w:iCs/>
        </w:rPr>
        <w:t>clean</w:t>
      </w:r>
      <w:r w:rsidR="00F56099">
        <w:rPr>
          <w:rFonts w:eastAsia="Calibri"/>
          <w:i/>
          <w:iCs/>
        </w:rPr>
        <w:t xml:space="preserve"> </w:t>
      </w:r>
      <w:r w:rsidRPr="00C07CAE">
        <w:rPr>
          <w:rFonts w:eastAsia="Calibri"/>
          <w:i/>
          <w:iCs/>
        </w:rPr>
        <w:t>thing</w:t>
      </w:r>
      <w:r w:rsidR="00F56099">
        <w:rPr>
          <w:rFonts w:eastAsia="Calibri"/>
          <w:i/>
          <w:iCs/>
        </w:rPr>
        <w:t xml:space="preserve"> </w:t>
      </w:r>
      <w:r w:rsidRPr="00C07CAE">
        <w:rPr>
          <w:rFonts w:eastAsia="Calibri"/>
          <w:i/>
          <w:iCs/>
        </w:rPr>
        <w:t>out</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an</w:t>
      </w:r>
      <w:r w:rsidR="00F56099">
        <w:rPr>
          <w:rFonts w:eastAsia="Calibri"/>
          <w:i/>
          <w:iCs/>
        </w:rPr>
        <w:t xml:space="preserve"> </w:t>
      </w:r>
      <w:r w:rsidRPr="00C07CAE">
        <w:rPr>
          <w:rFonts w:eastAsia="Calibri"/>
          <w:i/>
          <w:iCs/>
        </w:rPr>
        <w:t>unclean?</w:t>
      </w:r>
    </w:p>
    <w:p w14:paraId="4F0BBB6F" w14:textId="77777777" w:rsidR="00C07CAE" w:rsidRPr="00C07CAE" w:rsidRDefault="00C07CAE" w:rsidP="00C07CAE">
      <w:pPr>
        <w:rPr>
          <w:rFonts w:eastAsia="Calibri"/>
        </w:rPr>
      </w:pPr>
    </w:p>
    <w:p w14:paraId="10226E9D" w14:textId="77777777" w:rsidR="00C07CAE" w:rsidRPr="00C07CAE" w:rsidRDefault="00C07CAE" w:rsidP="00C07CAE">
      <w:pPr>
        <w:rPr>
          <w:rFonts w:eastAsia="Calibri"/>
        </w:rPr>
      </w:pPr>
      <w:r w:rsidRPr="00C07CAE">
        <w:rPr>
          <w:rFonts w:eastAsia="Calibri"/>
        </w:rPr>
        <w:t>Eventually,</w:t>
      </w:r>
      <w:r w:rsidR="00F56099">
        <w:rPr>
          <w:rFonts w:eastAsia="Calibri"/>
        </w:rPr>
        <w:t xml:space="preserve"> </w:t>
      </w:r>
      <w:r w:rsidRPr="00C07CAE">
        <w:rPr>
          <w:rFonts w:eastAsia="Calibri"/>
        </w:rPr>
        <w:t>when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properly</w:t>
      </w:r>
      <w:r w:rsidR="00F56099">
        <w:rPr>
          <w:rFonts w:eastAsia="Calibri"/>
        </w:rPr>
        <w:t xml:space="preserve"> </w:t>
      </w:r>
      <w:r w:rsidRPr="00C07CAE">
        <w:rPr>
          <w:rFonts w:eastAsia="Calibri"/>
        </w:rPr>
        <w:t>prepared,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unclean</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removed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only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clean</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remain.</w:t>
      </w:r>
    </w:p>
    <w:p w14:paraId="13FA35FC" w14:textId="77777777" w:rsidR="00C07CAE" w:rsidRPr="00C07CAE" w:rsidRDefault="00C07CAE" w:rsidP="00C07CAE">
      <w:pPr>
        <w:rPr>
          <w:rFonts w:eastAsia="Calibri"/>
        </w:rPr>
      </w:pPr>
    </w:p>
    <w:p w14:paraId="00F5B9D3" w14:textId="3BBAE9BE" w:rsidR="00C07CAE" w:rsidRPr="00C07CAE" w:rsidRDefault="00C07CAE" w:rsidP="00C07CAE">
      <w:pPr>
        <w:rPr>
          <w:rFonts w:eastAsia="Calibri"/>
        </w:rPr>
      </w:pP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Torah</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now</w:t>
      </w:r>
      <w:r w:rsidR="00F56099">
        <w:rPr>
          <w:rFonts w:eastAsia="Calibri"/>
        </w:rPr>
        <w:t xml:space="preserve"> </w:t>
      </w:r>
      <w:r w:rsidRPr="00C07CAE">
        <w:rPr>
          <w:rFonts w:eastAsia="Calibri"/>
        </w:rPr>
        <w:t>seeing</w:t>
      </w:r>
      <w:r w:rsidR="00F56099">
        <w:rPr>
          <w:rFonts w:eastAsia="Calibri"/>
        </w:rPr>
        <w:t xml:space="preserve"> </w:t>
      </w:r>
      <w:r w:rsidRPr="00C07CAE">
        <w:rPr>
          <w:rFonts w:eastAsia="Calibri"/>
        </w:rPr>
        <w:t>books</w:t>
      </w:r>
      <w:r w:rsidR="00F56099">
        <w:rPr>
          <w:rFonts w:eastAsia="Calibri"/>
        </w:rPr>
        <w:t xml:space="preserve"> </w:t>
      </w:r>
      <w:r w:rsidRPr="00C07CAE">
        <w:rPr>
          <w:rFonts w:eastAsia="Calibri"/>
        </w:rPr>
        <w:t>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Gemara</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ArtScroll</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fully</w:t>
      </w:r>
      <w:r w:rsidR="00F56099">
        <w:rPr>
          <w:rFonts w:eastAsia="Calibri"/>
        </w:rPr>
        <w:t xml:space="preserve"> </w:t>
      </w:r>
      <w:r w:rsidRPr="00C07CAE">
        <w:rPr>
          <w:rFonts w:eastAsia="Calibri"/>
        </w:rPr>
        <w:t>explain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Gemara,</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English.</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books</w:t>
      </w:r>
      <w:r w:rsidR="00F56099">
        <w:rPr>
          <w:rFonts w:eastAsia="Calibri"/>
        </w:rPr>
        <w:t xml:space="preserve"> </w:t>
      </w:r>
      <w:r w:rsidRPr="00C07CAE">
        <w:rPr>
          <w:rFonts w:eastAsia="Calibri"/>
        </w:rPr>
        <w:t>contain</w:t>
      </w:r>
      <w:r w:rsidR="00F56099">
        <w:rPr>
          <w:rFonts w:eastAsia="Calibri"/>
        </w:rPr>
        <w:t xml:space="preserve"> </w:t>
      </w:r>
      <w:r w:rsidRPr="00C07CAE">
        <w:rPr>
          <w:rFonts w:eastAsia="Calibri"/>
        </w:rPr>
        <w:t>background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explanations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difficult</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come</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never</w:t>
      </w:r>
      <w:r w:rsidR="00F56099">
        <w:rPr>
          <w:rFonts w:eastAsia="Calibri"/>
        </w:rPr>
        <w:t xml:space="preserve"> </w:t>
      </w:r>
      <w:r w:rsidRPr="00C07CAE">
        <w:rPr>
          <w:rFonts w:eastAsia="Calibri"/>
        </w:rPr>
        <w:t>had</w:t>
      </w:r>
      <w:r w:rsidR="00F56099">
        <w:rPr>
          <w:rFonts w:eastAsia="Calibri"/>
        </w:rPr>
        <w:t xml:space="preserve"> </w:t>
      </w:r>
      <w:r w:rsidRPr="00C07CAE">
        <w:rPr>
          <w:rFonts w:eastAsia="Calibri"/>
        </w:rPr>
        <w:t>such</w:t>
      </w:r>
      <w:r w:rsidR="00F56099">
        <w:rPr>
          <w:rFonts w:eastAsia="Calibri"/>
        </w:rPr>
        <w:t xml:space="preserve"> </w:t>
      </w:r>
      <w:r w:rsidRPr="00C07CAE">
        <w:rPr>
          <w:rFonts w:eastAsia="Calibri"/>
        </w:rPr>
        <w:t>publications</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past.</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suggests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Torah</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emerging</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klipah,</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husks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made</w:t>
      </w:r>
      <w:r w:rsidR="00F56099">
        <w:rPr>
          <w:rFonts w:eastAsia="Calibri"/>
        </w:rPr>
        <w:t xml:space="preserve"> </w:t>
      </w:r>
      <w:r w:rsidRPr="00C07CAE">
        <w:rPr>
          <w:rFonts w:eastAsia="Calibri"/>
        </w:rPr>
        <w:t>learning</w:t>
      </w:r>
      <w:r w:rsidR="00F56099">
        <w:rPr>
          <w:rFonts w:eastAsia="Calibri"/>
        </w:rPr>
        <w:t xml:space="preserve"> </w:t>
      </w:r>
      <w:r w:rsidRPr="00C07CAE">
        <w:rPr>
          <w:rFonts w:eastAsia="Calibri"/>
        </w:rPr>
        <w:t>so</w:t>
      </w:r>
      <w:r w:rsidR="00F56099">
        <w:rPr>
          <w:rFonts w:eastAsia="Calibri"/>
        </w:rPr>
        <w:t xml:space="preserve"> </w:t>
      </w:r>
      <w:r w:rsidRPr="00C07CAE">
        <w:rPr>
          <w:rFonts w:eastAsia="Calibri"/>
        </w:rPr>
        <w:t>difficult</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past.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whole</w:t>
      </w:r>
      <w:r w:rsidR="00F56099">
        <w:rPr>
          <w:rFonts w:eastAsia="Calibri"/>
        </w:rPr>
        <w:t xml:space="preserve"> </w:t>
      </w:r>
      <w:r w:rsidRPr="00C07CAE">
        <w:rPr>
          <w:rFonts w:eastAsia="Calibri"/>
        </w:rPr>
        <w:t>concept</w:t>
      </w:r>
      <w:r w:rsidR="00F56099">
        <w:rPr>
          <w:rFonts w:eastAsia="Calibri"/>
        </w:rPr>
        <w:t xml:space="preserve"> </w:t>
      </w:r>
      <w:r w:rsidRPr="00C07CAE">
        <w:rPr>
          <w:rFonts w:eastAsia="Calibri"/>
        </w:rPr>
        <w:t>of</w:t>
      </w:r>
      <w:r w:rsidR="00F56099">
        <w:rPr>
          <w:rFonts w:eastAsia="Calibri"/>
        </w:rPr>
        <w:t xml:space="preserve"> </w:t>
      </w:r>
      <w:proofErr w:type="spellStart"/>
      <w:r w:rsidRPr="00C07CAE">
        <w:rPr>
          <w:rFonts w:eastAsia="Calibri"/>
        </w:rPr>
        <w:t>daf</w:t>
      </w:r>
      <w:proofErr w:type="spellEnd"/>
      <w:r w:rsidR="00F56099">
        <w:rPr>
          <w:rFonts w:eastAsia="Calibri"/>
        </w:rPr>
        <w:t xml:space="preserve"> </w:t>
      </w:r>
      <w:proofErr w:type="spellStart"/>
      <w:r w:rsidRPr="00C07CAE">
        <w:rPr>
          <w:rFonts w:eastAsia="Calibri"/>
        </w:rPr>
        <w:t>yomi</w:t>
      </w:r>
      <w:r w:rsidR="00585328">
        <w:rPr>
          <w:rFonts w:eastAsia="Calibri"/>
        </w:rPr>
        <w:t>’</w:t>
      </w:r>
      <w:r w:rsidRPr="00C07CAE">
        <w:rPr>
          <w:rFonts w:eastAsia="Calibri"/>
        </w:rPr>
        <w:t>s</w:t>
      </w:r>
      <w:proofErr w:type="spellEnd"/>
      <w:r w:rsidR="00F56099">
        <w:rPr>
          <w:rFonts w:eastAsia="Calibri"/>
        </w:rPr>
        <w:t xml:space="preserve"> </w:t>
      </w:r>
      <w:r w:rsidRPr="00C07CAE">
        <w:rPr>
          <w:rFonts w:eastAsia="Calibri"/>
        </w:rPr>
        <w:t>popularity</w:t>
      </w:r>
      <w:r w:rsidR="00F56099">
        <w:rPr>
          <w:rFonts w:eastAsia="Calibri"/>
        </w:rPr>
        <w:t xml:space="preserve"> </w:t>
      </w:r>
      <w:r w:rsidRPr="00C07CAE">
        <w:rPr>
          <w:rFonts w:eastAsia="Calibri"/>
        </w:rPr>
        <w:t>revolves</w:t>
      </w:r>
      <w:r w:rsidR="00F56099">
        <w:rPr>
          <w:rFonts w:eastAsia="Calibri"/>
        </w:rPr>
        <w:t xml:space="preserve"> </w:t>
      </w:r>
      <w:r w:rsidRPr="00C07CAE">
        <w:rPr>
          <w:rFonts w:eastAsia="Calibri"/>
        </w:rPr>
        <w:t>around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ArtScroll</w:t>
      </w:r>
      <w:r w:rsidR="00F56099">
        <w:rPr>
          <w:rFonts w:eastAsia="Calibri"/>
        </w:rPr>
        <w:t xml:space="preserve"> </w:t>
      </w:r>
      <w:r w:rsidRPr="00C07CAE">
        <w:rPr>
          <w:rFonts w:eastAsia="Calibri"/>
        </w:rPr>
        <w:t>Gemara</w:t>
      </w:r>
      <w:r w:rsidR="00585328">
        <w:rPr>
          <w:rFonts w:eastAsia="Calibri"/>
        </w:rPr>
        <w:t>’</w:t>
      </w:r>
      <w:r w:rsidRPr="00C07CAE">
        <w:rPr>
          <w:rFonts w:eastAsia="Calibri"/>
        </w:rPr>
        <w:t>s</w:t>
      </w:r>
      <w:r w:rsidR="00F56099">
        <w:rPr>
          <w:rFonts w:eastAsia="Calibri"/>
        </w:rPr>
        <w:t xml:space="preserve"> </w:t>
      </w:r>
      <w:r w:rsidRPr="00C07CAE">
        <w:rPr>
          <w:rFonts w:eastAsia="Calibri"/>
        </w:rPr>
        <w:t>accessibility</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those</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able</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attend</w:t>
      </w:r>
      <w:r w:rsidR="00F56099">
        <w:rPr>
          <w:rFonts w:eastAsia="Calibri"/>
        </w:rPr>
        <w:t xml:space="preserve"> </w:t>
      </w:r>
      <w:r w:rsidRPr="00C07CAE">
        <w:rPr>
          <w:rFonts w:eastAsia="Calibri"/>
        </w:rPr>
        <w:t>Yeshiva.</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HaShem</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freeing</w:t>
      </w:r>
      <w:r w:rsidR="00F56099">
        <w:rPr>
          <w:rFonts w:eastAsia="Calibri"/>
        </w:rPr>
        <w:t xml:space="preserve"> </w:t>
      </w:r>
      <w:r w:rsidRPr="00C07CAE">
        <w:rPr>
          <w:rFonts w:eastAsia="Calibri"/>
        </w:rPr>
        <w:t>Torah</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the</w:t>
      </w:r>
      <w:r w:rsidR="00F56099">
        <w:rPr>
          <w:rFonts w:eastAsia="Calibri"/>
        </w:rPr>
        <w:t xml:space="preserve"> </w:t>
      </w:r>
      <w:proofErr w:type="spellStart"/>
      <w:r w:rsidRPr="00C07CAE">
        <w:rPr>
          <w:rFonts w:eastAsia="Calibri"/>
        </w:rPr>
        <w:t>klipot</w:t>
      </w:r>
      <w:proofErr w:type="spellEnd"/>
      <w:r w:rsidRPr="00C07CAE">
        <w:rPr>
          <w:rFonts w:eastAsia="Calibri"/>
        </w:rPr>
        <w:t>,</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getting</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these</w:t>
      </w:r>
      <w:r w:rsidR="00F56099">
        <w:rPr>
          <w:rFonts w:eastAsia="Calibri"/>
        </w:rPr>
        <w:t xml:space="preserve"> </w:t>
      </w:r>
      <w:r w:rsidRPr="00C07CAE">
        <w:rPr>
          <w:rFonts w:eastAsia="Calibri"/>
        </w:rPr>
        <w:t>astounding</w:t>
      </w:r>
      <w:r w:rsidR="00F56099">
        <w:rPr>
          <w:rFonts w:eastAsia="Calibri"/>
        </w:rPr>
        <w:t xml:space="preserve"> </w:t>
      </w:r>
      <w:r w:rsidRPr="00C07CAE">
        <w:rPr>
          <w:rFonts w:eastAsia="Calibri"/>
        </w:rPr>
        <w:t>publications,</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bringing</w:t>
      </w:r>
      <w:r w:rsidR="00F56099">
        <w:rPr>
          <w:rFonts w:eastAsia="Calibri"/>
        </w:rPr>
        <w:t xml:space="preserve"> </w:t>
      </w:r>
      <w:r w:rsidRPr="00C07CAE">
        <w:rPr>
          <w:rFonts w:eastAsia="Calibri"/>
        </w:rPr>
        <w:t>Torah</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much</w:t>
      </w:r>
      <w:r w:rsidR="00F56099">
        <w:rPr>
          <w:rFonts w:eastAsia="Calibri"/>
        </w:rPr>
        <w:t xml:space="preserve"> </w:t>
      </w:r>
      <w:r w:rsidRPr="00C07CAE">
        <w:rPr>
          <w:rFonts w:eastAsia="Calibri"/>
        </w:rPr>
        <w:t>wider</w:t>
      </w:r>
      <w:r w:rsidR="00F56099">
        <w:rPr>
          <w:rFonts w:eastAsia="Calibri"/>
        </w:rPr>
        <w:t xml:space="preserve"> </w:t>
      </w:r>
      <w:r w:rsidRPr="00C07CAE">
        <w:rPr>
          <w:rFonts w:eastAsia="Calibri"/>
        </w:rPr>
        <w:t>audience.</w:t>
      </w:r>
    </w:p>
    <w:p w14:paraId="6DE68CBF" w14:textId="77777777" w:rsidR="00C07CAE" w:rsidRPr="00C07CAE" w:rsidRDefault="00C07CAE" w:rsidP="00C07CAE">
      <w:pPr>
        <w:rPr>
          <w:rFonts w:eastAsia="Calibri"/>
        </w:rPr>
      </w:pPr>
    </w:p>
    <w:p w14:paraId="40B264F6" w14:textId="77777777" w:rsidR="00C07CAE" w:rsidRPr="00C07CAE" w:rsidRDefault="00C07CAE" w:rsidP="00C07CAE">
      <w:pPr>
        <w:rPr>
          <w:rFonts w:eastAsia="Calibri"/>
        </w:rPr>
      </w:pPr>
      <w:r w:rsidRPr="00C07CAE">
        <w:rPr>
          <w:rFonts w:eastAsia="Calibri"/>
        </w:rPr>
        <w:t>The</w:t>
      </w:r>
      <w:r w:rsidR="00F56099">
        <w:rPr>
          <w:rFonts w:eastAsia="Calibri"/>
        </w:rPr>
        <w:t xml:space="preserve"> </w:t>
      </w:r>
      <w:r w:rsidRPr="00C07CAE">
        <w:rPr>
          <w:rFonts w:eastAsia="Calibri"/>
        </w:rPr>
        <w:t>Ohr</w:t>
      </w:r>
      <w:r w:rsidR="00F56099">
        <w:rPr>
          <w:rFonts w:eastAsia="Calibri"/>
        </w:rPr>
        <w:t xml:space="preserve"> </w:t>
      </w:r>
      <w:r w:rsidRPr="00C07CAE">
        <w:rPr>
          <w:rFonts w:eastAsia="Calibri"/>
        </w:rPr>
        <w:t>Rishon</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three</w:t>
      </w:r>
      <w:r w:rsidR="00F56099">
        <w:rPr>
          <w:rFonts w:eastAsia="Calibri"/>
        </w:rPr>
        <w:t xml:space="preserve"> </w:t>
      </w:r>
      <w:r w:rsidRPr="00C07CAE">
        <w:rPr>
          <w:rFonts w:eastAsia="Calibri"/>
        </w:rPr>
        <w:t>components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notice:</w:t>
      </w:r>
    </w:p>
    <w:p w14:paraId="16D81433" w14:textId="77777777" w:rsidR="00C07CAE" w:rsidRPr="00C07CAE" w:rsidRDefault="00C07CAE">
      <w:pPr>
        <w:numPr>
          <w:ilvl w:val="0"/>
          <w:numId w:val="3"/>
        </w:numPr>
        <w:contextualSpacing/>
        <w:rPr>
          <w:rFonts w:eastAsia="Calibri"/>
        </w:rPr>
      </w:pPr>
      <w:r w:rsidRPr="00C07CAE">
        <w:rPr>
          <w:rFonts w:eastAsia="Calibri"/>
        </w:rPr>
        <w:t>The</w:t>
      </w:r>
      <w:r w:rsidR="00F56099">
        <w:rPr>
          <w:rFonts w:eastAsia="Calibri"/>
        </w:rPr>
        <w:t xml:space="preserve"> </w:t>
      </w:r>
      <w:r w:rsidRPr="00C07CAE">
        <w:rPr>
          <w:rFonts w:eastAsia="Calibri"/>
        </w:rPr>
        <w:t>topics</w:t>
      </w:r>
    </w:p>
    <w:p w14:paraId="7A8BB267" w14:textId="77777777" w:rsidR="00C07CAE" w:rsidRPr="00C07CAE" w:rsidRDefault="00C07CAE">
      <w:pPr>
        <w:numPr>
          <w:ilvl w:val="0"/>
          <w:numId w:val="3"/>
        </w:numPr>
        <w:contextualSpacing/>
        <w:rPr>
          <w:rFonts w:eastAsia="Calibri"/>
        </w:rPr>
      </w:pPr>
      <w:r w:rsidRPr="00C07CAE">
        <w:rPr>
          <w:rFonts w:eastAsia="Calibri"/>
        </w:rPr>
        <w:t>The</w:t>
      </w:r>
      <w:r w:rsidR="00F56099">
        <w:rPr>
          <w:rFonts w:eastAsia="Calibri"/>
        </w:rPr>
        <w:t xml:space="preserve"> </w:t>
      </w:r>
      <w:r w:rsidRPr="00C07CAE">
        <w:rPr>
          <w:rFonts w:eastAsia="Calibri"/>
        </w:rPr>
        <w:t>forms</w:t>
      </w:r>
    </w:p>
    <w:p w14:paraId="5C481D5E" w14:textId="77777777" w:rsidR="00C07CAE" w:rsidRPr="00C07CAE" w:rsidRDefault="00C07CAE">
      <w:pPr>
        <w:numPr>
          <w:ilvl w:val="0"/>
          <w:numId w:val="3"/>
        </w:numPr>
        <w:contextualSpacing/>
        <w:rPr>
          <w:rFonts w:eastAsia="Calibri"/>
        </w:rPr>
      </w:pPr>
      <w:r w:rsidRPr="00C07CAE">
        <w:rPr>
          <w:rFonts w:eastAsia="Calibri"/>
        </w:rPr>
        <w:t>The</w:t>
      </w:r>
      <w:r w:rsidR="00F56099">
        <w:rPr>
          <w:rFonts w:eastAsia="Calibri"/>
        </w:rPr>
        <w:t xml:space="preserve"> </w:t>
      </w:r>
      <w:r w:rsidRPr="00C07CAE">
        <w:rPr>
          <w:rFonts w:eastAsia="Calibri"/>
        </w:rPr>
        <w:t>methods</w:t>
      </w:r>
    </w:p>
    <w:p w14:paraId="559B740B" w14:textId="77777777" w:rsidR="00C07CAE" w:rsidRPr="00C07CAE" w:rsidRDefault="00C07CAE" w:rsidP="00C07CAE">
      <w:pPr>
        <w:rPr>
          <w:rFonts w:eastAsia="Calibri"/>
        </w:rPr>
      </w:pPr>
    </w:p>
    <w:p w14:paraId="47BF9C1E" w14:textId="77777777" w:rsidR="00C07CAE" w:rsidRPr="00C07CAE" w:rsidRDefault="00C07CAE" w:rsidP="00C07CAE">
      <w:pPr>
        <w:rPr>
          <w:rFonts w:eastAsia="Calibri"/>
        </w:rPr>
      </w:pPr>
      <w:r w:rsidRPr="00C07CAE">
        <w:rPr>
          <w:rFonts w:eastAsia="Calibri"/>
        </w:rPr>
        <w:t>ArtScroll</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completely</w:t>
      </w:r>
      <w:r w:rsidR="00F56099">
        <w:rPr>
          <w:rFonts w:eastAsia="Calibri"/>
        </w:rPr>
        <w:t xml:space="preserve"> </w:t>
      </w:r>
      <w:r w:rsidRPr="00C07CAE">
        <w:rPr>
          <w:rFonts w:eastAsia="Calibri"/>
        </w:rPr>
        <w:t>remaking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form</w:t>
      </w:r>
      <w:r w:rsidR="00F56099">
        <w:rPr>
          <w:rFonts w:eastAsia="Calibri"/>
        </w:rPr>
        <w:t xml:space="preserve"> </w:t>
      </w:r>
      <w:r w:rsidRPr="00C07CAE">
        <w:rPr>
          <w:rFonts w:eastAsia="Calibri"/>
        </w:rPr>
        <w:t>into</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much</w:t>
      </w:r>
      <w:r w:rsidR="00F56099">
        <w:rPr>
          <w:rFonts w:eastAsia="Calibri"/>
        </w:rPr>
        <w:t xml:space="preserve"> </w:t>
      </w:r>
      <w:r w:rsidRPr="00C07CAE">
        <w:rPr>
          <w:rFonts w:eastAsia="Calibri"/>
        </w:rPr>
        <w:t>more</w:t>
      </w:r>
      <w:r w:rsidR="00F56099">
        <w:rPr>
          <w:rFonts w:eastAsia="Calibri"/>
        </w:rPr>
        <w:t xml:space="preserve"> </w:t>
      </w:r>
      <w:r w:rsidRPr="00C07CAE">
        <w:rPr>
          <w:rFonts w:eastAsia="Calibri"/>
        </w:rPr>
        <w:t>comprehensible</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less</w:t>
      </w:r>
      <w:r w:rsidR="00F56099">
        <w:rPr>
          <w:rFonts w:eastAsia="Calibri"/>
        </w:rPr>
        <w:t xml:space="preserve"> </w:t>
      </w:r>
      <w:r w:rsidRPr="00C07CAE">
        <w:rPr>
          <w:rFonts w:eastAsia="Calibri"/>
        </w:rPr>
        <w:t>research</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providing</w:t>
      </w:r>
      <w:r w:rsidR="00F56099">
        <w:rPr>
          <w:rFonts w:eastAsia="Calibri"/>
        </w:rPr>
        <w:t xml:space="preserve"> </w:t>
      </w:r>
      <w:r w:rsidRPr="00C07CAE">
        <w:rPr>
          <w:rFonts w:eastAsia="Calibri"/>
        </w:rPr>
        <w:t>expert</w:t>
      </w:r>
      <w:r w:rsidR="00F56099">
        <w:rPr>
          <w:rFonts w:eastAsia="Calibri"/>
        </w:rPr>
        <w:t xml:space="preserve"> </w:t>
      </w:r>
      <w:r w:rsidRPr="00C07CAE">
        <w:rPr>
          <w:rFonts w:eastAsia="Calibri"/>
        </w:rPr>
        <w:t>insights</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tips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your</w:t>
      </w:r>
      <w:r w:rsidR="00F56099">
        <w:rPr>
          <w:rFonts w:eastAsia="Calibri"/>
        </w:rPr>
        <w:t xml:space="preserve"> </w:t>
      </w:r>
      <w:r w:rsidRPr="00C07CAE">
        <w:rPr>
          <w:rFonts w:eastAsia="Calibri"/>
        </w:rPr>
        <w:t>fingers.</w:t>
      </w:r>
    </w:p>
    <w:p w14:paraId="1CD507BD" w14:textId="77777777" w:rsidR="00C07CAE" w:rsidRPr="00C07CAE" w:rsidRDefault="00C07CAE" w:rsidP="00C07CAE">
      <w:pPr>
        <w:rPr>
          <w:rFonts w:eastAsia="Calibri"/>
        </w:rPr>
      </w:pPr>
    </w:p>
    <w:p w14:paraId="33969329" w14:textId="57957A46" w:rsidR="00C07CAE" w:rsidRPr="00C07CAE" w:rsidRDefault="00C07CAE" w:rsidP="00C07CAE">
      <w:pPr>
        <w:rPr>
          <w:rFonts w:eastAsia="Calibri"/>
        </w:rPr>
      </w:pPr>
      <w:r w:rsidRPr="00C07CAE">
        <w:rPr>
          <w:rFonts w:eastAsia="Calibri"/>
        </w:rPr>
        <w:t>Kabbalah,</w:t>
      </w:r>
      <w:r w:rsidR="00F56099">
        <w:rPr>
          <w:rFonts w:eastAsia="Calibri"/>
        </w:rPr>
        <w:t xml:space="preserve"> </w:t>
      </w:r>
      <w:r w:rsidRPr="00C07CAE">
        <w:rPr>
          <w:rFonts w:eastAsia="Calibri"/>
        </w:rPr>
        <w:t>together</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scientific</w:t>
      </w:r>
      <w:r w:rsidR="00F56099">
        <w:rPr>
          <w:rFonts w:eastAsia="Calibri"/>
        </w:rPr>
        <w:t xml:space="preserve"> </w:t>
      </w:r>
      <w:r w:rsidRPr="00C07CAE">
        <w:rPr>
          <w:rFonts w:eastAsia="Calibri"/>
        </w:rPr>
        <w:t>discovery</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its</w:t>
      </w:r>
      <w:r w:rsidR="00F56099">
        <w:rPr>
          <w:rFonts w:eastAsia="Calibri"/>
        </w:rPr>
        <w:t xml:space="preserve"> </w:t>
      </w:r>
      <w:r w:rsidRPr="00C07CAE">
        <w:rPr>
          <w:rFonts w:eastAsia="Calibri"/>
        </w:rPr>
        <w:t>technology,</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essential</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ushering</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even</w:t>
      </w:r>
      <w:r w:rsidR="00F56099">
        <w:rPr>
          <w:rFonts w:eastAsia="Calibri"/>
        </w:rPr>
        <w:t xml:space="preserve"> </w:t>
      </w:r>
      <w:r w:rsidRPr="00C07CAE">
        <w:rPr>
          <w:rFonts w:eastAsia="Calibri"/>
        </w:rPr>
        <w:t>accelerating,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incoming</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final</w:t>
      </w:r>
      <w:r w:rsidR="00F56099">
        <w:rPr>
          <w:rFonts w:eastAsia="Calibri"/>
        </w:rPr>
        <w:t xml:space="preserve"> </w:t>
      </w:r>
      <w:r w:rsidRPr="00C07CAE">
        <w:rPr>
          <w:rFonts w:eastAsia="Calibri"/>
        </w:rPr>
        <w:t>stage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global</w:t>
      </w:r>
      <w:r w:rsidR="00F56099">
        <w:rPr>
          <w:rFonts w:eastAsia="Calibri"/>
        </w:rPr>
        <w:t xml:space="preserve"> </w:t>
      </w:r>
      <w:r w:rsidRPr="00C07CAE">
        <w:rPr>
          <w:rFonts w:eastAsia="Calibri"/>
        </w:rPr>
        <w:t>evolution,</w:t>
      </w:r>
      <w:r w:rsidR="00F56099">
        <w:rPr>
          <w:rFonts w:eastAsia="Calibri"/>
        </w:rPr>
        <w:t xml:space="preserve"> </w:t>
      </w:r>
      <w:r w:rsidRPr="00C07CAE">
        <w:rPr>
          <w:rFonts w:eastAsia="Calibri"/>
        </w:rPr>
        <w:t>traditionally</w:t>
      </w:r>
      <w:r w:rsidR="00F56099">
        <w:rPr>
          <w:rFonts w:eastAsia="Calibri"/>
        </w:rPr>
        <w:t xml:space="preserve"> </w:t>
      </w:r>
      <w:r w:rsidRPr="00C07CAE">
        <w:rPr>
          <w:rFonts w:eastAsia="Calibri"/>
        </w:rPr>
        <w:t>referred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Messianic</w:t>
      </w:r>
      <w:r w:rsidR="00F56099">
        <w:rPr>
          <w:rFonts w:eastAsia="Calibri"/>
        </w:rPr>
        <w:t xml:space="preserve"> </w:t>
      </w:r>
      <w:r w:rsidRPr="00C07CAE">
        <w:rPr>
          <w:rFonts w:eastAsia="Calibri"/>
        </w:rPr>
        <w:t>Era.</w:t>
      </w:r>
      <w:r w:rsidR="00F56099">
        <w:rPr>
          <w:rFonts w:eastAsia="Calibri"/>
        </w:rPr>
        <w:t xml:space="preserve"> </w:t>
      </w:r>
      <w:r w:rsidRPr="00C07CAE">
        <w:rPr>
          <w:rFonts w:eastAsia="Calibri"/>
        </w:rPr>
        <w:t>Thus,</w:t>
      </w:r>
      <w:r w:rsidR="00F56099">
        <w:rPr>
          <w:rFonts w:eastAsia="Calibri"/>
        </w:rPr>
        <w:t xml:space="preserve"> </w:t>
      </w:r>
      <w:r w:rsidRPr="00C07CAE">
        <w:rPr>
          <w:rFonts w:eastAsia="Calibri"/>
        </w:rPr>
        <w:t>modern</w:t>
      </w:r>
      <w:r w:rsidR="00F56099">
        <w:rPr>
          <w:rFonts w:eastAsia="Calibri"/>
        </w:rPr>
        <w:t xml:space="preserve"> </w:t>
      </w:r>
      <w:r w:rsidRPr="00C07CAE">
        <w:rPr>
          <w:rFonts w:eastAsia="Calibri"/>
        </w:rPr>
        <w:t>science</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technology</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one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manifestations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messianic</w:t>
      </w:r>
      <w:r w:rsidR="00F56099">
        <w:rPr>
          <w:rFonts w:eastAsia="Calibri"/>
        </w:rPr>
        <w:t xml:space="preserve"> </w:t>
      </w:r>
      <w:r w:rsidRPr="00C07CAE">
        <w:rPr>
          <w:rFonts w:eastAsia="Calibri"/>
        </w:rPr>
        <w:t>process</w:t>
      </w:r>
      <w:r w:rsidR="00F56099">
        <w:rPr>
          <w:rFonts w:eastAsia="Calibri"/>
        </w:rPr>
        <w:t xml:space="preserve"> </w:t>
      </w:r>
      <w:r w:rsidRPr="00C07CAE">
        <w:rPr>
          <w:rFonts w:eastAsia="Calibri"/>
        </w:rPr>
        <w:t>itself.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doctrine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(combined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intertwined)</w:t>
      </w:r>
      <w:r w:rsidR="00F56099">
        <w:rPr>
          <w:rFonts w:eastAsia="Calibri"/>
        </w:rPr>
        <w:t xml:space="preserve"> </w:t>
      </w:r>
      <w:r w:rsidR="00585328">
        <w:rPr>
          <w:rFonts w:eastAsia="Calibri"/>
        </w:rPr>
        <w:t>“</w:t>
      </w:r>
      <w:r w:rsidRPr="00C07CAE">
        <w:rPr>
          <w:rFonts w:eastAsia="Calibri"/>
        </w:rPr>
        <w:t>Kabbalah</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science</w:t>
      </w:r>
      <w:r w:rsidR="00585328">
        <w:rPr>
          <w:rFonts w:eastAsia="Calibri"/>
        </w:rPr>
        <w:t>”</w:t>
      </w:r>
      <w:r w:rsidR="00F56099">
        <w:rPr>
          <w:rFonts w:eastAsia="Calibri"/>
        </w:rPr>
        <w:t xml:space="preserve"> </w:t>
      </w:r>
      <w:r w:rsidRPr="00C07CAE">
        <w:rPr>
          <w:rFonts w:eastAsia="Calibri"/>
        </w:rPr>
        <w:t>securely</w:t>
      </w:r>
      <w:r w:rsidR="00F56099">
        <w:rPr>
          <w:rFonts w:eastAsia="Calibri"/>
        </w:rPr>
        <w:t xml:space="preserve"> </w:t>
      </w:r>
      <w:r w:rsidRPr="00C07CAE">
        <w:rPr>
          <w:rFonts w:eastAsia="Calibri"/>
        </w:rPr>
        <w:t>grabs</w:t>
      </w:r>
      <w:r w:rsidR="00F56099">
        <w:rPr>
          <w:rFonts w:eastAsia="Calibri"/>
        </w:rPr>
        <w:t xml:space="preserve"> </w:t>
      </w:r>
      <w:r w:rsidRPr="00C07CAE">
        <w:rPr>
          <w:rFonts w:eastAsia="Calibri"/>
        </w:rPr>
        <w:t>hold</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both</w:t>
      </w:r>
      <w:r w:rsidR="00F56099">
        <w:rPr>
          <w:rFonts w:eastAsia="Calibri"/>
        </w:rPr>
        <w:t xml:space="preserve"> </w:t>
      </w:r>
      <w:r w:rsidRPr="00C07CAE">
        <w:rPr>
          <w:rFonts w:eastAsia="Calibri"/>
        </w:rPr>
        <w:t>extremities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separate,</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often</w:t>
      </w:r>
      <w:r w:rsidR="00F56099">
        <w:rPr>
          <w:rFonts w:eastAsia="Calibri"/>
        </w:rPr>
        <w:t xml:space="preserve"> </w:t>
      </w:r>
      <w:r w:rsidRPr="00C07CAE">
        <w:rPr>
          <w:rFonts w:eastAsia="Calibri"/>
        </w:rPr>
        <w:t>opposing,</w:t>
      </w:r>
      <w:r w:rsidR="00F56099">
        <w:rPr>
          <w:rFonts w:eastAsia="Calibri"/>
        </w:rPr>
        <w:t xml:space="preserve"> </w:t>
      </w:r>
      <w:r w:rsidRPr="00C07CAE">
        <w:rPr>
          <w:rFonts w:eastAsia="Calibri"/>
        </w:rPr>
        <w:t>disciplines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ancient</w:t>
      </w:r>
      <w:r w:rsidR="00F56099">
        <w:rPr>
          <w:rFonts w:eastAsia="Calibri"/>
        </w:rPr>
        <w:t xml:space="preserve"> </w:t>
      </w:r>
      <w:r w:rsidRPr="00C07CAE">
        <w:rPr>
          <w:rFonts w:eastAsia="Calibri"/>
          <w:i/>
          <w:iCs/>
        </w:rPr>
        <w:t>religious</w:t>
      </w:r>
      <w:r w:rsidR="00F56099">
        <w:rPr>
          <w:rFonts w:eastAsia="Calibri"/>
          <w:i/>
          <w:iCs/>
        </w:rPr>
        <w:t xml:space="preserve"> </w:t>
      </w:r>
      <w:r w:rsidRPr="00C07CAE">
        <w:rPr>
          <w:rFonts w:eastAsia="Calibri"/>
          <w:i/>
          <w:iCs/>
        </w:rPr>
        <w:t>truth</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evolving</w:t>
      </w:r>
      <w:r w:rsidR="00F56099">
        <w:rPr>
          <w:rFonts w:eastAsia="Calibri"/>
        </w:rPr>
        <w:t xml:space="preserve"> </w:t>
      </w:r>
      <w:r w:rsidRPr="00C07CAE">
        <w:rPr>
          <w:rFonts w:eastAsia="Calibri"/>
          <w:i/>
          <w:iCs/>
        </w:rPr>
        <w:t>scientific</w:t>
      </w:r>
      <w:r w:rsidR="00F56099">
        <w:rPr>
          <w:rFonts w:eastAsia="Calibri"/>
          <w:i/>
          <w:iCs/>
        </w:rPr>
        <w:t xml:space="preserve"> </w:t>
      </w:r>
      <w:r w:rsidRPr="00C07CAE">
        <w:rPr>
          <w:rFonts w:eastAsia="Calibri"/>
          <w:i/>
          <w:iCs/>
        </w:rPr>
        <w:t>knowledge</w:t>
      </w:r>
      <w:r w:rsidRPr="00C07CAE">
        <w:rPr>
          <w:rFonts w:eastAsia="Calibri"/>
        </w:rPr>
        <w:t>.</w:t>
      </w:r>
      <w:r w:rsidR="00F56099">
        <w:rPr>
          <w:rFonts w:eastAsia="Calibri"/>
        </w:rPr>
        <w:t xml:space="preserve"> </w:t>
      </w:r>
      <w:r w:rsidRPr="00C07CAE">
        <w:rPr>
          <w:rFonts w:eastAsia="Calibri"/>
        </w:rPr>
        <w:t>Accordingly,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true</w:t>
      </w:r>
      <w:r w:rsidR="00F56099">
        <w:rPr>
          <w:rFonts w:eastAsia="Calibri"/>
        </w:rPr>
        <w:t xml:space="preserve"> </w:t>
      </w:r>
      <w:r w:rsidRPr="00C07CAE">
        <w:rPr>
          <w:rFonts w:eastAsia="Calibri"/>
        </w:rPr>
        <w:t>confluence</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interpenetration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these</w:t>
      </w:r>
      <w:r w:rsidR="00F56099">
        <w:rPr>
          <w:rFonts w:eastAsia="Calibri"/>
        </w:rPr>
        <w:t xml:space="preserve"> </w:t>
      </w:r>
      <w:r w:rsidRPr="00C07CAE">
        <w:rPr>
          <w:rFonts w:eastAsia="Calibri"/>
        </w:rPr>
        <w:t>systems</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only</w:t>
      </w:r>
      <w:r w:rsidR="00F56099">
        <w:rPr>
          <w:rFonts w:eastAsia="Calibri"/>
        </w:rPr>
        <w:t xml:space="preserve"> </w:t>
      </w:r>
      <w:r w:rsidRPr="00C07CAE">
        <w:rPr>
          <w:rFonts w:eastAsia="Calibri"/>
        </w:rPr>
        <w:t>emerge</w:t>
      </w:r>
      <w:r w:rsidR="00F56099">
        <w:rPr>
          <w:rFonts w:eastAsia="Calibri"/>
        </w:rPr>
        <w:t xml:space="preserve"> </w:t>
      </w:r>
      <w:r w:rsidRPr="00C07CAE">
        <w:rPr>
          <w:rFonts w:eastAsia="Calibri"/>
        </w:rPr>
        <w:t>when</w:t>
      </w:r>
      <w:r w:rsidR="00F56099">
        <w:rPr>
          <w:rFonts w:eastAsia="Calibri"/>
        </w:rPr>
        <w:t xml:space="preserve"> </w:t>
      </w:r>
      <w:r w:rsidRPr="00C07CAE">
        <w:rPr>
          <w:rFonts w:eastAsia="Calibri"/>
        </w:rPr>
        <w:t>these</w:t>
      </w:r>
      <w:r w:rsidR="00F56099">
        <w:rPr>
          <w:rFonts w:eastAsia="Calibri"/>
        </w:rPr>
        <w:t xml:space="preserve"> </w:t>
      </w:r>
      <w:r w:rsidRPr="00C07CAE">
        <w:rPr>
          <w:rFonts w:eastAsia="Calibri"/>
        </w:rPr>
        <w:t>two</w:t>
      </w:r>
      <w:r w:rsidR="00F56099">
        <w:rPr>
          <w:rFonts w:eastAsia="Calibri"/>
        </w:rPr>
        <w:t xml:space="preserve"> </w:t>
      </w:r>
      <w:r w:rsidRPr="00C07CAE">
        <w:rPr>
          <w:rFonts w:eastAsia="Calibri"/>
        </w:rPr>
        <w:t>things</w:t>
      </w:r>
      <w:r w:rsidR="00F56099">
        <w:rPr>
          <w:rFonts w:eastAsia="Calibri"/>
        </w:rPr>
        <w:t xml:space="preserve"> </w:t>
      </w:r>
      <w:r w:rsidRPr="00C07CAE">
        <w:rPr>
          <w:rFonts w:eastAsia="Calibri"/>
        </w:rPr>
        <w:t>happen.</w:t>
      </w:r>
      <w:r w:rsidR="00F56099">
        <w:rPr>
          <w:rFonts w:eastAsia="Calibri"/>
        </w:rPr>
        <w:t xml:space="preserve"> </w:t>
      </w:r>
      <w:r w:rsidRPr="00C07CAE">
        <w:rPr>
          <w:rFonts w:eastAsia="Calibri"/>
        </w:rPr>
        <w:t>Paradoxically,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newly</w:t>
      </w:r>
      <w:r w:rsidR="00F56099">
        <w:rPr>
          <w:rFonts w:eastAsia="Calibri"/>
        </w:rPr>
        <w:t xml:space="preserve"> </w:t>
      </w:r>
      <w:r w:rsidRPr="00C07CAE">
        <w:rPr>
          <w:rFonts w:eastAsia="Calibri"/>
        </w:rPr>
        <w:t>discovered</w:t>
      </w:r>
      <w:r w:rsidR="00F56099">
        <w:rPr>
          <w:rFonts w:eastAsia="Calibri"/>
        </w:rPr>
        <w:t xml:space="preserve"> </w:t>
      </w:r>
      <w:r w:rsidRPr="00C07CAE">
        <w:rPr>
          <w:rFonts w:eastAsia="Calibri"/>
        </w:rPr>
        <w:t>models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metaphors</w:t>
      </w:r>
      <w:r w:rsidR="00F56099">
        <w:rPr>
          <w:rFonts w:eastAsia="Calibri"/>
        </w:rPr>
        <w:t xml:space="preserve"> </w:t>
      </w:r>
      <w:r w:rsidRPr="00C07CAE">
        <w:rPr>
          <w:rFonts w:eastAsia="Calibri"/>
        </w:rPr>
        <w:t>provided</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the</w:t>
      </w:r>
      <w:r w:rsidR="00F56099">
        <w:rPr>
          <w:rFonts w:eastAsia="Calibri"/>
        </w:rPr>
        <w:t xml:space="preserve"> </w:t>
      </w:r>
      <w:r w:rsidR="00585328">
        <w:rPr>
          <w:rFonts w:eastAsia="Calibri"/>
        </w:rPr>
        <w:t>“</w:t>
      </w:r>
      <w:r w:rsidRPr="00C07CAE">
        <w:rPr>
          <w:rFonts w:eastAsia="Calibri"/>
        </w:rPr>
        <w:t>external</w:t>
      </w:r>
      <w:r w:rsidR="00F56099">
        <w:rPr>
          <w:rFonts w:eastAsia="Calibri"/>
        </w:rPr>
        <w:t xml:space="preserve"> </w:t>
      </w:r>
      <w:r w:rsidRPr="00C07CAE">
        <w:rPr>
          <w:rFonts w:eastAsia="Calibri"/>
        </w:rPr>
        <w:t>wisdom</w:t>
      </w:r>
      <w:r w:rsidR="00585328">
        <w:rPr>
          <w:rFonts w:eastAsia="Calibri"/>
        </w:rPr>
        <w: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science</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help</w:t>
      </w:r>
      <w:r w:rsidR="00F56099">
        <w:rPr>
          <w:rFonts w:eastAsia="Calibri"/>
        </w:rPr>
        <w:t xml:space="preserve"> </w:t>
      </w:r>
      <w:r w:rsidRPr="00C07CAE">
        <w:rPr>
          <w:rFonts w:eastAsia="Calibri"/>
        </w:rPr>
        <w:t>illuminate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deepest</w:t>
      </w:r>
      <w:r w:rsidR="00F56099">
        <w:rPr>
          <w:rFonts w:eastAsia="Calibri"/>
        </w:rPr>
        <w:t xml:space="preserve"> </w:t>
      </w:r>
      <w:r w:rsidRPr="00C07CAE">
        <w:rPr>
          <w:rFonts w:eastAsia="Calibri"/>
        </w:rPr>
        <w:t>secrets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ancient</w:t>
      </w:r>
      <w:r w:rsidR="00F56099">
        <w:rPr>
          <w:rFonts w:eastAsia="Calibri"/>
        </w:rPr>
        <w:t xml:space="preserve"> </w:t>
      </w:r>
      <w:r w:rsidRPr="00C07CAE">
        <w:rPr>
          <w:rFonts w:eastAsia="Calibri"/>
        </w:rPr>
        <w:t>mysteries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00585328">
        <w:rPr>
          <w:rFonts w:eastAsia="Calibri"/>
        </w:rPr>
        <w:t>“</w:t>
      </w:r>
      <w:r w:rsidRPr="00C07CAE">
        <w:rPr>
          <w:rFonts w:eastAsia="Calibri"/>
        </w:rPr>
        <w:t>internal</w:t>
      </w:r>
      <w:r w:rsidR="00F56099">
        <w:rPr>
          <w:rFonts w:eastAsia="Calibri"/>
        </w:rPr>
        <w:t xml:space="preserve"> </w:t>
      </w:r>
      <w:r w:rsidRPr="00C07CAE">
        <w:rPr>
          <w:rFonts w:eastAsia="Calibri"/>
        </w:rPr>
        <w:t>wisdom</w:t>
      </w:r>
      <w:r w:rsidR="00585328">
        <w:rPr>
          <w:rFonts w:eastAsia="Calibri"/>
        </w:rPr>
        <w: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Kabbalah.</w:t>
      </w:r>
      <w:r w:rsidR="00F56099">
        <w:rPr>
          <w:rFonts w:eastAsia="Calibri"/>
        </w:rPr>
        <w:t xml:space="preserve"> </w:t>
      </w:r>
      <w:r w:rsidRPr="00C07CAE">
        <w:rPr>
          <w:rFonts w:eastAsia="Calibri"/>
        </w:rPr>
        <w:t>Reciprocally,</w:t>
      </w:r>
      <w:r w:rsidR="00F56099">
        <w:rPr>
          <w:rFonts w:eastAsia="Calibri"/>
        </w:rPr>
        <w:t xml:space="preserve"> </w:t>
      </w:r>
      <w:r w:rsidRPr="00C07CAE">
        <w:rPr>
          <w:rFonts w:eastAsia="Calibri"/>
        </w:rPr>
        <w:t>those</w:t>
      </w:r>
      <w:r w:rsidR="00F56099">
        <w:rPr>
          <w:rFonts w:eastAsia="Calibri"/>
        </w:rPr>
        <w:t xml:space="preserve"> </w:t>
      </w:r>
      <w:r w:rsidRPr="00C07CAE">
        <w:rPr>
          <w:rFonts w:eastAsia="Calibri"/>
        </w:rPr>
        <w:t>same</w:t>
      </w:r>
      <w:r w:rsidR="00F56099">
        <w:rPr>
          <w:rFonts w:eastAsia="Calibri"/>
        </w:rPr>
        <w:t xml:space="preserve"> </w:t>
      </w:r>
      <w:r w:rsidRPr="00C07CAE">
        <w:rPr>
          <w:rFonts w:eastAsia="Calibri"/>
        </w:rPr>
        <w:t>ancient</w:t>
      </w:r>
      <w:r w:rsidR="00F56099">
        <w:rPr>
          <w:rFonts w:eastAsia="Calibri"/>
        </w:rPr>
        <w:t xml:space="preserve"> </w:t>
      </w:r>
      <w:r w:rsidRPr="00C07CAE">
        <w:rPr>
          <w:rFonts w:eastAsia="Calibri"/>
        </w:rPr>
        <w:t>mysteries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Kabbalah</w:t>
      </w:r>
      <w:r w:rsidR="00585328">
        <w:rPr>
          <w:rFonts w:eastAsia="Calibri"/>
        </w:rPr>
        <w:t>’</w:t>
      </w:r>
      <w:r w:rsidRPr="00C07CAE">
        <w:rPr>
          <w:rFonts w:eastAsia="Calibri"/>
        </w:rPr>
        <w:t>s</w:t>
      </w:r>
      <w:r w:rsidR="00F56099">
        <w:rPr>
          <w:rFonts w:eastAsia="Calibri"/>
        </w:rPr>
        <w:t xml:space="preserve"> </w:t>
      </w:r>
      <w:r w:rsidR="00585328">
        <w:rPr>
          <w:rFonts w:eastAsia="Calibri"/>
        </w:rPr>
        <w:t>“</w:t>
      </w:r>
      <w:r w:rsidRPr="00C07CAE">
        <w:rPr>
          <w:rFonts w:eastAsia="Calibri"/>
        </w:rPr>
        <w:t>internal</w:t>
      </w:r>
      <w:r w:rsidR="00F56099">
        <w:rPr>
          <w:rFonts w:eastAsia="Calibri"/>
        </w:rPr>
        <w:t xml:space="preserve"> </w:t>
      </w:r>
      <w:r w:rsidRPr="00C07CAE">
        <w:rPr>
          <w:rFonts w:eastAsia="Calibri"/>
        </w:rPr>
        <w:t>wisdom</w:t>
      </w:r>
      <w:r w:rsidR="00585328">
        <w:rPr>
          <w:rFonts w:eastAsia="Calibri"/>
        </w:rPr>
        <w:t>”</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define,</w:t>
      </w:r>
      <w:r w:rsidR="00F56099">
        <w:rPr>
          <w:rFonts w:eastAsia="Calibri"/>
        </w:rPr>
        <w:t xml:space="preserve"> </w:t>
      </w:r>
      <w:r w:rsidRPr="00C07CAE">
        <w:rPr>
          <w:rFonts w:eastAsia="Calibri"/>
        </w:rPr>
        <w:t>explain,</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help</w:t>
      </w:r>
      <w:r w:rsidR="00F56099">
        <w:rPr>
          <w:rFonts w:eastAsia="Calibri"/>
        </w:rPr>
        <w:t xml:space="preserve"> </w:t>
      </w:r>
      <w:r w:rsidRPr="00C07CAE">
        <w:rPr>
          <w:rFonts w:eastAsia="Calibri"/>
        </w:rPr>
        <w:t>reshape</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perception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entire</w:t>
      </w:r>
      <w:r w:rsidR="00F56099">
        <w:rPr>
          <w:rFonts w:eastAsia="Calibri"/>
        </w:rPr>
        <w:t xml:space="preserve"> </w:t>
      </w:r>
      <w:r w:rsidRPr="00C07CAE">
        <w:rPr>
          <w:rFonts w:eastAsia="Calibri"/>
        </w:rPr>
        <w:t>phenomenon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external</w:t>
      </w:r>
      <w:r w:rsidR="00F56099">
        <w:rPr>
          <w:rFonts w:eastAsia="Calibri"/>
        </w:rPr>
        <w:t xml:space="preserve"> </w:t>
      </w:r>
      <w:r w:rsidRPr="00C07CAE">
        <w:rPr>
          <w:rFonts w:eastAsia="Calibri"/>
        </w:rPr>
        <w:t>physical</w:t>
      </w:r>
      <w:r w:rsidR="00F56099">
        <w:rPr>
          <w:rFonts w:eastAsia="Calibri"/>
        </w:rPr>
        <w:t xml:space="preserve"> </w:t>
      </w:r>
      <w:r w:rsidRPr="00C07CAE">
        <w:rPr>
          <w:rFonts w:eastAsia="Calibri"/>
        </w:rPr>
        <w:t>world.</w:t>
      </w:r>
    </w:p>
    <w:p w14:paraId="329859E5" w14:textId="77777777" w:rsidR="00C07CAE" w:rsidRPr="00C07CAE" w:rsidRDefault="00C07CAE" w:rsidP="00C07CAE">
      <w:pPr>
        <w:rPr>
          <w:rFonts w:eastAsia="Calibri"/>
        </w:rPr>
      </w:pPr>
    </w:p>
    <w:p w14:paraId="19BD8368" w14:textId="77777777" w:rsidR="00C07CAE" w:rsidRPr="00C07CAE" w:rsidRDefault="00C07CAE" w:rsidP="00C07CAE">
      <w:pPr>
        <w:rPr>
          <w:rFonts w:eastAsia="Calibri"/>
        </w:rPr>
      </w:pPr>
      <w:r w:rsidRPr="00C07CAE">
        <w:rPr>
          <w:rFonts w:eastAsia="Calibri"/>
        </w:rPr>
        <w:t>There</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even</w:t>
      </w:r>
      <w:r w:rsidR="00F56099">
        <w:rPr>
          <w:rFonts w:eastAsia="Calibri"/>
        </w:rPr>
        <w:t xml:space="preserve"> </w:t>
      </w:r>
      <w:r w:rsidRPr="00C07CAE">
        <w:rPr>
          <w:rFonts w:eastAsia="Calibri"/>
        </w:rPr>
        <w:t>more</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unique</w:t>
      </w:r>
      <w:r w:rsidR="00F56099">
        <w:rPr>
          <w:rFonts w:eastAsia="Calibri"/>
        </w:rPr>
        <w:t xml:space="preserve"> </w:t>
      </w:r>
      <w:r w:rsidRPr="00C07CAE">
        <w:rPr>
          <w:rFonts w:eastAsia="Calibri"/>
        </w:rPr>
        <w:t>vision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role</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secular</w:t>
      </w:r>
      <w:r w:rsidR="00F56099">
        <w:rPr>
          <w:rFonts w:eastAsia="Calibri"/>
        </w:rPr>
        <w:t xml:space="preserve"> </w:t>
      </w:r>
      <w:r w:rsidRPr="00C07CAE">
        <w:rPr>
          <w:rFonts w:eastAsia="Calibri"/>
        </w:rPr>
        <w:t>wisdom</w:t>
      </w:r>
      <w:r w:rsidR="00F56099">
        <w:rPr>
          <w:rFonts w:eastAsia="Calibri"/>
        </w:rPr>
        <w:t xml:space="preserve"> </w:t>
      </w:r>
      <w:r w:rsidRPr="00C07CAE">
        <w:rPr>
          <w:rFonts w:eastAsia="Calibri"/>
        </w:rPr>
        <w:t>must</w:t>
      </w:r>
      <w:r w:rsidR="00F56099">
        <w:rPr>
          <w:rFonts w:eastAsia="Calibri"/>
        </w:rPr>
        <w:t xml:space="preserve"> </w:t>
      </w:r>
      <w:r w:rsidRPr="00C07CAE">
        <w:rPr>
          <w:rFonts w:eastAsia="Calibri"/>
        </w:rPr>
        <w:t>play</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messianic</w:t>
      </w:r>
      <w:r w:rsidR="00F56099">
        <w:rPr>
          <w:rFonts w:eastAsia="Calibri"/>
        </w:rPr>
        <w:t xml:space="preserve"> </w:t>
      </w:r>
      <w:r w:rsidRPr="00C07CAE">
        <w:rPr>
          <w:rFonts w:eastAsia="Calibri"/>
        </w:rPr>
        <w:t>unfolding.</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only</w:t>
      </w:r>
      <w:r w:rsidR="00F56099">
        <w:rPr>
          <w:rFonts w:eastAsia="Calibri"/>
        </w:rPr>
        <w:t xml:space="preserve"> </w:t>
      </w:r>
      <w:r w:rsidRPr="00C07CAE">
        <w:rPr>
          <w:rFonts w:eastAsia="Calibri"/>
        </w:rPr>
        <w:t>does</w:t>
      </w:r>
      <w:r w:rsidR="00F56099">
        <w:rPr>
          <w:rFonts w:eastAsia="Calibri"/>
        </w:rPr>
        <w:t xml:space="preserve"> </w:t>
      </w:r>
      <w:r w:rsidRPr="00C07CAE">
        <w:rPr>
          <w:rFonts w:eastAsia="Calibri"/>
        </w:rPr>
        <w:t>science</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technology</w:t>
      </w:r>
      <w:r w:rsidR="00F56099">
        <w:rPr>
          <w:rFonts w:eastAsia="Calibri"/>
        </w:rPr>
        <w:t xml:space="preserve"> </w:t>
      </w:r>
      <w:r w:rsidRPr="00C07CAE">
        <w:rPr>
          <w:rFonts w:eastAsia="Calibri"/>
        </w:rPr>
        <w:t>play</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prophetic</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mystical</w:t>
      </w:r>
      <w:r w:rsidR="00F56099">
        <w:rPr>
          <w:rFonts w:eastAsia="Calibri"/>
        </w:rPr>
        <w:t xml:space="preserve"> </w:t>
      </w:r>
      <w:r w:rsidRPr="00C07CAE">
        <w:rPr>
          <w:rFonts w:eastAsia="Calibri"/>
        </w:rPr>
        <w:t>role,</w:t>
      </w:r>
      <w:r w:rsidR="00F56099">
        <w:rPr>
          <w:rFonts w:eastAsia="Calibri"/>
        </w:rPr>
        <w:t xml:space="preserve"> </w:t>
      </w:r>
      <w:r w:rsidRPr="00C07CAE">
        <w:rPr>
          <w:rFonts w:eastAsia="Calibri"/>
        </w:rPr>
        <w:t>alongside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lastRenderedPageBreak/>
        <w:t>ancient</w:t>
      </w:r>
      <w:r w:rsidR="00F56099">
        <w:rPr>
          <w:rFonts w:eastAsia="Calibri"/>
        </w:rPr>
        <w:t xml:space="preserve"> </w:t>
      </w:r>
      <w:r w:rsidRPr="00C07CAE">
        <w:rPr>
          <w:rFonts w:eastAsia="Calibri"/>
        </w:rPr>
        <w:t>mystical</w:t>
      </w:r>
      <w:r w:rsidR="00F56099">
        <w:rPr>
          <w:rFonts w:eastAsia="Calibri"/>
        </w:rPr>
        <w:t xml:space="preserve"> </w:t>
      </w:r>
      <w:r w:rsidRPr="00C07CAE">
        <w:rPr>
          <w:rFonts w:eastAsia="Calibri"/>
        </w:rPr>
        <w:t>teachings</w:t>
      </w:r>
      <w:r w:rsidRPr="00C07CAE">
        <w:rPr>
          <w:rFonts w:eastAsia="Calibri"/>
          <w:sz w:val="20"/>
          <w:vertAlign w:val="superscript"/>
        </w:rPr>
        <w:footnoteReference w:id="871"/>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Judaism</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according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tradition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Talmudic</w:t>
      </w:r>
      <w:r w:rsidR="00F56099">
        <w:rPr>
          <w:rFonts w:eastAsia="Calibri"/>
        </w:rPr>
        <w:t xml:space="preserve"> </w:t>
      </w:r>
      <w:r w:rsidRPr="00C07CAE">
        <w:rPr>
          <w:rFonts w:eastAsia="Calibri"/>
        </w:rPr>
        <w:t>Sage-Mystics,</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synthesis</w:t>
      </w:r>
      <w:r w:rsidR="00F56099">
        <w:rPr>
          <w:rFonts w:eastAsia="Calibri"/>
        </w:rPr>
        <w:t xml:space="preserve"> </w:t>
      </w:r>
      <w:r w:rsidRPr="00C07CAE">
        <w:rPr>
          <w:rFonts w:eastAsia="Calibri"/>
        </w:rPr>
        <w:t>depends</w:t>
      </w:r>
      <w:r w:rsidR="00F56099">
        <w:rPr>
          <w:rFonts w:eastAsia="Calibri"/>
        </w:rPr>
        <w:t xml:space="preserve"> </w:t>
      </w:r>
      <w:r w:rsidRPr="00C07CAE">
        <w:rPr>
          <w:rFonts w:eastAsia="Calibri"/>
        </w:rPr>
        <w:t>upon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Jewish</w:t>
      </w:r>
      <w:r w:rsidR="00F56099">
        <w:rPr>
          <w:rFonts w:eastAsia="Calibri"/>
        </w:rPr>
        <w:t xml:space="preserve"> </w:t>
      </w:r>
      <w:r w:rsidRPr="00C07CAE">
        <w:rPr>
          <w:rFonts w:eastAsia="Calibri"/>
        </w:rPr>
        <w:t>nation</w:t>
      </w:r>
      <w:r w:rsidR="00F56099">
        <w:rPr>
          <w:rFonts w:eastAsia="Calibri"/>
        </w:rPr>
        <w:t xml:space="preserve"> </w:t>
      </w:r>
      <w:r w:rsidRPr="00C07CAE">
        <w:rPr>
          <w:rFonts w:eastAsia="Calibri"/>
        </w:rPr>
        <w:t>being</w:t>
      </w:r>
      <w:r w:rsidR="00F56099">
        <w:rPr>
          <w:rFonts w:eastAsia="Calibri"/>
        </w:rPr>
        <w:t xml:space="preserve"> </w:t>
      </w:r>
      <w:r w:rsidRPr="00C07CAE">
        <w:rPr>
          <w:rFonts w:eastAsia="Calibri"/>
        </w:rPr>
        <w:t>re-centered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rebuilt</w:t>
      </w:r>
      <w:r w:rsidR="00F56099">
        <w:rPr>
          <w:rFonts w:eastAsia="Calibri"/>
        </w:rPr>
        <w:t xml:space="preserve"> </w:t>
      </w:r>
      <w:r w:rsidRPr="00C07CAE">
        <w:rPr>
          <w:rFonts w:eastAsia="Calibri"/>
        </w:rPr>
        <w:t>Jerusalem.</w:t>
      </w:r>
    </w:p>
    <w:p w14:paraId="1666DEC3" w14:textId="77777777" w:rsidR="00C07CAE" w:rsidRPr="00C07CAE" w:rsidRDefault="00C07CAE" w:rsidP="00C07CAE">
      <w:pPr>
        <w:rPr>
          <w:rFonts w:eastAsia="Calibri"/>
        </w:rPr>
      </w:pPr>
    </w:p>
    <w:p w14:paraId="037C983D" w14:textId="77777777" w:rsidR="00C07CAE" w:rsidRPr="00C07CAE" w:rsidRDefault="00C07CAE" w:rsidP="00C07CAE">
      <w:pPr>
        <w:rPr>
          <w:rFonts w:eastAsia="Calibri"/>
        </w:rPr>
      </w:pPr>
    </w:p>
    <w:p w14:paraId="5DE914E1" w14:textId="0FAB2514" w:rsidR="00C07CAE" w:rsidRPr="00C07CAE" w:rsidRDefault="00C07CAE" w:rsidP="00C07CAE">
      <w:pPr>
        <w:pStyle w:val="Heading2"/>
        <w:rPr>
          <w:rFonts w:eastAsia="Calibri"/>
        </w:rPr>
      </w:pPr>
      <w:bookmarkStart w:id="140" w:name="_Toc132013696"/>
      <w:bookmarkStart w:id="141" w:name="_Toc136501499"/>
      <w:bookmarkStart w:id="142" w:name="_Toc220681326"/>
      <w:r w:rsidRPr="00C07CAE">
        <w:rPr>
          <w:rFonts w:eastAsia="Calibri"/>
        </w:rPr>
        <w:t>Canaan</w:t>
      </w:r>
      <w:r w:rsidR="00585328">
        <w:rPr>
          <w:rFonts w:eastAsia="Calibri"/>
        </w:rPr>
        <w:t>’</w:t>
      </w:r>
      <w:r w:rsidRPr="00C07CAE">
        <w:rPr>
          <w:rFonts w:eastAsia="Calibri"/>
        </w:rPr>
        <w:t>s</w:t>
      </w:r>
      <w:r w:rsidR="00F56099">
        <w:rPr>
          <w:rFonts w:eastAsia="Calibri"/>
        </w:rPr>
        <w:t xml:space="preserve"> </w:t>
      </w:r>
      <w:r w:rsidRPr="00C07CAE">
        <w:rPr>
          <w:rFonts w:eastAsia="Calibri"/>
        </w:rPr>
        <w:t>curse</w:t>
      </w:r>
      <w:bookmarkEnd w:id="140"/>
      <w:bookmarkEnd w:id="141"/>
      <w:bookmarkEnd w:id="142"/>
    </w:p>
    <w:p w14:paraId="51D2E8D5" w14:textId="77777777" w:rsidR="00C07CAE" w:rsidRPr="00C07CAE" w:rsidRDefault="00C07CAE" w:rsidP="00C07CAE">
      <w:pPr>
        <w:rPr>
          <w:rFonts w:eastAsia="Calibri"/>
        </w:rPr>
      </w:pPr>
    </w:p>
    <w:p w14:paraId="233B1F34" w14:textId="77777777" w:rsidR="00C07CAE" w:rsidRPr="00C07CAE" w:rsidRDefault="00C07CAE" w:rsidP="00C07CAE">
      <w:pPr>
        <w:rPr>
          <w:rFonts w:eastAsia="Calibri"/>
          <w:iCs/>
        </w:rPr>
      </w:pPr>
      <w:r w:rsidRPr="00C07CAE">
        <w:rPr>
          <w:rFonts w:eastAsia="Calibri"/>
          <w:iCs/>
        </w:rPr>
        <w:t>How</w:t>
      </w:r>
      <w:r w:rsidR="00F56099">
        <w:rPr>
          <w:rFonts w:eastAsia="Calibri"/>
          <w:iCs/>
        </w:rPr>
        <w:t xml:space="preserve"> </w:t>
      </w:r>
      <w:r w:rsidRPr="00C07CAE">
        <w:rPr>
          <w:rFonts w:eastAsia="Calibri"/>
          <w:iCs/>
        </w:rPr>
        <w:t>long</w:t>
      </w:r>
      <w:r w:rsidR="00F56099">
        <w:rPr>
          <w:rFonts w:eastAsia="Calibri"/>
          <w:iCs/>
        </w:rPr>
        <w:t xml:space="preserve"> </w:t>
      </w:r>
      <w:r w:rsidRPr="00C07CAE">
        <w:rPr>
          <w:rFonts w:eastAsia="Calibri"/>
          <w:iCs/>
        </w:rPr>
        <w:t>did</w:t>
      </w:r>
      <w:r w:rsidR="00F56099">
        <w:rPr>
          <w:rFonts w:eastAsia="Calibri"/>
          <w:iCs/>
        </w:rPr>
        <w:t xml:space="preserve"> </w:t>
      </w:r>
      <w:r w:rsidRPr="00C07CAE">
        <w:rPr>
          <w:rFonts w:eastAsia="Calibri"/>
          <w:iCs/>
        </w:rPr>
        <w:t>it</w:t>
      </w:r>
      <w:r w:rsidR="00F56099">
        <w:rPr>
          <w:rFonts w:eastAsia="Calibri"/>
          <w:iCs/>
        </w:rPr>
        <w:t xml:space="preserve"> </w:t>
      </w:r>
      <w:r w:rsidRPr="00C07CAE">
        <w:rPr>
          <w:rFonts w:eastAsia="Calibri"/>
          <w:iCs/>
        </w:rPr>
        <w:t>take</w:t>
      </w:r>
      <w:r w:rsidR="00F56099">
        <w:rPr>
          <w:rFonts w:eastAsia="Calibri"/>
          <w:iCs/>
        </w:rPr>
        <w:t xml:space="preserve"> </w:t>
      </w:r>
      <w:r w:rsidRPr="00C07CAE">
        <w:rPr>
          <w:rFonts w:eastAsia="Calibri"/>
          <w:iCs/>
        </w:rPr>
        <w:t>to</w:t>
      </w:r>
      <w:r w:rsidR="00F56099">
        <w:rPr>
          <w:rFonts w:eastAsia="Calibri"/>
          <w:iCs/>
        </w:rPr>
        <w:t xml:space="preserve"> </w:t>
      </w:r>
      <w:r w:rsidRPr="00C07CAE">
        <w:rPr>
          <w:rFonts w:eastAsia="Calibri"/>
          <w:iCs/>
        </w:rPr>
        <w:t>grow</w:t>
      </w:r>
      <w:r w:rsidR="00F56099">
        <w:rPr>
          <w:rFonts w:eastAsia="Calibri"/>
          <w:iCs/>
        </w:rPr>
        <w:t xml:space="preserve"> </w:t>
      </w:r>
      <w:r w:rsidRPr="00C07CAE">
        <w:rPr>
          <w:rFonts w:eastAsia="Calibri"/>
          <w:iCs/>
        </w:rPr>
        <w:t>the</w:t>
      </w:r>
      <w:r w:rsidR="00F56099">
        <w:rPr>
          <w:rFonts w:eastAsia="Calibri"/>
          <w:iCs/>
        </w:rPr>
        <w:t xml:space="preserve"> </w:t>
      </w:r>
      <w:r w:rsidRPr="00C07CAE">
        <w:rPr>
          <w:rFonts w:eastAsia="Calibri"/>
          <w:iCs/>
        </w:rPr>
        <w:t>wine</w:t>
      </w:r>
      <w:r w:rsidR="00F56099">
        <w:rPr>
          <w:rFonts w:eastAsia="Calibri"/>
          <w:iCs/>
        </w:rPr>
        <w:t xml:space="preserve"> </w:t>
      </w:r>
      <w:r w:rsidRPr="00C07CAE">
        <w:rPr>
          <w:rFonts w:eastAsia="Calibri"/>
          <w:iCs/>
        </w:rPr>
        <w:t>grapes</w:t>
      </w:r>
      <w:r w:rsidR="00F56099">
        <w:rPr>
          <w:rFonts w:eastAsia="Calibri"/>
          <w:iCs/>
        </w:rPr>
        <w:t xml:space="preserve"> </w:t>
      </w:r>
      <w:r w:rsidRPr="00C07CAE">
        <w:rPr>
          <w:rFonts w:eastAsia="Calibri"/>
          <w:iCs/>
        </w:rPr>
        <w:t>that</w:t>
      </w:r>
      <w:r w:rsidR="00F56099">
        <w:rPr>
          <w:rFonts w:eastAsia="Calibri"/>
          <w:iCs/>
        </w:rPr>
        <w:t xml:space="preserve"> </w:t>
      </w:r>
      <w:r w:rsidRPr="00C07CAE">
        <w:rPr>
          <w:rFonts w:eastAsia="Calibri"/>
          <w:iCs/>
        </w:rPr>
        <w:t>Noach</w:t>
      </w:r>
      <w:r w:rsidR="00F56099">
        <w:rPr>
          <w:rFonts w:eastAsia="Calibri"/>
          <w:iCs/>
        </w:rPr>
        <w:t xml:space="preserve"> </w:t>
      </w:r>
      <w:r w:rsidRPr="00C07CAE">
        <w:rPr>
          <w:rFonts w:eastAsia="Calibri"/>
          <w:iCs/>
        </w:rPr>
        <w:t>planted?</w:t>
      </w:r>
      <w:r w:rsidRPr="00C07CAE">
        <w:rPr>
          <w:rFonts w:eastAsia="Calibri"/>
          <w:iCs/>
          <w:vertAlign w:val="superscript"/>
        </w:rPr>
        <w:footnoteReference w:id="872"/>
      </w:r>
      <w:r w:rsidR="00F56099">
        <w:rPr>
          <w:rFonts w:eastAsia="Calibri"/>
          <w:iCs/>
        </w:rPr>
        <w:t xml:space="preserve"> </w:t>
      </w:r>
    </w:p>
    <w:p w14:paraId="2E28CFFB" w14:textId="77777777" w:rsidR="00C07CAE" w:rsidRPr="00C07CAE" w:rsidRDefault="00C07CAE" w:rsidP="00C07CAE">
      <w:pPr>
        <w:rPr>
          <w:rFonts w:eastAsia="Calibri"/>
          <w:iCs/>
        </w:rPr>
      </w:pPr>
    </w:p>
    <w:p w14:paraId="6EBF8B99" w14:textId="77777777" w:rsidR="00C07CAE" w:rsidRPr="00C07CAE" w:rsidRDefault="00C07CAE" w:rsidP="00C07CAE">
      <w:pPr>
        <w:rPr>
          <w:rFonts w:eastAsia="Calibri"/>
          <w:iCs/>
        </w:rPr>
      </w:pPr>
      <w:r w:rsidRPr="00C07CAE">
        <w:rPr>
          <w:rFonts w:eastAsia="Calibri"/>
          <w:iCs/>
        </w:rPr>
        <w:t>Answer:</w:t>
      </w:r>
      <w:r w:rsidR="00F56099">
        <w:rPr>
          <w:rFonts w:eastAsia="Calibri"/>
          <w:iCs/>
        </w:rPr>
        <w:t xml:space="preserve"> </w:t>
      </w:r>
      <w:r w:rsidRPr="00C07CAE">
        <w:rPr>
          <w:rFonts w:eastAsia="Calibri"/>
          <w:iCs/>
        </w:rPr>
        <w:t>It</w:t>
      </w:r>
      <w:r w:rsidR="00F56099">
        <w:rPr>
          <w:rFonts w:eastAsia="Calibri"/>
          <w:iCs/>
        </w:rPr>
        <w:t xml:space="preserve"> </w:t>
      </w:r>
      <w:r w:rsidRPr="00C07CAE">
        <w:rPr>
          <w:rFonts w:eastAsia="Calibri"/>
          <w:iCs/>
        </w:rPr>
        <w:t>flourished</w:t>
      </w:r>
      <w:r w:rsidR="00F56099">
        <w:rPr>
          <w:rFonts w:eastAsia="Calibri"/>
          <w:iCs/>
        </w:rPr>
        <w:t xml:space="preserve"> </w:t>
      </w:r>
      <w:r w:rsidRPr="00C07CAE">
        <w:rPr>
          <w:rFonts w:eastAsia="Calibri"/>
          <w:iCs/>
        </w:rPr>
        <w:t>in</w:t>
      </w:r>
      <w:r w:rsidR="00F56099">
        <w:rPr>
          <w:rFonts w:eastAsia="Calibri"/>
          <w:iCs/>
        </w:rPr>
        <w:t xml:space="preserve"> </w:t>
      </w:r>
      <w:r w:rsidRPr="00C07CAE">
        <w:rPr>
          <w:rFonts w:eastAsia="Calibri"/>
          <w:iCs/>
        </w:rPr>
        <w:t>a</w:t>
      </w:r>
      <w:r w:rsidR="00F56099">
        <w:rPr>
          <w:rFonts w:eastAsia="Calibri"/>
          <w:iCs/>
        </w:rPr>
        <w:t xml:space="preserve"> </w:t>
      </w:r>
      <w:r w:rsidRPr="00C07CAE">
        <w:rPr>
          <w:rFonts w:eastAsia="Calibri"/>
          <w:iCs/>
        </w:rPr>
        <w:t>day.</w:t>
      </w:r>
      <w:r w:rsidR="00F56099">
        <w:rPr>
          <w:rFonts w:eastAsia="Calibri"/>
          <w:iCs/>
        </w:rPr>
        <w:t xml:space="preserve"> </w:t>
      </w:r>
      <w:r w:rsidRPr="00C07CAE">
        <w:rPr>
          <w:rFonts w:eastAsia="Calibri"/>
          <w:iCs/>
        </w:rPr>
        <w:t>Remember</w:t>
      </w:r>
      <w:r w:rsidR="00F56099">
        <w:rPr>
          <w:rFonts w:eastAsia="Calibri"/>
          <w:iCs/>
        </w:rPr>
        <w:t xml:space="preserve"> </w:t>
      </w:r>
      <w:r w:rsidRPr="00C07CAE">
        <w:rPr>
          <w:rFonts w:eastAsia="Calibri"/>
          <w:iCs/>
        </w:rPr>
        <w:t>he</w:t>
      </w:r>
      <w:r w:rsidR="00F56099">
        <w:rPr>
          <w:rFonts w:eastAsia="Calibri"/>
          <w:iCs/>
        </w:rPr>
        <w:t xml:space="preserve"> </w:t>
      </w:r>
      <w:r w:rsidRPr="00C07CAE">
        <w:rPr>
          <w:rFonts w:eastAsia="Calibri"/>
          <w:iCs/>
        </w:rPr>
        <w:t>had</w:t>
      </w:r>
      <w:r w:rsidR="00F56099">
        <w:rPr>
          <w:rFonts w:eastAsia="Calibri"/>
          <w:iCs/>
        </w:rPr>
        <w:t xml:space="preserve"> </w:t>
      </w:r>
      <w:r w:rsidRPr="00C07CAE">
        <w:rPr>
          <w:rFonts w:eastAsia="Calibri"/>
          <w:iCs/>
        </w:rPr>
        <w:t>already</w:t>
      </w:r>
      <w:r w:rsidR="00F56099">
        <w:rPr>
          <w:rFonts w:eastAsia="Calibri"/>
          <w:iCs/>
        </w:rPr>
        <w:t xml:space="preserve"> </w:t>
      </w:r>
      <w:r w:rsidRPr="00C07CAE">
        <w:rPr>
          <w:rFonts w:eastAsia="Calibri"/>
          <w:iCs/>
        </w:rPr>
        <w:t>offered</w:t>
      </w:r>
      <w:r w:rsidR="00F56099">
        <w:rPr>
          <w:rFonts w:eastAsia="Calibri"/>
          <w:iCs/>
        </w:rPr>
        <w:t xml:space="preserve"> </w:t>
      </w:r>
      <w:r w:rsidRPr="00C07CAE">
        <w:rPr>
          <w:rFonts w:eastAsia="Calibri"/>
          <w:iCs/>
        </w:rPr>
        <w:t>copious</w:t>
      </w:r>
      <w:r w:rsidR="00F56099">
        <w:rPr>
          <w:rFonts w:eastAsia="Calibri"/>
          <w:iCs/>
        </w:rPr>
        <w:t xml:space="preserve"> </w:t>
      </w:r>
      <w:r w:rsidRPr="00C07CAE">
        <w:rPr>
          <w:rFonts w:eastAsia="Calibri"/>
          <w:iCs/>
        </w:rPr>
        <w:t>sacrifices.</w:t>
      </w:r>
    </w:p>
    <w:p w14:paraId="455B6E5C" w14:textId="77777777" w:rsidR="00C07CAE" w:rsidRPr="00C07CAE" w:rsidRDefault="00C07CAE" w:rsidP="00C07CAE">
      <w:pPr>
        <w:rPr>
          <w:rFonts w:eastAsia="Calibri"/>
          <w:iCs/>
        </w:rPr>
      </w:pPr>
    </w:p>
    <w:p w14:paraId="5FA589F9" w14:textId="77777777" w:rsidR="00C07CAE" w:rsidRPr="00C07CAE" w:rsidRDefault="00C07CAE" w:rsidP="00C07CAE">
      <w:pPr>
        <w:rPr>
          <w:rFonts w:eastAsia="Calibri"/>
        </w:rPr>
      </w:pPr>
      <w:r w:rsidRPr="00C07CAE">
        <w:rPr>
          <w:rFonts w:eastAsia="Calibri"/>
        </w:rPr>
        <w:t>Where</w:t>
      </w:r>
      <w:r w:rsidR="00F56099">
        <w:rPr>
          <w:rFonts w:eastAsia="Calibri"/>
        </w:rPr>
        <w:t xml:space="preserve"> </w:t>
      </w:r>
      <w:r w:rsidRPr="00C07CAE">
        <w:rPr>
          <w:rFonts w:eastAsia="Calibri"/>
        </w:rPr>
        <w:t>did</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get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grape</w:t>
      </w:r>
      <w:r w:rsidR="00F56099">
        <w:rPr>
          <w:rFonts w:eastAsia="Calibri"/>
        </w:rPr>
        <w:t xml:space="preserve"> </w:t>
      </w:r>
      <w:r w:rsidRPr="00C07CAE">
        <w:rPr>
          <w:rFonts w:eastAsia="Calibri"/>
        </w:rPr>
        <w:t>vines?</w:t>
      </w:r>
    </w:p>
    <w:p w14:paraId="6CAB0B64" w14:textId="77777777" w:rsidR="00C07CAE" w:rsidRPr="00C07CAE" w:rsidRDefault="00C07CAE" w:rsidP="00C07CAE">
      <w:pPr>
        <w:rPr>
          <w:rFonts w:eastAsia="Calibri"/>
        </w:rPr>
      </w:pPr>
    </w:p>
    <w:p w14:paraId="78E0F7C8" w14:textId="77777777" w:rsidR="00C07CAE" w:rsidRPr="00C07CAE" w:rsidRDefault="00C07CAE" w:rsidP="00C07CAE">
      <w:pPr>
        <w:rPr>
          <w:rFonts w:eastAsia="Calibri"/>
        </w:rPr>
      </w:pPr>
      <w:r w:rsidRPr="00C07CAE">
        <w:rPr>
          <w:rFonts w:eastAsia="Calibri"/>
        </w:rPr>
        <w:t>Answer:</w:t>
      </w:r>
      <w:r w:rsidR="00F56099">
        <w:rPr>
          <w:rFonts w:eastAsia="Calibri"/>
        </w:rPr>
        <w:t xml:space="preserve"> </w:t>
      </w:r>
      <w:r w:rsidRPr="00C07CAE">
        <w:rPr>
          <w:rFonts w:eastAsia="Calibri"/>
        </w:rPr>
        <w:t>According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Midrash,</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took</w:t>
      </w:r>
      <w:r w:rsidR="00F56099">
        <w:rPr>
          <w:rFonts w:eastAsia="Calibri"/>
        </w:rPr>
        <w:t xml:space="preserve"> </w:t>
      </w:r>
      <w:r w:rsidRPr="00C07CAE">
        <w:rPr>
          <w:rFonts w:eastAsia="Calibri"/>
        </w:rPr>
        <w:t>them</w:t>
      </w:r>
      <w:r w:rsidR="00F56099">
        <w:rPr>
          <w:rFonts w:eastAsia="Calibri"/>
        </w:rPr>
        <w:t xml:space="preserve"> </w:t>
      </w:r>
      <w:r w:rsidRPr="00C07CAE">
        <w:rPr>
          <w:rFonts w:eastAsia="Calibri"/>
        </w:rPr>
        <w:t>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ark.</w:t>
      </w:r>
      <w:r w:rsidR="00F56099">
        <w:rPr>
          <w:rFonts w:eastAsia="Calibri"/>
        </w:rPr>
        <w:t xml:space="preserve"> </w:t>
      </w:r>
      <w:r w:rsidRPr="00C07CAE">
        <w:rPr>
          <w:rFonts w:eastAsia="Calibri"/>
        </w:rPr>
        <w:t>According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Targum,</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river</w:t>
      </w:r>
      <w:r w:rsidR="00F56099">
        <w:rPr>
          <w:rFonts w:eastAsia="Calibri"/>
        </w:rPr>
        <w:t xml:space="preserve"> </w:t>
      </w:r>
      <w:r w:rsidRPr="00C07CAE">
        <w:rPr>
          <w:rFonts w:eastAsia="Calibri"/>
        </w:rPr>
        <w:t>washed</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Gan</w:t>
      </w:r>
      <w:r w:rsidR="00F56099">
        <w:rPr>
          <w:rFonts w:eastAsia="Calibri"/>
        </w:rPr>
        <w:t xml:space="preserve"> </w:t>
      </w:r>
      <w:r w:rsidRPr="00C07CAE">
        <w:rPr>
          <w:rFonts w:eastAsia="Calibri"/>
        </w:rPr>
        <w:t>Eden.</w:t>
      </w:r>
      <w:r w:rsidR="00F56099">
        <w:rPr>
          <w:rFonts w:eastAsia="Calibri"/>
        </w:rPr>
        <w:t xml:space="preserve"> </w:t>
      </w:r>
      <w:r w:rsidRPr="00C07CAE">
        <w:rPr>
          <w:rFonts w:eastAsia="Calibri"/>
        </w:rPr>
        <w:t>According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Zohar,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vine</w:t>
      </w:r>
      <w:r w:rsidR="00F56099">
        <w:rPr>
          <w:rFonts w:eastAsia="Calibri"/>
        </w:rPr>
        <w:t xml:space="preserve"> </w:t>
      </w:r>
      <w:r w:rsidRPr="00C07CAE">
        <w:rPr>
          <w:rFonts w:eastAsia="Calibri"/>
        </w:rPr>
        <w:t>already</w:t>
      </w:r>
      <w:r w:rsidR="00F56099">
        <w:rPr>
          <w:rFonts w:eastAsia="Calibri"/>
        </w:rPr>
        <w:t xml:space="preserve"> </w:t>
      </w:r>
      <w:r w:rsidRPr="00C07CAE">
        <w:rPr>
          <w:rFonts w:eastAsia="Calibri"/>
        </w:rPr>
        <w:t>had</w:t>
      </w:r>
      <w:r w:rsidR="00F56099">
        <w:rPr>
          <w:rFonts w:eastAsia="Calibri"/>
        </w:rPr>
        <w:t xml:space="preserve"> </w:t>
      </w:r>
      <w:r w:rsidRPr="00C07CAE">
        <w:rPr>
          <w:rFonts w:eastAsia="Calibri"/>
        </w:rPr>
        <w:t>ripe</w:t>
      </w:r>
      <w:r w:rsidR="00F56099">
        <w:rPr>
          <w:rFonts w:eastAsia="Calibri"/>
        </w:rPr>
        <w:t xml:space="preserve"> </w:t>
      </w:r>
      <w:r w:rsidRPr="00C07CAE">
        <w:rPr>
          <w:rFonts w:eastAsia="Calibri"/>
        </w:rPr>
        <w:t>grapes.</w:t>
      </w:r>
      <w:r w:rsidRPr="00C07CAE">
        <w:rPr>
          <w:rFonts w:eastAsia="Calibri"/>
          <w:vertAlign w:val="superscript"/>
        </w:rPr>
        <w:footnoteReference w:id="873"/>
      </w:r>
      <w:r w:rsidR="00F56099">
        <w:rPr>
          <w:rFonts w:eastAsia="Calibri"/>
        </w:rPr>
        <w:t xml:space="preserve"> </w:t>
      </w:r>
    </w:p>
    <w:p w14:paraId="698EA89E" w14:textId="77777777" w:rsidR="00C07CAE" w:rsidRPr="00C07CAE" w:rsidRDefault="00C07CAE" w:rsidP="00C07CAE">
      <w:pPr>
        <w:rPr>
          <w:rFonts w:eastAsia="Calibri"/>
        </w:rPr>
      </w:pPr>
    </w:p>
    <w:p w14:paraId="20E7A412" w14:textId="77777777" w:rsidR="00C07CAE" w:rsidRPr="00C07CAE" w:rsidRDefault="00C07CAE" w:rsidP="00C07CAE">
      <w:pPr>
        <w:rPr>
          <w:rFonts w:eastAsia="Calibri"/>
        </w:rPr>
      </w:pPr>
      <w:r w:rsidRPr="00C07CAE">
        <w:rPr>
          <w:rFonts w:eastAsia="Calibri"/>
        </w:rPr>
        <w:t>What</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attempting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do</w:t>
      </w:r>
      <w:r w:rsidR="00F56099">
        <w:rPr>
          <w:rFonts w:eastAsia="Calibri"/>
        </w:rPr>
        <w:t xml:space="preserve"> </w:t>
      </w:r>
      <w:r w:rsidRPr="00C07CAE">
        <w:rPr>
          <w:rFonts w:eastAsia="Calibri"/>
        </w:rPr>
        <w:t>when</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drank</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wine,</w:t>
      </w:r>
      <w:r w:rsidR="00F56099">
        <w:rPr>
          <w:rFonts w:eastAsia="Calibri"/>
        </w:rPr>
        <w:t xml:space="preserve"> </w:t>
      </w:r>
      <w:r w:rsidRPr="00C07CAE">
        <w:rPr>
          <w:rFonts w:eastAsia="Calibri"/>
        </w:rPr>
        <w:t>what</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goal?</w:t>
      </w:r>
    </w:p>
    <w:p w14:paraId="718E04E0" w14:textId="77777777" w:rsidR="00C07CAE" w:rsidRPr="00C07CAE" w:rsidRDefault="00C07CAE" w:rsidP="00C07CAE">
      <w:pPr>
        <w:rPr>
          <w:rFonts w:eastAsia="Calibri"/>
        </w:rPr>
      </w:pPr>
    </w:p>
    <w:p w14:paraId="705E0A5F" w14:textId="77777777" w:rsidR="00C07CAE" w:rsidRPr="00C07CAE" w:rsidRDefault="00C07CAE" w:rsidP="00C07CAE">
      <w:pPr>
        <w:rPr>
          <w:rFonts w:eastAsia="Calibri"/>
        </w:rPr>
      </w:pPr>
      <w:r w:rsidRPr="00C07CAE">
        <w:rPr>
          <w:rFonts w:eastAsia="Calibri"/>
        </w:rPr>
        <w:t>Answer:</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Sages</w:t>
      </w:r>
      <w:r w:rsidR="00F56099">
        <w:rPr>
          <w:rFonts w:eastAsia="Calibri"/>
        </w:rPr>
        <w:t xml:space="preserve"> </w:t>
      </w:r>
      <w:r w:rsidRPr="00C07CAE">
        <w:rPr>
          <w:rFonts w:eastAsia="Calibri"/>
        </w:rPr>
        <w:t>teach</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grape</w:t>
      </w:r>
      <w:r w:rsidR="00F56099">
        <w:rPr>
          <w:rFonts w:eastAsia="Calibri"/>
        </w:rPr>
        <w:t xml:space="preserve"> </w:t>
      </w:r>
      <w:r w:rsidRPr="00C07CAE">
        <w:rPr>
          <w:rFonts w:eastAsia="Calibri"/>
        </w:rPr>
        <w:t>vine</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tree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knowledge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good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evil.</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attempting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recreate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test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Gan</w:t>
      </w:r>
      <w:r w:rsidR="00F56099">
        <w:rPr>
          <w:rFonts w:eastAsia="Calibri"/>
        </w:rPr>
        <w:t xml:space="preserve"> </w:t>
      </w:r>
      <w:r w:rsidRPr="00C07CAE">
        <w:rPr>
          <w:rFonts w:eastAsia="Calibri"/>
        </w:rPr>
        <w:t>Eden</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avoid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sin.</w:t>
      </w:r>
      <w:r w:rsidR="00F56099">
        <w:rPr>
          <w:rFonts w:eastAsia="Calibri"/>
        </w:rPr>
        <w:t xml:space="preserve"> </w:t>
      </w:r>
      <w:r w:rsidRPr="00C07CAE">
        <w:rPr>
          <w:rFonts w:eastAsia="Calibri"/>
        </w:rPr>
        <w:t>Unfortunately,</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failed.</w:t>
      </w:r>
    </w:p>
    <w:p w14:paraId="62C0C83C" w14:textId="77777777" w:rsidR="00C07CAE" w:rsidRPr="00C07CAE" w:rsidRDefault="00C07CAE" w:rsidP="00C07CAE">
      <w:pPr>
        <w:rPr>
          <w:rFonts w:eastAsia="Calibri"/>
        </w:rPr>
      </w:pPr>
    </w:p>
    <w:p w14:paraId="18CE8B07" w14:textId="77777777" w:rsidR="00C07CAE" w:rsidRPr="00C07CAE" w:rsidRDefault="00C07CAE" w:rsidP="00C07CAE">
      <w:pPr>
        <w:rPr>
          <w:rFonts w:eastAsia="Calibri"/>
        </w:rPr>
      </w:pPr>
      <w:r w:rsidRPr="00C07CAE">
        <w:rPr>
          <w:rFonts w:eastAsia="Calibri"/>
        </w:rPr>
        <w:t>Answer</w:t>
      </w:r>
      <w:r w:rsidR="00F56099">
        <w:rPr>
          <w:rFonts w:eastAsia="Calibri"/>
        </w:rPr>
        <w:t xml:space="preserve"> </w:t>
      </w:r>
      <w:r w:rsidRPr="00C07CAE">
        <w:rPr>
          <w:rFonts w:eastAsia="Calibri"/>
        </w:rPr>
        <w:t>#2:</w:t>
      </w:r>
      <w:r w:rsidR="00F56099">
        <w:rPr>
          <w:rFonts w:eastAsia="Calibri"/>
        </w:rPr>
        <w:t xml:space="preserve">  </w:t>
      </w:r>
      <w:r w:rsidRPr="00C07CAE">
        <w:rPr>
          <w:rFonts w:eastAsia="Calibri"/>
        </w:rPr>
        <w:t>Rashi</w:t>
      </w:r>
      <w:r w:rsidR="00F56099">
        <w:rPr>
          <w:rFonts w:eastAsia="Calibri"/>
        </w:rPr>
        <w:t xml:space="preserve"> </w:t>
      </w:r>
      <w:r w:rsidRPr="00C07CAE">
        <w:rPr>
          <w:rFonts w:eastAsia="Calibri"/>
        </w:rPr>
        <w:t>says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attempting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create</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fourth</w:t>
      </w:r>
      <w:r w:rsidR="00F56099">
        <w:rPr>
          <w:rFonts w:eastAsia="Calibri"/>
        </w:rPr>
        <w:t xml:space="preserve"> </w:t>
      </w:r>
      <w:r w:rsidRPr="00C07CAE">
        <w:rPr>
          <w:rFonts w:eastAsia="Calibri"/>
        </w:rPr>
        <w:t>son.</w:t>
      </w:r>
      <w:r w:rsidRPr="00C07CAE">
        <w:rPr>
          <w:rFonts w:eastAsia="Calibri"/>
          <w:vertAlign w:val="superscript"/>
        </w:rPr>
        <w:footnoteReference w:id="874"/>
      </w:r>
    </w:p>
    <w:p w14:paraId="46B84E3B" w14:textId="77777777" w:rsidR="00C07CAE" w:rsidRPr="00C07CAE" w:rsidRDefault="00C07CAE" w:rsidP="00C07CAE">
      <w:pPr>
        <w:rPr>
          <w:rFonts w:eastAsia="Calibri"/>
        </w:rPr>
      </w:pPr>
    </w:p>
    <w:p w14:paraId="279DFA3D" w14:textId="77777777" w:rsidR="00C07CAE" w:rsidRPr="00C07CAE" w:rsidRDefault="00C07CAE" w:rsidP="00C07CAE">
      <w:pPr>
        <w:rPr>
          <w:rFonts w:eastAsia="Calibri"/>
        </w:rPr>
      </w:pPr>
      <w:r w:rsidRPr="00C07CAE">
        <w:rPr>
          <w:rFonts w:eastAsia="Calibri"/>
        </w:rPr>
        <w:t>What</w:t>
      </w:r>
      <w:r w:rsidR="00F56099">
        <w:rPr>
          <w:rFonts w:eastAsia="Calibri"/>
        </w:rPr>
        <w:t xml:space="preserve"> </w:t>
      </w:r>
      <w:r w:rsidRPr="00C07CAE">
        <w:rPr>
          <w:rFonts w:eastAsia="Calibri"/>
        </w:rPr>
        <w:t>sin</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perpetrated</w:t>
      </w:r>
      <w:r w:rsidR="00F56099">
        <w:rPr>
          <w:rFonts w:eastAsia="Calibri"/>
        </w:rPr>
        <w:t xml:space="preserve"> </w:t>
      </w:r>
      <w:r w:rsidRPr="00C07CAE">
        <w:rPr>
          <w:rFonts w:eastAsia="Calibri"/>
        </w:rPr>
        <w:t>against</w:t>
      </w:r>
      <w:r w:rsidR="00F56099">
        <w:rPr>
          <w:rFonts w:eastAsia="Calibri"/>
        </w:rPr>
        <w:t xml:space="preserve"> </w:t>
      </w:r>
      <w:r w:rsidRPr="00C07CAE">
        <w:rPr>
          <w:rFonts w:eastAsia="Calibri"/>
        </w:rPr>
        <w:t>Noach?</w:t>
      </w:r>
    </w:p>
    <w:p w14:paraId="7295B09A" w14:textId="77777777" w:rsidR="00C07CAE" w:rsidRPr="00C07CAE" w:rsidRDefault="00C07CAE" w:rsidP="00C07CAE">
      <w:pPr>
        <w:rPr>
          <w:rFonts w:eastAsia="Calibri"/>
        </w:rPr>
      </w:pPr>
      <w:r w:rsidRPr="00C07CAE">
        <w:rPr>
          <w:rFonts w:eastAsia="Calibri"/>
        </w:rPr>
        <w:t>Some</w:t>
      </w:r>
      <w:r w:rsidR="00F56099">
        <w:rPr>
          <w:rFonts w:eastAsia="Calibri"/>
        </w:rPr>
        <w:t xml:space="preserve"> </w:t>
      </w:r>
      <w:r w:rsidRPr="00C07CAE">
        <w:rPr>
          <w:rFonts w:eastAsia="Calibri"/>
        </w:rPr>
        <w:t>say</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emasculated.</w:t>
      </w:r>
    </w:p>
    <w:p w14:paraId="73A4F7DB" w14:textId="7F5C59CA" w:rsidR="00C07CAE" w:rsidRPr="00C07CAE" w:rsidRDefault="00C07CAE" w:rsidP="00C07CAE">
      <w:pPr>
        <w:rPr>
          <w:rFonts w:eastAsia="Calibri"/>
        </w:rPr>
      </w:pPr>
      <w:r w:rsidRPr="00C07CAE">
        <w:rPr>
          <w:rFonts w:eastAsia="Calibri"/>
        </w:rPr>
        <w:t>Some</w:t>
      </w:r>
      <w:r w:rsidR="00F56099">
        <w:rPr>
          <w:rFonts w:eastAsia="Calibri"/>
        </w:rPr>
        <w:t xml:space="preserve"> </w:t>
      </w:r>
      <w:r w:rsidRPr="00C07CAE">
        <w:rPr>
          <w:rFonts w:eastAsia="Calibri"/>
        </w:rPr>
        <w:t>say</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Noach</w:t>
      </w:r>
      <w:r w:rsidR="00585328">
        <w:rPr>
          <w:rFonts w:eastAsia="Calibri"/>
        </w:rPr>
        <w:t>’</w:t>
      </w:r>
      <w:r w:rsidRPr="00C07CAE">
        <w:rPr>
          <w:rFonts w:eastAsia="Calibri"/>
        </w:rPr>
        <w:t>s</w:t>
      </w:r>
      <w:r w:rsidR="00F56099">
        <w:rPr>
          <w:rFonts w:eastAsia="Calibri"/>
        </w:rPr>
        <w:t xml:space="preserve"> </w:t>
      </w:r>
      <w:r w:rsidRPr="00C07CAE">
        <w:rPr>
          <w:rFonts w:eastAsia="Calibri"/>
        </w:rPr>
        <w:t>wife</w:t>
      </w:r>
      <w:r w:rsidR="00585328">
        <w:rPr>
          <w:rFonts w:eastAsia="Calibri"/>
        </w:rPr>
        <w:t>’</w:t>
      </w:r>
      <w:r w:rsidRPr="00C07CAE">
        <w:rPr>
          <w:rFonts w:eastAsia="Calibri"/>
        </w:rPr>
        <w:t>s</w:t>
      </w:r>
      <w:r w:rsidR="00F56099">
        <w:rPr>
          <w:rFonts w:eastAsia="Calibri"/>
        </w:rPr>
        <w:t xml:space="preserve"> </w:t>
      </w:r>
      <w:r w:rsidRPr="00C07CAE">
        <w:rPr>
          <w:rFonts w:eastAsia="Calibri"/>
        </w:rPr>
        <w:t>nakedness</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seen.</w:t>
      </w:r>
      <w:r w:rsidRPr="00C07CAE">
        <w:rPr>
          <w:rFonts w:eastAsia="Calibri"/>
          <w:vertAlign w:val="superscript"/>
        </w:rPr>
        <w:footnoteReference w:id="875"/>
      </w:r>
      <w:r w:rsidR="00F56099">
        <w:rPr>
          <w:rFonts w:eastAsia="Calibri"/>
        </w:rPr>
        <w:t xml:space="preserve"> </w:t>
      </w:r>
    </w:p>
    <w:p w14:paraId="1AC58CC3" w14:textId="7C55A6F5" w:rsidR="00C07CAE" w:rsidRPr="00C07CAE" w:rsidRDefault="00C07CAE" w:rsidP="00C07CAE">
      <w:pPr>
        <w:rPr>
          <w:rFonts w:eastAsia="Calibri"/>
        </w:rPr>
      </w:pPr>
      <w:r w:rsidRPr="00C07CAE">
        <w:rPr>
          <w:rFonts w:eastAsia="Calibri"/>
        </w:rPr>
        <w:t>Some</w:t>
      </w:r>
      <w:r w:rsidR="00F56099">
        <w:rPr>
          <w:rFonts w:eastAsia="Calibri"/>
        </w:rPr>
        <w:t xml:space="preserve"> </w:t>
      </w:r>
      <w:r w:rsidRPr="00C07CAE">
        <w:rPr>
          <w:rFonts w:eastAsia="Calibri"/>
        </w:rPr>
        <w:t>say</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Noach</w:t>
      </w:r>
      <w:r w:rsidR="00585328">
        <w:rPr>
          <w:rFonts w:eastAsia="Calibri"/>
        </w:rPr>
        <w:t>’</w:t>
      </w:r>
      <w:r w:rsidRPr="00C07CAE">
        <w:rPr>
          <w:rFonts w:eastAsia="Calibri"/>
        </w:rPr>
        <w:t>s</w:t>
      </w:r>
      <w:r w:rsidR="00F56099">
        <w:rPr>
          <w:rFonts w:eastAsia="Calibri"/>
        </w:rPr>
        <w:t xml:space="preserve"> </w:t>
      </w:r>
      <w:r w:rsidRPr="00C07CAE">
        <w:rPr>
          <w:rFonts w:eastAsia="Calibri"/>
        </w:rPr>
        <w:t>nakedness</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seen.</w:t>
      </w:r>
    </w:p>
    <w:p w14:paraId="27B5E697" w14:textId="77777777" w:rsidR="00C07CAE" w:rsidRPr="00C07CAE" w:rsidRDefault="00C07CAE" w:rsidP="00C07CAE">
      <w:pPr>
        <w:rPr>
          <w:rFonts w:eastAsia="Calibri"/>
        </w:rPr>
      </w:pPr>
    </w:p>
    <w:p w14:paraId="085BE8DB" w14:textId="02564E82" w:rsidR="00C07CAE" w:rsidRPr="00C07CAE" w:rsidRDefault="00C07CAE" w:rsidP="00C07CAE">
      <w:pPr>
        <w:rPr>
          <w:rFonts w:eastAsia="Calibri"/>
        </w:rPr>
      </w:pPr>
      <w:r w:rsidRPr="00C07CAE">
        <w:rPr>
          <w:rFonts w:eastAsia="Calibri"/>
        </w:rPr>
        <w:t>Cham</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fact</w:t>
      </w:r>
      <w:r w:rsidR="00F56099">
        <w:rPr>
          <w:rFonts w:eastAsia="Calibri"/>
        </w:rPr>
        <w:t xml:space="preserve"> </w:t>
      </w:r>
      <w:r w:rsidRPr="00C07CAE">
        <w:rPr>
          <w:rFonts w:eastAsia="Calibri"/>
        </w:rPr>
        <w:t>committed</w:t>
      </w:r>
      <w:r w:rsidR="00F56099">
        <w:rPr>
          <w:rFonts w:eastAsia="Calibri"/>
        </w:rPr>
        <w:t xml:space="preserve"> </w:t>
      </w:r>
      <w:r w:rsidRPr="00C07CAE">
        <w:rPr>
          <w:rFonts w:eastAsia="Calibri"/>
        </w:rPr>
        <w:t>an</w:t>
      </w:r>
      <w:r w:rsidR="00F56099">
        <w:rPr>
          <w:rFonts w:eastAsia="Calibri"/>
        </w:rPr>
        <w:t xml:space="preserve"> </w:t>
      </w:r>
      <w:r w:rsidRPr="00C07CAE">
        <w:rPr>
          <w:rFonts w:eastAsia="Calibri"/>
        </w:rPr>
        <w:t>incestuous</w:t>
      </w:r>
      <w:r w:rsidR="00F56099">
        <w:rPr>
          <w:rFonts w:eastAsia="Calibri"/>
        </w:rPr>
        <w:t xml:space="preserve"> </w:t>
      </w:r>
      <w:r w:rsidRPr="00C07CAE">
        <w:rPr>
          <w:rFonts w:eastAsia="Calibri"/>
        </w:rPr>
        <w:t>act</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Noach</w:t>
      </w:r>
      <w:r w:rsidR="00585328">
        <w:rPr>
          <w:rFonts w:eastAsia="Calibri"/>
        </w:rPr>
        <w:t>’</w:t>
      </w:r>
      <w:r w:rsidRPr="00C07CAE">
        <w:rPr>
          <w:rFonts w:eastAsia="Calibri"/>
        </w:rPr>
        <w:t>s</w:t>
      </w:r>
      <w:r w:rsidR="00F56099">
        <w:rPr>
          <w:rFonts w:eastAsia="Calibri"/>
        </w:rPr>
        <w:t xml:space="preserve"> </w:t>
      </w:r>
      <w:r w:rsidRPr="00C07CAE">
        <w:rPr>
          <w:rFonts w:eastAsia="Calibri"/>
        </w:rPr>
        <w:t>wife</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mother).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rationales</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interpretation</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several.</w:t>
      </w:r>
      <w:r w:rsidR="00F56099">
        <w:rPr>
          <w:rFonts w:eastAsia="Calibri"/>
        </w:rPr>
        <w:t xml:space="preserve">  </w:t>
      </w:r>
      <w:r w:rsidRPr="00C07CAE">
        <w:rPr>
          <w:rFonts w:eastAsia="Calibri"/>
        </w:rPr>
        <w:t>First,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wording</w:t>
      </w:r>
      <w:r w:rsidR="00F56099">
        <w:rPr>
          <w:rFonts w:eastAsia="Calibri"/>
        </w:rPr>
        <w:t xml:space="preserve"> </w:t>
      </w:r>
      <w:r w:rsidRPr="00C07CAE">
        <w:rPr>
          <w:rFonts w:eastAsia="Calibri"/>
        </w:rPr>
        <w:t>of</w:t>
      </w:r>
      <w:r w:rsidR="00F56099">
        <w:rPr>
          <w:rFonts w:eastAsia="Calibri"/>
        </w:rPr>
        <w:t xml:space="preserve"> </w:t>
      </w:r>
      <w:r w:rsidR="00585328">
        <w:rPr>
          <w:rFonts w:eastAsia="Calibri"/>
        </w:rPr>
        <w:t>“</w:t>
      </w:r>
      <w:r w:rsidRPr="00C07CAE">
        <w:rPr>
          <w:rFonts w:eastAsia="Calibri"/>
        </w:rPr>
        <w:t>uncover</w:t>
      </w:r>
      <w:r w:rsidR="00F56099">
        <w:rPr>
          <w:rFonts w:eastAsia="Calibri"/>
        </w:rPr>
        <w:t xml:space="preserve"> </w:t>
      </w:r>
      <w:r w:rsidRPr="00C07CAE">
        <w:rPr>
          <w:rFonts w:eastAsia="Calibri"/>
        </w:rPr>
        <w:t>nakedness</w:t>
      </w:r>
      <w:r w:rsidR="00585328">
        <w:rPr>
          <w:rFonts w:eastAsia="Calibri"/>
        </w:rPr>
        <w: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only</w:t>
      </w:r>
      <w:r w:rsidR="00F56099">
        <w:rPr>
          <w:rFonts w:eastAsia="Calibri"/>
        </w:rPr>
        <w:t xml:space="preserve"> </w:t>
      </w:r>
      <w:r w:rsidRPr="00C07CAE">
        <w:rPr>
          <w:rFonts w:eastAsia="Calibri"/>
        </w:rPr>
        <w:t>used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Vayikra</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describe</w:t>
      </w:r>
      <w:r w:rsidR="00F56099">
        <w:rPr>
          <w:rFonts w:eastAsia="Calibri"/>
        </w:rPr>
        <w:t xml:space="preserve"> </w:t>
      </w:r>
      <w:r w:rsidRPr="00C07CAE">
        <w:rPr>
          <w:rFonts w:eastAsia="Calibri"/>
        </w:rPr>
        <w:t>heterosexual</w:t>
      </w:r>
      <w:r w:rsidR="00F56099">
        <w:rPr>
          <w:rFonts w:eastAsia="Calibri"/>
        </w:rPr>
        <w:t xml:space="preserve"> </w:t>
      </w:r>
      <w:r w:rsidRPr="00C07CAE">
        <w:rPr>
          <w:rFonts w:eastAsia="Calibri"/>
        </w:rPr>
        <w:t>incest,</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homosexual</w:t>
      </w:r>
      <w:r w:rsidR="00F56099">
        <w:rPr>
          <w:rFonts w:eastAsia="Calibri"/>
        </w:rPr>
        <w:t xml:space="preserve"> </w:t>
      </w:r>
      <w:r w:rsidRPr="00C07CAE">
        <w:rPr>
          <w:rFonts w:eastAsia="Calibri"/>
        </w:rPr>
        <w:t>act.</w:t>
      </w:r>
      <w:r w:rsidR="00F56099">
        <w:rPr>
          <w:rFonts w:eastAsia="Calibri"/>
        </w:rPr>
        <w:t xml:space="preserve">  </w:t>
      </w:r>
      <w:r w:rsidRPr="00C07CAE">
        <w:rPr>
          <w:rFonts w:eastAsia="Calibri"/>
        </w:rPr>
        <w:t>More</w:t>
      </w:r>
      <w:r w:rsidR="00F56099">
        <w:rPr>
          <w:rFonts w:eastAsia="Calibri"/>
        </w:rPr>
        <w:t xml:space="preserve"> </w:t>
      </w:r>
      <w:r w:rsidRPr="00C07CAE">
        <w:rPr>
          <w:rFonts w:eastAsia="Calibri"/>
        </w:rPr>
        <w:t>specifically,</w:t>
      </w:r>
      <w:r w:rsidR="00F56099">
        <w:rPr>
          <w:rFonts w:eastAsia="Calibri"/>
        </w:rPr>
        <w:t xml:space="preserve"> </w:t>
      </w:r>
      <w:r w:rsidRPr="00C07CAE">
        <w:rPr>
          <w:rFonts w:eastAsia="Calibri"/>
        </w:rPr>
        <w:t>Vayikra</w:t>
      </w:r>
      <w:r w:rsidR="00F56099">
        <w:rPr>
          <w:rFonts w:eastAsia="Calibri"/>
        </w:rPr>
        <w:t xml:space="preserve"> </w:t>
      </w:r>
      <w:r w:rsidRPr="00C07CAE">
        <w:rPr>
          <w:rFonts w:eastAsia="Calibri"/>
        </w:rPr>
        <w:t>18:8</w:t>
      </w:r>
      <w:r w:rsidR="00F56099">
        <w:rPr>
          <w:rFonts w:eastAsia="Calibri"/>
        </w:rPr>
        <w:t xml:space="preserve"> </w:t>
      </w:r>
      <w:r w:rsidRPr="00C07CAE">
        <w:rPr>
          <w:rFonts w:eastAsia="Calibri"/>
        </w:rPr>
        <w:t>equates</w:t>
      </w:r>
      <w:r w:rsidR="00F56099">
        <w:rPr>
          <w:rFonts w:eastAsia="Calibri"/>
        </w:rPr>
        <w:t xml:space="preserve"> </w:t>
      </w:r>
      <w:r w:rsidR="00585328">
        <w:rPr>
          <w:rFonts w:eastAsia="Calibri"/>
        </w:rPr>
        <w:t>“</w:t>
      </w:r>
      <w:r w:rsidRPr="00C07CAE">
        <w:rPr>
          <w:rFonts w:eastAsia="Calibri"/>
        </w:rPr>
        <w:t>the</w:t>
      </w:r>
      <w:r w:rsidR="00F56099">
        <w:rPr>
          <w:rFonts w:eastAsia="Calibri"/>
        </w:rPr>
        <w:t xml:space="preserve"> </w:t>
      </w:r>
      <w:r w:rsidRPr="00C07CAE">
        <w:rPr>
          <w:rFonts w:eastAsia="Calibri"/>
        </w:rPr>
        <w:t>nakedness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your</w:t>
      </w:r>
      <w:r w:rsidR="00F56099">
        <w:rPr>
          <w:rFonts w:eastAsia="Calibri"/>
        </w:rPr>
        <w:t xml:space="preserve"> </w:t>
      </w:r>
      <w:r w:rsidRPr="00C07CAE">
        <w:rPr>
          <w:rFonts w:eastAsia="Calibri"/>
        </w:rPr>
        <w:t>mother</w:t>
      </w:r>
      <w:r w:rsidR="00585328">
        <w:rPr>
          <w:rFonts w:eastAsia="Calibri"/>
        </w:rPr>
        <w:t>”</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the</w:t>
      </w:r>
      <w:r w:rsidR="00F56099">
        <w:rPr>
          <w:rFonts w:eastAsia="Calibri"/>
        </w:rPr>
        <w:t xml:space="preserve"> </w:t>
      </w:r>
      <w:r w:rsidR="00585328">
        <w:rPr>
          <w:rFonts w:eastAsia="Calibri"/>
        </w:rPr>
        <w:t>“</w:t>
      </w:r>
      <w:r w:rsidRPr="00C07CAE">
        <w:rPr>
          <w:rFonts w:eastAsia="Calibri"/>
        </w:rPr>
        <w:t>nakedness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your</w:t>
      </w:r>
      <w:r w:rsidR="00F56099">
        <w:rPr>
          <w:rFonts w:eastAsia="Calibri"/>
        </w:rPr>
        <w:t xml:space="preserve"> </w:t>
      </w:r>
      <w:r w:rsidRPr="00C07CAE">
        <w:rPr>
          <w:rFonts w:eastAsia="Calibri"/>
        </w:rPr>
        <w:t>father</w:t>
      </w:r>
      <w:r w:rsidR="00585328">
        <w:rPr>
          <w:rFonts w:eastAsia="Calibri"/>
        </w:rPr>
        <w:t>”</w:t>
      </w:r>
      <w:r w:rsidRPr="00C07CAE">
        <w:rPr>
          <w:rFonts w:eastAsia="Calibri"/>
        </w:rPr>
        <w:t>.</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well,</w:t>
      </w:r>
      <w:r w:rsidR="00F56099">
        <w:rPr>
          <w:rFonts w:eastAsia="Calibri"/>
        </w:rPr>
        <w:t xml:space="preserve"> </w:t>
      </w:r>
      <w:r w:rsidRPr="00C07CAE">
        <w:rPr>
          <w:rFonts w:eastAsia="Calibri"/>
        </w:rPr>
        <w:t>if</w:t>
      </w:r>
      <w:r w:rsidR="00F56099">
        <w:rPr>
          <w:rFonts w:eastAsia="Calibri"/>
        </w:rPr>
        <w:t xml:space="preserve"> </w:t>
      </w:r>
      <w:r w:rsidRPr="00C07CAE">
        <w:rPr>
          <w:rFonts w:eastAsia="Calibri"/>
        </w:rPr>
        <w:t>Cham</w:t>
      </w:r>
      <w:r w:rsidR="00F56099">
        <w:rPr>
          <w:rFonts w:eastAsia="Calibri"/>
        </w:rPr>
        <w:t xml:space="preserve"> </w:t>
      </w:r>
      <w:r w:rsidRPr="00C07CAE">
        <w:rPr>
          <w:rFonts w:eastAsia="Calibri"/>
        </w:rPr>
        <w:t>engaged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incestuous</w:t>
      </w:r>
      <w:r w:rsidR="00F56099">
        <w:rPr>
          <w:rFonts w:eastAsia="Calibri"/>
        </w:rPr>
        <w:t xml:space="preserve"> </w:t>
      </w:r>
      <w:r w:rsidRPr="00C07CAE">
        <w:rPr>
          <w:rFonts w:eastAsia="Calibri"/>
        </w:rPr>
        <w:t>sex</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mother,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text</w:t>
      </w:r>
      <w:r w:rsidR="00585328">
        <w:rPr>
          <w:rFonts w:eastAsia="Calibri"/>
        </w:rPr>
        <w:t>’</w:t>
      </w:r>
      <w:r w:rsidRPr="00C07CAE">
        <w:rPr>
          <w:rFonts w:eastAsia="Calibri"/>
        </w:rPr>
        <w:t>s</w:t>
      </w:r>
      <w:r w:rsidR="00F56099">
        <w:rPr>
          <w:rFonts w:eastAsia="Calibri"/>
        </w:rPr>
        <w:t xml:space="preserve"> </w:t>
      </w:r>
      <w:r w:rsidRPr="00C07CAE">
        <w:rPr>
          <w:rFonts w:eastAsia="Calibri"/>
        </w:rPr>
        <w:t>emphasis</w:t>
      </w:r>
      <w:r w:rsidR="00F56099">
        <w:rPr>
          <w:rFonts w:eastAsia="Calibri"/>
        </w:rPr>
        <w:t xml:space="preserve"> </w:t>
      </w:r>
      <w:r w:rsidRPr="00C07CAE">
        <w:rPr>
          <w:rFonts w:eastAsia="Calibri"/>
        </w:rPr>
        <w:t>on</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son</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becomes</w:t>
      </w:r>
      <w:r w:rsidR="00F56099">
        <w:rPr>
          <w:rFonts w:eastAsia="Calibri"/>
        </w:rPr>
        <w:t xml:space="preserve"> </w:t>
      </w:r>
      <w:r w:rsidRPr="00C07CAE">
        <w:rPr>
          <w:rFonts w:eastAsia="Calibri"/>
        </w:rPr>
        <w:t>clear.</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product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incestuous</w:t>
      </w:r>
      <w:r w:rsidR="00F56099">
        <w:rPr>
          <w:rFonts w:eastAsia="Calibri"/>
        </w:rPr>
        <w:t xml:space="preserve"> </w:t>
      </w:r>
      <w:r w:rsidRPr="00C07CAE">
        <w:rPr>
          <w:rFonts w:eastAsia="Calibri"/>
        </w:rPr>
        <w:t>union,</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Moab</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Ammon</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product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Lot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daughters.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why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text</w:t>
      </w:r>
      <w:r w:rsidR="00F56099">
        <w:rPr>
          <w:rFonts w:eastAsia="Calibri"/>
        </w:rPr>
        <w:t xml:space="preserve"> </w:t>
      </w:r>
      <w:r w:rsidRPr="00C07CAE">
        <w:rPr>
          <w:rFonts w:eastAsia="Calibri"/>
        </w:rPr>
        <w:t>consistently</w:t>
      </w:r>
      <w:r w:rsidR="00F56099">
        <w:rPr>
          <w:rFonts w:eastAsia="Calibri"/>
        </w:rPr>
        <w:t xml:space="preserve"> </w:t>
      </w:r>
      <w:r w:rsidRPr="00C07CAE">
        <w:rPr>
          <w:rFonts w:eastAsia="Calibri"/>
        </w:rPr>
        <w:t>identifies</w:t>
      </w:r>
      <w:r w:rsidR="00F56099">
        <w:rPr>
          <w:rFonts w:eastAsia="Calibri"/>
        </w:rPr>
        <w:t xml:space="preserve"> </w:t>
      </w:r>
      <w:r w:rsidRPr="00C07CAE">
        <w:rPr>
          <w:rFonts w:eastAsia="Calibri"/>
        </w:rPr>
        <w:t>Cham</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the</w:t>
      </w:r>
      <w:r w:rsidR="00F56099">
        <w:rPr>
          <w:rFonts w:eastAsia="Calibri"/>
        </w:rPr>
        <w:t xml:space="preserve"> </w:t>
      </w:r>
      <w:r w:rsidR="00585328">
        <w:rPr>
          <w:rFonts w:eastAsia="Calibri"/>
        </w:rPr>
        <w:t>“</w:t>
      </w:r>
      <w:r w:rsidRPr="00C07CAE">
        <w:rPr>
          <w:rFonts w:eastAsia="Calibri"/>
        </w:rPr>
        <w:t>father</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Canaan</w:t>
      </w:r>
      <w:r w:rsidR="00585328">
        <w:rPr>
          <w:rFonts w:eastAsia="Calibri"/>
        </w:rPr>
        <w:t>”</w:t>
      </w:r>
      <w:r w:rsidRPr="00C07CAE">
        <w:rPr>
          <w:rFonts w:eastAsia="Calibri"/>
        </w:rPr>
        <w: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why</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chooses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curse</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upon</w:t>
      </w:r>
      <w:r w:rsidR="00F56099">
        <w:rPr>
          <w:rFonts w:eastAsia="Calibri"/>
        </w:rPr>
        <w:t xml:space="preserve"> </w:t>
      </w:r>
      <w:r w:rsidRPr="00C07CAE">
        <w:rPr>
          <w:rFonts w:eastAsia="Calibri"/>
        </w:rPr>
        <w:t>awakening.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Torah</w:t>
      </w:r>
      <w:r w:rsidR="00F56099">
        <w:rPr>
          <w:rFonts w:eastAsia="Calibri"/>
        </w:rPr>
        <w:t xml:space="preserve"> </w:t>
      </w:r>
      <w:r w:rsidRPr="00C07CAE">
        <w:rPr>
          <w:rFonts w:eastAsia="Calibri"/>
        </w:rPr>
        <w:t>also</w:t>
      </w:r>
      <w:r w:rsidR="00F56099">
        <w:rPr>
          <w:rFonts w:eastAsia="Calibri"/>
        </w:rPr>
        <w:t xml:space="preserve"> </w:t>
      </w:r>
      <w:r w:rsidRPr="00C07CAE">
        <w:rPr>
          <w:rFonts w:eastAsia="Calibri"/>
        </w:rPr>
        <w:t>alludes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possibility</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occurred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Cham</w:t>
      </w:r>
      <w:r w:rsidR="00585328">
        <w:rPr>
          <w:rFonts w:eastAsia="Calibri"/>
        </w:rPr>
        <w:t>’</w:t>
      </w:r>
      <w:r w:rsidRPr="00C07CAE">
        <w:rPr>
          <w:rFonts w:eastAsia="Calibri"/>
        </w:rPr>
        <w:t>s</w:t>
      </w:r>
      <w:r w:rsidR="00F56099">
        <w:rPr>
          <w:rFonts w:eastAsia="Calibri"/>
        </w:rPr>
        <w:t xml:space="preserve"> </w:t>
      </w:r>
      <w:r w:rsidRPr="00C07CAE">
        <w:rPr>
          <w:rFonts w:eastAsia="Calibri"/>
        </w:rPr>
        <w:t>mother</w:t>
      </w:r>
      <w:r w:rsidR="00585328">
        <w:rPr>
          <w:rFonts w:eastAsia="Calibri"/>
        </w:rPr>
        <w:t>’</w:t>
      </w:r>
      <w:r w:rsidRPr="00C07CAE">
        <w:rPr>
          <w:rFonts w:eastAsia="Calibri"/>
        </w:rPr>
        <w:t>s</w:t>
      </w:r>
      <w:r w:rsidR="00F56099">
        <w:rPr>
          <w:rFonts w:eastAsia="Calibri"/>
        </w:rPr>
        <w:t xml:space="preserve"> </w:t>
      </w:r>
      <w:r w:rsidRPr="00C07CAE">
        <w:rPr>
          <w:rFonts w:eastAsia="Calibri"/>
        </w:rPr>
        <w:t>tent.</w:t>
      </w:r>
      <w:r w:rsidR="00F56099">
        <w:rPr>
          <w:rFonts w:eastAsia="Calibri"/>
        </w:rPr>
        <w:t xml:space="preserve">  </w:t>
      </w:r>
      <w:bookmarkStart w:id="143" w:name="_Hlk135139564"/>
      <w:r w:rsidRPr="00C07CAE">
        <w:rPr>
          <w:rFonts w:eastAsia="Calibri"/>
        </w:rPr>
        <w:t>As</w:t>
      </w:r>
      <w:r w:rsidR="00F56099">
        <w:rPr>
          <w:rFonts w:eastAsia="Calibri"/>
        </w:rPr>
        <w:t xml:space="preserve"> </w:t>
      </w:r>
      <w:r w:rsidRPr="00C07CAE">
        <w:rPr>
          <w:rFonts w:eastAsia="Calibri"/>
        </w:rPr>
        <w:t>Rashi</w:t>
      </w:r>
      <w:r w:rsidR="00F56099">
        <w:rPr>
          <w:rFonts w:eastAsia="Calibri"/>
        </w:rPr>
        <w:t xml:space="preserve"> </w:t>
      </w:r>
      <w:r w:rsidRPr="00C07CAE">
        <w:rPr>
          <w:rFonts w:eastAsia="Calibri"/>
        </w:rPr>
        <w:t>notes,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written</w:t>
      </w:r>
      <w:r w:rsidR="00F56099">
        <w:rPr>
          <w:rFonts w:eastAsia="Calibri"/>
        </w:rPr>
        <w:t xml:space="preserve"> </w:t>
      </w:r>
      <w:r w:rsidRPr="00C07CAE">
        <w:rPr>
          <w:rFonts w:eastAsia="Calibri"/>
        </w:rPr>
        <w:t>word</w:t>
      </w:r>
      <w:r w:rsidR="00F56099">
        <w:rPr>
          <w:rFonts w:eastAsia="Calibri"/>
        </w:rPr>
        <w:t xml:space="preserve"> </w:t>
      </w:r>
      <w:r w:rsidRPr="00C07CAE">
        <w:rPr>
          <w:rFonts w:eastAsia="Calibri"/>
        </w:rPr>
        <w:t>(the</w:t>
      </w:r>
      <w:r w:rsidR="00F56099">
        <w:rPr>
          <w:rFonts w:eastAsia="Calibri"/>
        </w:rPr>
        <w:t xml:space="preserve"> </w:t>
      </w:r>
      <w:proofErr w:type="spellStart"/>
      <w:r w:rsidRPr="00C07CAE">
        <w:rPr>
          <w:rFonts w:eastAsia="Calibri"/>
        </w:rPr>
        <w:t>ketiv</w:t>
      </w:r>
      <w:proofErr w:type="spellEnd"/>
      <w:r w:rsidRPr="00C07CAE">
        <w:rPr>
          <w:rFonts w:eastAsia="Calibri"/>
        </w:rPr>
        <w:t>)</w:t>
      </w:r>
      <w:r w:rsidR="00F56099">
        <w:rPr>
          <w:rFonts w:eastAsia="Calibri"/>
        </w:rPr>
        <w:t xml:space="preserve"> </w:t>
      </w:r>
      <w:r w:rsidR="00585328">
        <w:rPr>
          <w:rFonts w:eastAsia="Calibri"/>
        </w:rPr>
        <w:t>“</w:t>
      </w:r>
      <w:r w:rsidRPr="00C07CAE">
        <w:rPr>
          <w:rFonts w:eastAsia="Calibri"/>
        </w:rPr>
        <w:t>the</w:t>
      </w:r>
      <w:r w:rsidR="00F56099">
        <w:rPr>
          <w:rFonts w:eastAsia="Calibri"/>
        </w:rPr>
        <w:t xml:space="preserve"> </w:t>
      </w:r>
      <w:r w:rsidRPr="00C07CAE">
        <w:rPr>
          <w:rFonts w:eastAsia="Calibri"/>
        </w:rPr>
        <w:t>tent</w:t>
      </w:r>
      <w:r w:rsidR="00585328">
        <w:rPr>
          <w:rFonts w:eastAsia="Calibri"/>
        </w:rPr>
        <w:t>”</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v</w:t>
      </w:r>
      <w:r w:rsidR="00F56099">
        <w:rPr>
          <w:rFonts w:eastAsia="Calibri"/>
        </w:rPr>
        <w:t xml:space="preserve"> </w:t>
      </w:r>
      <w:r w:rsidRPr="00C07CAE">
        <w:rPr>
          <w:rFonts w:eastAsia="Calibri"/>
        </w:rPr>
        <w:t>21</w:t>
      </w:r>
      <w:r w:rsidR="00F56099">
        <w:rPr>
          <w:rFonts w:eastAsia="Calibri"/>
        </w:rPr>
        <w:t xml:space="preserve"> </w:t>
      </w:r>
      <w:r w:rsidRPr="00C07CAE">
        <w:rPr>
          <w:rFonts w:eastAsia="Calibri"/>
        </w:rPr>
        <w:t>has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feminine</w:t>
      </w:r>
      <w:r w:rsidR="00F56099">
        <w:rPr>
          <w:rFonts w:eastAsia="Calibri"/>
        </w:rPr>
        <w:t xml:space="preserve"> </w:t>
      </w:r>
      <w:r w:rsidRPr="00C07CAE">
        <w:rPr>
          <w:rFonts w:eastAsia="Calibri"/>
        </w:rPr>
        <w:t>possessive</w:t>
      </w:r>
      <w:r w:rsidR="00F56099">
        <w:rPr>
          <w:rFonts w:eastAsia="Calibri"/>
        </w:rPr>
        <w:t xml:space="preserve"> </w:t>
      </w:r>
      <w:r w:rsidRPr="00C07CAE">
        <w:rPr>
          <w:rFonts w:eastAsia="Calibri"/>
        </w:rPr>
        <w:t>suffix,</w:t>
      </w:r>
      <w:r w:rsidR="00F56099">
        <w:rPr>
          <w:rFonts w:eastAsia="Calibri"/>
        </w:rPr>
        <w:t xml:space="preserve"> </w:t>
      </w:r>
      <w:r w:rsidR="00585328">
        <w:rPr>
          <w:rFonts w:eastAsia="Calibri"/>
        </w:rPr>
        <w:t>“</w:t>
      </w:r>
      <w:r w:rsidRPr="00C07CAE">
        <w:rPr>
          <w:rFonts w:eastAsia="Calibri"/>
        </w:rPr>
        <w:t>her</w:t>
      </w:r>
      <w:r w:rsidR="00F56099">
        <w:rPr>
          <w:rFonts w:eastAsia="Calibri"/>
        </w:rPr>
        <w:t xml:space="preserve"> </w:t>
      </w:r>
      <w:r w:rsidRPr="00C07CAE">
        <w:rPr>
          <w:rFonts w:eastAsia="Calibri"/>
        </w:rPr>
        <w:t>tent</w:t>
      </w:r>
      <w:r w:rsidR="00585328">
        <w:rPr>
          <w:rFonts w:eastAsia="Calibri"/>
        </w:rPr>
        <w:t>”</w:t>
      </w:r>
      <w:r w:rsidRPr="00C07CAE">
        <w:rPr>
          <w:rFonts w:eastAsia="Calibri"/>
        </w:rPr>
        <w:t>,</w:t>
      </w:r>
      <w:r w:rsidR="00F56099">
        <w:rPr>
          <w:rFonts w:eastAsia="Calibri"/>
        </w:rPr>
        <w:t xml:space="preserve"> </w:t>
      </w:r>
      <w:r w:rsidRPr="00C07CAE">
        <w:rPr>
          <w:rFonts w:eastAsia="Calibri"/>
        </w:rPr>
        <w:t>although</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read</w:t>
      </w:r>
      <w:r w:rsidR="00F56099">
        <w:rPr>
          <w:rFonts w:eastAsia="Calibri"/>
        </w:rPr>
        <w:t xml:space="preserve"> </w:t>
      </w:r>
      <w:r w:rsidRPr="00C07CAE">
        <w:rPr>
          <w:rFonts w:eastAsia="Calibri"/>
        </w:rPr>
        <w:t>(keri)</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word</w:t>
      </w:r>
      <w:r w:rsidR="00F56099">
        <w:rPr>
          <w:rFonts w:eastAsia="Calibri"/>
        </w:rPr>
        <w:t xml:space="preserve"> </w:t>
      </w:r>
      <w:r w:rsidRPr="00C07CAE">
        <w:rPr>
          <w:rFonts w:eastAsia="Calibri"/>
        </w:rPr>
        <w:t>as</w:t>
      </w:r>
      <w:r w:rsidR="00F56099">
        <w:rPr>
          <w:rFonts w:eastAsia="Calibri"/>
        </w:rPr>
        <w:t xml:space="preserve"> </w:t>
      </w:r>
      <w:r w:rsidR="00585328">
        <w:rPr>
          <w:rFonts w:eastAsia="Calibri"/>
        </w:rPr>
        <w:t>“</w:t>
      </w:r>
      <w:r w:rsidRPr="00C07CAE">
        <w:rPr>
          <w:rFonts w:eastAsia="Calibri"/>
        </w:rPr>
        <w:t>his</w:t>
      </w:r>
      <w:r w:rsidR="00F56099">
        <w:rPr>
          <w:rFonts w:eastAsia="Calibri"/>
        </w:rPr>
        <w:t xml:space="preserve"> </w:t>
      </w:r>
      <w:r w:rsidRPr="00C07CAE">
        <w:rPr>
          <w:rFonts w:eastAsia="Calibri"/>
        </w:rPr>
        <w:t>tent</w:t>
      </w:r>
      <w:r w:rsidR="00585328">
        <w:rPr>
          <w:rFonts w:eastAsia="Calibri"/>
        </w:rPr>
        <w:t>”</w:t>
      </w:r>
      <w:r w:rsidRPr="00C07CAE">
        <w:rPr>
          <w:rFonts w:eastAsia="Calibri"/>
        </w:rPr>
        <w:t>.</w:t>
      </w:r>
    </w:p>
    <w:bookmarkEnd w:id="143"/>
    <w:p w14:paraId="4900BD4D" w14:textId="77777777" w:rsidR="00C07CAE" w:rsidRPr="00C07CAE" w:rsidRDefault="00C07CAE" w:rsidP="00C07CAE">
      <w:pPr>
        <w:rPr>
          <w:rFonts w:eastAsia="Calibri"/>
        </w:rPr>
      </w:pPr>
    </w:p>
    <w:p w14:paraId="3C6AFF1A" w14:textId="77777777" w:rsidR="00C07CAE" w:rsidRPr="00C07CAE" w:rsidRDefault="00C07CAE" w:rsidP="00C07CAE">
      <w:pPr>
        <w:rPr>
          <w:rFonts w:eastAsia="Calibri"/>
        </w:rPr>
      </w:pPr>
      <w:r w:rsidRPr="00C07CAE">
        <w:rPr>
          <w:rFonts w:eastAsia="Calibri"/>
          <w:b/>
          <w:bCs/>
        </w:rPr>
        <w:t>Rashi</w:t>
      </w:r>
      <w:r w:rsidR="00F56099">
        <w:rPr>
          <w:rFonts w:eastAsia="Calibri"/>
          <w:b/>
          <w:bCs/>
        </w:rPr>
        <w:t xml:space="preserve"> </w:t>
      </w:r>
      <w:r w:rsidRPr="00C07CAE">
        <w:rPr>
          <w:rFonts w:eastAsia="Calibri"/>
          <w:b/>
          <w:bCs/>
        </w:rPr>
        <w:t>to</w:t>
      </w:r>
      <w:r w:rsidR="00F56099">
        <w:rPr>
          <w:rFonts w:eastAsia="Calibri"/>
          <w:b/>
          <w:bCs/>
        </w:rPr>
        <w:t xml:space="preserve"> </w:t>
      </w:r>
      <w:r w:rsidRPr="00C07CAE">
        <w:rPr>
          <w:rFonts w:eastAsia="Calibri"/>
          <w:b/>
          <w:bCs/>
        </w:rPr>
        <w:t>Bereshit</w:t>
      </w:r>
      <w:r w:rsidR="00F56099">
        <w:rPr>
          <w:rFonts w:eastAsia="Calibri"/>
          <w:b/>
          <w:bCs/>
        </w:rPr>
        <w:t xml:space="preserve"> </w:t>
      </w:r>
      <w:r w:rsidRPr="00C07CAE">
        <w:rPr>
          <w:rFonts w:eastAsia="Calibri"/>
          <w:b/>
          <w:bCs/>
        </w:rPr>
        <w:t>(Genesis)</w:t>
      </w:r>
      <w:r w:rsidR="00F56099">
        <w:rPr>
          <w:rFonts w:eastAsia="Calibri"/>
          <w:b/>
          <w:bCs/>
        </w:rPr>
        <w:t xml:space="preserve"> </w:t>
      </w:r>
      <w:r w:rsidRPr="00C07CAE">
        <w:rPr>
          <w:rFonts w:eastAsia="Calibri"/>
          <w:b/>
          <w:bCs/>
        </w:rPr>
        <w:t>9:21</w:t>
      </w:r>
      <w:r w:rsidRPr="00C07CAE">
        <w:rPr>
          <w:rFonts w:eastAsia="Calibri"/>
        </w:rPr>
        <w:t>:</w:t>
      </w:r>
      <w:r w:rsidR="00F56099">
        <w:rPr>
          <w:rFonts w:eastAsia="Calibri"/>
        </w:rPr>
        <w:t xml:space="preserve">  </w:t>
      </w:r>
    </w:p>
    <w:p w14:paraId="6FC950E6" w14:textId="02F8FAF1" w:rsidR="00C07CAE" w:rsidRPr="00C07CAE" w:rsidRDefault="00C07CAE" w:rsidP="00C07CAE">
      <w:pPr>
        <w:ind w:left="288" w:right="288"/>
        <w:rPr>
          <w:rFonts w:eastAsia="Calibri"/>
        </w:rPr>
      </w:pPr>
      <w:r w:rsidRPr="00C07CAE">
        <w:rPr>
          <w:rFonts w:eastAsia="Calibri"/>
          <w:b/>
          <w:bCs/>
        </w:rPr>
        <w:t>his</w:t>
      </w:r>
      <w:r w:rsidR="00F56099">
        <w:rPr>
          <w:rFonts w:eastAsia="Calibri"/>
          <w:b/>
          <w:bCs/>
        </w:rPr>
        <w:t xml:space="preserve"> </w:t>
      </w:r>
      <w:r w:rsidRPr="00C07CAE">
        <w:rPr>
          <w:rFonts w:eastAsia="Calibri"/>
          <w:b/>
          <w:bCs/>
        </w:rPr>
        <w:t>tent</w:t>
      </w:r>
      <w:r w:rsidRPr="00C07CAE">
        <w:rPr>
          <w:rFonts w:eastAsia="Calibri"/>
        </w:rPr>
        <w:t>:</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written</w:t>
      </w:r>
      <w:r w:rsidR="00F56099">
        <w:rPr>
          <w:rFonts w:eastAsia="Calibri"/>
        </w:rPr>
        <w:t xml:space="preserve"> </w:t>
      </w:r>
      <w:proofErr w:type="spellStart"/>
      <w:r w:rsidRPr="00C07CAE">
        <w:rPr>
          <w:rFonts w:eastAsia="Calibri"/>
          <w:sz w:val="28"/>
          <w:szCs w:val="28"/>
          <w:rtl/>
          <w:lang w:bidi="he-IL"/>
        </w:rPr>
        <w:t>אָהֳלֹה</w:t>
      </w:r>
      <w:proofErr w:type="spellEnd"/>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usual</w:t>
      </w:r>
      <w:r w:rsidR="00F56099">
        <w:rPr>
          <w:rFonts w:eastAsia="Calibri"/>
        </w:rPr>
        <w:t xml:space="preserve"> </w:t>
      </w:r>
      <w:proofErr w:type="spellStart"/>
      <w:r w:rsidRPr="00C07CAE">
        <w:rPr>
          <w:rFonts w:eastAsia="Calibri"/>
          <w:sz w:val="28"/>
          <w:szCs w:val="28"/>
          <w:rtl/>
          <w:lang w:bidi="he-IL"/>
        </w:rPr>
        <w:t>אָהֳלו</w:t>
      </w:r>
      <w:proofErr w:type="spellEnd"/>
      <w:r w:rsidRPr="00C07CAE">
        <w:rPr>
          <w:rFonts w:eastAsia="Calibri"/>
          <w:sz w:val="28"/>
          <w:szCs w:val="28"/>
          <w:rtl/>
          <w:lang w:bidi="he-IL"/>
        </w:rPr>
        <w:t>ֹ</w:t>
      </w:r>
      <w:r w:rsidRPr="00C07CAE">
        <w:rPr>
          <w:rFonts w:eastAsia="Calibri"/>
        </w:rPr>
        <w:t>].</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alludes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Ten</w:t>
      </w:r>
      <w:r w:rsidR="00F56099">
        <w:rPr>
          <w:rFonts w:eastAsia="Calibri"/>
        </w:rPr>
        <w:t xml:space="preserve"> </w:t>
      </w:r>
      <w:r w:rsidRPr="00C07CAE">
        <w:rPr>
          <w:rFonts w:eastAsia="Calibri"/>
        </w:rPr>
        <w:t>Tribes,</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referred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name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Samaria,</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called</w:t>
      </w:r>
      <w:r w:rsidR="00F56099">
        <w:rPr>
          <w:rFonts w:eastAsia="Calibri"/>
        </w:rPr>
        <w:t xml:space="preserve"> </w:t>
      </w:r>
      <w:r w:rsidRPr="00C07CAE">
        <w:rPr>
          <w:rFonts w:eastAsia="Calibri"/>
        </w:rPr>
        <w:t>Oholah</w:t>
      </w:r>
      <w:r w:rsidR="00F56099">
        <w:rPr>
          <w:rFonts w:eastAsia="Calibri"/>
        </w:rPr>
        <w:t xml:space="preserve"> </w:t>
      </w:r>
      <w:r w:rsidRPr="00C07CAE">
        <w:rPr>
          <w:rFonts w:eastAsia="Calibri"/>
        </w:rPr>
        <w:t>[</w:t>
      </w:r>
      <w:proofErr w:type="spellStart"/>
      <w:r w:rsidRPr="00C07CAE">
        <w:rPr>
          <w:rFonts w:eastAsia="Calibri"/>
          <w:sz w:val="28"/>
          <w:szCs w:val="28"/>
          <w:rtl/>
          <w:lang w:bidi="he-IL"/>
        </w:rPr>
        <w:t>אָהֳלָה</w:t>
      </w:r>
      <w:proofErr w:type="spellEnd"/>
      <w:r w:rsidRPr="00C07CAE">
        <w:rPr>
          <w:rFonts w:eastAsia="Calibri"/>
        </w:rPr>
        <w:t>],</w:t>
      </w:r>
      <w:r w:rsidRPr="00C07CAE">
        <w:rPr>
          <w:rFonts w:eastAsia="Calibri"/>
          <w:sz w:val="20"/>
          <w:vertAlign w:val="superscript"/>
        </w:rPr>
        <w:footnoteReference w:id="876"/>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exiled</w:t>
      </w:r>
      <w:r w:rsidR="00F56099">
        <w:rPr>
          <w:rFonts w:eastAsia="Calibri"/>
        </w:rPr>
        <w:t xml:space="preserve"> </w:t>
      </w:r>
      <w:r w:rsidRPr="00C07CAE">
        <w:rPr>
          <w:rFonts w:eastAsia="Calibri"/>
        </w:rPr>
        <w:t>on</w:t>
      </w:r>
      <w:r w:rsidR="00F56099">
        <w:rPr>
          <w:rFonts w:eastAsia="Calibri"/>
        </w:rPr>
        <w:t xml:space="preserve"> </w:t>
      </w:r>
      <w:r w:rsidRPr="00C07CAE">
        <w:rPr>
          <w:rFonts w:eastAsia="Calibri"/>
        </w:rPr>
        <w:t>account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wine,</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written:</w:t>
      </w:r>
      <w:r w:rsidRPr="00C07CAE">
        <w:rPr>
          <w:rFonts w:eastAsia="Calibri"/>
          <w:sz w:val="20"/>
          <w:vertAlign w:val="superscript"/>
        </w:rPr>
        <w:footnoteReference w:id="877"/>
      </w:r>
      <w:r w:rsidR="00F56099">
        <w:rPr>
          <w:rFonts w:eastAsia="Calibri"/>
        </w:rPr>
        <w:t xml:space="preserve"> </w:t>
      </w:r>
      <w:r w:rsidR="00585328">
        <w:rPr>
          <w:rFonts w:eastAsia="Calibri"/>
        </w:rPr>
        <w:t>“</w:t>
      </w:r>
      <w:r w:rsidRPr="00C07CAE">
        <w:rPr>
          <w:rFonts w:eastAsia="Calibri"/>
        </w:rPr>
        <w:t>who</w:t>
      </w:r>
      <w:r w:rsidR="00F56099">
        <w:rPr>
          <w:rFonts w:eastAsia="Calibri"/>
        </w:rPr>
        <w:t xml:space="preserve"> </w:t>
      </w:r>
      <w:r w:rsidRPr="00C07CAE">
        <w:rPr>
          <w:rFonts w:eastAsia="Calibri"/>
        </w:rPr>
        <w:t>drink</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basins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wine</w:t>
      </w:r>
      <w:r w:rsidR="00585328">
        <w:rPr>
          <w:rFonts w:eastAsia="Calibri"/>
        </w:rPr>
        <w:t>”</w:t>
      </w:r>
      <w:r w:rsidRPr="00C07CAE">
        <w:rPr>
          <w:rFonts w:eastAsia="Calibri"/>
        </w:rPr>
        <w:t>.</w:t>
      </w:r>
      <w:r w:rsidRPr="00C07CAE">
        <w:rPr>
          <w:rFonts w:eastAsia="Calibri"/>
          <w:sz w:val="20"/>
          <w:vertAlign w:val="superscript"/>
        </w:rPr>
        <w:footnoteReference w:id="878"/>
      </w:r>
    </w:p>
    <w:p w14:paraId="19317A33" w14:textId="77777777" w:rsidR="00C07CAE" w:rsidRPr="00C07CAE" w:rsidRDefault="00C07CAE" w:rsidP="00C07CAE">
      <w:pPr>
        <w:rPr>
          <w:rFonts w:eastAsia="Calibri"/>
        </w:rPr>
      </w:pPr>
    </w:p>
    <w:p w14:paraId="1A29A6B5" w14:textId="5BC4BDE5" w:rsidR="00C07CAE" w:rsidRPr="00C07CAE" w:rsidRDefault="00C07CAE" w:rsidP="00C07CAE">
      <w:pPr>
        <w:rPr>
          <w:rFonts w:eastAsia="Calibri"/>
        </w:rPr>
      </w:pPr>
      <w:r w:rsidRPr="00C07CAE">
        <w:rPr>
          <w:rFonts w:eastAsia="Calibri"/>
        </w:rPr>
        <w:t>Cham</w:t>
      </w:r>
      <w:r w:rsidR="00585328">
        <w:rPr>
          <w:rFonts w:eastAsia="Calibri"/>
        </w:rPr>
        <w:t>’</w:t>
      </w:r>
      <w:r w:rsidRPr="00C07CAE">
        <w:rPr>
          <w:rFonts w:eastAsia="Calibri"/>
        </w:rPr>
        <w:t>s</w:t>
      </w:r>
      <w:r w:rsidR="00F56099">
        <w:rPr>
          <w:rFonts w:eastAsia="Calibri"/>
        </w:rPr>
        <w:t xml:space="preserve"> </w:t>
      </w:r>
      <w:r w:rsidRPr="00C07CAE">
        <w:rPr>
          <w:rFonts w:eastAsia="Calibri"/>
        </w:rPr>
        <w:t>act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sleeping</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mother</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therefore</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seen</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an</w:t>
      </w:r>
      <w:r w:rsidR="00F56099">
        <w:rPr>
          <w:rFonts w:eastAsia="Calibri"/>
        </w:rPr>
        <w:t xml:space="preserve"> </w:t>
      </w:r>
      <w:r w:rsidRPr="00C07CAE">
        <w:rPr>
          <w:rFonts w:eastAsia="Calibri"/>
        </w:rPr>
        <w:t>act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rebellion</w:t>
      </w:r>
      <w:r w:rsidR="00F56099">
        <w:rPr>
          <w:rFonts w:eastAsia="Calibri"/>
        </w:rPr>
        <w:t xml:space="preserve"> </w:t>
      </w:r>
      <w:r w:rsidRPr="00C07CAE">
        <w:rPr>
          <w:rFonts w:eastAsia="Calibri"/>
        </w:rPr>
        <w:t>against</w:t>
      </w:r>
      <w:r w:rsidR="00F56099">
        <w:rPr>
          <w:rFonts w:eastAsia="Calibri"/>
        </w:rPr>
        <w:t xml:space="preserve"> </w:t>
      </w:r>
      <w:r w:rsidRPr="00C07CAE">
        <w:rPr>
          <w:rFonts w:eastAsia="Calibri"/>
        </w:rPr>
        <w:t>Noach</w:t>
      </w:r>
      <w:r w:rsidR="00585328">
        <w:rPr>
          <w:rFonts w:eastAsia="Calibri"/>
        </w:rPr>
        <w:t>’</w:t>
      </w:r>
      <w:r w:rsidRPr="00C07CAE">
        <w:rPr>
          <w:rFonts w:eastAsia="Calibri"/>
        </w:rPr>
        <w:t>s</w:t>
      </w:r>
      <w:r w:rsidR="00F56099">
        <w:rPr>
          <w:rFonts w:eastAsia="Calibri"/>
        </w:rPr>
        <w:t xml:space="preserve"> </w:t>
      </w:r>
      <w:r w:rsidRPr="00C07CAE">
        <w:rPr>
          <w:rFonts w:eastAsia="Calibri"/>
        </w:rPr>
        <w:t>authority</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seen</w:t>
      </w:r>
      <w:r w:rsidR="00F56099">
        <w:rPr>
          <w:rFonts w:eastAsia="Calibri"/>
        </w:rPr>
        <w:t xml:space="preserve"> </w:t>
      </w:r>
      <w:r w:rsidRPr="00C07CAE">
        <w:rPr>
          <w:rFonts w:eastAsia="Calibri"/>
        </w:rPr>
        <w:t>later</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Reuven</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Bilha,</w:t>
      </w:r>
      <w:r w:rsidR="00F56099">
        <w:rPr>
          <w:rFonts w:eastAsia="Calibri"/>
        </w:rPr>
        <w:t xml:space="preserve"> </w:t>
      </w:r>
      <w:r w:rsidRPr="00C07CAE">
        <w:rPr>
          <w:rFonts w:eastAsia="Calibri"/>
        </w:rPr>
        <w:t>Avshalom</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David</w:t>
      </w:r>
      <w:r w:rsidR="00585328">
        <w:rPr>
          <w:rFonts w:eastAsia="Calibri"/>
        </w:rPr>
        <w:t>’</w:t>
      </w:r>
      <w:r w:rsidRPr="00C07CAE">
        <w:rPr>
          <w:rFonts w:eastAsia="Calibri"/>
        </w:rPr>
        <w:t>s</w:t>
      </w:r>
      <w:r w:rsidR="00F56099">
        <w:rPr>
          <w:rFonts w:eastAsia="Calibri"/>
        </w:rPr>
        <w:t xml:space="preserve"> </w:t>
      </w:r>
      <w:r w:rsidRPr="00C07CAE">
        <w:rPr>
          <w:rFonts w:eastAsia="Calibri"/>
        </w:rPr>
        <w:t>concubines,</w:t>
      </w:r>
      <w:r w:rsidR="00F56099">
        <w:rPr>
          <w:rFonts w:eastAsia="Calibri"/>
        </w:rPr>
        <w:t xml:space="preserve"> </w:t>
      </w:r>
      <w:r w:rsidRPr="00C07CAE">
        <w:rPr>
          <w:rFonts w:eastAsia="Calibri"/>
        </w:rPr>
        <w:t>and</w:t>
      </w:r>
      <w:r w:rsidR="00F56099">
        <w:rPr>
          <w:rFonts w:eastAsia="Calibri"/>
        </w:rPr>
        <w:t xml:space="preserve"> </w:t>
      </w:r>
      <w:proofErr w:type="spellStart"/>
      <w:r w:rsidRPr="00C07CAE">
        <w:rPr>
          <w:rFonts w:eastAsia="Calibri"/>
        </w:rPr>
        <w:t>Adoniyahu</w:t>
      </w:r>
      <w:r w:rsidR="00585328">
        <w:rPr>
          <w:rFonts w:eastAsia="Calibri"/>
        </w:rPr>
        <w:t>’</w:t>
      </w:r>
      <w:r w:rsidRPr="00C07CAE">
        <w:rPr>
          <w:rFonts w:eastAsia="Calibri"/>
        </w:rPr>
        <w:t>s</w:t>
      </w:r>
      <w:proofErr w:type="spellEnd"/>
      <w:r w:rsidR="00F56099">
        <w:rPr>
          <w:rFonts w:eastAsia="Calibri"/>
        </w:rPr>
        <w:t xml:space="preserve"> </w:t>
      </w:r>
      <w:r w:rsidRPr="00C07CAE">
        <w:rPr>
          <w:rFonts w:eastAsia="Calibri"/>
        </w:rPr>
        <w:t>attempt</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claim</w:t>
      </w:r>
      <w:r w:rsidR="00F56099">
        <w:rPr>
          <w:rFonts w:eastAsia="Calibri"/>
        </w:rPr>
        <w:t xml:space="preserve"> </w:t>
      </w:r>
      <w:r w:rsidRPr="00C07CAE">
        <w:rPr>
          <w:rFonts w:eastAsia="Calibri"/>
        </w:rPr>
        <w:t>Avishag</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rightful</w:t>
      </w:r>
      <w:r w:rsidR="00F56099">
        <w:rPr>
          <w:rFonts w:eastAsia="Calibri"/>
        </w:rPr>
        <w:t xml:space="preserve"> </w:t>
      </w:r>
      <w:r w:rsidRPr="00C07CAE">
        <w:rPr>
          <w:rFonts w:eastAsia="Calibri"/>
        </w:rPr>
        <w:t>bride</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Shlomo).</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could</w:t>
      </w:r>
      <w:r w:rsidR="00F56099">
        <w:rPr>
          <w:rFonts w:eastAsia="Calibri"/>
        </w:rPr>
        <w:t xml:space="preserve"> </w:t>
      </w:r>
      <w:r w:rsidRPr="00C07CAE">
        <w:rPr>
          <w:rFonts w:eastAsia="Calibri"/>
        </w:rPr>
        <w:t>suggest</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Chazal</w:t>
      </w:r>
      <w:r w:rsidR="00585328">
        <w:rPr>
          <w:rFonts w:eastAsia="Calibri"/>
        </w:rPr>
        <w:t>’</w:t>
      </w:r>
      <w:r w:rsidRPr="00C07CAE">
        <w:rPr>
          <w:rFonts w:eastAsia="Calibri"/>
        </w:rPr>
        <w:t>s</w:t>
      </w:r>
      <w:r w:rsidR="00F56099">
        <w:rPr>
          <w:rFonts w:eastAsia="Calibri"/>
        </w:rPr>
        <w:t xml:space="preserve"> </w:t>
      </w:r>
      <w:r w:rsidRPr="00C07CAE">
        <w:rPr>
          <w:rFonts w:eastAsia="Calibri"/>
        </w:rPr>
        <w:t>intention</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interpreting</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act</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castration</w:t>
      </w:r>
      <w:r w:rsidR="00F56099">
        <w:rPr>
          <w:rFonts w:eastAsia="Calibri"/>
        </w:rPr>
        <w:t xml:space="preserve"> </w:t>
      </w:r>
      <w:r w:rsidRPr="00C07CAE">
        <w:rPr>
          <w:rFonts w:eastAsia="Calibri"/>
        </w:rPr>
        <w: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ultimate</w:t>
      </w:r>
      <w:r w:rsidR="00F56099">
        <w:rPr>
          <w:rFonts w:eastAsia="Calibri"/>
        </w:rPr>
        <w:t xml:space="preserve"> </w:t>
      </w:r>
      <w:r w:rsidRPr="00C07CAE">
        <w:rPr>
          <w:rFonts w:eastAsia="Calibri"/>
        </w:rPr>
        <w:t>removal</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father</w:t>
      </w:r>
      <w:r w:rsidR="00585328">
        <w:rPr>
          <w:rFonts w:eastAsia="Calibri"/>
        </w:rPr>
        <w:t>’</w:t>
      </w:r>
      <w:r w:rsidRPr="00C07CAE">
        <w:rPr>
          <w:rFonts w:eastAsia="Calibri"/>
        </w:rPr>
        <w:t>s</w:t>
      </w:r>
      <w:r w:rsidR="00F56099">
        <w:rPr>
          <w:rFonts w:eastAsia="Calibri"/>
        </w:rPr>
        <w:t xml:space="preserve"> </w:t>
      </w:r>
      <w:r w:rsidRPr="00C07CAE">
        <w:rPr>
          <w:rFonts w:eastAsia="Calibri"/>
        </w:rPr>
        <w:t>creative</w:t>
      </w:r>
      <w:r w:rsidR="00F56099">
        <w:rPr>
          <w:rFonts w:eastAsia="Calibri"/>
        </w:rPr>
        <w:t xml:space="preserve"> </w:t>
      </w:r>
      <w:r w:rsidRPr="00C07CAE">
        <w:rPr>
          <w:rFonts w:eastAsia="Calibri"/>
        </w:rPr>
        <w:t>power.</w:t>
      </w:r>
      <w:r w:rsidRPr="00C07CAE">
        <w:rPr>
          <w:rFonts w:eastAsia="Calibri"/>
          <w:sz w:val="20"/>
          <w:vertAlign w:val="superscript"/>
        </w:rPr>
        <w:footnoteReference w:id="879"/>
      </w:r>
    </w:p>
    <w:p w14:paraId="4AED3FBA" w14:textId="77777777" w:rsidR="00C07CAE" w:rsidRPr="00C07CAE" w:rsidRDefault="00C07CAE" w:rsidP="00C07CAE">
      <w:pPr>
        <w:rPr>
          <w:rFonts w:eastAsia="Calibri"/>
        </w:rPr>
      </w:pPr>
    </w:p>
    <w:p w14:paraId="0AB29179" w14:textId="77777777" w:rsidR="00C07CAE" w:rsidRPr="00C07CAE" w:rsidRDefault="00C07CAE" w:rsidP="00C07CAE">
      <w:pPr>
        <w:rPr>
          <w:rFonts w:eastAsia="Calibri"/>
        </w:rPr>
      </w:pPr>
      <w:r w:rsidRPr="00C07CAE">
        <w:rPr>
          <w:rFonts w:eastAsia="Calibri"/>
        </w:rPr>
        <w:t>How</w:t>
      </w:r>
      <w:r w:rsidR="00F56099">
        <w:rPr>
          <w:rFonts w:eastAsia="Calibri"/>
        </w:rPr>
        <w:t xml:space="preserve"> </w:t>
      </w:r>
      <w:r w:rsidRPr="00C07CAE">
        <w:rPr>
          <w:rFonts w:eastAsia="Calibri"/>
        </w:rPr>
        <w:t>did</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know</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had</w:t>
      </w:r>
      <w:r w:rsidR="00F56099">
        <w:rPr>
          <w:rFonts w:eastAsia="Calibri"/>
        </w:rPr>
        <w:t xml:space="preserve"> </w:t>
      </w:r>
      <w:r w:rsidRPr="00C07CAE">
        <w:rPr>
          <w:rFonts w:eastAsia="Calibri"/>
        </w:rPr>
        <w:t>sinned</w:t>
      </w:r>
      <w:r w:rsidR="00F56099">
        <w:rPr>
          <w:rFonts w:eastAsia="Calibri"/>
        </w:rPr>
        <w:t xml:space="preserve"> </w:t>
      </w:r>
      <w:r w:rsidRPr="00C07CAE">
        <w:rPr>
          <w:rFonts w:eastAsia="Calibri"/>
        </w:rPr>
        <w:t>against</w:t>
      </w:r>
      <w:r w:rsidR="00F56099">
        <w:rPr>
          <w:rFonts w:eastAsia="Calibri"/>
        </w:rPr>
        <w:t xml:space="preserve"> </w:t>
      </w:r>
      <w:r w:rsidRPr="00C07CAE">
        <w:rPr>
          <w:rFonts w:eastAsia="Calibri"/>
        </w:rPr>
        <w:t>him?</w:t>
      </w:r>
    </w:p>
    <w:p w14:paraId="7F838CB2" w14:textId="77777777" w:rsidR="00C07CAE" w:rsidRPr="00C07CAE" w:rsidRDefault="00C07CAE" w:rsidP="00C07CAE">
      <w:pPr>
        <w:rPr>
          <w:rFonts w:eastAsia="Calibri"/>
        </w:rPr>
      </w:pPr>
      <w:r w:rsidRPr="00C07CAE">
        <w:rPr>
          <w:rFonts w:eastAsia="Calibri"/>
        </w:rPr>
        <w:lastRenderedPageBreak/>
        <w:t>He</w:t>
      </w:r>
      <w:r w:rsidR="00F56099">
        <w:rPr>
          <w:rFonts w:eastAsia="Calibri"/>
        </w:rPr>
        <w:t xml:space="preserve"> </w:t>
      </w:r>
      <w:r w:rsidRPr="00C07CAE">
        <w:rPr>
          <w:rFonts w:eastAsia="Calibri"/>
        </w:rPr>
        <w:t>had</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spirit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prophecy.</w:t>
      </w:r>
    </w:p>
    <w:p w14:paraId="74B97C47" w14:textId="77777777" w:rsidR="00C07CAE" w:rsidRPr="00C07CAE" w:rsidRDefault="00C07CAE" w:rsidP="00C07CAE">
      <w:pPr>
        <w:rPr>
          <w:rFonts w:eastAsia="Calibri"/>
        </w:rPr>
      </w:pPr>
    </w:p>
    <w:p w14:paraId="0AE19420" w14:textId="77777777" w:rsidR="00C07CAE" w:rsidRPr="00C07CAE" w:rsidRDefault="00C07CAE" w:rsidP="00C07CAE">
      <w:pPr>
        <w:rPr>
          <w:rFonts w:eastAsia="Calibri"/>
        </w:rPr>
      </w:pPr>
      <w:r w:rsidRPr="00C07CAE">
        <w:rPr>
          <w:rFonts w:eastAsia="Calibri"/>
        </w:rPr>
        <w:t>How</w:t>
      </w:r>
      <w:r w:rsidR="00F56099">
        <w:rPr>
          <w:rFonts w:eastAsia="Calibri"/>
        </w:rPr>
        <w:t xml:space="preserve"> </w:t>
      </w:r>
      <w:r w:rsidRPr="00C07CAE">
        <w:rPr>
          <w:rFonts w:eastAsia="Calibri"/>
        </w:rPr>
        <w:t>long</w:t>
      </w:r>
      <w:r w:rsidR="00F56099">
        <w:rPr>
          <w:rFonts w:eastAsia="Calibri"/>
        </w:rPr>
        <w:t xml:space="preserve"> </w:t>
      </w:r>
      <w:r w:rsidRPr="00C07CAE">
        <w:rPr>
          <w:rFonts w:eastAsia="Calibri"/>
        </w:rPr>
        <w:t>did</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take</w:t>
      </w:r>
      <w:r w:rsidR="00F56099">
        <w:rPr>
          <w:rFonts w:eastAsia="Calibri"/>
        </w:rPr>
        <w:t xml:space="preserve"> </w:t>
      </w:r>
      <w:r w:rsidRPr="00C07CAE">
        <w:rPr>
          <w:rFonts w:eastAsia="Calibri"/>
        </w:rPr>
        <w:t>Cham</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raise</w:t>
      </w:r>
      <w:r w:rsidR="00F56099">
        <w:rPr>
          <w:rFonts w:eastAsia="Calibri"/>
        </w:rPr>
        <w:t xml:space="preserve"> </w:t>
      </w:r>
      <w:r w:rsidRPr="00C07CAE">
        <w:rPr>
          <w:rFonts w:eastAsia="Calibri"/>
        </w:rPr>
        <w:t>four</w:t>
      </w:r>
      <w:r w:rsidR="00F56099">
        <w:rPr>
          <w:rFonts w:eastAsia="Calibri"/>
        </w:rPr>
        <w:t xml:space="preserve"> </w:t>
      </w:r>
      <w:r w:rsidRPr="00C07CAE">
        <w:rPr>
          <w:rFonts w:eastAsia="Calibri"/>
        </w:rPr>
        <w:t>boys?</w:t>
      </w:r>
    </w:p>
    <w:p w14:paraId="0AFC4B7F" w14:textId="77777777" w:rsidR="00C07CAE" w:rsidRPr="00C07CAE" w:rsidRDefault="00C07CAE" w:rsidP="00C07CAE">
      <w:pPr>
        <w:rPr>
          <w:rFonts w:eastAsia="Calibri"/>
        </w:rPr>
      </w:pPr>
    </w:p>
    <w:p w14:paraId="0BE8FFA3" w14:textId="77777777" w:rsidR="00C07CAE" w:rsidRPr="00C07CAE" w:rsidRDefault="00C07CAE" w:rsidP="00C07CAE">
      <w:pPr>
        <w:rPr>
          <w:rFonts w:eastAsia="Calibri"/>
        </w:rPr>
      </w:pPr>
      <w:r w:rsidRPr="00C07CAE">
        <w:rPr>
          <w:rFonts w:eastAsia="Calibri"/>
        </w:rPr>
        <w:t>Good</w:t>
      </w:r>
      <w:r w:rsidR="00F56099">
        <w:rPr>
          <w:rFonts w:eastAsia="Calibri"/>
        </w:rPr>
        <w:t xml:space="preserve"> </w:t>
      </w:r>
      <w:r w:rsidRPr="00C07CAE">
        <w:rPr>
          <w:rFonts w:eastAsia="Calibri"/>
        </w:rPr>
        <w:t>question.</w:t>
      </w:r>
      <w:r w:rsidR="00F56099">
        <w:rPr>
          <w:rFonts w:eastAsia="Calibri"/>
        </w:rPr>
        <w:t xml:space="preserve"> </w:t>
      </w:r>
      <w:r w:rsidRPr="00C07CAE">
        <w:rPr>
          <w:rFonts w:eastAsia="Calibri"/>
        </w:rPr>
        <w:t>Based</w:t>
      </w:r>
      <w:r w:rsidR="00F56099">
        <w:rPr>
          <w:rFonts w:eastAsia="Calibri"/>
        </w:rPr>
        <w:t xml:space="preserve"> </w:t>
      </w:r>
      <w:r w:rsidRPr="00C07CAE">
        <w:rPr>
          <w:rFonts w:eastAsia="Calibri"/>
        </w:rPr>
        <w:t>on</w:t>
      </w:r>
      <w:r w:rsidR="00F56099">
        <w:rPr>
          <w:rFonts w:eastAsia="Calibri"/>
        </w:rPr>
        <w:t xml:space="preserve"> </w:t>
      </w:r>
      <w:r w:rsidRPr="00C07CAE">
        <w:rPr>
          <w:rFonts w:eastAsia="Calibri"/>
        </w:rPr>
        <w:t>how</w:t>
      </w:r>
      <w:r w:rsidR="00F56099">
        <w:rPr>
          <w:rFonts w:eastAsia="Calibri"/>
        </w:rPr>
        <w:t xml:space="preserve"> </w:t>
      </w:r>
      <w:r w:rsidRPr="00C07CAE">
        <w:rPr>
          <w:rFonts w:eastAsia="Calibri"/>
        </w:rPr>
        <w:t>long</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took</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grow</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grapes...</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same</w:t>
      </w:r>
      <w:r w:rsidR="00F56099">
        <w:rPr>
          <w:rFonts w:eastAsia="Calibri"/>
        </w:rPr>
        <w:t xml:space="preserve"> </w:t>
      </w:r>
      <w:r w:rsidRPr="00C07CAE">
        <w:rPr>
          <w:rFonts w:eastAsia="Calibri"/>
        </w:rPr>
        <w:t>day.</w:t>
      </w:r>
      <w:r w:rsidR="00F56099">
        <w:rPr>
          <w:rFonts w:eastAsia="Calibri"/>
        </w:rPr>
        <w:t xml:space="preserve"> </w:t>
      </w:r>
      <w:r w:rsidRPr="00C07CAE">
        <w:rPr>
          <w:rFonts w:eastAsia="Calibri"/>
        </w:rPr>
        <w:t>What</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miraculous</w:t>
      </w:r>
      <w:r w:rsidR="00F56099">
        <w:rPr>
          <w:rFonts w:eastAsia="Calibri"/>
        </w:rPr>
        <w:t xml:space="preserve"> </w:t>
      </w:r>
      <w:r w:rsidRPr="00C07CAE">
        <w:rPr>
          <w:rFonts w:eastAsia="Calibri"/>
        </w:rPr>
        <w:t>world.</w:t>
      </w:r>
    </w:p>
    <w:p w14:paraId="04A3C20C" w14:textId="77777777" w:rsidR="00C07CAE" w:rsidRPr="00C07CAE" w:rsidRDefault="00C07CAE" w:rsidP="00C07CAE">
      <w:pPr>
        <w:rPr>
          <w:rFonts w:eastAsia="Calibri"/>
        </w:rPr>
      </w:pPr>
    </w:p>
    <w:p w14:paraId="1957F1D2" w14:textId="77777777" w:rsidR="00C07CAE" w:rsidRPr="00C07CAE" w:rsidRDefault="00C07CAE" w:rsidP="00C07CAE">
      <w:pPr>
        <w:rPr>
          <w:rFonts w:eastAsia="Calibri"/>
        </w:rPr>
      </w:pPr>
      <w:r w:rsidRPr="00C07CAE">
        <w:rPr>
          <w:rFonts w:eastAsia="Calibri"/>
        </w:rPr>
        <w:t>Noach</w:t>
      </w:r>
      <w:r w:rsidR="00F56099">
        <w:rPr>
          <w:rFonts w:eastAsia="Calibri"/>
        </w:rPr>
        <w:t xml:space="preserve"> </w:t>
      </w:r>
      <w:r w:rsidRPr="00C07CAE">
        <w:rPr>
          <w:rFonts w:eastAsia="Calibri"/>
        </w:rPr>
        <w:t>cursed</w:t>
      </w:r>
      <w:r w:rsidR="00F56099">
        <w:rPr>
          <w:rFonts w:eastAsia="Calibri"/>
        </w:rPr>
        <w:t xml:space="preserve"> </w:t>
      </w:r>
      <w:r w:rsidRPr="00C07CAE">
        <w:rPr>
          <w:rFonts w:eastAsia="Calibri"/>
        </w:rPr>
        <w:t>Canaan:</w:t>
      </w:r>
    </w:p>
    <w:p w14:paraId="5DE4C640" w14:textId="77777777" w:rsidR="00C07CAE" w:rsidRPr="00C07CAE" w:rsidRDefault="00C07CAE" w:rsidP="00C07CAE">
      <w:pPr>
        <w:rPr>
          <w:rFonts w:eastAsia="Calibri"/>
        </w:rPr>
      </w:pPr>
    </w:p>
    <w:p w14:paraId="2C967199" w14:textId="4C070368" w:rsidR="00C07CAE" w:rsidRPr="00C07CAE" w:rsidRDefault="00C07CAE" w:rsidP="00C07CAE">
      <w:pPr>
        <w:ind w:left="288" w:right="288"/>
        <w:rPr>
          <w:rFonts w:eastAsia="Calibri"/>
          <w:i/>
          <w:iCs/>
        </w:rPr>
      </w:pPr>
      <w:r w:rsidRPr="00C07CAE">
        <w:rPr>
          <w:rFonts w:eastAsia="Calibri"/>
          <w:b/>
          <w:bCs/>
          <w:i/>
          <w:iCs/>
        </w:rPr>
        <w:t>Bereshit</w:t>
      </w:r>
      <w:r w:rsidR="00F56099">
        <w:rPr>
          <w:rFonts w:eastAsia="Calibri"/>
          <w:b/>
          <w:bCs/>
          <w:i/>
          <w:iCs/>
        </w:rPr>
        <w:t xml:space="preserve"> </w:t>
      </w:r>
      <w:r w:rsidRPr="00C07CAE">
        <w:rPr>
          <w:rFonts w:eastAsia="Calibri"/>
          <w:b/>
          <w:bCs/>
          <w:i/>
          <w:iCs/>
        </w:rPr>
        <w:t>(Genesis)</w:t>
      </w:r>
      <w:r w:rsidR="00F56099">
        <w:rPr>
          <w:rFonts w:eastAsia="Calibri"/>
          <w:b/>
          <w:bCs/>
          <w:i/>
          <w:iCs/>
        </w:rPr>
        <w:t xml:space="preserve"> </w:t>
      </w:r>
      <w:r w:rsidRPr="00C07CAE">
        <w:rPr>
          <w:rFonts w:eastAsia="Calibri"/>
          <w:b/>
          <w:bCs/>
          <w:i/>
          <w:iCs/>
        </w:rPr>
        <w:t>9:</w:t>
      </w:r>
      <w:r w:rsidRPr="00C07CAE">
        <w:rPr>
          <w:rFonts w:eastAsia="Calibri" w:hint="cs"/>
          <w:b/>
          <w:bCs/>
          <w:i/>
          <w:iCs/>
        </w:rPr>
        <w:t>20</w:t>
      </w:r>
      <w:r w:rsidRPr="00C07CAE">
        <w:rPr>
          <w:rFonts w:eastAsia="Calibri"/>
          <w:b/>
          <w:bCs/>
          <w:i/>
          <w:iCs/>
        </w:rPr>
        <w:t>-27</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Noach</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husbandman</w:t>
      </w:r>
      <w:r w:rsidR="00F56099">
        <w:rPr>
          <w:rFonts w:eastAsia="Calibri" w:hint="cs"/>
          <w:i/>
          <w:iCs/>
        </w:rPr>
        <w:t xml:space="preserve"> </w:t>
      </w:r>
      <w:r w:rsidRPr="00C07CAE">
        <w:rPr>
          <w:rFonts w:eastAsia="Calibri" w:hint="cs"/>
          <w:i/>
          <w:iCs/>
        </w:rPr>
        <w:t>began,</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planted</w:t>
      </w:r>
      <w:r w:rsidR="00F56099">
        <w:rPr>
          <w:rFonts w:eastAsia="Calibri" w:hint="cs"/>
          <w:i/>
          <w:iCs/>
        </w:rPr>
        <w:t xml:space="preserve"> </w:t>
      </w:r>
      <w:r w:rsidRPr="00C07CAE">
        <w:rPr>
          <w:rFonts w:eastAsia="Calibri" w:hint="cs"/>
          <w:i/>
          <w:iCs/>
        </w:rPr>
        <w:t>a</w:t>
      </w:r>
      <w:r w:rsidR="00F56099">
        <w:rPr>
          <w:rFonts w:eastAsia="Calibri" w:hint="cs"/>
          <w:i/>
          <w:iCs/>
        </w:rPr>
        <w:t xml:space="preserve"> </w:t>
      </w:r>
      <w:r w:rsidRPr="00C07CAE">
        <w:rPr>
          <w:rFonts w:eastAsia="Calibri" w:hint="cs"/>
          <w:i/>
          <w:iCs/>
        </w:rPr>
        <w:t>vineyard.</w:t>
      </w:r>
      <w:r w:rsidR="00F56099">
        <w:rPr>
          <w:rFonts w:eastAsia="Calibri"/>
          <w:i/>
          <w:iCs/>
        </w:rPr>
        <w:t xml:space="preserve"> </w:t>
      </w:r>
      <w:r w:rsidRPr="00C07CAE">
        <w:rPr>
          <w:rFonts w:eastAsia="Calibri" w:hint="cs"/>
          <w:i/>
          <w:iCs/>
        </w:rPr>
        <w:t>21</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he</w:t>
      </w:r>
      <w:r w:rsidR="00F56099">
        <w:rPr>
          <w:rFonts w:eastAsia="Calibri" w:hint="cs"/>
          <w:i/>
          <w:iCs/>
        </w:rPr>
        <w:t xml:space="preserve"> </w:t>
      </w:r>
      <w:r w:rsidRPr="00C07CAE">
        <w:rPr>
          <w:rFonts w:eastAsia="Calibri" w:hint="cs"/>
          <w:i/>
          <w:iCs/>
        </w:rPr>
        <w:t>drank</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wine,</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was</w:t>
      </w:r>
      <w:r w:rsidR="00F56099">
        <w:rPr>
          <w:rFonts w:eastAsia="Calibri" w:hint="cs"/>
          <w:i/>
          <w:iCs/>
        </w:rPr>
        <w:t xml:space="preserve"> </w:t>
      </w:r>
      <w:r w:rsidRPr="00C07CAE">
        <w:rPr>
          <w:rFonts w:eastAsia="Calibri" w:hint="cs"/>
          <w:i/>
          <w:iCs/>
        </w:rPr>
        <w:t>drunken;</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he</w:t>
      </w:r>
      <w:r w:rsidR="00F56099">
        <w:rPr>
          <w:rFonts w:eastAsia="Calibri" w:hint="cs"/>
          <w:i/>
          <w:iCs/>
        </w:rPr>
        <w:t xml:space="preserve"> </w:t>
      </w:r>
      <w:r w:rsidRPr="00C07CAE">
        <w:rPr>
          <w:rFonts w:eastAsia="Calibri" w:hint="cs"/>
          <w:i/>
          <w:iCs/>
        </w:rPr>
        <w:t>was</w:t>
      </w:r>
      <w:r w:rsidR="00F56099">
        <w:rPr>
          <w:rFonts w:eastAsia="Calibri" w:hint="cs"/>
          <w:i/>
          <w:iCs/>
        </w:rPr>
        <w:t xml:space="preserve"> </w:t>
      </w:r>
      <w:r w:rsidRPr="00C07CAE">
        <w:rPr>
          <w:rFonts w:eastAsia="Calibri" w:hint="cs"/>
          <w:i/>
          <w:iCs/>
        </w:rPr>
        <w:t>uncovered</w:t>
      </w:r>
      <w:r w:rsidR="00F56099">
        <w:rPr>
          <w:rFonts w:eastAsia="Calibri" w:hint="cs"/>
          <w:i/>
          <w:iCs/>
        </w:rPr>
        <w:t xml:space="preserve"> </w:t>
      </w:r>
      <w:r w:rsidRPr="00C07CAE">
        <w:rPr>
          <w:rFonts w:eastAsia="Calibri" w:hint="cs"/>
          <w:i/>
          <w:iCs/>
        </w:rPr>
        <w:t>within</w:t>
      </w:r>
      <w:r w:rsidR="00F56099">
        <w:rPr>
          <w:rFonts w:eastAsia="Calibri" w:hint="cs"/>
          <w:i/>
          <w:iCs/>
        </w:rPr>
        <w:t xml:space="preserve"> </w:t>
      </w:r>
      <w:r w:rsidRPr="00C07CAE">
        <w:rPr>
          <w:rFonts w:eastAsia="Calibri" w:hint="cs"/>
          <w:i/>
          <w:iCs/>
        </w:rPr>
        <w:t>his</w:t>
      </w:r>
      <w:r w:rsidR="00F56099">
        <w:rPr>
          <w:rFonts w:eastAsia="Calibri" w:hint="cs"/>
          <w:i/>
          <w:iCs/>
        </w:rPr>
        <w:t xml:space="preserve"> </w:t>
      </w:r>
      <w:r w:rsidRPr="00C07CAE">
        <w:rPr>
          <w:rFonts w:eastAsia="Calibri" w:hint="cs"/>
          <w:i/>
          <w:iCs/>
        </w:rPr>
        <w:t>tent.</w:t>
      </w:r>
      <w:r w:rsidR="00F56099">
        <w:rPr>
          <w:rFonts w:eastAsia="Calibri"/>
          <w:i/>
          <w:iCs/>
        </w:rPr>
        <w:t xml:space="preserve"> </w:t>
      </w:r>
      <w:r w:rsidRPr="00C07CAE">
        <w:rPr>
          <w:rFonts w:eastAsia="Calibri" w:hint="cs"/>
          <w:i/>
          <w:iCs/>
        </w:rPr>
        <w:t>22</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Ham,</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father</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Canaan,</w:t>
      </w:r>
      <w:r w:rsidR="00F56099">
        <w:rPr>
          <w:rFonts w:eastAsia="Calibri" w:hint="cs"/>
          <w:i/>
          <w:iCs/>
        </w:rPr>
        <w:t xml:space="preserve"> </w:t>
      </w:r>
      <w:r w:rsidRPr="00C07CAE">
        <w:rPr>
          <w:rFonts w:eastAsia="Calibri" w:hint="cs"/>
          <w:i/>
          <w:iCs/>
        </w:rPr>
        <w:t>saw</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nakedness</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his</w:t>
      </w:r>
      <w:r w:rsidR="00F56099">
        <w:rPr>
          <w:rFonts w:eastAsia="Calibri" w:hint="cs"/>
          <w:i/>
          <w:iCs/>
        </w:rPr>
        <w:t xml:space="preserve"> </w:t>
      </w:r>
      <w:r w:rsidRPr="00C07CAE">
        <w:rPr>
          <w:rFonts w:eastAsia="Calibri" w:hint="cs"/>
          <w:i/>
          <w:iCs/>
        </w:rPr>
        <w:t>father,</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told</w:t>
      </w:r>
      <w:r w:rsidR="00F56099">
        <w:rPr>
          <w:rFonts w:eastAsia="Calibri" w:hint="cs"/>
          <w:i/>
          <w:iCs/>
        </w:rPr>
        <w:t xml:space="preserve"> </w:t>
      </w:r>
      <w:r w:rsidRPr="00C07CAE">
        <w:rPr>
          <w:rFonts w:eastAsia="Calibri" w:hint="cs"/>
          <w:i/>
          <w:iCs/>
        </w:rPr>
        <w:t>his</w:t>
      </w:r>
      <w:r w:rsidR="00F56099">
        <w:rPr>
          <w:rFonts w:eastAsia="Calibri" w:hint="cs"/>
          <w:i/>
          <w:iCs/>
        </w:rPr>
        <w:t xml:space="preserve"> </w:t>
      </w:r>
      <w:r w:rsidRPr="00C07CAE">
        <w:rPr>
          <w:rFonts w:eastAsia="Calibri" w:hint="cs"/>
          <w:i/>
          <w:iCs/>
        </w:rPr>
        <w:t>two</w:t>
      </w:r>
      <w:r w:rsidR="00F56099">
        <w:rPr>
          <w:rFonts w:eastAsia="Calibri" w:hint="cs"/>
          <w:i/>
          <w:iCs/>
        </w:rPr>
        <w:t xml:space="preserve"> </w:t>
      </w:r>
      <w:r w:rsidRPr="00C07CAE">
        <w:rPr>
          <w:rFonts w:eastAsia="Calibri" w:hint="cs"/>
          <w:i/>
          <w:iCs/>
        </w:rPr>
        <w:t>brethren</w:t>
      </w:r>
      <w:r w:rsidR="00F56099">
        <w:rPr>
          <w:rFonts w:eastAsia="Calibri" w:hint="cs"/>
          <w:i/>
          <w:iCs/>
        </w:rPr>
        <w:t xml:space="preserve"> </w:t>
      </w:r>
      <w:r w:rsidRPr="00C07CAE">
        <w:rPr>
          <w:rFonts w:eastAsia="Calibri" w:hint="cs"/>
          <w:i/>
          <w:iCs/>
        </w:rPr>
        <w:t>without.</w:t>
      </w:r>
      <w:r w:rsidR="00F56099">
        <w:rPr>
          <w:rFonts w:eastAsia="Calibri"/>
          <w:i/>
          <w:iCs/>
        </w:rPr>
        <w:t xml:space="preserve"> </w:t>
      </w:r>
      <w:r w:rsidRPr="00C07CAE">
        <w:rPr>
          <w:rFonts w:eastAsia="Calibri" w:hint="cs"/>
          <w:i/>
          <w:iCs/>
        </w:rPr>
        <w:t>23</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Shem</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Japheth</w:t>
      </w:r>
      <w:r w:rsidR="00F56099">
        <w:rPr>
          <w:rFonts w:eastAsia="Calibri" w:hint="cs"/>
          <w:i/>
          <w:iCs/>
        </w:rPr>
        <w:t xml:space="preserve"> </w:t>
      </w:r>
      <w:r w:rsidRPr="00C07CAE">
        <w:rPr>
          <w:rFonts w:eastAsia="Calibri" w:hint="cs"/>
          <w:i/>
          <w:iCs/>
        </w:rPr>
        <w:t>took</w:t>
      </w:r>
      <w:r w:rsidR="00F56099">
        <w:rPr>
          <w:rFonts w:eastAsia="Calibri" w:hint="cs"/>
          <w:i/>
          <w:iCs/>
        </w:rPr>
        <w:t xml:space="preserve"> </w:t>
      </w:r>
      <w:r w:rsidRPr="00C07CAE">
        <w:rPr>
          <w:rFonts w:eastAsia="Calibri" w:hint="cs"/>
          <w:i/>
          <w:iCs/>
        </w:rPr>
        <w:t>a</w:t>
      </w:r>
      <w:r w:rsidR="00F56099">
        <w:rPr>
          <w:rFonts w:eastAsia="Calibri" w:hint="cs"/>
          <w:i/>
          <w:iCs/>
        </w:rPr>
        <w:t xml:space="preserve"> </w:t>
      </w:r>
      <w:r w:rsidRPr="00C07CAE">
        <w:rPr>
          <w:rFonts w:eastAsia="Calibri" w:hint="cs"/>
          <w:i/>
          <w:iCs/>
        </w:rPr>
        <w:t>garment,</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laid</w:t>
      </w:r>
      <w:r w:rsidR="00F56099">
        <w:rPr>
          <w:rFonts w:eastAsia="Calibri" w:hint="cs"/>
          <w:i/>
          <w:iCs/>
        </w:rPr>
        <w:t xml:space="preserve"> </w:t>
      </w:r>
      <w:r w:rsidRPr="00C07CAE">
        <w:rPr>
          <w:rFonts w:eastAsia="Calibri" w:hint="cs"/>
          <w:i/>
          <w:iCs/>
        </w:rPr>
        <w:t>it</w:t>
      </w:r>
      <w:r w:rsidR="00F56099">
        <w:rPr>
          <w:rFonts w:eastAsia="Calibri" w:hint="cs"/>
          <w:i/>
          <w:iCs/>
        </w:rPr>
        <w:t xml:space="preserve"> </w:t>
      </w:r>
      <w:r w:rsidRPr="00C07CAE">
        <w:rPr>
          <w:rFonts w:eastAsia="Calibri" w:hint="cs"/>
          <w:i/>
          <w:iCs/>
        </w:rPr>
        <w:t>upon</w:t>
      </w:r>
      <w:r w:rsidR="00F56099">
        <w:rPr>
          <w:rFonts w:eastAsia="Calibri" w:hint="cs"/>
          <w:i/>
          <w:iCs/>
        </w:rPr>
        <w:t xml:space="preserve"> </w:t>
      </w:r>
      <w:r w:rsidRPr="00C07CAE">
        <w:rPr>
          <w:rFonts w:eastAsia="Calibri" w:hint="cs"/>
          <w:i/>
          <w:iCs/>
        </w:rPr>
        <w:t>both</w:t>
      </w:r>
      <w:r w:rsidR="00F56099">
        <w:rPr>
          <w:rFonts w:eastAsia="Calibri" w:hint="cs"/>
          <w:i/>
          <w:iCs/>
        </w:rPr>
        <w:t xml:space="preserve"> </w:t>
      </w:r>
      <w:r w:rsidRPr="00C07CAE">
        <w:rPr>
          <w:rFonts w:eastAsia="Calibri" w:hint="cs"/>
          <w:i/>
          <w:iCs/>
        </w:rPr>
        <w:t>their</w:t>
      </w:r>
      <w:r w:rsidR="00F56099">
        <w:rPr>
          <w:rFonts w:eastAsia="Calibri" w:hint="cs"/>
          <w:i/>
          <w:iCs/>
        </w:rPr>
        <w:t xml:space="preserve"> </w:t>
      </w:r>
      <w:r w:rsidRPr="00C07CAE">
        <w:rPr>
          <w:rFonts w:eastAsia="Calibri" w:hint="cs"/>
          <w:i/>
          <w:iCs/>
        </w:rPr>
        <w:t>shoulders,</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went</w:t>
      </w:r>
      <w:r w:rsidR="00F56099">
        <w:rPr>
          <w:rFonts w:eastAsia="Calibri" w:hint="cs"/>
          <w:i/>
          <w:iCs/>
        </w:rPr>
        <w:t xml:space="preserve"> </w:t>
      </w:r>
      <w:r w:rsidRPr="00C07CAE">
        <w:rPr>
          <w:rFonts w:eastAsia="Calibri" w:hint="cs"/>
          <w:i/>
          <w:iCs/>
        </w:rPr>
        <w:t>backward,</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covered</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nakedness</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their</w:t>
      </w:r>
      <w:r w:rsidR="00F56099">
        <w:rPr>
          <w:rFonts w:eastAsia="Calibri" w:hint="cs"/>
          <w:i/>
          <w:iCs/>
        </w:rPr>
        <w:t xml:space="preserve"> </w:t>
      </w:r>
      <w:r w:rsidRPr="00C07CAE">
        <w:rPr>
          <w:rFonts w:eastAsia="Calibri" w:hint="cs"/>
          <w:i/>
          <w:iCs/>
        </w:rPr>
        <w:t>father;</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their</w:t>
      </w:r>
      <w:r w:rsidR="00F56099">
        <w:rPr>
          <w:rFonts w:eastAsia="Calibri" w:hint="cs"/>
          <w:i/>
          <w:iCs/>
        </w:rPr>
        <w:t xml:space="preserve"> </w:t>
      </w:r>
      <w:r w:rsidRPr="00C07CAE">
        <w:rPr>
          <w:rFonts w:eastAsia="Calibri" w:hint="cs"/>
          <w:i/>
          <w:iCs/>
        </w:rPr>
        <w:t>faces</w:t>
      </w:r>
      <w:r w:rsidR="00F56099">
        <w:rPr>
          <w:rFonts w:eastAsia="Calibri" w:hint="cs"/>
          <w:i/>
          <w:iCs/>
        </w:rPr>
        <w:t xml:space="preserve"> </w:t>
      </w:r>
      <w:r w:rsidRPr="00C07CAE">
        <w:rPr>
          <w:rFonts w:eastAsia="Calibri" w:hint="cs"/>
          <w:i/>
          <w:iCs/>
        </w:rPr>
        <w:t>were</w:t>
      </w:r>
      <w:r w:rsidR="00F56099">
        <w:rPr>
          <w:rFonts w:eastAsia="Calibri" w:hint="cs"/>
          <w:i/>
          <w:iCs/>
        </w:rPr>
        <w:t xml:space="preserve"> </w:t>
      </w:r>
      <w:r w:rsidRPr="00C07CAE">
        <w:rPr>
          <w:rFonts w:eastAsia="Calibri" w:hint="cs"/>
          <w:i/>
          <w:iCs/>
        </w:rPr>
        <w:t>backward,</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they</w:t>
      </w:r>
      <w:r w:rsidR="00F56099">
        <w:rPr>
          <w:rFonts w:eastAsia="Calibri" w:hint="cs"/>
          <w:i/>
          <w:iCs/>
        </w:rPr>
        <w:t xml:space="preserve"> </w:t>
      </w:r>
      <w:r w:rsidRPr="00C07CAE">
        <w:rPr>
          <w:rFonts w:eastAsia="Calibri" w:hint="cs"/>
          <w:i/>
          <w:iCs/>
        </w:rPr>
        <w:t>saw</w:t>
      </w:r>
      <w:r w:rsidR="00F56099">
        <w:rPr>
          <w:rFonts w:eastAsia="Calibri" w:hint="cs"/>
          <w:i/>
          <w:iCs/>
        </w:rPr>
        <w:t xml:space="preserve"> </w:t>
      </w:r>
      <w:r w:rsidRPr="00C07CAE">
        <w:rPr>
          <w:rFonts w:eastAsia="Calibri" w:hint="cs"/>
          <w:i/>
          <w:iCs/>
        </w:rPr>
        <w:t>not</w:t>
      </w:r>
      <w:r w:rsidR="00F56099">
        <w:rPr>
          <w:rFonts w:eastAsia="Calibri" w:hint="cs"/>
          <w:i/>
          <w:iCs/>
        </w:rPr>
        <w:t xml:space="preserve"> </w:t>
      </w:r>
      <w:r w:rsidRPr="00C07CAE">
        <w:rPr>
          <w:rFonts w:eastAsia="Calibri" w:hint="cs"/>
          <w:i/>
          <w:iCs/>
        </w:rPr>
        <w:t>their</w:t>
      </w:r>
      <w:r w:rsidR="00F56099">
        <w:rPr>
          <w:rFonts w:eastAsia="Calibri" w:hint="cs"/>
          <w:i/>
          <w:iCs/>
        </w:rPr>
        <w:t xml:space="preserve"> </w:t>
      </w:r>
      <w:r w:rsidRPr="00C07CAE">
        <w:rPr>
          <w:rFonts w:eastAsia="Calibri" w:hint="cs"/>
          <w:i/>
          <w:iCs/>
        </w:rPr>
        <w:t>father</w:t>
      </w:r>
      <w:r w:rsidR="00585328">
        <w:rPr>
          <w:rFonts w:eastAsia="Calibri"/>
          <w:i/>
          <w:iCs/>
        </w:rPr>
        <w:t>’</w:t>
      </w:r>
      <w:r w:rsidRPr="00C07CAE">
        <w:rPr>
          <w:rFonts w:eastAsia="Calibri" w:hint="cs"/>
          <w:i/>
          <w:iCs/>
        </w:rPr>
        <w:t>s</w:t>
      </w:r>
      <w:r w:rsidR="00F56099">
        <w:rPr>
          <w:rFonts w:eastAsia="Calibri" w:hint="cs"/>
          <w:i/>
          <w:iCs/>
        </w:rPr>
        <w:t xml:space="preserve"> </w:t>
      </w:r>
      <w:r w:rsidRPr="00C07CAE">
        <w:rPr>
          <w:rFonts w:eastAsia="Calibri" w:hint="cs"/>
          <w:i/>
          <w:iCs/>
        </w:rPr>
        <w:t>nakedness.</w:t>
      </w:r>
      <w:r w:rsidR="00F56099">
        <w:rPr>
          <w:rFonts w:eastAsia="Calibri"/>
          <w:i/>
          <w:iCs/>
        </w:rPr>
        <w:t xml:space="preserve"> </w:t>
      </w:r>
      <w:r w:rsidRPr="00C07CAE">
        <w:rPr>
          <w:rFonts w:eastAsia="Calibri" w:hint="cs"/>
          <w:i/>
          <w:iCs/>
        </w:rPr>
        <w:t>24</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Noach</w:t>
      </w:r>
      <w:r w:rsidR="00F56099">
        <w:rPr>
          <w:rFonts w:eastAsia="Calibri" w:hint="cs"/>
          <w:i/>
          <w:iCs/>
        </w:rPr>
        <w:t xml:space="preserve"> </w:t>
      </w:r>
      <w:r w:rsidRPr="00C07CAE">
        <w:rPr>
          <w:rFonts w:eastAsia="Calibri" w:hint="cs"/>
          <w:i/>
          <w:iCs/>
        </w:rPr>
        <w:t>awoke</w:t>
      </w:r>
      <w:r w:rsidR="00F56099">
        <w:rPr>
          <w:rFonts w:eastAsia="Calibri" w:hint="cs"/>
          <w:i/>
          <w:iCs/>
        </w:rPr>
        <w:t xml:space="preserve"> </w:t>
      </w:r>
      <w:r w:rsidRPr="00C07CAE">
        <w:rPr>
          <w:rFonts w:eastAsia="Calibri" w:hint="cs"/>
          <w:i/>
          <w:iCs/>
        </w:rPr>
        <w:t>from</w:t>
      </w:r>
      <w:r w:rsidR="00F56099">
        <w:rPr>
          <w:rFonts w:eastAsia="Calibri" w:hint="cs"/>
          <w:i/>
          <w:iCs/>
        </w:rPr>
        <w:t xml:space="preserve"> </w:t>
      </w:r>
      <w:r w:rsidRPr="00C07CAE">
        <w:rPr>
          <w:rFonts w:eastAsia="Calibri" w:hint="cs"/>
          <w:i/>
          <w:iCs/>
        </w:rPr>
        <w:t>his</w:t>
      </w:r>
      <w:r w:rsidR="00F56099">
        <w:rPr>
          <w:rFonts w:eastAsia="Calibri" w:hint="cs"/>
          <w:i/>
          <w:iCs/>
        </w:rPr>
        <w:t xml:space="preserve"> </w:t>
      </w:r>
      <w:r w:rsidRPr="00C07CAE">
        <w:rPr>
          <w:rFonts w:eastAsia="Calibri" w:hint="cs"/>
          <w:i/>
          <w:iCs/>
        </w:rPr>
        <w:t>wine,</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knew</w:t>
      </w:r>
      <w:r w:rsidR="00F56099">
        <w:rPr>
          <w:rFonts w:eastAsia="Calibri" w:hint="cs"/>
          <w:i/>
          <w:iCs/>
        </w:rPr>
        <w:t xml:space="preserve"> </w:t>
      </w:r>
      <w:r w:rsidRPr="00C07CAE">
        <w:rPr>
          <w:rFonts w:eastAsia="Calibri" w:hint="cs"/>
          <w:i/>
          <w:iCs/>
        </w:rPr>
        <w:t>what</w:t>
      </w:r>
      <w:r w:rsidR="00F56099">
        <w:rPr>
          <w:rFonts w:eastAsia="Calibri" w:hint="cs"/>
          <w:i/>
          <w:iCs/>
        </w:rPr>
        <w:t xml:space="preserve"> </w:t>
      </w:r>
      <w:r w:rsidRPr="00C07CAE">
        <w:rPr>
          <w:rFonts w:eastAsia="Calibri" w:hint="cs"/>
          <w:i/>
          <w:iCs/>
        </w:rPr>
        <w:t>his</w:t>
      </w:r>
      <w:r w:rsidR="00F56099">
        <w:rPr>
          <w:rFonts w:eastAsia="Calibri" w:hint="cs"/>
          <w:i/>
          <w:iCs/>
        </w:rPr>
        <w:t xml:space="preserve"> </w:t>
      </w:r>
      <w:r w:rsidRPr="00C07CAE">
        <w:rPr>
          <w:rFonts w:eastAsia="Calibri" w:hint="cs"/>
          <w:i/>
          <w:iCs/>
        </w:rPr>
        <w:t>youngest</w:t>
      </w:r>
      <w:r w:rsidR="00F56099">
        <w:rPr>
          <w:rFonts w:eastAsia="Calibri" w:hint="cs"/>
          <w:i/>
          <w:iCs/>
        </w:rPr>
        <w:t xml:space="preserve"> </w:t>
      </w:r>
      <w:r w:rsidRPr="00C07CAE">
        <w:rPr>
          <w:rFonts w:eastAsia="Calibri" w:hint="cs"/>
          <w:i/>
          <w:iCs/>
        </w:rPr>
        <w:t>son</w:t>
      </w:r>
      <w:r w:rsidR="00F56099">
        <w:rPr>
          <w:rFonts w:eastAsia="Calibri" w:hint="cs"/>
          <w:i/>
          <w:iCs/>
        </w:rPr>
        <w:t xml:space="preserve"> </w:t>
      </w:r>
      <w:r w:rsidRPr="00C07CAE">
        <w:rPr>
          <w:rFonts w:eastAsia="Calibri" w:hint="cs"/>
          <w:i/>
          <w:iCs/>
        </w:rPr>
        <w:t>had</w:t>
      </w:r>
      <w:r w:rsidR="00F56099">
        <w:rPr>
          <w:rFonts w:eastAsia="Calibri" w:hint="cs"/>
          <w:i/>
          <w:iCs/>
        </w:rPr>
        <w:t xml:space="preserve"> </w:t>
      </w:r>
      <w:r w:rsidRPr="00C07CAE">
        <w:rPr>
          <w:rFonts w:eastAsia="Calibri" w:hint="cs"/>
          <w:i/>
          <w:iCs/>
        </w:rPr>
        <w:t>done</w:t>
      </w:r>
      <w:r w:rsidR="00F56099">
        <w:rPr>
          <w:rFonts w:eastAsia="Calibri" w:hint="cs"/>
          <w:i/>
          <w:iCs/>
        </w:rPr>
        <w:t xml:space="preserve"> </w:t>
      </w:r>
      <w:r w:rsidRPr="00C07CAE">
        <w:rPr>
          <w:rFonts w:eastAsia="Calibri" w:hint="cs"/>
          <w:i/>
          <w:iCs/>
        </w:rPr>
        <w:t>unto</w:t>
      </w:r>
      <w:r w:rsidR="00F56099">
        <w:rPr>
          <w:rFonts w:eastAsia="Calibri" w:hint="cs"/>
          <w:i/>
          <w:iCs/>
        </w:rPr>
        <w:t xml:space="preserve"> </w:t>
      </w:r>
      <w:r w:rsidRPr="00C07CAE">
        <w:rPr>
          <w:rFonts w:eastAsia="Calibri" w:hint="cs"/>
          <w:i/>
          <w:iCs/>
        </w:rPr>
        <w:t>him.</w:t>
      </w:r>
      <w:r w:rsidR="00F56099">
        <w:rPr>
          <w:rFonts w:eastAsia="Calibri"/>
          <w:i/>
          <w:iCs/>
        </w:rPr>
        <w:t xml:space="preserve"> </w:t>
      </w:r>
      <w:r w:rsidRPr="00C07CAE">
        <w:rPr>
          <w:rFonts w:eastAsia="Calibri" w:hint="cs"/>
          <w:i/>
          <w:iCs/>
        </w:rPr>
        <w:t>25</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he</w:t>
      </w:r>
      <w:r w:rsidR="00F56099">
        <w:rPr>
          <w:rFonts w:eastAsia="Calibri" w:hint="cs"/>
          <w:i/>
          <w:iCs/>
        </w:rPr>
        <w:t xml:space="preserve"> </w:t>
      </w:r>
      <w:r w:rsidRPr="00C07CAE">
        <w:rPr>
          <w:rFonts w:eastAsia="Calibri" w:hint="cs"/>
          <w:i/>
          <w:iCs/>
        </w:rPr>
        <w:t>said:</w:t>
      </w:r>
      <w:r w:rsidR="00F56099">
        <w:rPr>
          <w:rFonts w:eastAsia="Calibri" w:hint="cs"/>
          <w:i/>
          <w:iCs/>
        </w:rPr>
        <w:t xml:space="preserve"> </w:t>
      </w:r>
      <w:r w:rsidRPr="00C07CAE">
        <w:rPr>
          <w:rFonts w:eastAsia="Calibri" w:hint="cs"/>
          <w:i/>
          <w:iCs/>
          <w:color w:val="C00000"/>
        </w:rPr>
        <w:t>Cursed</w:t>
      </w:r>
      <w:r w:rsidR="00F56099">
        <w:rPr>
          <w:rFonts w:eastAsia="Calibri" w:hint="cs"/>
          <w:i/>
          <w:iCs/>
          <w:color w:val="C00000"/>
        </w:rPr>
        <w:t xml:space="preserve"> </w:t>
      </w:r>
      <w:r w:rsidRPr="00C07CAE">
        <w:rPr>
          <w:rFonts w:eastAsia="Calibri" w:hint="cs"/>
          <w:i/>
          <w:iCs/>
          <w:color w:val="C00000"/>
        </w:rPr>
        <w:t>be</w:t>
      </w:r>
      <w:r w:rsidR="00F56099">
        <w:rPr>
          <w:rFonts w:eastAsia="Calibri" w:hint="cs"/>
          <w:i/>
          <w:iCs/>
          <w:color w:val="C00000"/>
        </w:rPr>
        <w:t xml:space="preserve"> </w:t>
      </w:r>
      <w:r w:rsidRPr="00C07CAE">
        <w:rPr>
          <w:rFonts w:eastAsia="Calibri" w:hint="cs"/>
          <w:i/>
          <w:iCs/>
          <w:color w:val="C00000"/>
        </w:rPr>
        <w:t>Canaan;</w:t>
      </w:r>
      <w:r w:rsidR="00F56099">
        <w:rPr>
          <w:rFonts w:eastAsia="Calibri" w:hint="cs"/>
          <w:i/>
          <w:iCs/>
          <w:color w:val="C00000"/>
        </w:rPr>
        <w:t xml:space="preserve"> </w:t>
      </w:r>
      <w:r w:rsidRPr="00C07CAE">
        <w:rPr>
          <w:rFonts w:eastAsia="Calibri" w:hint="cs"/>
          <w:i/>
          <w:iCs/>
          <w:color w:val="C00000"/>
        </w:rPr>
        <w:t>a</w:t>
      </w:r>
      <w:r w:rsidR="00F56099">
        <w:rPr>
          <w:rFonts w:eastAsia="Calibri" w:hint="cs"/>
          <w:i/>
          <w:iCs/>
          <w:color w:val="C00000"/>
        </w:rPr>
        <w:t xml:space="preserve"> </w:t>
      </w:r>
      <w:r w:rsidRPr="00C07CAE">
        <w:rPr>
          <w:rFonts w:eastAsia="Calibri" w:hint="cs"/>
          <w:i/>
          <w:iCs/>
          <w:color w:val="C00000"/>
        </w:rPr>
        <w:t>servant</w:t>
      </w:r>
      <w:r w:rsidR="00F56099">
        <w:rPr>
          <w:rFonts w:eastAsia="Calibri" w:hint="cs"/>
          <w:i/>
          <w:iCs/>
          <w:color w:val="C00000"/>
        </w:rPr>
        <w:t xml:space="preserve"> </w:t>
      </w:r>
      <w:r w:rsidRPr="00C07CAE">
        <w:rPr>
          <w:rFonts w:eastAsia="Calibri" w:hint="cs"/>
          <w:i/>
          <w:iCs/>
          <w:color w:val="C00000"/>
        </w:rPr>
        <w:t>of</w:t>
      </w:r>
      <w:r w:rsidR="00F56099">
        <w:rPr>
          <w:rFonts w:eastAsia="Calibri" w:hint="cs"/>
          <w:i/>
          <w:iCs/>
          <w:color w:val="C00000"/>
        </w:rPr>
        <w:t xml:space="preserve"> </w:t>
      </w:r>
      <w:r w:rsidRPr="00C07CAE">
        <w:rPr>
          <w:rFonts w:eastAsia="Calibri" w:hint="cs"/>
          <w:i/>
          <w:iCs/>
          <w:color w:val="C00000"/>
        </w:rPr>
        <w:t>servants</w:t>
      </w:r>
      <w:r w:rsidR="00F56099">
        <w:rPr>
          <w:rFonts w:eastAsia="Calibri" w:hint="cs"/>
          <w:i/>
          <w:iCs/>
          <w:color w:val="C00000"/>
        </w:rPr>
        <w:t xml:space="preserve"> </w:t>
      </w:r>
      <w:r w:rsidRPr="00C07CAE">
        <w:rPr>
          <w:rFonts w:eastAsia="Calibri" w:hint="cs"/>
          <w:i/>
          <w:iCs/>
          <w:color w:val="C00000"/>
        </w:rPr>
        <w:t>shall</w:t>
      </w:r>
      <w:r w:rsidR="00F56099">
        <w:rPr>
          <w:rFonts w:eastAsia="Calibri" w:hint="cs"/>
          <w:i/>
          <w:iCs/>
          <w:color w:val="C00000"/>
        </w:rPr>
        <w:t xml:space="preserve"> </w:t>
      </w:r>
      <w:r w:rsidRPr="00C07CAE">
        <w:rPr>
          <w:rFonts w:eastAsia="Calibri" w:hint="cs"/>
          <w:i/>
          <w:iCs/>
          <w:color w:val="C00000"/>
        </w:rPr>
        <w:t>he</w:t>
      </w:r>
      <w:r w:rsidR="00F56099">
        <w:rPr>
          <w:rFonts w:eastAsia="Calibri" w:hint="cs"/>
          <w:i/>
          <w:iCs/>
          <w:color w:val="C00000"/>
        </w:rPr>
        <w:t xml:space="preserve"> </w:t>
      </w:r>
      <w:r w:rsidRPr="00C07CAE">
        <w:rPr>
          <w:rFonts w:eastAsia="Calibri" w:hint="cs"/>
          <w:i/>
          <w:iCs/>
          <w:color w:val="C00000"/>
        </w:rPr>
        <w:t>be</w:t>
      </w:r>
      <w:r w:rsidR="00F56099">
        <w:rPr>
          <w:rFonts w:eastAsia="Calibri" w:hint="cs"/>
          <w:i/>
          <w:iCs/>
          <w:color w:val="C00000"/>
        </w:rPr>
        <w:t xml:space="preserve"> </w:t>
      </w:r>
      <w:r w:rsidRPr="00C07CAE">
        <w:rPr>
          <w:rFonts w:eastAsia="Calibri" w:hint="cs"/>
          <w:i/>
          <w:iCs/>
          <w:color w:val="C00000"/>
        </w:rPr>
        <w:t>unto</w:t>
      </w:r>
      <w:r w:rsidR="00F56099">
        <w:rPr>
          <w:rFonts w:eastAsia="Calibri" w:hint="cs"/>
          <w:i/>
          <w:iCs/>
          <w:color w:val="C00000"/>
        </w:rPr>
        <w:t xml:space="preserve"> </w:t>
      </w:r>
      <w:r w:rsidRPr="00C07CAE">
        <w:rPr>
          <w:rFonts w:eastAsia="Calibri" w:hint="cs"/>
          <w:i/>
          <w:iCs/>
          <w:color w:val="C00000"/>
        </w:rPr>
        <w:t>his</w:t>
      </w:r>
      <w:r w:rsidR="00F56099">
        <w:rPr>
          <w:rFonts w:eastAsia="Calibri" w:hint="cs"/>
          <w:i/>
          <w:iCs/>
          <w:color w:val="C00000"/>
        </w:rPr>
        <w:t xml:space="preserve"> </w:t>
      </w:r>
      <w:r w:rsidRPr="00C07CAE">
        <w:rPr>
          <w:rFonts w:eastAsia="Calibri" w:hint="cs"/>
          <w:i/>
          <w:iCs/>
          <w:color w:val="C00000"/>
        </w:rPr>
        <w:t>brethren</w:t>
      </w:r>
      <w:r w:rsidRPr="00C07CAE">
        <w:rPr>
          <w:rFonts w:eastAsia="Calibri" w:hint="cs"/>
          <w:i/>
          <w:iCs/>
        </w:rPr>
        <w:t>.</w:t>
      </w:r>
      <w:r w:rsidR="00F56099">
        <w:rPr>
          <w:rFonts w:eastAsia="Calibri"/>
          <w:i/>
          <w:iCs/>
        </w:rPr>
        <w:t xml:space="preserve"> </w:t>
      </w:r>
      <w:r w:rsidRPr="00C07CAE">
        <w:rPr>
          <w:rFonts w:eastAsia="Calibri" w:hint="cs"/>
          <w:i/>
          <w:iCs/>
        </w:rPr>
        <w:t>26</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he</w:t>
      </w:r>
      <w:r w:rsidR="00F56099">
        <w:rPr>
          <w:rFonts w:eastAsia="Calibri" w:hint="cs"/>
          <w:i/>
          <w:iCs/>
        </w:rPr>
        <w:t xml:space="preserve"> </w:t>
      </w:r>
      <w:r w:rsidRPr="00C07CAE">
        <w:rPr>
          <w:rFonts w:eastAsia="Calibri" w:hint="cs"/>
          <w:i/>
          <w:iCs/>
        </w:rPr>
        <w:t>said:</w:t>
      </w:r>
      <w:r w:rsidR="00F56099">
        <w:rPr>
          <w:rFonts w:eastAsia="Calibri" w:hint="cs"/>
          <w:i/>
          <w:iCs/>
        </w:rPr>
        <w:t xml:space="preserve"> </w:t>
      </w:r>
      <w:r w:rsidRPr="00C07CAE">
        <w:rPr>
          <w:rFonts w:eastAsia="Calibri" w:hint="cs"/>
          <w:i/>
          <w:iCs/>
        </w:rPr>
        <w:t>Blessed</w:t>
      </w:r>
      <w:r w:rsidR="00F56099">
        <w:rPr>
          <w:rFonts w:eastAsia="Calibri" w:hint="cs"/>
          <w:i/>
          <w:iCs/>
        </w:rPr>
        <w:t xml:space="preserve"> </w:t>
      </w:r>
      <w:r w:rsidRPr="00C07CAE">
        <w:rPr>
          <w:rFonts w:eastAsia="Calibri" w:hint="cs"/>
          <w:i/>
          <w:iCs/>
        </w:rPr>
        <w:t>be</w:t>
      </w:r>
      <w:r w:rsidR="00F56099">
        <w:rPr>
          <w:rFonts w:eastAsia="Calibri" w:hint="cs"/>
          <w:i/>
          <w:iCs/>
        </w:rPr>
        <w:t xml:space="preserve"> </w:t>
      </w:r>
      <w:r w:rsidRPr="00C07CAE">
        <w:rPr>
          <w:rFonts w:eastAsia="Calibri"/>
          <w:i/>
          <w:iCs/>
        </w:rPr>
        <w:t>HaShem</w:t>
      </w:r>
      <w:r w:rsidRPr="00C07CAE">
        <w:rPr>
          <w:rFonts w:eastAsia="Calibri" w:hint="cs"/>
          <w:i/>
          <w:iCs/>
        </w:rPr>
        <w:t>,</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God</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Shem;</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color w:val="C00000"/>
        </w:rPr>
        <w:t>let</w:t>
      </w:r>
      <w:r w:rsidR="00F56099">
        <w:rPr>
          <w:rFonts w:eastAsia="Calibri" w:hint="cs"/>
          <w:i/>
          <w:iCs/>
          <w:color w:val="C00000"/>
        </w:rPr>
        <w:t xml:space="preserve"> </w:t>
      </w:r>
      <w:r w:rsidRPr="00C07CAE">
        <w:rPr>
          <w:rFonts w:eastAsia="Calibri" w:hint="cs"/>
          <w:i/>
          <w:iCs/>
          <w:color w:val="C00000"/>
        </w:rPr>
        <w:t>Canaan</w:t>
      </w:r>
      <w:r w:rsidR="00F56099">
        <w:rPr>
          <w:rFonts w:eastAsia="Calibri" w:hint="cs"/>
          <w:i/>
          <w:iCs/>
          <w:color w:val="C00000"/>
        </w:rPr>
        <w:t xml:space="preserve"> </w:t>
      </w:r>
      <w:r w:rsidRPr="00C07CAE">
        <w:rPr>
          <w:rFonts w:eastAsia="Calibri" w:hint="cs"/>
          <w:i/>
          <w:iCs/>
          <w:color w:val="C00000"/>
        </w:rPr>
        <w:t>be</w:t>
      </w:r>
      <w:r w:rsidR="00F56099">
        <w:rPr>
          <w:rFonts w:eastAsia="Calibri" w:hint="cs"/>
          <w:i/>
          <w:iCs/>
          <w:color w:val="C00000"/>
        </w:rPr>
        <w:t xml:space="preserve"> </w:t>
      </w:r>
      <w:r w:rsidRPr="00C07CAE">
        <w:rPr>
          <w:rFonts w:eastAsia="Calibri" w:hint="cs"/>
          <w:i/>
          <w:iCs/>
          <w:color w:val="C00000"/>
        </w:rPr>
        <w:t>their</w:t>
      </w:r>
      <w:r w:rsidR="00F56099">
        <w:rPr>
          <w:rFonts w:eastAsia="Calibri" w:hint="cs"/>
          <w:i/>
          <w:iCs/>
          <w:color w:val="C00000"/>
        </w:rPr>
        <w:t xml:space="preserve"> </w:t>
      </w:r>
      <w:r w:rsidRPr="00C07CAE">
        <w:rPr>
          <w:rFonts w:eastAsia="Calibri" w:hint="cs"/>
          <w:i/>
          <w:iCs/>
          <w:color w:val="C00000"/>
        </w:rPr>
        <w:t>servant</w:t>
      </w:r>
      <w:r w:rsidRPr="00C07CAE">
        <w:rPr>
          <w:rFonts w:eastAsia="Calibri" w:hint="cs"/>
          <w:i/>
          <w:iCs/>
        </w:rPr>
        <w:t>.</w:t>
      </w:r>
      <w:r w:rsidR="00F56099">
        <w:rPr>
          <w:rFonts w:eastAsia="Calibri"/>
          <w:i/>
          <w:iCs/>
        </w:rPr>
        <w:t xml:space="preserve"> </w:t>
      </w:r>
      <w:r w:rsidRPr="00C07CAE">
        <w:rPr>
          <w:rFonts w:eastAsia="Calibri" w:hint="cs"/>
          <w:i/>
          <w:iCs/>
        </w:rPr>
        <w:t>27</w:t>
      </w:r>
      <w:r w:rsidR="00F56099">
        <w:rPr>
          <w:rFonts w:eastAsia="Calibri" w:hint="cs"/>
          <w:i/>
          <w:iCs/>
        </w:rPr>
        <w:t xml:space="preserve"> </w:t>
      </w:r>
      <w:r w:rsidRPr="00C07CAE">
        <w:rPr>
          <w:rFonts w:eastAsia="Calibri" w:hint="cs"/>
          <w:i/>
          <w:iCs/>
        </w:rPr>
        <w:t>God</w:t>
      </w:r>
      <w:r w:rsidR="00F56099">
        <w:rPr>
          <w:rFonts w:eastAsia="Calibri" w:hint="cs"/>
          <w:i/>
          <w:iCs/>
        </w:rPr>
        <w:t xml:space="preserve"> </w:t>
      </w:r>
      <w:r w:rsidRPr="00C07CAE">
        <w:rPr>
          <w:rFonts w:eastAsia="Calibri" w:hint="cs"/>
          <w:i/>
          <w:iCs/>
        </w:rPr>
        <w:t>enlarge</w:t>
      </w:r>
      <w:r w:rsidR="00F56099">
        <w:rPr>
          <w:rFonts w:eastAsia="Calibri" w:hint="cs"/>
          <w:i/>
          <w:iCs/>
        </w:rPr>
        <w:t xml:space="preserve"> </w:t>
      </w:r>
      <w:r w:rsidRPr="00C07CAE">
        <w:rPr>
          <w:rFonts w:eastAsia="Calibri" w:hint="cs"/>
          <w:i/>
          <w:iCs/>
        </w:rPr>
        <w:t>Japheth,</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color w:val="C00000"/>
        </w:rPr>
        <w:t>he</w:t>
      </w:r>
      <w:r w:rsidR="00F56099">
        <w:rPr>
          <w:rFonts w:eastAsia="Calibri" w:hint="cs"/>
          <w:i/>
          <w:iCs/>
          <w:color w:val="C00000"/>
        </w:rPr>
        <w:t xml:space="preserve"> </w:t>
      </w:r>
      <w:r w:rsidRPr="00C07CAE">
        <w:rPr>
          <w:rFonts w:eastAsia="Calibri" w:hint="cs"/>
          <w:i/>
          <w:iCs/>
          <w:color w:val="C00000"/>
        </w:rPr>
        <w:t>shall</w:t>
      </w:r>
      <w:r w:rsidR="00F56099">
        <w:rPr>
          <w:rFonts w:eastAsia="Calibri" w:hint="cs"/>
          <w:i/>
          <w:iCs/>
          <w:color w:val="C00000"/>
        </w:rPr>
        <w:t xml:space="preserve"> </w:t>
      </w:r>
      <w:r w:rsidRPr="00C07CAE">
        <w:rPr>
          <w:rFonts w:eastAsia="Calibri" w:hint="cs"/>
          <w:i/>
          <w:iCs/>
          <w:color w:val="C00000"/>
        </w:rPr>
        <w:t>dwell</w:t>
      </w:r>
      <w:r w:rsidR="00F56099">
        <w:rPr>
          <w:rFonts w:eastAsia="Calibri" w:hint="cs"/>
          <w:i/>
          <w:iCs/>
          <w:color w:val="C00000"/>
        </w:rPr>
        <w:t xml:space="preserve"> </w:t>
      </w:r>
      <w:r w:rsidRPr="00C07CAE">
        <w:rPr>
          <w:rFonts w:eastAsia="Calibri" w:hint="cs"/>
          <w:i/>
          <w:iCs/>
          <w:color w:val="C00000"/>
        </w:rPr>
        <w:t>in</w:t>
      </w:r>
      <w:r w:rsidR="00F56099">
        <w:rPr>
          <w:rFonts w:eastAsia="Calibri" w:hint="cs"/>
          <w:i/>
          <w:iCs/>
          <w:color w:val="C00000"/>
        </w:rPr>
        <w:t xml:space="preserve"> </w:t>
      </w:r>
      <w:r w:rsidRPr="00C07CAE">
        <w:rPr>
          <w:rFonts w:eastAsia="Calibri" w:hint="cs"/>
          <w:i/>
          <w:iCs/>
          <w:color w:val="C00000"/>
        </w:rPr>
        <w:t>the</w:t>
      </w:r>
      <w:r w:rsidR="00F56099">
        <w:rPr>
          <w:rFonts w:eastAsia="Calibri" w:hint="cs"/>
          <w:i/>
          <w:iCs/>
          <w:color w:val="C00000"/>
        </w:rPr>
        <w:t xml:space="preserve"> </w:t>
      </w:r>
      <w:r w:rsidRPr="00C07CAE">
        <w:rPr>
          <w:rFonts w:eastAsia="Calibri" w:hint="cs"/>
          <w:i/>
          <w:iCs/>
          <w:color w:val="C00000"/>
        </w:rPr>
        <w:t>tents</w:t>
      </w:r>
      <w:r w:rsidR="00F56099">
        <w:rPr>
          <w:rFonts w:eastAsia="Calibri" w:hint="cs"/>
          <w:i/>
          <w:iCs/>
          <w:color w:val="C00000"/>
        </w:rPr>
        <w:t xml:space="preserve"> </w:t>
      </w:r>
      <w:r w:rsidRPr="00C07CAE">
        <w:rPr>
          <w:rFonts w:eastAsia="Calibri" w:hint="cs"/>
          <w:i/>
          <w:iCs/>
          <w:color w:val="C00000"/>
        </w:rPr>
        <w:t>of</w:t>
      </w:r>
      <w:r w:rsidR="00F56099">
        <w:rPr>
          <w:rFonts w:eastAsia="Calibri" w:hint="cs"/>
          <w:i/>
          <w:iCs/>
          <w:color w:val="C00000"/>
        </w:rPr>
        <w:t xml:space="preserve"> </w:t>
      </w:r>
      <w:r w:rsidRPr="00C07CAE">
        <w:rPr>
          <w:rFonts w:eastAsia="Calibri" w:hint="cs"/>
          <w:i/>
          <w:iCs/>
          <w:color w:val="C00000"/>
        </w:rPr>
        <w:t>Shem;</w:t>
      </w:r>
      <w:r w:rsidR="00F56099">
        <w:rPr>
          <w:rFonts w:eastAsia="Calibri" w:hint="cs"/>
          <w:i/>
          <w:iCs/>
          <w:color w:val="C00000"/>
        </w:rPr>
        <w:t xml:space="preserve"> </w:t>
      </w:r>
      <w:r w:rsidRPr="00C07CAE">
        <w:rPr>
          <w:rFonts w:eastAsia="Calibri" w:hint="cs"/>
          <w:i/>
          <w:iCs/>
          <w:color w:val="C00000"/>
        </w:rPr>
        <w:t>and</w:t>
      </w:r>
      <w:r w:rsidR="00F56099">
        <w:rPr>
          <w:rFonts w:eastAsia="Calibri" w:hint="cs"/>
          <w:i/>
          <w:iCs/>
          <w:color w:val="C00000"/>
        </w:rPr>
        <w:t xml:space="preserve"> </w:t>
      </w:r>
      <w:r w:rsidRPr="00C07CAE">
        <w:rPr>
          <w:rFonts w:eastAsia="Calibri" w:hint="cs"/>
          <w:i/>
          <w:iCs/>
          <w:color w:val="C00000"/>
        </w:rPr>
        <w:t>let</w:t>
      </w:r>
      <w:r w:rsidR="00F56099">
        <w:rPr>
          <w:rFonts w:eastAsia="Calibri" w:hint="cs"/>
          <w:i/>
          <w:iCs/>
          <w:color w:val="C00000"/>
        </w:rPr>
        <w:t xml:space="preserve"> </w:t>
      </w:r>
      <w:r w:rsidRPr="00C07CAE">
        <w:rPr>
          <w:rFonts w:eastAsia="Calibri" w:hint="cs"/>
          <w:i/>
          <w:iCs/>
          <w:color w:val="C00000"/>
        </w:rPr>
        <w:t>Canaan</w:t>
      </w:r>
      <w:r w:rsidR="00F56099">
        <w:rPr>
          <w:rFonts w:eastAsia="Calibri" w:hint="cs"/>
          <w:i/>
          <w:iCs/>
          <w:color w:val="C00000"/>
        </w:rPr>
        <w:t xml:space="preserve"> </w:t>
      </w:r>
      <w:r w:rsidRPr="00C07CAE">
        <w:rPr>
          <w:rFonts w:eastAsia="Calibri" w:hint="cs"/>
          <w:i/>
          <w:iCs/>
          <w:color w:val="C00000"/>
        </w:rPr>
        <w:t>be</w:t>
      </w:r>
      <w:r w:rsidR="00F56099">
        <w:rPr>
          <w:rFonts w:eastAsia="Calibri" w:hint="cs"/>
          <w:i/>
          <w:iCs/>
          <w:color w:val="C00000"/>
        </w:rPr>
        <w:t xml:space="preserve"> </w:t>
      </w:r>
      <w:r w:rsidRPr="00C07CAE">
        <w:rPr>
          <w:rFonts w:eastAsia="Calibri" w:hint="cs"/>
          <w:i/>
          <w:iCs/>
          <w:color w:val="C00000"/>
        </w:rPr>
        <w:t>their</w:t>
      </w:r>
      <w:r w:rsidR="00F56099">
        <w:rPr>
          <w:rFonts w:eastAsia="Calibri" w:hint="cs"/>
          <w:i/>
          <w:iCs/>
          <w:color w:val="C00000"/>
        </w:rPr>
        <w:t xml:space="preserve"> </w:t>
      </w:r>
      <w:r w:rsidRPr="00C07CAE">
        <w:rPr>
          <w:rFonts w:eastAsia="Calibri" w:hint="cs"/>
          <w:i/>
          <w:iCs/>
          <w:color w:val="C00000"/>
        </w:rPr>
        <w:t>servant</w:t>
      </w:r>
      <w:r w:rsidRPr="00C07CAE">
        <w:rPr>
          <w:rFonts w:eastAsia="Calibri" w:hint="cs"/>
          <w:i/>
          <w:iCs/>
        </w:rPr>
        <w:t>.</w:t>
      </w:r>
    </w:p>
    <w:p w14:paraId="2290C716" w14:textId="77777777" w:rsidR="00C07CAE" w:rsidRPr="00C07CAE" w:rsidRDefault="00C07CAE" w:rsidP="00C07CAE">
      <w:pPr>
        <w:rPr>
          <w:rFonts w:eastAsia="Calibri"/>
        </w:rPr>
      </w:pPr>
    </w:p>
    <w:p w14:paraId="27325BEE" w14:textId="77777777" w:rsidR="00C07CAE" w:rsidRPr="00C07CAE" w:rsidRDefault="00C07CAE" w:rsidP="00C07CAE">
      <w:pPr>
        <w:rPr>
          <w:rFonts w:eastAsia="Calibri"/>
        </w:rPr>
      </w:pPr>
      <w:r w:rsidRPr="00C07CAE">
        <w:rPr>
          <w:rFonts w:eastAsia="Calibri"/>
        </w:rPr>
        <w:t>The</w:t>
      </w:r>
      <w:r w:rsidR="00F56099">
        <w:rPr>
          <w:rFonts w:eastAsia="Calibri"/>
        </w:rPr>
        <w:t xml:space="preserve"> </w:t>
      </w:r>
      <w:r w:rsidRPr="00C07CAE">
        <w:rPr>
          <w:rFonts w:eastAsia="Calibri"/>
        </w:rPr>
        <w:t>curse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thread</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woven</w:t>
      </w:r>
      <w:r w:rsidR="00F56099">
        <w:rPr>
          <w:rFonts w:eastAsia="Calibri"/>
        </w:rPr>
        <w:t xml:space="preserve"> </w:t>
      </w:r>
      <w:r w:rsidRPr="00C07CAE">
        <w:rPr>
          <w:rFonts w:eastAsia="Calibri"/>
        </w:rPr>
        <w:t>down</w:t>
      </w:r>
      <w:r w:rsidR="00F56099">
        <w:rPr>
          <w:rFonts w:eastAsia="Calibri"/>
        </w:rPr>
        <w:t xml:space="preserve"> </w:t>
      </w:r>
      <w:r w:rsidRPr="00C07CAE">
        <w:rPr>
          <w:rFonts w:eastAsia="Calibri"/>
        </w:rPr>
        <w:t>through</w:t>
      </w:r>
      <w:r w:rsidR="00F56099">
        <w:rPr>
          <w:rFonts w:eastAsia="Calibri"/>
        </w:rPr>
        <w:t xml:space="preserve"> </w:t>
      </w:r>
      <w:r w:rsidRPr="00C07CAE">
        <w:rPr>
          <w:rFonts w:eastAsia="Calibri"/>
        </w:rPr>
        <w:t>time</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tremendous</w:t>
      </w:r>
      <w:r w:rsidR="00F56099">
        <w:rPr>
          <w:rFonts w:eastAsia="Calibri"/>
        </w:rPr>
        <w:t xml:space="preserve"> </w:t>
      </w:r>
      <w:r w:rsidRPr="00C07CAE">
        <w:rPr>
          <w:rFonts w:eastAsia="Calibri"/>
        </w:rPr>
        <w:t>impact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Bne</w:t>
      </w:r>
      <w:r w:rsidR="00F56099">
        <w:rPr>
          <w:rFonts w:eastAsia="Calibri"/>
        </w:rPr>
        <w:t xml:space="preserve"> </w:t>
      </w:r>
      <w:r w:rsidRPr="00C07CAE">
        <w:rPr>
          <w:rFonts w:eastAsia="Calibri"/>
        </w:rPr>
        <w:t>Israel</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land</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Israel.</w:t>
      </w:r>
    </w:p>
    <w:p w14:paraId="51FD7122" w14:textId="77777777" w:rsidR="00C07CAE" w:rsidRPr="00C07CAE" w:rsidRDefault="00C07CAE" w:rsidP="00C07CAE">
      <w:pPr>
        <w:rPr>
          <w:rFonts w:eastAsia="Calibri"/>
        </w:rPr>
      </w:pPr>
    </w:p>
    <w:p w14:paraId="02E9FD9F" w14:textId="77777777" w:rsidR="00C07CAE" w:rsidRPr="00C07CAE" w:rsidRDefault="00C07CAE" w:rsidP="00C07CAE">
      <w:pPr>
        <w:rPr>
          <w:rFonts w:eastAsia="Calibri"/>
        </w:rPr>
      </w:pPr>
      <w:r w:rsidRPr="00C07CAE">
        <w:rPr>
          <w:rFonts w:eastAsia="Calibri"/>
        </w:rPr>
        <w:t>Why</w:t>
      </w:r>
      <w:r w:rsidR="00F56099">
        <w:rPr>
          <w:rFonts w:eastAsia="Calibri"/>
        </w:rPr>
        <w:t xml:space="preserve"> </w:t>
      </w:r>
      <w:r w:rsidRPr="00C07CAE">
        <w:rPr>
          <w:rFonts w:eastAsia="Calibri"/>
        </w:rPr>
        <w:t>did</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curse</w:t>
      </w:r>
      <w:r w:rsidR="00F56099">
        <w:rPr>
          <w:rFonts w:eastAsia="Calibri"/>
        </w:rPr>
        <w:t xml:space="preserve"> </w:t>
      </w:r>
      <w:r w:rsidRPr="00C07CAE">
        <w:rPr>
          <w:rFonts w:eastAsia="Calibri"/>
          <w:i/>
          <w:iCs/>
        </w:rPr>
        <w:t>Canaan</w:t>
      </w:r>
      <w:r w:rsidR="00F56099">
        <w:rPr>
          <w:rFonts w:eastAsia="Calibri"/>
        </w:rPr>
        <w:t xml:space="preserve"> </w:t>
      </w:r>
      <w:r w:rsidRPr="00C07CAE">
        <w:rPr>
          <w:rFonts w:eastAsia="Calibri"/>
        </w:rPr>
        <w:t>when</w:t>
      </w:r>
      <w:r w:rsidR="00F56099">
        <w:rPr>
          <w:rFonts w:eastAsia="Calibri"/>
        </w:rPr>
        <w:t xml:space="preserve"> </w:t>
      </w:r>
      <w:r w:rsidRPr="00C07CAE">
        <w:rPr>
          <w:rFonts w:eastAsia="Calibri"/>
          <w:b/>
          <w:bCs/>
        </w:rPr>
        <w:t>Cham</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one</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committed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sin?</w:t>
      </w:r>
      <w:r w:rsidR="00F56099">
        <w:rPr>
          <w:rFonts w:eastAsia="Calibri"/>
        </w:rPr>
        <w:t xml:space="preserve"> </w:t>
      </w:r>
    </w:p>
    <w:p w14:paraId="65B36F30" w14:textId="77777777" w:rsidR="00C07CAE" w:rsidRPr="00C07CAE" w:rsidRDefault="00C07CAE" w:rsidP="00C07CAE">
      <w:pPr>
        <w:rPr>
          <w:rFonts w:eastAsia="Calibri"/>
        </w:rPr>
      </w:pPr>
    </w:p>
    <w:p w14:paraId="2FBD67A5" w14:textId="77777777" w:rsidR="00C07CAE" w:rsidRPr="00C07CAE" w:rsidRDefault="00C07CAE" w:rsidP="00C07CAE">
      <w:pPr>
        <w:rPr>
          <w:rFonts w:eastAsia="Calibri"/>
        </w:rPr>
      </w:pPr>
      <w:r w:rsidRPr="00C07CAE">
        <w:rPr>
          <w:rFonts w:eastAsia="Calibri"/>
        </w:rPr>
        <w:t>Answers:</w:t>
      </w:r>
      <w:r w:rsidR="00F56099">
        <w:rPr>
          <w:rFonts w:eastAsia="Calibri"/>
        </w:rPr>
        <w:t xml:space="preserve"> </w:t>
      </w:r>
    </w:p>
    <w:p w14:paraId="103E024E" w14:textId="46E527DE" w:rsidR="00C07CAE" w:rsidRPr="00C07CAE" w:rsidRDefault="00C07CAE" w:rsidP="00C07CAE">
      <w:pPr>
        <w:rPr>
          <w:rFonts w:eastAsia="Calibri"/>
        </w:rPr>
      </w:pPr>
      <w:r w:rsidRPr="00C07CAE">
        <w:rPr>
          <w:rFonts w:eastAsia="Calibri"/>
        </w:rPr>
        <w:t>1.</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Cham</w:t>
      </w:r>
      <w:r w:rsidR="00585328">
        <w:rPr>
          <w:rFonts w:eastAsia="Calibri"/>
        </w:rPr>
        <w:t>’</w:t>
      </w:r>
      <w:r w:rsidRPr="00C07CAE">
        <w:rPr>
          <w:rFonts w:eastAsia="Calibri"/>
        </w:rPr>
        <w:t>s</w:t>
      </w:r>
      <w:r w:rsidR="00F56099">
        <w:rPr>
          <w:rFonts w:eastAsia="Calibri"/>
        </w:rPr>
        <w:t xml:space="preserve"> </w:t>
      </w:r>
      <w:r w:rsidRPr="00C07CAE">
        <w:rPr>
          <w:rFonts w:eastAsia="Calibri"/>
        </w:rPr>
        <w:t>fourth</w:t>
      </w:r>
      <w:r w:rsidR="00F56099">
        <w:rPr>
          <w:rFonts w:eastAsia="Calibri"/>
        </w:rPr>
        <w:t xml:space="preserve"> </w:t>
      </w:r>
      <w:r w:rsidRPr="00C07CAE">
        <w:rPr>
          <w:rFonts w:eastAsia="Calibri"/>
        </w:rPr>
        <w:t>son</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trying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fourth</w:t>
      </w:r>
      <w:r w:rsidR="00F56099">
        <w:rPr>
          <w:rFonts w:eastAsia="Calibri"/>
        </w:rPr>
        <w:t xml:space="preserve"> </w:t>
      </w:r>
      <w:r w:rsidRPr="00C07CAE">
        <w:rPr>
          <w:rFonts w:eastAsia="Calibri"/>
        </w:rPr>
        <w:t>son.</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ark,</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suffered</w:t>
      </w:r>
      <w:r w:rsidR="00F56099">
        <w:rPr>
          <w:rFonts w:eastAsia="Calibri"/>
        </w:rPr>
        <w:t xml:space="preserve"> </w:t>
      </w:r>
      <w:r w:rsidRPr="00C07CAE">
        <w:rPr>
          <w:rFonts w:eastAsia="Calibri"/>
        </w:rPr>
        <w:t>greatly</w:t>
      </w:r>
      <w:r w:rsidR="00F56099">
        <w:rPr>
          <w:rFonts w:eastAsia="Calibri"/>
        </w:rPr>
        <w:t xml:space="preserve"> </w:t>
      </w:r>
      <w:r w:rsidRPr="00C07CAE">
        <w:rPr>
          <w:rFonts w:eastAsia="Calibri"/>
        </w:rPr>
        <w:t>under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workload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wished</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had</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fourth</w:t>
      </w:r>
      <w:r w:rsidR="00F56099">
        <w:rPr>
          <w:rFonts w:eastAsia="Calibri"/>
        </w:rPr>
        <w:t xml:space="preserve"> </w:t>
      </w:r>
      <w:r w:rsidRPr="00C07CAE">
        <w:rPr>
          <w:rFonts w:eastAsia="Calibri"/>
        </w:rPr>
        <w:t>son</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serve</w:t>
      </w:r>
      <w:r w:rsidR="00F56099">
        <w:rPr>
          <w:rFonts w:eastAsia="Calibri"/>
        </w:rPr>
        <w:t xml:space="preserve"> </w:t>
      </w:r>
      <w:r w:rsidRPr="00C07CAE">
        <w:rPr>
          <w:rFonts w:eastAsia="Calibri"/>
        </w:rPr>
        <w:t>him.</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hoped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one</w:t>
      </w:r>
      <w:r w:rsidR="00F56099">
        <w:rPr>
          <w:rFonts w:eastAsia="Calibri"/>
        </w:rPr>
        <w:t xml:space="preserve"> </w:t>
      </w:r>
      <w:r w:rsidRPr="00C07CAE">
        <w:rPr>
          <w:rFonts w:eastAsia="Calibri"/>
        </w:rPr>
        <w:t>after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Flood,</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now</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opportunity</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denied</w:t>
      </w:r>
      <w:r w:rsidR="00F56099">
        <w:rPr>
          <w:rFonts w:eastAsia="Calibri"/>
        </w:rPr>
        <w:t xml:space="preserve"> </w:t>
      </w:r>
      <w:r w:rsidRPr="00C07CAE">
        <w:rPr>
          <w:rFonts w:eastAsia="Calibri"/>
        </w:rPr>
        <w:t>him.</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thus</w:t>
      </w:r>
      <w:r w:rsidR="00F56099">
        <w:rPr>
          <w:rFonts w:eastAsia="Calibri"/>
        </w:rPr>
        <w:t xml:space="preserve"> </w:t>
      </w:r>
      <w:r w:rsidRPr="00C07CAE">
        <w:rPr>
          <w:rFonts w:eastAsia="Calibri"/>
        </w:rPr>
        <w:t>cursed</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effect</w:t>
      </w:r>
      <w:r w:rsidR="00F56099">
        <w:rPr>
          <w:rFonts w:eastAsia="Calibri"/>
        </w:rPr>
        <w:t xml:space="preserve"> </w:t>
      </w:r>
      <w:r w:rsidRPr="00C07CAE">
        <w:rPr>
          <w:rFonts w:eastAsia="Calibri"/>
        </w:rPr>
        <w:t>saying</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just</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Ham</w:t>
      </w:r>
      <w:r w:rsidR="00F56099">
        <w:rPr>
          <w:rFonts w:eastAsia="Calibri"/>
        </w:rPr>
        <w:t xml:space="preserve"> </w:t>
      </w:r>
      <w:r w:rsidRPr="00C07CAE">
        <w:rPr>
          <w:rFonts w:eastAsia="Calibri"/>
        </w:rPr>
        <w:t>denied</w:t>
      </w:r>
      <w:r w:rsidR="00F56099">
        <w:rPr>
          <w:rFonts w:eastAsia="Calibri"/>
        </w:rPr>
        <w:t xml:space="preserve"> </w:t>
      </w:r>
      <w:r w:rsidRPr="00C07CAE">
        <w:rPr>
          <w:rFonts w:eastAsia="Calibri"/>
        </w:rPr>
        <w:t>him</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fourth</w:t>
      </w:r>
      <w:r w:rsidR="00F56099">
        <w:rPr>
          <w:rFonts w:eastAsia="Calibri"/>
        </w:rPr>
        <w:t xml:space="preserve"> </w:t>
      </w:r>
      <w:r w:rsidRPr="00C07CAE">
        <w:rPr>
          <w:rFonts w:eastAsia="Calibri"/>
        </w:rPr>
        <w:t>son</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serve</w:t>
      </w:r>
      <w:r w:rsidR="00F56099">
        <w:rPr>
          <w:rFonts w:eastAsia="Calibri"/>
        </w:rPr>
        <w:t xml:space="preserve"> </w:t>
      </w:r>
      <w:r w:rsidRPr="00C07CAE">
        <w:rPr>
          <w:rFonts w:eastAsia="Calibri"/>
        </w:rPr>
        <w:t>him,</w:t>
      </w:r>
      <w:r w:rsidR="00F56099">
        <w:rPr>
          <w:rFonts w:eastAsia="Calibri"/>
        </w:rPr>
        <w:t xml:space="preserve"> </w:t>
      </w:r>
      <w:r w:rsidRPr="00C07CAE">
        <w:rPr>
          <w:rFonts w:eastAsia="Calibri"/>
        </w:rPr>
        <w:t>so</w:t>
      </w:r>
      <w:r w:rsidR="00F56099">
        <w:rPr>
          <w:rFonts w:eastAsia="Calibri"/>
        </w:rPr>
        <w:t xml:space="preserve"> </w:t>
      </w:r>
      <w:r w:rsidRPr="00C07CAE">
        <w:rPr>
          <w:rFonts w:eastAsia="Calibri"/>
        </w:rPr>
        <w:t>too</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fourth</w:t>
      </w:r>
      <w:r w:rsidR="00F56099">
        <w:rPr>
          <w:rFonts w:eastAsia="Calibri"/>
        </w:rPr>
        <w:t xml:space="preserve"> </w:t>
      </w:r>
      <w:r w:rsidRPr="00C07CAE">
        <w:rPr>
          <w:rFonts w:eastAsia="Calibri"/>
        </w:rPr>
        <w:t>son</w:t>
      </w:r>
      <w:r w:rsidRPr="00C07CAE">
        <w:rPr>
          <w:rFonts w:eastAsia="Calibri"/>
          <w:sz w:val="20"/>
          <w:vertAlign w:val="superscript"/>
        </w:rPr>
        <w:footnoteReference w:id="880"/>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serve</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father</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forced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serve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other</w:t>
      </w:r>
      <w:r w:rsidR="00F56099">
        <w:rPr>
          <w:rFonts w:eastAsia="Calibri"/>
        </w:rPr>
        <w:t xml:space="preserve"> </w:t>
      </w:r>
      <w:r w:rsidRPr="00C07CAE">
        <w:rPr>
          <w:rFonts w:eastAsia="Calibri"/>
        </w:rPr>
        <w:t>brothers.</w:t>
      </w:r>
      <w:r w:rsidRPr="00C07CAE">
        <w:rPr>
          <w:rFonts w:eastAsia="Calibri"/>
          <w:sz w:val="20"/>
          <w:vertAlign w:val="superscript"/>
        </w:rPr>
        <w:footnoteReference w:id="881"/>
      </w:r>
    </w:p>
    <w:p w14:paraId="35EB2A40" w14:textId="77777777" w:rsidR="00C07CAE" w:rsidRPr="00C07CAE" w:rsidRDefault="00C07CAE" w:rsidP="00C07CAE">
      <w:pPr>
        <w:rPr>
          <w:rFonts w:eastAsia="Calibri"/>
        </w:rPr>
      </w:pPr>
    </w:p>
    <w:p w14:paraId="19C0B0C5" w14:textId="67B679D1" w:rsidR="00C07CAE" w:rsidRPr="00C07CAE" w:rsidRDefault="00C07CAE" w:rsidP="00C07CAE">
      <w:pPr>
        <w:rPr>
          <w:rFonts w:eastAsia="Calibri"/>
        </w:rPr>
      </w:pPr>
      <w:r w:rsidRPr="00C07CAE">
        <w:rPr>
          <w:rFonts w:eastAsia="Calibri"/>
        </w:rPr>
        <w:t>2.</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actually</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sinned</w:t>
      </w:r>
      <w:r w:rsidR="00F56099">
        <w:rPr>
          <w:rFonts w:eastAsia="Calibri"/>
        </w:rPr>
        <w:t xml:space="preserve"> </w:t>
      </w:r>
      <w:r w:rsidRPr="00C07CAE">
        <w:rPr>
          <w:rFonts w:eastAsia="Calibri"/>
        </w:rPr>
        <w:t>against</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castrating</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possibly</w:t>
      </w:r>
      <w:r w:rsidR="00F56099">
        <w:rPr>
          <w:rFonts w:eastAsia="Calibri"/>
        </w:rPr>
        <w:t xml:space="preserve"> </w:t>
      </w:r>
      <w:r w:rsidRPr="00C07CAE">
        <w:rPr>
          <w:rFonts w:eastAsia="Calibri"/>
        </w:rPr>
        <w:t>also</w:t>
      </w:r>
      <w:r w:rsidR="00F56099">
        <w:rPr>
          <w:rFonts w:eastAsia="Calibri"/>
        </w:rPr>
        <w:t xml:space="preserve"> </w:t>
      </w:r>
      <w:r w:rsidRPr="00C07CAE">
        <w:rPr>
          <w:rFonts w:eastAsia="Calibri"/>
        </w:rPr>
        <w:t>sodomizing</w:t>
      </w:r>
      <w:r w:rsidR="00F56099">
        <w:rPr>
          <w:rFonts w:eastAsia="Calibri"/>
        </w:rPr>
        <w:t xml:space="preserve"> </w:t>
      </w:r>
      <w:r w:rsidRPr="00C07CAE">
        <w:rPr>
          <w:rFonts w:eastAsia="Calibri"/>
        </w:rPr>
        <w:t>him,</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Talmud</w:t>
      </w:r>
      <w:r w:rsidRPr="00C07CAE">
        <w:rPr>
          <w:rFonts w:eastAsia="Calibri"/>
          <w:sz w:val="20"/>
          <w:vertAlign w:val="superscript"/>
        </w:rPr>
        <w:footnoteReference w:id="882"/>
      </w:r>
      <w:r w:rsidR="00F56099">
        <w:rPr>
          <w:rFonts w:eastAsia="Calibri"/>
        </w:rPr>
        <w:t xml:space="preserve"> </w:t>
      </w:r>
      <w:r w:rsidRPr="00C07CAE">
        <w:rPr>
          <w:rFonts w:eastAsia="Calibri"/>
        </w:rPr>
        <w:t>explains).</w:t>
      </w:r>
      <w:r w:rsidR="00F56099">
        <w:rPr>
          <w:rFonts w:eastAsia="Calibri"/>
        </w:rPr>
        <w:t xml:space="preserve"> </w:t>
      </w:r>
      <w:r w:rsidRPr="00C07CAE">
        <w:rPr>
          <w:rFonts w:eastAsia="Calibri"/>
        </w:rPr>
        <w:t>Ham</w:t>
      </w:r>
      <w:r w:rsidR="00F56099">
        <w:rPr>
          <w:rFonts w:eastAsia="Calibri"/>
        </w:rPr>
        <w:t xml:space="preserve"> </w:t>
      </w:r>
      <w:r w:rsidRPr="00C07CAE">
        <w:rPr>
          <w:rFonts w:eastAsia="Calibri"/>
        </w:rPr>
        <w:t>only</w:t>
      </w:r>
      <w:r w:rsidR="00F56099">
        <w:rPr>
          <w:rFonts w:eastAsia="Calibri"/>
        </w:rPr>
        <w:t xml:space="preserve"> </w:t>
      </w:r>
      <w:r w:rsidR="00585328">
        <w:rPr>
          <w:rFonts w:eastAsia="Calibri"/>
        </w:rPr>
        <w:t>“</w:t>
      </w:r>
      <w:r w:rsidRPr="00C07CAE">
        <w:rPr>
          <w:rFonts w:eastAsia="Calibri"/>
        </w:rPr>
        <w:t>saw</w:t>
      </w:r>
      <w:r w:rsidR="00585328">
        <w:rPr>
          <w:rFonts w:eastAsia="Calibri"/>
        </w:rPr>
        <w:t>”</w:t>
      </w:r>
      <w:r w:rsidRPr="00C07CAE">
        <w:rPr>
          <w:rFonts w:eastAsia="Calibri"/>
          <w:sz w:val="20"/>
          <w:vertAlign w:val="superscript"/>
        </w:rPr>
        <w:footnoteReference w:id="883"/>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mockingly</w:t>
      </w:r>
      <w:r w:rsidR="00F56099">
        <w:rPr>
          <w:rFonts w:eastAsia="Calibri"/>
        </w:rPr>
        <w:t xml:space="preserve"> </w:t>
      </w:r>
      <w:r w:rsidRPr="00C07CAE">
        <w:rPr>
          <w:rFonts w:eastAsia="Calibri"/>
        </w:rPr>
        <w:t>spread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word.</w:t>
      </w:r>
      <w:r w:rsidRPr="00C07CAE">
        <w:rPr>
          <w:rFonts w:eastAsia="Calibri"/>
          <w:sz w:val="20"/>
          <w:vertAlign w:val="superscript"/>
        </w:rPr>
        <w:footnoteReference w:id="884"/>
      </w:r>
    </w:p>
    <w:p w14:paraId="104A2F0A" w14:textId="77777777" w:rsidR="00C07CAE" w:rsidRPr="00C07CAE" w:rsidRDefault="00C07CAE" w:rsidP="00C07CAE">
      <w:pPr>
        <w:rPr>
          <w:rFonts w:eastAsia="Calibri"/>
        </w:rPr>
      </w:pPr>
    </w:p>
    <w:p w14:paraId="08FB5253" w14:textId="77777777" w:rsidR="00C07CAE" w:rsidRPr="00C07CAE" w:rsidRDefault="00C07CAE" w:rsidP="00C07CAE">
      <w:pPr>
        <w:rPr>
          <w:rFonts w:eastAsia="Calibri"/>
        </w:rPr>
      </w:pPr>
      <w:r w:rsidRPr="00C07CAE">
        <w:rPr>
          <w:rFonts w:eastAsia="Calibri"/>
        </w:rPr>
        <w:t>3.</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three</w:t>
      </w:r>
      <w:r w:rsidR="00F56099">
        <w:rPr>
          <w:rFonts w:eastAsia="Calibri"/>
        </w:rPr>
        <w:t xml:space="preserve"> </w:t>
      </w:r>
      <w:r w:rsidRPr="00C07CAE">
        <w:rPr>
          <w:rFonts w:eastAsia="Calibri"/>
        </w:rPr>
        <w:t>sons</w:t>
      </w:r>
      <w:r w:rsidR="00F56099">
        <w:rPr>
          <w:rFonts w:eastAsia="Calibri"/>
        </w:rPr>
        <w:t xml:space="preserve"> </w:t>
      </w:r>
      <w:r w:rsidRPr="00C07CAE">
        <w:rPr>
          <w:rFonts w:eastAsia="Calibri"/>
        </w:rPr>
        <w:t>had</w:t>
      </w:r>
      <w:r w:rsidR="00F56099">
        <w:rPr>
          <w:rFonts w:eastAsia="Calibri"/>
        </w:rPr>
        <w:t xml:space="preserve"> </w:t>
      </w:r>
      <w:r w:rsidRPr="00C07CAE">
        <w:rPr>
          <w:rFonts w:eastAsia="Calibri"/>
        </w:rPr>
        <w:t>already</w:t>
      </w:r>
      <w:r w:rsidR="00F56099">
        <w:rPr>
          <w:rFonts w:eastAsia="Calibri"/>
        </w:rPr>
        <w:t xml:space="preserve"> </w:t>
      </w:r>
      <w:r w:rsidRPr="00C07CAE">
        <w:rPr>
          <w:rFonts w:eastAsia="Calibri"/>
        </w:rPr>
        <w:t>been</w:t>
      </w:r>
      <w:r w:rsidR="00F56099">
        <w:rPr>
          <w:rFonts w:eastAsia="Calibri"/>
        </w:rPr>
        <w:t xml:space="preserve"> </w:t>
      </w:r>
      <w:r w:rsidRPr="00C07CAE">
        <w:rPr>
          <w:rFonts w:eastAsia="Calibri"/>
        </w:rPr>
        <w:t>blessed</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HaShem</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therefore</w:t>
      </w:r>
      <w:r w:rsidR="00F56099">
        <w:rPr>
          <w:rFonts w:eastAsia="Calibri"/>
        </w:rPr>
        <w:t xml:space="preserve"> </w:t>
      </w:r>
      <w:r w:rsidRPr="00C07CAE">
        <w:rPr>
          <w:rFonts w:eastAsia="Calibri"/>
        </w:rPr>
        <w:t>could</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cursed.</w:t>
      </w:r>
      <w:r w:rsidRPr="00C07CAE">
        <w:rPr>
          <w:rFonts w:eastAsia="Calibri"/>
          <w:vertAlign w:val="superscript"/>
        </w:rPr>
        <w:footnoteReference w:id="885"/>
      </w:r>
      <w:r w:rsidR="00F56099">
        <w:rPr>
          <w:rFonts w:eastAsia="Calibri"/>
        </w:rPr>
        <w:t xml:space="preserve"> </w:t>
      </w:r>
    </w:p>
    <w:p w14:paraId="2C91FCC4" w14:textId="77777777" w:rsidR="00C07CAE" w:rsidRPr="00C07CAE" w:rsidRDefault="00C07CAE" w:rsidP="00C07CAE">
      <w:pPr>
        <w:rPr>
          <w:rFonts w:eastAsia="Calibri"/>
        </w:rPr>
      </w:pPr>
    </w:p>
    <w:p w14:paraId="779AB109" w14:textId="43D194AB" w:rsidR="00C07CAE" w:rsidRPr="00C07CAE" w:rsidRDefault="00C07CAE" w:rsidP="00C07CAE">
      <w:pPr>
        <w:rPr>
          <w:rFonts w:eastAsia="Calibri"/>
        </w:rPr>
      </w:pPr>
      <w:r w:rsidRPr="00C07CAE">
        <w:rPr>
          <w:rFonts w:eastAsia="Calibri"/>
        </w:rPr>
        <w:t>4.</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saw</w:t>
      </w:r>
      <w:r w:rsidR="00F56099">
        <w:rPr>
          <w:rFonts w:eastAsia="Calibri"/>
        </w:rPr>
        <w:t xml:space="preserve"> </w:t>
      </w:r>
      <w:r w:rsidRPr="00C07CAE">
        <w:rPr>
          <w:rFonts w:eastAsia="Calibri"/>
        </w:rPr>
        <w:t>prophetically</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Canaanites</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most</w:t>
      </w:r>
      <w:r w:rsidR="00F56099">
        <w:rPr>
          <w:rFonts w:eastAsia="Calibri"/>
        </w:rPr>
        <w:t xml:space="preserve"> </w:t>
      </w:r>
      <w:r w:rsidRPr="00C07CAE">
        <w:rPr>
          <w:rFonts w:eastAsia="Calibri"/>
        </w:rPr>
        <w:t>accursed</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Ham</w:t>
      </w:r>
      <w:r w:rsidR="00585328">
        <w:rPr>
          <w:rFonts w:eastAsia="Calibri"/>
        </w:rPr>
        <w:t>’</w:t>
      </w:r>
      <w:r w:rsidRPr="00C07CAE">
        <w:rPr>
          <w:rFonts w:eastAsia="Calibri"/>
        </w:rPr>
        <w:t>s</w:t>
      </w:r>
      <w:r w:rsidR="00F56099">
        <w:rPr>
          <w:rFonts w:eastAsia="Calibri"/>
        </w:rPr>
        <w:t xml:space="preserve"> </w:t>
      </w:r>
      <w:r w:rsidRPr="00C07CAE">
        <w:rPr>
          <w:rFonts w:eastAsia="Calibri"/>
        </w:rPr>
        <w:t>descendants</w:t>
      </w:r>
      <w:r w:rsidR="00F56099">
        <w:rPr>
          <w:rFonts w:eastAsia="Calibri"/>
        </w:rPr>
        <w:t xml:space="preserve"> </w:t>
      </w:r>
      <w:r w:rsidRPr="00C07CAE">
        <w:rPr>
          <w:rFonts w:eastAsia="Calibri"/>
        </w:rPr>
        <w:t>–</w:t>
      </w:r>
      <w:r w:rsidR="00F56099">
        <w:rPr>
          <w:rFonts w:eastAsia="Calibri"/>
        </w:rPr>
        <w:t xml:space="preserve"> </w:t>
      </w:r>
      <w:r w:rsidRPr="00C07CAE">
        <w:rPr>
          <w:rFonts w:eastAsia="Calibri"/>
        </w:rPr>
        <w:t>just</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forefathers</w:t>
      </w:r>
      <w:r w:rsidR="00F56099">
        <w:rPr>
          <w:rFonts w:eastAsia="Calibri"/>
        </w:rPr>
        <w:t xml:space="preserve"> </w:t>
      </w:r>
      <w:r w:rsidRPr="00C07CAE">
        <w:rPr>
          <w:rFonts w:eastAsia="Calibri"/>
        </w:rPr>
        <w:t>saw</w:t>
      </w:r>
      <w:r w:rsidR="00F56099">
        <w:rPr>
          <w:rFonts w:eastAsia="Calibri"/>
        </w:rPr>
        <w:t xml:space="preserve"> </w:t>
      </w:r>
      <w:r w:rsidRPr="00C07CAE">
        <w:rPr>
          <w:rFonts w:eastAsia="Calibri"/>
        </w:rPr>
        <w:t>their</w:t>
      </w:r>
      <w:r w:rsidR="00F56099">
        <w:rPr>
          <w:rFonts w:eastAsia="Calibri"/>
        </w:rPr>
        <w:t xml:space="preserve"> </w:t>
      </w:r>
      <w:r w:rsidRPr="00C07CAE">
        <w:rPr>
          <w:rFonts w:eastAsia="Calibri"/>
        </w:rPr>
        <w:t>lowliness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eschewed</w:t>
      </w:r>
      <w:r w:rsidR="00F56099">
        <w:rPr>
          <w:rFonts w:eastAsia="Calibri"/>
        </w:rPr>
        <w:t xml:space="preserve"> </w:t>
      </w:r>
      <w:r w:rsidRPr="00C07CAE">
        <w:rPr>
          <w:rFonts w:eastAsia="Calibri"/>
        </w:rPr>
        <w:t>them.</w:t>
      </w:r>
      <w:r w:rsidR="00F56099">
        <w:rPr>
          <w:rFonts w:eastAsia="Calibri"/>
        </w:rPr>
        <w:t xml:space="preserve"> </w:t>
      </w:r>
      <w:r w:rsidRPr="00C07CAE">
        <w:rPr>
          <w:rFonts w:eastAsia="Calibri"/>
        </w:rPr>
        <w:t>Thus,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status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slavery</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most</w:t>
      </w:r>
      <w:r w:rsidR="00F56099">
        <w:rPr>
          <w:rFonts w:eastAsia="Calibri"/>
        </w:rPr>
        <w:t xml:space="preserve"> </w:t>
      </w:r>
      <w:r w:rsidRPr="00C07CAE">
        <w:rPr>
          <w:rFonts w:eastAsia="Calibri"/>
        </w:rPr>
        <w:t>appropriate</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them.</w:t>
      </w:r>
      <w:r w:rsidRPr="00C07CAE">
        <w:rPr>
          <w:rFonts w:eastAsia="Calibri"/>
          <w:sz w:val="20"/>
          <w:vertAlign w:val="superscript"/>
        </w:rPr>
        <w:footnoteReference w:id="886"/>
      </w:r>
    </w:p>
    <w:p w14:paraId="04868B34" w14:textId="77777777" w:rsidR="00C07CAE" w:rsidRPr="00C07CAE" w:rsidRDefault="00C07CAE" w:rsidP="00C07CAE">
      <w:pPr>
        <w:rPr>
          <w:rFonts w:eastAsia="Calibri"/>
        </w:rPr>
      </w:pPr>
    </w:p>
    <w:p w14:paraId="3896F0C7" w14:textId="77777777" w:rsidR="00C07CAE" w:rsidRPr="00C07CAE" w:rsidRDefault="00C07CAE" w:rsidP="00C07CAE">
      <w:pPr>
        <w:rPr>
          <w:rFonts w:eastAsia="Calibri"/>
        </w:rPr>
      </w:pPr>
      <w:r w:rsidRPr="00C07CAE">
        <w:rPr>
          <w:rFonts w:eastAsia="Calibri"/>
        </w:rPr>
        <w:t>Why</w:t>
      </w:r>
      <w:r w:rsidR="00F56099">
        <w:rPr>
          <w:rFonts w:eastAsia="Calibri"/>
        </w:rPr>
        <w:t xml:space="preserve"> </w:t>
      </w:r>
      <w:r w:rsidRPr="00C07CAE">
        <w:rPr>
          <w:rFonts w:eastAsia="Calibri"/>
        </w:rPr>
        <w:t>did</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make</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his</w:t>
      </w:r>
      <w:r w:rsidR="00F56099">
        <w:rPr>
          <w:rFonts w:eastAsia="Calibri"/>
        </w:rPr>
        <w:t xml:space="preserve"> </w:t>
      </w:r>
      <w:proofErr w:type="gramStart"/>
      <w:r w:rsidRPr="00C07CAE">
        <w:rPr>
          <w:rFonts w:eastAsia="Calibri"/>
        </w:rPr>
        <w:t>descendants</w:t>
      </w:r>
      <w:proofErr w:type="gramEnd"/>
      <w:r w:rsidR="00F56099">
        <w:rPr>
          <w:rFonts w:eastAsia="Calibri"/>
        </w:rPr>
        <w:t xml:space="preserve"> </w:t>
      </w:r>
      <w:r w:rsidRPr="00C07CAE">
        <w:rPr>
          <w:rFonts w:eastAsia="Calibri"/>
        </w:rPr>
        <w:t>slaves?</w:t>
      </w:r>
    </w:p>
    <w:p w14:paraId="119FE68D" w14:textId="77777777" w:rsidR="00C07CAE" w:rsidRPr="00C07CAE" w:rsidRDefault="00C07CAE" w:rsidP="00C07CAE">
      <w:pPr>
        <w:rPr>
          <w:rFonts w:eastAsia="Calibri"/>
        </w:rPr>
      </w:pPr>
    </w:p>
    <w:p w14:paraId="3E5C640C" w14:textId="77777777" w:rsidR="00C07CAE" w:rsidRDefault="00C07CAE" w:rsidP="00C07CAE">
      <w:pPr>
        <w:rPr>
          <w:rFonts w:eastAsia="Calibri"/>
        </w:rPr>
      </w:pPr>
      <w:r w:rsidRPr="00C07CAE">
        <w:rPr>
          <w:rFonts w:eastAsia="Calibri"/>
        </w:rPr>
        <w:t>Answer:</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wanted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fourth</w:t>
      </w:r>
      <w:r w:rsidR="00F56099">
        <w:rPr>
          <w:rFonts w:eastAsia="Calibri"/>
        </w:rPr>
        <w:t xml:space="preserve"> </w:t>
      </w:r>
      <w:r w:rsidRPr="00C07CAE">
        <w:rPr>
          <w:rFonts w:eastAsia="Calibri"/>
        </w:rPr>
        <w:t>son</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serve</w:t>
      </w:r>
      <w:r w:rsidR="00F56099">
        <w:rPr>
          <w:rFonts w:eastAsia="Calibri"/>
        </w:rPr>
        <w:t xml:space="preserve"> </w:t>
      </w:r>
      <w:r w:rsidRPr="00C07CAE">
        <w:rPr>
          <w:rFonts w:eastAsia="Calibri"/>
        </w:rPr>
        <w:t>him</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old</w:t>
      </w:r>
      <w:r w:rsidR="00F56099">
        <w:rPr>
          <w:rFonts w:eastAsia="Calibri"/>
        </w:rPr>
        <w:t xml:space="preserve"> </w:t>
      </w:r>
      <w:r w:rsidRPr="00C07CAE">
        <w:rPr>
          <w:rFonts w:eastAsia="Calibri"/>
        </w:rPr>
        <w:t>age.</w:t>
      </w:r>
      <w:r w:rsidRPr="00C07CAE">
        <w:rPr>
          <w:rFonts w:eastAsia="Calibri"/>
          <w:vertAlign w:val="superscript"/>
        </w:rPr>
        <w:footnoteReference w:id="887"/>
      </w:r>
    </w:p>
    <w:p w14:paraId="7976FC5E" w14:textId="77777777" w:rsidR="003B14C9" w:rsidRDefault="003B14C9" w:rsidP="00C07CAE">
      <w:pPr>
        <w:rPr>
          <w:rFonts w:eastAsia="Calibri"/>
        </w:rPr>
      </w:pPr>
    </w:p>
    <w:p w14:paraId="64BCA472" w14:textId="14BC0EFD" w:rsidR="00C07CAE" w:rsidRDefault="003B14C9" w:rsidP="0012051C">
      <w:pPr>
        <w:ind w:left="288" w:right="288"/>
        <w:rPr>
          <w:rFonts w:eastAsia="Calibri"/>
        </w:rPr>
      </w:pPr>
      <w:r w:rsidRPr="003B14C9">
        <w:rPr>
          <w:rFonts w:eastAsia="Calibri"/>
          <w:b/>
          <w:bCs/>
        </w:rPr>
        <w:t>Rashi</w:t>
      </w:r>
      <w:r w:rsidR="00585328">
        <w:rPr>
          <w:rFonts w:eastAsia="Calibri"/>
          <w:b/>
          <w:bCs/>
        </w:rPr>
        <w:t>’</w:t>
      </w:r>
      <w:r w:rsidRPr="003B14C9">
        <w:rPr>
          <w:rFonts w:eastAsia="Calibri"/>
          <w:b/>
          <w:bCs/>
        </w:rPr>
        <w:t>s</w:t>
      </w:r>
      <w:r w:rsidR="00F56099">
        <w:rPr>
          <w:rFonts w:eastAsia="Calibri"/>
          <w:b/>
          <w:bCs/>
        </w:rPr>
        <w:t xml:space="preserve"> </w:t>
      </w:r>
      <w:r w:rsidRPr="003B14C9">
        <w:rPr>
          <w:rFonts w:eastAsia="Calibri"/>
          <w:b/>
          <w:bCs/>
        </w:rPr>
        <w:t>comments</w:t>
      </w:r>
      <w:r w:rsidR="00F56099">
        <w:rPr>
          <w:rFonts w:eastAsia="Calibri"/>
          <w:b/>
          <w:bCs/>
        </w:rPr>
        <w:t xml:space="preserve"> </w:t>
      </w:r>
      <w:r w:rsidRPr="003B14C9">
        <w:rPr>
          <w:rFonts w:eastAsia="Calibri"/>
          <w:b/>
          <w:bCs/>
        </w:rPr>
        <w:t>to</w:t>
      </w:r>
      <w:r w:rsidR="00F56099">
        <w:rPr>
          <w:rFonts w:eastAsia="Calibri"/>
          <w:b/>
          <w:bCs/>
        </w:rPr>
        <w:t xml:space="preserve"> </w:t>
      </w:r>
      <w:r w:rsidRPr="003B14C9">
        <w:rPr>
          <w:rFonts w:eastAsia="Calibri"/>
          <w:b/>
          <w:bCs/>
        </w:rPr>
        <w:t>Genesis</w:t>
      </w:r>
      <w:r w:rsidR="00F56099">
        <w:rPr>
          <w:rFonts w:eastAsia="Calibri"/>
          <w:b/>
          <w:bCs/>
        </w:rPr>
        <w:t xml:space="preserve"> </w:t>
      </w:r>
      <w:r w:rsidRPr="003B14C9">
        <w:rPr>
          <w:rFonts w:eastAsia="Calibri"/>
          <w:b/>
          <w:bCs/>
        </w:rPr>
        <w:t>9:25</w:t>
      </w:r>
      <w:r w:rsidRPr="003B14C9">
        <w:rPr>
          <w:rFonts w:eastAsia="Calibri"/>
        </w:rPr>
        <w:t>:</w:t>
      </w:r>
      <w:r w:rsidR="00F56099">
        <w:rPr>
          <w:rFonts w:eastAsia="Calibri"/>
        </w:rPr>
        <w:t xml:space="preserve"> </w:t>
      </w:r>
      <w:r w:rsidRPr="003B14C9">
        <w:rPr>
          <w:rFonts w:eastAsia="Calibri"/>
          <w:b/>
          <w:bCs/>
        </w:rPr>
        <w:t>Cursed</w:t>
      </w:r>
      <w:r w:rsidR="00F56099">
        <w:rPr>
          <w:rFonts w:eastAsia="Calibri"/>
          <w:b/>
          <w:bCs/>
        </w:rPr>
        <w:t xml:space="preserve"> </w:t>
      </w:r>
      <w:r w:rsidRPr="003B14C9">
        <w:rPr>
          <w:rFonts w:eastAsia="Calibri"/>
          <w:b/>
          <w:bCs/>
        </w:rPr>
        <w:t>be</w:t>
      </w:r>
      <w:r w:rsidR="00F56099">
        <w:rPr>
          <w:rFonts w:eastAsia="Calibri"/>
          <w:b/>
          <w:bCs/>
        </w:rPr>
        <w:t xml:space="preserve"> </w:t>
      </w:r>
      <w:r w:rsidRPr="003B14C9">
        <w:rPr>
          <w:rFonts w:eastAsia="Calibri"/>
          <w:b/>
          <w:bCs/>
        </w:rPr>
        <w:t>Canaan:</w:t>
      </w:r>
      <w:r w:rsidR="00F56099">
        <w:rPr>
          <w:rFonts w:eastAsia="Calibri"/>
          <w:b/>
          <w:bCs/>
        </w:rPr>
        <w:t xml:space="preserve"> </w:t>
      </w:r>
      <w:r w:rsidRPr="003B14C9">
        <w:rPr>
          <w:rFonts w:eastAsia="Calibri"/>
        </w:rPr>
        <w:t>You</w:t>
      </w:r>
      <w:r w:rsidR="00F56099">
        <w:rPr>
          <w:rFonts w:eastAsia="Calibri"/>
        </w:rPr>
        <w:t xml:space="preserve"> </w:t>
      </w:r>
      <w:r w:rsidRPr="003B14C9">
        <w:rPr>
          <w:rFonts w:eastAsia="Calibri"/>
        </w:rPr>
        <w:t>have</w:t>
      </w:r>
      <w:r w:rsidR="00F56099">
        <w:rPr>
          <w:rFonts w:eastAsia="Calibri"/>
        </w:rPr>
        <w:t xml:space="preserve"> </w:t>
      </w:r>
      <w:r w:rsidRPr="003B14C9">
        <w:rPr>
          <w:rFonts w:eastAsia="Calibri"/>
        </w:rPr>
        <w:t>caused</w:t>
      </w:r>
      <w:r w:rsidR="00F56099">
        <w:rPr>
          <w:rFonts w:eastAsia="Calibri"/>
        </w:rPr>
        <w:t xml:space="preserve"> </w:t>
      </w:r>
      <w:r w:rsidRPr="003B14C9">
        <w:rPr>
          <w:rFonts w:eastAsia="Calibri"/>
        </w:rPr>
        <w:t>me</w:t>
      </w:r>
      <w:r w:rsidR="00F56099">
        <w:rPr>
          <w:rFonts w:eastAsia="Calibri"/>
        </w:rPr>
        <w:t xml:space="preserve"> </w:t>
      </w:r>
      <w:r w:rsidRPr="003B14C9">
        <w:rPr>
          <w:rFonts w:eastAsia="Calibri"/>
        </w:rPr>
        <w:t>to</w:t>
      </w:r>
      <w:r w:rsidR="00F56099">
        <w:rPr>
          <w:rFonts w:eastAsia="Calibri"/>
        </w:rPr>
        <w:t xml:space="preserve"> </w:t>
      </w:r>
      <w:r w:rsidRPr="003B14C9">
        <w:rPr>
          <w:rFonts w:eastAsia="Calibri"/>
        </w:rPr>
        <w:t>be</w:t>
      </w:r>
      <w:r w:rsidR="00F56099">
        <w:rPr>
          <w:rFonts w:eastAsia="Calibri"/>
        </w:rPr>
        <w:t xml:space="preserve"> </w:t>
      </w:r>
      <w:r w:rsidRPr="003B14C9">
        <w:rPr>
          <w:rFonts w:eastAsia="Calibri"/>
        </w:rPr>
        <w:t>incapable</w:t>
      </w:r>
      <w:r w:rsidR="00F56099">
        <w:rPr>
          <w:rFonts w:eastAsia="Calibri"/>
        </w:rPr>
        <w:t xml:space="preserve"> </w:t>
      </w:r>
      <w:r w:rsidRPr="003B14C9">
        <w:rPr>
          <w:rFonts w:eastAsia="Calibri"/>
        </w:rPr>
        <w:t>of</w:t>
      </w:r>
      <w:r w:rsidR="00F56099">
        <w:rPr>
          <w:rFonts w:eastAsia="Calibri"/>
        </w:rPr>
        <w:t xml:space="preserve"> </w:t>
      </w:r>
      <w:r w:rsidRPr="003B14C9">
        <w:rPr>
          <w:rFonts w:eastAsia="Calibri"/>
        </w:rPr>
        <w:t>begetting</w:t>
      </w:r>
      <w:r w:rsidR="00F56099">
        <w:rPr>
          <w:rFonts w:eastAsia="Calibri"/>
        </w:rPr>
        <w:t xml:space="preserve"> </w:t>
      </w:r>
      <w:r w:rsidRPr="003B14C9">
        <w:rPr>
          <w:rFonts w:eastAsia="Calibri"/>
        </w:rPr>
        <w:t>another</w:t>
      </w:r>
      <w:r w:rsidR="00F56099">
        <w:rPr>
          <w:rFonts w:eastAsia="Calibri"/>
        </w:rPr>
        <w:t xml:space="preserve"> </w:t>
      </w:r>
      <w:r w:rsidRPr="003B14C9">
        <w:rPr>
          <w:rFonts w:eastAsia="Calibri"/>
        </w:rPr>
        <w:t>fourth</w:t>
      </w:r>
      <w:r w:rsidR="00F56099">
        <w:rPr>
          <w:rFonts w:eastAsia="Calibri"/>
        </w:rPr>
        <w:t xml:space="preserve"> </w:t>
      </w:r>
      <w:r w:rsidRPr="003B14C9">
        <w:rPr>
          <w:rFonts w:eastAsia="Calibri"/>
        </w:rPr>
        <w:t>son</w:t>
      </w:r>
      <w:r>
        <w:rPr>
          <w:rStyle w:val="FootnoteReference"/>
          <w:rFonts w:eastAsia="Calibri"/>
        </w:rPr>
        <w:footnoteReference w:id="888"/>
      </w:r>
      <w:r w:rsidR="00F56099">
        <w:rPr>
          <w:rFonts w:eastAsia="Calibri"/>
        </w:rPr>
        <w:t xml:space="preserve"> </w:t>
      </w:r>
      <w:r w:rsidRPr="003B14C9">
        <w:rPr>
          <w:rFonts w:eastAsia="Calibri"/>
        </w:rPr>
        <w:t>to</w:t>
      </w:r>
      <w:r w:rsidR="00F56099">
        <w:rPr>
          <w:rFonts w:eastAsia="Calibri"/>
        </w:rPr>
        <w:t xml:space="preserve"> </w:t>
      </w:r>
      <w:r w:rsidRPr="003B14C9">
        <w:rPr>
          <w:rFonts w:eastAsia="Calibri"/>
        </w:rPr>
        <w:t>serve</w:t>
      </w:r>
      <w:r w:rsidR="00F56099">
        <w:rPr>
          <w:rFonts w:eastAsia="Calibri"/>
        </w:rPr>
        <w:t xml:space="preserve"> </w:t>
      </w:r>
      <w:r w:rsidRPr="003B14C9">
        <w:rPr>
          <w:rFonts w:eastAsia="Calibri"/>
        </w:rPr>
        <w:t>me.</w:t>
      </w:r>
      <w:r w:rsidR="00F56099">
        <w:rPr>
          <w:rFonts w:eastAsia="Calibri"/>
        </w:rPr>
        <w:t xml:space="preserve"> </w:t>
      </w:r>
      <w:r w:rsidRPr="003B14C9">
        <w:rPr>
          <w:rFonts w:eastAsia="Calibri"/>
        </w:rPr>
        <w:t>Cursed</w:t>
      </w:r>
      <w:r w:rsidR="00F56099">
        <w:rPr>
          <w:rFonts w:eastAsia="Calibri"/>
        </w:rPr>
        <w:t xml:space="preserve"> </w:t>
      </w:r>
      <w:r w:rsidRPr="003B14C9">
        <w:rPr>
          <w:rFonts w:eastAsia="Calibri"/>
        </w:rPr>
        <w:t>be</w:t>
      </w:r>
      <w:r w:rsidR="00F56099">
        <w:rPr>
          <w:rFonts w:eastAsia="Calibri"/>
        </w:rPr>
        <w:t xml:space="preserve"> </w:t>
      </w:r>
      <w:r w:rsidRPr="003B14C9">
        <w:rPr>
          <w:rFonts w:eastAsia="Calibri"/>
        </w:rPr>
        <w:t>your</w:t>
      </w:r>
      <w:r w:rsidR="00F56099">
        <w:rPr>
          <w:rFonts w:eastAsia="Calibri"/>
        </w:rPr>
        <w:t xml:space="preserve"> </w:t>
      </w:r>
      <w:r w:rsidRPr="003B14C9">
        <w:rPr>
          <w:rFonts w:eastAsia="Calibri"/>
        </w:rPr>
        <w:t>fourth</w:t>
      </w:r>
      <w:r w:rsidR="00F56099">
        <w:rPr>
          <w:rFonts w:eastAsia="Calibri"/>
        </w:rPr>
        <w:t xml:space="preserve"> </w:t>
      </w:r>
      <w:r w:rsidRPr="003B14C9">
        <w:rPr>
          <w:rFonts w:eastAsia="Calibri"/>
        </w:rPr>
        <w:t>son,</w:t>
      </w:r>
      <w:r w:rsidR="00F56099">
        <w:rPr>
          <w:rFonts w:eastAsia="Calibri"/>
        </w:rPr>
        <w:t xml:space="preserve"> </w:t>
      </w:r>
      <w:r w:rsidRPr="003B14C9">
        <w:rPr>
          <w:rFonts w:eastAsia="Calibri"/>
        </w:rPr>
        <w:t>that</w:t>
      </w:r>
      <w:r w:rsidR="00F56099">
        <w:rPr>
          <w:rFonts w:eastAsia="Calibri"/>
        </w:rPr>
        <w:t xml:space="preserve"> </w:t>
      </w:r>
      <w:r w:rsidRPr="003B14C9">
        <w:rPr>
          <w:rFonts w:eastAsia="Calibri"/>
        </w:rPr>
        <w:t>he</w:t>
      </w:r>
      <w:r w:rsidR="00F56099">
        <w:rPr>
          <w:rFonts w:eastAsia="Calibri"/>
        </w:rPr>
        <w:t xml:space="preserve"> </w:t>
      </w:r>
      <w:r w:rsidRPr="003B14C9">
        <w:rPr>
          <w:rFonts w:eastAsia="Calibri"/>
        </w:rPr>
        <w:t>should</w:t>
      </w:r>
      <w:r w:rsidR="00F56099">
        <w:rPr>
          <w:rFonts w:eastAsia="Calibri"/>
        </w:rPr>
        <w:t xml:space="preserve"> </w:t>
      </w:r>
      <w:r w:rsidRPr="003B14C9">
        <w:rPr>
          <w:rFonts w:eastAsia="Calibri"/>
        </w:rPr>
        <w:t>minister</w:t>
      </w:r>
      <w:r w:rsidR="00F56099">
        <w:rPr>
          <w:rFonts w:eastAsia="Calibri"/>
        </w:rPr>
        <w:t xml:space="preserve"> </w:t>
      </w:r>
      <w:r w:rsidRPr="003B14C9">
        <w:rPr>
          <w:rFonts w:eastAsia="Calibri"/>
        </w:rPr>
        <w:t>to</w:t>
      </w:r>
      <w:r w:rsidR="00F56099">
        <w:rPr>
          <w:rFonts w:eastAsia="Calibri"/>
        </w:rPr>
        <w:t xml:space="preserve"> </w:t>
      </w:r>
      <w:r w:rsidRPr="003B14C9">
        <w:rPr>
          <w:rFonts w:eastAsia="Calibri"/>
        </w:rPr>
        <w:t>the</w:t>
      </w:r>
      <w:r w:rsidR="00F56099">
        <w:rPr>
          <w:rFonts w:eastAsia="Calibri"/>
        </w:rPr>
        <w:t xml:space="preserve"> </w:t>
      </w:r>
      <w:r w:rsidRPr="003B14C9">
        <w:rPr>
          <w:rFonts w:eastAsia="Calibri"/>
        </w:rPr>
        <w:t>children</w:t>
      </w:r>
      <w:r w:rsidR="00F56099">
        <w:rPr>
          <w:rFonts w:eastAsia="Calibri"/>
        </w:rPr>
        <w:t xml:space="preserve"> </w:t>
      </w:r>
      <w:r w:rsidRPr="003B14C9">
        <w:rPr>
          <w:rFonts w:eastAsia="Calibri"/>
        </w:rPr>
        <w:t>of</w:t>
      </w:r>
      <w:r w:rsidR="00F56099">
        <w:rPr>
          <w:rFonts w:eastAsia="Calibri"/>
        </w:rPr>
        <w:t xml:space="preserve"> </w:t>
      </w:r>
      <w:r w:rsidRPr="003B14C9">
        <w:rPr>
          <w:rFonts w:eastAsia="Calibri"/>
        </w:rPr>
        <w:t>these</w:t>
      </w:r>
      <w:r w:rsidR="00F56099">
        <w:rPr>
          <w:rFonts w:eastAsia="Calibri"/>
        </w:rPr>
        <w:t xml:space="preserve"> </w:t>
      </w:r>
      <w:r w:rsidRPr="003B14C9">
        <w:rPr>
          <w:rFonts w:eastAsia="Calibri"/>
        </w:rPr>
        <w:t>older</w:t>
      </w:r>
      <w:r w:rsidR="00F56099">
        <w:rPr>
          <w:rFonts w:eastAsia="Calibri"/>
        </w:rPr>
        <w:t xml:space="preserve"> </w:t>
      </w:r>
      <w:r w:rsidRPr="003B14C9">
        <w:rPr>
          <w:rFonts w:eastAsia="Calibri"/>
        </w:rPr>
        <w:t>ones</w:t>
      </w:r>
      <w:r w:rsidR="00F56099">
        <w:rPr>
          <w:rFonts w:eastAsia="Calibri"/>
        </w:rPr>
        <w:t xml:space="preserve"> </w:t>
      </w:r>
      <w:r w:rsidRPr="003B14C9">
        <w:rPr>
          <w:rFonts w:eastAsia="Calibri"/>
        </w:rPr>
        <w:t>[Shem</w:t>
      </w:r>
      <w:r w:rsidR="00F56099">
        <w:rPr>
          <w:rFonts w:eastAsia="Calibri"/>
        </w:rPr>
        <w:t xml:space="preserve"> </w:t>
      </w:r>
      <w:r w:rsidRPr="003B14C9">
        <w:rPr>
          <w:rFonts w:eastAsia="Calibri"/>
        </w:rPr>
        <w:t>and</w:t>
      </w:r>
      <w:r w:rsidR="00F56099">
        <w:rPr>
          <w:rFonts w:eastAsia="Calibri"/>
        </w:rPr>
        <w:t xml:space="preserve"> </w:t>
      </w:r>
      <w:r w:rsidRPr="003B14C9">
        <w:rPr>
          <w:rFonts w:eastAsia="Calibri"/>
        </w:rPr>
        <w:t>Japhet],</w:t>
      </w:r>
      <w:r w:rsidR="00F56099">
        <w:rPr>
          <w:rFonts w:eastAsia="Calibri"/>
        </w:rPr>
        <w:t xml:space="preserve"> </w:t>
      </w:r>
      <w:r w:rsidRPr="003B14C9">
        <w:rPr>
          <w:rFonts w:eastAsia="Calibri"/>
        </w:rPr>
        <w:t>upon</w:t>
      </w:r>
      <w:r w:rsidR="00F56099">
        <w:rPr>
          <w:rFonts w:eastAsia="Calibri"/>
        </w:rPr>
        <w:t xml:space="preserve"> </w:t>
      </w:r>
      <w:r w:rsidRPr="003B14C9">
        <w:rPr>
          <w:rFonts w:eastAsia="Calibri"/>
        </w:rPr>
        <w:t>whom</w:t>
      </w:r>
      <w:r w:rsidR="00F56099">
        <w:rPr>
          <w:rFonts w:eastAsia="Calibri"/>
        </w:rPr>
        <w:t xml:space="preserve"> </w:t>
      </w:r>
      <w:r w:rsidRPr="003B14C9">
        <w:rPr>
          <w:rFonts w:eastAsia="Calibri"/>
        </w:rPr>
        <w:t>the</w:t>
      </w:r>
      <w:r w:rsidR="00F56099">
        <w:rPr>
          <w:rFonts w:eastAsia="Calibri"/>
        </w:rPr>
        <w:t xml:space="preserve"> </w:t>
      </w:r>
      <w:r w:rsidRPr="003B14C9">
        <w:rPr>
          <w:rFonts w:eastAsia="Calibri"/>
        </w:rPr>
        <w:t>burden</w:t>
      </w:r>
      <w:r w:rsidR="00F56099">
        <w:rPr>
          <w:rFonts w:eastAsia="Calibri"/>
        </w:rPr>
        <w:t xml:space="preserve"> </w:t>
      </w:r>
      <w:r w:rsidRPr="003B14C9">
        <w:rPr>
          <w:rFonts w:eastAsia="Calibri"/>
        </w:rPr>
        <w:t>of</w:t>
      </w:r>
      <w:r w:rsidR="00F56099">
        <w:rPr>
          <w:rFonts w:eastAsia="Calibri"/>
        </w:rPr>
        <w:t xml:space="preserve"> </w:t>
      </w:r>
      <w:r w:rsidRPr="003B14C9">
        <w:rPr>
          <w:rFonts w:eastAsia="Calibri"/>
        </w:rPr>
        <w:t>serving</w:t>
      </w:r>
      <w:r w:rsidR="00F56099">
        <w:rPr>
          <w:rFonts w:eastAsia="Calibri"/>
        </w:rPr>
        <w:t xml:space="preserve"> </w:t>
      </w:r>
      <w:r w:rsidRPr="003B14C9">
        <w:rPr>
          <w:rFonts w:eastAsia="Calibri"/>
        </w:rPr>
        <w:t>me</w:t>
      </w:r>
      <w:r w:rsidR="00F56099">
        <w:rPr>
          <w:rFonts w:eastAsia="Calibri"/>
        </w:rPr>
        <w:t xml:space="preserve"> </w:t>
      </w:r>
      <w:r w:rsidRPr="003B14C9">
        <w:rPr>
          <w:rFonts w:eastAsia="Calibri"/>
        </w:rPr>
        <w:t>has</w:t>
      </w:r>
      <w:r w:rsidR="00F56099">
        <w:rPr>
          <w:rFonts w:eastAsia="Calibri"/>
        </w:rPr>
        <w:t xml:space="preserve"> </w:t>
      </w:r>
      <w:r w:rsidRPr="003B14C9">
        <w:rPr>
          <w:rFonts w:eastAsia="Calibri"/>
        </w:rPr>
        <w:t>been</w:t>
      </w:r>
      <w:r w:rsidR="00F56099">
        <w:rPr>
          <w:rFonts w:eastAsia="Calibri"/>
        </w:rPr>
        <w:t xml:space="preserve"> </w:t>
      </w:r>
      <w:r w:rsidRPr="003B14C9">
        <w:rPr>
          <w:rFonts w:eastAsia="Calibri"/>
        </w:rPr>
        <w:t>placed</w:t>
      </w:r>
      <w:r w:rsidR="00F56099">
        <w:rPr>
          <w:rFonts w:eastAsia="Calibri"/>
        </w:rPr>
        <w:t xml:space="preserve"> </w:t>
      </w:r>
      <w:r w:rsidRPr="003B14C9">
        <w:rPr>
          <w:rFonts w:eastAsia="Calibri"/>
        </w:rPr>
        <w:t>from</w:t>
      </w:r>
      <w:r w:rsidR="00F56099">
        <w:rPr>
          <w:rFonts w:eastAsia="Calibri"/>
        </w:rPr>
        <w:t xml:space="preserve"> </w:t>
      </w:r>
      <w:r w:rsidRPr="003B14C9">
        <w:rPr>
          <w:rFonts w:eastAsia="Calibri"/>
        </w:rPr>
        <w:t>now</w:t>
      </w:r>
      <w:r w:rsidR="00F56099">
        <w:rPr>
          <w:rFonts w:eastAsia="Calibri"/>
        </w:rPr>
        <w:t xml:space="preserve"> </w:t>
      </w:r>
      <w:r w:rsidRPr="003B14C9">
        <w:rPr>
          <w:rFonts w:eastAsia="Calibri"/>
        </w:rPr>
        <w:t>on.</w:t>
      </w:r>
      <w:r>
        <w:rPr>
          <w:rStyle w:val="FootnoteReference"/>
          <w:rFonts w:eastAsia="Calibri"/>
        </w:rPr>
        <w:footnoteReference w:id="889"/>
      </w:r>
      <w:r w:rsidR="00F56099">
        <w:rPr>
          <w:rFonts w:eastAsia="Calibri"/>
        </w:rPr>
        <w:t xml:space="preserve"> </w:t>
      </w:r>
      <w:r w:rsidRPr="003B14C9">
        <w:rPr>
          <w:rFonts w:eastAsia="Calibri"/>
        </w:rPr>
        <w:t>Now</w:t>
      </w:r>
      <w:r w:rsidR="00F56099">
        <w:rPr>
          <w:rFonts w:eastAsia="Calibri"/>
        </w:rPr>
        <w:t xml:space="preserve"> </w:t>
      </w:r>
      <w:r w:rsidRPr="003B14C9">
        <w:rPr>
          <w:rFonts w:eastAsia="Calibri"/>
        </w:rPr>
        <w:t>what</w:t>
      </w:r>
      <w:r w:rsidR="00F56099">
        <w:rPr>
          <w:rFonts w:eastAsia="Calibri"/>
        </w:rPr>
        <w:t xml:space="preserve"> </w:t>
      </w:r>
      <w:r w:rsidRPr="003B14C9">
        <w:rPr>
          <w:rFonts w:eastAsia="Calibri"/>
        </w:rPr>
        <w:t>did</w:t>
      </w:r>
      <w:r w:rsidR="00F56099">
        <w:rPr>
          <w:rFonts w:eastAsia="Calibri"/>
        </w:rPr>
        <w:t xml:space="preserve"> </w:t>
      </w:r>
      <w:r w:rsidRPr="003B14C9">
        <w:rPr>
          <w:rFonts w:eastAsia="Calibri"/>
        </w:rPr>
        <w:t>Ham</w:t>
      </w:r>
      <w:r w:rsidR="00F56099">
        <w:rPr>
          <w:rFonts w:eastAsia="Calibri"/>
        </w:rPr>
        <w:t xml:space="preserve"> </w:t>
      </w:r>
      <w:r w:rsidRPr="003B14C9">
        <w:rPr>
          <w:rFonts w:eastAsia="Calibri"/>
        </w:rPr>
        <w:t>see</w:t>
      </w:r>
      <w:r w:rsidR="00F56099">
        <w:rPr>
          <w:rFonts w:eastAsia="Calibri"/>
        </w:rPr>
        <w:t xml:space="preserve"> </w:t>
      </w:r>
      <w:r w:rsidRPr="003B14C9">
        <w:rPr>
          <w:rFonts w:eastAsia="Calibri"/>
        </w:rPr>
        <w:t>(what</w:t>
      </w:r>
      <w:r w:rsidR="00F56099">
        <w:rPr>
          <w:rFonts w:eastAsia="Calibri"/>
        </w:rPr>
        <w:t xml:space="preserve"> </w:t>
      </w:r>
      <w:r w:rsidRPr="003B14C9">
        <w:rPr>
          <w:rFonts w:eastAsia="Calibri"/>
        </w:rPr>
        <w:t>reason</w:t>
      </w:r>
      <w:r w:rsidR="00F56099">
        <w:rPr>
          <w:rFonts w:eastAsia="Calibri"/>
        </w:rPr>
        <w:t xml:space="preserve"> </w:t>
      </w:r>
      <w:r w:rsidRPr="003B14C9">
        <w:rPr>
          <w:rFonts w:eastAsia="Calibri"/>
        </w:rPr>
        <w:t>did</w:t>
      </w:r>
      <w:r w:rsidR="00F56099">
        <w:rPr>
          <w:rFonts w:eastAsia="Calibri"/>
        </w:rPr>
        <w:t xml:space="preserve"> </w:t>
      </w:r>
      <w:r w:rsidRPr="003B14C9">
        <w:rPr>
          <w:rFonts w:eastAsia="Calibri"/>
        </w:rPr>
        <w:t>he</w:t>
      </w:r>
      <w:r w:rsidR="00F56099">
        <w:rPr>
          <w:rFonts w:eastAsia="Calibri"/>
        </w:rPr>
        <w:t xml:space="preserve"> </w:t>
      </w:r>
      <w:r w:rsidRPr="003B14C9">
        <w:rPr>
          <w:rFonts w:eastAsia="Calibri"/>
        </w:rPr>
        <w:t>have)</w:t>
      </w:r>
      <w:r w:rsidR="00F56099">
        <w:rPr>
          <w:rFonts w:eastAsia="Calibri"/>
        </w:rPr>
        <w:t xml:space="preserve"> </w:t>
      </w:r>
      <w:r w:rsidRPr="003B14C9">
        <w:rPr>
          <w:rFonts w:eastAsia="Calibri"/>
        </w:rPr>
        <w:t>that</w:t>
      </w:r>
      <w:r w:rsidR="00F56099">
        <w:rPr>
          <w:rFonts w:eastAsia="Calibri"/>
        </w:rPr>
        <w:t xml:space="preserve"> </w:t>
      </w:r>
      <w:r w:rsidRPr="003B14C9">
        <w:rPr>
          <w:rFonts w:eastAsia="Calibri"/>
        </w:rPr>
        <w:t>he</w:t>
      </w:r>
      <w:r w:rsidR="00F56099">
        <w:rPr>
          <w:rFonts w:eastAsia="Calibri"/>
        </w:rPr>
        <w:t xml:space="preserve"> </w:t>
      </w:r>
      <w:r w:rsidRPr="003B14C9">
        <w:rPr>
          <w:rFonts w:eastAsia="Calibri"/>
        </w:rPr>
        <w:t>castrated</w:t>
      </w:r>
      <w:r w:rsidR="00F56099">
        <w:rPr>
          <w:rFonts w:eastAsia="Calibri"/>
        </w:rPr>
        <w:t xml:space="preserve"> </w:t>
      </w:r>
      <w:r w:rsidRPr="003B14C9">
        <w:rPr>
          <w:rFonts w:eastAsia="Calibri"/>
        </w:rPr>
        <w:t>him?</w:t>
      </w:r>
      <w:r w:rsidR="00F56099">
        <w:rPr>
          <w:rFonts w:eastAsia="Calibri"/>
        </w:rPr>
        <w:t xml:space="preserve"> </w:t>
      </w:r>
      <w:r w:rsidRPr="003B14C9">
        <w:rPr>
          <w:rFonts w:eastAsia="Calibri"/>
        </w:rPr>
        <w:t>He</w:t>
      </w:r>
      <w:r w:rsidR="00F56099">
        <w:rPr>
          <w:rFonts w:eastAsia="Calibri"/>
        </w:rPr>
        <w:t xml:space="preserve"> </w:t>
      </w:r>
      <w:r w:rsidRPr="003B14C9">
        <w:rPr>
          <w:rFonts w:eastAsia="Calibri"/>
        </w:rPr>
        <w:t>said</w:t>
      </w:r>
      <w:r w:rsidR="00F56099">
        <w:rPr>
          <w:rFonts w:eastAsia="Calibri"/>
        </w:rPr>
        <w:t xml:space="preserve"> </w:t>
      </w:r>
      <w:r w:rsidRPr="003B14C9">
        <w:rPr>
          <w:rFonts w:eastAsia="Calibri"/>
        </w:rPr>
        <w:t>to</w:t>
      </w:r>
      <w:r w:rsidR="00F56099">
        <w:rPr>
          <w:rFonts w:eastAsia="Calibri"/>
        </w:rPr>
        <w:t xml:space="preserve"> </w:t>
      </w:r>
      <w:r w:rsidRPr="003B14C9">
        <w:rPr>
          <w:rFonts w:eastAsia="Calibri"/>
        </w:rPr>
        <w:lastRenderedPageBreak/>
        <w:t>his</w:t>
      </w:r>
      <w:r w:rsidR="00F56099">
        <w:rPr>
          <w:rFonts w:eastAsia="Calibri"/>
        </w:rPr>
        <w:t xml:space="preserve"> </w:t>
      </w:r>
      <w:r w:rsidR="00BE299F" w:rsidRPr="003B14C9">
        <w:rPr>
          <w:rFonts w:eastAsia="Calibri"/>
        </w:rPr>
        <w:t>brothers</w:t>
      </w:r>
      <w:r w:rsidR="00585328">
        <w:rPr>
          <w:rFonts w:eastAsia="Calibri"/>
        </w:rPr>
        <w:t>”</w:t>
      </w:r>
      <w:r w:rsidR="00BE299F">
        <w:rPr>
          <w:rFonts w:eastAsia="Calibri"/>
        </w:rPr>
        <w:t>,</w:t>
      </w:r>
      <w:r w:rsidR="00BE299F" w:rsidRPr="003B14C9">
        <w:rPr>
          <w:rFonts w:eastAsia="Calibri"/>
        </w:rPr>
        <w:t xml:space="preserve"> </w:t>
      </w:r>
      <w:r w:rsidR="00BE299F">
        <w:rPr>
          <w:rFonts w:eastAsia="Calibri"/>
        </w:rPr>
        <w:t>t</w:t>
      </w:r>
      <w:r w:rsidR="00BE299F" w:rsidRPr="003B14C9">
        <w:rPr>
          <w:rFonts w:eastAsia="Calibri"/>
        </w:rPr>
        <w:t>he</w:t>
      </w:r>
      <w:r w:rsidR="00F56099">
        <w:rPr>
          <w:rFonts w:eastAsia="Calibri"/>
        </w:rPr>
        <w:t xml:space="preserve"> </w:t>
      </w:r>
      <w:r w:rsidRPr="003B14C9">
        <w:rPr>
          <w:rFonts w:eastAsia="Calibri"/>
        </w:rPr>
        <w:t>first</w:t>
      </w:r>
      <w:r w:rsidR="00F56099">
        <w:rPr>
          <w:rFonts w:eastAsia="Calibri"/>
        </w:rPr>
        <w:t xml:space="preserve"> </w:t>
      </w:r>
      <w:r w:rsidRPr="003B14C9">
        <w:rPr>
          <w:rFonts w:eastAsia="Calibri"/>
        </w:rPr>
        <w:t>man</w:t>
      </w:r>
      <w:r w:rsidR="00F56099">
        <w:rPr>
          <w:rFonts w:eastAsia="Calibri"/>
        </w:rPr>
        <w:t xml:space="preserve"> </w:t>
      </w:r>
      <w:r w:rsidRPr="003B14C9">
        <w:rPr>
          <w:rFonts w:eastAsia="Calibri"/>
        </w:rPr>
        <w:t>[Adam]</w:t>
      </w:r>
      <w:r w:rsidR="00F56099">
        <w:rPr>
          <w:rFonts w:eastAsia="Calibri"/>
        </w:rPr>
        <w:t xml:space="preserve"> </w:t>
      </w:r>
      <w:r w:rsidRPr="003B14C9">
        <w:rPr>
          <w:rFonts w:eastAsia="Calibri"/>
        </w:rPr>
        <w:t>had</w:t>
      </w:r>
      <w:r w:rsidR="00F56099">
        <w:rPr>
          <w:rFonts w:eastAsia="Calibri"/>
        </w:rPr>
        <w:t xml:space="preserve"> </w:t>
      </w:r>
      <w:r w:rsidRPr="003B14C9">
        <w:rPr>
          <w:rFonts w:eastAsia="Calibri"/>
        </w:rPr>
        <w:t>two</w:t>
      </w:r>
      <w:r w:rsidR="00F56099">
        <w:rPr>
          <w:rFonts w:eastAsia="Calibri"/>
        </w:rPr>
        <w:t xml:space="preserve"> </w:t>
      </w:r>
      <w:r w:rsidRPr="003B14C9">
        <w:rPr>
          <w:rFonts w:eastAsia="Calibri"/>
        </w:rPr>
        <w:t>sons,</w:t>
      </w:r>
      <w:r w:rsidR="00F56099">
        <w:rPr>
          <w:rFonts w:eastAsia="Calibri"/>
        </w:rPr>
        <w:t xml:space="preserve"> </w:t>
      </w:r>
      <w:r w:rsidRPr="003B14C9">
        <w:rPr>
          <w:rFonts w:eastAsia="Calibri"/>
        </w:rPr>
        <w:t>and</w:t>
      </w:r>
      <w:r w:rsidR="00F56099">
        <w:rPr>
          <w:rFonts w:eastAsia="Calibri"/>
        </w:rPr>
        <w:t xml:space="preserve"> </w:t>
      </w:r>
      <w:r w:rsidRPr="003B14C9">
        <w:rPr>
          <w:rFonts w:eastAsia="Calibri"/>
        </w:rPr>
        <w:t>one</w:t>
      </w:r>
      <w:r w:rsidR="00F56099">
        <w:rPr>
          <w:rFonts w:eastAsia="Calibri"/>
        </w:rPr>
        <w:t xml:space="preserve"> </w:t>
      </w:r>
      <w:r w:rsidRPr="003B14C9">
        <w:rPr>
          <w:rFonts w:eastAsia="Calibri"/>
        </w:rPr>
        <w:t>killed</w:t>
      </w:r>
      <w:r w:rsidR="00F56099">
        <w:rPr>
          <w:rFonts w:eastAsia="Calibri"/>
        </w:rPr>
        <w:t xml:space="preserve"> </w:t>
      </w:r>
      <w:r w:rsidRPr="003B14C9">
        <w:rPr>
          <w:rFonts w:eastAsia="Calibri"/>
        </w:rPr>
        <w:t>the</w:t>
      </w:r>
      <w:r w:rsidR="00F56099">
        <w:rPr>
          <w:rFonts w:eastAsia="Calibri"/>
        </w:rPr>
        <w:t xml:space="preserve"> </w:t>
      </w:r>
      <w:r w:rsidRPr="003B14C9">
        <w:rPr>
          <w:rFonts w:eastAsia="Calibri"/>
        </w:rPr>
        <w:t>other</w:t>
      </w:r>
      <w:r w:rsidR="00F56099">
        <w:rPr>
          <w:rFonts w:eastAsia="Calibri"/>
        </w:rPr>
        <w:t xml:space="preserve"> </w:t>
      </w:r>
      <w:r w:rsidRPr="003B14C9">
        <w:rPr>
          <w:rFonts w:eastAsia="Calibri"/>
        </w:rPr>
        <w:t>so</w:t>
      </w:r>
      <w:r w:rsidR="00F56099">
        <w:rPr>
          <w:rFonts w:eastAsia="Calibri"/>
        </w:rPr>
        <w:t xml:space="preserve"> </w:t>
      </w:r>
      <w:r w:rsidRPr="003B14C9">
        <w:rPr>
          <w:rFonts w:eastAsia="Calibri"/>
        </w:rPr>
        <w:t>as</w:t>
      </w:r>
      <w:r w:rsidR="00F56099">
        <w:rPr>
          <w:rFonts w:eastAsia="Calibri"/>
        </w:rPr>
        <w:t xml:space="preserve"> </w:t>
      </w:r>
      <w:r w:rsidRPr="003B14C9">
        <w:rPr>
          <w:rFonts w:eastAsia="Calibri"/>
        </w:rPr>
        <w:t>to</w:t>
      </w:r>
      <w:r w:rsidR="00F56099">
        <w:rPr>
          <w:rFonts w:eastAsia="Calibri"/>
        </w:rPr>
        <w:t xml:space="preserve"> </w:t>
      </w:r>
      <w:r w:rsidRPr="003B14C9">
        <w:rPr>
          <w:rFonts w:eastAsia="Calibri"/>
        </w:rPr>
        <w:t>inherit</w:t>
      </w:r>
      <w:r w:rsidR="00F56099">
        <w:rPr>
          <w:rFonts w:eastAsia="Calibri"/>
        </w:rPr>
        <w:t xml:space="preserve"> </w:t>
      </w:r>
      <w:r w:rsidRPr="003B14C9">
        <w:rPr>
          <w:rFonts w:eastAsia="Calibri"/>
        </w:rPr>
        <w:t>the</w:t>
      </w:r>
      <w:r w:rsidR="00F56099">
        <w:rPr>
          <w:rFonts w:eastAsia="Calibri"/>
        </w:rPr>
        <w:t xml:space="preserve"> </w:t>
      </w:r>
      <w:r w:rsidRPr="003B14C9">
        <w:rPr>
          <w:rFonts w:eastAsia="Calibri"/>
        </w:rPr>
        <w:t>world,</w:t>
      </w:r>
      <w:r w:rsidR="00F56099">
        <w:rPr>
          <w:rFonts w:eastAsia="Calibri"/>
        </w:rPr>
        <w:t xml:space="preserve"> </w:t>
      </w:r>
      <w:r w:rsidRPr="003B14C9">
        <w:rPr>
          <w:rFonts w:eastAsia="Calibri"/>
        </w:rPr>
        <w:t>and</w:t>
      </w:r>
      <w:r w:rsidR="00F56099">
        <w:rPr>
          <w:rFonts w:eastAsia="Calibri"/>
        </w:rPr>
        <w:t xml:space="preserve"> </w:t>
      </w:r>
      <w:r w:rsidRPr="003B14C9">
        <w:rPr>
          <w:rFonts w:eastAsia="Calibri"/>
        </w:rPr>
        <w:t>our</w:t>
      </w:r>
      <w:r w:rsidR="00F56099">
        <w:rPr>
          <w:rFonts w:eastAsia="Calibri"/>
        </w:rPr>
        <w:t xml:space="preserve"> </w:t>
      </w:r>
      <w:r w:rsidRPr="003B14C9">
        <w:rPr>
          <w:rFonts w:eastAsia="Calibri"/>
        </w:rPr>
        <w:t>father</w:t>
      </w:r>
      <w:r w:rsidR="00F56099">
        <w:rPr>
          <w:rFonts w:eastAsia="Calibri"/>
        </w:rPr>
        <w:t xml:space="preserve"> </w:t>
      </w:r>
      <w:r w:rsidRPr="003B14C9">
        <w:rPr>
          <w:rFonts w:eastAsia="Calibri"/>
        </w:rPr>
        <w:t>has</w:t>
      </w:r>
      <w:r w:rsidR="00F56099">
        <w:rPr>
          <w:rFonts w:eastAsia="Calibri"/>
        </w:rPr>
        <w:t xml:space="preserve"> </w:t>
      </w:r>
      <w:r w:rsidRPr="003B14C9">
        <w:rPr>
          <w:rFonts w:eastAsia="Calibri"/>
        </w:rPr>
        <w:t>three</w:t>
      </w:r>
      <w:r w:rsidR="00F56099">
        <w:rPr>
          <w:rFonts w:eastAsia="Calibri"/>
        </w:rPr>
        <w:t xml:space="preserve"> </w:t>
      </w:r>
      <w:r w:rsidRPr="003B14C9">
        <w:rPr>
          <w:rFonts w:eastAsia="Calibri"/>
        </w:rPr>
        <w:t>sons,</w:t>
      </w:r>
      <w:r w:rsidR="00F56099">
        <w:rPr>
          <w:rFonts w:eastAsia="Calibri"/>
        </w:rPr>
        <w:t xml:space="preserve"> </w:t>
      </w:r>
      <w:r w:rsidRPr="003B14C9">
        <w:rPr>
          <w:rFonts w:eastAsia="Calibri"/>
        </w:rPr>
        <w:t>and</w:t>
      </w:r>
      <w:r w:rsidR="00F56099">
        <w:rPr>
          <w:rFonts w:eastAsia="Calibri"/>
        </w:rPr>
        <w:t xml:space="preserve"> </w:t>
      </w:r>
      <w:r w:rsidRPr="003B14C9">
        <w:rPr>
          <w:rFonts w:eastAsia="Calibri"/>
        </w:rPr>
        <w:t>he</w:t>
      </w:r>
      <w:r w:rsidR="00F56099">
        <w:rPr>
          <w:rFonts w:eastAsia="Calibri"/>
        </w:rPr>
        <w:t xml:space="preserve"> </w:t>
      </w:r>
      <w:r w:rsidRPr="003B14C9">
        <w:rPr>
          <w:rFonts w:eastAsia="Calibri"/>
        </w:rPr>
        <w:t>still</w:t>
      </w:r>
      <w:r w:rsidR="00F56099">
        <w:rPr>
          <w:rFonts w:eastAsia="Calibri"/>
        </w:rPr>
        <w:t xml:space="preserve"> </w:t>
      </w:r>
      <w:r w:rsidRPr="003B14C9">
        <w:rPr>
          <w:rFonts w:eastAsia="Calibri"/>
        </w:rPr>
        <w:t>desires</w:t>
      </w:r>
      <w:r w:rsidR="00F56099">
        <w:rPr>
          <w:rFonts w:eastAsia="Calibri"/>
        </w:rPr>
        <w:t xml:space="preserve"> </w:t>
      </w:r>
      <w:r w:rsidRPr="003B14C9">
        <w:rPr>
          <w:rFonts w:eastAsia="Calibri"/>
        </w:rPr>
        <w:t>a</w:t>
      </w:r>
      <w:r w:rsidR="00F56099">
        <w:rPr>
          <w:rFonts w:eastAsia="Calibri"/>
        </w:rPr>
        <w:t xml:space="preserve"> </w:t>
      </w:r>
      <w:r w:rsidRPr="003B14C9">
        <w:rPr>
          <w:rFonts w:eastAsia="Calibri"/>
        </w:rPr>
        <w:t>fourth</w:t>
      </w:r>
      <w:r w:rsidR="00F56099">
        <w:rPr>
          <w:rFonts w:eastAsia="Calibri"/>
        </w:rPr>
        <w:t xml:space="preserve"> </w:t>
      </w:r>
      <w:r w:rsidRPr="003B14C9">
        <w:rPr>
          <w:rFonts w:eastAsia="Calibri"/>
        </w:rPr>
        <w:t>son</w:t>
      </w:r>
      <w:r w:rsidR="00585328">
        <w:rPr>
          <w:rFonts w:eastAsia="Calibri"/>
        </w:rPr>
        <w:t>”</w:t>
      </w:r>
      <w:r>
        <w:rPr>
          <w:rFonts w:eastAsia="Calibri"/>
        </w:rPr>
        <w:t>!</w:t>
      </w:r>
      <w:r>
        <w:rPr>
          <w:rStyle w:val="FootnoteReference"/>
          <w:rFonts w:eastAsia="Calibri"/>
        </w:rPr>
        <w:footnoteReference w:id="890"/>
      </w:r>
    </w:p>
    <w:p w14:paraId="33FDA4D2" w14:textId="77777777" w:rsidR="003B14C9" w:rsidRPr="00C07CAE" w:rsidRDefault="003B14C9" w:rsidP="003B14C9">
      <w:pPr>
        <w:rPr>
          <w:rFonts w:eastAsia="Calibri"/>
        </w:rPr>
      </w:pPr>
    </w:p>
    <w:p w14:paraId="24A8EC59" w14:textId="77777777" w:rsidR="00C07CAE" w:rsidRPr="00C07CAE" w:rsidRDefault="00C07CAE" w:rsidP="00C07CAE">
      <w:pPr>
        <w:rPr>
          <w:rFonts w:eastAsia="Calibri"/>
        </w:rPr>
      </w:pPr>
      <w:r w:rsidRPr="00C07CAE">
        <w:rPr>
          <w:rFonts w:eastAsia="Calibri"/>
        </w:rPr>
        <w:t>Notice</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Bereshit</w:t>
      </w:r>
      <w:r w:rsidR="00F56099">
        <w:rPr>
          <w:rFonts w:eastAsia="Calibri"/>
        </w:rPr>
        <w:t xml:space="preserve"> </w:t>
      </w:r>
      <w:r w:rsidRPr="00C07CAE">
        <w:rPr>
          <w:rFonts w:eastAsia="Calibri"/>
        </w:rPr>
        <w:t>(Genesis)</w:t>
      </w:r>
      <w:r w:rsidR="00F56099">
        <w:rPr>
          <w:rFonts w:eastAsia="Calibri"/>
        </w:rPr>
        <w:t xml:space="preserve"> </w:t>
      </w:r>
      <w:r w:rsidRPr="00C07CAE">
        <w:rPr>
          <w:rFonts w:eastAsia="Calibri"/>
        </w:rPr>
        <w:t>9:25</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did</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say</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become</w:t>
      </w:r>
      <w:r w:rsidR="00F56099">
        <w:rPr>
          <w:rFonts w:eastAsia="Calibri"/>
        </w:rPr>
        <w:t xml:space="preserve"> </w:t>
      </w:r>
      <w:r w:rsidRPr="00C07CAE">
        <w:rPr>
          <w:rFonts w:eastAsia="Calibri"/>
        </w:rPr>
        <w:t>cursed,</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rather</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ALREADY</w:t>
      </w:r>
      <w:r w:rsidR="00F56099">
        <w:rPr>
          <w:rFonts w:eastAsia="Calibri"/>
        </w:rPr>
        <w:t xml:space="preserve"> </w:t>
      </w:r>
      <w:r w:rsidRPr="00C07CAE">
        <w:rPr>
          <w:rFonts w:eastAsia="Calibri"/>
        </w:rPr>
        <w:t>cursed.</w:t>
      </w:r>
    </w:p>
    <w:p w14:paraId="7F7FE6EC" w14:textId="77777777" w:rsidR="00C07CAE" w:rsidRPr="00C07CAE" w:rsidRDefault="00C07CAE" w:rsidP="00C07CAE">
      <w:pPr>
        <w:rPr>
          <w:rFonts w:eastAsia="Calibri"/>
        </w:rPr>
      </w:pPr>
    </w:p>
    <w:p w14:paraId="68CAEEB5" w14:textId="77777777" w:rsidR="00C07CAE" w:rsidRPr="00C07CAE" w:rsidRDefault="00C07CAE" w:rsidP="00C07CAE">
      <w:pPr>
        <w:rPr>
          <w:rFonts w:eastAsia="Calibri"/>
        </w:rPr>
      </w:pPr>
      <w:r w:rsidRPr="00C07CAE">
        <w:rPr>
          <w:rFonts w:eastAsia="Calibri"/>
        </w:rPr>
        <w:t>Remember</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none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Patriarchs</w:t>
      </w:r>
      <w:r w:rsidR="00F56099">
        <w:rPr>
          <w:rFonts w:eastAsia="Calibri"/>
        </w:rPr>
        <w:t xml:space="preserve"> </w:t>
      </w:r>
      <w:r w:rsidRPr="00C07CAE">
        <w:rPr>
          <w:rFonts w:eastAsia="Calibri"/>
        </w:rPr>
        <w:t>or</w:t>
      </w:r>
      <w:r w:rsidR="00F56099">
        <w:rPr>
          <w:rFonts w:eastAsia="Calibri"/>
        </w:rPr>
        <w:t xml:space="preserve"> </w:t>
      </w:r>
      <w:r w:rsidRPr="00C07CAE">
        <w:rPr>
          <w:rFonts w:eastAsia="Calibri"/>
        </w:rPr>
        <w:t>tribes</w:t>
      </w:r>
      <w:r w:rsidR="00F56099">
        <w:rPr>
          <w:rFonts w:eastAsia="Calibri"/>
        </w:rPr>
        <w:t xml:space="preserve"> </w:t>
      </w:r>
      <w:r w:rsidRPr="00C07CAE">
        <w:rPr>
          <w:rFonts w:eastAsia="Calibri"/>
        </w:rPr>
        <w:t>married</w:t>
      </w:r>
      <w:r w:rsidR="00F56099">
        <w:rPr>
          <w:rFonts w:eastAsia="Calibri"/>
        </w:rPr>
        <w:t xml:space="preserve"> </w:t>
      </w:r>
      <w:r w:rsidRPr="00C07CAE">
        <w:rPr>
          <w:rFonts w:eastAsia="Calibri"/>
        </w:rPr>
        <w:t>Canaanites</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they</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cursed.</w:t>
      </w:r>
      <w:r w:rsidRPr="00C07CAE">
        <w:rPr>
          <w:rFonts w:eastAsia="Calibri"/>
          <w:sz w:val="20"/>
          <w:vertAlign w:val="superscript"/>
        </w:rPr>
        <w:footnoteReference w:id="891"/>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tells</w:t>
      </w:r>
      <w:r w:rsidR="00F56099">
        <w:rPr>
          <w:rFonts w:eastAsia="Calibri"/>
        </w:rPr>
        <w:t xml:space="preserve"> </w:t>
      </w:r>
      <w:r w:rsidRPr="00C07CAE">
        <w:rPr>
          <w:rFonts w:eastAsia="Calibri"/>
        </w:rPr>
        <w:t>us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JUST</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cursed,</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descendants</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well.</w:t>
      </w:r>
    </w:p>
    <w:p w14:paraId="4C348313" w14:textId="77777777" w:rsidR="00C07CAE" w:rsidRPr="00C07CAE" w:rsidRDefault="00C07CAE" w:rsidP="00C07CAE">
      <w:pPr>
        <w:rPr>
          <w:rFonts w:eastAsia="Calibri"/>
        </w:rPr>
      </w:pPr>
    </w:p>
    <w:p w14:paraId="15954A45" w14:textId="77777777" w:rsidR="00C07CAE" w:rsidRPr="00C07CAE" w:rsidRDefault="00C07CAE" w:rsidP="00C07CAE">
      <w:pPr>
        <w:ind w:left="288" w:right="288"/>
        <w:rPr>
          <w:rFonts w:eastAsia="Calibri"/>
          <w:i/>
          <w:iCs/>
        </w:rPr>
      </w:pPr>
      <w:r w:rsidRPr="00C07CAE">
        <w:rPr>
          <w:rFonts w:eastAsia="Calibri"/>
          <w:b/>
          <w:bCs/>
          <w:i/>
          <w:iCs/>
        </w:rPr>
        <w:t>Bereshit</w:t>
      </w:r>
      <w:r w:rsidR="00F56099">
        <w:rPr>
          <w:rFonts w:eastAsia="Calibri"/>
          <w:b/>
          <w:bCs/>
          <w:i/>
          <w:iCs/>
        </w:rPr>
        <w:t xml:space="preserve"> </w:t>
      </w:r>
      <w:r w:rsidRPr="00C07CAE">
        <w:rPr>
          <w:rFonts w:eastAsia="Calibri"/>
          <w:b/>
          <w:bCs/>
          <w:i/>
          <w:iCs/>
        </w:rPr>
        <w:t>(Genesis)</w:t>
      </w:r>
      <w:r w:rsidR="00F56099">
        <w:rPr>
          <w:rFonts w:eastAsia="Calibri"/>
          <w:b/>
          <w:bCs/>
          <w:i/>
          <w:iCs/>
        </w:rPr>
        <w:t xml:space="preserve"> </w:t>
      </w:r>
      <w:r w:rsidRPr="00C07CAE">
        <w:rPr>
          <w:rFonts w:eastAsia="Calibri"/>
          <w:b/>
          <w:bCs/>
          <w:i/>
          <w:iCs/>
        </w:rPr>
        <w:t>24:2-3</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Abraham</w:t>
      </w:r>
      <w:r w:rsidR="00F56099">
        <w:rPr>
          <w:rFonts w:eastAsia="Calibri"/>
          <w:i/>
          <w:iCs/>
        </w:rPr>
        <w:t xml:space="preserve"> </w:t>
      </w:r>
      <w:r w:rsidRPr="00C07CAE">
        <w:rPr>
          <w:rFonts w:eastAsia="Calibri"/>
          <w:i/>
          <w:iCs/>
        </w:rPr>
        <w:t>said</w:t>
      </w:r>
      <w:r w:rsidR="00F56099">
        <w:rPr>
          <w:rFonts w:eastAsia="Calibri"/>
          <w:i/>
          <w:iCs/>
        </w:rPr>
        <w:t xml:space="preserve"> </w:t>
      </w:r>
      <w:r w:rsidRPr="00C07CAE">
        <w:rPr>
          <w:rFonts w:eastAsia="Calibri"/>
          <w:i/>
          <w:iCs/>
        </w:rPr>
        <w:t>unto</w:t>
      </w:r>
      <w:r w:rsidR="00F56099">
        <w:rPr>
          <w:rFonts w:eastAsia="Calibri"/>
          <w:i/>
          <w:iCs/>
        </w:rPr>
        <w:t xml:space="preserve"> </w:t>
      </w:r>
      <w:r w:rsidRPr="00C07CAE">
        <w:rPr>
          <w:rFonts w:eastAsia="Calibri"/>
          <w:i/>
          <w:iCs/>
        </w:rPr>
        <w:t>his</w:t>
      </w:r>
      <w:r w:rsidR="00F56099">
        <w:rPr>
          <w:rFonts w:eastAsia="Calibri"/>
          <w:i/>
          <w:iCs/>
        </w:rPr>
        <w:t xml:space="preserve"> </w:t>
      </w:r>
      <w:r w:rsidRPr="00C07CAE">
        <w:rPr>
          <w:rFonts w:eastAsia="Calibri"/>
          <w:i/>
          <w:iCs/>
        </w:rPr>
        <w:t>eldest</w:t>
      </w:r>
      <w:r w:rsidR="00F56099">
        <w:rPr>
          <w:rFonts w:eastAsia="Calibri"/>
          <w:i/>
          <w:iCs/>
        </w:rPr>
        <w:t xml:space="preserve"> </w:t>
      </w:r>
      <w:r w:rsidRPr="00C07CAE">
        <w:rPr>
          <w:rFonts w:eastAsia="Calibri"/>
          <w:i/>
          <w:iCs/>
        </w:rPr>
        <w:t>servant</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his</w:t>
      </w:r>
      <w:r w:rsidR="00F56099">
        <w:rPr>
          <w:rFonts w:eastAsia="Calibri"/>
          <w:i/>
          <w:iCs/>
        </w:rPr>
        <w:t xml:space="preserve"> </w:t>
      </w:r>
      <w:r w:rsidRPr="00C07CAE">
        <w:rPr>
          <w:rFonts w:eastAsia="Calibri"/>
          <w:i/>
          <w:iCs/>
        </w:rPr>
        <w:t>house,</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ruled</w:t>
      </w:r>
      <w:r w:rsidR="00F56099">
        <w:rPr>
          <w:rFonts w:eastAsia="Calibri"/>
          <w:i/>
          <w:iCs/>
        </w:rPr>
        <w:t xml:space="preserve"> </w:t>
      </w:r>
      <w:r w:rsidRPr="00C07CAE">
        <w:rPr>
          <w:rFonts w:eastAsia="Calibri"/>
          <w:i/>
          <w:iCs/>
        </w:rPr>
        <w:t>over</w:t>
      </w:r>
      <w:r w:rsidR="00F56099">
        <w:rPr>
          <w:rFonts w:eastAsia="Calibri"/>
          <w:i/>
          <w:iCs/>
        </w:rPr>
        <w:t xml:space="preserve"> </w:t>
      </w:r>
      <w:r w:rsidRPr="00C07CAE">
        <w:rPr>
          <w:rFonts w:eastAsia="Calibri"/>
          <w:i/>
          <w:iCs/>
        </w:rPr>
        <w:t>all</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he</w:t>
      </w:r>
      <w:r w:rsidR="00F56099">
        <w:rPr>
          <w:rFonts w:eastAsia="Calibri"/>
          <w:i/>
          <w:iCs/>
        </w:rPr>
        <w:t xml:space="preserve"> </w:t>
      </w:r>
      <w:r w:rsidRPr="00C07CAE">
        <w:rPr>
          <w:rFonts w:eastAsia="Calibri"/>
          <w:i/>
          <w:iCs/>
        </w:rPr>
        <w:t>had,</w:t>
      </w:r>
      <w:r w:rsidR="00F56099">
        <w:rPr>
          <w:rFonts w:eastAsia="Calibri"/>
          <w:i/>
          <w:iCs/>
        </w:rPr>
        <w:t xml:space="preserve"> </w:t>
      </w:r>
      <w:r w:rsidRPr="00C07CAE">
        <w:rPr>
          <w:rFonts w:eastAsia="Calibri"/>
          <w:i/>
          <w:iCs/>
        </w:rPr>
        <w:t>Put,</w:t>
      </w:r>
      <w:r w:rsidR="00F56099">
        <w:rPr>
          <w:rFonts w:eastAsia="Calibri"/>
          <w:i/>
          <w:iCs/>
        </w:rPr>
        <w:t xml:space="preserve"> </w:t>
      </w:r>
      <w:r w:rsidRPr="00C07CAE">
        <w:rPr>
          <w:rFonts w:eastAsia="Calibri"/>
          <w:i/>
          <w:iCs/>
        </w:rPr>
        <w:t>I</w:t>
      </w:r>
      <w:r w:rsidR="00F56099">
        <w:rPr>
          <w:rFonts w:eastAsia="Calibri"/>
          <w:i/>
          <w:iCs/>
        </w:rPr>
        <w:t xml:space="preserve"> </w:t>
      </w:r>
      <w:r w:rsidRPr="00C07CAE">
        <w:rPr>
          <w:rFonts w:eastAsia="Calibri"/>
          <w:i/>
          <w:iCs/>
        </w:rPr>
        <w:t>pray</w:t>
      </w:r>
      <w:r w:rsidR="00F56099">
        <w:rPr>
          <w:rFonts w:eastAsia="Calibri"/>
          <w:i/>
          <w:iCs/>
        </w:rPr>
        <w:t xml:space="preserve"> </w:t>
      </w:r>
      <w:r w:rsidRPr="00C07CAE">
        <w:rPr>
          <w:rFonts w:eastAsia="Calibri"/>
          <w:i/>
          <w:iCs/>
        </w:rPr>
        <w:t>thee,</w:t>
      </w:r>
      <w:r w:rsidR="00F56099">
        <w:rPr>
          <w:rFonts w:eastAsia="Calibri"/>
          <w:i/>
          <w:iCs/>
        </w:rPr>
        <w:t xml:space="preserve"> </w:t>
      </w:r>
      <w:r w:rsidRPr="00C07CAE">
        <w:rPr>
          <w:rFonts w:eastAsia="Calibri"/>
          <w:i/>
          <w:iCs/>
        </w:rPr>
        <w:t>thy</w:t>
      </w:r>
      <w:r w:rsidR="00F56099">
        <w:rPr>
          <w:rFonts w:eastAsia="Calibri"/>
          <w:i/>
          <w:iCs/>
        </w:rPr>
        <w:t xml:space="preserve"> </w:t>
      </w:r>
      <w:r w:rsidRPr="00C07CAE">
        <w:rPr>
          <w:rFonts w:eastAsia="Calibri"/>
          <w:i/>
          <w:iCs/>
        </w:rPr>
        <w:t>hand</w:t>
      </w:r>
      <w:r w:rsidR="00F56099">
        <w:rPr>
          <w:rFonts w:eastAsia="Calibri"/>
          <w:i/>
          <w:iCs/>
        </w:rPr>
        <w:t xml:space="preserve"> </w:t>
      </w:r>
      <w:r w:rsidRPr="00C07CAE">
        <w:rPr>
          <w:rFonts w:eastAsia="Calibri"/>
          <w:i/>
          <w:iCs/>
        </w:rPr>
        <w:t>under</w:t>
      </w:r>
      <w:r w:rsidR="00F56099">
        <w:rPr>
          <w:rFonts w:eastAsia="Calibri"/>
          <w:i/>
          <w:iCs/>
        </w:rPr>
        <w:t xml:space="preserve"> </w:t>
      </w:r>
      <w:r w:rsidRPr="00C07CAE">
        <w:rPr>
          <w:rFonts w:eastAsia="Calibri"/>
          <w:i/>
          <w:iCs/>
        </w:rPr>
        <w:t>my</w:t>
      </w:r>
      <w:r w:rsidR="00F56099">
        <w:rPr>
          <w:rFonts w:eastAsia="Calibri"/>
          <w:i/>
          <w:iCs/>
        </w:rPr>
        <w:t xml:space="preserve"> </w:t>
      </w:r>
      <w:r w:rsidRPr="00C07CAE">
        <w:rPr>
          <w:rFonts w:eastAsia="Calibri"/>
          <w:i/>
          <w:iCs/>
        </w:rPr>
        <w:t>thigh:</w:t>
      </w:r>
      <w:r w:rsidR="00F56099">
        <w:rPr>
          <w:rFonts w:eastAsia="Calibri"/>
          <w:i/>
          <w:iCs/>
        </w:rPr>
        <w:t xml:space="preserve"> </w:t>
      </w:r>
      <w:r w:rsidRPr="00C07CAE">
        <w:rPr>
          <w:rFonts w:eastAsia="Calibri"/>
          <w:i/>
          <w:iCs/>
        </w:rPr>
        <w:t>3</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I</w:t>
      </w:r>
      <w:r w:rsidR="00F56099">
        <w:rPr>
          <w:rFonts w:eastAsia="Calibri"/>
          <w:i/>
          <w:iCs/>
        </w:rPr>
        <w:t xml:space="preserve"> </w:t>
      </w:r>
      <w:r w:rsidRPr="00C07CAE">
        <w:rPr>
          <w:rFonts w:eastAsia="Calibri"/>
          <w:i/>
          <w:iCs/>
        </w:rPr>
        <w:t>will</w:t>
      </w:r>
      <w:r w:rsidR="00F56099">
        <w:rPr>
          <w:rFonts w:eastAsia="Calibri"/>
          <w:i/>
          <w:iCs/>
        </w:rPr>
        <w:t xml:space="preserve"> </w:t>
      </w:r>
      <w:r w:rsidRPr="00C07CAE">
        <w:rPr>
          <w:rFonts w:eastAsia="Calibri"/>
          <w:i/>
          <w:iCs/>
        </w:rPr>
        <w:t>make</w:t>
      </w:r>
      <w:r w:rsidR="00F56099">
        <w:rPr>
          <w:rFonts w:eastAsia="Calibri"/>
          <w:i/>
          <w:iCs/>
        </w:rPr>
        <w:t xml:space="preserve"> </w:t>
      </w:r>
      <w:r w:rsidRPr="00C07CAE">
        <w:rPr>
          <w:rFonts w:eastAsia="Calibri"/>
          <w:i/>
          <w:iCs/>
        </w:rPr>
        <w:t>thee</w:t>
      </w:r>
      <w:r w:rsidR="00F56099">
        <w:rPr>
          <w:rFonts w:eastAsia="Calibri"/>
          <w:i/>
          <w:iCs/>
        </w:rPr>
        <w:t xml:space="preserve"> </w:t>
      </w:r>
      <w:r w:rsidRPr="00C07CAE">
        <w:rPr>
          <w:rFonts w:eastAsia="Calibri"/>
          <w:i/>
          <w:iCs/>
        </w:rPr>
        <w:t>swear</w:t>
      </w:r>
      <w:r w:rsidR="00F56099">
        <w:rPr>
          <w:rFonts w:eastAsia="Calibri"/>
          <w:i/>
          <w:iCs/>
        </w:rPr>
        <w:t xml:space="preserve"> </w:t>
      </w:r>
      <w:r w:rsidRPr="00C07CAE">
        <w:rPr>
          <w:rFonts w:eastAsia="Calibri"/>
          <w:i/>
          <w:iCs/>
        </w:rPr>
        <w:t>by</w:t>
      </w:r>
      <w:r w:rsidR="00F56099">
        <w:rPr>
          <w:rFonts w:eastAsia="Calibri"/>
          <w:i/>
          <w:iCs/>
        </w:rPr>
        <w:t xml:space="preserve"> </w:t>
      </w:r>
      <w:r w:rsidRPr="00C07CAE">
        <w:rPr>
          <w:rFonts w:eastAsia="Calibri"/>
          <w:i/>
          <w:iCs/>
        </w:rPr>
        <w:t>HaShem,</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God</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heaven,</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God</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earth,</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color w:val="C00000"/>
        </w:rPr>
        <w:t>thou</w:t>
      </w:r>
      <w:r w:rsidR="00F56099">
        <w:rPr>
          <w:rFonts w:eastAsia="Calibri"/>
          <w:i/>
          <w:iCs/>
          <w:color w:val="C00000"/>
        </w:rPr>
        <w:t xml:space="preserve"> </w:t>
      </w:r>
      <w:r w:rsidRPr="00C07CAE">
        <w:rPr>
          <w:rFonts w:eastAsia="Calibri"/>
          <w:i/>
          <w:iCs/>
          <w:color w:val="C00000"/>
        </w:rPr>
        <w:t>shalt</w:t>
      </w:r>
      <w:r w:rsidR="00F56099">
        <w:rPr>
          <w:rFonts w:eastAsia="Calibri"/>
          <w:i/>
          <w:iCs/>
          <w:color w:val="C00000"/>
        </w:rPr>
        <w:t xml:space="preserve"> </w:t>
      </w:r>
      <w:r w:rsidRPr="00C07CAE">
        <w:rPr>
          <w:rFonts w:eastAsia="Calibri"/>
          <w:i/>
          <w:iCs/>
          <w:color w:val="C00000"/>
        </w:rPr>
        <w:t>not</w:t>
      </w:r>
      <w:r w:rsidR="00F56099">
        <w:rPr>
          <w:rFonts w:eastAsia="Calibri"/>
          <w:i/>
          <w:iCs/>
          <w:color w:val="C00000"/>
        </w:rPr>
        <w:t xml:space="preserve"> </w:t>
      </w:r>
      <w:r w:rsidRPr="00C07CAE">
        <w:rPr>
          <w:rFonts w:eastAsia="Calibri"/>
          <w:i/>
          <w:iCs/>
          <w:color w:val="C00000"/>
        </w:rPr>
        <w:t>take</w:t>
      </w:r>
      <w:r w:rsidR="00F56099">
        <w:rPr>
          <w:rFonts w:eastAsia="Calibri"/>
          <w:i/>
          <w:iCs/>
          <w:color w:val="C00000"/>
        </w:rPr>
        <w:t xml:space="preserve"> </w:t>
      </w:r>
      <w:r w:rsidRPr="00C07CAE">
        <w:rPr>
          <w:rFonts w:eastAsia="Calibri"/>
          <w:i/>
          <w:iCs/>
          <w:color w:val="C00000"/>
        </w:rPr>
        <w:t>a</w:t>
      </w:r>
      <w:r w:rsidR="00F56099">
        <w:rPr>
          <w:rFonts w:eastAsia="Calibri"/>
          <w:i/>
          <w:iCs/>
          <w:color w:val="C00000"/>
        </w:rPr>
        <w:t xml:space="preserve"> </w:t>
      </w:r>
      <w:r w:rsidRPr="00C07CAE">
        <w:rPr>
          <w:rFonts w:eastAsia="Calibri"/>
          <w:i/>
          <w:iCs/>
          <w:color w:val="C00000"/>
        </w:rPr>
        <w:t>wife</w:t>
      </w:r>
      <w:r w:rsidR="00F56099">
        <w:rPr>
          <w:rFonts w:eastAsia="Calibri"/>
          <w:i/>
          <w:iCs/>
          <w:color w:val="C00000"/>
        </w:rPr>
        <w:t xml:space="preserve"> </w:t>
      </w:r>
      <w:r w:rsidRPr="00C07CAE">
        <w:rPr>
          <w:rFonts w:eastAsia="Calibri"/>
          <w:i/>
          <w:iCs/>
          <w:color w:val="C00000"/>
        </w:rPr>
        <w:t>unto</w:t>
      </w:r>
      <w:r w:rsidR="00F56099">
        <w:rPr>
          <w:rFonts w:eastAsia="Calibri"/>
          <w:i/>
          <w:iCs/>
          <w:color w:val="C00000"/>
        </w:rPr>
        <w:t xml:space="preserve"> </w:t>
      </w:r>
      <w:r w:rsidRPr="00C07CAE">
        <w:rPr>
          <w:rFonts w:eastAsia="Calibri"/>
          <w:i/>
          <w:iCs/>
          <w:color w:val="C00000"/>
        </w:rPr>
        <w:t>my</w:t>
      </w:r>
      <w:r w:rsidR="00F56099">
        <w:rPr>
          <w:rFonts w:eastAsia="Calibri"/>
          <w:i/>
          <w:iCs/>
          <w:color w:val="C00000"/>
        </w:rPr>
        <w:t xml:space="preserve"> </w:t>
      </w:r>
      <w:r w:rsidRPr="00C07CAE">
        <w:rPr>
          <w:rFonts w:eastAsia="Calibri"/>
          <w:i/>
          <w:iCs/>
          <w:color w:val="C00000"/>
        </w:rPr>
        <w:t>son</w:t>
      </w:r>
      <w:r w:rsidR="00F56099">
        <w:rPr>
          <w:rFonts w:eastAsia="Calibri"/>
          <w:i/>
          <w:iCs/>
          <w:color w:val="C00000"/>
        </w:rPr>
        <w:t xml:space="preserve"> </w:t>
      </w:r>
      <w:r w:rsidRPr="00C07CAE">
        <w:rPr>
          <w:rFonts w:eastAsia="Calibri"/>
          <w:i/>
          <w:iCs/>
          <w:color w:val="C00000"/>
        </w:rPr>
        <w:t>of</w:t>
      </w:r>
      <w:r w:rsidR="00F56099">
        <w:rPr>
          <w:rFonts w:eastAsia="Calibri"/>
          <w:i/>
          <w:iCs/>
          <w:color w:val="C00000"/>
        </w:rPr>
        <w:t xml:space="preserve"> </w:t>
      </w:r>
      <w:r w:rsidRPr="00C07CAE">
        <w:rPr>
          <w:rFonts w:eastAsia="Calibri"/>
          <w:i/>
          <w:iCs/>
          <w:color w:val="C00000"/>
        </w:rPr>
        <w:t>the</w:t>
      </w:r>
      <w:r w:rsidR="00F56099">
        <w:rPr>
          <w:rFonts w:eastAsia="Calibri"/>
          <w:i/>
          <w:iCs/>
          <w:color w:val="C00000"/>
        </w:rPr>
        <w:t xml:space="preserve"> </w:t>
      </w:r>
      <w:r w:rsidRPr="00C07CAE">
        <w:rPr>
          <w:rFonts w:eastAsia="Calibri"/>
          <w:i/>
          <w:iCs/>
          <w:color w:val="C00000"/>
        </w:rPr>
        <w:t>daughters</w:t>
      </w:r>
      <w:r w:rsidR="00F56099">
        <w:rPr>
          <w:rFonts w:eastAsia="Calibri"/>
          <w:i/>
          <w:iCs/>
          <w:color w:val="C00000"/>
        </w:rPr>
        <w:t xml:space="preserve"> </w:t>
      </w:r>
      <w:r w:rsidRPr="00C07CAE">
        <w:rPr>
          <w:rFonts w:eastAsia="Calibri"/>
          <w:i/>
          <w:iCs/>
          <w:color w:val="C00000"/>
        </w:rPr>
        <w:t>of</w:t>
      </w:r>
      <w:r w:rsidR="00F56099">
        <w:rPr>
          <w:rFonts w:eastAsia="Calibri"/>
          <w:i/>
          <w:iCs/>
          <w:color w:val="C00000"/>
        </w:rPr>
        <w:t xml:space="preserve"> </w:t>
      </w:r>
      <w:r w:rsidRPr="00C07CAE">
        <w:rPr>
          <w:rFonts w:eastAsia="Calibri"/>
          <w:i/>
          <w:iCs/>
          <w:color w:val="C00000"/>
        </w:rPr>
        <w:t>the</w:t>
      </w:r>
      <w:r w:rsidR="00F56099">
        <w:rPr>
          <w:rFonts w:eastAsia="Calibri"/>
          <w:i/>
          <w:iCs/>
          <w:color w:val="C00000"/>
        </w:rPr>
        <w:t xml:space="preserve"> </w:t>
      </w:r>
      <w:r w:rsidRPr="00C07CAE">
        <w:rPr>
          <w:rFonts w:eastAsia="Calibri"/>
          <w:i/>
          <w:iCs/>
          <w:color w:val="C00000"/>
        </w:rPr>
        <w:t>Canaanites</w:t>
      </w:r>
      <w:r w:rsidRPr="00C07CAE">
        <w:rPr>
          <w:rFonts w:eastAsia="Calibri"/>
          <w:i/>
          <w:iCs/>
        </w:rPr>
        <w:t>,</w:t>
      </w:r>
      <w:r w:rsidR="00F56099">
        <w:rPr>
          <w:rFonts w:eastAsia="Calibri"/>
          <w:i/>
          <w:iCs/>
        </w:rPr>
        <w:t xml:space="preserve"> </w:t>
      </w:r>
      <w:r w:rsidRPr="00C07CAE">
        <w:rPr>
          <w:rFonts w:eastAsia="Calibri"/>
          <w:i/>
          <w:iCs/>
        </w:rPr>
        <w:t>among</w:t>
      </w:r>
      <w:r w:rsidR="00F56099">
        <w:rPr>
          <w:rFonts w:eastAsia="Calibri"/>
          <w:i/>
          <w:iCs/>
        </w:rPr>
        <w:t xml:space="preserve"> </w:t>
      </w:r>
      <w:r w:rsidRPr="00C07CAE">
        <w:rPr>
          <w:rFonts w:eastAsia="Calibri"/>
          <w:i/>
          <w:iCs/>
        </w:rPr>
        <w:t>whom</w:t>
      </w:r>
      <w:r w:rsidR="00F56099">
        <w:rPr>
          <w:rFonts w:eastAsia="Calibri"/>
          <w:i/>
          <w:iCs/>
        </w:rPr>
        <w:t xml:space="preserve"> </w:t>
      </w:r>
      <w:r w:rsidRPr="00C07CAE">
        <w:rPr>
          <w:rFonts w:eastAsia="Calibri"/>
          <w:i/>
          <w:iCs/>
        </w:rPr>
        <w:t>I</w:t>
      </w:r>
      <w:r w:rsidR="00F56099">
        <w:rPr>
          <w:rFonts w:eastAsia="Calibri"/>
          <w:i/>
          <w:iCs/>
        </w:rPr>
        <w:t xml:space="preserve"> </w:t>
      </w:r>
      <w:r w:rsidRPr="00C07CAE">
        <w:rPr>
          <w:rFonts w:eastAsia="Calibri"/>
          <w:i/>
          <w:iCs/>
        </w:rPr>
        <w:t>dwell:</w:t>
      </w:r>
    </w:p>
    <w:p w14:paraId="1B4EEECB" w14:textId="77777777" w:rsidR="00C07CAE" w:rsidRPr="00C07CAE" w:rsidRDefault="00C07CAE" w:rsidP="00C07CAE">
      <w:pPr>
        <w:rPr>
          <w:rFonts w:eastAsia="Calibri"/>
        </w:rPr>
      </w:pPr>
    </w:p>
    <w:p w14:paraId="3E2B9E4A" w14:textId="127B8F9A" w:rsidR="00C07CAE" w:rsidRPr="003B14C9" w:rsidRDefault="00C07CAE" w:rsidP="003B14C9">
      <w:pPr>
        <w:ind w:left="288" w:right="288"/>
        <w:rPr>
          <w:rFonts w:eastAsia="Calibri"/>
        </w:rPr>
      </w:pPr>
      <w:r w:rsidRPr="003B14C9">
        <w:rPr>
          <w:rFonts w:eastAsia="Calibri"/>
          <w:b/>
          <w:bCs/>
        </w:rPr>
        <w:t>Bereshit</w:t>
      </w:r>
      <w:r w:rsidR="00F56099">
        <w:rPr>
          <w:rFonts w:eastAsia="Calibri"/>
          <w:b/>
          <w:bCs/>
        </w:rPr>
        <w:t xml:space="preserve"> </w:t>
      </w:r>
      <w:r w:rsidRPr="003B14C9">
        <w:rPr>
          <w:rFonts w:eastAsia="Calibri"/>
          <w:b/>
          <w:bCs/>
        </w:rPr>
        <w:t>(Genesis)</w:t>
      </w:r>
      <w:r w:rsidR="00F56099">
        <w:rPr>
          <w:rFonts w:eastAsia="Calibri"/>
          <w:b/>
          <w:bCs/>
        </w:rPr>
        <w:t xml:space="preserve"> </w:t>
      </w:r>
      <w:r w:rsidRPr="003B14C9">
        <w:rPr>
          <w:rFonts w:eastAsia="Calibri"/>
          <w:b/>
          <w:bCs/>
        </w:rPr>
        <w:t>28:</w:t>
      </w:r>
      <w:r w:rsidRPr="003B14C9">
        <w:rPr>
          <w:rFonts w:eastAsia="Calibri" w:hint="cs"/>
          <w:b/>
          <w:bCs/>
        </w:rPr>
        <w:t>1</w:t>
      </w:r>
      <w:r w:rsidR="00F56099">
        <w:rPr>
          <w:rFonts w:eastAsia="Calibri" w:hint="cs"/>
        </w:rPr>
        <w:t xml:space="preserve"> </w:t>
      </w:r>
      <w:r w:rsidRPr="003B14C9">
        <w:rPr>
          <w:rFonts w:eastAsia="Calibri" w:hint="cs"/>
        </w:rPr>
        <w:t>And</w:t>
      </w:r>
      <w:r w:rsidR="00F56099">
        <w:rPr>
          <w:rFonts w:eastAsia="Calibri" w:hint="cs"/>
        </w:rPr>
        <w:t xml:space="preserve"> </w:t>
      </w:r>
      <w:r w:rsidRPr="003B14C9">
        <w:rPr>
          <w:rFonts w:eastAsia="Calibri" w:hint="cs"/>
        </w:rPr>
        <w:t>Isaac</w:t>
      </w:r>
      <w:r w:rsidR="00F56099">
        <w:rPr>
          <w:rFonts w:eastAsia="Calibri" w:hint="cs"/>
        </w:rPr>
        <w:t xml:space="preserve"> </w:t>
      </w:r>
      <w:r w:rsidRPr="003B14C9">
        <w:rPr>
          <w:rFonts w:eastAsia="Calibri" w:hint="cs"/>
        </w:rPr>
        <w:t>called</w:t>
      </w:r>
      <w:r w:rsidR="00F56099">
        <w:rPr>
          <w:rFonts w:eastAsia="Calibri" w:hint="cs"/>
        </w:rPr>
        <w:t xml:space="preserve"> </w:t>
      </w:r>
      <w:r w:rsidRPr="003B14C9">
        <w:rPr>
          <w:rFonts w:eastAsia="Calibri" w:hint="cs"/>
        </w:rPr>
        <w:t>Jacob,</w:t>
      </w:r>
      <w:r w:rsidR="00F56099">
        <w:rPr>
          <w:rFonts w:eastAsia="Calibri" w:hint="cs"/>
        </w:rPr>
        <w:t xml:space="preserve"> </w:t>
      </w:r>
      <w:r w:rsidRPr="003B14C9">
        <w:rPr>
          <w:rFonts w:eastAsia="Calibri" w:hint="cs"/>
        </w:rPr>
        <w:t>and</w:t>
      </w:r>
      <w:r w:rsidR="00F56099">
        <w:rPr>
          <w:rFonts w:eastAsia="Calibri" w:hint="cs"/>
        </w:rPr>
        <w:t xml:space="preserve"> </w:t>
      </w:r>
      <w:r w:rsidRPr="003B14C9">
        <w:rPr>
          <w:rFonts w:eastAsia="Calibri" w:hint="cs"/>
        </w:rPr>
        <w:t>blessed</w:t>
      </w:r>
      <w:r w:rsidR="00F56099">
        <w:rPr>
          <w:rFonts w:eastAsia="Calibri" w:hint="cs"/>
        </w:rPr>
        <w:t xml:space="preserve"> </w:t>
      </w:r>
      <w:r w:rsidRPr="003B14C9">
        <w:rPr>
          <w:rFonts w:eastAsia="Calibri" w:hint="cs"/>
        </w:rPr>
        <w:t>him,</w:t>
      </w:r>
      <w:r w:rsidR="00F56099">
        <w:rPr>
          <w:rFonts w:eastAsia="Calibri" w:hint="cs"/>
        </w:rPr>
        <w:t xml:space="preserve"> </w:t>
      </w:r>
      <w:r w:rsidRPr="003B14C9">
        <w:rPr>
          <w:rFonts w:eastAsia="Calibri" w:hint="cs"/>
        </w:rPr>
        <w:t>and</w:t>
      </w:r>
      <w:r w:rsidR="00F56099">
        <w:rPr>
          <w:rFonts w:eastAsia="Calibri" w:hint="cs"/>
        </w:rPr>
        <w:t xml:space="preserve"> </w:t>
      </w:r>
      <w:r w:rsidRPr="003B14C9">
        <w:rPr>
          <w:rFonts w:eastAsia="Calibri" w:hint="cs"/>
        </w:rPr>
        <w:t>charged</w:t>
      </w:r>
      <w:r w:rsidR="00F56099">
        <w:rPr>
          <w:rFonts w:eastAsia="Calibri" w:hint="cs"/>
        </w:rPr>
        <w:t xml:space="preserve"> </w:t>
      </w:r>
      <w:r w:rsidRPr="003B14C9">
        <w:rPr>
          <w:rFonts w:eastAsia="Calibri" w:hint="cs"/>
        </w:rPr>
        <w:t>him,</w:t>
      </w:r>
      <w:r w:rsidR="00F56099">
        <w:rPr>
          <w:rFonts w:eastAsia="Calibri" w:hint="cs"/>
        </w:rPr>
        <w:t xml:space="preserve"> </w:t>
      </w:r>
      <w:r w:rsidRPr="003B14C9">
        <w:rPr>
          <w:rFonts w:eastAsia="Calibri" w:hint="cs"/>
        </w:rPr>
        <w:t>and</w:t>
      </w:r>
      <w:r w:rsidR="00F56099">
        <w:rPr>
          <w:rFonts w:eastAsia="Calibri" w:hint="cs"/>
        </w:rPr>
        <w:t xml:space="preserve"> </w:t>
      </w:r>
      <w:r w:rsidRPr="003B14C9">
        <w:rPr>
          <w:rFonts w:eastAsia="Calibri" w:hint="cs"/>
        </w:rPr>
        <w:t>said</w:t>
      </w:r>
      <w:r w:rsidR="00F56099">
        <w:rPr>
          <w:rFonts w:eastAsia="Calibri" w:hint="cs"/>
        </w:rPr>
        <w:t xml:space="preserve"> </w:t>
      </w:r>
      <w:r w:rsidRPr="003B14C9">
        <w:rPr>
          <w:rFonts w:eastAsia="Calibri" w:hint="cs"/>
        </w:rPr>
        <w:t>unto</w:t>
      </w:r>
      <w:r w:rsidR="00F56099">
        <w:rPr>
          <w:rFonts w:eastAsia="Calibri" w:hint="cs"/>
        </w:rPr>
        <w:t xml:space="preserve"> </w:t>
      </w:r>
      <w:r w:rsidRPr="003B14C9">
        <w:rPr>
          <w:rFonts w:eastAsia="Calibri" w:hint="cs"/>
        </w:rPr>
        <w:t>him:</w:t>
      </w:r>
      <w:r w:rsidR="00F56099">
        <w:rPr>
          <w:rFonts w:eastAsia="Calibri" w:hint="cs"/>
        </w:rPr>
        <w:t xml:space="preserve"> </w:t>
      </w:r>
      <w:r w:rsidR="00585328">
        <w:rPr>
          <w:rFonts w:eastAsia="Calibri"/>
          <w:color w:val="C00000"/>
        </w:rPr>
        <w:t>‘</w:t>
      </w:r>
      <w:r w:rsidRPr="003B14C9">
        <w:rPr>
          <w:rFonts w:eastAsia="Calibri" w:hint="cs"/>
          <w:color w:val="C00000"/>
        </w:rPr>
        <w:t>Thou</w:t>
      </w:r>
      <w:r w:rsidR="00F56099">
        <w:rPr>
          <w:rFonts w:eastAsia="Calibri" w:hint="cs"/>
          <w:color w:val="C00000"/>
        </w:rPr>
        <w:t xml:space="preserve"> </w:t>
      </w:r>
      <w:r w:rsidRPr="003B14C9">
        <w:rPr>
          <w:rFonts w:eastAsia="Calibri" w:hint="cs"/>
          <w:color w:val="C00000"/>
        </w:rPr>
        <w:t>shalt</w:t>
      </w:r>
      <w:r w:rsidR="00F56099">
        <w:rPr>
          <w:rFonts w:eastAsia="Calibri" w:hint="cs"/>
          <w:color w:val="C00000"/>
        </w:rPr>
        <w:t xml:space="preserve"> </w:t>
      </w:r>
      <w:r w:rsidRPr="003B14C9">
        <w:rPr>
          <w:rFonts w:eastAsia="Calibri" w:hint="cs"/>
          <w:color w:val="C00000"/>
        </w:rPr>
        <w:t>not</w:t>
      </w:r>
      <w:r w:rsidR="00F56099">
        <w:rPr>
          <w:rFonts w:eastAsia="Calibri" w:hint="cs"/>
          <w:color w:val="C00000"/>
        </w:rPr>
        <w:t xml:space="preserve"> </w:t>
      </w:r>
      <w:r w:rsidRPr="003B14C9">
        <w:rPr>
          <w:rFonts w:eastAsia="Calibri" w:hint="cs"/>
          <w:color w:val="C00000"/>
        </w:rPr>
        <w:t>take</w:t>
      </w:r>
      <w:r w:rsidR="00F56099">
        <w:rPr>
          <w:rFonts w:eastAsia="Calibri" w:hint="cs"/>
          <w:color w:val="C00000"/>
        </w:rPr>
        <w:t xml:space="preserve"> </w:t>
      </w:r>
      <w:r w:rsidRPr="003B14C9">
        <w:rPr>
          <w:rFonts w:eastAsia="Calibri" w:hint="cs"/>
          <w:color w:val="C00000"/>
        </w:rPr>
        <w:t>a</w:t>
      </w:r>
      <w:r w:rsidR="00F56099">
        <w:rPr>
          <w:rFonts w:eastAsia="Calibri" w:hint="cs"/>
          <w:color w:val="C00000"/>
        </w:rPr>
        <w:t xml:space="preserve"> </w:t>
      </w:r>
      <w:r w:rsidRPr="003B14C9">
        <w:rPr>
          <w:rFonts w:eastAsia="Calibri" w:hint="cs"/>
          <w:color w:val="C00000"/>
        </w:rPr>
        <w:t>wife</w:t>
      </w:r>
      <w:r w:rsidR="00F56099">
        <w:rPr>
          <w:rFonts w:eastAsia="Calibri" w:hint="cs"/>
          <w:color w:val="C00000"/>
        </w:rPr>
        <w:t xml:space="preserve"> </w:t>
      </w:r>
      <w:r w:rsidRPr="003B14C9">
        <w:rPr>
          <w:rFonts w:eastAsia="Calibri" w:hint="cs"/>
          <w:color w:val="C00000"/>
        </w:rPr>
        <w:t>of</w:t>
      </w:r>
      <w:r w:rsidR="00F56099">
        <w:rPr>
          <w:rFonts w:eastAsia="Calibri" w:hint="cs"/>
          <w:color w:val="C00000"/>
        </w:rPr>
        <w:t xml:space="preserve"> </w:t>
      </w:r>
      <w:r w:rsidRPr="003B14C9">
        <w:rPr>
          <w:rFonts w:eastAsia="Calibri" w:hint="cs"/>
          <w:color w:val="C00000"/>
        </w:rPr>
        <w:t>the</w:t>
      </w:r>
      <w:r w:rsidR="00F56099">
        <w:rPr>
          <w:rFonts w:eastAsia="Calibri" w:hint="cs"/>
          <w:color w:val="C00000"/>
        </w:rPr>
        <w:t xml:space="preserve"> </w:t>
      </w:r>
      <w:r w:rsidRPr="003B14C9">
        <w:rPr>
          <w:rFonts w:eastAsia="Calibri" w:hint="cs"/>
          <w:color w:val="C00000"/>
        </w:rPr>
        <w:t>daughters</w:t>
      </w:r>
      <w:r w:rsidR="00F56099">
        <w:rPr>
          <w:rFonts w:eastAsia="Calibri" w:hint="cs"/>
          <w:color w:val="C00000"/>
        </w:rPr>
        <w:t xml:space="preserve"> </w:t>
      </w:r>
      <w:r w:rsidRPr="003B14C9">
        <w:rPr>
          <w:rFonts w:eastAsia="Calibri" w:hint="cs"/>
          <w:color w:val="C00000"/>
        </w:rPr>
        <w:t>of</w:t>
      </w:r>
      <w:r w:rsidR="00F56099">
        <w:rPr>
          <w:rFonts w:eastAsia="Calibri" w:hint="cs"/>
          <w:color w:val="C00000"/>
        </w:rPr>
        <w:t xml:space="preserve"> </w:t>
      </w:r>
      <w:r w:rsidRPr="003B14C9">
        <w:rPr>
          <w:rFonts w:eastAsia="Calibri" w:hint="cs"/>
          <w:color w:val="C00000"/>
        </w:rPr>
        <w:t>Canaan</w:t>
      </w:r>
      <w:r w:rsidRPr="003B14C9">
        <w:rPr>
          <w:rFonts w:eastAsia="Calibri" w:hint="cs"/>
        </w:rPr>
        <w:t>.</w:t>
      </w:r>
    </w:p>
    <w:p w14:paraId="2A644DBB" w14:textId="77777777" w:rsidR="00C07CAE" w:rsidRPr="00C07CAE" w:rsidRDefault="00C07CAE" w:rsidP="00C07CAE">
      <w:pPr>
        <w:rPr>
          <w:rFonts w:eastAsia="Calibri"/>
        </w:rPr>
      </w:pPr>
    </w:p>
    <w:p w14:paraId="6506D865" w14:textId="77777777" w:rsidR="00C07CAE" w:rsidRPr="00C07CAE" w:rsidRDefault="00C07CAE" w:rsidP="00C07CAE">
      <w:pPr>
        <w:rPr>
          <w:rFonts w:eastAsia="Calibri"/>
        </w:rPr>
      </w:pPr>
      <w:r w:rsidRPr="00C07CAE">
        <w:rPr>
          <w:rFonts w:eastAsia="Calibri"/>
        </w:rPr>
        <w:t>Before</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death,</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divided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land</w:t>
      </w:r>
      <w:r w:rsidR="00F56099">
        <w:rPr>
          <w:rFonts w:eastAsia="Calibri"/>
        </w:rPr>
        <w:t xml:space="preserve"> </w:t>
      </w:r>
      <w:r w:rsidRPr="00C07CAE">
        <w:rPr>
          <w:rFonts w:eastAsia="Calibri"/>
        </w:rPr>
        <w:t>between</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three</w:t>
      </w:r>
      <w:r w:rsidR="00F56099">
        <w:rPr>
          <w:rFonts w:eastAsia="Calibri"/>
        </w:rPr>
        <w:t xml:space="preserve"> </w:t>
      </w:r>
      <w:r w:rsidRPr="00C07CAE">
        <w:rPr>
          <w:rFonts w:eastAsia="Calibri"/>
        </w:rPr>
        <w:t>sons,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country</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Mount</w:t>
      </w:r>
      <w:r w:rsidR="00F56099">
        <w:rPr>
          <w:rFonts w:eastAsia="Calibri"/>
        </w:rPr>
        <w:t xml:space="preserve"> </w:t>
      </w:r>
      <w:r w:rsidRPr="00C07CAE">
        <w:rPr>
          <w:rFonts w:eastAsia="Calibri"/>
        </w:rPr>
        <w:t>Moriah</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located</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given</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youngest</w:t>
      </w:r>
      <w:r w:rsidR="00F56099">
        <w:rPr>
          <w:rFonts w:eastAsia="Calibri"/>
        </w:rPr>
        <w:t xml:space="preserve"> </w:t>
      </w:r>
      <w:r w:rsidRPr="00C07CAE">
        <w:rPr>
          <w:rFonts w:eastAsia="Calibri"/>
        </w:rPr>
        <w:t>son</w:t>
      </w:r>
      <w:r w:rsidR="00F56099">
        <w:rPr>
          <w:rFonts w:eastAsia="Calibri"/>
        </w:rPr>
        <w:t xml:space="preserve"> </w:t>
      </w:r>
      <w:r w:rsidRPr="00C07CAE">
        <w:rPr>
          <w:rFonts w:eastAsia="Calibri"/>
        </w:rPr>
        <w:t>Shem.</w:t>
      </w:r>
      <w:r w:rsidRPr="00C07CAE">
        <w:rPr>
          <w:rFonts w:eastAsia="Calibri"/>
          <w:sz w:val="20"/>
          <w:vertAlign w:val="superscript"/>
        </w:rPr>
        <w:footnoteReference w:id="892"/>
      </w:r>
    </w:p>
    <w:p w14:paraId="52A8963F" w14:textId="77777777" w:rsidR="00C07CAE" w:rsidRPr="00C07CAE" w:rsidRDefault="00C07CAE" w:rsidP="00C07CAE">
      <w:pPr>
        <w:rPr>
          <w:rFonts w:eastAsia="Calibri"/>
        </w:rPr>
      </w:pPr>
    </w:p>
    <w:p w14:paraId="2898DCE2" w14:textId="77777777" w:rsidR="00C07CAE" w:rsidRPr="00C07CAE" w:rsidRDefault="00C07CAE" w:rsidP="00C07CAE">
      <w:pPr>
        <w:rPr>
          <w:rFonts w:eastAsia="Calibri"/>
        </w:rPr>
      </w:pPr>
      <w:r w:rsidRPr="00C07CAE">
        <w:rPr>
          <w:rFonts w:eastAsia="Calibri"/>
        </w:rPr>
        <w:t>This</w:t>
      </w:r>
      <w:r w:rsidR="00F56099">
        <w:rPr>
          <w:rFonts w:eastAsia="Calibri"/>
        </w:rPr>
        <w:t xml:space="preserve"> </w:t>
      </w:r>
      <w:r w:rsidRPr="00C07CAE">
        <w:rPr>
          <w:rFonts w:eastAsia="Calibri"/>
        </w:rPr>
        <w:t>next</w:t>
      </w:r>
      <w:r w:rsidR="00F56099">
        <w:rPr>
          <w:rFonts w:eastAsia="Calibri"/>
        </w:rPr>
        <w:t xml:space="preserve"> </w:t>
      </w:r>
      <w:r w:rsidRPr="00C07CAE">
        <w:rPr>
          <w:rFonts w:eastAsia="Calibri"/>
        </w:rPr>
        <w:t>reference</w:t>
      </w:r>
      <w:r w:rsidR="00F56099">
        <w:rPr>
          <w:rFonts w:eastAsia="Calibri"/>
        </w:rPr>
        <w:t xml:space="preserve"> </w:t>
      </w:r>
      <w:r w:rsidRPr="00C07CAE">
        <w:rPr>
          <w:rFonts w:eastAsia="Calibri"/>
        </w:rPr>
        <w:t>shows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even</w:t>
      </w:r>
      <w:r w:rsidR="00F56099">
        <w:rPr>
          <w:rFonts w:eastAsia="Calibri"/>
        </w:rPr>
        <w:t xml:space="preserve"> </w:t>
      </w:r>
      <w:r w:rsidRPr="00C07CAE">
        <w:rPr>
          <w:rFonts w:eastAsia="Calibri"/>
        </w:rPr>
        <w:t>though</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assigned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Holy</w:t>
      </w:r>
      <w:r w:rsidR="00F56099">
        <w:rPr>
          <w:rFonts w:eastAsia="Calibri"/>
        </w:rPr>
        <w:t xml:space="preserve"> </w:t>
      </w:r>
      <w:r w:rsidRPr="00C07CAE">
        <w:rPr>
          <w:rFonts w:eastAsia="Calibri"/>
        </w:rPr>
        <w:t>Land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Shem</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became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priest</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maimed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could</w:t>
      </w:r>
      <w:r w:rsidR="00F56099">
        <w:rPr>
          <w:rFonts w:eastAsia="Calibri"/>
        </w:rPr>
        <w:t xml:space="preserve"> </w:t>
      </w:r>
      <w:r w:rsidRPr="00C07CAE">
        <w:rPr>
          <w:rFonts w:eastAsia="Calibri"/>
        </w:rPr>
        <w:t>no</w:t>
      </w:r>
      <w:r w:rsidR="00F56099">
        <w:rPr>
          <w:rFonts w:eastAsia="Calibri"/>
        </w:rPr>
        <w:t xml:space="preserve"> </w:t>
      </w:r>
      <w:r w:rsidRPr="00C07CAE">
        <w:rPr>
          <w:rFonts w:eastAsia="Calibri"/>
        </w:rPr>
        <w:t>longer</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priest.</w:t>
      </w:r>
    </w:p>
    <w:p w14:paraId="0B5E9675" w14:textId="77777777" w:rsidR="00C07CAE" w:rsidRPr="00C07CAE" w:rsidRDefault="00C07CAE" w:rsidP="00C07CAE">
      <w:pPr>
        <w:rPr>
          <w:rFonts w:eastAsia="Calibri"/>
        </w:rPr>
      </w:pPr>
    </w:p>
    <w:p w14:paraId="46BEBD80" w14:textId="346D4533" w:rsidR="00C07CAE" w:rsidRPr="00C07CAE" w:rsidRDefault="00C07CAE" w:rsidP="00C07CAE">
      <w:pPr>
        <w:ind w:left="288" w:right="288"/>
        <w:rPr>
          <w:rFonts w:eastAsia="Calibri"/>
          <w:i/>
          <w:iCs/>
        </w:rPr>
      </w:pPr>
      <w:r w:rsidRPr="00C07CAE">
        <w:rPr>
          <w:rFonts w:eastAsia="Calibri"/>
          <w:b/>
          <w:bCs/>
          <w:i/>
          <w:iCs/>
        </w:rPr>
        <w:t>Midrash</w:t>
      </w:r>
      <w:r w:rsidR="00F56099">
        <w:rPr>
          <w:rFonts w:eastAsia="Calibri"/>
          <w:b/>
          <w:bCs/>
          <w:i/>
          <w:iCs/>
        </w:rPr>
        <w:t xml:space="preserve"> </w:t>
      </w:r>
      <w:r w:rsidRPr="00C07CAE">
        <w:rPr>
          <w:rFonts w:eastAsia="Calibri"/>
          <w:b/>
          <w:bCs/>
          <w:i/>
          <w:iCs/>
        </w:rPr>
        <w:t>Rabbah</w:t>
      </w:r>
      <w:r w:rsidR="00F56099">
        <w:rPr>
          <w:rFonts w:eastAsia="Calibri"/>
          <w:b/>
          <w:bCs/>
          <w:i/>
          <w:iCs/>
        </w:rPr>
        <w:t xml:space="preserve"> </w:t>
      </w:r>
      <w:r w:rsidRPr="00C07CAE">
        <w:rPr>
          <w:rFonts w:eastAsia="Calibri"/>
          <w:b/>
          <w:bCs/>
          <w:i/>
          <w:iCs/>
        </w:rPr>
        <w:t>-</w:t>
      </w:r>
      <w:r w:rsidR="00F56099">
        <w:rPr>
          <w:rFonts w:eastAsia="Calibri"/>
          <w:b/>
          <w:bCs/>
          <w:i/>
          <w:iCs/>
        </w:rPr>
        <w:t xml:space="preserve"> </w:t>
      </w:r>
      <w:r w:rsidRPr="00C07CAE">
        <w:rPr>
          <w:rFonts w:eastAsia="Calibri"/>
          <w:b/>
          <w:bCs/>
          <w:i/>
          <w:iCs/>
        </w:rPr>
        <w:t>Genesis</w:t>
      </w:r>
      <w:r w:rsidR="00F56099">
        <w:rPr>
          <w:rFonts w:eastAsia="Calibri"/>
          <w:b/>
          <w:bCs/>
          <w:i/>
          <w:iCs/>
        </w:rPr>
        <w:t xml:space="preserve"> </w:t>
      </w:r>
      <w:r w:rsidR="00AE44FB">
        <w:rPr>
          <w:rFonts w:eastAsia="Calibri"/>
          <w:b/>
          <w:bCs/>
          <w:i/>
          <w:iCs/>
        </w:rPr>
        <w:t>30</w:t>
      </w:r>
      <w:r w:rsidRPr="00C07CAE">
        <w:rPr>
          <w:rFonts w:eastAsia="Calibri"/>
          <w:b/>
          <w:bCs/>
          <w:i/>
          <w:iCs/>
        </w:rPr>
        <w:t>6</w:t>
      </w:r>
      <w:r w:rsidR="00F56099">
        <w:rPr>
          <w:rFonts w:eastAsia="Calibri"/>
          <w:b/>
          <w:bCs/>
          <w:i/>
          <w:iCs/>
        </w:rPr>
        <w:t xml:space="preserve"> </w:t>
      </w:r>
      <w:r w:rsidRPr="00C07CAE">
        <w:rPr>
          <w:rFonts w:eastAsia="Calibri"/>
          <w:i/>
          <w:iCs/>
        </w:rPr>
        <w:t>THESE</w:t>
      </w:r>
      <w:r w:rsidR="00F56099">
        <w:rPr>
          <w:rFonts w:eastAsia="Calibri"/>
          <w:i/>
          <w:iCs/>
        </w:rPr>
        <w:t xml:space="preserve"> </w:t>
      </w:r>
      <w:r w:rsidRPr="00C07CAE">
        <w:rPr>
          <w:rFonts w:eastAsia="Calibri"/>
          <w:i/>
          <w:iCs/>
        </w:rPr>
        <w:t>ARE</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OFFSPRINGS</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NOACH:</w:t>
      </w:r>
      <w:r w:rsidR="00F56099">
        <w:rPr>
          <w:rFonts w:eastAsia="Calibri"/>
          <w:i/>
          <w:iCs/>
        </w:rPr>
        <w:t xml:space="preserve"> </w:t>
      </w:r>
      <w:r w:rsidRPr="00C07CAE">
        <w:rPr>
          <w:rFonts w:eastAsia="Calibri"/>
          <w:i/>
          <w:iCs/>
        </w:rPr>
        <w:t>NOACH.</w:t>
      </w:r>
      <w:r w:rsidR="00F56099">
        <w:rPr>
          <w:rFonts w:eastAsia="Calibri"/>
          <w:i/>
          <w:iCs/>
        </w:rPr>
        <w:t xml:space="preserve"> </w:t>
      </w:r>
      <w:proofErr w:type="gramStart"/>
      <w:r w:rsidRPr="00C07CAE">
        <w:rPr>
          <w:rFonts w:eastAsia="Calibri"/>
          <w:i/>
          <w:iCs/>
        </w:rPr>
        <w:t>Thus</w:t>
      </w:r>
      <w:proofErr w:type="gramEnd"/>
      <w:r w:rsidR="00F56099">
        <w:rPr>
          <w:rFonts w:eastAsia="Calibri"/>
          <w:i/>
          <w:iCs/>
        </w:rPr>
        <w:t xml:space="preserve"> </w:t>
      </w:r>
      <w:r w:rsidRPr="00C07CAE">
        <w:rPr>
          <w:rFonts w:eastAsia="Calibri"/>
          <w:i/>
          <w:iCs/>
        </w:rPr>
        <w:t>it</w:t>
      </w:r>
      <w:r w:rsidR="00F56099">
        <w:rPr>
          <w:rFonts w:eastAsia="Calibri"/>
          <w:i/>
          <w:iCs/>
        </w:rPr>
        <w:t xml:space="preserve"> </w:t>
      </w:r>
      <w:r w:rsidRPr="00C07CAE">
        <w:rPr>
          <w:rFonts w:eastAsia="Calibri"/>
          <w:i/>
          <w:iCs/>
        </w:rPr>
        <w:t>is</w:t>
      </w:r>
      <w:r w:rsidR="00F56099">
        <w:rPr>
          <w:rFonts w:eastAsia="Calibri"/>
          <w:i/>
          <w:iCs/>
        </w:rPr>
        <w:t xml:space="preserve"> </w:t>
      </w:r>
      <w:r w:rsidRPr="00C07CAE">
        <w:rPr>
          <w:rFonts w:eastAsia="Calibri"/>
          <w:i/>
          <w:iCs/>
        </w:rPr>
        <w:t>written,</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fruit</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righteous</w:t>
      </w:r>
      <w:r w:rsidR="00F56099">
        <w:rPr>
          <w:rFonts w:eastAsia="Calibri"/>
          <w:i/>
          <w:iCs/>
        </w:rPr>
        <w:t xml:space="preserve"> </w:t>
      </w:r>
      <w:r w:rsidRPr="00C07CAE">
        <w:rPr>
          <w:rFonts w:eastAsia="Calibri"/>
          <w:i/>
          <w:iCs/>
        </w:rPr>
        <w:t>is</w:t>
      </w:r>
      <w:r w:rsidR="00F56099">
        <w:rPr>
          <w:rFonts w:eastAsia="Calibri"/>
          <w:i/>
          <w:iCs/>
        </w:rPr>
        <w:t xml:space="preserve"> </w:t>
      </w:r>
      <w:r w:rsidRPr="00C07CAE">
        <w:rPr>
          <w:rFonts w:eastAsia="Calibri"/>
          <w:i/>
          <w:iCs/>
        </w:rPr>
        <w:t>a</w:t>
      </w:r>
      <w:r w:rsidR="00F56099">
        <w:rPr>
          <w:rFonts w:eastAsia="Calibri"/>
          <w:i/>
          <w:iCs/>
        </w:rPr>
        <w:t xml:space="preserve"> </w:t>
      </w:r>
      <w:r w:rsidRPr="00C07CAE">
        <w:rPr>
          <w:rFonts w:eastAsia="Calibri"/>
          <w:i/>
          <w:iCs/>
        </w:rPr>
        <w:t>tree</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life,</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he</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is</w:t>
      </w:r>
      <w:r w:rsidR="00F56099">
        <w:rPr>
          <w:rFonts w:eastAsia="Calibri"/>
          <w:i/>
          <w:iCs/>
        </w:rPr>
        <w:t xml:space="preserve"> </w:t>
      </w:r>
      <w:r w:rsidRPr="00C07CAE">
        <w:rPr>
          <w:rFonts w:eastAsia="Calibri"/>
          <w:i/>
          <w:iCs/>
        </w:rPr>
        <w:t>wise</w:t>
      </w:r>
      <w:r w:rsidR="00F56099">
        <w:rPr>
          <w:rFonts w:eastAsia="Calibri"/>
          <w:i/>
          <w:iCs/>
        </w:rPr>
        <w:t xml:space="preserve"> </w:t>
      </w:r>
      <w:r w:rsidRPr="00C07CAE">
        <w:rPr>
          <w:rFonts w:eastAsia="Calibri"/>
          <w:i/>
          <w:iCs/>
        </w:rPr>
        <w:t>taketh</w:t>
      </w:r>
      <w:r w:rsidR="00F56099">
        <w:rPr>
          <w:rFonts w:eastAsia="Calibri"/>
          <w:i/>
          <w:iCs/>
        </w:rPr>
        <w:t xml:space="preserve"> </w:t>
      </w:r>
      <w:r w:rsidRPr="00C07CAE">
        <w:rPr>
          <w:rFonts w:eastAsia="Calibri"/>
          <w:i/>
          <w:iCs/>
        </w:rPr>
        <w:t>souls:</w:t>
      </w:r>
      <w:r w:rsidRPr="00C07CAE">
        <w:rPr>
          <w:rFonts w:eastAsia="Calibri"/>
          <w:i/>
          <w:iCs/>
          <w:sz w:val="20"/>
          <w:vertAlign w:val="superscript"/>
        </w:rPr>
        <w:footnoteReference w:id="893"/>
      </w:r>
      <w:r w:rsidR="00F56099">
        <w:rPr>
          <w:rFonts w:eastAsia="Calibri"/>
          <w:i/>
          <w:iCs/>
        </w:rPr>
        <w:t xml:space="preserve"> </w:t>
      </w:r>
      <w:r w:rsidRPr="00C07CAE">
        <w:rPr>
          <w:rFonts w:eastAsia="Calibri"/>
          <w:i/>
          <w:iCs/>
        </w:rPr>
        <w:t>what</w:t>
      </w:r>
      <w:r w:rsidR="00F56099">
        <w:rPr>
          <w:rFonts w:eastAsia="Calibri"/>
          <w:i/>
          <w:iCs/>
        </w:rPr>
        <w:t xml:space="preserve"> </w:t>
      </w:r>
      <w:r w:rsidRPr="00C07CAE">
        <w:rPr>
          <w:rFonts w:eastAsia="Calibri"/>
          <w:i/>
          <w:iCs/>
        </w:rPr>
        <w:t>is</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fruit</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righteous?</w:t>
      </w:r>
      <w:r w:rsidR="00F56099">
        <w:rPr>
          <w:rFonts w:eastAsia="Calibri"/>
          <w:i/>
          <w:iCs/>
        </w:rPr>
        <w:t xml:space="preserve"> </w:t>
      </w:r>
      <w:r w:rsidRPr="00C07CAE">
        <w:rPr>
          <w:rFonts w:eastAsia="Calibri"/>
          <w:i/>
          <w:iCs/>
        </w:rPr>
        <w:t>Life,</w:t>
      </w:r>
      <w:r w:rsidR="00F56099">
        <w:rPr>
          <w:rFonts w:eastAsia="Calibri"/>
          <w:i/>
          <w:iCs/>
        </w:rPr>
        <w:t xml:space="preserve"> </w:t>
      </w:r>
      <w:r w:rsidRPr="00C07CAE">
        <w:rPr>
          <w:rFonts w:eastAsia="Calibri"/>
          <w:i/>
          <w:iCs/>
        </w:rPr>
        <w:t>religious</w:t>
      </w:r>
      <w:r w:rsidR="00F56099">
        <w:rPr>
          <w:rFonts w:eastAsia="Calibri"/>
          <w:i/>
          <w:iCs/>
        </w:rPr>
        <w:t xml:space="preserve"> </w:t>
      </w:r>
      <w:r w:rsidRPr="00C07CAE">
        <w:rPr>
          <w:rFonts w:eastAsia="Calibri"/>
          <w:i/>
          <w:iCs/>
        </w:rPr>
        <w:t>actions,</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good</w:t>
      </w:r>
      <w:r w:rsidR="00F56099">
        <w:rPr>
          <w:rFonts w:eastAsia="Calibri"/>
          <w:i/>
          <w:iCs/>
        </w:rPr>
        <w:t xml:space="preserve"> </w:t>
      </w:r>
      <w:r w:rsidRPr="00C07CAE">
        <w:rPr>
          <w:rFonts w:eastAsia="Calibri"/>
          <w:i/>
          <w:iCs/>
        </w:rPr>
        <w:t>deeds.</w:t>
      </w:r>
      <w:r w:rsidRPr="00C07CAE">
        <w:rPr>
          <w:rFonts w:eastAsia="Calibri"/>
          <w:i/>
          <w:iCs/>
          <w:sz w:val="20"/>
          <w:vertAlign w:val="superscript"/>
        </w:rPr>
        <w:footnoteReference w:id="894"/>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he</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is</w:t>
      </w:r>
      <w:r w:rsidR="00F56099">
        <w:rPr>
          <w:rFonts w:eastAsia="Calibri"/>
          <w:i/>
          <w:iCs/>
        </w:rPr>
        <w:t xml:space="preserve"> </w:t>
      </w:r>
      <w:r w:rsidRPr="00C07CAE">
        <w:rPr>
          <w:rFonts w:eastAsia="Calibri"/>
          <w:i/>
          <w:iCs/>
        </w:rPr>
        <w:t>wise</w:t>
      </w:r>
      <w:r w:rsidR="00F56099">
        <w:rPr>
          <w:rFonts w:eastAsia="Calibri"/>
          <w:i/>
          <w:iCs/>
        </w:rPr>
        <w:t xml:space="preserve"> </w:t>
      </w:r>
      <w:r w:rsidRPr="00C07CAE">
        <w:rPr>
          <w:rFonts w:eastAsia="Calibri"/>
          <w:i/>
          <w:iCs/>
        </w:rPr>
        <w:t>taketh</w:t>
      </w:r>
      <w:r w:rsidR="00F56099">
        <w:rPr>
          <w:rFonts w:eastAsia="Calibri"/>
          <w:i/>
          <w:iCs/>
        </w:rPr>
        <w:t xml:space="preserve"> </w:t>
      </w:r>
      <w:r w:rsidRPr="00C07CAE">
        <w:rPr>
          <w:rFonts w:eastAsia="Calibri"/>
          <w:i/>
          <w:iCs/>
        </w:rPr>
        <w:t>souls:</w:t>
      </w:r>
      <w:r w:rsidR="00F56099">
        <w:rPr>
          <w:rFonts w:eastAsia="Calibri"/>
          <w:i/>
          <w:iCs/>
        </w:rPr>
        <w:t xml:space="preserve"> </w:t>
      </w:r>
      <w:r w:rsidRPr="00C07CAE">
        <w:rPr>
          <w:rFonts w:eastAsia="Calibri"/>
          <w:i/>
          <w:iCs/>
        </w:rPr>
        <w:t>for</w:t>
      </w:r>
      <w:r w:rsidR="00F56099">
        <w:rPr>
          <w:rFonts w:eastAsia="Calibri"/>
          <w:i/>
          <w:iCs/>
        </w:rPr>
        <w:t xml:space="preserve"> </w:t>
      </w:r>
      <w:r w:rsidRPr="00C07CAE">
        <w:rPr>
          <w:rFonts w:eastAsia="Calibri"/>
          <w:i/>
          <w:iCs/>
        </w:rPr>
        <w:t>he</w:t>
      </w:r>
      <w:r w:rsidR="00F56099">
        <w:rPr>
          <w:rFonts w:eastAsia="Calibri"/>
          <w:i/>
          <w:iCs/>
        </w:rPr>
        <w:t xml:space="preserve"> </w:t>
      </w:r>
      <w:r w:rsidRPr="00C07CAE">
        <w:rPr>
          <w:rFonts w:eastAsia="Calibri"/>
          <w:i/>
          <w:iCs/>
        </w:rPr>
        <w:t>fed</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provided</w:t>
      </w:r>
      <w:r w:rsidR="00F56099">
        <w:rPr>
          <w:rFonts w:eastAsia="Calibri"/>
          <w:i/>
          <w:iCs/>
        </w:rPr>
        <w:t xml:space="preserve"> </w:t>
      </w:r>
      <w:r w:rsidRPr="00C07CAE">
        <w:rPr>
          <w:rFonts w:eastAsia="Calibri"/>
          <w:i/>
          <w:iCs/>
        </w:rPr>
        <w:t>for</w:t>
      </w:r>
      <w:r w:rsidR="00F56099">
        <w:rPr>
          <w:rFonts w:eastAsia="Calibri"/>
          <w:i/>
          <w:iCs/>
        </w:rPr>
        <w:t xml:space="preserve"> </w:t>
      </w:r>
      <w:r w:rsidRPr="00C07CAE">
        <w:rPr>
          <w:rFonts w:eastAsia="Calibri"/>
          <w:i/>
          <w:iCs/>
        </w:rPr>
        <w:t>[its</w:t>
      </w:r>
      <w:r w:rsidR="00F56099">
        <w:rPr>
          <w:rFonts w:eastAsia="Calibri"/>
          <w:i/>
          <w:iCs/>
        </w:rPr>
        <w:t xml:space="preserve"> </w:t>
      </w:r>
      <w:r w:rsidRPr="00C07CAE">
        <w:rPr>
          <w:rFonts w:eastAsia="Calibri"/>
          <w:i/>
          <w:iCs/>
        </w:rPr>
        <w:t>inhabitants]</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whole</w:t>
      </w:r>
      <w:r w:rsidR="00F56099">
        <w:rPr>
          <w:rFonts w:eastAsia="Calibri"/>
          <w:i/>
          <w:iCs/>
        </w:rPr>
        <w:t xml:space="preserve"> </w:t>
      </w:r>
      <w:r w:rsidRPr="00C07CAE">
        <w:rPr>
          <w:rFonts w:eastAsia="Calibri"/>
          <w:i/>
          <w:iCs/>
        </w:rPr>
        <w:t>twelve</w:t>
      </w:r>
      <w:r w:rsidR="00F56099">
        <w:rPr>
          <w:rFonts w:eastAsia="Calibri"/>
          <w:i/>
          <w:iCs/>
        </w:rPr>
        <w:t xml:space="preserve"> </w:t>
      </w:r>
      <w:r w:rsidRPr="00C07CAE">
        <w:rPr>
          <w:rFonts w:eastAsia="Calibri"/>
          <w:i/>
          <w:iCs/>
        </w:rPr>
        <w:t>months</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Ark.</w:t>
      </w:r>
      <w:r w:rsidR="00F56099">
        <w:rPr>
          <w:rFonts w:eastAsia="Calibri"/>
          <w:i/>
          <w:iCs/>
        </w:rPr>
        <w:t xml:space="preserve"> </w:t>
      </w:r>
      <w:r w:rsidRPr="00C07CAE">
        <w:rPr>
          <w:rFonts w:eastAsia="Calibri"/>
          <w:i/>
          <w:iCs/>
        </w:rPr>
        <w:t>After</w:t>
      </w:r>
      <w:r w:rsidR="00F56099">
        <w:rPr>
          <w:rFonts w:eastAsia="Calibri"/>
          <w:i/>
          <w:iCs/>
        </w:rPr>
        <w:t xml:space="preserve"> </w:t>
      </w:r>
      <w:r w:rsidRPr="00C07CAE">
        <w:rPr>
          <w:rFonts w:eastAsia="Calibri"/>
          <w:i/>
          <w:iCs/>
        </w:rPr>
        <w:t>all</w:t>
      </w:r>
      <w:r w:rsidR="00F56099">
        <w:rPr>
          <w:rFonts w:eastAsia="Calibri"/>
          <w:i/>
          <w:iCs/>
        </w:rPr>
        <w:t xml:space="preserve"> </w:t>
      </w:r>
      <w:r w:rsidRPr="00C07CAE">
        <w:rPr>
          <w:rFonts w:eastAsia="Calibri"/>
          <w:i/>
          <w:iCs/>
        </w:rPr>
        <w:t>this</w:t>
      </w:r>
      <w:r w:rsidR="00F56099">
        <w:rPr>
          <w:rFonts w:eastAsia="Calibri"/>
          <w:i/>
          <w:iCs/>
        </w:rPr>
        <w:t xml:space="preserve"> </w:t>
      </w:r>
      <w:r w:rsidRPr="00C07CAE">
        <w:rPr>
          <w:rFonts w:eastAsia="Calibri"/>
          <w:i/>
          <w:iCs/>
        </w:rPr>
        <w:t>praise,</w:t>
      </w:r>
      <w:r w:rsidR="00F56099">
        <w:rPr>
          <w:rFonts w:eastAsia="Calibri"/>
          <w:i/>
          <w:iCs/>
        </w:rPr>
        <w:t xml:space="preserve"> </w:t>
      </w:r>
      <w:r w:rsidRPr="00C07CAE">
        <w:rPr>
          <w:rFonts w:eastAsia="Calibri"/>
          <w:i/>
          <w:iCs/>
        </w:rPr>
        <w:t>Behold,</w:t>
      </w:r>
      <w:r w:rsidR="00F56099">
        <w:rPr>
          <w:rFonts w:eastAsia="Calibri"/>
          <w:i/>
          <w:iCs/>
        </w:rPr>
        <w:t xml:space="preserve"> </w:t>
      </w:r>
      <w:r w:rsidRPr="00C07CAE">
        <w:rPr>
          <w:rFonts w:eastAsia="Calibri"/>
          <w:i/>
          <w:iCs/>
        </w:rPr>
        <w:t>shall</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righteous</w:t>
      </w:r>
      <w:r w:rsidR="00F56099">
        <w:rPr>
          <w:rFonts w:eastAsia="Calibri"/>
          <w:i/>
          <w:iCs/>
        </w:rPr>
        <w:t xml:space="preserve"> </w:t>
      </w:r>
      <w:r w:rsidRPr="00C07CAE">
        <w:rPr>
          <w:rFonts w:eastAsia="Calibri"/>
          <w:i/>
          <w:iCs/>
        </w:rPr>
        <w:t>be</w:t>
      </w:r>
      <w:r w:rsidR="00F56099">
        <w:rPr>
          <w:rFonts w:eastAsia="Calibri"/>
          <w:i/>
          <w:iCs/>
        </w:rPr>
        <w:t xml:space="preserve"> </w:t>
      </w:r>
      <w:r w:rsidRPr="00C07CAE">
        <w:rPr>
          <w:rFonts w:eastAsia="Calibri"/>
          <w:i/>
          <w:iCs/>
        </w:rPr>
        <w:t>requited</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earth?</w:t>
      </w:r>
      <w:r w:rsidRPr="00C07CAE">
        <w:rPr>
          <w:rFonts w:eastAsia="Calibri"/>
          <w:i/>
          <w:iCs/>
          <w:sz w:val="20"/>
          <w:vertAlign w:val="superscript"/>
        </w:rPr>
        <w:footnoteReference w:id="895"/>
      </w:r>
      <w:r w:rsidR="00F56099">
        <w:rPr>
          <w:rFonts w:eastAsia="Calibri"/>
          <w:i/>
          <w:iCs/>
        </w:rPr>
        <w:t xml:space="preserve"> </w:t>
      </w:r>
      <w:r w:rsidRPr="00C07CAE">
        <w:rPr>
          <w:rFonts w:eastAsia="Calibri"/>
          <w:i/>
          <w:iCs/>
        </w:rPr>
        <w:t>When</w:t>
      </w:r>
      <w:r w:rsidR="00F56099">
        <w:rPr>
          <w:rFonts w:eastAsia="Calibri"/>
          <w:i/>
          <w:iCs/>
        </w:rPr>
        <w:t xml:space="preserve"> </w:t>
      </w:r>
      <w:r w:rsidRPr="00C07CAE">
        <w:rPr>
          <w:rFonts w:eastAsia="Calibri"/>
          <w:i/>
          <w:iCs/>
        </w:rPr>
        <w:t>he</w:t>
      </w:r>
      <w:r w:rsidR="00F56099">
        <w:rPr>
          <w:rFonts w:eastAsia="Calibri"/>
          <w:i/>
          <w:iCs/>
        </w:rPr>
        <w:t xml:space="preserve"> </w:t>
      </w:r>
      <w:r w:rsidRPr="00C07CAE">
        <w:rPr>
          <w:rFonts w:eastAsia="Calibri"/>
          <w:i/>
          <w:iCs/>
        </w:rPr>
        <w:t>was</w:t>
      </w:r>
      <w:r w:rsidR="00F56099">
        <w:rPr>
          <w:rFonts w:eastAsia="Calibri"/>
          <w:i/>
          <w:iCs/>
        </w:rPr>
        <w:t xml:space="preserve"> </w:t>
      </w:r>
      <w:r w:rsidRPr="00C07CAE">
        <w:rPr>
          <w:rFonts w:eastAsia="Calibri"/>
          <w:i/>
          <w:iCs/>
        </w:rPr>
        <w:t>about</w:t>
      </w:r>
      <w:r w:rsidR="00F56099">
        <w:rPr>
          <w:rFonts w:eastAsia="Calibri"/>
          <w:i/>
          <w:iCs/>
        </w:rPr>
        <w:t xml:space="preserve"> </w:t>
      </w:r>
      <w:r w:rsidRPr="00C07CAE">
        <w:rPr>
          <w:rFonts w:eastAsia="Calibri"/>
          <w:i/>
          <w:iCs/>
        </w:rPr>
        <w:t>to</w:t>
      </w:r>
      <w:r w:rsidR="00F56099">
        <w:rPr>
          <w:rFonts w:eastAsia="Calibri"/>
          <w:i/>
          <w:iCs/>
        </w:rPr>
        <w:t xml:space="preserve"> </w:t>
      </w:r>
      <w:r w:rsidRPr="00C07CAE">
        <w:rPr>
          <w:rFonts w:eastAsia="Calibri"/>
          <w:i/>
          <w:iCs/>
        </w:rPr>
        <w:t>leave</w:t>
      </w:r>
      <w:r w:rsidR="00F56099">
        <w:rPr>
          <w:rFonts w:eastAsia="Calibri"/>
          <w:i/>
          <w:iCs/>
        </w:rPr>
        <w:t xml:space="preserve"> </w:t>
      </w:r>
      <w:r w:rsidRPr="00C07CAE">
        <w:rPr>
          <w:rFonts w:eastAsia="Calibri"/>
          <w:i/>
          <w:iCs/>
        </w:rPr>
        <w:t>it,</w:t>
      </w:r>
      <w:r w:rsidR="00F56099">
        <w:rPr>
          <w:rFonts w:eastAsia="Calibri"/>
          <w:i/>
          <w:iCs/>
        </w:rPr>
        <w:t xml:space="preserve"> </w:t>
      </w:r>
      <w:r w:rsidRPr="00C07CAE">
        <w:rPr>
          <w:rFonts w:eastAsia="Calibri"/>
          <w:i/>
          <w:iCs/>
        </w:rPr>
        <w:t>was</w:t>
      </w:r>
      <w:r w:rsidR="00F56099">
        <w:rPr>
          <w:rFonts w:eastAsia="Calibri"/>
          <w:i/>
          <w:iCs/>
        </w:rPr>
        <w:t xml:space="preserve"> </w:t>
      </w:r>
      <w:r w:rsidRPr="00C07CAE">
        <w:rPr>
          <w:rFonts w:eastAsia="Calibri"/>
          <w:i/>
          <w:iCs/>
        </w:rPr>
        <w:t>he</w:t>
      </w:r>
      <w:r w:rsidR="00F56099">
        <w:rPr>
          <w:rFonts w:eastAsia="Calibri"/>
          <w:i/>
          <w:iCs/>
        </w:rPr>
        <w:t xml:space="preserve"> </w:t>
      </w:r>
      <w:r w:rsidRPr="00C07CAE">
        <w:rPr>
          <w:rFonts w:eastAsia="Calibri"/>
          <w:i/>
          <w:iCs/>
        </w:rPr>
        <w:t>requited?</w:t>
      </w:r>
      <w:r w:rsidR="00F56099">
        <w:rPr>
          <w:rFonts w:eastAsia="Calibri"/>
          <w:i/>
          <w:iCs/>
        </w:rPr>
        <w:t xml:space="preserve"> </w:t>
      </w:r>
      <w:r w:rsidRPr="00C07CAE">
        <w:rPr>
          <w:rFonts w:eastAsia="Calibri"/>
          <w:i/>
          <w:iCs/>
        </w:rPr>
        <w:t>Surely</w:t>
      </w:r>
      <w:r w:rsidR="00F56099">
        <w:rPr>
          <w:rFonts w:eastAsia="Calibri"/>
          <w:i/>
          <w:iCs/>
        </w:rPr>
        <w:t xml:space="preserve"> </w:t>
      </w:r>
      <w:r w:rsidRPr="00C07CAE">
        <w:rPr>
          <w:rFonts w:eastAsia="Calibri"/>
          <w:i/>
          <w:iCs/>
        </w:rPr>
        <w:t>R.</w:t>
      </w:r>
      <w:r w:rsidR="00F56099">
        <w:rPr>
          <w:rFonts w:eastAsia="Calibri"/>
          <w:i/>
          <w:iCs/>
        </w:rPr>
        <w:t xml:space="preserve"> </w:t>
      </w:r>
      <w:r w:rsidRPr="00C07CAE">
        <w:rPr>
          <w:rFonts w:eastAsia="Calibri"/>
          <w:i/>
          <w:iCs/>
        </w:rPr>
        <w:t>Huna</w:t>
      </w:r>
      <w:r w:rsidR="00F56099">
        <w:rPr>
          <w:rFonts w:eastAsia="Calibri"/>
          <w:i/>
          <w:iCs/>
        </w:rPr>
        <w:t xml:space="preserve"> </w:t>
      </w:r>
      <w:r w:rsidRPr="00C07CAE">
        <w:rPr>
          <w:rFonts w:eastAsia="Calibri"/>
          <w:i/>
          <w:iCs/>
        </w:rPr>
        <w:t>said</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R.</w:t>
      </w:r>
      <w:r w:rsidR="00F56099">
        <w:rPr>
          <w:rFonts w:eastAsia="Calibri"/>
          <w:i/>
          <w:iCs/>
        </w:rPr>
        <w:t xml:space="preserve"> </w:t>
      </w:r>
      <w:proofErr w:type="spellStart"/>
      <w:r w:rsidRPr="00C07CAE">
        <w:rPr>
          <w:rFonts w:eastAsia="Calibri"/>
          <w:i/>
          <w:iCs/>
        </w:rPr>
        <w:t>Liezer</w:t>
      </w:r>
      <w:r w:rsidR="00585328">
        <w:rPr>
          <w:rFonts w:eastAsia="Calibri"/>
          <w:i/>
          <w:iCs/>
        </w:rPr>
        <w:t>’</w:t>
      </w:r>
      <w:r w:rsidRPr="00C07CAE">
        <w:rPr>
          <w:rFonts w:eastAsia="Calibri"/>
          <w:i/>
          <w:iCs/>
        </w:rPr>
        <w:t>s</w:t>
      </w:r>
      <w:proofErr w:type="spellEnd"/>
      <w:r w:rsidR="00F56099">
        <w:rPr>
          <w:rFonts w:eastAsia="Calibri"/>
          <w:i/>
          <w:iCs/>
        </w:rPr>
        <w:t xml:space="preserve"> </w:t>
      </w:r>
      <w:r w:rsidRPr="00C07CAE">
        <w:rPr>
          <w:rFonts w:eastAsia="Calibri"/>
          <w:i/>
          <w:iCs/>
        </w:rPr>
        <w:t>name:</w:t>
      </w:r>
      <w:r w:rsidR="00F56099">
        <w:rPr>
          <w:rFonts w:eastAsia="Calibri"/>
          <w:i/>
          <w:iCs/>
        </w:rPr>
        <w:t xml:space="preserve"> </w:t>
      </w:r>
      <w:r w:rsidRPr="00C07CAE">
        <w:rPr>
          <w:rFonts w:eastAsia="Calibri"/>
          <w:i/>
          <w:iCs/>
        </w:rPr>
        <w:t>When</w:t>
      </w:r>
      <w:r w:rsidR="00F56099">
        <w:rPr>
          <w:rFonts w:eastAsia="Calibri"/>
          <w:i/>
          <w:iCs/>
        </w:rPr>
        <w:t xml:space="preserve"> </w:t>
      </w:r>
      <w:r w:rsidRPr="00C07CAE">
        <w:rPr>
          <w:rFonts w:eastAsia="Calibri"/>
          <w:i/>
          <w:iCs/>
        </w:rPr>
        <w:t>Noach</w:t>
      </w:r>
      <w:r w:rsidR="00F56099">
        <w:rPr>
          <w:rFonts w:eastAsia="Calibri"/>
          <w:i/>
          <w:iCs/>
        </w:rPr>
        <w:t xml:space="preserve"> </w:t>
      </w:r>
      <w:r w:rsidRPr="00C07CAE">
        <w:rPr>
          <w:rFonts w:eastAsia="Calibri"/>
          <w:i/>
          <w:iCs/>
        </w:rPr>
        <w:t>was</w:t>
      </w:r>
      <w:r w:rsidR="00F56099">
        <w:rPr>
          <w:rFonts w:eastAsia="Calibri"/>
          <w:i/>
          <w:iCs/>
        </w:rPr>
        <w:t xml:space="preserve"> </w:t>
      </w:r>
      <w:r w:rsidRPr="00C07CAE">
        <w:rPr>
          <w:rFonts w:eastAsia="Calibri"/>
          <w:i/>
          <w:iCs/>
        </w:rPr>
        <w:t>leaving</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Ark</w:t>
      </w:r>
      <w:r w:rsidR="00F56099">
        <w:rPr>
          <w:rFonts w:eastAsia="Calibri"/>
          <w:i/>
          <w:iCs/>
        </w:rPr>
        <w:t xml:space="preserve"> </w:t>
      </w:r>
      <w:r w:rsidRPr="00C07CAE">
        <w:rPr>
          <w:rFonts w:eastAsia="Calibri"/>
          <w:i/>
          <w:iCs/>
        </w:rPr>
        <w:t>a</w:t>
      </w:r>
      <w:r w:rsidR="00F56099">
        <w:rPr>
          <w:rFonts w:eastAsia="Calibri"/>
          <w:i/>
          <w:iCs/>
        </w:rPr>
        <w:t xml:space="preserve"> </w:t>
      </w:r>
      <w:r w:rsidRPr="00C07CAE">
        <w:rPr>
          <w:rFonts w:eastAsia="Calibri"/>
          <w:i/>
          <w:iCs/>
        </w:rPr>
        <w:t>lion</w:t>
      </w:r>
      <w:r w:rsidR="00F56099">
        <w:rPr>
          <w:rFonts w:eastAsia="Calibri"/>
          <w:i/>
          <w:iCs/>
        </w:rPr>
        <w:t xml:space="preserve"> </w:t>
      </w:r>
      <w:r w:rsidRPr="00C07CAE">
        <w:rPr>
          <w:rFonts w:eastAsia="Calibri"/>
          <w:i/>
          <w:iCs/>
        </w:rPr>
        <w:t>set</w:t>
      </w:r>
      <w:r w:rsidR="00F56099">
        <w:rPr>
          <w:rFonts w:eastAsia="Calibri"/>
          <w:i/>
          <w:iCs/>
        </w:rPr>
        <w:t xml:space="preserve"> </w:t>
      </w:r>
      <w:r w:rsidRPr="00C07CAE">
        <w:rPr>
          <w:rFonts w:eastAsia="Calibri"/>
          <w:i/>
          <w:iCs/>
        </w:rPr>
        <w:t>on</w:t>
      </w:r>
      <w:r w:rsidR="00F56099">
        <w:rPr>
          <w:rFonts w:eastAsia="Calibri"/>
          <w:i/>
          <w:iCs/>
        </w:rPr>
        <w:t xml:space="preserve"> </w:t>
      </w:r>
      <w:r w:rsidRPr="00C07CAE">
        <w:rPr>
          <w:rFonts w:eastAsia="Calibri"/>
          <w:i/>
          <w:iCs/>
        </w:rPr>
        <w:t>him</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maimed</w:t>
      </w:r>
      <w:r w:rsidR="00F56099">
        <w:rPr>
          <w:rFonts w:eastAsia="Calibri"/>
          <w:i/>
          <w:iCs/>
        </w:rPr>
        <w:t xml:space="preserve"> </w:t>
      </w:r>
      <w:r w:rsidRPr="00C07CAE">
        <w:rPr>
          <w:rFonts w:eastAsia="Calibri"/>
          <w:i/>
          <w:iCs/>
        </w:rPr>
        <w:t>him,</w:t>
      </w:r>
      <w:r w:rsidR="00F56099">
        <w:rPr>
          <w:rFonts w:eastAsia="Calibri"/>
          <w:i/>
          <w:iCs/>
        </w:rPr>
        <w:t xml:space="preserve"> </w:t>
      </w:r>
      <w:r w:rsidRPr="00C07CAE">
        <w:rPr>
          <w:rFonts w:eastAsia="Calibri"/>
          <w:i/>
          <w:iCs/>
        </w:rPr>
        <w:t>so</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he</w:t>
      </w:r>
      <w:r w:rsidR="00F56099">
        <w:rPr>
          <w:rFonts w:eastAsia="Calibri"/>
          <w:i/>
          <w:iCs/>
        </w:rPr>
        <w:t xml:space="preserve"> </w:t>
      </w:r>
      <w:r w:rsidRPr="00C07CAE">
        <w:rPr>
          <w:rFonts w:eastAsia="Calibri"/>
          <w:i/>
          <w:iCs/>
        </w:rPr>
        <w:t>was</w:t>
      </w:r>
      <w:r w:rsidR="00F56099">
        <w:rPr>
          <w:rFonts w:eastAsia="Calibri"/>
          <w:i/>
          <w:iCs/>
        </w:rPr>
        <w:t xml:space="preserve"> </w:t>
      </w:r>
      <w:r w:rsidRPr="00C07CAE">
        <w:rPr>
          <w:rFonts w:eastAsia="Calibri"/>
          <w:i/>
          <w:iCs/>
        </w:rPr>
        <w:t>not</w:t>
      </w:r>
      <w:r w:rsidR="00F56099">
        <w:rPr>
          <w:rFonts w:eastAsia="Calibri"/>
          <w:i/>
          <w:iCs/>
        </w:rPr>
        <w:t xml:space="preserve"> </w:t>
      </w:r>
      <w:r w:rsidRPr="00C07CAE">
        <w:rPr>
          <w:rFonts w:eastAsia="Calibri"/>
          <w:i/>
          <w:iCs/>
        </w:rPr>
        <w:t>fit</w:t>
      </w:r>
      <w:r w:rsidR="00F56099">
        <w:rPr>
          <w:rFonts w:eastAsia="Calibri"/>
          <w:i/>
          <w:iCs/>
        </w:rPr>
        <w:t xml:space="preserve"> </w:t>
      </w:r>
      <w:r w:rsidRPr="00C07CAE">
        <w:rPr>
          <w:rFonts w:eastAsia="Calibri"/>
          <w:i/>
          <w:iCs/>
        </w:rPr>
        <w:t>to</w:t>
      </w:r>
      <w:r w:rsidR="00F56099">
        <w:rPr>
          <w:rFonts w:eastAsia="Calibri"/>
          <w:i/>
          <w:iCs/>
        </w:rPr>
        <w:t xml:space="preserve"> </w:t>
      </w:r>
      <w:r w:rsidRPr="00C07CAE">
        <w:rPr>
          <w:rFonts w:eastAsia="Calibri"/>
          <w:i/>
          <w:iCs/>
        </w:rPr>
        <w:t>sacrifice,1</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his</w:t>
      </w:r>
      <w:r w:rsidR="00F56099">
        <w:rPr>
          <w:rFonts w:eastAsia="Calibri"/>
          <w:i/>
          <w:iCs/>
        </w:rPr>
        <w:t xml:space="preserve"> </w:t>
      </w:r>
      <w:r w:rsidRPr="00C07CAE">
        <w:rPr>
          <w:rFonts w:eastAsia="Calibri"/>
          <w:i/>
          <w:iCs/>
        </w:rPr>
        <w:t>son</w:t>
      </w:r>
      <w:r w:rsidR="00F56099">
        <w:rPr>
          <w:rFonts w:eastAsia="Calibri"/>
          <w:i/>
          <w:iCs/>
        </w:rPr>
        <w:t xml:space="preserve"> </w:t>
      </w:r>
      <w:r w:rsidRPr="00C07CAE">
        <w:rPr>
          <w:rFonts w:eastAsia="Calibri"/>
          <w:i/>
          <w:iCs/>
        </w:rPr>
        <w:t>Shem</w:t>
      </w:r>
      <w:r w:rsidR="00F56099">
        <w:rPr>
          <w:rFonts w:eastAsia="Calibri"/>
          <w:i/>
          <w:iCs/>
        </w:rPr>
        <w:t xml:space="preserve"> </w:t>
      </w:r>
      <w:r w:rsidRPr="00C07CAE">
        <w:rPr>
          <w:rFonts w:eastAsia="Calibri"/>
          <w:i/>
          <w:iCs/>
        </w:rPr>
        <w:t>sacrificed</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his</w:t>
      </w:r>
      <w:r w:rsidR="00F56099">
        <w:rPr>
          <w:rFonts w:eastAsia="Calibri"/>
          <w:i/>
          <w:iCs/>
        </w:rPr>
        <w:t xml:space="preserve"> </w:t>
      </w:r>
      <w:r w:rsidRPr="00C07CAE">
        <w:rPr>
          <w:rFonts w:eastAsia="Calibri"/>
          <w:i/>
          <w:iCs/>
        </w:rPr>
        <w:t>stead.</w:t>
      </w:r>
    </w:p>
    <w:p w14:paraId="1E78BDC8" w14:textId="77777777" w:rsidR="00C07CAE" w:rsidRPr="00C07CAE" w:rsidRDefault="00C07CAE" w:rsidP="00C07CAE">
      <w:pPr>
        <w:rPr>
          <w:rFonts w:eastAsia="Calibri"/>
        </w:rPr>
      </w:pPr>
    </w:p>
    <w:p w14:paraId="191552D0" w14:textId="139AF527" w:rsidR="00C07CAE" w:rsidRPr="00C07CAE" w:rsidRDefault="00C07CAE" w:rsidP="00C07CAE">
      <w:pPr>
        <w:rPr>
          <w:rFonts w:eastAsia="Calibri"/>
        </w:rPr>
      </w:pPr>
      <w:r w:rsidRPr="00C07CAE">
        <w:rPr>
          <w:rFonts w:eastAsia="Calibri"/>
        </w:rPr>
        <w:t>In</w:t>
      </w:r>
      <w:r w:rsidR="00F56099">
        <w:rPr>
          <w:rFonts w:eastAsia="Calibri"/>
        </w:rPr>
        <w:t xml:space="preserve"> </w:t>
      </w:r>
      <w:r w:rsidRPr="00C07CAE">
        <w:rPr>
          <w:rFonts w:eastAsia="Calibri"/>
        </w:rPr>
        <w:t>order</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further</w:t>
      </w:r>
      <w:r w:rsidR="00F56099">
        <w:rPr>
          <w:rFonts w:eastAsia="Calibri"/>
        </w:rPr>
        <w:t xml:space="preserve"> </w:t>
      </w:r>
      <w:r w:rsidRPr="00C07CAE">
        <w:rPr>
          <w:rFonts w:eastAsia="Calibri"/>
        </w:rPr>
        <w:t>understand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biblical</w:t>
      </w:r>
      <w:r w:rsidR="00F56099">
        <w:rPr>
          <w:rFonts w:eastAsia="Calibri"/>
        </w:rPr>
        <w:t xml:space="preserve"> </w:t>
      </w:r>
      <w:r w:rsidRPr="00C07CAE">
        <w:rPr>
          <w:rFonts w:eastAsia="Calibri"/>
        </w:rPr>
        <w:t>text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its</w:t>
      </w:r>
      <w:r w:rsidR="00F56099">
        <w:rPr>
          <w:rFonts w:eastAsia="Calibri"/>
        </w:rPr>
        <w:t xml:space="preserve"> </w:t>
      </w:r>
      <w:r w:rsidRPr="00C07CAE">
        <w:rPr>
          <w:rFonts w:eastAsia="Calibri"/>
        </w:rPr>
        <w:t>significance</w:t>
      </w:r>
      <w:r w:rsidR="00F56099">
        <w:rPr>
          <w:rFonts w:eastAsia="Calibri"/>
        </w:rPr>
        <w:t xml:space="preserve"> </w:t>
      </w:r>
      <w:r w:rsidRPr="00C07CAE">
        <w:rPr>
          <w:rFonts w:eastAsia="Calibri"/>
        </w:rPr>
        <w:t>today,</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must</w:t>
      </w:r>
      <w:r w:rsidR="00F56099">
        <w:rPr>
          <w:rFonts w:eastAsia="Calibri"/>
        </w:rPr>
        <w:t xml:space="preserve"> </w:t>
      </w:r>
      <w:r w:rsidRPr="00C07CAE">
        <w:rPr>
          <w:rFonts w:eastAsia="Calibri"/>
        </w:rPr>
        <w:t>take</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look</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next</w:t>
      </w:r>
      <w:r w:rsidR="00F56099">
        <w:rPr>
          <w:rFonts w:eastAsia="Calibri"/>
        </w:rPr>
        <w:t xml:space="preserve"> </w:t>
      </w:r>
      <w:r w:rsidRPr="00C07CAE">
        <w:rPr>
          <w:rFonts w:eastAsia="Calibri"/>
        </w:rPr>
        <w:t>time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Land</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appears</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Bible,</w:t>
      </w:r>
      <w:r w:rsidR="00F56099">
        <w:rPr>
          <w:rFonts w:eastAsia="Calibri"/>
        </w:rPr>
        <w:t xml:space="preserve"> </w:t>
      </w:r>
      <w:r w:rsidRPr="00C07CAE">
        <w:rPr>
          <w:rFonts w:eastAsia="Calibri"/>
        </w:rPr>
        <w:t>right</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end</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Torah</w:t>
      </w:r>
      <w:r w:rsidR="00F56099">
        <w:rPr>
          <w:rFonts w:eastAsia="Calibri"/>
        </w:rPr>
        <w:t xml:space="preserve"> </w:t>
      </w:r>
      <w:r w:rsidRPr="00C07CAE">
        <w:rPr>
          <w:rFonts w:eastAsia="Calibri"/>
        </w:rPr>
        <w:t>portion:</w:t>
      </w:r>
      <w:r w:rsidR="00F56099">
        <w:rPr>
          <w:rFonts w:eastAsia="Calibri"/>
        </w:rPr>
        <w:t xml:space="preserve"> </w:t>
      </w:r>
      <w:r w:rsidR="00585328">
        <w:rPr>
          <w:rFonts w:eastAsia="Calibri"/>
        </w:rPr>
        <w:t>“</w:t>
      </w:r>
      <w:r w:rsidRPr="00C07CAE">
        <w:rPr>
          <w:rFonts w:eastAsia="Calibri"/>
        </w:rPr>
        <w:t>And</w:t>
      </w:r>
      <w:r w:rsidR="00F56099">
        <w:rPr>
          <w:rFonts w:eastAsia="Calibri"/>
        </w:rPr>
        <w:t xml:space="preserve"> </w:t>
      </w:r>
      <w:r w:rsidRPr="00C07CAE">
        <w:rPr>
          <w:rFonts w:eastAsia="Calibri"/>
        </w:rPr>
        <w:t>Terah</w:t>
      </w:r>
      <w:r w:rsidR="00F56099">
        <w:rPr>
          <w:rFonts w:eastAsia="Calibri"/>
        </w:rPr>
        <w:t xml:space="preserve"> </w:t>
      </w:r>
      <w:r w:rsidRPr="00C07CAE">
        <w:rPr>
          <w:rFonts w:eastAsia="Calibri"/>
        </w:rPr>
        <w:t>took</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son</w:t>
      </w:r>
      <w:r w:rsidR="00F56099">
        <w:rPr>
          <w:rFonts w:eastAsia="Calibri"/>
        </w:rPr>
        <w:t xml:space="preserve"> </w:t>
      </w:r>
      <w:r w:rsidRPr="00C07CAE">
        <w:rPr>
          <w:rFonts w:eastAsia="Calibri"/>
        </w:rPr>
        <w:t>Abram,</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Lot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Haran</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grandson,</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daughter-in-law</w:t>
      </w:r>
      <w:r w:rsidR="00F56099">
        <w:rPr>
          <w:rFonts w:eastAsia="Calibri"/>
        </w:rPr>
        <w:t xml:space="preserve"> </w:t>
      </w:r>
      <w:r w:rsidRPr="00C07CAE">
        <w:rPr>
          <w:rFonts w:eastAsia="Calibri"/>
        </w:rPr>
        <w:t>Sarai,</w:t>
      </w:r>
      <w:r w:rsidR="00F56099">
        <w:rPr>
          <w:rFonts w:eastAsia="Calibri"/>
        </w:rPr>
        <w:t xml:space="preserve"> </w:t>
      </w:r>
      <w:r w:rsidRPr="00C07CAE">
        <w:rPr>
          <w:rFonts w:eastAsia="Calibri"/>
        </w:rPr>
        <w:t>wife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Abram</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son,</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they</w:t>
      </w:r>
      <w:r w:rsidR="00F56099">
        <w:rPr>
          <w:rFonts w:eastAsia="Calibri"/>
        </w:rPr>
        <w:t xml:space="preserve"> </w:t>
      </w:r>
      <w:r w:rsidRPr="00C07CAE">
        <w:rPr>
          <w:rFonts w:eastAsia="Calibri"/>
        </w:rPr>
        <w:t>departed</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them</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Ur</w:t>
      </w:r>
      <w:r w:rsidR="00F56099">
        <w:rPr>
          <w:rFonts w:eastAsia="Calibri"/>
        </w:rPr>
        <w:t xml:space="preserve"> </w:t>
      </w:r>
      <w:proofErr w:type="spellStart"/>
      <w:r w:rsidRPr="00C07CAE">
        <w:rPr>
          <w:rFonts w:eastAsia="Calibri"/>
        </w:rPr>
        <w:t>Kasdim</w:t>
      </w:r>
      <w:proofErr w:type="spellEnd"/>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set</w:t>
      </w:r>
      <w:r w:rsidR="00F56099">
        <w:rPr>
          <w:rFonts w:eastAsia="Calibri"/>
        </w:rPr>
        <w:t xml:space="preserve"> </w:t>
      </w:r>
      <w:r w:rsidRPr="00C07CAE">
        <w:rPr>
          <w:rFonts w:eastAsia="Calibri"/>
        </w:rPr>
        <w:t>out</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Land</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they</w:t>
      </w:r>
      <w:r w:rsidR="00F56099">
        <w:rPr>
          <w:rFonts w:eastAsia="Calibri"/>
        </w:rPr>
        <w:t xml:space="preserve"> </w:t>
      </w:r>
      <w:r w:rsidRPr="00C07CAE">
        <w:rPr>
          <w:rFonts w:eastAsia="Calibri"/>
        </w:rPr>
        <w:t>arrived</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Haran</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settled</w:t>
      </w:r>
      <w:r w:rsidR="00F56099">
        <w:rPr>
          <w:rFonts w:eastAsia="Calibri"/>
        </w:rPr>
        <w:t xml:space="preserve"> </w:t>
      </w:r>
      <w:r w:rsidRPr="00C07CAE">
        <w:rPr>
          <w:rFonts w:eastAsia="Calibri"/>
        </w:rPr>
        <w:t>there</w:t>
      </w:r>
      <w:r w:rsidR="00585328">
        <w:rPr>
          <w:rFonts w:eastAsia="Calibri"/>
        </w:rPr>
        <w:t>”</w:t>
      </w:r>
      <w:r w:rsidRPr="00C07CAE">
        <w:rPr>
          <w:rFonts w:eastAsia="Calibri"/>
        </w:rPr>
        <w:t>.</w:t>
      </w:r>
      <w:r w:rsidRPr="00C07CAE">
        <w:rPr>
          <w:rFonts w:eastAsia="Calibri"/>
          <w:sz w:val="20"/>
          <w:vertAlign w:val="superscript"/>
        </w:rPr>
        <w:footnoteReference w:id="896"/>
      </w:r>
    </w:p>
    <w:p w14:paraId="6216AF08" w14:textId="77777777" w:rsidR="00C07CAE" w:rsidRPr="00C07CAE" w:rsidRDefault="00C07CAE" w:rsidP="00C07CAE">
      <w:pPr>
        <w:rPr>
          <w:rFonts w:eastAsia="Calibri"/>
        </w:rPr>
      </w:pPr>
    </w:p>
    <w:p w14:paraId="1B45ABF6" w14:textId="77777777" w:rsidR="00C07CAE" w:rsidRPr="00C07CAE" w:rsidRDefault="00C07CAE" w:rsidP="00C07CAE">
      <w:pPr>
        <w:rPr>
          <w:rFonts w:eastAsia="Calibri"/>
        </w:rPr>
      </w:pPr>
      <w:r w:rsidRPr="00C07CAE">
        <w:rPr>
          <w:rFonts w:eastAsia="Calibri"/>
        </w:rPr>
        <w:t>Shem</w:t>
      </w:r>
      <w:r w:rsidR="00F56099">
        <w:rPr>
          <w:rFonts w:eastAsia="Calibri"/>
        </w:rPr>
        <w:t xml:space="preserve"> </w:t>
      </w:r>
      <w:r w:rsidRPr="00C07CAE">
        <w:rPr>
          <w:rFonts w:eastAsia="Calibri"/>
        </w:rPr>
        <w:t>resided</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Jerusalem</w:t>
      </w:r>
      <w:r w:rsidR="00F56099">
        <w:rPr>
          <w:rFonts w:eastAsia="Calibri"/>
        </w:rPr>
        <w:t xml:space="preserve"> </w:t>
      </w:r>
      <w:r w:rsidRPr="00C07CAE">
        <w:rPr>
          <w:rFonts w:eastAsia="Calibri"/>
        </w:rPr>
        <w:t>officiating</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priest,</w:t>
      </w:r>
      <w:r w:rsidR="00F56099">
        <w:rPr>
          <w:rFonts w:eastAsia="Calibri"/>
        </w:rPr>
        <w:t xml:space="preserve"> </w:t>
      </w:r>
      <w:r w:rsidRPr="00C07CAE">
        <w:rPr>
          <w:rFonts w:eastAsia="Calibri"/>
        </w:rPr>
        <w:t>while</w:t>
      </w:r>
      <w:r w:rsidR="00F56099">
        <w:rPr>
          <w:rFonts w:eastAsia="Calibri"/>
        </w:rPr>
        <w:t xml:space="preserve"> </w:t>
      </w:r>
      <w:r w:rsidRPr="00C07CAE">
        <w:rPr>
          <w:rFonts w:eastAsia="Calibri"/>
        </w:rPr>
        <w:t>Canaanites</w:t>
      </w:r>
      <w:r w:rsidR="00F56099">
        <w:rPr>
          <w:rFonts w:eastAsia="Calibri"/>
        </w:rPr>
        <w:t xml:space="preserve"> </w:t>
      </w:r>
      <w:r w:rsidRPr="00C07CAE">
        <w:rPr>
          <w:rFonts w:eastAsia="Calibri"/>
        </w:rPr>
        <w:t>occupied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rest</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land</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Israel.</w:t>
      </w:r>
    </w:p>
    <w:p w14:paraId="5AE2BEFA" w14:textId="77777777" w:rsidR="00C07CAE" w:rsidRPr="00C07CAE" w:rsidRDefault="00C07CAE" w:rsidP="00C07CAE">
      <w:pPr>
        <w:rPr>
          <w:rFonts w:eastAsia="Calibri"/>
        </w:rPr>
      </w:pPr>
    </w:p>
    <w:p w14:paraId="47C56904" w14:textId="77777777" w:rsidR="00C07CAE" w:rsidRPr="00C07CAE" w:rsidRDefault="00C07CAE" w:rsidP="00C07CAE">
      <w:pPr>
        <w:ind w:left="288" w:right="288"/>
        <w:rPr>
          <w:rFonts w:eastAsia="Calibri"/>
          <w:i/>
          <w:iCs/>
        </w:rPr>
      </w:pPr>
      <w:r w:rsidRPr="00C07CAE">
        <w:rPr>
          <w:rFonts w:eastAsia="Calibri"/>
          <w:b/>
          <w:bCs/>
          <w:i/>
          <w:iCs/>
        </w:rPr>
        <w:t>Bereshit</w:t>
      </w:r>
      <w:r w:rsidR="00F56099">
        <w:rPr>
          <w:rFonts w:eastAsia="Calibri"/>
          <w:b/>
          <w:bCs/>
          <w:i/>
          <w:iCs/>
        </w:rPr>
        <w:t xml:space="preserve"> </w:t>
      </w:r>
      <w:r w:rsidRPr="00C07CAE">
        <w:rPr>
          <w:rFonts w:eastAsia="Calibri"/>
          <w:b/>
          <w:bCs/>
          <w:i/>
          <w:iCs/>
        </w:rPr>
        <w:t>(Genesis)</w:t>
      </w:r>
      <w:r w:rsidR="00F56099">
        <w:rPr>
          <w:rFonts w:eastAsia="Calibri"/>
          <w:b/>
          <w:bCs/>
          <w:i/>
          <w:iCs/>
        </w:rPr>
        <w:t xml:space="preserve"> </w:t>
      </w:r>
      <w:r w:rsidRPr="00C07CAE">
        <w:rPr>
          <w:rFonts w:eastAsia="Calibri"/>
          <w:b/>
          <w:bCs/>
          <w:i/>
          <w:iCs/>
        </w:rPr>
        <w:t>12:6</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Abram</w:t>
      </w:r>
      <w:r w:rsidR="00F56099">
        <w:rPr>
          <w:rFonts w:eastAsia="Calibri"/>
          <w:i/>
          <w:iCs/>
        </w:rPr>
        <w:t xml:space="preserve"> </w:t>
      </w:r>
      <w:r w:rsidRPr="00C07CAE">
        <w:rPr>
          <w:rFonts w:eastAsia="Calibri"/>
          <w:i/>
          <w:iCs/>
        </w:rPr>
        <w:t>passed</w:t>
      </w:r>
      <w:r w:rsidR="00F56099">
        <w:rPr>
          <w:rFonts w:eastAsia="Calibri"/>
          <w:i/>
          <w:iCs/>
        </w:rPr>
        <w:t xml:space="preserve"> </w:t>
      </w:r>
      <w:r w:rsidRPr="00C07CAE">
        <w:rPr>
          <w:rFonts w:eastAsia="Calibri"/>
          <w:i/>
          <w:iCs/>
        </w:rPr>
        <w:t>through</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land</w:t>
      </w:r>
      <w:r w:rsidR="00F56099">
        <w:rPr>
          <w:rFonts w:eastAsia="Calibri"/>
          <w:i/>
          <w:iCs/>
        </w:rPr>
        <w:t xml:space="preserve"> </w:t>
      </w:r>
      <w:r w:rsidRPr="00C07CAE">
        <w:rPr>
          <w:rFonts w:eastAsia="Calibri"/>
          <w:i/>
          <w:iCs/>
        </w:rPr>
        <w:t>unto</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place</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Sichem,</w:t>
      </w:r>
      <w:r w:rsidR="00F56099">
        <w:rPr>
          <w:rFonts w:eastAsia="Calibri"/>
          <w:i/>
          <w:iCs/>
        </w:rPr>
        <w:t xml:space="preserve"> </w:t>
      </w:r>
      <w:r w:rsidRPr="00C07CAE">
        <w:rPr>
          <w:rFonts w:eastAsia="Calibri"/>
          <w:i/>
          <w:iCs/>
        </w:rPr>
        <w:t>unto</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plain</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Moreh.</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Canaanite</w:t>
      </w:r>
      <w:r w:rsidR="00F56099">
        <w:rPr>
          <w:rFonts w:eastAsia="Calibri"/>
          <w:i/>
          <w:iCs/>
        </w:rPr>
        <w:t xml:space="preserve"> </w:t>
      </w:r>
      <w:r w:rsidRPr="00C07CAE">
        <w:rPr>
          <w:rFonts w:eastAsia="Calibri"/>
          <w:i/>
          <w:iCs/>
        </w:rPr>
        <w:t>[was]</w:t>
      </w:r>
      <w:r w:rsidR="00F56099">
        <w:rPr>
          <w:rFonts w:eastAsia="Calibri"/>
          <w:i/>
          <w:iCs/>
        </w:rPr>
        <w:t xml:space="preserve"> </w:t>
      </w:r>
      <w:r w:rsidRPr="00C07CAE">
        <w:rPr>
          <w:rFonts w:eastAsia="Calibri"/>
          <w:i/>
          <w:iCs/>
        </w:rPr>
        <w:t>then</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land.</w:t>
      </w:r>
    </w:p>
    <w:p w14:paraId="7B5AA361" w14:textId="77777777" w:rsidR="00C07CAE" w:rsidRPr="00C07CAE" w:rsidRDefault="00C07CAE" w:rsidP="00C07CAE">
      <w:pPr>
        <w:rPr>
          <w:rFonts w:eastAsia="Calibri"/>
        </w:rPr>
      </w:pPr>
    </w:p>
    <w:p w14:paraId="5F3AB3C7" w14:textId="32EF8F13" w:rsidR="00C07CAE" w:rsidRPr="00C07CAE" w:rsidRDefault="00C07CAE" w:rsidP="00C07CAE">
      <w:pPr>
        <w:rPr>
          <w:rFonts w:eastAsia="Calibri"/>
        </w:rPr>
      </w:pPr>
      <w:r w:rsidRPr="00C07CAE">
        <w:rPr>
          <w:rFonts w:eastAsia="Calibri"/>
        </w:rPr>
        <w:t>God</w:t>
      </w:r>
      <w:r w:rsidR="00585328">
        <w:rPr>
          <w:rFonts w:eastAsia="Calibri"/>
        </w:rPr>
        <w:t>’</w:t>
      </w:r>
      <w:r w:rsidRPr="00C07CAE">
        <w:rPr>
          <w:rFonts w:eastAsia="Calibri"/>
        </w:rPr>
        <w:t>s</w:t>
      </w:r>
      <w:r w:rsidR="00F56099">
        <w:rPr>
          <w:rFonts w:eastAsia="Calibri"/>
        </w:rPr>
        <w:t xml:space="preserve"> </w:t>
      </w:r>
      <w:r w:rsidRPr="00C07CAE">
        <w:rPr>
          <w:rFonts w:eastAsia="Calibri"/>
        </w:rPr>
        <w:t>thoughts</w:t>
      </w:r>
      <w:r w:rsidR="00F56099">
        <w:rPr>
          <w:rFonts w:eastAsia="Calibri"/>
        </w:rPr>
        <w:t xml:space="preserve"> </w:t>
      </w:r>
      <w:r w:rsidRPr="00C07CAE">
        <w:rPr>
          <w:rFonts w:eastAsia="Calibri"/>
        </w:rPr>
        <w:t>are</w:t>
      </w:r>
      <w:r w:rsidR="00F56099">
        <w:rPr>
          <w:rFonts w:eastAsia="Calibri"/>
        </w:rPr>
        <w:t xml:space="preserve"> </w:t>
      </w:r>
      <w:r w:rsidRPr="00C07CAE">
        <w:rPr>
          <w:rFonts w:eastAsia="Calibri"/>
        </w:rPr>
        <w:t>very</w:t>
      </w:r>
      <w:r w:rsidR="00F56099">
        <w:rPr>
          <w:rFonts w:eastAsia="Calibri"/>
        </w:rPr>
        <w:t xml:space="preserve"> </w:t>
      </w:r>
      <w:r w:rsidRPr="00C07CAE">
        <w:rPr>
          <w:rFonts w:eastAsia="Calibri"/>
        </w:rPr>
        <w:t>profound</w:t>
      </w:r>
      <w:r w:rsidR="00F56099">
        <w:rPr>
          <w:rFonts w:eastAsia="Calibri"/>
        </w:rPr>
        <w:t xml:space="preserve"> </w:t>
      </w:r>
      <w:r w:rsidRPr="00C07CAE">
        <w:rPr>
          <w:rFonts w:eastAsia="Calibri"/>
        </w:rPr>
        <w:t>indeed.</w:t>
      </w:r>
      <w:r w:rsidR="00F56099">
        <w:rPr>
          <w:rFonts w:eastAsia="Calibri"/>
        </w:rPr>
        <w:t xml:space="preserve"> </w:t>
      </w:r>
      <w:r w:rsidRPr="00C07CAE">
        <w:rPr>
          <w:rFonts w:eastAsia="Calibri"/>
        </w:rPr>
        <w:t>Consider</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moment</w:t>
      </w:r>
      <w:r w:rsidR="00F56099">
        <w:rPr>
          <w:rFonts w:eastAsia="Calibri"/>
        </w:rPr>
        <w:t xml:space="preserve"> </w:t>
      </w:r>
      <w:r w:rsidRPr="00C07CAE">
        <w:rPr>
          <w:rFonts w:eastAsia="Calibri"/>
        </w:rPr>
        <w:t>why</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wanted</w:t>
      </w:r>
      <w:r w:rsidR="00F56099">
        <w:rPr>
          <w:rFonts w:eastAsia="Calibri"/>
        </w:rPr>
        <w:t xml:space="preserve"> </w:t>
      </w:r>
      <w:r w:rsidRPr="00C07CAE">
        <w:rPr>
          <w:rFonts w:eastAsia="Calibri"/>
        </w:rPr>
        <w:t>Canaan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people</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own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Holy</w:t>
      </w:r>
      <w:r w:rsidR="00F56099">
        <w:rPr>
          <w:rFonts w:eastAsia="Calibri"/>
        </w:rPr>
        <w:t xml:space="preserve"> </w:t>
      </w:r>
      <w:r w:rsidRPr="00C07CAE">
        <w:rPr>
          <w:rFonts w:eastAsia="Calibri"/>
        </w:rPr>
        <w:t>Land</w:t>
      </w:r>
      <w:r w:rsidR="00F56099">
        <w:rPr>
          <w:rFonts w:eastAsia="Calibri"/>
        </w:rPr>
        <w:t xml:space="preserve"> </w:t>
      </w:r>
      <w:r w:rsidRPr="00C07CAE">
        <w:rPr>
          <w:rFonts w:eastAsia="Calibri"/>
        </w:rPr>
        <w:t>before</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came</w:t>
      </w:r>
      <w:r w:rsidR="00F56099">
        <w:rPr>
          <w:rFonts w:eastAsia="Calibri"/>
        </w:rPr>
        <w:t xml:space="preserve"> </w:t>
      </w:r>
      <w:r w:rsidRPr="00C07CAE">
        <w:rPr>
          <w:rFonts w:eastAsia="Calibri"/>
        </w:rPr>
        <w:t>into</w:t>
      </w:r>
      <w:r w:rsidR="00F56099">
        <w:rPr>
          <w:rFonts w:eastAsia="Calibri"/>
        </w:rPr>
        <w:t xml:space="preserve"> </w:t>
      </w:r>
      <w:r w:rsidRPr="00C07CAE">
        <w:rPr>
          <w:rFonts w:eastAsia="Calibri"/>
        </w:rPr>
        <w:t>possession</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Jewish</w:t>
      </w:r>
      <w:r w:rsidR="00F56099">
        <w:rPr>
          <w:rFonts w:eastAsia="Calibri"/>
        </w:rPr>
        <w:t xml:space="preserve"> </w:t>
      </w:r>
      <w:r w:rsidRPr="00C07CAE">
        <w:rPr>
          <w:rFonts w:eastAsia="Calibri"/>
        </w:rPr>
        <w:t>people.</w:t>
      </w:r>
      <w:r w:rsidR="00F56099">
        <w:rPr>
          <w:rFonts w:eastAsia="Calibri"/>
        </w:rPr>
        <w:t xml:space="preserve"> </w:t>
      </w:r>
      <w:r w:rsidRPr="00C07CAE">
        <w:rPr>
          <w:rFonts w:eastAsia="Calibri"/>
          <w:color w:val="C00000"/>
        </w:rPr>
        <w:t>Seeing</w:t>
      </w:r>
      <w:r w:rsidR="00F56099">
        <w:rPr>
          <w:rFonts w:eastAsia="Calibri"/>
          <w:color w:val="C00000"/>
        </w:rPr>
        <w:t xml:space="preserve"> </w:t>
      </w:r>
      <w:r w:rsidRPr="00C07CAE">
        <w:rPr>
          <w:rFonts w:eastAsia="Calibri"/>
          <w:color w:val="C00000"/>
        </w:rPr>
        <w:t>that</w:t>
      </w:r>
      <w:r w:rsidR="00F56099">
        <w:rPr>
          <w:rFonts w:eastAsia="Calibri"/>
          <w:color w:val="C00000"/>
        </w:rPr>
        <w:t xml:space="preserve"> </w:t>
      </w:r>
      <w:r w:rsidRPr="00C07CAE">
        <w:rPr>
          <w:rFonts w:eastAsia="Calibri"/>
          <w:color w:val="C00000"/>
        </w:rPr>
        <w:t>Canaan</w:t>
      </w:r>
      <w:r w:rsidR="00F56099">
        <w:rPr>
          <w:rFonts w:eastAsia="Calibri"/>
          <w:color w:val="C00000"/>
        </w:rPr>
        <w:t xml:space="preserve"> </w:t>
      </w:r>
      <w:r w:rsidRPr="00C07CAE">
        <w:rPr>
          <w:rFonts w:eastAsia="Calibri"/>
          <w:color w:val="C00000"/>
        </w:rPr>
        <w:t>was</w:t>
      </w:r>
      <w:r w:rsidR="00F56099">
        <w:rPr>
          <w:rFonts w:eastAsia="Calibri"/>
          <w:color w:val="C00000"/>
        </w:rPr>
        <w:t xml:space="preserve"> </w:t>
      </w:r>
      <w:r w:rsidRPr="00C07CAE">
        <w:rPr>
          <w:rFonts w:eastAsia="Calibri"/>
          <w:color w:val="C00000"/>
        </w:rPr>
        <w:t>the</w:t>
      </w:r>
      <w:r w:rsidR="00F56099">
        <w:rPr>
          <w:rFonts w:eastAsia="Calibri"/>
          <w:color w:val="C00000"/>
        </w:rPr>
        <w:t xml:space="preserve"> </w:t>
      </w:r>
      <w:r w:rsidRPr="00C07CAE">
        <w:rPr>
          <w:rFonts w:eastAsia="Calibri"/>
          <w:color w:val="C00000"/>
        </w:rPr>
        <w:t>slave</w:t>
      </w:r>
      <w:r w:rsidR="00F56099">
        <w:rPr>
          <w:rFonts w:eastAsia="Calibri"/>
          <w:color w:val="C00000"/>
        </w:rPr>
        <w:t xml:space="preserve"> </w:t>
      </w:r>
      <w:r w:rsidRPr="00C07CAE">
        <w:rPr>
          <w:rFonts w:eastAsia="Calibri"/>
          <w:color w:val="C00000"/>
        </w:rPr>
        <w:t>who</w:t>
      </w:r>
      <w:r w:rsidR="00F56099">
        <w:rPr>
          <w:rFonts w:eastAsia="Calibri"/>
          <w:color w:val="C00000"/>
        </w:rPr>
        <w:t xml:space="preserve"> </w:t>
      </w:r>
      <w:r w:rsidRPr="00C07CAE">
        <w:rPr>
          <w:rFonts w:eastAsia="Calibri"/>
          <w:color w:val="C00000"/>
        </w:rPr>
        <w:t>became</w:t>
      </w:r>
      <w:r w:rsidR="00F56099">
        <w:rPr>
          <w:rFonts w:eastAsia="Calibri"/>
          <w:color w:val="C00000"/>
        </w:rPr>
        <w:t xml:space="preserve"> </w:t>
      </w:r>
      <w:r w:rsidRPr="00C07CAE">
        <w:rPr>
          <w:rFonts w:eastAsia="Calibri"/>
          <w:color w:val="C00000"/>
        </w:rPr>
        <w:t>the</w:t>
      </w:r>
      <w:r w:rsidR="00F56099">
        <w:rPr>
          <w:rFonts w:eastAsia="Calibri"/>
          <w:color w:val="C00000"/>
        </w:rPr>
        <w:t xml:space="preserve"> </w:t>
      </w:r>
      <w:r w:rsidRPr="00C07CAE">
        <w:rPr>
          <w:rFonts w:eastAsia="Calibri"/>
          <w:color w:val="C00000"/>
        </w:rPr>
        <w:t>servant</w:t>
      </w:r>
      <w:r w:rsidR="00F56099">
        <w:rPr>
          <w:rFonts w:eastAsia="Calibri"/>
          <w:color w:val="C00000"/>
        </w:rPr>
        <w:t xml:space="preserve"> </w:t>
      </w:r>
      <w:r w:rsidRPr="00C07CAE">
        <w:rPr>
          <w:rFonts w:eastAsia="Calibri"/>
          <w:color w:val="C00000"/>
        </w:rPr>
        <w:t>of</w:t>
      </w:r>
      <w:r w:rsidR="00F56099">
        <w:rPr>
          <w:rFonts w:eastAsia="Calibri"/>
          <w:color w:val="C00000"/>
        </w:rPr>
        <w:t xml:space="preserve"> </w:t>
      </w:r>
      <w:r w:rsidRPr="00C07CAE">
        <w:rPr>
          <w:rFonts w:eastAsia="Calibri"/>
          <w:color w:val="C00000"/>
        </w:rPr>
        <w:t>Shem</w:t>
      </w:r>
      <w:r w:rsidR="00F56099">
        <w:rPr>
          <w:rFonts w:eastAsia="Calibri"/>
          <w:color w:val="C00000"/>
        </w:rPr>
        <w:t xml:space="preserve"> </w:t>
      </w:r>
      <w:r w:rsidRPr="00C07CAE">
        <w:rPr>
          <w:rFonts w:eastAsia="Calibri"/>
          <w:color w:val="C00000"/>
        </w:rPr>
        <w:t>at</w:t>
      </w:r>
      <w:r w:rsidR="00F56099">
        <w:rPr>
          <w:rFonts w:eastAsia="Calibri"/>
          <w:color w:val="C00000"/>
        </w:rPr>
        <w:t xml:space="preserve"> </w:t>
      </w:r>
      <w:r w:rsidRPr="00C07CAE">
        <w:rPr>
          <w:rFonts w:eastAsia="Calibri"/>
          <w:color w:val="C00000"/>
        </w:rPr>
        <w:t>his</w:t>
      </w:r>
      <w:r w:rsidR="00F56099">
        <w:rPr>
          <w:rFonts w:eastAsia="Calibri"/>
          <w:color w:val="C00000"/>
        </w:rPr>
        <w:t xml:space="preserve"> </w:t>
      </w:r>
      <w:r w:rsidRPr="00C07CAE">
        <w:rPr>
          <w:rFonts w:eastAsia="Calibri"/>
          <w:color w:val="C00000"/>
        </w:rPr>
        <w:t>father</w:t>
      </w:r>
      <w:r w:rsidR="00585328">
        <w:rPr>
          <w:rFonts w:eastAsia="Calibri"/>
          <w:color w:val="C00000"/>
        </w:rPr>
        <w:t>’</w:t>
      </w:r>
      <w:r w:rsidRPr="00C07CAE">
        <w:rPr>
          <w:rFonts w:eastAsia="Calibri"/>
          <w:color w:val="C00000"/>
        </w:rPr>
        <w:t>s</w:t>
      </w:r>
      <w:r w:rsidR="00F56099">
        <w:rPr>
          <w:rFonts w:eastAsia="Calibri"/>
          <w:color w:val="C00000"/>
        </w:rPr>
        <w:t xml:space="preserve"> </w:t>
      </w:r>
      <w:r w:rsidRPr="00C07CAE">
        <w:rPr>
          <w:rFonts w:eastAsia="Calibri"/>
          <w:color w:val="C00000"/>
        </w:rPr>
        <w:t>command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acquired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Holy</w:t>
      </w:r>
      <w:r w:rsidR="00F56099">
        <w:rPr>
          <w:rFonts w:eastAsia="Calibri"/>
        </w:rPr>
        <w:t xml:space="preserve"> </w:t>
      </w:r>
      <w:r w:rsidRPr="00C07CAE">
        <w:rPr>
          <w:rFonts w:eastAsia="Calibri"/>
        </w:rPr>
        <w:t>Land</w:t>
      </w:r>
      <w:r w:rsidR="00F56099">
        <w:rPr>
          <w:rFonts w:eastAsia="Calibri"/>
        </w:rPr>
        <w:t xml:space="preserve"> </w:t>
      </w:r>
      <w:r w:rsidRPr="00C07CAE">
        <w:rPr>
          <w:rFonts w:eastAsia="Calibri"/>
        </w:rPr>
        <w:t>at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time</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nations</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split</w:t>
      </w:r>
      <w:r w:rsidR="00F56099">
        <w:rPr>
          <w:rFonts w:eastAsia="Calibri"/>
        </w:rPr>
        <w:t xml:space="preserve"> </w:t>
      </w:r>
      <w:r w:rsidRPr="00C07CAE">
        <w:rPr>
          <w:rFonts w:eastAsia="Calibri"/>
        </w:rPr>
        <w:t>up,</w:t>
      </w:r>
      <w:r w:rsidR="00F56099">
        <w:rPr>
          <w:rFonts w:eastAsia="Calibri"/>
        </w:rPr>
        <w:t xml:space="preserve"> </w:t>
      </w:r>
      <w:r w:rsidRPr="00C07CAE">
        <w:rPr>
          <w:rFonts w:eastAsia="Calibri"/>
        </w:rPr>
        <w:t>there</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b/>
          <w:bCs/>
        </w:rPr>
        <w:t>not</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slightest</w:t>
      </w:r>
      <w:r w:rsidR="00F56099">
        <w:rPr>
          <w:rFonts w:eastAsia="Calibri"/>
        </w:rPr>
        <w:t xml:space="preserve"> </w:t>
      </w:r>
      <w:r w:rsidRPr="00C07CAE">
        <w:rPr>
          <w:rFonts w:eastAsia="Calibri"/>
        </w:rPr>
        <w:t>complaint</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anyone</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dispossessed</w:t>
      </w:r>
      <w:r w:rsidR="00F56099">
        <w:rPr>
          <w:rFonts w:eastAsia="Calibri"/>
        </w:rPr>
        <w:t xml:space="preserve"> </w:t>
      </w:r>
      <w:r w:rsidRPr="00C07CAE">
        <w:rPr>
          <w:rFonts w:eastAsia="Calibri"/>
        </w:rPr>
        <w:t>due</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Jewish</w:t>
      </w:r>
      <w:r w:rsidR="00F56099">
        <w:rPr>
          <w:rFonts w:eastAsia="Calibri"/>
        </w:rPr>
        <w:t xml:space="preserve"> </w:t>
      </w:r>
      <w:r w:rsidRPr="00C07CAE">
        <w:rPr>
          <w:rFonts w:eastAsia="Calibri"/>
        </w:rPr>
        <w:t>people</w:t>
      </w:r>
      <w:r w:rsidR="00F56099">
        <w:rPr>
          <w:rFonts w:eastAsia="Calibri"/>
        </w:rPr>
        <w:t xml:space="preserve"> </w:t>
      </w:r>
      <w:r w:rsidRPr="00C07CAE">
        <w:rPr>
          <w:rFonts w:eastAsia="Calibri"/>
        </w:rPr>
        <w:t>taking</w:t>
      </w:r>
      <w:r w:rsidR="00F56099">
        <w:rPr>
          <w:rFonts w:eastAsia="Calibri"/>
        </w:rPr>
        <w:t xml:space="preserve"> </w:t>
      </w:r>
      <w:r w:rsidRPr="00C07CAE">
        <w:rPr>
          <w:rFonts w:eastAsia="Calibri"/>
        </w:rPr>
        <w:t>over</w:t>
      </w:r>
      <w:r w:rsidR="00F56099">
        <w:rPr>
          <w:rFonts w:eastAsia="Calibri"/>
        </w:rPr>
        <w:t xml:space="preserve"> </w:t>
      </w:r>
      <w:r w:rsidRPr="00C07CAE">
        <w:rPr>
          <w:rFonts w:eastAsia="Calibri"/>
        </w:rPr>
        <w:lastRenderedPageBreak/>
        <w:t>that</w:t>
      </w:r>
      <w:r w:rsidR="00F56099">
        <w:rPr>
          <w:rFonts w:eastAsia="Calibri"/>
        </w:rPr>
        <w:t xml:space="preserve"> </w:t>
      </w:r>
      <w:r w:rsidRPr="00C07CAE">
        <w:rPr>
          <w:rFonts w:eastAsia="Calibri"/>
        </w:rPr>
        <w:t>land.</w:t>
      </w:r>
      <w:r w:rsidR="00F56099">
        <w:rPr>
          <w:rFonts w:eastAsia="Calibri"/>
        </w:rPr>
        <w:t xml:space="preserve"> </w:t>
      </w:r>
      <w:r w:rsidRPr="00C07CAE">
        <w:rPr>
          <w:rFonts w:eastAsia="Calibri"/>
        </w:rPr>
        <w:t>Had</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belonged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slaves</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definition</w:t>
      </w:r>
      <w:r w:rsidR="00F56099">
        <w:rPr>
          <w:rFonts w:eastAsia="Calibri"/>
        </w:rPr>
        <w:t xml:space="preserve"> </w:t>
      </w:r>
      <w:r w:rsidRPr="00C07CAE">
        <w:rPr>
          <w:rFonts w:eastAsia="Calibri"/>
        </w:rPr>
        <w:t>do</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own</w:t>
      </w:r>
      <w:r w:rsidR="00F56099">
        <w:rPr>
          <w:rFonts w:eastAsia="Calibri"/>
        </w:rPr>
        <w:t xml:space="preserve"> </w:t>
      </w:r>
      <w:r w:rsidRPr="00C07CAE">
        <w:rPr>
          <w:rFonts w:eastAsia="Calibri"/>
        </w:rPr>
        <w:t>anything</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their</w:t>
      </w:r>
      <w:r w:rsidR="00F56099">
        <w:rPr>
          <w:rFonts w:eastAsia="Calibri"/>
        </w:rPr>
        <w:t xml:space="preserve"> </w:t>
      </w:r>
      <w:r w:rsidRPr="00C07CAE">
        <w:rPr>
          <w:rFonts w:eastAsia="Calibri"/>
        </w:rPr>
        <w:t>own</w:t>
      </w:r>
      <w:r w:rsidR="00F56099">
        <w:rPr>
          <w:rFonts w:eastAsia="Calibri"/>
        </w:rPr>
        <w:t xml:space="preserve"> </w:t>
      </w:r>
      <w:r w:rsidRPr="00C07CAE">
        <w:rPr>
          <w:rFonts w:eastAsia="Calibri"/>
        </w:rPr>
        <w:t>right,</w:t>
      </w:r>
      <w:r w:rsidR="00F56099">
        <w:rPr>
          <w:rFonts w:eastAsia="Calibri"/>
        </w:rPr>
        <w:t xml:space="preserve"> </w:t>
      </w:r>
      <w:r w:rsidRPr="00C07CAE">
        <w:rPr>
          <w:rFonts w:eastAsia="Calibri"/>
        </w:rPr>
        <w:t>God</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have</w:t>
      </w:r>
      <w:r w:rsidR="00F56099">
        <w:rPr>
          <w:rFonts w:eastAsia="Calibri"/>
        </w:rPr>
        <w:t xml:space="preserve"> </w:t>
      </w:r>
      <w:r w:rsidRPr="00C07CAE">
        <w:rPr>
          <w:rFonts w:eastAsia="Calibri"/>
        </w:rPr>
        <w:t>had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justify</w:t>
      </w:r>
      <w:r w:rsidR="00F56099">
        <w:rPr>
          <w:rFonts w:eastAsia="Calibri"/>
        </w:rPr>
        <w:t xml:space="preserve"> </w:t>
      </w:r>
      <w:r w:rsidRPr="00C07CAE">
        <w:rPr>
          <w:rFonts w:eastAsia="Calibri"/>
        </w:rPr>
        <w:t>dispossessing</w:t>
      </w:r>
      <w:r w:rsidR="00F56099">
        <w:rPr>
          <w:rFonts w:eastAsia="Calibri"/>
        </w:rPr>
        <w:t xml:space="preserve"> </w:t>
      </w:r>
      <w:r w:rsidRPr="00C07CAE">
        <w:rPr>
          <w:rFonts w:eastAsia="Calibri"/>
        </w:rPr>
        <w:t>such</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people.</w:t>
      </w:r>
      <w:r w:rsidR="00F56099">
        <w:rPr>
          <w:rFonts w:eastAsia="Calibri"/>
        </w:rPr>
        <w:t xml:space="preserve"> </w:t>
      </w:r>
      <w:r w:rsidRPr="00C07CAE">
        <w:rPr>
          <w:rFonts w:eastAsia="Calibri"/>
        </w:rPr>
        <w:t>Now</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land</w:t>
      </w:r>
      <w:r w:rsidR="00F56099">
        <w:rPr>
          <w:rFonts w:eastAsia="Calibri"/>
        </w:rPr>
        <w:t xml:space="preserve"> </w:t>
      </w:r>
      <w:r w:rsidRPr="00C07CAE">
        <w:rPr>
          <w:rFonts w:eastAsia="Calibri"/>
        </w:rPr>
        <w:t>was</w:t>
      </w:r>
      <w:r w:rsidR="00F56099">
        <w:rPr>
          <w:rFonts w:eastAsia="Calibri"/>
        </w:rPr>
        <w:t xml:space="preserve"> </w:t>
      </w:r>
      <w:r w:rsidR="00585328">
        <w:rPr>
          <w:rFonts w:eastAsia="Calibri"/>
        </w:rPr>
        <w:t>“</w:t>
      </w:r>
      <w:r w:rsidRPr="00C07CAE">
        <w:rPr>
          <w:rFonts w:eastAsia="Calibri"/>
        </w:rPr>
        <w:t>owned</w:t>
      </w:r>
      <w:r w:rsidR="00585328">
        <w:rPr>
          <w:rFonts w:eastAsia="Calibri"/>
        </w:rPr>
        <w:t>”</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Canaanites</w:t>
      </w:r>
      <w:r w:rsidR="00F56099">
        <w:rPr>
          <w:rFonts w:eastAsia="Calibri"/>
        </w:rPr>
        <w:t xml:space="preserve"> </w:t>
      </w:r>
      <w:r w:rsidRPr="00C07CAE">
        <w:rPr>
          <w:rFonts w:eastAsia="Calibri"/>
        </w:rPr>
        <w:t>there</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even</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need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justify</w:t>
      </w:r>
      <w:r w:rsidR="00F56099">
        <w:rPr>
          <w:rFonts w:eastAsia="Calibri"/>
        </w:rPr>
        <w:t xml:space="preserve"> </w:t>
      </w:r>
      <w:r w:rsidRPr="00C07CAE">
        <w:rPr>
          <w:rFonts w:eastAsia="Calibri"/>
        </w:rPr>
        <w:t>their</w:t>
      </w:r>
      <w:r w:rsidR="00F56099">
        <w:rPr>
          <w:rFonts w:eastAsia="Calibri"/>
        </w:rPr>
        <w:t xml:space="preserve"> </w:t>
      </w:r>
      <w:r w:rsidRPr="00C07CAE">
        <w:rPr>
          <w:rFonts w:eastAsia="Calibri"/>
        </w:rPr>
        <w:t>becoming</w:t>
      </w:r>
      <w:r w:rsidR="00F56099">
        <w:rPr>
          <w:rFonts w:eastAsia="Calibri"/>
        </w:rPr>
        <w:t xml:space="preserve"> </w:t>
      </w:r>
      <w:r w:rsidRPr="00C07CAE">
        <w:rPr>
          <w:rFonts w:eastAsia="Calibri"/>
        </w:rPr>
        <w:t>dispossessed,</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everything</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they</w:t>
      </w:r>
      <w:r w:rsidR="00F56099">
        <w:rPr>
          <w:rFonts w:eastAsia="Calibri"/>
        </w:rPr>
        <w:t xml:space="preserve"> </w:t>
      </w:r>
      <w:r w:rsidRPr="00C07CAE">
        <w:rPr>
          <w:rFonts w:eastAsia="Calibri"/>
        </w:rPr>
        <w:t>owned</w:t>
      </w:r>
      <w:r w:rsidR="00F56099">
        <w:rPr>
          <w:rFonts w:eastAsia="Calibri"/>
        </w:rPr>
        <w:t xml:space="preserve"> </w:t>
      </w:r>
      <w:r w:rsidRPr="00C07CAE">
        <w:rPr>
          <w:rFonts w:eastAsia="Calibri"/>
        </w:rPr>
        <w:t>belonged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Shem</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descendants</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owned</w:t>
      </w:r>
      <w:r w:rsidR="00F56099">
        <w:rPr>
          <w:rFonts w:eastAsia="Calibri"/>
        </w:rPr>
        <w:t xml:space="preserve"> </w:t>
      </w:r>
      <w:r w:rsidRPr="00C07CAE">
        <w:rPr>
          <w:rFonts w:eastAsia="Calibri"/>
        </w:rPr>
        <w:t>these</w:t>
      </w:r>
      <w:r w:rsidR="00F56099">
        <w:rPr>
          <w:rFonts w:eastAsia="Calibri"/>
        </w:rPr>
        <w:t xml:space="preserve"> </w:t>
      </w:r>
      <w:r w:rsidRPr="00C07CAE">
        <w:rPr>
          <w:rFonts w:eastAsia="Calibri"/>
        </w:rPr>
        <w:t>Canaanite</w:t>
      </w:r>
      <w:r w:rsidR="00F56099">
        <w:rPr>
          <w:rFonts w:eastAsia="Calibri"/>
        </w:rPr>
        <w:t xml:space="preserve"> </w:t>
      </w:r>
      <w:r w:rsidRPr="00C07CAE">
        <w:rPr>
          <w:rFonts w:eastAsia="Calibri"/>
        </w:rPr>
        <w:t>slaves.</w:t>
      </w:r>
    </w:p>
    <w:p w14:paraId="6A0FB6BA" w14:textId="77777777" w:rsidR="00C07CAE" w:rsidRPr="00C07CAE" w:rsidRDefault="00C07CAE" w:rsidP="00C07CAE">
      <w:pPr>
        <w:rPr>
          <w:rFonts w:eastAsia="Calibri"/>
        </w:rPr>
      </w:pPr>
    </w:p>
    <w:p w14:paraId="77E1EAD0" w14:textId="77777777" w:rsidR="00C07CAE" w:rsidRPr="00C07CAE" w:rsidRDefault="00C07CAE" w:rsidP="00C07CAE">
      <w:pPr>
        <w:rPr>
          <w:rFonts w:eastAsia="Calibri"/>
        </w:rPr>
      </w:pPr>
    </w:p>
    <w:p w14:paraId="30FA2752" w14:textId="4C44661D" w:rsidR="00C07CAE" w:rsidRPr="00C07CAE" w:rsidRDefault="00C07CAE" w:rsidP="00C07CAE">
      <w:pPr>
        <w:pStyle w:val="Heading2"/>
        <w:rPr>
          <w:rFonts w:eastAsia="Calibri"/>
        </w:rPr>
      </w:pPr>
      <w:bookmarkStart w:id="144" w:name="_Toc132013697"/>
      <w:bookmarkStart w:id="145" w:name="_Toc136501500"/>
      <w:bookmarkStart w:id="146" w:name="_Toc220681327"/>
      <w:r w:rsidRPr="00C07CAE">
        <w:rPr>
          <w:rFonts w:eastAsia="Calibri"/>
        </w:rPr>
        <w:t>Earth</w:t>
      </w:r>
      <w:r w:rsidR="00585328">
        <w:rPr>
          <w:rFonts w:eastAsia="Calibri"/>
        </w:rPr>
        <w:t>’</w:t>
      </w:r>
      <w:r w:rsidRPr="00C07CAE">
        <w:rPr>
          <w:rFonts w:eastAsia="Calibri"/>
        </w:rPr>
        <w:t>s</w:t>
      </w:r>
      <w:r w:rsidR="00F56099">
        <w:rPr>
          <w:rFonts w:eastAsia="Calibri"/>
        </w:rPr>
        <w:t xml:space="preserve"> </w:t>
      </w:r>
      <w:r w:rsidRPr="00C07CAE">
        <w:rPr>
          <w:rFonts w:eastAsia="Calibri"/>
        </w:rPr>
        <w:t>Curse</w:t>
      </w:r>
      <w:bookmarkEnd w:id="144"/>
      <w:bookmarkEnd w:id="145"/>
      <w:bookmarkEnd w:id="146"/>
    </w:p>
    <w:p w14:paraId="07C35513" w14:textId="77777777" w:rsidR="00C07CAE" w:rsidRPr="00C07CAE" w:rsidRDefault="00C07CAE" w:rsidP="00C07CAE">
      <w:pPr>
        <w:rPr>
          <w:rFonts w:eastAsia="Calibri"/>
        </w:rPr>
      </w:pPr>
    </w:p>
    <w:p w14:paraId="6BA37D09" w14:textId="77777777" w:rsidR="00C07CAE" w:rsidRPr="00C07CAE" w:rsidRDefault="00C07CAE" w:rsidP="00C07CAE">
      <w:pPr>
        <w:rPr>
          <w:rFonts w:eastAsia="Calibri"/>
        </w:rPr>
      </w:pPr>
      <w:r w:rsidRPr="00C07CAE">
        <w:rPr>
          <w:rFonts w:eastAsia="Calibri"/>
        </w:rPr>
        <w:t>After</w:t>
      </w:r>
      <w:r w:rsidR="00F56099">
        <w:rPr>
          <w:rFonts w:eastAsia="Calibri"/>
        </w:rPr>
        <w:t xml:space="preserve"> </w:t>
      </w:r>
      <w:r w:rsidRPr="00C07CAE">
        <w:rPr>
          <w:rFonts w:eastAsia="Calibri"/>
        </w:rPr>
        <w:t>Adam</w:t>
      </w:r>
      <w:r w:rsidR="00F56099">
        <w:rPr>
          <w:rFonts w:eastAsia="Calibri"/>
        </w:rPr>
        <w:t xml:space="preserve"> </w:t>
      </w:r>
      <w:r w:rsidRPr="00C07CAE">
        <w:rPr>
          <w:rFonts w:eastAsia="Calibri"/>
        </w:rPr>
        <w:t>ate</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Tree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Knowledge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Good</w:t>
      </w:r>
      <w:r w:rsidR="00F56099">
        <w:rPr>
          <w:rFonts w:eastAsia="Calibri"/>
        </w:rPr>
        <w:t xml:space="preserve"> </w:t>
      </w:r>
      <w:r w:rsidRPr="00C07CAE">
        <w:rPr>
          <w:rFonts w:eastAsia="Calibri"/>
        </w:rPr>
        <w:t>an</w:t>
      </w:r>
      <w:r w:rsidR="00F56099">
        <w:rPr>
          <w:rFonts w:eastAsia="Calibri"/>
        </w:rPr>
        <w:t xml:space="preserve"> </w:t>
      </w:r>
      <w:r w:rsidRPr="00C07CAE">
        <w:rPr>
          <w:rFonts w:eastAsia="Calibri"/>
        </w:rPr>
        <w:t>Evil,</w:t>
      </w:r>
      <w:r w:rsidR="00F56099">
        <w:rPr>
          <w:rFonts w:eastAsia="Calibri"/>
        </w:rPr>
        <w:t xml:space="preserve"> </w:t>
      </w:r>
      <w:r w:rsidRPr="00C07CAE">
        <w:rPr>
          <w:rFonts w:eastAsia="Calibri"/>
        </w:rPr>
        <w:t>HaShem</w:t>
      </w:r>
      <w:r w:rsidR="00F56099">
        <w:rPr>
          <w:rFonts w:eastAsia="Calibri"/>
        </w:rPr>
        <w:t xml:space="preserve"> </w:t>
      </w:r>
      <w:r w:rsidRPr="00C07CAE">
        <w:rPr>
          <w:rFonts w:eastAsia="Calibri"/>
        </w:rPr>
        <w:t>God</w:t>
      </w:r>
      <w:r w:rsidR="00F56099">
        <w:rPr>
          <w:rFonts w:eastAsia="Calibri"/>
        </w:rPr>
        <w:t xml:space="preserve"> </w:t>
      </w:r>
      <w:r w:rsidRPr="00C07CAE">
        <w:rPr>
          <w:rFonts w:eastAsia="Calibri"/>
        </w:rPr>
        <w:t>cursed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land.</w:t>
      </w:r>
    </w:p>
    <w:p w14:paraId="7A00B8E1" w14:textId="77777777" w:rsidR="00C07CAE" w:rsidRPr="00C07CAE" w:rsidRDefault="00C07CAE" w:rsidP="00C07CAE">
      <w:pPr>
        <w:rPr>
          <w:rFonts w:eastAsia="Calibri"/>
        </w:rPr>
      </w:pPr>
    </w:p>
    <w:p w14:paraId="08C17E43" w14:textId="583402A3" w:rsidR="00C07CAE" w:rsidRPr="00C07CAE" w:rsidRDefault="00C07CAE" w:rsidP="00C07CAE">
      <w:pPr>
        <w:ind w:left="288" w:right="288"/>
        <w:rPr>
          <w:rFonts w:eastAsia="Calibri"/>
          <w:i/>
          <w:iCs/>
        </w:rPr>
      </w:pPr>
      <w:r w:rsidRPr="00C07CAE">
        <w:rPr>
          <w:rFonts w:eastAsia="Calibri"/>
          <w:b/>
          <w:bCs/>
          <w:i/>
          <w:iCs/>
        </w:rPr>
        <w:t>Bereshit</w:t>
      </w:r>
      <w:r w:rsidR="00F56099">
        <w:rPr>
          <w:rFonts w:eastAsia="Calibri"/>
          <w:b/>
          <w:bCs/>
          <w:i/>
          <w:iCs/>
        </w:rPr>
        <w:t xml:space="preserve"> </w:t>
      </w:r>
      <w:r w:rsidRPr="00C07CAE">
        <w:rPr>
          <w:rFonts w:eastAsia="Calibri"/>
          <w:b/>
          <w:bCs/>
          <w:i/>
          <w:iCs/>
        </w:rPr>
        <w:t>(Genesis)</w:t>
      </w:r>
      <w:r w:rsidR="00F56099">
        <w:rPr>
          <w:rFonts w:eastAsia="Calibri"/>
          <w:b/>
          <w:bCs/>
          <w:i/>
          <w:iCs/>
        </w:rPr>
        <w:t xml:space="preserve"> </w:t>
      </w:r>
      <w:r w:rsidRPr="00C07CAE">
        <w:rPr>
          <w:rFonts w:eastAsia="Calibri"/>
          <w:b/>
          <w:bCs/>
          <w:i/>
          <w:iCs/>
        </w:rPr>
        <w:t>3:</w:t>
      </w:r>
      <w:r w:rsidRPr="00C07CAE">
        <w:rPr>
          <w:rFonts w:eastAsia="Calibri" w:hint="cs"/>
          <w:b/>
          <w:bCs/>
          <w:i/>
          <w:iCs/>
        </w:rPr>
        <w:t>17</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unto</w:t>
      </w:r>
      <w:r w:rsidR="00F56099">
        <w:rPr>
          <w:rFonts w:eastAsia="Calibri" w:hint="cs"/>
          <w:i/>
          <w:iCs/>
        </w:rPr>
        <w:t xml:space="preserve"> </w:t>
      </w:r>
      <w:r w:rsidRPr="00C07CAE">
        <w:rPr>
          <w:rFonts w:eastAsia="Calibri" w:hint="cs"/>
          <w:i/>
          <w:iCs/>
        </w:rPr>
        <w:t>Adam</w:t>
      </w:r>
      <w:r w:rsidR="00F56099">
        <w:rPr>
          <w:rFonts w:eastAsia="Calibri" w:hint="cs"/>
          <w:i/>
          <w:iCs/>
        </w:rPr>
        <w:t xml:space="preserve"> </w:t>
      </w:r>
      <w:r w:rsidRPr="00C07CAE">
        <w:rPr>
          <w:rFonts w:eastAsia="Calibri" w:hint="cs"/>
          <w:i/>
          <w:iCs/>
        </w:rPr>
        <w:t>He</w:t>
      </w:r>
      <w:r w:rsidR="00F56099">
        <w:rPr>
          <w:rFonts w:eastAsia="Calibri" w:hint="cs"/>
          <w:i/>
          <w:iCs/>
        </w:rPr>
        <w:t xml:space="preserve"> </w:t>
      </w:r>
      <w:r w:rsidRPr="00C07CAE">
        <w:rPr>
          <w:rFonts w:eastAsia="Calibri" w:hint="cs"/>
          <w:i/>
          <w:iCs/>
        </w:rPr>
        <w:t>said:</w:t>
      </w:r>
      <w:r w:rsidR="00F56099">
        <w:rPr>
          <w:rFonts w:eastAsia="Calibri" w:hint="cs"/>
          <w:i/>
          <w:iCs/>
        </w:rPr>
        <w:t xml:space="preserve"> </w:t>
      </w:r>
      <w:r w:rsidR="00585328">
        <w:rPr>
          <w:rFonts w:eastAsia="Calibri"/>
          <w:i/>
          <w:iCs/>
        </w:rPr>
        <w:t>‘</w:t>
      </w:r>
      <w:r w:rsidRPr="00C07CAE">
        <w:rPr>
          <w:rFonts w:eastAsia="Calibri" w:hint="cs"/>
          <w:i/>
          <w:iCs/>
        </w:rPr>
        <w:t>Because</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hast</w:t>
      </w:r>
      <w:r w:rsidR="00F56099">
        <w:rPr>
          <w:rFonts w:eastAsia="Calibri" w:hint="cs"/>
          <w:i/>
          <w:iCs/>
        </w:rPr>
        <w:t xml:space="preserve"> </w:t>
      </w:r>
      <w:r w:rsidRPr="00C07CAE">
        <w:rPr>
          <w:rFonts w:eastAsia="Calibri" w:hint="cs"/>
          <w:i/>
          <w:iCs/>
        </w:rPr>
        <w:t>hearkened</w:t>
      </w:r>
      <w:r w:rsidR="00F56099">
        <w:rPr>
          <w:rFonts w:eastAsia="Calibri" w:hint="cs"/>
          <w:i/>
          <w:iCs/>
        </w:rPr>
        <w:t xml:space="preserve"> </w:t>
      </w:r>
      <w:r w:rsidRPr="00C07CAE">
        <w:rPr>
          <w:rFonts w:eastAsia="Calibri" w:hint="cs"/>
          <w:i/>
          <w:iCs/>
        </w:rPr>
        <w:t>unto</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voice</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thy</w:t>
      </w:r>
      <w:r w:rsidR="00F56099">
        <w:rPr>
          <w:rFonts w:eastAsia="Calibri" w:hint="cs"/>
          <w:i/>
          <w:iCs/>
        </w:rPr>
        <w:t xml:space="preserve"> </w:t>
      </w:r>
      <w:r w:rsidRPr="00C07CAE">
        <w:rPr>
          <w:rFonts w:eastAsia="Calibri" w:hint="cs"/>
          <w:i/>
          <w:iCs/>
        </w:rPr>
        <w:t>wife,</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hast</w:t>
      </w:r>
      <w:r w:rsidR="00F56099">
        <w:rPr>
          <w:rFonts w:eastAsia="Calibri" w:hint="cs"/>
          <w:i/>
          <w:iCs/>
        </w:rPr>
        <w:t xml:space="preserve"> </w:t>
      </w:r>
      <w:r w:rsidRPr="00C07CAE">
        <w:rPr>
          <w:rFonts w:eastAsia="Calibri" w:hint="cs"/>
          <w:i/>
          <w:iCs/>
        </w:rPr>
        <w:t>eaten</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tree,</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which</w:t>
      </w:r>
      <w:r w:rsidR="00F56099">
        <w:rPr>
          <w:rFonts w:eastAsia="Calibri" w:hint="cs"/>
          <w:i/>
          <w:iCs/>
        </w:rPr>
        <w:t xml:space="preserve"> </w:t>
      </w:r>
      <w:r w:rsidRPr="00C07CAE">
        <w:rPr>
          <w:rFonts w:eastAsia="Calibri" w:hint="cs"/>
          <w:i/>
          <w:iCs/>
        </w:rPr>
        <w:t>I</w:t>
      </w:r>
      <w:r w:rsidR="00F56099">
        <w:rPr>
          <w:rFonts w:eastAsia="Calibri" w:hint="cs"/>
          <w:i/>
          <w:iCs/>
        </w:rPr>
        <w:t xml:space="preserve"> </w:t>
      </w:r>
      <w:r w:rsidRPr="00C07CAE">
        <w:rPr>
          <w:rFonts w:eastAsia="Calibri" w:hint="cs"/>
          <w:i/>
          <w:iCs/>
        </w:rPr>
        <w:t>commanded</w:t>
      </w:r>
      <w:r w:rsidR="00F56099">
        <w:rPr>
          <w:rFonts w:eastAsia="Calibri" w:hint="cs"/>
          <w:i/>
          <w:iCs/>
        </w:rPr>
        <w:t xml:space="preserve"> </w:t>
      </w:r>
      <w:r w:rsidRPr="00C07CAE">
        <w:rPr>
          <w:rFonts w:eastAsia="Calibri" w:hint="cs"/>
          <w:i/>
          <w:iCs/>
        </w:rPr>
        <w:t>thee,</w:t>
      </w:r>
      <w:r w:rsidR="00F56099">
        <w:rPr>
          <w:rFonts w:eastAsia="Calibri" w:hint="cs"/>
          <w:i/>
          <w:iCs/>
        </w:rPr>
        <w:t xml:space="preserve"> </w:t>
      </w:r>
      <w:r w:rsidRPr="00C07CAE">
        <w:rPr>
          <w:rFonts w:eastAsia="Calibri" w:hint="cs"/>
          <w:i/>
          <w:iCs/>
        </w:rPr>
        <w:t>saying:</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shalt</w:t>
      </w:r>
      <w:r w:rsidR="00F56099">
        <w:rPr>
          <w:rFonts w:eastAsia="Calibri" w:hint="cs"/>
          <w:i/>
          <w:iCs/>
        </w:rPr>
        <w:t xml:space="preserve"> </w:t>
      </w:r>
      <w:r w:rsidRPr="00C07CAE">
        <w:rPr>
          <w:rFonts w:eastAsia="Calibri" w:hint="cs"/>
          <w:i/>
          <w:iCs/>
        </w:rPr>
        <w:t>not</w:t>
      </w:r>
      <w:r w:rsidR="00F56099">
        <w:rPr>
          <w:rFonts w:eastAsia="Calibri" w:hint="cs"/>
          <w:i/>
          <w:iCs/>
        </w:rPr>
        <w:t xml:space="preserve"> </w:t>
      </w:r>
      <w:r w:rsidRPr="00C07CAE">
        <w:rPr>
          <w:rFonts w:eastAsia="Calibri" w:hint="cs"/>
          <w:i/>
          <w:iCs/>
        </w:rPr>
        <w:t>eat</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it;</w:t>
      </w:r>
      <w:r w:rsidR="00F56099">
        <w:rPr>
          <w:rFonts w:eastAsia="Calibri" w:hint="cs"/>
          <w:i/>
          <w:iCs/>
        </w:rPr>
        <w:t xml:space="preserve"> </w:t>
      </w:r>
      <w:r w:rsidRPr="00C07CAE">
        <w:rPr>
          <w:rFonts w:eastAsia="Calibri" w:hint="cs"/>
          <w:b/>
          <w:bCs/>
          <w:i/>
          <w:iCs/>
        </w:rPr>
        <w:t>cursed</w:t>
      </w:r>
      <w:r w:rsidR="00F56099">
        <w:rPr>
          <w:rFonts w:eastAsia="Calibri" w:hint="cs"/>
          <w:b/>
          <w:bCs/>
          <w:i/>
          <w:iCs/>
        </w:rPr>
        <w:t xml:space="preserve"> </w:t>
      </w:r>
      <w:r w:rsidRPr="00C07CAE">
        <w:rPr>
          <w:rFonts w:eastAsia="Calibri" w:hint="cs"/>
          <w:b/>
          <w:bCs/>
          <w:i/>
          <w:iCs/>
        </w:rPr>
        <w:t>is</w:t>
      </w:r>
      <w:r w:rsidR="00F56099">
        <w:rPr>
          <w:rFonts w:eastAsia="Calibri" w:hint="cs"/>
          <w:b/>
          <w:bCs/>
          <w:i/>
          <w:iCs/>
        </w:rPr>
        <w:t xml:space="preserve"> </w:t>
      </w:r>
      <w:r w:rsidRPr="00C07CAE">
        <w:rPr>
          <w:rFonts w:eastAsia="Calibri" w:hint="cs"/>
          <w:b/>
          <w:bCs/>
          <w:i/>
          <w:iCs/>
        </w:rPr>
        <w:t>the</w:t>
      </w:r>
      <w:r w:rsidR="00F56099">
        <w:rPr>
          <w:rFonts w:eastAsia="Calibri" w:hint="cs"/>
          <w:b/>
          <w:bCs/>
          <w:i/>
          <w:iCs/>
        </w:rPr>
        <w:t xml:space="preserve"> </w:t>
      </w:r>
      <w:r w:rsidRPr="00C07CAE">
        <w:rPr>
          <w:rFonts w:eastAsia="Calibri"/>
          <w:b/>
          <w:bCs/>
          <w:i/>
          <w:iCs/>
        </w:rPr>
        <w:t>land</w:t>
      </w:r>
      <w:r w:rsidR="00F56099">
        <w:rPr>
          <w:rFonts w:eastAsia="Calibri" w:hint="cs"/>
          <w:i/>
          <w:iCs/>
        </w:rPr>
        <w:t xml:space="preserve"> </w:t>
      </w:r>
      <w:r w:rsidRPr="00C07CAE">
        <w:rPr>
          <w:rFonts w:eastAsia="Calibri" w:hint="cs"/>
          <w:i/>
          <w:iCs/>
        </w:rPr>
        <w:t>for</w:t>
      </w:r>
      <w:r w:rsidR="00F56099">
        <w:rPr>
          <w:rFonts w:eastAsia="Calibri" w:hint="cs"/>
          <w:i/>
          <w:iCs/>
        </w:rPr>
        <w:t xml:space="preserve"> </w:t>
      </w:r>
      <w:r w:rsidRPr="00C07CAE">
        <w:rPr>
          <w:rFonts w:eastAsia="Calibri" w:hint="cs"/>
          <w:i/>
          <w:iCs/>
        </w:rPr>
        <w:t>thy</w:t>
      </w:r>
      <w:r w:rsidR="00F56099">
        <w:rPr>
          <w:rFonts w:eastAsia="Calibri" w:hint="cs"/>
          <w:i/>
          <w:iCs/>
        </w:rPr>
        <w:t xml:space="preserve"> </w:t>
      </w:r>
      <w:r w:rsidRPr="00C07CAE">
        <w:rPr>
          <w:rFonts w:eastAsia="Calibri" w:hint="cs"/>
          <w:i/>
          <w:iCs/>
        </w:rPr>
        <w:t>sake;</w:t>
      </w:r>
      <w:r w:rsidR="00F56099">
        <w:rPr>
          <w:rFonts w:eastAsia="Calibri" w:hint="cs"/>
          <w:i/>
          <w:iCs/>
        </w:rPr>
        <w:t xml:space="preserve"> </w:t>
      </w:r>
      <w:r w:rsidRPr="00C07CAE">
        <w:rPr>
          <w:rFonts w:eastAsia="Calibri" w:hint="cs"/>
          <w:i/>
          <w:iCs/>
        </w:rPr>
        <w:t>in</w:t>
      </w:r>
      <w:r w:rsidR="00F56099">
        <w:rPr>
          <w:rFonts w:eastAsia="Calibri" w:hint="cs"/>
          <w:i/>
          <w:iCs/>
        </w:rPr>
        <w:t xml:space="preserve"> </w:t>
      </w:r>
      <w:r w:rsidRPr="00C07CAE">
        <w:rPr>
          <w:rFonts w:eastAsia="Calibri" w:hint="cs"/>
          <w:i/>
          <w:iCs/>
        </w:rPr>
        <w:t>toil</w:t>
      </w:r>
      <w:r w:rsidR="00F56099">
        <w:rPr>
          <w:rFonts w:eastAsia="Calibri" w:hint="cs"/>
          <w:i/>
          <w:iCs/>
        </w:rPr>
        <w:t xml:space="preserve"> </w:t>
      </w:r>
      <w:r w:rsidRPr="00C07CAE">
        <w:rPr>
          <w:rFonts w:eastAsia="Calibri" w:hint="cs"/>
          <w:i/>
          <w:iCs/>
        </w:rPr>
        <w:t>shalt</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eat</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it</w:t>
      </w:r>
      <w:r w:rsidR="00F56099">
        <w:rPr>
          <w:rFonts w:eastAsia="Calibri" w:hint="cs"/>
          <w:i/>
          <w:iCs/>
        </w:rPr>
        <w:t xml:space="preserve"> </w:t>
      </w:r>
      <w:r w:rsidRPr="00C07CAE">
        <w:rPr>
          <w:rFonts w:eastAsia="Calibri" w:hint="cs"/>
          <w:i/>
          <w:iCs/>
        </w:rPr>
        <w:t>all</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days</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thy</w:t>
      </w:r>
      <w:r w:rsidR="00F56099">
        <w:rPr>
          <w:rFonts w:eastAsia="Calibri" w:hint="cs"/>
          <w:i/>
          <w:iCs/>
        </w:rPr>
        <w:t xml:space="preserve"> </w:t>
      </w:r>
      <w:r w:rsidRPr="00C07CAE">
        <w:rPr>
          <w:rFonts w:eastAsia="Calibri" w:hint="cs"/>
          <w:i/>
          <w:iCs/>
        </w:rPr>
        <w:t>life.</w:t>
      </w:r>
      <w:r w:rsidR="00F56099">
        <w:rPr>
          <w:rFonts w:eastAsia="Calibri"/>
          <w:i/>
          <w:iCs/>
        </w:rPr>
        <w:t xml:space="preserve"> </w:t>
      </w:r>
      <w:r w:rsidRPr="00C07CAE">
        <w:rPr>
          <w:rFonts w:eastAsia="Calibri" w:hint="cs"/>
          <w:b/>
          <w:bCs/>
          <w:i/>
          <w:iCs/>
        </w:rPr>
        <w:t>18</w:t>
      </w:r>
      <w:r w:rsidR="00F56099">
        <w:rPr>
          <w:rFonts w:eastAsia="Calibri" w:hint="cs"/>
          <w:i/>
          <w:iCs/>
        </w:rPr>
        <w:t xml:space="preserve"> </w:t>
      </w:r>
      <w:r w:rsidRPr="00C07CAE">
        <w:rPr>
          <w:rFonts w:eastAsia="Calibri" w:hint="cs"/>
          <w:b/>
          <w:bCs/>
          <w:i/>
          <w:iCs/>
        </w:rPr>
        <w:t>Thorns</w:t>
      </w:r>
      <w:r w:rsidR="00F56099">
        <w:rPr>
          <w:rFonts w:eastAsia="Calibri" w:hint="cs"/>
          <w:b/>
          <w:bCs/>
          <w:i/>
          <w:iCs/>
        </w:rPr>
        <w:t xml:space="preserve"> </w:t>
      </w:r>
      <w:r w:rsidRPr="00C07CAE">
        <w:rPr>
          <w:rFonts w:eastAsia="Calibri" w:hint="cs"/>
          <w:b/>
          <w:bCs/>
          <w:i/>
          <w:iCs/>
        </w:rPr>
        <w:t>also</w:t>
      </w:r>
      <w:r w:rsidR="00F56099">
        <w:rPr>
          <w:rFonts w:eastAsia="Calibri" w:hint="cs"/>
          <w:b/>
          <w:bCs/>
          <w:i/>
          <w:iCs/>
        </w:rPr>
        <w:t xml:space="preserve"> </w:t>
      </w:r>
      <w:r w:rsidRPr="00C07CAE">
        <w:rPr>
          <w:rFonts w:eastAsia="Calibri" w:hint="cs"/>
          <w:b/>
          <w:bCs/>
          <w:i/>
          <w:iCs/>
        </w:rPr>
        <w:t>and</w:t>
      </w:r>
      <w:r w:rsidR="00F56099">
        <w:rPr>
          <w:rFonts w:eastAsia="Calibri" w:hint="cs"/>
          <w:b/>
          <w:bCs/>
          <w:i/>
          <w:iCs/>
        </w:rPr>
        <w:t xml:space="preserve"> </w:t>
      </w:r>
      <w:r w:rsidRPr="00C07CAE">
        <w:rPr>
          <w:rFonts w:eastAsia="Calibri" w:hint="cs"/>
          <w:b/>
          <w:bCs/>
          <w:i/>
          <w:iCs/>
        </w:rPr>
        <w:t>thistles</w:t>
      </w:r>
      <w:r w:rsidR="00F56099">
        <w:rPr>
          <w:rFonts w:eastAsia="Calibri" w:hint="cs"/>
          <w:b/>
          <w:bCs/>
          <w:i/>
          <w:iCs/>
        </w:rPr>
        <w:t xml:space="preserve"> </w:t>
      </w:r>
      <w:r w:rsidRPr="00C07CAE">
        <w:rPr>
          <w:rFonts w:eastAsia="Calibri" w:hint="cs"/>
          <w:b/>
          <w:bCs/>
          <w:i/>
          <w:iCs/>
        </w:rPr>
        <w:t>shall</w:t>
      </w:r>
      <w:r w:rsidR="00F56099">
        <w:rPr>
          <w:rFonts w:eastAsia="Calibri" w:hint="cs"/>
          <w:b/>
          <w:bCs/>
          <w:i/>
          <w:iCs/>
        </w:rPr>
        <w:t xml:space="preserve"> </w:t>
      </w:r>
      <w:r w:rsidRPr="00C07CAE">
        <w:rPr>
          <w:rFonts w:eastAsia="Calibri" w:hint="cs"/>
          <w:b/>
          <w:bCs/>
          <w:i/>
          <w:iCs/>
        </w:rPr>
        <w:t>it</w:t>
      </w:r>
      <w:r w:rsidR="00F56099">
        <w:rPr>
          <w:rFonts w:eastAsia="Calibri" w:hint="cs"/>
          <w:b/>
          <w:bCs/>
          <w:i/>
          <w:iCs/>
        </w:rPr>
        <w:t xml:space="preserve"> </w:t>
      </w:r>
      <w:r w:rsidRPr="00C07CAE">
        <w:rPr>
          <w:rFonts w:eastAsia="Calibri" w:hint="cs"/>
          <w:b/>
          <w:bCs/>
          <w:i/>
          <w:iCs/>
        </w:rPr>
        <w:t>bring</w:t>
      </w:r>
      <w:r w:rsidR="00F56099">
        <w:rPr>
          <w:rFonts w:eastAsia="Calibri" w:hint="cs"/>
          <w:b/>
          <w:bCs/>
          <w:i/>
          <w:iCs/>
        </w:rPr>
        <w:t xml:space="preserve"> </w:t>
      </w:r>
      <w:r w:rsidRPr="00C07CAE">
        <w:rPr>
          <w:rFonts w:eastAsia="Calibri" w:hint="cs"/>
          <w:b/>
          <w:bCs/>
          <w:i/>
          <w:iCs/>
        </w:rPr>
        <w:t>forth</w:t>
      </w:r>
      <w:r w:rsidR="00F56099">
        <w:rPr>
          <w:rFonts w:eastAsia="Calibri" w:hint="cs"/>
          <w:i/>
          <w:iCs/>
        </w:rPr>
        <w:t xml:space="preserve"> </w:t>
      </w:r>
      <w:r w:rsidRPr="00C07CAE">
        <w:rPr>
          <w:rFonts w:eastAsia="Calibri" w:hint="cs"/>
          <w:i/>
          <w:iCs/>
        </w:rPr>
        <w:t>to</w:t>
      </w:r>
      <w:r w:rsidR="00F56099">
        <w:rPr>
          <w:rFonts w:eastAsia="Calibri" w:hint="cs"/>
          <w:i/>
          <w:iCs/>
        </w:rPr>
        <w:t xml:space="preserve"> </w:t>
      </w:r>
      <w:r w:rsidRPr="00C07CAE">
        <w:rPr>
          <w:rFonts w:eastAsia="Calibri" w:hint="cs"/>
          <w:i/>
          <w:iCs/>
        </w:rPr>
        <w:t>thee;</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shalt</w:t>
      </w:r>
      <w:r w:rsidR="00F56099">
        <w:rPr>
          <w:rFonts w:eastAsia="Calibri" w:hint="cs"/>
          <w:i/>
          <w:iCs/>
        </w:rPr>
        <w:t xml:space="preserve"> </w:t>
      </w:r>
      <w:r w:rsidRPr="00C07CAE">
        <w:rPr>
          <w:rFonts w:eastAsia="Calibri" w:hint="cs"/>
          <w:i/>
          <w:iCs/>
        </w:rPr>
        <w:t>eat</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herb</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field.</w:t>
      </w:r>
      <w:r w:rsidR="00F56099">
        <w:rPr>
          <w:rFonts w:eastAsia="Calibri"/>
          <w:i/>
          <w:iCs/>
        </w:rPr>
        <w:t xml:space="preserve"> </w:t>
      </w:r>
      <w:r w:rsidRPr="00C07CAE">
        <w:rPr>
          <w:rFonts w:eastAsia="Calibri" w:hint="cs"/>
          <w:b/>
          <w:bCs/>
          <w:i/>
          <w:iCs/>
        </w:rPr>
        <w:t>19</w:t>
      </w:r>
      <w:r w:rsidR="00F56099">
        <w:rPr>
          <w:rFonts w:eastAsia="Calibri" w:hint="cs"/>
          <w:i/>
          <w:iCs/>
        </w:rPr>
        <w:t xml:space="preserve"> </w:t>
      </w:r>
      <w:r w:rsidRPr="00C07CAE">
        <w:rPr>
          <w:rFonts w:eastAsia="Calibri" w:hint="cs"/>
          <w:i/>
          <w:iCs/>
        </w:rPr>
        <w:t>In</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sweat</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thy</w:t>
      </w:r>
      <w:r w:rsidR="00F56099">
        <w:rPr>
          <w:rFonts w:eastAsia="Calibri" w:hint="cs"/>
          <w:i/>
          <w:iCs/>
        </w:rPr>
        <w:t xml:space="preserve"> </w:t>
      </w:r>
      <w:r w:rsidRPr="00C07CAE">
        <w:rPr>
          <w:rFonts w:eastAsia="Calibri" w:hint="cs"/>
          <w:i/>
          <w:iCs/>
        </w:rPr>
        <w:t>face</w:t>
      </w:r>
      <w:r w:rsidR="00F56099">
        <w:rPr>
          <w:rFonts w:eastAsia="Calibri" w:hint="cs"/>
          <w:i/>
          <w:iCs/>
        </w:rPr>
        <w:t xml:space="preserve"> </w:t>
      </w:r>
      <w:r w:rsidRPr="00C07CAE">
        <w:rPr>
          <w:rFonts w:eastAsia="Calibri" w:hint="cs"/>
          <w:i/>
          <w:iCs/>
        </w:rPr>
        <w:t>shalt</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eat</w:t>
      </w:r>
      <w:r w:rsidR="00F56099">
        <w:rPr>
          <w:rFonts w:eastAsia="Calibri" w:hint="cs"/>
          <w:i/>
          <w:iCs/>
        </w:rPr>
        <w:t xml:space="preserve"> </w:t>
      </w:r>
      <w:r w:rsidRPr="00C07CAE">
        <w:rPr>
          <w:rFonts w:eastAsia="Calibri" w:hint="cs"/>
          <w:i/>
          <w:iCs/>
        </w:rPr>
        <w:t>bread,</w:t>
      </w:r>
      <w:r w:rsidR="00F56099">
        <w:rPr>
          <w:rFonts w:eastAsia="Calibri" w:hint="cs"/>
          <w:i/>
          <w:iCs/>
        </w:rPr>
        <w:t xml:space="preserve"> </w:t>
      </w:r>
      <w:r w:rsidRPr="00C07CAE">
        <w:rPr>
          <w:rFonts w:eastAsia="Calibri" w:hint="cs"/>
          <w:i/>
          <w:iCs/>
        </w:rPr>
        <w:t>till</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return</w:t>
      </w:r>
      <w:r w:rsidR="00F56099">
        <w:rPr>
          <w:rFonts w:eastAsia="Calibri" w:hint="cs"/>
          <w:i/>
          <w:iCs/>
        </w:rPr>
        <w:t xml:space="preserve"> </w:t>
      </w:r>
      <w:r w:rsidRPr="00C07CAE">
        <w:rPr>
          <w:rFonts w:eastAsia="Calibri" w:hint="cs"/>
          <w:i/>
          <w:iCs/>
        </w:rPr>
        <w:t>unto</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i/>
          <w:iCs/>
        </w:rPr>
        <w:t>land</w:t>
      </w:r>
      <w:r w:rsidRPr="00C07CAE">
        <w:rPr>
          <w:rFonts w:eastAsia="Calibri" w:hint="cs"/>
          <w:i/>
          <w:iCs/>
        </w:rPr>
        <w:t>;</w:t>
      </w:r>
      <w:r w:rsidR="00F56099">
        <w:rPr>
          <w:rFonts w:eastAsia="Calibri" w:hint="cs"/>
          <w:i/>
          <w:iCs/>
        </w:rPr>
        <w:t xml:space="preserve"> </w:t>
      </w:r>
      <w:r w:rsidRPr="00C07CAE">
        <w:rPr>
          <w:rFonts w:eastAsia="Calibri" w:hint="cs"/>
          <w:i/>
          <w:iCs/>
        </w:rPr>
        <w:t>for</w:t>
      </w:r>
      <w:r w:rsidR="00F56099">
        <w:rPr>
          <w:rFonts w:eastAsia="Calibri" w:hint="cs"/>
          <w:i/>
          <w:iCs/>
        </w:rPr>
        <w:t xml:space="preserve"> </w:t>
      </w:r>
      <w:r w:rsidRPr="00C07CAE">
        <w:rPr>
          <w:rFonts w:eastAsia="Calibri" w:hint="cs"/>
          <w:i/>
          <w:iCs/>
        </w:rPr>
        <w:t>out</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it</w:t>
      </w:r>
      <w:r w:rsidR="00F56099">
        <w:rPr>
          <w:rFonts w:eastAsia="Calibri" w:hint="cs"/>
          <w:i/>
          <w:iCs/>
        </w:rPr>
        <w:t xml:space="preserve"> </w:t>
      </w:r>
      <w:proofErr w:type="spellStart"/>
      <w:r w:rsidRPr="00C07CAE">
        <w:rPr>
          <w:rFonts w:eastAsia="Calibri" w:hint="cs"/>
          <w:i/>
          <w:iCs/>
        </w:rPr>
        <w:t>wast</w:t>
      </w:r>
      <w:proofErr w:type="spellEnd"/>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taken;</w:t>
      </w:r>
      <w:r w:rsidR="00F56099">
        <w:rPr>
          <w:rFonts w:eastAsia="Calibri" w:hint="cs"/>
          <w:i/>
          <w:iCs/>
        </w:rPr>
        <w:t xml:space="preserve"> </w:t>
      </w:r>
      <w:r w:rsidRPr="00C07CAE">
        <w:rPr>
          <w:rFonts w:eastAsia="Calibri" w:hint="cs"/>
          <w:i/>
          <w:iCs/>
        </w:rPr>
        <w:t>for</w:t>
      </w:r>
      <w:r w:rsidR="00F56099">
        <w:rPr>
          <w:rFonts w:eastAsia="Calibri" w:hint="cs"/>
          <w:i/>
          <w:iCs/>
        </w:rPr>
        <w:t xml:space="preserve"> </w:t>
      </w:r>
      <w:r w:rsidRPr="00C07CAE">
        <w:rPr>
          <w:rFonts w:eastAsia="Calibri" w:hint="cs"/>
          <w:i/>
          <w:iCs/>
        </w:rPr>
        <w:t>dust</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art,</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unto</w:t>
      </w:r>
      <w:r w:rsidR="00F56099">
        <w:rPr>
          <w:rFonts w:eastAsia="Calibri" w:hint="cs"/>
          <w:i/>
          <w:iCs/>
        </w:rPr>
        <w:t xml:space="preserve"> </w:t>
      </w:r>
      <w:r w:rsidRPr="00C07CAE">
        <w:rPr>
          <w:rFonts w:eastAsia="Calibri" w:hint="cs"/>
          <w:i/>
          <w:iCs/>
        </w:rPr>
        <w:t>dust</w:t>
      </w:r>
      <w:r w:rsidR="00F56099">
        <w:rPr>
          <w:rFonts w:eastAsia="Calibri" w:hint="cs"/>
          <w:i/>
          <w:iCs/>
        </w:rPr>
        <w:t xml:space="preserve"> </w:t>
      </w:r>
      <w:r w:rsidRPr="00C07CAE">
        <w:rPr>
          <w:rFonts w:eastAsia="Calibri" w:hint="cs"/>
          <w:i/>
          <w:iCs/>
        </w:rPr>
        <w:t>shalt</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return.</w:t>
      </w:r>
      <w:r w:rsidR="00585328">
        <w:rPr>
          <w:rFonts w:eastAsia="Calibri"/>
          <w:i/>
          <w:iCs/>
        </w:rPr>
        <w:t>’</w:t>
      </w:r>
    </w:p>
    <w:p w14:paraId="021580D3" w14:textId="77777777" w:rsidR="00C07CAE" w:rsidRPr="00C07CAE" w:rsidRDefault="00C07CAE" w:rsidP="00C07CAE">
      <w:pPr>
        <w:rPr>
          <w:rFonts w:eastAsia="Calibri"/>
        </w:rPr>
      </w:pPr>
    </w:p>
    <w:p w14:paraId="0DFBBFC6" w14:textId="77777777" w:rsidR="00C07CAE" w:rsidRPr="00C07CAE" w:rsidRDefault="00C07CAE" w:rsidP="00C07CAE">
      <w:pPr>
        <w:rPr>
          <w:rFonts w:eastAsia="Calibri"/>
        </w:rPr>
      </w:pPr>
      <w:r w:rsidRPr="00C07CAE">
        <w:rPr>
          <w:rFonts w:eastAsia="Calibri"/>
        </w:rPr>
        <w:t>The</w:t>
      </w:r>
      <w:r w:rsidR="00F56099">
        <w:rPr>
          <w:rFonts w:eastAsia="Calibri"/>
        </w:rPr>
        <w:t xml:space="preserve"> </w:t>
      </w:r>
      <w:r w:rsidRPr="00C07CAE">
        <w:rPr>
          <w:rFonts w:eastAsia="Calibri"/>
        </w:rPr>
        <w:t>curse</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such</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if</w:t>
      </w:r>
      <w:r w:rsidR="00F56099">
        <w:rPr>
          <w:rFonts w:eastAsia="Calibri"/>
        </w:rPr>
        <w:t xml:space="preserve"> </w:t>
      </w:r>
      <w:r w:rsidRPr="00C07CAE">
        <w:rPr>
          <w:rFonts w:eastAsia="Calibri"/>
        </w:rPr>
        <w:t>Adam</w:t>
      </w:r>
      <w:r w:rsidR="00F56099">
        <w:rPr>
          <w:rFonts w:eastAsia="Calibri"/>
        </w:rPr>
        <w:t xml:space="preserve"> </w:t>
      </w:r>
      <w:r w:rsidRPr="00C07CAE">
        <w:rPr>
          <w:rFonts w:eastAsia="Calibri"/>
        </w:rPr>
        <w:t>planted</w:t>
      </w:r>
      <w:r w:rsidR="00F56099">
        <w:rPr>
          <w:rFonts w:eastAsia="Calibri"/>
        </w:rPr>
        <w:t xml:space="preserve"> </w:t>
      </w:r>
      <w:r w:rsidRPr="00C07CAE">
        <w:rPr>
          <w:rFonts w:eastAsia="Calibri"/>
        </w:rPr>
        <w:t>barley,</w:t>
      </w:r>
      <w:r w:rsidR="00F56099">
        <w:rPr>
          <w:rFonts w:eastAsia="Calibri"/>
        </w:rPr>
        <w:t xml:space="preserve"> </w:t>
      </w:r>
      <w:r w:rsidRPr="00C07CAE">
        <w:rPr>
          <w:rFonts w:eastAsia="Calibri"/>
        </w:rPr>
        <w:t>then</w:t>
      </w:r>
      <w:r w:rsidR="00F56099">
        <w:rPr>
          <w:rFonts w:eastAsia="Calibri"/>
        </w:rPr>
        <w:t xml:space="preserve"> </w:t>
      </w:r>
      <w:r w:rsidRPr="00C07CAE">
        <w:rPr>
          <w:rFonts w:eastAsia="Calibri"/>
        </w:rPr>
        <w:t>thorns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thistles</w:t>
      </w:r>
      <w:r w:rsidR="00F56099">
        <w:rPr>
          <w:rFonts w:eastAsia="Calibri"/>
        </w:rPr>
        <w:t xml:space="preserve"> </w:t>
      </w:r>
      <w:r w:rsidRPr="00C07CAE">
        <w:rPr>
          <w:rFonts w:eastAsia="Calibri"/>
        </w:rPr>
        <w:t>sprouted.</w:t>
      </w:r>
      <w:r w:rsidR="00F56099">
        <w:rPr>
          <w:rFonts w:eastAsia="Calibri"/>
        </w:rPr>
        <w:t xml:space="preserve"> </w:t>
      </w:r>
      <w:r w:rsidRPr="00C07CAE">
        <w:rPr>
          <w:rFonts w:eastAsia="Calibri"/>
        </w:rPr>
        <w:t>Adam,</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descendants,</w:t>
      </w:r>
      <w:r w:rsidR="00F56099">
        <w:rPr>
          <w:rFonts w:eastAsia="Calibri"/>
        </w:rPr>
        <w:t xml:space="preserve"> </w:t>
      </w:r>
      <w:r w:rsidRPr="00C07CAE">
        <w:rPr>
          <w:rFonts w:eastAsia="Calibri"/>
        </w:rPr>
        <w:t>worked</w:t>
      </w:r>
      <w:r w:rsidR="00F56099">
        <w:rPr>
          <w:rFonts w:eastAsia="Calibri"/>
        </w:rPr>
        <w:t xml:space="preserve"> </w:t>
      </w:r>
      <w:r w:rsidRPr="00C07CAE">
        <w:rPr>
          <w:rFonts w:eastAsia="Calibri"/>
        </w:rPr>
        <w:t>hard</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unable</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reap</w:t>
      </w:r>
      <w:r w:rsidR="00F56099">
        <w:rPr>
          <w:rFonts w:eastAsia="Calibri"/>
        </w:rPr>
        <w:t xml:space="preserve"> </w:t>
      </w:r>
      <w:r w:rsidRPr="00C07CAE">
        <w:rPr>
          <w:rFonts w:eastAsia="Calibri"/>
        </w:rPr>
        <w:t>much</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curse.</w:t>
      </w:r>
      <w:r w:rsidR="00F56099">
        <w:rPr>
          <w:rFonts w:eastAsia="Calibri"/>
        </w:rPr>
        <w:t xml:space="preserve"> </w:t>
      </w:r>
      <w:r w:rsidRPr="00C07CAE">
        <w:rPr>
          <w:rFonts w:eastAsia="Calibri"/>
        </w:rPr>
        <w:t>However,</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changed</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birth</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1056AM.:</w:t>
      </w:r>
    </w:p>
    <w:p w14:paraId="0DF8CD5A" w14:textId="77777777" w:rsidR="00C07CAE" w:rsidRPr="00C07CAE" w:rsidRDefault="00C07CAE" w:rsidP="00C07CAE">
      <w:pPr>
        <w:rPr>
          <w:rFonts w:eastAsia="Calibri"/>
        </w:rPr>
      </w:pPr>
    </w:p>
    <w:p w14:paraId="1CEAA594" w14:textId="2A4F8C78" w:rsidR="00C07CAE" w:rsidRPr="00C07CAE" w:rsidRDefault="00C07CAE" w:rsidP="00C07CAE">
      <w:pPr>
        <w:ind w:left="288" w:right="288"/>
        <w:rPr>
          <w:rFonts w:eastAsia="Calibri"/>
          <w:i/>
          <w:iCs/>
        </w:rPr>
      </w:pPr>
      <w:r w:rsidRPr="00C07CAE">
        <w:rPr>
          <w:rFonts w:eastAsia="Calibri"/>
          <w:b/>
          <w:bCs/>
          <w:i/>
          <w:iCs/>
        </w:rPr>
        <w:t>Bereshit</w:t>
      </w:r>
      <w:r w:rsidR="00F56099">
        <w:rPr>
          <w:rFonts w:eastAsia="Calibri"/>
          <w:b/>
          <w:bCs/>
          <w:i/>
          <w:iCs/>
        </w:rPr>
        <w:t xml:space="preserve"> </w:t>
      </w:r>
      <w:r w:rsidRPr="00C07CAE">
        <w:rPr>
          <w:rFonts w:eastAsia="Calibri"/>
          <w:b/>
          <w:bCs/>
          <w:i/>
          <w:iCs/>
        </w:rPr>
        <w:t>(Genesis)</w:t>
      </w:r>
      <w:r w:rsidR="00F56099">
        <w:rPr>
          <w:rFonts w:eastAsia="Calibri"/>
          <w:b/>
          <w:bCs/>
          <w:i/>
          <w:iCs/>
        </w:rPr>
        <w:t xml:space="preserve"> </w:t>
      </w:r>
      <w:r w:rsidRPr="00C07CAE">
        <w:rPr>
          <w:rFonts w:eastAsia="Calibri"/>
          <w:b/>
          <w:bCs/>
          <w:i/>
          <w:iCs/>
        </w:rPr>
        <w:t>5:</w:t>
      </w:r>
      <w:r w:rsidRPr="00C07CAE">
        <w:rPr>
          <w:rFonts w:eastAsia="Calibri" w:hint="cs"/>
          <w:b/>
          <w:bCs/>
          <w:i/>
          <w:iCs/>
        </w:rPr>
        <w:t>29</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he</w:t>
      </w:r>
      <w:r w:rsidR="00F56099">
        <w:rPr>
          <w:rFonts w:eastAsia="Calibri" w:hint="cs"/>
          <w:i/>
          <w:iCs/>
        </w:rPr>
        <w:t xml:space="preserve"> </w:t>
      </w:r>
      <w:r w:rsidRPr="00C07CAE">
        <w:rPr>
          <w:rFonts w:eastAsia="Calibri" w:hint="cs"/>
          <w:i/>
          <w:iCs/>
        </w:rPr>
        <w:t>called</w:t>
      </w:r>
      <w:r w:rsidR="00F56099">
        <w:rPr>
          <w:rFonts w:eastAsia="Calibri" w:hint="cs"/>
          <w:i/>
          <w:iCs/>
        </w:rPr>
        <w:t xml:space="preserve"> </w:t>
      </w:r>
      <w:r w:rsidRPr="00C07CAE">
        <w:rPr>
          <w:rFonts w:eastAsia="Calibri" w:hint="cs"/>
          <w:i/>
          <w:iCs/>
        </w:rPr>
        <w:t>his</w:t>
      </w:r>
      <w:r w:rsidR="00F56099">
        <w:rPr>
          <w:rFonts w:eastAsia="Calibri" w:hint="cs"/>
          <w:i/>
          <w:iCs/>
        </w:rPr>
        <w:t xml:space="preserve"> </w:t>
      </w:r>
      <w:r w:rsidRPr="00C07CAE">
        <w:rPr>
          <w:rFonts w:eastAsia="Calibri" w:hint="cs"/>
          <w:i/>
          <w:iCs/>
        </w:rPr>
        <w:t>name</w:t>
      </w:r>
      <w:r w:rsidR="00F56099">
        <w:rPr>
          <w:rFonts w:eastAsia="Calibri" w:hint="cs"/>
          <w:i/>
          <w:iCs/>
        </w:rPr>
        <w:t xml:space="preserve"> </w:t>
      </w:r>
      <w:r w:rsidRPr="00C07CAE">
        <w:rPr>
          <w:rFonts w:eastAsia="Calibri" w:hint="cs"/>
          <w:i/>
          <w:iCs/>
        </w:rPr>
        <w:t>Noa</w:t>
      </w:r>
      <w:r w:rsidRPr="00C07CAE">
        <w:rPr>
          <w:rFonts w:eastAsia="Calibri"/>
          <w:i/>
          <w:iCs/>
        </w:rPr>
        <w:t>c</w:t>
      </w:r>
      <w:r w:rsidRPr="00C07CAE">
        <w:rPr>
          <w:rFonts w:eastAsia="Calibri" w:hint="cs"/>
          <w:i/>
          <w:iCs/>
        </w:rPr>
        <w:t>h,</w:t>
      </w:r>
      <w:r w:rsidR="00F56099">
        <w:rPr>
          <w:rFonts w:eastAsia="Calibri" w:hint="cs"/>
          <w:i/>
          <w:iCs/>
        </w:rPr>
        <w:t xml:space="preserve"> </w:t>
      </w:r>
      <w:r w:rsidRPr="00C07CAE">
        <w:rPr>
          <w:rFonts w:eastAsia="Calibri" w:hint="cs"/>
          <w:i/>
          <w:iCs/>
        </w:rPr>
        <w:t>saying:</w:t>
      </w:r>
      <w:r w:rsidR="00F56099">
        <w:rPr>
          <w:rFonts w:eastAsia="Calibri" w:hint="cs"/>
          <w:i/>
          <w:iCs/>
        </w:rPr>
        <w:t xml:space="preserve"> </w:t>
      </w:r>
      <w:r w:rsidR="00585328">
        <w:rPr>
          <w:rFonts w:eastAsia="Calibri"/>
          <w:i/>
          <w:iCs/>
        </w:rPr>
        <w:t>‘</w:t>
      </w:r>
      <w:r w:rsidRPr="00C07CAE">
        <w:rPr>
          <w:rFonts w:eastAsia="Calibri" w:hint="cs"/>
          <w:i/>
          <w:iCs/>
        </w:rPr>
        <w:t>This</w:t>
      </w:r>
      <w:r w:rsidR="00F56099">
        <w:rPr>
          <w:rFonts w:eastAsia="Calibri" w:hint="cs"/>
          <w:i/>
          <w:iCs/>
        </w:rPr>
        <w:t xml:space="preserve"> </w:t>
      </w:r>
      <w:r w:rsidRPr="00C07CAE">
        <w:rPr>
          <w:rFonts w:eastAsia="Calibri" w:hint="cs"/>
          <w:i/>
          <w:iCs/>
        </w:rPr>
        <w:t>same</w:t>
      </w:r>
      <w:r w:rsidR="00F56099">
        <w:rPr>
          <w:rFonts w:eastAsia="Calibri" w:hint="cs"/>
          <w:i/>
          <w:iCs/>
        </w:rPr>
        <w:t xml:space="preserve"> </w:t>
      </w:r>
      <w:r w:rsidRPr="00C07CAE">
        <w:rPr>
          <w:rFonts w:eastAsia="Calibri" w:hint="cs"/>
          <w:i/>
          <w:iCs/>
        </w:rPr>
        <w:t>shall</w:t>
      </w:r>
      <w:r w:rsidR="00F56099">
        <w:rPr>
          <w:rFonts w:eastAsia="Calibri" w:hint="cs"/>
          <w:i/>
          <w:iCs/>
        </w:rPr>
        <w:t xml:space="preserve"> </w:t>
      </w:r>
      <w:r w:rsidRPr="00C07CAE">
        <w:rPr>
          <w:rFonts w:eastAsia="Calibri" w:hint="cs"/>
          <w:i/>
          <w:iCs/>
        </w:rPr>
        <w:t>comfort</w:t>
      </w:r>
      <w:r w:rsidR="00F56099">
        <w:rPr>
          <w:rFonts w:eastAsia="Calibri" w:hint="cs"/>
          <w:i/>
          <w:iCs/>
        </w:rPr>
        <w:t xml:space="preserve"> </w:t>
      </w:r>
      <w:r w:rsidRPr="00C07CAE">
        <w:rPr>
          <w:rFonts w:eastAsia="Calibri" w:hint="cs"/>
          <w:i/>
          <w:iCs/>
        </w:rPr>
        <w:t>us</w:t>
      </w:r>
      <w:r w:rsidR="00F56099">
        <w:rPr>
          <w:rFonts w:eastAsia="Calibri" w:hint="cs"/>
          <w:i/>
          <w:iCs/>
        </w:rPr>
        <w:t xml:space="preserve"> </w:t>
      </w:r>
      <w:r w:rsidRPr="00C07CAE">
        <w:rPr>
          <w:rFonts w:eastAsia="Calibri" w:hint="cs"/>
          <w:i/>
          <w:iCs/>
        </w:rPr>
        <w:t>in</w:t>
      </w:r>
      <w:r w:rsidR="00F56099">
        <w:rPr>
          <w:rFonts w:eastAsia="Calibri" w:hint="cs"/>
          <w:i/>
          <w:iCs/>
        </w:rPr>
        <w:t xml:space="preserve"> </w:t>
      </w:r>
      <w:r w:rsidRPr="00C07CAE">
        <w:rPr>
          <w:rFonts w:eastAsia="Calibri" w:hint="cs"/>
          <w:i/>
          <w:iCs/>
        </w:rPr>
        <w:t>our</w:t>
      </w:r>
      <w:r w:rsidR="00F56099">
        <w:rPr>
          <w:rFonts w:eastAsia="Calibri" w:hint="cs"/>
          <w:i/>
          <w:iCs/>
        </w:rPr>
        <w:t xml:space="preserve"> </w:t>
      </w:r>
      <w:r w:rsidRPr="00C07CAE">
        <w:rPr>
          <w:rFonts w:eastAsia="Calibri" w:hint="cs"/>
          <w:i/>
          <w:iCs/>
        </w:rPr>
        <w:t>work</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in</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toil</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our</w:t>
      </w:r>
      <w:r w:rsidR="00F56099">
        <w:rPr>
          <w:rFonts w:eastAsia="Calibri" w:hint="cs"/>
          <w:i/>
          <w:iCs/>
        </w:rPr>
        <w:t xml:space="preserve"> </w:t>
      </w:r>
      <w:r w:rsidRPr="00C07CAE">
        <w:rPr>
          <w:rFonts w:eastAsia="Calibri" w:hint="cs"/>
          <w:i/>
          <w:iCs/>
        </w:rPr>
        <w:t>hands,</w:t>
      </w:r>
      <w:r w:rsidR="00F56099">
        <w:rPr>
          <w:rFonts w:eastAsia="Calibri" w:hint="cs"/>
          <w:i/>
          <w:iCs/>
        </w:rPr>
        <w:t xml:space="preserve"> </w:t>
      </w:r>
      <w:r w:rsidRPr="00C07CAE">
        <w:rPr>
          <w:rFonts w:eastAsia="Calibri" w:hint="cs"/>
          <w:i/>
          <w:iCs/>
        </w:rPr>
        <w:t>which</w:t>
      </w:r>
      <w:r w:rsidR="00F56099">
        <w:rPr>
          <w:rFonts w:eastAsia="Calibri" w:hint="cs"/>
          <w:i/>
          <w:iCs/>
        </w:rPr>
        <w:t xml:space="preserve"> </w:t>
      </w:r>
      <w:r w:rsidRPr="00C07CAE">
        <w:rPr>
          <w:rFonts w:eastAsia="Calibri" w:hint="cs"/>
          <w:i/>
          <w:iCs/>
        </w:rPr>
        <w:t>cometh</w:t>
      </w:r>
      <w:r w:rsidR="00F56099">
        <w:rPr>
          <w:rFonts w:eastAsia="Calibri" w:hint="cs"/>
          <w:i/>
          <w:iCs/>
        </w:rPr>
        <w:t xml:space="preserve"> </w:t>
      </w:r>
      <w:r w:rsidRPr="00C07CAE">
        <w:rPr>
          <w:rFonts w:eastAsia="Calibri" w:hint="cs"/>
          <w:i/>
          <w:iCs/>
        </w:rPr>
        <w:t>from</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i/>
          <w:iCs/>
        </w:rPr>
        <w:t>land</w:t>
      </w:r>
      <w:r w:rsidR="00F56099">
        <w:rPr>
          <w:rFonts w:eastAsia="Calibri" w:hint="cs"/>
          <w:i/>
          <w:iCs/>
        </w:rPr>
        <w:t xml:space="preserve"> </w:t>
      </w:r>
      <w:r w:rsidRPr="00C07CAE">
        <w:rPr>
          <w:rFonts w:eastAsia="Calibri" w:hint="cs"/>
          <w:i/>
          <w:iCs/>
        </w:rPr>
        <w:t>which</w:t>
      </w:r>
      <w:r w:rsidR="00F56099">
        <w:rPr>
          <w:rFonts w:eastAsia="Calibri" w:hint="cs"/>
          <w:i/>
          <w:iCs/>
        </w:rPr>
        <w:t xml:space="preserve"> </w:t>
      </w:r>
      <w:r w:rsidRPr="00C07CAE">
        <w:rPr>
          <w:rFonts w:eastAsia="Calibri"/>
          <w:i/>
          <w:iCs/>
        </w:rPr>
        <w:t>HaShem</w:t>
      </w:r>
      <w:r w:rsidR="00F56099">
        <w:rPr>
          <w:rFonts w:eastAsia="Calibri" w:hint="cs"/>
          <w:i/>
          <w:iCs/>
        </w:rPr>
        <w:t xml:space="preserve"> </w:t>
      </w:r>
      <w:r w:rsidRPr="00C07CAE">
        <w:rPr>
          <w:rFonts w:eastAsia="Calibri" w:hint="cs"/>
          <w:i/>
          <w:iCs/>
        </w:rPr>
        <w:t>hath</w:t>
      </w:r>
      <w:r w:rsidR="00F56099">
        <w:rPr>
          <w:rFonts w:eastAsia="Calibri" w:hint="cs"/>
          <w:i/>
          <w:iCs/>
        </w:rPr>
        <w:t xml:space="preserve"> </w:t>
      </w:r>
      <w:r w:rsidRPr="00C07CAE">
        <w:rPr>
          <w:rFonts w:eastAsia="Calibri" w:hint="cs"/>
          <w:i/>
          <w:iCs/>
        </w:rPr>
        <w:t>cursed.</w:t>
      </w:r>
      <w:r w:rsidR="00585328">
        <w:rPr>
          <w:rFonts w:eastAsia="Calibri"/>
          <w:i/>
          <w:iCs/>
        </w:rPr>
        <w:t>’</w:t>
      </w:r>
    </w:p>
    <w:p w14:paraId="70DED4DC" w14:textId="77777777" w:rsidR="00C07CAE" w:rsidRPr="00C07CAE" w:rsidRDefault="00C07CAE" w:rsidP="00C07CAE">
      <w:pPr>
        <w:rPr>
          <w:rFonts w:eastAsia="Calibri"/>
        </w:rPr>
      </w:pPr>
    </w:p>
    <w:p w14:paraId="2F9901AC" w14:textId="58C4703D" w:rsidR="00C07CAE" w:rsidRPr="00C07CAE" w:rsidRDefault="00C07CAE" w:rsidP="00C07CAE">
      <w:pPr>
        <w:ind w:left="288" w:right="288"/>
        <w:rPr>
          <w:rFonts w:eastAsia="Calibri"/>
        </w:rPr>
      </w:pPr>
      <w:r w:rsidRPr="00C07CAE">
        <w:rPr>
          <w:rFonts w:eastAsia="Calibri"/>
          <w:b/>
          <w:bCs/>
          <w:i/>
          <w:iCs/>
        </w:rPr>
        <w:t>Midrash</w:t>
      </w:r>
      <w:r w:rsidR="00F56099">
        <w:rPr>
          <w:rFonts w:eastAsia="Calibri"/>
          <w:b/>
          <w:bCs/>
          <w:i/>
          <w:iCs/>
        </w:rPr>
        <w:t xml:space="preserve"> </w:t>
      </w:r>
      <w:r w:rsidRPr="00C07CAE">
        <w:rPr>
          <w:rFonts w:eastAsia="Calibri"/>
          <w:b/>
          <w:bCs/>
          <w:i/>
          <w:iCs/>
        </w:rPr>
        <w:t>Tanchuma,</w:t>
      </w:r>
      <w:r w:rsidR="00F56099">
        <w:rPr>
          <w:rFonts w:eastAsia="Calibri"/>
          <w:b/>
          <w:bCs/>
          <w:i/>
          <w:iCs/>
        </w:rPr>
        <w:t xml:space="preserve"> </w:t>
      </w:r>
      <w:r w:rsidRPr="00C07CAE">
        <w:rPr>
          <w:rFonts w:eastAsia="Calibri"/>
          <w:b/>
          <w:bCs/>
          <w:i/>
          <w:iCs/>
        </w:rPr>
        <w:t>Bereshit</w:t>
      </w:r>
      <w:r w:rsidR="00F56099">
        <w:rPr>
          <w:rFonts w:eastAsia="Calibri"/>
          <w:b/>
          <w:bCs/>
          <w:i/>
          <w:iCs/>
        </w:rPr>
        <w:t xml:space="preserve"> </w:t>
      </w:r>
      <w:r w:rsidRPr="00C07CAE">
        <w:rPr>
          <w:rFonts w:eastAsia="Calibri"/>
          <w:b/>
          <w:bCs/>
          <w:i/>
          <w:iCs/>
        </w:rPr>
        <w:t>11</w:t>
      </w:r>
      <w:r w:rsidR="00F56099">
        <w:rPr>
          <w:rFonts w:eastAsia="Calibri"/>
          <w:i/>
          <w:iCs/>
        </w:rPr>
        <w:t xml:space="preserve"> </w:t>
      </w:r>
      <w:proofErr w:type="spellStart"/>
      <w:r w:rsidRPr="00C07CAE">
        <w:rPr>
          <w:rFonts w:eastAsia="Calibri"/>
          <w:i/>
          <w:iCs/>
        </w:rPr>
        <w:t>Lemech</w:t>
      </w:r>
      <w:proofErr w:type="spellEnd"/>
      <w:r w:rsidR="00F56099">
        <w:rPr>
          <w:rFonts w:eastAsia="Calibri"/>
          <w:i/>
          <w:iCs/>
        </w:rPr>
        <w:t xml:space="preserve"> </w:t>
      </w:r>
      <w:r w:rsidRPr="00C07CAE">
        <w:rPr>
          <w:rFonts w:eastAsia="Calibri"/>
          <w:i/>
          <w:iCs/>
        </w:rPr>
        <w:t>lived</w:t>
      </w:r>
      <w:r w:rsidR="00F56099">
        <w:rPr>
          <w:rFonts w:eastAsia="Calibri"/>
          <w:i/>
          <w:iCs/>
        </w:rPr>
        <w:t xml:space="preserve"> </w:t>
      </w:r>
      <w:r w:rsidRPr="00C07CAE">
        <w:rPr>
          <w:rFonts w:eastAsia="Calibri"/>
          <w:i/>
          <w:iCs/>
        </w:rPr>
        <w:t>a</w:t>
      </w:r>
      <w:r w:rsidR="00F56099">
        <w:rPr>
          <w:rFonts w:eastAsia="Calibri"/>
          <w:i/>
          <w:iCs/>
        </w:rPr>
        <w:t xml:space="preserve"> </w:t>
      </w:r>
      <w:r w:rsidRPr="00C07CAE">
        <w:rPr>
          <w:rFonts w:eastAsia="Calibri"/>
          <w:i/>
          <w:iCs/>
        </w:rPr>
        <w:t>hundred</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eighty-two</w:t>
      </w:r>
      <w:r w:rsidR="00F56099">
        <w:rPr>
          <w:rFonts w:eastAsia="Calibri"/>
          <w:i/>
          <w:iCs/>
        </w:rPr>
        <w:t xml:space="preserve"> </w:t>
      </w:r>
      <w:r w:rsidRPr="00C07CAE">
        <w:rPr>
          <w:rFonts w:eastAsia="Calibri"/>
          <w:i/>
          <w:iCs/>
        </w:rPr>
        <w:t>years</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begot</w:t>
      </w:r>
      <w:r w:rsidR="00F56099">
        <w:rPr>
          <w:rFonts w:eastAsia="Calibri"/>
          <w:i/>
          <w:iCs/>
        </w:rPr>
        <w:t xml:space="preserve"> </w:t>
      </w:r>
      <w:r w:rsidRPr="00C07CAE">
        <w:rPr>
          <w:rFonts w:eastAsia="Calibri"/>
          <w:i/>
          <w:iCs/>
        </w:rPr>
        <w:t>his</w:t>
      </w:r>
      <w:r w:rsidR="00F56099">
        <w:rPr>
          <w:rFonts w:eastAsia="Calibri"/>
          <w:i/>
          <w:iCs/>
        </w:rPr>
        <w:t xml:space="preserve"> </w:t>
      </w:r>
      <w:r w:rsidRPr="00C07CAE">
        <w:rPr>
          <w:rFonts w:eastAsia="Calibri"/>
          <w:i/>
          <w:iCs/>
        </w:rPr>
        <w:t>son</w:t>
      </w:r>
      <w:r w:rsidRPr="00C07CAE">
        <w:rPr>
          <w:rFonts w:eastAsia="Calibri"/>
        </w:rPr>
        <w:t>,</w:t>
      </w:r>
      <w:r w:rsidRPr="00C07CAE">
        <w:rPr>
          <w:rFonts w:eastAsia="Calibri"/>
          <w:sz w:val="20"/>
          <w:vertAlign w:val="superscript"/>
        </w:rPr>
        <w:footnoteReference w:id="897"/>
      </w:r>
      <w:r w:rsidR="00F56099">
        <w:rPr>
          <w:rFonts w:eastAsia="Calibri"/>
        </w:rPr>
        <w:t xml:space="preserve"> </w:t>
      </w:r>
      <w:r w:rsidRPr="00C07CAE">
        <w:rPr>
          <w:rFonts w:eastAsia="Calibri"/>
        </w:rPr>
        <w:t>through</w:t>
      </w:r>
      <w:r w:rsidR="00F56099">
        <w:rPr>
          <w:rFonts w:eastAsia="Calibri"/>
        </w:rPr>
        <w:t xml:space="preserve"> </w:t>
      </w:r>
      <w:r w:rsidRPr="00C07CAE">
        <w:rPr>
          <w:rFonts w:eastAsia="Calibri"/>
        </w:rPr>
        <w:t>whom</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reestablished.</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called</w:t>
      </w:r>
      <w:r w:rsidR="00F56099">
        <w:rPr>
          <w:rFonts w:eastAsia="Calibri"/>
        </w:rPr>
        <w:t xml:space="preserve"> </w:t>
      </w:r>
      <w:r w:rsidRPr="00C07CAE">
        <w:rPr>
          <w:rFonts w:eastAsia="Calibri"/>
        </w:rPr>
        <w:t>him</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(lit.</w:t>
      </w:r>
      <w:r w:rsidR="00F56099">
        <w:rPr>
          <w:rFonts w:eastAsia="Calibri"/>
        </w:rPr>
        <w:t xml:space="preserve"> </w:t>
      </w:r>
      <w:r w:rsidR="00585328">
        <w:rPr>
          <w:rFonts w:eastAsia="Calibri"/>
        </w:rPr>
        <w:t>“</w:t>
      </w:r>
      <w:r w:rsidRPr="00C07CAE">
        <w:rPr>
          <w:rFonts w:eastAsia="Calibri"/>
        </w:rPr>
        <w:t>comfort,</w:t>
      </w:r>
      <w:r w:rsidR="00F56099">
        <w:rPr>
          <w:rFonts w:eastAsia="Calibri"/>
        </w:rPr>
        <w:t xml:space="preserve"> </w:t>
      </w:r>
      <w:r w:rsidRPr="00C07CAE">
        <w:rPr>
          <w:rFonts w:eastAsia="Calibri"/>
        </w:rPr>
        <w:t>ease</w:t>
      </w:r>
      <w:r w:rsidR="00585328">
        <w:rPr>
          <w:rFonts w:eastAsia="Calibri"/>
        </w:rPr>
        <w:t>”</w:t>
      </w:r>
      <w:r w:rsidRPr="00C07CAE">
        <w:rPr>
          <w:rFonts w:eastAsia="Calibri"/>
        </w:rPr>
        <w:t>),</w:t>
      </w:r>
      <w:r w:rsidR="00F56099">
        <w:rPr>
          <w:rFonts w:eastAsia="Calibri"/>
        </w:rPr>
        <w:t xml:space="preserve"> </w:t>
      </w:r>
      <w:r w:rsidRPr="00C07CAE">
        <w:rPr>
          <w:rFonts w:eastAsia="Calibri"/>
        </w:rPr>
        <w:t>saying:</w:t>
      </w:r>
      <w:r w:rsidR="00F56099">
        <w:rPr>
          <w:rFonts w:eastAsia="Calibri"/>
        </w:rPr>
        <w:t xml:space="preserve"> </w:t>
      </w:r>
      <w:r w:rsidRPr="00C07CAE">
        <w:rPr>
          <w:rFonts w:eastAsia="Calibri"/>
          <w:i/>
          <w:iCs/>
        </w:rPr>
        <w:t>This</w:t>
      </w:r>
      <w:r w:rsidR="00F56099">
        <w:rPr>
          <w:rFonts w:eastAsia="Calibri"/>
          <w:i/>
          <w:iCs/>
        </w:rPr>
        <w:t xml:space="preserve"> </w:t>
      </w:r>
      <w:r w:rsidRPr="00C07CAE">
        <w:rPr>
          <w:rFonts w:eastAsia="Calibri"/>
          <w:i/>
          <w:iCs/>
        </w:rPr>
        <w:t>one</w:t>
      </w:r>
      <w:r w:rsidR="00F56099">
        <w:rPr>
          <w:rFonts w:eastAsia="Calibri"/>
          <w:i/>
          <w:iCs/>
        </w:rPr>
        <w:t xml:space="preserve"> </w:t>
      </w:r>
      <w:r w:rsidRPr="00C07CAE">
        <w:rPr>
          <w:rFonts w:eastAsia="Calibri"/>
          <w:i/>
          <w:iCs/>
        </w:rPr>
        <w:t>will</w:t>
      </w:r>
      <w:r w:rsidR="00F56099">
        <w:rPr>
          <w:rFonts w:eastAsia="Calibri"/>
          <w:i/>
          <w:iCs/>
        </w:rPr>
        <w:t xml:space="preserve"> </w:t>
      </w:r>
      <w:r w:rsidRPr="00C07CAE">
        <w:rPr>
          <w:rFonts w:eastAsia="Calibri"/>
          <w:i/>
          <w:iCs/>
        </w:rPr>
        <w:t>comfort</w:t>
      </w:r>
      <w:r w:rsidR="00F56099">
        <w:rPr>
          <w:rFonts w:eastAsia="Calibri"/>
          <w:i/>
          <w:iCs/>
        </w:rPr>
        <w:t xml:space="preserve"> </w:t>
      </w:r>
      <w:r w:rsidRPr="00C07CAE">
        <w:rPr>
          <w:rFonts w:eastAsia="Calibri"/>
          <w:i/>
          <w:iCs/>
        </w:rPr>
        <w:t>us</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our</w:t>
      </w:r>
      <w:r w:rsidR="00F56099">
        <w:rPr>
          <w:rFonts w:eastAsia="Calibri"/>
          <w:i/>
          <w:iCs/>
        </w:rPr>
        <w:t xml:space="preserve"> </w:t>
      </w:r>
      <w:r w:rsidRPr="00C07CAE">
        <w:rPr>
          <w:rFonts w:eastAsia="Calibri"/>
          <w:i/>
          <w:iCs/>
        </w:rPr>
        <w:t>work</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toil</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our</w:t>
      </w:r>
      <w:r w:rsidR="00F56099">
        <w:rPr>
          <w:rFonts w:eastAsia="Calibri"/>
          <w:i/>
          <w:iCs/>
        </w:rPr>
        <w:t xml:space="preserve"> </w:t>
      </w:r>
      <w:r w:rsidRPr="00C07CAE">
        <w:rPr>
          <w:rFonts w:eastAsia="Calibri"/>
          <w:i/>
          <w:iCs/>
        </w:rPr>
        <w:t>hand</w:t>
      </w:r>
      <w:r w:rsidRPr="00C07CAE">
        <w:rPr>
          <w:rFonts w:eastAsia="Calibri"/>
        </w:rPr>
        <w:t>.</w:t>
      </w:r>
      <w:r w:rsidRPr="00C07CAE">
        <w:rPr>
          <w:rFonts w:eastAsia="Calibri"/>
          <w:sz w:val="20"/>
          <w:vertAlign w:val="superscript"/>
        </w:rPr>
        <w:footnoteReference w:id="898"/>
      </w:r>
      <w:r w:rsidR="00F56099">
        <w:rPr>
          <w:rFonts w:eastAsia="Calibri"/>
        </w:rPr>
        <w:t xml:space="preserve"> </w:t>
      </w:r>
      <w:r w:rsidRPr="00C07CAE">
        <w:rPr>
          <w:rFonts w:eastAsia="Calibri"/>
        </w:rPr>
        <w:t>How</w:t>
      </w:r>
      <w:r w:rsidR="00F56099">
        <w:rPr>
          <w:rFonts w:eastAsia="Calibri"/>
        </w:rPr>
        <w:t xml:space="preserve"> </w:t>
      </w:r>
      <w:r w:rsidRPr="00C07CAE">
        <w:rPr>
          <w:rFonts w:eastAsia="Calibri"/>
        </w:rPr>
        <w:t>did</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know</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one</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comfort</w:t>
      </w:r>
      <w:r w:rsidR="00F56099">
        <w:rPr>
          <w:rFonts w:eastAsia="Calibri"/>
        </w:rPr>
        <w:t xml:space="preserve"> </w:t>
      </w:r>
      <w:r w:rsidRPr="00C07CAE">
        <w:rPr>
          <w:rFonts w:eastAsia="Calibri"/>
        </w:rPr>
        <w:t>us</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our</w:t>
      </w:r>
      <w:r w:rsidR="00F56099">
        <w:rPr>
          <w:rFonts w:eastAsia="Calibri"/>
        </w:rPr>
        <w:t xml:space="preserve"> </w:t>
      </w:r>
      <w:r w:rsidRPr="00C07CAE">
        <w:rPr>
          <w:rFonts w:eastAsia="Calibri"/>
        </w:rPr>
        <w:t>work?</w:t>
      </w:r>
      <w:r w:rsidR="00F56099">
        <w:rPr>
          <w:rFonts w:eastAsia="Calibri"/>
        </w:rPr>
        <w:t xml:space="preserve"> </w:t>
      </w:r>
      <w:r w:rsidRPr="00C07CAE">
        <w:rPr>
          <w:rFonts w:eastAsia="Calibri"/>
        </w:rPr>
        <w:t>Was</w:t>
      </w:r>
      <w:r w:rsidR="00F56099">
        <w:rPr>
          <w:rFonts w:eastAsia="Calibri"/>
        </w:rPr>
        <w:t xml:space="preserve"> </w:t>
      </w:r>
      <w:proofErr w:type="spellStart"/>
      <w:r w:rsidRPr="00C07CAE">
        <w:rPr>
          <w:rFonts w:eastAsia="Calibri"/>
        </w:rPr>
        <w:t>Lemech</w:t>
      </w:r>
      <w:proofErr w:type="spellEnd"/>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prophet?</w:t>
      </w:r>
      <w:r w:rsidR="00F56099">
        <w:rPr>
          <w:rFonts w:eastAsia="Calibri"/>
        </w:rPr>
        <w:t xml:space="preserve"> </w:t>
      </w:r>
      <w:r w:rsidRPr="00C07CAE">
        <w:rPr>
          <w:rFonts w:eastAsia="Calibri"/>
        </w:rPr>
        <w:t>R.</w:t>
      </w:r>
      <w:r w:rsidR="00F56099">
        <w:rPr>
          <w:rFonts w:eastAsia="Calibri"/>
        </w:rPr>
        <w:t xml:space="preserve"> </w:t>
      </w:r>
      <w:r w:rsidRPr="00C07CAE">
        <w:rPr>
          <w:rFonts w:eastAsia="Calibri"/>
        </w:rPr>
        <w:t>Simeon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Yehozadak</w:t>
      </w:r>
      <w:r w:rsidR="00F56099">
        <w:rPr>
          <w:rFonts w:eastAsia="Calibri"/>
        </w:rPr>
        <w:t xml:space="preserve"> </w:t>
      </w:r>
      <w:r w:rsidRPr="00C07CAE">
        <w:rPr>
          <w:rFonts w:eastAsia="Calibri"/>
        </w:rPr>
        <w:t>said:</w:t>
      </w:r>
      <w:r w:rsidR="00F56099">
        <w:rPr>
          <w:rFonts w:eastAsia="Calibri"/>
        </w:rPr>
        <w:t xml:space="preserve"> </w:t>
      </w:r>
      <w:r w:rsidRPr="00C07CAE">
        <w:rPr>
          <w:rFonts w:eastAsia="Calibri"/>
        </w:rPr>
        <w:t>There</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tradition</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when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Holy</w:t>
      </w:r>
      <w:r w:rsidR="00F56099">
        <w:rPr>
          <w:rFonts w:eastAsia="Calibri"/>
        </w:rPr>
        <w:t xml:space="preserve"> </w:t>
      </w:r>
      <w:r w:rsidRPr="00C07CAE">
        <w:rPr>
          <w:rFonts w:eastAsia="Calibri"/>
        </w:rPr>
        <w:t>One,</w:t>
      </w:r>
      <w:r w:rsidR="00F56099">
        <w:rPr>
          <w:rFonts w:eastAsia="Calibri"/>
        </w:rPr>
        <w:t xml:space="preserve"> </w:t>
      </w:r>
      <w:r w:rsidRPr="00C07CAE">
        <w:rPr>
          <w:rFonts w:eastAsia="Calibri"/>
        </w:rPr>
        <w:t>blessed</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told</w:t>
      </w:r>
      <w:r w:rsidR="00F56099">
        <w:rPr>
          <w:rFonts w:eastAsia="Calibri"/>
        </w:rPr>
        <w:t xml:space="preserve"> </w:t>
      </w:r>
      <w:r w:rsidRPr="00C07CAE">
        <w:rPr>
          <w:rFonts w:eastAsia="Calibri"/>
        </w:rPr>
        <w:t>Adam:</w:t>
      </w:r>
      <w:r w:rsidR="00F56099">
        <w:rPr>
          <w:rFonts w:eastAsia="Calibri"/>
        </w:rPr>
        <w:t xml:space="preserve"> </w:t>
      </w:r>
      <w:r w:rsidRPr="00C07CAE">
        <w:rPr>
          <w:rFonts w:eastAsia="Calibri"/>
          <w:i/>
          <w:iCs/>
        </w:rPr>
        <w:t>Cursed</w:t>
      </w:r>
      <w:r w:rsidR="00F56099">
        <w:rPr>
          <w:rFonts w:eastAsia="Calibri"/>
          <w:i/>
          <w:iCs/>
        </w:rPr>
        <w:t xml:space="preserve"> </w:t>
      </w:r>
      <w:r w:rsidRPr="00C07CAE">
        <w:rPr>
          <w:rFonts w:eastAsia="Calibri"/>
          <w:i/>
          <w:iCs/>
        </w:rPr>
        <w:t>be</w:t>
      </w:r>
      <w:r w:rsidR="00F56099">
        <w:rPr>
          <w:rFonts w:eastAsia="Calibri"/>
          <w:i/>
          <w:iCs/>
        </w:rPr>
        <w:t xml:space="preserve"> </w:t>
      </w:r>
      <w:r w:rsidRPr="00C07CAE">
        <w:rPr>
          <w:rFonts w:eastAsia="Calibri"/>
          <w:i/>
          <w:iCs/>
        </w:rPr>
        <w:t>the</w:t>
      </w:r>
      <w:r w:rsidR="00F56099">
        <w:rPr>
          <w:rFonts w:eastAsia="Calibri"/>
          <w:i/>
          <w:iCs/>
        </w:rPr>
        <w:t xml:space="preserve"> </w:t>
      </w:r>
      <w:r w:rsidR="00B07A0F">
        <w:rPr>
          <w:rFonts w:eastAsia="Calibri"/>
          <w:i/>
          <w:iCs/>
        </w:rPr>
        <w:t>land</w:t>
      </w:r>
      <w:r w:rsidR="00F56099">
        <w:rPr>
          <w:rFonts w:eastAsia="Calibri"/>
          <w:i/>
          <w:iCs/>
        </w:rPr>
        <w:t xml:space="preserve"> </w:t>
      </w:r>
      <w:r w:rsidRPr="00C07CAE">
        <w:rPr>
          <w:rFonts w:eastAsia="Calibri"/>
          <w:i/>
          <w:iCs/>
        </w:rPr>
        <w:t>for</w:t>
      </w:r>
      <w:r w:rsidR="00F56099">
        <w:rPr>
          <w:rFonts w:eastAsia="Calibri"/>
          <w:i/>
          <w:iCs/>
        </w:rPr>
        <w:t xml:space="preserve"> </w:t>
      </w:r>
      <w:r w:rsidRPr="00C07CAE">
        <w:rPr>
          <w:rFonts w:eastAsia="Calibri"/>
          <w:i/>
          <w:iCs/>
        </w:rPr>
        <w:t>thy</w:t>
      </w:r>
      <w:r w:rsidR="00F56099">
        <w:rPr>
          <w:rFonts w:eastAsia="Calibri"/>
          <w:i/>
          <w:iCs/>
        </w:rPr>
        <w:t xml:space="preserve"> </w:t>
      </w:r>
      <w:r w:rsidRPr="00C07CAE">
        <w:rPr>
          <w:rFonts w:eastAsia="Calibri"/>
          <w:i/>
          <w:iCs/>
        </w:rPr>
        <w:t>sake;</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toil</w:t>
      </w:r>
      <w:r w:rsidR="00F56099">
        <w:rPr>
          <w:rFonts w:eastAsia="Calibri"/>
          <w:i/>
          <w:iCs/>
        </w:rPr>
        <w:t xml:space="preserve"> </w:t>
      </w:r>
      <w:r w:rsidRPr="00C07CAE">
        <w:rPr>
          <w:rFonts w:eastAsia="Calibri"/>
          <w:i/>
          <w:iCs/>
        </w:rPr>
        <w:t>shalt</w:t>
      </w:r>
      <w:r w:rsidR="00F56099">
        <w:rPr>
          <w:rFonts w:eastAsia="Calibri"/>
          <w:i/>
          <w:iCs/>
        </w:rPr>
        <w:t xml:space="preserve"> </w:t>
      </w:r>
      <w:r w:rsidRPr="00C07CAE">
        <w:rPr>
          <w:rFonts w:eastAsia="Calibri"/>
          <w:i/>
          <w:iCs/>
        </w:rPr>
        <w:t>thou</w:t>
      </w:r>
      <w:r w:rsidR="00F56099">
        <w:rPr>
          <w:rFonts w:eastAsia="Calibri"/>
          <w:i/>
          <w:iCs/>
        </w:rPr>
        <w:t xml:space="preserve"> </w:t>
      </w:r>
      <w:r w:rsidRPr="00C07CAE">
        <w:rPr>
          <w:rFonts w:eastAsia="Calibri"/>
          <w:i/>
          <w:iCs/>
        </w:rPr>
        <w:t>eat</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it</w:t>
      </w:r>
      <w:r w:rsidRPr="00C07CAE">
        <w:rPr>
          <w:rFonts w:eastAsia="Calibri"/>
        </w:rPr>
        <w:t>,</w:t>
      </w:r>
      <w:r w:rsidRPr="00C07CAE">
        <w:rPr>
          <w:rFonts w:eastAsia="Calibri"/>
          <w:sz w:val="20"/>
          <w:vertAlign w:val="superscript"/>
        </w:rPr>
        <w:footnoteReference w:id="899"/>
      </w:r>
      <w:r w:rsidR="00F56099">
        <w:rPr>
          <w:rFonts w:eastAsia="Calibri"/>
        </w:rPr>
        <w:t xml:space="preserve"> </w:t>
      </w:r>
      <w:r w:rsidRPr="00C07CAE">
        <w:rPr>
          <w:rFonts w:eastAsia="Calibri"/>
        </w:rPr>
        <w:t>Adam</w:t>
      </w:r>
      <w:r w:rsidR="00F56099">
        <w:rPr>
          <w:rFonts w:eastAsia="Calibri"/>
        </w:rPr>
        <w:t xml:space="preserve"> </w:t>
      </w:r>
      <w:r w:rsidRPr="00C07CAE">
        <w:rPr>
          <w:rFonts w:eastAsia="Calibri"/>
        </w:rPr>
        <w:t>inquired:</w:t>
      </w:r>
      <w:r w:rsidR="00F56099">
        <w:rPr>
          <w:rFonts w:eastAsia="Calibri"/>
        </w:rPr>
        <w:t xml:space="preserve"> </w:t>
      </w:r>
      <w:r w:rsidR="00585328">
        <w:rPr>
          <w:rFonts w:eastAsia="Calibri"/>
        </w:rPr>
        <w:t>“</w:t>
      </w:r>
      <w:r w:rsidRPr="00C07CAE">
        <w:rPr>
          <w:rFonts w:eastAsia="Calibri"/>
        </w:rPr>
        <w:t>Master</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Universe,</w:t>
      </w:r>
      <w:r w:rsidR="00F56099">
        <w:rPr>
          <w:rFonts w:eastAsia="Calibri"/>
        </w:rPr>
        <w:t xml:space="preserve"> </w:t>
      </w:r>
      <w:r w:rsidRPr="00C07CAE">
        <w:rPr>
          <w:rFonts w:eastAsia="Calibri"/>
        </w:rPr>
        <w:t>how</w:t>
      </w:r>
      <w:r w:rsidR="00F56099">
        <w:rPr>
          <w:rFonts w:eastAsia="Calibri"/>
        </w:rPr>
        <w:t xml:space="preserve"> </w:t>
      </w:r>
      <w:r w:rsidRPr="00C07CAE">
        <w:rPr>
          <w:rFonts w:eastAsia="Calibri"/>
        </w:rPr>
        <w:t>long</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the</w:t>
      </w:r>
      <w:r w:rsidR="00F56099">
        <w:rPr>
          <w:rFonts w:eastAsia="Calibri"/>
        </w:rPr>
        <w:t xml:space="preserve"> </w:t>
      </w:r>
      <w:r w:rsidR="00B07A0F">
        <w:rPr>
          <w:rFonts w:eastAsia="Calibri"/>
        </w:rPr>
        <w:t>land</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cursed</w:t>
      </w:r>
      <w:r w:rsidR="00585328">
        <w:rPr>
          <w:rFonts w:eastAsia="Calibri"/>
        </w:rPr>
        <w:t>”</w:t>
      </w:r>
      <w:r w:rsidR="002123AE">
        <w:rPr>
          <w:rFonts w:eastAsia="Calibri"/>
        </w:rPr>
        <w:t>?</w:t>
      </w:r>
      <w:r w:rsidR="002123AE">
        <w:rPr>
          <w:rStyle w:val="FootnoteReference"/>
          <w:rFonts w:eastAsia="Calibri"/>
        </w:rPr>
        <w:footnoteReference w:id="900"/>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replied:</w:t>
      </w:r>
      <w:r w:rsidR="00F56099">
        <w:rPr>
          <w:rFonts w:eastAsia="Calibri"/>
        </w:rPr>
        <w:t xml:space="preserve"> </w:t>
      </w:r>
      <w:r w:rsidR="00585328">
        <w:rPr>
          <w:rFonts w:eastAsia="Calibri"/>
          <w:highlight w:val="yellow"/>
        </w:rPr>
        <w:t>“</w:t>
      </w:r>
      <w:r w:rsidRPr="00B07A0F">
        <w:rPr>
          <w:rFonts w:eastAsia="Calibri"/>
          <w:highlight w:val="yellow"/>
        </w:rPr>
        <w:t>Until</w:t>
      </w:r>
      <w:r w:rsidR="00F56099">
        <w:rPr>
          <w:rFonts w:eastAsia="Calibri"/>
          <w:highlight w:val="yellow"/>
        </w:rPr>
        <w:t xml:space="preserve"> </w:t>
      </w:r>
      <w:r w:rsidRPr="00B07A0F">
        <w:rPr>
          <w:rFonts w:eastAsia="Calibri"/>
          <w:highlight w:val="yellow"/>
        </w:rPr>
        <w:t>a</w:t>
      </w:r>
      <w:r w:rsidR="00F56099">
        <w:rPr>
          <w:rFonts w:eastAsia="Calibri"/>
          <w:highlight w:val="yellow"/>
        </w:rPr>
        <w:t xml:space="preserve"> </w:t>
      </w:r>
      <w:r w:rsidRPr="00B07A0F">
        <w:rPr>
          <w:rFonts w:eastAsia="Calibri"/>
          <w:highlight w:val="yellow"/>
        </w:rPr>
        <w:t>man-child</w:t>
      </w:r>
      <w:r w:rsidR="00F56099">
        <w:rPr>
          <w:rFonts w:eastAsia="Calibri"/>
          <w:highlight w:val="yellow"/>
        </w:rPr>
        <w:t xml:space="preserve"> </w:t>
      </w:r>
      <w:r w:rsidRPr="00B07A0F">
        <w:rPr>
          <w:rFonts w:eastAsia="Calibri"/>
          <w:highlight w:val="yellow"/>
        </w:rPr>
        <w:t>already</w:t>
      </w:r>
      <w:r w:rsidR="00F56099">
        <w:rPr>
          <w:rFonts w:eastAsia="Calibri"/>
          <w:highlight w:val="yellow"/>
        </w:rPr>
        <w:t xml:space="preserve"> </w:t>
      </w:r>
      <w:r w:rsidRPr="00B07A0F">
        <w:rPr>
          <w:rFonts w:eastAsia="Calibri"/>
          <w:highlight w:val="yellow"/>
        </w:rPr>
        <w:t>circumcised</w:t>
      </w:r>
      <w:r w:rsidR="00F56099">
        <w:rPr>
          <w:rFonts w:eastAsia="Calibri"/>
          <w:highlight w:val="yellow"/>
        </w:rPr>
        <w:t xml:space="preserve"> </w:t>
      </w:r>
      <w:r w:rsidRPr="00B07A0F">
        <w:rPr>
          <w:rFonts w:eastAsia="Calibri"/>
          <w:highlight w:val="yellow"/>
        </w:rPr>
        <w:t>shall</w:t>
      </w:r>
      <w:r w:rsidR="00F56099">
        <w:rPr>
          <w:rFonts w:eastAsia="Calibri"/>
          <w:highlight w:val="yellow"/>
        </w:rPr>
        <w:t xml:space="preserve"> </w:t>
      </w:r>
      <w:r w:rsidRPr="00B07A0F">
        <w:rPr>
          <w:rFonts w:eastAsia="Calibri"/>
          <w:highlight w:val="yellow"/>
        </w:rPr>
        <w:t>be</w:t>
      </w:r>
      <w:r w:rsidR="00F56099">
        <w:rPr>
          <w:rFonts w:eastAsia="Calibri"/>
          <w:highlight w:val="yellow"/>
        </w:rPr>
        <w:t xml:space="preserve"> </w:t>
      </w:r>
      <w:r w:rsidRPr="00B07A0F">
        <w:rPr>
          <w:rFonts w:eastAsia="Calibri"/>
          <w:highlight w:val="yellow"/>
        </w:rPr>
        <w:t>born</w:t>
      </w:r>
      <w:r w:rsidR="00585328">
        <w:rPr>
          <w:rFonts w:eastAsia="Calibri"/>
          <w:highlight w:val="yellow"/>
        </w:rPr>
        <w:t>”</w:t>
      </w:r>
      <w:r w:rsidRPr="00B07A0F">
        <w:rPr>
          <w:rFonts w:eastAsia="Calibri"/>
          <w:highlight w:val="yellow"/>
        </w:rPr>
        <w:t>.</w:t>
      </w:r>
      <w:r w:rsidR="00F56099">
        <w:rPr>
          <w:rFonts w:eastAsia="Calibri"/>
        </w:rPr>
        <w:t xml:space="preserve"> </w:t>
      </w:r>
      <w:r w:rsidRPr="00C07CAE">
        <w:rPr>
          <w:rFonts w:eastAsia="Calibri"/>
        </w:rPr>
        <w:t>When</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born</w:t>
      </w:r>
      <w:r w:rsidR="00F56099">
        <w:rPr>
          <w:rFonts w:eastAsia="Calibri"/>
        </w:rPr>
        <w:t xml:space="preserve"> </w:t>
      </w:r>
      <w:r w:rsidRPr="00C07CAE">
        <w:rPr>
          <w:rFonts w:eastAsia="Calibri"/>
        </w:rPr>
        <w:t>circumcised,</w:t>
      </w:r>
      <w:r w:rsidR="00F56099">
        <w:rPr>
          <w:rFonts w:eastAsia="Calibri"/>
        </w:rPr>
        <w:t xml:space="preserve"> </w:t>
      </w:r>
      <w:proofErr w:type="spellStart"/>
      <w:r w:rsidRPr="00C07CAE">
        <w:rPr>
          <w:rFonts w:eastAsia="Calibri"/>
        </w:rPr>
        <w:t>Lemech</w:t>
      </w:r>
      <w:proofErr w:type="spellEnd"/>
      <w:r w:rsidR="00F56099">
        <w:rPr>
          <w:rFonts w:eastAsia="Calibri"/>
        </w:rPr>
        <w:t xml:space="preserve"> </w:t>
      </w:r>
      <w:r w:rsidRPr="00C07CAE">
        <w:rPr>
          <w:rFonts w:eastAsia="Calibri"/>
        </w:rPr>
        <w:t>understood</w:t>
      </w:r>
      <w:r w:rsidR="00F56099">
        <w:rPr>
          <w:rFonts w:eastAsia="Calibri"/>
        </w:rPr>
        <w:t xml:space="preserve"> </w:t>
      </w:r>
      <w:r w:rsidRPr="00C07CAE">
        <w:rPr>
          <w:rFonts w:eastAsia="Calibri"/>
        </w:rPr>
        <w:t>immediately</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one</w:t>
      </w:r>
      <w:r w:rsidR="00F56099">
        <w:rPr>
          <w:rFonts w:eastAsia="Calibri"/>
        </w:rPr>
        <w:t xml:space="preserve"> </w:t>
      </w:r>
      <w:r w:rsidRPr="00C07CAE">
        <w:rPr>
          <w:rFonts w:eastAsia="Calibri"/>
        </w:rPr>
        <w:t>concerning</w:t>
      </w:r>
      <w:r w:rsidR="00F56099">
        <w:rPr>
          <w:rFonts w:eastAsia="Calibri"/>
        </w:rPr>
        <w:t xml:space="preserve"> </w:t>
      </w:r>
      <w:r w:rsidRPr="00C07CAE">
        <w:rPr>
          <w:rFonts w:eastAsia="Calibri"/>
        </w:rPr>
        <w:t>whom</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Holy</w:t>
      </w:r>
      <w:r w:rsidR="00F56099">
        <w:rPr>
          <w:rFonts w:eastAsia="Calibri"/>
        </w:rPr>
        <w:t xml:space="preserve"> </w:t>
      </w:r>
      <w:r w:rsidRPr="00C07CAE">
        <w:rPr>
          <w:rFonts w:eastAsia="Calibri"/>
        </w:rPr>
        <w:t>One,</w:t>
      </w:r>
      <w:r w:rsidR="00F56099">
        <w:rPr>
          <w:rFonts w:eastAsia="Calibri"/>
        </w:rPr>
        <w:t xml:space="preserve"> </w:t>
      </w:r>
      <w:r w:rsidRPr="00C07CAE">
        <w:rPr>
          <w:rFonts w:eastAsia="Calibri"/>
        </w:rPr>
        <w:t>blessed</w:t>
      </w:r>
      <w:r w:rsidR="00F56099">
        <w:rPr>
          <w:rFonts w:eastAsia="Calibri"/>
        </w:rPr>
        <w:t xml:space="preserve"> </w:t>
      </w:r>
      <w:r w:rsidRPr="00C07CAE">
        <w:rPr>
          <w:rFonts w:eastAsia="Calibri"/>
        </w:rPr>
        <w:t>be</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had</w:t>
      </w:r>
      <w:r w:rsidR="00F56099">
        <w:rPr>
          <w:rFonts w:eastAsia="Calibri"/>
        </w:rPr>
        <w:t xml:space="preserve"> </w:t>
      </w:r>
      <w:r w:rsidRPr="00C07CAE">
        <w:rPr>
          <w:rFonts w:eastAsia="Calibri"/>
        </w:rPr>
        <w:t>said:</w:t>
      </w:r>
      <w:r w:rsidR="00F56099">
        <w:rPr>
          <w:rFonts w:eastAsia="Calibri"/>
        </w:rPr>
        <w:t xml:space="preserve"> </w:t>
      </w:r>
      <w:r w:rsidRPr="00C07CAE">
        <w:rPr>
          <w:rFonts w:eastAsia="Calibri"/>
          <w:i/>
          <w:iCs/>
        </w:rPr>
        <w:t>This</w:t>
      </w:r>
      <w:r w:rsidR="00F56099">
        <w:rPr>
          <w:rFonts w:eastAsia="Calibri"/>
          <w:i/>
          <w:iCs/>
        </w:rPr>
        <w:t xml:space="preserve"> </w:t>
      </w:r>
      <w:r w:rsidRPr="00C07CAE">
        <w:rPr>
          <w:rFonts w:eastAsia="Calibri"/>
          <w:i/>
          <w:iCs/>
        </w:rPr>
        <w:t>one</w:t>
      </w:r>
      <w:r w:rsidR="00F56099">
        <w:rPr>
          <w:rFonts w:eastAsia="Calibri"/>
          <w:i/>
          <w:iCs/>
        </w:rPr>
        <w:t xml:space="preserve"> </w:t>
      </w:r>
      <w:r w:rsidRPr="00C07CAE">
        <w:rPr>
          <w:rFonts w:eastAsia="Calibri"/>
          <w:i/>
          <w:iCs/>
        </w:rPr>
        <w:t>will</w:t>
      </w:r>
      <w:r w:rsidR="00F56099">
        <w:rPr>
          <w:rFonts w:eastAsia="Calibri"/>
          <w:i/>
          <w:iCs/>
        </w:rPr>
        <w:t xml:space="preserve"> </w:t>
      </w:r>
      <w:r w:rsidRPr="00C07CAE">
        <w:rPr>
          <w:rFonts w:eastAsia="Calibri"/>
          <w:i/>
          <w:iCs/>
        </w:rPr>
        <w:t>comfort</w:t>
      </w:r>
      <w:r w:rsidR="00F56099">
        <w:rPr>
          <w:rFonts w:eastAsia="Calibri"/>
          <w:i/>
          <w:iCs/>
        </w:rPr>
        <w:t xml:space="preserve"> </w:t>
      </w:r>
      <w:r w:rsidRPr="00C07CAE">
        <w:rPr>
          <w:rFonts w:eastAsia="Calibri"/>
          <w:i/>
          <w:iCs/>
        </w:rPr>
        <w:t>us</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our</w:t>
      </w:r>
      <w:r w:rsidR="00F56099">
        <w:rPr>
          <w:rFonts w:eastAsia="Calibri"/>
          <w:i/>
          <w:iCs/>
        </w:rPr>
        <w:t xml:space="preserve"> </w:t>
      </w:r>
      <w:r w:rsidRPr="00C07CAE">
        <w:rPr>
          <w:rFonts w:eastAsia="Calibri"/>
          <w:i/>
          <w:iCs/>
        </w:rPr>
        <w:t>work</w:t>
      </w:r>
      <w:r w:rsidRPr="00C07CAE">
        <w:rPr>
          <w:rFonts w:eastAsia="Calibri"/>
        </w:rPr>
        <w:t>.</w:t>
      </w:r>
      <w:r w:rsidRPr="00C07CAE">
        <w:rPr>
          <w:rFonts w:eastAsia="Calibri"/>
          <w:sz w:val="20"/>
          <w:vertAlign w:val="superscript"/>
        </w:rPr>
        <w:footnoteReference w:id="901"/>
      </w:r>
    </w:p>
    <w:p w14:paraId="1BE1DFCE" w14:textId="77777777" w:rsidR="00C07CAE" w:rsidRPr="00C07CAE" w:rsidRDefault="00C07CAE" w:rsidP="00C07CAE">
      <w:pPr>
        <w:rPr>
          <w:rFonts w:eastAsia="Calibri"/>
        </w:rPr>
      </w:pPr>
    </w:p>
    <w:p w14:paraId="43539DC7" w14:textId="707BD005" w:rsidR="00C07CAE" w:rsidRPr="00C07CAE" w:rsidRDefault="00C07CAE" w:rsidP="00C07CAE">
      <w:pPr>
        <w:ind w:left="288" w:right="288"/>
        <w:rPr>
          <w:rFonts w:eastAsia="Calibri"/>
        </w:rPr>
      </w:pPr>
      <w:r w:rsidRPr="00C07CAE">
        <w:rPr>
          <w:rFonts w:eastAsia="Calibri"/>
          <w:b/>
          <w:bCs/>
          <w:i/>
          <w:iCs/>
        </w:rPr>
        <w:t>Midrash</w:t>
      </w:r>
      <w:r w:rsidR="00F56099">
        <w:rPr>
          <w:rFonts w:eastAsia="Calibri"/>
          <w:b/>
          <w:bCs/>
          <w:i/>
          <w:iCs/>
        </w:rPr>
        <w:t xml:space="preserve"> </w:t>
      </w:r>
      <w:r w:rsidRPr="00C07CAE">
        <w:rPr>
          <w:rFonts w:eastAsia="Calibri"/>
          <w:b/>
          <w:bCs/>
          <w:i/>
          <w:iCs/>
        </w:rPr>
        <w:t>Tanchuma,</w:t>
      </w:r>
      <w:r w:rsidR="00F56099">
        <w:rPr>
          <w:rFonts w:eastAsia="Calibri"/>
          <w:b/>
          <w:bCs/>
          <w:i/>
          <w:iCs/>
        </w:rPr>
        <w:t xml:space="preserve"> </w:t>
      </w:r>
      <w:r w:rsidRPr="00C07CAE">
        <w:rPr>
          <w:rFonts w:eastAsia="Calibri"/>
          <w:b/>
          <w:bCs/>
          <w:i/>
          <w:iCs/>
        </w:rPr>
        <w:t>Bereshit</w:t>
      </w:r>
      <w:r w:rsidR="00F56099">
        <w:rPr>
          <w:rFonts w:eastAsia="Calibri"/>
          <w:b/>
          <w:bCs/>
          <w:i/>
          <w:iCs/>
        </w:rPr>
        <w:t xml:space="preserve"> </w:t>
      </w:r>
      <w:r w:rsidRPr="00C07CAE">
        <w:rPr>
          <w:rFonts w:eastAsia="Calibri"/>
          <w:b/>
          <w:bCs/>
          <w:i/>
          <w:iCs/>
        </w:rPr>
        <w:t>11</w:t>
      </w:r>
      <w:r w:rsidR="00F56099">
        <w:rPr>
          <w:rFonts w:eastAsia="Calibri"/>
          <w:i/>
          <w:iCs/>
        </w:rPr>
        <w:t xml:space="preserve">  </w:t>
      </w:r>
      <w:r w:rsidRPr="00C07CAE">
        <w:rPr>
          <w:rFonts w:eastAsia="Calibri"/>
        </w:rPr>
        <w:t>What</w:t>
      </w:r>
      <w:r w:rsidR="00F56099">
        <w:rPr>
          <w:rFonts w:eastAsia="Calibri"/>
        </w:rPr>
        <w:t xml:space="preserve"> </w:t>
      </w:r>
      <w:r w:rsidRPr="00C07CAE">
        <w:rPr>
          <w:rFonts w:eastAsia="Calibri"/>
        </w:rPr>
        <w:t>do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words</w:t>
      </w:r>
      <w:r w:rsidR="00F56099">
        <w:rPr>
          <w:rFonts w:eastAsia="Calibri"/>
        </w:rPr>
        <w:t xml:space="preserve"> </w:t>
      </w:r>
      <w:r w:rsidRPr="00C07CAE">
        <w:rPr>
          <w:rFonts w:eastAsia="Calibri"/>
          <w:i/>
          <w:iCs/>
        </w:rPr>
        <w:t>in</w:t>
      </w:r>
      <w:r w:rsidR="00F56099">
        <w:rPr>
          <w:rFonts w:eastAsia="Calibri"/>
          <w:i/>
          <w:iCs/>
        </w:rPr>
        <w:t xml:space="preserve"> </w:t>
      </w:r>
      <w:r w:rsidRPr="00C07CAE">
        <w:rPr>
          <w:rFonts w:eastAsia="Calibri"/>
          <w:i/>
          <w:iCs/>
        </w:rPr>
        <w:t>our</w:t>
      </w:r>
      <w:r w:rsidR="00F56099">
        <w:rPr>
          <w:rFonts w:eastAsia="Calibri"/>
          <w:i/>
          <w:iCs/>
        </w:rPr>
        <w:t xml:space="preserve"> </w:t>
      </w:r>
      <w:r w:rsidRPr="00C07CAE">
        <w:rPr>
          <w:rFonts w:eastAsia="Calibri"/>
          <w:i/>
          <w:iCs/>
        </w:rPr>
        <w:t>work</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toil</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our</w:t>
      </w:r>
      <w:r w:rsidR="00F56099">
        <w:rPr>
          <w:rFonts w:eastAsia="Calibri"/>
          <w:i/>
          <w:iCs/>
        </w:rPr>
        <w:t xml:space="preserve"> </w:t>
      </w:r>
      <w:r w:rsidRPr="00C07CAE">
        <w:rPr>
          <w:rFonts w:eastAsia="Calibri"/>
          <w:i/>
          <w:iCs/>
        </w:rPr>
        <w:t>hands</w:t>
      </w:r>
      <w:r w:rsidR="00F56099">
        <w:rPr>
          <w:rFonts w:eastAsia="Calibri"/>
        </w:rPr>
        <w:t xml:space="preserve"> </w:t>
      </w:r>
      <w:r w:rsidRPr="00C07CAE">
        <w:rPr>
          <w:rFonts w:eastAsia="Calibri"/>
        </w:rPr>
        <w:t>(ibid.)</w:t>
      </w:r>
      <w:r w:rsidR="00F56099">
        <w:rPr>
          <w:rFonts w:eastAsia="Calibri"/>
        </w:rPr>
        <w:t xml:space="preserve"> </w:t>
      </w:r>
      <w:r w:rsidRPr="00C07CAE">
        <w:rPr>
          <w:rFonts w:eastAsia="Calibri"/>
        </w:rPr>
        <w:t>imply?</w:t>
      </w:r>
      <w:r w:rsidR="00F56099">
        <w:rPr>
          <w:rFonts w:eastAsia="Calibri"/>
        </w:rPr>
        <w:t xml:space="preserve"> </w:t>
      </w:r>
      <w:r w:rsidRPr="00C07CAE">
        <w:rPr>
          <w:rFonts w:eastAsia="Calibri"/>
        </w:rPr>
        <w:t>Prior</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Noach</w:t>
      </w:r>
      <w:r w:rsidR="00585328">
        <w:rPr>
          <w:rFonts w:eastAsia="Calibri"/>
        </w:rPr>
        <w:t>’</w:t>
      </w:r>
      <w:r w:rsidRPr="00C07CAE">
        <w:rPr>
          <w:rFonts w:eastAsia="Calibri"/>
        </w:rPr>
        <w:t>s</w:t>
      </w:r>
      <w:r w:rsidR="00F56099">
        <w:rPr>
          <w:rFonts w:eastAsia="Calibri"/>
        </w:rPr>
        <w:t xml:space="preserve"> </w:t>
      </w:r>
      <w:r w:rsidRPr="00C07CAE">
        <w:rPr>
          <w:rFonts w:eastAsia="Calibri"/>
        </w:rPr>
        <w:t>birth,</w:t>
      </w:r>
      <w:r w:rsidR="00F56099">
        <w:rPr>
          <w:rFonts w:eastAsia="Calibri"/>
        </w:rPr>
        <w:t xml:space="preserve"> </w:t>
      </w:r>
      <w:r w:rsidRPr="00C07CAE">
        <w:rPr>
          <w:rFonts w:eastAsia="Calibri"/>
        </w:rPr>
        <w:t>men</w:t>
      </w:r>
      <w:r w:rsidR="00F56099">
        <w:rPr>
          <w:rFonts w:eastAsia="Calibri"/>
        </w:rPr>
        <w:t xml:space="preserve"> </w:t>
      </w:r>
      <w:r w:rsidRPr="00C07CAE">
        <w:rPr>
          <w:rFonts w:eastAsia="Calibri"/>
        </w:rPr>
        <w:t>did</w:t>
      </w:r>
      <w:r w:rsidR="00F56099">
        <w:rPr>
          <w:rFonts w:eastAsia="Calibri"/>
        </w:rPr>
        <w:t xml:space="preserve"> </w:t>
      </w:r>
      <w:r w:rsidRPr="00C07CAE">
        <w:rPr>
          <w:rFonts w:eastAsia="Calibri"/>
        </w:rPr>
        <w:t>not</w:t>
      </w:r>
      <w:r w:rsidR="00F56099">
        <w:rPr>
          <w:rFonts w:eastAsia="Calibri"/>
        </w:rPr>
        <w:t xml:space="preserve"> </w:t>
      </w:r>
      <w:r w:rsidRPr="00C07CAE">
        <w:rPr>
          <w:rFonts w:eastAsia="Calibri"/>
        </w:rPr>
        <w:t>reap</w:t>
      </w:r>
      <w:r w:rsidR="00F56099">
        <w:rPr>
          <w:rFonts w:eastAsia="Calibri"/>
        </w:rPr>
        <w:t xml:space="preserve"> </w:t>
      </w:r>
      <w:r w:rsidRPr="00C07CAE">
        <w:rPr>
          <w:rFonts w:eastAsia="Calibri"/>
        </w:rPr>
        <w:t>what</w:t>
      </w:r>
      <w:r w:rsidR="00F56099">
        <w:rPr>
          <w:rFonts w:eastAsia="Calibri"/>
        </w:rPr>
        <w:t xml:space="preserve"> </w:t>
      </w:r>
      <w:r w:rsidRPr="00C07CAE">
        <w:rPr>
          <w:rFonts w:eastAsia="Calibri"/>
        </w:rPr>
        <w:t>they</w:t>
      </w:r>
      <w:r w:rsidR="00F56099">
        <w:rPr>
          <w:rFonts w:eastAsia="Calibri"/>
        </w:rPr>
        <w:t xml:space="preserve"> </w:t>
      </w:r>
      <w:r w:rsidRPr="00C07CAE">
        <w:rPr>
          <w:rFonts w:eastAsia="Calibri"/>
        </w:rPr>
        <w:t>sowed.</w:t>
      </w:r>
      <w:r w:rsidR="00F56099">
        <w:rPr>
          <w:rFonts w:eastAsia="Calibri"/>
        </w:rPr>
        <w:t xml:space="preserve"> </w:t>
      </w:r>
      <w:r w:rsidRPr="00C07CAE">
        <w:rPr>
          <w:rFonts w:eastAsia="Calibri"/>
        </w:rPr>
        <w:t>They</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sow</w:t>
      </w:r>
      <w:r w:rsidR="00F56099">
        <w:rPr>
          <w:rFonts w:eastAsia="Calibri"/>
        </w:rPr>
        <w:t xml:space="preserve"> </w:t>
      </w:r>
      <w:r w:rsidRPr="00C07CAE">
        <w:rPr>
          <w:rFonts w:eastAsia="Calibri"/>
        </w:rPr>
        <w:t>wheat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reap</w:t>
      </w:r>
      <w:r w:rsidR="00F56099">
        <w:rPr>
          <w:rFonts w:eastAsia="Calibri"/>
        </w:rPr>
        <w:t xml:space="preserve"> </w:t>
      </w:r>
      <w:r w:rsidRPr="00C07CAE">
        <w:rPr>
          <w:rFonts w:eastAsia="Calibri"/>
        </w:rPr>
        <w:t>thorns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thistles,</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when</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born,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reverted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normal:</w:t>
      </w:r>
      <w:r w:rsidR="00F56099">
        <w:rPr>
          <w:rFonts w:eastAsia="Calibri"/>
        </w:rPr>
        <w:t xml:space="preserve"> </w:t>
      </w:r>
      <w:r w:rsidRPr="00C07CAE">
        <w:rPr>
          <w:rFonts w:eastAsia="Calibri"/>
        </w:rPr>
        <w:t>Wheat</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sown</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wheat</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reaped;</w:t>
      </w:r>
      <w:r w:rsidR="00F56099">
        <w:rPr>
          <w:rFonts w:eastAsia="Calibri"/>
        </w:rPr>
        <w:t xml:space="preserve"> </w:t>
      </w:r>
      <w:r w:rsidRPr="00C07CAE">
        <w:rPr>
          <w:rFonts w:eastAsia="Calibri"/>
        </w:rPr>
        <w:t>barley</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sown</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barley</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reaped.</w:t>
      </w:r>
      <w:r w:rsidR="00F56099">
        <w:rPr>
          <w:rFonts w:eastAsia="Calibri"/>
        </w:rPr>
        <w:t xml:space="preserve"> </w:t>
      </w:r>
      <w:r w:rsidRPr="00C07CAE">
        <w:rPr>
          <w:rFonts w:eastAsia="Calibri"/>
        </w:rPr>
        <w:t>Furthermore,</w:t>
      </w:r>
      <w:r w:rsidR="00F56099">
        <w:rPr>
          <w:rFonts w:eastAsia="Calibri"/>
        </w:rPr>
        <w:t xml:space="preserve"> </w:t>
      </w:r>
      <w:r w:rsidRPr="00C07CAE">
        <w:rPr>
          <w:rFonts w:eastAsia="Calibri"/>
        </w:rPr>
        <w:t>prior</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Noach</w:t>
      </w:r>
      <w:r w:rsidR="00585328">
        <w:rPr>
          <w:rFonts w:eastAsia="Calibri"/>
        </w:rPr>
        <w:t>’</w:t>
      </w:r>
      <w:r w:rsidRPr="00C07CAE">
        <w:rPr>
          <w:rFonts w:eastAsia="Calibri"/>
        </w:rPr>
        <w:t>s</w:t>
      </w:r>
      <w:r w:rsidR="00F56099">
        <w:rPr>
          <w:rFonts w:eastAsia="Calibri"/>
        </w:rPr>
        <w:t xml:space="preserve"> </w:t>
      </w:r>
      <w:r w:rsidRPr="00C07CAE">
        <w:rPr>
          <w:rFonts w:eastAsia="Calibri"/>
        </w:rPr>
        <w:t>birth,</w:t>
      </w:r>
      <w:r w:rsidR="00F56099">
        <w:rPr>
          <w:rFonts w:eastAsia="Calibri"/>
        </w:rPr>
        <w:t xml:space="preserve"> </w:t>
      </w:r>
      <w:r w:rsidRPr="00C07CAE">
        <w:rPr>
          <w:rFonts w:eastAsia="Calibri"/>
        </w:rPr>
        <w:t>men</w:t>
      </w:r>
      <w:r w:rsidR="00F56099">
        <w:rPr>
          <w:rFonts w:eastAsia="Calibri"/>
        </w:rPr>
        <w:t xml:space="preserve"> </w:t>
      </w:r>
      <w:r w:rsidRPr="00C07CAE">
        <w:rPr>
          <w:rFonts w:eastAsia="Calibri"/>
        </w:rPr>
        <w:t>performed</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their</w:t>
      </w:r>
      <w:r w:rsidR="00F56099">
        <w:rPr>
          <w:rFonts w:eastAsia="Calibri"/>
        </w:rPr>
        <w:t xml:space="preserve"> </w:t>
      </w:r>
      <w:r w:rsidRPr="00C07CAE">
        <w:rPr>
          <w:rFonts w:eastAsia="Calibri"/>
        </w:rPr>
        <w:t>labor</w:t>
      </w:r>
      <w:r w:rsidR="00F56099">
        <w:rPr>
          <w:rFonts w:eastAsia="Calibri"/>
        </w:rPr>
        <w:t xml:space="preserve"> </w:t>
      </w:r>
      <w:r w:rsidRPr="00C07CAE">
        <w:rPr>
          <w:rFonts w:eastAsia="Calibri"/>
        </w:rPr>
        <w:t>by</w:t>
      </w:r>
      <w:r w:rsidR="00F56099">
        <w:rPr>
          <w:rFonts w:eastAsia="Calibri"/>
        </w:rPr>
        <w:t xml:space="preserve"> </w:t>
      </w:r>
      <w:r w:rsidRPr="00C07CAE">
        <w:rPr>
          <w:rFonts w:eastAsia="Calibri"/>
        </w:rPr>
        <w:t>hand,</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written:</w:t>
      </w:r>
      <w:r w:rsidR="00F56099">
        <w:rPr>
          <w:rFonts w:eastAsia="Calibri"/>
        </w:rPr>
        <w:t xml:space="preserve"> </w:t>
      </w:r>
      <w:r w:rsidRPr="00C07CAE">
        <w:rPr>
          <w:rFonts w:eastAsia="Calibri"/>
          <w:i/>
          <w:iCs/>
        </w:rPr>
        <w:t>And</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toil</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our</w:t>
      </w:r>
      <w:r w:rsidR="00F56099">
        <w:rPr>
          <w:rFonts w:eastAsia="Calibri"/>
          <w:i/>
          <w:iCs/>
        </w:rPr>
        <w:t xml:space="preserve"> </w:t>
      </w:r>
      <w:r w:rsidRPr="00C07CAE">
        <w:rPr>
          <w:rFonts w:eastAsia="Calibri"/>
          <w:i/>
          <w:iCs/>
        </w:rPr>
        <w:t>hands,</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after</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born,</w:t>
      </w:r>
      <w:r w:rsidR="00F56099">
        <w:rPr>
          <w:rFonts w:eastAsia="Calibri"/>
        </w:rPr>
        <w:t xml:space="preserve"> </w:t>
      </w:r>
      <w:r w:rsidRPr="00C07CAE">
        <w:rPr>
          <w:rFonts w:eastAsia="Calibri"/>
        </w:rPr>
        <w:t>plows,</w:t>
      </w:r>
      <w:r w:rsidR="00F56099">
        <w:rPr>
          <w:rFonts w:eastAsia="Calibri"/>
        </w:rPr>
        <w:t xml:space="preserve"> </w:t>
      </w:r>
      <w:r w:rsidRPr="00C07CAE">
        <w:rPr>
          <w:rFonts w:eastAsia="Calibri"/>
        </w:rPr>
        <w:t>scythes,</w:t>
      </w:r>
      <w:r w:rsidR="00F56099">
        <w:rPr>
          <w:rFonts w:eastAsia="Calibri"/>
        </w:rPr>
        <w:t xml:space="preserve"> </w:t>
      </w:r>
      <w:r w:rsidRPr="00C07CAE">
        <w:rPr>
          <w:rFonts w:eastAsia="Calibri"/>
        </w:rPr>
        <w:t>axes,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other</w:t>
      </w:r>
      <w:r w:rsidR="00F56099">
        <w:rPr>
          <w:rFonts w:eastAsia="Calibri"/>
        </w:rPr>
        <w:t xml:space="preserve"> </w:t>
      </w:r>
      <w:r w:rsidRPr="00C07CAE">
        <w:rPr>
          <w:rFonts w:eastAsia="Calibri"/>
        </w:rPr>
        <w:t>implements</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introduced.</w:t>
      </w:r>
    </w:p>
    <w:p w14:paraId="79D8C11E" w14:textId="77777777" w:rsidR="00C07CAE" w:rsidRPr="00C07CAE" w:rsidRDefault="00C07CAE" w:rsidP="00C07CAE">
      <w:pPr>
        <w:rPr>
          <w:rFonts w:eastAsia="Calibri"/>
        </w:rPr>
      </w:pPr>
    </w:p>
    <w:p w14:paraId="0B759656" w14:textId="77777777" w:rsidR="00C07CAE" w:rsidRPr="00C07CAE" w:rsidRDefault="00C07CAE" w:rsidP="00C07CAE">
      <w:pPr>
        <w:rPr>
          <w:rFonts w:eastAsia="Calibri"/>
        </w:rPr>
      </w:pPr>
      <w:r w:rsidRPr="00C07CAE">
        <w:rPr>
          <w:rFonts w:eastAsia="Calibri"/>
        </w:rPr>
        <w:t>After</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little</w:t>
      </w:r>
      <w:r w:rsidR="00F56099">
        <w:rPr>
          <w:rFonts w:eastAsia="Calibri"/>
        </w:rPr>
        <w:t xml:space="preserve"> </w:t>
      </w:r>
      <w:r w:rsidRPr="00C07CAE">
        <w:rPr>
          <w:rFonts w:eastAsia="Calibri"/>
        </w:rPr>
        <w:t>more</w:t>
      </w:r>
      <w:r w:rsidR="00F56099">
        <w:rPr>
          <w:rFonts w:eastAsia="Calibri"/>
        </w:rPr>
        <w:t xml:space="preserve"> </w:t>
      </w:r>
      <w:r w:rsidRPr="00C07CAE">
        <w:rPr>
          <w:rFonts w:eastAsia="Calibri"/>
        </w:rPr>
        <w:t>than</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thousand</w:t>
      </w:r>
      <w:r w:rsidR="00F56099">
        <w:rPr>
          <w:rFonts w:eastAsia="Calibri"/>
        </w:rPr>
        <w:t xml:space="preserve"> </w:t>
      </w:r>
      <w:r w:rsidRPr="00C07CAE">
        <w:rPr>
          <w:rFonts w:eastAsia="Calibri"/>
        </w:rPr>
        <w:t>years,</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birth</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curse</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Adam</w:t>
      </w:r>
      <w:r w:rsidR="00F56099">
        <w:rPr>
          <w:rFonts w:eastAsia="Calibri"/>
        </w:rPr>
        <w:t xml:space="preserve"> </w:t>
      </w:r>
      <w:r w:rsidRPr="00C07CAE">
        <w:rPr>
          <w:rFonts w:eastAsia="Calibri"/>
        </w:rPr>
        <w:t>incurred</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lifted.</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lived</w:t>
      </w:r>
      <w:r w:rsidR="00F56099">
        <w:rPr>
          <w:rFonts w:eastAsia="Calibri"/>
        </w:rPr>
        <w:t xml:space="preserve"> </w:t>
      </w:r>
      <w:r w:rsidRPr="00C07CAE">
        <w:rPr>
          <w:rFonts w:eastAsia="Calibri"/>
        </w:rPr>
        <w:t>600</w:t>
      </w:r>
      <w:r w:rsidR="00F56099">
        <w:rPr>
          <w:rFonts w:eastAsia="Calibri"/>
        </w:rPr>
        <w:t xml:space="preserve"> </w:t>
      </w:r>
      <w:r w:rsidRPr="00C07CAE">
        <w:rPr>
          <w:rFonts w:eastAsia="Calibri"/>
        </w:rPr>
        <w:t>years</w:t>
      </w:r>
      <w:r w:rsidR="00F56099">
        <w:rPr>
          <w:rFonts w:eastAsia="Calibri"/>
        </w:rPr>
        <w:t xml:space="preserve"> </w:t>
      </w:r>
      <w:r w:rsidRPr="00C07CAE">
        <w:rPr>
          <w:rFonts w:eastAsia="Calibri"/>
        </w:rPr>
        <w:t>before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flood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he</w:t>
      </w:r>
      <w:r w:rsidR="00F56099">
        <w:rPr>
          <w:rFonts w:eastAsia="Calibri"/>
        </w:rPr>
        <w:t xml:space="preserve"> </w:t>
      </w:r>
      <w:r w:rsidRPr="00C07CAE">
        <w:rPr>
          <w:rFonts w:eastAsia="Calibri"/>
        </w:rPr>
        <w:t>saw</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earth</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completely</w:t>
      </w:r>
      <w:r w:rsidR="00F56099">
        <w:rPr>
          <w:rFonts w:eastAsia="Calibri"/>
        </w:rPr>
        <w:t xml:space="preserve"> </w:t>
      </w:r>
      <w:r w:rsidRPr="00C07CAE">
        <w:rPr>
          <w:rFonts w:eastAsia="Calibri"/>
        </w:rPr>
        <w:t>different</w:t>
      </w:r>
      <w:r w:rsidR="00F56099">
        <w:rPr>
          <w:rFonts w:eastAsia="Calibri"/>
        </w:rPr>
        <w:t xml:space="preserve"> </w:t>
      </w:r>
      <w:r w:rsidRPr="00C07CAE">
        <w:rPr>
          <w:rFonts w:eastAsia="Calibri"/>
        </w:rPr>
        <w:t>light</w:t>
      </w:r>
      <w:r w:rsidR="00F56099">
        <w:rPr>
          <w:rFonts w:eastAsia="Calibri"/>
        </w:rPr>
        <w:t xml:space="preserve"> </w:t>
      </w:r>
      <w:r w:rsidRPr="00C07CAE">
        <w:rPr>
          <w:rFonts w:eastAsia="Calibri"/>
        </w:rPr>
        <w:t>compared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those</w:t>
      </w:r>
      <w:r w:rsidR="00F56099">
        <w:rPr>
          <w:rFonts w:eastAsia="Calibri"/>
        </w:rPr>
        <w:t xml:space="preserve"> </w:t>
      </w:r>
      <w:r w:rsidRPr="00C07CAE">
        <w:rPr>
          <w:rFonts w:eastAsia="Calibri"/>
        </w:rPr>
        <w:t>who</w:t>
      </w:r>
      <w:r w:rsidR="00F56099">
        <w:rPr>
          <w:rFonts w:eastAsia="Calibri"/>
        </w:rPr>
        <w:t xml:space="preserve"> </w:t>
      </w:r>
      <w:r w:rsidRPr="00C07CAE">
        <w:rPr>
          <w:rFonts w:eastAsia="Calibri"/>
        </w:rPr>
        <w:t>came</w:t>
      </w:r>
      <w:r w:rsidR="00F56099">
        <w:rPr>
          <w:rFonts w:eastAsia="Calibri"/>
        </w:rPr>
        <w:t xml:space="preserve"> </w:t>
      </w:r>
      <w:r w:rsidRPr="00C07CAE">
        <w:rPr>
          <w:rFonts w:eastAsia="Calibri"/>
        </w:rPr>
        <w:t>before</w:t>
      </w:r>
      <w:r w:rsidR="00F56099">
        <w:rPr>
          <w:rFonts w:eastAsia="Calibri"/>
        </w:rPr>
        <w:t xml:space="preserve"> </w:t>
      </w:r>
      <w:r w:rsidRPr="00C07CAE">
        <w:rPr>
          <w:rFonts w:eastAsia="Calibri"/>
        </w:rPr>
        <w:t>him.</w:t>
      </w:r>
      <w:r w:rsidR="00F56099">
        <w:rPr>
          <w:rFonts w:eastAsia="Calibri"/>
        </w:rPr>
        <w:t xml:space="preserve"> </w:t>
      </w:r>
    </w:p>
    <w:p w14:paraId="39150D3A" w14:textId="77777777" w:rsidR="00C07CAE" w:rsidRPr="00C07CAE" w:rsidRDefault="00C07CAE" w:rsidP="00C07CAE">
      <w:pPr>
        <w:rPr>
          <w:rFonts w:eastAsia="Calibri"/>
        </w:rPr>
      </w:pPr>
    </w:p>
    <w:p w14:paraId="77A93572" w14:textId="606FE2E0" w:rsidR="00C07CAE" w:rsidRPr="00C07CAE" w:rsidRDefault="00C07CAE" w:rsidP="00C07CAE">
      <w:pPr>
        <w:rPr>
          <w:rFonts w:eastAsia="Calibri"/>
        </w:rPr>
      </w:pPr>
      <w:r w:rsidRPr="00C07CAE">
        <w:rPr>
          <w:rFonts w:eastAsia="Calibri"/>
        </w:rPr>
        <w:t>Noach</w:t>
      </w:r>
      <w:r w:rsidR="00585328">
        <w:rPr>
          <w:rFonts w:eastAsia="Calibri"/>
        </w:rPr>
        <w:t>’</w:t>
      </w:r>
      <w:r w:rsidRPr="00C07CAE">
        <w:rPr>
          <w:rFonts w:eastAsia="Calibri"/>
        </w:rPr>
        <w:t>s</w:t>
      </w:r>
      <w:r w:rsidR="00F56099">
        <w:rPr>
          <w:rFonts w:eastAsia="Calibri"/>
        </w:rPr>
        <w:t xml:space="preserve"> </w:t>
      </w:r>
      <w:r w:rsidRPr="00C07CAE">
        <w:rPr>
          <w:rFonts w:eastAsia="Calibri"/>
        </w:rPr>
        <w:t>birth</w:t>
      </w:r>
      <w:r w:rsidR="00F56099">
        <w:rPr>
          <w:rFonts w:eastAsia="Calibri"/>
        </w:rPr>
        <w:t xml:space="preserve"> </w:t>
      </w:r>
      <w:r w:rsidRPr="00C07CAE">
        <w:rPr>
          <w:rFonts w:eastAsia="Calibri"/>
        </w:rPr>
        <w:t>brought</w:t>
      </w:r>
      <w:r w:rsidR="00F56099">
        <w:rPr>
          <w:rFonts w:eastAsia="Calibri"/>
        </w:rPr>
        <w:t xml:space="preserve"> </w:t>
      </w:r>
      <w:r w:rsidRPr="00C07CAE">
        <w:rPr>
          <w:rFonts w:eastAsia="Calibri"/>
        </w:rPr>
        <w:t>monumental</w:t>
      </w:r>
      <w:r w:rsidR="00F56099">
        <w:rPr>
          <w:rFonts w:eastAsia="Calibri"/>
        </w:rPr>
        <w:t xml:space="preserve"> </w:t>
      </w:r>
      <w:r w:rsidRPr="00C07CAE">
        <w:rPr>
          <w:rFonts w:eastAsia="Calibri"/>
        </w:rPr>
        <w:t>changes</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earth.</w:t>
      </w:r>
      <w:r w:rsidR="00F56099">
        <w:rPr>
          <w:rFonts w:eastAsia="Calibri"/>
        </w:rPr>
        <w:t xml:space="preserve"> </w:t>
      </w:r>
      <w:r w:rsidRPr="00C07CAE">
        <w:rPr>
          <w:rFonts w:eastAsia="Calibri"/>
        </w:rPr>
        <w:t>Now,</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single</w:t>
      </w:r>
      <w:r w:rsidR="00F56099">
        <w:rPr>
          <w:rFonts w:eastAsia="Calibri"/>
        </w:rPr>
        <w:t xml:space="preserve"> </w:t>
      </w:r>
      <w:r w:rsidRPr="00C07CAE">
        <w:rPr>
          <w:rFonts w:eastAsia="Calibri"/>
        </w:rPr>
        <w:t>crop</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yield</w:t>
      </w:r>
      <w:r w:rsidR="00F56099">
        <w:rPr>
          <w:rFonts w:eastAsia="Calibri"/>
        </w:rPr>
        <w:t xml:space="preserve"> </w:t>
      </w:r>
      <w:r w:rsidRPr="00C07CAE">
        <w:rPr>
          <w:rFonts w:eastAsia="Calibri"/>
        </w:rPr>
        <w:t>enough</w:t>
      </w:r>
      <w:r w:rsidR="00F56099">
        <w:rPr>
          <w:rFonts w:eastAsia="Calibri"/>
        </w:rPr>
        <w:t xml:space="preserve"> </w:t>
      </w:r>
      <w:r w:rsidRPr="00C07CAE">
        <w:rPr>
          <w:rFonts w:eastAsia="Calibri"/>
        </w:rPr>
        <w:t>food</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40</w:t>
      </w:r>
      <w:r w:rsidR="00F56099">
        <w:rPr>
          <w:rFonts w:eastAsia="Calibri"/>
        </w:rPr>
        <w:t xml:space="preserve"> </w:t>
      </w:r>
      <w:r w:rsidRPr="00C07CAE">
        <w:rPr>
          <w:rFonts w:eastAsia="Calibri"/>
        </w:rPr>
        <w:t>years.</w:t>
      </w:r>
      <w:r w:rsidRPr="00C07CAE">
        <w:rPr>
          <w:rFonts w:eastAsia="Calibri"/>
          <w:vertAlign w:val="superscript"/>
        </w:rPr>
        <w:footnoteReference w:id="902"/>
      </w:r>
      <w:r w:rsidR="00F56099">
        <w:rPr>
          <w:rFonts w:eastAsia="Calibri"/>
        </w:rPr>
        <w:t xml:space="preserve"> </w:t>
      </w:r>
    </w:p>
    <w:p w14:paraId="31744C47" w14:textId="77777777" w:rsidR="00C07CAE" w:rsidRPr="00C07CAE" w:rsidRDefault="00C07CAE" w:rsidP="00C07CAE">
      <w:pPr>
        <w:rPr>
          <w:rFonts w:eastAsia="Calibri"/>
        </w:rPr>
      </w:pPr>
    </w:p>
    <w:p w14:paraId="559F0EFE" w14:textId="1E9562D0" w:rsidR="00C07CAE" w:rsidRPr="00C07CAE" w:rsidRDefault="00C07CAE" w:rsidP="00C07CAE">
      <w:pPr>
        <w:rPr>
          <w:rFonts w:eastAsia="Calibri"/>
        </w:rPr>
      </w:pPr>
      <w:r w:rsidRPr="00C07CAE">
        <w:rPr>
          <w:rFonts w:eastAsia="Calibri"/>
        </w:rPr>
        <w:t>Rabbi</w:t>
      </w:r>
      <w:r w:rsidR="00F56099">
        <w:rPr>
          <w:rFonts w:eastAsia="Calibri"/>
        </w:rPr>
        <w:t xml:space="preserve"> </w:t>
      </w:r>
      <w:r w:rsidRPr="00C07CAE">
        <w:rPr>
          <w:rFonts w:eastAsia="Calibri"/>
        </w:rPr>
        <w:t>Wasserman</w:t>
      </w:r>
      <w:r w:rsidR="00F56099">
        <w:rPr>
          <w:rFonts w:eastAsia="Calibri"/>
        </w:rPr>
        <w:t xml:space="preserve"> </w:t>
      </w:r>
      <w:r w:rsidRPr="00C07CAE">
        <w:rPr>
          <w:rFonts w:eastAsia="Calibri"/>
        </w:rPr>
        <w:t>comments</w:t>
      </w:r>
      <w:r w:rsidR="00F56099">
        <w:rPr>
          <w:rFonts w:eastAsia="Calibri"/>
        </w:rPr>
        <w:t xml:space="preserve"> </w:t>
      </w:r>
      <w:r w:rsidRPr="00C07CAE">
        <w:rPr>
          <w:rFonts w:eastAsia="Calibri"/>
        </w:rPr>
        <w:t>that,</w:t>
      </w:r>
      <w:r w:rsidR="00F56099">
        <w:rPr>
          <w:rFonts w:eastAsia="Calibri"/>
        </w:rPr>
        <w:t xml:space="preserve"> </w:t>
      </w:r>
      <w:r w:rsidR="00585328">
        <w:rPr>
          <w:rFonts w:eastAsia="Calibri"/>
        </w:rPr>
        <w:t>“</w:t>
      </w:r>
      <w:r w:rsidRPr="00C07CAE">
        <w:rPr>
          <w:rFonts w:eastAsia="Calibri"/>
        </w:rPr>
        <w:t>Behold</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known</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before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flood,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nature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all</w:t>
      </w:r>
      <w:r w:rsidR="00F56099">
        <w:rPr>
          <w:rFonts w:eastAsia="Calibri"/>
        </w:rPr>
        <w:t xml:space="preserve"> </w:t>
      </w:r>
      <w:r w:rsidRPr="00C07CAE">
        <w:rPr>
          <w:rFonts w:eastAsia="Calibri"/>
        </w:rPr>
        <w:t>creation</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stronger</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better</w:t>
      </w:r>
      <w:r w:rsidR="00F56099">
        <w:rPr>
          <w:rFonts w:eastAsia="Calibri"/>
        </w:rPr>
        <w:t xml:space="preserve"> </w:t>
      </w:r>
      <w:r w:rsidRPr="00C07CAE">
        <w:rPr>
          <w:rFonts w:eastAsia="Calibri"/>
        </w:rPr>
        <w:t>than</w:t>
      </w:r>
      <w:r w:rsidR="00F56099">
        <w:rPr>
          <w:rFonts w:eastAsia="Calibri"/>
        </w:rPr>
        <w:t xml:space="preserve"> </w:t>
      </w:r>
      <w:r w:rsidRPr="00C07CAE">
        <w:rPr>
          <w:rFonts w:eastAsia="Calibri"/>
        </w:rPr>
        <w:t>after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flood</w:t>
      </w:r>
      <w:r w:rsidR="00585328">
        <w:rPr>
          <w:rFonts w:eastAsia="Calibri"/>
        </w:rPr>
        <w:t>”</w:t>
      </w:r>
      <w:r w:rsidRPr="00C07CAE">
        <w:rPr>
          <w:rFonts w:eastAsia="Calibri"/>
        </w:rPr>
        <w:t>.</w:t>
      </w:r>
      <w:r w:rsidR="00F56099">
        <w:rPr>
          <w:rFonts w:eastAsia="Calibri"/>
        </w:rPr>
        <w:t xml:space="preserve"> </w:t>
      </w:r>
      <w:r w:rsidRPr="00C07CAE">
        <w:rPr>
          <w:rFonts w:eastAsia="Calibri"/>
        </w:rPr>
        <w:t>According</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various</w:t>
      </w:r>
      <w:r w:rsidR="00F56099">
        <w:rPr>
          <w:rFonts w:eastAsia="Calibri"/>
        </w:rPr>
        <w:t xml:space="preserve"> </w:t>
      </w:r>
      <w:r w:rsidRPr="00C07CAE">
        <w:rPr>
          <w:rFonts w:eastAsia="Calibri"/>
        </w:rPr>
        <w:t>Midrashim,</w:t>
      </w:r>
      <w:r w:rsidR="00F56099">
        <w:rPr>
          <w:rFonts w:eastAsia="Calibri"/>
        </w:rPr>
        <w:t xml:space="preserve"> </w:t>
      </w:r>
      <w:r w:rsidRPr="00C07CAE">
        <w:rPr>
          <w:rFonts w:eastAsia="Calibri"/>
        </w:rPr>
        <w:t>antediluvial</w:t>
      </w:r>
      <w:r w:rsidR="00F56099">
        <w:rPr>
          <w:rFonts w:eastAsia="Calibri"/>
        </w:rPr>
        <w:t xml:space="preserve"> </w:t>
      </w:r>
      <w:r w:rsidRPr="00C07CAE">
        <w:rPr>
          <w:rFonts w:eastAsia="Calibri"/>
        </w:rPr>
        <w:t>man</w:t>
      </w:r>
      <w:r w:rsidR="00F56099">
        <w:rPr>
          <w:rFonts w:eastAsia="Calibri"/>
        </w:rPr>
        <w:t xml:space="preserve"> </w:t>
      </w:r>
      <w:r w:rsidRPr="00C07CAE">
        <w:rPr>
          <w:rFonts w:eastAsia="Calibri"/>
        </w:rPr>
        <w:t>sowed</w:t>
      </w:r>
      <w:r w:rsidR="00F56099">
        <w:rPr>
          <w:rFonts w:eastAsia="Calibri"/>
        </w:rPr>
        <w:t xml:space="preserve"> </w:t>
      </w:r>
      <w:r w:rsidRPr="00C07CAE">
        <w:rPr>
          <w:rFonts w:eastAsia="Calibri"/>
        </w:rPr>
        <w:t>once</w:t>
      </w:r>
      <w:r w:rsidR="00F56099">
        <w:rPr>
          <w:rFonts w:eastAsia="Calibri"/>
        </w:rPr>
        <w:t xml:space="preserve"> </w:t>
      </w:r>
      <w:r w:rsidRPr="00C07CAE">
        <w:rPr>
          <w:rFonts w:eastAsia="Calibri"/>
        </w:rPr>
        <w:t>every</w:t>
      </w:r>
      <w:r w:rsidR="00F56099">
        <w:rPr>
          <w:rFonts w:eastAsia="Calibri"/>
        </w:rPr>
        <w:t xml:space="preserve"> </w:t>
      </w:r>
      <w:r w:rsidRPr="00C07CAE">
        <w:rPr>
          <w:rFonts w:eastAsia="Calibri"/>
        </w:rPr>
        <w:t>forty</w:t>
      </w:r>
      <w:r w:rsidR="00F56099">
        <w:rPr>
          <w:rFonts w:eastAsia="Calibri"/>
        </w:rPr>
        <w:t xml:space="preserve"> </w:t>
      </w:r>
      <w:r w:rsidRPr="00C07CAE">
        <w:rPr>
          <w:rFonts w:eastAsia="Calibri"/>
        </w:rPr>
        <w:t>years</w:t>
      </w:r>
      <w:r w:rsidR="00F56099">
        <w:rPr>
          <w:rFonts w:eastAsia="Calibri"/>
        </w:rPr>
        <w:t xml:space="preserve"> </w:t>
      </w:r>
      <w:r w:rsidRPr="00C07CAE">
        <w:rPr>
          <w:rFonts w:eastAsia="Calibri"/>
        </w:rPr>
        <w:t>(after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birth</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addition,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atmosphere</w:t>
      </w:r>
      <w:r w:rsidR="00F56099">
        <w:rPr>
          <w:rFonts w:eastAsia="Calibri"/>
        </w:rPr>
        <w:t xml:space="preserve"> </w:t>
      </w:r>
      <w:r w:rsidRPr="00C07CAE">
        <w:rPr>
          <w:rFonts w:eastAsia="Calibri"/>
        </w:rPr>
        <w:t>during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entire</w:t>
      </w:r>
      <w:r w:rsidR="00F56099">
        <w:rPr>
          <w:rFonts w:eastAsia="Calibri"/>
        </w:rPr>
        <w:t xml:space="preserve"> </w:t>
      </w:r>
      <w:r w:rsidRPr="00C07CAE">
        <w:rPr>
          <w:rFonts w:eastAsia="Calibri"/>
        </w:rPr>
        <w:t>year</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comparable</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springtime</w:t>
      </w:r>
      <w:r w:rsidR="00F56099">
        <w:rPr>
          <w:rFonts w:eastAsia="Calibri"/>
        </w:rPr>
        <w:t xml:space="preserve"> </w:t>
      </w:r>
      <w:r w:rsidRPr="00C07CAE">
        <w:rPr>
          <w:rFonts w:eastAsia="Calibri"/>
        </w:rPr>
        <w:t>between</w:t>
      </w:r>
      <w:r w:rsidR="00F56099">
        <w:rPr>
          <w:rFonts w:eastAsia="Calibri"/>
        </w:rPr>
        <w:t xml:space="preserve"> </w:t>
      </w:r>
      <w:r w:rsidRPr="00C07CAE">
        <w:rPr>
          <w:rFonts w:eastAsia="Calibri"/>
        </w:rPr>
        <w:t>Pesach</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Shavuot.</w:t>
      </w:r>
      <w:r w:rsidR="00F56099">
        <w:rPr>
          <w:rFonts w:eastAsia="Calibri"/>
        </w:rPr>
        <w:t xml:space="preserve"> </w:t>
      </w:r>
      <w:r w:rsidRPr="00C07CAE">
        <w:rPr>
          <w:rFonts w:eastAsia="Calibri"/>
        </w:rPr>
        <w:t>Because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fruits</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superior</w:t>
      </w:r>
      <w:r w:rsidR="00F56099">
        <w:rPr>
          <w:rFonts w:eastAsia="Calibri"/>
        </w:rPr>
        <w:t xml:space="preserve"> </w:t>
      </w:r>
      <w:r w:rsidRPr="00C07CAE">
        <w:rPr>
          <w:rFonts w:eastAsia="Calibri"/>
        </w:rPr>
        <w:t>both</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terms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taste</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quality.</w:t>
      </w:r>
      <w:r w:rsidR="00F56099">
        <w:rPr>
          <w:rFonts w:eastAsia="Calibri"/>
        </w:rPr>
        <w:t xml:space="preserve"> </w:t>
      </w:r>
    </w:p>
    <w:p w14:paraId="520EFFE3" w14:textId="77777777" w:rsidR="00C07CAE" w:rsidRPr="00C07CAE" w:rsidRDefault="00C07CAE" w:rsidP="00C07CAE">
      <w:pPr>
        <w:rPr>
          <w:rFonts w:eastAsia="Calibri"/>
        </w:rPr>
      </w:pPr>
    </w:p>
    <w:p w14:paraId="247B8A99" w14:textId="4E4A035E" w:rsidR="00C07CAE" w:rsidRPr="00C07CAE" w:rsidRDefault="00C07CAE" w:rsidP="00C07CAE">
      <w:pPr>
        <w:rPr>
          <w:rFonts w:eastAsia="Calibri"/>
        </w:rPr>
      </w:pPr>
      <w:r w:rsidRPr="00C07CAE">
        <w:rPr>
          <w:rFonts w:eastAsia="Calibri"/>
        </w:rPr>
        <w:t>However,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Flood</w:t>
      </w:r>
      <w:r w:rsidR="00F56099">
        <w:rPr>
          <w:rFonts w:eastAsia="Calibri"/>
        </w:rPr>
        <w:t xml:space="preserve"> </w:t>
      </w:r>
      <w:r w:rsidRPr="00C07CAE">
        <w:rPr>
          <w:rFonts w:eastAsia="Calibri"/>
        </w:rPr>
        <w:t>changed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nature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atmosphere.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air</w:t>
      </w:r>
      <w:r w:rsidR="00F56099">
        <w:rPr>
          <w:rFonts w:eastAsia="Calibri"/>
        </w:rPr>
        <w:t xml:space="preserve"> </w:t>
      </w:r>
      <w:r w:rsidRPr="00C07CAE">
        <w:rPr>
          <w:rFonts w:eastAsia="Calibri"/>
        </w:rPr>
        <w:t>deteriorated</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damaged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human</w:t>
      </w:r>
      <w:r w:rsidR="00F56099">
        <w:rPr>
          <w:rFonts w:eastAsia="Calibri"/>
        </w:rPr>
        <w:t xml:space="preserve"> </w:t>
      </w:r>
      <w:r w:rsidRPr="00C07CAE">
        <w:rPr>
          <w:rFonts w:eastAsia="Calibri"/>
        </w:rPr>
        <w:t>organism,</w:t>
      </w:r>
      <w:r w:rsidR="00F56099">
        <w:rPr>
          <w:rFonts w:eastAsia="Calibri"/>
        </w:rPr>
        <w:t xml:space="preserve"> </w:t>
      </w:r>
      <w:r w:rsidRPr="00C07CAE">
        <w:rPr>
          <w:rFonts w:eastAsia="Calibri"/>
        </w:rPr>
        <w:t>dramatically</w:t>
      </w:r>
      <w:r w:rsidR="00F56099">
        <w:rPr>
          <w:rFonts w:eastAsia="Calibri"/>
        </w:rPr>
        <w:t xml:space="preserve"> </w:t>
      </w:r>
      <w:r w:rsidRPr="00C07CAE">
        <w:rPr>
          <w:rFonts w:eastAsia="Calibri"/>
        </w:rPr>
        <w:t>reducing</w:t>
      </w:r>
      <w:r w:rsidR="00F56099">
        <w:rPr>
          <w:rFonts w:eastAsia="Calibri"/>
        </w:rPr>
        <w:t xml:space="preserve"> </w:t>
      </w:r>
      <w:r w:rsidRPr="00C07CAE">
        <w:rPr>
          <w:rFonts w:eastAsia="Calibri"/>
        </w:rPr>
        <w:t>lifespans.</w:t>
      </w:r>
      <w:r w:rsidR="00F56099">
        <w:rPr>
          <w:rFonts w:eastAsia="Calibri"/>
        </w:rPr>
        <w:t xml:space="preserve"> </w:t>
      </w:r>
      <w:r w:rsidRPr="00C07CAE">
        <w:rPr>
          <w:rFonts w:eastAsia="Calibri"/>
        </w:rPr>
        <w:t>Man</w:t>
      </w:r>
      <w:r w:rsidR="00F56099">
        <w:rPr>
          <w:rFonts w:eastAsia="Calibri"/>
        </w:rPr>
        <w:t xml:space="preserve"> </w:t>
      </w:r>
      <w:r w:rsidRPr="00C07CAE">
        <w:rPr>
          <w:rFonts w:eastAsia="Calibri"/>
        </w:rPr>
        <w:t>didn</w:t>
      </w:r>
      <w:r w:rsidR="00585328">
        <w:rPr>
          <w:rFonts w:eastAsia="Calibri"/>
        </w:rPr>
        <w:t>’</w:t>
      </w:r>
      <w:r w:rsidRPr="00C07CAE">
        <w:rPr>
          <w:rFonts w:eastAsia="Calibri"/>
        </w:rPr>
        <w:t>t</w:t>
      </w:r>
      <w:r w:rsidR="00F56099">
        <w:rPr>
          <w:rFonts w:eastAsia="Calibri"/>
        </w:rPr>
        <w:t xml:space="preserve"> </w:t>
      </w:r>
      <w:r w:rsidRPr="00C07CAE">
        <w:rPr>
          <w:rFonts w:eastAsia="Calibri"/>
        </w:rPr>
        <w:t>change</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his</w:t>
      </w:r>
      <w:r w:rsidR="00F56099">
        <w:rPr>
          <w:rFonts w:eastAsia="Calibri"/>
        </w:rPr>
        <w:t xml:space="preserve"> </w:t>
      </w:r>
      <w:r w:rsidRPr="00C07CAE">
        <w:rPr>
          <w:rFonts w:eastAsia="Calibri"/>
        </w:rPr>
        <w:t>environment</w:t>
      </w:r>
      <w:r w:rsidR="00F56099">
        <w:rPr>
          <w:rFonts w:eastAsia="Calibri"/>
        </w:rPr>
        <w:t xml:space="preserve"> </w:t>
      </w:r>
      <w:r w:rsidRPr="00C07CAE">
        <w:rPr>
          <w:rFonts w:eastAsia="Calibri"/>
        </w:rPr>
        <w:t>did.</w:t>
      </w:r>
      <w:r w:rsidR="00F56099">
        <w:rPr>
          <w:rFonts w:eastAsia="Calibri"/>
        </w:rPr>
        <w:t xml:space="preserve"> </w:t>
      </w:r>
      <w:r w:rsidRPr="00C07CAE">
        <w:rPr>
          <w:rFonts w:eastAsia="Calibri"/>
        </w:rPr>
        <w:t>Even</w:t>
      </w:r>
      <w:r w:rsidR="00F56099">
        <w:rPr>
          <w:rFonts w:eastAsia="Calibri"/>
        </w:rPr>
        <w:t xml:space="preserve"> </w:t>
      </w:r>
      <w:r w:rsidRPr="00C07CAE">
        <w:rPr>
          <w:rFonts w:eastAsia="Calibri"/>
        </w:rPr>
        <w:t>after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Flood,</w:t>
      </w:r>
      <w:r w:rsidR="00F56099">
        <w:rPr>
          <w:rFonts w:eastAsia="Calibri"/>
        </w:rPr>
        <w:t xml:space="preserve"> </w:t>
      </w:r>
      <w:r w:rsidRPr="00C07CAE">
        <w:rPr>
          <w:rFonts w:eastAsia="Calibri"/>
        </w:rPr>
        <w:t>specific</w:t>
      </w:r>
      <w:r w:rsidR="00F56099">
        <w:rPr>
          <w:rFonts w:eastAsia="Calibri"/>
        </w:rPr>
        <w:t xml:space="preserve"> </w:t>
      </w:r>
      <w:r w:rsidRPr="00C07CAE">
        <w:rPr>
          <w:rFonts w:eastAsia="Calibri"/>
        </w:rPr>
        <w:t>righteous</w:t>
      </w:r>
      <w:r w:rsidR="00F56099">
        <w:rPr>
          <w:rFonts w:eastAsia="Calibri"/>
        </w:rPr>
        <w:t xml:space="preserve"> </w:t>
      </w:r>
      <w:r w:rsidRPr="00C07CAE">
        <w:rPr>
          <w:rFonts w:eastAsia="Calibri"/>
        </w:rPr>
        <w:t>individuals</w:t>
      </w:r>
      <w:r w:rsidR="00F56099">
        <w:rPr>
          <w:rFonts w:eastAsia="Calibri"/>
        </w:rPr>
        <w:t xml:space="preserve"> </w:t>
      </w:r>
      <w:r w:rsidRPr="00C07CAE">
        <w:rPr>
          <w:rFonts w:eastAsia="Calibri"/>
        </w:rPr>
        <w:t>merited</w:t>
      </w:r>
      <w:r w:rsidR="00F56099">
        <w:rPr>
          <w:rFonts w:eastAsia="Calibri"/>
        </w:rPr>
        <w:t xml:space="preserve"> </w:t>
      </w:r>
      <w:r w:rsidRPr="00C07CAE">
        <w:rPr>
          <w:rFonts w:eastAsia="Calibri"/>
        </w:rPr>
        <w:t>longer</w:t>
      </w:r>
      <w:r w:rsidR="00F56099">
        <w:rPr>
          <w:rFonts w:eastAsia="Calibri"/>
        </w:rPr>
        <w:t xml:space="preserve"> </w:t>
      </w:r>
      <w:r w:rsidRPr="00C07CAE">
        <w:rPr>
          <w:rFonts w:eastAsia="Calibri"/>
        </w:rPr>
        <w:t>lives</w:t>
      </w:r>
      <w:r w:rsidR="00F56099">
        <w:rPr>
          <w:rFonts w:eastAsia="Calibri"/>
        </w:rPr>
        <w:t xml:space="preserve"> </w:t>
      </w:r>
      <w:r w:rsidRPr="00C07CAE">
        <w:rPr>
          <w:rFonts w:eastAsia="Calibri"/>
        </w:rPr>
        <w:t>but</w:t>
      </w:r>
      <w:r w:rsidR="00F56099">
        <w:rPr>
          <w:rFonts w:eastAsia="Calibri"/>
        </w:rPr>
        <w:t xml:space="preserve"> </w:t>
      </w:r>
      <w:r w:rsidRPr="00C07CAE">
        <w:rPr>
          <w:rFonts w:eastAsia="Calibri"/>
        </w:rPr>
        <w:t>nothing</w:t>
      </w:r>
      <w:r w:rsidR="00F56099">
        <w:rPr>
          <w:rFonts w:eastAsia="Calibri"/>
        </w:rPr>
        <w:t xml:space="preserve"> </w:t>
      </w:r>
      <w:r w:rsidRPr="00C07CAE">
        <w:rPr>
          <w:rFonts w:eastAsia="Calibri"/>
        </w:rPr>
        <w:t>like</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pre-Flood</w:t>
      </w:r>
      <w:r w:rsidR="00F56099">
        <w:rPr>
          <w:rFonts w:eastAsia="Calibri"/>
        </w:rPr>
        <w:t xml:space="preserve"> </w:t>
      </w:r>
      <w:r w:rsidRPr="00C07CAE">
        <w:rPr>
          <w:rFonts w:eastAsia="Calibri"/>
        </w:rPr>
        <w:t>lifespans.</w:t>
      </w:r>
      <w:r w:rsidRPr="00C07CAE">
        <w:rPr>
          <w:rFonts w:eastAsia="Calibri"/>
          <w:sz w:val="20"/>
          <w:vertAlign w:val="superscript"/>
        </w:rPr>
        <w:footnoteReference w:id="903"/>
      </w:r>
    </w:p>
    <w:p w14:paraId="3280CEF9" w14:textId="77777777" w:rsidR="00C07CAE" w:rsidRPr="00C07CAE" w:rsidRDefault="00C07CAE" w:rsidP="00C07CAE">
      <w:pPr>
        <w:rPr>
          <w:rFonts w:eastAsia="Calibri"/>
        </w:rPr>
      </w:pPr>
    </w:p>
    <w:p w14:paraId="1290F390" w14:textId="77F1BCA2" w:rsidR="00C07CAE" w:rsidRPr="00C07CAE" w:rsidRDefault="00C07CAE" w:rsidP="00C07CAE">
      <w:pPr>
        <w:rPr>
          <w:rFonts w:eastAsia="Calibri"/>
        </w:rPr>
      </w:pPr>
      <w:r w:rsidRPr="00C07CAE">
        <w:rPr>
          <w:rFonts w:eastAsia="Calibri"/>
        </w:rPr>
        <w:t>The</w:t>
      </w:r>
      <w:r w:rsidR="00F56099">
        <w:rPr>
          <w:rFonts w:eastAsia="Calibri"/>
        </w:rPr>
        <w:t xml:space="preserve"> </w:t>
      </w:r>
      <w:r w:rsidRPr="00C07CAE">
        <w:rPr>
          <w:rFonts w:eastAsia="Calibri"/>
        </w:rPr>
        <w:t>Midrash</w:t>
      </w:r>
      <w:r w:rsidR="00F56099">
        <w:rPr>
          <w:rFonts w:eastAsia="Calibri"/>
        </w:rPr>
        <w:t xml:space="preserve"> </w:t>
      </w:r>
      <w:r w:rsidRPr="00C07CAE">
        <w:rPr>
          <w:rFonts w:eastAsia="Calibri"/>
        </w:rPr>
        <w:t>Tanchuma</w:t>
      </w:r>
      <w:r w:rsidR="00F56099">
        <w:rPr>
          <w:rFonts w:eastAsia="Calibri"/>
        </w:rPr>
        <w:t xml:space="preserve"> </w:t>
      </w:r>
      <w:r w:rsidRPr="00C07CAE">
        <w:rPr>
          <w:rFonts w:eastAsia="Calibri"/>
        </w:rPr>
        <w:t>says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when</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born,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reverted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state</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functioning:</w:t>
      </w:r>
      <w:r w:rsidR="00F56099">
        <w:rPr>
          <w:rFonts w:eastAsia="Calibri"/>
        </w:rPr>
        <w:t xml:space="preserve"> </w:t>
      </w:r>
      <w:r w:rsidR="00585328">
        <w:rPr>
          <w:rFonts w:eastAsia="Calibri"/>
        </w:rPr>
        <w:t>“</w:t>
      </w:r>
      <w:r w:rsidRPr="00C07CAE">
        <w:rPr>
          <w:rFonts w:eastAsia="Calibri"/>
        </w:rPr>
        <w:t>Before</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born,</w:t>
      </w:r>
      <w:r w:rsidR="00F56099">
        <w:rPr>
          <w:rFonts w:eastAsia="Calibri"/>
        </w:rPr>
        <w:t xml:space="preserve"> </w:t>
      </w:r>
      <w:r w:rsidRPr="00C07CAE">
        <w:rPr>
          <w:rFonts w:eastAsia="Calibri"/>
        </w:rPr>
        <w:t>they</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plant</w:t>
      </w:r>
      <w:r w:rsidR="00F56099">
        <w:rPr>
          <w:rFonts w:eastAsia="Calibri"/>
        </w:rPr>
        <w:t xml:space="preserve"> </w:t>
      </w:r>
      <w:r w:rsidRPr="00C07CAE">
        <w:rPr>
          <w:rFonts w:eastAsia="Calibri"/>
        </w:rPr>
        <w:t>wheat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harvest</w:t>
      </w:r>
      <w:r w:rsidR="00F56099">
        <w:rPr>
          <w:rFonts w:eastAsia="Calibri"/>
        </w:rPr>
        <w:t xml:space="preserve"> </w:t>
      </w:r>
      <w:r w:rsidRPr="00C07CAE">
        <w:rPr>
          <w:rFonts w:eastAsia="Calibri"/>
        </w:rPr>
        <w:t>thorns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thistles.</w:t>
      </w:r>
      <w:r w:rsidR="00F56099">
        <w:rPr>
          <w:rFonts w:eastAsia="Calibri"/>
        </w:rPr>
        <w:t xml:space="preserve"> </w:t>
      </w:r>
      <w:r w:rsidRPr="00C07CAE">
        <w:rPr>
          <w:rFonts w:eastAsia="Calibri"/>
        </w:rPr>
        <w:t>Once</w:t>
      </w:r>
      <w:r w:rsidR="00F56099">
        <w:rPr>
          <w:rFonts w:eastAsia="Calibri"/>
        </w:rPr>
        <w:t xml:space="preserve"> </w:t>
      </w:r>
      <w:r w:rsidRPr="00C07CAE">
        <w:rPr>
          <w:rFonts w:eastAsia="Calibri"/>
        </w:rPr>
        <w:t>Noach</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born,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reverted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way</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which</w:t>
      </w:r>
      <w:r w:rsidR="00F56099">
        <w:rPr>
          <w:rFonts w:eastAsia="Calibri"/>
        </w:rPr>
        <w:t xml:space="preserve"> </w:t>
      </w:r>
      <w:r w:rsidRPr="00C07CAE">
        <w:rPr>
          <w:rFonts w:eastAsia="Calibri"/>
        </w:rPr>
        <w:t>people</w:t>
      </w:r>
      <w:r w:rsidR="00F56099">
        <w:rPr>
          <w:rFonts w:eastAsia="Calibri"/>
        </w:rPr>
        <w:t xml:space="preserve"> </w:t>
      </w:r>
      <w:r w:rsidRPr="00C07CAE">
        <w:rPr>
          <w:rFonts w:eastAsia="Calibri"/>
        </w:rPr>
        <w:t>reaped</w:t>
      </w:r>
      <w:r w:rsidR="00F56099">
        <w:rPr>
          <w:rFonts w:eastAsia="Calibri"/>
        </w:rPr>
        <w:t xml:space="preserve"> </w:t>
      </w:r>
      <w:r w:rsidRPr="00C07CAE">
        <w:rPr>
          <w:rFonts w:eastAsia="Calibri"/>
        </w:rPr>
        <w:t>what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planted:</w:t>
      </w:r>
      <w:r w:rsidR="00F56099">
        <w:rPr>
          <w:rFonts w:eastAsia="Calibri"/>
        </w:rPr>
        <w:t xml:space="preserve"> </w:t>
      </w:r>
      <w:r w:rsidRPr="00C07CAE">
        <w:rPr>
          <w:rFonts w:eastAsia="Calibri"/>
        </w:rPr>
        <w:t>they</w:t>
      </w:r>
      <w:r w:rsidR="00F56099">
        <w:rPr>
          <w:rFonts w:eastAsia="Calibri"/>
        </w:rPr>
        <w:t xml:space="preserve"> </w:t>
      </w:r>
      <w:r w:rsidRPr="00C07CAE">
        <w:rPr>
          <w:rFonts w:eastAsia="Calibri"/>
        </w:rPr>
        <w:t>would</w:t>
      </w:r>
      <w:r w:rsidR="00F56099">
        <w:rPr>
          <w:rFonts w:eastAsia="Calibri"/>
        </w:rPr>
        <w:t xml:space="preserve"> </w:t>
      </w:r>
      <w:r w:rsidRPr="00C07CAE">
        <w:rPr>
          <w:rFonts w:eastAsia="Calibri"/>
        </w:rPr>
        <w:t>plant</w:t>
      </w:r>
      <w:r w:rsidR="00F56099">
        <w:rPr>
          <w:rFonts w:eastAsia="Calibri"/>
        </w:rPr>
        <w:t xml:space="preserve"> </w:t>
      </w:r>
      <w:r w:rsidRPr="00C07CAE">
        <w:rPr>
          <w:rFonts w:eastAsia="Calibri"/>
        </w:rPr>
        <w:t>wheat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harvest</w:t>
      </w:r>
      <w:r w:rsidR="00F56099">
        <w:rPr>
          <w:rFonts w:eastAsia="Calibri"/>
        </w:rPr>
        <w:t xml:space="preserve"> </w:t>
      </w:r>
      <w:r w:rsidRPr="00C07CAE">
        <w:rPr>
          <w:rFonts w:eastAsia="Calibri"/>
        </w:rPr>
        <w:t>wheat</w:t>
      </w:r>
      <w:r w:rsidR="00585328">
        <w:rPr>
          <w:rFonts w:eastAsia="Calibri"/>
        </w:rPr>
        <w:t>”</w:t>
      </w:r>
      <w:r w:rsidRPr="00C07CAE">
        <w:rPr>
          <w:rFonts w:eastAsia="Calibri"/>
        </w:rPr>
        <w:t>.</w:t>
      </w:r>
    </w:p>
    <w:p w14:paraId="5DDC8B44" w14:textId="77777777" w:rsidR="00C07CAE" w:rsidRPr="00C07CAE" w:rsidRDefault="00C07CAE" w:rsidP="00C07CAE">
      <w:pPr>
        <w:rPr>
          <w:rFonts w:eastAsia="Calibri"/>
        </w:rPr>
      </w:pPr>
    </w:p>
    <w:p w14:paraId="70D79321" w14:textId="77777777" w:rsidR="00C07CAE" w:rsidRPr="00C07CAE" w:rsidRDefault="00C07CAE" w:rsidP="00C07CAE">
      <w:pPr>
        <w:rPr>
          <w:rFonts w:eastAsia="Calibri"/>
        </w:rPr>
      </w:pPr>
      <w:r w:rsidRPr="00C07CAE">
        <w:rPr>
          <w:rFonts w:eastAsia="Calibri"/>
        </w:rPr>
        <w:t>One</w:t>
      </w:r>
      <w:r w:rsidR="00F56099">
        <w:rPr>
          <w:rFonts w:eastAsia="Calibri"/>
        </w:rPr>
        <w:t xml:space="preserve"> </w:t>
      </w:r>
      <w:r w:rsidRPr="00C07CAE">
        <w:rPr>
          <w:rFonts w:eastAsia="Calibri"/>
        </w:rPr>
        <w:t>can</w:t>
      </w:r>
      <w:r w:rsidR="00F56099">
        <w:rPr>
          <w:rFonts w:eastAsia="Calibri"/>
        </w:rPr>
        <w:t xml:space="preserve"> </w:t>
      </w:r>
      <w:r w:rsidRPr="00C07CAE">
        <w:rPr>
          <w:rFonts w:eastAsia="Calibri"/>
        </w:rPr>
        <w:t>deduce</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antediluvian</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had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interesting</w:t>
      </w:r>
      <w:r w:rsidR="00F56099">
        <w:rPr>
          <w:rFonts w:eastAsia="Calibri"/>
        </w:rPr>
        <w:t xml:space="preserve"> </w:t>
      </w:r>
      <w:r w:rsidRPr="00C07CAE">
        <w:rPr>
          <w:rFonts w:eastAsia="Calibri"/>
        </w:rPr>
        <w:t>ability</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wheat</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ripens</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quickly</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put</w:t>
      </w:r>
      <w:r w:rsidR="00F56099">
        <w:rPr>
          <w:rFonts w:eastAsia="Calibri"/>
        </w:rPr>
        <w:t xml:space="preserve"> </w:t>
      </w:r>
      <w:r w:rsidRPr="00C07CAE">
        <w:rPr>
          <w:rFonts w:eastAsia="Calibri"/>
        </w:rPr>
        <w:t>into</w:t>
      </w:r>
      <w:r w:rsidR="00F56099">
        <w:rPr>
          <w:rFonts w:eastAsia="Calibri"/>
        </w:rPr>
        <w:t xml:space="preserve"> </w:t>
      </w:r>
      <w:r w:rsidRPr="00C07CAE">
        <w:rPr>
          <w:rFonts w:eastAsia="Calibri"/>
        </w:rPr>
        <w:t>the</w:t>
      </w:r>
      <w:r w:rsidR="00F56099">
        <w:rPr>
          <w:rFonts w:eastAsia="Calibri"/>
        </w:rPr>
        <w:t xml:space="preserve"> </w:t>
      </w:r>
      <w:r w:rsidR="00B07A0F">
        <w:rPr>
          <w:rFonts w:eastAsia="Calibri"/>
        </w:rPr>
        <w:t>land</w:t>
      </w:r>
      <w:r w:rsidRPr="00C07CAE">
        <w:rPr>
          <w:rFonts w:eastAsia="Calibri"/>
        </w:rPr>
        <w:t>.</w:t>
      </w:r>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can</w:t>
      </w:r>
      <w:r w:rsidR="00F56099">
        <w:rPr>
          <w:rFonts w:eastAsia="Calibri"/>
        </w:rPr>
        <w:t xml:space="preserve"> </w:t>
      </w:r>
      <w:r w:rsidRPr="00C07CAE">
        <w:rPr>
          <w:rFonts w:eastAsia="Calibri"/>
        </w:rPr>
        <w:t>deduce</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from</w:t>
      </w:r>
      <w:r w:rsidR="00F56099">
        <w:rPr>
          <w:rFonts w:eastAsia="Calibri"/>
        </w:rPr>
        <w:t xml:space="preserve"> </w:t>
      </w:r>
      <w:r w:rsidRPr="00C07CAE">
        <w:rPr>
          <w:rFonts w:eastAsia="Calibri"/>
        </w:rPr>
        <w:t>what</w:t>
      </w:r>
      <w:r w:rsidR="00F56099">
        <w:rPr>
          <w:rFonts w:eastAsia="Calibri"/>
        </w:rPr>
        <w:t xml:space="preserve"> </w:t>
      </w:r>
      <w:r w:rsidRPr="00C07CAE">
        <w:rPr>
          <w:rFonts w:eastAsia="Calibri"/>
        </w:rPr>
        <w:t>Solomon</w:t>
      </w:r>
      <w:r w:rsidR="00F56099">
        <w:rPr>
          <w:rFonts w:eastAsia="Calibri"/>
        </w:rPr>
        <w:t xml:space="preserve"> </w:t>
      </w:r>
      <w:r w:rsidRPr="00C07CAE">
        <w:rPr>
          <w:rFonts w:eastAsia="Calibri"/>
        </w:rPr>
        <w:t>said:</w:t>
      </w:r>
    </w:p>
    <w:p w14:paraId="19345A9E" w14:textId="77777777" w:rsidR="00C07CAE" w:rsidRPr="00C07CAE" w:rsidRDefault="00C07CAE" w:rsidP="00C07CAE">
      <w:pPr>
        <w:rPr>
          <w:rFonts w:eastAsia="Calibri"/>
        </w:rPr>
      </w:pPr>
    </w:p>
    <w:p w14:paraId="08851C2B" w14:textId="7850C248" w:rsidR="00C07CAE" w:rsidRPr="00C07CAE" w:rsidRDefault="00C07CAE" w:rsidP="00C07CAE">
      <w:pPr>
        <w:ind w:left="288" w:right="288"/>
        <w:rPr>
          <w:i/>
          <w:iCs/>
        </w:rPr>
      </w:pPr>
      <w:r w:rsidRPr="00C07CAE">
        <w:rPr>
          <w:b/>
          <w:bCs/>
          <w:i/>
          <w:iCs/>
        </w:rPr>
        <w:t>Kohelet</w:t>
      </w:r>
      <w:r w:rsidR="00F56099">
        <w:rPr>
          <w:b/>
          <w:bCs/>
          <w:i/>
          <w:iCs/>
        </w:rPr>
        <w:t xml:space="preserve"> </w:t>
      </w:r>
      <w:r w:rsidRPr="00C07CAE">
        <w:rPr>
          <w:b/>
          <w:bCs/>
          <w:i/>
          <w:iCs/>
        </w:rPr>
        <w:t>(Ecclesiastes)</w:t>
      </w:r>
      <w:r w:rsidR="00F56099">
        <w:rPr>
          <w:b/>
          <w:bCs/>
          <w:i/>
          <w:iCs/>
        </w:rPr>
        <w:t xml:space="preserve"> </w:t>
      </w:r>
      <w:r w:rsidRPr="00C07CAE">
        <w:rPr>
          <w:b/>
          <w:bCs/>
          <w:i/>
          <w:iCs/>
        </w:rPr>
        <w:t>1:9-10</w:t>
      </w:r>
      <w:r w:rsidR="00F56099">
        <w:rPr>
          <w:i/>
          <w:iCs/>
        </w:rPr>
        <w:t xml:space="preserve"> </w:t>
      </w:r>
      <w:r w:rsidRPr="00C07CAE">
        <w:rPr>
          <w:i/>
          <w:iCs/>
        </w:rPr>
        <w:t>The</w:t>
      </w:r>
      <w:r w:rsidR="00F56099">
        <w:rPr>
          <w:i/>
          <w:iCs/>
        </w:rPr>
        <w:t xml:space="preserve"> </w:t>
      </w:r>
      <w:r w:rsidRPr="00C07CAE">
        <w:rPr>
          <w:i/>
          <w:iCs/>
        </w:rPr>
        <w:t>thing</w:t>
      </w:r>
      <w:r w:rsidR="00F56099">
        <w:rPr>
          <w:i/>
          <w:iCs/>
        </w:rPr>
        <w:t xml:space="preserve"> </w:t>
      </w:r>
      <w:r w:rsidRPr="00C07CAE">
        <w:rPr>
          <w:i/>
          <w:iCs/>
        </w:rPr>
        <w:t>which</w:t>
      </w:r>
      <w:r w:rsidR="00F56099">
        <w:rPr>
          <w:i/>
          <w:iCs/>
        </w:rPr>
        <w:t xml:space="preserve"> </w:t>
      </w:r>
      <w:r w:rsidRPr="00C07CAE">
        <w:rPr>
          <w:i/>
          <w:iCs/>
        </w:rPr>
        <w:t>has</w:t>
      </w:r>
      <w:r w:rsidR="00F56099">
        <w:rPr>
          <w:i/>
          <w:iCs/>
        </w:rPr>
        <w:t xml:space="preserve"> </w:t>
      </w:r>
      <w:r w:rsidRPr="00C07CAE">
        <w:rPr>
          <w:i/>
          <w:iCs/>
        </w:rPr>
        <w:t>been,</w:t>
      </w:r>
      <w:r w:rsidR="00F56099">
        <w:rPr>
          <w:i/>
          <w:iCs/>
        </w:rPr>
        <w:t xml:space="preserve"> </w:t>
      </w:r>
      <w:r w:rsidRPr="00C07CAE">
        <w:rPr>
          <w:i/>
          <w:iCs/>
        </w:rPr>
        <w:t>is</w:t>
      </w:r>
      <w:r w:rsidR="00F56099">
        <w:rPr>
          <w:i/>
          <w:iCs/>
        </w:rPr>
        <w:t xml:space="preserve"> </w:t>
      </w:r>
      <w:r w:rsidRPr="00C07CAE">
        <w:rPr>
          <w:i/>
          <w:iCs/>
        </w:rPr>
        <w:t>that</w:t>
      </w:r>
      <w:r w:rsidR="00F56099">
        <w:rPr>
          <w:i/>
          <w:iCs/>
        </w:rPr>
        <w:t xml:space="preserve"> </w:t>
      </w:r>
      <w:r w:rsidRPr="00C07CAE">
        <w:rPr>
          <w:i/>
          <w:iCs/>
        </w:rPr>
        <w:t>which</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and</w:t>
      </w:r>
      <w:r w:rsidR="00F56099">
        <w:rPr>
          <w:i/>
          <w:iCs/>
        </w:rPr>
        <w:t xml:space="preserve"> </w:t>
      </w:r>
      <w:r w:rsidRPr="00C07CAE">
        <w:rPr>
          <w:i/>
          <w:iCs/>
        </w:rPr>
        <w:t>that</w:t>
      </w:r>
      <w:r w:rsidR="00F56099">
        <w:rPr>
          <w:i/>
          <w:iCs/>
        </w:rPr>
        <w:t xml:space="preserve"> </w:t>
      </w:r>
      <w:r w:rsidRPr="00C07CAE">
        <w:rPr>
          <w:i/>
          <w:iCs/>
        </w:rPr>
        <w:t>which</w:t>
      </w:r>
      <w:r w:rsidR="00F56099">
        <w:rPr>
          <w:i/>
          <w:iCs/>
        </w:rPr>
        <w:t xml:space="preserve"> </w:t>
      </w:r>
      <w:r w:rsidRPr="00C07CAE">
        <w:rPr>
          <w:i/>
          <w:iCs/>
        </w:rPr>
        <w:t>is</w:t>
      </w:r>
      <w:r w:rsidR="00F56099">
        <w:rPr>
          <w:i/>
          <w:iCs/>
        </w:rPr>
        <w:t xml:space="preserve"> </w:t>
      </w:r>
      <w:r w:rsidRPr="00C07CAE">
        <w:rPr>
          <w:i/>
          <w:iCs/>
        </w:rPr>
        <w:t>done</w:t>
      </w:r>
      <w:r w:rsidR="00F56099">
        <w:rPr>
          <w:i/>
          <w:iCs/>
        </w:rPr>
        <w:t xml:space="preserve"> </w:t>
      </w:r>
      <w:r w:rsidRPr="00C07CAE">
        <w:rPr>
          <w:i/>
          <w:iCs/>
        </w:rPr>
        <w:t>is</w:t>
      </w:r>
      <w:r w:rsidR="00F56099">
        <w:rPr>
          <w:i/>
          <w:iCs/>
        </w:rPr>
        <w:t xml:space="preserve"> </w:t>
      </w:r>
      <w:r w:rsidRPr="00C07CAE">
        <w:rPr>
          <w:i/>
          <w:iCs/>
        </w:rPr>
        <w:t>that</w:t>
      </w:r>
      <w:r w:rsidR="00F56099">
        <w:rPr>
          <w:i/>
          <w:iCs/>
        </w:rPr>
        <w:t xml:space="preserve"> </w:t>
      </w:r>
      <w:r w:rsidRPr="00C07CAE">
        <w:rPr>
          <w:i/>
          <w:iCs/>
        </w:rPr>
        <w:t>which</w:t>
      </w:r>
      <w:r w:rsidR="00F56099">
        <w:rPr>
          <w:i/>
          <w:iCs/>
        </w:rPr>
        <w:t xml:space="preserve"> </w:t>
      </w:r>
      <w:r w:rsidRPr="00C07CAE">
        <w:rPr>
          <w:i/>
          <w:iCs/>
        </w:rPr>
        <w:t>shall</w:t>
      </w:r>
      <w:r w:rsidR="00F56099">
        <w:rPr>
          <w:i/>
          <w:iCs/>
        </w:rPr>
        <w:t xml:space="preserve"> </w:t>
      </w:r>
      <w:r w:rsidRPr="00C07CAE">
        <w:rPr>
          <w:i/>
          <w:iCs/>
        </w:rPr>
        <w:t>be</w:t>
      </w:r>
      <w:r w:rsidR="00F56099">
        <w:rPr>
          <w:i/>
          <w:iCs/>
        </w:rPr>
        <w:t xml:space="preserve"> </w:t>
      </w:r>
      <w:r w:rsidRPr="00C07CAE">
        <w:rPr>
          <w:i/>
          <w:iCs/>
        </w:rPr>
        <w:t>done;</w:t>
      </w:r>
      <w:r w:rsidR="00F56099">
        <w:rPr>
          <w:i/>
          <w:iCs/>
        </w:rPr>
        <w:t xml:space="preserve"> </w:t>
      </w:r>
      <w:r w:rsidRPr="00C07CAE">
        <w:rPr>
          <w:i/>
          <w:iCs/>
        </w:rPr>
        <w:t>there</w:t>
      </w:r>
      <w:r w:rsidR="00F56099">
        <w:rPr>
          <w:i/>
          <w:iCs/>
        </w:rPr>
        <w:t xml:space="preserve"> </w:t>
      </w:r>
      <w:r w:rsidRPr="00C07CAE">
        <w:rPr>
          <w:i/>
          <w:iCs/>
        </w:rPr>
        <w:t>is</w:t>
      </w:r>
      <w:r w:rsidR="00F56099">
        <w:rPr>
          <w:i/>
          <w:iCs/>
        </w:rPr>
        <w:t xml:space="preserve"> </w:t>
      </w:r>
      <w:r w:rsidRPr="00C07CAE">
        <w:rPr>
          <w:i/>
          <w:iCs/>
        </w:rPr>
        <w:t>nothing</w:t>
      </w:r>
      <w:r w:rsidR="00F56099">
        <w:rPr>
          <w:i/>
          <w:iCs/>
        </w:rPr>
        <w:t xml:space="preserve"> </w:t>
      </w:r>
      <w:r w:rsidRPr="00C07CAE">
        <w:rPr>
          <w:i/>
          <w:iCs/>
        </w:rPr>
        <w:t>new</w:t>
      </w:r>
      <w:r w:rsidR="00F56099">
        <w:rPr>
          <w:i/>
          <w:iCs/>
        </w:rPr>
        <w:t xml:space="preserve"> </w:t>
      </w:r>
      <w:r w:rsidRPr="00C07CAE">
        <w:rPr>
          <w:i/>
          <w:iCs/>
        </w:rPr>
        <w:t>under</w:t>
      </w:r>
      <w:r w:rsidR="00F56099">
        <w:rPr>
          <w:i/>
          <w:iCs/>
        </w:rPr>
        <w:t xml:space="preserve"> </w:t>
      </w:r>
      <w:r w:rsidRPr="00C07CAE">
        <w:rPr>
          <w:i/>
          <w:iCs/>
        </w:rPr>
        <w:t>the</w:t>
      </w:r>
      <w:r w:rsidR="00F56099">
        <w:rPr>
          <w:i/>
          <w:iCs/>
        </w:rPr>
        <w:t xml:space="preserve"> </w:t>
      </w:r>
      <w:r w:rsidRPr="00C07CAE">
        <w:rPr>
          <w:i/>
          <w:iCs/>
        </w:rPr>
        <w:t>sun.</w:t>
      </w:r>
      <w:r w:rsidR="00F56099">
        <w:rPr>
          <w:i/>
          <w:iCs/>
        </w:rPr>
        <w:t xml:space="preserve"> </w:t>
      </w:r>
      <w:r w:rsidRPr="00C07CAE">
        <w:rPr>
          <w:i/>
          <w:iCs/>
        </w:rPr>
        <w:t>Is</w:t>
      </w:r>
      <w:r w:rsidR="00F56099">
        <w:rPr>
          <w:i/>
          <w:iCs/>
        </w:rPr>
        <w:t xml:space="preserve"> </w:t>
      </w:r>
      <w:r w:rsidRPr="00C07CAE">
        <w:rPr>
          <w:i/>
          <w:iCs/>
        </w:rPr>
        <w:t>there</w:t>
      </w:r>
      <w:r w:rsidR="00F56099">
        <w:rPr>
          <w:i/>
          <w:iCs/>
        </w:rPr>
        <w:t xml:space="preserve"> </w:t>
      </w:r>
      <w:r w:rsidRPr="00C07CAE">
        <w:rPr>
          <w:i/>
          <w:iCs/>
        </w:rPr>
        <w:t>anything</w:t>
      </w:r>
      <w:r w:rsidR="00F56099">
        <w:rPr>
          <w:i/>
          <w:iCs/>
        </w:rPr>
        <w:t xml:space="preserve"> </w:t>
      </w:r>
      <w:r w:rsidRPr="00C07CAE">
        <w:rPr>
          <w:i/>
          <w:iCs/>
        </w:rPr>
        <w:t>of</w:t>
      </w:r>
      <w:r w:rsidR="00F56099">
        <w:rPr>
          <w:i/>
          <w:iCs/>
        </w:rPr>
        <w:t xml:space="preserve"> </w:t>
      </w:r>
      <w:r w:rsidRPr="00C07CAE">
        <w:rPr>
          <w:i/>
          <w:iCs/>
        </w:rPr>
        <w:t>which</w:t>
      </w:r>
      <w:r w:rsidR="00F56099">
        <w:rPr>
          <w:i/>
          <w:iCs/>
        </w:rPr>
        <w:t xml:space="preserve"> </w:t>
      </w:r>
      <w:r w:rsidRPr="00C07CAE">
        <w:rPr>
          <w:i/>
          <w:iCs/>
        </w:rPr>
        <w:t>it</w:t>
      </w:r>
      <w:r w:rsidR="00F56099">
        <w:rPr>
          <w:i/>
          <w:iCs/>
        </w:rPr>
        <w:t xml:space="preserve"> </w:t>
      </w:r>
      <w:r w:rsidRPr="00C07CAE">
        <w:rPr>
          <w:i/>
          <w:iCs/>
        </w:rPr>
        <w:t>may</w:t>
      </w:r>
      <w:r w:rsidR="00F56099">
        <w:rPr>
          <w:i/>
          <w:iCs/>
        </w:rPr>
        <w:t xml:space="preserve"> </w:t>
      </w:r>
      <w:r w:rsidRPr="00C07CAE">
        <w:rPr>
          <w:i/>
          <w:iCs/>
        </w:rPr>
        <w:t>be</w:t>
      </w:r>
      <w:r w:rsidR="00F56099">
        <w:rPr>
          <w:i/>
          <w:iCs/>
        </w:rPr>
        <w:t xml:space="preserve"> </w:t>
      </w:r>
      <w:r w:rsidRPr="00C07CAE">
        <w:rPr>
          <w:i/>
          <w:iCs/>
        </w:rPr>
        <w:t>said,</w:t>
      </w:r>
      <w:r w:rsidR="00F56099">
        <w:rPr>
          <w:i/>
          <w:iCs/>
        </w:rPr>
        <w:t xml:space="preserve"> </w:t>
      </w:r>
      <w:r w:rsidR="00585328">
        <w:rPr>
          <w:i/>
          <w:iCs/>
        </w:rPr>
        <w:t>“</w:t>
      </w:r>
      <w:r w:rsidRPr="00C07CAE">
        <w:rPr>
          <w:i/>
          <w:iCs/>
        </w:rPr>
        <w:t>See,</w:t>
      </w:r>
      <w:r w:rsidR="00F56099">
        <w:rPr>
          <w:i/>
          <w:iCs/>
        </w:rPr>
        <w:t xml:space="preserve"> </w:t>
      </w:r>
      <w:r w:rsidRPr="00C07CAE">
        <w:rPr>
          <w:i/>
          <w:iCs/>
        </w:rPr>
        <w:t>this</w:t>
      </w:r>
      <w:r w:rsidR="00F56099">
        <w:rPr>
          <w:i/>
          <w:iCs/>
        </w:rPr>
        <w:t xml:space="preserve"> </w:t>
      </w:r>
      <w:r w:rsidRPr="00C07CAE">
        <w:rPr>
          <w:i/>
          <w:iCs/>
        </w:rPr>
        <w:t>is</w:t>
      </w:r>
      <w:r w:rsidR="00F56099">
        <w:rPr>
          <w:i/>
          <w:iCs/>
        </w:rPr>
        <w:t xml:space="preserve"> </w:t>
      </w:r>
      <w:r w:rsidRPr="00C07CAE">
        <w:rPr>
          <w:i/>
          <w:iCs/>
        </w:rPr>
        <w:t>new?</w:t>
      </w:r>
      <w:r w:rsidR="00585328">
        <w:rPr>
          <w:i/>
          <w:iCs/>
        </w:rPr>
        <w:t>”</w:t>
      </w:r>
      <w:r w:rsidR="00F56099">
        <w:rPr>
          <w:i/>
          <w:iCs/>
        </w:rPr>
        <w:t xml:space="preserve"> </w:t>
      </w:r>
      <w:r w:rsidRPr="00C07CAE">
        <w:rPr>
          <w:i/>
          <w:iCs/>
        </w:rPr>
        <w:t>It</w:t>
      </w:r>
      <w:r w:rsidR="00F56099">
        <w:rPr>
          <w:i/>
          <w:iCs/>
        </w:rPr>
        <w:t xml:space="preserve"> </w:t>
      </w:r>
      <w:r w:rsidRPr="00C07CAE">
        <w:rPr>
          <w:i/>
          <w:iCs/>
        </w:rPr>
        <w:t>has</w:t>
      </w:r>
      <w:r w:rsidR="00F56099">
        <w:rPr>
          <w:i/>
          <w:iCs/>
        </w:rPr>
        <w:t xml:space="preserve"> </w:t>
      </w:r>
      <w:r w:rsidRPr="00C07CAE">
        <w:rPr>
          <w:i/>
          <w:iCs/>
        </w:rPr>
        <w:t>already</w:t>
      </w:r>
      <w:r w:rsidR="00F56099">
        <w:rPr>
          <w:i/>
          <w:iCs/>
        </w:rPr>
        <w:t xml:space="preserve"> </w:t>
      </w:r>
      <w:r w:rsidRPr="00C07CAE">
        <w:rPr>
          <w:i/>
          <w:iCs/>
        </w:rPr>
        <w:t>been</w:t>
      </w:r>
      <w:r w:rsidR="00F56099">
        <w:rPr>
          <w:i/>
          <w:iCs/>
        </w:rPr>
        <w:t xml:space="preserve"> </w:t>
      </w:r>
      <w:r w:rsidRPr="00C07CAE">
        <w:rPr>
          <w:i/>
          <w:iCs/>
        </w:rPr>
        <w:t>in</w:t>
      </w:r>
      <w:r w:rsidR="00F56099">
        <w:rPr>
          <w:i/>
          <w:iCs/>
        </w:rPr>
        <w:t xml:space="preserve"> </w:t>
      </w:r>
      <w:r w:rsidRPr="00C07CAE">
        <w:rPr>
          <w:i/>
          <w:iCs/>
        </w:rPr>
        <w:t>ancient</w:t>
      </w:r>
      <w:r w:rsidR="00F56099">
        <w:rPr>
          <w:i/>
          <w:iCs/>
        </w:rPr>
        <w:t xml:space="preserve"> </w:t>
      </w:r>
      <w:r w:rsidRPr="00C07CAE">
        <w:rPr>
          <w:i/>
          <w:iCs/>
        </w:rPr>
        <w:t>times</w:t>
      </w:r>
      <w:r w:rsidR="00F56099">
        <w:rPr>
          <w:i/>
          <w:iCs/>
        </w:rPr>
        <w:t xml:space="preserve"> </w:t>
      </w:r>
      <w:r w:rsidRPr="00C07CAE">
        <w:rPr>
          <w:i/>
          <w:iCs/>
        </w:rPr>
        <w:t>before</w:t>
      </w:r>
      <w:r w:rsidR="00F56099">
        <w:rPr>
          <w:i/>
          <w:iCs/>
        </w:rPr>
        <w:t xml:space="preserve"> </w:t>
      </w:r>
      <w:r w:rsidRPr="00C07CAE">
        <w:rPr>
          <w:i/>
          <w:iCs/>
        </w:rPr>
        <w:t>us.</w:t>
      </w:r>
    </w:p>
    <w:p w14:paraId="75965D02" w14:textId="77777777" w:rsidR="00C07CAE" w:rsidRPr="00C07CAE" w:rsidRDefault="00C07CAE" w:rsidP="00C07CAE">
      <w:pPr>
        <w:rPr>
          <w:rFonts w:eastAsia="Calibri"/>
        </w:rPr>
      </w:pPr>
    </w:p>
    <w:p w14:paraId="247B0931" w14:textId="77777777" w:rsidR="00C07CAE" w:rsidRPr="00C07CAE" w:rsidRDefault="00C07CAE" w:rsidP="00C07CAE">
      <w:pPr>
        <w:ind w:left="288" w:right="288"/>
        <w:rPr>
          <w:rFonts w:eastAsia="Calibri"/>
          <w:i/>
          <w:iCs/>
        </w:rPr>
      </w:pPr>
      <w:r w:rsidRPr="00C07CAE">
        <w:rPr>
          <w:rFonts w:eastAsia="Calibri"/>
          <w:b/>
          <w:bCs/>
          <w:i/>
          <w:iCs/>
        </w:rPr>
        <w:t>Amos</w:t>
      </w:r>
      <w:r w:rsidR="00F56099">
        <w:rPr>
          <w:rFonts w:eastAsia="Calibri"/>
          <w:b/>
          <w:bCs/>
          <w:i/>
          <w:iCs/>
        </w:rPr>
        <w:t xml:space="preserve"> </w:t>
      </w:r>
      <w:r w:rsidRPr="00C07CAE">
        <w:rPr>
          <w:rFonts w:eastAsia="Calibri"/>
          <w:b/>
          <w:bCs/>
          <w:i/>
          <w:iCs/>
        </w:rPr>
        <w:t>9:13</w:t>
      </w:r>
      <w:r w:rsidR="00F56099">
        <w:rPr>
          <w:rFonts w:eastAsia="Calibri"/>
          <w:i/>
          <w:iCs/>
        </w:rPr>
        <w:t xml:space="preserve"> </w:t>
      </w:r>
      <w:r w:rsidRPr="00C07CAE">
        <w:rPr>
          <w:rFonts w:eastAsia="Calibri"/>
          <w:i/>
          <w:iCs/>
        </w:rPr>
        <w:t>Behold,</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days</w:t>
      </w:r>
      <w:r w:rsidR="00F56099">
        <w:rPr>
          <w:rFonts w:eastAsia="Calibri"/>
          <w:i/>
          <w:iCs/>
        </w:rPr>
        <w:t xml:space="preserve"> </w:t>
      </w:r>
      <w:r w:rsidRPr="00C07CAE">
        <w:rPr>
          <w:rFonts w:eastAsia="Calibri"/>
          <w:i/>
          <w:iCs/>
        </w:rPr>
        <w:t>come,</w:t>
      </w:r>
      <w:r w:rsidR="00F56099">
        <w:rPr>
          <w:rFonts w:eastAsia="Calibri"/>
          <w:i/>
          <w:iCs/>
        </w:rPr>
        <w:t xml:space="preserve"> </w:t>
      </w:r>
      <w:r w:rsidRPr="00C07CAE">
        <w:rPr>
          <w:rFonts w:eastAsia="Calibri"/>
          <w:i/>
          <w:iCs/>
        </w:rPr>
        <w:t>saith</w:t>
      </w:r>
      <w:r w:rsidR="00F56099">
        <w:rPr>
          <w:rFonts w:eastAsia="Calibri"/>
          <w:i/>
          <w:iCs/>
        </w:rPr>
        <w:t xml:space="preserve"> </w:t>
      </w:r>
      <w:r w:rsidRPr="00C07CAE">
        <w:rPr>
          <w:rFonts w:eastAsia="Calibri"/>
          <w:i/>
          <w:iCs/>
        </w:rPr>
        <w:t>HaShem,</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plowman</w:t>
      </w:r>
      <w:r w:rsidR="00F56099">
        <w:rPr>
          <w:rFonts w:eastAsia="Calibri"/>
          <w:i/>
          <w:iCs/>
        </w:rPr>
        <w:t xml:space="preserve"> </w:t>
      </w:r>
      <w:r w:rsidRPr="00C07CAE">
        <w:rPr>
          <w:rFonts w:eastAsia="Calibri"/>
          <w:i/>
          <w:iCs/>
        </w:rPr>
        <w:t>shall</w:t>
      </w:r>
      <w:r w:rsidR="00F56099">
        <w:rPr>
          <w:rFonts w:eastAsia="Calibri"/>
          <w:i/>
          <w:iCs/>
        </w:rPr>
        <w:t xml:space="preserve"> </w:t>
      </w:r>
      <w:r w:rsidRPr="00C07CAE">
        <w:rPr>
          <w:rFonts w:eastAsia="Calibri"/>
          <w:i/>
          <w:iCs/>
        </w:rPr>
        <w:t>overtake</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reaper,</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treader</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grapes</w:t>
      </w:r>
      <w:r w:rsidR="00F56099">
        <w:rPr>
          <w:rFonts w:eastAsia="Calibri"/>
          <w:i/>
          <w:iCs/>
        </w:rPr>
        <w:t xml:space="preserve"> </w:t>
      </w:r>
      <w:r w:rsidRPr="00C07CAE">
        <w:rPr>
          <w:rFonts w:eastAsia="Calibri"/>
          <w:i/>
          <w:iCs/>
        </w:rPr>
        <w:t>him</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soweth</w:t>
      </w:r>
      <w:r w:rsidR="00F56099">
        <w:rPr>
          <w:rFonts w:eastAsia="Calibri"/>
          <w:i/>
          <w:iCs/>
        </w:rPr>
        <w:t xml:space="preserve"> </w:t>
      </w:r>
      <w:r w:rsidRPr="00C07CAE">
        <w:rPr>
          <w:rFonts w:eastAsia="Calibri"/>
          <w:i/>
          <w:iCs/>
        </w:rPr>
        <w:t>seed;</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mountains</w:t>
      </w:r>
      <w:r w:rsidR="00F56099">
        <w:rPr>
          <w:rFonts w:eastAsia="Calibri"/>
          <w:i/>
          <w:iCs/>
        </w:rPr>
        <w:t xml:space="preserve"> </w:t>
      </w:r>
      <w:r w:rsidRPr="00C07CAE">
        <w:rPr>
          <w:rFonts w:eastAsia="Calibri"/>
          <w:i/>
          <w:iCs/>
        </w:rPr>
        <w:t>shall</w:t>
      </w:r>
      <w:r w:rsidR="00F56099">
        <w:rPr>
          <w:rFonts w:eastAsia="Calibri"/>
          <w:i/>
          <w:iCs/>
        </w:rPr>
        <w:t xml:space="preserve"> </w:t>
      </w:r>
      <w:r w:rsidRPr="00C07CAE">
        <w:rPr>
          <w:rFonts w:eastAsia="Calibri"/>
          <w:i/>
          <w:iCs/>
        </w:rPr>
        <w:t>drop</w:t>
      </w:r>
      <w:r w:rsidR="00F56099">
        <w:rPr>
          <w:rFonts w:eastAsia="Calibri"/>
          <w:i/>
          <w:iCs/>
        </w:rPr>
        <w:t xml:space="preserve"> </w:t>
      </w:r>
      <w:r w:rsidRPr="00C07CAE">
        <w:rPr>
          <w:rFonts w:eastAsia="Calibri"/>
          <w:i/>
          <w:iCs/>
        </w:rPr>
        <w:t>sweet</w:t>
      </w:r>
      <w:r w:rsidR="00F56099">
        <w:rPr>
          <w:rFonts w:eastAsia="Calibri"/>
          <w:i/>
          <w:iCs/>
        </w:rPr>
        <w:t xml:space="preserve"> </w:t>
      </w:r>
      <w:r w:rsidRPr="00C07CAE">
        <w:rPr>
          <w:rFonts w:eastAsia="Calibri"/>
          <w:i/>
          <w:iCs/>
        </w:rPr>
        <w:t>wine,</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all</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hills</w:t>
      </w:r>
      <w:r w:rsidR="00F56099">
        <w:rPr>
          <w:rFonts w:eastAsia="Calibri"/>
          <w:i/>
          <w:iCs/>
        </w:rPr>
        <w:t xml:space="preserve"> </w:t>
      </w:r>
      <w:r w:rsidRPr="00C07CAE">
        <w:rPr>
          <w:rFonts w:eastAsia="Calibri"/>
          <w:i/>
          <w:iCs/>
        </w:rPr>
        <w:t>shall</w:t>
      </w:r>
      <w:r w:rsidR="00F56099">
        <w:rPr>
          <w:rFonts w:eastAsia="Calibri"/>
          <w:i/>
          <w:iCs/>
        </w:rPr>
        <w:t xml:space="preserve"> </w:t>
      </w:r>
      <w:r w:rsidRPr="00C07CAE">
        <w:rPr>
          <w:rFonts w:eastAsia="Calibri"/>
          <w:i/>
          <w:iCs/>
        </w:rPr>
        <w:t>melt.</w:t>
      </w:r>
    </w:p>
    <w:p w14:paraId="1F1C7332" w14:textId="77777777" w:rsidR="00C07CAE" w:rsidRPr="00C07CAE" w:rsidRDefault="00C07CAE" w:rsidP="00C07CAE">
      <w:pPr>
        <w:rPr>
          <w:rFonts w:eastAsia="Calibri"/>
        </w:rPr>
      </w:pPr>
    </w:p>
    <w:p w14:paraId="217C0933" w14:textId="77777777" w:rsidR="00C07CAE" w:rsidRPr="00C07CAE" w:rsidRDefault="00C07CAE" w:rsidP="00C07CAE">
      <w:pPr>
        <w:rPr>
          <w:rFonts w:eastAsia="Calibri"/>
        </w:rPr>
      </w:pPr>
      <w:r w:rsidRPr="00C07CAE">
        <w:rPr>
          <w:rFonts w:eastAsia="Calibri"/>
        </w:rPr>
        <w:t>The</w:t>
      </w:r>
      <w:r w:rsidR="00F56099">
        <w:rPr>
          <w:rFonts w:eastAsia="Calibri"/>
        </w:rPr>
        <w:t xml:space="preserve"> </w:t>
      </w:r>
      <w:r w:rsidRPr="00C07CAE">
        <w:rPr>
          <w:rFonts w:eastAsia="Calibri"/>
        </w:rPr>
        <w:t>Midrash</w:t>
      </w:r>
      <w:r w:rsidR="00F56099">
        <w:rPr>
          <w:rFonts w:eastAsia="Calibri"/>
        </w:rPr>
        <w:t xml:space="preserve"> </w:t>
      </w:r>
      <w:r w:rsidRPr="00C07CAE">
        <w:rPr>
          <w:rFonts w:eastAsia="Calibri"/>
        </w:rPr>
        <w:t>goes</w:t>
      </w:r>
      <w:r w:rsidR="00F56099">
        <w:rPr>
          <w:rFonts w:eastAsia="Calibri"/>
        </w:rPr>
        <w:t xml:space="preserve"> </w:t>
      </w:r>
      <w:r w:rsidRPr="00C07CAE">
        <w:rPr>
          <w:rFonts w:eastAsia="Calibri"/>
        </w:rPr>
        <w:t>on</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elaborate</w:t>
      </w:r>
      <w:r w:rsidR="00F56099">
        <w:rPr>
          <w:rFonts w:eastAsia="Calibri"/>
        </w:rPr>
        <w:t xml:space="preserve"> </w:t>
      </w:r>
      <w:r w:rsidRPr="00C07CAE">
        <w:rPr>
          <w:rFonts w:eastAsia="Calibri"/>
        </w:rPr>
        <w:t>on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above</w:t>
      </w:r>
      <w:r w:rsidR="00F56099">
        <w:rPr>
          <w:rFonts w:eastAsia="Calibri"/>
        </w:rPr>
        <w:t xml:space="preserve"> </w:t>
      </w:r>
      <w:r w:rsidRPr="00C07CAE">
        <w:rPr>
          <w:rFonts w:eastAsia="Calibri"/>
        </w:rPr>
        <w:t>pesukim:</w:t>
      </w:r>
    </w:p>
    <w:p w14:paraId="2E79C0AC" w14:textId="77777777" w:rsidR="00C07CAE" w:rsidRPr="00C07CAE" w:rsidRDefault="00C07CAE" w:rsidP="00C07CAE">
      <w:pPr>
        <w:rPr>
          <w:rFonts w:eastAsia="Calibri"/>
        </w:rPr>
      </w:pPr>
    </w:p>
    <w:p w14:paraId="0FE1437B" w14:textId="2F00DB8E" w:rsidR="00C07CAE" w:rsidRPr="00C07CAE" w:rsidRDefault="00C07CAE" w:rsidP="00C07CAE">
      <w:pPr>
        <w:ind w:left="288" w:right="288"/>
        <w:rPr>
          <w:rFonts w:eastAsia="Calibri"/>
        </w:rPr>
      </w:pPr>
      <w:r w:rsidRPr="00C07CAE">
        <w:rPr>
          <w:rFonts w:eastAsia="Calibri"/>
          <w:b/>
          <w:bCs/>
        </w:rPr>
        <w:t>Midrash</w:t>
      </w:r>
      <w:r w:rsidR="00F56099">
        <w:rPr>
          <w:rFonts w:eastAsia="Calibri"/>
          <w:b/>
          <w:bCs/>
        </w:rPr>
        <w:t xml:space="preserve"> </w:t>
      </w:r>
      <w:r w:rsidRPr="00C07CAE">
        <w:rPr>
          <w:rFonts w:eastAsia="Calibri"/>
          <w:b/>
          <w:bCs/>
        </w:rPr>
        <w:t>PESIQTA</w:t>
      </w:r>
      <w:r w:rsidR="00F56099">
        <w:rPr>
          <w:rFonts w:eastAsia="Calibri"/>
          <w:b/>
          <w:bCs/>
        </w:rPr>
        <w:t xml:space="preserve"> </w:t>
      </w:r>
      <w:proofErr w:type="spellStart"/>
      <w:r w:rsidRPr="00C07CAE">
        <w:rPr>
          <w:rFonts w:eastAsia="Calibri"/>
          <w:b/>
          <w:bCs/>
        </w:rPr>
        <w:t>deRAB</w:t>
      </w:r>
      <w:proofErr w:type="spellEnd"/>
      <w:r w:rsidR="00F56099">
        <w:rPr>
          <w:rFonts w:eastAsia="Calibri"/>
          <w:b/>
          <w:bCs/>
        </w:rPr>
        <w:t xml:space="preserve"> </w:t>
      </w:r>
      <w:r w:rsidRPr="00C07CAE">
        <w:rPr>
          <w:rFonts w:eastAsia="Calibri"/>
          <w:b/>
          <w:bCs/>
        </w:rPr>
        <w:t>KAHANA,</w:t>
      </w:r>
      <w:r w:rsidR="00F56099">
        <w:rPr>
          <w:rFonts w:eastAsia="Calibri"/>
          <w:b/>
          <w:bCs/>
        </w:rPr>
        <w:t xml:space="preserve"> </w:t>
      </w:r>
      <w:r w:rsidRPr="00C07CAE">
        <w:rPr>
          <w:rFonts w:eastAsia="Calibri"/>
          <w:b/>
          <w:bCs/>
        </w:rPr>
        <w:t>Pisqa</w:t>
      </w:r>
      <w:r w:rsidR="00F56099">
        <w:rPr>
          <w:rFonts w:eastAsia="Calibri"/>
          <w:b/>
          <w:bCs/>
        </w:rPr>
        <w:t xml:space="preserve"> </w:t>
      </w:r>
      <w:r w:rsidRPr="00C07CAE">
        <w:rPr>
          <w:rFonts w:eastAsia="Calibri"/>
          <w:b/>
          <w:bCs/>
        </w:rPr>
        <w:t>Seven,</w:t>
      </w:r>
      <w:r w:rsidR="00F56099">
        <w:rPr>
          <w:rFonts w:eastAsia="Calibri"/>
          <w:b/>
          <w:bCs/>
        </w:rPr>
        <w:t xml:space="preserve"> </w:t>
      </w:r>
      <w:r w:rsidRPr="00C07CAE">
        <w:rPr>
          <w:rFonts w:eastAsia="Calibri"/>
          <w:b/>
          <w:bCs/>
        </w:rPr>
        <w:t>VII:X</w:t>
      </w:r>
      <w:r w:rsidR="00F56099">
        <w:rPr>
          <w:rFonts w:eastAsia="Calibri"/>
          <w:b/>
          <w:bCs/>
        </w:rPr>
        <w:t xml:space="preserve"> </w:t>
      </w:r>
      <w:r w:rsidRPr="00C07CAE">
        <w:rPr>
          <w:rFonts w:eastAsia="Calibri"/>
        </w:rPr>
        <w:t>What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meaning</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i/>
          <w:iCs/>
        </w:rPr>
        <w:t>and</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asses</w:t>
      </w:r>
      <w:r w:rsidR="00F56099">
        <w:rPr>
          <w:rFonts w:eastAsia="Calibri"/>
          <w:i/>
          <w:iCs/>
        </w:rPr>
        <w:t xml:space="preserve"> </w:t>
      </w:r>
      <w:r w:rsidRPr="00C07CAE">
        <w:rPr>
          <w:rFonts w:eastAsia="Calibri"/>
          <w:i/>
          <w:iCs/>
        </w:rPr>
        <w:t>feeding</w:t>
      </w:r>
      <w:r w:rsidR="00F56099">
        <w:rPr>
          <w:rFonts w:eastAsia="Calibri"/>
          <w:i/>
          <w:iCs/>
        </w:rPr>
        <w:t xml:space="preserve"> </w:t>
      </w:r>
      <w:r w:rsidRPr="00C07CAE">
        <w:rPr>
          <w:rFonts w:eastAsia="Calibri"/>
          <w:i/>
          <w:iCs/>
        </w:rPr>
        <w:t>beside</w:t>
      </w:r>
      <w:r w:rsidR="00F56099">
        <w:rPr>
          <w:rFonts w:eastAsia="Calibri"/>
          <w:i/>
          <w:iCs/>
        </w:rPr>
        <w:t xml:space="preserve"> </w:t>
      </w:r>
      <w:r w:rsidRPr="00C07CAE">
        <w:rPr>
          <w:rFonts w:eastAsia="Calibri"/>
          <w:i/>
          <w:iCs/>
        </w:rPr>
        <w:t>them</w:t>
      </w:r>
      <w:r w:rsidRPr="00C07CAE">
        <w:rPr>
          <w:rFonts w:eastAsia="Calibri"/>
        </w:rPr>
        <w:t>?</w:t>
      </w:r>
      <w:r w:rsidR="00F56099">
        <w:rPr>
          <w:rFonts w:eastAsia="Calibri"/>
        </w:rPr>
        <w:t xml:space="preserve"> </w:t>
      </w:r>
      <w:r w:rsidRPr="00C07CAE">
        <w:rPr>
          <w:rFonts w:eastAsia="Calibri"/>
          <w:cs/>
        </w:rPr>
        <w:t>‎</w:t>
      </w:r>
      <w:r w:rsidRPr="00C07CAE">
        <w:rPr>
          <w:rFonts w:eastAsia="Calibri"/>
        </w:rPr>
        <w:t>Said</w:t>
      </w:r>
      <w:r w:rsidR="00F56099">
        <w:rPr>
          <w:rFonts w:eastAsia="Calibri"/>
        </w:rPr>
        <w:t xml:space="preserve"> </w:t>
      </w:r>
      <w:r w:rsidRPr="00C07CAE">
        <w:rPr>
          <w:rFonts w:eastAsia="Calibri"/>
        </w:rPr>
        <w:t>R.</w:t>
      </w:r>
      <w:r w:rsidR="00F56099">
        <w:rPr>
          <w:rFonts w:eastAsia="Calibri"/>
        </w:rPr>
        <w:t xml:space="preserve"> </w:t>
      </w:r>
      <w:r w:rsidRPr="00C07CAE">
        <w:rPr>
          <w:rFonts w:eastAsia="Calibri"/>
        </w:rPr>
        <w:t>Hama,</w:t>
      </w:r>
      <w:r w:rsidR="00F56099">
        <w:rPr>
          <w:rFonts w:eastAsia="Calibri"/>
        </w:rPr>
        <w:t xml:space="preserve"> </w:t>
      </w:r>
      <w:r w:rsidR="00585328">
        <w:rPr>
          <w:rFonts w:eastAsia="Calibri"/>
        </w:rPr>
        <w:t>“</w:t>
      </w:r>
      <w:r w:rsidRPr="00C07CAE">
        <w:rPr>
          <w:rFonts w:eastAsia="Calibri"/>
        </w:rPr>
        <w:t>A</w:t>
      </w:r>
      <w:r w:rsidR="00F56099">
        <w:rPr>
          <w:rFonts w:eastAsia="Calibri"/>
        </w:rPr>
        <w:t xml:space="preserve"> </w:t>
      </w:r>
      <w:r w:rsidRPr="00C07CAE">
        <w:rPr>
          <w:rFonts w:eastAsia="Calibri"/>
        </w:rPr>
        <w:t>model</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order</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come</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made</w:t>
      </w:r>
      <w:r w:rsidR="00F56099">
        <w:rPr>
          <w:rFonts w:eastAsia="Calibri"/>
        </w:rPr>
        <w:t xml:space="preserve"> </w:t>
      </w:r>
      <w:r w:rsidRPr="00C07CAE">
        <w:rPr>
          <w:rFonts w:eastAsia="Calibri"/>
        </w:rPr>
        <w:t>for</w:t>
      </w:r>
      <w:r w:rsidR="00F56099">
        <w:rPr>
          <w:rFonts w:eastAsia="Calibri"/>
        </w:rPr>
        <w:t xml:space="preserve"> </w:t>
      </w:r>
      <w:r w:rsidRPr="00C07CAE">
        <w:rPr>
          <w:rFonts w:eastAsia="Calibri"/>
        </w:rPr>
        <w:t>him,</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line</w:t>
      </w:r>
      <w:r w:rsidR="00F56099">
        <w:rPr>
          <w:rFonts w:eastAsia="Calibri"/>
        </w:rPr>
        <w:t xml:space="preserve"> </w:t>
      </w:r>
      <w:r w:rsidRPr="00C07CAE">
        <w:rPr>
          <w:rFonts w:eastAsia="Calibri"/>
        </w:rPr>
        <w:t>with</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verse:</w:t>
      </w:r>
      <w:r w:rsidR="00F56099">
        <w:rPr>
          <w:rFonts w:eastAsia="Calibri"/>
        </w:rPr>
        <w:t xml:space="preserve"> </w:t>
      </w:r>
      <w:r w:rsidRPr="00C07CAE">
        <w:rPr>
          <w:rFonts w:eastAsia="Calibri"/>
          <w:i/>
          <w:iCs/>
        </w:rPr>
        <w:t>Behold,</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days</w:t>
      </w:r>
      <w:r w:rsidR="00F56099">
        <w:rPr>
          <w:rFonts w:eastAsia="Calibri"/>
          <w:i/>
          <w:iCs/>
        </w:rPr>
        <w:t xml:space="preserve"> </w:t>
      </w:r>
      <w:r w:rsidRPr="00C07CAE">
        <w:rPr>
          <w:rFonts w:eastAsia="Calibri"/>
          <w:i/>
          <w:iCs/>
        </w:rPr>
        <w:t>are</w:t>
      </w:r>
      <w:r w:rsidR="00F56099">
        <w:rPr>
          <w:rFonts w:eastAsia="Calibri"/>
          <w:i/>
          <w:iCs/>
        </w:rPr>
        <w:t xml:space="preserve"> </w:t>
      </w:r>
      <w:r w:rsidRPr="00C07CAE">
        <w:rPr>
          <w:rFonts w:eastAsia="Calibri"/>
          <w:i/>
          <w:iCs/>
        </w:rPr>
        <w:t>coming,</w:t>
      </w:r>
      <w:r w:rsidR="00F56099">
        <w:rPr>
          <w:rFonts w:eastAsia="Calibri"/>
          <w:i/>
          <w:iCs/>
        </w:rPr>
        <w:t xml:space="preserve"> </w:t>
      </w:r>
      <w:r w:rsidRPr="00C07CAE">
        <w:rPr>
          <w:rFonts w:eastAsia="Calibri"/>
          <w:i/>
          <w:iCs/>
        </w:rPr>
        <w:t>says</w:t>
      </w:r>
      <w:r w:rsidR="00F56099">
        <w:rPr>
          <w:rFonts w:eastAsia="Calibri"/>
          <w:i/>
          <w:iCs/>
        </w:rPr>
        <w:t xml:space="preserve"> </w:t>
      </w:r>
      <w:r w:rsidRPr="00C07CAE">
        <w:rPr>
          <w:rFonts w:eastAsia="Calibri"/>
          <w:i/>
          <w:iCs/>
        </w:rPr>
        <w:t>HaShem,</w:t>
      </w:r>
      <w:r w:rsidR="00F56099">
        <w:rPr>
          <w:rFonts w:eastAsia="Calibri"/>
          <w:i/>
          <w:iCs/>
        </w:rPr>
        <w:t xml:space="preserve"> </w:t>
      </w:r>
      <w:r w:rsidRPr="00C07CAE">
        <w:rPr>
          <w:rFonts w:eastAsia="Calibri"/>
          <w:i/>
          <w:iCs/>
        </w:rPr>
        <w:t>when</w:t>
      </w:r>
      <w:r w:rsidR="00F56099">
        <w:rPr>
          <w:rFonts w:eastAsia="Calibri"/>
          <w:i/>
          <w:iCs/>
        </w:rPr>
        <w:t xml:space="preserve"> </w:t>
      </w:r>
      <w:r w:rsidRPr="00C07CAE">
        <w:rPr>
          <w:rFonts w:eastAsia="Calibri" w:hint="cs"/>
          <w:i/>
          <w:iCs/>
          <w:cs/>
        </w:rPr>
        <w:t>‎</w:t>
      </w:r>
      <w:r w:rsidRPr="00C07CAE">
        <w:rPr>
          <w:rFonts w:eastAsia="Calibri"/>
          <w:i/>
          <w:iCs/>
        </w:rPr>
        <w:t>the</w:t>
      </w:r>
      <w:r w:rsidR="00F56099">
        <w:rPr>
          <w:rFonts w:eastAsia="Calibri"/>
          <w:i/>
          <w:iCs/>
        </w:rPr>
        <w:t xml:space="preserve"> </w:t>
      </w:r>
      <w:r w:rsidRPr="00C07CAE">
        <w:rPr>
          <w:rFonts w:eastAsia="Calibri"/>
          <w:i/>
          <w:iCs/>
        </w:rPr>
        <w:t>one</w:t>
      </w:r>
      <w:r w:rsidR="00F56099">
        <w:rPr>
          <w:rFonts w:eastAsia="Calibri"/>
          <w:i/>
          <w:iCs/>
        </w:rPr>
        <w:t xml:space="preserve"> </w:t>
      </w:r>
      <w:r w:rsidRPr="00C07CAE">
        <w:rPr>
          <w:rFonts w:eastAsia="Calibri"/>
          <w:i/>
          <w:iCs/>
        </w:rPr>
        <w:t>who</w:t>
      </w:r>
      <w:r w:rsidR="00F56099">
        <w:rPr>
          <w:rFonts w:eastAsia="Calibri"/>
          <w:i/>
          <w:iCs/>
        </w:rPr>
        <w:t xml:space="preserve"> </w:t>
      </w:r>
      <w:r w:rsidRPr="00C07CAE">
        <w:rPr>
          <w:rFonts w:eastAsia="Calibri"/>
          <w:i/>
          <w:iCs/>
        </w:rPr>
        <w:t>ploughs</w:t>
      </w:r>
      <w:r w:rsidR="00F56099">
        <w:rPr>
          <w:rFonts w:eastAsia="Calibri"/>
          <w:i/>
          <w:iCs/>
        </w:rPr>
        <w:t xml:space="preserve"> </w:t>
      </w:r>
      <w:r w:rsidRPr="00C07CAE">
        <w:rPr>
          <w:rFonts w:eastAsia="Calibri"/>
          <w:i/>
          <w:iCs/>
        </w:rPr>
        <w:t>will</w:t>
      </w:r>
      <w:r w:rsidR="00F56099">
        <w:rPr>
          <w:rFonts w:eastAsia="Calibri"/>
          <w:i/>
          <w:iCs/>
        </w:rPr>
        <w:t xml:space="preserve"> </w:t>
      </w:r>
      <w:r w:rsidRPr="00C07CAE">
        <w:rPr>
          <w:rFonts w:eastAsia="Calibri"/>
          <w:i/>
          <w:iCs/>
        </w:rPr>
        <w:t>overtake</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one</w:t>
      </w:r>
      <w:r w:rsidR="00F56099">
        <w:rPr>
          <w:rFonts w:eastAsia="Calibri"/>
          <w:i/>
          <w:iCs/>
        </w:rPr>
        <w:t xml:space="preserve"> </w:t>
      </w:r>
      <w:r w:rsidRPr="00C07CAE">
        <w:rPr>
          <w:rFonts w:eastAsia="Calibri"/>
          <w:i/>
          <w:iCs/>
        </w:rPr>
        <w:t>who</w:t>
      </w:r>
      <w:r w:rsidR="00F56099">
        <w:rPr>
          <w:rFonts w:eastAsia="Calibri"/>
          <w:i/>
          <w:iCs/>
        </w:rPr>
        <w:t xml:space="preserve"> </w:t>
      </w:r>
      <w:r w:rsidRPr="00C07CAE">
        <w:rPr>
          <w:rFonts w:eastAsia="Calibri"/>
          <w:i/>
          <w:iCs/>
        </w:rPr>
        <w:t>reaps</w:t>
      </w:r>
      <w:r w:rsidRPr="00C07CAE">
        <w:rPr>
          <w:rFonts w:eastAsia="Calibri"/>
        </w:rPr>
        <w:t>.</w:t>
      </w:r>
      <w:r w:rsidRPr="00C07CAE">
        <w:rPr>
          <w:rFonts w:eastAsia="Calibri"/>
          <w:sz w:val="20"/>
          <w:vertAlign w:val="superscript"/>
        </w:rPr>
        <w:footnoteReference w:id="904"/>
      </w:r>
      <w:r w:rsidR="00F56099">
        <w:rPr>
          <w:rFonts w:eastAsia="Calibri"/>
        </w:rPr>
        <w:t xml:space="preserve"> </w:t>
      </w:r>
      <w:r w:rsidRPr="00C07CAE">
        <w:rPr>
          <w:rFonts w:eastAsia="Calibri"/>
        </w:rPr>
        <w:t>[Mendelbaum:</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corn</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ripen</w:t>
      </w:r>
      <w:r w:rsidR="00F56099">
        <w:rPr>
          <w:rFonts w:eastAsia="Calibri"/>
        </w:rPr>
        <w:t xml:space="preserve"> </w:t>
      </w:r>
      <w:r w:rsidRPr="00C07CAE">
        <w:rPr>
          <w:rFonts w:eastAsia="Calibri"/>
        </w:rPr>
        <w:t>within</w:t>
      </w:r>
      <w:r w:rsidR="00F56099">
        <w:rPr>
          <w:rFonts w:eastAsia="Calibri"/>
        </w:rPr>
        <w:t xml:space="preserve"> </w:t>
      </w:r>
      <w:r w:rsidRPr="00C07CAE">
        <w:rPr>
          <w:rFonts w:eastAsia="Calibri"/>
        </w:rPr>
        <w:t>moments</w:t>
      </w:r>
      <w:r w:rsidR="00F56099">
        <w:rPr>
          <w:rFonts w:eastAsia="Calibri"/>
        </w:rPr>
        <w:t xml:space="preserve"> </w:t>
      </w:r>
      <w:r w:rsidRPr="00C07CAE">
        <w:rPr>
          <w:rFonts w:eastAsia="Calibri"/>
        </w:rPr>
        <w:t>after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seed</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planted,</w:t>
      </w:r>
      <w:r w:rsidR="00F56099">
        <w:rPr>
          <w:rFonts w:eastAsia="Calibri"/>
        </w:rPr>
        <w:t xml:space="preserve"> </w:t>
      </w:r>
      <w:r w:rsidRPr="00C07CAE">
        <w:rPr>
          <w:rFonts w:eastAsia="Calibri"/>
        </w:rPr>
        <w:t>so</w:t>
      </w:r>
      <w:r w:rsidR="00F56099">
        <w:rPr>
          <w:rFonts w:eastAsia="Calibri"/>
        </w:rPr>
        <w:t xml:space="preserve"> </w:t>
      </w:r>
      <w:r w:rsidRPr="00C07CAE">
        <w:rPr>
          <w:rFonts w:eastAsia="Calibri"/>
          <w:cs/>
        </w:rPr>
        <w:t>‎</w:t>
      </w:r>
      <w:r w:rsidRPr="00C07CAE">
        <w:rPr>
          <w:rFonts w:eastAsia="Calibri"/>
        </w:rPr>
        <w:t>that</w:t>
      </w:r>
      <w:r w:rsidR="00F56099">
        <w:rPr>
          <w:rFonts w:eastAsia="Calibri"/>
        </w:rPr>
        <w:t xml:space="preserve"> </w:t>
      </w:r>
      <w:r w:rsidR="00BE299F" w:rsidRPr="00C07CAE">
        <w:rPr>
          <w:rFonts w:eastAsia="Calibri"/>
        </w:rPr>
        <w:t>browsing</w:t>
      </w:r>
      <w:r w:rsidR="00F56099">
        <w:rPr>
          <w:rFonts w:eastAsia="Calibri"/>
        </w:rPr>
        <w:t xml:space="preserve"> </w:t>
      </w:r>
      <w:r w:rsidRPr="00C07CAE">
        <w:rPr>
          <w:rFonts w:eastAsia="Calibri"/>
        </w:rPr>
        <w:t>animals</w:t>
      </w:r>
      <w:r w:rsidR="00F56099">
        <w:rPr>
          <w:rFonts w:eastAsia="Calibri"/>
        </w:rPr>
        <w:t xml:space="preserve"> </w:t>
      </w:r>
      <w:r w:rsidRPr="00C07CAE">
        <w:rPr>
          <w:rFonts w:eastAsia="Calibri"/>
        </w:rPr>
        <w:t>will</w:t>
      </w:r>
      <w:r w:rsidR="00F56099">
        <w:rPr>
          <w:rFonts w:eastAsia="Calibri"/>
        </w:rPr>
        <w:t xml:space="preserve"> </w:t>
      </w:r>
      <w:r w:rsidRPr="00C07CAE">
        <w:rPr>
          <w:rFonts w:eastAsia="Calibri"/>
        </w:rPr>
        <w:t>follow</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tracks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plowing</w:t>
      </w:r>
      <w:r w:rsidR="00F56099">
        <w:rPr>
          <w:rFonts w:eastAsia="Calibri"/>
        </w:rPr>
        <w:t xml:space="preserve"> </w:t>
      </w:r>
      <w:r w:rsidRPr="00C07CAE">
        <w:rPr>
          <w:rFonts w:eastAsia="Calibri"/>
        </w:rPr>
        <w:t>animals.]</w:t>
      </w:r>
      <w:r w:rsidR="00585328">
        <w:rPr>
          <w:rFonts w:eastAsia="Calibri"/>
        </w:rPr>
        <w:t>”</w:t>
      </w:r>
      <w:r w:rsidR="00F56099">
        <w:rPr>
          <w:rFonts w:eastAsia="Calibri"/>
        </w:rPr>
        <w:t xml:space="preserve"> </w:t>
      </w:r>
    </w:p>
    <w:p w14:paraId="4FE6739D" w14:textId="77777777" w:rsidR="00C07CAE" w:rsidRPr="00C07CAE" w:rsidRDefault="00C07CAE" w:rsidP="00C07CAE">
      <w:pPr>
        <w:rPr>
          <w:rFonts w:eastAsia="Calibri"/>
        </w:rPr>
      </w:pPr>
    </w:p>
    <w:p w14:paraId="56EE3523" w14:textId="77777777" w:rsidR="00C07CAE" w:rsidRPr="00C07CAE" w:rsidRDefault="00C07CAE" w:rsidP="00C07CAE">
      <w:pPr>
        <w:rPr>
          <w:rFonts w:eastAsia="Calibri"/>
        </w:rPr>
      </w:pPr>
      <w:proofErr w:type="gramStart"/>
      <w:r w:rsidRPr="00C07CAE">
        <w:rPr>
          <w:rFonts w:eastAsia="Calibri"/>
        </w:rPr>
        <w:t>Thus</w:t>
      </w:r>
      <w:proofErr w:type="gramEnd"/>
      <w:r w:rsidR="00F56099">
        <w:rPr>
          <w:rFonts w:eastAsia="Calibri"/>
        </w:rPr>
        <w:t xml:space="preserve"> </w:t>
      </w:r>
      <w:r w:rsidRPr="00C07CAE">
        <w:rPr>
          <w:rFonts w:eastAsia="Calibri"/>
        </w:rPr>
        <w:t>we</w:t>
      </w:r>
      <w:r w:rsidR="00F56099">
        <w:rPr>
          <w:rFonts w:eastAsia="Calibri"/>
        </w:rPr>
        <w:t xml:space="preserve"> </w:t>
      </w:r>
      <w:r w:rsidRPr="00C07CAE">
        <w:rPr>
          <w:rFonts w:eastAsia="Calibri"/>
        </w:rPr>
        <w:t>can</w:t>
      </w:r>
      <w:r w:rsidR="00F56099">
        <w:rPr>
          <w:rFonts w:eastAsia="Calibri"/>
        </w:rPr>
        <w:t xml:space="preserve"> </w:t>
      </w:r>
      <w:r w:rsidRPr="00C07CAE">
        <w:rPr>
          <w:rFonts w:eastAsia="Calibri"/>
        </w:rPr>
        <w:t>deduce</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antediluvian</w:t>
      </w:r>
      <w:r w:rsidR="00F56099">
        <w:rPr>
          <w:rFonts w:eastAsia="Calibri"/>
        </w:rPr>
        <w:t xml:space="preserve"> </w:t>
      </w:r>
      <w:r w:rsidRPr="00C07CAE">
        <w:rPr>
          <w:rFonts w:eastAsia="Calibri"/>
        </w:rPr>
        <w:t>world</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wheat</w:t>
      </w:r>
      <w:r w:rsidR="00F56099">
        <w:rPr>
          <w:rFonts w:eastAsia="Calibri"/>
        </w:rPr>
        <w:t xml:space="preserve"> </w:t>
      </w:r>
      <w:r w:rsidRPr="00C07CAE">
        <w:rPr>
          <w:rFonts w:eastAsia="Calibri"/>
        </w:rPr>
        <w:t>ripened</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quickly</w:t>
      </w:r>
      <w:r w:rsidR="00F56099">
        <w:rPr>
          <w:rFonts w:eastAsia="Calibri"/>
        </w:rPr>
        <w:t xml:space="preserve"> </w:t>
      </w:r>
      <w:r w:rsidRPr="00C07CAE">
        <w:rPr>
          <w:rFonts w:eastAsia="Calibri"/>
        </w:rPr>
        <w:t>as</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planted.</w:t>
      </w:r>
    </w:p>
    <w:p w14:paraId="0B795729" w14:textId="77777777" w:rsidR="00C07CAE" w:rsidRPr="00C07CAE" w:rsidRDefault="00C07CAE" w:rsidP="00C07CAE">
      <w:pPr>
        <w:rPr>
          <w:rFonts w:eastAsia="Calibri"/>
        </w:rPr>
      </w:pPr>
    </w:p>
    <w:p w14:paraId="49117265" w14:textId="77777777" w:rsidR="00C07CAE" w:rsidRPr="00C07CAE" w:rsidRDefault="00C07CAE" w:rsidP="00C07CAE">
      <w:pPr>
        <w:rPr>
          <w:rFonts w:eastAsia="Calibri"/>
        </w:rPr>
      </w:pPr>
    </w:p>
    <w:p w14:paraId="3D5E76DE" w14:textId="4E30396A" w:rsidR="00C07CAE" w:rsidRPr="00C07CAE" w:rsidRDefault="00C07CAE" w:rsidP="00C07CAE">
      <w:pPr>
        <w:pStyle w:val="Heading2"/>
        <w:rPr>
          <w:rFonts w:eastAsia="Calibri"/>
        </w:rPr>
      </w:pPr>
      <w:bookmarkStart w:id="147" w:name="_Toc132013698"/>
      <w:bookmarkStart w:id="148" w:name="_Toc136501501"/>
      <w:bookmarkStart w:id="149" w:name="_Toc220681328"/>
      <w:r w:rsidRPr="00C07CAE">
        <w:rPr>
          <w:rFonts w:eastAsia="Calibri"/>
        </w:rPr>
        <w:t>Cain</w:t>
      </w:r>
      <w:r w:rsidR="00585328">
        <w:rPr>
          <w:rFonts w:eastAsia="Calibri"/>
        </w:rPr>
        <w:t>’</w:t>
      </w:r>
      <w:r w:rsidRPr="00C07CAE">
        <w:rPr>
          <w:rFonts w:eastAsia="Calibri"/>
        </w:rPr>
        <w:t>s</w:t>
      </w:r>
      <w:r w:rsidR="00F56099">
        <w:rPr>
          <w:rFonts w:eastAsia="Calibri"/>
        </w:rPr>
        <w:t xml:space="preserve"> </w:t>
      </w:r>
      <w:r w:rsidRPr="00C07CAE">
        <w:rPr>
          <w:rFonts w:eastAsia="Calibri"/>
        </w:rPr>
        <w:t>Curse</w:t>
      </w:r>
      <w:bookmarkEnd w:id="147"/>
      <w:bookmarkEnd w:id="148"/>
      <w:bookmarkEnd w:id="149"/>
    </w:p>
    <w:p w14:paraId="6C02E4E2" w14:textId="77777777" w:rsidR="00C07CAE" w:rsidRPr="00C07CAE" w:rsidRDefault="00C07CAE" w:rsidP="00C07CAE">
      <w:pPr>
        <w:rPr>
          <w:rFonts w:eastAsia="Calibri"/>
        </w:rPr>
      </w:pPr>
    </w:p>
    <w:p w14:paraId="4613A1D2" w14:textId="77777777" w:rsidR="00C07CAE" w:rsidRPr="00C07CAE" w:rsidRDefault="00C07CAE" w:rsidP="00C07CAE">
      <w:pPr>
        <w:rPr>
          <w:rFonts w:eastAsia="Calibri"/>
        </w:rPr>
      </w:pPr>
      <w:r w:rsidRPr="00C07CAE">
        <w:rPr>
          <w:rFonts w:eastAsia="Calibri"/>
        </w:rPr>
        <w:t>The</w:t>
      </w:r>
      <w:r w:rsidR="00F56099">
        <w:rPr>
          <w:rFonts w:eastAsia="Calibri"/>
        </w:rPr>
        <w:t xml:space="preserve"> </w:t>
      </w:r>
      <w:r w:rsidRPr="00C07CAE">
        <w:rPr>
          <w:rFonts w:eastAsia="Calibri"/>
        </w:rPr>
        <w:t>archeological</w:t>
      </w:r>
      <w:r w:rsidR="00F56099">
        <w:rPr>
          <w:rFonts w:eastAsia="Calibri"/>
        </w:rPr>
        <w:t xml:space="preserve"> </w:t>
      </w:r>
      <w:r w:rsidRPr="00C07CAE">
        <w:rPr>
          <w:rFonts w:eastAsia="Calibri"/>
        </w:rPr>
        <w:t>record</w:t>
      </w:r>
      <w:r w:rsidR="00F56099">
        <w:rPr>
          <w:rFonts w:eastAsia="Calibri"/>
        </w:rPr>
        <w:t xml:space="preserve"> </w:t>
      </w:r>
      <w:r w:rsidRPr="00C07CAE">
        <w:rPr>
          <w:rFonts w:eastAsia="Calibri"/>
        </w:rPr>
        <w:t>suggests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there</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two</w:t>
      </w:r>
      <w:r w:rsidR="00F56099">
        <w:rPr>
          <w:rFonts w:eastAsia="Calibri"/>
        </w:rPr>
        <w:t xml:space="preserve"> </w:t>
      </w:r>
      <w:r w:rsidRPr="00C07CAE">
        <w:rPr>
          <w:rFonts w:eastAsia="Calibri"/>
        </w:rPr>
        <w:t>types</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people</w:t>
      </w:r>
      <w:r w:rsidR="00F56099">
        <w:rPr>
          <w:rFonts w:eastAsia="Calibri"/>
        </w:rPr>
        <w:t xml:space="preserve"> </w:t>
      </w:r>
      <w:r w:rsidRPr="00C07CAE">
        <w:rPr>
          <w:rFonts w:eastAsia="Calibri"/>
        </w:rPr>
        <w:t>in</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early</w:t>
      </w:r>
      <w:r w:rsidR="00F56099">
        <w:rPr>
          <w:rFonts w:eastAsia="Calibri"/>
        </w:rPr>
        <w:t xml:space="preserve"> </w:t>
      </w:r>
      <w:r w:rsidRPr="00C07CAE">
        <w:rPr>
          <w:rFonts w:eastAsia="Calibri"/>
        </w:rPr>
        <w:t>days.</w:t>
      </w:r>
      <w:r w:rsidR="00F56099">
        <w:rPr>
          <w:rFonts w:eastAsia="Calibri"/>
        </w:rPr>
        <w:t xml:space="preserve"> </w:t>
      </w:r>
      <w:r w:rsidRPr="00C07CAE">
        <w:rPr>
          <w:rFonts w:eastAsia="Calibri"/>
        </w:rPr>
        <w:t>There</w:t>
      </w:r>
      <w:r w:rsidR="00F56099">
        <w:rPr>
          <w:rFonts w:eastAsia="Calibri"/>
        </w:rPr>
        <w:t xml:space="preserve"> </w:t>
      </w:r>
      <w:r w:rsidRPr="00C07CAE">
        <w:rPr>
          <w:rFonts w:eastAsia="Calibri"/>
        </w:rPr>
        <w:t>were</w:t>
      </w:r>
      <w:r w:rsidR="00F56099">
        <w:rPr>
          <w:rFonts w:eastAsia="Calibri"/>
        </w:rPr>
        <w:t xml:space="preserve"> </w:t>
      </w:r>
      <w:r w:rsidRPr="00C07CAE">
        <w:rPr>
          <w:rFonts w:eastAsia="Calibri"/>
        </w:rPr>
        <w:t>agricultural</w:t>
      </w:r>
      <w:r w:rsidR="00F56099">
        <w:rPr>
          <w:rFonts w:eastAsia="Calibri"/>
        </w:rPr>
        <w:t xml:space="preserve"> </w:t>
      </w:r>
      <w:r w:rsidRPr="00C07CAE">
        <w:rPr>
          <w:rFonts w:eastAsia="Calibri"/>
        </w:rPr>
        <w:t>societies</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hunter-gatherer</w:t>
      </w:r>
      <w:r w:rsidR="00F56099">
        <w:rPr>
          <w:rFonts w:eastAsia="Calibri"/>
        </w:rPr>
        <w:t xml:space="preserve"> </w:t>
      </w:r>
      <w:r w:rsidRPr="00C07CAE">
        <w:rPr>
          <w:rFonts w:eastAsia="Calibri"/>
        </w:rPr>
        <w:t>societies.</w:t>
      </w:r>
      <w:r w:rsidR="00F56099">
        <w:rPr>
          <w:rFonts w:eastAsia="Calibri"/>
        </w:rPr>
        <w:t xml:space="preserve"> </w:t>
      </w:r>
      <w:r w:rsidRPr="00C07CAE">
        <w:rPr>
          <w:rFonts w:eastAsia="Calibri"/>
        </w:rPr>
        <w:t>Cain</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agriculturist</w:t>
      </w:r>
      <w:r w:rsidR="00F56099">
        <w:rPr>
          <w:rFonts w:eastAsia="Calibri"/>
        </w:rPr>
        <w:t xml:space="preserve"> </w:t>
      </w:r>
      <w:r w:rsidRPr="00C07CAE">
        <w:rPr>
          <w:rFonts w:eastAsia="Calibri"/>
        </w:rPr>
        <w:t>and</w:t>
      </w:r>
      <w:r w:rsidR="00F56099">
        <w:rPr>
          <w:rFonts w:eastAsia="Calibri"/>
        </w:rPr>
        <w:t xml:space="preserve"> </w:t>
      </w:r>
      <w:r w:rsidRPr="00C07CAE">
        <w:rPr>
          <w:rFonts w:eastAsia="Calibri"/>
        </w:rPr>
        <w:t>Abel</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a</w:t>
      </w:r>
      <w:r w:rsidR="00F56099">
        <w:rPr>
          <w:rFonts w:eastAsia="Calibri"/>
        </w:rPr>
        <w:t xml:space="preserve"> </w:t>
      </w:r>
      <w:r w:rsidRPr="00C07CAE">
        <w:rPr>
          <w:rFonts w:eastAsia="Calibri"/>
        </w:rPr>
        <w:t>herder.</w:t>
      </w:r>
      <w:r w:rsidR="00F56099">
        <w:rPr>
          <w:rFonts w:eastAsia="Calibri"/>
        </w:rPr>
        <w:t xml:space="preserve"> </w:t>
      </w:r>
      <w:r w:rsidRPr="00C07CAE">
        <w:rPr>
          <w:rFonts w:eastAsia="Calibri"/>
        </w:rPr>
        <w:t>This</w:t>
      </w:r>
      <w:r w:rsidR="00F56099">
        <w:rPr>
          <w:rFonts w:eastAsia="Calibri"/>
        </w:rPr>
        <w:t xml:space="preserve"> </w:t>
      </w:r>
      <w:r w:rsidRPr="00C07CAE">
        <w:rPr>
          <w:rFonts w:eastAsia="Calibri"/>
        </w:rPr>
        <w:t>changed</w:t>
      </w:r>
      <w:r w:rsidR="00F56099">
        <w:rPr>
          <w:rFonts w:eastAsia="Calibri"/>
        </w:rPr>
        <w:t xml:space="preserve"> </w:t>
      </w:r>
      <w:r w:rsidRPr="00C07CAE">
        <w:rPr>
          <w:rFonts w:eastAsia="Calibri"/>
        </w:rPr>
        <w:t>after</w:t>
      </w:r>
      <w:r w:rsidR="00F56099">
        <w:rPr>
          <w:rFonts w:eastAsia="Calibri"/>
        </w:rPr>
        <w:t xml:space="preserve"> </w:t>
      </w:r>
      <w:r w:rsidRPr="00C07CAE">
        <w:rPr>
          <w:rFonts w:eastAsia="Calibri"/>
        </w:rPr>
        <w:t>Cain</w:t>
      </w:r>
      <w:r w:rsidR="00F56099">
        <w:rPr>
          <w:rFonts w:eastAsia="Calibri"/>
        </w:rPr>
        <w:t xml:space="preserve"> </w:t>
      </w:r>
      <w:r w:rsidRPr="00C07CAE">
        <w:rPr>
          <w:rFonts w:eastAsia="Calibri"/>
        </w:rPr>
        <w:t>killed</w:t>
      </w:r>
      <w:r w:rsidR="00F56099">
        <w:rPr>
          <w:rFonts w:eastAsia="Calibri"/>
        </w:rPr>
        <w:t xml:space="preserve"> </w:t>
      </w:r>
      <w:r w:rsidRPr="00C07CAE">
        <w:rPr>
          <w:rFonts w:eastAsia="Calibri"/>
        </w:rPr>
        <w:t>Abel.</w:t>
      </w:r>
    </w:p>
    <w:p w14:paraId="7A33C888" w14:textId="77777777" w:rsidR="00C07CAE" w:rsidRPr="00C07CAE" w:rsidRDefault="00C07CAE" w:rsidP="00C07CAE">
      <w:pPr>
        <w:rPr>
          <w:rFonts w:eastAsia="Calibri"/>
        </w:rPr>
      </w:pPr>
    </w:p>
    <w:p w14:paraId="2FA1020B" w14:textId="2F04C34D" w:rsidR="00C07CAE" w:rsidRPr="00C07CAE" w:rsidRDefault="00C07CAE" w:rsidP="00C07CAE">
      <w:pPr>
        <w:ind w:left="288" w:right="288"/>
        <w:rPr>
          <w:rFonts w:eastAsia="Calibri"/>
          <w:i/>
          <w:iCs/>
        </w:rPr>
      </w:pPr>
      <w:r w:rsidRPr="00C07CAE">
        <w:rPr>
          <w:rFonts w:eastAsia="Calibri"/>
          <w:b/>
          <w:bCs/>
          <w:i/>
          <w:iCs/>
        </w:rPr>
        <w:t>Bereshit</w:t>
      </w:r>
      <w:r w:rsidR="00F56099">
        <w:rPr>
          <w:rFonts w:eastAsia="Calibri"/>
          <w:b/>
          <w:bCs/>
          <w:i/>
          <w:iCs/>
        </w:rPr>
        <w:t xml:space="preserve"> </w:t>
      </w:r>
      <w:r w:rsidRPr="00C07CAE">
        <w:rPr>
          <w:rFonts w:eastAsia="Calibri"/>
          <w:b/>
          <w:bCs/>
          <w:i/>
          <w:iCs/>
        </w:rPr>
        <w:t>(Genesis)</w:t>
      </w:r>
      <w:r w:rsidR="00F56099">
        <w:rPr>
          <w:rFonts w:eastAsia="Calibri"/>
          <w:b/>
          <w:bCs/>
          <w:i/>
          <w:iCs/>
        </w:rPr>
        <w:t xml:space="preserve"> </w:t>
      </w:r>
      <w:r w:rsidRPr="00C07CAE">
        <w:rPr>
          <w:rFonts w:eastAsia="Calibri"/>
          <w:b/>
          <w:bCs/>
          <w:i/>
          <w:iCs/>
        </w:rPr>
        <w:t>4:</w:t>
      </w:r>
      <w:r w:rsidRPr="00C07CAE">
        <w:rPr>
          <w:rFonts w:eastAsia="Calibri" w:hint="cs"/>
          <w:b/>
          <w:bCs/>
          <w:i/>
          <w:iCs/>
        </w:rPr>
        <w:t>9</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i/>
          <w:iCs/>
        </w:rPr>
        <w:t>HaShem</w:t>
      </w:r>
      <w:r w:rsidR="00F56099">
        <w:rPr>
          <w:rFonts w:eastAsia="Calibri" w:hint="cs"/>
          <w:i/>
          <w:iCs/>
        </w:rPr>
        <w:t xml:space="preserve"> </w:t>
      </w:r>
      <w:r w:rsidRPr="00C07CAE">
        <w:rPr>
          <w:rFonts w:eastAsia="Calibri" w:hint="cs"/>
          <w:i/>
          <w:iCs/>
        </w:rPr>
        <w:t>said</w:t>
      </w:r>
      <w:r w:rsidR="00F56099">
        <w:rPr>
          <w:rFonts w:eastAsia="Calibri" w:hint="cs"/>
          <w:i/>
          <w:iCs/>
        </w:rPr>
        <w:t xml:space="preserve"> </w:t>
      </w:r>
      <w:r w:rsidRPr="00C07CAE">
        <w:rPr>
          <w:rFonts w:eastAsia="Calibri" w:hint="cs"/>
          <w:i/>
          <w:iCs/>
        </w:rPr>
        <w:t>unto</w:t>
      </w:r>
      <w:r w:rsidR="00F56099">
        <w:rPr>
          <w:rFonts w:eastAsia="Calibri" w:hint="cs"/>
          <w:i/>
          <w:iCs/>
        </w:rPr>
        <w:t xml:space="preserve"> </w:t>
      </w:r>
      <w:r w:rsidRPr="00C07CAE">
        <w:rPr>
          <w:rFonts w:eastAsia="Calibri" w:hint="cs"/>
          <w:i/>
          <w:iCs/>
        </w:rPr>
        <w:t>Cain:</w:t>
      </w:r>
      <w:r w:rsidR="00F56099">
        <w:rPr>
          <w:rFonts w:eastAsia="Calibri" w:hint="cs"/>
          <w:i/>
          <w:iCs/>
        </w:rPr>
        <w:t xml:space="preserve"> </w:t>
      </w:r>
      <w:r w:rsidR="00585328">
        <w:rPr>
          <w:rFonts w:eastAsia="Calibri"/>
          <w:i/>
          <w:iCs/>
        </w:rPr>
        <w:t>‘</w:t>
      </w:r>
      <w:r w:rsidRPr="00C07CAE">
        <w:rPr>
          <w:rFonts w:eastAsia="Calibri" w:hint="cs"/>
          <w:i/>
          <w:iCs/>
        </w:rPr>
        <w:t>Where</w:t>
      </w:r>
      <w:r w:rsidR="00F56099">
        <w:rPr>
          <w:rFonts w:eastAsia="Calibri" w:hint="cs"/>
          <w:i/>
          <w:iCs/>
        </w:rPr>
        <w:t xml:space="preserve"> </w:t>
      </w:r>
      <w:r w:rsidRPr="00C07CAE">
        <w:rPr>
          <w:rFonts w:eastAsia="Calibri" w:hint="cs"/>
          <w:i/>
          <w:iCs/>
        </w:rPr>
        <w:t>is</w:t>
      </w:r>
      <w:r w:rsidR="00F56099">
        <w:rPr>
          <w:rFonts w:eastAsia="Calibri" w:hint="cs"/>
          <w:i/>
          <w:iCs/>
        </w:rPr>
        <w:t xml:space="preserve"> </w:t>
      </w:r>
      <w:r w:rsidRPr="00C07CAE">
        <w:rPr>
          <w:rFonts w:eastAsia="Calibri" w:hint="cs"/>
          <w:i/>
          <w:iCs/>
        </w:rPr>
        <w:t>Abel</w:t>
      </w:r>
      <w:r w:rsidR="00F56099">
        <w:rPr>
          <w:rFonts w:eastAsia="Calibri" w:hint="cs"/>
          <w:i/>
          <w:iCs/>
        </w:rPr>
        <w:t xml:space="preserve"> </w:t>
      </w:r>
      <w:r w:rsidRPr="00C07CAE">
        <w:rPr>
          <w:rFonts w:eastAsia="Calibri" w:hint="cs"/>
          <w:i/>
          <w:iCs/>
        </w:rPr>
        <w:t>thy</w:t>
      </w:r>
      <w:r w:rsidR="00F56099">
        <w:rPr>
          <w:rFonts w:eastAsia="Calibri" w:hint="cs"/>
          <w:i/>
          <w:iCs/>
        </w:rPr>
        <w:t xml:space="preserve"> </w:t>
      </w:r>
      <w:r w:rsidRPr="00C07CAE">
        <w:rPr>
          <w:rFonts w:eastAsia="Calibri" w:hint="cs"/>
          <w:i/>
          <w:iCs/>
        </w:rPr>
        <w:t>brother?</w:t>
      </w:r>
      <w:r w:rsidR="00585328">
        <w:rPr>
          <w:rFonts w:eastAsia="Calibri"/>
          <w:i/>
          <w:iCs/>
        </w:rPr>
        <w:t>’</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he</w:t>
      </w:r>
      <w:r w:rsidR="00F56099">
        <w:rPr>
          <w:rFonts w:eastAsia="Calibri" w:hint="cs"/>
          <w:i/>
          <w:iCs/>
        </w:rPr>
        <w:t xml:space="preserve"> </w:t>
      </w:r>
      <w:r w:rsidRPr="00C07CAE">
        <w:rPr>
          <w:rFonts w:eastAsia="Calibri" w:hint="cs"/>
          <w:i/>
          <w:iCs/>
        </w:rPr>
        <w:t>said:</w:t>
      </w:r>
      <w:r w:rsidR="00F56099">
        <w:rPr>
          <w:rFonts w:eastAsia="Calibri" w:hint="cs"/>
          <w:i/>
          <w:iCs/>
        </w:rPr>
        <w:t xml:space="preserve"> </w:t>
      </w:r>
      <w:r w:rsidR="00585328">
        <w:rPr>
          <w:rFonts w:eastAsia="Calibri"/>
          <w:i/>
          <w:iCs/>
        </w:rPr>
        <w:t>‘</w:t>
      </w:r>
      <w:r w:rsidRPr="00C07CAE">
        <w:rPr>
          <w:rFonts w:eastAsia="Calibri" w:hint="cs"/>
          <w:i/>
          <w:iCs/>
        </w:rPr>
        <w:t>I</w:t>
      </w:r>
      <w:r w:rsidR="00F56099">
        <w:rPr>
          <w:rFonts w:eastAsia="Calibri" w:hint="cs"/>
          <w:i/>
          <w:iCs/>
        </w:rPr>
        <w:t xml:space="preserve"> </w:t>
      </w:r>
      <w:r w:rsidRPr="00C07CAE">
        <w:rPr>
          <w:rFonts w:eastAsia="Calibri" w:hint="cs"/>
          <w:i/>
          <w:iCs/>
        </w:rPr>
        <w:t>know</w:t>
      </w:r>
      <w:r w:rsidR="00F56099">
        <w:rPr>
          <w:rFonts w:eastAsia="Calibri" w:hint="cs"/>
          <w:i/>
          <w:iCs/>
        </w:rPr>
        <w:t xml:space="preserve"> </w:t>
      </w:r>
      <w:r w:rsidRPr="00C07CAE">
        <w:rPr>
          <w:rFonts w:eastAsia="Calibri" w:hint="cs"/>
          <w:i/>
          <w:iCs/>
        </w:rPr>
        <w:t>not;</w:t>
      </w:r>
      <w:r w:rsidR="00F56099">
        <w:rPr>
          <w:rFonts w:eastAsia="Calibri" w:hint="cs"/>
          <w:i/>
          <w:iCs/>
        </w:rPr>
        <w:t xml:space="preserve"> </w:t>
      </w:r>
      <w:r w:rsidRPr="00C07CAE">
        <w:rPr>
          <w:rFonts w:eastAsia="Calibri" w:hint="cs"/>
          <w:i/>
          <w:iCs/>
        </w:rPr>
        <w:t>am</w:t>
      </w:r>
      <w:r w:rsidR="00F56099">
        <w:rPr>
          <w:rFonts w:eastAsia="Calibri" w:hint="cs"/>
          <w:i/>
          <w:iCs/>
        </w:rPr>
        <w:t xml:space="preserve"> </w:t>
      </w:r>
      <w:r w:rsidRPr="00C07CAE">
        <w:rPr>
          <w:rFonts w:eastAsia="Calibri" w:hint="cs"/>
          <w:i/>
          <w:iCs/>
        </w:rPr>
        <w:t>I</w:t>
      </w:r>
      <w:r w:rsidR="00F56099">
        <w:rPr>
          <w:rFonts w:eastAsia="Calibri" w:hint="cs"/>
          <w:i/>
          <w:iCs/>
        </w:rPr>
        <w:t xml:space="preserve"> </w:t>
      </w:r>
      <w:r w:rsidRPr="00C07CAE">
        <w:rPr>
          <w:rFonts w:eastAsia="Calibri" w:hint="cs"/>
          <w:i/>
          <w:iCs/>
        </w:rPr>
        <w:t>my</w:t>
      </w:r>
      <w:r w:rsidR="00F56099">
        <w:rPr>
          <w:rFonts w:eastAsia="Calibri" w:hint="cs"/>
          <w:i/>
          <w:iCs/>
        </w:rPr>
        <w:t xml:space="preserve"> </w:t>
      </w:r>
      <w:r w:rsidRPr="00C07CAE">
        <w:rPr>
          <w:rFonts w:eastAsia="Calibri" w:hint="cs"/>
          <w:i/>
          <w:iCs/>
        </w:rPr>
        <w:t>brother</w:t>
      </w:r>
      <w:r w:rsidR="00585328">
        <w:rPr>
          <w:rFonts w:eastAsia="Calibri"/>
          <w:i/>
          <w:iCs/>
        </w:rPr>
        <w:t>’</w:t>
      </w:r>
      <w:r w:rsidRPr="00C07CAE">
        <w:rPr>
          <w:rFonts w:eastAsia="Calibri" w:hint="cs"/>
          <w:i/>
          <w:iCs/>
        </w:rPr>
        <w:t>s</w:t>
      </w:r>
      <w:r w:rsidR="00F56099">
        <w:rPr>
          <w:rFonts w:eastAsia="Calibri" w:hint="cs"/>
          <w:i/>
          <w:iCs/>
        </w:rPr>
        <w:t xml:space="preserve"> </w:t>
      </w:r>
      <w:r w:rsidRPr="00C07CAE">
        <w:rPr>
          <w:rFonts w:eastAsia="Calibri" w:hint="cs"/>
          <w:i/>
          <w:iCs/>
        </w:rPr>
        <w:t>keeper?</w:t>
      </w:r>
      <w:r w:rsidR="00585328">
        <w:rPr>
          <w:rFonts w:eastAsia="Calibri"/>
          <w:i/>
          <w:iCs/>
        </w:rPr>
        <w:t>’</w:t>
      </w:r>
      <w:r w:rsidR="00F56099">
        <w:rPr>
          <w:rFonts w:eastAsia="Calibri"/>
          <w:i/>
          <w:iCs/>
        </w:rPr>
        <w:t xml:space="preserve"> </w:t>
      </w:r>
      <w:r w:rsidRPr="00C07CAE">
        <w:rPr>
          <w:rFonts w:eastAsia="Calibri" w:hint="cs"/>
          <w:b/>
          <w:bCs/>
          <w:i/>
          <w:iCs/>
        </w:rPr>
        <w:t>10</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He</w:t>
      </w:r>
      <w:r w:rsidR="00F56099">
        <w:rPr>
          <w:rFonts w:eastAsia="Calibri" w:hint="cs"/>
          <w:i/>
          <w:iCs/>
        </w:rPr>
        <w:t xml:space="preserve"> </w:t>
      </w:r>
      <w:r w:rsidRPr="00C07CAE">
        <w:rPr>
          <w:rFonts w:eastAsia="Calibri" w:hint="cs"/>
          <w:i/>
          <w:iCs/>
        </w:rPr>
        <w:t>said:</w:t>
      </w:r>
      <w:r w:rsidR="00F56099">
        <w:rPr>
          <w:rFonts w:eastAsia="Calibri" w:hint="cs"/>
          <w:i/>
          <w:iCs/>
        </w:rPr>
        <w:t xml:space="preserve"> </w:t>
      </w:r>
      <w:r w:rsidR="00585328">
        <w:rPr>
          <w:rFonts w:eastAsia="Calibri"/>
          <w:i/>
          <w:iCs/>
        </w:rPr>
        <w:t>‘</w:t>
      </w:r>
      <w:r w:rsidRPr="00C07CAE">
        <w:rPr>
          <w:rFonts w:eastAsia="Calibri" w:hint="cs"/>
          <w:i/>
          <w:iCs/>
        </w:rPr>
        <w:t>What</w:t>
      </w:r>
      <w:r w:rsidR="00F56099">
        <w:rPr>
          <w:rFonts w:eastAsia="Calibri" w:hint="cs"/>
          <w:i/>
          <w:iCs/>
        </w:rPr>
        <w:t xml:space="preserve"> </w:t>
      </w:r>
      <w:r w:rsidRPr="00C07CAE">
        <w:rPr>
          <w:rFonts w:eastAsia="Calibri" w:hint="cs"/>
          <w:i/>
          <w:iCs/>
        </w:rPr>
        <w:t>hast</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done?</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voice</w:t>
      </w:r>
      <w:r w:rsidR="00F56099">
        <w:rPr>
          <w:rFonts w:eastAsia="Calibri" w:hint="cs"/>
          <w:i/>
          <w:iCs/>
        </w:rPr>
        <w:t xml:space="preserve"> </w:t>
      </w:r>
      <w:r w:rsidRPr="00C07CAE">
        <w:rPr>
          <w:rFonts w:eastAsia="Calibri" w:hint="cs"/>
          <w:i/>
          <w:iCs/>
        </w:rPr>
        <w:t>of</w:t>
      </w:r>
      <w:r w:rsidR="00F56099">
        <w:rPr>
          <w:rFonts w:eastAsia="Calibri" w:hint="cs"/>
          <w:i/>
          <w:iCs/>
        </w:rPr>
        <w:t xml:space="preserve"> </w:t>
      </w:r>
      <w:r w:rsidRPr="00C07CAE">
        <w:rPr>
          <w:rFonts w:eastAsia="Calibri" w:hint="cs"/>
          <w:i/>
          <w:iCs/>
        </w:rPr>
        <w:t>thy</w:t>
      </w:r>
      <w:r w:rsidR="00F56099">
        <w:rPr>
          <w:rFonts w:eastAsia="Calibri" w:hint="cs"/>
          <w:i/>
          <w:iCs/>
        </w:rPr>
        <w:t xml:space="preserve"> </w:t>
      </w:r>
      <w:r w:rsidRPr="00C07CAE">
        <w:rPr>
          <w:rFonts w:eastAsia="Calibri" w:hint="cs"/>
          <w:i/>
          <w:iCs/>
        </w:rPr>
        <w:t>brother</w:t>
      </w:r>
      <w:r w:rsidR="00585328">
        <w:rPr>
          <w:rFonts w:eastAsia="Calibri"/>
          <w:i/>
          <w:iCs/>
        </w:rPr>
        <w:t>’</w:t>
      </w:r>
      <w:r w:rsidRPr="00C07CAE">
        <w:rPr>
          <w:rFonts w:eastAsia="Calibri" w:hint="cs"/>
          <w:i/>
          <w:iCs/>
        </w:rPr>
        <w:t>s</w:t>
      </w:r>
      <w:r w:rsidR="00F56099">
        <w:rPr>
          <w:rFonts w:eastAsia="Calibri" w:hint="cs"/>
          <w:i/>
          <w:iCs/>
        </w:rPr>
        <w:t xml:space="preserve"> </w:t>
      </w:r>
      <w:r w:rsidRPr="00C07CAE">
        <w:rPr>
          <w:rFonts w:eastAsia="Calibri" w:hint="cs"/>
          <w:i/>
          <w:iCs/>
        </w:rPr>
        <w:t>blood</w:t>
      </w:r>
      <w:r w:rsidR="00F56099">
        <w:rPr>
          <w:rFonts w:eastAsia="Calibri" w:hint="cs"/>
          <w:i/>
          <w:iCs/>
        </w:rPr>
        <w:t xml:space="preserve"> </w:t>
      </w:r>
      <w:proofErr w:type="spellStart"/>
      <w:r w:rsidRPr="00C07CAE">
        <w:rPr>
          <w:rFonts w:eastAsia="Calibri" w:hint="cs"/>
          <w:i/>
          <w:iCs/>
        </w:rPr>
        <w:t>crieth</w:t>
      </w:r>
      <w:proofErr w:type="spellEnd"/>
      <w:r w:rsidR="00F56099">
        <w:rPr>
          <w:rFonts w:eastAsia="Calibri" w:hint="cs"/>
          <w:i/>
          <w:iCs/>
        </w:rPr>
        <w:t xml:space="preserve"> </w:t>
      </w:r>
      <w:r w:rsidRPr="00C07CAE">
        <w:rPr>
          <w:rFonts w:eastAsia="Calibri" w:hint="cs"/>
          <w:i/>
          <w:iCs/>
        </w:rPr>
        <w:t>unto</w:t>
      </w:r>
      <w:r w:rsidR="00F56099">
        <w:rPr>
          <w:rFonts w:eastAsia="Calibri" w:hint="cs"/>
          <w:i/>
          <w:iCs/>
        </w:rPr>
        <w:t xml:space="preserve"> </w:t>
      </w:r>
      <w:r w:rsidRPr="00C07CAE">
        <w:rPr>
          <w:rFonts w:eastAsia="Calibri" w:hint="cs"/>
          <w:i/>
          <w:iCs/>
        </w:rPr>
        <w:t>Me</w:t>
      </w:r>
      <w:r w:rsidR="00F56099">
        <w:rPr>
          <w:rFonts w:eastAsia="Calibri" w:hint="cs"/>
          <w:i/>
          <w:iCs/>
        </w:rPr>
        <w:t xml:space="preserve"> </w:t>
      </w:r>
      <w:r w:rsidRPr="00C07CAE">
        <w:rPr>
          <w:rFonts w:eastAsia="Calibri" w:hint="cs"/>
          <w:i/>
          <w:iCs/>
        </w:rPr>
        <w:t>from</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00B07A0F">
        <w:rPr>
          <w:rFonts w:eastAsia="Calibri"/>
          <w:i/>
          <w:iCs/>
        </w:rPr>
        <w:t>land</w:t>
      </w:r>
      <w:r w:rsidRPr="00C07CAE">
        <w:rPr>
          <w:rFonts w:eastAsia="Calibri" w:hint="cs"/>
          <w:i/>
          <w:iCs/>
        </w:rPr>
        <w:t>.</w:t>
      </w:r>
      <w:r w:rsidR="00F56099">
        <w:rPr>
          <w:rFonts w:eastAsia="Calibri"/>
          <w:i/>
          <w:iCs/>
        </w:rPr>
        <w:t xml:space="preserve"> </w:t>
      </w:r>
      <w:r w:rsidRPr="00C07CAE">
        <w:rPr>
          <w:rFonts w:eastAsia="Calibri" w:hint="cs"/>
          <w:b/>
          <w:bCs/>
          <w:i/>
          <w:iCs/>
        </w:rPr>
        <w:t>11</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now</w:t>
      </w:r>
      <w:r w:rsidR="00F56099">
        <w:rPr>
          <w:rFonts w:eastAsia="Calibri" w:hint="cs"/>
          <w:i/>
          <w:iCs/>
        </w:rPr>
        <w:t xml:space="preserve"> </w:t>
      </w:r>
      <w:r w:rsidRPr="00C07CAE">
        <w:rPr>
          <w:rFonts w:eastAsia="Calibri" w:hint="cs"/>
          <w:i/>
          <w:iCs/>
        </w:rPr>
        <w:t>cursed</w:t>
      </w:r>
      <w:r w:rsidR="00F56099">
        <w:rPr>
          <w:rFonts w:eastAsia="Calibri" w:hint="cs"/>
          <w:i/>
          <w:iCs/>
        </w:rPr>
        <w:t xml:space="preserve"> </w:t>
      </w:r>
      <w:r w:rsidRPr="00C07CAE">
        <w:rPr>
          <w:rFonts w:eastAsia="Calibri" w:hint="cs"/>
          <w:i/>
          <w:iCs/>
        </w:rPr>
        <w:t>art</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from</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00B07A0F">
        <w:rPr>
          <w:rFonts w:eastAsia="Calibri"/>
          <w:i/>
          <w:iCs/>
        </w:rPr>
        <w:t>land</w:t>
      </w:r>
      <w:r w:rsidRPr="00C07CAE">
        <w:rPr>
          <w:rFonts w:eastAsia="Calibri" w:hint="cs"/>
          <w:i/>
          <w:iCs/>
        </w:rPr>
        <w:t>,</w:t>
      </w:r>
      <w:r w:rsidR="00F56099">
        <w:rPr>
          <w:rFonts w:eastAsia="Calibri" w:hint="cs"/>
          <w:i/>
          <w:iCs/>
        </w:rPr>
        <w:t xml:space="preserve"> </w:t>
      </w:r>
      <w:r w:rsidRPr="00C07CAE">
        <w:rPr>
          <w:rFonts w:eastAsia="Calibri" w:hint="cs"/>
          <w:i/>
          <w:iCs/>
        </w:rPr>
        <w:t>which</w:t>
      </w:r>
      <w:r w:rsidR="00F56099">
        <w:rPr>
          <w:rFonts w:eastAsia="Calibri" w:hint="cs"/>
          <w:i/>
          <w:iCs/>
        </w:rPr>
        <w:t xml:space="preserve"> </w:t>
      </w:r>
      <w:r w:rsidRPr="00C07CAE">
        <w:rPr>
          <w:rFonts w:eastAsia="Calibri" w:hint="cs"/>
          <w:i/>
          <w:iCs/>
        </w:rPr>
        <w:t>hath</w:t>
      </w:r>
      <w:r w:rsidR="00F56099">
        <w:rPr>
          <w:rFonts w:eastAsia="Calibri" w:hint="cs"/>
          <w:i/>
          <w:iCs/>
        </w:rPr>
        <w:t xml:space="preserve"> </w:t>
      </w:r>
      <w:r w:rsidRPr="00C07CAE">
        <w:rPr>
          <w:rFonts w:eastAsia="Calibri" w:hint="cs"/>
          <w:i/>
          <w:iCs/>
        </w:rPr>
        <w:t>opened</w:t>
      </w:r>
      <w:r w:rsidR="00F56099">
        <w:rPr>
          <w:rFonts w:eastAsia="Calibri" w:hint="cs"/>
          <w:i/>
          <w:iCs/>
        </w:rPr>
        <w:t xml:space="preserve"> </w:t>
      </w:r>
      <w:r w:rsidRPr="00C07CAE">
        <w:rPr>
          <w:rFonts w:eastAsia="Calibri" w:hint="cs"/>
          <w:i/>
          <w:iCs/>
        </w:rPr>
        <w:t>her</w:t>
      </w:r>
      <w:r w:rsidR="00F56099">
        <w:rPr>
          <w:rFonts w:eastAsia="Calibri" w:hint="cs"/>
          <w:i/>
          <w:iCs/>
        </w:rPr>
        <w:t xml:space="preserve"> </w:t>
      </w:r>
      <w:r w:rsidRPr="00C07CAE">
        <w:rPr>
          <w:rFonts w:eastAsia="Calibri" w:hint="cs"/>
          <w:i/>
          <w:iCs/>
        </w:rPr>
        <w:t>mouth</w:t>
      </w:r>
      <w:r w:rsidR="00F56099">
        <w:rPr>
          <w:rFonts w:eastAsia="Calibri" w:hint="cs"/>
          <w:i/>
          <w:iCs/>
        </w:rPr>
        <w:t xml:space="preserve"> </w:t>
      </w:r>
      <w:r w:rsidRPr="00C07CAE">
        <w:rPr>
          <w:rFonts w:eastAsia="Calibri" w:hint="cs"/>
          <w:i/>
          <w:iCs/>
        </w:rPr>
        <w:t>to</w:t>
      </w:r>
      <w:r w:rsidR="00F56099">
        <w:rPr>
          <w:rFonts w:eastAsia="Calibri" w:hint="cs"/>
          <w:i/>
          <w:iCs/>
        </w:rPr>
        <w:t xml:space="preserve"> </w:t>
      </w:r>
      <w:r w:rsidRPr="00C07CAE">
        <w:rPr>
          <w:rFonts w:eastAsia="Calibri" w:hint="cs"/>
          <w:i/>
          <w:iCs/>
        </w:rPr>
        <w:t>receive</w:t>
      </w:r>
      <w:r w:rsidR="00F56099">
        <w:rPr>
          <w:rFonts w:eastAsia="Calibri" w:hint="cs"/>
          <w:i/>
          <w:iCs/>
        </w:rPr>
        <w:t xml:space="preserve"> </w:t>
      </w:r>
      <w:r w:rsidRPr="00C07CAE">
        <w:rPr>
          <w:rFonts w:eastAsia="Calibri" w:hint="cs"/>
          <w:i/>
          <w:iCs/>
        </w:rPr>
        <w:t>thy</w:t>
      </w:r>
      <w:r w:rsidR="00F56099">
        <w:rPr>
          <w:rFonts w:eastAsia="Calibri" w:hint="cs"/>
          <w:i/>
          <w:iCs/>
        </w:rPr>
        <w:t xml:space="preserve"> </w:t>
      </w:r>
      <w:r w:rsidRPr="00C07CAE">
        <w:rPr>
          <w:rFonts w:eastAsia="Calibri" w:hint="cs"/>
          <w:i/>
          <w:iCs/>
        </w:rPr>
        <w:t>brother</w:t>
      </w:r>
      <w:r w:rsidR="00585328">
        <w:rPr>
          <w:rFonts w:eastAsia="Calibri"/>
          <w:i/>
          <w:iCs/>
        </w:rPr>
        <w:t>’</w:t>
      </w:r>
      <w:r w:rsidRPr="00C07CAE">
        <w:rPr>
          <w:rFonts w:eastAsia="Calibri" w:hint="cs"/>
          <w:i/>
          <w:iCs/>
        </w:rPr>
        <w:t>s</w:t>
      </w:r>
      <w:r w:rsidR="00F56099">
        <w:rPr>
          <w:rFonts w:eastAsia="Calibri" w:hint="cs"/>
          <w:i/>
          <w:iCs/>
        </w:rPr>
        <w:t xml:space="preserve"> </w:t>
      </w:r>
      <w:r w:rsidRPr="00C07CAE">
        <w:rPr>
          <w:rFonts w:eastAsia="Calibri" w:hint="cs"/>
          <w:i/>
          <w:iCs/>
        </w:rPr>
        <w:t>blood</w:t>
      </w:r>
      <w:r w:rsidR="00F56099">
        <w:rPr>
          <w:rFonts w:eastAsia="Calibri" w:hint="cs"/>
          <w:i/>
          <w:iCs/>
        </w:rPr>
        <w:t xml:space="preserve"> </w:t>
      </w:r>
      <w:r w:rsidRPr="00C07CAE">
        <w:rPr>
          <w:rFonts w:eastAsia="Calibri" w:hint="cs"/>
          <w:i/>
          <w:iCs/>
        </w:rPr>
        <w:t>from</w:t>
      </w:r>
      <w:r w:rsidR="00F56099">
        <w:rPr>
          <w:rFonts w:eastAsia="Calibri" w:hint="cs"/>
          <w:i/>
          <w:iCs/>
        </w:rPr>
        <w:t xml:space="preserve"> </w:t>
      </w:r>
      <w:r w:rsidRPr="00C07CAE">
        <w:rPr>
          <w:rFonts w:eastAsia="Calibri" w:hint="cs"/>
          <w:i/>
          <w:iCs/>
        </w:rPr>
        <w:t>thy</w:t>
      </w:r>
      <w:r w:rsidR="00F56099">
        <w:rPr>
          <w:rFonts w:eastAsia="Calibri" w:hint="cs"/>
          <w:i/>
          <w:iCs/>
        </w:rPr>
        <w:t xml:space="preserve"> </w:t>
      </w:r>
      <w:r w:rsidRPr="00C07CAE">
        <w:rPr>
          <w:rFonts w:eastAsia="Calibri" w:hint="cs"/>
          <w:i/>
          <w:iCs/>
        </w:rPr>
        <w:t>hand.</w:t>
      </w:r>
      <w:r w:rsidR="00F56099">
        <w:rPr>
          <w:rFonts w:eastAsia="Calibri"/>
          <w:i/>
          <w:iCs/>
        </w:rPr>
        <w:t xml:space="preserve"> </w:t>
      </w:r>
      <w:r w:rsidRPr="00C07CAE">
        <w:rPr>
          <w:rFonts w:eastAsia="Calibri" w:hint="cs"/>
          <w:b/>
          <w:bCs/>
          <w:i/>
          <w:iCs/>
        </w:rPr>
        <w:t>12</w:t>
      </w:r>
      <w:r w:rsidR="00F56099">
        <w:rPr>
          <w:rFonts w:eastAsia="Calibri" w:hint="cs"/>
          <w:i/>
          <w:iCs/>
        </w:rPr>
        <w:t xml:space="preserve"> </w:t>
      </w:r>
      <w:r w:rsidRPr="00C07CAE">
        <w:rPr>
          <w:rFonts w:eastAsia="Calibri" w:hint="cs"/>
          <w:i/>
          <w:iCs/>
        </w:rPr>
        <w:t>When</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proofErr w:type="spellStart"/>
      <w:r w:rsidRPr="00C07CAE">
        <w:rPr>
          <w:rFonts w:eastAsia="Calibri" w:hint="cs"/>
          <w:i/>
          <w:iCs/>
        </w:rPr>
        <w:t>tillest</w:t>
      </w:r>
      <w:proofErr w:type="spellEnd"/>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00B07A0F">
        <w:rPr>
          <w:rFonts w:eastAsia="Calibri"/>
          <w:i/>
          <w:iCs/>
        </w:rPr>
        <w:t>land</w:t>
      </w:r>
      <w:r w:rsidRPr="00C07CAE">
        <w:rPr>
          <w:rFonts w:eastAsia="Calibri" w:hint="cs"/>
          <w:i/>
          <w:iCs/>
        </w:rPr>
        <w:t>,</w:t>
      </w:r>
      <w:r w:rsidR="00F56099">
        <w:rPr>
          <w:rFonts w:eastAsia="Calibri" w:hint="cs"/>
          <w:i/>
          <w:iCs/>
        </w:rPr>
        <w:t xml:space="preserve"> </w:t>
      </w:r>
      <w:r w:rsidRPr="00C07CAE">
        <w:rPr>
          <w:rFonts w:eastAsia="Calibri" w:hint="cs"/>
          <w:i/>
          <w:iCs/>
        </w:rPr>
        <w:t>it</w:t>
      </w:r>
      <w:r w:rsidR="00F56099">
        <w:rPr>
          <w:rFonts w:eastAsia="Calibri" w:hint="cs"/>
          <w:i/>
          <w:iCs/>
        </w:rPr>
        <w:t xml:space="preserve"> </w:t>
      </w:r>
      <w:r w:rsidRPr="00C07CAE">
        <w:rPr>
          <w:rFonts w:eastAsia="Calibri" w:hint="cs"/>
          <w:i/>
          <w:iCs/>
        </w:rPr>
        <w:t>shall</w:t>
      </w:r>
      <w:r w:rsidR="00F56099">
        <w:rPr>
          <w:rFonts w:eastAsia="Calibri" w:hint="cs"/>
          <w:i/>
          <w:iCs/>
        </w:rPr>
        <w:t xml:space="preserve"> </w:t>
      </w:r>
      <w:r w:rsidRPr="00C07CAE">
        <w:rPr>
          <w:rFonts w:eastAsia="Calibri" w:hint="cs"/>
          <w:i/>
          <w:iCs/>
        </w:rPr>
        <w:t>not</w:t>
      </w:r>
      <w:r w:rsidR="00F56099">
        <w:rPr>
          <w:rFonts w:eastAsia="Calibri" w:hint="cs"/>
          <w:i/>
          <w:iCs/>
        </w:rPr>
        <w:t xml:space="preserve"> </w:t>
      </w:r>
      <w:r w:rsidRPr="00C07CAE">
        <w:rPr>
          <w:rFonts w:eastAsia="Calibri" w:hint="cs"/>
          <w:i/>
          <w:iCs/>
        </w:rPr>
        <w:t>henceforth</w:t>
      </w:r>
      <w:r w:rsidR="00F56099">
        <w:rPr>
          <w:rFonts w:eastAsia="Calibri" w:hint="cs"/>
          <w:i/>
          <w:iCs/>
        </w:rPr>
        <w:t xml:space="preserve"> </w:t>
      </w:r>
      <w:r w:rsidRPr="00C07CAE">
        <w:rPr>
          <w:rFonts w:eastAsia="Calibri" w:hint="cs"/>
          <w:i/>
          <w:iCs/>
        </w:rPr>
        <w:t>yield</w:t>
      </w:r>
      <w:r w:rsidR="00F56099">
        <w:rPr>
          <w:rFonts w:eastAsia="Calibri" w:hint="cs"/>
          <w:i/>
          <w:iCs/>
        </w:rPr>
        <w:t xml:space="preserve"> </w:t>
      </w:r>
      <w:r w:rsidRPr="00C07CAE">
        <w:rPr>
          <w:rFonts w:eastAsia="Calibri" w:hint="cs"/>
          <w:i/>
          <w:iCs/>
        </w:rPr>
        <w:t>unto</w:t>
      </w:r>
      <w:r w:rsidR="00F56099">
        <w:rPr>
          <w:rFonts w:eastAsia="Calibri" w:hint="cs"/>
          <w:i/>
          <w:iCs/>
        </w:rPr>
        <w:t xml:space="preserve"> </w:t>
      </w:r>
      <w:r w:rsidRPr="00C07CAE">
        <w:rPr>
          <w:rFonts w:eastAsia="Calibri" w:hint="cs"/>
          <w:i/>
          <w:iCs/>
        </w:rPr>
        <w:t>thee</w:t>
      </w:r>
      <w:r w:rsidR="00F56099">
        <w:rPr>
          <w:rFonts w:eastAsia="Calibri" w:hint="cs"/>
          <w:i/>
          <w:iCs/>
        </w:rPr>
        <w:t xml:space="preserve"> </w:t>
      </w:r>
      <w:r w:rsidRPr="00C07CAE">
        <w:rPr>
          <w:rFonts w:eastAsia="Calibri" w:hint="cs"/>
          <w:i/>
          <w:iCs/>
        </w:rPr>
        <w:t>her</w:t>
      </w:r>
      <w:r w:rsidR="00F56099">
        <w:rPr>
          <w:rFonts w:eastAsia="Calibri" w:hint="cs"/>
          <w:i/>
          <w:iCs/>
        </w:rPr>
        <w:t xml:space="preserve"> </w:t>
      </w:r>
      <w:r w:rsidRPr="00C07CAE">
        <w:rPr>
          <w:rFonts w:eastAsia="Calibri" w:hint="cs"/>
          <w:i/>
          <w:iCs/>
        </w:rPr>
        <w:t>strength;</w:t>
      </w:r>
      <w:r w:rsidR="00F56099">
        <w:rPr>
          <w:rFonts w:eastAsia="Calibri" w:hint="cs"/>
          <w:i/>
          <w:iCs/>
        </w:rPr>
        <w:t xml:space="preserve"> </w:t>
      </w:r>
      <w:r w:rsidRPr="00C07CAE">
        <w:rPr>
          <w:rFonts w:eastAsia="Calibri" w:hint="cs"/>
          <w:i/>
          <w:iCs/>
        </w:rPr>
        <w:t>a</w:t>
      </w:r>
      <w:r w:rsidR="00F56099">
        <w:rPr>
          <w:rFonts w:eastAsia="Calibri" w:hint="cs"/>
          <w:i/>
          <w:iCs/>
        </w:rPr>
        <w:t xml:space="preserve"> </w:t>
      </w:r>
      <w:r w:rsidRPr="00C07CAE">
        <w:rPr>
          <w:rFonts w:eastAsia="Calibri" w:hint="cs"/>
          <w:i/>
          <w:iCs/>
        </w:rPr>
        <w:t>fugitive</w:t>
      </w:r>
      <w:r w:rsidR="00F56099">
        <w:rPr>
          <w:rFonts w:eastAsia="Calibri" w:hint="cs"/>
          <w:i/>
          <w:iCs/>
        </w:rPr>
        <w:t xml:space="preserve"> </w:t>
      </w:r>
      <w:r w:rsidRPr="00C07CAE">
        <w:rPr>
          <w:rFonts w:eastAsia="Calibri" w:hint="cs"/>
          <w:i/>
          <w:iCs/>
        </w:rPr>
        <w:t>and</w:t>
      </w:r>
      <w:r w:rsidR="00F56099">
        <w:rPr>
          <w:rFonts w:eastAsia="Calibri" w:hint="cs"/>
          <w:i/>
          <w:iCs/>
        </w:rPr>
        <w:t xml:space="preserve"> </w:t>
      </w:r>
      <w:r w:rsidRPr="00C07CAE">
        <w:rPr>
          <w:rFonts w:eastAsia="Calibri" w:hint="cs"/>
          <w:i/>
          <w:iCs/>
        </w:rPr>
        <w:t>a</w:t>
      </w:r>
      <w:r w:rsidR="00F56099">
        <w:rPr>
          <w:rFonts w:eastAsia="Calibri" w:hint="cs"/>
          <w:i/>
          <w:iCs/>
        </w:rPr>
        <w:t xml:space="preserve"> </w:t>
      </w:r>
      <w:r w:rsidRPr="00C07CAE">
        <w:rPr>
          <w:rFonts w:eastAsia="Calibri" w:hint="cs"/>
          <w:i/>
          <w:iCs/>
        </w:rPr>
        <w:t>wanderer</w:t>
      </w:r>
      <w:r w:rsidR="00F56099">
        <w:rPr>
          <w:rFonts w:eastAsia="Calibri" w:hint="cs"/>
          <w:i/>
          <w:iCs/>
        </w:rPr>
        <w:t xml:space="preserve"> </w:t>
      </w:r>
      <w:r w:rsidRPr="00C07CAE">
        <w:rPr>
          <w:rFonts w:eastAsia="Calibri" w:hint="cs"/>
          <w:i/>
          <w:iCs/>
        </w:rPr>
        <w:t>shalt</w:t>
      </w:r>
      <w:r w:rsidR="00F56099">
        <w:rPr>
          <w:rFonts w:eastAsia="Calibri" w:hint="cs"/>
          <w:i/>
          <w:iCs/>
        </w:rPr>
        <w:t xml:space="preserve"> </w:t>
      </w:r>
      <w:r w:rsidRPr="00C07CAE">
        <w:rPr>
          <w:rFonts w:eastAsia="Calibri" w:hint="cs"/>
          <w:i/>
          <w:iCs/>
        </w:rPr>
        <w:t>thou</w:t>
      </w:r>
      <w:r w:rsidR="00F56099">
        <w:rPr>
          <w:rFonts w:eastAsia="Calibri" w:hint="cs"/>
          <w:i/>
          <w:iCs/>
        </w:rPr>
        <w:t xml:space="preserve"> </w:t>
      </w:r>
      <w:r w:rsidRPr="00C07CAE">
        <w:rPr>
          <w:rFonts w:eastAsia="Calibri" w:hint="cs"/>
          <w:i/>
          <w:iCs/>
        </w:rPr>
        <w:t>be</w:t>
      </w:r>
      <w:r w:rsidR="00F56099">
        <w:rPr>
          <w:rFonts w:eastAsia="Calibri" w:hint="cs"/>
          <w:i/>
          <w:iCs/>
        </w:rPr>
        <w:t xml:space="preserve"> </w:t>
      </w:r>
      <w:r w:rsidRPr="00C07CAE">
        <w:rPr>
          <w:rFonts w:eastAsia="Calibri" w:hint="cs"/>
          <w:i/>
          <w:iCs/>
        </w:rPr>
        <w:t>in</w:t>
      </w:r>
      <w:r w:rsidR="00F56099">
        <w:rPr>
          <w:rFonts w:eastAsia="Calibri" w:hint="cs"/>
          <w:i/>
          <w:iCs/>
        </w:rPr>
        <w:t xml:space="preserve"> </w:t>
      </w:r>
      <w:r w:rsidRPr="00C07CAE">
        <w:rPr>
          <w:rFonts w:eastAsia="Calibri" w:hint="cs"/>
          <w:i/>
          <w:iCs/>
        </w:rPr>
        <w:t>the</w:t>
      </w:r>
      <w:r w:rsidR="00F56099">
        <w:rPr>
          <w:rFonts w:eastAsia="Calibri" w:hint="cs"/>
          <w:i/>
          <w:iCs/>
        </w:rPr>
        <w:t xml:space="preserve"> </w:t>
      </w:r>
      <w:r w:rsidRPr="00C07CAE">
        <w:rPr>
          <w:rFonts w:eastAsia="Calibri" w:hint="cs"/>
          <w:i/>
          <w:iCs/>
        </w:rPr>
        <w:t>earth.</w:t>
      </w:r>
      <w:r w:rsidR="00585328">
        <w:rPr>
          <w:rFonts w:eastAsia="Calibri"/>
          <w:i/>
          <w:iCs/>
        </w:rPr>
        <w:t>’</w:t>
      </w:r>
    </w:p>
    <w:p w14:paraId="4ED8248E" w14:textId="77777777" w:rsidR="00C07CAE" w:rsidRPr="00C07CAE" w:rsidRDefault="00C07CAE" w:rsidP="00C07CAE">
      <w:pPr>
        <w:rPr>
          <w:rFonts w:eastAsia="Calibri"/>
        </w:rPr>
      </w:pPr>
    </w:p>
    <w:p w14:paraId="54FF3D24" w14:textId="09CB3930" w:rsidR="00C07CAE" w:rsidRPr="00C07CAE" w:rsidRDefault="00C07CAE" w:rsidP="00C07CAE">
      <w:pPr>
        <w:rPr>
          <w:rFonts w:eastAsia="Calibri"/>
        </w:rPr>
      </w:pPr>
      <w:r w:rsidRPr="00C07CAE">
        <w:rPr>
          <w:rFonts w:eastAsia="Calibri"/>
        </w:rPr>
        <w:t>An</w:t>
      </w:r>
      <w:r w:rsidR="00F56099">
        <w:rPr>
          <w:rFonts w:eastAsia="Calibri"/>
        </w:rPr>
        <w:t xml:space="preserve"> </w:t>
      </w:r>
      <w:r w:rsidRPr="00C07CAE">
        <w:rPr>
          <w:rFonts w:eastAsia="Calibri"/>
        </w:rPr>
        <w:t>adjunct</w:t>
      </w:r>
      <w:r w:rsidR="00F56099">
        <w:rPr>
          <w:rFonts w:eastAsia="Calibri"/>
        </w:rPr>
        <w:t xml:space="preserve"> </w:t>
      </w:r>
      <w:r w:rsidRPr="00C07CAE">
        <w:rPr>
          <w:rFonts w:eastAsia="Calibri"/>
        </w:rPr>
        <w:t>to</w:t>
      </w:r>
      <w:r w:rsidR="00F56099">
        <w:rPr>
          <w:rFonts w:eastAsia="Calibri"/>
        </w:rPr>
        <w:t xml:space="preserve"> </w:t>
      </w:r>
      <w:r w:rsidRPr="00C07CAE">
        <w:rPr>
          <w:rFonts w:eastAsia="Calibri"/>
        </w:rPr>
        <w:t>Adam</w:t>
      </w:r>
      <w:r w:rsidR="00585328">
        <w:rPr>
          <w:rFonts w:eastAsia="Calibri"/>
        </w:rPr>
        <w:t>’</w:t>
      </w:r>
      <w:r w:rsidRPr="00C07CAE">
        <w:rPr>
          <w:rFonts w:eastAsia="Calibri"/>
        </w:rPr>
        <w:t>s</w:t>
      </w:r>
      <w:r w:rsidR="00F56099">
        <w:rPr>
          <w:rFonts w:eastAsia="Calibri"/>
        </w:rPr>
        <w:t xml:space="preserve"> </w:t>
      </w:r>
      <w:r w:rsidRPr="00C07CAE">
        <w:rPr>
          <w:rFonts w:eastAsia="Calibri"/>
        </w:rPr>
        <w:t>curse,</w:t>
      </w:r>
      <w:r w:rsidR="00F56099">
        <w:rPr>
          <w:rFonts w:eastAsia="Calibri"/>
        </w:rPr>
        <w:t xml:space="preserve"> </w:t>
      </w:r>
      <w:r w:rsidRPr="00C07CAE">
        <w:rPr>
          <w:rFonts w:eastAsia="Calibri"/>
        </w:rPr>
        <w:t>Cain</w:t>
      </w:r>
      <w:r w:rsidR="00585328">
        <w:rPr>
          <w:rFonts w:eastAsia="Calibri"/>
        </w:rPr>
        <w:t>’</w:t>
      </w:r>
      <w:r w:rsidRPr="00C07CAE">
        <w:rPr>
          <w:rFonts w:eastAsia="Calibri"/>
        </w:rPr>
        <w:t>s</w:t>
      </w:r>
      <w:r w:rsidR="00F56099">
        <w:rPr>
          <w:rFonts w:eastAsia="Calibri"/>
        </w:rPr>
        <w:t xml:space="preserve"> </w:t>
      </w:r>
      <w:r w:rsidRPr="00C07CAE">
        <w:rPr>
          <w:rFonts w:eastAsia="Calibri"/>
        </w:rPr>
        <w:t>curse</w:t>
      </w:r>
      <w:r w:rsidR="00F56099">
        <w:rPr>
          <w:rFonts w:eastAsia="Calibri"/>
        </w:rPr>
        <w:t xml:space="preserve"> </w:t>
      </w:r>
      <w:r w:rsidRPr="00C07CAE">
        <w:rPr>
          <w:rFonts w:eastAsia="Calibri"/>
        </w:rPr>
        <w:t>makes</w:t>
      </w:r>
      <w:r w:rsidR="00F56099">
        <w:rPr>
          <w:rFonts w:eastAsia="Calibri"/>
        </w:rPr>
        <w:t xml:space="preserve"> </w:t>
      </w:r>
      <w:r w:rsidRPr="00C07CAE">
        <w:rPr>
          <w:rFonts w:eastAsia="Calibri"/>
        </w:rPr>
        <w:t>working</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land</w:t>
      </w:r>
      <w:r w:rsidR="00F56099">
        <w:rPr>
          <w:rFonts w:eastAsia="Calibri"/>
        </w:rPr>
        <w:t xml:space="preserve"> </w:t>
      </w:r>
      <w:r w:rsidRPr="00C07CAE">
        <w:rPr>
          <w:rFonts w:eastAsia="Calibri"/>
        </w:rPr>
        <w:t>impossible.</w:t>
      </w:r>
      <w:r w:rsidR="00F56099">
        <w:rPr>
          <w:rFonts w:eastAsia="Calibri"/>
        </w:rPr>
        <w:t xml:space="preserve"> </w:t>
      </w:r>
      <w:r w:rsidRPr="00C07CAE">
        <w:rPr>
          <w:rFonts w:eastAsia="Calibri"/>
        </w:rPr>
        <w:t>It</w:t>
      </w:r>
      <w:r w:rsidR="00F56099">
        <w:rPr>
          <w:rFonts w:eastAsia="Calibri"/>
        </w:rPr>
        <w:t xml:space="preserve"> </w:t>
      </w:r>
      <w:r w:rsidRPr="00C07CAE">
        <w:rPr>
          <w:rFonts w:eastAsia="Calibri"/>
        </w:rPr>
        <w:t>seems</w:t>
      </w:r>
      <w:r w:rsidR="00F56099">
        <w:rPr>
          <w:rFonts w:eastAsia="Calibri"/>
        </w:rPr>
        <w:t xml:space="preserve"> </w:t>
      </w:r>
      <w:r w:rsidRPr="00C07CAE">
        <w:rPr>
          <w:rFonts w:eastAsia="Calibri"/>
        </w:rPr>
        <w:t>that</w:t>
      </w:r>
      <w:r w:rsidR="00F56099">
        <w:rPr>
          <w:rFonts w:eastAsia="Calibri"/>
        </w:rPr>
        <w:t xml:space="preserve"> </w:t>
      </w:r>
      <w:r w:rsidRPr="00C07CAE">
        <w:rPr>
          <w:rFonts w:eastAsia="Calibri"/>
        </w:rPr>
        <w:t>Cain</w:t>
      </w:r>
      <w:r w:rsidR="00F56099">
        <w:rPr>
          <w:rFonts w:eastAsia="Calibri"/>
        </w:rPr>
        <w:t xml:space="preserve"> </w:t>
      </w:r>
      <w:r w:rsidRPr="00C07CAE">
        <w:rPr>
          <w:rFonts w:eastAsia="Calibri"/>
        </w:rPr>
        <w:t>is</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lastRenderedPageBreak/>
        <w:t>first</w:t>
      </w:r>
      <w:r w:rsidR="00F56099">
        <w:rPr>
          <w:rFonts w:eastAsia="Calibri"/>
        </w:rPr>
        <w:t xml:space="preserve"> </w:t>
      </w:r>
      <w:r w:rsidRPr="00C07CAE">
        <w:rPr>
          <w:rFonts w:eastAsia="Calibri"/>
        </w:rPr>
        <w:t>hunter-gatherer,</w:t>
      </w:r>
      <w:r w:rsidRPr="00C07CAE">
        <w:rPr>
          <w:rFonts w:eastAsia="Calibri"/>
          <w:sz w:val="20"/>
          <w:vertAlign w:val="superscript"/>
        </w:rPr>
        <w:footnoteReference w:id="905"/>
      </w:r>
      <w:r w:rsidR="00F56099">
        <w:rPr>
          <w:rFonts w:eastAsia="Calibri"/>
        </w:rPr>
        <w:t xml:space="preserve"> </w:t>
      </w:r>
      <w:r w:rsidRPr="00C07CAE">
        <w:rPr>
          <w:rFonts w:eastAsia="Calibri"/>
        </w:rPr>
        <w:t>though</w:t>
      </w:r>
      <w:r w:rsidR="00F56099">
        <w:rPr>
          <w:rFonts w:eastAsia="Calibri"/>
        </w:rPr>
        <w:t xml:space="preserve"> </w:t>
      </w:r>
      <w:r w:rsidRPr="00C07CAE">
        <w:rPr>
          <w:rFonts w:eastAsia="Calibri"/>
        </w:rPr>
        <w:t>there</w:t>
      </w:r>
      <w:r w:rsidR="00F56099">
        <w:rPr>
          <w:rFonts w:eastAsia="Calibri"/>
        </w:rPr>
        <w:t xml:space="preserve"> </w:t>
      </w:r>
      <w:r w:rsidRPr="00C07CAE">
        <w:rPr>
          <w:rFonts w:eastAsia="Calibri"/>
        </w:rPr>
        <w:t>was</w:t>
      </w:r>
      <w:r w:rsidR="00F56099">
        <w:rPr>
          <w:rFonts w:eastAsia="Calibri"/>
        </w:rPr>
        <w:t xml:space="preserve"> </w:t>
      </w:r>
      <w:r w:rsidRPr="00C07CAE">
        <w:rPr>
          <w:rFonts w:eastAsia="Calibri"/>
        </w:rPr>
        <w:t>no</w:t>
      </w:r>
      <w:r w:rsidR="00F56099">
        <w:rPr>
          <w:rFonts w:eastAsia="Calibri"/>
        </w:rPr>
        <w:t xml:space="preserve"> </w:t>
      </w:r>
      <w:r w:rsidRPr="00C07CAE">
        <w:rPr>
          <w:rFonts w:eastAsia="Calibri"/>
        </w:rPr>
        <w:t>hunting</w:t>
      </w:r>
      <w:r w:rsidR="00F56099">
        <w:rPr>
          <w:rFonts w:eastAsia="Calibri"/>
        </w:rPr>
        <w:t xml:space="preserve"> </w:t>
      </w:r>
      <w:r w:rsidRPr="00C07CAE">
        <w:rPr>
          <w:rFonts w:eastAsia="Calibri"/>
        </w:rPr>
        <w:t>until</w:t>
      </w:r>
      <w:r w:rsidR="00F56099">
        <w:rPr>
          <w:rFonts w:eastAsia="Calibri"/>
        </w:rPr>
        <w:t xml:space="preserve"> </w:t>
      </w:r>
      <w:r w:rsidRPr="00C07CAE">
        <w:rPr>
          <w:rFonts w:eastAsia="Calibri"/>
        </w:rPr>
        <w:t>after</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flood.</w:t>
      </w:r>
    </w:p>
    <w:p w14:paraId="5ED97AF3" w14:textId="77777777" w:rsidR="00C07CAE" w:rsidRPr="00C07CAE" w:rsidRDefault="00C07CAE" w:rsidP="00C07CAE">
      <w:pPr>
        <w:rPr>
          <w:rFonts w:eastAsia="Calibri"/>
        </w:rPr>
      </w:pPr>
    </w:p>
    <w:p w14:paraId="584E9331" w14:textId="77777777" w:rsidR="00C07CAE" w:rsidRPr="00C07CAE" w:rsidRDefault="00C07CAE" w:rsidP="00C07CAE">
      <w:pPr>
        <w:rPr>
          <w:rFonts w:eastAsia="Calibri"/>
        </w:rPr>
      </w:pPr>
    </w:p>
    <w:p w14:paraId="5971B39D" w14:textId="77777777" w:rsidR="00C07CAE" w:rsidRPr="00C07CAE" w:rsidRDefault="00C07CAE" w:rsidP="00C07CAE">
      <w:pPr>
        <w:pStyle w:val="Heading2"/>
        <w:rPr>
          <w:rFonts w:eastAsia="Calibri"/>
        </w:rPr>
      </w:pPr>
      <w:bookmarkStart w:id="150" w:name="_Toc132013699"/>
      <w:bookmarkStart w:id="151" w:name="_Toc136501502"/>
      <w:bookmarkStart w:id="152" w:name="_Toc220681329"/>
      <w:r w:rsidRPr="00C07CAE">
        <w:rPr>
          <w:rFonts w:eastAsia="Calibri"/>
        </w:rPr>
        <w:t>The</w:t>
      </w:r>
      <w:r w:rsidR="00F56099">
        <w:rPr>
          <w:rFonts w:eastAsia="Calibri"/>
        </w:rPr>
        <w:t xml:space="preserve"> </w:t>
      </w:r>
      <w:r w:rsidRPr="00C07CAE">
        <w:rPr>
          <w:rFonts w:eastAsia="Calibri"/>
        </w:rPr>
        <w:t>Generation</w:t>
      </w:r>
      <w:r w:rsidR="00F56099">
        <w:rPr>
          <w:rFonts w:eastAsia="Calibri"/>
        </w:rPr>
        <w:t xml:space="preserve"> </w:t>
      </w:r>
      <w:r w:rsidRPr="00C07CAE">
        <w:rPr>
          <w:rFonts w:eastAsia="Calibri"/>
        </w:rPr>
        <w:t>of</w:t>
      </w:r>
      <w:r w:rsidR="00F56099">
        <w:rPr>
          <w:rFonts w:eastAsia="Calibri"/>
        </w:rPr>
        <w:t xml:space="preserve"> </w:t>
      </w:r>
      <w:r w:rsidRPr="00C07CAE">
        <w:rPr>
          <w:rFonts w:eastAsia="Calibri"/>
        </w:rPr>
        <w:t>the</w:t>
      </w:r>
      <w:r w:rsidR="00F56099">
        <w:rPr>
          <w:rFonts w:eastAsia="Calibri"/>
        </w:rPr>
        <w:t xml:space="preserve"> </w:t>
      </w:r>
      <w:r w:rsidRPr="00C07CAE">
        <w:rPr>
          <w:rFonts w:eastAsia="Calibri"/>
        </w:rPr>
        <w:t>Flood</w:t>
      </w:r>
      <w:bookmarkEnd w:id="150"/>
      <w:bookmarkEnd w:id="151"/>
      <w:bookmarkEnd w:id="152"/>
    </w:p>
    <w:p w14:paraId="7A046EB0" w14:textId="77777777" w:rsidR="00C07CAE" w:rsidRPr="00C07CAE" w:rsidRDefault="00C07CAE" w:rsidP="00C07CAE">
      <w:pPr>
        <w:rPr>
          <w:rFonts w:eastAsia="Calibri"/>
        </w:rPr>
      </w:pPr>
    </w:p>
    <w:p w14:paraId="17176248" w14:textId="6093B150" w:rsidR="00C07CAE" w:rsidRPr="00C07CAE" w:rsidRDefault="00C07CAE" w:rsidP="00C07CAE">
      <w:pPr>
        <w:ind w:left="288" w:right="288"/>
        <w:rPr>
          <w:rFonts w:eastAsia="Calibri"/>
          <w:i/>
          <w:iCs/>
        </w:rPr>
      </w:pPr>
      <w:r w:rsidRPr="00C07CAE">
        <w:rPr>
          <w:rFonts w:eastAsia="Calibri"/>
          <w:b/>
          <w:bCs/>
          <w:i/>
          <w:iCs/>
        </w:rPr>
        <w:t>Sanhedrin</w:t>
      </w:r>
      <w:r w:rsidR="00F56099">
        <w:rPr>
          <w:rFonts w:eastAsia="Calibri"/>
          <w:b/>
          <w:bCs/>
          <w:i/>
          <w:iCs/>
        </w:rPr>
        <w:t xml:space="preserve"> </w:t>
      </w:r>
      <w:r w:rsidRPr="00C07CAE">
        <w:rPr>
          <w:rFonts w:eastAsia="Calibri"/>
          <w:b/>
          <w:bCs/>
          <w:i/>
          <w:iCs/>
        </w:rPr>
        <w:t>108a</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success</w:t>
      </w:r>
      <w:r w:rsidR="00F56099">
        <w:rPr>
          <w:rFonts w:eastAsia="Calibri"/>
          <w:i/>
          <w:iCs/>
        </w:rPr>
        <w:t xml:space="preserve"> </w:t>
      </w:r>
      <w:r w:rsidRPr="00C07CAE">
        <w:rPr>
          <w:rFonts w:eastAsia="Calibri"/>
          <w:i/>
          <w:iCs/>
        </w:rPr>
        <w:t>caused</w:t>
      </w:r>
      <w:r w:rsidR="00F56099">
        <w:rPr>
          <w:rFonts w:eastAsia="Calibri"/>
          <w:i/>
          <w:iCs/>
        </w:rPr>
        <w:t xml:space="preserve"> </w:t>
      </w:r>
      <w:r w:rsidRPr="00C07CAE">
        <w:rPr>
          <w:rFonts w:eastAsia="Calibri"/>
          <w:i/>
          <w:iCs/>
        </w:rPr>
        <w:t>them</w:t>
      </w:r>
      <w:r w:rsidR="00F56099">
        <w:rPr>
          <w:rFonts w:eastAsia="Calibri"/>
          <w:i/>
          <w:iCs/>
        </w:rPr>
        <w:t xml:space="preserve"> </w:t>
      </w:r>
      <w:r w:rsidRPr="00C07CAE">
        <w:rPr>
          <w:rFonts w:eastAsia="Calibri"/>
          <w:i/>
          <w:iCs/>
        </w:rPr>
        <w:t>to</w:t>
      </w:r>
      <w:r w:rsidR="00F56099">
        <w:rPr>
          <w:rFonts w:eastAsia="Calibri"/>
          <w:i/>
          <w:iCs/>
        </w:rPr>
        <w:t xml:space="preserve"> </w:t>
      </w:r>
      <w:r w:rsidRPr="00C07CAE">
        <w:rPr>
          <w:rFonts w:eastAsia="Calibri"/>
          <w:i/>
          <w:iCs/>
        </w:rPr>
        <w:t>say</w:t>
      </w:r>
      <w:r w:rsidR="00F56099">
        <w:rPr>
          <w:rFonts w:eastAsia="Calibri"/>
          <w:i/>
          <w:iCs/>
        </w:rPr>
        <w:t xml:space="preserve"> </w:t>
      </w:r>
      <w:r w:rsidRPr="00C07CAE">
        <w:rPr>
          <w:rFonts w:eastAsia="Calibri"/>
          <w:i/>
          <w:iCs/>
        </w:rPr>
        <w:t>to</w:t>
      </w:r>
      <w:r w:rsidR="00F56099">
        <w:rPr>
          <w:rFonts w:eastAsia="Calibri"/>
          <w:i/>
          <w:iCs/>
        </w:rPr>
        <w:t xml:space="preserve"> </w:t>
      </w:r>
      <w:r w:rsidRPr="00C07CAE">
        <w:rPr>
          <w:rFonts w:eastAsia="Calibri"/>
          <w:i/>
          <w:iCs/>
        </w:rPr>
        <w:t>God:</w:t>
      </w:r>
      <w:r w:rsidR="00F56099">
        <w:rPr>
          <w:rFonts w:eastAsia="Calibri"/>
          <w:i/>
          <w:iCs/>
        </w:rPr>
        <w:t xml:space="preserve"> </w:t>
      </w:r>
      <w:r w:rsidR="00585328">
        <w:rPr>
          <w:rFonts w:eastAsia="Calibri"/>
          <w:i/>
          <w:iCs/>
        </w:rPr>
        <w:t>“</w:t>
      </w:r>
      <w:r w:rsidRPr="00C07CAE">
        <w:rPr>
          <w:rFonts w:eastAsia="Calibri"/>
          <w:i/>
          <w:iCs/>
        </w:rPr>
        <w:t>Depart</w:t>
      </w:r>
      <w:r w:rsidR="00F56099">
        <w:rPr>
          <w:rFonts w:eastAsia="Calibri"/>
          <w:i/>
          <w:iCs/>
        </w:rPr>
        <w:t xml:space="preserve"> </w:t>
      </w:r>
      <w:r w:rsidRPr="00C07CAE">
        <w:rPr>
          <w:rFonts w:eastAsia="Calibri"/>
          <w:i/>
          <w:iCs/>
        </w:rPr>
        <w:t>from</w:t>
      </w:r>
      <w:r w:rsidR="00F56099">
        <w:rPr>
          <w:rFonts w:eastAsia="Calibri"/>
          <w:i/>
          <w:iCs/>
        </w:rPr>
        <w:t xml:space="preserve"> </w:t>
      </w:r>
      <w:r w:rsidRPr="00C07CAE">
        <w:rPr>
          <w:rFonts w:eastAsia="Calibri"/>
          <w:i/>
          <w:iCs/>
        </w:rPr>
        <w:t>us;</w:t>
      </w:r>
      <w:r w:rsidR="00F56099">
        <w:rPr>
          <w:rFonts w:eastAsia="Calibri"/>
          <w:i/>
          <w:iCs/>
        </w:rPr>
        <w:t xml:space="preserve"> </w:t>
      </w:r>
      <w:r w:rsidRPr="00C07CAE">
        <w:rPr>
          <w:rFonts w:eastAsia="Calibri"/>
          <w:i/>
          <w:iCs/>
        </w:rPr>
        <w:t>for</w:t>
      </w:r>
      <w:r w:rsidR="00F56099">
        <w:rPr>
          <w:rFonts w:eastAsia="Calibri"/>
          <w:i/>
          <w:iCs/>
        </w:rPr>
        <w:t xml:space="preserve"> </w:t>
      </w:r>
      <w:r w:rsidRPr="00C07CAE">
        <w:rPr>
          <w:rFonts w:eastAsia="Calibri"/>
          <w:i/>
          <w:iCs/>
        </w:rPr>
        <w:t>we</w:t>
      </w:r>
      <w:r w:rsidR="00F56099">
        <w:rPr>
          <w:rFonts w:eastAsia="Calibri"/>
          <w:i/>
          <w:iCs/>
        </w:rPr>
        <w:t xml:space="preserve"> </w:t>
      </w:r>
      <w:r w:rsidRPr="00C07CAE">
        <w:rPr>
          <w:rFonts w:eastAsia="Calibri"/>
          <w:i/>
          <w:iCs/>
        </w:rPr>
        <w:t>desire</w:t>
      </w:r>
      <w:r w:rsidR="00F56099">
        <w:rPr>
          <w:rFonts w:eastAsia="Calibri"/>
          <w:i/>
          <w:iCs/>
        </w:rPr>
        <w:t xml:space="preserve"> </w:t>
      </w:r>
      <w:r w:rsidRPr="00C07CAE">
        <w:rPr>
          <w:rFonts w:eastAsia="Calibri"/>
          <w:i/>
          <w:iCs/>
        </w:rPr>
        <w:t>not</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knowledge</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Your</w:t>
      </w:r>
      <w:r w:rsidR="00F56099">
        <w:rPr>
          <w:rFonts w:eastAsia="Calibri"/>
          <w:i/>
          <w:iCs/>
        </w:rPr>
        <w:t xml:space="preserve"> </w:t>
      </w:r>
      <w:r w:rsidRPr="00C07CAE">
        <w:rPr>
          <w:rFonts w:eastAsia="Calibri"/>
          <w:i/>
          <w:iCs/>
        </w:rPr>
        <w:t>ways.</w:t>
      </w:r>
      <w:r w:rsidR="00F56099">
        <w:rPr>
          <w:rFonts w:eastAsia="Calibri"/>
          <w:i/>
          <w:iCs/>
        </w:rPr>
        <w:t xml:space="preserve"> </w:t>
      </w:r>
      <w:r w:rsidRPr="00C07CAE">
        <w:rPr>
          <w:rFonts w:eastAsia="Calibri"/>
          <w:i/>
          <w:iCs/>
        </w:rPr>
        <w:t>What</w:t>
      </w:r>
      <w:r w:rsidR="00F56099">
        <w:rPr>
          <w:rFonts w:eastAsia="Calibri"/>
          <w:i/>
          <w:iCs/>
        </w:rPr>
        <w:t xml:space="preserve"> </w:t>
      </w:r>
      <w:r w:rsidRPr="00C07CAE">
        <w:rPr>
          <w:rFonts w:eastAsia="Calibri"/>
          <w:i/>
          <w:iCs/>
        </w:rPr>
        <w:t>is</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Almighty,</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we</w:t>
      </w:r>
      <w:r w:rsidR="00F56099">
        <w:rPr>
          <w:rFonts w:eastAsia="Calibri"/>
          <w:i/>
          <w:iCs/>
        </w:rPr>
        <w:t xml:space="preserve"> </w:t>
      </w:r>
      <w:r w:rsidRPr="00C07CAE">
        <w:rPr>
          <w:rFonts w:eastAsia="Calibri"/>
          <w:i/>
          <w:iCs/>
        </w:rPr>
        <w:t>should</w:t>
      </w:r>
      <w:r w:rsidR="00F56099">
        <w:rPr>
          <w:rFonts w:eastAsia="Calibri"/>
          <w:i/>
          <w:iCs/>
        </w:rPr>
        <w:t xml:space="preserve"> </w:t>
      </w:r>
      <w:r w:rsidRPr="00C07CAE">
        <w:rPr>
          <w:rFonts w:eastAsia="Calibri"/>
          <w:i/>
          <w:iCs/>
        </w:rPr>
        <w:t>serve</w:t>
      </w:r>
      <w:r w:rsidR="00F56099">
        <w:rPr>
          <w:rFonts w:eastAsia="Calibri"/>
          <w:i/>
          <w:iCs/>
        </w:rPr>
        <w:t xml:space="preserve"> </w:t>
      </w:r>
      <w:r w:rsidRPr="00C07CAE">
        <w:rPr>
          <w:rFonts w:eastAsia="Calibri"/>
          <w:i/>
          <w:iCs/>
        </w:rPr>
        <w:t>Him,</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what</w:t>
      </w:r>
      <w:r w:rsidR="00F56099">
        <w:rPr>
          <w:rFonts w:eastAsia="Calibri"/>
          <w:i/>
          <w:iCs/>
        </w:rPr>
        <w:t xml:space="preserve"> </w:t>
      </w:r>
      <w:r w:rsidRPr="00C07CAE">
        <w:rPr>
          <w:rFonts w:eastAsia="Calibri"/>
          <w:i/>
          <w:iCs/>
        </w:rPr>
        <w:t>profit</w:t>
      </w:r>
      <w:r w:rsidR="00F56099">
        <w:rPr>
          <w:rFonts w:eastAsia="Calibri"/>
          <w:i/>
          <w:iCs/>
        </w:rPr>
        <w:t xml:space="preserve"> </w:t>
      </w:r>
      <w:r w:rsidRPr="00C07CAE">
        <w:rPr>
          <w:rFonts w:eastAsia="Calibri"/>
          <w:i/>
          <w:iCs/>
        </w:rPr>
        <w:t>should</w:t>
      </w:r>
      <w:r w:rsidR="00F56099">
        <w:rPr>
          <w:rFonts w:eastAsia="Calibri"/>
          <w:i/>
          <w:iCs/>
        </w:rPr>
        <w:t xml:space="preserve"> </w:t>
      </w:r>
      <w:r w:rsidRPr="00C07CAE">
        <w:rPr>
          <w:rFonts w:eastAsia="Calibri"/>
          <w:i/>
          <w:iCs/>
        </w:rPr>
        <w:t>we</w:t>
      </w:r>
      <w:r w:rsidR="00F56099">
        <w:rPr>
          <w:rFonts w:eastAsia="Calibri"/>
          <w:i/>
          <w:iCs/>
        </w:rPr>
        <w:t xml:space="preserve"> </w:t>
      </w:r>
      <w:r w:rsidRPr="00C07CAE">
        <w:rPr>
          <w:rFonts w:eastAsia="Calibri"/>
          <w:i/>
          <w:iCs/>
        </w:rPr>
        <w:t>have</w:t>
      </w:r>
      <w:r w:rsidR="00F56099">
        <w:rPr>
          <w:rFonts w:eastAsia="Calibri"/>
          <w:i/>
          <w:iCs/>
        </w:rPr>
        <w:t xml:space="preserve"> </w:t>
      </w:r>
      <w:r w:rsidRPr="00C07CAE">
        <w:rPr>
          <w:rFonts w:eastAsia="Calibri"/>
          <w:i/>
          <w:iCs/>
        </w:rPr>
        <w:t>if</w:t>
      </w:r>
      <w:r w:rsidR="00F56099">
        <w:rPr>
          <w:rFonts w:eastAsia="Calibri"/>
          <w:i/>
          <w:iCs/>
        </w:rPr>
        <w:t xml:space="preserve"> </w:t>
      </w:r>
      <w:r w:rsidRPr="00C07CAE">
        <w:rPr>
          <w:rFonts w:eastAsia="Calibri"/>
          <w:i/>
          <w:iCs/>
        </w:rPr>
        <w:t>we</w:t>
      </w:r>
      <w:r w:rsidR="00F56099">
        <w:rPr>
          <w:rFonts w:eastAsia="Calibri"/>
          <w:i/>
          <w:iCs/>
        </w:rPr>
        <w:t xml:space="preserve"> </w:t>
      </w:r>
      <w:r w:rsidRPr="00C07CAE">
        <w:rPr>
          <w:rFonts w:eastAsia="Calibri"/>
          <w:i/>
          <w:iCs/>
        </w:rPr>
        <w:t>pray</w:t>
      </w:r>
      <w:r w:rsidR="00F56099">
        <w:rPr>
          <w:rFonts w:eastAsia="Calibri"/>
          <w:i/>
          <w:iCs/>
        </w:rPr>
        <w:t xml:space="preserve"> </w:t>
      </w:r>
      <w:r w:rsidRPr="00C07CAE">
        <w:rPr>
          <w:rFonts w:eastAsia="Calibri"/>
          <w:i/>
          <w:iCs/>
        </w:rPr>
        <w:t>unto</w:t>
      </w:r>
      <w:r w:rsidR="00F56099">
        <w:rPr>
          <w:rFonts w:eastAsia="Calibri"/>
          <w:i/>
          <w:iCs/>
        </w:rPr>
        <w:t xml:space="preserve"> </w:t>
      </w:r>
      <w:r w:rsidRPr="00C07CAE">
        <w:rPr>
          <w:rFonts w:eastAsia="Calibri"/>
          <w:i/>
          <w:iCs/>
        </w:rPr>
        <w:t>Him</w:t>
      </w:r>
      <w:r w:rsidR="00585328">
        <w:rPr>
          <w:rFonts w:eastAsia="Calibri"/>
          <w:i/>
          <w:iCs/>
        </w:rPr>
        <w:t>”</w:t>
      </w:r>
      <w:r w:rsidRPr="00C07CAE">
        <w:rPr>
          <w:rFonts w:eastAsia="Calibri"/>
          <w:i/>
          <w:iCs/>
        </w:rPr>
        <w:t>.</w:t>
      </w:r>
      <w:r w:rsidRPr="00C07CAE">
        <w:rPr>
          <w:rFonts w:eastAsia="Calibri"/>
          <w:i/>
          <w:iCs/>
          <w:sz w:val="20"/>
          <w:vertAlign w:val="superscript"/>
        </w:rPr>
        <w:footnoteReference w:id="906"/>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members</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generation</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flood</w:t>
      </w:r>
      <w:r w:rsidR="00F56099">
        <w:rPr>
          <w:rFonts w:eastAsia="Calibri"/>
          <w:i/>
          <w:iCs/>
        </w:rPr>
        <w:t xml:space="preserve"> </w:t>
      </w:r>
      <w:r w:rsidRPr="00C07CAE">
        <w:rPr>
          <w:rFonts w:eastAsia="Calibri"/>
          <w:i/>
          <w:iCs/>
        </w:rPr>
        <w:t>said:</w:t>
      </w:r>
      <w:r w:rsidR="00F56099">
        <w:rPr>
          <w:rFonts w:eastAsia="Calibri"/>
          <w:i/>
          <w:iCs/>
        </w:rPr>
        <w:t xml:space="preserve"> </w:t>
      </w:r>
      <w:r w:rsidRPr="00C07CAE">
        <w:rPr>
          <w:rFonts w:eastAsia="Calibri"/>
          <w:i/>
          <w:iCs/>
        </w:rPr>
        <w:t>Do</w:t>
      </w:r>
      <w:r w:rsidR="00F56099">
        <w:rPr>
          <w:rFonts w:eastAsia="Calibri"/>
          <w:i/>
          <w:iCs/>
        </w:rPr>
        <w:t xml:space="preserve"> </w:t>
      </w:r>
      <w:r w:rsidRPr="00C07CAE">
        <w:rPr>
          <w:rFonts w:eastAsia="Calibri"/>
          <w:i/>
          <w:iCs/>
        </w:rPr>
        <w:t>we</w:t>
      </w:r>
      <w:r w:rsidR="00F56099">
        <w:rPr>
          <w:rFonts w:eastAsia="Calibri"/>
          <w:i/>
          <w:iCs/>
        </w:rPr>
        <w:t xml:space="preserve"> </w:t>
      </w:r>
      <w:r w:rsidRPr="00C07CAE">
        <w:rPr>
          <w:rFonts w:eastAsia="Calibri"/>
          <w:i/>
          <w:iCs/>
        </w:rPr>
        <w:t>need</w:t>
      </w:r>
      <w:r w:rsidR="00F56099">
        <w:rPr>
          <w:rFonts w:eastAsia="Calibri"/>
          <w:i/>
          <w:iCs/>
        </w:rPr>
        <w:t xml:space="preserve"> </w:t>
      </w:r>
      <w:r w:rsidRPr="00C07CAE">
        <w:rPr>
          <w:rFonts w:eastAsia="Calibri"/>
          <w:i/>
          <w:iCs/>
        </w:rPr>
        <w:t>Him</w:t>
      </w:r>
      <w:r w:rsidR="00F56099">
        <w:rPr>
          <w:rFonts w:eastAsia="Calibri"/>
          <w:i/>
          <w:iCs/>
        </w:rPr>
        <w:t xml:space="preserve"> </w:t>
      </w:r>
      <w:r w:rsidRPr="00C07CAE">
        <w:rPr>
          <w:rFonts w:eastAsia="Calibri"/>
          <w:i/>
          <w:iCs/>
        </w:rPr>
        <w:t>for</w:t>
      </w:r>
      <w:r w:rsidR="00F56099">
        <w:rPr>
          <w:rFonts w:eastAsia="Calibri"/>
          <w:i/>
          <w:iCs/>
        </w:rPr>
        <w:t xml:space="preserve"> </w:t>
      </w:r>
      <w:r w:rsidRPr="00C07CAE">
        <w:rPr>
          <w:rFonts w:eastAsia="Calibri"/>
          <w:i/>
          <w:iCs/>
        </w:rPr>
        <w:t>anything,</w:t>
      </w:r>
      <w:r w:rsidR="00F56099">
        <w:rPr>
          <w:rFonts w:eastAsia="Calibri"/>
          <w:i/>
          <w:iCs/>
        </w:rPr>
        <w:t xml:space="preserve"> </w:t>
      </w:r>
      <w:r w:rsidRPr="00C07CAE">
        <w:rPr>
          <w:rFonts w:eastAsia="Calibri"/>
          <w:i/>
          <w:iCs/>
        </w:rPr>
        <w:t>even</w:t>
      </w:r>
      <w:r w:rsidR="00F56099">
        <w:rPr>
          <w:rFonts w:eastAsia="Calibri"/>
          <w:i/>
          <w:iCs/>
        </w:rPr>
        <w:t xml:space="preserve"> </w:t>
      </w:r>
      <w:r w:rsidRPr="00C07CAE">
        <w:rPr>
          <w:rFonts w:eastAsia="Calibri"/>
          <w:i/>
          <w:iCs/>
        </w:rPr>
        <w:t>for</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drop</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rain</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He</w:t>
      </w:r>
      <w:r w:rsidR="00F56099">
        <w:rPr>
          <w:rFonts w:eastAsia="Calibri"/>
          <w:i/>
          <w:iCs/>
        </w:rPr>
        <w:t xml:space="preserve"> </w:t>
      </w:r>
      <w:r w:rsidRPr="00C07CAE">
        <w:rPr>
          <w:rFonts w:eastAsia="Calibri"/>
          <w:i/>
          <w:iCs/>
        </w:rPr>
        <w:t>causes</w:t>
      </w:r>
      <w:r w:rsidR="00F56099">
        <w:rPr>
          <w:rFonts w:eastAsia="Calibri"/>
          <w:i/>
          <w:iCs/>
        </w:rPr>
        <w:t xml:space="preserve"> </w:t>
      </w:r>
      <w:r w:rsidRPr="00C07CAE">
        <w:rPr>
          <w:rFonts w:eastAsia="Calibri"/>
          <w:i/>
          <w:iCs/>
        </w:rPr>
        <w:t>to</w:t>
      </w:r>
      <w:r w:rsidR="00F56099">
        <w:rPr>
          <w:rFonts w:eastAsia="Calibri"/>
          <w:i/>
          <w:iCs/>
        </w:rPr>
        <w:t xml:space="preserve"> </w:t>
      </w:r>
      <w:r w:rsidRPr="00C07CAE">
        <w:rPr>
          <w:rFonts w:eastAsia="Calibri"/>
          <w:i/>
          <w:iCs/>
        </w:rPr>
        <w:t>fall?</w:t>
      </w:r>
      <w:r w:rsidR="00F56099">
        <w:rPr>
          <w:rFonts w:eastAsia="Calibri"/>
          <w:i/>
          <w:iCs/>
        </w:rPr>
        <w:t xml:space="preserve"> </w:t>
      </w:r>
      <w:r w:rsidRPr="00C07CAE">
        <w:rPr>
          <w:rFonts w:eastAsia="Calibri"/>
          <w:i/>
          <w:iCs/>
        </w:rPr>
        <w:t>We</w:t>
      </w:r>
      <w:r w:rsidR="00F56099">
        <w:rPr>
          <w:rFonts w:eastAsia="Calibri"/>
          <w:i/>
          <w:iCs/>
        </w:rPr>
        <w:t xml:space="preserve"> </w:t>
      </w:r>
      <w:r w:rsidRPr="00C07CAE">
        <w:rPr>
          <w:rFonts w:eastAsia="Calibri"/>
          <w:i/>
          <w:iCs/>
        </w:rPr>
        <w:t>have</w:t>
      </w:r>
      <w:r w:rsidR="00F56099">
        <w:rPr>
          <w:rFonts w:eastAsia="Calibri"/>
          <w:i/>
          <w:iCs/>
        </w:rPr>
        <w:t xml:space="preserve"> </w:t>
      </w:r>
      <w:r w:rsidRPr="00C07CAE">
        <w:rPr>
          <w:rFonts w:eastAsia="Calibri"/>
          <w:i/>
          <w:iCs/>
        </w:rPr>
        <w:t>rivers</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springs</w:t>
      </w:r>
      <w:r w:rsidR="00F56099">
        <w:rPr>
          <w:rFonts w:eastAsia="Calibri"/>
          <w:i/>
          <w:iCs/>
        </w:rPr>
        <w:t xml:space="preserve"> </w:t>
      </w:r>
      <w:r w:rsidRPr="00C07CAE">
        <w:rPr>
          <w:rFonts w:eastAsia="Calibri"/>
          <w:i/>
          <w:iCs/>
        </w:rPr>
        <w:t>from</w:t>
      </w:r>
      <w:r w:rsidR="00F56099">
        <w:rPr>
          <w:rFonts w:eastAsia="Calibri"/>
          <w:i/>
          <w:iCs/>
        </w:rPr>
        <w:t xml:space="preserve"> </w:t>
      </w:r>
      <w:r w:rsidRPr="00C07CAE">
        <w:rPr>
          <w:rFonts w:eastAsia="Calibri"/>
          <w:i/>
          <w:iCs/>
        </w:rPr>
        <w:t>which</w:t>
      </w:r>
      <w:r w:rsidR="00F56099">
        <w:rPr>
          <w:rFonts w:eastAsia="Calibri"/>
          <w:i/>
          <w:iCs/>
        </w:rPr>
        <w:t xml:space="preserve"> </w:t>
      </w:r>
      <w:r w:rsidRPr="00C07CAE">
        <w:rPr>
          <w:rFonts w:eastAsia="Calibri"/>
          <w:i/>
          <w:iCs/>
        </w:rPr>
        <w:t>we</w:t>
      </w:r>
      <w:r w:rsidR="00F56099">
        <w:rPr>
          <w:rFonts w:eastAsia="Calibri"/>
          <w:i/>
          <w:iCs/>
        </w:rPr>
        <w:t xml:space="preserve"> </w:t>
      </w:r>
      <w:r w:rsidRPr="00C07CAE">
        <w:rPr>
          <w:rFonts w:eastAsia="Calibri"/>
          <w:i/>
          <w:iCs/>
        </w:rPr>
        <w:t>take</w:t>
      </w:r>
      <w:r w:rsidR="00F56099">
        <w:rPr>
          <w:rFonts w:eastAsia="Calibri"/>
          <w:i/>
          <w:iCs/>
        </w:rPr>
        <w:t xml:space="preserve"> </w:t>
      </w:r>
      <w:r w:rsidRPr="00C07CAE">
        <w:rPr>
          <w:rFonts w:eastAsia="Calibri"/>
          <w:i/>
          <w:iCs/>
        </w:rPr>
        <w:t>our</w:t>
      </w:r>
      <w:r w:rsidR="00F56099">
        <w:rPr>
          <w:rFonts w:eastAsia="Calibri"/>
          <w:i/>
          <w:iCs/>
        </w:rPr>
        <w:t xml:space="preserve"> </w:t>
      </w:r>
      <w:r w:rsidRPr="00C07CAE">
        <w:rPr>
          <w:rFonts w:eastAsia="Calibri"/>
          <w:i/>
          <w:iCs/>
        </w:rPr>
        <w:t>supply</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water;</w:t>
      </w:r>
      <w:r w:rsidR="00F56099">
        <w:rPr>
          <w:rFonts w:eastAsia="Calibri"/>
          <w:i/>
          <w:iCs/>
        </w:rPr>
        <w:t xml:space="preserve"> </w:t>
      </w:r>
      <w:r w:rsidRPr="00C07CAE">
        <w:rPr>
          <w:rFonts w:eastAsia="Calibri"/>
          <w:i/>
          <w:iCs/>
        </w:rPr>
        <w:t>we</w:t>
      </w:r>
      <w:r w:rsidR="00F56099">
        <w:rPr>
          <w:rFonts w:eastAsia="Calibri"/>
          <w:i/>
          <w:iCs/>
        </w:rPr>
        <w:t xml:space="preserve"> </w:t>
      </w:r>
      <w:r w:rsidRPr="00C07CAE">
        <w:rPr>
          <w:rFonts w:eastAsia="Calibri"/>
          <w:i/>
          <w:iCs/>
        </w:rPr>
        <w:t>do</w:t>
      </w:r>
      <w:r w:rsidR="00F56099">
        <w:rPr>
          <w:rFonts w:eastAsia="Calibri"/>
          <w:i/>
          <w:iCs/>
        </w:rPr>
        <w:t xml:space="preserve"> </w:t>
      </w:r>
      <w:r w:rsidRPr="00C07CAE">
        <w:rPr>
          <w:rFonts w:eastAsia="Calibri"/>
          <w:i/>
          <w:iCs/>
        </w:rPr>
        <w:t>not</w:t>
      </w:r>
      <w:r w:rsidR="00F56099">
        <w:rPr>
          <w:rFonts w:eastAsia="Calibri"/>
          <w:i/>
          <w:iCs/>
        </w:rPr>
        <w:t xml:space="preserve"> </w:t>
      </w:r>
      <w:r w:rsidRPr="00C07CAE">
        <w:rPr>
          <w:rFonts w:eastAsia="Calibri"/>
          <w:i/>
          <w:iCs/>
        </w:rPr>
        <w:t>fear</w:t>
      </w:r>
      <w:r w:rsidR="00F56099">
        <w:rPr>
          <w:rFonts w:eastAsia="Calibri"/>
          <w:i/>
          <w:iCs/>
        </w:rPr>
        <w:t xml:space="preserve"> </w:t>
      </w:r>
      <w:r w:rsidRPr="00C07CAE">
        <w:rPr>
          <w:rFonts w:eastAsia="Calibri"/>
          <w:i/>
          <w:iCs/>
        </w:rPr>
        <w:t>Him.</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Holy</w:t>
      </w:r>
      <w:r w:rsidR="00F56099">
        <w:rPr>
          <w:rFonts w:eastAsia="Calibri"/>
          <w:i/>
          <w:iCs/>
        </w:rPr>
        <w:t xml:space="preserve"> </w:t>
      </w:r>
      <w:r w:rsidRPr="00C07CAE">
        <w:rPr>
          <w:rFonts w:eastAsia="Calibri"/>
          <w:i/>
          <w:iCs/>
        </w:rPr>
        <w:t>One,</w:t>
      </w:r>
      <w:r w:rsidR="00F56099">
        <w:rPr>
          <w:rFonts w:eastAsia="Calibri"/>
          <w:i/>
          <w:iCs/>
        </w:rPr>
        <w:t xml:space="preserve"> </w:t>
      </w:r>
      <w:r w:rsidRPr="00C07CAE">
        <w:rPr>
          <w:rFonts w:eastAsia="Calibri"/>
          <w:i/>
          <w:iCs/>
        </w:rPr>
        <w:t>Blessed</w:t>
      </w:r>
      <w:r w:rsidR="00F56099">
        <w:rPr>
          <w:rFonts w:eastAsia="Calibri"/>
          <w:i/>
          <w:iCs/>
        </w:rPr>
        <w:t xml:space="preserve"> </w:t>
      </w:r>
      <w:r w:rsidRPr="00C07CAE">
        <w:rPr>
          <w:rFonts w:eastAsia="Calibri"/>
          <w:i/>
          <w:iCs/>
        </w:rPr>
        <w:t>be</w:t>
      </w:r>
      <w:r w:rsidR="00F56099">
        <w:rPr>
          <w:rFonts w:eastAsia="Calibri"/>
          <w:i/>
          <w:iCs/>
        </w:rPr>
        <w:t xml:space="preserve"> </w:t>
      </w:r>
      <w:r w:rsidRPr="00C07CAE">
        <w:rPr>
          <w:rFonts w:eastAsia="Calibri"/>
          <w:i/>
          <w:iCs/>
        </w:rPr>
        <w:t>He,</w:t>
      </w:r>
      <w:r w:rsidR="00F56099">
        <w:rPr>
          <w:rFonts w:eastAsia="Calibri"/>
          <w:i/>
          <w:iCs/>
        </w:rPr>
        <w:t xml:space="preserve"> </w:t>
      </w:r>
      <w:r w:rsidRPr="00C07CAE">
        <w:rPr>
          <w:rFonts w:eastAsia="Calibri"/>
          <w:i/>
          <w:iCs/>
        </w:rPr>
        <w:t>said:</w:t>
      </w:r>
      <w:r w:rsidR="00F56099">
        <w:rPr>
          <w:rFonts w:eastAsia="Calibri"/>
          <w:i/>
          <w:iCs/>
        </w:rPr>
        <w:t xml:space="preserve"> </w:t>
      </w:r>
      <w:r w:rsidRPr="00C07CAE">
        <w:rPr>
          <w:rFonts w:eastAsia="Calibri"/>
          <w:i/>
          <w:iCs/>
        </w:rPr>
        <w:t>With</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goodness</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I</w:t>
      </w:r>
      <w:r w:rsidR="00F56099">
        <w:rPr>
          <w:rFonts w:eastAsia="Calibri"/>
          <w:i/>
          <w:iCs/>
        </w:rPr>
        <w:t xml:space="preserve"> </w:t>
      </w:r>
      <w:r w:rsidRPr="00C07CAE">
        <w:rPr>
          <w:rFonts w:eastAsia="Calibri"/>
          <w:i/>
          <w:iCs/>
        </w:rPr>
        <w:t>bestowed</w:t>
      </w:r>
      <w:r w:rsidR="00F56099">
        <w:rPr>
          <w:rFonts w:eastAsia="Calibri"/>
          <w:i/>
          <w:iCs/>
        </w:rPr>
        <w:t xml:space="preserve"> </w:t>
      </w:r>
      <w:r w:rsidRPr="00C07CAE">
        <w:rPr>
          <w:rFonts w:eastAsia="Calibri"/>
          <w:i/>
          <w:iCs/>
        </w:rPr>
        <w:t>upon</w:t>
      </w:r>
      <w:r w:rsidR="00F56099">
        <w:rPr>
          <w:rFonts w:eastAsia="Calibri"/>
          <w:i/>
          <w:iCs/>
        </w:rPr>
        <w:t xml:space="preserve"> </w:t>
      </w:r>
      <w:r w:rsidRPr="00C07CAE">
        <w:rPr>
          <w:rFonts w:eastAsia="Calibri"/>
          <w:i/>
          <w:iCs/>
        </w:rPr>
        <w:t>them,</w:t>
      </w:r>
      <w:r w:rsidR="00F56099">
        <w:rPr>
          <w:rFonts w:eastAsia="Calibri"/>
          <w:i/>
          <w:iCs/>
        </w:rPr>
        <w:t xml:space="preserve"> </w:t>
      </w:r>
      <w:r w:rsidRPr="00C07CAE">
        <w:rPr>
          <w:rFonts w:eastAsia="Calibri"/>
          <w:i/>
          <w:iCs/>
        </w:rPr>
        <w:t>with</w:t>
      </w:r>
      <w:r w:rsidR="00F56099">
        <w:rPr>
          <w:rFonts w:eastAsia="Calibri"/>
          <w:i/>
          <w:iCs/>
        </w:rPr>
        <w:t xml:space="preserve"> </w:t>
      </w:r>
      <w:r w:rsidRPr="00C07CAE">
        <w:rPr>
          <w:rFonts w:eastAsia="Calibri"/>
          <w:i/>
          <w:iCs/>
        </w:rPr>
        <w:t>that</w:t>
      </w:r>
      <w:r w:rsidR="00F56099">
        <w:rPr>
          <w:rFonts w:eastAsia="Calibri"/>
          <w:i/>
          <w:iCs/>
        </w:rPr>
        <w:t xml:space="preserve"> </w:t>
      </w:r>
      <w:r w:rsidRPr="00C07CAE">
        <w:rPr>
          <w:rFonts w:eastAsia="Calibri"/>
          <w:i/>
          <w:iCs/>
        </w:rPr>
        <w:t>they</w:t>
      </w:r>
      <w:r w:rsidR="00F56099">
        <w:rPr>
          <w:rFonts w:eastAsia="Calibri"/>
          <w:i/>
          <w:iCs/>
        </w:rPr>
        <w:t xml:space="preserve"> </w:t>
      </w:r>
      <w:r w:rsidRPr="00C07CAE">
        <w:rPr>
          <w:rFonts w:eastAsia="Calibri"/>
          <w:i/>
          <w:iCs/>
        </w:rPr>
        <w:t>infuriate</w:t>
      </w:r>
      <w:r w:rsidR="00F56099">
        <w:rPr>
          <w:rFonts w:eastAsia="Calibri"/>
          <w:i/>
          <w:iCs/>
        </w:rPr>
        <w:t xml:space="preserve"> </w:t>
      </w:r>
      <w:r w:rsidRPr="00C07CAE">
        <w:rPr>
          <w:rFonts w:eastAsia="Calibri"/>
          <w:i/>
          <w:iCs/>
        </w:rPr>
        <w:t>Me</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with</w:t>
      </w:r>
      <w:r w:rsidR="00F56099">
        <w:rPr>
          <w:rFonts w:eastAsia="Calibri"/>
          <w:i/>
          <w:iCs/>
        </w:rPr>
        <w:t xml:space="preserve"> </w:t>
      </w:r>
      <w:r w:rsidRPr="00C07CAE">
        <w:rPr>
          <w:rFonts w:eastAsia="Calibri"/>
          <w:i/>
          <w:iCs/>
        </w:rPr>
        <w:t>it</w:t>
      </w:r>
      <w:r w:rsidR="00F56099">
        <w:rPr>
          <w:rFonts w:eastAsia="Calibri"/>
          <w:i/>
          <w:iCs/>
        </w:rPr>
        <w:t xml:space="preserve"> </w:t>
      </w:r>
      <w:r w:rsidRPr="00C07CAE">
        <w:rPr>
          <w:rFonts w:eastAsia="Calibri"/>
          <w:i/>
          <w:iCs/>
        </w:rPr>
        <w:t>I</w:t>
      </w:r>
      <w:r w:rsidR="00F56099">
        <w:rPr>
          <w:rFonts w:eastAsia="Calibri"/>
          <w:i/>
          <w:iCs/>
        </w:rPr>
        <w:t xml:space="preserve"> </w:t>
      </w:r>
      <w:r w:rsidRPr="00C07CAE">
        <w:rPr>
          <w:rFonts w:eastAsia="Calibri"/>
          <w:i/>
          <w:iCs/>
        </w:rPr>
        <w:t>will</w:t>
      </w:r>
      <w:r w:rsidR="00F56099">
        <w:rPr>
          <w:rFonts w:eastAsia="Calibri"/>
          <w:i/>
          <w:iCs/>
        </w:rPr>
        <w:t xml:space="preserve"> </w:t>
      </w:r>
      <w:r w:rsidRPr="00C07CAE">
        <w:rPr>
          <w:rFonts w:eastAsia="Calibri"/>
          <w:i/>
          <w:iCs/>
        </w:rPr>
        <w:t>sentence</w:t>
      </w:r>
      <w:r w:rsidR="00F56099">
        <w:rPr>
          <w:rFonts w:eastAsia="Calibri"/>
          <w:i/>
          <w:iCs/>
        </w:rPr>
        <w:t xml:space="preserve"> </w:t>
      </w:r>
      <w:r w:rsidRPr="00C07CAE">
        <w:rPr>
          <w:rFonts w:eastAsia="Calibri"/>
          <w:i/>
          <w:iCs/>
        </w:rPr>
        <w:t>them,</w:t>
      </w:r>
      <w:r w:rsidR="00F56099">
        <w:rPr>
          <w:rFonts w:eastAsia="Calibri"/>
          <w:i/>
          <w:iCs/>
        </w:rPr>
        <w:t xml:space="preserve"> </w:t>
      </w:r>
      <w:r w:rsidRPr="00C07CAE">
        <w:rPr>
          <w:rFonts w:eastAsia="Calibri"/>
          <w:i/>
          <w:iCs/>
        </w:rPr>
        <w:t>as</w:t>
      </w:r>
      <w:r w:rsidR="00F56099">
        <w:rPr>
          <w:rFonts w:eastAsia="Calibri"/>
          <w:i/>
          <w:iCs/>
        </w:rPr>
        <w:t xml:space="preserve"> </w:t>
      </w:r>
      <w:r w:rsidRPr="00C07CAE">
        <w:rPr>
          <w:rFonts w:eastAsia="Calibri"/>
          <w:i/>
          <w:iCs/>
        </w:rPr>
        <w:t>it</w:t>
      </w:r>
      <w:r w:rsidR="00F56099">
        <w:rPr>
          <w:rFonts w:eastAsia="Calibri"/>
          <w:i/>
          <w:iCs/>
        </w:rPr>
        <w:t xml:space="preserve"> </w:t>
      </w:r>
      <w:r w:rsidRPr="00C07CAE">
        <w:rPr>
          <w:rFonts w:eastAsia="Calibri"/>
          <w:i/>
          <w:iCs/>
        </w:rPr>
        <w:t>is</w:t>
      </w:r>
      <w:r w:rsidR="00F56099">
        <w:rPr>
          <w:rFonts w:eastAsia="Calibri"/>
          <w:i/>
          <w:iCs/>
        </w:rPr>
        <w:t xml:space="preserve"> </w:t>
      </w:r>
      <w:r w:rsidRPr="00C07CAE">
        <w:rPr>
          <w:rFonts w:eastAsia="Calibri"/>
          <w:i/>
          <w:iCs/>
        </w:rPr>
        <w:t>stated:</w:t>
      </w:r>
      <w:r w:rsidR="00F56099">
        <w:rPr>
          <w:rFonts w:eastAsia="Calibri"/>
          <w:i/>
          <w:iCs/>
        </w:rPr>
        <w:t xml:space="preserve"> </w:t>
      </w:r>
      <w:r w:rsidR="00585328">
        <w:rPr>
          <w:rFonts w:eastAsia="Calibri"/>
          <w:i/>
          <w:iCs/>
        </w:rPr>
        <w:t>“</w:t>
      </w:r>
      <w:r w:rsidRPr="00C07CAE">
        <w:rPr>
          <w:rFonts w:eastAsia="Calibri"/>
          <w:i/>
          <w:iCs/>
        </w:rPr>
        <w:t>And</w:t>
      </w:r>
      <w:r w:rsidR="00F56099">
        <w:rPr>
          <w:rFonts w:eastAsia="Calibri"/>
          <w:i/>
          <w:iCs/>
        </w:rPr>
        <w:t xml:space="preserve"> </w:t>
      </w:r>
      <w:r w:rsidRPr="00C07CAE">
        <w:rPr>
          <w:rFonts w:eastAsia="Calibri"/>
          <w:i/>
          <w:iCs/>
        </w:rPr>
        <w:t>behold</w:t>
      </w:r>
      <w:r w:rsidR="00F56099">
        <w:rPr>
          <w:rFonts w:eastAsia="Calibri"/>
          <w:i/>
          <w:iCs/>
        </w:rPr>
        <w:t xml:space="preserve"> </w:t>
      </w:r>
      <w:r w:rsidRPr="00C07CAE">
        <w:rPr>
          <w:rFonts w:eastAsia="Calibri"/>
          <w:i/>
          <w:iCs/>
        </w:rPr>
        <w:t>I</w:t>
      </w:r>
      <w:r w:rsidR="00F56099">
        <w:rPr>
          <w:rFonts w:eastAsia="Calibri"/>
          <w:i/>
          <w:iCs/>
        </w:rPr>
        <w:t xml:space="preserve"> </w:t>
      </w:r>
      <w:r w:rsidRPr="00C07CAE">
        <w:rPr>
          <w:rFonts w:eastAsia="Calibri"/>
          <w:i/>
          <w:iCs/>
        </w:rPr>
        <w:t>will</w:t>
      </w:r>
      <w:r w:rsidR="00F56099">
        <w:rPr>
          <w:rFonts w:eastAsia="Calibri"/>
          <w:i/>
          <w:iCs/>
        </w:rPr>
        <w:t xml:space="preserve"> </w:t>
      </w:r>
      <w:r w:rsidRPr="00C07CAE">
        <w:rPr>
          <w:rFonts w:eastAsia="Calibri"/>
          <w:i/>
          <w:iCs/>
        </w:rPr>
        <w:t>bring</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flood</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water</w:t>
      </w:r>
      <w:r w:rsidR="00585328">
        <w:rPr>
          <w:rFonts w:eastAsia="Calibri"/>
          <w:i/>
          <w:iCs/>
        </w:rPr>
        <w:t>”</w:t>
      </w:r>
      <w:r w:rsidRPr="00C07CAE">
        <w:rPr>
          <w:rFonts w:eastAsia="Calibri"/>
          <w:i/>
          <w:iCs/>
        </w:rPr>
        <w:t>.</w:t>
      </w:r>
      <w:r w:rsidRPr="00C07CAE">
        <w:rPr>
          <w:rFonts w:eastAsia="Calibri"/>
          <w:i/>
          <w:iCs/>
          <w:sz w:val="20"/>
          <w:vertAlign w:val="superscript"/>
        </w:rPr>
        <w:footnoteReference w:id="907"/>
      </w:r>
    </w:p>
    <w:p w14:paraId="77221FDF" w14:textId="77777777" w:rsidR="00C07CAE" w:rsidRPr="00C07CAE" w:rsidRDefault="00C07CAE" w:rsidP="00C07CAE">
      <w:pPr>
        <w:rPr>
          <w:rFonts w:eastAsia="Calibri"/>
        </w:rPr>
      </w:pPr>
    </w:p>
    <w:p w14:paraId="732DA54B" w14:textId="40F8F8F5" w:rsidR="00C07CAE" w:rsidRPr="00C07CAE" w:rsidRDefault="00C07CAE" w:rsidP="00C07CAE">
      <w:pPr>
        <w:ind w:left="288" w:right="288"/>
        <w:rPr>
          <w:rFonts w:eastAsia="Calibri"/>
          <w:i/>
          <w:iCs/>
        </w:rPr>
      </w:pPr>
      <w:r w:rsidRPr="00C07CAE">
        <w:rPr>
          <w:rFonts w:eastAsia="Calibri"/>
          <w:b/>
          <w:bCs/>
          <w:i/>
          <w:iCs/>
        </w:rPr>
        <w:t>Sanhedrin</w:t>
      </w:r>
      <w:r w:rsidR="00F56099">
        <w:rPr>
          <w:rFonts w:eastAsia="Calibri"/>
          <w:b/>
          <w:bCs/>
          <w:i/>
          <w:iCs/>
        </w:rPr>
        <w:t xml:space="preserve"> </w:t>
      </w:r>
      <w:r w:rsidRPr="00C07CAE">
        <w:rPr>
          <w:rFonts w:eastAsia="Calibri"/>
          <w:b/>
          <w:bCs/>
          <w:i/>
          <w:iCs/>
        </w:rPr>
        <w:t>108a</w:t>
      </w:r>
      <w:r w:rsidR="00F56099">
        <w:rPr>
          <w:rFonts w:eastAsia="Calibri"/>
          <w:i/>
          <w:iCs/>
        </w:rPr>
        <w:t xml:space="preserve"> </w:t>
      </w:r>
      <w:r w:rsidRPr="00C07CAE">
        <w:rPr>
          <w:rFonts w:eastAsia="Calibri"/>
          <w:i/>
          <w:iCs/>
        </w:rPr>
        <w:t>Thee</w:t>
      </w:r>
      <w:r w:rsidR="00F56099">
        <w:rPr>
          <w:rFonts w:eastAsia="Calibri"/>
          <w:i/>
          <w:iCs/>
        </w:rPr>
        <w:t xml:space="preserve"> </w:t>
      </w:r>
      <w:r w:rsidRPr="00C07CAE">
        <w:rPr>
          <w:rFonts w:eastAsia="Calibri"/>
          <w:i/>
          <w:iCs/>
        </w:rPr>
        <w:t>members</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generation</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flood</w:t>
      </w:r>
      <w:r w:rsidR="00F56099">
        <w:rPr>
          <w:rFonts w:eastAsia="Calibri"/>
          <w:i/>
          <w:iCs/>
        </w:rPr>
        <w:t xml:space="preserve"> </w:t>
      </w:r>
      <w:r w:rsidRPr="00C07CAE">
        <w:rPr>
          <w:rFonts w:eastAsia="Calibri"/>
          <w:i/>
          <w:iCs/>
        </w:rPr>
        <w:t>have</w:t>
      </w:r>
      <w:r w:rsidR="00F56099">
        <w:rPr>
          <w:rFonts w:eastAsia="Calibri"/>
          <w:i/>
          <w:iCs/>
        </w:rPr>
        <w:t xml:space="preserve"> </w:t>
      </w:r>
      <w:r w:rsidRPr="00C07CAE">
        <w:rPr>
          <w:rFonts w:eastAsia="Calibri"/>
          <w:i/>
          <w:iCs/>
        </w:rPr>
        <w:t>no</w:t>
      </w:r>
      <w:r w:rsidR="00F56099">
        <w:rPr>
          <w:rFonts w:eastAsia="Calibri"/>
          <w:i/>
          <w:iCs/>
        </w:rPr>
        <w:t xml:space="preserve"> </w:t>
      </w:r>
      <w:r w:rsidRPr="00C07CAE">
        <w:rPr>
          <w:rFonts w:eastAsia="Calibri"/>
          <w:i/>
          <w:iCs/>
        </w:rPr>
        <w:t>share</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World-to-Come</w:t>
      </w:r>
      <w:r w:rsidR="00F56099">
        <w:rPr>
          <w:rFonts w:eastAsia="Calibri"/>
          <w:i/>
          <w:iCs/>
        </w:rPr>
        <w:t xml:space="preserve"> </w:t>
      </w:r>
      <w:r w:rsidRPr="00C07CAE">
        <w:rPr>
          <w:rFonts w:eastAsia="Calibri"/>
          <w:i/>
          <w:iCs/>
        </w:rPr>
        <w:t>and</w:t>
      </w:r>
      <w:r w:rsidR="00F56099">
        <w:rPr>
          <w:rFonts w:eastAsia="Calibri"/>
          <w:i/>
          <w:iCs/>
        </w:rPr>
        <w:t xml:space="preserve"> </w:t>
      </w:r>
      <w:r w:rsidRPr="00C07CAE">
        <w:rPr>
          <w:rFonts w:eastAsia="Calibri"/>
          <w:i/>
          <w:iCs/>
        </w:rPr>
        <w:t>will</w:t>
      </w:r>
      <w:r w:rsidR="00F56099">
        <w:rPr>
          <w:rFonts w:eastAsia="Calibri"/>
          <w:i/>
          <w:iCs/>
        </w:rPr>
        <w:t xml:space="preserve"> </w:t>
      </w:r>
      <w:r w:rsidRPr="00C07CAE">
        <w:rPr>
          <w:rFonts w:eastAsia="Calibri"/>
          <w:i/>
          <w:iCs/>
        </w:rPr>
        <w:t>not</w:t>
      </w:r>
      <w:r w:rsidR="00F56099">
        <w:rPr>
          <w:rFonts w:eastAsia="Calibri"/>
          <w:i/>
          <w:iCs/>
        </w:rPr>
        <w:t xml:space="preserve"> </w:t>
      </w:r>
      <w:r w:rsidRPr="00C07CAE">
        <w:rPr>
          <w:rFonts w:eastAsia="Calibri"/>
          <w:i/>
          <w:iCs/>
        </w:rPr>
        <w:t>stand</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judgment</w:t>
      </w:r>
      <w:r w:rsidR="00F56099">
        <w:rPr>
          <w:rFonts w:eastAsia="Calibri"/>
          <w:i/>
          <w:iCs/>
        </w:rPr>
        <w:t xml:space="preserve"> </w:t>
      </w:r>
      <w:r w:rsidRPr="00C07CAE">
        <w:rPr>
          <w:rFonts w:eastAsia="Calibri"/>
          <w:i/>
          <w:iCs/>
        </w:rPr>
        <w:t>at</w:t>
      </w:r>
      <w:r w:rsidR="00F56099">
        <w:rPr>
          <w:rFonts w:eastAsia="Calibri"/>
          <w:i/>
          <w:iCs/>
        </w:rPr>
        <w:t xml:space="preserve"> </w:t>
      </w:r>
      <w:r w:rsidRPr="00C07CAE">
        <w:rPr>
          <w:rFonts w:eastAsia="Calibri"/>
          <w:i/>
          <w:iCs/>
        </w:rPr>
        <w:t>the</w:t>
      </w:r>
      <w:r w:rsidR="00F56099">
        <w:rPr>
          <w:rFonts w:eastAsia="Calibri"/>
          <w:i/>
          <w:iCs/>
        </w:rPr>
        <w:t xml:space="preserve"> </w:t>
      </w:r>
      <w:r w:rsidRPr="00C07CAE">
        <w:rPr>
          <w:rFonts w:eastAsia="Calibri"/>
          <w:i/>
          <w:iCs/>
        </w:rPr>
        <w:t>end</w:t>
      </w:r>
      <w:r w:rsidR="00F56099">
        <w:rPr>
          <w:rFonts w:eastAsia="Calibri"/>
          <w:i/>
          <w:iCs/>
        </w:rPr>
        <w:t xml:space="preserve"> </w:t>
      </w:r>
      <w:r w:rsidRPr="00C07CAE">
        <w:rPr>
          <w:rFonts w:eastAsia="Calibri"/>
          <w:i/>
          <w:iCs/>
        </w:rPr>
        <w:t>of</w:t>
      </w:r>
      <w:r w:rsidR="00F56099">
        <w:rPr>
          <w:rFonts w:eastAsia="Calibri"/>
          <w:i/>
          <w:iCs/>
        </w:rPr>
        <w:t xml:space="preserve"> </w:t>
      </w:r>
      <w:r w:rsidRPr="00C07CAE">
        <w:rPr>
          <w:rFonts w:eastAsia="Calibri"/>
          <w:i/>
          <w:iCs/>
        </w:rPr>
        <w:t>days,</w:t>
      </w:r>
      <w:r w:rsidR="00F56099">
        <w:rPr>
          <w:rFonts w:eastAsia="Calibri"/>
          <w:i/>
          <w:iCs/>
        </w:rPr>
        <w:t xml:space="preserve"> </w:t>
      </w:r>
      <w:r w:rsidRPr="00C07CAE">
        <w:rPr>
          <w:rFonts w:eastAsia="Calibri"/>
          <w:i/>
          <w:iCs/>
        </w:rPr>
        <w:t>as</w:t>
      </w:r>
      <w:r w:rsidR="00F56099">
        <w:rPr>
          <w:rFonts w:eastAsia="Calibri"/>
          <w:i/>
          <w:iCs/>
        </w:rPr>
        <w:t xml:space="preserve"> </w:t>
      </w:r>
      <w:r w:rsidRPr="00C07CAE">
        <w:rPr>
          <w:rFonts w:eastAsia="Calibri"/>
          <w:i/>
          <w:iCs/>
        </w:rPr>
        <w:t>it</w:t>
      </w:r>
      <w:r w:rsidR="00F56099">
        <w:rPr>
          <w:rFonts w:eastAsia="Calibri"/>
          <w:i/>
          <w:iCs/>
        </w:rPr>
        <w:t xml:space="preserve"> </w:t>
      </w:r>
      <w:r w:rsidRPr="00C07CAE">
        <w:rPr>
          <w:rFonts w:eastAsia="Calibri"/>
          <w:i/>
          <w:iCs/>
        </w:rPr>
        <w:t>is</w:t>
      </w:r>
      <w:r w:rsidR="00F56099">
        <w:rPr>
          <w:rFonts w:eastAsia="Calibri"/>
          <w:i/>
          <w:iCs/>
        </w:rPr>
        <w:t xml:space="preserve"> </w:t>
      </w:r>
      <w:r w:rsidRPr="00C07CAE">
        <w:rPr>
          <w:rFonts w:eastAsia="Calibri"/>
          <w:i/>
          <w:iCs/>
        </w:rPr>
        <w:t>stated:</w:t>
      </w:r>
      <w:r w:rsidR="00F56099">
        <w:rPr>
          <w:rFonts w:eastAsia="Calibri"/>
          <w:i/>
          <w:iCs/>
        </w:rPr>
        <w:t xml:space="preserve"> </w:t>
      </w:r>
      <w:r w:rsidR="00585328">
        <w:rPr>
          <w:rFonts w:eastAsia="Calibri"/>
          <w:i/>
          <w:iCs/>
        </w:rPr>
        <w:t>“</w:t>
      </w:r>
      <w:r w:rsidRPr="00C07CAE">
        <w:rPr>
          <w:rFonts w:eastAsia="Calibri"/>
          <w:i/>
          <w:iCs/>
        </w:rPr>
        <w:t>My</w:t>
      </w:r>
      <w:r w:rsidR="00F56099">
        <w:rPr>
          <w:rFonts w:eastAsia="Calibri"/>
          <w:i/>
          <w:iCs/>
        </w:rPr>
        <w:t xml:space="preserve"> </w:t>
      </w:r>
      <w:r w:rsidRPr="00C07CAE">
        <w:rPr>
          <w:rFonts w:eastAsia="Calibri"/>
          <w:i/>
          <w:iCs/>
        </w:rPr>
        <w:t>soul</w:t>
      </w:r>
      <w:r w:rsidR="00F56099">
        <w:rPr>
          <w:rFonts w:eastAsia="Calibri"/>
          <w:i/>
          <w:iCs/>
        </w:rPr>
        <w:t xml:space="preserve"> </w:t>
      </w:r>
      <w:r w:rsidRPr="00C07CAE">
        <w:rPr>
          <w:rFonts w:eastAsia="Calibri"/>
          <w:i/>
          <w:iCs/>
        </w:rPr>
        <w:t>shall</w:t>
      </w:r>
      <w:r w:rsidR="00F56099">
        <w:rPr>
          <w:rFonts w:eastAsia="Calibri"/>
          <w:i/>
          <w:iCs/>
        </w:rPr>
        <w:t xml:space="preserve"> </w:t>
      </w:r>
      <w:r w:rsidRPr="00C07CAE">
        <w:rPr>
          <w:rFonts w:eastAsia="Calibri"/>
          <w:i/>
          <w:iCs/>
        </w:rPr>
        <w:t>not</w:t>
      </w:r>
      <w:r w:rsidR="00F56099">
        <w:rPr>
          <w:rFonts w:eastAsia="Calibri"/>
          <w:i/>
          <w:iCs/>
        </w:rPr>
        <w:t xml:space="preserve"> </w:t>
      </w:r>
      <w:r w:rsidRPr="00C07CAE">
        <w:rPr>
          <w:rFonts w:eastAsia="Calibri"/>
          <w:i/>
          <w:iCs/>
        </w:rPr>
        <w:t>abide</w:t>
      </w:r>
      <w:r w:rsidR="00F56099">
        <w:rPr>
          <w:rFonts w:eastAsia="Calibri"/>
          <w:i/>
          <w:iCs/>
        </w:rPr>
        <w:t xml:space="preserve"> </w:t>
      </w:r>
      <w:r w:rsidRPr="00C07CAE">
        <w:rPr>
          <w:rFonts w:eastAsia="Calibri"/>
          <w:i/>
          <w:iCs/>
        </w:rPr>
        <w:t>[</w:t>
      </w:r>
      <w:proofErr w:type="spellStart"/>
      <w:r w:rsidRPr="00C07CAE">
        <w:rPr>
          <w:rFonts w:eastAsia="Calibri"/>
          <w:i/>
          <w:iCs/>
        </w:rPr>
        <w:t>yadon</w:t>
      </w:r>
      <w:proofErr w:type="spellEnd"/>
      <w:r w:rsidRPr="00C07CAE">
        <w:rPr>
          <w:rFonts w:eastAsia="Calibri"/>
          <w:i/>
          <w:iCs/>
        </w:rPr>
        <w:t>]</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man</w:t>
      </w:r>
      <w:r w:rsidR="00F56099">
        <w:rPr>
          <w:rFonts w:eastAsia="Calibri"/>
          <w:i/>
          <w:iCs/>
        </w:rPr>
        <w:t xml:space="preserve"> </w:t>
      </w:r>
      <w:r w:rsidRPr="00C07CAE">
        <w:rPr>
          <w:rFonts w:eastAsia="Calibri"/>
          <w:i/>
          <w:iCs/>
        </w:rPr>
        <w:t>forever</w:t>
      </w:r>
      <w:r w:rsidR="00585328">
        <w:rPr>
          <w:rFonts w:eastAsia="Calibri"/>
          <w:i/>
          <w:iCs/>
        </w:rPr>
        <w:t>”</w:t>
      </w:r>
      <w:r w:rsidRPr="00C07CAE">
        <w:rPr>
          <w:rFonts w:eastAsia="Calibri"/>
          <w:i/>
          <w:iCs/>
        </w:rPr>
        <w:t>;</w:t>
      </w:r>
      <w:r w:rsidRPr="00C07CAE">
        <w:rPr>
          <w:rFonts w:eastAsia="Calibri"/>
          <w:i/>
          <w:iCs/>
          <w:sz w:val="20"/>
          <w:vertAlign w:val="superscript"/>
        </w:rPr>
        <w:footnoteReference w:id="908"/>
      </w:r>
      <w:r w:rsidR="00F56099">
        <w:rPr>
          <w:rFonts w:eastAsia="Calibri"/>
          <w:i/>
          <w:iCs/>
        </w:rPr>
        <w:t xml:space="preserve"> </w:t>
      </w:r>
      <w:r w:rsidRPr="00C07CAE">
        <w:rPr>
          <w:rFonts w:eastAsia="Calibri"/>
          <w:i/>
          <w:iCs/>
        </w:rPr>
        <w:t>neither</w:t>
      </w:r>
      <w:r w:rsidR="00F56099">
        <w:rPr>
          <w:rFonts w:eastAsia="Calibri"/>
          <w:i/>
          <w:iCs/>
        </w:rPr>
        <w:t xml:space="preserve"> </w:t>
      </w:r>
      <w:r w:rsidRPr="00C07CAE">
        <w:rPr>
          <w:rFonts w:eastAsia="Calibri"/>
          <w:i/>
          <w:iCs/>
        </w:rPr>
        <w:t>will</w:t>
      </w:r>
      <w:r w:rsidR="00F56099">
        <w:rPr>
          <w:rFonts w:eastAsia="Calibri"/>
          <w:i/>
          <w:iCs/>
        </w:rPr>
        <w:t xml:space="preserve"> </w:t>
      </w:r>
      <w:r w:rsidRPr="00C07CAE">
        <w:rPr>
          <w:rFonts w:eastAsia="Calibri"/>
          <w:i/>
          <w:iCs/>
        </w:rPr>
        <w:t>they</w:t>
      </w:r>
      <w:r w:rsidR="00F56099">
        <w:rPr>
          <w:rFonts w:eastAsia="Calibri"/>
          <w:i/>
          <w:iCs/>
        </w:rPr>
        <w:t xml:space="preserve"> </w:t>
      </w:r>
      <w:r w:rsidRPr="00C07CAE">
        <w:rPr>
          <w:rFonts w:eastAsia="Calibri"/>
          <w:i/>
          <w:iCs/>
        </w:rPr>
        <w:t>stand</w:t>
      </w:r>
      <w:r w:rsidR="00F56099">
        <w:rPr>
          <w:rFonts w:eastAsia="Calibri"/>
          <w:i/>
          <w:iCs/>
        </w:rPr>
        <w:t xml:space="preserve"> </w:t>
      </w:r>
      <w:r w:rsidRPr="00C07CAE">
        <w:rPr>
          <w:rFonts w:eastAsia="Calibri"/>
          <w:i/>
          <w:iCs/>
        </w:rPr>
        <w:t>in</w:t>
      </w:r>
      <w:r w:rsidR="00F56099">
        <w:rPr>
          <w:rFonts w:eastAsia="Calibri"/>
          <w:i/>
          <w:iCs/>
        </w:rPr>
        <w:t xml:space="preserve"> </w:t>
      </w:r>
      <w:r w:rsidRPr="00C07CAE">
        <w:rPr>
          <w:rFonts w:eastAsia="Calibri"/>
          <w:i/>
          <w:iCs/>
        </w:rPr>
        <w:t>judgment</w:t>
      </w:r>
      <w:r w:rsidR="00F56099">
        <w:rPr>
          <w:rFonts w:eastAsia="Calibri"/>
          <w:i/>
          <w:iCs/>
        </w:rPr>
        <w:t xml:space="preserve"> </w:t>
      </w:r>
      <w:r w:rsidRPr="00C07CAE">
        <w:rPr>
          <w:rFonts w:eastAsia="Calibri"/>
          <w:i/>
          <w:iCs/>
        </w:rPr>
        <w:t>[din]</w:t>
      </w:r>
      <w:r w:rsidR="00F56099">
        <w:rPr>
          <w:rFonts w:eastAsia="Calibri"/>
          <w:i/>
          <w:iCs/>
        </w:rPr>
        <w:t xml:space="preserve"> </w:t>
      </w:r>
      <w:r w:rsidRPr="00C07CAE">
        <w:rPr>
          <w:rFonts w:eastAsia="Calibri"/>
          <w:i/>
          <w:iCs/>
        </w:rPr>
        <w:t>nor</w:t>
      </w:r>
      <w:r w:rsidR="00F56099">
        <w:rPr>
          <w:rFonts w:eastAsia="Calibri"/>
          <w:i/>
          <w:iCs/>
        </w:rPr>
        <w:t xml:space="preserve"> </w:t>
      </w:r>
      <w:r w:rsidRPr="00C07CAE">
        <w:rPr>
          <w:rFonts w:eastAsia="Calibri"/>
          <w:i/>
          <w:iCs/>
        </w:rPr>
        <w:t>shall</w:t>
      </w:r>
      <w:r w:rsidR="00F56099">
        <w:rPr>
          <w:rFonts w:eastAsia="Calibri"/>
          <w:i/>
          <w:iCs/>
        </w:rPr>
        <w:t xml:space="preserve"> </w:t>
      </w:r>
      <w:r w:rsidRPr="00C07CAE">
        <w:rPr>
          <w:rFonts w:eastAsia="Calibri"/>
          <w:i/>
          <w:iCs/>
        </w:rPr>
        <w:t>their</w:t>
      </w:r>
      <w:r w:rsidR="00F56099">
        <w:rPr>
          <w:rFonts w:eastAsia="Calibri"/>
          <w:i/>
          <w:iCs/>
        </w:rPr>
        <w:t xml:space="preserve"> </w:t>
      </w:r>
      <w:r w:rsidRPr="00C07CAE">
        <w:rPr>
          <w:rFonts w:eastAsia="Calibri"/>
          <w:i/>
          <w:iCs/>
        </w:rPr>
        <w:t>souls</w:t>
      </w:r>
      <w:r w:rsidR="00F56099">
        <w:rPr>
          <w:rFonts w:eastAsia="Calibri"/>
          <w:i/>
          <w:iCs/>
        </w:rPr>
        <w:t xml:space="preserve"> </w:t>
      </w:r>
      <w:r w:rsidRPr="00C07CAE">
        <w:rPr>
          <w:rFonts w:eastAsia="Calibri"/>
          <w:i/>
          <w:iCs/>
        </w:rPr>
        <w:t>be</w:t>
      </w:r>
      <w:r w:rsidR="00F56099">
        <w:rPr>
          <w:rFonts w:eastAsia="Calibri"/>
          <w:i/>
          <w:iCs/>
        </w:rPr>
        <w:t xml:space="preserve"> </w:t>
      </w:r>
      <w:r w:rsidRPr="00C07CAE">
        <w:rPr>
          <w:rFonts w:eastAsia="Calibri"/>
          <w:i/>
          <w:iCs/>
        </w:rPr>
        <w:t>restored</w:t>
      </w:r>
      <w:r w:rsidR="00F56099">
        <w:rPr>
          <w:rFonts w:eastAsia="Calibri"/>
          <w:i/>
          <w:iCs/>
        </w:rPr>
        <w:t xml:space="preserve"> </w:t>
      </w:r>
      <w:r w:rsidRPr="00C07CAE">
        <w:rPr>
          <w:rFonts w:eastAsia="Calibri"/>
          <w:i/>
          <w:iCs/>
        </w:rPr>
        <w:t>to</w:t>
      </w:r>
      <w:r w:rsidR="00F56099">
        <w:rPr>
          <w:rFonts w:eastAsia="Calibri"/>
          <w:i/>
          <w:iCs/>
        </w:rPr>
        <w:t xml:space="preserve"> </w:t>
      </w:r>
      <w:r w:rsidRPr="00C07CAE">
        <w:rPr>
          <w:rFonts w:eastAsia="Calibri"/>
          <w:i/>
          <w:iCs/>
        </w:rPr>
        <w:t>them.</w:t>
      </w:r>
      <w:r w:rsidR="00F56099">
        <w:rPr>
          <w:rFonts w:eastAsia="Calibri"/>
          <w:i/>
          <w:iCs/>
        </w:rPr>
        <w:t xml:space="preserve"> </w:t>
      </w:r>
    </w:p>
    <w:p w14:paraId="392B350B" w14:textId="77777777" w:rsidR="00C07CAE" w:rsidRPr="00C07CAE" w:rsidRDefault="00C07CAE" w:rsidP="00C07CAE">
      <w:pPr>
        <w:rPr>
          <w:rFonts w:eastAsia="Calibri"/>
        </w:rPr>
      </w:pPr>
    </w:p>
    <w:p w14:paraId="499EB825" w14:textId="77777777" w:rsidR="00C07CAE" w:rsidRPr="00C07CAE" w:rsidRDefault="00C07CAE" w:rsidP="00C07CAE">
      <w:bookmarkStart w:id="153" w:name="_Hlk137223909"/>
      <w:r w:rsidRPr="00C07CAE">
        <w:t>The</w:t>
      </w:r>
      <w:r w:rsidR="00F56099">
        <w:t xml:space="preserve"> </w:t>
      </w:r>
      <w:r w:rsidRPr="00C07CAE">
        <w:t>generations</w:t>
      </w:r>
      <w:r w:rsidR="00F56099">
        <w:t xml:space="preserve"> </w:t>
      </w:r>
      <w:r w:rsidRPr="00C07CAE">
        <w:t>of</w:t>
      </w:r>
      <w:r w:rsidR="00F56099">
        <w:t xml:space="preserve"> </w:t>
      </w:r>
      <w:r w:rsidRPr="00C07CAE">
        <w:t>Noach</w:t>
      </w:r>
      <w:r w:rsidR="00F56099">
        <w:t xml:space="preserve"> </w:t>
      </w:r>
      <w:r w:rsidRPr="00C07CAE">
        <w:t>produced</w:t>
      </w:r>
      <w:r w:rsidR="00F56099">
        <w:t xml:space="preserve"> </w:t>
      </w:r>
      <w:r w:rsidRPr="00C07CAE">
        <w:t>70</w:t>
      </w:r>
      <w:r w:rsidR="00F56099">
        <w:t xml:space="preserve"> </w:t>
      </w:r>
      <w:r w:rsidRPr="00C07CAE">
        <w:t>nations.</w:t>
      </w:r>
      <w:r w:rsidR="00F56099">
        <w:t xml:space="preserve"> </w:t>
      </w:r>
      <w:r w:rsidRPr="00C07CAE">
        <w:t>The</w:t>
      </w:r>
      <w:r w:rsidR="00F56099">
        <w:t xml:space="preserve"> </w:t>
      </w:r>
      <w:r w:rsidRPr="00C07CAE">
        <w:t>number</w:t>
      </w:r>
      <w:r w:rsidR="00F56099">
        <w:t xml:space="preserve"> </w:t>
      </w:r>
      <w:r w:rsidRPr="00C07CAE">
        <w:t>seventy</w:t>
      </w:r>
      <w:r w:rsidR="00F56099">
        <w:t xml:space="preserve"> </w:t>
      </w:r>
      <w:r w:rsidRPr="00C07CAE">
        <w:t>signifies</w:t>
      </w:r>
      <w:r w:rsidR="00F56099">
        <w:t xml:space="preserve"> </w:t>
      </w:r>
      <w:r w:rsidRPr="00C07CAE">
        <w:t>a</w:t>
      </w:r>
      <w:r w:rsidR="00F56099">
        <w:t xml:space="preserve"> </w:t>
      </w:r>
      <w:r w:rsidRPr="00C07CAE">
        <w:t>primary</w:t>
      </w:r>
      <w:r w:rsidR="00F56099">
        <w:t xml:space="preserve"> </w:t>
      </w:r>
      <w:r w:rsidRPr="00C07CAE">
        <w:t>way</w:t>
      </w:r>
      <w:r w:rsidR="00F56099">
        <w:t xml:space="preserve"> </w:t>
      </w:r>
      <w:r w:rsidRPr="00C07CAE">
        <w:t>of</w:t>
      </w:r>
      <w:r w:rsidR="00F56099">
        <w:t xml:space="preserve"> </w:t>
      </w:r>
      <w:r w:rsidRPr="00C07CAE">
        <w:t>establishing</w:t>
      </w:r>
      <w:r w:rsidR="00F56099">
        <w:t xml:space="preserve"> </w:t>
      </w:r>
      <w:r w:rsidRPr="00C07CAE">
        <w:t>an</w:t>
      </w:r>
      <w:r w:rsidR="00F56099">
        <w:t xml:space="preserve"> </w:t>
      </w:r>
      <w:r w:rsidRPr="00C07CAE">
        <w:t>elevated</w:t>
      </w:r>
      <w:r w:rsidR="00F56099">
        <w:t xml:space="preserve"> </w:t>
      </w:r>
      <w:r w:rsidRPr="00C07CAE">
        <w:t>connection,</w:t>
      </w:r>
      <w:r w:rsidR="00F56099">
        <w:t xml:space="preserve"> </w:t>
      </w:r>
      <w:r w:rsidRPr="00C07CAE">
        <w:t>of</w:t>
      </w:r>
      <w:r w:rsidR="00F56099">
        <w:t xml:space="preserve"> </w:t>
      </w:r>
      <w:r w:rsidRPr="00C07CAE">
        <w:t>building</w:t>
      </w:r>
      <w:r w:rsidR="00F56099">
        <w:t xml:space="preserve"> </w:t>
      </w:r>
      <w:r w:rsidRPr="00C07CAE">
        <w:t>a</w:t>
      </w:r>
      <w:r w:rsidR="00F56099">
        <w:t xml:space="preserve"> </w:t>
      </w:r>
      <w:r w:rsidRPr="00C07CAE">
        <w:t>community.</w:t>
      </w:r>
    </w:p>
    <w:p w14:paraId="690B326A" w14:textId="77777777" w:rsidR="00C07CAE" w:rsidRPr="00C07CAE" w:rsidRDefault="00C07CAE" w:rsidP="00C07CAE"/>
    <w:p w14:paraId="6D99F794" w14:textId="77777777" w:rsidR="00C07CAE" w:rsidRPr="00C07CAE" w:rsidRDefault="00C07CAE" w:rsidP="00C07CAE">
      <w:r w:rsidRPr="00C07CAE">
        <w:t>The</w:t>
      </w:r>
      <w:r w:rsidR="00F56099">
        <w:t xml:space="preserve"> </w:t>
      </w:r>
      <w:r w:rsidRPr="00C07CAE">
        <w:t>number</w:t>
      </w:r>
      <w:r w:rsidR="00F56099">
        <w:t xml:space="preserve"> </w:t>
      </w:r>
      <w:r w:rsidRPr="00C07CAE">
        <w:t>70</w:t>
      </w:r>
      <w:r w:rsidR="00F56099">
        <w:t xml:space="preserve"> </w:t>
      </w:r>
      <w:r w:rsidRPr="00C07CAE">
        <w:t>forms</w:t>
      </w:r>
      <w:r w:rsidR="00F56099">
        <w:t xml:space="preserve"> </w:t>
      </w:r>
      <w:r w:rsidRPr="00C07CAE">
        <w:t>a</w:t>
      </w:r>
      <w:r w:rsidR="00F56099">
        <w:t xml:space="preserve"> </w:t>
      </w:r>
      <w:r w:rsidRPr="00C07CAE">
        <w:t>bookend,</w:t>
      </w:r>
      <w:r w:rsidR="00F56099">
        <w:t xml:space="preserve"> </w:t>
      </w:r>
      <w:r w:rsidRPr="00C07CAE">
        <w:t>alluded</w:t>
      </w:r>
      <w:r w:rsidR="00F56099">
        <w:t xml:space="preserve"> </w:t>
      </w:r>
      <w:r w:rsidRPr="00C07CAE">
        <w:t>to</w:t>
      </w:r>
      <w:r w:rsidR="00F56099">
        <w:t xml:space="preserve"> </w:t>
      </w:r>
      <w:r w:rsidRPr="00C07CAE">
        <w:t>at</w:t>
      </w:r>
      <w:r w:rsidR="00F56099">
        <w:t xml:space="preserve"> </w:t>
      </w:r>
      <w:r w:rsidRPr="00C07CAE">
        <w:t>the</w:t>
      </w:r>
      <w:r w:rsidR="00F56099">
        <w:t xml:space="preserve"> </w:t>
      </w:r>
      <w:r w:rsidRPr="00C07CAE">
        <w:t>beginning</w:t>
      </w:r>
      <w:r w:rsidR="00F56099">
        <w:t xml:space="preserve"> </w:t>
      </w:r>
      <w:r w:rsidRPr="00C07CAE">
        <w:t>and</w:t>
      </w:r>
      <w:r w:rsidR="00F56099">
        <w:t xml:space="preserve"> </w:t>
      </w:r>
      <w:r w:rsidRPr="00C07CAE">
        <w:t>the</w:t>
      </w:r>
      <w:r w:rsidR="00F56099">
        <w:t xml:space="preserve"> </w:t>
      </w:r>
      <w:r w:rsidRPr="00C07CAE">
        <w:t>end</w:t>
      </w:r>
      <w:r w:rsidR="00F56099">
        <w:t xml:space="preserve"> </w:t>
      </w:r>
      <w:r w:rsidRPr="00C07CAE">
        <w:t>of</w:t>
      </w:r>
      <w:r w:rsidR="00F56099">
        <w:t xml:space="preserve"> </w:t>
      </w:r>
      <w:r w:rsidRPr="00C07CAE">
        <w:t>the</w:t>
      </w:r>
      <w:r w:rsidR="00F56099">
        <w:t xml:space="preserve"> </w:t>
      </w:r>
      <w:r w:rsidRPr="00C07CAE">
        <w:t>Five</w:t>
      </w:r>
      <w:r w:rsidR="00F56099">
        <w:t xml:space="preserve"> </w:t>
      </w:r>
      <w:r w:rsidRPr="00C07CAE">
        <w:t>Books</w:t>
      </w:r>
      <w:r w:rsidR="00F56099">
        <w:t xml:space="preserve"> </w:t>
      </w:r>
      <w:r w:rsidRPr="00C07CAE">
        <w:t>of</w:t>
      </w:r>
      <w:r w:rsidR="00F56099">
        <w:t xml:space="preserve"> </w:t>
      </w:r>
      <w:r w:rsidR="00340AE8">
        <w:t>Moshe</w:t>
      </w:r>
      <w:r w:rsidRPr="00C07CAE">
        <w:t>.</w:t>
      </w:r>
    </w:p>
    <w:p w14:paraId="28CF4BD0" w14:textId="77777777" w:rsidR="00D26E72" w:rsidRDefault="00D26E72" w:rsidP="00C07CAE"/>
    <w:p w14:paraId="46BBD842" w14:textId="6068D996" w:rsidR="00C07CAE" w:rsidRPr="00C07CAE" w:rsidRDefault="00C07CAE" w:rsidP="00C07CAE">
      <w:r w:rsidRPr="00C07CAE">
        <w:t>The</w:t>
      </w:r>
      <w:r w:rsidR="00F56099">
        <w:t xml:space="preserve"> </w:t>
      </w:r>
      <w:r w:rsidRPr="00C07CAE">
        <w:t>first</w:t>
      </w:r>
      <w:r w:rsidR="00F56099">
        <w:t xml:space="preserve"> </w:t>
      </w:r>
      <w:r w:rsidRPr="00C07CAE">
        <w:t>time</w:t>
      </w:r>
      <w:r w:rsidR="00F56099">
        <w:t xml:space="preserve"> </w:t>
      </w:r>
      <w:r w:rsidRPr="00C07CAE">
        <w:t>the</w:t>
      </w:r>
      <w:r w:rsidR="00F56099">
        <w:t xml:space="preserve"> </w:t>
      </w:r>
      <w:r w:rsidRPr="00C07CAE">
        <w:t>number</w:t>
      </w:r>
      <w:r w:rsidR="00F56099">
        <w:t xml:space="preserve"> </w:t>
      </w:r>
      <w:r w:rsidRPr="00C07CAE">
        <w:t>70</w:t>
      </w:r>
      <w:r w:rsidR="00F56099">
        <w:t xml:space="preserve"> </w:t>
      </w:r>
      <w:r w:rsidRPr="00C07CAE">
        <w:t>appears</w:t>
      </w:r>
      <w:r w:rsidR="00F56099">
        <w:t xml:space="preserve"> </w:t>
      </w:r>
      <w:r w:rsidRPr="00C07CAE">
        <w:t>is</w:t>
      </w:r>
      <w:r w:rsidR="00F56099">
        <w:t xml:space="preserve"> </w:t>
      </w:r>
      <w:r w:rsidRPr="00C07CAE">
        <w:t>in</w:t>
      </w:r>
      <w:r w:rsidR="00F56099">
        <w:t xml:space="preserve"> </w:t>
      </w:r>
      <w:r w:rsidRPr="00C07CAE">
        <w:t>the</w:t>
      </w:r>
      <w:r w:rsidR="00F56099">
        <w:t xml:space="preserve"> </w:t>
      </w:r>
      <w:r w:rsidRPr="00C07CAE">
        <w:t>lists</w:t>
      </w:r>
      <w:r w:rsidR="00F56099">
        <w:t xml:space="preserve"> </w:t>
      </w:r>
      <w:r w:rsidRPr="00C07CAE">
        <w:t>of</w:t>
      </w:r>
      <w:r w:rsidR="00F56099">
        <w:t xml:space="preserve"> </w:t>
      </w:r>
      <w:r w:rsidRPr="00C07CAE">
        <w:t>genealogy</w:t>
      </w:r>
      <w:r w:rsidR="00F56099">
        <w:t xml:space="preserve"> </w:t>
      </w:r>
      <w:r w:rsidRPr="00C07CAE">
        <w:t>following</w:t>
      </w:r>
      <w:r w:rsidR="00F56099">
        <w:t xml:space="preserve"> </w:t>
      </w:r>
      <w:r w:rsidRPr="00C07CAE">
        <w:t>the</w:t>
      </w:r>
      <w:r w:rsidR="00F56099">
        <w:t xml:space="preserve"> </w:t>
      </w:r>
      <w:r w:rsidRPr="00C07CAE">
        <w:t>flood.</w:t>
      </w:r>
      <w:r w:rsidR="00F56099">
        <w:t xml:space="preserve"> </w:t>
      </w:r>
      <w:r w:rsidRPr="00C07CAE">
        <w:t>Genesis</w:t>
      </w:r>
      <w:r w:rsidR="00F56099">
        <w:t xml:space="preserve"> </w:t>
      </w:r>
      <w:r w:rsidRPr="00C07CAE">
        <w:t>chapter</w:t>
      </w:r>
      <w:r w:rsidR="00F56099">
        <w:t xml:space="preserve"> </w:t>
      </w:r>
      <w:r w:rsidRPr="00C07CAE">
        <w:t>10</w:t>
      </w:r>
      <w:r w:rsidR="00F56099">
        <w:t xml:space="preserve"> </w:t>
      </w:r>
      <w:r w:rsidRPr="00C07CAE">
        <w:t>enumerates</w:t>
      </w:r>
      <w:r w:rsidR="00F56099">
        <w:t xml:space="preserve"> </w:t>
      </w:r>
      <w:r w:rsidRPr="00C07CAE">
        <w:t>exactly</w:t>
      </w:r>
      <w:r w:rsidR="00F56099">
        <w:t xml:space="preserve"> </w:t>
      </w:r>
      <w:r w:rsidRPr="00C07CAE">
        <w:t>70</w:t>
      </w:r>
      <w:r w:rsidR="00F56099">
        <w:t xml:space="preserve"> </w:t>
      </w:r>
      <w:r w:rsidRPr="00C07CAE">
        <w:t>descendants</w:t>
      </w:r>
      <w:r w:rsidR="00F56099">
        <w:t xml:space="preserve"> </w:t>
      </w:r>
      <w:r w:rsidRPr="00C07CAE">
        <w:t>of</w:t>
      </w:r>
      <w:r w:rsidR="00F56099">
        <w:t xml:space="preserve"> </w:t>
      </w:r>
      <w:r w:rsidRPr="00C07CAE">
        <w:t>Noach.</w:t>
      </w:r>
      <w:r w:rsidR="00F56099">
        <w:t xml:space="preserve"> </w:t>
      </w:r>
      <w:r w:rsidRPr="00C07CAE">
        <w:t>According</w:t>
      </w:r>
      <w:r w:rsidR="00F56099">
        <w:t xml:space="preserve"> </w:t>
      </w:r>
      <w:r w:rsidRPr="00C07CAE">
        <w:t>to</w:t>
      </w:r>
      <w:r w:rsidR="00F56099">
        <w:t xml:space="preserve"> </w:t>
      </w:r>
      <w:r w:rsidRPr="00C07CAE">
        <w:t>the</w:t>
      </w:r>
      <w:r w:rsidR="00F56099">
        <w:t xml:space="preserve"> </w:t>
      </w:r>
      <w:r w:rsidRPr="00C07CAE">
        <w:t>commentator</w:t>
      </w:r>
      <w:r w:rsidR="00F56099">
        <w:t xml:space="preserve"> </w:t>
      </w:r>
      <w:r w:rsidRPr="00C07CAE">
        <w:t>Rabbenu</w:t>
      </w:r>
      <w:r w:rsidR="00F56099">
        <w:t xml:space="preserve"> </w:t>
      </w:r>
      <w:r w:rsidRPr="00C07CAE">
        <w:t>Bachya,</w:t>
      </w:r>
      <w:r w:rsidR="00F56099">
        <w:t xml:space="preserve"> </w:t>
      </w:r>
      <w:r w:rsidR="00585328">
        <w:t>“</w:t>
      </w:r>
      <w:r w:rsidRPr="00C07CAE">
        <w:t>We</w:t>
      </w:r>
      <w:r w:rsidR="00F56099">
        <w:t xml:space="preserve"> </w:t>
      </w:r>
      <w:r w:rsidRPr="00C07CAE">
        <w:t>learn</w:t>
      </w:r>
      <w:r w:rsidR="00F56099">
        <w:t xml:space="preserve"> </w:t>
      </w:r>
      <w:r w:rsidRPr="00C07CAE">
        <w:t>from</w:t>
      </w:r>
      <w:r w:rsidR="00F56099">
        <w:t xml:space="preserve"> </w:t>
      </w:r>
      <w:r w:rsidRPr="00C07CAE">
        <w:t>this</w:t>
      </w:r>
      <w:r w:rsidR="00F56099">
        <w:t xml:space="preserve"> </w:t>
      </w:r>
      <w:r w:rsidRPr="00C07CAE">
        <w:t>verse</w:t>
      </w:r>
      <w:r w:rsidR="00F56099">
        <w:t xml:space="preserve"> </w:t>
      </w:r>
      <w:r w:rsidRPr="00C07CAE">
        <w:t>that</w:t>
      </w:r>
      <w:r w:rsidR="00F56099">
        <w:t xml:space="preserve"> </w:t>
      </w:r>
      <w:r w:rsidRPr="00C07CAE">
        <w:t>the</w:t>
      </w:r>
      <w:r w:rsidR="00F56099">
        <w:t xml:space="preserve"> </w:t>
      </w:r>
      <w:r w:rsidRPr="00C07CAE">
        <w:t>world</w:t>
      </w:r>
      <w:r w:rsidR="00F56099">
        <w:t xml:space="preserve"> </w:t>
      </w:r>
      <w:r w:rsidRPr="00C07CAE">
        <w:t>comprises</w:t>
      </w:r>
      <w:r w:rsidR="00F56099">
        <w:t xml:space="preserve"> </w:t>
      </w:r>
      <w:r w:rsidRPr="00C07CAE">
        <w:t>70</w:t>
      </w:r>
      <w:r w:rsidR="00F56099">
        <w:t xml:space="preserve"> </w:t>
      </w:r>
      <w:r w:rsidRPr="00C07CAE">
        <w:t>nations,</w:t>
      </w:r>
      <w:r w:rsidR="00F56099">
        <w:t xml:space="preserve"> </w:t>
      </w:r>
      <w:r w:rsidRPr="00C07CAE">
        <w:t>each</w:t>
      </w:r>
      <w:r w:rsidR="00F56099">
        <w:t xml:space="preserve"> </w:t>
      </w:r>
      <w:r w:rsidRPr="00C07CAE">
        <w:t>with</w:t>
      </w:r>
      <w:r w:rsidR="00F56099">
        <w:t xml:space="preserve"> </w:t>
      </w:r>
      <w:r w:rsidRPr="00C07CAE">
        <w:t>its</w:t>
      </w:r>
      <w:r w:rsidR="00F56099">
        <w:t xml:space="preserve"> </w:t>
      </w:r>
      <w:r w:rsidRPr="00C07CAE">
        <w:t>own</w:t>
      </w:r>
      <w:r w:rsidR="00F56099">
        <w:t xml:space="preserve"> </w:t>
      </w:r>
      <w:r w:rsidRPr="00C07CAE">
        <w:t>language</w:t>
      </w:r>
      <w:r w:rsidR="00585328">
        <w:t>”</w:t>
      </w:r>
      <w:r w:rsidRPr="00C07CAE">
        <w:t>.</w:t>
      </w:r>
    </w:p>
    <w:bookmarkEnd w:id="153"/>
    <w:p w14:paraId="2F64409B" w14:textId="77777777" w:rsidR="00C07CAE" w:rsidRPr="00C07CAE" w:rsidRDefault="00C07CAE" w:rsidP="00C07CAE"/>
    <w:p w14:paraId="340F51FA" w14:textId="77777777" w:rsidR="00C07CAE" w:rsidRPr="00C07CAE" w:rsidRDefault="00C07CAE" w:rsidP="00C07CAE">
      <w:r w:rsidRPr="00C07CAE">
        <w:t>From</w:t>
      </w:r>
      <w:r w:rsidR="00F56099">
        <w:t xml:space="preserve"> </w:t>
      </w:r>
      <w:r w:rsidRPr="00C07CAE">
        <w:t>Genesis,</w:t>
      </w:r>
      <w:r w:rsidR="00F56099">
        <w:t xml:space="preserve"> </w:t>
      </w:r>
      <w:r w:rsidRPr="00C07CAE">
        <w:t>the</w:t>
      </w:r>
      <w:r w:rsidR="00F56099">
        <w:t xml:space="preserve"> </w:t>
      </w:r>
      <w:r w:rsidRPr="00C07CAE">
        <w:t>Torah</w:t>
      </w:r>
      <w:r w:rsidR="00F56099">
        <w:t xml:space="preserve"> </w:t>
      </w:r>
      <w:r w:rsidRPr="00C07CAE">
        <w:t>proceeds</w:t>
      </w:r>
      <w:r w:rsidR="00F56099">
        <w:t xml:space="preserve"> </w:t>
      </w:r>
      <w:r w:rsidRPr="00C07CAE">
        <w:t>to</w:t>
      </w:r>
      <w:r w:rsidR="00F56099">
        <w:t xml:space="preserve"> </w:t>
      </w:r>
      <w:r w:rsidRPr="00C07CAE">
        <w:t>tell</w:t>
      </w:r>
      <w:r w:rsidR="00F56099">
        <w:t xml:space="preserve"> </w:t>
      </w:r>
      <w:r w:rsidRPr="00C07CAE">
        <w:t>the</w:t>
      </w:r>
      <w:r w:rsidR="00F56099">
        <w:t xml:space="preserve"> </w:t>
      </w:r>
      <w:r w:rsidRPr="00C07CAE">
        <w:t>story</w:t>
      </w:r>
      <w:r w:rsidR="00F56099">
        <w:t xml:space="preserve"> </w:t>
      </w:r>
      <w:r w:rsidRPr="00C07CAE">
        <w:t>of</w:t>
      </w:r>
      <w:r w:rsidR="00F56099">
        <w:t xml:space="preserve"> </w:t>
      </w:r>
      <w:r w:rsidRPr="00C07CAE">
        <w:t>the</w:t>
      </w:r>
      <w:r w:rsidR="00F56099">
        <w:t xml:space="preserve"> </w:t>
      </w:r>
      <w:r w:rsidRPr="00C07CAE">
        <w:t>formation</w:t>
      </w:r>
      <w:r w:rsidR="00F56099">
        <w:t xml:space="preserve"> </w:t>
      </w:r>
      <w:r w:rsidRPr="00C07CAE">
        <w:t>of</w:t>
      </w:r>
      <w:r w:rsidR="00F56099">
        <w:t xml:space="preserve"> </w:t>
      </w:r>
      <w:r w:rsidRPr="00C07CAE">
        <w:t>the</w:t>
      </w:r>
      <w:r w:rsidR="00F56099">
        <w:t xml:space="preserve"> </w:t>
      </w:r>
      <w:r w:rsidRPr="00C07CAE">
        <w:t>Jewish</w:t>
      </w:r>
      <w:r w:rsidR="00F56099">
        <w:t xml:space="preserve"> </w:t>
      </w:r>
      <w:r w:rsidRPr="00C07CAE">
        <w:t>people.</w:t>
      </w:r>
      <w:r w:rsidR="00F56099">
        <w:t xml:space="preserve"> </w:t>
      </w:r>
      <w:r w:rsidRPr="00C07CAE">
        <w:t>However,</w:t>
      </w:r>
      <w:r w:rsidR="00F56099">
        <w:t xml:space="preserve"> </w:t>
      </w:r>
      <w:r w:rsidRPr="00C07CAE">
        <w:t>we</w:t>
      </w:r>
      <w:r w:rsidR="00F56099">
        <w:t xml:space="preserve"> </w:t>
      </w:r>
      <w:r w:rsidRPr="00C07CAE">
        <w:t>return</w:t>
      </w:r>
      <w:r w:rsidR="00F56099">
        <w:t xml:space="preserve"> </w:t>
      </w:r>
      <w:r w:rsidRPr="00C07CAE">
        <w:t>to</w:t>
      </w:r>
      <w:r w:rsidR="00F56099">
        <w:t xml:space="preserve"> </w:t>
      </w:r>
      <w:r w:rsidRPr="00C07CAE">
        <w:t>the</w:t>
      </w:r>
      <w:r w:rsidR="00F56099">
        <w:t xml:space="preserve"> </w:t>
      </w:r>
      <w:r w:rsidRPr="00C07CAE">
        <w:t>universal</w:t>
      </w:r>
      <w:r w:rsidR="00F56099">
        <w:t xml:space="preserve"> </w:t>
      </w:r>
      <w:r w:rsidRPr="00C07CAE">
        <w:t>number</w:t>
      </w:r>
      <w:r w:rsidR="00F56099">
        <w:t xml:space="preserve"> </w:t>
      </w:r>
      <w:r w:rsidRPr="00C07CAE">
        <w:t>70</w:t>
      </w:r>
      <w:r w:rsidR="00F56099">
        <w:t xml:space="preserve"> </w:t>
      </w:r>
      <w:r w:rsidRPr="00C07CAE">
        <w:t>at</w:t>
      </w:r>
      <w:r w:rsidR="00F56099">
        <w:t xml:space="preserve"> </w:t>
      </w:r>
      <w:r w:rsidRPr="00C07CAE">
        <w:t>the</w:t>
      </w:r>
      <w:r w:rsidR="00F56099">
        <w:t xml:space="preserve"> </w:t>
      </w:r>
      <w:r w:rsidRPr="00C07CAE">
        <w:t>close</w:t>
      </w:r>
      <w:r w:rsidR="00F56099">
        <w:t xml:space="preserve"> </w:t>
      </w:r>
      <w:r w:rsidRPr="00C07CAE">
        <w:t>of</w:t>
      </w:r>
      <w:r w:rsidR="00F56099">
        <w:t xml:space="preserve"> </w:t>
      </w:r>
      <w:r w:rsidRPr="00C07CAE">
        <w:t>the</w:t>
      </w:r>
      <w:r w:rsidR="00F56099">
        <w:t xml:space="preserve"> </w:t>
      </w:r>
      <w:r w:rsidRPr="00C07CAE">
        <w:t>Chumash.</w:t>
      </w:r>
    </w:p>
    <w:p w14:paraId="4AC8AB3A" w14:textId="77777777" w:rsidR="00C07CAE" w:rsidRPr="00C07CAE" w:rsidRDefault="00C07CAE" w:rsidP="00C07CAE"/>
    <w:p w14:paraId="0F5DADE2" w14:textId="15A5EF38" w:rsidR="00C07CAE" w:rsidRPr="00C07CAE" w:rsidRDefault="00C07CAE" w:rsidP="00C07CAE">
      <w:r w:rsidRPr="00C07CAE">
        <w:t>As</w:t>
      </w:r>
      <w:r w:rsidR="00F56099">
        <w:t xml:space="preserve"> </w:t>
      </w:r>
      <w:r w:rsidRPr="00C07CAE">
        <w:t>the</w:t>
      </w:r>
      <w:r w:rsidR="00F56099">
        <w:t xml:space="preserve"> </w:t>
      </w:r>
      <w:r w:rsidRPr="00C07CAE">
        <w:t>People</w:t>
      </w:r>
      <w:r w:rsidR="00F56099">
        <w:t xml:space="preserve"> </w:t>
      </w:r>
      <w:r w:rsidRPr="00C07CAE">
        <w:t>of</w:t>
      </w:r>
      <w:r w:rsidR="00F56099">
        <w:t xml:space="preserve"> </w:t>
      </w:r>
      <w:r w:rsidRPr="00C07CAE">
        <w:t>Israel</w:t>
      </w:r>
      <w:r w:rsidR="00F56099">
        <w:t xml:space="preserve"> </w:t>
      </w:r>
      <w:r w:rsidRPr="00C07CAE">
        <w:t>prepare</w:t>
      </w:r>
      <w:r w:rsidR="00F56099">
        <w:t xml:space="preserve"> </w:t>
      </w:r>
      <w:r w:rsidRPr="00C07CAE">
        <w:t>to</w:t>
      </w:r>
      <w:r w:rsidR="00F56099">
        <w:t xml:space="preserve"> </w:t>
      </w:r>
      <w:r w:rsidRPr="00C07CAE">
        <w:t>enter</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00340AE8">
        <w:t>Moshe</w:t>
      </w:r>
      <w:r w:rsidR="00F56099">
        <w:t xml:space="preserve"> </w:t>
      </w:r>
      <w:r w:rsidRPr="00C07CAE">
        <w:t>instructs</w:t>
      </w:r>
      <w:r w:rsidR="00F56099">
        <w:t xml:space="preserve"> </w:t>
      </w:r>
      <w:r w:rsidRPr="00C07CAE">
        <w:t>the</w:t>
      </w:r>
      <w:r w:rsidR="00F56099">
        <w:t xml:space="preserve"> </w:t>
      </w:r>
      <w:r w:rsidRPr="00C07CAE">
        <w:t>nation</w:t>
      </w:r>
      <w:r w:rsidR="00F56099">
        <w:t xml:space="preserve"> </w:t>
      </w:r>
      <w:r w:rsidRPr="00C07CAE">
        <w:t>to</w:t>
      </w:r>
      <w:r w:rsidR="00F56099">
        <w:t xml:space="preserve"> </w:t>
      </w:r>
      <w:r w:rsidRPr="00C07CAE">
        <w:t>gather</w:t>
      </w:r>
      <w:r w:rsidR="00F56099">
        <w:t xml:space="preserve"> </w:t>
      </w:r>
      <w:r w:rsidRPr="00C07CAE">
        <w:t>large</w:t>
      </w:r>
      <w:r w:rsidR="00F56099">
        <w:t xml:space="preserve"> </w:t>
      </w:r>
      <w:r w:rsidRPr="00C07CAE">
        <w:t>stones,</w:t>
      </w:r>
      <w:r w:rsidR="00F56099">
        <w:t xml:space="preserve"> </w:t>
      </w:r>
      <w:r w:rsidRPr="00C07CAE">
        <w:t>cover</w:t>
      </w:r>
      <w:r w:rsidR="00F56099">
        <w:t xml:space="preserve"> </w:t>
      </w:r>
      <w:r w:rsidRPr="00C07CAE">
        <w:t>them</w:t>
      </w:r>
      <w:r w:rsidR="00F56099">
        <w:t xml:space="preserve"> </w:t>
      </w:r>
      <w:r w:rsidRPr="00C07CAE">
        <w:t>with</w:t>
      </w:r>
      <w:r w:rsidR="00F56099">
        <w:t xml:space="preserve"> </w:t>
      </w:r>
      <w:r w:rsidRPr="00C07CAE">
        <w:t>plaster</w:t>
      </w:r>
      <w:r w:rsidR="00F56099">
        <w:t xml:space="preserve"> </w:t>
      </w:r>
      <w:r w:rsidRPr="00C07CAE">
        <w:t>and</w:t>
      </w:r>
      <w:r w:rsidR="00F56099">
        <w:t xml:space="preserve"> </w:t>
      </w:r>
      <w:r w:rsidRPr="00C07CAE">
        <w:t>inscribe</w:t>
      </w:r>
      <w:r w:rsidR="00F56099">
        <w:t xml:space="preserve"> </w:t>
      </w:r>
      <w:r w:rsidR="00585328">
        <w:t>“</w:t>
      </w:r>
      <w:r w:rsidRPr="00C07CAE">
        <w:t>every</w:t>
      </w:r>
      <w:r w:rsidR="00F56099">
        <w:t xml:space="preserve"> </w:t>
      </w:r>
      <w:r w:rsidRPr="00C07CAE">
        <w:t>word</w:t>
      </w:r>
      <w:r w:rsidR="00F56099">
        <w:t xml:space="preserve"> </w:t>
      </w:r>
      <w:r w:rsidRPr="00C07CAE">
        <w:t>of</w:t>
      </w:r>
      <w:r w:rsidR="00F56099">
        <w:t xml:space="preserve"> </w:t>
      </w:r>
      <w:r w:rsidRPr="00C07CAE">
        <w:t>this</w:t>
      </w:r>
      <w:r w:rsidR="00F56099">
        <w:t xml:space="preserve"> </w:t>
      </w:r>
      <w:r w:rsidRPr="00C07CAE">
        <w:t>teaching</w:t>
      </w:r>
      <w:r w:rsidR="00F56099">
        <w:t xml:space="preserve"> </w:t>
      </w:r>
      <w:r w:rsidRPr="00C07CAE">
        <w:t>most</w:t>
      </w:r>
      <w:r w:rsidR="00F56099">
        <w:t xml:space="preserve"> </w:t>
      </w:r>
      <w:r w:rsidRPr="00C07CAE">
        <w:t>distinctly</w:t>
      </w:r>
      <w:r w:rsidR="00F56099">
        <w:t xml:space="preserve"> </w:t>
      </w:r>
      <w:r w:rsidRPr="00C07CAE">
        <w:t>[</w:t>
      </w:r>
      <w:proofErr w:type="spellStart"/>
      <w:r w:rsidRPr="00C07CAE">
        <w:t>be</w:t>
      </w:r>
      <w:r w:rsidR="00585328">
        <w:t>’</w:t>
      </w:r>
      <w:r w:rsidRPr="00C07CAE">
        <w:t>er</w:t>
      </w:r>
      <w:proofErr w:type="spellEnd"/>
      <w:r w:rsidR="00F56099">
        <w:t xml:space="preserve"> </w:t>
      </w:r>
      <w:proofErr w:type="spellStart"/>
      <w:r w:rsidRPr="00C07CAE">
        <w:t>hetev</w:t>
      </w:r>
      <w:proofErr w:type="spellEnd"/>
      <w:r w:rsidRPr="00C07CAE">
        <w:t>]</w:t>
      </w:r>
      <w:r w:rsidR="00585328">
        <w:t>”</w:t>
      </w:r>
      <w:r w:rsidR="00F56099">
        <w:t xml:space="preserve"> </w:t>
      </w:r>
      <w:r w:rsidRPr="00C07CAE">
        <w:t>(Deuteronomy</w:t>
      </w:r>
      <w:r w:rsidR="00F56099">
        <w:t xml:space="preserve"> </w:t>
      </w:r>
      <w:r w:rsidRPr="00C07CAE">
        <w:t>27:8).</w:t>
      </w:r>
      <w:r w:rsidR="00F56099">
        <w:t xml:space="preserve"> </w:t>
      </w:r>
      <w:r w:rsidRPr="00C07CAE">
        <w:t>The</w:t>
      </w:r>
      <w:r w:rsidR="00F56099">
        <w:t xml:space="preserve"> </w:t>
      </w:r>
      <w:r w:rsidRPr="00C07CAE">
        <w:t>Talmud</w:t>
      </w:r>
      <w:r w:rsidR="00F56099">
        <w:t xml:space="preserve"> </w:t>
      </w:r>
      <w:r w:rsidRPr="00C07CAE">
        <w:t>explains</w:t>
      </w:r>
      <w:r w:rsidR="00F56099">
        <w:t xml:space="preserve"> </w:t>
      </w:r>
      <w:r w:rsidRPr="00C07CAE">
        <w:t>that</w:t>
      </w:r>
      <w:r w:rsidR="00F56099">
        <w:t xml:space="preserve"> </w:t>
      </w:r>
      <w:r w:rsidR="00585328">
        <w:t>“</w:t>
      </w:r>
      <w:proofErr w:type="spellStart"/>
      <w:r w:rsidRPr="00C07CAE">
        <w:t>be</w:t>
      </w:r>
      <w:r w:rsidR="00585328">
        <w:t>’</w:t>
      </w:r>
      <w:r w:rsidRPr="00C07CAE">
        <w:t>er</w:t>
      </w:r>
      <w:proofErr w:type="spellEnd"/>
      <w:r w:rsidR="00F56099">
        <w:t xml:space="preserve"> </w:t>
      </w:r>
      <w:proofErr w:type="spellStart"/>
      <w:r w:rsidRPr="00C07CAE">
        <w:t>hetev</w:t>
      </w:r>
      <w:proofErr w:type="spellEnd"/>
      <w:r w:rsidR="00585328">
        <w:t>”</w:t>
      </w:r>
      <w:r w:rsidR="00F56099">
        <w:t xml:space="preserve"> </w:t>
      </w:r>
      <w:r w:rsidRPr="00C07CAE">
        <w:t>means</w:t>
      </w:r>
      <w:r w:rsidR="00F56099">
        <w:t xml:space="preserve"> </w:t>
      </w:r>
      <w:r w:rsidR="00340AE8">
        <w:t>Moshe</w:t>
      </w:r>
      <w:r w:rsidR="00F56099">
        <w:t xml:space="preserve"> </w:t>
      </w:r>
      <w:r w:rsidRPr="00C07CAE">
        <w:t>translated</w:t>
      </w:r>
      <w:r w:rsidR="00F56099">
        <w:t xml:space="preserve"> </w:t>
      </w:r>
      <w:r w:rsidRPr="00C07CAE">
        <w:t>the</w:t>
      </w:r>
      <w:r w:rsidR="00F56099">
        <w:t xml:space="preserve"> </w:t>
      </w:r>
      <w:r w:rsidRPr="00C07CAE">
        <w:t>Torah</w:t>
      </w:r>
      <w:r w:rsidR="00F56099">
        <w:t xml:space="preserve"> </w:t>
      </w:r>
      <w:r w:rsidRPr="00C07CAE">
        <w:t>into</w:t>
      </w:r>
      <w:r w:rsidR="00F56099">
        <w:t xml:space="preserve"> </w:t>
      </w:r>
      <w:r w:rsidRPr="00C07CAE">
        <w:t>70</w:t>
      </w:r>
      <w:r w:rsidR="00F56099">
        <w:t xml:space="preserve"> </w:t>
      </w:r>
      <w:r w:rsidRPr="00C07CAE">
        <w:t>languages.</w:t>
      </w:r>
      <w:r w:rsidR="00F56099">
        <w:t xml:space="preserve"> </w:t>
      </w:r>
      <w:r w:rsidRPr="00C07CAE">
        <w:t>It</w:t>
      </w:r>
      <w:r w:rsidR="00F56099">
        <w:t xml:space="preserve"> </w:t>
      </w:r>
      <w:r w:rsidRPr="00C07CAE">
        <w:t>was</w:t>
      </w:r>
      <w:r w:rsidR="00F56099">
        <w:t xml:space="preserve"> </w:t>
      </w:r>
      <w:r w:rsidRPr="00C07CAE">
        <w:t>not</w:t>
      </w:r>
      <w:r w:rsidR="00F56099">
        <w:t xml:space="preserve"> </w:t>
      </w:r>
      <w:r w:rsidRPr="00C07CAE">
        <w:t>enough</w:t>
      </w:r>
      <w:r w:rsidR="00F56099">
        <w:t xml:space="preserve"> </w:t>
      </w:r>
      <w:r w:rsidRPr="00C07CAE">
        <w:t>that</w:t>
      </w:r>
      <w:r w:rsidR="00F56099">
        <w:t xml:space="preserve"> </w:t>
      </w:r>
      <w:r w:rsidR="00585328">
        <w:t>“</w:t>
      </w:r>
      <w:r w:rsidRPr="00C07CAE">
        <w:t>this</w:t>
      </w:r>
      <w:r w:rsidR="00F56099">
        <w:t xml:space="preserve"> </w:t>
      </w:r>
      <w:r w:rsidRPr="00C07CAE">
        <w:t>teaching</w:t>
      </w:r>
      <w:r w:rsidR="00585328">
        <w:t>”</w:t>
      </w:r>
      <w:r w:rsidR="00F56099">
        <w:t xml:space="preserve"> </w:t>
      </w:r>
      <w:r w:rsidRPr="00C07CAE">
        <w:t>be</w:t>
      </w:r>
      <w:r w:rsidR="00F56099">
        <w:t xml:space="preserve"> </w:t>
      </w:r>
      <w:r w:rsidRPr="00C07CAE">
        <w:t>understood</w:t>
      </w:r>
      <w:r w:rsidR="00F56099">
        <w:t xml:space="preserve"> </w:t>
      </w:r>
      <w:r w:rsidRPr="00C07CAE">
        <w:t>by</w:t>
      </w:r>
      <w:r w:rsidR="00F56099">
        <w:t xml:space="preserve"> </w:t>
      </w:r>
      <w:r w:rsidRPr="00C07CAE">
        <w:t>Israel,</w:t>
      </w:r>
      <w:r w:rsidR="00F56099">
        <w:t xml:space="preserve"> </w:t>
      </w:r>
      <w:r w:rsidR="00340AE8">
        <w:t>Moshe</w:t>
      </w:r>
      <w:r w:rsidR="00F56099">
        <w:t xml:space="preserve"> </w:t>
      </w:r>
      <w:r w:rsidRPr="00C07CAE">
        <w:t>wanted</w:t>
      </w:r>
      <w:r w:rsidR="00F56099">
        <w:t xml:space="preserve"> </w:t>
      </w:r>
      <w:r w:rsidRPr="00C07CAE">
        <w:t>it</w:t>
      </w:r>
      <w:r w:rsidR="00F56099">
        <w:t xml:space="preserve"> </w:t>
      </w:r>
      <w:r w:rsidRPr="00C07CAE">
        <w:t>to</w:t>
      </w:r>
      <w:r w:rsidR="00F56099">
        <w:t xml:space="preserve"> </w:t>
      </w:r>
      <w:r w:rsidRPr="00C07CAE">
        <w:t>be</w:t>
      </w:r>
      <w:r w:rsidR="00F56099">
        <w:t xml:space="preserve"> </w:t>
      </w:r>
      <w:r w:rsidRPr="00C07CAE">
        <w:t>shared</w:t>
      </w:r>
      <w:r w:rsidR="00F56099">
        <w:t xml:space="preserve"> </w:t>
      </w:r>
      <w:r w:rsidRPr="00C07CAE">
        <w:t>with</w:t>
      </w:r>
      <w:r w:rsidR="00F56099">
        <w:t xml:space="preserve"> </w:t>
      </w:r>
      <w:r w:rsidRPr="00C07CAE">
        <w:t>all</w:t>
      </w:r>
      <w:r w:rsidR="00F56099">
        <w:t xml:space="preserve"> </w:t>
      </w:r>
      <w:r w:rsidRPr="00C07CAE">
        <w:t>the</w:t>
      </w:r>
      <w:r w:rsidR="00F56099">
        <w:t xml:space="preserve"> </w:t>
      </w:r>
      <w:r w:rsidRPr="00C07CAE">
        <w:t>70</w:t>
      </w:r>
      <w:r w:rsidR="00F56099">
        <w:t xml:space="preserve"> </w:t>
      </w:r>
      <w:r w:rsidRPr="00C07CAE">
        <w:t>nations</w:t>
      </w:r>
      <w:r w:rsidR="00F56099">
        <w:t xml:space="preserve"> </w:t>
      </w:r>
      <w:r w:rsidRPr="00C07CAE">
        <w:t>in</w:t>
      </w:r>
      <w:r w:rsidR="00F56099">
        <w:t xml:space="preserve"> </w:t>
      </w:r>
      <w:r w:rsidRPr="00C07CAE">
        <w:t>their</w:t>
      </w:r>
      <w:r w:rsidR="00F56099">
        <w:t xml:space="preserve"> </w:t>
      </w:r>
      <w:r w:rsidRPr="00C07CAE">
        <w:t>own</w:t>
      </w:r>
      <w:r w:rsidR="00F56099">
        <w:t xml:space="preserve"> </w:t>
      </w:r>
      <w:r w:rsidRPr="00C07CAE">
        <w:t>language.</w:t>
      </w:r>
    </w:p>
    <w:p w14:paraId="17E47A77" w14:textId="77777777" w:rsidR="00C07CAE" w:rsidRPr="00C07CAE" w:rsidRDefault="00C07CAE" w:rsidP="00C07CAE"/>
    <w:p w14:paraId="333AE606" w14:textId="77777777" w:rsidR="00C07CAE" w:rsidRPr="00C07CAE" w:rsidRDefault="00C07CAE" w:rsidP="00C07CAE">
      <w:r w:rsidRPr="00C07CAE">
        <w:t>70</w:t>
      </w:r>
      <w:r w:rsidR="00F56099">
        <w:t xml:space="preserve"> </w:t>
      </w:r>
      <w:r w:rsidRPr="00C07CAE">
        <w:t>in</w:t>
      </w:r>
      <w:r w:rsidR="00F56099">
        <w:t xml:space="preserve"> </w:t>
      </w:r>
      <w:r w:rsidRPr="00C07CAE">
        <w:t>Israel</w:t>
      </w:r>
      <w:r w:rsidR="00F56099">
        <w:t xml:space="preserve"> </w:t>
      </w:r>
      <w:r w:rsidRPr="00C07CAE">
        <w:t>=</w:t>
      </w:r>
      <w:r w:rsidR="00F56099">
        <w:t xml:space="preserve"> </w:t>
      </w:r>
      <w:r w:rsidRPr="00C07CAE">
        <w:t>Tree</w:t>
      </w:r>
      <w:r w:rsidR="00F56099">
        <w:t xml:space="preserve"> </w:t>
      </w:r>
      <w:r w:rsidRPr="00C07CAE">
        <w:t>of</w:t>
      </w:r>
      <w:r w:rsidR="00F56099">
        <w:t xml:space="preserve"> </w:t>
      </w:r>
      <w:r w:rsidRPr="00C07CAE">
        <w:t>Life.</w:t>
      </w:r>
      <w:r w:rsidRPr="00C07CAE">
        <w:tab/>
      </w:r>
    </w:p>
    <w:p w14:paraId="75972FE5" w14:textId="77777777" w:rsidR="00C07CAE" w:rsidRPr="00C07CAE" w:rsidRDefault="00C07CAE" w:rsidP="00C07CAE">
      <w:r w:rsidRPr="00C07CAE">
        <w:t>70</w:t>
      </w:r>
      <w:r w:rsidR="00F56099">
        <w:t xml:space="preserve"> </w:t>
      </w:r>
      <w:r w:rsidRPr="00C07CAE">
        <w:t>descendants</w:t>
      </w:r>
      <w:r w:rsidR="00F56099">
        <w:t xml:space="preserve"> </w:t>
      </w:r>
      <w:r w:rsidRPr="00C07CAE">
        <w:t>of</w:t>
      </w:r>
      <w:r w:rsidR="00F56099">
        <w:t xml:space="preserve"> </w:t>
      </w:r>
      <w:r w:rsidRPr="00C07CAE">
        <w:t>Noach</w:t>
      </w:r>
      <w:r w:rsidR="00F56099">
        <w:t xml:space="preserve"> </w:t>
      </w:r>
      <w:r w:rsidRPr="00C07CAE">
        <w:t>=</w:t>
      </w:r>
      <w:r w:rsidR="00F56099">
        <w:t xml:space="preserve"> </w:t>
      </w:r>
      <w:r w:rsidRPr="00C07CAE">
        <w:t>Tree</w:t>
      </w:r>
      <w:r w:rsidR="00F56099">
        <w:t xml:space="preserve"> </w:t>
      </w:r>
      <w:r w:rsidRPr="00C07CAE">
        <w:t>of</w:t>
      </w:r>
      <w:r w:rsidR="00F56099">
        <w:t xml:space="preserve"> </w:t>
      </w:r>
      <w:r w:rsidRPr="00C07CAE">
        <w:t>the</w:t>
      </w:r>
      <w:r w:rsidR="00F56099">
        <w:t xml:space="preserve"> </w:t>
      </w:r>
      <w:r w:rsidRPr="00C07CAE">
        <w:t>Knowledge</w:t>
      </w:r>
      <w:r w:rsidR="00F56099">
        <w:t xml:space="preserve"> </w:t>
      </w:r>
      <w:r w:rsidRPr="00C07CAE">
        <w:t>of</w:t>
      </w:r>
      <w:r w:rsidR="00F56099">
        <w:t xml:space="preserve"> </w:t>
      </w:r>
      <w:r w:rsidRPr="00C07CAE">
        <w:t>good</w:t>
      </w:r>
      <w:r w:rsidR="00F56099">
        <w:t xml:space="preserve"> </w:t>
      </w:r>
      <w:r w:rsidRPr="00C07CAE">
        <w:t>and</w:t>
      </w:r>
      <w:r w:rsidR="00F56099">
        <w:t xml:space="preserve"> </w:t>
      </w:r>
      <w:r w:rsidRPr="00C07CAE">
        <w:t>evil</w:t>
      </w:r>
    </w:p>
    <w:p w14:paraId="44155B7A" w14:textId="77777777" w:rsidR="00C07CAE" w:rsidRPr="00C07CAE" w:rsidRDefault="00C07CAE" w:rsidP="00C07CAE"/>
    <w:p w14:paraId="026337C2" w14:textId="77777777" w:rsidR="00C07CAE" w:rsidRPr="00C07CAE" w:rsidRDefault="00C07CAE" w:rsidP="00C07CAE">
      <w:r w:rsidRPr="00C07CAE">
        <w:t>On</w:t>
      </w:r>
      <w:r w:rsidR="00F56099">
        <w:t xml:space="preserve"> </w:t>
      </w:r>
      <w:r w:rsidRPr="00C07CAE">
        <w:t>Sukkot,</w:t>
      </w:r>
      <w:r w:rsidR="00F56099">
        <w:t xml:space="preserve"> </w:t>
      </w:r>
      <w:r w:rsidRPr="00C07CAE">
        <w:t>we</w:t>
      </w:r>
      <w:r w:rsidR="00F56099">
        <w:t xml:space="preserve"> </w:t>
      </w:r>
      <w:r w:rsidRPr="00C07CAE">
        <w:t>prepare</w:t>
      </w:r>
      <w:r w:rsidR="00F56099">
        <w:t xml:space="preserve"> </w:t>
      </w:r>
      <w:r w:rsidRPr="00C07CAE">
        <w:t>ourselves</w:t>
      </w:r>
      <w:r w:rsidR="00F56099">
        <w:t xml:space="preserve"> </w:t>
      </w:r>
      <w:r w:rsidRPr="00C07CAE">
        <w:t>and</w:t>
      </w:r>
      <w:r w:rsidR="00F56099">
        <w:t xml:space="preserve"> </w:t>
      </w:r>
      <w:r w:rsidRPr="00C07CAE">
        <w:t>the</w:t>
      </w:r>
      <w:r w:rsidR="00F56099">
        <w:t xml:space="preserve"> </w:t>
      </w:r>
      <w:r w:rsidRPr="00C07CAE">
        <w:t>70</w:t>
      </w:r>
      <w:r w:rsidR="00F56099">
        <w:t xml:space="preserve"> </w:t>
      </w:r>
      <w:r w:rsidRPr="00C07CAE">
        <w:t>nations</w:t>
      </w:r>
      <w:r w:rsidR="00F56099">
        <w:t xml:space="preserve"> </w:t>
      </w:r>
      <w:r w:rsidRPr="00C07CAE">
        <w:t>to</w:t>
      </w:r>
      <w:r w:rsidR="00F56099">
        <w:t xml:space="preserve"> </w:t>
      </w:r>
      <w:r w:rsidRPr="00C07CAE">
        <w:t>herald</w:t>
      </w:r>
      <w:r w:rsidR="00F56099">
        <w:t xml:space="preserve"> </w:t>
      </w:r>
      <w:r w:rsidRPr="00C07CAE">
        <w:t>in</w:t>
      </w:r>
      <w:r w:rsidR="00F56099">
        <w:t xml:space="preserve"> </w:t>
      </w:r>
      <w:r w:rsidRPr="00C07CAE">
        <w:t>this</w:t>
      </w:r>
      <w:r w:rsidR="00F56099">
        <w:t xml:space="preserve"> </w:t>
      </w:r>
      <w:r w:rsidRPr="00C07CAE">
        <w:t>new</w:t>
      </w:r>
      <w:r w:rsidR="00F56099">
        <w:t xml:space="preserve"> </w:t>
      </w:r>
      <w:r w:rsidRPr="00C07CAE">
        <w:t>era.</w:t>
      </w:r>
      <w:r w:rsidR="00F56099">
        <w:t xml:space="preserve"> </w:t>
      </w:r>
      <w:r w:rsidRPr="00C07CAE">
        <w:t>We</w:t>
      </w:r>
      <w:r w:rsidR="00F56099">
        <w:t xml:space="preserve"> </w:t>
      </w:r>
      <w:r w:rsidRPr="00C07CAE">
        <w:t>thereby</w:t>
      </w:r>
      <w:r w:rsidR="00F56099">
        <w:t xml:space="preserve"> </w:t>
      </w:r>
      <w:r w:rsidRPr="00C07CAE">
        <w:t>offer</w:t>
      </w:r>
      <w:r w:rsidR="00F56099">
        <w:t xml:space="preserve"> </w:t>
      </w:r>
      <w:r w:rsidRPr="00C07CAE">
        <w:t>70</w:t>
      </w:r>
      <w:r w:rsidR="00F56099">
        <w:t xml:space="preserve"> </w:t>
      </w:r>
      <w:r w:rsidRPr="00C07CAE">
        <w:t>oxen</w:t>
      </w:r>
      <w:r w:rsidR="00F56099">
        <w:t xml:space="preserve"> </w:t>
      </w:r>
      <w:r w:rsidRPr="00C07CAE">
        <w:t>during</w:t>
      </w:r>
      <w:r w:rsidR="00F56099">
        <w:t xml:space="preserve"> </w:t>
      </w:r>
      <w:r w:rsidRPr="00C07CAE">
        <w:t>this</w:t>
      </w:r>
      <w:r w:rsidR="00F56099">
        <w:t xml:space="preserve"> </w:t>
      </w:r>
      <w:proofErr w:type="gramStart"/>
      <w:r w:rsidRPr="00C07CAE">
        <w:t>7</w:t>
      </w:r>
      <w:r w:rsidR="00F56099">
        <w:t xml:space="preserve"> </w:t>
      </w:r>
      <w:r w:rsidRPr="00C07CAE">
        <w:t>day</w:t>
      </w:r>
      <w:proofErr w:type="gramEnd"/>
      <w:r w:rsidR="00F56099">
        <w:t xml:space="preserve"> </w:t>
      </w:r>
      <w:r w:rsidRPr="00C07CAE">
        <w:t>holiday</w:t>
      </w:r>
      <w:r w:rsidR="00F56099">
        <w:t xml:space="preserve"> </w:t>
      </w:r>
      <w:r w:rsidRPr="00C07CAE">
        <w:t>on</w:t>
      </w:r>
      <w:r w:rsidR="00F56099">
        <w:t xml:space="preserve"> </w:t>
      </w:r>
      <w:r w:rsidRPr="00C07CAE">
        <w:t>behalf</w:t>
      </w:r>
      <w:r w:rsidR="00F56099">
        <w:t xml:space="preserve"> </w:t>
      </w:r>
      <w:r w:rsidRPr="00C07CAE">
        <w:t>of</w:t>
      </w:r>
      <w:r w:rsidR="00F56099">
        <w:t xml:space="preserve"> </w:t>
      </w:r>
      <w:r w:rsidRPr="00C07CAE">
        <w:t>the</w:t>
      </w:r>
      <w:r w:rsidR="00F56099">
        <w:t xml:space="preserve"> </w:t>
      </w:r>
      <w:r w:rsidRPr="00C07CAE">
        <w:t>nations.</w:t>
      </w:r>
      <w:r w:rsidR="00F56099">
        <w:t xml:space="preserve"> </w:t>
      </w:r>
      <w:r w:rsidRPr="00C07CAE">
        <w:t>While</w:t>
      </w:r>
      <w:r w:rsidR="00F56099">
        <w:t xml:space="preserve"> </w:t>
      </w:r>
      <w:r w:rsidRPr="00C07CAE">
        <w:t>Shemini</w:t>
      </w:r>
      <w:r w:rsidR="00F56099">
        <w:t xml:space="preserve"> </w:t>
      </w:r>
      <w:r w:rsidRPr="00C07CAE">
        <w:t>Atzeret</w:t>
      </w:r>
      <w:r w:rsidR="00F56099">
        <w:t xml:space="preserve"> </w:t>
      </w:r>
      <w:r w:rsidRPr="00C07CAE">
        <w:t>culminates</w:t>
      </w:r>
      <w:r w:rsidR="00F56099">
        <w:t xml:space="preserve"> </w:t>
      </w:r>
      <w:r w:rsidRPr="00C07CAE">
        <w:t>with</w:t>
      </w:r>
      <w:r w:rsidR="00F56099">
        <w:t xml:space="preserve"> </w:t>
      </w:r>
      <w:r w:rsidRPr="00C07CAE">
        <w:t>a</w:t>
      </w:r>
      <w:r w:rsidR="00F56099">
        <w:t xml:space="preserve"> </w:t>
      </w:r>
      <w:r w:rsidRPr="00C07CAE">
        <w:t>single</w:t>
      </w:r>
      <w:r w:rsidR="00F56099">
        <w:t xml:space="preserve"> </w:t>
      </w:r>
      <w:r w:rsidRPr="00C07CAE">
        <w:t>ox</w:t>
      </w:r>
      <w:r w:rsidR="00F56099">
        <w:t xml:space="preserve"> </w:t>
      </w:r>
      <w:r w:rsidRPr="00C07CAE">
        <w:t>being</w:t>
      </w:r>
      <w:r w:rsidR="00F56099">
        <w:t xml:space="preserve"> </w:t>
      </w:r>
      <w:r w:rsidRPr="00C07CAE">
        <w:t>offered.</w:t>
      </w:r>
      <w:r w:rsidR="00F56099">
        <w:t xml:space="preserve"> </w:t>
      </w:r>
      <w:r w:rsidRPr="00C07CAE">
        <w:t>The</w:t>
      </w:r>
      <w:r w:rsidR="00F56099">
        <w:t xml:space="preserve"> </w:t>
      </w:r>
      <w:r w:rsidRPr="00C07CAE">
        <w:t>time</w:t>
      </w:r>
      <w:r w:rsidR="00F56099">
        <w:t xml:space="preserve"> </w:t>
      </w:r>
      <w:r w:rsidRPr="00C07CAE">
        <w:t>is</w:t>
      </w:r>
      <w:r w:rsidR="00F56099">
        <w:t xml:space="preserve"> </w:t>
      </w:r>
      <w:r w:rsidRPr="00C07CAE">
        <w:t>also</w:t>
      </w:r>
      <w:r w:rsidR="00F56099">
        <w:t xml:space="preserve"> </w:t>
      </w:r>
      <w:r w:rsidRPr="00C07CAE">
        <w:t>known</w:t>
      </w:r>
      <w:r w:rsidR="00F56099">
        <w:t xml:space="preserve"> </w:t>
      </w:r>
      <w:r w:rsidRPr="00C07CAE">
        <w:t>as</w:t>
      </w:r>
      <w:r w:rsidR="00F56099">
        <w:t xml:space="preserve"> </w:t>
      </w:r>
      <w:r w:rsidRPr="00C07CAE">
        <w:t>Hag</w:t>
      </w:r>
      <w:r w:rsidR="00F56099">
        <w:t xml:space="preserve"> </w:t>
      </w:r>
      <w:proofErr w:type="spellStart"/>
      <w:r w:rsidRPr="00C07CAE">
        <w:t>HaAsif</w:t>
      </w:r>
      <w:proofErr w:type="spellEnd"/>
      <w:r w:rsidRPr="00C07CAE">
        <w:t>;</w:t>
      </w:r>
      <w:r w:rsidR="00F56099">
        <w:t xml:space="preserve"> </w:t>
      </w:r>
      <w:r w:rsidRPr="00C07CAE">
        <w:t>the</w:t>
      </w:r>
      <w:r w:rsidR="00F56099">
        <w:t xml:space="preserve"> </w:t>
      </w:r>
      <w:r w:rsidRPr="00C07CAE">
        <w:t>time</w:t>
      </w:r>
      <w:r w:rsidR="00F56099">
        <w:t xml:space="preserve"> </w:t>
      </w:r>
      <w:r w:rsidRPr="00C07CAE">
        <w:t>of</w:t>
      </w:r>
      <w:r w:rsidR="00F56099">
        <w:t xml:space="preserve"> </w:t>
      </w:r>
      <w:r w:rsidRPr="00C07CAE">
        <w:t>the</w:t>
      </w:r>
      <w:r w:rsidR="00F56099">
        <w:t xml:space="preserve"> </w:t>
      </w:r>
      <w:r w:rsidRPr="00C07CAE">
        <w:t>gathering.</w:t>
      </w:r>
      <w:r w:rsidR="00F56099">
        <w:t xml:space="preserve"> </w:t>
      </w:r>
      <w:r w:rsidRPr="00C07CAE">
        <w:t>When</w:t>
      </w:r>
      <w:r w:rsidR="00F56099">
        <w:t xml:space="preserve"> </w:t>
      </w:r>
      <w:r w:rsidRPr="00C07CAE">
        <w:t>under</w:t>
      </w:r>
      <w:r w:rsidR="00F56099">
        <w:t xml:space="preserve"> </w:t>
      </w:r>
      <w:r w:rsidRPr="00C07CAE">
        <w:t>the</w:t>
      </w:r>
      <w:r w:rsidR="00F56099">
        <w:t xml:space="preserve"> </w:t>
      </w:r>
      <w:r w:rsidRPr="00C07CAE">
        <w:t>united</w:t>
      </w:r>
      <w:r w:rsidR="00F56099">
        <w:t xml:space="preserve"> </w:t>
      </w:r>
      <w:r w:rsidRPr="00C07CAE">
        <w:t>rule</w:t>
      </w:r>
      <w:r w:rsidR="00F56099">
        <w:t xml:space="preserve"> </w:t>
      </w:r>
      <w:r w:rsidRPr="00C07CAE">
        <w:t>of</w:t>
      </w:r>
      <w:r w:rsidR="00F56099">
        <w:t xml:space="preserve"> </w:t>
      </w:r>
      <w:r w:rsidRPr="00C07CAE">
        <w:t>Mashiach,</w:t>
      </w:r>
      <w:r w:rsidR="00F56099">
        <w:t xml:space="preserve"> </w:t>
      </w:r>
      <w:r w:rsidRPr="00C07CAE">
        <w:t>the</w:t>
      </w:r>
      <w:r w:rsidR="00F56099">
        <w:t xml:space="preserve"> </w:t>
      </w:r>
      <w:r w:rsidRPr="00C07CAE">
        <w:t>70</w:t>
      </w:r>
      <w:r w:rsidR="00F56099">
        <w:t xml:space="preserve"> </w:t>
      </w:r>
      <w:r w:rsidRPr="00C07CAE">
        <w:t>nations</w:t>
      </w:r>
      <w:r w:rsidR="00F56099">
        <w:t xml:space="preserve"> </w:t>
      </w:r>
      <w:r w:rsidRPr="00C07CAE">
        <w:t>will</w:t>
      </w:r>
      <w:r w:rsidR="00F56099">
        <w:t xml:space="preserve"> </w:t>
      </w:r>
      <w:r w:rsidRPr="00C07CAE">
        <w:t>gather</w:t>
      </w:r>
      <w:r w:rsidR="00F56099">
        <w:t xml:space="preserve"> </w:t>
      </w:r>
      <w:r w:rsidRPr="00C07CAE">
        <w:t>‐</w:t>
      </w:r>
      <w:r w:rsidR="00F56099">
        <w:t xml:space="preserve"> </w:t>
      </w:r>
      <w:r w:rsidRPr="00C07CAE">
        <w:t>initially</w:t>
      </w:r>
      <w:r w:rsidR="00F56099">
        <w:t xml:space="preserve"> </w:t>
      </w:r>
      <w:r w:rsidRPr="00C07CAE">
        <w:t>passing</w:t>
      </w:r>
      <w:r w:rsidR="00F56099">
        <w:t xml:space="preserve"> </w:t>
      </w:r>
      <w:r w:rsidRPr="00C07CAE">
        <w:t>through</w:t>
      </w:r>
      <w:r w:rsidR="00F56099">
        <w:t xml:space="preserve"> </w:t>
      </w:r>
      <w:r w:rsidRPr="00C07CAE">
        <w:t>the</w:t>
      </w:r>
      <w:r w:rsidR="00F56099">
        <w:t xml:space="preserve"> </w:t>
      </w:r>
      <w:r w:rsidRPr="00C07CAE">
        <w:t>stones</w:t>
      </w:r>
      <w:r w:rsidR="00F56099">
        <w:t xml:space="preserve"> </w:t>
      </w:r>
      <w:r w:rsidRPr="00C07CAE">
        <w:t>set</w:t>
      </w:r>
      <w:r w:rsidR="00F56099">
        <w:t xml:space="preserve"> </w:t>
      </w:r>
      <w:r w:rsidRPr="00C07CAE">
        <w:t>up</w:t>
      </w:r>
      <w:r w:rsidR="00F56099">
        <w:t xml:space="preserve"> </w:t>
      </w:r>
      <w:r w:rsidRPr="00C07CAE">
        <w:t>at</w:t>
      </w:r>
      <w:r w:rsidR="00F56099">
        <w:t xml:space="preserve"> </w:t>
      </w:r>
      <w:r w:rsidRPr="00C07CAE">
        <w:t>the</w:t>
      </w:r>
      <w:r w:rsidR="00F56099">
        <w:t xml:space="preserve"> </w:t>
      </w:r>
      <w:r w:rsidRPr="00C07CAE">
        <w:t>entrance</w:t>
      </w:r>
      <w:r w:rsidR="00F56099">
        <w:t xml:space="preserve"> </w:t>
      </w:r>
      <w:r w:rsidRPr="00C07CAE">
        <w:t>to</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upon</w:t>
      </w:r>
      <w:r w:rsidR="00F56099">
        <w:t xml:space="preserve"> </w:t>
      </w:r>
      <w:r w:rsidRPr="00C07CAE">
        <w:t>which</w:t>
      </w:r>
      <w:r w:rsidR="00F56099">
        <w:t xml:space="preserve"> </w:t>
      </w:r>
      <w:r w:rsidRPr="00C07CAE">
        <w:t>the</w:t>
      </w:r>
      <w:r w:rsidR="00F56099">
        <w:t xml:space="preserve"> </w:t>
      </w:r>
      <w:r w:rsidRPr="00C07CAE">
        <w:t>Torah</w:t>
      </w:r>
      <w:r w:rsidR="00F56099">
        <w:t xml:space="preserve"> </w:t>
      </w:r>
      <w:r w:rsidRPr="00C07CAE">
        <w:t>was</w:t>
      </w:r>
      <w:r w:rsidR="00F56099">
        <w:t xml:space="preserve"> </w:t>
      </w:r>
      <w:r w:rsidRPr="00C07CAE">
        <w:t>written</w:t>
      </w:r>
      <w:r w:rsidR="00F56099">
        <w:t xml:space="preserve"> </w:t>
      </w:r>
      <w:r w:rsidRPr="00C07CAE">
        <w:t>in</w:t>
      </w:r>
      <w:r w:rsidR="00F56099">
        <w:t xml:space="preserve"> </w:t>
      </w:r>
      <w:r w:rsidRPr="00C07CAE">
        <w:t>the</w:t>
      </w:r>
      <w:r w:rsidR="00F56099">
        <w:t xml:space="preserve"> </w:t>
      </w:r>
      <w:r w:rsidRPr="00C07CAE">
        <w:t>70</w:t>
      </w:r>
      <w:r w:rsidR="00F56099">
        <w:t xml:space="preserve"> </w:t>
      </w:r>
      <w:r w:rsidRPr="00C07CAE">
        <w:t>languages.</w:t>
      </w:r>
      <w:r w:rsidRPr="00C07CAE">
        <w:rPr>
          <w:sz w:val="20"/>
          <w:vertAlign w:val="superscript"/>
        </w:rPr>
        <w:footnoteReference w:id="909"/>
      </w:r>
    </w:p>
    <w:p w14:paraId="335EB830" w14:textId="77777777" w:rsidR="00C07CAE" w:rsidRPr="00C07CAE" w:rsidRDefault="00C07CAE" w:rsidP="00C07CAE"/>
    <w:p w14:paraId="53CCD172" w14:textId="6D4897B4" w:rsidR="00C07CAE" w:rsidRPr="00C07CAE" w:rsidRDefault="00C07CAE" w:rsidP="00C07CAE">
      <w:r w:rsidRPr="00C07CAE">
        <w:t>Note</w:t>
      </w:r>
      <w:r w:rsidR="00F56099">
        <w:t xml:space="preserve"> </w:t>
      </w:r>
      <w:r w:rsidRPr="00C07CAE">
        <w:t>that</w:t>
      </w:r>
      <w:r w:rsidR="00F56099">
        <w:t xml:space="preserve"> </w:t>
      </w:r>
      <w:r w:rsidRPr="00C07CAE">
        <w:t>the</w:t>
      </w:r>
      <w:r w:rsidR="00F56099">
        <w:t xml:space="preserve"> </w:t>
      </w:r>
      <w:r w:rsidRPr="00C07CAE">
        <w:t>flood</w:t>
      </w:r>
      <w:r w:rsidR="00F56099">
        <w:t xml:space="preserve"> </w:t>
      </w:r>
      <w:r w:rsidRPr="00C07CAE">
        <w:t>lasted</w:t>
      </w:r>
      <w:r w:rsidR="00F56099">
        <w:t xml:space="preserve"> </w:t>
      </w:r>
      <w:r w:rsidRPr="00C07CAE">
        <w:t>a</w:t>
      </w:r>
      <w:r w:rsidR="00F56099">
        <w:t xml:space="preserve"> </w:t>
      </w:r>
      <w:r w:rsidRPr="00C07CAE">
        <w:t>full</w:t>
      </w:r>
      <w:r w:rsidR="00F56099">
        <w:t xml:space="preserve"> </w:t>
      </w:r>
      <w:r w:rsidRPr="00C07CAE">
        <w:t>solar</w:t>
      </w:r>
      <w:r w:rsidR="00F56099">
        <w:t xml:space="preserve"> </w:t>
      </w:r>
      <w:r w:rsidRPr="00C07CAE">
        <w:t>year</w:t>
      </w:r>
      <w:r w:rsidR="00F56099">
        <w:t xml:space="preserve"> </w:t>
      </w:r>
      <w:r w:rsidRPr="00C07CAE">
        <w:t>and</w:t>
      </w:r>
      <w:r w:rsidR="00F56099">
        <w:t xml:space="preserve"> </w:t>
      </w:r>
      <w:r w:rsidRPr="00C07CAE">
        <w:t>the</w:t>
      </w:r>
      <w:r w:rsidR="00F56099">
        <w:t xml:space="preserve"> </w:t>
      </w:r>
      <w:r w:rsidRPr="00C07CAE">
        <w:t>normal</w:t>
      </w:r>
      <w:r w:rsidR="00F56099">
        <w:t xml:space="preserve"> </w:t>
      </w:r>
      <w:r w:rsidRPr="00C07CAE">
        <w:t>lifespan</w:t>
      </w:r>
      <w:r w:rsidR="00F56099">
        <w:t xml:space="preserve"> </w:t>
      </w:r>
      <w:r w:rsidRPr="00C07CAE">
        <w:t>of</w:t>
      </w:r>
      <w:r w:rsidR="00F56099">
        <w:t xml:space="preserve"> </w:t>
      </w:r>
      <w:r w:rsidRPr="00C07CAE">
        <w:t>some</w:t>
      </w:r>
      <w:r w:rsidR="00F56099">
        <w:t xml:space="preserve"> </w:t>
      </w:r>
      <w:r w:rsidRPr="00C07CAE">
        <w:t>species</w:t>
      </w:r>
      <w:r w:rsidR="00F56099">
        <w:t xml:space="preserve"> </w:t>
      </w:r>
      <w:r w:rsidRPr="00C07CAE">
        <w:t>is</w:t>
      </w:r>
      <w:r w:rsidR="00F56099">
        <w:t xml:space="preserve"> </w:t>
      </w:r>
      <w:r w:rsidRPr="00C07CAE">
        <w:t>less</w:t>
      </w:r>
      <w:r w:rsidR="00F56099">
        <w:t xml:space="preserve"> </w:t>
      </w:r>
      <w:r w:rsidRPr="00C07CAE">
        <w:t>than</w:t>
      </w:r>
      <w:r w:rsidR="00F56099">
        <w:t xml:space="preserve"> </w:t>
      </w:r>
      <w:r w:rsidRPr="00C07CAE">
        <w:t>that.</w:t>
      </w:r>
      <w:r w:rsidR="00F56099">
        <w:t xml:space="preserve"> </w:t>
      </w:r>
      <w:r w:rsidRPr="00C07CAE">
        <w:t>This</w:t>
      </w:r>
      <w:r w:rsidR="00F56099">
        <w:t xml:space="preserve"> </w:t>
      </w:r>
      <w:r w:rsidRPr="00C07CAE">
        <w:t>implies</w:t>
      </w:r>
      <w:r w:rsidR="00F56099">
        <w:t xml:space="preserve"> </w:t>
      </w:r>
      <w:r w:rsidRPr="00C07CAE">
        <w:t>that</w:t>
      </w:r>
      <w:r w:rsidR="00F56099">
        <w:t xml:space="preserve"> </w:t>
      </w:r>
      <w:r w:rsidR="00585328">
        <w:t>“</w:t>
      </w:r>
      <w:r w:rsidRPr="00C07CAE">
        <w:t>time</w:t>
      </w:r>
      <w:r w:rsidR="00585328">
        <w:t>”</w:t>
      </w:r>
      <w:r w:rsidR="00F56099">
        <w:t xml:space="preserve"> </w:t>
      </w:r>
      <w:r w:rsidRPr="00C07CAE">
        <w:t>did</w:t>
      </w:r>
      <w:r w:rsidR="00F56099">
        <w:t xml:space="preserve"> </w:t>
      </w:r>
      <w:r w:rsidRPr="00C07CAE">
        <w:t>not</w:t>
      </w:r>
      <w:r w:rsidR="00F56099">
        <w:t xml:space="preserve"> </w:t>
      </w:r>
      <w:r w:rsidRPr="00C07CAE">
        <w:t>pass</w:t>
      </w:r>
      <w:r w:rsidR="00F56099">
        <w:t xml:space="preserve"> </w:t>
      </w:r>
      <w:r w:rsidRPr="00C07CAE">
        <w:t>in</w:t>
      </w:r>
      <w:r w:rsidR="00F56099">
        <w:t xml:space="preserve"> </w:t>
      </w:r>
      <w:r w:rsidRPr="00C07CAE">
        <w:t>the</w:t>
      </w:r>
      <w:r w:rsidR="00F56099">
        <w:t xml:space="preserve"> </w:t>
      </w:r>
      <w:r w:rsidRPr="00C07CAE">
        <w:t>natural</w:t>
      </w:r>
      <w:r w:rsidR="00F56099">
        <w:t xml:space="preserve"> </w:t>
      </w:r>
      <w:r w:rsidRPr="00C07CAE">
        <w:t>manner</w:t>
      </w:r>
      <w:r w:rsidR="00F56099">
        <w:t xml:space="preserve"> </w:t>
      </w:r>
      <w:r w:rsidRPr="00C07CAE">
        <w:t>for</w:t>
      </w:r>
      <w:r w:rsidR="00F56099">
        <w:t xml:space="preserve"> </w:t>
      </w:r>
      <w:r w:rsidRPr="00C07CAE">
        <w:t>the</w:t>
      </w:r>
      <w:r w:rsidR="00F56099">
        <w:t xml:space="preserve"> </w:t>
      </w:r>
      <w:r w:rsidRPr="00C07CAE">
        <w:t>occupants</w:t>
      </w:r>
      <w:r w:rsidR="00F56099">
        <w:t xml:space="preserve"> </w:t>
      </w:r>
      <w:r w:rsidRPr="00C07CAE">
        <w:t>of</w:t>
      </w:r>
      <w:r w:rsidR="00F56099">
        <w:t xml:space="preserve"> </w:t>
      </w:r>
      <w:r w:rsidRPr="00C07CAE">
        <w:t>the</w:t>
      </w:r>
      <w:r w:rsidR="00F56099">
        <w:t xml:space="preserve"> </w:t>
      </w:r>
      <w:r w:rsidRPr="00C07CAE">
        <w:t>Ark.</w:t>
      </w:r>
    </w:p>
    <w:p w14:paraId="738BE23F" w14:textId="77777777" w:rsidR="00C07CAE" w:rsidRPr="00C07CAE" w:rsidRDefault="00C07CAE" w:rsidP="00C07CAE"/>
    <w:p w14:paraId="587370F0" w14:textId="77777777" w:rsidR="00C07CAE" w:rsidRPr="00C07CAE" w:rsidRDefault="00C07CAE" w:rsidP="00C07CAE"/>
    <w:p w14:paraId="5FC0904F" w14:textId="77777777" w:rsidR="00C07CAE" w:rsidRPr="00C07CAE" w:rsidRDefault="00C07CAE" w:rsidP="00C11992">
      <w:pPr>
        <w:pStyle w:val="Heading2"/>
        <w:keepLines/>
      </w:pPr>
      <w:bookmarkStart w:id="154" w:name="_Toc132013700"/>
      <w:bookmarkStart w:id="155" w:name="_Toc136501503"/>
      <w:bookmarkStart w:id="156" w:name="_Toc220681330"/>
      <w:r w:rsidRPr="00C07CAE">
        <w:t>Lot</w:t>
      </w:r>
      <w:r w:rsidR="00F56099">
        <w:t xml:space="preserve"> </w:t>
      </w:r>
      <w:r w:rsidRPr="00C07CAE">
        <w:t>was</w:t>
      </w:r>
      <w:r w:rsidR="00F56099">
        <w:t xml:space="preserve"> </w:t>
      </w:r>
      <w:r w:rsidRPr="00C07CAE">
        <w:t>Like</w:t>
      </w:r>
      <w:r w:rsidR="00F56099">
        <w:t xml:space="preserve"> </w:t>
      </w:r>
      <w:r w:rsidRPr="00C07CAE">
        <w:t>Noach</w:t>
      </w:r>
      <w:bookmarkEnd w:id="156"/>
    </w:p>
    <w:p w14:paraId="796D20D4" w14:textId="77777777" w:rsidR="00C07CAE" w:rsidRPr="00C07CAE" w:rsidRDefault="00C07CAE" w:rsidP="00C11992">
      <w:pPr>
        <w:keepNext/>
        <w:keepLines/>
      </w:pPr>
    </w:p>
    <w:p w14:paraId="6A916810" w14:textId="32DC71F6" w:rsidR="00C07CAE" w:rsidRPr="00C07CAE" w:rsidRDefault="00C07CAE" w:rsidP="00C07CAE">
      <w:r w:rsidRPr="00C07CAE">
        <w:t>The</w:t>
      </w:r>
      <w:r w:rsidR="00F56099">
        <w:t xml:space="preserve"> </w:t>
      </w:r>
      <w:r w:rsidR="00BE299F" w:rsidRPr="00C07CAE">
        <w:t>descendants</w:t>
      </w:r>
      <w:r w:rsidR="00F56099">
        <w:t xml:space="preserve"> </w:t>
      </w:r>
      <w:r w:rsidRPr="00C07CAE">
        <w:t>of</w:t>
      </w:r>
      <w:r w:rsidR="00F56099">
        <w:t xml:space="preserve"> </w:t>
      </w:r>
      <w:r w:rsidRPr="00C07CAE">
        <w:t>Canaan,</w:t>
      </w:r>
      <w:r w:rsidR="00F56099">
        <w:t xml:space="preserve"> </w:t>
      </w:r>
      <w:r w:rsidRPr="00C07CAE">
        <w:t>Ham</w:t>
      </w:r>
      <w:r w:rsidR="00585328">
        <w:t>’</w:t>
      </w:r>
      <w:r w:rsidRPr="00C07CAE">
        <w:t>s</w:t>
      </w:r>
      <w:r w:rsidR="00F56099">
        <w:t xml:space="preserve"> </w:t>
      </w:r>
      <w:r w:rsidRPr="00C07CAE">
        <w:t>fourth</w:t>
      </w:r>
      <w:r w:rsidR="00F56099">
        <w:t xml:space="preserve"> </w:t>
      </w:r>
      <w:r w:rsidRPr="00C07CAE">
        <w:t>born</w:t>
      </w:r>
      <w:r w:rsidR="00F56099">
        <w:t xml:space="preserve"> </w:t>
      </w:r>
      <w:r w:rsidRPr="00C07CAE">
        <w:t>son,</w:t>
      </w:r>
      <w:r w:rsidR="00F56099">
        <w:t xml:space="preserve"> </w:t>
      </w:r>
      <w:r w:rsidRPr="00C07CAE">
        <w:t>follow</w:t>
      </w:r>
      <w:r w:rsidR="00F56099">
        <w:t xml:space="preserve"> </w:t>
      </w:r>
      <w:r w:rsidRPr="00C07CAE">
        <w:t>in</w:t>
      </w:r>
      <w:r w:rsidR="00F56099">
        <w:t xml:space="preserve"> </w:t>
      </w:r>
      <w:r w:rsidRPr="00C07CAE">
        <w:t>the</w:t>
      </w:r>
      <w:r w:rsidR="00F56099">
        <w:t xml:space="preserve"> </w:t>
      </w:r>
      <w:r w:rsidRPr="00C07CAE">
        <w:t>ways</w:t>
      </w:r>
      <w:r w:rsidR="00F56099">
        <w:t xml:space="preserve"> </w:t>
      </w:r>
      <w:r w:rsidRPr="00C07CAE">
        <w:t>of</w:t>
      </w:r>
      <w:r w:rsidR="00F56099">
        <w:t xml:space="preserve"> </w:t>
      </w:r>
      <w:r w:rsidRPr="00C07CAE">
        <w:t>their</w:t>
      </w:r>
      <w:r w:rsidR="00F56099">
        <w:t xml:space="preserve"> </w:t>
      </w:r>
      <w:r w:rsidRPr="00C07CAE">
        <w:t>father:</w:t>
      </w:r>
      <w:r w:rsidR="00F56099">
        <w:t xml:space="preserve"> </w:t>
      </w:r>
      <w:r w:rsidR="00585328">
        <w:t>“</w:t>
      </w:r>
      <w:r w:rsidRPr="00C07CAE">
        <w:t>Bring</w:t>
      </w:r>
      <w:r w:rsidR="00F56099">
        <w:t xml:space="preserve"> </w:t>
      </w:r>
      <w:r w:rsidRPr="00C07CAE">
        <w:t>them</w:t>
      </w:r>
      <w:r w:rsidR="00F56099">
        <w:t xml:space="preserve"> </w:t>
      </w:r>
      <w:r w:rsidRPr="00C07CAE">
        <w:t>[the</w:t>
      </w:r>
      <w:r w:rsidR="00F56099">
        <w:t xml:space="preserve"> </w:t>
      </w:r>
      <w:r w:rsidRPr="00C07CAE">
        <w:t>visiting</w:t>
      </w:r>
      <w:r w:rsidR="00F56099">
        <w:t xml:space="preserve"> </w:t>
      </w:r>
      <w:r w:rsidRPr="00C07CAE">
        <w:t>angels]</w:t>
      </w:r>
      <w:r w:rsidR="00F56099">
        <w:t xml:space="preserve"> </w:t>
      </w:r>
      <w:r w:rsidRPr="00C07CAE">
        <w:t>out</w:t>
      </w:r>
      <w:r w:rsidR="00F56099">
        <w:t xml:space="preserve"> </w:t>
      </w:r>
      <w:r w:rsidRPr="00C07CAE">
        <w:t>to</w:t>
      </w:r>
      <w:r w:rsidR="00F56099">
        <w:t xml:space="preserve"> </w:t>
      </w:r>
      <w:r w:rsidRPr="00C07CAE">
        <w:t>us,</w:t>
      </w:r>
      <w:r w:rsidR="00F56099">
        <w:t xml:space="preserve"> </w:t>
      </w:r>
      <w:r w:rsidRPr="00C07CAE">
        <w:t>that</w:t>
      </w:r>
      <w:r w:rsidR="00F56099">
        <w:t xml:space="preserve"> </w:t>
      </w:r>
      <w:r w:rsidRPr="00C07CAE">
        <w:t>we</w:t>
      </w:r>
      <w:r w:rsidR="00F56099">
        <w:t xml:space="preserve"> </w:t>
      </w:r>
      <w:r w:rsidRPr="00C07CAE">
        <w:t>may</w:t>
      </w:r>
      <w:r w:rsidR="00F56099">
        <w:t xml:space="preserve"> </w:t>
      </w:r>
      <w:r w:rsidRPr="00C07CAE">
        <w:t>know</w:t>
      </w:r>
      <w:r w:rsidR="00F56099">
        <w:t xml:space="preserve"> </w:t>
      </w:r>
      <w:r w:rsidRPr="00C07CAE">
        <w:t>them</w:t>
      </w:r>
      <w:r w:rsidR="00585328">
        <w:t>”</w:t>
      </w:r>
      <w:r w:rsidRPr="00C07CAE">
        <w:t>,</w:t>
      </w:r>
      <w:r w:rsidRPr="00C07CAE">
        <w:rPr>
          <w:sz w:val="20"/>
          <w:vertAlign w:val="superscript"/>
        </w:rPr>
        <w:footnoteReference w:id="910"/>
      </w:r>
      <w:r w:rsidR="00F56099">
        <w:t xml:space="preserve"> </w:t>
      </w:r>
      <w:r w:rsidRPr="00C07CAE">
        <w:t>they</w:t>
      </w:r>
      <w:r w:rsidR="00F56099">
        <w:t xml:space="preserve"> </w:t>
      </w:r>
      <w:r w:rsidRPr="00C07CAE">
        <w:t>demand</w:t>
      </w:r>
      <w:r w:rsidR="00F56099">
        <w:t xml:space="preserve"> </w:t>
      </w:r>
      <w:r w:rsidRPr="00C07CAE">
        <w:t>of</w:t>
      </w:r>
      <w:r w:rsidR="00F56099">
        <w:t xml:space="preserve"> </w:t>
      </w:r>
      <w:r w:rsidRPr="00C07CAE">
        <w:t>Lot.</w:t>
      </w:r>
      <w:r w:rsidR="00F56099">
        <w:t xml:space="preserve"> </w:t>
      </w:r>
      <w:r w:rsidRPr="00C07CAE">
        <w:t>Lot</w:t>
      </w:r>
      <w:r w:rsidR="00585328">
        <w:t>’</w:t>
      </w:r>
      <w:r w:rsidRPr="00C07CAE">
        <w:t>s</w:t>
      </w:r>
      <w:r w:rsidR="00F56099">
        <w:t xml:space="preserve"> </w:t>
      </w:r>
      <w:r w:rsidRPr="00C07CAE">
        <w:t>offer</w:t>
      </w:r>
      <w:r w:rsidR="00F56099">
        <w:t xml:space="preserve"> </w:t>
      </w:r>
      <w:r w:rsidRPr="00C07CAE">
        <w:t>of</w:t>
      </w:r>
      <w:r w:rsidR="00F56099">
        <w:t xml:space="preserve"> </w:t>
      </w:r>
      <w:r w:rsidRPr="00C07CAE">
        <w:t>his</w:t>
      </w:r>
      <w:r w:rsidR="00F56099">
        <w:t xml:space="preserve"> </w:t>
      </w:r>
      <w:r w:rsidRPr="00C07CAE">
        <w:t>two</w:t>
      </w:r>
      <w:r w:rsidR="00F56099">
        <w:t xml:space="preserve"> </w:t>
      </w:r>
      <w:r w:rsidRPr="00C07CAE">
        <w:t>daughters</w:t>
      </w:r>
      <w:r w:rsidR="00F56099">
        <w:t xml:space="preserve"> </w:t>
      </w:r>
      <w:r w:rsidRPr="00C07CAE">
        <w:t>in</w:t>
      </w:r>
      <w:r w:rsidR="00F56099">
        <w:t xml:space="preserve"> </w:t>
      </w:r>
      <w:r w:rsidRPr="00C07CAE">
        <w:t>lieu</w:t>
      </w:r>
      <w:r w:rsidR="00F56099">
        <w:t xml:space="preserve"> </w:t>
      </w:r>
      <w:r w:rsidRPr="00C07CAE">
        <w:t>of</w:t>
      </w:r>
      <w:r w:rsidR="00F56099">
        <w:t xml:space="preserve"> </w:t>
      </w:r>
      <w:r w:rsidRPr="00C07CAE">
        <w:t>the</w:t>
      </w:r>
      <w:r w:rsidR="00F56099">
        <w:t xml:space="preserve"> </w:t>
      </w:r>
      <w:r w:rsidRPr="00C07CAE">
        <w:t>guests</w:t>
      </w:r>
      <w:r w:rsidR="00F56099">
        <w:t xml:space="preserve"> </w:t>
      </w:r>
      <w:r w:rsidRPr="00C07CAE">
        <w:t>is</w:t>
      </w:r>
      <w:r w:rsidR="00F56099">
        <w:t xml:space="preserve"> </w:t>
      </w:r>
      <w:r w:rsidRPr="00C07CAE">
        <w:t>not</w:t>
      </w:r>
      <w:r w:rsidR="00F56099">
        <w:t xml:space="preserve"> </w:t>
      </w:r>
      <w:r w:rsidRPr="00C07CAE">
        <w:t>acceptable</w:t>
      </w:r>
      <w:r w:rsidR="00F56099">
        <w:t xml:space="preserve"> </w:t>
      </w:r>
      <w:r w:rsidRPr="00C07CAE">
        <w:t>to</w:t>
      </w:r>
      <w:r w:rsidR="00F56099">
        <w:t xml:space="preserve"> </w:t>
      </w:r>
      <w:r w:rsidRPr="00C07CAE">
        <w:t>them.</w:t>
      </w:r>
      <w:r w:rsidR="00F56099">
        <w:t xml:space="preserve"> </w:t>
      </w:r>
      <w:r w:rsidRPr="00C07CAE">
        <w:t>They</w:t>
      </w:r>
      <w:r w:rsidR="00F56099">
        <w:t xml:space="preserve"> </w:t>
      </w:r>
      <w:r w:rsidRPr="00C07CAE">
        <w:t>prefer</w:t>
      </w:r>
      <w:r w:rsidR="00F56099">
        <w:t xml:space="preserve"> </w:t>
      </w:r>
      <w:r w:rsidRPr="00C07CAE">
        <w:t>sexual</w:t>
      </w:r>
      <w:r w:rsidR="00F56099">
        <w:t xml:space="preserve"> </w:t>
      </w:r>
      <w:r w:rsidRPr="00C07CAE">
        <w:t>immorality</w:t>
      </w:r>
      <w:r w:rsidR="00F56099">
        <w:t xml:space="preserve"> </w:t>
      </w:r>
      <w:r w:rsidRPr="00C07CAE">
        <w:t>that</w:t>
      </w:r>
      <w:r w:rsidR="00F56099">
        <w:t xml:space="preserve"> </w:t>
      </w:r>
      <w:r w:rsidRPr="00C07CAE">
        <w:t>is</w:t>
      </w:r>
      <w:r w:rsidR="00F56099">
        <w:t xml:space="preserve"> </w:t>
      </w:r>
      <w:r w:rsidRPr="00C07CAE">
        <w:t>conducted</w:t>
      </w:r>
      <w:r w:rsidR="00F56099">
        <w:t xml:space="preserve"> </w:t>
      </w:r>
      <w:r w:rsidRPr="00C07CAE">
        <w:t>for</w:t>
      </w:r>
      <w:r w:rsidR="00F56099">
        <w:t xml:space="preserve"> </w:t>
      </w:r>
      <w:r w:rsidRPr="00C07CAE">
        <w:t>its</w:t>
      </w:r>
      <w:r w:rsidR="00F56099">
        <w:t xml:space="preserve"> </w:t>
      </w:r>
      <w:r w:rsidRPr="00C07CAE">
        <w:t>own</w:t>
      </w:r>
      <w:r w:rsidR="00F56099">
        <w:t xml:space="preserve"> </w:t>
      </w:r>
      <w:r w:rsidRPr="00C07CAE">
        <w:t>sake,</w:t>
      </w:r>
      <w:r w:rsidR="00F56099">
        <w:t xml:space="preserve"> </w:t>
      </w:r>
      <w:r w:rsidRPr="00C07CAE">
        <w:t>not</w:t>
      </w:r>
      <w:r w:rsidR="00F56099">
        <w:t xml:space="preserve"> </w:t>
      </w:r>
      <w:r w:rsidRPr="00C07CAE">
        <w:t>for</w:t>
      </w:r>
      <w:r w:rsidR="00F56099">
        <w:t xml:space="preserve"> </w:t>
      </w:r>
      <w:r w:rsidRPr="00C07CAE">
        <w:t>the</w:t>
      </w:r>
      <w:r w:rsidR="00F56099">
        <w:t xml:space="preserve"> </w:t>
      </w:r>
      <w:r w:rsidRPr="00C07CAE">
        <w:t>purpose</w:t>
      </w:r>
      <w:r w:rsidR="00F56099">
        <w:t xml:space="preserve"> </w:t>
      </w:r>
      <w:r w:rsidRPr="00C07CAE">
        <w:t>of</w:t>
      </w:r>
      <w:r w:rsidR="00F56099">
        <w:t xml:space="preserve"> </w:t>
      </w:r>
      <w:r w:rsidRPr="00C07CAE">
        <w:t>procreation,</w:t>
      </w:r>
      <w:r w:rsidR="00F56099">
        <w:t xml:space="preserve"> </w:t>
      </w:r>
      <w:r w:rsidRPr="00C07CAE">
        <w:t>nor</w:t>
      </w:r>
      <w:r w:rsidR="00F56099">
        <w:t xml:space="preserve"> </w:t>
      </w:r>
      <w:r w:rsidRPr="00C07CAE">
        <w:t>even</w:t>
      </w:r>
      <w:r w:rsidR="00F56099">
        <w:t xml:space="preserve"> </w:t>
      </w:r>
      <w:r w:rsidRPr="00C07CAE">
        <w:t>to</w:t>
      </w:r>
      <w:r w:rsidR="00F56099">
        <w:t xml:space="preserve"> </w:t>
      </w:r>
      <w:r w:rsidRPr="00C07CAE">
        <w:t>satisfy</w:t>
      </w:r>
      <w:r w:rsidR="00F56099">
        <w:t xml:space="preserve"> </w:t>
      </w:r>
      <w:r w:rsidRPr="00C07CAE">
        <w:t>their</w:t>
      </w:r>
      <w:r w:rsidR="00F56099">
        <w:t xml:space="preserve"> </w:t>
      </w:r>
      <w:r w:rsidRPr="00C07CAE">
        <w:t>desires.</w:t>
      </w:r>
      <w:r w:rsidR="00F56099">
        <w:t xml:space="preserve"> </w:t>
      </w:r>
      <w:r w:rsidRPr="00C07CAE">
        <w:t>They</w:t>
      </w:r>
      <w:r w:rsidR="00F56099">
        <w:t xml:space="preserve"> </w:t>
      </w:r>
      <w:r w:rsidRPr="00C07CAE">
        <w:t>regard</w:t>
      </w:r>
      <w:r w:rsidR="00F56099">
        <w:t xml:space="preserve"> </w:t>
      </w:r>
      <w:r w:rsidRPr="00C07CAE">
        <w:t>the</w:t>
      </w:r>
      <w:r w:rsidR="00F56099">
        <w:t xml:space="preserve"> </w:t>
      </w:r>
      <w:r w:rsidRPr="00C07CAE">
        <w:t>exposure</w:t>
      </w:r>
      <w:r w:rsidR="00F56099">
        <w:t xml:space="preserve"> </w:t>
      </w:r>
      <w:r w:rsidRPr="00C07CAE">
        <w:t>and</w:t>
      </w:r>
      <w:r w:rsidR="00F56099">
        <w:t xml:space="preserve"> </w:t>
      </w:r>
      <w:r w:rsidRPr="00C07CAE">
        <w:t>viewing</w:t>
      </w:r>
      <w:r w:rsidR="00F56099">
        <w:t xml:space="preserve"> </w:t>
      </w:r>
      <w:r w:rsidRPr="00C07CAE">
        <w:t>of</w:t>
      </w:r>
      <w:r w:rsidR="00F56099">
        <w:t xml:space="preserve"> </w:t>
      </w:r>
      <w:r w:rsidRPr="00C07CAE">
        <w:t>nakedness</w:t>
      </w:r>
      <w:r w:rsidR="00F56099">
        <w:t xml:space="preserve"> </w:t>
      </w:r>
      <w:r w:rsidRPr="00C07CAE">
        <w:t>as</w:t>
      </w:r>
      <w:r w:rsidR="00F56099">
        <w:t xml:space="preserve"> </w:t>
      </w:r>
      <w:r w:rsidRPr="00C07CAE">
        <w:t>an</w:t>
      </w:r>
      <w:r w:rsidR="00F56099">
        <w:t xml:space="preserve"> </w:t>
      </w:r>
      <w:r w:rsidRPr="00C07CAE">
        <w:t>ideal</w:t>
      </w:r>
      <w:r w:rsidR="00F56099">
        <w:t xml:space="preserve"> </w:t>
      </w:r>
      <w:r w:rsidRPr="00C07CAE">
        <w:t>in</w:t>
      </w:r>
      <w:r w:rsidR="00F56099">
        <w:t xml:space="preserve"> </w:t>
      </w:r>
      <w:r w:rsidRPr="00C07CAE">
        <w:t>its</w:t>
      </w:r>
      <w:r w:rsidR="00F56099">
        <w:t xml:space="preserve"> </w:t>
      </w:r>
      <w:r w:rsidRPr="00C07CAE">
        <w:t>own</w:t>
      </w:r>
      <w:r w:rsidR="00F56099">
        <w:t xml:space="preserve"> </w:t>
      </w:r>
      <w:r w:rsidRPr="00C07CAE">
        <w:t>right.</w:t>
      </w:r>
      <w:r w:rsidR="00F56099">
        <w:t xml:space="preserve"> </w:t>
      </w:r>
      <w:r w:rsidRPr="00C07CAE">
        <w:t>God</w:t>
      </w:r>
      <w:r w:rsidR="00F56099">
        <w:t xml:space="preserve"> </w:t>
      </w:r>
      <w:r w:rsidRPr="00C07CAE">
        <w:t>sees</w:t>
      </w:r>
      <w:r w:rsidR="00F56099">
        <w:t xml:space="preserve"> </w:t>
      </w:r>
      <w:r w:rsidRPr="00C07CAE">
        <w:t>that</w:t>
      </w:r>
      <w:r w:rsidR="00F56099">
        <w:t xml:space="preserve"> </w:t>
      </w:r>
      <w:r w:rsidRPr="00C07CAE">
        <w:t>their</w:t>
      </w:r>
      <w:r w:rsidR="00F56099">
        <w:t xml:space="preserve"> </w:t>
      </w:r>
      <w:r w:rsidRPr="00C07CAE">
        <w:t>wickedness</w:t>
      </w:r>
      <w:r w:rsidR="00F56099">
        <w:t xml:space="preserve"> </w:t>
      </w:r>
      <w:r w:rsidRPr="00C07CAE">
        <w:t>is</w:t>
      </w:r>
      <w:r w:rsidR="00F56099">
        <w:t xml:space="preserve"> </w:t>
      </w:r>
      <w:r w:rsidRPr="00C07CAE">
        <w:t>great</w:t>
      </w:r>
      <w:r w:rsidR="00F56099">
        <w:t xml:space="preserve"> </w:t>
      </w:r>
      <w:r w:rsidRPr="00C07CAE">
        <w:t>and</w:t>
      </w:r>
      <w:r w:rsidR="00F56099">
        <w:t xml:space="preserve"> </w:t>
      </w:r>
      <w:r w:rsidRPr="00C07CAE">
        <w:t>their</w:t>
      </w:r>
      <w:r w:rsidR="00F56099">
        <w:t xml:space="preserve"> </w:t>
      </w:r>
      <w:r w:rsidRPr="00C07CAE">
        <w:t>sin</w:t>
      </w:r>
      <w:r w:rsidR="00F56099">
        <w:t xml:space="preserve"> </w:t>
      </w:r>
      <w:r w:rsidRPr="00C07CAE">
        <w:t>grave,</w:t>
      </w:r>
      <w:r w:rsidR="00F56099">
        <w:t xml:space="preserve"> </w:t>
      </w:r>
      <w:r w:rsidRPr="00C07CAE">
        <w:t>and</w:t>
      </w:r>
      <w:r w:rsidR="00F56099">
        <w:t xml:space="preserve"> </w:t>
      </w:r>
      <w:r w:rsidRPr="00C07CAE">
        <w:t>He</w:t>
      </w:r>
      <w:r w:rsidR="00F56099">
        <w:t xml:space="preserve"> </w:t>
      </w:r>
      <w:r w:rsidRPr="00C07CAE">
        <w:t>decides</w:t>
      </w:r>
      <w:r w:rsidR="00F56099">
        <w:t xml:space="preserve"> </w:t>
      </w:r>
      <w:r w:rsidRPr="00C07CAE">
        <w:t>to</w:t>
      </w:r>
      <w:r w:rsidR="00F56099">
        <w:t xml:space="preserve"> </w:t>
      </w:r>
      <w:r w:rsidRPr="00C07CAE">
        <w:t>annihilate</w:t>
      </w:r>
      <w:r w:rsidR="00F56099">
        <w:t xml:space="preserve"> </w:t>
      </w:r>
      <w:r w:rsidRPr="00C07CAE">
        <w:t>them.</w:t>
      </w:r>
      <w:r w:rsidR="00F56099">
        <w:t xml:space="preserve"> </w:t>
      </w:r>
      <w:r w:rsidRPr="00C07CAE">
        <w:t>The</w:t>
      </w:r>
      <w:r w:rsidR="00F56099">
        <w:t xml:space="preserve"> </w:t>
      </w:r>
      <w:r w:rsidRPr="00C07CAE">
        <w:t>entire</w:t>
      </w:r>
      <w:r w:rsidR="00F56099">
        <w:t xml:space="preserve"> </w:t>
      </w:r>
      <w:r w:rsidRPr="00C07CAE">
        <w:t>area</w:t>
      </w:r>
      <w:r w:rsidR="00F56099">
        <w:t xml:space="preserve"> </w:t>
      </w:r>
      <w:r w:rsidRPr="00C07CAE">
        <w:t>is</w:t>
      </w:r>
      <w:r w:rsidR="00F56099">
        <w:t xml:space="preserve"> </w:t>
      </w:r>
      <w:r w:rsidRPr="00C07CAE">
        <w:t>destroyed,</w:t>
      </w:r>
      <w:r w:rsidR="00F56099">
        <w:t xml:space="preserve"> </w:t>
      </w:r>
      <w:r w:rsidRPr="00C07CAE">
        <w:t>the</w:t>
      </w:r>
      <w:r w:rsidR="00F56099">
        <w:t xml:space="preserve"> </w:t>
      </w:r>
      <w:r w:rsidRPr="00C07CAE">
        <w:t>cities,</w:t>
      </w:r>
      <w:r w:rsidR="00F56099">
        <w:t xml:space="preserve"> </w:t>
      </w:r>
      <w:r w:rsidRPr="00C07CAE">
        <w:t>their</w:t>
      </w:r>
      <w:r w:rsidR="00F56099">
        <w:t xml:space="preserve"> </w:t>
      </w:r>
      <w:r w:rsidRPr="00C07CAE">
        <w:t>inhabitants,</w:t>
      </w:r>
      <w:r w:rsidR="00F56099">
        <w:t xml:space="preserve"> </w:t>
      </w:r>
      <w:r w:rsidRPr="00C07CAE">
        <w:t>and</w:t>
      </w:r>
      <w:r w:rsidR="00F56099">
        <w:t xml:space="preserve"> </w:t>
      </w:r>
      <w:r w:rsidRPr="00C07CAE">
        <w:t>even</w:t>
      </w:r>
      <w:r w:rsidR="00F56099">
        <w:t xml:space="preserve"> </w:t>
      </w:r>
      <w:r w:rsidRPr="00C07CAE">
        <w:t>the</w:t>
      </w:r>
      <w:r w:rsidR="00F56099">
        <w:t xml:space="preserve"> </w:t>
      </w:r>
      <w:r w:rsidRPr="00C07CAE">
        <w:t>plants</w:t>
      </w:r>
      <w:r w:rsidR="00F56099">
        <w:t xml:space="preserve"> </w:t>
      </w:r>
      <w:r w:rsidRPr="00C07CAE">
        <w:t>growing</w:t>
      </w:r>
      <w:r w:rsidR="00F56099">
        <w:t xml:space="preserve"> </w:t>
      </w:r>
      <w:r w:rsidRPr="00C07CAE">
        <w:t>in</w:t>
      </w:r>
      <w:r w:rsidR="00F56099">
        <w:t xml:space="preserve"> </w:t>
      </w:r>
      <w:r w:rsidRPr="00C07CAE">
        <w:t>the</w:t>
      </w:r>
      <w:r w:rsidR="00F56099">
        <w:t xml:space="preserve"> </w:t>
      </w:r>
      <w:r w:rsidRPr="00C07CAE">
        <w:t>ground.</w:t>
      </w:r>
      <w:r w:rsidR="00F56099">
        <w:t xml:space="preserve"> </w:t>
      </w:r>
      <w:r w:rsidRPr="00C07CAE">
        <w:t>Fire</w:t>
      </w:r>
      <w:r w:rsidR="00F56099">
        <w:t xml:space="preserve"> </w:t>
      </w:r>
      <w:r w:rsidRPr="00C07CAE">
        <w:t>and</w:t>
      </w:r>
      <w:r w:rsidR="00F56099">
        <w:t xml:space="preserve"> </w:t>
      </w:r>
      <w:r w:rsidRPr="00C07CAE">
        <w:t>brimstone</w:t>
      </w:r>
      <w:r w:rsidR="00F56099">
        <w:t xml:space="preserve"> </w:t>
      </w:r>
      <w:r w:rsidRPr="00C07CAE">
        <w:t>are</w:t>
      </w:r>
      <w:r w:rsidR="00F56099">
        <w:t xml:space="preserve"> </w:t>
      </w:r>
      <w:r w:rsidR="00585328">
        <w:t>“</w:t>
      </w:r>
      <w:r w:rsidRPr="00C07CAE">
        <w:t>rained</w:t>
      </w:r>
      <w:r w:rsidR="00F56099">
        <w:t xml:space="preserve"> </w:t>
      </w:r>
      <w:r w:rsidRPr="00C07CAE">
        <w:t>down</w:t>
      </w:r>
      <w:r w:rsidR="00585328">
        <w:t>”</w:t>
      </w:r>
      <w:r w:rsidR="00F56099">
        <w:t xml:space="preserve"> </w:t>
      </w:r>
      <w:r w:rsidRPr="00C07CAE">
        <w:t>upon</w:t>
      </w:r>
      <w:r w:rsidR="00F56099">
        <w:t xml:space="preserve"> </w:t>
      </w:r>
      <w:r w:rsidRPr="00C07CAE">
        <w:t>the</w:t>
      </w:r>
      <w:r w:rsidR="00F56099">
        <w:t xml:space="preserve"> </w:t>
      </w:r>
      <w:r w:rsidRPr="00C07CAE">
        <w:t>ground,</w:t>
      </w:r>
      <w:r w:rsidRPr="00C07CAE">
        <w:rPr>
          <w:sz w:val="20"/>
          <w:vertAlign w:val="superscript"/>
        </w:rPr>
        <w:footnoteReference w:id="911"/>
      </w:r>
      <w:r w:rsidR="00F56099">
        <w:t xml:space="preserve"> </w:t>
      </w:r>
      <w:r w:rsidRPr="00C07CAE">
        <w:t>a</w:t>
      </w:r>
      <w:r w:rsidR="00F56099">
        <w:t xml:space="preserve"> </w:t>
      </w:r>
      <w:r w:rsidRPr="00C07CAE">
        <w:t>local</w:t>
      </w:r>
      <w:r w:rsidR="00F56099">
        <w:t xml:space="preserve"> </w:t>
      </w:r>
      <w:r w:rsidRPr="00C07CAE">
        <w:t>flood</w:t>
      </w:r>
      <w:r w:rsidR="00F56099">
        <w:t xml:space="preserve"> </w:t>
      </w:r>
      <w:r w:rsidRPr="00C07CAE">
        <w:t>of</w:t>
      </w:r>
      <w:r w:rsidR="00F56099">
        <w:t xml:space="preserve"> </w:t>
      </w:r>
      <w:r w:rsidRPr="00C07CAE">
        <w:t>fire</w:t>
      </w:r>
      <w:r w:rsidR="00F56099">
        <w:t xml:space="preserve"> </w:t>
      </w:r>
      <w:r w:rsidRPr="00C07CAE">
        <w:t>and</w:t>
      </w:r>
      <w:r w:rsidR="00F56099">
        <w:t xml:space="preserve"> </w:t>
      </w:r>
      <w:r w:rsidRPr="00C07CAE">
        <w:t>brimstone,</w:t>
      </w:r>
      <w:r w:rsidR="00F56099">
        <w:t xml:space="preserve"> </w:t>
      </w:r>
      <w:r w:rsidRPr="00C07CAE">
        <w:t>recalling</w:t>
      </w:r>
      <w:r w:rsidR="00F56099">
        <w:t xml:space="preserve"> </w:t>
      </w:r>
      <w:r w:rsidRPr="00C07CAE">
        <w:t>the</w:t>
      </w:r>
      <w:r w:rsidR="00F56099">
        <w:t xml:space="preserve"> </w:t>
      </w:r>
      <w:r w:rsidRPr="00C07CAE">
        <w:t>Flood</w:t>
      </w:r>
      <w:r w:rsidR="00F56099">
        <w:t xml:space="preserve"> </w:t>
      </w:r>
      <w:r w:rsidRPr="00C07CAE">
        <w:t>of</w:t>
      </w:r>
      <w:r w:rsidR="00F56099">
        <w:t xml:space="preserve"> </w:t>
      </w:r>
      <w:r w:rsidRPr="00C07CAE">
        <w:t>water</w:t>
      </w:r>
      <w:r w:rsidR="00F56099">
        <w:t xml:space="preserve"> </w:t>
      </w:r>
      <w:r w:rsidRPr="00C07CAE">
        <w:t>that</w:t>
      </w:r>
      <w:r w:rsidR="00F56099">
        <w:t xml:space="preserve"> </w:t>
      </w:r>
      <w:r w:rsidRPr="00C07CAE">
        <w:t>rained</w:t>
      </w:r>
      <w:r w:rsidR="00F56099">
        <w:t xml:space="preserve"> </w:t>
      </w:r>
      <w:r w:rsidRPr="00C07CAE">
        <w:t>down</w:t>
      </w:r>
      <w:r w:rsidR="00F56099">
        <w:t xml:space="preserve"> </w:t>
      </w:r>
      <w:r w:rsidRPr="00C07CAE">
        <w:t>upon</w:t>
      </w:r>
      <w:r w:rsidR="00F56099">
        <w:t xml:space="preserve"> </w:t>
      </w:r>
      <w:r w:rsidRPr="00C07CAE">
        <w:t>the</w:t>
      </w:r>
      <w:r w:rsidR="00F56099">
        <w:t xml:space="preserve"> </w:t>
      </w:r>
      <w:r w:rsidRPr="00C07CAE">
        <w:t>entire</w:t>
      </w:r>
      <w:r w:rsidR="00F56099">
        <w:t xml:space="preserve"> </w:t>
      </w:r>
      <w:r w:rsidRPr="00C07CAE">
        <w:t>world</w:t>
      </w:r>
      <w:r w:rsidR="00F56099">
        <w:t xml:space="preserve"> </w:t>
      </w:r>
      <w:r w:rsidRPr="00C07CAE">
        <w:t>in</w:t>
      </w:r>
      <w:r w:rsidR="00F56099">
        <w:t xml:space="preserve"> </w:t>
      </w:r>
      <w:r w:rsidRPr="00C07CAE">
        <w:t>the</w:t>
      </w:r>
      <w:r w:rsidR="00F56099">
        <w:t xml:space="preserve"> </w:t>
      </w:r>
      <w:r w:rsidRPr="00C07CAE">
        <w:t>days</w:t>
      </w:r>
      <w:r w:rsidR="00F56099">
        <w:t xml:space="preserve"> </w:t>
      </w:r>
      <w:r w:rsidRPr="00C07CAE">
        <w:t>of</w:t>
      </w:r>
      <w:r w:rsidR="00F56099">
        <w:t xml:space="preserve"> </w:t>
      </w:r>
      <w:r w:rsidRPr="00C07CAE">
        <w:t>Noach.</w:t>
      </w:r>
      <w:r w:rsidR="00F56099">
        <w:t xml:space="preserve"> </w:t>
      </w:r>
      <w:r w:rsidRPr="00C07CAE">
        <w:t>Only</w:t>
      </w:r>
      <w:r w:rsidR="00F56099">
        <w:t xml:space="preserve"> </w:t>
      </w:r>
      <w:r w:rsidRPr="00C07CAE">
        <w:t>Lot</w:t>
      </w:r>
      <w:r w:rsidR="00F56099">
        <w:t xml:space="preserve"> </w:t>
      </w:r>
      <w:r w:rsidRPr="00C07CAE">
        <w:t>and</w:t>
      </w:r>
      <w:r w:rsidR="00F56099">
        <w:t xml:space="preserve"> </w:t>
      </w:r>
      <w:r w:rsidRPr="00C07CAE">
        <w:t>his</w:t>
      </w:r>
      <w:r w:rsidR="00F56099">
        <w:t xml:space="preserve"> </w:t>
      </w:r>
      <w:r w:rsidRPr="00C07CAE">
        <w:t>family</w:t>
      </w:r>
      <w:r w:rsidR="00F56099">
        <w:t xml:space="preserve"> </w:t>
      </w:r>
      <w:r w:rsidRPr="00C07CAE">
        <w:t>are</w:t>
      </w:r>
      <w:r w:rsidR="00F56099">
        <w:t xml:space="preserve"> </w:t>
      </w:r>
      <w:r w:rsidRPr="00C07CAE">
        <w:t>saved,</w:t>
      </w:r>
      <w:r w:rsidR="00F56099">
        <w:t xml:space="preserve"> </w:t>
      </w:r>
      <w:r w:rsidRPr="00C07CAE">
        <w:t>since</w:t>
      </w:r>
      <w:r w:rsidR="00F56099">
        <w:t xml:space="preserve"> </w:t>
      </w:r>
      <w:r w:rsidRPr="00C07CAE">
        <w:t>God</w:t>
      </w:r>
      <w:r w:rsidR="00F56099">
        <w:t xml:space="preserve"> </w:t>
      </w:r>
      <w:r w:rsidRPr="00C07CAE">
        <w:t>has</w:t>
      </w:r>
      <w:r w:rsidR="00F56099">
        <w:t xml:space="preserve"> </w:t>
      </w:r>
      <w:r w:rsidRPr="00C07CAE">
        <w:t>mercy</w:t>
      </w:r>
      <w:r w:rsidR="00F56099">
        <w:t xml:space="preserve"> </w:t>
      </w:r>
      <w:r w:rsidRPr="00C07CAE">
        <w:t>upon</w:t>
      </w:r>
      <w:r w:rsidR="00F56099">
        <w:t xml:space="preserve"> </w:t>
      </w:r>
      <w:r w:rsidRPr="00C07CAE">
        <w:t>him.</w:t>
      </w:r>
      <w:r w:rsidR="00F56099">
        <w:t xml:space="preserve"> </w:t>
      </w:r>
      <w:r w:rsidRPr="00C07CAE">
        <w:t>And</w:t>
      </w:r>
      <w:r w:rsidR="00F56099">
        <w:t xml:space="preserve"> </w:t>
      </w:r>
      <w:r w:rsidRPr="00C07CAE">
        <w:t>like</w:t>
      </w:r>
      <w:r w:rsidR="00F56099">
        <w:t xml:space="preserve"> </w:t>
      </w:r>
      <w:r w:rsidRPr="00C07CAE">
        <w:t>Noach,</w:t>
      </w:r>
      <w:r w:rsidR="00F56099">
        <w:t xml:space="preserve"> </w:t>
      </w:r>
      <w:r w:rsidRPr="00C07CAE">
        <w:t>his</w:t>
      </w:r>
      <w:r w:rsidR="00F56099">
        <w:t xml:space="preserve"> </w:t>
      </w:r>
      <w:r w:rsidRPr="00C07CAE">
        <w:t>ancestor,</w:t>
      </w:r>
      <w:r w:rsidR="00F56099">
        <w:t xml:space="preserve"> </w:t>
      </w:r>
      <w:r w:rsidRPr="00C07CAE">
        <w:t>Lot</w:t>
      </w:r>
      <w:r w:rsidR="00F56099">
        <w:t xml:space="preserve"> </w:t>
      </w:r>
      <w:r w:rsidRPr="00C07CAE">
        <w:t>too</w:t>
      </w:r>
      <w:r w:rsidR="00F56099">
        <w:t xml:space="preserve"> </w:t>
      </w:r>
      <w:r w:rsidRPr="00C07CAE">
        <w:t>becomes</w:t>
      </w:r>
      <w:r w:rsidR="00F56099">
        <w:t xml:space="preserve"> </w:t>
      </w:r>
      <w:r w:rsidRPr="00C07CAE">
        <w:t>inebriated</w:t>
      </w:r>
      <w:r w:rsidR="00F56099">
        <w:t xml:space="preserve"> </w:t>
      </w:r>
      <w:r w:rsidRPr="00C07CAE">
        <w:t>immediately</w:t>
      </w:r>
      <w:r w:rsidR="00F56099">
        <w:t xml:space="preserve"> </w:t>
      </w:r>
      <w:r w:rsidRPr="00C07CAE">
        <w:t>after</w:t>
      </w:r>
      <w:r w:rsidR="00F56099">
        <w:t xml:space="preserve"> </w:t>
      </w:r>
      <w:r w:rsidRPr="00C07CAE">
        <w:t>his</w:t>
      </w:r>
      <w:r w:rsidR="00F56099">
        <w:t xml:space="preserve"> </w:t>
      </w:r>
      <w:r w:rsidRPr="00C07CAE">
        <w:t>deliverance,</w:t>
      </w:r>
      <w:r w:rsidR="00F56099">
        <w:t xml:space="preserve"> </w:t>
      </w:r>
      <w:r w:rsidRPr="00C07CAE">
        <w:t>by</w:t>
      </w:r>
      <w:r w:rsidR="00F56099">
        <w:t xml:space="preserve"> </w:t>
      </w:r>
      <w:r w:rsidRPr="00C07CAE">
        <w:t>drinking</w:t>
      </w:r>
      <w:r w:rsidR="00F56099">
        <w:t xml:space="preserve"> </w:t>
      </w:r>
      <w:r w:rsidRPr="00C07CAE">
        <w:t>wine,</w:t>
      </w:r>
      <w:r w:rsidR="00F56099">
        <w:t xml:space="preserve"> </w:t>
      </w:r>
      <w:r w:rsidRPr="00C07CAE">
        <w:t>and</w:t>
      </w:r>
      <w:r w:rsidR="00F56099">
        <w:t xml:space="preserve"> </w:t>
      </w:r>
      <w:r w:rsidRPr="00C07CAE">
        <w:t>his</w:t>
      </w:r>
      <w:r w:rsidR="00F56099">
        <w:t xml:space="preserve"> </w:t>
      </w:r>
      <w:r w:rsidRPr="00C07CAE">
        <w:t>nakedness</w:t>
      </w:r>
      <w:r w:rsidR="00F56099">
        <w:t xml:space="preserve"> </w:t>
      </w:r>
      <w:r w:rsidRPr="00C07CAE">
        <w:t>is</w:t>
      </w:r>
      <w:r w:rsidR="00F56099">
        <w:t xml:space="preserve"> </w:t>
      </w:r>
      <w:r w:rsidRPr="00C07CAE">
        <w:t>revealed</w:t>
      </w:r>
      <w:r w:rsidR="00F56099">
        <w:t xml:space="preserve"> </w:t>
      </w:r>
      <w:r w:rsidRPr="00C07CAE">
        <w:t>in</w:t>
      </w:r>
      <w:r w:rsidR="00F56099">
        <w:t xml:space="preserve"> </w:t>
      </w:r>
      <w:r w:rsidRPr="00C07CAE">
        <w:t>the</w:t>
      </w:r>
      <w:r w:rsidR="00F56099">
        <w:t xml:space="preserve"> </w:t>
      </w:r>
      <w:r w:rsidRPr="00C07CAE">
        <w:t>cave,</w:t>
      </w:r>
      <w:r w:rsidR="00F56099">
        <w:t xml:space="preserve"> </w:t>
      </w:r>
      <w:r w:rsidRPr="00C07CAE">
        <w:t>once</w:t>
      </w:r>
      <w:r w:rsidR="00F56099">
        <w:t xml:space="preserve"> </w:t>
      </w:r>
      <w:r w:rsidRPr="00C07CAE">
        <w:t>again,</w:t>
      </w:r>
      <w:r w:rsidR="00F56099">
        <w:t xml:space="preserve"> </w:t>
      </w:r>
      <w:r w:rsidRPr="00C07CAE">
        <w:t>in</w:t>
      </w:r>
      <w:r w:rsidR="00F56099">
        <w:t xml:space="preserve"> </w:t>
      </w:r>
      <w:r w:rsidRPr="00C07CAE">
        <w:t>the</w:t>
      </w:r>
      <w:r w:rsidR="00F56099">
        <w:t xml:space="preserve"> </w:t>
      </w:r>
      <w:r w:rsidRPr="00C07CAE">
        <w:t>presence</w:t>
      </w:r>
      <w:r w:rsidR="00F56099">
        <w:t xml:space="preserve"> </w:t>
      </w:r>
      <w:r w:rsidRPr="00C07CAE">
        <w:t>of</w:t>
      </w:r>
      <w:r w:rsidR="00F56099">
        <w:t xml:space="preserve"> </w:t>
      </w:r>
      <w:r w:rsidRPr="00C07CAE">
        <w:t>his</w:t>
      </w:r>
      <w:r w:rsidR="00F56099">
        <w:t xml:space="preserve"> </w:t>
      </w:r>
      <w:r w:rsidRPr="00C07CAE">
        <w:t>offspring.</w:t>
      </w:r>
      <w:r w:rsidRPr="00C07CAE">
        <w:rPr>
          <w:sz w:val="20"/>
          <w:vertAlign w:val="superscript"/>
        </w:rPr>
        <w:footnoteReference w:id="912"/>
      </w:r>
    </w:p>
    <w:p w14:paraId="6752222D" w14:textId="77777777" w:rsidR="00C07CAE" w:rsidRPr="00C07CAE" w:rsidRDefault="00C07CAE" w:rsidP="00C07CAE"/>
    <w:p w14:paraId="54F5F58F" w14:textId="77777777" w:rsidR="00C07CAE" w:rsidRPr="00C07CAE" w:rsidRDefault="00C07CAE" w:rsidP="00C07CAE">
      <w:pPr>
        <w:sectPr w:rsidR="00C07CAE" w:rsidRPr="00C07CAE" w:rsidSect="000E6F61">
          <w:type w:val="continuous"/>
          <w:pgSz w:w="12240" w:h="15840"/>
          <w:pgMar w:top="720" w:right="720" w:bottom="720" w:left="720" w:header="720" w:footer="720" w:gutter="0"/>
          <w:cols w:num="2" w:sep="1" w:space="720"/>
          <w15:footnoteColumns w:val="1"/>
        </w:sectPr>
      </w:pPr>
    </w:p>
    <w:p w14:paraId="7ADA4749" w14:textId="77777777" w:rsidR="00C07CAE" w:rsidRPr="00C07CAE" w:rsidRDefault="00C07CAE" w:rsidP="00C07CAE">
      <w:pPr>
        <w:keepNext/>
        <w:keepLines/>
      </w:pPr>
    </w:p>
    <w:tbl>
      <w:tblPr>
        <w:tblStyle w:val="TableGrid"/>
        <w:tblW w:w="0" w:type="auto"/>
        <w:jc w:val="center"/>
        <w:tblInd w:w="0" w:type="dxa"/>
        <w:tblLook w:val="04A0" w:firstRow="1" w:lastRow="0" w:firstColumn="1" w:lastColumn="0" w:noHBand="0" w:noVBand="1"/>
      </w:tblPr>
      <w:tblGrid>
        <w:gridCol w:w="2118"/>
        <w:gridCol w:w="4087"/>
        <w:gridCol w:w="4585"/>
      </w:tblGrid>
      <w:tr w:rsidR="00C07CAE" w:rsidRPr="00C07CAE" w14:paraId="060F0204" w14:textId="77777777" w:rsidTr="001B6B38">
        <w:trPr>
          <w:jc w:val="center"/>
        </w:trPr>
        <w:tc>
          <w:tcPr>
            <w:tcW w:w="0" w:type="auto"/>
          </w:tcPr>
          <w:p w14:paraId="22EDC1A5" w14:textId="77777777" w:rsidR="00C07CAE" w:rsidRPr="00C07CAE" w:rsidRDefault="00C07CAE" w:rsidP="00C07CAE">
            <w:pPr>
              <w:keepNext/>
              <w:keepLines/>
              <w:jc w:val="center"/>
              <w:rPr>
                <w:b/>
                <w:bCs/>
              </w:rPr>
            </w:pPr>
            <w:r w:rsidRPr="00C07CAE">
              <w:rPr>
                <w:b/>
                <w:bCs/>
              </w:rPr>
              <w:t>Coincidence</w:t>
            </w:r>
          </w:p>
        </w:tc>
        <w:tc>
          <w:tcPr>
            <w:tcW w:w="4087" w:type="dxa"/>
          </w:tcPr>
          <w:p w14:paraId="162A8FD1" w14:textId="77777777" w:rsidR="00C07CAE" w:rsidRPr="00C07CAE" w:rsidRDefault="00C07CAE" w:rsidP="00C07CAE">
            <w:pPr>
              <w:keepNext/>
              <w:keepLines/>
              <w:jc w:val="center"/>
              <w:rPr>
                <w:b/>
                <w:bCs/>
              </w:rPr>
            </w:pPr>
            <w:r w:rsidRPr="00C07CAE">
              <w:rPr>
                <w:b/>
                <w:bCs/>
              </w:rPr>
              <w:t>Noach</w:t>
            </w:r>
          </w:p>
        </w:tc>
        <w:tc>
          <w:tcPr>
            <w:tcW w:w="4585" w:type="dxa"/>
          </w:tcPr>
          <w:p w14:paraId="79DBF33A" w14:textId="77777777" w:rsidR="00C07CAE" w:rsidRPr="00C07CAE" w:rsidRDefault="00C07CAE" w:rsidP="00C07CAE">
            <w:pPr>
              <w:keepNext/>
              <w:keepLines/>
              <w:jc w:val="center"/>
              <w:rPr>
                <w:b/>
                <w:bCs/>
              </w:rPr>
            </w:pPr>
            <w:r w:rsidRPr="00C07CAE">
              <w:rPr>
                <w:b/>
                <w:bCs/>
              </w:rPr>
              <w:t>Lot</w:t>
            </w:r>
          </w:p>
        </w:tc>
      </w:tr>
      <w:tr w:rsidR="00C07CAE" w:rsidRPr="00C07CAE" w14:paraId="352AD805" w14:textId="77777777" w:rsidTr="001B6B38">
        <w:trPr>
          <w:jc w:val="center"/>
        </w:trPr>
        <w:tc>
          <w:tcPr>
            <w:tcW w:w="0" w:type="auto"/>
          </w:tcPr>
          <w:p w14:paraId="08CD165E" w14:textId="77777777" w:rsidR="00C07CAE" w:rsidRPr="00C07CAE" w:rsidRDefault="00C07CAE" w:rsidP="00C07CAE">
            <w:pPr>
              <w:keepNext/>
              <w:keepLines/>
            </w:pPr>
            <w:r w:rsidRPr="00C07CAE">
              <w:t>Righteousness</w:t>
            </w:r>
          </w:p>
        </w:tc>
        <w:tc>
          <w:tcPr>
            <w:tcW w:w="4087" w:type="dxa"/>
          </w:tcPr>
          <w:p w14:paraId="3EDFCF7E" w14:textId="77777777" w:rsidR="00C07CAE" w:rsidRPr="00C07CAE" w:rsidRDefault="00C07CAE" w:rsidP="00C07CAE">
            <w:pPr>
              <w:keepNext/>
              <w:keepLines/>
            </w:pPr>
            <w:r w:rsidRPr="00C07CAE">
              <w:t>Noach</w:t>
            </w:r>
            <w:r w:rsidR="00F56099">
              <w:t xml:space="preserve"> </w:t>
            </w:r>
            <w:r w:rsidRPr="00C07CAE">
              <w:t>was</w:t>
            </w:r>
            <w:r w:rsidR="00F56099">
              <w:t xml:space="preserve"> </w:t>
            </w:r>
            <w:r w:rsidRPr="00C07CAE">
              <w:t>righteous.</w:t>
            </w:r>
            <w:r w:rsidRPr="00C07CAE">
              <w:rPr>
                <w:sz w:val="20"/>
                <w:vertAlign w:val="superscript"/>
              </w:rPr>
              <w:footnoteReference w:id="913"/>
            </w:r>
          </w:p>
        </w:tc>
        <w:tc>
          <w:tcPr>
            <w:tcW w:w="4585" w:type="dxa"/>
          </w:tcPr>
          <w:p w14:paraId="2B27E938" w14:textId="77777777" w:rsidR="00C07CAE" w:rsidRPr="00C07CAE" w:rsidRDefault="00C07CAE" w:rsidP="00C07CAE">
            <w:pPr>
              <w:keepNext/>
              <w:keepLines/>
            </w:pPr>
            <w:r w:rsidRPr="00C07CAE">
              <w:t>Lo</w:t>
            </w:r>
            <w:r w:rsidR="00F56099">
              <w:t xml:space="preserve"> </w:t>
            </w:r>
            <w:r w:rsidRPr="00C07CAE">
              <w:t>was</w:t>
            </w:r>
            <w:r w:rsidR="00F56099">
              <w:t xml:space="preserve"> </w:t>
            </w:r>
            <w:r w:rsidRPr="00C07CAE">
              <w:t>righteous.</w:t>
            </w:r>
            <w:r w:rsidRPr="00C07CAE">
              <w:rPr>
                <w:sz w:val="20"/>
                <w:vertAlign w:val="superscript"/>
              </w:rPr>
              <w:footnoteReference w:id="914"/>
            </w:r>
          </w:p>
        </w:tc>
      </w:tr>
      <w:tr w:rsidR="00C07CAE" w:rsidRPr="00C07CAE" w14:paraId="5382572A" w14:textId="77777777" w:rsidTr="001B6B38">
        <w:trPr>
          <w:jc w:val="center"/>
        </w:trPr>
        <w:tc>
          <w:tcPr>
            <w:tcW w:w="0" w:type="auto"/>
          </w:tcPr>
          <w:p w14:paraId="47AE0704" w14:textId="77777777" w:rsidR="00C07CAE" w:rsidRPr="00C07CAE" w:rsidRDefault="00C07CAE" w:rsidP="00C07CAE">
            <w:pPr>
              <w:keepNext/>
              <w:keepLines/>
            </w:pPr>
            <w:r w:rsidRPr="00C07CAE">
              <w:t>Hospitality</w:t>
            </w:r>
          </w:p>
        </w:tc>
        <w:tc>
          <w:tcPr>
            <w:tcW w:w="4087" w:type="dxa"/>
          </w:tcPr>
          <w:p w14:paraId="7A4FFE10" w14:textId="77777777" w:rsidR="00C07CAE" w:rsidRPr="00C07CAE" w:rsidRDefault="00C07CAE" w:rsidP="00C07CAE">
            <w:pPr>
              <w:keepNext/>
              <w:keepLines/>
            </w:pPr>
            <w:r w:rsidRPr="00C07CAE">
              <w:t>To</w:t>
            </w:r>
            <w:r w:rsidR="00F56099">
              <w:t xml:space="preserve"> </w:t>
            </w:r>
            <w:r w:rsidRPr="00C07CAE">
              <w:t>all</w:t>
            </w:r>
            <w:r w:rsidR="00F56099">
              <w:t xml:space="preserve"> </w:t>
            </w:r>
            <w:r w:rsidRPr="00C07CAE">
              <w:t>the</w:t>
            </w:r>
            <w:r w:rsidR="00F56099">
              <w:t xml:space="preserve"> </w:t>
            </w:r>
            <w:r w:rsidRPr="00C07CAE">
              <w:t>animals.</w:t>
            </w:r>
            <w:r w:rsidRPr="00C07CAE">
              <w:rPr>
                <w:sz w:val="20"/>
                <w:vertAlign w:val="superscript"/>
              </w:rPr>
              <w:footnoteReference w:id="915"/>
            </w:r>
          </w:p>
        </w:tc>
        <w:tc>
          <w:tcPr>
            <w:tcW w:w="4585" w:type="dxa"/>
          </w:tcPr>
          <w:p w14:paraId="69D2B54E" w14:textId="77777777" w:rsidR="00C07CAE" w:rsidRPr="00C07CAE" w:rsidRDefault="00C07CAE" w:rsidP="00C07CAE">
            <w:pPr>
              <w:keepNext/>
              <w:keepLines/>
            </w:pPr>
            <w:r w:rsidRPr="00C07CAE">
              <w:t>To</w:t>
            </w:r>
            <w:r w:rsidR="00F56099">
              <w:t xml:space="preserve"> </w:t>
            </w:r>
            <w:r w:rsidRPr="00C07CAE">
              <w:t>two</w:t>
            </w:r>
            <w:r w:rsidR="00F56099">
              <w:t xml:space="preserve"> </w:t>
            </w:r>
            <w:r w:rsidRPr="00C07CAE">
              <w:t>angels.</w:t>
            </w:r>
            <w:r w:rsidRPr="00C07CAE">
              <w:rPr>
                <w:sz w:val="20"/>
                <w:vertAlign w:val="superscript"/>
              </w:rPr>
              <w:footnoteReference w:id="916"/>
            </w:r>
            <w:r w:rsidR="00F56099">
              <w:t xml:space="preserve"> </w:t>
            </w:r>
            <w:r w:rsidRPr="00C07CAE">
              <w:t>Wife</w:t>
            </w:r>
            <w:r w:rsidR="00F56099">
              <w:t xml:space="preserve"> </w:t>
            </w:r>
            <w:r w:rsidRPr="00C07CAE">
              <w:t>is</w:t>
            </w:r>
            <w:r w:rsidR="00F56099">
              <w:t xml:space="preserve"> </w:t>
            </w:r>
            <w:r w:rsidRPr="00C07CAE">
              <w:t>inhospitable.</w:t>
            </w:r>
          </w:p>
        </w:tc>
      </w:tr>
      <w:tr w:rsidR="00C07CAE" w:rsidRPr="00C07CAE" w14:paraId="1299647A" w14:textId="77777777" w:rsidTr="001B6B38">
        <w:trPr>
          <w:jc w:val="center"/>
        </w:trPr>
        <w:tc>
          <w:tcPr>
            <w:tcW w:w="0" w:type="auto"/>
          </w:tcPr>
          <w:p w14:paraId="4A56BA54" w14:textId="77777777" w:rsidR="00C07CAE" w:rsidRPr="00C07CAE" w:rsidRDefault="00C07CAE" w:rsidP="00C07CAE">
            <w:pPr>
              <w:keepNext/>
              <w:keepLines/>
            </w:pPr>
            <w:r w:rsidRPr="00C07CAE">
              <w:t>Gan</w:t>
            </w:r>
            <w:r w:rsidR="00F56099">
              <w:t xml:space="preserve"> </w:t>
            </w:r>
            <w:r w:rsidRPr="00C07CAE">
              <w:t>Eden</w:t>
            </w:r>
            <w:r w:rsidR="00F56099">
              <w:t xml:space="preserve"> </w:t>
            </w:r>
            <w:r w:rsidRPr="00C07CAE">
              <w:t>like</w:t>
            </w:r>
          </w:p>
        </w:tc>
        <w:tc>
          <w:tcPr>
            <w:tcW w:w="4087" w:type="dxa"/>
          </w:tcPr>
          <w:p w14:paraId="7C36FAB5" w14:textId="77777777" w:rsidR="00C07CAE" w:rsidRPr="00C07CAE" w:rsidRDefault="00C07CAE" w:rsidP="00C07CAE">
            <w:pPr>
              <w:keepNext/>
              <w:keepLines/>
            </w:pPr>
            <w:r w:rsidRPr="00C07CAE">
              <w:t>Walked</w:t>
            </w:r>
            <w:r w:rsidR="00F56099">
              <w:t xml:space="preserve"> </w:t>
            </w:r>
            <w:r w:rsidRPr="00C07CAE">
              <w:t>with</w:t>
            </w:r>
            <w:r w:rsidR="00F56099">
              <w:t xml:space="preserve"> </w:t>
            </w:r>
            <w:r w:rsidRPr="00C07CAE">
              <w:t>God.</w:t>
            </w:r>
            <w:r w:rsidRPr="00C07CAE">
              <w:rPr>
                <w:sz w:val="20"/>
                <w:vertAlign w:val="superscript"/>
              </w:rPr>
              <w:footnoteReference w:id="917"/>
            </w:r>
          </w:p>
        </w:tc>
        <w:tc>
          <w:tcPr>
            <w:tcW w:w="4585" w:type="dxa"/>
          </w:tcPr>
          <w:p w14:paraId="643CFBEB" w14:textId="77777777" w:rsidR="00C07CAE" w:rsidRPr="00C07CAE" w:rsidRDefault="00C07CAE" w:rsidP="00C07CAE">
            <w:pPr>
              <w:keepNext/>
              <w:keepLines/>
            </w:pPr>
            <w:r w:rsidRPr="00C07CAE">
              <w:t>Like</w:t>
            </w:r>
            <w:r w:rsidR="00F56099">
              <w:t xml:space="preserve"> </w:t>
            </w:r>
            <w:r w:rsidRPr="00C07CAE">
              <w:t>the</w:t>
            </w:r>
            <w:r w:rsidR="00F56099">
              <w:t xml:space="preserve"> </w:t>
            </w:r>
            <w:r w:rsidRPr="00C07CAE">
              <w:t>Garden</w:t>
            </w:r>
            <w:r w:rsidR="00F56099">
              <w:t xml:space="preserve"> </w:t>
            </w:r>
            <w:r w:rsidRPr="00C07CAE">
              <w:t>of</w:t>
            </w:r>
            <w:r w:rsidR="00F56099">
              <w:t xml:space="preserve"> </w:t>
            </w:r>
            <w:r w:rsidRPr="00C07CAE">
              <w:t>HaShem.</w:t>
            </w:r>
            <w:r w:rsidRPr="00C07CAE">
              <w:rPr>
                <w:sz w:val="20"/>
                <w:vertAlign w:val="superscript"/>
              </w:rPr>
              <w:footnoteReference w:id="918"/>
            </w:r>
          </w:p>
        </w:tc>
      </w:tr>
      <w:tr w:rsidR="00C07CAE" w:rsidRPr="00C07CAE" w14:paraId="321EA361" w14:textId="77777777" w:rsidTr="001B6B38">
        <w:trPr>
          <w:jc w:val="center"/>
        </w:trPr>
        <w:tc>
          <w:tcPr>
            <w:tcW w:w="0" w:type="auto"/>
          </w:tcPr>
          <w:p w14:paraId="21B06AB3" w14:textId="77777777" w:rsidR="00C07CAE" w:rsidRPr="00C07CAE" w:rsidRDefault="00C07CAE" w:rsidP="00C07CAE">
            <w:pPr>
              <w:keepNext/>
              <w:keepLines/>
            </w:pPr>
            <w:r w:rsidRPr="00C07CAE">
              <w:t>Inhabitants</w:t>
            </w:r>
          </w:p>
        </w:tc>
        <w:tc>
          <w:tcPr>
            <w:tcW w:w="4087" w:type="dxa"/>
          </w:tcPr>
          <w:p w14:paraId="07FA085B" w14:textId="77777777" w:rsidR="00C07CAE" w:rsidRPr="00C07CAE" w:rsidRDefault="00C07CAE" w:rsidP="00C07CAE">
            <w:pPr>
              <w:keepNext/>
              <w:keepLines/>
            </w:pPr>
            <w:r w:rsidRPr="00C07CAE">
              <w:t>Wickedness</w:t>
            </w:r>
            <w:r w:rsidR="00F56099">
              <w:t xml:space="preserve"> </w:t>
            </w:r>
            <w:r w:rsidRPr="00C07CAE">
              <w:t>of</w:t>
            </w:r>
            <w:r w:rsidR="00F56099">
              <w:t xml:space="preserve"> </w:t>
            </w:r>
            <w:r w:rsidRPr="00C07CAE">
              <w:t>man</w:t>
            </w:r>
            <w:r w:rsidR="00F56099">
              <w:t xml:space="preserve"> </w:t>
            </w:r>
            <w:r w:rsidRPr="00C07CAE">
              <w:t>was</w:t>
            </w:r>
            <w:r w:rsidR="00F56099">
              <w:t xml:space="preserve"> </w:t>
            </w:r>
            <w:r w:rsidRPr="00C07CAE">
              <w:t>great</w:t>
            </w:r>
            <w:r w:rsidR="00F56099">
              <w:t xml:space="preserve"> </w:t>
            </w:r>
            <w:r w:rsidRPr="00C07CAE">
              <w:t>in</w:t>
            </w:r>
            <w:r w:rsidR="00F56099">
              <w:t xml:space="preserve"> </w:t>
            </w:r>
            <w:r w:rsidRPr="00C07CAE">
              <w:t>the</w:t>
            </w:r>
            <w:r w:rsidR="00F56099">
              <w:t xml:space="preserve"> </w:t>
            </w:r>
            <w:r w:rsidRPr="00C07CAE">
              <w:t>earth.</w:t>
            </w:r>
            <w:r w:rsidRPr="00C07CAE">
              <w:rPr>
                <w:sz w:val="20"/>
                <w:vertAlign w:val="superscript"/>
              </w:rPr>
              <w:footnoteReference w:id="919"/>
            </w:r>
          </w:p>
        </w:tc>
        <w:tc>
          <w:tcPr>
            <w:tcW w:w="4585" w:type="dxa"/>
          </w:tcPr>
          <w:p w14:paraId="1E1F4ECC" w14:textId="77777777" w:rsidR="00C07CAE" w:rsidRPr="00C07CAE" w:rsidRDefault="00C07CAE" w:rsidP="00C07CAE">
            <w:pPr>
              <w:keepNext/>
              <w:keepLines/>
            </w:pPr>
            <w:r w:rsidRPr="00C07CAE">
              <w:t>Men</w:t>
            </w:r>
            <w:r w:rsidR="00F56099">
              <w:t xml:space="preserve"> </w:t>
            </w:r>
            <w:r w:rsidRPr="00C07CAE">
              <w:t>of</w:t>
            </w:r>
            <w:r w:rsidR="00F56099">
              <w:t xml:space="preserve"> </w:t>
            </w:r>
            <w:r w:rsidRPr="00C07CAE">
              <w:t>Sodom</w:t>
            </w:r>
            <w:r w:rsidR="00F56099">
              <w:t xml:space="preserve"> </w:t>
            </w:r>
            <w:r w:rsidRPr="00C07CAE">
              <w:t>were</w:t>
            </w:r>
            <w:r w:rsidR="00F56099">
              <w:t xml:space="preserve"> </w:t>
            </w:r>
            <w:r w:rsidRPr="00C07CAE">
              <w:t>wicked</w:t>
            </w:r>
            <w:r w:rsidR="00F56099">
              <w:t xml:space="preserve"> </w:t>
            </w:r>
            <w:r w:rsidRPr="00C07CAE">
              <w:t>and</w:t>
            </w:r>
            <w:r w:rsidR="00F56099">
              <w:t xml:space="preserve"> </w:t>
            </w:r>
            <w:r w:rsidRPr="00C07CAE">
              <w:t>sinners</w:t>
            </w:r>
            <w:r w:rsidR="00F56099">
              <w:t xml:space="preserve"> </w:t>
            </w:r>
            <w:r w:rsidRPr="00C07CAE">
              <w:t>against</w:t>
            </w:r>
            <w:r w:rsidR="00F56099">
              <w:t xml:space="preserve"> </w:t>
            </w:r>
            <w:r w:rsidRPr="00C07CAE">
              <w:t>HaShem.</w:t>
            </w:r>
            <w:r w:rsidRPr="00C07CAE">
              <w:rPr>
                <w:sz w:val="20"/>
                <w:vertAlign w:val="superscript"/>
              </w:rPr>
              <w:footnoteReference w:id="920"/>
            </w:r>
          </w:p>
        </w:tc>
      </w:tr>
      <w:tr w:rsidR="00C07CAE" w:rsidRPr="00C07CAE" w14:paraId="5B022C88" w14:textId="77777777" w:rsidTr="001B6B38">
        <w:trPr>
          <w:jc w:val="center"/>
        </w:trPr>
        <w:tc>
          <w:tcPr>
            <w:tcW w:w="0" w:type="auto"/>
          </w:tcPr>
          <w:p w14:paraId="5C6E8DB6" w14:textId="77777777" w:rsidR="00C07CAE" w:rsidRPr="00C07CAE" w:rsidRDefault="00C07CAE" w:rsidP="00C07CAE">
            <w:pPr>
              <w:keepNext/>
              <w:keepLines/>
            </w:pPr>
            <w:r w:rsidRPr="00C07CAE">
              <w:t>Who</w:t>
            </w:r>
            <w:r w:rsidR="00F56099">
              <w:t xml:space="preserve"> </w:t>
            </w:r>
            <w:r w:rsidRPr="00C07CAE">
              <w:t>shut</w:t>
            </w:r>
            <w:r w:rsidR="00F56099">
              <w:t xml:space="preserve"> </w:t>
            </w:r>
            <w:r w:rsidRPr="00C07CAE">
              <w:t>the</w:t>
            </w:r>
            <w:r w:rsidR="00F56099">
              <w:t xml:space="preserve"> </w:t>
            </w:r>
            <w:r w:rsidRPr="00C07CAE">
              <w:t>door</w:t>
            </w:r>
          </w:p>
        </w:tc>
        <w:tc>
          <w:tcPr>
            <w:tcW w:w="4087" w:type="dxa"/>
          </w:tcPr>
          <w:p w14:paraId="183F7847" w14:textId="77777777" w:rsidR="00C07CAE" w:rsidRPr="00C07CAE" w:rsidRDefault="00C07CAE" w:rsidP="00C07CAE">
            <w:pPr>
              <w:keepNext/>
              <w:keepLines/>
            </w:pPr>
            <w:r w:rsidRPr="00C07CAE">
              <w:t>HaShem</w:t>
            </w:r>
            <w:r w:rsidRPr="00C07CAE">
              <w:rPr>
                <w:sz w:val="20"/>
                <w:vertAlign w:val="superscript"/>
              </w:rPr>
              <w:footnoteReference w:id="921"/>
            </w:r>
          </w:p>
        </w:tc>
        <w:tc>
          <w:tcPr>
            <w:tcW w:w="4585" w:type="dxa"/>
          </w:tcPr>
          <w:p w14:paraId="55F60A9E" w14:textId="77777777" w:rsidR="00C07CAE" w:rsidRPr="00C07CAE" w:rsidRDefault="00C07CAE" w:rsidP="00C07CAE">
            <w:pPr>
              <w:keepNext/>
              <w:keepLines/>
            </w:pPr>
            <w:r w:rsidRPr="00C07CAE">
              <w:t>Angels</w:t>
            </w:r>
            <w:r w:rsidRPr="00C07CAE">
              <w:rPr>
                <w:sz w:val="20"/>
                <w:vertAlign w:val="superscript"/>
              </w:rPr>
              <w:footnoteReference w:id="922"/>
            </w:r>
          </w:p>
        </w:tc>
      </w:tr>
      <w:tr w:rsidR="00C07CAE" w:rsidRPr="00C07CAE" w14:paraId="6D77689A" w14:textId="77777777" w:rsidTr="001B6B38">
        <w:trPr>
          <w:jc w:val="center"/>
        </w:trPr>
        <w:tc>
          <w:tcPr>
            <w:tcW w:w="0" w:type="auto"/>
          </w:tcPr>
          <w:p w14:paraId="7D735523" w14:textId="77777777" w:rsidR="00C07CAE" w:rsidRPr="00C07CAE" w:rsidRDefault="00C07CAE" w:rsidP="00C07CAE">
            <w:pPr>
              <w:keepNext/>
              <w:keepLines/>
            </w:pPr>
            <w:r w:rsidRPr="00C07CAE">
              <w:t>Protection</w:t>
            </w:r>
          </w:p>
        </w:tc>
        <w:tc>
          <w:tcPr>
            <w:tcW w:w="4087" w:type="dxa"/>
          </w:tcPr>
          <w:p w14:paraId="4C9629F5" w14:textId="77777777" w:rsidR="00C07CAE" w:rsidRPr="00C07CAE" w:rsidRDefault="00C07CAE" w:rsidP="00C07CAE">
            <w:pPr>
              <w:keepNext/>
              <w:keepLines/>
            </w:pPr>
            <w:r w:rsidRPr="00C07CAE">
              <w:t>Wild</w:t>
            </w:r>
            <w:r w:rsidR="00F56099">
              <w:t xml:space="preserve"> </w:t>
            </w:r>
            <w:r w:rsidRPr="00C07CAE">
              <w:t>animals</w:t>
            </w:r>
            <w:r w:rsidRPr="00C07CAE">
              <w:rPr>
                <w:sz w:val="20"/>
                <w:vertAlign w:val="superscript"/>
              </w:rPr>
              <w:footnoteReference w:id="923"/>
            </w:r>
          </w:p>
        </w:tc>
        <w:tc>
          <w:tcPr>
            <w:tcW w:w="4585" w:type="dxa"/>
          </w:tcPr>
          <w:p w14:paraId="37D47ACA" w14:textId="77777777" w:rsidR="00C07CAE" w:rsidRPr="00C07CAE" w:rsidRDefault="00C07CAE" w:rsidP="00C07CAE">
            <w:pPr>
              <w:keepNext/>
              <w:keepLines/>
            </w:pPr>
            <w:r w:rsidRPr="00C07CAE">
              <w:t>Angels</w:t>
            </w:r>
            <w:r w:rsidRPr="00C07CAE">
              <w:rPr>
                <w:sz w:val="20"/>
                <w:vertAlign w:val="superscript"/>
              </w:rPr>
              <w:footnoteReference w:id="924"/>
            </w:r>
          </w:p>
        </w:tc>
      </w:tr>
      <w:tr w:rsidR="00C07CAE" w:rsidRPr="00C07CAE" w14:paraId="1D0B57B1" w14:textId="77777777" w:rsidTr="001B6B38">
        <w:trPr>
          <w:jc w:val="center"/>
        </w:trPr>
        <w:tc>
          <w:tcPr>
            <w:tcW w:w="0" w:type="auto"/>
          </w:tcPr>
          <w:p w14:paraId="18F4D841" w14:textId="77777777" w:rsidR="00C07CAE" w:rsidRPr="00C07CAE" w:rsidRDefault="00C07CAE" w:rsidP="00C07CAE">
            <w:pPr>
              <w:keepNext/>
              <w:keepLines/>
            </w:pPr>
            <w:r w:rsidRPr="00C07CAE">
              <w:t>Destroyer</w:t>
            </w:r>
          </w:p>
        </w:tc>
        <w:tc>
          <w:tcPr>
            <w:tcW w:w="4087" w:type="dxa"/>
          </w:tcPr>
          <w:p w14:paraId="0418F648" w14:textId="77777777" w:rsidR="00C07CAE" w:rsidRPr="00C07CAE" w:rsidRDefault="00C07CAE" w:rsidP="00C07CAE">
            <w:pPr>
              <w:keepNext/>
              <w:keepLines/>
            </w:pPr>
            <w:r w:rsidRPr="00C07CAE">
              <w:t>HaShem</w:t>
            </w:r>
            <w:r w:rsidRPr="00C07CAE">
              <w:rPr>
                <w:sz w:val="20"/>
                <w:vertAlign w:val="superscript"/>
              </w:rPr>
              <w:footnoteReference w:id="925"/>
            </w:r>
          </w:p>
        </w:tc>
        <w:tc>
          <w:tcPr>
            <w:tcW w:w="4585" w:type="dxa"/>
          </w:tcPr>
          <w:p w14:paraId="4CACD244" w14:textId="77777777" w:rsidR="00C07CAE" w:rsidRPr="00C07CAE" w:rsidRDefault="00C07CAE" w:rsidP="00C07CAE">
            <w:pPr>
              <w:keepNext/>
              <w:keepLines/>
            </w:pPr>
            <w:r w:rsidRPr="00C07CAE">
              <w:t>HaShem</w:t>
            </w:r>
            <w:r w:rsidRPr="00C07CAE">
              <w:rPr>
                <w:sz w:val="20"/>
                <w:vertAlign w:val="superscript"/>
              </w:rPr>
              <w:footnoteReference w:id="926"/>
            </w:r>
          </w:p>
        </w:tc>
      </w:tr>
      <w:tr w:rsidR="00C07CAE" w:rsidRPr="00C07CAE" w14:paraId="5ADB96AD" w14:textId="77777777" w:rsidTr="001B6B38">
        <w:trPr>
          <w:jc w:val="center"/>
        </w:trPr>
        <w:tc>
          <w:tcPr>
            <w:tcW w:w="0" w:type="auto"/>
          </w:tcPr>
          <w:p w14:paraId="572FE4BC" w14:textId="77777777" w:rsidR="00C07CAE" w:rsidRPr="00C07CAE" w:rsidRDefault="00C07CAE" w:rsidP="00C07CAE">
            <w:pPr>
              <w:keepNext/>
              <w:keepLines/>
            </w:pPr>
            <w:r w:rsidRPr="00C07CAE">
              <w:t>Miraculous</w:t>
            </w:r>
            <w:r w:rsidR="00F56099">
              <w:t xml:space="preserve"> </w:t>
            </w:r>
            <w:r w:rsidRPr="00C07CAE">
              <w:t>Deliverance</w:t>
            </w:r>
          </w:p>
        </w:tc>
        <w:tc>
          <w:tcPr>
            <w:tcW w:w="4087" w:type="dxa"/>
          </w:tcPr>
          <w:p w14:paraId="6366EC6B" w14:textId="77777777" w:rsidR="00C07CAE" w:rsidRPr="00C07CAE" w:rsidRDefault="00C07CAE" w:rsidP="00C07CAE">
            <w:pPr>
              <w:keepNext/>
              <w:keepLines/>
            </w:pPr>
            <w:r w:rsidRPr="00C07CAE">
              <w:t>Teiba</w:t>
            </w:r>
            <w:r w:rsidR="00F56099">
              <w:t xml:space="preserve"> </w:t>
            </w:r>
            <w:r w:rsidRPr="00C07CAE">
              <w:t>(Ark)</w:t>
            </w:r>
            <w:r w:rsidRPr="00C07CAE">
              <w:rPr>
                <w:sz w:val="20"/>
                <w:vertAlign w:val="superscript"/>
              </w:rPr>
              <w:footnoteReference w:id="927"/>
            </w:r>
          </w:p>
        </w:tc>
        <w:tc>
          <w:tcPr>
            <w:tcW w:w="4585" w:type="dxa"/>
          </w:tcPr>
          <w:p w14:paraId="7E88A2D4" w14:textId="77777777" w:rsidR="00C07CAE" w:rsidRPr="00C07CAE" w:rsidRDefault="00C07CAE" w:rsidP="00C07CAE">
            <w:pPr>
              <w:keepNext/>
              <w:keepLines/>
            </w:pPr>
            <w:r w:rsidRPr="00C07CAE">
              <w:t>Angels</w:t>
            </w:r>
            <w:r w:rsidRPr="00C07CAE">
              <w:rPr>
                <w:sz w:val="20"/>
                <w:vertAlign w:val="superscript"/>
              </w:rPr>
              <w:footnoteReference w:id="928"/>
            </w:r>
          </w:p>
        </w:tc>
      </w:tr>
      <w:tr w:rsidR="00C07CAE" w:rsidRPr="00C07CAE" w14:paraId="7D5D3B8D" w14:textId="77777777" w:rsidTr="001B6B38">
        <w:trPr>
          <w:jc w:val="center"/>
        </w:trPr>
        <w:tc>
          <w:tcPr>
            <w:tcW w:w="0" w:type="auto"/>
          </w:tcPr>
          <w:p w14:paraId="353047D6" w14:textId="77777777" w:rsidR="00C07CAE" w:rsidRPr="00C07CAE" w:rsidRDefault="00C07CAE" w:rsidP="00C07CAE">
            <w:pPr>
              <w:keepNext/>
              <w:keepLines/>
            </w:pPr>
            <w:r w:rsidRPr="00C07CAE">
              <w:t>Destructive</w:t>
            </w:r>
            <w:r w:rsidR="00F56099">
              <w:t xml:space="preserve"> </w:t>
            </w:r>
            <w:r w:rsidRPr="00C07CAE">
              <w:t>Method</w:t>
            </w:r>
          </w:p>
        </w:tc>
        <w:tc>
          <w:tcPr>
            <w:tcW w:w="4087" w:type="dxa"/>
          </w:tcPr>
          <w:p w14:paraId="1840A02E" w14:textId="77777777" w:rsidR="00C07CAE" w:rsidRPr="00C07CAE" w:rsidRDefault="00C07CAE" w:rsidP="00C07CAE">
            <w:pPr>
              <w:keepNext/>
              <w:keepLines/>
            </w:pPr>
            <w:r w:rsidRPr="00C07CAE">
              <w:t>The</w:t>
            </w:r>
            <w:r w:rsidR="00F56099">
              <w:t xml:space="preserve"> </w:t>
            </w:r>
            <w:r w:rsidRPr="00C07CAE">
              <w:t>Flood</w:t>
            </w:r>
            <w:r w:rsidRPr="00C07CAE">
              <w:rPr>
                <w:sz w:val="20"/>
                <w:vertAlign w:val="superscript"/>
              </w:rPr>
              <w:footnoteReference w:id="929"/>
            </w:r>
          </w:p>
        </w:tc>
        <w:tc>
          <w:tcPr>
            <w:tcW w:w="4585" w:type="dxa"/>
          </w:tcPr>
          <w:p w14:paraId="024DCA79" w14:textId="77777777" w:rsidR="00C07CAE" w:rsidRPr="00C07CAE" w:rsidRDefault="00C07CAE" w:rsidP="00C07CAE">
            <w:pPr>
              <w:keepNext/>
              <w:keepLines/>
            </w:pPr>
            <w:r w:rsidRPr="00C07CAE">
              <w:t>Fire</w:t>
            </w:r>
            <w:r w:rsidR="00F56099">
              <w:t xml:space="preserve"> </w:t>
            </w:r>
            <w:r w:rsidRPr="00C07CAE">
              <w:t>and</w:t>
            </w:r>
            <w:r w:rsidR="00F56099">
              <w:t xml:space="preserve"> </w:t>
            </w:r>
            <w:r w:rsidRPr="00C07CAE">
              <w:t>Brimstone</w:t>
            </w:r>
            <w:r w:rsidRPr="00C07CAE">
              <w:rPr>
                <w:sz w:val="20"/>
                <w:vertAlign w:val="superscript"/>
              </w:rPr>
              <w:footnoteReference w:id="930"/>
            </w:r>
          </w:p>
        </w:tc>
      </w:tr>
      <w:tr w:rsidR="00C07CAE" w:rsidRPr="00C07CAE" w14:paraId="331E5AEB" w14:textId="77777777" w:rsidTr="001B6B38">
        <w:trPr>
          <w:jc w:val="center"/>
        </w:trPr>
        <w:tc>
          <w:tcPr>
            <w:tcW w:w="0" w:type="auto"/>
          </w:tcPr>
          <w:p w14:paraId="7CC287E2" w14:textId="5DAAEDB5" w:rsidR="00C07CAE" w:rsidRPr="00C07CAE" w:rsidRDefault="00BE299F" w:rsidP="00C07CAE">
            <w:pPr>
              <w:keepNext/>
              <w:keepLines/>
            </w:pPr>
            <w:r w:rsidRPr="00C07CAE">
              <w:t>Destruction</w:t>
            </w:r>
            <w:r w:rsidR="00F56099">
              <w:t xml:space="preserve"> </w:t>
            </w:r>
            <w:r w:rsidR="00C07CAE" w:rsidRPr="00C07CAE">
              <w:t>by</w:t>
            </w:r>
            <w:r w:rsidR="00F56099">
              <w:t xml:space="preserve"> </w:t>
            </w:r>
            <w:r w:rsidR="00C07CAE" w:rsidRPr="00C07CAE">
              <w:t>heat</w:t>
            </w:r>
          </w:p>
        </w:tc>
        <w:tc>
          <w:tcPr>
            <w:tcW w:w="4087" w:type="dxa"/>
          </w:tcPr>
          <w:p w14:paraId="4DE3DD04" w14:textId="62FD6DC0" w:rsidR="00C07CAE" w:rsidRPr="00C07CAE" w:rsidRDefault="00C07CAE" w:rsidP="00632ADB">
            <w:pPr>
              <w:keepNext/>
              <w:keepLines/>
            </w:pPr>
            <w:r w:rsidRPr="00C07CAE">
              <w:t>Boiling</w:t>
            </w:r>
            <w:r w:rsidR="00F56099">
              <w:t xml:space="preserve"> </w:t>
            </w:r>
            <w:r w:rsidRPr="00C07CAE">
              <w:t>water</w:t>
            </w:r>
            <w:r w:rsidR="00632ADB">
              <w:t>;</w:t>
            </w:r>
            <w:r w:rsidRPr="00C07CAE">
              <w:rPr>
                <w:sz w:val="20"/>
                <w:vertAlign w:val="superscript"/>
              </w:rPr>
              <w:footnoteReference w:id="931"/>
            </w:r>
            <w:r w:rsidR="00632ADB">
              <w:t xml:space="preserve"> </w:t>
            </w:r>
            <w:r w:rsidR="00585328">
              <w:rPr>
                <w:i/>
                <w:iCs/>
              </w:rPr>
              <w:t>“</w:t>
            </w:r>
            <w:r w:rsidR="00632ADB" w:rsidRPr="00632ADB">
              <w:rPr>
                <w:i/>
                <w:iCs/>
              </w:rPr>
              <w:t>He obliterated all existence</w:t>
            </w:r>
            <w:r w:rsidR="00585328">
              <w:rPr>
                <w:i/>
                <w:iCs/>
              </w:rPr>
              <w:t>”</w:t>
            </w:r>
            <w:r w:rsidR="00632ADB">
              <w:rPr>
                <w:i/>
                <w:iCs/>
              </w:rPr>
              <w:t>.</w:t>
            </w:r>
            <w:r w:rsidR="00632ADB" w:rsidRPr="00632ADB">
              <w:rPr>
                <w:i/>
                <w:iCs/>
              </w:rPr>
              <w:t xml:space="preserve"> The Torah here includes all living creatures on earth as having been killed by the boiling waters which covered the earth</w:t>
            </w:r>
            <w:r w:rsidR="00632ADB">
              <w:rPr>
                <w:i/>
                <w:iCs/>
              </w:rPr>
              <w:t>.</w:t>
            </w:r>
            <w:r w:rsidR="00632ADB">
              <w:rPr>
                <w:rStyle w:val="FootnoteReference"/>
                <w:i/>
                <w:iCs/>
              </w:rPr>
              <w:footnoteReference w:id="932"/>
            </w:r>
          </w:p>
        </w:tc>
        <w:tc>
          <w:tcPr>
            <w:tcW w:w="4585" w:type="dxa"/>
          </w:tcPr>
          <w:p w14:paraId="39A2BC4B" w14:textId="77777777" w:rsidR="00C07CAE" w:rsidRPr="00C07CAE" w:rsidRDefault="00C07CAE" w:rsidP="00C07CAE">
            <w:pPr>
              <w:keepNext/>
              <w:keepLines/>
            </w:pPr>
            <w:r w:rsidRPr="00C07CAE">
              <w:t>Fire</w:t>
            </w:r>
            <w:r w:rsidR="00F56099">
              <w:t xml:space="preserve"> </w:t>
            </w:r>
            <w:r w:rsidRPr="00C07CAE">
              <w:t>and</w:t>
            </w:r>
            <w:r w:rsidR="00F56099">
              <w:t xml:space="preserve"> </w:t>
            </w:r>
            <w:r w:rsidRPr="00C07CAE">
              <w:t>Brimstone</w:t>
            </w:r>
            <w:r w:rsidRPr="00C07CAE">
              <w:rPr>
                <w:vertAlign w:val="superscript"/>
              </w:rPr>
              <w:footnoteReference w:id="933"/>
            </w:r>
          </w:p>
        </w:tc>
      </w:tr>
      <w:tr w:rsidR="00C07CAE" w:rsidRPr="00C07CAE" w14:paraId="41455A70" w14:textId="77777777" w:rsidTr="001B6B38">
        <w:trPr>
          <w:jc w:val="center"/>
        </w:trPr>
        <w:tc>
          <w:tcPr>
            <w:tcW w:w="0" w:type="auto"/>
          </w:tcPr>
          <w:p w14:paraId="2E92C2C3" w14:textId="77777777" w:rsidR="00C07CAE" w:rsidRPr="00C07CAE" w:rsidRDefault="00C07CAE" w:rsidP="00C07CAE">
            <w:pPr>
              <w:keepNext/>
              <w:keepLines/>
            </w:pPr>
            <w:r w:rsidRPr="00C07CAE">
              <w:t>Reluctance</w:t>
            </w:r>
            <w:r w:rsidR="00F56099">
              <w:t xml:space="preserve"> </w:t>
            </w:r>
            <w:r w:rsidRPr="00C07CAE">
              <w:t>to</w:t>
            </w:r>
            <w:r w:rsidR="00F56099">
              <w:t xml:space="preserve"> </w:t>
            </w:r>
            <w:r w:rsidRPr="00C07CAE">
              <w:t>leave</w:t>
            </w:r>
          </w:p>
        </w:tc>
        <w:tc>
          <w:tcPr>
            <w:tcW w:w="4087" w:type="dxa"/>
          </w:tcPr>
          <w:p w14:paraId="4F468110" w14:textId="77777777" w:rsidR="00C07CAE" w:rsidRPr="00C07CAE" w:rsidRDefault="00C07CAE" w:rsidP="00C07CAE">
            <w:pPr>
              <w:keepNext/>
              <w:keepLines/>
            </w:pPr>
            <w:r w:rsidRPr="00C07CAE">
              <w:t>Noach</w:t>
            </w:r>
            <w:r w:rsidR="00F56099">
              <w:t xml:space="preserve"> </w:t>
            </w:r>
            <w:r w:rsidRPr="00C07CAE">
              <w:t>was</w:t>
            </w:r>
            <w:r w:rsidR="00F56099">
              <w:t xml:space="preserve"> </w:t>
            </w:r>
            <w:r w:rsidRPr="00C07CAE">
              <w:t>reluctant</w:t>
            </w:r>
            <w:r w:rsidR="00F56099">
              <w:t xml:space="preserve"> </w:t>
            </w:r>
            <w:r w:rsidRPr="00C07CAE">
              <w:t>to</w:t>
            </w:r>
            <w:r w:rsidR="00F56099">
              <w:t xml:space="preserve"> </w:t>
            </w:r>
            <w:r w:rsidRPr="00C07CAE">
              <w:t>get</w:t>
            </w:r>
            <w:r w:rsidR="00F56099">
              <w:t xml:space="preserve"> </w:t>
            </w:r>
            <w:r w:rsidRPr="00C07CAE">
              <w:t>in</w:t>
            </w:r>
            <w:r w:rsidR="00F56099">
              <w:t xml:space="preserve"> </w:t>
            </w:r>
            <w:r w:rsidRPr="00C07CAE">
              <w:t>the</w:t>
            </w:r>
            <w:r w:rsidR="00F56099">
              <w:t xml:space="preserve"> </w:t>
            </w:r>
            <w:r w:rsidRPr="00C07CAE">
              <w:t>ark.</w:t>
            </w:r>
            <w:r w:rsidR="00F56099">
              <w:rPr>
                <w:sz w:val="20"/>
                <w:vertAlign w:val="superscript"/>
              </w:rPr>
              <w:t xml:space="preserve"> </w:t>
            </w:r>
            <w:r w:rsidRPr="00C07CAE">
              <w:rPr>
                <w:vertAlign w:val="superscript"/>
              </w:rPr>
              <w:footnoteReference w:id="934"/>
            </w:r>
          </w:p>
        </w:tc>
        <w:tc>
          <w:tcPr>
            <w:tcW w:w="4585" w:type="dxa"/>
          </w:tcPr>
          <w:p w14:paraId="5ED234ED" w14:textId="77777777" w:rsidR="00C07CAE" w:rsidRPr="00C07CAE" w:rsidRDefault="00C07CAE" w:rsidP="00C07CAE">
            <w:pPr>
              <w:keepNext/>
              <w:keepLines/>
            </w:pPr>
            <w:r w:rsidRPr="00C07CAE">
              <w:t>Lot</w:t>
            </w:r>
            <w:r w:rsidR="00F56099">
              <w:t xml:space="preserve"> </w:t>
            </w:r>
            <w:r w:rsidRPr="00C07CAE">
              <w:t>lingered.</w:t>
            </w:r>
            <w:r w:rsidRPr="00C07CAE">
              <w:rPr>
                <w:sz w:val="20"/>
                <w:vertAlign w:val="superscript"/>
              </w:rPr>
              <w:footnoteReference w:id="935"/>
            </w:r>
          </w:p>
        </w:tc>
      </w:tr>
      <w:tr w:rsidR="00C07CAE" w:rsidRPr="00C07CAE" w14:paraId="74D9CD5E" w14:textId="77777777" w:rsidTr="001B6B38">
        <w:trPr>
          <w:jc w:val="center"/>
        </w:trPr>
        <w:tc>
          <w:tcPr>
            <w:tcW w:w="0" w:type="auto"/>
          </w:tcPr>
          <w:p w14:paraId="1CAB5B92" w14:textId="77777777" w:rsidR="00C07CAE" w:rsidRPr="00C07CAE" w:rsidRDefault="00C07CAE" w:rsidP="00C07CAE">
            <w:pPr>
              <w:keepNext/>
              <w:keepLines/>
            </w:pPr>
            <w:r w:rsidRPr="00C07CAE">
              <w:t>Shelter</w:t>
            </w:r>
          </w:p>
        </w:tc>
        <w:tc>
          <w:tcPr>
            <w:tcW w:w="4087" w:type="dxa"/>
          </w:tcPr>
          <w:p w14:paraId="74E4C48E" w14:textId="77777777" w:rsidR="00C07CAE" w:rsidRPr="00C07CAE" w:rsidRDefault="00C07CAE" w:rsidP="00C07CAE">
            <w:pPr>
              <w:keepNext/>
              <w:keepLines/>
            </w:pPr>
            <w:r w:rsidRPr="00C07CAE">
              <w:t>Ark</w:t>
            </w:r>
            <w:r w:rsidRPr="00C07CAE">
              <w:rPr>
                <w:vertAlign w:val="superscript"/>
              </w:rPr>
              <w:footnoteReference w:id="936"/>
            </w:r>
          </w:p>
        </w:tc>
        <w:tc>
          <w:tcPr>
            <w:tcW w:w="4585" w:type="dxa"/>
          </w:tcPr>
          <w:p w14:paraId="07557799" w14:textId="77777777" w:rsidR="00C07CAE" w:rsidRPr="00C07CAE" w:rsidRDefault="00C07CAE" w:rsidP="00C07CAE">
            <w:pPr>
              <w:keepNext/>
              <w:keepLines/>
            </w:pPr>
            <w:r w:rsidRPr="00C07CAE">
              <w:t>Cave</w:t>
            </w:r>
            <w:r w:rsidRPr="00C07CAE">
              <w:rPr>
                <w:sz w:val="20"/>
                <w:vertAlign w:val="superscript"/>
              </w:rPr>
              <w:footnoteReference w:id="937"/>
            </w:r>
          </w:p>
        </w:tc>
      </w:tr>
      <w:tr w:rsidR="00C07CAE" w:rsidRPr="00C07CAE" w14:paraId="6882EF8D" w14:textId="77777777" w:rsidTr="001B6B38">
        <w:trPr>
          <w:jc w:val="center"/>
        </w:trPr>
        <w:tc>
          <w:tcPr>
            <w:tcW w:w="0" w:type="auto"/>
          </w:tcPr>
          <w:p w14:paraId="62A89678" w14:textId="77777777" w:rsidR="00C07CAE" w:rsidRPr="00C07CAE" w:rsidRDefault="00C07CAE" w:rsidP="00C07CAE">
            <w:pPr>
              <w:keepNext/>
              <w:keepLines/>
            </w:pPr>
            <w:r w:rsidRPr="00C07CAE">
              <w:t>Who</w:t>
            </w:r>
            <w:r w:rsidR="00F56099">
              <w:t xml:space="preserve"> </w:t>
            </w:r>
            <w:r w:rsidRPr="00C07CAE">
              <w:t>was</w:t>
            </w:r>
            <w:r w:rsidR="00F56099">
              <w:t xml:space="preserve"> </w:t>
            </w:r>
            <w:r w:rsidRPr="00C07CAE">
              <w:t>delivered.</w:t>
            </w:r>
          </w:p>
        </w:tc>
        <w:tc>
          <w:tcPr>
            <w:tcW w:w="4087" w:type="dxa"/>
          </w:tcPr>
          <w:p w14:paraId="78A1553A" w14:textId="77777777" w:rsidR="00C07CAE" w:rsidRPr="00C07CAE" w:rsidRDefault="00C07CAE" w:rsidP="00C07CAE">
            <w:pPr>
              <w:keepNext/>
              <w:keepLines/>
            </w:pPr>
            <w:r w:rsidRPr="00C07CAE">
              <w:t>Noach,</w:t>
            </w:r>
            <w:r w:rsidR="00F56099">
              <w:t xml:space="preserve"> </w:t>
            </w:r>
            <w:r w:rsidRPr="00C07CAE">
              <w:t>his</w:t>
            </w:r>
            <w:r w:rsidR="00F56099">
              <w:t xml:space="preserve"> </w:t>
            </w:r>
            <w:r w:rsidRPr="00C07CAE">
              <w:t>wife,</w:t>
            </w:r>
            <w:r w:rsidR="00F56099">
              <w:t xml:space="preserve"> </w:t>
            </w:r>
            <w:r w:rsidRPr="00C07CAE">
              <w:t>and</w:t>
            </w:r>
            <w:r w:rsidR="00F56099">
              <w:t xml:space="preserve"> </w:t>
            </w:r>
            <w:r w:rsidRPr="00C07CAE">
              <w:t>his</w:t>
            </w:r>
            <w:r w:rsidR="00F56099">
              <w:t xml:space="preserve"> </w:t>
            </w:r>
            <w:r w:rsidRPr="00C07CAE">
              <w:t>sons</w:t>
            </w:r>
            <w:r w:rsidR="00F56099">
              <w:t xml:space="preserve"> </w:t>
            </w:r>
            <w:r w:rsidRPr="00C07CAE">
              <w:t>and</w:t>
            </w:r>
            <w:r w:rsidR="00F56099">
              <w:t xml:space="preserve"> </w:t>
            </w:r>
            <w:r w:rsidRPr="00C07CAE">
              <w:t>their</w:t>
            </w:r>
            <w:r w:rsidR="00F56099">
              <w:t xml:space="preserve"> </w:t>
            </w:r>
            <w:r w:rsidRPr="00C07CAE">
              <w:t>wives.</w:t>
            </w:r>
            <w:r w:rsidRPr="00C07CAE">
              <w:rPr>
                <w:sz w:val="20"/>
                <w:vertAlign w:val="superscript"/>
              </w:rPr>
              <w:footnoteReference w:id="938"/>
            </w:r>
          </w:p>
        </w:tc>
        <w:tc>
          <w:tcPr>
            <w:tcW w:w="4585" w:type="dxa"/>
          </w:tcPr>
          <w:p w14:paraId="604F97E4" w14:textId="77777777" w:rsidR="00C07CAE" w:rsidRPr="00C07CAE" w:rsidRDefault="00C07CAE" w:rsidP="00C07CAE">
            <w:pPr>
              <w:keepNext/>
              <w:keepLines/>
            </w:pPr>
            <w:r w:rsidRPr="00C07CAE">
              <w:t>Lot</w:t>
            </w:r>
            <w:r w:rsidR="00F56099">
              <w:t xml:space="preserve"> </w:t>
            </w:r>
            <w:r w:rsidRPr="00C07CAE">
              <w:t>and</w:t>
            </w:r>
            <w:r w:rsidR="00F56099">
              <w:t xml:space="preserve"> </w:t>
            </w:r>
            <w:r w:rsidRPr="00C07CAE">
              <w:t>his</w:t>
            </w:r>
            <w:r w:rsidR="00F56099">
              <w:t xml:space="preserve"> </w:t>
            </w:r>
            <w:r w:rsidRPr="00C07CAE">
              <w:t>two</w:t>
            </w:r>
            <w:r w:rsidR="00F56099">
              <w:t xml:space="preserve"> </w:t>
            </w:r>
            <w:r w:rsidRPr="00C07CAE">
              <w:t>daughters.</w:t>
            </w:r>
            <w:r w:rsidR="00F56099">
              <w:t xml:space="preserve"> </w:t>
            </w:r>
            <w:r w:rsidRPr="00C07CAE">
              <w:t>Wanted</w:t>
            </w:r>
            <w:r w:rsidR="00F56099">
              <w:t xml:space="preserve"> </w:t>
            </w:r>
            <w:r w:rsidRPr="00C07CAE">
              <w:t>to</w:t>
            </w:r>
            <w:r w:rsidR="00F56099">
              <w:t xml:space="preserve"> </w:t>
            </w:r>
            <w:r w:rsidRPr="00C07CAE">
              <w:t>save</w:t>
            </w:r>
            <w:r w:rsidR="00F56099">
              <w:t xml:space="preserve"> </w:t>
            </w:r>
            <w:r w:rsidRPr="00C07CAE">
              <w:t>his</w:t>
            </w:r>
            <w:r w:rsidR="00F56099">
              <w:t xml:space="preserve"> </w:t>
            </w:r>
            <w:r w:rsidRPr="00C07CAE">
              <w:t>wife</w:t>
            </w:r>
            <w:r w:rsidR="00F56099">
              <w:t xml:space="preserve"> </w:t>
            </w:r>
            <w:r w:rsidRPr="00C07CAE">
              <w:t>and</w:t>
            </w:r>
            <w:r w:rsidR="00F56099">
              <w:t xml:space="preserve"> </w:t>
            </w:r>
            <w:r w:rsidRPr="00C07CAE">
              <w:t>two</w:t>
            </w:r>
            <w:r w:rsidR="00F56099">
              <w:t xml:space="preserve"> </w:t>
            </w:r>
            <w:r w:rsidRPr="00C07CAE">
              <w:t>more</w:t>
            </w:r>
            <w:r w:rsidR="00F56099">
              <w:t xml:space="preserve"> </w:t>
            </w:r>
            <w:r w:rsidRPr="00C07CAE">
              <w:t>daughters</w:t>
            </w:r>
            <w:r w:rsidR="00F56099">
              <w:t xml:space="preserve"> </w:t>
            </w:r>
            <w:r w:rsidRPr="00C07CAE">
              <w:t>and</w:t>
            </w:r>
            <w:r w:rsidR="00F56099">
              <w:t xml:space="preserve"> </w:t>
            </w:r>
            <w:r w:rsidRPr="00C07CAE">
              <w:t>their</w:t>
            </w:r>
            <w:r w:rsidR="00F56099">
              <w:t xml:space="preserve"> </w:t>
            </w:r>
            <w:r w:rsidRPr="00C07CAE">
              <w:t>husbands</w:t>
            </w:r>
            <w:r w:rsidR="00F56099">
              <w:t xml:space="preserve"> </w:t>
            </w:r>
            <w:r w:rsidRPr="00C07CAE">
              <w:t>(total</w:t>
            </w:r>
            <w:r w:rsidR="00F56099">
              <w:t xml:space="preserve"> </w:t>
            </w:r>
            <w:r w:rsidRPr="00C07CAE">
              <w:t>of</w:t>
            </w:r>
            <w:r w:rsidR="00F56099">
              <w:t xml:space="preserve"> </w:t>
            </w:r>
            <w:r w:rsidRPr="00C07CAE">
              <w:t>10</w:t>
            </w:r>
            <w:r w:rsidR="00F56099">
              <w:t xml:space="preserve"> </w:t>
            </w:r>
            <w:r w:rsidRPr="00C07CAE">
              <w:t>people).</w:t>
            </w:r>
            <w:r w:rsidRPr="00C07CAE">
              <w:rPr>
                <w:sz w:val="20"/>
                <w:vertAlign w:val="superscript"/>
              </w:rPr>
              <w:footnoteReference w:id="939"/>
            </w:r>
          </w:p>
        </w:tc>
      </w:tr>
      <w:tr w:rsidR="00C07CAE" w:rsidRPr="00C07CAE" w14:paraId="6B3D2788" w14:textId="77777777" w:rsidTr="001B6B38">
        <w:trPr>
          <w:jc w:val="center"/>
        </w:trPr>
        <w:tc>
          <w:tcPr>
            <w:tcW w:w="0" w:type="auto"/>
          </w:tcPr>
          <w:p w14:paraId="022CD961" w14:textId="77777777" w:rsidR="00C07CAE" w:rsidRPr="00C07CAE" w:rsidRDefault="00C07CAE" w:rsidP="00C07CAE">
            <w:pPr>
              <w:keepNext/>
              <w:keepLines/>
            </w:pPr>
            <w:r w:rsidRPr="00C07CAE">
              <w:t>Mysterious</w:t>
            </w:r>
            <w:r w:rsidR="00F56099">
              <w:t xml:space="preserve"> </w:t>
            </w:r>
            <w:r w:rsidRPr="00C07CAE">
              <w:t>wine</w:t>
            </w:r>
          </w:p>
        </w:tc>
        <w:tc>
          <w:tcPr>
            <w:tcW w:w="4087" w:type="dxa"/>
          </w:tcPr>
          <w:p w14:paraId="0D9C19F6" w14:textId="77777777" w:rsidR="00C07CAE" w:rsidRPr="00C07CAE" w:rsidRDefault="00C07CAE" w:rsidP="00C07CAE">
            <w:pPr>
              <w:keepNext/>
              <w:keepLines/>
            </w:pPr>
            <w:r w:rsidRPr="00C07CAE">
              <w:t>Vines</w:t>
            </w:r>
            <w:r w:rsidR="00F56099">
              <w:t xml:space="preserve"> </w:t>
            </w:r>
            <w:r w:rsidRPr="00C07CAE">
              <w:t>from</w:t>
            </w:r>
            <w:r w:rsidR="00F56099">
              <w:t xml:space="preserve"> </w:t>
            </w:r>
            <w:r w:rsidRPr="00C07CAE">
              <w:t>Gan</w:t>
            </w:r>
            <w:r w:rsidR="00F56099">
              <w:t xml:space="preserve"> </w:t>
            </w:r>
            <w:r w:rsidRPr="00C07CAE">
              <w:t>Eden.</w:t>
            </w:r>
            <w:r w:rsidRPr="00C07CAE">
              <w:rPr>
                <w:sz w:val="20"/>
                <w:vertAlign w:val="superscript"/>
              </w:rPr>
              <w:footnoteReference w:id="940"/>
            </w:r>
          </w:p>
        </w:tc>
        <w:tc>
          <w:tcPr>
            <w:tcW w:w="4585" w:type="dxa"/>
          </w:tcPr>
          <w:p w14:paraId="389C9CEE" w14:textId="77777777" w:rsidR="00C07CAE" w:rsidRPr="00C07CAE" w:rsidRDefault="00C07CAE" w:rsidP="00C07CAE">
            <w:pPr>
              <w:keepNext/>
              <w:keepLines/>
            </w:pPr>
            <w:r w:rsidRPr="00C07CAE">
              <w:t>From</w:t>
            </w:r>
            <w:r w:rsidR="00F56099">
              <w:t xml:space="preserve"> </w:t>
            </w:r>
            <w:r w:rsidRPr="00C07CAE">
              <w:t>who</w:t>
            </w:r>
            <w:r w:rsidR="00F56099">
              <w:t xml:space="preserve"> </w:t>
            </w:r>
            <w:r w:rsidRPr="00C07CAE">
              <w:t>knows</w:t>
            </w:r>
            <w:r w:rsidR="00F56099">
              <w:t xml:space="preserve"> </w:t>
            </w:r>
            <w:r w:rsidRPr="00C07CAE">
              <w:t>where.</w:t>
            </w:r>
            <w:r w:rsidRPr="00C07CAE">
              <w:rPr>
                <w:sz w:val="20"/>
                <w:vertAlign w:val="superscript"/>
              </w:rPr>
              <w:footnoteReference w:id="941"/>
            </w:r>
          </w:p>
        </w:tc>
      </w:tr>
      <w:tr w:rsidR="00C07CAE" w:rsidRPr="00C07CAE" w14:paraId="1A9BB448" w14:textId="77777777" w:rsidTr="001B6B38">
        <w:trPr>
          <w:jc w:val="center"/>
        </w:trPr>
        <w:tc>
          <w:tcPr>
            <w:tcW w:w="0" w:type="auto"/>
          </w:tcPr>
          <w:p w14:paraId="24227AC7" w14:textId="77777777" w:rsidR="00C07CAE" w:rsidRPr="00C07CAE" w:rsidRDefault="00C07CAE" w:rsidP="00C07CAE">
            <w:pPr>
              <w:keepNext/>
              <w:keepLines/>
            </w:pPr>
            <w:r w:rsidRPr="00C07CAE">
              <w:t>Wine</w:t>
            </w:r>
          </w:p>
        </w:tc>
        <w:tc>
          <w:tcPr>
            <w:tcW w:w="4087" w:type="dxa"/>
          </w:tcPr>
          <w:p w14:paraId="59CCED32" w14:textId="77777777" w:rsidR="00C07CAE" w:rsidRPr="00C07CAE" w:rsidRDefault="00C07CAE" w:rsidP="00C07CAE">
            <w:pPr>
              <w:keepNext/>
              <w:keepLines/>
            </w:pPr>
            <w:r w:rsidRPr="00C07CAE">
              <w:t>Noach</w:t>
            </w:r>
            <w:r w:rsidR="00F56099">
              <w:t xml:space="preserve"> </w:t>
            </w:r>
            <w:r w:rsidRPr="00C07CAE">
              <w:t>planted</w:t>
            </w:r>
            <w:r w:rsidR="00F56099">
              <w:t xml:space="preserve"> </w:t>
            </w:r>
            <w:r w:rsidRPr="00C07CAE">
              <w:t>grapes,</w:t>
            </w:r>
            <w:r w:rsidR="00F56099">
              <w:t xml:space="preserve"> </w:t>
            </w:r>
            <w:r w:rsidRPr="00C07CAE">
              <w:t>made</w:t>
            </w:r>
            <w:r w:rsidR="00F56099">
              <w:t xml:space="preserve"> </w:t>
            </w:r>
            <w:r w:rsidRPr="00C07CAE">
              <w:t>wine,</w:t>
            </w:r>
            <w:r w:rsidR="00F56099">
              <w:t xml:space="preserve"> </w:t>
            </w:r>
            <w:r w:rsidRPr="00C07CAE">
              <w:t>and</w:t>
            </w:r>
            <w:r w:rsidR="00F56099">
              <w:t xml:space="preserve"> </w:t>
            </w:r>
            <w:r w:rsidRPr="00C07CAE">
              <w:t>got</w:t>
            </w:r>
            <w:r w:rsidR="00F56099">
              <w:t xml:space="preserve"> </w:t>
            </w:r>
            <w:r w:rsidRPr="00C07CAE">
              <w:t>drunk</w:t>
            </w:r>
            <w:r w:rsidR="00F56099">
              <w:t xml:space="preserve"> </w:t>
            </w:r>
            <w:r w:rsidRPr="00C07CAE">
              <w:t>while</w:t>
            </w:r>
            <w:r w:rsidR="00F56099">
              <w:t xml:space="preserve"> </w:t>
            </w:r>
            <w:r w:rsidRPr="00C07CAE">
              <w:t>wanting</w:t>
            </w:r>
            <w:r w:rsidR="00F56099">
              <w:t xml:space="preserve"> </w:t>
            </w:r>
            <w:r w:rsidRPr="00C07CAE">
              <w:t>to</w:t>
            </w:r>
            <w:r w:rsidR="00F56099">
              <w:t xml:space="preserve"> </w:t>
            </w:r>
            <w:r w:rsidRPr="00C07CAE">
              <w:t>multiply</w:t>
            </w:r>
            <w:r w:rsidR="00F56099">
              <w:t xml:space="preserve"> </w:t>
            </w:r>
            <w:r w:rsidRPr="00C07CAE">
              <w:t>and</w:t>
            </w:r>
            <w:r w:rsidR="00F56099">
              <w:t xml:space="preserve"> </w:t>
            </w:r>
            <w:r w:rsidRPr="00C07CAE">
              <w:t>fill</w:t>
            </w:r>
            <w:r w:rsidR="00F56099">
              <w:t xml:space="preserve"> </w:t>
            </w:r>
            <w:r w:rsidRPr="00C07CAE">
              <w:t>the</w:t>
            </w:r>
            <w:r w:rsidR="00F56099">
              <w:t xml:space="preserve"> </w:t>
            </w:r>
            <w:r w:rsidRPr="00C07CAE">
              <w:t>earth.</w:t>
            </w:r>
            <w:r w:rsidRPr="00C07CAE">
              <w:rPr>
                <w:sz w:val="20"/>
                <w:vertAlign w:val="superscript"/>
              </w:rPr>
              <w:footnoteReference w:id="942"/>
            </w:r>
          </w:p>
        </w:tc>
        <w:tc>
          <w:tcPr>
            <w:tcW w:w="4585" w:type="dxa"/>
          </w:tcPr>
          <w:p w14:paraId="25B48D41" w14:textId="77777777" w:rsidR="00C07CAE" w:rsidRPr="00C07CAE" w:rsidRDefault="00C07CAE" w:rsidP="00C07CAE">
            <w:pPr>
              <w:keepNext/>
              <w:keepLines/>
            </w:pPr>
            <w:r w:rsidRPr="00C07CAE">
              <w:t>Daughters</w:t>
            </w:r>
            <w:r w:rsidR="00F56099">
              <w:t xml:space="preserve"> </w:t>
            </w:r>
            <w:r w:rsidRPr="00C07CAE">
              <w:t>made</w:t>
            </w:r>
            <w:r w:rsidR="00F56099">
              <w:t xml:space="preserve"> </w:t>
            </w:r>
            <w:r w:rsidRPr="00C07CAE">
              <w:t>Lot</w:t>
            </w:r>
            <w:r w:rsidR="00F56099">
              <w:t xml:space="preserve"> </w:t>
            </w:r>
            <w:r w:rsidRPr="00C07CAE">
              <w:t>drunk</w:t>
            </w:r>
            <w:r w:rsidR="00F56099">
              <w:t xml:space="preserve"> </w:t>
            </w:r>
            <w:r w:rsidRPr="00C07CAE">
              <w:t>in</w:t>
            </w:r>
            <w:r w:rsidR="00F56099">
              <w:t xml:space="preserve"> </w:t>
            </w:r>
            <w:r w:rsidRPr="00C07CAE">
              <w:t>order</w:t>
            </w:r>
            <w:r w:rsidR="00F56099">
              <w:t xml:space="preserve"> </w:t>
            </w:r>
            <w:r w:rsidRPr="00C07CAE">
              <w:t>to</w:t>
            </w:r>
            <w:r w:rsidR="00F56099">
              <w:t xml:space="preserve"> </w:t>
            </w:r>
            <w:r w:rsidRPr="00C07CAE">
              <w:t>multiply</w:t>
            </w:r>
            <w:r w:rsidR="00F56099">
              <w:t xml:space="preserve"> </w:t>
            </w:r>
            <w:r w:rsidRPr="00C07CAE">
              <w:t>and</w:t>
            </w:r>
            <w:r w:rsidR="00F56099">
              <w:t xml:space="preserve"> </w:t>
            </w:r>
            <w:r w:rsidRPr="00C07CAE">
              <w:t>fill</w:t>
            </w:r>
            <w:r w:rsidR="00F56099">
              <w:t xml:space="preserve"> </w:t>
            </w:r>
            <w:r w:rsidRPr="00C07CAE">
              <w:t>the</w:t>
            </w:r>
            <w:r w:rsidR="00F56099">
              <w:t xml:space="preserve"> </w:t>
            </w:r>
            <w:r w:rsidRPr="00C07CAE">
              <w:t>earth.</w:t>
            </w:r>
            <w:r w:rsidRPr="00C07CAE">
              <w:rPr>
                <w:sz w:val="20"/>
                <w:vertAlign w:val="superscript"/>
              </w:rPr>
              <w:footnoteReference w:id="943"/>
            </w:r>
          </w:p>
        </w:tc>
      </w:tr>
      <w:tr w:rsidR="00C07CAE" w:rsidRPr="00C07CAE" w14:paraId="76ABD6A8" w14:textId="77777777" w:rsidTr="001B6B38">
        <w:trPr>
          <w:jc w:val="center"/>
        </w:trPr>
        <w:tc>
          <w:tcPr>
            <w:tcW w:w="0" w:type="auto"/>
          </w:tcPr>
          <w:p w14:paraId="625FF470" w14:textId="77777777" w:rsidR="00C07CAE" w:rsidRPr="00C07CAE" w:rsidRDefault="00C07CAE" w:rsidP="00C07CAE">
            <w:pPr>
              <w:keepNext/>
              <w:keepLines/>
            </w:pPr>
            <w:r w:rsidRPr="00C07CAE">
              <w:t>Nakedness</w:t>
            </w:r>
            <w:r w:rsidR="00F56099">
              <w:t xml:space="preserve"> </w:t>
            </w:r>
            <w:r w:rsidRPr="00C07CAE">
              <w:t>and</w:t>
            </w:r>
            <w:r w:rsidR="00F56099">
              <w:t xml:space="preserve"> </w:t>
            </w:r>
            <w:r w:rsidRPr="00C07CAE">
              <w:t>sex</w:t>
            </w:r>
          </w:p>
        </w:tc>
        <w:tc>
          <w:tcPr>
            <w:tcW w:w="4087" w:type="dxa"/>
          </w:tcPr>
          <w:p w14:paraId="16315511" w14:textId="77777777" w:rsidR="00C07CAE" w:rsidRPr="00C07CAE" w:rsidRDefault="00C07CAE" w:rsidP="00C07CAE">
            <w:pPr>
              <w:keepNext/>
              <w:keepLines/>
            </w:pPr>
            <w:r w:rsidRPr="00C07CAE">
              <w:t>Noach</w:t>
            </w:r>
            <w:r w:rsidR="00F56099">
              <w:t xml:space="preserve"> </w:t>
            </w:r>
            <w:r w:rsidRPr="00C07CAE">
              <w:t>uncovered</w:t>
            </w:r>
            <w:r w:rsidR="00F56099">
              <w:t xml:space="preserve"> </w:t>
            </w:r>
            <w:r w:rsidRPr="00C07CAE">
              <w:t>for</w:t>
            </w:r>
            <w:r w:rsidR="00F56099">
              <w:t xml:space="preserve"> </w:t>
            </w:r>
            <w:r w:rsidRPr="00C07CAE">
              <w:t>sex</w:t>
            </w:r>
            <w:r w:rsidR="00F56099">
              <w:t xml:space="preserve"> </w:t>
            </w:r>
            <w:r w:rsidRPr="00C07CAE">
              <w:t>with</w:t>
            </w:r>
            <w:r w:rsidR="00F56099">
              <w:t xml:space="preserve"> </w:t>
            </w:r>
            <w:r w:rsidRPr="00C07CAE">
              <w:t>his</w:t>
            </w:r>
            <w:r w:rsidR="00F56099">
              <w:t xml:space="preserve"> </w:t>
            </w:r>
            <w:r w:rsidRPr="00C07CAE">
              <w:t>wife.</w:t>
            </w:r>
            <w:r w:rsidRPr="00C07CAE">
              <w:rPr>
                <w:sz w:val="20"/>
                <w:vertAlign w:val="superscript"/>
              </w:rPr>
              <w:footnoteReference w:id="944"/>
            </w:r>
          </w:p>
        </w:tc>
        <w:tc>
          <w:tcPr>
            <w:tcW w:w="4585" w:type="dxa"/>
          </w:tcPr>
          <w:p w14:paraId="7D99219F" w14:textId="77777777" w:rsidR="00C07CAE" w:rsidRPr="00C07CAE" w:rsidRDefault="00C07CAE" w:rsidP="00C07CAE">
            <w:pPr>
              <w:keepNext/>
              <w:keepLines/>
            </w:pPr>
            <w:r w:rsidRPr="00C07CAE">
              <w:t>Lot</w:t>
            </w:r>
            <w:r w:rsidR="00F56099">
              <w:t xml:space="preserve"> </w:t>
            </w:r>
            <w:r w:rsidRPr="00C07CAE">
              <w:t>was</w:t>
            </w:r>
            <w:r w:rsidR="00F56099">
              <w:t xml:space="preserve"> </w:t>
            </w:r>
            <w:r w:rsidRPr="00C07CAE">
              <w:t>uncovered</w:t>
            </w:r>
            <w:r w:rsidR="00F56099">
              <w:t xml:space="preserve"> </w:t>
            </w:r>
            <w:r w:rsidRPr="00C07CAE">
              <w:t>for</w:t>
            </w:r>
            <w:r w:rsidR="00F56099">
              <w:t xml:space="preserve"> </w:t>
            </w:r>
            <w:r w:rsidRPr="00C07CAE">
              <w:t>sex</w:t>
            </w:r>
            <w:r w:rsidR="00F56099">
              <w:t xml:space="preserve"> </w:t>
            </w:r>
            <w:r w:rsidRPr="00C07CAE">
              <w:t>with</w:t>
            </w:r>
            <w:r w:rsidR="00F56099">
              <w:t xml:space="preserve"> </w:t>
            </w:r>
            <w:r w:rsidRPr="00C07CAE">
              <w:t>his</w:t>
            </w:r>
            <w:r w:rsidR="00F56099">
              <w:t xml:space="preserve"> </w:t>
            </w:r>
            <w:r w:rsidRPr="00C07CAE">
              <w:t>daughters.</w:t>
            </w:r>
            <w:r w:rsidRPr="00C07CAE">
              <w:rPr>
                <w:sz w:val="20"/>
                <w:vertAlign w:val="superscript"/>
              </w:rPr>
              <w:footnoteReference w:id="945"/>
            </w:r>
          </w:p>
        </w:tc>
      </w:tr>
      <w:tr w:rsidR="00C07CAE" w:rsidRPr="00C07CAE" w14:paraId="4F5FF37D" w14:textId="77777777" w:rsidTr="001B6B38">
        <w:trPr>
          <w:jc w:val="center"/>
        </w:trPr>
        <w:tc>
          <w:tcPr>
            <w:tcW w:w="0" w:type="auto"/>
          </w:tcPr>
          <w:p w14:paraId="3956DBA6" w14:textId="77777777" w:rsidR="00C07CAE" w:rsidRPr="00C07CAE" w:rsidRDefault="00C07CAE" w:rsidP="00C07CAE">
            <w:pPr>
              <w:keepNext/>
              <w:keepLines/>
            </w:pPr>
            <w:r w:rsidRPr="00C07CAE">
              <w:t>Progeny</w:t>
            </w:r>
            <w:r w:rsidR="00F56099">
              <w:t xml:space="preserve"> </w:t>
            </w:r>
            <w:r w:rsidRPr="00C07CAE">
              <w:t>deal</w:t>
            </w:r>
            <w:r w:rsidR="00F56099">
              <w:t xml:space="preserve"> </w:t>
            </w:r>
            <w:r w:rsidRPr="00C07CAE">
              <w:t>with</w:t>
            </w:r>
            <w:r w:rsidR="00F56099">
              <w:t xml:space="preserve"> </w:t>
            </w:r>
            <w:r w:rsidRPr="00C07CAE">
              <w:t>nakedness.</w:t>
            </w:r>
          </w:p>
        </w:tc>
        <w:tc>
          <w:tcPr>
            <w:tcW w:w="4087" w:type="dxa"/>
          </w:tcPr>
          <w:p w14:paraId="54354971" w14:textId="5993C526" w:rsidR="00C07CAE" w:rsidRPr="00C07CAE" w:rsidRDefault="00C07CAE" w:rsidP="00C07CAE">
            <w:pPr>
              <w:keepNext/>
              <w:keepLines/>
            </w:pPr>
            <w:r w:rsidRPr="00C07CAE">
              <w:t>Noach</w:t>
            </w:r>
            <w:r w:rsidR="00585328">
              <w:t>’</w:t>
            </w:r>
            <w:r w:rsidRPr="00C07CAE">
              <w:t>s</w:t>
            </w:r>
            <w:r w:rsidR="00F56099">
              <w:t xml:space="preserve"> </w:t>
            </w:r>
            <w:r w:rsidRPr="00C07CAE">
              <w:t>two</w:t>
            </w:r>
            <w:r w:rsidR="00F56099">
              <w:t xml:space="preserve"> </w:t>
            </w:r>
            <w:r w:rsidRPr="00C07CAE">
              <w:t>sons</w:t>
            </w:r>
            <w:r w:rsidR="00F56099">
              <w:t xml:space="preserve"> </w:t>
            </w:r>
            <w:r w:rsidRPr="00C07CAE">
              <w:t>covered</w:t>
            </w:r>
            <w:r w:rsidR="00F56099">
              <w:t xml:space="preserve"> </w:t>
            </w:r>
            <w:r w:rsidRPr="00C07CAE">
              <w:t>his</w:t>
            </w:r>
            <w:r w:rsidR="00F56099">
              <w:t xml:space="preserve"> </w:t>
            </w:r>
            <w:r w:rsidRPr="00C07CAE">
              <w:t>nakedness.</w:t>
            </w:r>
            <w:r w:rsidRPr="00C07CAE">
              <w:rPr>
                <w:sz w:val="20"/>
                <w:vertAlign w:val="superscript"/>
              </w:rPr>
              <w:footnoteReference w:id="946"/>
            </w:r>
          </w:p>
        </w:tc>
        <w:tc>
          <w:tcPr>
            <w:tcW w:w="4585" w:type="dxa"/>
          </w:tcPr>
          <w:p w14:paraId="1B4F6199" w14:textId="1E9B0255" w:rsidR="00C07CAE" w:rsidRPr="00C07CAE" w:rsidRDefault="00C07CAE" w:rsidP="00C07CAE">
            <w:pPr>
              <w:keepNext/>
              <w:keepLines/>
            </w:pPr>
            <w:r w:rsidRPr="00C07CAE">
              <w:t>Lot</w:t>
            </w:r>
            <w:r w:rsidR="00585328">
              <w:t>’</w:t>
            </w:r>
            <w:r w:rsidRPr="00C07CAE">
              <w:t>s</w:t>
            </w:r>
            <w:r w:rsidR="00F56099">
              <w:t xml:space="preserve"> </w:t>
            </w:r>
            <w:r w:rsidRPr="00C07CAE">
              <w:t>two</w:t>
            </w:r>
            <w:r w:rsidR="00F56099">
              <w:t xml:space="preserve"> </w:t>
            </w:r>
            <w:r w:rsidRPr="00C07CAE">
              <w:t>daughters</w:t>
            </w:r>
            <w:r w:rsidR="00F56099">
              <w:t xml:space="preserve"> </w:t>
            </w:r>
            <w:r w:rsidRPr="00C07CAE">
              <w:t>uncovered</w:t>
            </w:r>
            <w:r w:rsidR="00F56099">
              <w:t xml:space="preserve"> </w:t>
            </w:r>
            <w:r w:rsidRPr="00C07CAE">
              <w:t>Lot</w:t>
            </w:r>
            <w:r w:rsidR="00F56099">
              <w:t xml:space="preserve"> </w:t>
            </w:r>
            <w:r w:rsidRPr="00C07CAE">
              <w:t>and</w:t>
            </w:r>
            <w:r w:rsidR="00F56099">
              <w:t xml:space="preserve"> </w:t>
            </w:r>
            <w:r w:rsidRPr="00C07CAE">
              <w:t>made</w:t>
            </w:r>
            <w:r w:rsidR="00F56099">
              <w:t xml:space="preserve"> </w:t>
            </w:r>
            <w:r w:rsidRPr="00C07CAE">
              <w:t>him</w:t>
            </w:r>
            <w:r w:rsidR="00F56099">
              <w:t xml:space="preserve"> </w:t>
            </w:r>
            <w:r w:rsidRPr="00C07CAE">
              <w:t>naked.</w:t>
            </w:r>
            <w:r w:rsidRPr="00C07CAE">
              <w:rPr>
                <w:sz w:val="20"/>
                <w:vertAlign w:val="superscript"/>
              </w:rPr>
              <w:footnoteReference w:id="947"/>
            </w:r>
          </w:p>
        </w:tc>
      </w:tr>
      <w:tr w:rsidR="00C07CAE" w:rsidRPr="00C07CAE" w14:paraId="19013D7B" w14:textId="77777777" w:rsidTr="001B6B38">
        <w:trPr>
          <w:jc w:val="center"/>
        </w:trPr>
        <w:tc>
          <w:tcPr>
            <w:tcW w:w="0" w:type="auto"/>
          </w:tcPr>
          <w:p w14:paraId="2F0CD223" w14:textId="77777777" w:rsidR="00C07CAE" w:rsidRPr="00C07CAE" w:rsidRDefault="00C07CAE" w:rsidP="00C07CAE">
            <w:pPr>
              <w:keepNext/>
              <w:keepLines/>
            </w:pPr>
            <w:r w:rsidRPr="00C07CAE">
              <w:t>Awareness</w:t>
            </w:r>
          </w:p>
        </w:tc>
        <w:tc>
          <w:tcPr>
            <w:tcW w:w="4087" w:type="dxa"/>
          </w:tcPr>
          <w:p w14:paraId="19E64662" w14:textId="77777777" w:rsidR="00C07CAE" w:rsidRPr="00C07CAE" w:rsidRDefault="00C07CAE" w:rsidP="00C07CAE">
            <w:pPr>
              <w:keepNext/>
              <w:keepLines/>
            </w:pPr>
            <w:r w:rsidRPr="00C07CAE">
              <w:t>Noach</w:t>
            </w:r>
            <w:r w:rsidR="00F56099">
              <w:t xml:space="preserve"> </w:t>
            </w:r>
            <w:r w:rsidRPr="00C07CAE">
              <w:t>was</w:t>
            </w:r>
            <w:r w:rsidR="00F56099">
              <w:t xml:space="preserve"> </w:t>
            </w:r>
            <w:r w:rsidRPr="00C07CAE">
              <w:t>aware</w:t>
            </w:r>
            <w:r w:rsidR="00F56099">
              <w:t xml:space="preserve"> </w:t>
            </w:r>
            <w:r w:rsidRPr="00C07CAE">
              <w:t>of</w:t>
            </w:r>
            <w:r w:rsidR="00F56099">
              <w:t xml:space="preserve"> </w:t>
            </w:r>
            <w:r w:rsidRPr="00C07CAE">
              <w:t>what</w:t>
            </w:r>
            <w:r w:rsidR="00F56099">
              <w:t xml:space="preserve"> </w:t>
            </w:r>
            <w:r w:rsidRPr="00C07CAE">
              <w:t>his</w:t>
            </w:r>
            <w:r w:rsidR="00F56099">
              <w:t xml:space="preserve"> </w:t>
            </w:r>
            <w:r w:rsidRPr="00C07CAE">
              <w:t>youngest</w:t>
            </w:r>
            <w:r w:rsidR="00F56099">
              <w:t xml:space="preserve"> </w:t>
            </w:r>
            <w:r w:rsidRPr="00C07CAE">
              <w:t>son</w:t>
            </w:r>
            <w:r w:rsidR="00F56099">
              <w:t xml:space="preserve"> </w:t>
            </w:r>
            <w:r w:rsidRPr="00C07CAE">
              <w:t>did</w:t>
            </w:r>
            <w:r w:rsidR="00F56099">
              <w:t xml:space="preserve"> </w:t>
            </w:r>
            <w:r w:rsidRPr="00C07CAE">
              <w:t>to</w:t>
            </w:r>
            <w:r w:rsidR="00F56099">
              <w:t xml:space="preserve"> </w:t>
            </w:r>
            <w:r w:rsidRPr="00C07CAE">
              <w:t>him.</w:t>
            </w:r>
            <w:r w:rsidRPr="00C07CAE">
              <w:rPr>
                <w:sz w:val="20"/>
                <w:vertAlign w:val="superscript"/>
              </w:rPr>
              <w:footnoteReference w:id="948"/>
            </w:r>
          </w:p>
        </w:tc>
        <w:tc>
          <w:tcPr>
            <w:tcW w:w="4585" w:type="dxa"/>
          </w:tcPr>
          <w:p w14:paraId="3226E3E3" w14:textId="77777777" w:rsidR="00C07CAE" w:rsidRPr="00C07CAE" w:rsidRDefault="00C07CAE" w:rsidP="00C07CAE">
            <w:pPr>
              <w:keepNext/>
              <w:keepLines/>
            </w:pPr>
            <w:r w:rsidRPr="00C07CAE">
              <w:t>Lot</w:t>
            </w:r>
            <w:r w:rsidR="00F56099">
              <w:t xml:space="preserve"> </w:t>
            </w:r>
            <w:r w:rsidRPr="00C07CAE">
              <w:t>was</w:t>
            </w:r>
            <w:r w:rsidR="00F56099">
              <w:t xml:space="preserve"> </w:t>
            </w:r>
            <w:r w:rsidRPr="00C07CAE">
              <w:t>unaware</w:t>
            </w:r>
            <w:r w:rsidR="00F56099">
              <w:t xml:space="preserve"> </w:t>
            </w:r>
            <w:r w:rsidRPr="00C07CAE">
              <w:t>of</w:t>
            </w:r>
            <w:r w:rsidR="00F56099">
              <w:t xml:space="preserve"> </w:t>
            </w:r>
            <w:r w:rsidRPr="00C07CAE">
              <w:t>what</w:t>
            </w:r>
            <w:r w:rsidR="00F56099">
              <w:t xml:space="preserve"> </w:t>
            </w:r>
            <w:r w:rsidRPr="00C07CAE">
              <w:t>his</w:t>
            </w:r>
            <w:r w:rsidR="00F56099">
              <w:t xml:space="preserve"> </w:t>
            </w:r>
            <w:r w:rsidRPr="00C07CAE">
              <w:t>two</w:t>
            </w:r>
            <w:r w:rsidR="00F56099">
              <w:t xml:space="preserve"> </w:t>
            </w:r>
            <w:r w:rsidRPr="00C07CAE">
              <w:t>daughters</w:t>
            </w:r>
            <w:r w:rsidR="00F56099">
              <w:t xml:space="preserve"> </w:t>
            </w:r>
            <w:r w:rsidRPr="00C07CAE">
              <w:t>did</w:t>
            </w:r>
            <w:r w:rsidR="00F56099">
              <w:t xml:space="preserve"> </w:t>
            </w:r>
            <w:r w:rsidRPr="00C07CAE">
              <w:t>to</w:t>
            </w:r>
            <w:r w:rsidR="00F56099">
              <w:t xml:space="preserve"> </w:t>
            </w:r>
            <w:r w:rsidRPr="00C07CAE">
              <w:t>him.</w:t>
            </w:r>
            <w:r w:rsidRPr="00C07CAE">
              <w:rPr>
                <w:sz w:val="20"/>
                <w:vertAlign w:val="superscript"/>
              </w:rPr>
              <w:footnoteReference w:id="949"/>
            </w:r>
          </w:p>
        </w:tc>
      </w:tr>
      <w:tr w:rsidR="00C07CAE" w:rsidRPr="00C07CAE" w14:paraId="78B1CE09" w14:textId="77777777" w:rsidTr="001B6B38">
        <w:trPr>
          <w:jc w:val="center"/>
        </w:trPr>
        <w:tc>
          <w:tcPr>
            <w:tcW w:w="0" w:type="auto"/>
          </w:tcPr>
          <w:p w14:paraId="5FA04C22" w14:textId="77777777" w:rsidR="00C07CAE" w:rsidRPr="00C07CAE" w:rsidRDefault="00C07CAE" w:rsidP="00C07CAE">
            <w:pPr>
              <w:keepNext/>
              <w:keepLines/>
            </w:pPr>
            <w:r w:rsidRPr="00C07CAE">
              <w:t>Repopulating</w:t>
            </w:r>
          </w:p>
        </w:tc>
        <w:tc>
          <w:tcPr>
            <w:tcW w:w="4087" w:type="dxa"/>
          </w:tcPr>
          <w:p w14:paraId="239593E3" w14:textId="77777777" w:rsidR="00C07CAE" w:rsidRPr="00C07CAE" w:rsidRDefault="00C07CAE" w:rsidP="00C07CAE">
            <w:pPr>
              <w:keepNext/>
              <w:keepLines/>
            </w:pPr>
            <w:r w:rsidRPr="00C07CAE">
              <w:t>Be</w:t>
            </w:r>
            <w:r w:rsidR="00F56099">
              <w:t xml:space="preserve"> </w:t>
            </w:r>
            <w:r w:rsidRPr="00C07CAE">
              <w:t>fruitful</w:t>
            </w:r>
            <w:r w:rsidR="00F56099">
              <w:t xml:space="preserve"> </w:t>
            </w:r>
            <w:r w:rsidRPr="00C07CAE">
              <w:t>and</w:t>
            </w:r>
            <w:r w:rsidR="00F56099">
              <w:t xml:space="preserve"> </w:t>
            </w:r>
            <w:r w:rsidRPr="00C07CAE">
              <w:t>multiply.</w:t>
            </w:r>
            <w:r w:rsidRPr="00C07CAE">
              <w:rPr>
                <w:sz w:val="20"/>
                <w:vertAlign w:val="superscript"/>
              </w:rPr>
              <w:footnoteReference w:id="950"/>
            </w:r>
          </w:p>
        </w:tc>
        <w:tc>
          <w:tcPr>
            <w:tcW w:w="4585" w:type="dxa"/>
          </w:tcPr>
          <w:p w14:paraId="3C5735A5" w14:textId="77777777" w:rsidR="00C07CAE" w:rsidRPr="00C07CAE" w:rsidRDefault="00C07CAE" w:rsidP="00C07CAE">
            <w:pPr>
              <w:keepNext/>
              <w:keepLines/>
            </w:pPr>
            <w:r w:rsidRPr="00C07CAE">
              <w:t>That</w:t>
            </w:r>
            <w:r w:rsidR="00F56099">
              <w:t xml:space="preserve"> </w:t>
            </w:r>
            <w:r w:rsidRPr="00C07CAE">
              <w:t>we</w:t>
            </w:r>
            <w:r w:rsidR="00F56099">
              <w:t xml:space="preserve"> </w:t>
            </w:r>
            <w:r w:rsidRPr="00C07CAE">
              <w:t>may</w:t>
            </w:r>
            <w:r w:rsidR="00F56099">
              <w:t xml:space="preserve"> </w:t>
            </w:r>
            <w:r w:rsidRPr="00C07CAE">
              <w:t>preserve</w:t>
            </w:r>
            <w:r w:rsidR="00F56099">
              <w:t xml:space="preserve"> </w:t>
            </w:r>
            <w:r w:rsidRPr="00C07CAE">
              <w:t>seed</w:t>
            </w:r>
            <w:r w:rsidR="00F56099">
              <w:t xml:space="preserve"> </w:t>
            </w:r>
            <w:r w:rsidRPr="00C07CAE">
              <w:t>from</w:t>
            </w:r>
            <w:r w:rsidR="00F56099">
              <w:t xml:space="preserve"> </w:t>
            </w:r>
            <w:r w:rsidRPr="00C07CAE">
              <w:t>our</w:t>
            </w:r>
            <w:r w:rsidR="00F56099">
              <w:t xml:space="preserve"> </w:t>
            </w:r>
            <w:r w:rsidRPr="00C07CAE">
              <w:t>father.</w:t>
            </w:r>
            <w:r w:rsidRPr="00C07CAE">
              <w:rPr>
                <w:sz w:val="20"/>
                <w:vertAlign w:val="superscript"/>
              </w:rPr>
              <w:footnoteReference w:id="951"/>
            </w:r>
          </w:p>
        </w:tc>
      </w:tr>
      <w:tr w:rsidR="00C07CAE" w:rsidRPr="00C07CAE" w14:paraId="1E93C6C6" w14:textId="77777777" w:rsidTr="001B6B38">
        <w:trPr>
          <w:jc w:val="center"/>
        </w:trPr>
        <w:tc>
          <w:tcPr>
            <w:tcW w:w="0" w:type="auto"/>
          </w:tcPr>
          <w:p w14:paraId="583A19F7" w14:textId="77777777" w:rsidR="00C07CAE" w:rsidRPr="00C07CAE" w:rsidRDefault="00C07CAE" w:rsidP="00C07CAE">
            <w:pPr>
              <w:keepNext/>
              <w:keepLines/>
            </w:pPr>
            <w:r w:rsidRPr="00C07CAE">
              <w:t>Progeny</w:t>
            </w:r>
          </w:p>
        </w:tc>
        <w:tc>
          <w:tcPr>
            <w:tcW w:w="4087" w:type="dxa"/>
          </w:tcPr>
          <w:p w14:paraId="48030BBF" w14:textId="77777777" w:rsidR="00C07CAE" w:rsidRPr="00C07CAE" w:rsidRDefault="00C07CAE" w:rsidP="00C07CAE">
            <w:pPr>
              <w:keepNext/>
              <w:keepLines/>
            </w:pPr>
            <w:r w:rsidRPr="00C07CAE">
              <w:t>Noach</w:t>
            </w:r>
            <w:r w:rsidR="00F56099">
              <w:t xml:space="preserve"> </w:t>
            </w:r>
            <w:r w:rsidRPr="00C07CAE">
              <w:t>cursed</w:t>
            </w:r>
            <w:r w:rsidR="00F56099">
              <w:t xml:space="preserve"> </w:t>
            </w:r>
            <w:r w:rsidRPr="00C07CAE">
              <w:t>Canaan</w:t>
            </w:r>
            <w:r w:rsidR="00F56099">
              <w:t xml:space="preserve"> </w:t>
            </w:r>
            <w:r w:rsidRPr="00C07CAE">
              <w:t>and</w:t>
            </w:r>
            <w:r w:rsidR="00F56099">
              <w:t xml:space="preserve"> </w:t>
            </w:r>
            <w:r w:rsidRPr="00C07CAE">
              <w:t>had</w:t>
            </w:r>
            <w:r w:rsidR="00F56099">
              <w:t xml:space="preserve"> </w:t>
            </w:r>
            <w:r w:rsidRPr="00C07CAE">
              <w:t>no</w:t>
            </w:r>
            <w:r w:rsidR="00F56099">
              <w:t xml:space="preserve"> </w:t>
            </w:r>
            <w:r w:rsidRPr="00C07CAE">
              <w:t>further</w:t>
            </w:r>
            <w:r w:rsidR="00F56099">
              <w:t xml:space="preserve"> </w:t>
            </w:r>
            <w:r w:rsidRPr="00C07CAE">
              <w:t>progeny.</w:t>
            </w:r>
            <w:r w:rsidRPr="00C07CAE">
              <w:rPr>
                <w:sz w:val="20"/>
                <w:vertAlign w:val="superscript"/>
              </w:rPr>
              <w:footnoteReference w:id="952"/>
            </w:r>
          </w:p>
        </w:tc>
        <w:tc>
          <w:tcPr>
            <w:tcW w:w="4585" w:type="dxa"/>
          </w:tcPr>
          <w:p w14:paraId="37E67142" w14:textId="3459C65D" w:rsidR="00C07CAE" w:rsidRPr="00C07CAE" w:rsidRDefault="00C07CAE" w:rsidP="00C07CAE">
            <w:pPr>
              <w:keepNext/>
              <w:keepLines/>
            </w:pPr>
            <w:r w:rsidRPr="00C07CAE">
              <w:t>Lot</w:t>
            </w:r>
            <w:r w:rsidR="00585328">
              <w:t>’</w:t>
            </w:r>
            <w:r w:rsidRPr="00C07CAE">
              <w:t>s</w:t>
            </w:r>
            <w:r w:rsidR="00F56099">
              <w:t xml:space="preserve"> </w:t>
            </w:r>
            <w:r w:rsidRPr="00C07CAE">
              <w:t>two</w:t>
            </w:r>
            <w:r w:rsidR="00F56099">
              <w:t xml:space="preserve"> </w:t>
            </w:r>
            <w:r w:rsidRPr="00C07CAE">
              <w:t>daughters</w:t>
            </w:r>
            <w:r w:rsidR="00F56099">
              <w:t xml:space="preserve"> </w:t>
            </w:r>
            <w:r w:rsidRPr="00C07CAE">
              <w:t>both</w:t>
            </w:r>
            <w:r w:rsidR="00F56099">
              <w:t xml:space="preserve"> </w:t>
            </w:r>
            <w:r w:rsidRPr="00C07CAE">
              <w:t>had</w:t>
            </w:r>
            <w:r w:rsidR="00F56099">
              <w:t xml:space="preserve"> </w:t>
            </w:r>
            <w:r w:rsidRPr="00C07CAE">
              <w:t>progeny.</w:t>
            </w:r>
            <w:r w:rsidRPr="00C07CAE">
              <w:rPr>
                <w:sz w:val="20"/>
                <w:vertAlign w:val="superscript"/>
              </w:rPr>
              <w:footnoteReference w:id="953"/>
            </w:r>
          </w:p>
        </w:tc>
      </w:tr>
      <w:tr w:rsidR="00C07CAE" w:rsidRPr="00C07CAE" w14:paraId="02498C68" w14:textId="77777777" w:rsidTr="001B6B38">
        <w:trPr>
          <w:jc w:val="center"/>
        </w:trPr>
        <w:tc>
          <w:tcPr>
            <w:tcW w:w="0" w:type="auto"/>
          </w:tcPr>
          <w:p w14:paraId="263D4C95" w14:textId="77777777" w:rsidR="00C07CAE" w:rsidRPr="00C07CAE" w:rsidRDefault="00C07CAE" w:rsidP="00C07CAE">
            <w:pPr>
              <w:keepNext/>
              <w:keepLines/>
            </w:pPr>
            <w:r w:rsidRPr="00C07CAE">
              <w:t>Messianic</w:t>
            </w:r>
            <w:r w:rsidR="00F56099">
              <w:t xml:space="preserve"> </w:t>
            </w:r>
            <w:r w:rsidRPr="00C07CAE">
              <w:t>line</w:t>
            </w:r>
          </w:p>
        </w:tc>
        <w:tc>
          <w:tcPr>
            <w:tcW w:w="4087" w:type="dxa"/>
          </w:tcPr>
          <w:p w14:paraId="18AFC1E1" w14:textId="084C5337" w:rsidR="00C07CAE" w:rsidRPr="00C07CAE" w:rsidRDefault="00C07CAE" w:rsidP="00C07CAE">
            <w:pPr>
              <w:keepNext/>
              <w:keepLines/>
            </w:pPr>
            <w:r w:rsidRPr="00C07CAE">
              <w:t>Noach</w:t>
            </w:r>
            <w:r w:rsidR="00585328">
              <w:t>’</w:t>
            </w:r>
            <w:r w:rsidRPr="00C07CAE">
              <w:t>s</w:t>
            </w:r>
            <w:r w:rsidR="00F56099">
              <w:t xml:space="preserve"> </w:t>
            </w:r>
            <w:r w:rsidRPr="00C07CAE">
              <w:t>son,</w:t>
            </w:r>
            <w:r w:rsidR="00F56099">
              <w:t xml:space="preserve"> </w:t>
            </w:r>
            <w:r w:rsidRPr="00C07CAE">
              <w:t>Shem</w:t>
            </w:r>
            <w:r w:rsidR="00F56099">
              <w:t xml:space="preserve"> </w:t>
            </w:r>
            <w:r w:rsidRPr="00C07CAE">
              <w:t>was</w:t>
            </w:r>
            <w:r w:rsidR="00F56099">
              <w:t xml:space="preserve"> </w:t>
            </w:r>
            <w:r w:rsidRPr="00C07CAE">
              <w:t>the</w:t>
            </w:r>
            <w:r w:rsidR="00F56099">
              <w:t xml:space="preserve"> </w:t>
            </w:r>
            <w:r w:rsidRPr="00C07CAE">
              <w:t>male</w:t>
            </w:r>
            <w:r w:rsidR="00F56099">
              <w:t xml:space="preserve"> </w:t>
            </w:r>
            <w:r w:rsidRPr="00C07CAE">
              <w:t>antecedent.</w:t>
            </w:r>
            <w:r w:rsidRPr="00C07CAE">
              <w:rPr>
                <w:sz w:val="20"/>
                <w:vertAlign w:val="superscript"/>
              </w:rPr>
              <w:footnoteReference w:id="954"/>
            </w:r>
          </w:p>
        </w:tc>
        <w:tc>
          <w:tcPr>
            <w:tcW w:w="4585" w:type="dxa"/>
          </w:tcPr>
          <w:p w14:paraId="29AD8EBC" w14:textId="59747E00" w:rsidR="00C07CAE" w:rsidRPr="00C07CAE" w:rsidRDefault="00C07CAE" w:rsidP="00C07CAE">
            <w:pPr>
              <w:keepNext/>
              <w:keepLines/>
            </w:pPr>
            <w:r w:rsidRPr="00C07CAE">
              <w:t>Lot</w:t>
            </w:r>
            <w:r w:rsidR="00585328">
              <w:t>’</w:t>
            </w:r>
            <w:r w:rsidRPr="00C07CAE">
              <w:t>s</w:t>
            </w:r>
            <w:r w:rsidR="00F56099">
              <w:t xml:space="preserve"> </w:t>
            </w:r>
            <w:r w:rsidRPr="00C07CAE">
              <w:t>two</w:t>
            </w:r>
            <w:r w:rsidR="00F56099">
              <w:t xml:space="preserve"> </w:t>
            </w:r>
            <w:r w:rsidRPr="00C07CAE">
              <w:t>daughters</w:t>
            </w:r>
            <w:r w:rsidR="00F56099">
              <w:t xml:space="preserve"> </w:t>
            </w:r>
            <w:r w:rsidRPr="00C07CAE">
              <w:t>were</w:t>
            </w:r>
            <w:r w:rsidR="00F56099">
              <w:t xml:space="preserve"> </w:t>
            </w:r>
            <w:r w:rsidRPr="00C07CAE">
              <w:t>the</w:t>
            </w:r>
            <w:r w:rsidR="00F56099">
              <w:t xml:space="preserve"> </w:t>
            </w:r>
            <w:r w:rsidRPr="00C07CAE">
              <w:t>female</w:t>
            </w:r>
            <w:r w:rsidR="00F56099">
              <w:t xml:space="preserve"> </w:t>
            </w:r>
            <w:r w:rsidRPr="00C07CAE">
              <w:t>antecedents.</w:t>
            </w:r>
            <w:r w:rsidRPr="00C07CAE">
              <w:rPr>
                <w:sz w:val="20"/>
                <w:vertAlign w:val="superscript"/>
              </w:rPr>
              <w:footnoteReference w:id="955"/>
            </w:r>
          </w:p>
        </w:tc>
      </w:tr>
    </w:tbl>
    <w:p w14:paraId="5A9C178B" w14:textId="77777777" w:rsidR="00C07CAE" w:rsidRPr="00C07CAE" w:rsidRDefault="00C07CAE" w:rsidP="00C07CAE">
      <w:pPr>
        <w:keepNext/>
        <w:keepLines/>
      </w:pPr>
    </w:p>
    <w:p w14:paraId="31401E52" w14:textId="77777777" w:rsidR="00C07CAE" w:rsidRPr="00C07CAE" w:rsidRDefault="00C07CAE" w:rsidP="00C07CAE">
      <w:pPr>
        <w:keepNext/>
        <w:keepLines/>
        <w:sectPr w:rsidR="00C07CAE" w:rsidRPr="00C07CAE" w:rsidSect="000E6F61">
          <w:type w:val="continuous"/>
          <w:pgSz w:w="12240" w:h="15840"/>
          <w:pgMar w:top="720" w:right="720" w:bottom="720" w:left="720" w:header="720" w:footer="720" w:gutter="0"/>
          <w:cols w:sep="1" w:space="720"/>
          <w15:footnoteColumns w:val="1"/>
        </w:sectPr>
      </w:pPr>
    </w:p>
    <w:p w14:paraId="03D7ECB6" w14:textId="77777777" w:rsidR="00C07CAE" w:rsidRPr="00C07CAE" w:rsidRDefault="00C07CAE" w:rsidP="00C07CAE"/>
    <w:p w14:paraId="0DA0A915" w14:textId="77777777" w:rsidR="00C07CAE" w:rsidRPr="00C07CAE" w:rsidRDefault="00C07CAE" w:rsidP="00C07CAE"/>
    <w:p w14:paraId="67834F7C" w14:textId="77777777" w:rsidR="006C2301" w:rsidRPr="00C07CAE" w:rsidRDefault="006C2301" w:rsidP="006C2301">
      <w:pPr>
        <w:keepNext/>
        <w:jc w:val="center"/>
        <w:outlineLvl w:val="1"/>
        <w:rPr>
          <w:b/>
          <w:bCs/>
          <w:i/>
          <w:shd w:val="clear" w:color="auto" w:fill="FFFFFF"/>
        </w:rPr>
      </w:pPr>
      <w:bookmarkStart w:id="157" w:name="_Toc132013694"/>
      <w:bookmarkStart w:id="158" w:name="_Toc136501485"/>
      <w:r w:rsidRPr="00C07CAE">
        <w:rPr>
          <w:b/>
          <w:bCs/>
          <w:i/>
          <w:shd w:val="clear" w:color="auto" w:fill="FFFFFF"/>
        </w:rPr>
        <w:t>The</w:t>
      </w:r>
      <w:r w:rsidR="00F56099">
        <w:rPr>
          <w:b/>
          <w:bCs/>
          <w:i/>
          <w:shd w:val="clear" w:color="auto" w:fill="FFFFFF"/>
        </w:rPr>
        <w:t xml:space="preserve"> </w:t>
      </w:r>
      <w:r w:rsidRPr="00C07CAE">
        <w:rPr>
          <w:b/>
          <w:bCs/>
          <w:i/>
          <w:shd w:val="clear" w:color="auto" w:fill="FFFFFF"/>
        </w:rPr>
        <w:t>Altar</w:t>
      </w:r>
      <w:bookmarkEnd w:id="157"/>
      <w:bookmarkEnd w:id="158"/>
    </w:p>
    <w:p w14:paraId="338D457A" w14:textId="77777777" w:rsidR="006C2301" w:rsidRDefault="006C2301" w:rsidP="006C2301">
      <w:pPr>
        <w:rPr>
          <w:shd w:val="clear" w:color="auto" w:fill="FFFFFF"/>
        </w:rPr>
      </w:pPr>
    </w:p>
    <w:p w14:paraId="4DAF35B5" w14:textId="17E3BD43" w:rsidR="006C2301" w:rsidRPr="006C2301" w:rsidRDefault="006C2301" w:rsidP="006C2301">
      <w:pPr>
        <w:rPr>
          <w:shd w:val="clear" w:color="auto" w:fill="FFFFFF"/>
        </w:rPr>
      </w:pPr>
      <w:r w:rsidRPr="006C2301">
        <w:rPr>
          <w:shd w:val="clear" w:color="auto" w:fill="FFFFFF"/>
        </w:rPr>
        <w:t>After</w:t>
      </w:r>
      <w:r w:rsidR="00F56099">
        <w:rPr>
          <w:shd w:val="clear" w:color="auto" w:fill="FFFFFF"/>
        </w:rPr>
        <w:t xml:space="preserve"> </w:t>
      </w:r>
      <w:r w:rsidRPr="006C2301">
        <w:rPr>
          <w:shd w:val="clear" w:color="auto" w:fill="FFFFFF"/>
        </w:rPr>
        <w:t>defining</w:t>
      </w:r>
      <w:r w:rsidR="00F56099">
        <w:rPr>
          <w:shd w:val="clear" w:color="auto" w:fill="FFFFFF"/>
        </w:rPr>
        <w:t xml:space="preserve"> </w:t>
      </w:r>
      <w:r w:rsidRPr="006C2301">
        <w:rPr>
          <w:shd w:val="clear" w:color="auto" w:fill="FFFFFF"/>
        </w:rPr>
        <w:t>the</w:t>
      </w:r>
      <w:r w:rsidR="00F56099">
        <w:rPr>
          <w:shd w:val="clear" w:color="auto" w:fill="FFFFFF"/>
        </w:rPr>
        <w:t xml:space="preserve"> </w:t>
      </w:r>
      <w:r w:rsidRPr="006C2301">
        <w:rPr>
          <w:shd w:val="clear" w:color="auto" w:fill="FFFFFF"/>
        </w:rPr>
        <w:t>guide­lines</w:t>
      </w:r>
      <w:r w:rsidR="00F56099">
        <w:rPr>
          <w:shd w:val="clear" w:color="auto" w:fill="FFFFFF"/>
        </w:rPr>
        <w:t xml:space="preserve"> </w:t>
      </w:r>
      <w:r w:rsidRPr="006C2301">
        <w:rPr>
          <w:shd w:val="clear" w:color="auto" w:fill="FFFFFF"/>
        </w:rPr>
        <w:t>pertinent</w:t>
      </w:r>
      <w:r w:rsidR="00F56099">
        <w:rPr>
          <w:shd w:val="clear" w:color="auto" w:fill="FFFFFF"/>
        </w:rPr>
        <w:t xml:space="preserve"> </w:t>
      </w:r>
      <w:r w:rsidRPr="006C2301">
        <w:rPr>
          <w:shd w:val="clear" w:color="auto" w:fill="FFFFFF"/>
        </w:rPr>
        <w:t>to</w:t>
      </w:r>
      <w:r w:rsidR="00F56099">
        <w:rPr>
          <w:shd w:val="clear" w:color="auto" w:fill="FFFFFF"/>
        </w:rPr>
        <w:t xml:space="preserve"> </w:t>
      </w:r>
      <w:r w:rsidRPr="006C2301">
        <w:rPr>
          <w:shd w:val="clear" w:color="auto" w:fill="FFFFFF"/>
        </w:rPr>
        <w:t>the</w:t>
      </w:r>
      <w:r w:rsidR="00F56099">
        <w:rPr>
          <w:shd w:val="clear" w:color="auto" w:fill="FFFFFF"/>
        </w:rPr>
        <w:t xml:space="preserve"> </w:t>
      </w:r>
      <w:r w:rsidRPr="006C2301">
        <w:rPr>
          <w:shd w:val="clear" w:color="auto" w:fill="FFFFFF"/>
        </w:rPr>
        <w:t>construction</w:t>
      </w:r>
      <w:r w:rsidR="00F56099">
        <w:rPr>
          <w:shd w:val="clear" w:color="auto" w:fill="FFFFFF"/>
        </w:rPr>
        <w:t xml:space="preserve"> </w:t>
      </w:r>
      <w:r w:rsidRPr="006C2301">
        <w:rPr>
          <w:shd w:val="clear" w:color="auto" w:fill="FFFFFF"/>
        </w:rPr>
        <w:t>of</w:t>
      </w:r>
      <w:r w:rsidR="00F56099">
        <w:rPr>
          <w:shd w:val="clear" w:color="auto" w:fill="FFFFFF"/>
        </w:rPr>
        <w:t xml:space="preserve"> </w:t>
      </w:r>
      <w:r w:rsidRPr="006C2301">
        <w:rPr>
          <w:shd w:val="clear" w:color="auto" w:fill="FFFFFF"/>
        </w:rPr>
        <w:t>the</w:t>
      </w:r>
      <w:r w:rsidR="00F56099">
        <w:rPr>
          <w:shd w:val="clear" w:color="auto" w:fill="FFFFFF"/>
        </w:rPr>
        <w:t xml:space="preserve"> </w:t>
      </w:r>
      <w:r w:rsidRPr="006C2301">
        <w:rPr>
          <w:shd w:val="clear" w:color="auto" w:fill="FFFFFF"/>
        </w:rPr>
        <w:t>Beit</w:t>
      </w:r>
      <w:r w:rsidR="00F56099">
        <w:rPr>
          <w:shd w:val="clear" w:color="auto" w:fill="FFFFFF"/>
        </w:rPr>
        <w:t xml:space="preserve"> </w:t>
      </w:r>
      <w:r w:rsidRPr="006C2301">
        <w:rPr>
          <w:shd w:val="clear" w:color="auto" w:fill="FFFFFF"/>
        </w:rPr>
        <w:t>HaMikdash</w:t>
      </w:r>
      <w:r w:rsidR="00F56099">
        <w:rPr>
          <w:shd w:val="clear" w:color="auto" w:fill="FFFFFF"/>
        </w:rPr>
        <w:t xml:space="preserve"> </w:t>
      </w:r>
      <w:r w:rsidRPr="006C2301">
        <w:rPr>
          <w:shd w:val="clear" w:color="auto" w:fill="FFFFFF"/>
        </w:rPr>
        <w:t>as</w:t>
      </w:r>
      <w:r w:rsidR="00F56099">
        <w:rPr>
          <w:shd w:val="clear" w:color="auto" w:fill="FFFFFF"/>
        </w:rPr>
        <w:t xml:space="preserve"> </w:t>
      </w:r>
      <w:r w:rsidRPr="006C2301">
        <w:rPr>
          <w:shd w:val="clear" w:color="auto" w:fill="FFFFFF"/>
        </w:rPr>
        <w:t>a</w:t>
      </w:r>
      <w:r w:rsidR="00F56099">
        <w:rPr>
          <w:shd w:val="clear" w:color="auto" w:fill="FFFFFF"/>
        </w:rPr>
        <w:t xml:space="preserve"> </w:t>
      </w:r>
      <w:r w:rsidRPr="006C2301">
        <w:rPr>
          <w:shd w:val="clear" w:color="auto" w:fill="FFFFFF"/>
        </w:rPr>
        <w:t>whole</w:t>
      </w:r>
      <w:r w:rsidR="00F56099">
        <w:rPr>
          <w:shd w:val="clear" w:color="auto" w:fill="FFFFFF"/>
        </w:rPr>
        <w:t xml:space="preserve"> </w:t>
      </w:r>
      <w:r w:rsidRPr="006C2301">
        <w:rPr>
          <w:shd w:val="clear" w:color="auto" w:fill="FFFFFF"/>
        </w:rPr>
        <w:t>in</w:t>
      </w:r>
      <w:r w:rsidR="00F56099">
        <w:rPr>
          <w:shd w:val="clear" w:color="auto" w:fill="FFFFFF"/>
        </w:rPr>
        <w:t xml:space="preserve"> </w:t>
      </w:r>
      <w:r w:rsidRPr="006C2301">
        <w:rPr>
          <w:shd w:val="clear" w:color="auto" w:fill="FFFFFF"/>
        </w:rPr>
        <w:t>the</w:t>
      </w:r>
      <w:r w:rsidR="00F56099">
        <w:rPr>
          <w:shd w:val="clear" w:color="auto" w:fill="FFFFFF"/>
        </w:rPr>
        <w:t xml:space="preserve"> </w:t>
      </w:r>
      <w:r w:rsidRPr="006C2301">
        <w:rPr>
          <w:shd w:val="clear" w:color="auto" w:fill="FFFFFF"/>
        </w:rPr>
        <w:t>first</w:t>
      </w:r>
      <w:r w:rsidR="00F56099">
        <w:rPr>
          <w:shd w:val="clear" w:color="auto" w:fill="FFFFFF"/>
        </w:rPr>
        <w:t xml:space="preserve"> </w:t>
      </w:r>
      <w:r w:rsidRPr="006C2301">
        <w:rPr>
          <w:shd w:val="clear" w:color="auto" w:fill="FFFFFF"/>
        </w:rPr>
        <w:t>chapter</w:t>
      </w:r>
      <w:r w:rsidR="00F56099">
        <w:rPr>
          <w:shd w:val="clear" w:color="auto" w:fill="FFFFFF"/>
        </w:rPr>
        <w:t xml:space="preserve"> </w:t>
      </w:r>
      <w:r w:rsidRPr="006C2301">
        <w:rPr>
          <w:shd w:val="clear" w:color="auto" w:fill="FFFFFF"/>
        </w:rPr>
        <w:t>of</w:t>
      </w:r>
      <w:r w:rsidR="00F56099">
        <w:rPr>
          <w:shd w:val="clear" w:color="auto" w:fill="FFFFFF"/>
        </w:rPr>
        <w:t xml:space="preserve"> </w:t>
      </w:r>
      <w:r w:rsidRPr="006C2301">
        <w:rPr>
          <w:shd w:val="clear" w:color="auto" w:fill="FFFFFF"/>
        </w:rPr>
        <w:t>Hilchot</w:t>
      </w:r>
      <w:r w:rsidR="00F56099">
        <w:rPr>
          <w:shd w:val="clear" w:color="auto" w:fill="FFFFFF"/>
        </w:rPr>
        <w:t xml:space="preserve"> </w:t>
      </w:r>
      <w:r w:rsidRPr="006C2301">
        <w:rPr>
          <w:shd w:val="clear" w:color="auto" w:fill="FFFFFF"/>
        </w:rPr>
        <w:t>Beit</w:t>
      </w:r>
      <w:r w:rsidR="00F56099">
        <w:rPr>
          <w:shd w:val="clear" w:color="auto" w:fill="FFFFFF"/>
        </w:rPr>
        <w:t xml:space="preserve"> </w:t>
      </w:r>
      <w:r w:rsidRPr="006C2301">
        <w:rPr>
          <w:shd w:val="clear" w:color="auto" w:fill="FFFFFF"/>
        </w:rPr>
        <w:t>HaBechirah,</w:t>
      </w:r>
      <w:r w:rsidR="00F56099">
        <w:rPr>
          <w:shd w:val="clear" w:color="auto" w:fill="FFFFFF"/>
        </w:rPr>
        <w:t xml:space="preserve"> </w:t>
      </w:r>
      <w:r w:rsidRPr="006C2301">
        <w:rPr>
          <w:shd w:val="clear" w:color="auto" w:fill="FFFFFF"/>
        </w:rPr>
        <w:t>the</w:t>
      </w:r>
      <w:r w:rsidR="00F56099">
        <w:rPr>
          <w:shd w:val="clear" w:color="auto" w:fill="FFFFFF"/>
        </w:rPr>
        <w:t xml:space="preserve"> </w:t>
      </w:r>
      <w:r w:rsidRPr="006C2301">
        <w:rPr>
          <w:shd w:val="clear" w:color="auto" w:fill="FFFFFF"/>
        </w:rPr>
        <w:t>Rambam</w:t>
      </w:r>
      <w:r w:rsidR="00F56099">
        <w:rPr>
          <w:shd w:val="clear" w:color="auto" w:fill="FFFFFF"/>
        </w:rPr>
        <w:t xml:space="preserve"> </w:t>
      </w:r>
      <w:r w:rsidRPr="006C2301">
        <w:rPr>
          <w:shd w:val="clear" w:color="auto" w:fill="FFFFFF"/>
        </w:rPr>
        <w:t>devotes</w:t>
      </w:r>
      <w:r w:rsidR="00F56099">
        <w:rPr>
          <w:shd w:val="clear" w:color="auto" w:fill="FFFFFF"/>
        </w:rPr>
        <w:t xml:space="preserve"> </w:t>
      </w:r>
      <w:r w:rsidRPr="006C2301">
        <w:rPr>
          <w:shd w:val="clear" w:color="auto" w:fill="FFFFFF"/>
        </w:rPr>
        <w:t>the</w:t>
      </w:r>
      <w:r w:rsidR="00F56099">
        <w:rPr>
          <w:shd w:val="clear" w:color="auto" w:fill="FFFFFF"/>
        </w:rPr>
        <w:t xml:space="preserve"> </w:t>
      </w:r>
      <w:r w:rsidRPr="006C2301">
        <w:rPr>
          <w:shd w:val="clear" w:color="auto" w:fill="FFFFFF"/>
        </w:rPr>
        <w:t>second</w:t>
      </w:r>
      <w:r w:rsidR="00F56099">
        <w:rPr>
          <w:shd w:val="clear" w:color="auto" w:fill="FFFFFF"/>
        </w:rPr>
        <w:t xml:space="preserve"> </w:t>
      </w:r>
      <w:r w:rsidRPr="006C2301">
        <w:rPr>
          <w:shd w:val="clear" w:color="auto" w:fill="FFFFFF"/>
        </w:rPr>
        <w:t>chapter</w:t>
      </w:r>
      <w:r w:rsidR="00F56099">
        <w:rPr>
          <w:shd w:val="clear" w:color="auto" w:fill="FFFFFF"/>
        </w:rPr>
        <w:t xml:space="preserve"> </w:t>
      </w:r>
      <w:r w:rsidRPr="006C2301">
        <w:rPr>
          <w:shd w:val="clear" w:color="auto" w:fill="FFFFFF"/>
        </w:rPr>
        <w:t>to</w:t>
      </w:r>
      <w:r w:rsidR="00F56099">
        <w:rPr>
          <w:shd w:val="clear" w:color="auto" w:fill="FFFFFF"/>
        </w:rPr>
        <w:t xml:space="preserve"> </w:t>
      </w:r>
      <w:r w:rsidRPr="006C2301">
        <w:rPr>
          <w:shd w:val="clear" w:color="auto" w:fill="FFFFFF"/>
        </w:rPr>
        <w:t>the</w:t>
      </w:r>
      <w:r w:rsidR="00F56099">
        <w:rPr>
          <w:shd w:val="clear" w:color="auto" w:fill="FFFFFF"/>
        </w:rPr>
        <w:t xml:space="preserve"> </w:t>
      </w:r>
      <w:r w:rsidRPr="006C2301">
        <w:rPr>
          <w:shd w:val="clear" w:color="auto" w:fill="FFFFFF"/>
        </w:rPr>
        <w:t>description</w:t>
      </w:r>
      <w:r w:rsidR="00F56099">
        <w:rPr>
          <w:shd w:val="clear" w:color="auto" w:fill="FFFFFF"/>
        </w:rPr>
        <w:t xml:space="preserve"> </w:t>
      </w:r>
      <w:r w:rsidRPr="006C2301">
        <w:rPr>
          <w:shd w:val="clear" w:color="auto" w:fill="FFFFFF"/>
        </w:rPr>
        <w:t>of</w:t>
      </w:r>
      <w:r w:rsidR="00F56099">
        <w:rPr>
          <w:shd w:val="clear" w:color="auto" w:fill="FFFFFF"/>
        </w:rPr>
        <w:t xml:space="preserve"> </w:t>
      </w:r>
      <w:r w:rsidRPr="006C2301">
        <w:rPr>
          <w:shd w:val="clear" w:color="auto" w:fill="FFFFFF"/>
        </w:rPr>
        <w:t>the</w:t>
      </w:r>
      <w:r w:rsidR="00F56099">
        <w:rPr>
          <w:shd w:val="clear" w:color="auto" w:fill="FFFFFF"/>
        </w:rPr>
        <w:t xml:space="preserve"> </w:t>
      </w:r>
      <w:r w:rsidRPr="006C2301">
        <w:rPr>
          <w:shd w:val="clear" w:color="auto" w:fill="FFFFFF"/>
        </w:rPr>
        <w:t>altar.</w:t>
      </w:r>
      <w:r w:rsidR="00F56099">
        <w:rPr>
          <w:shd w:val="clear" w:color="auto" w:fill="FFFFFF"/>
        </w:rPr>
        <w:t xml:space="preserve"> </w:t>
      </w:r>
      <w:r w:rsidRPr="006C2301">
        <w:rPr>
          <w:shd w:val="clear" w:color="auto" w:fill="FFFFFF"/>
        </w:rPr>
        <w:t>He</w:t>
      </w:r>
      <w:r w:rsidR="00F56099">
        <w:rPr>
          <w:shd w:val="clear" w:color="auto" w:fill="FFFFFF"/>
        </w:rPr>
        <w:t xml:space="preserve"> </w:t>
      </w:r>
      <w:r w:rsidRPr="006C2301">
        <w:rPr>
          <w:shd w:val="clear" w:color="auto" w:fill="FFFFFF"/>
        </w:rPr>
        <w:t>begins</w:t>
      </w:r>
      <w:r w:rsidR="00F56099">
        <w:rPr>
          <w:shd w:val="clear" w:color="auto" w:fill="FFFFFF"/>
        </w:rPr>
        <w:t xml:space="preserve"> </w:t>
      </w:r>
      <w:r w:rsidRPr="006C2301">
        <w:rPr>
          <w:shd w:val="clear" w:color="auto" w:fill="FFFFFF"/>
        </w:rPr>
        <w:t>with</w:t>
      </w:r>
      <w:r w:rsidR="00F56099">
        <w:rPr>
          <w:shd w:val="clear" w:color="auto" w:fill="FFFFFF"/>
        </w:rPr>
        <w:t xml:space="preserve"> </w:t>
      </w:r>
      <w:r w:rsidRPr="006C2301">
        <w:rPr>
          <w:shd w:val="clear" w:color="auto" w:fill="FFFFFF"/>
        </w:rPr>
        <w:t>two</w:t>
      </w:r>
      <w:r w:rsidR="00F56099">
        <w:rPr>
          <w:shd w:val="clear" w:color="auto" w:fill="FFFFFF"/>
        </w:rPr>
        <w:t xml:space="preserve"> </w:t>
      </w:r>
      <w:r w:rsidRPr="006C2301">
        <w:rPr>
          <w:shd w:val="clear" w:color="auto" w:fill="FFFFFF"/>
        </w:rPr>
        <w:t>halachot</w:t>
      </w:r>
      <w:r w:rsidR="00F56099">
        <w:rPr>
          <w:shd w:val="clear" w:color="auto" w:fill="FFFFFF"/>
        </w:rPr>
        <w:t xml:space="preserve"> </w:t>
      </w:r>
      <w:r w:rsidRPr="006C2301">
        <w:rPr>
          <w:shd w:val="clear" w:color="auto" w:fill="FFFFFF"/>
        </w:rPr>
        <w:t>referring</w:t>
      </w:r>
      <w:r w:rsidR="00F56099">
        <w:rPr>
          <w:shd w:val="clear" w:color="auto" w:fill="FFFFFF"/>
        </w:rPr>
        <w:t xml:space="preserve"> </w:t>
      </w:r>
      <w:r w:rsidRPr="006C2301">
        <w:rPr>
          <w:shd w:val="clear" w:color="auto" w:fill="FFFFFF"/>
        </w:rPr>
        <w:t>to</w:t>
      </w:r>
      <w:r w:rsidR="00F56099">
        <w:rPr>
          <w:shd w:val="clear" w:color="auto" w:fill="FFFFFF"/>
        </w:rPr>
        <w:t xml:space="preserve"> </w:t>
      </w:r>
      <w:r w:rsidRPr="006C2301">
        <w:rPr>
          <w:shd w:val="clear" w:color="auto" w:fill="FFFFFF"/>
        </w:rPr>
        <w:t>the</w:t>
      </w:r>
      <w:r w:rsidR="00F56099">
        <w:rPr>
          <w:shd w:val="clear" w:color="auto" w:fill="FFFFFF"/>
        </w:rPr>
        <w:t xml:space="preserve"> </w:t>
      </w:r>
      <w:r w:rsidRPr="006C2301">
        <w:rPr>
          <w:shd w:val="clear" w:color="auto" w:fill="FFFFFF"/>
        </w:rPr>
        <w:t>altar</w:t>
      </w:r>
      <w:r w:rsidR="00585328">
        <w:rPr>
          <w:shd w:val="clear" w:color="auto" w:fill="FFFFFF"/>
        </w:rPr>
        <w:t>’</w:t>
      </w:r>
      <w:r w:rsidRPr="006C2301">
        <w:rPr>
          <w:shd w:val="clear" w:color="auto" w:fill="FFFFFF"/>
        </w:rPr>
        <w:t>s</w:t>
      </w:r>
      <w:r w:rsidR="00F56099">
        <w:rPr>
          <w:shd w:val="clear" w:color="auto" w:fill="FFFFFF"/>
        </w:rPr>
        <w:t xml:space="preserve"> </w:t>
      </w:r>
      <w:r w:rsidRPr="006C2301">
        <w:rPr>
          <w:shd w:val="clear" w:color="auto" w:fill="FFFFFF"/>
        </w:rPr>
        <w:t>site:</w:t>
      </w:r>
    </w:p>
    <w:p w14:paraId="55AC392B" w14:textId="77777777" w:rsidR="006C2301" w:rsidRPr="006C2301" w:rsidRDefault="006C2301" w:rsidP="006C2301">
      <w:pPr>
        <w:rPr>
          <w:shd w:val="clear" w:color="auto" w:fill="FFFFFF"/>
        </w:rPr>
      </w:pPr>
    </w:p>
    <w:p w14:paraId="4B1A0D59" w14:textId="51401C60" w:rsidR="006C2301" w:rsidRPr="006C2301" w:rsidRDefault="006C2301" w:rsidP="006C2301">
      <w:pPr>
        <w:rPr>
          <w:i/>
          <w:iCs/>
          <w:shd w:val="clear" w:color="auto" w:fill="FFFFFF"/>
        </w:rPr>
      </w:pPr>
      <w:r w:rsidRPr="006C2301">
        <w:rPr>
          <w:i/>
          <w:iCs/>
          <w:shd w:val="clear" w:color="auto" w:fill="FFFFFF"/>
        </w:rPr>
        <w:t>1.</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altar</w:t>
      </w:r>
      <w:r w:rsidR="00F56099">
        <w:rPr>
          <w:i/>
          <w:iCs/>
          <w:shd w:val="clear" w:color="auto" w:fill="FFFFFF"/>
        </w:rPr>
        <w:t xml:space="preserve"> </w:t>
      </w:r>
      <w:r w:rsidRPr="006C2301">
        <w:rPr>
          <w:i/>
          <w:iCs/>
          <w:shd w:val="clear" w:color="auto" w:fill="FFFFFF"/>
        </w:rPr>
        <w:t>[is</w:t>
      </w:r>
      <w:r w:rsidR="00F56099">
        <w:rPr>
          <w:i/>
          <w:iCs/>
          <w:shd w:val="clear" w:color="auto" w:fill="FFFFFF"/>
        </w:rPr>
        <w:t xml:space="preserve"> </w:t>
      </w:r>
      <w:r w:rsidRPr="006C2301">
        <w:rPr>
          <w:i/>
          <w:iCs/>
          <w:shd w:val="clear" w:color="auto" w:fill="FFFFFF"/>
        </w:rPr>
        <w:t>to</w:t>
      </w:r>
      <w:r w:rsidR="00F56099">
        <w:rPr>
          <w:i/>
          <w:iCs/>
          <w:shd w:val="clear" w:color="auto" w:fill="FFFFFF"/>
        </w:rPr>
        <w:t xml:space="preserve"> </w:t>
      </w:r>
      <w:r w:rsidRPr="006C2301">
        <w:rPr>
          <w:i/>
          <w:iCs/>
          <w:shd w:val="clear" w:color="auto" w:fill="FFFFFF"/>
        </w:rPr>
        <w:t>be</w:t>
      </w:r>
      <w:r w:rsidR="00F56099">
        <w:rPr>
          <w:i/>
          <w:iCs/>
          <w:shd w:val="clear" w:color="auto" w:fill="FFFFFF"/>
        </w:rPr>
        <w:t xml:space="preserve"> </w:t>
      </w:r>
      <w:r w:rsidRPr="006C2301">
        <w:rPr>
          <w:i/>
          <w:iCs/>
          <w:shd w:val="clear" w:color="auto" w:fill="FFFFFF"/>
        </w:rPr>
        <w:t>constructed]</w:t>
      </w:r>
      <w:r w:rsidR="00F56099">
        <w:rPr>
          <w:i/>
          <w:iCs/>
          <w:shd w:val="clear" w:color="auto" w:fill="FFFFFF"/>
        </w:rPr>
        <w:t xml:space="preserve"> </w:t>
      </w:r>
      <w:r w:rsidRPr="006C2301">
        <w:rPr>
          <w:i/>
          <w:iCs/>
          <w:shd w:val="clear" w:color="auto" w:fill="FFFFFF"/>
        </w:rPr>
        <w:t>in</w:t>
      </w:r>
      <w:r w:rsidR="00F56099">
        <w:rPr>
          <w:i/>
          <w:iCs/>
          <w:shd w:val="clear" w:color="auto" w:fill="FFFFFF"/>
        </w:rPr>
        <w:t xml:space="preserve"> </w:t>
      </w:r>
      <w:r w:rsidRPr="006C2301">
        <w:rPr>
          <w:i/>
          <w:iCs/>
          <w:shd w:val="clear" w:color="auto" w:fill="FFFFFF"/>
        </w:rPr>
        <w:t>a</w:t>
      </w:r>
      <w:r w:rsidR="00F56099">
        <w:rPr>
          <w:i/>
          <w:iCs/>
          <w:shd w:val="clear" w:color="auto" w:fill="FFFFFF"/>
        </w:rPr>
        <w:t xml:space="preserve"> </w:t>
      </w:r>
      <w:r w:rsidRPr="006C2301">
        <w:rPr>
          <w:i/>
          <w:iCs/>
          <w:shd w:val="clear" w:color="auto" w:fill="FFFFFF"/>
        </w:rPr>
        <w:t>very</w:t>
      </w:r>
      <w:r w:rsidR="00F56099">
        <w:rPr>
          <w:i/>
          <w:iCs/>
          <w:shd w:val="clear" w:color="auto" w:fill="FFFFFF"/>
        </w:rPr>
        <w:t xml:space="preserve"> </w:t>
      </w:r>
      <w:r w:rsidRPr="006C2301">
        <w:rPr>
          <w:i/>
          <w:iCs/>
          <w:shd w:val="clear" w:color="auto" w:fill="FFFFFF"/>
        </w:rPr>
        <w:t>precise</w:t>
      </w:r>
      <w:r w:rsidR="00F56099">
        <w:rPr>
          <w:i/>
          <w:iCs/>
          <w:shd w:val="clear" w:color="auto" w:fill="FFFFFF"/>
        </w:rPr>
        <w:t xml:space="preserve"> </w:t>
      </w:r>
      <w:r w:rsidRPr="006C2301">
        <w:rPr>
          <w:i/>
          <w:iCs/>
          <w:shd w:val="clear" w:color="auto" w:fill="FFFFFF"/>
        </w:rPr>
        <w:t>location;</w:t>
      </w:r>
      <w:r w:rsidR="00F56099">
        <w:rPr>
          <w:i/>
          <w:iCs/>
          <w:shd w:val="clear" w:color="auto" w:fill="FFFFFF"/>
        </w:rPr>
        <w:t xml:space="preserve"> </w:t>
      </w:r>
      <w:r w:rsidRPr="006C2301">
        <w:rPr>
          <w:i/>
          <w:iCs/>
          <w:shd w:val="clear" w:color="auto" w:fill="FFFFFF"/>
        </w:rPr>
        <w:t>it</w:t>
      </w:r>
      <w:r w:rsidR="00F56099">
        <w:rPr>
          <w:i/>
          <w:iCs/>
          <w:shd w:val="clear" w:color="auto" w:fill="FFFFFF"/>
        </w:rPr>
        <w:t xml:space="preserve"> </w:t>
      </w:r>
      <w:r w:rsidRPr="006C2301">
        <w:rPr>
          <w:i/>
          <w:iCs/>
          <w:shd w:val="clear" w:color="auto" w:fill="FFFFFF"/>
        </w:rPr>
        <w:t>may</w:t>
      </w:r>
      <w:r w:rsidR="00F56099">
        <w:rPr>
          <w:i/>
          <w:iCs/>
          <w:shd w:val="clear" w:color="auto" w:fill="FFFFFF"/>
        </w:rPr>
        <w:t xml:space="preserve"> </w:t>
      </w:r>
      <w:r w:rsidRPr="006C2301">
        <w:rPr>
          <w:i/>
          <w:iCs/>
          <w:shd w:val="clear" w:color="auto" w:fill="FFFFFF"/>
        </w:rPr>
        <w:t>never</w:t>
      </w:r>
      <w:r w:rsidR="00F56099">
        <w:rPr>
          <w:i/>
          <w:iCs/>
          <w:shd w:val="clear" w:color="auto" w:fill="FFFFFF"/>
        </w:rPr>
        <w:t xml:space="preserve"> </w:t>
      </w:r>
      <w:r w:rsidRPr="006C2301">
        <w:rPr>
          <w:i/>
          <w:iCs/>
          <w:shd w:val="clear" w:color="auto" w:fill="FFFFFF"/>
        </w:rPr>
        <w:t>be</w:t>
      </w:r>
      <w:r w:rsidR="00F56099">
        <w:rPr>
          <w:i/>
          <w:iCs/>
          <w:shd w:val="clear" w:color="auto" w:fill="FFFFFF"/>
        </w:rPr>
        <w:t xml:space="preserve"> </w:t>
      </w:r>
      <w:r w:rsidRPr="006C2301">
        <w:rPr>
          <w:i/>
          <w:iCs/>
          <w:shd w:val="clear" w:color="auto" w:fill="FFFFFF"/>
        </w:rPr>
        <w:t>changed;</w:t>
      </w:r>
      <w:r w:rsidR="00F56099">
        <w:rPr>
          <w:i/>
          <w:iCs/>
          <w:shd w:val="clear" w:color="auto" w:fill="FFFFFF"/>
        </w:rPr>
        <w:t xml:space="preserve"> </w:t>
      </w:r>
      <w:r w:rsidRPr="006C2301">
        <w:rPr>
          <w:i/>
          <w:iCs/>
          <w:shd w:val="clear" w:color="auto" w:fill="FFFFFF"/>
        </w:rPr>
        <w:t>as</w:t>
      </w:r>
      <w:r w:rsidR="00F56099">
        <w:rPr>
          <w:i/>
          <w:iCs/>
          <w:shd w:val="clear" w:color="auto" w:fill="FFFFFF"/>
        </w:rPr>
        <w:t xml:space="preserve"> </w:t>
      </w:r>
      <w:r w:rsidRPr="006C2301">
        <w:rPr>
          <w:i/>
          <w:iCs/>
          <w:shd w:val="clear" w:color="auto" w:fill="FFFFFF"/>
        </w:rPr>
        <w:t>it</w:t>
      </w:r>
      <w:r w:rsidR="00F56099">
        <w:rPr>
          <w:i/>
          <w:iCs/>
          <w:shd w:val="clear" w:color="auto" w:fill="FFFFFF"/>
        </w:rPr>
        <w:t xml:space="preserve"> </w:t>
      </w:r>
      <w:r w:rsidRPr="006C2301">
        <w:rPr>
          <w:i/>
          <w:iCs/>
          <w:shd w:val="clear" w:color="auto" w:fill="FFFFFF"/>
        </w:rPr>
        <w:t>is</w:t>
      </w:r>
      <w:r w:rsidR="00F56099">
        <w:rPr>
          <w:i/>
          <w:iCs/>
          <w:shd w:val="clear" w:color="auto" w:fill="FFFFFF"/>
        </w:rPr>
        <w:t xml:space="preserve"> </w:t>
      </w:r>
      <w:r w:rsidRPr="006C2301">
        <w:rPr>
          <w:i/>
          <w:iCs/>
          <w:shd w:val="clear" w:color="auto" w:fill="FFFFFF"/>
        </w:rPr>
        <w:t>written,</w:t>
      </w:r>
      <w:r w:rsidRPr="006C2301">
        <w:rPr>
          <w:i/>
          <w:iCs/>
          <w:shd w:val="clear" w:color="auto" w:fill="FFFFFF"/>
          <w:vertAlign w:val="superscript"/>
        </w:rPr>
        <w:footnoteReference w:id="956"/>
      </w:r>
      <w:r w:rsidR="00F56099">
        <w:rPr>
          <w:i/>
          <w:iCs/>
          <w:shd w:val="clear" w:color="auto" w:fill="FFFFFF"/>
        </w:rPr>
        <w:t xml:space="preserve"> </w:t>
      </w:r>
      <w:r w:rsidR="00585328">
        <w:rPr>
          <w:i/>
          <w:iCs/>
          <w:shd w:val="clear" w:color="auto" w:fill="FFFFFF"/>
        </w:rPr>
        <w:t>“</w:t>
      </w:r>
      <w:r w:rsidRPr="006C2301">
        <w:rPr>
          <w:i/>
          <w:iCs/>
          <w:shd w:val="clear" w:color="auto" w:fill="FFFFFF"/>
        </w:rPr>
        <w:t>This</w:t>
      </w:r>
      <w:r w:rsidR="00F56099">
        <w:rPr>
          <w:i/>
          <w:iCs/>
          <w:shd w:val="clear" w:color="auto" w:fill="FFFFFF"/>
        </w:rPr>
        <w:t xml:space="preserve"> </w:t>
      </w:r>
      <w:r w:rsidRPr="006C2301">
        <w:rPr>
          <w:i/>
          <w:iCs/>
          <w:shd w:val="clear" w:color="auto" w:fill="FFFFFF"/>
        </w:rPr>
        <w:t>is</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altar</w:t>
      </w:r>
      <w:r w:rsidR="00F56099">
        <w:rPr>
          <w:i/>
          <w:iCs/>
          <w:shd w:val="clear" w:color="auto" w:fill="FFFFFF"/>
        </w:rPr>
        <w:t xml:space="preserve"> </w:t>
      </w:r>
      <w:r w:rsidRPr="006C2301">
        <w:rPr>
          <w:i/>
          <w:iCs/>
          <w:shd w:val="clear" w:color="auto" w:fill="FFFFFF"/>
        </w:rPr>
        <w:t>for</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burnt</w:t>
      </w:r>
      <w:r w:rsidR="00F56099">
        <w:rPr>
          <w:i/>
          <w:iCs/>
          <w:shd w:val="clear" w:color="auto" w:fill="FFFFFF"/>
        </w:rPr>
        <w:t xml:space="preserve"> </w:t>
      </w:r>
      <w:r w:rsidRPr="006C2301">
        <w:rPr>
          <w:i/>
          <w:iCs/>
          <w:shd w:val="clear" w:color="auto" w:fill="FFFFFF"/>
        </w:rPr>
        <w:t>offerings</w:t>
      </w:r>
      <w:r w:rsidR="00F56099">
        <w:rPr>
          <w:i/>
          <w:iCs/>
          <w:shd w:val="clear" w:color="auto" w:fill="FFFFFF"/>
        </w:rPr>
        <w:t xml:space="preserve"> </w:t>
      </w:r>
      <w:r w:rsidRPr="006C2301">
        <w:rPr>
          <w:i/>
          <w:iCs/>
          <w:shd w:val="clear" w:color="auto" w:fill="FFFFFF"/>
        </w:rPr>
        <w:t>of</w:t>
      </w:r>
      <w:r w:rsidR="00F56099">
        <w:rPr>
          <w:i/>
          <w:iCs/>
          <w:shd w:val="clear" w:color="auto" w:fill="FFFFFF"/>
        </w:rPr>
        <w:t xml:space="preserve"> </w:t>
      </w:r>
      <w:r w:rsidRPr="006C2301">
        <w:rPr>
          <w:i/>
          <w:iCs/>
          <w:shd w:val="clear" w:color="auto" w:fill="FFFFFF"/>
        </w:rPr>
        <w:t>Israel</w:t>
      </w:r>
      <w:r w:rsidR="00585328">
        <w:rPr>
          <w:i/>
          <w:iCs/>
          <w:shd w:val="clear" w:color="auto" w:fill="FFFFFF"/>
        </w:rPr>
        <w:t>”</w:t>
      </w:r>
      <w:r w:rsidRPr="006C2301">
        <w:rPr>
          <w:i/>
          <w:iCs/>
          <w:shd w:val="clear" w:color="auto" w:fill="FFFFFF"/>
        </w:rPr>
        <w:t>.</w:t>
      </w:r>
    </w:p>
    <w:p w14:paraId="417EEA4C" w14:textId="77777777" w:rsidR="006C2301" w:rsidRPr="006C2301" w:rsidRDefault="006C2301" w:rsidP="006C2301">
      <w:pPr>
        <w:rPr>
          <w:shd w:val="clear" w:color="auto" w:fill="FFFFFF"/>
        </w:rPr>
      </w:pPr>
    </w:p>
    <w:p w14:paraId="3CEF2CB8" w14:textId="3A64EB22" w:rsidR="006C2301" w:rsidRPr="006C2301" w:rsidRDefault="006C2301" w:rsidP="006C2301">
      <w:pPr>
        <w:rPr>
          <w:i/>
          <w:iCs/>
          <w:shd w:val="clear" w:color="auto" w:fill="FFFFFF"/>
        </w:rPr>
      </w:pPr>
      <w:r w:rsidRPr="006C2301">
        <w:rPr>
          <w:i/>
          <w:iCs/>
          <w:shd w:val="clear" w:color="auto" w:fill="FFFFFF"/>
        </w:rPr>
        <w:lastRenderedPageBreak/>
        <w:t>Yitzchak</w:t>
      </w:r>
      <w:r w:rsidR="00F56099">
        <w:rPr>
          <w:i/>
          <w:iCs/>
          <w:shd w:val="clear" w:color="auto" w:fill="FFFFFF"/>
        </w:rPr>
        <w:t xml:space="preserve"> </w:t>
      </w:r>
      <w:r w:rsidRPr="006C2301">
        <w:rPr>
          <w:i/>
          <w:iCs/>
          <w:shd w:val="clear" w:color="auto" w:fill="FFFFFF"/>
        </w:rPr>
        <w:t>our</w:t>
      </w:r>
      <w:r w:rsidR="00F56099">
        <w:rPr>
          <w:i/>
          <w:iCs/>
          <w:shd w:val="clear" w:color="auto" w:fill="FFFFFF"/>
        </w:rPr>
        <w:t xml:space="preserve"> </w:t>
      </w:r>
      <w:r w:rsidRPr="006C2301">
        <w:rPr>
          <w:i/>
          <w:iCs/>
          <w:shd w:val="clear" w:color="auto" w:fill="FFFFFF"/>
        </w:rPr>
        <w:t>Patriarch</w:t>
      </w:r>
      <w:r w:rsidR="00F56099">
        <w:rPr>
          <w:i/>
          <w:iCs/>
          <w:shd w:val="clear" w:color="auto" w:fill="FFFFFF"/>
        </w:rPr>
        <w:t xml:space="preserve"> </w:t>
      </w:r>
      <w:r w:rsidRPr="006C2301">
        <w:rPr>
          <w:i/>
          <w:iCs/>
          <w:shd w:val="clear" w:color="auto" w:fill="FFFFFF"/>
        </w:rPr>
        <w:t>was</w:t>
      </w:r>
      <w:r w:rsidR="00F56099">
        <w:rPr>
          <w:i/>
          <w:iCs/>
          <w:shd w:val="clear" w:color="auto" w:fill="FFFFFF"/>
        </w:rPr>
        <w:t xml:space="preserve"> </w:t>
      </w:r>
      <w:r w:rsidRPr="006C2301">
        <w:rPr>
          <w:i/>
          <w:iCs/>
          <w:shd w:val="clear" w:color="auto" w:fill="FFFFFF"/>
        </w:rPr>
        <w:t>prepared</w:t>
      </w:r>
      <w:r w:rsidR="00F56099">
        <w:rPr>
          <w:i/>
          <w:iCs/>
          <w:shd w:val="clear" w:color="auto" w:fill="FFFFFF"/>
        </w:rPr>
        <w:t xml:space="preserve"> </w:t>
      </w:r>
      <w:r w:rsidRPr="006C2301">
        <w:rPr>
          <w:i/>
          <w:iCs/>
          <w:shd w:val="clear" w:color="auto" w:fill="FFFFFF"/>
        </w:rPr>
        <w:t>to</w:t>
      </w:r>
      <w:r w:rsidR="00F56099">
        <w:rPr>
          <w:i/>
          <w:iCs/>
          <w:shd w:val="clear" w:color="auto" w:fill="FFFFFF"/>
        </w:rPr>
        <w:t xml:space="preserve"> </w:t>
      </w:r>
      <w:r w:rsidRPr="006C2301">
        <w:rPr>
          <w:i/>
          <w:iCs/>
          <w:shd w:val="clear" w:color="auto" w:fill="FFFFFF"/>
        </w:rPr>
        <w:t>be</w:t>
      </w:r>
      <w:r w:rsidR="00F56099">
        <w:rPr>
          <w:i/>
          <w:iCs/>
          <w:shd w:val="clear" w:color="auto" w:fill="FFFFFF"/>
        </w:rPr>
        <w:t xml:space="preserve"> </w:t>
      </w:r>
      <w:r w:rsidRPr="006C2301">
        <w:rPr>
          <w:i/>
          <w:iCs/>
          <w:shd w:val="clear" w:color="auto" w:fill="FFFFFF"/>
        </w:rPr>
        <w:t>sacrificed</w:t>
      </w:r>
      <w:r w:rsidR="00F56099">
        <w:rPr>
          <w:i/>
          <w:iCs/>
          <w:shd w:val="clear" w:color="auto" w:fill="FFFFFF"/>
        </w:rPr>
        <w:t xml:space="preserve"> </w:t>
      </w:r>
      <w:r w:rsidRPr="006C2301">
        <w:rPr>
          <w:i/>
          <w:iCs/>
          <w:shd w:val="clear" w:color="auto" w:fill="FFFFFF"/>
        </w:rPr>
        <w:t>on</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future</w:t>
      </w:r>
      <w:r w:rsidR="00F56099">
        <w:rPr>
          <w:i/>
          <w:iCs/>
          <w:shd w:val="clear" w:color="auto" w:fill="FFFFFF"/>
        </w:rPr>
        <w:t xml:space="preserve"> </w:t>
      </w:r>
      <w:r w:rsidRPr="006C2301">
        <w:rPr>
          <w:i/>
          <w:iCs/>
          <w:shd w:val="clear" w:color="auto" w:fill="FFFFFF"/>
        </w:rPr>
        <w:t>site</w:t>
      </w:r>
      <w:r w:rsidR="00F56099">
        <w:rPr>
          <w:i/>
          <w:iCs/>
          <w:shd w:val="clear" w:color="auto" w:fill="FFFFFF"/>
        </w:rPr>
        <w:t xml:space="preserve"> </w:t>
      </w:r>
      <w:r w:rsidRPr="006C2301">
        <w:rPr>
          <w:i/>
          <w:iCs/>
          <w:shd w:val="clear" w:color="auto" w:fill="FFFFFF"/>
        </w:rPr>
        <w:t>of</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Beit]</w:t>
      </w:r>
      <w:r w:rsidR="00F56099">
        <w:rPr>
          <w:i/>
          <w:iCs/>
          <w:shd w:val="clear" w:color="auto" w:fill="FFFFFF"/>
        </w:rPr>
        <w:t xml:space="preserve"> </w:t>
      </w:r>
      <w:r w:rsidRPr="006C2301">
        <w:rPr>
          <w:i/>
          <w:iCs/>
          <w:shd w:val="clear" w:color="auto" w:fill="FFFFFF"/>
        </w:rPr>
        <w:t>HaMikdash;</w:t>
      </w:r>
      <w:r w:rsidR="00F56099">
        <w:rPr>
          <w:i/>
          <w:iCs/>
          <w:shd w:val="clear" w:color="auto" w:fill="FFFFFF"/>
        </w:rPr>
        <w:t xml:space="preserve"> </w:t>
      </w:r>
      <w:r w:rsidRPr="006C2301">
        <w:rPr>
          <w:i/>
          <w:iCs/>
          <w:shd w:val="clear" w:color="auto" w:fill="FFFFFF"/>
        </w:rPr>
        <w:t>as</w:t>
      </w:r>
      <w:r w:rsidR="00F56099">
        <w:rPr>
          <w:i/>
          <w:iCs/>
          <w:shd w:val="clear" w:color="auto" w:fill="FFFFFF"/>
        </w:rPr>
        <w:t xml:space="preserve"> </w:t>
      </w:r>
      <w:r w:rsidRPr="006C2301">
        <w:rPr>
          <w:i/>
          <w:iCs/>
          <w:shd w:val="clear" w:color="auto" w:fill="FFFFFF"/>
        </w:rPr>
        <w:t>it</w:t>
      </w:r>
      <w:r w:rsidR="00F56099">
        <w:rPr>
          <w:i/>
          <w:iCs/>
          <w:shd w:val="clear" w:color="auto" w:fill="FFFFFF"/>
        </w:rPr>
        <w:t xml:space="preserve"> </w:t>
      </w:r>
      <w:r w:rsidRPr="006C2301">
        <w:rPr>
          <w:i/>
          <w:iCs/>
          <w:shd w:val="clear" w:color="auto" w:fill="FFFFFF"/>
        </w:rPr>
        <w:t>is</w:t>
      </w:r>
      <w:r w:rsidR="00F56099">
        <w:rPr>
          <w:i/>
          <w:iCs/>
          <w:shd w:val="clear" w:color="auto" w:fill="FFFFFF"/>
        </w:rPr>
        <w:t xml:space="preserve"> </w:t>
      </w:r>
      <w:r w:rsidRPr="006C2301">
        <w:rPr>
          <w:i/>
          <w:iCs/>
          <w:shd w:val="clear" w:color="auto" w:fill="FFFFFF"/>
        </w:rPr>
        <w:t>written,</w:t>
      </w:r>
      <w:r w:rsidRPr="006C2301">
        <w:rPr>
          <w:i/>
          <w:iCs/>
          <w:shd w:val="clear" w:color="auto" w:fill="FFFFFF"/>
          <w:vertAlign w:val="superscript"/>
        </w:rPr>
        <w:footnoteReference w:id="957"/>
      </w:r>
      <w:r w:rsidR="00F56099">
        <w:rPr>
          <w:i/>
          <w:iCs/>
          <w:shd w:val="clear" w:color="auto" w:fill="FFFFFF"/>
        </w:rPr>
        <w:t xml:space="preserve"> </w:t>
      </w:r>
      <w:r w:rsidR="00585328">
        <w:rPr>
          <w:i/>
          <w:iCs/>
          <w:shd w:val="clear" w:color="auto" w:fill="FFFFFF"/>
        </w:rPr>
        <w:t>“</w:t>
      </w:r>
      <w:r w:rsidRPr="006C2301">
        <w:rPr>
          <w:i/>
          <w:iCs/>
          <w:shd w:val="clear" w:color="auto" w:fill="FFFFFF"/>
        </w:rPr>
        <w:t>Go</w:t>
      </w:r>
      <w:r w:rsidR="00F56099">
        <w:rPr>
          <w:i/>
          <w:iCs/>
          <w:shd w:val="clear" w:color="auto" w:fill="FFFFFF"/>
        </w:rPr>
        <w:t xml:space="preserve"> </w:t>
      </w:r>
      <w:r w:rsidRPr="006C2301">
        <w:rPr>
          <w:i/>
          <w:iCs/>
          <w:shd w:val="clear" w:color="auto" w:fill="FFFFFF"/>
        </w:rPr>
        <w:t>to</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land</w:t>
      </w:r>
      <w:r w:rsidR="00F56099">
        <w:rPr>
          <w:i/>
          <w:iCs/>
          <w:shd w:val="clear" w:color="auto" w:fill="FFFFFF"/>
        </w:rPr>
        <w:t xml:space="preserve"> </w:t>
      </w:r>
      <w:r w:rsidRPr="006C2301">
        <w:rPr>
          <w:i/>
          <w:iCs/>
          <w:shd w:val="clear" w:color="auto" w:fill="FFFFFF"/>
        </w:rPr>
        <w:t>of</w:t>
      </w:r>
      <w:r w:rsidR="00F56099">
        <w:rPr>
          <w:i/>
          <w:iCs/>
          <w:shd w:val="clear" w:color="auto" w:fill="FFFFFF"/>
        </w:rPr>
        <w:t xml:space="preserve"> </w:t>
      </w:r>
      <w:r w:rsidRPr="006C2301">
        <w:rPr>
          <w:i/>
          <w:iCs/>
          <w:shd w:val="clear" w:color="auto" w:fill="FFFFFF"/>
        </w:rPr>
        <w:t>Moriah</w:t>
      </w:r>
      <w:r w:rsidR="00585328">
        <w:rPr>
          <w:i/>
          <w:iCs/>
          <w:shd w:val="clear" w:color="auto" w:fill="FFFFFF"/>
        </w:rPr>
        <w:t>”</w:t>
      </w:r>
      <w:r w:rsidRPr="006C2301">
        <w:rPr>
          <w:i/>
          <w:iCs/>
          <w:shd w:val="clear" w:color="auto" w:fill="FFFFFF"/>
        </w:rPr>
        <w:t>,</w:t>
      </w:r>
      <w:r w:rsidR="00F56099">
        <w:rPr>
          <w:i/>
          <w:iCs/>
          <w:shd w:val="clear" w:color="auto" w:fill="FFFFFF"/>
        </w:rPr>
        <w:t xml:space="preserve"> </w:t>
      </w:r>
      <w:r w:rsidRPr="006C2301">
        <w:rPr>
          <w:i/>
          <w:iCs/>
          <w:shd w:val="clear" w:color="auto" w:fill="FFFFFF"/>
        </w:rPr>
        <w:t>and</w:t>
      </w:r>
      <w:r w:rsidR="00F56099">
        <w:rPr>
          <w:i/>
          <w:iCs/>
          <w:shd w:val="clear" w:color="auto" w:fill="FFFFFF"/>
        </w:rPr>
        <w:t xml:space="preserve"> </w:t>
      </w:r>
      <w:r w:rsidRPr="006C2301">
        <w:rPr>
          <w:i/>
          <w:iCs/>
          <w:shd w:val="clear" w:color="auto" w:fill="FFFFFF"/>
        </w:rPr>
        <w:t>it</w:t>
      </w:r>
      <w:r w:rsidR="00F56099">
        <w:rPr>
          <w:i/>
          <w:iCs/>
          <w:shd w:val="clear" w:color="auto" w:fill="FFFFFF"/>
        </w:rPr>
        <w:t xml:space="preserve"> </w:t>
      </w:r>
      <w:r w:rsidRPr="006C2301">
        <w:rPr>
          <w:i/>
          <w:iCs/>
          <w:shd w:val="clear" w:color="auto" w:fill="FFFFFF"/>
        </w:rPr>
        <w:t>is</w:t>
      </w:r>
      <w:r w:rsidR="00F56099">
        <w:rPr>
          <w:i/>
          <w:iCs/>
          <w:shd w:val="clear" w:color="auto" w:fill="FFFFFF"/>
        </w:rPr>
        <w:t xml:space="preserve"> </w:t>
      </w:r>
      <w:r w:rsidRPr="006C2301">
        <w:rPr>
          <w:i/>
          <w:iCs/>
          <w:shd w:val="clear" w:color="auto" w:fill="FFFFFF"/>
        </w:rPr>
        <w:t>written</w:t>
      </w:r>
      <w:r w:rsidR="00F56099">
        <w:rPr>
          <w:i/>
          <w:iCs/>
          <w:shd w:val="clear" w:color="auto" w:fill="FFFFFF"/>
        </w:rPr>
        <w:t xml:space="preserve"> </w:t>
      </w:r>
      <w:r w:rsidRPr="006C2301">
        <w:rPr>
          <w:i/>
          <w:iCs/>
          <w:shd w:val="clear" w:color="auto" w:fill="FFFFFF"/>
        </w:rPr>
        <w:t>in</w:t>
      </w:r>
      <w:r w:rsidR="00F56099">
        <w:rPr>
          <w:i/>
          <w:iCs/>
          <w:shd w:val="clear" w:color="auto" w:fill="FFFFFF"/>
        </w:rPr>
        <w:t xml:space="preserve"> </w:t>
      </w:r>
      <w:r w:rsidRPr="006C2301">
        <w:rPr>
          <w:i/>
          <w:iCs/>
          <w:shd w:val="clear" w:color="auto" w:fill="FFFFFF"/>
        </w:rPr>
        <w:t>Divrei</w:t>
      </w:r>
      <w:r w:rsidR="00F56099">
        <w:rPr>
          <w:i/>
          <w:iCs/>
          <w:shd w:val="clear" w:color="auto" w:fill="FFFFFF"/>
        </w:rPr>
        <w:t xml:space="preserve"> </w:t>
      </w:r>
      <w:r w:rsidRPr="006C2301">
        <w:rPr>
          <w:i/>
          <w:iCs/>
          <w:shd w:val="clear" w:color="auto" w:fill="FFFFFF"/>
        </w:rPr>
        <w:t>HaYamim:</w:t>
      </w:r>
      <w:r w:rsidRPr="006C2301">
        <w:rPr>
          <w:i/>
          <w:iCs/>
          <w:shd w:val="clear" w:color="auto" w:fill="FFFFFF"/>
          <w:vertAlign w:val="superscript"/>
        </w:rPr>
        <w:footnoteReference w:id="958"/>
      </w:r>
      <w:r w:rsidR="00F56099">
        <w:rPr>
          <w:i/>
          <w:iCs/>
          <w:shd w:val="clear" w:color="auto" w:fill="FFFFFF"/>
        </w:rPr>
        <w:t xml:space="preserve"> </w:t>
      </w:r>
      <w:r w:rsidR="00585328">
        <w:rPr>
          <w:i/>
          <w:iCs/>
          <w:shd w:val="clear" w:color="auto" w:fill="FFFFFF"/>
        </w:rPr>
        <w:t>“</w:t>
      </w:r>
      <w:r w:rsidRPr="006C2301">
        <w:rPr>
          <w:i/>
          <w:iCs/>
          <w:shd w:val="clear" w:color="auto" w:fill="FFFFFF"/>
        </w:rPr>
        <w:t>And</w:t>
      </w:r>
      <w:r w:rsidR="00F56099">
        <w:rPr>
          <w:i/>
          <w:iCs/>
          <w:shd w:val="clear" w:color="auto" w:fill="FFFFFF"/>
        </w:rPr>
        <w:t xml:space="preserve"> </w:t>
      </w:r>
      <w:r w:rsidRPr="006C2301">
        <w:rPr>
          <w:i/>
          <w:iCs/>
          <w:shd w:val="clear" w:color="auto" w:fill="FFFFFF"/>
        </w:rPr>
        <w:t>Shlomo</w:t>
      </w:r>
      <w:r w:rsidR="00F56099">
        <w:rPr>
          <w:i/>
          <w:iCs/>
          <w:shd w:val="clear" w:color="auto" w:fill="FFFFFF"/>
        </w:rPr>
        <w:t xml:space="preserve"> </w:t>
      </w:r>
      <w:r w:rsidRPr="006C2301">
        <w:rPr>
          <w:i/>
          <w:iCs/>
          <w:shd w:val="clear" w:color="auto" w:fill="FFFFFF"/>
        </w:rPr>
        <w:t>began</w:t>
      </w:r>
      <w:r w:rsidR="00F56099">
        <w:rPr>
          <w:i/>
          <w:iCs/>
          <w:shd w:val="clear" w:color="auto" w:fill="FFFFFF"/>
        </w:rPr>
        <w:t xml:space="preserve"> </w:t>
      </w:r>
      <w:r w:rsidRPr="006C2301">
        <w:rPr>
          <w:i/>
          <w:iCs/>
          <w:shd w:val="clear" w:color="auto" w:fill="FFFFFF"/>
        </w:rPr>
        <w:t>building</w:t>
      </w:r>
      <w:r w:rsidR="00F56099">
        <w:rPr>
          <w:i/>
          <w:iCs/>
          <w:shd w:val="clear" w:color="auto" w:fill="FFFFFF"/>
        </w:rPr>
        <w:t xml:space="preserve"> </w:t>
      </w:r>
      <w:r w:rsidRPr="006C2301">
        <w:rPr>
          <w:i/>
          <w:iCs/>
          <w:shd w:val="clear" w:color="auto" w:fill="FFFFFF"/>
        </w:rPr>
        <w:t>God</w:t>
      </w:r>
      <w:r w:rsidR="00585328">
        <w:rPr>
          <w:i/>
          <w:iCs/>
          <w:shd w:val="clear" w:color="auto" w:fill="FFFFFF"/>
        </w:rPr>
        <w:t>’</w:t>
      </w:r>
      <w:r w:rsidRPr="006C2301">
        <w:rPr>
          <w:i/>
          <w:iCs/>
          <w:shd w:val="clear" w:color="auto" w:fill="FFFFFF"/>
        </w:rPr>
        <w:t>s</w:t>
      </w:r>
      <w:r w:rsidR="00F56099">
        <w:rPr>
          <w:i/>
          <w:iCs/>
          <w:shd w:val="clear" w:color="auto" w:fill="FFFFFF"/>
        </w:rPr>
        <w:t xml:space="preserve"> </w:t>
      </w:r>
      <w:r w:rsidRPr="006C2301">
        <w:rPr>
          <w:i/>
          <w:iCs/>
          <w:shd w:val="clear" w:color="auto" w:fill="FFFFFF"/>
        </w:rPr>
        <w:t>house</w:t>
      </w:r>
      <w:r w:rsidR="00F56099">
        <w:rPr>
          <w:i/>
          <w:iCs/>
          <w:shd w:val="clear" w:color="auto" w:fill="FFFFFF"/>
        </w:rPr>
        <w:t xml:space="preserve"> </w:t>
      </w:r>
      <w:r w:rsidRPr="006C2301">
        <w:rPr>
          <w:i/>
          <w:iCs/>
          <w:shd w:val="clear" w:color="auto" w:fill="FFFFFF"/>
        </w:rPr>
        <w:t>in</w:t>
      </w:r>
      <w:r w:rsidR="00F56099">
        <w:rPr>
          <w:i/>
          <w:iCs/>
          <w:shd w:val="clear" w:color="auto" w:fill="FFFFFF"/>
        </w:rPr>
        <w:t xml:space="preserve"> </w:t>
      </w:r>
      <w:r w:rsidRPr="006C2301">
        <w:rPr>
          <w:i/>
          <w:iCs/>
          <w:shd w:val="clear" w:color="auto" w:fill="FFFFFF"/>
        </w:rPr>
        <w:t>Jerusalem,</w:t>
      </w:r>
      <w:r w:rsidR="00F56099">
        <w:rPr>
          <w:i/>
          <w:iCs/>
          <w:shd w:val="clear" w:color="auto" w:fill="FFFFFF"/>
        </w:rPr>
        <w:t xml:space="preserve"> </w:t>
      </w:r>
      <w:r w:rsidRPr="006C2301">
        <w:rPr>
          <w:i/>
          <w:iCs/>
          <w:shd w:val="clear" w:color="auto" w:fill="FFFFFF"/>
        </w:rPr>
        <w:t>on</w:t>
      </w:r>
      <w:r w:rsidR="00F56099">
        <w:rPr>
          <w:i/>
          <w:iCs/>
          <w:shd w:val="clear" w:color="auto" w:fill="FFFFFF"/>
        </w:rPr>
        <w:t xml:space="preserve"> </w:t>
      </w:r>
      <w:r w:rsidRPr="006C2301">
        <w:rPr>
          <w:i/>
          <w:iCs/>
          <w:shd w:val="clear" w:color="auto" w:fill="FFFFFF"/>
        </w:rPr>
        <w:t>Mount</w:t>
      </w:r>
      <w:r w:rsidR="00F56099">
        <w:rPr>
          <w:i/>
          <w:iCs/>
          <w:shd w:val="clear" w:color="auto" w:fill="FFFFFF"/>
        </w:rPr>
        <w:t xml:space="preserve"> </w:t>
      </w:r>
      <w:r w:rsidRPr="006C2301">
        <w:rPr>
          <w:i/>
          <w:iCs/>
          <w:shd w:val="clear" w:color="auto" w:fill="FFFFFF"/>
        </w:rPr>
        <w:t>Moriah,</w:t>
      </w:r>
      <w:r w:rsidR="00F56099">
        <w:rPr>
          <w:i/>
          <w:iCs/>
          <w:shd w:val="clear" w:color="auto" w:fill="FFFFFF"/>
        </w:rPr>
        <w:t xml:space="preserve"> </w:t>
      </w:r>
      <w:r w:rsidRPr="006C2301">
        <w:rPr>
          <w:i/>
          <w:iCs/>
          <w:shd w:val="clear" w:color="auto" w:fill="FFFFFF"/>
        </w:rPr>
        <w:t>where</w:t>
      </w:r>
      <w:r w:rsidR="00F56099">
        <w:rPr>
          <w:i/>
          <w:iCs/>
          <w:shd w:val="clear" w:color="auto" w:fill="FFFFFF"/>
        </w:rPr>
        <w:t xml:space="preserve"> </w:t>
      </w:r>
      <w:r w:rsidRPr="006C2301">
        <w:rPr>
          <w:i/>
          <w:iCs/>
          <w:shd w:val="clear" w:color="auto" w:fill="FFFFFF"/>
        </w:rPr>
        <w:t>[God]</w:t>
      </w:r>
      <w:r w:rsidR="00F56099">
        <w:rPr>
          <w:i/>
          <w:iCs/>
          <w:shd w:val="clear" w:color="auto" w:fill="FFFFFF"/>
        </w:rPr>
        <w:t xml:space="preserve"> </w:t>
      </w:r>
      <w:r w:rsidRPr="006C2301">
        <w:rPr>
          <w:i/>
          <w:iCs/>
          <w:shd w:val="clear" w:color="auto" w:fill="FFFFFF"/>
        </w:rPr>
        <w:t>appeared</w:t>
      </w:r>
      <w:r w:rsidR="00F56099">
        <w:rPr>
          <w:i/>
          <w:iCs/>
          <w:shd w:val="clear" w:color="auto" w:fill="FFFFFF"/>
        </w:rPr>
        <w:t xml:space="preserve"> </w:t>
      </w:r>
      <w:r w:rsidRPr="006C2301">
        <w:rPr>
          <w:i/>
          <w:iCs/>
          <w:shd w:val="clear" w:color="auto" w:fill="FFFFFF"/>
        </w:rPr>
        <w:t>to</w:t>
      </w:r>
      <w:r w:rsidR="00F56099">
        <w:rPr>
          <w:i/>
          <w:iCs/>
          <w:shd w:val="clear" w:color="auto" w:fill="FFFFFF"/>
        </w:rPr>
        <w:t xml:space="preserve"> </w:t>
      </w:r>
      <w:r w:rsidRPr="006C2301">
        <w:rPr>
          <w:i/>
          <w:iCs/>
          <w:shd w:val="clear" w:color="auto" w:fill="FFFFFF"/>
        </w:rPr>
        <w:t>David</w:t>
      </w:r>
      <w:r w:rsidR="00F56099">
        <w:rPr>
          <w:i/>
          <w:iCs/>
          <w:shd w:val="clear" w:color="auto" w:fill="FFFFFF"/>
        </w:rPr>
        <w:t xml:space="preserve"> </w:t>
      </w:r>
      <w:r w:rsidRPr="006C2301">
        <w:rPr>
          <w:i/>
          <w:iCs/>
          <w:shd w:val="clear" w:color="auto" w:fill="FFFFFF"/>
        </w:rPr>
        <w:t>his</w:t>
      </w:r>
      <w:r w:rsidR="00F56099">
        <w:rPr>
          <w:i/>
          <w:iCs/>
          <w:shd w:val="clear" w:color="auto" w:fill="FFFFFF"/>
        </w:rPr>
        <w:t xml:space="preserve"> </w:t>
      </w:r>
      <w:r w:rsidRPr="006C2301">
        <w:rPr>
          <w:i/>
          <w:iCs/>
          <w:shd w:val="clear" w:color="auto" w:fill="FFFFFF"/>
        </w:rPr>
        <w:t>father,</w:t>
      </w:r>
      <w:r w:rsidR="00F56099">
        <w:rPr>
          <w:i/>
          <w:iCs/>
          <w:shd w:val="clear" w:color="auto" w:fill="FFFFFF"/>
        </w:rPr>
        <w:t xml:space="preserve"> </w:t>
      </w:r>
      <w:r w:rsidRPr="006C2301">
        <w:rPr>
          <w:i/>
          <w:iCs/>
          <w:shd w:val="clear" w:color="auto" w:fill="FFFFFF"/>
        </w:rPr>
        <w:t>in</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place</w:t>
      </w:r>
      <w:r w:rsidR="00F56099">
        <w:rPr>
          <w:i/>
          <w:iCs/>
          <w:shd w:val="clear" w:color="auto" w:fill="FFFFFF"/>
        </w:rPr>
        <w:t xml:space="preserve"> </w:t>
      </w:r>
      <w:r w:rsidRPr="006C2301">
        <w:rPr>
          <w:i/>
          <w:iCs/>
          <w:shd w:val="clear" w:color="auto" w:fill="FFFFFF"/>
        </w:rPr>
        <w:t>where</w:t>
      </w:r>
      <w:r w:rsidR="00F56099">
        <w:rPr>
          <w:i/>
          <w:iCs/>
          <w:shd w:val="clear" w:color="auto" w:fill="FFFFFF"/>
        </w:rPr>
        <w:t xml:space="preserve"> </w:t>
      </w:r>
      <w:r w:rsidRPr="006C2301">
        <w:rPr>
          <w:i/>
          <w:iCs/>
          <w:shd w:val="clear" w:color="auto" w:fill="FFFFFF"/>
        </w:rPr>
        <w:t>David</w:t>
      </w:r>
      <w:r w:rsidR="00F56099">
        <w:rPr>
          <w:i/>
          <w:iCs/>
          <w:shd w:val="clear" w:color="auto" w:fill="FFFFFF"/>
        </w:rPr>
        <w:t xml:space="preserve"> </w:t>
      </w:r>
      <w:r w:rsidRPr="006C2301">
        <w:rPr>
          <w:i/>
          <w:iCs/>
          <w:shd w:val="clear" w:color="auto" w:fill="FFFFFF"/>
        </w:rPr>
        <w:t>prepared</w:t>
      </w:r>
      <w:r w:rsidR="00F56099">
        <w:rPr>
          <w:i/>
          <w:iCs/>
          <w:shd w:val="clear" w:color="auto" w:fill="FFFFFF"/>
        </w:rPr>
        <w:t xml:space="preserve"> </w:t>
      </w:r>
      <w:r w:rsidRPr="006C2301">
        <w:rPr>
          <w:i/>
          <w:iCs/>
          <w:shd w:val="clear" w:color="auto" w:fill="FFFFFF"/>
        </w:rPr>
        <w:t>on</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threshing</w:t>
      </w:r>
      <w:r w:rsidR="00F56099">
        <w:rPr>
          <w:i/>
          <w:iCs/>
          <w:shd w:val="clear" w:color="auto" w:fill="FFFFFF"/>
        </w:rPr>
        <w:t xml:space="preserve"> </w:t>
      </w:r>
      <w:r w:rsidRPr="006C2301">
        <w:rPr>
          <w:i/>
          <w:iCs/>
          <w:shd w:val="clear" w:color="auto" w:fill="FFFFFF"/>
        </w:rPr>
        <w:t>floor</w:t>
      </w:r>
      <w:r w:rsidR="00F56099">
        <w:rPr>
          <w:i/>
          <w:iCs/>
          <w:shd w:val="clear" w:color="auto" w:fill="FFFFFF"/>
        </w:rPr>
        <w:t xml:space="preserve"> </w:t>
      </w:r>
      <w:r w:rsidRPr="006C2301">
        <w:rPr>
          <w:i/>
          <w:iCs/>
          <w:shd w:val="clear" w:color="auto" w:fill="FFFFFF"/>
        </w:rPr>
        <w:t>of</w:t>
      </w:r>
      <w:r w:rsidR="00F56099">
        <w:rPr>
          <w:i/>
          <w:iCs/>
          <w:shd w:val="clear" w:color="auto" w:fill="FFFFFF"/>
        </w:rPr>
        <w:t xml:space="preserve"> </w:t>
      </w:r>
      <w:r w:rsidRPr="006C2301">
        <w:rPr>
          <w:i/>
          <w:iCs/>
          <w:shd w:val="clear" w:color="auto" w:fill="FFFFFF"/>
        </w:rPr>
        <w:t>Ornan,</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Jebusite</w:t>
      </w:r>
      <w:r w:rsidR="00585328">
        <w:rPr>
          <w:i/>
          <w:iCs/>
          <w:shd w:val="clear" w:color="auto" w:fill="FFFFFF"/>
        </w:rPr>
        <w:t>”</w:t>
      </w:r>
      <w:r w:rsidRPr="006C2301">
        <w:rPr>
          <w:i/>
          <w:iCs/>
          <w:shd w:val="clear" w:color="auto" w:fill="FFFFFF"/>
        </w:rPr>
        <w:t>.</w:t>
      </w:r>
    </w:p>
    <w:p w14:paraId="3E9350C8" w14:textId="77777777" w:rsidR="006C2301" w:rsidRPr="006C2301" w:rsidRDefault="006C2301" w:rsidP="006C2301">
      <w:pPr>
        <w:rPr>
          <w:shd w:val="clear" w:color="auto" w:fill="FFFFFF"/>
        </w:rPr>
      </w:pPr>
    </w:p>
    <w:p w14:paraId="348EDC81" w14:textId="77777777" w:rsidR="006C2301" w:rsidRPr="006C2301" w:rsidRDefault="006C2301" w:rsidP="006C2301">
      <w:pPr>
        <w:rPr>
          <w:i/>
          <w:iCs/>
          <w:shd w:val="clear" w:color="auto" w:fill="FFFFFF"/>
        </w:rPr>
      </w:pPr>
      <w:r w:rsidRPr="006C2301">
        <w:rPr>
          <w:i/>
          <w:iCs/>
          <w:shd w:val="clear" w:color="auto" w:fill="FFFFFF"/>
        </w:rPr>
        <w:t>2.</w:t>
      </w:r>
      <w:r w:rsidR="00F56099">
        <w:rPr>
          <w:i/>
          <w:iCs/>
          <w:shd w:val="clear" w:color="auto" w:fill="FFFFFF"/>
        </w:rPr>
        <w:t xml:space="preserve"> </w:t>
      </w:r>
      <w:r w:rsidRPr="006C2301">
        <w:rPr>
          <w:i/>
          <w:iCs/>
          <w:shd w:val="clear" w:color="auto" w:fill="FFFFFF"/>
        </w:rPr>
        <w:t>It</w:t>
      </w:r>
      <w:r w:rsidR="00F56099">
        <w:rPr>
          <w:i/>
          <w:iCs/>
          <w:shd w:val="clear" w:color="auto" w:fill="FFFFFF"/>
        </w:rPr>
        <w:t xml:space="preserve"> </w:t>
      </w:r>
      <w:r w:rsidRPr="006C2301">
        <w:rPr>
          <w:i/>
          <w:iCs/>
          <w:shd w:val="clear" w:color="auto" w:fill="FFFFFF"/>
        </w:rPr>
        <w:t>is</w:t>
      </w:r>
      <w:r w:rsidR="00F56099">
        <w:rPr>
          <w:i/>
          <w:iCs/>
          <w:shd w:val="clear" w:color="auto" w:fill="FFFFFF"/>
        </w:rPr>
        <w:t xml:space="preserve"> </w:t>
      </w:r>
      <w:r w:rsidRPr="006C2301">
        <w:rPr>
          <w:i/>
          <w:iCs/>
          <w:shd w:val="clear" w:color="auto" w:fill="FFFFFF"/>
        </w:rPr>
        <w:t>universally</w:t>
      </w:r>
      <w:r w:rsidR="00F56099">
        <w:rPr>
          <w:i/>
          <w:iCs/>
          <w:shd w:val="clear" w:color="auto" w:fill="FFFFFF"/>
        </w:rPr>
        <w:t xml:space="preserve"> </w:t>
      </w:r>
      <w:r w:rsidRPr="006C2301">
        <w:rPr>
          <w:i/>
          <w:iCs/>
          <w:shd w:val="clear" w:color="auto" w:fill="FFFFFF"/>
        </w:rPr>
        <w:t>accepted</w:t>
      </w:r>
      <w:r w:rsidR="00F56099">
        <w:rPr>
          <w:i/>
          <w:iCs/>
          <w:shd w:val="clear" w:color="auto" w:fill="FFFFFF"/>
        </w:rPr>
        <w:t xml:space="preserve"> </w:t>
      </w:r>
      <w:r w:rsidRPr="006C2301">
        <w:rPr>
          <w:i/>
          <w:iCs/>
          <w:shd w:val="clear" w:color="auto" w:fill="FFFFFF"/>
        </w:rPr>
        <w:t>that</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site</w:t>
      </w:r>
      <w:r w:rsidR="00F56099">
        <w:rPr>
          <w:i/>
          <w:iCs/>
          <w:shd w:val="clear" w:color="auto" w:fill="FFFFFF"/>
        </w:rPr>
        <w:t xml:space="preserve"> </w:t>
      </w:r>
      <w:r w:rsidRPr="006C2301">
        <w:rPr>
          <w:i/>
          <w:iCs/>
          <w:shd w:val="clear" w:color="auto" w:fill="FFFFFF"/>
        </w:rPr>
        <w:t>on</w:t>
      </w:r>
      <w:r w:rsidR="00F56099">
        <w:rPr>
          <w:i/>
          <w:iCs/>
          <w:shd w:val="clear" w:color="auto" w:fill="FFFFFF"/>
        </w:rPr>
        <w:t xml:space="preserve"> </w:t>
      </w:r>
      <w:r w:rsidRPr="006C2301">
        <w:rPr>
          <w:i/>
          <w:iCs/>
          <w:shd w:val="clear" w:color="auto" w:fill="FFFFFF"/>
        </w:rPr>
        <w:t>which</w:t>
      </w:r>
      <w:r w:rsidR="00F56099">
        <w:rPr>
          <w:i/>
          <w:iCs/>
          <w:shd w:val="clear" w:color="auto" w:fill="FFFFFF"/>
        </w:rPr>
        <w:t xml:space="preserve"> </w:t>
      </w:r>
      <w:r w:rsidRPr="006C2301">
        <w:rPr>
          <w:i/>
          <w:iCs/>
          <w:shd w:val="clear" w:color="auto" w:fill="FFFFFF"/>
        </w:rPr>
        <w:t>David</w:t>
      </w:r>
      <w:r w:rsidR="00F56099">
        <w:rPr>
          <w:i/>
          <w:iCs/>
          <w:shd w:val="clear" w:color="auto" w:fill="FFFFFF"/>
        </w:rPr>
        <w:t xml:space="preserve"> </w:t>
      </w:r>
      <w:r w:rsidRPr="006C2301">
        <w:rPr>
          <w:i/>
          <w:iCs/>
          <w:shd w:val="clear" w:color="auto" w:fill="FFFFFF"/>
        </w:rPr>
        <w:t>and</w:t>
      </w:r>
      <w:r w:rsidR="00F56099">
        <w:rPr>
          <w:i/>
          <w:iCs/>
          <w:shd w:val="clear" w:color="auto" w:fill="FFFFFF"/>
        </w:rPr>
        <w:t xml:space="preserve"> </w:t>
      </w:r>
      <w:r w:rsidRPr="006C2301">
        <w:rPr>
          <w:i/>
          <w:iCs/>
          <w:shd w:val="clear" w:color="auto" w:fill="FFFFFF"/>
        </w:rPr>
        <w:t>Solomon</w:t>
      </w:r>
      <w:r w:rsidR="00F56099">
        <w:rPr>
          <w:i/>
          <w:iCs/>
          <w:shd w:val="clear" w:color="auto" w:fill="FFFFFF"/>
        </w:rPr>
        <w:t xml:space="preserve"> </w:t>
      </w:r>
      <w:r w:rsidRPr="006C2301">
        <w:rPr>
          <w:i/>
          <w:iCs/>
          <w:shd w:val="clear" w:color="auto" w:fill="FFFFFF"/>
        </w:rPr>
        <w:t>built</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altar</w:t>
      </w:r>
      <w:r w:rsidR="00F56099">
        <w:rPr>
          <w:i/>
          <w:iCs/>
          <w:shd w:val="clear" w:color="auto" w:fill="FFFFFF"/>
        </w:rPr>
        <w:t xml:space="preserve"> </w:t>
      </w:r>
      <w:r w:rsidRPr="006C2301">
        <w:rPr>
          <w:i/>
          <w:iCs/>
          <w:shd w:val="clear" w:color="auto" w:fill="FFFFFF"/>
        </w:rPr>
        <w:t>on</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threshing</w:t>
      </w:r>
      <w:r w:rsidR="00F56099">
        <w:rPr>
          <w:i/>
          <w:iCs/>
          <w:shd w:val="clear" w:color="auto" w:fill="FFFFFF"/>
        </w:rPr>
        <w:t xml:space="preserve"> </w:t>
      </w:r>
      <w:r w:rsidRPr="006C2301">
        <w:rPr>
          <w:i/>
          <w:iCs/>
          <w:shd w:val="clear" w:color="auto" w:fill="FFFFFF"/>
        </w:rPr>
        <w:t>floor</w:t>
      </w:r>
      <w:r w:rsidR="00F56099">
        <w:rPr>
          <w:i/>
          <w:iCs/>
          <w:shd w:val="clear" w:color="auto" w:fill="FFFFFF"/>
        </w:rPr>
        <w:t xml:space="preserve"> </w:t>
      </w:r>
      <w:r w:rsidRPr="006C2301">
        <w:rPr>
          <w:i/>
          <w:iCs/>
          <w:shd w:val="clear" w:color="auto" w:fill="FFFFFF"/>
        </w:rPr>
        <w:t>of</w:t>
      </w:r>
      <w:r w:rsidR="00F56099">
        <w:rPr>
          <w:i/>
          <w:iCs/>
          <w:shd w:val="clear" w:color="auto" w:fill="FFFFFF"/>
        </w:rPr>
        <w:t xml:space="preserve"> </w:t>
      </w:r>
      <w:r w:rsidRPr="006C2301">
        <w:rPr>
          <w:i/>
          <w:iCs/>
          <w:shd w:val="clear" w:color="auto" w:fill="FFFFFF"/>
        </w:rPr>
        <w:t>Ornan,</w:t>
      </w:r>
      <w:r w:rsidR="00F56099">
        <w:rPr>
          <w:i/>
          <w:iCs/>
          <w:shd w:val="clear" w:color="auto" w:fill="FFFFFF"/>
        </w:rPr>
        <w:t xml:space="preserve"> </w:t>
      </w:r>
      <w:r w:rsidRPr="006C2301">
        <w:rPr>
          <w:i/>
          <w:iCs/>
          <w:shd w:val="clear" w:color="auto" w:fill="FFFFFF"/>
        </w:rPr>
        <w:t>is</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location</w:t>
      </w:r>
      <w:r w:rsidR="00F56099">
        <w:rPr>
          <w:i/>
          <w:iCs/>
          <w:shd w:val="clear" w:color="auto" w:fill="FFFFFF"/>
        </w:rPr>
        <w:t xml:space="preserve"> </w:t>
      </w:r>
      <w:r w:rsidRPr="006C2301">
        <w:rPr>
          <w:i/>
          <w:iCs/>
          <w:shd w:val="clear" w:color="auto" w:fill="FFFFFF"/>
        </w:rPr>
        <w:t>on</w:t>
      </w:r>
      <w:r w:rsidR="00F56099">
        <w:rPr>
          <w:i/>
          <w:iCs/>
          <w:shd w:val="clear" w:color="auto" w:fill="FFFFFF"/>
        </w:rPr>
        <w:t xml:space="preserve"> </w:t>
      </w:r>
      <w:r w:rsidRPr="006C2301">
        <w:rPr>
          <w:i/>
          <w:iCs/>
          <w:shd w:val="clear" w:color="auto" w:fill="FFFFFF"/>
        </w:rPr>
        <w:t>which</w:t>
      </w:r>
      <w:r w:rsidR="00F56099">
        <w:rPr>
          <w:i/>
          <w:iCs/>
          <w:shd w:val="clear" w:color="auto" w:fill="FFFFFF"/>
        </w:rPr>
        <w:t xml:space="preserve"> </w:t>
      </w:r>
      <w:r w:rsidRPr="006C2301">
        <w:rPr>
          <w:i/>
          <w:iCs/>
          <w:shd w:val="clear" w:color="auto" w:fill="FFFFFF"/>
        </w:rPr>
        <w:t>Avraham</w:t>
      </w:r>
      <w:r w:rsidR="00F56099">
        <w:rPr>
          <w:i/>
          <w:iCs/>
          <w:shd w:val="clear" w:color="auto" w:fill="FFFFFF"/>
        </w:rPr>
        <w:t xml:space="preserve"> </w:t>
      </w:r>
      <w:r w:rsidRPr="006C2301">
        <w:rPr>
          <w:i/>
          <w:iCs/>
          <w:shd w:val="clear" w:color="auto" w:fill="FFFFFF"/>
        </w:rPr>
        <w:t>built</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altar</w:t>
      </w:r>
      <w:r w:rsidR="00F56099">
        <w:rPr>
          <w:i/>
          <w:iCs/>
          <w:shd w:val="clear" w:color="auto" w:fill="FFFFFF"/>
        </w:rPr>
        <w:t xml:space="preserve"> </w:t>
      </w:r>
      <w:r w:rsidRPr="006C2301">
        <w:rPr>
          <w:i/>
          <w:iCs/>
          <w:shd w:val="clear" w:color="auto" w:fill="FFFFFF"/>
        </w:rPr>
        <w:t>on</w:t>
      </w:r>
      <w:r w:rsidR="00F56099">
        <w:rPr>
          <w:i/>
          <w:iCs/>
          <w:shd w:val="clear" w:color="auto" w:fill="FFFFFF"/>
        </w:rPr>
        <w:t xml:space="preserve"> </w:t>
      </w:r>
      <w:r w:rsidRPr="006C2301">
        <w:rPr>
          <w:i/>
          <w:iCs/>
          <w:shd w:val="clear" w:color="auto" w:fill="FFFFFF"/>
        </w:rPr>
        <w:t>which</w:t>
      </w:r>
      <w:r w:rsidR="00F56099">
        <w:rPr>
          <w:i/>
          <w:iCs/>
          <w:shd w:val="clear" w:color="auto" w:fill="FFFFFF"/>
        </w:rPr>
        <w:t xml:space="preserve"> </w:t>
      </w:r>
      <w:r w:rsidRPr="006C2301">
        <w:rPr>
          <w:i/>
          <w:iCs/>
          <w:shd w:val="clear" w:color="auto" w:fill="FFFFFF"/>
        </w:rPr>
        <w:t>he</w:t>
      </w:r>
      <w:r w:rsidR="00F56099">
        <w:rPr>
          <w:i/>
          <w:iCs/>
          <w:shd w:val="clear" w:color="auto" w:fill="FFFFFF"/>
        </w:rPr>
        <w:t xml:space="preserve"> </w:t>
      </w:r>
      <w:r w:rsidRPr="006C2301">
        <w:rPr>
          <w:i/>
          <w:iCs/>
          <w:shd w:val="clear" w:color="auto" w:fill="FFFFFF"/>
        </w:rPr>
        <w:t>prepared</w:t>
      </w:r>
      <w:r w:rsidR="00F56099">
        <w:rPr>
          <w:i/>
          <w:iCs/>
          <w:shd w:val="clear" w:color="auto" w:fill="FFFFFF"/>
        </w:rPr>
        <w:t xml:space="preserve"> </w:t>
      </w:r>
      <w:r w:rsidRPr="006C2301">
        <w:rPr>
          <w:i/>
          <w:iCs/>
          <w:shd w:val="clear" w:color="auto" w:fill="FFFFFF"/>
        </w:rPr>
        <w:t>Yitzchak</w:t>
      </w:r>
      <w:r w:rsidR="00F56099">
        <w:rPr>
          <w:i/>
          <w:iCs/>
          <w:shd w:val="clear" w:color="auto" w:fill="FFFFFF"/>
        </w:rPr>
        <w:t xml:space="preserve"> </w:t>
      </w:r>
      <w:r w:rsidRPr="006C2301">
        <w:rPr>
          <w:i/>
          <w:iCs/>
          <w:shd w:val="clear" w:color="auto" w:fill="FFFFFF"/>
        </w:rPr>
        <w:t>for</w:t>
      </w:r>
      <w:r w:rsidR="00F56099">
        <w:rPr>
          <w:i/>
          <w:iCs/>
          <w:shd w:val="clear" w:color="auto" w:fill="FFFFFF"/>
        </w:rPr>
        <w:t xml:space="preserve"> </w:t>
      </w:r>
      <w:r w:rsidRPr="006C2301">
        <w:rPr>
          <w:i/>
          <w:iCs/>
          <w:shd w:val="clear" w:color="auto" w:fill="FFFFFF"/>
        </w:rPr>
        <w:t>sacrifice.</w:t>
      </w:r>
    </w:p>
    <w:p w14:paraId="67ADFE27" w14:textId="77777777" w:rsidR="006C2301" w:rsidRPr="006C2301" w:rsidRDefault="006C2301" w:rsidP="006C2301">
      <w:pPr>
        <w:rPr>
          <w:shd w:val="clear" w:color="auto" w:fill="FFFFFF"/>
        </w:rPr>
      </w:pPr>
    </w:p>
    <w:p w14:paraId="18FC0E57" w14:textId="7DFC8DF0" w:rsidR="006C2301" w:rsidRPr="006C2301" w:rsidRDefault="006C2301" w:rsidP="006C2301">
      <w:pPr>
        <w:rPr>
          <w:i/>
          <w:iCs/>
          <w:shd w:val="clear" w:color="auto" w:fill="FFFFFF"/>
        </w:rPr>
      </w:pPr>
      <w:r w:rsidRPr="006C2301">
        <w:rPr>
          <w:i/>
          <w:iCs/>
          <w:shd w:val="clear" w:color="auto" w:fill="FFFFFF"/>
        </w:rPr>
        <w:t>On</w:t>
      </w:r>
      <w:r w:rsidR="00F56099">
        <w:rPr>
          <w:i/>
          <w:iCs/>
          <w:shd w:val="clear" w:color="auto" w:fill="FFFFFF"/>
        </w:rPr>
        <w:t xml:space="preserve"> </w:t>
      </w:r>
      <w:r w:rsidRPr="006C2301">
        <w:rPr>
          <w:i/>
          <w:iCs/>
          <w:shd w:val="clear" w:color="auto" w:fill="FFFFFF"/>
        </w:rPr>
        <w:t>this</w:t>
      </w:r>
      <w:r w:rsidR="00F56099">
        <w:rPr>
          <w:i/>
          <w:iCs/>
          <w:shd w:val="clear" w:color="auto" w:fill="FFFFFF"/>
        </w:rPr>
        <w:t xml:space="preserve"> </w:t>
      </w:r>
      <w:r w:rsidRPr="006C2301">
        <w:rPr>
          <w:i/>
          <w:iCs/>
          <w:shd w:val="clear" w:color="auto" w:fill="FFFFFF"/>
        </w:rPr>
        <w:t>location,</w:t>
      </w:r>
      <w:r w:rsidR="00F56099">
        <w:rPr>
          <w:i/>
          <w:iCs/>
          <w:shd w:val="clear" w:color="auto" w:fill="FFFFFF"/>
        </w:rPr>
        <w:t xml:space="preserve"> </w:t>
      </w:r>
      <w:r w:rsidRPr="006C2301">
        <w:rPr>
          <w:i/>
          <w:iCs/>
          <w:shd w:val="clear" w:color="auto" w:fill="FFFFFF"/>
        </w:rPr>
        <w:t>Noach</w:t>
      </w:r>
      <w:r w:rsidR="00F56099">
        <w:rPr>
          <w:i/>
          <w:iCs/>
          <w:shd w:val="clear" w:color="auto" w:fill="FFFFFF"/>
        </w:rPr>
        <w:t xml:space="preserve"> </w:t>
      </w:r>
      <w:r w:rsidRPr="006C2301">
        <w:rPr>
          <w:i/>
          <w:iCs/>
          <w:shd w:val="clear" w:color="auto" w:fill="FFFFFF"/>
        </w:rPr>
        <w:t>built</w:t>
      </w:r>
      <w:r w:rsidR="00F56099">
        <w:rPr>
          <w:i/>
          <w:iCs/>
          <w:shd w:val="clear" w:color="auto" w:fill="FFFFFF"/>
        </w:rPr>
        <w:t xml:space="preserve"> </w:t>
      </w:r>
      <w:r w:rsidRPr="006C2301">
        <w:rPr>
          <w:i/>
          <w:iCs/>
          <w:shd w:val="clear" w:color="auto" w:fill="FFFFFF"/>
        </w:rPr>
        <w:t>[an</w:t>
      </w:r>
      <w:r w:rsidR="00F56099">
        <w:rPr>
          <w:i/>
          <w:iCs/>
          <w:shd w:val="clear" w:color="auto" w:fill="FFFFFF"/>
        </w:rPr>
        <w:t xml:space="preserve"> </w:t>
      </w:r>
      <w:r w:rsidRPr="006C2301">
        <w:rPr>
          <w:i/>
          <w:iCs/>
          <w:shd w:val="clear" w:color="auto" w:fill="FFFFFF"/>
        </w:rPr>
        <w:t>altar]</w:t>
      </w:r>
      <w:r w:rsidR="00F56099">
        <w:rPr>
          <w:i/>
          <w:iCs/>
          <w:shd w:val="clear" w:color="auto" w:fill="FFFFFF"/>
        </w:rPr>
        <w:t xml:space="preserve"> </w:t>
      </w:r>
      <w:r w:rsidRPr="006C2301">
        <w:rPr>
          <w:i/>
          <w:iCs/>
          <w:shd w:val="clear" w:color="auto" w:fill="FFFFFF"/>
        </w:rPr>
        <w:t>when</w:t>
      </w:r>
      <w:r w:rsidR="00F56099">
        <w:rPr>
          <w:i/>
          <w:iCs/>
          <w:shd w:val="clear" w:color="auto" w:fill="FFFFFF"/>
        </w:rPr>
        <w:t xml:space="preserve"> </w:t>
      </w:r>
      <w:r w:rsidRPr="006C2301">
        <w:rPr>
          <w:i/>
          <w:iCs/>
          <w:shd w:val="clear" w:color="auto" w:fill="FFFFFF"/>
        </w:rPr>
        <w:t>he</w:t>
      </w:r>
      <w:r w:rsidR="00F56099">
        <w:rPr>
          <w:i/>
          <w:iCs/>
          <w:shd w:val="clear" w:color="auto" w:fill="FFFFFF"/>
        </w:rPr>
        <w:t xml:space="preserve"> </w:t>
      </w:r>
      <w:r w:rsidRPr="006C2301">
        <w:rPr>
          <w:i/>
          <w:iCs/>
          <w:shd w:val="clear" w:color="auto" w:fill="FFFFFF"/>
        </w:rPr>
        <w:t>emerged</w:t>
      </w:r>
      <w:r w:rsidR="00F56099">
        <w:rPr>
          <w:i/>
          <w:iCs/>
          <w:shd w:val="clear" w:color="auto" w:fill="FFFFFF"/>
        </w:rPr>
        <w:t xml:space="preserve"> </w:t>
      </w:r>
      <w:r w:rsidRPr="006C2301">
        <w:rPr>
          <w:i/>
          <w:iCs/>
          <w:shd w:val="clear" w:color="auto" w:fill="FFFFFF"/>
        </w:rPr>
        <w:t>from</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ark.</w:t>
      </w:r>
      <w:r w:rsidR="00F56099">
        <w:rPr>
          <w:i/>
          <w:iCs/>
          <w:shd w:val="clear" w:color="auto" w:fill="FFFFFF"/>
        </w:rPr>
        <w:t xml:space="preserve"> </w:t>
      </w:r>
      <w:r w:rsidRPr="006C2301">
        <w:rPr>
          <w:i/>
          <w:iCs/>
          <w:shd w:val="clear" w:color="auto" w:fill="FFFFFF"/>
        </w:rPr>
        <w:t>On</w:t>
      </w:r>
      <w:r w:rsidR="00F56099">
        <w:rPr>
          <w:i/>
          <w:iCs/>
          <w:shd w:val="clear" w:color="auto" w:fill="FFFFFF"/>
        </w:rPr>
        <w:t xml:space="preserve"> </w:t>
      </w:r>
      <w:r w:rsidRPr="006C2301">
        <w:rPr>
          <w:i/>
          <w:iCs/>
          <w:shd w:val="clear" w:color="auto" w:fill="FFFFFF"/>
        </w:rPr>
        <w:t>this</w:t>
      </w:r>
      <w:r w:rsidR="00F56099">
        <w:rPr>
          <w:i/>
          <w:iCs/>
          <w:shd w:val="clear" w:color="auto" w:fill="FFFFFF"/>
        </w:rPr>
        <w:t xml:space="preserve"> </w:t>
      </w:r>
      <w:r w:rsidRPr="006C2301">
        <w:rPr>
          <w:i/>
          <w:iCs/>
          <w:shd w:val="clear" w:color="auto" w:fill="FFFFFF"/>
        </w:rPr>
        <w:t>location,</w:t>
      </w:r>
      <w:r w:rsidR="00F56099">
        <w:rPr>
          <w:i/>
          <w:iCs/>
          <w:shd w:val="clear" w:color="auto" w:fill="FFFFFF"/>
        </w:rPr>
        <w:t xml:space="preserve"> </w:t>
      </w:r>
      <w:r w:rsidRPr="006C2301">
        <w:rPr>
          <w:i/>
          <w:iCs/>
          <w:shd w:val="clear" w:color="auto" w:fill="FFFFFF"/>
        </w:rPr>
        <w:t>Cain</w:t>
      </w:r>
      <w:r w:rsidR="00F56099">
        <w:rPr>
          <w:i/>
          <w:iCs/>
          <w:shd w:val="clear" w:color="auto" w:fill="FFFFFF"/>
        </w:rPr>
        <w:t xml:space="preserve"> </w:t>
      </w:r>
      <w:r w:rsidRPr="006C2301">
        <w:rPr>
          <w:i/>
          <w:iCs/>
          <w:shd w:val="clear" w:color="auto" w:fill="FFFFFF"/>
        </w:rPr>
        <w:t>and</w:t>
      </w:r>
      <w:r w:rsidR="00F56099">
        <w:rPr>
          <w:i/>
          <w:iCs/>
          <w:shd w:val="clear" w:color="auto" w:fill="FFFFFF"/>
        </w:rPr>
        <w:t xml:space="preserve"> </w:t>
      </w:r>
      <w:r w:rsidRPr="006C2301">
        <w:rPr>
          <w:i/>
          <w:iCs/>
          <w:shd w:val="clear" w:color="auto" w:fill="FFFFFF"/>
        </w:rPr>
        <w:t>Abel</w:t>
      </w:r>
      <w:r w:rsidR="00F56099">
        <w:rPr>
          <w:i/>
          <w:iCs/>
          <w:shd w:val="clear" w:color="auto" w:fill="FFFFFF"/>
        </w:rPr>
        <w:t xml:space="preserve"> </w:t>
      </w:r>
      <w:r w:rsidRPr="006C2301">
        <w:rPr>
          <w:i/>
          <w:iCs/>
          <w:shd w:val="clear" w:color="auto" w:fill="FFFFFF"/>
        </w:rPr>
        <w:t>offered</w:t>
      </w:r>
      <w:r w:rsidR="00F56099">
        <w:rPr>
          <w:i/>
          <w:iCs/>
          <w:shd w:val="clear" w:color="auto" w:fill="FFFFFF"/>
        </w:rPr>
        <w:t xml:space="preserve"> </w:t>
      </w:r>
      <w:r w:rsidRPr="006C2301">
        <w:rPr>
          <w:i/>
          <w:iCs/>
          <w:shd w:val="clear" w:color="auto" w:fill="FFFFFF"/>
        </w:rPr>
        <w:t>[their]</w:t>
      </w:r>
      <w:r w:rsidR="00F56099">
        <w:rPr>
          <w:i/>
          <w:iCs/>
          <w:shd w:val="clear" w:color="auto" w:fill="FFFFFF"/>
        </w:rPr>
        <w:t xml:space="preserve"> </w:t>
      </w:r>
      <w:r w:rsidRPr="006C2301">
        <w:rPr>
          <w:i/>
          <w:iCs/>
          <w:shd w:val="clear" w:color="auto" w:fill="FFFFFF"/>
        </w:rPr>
        <w:t>sacrifices.</w:t>
      </w:r>
      <w:r w:rsidR="00F56099">
        <w:rPr>
          <w:i/>
          <w:iCs/>
          <w:shd w:val="clear" w:color="auto" w:fill="FFFFFF"/>
        </w:rPr>
        <w:t xml:space="preserve"> </w:t>
      </w:r>
      <w:r w:rsidRPr="006C2301">
        <w:rPr>
          <w:i/>
          <w:iCs/>
          <w:shd w:val="clear" w:color="auto" w:fill="FFFFFF"/>
        </w:rPr>
        <w:t>And</w:t>
      </w:r>
      <w:r w:rsidR="00F56099">
        <w:rPr>
          <w:i/>
          <w:iCs/>
          <w:shd w:val="clear" w:color="auto" w:fill="FFFFFF"/>
        </w:rPr>
        <w:t xml:space="preserve"> </w:t>
      </w:r>
      <w:r w:rsidRPr="006C2301">
        <w:rPr>
          <w:i/>
          <w:iCs/>
          <w:shd w:val="clear" w:color="auto" w:fill="FFFFFF"/>
        </w:rPr>
        <w:t>Adam,</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first</w:t>
      </w:r>
      <w:r w:rsidR="00F56099">
        <w:rPr>
          <w:i/>
          <w:iCs/>
          <w:shd w:val="clear" w:color="auto" w:fill="FFFFFF"/>
        </w:rPr>
        <w:t xml:space="preserve"> </w:t>
      </w:r>
      <w:r w:rsidRPr="006C2301">
        <w:rPr>
          <w:i/>
          <w:iCs/>
          <w:shd w:val="clear" w:color="auto" w:fill="FFFFFF"/>
        </w:rPr>
        <w:t>man,</w:t>
      </w:r>
      <w:r w:rsidR="00F56099">
        <w:rPr>
          <w:i/>
          <w:iCs/>
          <w:shd w:val="clear" w:color="auto" w:fill="FFFFFF"/>
        </w:rPr>
        <w:t xml:space="preserve"> </w:t>
      </w:r>
      <w:r w:rsidRPr="006C2301">
        <w:rPr>
          <w:i/>
          <w:iCs/>
          <w:shd w:val="clear" w:color="auto" w:fill="FFFFFF"/>
        </w:rPr>
        <w:t>offered</w:t>
      </w:r>
      <w:r w:rsidR="00F56099">
        <w:rPr>
          <w:i/>
          <w:iCs/>
          <w:shd w:val="clear" w:color="auto" w:fill="FFFFFF"/>
        </w:rPr>
        <w:t xml:space="preserve"> </w:t>
      </w:r>
      <w:r w:rsidRPr="006C2301">
        <w:rPr>
          <w:i/>
          <w:iCs/>
          <w:shd w:val="clear" w:color="auto" w:fill="FFFFFF"/>
        </w:rPr>
        <w:t>a</w:t>
      </w:r>
      <w:r w:rsidR="00F56099">
        <w:rPr>
          <w:i/>
          <w:iCs/>
          <w:shd w:val="clear" w:color="auto" w:fill="FFFFFF"/>
        </w:rPr>
        <w:t xml:space="preserve"> </w:t>
      </w:r>
      <w:r w:rsidRPr="006C2301">
        <w:rPr>
          <w:i/>
          <w:iCs/>
          <w:shd w:val="clear" w:color="auto" w:fill="FFFFFF"/>
        </w:rPr>
        <w:t>sacrifice</w:t>
      </w:r>
      <w:r w:rsidR="00F56099">
        <w:rPr>
          <w:i/>
          <w:iCs/>
          <w:shd w:val="clear" w:color="auto" w:fill="FFFFFF"/>
        </w:rPr>
        <w:t xml:space="preserve"> </w:t>
      </w:r>
      <w:r w:rsidRPr="006C2301">
        <w:rPr>
          <w:i/>
          <w:iCs/>
          <w:shd w:val="clear" w:color="auto" w:fill="FFFFFF"/>
        </w:rPr>
        <w:t>on</w:t>
      </w:r>
      <w:r w:rsidR="00F56099">
        <w:rPr>
          <w:i/>
          <w:iCs/>
          <w:shd w:val="clear" w:color="auto" w:fill="FFFFFF"/>
        </w:rPr>
        <w:t xml:space="preserve"> </w:t>
      </w:r>
      <w:r w:rsidRPr="006C2301">
        <w:rPr>
          <w:i/>
          <w:iCs/>
          <w:shd w:val="clear" w:color="auto" w:fill="FFFFFF"/>
        </w:rPr>
        <w:t>this</w:t>
      </w:r>
      <w:r w:rsidR="00F56099">
        <w:rPr>
          <w:i/>
          <w:iCs/>
          <w:shd w:val="clear" w:color="auto" w:fill="FFFFFF"/>
        </w:rPr>
        <w:t xml:space="preserve"> </w:t>
      </w:r>
      <w:r w:rsidRPr="006C2301">
        <w:rPr>
          <w:i/>
          <w:iCs/>
          <w:shd w:val="clear" w:color="auto" w:fill="FFFFFF"/>
        </w:rPr>
        <w:t>location</w:t>
      </w:r>
      <w:r w:rsidR="00F56099">
        <w:rPr>
          <w:i/>
          <w:iCs/>
          <w:shd w:val="clear" w:color="auto" w:fill="FFFFFF"/>
        </w:rPr>
        <w:t xml:space="preserve"> </w:t>
      </w:r>
      <w:r w:rsidRPr="006C2301">
        <w:rPr>
          <w:i/>
          <w:iCs/>
          <w:shd w:val="clear" w:color="auto" w:fill="FFFFFF"/>
        </w:rPr>
        <w:t>after</w:t>
      </w:r>
      <w:r w:rsidR="00F56099">
        <w:rPr>
          <w:i/>
          <w:iCs/>
          <w:shd w:val="clear" w:color="auto" w:fill="FFFFFF"/>
        </w:rPr>
        <w:t xml:space="preserve"> </w:t>
      </w:r>
      <w:r w:rsidRPr="006C2301">
        <w:rPr>
          <w:i/>
          <w:iCs/>
          <w:shd w:val="clear" w:color="auto" w:fill="FFFFFF"/>
        </w:rPr>
        <w:t>he</w:t>
      </w:r>
      <w:r w:rsidR="00F56099">
        <w:rPr>
          <w:i/>
          <w:iCs/>
          <w:shd w:val="clear" w:color="auto" w:fill="FFFFFF"/>
        </w:rPr>
        <w:t xml:space="preserve"> </w:t>
      </w:r>
      <w:r w:rsidRPr="006C2301">
        <w:rPr>
          <w:i/>
          <w:iCs/>
          <w:shd w:val="clear" w:color="auto" w:fill="FFFFFF"/>
        </w:rPr>
        <w:t>was</w:t>
      </w:r>
      <w:r w:rsidR="00F56099">
        <w:rPr>
          <w:i/>
          <w:iCs/>
          <w:shd w:val="clear" w:color="auto" w:fill="FFFFFF"/>
        </w:rPr>
        <w:t xml:space="preserve"> </w:t>
      </w:r>
      <w:r w:rsidRPr="006C2301">
        <w:rPr>
          <w:i/>
          <w:iCs/>
          <w:shd w:val="clear" w:color="auto" w:fill="FFFFFF"/>
        </w:rPr>
        <w:t>created.</w:t>
      </w:r>
      <w:r w:rsidR="00F56099">
        <w:rPr>
          <w:i/>
          <w:iCs/>
          <w:shd w:val="clear" w:color="auto" w:fill="FFFFFF"/>
        </w:rPr>
        <w:t xml:space="preserve"> </w:t>
      </w:r>
      <w:r w:rsidRPr="006C2301">
        <w:rPr>
          <w:i/>
          <w:iCs/>
          <w:shd w:val="clear" w:color="auto" w:fill="FFFFFF"/>
        </w:rPr>
        <w:t>[Indeed,]</w:t>
      </w:r>
      <w:r w:rsidR="00F56099">
        <w:rPr>
          <w:i/>
          <w:iCs/>
          <w:shd w:val="clear" w:color="auto" w:fill="FFFFFF"/>
        </w:rPr>
        <w:t xml:space="preserve"> </w:t>
      </w:r>
      <w:r w:rsidRPr="006C2301">
        <w:rPr>
          <w:i/>
          <w:iCs/>
          <w:shd w:val="clear" w:color="auto" w:fill="FFFFFF"/>
        </w:rPr>
        <w:t>he</w:t>
      </w:r>
      <w:r w:rsidR="00F56099">
        <w:rPr>
          <w:i/>
          <w:iCs/>
          <w:shd w:val="clear" w:color="auto" w:fill="FFFFFF"/>
        </w:rPr>
        <w:t xml:space="preserve"> </w:t>
      </w:r>
      <w:r w:rsidRPr="006C2301">
        <w:rPr>
          <w:i/>
          <w:iCs/>
          <w:shd w:val="clear" w:color="auto" w:fill="FFFFFF"/>
        </w:rPr>
        <w:t>was</w:t>
      </w:r>
      <w:r w:rsidR="00F56099">
        <w:rPr>
          <w:i/>
          <w:iCs/>
          <w:shd w:val="clear" w:color="auto" w:fill="FFFFFF"/>
        </w:rPr>
        <w:t xml:space="preserve"> </w:t>
      </w:r>
      <w:r w:rsidRPr="006C2301">
        <w:rPr>
          <w:i/>
          <w:iCs/>
          <w:shd w:val="clear" w:color="auto" w:fill="FFFFFF"/>
        </w:rPr>
        <w:t>created</w:t>
      </w:r>
      <w:r w:rsidR="00F56099">
        <w:rPr>
          <w:i/>
          <w:iCs/>
          <w:shd w:val="clear" w:color="auto" w:fill="FFFFFF"/>
        </w:rPr>
        <w:t xml:space="preserve"> </w:t>
      </w:r>
      <w:r w:rsidRPr="006C2301">
        <w:rPr>
          <w:i/>
          <w:iCs/>
          <w:shd w:val="clear" w:color="auto" w:fill="FFFFFF"/>
        </w:rPr>
        <w:t>from</w:t>
      </w:r>
      <w:r w:rsidR="00F56099">
        <w:rPr>
          <w:i/>
          <w:iCs/>
          <w:shd w:val="clear" w:color="auto" w:fill="FFFFFF"/>
        </w:rPr>
        <w:t xml:space="preserve"> </w:t>
      </w:r>
      <w:r w:rsidRPr="006C2301">
        <w:rPr>
          <w:i/>
          <w:iCs/>
          <w:shd w:val="clear" w:color="auto" w:fill="FFFFFF"/>
        </w:rPr>
        <w:t>this</w:t>
      </w:r>
      <w:r w:rsidR="00F56099">
        <w:rPr>
          <w:i/>
          <w:iCs/>
          <w:shd w:val="clear" w:color="auto" w:fill="FFFFFF"/>
        </w:rPr>
        <w:t xml:space="preserve"> </w:t>
      </w:r>
      <w:r w:rsidRPr="006C2301">
        <w:rPr>
          <w:i/>
          <w:iCs/>
          <w:shd w:val="clear" w:color="auto" w:fill="FFFFFF"/>
        </w:rPr>
        <w:t>very</w:t>
      </w:r>
      <w:r w:rsidR="00F56099">
        <w:rPr>
          <w:i/>
          <w:iCs/>
          <w:shd w:val="clear" w:color="auto" w:fill="FFFFFF"/>
        </w:rPr>
        <w:t xml:space="preserve"> </w:t>
      </w:r>
      <w:r w:rsidRPr="006C2301">
        <w:rPr>
          <w:i/>
          <w:iCs/>
          <w:shd w:val="clear" w:color="auto" w:fill="FFFFFF"/>
        </w:rPr>
        <w:t>spot;</w:t>
      </w:r>
      <w:r w:rsidR="00F56099">
        <w:rPr>
          <w:i/>
          <w:iCs/>
          <w:shd w:val="clear" w:color="auto" w:fill="FFFFFF"/>
        </w:rPr>
        <w:t xml:space="preserve"> </w:t>
      </w:r>
      <w:r w:rsidRPr="006C2301">
        <w:rPr>
          <w:i/>
          <w:iCs/>
          <w:shd w:val="clear" w:color="auto" w:fill="FFFFFF"/>
        </w:rPr>
        <w:t>as</w:t>
      </w:r>
      <w:r w:rsidR="00F56099">
        <w:rPr>
          <w:i/>
          <w:iCs/>
          <w:shd w:val="clear" w:color="auto" w:fill="FFFFFF"/>
        </w:rPr>
        <w:t xml:space="preserve"> </w:t>
      </w:r>
      <w:r w:rsidRPr="006C2301">
        <w:rPr>
          <w:i/>
          <w:iCs/>
          <w:shd w:val="clear" w:color="auto" w:fill="FFFFFF"/>
        </w:rPr>
        <w:t>our</w:t>
      </w:r>
      <w:r w:rsidR="00F56099">
        <w:rPr>
          <w:i/>
          <w:iCs/>
          <w:shd w:val="clear" w:color="auto" w:fill="FFFFFF"/>
        </w:rPr>
        <w:t xml:space="preserve"> </w:t>
      </w:r>
      <w:r w:rsidRPr="006C2301">
        <w:rPr>
          <w:i/>
          <w:iCs/>
          <w:shd w:val="clear" w:color="auto" w:fill="FFFFFF"/>
        </w:rPr>
        <w:t>Sages</w:t>
      </w:r>
      <w:r w:rsidR="00F56099">
        <w:rPr>
          <w:i/>
          <w:iCs/>
          <w:shd w:val="clear" w:color="auto" w:fill="FFFFFF"/>
        </w:rPr>
        <w:t xml:space="preserve"> </w:t>
      </w:r>
      <w:r w:rsidRPr="006C2301">
        <w:rPr>
          <w:i/>
          <w:iCs/>
          <w:shd w:val="clear" w:color="auto" w:fill="FFFFFF"/>
        </w:rPr>
        <w:t>said,</w:t>
      </w:r>
      <w:r w:rsidRPr="006C2301">
        <w:rPr>
          <w:i/>
          <w:iCs/>
          <w:shd w:val="clear" w:color="auto" w:fill="FFFFFF"/>
          <w:vertAlign w:val="superscript"/>
        </w:rPr>
        <w:footnoteReference w:id="959"/>
      </w:r>
      <w:r w:rsidR="00F56099">
        <w:rPr>
          <w:i/>
          <w:iCs/>
          <w:shd w:val="clear" w:color="auto" w:fill="FFFFFF"/>
        </w:rPr>
        <w:t xml:space="preserve"> </w:t>
      </w:r>
      <w:r w:rsidR="00585328">
        <w:rPr>
          <w:i/>
          <w:iCs/>
          <w:shd w:val="clear" w:color="auto" w:fill="FFFFFF"/>
        </w:rPr>
        <w:t>“</w:t>
      </w:r>
      <w:r w:rsidRPr="006C2301">
        <w:rPr>
          <w:i/>
          <w:iCs/>
          <w:shd w:val="clear" w:color="auto" w:fill="FFFFFF"/>
        </w:rPr>
        <w:t>Adam</w:t>
      </w:r>
      <w:r w:rsidR="00F56099">
        <w:rPr>
          <w:i/>
          <w:iCs/>
          <w:shd w:val="clear" w:color="auto" w:fill="FFFFFF"/>
        </w:rPr>
        <w:t xml:space="preserve"> </w:t>
      </w:r>
      <w:r w:rsidRPr="006C2301">
        <w:rPr>
          <w:i/>
          <w:iCs/>
          <w:shd w:val="clear" w:color="auto" w:fill="FFFFFF"/>
        </w:rPr>
        <w:t>was</w:t>
      </w:r>
      <w:r w:rsidR="00F56099">
        <w:rPr>
          <w:i/>
          <w:iCs/>
          <w:shd w:val="clear" w:color="auto" w:fill="FFFFFF"/>
        </w:rPr>
        <w:t xml:space="preserve"> </w:t>
      </w:r>
      <w:r w:rsidRPr="006C2301">
        <w:rPr>
          <w:i/>
          <w:iCs/>
          <w:shd w:val="clear" w:color="auto" w:fill="FFFFFF"/>
        </w:rPr>
        <w:t>created</w:t>
      </w:r>
      <w:r w:rsidR="00F56099">
        <w:rPr>
          <w:i/>
          <w:iCs/>
          <w:shd w:val="clear" w:color="auto" w:fill="FFFFFF"/>
        </w:rPr>
        <w:t xml:space="preserve"> </w:t>
      </w:r>
      <w:r w:rsidRPr="006C2301">
        <w:rPr>
          <w:i/>
          <w:iCs/>
          <w:shd w:val="clear" w:color="auto" w:fill="FFFFFF"/>
        </w:rPr>
        <w:t>from</w:t>
      </w:r>
      <w:r w:rsidR="00F56099">
        <w:rPr>
          <w:i/>
          <w:iCs/>
          <w:shd w:val="clear" w:color="auto" w:fill="FFFFFF"/>
        </w:rPr>
        <w:t xml:space="preserve"> </w:t>
      </w:r>
      <w:r w:rsidRPr="006C2301">
        <w:rPr>
          <w:i/>
          <w:iCs/>
          <w:shd w:val="clear" w:color="auto" w:fill="FFFFFF"/>
        </w:rPr>
        <w:t>the</w:t>
      </w:r>
      <w:r w:rsidR="00F56099">
        <w:rPr>
          <w:i/>
          <w:iCs/>
          <w:shd w:val="clear" w:color="auto" w:fill="FFFFFF"/>
        </w:rPr>
        <w:t xml:space="preserve"> </w:t>
      </w:r>
      <w:r w:rsidRPr="006C2301">
        <w:rPr>
          <w:i/>
          <w:iCs/>
          <w:shd w:val="clear" w:color="auto" w:fill="FFFFFF"/>
        </w:rPr>
        <w:t>place</w:t>
      </w:r>
      <w:r w:rsidR="00F56099">
        <w:rPr>
          <w:i/>
          <w:iCs/>
          <w:shd w:val="clear" w:color="auto" w:fill="FFFFFF"/>
        </w:rPr>
        <w:t xml:space="preserve"> </w:t>
      </w:r>
      <w:r w:rsidRPr="006C2301">
        <w:rPr>
          <w:i/>
          <w:iCs/>
          <w:shd w:val="clear" w:color="auto" w:fill="FFFFFF"/>
        </w:rPr>
        <w:t>from</w:t>
      </w:r>
      <w:r w:rsidR="00F56099">
        <w:rPr>
          <w:i/>
          <w:iCs/>
          <w:shd w:val="clear" w:color="auto" w:fill="FFFFFF"/>
        </w:rPr>
        <w:t xml:space="preserve"> </w:t>
      </w:r>
      <w:r w:rsidRPr="006C2301">
        <w:rPr>
          <w:i/>
          <w:iCs/>
          <w:shd w:val="clear" w:color="auto" w:fill="FFFFFF"/>
        </w:rPr>
        <w:t>which</w:t>
      </w:r>
      <w:r w:rsidR="00F56099">
        <w:rPr>
          <w:i/>
          <w:iCs/>
          <w:shd w:val="clear" w:color="auto" w:fill="FFFFFF"/>
        </w:rPr>
        <w:t xml:space="preserve"> </w:t>
      </w:r>
      <w:r w:rsidRPr="006C2301">
        <w:rPr>
          <w:i/>
          <w:iCs/>
          <w:shd w:val="clear" w:color="auto" w:fill="FFFFFF"/>
        </w:rPr>
        <w:t>he</w:t>
      </w:r>
      <w:r w:rsidR="00F56099">
        <w:rPr>
          <w:i/>
          <w:iCs/>
          <w:shd w:val="clear" w:color="auto" w:fill="FFFFFF"/>
        </w:rPr>
        <w:t xml:space="preserve"> </w:t>
      </w:r>
      <w:r w:rsidRPr="006C2301">
        <w:rPr>
          <w:i/>
          <w:iCs/>
          <w:shd w:val="clear" w:color="auto" w:fill="FFFFFF"/>
        </w:rPr>
        <w:t>[would</w:t>
      </w:r>
      <w:r w:rsidR="00F56099">
        <w:rPr>
          <w:i/>
          <w:iCs/>
          <w:shd w:val="clear" w:color="auto" w:fill="FFFFFF"/>
        </w:rPr>
        <w:t xml:space="preserve"> </w:t>
      </w:r>
      <w:r w:rsidRPr="006C2301">
        <w:rPr>
          <w:i/>
          <w:iCs/>
          <w:shd w:val="clear" w:color="auto" w:fill="FFFFFF"/>
        </w:rPr>
        <w:t>be</w:t>
      </w:r>
      <w:r w:rsidR="00F56099">
        <w:rPr>
          <w:i/>
          <w:iCs/>
          <w:shd w:val="clear" w:color="auto" w:fill="FFFFFF"/>
        </w:rPr>
        <w:t xml:space="preserve"> </w:t>
      </w:r>
      <w:r w:rsidRPr="006C2301">
        <w:rPr>
          <w:i/>
          <w:iCs/>
          <w:shd w:val="clear" w:color="auto" w:fill="FFFFFF"/>
        </w:rPr>
        <w:t>granted]</w:t>
      </w:r>
      <w:r w:rsidR="00F56099">
        <w:rPr>
          <w:i/>
          <w:iCs/>
          <w:shd w:val="clear" w:color="auto" w:fill="FFFFFF"/>
        </w:rPr>
        <w:t xml:space="preserve"> </w:t>
      </w:r>
      <w:r w:rsidRPr="006C2301">
        <w:rPr>
          <w:i/>
          <w:iCs/>
          <w:shd w:val="clear" w:color="auto" w:fill="FFFFFF"/>
        </w:rPr>
        <w:t>atonement</w:t>
      </w:r>
      <w:r w:rsidR="00585328">
        <w:rPr>
          <w:i/>
          <w:iCs/>
          <w:shd w:val="clear" w:color="auto" w:fill="FFFFFF"/>
        </w:rPr>
        <w:t>”</w:t>
      </w:r>
      <w:r w:rsidRPr="006C2301">
        <w:rPr>
          <w:i/>
          <w:iCs/>
          <w:shd w:val="clear" w:color="auto" w:fill="FFFFFF"/>
        </w:rPr>
        <w:t>.</w:t>
      </w:r>
    </w:p>
    <w:p w14:paraId="18BECFDD" w14:textId="77777777" w:rsidR="006C2301" w:rsidRPr="00C07CAE" w:rsidRDefault="006C2301" w:rsidP="006C2301">
      <w:pPr>
        <w:rPr>
          <w:shd w:val="clear" w:color="auto" w:fill="FFFFFF"/>
        </w:rPr>
      </w:pPr>
    </w:p>
    <w:p w14:paraId="6B3903DC" w14:textId="480D2FD2" w:rsidR="006C2301" w:rsidRPr="00C07CAE" w:rsidRDefault="006C2301" w:rsidP="006C2301">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8:20-22</w:t>
      </w:r>
      <w:r w:rsidR="00F56099">
        <w:rPr>
          <w:i/>
          <w:iCs/>
          <w:shd w:val="clear" w:color="auto" w:fill="FFFFFF"/>
        </w:rPr>
        <w:t xml:space="preserve"> </w:t>
      </w:r>
      <w:r w:rsidRPr="00C07CAE">
        <w:rPr>
          <w:i/>
          <w:iCs/>
          <w:color w:val="C00000"/>
          <w:shd w:val="clear" w:color="auto" w:fill="FFFFFF"/>
        </w:rPr>
        <w:t>Noach</w:t>
      </w:r>
      <w:r w:rsidR="00F56099">
        <w:rPr>
          <w:i/>
          <w:iCs/>
          <w:color w:val="C00000"/>
          <w:shd w:val="clear" w:color="auto" w:fill="FFFFFF"/>
        </w:rPr>
        <w:t xml:space="preserve"> </w:t>
      </w:r>
      <w:r w:rsidRPr="00C07CAE">
        <w:rPr>
          <w:i/>
          <w:iCs/>
          <w:color w:val="C00000"/>
          <w:shd w:val="clear" w:color="auto" w:fill="FFFFFF"/>
        </w:rPr>
        <w:t>erected</w:t>
      </w:r>
      <w:r w:rsidR="00F56099">
        <w:rPr>
          <w:i/>
          <w:iCs/>
          <w:color w:val="C00000"/>
          <w:shd w:val="clear" w:color="auto" w:fill="FFFFFF"/>
        </w:rPr>
        <w:t xml:space="preserve"> </w:t>
      </w:r>
      <w:r w:rsidRPr="00C07CAE">
        <w:rPr>
          <w:i/>
          <w:iCs/>
          <w:color w:val="C00000"/>
          <w:shd w:val="clear" w:color="auto" w:fill="FFFFFF"/>
        </w:rPr>
        <w:t>an</w:t>
      </w:r>
      <w:r w:rsidR="00F56099">
        <w:rPr>
          <w:i/>
          <w:iCs/>
          <w:color w:val="C00000"/>
          <w:shd w:val="clear" w:color="auto" w:fill="FFFFFF"/>
        </w:rPr>
        <w:t xml:space="preserve"> </w:t>
      </w:r>
      <w:r w:rsidRPr="00C07CAE">
        <w:rPr>
          <w:i/>
          <w:iCs/>
          <w:color w:val="C00000"/>
          <w:shd w:val="clear" w:color="auto" w:fill="FFFFFF"/>
        </w:rPr>
        <w:t>altar</w:t>
      </w:r>
      <w:r w:rsidR="00F56099">
        <w:rPr>
          <w:i/>
          <w:iCs/>
          <w:color w:val="C00000"/>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took</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clean</w:t>
      </w:r>
      <w:r w:rsidR="00F56099">
        <w:rPr>
          <w:i/>
          <w:iCs/>
          <w:shd w:val="clear" w:color="auto" w:fill="FFFFFF"/>
        </w:rPr>
        <w:t xml:space="preserve"> </w:t>
      </w:r>
      <w:r w:rsidRPr="00C07CAE">
        <w:rPr>
          <w:i/>
          <w:iCs/>
          <w:shd w:val="clear" w:color="auto" w:fill="FFFFFF"/>
        </w:rPr>
        <w:t>animal</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clean</w:t>
      </w:r>
      <w:r w:rsidR="00F56099">
        <w:rPr>
          <w:i/>
          <w:iCs/>
          <w:shd w:val="clear" w:color="auto" w:fill="FFFFFF"/>
        </w:rPr>
        <w:t xml:space="preserve"> </w:t>
      </w:r>
      <w:r w:rsidRPr="00C07CAE">
        <w:rPr>
          <w:i/>
          <w:iCs/>
          <w:shd w:val="clear" w:color="auto" w:fill="FFFFFF"/>
        </w:rPr>
        <w:t>bird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offered</w:t>
      </w:r>
      <w:r w:rsidR="00F56099">
        <w:rPr>
          <w:i/>
          <w:iCs/>
          <w:shd w:val="clear" w:color="auto" w:fill="FFFFFF"/>
        </w:rPr>
        <w:t xml:space="preserve"> </w:t>
      </w:r>
      <w:r w:rsidRPr="00C07CAE">
        <w:rPr>
          <w:i/>
          <w:iCs/>
          <w:shd w:val="clear" w:color="auto" w:fill="FFFFFF"/>
        </w:rPr>
        <w:t>burnt</w:t>
      </w:r>
      <w:r w:rsidR="00F56099">
        <w:rPr>
          <w:i/>
          <w:iCs/>
          <w:shd w:val="clear" w:color="auto" w:fill="FFFFFF"/>
        </w:rPr>
        <w:t xml:space="preserve"> </w:t>
      </w:r>
      <w:r w:rsidRPr="00C07CAE">
        <w:rPr>
          <w:i/>
          <w:iCs/>
          <w:shd w:val="clear" w:color="auto" w:fill="FFFFFF"/>
        </w:rPr>
        <w:t>offerings</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altar.</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smelled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pleasing</w:t>
      </w:r>
      <w:r w:rsidR="00F56099">
        <w:rPr>
          <w:i/>
          <w:iCs/>
          <w:shd w:val="clear" w:color="auto" w:fill="FFFFFF"/>
        </w:rPr>
        <w:t xml:space="preserve"> </w:t>
      </w:r>
      <w:r w:rsidRPr="00C07CAE">
        <w:rPr>
          <w:i/>
          <w:iCs/>
          <w:shd w:val="clear" w:color="auto" w:fill="FFFFFF"/>
        </w:rPr>
        <w:t>aroma,</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heart:</w:t>
      </w:r>
      <w:r w:rsidR="00F56099">
        <w:rPr>
          <w:i/>
          <w:iCs/>
          <w:shd w:val="clear" w:color="auto" w:fill="FFFFFF"/>
        </w:rPr>
        <w:t xml:space="preserve"> </w:t>
      </w:r>
      <w:r w:rsidR="00585328">
        <w:rPr>
          <w:i/>
          <w:iCs/>
          <w:shd w:val="clear" w:color="auto" w:fill="FFFFFF"/>
        </w:rPr>
        <w:t>“</w:t>
      </w:r>
      <w:r w:rsidRPr="00C07CAE">
        <w:rPr>
          <w:i/>
          <w:iCs/>
          <w:shd w:val="clear" w:color="auto" w:fill="FFFFFF"/>
        </w:rPr>
        <w:t>I</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continue</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curse</w:t>
      </w:r>
      <w:r w:rsidR="00F56099">
        <w:rPr>
          <w:i/>
          <w:iCs/>
          <w:shd w:val="clear" w:color="auto" w:fill="FFFFFF"/>
        </w:rPr>
        <w:t xml:space="preserve"> </w:t>
      </w:r>
      <w:r w:rsidRPr="00C07CAE">
        <w:rPr>
          <w:i/>
          <w:iCs/>
          <w:shd w:val="clear" w:color="auto" w:fill="FFFFFF"/>
        </w:rPr>
        <w:t>again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land</w:t>
      </w:r>
      <w:r w:rsidR="00F56099">
        <w:rPr>
          <w:i/>
          <w:iCs/>
          <w:shd w:val="clear" w:color="auto" w:fill="FFFFFF"/>
        </w:rPr>
        <w:t xml:space="preserve"> </w:t>
      </w:r>
      <w:r w:rsidRPr="00C07CAE">
        <w:rPr>
          <w:i/>
          <w:iCs/>
          <w:shd w:val="clear" w:color="auto" w:fill="FFFFFF"/>
        </w:rPr>
        <w:t>because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since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imagery</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man</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heart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evil</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youth;</w:t>
      </w:r>
      <w:r w:rsidR="00F56099">
        <w:rPr>
          <w:i/>
          <w:iCs/>
          <w:shd w:val="clear" w:color="auto" w:fill="FFFFFF"/>
        </w:rPr>
        <w:t xml:space="preserve"> </w:t>
      </w:r>
      <w:r w:rsidRPr="00C07CAE">
        <w:rPr>
          <w:i/>
          <w:iCs/>
          <w:shd w:val="clear" w:color="auto" w:fill="FFFFFF"/>
        </w:rPr>
        <w:t>nor</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again</w:t>
      </w:r>
      <w:r w:rsidR="00F56099">
        <w:rPr>
          <w:i/>
          <w:iCs/>
          <w:shd w:val="clear" w:color="auto" w:fill="FFFFFF"/>
        </w:rPr>
        <w:t xml:space="preserve"> </w:t>
      </w:r>
      <w:r w:rsidRPr="00C07CAE">
        <w:rPr>
          <w:i/>
          <w:iCs/>
          <w:shd w:val="clear" w:color="auto" w:fill="FFFFFF"/>
        </w:rPr>
        <w:t>continue</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smite</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living</w:t>
      </w:r>
      <w:r w:rsidR="00F56099">
        <w:rPr>
          <w:i/>
          <w:iCs/>
          <w:shd w:val="clear" w:color="auto" w:fill="FFFFFF"/>
        </w:rPr>
        <w:t xml:space="preserve"> </w:t>
      </w:r>
      <w:r w:rsidRPr="00C07CAE">
        <w:rPr>
          <w:i/>
          <w:iCs/>
          <w:shd w:val="clear" w:color="auto" w:fill="FFFFFF"/>
        </w:rPr>
        <w:t>being,</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have</w:t>
      </w:r>
      <w:r w:rsidR="00F56099">
        <w:rPr>
          <w:i/>
          <w:iCs/>
          <w:shd w:val="clear" w:color="auto" w:fill="FFFFFF"/>
        </w:rPr>
        <w:t xml:space="preserve"> </w:t>
      </w:r>
      <w:r w:rsidRPr="00C07CAE">
        <w:rPr>
          <w:i/>
          <w:iCs/>
          <w:shd w:val="clear" w:color="auto" w:fill="FFFFFF"/>
        </w:rPr>
        <w:t>done.</w:t>
      </w:r>
      <w:r w:rsidR="00F56099">
        <w:rPr>
          <w:i/>
          <w:iCs/>
          <w:shd w:val="clear" w:color="auto" w:fill="FFFFFF"/>
        </w:rPr>
        <w:t xml:space="preserve"> </w:t>
      </w:r>
      <w:r w:rsidRPr="00C07CAE">
        <w:rPr>
          <w:i/>
          <w:iCs/>
          <w:shd w:val="clear" w:color="auto" w:fill="FFFFFF"/>
        </w:rPr>
        <w:t>Continuously,</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days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seedtime</w:t>
      </w:r>
      <w:r w:rsidR="00B65B18">
        <w:rPr>
          <w:rStyle w:val="FootnoteReference"/>
          <w:i/>
          <w:iCs/>
          <w:shd w:val="clear" w:color="auto" w:fill="FFFFFF"/>
        </w:rPr>
        <w:footnoteReference w:id="960"/>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harvest,</w:t>
      </w:r>
      <w:r w:rsidR="00F56099">
        <w:rPr>
          <w:i/>
          <w:iCs/>
          <w:shd w:val="clear" w:color="auto" w:fill="FFFFFF"/>
        </w:rPr>
        <w:t xml:space="preserve"> </w:t>
      </w:r>
      <w:r w:rsidRPr="00C07CAE">
        <w:rPr>
          <w:i/>
          <w:iCs/>
          <w:shd w:val="clear" w:color="auto" w:fill="FFFFFF"/>
        </w:rPr>
        <w:t>cold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heat,</w:t>
      </w:r>
      <w:r w:rsidR="00F56099">
        <w:rPr>
          <w:i/>
          <w:iCs/>
          <w:shd w:val="clear" w:color="auto" w:fill="FFFFFF"/>
        </w:rPr>
        <w:t xml:space="preserve"> </w:t>
      </w:r>
      <w:r w:rsidRPr="00C07CAE">
        <w:rPr>
          <w:i/>
          <w:iCs/>
          <w:shd w:val="clear" w:color="auto" w:fill="FFFFFF"/>
        </w:rPr>
        <w:t>summer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winter,</w:t>
      </w:r>
      <w:r w:rsidR="00F56099">
        <w:rPr>
          <w:i/>
          <w:iCs/>
          <w:shd w:val="clear" w:color="auto" w:fill="FFFFFF"/>
        </w:rPr>
        <w:t xml:space="preserve"> </w:t>
      </w:r>
      <w:r w:rsidRPr="00C07CAE">
        <w:rPr>
          <w:i/>
          <w:iCs/>
          <w:shd w:val="clear" w:color="auto" w:fill="FFFFFF"/>
        </w:rPr>
        <w:t>day</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night</w:t>
      </w:r>
      <w:r w:rsidR="00F56099">
        <w:rPr>
          <w:i/>
          <w:iCs/>
          <w:shd w:val="clear" w:color="auto" w:fill="FFFFFF"/>
        </w:rPr>
        <w:t xml:space="preserve"> </w:t>
      </w:r>
      <w:r w:rsidRPr="00C07CAE">
        <w:rPr>
          <w:i/>
          <w:iCs/>
          <w:shd w:val="clear" w:color="auto" w:fill="FFFFFF"/>
        </w:rPr>
        <w:t>shall</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cease.</w:t>
      </w:r>
    </w:p>
    <w:p w14:paraId="05560011" w14:textId="77777777" w:rsidR="006C2301" w:rsidRPr="00C07CAE" w:rsidRDefault="006C2301" w:rsidP="006C2301">
      <w:pPr>
        <w:rPr>
          <w:shd w:val="clear" w:color="auto" w:fill="FFFFFF"/>
        </w:rPr>
      </w:pPr>
    </w:p>
    <w:p w14:paraId="4F4D4A71" w14:textId="6970E22D" w:rsidR="006C2301" w:rsidRPr="00C07CAE" w:rsidRDefault="006C2301" w:rsidP="006C2301">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location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Holy</w:t>
      </w:r>
      <w:r w:rsidR="00F56099">
        <w:rPr>
          <w:shd w:val="clear" w:color="auto" w:fill="FFFFFF"/>
        </w:rPr>
        <w:t xml:space="preserve"> </w:t>
      </w:r>
      <w:r w:rsidRPr="00C07CAE">
        <w:rPr>
          <w:shd w:val="clear" w:color="auto" w:fill="FFFFFF"/>
        </w:rPr>
        <w:t>Temple]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exactly</w:t>
      </w:r>
      <w:r w:rsidR="00F56099">
        <w:rPr>
          <w:shd w:val="clear" w:color="auto" w:fill="FFFFFF"/>
        </w:rPr>
        <w:t xml:space="preserve"> </w:t>
      </w:r>
      <w:r w:rsidRPr="00C07CAE">
        <w:rPr>
          <w:shd w:val="clear" w:color="auto" w:fill="FFFFFF"/>
        </w:rPr>
        <w:t>defined,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changed.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commonly</w:t>
      </w:r>
      <w:r w:rsidR="00F56099">
        <w:rPr>
          <w:shd w:val="clear" w:color="auto" w:fill="FFFFFF"/>
        </w:rPr>
        <w:t xml:space="preserve"> </w:t>
      </w:r>
      <w:r w:rsidRPr="00C07CAE">
        <w:rPr>
          <w:shd w:val="clear" w:color="auto" w:fill="FFFFFF"/>
        </w:rPr>
        <w:t>held</w:t>
      </w:r>
      <w:r w:rsidR="00F56099">
        <w:rPr>
          <w:shd w:val="clear" w:color="auto" w:fill="FFFFFF"/>
        </w:rPr>
        <w:t xml:space="preserve"> </w:t>
      </w:r>
      <w:r w:rsidRPr="00C07CAE">
        <w:rPr>
          <w:shd w:val="clear" w:color="auto" w:fill="FFFFFF"/>
        </w:rPr>
        <w:t>tradition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David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Solomon</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threshing</w:t>
      </w:r>
      <w:r w:rsidR="00F56099">
        <w:rPr>
          <w:shd w:val="clear" w:color="auto" w:fill="FFFFFF"/>
        </w:rPr>
        <w:t xml:space="preserve"> </w:t>
      </w:r>
      <w:r w:rsidRPr="00C07CAE">
        <w:rPr>
          <w:shd w:val="clear" w:color="auto" w:fill="FFFFFF"/>
        </w:rPr>
        <w:t>floor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Arunah,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Abraham</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bound</w:t>
      </w:r>
      <w:r w:rsidR="00F56099">
        <w:rPr>
          <w:shd w:val="clear" w:color="auto" w:fill="FFFFFF"/>
        </w:rPr>
        <w:t xml:space="preserve"> </w:t>
      </w:r>
      <w:r w:rsidRPr="00C07CAE">
        <w:rPr>
          <w:shd w:val="clear" w:color="auto" w:fill="FFFFFF"/>
        </w:rPr>
        <w:t>Isaac</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AD2E32">
        <w:rPr>
          <w:rStyle w:val="FootnoteReference"/>
          <w:shd w:val="clear" w:color="auto" w:fill="FFFFFF"/>
        </w:rPr>
        <w:footnoteReference w:id="961"/>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Abel</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offerings;</w:t>
      </w:r>
      <w:r w:rsidRPr="00C07CAE">
        <w:rPr>
          <w:sz w:val="20"/>
          <w:shd w:val="clear" w:color="auto" w:fill="FFFFFF"/>
          <w:vertAlign w:val="superscript"/>
        </w:rPr>
        <w:footnoteReference w:id="962"/>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HaRishon</w:t>
      </w:r>
      <w:r w:rsidRPr="00C07CAE">
        <w:rPr>
          <w:sz w:val="20"/>
          <w:shd w:val="clear" w:color="auto" w:fill="FFFFFF"/>
          <w:vertAlign w:val="superscript"/>
        </w:rPr>
        <w:footnoteReference w:id="963"/>
      </w:r>
      <w:r w:rsidR="00F56099">
        <w:rPr>
          <w:shd w:val="clear" w:color="auto" w:fill="FFFFFF"/>
        </w:rPr>
        <w:t xml:space="preserve"> </w:t>
      </w:r>
      <w:r w:rsidRPr="00C07CAE">
        <w:rPr>
          <w:shd w:val="clear" w:color="auto" w:fill="FFFFFF"/>
        </w:rPr>
        <w:t>offered</w:t>
      </w:r>
      <w:r w:rsidR="00F56099">
        <w:rPr>
          <w:shd w:val="clear" w:color="auto" w:fill="FFFFFF"/>
        </w:rPr>
        <w:t xml:space="preserve"> </w:t>
      </w:r>
      <w:r w:rsidRPr="00C07CAE">
        <w:rPr>
          <w:shd w:val="clear" w:color="auto" w:fill="FFFFFF"/>
        </w:rPr>
        <w:t>burnt-offerings</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created.</w:t>
      </w:r>
      <w:r w:rsidR="00F56099">
        <w:rPr>
          <w:shd w:val="clear" w:color="auto" w:fill="FFFFFF"/>
        </w:rPr>
        <w:t xml:space="preserve"> </w:t>
      </w:r>
      <w:proofErr w:type="gramStart"/>
      <w:r w:rsidRPr="00C07CAE">
        <w:rPr>
          <w:shd w:val="clear" w:color="auto" w:fill="FFFFFF"/>
        </w:rPr>
        <w:t>Thus</w:t>
      </w:r>
      <w:proofErr w:type="gramEnd"/>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sages</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formed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atonement.</w:t>
      </w:r>
      <w:r w:rsidRPr="00C07CAE">
        <w:rPr>
          <w:sz w:val="20"/>
          <w:shd w:val="clear" w:color="auto" w:fill="FFFFFF"/>
          <w:vertAlign w:val="superscript"/>
        </w:rPr>
        <w:footnoteReference w:id="964"/>
      </w:r>
    </w:p>
    <w:p w14:paraId="632DA8B7" w14:textId="77777777" w:rsidR="006C2301" w:rsidRPr="00C07CAE" w:rsidRDefault="006C2301" w:rsidP="006C2301">
      <w:pPr>
        <w:rPr>
          <w:shd w:val="clear" w:color="auto" w:fill="FFFFFF"/>
        </w:rPr>
      </w:pPr>
    </w:p>
    <w:p w14:paraId="69AE6240" w14:textId="6DA3B1D0" w:rsidR="006C2301" w:rsidRPr="00C07CAE" w:rsidRDefault="006C2301" w:rsidP="006C2301">
      <w:pPr>
        <w:ind w:left="288" w:right="288"/>
        <w:rPr>
          <w:i/>
          <w:iCs/>
          <w:shd w:val="clear" w:color="auto" w:fill="FFFFFF"/>
        </w:rPr>
      </w:pPr>
      <w:r w:rsidRPr="00C07CAE">
        <w:rPr>
          <w:b/>
          <w:bCs/>
          <w:i/>
          <w:iCs/>
          <w:shd w:val="clear" w:color="auto" w:fill="FFFFFF"/>
        </w:rPr>
        <w:t>Pirke</w:t>
      </w:r>
      <w:r w:rsidR="00F56099">
        <w:rPr>
          <w:b/>
          <w:bCs/>
          <w:i/>
          <w:iCs/>
          <w:shd w:val="clear" w:color="auto" w:fill="FFFFFF"/>
        </w:rPr>
        <w:t xml:space="preserve"> </w:t>
      </w:r>
      <w:r w:rsidRPr="00C07CAE">
        <w:rPr>
          <w:b/>
          <w:bCs/>
          <w:i/>
          <w:iCs/>
          <w:shd w:val="clear" w:color="auto" w:fill="FFFFFF"/>
        </w:rPr>
        <w:t>D</w:t>
      </w:r>
      <w:r w:rsidR="00585328">
        <w:rPr>
          <w:b/>
          <w:bCs/>
          <w:i/>
          <w:iCs/>
          <w:shd w:val="clear" w:color="auto" w:fill="FFFFFF"/>
        </w:rPr>
        <w:t>’</w:t>
      </w:r>
      <w:r w:rsidRPr="00C07CAE">
        <w:rPr>
          <w:b/>
          <w:bCs/>
          <w:i/>
          <w:iCs/>
          <w:shd w:val="clear" w:color="auto" w:fill="FFFFFF"/>
        </w:rPr>
        <w:t>Rabbi</w:t>
      </w:r>
      <w:r w:rsidR="00F56099">
        <w:rPr>
          <w:b/>
          <w:bCs/>
          <w:i/>
          <w:iCs/>
          <w:shd w:val="clear" w:color="auto" w:fill="FFFFFF"/>
        </w:rPr>
        <w:t xml:space="preserve"> </w:t>
      </w:r>
      <w:r w:rsidRPr="00C07CAE">
        <w:rPr>
          <w:b/>
          <w:bCs/>
          <w:i/>
          <w:iCs/>
          <w:shd w:val="clear" w:color="auto" w:fill="FFFFFF"/>
        </w:rPr>
        <w:t>Eleazer</w:t>
      </w:r>
      <w:r w:rsidR="00F56099">
        <w:rPr>
          <w:b/>
          <w:bCs/>
          <w:i/>
          <w:iCs/>
          <w:shd w:val="clear" w:color="auto" w:fill="FFFFFF"/>
        </w:rPr>
        <w:t xml:space="preserve"> </w:t>
      </w:r>
      <w:r w:rsidRPr="00C07CAE">
        <w:rPr>
          <w:b/>
          <w:bCs/>
          <w:i/>
          <w:iCs/>
          <w:shd w:val="clear" w:color="auto" w:fill="FFFFFF"/>
        </w:rPr>
        <w:t>23</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sat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mused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heart,</w:t>
      </w:r>
      <w:r w:rsidR="00F56099">
        <w:rPr>
          <w:i/>
          <w:iCs/>
          <w:shd w:val="clear" w:color="auto" w:fill="FFFFFF"/>
        </w:rPr>
        <w:t xml:space="preserve"> </w:t>
      </w:r>
      <w:r w:rsidRPr="00C07CAE">
        <w:rPr>
          <w:i/>
          <w:iCs/>
          <w:shd w:val="clear" w:color="auto" w:fill="FFFFFF"/>
        </w:rPr>
        <w:t>saying:</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Holy</w:t>
      </w:r>
      <w:r w:rsidR="00F56099">
        <w:rPr>
          <w:i/>
          <w:iCs/>
          <w:shd w:val="clear" w:color="auto" w:fill="FFFFFF"/>
        </w:rPr>
        <w:t xml:space="preserve"> </w:t>
      </w:r>
      <w:r w:rsidRPr="00C07CAE">
        <w:rPr>
          <w:i/>
          <w:iCs/>
          <w:shd w:val="clear" w:color="auto" w:fill="FFFFFF"/>
        </w:rPr>
        <w:t>One,</w:t>
      </w:r>
      <w:r w:rsidR="00F56099">
        <w:rPr>
          <w:i/>
          <w:iCs/>
          <w:shd w:val="clear" w:color="auto" w:fill="FFFFFF"/>
        </w:rPr>
        <w:t xml:space="preserve"> </w:t>
      </w:r>
      <w:r w:rsidRPr="00C07CAE">
        <w:rPr>
          <w:i/>
          <w:iCs/>
          <w:shd w:val="clear" w:color="auto" w:fill="FFFFFF"/>
        </w:rPr>
        <w:t>blessed</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delivered</w:t>
      </w:r>
      <w:r w:rsidR="00F56099">
        <w:rPr>
          <w:i/>
          <w:iCs/>
          <w:shd w:val="clear" w:color="auto" w:fill="FFFFFF"/>
        </w:rPr>
        <w:t xml:space="preserve"> </w:t>
      </w:r>
      <w:r w:rsidRPr="00C07CAE">
        <w:rPr>
          <w:i/>
          <w:iCs/>
          <w:shd w:val="clear" w:color="auto" w:fill="FFFFFF"/>
        </w:rPr>
        <w:t>me</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brought</w:t>
      </w:r>
      <w:r w:rsidR="00F56099">
        <w:rPr>
          <w:i/>
          <w:iCs/>
          <w:shd w:val="clear" w:color="auto" w:fill="FFFFFF"/>
        </w:rPr>
        <w:t xml:space="preserve"> </w:t>
      </w:r>
      <w:r w:rsidRPr="00C07CAE">
        <w:rPr>
          <w:i/>
          <w:iCs/>
          <w:shd w:val="clear" w:color="auto" w:fill="FFFFFF"/>
        </w:rPr>
        <w:t>me</w:t>
      </w:r>
      <w:r w:rsidR="00F56099">
        <w:rPr>
          <w:i/>
          <w:iCs/>
          <w:shd w:val="clear" w:color="auto" w:fill="FFFFFF"/>
        </w:rPr>
        <w:t xml:space="preserve"> </w:t>
      </w:r>
      <w:r w:rsidRPr="00C07CAE">
        <w:rPr>
          <w:i/>
          <w:iCs/>
          <w:shd w:val="clear" w:color="auto" w:fill="FFFFFF"/>
        </w:rPr>
        <w:t>forth</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prison,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am</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obliged</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bring</w:t>
      </w:r>
      <w:r w:rsidR="00F56099">
        <w:rPr>
          <w:i/>
          <w:iCs/>
          <w:shd w:val="clear" w:color="auto" w:fill="FFFFFF"/>
        </w:rPr>
        <w:t xml:space="preserve"> </w:t>
      </w:r>
      <w:r w:rsidRPr="00C07CAE">
        <w:rPr>
          <w:i/>
          <w:iCs/>
          <w:shd w:val="clear" w:color="auto" w:fill="FFFFFF"/>
        </w:rPr>
        <w:t>before</w:t>
      </w:r>
      <w:r w:rsidR="00F56099">
        <w:rPr>
          <w:i/>
          <w:iCs/>
          <w:shd w:val="clear" w:color="auto" w:fill="FFFFFF"/>
        </w:rPr>
        <w:t xml:space="preserve"> </w:t>
      </w:r>
      <w:r w:rsidRPr="00C07CAE">
        <w:rPr>
          <w:i/>
          <w:iCs/>
          <w:shd w:val="clear" w:color="auto" w:fill="FFFFFF"/>
        </w:rPr>
        <w:t>Thee</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sacrifice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burnt</w:t>
      </w:r>
      <w:r w:rsidR="00F56099">
        <w:rPr>
          <w:i/>
          <w:iCs/>
          <w:shd w:val="clear" w:color="auto" w:fill="FFFFFF"/>
        </w:rPr>
        <w:t xml:space="preserve"> </w:t>
      </w:r>
      <w:r w:rsidRPr="00C07CAE">
        <w:rPr>
          <w:i/>
          <w:iCs/>
          <w:shd w:val="clear" w:color="auto" w:fill="FFFFFF"/>
        </w:rPr>
        <w:t>offerings?</w:t>
      </w:r>
      <w:r w:rsidRPr="00C07CAE">
        <w:rPr>
          <w:i/>
          <w:iCs/>
          <w:sz w:val="20"/>
          <w:shd w:val="clear" w:color="auto" w:fill="FFFFFF"/>
          <w:vertAlign w:val="superscript"/>
        </w:rPr>
        <w:footnoteReference w:id="965"/>
      </w:r>
      <w:r w:rsidR="00F56099">
        <w:rPr>
          <w:i/>
          <w:iCs/>
          <w:shd w:val="clear" w:color="auto" w:fill="FFFFFF"/>
        </w:rPr>
        <w:t xml:space="preserve"> </w:t>
      </w:r>
      <w:r w:rsidRPr="00C07CAE">
        <w:rPr>
          <w:i/>
          <w:iCs/>
          <w:shd w:val="clear" w:color="auto" w:fill="FFFFFF"/>
        </w:rPr>
        <w:t>What</w:t>
      </w:r>
      <w:r w:rsidR="00F56099">
        <w:rPr>
          <w:i/>
          <w:iCs/>
          <w:shd w:val="clear" w:color="auto" w:fill="FFFFFF"/>
        </w:rPr>
        <w:t xml:space="preserve"> </w:t>
      </w:r>
      <w:r w:rsidRPr="00C07CAE">
        <w:rPr>
          <w:i/>
          <w:iCs/>
          <w:shd w:val="clear" w:color="auto" w:fill="FFFFFF"/>
        </w:rPr>
        <w:t>did</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do?</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took</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clean</w:t>
      </w:r>
      <w:r w:rsidRPr="00C07CAE">
        <w:rPr>
          <w:i/>
          <w:iCs/>
          <w:sz w:val="20"/>
          <w:shd w:val="clear" w:color="auto" w:fill="FFFFFF"/>
          <w:vertAlign w:val="superscript"/>
        </w:rPr>
        <w:footnoteReference w:id="966"/>
      </w:r>
      <w:r w:rsidR="00F56099">
        <w:rPr>
          <w:i/>
          <w:iCs/>
          <w:shd w:val="clear" w:color="auto" w:fill="FFFFFF"/>
        </w:rPr>
        <w:t xml:space="preserve"> </w:t>
      </w:r>
      <w:r w:rsidRPr="00C07CAE">
        <w:rPr>
          <w:i/>
          <w:iCs/>
          <w:shd w:val="clear" w:color="auto" w:fill="FFFFFF"/>
        </w:rPr>
        <w:t>animals</w:t>
      </w:r>
      <w:r w:rsidR="00F56099">
        <w:rPr>
          <w:i/>
          <w:iCs/>
          <w:shd w:val="clear" w:color="auto" w:fill="FFFFFF"/>
        </w:rPr>
        <w:t xml:space="preserve"> </w:t>
      </w:r>
      <w:r w:rsidRPr="00C07CAE">
        <w:rPr>
          <w:i/>
          <w:iCs/>
          <w:shd w:val="clear" w:color="auto" w:fill="FFFFFF"/>
        </w:rPr>
        <w:t>an</w:t>
      </w:r>
      <w:r w:rsidR="00F56099">
        <w:rPr>
          <w:i/>
          <w:iCs/>
          <w:shd w:val="clear" w:color="auto" w:fill="FFFFFF"/>
        </w:rPr>
        <w:t xml:space="preserve"> </w:t>
      </w:r>
      <w:r w:rsidRPr="00C07CAE">
        <w:rPr>
          <w:i/>
          <w:iCs/>
          <w:shd w:val="clear" w:color="auto" w:fill="FFFFFF"/>
        </w:rPr>
        <w:t>ox</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sheep,</w:t>
      </w:r>
      <w:r w:rsidRPr="00C07CAE">
        <w:rPr>
          <w:i/>
          <w:iCs/>
          <w:sz w:val="20"/>
          <w:shd w:val="clear" w:color="auto" w:fill="FFFFFF"/>
          <w:vertAlign w:val="superscript"/>
        </w:rPr>
        <w:footnoteReference w:id="967"/>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clean</w:t>
      </w:r>
      <w:r w:rsidR="00F56099">
        <w:rPr>
          <w:i/>
          <w:iCs/>
          <w:shd w:val="clear" w:color="auto" w:fill="FFFFFF"/>
        </w:rPr>
        <w:t xml:space="preserve"> </w:t>
      </w:r>
      <w:r w:rsidRPr="00C07CAE">
        <w:rPr>
          <w:i/>
          <w:iCs/>
          <w:shd w:val="clear" w:color="auto" w:fill="FFFFFF"/>
        </w:rPr>
        <w:t>birds,</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turtle-dove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pigeons;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built</w:t>
      </w:r>
      <w:r w:rsidR="00F56099">
        <w:rPr>
          <w:i/>
          <w:iCs/>
          <w:shd w:val="clear" w:color="auto" w:fill="FFFFFF"/>
        </w:rPr>
        <w:t xml:space="preserve"> </w:t>
      </w:r>
      <w:r w:rsidRPr="00C07CAE">
        <w:rPr>
          <w:i/>
          <w:iCs/>
          <w:shd w:val="clear" w:color="auto" w:fill="FFFFFF"/>
        </w:rPr>
        <w:t>up</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first</w:t>
      </w:r>
      <w:r w:rsidR="00F56099">
        <w:rPr>
          <w:i/>
          <w:iCs/>
          <w:shd w:val="clear" w:color="auto" w:fill="FFFFFF"/>
        </w:rPr>
        <w:t xml:space="preserve"> </w:t>
      </w:r>
      <w:r w:rsidRPr="00C07CAE">
        <w:rPr>
          <w:i/>
          <w:iCs/>
          <w:shd w:val="clear" w:color="auto" w:fill="FFFFFF"/>
        </w:rPr>
        <w:t>altar</w:t>
      </w:r>
      <w:r w:rsidR="00F56099">
        <w:rPr>
          <w:i/>
          <w:iCs/>
          <w:shd w:val="clear" w:color="auto" w:fill="FFFFFF"/>
        </w:rPr>
        <w:t xml:space="preserve"> </w:t>
      </w:r>
      <w:r w:rsidRPr="00C07CAE">
        <w:rPr>
          <w:i/>
          <w:iCs/>
          <w:shd w:val="clear" w:color="auto" w:fill="FFFFFF"/>
        </w:rPr>
        <w:t>upon</w:t>
      </w:r>
      <w:r w:rsidR="00F56099">
        <w:rPr>
          <w:i/>
          <w:iCs/>
          <w:shd w:val="clear" w:color="auto" w:fill="FFFFFF"/>
        </w:rPr>
        <w:t xml:space="preserve"> </w:t>
      </w:r>
      <w:r w:rsidRPr="00C07CAE">
        <w:rPr>
          <w:i/>
          <w:iCs/>
          <w:shd w:val="clear" w:color="auto" w:fill="FFFFFF"/>
        </w:rPr>
        <w:t>which</w:t>
      </w:r>
      <w:r w:rsidR="00F56099">
        <w:rPr>
          <w:i/>
          <w:iCs/>
          <w:shd w:val="clear" w:color="auto" w:fill="FFFFFF"/>
        </w:rPr>
        <w:t xml:space="preserve"> </w:t>
      </w:r>
      <w:r w:rsidRPr="00C07CAE">
        <w:rPr>
          <w:i/>
          <w:iCs/>
          <w:shd w:val="clear" w:color="auto" w:fill="FFFFFF"/>
        </w:rPr>
        <w:t>Cain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Abel</w:t>
      </w:r>
      <w:r w:rsidRPr="00C07CAE">
        <w:rPr>
          <w:i/>
          <w:iCs/>
          <w:sz w:val="20"/>
          <w:shd w:val="clear" w:color="auto" w:fill="FFFFFF"/>
          <w:vertAlign w:val="superscript"/>
        </w:rPr>
        <w:footnoteReference w:id="968"/>
      </w:r>
      <w:r w:rsidR="00F56099">
        <w:rPr>
          <w:i/>
          <w:iCs/>
          <w:shd w:val="clear" w:color="auto" w:fill="FFFFFF"/>
        </w:rPr>
        <w:t xml:space="preserve"> </w:t>
      </w:r>
      <w:r w:rsidRPr="00C07CAE">
        <w:rPr>
          <w:i/>
          <w:iCs/>
          <w:shd w:val="clear" w:color="auto" w:fill="FFFFFF"/>
        </w:rPr>
        <w:t>had</w:t>
      </w:r>
      <w:r w:rsidR="00F56099">
        <w:rPr>
          <w:i/>
          <w:iCs/>
          <w:shd w:val="clear" w:color="auto" w:fill="FFFFFF"/>
        </w:rPr>
        <w:t xml:space="preserve"> </w:t>
      </w:r>
      <w:r w:rsidRPr="00C07CAE">
        <w:rPr>
          <w:i/>
          <w:iCs/>
          <w:shd w:val="clear" w:color="auto" w:fill="FFFFFF"/>
        </w:rPr>
        <w:t>brought</w:t>
      </w:r>
      <w:r w:rsidR="00F56099">
        <w:rPr>
          <w:i/>
          <w:iCs/>
          <w:shd w:val="clear" w:color="auto" w:fill="FFFFFF"/>
        </w:rPr>
        <w:t xml:space="preserve"> </w:t>
      </w:r>
      <w:r w:rsidRPr="00C07CAE">
        <w:rPr>
          <w:i/>
          <w:iCs/>
          <w:shd w:val="clear" w:color="auto" w:fill="FFFFFF"/>
        </w:rPr>
        <w:t>offerings,</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brought</w:t>
      </w:r>
      <w:r w:rsidR="00F56099">
        <w:rPr>
          <w:i/>
          <w:iCs/>
          <w:shd w:val="clear" w:color="auto" w:fill="FFFFFF"/>
        </w:rPr>
        <w:t xml:space="preserve"> </w:t>
      </w:r>
      <w:r w:rsidRPr="00C07CAE">
        <w:rPr>
          <w:i/>
          <w:iCs/>
          <w:shd w:val="clear" w:color="auto" w:fill="FFFFFF"/>
        </w:rPr>
        <w:t>four</w:t>
      </w:r>
      <w:r w:rsidR="00F56099">
        <w:rPr>
          <w:i/>
          <w:iCs/>
          <w:shd w:val="clear" w:color="auto" w:fill="FFFFFF"/>
        </w:rPr>
        <w:t xml:space="preserve"> </w:t>
      </w:r>
      <w:r w:rsidRPr="00C07CAE">
        <w:rPr>
          <w:i/>
          <w:iCs/>
          <w:shd w:val="clear" w:color="auto" w:fill="FFFFFF"/>
        </w:rPr>
        <w:t>burnt</w:t>
      </w:r>
      <w:r w:rsidR="00F56099">
        <w:rPr>
          <w:i/>
          <w:iCs/>
          <w:shd w:val="clear" w:color="auto" w:fill="FFFFFF"/>
        </w:rPr>
        <w:t xml:space="preserve"> </w:t>
      </w:r>
      <w:r w:rsidRPr="00C07CAE">
        <w:rPr>
          <w:i/>
          <w:iCs/>
          <w:shd w:val="clear" w:color="auto" w:fill="FFFFFF"/>
        </w:rPr>
        <w:t>offerings,</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00585328">
        <w:rPr>
          <w:i/>
          <w:iCs/>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proofErr w:type="spellStart"/>
      <w:r w:rsidRPr="00C07CAE">
        <w:rPr>
          <w:i/>
          <w:iCs/>
          <w:shd w:val="clear" w:color="auto" w:fill="FFFFFF"/>
        </w:rPr>
        <w:t>builded</w:t>
      </w:r>
      <w:proofErr w:type="spellEnd"/>
      <w:r w:rsidR="00F56099">
        <w:rPr>
          <w:i/>
          <w:iCs/>
          <w:shd w:val="clear" w:color="auto" w:fill="FFFFFF"/>
        </w:rPr>
        <w:t xml:space="preserve"> </w:t>
      </w:r>
      <w:r w:rsidRPr="00C07CAE">
        <w:rPr>
          <w:i/>
          <w:iCs/>
          <w:shd w:val="clear" w:color="auto" w:fill="FFFFFF"/>
        </w:rPr>
        <w:t>an</w:t>
      </w:r>
      <w:r w:rsidR="00F56099">
        <w:rPr>
          <w:i/>
          <w:iCs/>
          <w:shd w:val="clear" w:color="auto" w:fill="FFFFFF"/>
        </w:rPr>
        <w:t xml:space="preserve"> </w:t>
      </w:r>
      <w:r w:rsidRPr="00C07CAE">
        <w:rPr>
          <w:i/>
          <w:iCs/>
          <w:shd w:val="clear" w:color="auto" w:fill="FFFFFF"/>
        </w:rPr>
        <w:t>altar</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Lord;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took</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lastRenderedPageBreak/>
        <w:t>every</w:t>
      </w:r>
      <w:r w:rsidRPr="00C07CAE">
        <w:rPr>
          <w:i/>
          <w:iCs/>
          <w:sz w:val="20"/>
          <w:shd w:val="clear" w:color="auto" w:fill="FFFFFF"/>
          <w:vertAlign w:val="superscript"/>
        </w:rPr>
        <w:footnoteReference w:id="969"/>
      </w:r>
      <w:r w:rsidR="00F56099">
        <w:rPr>
          <w:i/>
          <w:iCs/>
          <w:shd w:val="clear" w:color="auto" w:fill="FFFFFF"/>
        </w:rPr>
        <w:t xml:space="preserve"> </w:t>
      </w:r>
      <w:r w:rsidRPr="00C07CAE">
        <w:rPr>
          <w:i/>
          <w:iCs/>
          <w:shd w:val="clear" w:color="auto" w:fill="FFFFFF"/>
        </w:rPr>
        <w:t>clean</w:t>
      </w:r>
      <w:r w:rsidR="00F56099">
        <w:rPr>
          <w:i/>
          <w:iCs/>
          <w:shd w:val="clear" w:color="auto" w:fill="FFFFFF"/>
        </w:rPr>
        <w:t xml:space="preserve"> </w:t>
      </w:r>
      <w:r w:rsidRPr="00C07CAE">
        <w:rPr>
          <w:i/>
          <w:iCs/>
          <w:shd w:val="clear" w:color="auto" w:fill="FFFFFF"/>
        </w:rPr>
        <w:t>beast,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clean</w:t>
      </w:r>
      <w:r w:rsidR="00F56099">
        <w:rPr>
          <w:i/>
          <w:iCs/>
          <w:shd w:val="clear" w:color="auto" w:fill="FFFFFF"/>
        </w:rPr>
        <w:t xml:space="preserve"> </w:t>
      </w:r>
      <w:r w:rsidRPr="00C07CAE">
        <w:rPr>
          <w:i/>
          <w:iCs/>
          <w:shd w:val="clear" w:color="auto" w:fill="FFFFFF"/>
        </w:rPr>
        <w:t>fowl,</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offered</w:t>
      </w:r>
      <w:r w:rsidR="00F56099">
        <w:rPr>
          <w:i/>
          <w:iCs/>
          <w:shd w:val="clear" w:color="auto" w:fill="FFFFFF"/>
        </w:rPr>
        <w:t xml:space="preserve"> </w:t>
      </w:r>
      <w:r w:rsidRPr="00C07CAE">
        <w:rPr>
          <w:i/>
          <w:iCs/>
          <w:shd w:val="clear" w:color="auto" w:fill="FFFFFF"/>
        </w:rPr>
        <w:t>burnt</w:t>
      </w:r>
      <w:r w:rsidR="00F56099">
        <w:rPr>
          <w:i/>
          <w:iCs/>
          <w:shd w:val="clear" w:color="auto" w:fill="FFFFFF"/>
        </w:rPr>
        <w:t xml:space="preserve"> </w:t>
      </w:r>
      <w:r w:rsidRPr="00C07CAE">
        <w:rPr>
          <w:i/>
          <w:iCs/>
          <w:shd w:val="clear" w:color="auto" w:fill="FFFFFF"/>
        </w:rPr>
        <w:t>offerings</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altar</w:t>
      </w:r>
      <w:r w:rsidR="00585328">
        <w:rPr>
          <w:i/>
          <w:iCs/>
          <w:shd w:val="clear" w:color="auto" w:fill="FFFFFF"/>
        </w:rPr>
        <w:t>”</w:t>
      </w:r>
      <w:r w:rsidRPr="00C07CAE">
        <w:rPr>
          <w:i/>
          <w:iCs/>
          <w:shd w:val="clear" w:color="auto" w:fill="FFFFFF"/>
        </w:rPr>
        <w:t>.</w:t>
      </w:r>
      <w:r w:rsidRPr="00C07CAE">
        <w:rPr>
          <w:i/>
          <w:iCs/>
          <w:sz w:val="20"/>
          <w:shd w:val="clear" w:color="auto" w:fill="FFFFFF"/>
          <w:vertAlign w:val="superscript"/>
        </w:rPr>
        <w:footnoteReference w:id="970"/>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written</w:t>
      </w:r>
      <w:r w:rsidR="00F56099">
        <w:rPr>
          <w:i/>
          <w:iCs/>
          <w:shd w:val="clear" w:color="auto" w:fill="FFFFFF"/>
        </w:rPr>
        <w:t xml:space="preserve"> </w:t>
      </w:r>
      <w:r w:rsidRPr="00C07CAE">
        <w:rPr>
          <w:i/>
          <w:iCs/>
          <w:shd w:val="clear" w:color="auto" w:fill="FFFFFF"/>
        </w:rPr>
        <w:t>here</w:t>
      </w:r>
      <w:r w:rsidR="00F56099">
        <w:rPr>
          <w:i/>
          <w:iCs/>
          <w:shd w:val="clear" w:color="auto" w:fill="FFFFFF"/>
        </w:rPr>
        <w:t xml:space="preserve"> </w:t>
      </w:r>
      <w:r w:rsidRPr="00C07CAE">
        <w:rPr>
          <w:i/>
          <w:iCs/>
          <w:shd w:val="clear" w:color="auto" w:fill="FFFFFF"/>
        </w:rPr>
        <w:t>only,</w:t>
      </w:r>
      <w:r w:rsidR="00F56099">
        <w:rPr>
          <w:i/>
          <w:iCs/>
          <w:shd w:val="clear" w:color="auto" w:fill="FFFFFF"/>
        </w:rPr>
        <w:t xml:space="preserve"> </w:t>
      </w:r>
      <w:r w:rsidR="00585328">
        <w:rPr>
          <w:i/>
          <w:iCs/>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offered</w:t>
      </w:r>
      <w:r w:rsidR="00F56099">
        <w:rPr>
          <w:i/>
          <w:iCs/>
          <w:shd w:val="clear" w:color="auto" w:fill="FFFFFF"/>
        </w:rPr>
        <w:t xml:space="preserve"> </w:t>
      </w:r>
      <w:r w:rsidRPr="00C07CAE">
        <w:rPr>
          <w:i/>
          <w:iCs/>
          <w:shd w:val="clear" w:color="auto" w:fill="FFFFFF"/>
        </w:rPr>
        <w:t>burnt</w:t>
      </w:r>
      <w:r w:rsidR="00F56099">
        <w:rPr>
          <w:i/>
          <w:iCs/>
          <w:shd w:val="clear" w:color="auto" w:fill="FFFFFF"/>
        </w:rPr>
        <w:t xml:space="preserve"> </w:t>
      </w:r>
      <w:r w:rsidRPr="00C07CAE">
        <w:rPr>
          <w:i/>
          <w:iCs/>
          <w:shd w:val="clear" w:color="auto" w:fill="FFFFFF"/>
        </w:rPr>
        <w:t>offerings</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altar</w:t>
      </w:r>
      <w:r w:rsidR="00585328">
        <w:rPr>
          <w:i/>
          <w:iCs/>
          <w:shd w:val="clear" w:color="auto" w:fill="FFFFFF"/>
        </w:rPr>
        <w:t>”</w:t>
      </w:r>
      <w:r w:rsidRPr="00C07CAE">
        <w:rPr>
          <w:i/>
          <w:iCs/>
          <w:shd w:val="clear" w:color="auto" w:fill="FFFFFF"/>
        </w:rPr>
        <w: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sweet</w:t>
      </w:r>
      <w:r w:rsidR="00F56099">
        <w:rPr>
          <w:i/>
          <w:iCs/>
          <w:shd w:val="clear" w:color="auto" w:fill="FFFFFF"/>
        </w:rPr>
        <w:t xml:space="preserve"> </w:t>
      </w:r>
      <w:proofErr w:type="spellStart"/>
      <w:r w:rsidRPr="00C07CAE">
        <w:rPr>
          <w:i/>
          <w:iCs/>
          <w:shd w:val="clear" w:color="auto" w:fill="FFFFFF"/>
        </w:rPr>
        <w:t>savour</w:t>
      </w:r>
      <w:proofErr w:type="spellEnd"/>
      <w:r w:rsidR="00F56099">
        <w:rPr>
          <w:i/>
          <w:iCs/>
          <w:shd w:val="clear" w:color="auto" w:fill="FFFFFF"/>
        </w:rPr>
        <w:t xml:space="preserve"> </w:t>
      </w:r>
      <w:r w:rsidRPr="00C07CAE">
        <w:rPr>
          <w:i/>
          <w:iCs/>
          <w:shd w:val="clear" w:color="auto" w:fill="FFFFFF"/>
        </w:rPr>
        <w:t>ascended</w:t>
      </w:r>
      <w:r w:rsidR="00F56099">
        <w:rPr>
          <w:i/>
          <w:iCs/>
          <w:shd w:val="clear" w:color="auto" w:fill="FFFFFF"/>
        </w:rPr>
        <w:t xml:space="preserve"> </w:t>
      </w:r>
      <w:r w:rsidRPr="00C07CAE">
        <w:rPr>
          <w:i/>
          <w:iCs/>
          <w:shd w:val="clear" w:color="auto" w:fill="FFFFFF"/>
        </w:rPr>
        <w:t>before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Holy</w:t>
      </w:r>
      <w:r w:rsidR="00F56099">
        <w:rPr>
          <w:i/>
          <w:iCs/>
          <w:shd w:val="clear" w:color="auto" w:fill="FFFFFF"/>
        </w:rPr>
        <w:t xml:space="preserve"> </w:t>
      </w:r>
      <w:r w:rsidRPr="00C07CAE">
        <w:rPr>
          <w:i/>
          <w:iCs/>
          <w:shd w:val="clear" w:color="auto" w:fill="FFFFFF"/>
        </w:rPr>
        <w:t>One,</w:t>
      </w:r>
      <w:r w:rsidR="00F56099">
        <w:rPr>
          <w:i/>
          <w:iCs/>
          <w:shd w:val="clear" w:color="auto" w:fill="FFFFFF"/>
        </w:rPr>
        <w:t xml:space="preserve"> </w:t>
      </w:r>
      <w:r w:rsidRPr="00C07CAE">
        <w:rPr>
          <w:i/>
          <w:iCs/>
          <w:shd w:val="clear" w:color="auto" w:fill="FFFFFF"/>
        </w:rPr>
        <w:t>blessed</w:t>
      </w:r>
      <w:r w:rsidR="00F56099">
        <w:rPr>
          <w:i/>
          <w:iCs/>
          <w:shd w:val="clear" w:color="auto" w:fill="FFFFFF"/>
        </w:rPr>
        <w:t xml:space="preserve"> </w:t>
      </w:r>
      <w:r w:rsidRPr="00C07CAE">
        <w:rPr>
          <w:i/>
          <w:iCs/>
          <w:shd w:val="clear" w:color="auto" w:fill="FFFFFF"/>
        </w:rPr>
        <w:t>be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and</w:t>
      </w:r>
      <w:r w:rsidRPr="00C07CAE">
        <w:rPr>
          <w:i/>
          <w:iCs/>
          <w:sz w:val="20"/>
          <w:shd w:val="clear" w:color="auto" w:fill="FFFFFF"/>
          <w:vertAlign w:val="superscript"/>
        </w:rPr>
        <w:footnoteReference w:id="971"/>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was</w:t>
      </w:r>
      <w:r w:rsidR="00F56099">
        <w:rPr>
          <w:i/>
          <w:iCs/>
          <w:shd w:val="clear" w:color="auto" w:fill="FFFFFF"/>
        </w:rPr>
        <w:t xml:space="preserve"> </w:t>
      </w:r>
      <w:r w:rsidRPr="00C07CAE">
        <w:rPr>
          <w:i/>
          <w:iCs/>
          <w:shd w:val="clear" w:color="auto" w:fill="FFFFFF"/>
        </w:rPr>
        <w:t>pleasing</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00585328">
        <w:rPr>
          <w:i/>
          <w:iCs/>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Lord</w:t>
      </w:r>
      <w:r w:rsidR="00F56099">
        <w:rPr>
          <w:i/>
          <w:iCs/>
          <w:shd w:val="clear" w:color="auto" w:fill="FFFFFF"/>
        </w:rPr>
        <w:t xml:space="preserve"> </w:t>
      </w:r>
      <w:r w:rsidRPr="00C07CAE">
        <w:rPr>
          <w:i/>
          <w:iCs/>
          <w:shd w:val="clear" w:color="auto" w:fill="FFFFFF"/>
        </w:rPr>
        <w:t>smelled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sweet</w:t>
      </w:r>
      <w:r w:rsidR="00F56099">
        <w:rPr>
          <w:i/>
          <w:iCs/>
          <w:shd w:val="clear" w:color="auto" w:fill="FFFFFF"/>
        </w:rPr>
        <w:t xml:space="preserve"> </w:t>
      </w:r>
      <w:proofErr w:type="spellStart"/>
      <w:r w:rsidRPr="00C07CAE">
        <w:rPr>
          <w:i/>
          <w:iCs/>
          <w:shd w:val="clear" w:color="auto" w:fill="FFFFFF"/>
        </w:rPr>
        <w:t>savour</w:t>
      </w:r>
      <w:proofErr w:type="spellEnd"/>
      <w:r w:rsidR="00585328">
        <w:rPr>
          <w:i/>
          <w:iCs/>
          <w:shd w:val="clear" w:color="auto" w:fill="FFFFFF"/>
        </w:rPr>
        <w:t>”</w:t>
      </w:r>
      <w:r w:rsidRPr="00C07CAE">
        <w:rPr>
          <w:i/>
          <w:iCs/>
          <w:shd w:val="clear" w:color="auto" w:fill="FFFFFF"/>
        </w:rPr>
        <w:t>.</w:t>
      </w:r>
      <w:r w:rsidRPr="00C07CAE">
        <w:rPr>
          <w:i/>
          <w:iCs/>
          <w:sz w:val="20"/>
          <w:shd w:val="clear" w:color="auto" w:fill="FFFFFF"/>
          <w:vertAlign w:val="superscript"/>
        </w:rPr>
        <w:footnoteReference w:id="972"/>
      </w:r>
    </w:p>
    <w:p w14:paraId="61FC0F0F" w14:textId="77777777" w:rsidR="006C2301" w:rsidRPr="00C07CAE" w:rsidRDefault="006C2301" w:rsidP="006C2301">
      <w:pPr>
        <w:rPr>
          <w:shd w:val="clear" w:color="auto" w:fill="FFFFFF"/>
        </w:rPr>
      </w:pPr>
    </w:p>
    <w:p w14:paraId="1DDA9C2D" w14:textId="04A2E1C9" w:rsidR="006C2301" w:rsidRPr="00C07CAE" w:rsidRDefault="006C2301" w:rsidP="006C2301">
      <w:pPr>
        <w:rPr>
          <w:shd w:val="clear" w:color="auto" w:fill="FFFFFF"/>
        </w:rPr>
      </w:pPr>
      <w:r w:rsidRPr="00C07CAE">
        <w:rPr>
          <w:shd w:val="clear" w:color="auto" w:fill="FFFFFF"/>
        </w:rPr>
        <w:t>This</w:t>
      </w:r>
      <w:r w:rsidR="00F56099">
        <w:rPr>
          <w:shd w:val="clear" w:color="auto" w:fill="FFFFFF"/>
        </w:rPr>
        <w:t xml:space="preserve"> </w:t>
      </w:r>
      <w:r w:rsidRPr="00C07CAE">
        <w:rPr>
          <w:shd w:val="clear" w:color="auto" w:fill="FFFFFF"/>
        </w:rPr>
        <w:t>teaches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re-created</w:t>
      </w:r>
      <w:r w:rsidR="00F56099">
        <w:rPr>
          <w:shd w:val="clear" w:color="auto" w:fill="FFFFFF"/>
        </w:rPr>
        <w:t xml:space="preserve"> </w:t>
      </w:r>
      <w:r w:rsidRPr="00C07CAE">
        <w:rPr>
          <w:shd w:val="clear" w:color="auto" w:fill="FFFFFF"/>
        </w:rPr>
        <w:t>Adam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used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few</w:t>
      </w:r>
      <w:r w:rsidR="00F56099">
        <w:rPr>
          <w:shd w:val="clear" w:color="auto" w:fill="FFFFFF"/>
        </w:rPr>
        <w:t xml:space="preserve"> </w:t>
      </w:r>
      <w:r w:rsidRPr="00C07CAE">
        <w:rPr>
          <w:shd w:val="clear" w:color="auto" w:fill="FFFFFF"/>
        </w:rPr>
        <w:t>hundred</w:t>
      </w:r>
      <w:r w:rsidR="00F56099">
        <w:rPr>
          <w:shd w:val="clear" w:color="auto" w:fill="FFFFFF"/>
        </w:rPr>
        <w:t xml:space="preserve"> </w:t>
      </w:r>
      <w:r w:rsidRPr="00C07CAE">
        <w:rPr>
          <w:shd w:val="clear" w:color="auto" w:fill="FFFFFF"/>
        </w:rPr>
        <w:t>years</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Akeida,</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binding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Yitzchak.</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act</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takes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back,</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sense,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p>
    <w:p w14:paraId="66A62923" w14:textId="77777777" w:rsidR="006C2301" w:rsidRPr="00C07CAE" w:rsidRDefault="006C2301" w:rsidP="006C2301">
      <w:pPr>
        <w:rPr>
          <w:shd w:val="clear" w:color="auto" w:fill="FFFFFF"/>
        </w:rPr>
      </w:pPr>
    </w:p>
    <w:p w14:paraId="0F8505CD" w14:textId="77777777" w:rsidR="006C2301" w:rsidRPr="00C07CAE" w:rsidRDefault="006C2301" w:rsidP="006C2301">
      <w:pPr>
        <w:jc w:val="cente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Sacrifices</w:t>
      </w:r>
    </w:p>
    <w:p w14:paraId="7D3C3407" w14:textId="77777777" w:rsidR="006C2301" w:rsidRPr="00C07CAE" w:rsidRDefault="006C2301" w:rsidP="006C2301">
      <w:pPr>
        <w:rPr>
          <w:shd w:val="clear" w:color="auto" w:fill="FFFFFF"/>
        </w:rPr>
      </w:pPr>
    </w:p>
    <w:p w14:paraId="09A4F758" w14:textId="60A442FE" w:rsidR="006C2301" w:rsidRPr="00C07CAE" w:rsidRDefault="006C2301" w:rsidP="006C2301">
      <w:pPr>
        <w:rPr>
          <w:shd w:val="clear" w:color="auto" w:fill="FFFFFF"/>
        </w:rPr>
      </w:pPr>
      <w:r w:rsidRPr="00C07CAE">
        <w:rPr>
          <w:shd w:val="clear" w:color="auto" w:fill="FFFFFF"/>
        </w:rPr>
        <w:t>To</w:t>
      </w:r>
      <w:r w:rsidR="00F56099">
        <w:rPr>
          <w:shd w:val="clear" w:color="auto" w:fill="FFFFFF"/>
        </w:rPr>
        <w:t xml:space="preserve"> </w:t>
      </w:r>
      <w:r w:rsidRPr="00C07CAE">
        <w:rPr>
          <w:shd w:val="clear" w:color="auto" w:fill="FFFFFF"/>
        </w:rPr>
        <w:t>appreciate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significance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sacrifices,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must</w:t>
      </w:r>
      <w:r w:rsidR="00F56099">
        <w:rPr>
          <w:shd w:val="clear" w:color="auto" w:fill="FFFFFF"/>
        </w:rPr>
        <w:t xml:space="preserve"> </w:t>
      </w:r>
      <w:r w:rsidRPr="00C07CAE">
        <w:rPr>
          <w:shd w:val="clear" w:color="auto" w:fill="FFFFFF"/>
        </w:rPr>
        <w:t>familiarize</w:t>
      </w:r>
      <w:r w:rsidR="00F56099">
        <w:rPr>
          <w:shd w:val="clear" w:color="auto" w:fill="FFFFFF"/>
        </w:rPr>
        <w:t xml:space="preserve"> </w:t>
      </w:r>
      <w:r w:rsidRPr="00C07CAE">
        <w:rPr>
          <w:shd w:val="clear" w:color="auto" w:fill="FFFFFF"/>
        </w:rPr>
        <w:t>ourselves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Divine</w:t>
      </w:r>
      <w:r w:rsidR="00F56099">
        <w:rPr>
          <w:shd w:val="clear" w:color="auto" w:fill="FFFFFF"/>
        </w:rPr>
        <w:t xml:space="preserve"> </w:t>
      </w:r>
      <w:r w:rsidRPr="00C07CAE">
        <w:rPr>
          <w:shd w:val="clear" w:color="auto" w:fill="FFFFFF"/>
        </w:rPr>
        <w:t>Manifestation</w:t>
      </w:r>
      <w:r w:rsidR="00F56099">
        <w:rPr>
          <w:shd w:val="clear" w:color="auto" w:fill="FFFFFF"/>
        </w:rPr>
        <w:t xml:space="preserve"> </w:t>
      </w:r>
      <w:r w:rsidRPr="00C07CAE">
        <w:rPr>
          <w:shd w:val="clear" w:color="auto" w:fill="FFFFFF"/>
        </w:rPr>
        <w:t>known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Shechinah</w:t>
      </w:r>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shd w:val="clear" w:color="auto" w:fill="FFFFFF"/>
          <w:rtl/>
        </w:rPr>
        <w:t>שכינה</w:t>
      </w:r>
      <w:proofErr w:type="spellEnd"/>
      <w:r w:rsidRPr="00C07CAE">
        <w:rPr>
          <w:shd w:val="clear" w:color="auto" w:fill="FFFFFF"/>
        </w:rPr>
        <w:t>.</w:t>
      </w:r>
      <w:r w:rsidR="00F56099">
        <w:rPr>
          <w:shd w:val="clear" w:color="auto" w:fill="FFFFFF"/>
        </w:rPr>
        <w:t xml:space="preserve"> </w:t>
      </w:r>
      <w:r w:rsidRPr="00C07CAE">
        <w:rPr>
          <w:shd w:val="clear" w:color="auto" w:fill="FFFFFF"/>
        </w:rPr>
        <w:t>Shechinah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derived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proofErr w:type="spellStart"/>
      <w:r w:rsidRPr="00C07CAE">
        <w:rPr>
          <w:shd w:val="clear" w:color="auto" w:fill="FFFFFF"/>
        </w:rPr>
        <w:t>shochen</w:t>
      </w:r>
      <w:proofErr w:type="spellEnd"/>
      <w:r w:rsidR="00F56099">
        <w:rPr>
          <w:shd w:val="clear" w:color="auto" w:fill="FFFFFF"/>
        </w:rPr>
        <w:t xml:space="preserve"> </w:t>
      </w:r>
      <w:r w:rsidRPr="00C07CAE">
        <w:rPr>
          <w:shd w:val="clear" w:color="auto" w:fill="FFFFFF"/>
          <w:rtl/>
          <w:lang w:bidi="he-IL"/>
        </w:rPr>
        <w:t>שכן</w:t>
      </w:r>
      <w:r w:rsidRPr="00C07CAE">
        <w:rPr>
          <w:shd w:val="clear" w:color="auto" w:fill="FFFFFF"/>
        </w:rPr>
        <w:t>,</w:t>
      </w:r>
      <w:r w:rsidR="00F56099">
        <w:rPr>
          <w:shd w:val="clear" w:color="auto" w:fill="FFFFFF"/>
        </w:rPr>
        <w:t xml:space="preserve"> </w:t>
      </w:r>
      <w:r w:rsidR="00585328">
        <w:rPr>
          <w:shd w:val="clear" w:color="auto" w:fill="FFFFFF"/>
        </w:rPr>
        <w:t>“</w:t>
      </w:r>
      <w:r w:rsidRPr="00C07CAE">
        <w:rPr>
          <w:shd w:val="clear" w:color="auto" w:fill="FFFFFF"/>
        </w:rPr>
        <w:t>to</w:t>
      </w:r>
      <w:r w:rsidR="00F56099">
        <w:rPr>
          <w:shd w:val="clear" w:color="auto" w:fill="FFFFFF"/>
        </w:rPr>
        <w:t xml:space="preserve"> </w:t>
      </w:r>
      <w:r w:rsidRPr="00C07CAE">
        <w:rPr>
          <w:shd w:val="clear" w:color="auto" w:fill="FFFFFF"/>
        </w:rPr>
        <w:t>dwell</w:t>
      </w:r>
      <w:r w:rsidR="00F56099">
        <w:rPr>
          <w:shd w:val="clear" w:color="auto" w:fill="FFFFFF"/>
        </w:rPr>
        <w:t xml:space="preserve"> </w:t>
      </w:r>
      <w:r w:rsidRPr="00C07CAE">
        <w:rPr>
          <w:shd w:val="clear" w:color="auto" w:fill="FFFFFF"/>
        </w:rPr>
        <w:t>within</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Shechinah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dwelling</w:t>
      </w:r>
      <w:r w:rsidR="00F56099">
        <w:rPr>
          <w:shd w:val="clear" w:color="auto" w:fill="FFFFFF"/>
        </w:rPr>
        <w:t xml:space="preserve"> </w:t>
      </w:r>
      <w:r w:rsidRPr="00C07CAE">
        <w:rPr>
          <w:shd w:val="clear" w:color="auto" w:fill="FFFFFF"/>
        </w:rPr>
        <w:t>within.</w:t>
      </w:r>
      <w:r w:rsidR="00F56099">
        <w:rPr>
          <w:shd w:val="clear" w:color="auto" w:fill="FFFFFF"/>
        </w:rPr>
        <w:t xml:space="preserve"> </w:t>
      </w:r>
      <w:r w:rsidRPr="00C07CAE">
        <w:rPr>
          <w:shd w:val="clear" w:color="auto" w:fill="FFFFFF"/>
        </w:rPr>
        <w:t>Sometimes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translate</w:t>
      </w:r>
      <w:r w:rsidR="00F56099">
        <w:rPr>
          <w:shd w:val="clear" w:color="auto" w:fill="FFFFFF"/>
        </w:rPr>
        <w:t xml:space="preserve"> </w:t>
      </w:r>
      <w:r w:rsidRPr="00C07CAE">
        <w:rPr>
          <w:shd w:val="clear" w:color="auto" w:fill="FFFFFF"/>
        </w:rPr>
        <w:t>Shechinah</w:t>
      </w:r>
      <w:r w:rsidR="00F56099">
        <w:rPr>
          <w:shd w:val="clear" w:color="auto" w:fill="FFFFFF"/>
        </w:rPr>
        <w:t xml:space="preserve"> </w:t>
      </w:r>
      <w:r w:rsidRPr="00C07CAE">
        <w:rPr>
          <w:shd w:val="clear" w:color="auto" w:fill="FFFFFF"/>
        </w:rPr>
        <w:t>as</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Divine</w:t>
      </w:r>
      <w:r w:rsidR="00F56099">
        <w:rPr>
          <w:shd w:val="clear" w:color="auto" w:fill="FFFFFF"/>
        </w:rPr>
        <w:t xml:space="preserve"> </w:t>
      </w:r>
      <w:r w:rsidRPr="00C07CAE">
        <w:rPr>
          <w:shd w:val="clear" w:color="auto" w:fill="FFFFFF"/>
        </w:rPr>
        <w:t>Presence</w:t>
      </w:r>
      <w:r w:rsidR="00585328">
        <w:rPr>
          <w:shd w:val="clear" w:color="auto" w:fill="FFFFFF"/>
        </w:rPr>
        <w:t>”</w:t>
      </w:r>
      <w:r w:rsidRPr="00C07CAE">
        <w:rPr>
          <w:shd w:val="clear" w:color="auto" w:fill="FFFFFF"/>
        </w:rPr>
        <w:t>.</w:t>
      </w:r>
    </w:p>
    <w:p w14:paraId="18B195C1" w14:textId="77777777" w:rsidR="006C2301" w:rsidRPr="00C07CAE" w:rsidRDefault="006C2301" w:rsidP="006C2301">
      <w:pPr>
        <w:rPr>
          <w:shd w:val="clear" w:color="auto" w:fill="FFFFFF"/>
        </w:rPr>
      </w:pPr>
    </w:p>
    <w:p w14:paraId="6FCADC16" w14:textId="16ABFA64" w:rsidR="006C2301" w:rsidRPr="00C07CAE" w:rsidRDefault="006C2301" w:rsidP="006C2301">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source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soul,</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Neshama,</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located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realm</w:t>
      </w:r>
      <w:r w:rsidR="00F56099">
        <w:rPr>
          <w:shd w:val="clear" w:color="auto" w:fill="FFFFFF"/>
        </w:rPr>
        <w:t xml:space="preserve"> </w:t>
      </w:r>
      <w:r w:rsidRPr="00C07CAE">
        <w:rPr>
          <w:shd w:val="clear" w:color="auto" w:fill="FFFFFF"/>
        </w:rPr>
        <w:t>much</w:t>
      </w:r>
      <w:r w:rsidR="00F56099">
        <w:rPr>
          <w:shd w:val="clear" w:color="auto" w:fill="FFFFFF"/>
        </w:rPr>
        <w:t xml:space="preserve"> </w:t>
      </w:r>
      <w:r w:rsidRPr="00C07CAE">
        <w:rPr>
          <w:shd w:val="clear" w:color="auto" w:fill="FFFFFF"/>
        </w:rPr>
        <w:t>higher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physical</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known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Atzilut.</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proofErr w:type="spellStart"/>
      <w:r w:rsidRPr="00C07CAE">
        <w:rPr>
          <w:shd w:val="clear" w:color="auto" w:fill="FFFFFF"/>
        </w:rPr>
        <w:t>Neshamot</w:t>
      </w:r>
      <w:proofErr w:type="spellEnd"/>
      <w:r w:rsidRPr="00C07CAE">
        <w:rPr>
          <w:shd w:val="clear" w:color="auto" w:fill="FFFFFF"/>
        </w:rPr>
        <w:t>,</w:t>
      </w:r>
      <w:r w:rsidR="00F56099">
        <w:rPr>
          <w:shd w:val="clear" w:color="auto" w:fill="FFFFFF"/>
        </w:rPr>
        <w:t xml:space="preserve"> </w:t>
      </w:r>
      <w:r w:rsidRPr="00C07CAE">
        <w:rPr>
          <w:shd w:val="clear" w:color="auto" w:fill="FFFFFF"/>
        </w:rPr>
        <w:t>souls,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ever</w:t>
      </w:r>
      <w:r w:rsidR="00F56099">
        <w:rPr>
          <w:shd w:val="clear" w:color="auto" w:fill="FFFFFF"/>
        </w:rPr>
        <w:t xml:space="preserve"> </w:t>
      </w:r>
      <w:r w:rsidRPr="00C07CAE">
        <w:rPr>
          <w:shd w:val="clear" w:color="auto" w:fill="FFFFFF"/>
        </w:rPr>
        <w:t>sent</w:t>
      </w:r>
      <w:r w:rsidR="00F56099">
        <w:rPr>
          <w:shd w:val="clear" w:color="auto" w:fill="FFFFFF"/>
        </w:rPr>
        <w:t xml:space="preserve"> </w:t>
      </w:r>
      <w:r w:rsidRPr="00C07CAE">
        <w:rPr>
          <w:shd w:val="clear" w:color="auto" w:fill="FFFFFF"/>
        </w:rPr>
        <w:t>down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considered</w:t>
      </w:r>
      <w:r w:rsidR="00F56099">
        <w:rPr>
          <w:shd w:val="clear" w:color="auto" w:fill="FFFFFF"/>
        </w:rPr>
        <w:t xml:space="preserve"> </w:t>
      </w:r>
      <w:r w:rsidRPr="00C07CAE">
        <w:rPr>
          <w:shd w:val="clear" w:color="auto" w:fill="FFFFFF"/>
        </w:rPr>
        <w:t>together,</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known</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Knesset</w:t>
      </w:r>
      <w:r w:rsidR="00F56099">
        <w:rPr>
          <w:shd w:val="clear" w:color="auto" w:fill="FFFFFF"/>
        </w:rPr>
        <w:t xml:space="preserve"> </w:t>
      </w:r>
      <w:r w:rsidRPr="00C07CAE">
        <w:rPr>
          <w:shd w:val="clear" w:color="auto" w:fill="FFFFFF"/>
        </w:rPr>
        <w:t>Israel,</w:t>
      </w:r>
      <w:r w:rsidR="00F56099">
        <w:rPr>
          <w:shd w:val="clear" w:color="auto" w:fill="FFFFFF"/>
        </w:rPr>
        <w:t xml:space="preserve"> </w:t>
      </w:r>
      <w:r w:rsidRPr="00C07CAE">
        <w:rPr>
          <w:shd w:val="clear" w:color="auto" w:fill="FFFFFF"/>
        </w:rPr>
        <w:t>literally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Congregation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Israel.</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they</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referred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Shechinah,</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names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HaShem.</w:t>
      </w:r>
      <w:r w:rsidRPr="00C07CAE">
        <w:rPr>
          <w:sz w:val="20"/>
          <w:shd w:val="clear" w:color="auto" w:fill="FFFFFF"/>
          <w:vertAlign w:val="superscript"/>
        </w:rPr>
        <w:footnoteReference w:id="973"/>
      </w:r>
    </w:p>
    <w:p w14:paraId="546A2310" w14:textId="77777777" w:rsidR="006C2301" w:rsidRPr="00C07CAE" w:rsidRDefault="006C2301" w:rsidP="006C2301">
      <w:pPr>
        <w:rPr>
          <w:shd w:val="clear" w:color="auto" w:fill="FFFFFF"/>
        </w:rPr>
      </w:pPr>
    </w:p>
    <w:p w14:paraId="06D00C62" w14:textId="5C5A3BA9" w:rsidR="006C2301" w:rsidRPr="00C07CAE" w:rsidRDefault="006C2301" w:rsidP="006C2301">
      <w:pPr>
        <w:rPr>
          <w:shd w:val="clear" w:color="auto" w:fill="FFFFFF"/>
        </w:rPr>
      </w:pPr>
      <w:r w:rsidRPr="00C07CAE">
        <w:rPr>
          <w:shd w:val="clear" w:color="auto" w:fill="FFFFFF"/>
        </w:rPr>
        <w:t>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point</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congregate</w:t>
      </w:r>
      <w:r w:rsidR="00F56099">
        <w:rPr>
          <w:shd w:val="clear" w:color="auto" w:fill="FFFFFF"/>
        </w:rPr>
        <w:t xml:space="preserve"> </w:t>
      </w:r>
      <w:r w:rsidRPr="00C07CAE">
        <w:rPr>
          <w:shd w:val="clear" w:color="auto" w:fill="FFFFFF"/>
        </w:rPr>
        <w:t>human</w:t>
      </w:r>
      <w:r w:rsidR="00F56099">
        <w:rPr>
          <w:shd w:val="clear" w:color="auto" w:fill="FFFFFF"/>
        </w:rPr>
        <w:t xml:space="preserve"> </w:t>
      </w:r>
      <w:r w:rsidRPr="00C07CAE">
        <w:rPr>
          <w:shd w:val="clear" w:color="auto" w:fill="FFFFFF"/>
        </w:rPr>
        <w:t>soul</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still</w:t>
      </w:r>
      <w:r w:rsidR="00F56099">
        <w:rPr>
          <w:shd w:val="clear" w:color="auto" w:fill="FFFFFF"/>
        </w:rPr>
        <w:t xml:space="preserve"> </w:t>
      </w:r>
      <w:r w:rsidRPr="00C07CAE">
        <w:rPr>
          <w:shd w:val="clear" w:color="auto" w:fill="FFFFFF"/>
        </w:rPr>
        <w:t>part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Divinity</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separated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point,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perspective</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congregate</w:t>
      </w:r>
      <w:r w:rsidR="00F56099">
        <w:rPr>
          <w:shd w:val="clear" w:color="auto" w:fill="FFFFFF"/>
        </w:rPr>
        <w:t xml:space="preserve"> </w:t>
      </w:r>
      <w:r w:rsidRPr="00C07CAE">
        <w:rPr>
          <w:shd w:val="clear" w:color="auto" w:fill="FFFFFF"/>
        </w:rPr>
        <w:t>soul</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called</w:t>
      </w:r>
      <w:r w:rsidR="00F56099">
        <w:rPr>
          <w:shd w:val="clear" w:color="auto" w:fill="FFFFFF"/>
        </w:rPr>
        <w:t xml:space="preserve"> </w:t>
      </w:r>
      <w:r w:rsidRPr="00C07CAE">
        <w:rPr>
          <w:shd w:val="clear" w:color="auto" w:fill="FFFFFF"/>
        </w:rPr>
        <w:t>Knesset</w:t>
      </w:r>
      <w:r w:rsidR="00F56099">
        <w:rPr>
          <w:shd w:val="clear" w:color="auto" w:fill="FFFFFF"/>
        </w:rPr>
        <w:t xml:space="preserve"> </w:t>
      </w:r>
      <w:r w:rsidRPr="00C07CAE">
        <w:rPr>
          <w:shd w:val="clear" w:color="auto" w:fill="FFFFFF"/>
        </w:rPr>
        <w:t>Israel,</w:t>
      </w:r>
      <w:r w:rsidR="00F56099">
        <w:rPr>
          <w:shd w:val="clear" w:color="auto" w:fill="FFFFFF"/>
        </w:rPr>
        <w:t xml:space="preserve"> </w:t>
      </w:r>
      <w:r w:rsidRPr="00C07CAE">
        <w:rPr>
          <w:shd w:val="clear" w:color="auto" w:fill="FFFFFF"/>
        </w:rPr>
        <w:t>whereas</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refers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Shechinah,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part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Himself:</w:t>
      </w:r>
    </w:p>
    <w:p w14:paraId="7677D0D5" w14:textId="77777777" w:rsidR="006C2301" w:rsidRPr="00C07CAE" w:rsidRDefault="006C2301" w:rsidP="006C2301">
      <w:pPr>
        <w:rPr>
          <w:shd w:val="clear" w:color="auto" w:fill="FFFFFF"/>
        </w:rPr>
      </w:pPr>
    </w:p>
    <w:p w14:paraId="6D937549" w14:textId="77777777" w:rsidR="006C2301" w:rsidRPr="00C07CAE" w:rsidRDefault="006C2301" w:rsidP="006C2301">
      <w:pPr>
        <w:ind w:left="288" w:right="288"/>
        <w:rPr>
          <w:i/>
          <w:iCs/>
          <w:shd w:val="clear" w:color="auto" w:fill="FFFFFF"/>
        </w:rPr>
      </w:pPr>
      <w:r w:rsidRPr="00C07CAE">
        <w:rPr>
          <w:i/>
          <w:iCs/>
          <w:shd w:val="clear" w:color="auto" w:fill="FFFFFF"/>
        </w:rPr>
        <w:t>Adam</w:t>
      </w:r>
      <w:r w:rsidR="00F56099">
        <w:rPr>
          <w:i/>
          <w:iCs/>
          <w:shd w:val="clear" w:color="auto" w:fill="FFFFFF"/>
        </w:rPr>
        <w:t xml:space="preserve"> </w:t>
      </w:r>
      <w:r w:rsidRPr="00C07CAE">
        <w:rPr>
          <w:i/>
          <w:iCs/>
          <w:shd w:val="clear" w:color="auto" w:fill="FFFFFF"/>
        </w:rPr>
        <w:t>appeared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Shechinah</w:t>
      </w:r>
      <w:r w:rsidR="00F56099">
        <w:rPr>
          <w:i/>
          <w:iCs/>
          <w:shd w:val="clear" w:color="auto" w:fill="FFFFFF"/>
        </w:rPr>
        <w:t xml:space="preserve"> </w:t>
      </w:r>
      <w:r w:rsidRPr="00C07CAE">
        <w:rPr>
          <w:i/>
          <w:iCs/>
          <w:shd w:val="clear" w:color="auto" w:fill="FFFFFF"/>
        </w:rPr>
        <w:t>came</w:t>
      </w:r>
      <w:r w:rsidR="00F56099">
        <w:rPr>
          <w:i/>
          <w:iCs/>
          <w:shd w:val="clear" w:color="auto" w:fill="FFFFFF"/>
        </w:rPr>
        <w:t xml:space="preserve"> </w:t>
      </w:r>
      <w:r w:rsidRPr="00C07CAE">
        <w:rPr>
          <w:i/>
          <w:iCs/>
          <w:shd w:val="clear" w:color="auto" w:fill="FFFFFF"/>
        </w:rPr>
        <w:t>down</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rested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when</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sinned,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Shechinah</w:t>
      </w:r>
      <w:r w:rsidR="00F56099">
        <w:rPr>
          <w:i/>
          <w:iCs/>
          <w:shd w:val="clear" w:color="auto" w:fill="FFFFFF"/>
        </w:rPr>
        <w:t xml:space="preserve"> </w:t>
      </w:r>
      <w:r w:rsidRPr="00C07CAE">
        <w:rPr>
          <w:i/>
          <w:iCs/>
          <w:shd w:val="clear" w:color="auto" w:fill="FFFFFF"/>
        </w:rPr>
        <w:t>left</w:t>
      </w:r>
      <w:r w:rsidR="00F56099">
        <w:rPr>
          <w:i/>
          <w:iCs/>
          <w:shd w:val="clear" w:color="auto" w:fill="FFFFFF"/>
        </w:rPr>
        <w:t xml:space="preserve"> </w:t>
      </w:r>
      <w:r w:rsidRPr="00C07CAE">
        <w:rPr>
          <w:i/>
          <w:iCs/>
          <w:shd w:val="clear" w:color="auto" w:fill="FFFFFF"/>
        </w:rPr>
        <w:t>him.</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appeared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brought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Shechinah</w:t>
      </w:r>
      <w:r w:rsidR="00F56099">
        <w:rPr>
          <w:i/>
          <w:iCs/>
          <w:shd w:val="clear" w:color="auto" w:fill="FFFFFF"/>
        </w:rPr>
        <w:t xml:space="preserve"> </w:t>
      </w:r>
      <w:r w:rsidRPr="00C07CAE">
        <w:rPr>
          <w:i/>
          <w:iCs/>
          <w:shd w:val="clear" w:color="auto" w:fill="FFFFFF"/>
        </w:rPr>
        <w:t>down</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earth</w:t>
      </w:r>
      <w:r w:rsidR="00F56099">
        <w:rPr>
          <w:i/>
          <w:iCs/>
          <w:shd w:val="clear" w:color="auto" w:fill="FFFFFF"/>
        </w:rPr>
        <w:t xml:space="preserve"> </w:t>
      </w:r>
      <w:r w:rsidRPr="00C07CAE">
        <w:rPr>
          <w:i/>
          <w:iCs/>
          <w:shd w:val="clear" w:color="auto" w:fill="FFFFFF"/>
        </w:rPr>
        <w:t>again;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Pr="00C07CAE">
        <w:rPr>
          <w:i/>
          <w:iCs/>
          <w:shd w:val="clear" w:color="auto" w:fill="FFFFFF"/>
        </w:rPr>
        <w:t>generation</w:t>
      </w:r>
      <w:r w:rsidR="00F56099">
        <w:rPr>
          <w:i/>
          <w:iCs/>
          <w:shd w:val="clear" w:color="auto" w:fill="FFFFFF"/>
        </w:rPr>
        <w:t xml:space="preserve"> </w:t>
      </w:r>
      <w:r w:rsidRPr="00C07CAE">
        <w:rPr>
          <w:i/>
          <w:iCs/>
          <w:shd w:val="clear" w:color="auto" w:fill="FFFFFF"/>
        </w:rPr>
        <w:t>sinned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drove</w:t>
      </w:r>
      <w:r w:rsidR="00F56099">
        <w:rPr>
          <w:i/>
          <w:iCs/>
          <w:shd w:val="clear" w:color="auto" w:fill="FFFFFF"/>
        </w:rPr>
        <w:t xml:space="preserve"> </w:t>
      </w:r>
      <w:r w:rsidRPr="00C07CAE">
        <w:rPr>
          <w:i/>
          <w:iCs/>
          <w:shd w:val="clear" w:color="auto" w:fill="FFFFFF"/>
        </w:rPr>
        <w:t>Her</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world</w:t>
      </w:r>
      <w:r w:rsidR="00F56099">
        <w:rPr>
          <w:i/>
          <w:iCs/>
          <w:shd w:val="clear" w:color="auto" w:fill="FFFFFF"/>
        </w:rPr>
        <w:t xml:space="preserve"> </w:t>
      </w:r>
      <w:r w:rsidRPr="00C07CAE">
        <w:rPr>
          <w:i/>
          <w:iCs/>
          <w:shd w:val="clear" w:color="auto" w:fill="FFFFFF"/>
        </w:rPr>
        <w:t>again;</w:t>
      </w:r>
      <w:r w:rsidR="00F56099">
        <w:rPr>
          <w:i/>
          <w:iCs/>
          <w:shd w:val="clear" w:color="auto" w:fill="FFFFFF"/>
        </w:rPr>
        <w:t xml:space="preserve"> </w:t>
      </w:r>
      <w:r w:rsidRPr="00C07CAE">
        <w:rPr>
          <w:i/>
          <w:iCs/>
          <w:shd w:val="clear" w:color="auto" w:fill="FFFFFF"/>
        </w:rPr>
        <w:t>Abraham</w:t>
      </w:r>
      <w:r w:rsidR="00F56099">
        <w:rPr>
          <w:i/>
          <w:iCs/>
          <w:shd w:val="clear" w:color="auto" w:fill="FFFFFF"/>
        </w:rPr>
        <w:t xml:space="preserve"> </w:t>
      </w:r>
      <w:r w:rsidRPr="00C07CAE">
        <w:rPr>
          <w:i/>
          <w:iCs/>
          <w:shd w:val="clear" w:color="auto" w:fill="FFFFFF"/>
        </w:rPr>
        <w:t>appeared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brought</w:t>
      </w:r>
      <w:r w:rsidR="00F56099">
        <w:rPr>
          <w:i/>
          <w:iCs/>
          <w:shd w:val="clear" w:color="auto" w:fill="FFFFFF"/>
        </w:rPr>
        <w:t xml:space="preserve"> </w:t>
      </w:r>
      <w:r w:rsidRPr="00C07CAE">
        <w:rPr>
          <w:i/>
          <w:iCs/>
          <w:shd w:val="clear" w:color="auto" w:fill="FFFFFF"/>
        </w:rPr>
        <w:t>Her</w:t>
      </w:r>
      <w:r w:rsidR="00F56099">
        <w:rPr>
          <w:i/>
          <w:iCs/>
          <w:shd w:val="clear" w:color="auto" w:fill="FFFFFF"/>
        </w:rPr>
        <w:t xml:space="preserve"> </w:t>
      </w:r>
      <w:r w:rsidRPr="00C07CAE">
        <w:rPr>
          <w:i/>
          <w:iCs/>
          <w:shd w:val="clear" w:color="auto" w:fill="FFFFFF"/>
        </w:rPr>
        <w:t>down</w:t>
      </w:r>
      <w:r w:rsidR="00F56099">
        <w:rPr>
          <w:i/>
          <w:iCs/>
          <w:shd w:val="clear" w:color="auto" w:fill="FFFFFF"/>
        </w:rPr>
        <w:t xml:space="preserve"> </w:t>
      </w:r>
      <w:r w:rsidRPr="00C07CAE">
        <w:rPr>
          <w:i/>
          <w:iCs/>
          <w:shd w:val="clear" w:color="auto" w:fill="FFFFFF"/>
        </w:rPr>
        <w:t>again;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people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Sodom</w:t>
      </w:r>
      <w:r w:rsidR="00F56099">
        <w:rPr>
          <w:i/>
          <w:iCs/>
          <w:shd w:val="clear" w:color="auto" w:fill="FFFFFF"/>
        </w:rPr>
        <w:t xml:space="preserve"> </w:t>
      </w:r>
      <w:r w:rsidRPr="00C07CAE">
        <w:rPr>
          <w:i/>
          <w:iCs/>
          <w:shd w:val="clear" w:color="auto" w:fill="FFFFFF"/>
        </w:rPr>
        <w:t>drove</w:t>
      </w:r>
      <w:r w:rsidR="00F56099">
        <w:rPr>
          <w:i/>
          <w:iCs/>
          <w:shd w:val="clear" w:color="auto" w:fill="FFFFFF"/>
        </w:rPr>
        <w:t xml:space="preserve"> </w:t>
      </w:r>
      <w:r w:rsidRPr="00C07CAE">
        <w:rPr>
          <w:i/>
          <w:iCs/>
          <w:shd w:val="clear" w:color="auto" w:fill="FFFFFF"/>
        </w:rPr>
        <w:t>Her</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world</w:t>
      </w:r>
      <w:r w:rsidR="00F56099">
        <w:rPr>
          <w:i/>
          <w:iCs/>
          <w:shd w:val="clear" w:color="auto" w:fill="FFFFFF"/>
        </w:rPr>
        <w:t xml:space="preserve"> </w:t>
      </w:r>
      <w:r w:rsidRPr="00C07CAE">
        <w:rPr>
          <w:i/>
          <w:iCs/>
          <w:shd w:val="clear" w:color="auto" w:fill="FFFFFF"/>
        </w:rPr>
        <w:t>again.</w:t>
      </w:r>
      <w:r w:rsidRPr="00C07CAE">
        <w:rPr>
          <w:i/>
          <w:iCs/>
          <w:sz w:val="20"/>
          <w:shd w:val="clear" w:color="auto" w:fill="FFFFFF"/>
          <w:vertAlign w:val="superscript"/>
        </w:rPr>
        <w:footnoteReference w:id="974"/>
      </w:r>
    </w:p>
    <w:p w14:paraId="4D075FBD" w14:textId="77777777" w:rsidR="006C2301" w:rsidRPr="00C07CAE" w:rsidRDefault="006C2301" w:rsidP="006C2301">
      <w:pPr>
        <w:rPr>
          <w:shd w:val="clear" w:color="auto" w:fill="FFFFFF"/>
        </w:rPr>
      </w:pPr>
    </w:p>
    <w:p w14:paraId="2EF0B6FE" w14:textId="722879CD" w:rsidR="006C2301" w:rsidRPr="00C07CAE" w:rsidRDefault="006C2301" w:rsidP="006C2301">
      <w:pPr>
        <w:rPr>
          <w:shd w:val="clear" w:color="auto" w:fill="FFFFFF"/>
        </w:rPr>
      </w:pPr>
      <w:proofErr w:type="spellStart"/>
      <w:r w:rsidRPr="00C07CAE">
        <w:rPr>
          <w:shd w:val="clear" w:color="auto" w:fill="FFFFFF"/>
        </w:rPr>
        <w:t>Rakanti</w:t>
      </w:r>
      <w:proofErr w:type="spellEnd"/>
      <w:r w:rsidRPr="00C07CAE">
        <w:rPr>
          <w:sz w:val="20"/>
          <w:shd w:val="clear" w:color="auto" w:fill="FFFFFF"/>
          <w:vertAlign w:val="superscript"/>
        </w:rPr>
        <w:footnoteReference w:id="975"/>
      </w:r>
      <w:r w:rsidR="00F56099">
        <w:rPr>
          <w:shd w:val="clear" w:color="auto" w:fill="FFFFFF"/>
        </w:rPr>
        <w:t xml:space="preserve"> </w:t>
      </w:r>
      <w:r w:rsidRPr="00C07CAE">
        <w:rPr>
          <w:shd w:val="clear" w:color="auto" w:fill="FFFFFF"/>
        </w:rPr>
        <w:t>explains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significance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burnt</w:t>
      </w:r>
      <w:r w:rsidR="00F56099">
        <w:rPr>
          <w:shd w:val="clear" w:color="auto" w:fill="FFFFFF"/>
        </w:rPr>
        <w:t xml:space="preserve"> </w:t>
      </w:r>
      <w:r w:rsidRPr="00C07CAE">
        <w:rPr>
          <w:shd w:val="clear" w:color="auto" w:fill="FFFFFF"/>
        </w:rPr>
        <w:t>offering</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terms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Zohar.</w:t>
      </w:r>
      <w:r w:rsidR="00F56099">
        <w:rPr>
          <w:shd w:val="clear" w:color="auto" w:fill="FFFFFF"/>
        </w:rPr>
        <w:t xml:space="preserve"> </w:t>
      </w:r>
      <w:r w:rsidRPr="00C07CAE">
        <w:rPr>
          <w:color w:val="C00000"/>
          <w:shd w:val="clear" w:color="auto" w:fill="FFFFFF"/>
        </w:rPr>
        <w:t>The</w:t>
      </w:r>
      <w:r w:rsidR="00F56099">
        <w:rPr>
          <w:color w:val="C00000"/>
          <w:shd w:val="clear" w:color="auto" w:fill="FFFFFF"/>
        </w:rPr>
        <w:t xml:space="preserve"> </w:t>
      </w:r>
      <w:r w:rsidRPr="00C07CAE">
        <w:rPr>
          <w:color w:val="C00000"/>
          <w:shd w:val="clear" w:color="auto" w:fill="FFFFFF"/>
        </w:rPr>
        <w:t>word</w:t>
      </w:r>
      <w:r w:rsidR="00F56099">
        <w:rPr>
          <w:color w:val="C00000"/>
          <w:shd w:val="clear" w:color="auto" w:fill="FFFFFF"/>
        </w:rPr>
        <w:t xml:space="preserve"> </w:t>
      </w:r>
      <w:r w:rsidRPr="00C07CAE">
        <w:rPr>
          <w:color w:val="C00000"/>
          <w:shd w:val="clear" w:color="auto" w:fill="FFFFFF"/>
        </w:rPr>
        <w:t>for</w:t>
      </w:r>
      <w:r w:rsidR="00F56099">
        <w:rPr>
          <w:color w:val="C00000"/>
          <w:shd w:val="clear" w:color="auto" w:fill="FFFFFF"/>
        </w:rPr>
        <w:t xml:space="preserve"> </w:t>
      </w:r>
      <w:r w:rsidRPr="00C07CAE">
        <w:rPr>
          <w:color w:val="C00000"/>
          <w:shd w:val="clear" w:color="auto" w:fill="FFFFFF"/>
        </w:rPr>
        <w:t>sacrifice</w:t>
      </w:r>
      <w:r w:rsidR="00F56099">
        <w:rPr>
          <w:color w:val="C00000"/>
          <w:shd w:val="clear" w:color="auto" w:fill="FFFFFF"/>
        </w:rPr>
        <w:t xml:space="preserve"> </w:t>
      </w:r>
      <w:r w:rsidRPr="00C07CAE">
        <w:rPr>
          <w:color w:val="C00000"/>
          <w:shd w:val="clear" w:color="auto" w:fill="FFFFFF"/>
        </w:rPr>
        <w:t>in</w:t>
      </w:r>
      <w:r w:rsidR="00F56099">
        <w:rPr>
          <w:color w:val="C00000"/>
          <w:shd w:val="clear" w:color="auto" w:fill="FFFFFF"/>
        </w:rPr>
        <w:t xml:space="preserve"> </w:t>
      </w:r>
      <w:r w:rsidRPr="00C07CAE">
        <w:rPr>
          <w:color w:val="C00000"/>
          <w:shd w:val="clear" w:color="auto" w:fill="FFFFFF"/>
        </w:rPr>
        <w:t>Hebrew</w:t>
      </w:r>
      <w:r w:rsidR="00F56099">
        <w:rPr>
          <w:color w:val="C00000"/>
          <w:shd w:val="clear" w:color="auto" w:fill="FFFFFF"/>
        </w:rPr>
        <w:t xml:space="preserve"> </w:t>
      </w:r>
      <w:r w:rsidRPr="00C07CAE">
        <w:rPr>
          <w:color w:val="C00000"/>
          <w:shd w:val="clear" w:color="auto" w:fill="FFFFFF"/>
        </w:rPr>
        <w:t>is</w:t>
      </w:r>
      <w:r w:rsidR="00F56099">
        <w:rPr>
          <w:color w:val="C00000"/>
          <w:shd w:val="clear" w:color="auto" w:fill="FFFFFF"/>
        </w:rPr>
        <w:t xml:space="preserve"> </w:t>
      </w:r>
      <w:r w:rsidRPr="00C07CAE">
        <w:rPr>
          <w:color w:val="C00000"/>
          <w:shd w:val="clear" w:color="auto" w:fill="FFFFFF"/>
        </w:rPr>
        <w:t>korban,</w:t>
      </w:r>
      <w:r w:rsidR="00F56099">
        <w:rPr>
          <w:color w:val="C00000"/>
          <w:shd w:val="clear" w:color="auto" w:fill="FFFFFF"/>
        </w:rPr>
        <w:t xml:space="preserve"> </w:t>
      </w:r>
      <w:r w:rsidRPr="00C07CAE">
        <w:rPr>
          <w:color w:val="C00000"/>
          <w:shd w:val="clear" w:color="auto" w:fill="FFFFFF"/>
        </w:rPr>
        <w:t>meaning</w:t>
      </w:r>
      <w:r w:rsidR="00F56099">
        <w:rPr>
          <w:color w:val="C00000"/>
          <w:shd w:val="clear" w:color="auto" w:fill="FFFFFF"/>
        </w:rPr>
        <w:t xml:space="preserve"> </w:t>
      </w:r>
      <w:r w:rsidRPr="00C07CAE">
        <w:rPr>
          <w:color w:val="C00000"/>
          <w:shd w:val="clear" w:color="auto" w:fill="FFFFFF"/>
        </w:rPr>
        <w:t>to</w:t>
      </w:r>
      <w:r w:rsidR="00F56099">
        <w:rPr>
          <w:color w:val="C00000"/>
          <w:shd w:val="clear" w:color="auto" w:fill="FFFFFF"/>
        </w:rPr>
        <w:t xml:space="preserve"> </w:t>
      </w:r>
      <w:r w:rsidRPr="00C07CAE">
        <w:rPr>
          <w:color w:val="C00000"/>
          <w:shd w:val="clear" w:color="auto" w:fill="FFFFFF"/>
        </w:rPr>
        <w:t>bring</w:t>
      </w:r>
      <w:r w:rsidR="00F56099">
        <w:rPr>
          <w:color w:val="C00000"/>
          <w:shd w:val="clear" w:color="auto" w:fill="FFFFFF"/>
        </w:rPr>
        <w:t xml:space="preserve"> </w:t>
      </w:r>
      <w:r w:rsidRPr="00C07CAE">
        <w:rPr>
          <w:color w:val="C00000"/>
          <w:shd w:val="clear" w:color="auto" w:fill="FFFFFF"/>
        </w:rPr>
        <w:t>close</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sacrifice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regarded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symbolic</w:t>
      </w:r>
      <w:r w:rsidR="00F56099">
        <w:rPr>
          <w:shd w:val="clear" w:color="auto" w:fill="FFFFFF"/>
        </w:rPr>
        <w:t xml:space="preserve"> </w:t>
      </w:r>
      <w:r w:rsidRPr="00C07CAE">
        <w:rPr>
          <w:shd w:val="clear" w:color="auto" w:fill="FFFFFF"/>
        </w:rPr>
        <w:t>act,</w:t>
      </w:r>
      <w:r w:rsidR="00F56099">
        <w:rPr>
          <w:shd w:val="clear" w:color="auto" w:fill="FFFFFF"/>
        </w:rPr>
        <w:t xml:space="preserve"> </w:t>
      </w:r>
      <w:r w:rsidRPr="00C07CAE">
        <w:rPr>
          <w:shd w:val="clear" w:color="auto" w:fill="FFFFFF"/>
        </w:rPr>
        <w:t>representing</w:t>
      </w:r>
      <w:r w:rsidR="00F56099">
        <w:rPr>
          <w:shd w:val="clear" w:color="auto" w:fill="FFFFFF"/>
        </w:rPr>
        <w:t xml:space="preserve"> </w:t>
      </w:r>
      <w:r w:rsidRPr="00C07CAE">
        <w:rPr>
          <w:shd w:val="clear" w:color="auto" w:fill="FFFFFF"/>
        </w:rPr>
        <w:t>man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desire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connect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neshama</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congregate</w:t>
      </w:r>
      <w:r w:rsidR="00F56099">
        <w:rPr>
          <w:shd w:val="clear" w:color="auto" w:fill="FFFFFF"/>
        </w:rPr>
        <w:t xml:space="preserve"> </w:t>
      </w:r>
      <w:r w:rsidRPr="00C07CAE">
        <w:rPr>
          <w:shd w:val="clear" w:color="auto" w:fill="FFFFFF"/>
        </w:rPr>
        <w:t>neshama</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Shechinah.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sacrifice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way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connect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individual</w:t>
      </w:r>
      <w:r w:rsidR="00F56099">
        <w:rPr>
          <w:shd w:val="clear" w:color="auto" w:fill="FFFFFF"/>
        </w:rPr>
        <w:t xml:space="preserve"> </w:t>
      </w:r>
      <w:r w:rsidRPr="00C07CAE">
        <w:rPr>
          <w:shd w:val="clear" w:color="auto" w:fill="FFFFFF"/>
        </w:rPr>
        <w:t>soul</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Knesset</w:t>
      </w:r>
      <w:r w:rsidR="00F56099">
        <w:rPr>
          <w:shd w:val="clear" w:color="auto" w:fill="FFFFFF"/>
        </w:rPr>
        <w:t xml:space="preserve"> </w:t>
      </w:r>
      <w:r w:rsidRPr="00C07CAE">
        <w:rPr>
          <w:shd w:val="clear" w:color="auto" w:fill="FFFFFF"/>
        </w:rPr>
        <w:t>Israel,</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connects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Shechinah.</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korban,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individual</w:t>
      </w:r>
      <w:r w:rsidR="00F56099">
        <w:rPr>
          <w:shd w:val="clear" w:color="auto" w:fill="FFFFFF"/>
        </w:rPr>
        <w:t xml:space="preserve"> </w:t>
      </w:r>
      <w:r w:rsidRPr="00C07CAE">
        <w:rPr>
          <w:shd w:val="clear" w:color="auto" w:fill="FFFFFF"/>
        </w:rPr>
        <w:t>soul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forms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bond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Shechinah.</w:t>
      </w:r>
    </w:p>
    <w:p w14:paraId="63A9063D" w14:textId="77777777" w:rsidR="006C2301" w:rsidRPr="00C07CAE" w:rsidRDefault="006C2301" w:rsidP="006C2301">
      <w:pPr>
        <w:rPr>
          <w:shd w:val="clear" w:color="auto" w:fill="FFFFFF"/>
        </w:rPr>
      </w:pPr>
    </w:p>
    <w:p w14:paraId="66613570" w14:textId="77777777" w:rsidR="006C2301" w:rsidRPr="00C07CAE" w:rsidRDefault="006C2301" w:rsidP="006C2301">
      <w:pPr>
        <w:rPr>
          <w:shd w:val="clear" w:color="auto" w:fill="FFFFFF"/>
        </w:rPr>
      </w:pPr>
    </w:p>
    <w:p w14:paraId="3A4BFD61" w14:textId="41019CC5" w:rsidR="00C07CAE" w:rsidRPr="00C07CAE" w:rsidRDefault="00C07CAE" w:rsidP="00C07CAE">
      <w:pPr>
        <w:pStyle w:val="Heading2"/>
        <w:rPr>
          <w:shd w:val="clear" w:color="auto" w:fill="FFFFFF"/>
        </w:rPr>
      </w:pPr>
      <w:bookmarkStart w:id="159" w:name="_Toc220681331"/>
      <w:r w:rsidRPr="00C07CAE">
        <w:rPr>
          <w:shd w:val="clear" w:color="auto" w:fill="FFFFFF"/>
        </w:rPr>
        <w:t>Adam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Altar</w:t>
      </w:r>
      <w:bookmarkEnd w:id="159"/>
    </w:p>
    <w:p w14:paraId="1044371A" w14:textId="77777777" w:rsidR="00C07CAE" w:rsidRPr="00C07CAE" w:rsidRDefault="00C07CAE" w:rsidP="00C07CAE">
      <w:pPr>
        <w:rPr>
          <w:shd w:val="clear" w:color="auto" w:fill="FFFFFF"/>
        </w:rPr>
      </w:pPr>
    </w:p>
    <w:p w14:paraId="24029127" w14:textId="77777777" w:rsidR="00C07CAE" w:rsidRPr="00C07CAE" w:rsidRDefault="00C07CAE" w:rsidP="00C07CAE">
      <w:pPr>
        <w:rPr>
          <w:shd w:val="clear" w:color="auto" w:fill="FFFFFF"/>
        </w:rPr>
      </w:pP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plain</w:t>
      </w:r>
      <w:r w:rsidR="00F56099">
        <w:rPr>
          <w:shd w:val="clear" w:color="auto" w:fill="FFFFFF"/>
        </w:rPr>
        <w:t xml:space="preserve"> </w:t>
      </w:r>
      <w:r w:rsidRPr="00C07CAE">
        <w:rPr>
          <w:shd w:val="clear" w:color="auto" w:fill="FFFFFF"/>
        </w:rPr>
        <w:t>sense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Scripture,</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explicit</w:t>
      </w:r>
      <w:r w:rsidR="00F56099">
        <w:rPr>
          <w:shd w:val="clear" w:color="auto" w:fill="FFFFFF"/>
        </w:rPr>
        <w:t xml:space="preserve"> </w:t>
      </w:r>
      <w:r w:rsidRPr="00C07CAE">
        <w:rPr>
          <w:shd w:val="clear" w:color="auto" w:fill="FFFFFF"/>
        </w:rPr>
        <w:t>reference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any</w:t>
      </w:r>
      <w:r w:rsidR="00F56099">
        <w:rPr>
          <w:shd w:val="clear" w:color="auto" w:fill="FFFFFF"/>
        </w:rPr>
        <w:t xml:space="preserve"> </w:t>
      </w:r>
      <w:r w:rsidRPr="00C07CAE">
        <w:rPr>
          <w:shd w:val="clear" w:color="auto" w:fill="FFFFFF"/>
        </w:rPr>
        <w:t>service</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worshipped</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over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course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life</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neither</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nor</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form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worship,</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existed.</w:t>
      </w:r>
      <w:r w:rsidR="00F56099">
        <w:rPr>
          <w:shd w:val="clear" w:color="auto" w:fill="FFFFFF"/>
        </w:rPr>
        <w:t xml:space="preserve"> </w:t>
      </w:r>
      <w:r w:rsidRPr="00C07CAE">
        <w:rPr>
          <w:shd w:val="clear" w:color="auto" w:fill="FFFFFF"/>
        </w:rPr>
        <w:t>However,</w:t>
      </w:r>
      <w:r w:rsidR="00F56099">
        <w:rPr>
          <w:shd w:val="clear" w:color="auto" w:fill="FFFFFF"/>
        </w:rPr>
        <w:t xml:space="preserve"> </w:t>
      </w:r>
      <w:r w:rsidRPr="00C07CAE">
        <w:rPr>
          <w:shd w:val="clear" w:color="auto" w:fill="FFFFFF"/>
        </w:rPr>
        <w:t>Midrashic</w:t>
      </w:r>
      <w:r w:rsidR="00F56099">
        <w:rPr>
          <w:shd w:val="clear" w:color="auto" w:fill="FFFFFF"/>
        </w:rPr>
        <w:t xml:space="preserve"> </w:t>
      </w:r>
      <w:r w:rsidRPr="00C07CAE">
        <w:rPr>
          <w:shd w:val="clear" w:color="auto" w:fill="FFFFFF"/>
        </w:rPr>
        <w:t>literature</w:t>
      </w:r>
      <w:r w:rsidR="00F56099">
        <w:rPr>
          <w:shd w:val="clear" w:color="auto" w:fill="FFFFFF"/>
        </w:rPr>
        <w:t xml:space="preserve"> </w:t>
      </w:r>
      <w:r w:rsidRPr="00C07CAE">
        <w:rPr>
          <w:shd w:val="clear" w:color="auto" w:fill="FFFFFF"/>
        </w:rPr>
        <w:t>addresses</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issue</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length.</w:t>
      </w:r>
    </w:p>
    <w:p w14:paraId="11873B32" w14:textId="77777777" w:rsidR="00C07CAE" w:rsidRPr="00C07CAE" w:rsidRDefault="00C07CAE" w:rsidP="00C07CAE">
      <w:pPr>
        <w:rPr>
          <w:shd w:val="clear" w:color="auto" w:fill="FFFFFF"/>
        </w:rPr>
      </w:pPr>
    </w:p>
    <w:p w14:paraId="0BF69F38" w14:textId="77777777" w:rsidR="00C07CAE" w:rsidRDefault="00C07CAE" w:rsidP="00C07CAE">
      <w:pPr>
        <w:rPr>
          <w:shd w:val="clear" w:color="auto" w:fill="FFFFFF"/>
        </w:rPr>
      </w:pPr>
      <w:r w:rsidRPr="00C07CAE">
        <w:rPr>
          <w:shd w:val="clear" w:color="auto" w:fill="FFFFFF"/>
        </w:rPr>
        <w:t>Targum</w:t>
      </w:r>
      <w:r w:rsidR="00F56099">
        <w:rPr>
          <w:shd w:val="clear" w:color="auto" w:fill="FFFFFF"/>
        </w:rPr>
        <w:t xml:space="preserve"> </w:t>
      </w:r>
      <w:r w:rsidRPr="00C07CAE">
        <w:rPr>
          <w:shd w:val="clear" w:color="auto" w:fill="FFFFFF"/>
        </w:rPr>
        <w:t>Yonatan</w:t>
      </w:r>
      <w:r w:rsidR="00F56099">
        <w:rPr>
          <w:shd w:val="clear" w:color="auto" w:fill="FFFFFF"/>
        </w:rPr>
        <w:t xml:space="preserve"> </w:t>
      </w:r>
      <w:r w:rsidRPr="00C07CAE">
        <w:rPr>
          <w:shd w:val="clear" w:color="auto" w:fill="FFFFFF"/>
        </w:rPr>
        <w:t>comments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banished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Eden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aftermath</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sin.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accords</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idea</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essentially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site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repair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atonement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Chazal</w:t>
      </w:r>
      <w:r w:rsidR="00F56099">
        <w:rPr>
          <w:i/>
          <w:iCs/>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site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atonement,</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alludes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essence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character</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sacrifice.</w:t>
      </w:r>
    </w:p>
    <w:p w14:paraId="43B4CDE3" w14:textId="77777777" w:rsidR="00CE2F3A" w:rsidRDefault="00CE2F3A" w:rsidP="00C07CAE">
      <w:pPr>
        <w:rPr>
          <w:shd w:val="clear" w:color="auto" w:fill="FFFFFF"/>
        </w:rPr>
      </w:pPr>
    </w:p>
    <w:p w14:paraId="07FC5607" w14:textId="7A244F45" w:rsidR="00CE2F3A" w:rsidRPr="00CE2F3A" w:rsidRDefault="00CE2F3A" w:rsidP="00CE2F3A">
      <w:pPr>
        <w:ind w:left="288" w:right="288"/>
        <w:rPr>
          <w:i/>
          <w:iCs/>
          <w:shd w:val="clear" w:color="auto" w:fill="FFFFFF"/>
        </w:rPr>
      </w:pPr>
      <w:r w:rsidRPr="00CE2F3A">
        <w:rPr>
          <w:b/>
          <w:bCs/>
          <w:i/>
          <w:iCs/>
          <w:shd w:val="clear" w:color="auto" w:fill="FFFFFF"/>
          <w:lang w:val="en-AU"/>
        </w:rPr>
        <w:t xml:space="preserve">Targum Pseudo Jonathan </w:t>
      </w:r>
      <w:proofErr w:type="gramStart"/>
      <w:r w:rsidRPr="00CE2F3A">
        <w:rPr>
          <w:b/>
          <w:bCs/>
          <w:i/>
          <w:iCs/>
          <w:shd w:val="clear" w:color="auto" w:fill="FFFFFF"/>
          <w:lang w:val="en-AU"/>
        </w:rPr>
        <w:t>To</w:t>
      </w:r>
      <w:proofErr w:type="gramEnd"/>
      <w:r w:rsidRPr="00CE2F3A">
        <w:rPr>
          <w:b/>
          <w:bCs/>
          <w:i/>
          <w:iCs/>
          <w:shd w:val="clear" w:color="auto" w:fill="FFFFFF"/>
          <w:lang w:val="en-AU"/>
        </w:rPr>
        <w:t xml:space="preserve"> genesis 8:20 - </w:t>
      </w:r>
      <w:r w:rsidRPr="00CE2F3A">
        <w:rPr>
          <w:i/>
          <w:iCs/>
          <w:shd w:val="clear" w:color="auto" w:fill="FFFFFF"/>
        </w:rPr>
        <w:t xml:space="preserve">And Noah built the altar before the LORD; that altar which Adam had built in the time when he was cast forth from the garden of Eden and had </w:t>
      </w:r>
      <w:r w:rsidRPr="00CE2F3A">
        <w:rPr>
          <w:i/>
          <w:iCs/>
          <w:shd w:val="clear" w:color="auto" w:fill="FFFFFF"/>
        </w:rPr>
        <w:lastRenderedPageBreak/>
        <w:t xml:space="preserve">offered an oblation upon it; and upon it had Kain and Habel offered their oblations. But when the waters of the deluge descended, it was destroyed, and Noah rebuilt it; and he took of all clean cattle, and of all clean fowl, and sacrificed four upon that altar. And the LORD accepted his oblation with </w:t>
      </w:r>
      <w:proofErr w:type="spellStart"/>
      <w:r w:rsidRPr="00CE2F3A">
        <w:rPr>
          <w:i/>
          <w:iCs/>
          <w:shd w:val="clear" w:color="auto" w:fill="FFFFFF"/>
        </w:rPr>
        <w:t>favour</w:t>
      </w:r>
      <w:proofErr w:type="spellEnd"/>
      <w:r w:rsidRPr="00CE2F3A">
        <w:rPr>
          <w:i/>
          <w:iCs/>
          <w:shd w:val="clear" w:color="auto" w:fill="FFFFFF"/>
        </w:rPr>
        <w:t>:</w:t>
      </w:r>
    </w:p>
    <w:p w14:paraId="0F46E7B6" w14:textId="77777777" w:rsidR="00C07CAE" w:rsidRPr="00C07CAE" w:rsidRDefault="00C07CAE" w:rsidP="00C07CAE">
      <w:pPr>
        <w:rPr>
          <w:shd w:val="clear" w:color="auto" w:fill="FFFFFF"/>
        </w:rPr>
      </w:pPr>
    </w:p>
    <w:p w14:paraId="2E33E5B8" w14:textId="5EF9A9C2" w:rsidR="00C07CAE" w:rsidRPr="00C07CAE" w:rsidRDefault="00C07CAE" w:rsidP="00C07CAE">
      <w:pPr>
        <w:rPr>
          <w:shd w:val="clear" w:color="auto" w:fill="FFFFFF"/>
        </w:rPr>
      </w:pPr>
      <w:r w:rsidRPr="00C07CAE">
        <w:rPr>
          <w:shd w:val="clear" w:color="auto" w:fill="FFFFFF"/>
        </w:rPr>
        <w:t>One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clearly</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desire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show</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beginning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wanted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draw</w:t>
      </w:r>
      <w:r w:rsidR="00F56099">
        <w:rPr>
          <w:shd w:val="clear" w:color="auto" w:fill="FFFFFF"/>
        </w:rPr>
        <w:t xml:space="preserve"> </w:t>
      </w:r>
      <w:r w:rsidRPr="00C07CAE">
        <w:rPr>
          <w:shd w:val="clear" w:color="auto" w:fill="FFFFFF"/>
        </w:rPr>
        <w:t>close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through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offering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sacrifices,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firstborn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began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sacrificial</w:t>
      </w:r>
      <w:r w:rsidR="00F56099">
        <w:rPr>
          <w:shd w:val="clear" w:color="auto" w:fill="FFFFFF"/>
        </w:rPr>
        <w:t xml:space="preserve"> </w:t>
      </w:r>
      <w:r w:rsidRPr="00C07CAE">
        <w:rPr>
          <w:shd w:val="clear" w:color="auto" w:fill="FFFFFF"/>
        </w:rPr>
        <w:t>service</w:t>
      </w:r>
      <w:r w:rsidR="00F56099">
        <w:rPr>
          <w:shd w:val="clear" w:color="auto" w:fill="FFFFFF"/>
        </w:rPr>
        <w:t xml:space="preserve"> </w:t>
      </w:r>
      <w:r w:rsidRPr="00C07CAE">
        <w:rPr>
          <w:highlight w:val="yellow"/>
          <w:shd w:val="clear" w:color="auto" w:fill="FFFFFF"/>
        </w:rPr>
        <w:t>while</w:t>
      </w:r>
      <w:r w:rsidR="00F56099">
        <w:rPr>
          <w:highlight w:val="yellow"/>
          <w:shd w:val="clear" w:color="auto" w:fill="FFFFFF"/>
        </w:rPr>
        <w:t xml:space="preserve"> </w:t>
      </w:r>
      <w:r w:rsidRPr="00C07CAE">
        <w:rPr>
          <w:highlight w:val="yellow"/>
          <w:shd w:val="clear" w:color="auto" w:fill="FFFFFF"/>
        </w:rPr>
        <w:t>wearing</w:t>
      </w:r>
      <w:r w:rsidR="00F56099">
        <w:rPr>
          <w:highlight w:val="yellow"/>
          <w:shd w:val="clear" w:color="auto" w:fill="FFFFFF"/>
        </w:rPr>
        <w:t xml:space="preserve"> </w:t>
      </w:r>
      <w:r w:rsidRPr="00C07CAE">
        <w:rPr>
          <w:highlight w:val="yellow"/>
          <w:shd w:val="clear" w:color="auto" w:fill="FFFFFF"/>
        </w:rPr>
        <w:t>the</w:t>
      </w:r>
      <w:r w:rsidR="00F56099">
        <w:rPr>
          <w:highlight w:val="yellow"/>
          <w:shd w:val="clear" w:color="auto" w:fill="FFFFFF"/>
        </w:rPr>
        <w:t xml:space="preserve"> </w:t>
      </w:r>
      <w:r w:rsidRPr="00C07CAE">
        <w:rPr>
          <w:highlight w:val="yellow"/>
          <w:shd w:val="clear" w:color="auto" w:fill="FFFFFF"/>
        </w:rPr>
        <w:t>priestly</w:t>
      </w:r>
      <w:r w:rsidR="00F56099">
        <w:rPr>
          <w:highlight w:val="yellow"/>
          <w:shd w:val="clear" w:color="auto" w:fill="FFFFFF"/>
        </w:rPr>
        <w:t xml:space="preserve"> </w:t>
      </w:r>
      <w:r w:rsidRPr="00C07CAE">
        <w:rPr>
          <w:highlight w:val="yellow"/>
          <w:shd w:val="clear" w:color="auto" w:fill="FFFFFF"/>
        </w:rPr>
        <w:t>garments</w:t>
      </w:r>
      <w:r w:rsidR="00F56099">
        <w:rPr>
          <w:highlight w:val="yellow"/>
          <w:shd w:val="clear" w:color="auto" w:fill="FFFFFF"/>
        </w:rPr>
        <w:t xml:space="preserve"> </w:t>
      </w:r>
      <w:r w:rsidRPr="00C07CAE">
        <w:rPr>
          <w:highlight w:val="yellow"/>
          <w:shd w:val="clear" w:color="auto" w:fill="FFFFFF"/>
        </w:rPr>
        <w:t>that</w:t>
      </w:r>
      <w:r w:rsidR="00F56099">
        <w:rPr>
          <w:highlight w:val="yellow"/>
          <w:shd w:val="clear" w:color="auto" w:fill="FFFFFF"/>
        </w:rPr>
        <w:t xml:space="preserve"> </w:t>
      </w:r>
      <w:r w:rsidRPr="00C07CAE">
        <w:rPr>
          <w:highlight w:val="yellow"/>
          <w:shd w:val="clear" w:color="auto" w:fill="FFFFFF"/>
        </w:rPr>
        <w:t>were</w:t>
      </w:r>
      <w:r w:rsidR="00F56099">
        <w:rPr>
          <w:highlight w:val="yellow"/>
          <w:shd w:val="clear" w:color="auto" w:fill="FFFFFF"/>
        </w:rPr>
        <w:t xml:space="preserve"> </w:t>
      </w:r>
      <w:r w:rsidRPr="00C07CAE">
        <w:rPr>
          <w:highlight w:val="yellow"/>
          <w:shd w:val="clear" w:color="auto" w:fill="FFFFFF"/>
        </w:rPr>
        <w:t>then</w:t>
      </w:r>
      <w:r w:rsidR="00F56099">
        <w:rPr>
          <w:highlight w:val="yellow"/>
          <w:shd w:val="clear" w:color="auto" w:fill="FFFFFF"/>
        </w:rPr>
        <w:t xml:space="preserve"> </w:t>
      </w:r>
      <w:r w:rsidRPr="00C07CAE">
        <w:rPr>
          <w:highlight w:val="yellow"/>
          <w:shd w:val="clear" w:color="auto" w:fill="FFFFFF"/>
        </w:rPr>
        <w:t>handed</w:t>
      </w:r>
      <w:r w:rsidR="00F56099">
        <w:rPr>
          <w:highlight w:val="yellow"/>
          <w:shd w:val="clear" w:color="auto" w:fill="FFFFFF"/>
        </w:rPr>
        <w:t xml:space="preserve"> </w:t>
      </w:r>
      <w:r w:rsidRPr="00C07CAE">
        <w:rPr>
          <w:highlight w:val="yellow"/>
          <w:shd w:val="clear" w:color="auto" w:fill="FFFFFF"/>
        </w:rPr>
        <w:t>down</w:t>
      </w:r>
      <w:r w:rsidR="00F56099">
        <w:rPr>
          <w:highlight w:val="yellow"/>
          <w:shd w:val="clear" w:color="auto" w:fill="FFFFFF"/>
        </w:rPr>
        <w:t xml:space="preserve"> </w:t>
      </w:r>
      <w:r w:rsidRPr="00C07CAE">
        <w:rPr>
          <w:highlight w:val="yellow"/>
          <w:shd w:val="clear" w:color="auto" w:fill="FFFFFF"/>
        </w:rPr>
        <w:t>from</w:t>
      </w:r>
      <w:r w:rsidR="00F56099">
        <w:rPr>
          <w:highlight w:val="yellow"/>
          <w:shd w:val="clear" w:color="auto" w:fill="FFFFFF"/>
        </w:rPr>
        <w:t xml:space="preserve"> </w:t>
      </w:r>
      <w:r w:rsidRPr="00C07CAE">
        <w:rPr>
          <w:highlight w:val="yellow"/>
          <w:shd w:val="clear" w:color="auto" w:fill="FFFFFF"/>
        </w:rPr>
        <w:t>one</w:t>
      </w:r>
      <w:r w:rsidR="00F56099">
        <w:rPr>
          <w:highlight w:val="yellow"/>
          <w:shd w:val="clear" w:color="auto" w:fill="FFFFFF"/>
        </w:rPr>
        <w:t xml:space="preserve"> </w:t>
      </w:r>
      <w:r w:rsidRPr="00C07CAE">
        <w:rPr>
          <w:highlight w:val="yellow"/>
          <w:shd w:val="clear" w:color="auto" w:fill="FFFFFF"/>
        </w:rPr>
        <w:t>generation</w:t>
      </w:r>
      <w:r w:rsidR="00F56099">
        <w:rPr>
          <w:highlight w:val="yellow"/>
          <w:shd w:val="clear" w:color="auto" w:fill="FFFFFF"/>
        </w:rPr>
        <w:t xml:space="preserve"> </w:t>
      </w:r>
      <w:r w:rsidRPr="00C07CAE">
        <w:rPr>
          <w:highlight w:val="yellow"/>
          <w:shd w:val="clear" w:color="auto" w:fill="FFFFFF"/>
        </w:rPr>
        <w:t>to</w:t>
      </w:r>
      <w:r w:rsidR="00F56099">
        <w:rPr>
          <w:highlight w:val="yellow"/>
          <w:shd w:val="clear" w:color="auto" w:fill="FFFFFF"/>
        </w:rPr>
        <w:t xml:space="preserve"> </w:t>
      </w:r>
      <w:r w:rsidRPr="00C07CAE">
        <w:rPr>
          <w:highlight w:val="yellow"/>
          <w:shd w:val="clear" w:color="auto" w:fill="FFFFFF"/>
        </w:rPr>
        <w:t>the</w:t>
      </w:r>
      <w:r w:rsidR="00F56099">
        <w:rPr>
          <w:highlight w:val="yellow"/>
          <w:shd w:val="clear" w:color="auto" w:fill="FFFFFF"/>
        </w:rPr>
        <w:t xml:space="preserve"> </w:t>
      </w:r>
      <w:r w:rsidRPr="00C07CAE">
        <w:rPr>
          <w:highlight w:val="yellow"/>
          <w:shd w:val="clear" w:color="auto" w:fill="FFFFFF"/>
        </w:rPr>
        <w:t>next</w:t>
      </w:r>
      <w:r w:rsidRPr="00C07CAE">
        <w:rPr>
          <w:shd w:val="clear" w:color="auto" w:fill="FFFFFF"/>
        </w:rPr>
        <w:t>.</w:t>
      </w:r>
    </w:p>
    <w:p w14:paraId="18008AF4" w14:textId="77777777" w:rsidR="00C07CAE" w:rsidRPr="00C07CAE" w:rsidRDefault="00C07CAE" w:rsidP="00C07CAE">
      <w:pPr>
        <w:rPr>
          <w:shd w:val="clear" w:color="auto" w:fill="FFFFFF"/>
        </w:rPr>
      </w:pPr>
    </w:p>
    <w:p w14:paraId="67DF7493" w14:textId="77777777" w:rsidR="00C07CAE" w:rsidRPr="00C07CAE" w:rsidRDefault="00C07CAE" w:rsidP="00C07CAE">
      <w:pPr>
        <w:rPr>
          <w:shd w:val="clear" w:color="auto" w:fill="FFFFFF"/>
        </w:rPr>
      </w:pPr>
      <w:r w:rsidRPr="00C07CAE">
        <w:rPr>
          <w:shd w:val="clear" w:color="auto" w:fill="FFFFFF"/>
        </w:rPr>
        <w:t>Chazal</w:t>
      </w:r>
      <w:r w:rsidR="00F56099">
        <w:rPr>
          <w:shd w:val="clear" w:color="auto" w:fill="FFFFFF"/>
        </w:rPr>
        <w:t xml:space="preserve"> </w:t>
      </w:r>
      <w:r w:rsidRPr="00C07CAE">
        <w:rPr>
          <w:shd w:val="clear" w:color="auto" w:fill="FFFFFF"/>
        </w:rPr>
        <w:t>state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Even</w:t>
      </w:r>
      <w:r w:rsidR="00F56099">
        <w:rPr>
          <w:shd w:val="clear" w:color="auto" w:fill="FFFFFF"/>
        </w:rPr>
        <w:t xml:space="preserve"> </w:t>
      </w:r>
      <w:proofErr w:type="spellStart"/>
      <w:r w:rsidRPr="00C07CAE">
        <w:rPr>
          <w:shd w:val="clear" w:color="auto" w:fill="FFFFFF"/>
        </w:rPr>
        <w:t>Shetiya</w:t>
      </w:r>
      <w:proofErr w:type="spellEnd"/>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Foundation</w:t>
      </w:r>
      <w:r w:rsidR="00F56099">
        <w:rPr>
          <w:shd w:val="clear" w:color="auto" w:fill="FFFFFF"/>
        </w:rPr>
        <w:t xml:space="preserve"> </w:t>
      </w:r>
      <w:r w:rsidRPr="00C07CAE">
        <w:rPr>
          <w:shd w:val="clear" w:color="auto" w:fill="FFFFFF"/>
        </w:rPr>
        <w:t>Stone,</w:t>
      </w:r>
      <w:r w:rsidR="00F56099">
        <w:rPr>
          <w:shd w:val="clear" w:color="auto" w:fill="FFFFFF"/>
        </w:rPr>
        <w:t xml:space="preserve"> </w:t>
      </w:r>
      <w:r w:rsidRPr="00C07CAE">
        <w:rPr>
          <w:shd w:val="clear" w:color="auto" w:fill="FFFFFF"/>
        </w:rPr>
        <w:t>located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Har</w:t>
      </w:r>
      <w:r w:rsidR="00F56099">
        <w:rPr>
          <w:shd w:val="clear" w:color="auto" w:fill="FFFFFF"/>
        </w:rPr>
        <w:t xml:space="preserve"> </w:t>
      </w:r>
      <w:r w:rsidRPr="00C07CAE">
        <w:rPr>
          <w:shd w:val="clear" w:color="auto" w:fill="FFFFFF"/>
        </w:rPr>
        <w:t>Habayit,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expanded</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present</w:t>
      </w:r>
      <w:r w:rsidR="00F56099">
        <w:rPr>
          <w:shd w:val="clear" w:color="auto" w:fill="FFFFFF"/>
        </w:rPr>
        <w:t xml:space="preserve"> </w:t>
      </w:r>
      <w:r w:rsidRPr="00C07CAE">
        <w:rPr>
          <w:shd w:val="clear" w:color="auto" w:fill="FFFFFF"/>
        </w:rPr>
        <w:t>form,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Mount</w:t>
      </w:r>
      <w:r w:rsidR="00F56099">
        <w:rPr>
          <w:shd w:val="clear" w:color="auto" w:fill="FFFFFF"/>
        </w:rPr>
        <w:t xml:space="preserve"> </w:t>
      </w:r>
      <w:r w:rsidRPr="00C07CAE">
        <w:rPr>
          <w:shd w:val="clear" w:color="auto" w:fill="FFFFFF"/>
        </w:rPr>
        <w:t>Moriah</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gathered</w:t>
      </w:r>
      <w:r w:rsidR="00F56099">
        <w:rPr>
          <w:shd w:val="clear" w:color="auto" w:fill="FFFFFF"/>
        </w:rPr>
        <w:t xml:space="preserve"> </w:t>
      </w:r>
      <w:r w:rsidRPr="00C07CAE">
        <w:rPr>
          <w:shd w:val="clear" w:color="auto" w:fill="FFFFFF"/>
        </w:rPr>
        <w:t>dust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create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Adam.</w:t>
      </w:r>
      <w:r w:rsidRPr="00C07CAE">
        <w:rPr>
          <w:sz w:val="20"/>
          <w:shd w:val="clear" w:color="auto" w:fill="FFFFFF"/>
          <w:vertAlign w:val="superscript"/>
        </w:rPr>
        <w:footnoteReference w:id="976"/>
      </w:r>
    </w:p>
    <w:p w14:paraId="0288259D" w14:textId="77777777" w:rsidR="00C07CAE" w:rsidRPr="00C07CAE" w:rsidRDefault="00C07CAE" w:rsidP="00C07CAE">
      <w:pPr>
        <w:rPr>
          <w:shd w:val="clear" w:color="auto" w:fill="FFFFFF"/>
        </w:rPr>
      </w:pPr>
    </w:p>
    <w:p w14:paraId="3C17B554" w14:textId="78B8B3C2" w:rsidR="00C07CAE" w:rsidRPr="00C07CAE" w:rsidRDefault="00C07CAE" w:rsidP="00C07CAE">
      <w:pPr>
        <w:rPr>
          <w:shd w:val="clear" w:color="auto" w:fill="FFFFFF"/>
        </w:rPr>
      </w:pPr>
      <w:r w:rsidRPr="00C07CAE">
        <w:rPr>
          <w:shd w:val="clear" w:color="auto" w:fill="FFFFFF"/>
        </w:rPr>
        <w:t>Man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formed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atonement,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ground,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taught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made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ground.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idea</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receives</w:t>
      </w:r>
      <w:r w:rsidR="00F56099">
        <w:rPr>
          <w:shd w:val="clear" w:color="auto" w:fill="FFFFFF"/>
        </w:rPr>
        <w:t xml:space="preserve"> </w:t>
      </w:r>
      <w:r w:rsidRPr="00C07CAE">
        <w:rPr>
          <w:shd w:val="clear" w:color="auto" w:fill="FFFFFF"/>
        </w:rPr>
        <w:t>atonement</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burial</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ground</w:t>
      </w:r>
      <w:r w:rsidR="00F56099">
        <w:rPr>
          <w:shd w:val="clear" w:color="auto" w:fill="FFFFFF"/>
        </w:rPr>
        <w:t xml:space="preserve"> </w:t>
      </w:r>
      <w:r w:rsidRPr="00C07CAE">
        <w:rPr>
          <w:shd w:val="clear" w:color="auto" w:fill="FFFFFF"/>
        </w:rPr>
        <w:t>points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lofty</w:t>
      </w:r>
      <w:r w:rsidR="00F56099">
        <w:rPr>
          <w:shd w:val="clear" w:color="auto" w:fill="FFFFFF"/>
        </w:rPr>
        <w:t xml:space="preserve"> </w:t>
      </w:r>
      <w:r w:rsidRPr="00C07CAE">
        <w:rPr>
          <w:shd w:val="clear" w:color="auto" w:fill="FFFFFF"/>
        </w:rPr>
        <w:t>nature.</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non-physical</w:t>
      </w:r>
      <w:r w:rsidR="00F56099">
        <w:rPr>
          <w:shd w:val="clear" w:color="auto" w:fill="FFFFFF"/>
        </w:rPr>
        <w:t xml:space="preserve"> </w:t>
      </w:r>
      <w:r w:rsidRPr="00C07CAE">
        <w:rPr>
          <w:shd w:val="clear" w:color="auto" w:fill="FFFFFF"/>
        </w:rPr>
        <w:t>soul</w:t>
      </w:r>
      <w:r w:rsidR="00F56099">
        <w:rPr>
          <w:shd w:val="clear" w:color="auto" w:fill="FFFFFF"/>
        </w:rPr>
        <w:t xml:space="preserve"> </w:t>
      </w:r>
      <w:r w:rsidRPr="00C07CAE">
        <w:rPr>
          <w:shd w:val="clear" w:color="auto" w:fill="FFFFFF"/>
        </w:rPr>
        <w:t>returns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purity</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originated,</w:t>
      </w:r>
      <w:r w:rsidR="00F56099">
        <w:rPr>
          <w:shd w:val="clear" w:color="auto" w:fill="FFFFFF"/>
        </w:rPr>
        <w:t xml:space="preserve"> </w:t>
      </w:r>
      <w:r w:rsidRPr="00C07CAE">
        <w:rPr>
          <w:shd w:val="clear" w:color="auto" w:fill="FFFFFF"/>
        </w:rPr>
        <w:t>so</w:t>
      </w:r>
      <w:r w:rsidR="00F56099">
        <w:rPr>
          <w:shd w:val="clear" w:color="auto" w:fill="FFFFFF"/>
        </w:rPr>
        <w:t xml:space="preserve"> </w:t>
      </w:r>
      <w:r w:rsidRPr="00C07CAE">
        <w:rPr>
          <w:shd w:val="clear" w:color="auto" w:fill="FFFFFF"/>
        </w:rPr>
        <w:t>too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physical</w:t>
      </w:r>
      <w:r w:rsidR="00F56099">
        <w:rPr>
          <w:shd w:val="clear" w:color="auto" w:fill="FFFFFF"/>
        </w:rPr>
        <w:t xml:space="preserve"> </w:t>
      </w:r>
      <w:r w:rsidR="00585328">
        <w:rPr>
          <w:shd w:val="clear" w:color="auto" w:fill="FFFFFF"/>
        </w:rPr>
        <w:t>“</w:t>
      </w:r>
      <w:r w:rsidRPr="00C07CAE">
        <w:rPr>
          <w:shd w:val="clear" w:color="auto" w:fill="FFFFFF"/>
        </w:rPr>
        <w:t>ground</w:t>
      </w:r>
      <w:r w:rsidR="00585328">
        <w:rPr>
          <w:shd w:val="clear" w:color="auto" w:fill="FFFFFF"/>
        </w:rPr>
        <w: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body</w:t>
      </w:r>
      <w:r w:rsidR="00F56099">
        <w:rPr>
          <w:shd w:val="clear" w:color="auto" w:fill="FFFFFF"/>
        </w:rPr>
        <w:t xml:space="preserve"> </w:t>
      </w:r>
      <w:r w:rsidRPr="00C07CAE">
        <w:rPr>
          <w:shd w:val="clear" w:color="auto" w:fill="FFFFFF"/>
        </w:rPr>
        <w:t>returns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purity</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originally</w:t>
      </w:r>
      <w:r w:rsidR="00F56099">
        <w:rPr>
          <w:shd w:val="clear" w:color="auto" w:fill="FFFFFF"/>
        </w:rPr>
        <w:t xml:space="preserve"> </w:t>
      </w:r>
      <w:r w:rsidRPr="00C07CAE">
        <w:rPr>
          <w:shd w:val="clear" w:color="auto" w:fill="FFFFFF"/>
        </w:rPr>
        <w:t>formed.</w:t>
      </w:r>
      <w:r w:rsidRPr="00C07CAE">
        <w:rPr>
          <w:sz w:val="20"/>
          <w:shd w:val="clear" w:color="auto" w:fill="FFFFFF"/>
          <w:vertAlign w:val="superscript"/>
        </w:rPr>
        <w:footnoteReference w:id="977"/>
      </w:r>
    </w:p>
    <w:p w14:paraId="74942152" w14:textId="77777777" w:rsidR="00C07CAE" w:rsidRPr="00C07CAE" w:rsidRDefault="00C07CAE" w:rsidP="00C07CAE">
      <w:pPr>
        <w:rPr>
          <w:shd w:val="clear" w:color="auto" w:fill="FFFFFF"/>
        </w:rPr>
      </w:pPr>
    </w:p>
    <w:p w14:paraId="71CF3468" w14:textId="77777777" w:rsidR="00C07CAE" w:rsidRPr="00C07CAE" w:rsidRDefault="00C07CAE" w:rsidP="00C07CAE">
      <w:pPr>
        <w:rPr>
          <w:shd w:val="clear" w:color="auto" w:fill="FFFFFF"/>
        </w:rPr>
      </w:pPr>
      <w:r w:rsidRPr="00C07CAE">
        <w:rPr>
          <w:shd w:val="clear" w:color="auto" w:fill="FFFFFF"/>
        </w:rPr>
        <w:t>According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Chazal,</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expulsion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Garden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Eden,</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Temple</w:t>
      </w:r>
      <w:r w:rsidR="00F56099">
        <w:rPr>
          <w:shd w:val="clear" w:color="auto" w:fill="FFFFFF"/>
        </w:rPr>
        <w:t xml:space="preserve"> </w:t>
      </w:r>
      <w:r w:rsidRPr="00C07CAE">
        <w:rPr>
          <w:shd w:val="clear" w:color="auto" w:fill="FFFFFF"/>
        </w:rPr>
        <w:t>Mount.</w:t>
      </w:r>
    </w:p>
    <w:p w14:paraId="351A7018" w14:textId="77777777" w:rsidR="00C07CAE" w:rsidRPr="00C07CAE" w:rsidRDefault="00C07CAE" w:rsidP="00C07CAE">
      <w:pPr>
        <w:rPr>
          <w:shd w:val="clear" w:color="auto" w:fill="FFFFFF"/>
        </w:rPr>
      </w:pPr>
    </w:p>
    <w:p w14:paraId="524B1B5D" w14:textId="328EFE45" w:rsidR="00C07CAE" w:rsidRPr="00C07CAE" w:rsidRDefault="00585328" w:rsidP="00C07CAE">
      <w:pPr>
        <w:rPr>
          <w:shd w:val="clear" w:color="auto" w:fill="FFFFFF"/>
        </w:rPr>
      </w:pPr>
      <w:r>
        <w:rPr>
          <w:shd w:val="clear" w:color="auto" w:fill="FFFFFF"/>
        </w:rPr>
        <w:t>“</w:t>
      </w:r>
      <w:r w:rsidR="00C07CAE" w:rsidRPr="00C07CAE">
        <w:rPr>
          <w:shd w:val="clear" w:color="auto" w:fill="FFFFFF"/>
        </w:rPr>
        <w:t>And</w:t>
      </w:r>
      <w:r w:rsidR="00F56099">
        <w:rPr>
          <w:shd w:val="clear" w:color="auto" w:fill="FFFFFF"/>
        </w:rPr>
        <w:t xml:space="preserve"> </w:t>
      </w:r>
      <w:r w:rsidR="00C07CAE" w:rsidRPr="00C07CAE">
        <w:rPr>
          <w:shd w:val="clear" w:color="auto" w:fill="FFFFFF"/>
        </w:rPr>
        <w:t>Noach</w:t>
      </w:r>
      <w:r w:rsidR="00F56099">
        <w:rPr>
          <w:shd w:val="clear" w:color="auto" w:fill="FFFFFF"/>
        </w:rPr>
        <w:t xml:space="preserve"> </w:t>
      </w:r>
      <w:r w:rsidR="00C07CAE" w:rsidRPr="00C07CAE">
        <w:rPr>
          <w:shd w:val="clear" w:color="auto" w:fill="FFFFFF"/>
        </w:rPr>
        <w:t>built</w:t>
      </w:r>
      <w:r w:rsidR="00F56099">
        <w:rPr>
          <w:shd w:val="clear" w:color="auto" w:fill="FFFFFF"/>
        </w:rPr>
        <w:t xml:space="preserve"> </w:t>
      </w:r>
      <w:r w:rsidR="00C07CAE" w:rsidRPr="00C07CAE">
        <w:rPr>
          <w:shd w:val="clear" w:color="auto" w:fill="FFFFFF"/>
        </w:rPr>
        <w:t>an</w:t>
      </w:r>
      <w:r w:rsidR="00F56099">
        <w:rPr>
          <w:shd w:val="clear" w:color="auto" w:fill="FFFFFF"/>
        </w:rPr>
        <w:t xml:space="preserve"> </w:t>
      </w:r>
      <w:r w:rsidR="00C07CAE" w:rsidRPr="00C07CAE">
        <w:rPr>
          <w:shd w:val="clear" w:color="auto" w:fill="FFFFFF"/>
        </w:rPr>
        <w:t>altar</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Lord</w:t>
      </w:r>
      <w:r>
        <w:rPr>
          <w:shd w:val="clear" w:color="auto" w:fill="FFFFFF"/>
        </w:rPr>
        <w:t>”</w:t>
      </w:r>
      <w:r w:rsidR="00C07CAE" w:rsidRPr="00C07CAE">
        <w:rPr>
          <w:sz w:val="20"/>
          <w:shd w:val="clear" w:color="auto" w:fill="FFFFFF"/>
          <w:vertAlign w:val="superscript"/>
        </w:rPr>
        <w:footnoteReference w:id="978"/>
      </w:r>
      <w:r w:rsidR="00C07CAE" w:rsidRPr="00C07CAE">
        <w:rPr>
          <w:shd w:val="clear" w:color="auto" w:fill="FFFFFF"/>
        </w:rPr>
        <w:t>…</w:t>
      </w:r>
      <w:r w:rsidR="00F56099">
        <w:rPr>
          <w:shd w:val="clear" w:color="auto" w:fill="FFFFFF"/>
        </w:rPr>
        <w:t xml:space="preserve"> </w:t>
      </w:r>
      <w:r w:rsidR="00C07CAE" w:rsidRPr="00C07CAE">
        <w:rPr>
          <w:shd w:val="clear" w:color="auto" w:fill="FFFFFF"/>
        </w:rPr>
        <w:t>R.</w:t>
      </w:r>
      <w:r w:rsidR="00F56099">
        <w:rPr>
          <w:shd w:val="clear" w:color="auto" w:fill="FFFFFF"/>
        </w:rPr>
        <w:t xml:space="preserve"> </w:t>
      </w:r>
      <w:r w:rsidR="00C07CAE" w:rsidRPr="00C07CAE">
        <w:rPr>
          <w:shd w:val="clear" w:color="auto" w:fill="FFFFFF"/>
        </w:rPr>
        <w:t>Eliezer</w:t>
      </w:r>
      <w:r w:rsidR="00F56099">
        <w:rPr>
          <w:shd w:val="clear" w:color="auto" w:fill="FFFFFF"/>
        </w:rPr>
        <w:t xml:space="preserve"> </w:t>
      </w:r>
      <w:r w:rsidR="00C07CAE" w:rsidRPr="00C07CAE">
        <w:rPr>
          <w:shd w:val="clear" w:color="auto" w:fill="FFFFFF"/>
        </w:rPr>
        <w:t>ben</w:t>
      </w:r>
      <w:r w:rsidR="00F56099">
        <w:rPr>
          <w:shd w:val="clear" w:color="auto" w:fill="FFFFFF"/>
        </w:rPr>
        <w:t xml:space="preserve"> </w:t>
      </w:r>
      <w:r w:rsidR="00C07CAE" w:rsidRPr="00C07CAE">
        <w:rPr>
          <w:shd w:val="clear" w:color="auto" w:fill="FFFFFF"/>
        </w:rPr>
        <w:t>Yaakov</w:t>
      </w:r>
      <w:r w:rsidR="00F56099">
        <w:rPr>
          <w:shd w:val="clear" w:color="auto" w:fill="FFFFFF"/>
        </w:rPr>
        <w:t xml:space="preserve"> </w:t>
      </w:r>
      <w:r w:rsidR="00C07CAE" w:rsidRPr="00C07CAE">
        <w:rPr>
          <w:shd w:val="clear" w:color="auto" w:fill="FFFFFF"/>
        </w:rPr>
        <w:t>says:</w:t>
      </w:r>
      <w:r w:rsidR="00F56099">
        <w:rPr>
          <w:shd w:val="clear" w:color="auto" w:fill="FFFFFF"/>
        </w:rPr>
        <w:t xml:space="preserve"> </w:t>
      </w:r>
      <w:r w:rsidR="00C07CAE" w:rsidRPr="00C07CAE">
        <w:rPr>
          <w:shd w:val="clear" w:color="auto" w:fill="FFFFFF"/>
        </w:rPr>
        <w:t>On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great</w:t>
      </w:r>
      <w:r w:rsidR="00F56099">
        <w:rPr>
          <w:shd w:val="clear" w:color="auto" w:fill="FFFFFF"/>
        </w:rPr>
        <w:t xml:space="preserve"> </w:t>
      </w:r>
      <w:r w:rsidR="00C07CAE" w:rsidRPr="00C07CAE">
        <w:rPr>
          <w:shd w:val="clear" w:color="auto" w:fill="FFFFFF"/>
        </w:rPr>
        <w:t>altar</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Jerusalem,</w:t>
      </w:r>
      <w:r w:rsidR="00F56099">
        <w:rPr>
          <w:shd w:val="clear" w:color="auto" w:fill="FFFFFF"/>
        </w:rPr>
        <w:t xml:space="preserve"> </w:t>
      </w:r>
      <w:r w:rsidR="00C07CAE" w:rsidRPr="00C07CAE">
        <w:rPr>
          <w:shd w:val="clear" w:color="auto" w:fill="FFFFFF"/>
        </w:rPr>
        <w:t>where</w:t>
      </w:r>
      <w:r w:rsidR="00F56099">
        <w:rPr>
          <w:shd w:val="clear" w:color="auto" w:fill="FFFFFF"/>
        </w:rPr>
        <w:t xml:space="preserve"> </w:t>
      </w:r>
      <w:r w:rsidR="00C07CAE" w:rsidRPr="00C07CAE">
        <w:rPr>
          <w:shd w:val="clear" w:color="auto" w:fill="FFFFFF"/>
        </w:rPr>
        <w:t>Adam</w:t>
      </w:r>
      <w:r w:rsidR="00F56099">
        <w:rPr>
          <w:shd w:val="clear" w:color="auto" w:fill="FFFFFF"/>
        </w:rPr>
        <w:t xml:space="preserve"> </w:t>
      </w:r>
      <w:r w:rsidR="00C07CAE" w:rsidRPr="00C07CAE">
        <w:rPr>
          <w:shd w:val="clear" w:color="auto" w:fill="FFFFFF"/>
        </w:rPr>
        <w:t>sacrificed,</w:t>
      </w:r>
      <w:r w:rsidR="00F56099">
        <w:rPr>
          <w:shd w:val="clear" w:color="auto" w:fill="FFFFFF"/>
        </w:rPr>
        <w:t xml:space="preserve"> </w:t>
      </w:r>
      <w:r w:rsidR="00C07CAE" w:rsidRPr="00C07CAE">
        <w:rPr>
          <w:shd w:val="clear" w:color="auto" w:fill="FFFFFF"/>
        </w:rPr>
        <w:t>as</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stated:</w:t>
      </w:r>
      <w:r w:rsidR="00F56099">
        <w:rPr>
          <w:shd w:val="clear" w:color="auto" w:fill="FFFFFF"/>
        </w:rPr>
        <w:t xml:space="preserve"> </w:t>
      </w:r>
      <w:r>
        <w:rPr>
          <w:shd w:val="clear" w:color="auto" w:fill="FFFFFF"/>
        </w:rPr>
        <w:t>“</w:t>
      </w:r>
      <w:r w:rsidR="00C07CAE" w:rsidRPr="00C07CAE">
        <w:rPr>
          <w:shd w:val="clear" w:color="auto" w:fill="FFFFFF"/>
        </w:rPr>
        <w:t>And</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shall</w:t>
      </w:r>
      <w:r w:rsidR="00F56099">
        <w:rPr>
          <w:shd w:val="clear" w:color="auto" w:fill="FFFFFF"/>
        </w:rPr>
        <w:t xml:space="preserve"> </w:t>
      </w:r>
      <w:r w:rsidR="00C07CAE" w:rsidRPr="00C07CAE">
        <w:rPr>
          <w:shd w:val="clear" w:color="auto" w:fill="FFFFFF"/>
        </w:rPr>
        <w:t>please</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Lord</w:t>
      </w:r>
      <w:r w:rsidR="00F56099">
        <w:rPr>
          <w:shd w:val="clear" w:color="auto" w:fill="FFFFFF"/>
        </w:rPr>
        <w:t xml:space="preserve"> </w:t>
      </w:r>
      <w:r w:rsidR="00C07CAE" w:rsidRPr="00C07CAE">
        <w:rPr>
          <w:shd w:val="clear" w:color="auto" w:fill="FFFFFF"/>
        </w:rPr>
        <w:t>better</w:t>
      </w:r>
      <w:r w:rsidR="00F56099">
        <w:rPr>
          <w:shd w:val="clear" w:color="auto" w:fill="FFFFFF"/>
        </w:rPr>
        <w:t xml:space="preserve"> </w:t>
      </w:r>
      <w:r w:rsidR="00C07CAE" w:rsidRPr="00C07CAE">
        <w:rPr>
          <w:shd w:val="clear" w:color="auto" w:fill="FFFFFF"/>
        </w:rPr>
        <w:t>than</w:t>
      </w:r>
      <w:r w:rsidR="00F56099">
        <w:rPr>
          <w:shd w:val="clear" w:color="auto" w:fill="FFFFFF"/>
        </w:rPr>
        <w:t xml:space="preserve"> </w:t>
      </w:r>
      <w:r w:rsidR="00C07CAE" w:rsidRPr="00C07CAE">
        <w:rPr>
          <w:shd w:val="clear" w:color="auto" w:fill="FFFFFF"/>
        </w:rPr>
        <w:t>an</w:t>
      </w:r>
      <w:r w:rsidR="00F56099">
        <w:rPr>
          <w:shd w:val="clear" w:color="auto" w:fill="FFFFFF"/>
        </w:rPr>
        <w:t xml:space="preserve"> </w:t>
      </w:r>
      <w:r w:rsidR="00C07CAE" w:rsidRPr="00C07CAE">
        <w:rPr>
          <w:shd w:val="clear" w:color="auto" w:fill="FFFFFF"/>
        </w:rPr>
        <w:t>ox,</w:t>
      </w:r>
      <w:r w:rsidR="00F56099">
        <w:rPr>
          <w:shd w:val="clear" w:color="auto" w:fill="FFFFFF"/>
        </w:rPr>
        <w:t xml:space="preserve"> </w:t>
      </w:r>
      <w:r w:rsidR="00C07CAE" w:rsidRPr="00C07CAE">
        <w:rPr>
          <w:shd w:val="clear" w:color="auto" w:fill="FFFFFF"/>
        </w:rPr>
        <w:t>or</w:t>
      </w:r>
      <w:r w:rsidR="00F56099">
        <w:rPr>
          <w:shd w:val="clear" w:color="auto" w:fill="FFFFFF"/>
        </w:rPr>
        <w:t xml:space="preserve"> </w:t>
      </w:r>
      <w:r w:rsidR="00C07CAE" w:rsidRPr="00C07CAE">
        <w:rPr>
          <w:shd w:val="clear" w:color="auto" w:fill="FFFFFF"/>
        </w:rPr>
        <w:t>a</w:t>
      </w:r>
      <w:r w:rsidR="00F56099">
        <w:rPr>
          <w:shd w:val="clear" w:color="auto" w:fill="FFFFFF"/>
        </w:rPr>
        <w:t xml:space="preserve"> </w:t>
      </w:r>
      <w:r w:rsidR="00C07CAE" w:rsidRPr="00C07CAE">
        <w:rPr>
          <w:shd w:val="clear" w:color="auto" w:fill="FFFFFF"/>
        </w:rPr>
        <w:t>bullock</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has</w:t>
      </w:r>
      <w:r w:rsidR="00F56099">
        <w:rPr>
          <w:shd w:val="clear" w:color="auto" w:fill="FFFFFF"/>
        </w:rPr>
        <w:t xml:space="preserve"> </w:t>
      </w:r>
      <w:r w:rsidR="00C07CAE" w:rsidRPr="00C07CAE">
        <w:rPr>
          <w:shd w:val="clear" w:color="auto" w:fill="FFFFFF"/>
        </w:rPr>
        <w:t>a</w:t>
      </w:r>
      <w:r w:rsidR="00F56099">
        <w:rPr>
          <w:shd w:val="clear" w:color="auto" w:fill="FFFFFF"/>
        </w:rPr>
        <w:t xml:space="preserve"> </w:t>
      </w:r>
      <w:r w:rsidR="00C07CAE" w:rsidRPr="00C07CAE">
        <w:rPr>
          <w:shd w:val="clear" w:color="auto" w:fill="FFFFFF"/>
        </w:rPr>
        <w:t>horn</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hoofs</w:t>
      </w:r>
      <w:r>
        <w:rPr>
          <w:shd w:val="clear" w:color="auto" w:fill="FFFFFF"/>
        </w:rPr>
        <w:t>”</w:t>
      </w:r>
      <w:r w:rsidR="00C07CAE" w:rsidRPr="00C07CAE">
        <w:rPr>
          <w:sz w:val="20"/>
          <w:shd w:val="clear" w:color="auto" w:fill="FFFFFF"/>
          <w:vertAlign w:val="superscript"/>
        </w:rPr>
        <w:footnoteReference w:id="979"/>
      </w:r>
      <w:r w:rsidR="00C07CAE" w:rsidRPr="00C07CAE">
        <w:rPr>
          <w:shd w:val="clear" w:color="auto" w:fill="FFFFFF"/>
        </w:rPr>
        <w:t>.</w:t>
      </w:r>
      <w:r w:rsidR="00C07CAE" w:rsidRPr="00C07CAE">
        <w:rPr>
          <w:sz w:val="20"/>
          <w:shd w:val="clear" w:color="auto" w:fill="FFFFFF"/>
          <w:vertAlign w:val="superscript"/>
        </w:rPr>
        <w:footnoteReference w:id="980"/>
      </w:r>
    </w:p>
    <w:p w14:paraId="2665A60A" w14:textId="77777777" w:rsidR="00C07CAE" w:rsidRPr="00C07CAE" w:rsidRDefault="00C07CAE" w:rsidP="00C07CAE">
      <w:pPr>
        <w:rPr>
          <w:shd w:val="clear" w:color="auto" w:fill="FFFFFF"/>
        </w:rPr>
      </w:pPr>
    </w:p>
    <w:p w14:paraId="249F8CA6"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ox</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sacrificed</w:t>
      </w:r>
      <w:r w:rsidR="00F56099">
        <w:rPr>
          <w:shd w:val="clear" w:color="auto" w:fill="FFFFFF"/>
        </w:rPr>
        <w:t xml:space="preserve"> </w:t>
      </w:r>
      <w:r w:rsidRPr="00C07CAE">
        <w:rPr>
          <w:highlight w:val="yellow"/>
          <w:shd w:val="clear" w:color="auto" w:fill="FFFFFF"/>
        </w:rPr>
        <w:t>had</w:t>
      </w:r>
      <w:r w:rsidR="00F56099">
        <w:rPr>
          <w:highlight w:val="yellow"/>
          <w:shd w:val="clear" w:color="auto" w:fill="FFFFFF"/>
        </w:rPr>
        <w:t xml:space="preserve"> </w:t>
      </w:r>
      <w:r w:rsidRPr="00C07CAE">
        <w:rPr>
          <w:highlight w:val="yellow"/>
          <w:shd w:val="clear" w:color="auto" w:fill="FFFFFF"/>
        </w:rPr>
        <w:t>one</w:t>
      </w:r>
      <w:r w:rsidR="00F56099">
        <w:rPr>
          <w:highlight w:val="yellow"/>
          <w:shd w:val="clear" w:color="auto" w:fill="FFFFFF"/>
        </w:rPr>
        <w:t xml:space="preserve"> </w:t>
      </w:r>
      <w:r w:rsidRPr="00C07CAE">
        <w:rPr>
          <w:highlight w:val="yellow"/>
          <w:shd w:val="clear" w:color="auto" w:fill="FFFFFF"/>
        </w:rPr>
        <w:t>horn</w:t>
      </w:r>
      <w:r w:rsidR="00F56099">
        <w:rPr>
          <w:highlight w:val="yellow"/>
          <w:shd w:val="clear" w:color="auto" w:fill="FFFFFF"/>
        </w:rPr>
        <w:t xml:space="preserve"> </w:t>
      </w:r>
      <w:r w:rsidRPr="00C07CAE">
        <w:rPr>
          <w:highlight w:val="yellow"/>
          <w:shd w:val="clear" w:color="auto" w:fill="FFFFFF"/>
        </w:rPr>
        <w:t>in</w:t>
      </w:r>
      <w:r w:rsidR="00F56099">
        <w:rPr>
          <w:highlight w:val="yellow"/>
          <w:shd w:val="clear" w:color="auto" w:fill="FFFFFF"/>
        </w:rPr>
        <w:t xml:space="preserve"> </w:t>
      </w:r>
      <w:r w:rsidRPr="00C07CAE">
        <w:rPr>
          <w:highlight w:val="yellow"/>
          <w:shd w:val="clear" w:color="auto" w:fill="FFFFFF"/>
        </w:rPr>
        <w:t>its</w:t>
      </w:r>
      <w:r w:rsidR="00F56099">
        <w:rPr>
          <w:highlight w:val="yellow"/>
          <w:shd w:val="clear" w:color="auto" w:fill="FFFFFF"/>
        </w:rPr>
        <w:t xml:space="preserve"> </w:t>
      </w:r>
      <w:r w:rsidRPr="00C07CAE">
        <w:rPr>
          <w:highlight w:val="yellow"/>
          <w:shd w:val="clear" w:color="auto" w:fill="FFFFFF"/>
        </w:rPr>
        <w:t>forehead</w:t>
      </w:r>
      <w:r w:rsidRPr="00C07CAE">
        <w:rPr>
          <w:shd w:val="clear" w:color="auto" w:fill="FFFFFF"/>
        </w:rPr>
        <w:t>.</w:t>
      </w:r>
      <w:r w:rsidRPr="00C07CAE">
        <w:rPr>
          <w:sz w:val="20"/>
          <w:shd w:val="clear" w:color="auto" w:fill="FFFFFF"/>
          <w:vertAlign w:val="superscript"/>
        </w:rPr>
        <w:footnoteReference w:id="981"/>
      </w:r>
    </w:p>
    <w:p w14:paraId="17E38CEE" w14:textId="77777777" w:rsidR="00C07CAE" w:rsidRPr="00C07CAE" w:rsidRDefault="00C07CAE" w:rsidP="00C07CAE">
      <w:pPr>
        <w:rPr>
          <w:shd w:val="clear" w:color="auto" w:fill="FFFFFF"/>
        </w:rPr>
      </w:pPr>
    </w:p>
    <w:p w14:paraId="0FA24B06" w14:textId="1C40FFAD" w:rsidR="00C07CAE" w:rsidRPr="00C07CAE" w:rsidRDefault="00585328" w:rsidP="00C07CAE">
      <w:pPr>
        <w:rPr>
          <w:shd w:val="clear" w:color="auto" w:fill="FFFFFF"/>
        </w:rPr>
      </w:pPr>
      <w:r>
        <w:rPr>
          <w:shd w:val="clear" w:color="auto" w:fill="FFFFFF"/>
        </w:rPr>
        <w:t>“</w:t>
      </w:r>
      <w:r w:rsidR="00C07CAE" w:rsidRPr="00C07CAE">
        <w:rPr>
          <w:shd w:val="clear" w:color="auto" w:fill="FFFFFF"/>
        </w:rPr>
        <w:t>Adam</w:t>
      </w:r>
      <w:r w:rsidR="00F56099">
        <w:rPr>
          <w:shd w:val="clear" w:color="auto" w:fill="FFFFFF"/>
        </w:rPr>
        <w:t xml:space="preserve"> </w:t>
      </w:r>
      <w:r w:rsidR="00C07CAE" w:rsidRPr="00C07CAE">
        <w:rPr>
          <w:shd w:val="clear" w:color="auto" w:fill="FFFFFF"/>
        </w:rPr>
        <w:t>was</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firstborn</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world,</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when</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offered</w:t>
      </w:r>
      <w:r w:rsidR="00F56099">
        <w:rPr>
          <w:shd w:val="clear" w:color="auto" w:fill="FFFFFF"/>
        </w:rPr>
        <w:t xml:space="preserve"> </w:t>
      </w:r>
      <w:r w:rsidR="00C07CAE" w:rsidRPr="00C07CAE">
        <w:rPr>
          <w:shd w:val="clear" w:color="auto" w:fill="FFFFFF"/>
        </w:rPr>
        <w:t>his</w:t>
      </w:r>
      <w:r w:rsidR="00F56099">
        <w:rPr>
          <w:shd w:val="clear" w:color="auto" w:fill="FFFFFF"/>
        </w:rPr>
        <w:t xml:space="preserve"> </w:t>
      </w:r>
      <w:r w:rsidR="00C07CAE" w:rsidRPr="00C07CAE">
        <w:rPr>
          <w:shd w:val="clear" w:color="auto" w:fill="FFFFFF"/>
        </w:rPr>
        <w:t>sacrifice,</w:t>
      </w:r>
      <w:r w:rsidR="00F56099">
        <w:rPr>
          <w:shd w:val="clear" w:color="auto" w:fill="FFFFFF"/>
        </w:rPr>
        <w:t xml:space="preserve"> </w:t>
      </w:r>
      <w:r w:rsidR="00C07CAE" w:rsidRPr="00C07CAE">
        <w:rPr>
          <w:shd w:val="clear" w:color="auto" w:fill="FFFFFF"/>
        </w:rPr>
        <w:t>as</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stated,</w:t>
      </w:r>
      <w:r w:rsidR="00F56099">
        <w:rPr>
          <w:shd w:val="clear" w:color="auto" w:fill="FFFFFF"/>
        </w:rPr>
        <w:t xml:space="preserve"> </w:t>
      </w:r>
      <w:r>
        <w:rPr>
          <w:shd w:val="clear" w:color="auto" w:fill="FFFFFF"/>
        </w:rPr>
        <w:t>“</w:t>
      </w:r>
      <w:r w:rsidR="00C07CAE" w:rsidRPr="00C07CAE">
        <w:rPr>
          <w:shd w:val="clear" w:color="auto" w:fill="FFFFFF"/>
        </w:rPr>
        <w:t>And</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shall</w:t>
      </w:r>
      <w:r w:rsidR="00F56099">
        <w:rPr>
          <w:shd w:val="clear" w:color="auto" w:fill="FFFFFF"/>
        </w:rPr>
        <w:t xml:space="preserve"> </w:t>
      </w:r>
      <w:r w:rsidR="00C07CAE" w:rsidRPr="00C07CAE">
        <w:rPr>
          <w:shd w:val="clear" w:color="auto" w:fill="FFFFFF"/>
        </w:rPr>
        <w:t>please</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Lord</w:t>
      </w:r>
      <w:r w:rsidR="00F56099">
        <w:rPr>
          <w:shd w:val="clear" w:color="auto" w:fill="FFFFFF"/>
        </w:rPr>
        <w:t xml:space="preserve"> </w:t>
      </w:r>
      <w:r w:rsidR="00C07CAE" w:rsidRPr="00C07CAE">
        <w:rPr>
          <w:shd w:val="clear" w:color="auto" w:fill="FFFFFF"/>
        </w:rPr>
        <w:t>better</w:t>
      </w:r>
      <w:r w:rsidR="00F56099">
        <w:rPr>
          <w:shd w:val="clear" w:color="auto" w:fill="FFFFFF"/>
        </w:rPr>
        <w:t xml:space="preserve"> </w:t>
      </w:r>
      <w:r w:rsidR="00C07CAE" w:rsidRPr="00C07CAE">
        <w:rPr>
          <w:shd w:val="clear" w:color="auto" w:fill="FFFFFF"/>
        </w:rPr>
        <w:t>than</w:t>
      </w:r>
      <w:r w:rsidR="00F56099">
        <w:rPr>
          <w:shd w:val="clear" w:color="auto" w:fill="FFFFFF"/>
        </w:rPr>
        <w:t xml:space="preserve"> </w:t>
      </w:r>
      <w:r w:rsidR="00C07CAE" w:rsidRPr="00C07CAE">
        <w:rPr>
          <w:shd w:val="clear" w:color="auto" w:fill="FFFFFF"/>
        </w:rPr>
        <w:t>an</w:t>
      </w:r>
      <w:r w:rsidR="00F56099">
        <w:rPr>
          <w:shd w:val="clear" w:color="auto" w:fill="FFFFFF"/>
        </w:rPr>
        <w:t xml:space="preserve"> </w:t>
      </w:r>
      <w:r w:rsidR="00C07CAE" w:rsidRPr="00C07CAE">
        <w:rPr>
          <w:shd w:val="clear" w:color="auto" w:fill="FFFFFF"/>
        </w:rPr>
        <w:t>ox,</w:t>
      </w:r>
      <w:r w:rsidR="00F56099">
        <w:rPr>
          <w:shd w:val="clear" w:color="auto" w:fill="FFFFFF"/>
        </w:rPr>
        <w:t xml:space="preserve"> </w:t>
      </w:r>
      <w:r w:rsidR="00C07CAE" w:rsidRPr="00C07CAE">
        <w:rPr>
          <w:shd w:val="clear" w:color="auto" w:fill="FFFFFF"/>
        </w:rPr>
        <w:t>or</w:t>
      </w:r>
      <w:r w:rsidR="00F56099">
        <w:rPr>
          <w:shd w:val="clear" w:color="auto" w:fill="FFFFFF"/>
        </w:rPr>
        <w:t xml:space="preserve"> </w:t>
      </w:r>
      <w:r w:rsidR="00C07CAE" w:rsidRPr="00C07CAE">
        <w:rPr>
          <w:shd w:val="clear" w:color="auto" w:fill="FFFFFF"/>
        </w:rPr>
        <w:t>a</w:t>
      </w:r>
      <w:r w:rsidR="00F56099">
        <w:rPr>
          <w:shd w:val="clear" w:color="auto" w:fill="FFFFFF"/>
        </w:rPr>
        <w:t xml:space="preserve"> </w:t>
      </w:r>
      <w:r w:rsidR="00C07CAE" w:rsidRPr="00C07CAE">
        <w:rPr>
          <w:shd w:val="clear" w:color="auto" w:fill="FFFFFF"/>
        </w:rPr>
        <w:t>bullock</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has</w:t>
      </w:r>
      <w:r w:rsidR="00F56099">
        <w:rPr>
          <w:shd w:val="clear" w:color="auto" w:fill="FFFFFF"/>
        </w:rPr>
        <w:t xml:space="preserve"> </w:t>
      </w:r>
      <w:r w:rsidR="00C07CAE" w:rsidRPr="00C07CAE">
        <w:rPr>
          <w:shd w:val="clear" w:color="auto" w:fill="FFFFFF"/>
        </w:rPr>
        <w:t>a</w:t>
      </w:r>
      <w:r w:rsidR="00F56099">
        <w:rPr>
          <w:shd w:val="clear" w:color="auto" w:fill="FFFFFF"/>
        </w:rPr>
        <w:t xml:space="preserve"> </w:t>
      </w:r>
      <w:r w:rsidR="00C07CAE" w:rsidRPr="00C07CAE">
        <w:rPr>
          <w:shd w:val="clear" w:color="auto" w:fill="FFFFFF"/>
        </w:rPr>
        <w:t>horn</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hoofs</w:t>
      </w:r>
      <w:r>
        <w:rPr>
          <w:shd w:val="clear" w:color="auto" w:fill="FFFFFF"/>
        </w:rPr>
        <w:t>”</w:t>
      </w:r>
      <w:r w:rsidR="00C07CAE" w:rsidRPr="00C07CAE">
        <w:rPr>
          <w:shd w:val="clear" w:color="auto" w:fill="FFFFFF"/>
        </w:rPr>
        <w:t>,</w:t>
      </w:r>
      <w:r w:rsidR="00C07CAE" w:rsidRPr="00C07CAE">
        <w:rPr>
          <w:sz w:val="20"/>
          <w:shd w:val="clear" w:color="auto" w:fill="FFFFFF"/>
          <w:vertAlign w:val="superscript"/>
        </w:rPr>
        <w:footnoteReference w:id="982"/>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wore</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garments</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High</w:t>
      </w:r>
      <w:r w:rsidR="00F56099">
        <w:rPr>
          <w:shd w:val="clear" w:color="auto" w:fill="FFFFFF"/>
        </w:rPr>
        <w:t xml:space="preserve"> </w:t>
      </w:r>
      <w:r w:rsidR="00C07CAE" w:rsidRPr="00C07CAE">
        <w:rPr>
          <w:shd w:val="clear" w:color="auto" w:fill="FFFFFF"/>
        </w:rPr>
        <w:t>Priest.</w:t>
      </w:r>
      <w:r w:rsidR="00F56099">
        <w:rPr>
          <w:shd w:val="clear" w:color="auto" w:fill="FFFFFF"/>
        </w:rPr>
        <w:t xml:space="preserve"> </w:t>
      </w:r>
      <w:r w:rsidR="00C07CAE" w:rsidRPr="00C07CAE">
        <w:rPr>
          <w:shd w:val="clear" w:color="auto" w:fill="FFFFFF"/>
        </w:rPr>
        <w:t>When</w:t>
      </w:r>
      <w:r w:rsidR="00F56099">
        <w:rPr>
          <w:shd w:val="clear" w:color="auto" w:fill="FFFFFF"/>
        </w:rPr>
        <w:t xml:space="preserve"> </w:t>
      </w:r>
      <w:r w:rsidR="00C07CAE" w:rsidRPr="00C07CAE">
        <w:rPr>
          <w:shd w:val="clear" w:color="auto" w:fill="FFFFFF"/>
        </w:rPr>
        <w:t>Adam</w:t>
      </w:r>
      <w:r w:rsidR="00F56099">
        <w:rPr>
          <w:shd w:val="clear" w:color="auto" w:fill="FFFFFF"/>
        </w:rPr>
        <w:t xml:space="preserve"> </w:t>
      </w:r>
      <w:r w:rsidR="00C07CAE" w:rsidRPr="00C07CAE">
        <w:rPr>
          <w:shd w:val="clear" w:color="auto" w:fill="FFFFFF"/>
        </w:rPr>
        <w:t>died,</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passed</w:t>
      </w:r>
      <w:r w:rsidR="00F56099">
        <w:rPr>
          <w:shd w:val="clear" w:color="auto" w:fill="FFFFFF"/>
        </w:rPr>
        <w:t xml:space="preserve"> </w:t>
      </w:r>
      <w:r w:rsidR="00C07CAE" w:rsidRPr="00C07CAE">
        <w:rPr>
          <w:shd w:val="clear" w:color="auto" w:fill="FFFFFF"/>
        </w:rPr>
        <w:t>them</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Shet;</w:t>
      </w:r>
      <w:r w:rsidR="00F56099">
        <w:rPr>
          <w:shd w:val="clear" w:color="auto" w:fill="FFFFFF"/>
        </w:rPr>
        <w:t xml:space="preserve"> </w:t>
      </w:r>
      <w:r w:rsidR="00C07CAE" w:rsidRPr="00C07CAE">
        <w:rPr>
          <w:shd w:val="clear" w:color="auto" w:fill="FFFFFF"/>
        </w:rPr>
        <w:t>Shet</w:t>
      </w:r>
      <w:r w:rsidR="00F56099">
        <w:rPr>
          <w:shd w:val="clear" w:color="auto" w:fill="FFFFFF"/>
        </w:rPr>
        <w:t xml:space="preserve"> </w:t>
      </w:r>
      <w:r w:rsidR="00C07CAE" w:rsidRPr="00C07CAE">
        <w:rPr>
          <w:shd w:val="clear" w:color="auto" w:fill="FFFFFF"/>
        </w:rPr>
        <w:t>passed</w:t>
      </w:r>
      <w:r w:rsidR="00F56099">
        <w:rPr>
          <w:shd w:val="clear" w:color="auto" w:fill="FFFFFF"/>
        </w:rPr>
        <w:t xml:space="preserve"> </w:t>
      </w:r>
      <w:r w:rsidR="00C07CAE" w:rsidRPr="00C07CAE">
        <w:rPr>
          <w:shd w:val="clear" w:color="auto" w:fill="FFFFFF"/>
        </w:rPr>
        <w:t>them</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Metushelach.</w:t>
      </w:r>
      <w:r w:rsidR="00F56099">
        <w:rPr>
          <w:shd w:val="clear" w:color="auto" w:fill="FFFFFF"/>
        </w:rPr>
        <w:t xml:space="preserve"> </w:t>
      </w:r>
      <w:r w:rsidR="00C07CAE" w:rsidRPr="00C07CAE">
        <w:rPr>
          <w:shd w:val="clear" w:color="auto" w:fill="FFFFFF"/>
        </w:rPr>
        <w:t>When</w:t>
      </w:r>
      <w:r w:rsidR="00F56099">
        <w:rPr>
          <w:shd w:val="clear" w:color="auto" w:fill="FFFFFF"/>
        </w:rPr>
        <w:t xml:space="preserve"> </w:t>
      </w:r>
      <w:r w:rsidR="00C07CAE" w:rsidRPr="00C07CAE">
        <w:rPr>
          <w:shd w:val="clear" w:color="auto" w:fill="FFFFFF"/>
        </w:rPr>
        <w:t>Metushelach</w:t>
      </w:r>
      <w:r w:rsidR="00F56099">
        <w:rPr>
          <w:shd w:val="clear" w:color="auto" w:fill="FFFFFF"/>
        </w:rPr>
        <w:t xml:space="preserve"> </w:t>
      </w:r>
      <w:r w:rsidR="00C07CAE" w:rsidRPr="00C07CAE">
        <w:rPr>
          <w:shd w:val="clear" w:color="auto" w:fill="FFFFFF"/>
        </w:rPr>
        <w:t>died,</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passed</w:t>
      </w:r>
      <w:r w:rsidR="00F56099">
        <w:rPr>
          <w:shd w:val="clear" w:color="auto" w:fill="FFFFFF"/>
        </w:rPr>
        <w:t xml:space="preserve"> </w:t>
      </w:r>
      <w:r w:rsidR="00C07CAE" w:rsidRPr="00C07CAE">
        <w:rPr>
          <w:shd w:val="clear" w:color="auto" w:fill="FFFFFF"/>
        </w:rPr>
        <w:t>them</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Noach.</w:t>
      </w:r>
      <w:r w:rsidR="00F56099">
        <w:rPr>
          <w:shd w:val="clear" w:color="auto" w:fill="FFFFFF"/>
        </w:rPr>
        <w:t xml:space="preserve"> </w:t>
      </w:r>
      <w:r w:rsidR="00C07CAE" w:rsidRPr="00C07CAE">
        <w:rPr>
          <w:shd w:val="clear" w:color="auto" w:fill="FFFFFF"/>
        </w:rPr>
        <w:t>Noach</w:t>
      </w:r>
      <w:r w:rsidR="00F56099">
        <w:rPr>
          <w:shd w:val="clear" w:color="auto" w:fill="FFFFFF"/>
        </w:rPr>
        <w:t xml:space="preserve"> </w:t>
      </w:r>
      <w:r w:rsidR="00C07CAE" w:rsidRPr="00C07CAE">
        <w:rPr>
          <w:shd w:val="clear" w:color="auto" w:fill="FFFFFF"/>
        </w:rPr>
        <w:t>stood</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offered</w:t>
      </w:r>
      <w:r w:rsidR="00F56099">
        <w:rPr>
          <w:shd w:val="clear" w:color="auto" w:fill="FFFFFF"/>
        </w:rPr>
        <w:t xml:space="preserve"> </w:t>
      </w:r>
      <w:r w:rsidR="00C07CAE" w:rsidRPr="00C07CAE">
        <w:rPr>
          <w:shd w:val="clear" w:color="auto" w:fill="FFFFFF"/>
        </w:rPr>
        <w:t>a</w:t>
      </w:r>
      <w:r w:rsidR="00F56099">
        <w:rPr>
          <w:shd w:val="clear" w:color="auto" w:fill="FFFFFF"/>
        </w:rPr>
        <w:t xml:space="preserve"> </w:t>
      </w:r>
      <w:r w:rsidR="00C07CAE" w:rsidRPr="00C07CAE">
        <w:rPr>
          <w:shd w:val="clear" w:color="auto" w:fill="FFFFFF"/>
        </w:rPr>
        <w:t>sacrifice,</w:t>
      </w:r>
      <w:r w:rsidR="00F56099">
        <w:rPr>
          <w:shd w:val="clear" w:color="auto" w:fill="FFFFFF"/>
        </w:rPr>
        <w:t xml:space="preserve"> </w:t>
      </w:r>
      <w:r w:rsidR="00C07CAE" w:rsidRPr="00C07CAE">
        <w:rPr>
          <w:shd w:val="clear" w:color="auto" w:fill="FFFFFF"/>
        </w:rPr>
        <w:t>as</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stated:</w:t>
      </w:r>
      <w:r w:rsidR="00F56099">
        <w:rPr>
          <w:shd w:val="clear" w:color="auto" w:fill="FFFFFF"/>
        </w:rPr>
        <w:t xml:space="preserve"> </w:t>
      </w:r>
      <w:r>
        <w:rPr>
          <w:shd w:val="clear" w:color="auto" w:fill="FFFFFF"/>
        </w:rPr>
        <w:t>“</w:t>
      </w:r>
      <w:r w:rsidR="00C07CAE" w:rsidRPr="00C07CAE">
        <w:rPr>
          <w:shd w:val="clear" w:color="auto" w:fill="FFFFFF"/>
        </w:rPr>
        <w:t>And</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took</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every</w:t>
      </w:r>
      <w:r w:rsidR="00F56099">
        <w:rPr>
          <w:shd w:val="clear" w:color="auto" w:fill="FFFFFF"/>
        </w:rPr>
        <w:t xml:space="preserve"> </w:t>
      </w:r>
      <w:r w:rsidR="00C07CAE" w:rsidRPr="00C07CAE">
        <w:rPr>
          <w:shd w:val="clear" w:color="auto" w:fill="FFFFFF"/>
        </w:rPr>
        <w:t>clean</w:t>
      </w:r>
      <w:r w:rsidR="00F56099">
        <w:rPr>
          <w:shd w:val="clear" w:color="auto" w:fill="FFFFFF"/>
        </w:rPr>
        <w:t xml:space="preserve"> </w:t>
      </w:r>
      <w:r w:rsidR="00C07CAE" w:rsidRPr="00C07CAE">
        <w:rPr>
          <w:shd w:val="clear" w:color="auto" w:fill="FFFFFF"/>
        </w:rPr>
        <w:t>beast</w:t>
      </w:r>
      <w:r>
        <w:rPr>
          <w:shd w:val="clear" w:color="auto" w:fill="FFFFFF"/>
        </w:rPr>
        <w:t>”</w:t>
      </w:r>
      <w:r w:rsidR="00C07CAE" w:rsidRPr="00C07CAE">
        <w:rPr>
          <w:shd w:val="clear" w:color="auto" w:fill="FFFFFF"/>
        </w:rPr>
        <w:t>.</w:t>
      </w:r>
      <w:r w:rsidR="00C07CAE" w:rsidRPr="00C07CAE">
        <w:rPr>
          <w:sz w:val="20"/>
          <w:shd w:val="clear" w:color="auto" w:fill="FFFFFF"/>
          <w:vertAlign w:val="superscript"/>
        </w:rPr>
        <w:footnoteReference w:id="983"/>
      </w:r>
      <w:r w:rsidR="00F56099">
        <w:rPr>
          <w:shd w:val="clear" w:color="auto" w:fill="FFFFFF"/>
        </w:rPr>
        <w:t xml:space="preserve"> </w:t>
      </w:r>
      <w:r w:rsidR="00C07CAE" w:rsidRPr="00C07CAE">
        <w:rPr>
          <w:shd w:val="clear" w:color="auto" w:fill="FFFFFF"/>
        </w:rPr>
        <w:t>Noach</w:t>
      </w:r>
      <w:r w:rsidR="00F56099">
        <w:rPr>
          <w:shd w:val="clear" w:color="auto" w:fill="FFFFFF"/>
        </w:rPr>
        <w:t xml:space="preserve"> </w:t>
      </w:r>
      <w:r w:rsidR="00C07CAE" w:rsidRPr="00C07CAE">
        <w:rPr>
          <w:shd w:val="clear" w:color="auto" w:fill="FFFFFF"/>
        </w:rPr>
        <w:t>died</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passed</w:t>
      </w:r>
      <w:r w:rsidR="00F56099">
        <w:rPr>
          <w:shd w:val="clear" w:color="auto" w:fill="FFFFFF"/>
        </w:rPr>
        <w:t xml:space="preserve"> </w:t>
      </w:r>
      <w:r w:rsidR="00C07CAE" w:rsidRPr="00C07CAE">
        <w:rPr>
          <w:shd w:val="clear" w:color="auto" w:fill="FFFFFF"/>
        </w:rPr>
        <w:t>them</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Shem…</w:t>
      </w:r>
      <w:r w:rsidR="00F56099">
        <w:rPr>
          <w:shd w:val="clear" w:color="auto" w:fill="FFFFFF"/>
        </w:rPr>
        <w:t xml:space="preserve"> </w:t>
      </w:r>
      <w:r w:rsidR="00C07CAE" w:rsidRPr="00C07CAE">
        <w:rPr>
          <w:shd w:val="clear" w:color="auto" w:fill="FFFFFF"/>
        </w:rPr>
        <w:t>Know</w:t>
      </w:r>
      <w:r w:rsidR="00F56099">
        <w:rPr>
          <w:shd w:val="clear" w:color="auto" w:fill="FFFFFF"/>
        </w:rPr>
        <w:t xml:space="preserve"> </w:t>
      </w:r>
      <w:r w:rsidR="00C07CAE" w:rsidRPr="00C07CAE">
        <w:rPr>
          <w:shd w:val="clear" w:color="auto" w:fill="FFFFFF"/>
        </w:rPr>
        <w:t>that</w:t>
      </w:r>
      <w:r w:rsidR="00F56099">
        <w:rPr>
          <w:shd w:val="clear" w:color="auto" w:fill="FFFFFF"/>
        </w:rPr>
        <w:t xml:space="preserve"> </w:t>
      </w:r>
      <w:r w:rsidR="00C07CAE" w:rsidRPr="00C07CAE">
        <w:rPr>
          <w:shd w:val="clear" w:color="auto" w:fill="FFFFFF"/>
        </w:rPr>
        <w:t>Shem</w:t>
      </w:r>
      <w:r w:rsidR="00F56099">
        <w:rPr>
          <w:shd w:val="clear" w:color="auto" w:fill="FFFFFF"/>
        </w:rPr>
        <w:t xml:space="preserve"> </w:t>
      </w:r>
      <w:r w:rsidR="00C07CAE" w:rsidRPr="00C07CAE">
        <w:rPr>
          <w:shd w:val="clear" w:color="auto" w:fill="FFFFFF"/>
        </w:rPr>
        <w:t>offered</w:t>
      </w:r>
      <w:r w:rsidR="00F56099">
        <w:rPr>
          <w:shd w:val="clear" w:color="auto" w:fill="FFFFFF"/>
        </w:rPr>
        <w:t xml:space="preserve"> </w:t>
      </w:r>
      <w:r w:rsidR="00C07CAE" w:rsidRPr="00C07CAE">
        <w:rPr>
          <w:shd w:val="clear" w:color="auto" w:fill="FFFFFF"/>
        </w:rPr>
        <w:t>sacrifices,</w:t>
      </w:r>
      <w:r w:rsidR="00F56099">
        <w:rPr>
          <w:shd w:val="clear" w:color="auto" w:fill="FFFFFF"/>
        </w:rPr>
        <w:t xml:space="preserve"> </w:t>
      </w:r>
      <w:r w:rsidR="00C07CAE" w:rsidRPr="00C07CAE">
        <w:rPr>
          <w:shd w:val="clear" w:color="auto" w:fill="FFFFFF"/>
        </w:rPr>
        <w:t>as</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stated:</w:t>
      </w:r>
      <w:r w:rsidR="00F56099">
        <w:rPr>
          <w:shd w:val="clear" w:color="auto" w:fill="FFFFFF"/>
        </w:rPr>
        <w:t xml:space="preserve"> </w:t>
      </w:r>
      <w:r>
        <w:rPr>
          <w:shd w:val="clear" w:color="auto" w:fill="FFFFFF"/>
        </w:rPr>
        <w:t>“</w:t>
      </w:r>
      <w:r w:rsidR="00C07CAE" w:rsidRPr="00C07CAE">
        <w:rPr>
          <w:shd w:val="clear" w:color="auto" w:fill="FFFFFF"/>
        </w:rPr>
        <w:t>And</w:t>
      </w:r>
      <w:r w:rsidR="00F56099">
        <w:rPr>
          <w:shd w:val="clear" w:color="auto" w:fill="FFFFFF"/>
        </w:rPr>
        <w:t xml:space="preserve"> </w:t>
      </w:r>
      <w:r w:rsidR="00C07CAE" w:rsidRPr="00C07CAE">
        <w:rPr>
          <w:shd w:val="clear" w:color="auto" w:fill="FFFFFF"/>
        </w:rPr>
        <w:t>Malki-Tzedek,</w:t>
      </w:r>
      <w:r w:rsidR="00F56099">
        <w:rPr>
          <w:shd w:val="clear" w:color="auto" w:fill="FFFFFF"/>
        </w:rPr>
        <w:t xml:space="preserve"> </w:t>
      </w:r>
      <w:r w:rsidR="00C07CAE" w:rsidRPr="00C07CAE">
        <w:rPr>
          <w:shd w:val="clear" w:color="auto" w:fill="FFFFFF"/>
        </w:rPr>
        <w:t>king</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Shalem,</w:t>
      </w:r>
      <w:r w:rsidR="00F56099">
        <w:rPr>
          <w:shd w:val="clear" w:color="auto" w:fill="FFFFFF"/>
        </w:rPr>
        <w:t xml:space="preserve"> </w:t>
      </w:r>
      <w:proofErr w:type="spellStart"/>
      <w:r w:rsidR="00C07CAE" w:rsidRPr="00C07CAE">
        <w:rPr>
          <w:shd w:val="clear" w:color="auto" w:fill="FFFFFF"/>
        </w:rPr>
        <w:t>etc</w:t>
      </w:r>
      <w:proofErr w:type="spellEnd"/>
      <w:r>
        <w:rPr>
          <w:shd w:val="clear" w:color="auto" w:fill="FFFFFF"/>
        </w:rPr>
        <w:t>”</w:t>
      </w:r>
      <w:r w:rsidR="00604311">
        <w:rPr>
          <w:shd w:val="clear" w:color="auto" w:fill="FFFFFF"/>
        </w:rPr>
        <w:t>.</w:t>
      </w:r>
      <w:r w:rsidR="00C07CAE" w:rsidRPr="00C07CAE">
        <w:rPr>
          <w:sz w:val="20"/>
          <w:shd w:val="clear" w:color="auto" w:fill="FFFFFF"/>
          <w:vertAlign w:val="superscript"/>
        </w:rPr>
        <w:footnoteReference w:id="984"/>
      </w:r>
      <w:r w:rsidR="00F56099">
        <w:rPr>
          <w:shd w:val="clear" w:color="auto" w:fill="FFFFFF"/>
        </w:rPr>
        <w:t xml:space="preserve"> </w:t>
      </w:r>
      <w:r w:rsidR="00C07CAE" w:rsidRPr="00C07CAE">
        <w:rPr>
          <w:shd w:val="clear" w:color="auto" w:fill="FFFFFF"/>
        </w:rPr>
        <w:t>…</w:t>
      </w:r>
      <w:r w:rsidR="00F56099">
        <w:rPr>
          <w:shd w:val="clear" w:color="auto" w:fill="FFFFFF"/>
        </w:rPr>
        <w:t xml:space="preserve"> </w:t>
      </w:r>
      <w:r w:rsidR="00C07CAE" w:rsidRPr="00C07CAE">
        <w:rPr>
          <w:shd w:val="clear" w:color="auto" w:fill="FFFFFF"/>
        </w:rPr>
        <w:t>since</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offered</w:t>
      </w:r>
      <w:r w:rsidR="00F56099">
        <w:rPr>
          <w:shd w:val="clear" w:color="auto" w:fill="FFFFFF"/>
        </w:rPr>
        <w:t xml:space="preserve"> </w:t>
      </w:r>
      <w:r w:rsidR="00C07CAE" w:rsidRPr="00C07CAE">
        <w:rPr>
          <w:shd w:val="clear" w:color="auto" w:fill="FFFFFF"/>
        </w:rPr>
        <w:t>sacrifices</w:t>
      </w:r>
      <w:r w:rsidR="00F56099">
        <w:rPr>
          <w:shd w:val="clear" w:color="auto" w:fill="FFFFFF"/>
        </w:rPr>
        <w:t xml:space="preserve"> </w:t>
      </w:r>
      <w:r w:rsidR="00C07CAE" w:rsidRPr="00C07CAE">
        <w:rPr>
          <w:shd w:val="clear" w:color="auto" w:fill="FFFFFF"/>
        </w:rPr>
        <w:t>with</w:t>
      </w:r>
      <w:r w:rsidR="00F56099">
        <w:rPr>
          <w:shd w:val="clear" w:color="auto" w:fill="FFFFFF"/>
        </w:rPr>
        <w:t xml:space="preserve"> </w:t>
      </w:r>
      <w:r w:rsidR="00C07CAE" w:rsidRPr="00C07CAE">
        <w:rPr>
          <w:shd w:val="clear" w:color="auto" w:fill="FFFFFF"/>
        </w:rPr>
        <w:t>priests.</w:t>
      </w:r>
      <w:r w:rsidR="00F56099">
        <w:rPr>
          <w:shd w:val="clear" w:color="auto" w:fill="FFFFFF"/>
        </w:rPr>
        <w:t xml:space="preserve"> </w:t>
      </w:r>
      <w:r w:rsidR="00C07CAE" w:rsidRPr="00C07CAE">
        <w:rPr>
          <w:shd w:val="clear" w:color="auto" w:fill="FFFFFF"/>
        </w:rPr>
        <w:t>Shem</w:t>
      </w:r>
      <w:r w:rsidR="00F56099">
        <w:rPr>
          <w:shd w:val="clear" w:color="auto" w:fill="FFFFFF"/>
        </w:rPr>
        <w:t xml:space="preserve"> </w:t>
      </w:r>
      <w:r w:rsidR="00C07CAE" w:rsidRPr="00C07CAE">
        <w:rPr>
          <w:shd w:val="clear" w:color="auto" w:fill="FFFFFF"/>
        </w:rPr>
        <w:t>died</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passed</w:t>
      </w:r>
      <w:r w:rsidR="00F56099">
        <w:rPr>
          <w:shd w:val="clear" w:color="auto" w:fill="FFFFFF"/>
        </w:rPr>
        <w:t xml:space="preserve"> </w:t>
      </w:r>
      <w:r w:rsidR="00C07CAE" w:rsidRPr="00C07CAE">
        <w:rPr>
          <w:shd w:val="clear" w:color="auto" w:fill="FFFFFF"/>
        </w:rPr>
        <w:t>them</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Avraham…</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offered</w:t>
      </w:r>
      <w:r w:rsidR="00F56099">
        <w:rPr>
          <w:shd w:val="clear" w:color="auto" w:fill="FFFFFF"/>
        </w:rPr>
        <w:t xml:space="preserve"> </w:t>
      </w:r>
      <w:r w:rsidR="00C07CAE" w:rsidRPr="00C07CAE">
        <w:rPr>
          <w:shd w:val="clear" w:color="auto" w:fill="FFFFFF"/>
        </w:rPr>
        <w:t>sacrifices,</w:t>
      </w:r>
      <w:r w:rsidR="00F56099">
        <w:rPr>
          <w:shd w:val="clear" w:color="auto" w:fill="FFFFFF"/>
        </w:rPr>
        <w:t xml:space="preserve"> </w:t>
      </w:r>
      <w:r w:rsidR="00C07CAE" w:rsidRPr="00C07CAE">
        <w:rPr>
          <w:shd w:val="clear" w:color="auto" w:fill="FFFFFF"/>
        </w:rPr>
        <w:t>as</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stated:</w:t>
      </w:r>
      <w:r w:rsidR="00F56099">
        <w:rPr>
          <w:shd w:val="clear" w:color="auto" w:fill="FFFFFF"/>
        </w:rPr>
        <w:t xml:space="preserve"> </w:t>
      </w:r>
      <w:r>
        <w:rPr>
          <w:shd w:val="clear" w:color="auto" w:fill="FFFFFF"/>
        </w:rPr>
        <w:t>“</w:t>
      </w:r>
      <w:r w:rsidR="00C07CAE" w:rsidRPr="00C07CAE">
        <w:rPr>
          <w:shd w:val="clear" w:color="auto" w:fill="FFFFFF"/>
        </w:rPr>
        <w:t>And</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offered</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up</w:t>
      </w:r>
      <w:r w:rsidR="00F56099">
        <w:rPr>
          <w:shd w:val="clear" w:color="auto" w:fill="FFFFFF"/>
        </w:rPr>
        <w:t xml:space="preserve"> </w:t>
      </w:r>
      <w:r w:rsidR="00C07CAE" w:rsidRPr="00C07CAE">
        <w:rPr>
          <w:shd w:val="clear" w:color="auto" w:fill="FFFFFF"/>
        </w:rPr>
        <w:t>for</w:t>
      </w:r>
      <w:r w:rsidR="00F56099">
        <w:rPr>
          <w:shd w:val="clear" w:color="auto" w:fill="FFFFFF"/>
        </w:rPr>
        <w:t xml:space="preserve"> </w:t>
      </w:r>
      <w:r w:rsidR="00C07CAE" w:rsidRPr="00C07CAE">
        <w:rPr>
          <w:shd w:val="clear" w:color="auto" w:fill="FFFFFF"/>
        </w:rPr>
        <w:t>a</w:t>
      </w:r>
      <w:r w:rsidR="00F56099">
        <w:rPr>
          <w:shd w:val="clear" w:color="auto" w:fill="FFFFFF"/>
        </w:rPr>
        <w:t xml:space="preserve"> </w:t>
      </w:r>
      <w:r w:rsidR="00C07CAE" w:rsidRPr="00C07CAE">
        <w:rPr>
          <w:shd w:val="clear" w:color="auto" w:fill="FFFFFF"/>
        </w:rPr>
        <w:t>burnt-offering</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place</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his</w:t>
      </w:r>
      <w:r w:rsidR="00F56099">
        <w:rPr>
          <w:shd w:val="clear" w:color="auto" w:fill="FFFFFF"/>
        </w:rPr>
        <w:t xml:space="preserve"> </w:t>
      </w:r>
      <w:r w:rsidR="00C07CAE" w:rsidRPr="00C07CAE">
        <w:rPr>
          <w:shd w:val="clear" w:color="auto" w:fill="FFFFFF"/>
        </w:rPr>
        <w:t>son</w:t>
      </w:r>
      <w:r>
        <w:rPr>
          <w:shd w:val="clear" w:color="auto" w:fill="FFFFFF"/>
        </w:rPr>
        <w:t>”</w:t>
      </w:r>
      <w:r w:rsidR="00C07CAE" w:rsidRPr="00C07CAE">
        <w:rPr>
          <w:shd w:val="clear" w:color="auto" w:fill="FFFFFF"/>
        </w:rPr>
        <w:t>.</w:t>
      </w:r>
      <w:r w:rsidR="00C07CAE" w:rsidRPr="00C07CAE">
        <w:rPr>
          <w:sz w:val="20"/>
          <w:shd w:val="clear" w:color="auto" w:fill="FFFFFF"/>
          <w:vertAlign w:val="superscript"/>
        </w:rPr>
        <w:footnoteReference w:id="985"/>
      </w:r>
      <w:r w:rsidR="00F56099">
        <w:rPr>
          <w:shd w:val="clear" w:color="auto" w:fill="FFFFFF"/>
        </w:rPr>
        <w:t xml:space="preserve"> </w:t>
      </w:r>
      <w:r w:rsidR="00C07CAE" w:rsidRPr="00C07CAE">
        <w:rPr>
          <w:shd w:val="clear" w:color="auto" w:fill="FFFFFF"/>
        </w:rPr>
        <w:t>Avraham</w:t>
      </w:r>
      <w:r w:rsidR="00F56099">
        <w:rPr>
          <w:shd w:val="clear" w:color="auto" w:fill="FFFFFF"/>
        </w:rPr>
        <w:t xml:space="preserve"> </w:t>
      </w:r>
      <w:r w:rsidR="00C07CAE" w:rsidRPr="00C07CAE">
        <w:rPr>
          <w:shd w:val="clear" w:color="auto" w:fill="FFFFFF"/>
        </w:rPr>
        <w:t>died</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passed</w:t>
      </w:r>
      <w:r w:rsidR="00F56099">
        <w:rPr>
          <w:shd w:val="clear" w:color="auto" w:fill="FFFFFF"/>
        </w:rPr>
        <w:t xml:space="preserve"> </w:t>
      </w:r>
      <w:r w:rsidR="00C07CAE" w:rsidRPr="00C07CAE">
        <w:rPr>
          <w:shd w:val="clear" w:color="auto" w:fill="FFFFFF"/>
        </w:rPr>
        <w:t>them</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Yitzchak.</w:t>
      </w:r>
      <w:r w:rsidR="00F56099">
        <w:rPr>
          <w:shd w:val="clear" w:color="auto" w:fill="FFFFFF"/>
        </w:rPr>
        <w:t xml:space="preserve"> </w:t>
      </w:r>
      <w:r w:rsidR="00C07CAE" w:rsidRPr="00C07CAE">
        <w:rPr>
          <w:shd w:val="clear" w:color="auto" w:fill="FFFFFF"/>
        </w:rPr>
        <w:t>Yitzchak</w:t>
      </w:r>
      <w:r w:rsidR="00F56099">
        <w:rPr>
          <w:shd w:val="clear" w:color="auto" w:fill="FFFFFF"/>
        </w:rPr>
        <w:t xml:space="preserve"> </w:t>
      </w:r>
      <w:r w:rsidR="00C07CAE" w:rsidRPr="00C07CAE">
        <w:rPr>
          <w:shd w:val="clear" w:color="auto" w:fill="FFFFFF"/>
        </w:rPr>
        <w:t>stood</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passed</w:t>
      </w:r>
      <w:r w:rsidR="00F56099">
        <w:rPr>
          <w:shd w:val="clear" w:color="auto" w:fill="FFFFFF"/>
        </w:rPr>
        <w:t xml:space="preserve"> </w:t>
      </w:r>
      <w:r w:rsidR="00C07CAE" w:rsidRPr="00C07CAE">
        <w:rPr>
          <w:shd w:val="clear" w:color="auto" w:fill="FFFFFF"/>
        </w:rPr>
        <w:t>them</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Yaaqob…</w:t>
      </w:r>
      <w:r w:rsidR="00F56099">
        <w:rPr>
          <w:shd w:val="clear" w:color="auto" w:fill="FFFFFF"/>
        </w:rPr>
        <w:t xml:space="preserve"> </w:t>
      </w:r>
      <w:r w:rsidR="00C07CAE" w:rsidRPr="00C07CAE">
        <w:rPr>
          <w:shd w:val="clear" w:color="auto" w:fill="FFFFFF"/>
        </w:rPr>
        <w:t>When</w:t>
      </w:r>
      <w:r w:rsidR="00F56099">
        <w:rPr>
          <w:shd w:val="clear" w:color="auto" w:fill="FFFFFF"/>
        </w:rPr>
        <w:t xml:space="preserve"> </w:t>
      </w:r>
      <w:r w:rsidR="00C07CAE" w:rsidRPr="00C07CAE">
        <w:rPr>
          <w:shd w:val="clear" w:color="auto" w:fill="FFFFFF"/>
        </w:rPr>
        <w:t>Yaaqob</w:t>
      </w:r>
      <w:r w:rsidR="00F56099">
        <w:rPr>
          <w:shd w:val="clear" w:color="auto" w:fill="FFFFFF"/>
        </w:rPr>
        <w:t xml:space="preserve"> </w:t>
      </w:r>
      <w:r w:rsidR="00C07CAE" w:rsidRPr="00C07CAE">
        <w:rPr>
          <w:shd w:val="clear" w:color="auto" w:fill="FFFFFF"/>
        </w:rPr>
        <w:t>took</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birthright,</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began</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offer</w:t>
      </w:r>
      <w:r w:rsidR="00F56099">
        <w:rPr>
          <w:shd w:val="clear" w:color="auto" w:fill="FFFFFF"/>
        </w:rPr>
        <w:t xml:space="preserve"> </w:t>
      </w:r>
      <w:r w:rsidR="00C07CAE" w:rsidRPr="00C07CAE">
        <w:rPr>
          <w:shd w:val="clear" w:color="auto" w:fill="FFFFFF"/>
        </w:rPr>
        <w:t>sacrifices,</w:t>
      </w:r>
      <w:r w:rsidR="00F56099">
        <w:rPr>
          <w:shd w:val="clear" w:color="auto" w:fill="FFFFFF"/>
        </w:rPr>
        <w:t xml:space="preserve"> </w:t>
      </w:r>
      <w:r w:rsidR="00C07CAE" w:rsidRPr="00C07CAE">
        <w:rPr>
          <w:shd w:val="clear" w:color="auto" w:fill="FFFFFF"/>
        </w:rPr>
        <w:t>as</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stated:</w:t>
      </w:r>
      <w:r w:rsidR="00F56099">
        <w:rPr>
          <w:shd w:val="clear" w:color="auto" w:fill="FFFFFF"/>
        </w:rPr>
        <w:t xml:space="preserve"> </w:t>
      </w:r>
      <w:r>
        <w:rPr>
          <w:shd w:val="clear" w:color="auto" w:fill="FFFFFF"/>
        </w:rPr>
        <w:t>“</w:t>
      </w:r>
      <w:r w:rsidR="00C07CAE" w:rsidRPr="00C07CAE">
        <w:rPr>
          <w:shd w:val="clear" w:color="auto" w:fill="FFFFFF"/>
        </w:rPr>
        <w:t>And</w:t>
      </w:r>
      <w:r w:rsidR="00F56099">
        <w:rPr>
          <w:shd w:val="clear" w:color="auto" w:fill="FFFFFF"/>
        </w:rPr>
        <w:t xml:space="preserve"> </w:t>
      </w:r>
      <w:r w:rsidR="00C07CAE" w:rsidRPr="00C07CAE">
        <w:rPr>
          <w:shd w:val="clear" w:color="auto" w:fill="FFFFFF"/>
        </w:rPr>
        <w:t>God</w:t>
      </w:r>
      <w:r w:rsidR="00F56099">
        <w:rPr>
          <w:shd w:val="clear" w:color="auto" w:fill="FFFFFF"/>
        </w:rPr>
        <w:t xml:space="preserve"> </w:t>
      </w:r>
      <w:r w:rsidR="00C07CAE" w:rsidRPr="00C07CAE">
        <w:rPr>
          <w:shd w:val="clear" w:color="auto" w:fill="FFFFFF"/>
        </w:rPr>
        <w:t>said</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Yaaqob:</w:t>
      </w:r>
      <w:r w:rsidR="00F56099">
        <w:rPr>
          <w:shd w:val="clear" w:color="auto" w:fill="FFFFFF"/>
        </w:rPr>
        <w:t xml:space="preserve"> </w:t>
      </w:r>
      <w:r w:rsidR="00C07CAE" w:rsidRPr="00C07CAE">
        <w:rPr>
          <w:shd w:val="clear" w:color="auto" w:fill="FFFFFF"/>
        </w:rPr>
        <w:t>Arise,</w:t>
      </w:r>
      <w:r w:rsidR="00F56099">
        <w:rPr>
          <w:shd w:val="clear" w:color="auto" w:fill="FFFFFF"/>
        </w:rPr>
        <w:t xml:space="preserve"> </w:t>
      </w:r>
      <w:r w:rsidR="00C07CAE" w:rsidRPr="00C07CAE">
        <w:rPr>
          <w:shd w:val="clear" w:color="auto" w:fill="FFFFFF"/>
        </w:rPr>
        <w:t>go</w:t>
      </w:r>
      <w:r w:rsidR="00F56099">
        <w:rPr>
          <w:shd w:val="clear" w:color="auto" w:fill="FFFFFF"/>
        </w:rPr>
        <w:t xml:space="preserve"> </w:t>
      </w:r>
      <w:r w:rsidR="00C07CAE" w:rsidRPr="00C07CAE">
        <w:rPr>
          <w:shd w:val="clear" w:color="auto" w:fill="FFFFFF"/>
        </w:rPr>
        <w:t>up</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Bet-El,</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dwell</w:t>
      </w:r>
      <w:r w:rsidR="00F56099">
        <w:rPr>
          <w:shd w:val="clear" w:color="auto" w:fill="FFFFFF"/>
        </w:rPr>
        <w:t xml:space="preserve"> </w:t>
      </w:r>
      <w:r w:rsidR="00C07CAE" w:rsidRPr="00C07CAE">
        <w:rPr>
          <w:shd w:val="clear" w:color="auto" w:fill="FFFFFF"/>
        </w:rPr>
        <w:t>there;</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make</w:t>
      </w:r>
      <w:r w:rsidR="00F56099">
        <w:rPr>
          <w:shd w:val="clear" w:color="auto" w:fill="FFFFFF"/>
        </w:rPr>
        <w:t xml:space="preserve"> </w:t>
      </w:r>
      <w:r w:rsidR="00C07CAE" w:rsidRPr="00C07CAE">
        <w:rPr>
          <w:shd w:val="clear" w:color="auto" w:fill="FFFFFF"/>
        </w:rPr>
        <w:t>there</w:t>
      </w:r>
      <w:r w:rsidR="00F56099">
        <w:rPr>
          <w:shd w:val="clear" w:color="auto" w:fill="FFFFFF"/>
        </w:rPr>
        <w:t xml:space="preserve"> </w:t>
      </w:r>
      <w:r w:rsidR="00C07CAE" w:rsidRPr="00C07CAE">
        <w:rPr>
          <w:shd w:val="clear" w:color="auto" w:fill="FFFFFF"/>
        </w:rPr>
        <w:t>an</w:t>
      </w:r>
      <w:r w:rsidR="00F56099">
        <w:rPr>
          <w:shd w:val="clear" w:color="auto" w:fill="FFFFFF"/>
        </w:rPr>
        <w:t xml:space="preserve"> </w:t>
      </w:r>
      <w:r w:rsidR="00C07CAE" w:rsidRPr="00C07CAE">
        <w:rPr>
          <w:shd w:val="clear" w:color="auto" w:fill="FFFFFF"/>
        </w:rPr>
        <w:t>altar</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God</w:t>
      </w:r>
      <w:r>
        <w:rPr>
          <w:shd w:val="clear" w:color="auto" w:fill="FFFFFF"/>
        </w:rPr>
        <w:t>”</w:t>
      </w:r>
      <w:r w:rsidR="00C07CAE" w:rsidRPr="00C07CAE">
        <w:rPr>
          <w:shd w:val="clear" w:color="auto" w:fill="FFFFFF"/>
        </w:rPr>
        <w:t>.</w:t>
      </w:r>
      <w:r w:rsidR="00C07CAE" w:rsidRPr="00C07CAE">
        <w:rPr>
          <w:sz w:val="20"/>
          <w:shd w:val="clear" w:color="auto" w:fill="FFFFFF"/>
          <w:vertAlign w:val="superscript"/>
        </w:rPr>
        <w:footnoteReference w:id="986"/>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similarly,</w:t>
      </w:r>
      <w:r w:rsidR="00F56099">
        <w:rPr>
          <w:shd w:val="clear" w:color="auto" w:fill="FFFFFF"/>
        </w:rPr>
        <w:t xml:space="preserve"> </w:t>
      </w:r>
      <w:r w:rsidR="00C07CAE" w:rsidRPr="00C07CAE">
        <w:rPr>
          <w:shd w:val="clear" w:color="auto" w:fill="FFFFFF"/>
        </w:rPr>
        <w:t>when</w:t>
      </w:r>
      <w:r w:rsidR="00F56099">
        <w:rPr>
          <w:shd w:val="clear" w:color="auto" w:fill="FFFFFF"/>
        </w:rPr>
        <w:t xml:space="preserve"> </w:t>
      </w:r>
      <w:r w:rsidR="00C07CAE" w:rsidRPr="00C07CAE">
        <w:rPr>
          <w:shd w:val="clear" w:color="auto" w:fill="FFFFFF"/>
        </w:rPr>
        <w:t>Moshe</w:t>
      </w:r>
      <w:r w:rsidR="00F56099">
        <w:rPr>
          <w:shd w:val="clear" w:color="auto" w:fill="FFFFFF"/>
        </w:rPr>
        <w:t xml:space="preserve"> </w:t>
      </w:r>
      <w:r w:rsidR="00C07CAE" w:rsidRPr="00C07CAE">
        <w:rPr>
          <w:shd w:val="clear" w:color="auto" w:fill="FFFFFF"/>
        </w:rPr>
        <w:t>offered</w:t>
      </w:r>
      <w:r w:rsidR="00F56099">
        <w:rPr>
          <w:shd w:val="clear" w:color="auto" w:fill="FFFFFF"/>
        </w:rPr>
        <w:t xml:space="preserve"> </w:t>
      </w:r>
      <w:r w:rsidR="00C07CAE" w:rsidRPr="00C07CAE">
        <w:rPr>
          <w:shd w:val="clear" w:color="auto" w:fill="FFFFFF"/>
        </w:rPr>
        <w:t>sacrifices</w:t>
      </w:r>
      <w:r w:rsidR="00F56099">
        <w:rPr>
          <w:shd w:val="clear" w:color="auto" w:fill="FFFFFF"/>
        </w:rPr>
        <w:t xml:space="preserve"> </w:t>
      </w:r>
      <w:r w:rsidR="00C07CAE" w:rsidRPr="00C07CAE">
        <w:rPr>
          <w:shd w:val="clear" w:color="auto" w:fill="FFFFFF"/>
        </w:rPr>
        <w:t>at</w:t>
      </w:r>
      <w:r w:rsidR="00F56099">
        <w:rPr>
          <w:shd w:val="clear" w:color="auto" w:fill="FFFFFF"/>
        </w:rPr>
        <w:t xml:space="preserve"> </w:t>
      </w:r>
      <w:r w:rsidR="00C07CAE" w:rsidRPr="00C07CAE">
        <w:rPr>
          <w:shd w:val="clear" w:color="auto" w:fill="FFFFFF"/>
        </w:rPr>
        <w:t>Sinai,</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was</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firstborns</w:t>
      </w:r>
      <w:r w:rsidR="00F56099">
        <w:rPr>
          <w:shd w:val="clear" w:color="auto" w:fill="FFFFFF"/>
        </w:rPr>
        <w:t xml:space="preserve"> </w:t>
      </w:r>
      <w:r w:rsidR="00C07CAE" w:rsidRPr="00C07CAE">
        <w:rPr>
          <w:shd w:val="clear" w:color="auto" w:fill="FFFFFF"/>
        </w:rPr>
        <w:t>who</w:t>
      </w:r>
      <w:r w:rsidR="00F56099">
        <w:rPr>
          <w:shd w:val="clear" w:color="auto" w:fill="FFFFFF"/>
        </w:rPr>
        <w:t xml:space="preserve"> </w:t>
      </w:r>
      <w:r w:rsidR="00C07CAE" w:rsidRPr="00C07CAE">
        <w:rPr>
          <w:shd w:val="clear" w:color="auto" w:fill="FFFFFF"/>
        </w:rPr>
        <w:t>offered</w:t>
      </w:r>
      <w:r w:rsidR="00F56099">
        <w:rPr>
          <w:shd w:val="clear" w:color="auto" w:fill="FFFFFF"/>
        </w:rPr>
        <w:t xml:space="preserve"> </w:t>
      </w:r>
      <w:r w:rsidR="00C07CAE" w:rsidRPr="00C07CAE">
        <w:rPr>
          <w:shd w:val="clear" w:color="auto" w:fill="FFFFFF"/>
        </w:rPr>
        <w:t>them,</w:t>
      </w:r>
      <w:r w:rsidR="00F56099">
        <w:rPr>
          <w:shd w:val="clear" w:color="auto" w:fill="FFFFFF"/>
        </w:rPr>
        <w:t xml:space="preserve"> </w:t>
      </w:r>
      <w:r w:rsidR="00C07CAE" w:rsidRPr="00C07CAE">
        <w:rPr>
          <w:shd w:val="clear" w:color="auto" w:fill="FFFFFF"/>
        </w:rPr>
        <w:t>as</w:t>
      </w:r>
      <w:r w:rsidR="00F56099">
        <w:rPr>
          <w:shd w:val="clear" w:color="auto" w:fill="FFFFFF"/>
        </w:rPr>
        <w:t xml:space="preserve"> </w:t>
      </w:r>
      <w:r w:rsidR="00C07CAE" w:rsidRPr="00C07CAE">
        <w:rPr>
          <w:shd w:val="clear" w:color="auto" w:fill="FFFFFF"/>
        </w:rPr>
        <w:t>it</w:t>
      </w:r>
      <w:r w:rsidR="00F56099">
        <w:rPr>
          <w:shd w:val="clear" w:color="auto" w:fill="FFFFFF"/>
        </w:rPr>
        <w:t xml:space="preserve"> </w:t>
      </w:r>
      <w:r w:rsidR="00C07CAE" w:rsidRPr="00C07CAE">
        <w:rPr>
          <w:shd w:val="clear" w:color="auto" w:fill="FFFFFF"/>
        </w:rPr>
        <w:t>is</w:t>
      </w:r>
      <w:r w:rsidR="00F56099">
        <w:rPr>
          <w:shd w:val="clear" w:color="auto" w:fill="FFFFFF"/>
        </w:rPr>
        <w:t xml:space="preserve"> </w:t>
      </w:r>
      <w:r w:rsidR="00C07CAE" w:rsidRPr="00C07CAE">
        <w:rPr>
          <w:shd w:val="clear" w:color="auto" w:fill="FFFFFF"/>
        </w:rPr>
        <w:t>stated:</w:t>
      </w:r>
      <w:r w:rsidR="00F56099">
        <w:rPr>
          <w:shd w:val="clear" w:color="auto" w:fill="FFFFFF"/>
        </w:rPr>
        <w:t xml:space="preserve"> </w:t>
      </w:r>
      <w:r>
        <w:rPr>
          <w:shd w:val="clear" w:color="auto" w:fill="FFFFFF"/>
        </w:rPr>
        <w:t>“</w:t>
      </w:r>
      <w:r w:rsidR="00C07CAE" w:rsidRPr="00C07CAE">
        <w:rPr>
          <w:shd w:val="clear" w:color="auto" w:fill="FFFFFF"/>
        </w:rPr>
        <w:t>And</w:t>
      </w:r>
      <w:r w:rsidR="00F56099">
        <w:rPr>
          <w:shd w:val="clear" w:color="auto" w:fill="FFFFFF"/>
        </w:rPr>
        <w:t xml:space="preserve"> </w:t>
      </w:r>
      <w:r w:rsidR="00C07CAE" w:rsidRPr="00C07CAE">
        <w:rPr>
          <w:shd w:val="clear" w:color="auto" w:fill="FFFFFF"/>
        </w:rPr>
        <w:t>he</w:t>
      </w:r>
      <w:r w:rsidR="00F56099">
        <w:rPr>
          <w:shd w:val="clear" w:color="auto" w:fill="FFFFFF"/>
        </w:rPr>
        <w:t xml:space="preserve"> </w:t>
      </w:r>
      <w:r w:rsidR="00C07CAE" w:rsidRPr="00C07CAE">
        <w:rPr>
          <w:shd w:val="clear" w:color="auto" w:fill="FFFFFF"/>
        </w:rPr>
        <w:t>sent</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young</w:t>
      </w:r>
      <w:r w:rsidR="00F56099">
        <w:rPr>
          <w:shd w:val="clear" w:color="auto" w:fill="FFFFFF"/>
        </w:rPr>
        <w:t xml:space="preserve"> </w:t>
      </w:r>
      <w:r w:rsidR="00C07CAE" w:rsidRPr="00C07CAE">
        <w:rPr>
          <w:shd w:val="clear" w:color="auto" w:fill="FFFFFF"/>
        </w:rPr>
        <w:t>men</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children</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Israel,</w:t>
      </w:r>
      <w:r w:rsidR="00F56099">
        <w:rPr>
          <w:shd w:val="clear" w:color="auto" w:fill="FFFFFF"/>
        </w:rPr>
        <w:t xml:space="preserve"> </w:t>
      </w:r>
      <w:proofErr w:type="spellStart"/>
      <w:r w:rsidR="00C07CAE" w:rsidRPr="00C07CAE">
        <w:rPr>
          <w:shd w:val="clear" w:color="auto" w:fill="FFFFFF"/>
        </w:rPr>
        <w:t>etc</w:t>
      </w:r>
      <w:proofErr w:type="spellEnd"/>
      <w:r>
        <w:rPr>
          <w:shd w:val="clear" w:color="auto" w:fill="FFFFFF"/>
        </w:rPr>
        <w:t>”</w:t>
      </w:r>
      <w:r w:rsidR="00604311">
        <w:rPr>
          <w:shd w:val="clear" w:color="auto" w:fill="FFFFFF"/>
        </w:rPr>
        <w:t>.</w:t>
      </w:r>
      <w:r w:rsidR="00C07CAE" w:rsidRPr="00C07CAE">
        <w:rPr>
          <w:sz w:val="20"/>
          <w:shd w:val="clear" w:color="auto" w:fill="FFFFFF"/>
          <w:vertAlign w:val="superscript"/>
        </w:rPr>
        <w:footnoteReference w:id="987"/>
      </w:r>
      <w:r w:rsidR="00F56099">
        <w:rPr>
          <w:shd w:val="clear" w:color="auto" w:fill="FFFFFF"/>
        </w:rPr>
        <w:t xml:space="preserve"> </w:t>
      </w:r>
      <w:r w:rsidR="00C07CAE" w:rsidRPr="00C07CAE">
        <w:rPr>
          <w:shd w:val="clear" w:color="auto" w:fill="FFFFFF"/>
        </w:rPr>
        <w:t>…</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when</w:t>
      </w:r>
      <w:r w:rsidR="00F56099">
        <w:rPr>
          <w:shd w:val="clear" w:color="auto" w:fill="FFFFFF"/>
        </w:rPr>
        <w:t xml:space="preserve"> </w:t>
      </w:r>
      <w:r w:rsidR="00C07CAE" w:rsidRPr="00C07CAE">
        <w:rPr>
          <w:shd w:val="clear" w:color="auto" w:fill="FFFFFF"/>
        </w:rPr>
        <w:t>Israel</w:t>
      </w:r>
      <w:r w:rsidR="00F56099">
        <w:rPr>
          <w:shd w:val="clear" w:color="auto" w:fill="FFFFFF"/>
        </w:rPr>
        <w:t xml:space="preserve"> </w:t>
      </w:r>
      <w:r w:rsidR="00C07CAE" w:rsidRPr="00C07CAE">
        <w:rPr>
          <w:shd w:val="clear" w:color="auto" w:fill="FFFFFF"/>
        </w:rPr>
        <w:t>committed</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act</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sin</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golden</w:t>
      </w:r>
      <w:r w:rsidR="00F56099">
        <w:rPr>
          <w:shd w:val="clear" w:color="auto" w:fill="FFFFFF"/>
        </w:rPr>
        <w:t xml:space="preserve"> </w:t>
      </w:r>
      <w:r w:rsidR="00C07CAE" w:rsidRPr="00C07CAE">
        <w:rPr>
          <w:shd w:val="clear" w:color="auto" w:fill="FFFFFF"/>
        </w:rPr>
        <w:t>calf],</w:t>
      </w:r>
      <w:r w:rsidR="00F56099">
        <w:rPr>
          <w:shd w:val="clear" w:color="auto" w:fill="FFFFFF"/>
        </w:rPr>
        <w:t xml:space="preserve"> </w:t>
      </w:r>
      <w:r w:rsidR="00C07CAE" w:rsidRPr="00C07CAE">
        <w:rPr>
          <w:shd w:val="clear" w:color="auto" w:fill="FFFFFF"/>
        </w:rPr>
        <w:t>they</w:t>
      </w:r>
      <w:r w:rsidR="00F56099">
        <w:rPr>
          <w:shd w:val="clear" w:color="auto" w:fill="FFFFFF"/>
        </w:rPr>
        <w:t xml:space="preserve"> </w:t>
      </w:r>
      <w:r w:rsidR="00C07CAE" w:rsidRPr="00C07CAE">
        <w:rPr>
          <w:shd w:val="clear" w:color="auto" w:fill="FFFFFF"/>
        </w:rPr>
        <w:t>said:</w:t>
      </w:r>
      <w:r w:rsidR="00F56099">
        <w:rPr>
          <w:shd w:val="clear" w:color="auto" w:fill="FFFFFF"/>
        </w:rPr>
        <w:t xml:space="preserve"> </w:t>
      </w:r>
      <w:r w:rsidR="00C07CAE" w:rsidRPr="00C07CAE">
        <w:rPr>
          <w:shd w:val="clear" w:color="auto" w:fill="FFFFFF"/>
        </w:rPr>
        <w:t>Let</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firstborns</w:t>
      </w:r>
      <w:r w:rsidR="00F56099">
        <w:rPr>
          <w:shd w:val="clear" w:color="auto" w:fill="FFFFFF"/>
        </w:rPr>
        <w:t xml:space="preserve"> </w:t>
      </w:r>
      <w:r w:rsidR="00C07CAE" w:rsidRPr="00C07CAE">
        <w:rPr>
          <w:shd w:val="clear" w:color="auto" w:fill="FFFFFF"/>
        </w:rPr>
        <w:t>come</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offer</w:t>
      </w:r>
      <w:r w:rsidR="00F56099">
        <w:rPr>
          <w:shd w:val="clear" w:color="auto" w:fill="FFFFFF"/>
        </w:rPr>
        <w:t xml:space="preserve"> </w:t>
      </w:r>
      <w:r w:rsidR="00C07CAE" w:rsidRPr="00C07CAE">
        <w:rPr>
          <w:shd w:val="clear" w:color="auto" w:fill="FFFFFF"/>
        </w:rPr>
        <w:t>sacrifices</w:t>
      </w:r>
      <w:r w:rsidR="00F56099">
        <w:rPr>
          <w:shd w:val="clear" w:color="auto" w:fill="FFFFFF"/>
        </w:rPr>
        <w:t xml:space="preserve"> </w:t>
      </w:r>
      <w:r w:rsidR="00C07CAE" w:rsidRPr="00C07CAE">
        <w:rPr>
          <w:shd w:val="clear" w:color="auto" w:fill="FFFFFF"/>
        </w:rPr>
        <w:t>before</w:t>
      </w:r>
      <w:r w:rsidR="00F56099">
        <w:rPr>
          <w:shd w:val="clear" w:color="auto" w:fill="FFFFFF"/>
        </w:rPr>
        <w:t xml:space="preserve"> </w:t>
      </w:r>
      <w:r w:rsidR="00C07CAE" w:rsidRPr="00C07CAE">
        <w:rPr>
          <w:shd w:val="clear" w:color="auto" w:fill="FFFFFF"/>
        </w:rPr>
        <w:t>Him…</w:t>
      </w:r>
      <w:r w:rsidR="00F56099">
        <w:rPr>
          <w:shd w:val="clear" w:color="auto" w:fill="FFFFFF"/>
        </w:rPr>
        <w:t xml:space="preserve"> </w:t>
      </w:r>
      <w:r w:rsidR="00C07CAE" w:rsidRPr="00C07CAE">
        <w:rPr>
          <w:shd w:val="clear" w:color="auto" w:fill="FFFFFF"/>
        </w:rPr>
        <w:t>God</w:t>
      </w:r>
      <w:r w:rsidR="00F56099">
        <w:rPr>
          <w:shd w:val="clear" w:color="auto" w:fill="FFFFFF"/>
        </w:rPr>
        <w:t xml:space="preserve"> </w:t>
      </w:r>
      <w:r w:rsidR="00C07CAE" w:rsidRPr="00C07CAE">
        <w:rPr>
          <w:shd w:val="clear" w:color="auto" w:fill="FFFFFF"/>
        </w:rPr>
        <w:t>said</w:t>
      </w:r>
      <w:r w:rsidR="00F56099">
        <w:rPr>
          <w:shd w:val="clear" w:color="auto" w:fill="FFFFFF"/>
        </w:rPr>
        <w:t xml:space="preserve"> </w:t>
      </w:r>
      <w:r w:rsidR="00C07CAE" w:rsidRPr="00C07CAE">
        <w:rPr>
          <w:shd w:val="clear" w:color="auto" w:fill="FFFFFF"/>
        </w:rPr>
        <w:t>to</w:t>
      </w:r>
      <w:r w:rsidR="00F56099">
        <w:rPr>
          <w:shd w:val="clear" w:color="auto" w:fill="FFFFFF"/>
        </w:rPr>
        <w:t xml:space="preserve"> </w:t>
      </w:r>
      <w:r w:rsidR="00C07CAE" w:rsidRPr="00C07CAE">
        <w:rPr>
          <w:shd w:val="clear" w:color="auto" w:fill="FFFFFF"/>
        </w:rPr>
        <w:t>them:</w:t>
      </w:r>
      <w:r w:rsidR="00F56099">
        <w:rPr>
          <w:shd w:val="clear" w:color="auto" w:fill="FFFFFF"/>
        </w:rPr>
        <w:t xml:space="preserve"> </w:t>
      </w:r>
      <w:r w:rsidR="00C07CAE" w:rsidRPr="00C07CAE">
        <w:rPr>
          <w:shd w:val="clear" w:color="auto" w:fill="FFFFFF"/>
        </w:rPr>
        <w:t>I</w:t>
      </w:r>
      <w:r w:rsidR="00F56099">
        <w:rPr>
          <w:shd w:val="clear" w:color="auto" w:fill="FFFFFF"/>
        </w:rPr>
        <w:t xml:space="preserve"> </w:t>
      </w:r>
      <w:r w:rsidR="00C07CAE" w:rsidRPr="00C07CAE">
        <w:rPr>
          <w:shd w:val="clear" w:color="auto" w:fill="FFFFFF"/>
        </w:rPr>
        <w:t>remove</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firstborns</w:t>
      </w:r>
      <w:r w:rsidR="00F56099">
        <w:rPr>
          <w:shd w:val="clear" w:color="auto" w:fill="FFFFFF"/>
        </w:rPr>
        <w:t xml:space="preserve"> </w:t>
      </w:r>
      <w:r w:rsidR="00C07CAE" w:rsidRPr="00C07CAE">
        <w:rPr>
          <w:shd w:val="clear" w:color="auto" w:fill="FFFFFF"/>
        </w:rPr>
        <w:t>and</w:t>
      </w:r>
      <w:r w:rsidR="00F56099">
        <w:rPr>
          <w:shd w:val="clear" w:color="auto" w:fill="FFFFFF"/>
        </w:rPr>
        <w:t xml:space="preserve"> </w:t>
      </w:r>
      <w:r w:rsidR="00C07CAE" w:rsidRPr="00C07CAE">
        <w:rPr>
          <w:shd w:val="clear" w:color="auto" w:fill="FFFFFF"/>
        </w:rPr>
        <w:t>bring</w:t>
      </w:r>
      <w:r w:rsidR="00F56099">
        <w:rPr>
          <w:shd w:val="clear" w:color="auto" w:fill="FFFFFF"/>
        </w:rPr>
        <w:t xml:space="preserve"> </w:t>
      </w:r>
      <w:r w:rsidR="00C07CAE" w:rsidRPr="00C07CAE">
        <w:rPr>
          <w:shd w:val="clear" w:color="auto" w:fill="FFFFFF"/>
        </w:rPr>
        <w:t>in</w:t>
      </w:r>
      <w:r w:rsidR="00F56099">
        <w:rPr>
          <w:shd w:val="clear" w:color="auto" w:fill="FFFFFF"/>
        </w:rPr>
        <w:t xml:space="preserve"> </w:t>
      </w:r>
      <w:r w:rsidR="00C07CAE" w:rsidRPr="00C07CAE">
        <w:rPr>
          <w:shd w:val="clear" w:color="auto" w:fill="FFFFFF"/>
        </w:rPr>
        <w:t>the</w:t>
      </w:r>
      <w:r w:rsidR="00F56099">
        <w:rPr>
          <w:shd w:val="clear" w:color="auto" w:fill="FFFFFF"/>
        </w:rPr>
        <w:t xml:space="preserve"> </w:t>
      </w:r>
      <w:r w:rsidR="00C07CAE" w:rsidRPr="00C07CAE">
        <w:rPr>
          <w:shd w:val="clear" w:color="auto" w:fill="FFFFFF"/>
        </w:rPr>
        <w:t>sons</w:t>
      </w:r>
      <w:r w:rsidR="00F56099">
        <w:rPr>
          <w:shd w:val="clear" w:color="auto" w:fill="FFFFFF"/>
        </w:rPr>
        <w:t xml:space="preserve"> </w:t>
      </w:r>
      <w:r w:rsidR="00C07CAE" w:rsidRPr="00C07CAE">
        <w:rPr>
          <w:shd w:val="clear" w:color="auto" w:fill="FFFFFF"/>
        </w:rPr>
        <w:t>of</w:t>
      </w:r>
      <w:r w:rsidR="00F56099">
        <w:rPr>
          <w:shd w:val="clear" w:color="auto" w:fill="FFFFFF"/>
        </w:rPr>
        <w:t xml:space="preserve"> </w:t>
      </w:r>
      <w:r w:rsidR="00C07CAE" w:rsidRPr="00C07CAE">
        <w:rPr>
          <w:shd w:val="clear" w:color="auto" w:fill="FFFFFF"/>
        </w:rPr>
        <w:t>Levi</w:t>
      </w:r>
      <w:r>
        <w:rPr>
          <w:shd w:val="clear" w:color="auto" w:fill="FFFFFF"/>
        </w:rPr>
        <w:t>”</w:t>
      </w:r>
      <w:r w:rsidR="00604311">
        <w:rPr>
          <w:shd w:val="clear" w:color="auto" w:fill="FFFFFF"/>
        </w:rPr>
        <w:t>.</w:t>
      </w:r>
    </w:p>
    <w:p w14:paraId="6024E05F" w14:textId="77777777" w:rsidR="00C07CAE" w:rsidRPr="00C07CAE" w:rsidRDefault="00C07CAE" w:rsidP="00C07CAE">
      <w:pPr>
        <w:rPr>
          <w:shd w:val="clear" w:color="auto" w:fill="FFFFFF"/>
        </w:rPr>
      </w:pPr>
    </w:p>
    <w:p w14:paraId="01C08963" w14:textId="77777777" w:rsidR="00C07CAE" w:rsidRPr="00C07CAE" w:rsidRDefault="00C07CAE" w:rsidP="00C07CAE">
      <w:pPr>
        <w:rPr>
          <w:shd w:val="clear" w:color="auto" w:fill="FFFFFF"/>
        </w:rPr>
      </w:pPr>
    </w:p>
    <w:p w14:paraId="52634B85" w14:textId="647DDB07" w:rsidR="00C07CAE" w:rsidRPr="00C07CAE" w:rsidRDefault="00C07CAE" w:rsidP="00C07CAE">
      <w:pPr>
        <w:pStyle w:val="Heading2"/>
        <w:rPr>
          <w:shd w:val="clear" w:color="auto" w:fill="FFFFFF"/>
        </w:rPr>
      </w:pPr>
      <w:bookmarkStart w:id="160" w:name="_Toc220681332"/>
      <w:r w:rsidRPr="00C07CAE">
        <w:rPr>
          <w:shd w:val="clear" w:color="auto" w:fill="FFFFFF"/>
        </w:rPr>
        <w:lastRenderedPageBreak/>
        <w:t>Cain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&amp;</w:t>
      </w:r>
      <w:r w:rsidR="00F56099">
        <w:rPr>
          <w:shd w:val="clear" w:color="auto" w:fill="FFFFFF"/>
        </w:rPr>
        <w:t xml:space="preserve"> </w:t>
      </w:r>
      <w:r w:rsidRPr="00C07CAE">
        <w:rPr>
          <w:shd w:val="clear" w:color="auto" w:fill="FFFFFF"/>
        </w:rPr>
        <w:t>Abel</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Altar</w:t>
      </w:r>
      <w:bookmarkEnd w:id="160"/>
    </w:p>
    <w:p w14:paraId="4654FBC5" w14:textId="77777777" w:rsidR="00C07CAE" w:rsidRPr="00C07CAE" w:rsidRDefault="00C07CAE" w:rsidP="00C07CAE">
      <w:pPr>
        <w:rPr>
          <w:shd w:val="clear" w:color="auto" w:fill="FFFFFF"/>
        </w:rPr>
      </w:pPr>
    </w:p>
    <w:p w14:paraId="454B85DD" w14:textId="58021E94"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Midrash</w:t>
      </w:r>
      <w:r w:rsidRPr="00C07CAE">
        <w:rPr>
          <w:sz w:val="20"/>
          <w:shd w:val="clear" w:color="auto" w:fill="FFFFFF"/>
          <w:vertAlign w:val="superscript"/>
        </w:rPr>
        <w:footnoteReference w:id="988"/>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picks</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Avraham</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altar</w:t>
      </w:r>
      <w:r w:rsidR="00585328">
        <w:rPr>
          <w:shd w:val="clear" w:color="auto" w:fill="FFFFFF"/>
        </w:rPr>
        <w:t>”</w:t>
      </w:r>
      <w:r w:rsidR="00604311">
        <w:rPr>
          <w:shd w:val="clear" w:color="auto" w:fill="FFFFFF"/>
        </w:rPr>
        <w:t>,</w:t>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Akedah,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takes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reference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pre-existing</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offered</w:t>
      </w:r>
      <w:r w:rsidR="00F56099">
        <w:rPr>
          <w:shd w:val="clear" w:color="auto" w:fill="FFFFFF"/>
        </w:rPr>
        <w:t xml:space="preserve"> </w:t>
      </w:r>
      <w:r w:rsidRPr="00C07CAE">
        <w:rPr>
          <w:shd w:val="clear" w:color="auto" w:fill="FFFFFF"/>
        </w:rPr>
        <w:t>sacrifices,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Abel</w:t>
      </w:r>
      <w:r w:rsidR="00F56099">
        <w:rPr>
          <w:shd w:val="clear" w:color="auto" w:fill="FFFFFF"/>
        </w:rPr>
        <w:t xml:space="preserve"> </w:t>
      </w:r>
      <w:r w:rsidRPr="00C07CAE">
        <w:rPr>
          <w:shd w:val="clear" w:color="auto" w:fill="FFFFFF"/>
        </w:rPr>
        <w:t>did.</w:t>
      </w:r>
    </w:p>
    <w:p w14:paraId="7D5B4C31" w14:textId="77777777" w:rsidR="00C07CAE" w:rsidRPr="00C07CAE" w:rsidRDefault="00C07CAE" w:rsidP="00C07CAE">
      <w:pPr>
        <w:rPr>
          <w:shd w:val="clear" w:color="auto" w:fill="FFFFFF"/>
        </w:rPr>
      </w:pPr>
    </w:p>
    <w:p w14:paraId="3286FCFF"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account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bringing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offering</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found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story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Abel.</w:t>
      </w:r>
      <w:r w:rsidR="00F56099">
        <w:rPr>
          <w:shd w:val="clear" w:color="auto" w:fill="FFFFFF"/>
        </w:rPr>
        <w:t xml:space="preserve"> </w:t>
      </w:r>
      <w:r w:rsidRPr="00C07CAE">
        <w:rPr>
          <w:shd w:val="clear" w:color="auto" w:fill="FFFFFF"/>
        </w:rPr>
        <w:t>Here</w:t>
      </w:r>
      <w:r w:rsidR="00F56099">
        <w:rPr>
          <w:shd w:val="clear" w:color="auto" w:fill="FFFFFF"/>
        </w:rPr>
        <w:t xml:space="preserve"> </w:t>
      </w:r>
      <w:r w:rsidRPr="00C07CAE">
        <w:rPr>
          <w:shd w:val="clear" w:color="auto" w:fill="FFFFFF"/>
        </w:rPr>
        <w:t>too,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nothing</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building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offering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sacrifice,</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speaks</w:t>
      </w:r>
      <w:r w:rsidR="00F56099">
        <w:rPr>
          <w:shd w:val="clear" w:color="auto" w:fill="FFFFFF"/>
        </w:rPr>
        <w:t xml:space="preserve"> </w:t>
      </w:r>
      <w:r w:rsidRPr="00C07CAE">
        <w:rPr>
          <w:shd w:val="clear" w:color="auto" w:fill="FFFFFF"/>
        </w:rPr>
        <w:t>only</w:t>
      </w:r>
      <w:r w:rsidR="00F56099">
        <w:rPr>
          <w:shd w:val="clear" w:color="auto" w:fill="FFFFFF"/>
        </w:rPr>
        <w:t xml:space="preserve"> </w:t>
      </w:r>
      <w:r w:rsidRPr="00C07CAE">
        <w:rPr>
          <w:shd w:val="clear" w:color="auto" w:fill="FFFFFF"/>
        </w:rPr>
        <w:t>about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bringing</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offering:</w:t>
      </w:r>
    </w:p>
    <w:p w14:paraId="7FA48C96" w14:textId="77777777" w:rsidR="00C07CAE" w:rsidRPr="00C07CAE" w:rsidRDefault="00C07CAE" w:rsidP="00C07CAE">
      <w:pPr>
        <w:rPr>
          <w:shd w:val="clear" w:color="auto" w:fill="FFFFFF"/>
        </w:rPr>
      </w:pPr>
    </w:p>
    <w:p w14:paraId="66B26168" w14:textId="58D00F6A" w:rsidR="00C07CAE" w:rsidRPr="00C07CAE" w:rsidRDefault="007C39C2"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00C07CAE" w:rsidRPr="00C07CAE">
        <w:rPr>
          <w:b/>
          <w:bCs/>
          <w:i/>
          <w:iCs/>
          <w:shd w:val="clear" w:color="auto" w:fill="FFFFFF"/>
        </w:rPr>
        <w:t>(Genesis)</w:t>
      </w:r>
      <w:r w:rsidR="00F56099">
        <w:rPr>
          <w:b/>
          <w:bCs/>
          <w:i/>
          <w:iCs/>
          <w:shd w:val="clear" w:color="auto" w:fill="FFFFFF"/>
        </w:rPr>
        <w:t xml:space="preserve"> </w:t>
      </w:r>
      <w:r w:rsidR="00C07CAE" w:rsidRPr="00C07CAE">
        <w:rPr>
          <w:b/>
          <w:bCs/>
          <w:i/>
          <w:iCs/>
          <w:shd w:val="clear" w:color="auto" w:fill="FFFFFF"/>
        </w:rPr>
        <w:t>4:3-4</w:t>
      </w:r>
      <w:r w:rsidR="00F56099">
        <w:rPr>
          <w:i/>
          <w:iCs/>
          <w:shd w:val="clear" w:color="auto" w:fill="FFFFFF"/>
        </w:rPr>
        <w:t xml:space="preserve"> </w:t>
      </w:r>
      <w:r w:rsidR="00C07CAE" w:rsidRPr="00C07CAE">
        <w:rPr>
          <w:i/>
          <w:iCs/>
          <w:shd w:val="clear" w:color="auto" w:fill="FFFFFF"/>
        </w:rPr>
        <w:t>And</w:t>
      </w:r>
      <w:r w:rsidR="00F56099">
        <w:rPr>
          <w:i/>
          <w:iCs/>
          <w:shd w:val="clear" w:color="auto" w:fill="FFFFFF"/>
        </w:rPr>
        <w:t xml:space="preserve"> </w:t>
      </w:r>
      <w:r w:rsidR="00C07CAE" w:rsidRPr="00C07CAE">
        <w:rPr>
          <w:i/>
          <w:iCs/>
          <w:shd w:val="clear" w:color="auto" w:fill="FFFFFF"/>
        </w:rPr>
        <w:t>in</w:t>
      </w:r>
      <w:r w:rsidR="00F56099">
        <w:rPr>
          <w:i/>
          <w:iCs/>
          <w:shd w:val="clear" w:color="auto" w:fill="FFFFFF"/>
        </w:rPr>
        <w:t xml:space="preserve"> </w:t>
      </w:r>
      <w:r w:rsidR="00C07CAE" w:rsidRPr="00C07CAE">
        <w:rPr>
          <w:i/>
          <w:iCs/>
          <w:shd w:val="clear" w:color="auto" w:fill="FFFFFF"/>
        </w:rPr>
        <w:t>the</w:t>
      </w:r>
      <w:r w:rsidR="00F56099">
        <w:rPr>
          <w:i/>
          <w:iCs/>
          <w:shd w:val="clear" w:color="auto" w:fill="FFFFFF"/>
        </w:rPr>
        <w:t xml:space="preserve"> </w:t>
      </w:r>
      <w:r w:rsidR="00C07CAE" w:rsidRPr="00C07CAE">
        <w:rPr>
          <w:i/>
          <w:iCs/>
          <w:shd w:val="clear" w:color="auto" w:fill="FFFFFF"/>
        </w:rPr>
        <w:t>process</w:t>
      </w:r>
      <w:r w:rsidR="00F56099">
        <w:rPr>
          <w:i/>
          <w:iCs/>
          <w:shd w:val="clear" w:color="auto" w:fill="FFFFFF"/>
        </w:rPr>
        <w:t xml:space="preserve"> </w:t>
      </w:r>
      <w:r w:rsidR="00C07CAE" w:rsidRPr="00C07CAE">
        <w:rPr>
          <w:i/>
          <w:iCs/>
          <w:shd w:val="clear" w:color="auto" w:fill="FFFFFF"/>
        </w:rPr>
        <w:t>of</w:t>
      </w:r>
      <w:r w:rsidR="00F56099">
        <w:rPr>
          <w:i/>
          <w:iCs/>
          <w:shd w:val="clear" w:color="auto" w:fill="FFFFFF"/>
        </w:rPr>
        <w:t xml:space="preserve"> </w:t>
      </w:r>
      <w:r w:rsidR="00C07CAE" w:rsidRPr="00C07CAE">
        <w:rPr>
          <w:i/>
          <w:iCs/>
          <w:shd w:val="clear" w:color="auto" w:fill="FFFFFF"/>
        </w:rPr>
        <w:t>time</w:t>
      </w:r>
      <w:r w:rsidR="00F56099">
        <w:rPr>
          <w:i/>
          <w:iCs/>
          <w:shd w:val="clear" w:color="auto" w:fill="FFFFFF"/>
        </w:rPr>
        <w:t xml:space="preserve"> </w:t>
      </w:r>
      <w:r w:rsidR="00C07CAE" w:rsidRPr="00C07CAE">
        <w:rPr>
          <w:i/>
          <w:iCs/>
          <w:shd w:val="clear" w:color="auto" w:fill="FFFFFF"/>
        </w:rPr>
        <w:t>it</w:t>
      </w:r>
      <w:r w:rsidR="00F56099">
        <w:rPr>
          <w:i/>
          <w:iCs/>
          <w:shd w:val="clear" w:color="auto" w:fill="FFFFFF"/>
        </w:rPr>
        <w:t xml:space="preserve"> </w:t>
      </w:r>
      <w:r w:rsidR="00C07CAE" w:rsidRPr="00C07CAE">
        <w:rPr>
          <w:i/>
          <w:iCs/>
          <w:shd w:val="clear" w:color="auto" w:fill="FFFFFF"/>
        </w:rPr>
        <w:t>came</w:t>
      </w:r>
      <w:r w:rsidR="00F56099">
        <w:rPr>
          <w:i/>
          <w:iCs/>
          <w:shd w:val="clear" w:color="auto" w:fill="FFFFFF"/>
        </w:rPr>
        <w:t xml:space="preserve"> </w:t>
      </w:r>
      <w:r w:rsidR="00C07CAE" w:rsidRPr="00C07CAE">
        <w:rPr>
          <w:i/>
          <w:iCs/>
          <w:shd w:val="clear" w:color="auto" w:fill="FFFFFF"/>
        </w:rPr>
        <w:t>to</w:t>
      </w:r>
      <w:r w:rsidR="00F56099">
        <w:rPr>
          <w:i/>
          <w:iCs/>
          <w:shd w:val="clear" w:color="auto" w:fill="FFFFFF"/>
        </w:rPr>
        <w:t xml:space="preserve"> </w:t>
      </w:r>
      <w:r w:rsidR="00C07CAE" w:rsidRPr="00C07CAE">
        <w:rPr>
          <w:i/>
          <w:iCs/>
          <w:shd w:val="clear" w:color="auto" w:fill="FFFFFF"/>
        </w:rPr>
        <w:t>pass</w:t>
      </w:r>
      <w:r w:rsidR="00F56099">
        <w:rPr>
          <w:i/>
          <w:iCs/>
          <w:shd w:val="clear" w:color="auto" w:fill="FFFFFF"/>
        </w:rPr>
        <w:t xml:space="preserve"> </w:t>
      </w:r>
      <w:r w:rsidR="00C07CAE" w:rsidRPr="00C07CAE">
        <w:rPr>
          <w:i/>
          <w:iCs/>
          <w:shd w:val="clear" w:color="auto" w:fill="FFFFFF"/>
        </w:rPr>
        <w:t>that</w:t>
      </w:r>
      <w:r w:rsidR="00F56099">
        <w:rPr>
          <w:i/>
          <w:iCs/>
          <w:shd w:val="clear" w:color="auto" w:fill="FFFFFF"/>
        </w:rPr>
        <w:t xml:space="preserve"> </w:t>
      </w:r>
      <w:r w:rsidR="00C07CAE" w:rsidRPr="00C07CAE">
        <w:rPr>
          <w:i/>
          <w:iCs/>
          <w:shd w:val="clear" w:color="auto" w:fill="FFFFFF"/>
        </w:rPr>
        <w:t>Cain</w:t>
      </w:r>
      <w:r w:rsidR="00F56099">
        <w:rPr>
          <w:i/>
          <w:iCs/>
          <w:shd w:val="clear" w:color="auto" w:fill="FFFFFF"/>
        </w:rPr>
        <w:t xml:space="preserve"> </w:t>
      </w:r>
      <w:r w:rsidR="00C07CAE" w:rsidRPr="00C07CAE">
        <w:rPr>
          <w:i/>
          <w:iCs/>
          <w:shd w:val="clear" w:color="auto" w:fill="FFFFFF"/>
        </w:rPr>
        <w:t>brought</w:t>
      </w:r>
      <w:r w:rsidR="00F56099">
        <w:rPr>
          <w:i/>
          <w:iCs/>
          <w:shd w:val="clear" w:color="auto" w:fill="FFFFFF"/>
        </w:rPr>
        <w:t xml:space="preserve"> </w:t>
      </w:r>
      <w:r w:rsidR="00C07CAE" w:rsidRPr="00C07CAE">
        <w:rPr>
          <w:i/>
          <w:iCs/>
          <w:shd w:val="clear" w:color="auto" w:fill="FFFFFF"/>
        </w:rPr>
        <w:t>of</w:t>
      </w:r>
      <w:r w:rsidR="00F56099">
        <w:rPr>
          <w:i/>
          <w:iCs/>
          <w:shd w:val="clear" w:color="auto" w:fill="FFFFFF"/>
        </w:rPr>
        <w:t xml:space="preserve"> </w:t>
      </w:r>
      <w:r w:rsidR="00C07CAE" w:rsidRPr="00C07CAE">
        <w:rPr>
          <w:i/>
          <w:iCs/>
          <w:shd w:val="clear" w:color="auto" w:fill="FFFFFF"/>
        </w:rPr>
        <w:t>the</w:t>
      </w:r>
      <w:r w:rsidR="00F56099">
        <w:rPr>
          <w:i/>
          <w:iCs/>
          <w:shd w:val="clear" w:color="auto" w:fill="FFFFFF"/>
        </w:rPr>
        <w:t xml:space="preserve"> </w:t>
      </w:r>
      <w:r w:rsidR="00C07CAE" w:rsidRPr="00C07CAE">
        <w:rPr>
          <w:i/>
          <w:iCs/>
          <w:shd w:val="clear" w:color="auto" w:fill="FFFFFF"/>
        </w:rPr>
        <w:t>fruit</w:t>
      </w:r>
      <w:r w:rsidR="00F56099">
        <w:rPr>
          <w:i/>
          <w:iCs/>
          <w:shd w:val="clear" w:color="auto" w:fill="FFFFFF"/>
        </w:rPr>
        <w:t xml:space="preserve"> </w:t>
      </w:r>
      <w:r w:rsidR="00C07CAE" w:rsidRPr="00C07CAE">
        <w:rPr>
          <w:i/>
          <w:iCs/>
          <w:shd w:val="clear" w:color="auto" w:fill="FFFFFF"/>
        </w:rPr>
        <w:t>of</w:t>
      </w:r>
      <w:r w:rsidR="00F56099">
        <w:rPr>
          <w:i/>
          <w:iCs/>
          <w:shd w:val="clear" w:color="auto" w:fill="FFFFFF"/>
        </w:rPr>
        <w:t xml:space="preserve"> </w:t>
      </w:r>
      <w:r w:rsidR="00C07CAE" w:rsidRPr="00C07CAE">
        <w:rPr>
          <w:i/>
          <w:iCs/>
          <w:shd w:val="clear" w:color="auto" w:fill="FFFFFF"/>
        </w:rPr>
        <w:t>the</w:t>
      </w:r>
      <w:r w:rsidR="00F56099">
        <w:rPr>
          <w:i/>
          <w:iCs/>
          <w:shd w:val="clear" w:color="auto" w:fill="FFFFFF"/>
        </w:rPr>
        <w:t xml:space="preserve"> </w:t>
      </w:r>
      <w:r w:rsidR="00DC1C84">
        <w:rPr>
          <w:i/>
          <w:iCs/>
          <w:shd w:val="clear" w:color="auto" w:fill="FFFFFF"/>
        </w:rPr>
        <w:t>land</w:t>
      </w:r>
      <w:r w:rsidR="00F56099">
        <w:rPr>
          <w:i/>
          <w:iCs/>
          <w:shd w:val="clear" w:color="auto" w:fill="FFFFFF"/>
        </w:rPr>
        <w:t xml:space="preserve"> </w:t>
      </w:r>
      <w:r w:rsidR="00C07CAE" w:rsidRPr="00C07CAE">
        <w:rPr>
          <w:i/>
          <w:iCs/>
          <w:shd w:val="clear" w:color="auto" w:fill="FFFFFF"/>
        </w:rPr>
        <w:t>an</w:t>
      </w:r>
      <w:r w:rsidR="00F56099">
        <w:rPr>
          <w:i/>
          <w:iCs/>
          <w:shd w:val="clear" w:color="auto" w:fill="FFFFFF"/>
        </w:rPr>
        <w:t xml:space="preserve"> </w:t>
      </w:r>
      <w:r w:rsidR="00C07CAE" w:rsidRPr="00C07CAE">
        <w:rPr>
          <w:i/>
          <w:iCs/>
          <w:shd w:val="clear" w:color="auto" w:fill="FFFFFF"/>
        </w:rPr>
        <w:t>offering</w:t>
      </w:r>
      <w:r w:rsidR="00F56099">
        <w:rPr>
          <w:i/>
          <w:iCs/>
          <w:shd w:val="clear" w:color="auto" w:fill="FFFFFF"/>
        </w:rPr>
        <w:t xml:space="preserve"> </w:t>
      </w:r>
      <w:r w:rsidR="00C07CAE" w:rsidRPr="00C07CAE">
        <w:rPr>
          <w:i/>
          <w:iCs/>
          <w:shd w:val="clear" w:color="auto" w:fill="FFFFFF"/>
        </w:rPr>
        <w:t>to</w:t>
      </w:r>
      <w:r w:rsidR="00F56099">
        <w:rPr>
          <w:i/>
          <w:iCs/>
          <w:shd w:val="clear" w:color="auto" w:fill="FFFFFF"/>
        </w:rPr>
        <w:t xml:space="preserve"> </w:t>
      </w:r>
      <w:r w:rsidR="00C07CAE" w:rsidRPr="00C07CAE">
        <w:rPr>
          <w:i/>
          <w:iCs/>
          <w:shd w:val="clear" w:color="auto" w:fill="FFFFFF"/>
        </w:rPr>
        <w:t>HaShem.</w:t>
      </w:r>
      <w:r w:rsidR="00F56099">
        <w:rPr>
          <w:i/>
          <w:iCs/>
          <w:shd w:val="clear" w:color="auto" w:fill="FFFFFF"/>
        </w:rPr>
        <w:t xml:space="preserve"> </w:t>
      </w:r>
      <w:r w:rsidR="00C07CAE" w:rsidRPr="00C07CAE">
        <w:rPr>
          <w:i/>
          <w:iCs/>
          <w:shd w:val="clear" w:color="auto" w:fill="FFFFFF"/>
        </w:rPr>
        <w:t>And</w:t>
      </w:r>
      <w:r w:rsidR="00F56099">
        <w:rPr>
          <w:i/>
          <w:iCs/>
          <w:shd w:val="clear" w:color="auto" w:fill="FFFFFF"/>
        </w:rPr>
        <w:t xml:space="preserve"> </w:t>
      </w:r>
      <w:r w:rsidR="00C07CAE" w:rsidRPr="00C07CAE">
        <w:rPr>
          <w:i/>
          <w:iCs/>
          <w:shd w:val="clear" w:color="auto" w:fill="FFFFFF"/>
        </w:rPr>
        <w:t>Abel,</w:t>
      </w:r>
      <w:r w:rsidR="00F56099">
        <w:rPr>
          <w:i/>
          <w:iCs/>
          <w:shd w:val="clear" w:color="auto" w:fill="FFFFFF"/>
        </w:rPr>
        <w:t xml:space="preserve"> </w:t>
      </w:r>
      <w:r w:rsidR="00C07CAE" w:rsidRPr="00C07CAE">
        <w:rPr>
          <w:i/>
          <w:iCs/>
          <w:shd w:val="clear" w:color="auto" w:fill="FFFFFF"/>
        </w:rPr>
        <w:t>he</w:t>
      </w:r>
      <w:r w:rsidR="00F56099">
        <w:rPr>
          <w:i/>
          <w:iCs/>
          <w:shd w:val="clear" w:color="auto" w:fill="FFFFFF"/>
        </w:rPr>
        <w:t xml:space="preserve"> </w:t>
      </w:r>
      <w:r w:rsidR="00C07CAE" w:rsidRPr="00C07CAE">
        <w:rPr>
          <w:i/>
          <w:iCs/>
          <w:shd w:val="clear" w:color="auto" w:fill="FFFFFF"/>
        </w:rPr>
        <w:t>also</w:t>
      </w:r>
      <w:r w:rsidR="00F56099">
        <w:rPr>
          <w:i/>
          <w:iCs/>
          <w:shd w:val="clear" w:color="auto" w:fill="FFFFFF"/>
        </w:rPr>
        <w:t xml:space="preserve"> </w:t>
      </w:r>
      <w:r w:rsidR="00C07CAE" w:rsidRPr="00C07CAE">
        <w:rPr>
          <w:i/>
          <w:iCs/>
          <w:shd w:val="clear" w:color="auto" w:fill="FFFFFF"/>
        </w:rPr>
        <w:t>brought</w:t>
      </w:r>
      <w:r w:rsidR="00F56099">
        <w:rPr>
          <w:i/>
          <w:iCs/>
          <w:shd w:val="clear" w:color="auto" w:fill="FFFFFF"/>
        </w:rPr>
        <w:t xml:space="preserve"> </w:t>
      </w:r>
      <w:r w:rsidR="00C07CAE" w:rsidRPr="00C07CAE">
        <w:rPr>
          <w:i/>
          <w:iCs/>
          <w:shd w:val="clear" w:color="auto" w:fill="FFFFFF"/>
        </w:rPr>
        <w:t>of</w:t>
      </w:r>
      <w:r w:rsidR="00F56099">
        <w:rPr>
          <w:i/>
          <w:iCs/>
          <w:shd w:val="clear" w:color="auto" w:fill="FFFFFF"/>
        </w:rPr>
        <w:t xml:space="preserve"> </w:t>
      </w:r>
      <w:r w:rsidR="00C07CAE" w:rsidRPr="00C07CAE">
        <w:rPr>
          <w:i/>
          <w:iCs/>
          <w:shd w:val="clear" w:color="auto" w:fill="FFFFFF"/>
        </w:rPr>
        <w:t>the</w:t>
      </w:r>
      <w:r w:rsidR="00F56099">
        <w:rPr>
          <w:i/>
          <w:iCs/>
          <w:shd w:val="clear" w:color="auto" w:fill="FFFFFF"/>
        </w:rPr>
        <w:t xml:space="preserve"> </w:t>
      </w:r>
      <w:r w:rsidR="00C07CAE" w:rsidRPr="00C07CAE">
        <w:rPr>
          <w:i/>
          <w:iCs/>
          <w:shd w:val="clear" w:color="auto" w:fill="FFFFFF"/>
        </w:rPr>
        <w:t>firstlings</w:t>
      </w:r>
      <w:r w:rsidR="00F56099">
        <w:rPr>
          <w:i/>
          <w:iCs/>
          <w:shd w:val="clear" w:color="auto" w:fill="FFFFFF"/>
        </w:rPr>
        <w:t xml:space="preserve"> </w:t>
      </w:r>
      <w:r w:rsidR="00C07CAE" w:rsidRPr="00C07CAE">
        <w:rPr>
          <w:i/>
          <w:iCs/>
          <w:shd w:val="clear" w:color="auto" w:fill="FFFFFF"/>
        </w:rPr>
        <w:t>of</w:t>
      </w:r>
      <w:r w:rsidR="00F56099">
        <w:rPr>
          <w:i/>
          <w:iCs/>
          <w:shd w:val="clear" w:color="auto" w:fill="FFFFFF"/>
        </w:rPr>
        <w:t xml:space="preserve"> </w:t>
      </w:r>
      <w:r w:rsidR="00C07CAE" w:rsidRPr="00C07CAE">
        <w:rPr>
          <w:i/>
          <w:iCs/>
          <w:shd w:val="clear" w:color="auto" w:fill="FFFFFF"/>
        </w:rPr>
        <w:t>his</w:t>
      </w:r>
      <w:r w:rsidR="00F56099">
        <w:rPr>
          <w:i/>
          <w:iCs/>
          <w:shd w:val="clear" w:color="auto" w:fill="FFFFFF"/>
        </w:rPr>
        <w:t xml:space="preserve"> </w:t>
      </w:r>
      <w:r w:rsidR="00C07CAE" w:rsidRPr="00C07CAE">
        <w:rPr>
          <w:i/>
          <w:iCs/>
          <w:shd w:val="clear" w:color="auto" w:fill="FFFFFF"/>
        </w:rPr>
        <w:t>flock</w:t>
      </w:r>
      <w:r w:rsidR="00F56099">
        <w:rPr>
          <w:i/>
          <w:iCs/>
          <w:shd w:val="clear" w:color="auto" w:fill="FFFFFF"/>
        </w:rPr>
        <w:t xml:space="preserve"> </w:t>
      </w:r>
      <w:r w:rsidR="00C07CAE" w:rsidRPr="00C07CAE">
        <w:rPr>
          <w:i/>
          <w:iCs/>
          <w:shd w:val="clear" w:color="auto" w:fill="FFFFFF"/>
        </w:rPr>
        <w:t>and</w:t>
      </w:r>
      <w:r w:rsidR="00F56099">
        <w:rPr>
          <w:i/>
          <w:iCs/>
          <w:shd w:val="clear" w:color="auto" w:fill="FFFFFF"/>
        </w:rPr>
        <w:t xml:space="preserve"> </w:t>
      </w:r>
      <w:r w:rsidR="00C07CAE" w:rsidRPr="00C07CAE">
        <w:rPr>
          <w:i/>
          <w:iCs/>
          <w:shd w:val="clear" w:color="auto" w:fill="FFFFFF"/>
        </w:rPr>
        <w:t>of</w:t>
      </w:r>
      <w:r w:rsidR="00F56099">
        <w:rPr>
          <w:i/>
          <w:iCs/>
          <w:shd w:val="clear" w:color="auto" w:fill="FFFFFF"/>
        </w:rPr>
        <w:t xml:space="preserve"> </w:t>
      </w:r>
      <w:r w:rsidR="00C07CAE" w:rsidRPr="00C07CAE">
        <w:rPr>
          <w:i/>
          <w:iCs/>
          <w:shd w:val="clear" w:color="auto" w:fill="FFFFFF"/>
        </w:rPr>
        <w:t>the</w:t>
      </w:r>
      <w:r w:rsidR="00F56099">
        <w:rPr>
          <w:i/>
          <w:iCs/>
          <w:shd w:val="clear" w:color="auto" w:fill="FFFFFF"/>
        </w:rPr>
        <w:t xml:space="preserve"> </w:t>
      </w:r>
      <w:r w:rsidR="00C07CAE" w:rsidRPr="00C07CAE">
        <w:rPr>
          <w:i/>
          <w:iCs/>
          <w:shd w:val="clear" w:color="auto" w:fill="FFFFFF"/>
        </w:rPr>
        <w:t>fat</w:t>
      </w:r>
      <w:r w:rsidR="00F56099">
        <w:rPr>
          <w:i/>
          <w:iCs/>
          <w:shd w:val="clear" w:color="auto" w:fill="FFFFFF"/>
        </w:rPr>
        <w:t xml:space="preserve"> </w:t>
      </w:r>
      <w:r w:rsidR="00C07CAE" w:rsidRPr="00C07CAE">
        <w:rPr>
          <w:i/>
          <w:iCs/>
          <w:shd w:val="clear" w:color="auto" w:fill="FFFFFF"/>
        </w:rPr>
        <w:t>parts</w:t>
      </w:r>
      <w:r w:rsidR="00F56099">
        <w:rPr>
          <w:i/>
          <w:iCs/>
          <w:shd w:val="clear" w:color="auto" w:fill="FFFFFF"/>
        </w:rPr>
        <w:t xml:space="preserve"> </w:t>
      </w:r>
      <w:r w:rsidR="00C07CAE" w:rsidRPr="00C07CAE">
        <w:rPr>
          <w:i/>
          <w:iCs/>
          <w:shd w:val="clear" w:color="auto" w:fill="FFFFFF"/>
        </w:rPr>
        <w:t>thereof.</w:t>
      </w:r>
      <w:r w:rsidR="00F56099">
        <w:rPr>
          <w:i/>
          <w:iCs/>
          <w:shd w:val="clear" w:color="auto" w:fill="FFFFFF"/>
        </w:rPr>
        <w:t xml:space="preserve"> </w:t>
      </w:r>
      <w:r w:rsidR="00C07CAE" w:rsidRPr="00C07CAE">
        <w:rPr>
          <w:i/>
          <w:iCs/>
          <w:shd w:val="clear" w:color="auto" w:fill="FFFFFF"/>
        </w:rPr>
        <w:t>And</w:t>
      </w:r>
      <w:r w:rsidR="00F56099">
        <w:rPr>
          <w:i/>
          <w:iCs/>
          <w:shd w:val="clear" w:color="auto" w:fill="FFFFFF"/>
        </w:rPr>
        <w:t xml:space="preserve"> </w:t>
      </w:r>
      <w:r w:rsidR="00C07CAE" w:rsidRPr="00C07CAE">
        <w:rPr>
          <w:i/>
          <w:iCs/>
          <w:shd w:val="clear" w:color="auto" w:fill="FFFFFF"/>
        </w:rPr>
        <w:t>HaShem</w:t>
      </w:r>
      <w:r w:rsidR="00F56099">
        <w:rPr>
          <w:i/>
          <w:iCs/>
          <w:shd w:val="clear" w:color="auto" w:fill="FFFFFF"/>
        </w:rPr>
        <w:t xml:space="preserve"> </w:t>
      </w:r>
      <w:r w:rsidR="00C07CAE" w:rsidRPr="00C07CAE">
        <w:rPr>
          <w:i/>
          <w:iCs/>
          <w:shd w:val="clear" w:color="auto" w:fill="FFFFFF"/>
        </w:rPr>
        <w:t>had</w:t>
      </w:r>
      <w:r w:rsidR="00F56099">
        <w:rPr>
          <w:i/>
          <w:iCs/>
          <w:shd w:val="clear" w:color="auto" w:fill="FFFFFF"/>
        </w:rPr>
        <w:t xml:space="preserve"> </w:t>
      </w:r>
      <w:r w:rsidR="00C07CAE" w:rsidRPr="00C07CAE">
        <w:rPr>
          <w:i/>
          <w:iCs/>
          <w:shd w:val="clear" w:color="auto" w:fill="FFFFFF"/>
        </w:rPr>
        <w:t>respect</w:t>
      </w:r>
      <w:r w:rsidR="00F56099">
        <w:rPr>
          <w:i/>
          <w:iCs/>
          <w:shd w:val="clear" w:color="auto" w:fill="FFFFFF"/>
        </w:rPr>
        <w:t xml:space="preserve"> </w:t>
      </w:r>
      <w:r w:rsidR="00C07CAE" w:rsidRPr="00C07CAE">
        <w:rPr>
          <w:i/>
          <w:iCs/>
          <w:shd w:val="clear" w:color="auto" w:fill="FFFFFF"/>
        </w:rPr>
        <w:t>to</w:t>
      </w:r>
      <w:r w:rsidR="00F56099">
        <w:rPr>
          <w:i/>
          <w:iCs/>
          <w:shd w:val="clear" w:color="auto" w:fill="FFFFFF"/>
        </w:rPr>
        <w:t xml:space="preserve"> </w:t>
      </w:r>
      <w:r w:rsidR="00C07CAE" w:rsidRPr="00C07CAE">
        <w:rPr>
          <w:i/>
          <w:iCs/>
          <w:shd w:val="clear" w:color="auto" w:fill="FFFFFF"/>
        </w:rPr>
        <w:t>Abel</w:t>
      </w:r>
      <w:r w:rsidR="00F56099">
        <w:rPr>
          <w:i/>
          <w:iCs/>
          <w:shd w:val="clear" w:color="auto" w:fill="FFFFFF"/>
        </w:rPr>
        <w:t xml:space="preserve"> </w:t>
      </w:r>
      <w:r w:rsidR="00C07CAE" w:rsidRPr="00C07CAE">
        <w:rPr>
          <w:i/>
          <w:iCs/>
          <w:shd w:val="clear" w:color="auto" w:fill="FFFFFF"/>
        </w:rPr>
        <w:t>and</w:t>
      </w:r>
      <w:r w:rsidR="00F56099">
        <w:rPr>
          <w:i/>
          <w:iCs/>
          <w:shd w:val="clear" w:color="auto" w:fill="FFFFFF"/>
        </w:rPr>
        <w:t xml:space="preserve"> </w:t>
      </w:r>
      <w:r w:rsidR="00C07CAE" w:rsidRPr="00C07CAE">
        <w:rPr>
          <w:i/>
          <w:iCs/>
          <w:shd w:val="clear" w:color="auto" w:fill="FFFFFF"/>
        </w:rPr>
        <w:t>to</w:t>
      </w:r>
      <w:r w:rsidR="00F56099">
        <w:rPr>
          <w:i/>
          <w:iCs/>
          <w:shd w:val="clear" w:color="auto" w:fill="FFFFFF"/>
        </w:rPr>
        <w:t xml:space="preserve"> </w:t>
      </w:r>
      <w:r w:rsidR="00C07CAE" w:rsidRPr="00C07CAE">
        <w:rPr>
          <w:i/>
          <w:iCs/>
          <w:shd w:val="clear" w:color="auto" w:fill="FFFFFF"/>
        </w:rPr>
        <w:t>his</w:t>
      </w:r>
      <w:r w:rsidR="00F56099">
        <w:rPr>
          <w:i/>
          <w:iCs/>
          <w:shd w:val="clear" w:color="auto" w:fill="FFFFFF"/>
        </w:rPr>
        <w:t xml:space="preserve"> </w:t>
      </w:r>
      <w:r w:rsidR="00C07CAE" w:rsidRPr="00C07CAE">
        <w:rPr>
          <w:i/>
          <w:iCs/>
          <w:shd w:val="clear" w:color="auto" w:fill="FFFFFF"/>
        </w:rPr>
        <w:t>offering.</w:t>
      </w:r>
    </w:p>
    <w:p w14:paraId="644FC9FE" w14:textId="77777777" w:rsidR="00C07CAE" w:rsidRPr="00C07CAE" w:rsidRDefault="00C07CAE" w:rsidP="00C07CAE">
      <w:pPr>
        <w:rPr>
          <w:shd w:val="clear" w:color="auto" w:fill="FFFFFF"/>
        </w:rPr>
      </w:pPr>
    </w:p>
    <w:p w14:paraId="6404EEBC" w14:textId="77777777" w:rsidR="00C07CAE" w:rsidRPr="00C07CAE" w:rsidRDefault="00C07CAE" w:rsidP="00C07CAE">
      <w:pPr>
        <w:rPr>
          <w:shd w:val="clear" w:color="auto" w:fill="FFFFFF"/>
        </w:rPr>
      </w:pPr>
      <w:r w:rsidRPr="00C07CAE">
        <w:rPr>
          <w:shd w:val="clear" w:color="auto" w:fill="FFFFFF"/>
        </w:rPr>
        <w:t>In</w:t>
      </w:r>
      <w:r w:rsidR="00F56099">
        <w:rPr>
          <w:shd w:val="clear" w:color="auto" w:fill="FFFFFF"/>
        </w:rPr>
        <w:t xml:space="preserve"> </w:t>
      </w:r>
      <w:r w:rsidRPr="00C07CAE">
        <w:rPr>
          <w:shd w:val="clear" w:color="auto" w:fill="FFFFFF"/>
        </w:rPr>
        <w:t>Bereshit</w:t>
      </w:r>
      <w:r w:rsidR="00F56099">
        <w:rPr>
          <w:shd w:val="clear" w:color="auto" w:fill="FFFFFF"/>
        </w:rPr>
        <w:t xml:space="preserve"> </w:t>
      </w:r>
      <w:r w:rsidRPr="00C07CAE">
        <w:rPr>
          <w:shd w:val="clear" w:color="auto" w:fill="FFFFFF"/>
        </w:rPr>
        <w:t>Rabba,</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Hevel</w:t>
      </w:r>
      <w:r w:rsidR="00F56099">
        <w:rPr>
          <w:shd w:val="clear" w:color="auto" w:fill="FFFFFF"/>
        </w:rPr>
        <w:t xml:space="preserve"> </w:t>
      </w:r>
      <w:r w:rsidRPr="00C07CAE">
        <w:rPr>
          <w:shd w:val="clear" w:color="auto" w:fill="FFFFFF"/>
        </w:rPr>
        <w:t>offered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sacrifice</w:t>
      </w:r>
      <w:r w:rsidR="00F56099">
        <w:rPr>
          <w:shd w:val="clear" w:color="auto" w:fill="FFFFFF"/>
        </w:rPr>
        <w:t xml:space="preserve"> </w:t>
      </w:r>
      <w:r w:rsidRPr="00C07CAE">
        <w:rPr>
          <w:shd w:val="clear" w:color="auto" w:fill="FFFFFF"/>
        </w:rPr>
        <w:t>without</w:t>
      </w:r>
      <w:r w:rsidR="00F56099">
        <w:rPr>
          <w:shd w:val="clear" w:color="auto" w:fill="FFFFFF"/>
        </w:rPr>
        <w:t xml:space="preserve"> </w:t>
      </w:r>
      <w:r w:rsidRPr="00C07CAE">
        <w:rPr>
          <w:shd w:val="clear" w:color="auto" w:fill="FFFFFF"/>
        </w:rPr>
        <w:t>removing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hide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cutting</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pieces,</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later</w:t>
      </w:r>
      <w:r w:rsidR="00F56099">
        <w:rPr>
          <w:shd w:val="clear" w:color="auto" w:fill="FFFFFF"/>
        </w:rPr>
        <w:t xml:space="preserve"> </w:t>
      </w:r>
      <w:r w:rsidRPr="00C07CAE">
        <w:rPr>
          <w:shd w:val="clear" w:color="auto" w:fill="FFFFFF"/>
        </w:rPr>
        <w:t>sacrifices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hide</w:t>
      </w:r>
      <w:r w:rsidR="00F56099">
        <w:rPr>
          <w:shd w:val="clear" w:color="auto" w:fill="FFFFFF"/>
        </w:rPr>
        <w:t xml:space="preserve"> </w:t>
      </w:r>
      <w:r w:rsidRPr="00C07CAE">
        <w:rPr>
          <w:shd w:val="clear" w:color="auto" w:fill="FFFFFF"/>
        </w:rPr>
        <w:t>removed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w:t>
      </w:r>
      <w:r w:rsidR="00F56099">
        <w:rPr>
          <w:shd w:val="clear" w:color="auto" w:fill="FFFFFF"/>
        </w:rPr>
        <w:t xml:space="preserve"> </w:t>
      </w:r>
      <w:r w:rsidRPr="00C07CAE">
        <w:rPr>
          <w:shd w:val="clear" w:color="auto" w:fill="FFFFFF"/>
        </w:rPr>
        <w:t>cut</w:t>
      </w:r>
      <w:r w:rsidR="00F56099">
        <w:rPr>
          <w:shd w:val="clear" w:color="auto" w:fill="FFFFFF"/>
        </w:rPr>
        <w:t xml:space="preserve"> </w:t>
      </w:r>
      <w:r w:rsidRPr="00C07CAE">
        <w:rPr>
          <w:shd w:val="clear" w:color="auto" w:fill="FFFFFF"/>
        </w:rPr>
        <w:t>into</w:t>
      </w:r>
      <w:r w:rsidR="00F56099">
        <w:rPr>
          <w:shd w:val="clear" w:color="auto" w:fill="FFFFFF"/>
        </w:rPr>
        <w:t xml:space="preserve"> </w:t>
      </w:r>
      <w:r w:rsidRPr="00C07CAE">
        <w:rPr>
          <w:shd w:val="clear" w:color="auto" w:fill="FFFFFF"/>
        </w:rPr>
        <w:t>pieces.</w:t>
      </w:r>
      <w:r w:rsidRPr="00C07CAE">
        <w:rPr>
          <w:sz w:val="20"/>
          <w:shd w:val="clear" w:color="auto" w:fill="FFFFFF"/>
          <w:vertAlign w:val="superscript"/>
        </w:rPr>
        <w:footnoteReference w:id="989"/>
      </w:r>
    </w:p>
    <w:p w14:paraId="2C479DDB" w14:textId="77777777" w:rsidR="00C07CAE" w:rsidRPr="00C07CAE" w:rsidRDefault="00C07CAE" w:rsidP="00C07CAE">
      <w:pPr>
        <w:rPr>
          <w:shd w:val="clear" w:color="auto" w:fill="FFFFFF"/>
        </w:rPr>
      </w:pPr>
    </w:p>
    <w:p w14:paraId="527FA230" w14:textId="6A2C3355"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sacrifices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Abel.</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called</w:t>
      </w:r>
      <w:r w:rsidR="00F56099">
        <w:rPr>
          <w:shd w:val="clear" w:color="auto" w:fill="FFFFFF"/>
        </w:rPr>
        <w:t xml:space="preserve"> </w:t>
      </w:r>
      <w:r w:rsidR="00585328">
        <w:rPr>
          <w:shd w:val="clear" w:color="auto" w:fill="FFFFFF"/>
        </w:rPr>
        <w:t>“</w:t>
      </w:r>
      <w:r w:rsidR="00BE299F" w:rsidRPr="00C07CAE">
        <w:rPr>
          <w:shd w:val="clear" w:color="auto" w:fill="FFFFFF"/>
        </w:rPr>
        <w:t>Mincha</w:t>
      </w:r>
      <w:r w:rsidR="00585328">
        <w:rPr>
          <w:shd w:val="clear" w:color="auto" w:fill="FFFFFF"/>
        </w:rPr>
        <w:t>”</w:t>
      </w:r>
      <w:r w:rsidR="00604311">
        <w:rPr>
          <w:shd w:val="clear" w:color="auto" w:fill="FFFFFF"/>
        </w:rPr>
        <w: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gift.</w:t>
      </w:r>
      <w:r w:rsidRPr="00C07CAE">
        <w:rPr>
          <w:sz w:val="20"/>
          <w:shd w:val="clear" w:color="auto" w:fill="FFFFFF"/>
          <w:vertAlign w:val="superscript"/>
        </w:rPr>
        <w:footnoteReference w:id="990"/>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word</w:t>
      </w:r>
      <w:r w:rsidR="00F56099">
        <w:rPr>
          <w:shd w:val="clear" w:color="auto" w:fill="FFFFFF"/>
        </w:rPr>
        <w:t xml:space="preserve"> </w:t>
      </w:r>
      <w:r w:rsidR="00BE299F" w:rsidRPr="00C07CAE">
        <w:rPr>
          <w:shd w:val="clear" w:color="auto" w:fill="FFFFFF"/>
        </w:rPr>
        <w:t>Mincha</w:t>
      </w:r>
      <w:r w:rsidR="00F56099">
        <w:rPr>
          <w:shd w:val="clear" w:color="auto" w:fill="FFFFFF"/>
        </w:rPr>
        <w:t xml:space="preserve"> </w:t>
      </w:r>
      <w:r w:rsidRPr="00C07CAE">
        <w:rPr>
          <w:shd w:val="clear" w:color="auto" w:fill="FFFFFF"/>
        </w:rPr>
        <w:t>wherever</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found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Bible</w:t>
      </w:r>
      <w:r w:rsidR="00F56099">
        <w:rPr>
          <w:shd w:val="clear" w:color="auto" w:fill="FFFFFF"/>
        </w:rPr>
        <w:t xml:space="preserve"> </w:t>
      </w:r>
      <w:r w:rsidRPr="00C07CAE">
        <w:rPr>
          <w:shd w:val="clear" w:color="auto" w:fill="FFFFFF"/>
        </w:rPr>
        <w:t>means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gift,</w:t>
      </w:r>
      <w:r w:rsidR="00F56099">
        <w:rPr>
          <w:shd w:val="clear" w:color="auto" w:fill="FFFFFF"/>
        </w:rPr>
        <w:t xml:space="preserve"> </w:t>
      </w:r>
      <w:r w:rsidRPr="00C07CAE">
        <w:rPr>
          <w:shd w:val="clear" w:color="auto" w:fill="FFFFFF"/>
        </w:rPr>
        <w:t>something</w:t>
      </w:r>
      <w:r w:rsidR="00F56099">
        <w:rPr>
          <w:shd w:val="clear" w:color="auto" w:fill="FFFFFF"/>
        </w:rPr>
        <w:t xml:space="preserve"> </w:t>
      </w:r>
      <w:r w:rsidRPr="00C07CAE">
        <w:rPr>
          <w:shd w:val="clear" w:color="auto" w:fill="FFFFFF"/>
        </w:rPr>
        <w:t>presented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who</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distinguished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stature</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power</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gifts</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called</w:t>
      </w:r>
      <w:r w:rsidR="00F56099">
        <w:rPr>
          <w:shd w:val="clear" w:color="auto" w:fill="FFFFFF"/>
        </w:rPr>
        <w:t xml:space="preserve"> </w:t>
      </w:r>
      <w:r w:rsidR="00585328">
        <w:rPr>
          <w:shd w:val="clear" w:color="auto" w:fill="FFFFFF"/>
        </w:rPr>
        <w:t>“</w:t>
      </w:r>
      <w:proofErr w:type="spellStart"/>
      <w:r w:rsidRPr="00C07CAE">
        <w:rPr>
          <w:shd w:val="clear" w:color="auto" w:fill="FFFFFF"/>
        </w:rPr>
        <w:t>maset</w:t>
      </w:r>
      <w:proofErr w:type="spellEnd"/>
      <w:r w:rsidR="00585328">
        <w:rPr>
          <w:shd w:val="clear" w:color="auto" w:fill="FFFFFF"/>
        </w:rPr>
        <w:t>”</w:t>
      </w:r>
      <w:r w:rsidR="00F56099">
        <w:rPr>
          <w:shd w:val="clear" w:color="auto" w:fill="FFFFFF"/>
        </w:rPr>
        <w:t xml:space="preserve"> </w:t>
      </w:r>
      <w:r w:rsidRPr="00C07CAE">
        <w:rPr>
          <w:shd w:val="clear" w:color="auto" w:fill="FFFFFF"/>
        </w:rPr>
        <w:t>or</w:t>
      </w:r>
      <w:r w:rsidR="00F56099">
        <w:rPr>
          <w:shd w:val="clear" w:color="auto" w:fill="FFFFFF"/>
        </w:rPr>
        <w:t xml:space="preserve"> </w:t>
      </w:r>
      <w:r w:rsidR="00585328">
        <w:rPr>
          <w:shd w:val="clear" w:color="auto" w:fill="FFFFFF"/>
        </w:rPr>
        <w:t>“</w:t>
      </w:r>
      <w:proofErr w:type="spellStart"/>
      <w:r w:rsidRPr="00C07CAE">
        <w:rPr>
          <w:shd w:val="clear" w:color="auto" w:fill="FFFFFF"/>
        </w:rPr>
        <w:t>matana</w:t>
      </w:r>
      <w:proofErr w:type="spellEnd"/>
      <w:r w:rsidR="00585328">
        <w:rPr>
          <w:shd w:val="clear" w:color="auto" w:fill="FFFFFF"/>
        </w:rPr>
        <w:t>”</w:t>
      </w:r>
      <w:r w:rsidRPr="00C07CAE">
        <w:rPr>
          <w:shd w:val="clear" w:color="auto" w:fill="FFFFFF"/>
        </w:rPr>
        <w:t>).</w:t>
      </w:r>
    </w:p>
    <w:p w14:paraId="057DFE28" w14:textId="77777777" w:rsidR="00C07CAE" w:rsidRPr="00C07CAE" w:rsidRDefault="00C07CAE" w:rsidP="00C07CAE">
      <w:pPr>
        <w:rPr>
          <w:shd w:val="clear" w:color="auto" w:fill="FFFFFF"/>
        </w:rPr>
      </w:pPr>
    </w:p>
    <w:p w14:paraId="4D8BFB87" w14:textId="77777777" w:rsidR="00C07CAE" w:rsidRPr="00C07CAE" w:rsidRDefault="00C07CAE" w:rsidP="00C07CAE">
      <w:pPr>
        <w:rPr>
          <w:shd w:val="clear" w:color="auto" w:fill="FFFFFF"/>
        </w:rPr>
      </w:pPr>
    </w:p>
    <w:p w14:paraId="0E3D5053" w14:textId="3A32CF94" w:rsidR="00C07CAE" w:rsidRPr="00C07CAE" w:rsidRDefault="00C07CAE" w:rsidP="00B858EC">
      <w:pPr>
        <w:pStyle w:val="Heading2"/>
        <w:keepLines/>
        <w:rPr>
          <w:shd w:val="clear" w:color="auto" w:fill="FFFFFF"/>
        </w:rPr>
      </w:pPr>
      <w:bookmarkStart w:id="161" w:name="_Toc220681333"/>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Altar</w:t>
      </w:r>
      <w:bookmarkEnd w:id="161"/>
    </w:p>
    <w:p w14:paraId="613F314E" w14:textId="77777777" w:rsidR="00C07CAE" w:rsidRPr="00C07CAE" w:rsidRDefault="00C07CAE" w:rsidP="00B858EC">
      <w:pPr>
        <w:keepNext/>
        <w:keepLines/>
        <w:rPr>
          <w:shd w:val="clear" w:color="auto" w:fill="FFFFFF"/>
        </w:rPr>
      </w:pPr>
    </w:p>
    <w:p w14:paraId="50535D2B"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explicitly</w:t>
      </w:r>
      <w:r w:rsidR="00F56099">
        <w:rPr>
          <w:shd w:val="clear" w:color="auto" w:fill="FFFFFF"/>
        </w:rPr>
        <w:t xml:space="preserve"> </w:t>
      </w:r>
      <w:r w:rsidRPr="00C07CAE">
        <w:rPr>
          <w:shd w:val="clear" w:color="auto" w:fill="FFFFFF"/>
        </w:rPr>
        <w:t>mentioned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after</w:t>
      </w:r>
      <w:r w:rsidR="00F56099">
        <w:rPr>
          <w:shd w:val="clear" w:color="auto" w:fill="FFFFFF"/>
        </w:rPr>
        <w:t xml:space="preserve"> </w:t>
      </w:r>
      <w:r w:rsidRPr="00C07CAE">
        <w:rPr>
          <w:shd w:val="clear" w:color="auto" w:fill="FFFFFF"/>
        </w:rPr>
        <w:t>leaving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altars</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Abel.</w:t>
      </w:r>
    </w:p>
    <w:p w14:paraId="292A20AD" w14:textId="77777777" w:rsidR="00C07CAE" w:rsidRPr="00C07CAE" w:rsidRDefault="00C07CAE" w:rsidP="00C07CAE">
      <w:pPr>
        <w:rPr>
          <w:shd w:val="clear" w:color="auto" w:fill="FFFFFF"/>
        </w:rPr>
      </w:pPr>
    </w:p>
    <w:p w14:paraId="50344F75" w14:textId="4CD70C0E"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8:20-21</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built</w:t>
      </w:r>
      <w:r w:rsidR="00F56099">
        <w:rPr>
          <w:i/>
          <w:iCs/>
          <w:shd w:val="clear" w:color="auto" w:fill="FFFFFF"/>
        </w:rPr>
        <w:t xml:space="preserve"> </w:t>
      </w:r>
      <w:r w:rsidRPr="00C07CAE">
        <w:rPr>
          <w:i/>
          <w:iCs/>
          <w:shd w:val="clear" w:color="auto" w:fill="FFFFFF"/>
        </w:rPr>
        <w:t>an</w:t>
      </w:r>
      <w:r w:rsidR="00F56099">
        <w:rPr>
          <w:i/>
          <w:iCs/>
          <w:shd w:val="clear" w:color="auto" w:fill="FFFFFF"/>
        </w:rPr>
        <w:t xml:space="preserve"> </w:t>
      </w:r>
      <w:r w:rsidRPr="00C07CAE">
        <w:rPr>
          <w:i/>
          <w:iCs/>
          <w:shd w:val="clear" w:color="auto" w:fill="FFFFFF"/>
        </w:rPr>
        <w:t>altar</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Lord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took</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clean</w:t>
      </w:r>
      <w:r w:rsidR="00F56099">
        <w:rPr>
          <w:i/>
          <w:iCs/>
          <w:shd w:val="clear" w:color="auto" w:fill="FFFFFF"/>
        </w:rPr>
        <w:t xml:space="preserve"> </w:t>
      </w:r>
      <w:r w:rsidRPr="00C07CAE">
        <w:rPr>
          <w:i/>
          <w:iCs/>
          <w:shd w:val="clear" w:color="auto" w:fill="FFFFFF"/>
        </w:rPr>
        <w:t>beast,</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clean</w:t>
      </w:r>
      <w:r w:rsidR="00F56099">
        <w:rPr>
          <w:i/>
          <w:iCs/>
          <w:shd w:val="clear" w:color="auto" w:fill="FFFFFF"/>
        </w:rPr>
        <w:t xml:space="preserve"> </w:t>
      </w:r>
      <w:r w:rsidRPr="00C07CAE">
        <w:rPr>
          <w:i/>
          <w:iCs/>
          <w:shd w:val="clear" w:color="auto" w:fill="FFFFFF"/>
        </w:rPr>
        <w:t>bird,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offered</w:t>
      </w:r>
      <w:r w:rsidR="00F56099">
        <w:rPr>
          <w:i/>
          <w:iCs/>
          <w:shd w:val="clear" w:color="auto" w:fill="FFFFFF"/>
        </w:rPr>
        <w:t xml:space="preserve"> </w:t>
      </w:r>
      <w:r w:rsidRPr="00C07CAE">
        <w:rPr>
          <w:i/>
          <w:iCs/>
          <w:shd w:val="clear" w:color="auto" w:fill="FFFFFF"/>
        </w:rPr>
        <w:t>burnt</w:t>
      </w:r>
      <w:r w:rsidR="00F56099">
        <w:rPr>
          <w:i/>
          <w:iCs/>
          <w:shd w:val="clear" w:color="auto" w:fill="FFFFFF"/>
        </w:rPr>
        <w:t xml:space="preserve"> </w:t>
      </w:r>
      <w:r w:rsidRPr="00C07CAE">
        <w:rPr>
          <w:i/>
          <w:iCs/>
          <w:shd w:val="clear" w:color="auto" w:fill="FFFFFF"/>
        </w:rPr>
        <w:t>offerings</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altar.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r w:rsidRPr="00C07CAE">
        <w:rPr>
          <w:i/>
          <w:iCs/>
          <w:shd w:val="clear" w:color="auto" w:fill="FFFFFF"/>
        </w:rPr>
        <w:t>smelled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sweet</w:t>
      </w:r>
      <w:r w:rsidR="00F56099">
        <w:rPr>
          <w:i/>
          <w:iCs/>
          <w:shd w:val="clear" w:color="auto" w:fill="FFFFFF"/>
        </w:rPr>
        <w:t xml:space="preserve"> </w:t>
      </w:r>
      <w:r w:rsidRPr="00C07CAE">
        <w:rPr>
          <w:i/>
          <w:iCs/>
          <w:shd w:val="clear" w:color="auto" w:fill="FFFFFF"/>
        </w:rPr>
        <w:t>savor,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heart,</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again</w:t>
      </w:r>
      <w:r w:rsidR="00F56099">
        <w:rPr>
          <w:i/>
          <w:iCs/>
          <w:shd w:val="clear" w:color="auto" w:fill="FFFFFF"/>
        </w:rPr>
        <w:t xml:space="preserve"> </w:t>
      </w:r>
      <w:r w:rsidRPr="00C07CAE">
        <w:rPr>
          <w:i/>
          <w:iCs/>
          <w:shd w:val="clear" w:color="auto" w:fill="FFFFFF"/>
        </w:rPr>
        <w:t>curse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00DC1C84">
        <w:rPr>
          <w:i/>
          <w:iCs/>
          <w:shd w:val="clear" w:color="auto" w:fill="FFFFFF"/>
        </w:rPr>
        <w:t>land</w:t>
      </w:r>
      <w:r w:rsidR="00F56099">
        <w:rPr>
          <w:i/>
          <w:iCs/>
          <w:shd w:val="clear" w:color="auto" w:fill="FFFFFF"/>
        </w:rPr>
        <w:t xml:space="preserve"> </w:t>
      </w:r>
      <w:r w:rsidRPr="00C07CAE">
        <w:rPr>
          <w:i/>
          <w:iCs/>
          <w:shd w:val="clear" w:color="auto" w:fill="FFFFFF"/>
        </w:rPr>
        <w:t>any</w:t>
      </w:r>
      <w:r w:rsidR="00F56099">
        <w:rPr>
          <w:i/>
          <w:iCs/>
          <w:shd w:val="clear" w:color="auto" w:fill="FFFFFF"/>
        </w:rPr>
        <w:t xml:space="preserve"> </w:t>
      </w:r>
      <w:r w:rsidRPr="00C07CAE">
        <w:rPr>
          <w:i/>
          <w:iCs/>
          <w:shd w:val="clear" w:color="auto" w:fill="FFFFFF"/>
        </w:rPr>
        <w:t>more</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man</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sake;</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impulse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man</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heart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evil</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youth;</w:t>
      </w:r>
      <w:r w:rsidR="00F56099">
        <w:rPr>
          <w:i/>
          <w:iCs/>
          <w:shd w:val="clear" w:color="auto" w:fill="FFFFFF"/>
        </w:rPr>
        <w:t xml:space="preserve"> </w:t>
      </w:r>
      <w:r w:rsidRPr="00C07CAE">
        <w:rPr>
          <w:i/>
          <w:iCs/>
          <w:shd w:val="clear" w:color="auto" w:fill="FFFFFF"/>
        </w:rPr>
        <w:t>neither</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again</w:t>
      </w:r>
      <w:r w:rsidR="00F56099">
        <w:rPr>
          <w:i/>
          <w:iCs/>
          <w:shd w:val="clear" w:color="auto" w:fill="FFFFFF"/>
        </w:rPr>
        <w:t xml:space="preserve"> </w:t>
      </w:r>
      <w:r w:rsidRPr="00C07CAE">
        <w:rPr>
          <w:i/>
          <w:iCs/>
          <w:shd w:val="clear" w:color="auto" w:fill="FFFFFF"/>
        </w:rPr>
        <w:t>smite</w:t>
      </w:r>
      <w:r w:rsidR="00F56099">
        <w:rPr>
          <w:i/>
          <w:iCs/>
          <w:shd w:val="clear" w:color="auto" w:fill="FFFFFF"/>
        </w:rPr>
        <w:t xml:space="preserve"> </w:t>
      </w:r>
      <w:r w:rsidRPr="00C07CAE">
        <w:rPr>
          <w:i/>
          <w:iCs/>
          <w:shd w:val="clear" w:color="auto" w:fill="FFFFFF"/>
        </w:rPr>
        <w:t>any</w:t>
      </w:r>
      <w:r w:rsidR="00F56099">
        <w:rPr>
          <w:i/>
          <w:iCs/>
          <w:shd w:val="clear" w:color="auto" w:fill="FFFFFF"/>
        </w:rPr>
        <w:t xml:space="preserve"> </w:t>
      </w:r>
      <w:r w:rsidRPr="00C07CAE">
        <w:rPr>
          <w:i/>
          <w:iCs/>
          <w:shd w:val="clear" w:color="auto" w:fill="FFFFFF"/>
        </w:rPr>
        <w:t>more</w:t>
      </w:r>
      <w:r w:rsidR="00F56099">
        <w:rPr>
          <w:i/>
          <w:iCs/>
          <w:shd w:val="clear" w:color="auto" w:fill="FFFFFF"/>
        </w:rPr>
        <w:t xml:space="preserve"> </w:t>
      </w:r>
      <w:r w:rsidRPr="00C07CAE">
        <w:rPr>
          <w:i/>
          <w:iCs/>
          <w:shd w:val="clear" w:color="auto" w:fill="FFFFFF"/>
        </w:rPr>
        <w:t>everything</w:t>
      </w:r>
      <w:r w:rsidR="00F56099">
        <w:rPr>
          <w:i/>
          <w:iCs/>
          <w:shd w:val="clear" w:color="auto" w:fill="FFFFFF"/>
        </w:rPr>
        <w:t xml:space="preserve"> </w:t>
      </w:r>
      <w:r w:rsidRPr="00C07CAE">
        <w:rPr>
          <w:i/>
          <w:iCs/>
          <w:shd w:val="clear" w:color="auto" w:fill="FFFFFF"/>
        </w:rPr>
        <w:t>living,</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have</w:t>
      </w:r>
      <w:r w:rsidR="00F56099">
        <w:rPr>
          <w:i/>
          <w:iCs/>
          <w:shd w:val="clear" w:color="auto" w:fill="FFFFFF"/>
        </w:rPr>
        <w:t xml:space="preserve"> </w:t>
      </w:r>
      <w:r w:rsidRPr="00C07CAE">
        <w:rPr>
          <w:i/>
          <w:iCs/>
          <w:shd w:val="clear" w:color="auto" w:fill="FFFFFF"/>
        </w:rPr>
        <w:t>done.</w:t>
      </w:r>
    </w:p>
    <w:p w14:paraId="01D927B4" w14:textId="77777777" w:rsidR="00C07CAE" w:rsidRPr="00C07CAE" w:rsidRDefault="00C07CAE" w:rsidP="00C07CAE">
      <w:pPr>
        <w:rPr>
          <w:shd w:val="clear" w:color="auto" w:fill="FFFFFF"/>
        </w:rPr>
      </w:pPr>
    </w:p>
    <w:p w14:paraId="02D4E2F6" w14:textId="401E221D" w:rsidR="00C07CAE" w:rsidRPr="00C07CAE" w:rsidRDefault="00C07CAE" w:rsidP="00C07CAE">
      <w:pPr>
        <w:rPr>
          <w:shd w:val="clear" w:color="auto" w:fill="FFFFFF"/>
        </w:rPr>
      </w:pPr>
      <w:r w:rsidRPr="00C07CAE">
        <w:rPr>
          <w:shd w:val="clear" w:color="auto" w:fill="FFFFFF"/>
        </w:rPr>
        <w:t>After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Flood</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finished,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animal</w:t>
      </w:r>
      <w:r w:rsidR="00F56099">
        <w:rPr>
          <w:shd w:val="clear" w:color="auto" w:fill="FFFFFF"/>
        </w:rPr>
        <w:t xml:space="preserve"> </w:t>
      </w:r>
      <w:r w:rsidRPr="00C07CAE">
        <w:rPr>
          <w:shd w:val="clear" w:color="auto" w:fill="FFFFFF"/>
        </w:rPr>
        <w:t>species</w:t>
      </w:r>
      <w:r w:rsidR="00F56099">
        <w:rPr>
          <w:shd w:val="clear" w:color="auto" w:fill="FFFFFF"/>
        </w:rPr>
        <w:t xml:space="preserve"> </w:t>
      </w:r>
      <w:r w:rsidRPr="00C07CAE">
        <w:rPr>
          <w:shd w:val="clear" w:color="auto" w:fill="FFFFFF"/>
        </w:rPr>
        <w:t>returned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living</w:t>
      </w:r>
      <w:r w:rsidR="00F56099">
        <w:rPr>
          <w:shd w:val="clear" w:color="auto" w:fill="FFFFFF"/>
        </w:rPr>
        <w:t xml:space="preserve"> </w:t>
      </w:r>
      <w:r w:rsidR="00585328">
        <w:rPr>
          <w:shd w:val="clear" w:color="auto" w:fill="FFFFFF"/>
        </w:rPr>
        <w:t>“</w:t>
      </w:r>
      <w:r w:rsidRPr="00C07CAE">
        <w:rPr>
          <w:shd w:val="clear" w:color="auto" w:fill="FFFFFF"/>
        </w:rPr>
        <w:t>in</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families</w:t>
      </w:r>
      <w:r w:rsidR="00585328">
        <w:rPr>
          <w:shd w:val="clear" w:color="auto" w:fill="FFFFFF"/>
        </w:rPr>
        <w:t>”</w:t>
      </w:r>
      <w:r w:rsidR="00F56099">
        <w:rPr>
          <w:shd w:val="clear" w:color="auto" w:fill="FFFFFF"/>
        </w:rPr>
        <w:t xml:space="preserve"> </w:t>
      </w:r>
      <w:r w:rsidRPr="00C07CAE">
        <w:rPr>
          <w:shd w:val="clear" w:color="auto" w:fill="FFFFFF"/>
        </w:rPr>
        <w:t>each</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kind</w:t>
      </w:r>
      <w:r w:rsidR="00F56099">
        <w:rPr>
          <w:shd w:val="clear" w:color="auto" w:fill="FFFFFF"/>
        </w:rPr>
        <w:t xml:space="preserve"> </w:t>
      </w:r>
      <w:r w:rsidRPr="00C07CAE">
        <w:rPr>
          <w:shd w:val="clear" w:color="auto" w:fill="FFFFFF"/>
        </w:rPr>
        <w:t>rather</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together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saw</w:t>
      </w:r>
      <w:r w:rsidR="00F56099">
        <w:rPr>
          <w:shd w:val="clear" w:color="auto" w:fill="FFFFFF"/>
        </w:rPr>
        <w:t xml:space="preserve"> </w:t>
      </w:r>
      <w:r w:rsidRPr="00C07CAE">
        <w:rPr>
          <w:shd w:val="clear" w:color="auto" w:fill="FFFFFF"/>
        </w:rPr>
        <w:t>fit</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bring</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offering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thank</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kindness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restoring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its</w:t>
      </w:r>
      <w:r w:rsidR="00F56099">
        <w:rPr>
          <w:shd w:val="clear" w:color="auto" w:fill="FFFFFF"/>
        </w:rPr>
        <w:t xml:space="preserve"> </w:t>
      </w:r>
      <w:r w:rsidRPr="00C07CAE">
        <w:rPr>
          <w:shd w:val="clear" w:color="auto" w:fill="FFFFFF"/>
        </w:rPr>
        <w:t>order.</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saw</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clue</w:t>
      </w:r>
      <w:r w:rsidR="00F56099">
        <w:rPr>
          <w:shd w:val="clear" w:color="auto" w:fill="FFFFFF"/>
        </w:rPr>
        <w:t xml:space="preserve"> </w:t>
      </w:r>
      <w:r w:rsidRPr="00C07CAE">
        <w:rPr>
          <w:shd w:val="clear" w:color="auto" w:fill="FFFFFF"/>
        </w:rPr>
        <w:t>indicating</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obligation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do</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commanded</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take</w:t>
      </w:r>
      <w:r w:rsidR="00F56099">
        <w:rPr>
          <w:shd w:val="clear" w:color="auto" w:fill="FFFFFF"/>
        </w:rPr>
        <w:t xml:space="preserve"> </w:t>
      </w:r>
      <w:r w:rsidRPr="00C07CAE">
        <w:rPr>
          <w:shd w:val="clear" w:color="auto" w:fill="FFFFFF"/>
        </w:rPr>
        <w:t>many</w:t>
      </w:r>
      <w:r w:rsidR="00F56099">
        <w:rPr>
          <w:shd w:val="clear" w:color="auto" w:fill="FFFFFF"/>
        </w:rPr>
        <w:t xml:space="preserve"> </w:t>
      </w:r>
      <w:r w:rsidRPr="00C07CAE">
        <w:rPr>
          <w:shd w:val="clear" w:color="auto" w:fill="FFFFFF"/>
        </w:rPr>
        <w:t>more</w:t>
      </w:r>
      <w:r w:rsidR="00F56099">
        <w:rPr>
          <w:shd w:val="clear" w:color="auto" w:fill="FFFFFF"/>
        </w:rPr>
        <w:t xml:space="preserve"> </w:t>
      </w:r>
      <w:r w:rsidRPr="00C07CAE">
        <w:rPr>
          <w:shd w:val="clear" w:color="auto" w:fill="FFFFFF"/>
        </w:rPr>
        <w:t>clean</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than</w:t>
      </w:r>
      <w:r w:rsidR="00F56099">
        <w:rPr>
          <w:shd w:val="clear" w:color="auto" w:fill="FFFFFF"/>
        </w:rPr>
        <w:t xml:space="preserve"> </w:t>
      </w:r>
      <w:r w:rsidRPr="00C07CAE">
        <w:rPr>
          <w:shd w:val="clear" w:color="auto" w:fill="FFFFFF"/>
        </w:rPr>
        <w:t>necessary</w:t>
      </w:r>
      <w:r w:rsidR="00F56099">
        <w:rPr>
          <w:shd w:val="clear" w:color="auto" w:fill="FFFFFF"/>
        </w:rPr>
        <w:t xml:space="preserve"> </w:t>
      </w:r>
      <w:r w:rsidRPr="00C07CAE">
        <w:rPr>
          <w:shd w:val="clear" w:color="auto" w:fill="FFFFFF"/>
        </w:rPr>
        <w:t>either</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survival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species</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own</w:t>
      </w:r>
      <w:r w:rsidR="00F56099">
        <w:rPr>
          <w:shd w:val="clear" w:color="auto" w:fill="FFFFFF"/>
        </w:rPr>
        <w:t xml:space="preserve"> </w:t>
      </w:r>
      <w:r w:rsidRPr="00C07CAE">
        <w:rPr>
          <w:shd w:val="clear" w:color="auto" w:fill="FFFFFF"/>
        </w:rPr>
        <w:t>consumption,</w:t>
      </w:r>
      <w:r w:rsidR="00F56099">
        <w:rPr>
          <w:shd w:val="clear" w:color="auto" w:fill="FFFFFF"/>
        </w:rPr>
        <w:t xml:space="preserve"> </w:t>
      </w:r>
      <w:r w:rsidRPr="00C07CAE">
        <w:rPr>
          <w:shd w:val="clear" w:color="auto" w:fill="FFFFFF"/>
        </w:rPr>
        <w:t>since</w:t>
      </w:r>
      <w:r w:rsidR="00F56099">
        <w:rPr>
          <w:shd w:val="clear" w:color="auto" w:fill="FFFFFF"/>
        </w:rPr>
        <w:t xml:space="preserve"> </w:t>
      </w:r>
      <w:r w:rsidRPr="00C07CAE">
        <w:rPr>
          <w:shd w:val="clear" w:color="auto" w:fill="FFFFFF"/>
        </w:rPr>
        <w:t>meat-eating</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yet</w:t>
      </w:r>
      <w:r w:rsidR="00F56099">
        <w:rPr>
          <w:shd w:val="clear" w:color="auto" w:fill="FFFFFF"/>
        </w:rPr>
        <w:t xml:space="preserve"> </w:t>
      </w:r>
      <w:r w:rsidRPr="00C07CAE">
        <w:rPr>
          <w:shd w:val="clear" w:color="auto" w:fill="FFFFFF"/>
        </w:rPr>
        <w:t>permitted.</w:t>
      </w:r>
    </w:p>
    <w:p w14:paraId="3C139E2F" w14:textId="77777777" w:rsidR="00C07CAE" w:rsidRPr="00C07CAE" w:rsidRDefault="00C07CAE" w:rsidP="00C07CAE">
      <w:pPr>
        <w:rPr>
          <w:shd w:val="clear" w:color="auto" w:fill="FFFFFF"/>
        </w:rPr>
      </w:pPr>
    </w:p>
    <w:p w14:paraId="57A83EFE" w14:textId="3621960B"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essence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purpose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sacrifice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thanksgiving</w:t>
      </w:r>
      <w:r w:rsidR="00F56099">
        <w:rPr>
          <w:shd w:val="clear" w:color="auto" w:fill="FFFFFF"/>
        </w:rPr>
        <w:t xml:space="preserve"> </w:t>
      </w:r>
      <w:r w:rsidRPr="00C07CAE">
        <w:rPr>
          <w:shd w:val="clear" w:color="auto" w:fill="FFFFFF"/>
        </w:rPr>
        <w:t>offering</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rescue.</w:t>
      </w:r>
      <w:r w:rsidRPr="00C07CAE">
        <w:rPr>
          <w:sz w:val="20"/>
          <w:shd w:val="clear" w:color="auto" w:fill="FFFFFF"/>
          <w:vertAlign w:val="superscript"/>
        </w:rPr>
        <w:footnoteReference w:id="991"/>
      </w:r>
      <w:r w:rsidR="00F56099">
        <w:rPr>
          <w:shd w:val="clear" w:color="auto" w:fill="FFFFFF"/>
        </w:rPr>
        <w:t xml:space="preserve">  </w:t>
      </w:r>
      <w:r w:rsidRPr="00C07CAE">
        <w:rPr>
          <w:shd w:val="clear" w:color="auto" w:fill="FFFFFF"/>
        </w:rPr>
        <w:t>Although</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thanksgiving</w:t>
      </w:r>
      <w:r w:rsidR="00F56099">
        <w:rPr>
          <w:shd w:val="clear" w:color="auto" w:fill="FFFFFF"/>
        </w:rPr>
        <w:t xml:space="preserve"> </w:t>
      </w:r>
      <w:r w:rsidRPr="00C07CAE">
        <w:rPr>
          <w:shd w:val="clear" w:color="auto" w:fill="FFFFFF"/>
        </w:rPr>
        <w:t>offering</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generally</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peace-offering,</w:t>
      </w:r>
      <w:r w:rsidR="00F56099">
        <w:rPr>
          <w:shd w:val="clear" w:color="auto" w:fill="FFFFFF"/>
        </w:rPr>
        <w:t xml:space="preserve"> </w:t>
      </w:r>
      <w:r w:rsidRPr="00C07CAE">
        <w:rPr>
          <w:shd w:val="clear" w:color="auto" w:fill="FFFFFF"/>
        </w:rPr>
        <w:t>here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offers</w:t>
      </w:r>
      <w:r w:rsidR="00F56099">
        <w:rPr>
          <w:shd w:val="clear" w:color="auto" w:fill="FFFFFF"/>
        </w:rPr>
        <w:t xml:space="preserve"> </w:t>
      </w:r>
      <w:r w:rsidRPr="00C07CAE">
        <w:rPr>
          <w:shd w:val="clear" w:color="auto" w:fill="FFFFFF"/>
        </w:rPr>
        <w:t>burnt-offerings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expression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absolute</w:t>
      </w:r>
      <w:r w:rsidR="00F56099">
        <w:rPr>
          <w:shd w:val="clear" w:color="auto" w:fill="FFFFFF"/>
        </w:rPr>
        <w:t xml:space="preserve"> </w:t>
      </w:r>
      <w:r w:rsidRPr="00C07CAE">
        <w:rPr>
          <w:shd w:val="clear" w:color="auto" w:fill="FFFFFF"/>
        </w:rPr>
        <w:t>elevation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thanks</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together</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destruction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renewed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rescue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reason,</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keeps</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part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sacrifice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himself.</w:t>
      </w:r>
    </w:p>
    <w:p w14:paraId="6C858B3C" w14:textId="77777777" w:rsidR="00C07CAE" w:rsidRPr="00C07CAE" w:rsidRDefault="00C07CAE" w:rsidP="00C07CAE">
      <w:pPr>
        <w:rPr>
          <w:shd w:val="clear" w:color="auto" w:fill="FFFFFF"/>
        </w:rPr>
      </w:pPr>
    </w:p>
    <w:p w14:paraId="5A3B6B64" w14:textId="4C175009" w:rsidR="00C07CAE" w:rsidRPr="00C07CAE" w:rsidRDefault="00C07CAE" w:rsidP="00C07CAE">
      <w:pPr>
        <w:rPr>
          <w:shd w:val="clear" w:color="auto" w:fill="FFFFFF"/>
        </w:rPr>
      </w:pPr>
      <w:r w:rsidRPr="00C07CAE">
        <w:rPr>
          <w:shd w:val="clear" w:color="auto" w:fill="FFFFFF"/>
        </w:rPr>
        <w:t>Our</w:t>
      </w:r>
      <w:r w:rsidR="00F56099">
        <w:rPr>
          <w:shd w:val="clear" w:color="auto" w:fill="FFFFFF"/>
        </w:rPr>
        <w:t xml:space="preserve"> </w:t>
      </w:r>
      <w:r w:rsidRPr="00C07CAE">
        <w:rPr>
          <w:shd w:val="clear" w:color="auto" w:fill="FFFFFF"/>
        </w:rPr>
        <w:t>Sages</w:t>
      </w:r>
      <w:r w:rsidRPr="00C07CAE">
        <w:rPr>
          <w:sz w:val="20"/>
          <w:shd w:val="clear" w:color="auto" w:fill="FFFFFF"/>
          <w:vertAlign w:val="superscript"/>
        </w:rPr>
        <w:footnoteReference w:id="992"/>
      </w:r>
      <w:r w:rsidR="00F56099">
        <w:rPr>
          <w:shd w:val="clear" w:color="auto" w:fill="FFFFFF"/>
        </w:rPr>
        <w:t xml:space="preserve">  </w:t>
      </w:r>
      <w:r w:rsidRPr="00C07CAE">
        <w:rPr>
          <w:shd w:val="clear" w:color="auto" w:fill="FFFFFF"/>
        </w:rPr>
        <w:t>liken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offering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first</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celebrating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creation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taking</w:t>
      </w:r>
      <w:r w:rsidR="00F56099">
        <w:rPr>
          <w:shd w:val="clear" w:color="auto" w:fill="FFFFFF"/>
        </w:rPr>
        <w:t xml:space="preserve"> </w:t>
      </w:r>
      <w:r w:rsidRPr="00C07CAE">
        <w:rPr>
          <w:shd w:val="clear" w:color="auto" w:fill="FFFFFF"/>
        </w:rPr>
        <w:t>their</w:t>
      </w:r>
      <w:r w:rsidR="00F56099">
        <w:rPr>
          <w:shd w:val="clear" w:color="auto" w:fill="FFFFFF"/>
        </w:rPr>
        <w:t xml:space="preserve"> </w:t>
      </w:r>
      <w:r w:rsidRPr="00C07CAE">
        <w:rPr>
          <w:shd w:val="clear" w:color="auto" w:fill="FFFFFF"/>
        </w:rPr>
        <w:t>cue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comparison</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use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definite</w:t>
      </w:r>
      <w:r w:rsidR="00F56099">
        <w:rPr>
          <w:shd w:val="clear" w:color="auto" w:fill="FFFFFF"/>
        </w:rPr>
        <w:t xml:space="preserve"> </w:t>
      </w:r>
      <w:r w:rsidRPr="00C07CAE">
        <w:rPr>
          <w:shd w:val="clear" w:color="auto" w:fill="FFFFFF"/>
        </w:rPr>
        <w:t>article,</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altar</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993"/>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opposed</w:t>
      </w:r>
      <w:r w:rsidR="00F56099">
        <w:rPr>
          <w:shd w:val="clear" w:color="auto" w:fill="FFFFFF"/>
        </w:rPr>
        <w:t xml:space="preserve"> </w:t>
      </w:r>
      <w:r w:rsidRPr="00C07CAE">
        <w:rPr>
          <w:shd w:val="clear" w:color="auto" w:fill="FFFFFF"/>
        </w:rPr>
        <w:t>to</w:t>
      </w:r>
      <w:r w:rsidR="00F56099">
        <w:rPr>
          <w:shd w:val="clear" w:color="auto" w:fill="FFFFFF"/>
        </w:rPr>
        <w:t xml:space="preserve"> </w:t>
      </w:r>
      <w:r w:rsidR="00585328">
        <w:rPr>
          <w:shd w:val="clear" w:color="auto" w:fill="FFFFFF"/>
        </w:rPr>
        <w:t>“</w:t>
      </w:r>
      <w:r w:rsidRPr="00C07CAE">
        <w:rPr>
          <w:shd w:val="clear" w:color="auto" w:fill="FFFFFF"/>
        </w:rPr>
        <w:t>an</w:t>
      </w:r>
      <w:r w:rsidR="00F56099">
        <w:rPr>
          <w:shd w:val="clear" w:color="auto" w:fill="FFFFFF"/>
        </w:rPr>
        <w:t xml:space="preserve"> </w:t>
      </w:r>
      <w:r w:rsidRPr="00C07CAE">
        <w:rPr>
          <w:shd w:val="clear" w:color="auto" w:fill="FFFFFF"/>
        </w:rPr>
        <w:t>altar</w:t>
      </w:r>
      <w:r w:rsidR="00585328">
        <w:rPr>
          <w:shd w:val="clear" w:color="auto" w:fill="FFFFFF"/>
        </w:rPr>
        <w:t>”</w:t>
      </w:r>
      <w:r w:rsidR="00604311">
        <w:rPr>
          <w:shd w:val="clear" w:color="auto" w:fill="FFFFFF"/>
        </w:rPr>
        <w:t>,</w:t>
      </w:r>
      <w:r w:rsidR="00F56099">
        <w:rPr>
          <w:shd w:val="clear" w:color="auto" w:fill="FFFFFF"/>
        </w:rPr>
        <w:t xml:space="preserve"> </w:t>
      </w:r>
      <w:r w:rsidRPr="00C07CAE">
        <w:rPr>
          <w:shd w:val="clear" w:color="auto" w:fill="FFFFFF"/>
        </w:rPr>
        <w:t>indicating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brought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offering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similar</w:t>
      </w:r>
      <w:r w:rsidR="00F56099">
        <w:rPr>
          <w:shd w:val="clear" w:color="auto" w:fill="FFFFFF"/>
        </w:rPr>
        <w:t xml:space="preserve"> </w:t>
      </w:r>
      <w:r w:rsidRPr="00C07CAE">
        <w:rPr>
          <w:shd w:val="clear" w:color="auto" w:fill="FFFFFF"/>
        </w:rPr>
        <w:t>purpose.</w:t>
      </w:r>
      <w:r w:rsidRPr="00C07CAE">
        <w:rPr>
          <w:sz w:val="20"/>
          <w:shd w:val="clear" w:color="auto" w:fill="FFFFFF"/>
          <w:vertAlign w:val="superscript"/>
        </w:rPr>
        <w:footnoteReference w:id="994"/>
      </w:r>
    </w:p>
    <w:p w14:paraId="3493B910" w14:textId="77777777" w:rsidR="00C07CAE" w:rsidRPr="00C07CAE" w:rsidRDefault="00C07CAE" w:rsidP="00C07CAE">
      <w:pPr>
        <w:rPr>
          <w:shd w:val="clear" w:color="auto" w:fill="FFFFFF"/>
        </w:rPr>
      </w:pPr>
    </w:p>
    <w:p w14:paraId="222F7D92" w14:textId="41374B9D" w:rsidR="00C07CAE" w:rsidRPr="00C07CAE" w:rsidRDefault="00C07CAE" w:rsidP="00C07CAE">
      <w:r w:rsidRPr="00C07CAE">
        <w:t>Maimonides,</w:t>
      </w:r>
      <w:r w:rsidR="00F56099">
        <w:t xml:space="preserve"> </w:t>
      </w:r>
      <w:r w:rsidRPr="00C07CAE">
        <w:t>in</w:t>
      </w:r>
      <w:r w:rsidR="00F56099">
        <w:t xml:space="preserve"> </w:t>
      </w:r>
      <w:r w:rsidRPr="00C07CAE">
        <w:t>his</w:t>
      </w:r>
      <w:r w:rsidR="00F56099">
        <w:t xml:space="preserve"> </w:t>
      </w:r>
      <w:r w:rsidRPr="00C07CAE">
        <w:t>discussion</w:t>
      </w:r>
      <w:r w:rsidR="00F56099">
        <w:t xml:space="preserve"> </w:t>
      </w:r>
      <w:r w:rsidRPr="00C07CAE">
        <w:t>of</w:t>
      </w:r>
      <w:r w:rsidR="00F56099">
        <w:t xml:space="preserve"> </w:t>
      </w:r>
      <w:r w:rsidRPr="00C07CAE">
        <w:t>the</w:t>
      </w:r>
      <w:r w:rsidR="00F56099">
        <w:t xml:space="preserve"> </w:t>
      </w:r>
      <w:r w:rsidRPr="00C07CAE">
        <w:t>site</w:t>
      </w:r>
      <w:r w:rsidR="00F56099">
        <w:t xml:space="preserve"> </w:t>
      </w:r>
      <w:r w:rsidRPr="00C07CAE">
        <w:t>of</w:t>
      </w:r>
      <w:r w:rsidR="00F56099">
        <w:t xml:space="preserve"> </w:t>
      </w:r>
      <w:r w:rsidRPr="00C07CAE">
        <w:t>the</w:t>
      </w:r>
      <w:r w:rsidR="00F56099">
        <w:t xml:space="preserve"> </w:t>
      </w:r>
      <w:r w:rsidRPr="00C07CAE">
        <w:t>Temple</w:t>
      </w:r>
      <w:r w:rsidR="00F56099">
        <w:t xml:space="preserve"> </w:t>
      </w:r>
      <w:r w:rsidRPr="00C07CAE">
        <w:t>in</w:t>
      </w:r>
      <w:r w:rsidR="00F56099">
        <w:t xml:space="preserve"> </w:t>
      </w:r>
      <w:r w:rsidRPr="00C07CAE">
        <w:t>the</w:t>
      </w:r>
      <w:r w:rsidR="00F56099">
        <w:t xml:space="preserve"> </w:t>
      </w:r>
      <w:r w:rsidR="007C39C2" w:rsidRPr="00C07CAE">
        <w:t>Hilchot</w:t>
      </w:r>
      <w:r w:rsidR="00F56099">
        <w:t xml:space="preserve"> </w:t>
      </w:r>
      <w:r w:rsidRPr="00C07CAE">
        <w:t>Beit</w:t>
      </w:r>
      <w:r w:rsidR="00F56099">
        <w:t xml:space="preserve"> </w:t>
      </w:r>
      <w:proofErr w:type="spellStart"/>
      <w:r w:rsidRPr="00C07CAE">
        <w:t>HaBechira</w:t>
      </w:r>
      <w:proofErr w:type="spellEnd"/>
      <w:r w:rsidR="00F56099">
        <w:t xml:space="preserve"> </w:t>
      </w:r>
      <w:r w:rsidRPr="00C07CAE">
        <w:t>section</w:t>
      </w:r>
      <w:r w:rsidR="00F56099">
        <w:t xml:space="preserve"> </w:t>
      </w:r>
      <w:r w:rsidRPr="00C07CAE">
        <w:t>of</w:t>
      </w:r>
      <w:r w:rsidR="00F56099">
        <w:t xml:space="preserve"> </w:t>
      </w:r>
      <w:r w:rsidRPr="00C07CAE">
        <w:t>his</w:t>
      </w:r>
      <w:r w:rsidR="00F56099">
        <w:t xml:space="preserve"> </w:t>
      </w:r>
      <w:r w:rsidRPr="00C07CAE">
        <w:t>Mishneh</w:t>
      </w:r>
      <w:r w:rsidR="00F56099">
        <w:t xml:space="preserve"> </w:t>
      </w:r>
      <w:r w:rsidRPr="00C07CAE">
        <w:t>Torah,</w:t>
      </w:r>
      <w:r w:rsidRPr="00C07CAE">
        <w:rPr>
          <w:sz w:val="20"/>
          <w:vertAlign w:val="superscript"/>
        </w:rPr>
        <w:footnoteReference w:id="995"/>
      </w:r>
      <w:r w:rsidR="00F56099">
        <w:t xml:space="preserve"> </w:t>
      </w:r>
      <w:r w:rsidRPr="00C07CAE">
        <w:t>cites</w:t>
      </w:r>
      <w:r w:rsidR="00F56099">
        <w:t xml:space="preserve"> </w:t>
      </w:r>
      <w:r w:rsidRPr="00C07CAE">
        <w:t>a</w:t>
      </w:r>
      <w:r w:rsidR="00F56099">
        <w:t xml:space="preserve"> </w:t>
      </w:r>
      <w:r w:rsidRPr="00C07CAE">
        <w:t>rabbinic</w:t>
      </w:r>
      <w:r w:rsidR="00F56099">
        <w:t xml:space="preserve"> </w:t>
      </w:r>
      <w:r w:rsidRPr="00C07CAE">
        <w:t>tradition</w:t>
      </w:r>
      <w:r w:rsidR="00F56099">
        <w:t xml:space="preserve"> </w:t>
      </w:r>
      <w:r w:rsidRPr="00C07CAE">
        <w:t>that</w:t>
      </w:r>
      <w:r w:rsidR="00F56099">
        <w:t xml:space="preserve"> </w:t>
      </w:r>
      <w:r w:rsidRPr="00C07CAE">
        <w:t>Noach</w:t>
      </w:r>
      <w:r w:rsidR="00F56099">
        <w:t xml:space="preserve"> </w:t>
      </w:r>
      <w:r w:rsidRPr="00C07CAE">
        <w:t>constructed</w:t>
      </w:r>
      <w:r w:rsidR="00F56099">
        <w:t xml:space="preserve"> </w:t>
      </w:r>
      <w:r w:rsidRPr="00C07CAE">
        <w:t>the</w:t>
      </w:r>
      <w:r w:rsidR="00F56099">
        <w:t xml:space="preserve"> </w:t>
      </w:r>
      <w:r w:rsidRPr="00C07CAE">
        <w:t>altar</w:t>
      </w:r>
      <w:r w:rsidR="00F56099">
        <w:t xml:space="preserve"> </w:t>
      </w:r>
      <w:r w:rsidRPr="00C07CAE">
        <w:t>on</w:t>
      </w:r>
      <w:r w:rsidR="00F56099">
        <w:t xml:space="preserve"> </w:t>
      </w:r>
      <w:r w:rsidRPr="00C07CAE">
        <w:t>the</w:t>
      </w:r>
      <w:r w:rsidR="00F56099">
        <w:t xml:space="preserve"> </w:t>
      </w:r>
      <w:r w:rsidRPr="00C07CAE">
        <w:t>site</w:t>
      </w:r>
      <w:r w:rsidR="00F56099">
        <w:t xml:space="preserve"> </w:t>
      </w:r>
      <w:r w:rsidRPr="00C07CAE">
        <w:t>that</w:t>
      </w:r>
      <w:r w:rsidR="00F56099">
        <w:t xml:space="preserve"> </w:t>
      </w:r>
      <w:r w:rsidRPr="00C07CAE">
        <w:t>later</w:t>
      </w:r>
      <w:r w:rsidR="00F56099">
        <w:t xml:space="preserve"> </w:t>
      </w:r>
      <w:r w:rsidRPr="00C07CAE">
        <w:t>become</w:t>
      </w:r>
      <w:r w:rsidR="00F56099">
        <w:t xml:space="preserve"> </w:t>
      </w:r>
      <w:r w:rsidRPr="00C07CAE">
        <w:t>the</w:t>
      </w:r>
      <w:r w:rsidR="00F56099">
        <w:t xml:space="preserve"> </w:t>
      </w:r>
      <w:r w:rsidRPr="00C07CAE">
        <w:t>site</w:t>
      </w:r>
      <w:r w:rsidR="00F56099">
        <w:t xml:space="preserve"> </w:t>
      </w:r>
      <w:r w:rsidRPr="00C07CAE">
        <w:t>of</w:t>
      </w:r>
      <w:r w:rsidR="00F56099">
        <w:t xml:space="preserve"> </w:t>
      </w:r>
      <w:r w:rsidRPr="00C07CAE">
        <w:t>the</w:t>
      </w:r>
      <w:r w:rsidR="00F56099">
        <w:t xml:space="preserve"> </w:t>
      </w:r>
      <w:r w:rsidRPr="00C07CAE">
        <w:t>Temple:</w:t>
      </w:r>
      <w:r w:rsidR="00F56099">
        <w:t xml:space="preserve"> </w:t>
      </w:r>
    </w:p>
    <w:p w14:paraId="12F10CF4" w14:textId="77777777" w:rsidR="00C07CAE" w:rsidRPr="00C07CAE" w:rsidRDefault="00C07CAE" w:rsidP="00C07CAE">
      <w:pPr>
        <w:rPr>
          <w:shd w:val="clear" w:color="auto" w:fill="FFFFFF"/>
        </w:rPr>
      </w:pPr>
    </w:p>
    <w:p w14:paraId="448AA7FC" w14:textId="24622066" w:rsidR="00C07CAE" w:rsidRPr="00C07CAE" w:rsidRDefault="00C07CAE" w:rsidP="00C07CAE">
      <w:pPr>
        <w:ind w:left="288"/>
        <w:rPr>
          <w:shd w:val="clear" w:color="auto" w:fill="FFFFFF"/>
        </w:rPr>
      </w:pPr>
      <w:r w:rsidRPr="00C07CAE">
        <w:rPr>
          <w:shd w:val="clear" w:color="auto" w:fill="FFFFFF"/>
        </w:rPr>
        <w:t>Rambam</w:t>
      </w:r>
      <w:r w:rsidR="00F56099">
        <w:rPr>
          <w:shd w:val="clear" w:color="auto" w:fill="FFFFFF"/>
        </w:rPr>
        <w:t xml:space="preserve"> </w:t>
      </w:r>
      <w:r w:rsidRPr="00C07CAE">
        <w:rPr>
          <w:shd w:val="clear" w:color="auto" w:fill="FFFFFF"/>
        </w:rPr>
        <w:t>said</w:t>
      </w:r>
      <w:r w:rsidRPr="00C07CAE">
        <w:rPr>
          <w:shd w:val="clear" w:color="auto" w:fill="FFFFFF"/>
          <w:vertAlign w:val="superscript"/>
        </w:rPr>
        <w:footnoteReference w:id="996"/>
      </w:r>
      <w:r w:rsidR="00F56099">
        <w:rPr>
          <w:shd w:val="clear" w:color="auto" w:fill="FFFFFF"/>
        </w:rPr>
        <w:t xml:space="preserve"> </w:t>
      </w:r>
      <w:r w:rsidRPr="00C07CAE">
        <w:rPr>
          <w:shd w:val="clear" w:color="auto" w:fill="FFFFFF"/>
        </w:rPr>
        <w:t>that</w:t>
      </w:r>
      <w:r w:rsidR="00F56099">
        <w:rPr>
          <w:shd w:val="clear" w:color="auto" w:fill="FFFFFF"/>
        </w:rPr>
        <w:t xml:space="preserve"> </w:t>
      </w:r>
      <w:r w:rsidR="00585328">
        <w:rPr>
          <w:shd w:val="clear" w:color="auto" w:fill="FFFFFF"/>
        </w:rPr>
        <w:t>“</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00BE299F" w:rsidRPr="00C07CAE">
        <w:rPr>
          <w:shd w:val="clear" w:color="auto" w:fill="FFFFFF"/>
        </w:rPr>
        <w:t>well</w:t>
      </w:r>
      <w:r w:rsidR="00BE299F">
        <w:rPr>
          <w:shd w:val="clear" w:color="auto" w:fill="FFFFFF"/>
        </w:rPr>
        <w:t>-</w:t>
      </w:r>
      <w:r w:rsidR="00BE299F" w:rsidRPr="00C07CAE">
        <w:rPr>
          <w:shd w:val="clear" w:color="auto" w:fill="FFFFFF"/>
        </w:rPr>
        <w:t>known</w:t>
      </w:r>
      <w:r w:rsidR="00F56099">
        <w:rPr>
          <w:shd w:val="clear" w:color="auto" w:fill="FFFFFF"/>
        </w:rPr>
        <w:t xml:space="preserve"> </w:t>
      </w:r>
      <w:r w:rsidRPr="00C07CAE">
        <w:rPr>
          <w:shd w:val="clear" w:color="auto" w:fill="FFFFFF"/>
        </w:rPr>
        <w:t>tradition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David</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Solomon</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Goren</w:t>
      </w:r>
      <w:r w:rsidR="00F56099">
        <w:rPr>
          <w:shd w:val="clear" w:color="auto" w:fill="FFFFFF"/>
        </w:rPr>
        <w:t xml:space="preserve"> </w:t>
      </w:r>
      <w:proofErr w:type="spellStart"/>
      <w:r w:rsidRPr="00C07CAE">
        <w:rPr>
          <w:shd w:val="clear" w:color="auto" w:fill="FFFFFF"/>
        </w:rPr>
        <w:t>Arauna</w:t>
      </w:r>
      <w:proofErr w:type="spellEnd"/>
      <w:r w:rsidRPr="00C07CAE">
        <w:rPr>
          <w:shd w:val="clear" w:color="auto" w:fill="FFFFFF"/>
        </w:rPr>
        <w:t>,</w:t>
      </w:r>
      <w:r w:rsidRPr="00C07CAE">
        <w:rPr>
          <w:sz w:val="20"/>
          <w:shd w:val="clear" w:color="auto" w:fill="FFFFFF"/>
          <w:vertAlign w:val="superscript"/>
        </w:rPr>
        <w:footnoteReference w:id="997"/>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Abraham</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sacrificed</w:t>
      </w:r>
      <w:r w:rsidR="00F56099">
        <w:rPr>
          <w:shd w:val="clear" w:color="auto" w:fill="FFFFFF"/>
        </w:rPr>
        <w:t xml:space="preserve"> </w:t>
      </w:r>
      <w:r w:rsidRPr="00C07CAE">
        <w:rPr>
          <w:shd w:val="clear" w:color="auto" w:fill="FFFFFF"/>
        </w:rPr>
        <w:t>Isaac,</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b/>
          <w:bCs/>
          <w:shd w:val="clear" w:color="auto" w:fill="FFFFFF"/>
        </w:rPr>
        <w:t>Noach</w:t>
      </w:r>
      <w:r w:rsidR="00F56099">
        <w:rPr>
          <w:b/>
          <w:bCs/>
          <w:shd w:val="clear" w:color="auto" w:fill="FFFFFF"/>
        </w:rPr>
        <w:t xml:space="preserve"> </w:t>
      </w:r>
      <w:r w:rsidRPr="00C07CAE">
        <w:rPr>
          <w:b/>
          <w:bCs/>
          <w:shd w:val="clear" w:color="auto" w:fill="FFFFFF"/>
        </w:rPr>
        <w:t>built</w:t>
      </w:r>
      <w:r w:rsidR="00F56099">
        <w:rPr>
          <w:b/>
          <w:bCs/>
          <w:shd w:val="clear" w:color="auto" w:fill="FFFFFF"/>
        </w:rPr>
        <w:t xml:space="preserve"> </w:t>
      </w:r>
      <w:r w:rsidRPr="00C07CAE">
        <w:rPr>
          <w:b/>
          <w:bCs/>
          <w:shd w:val="clear" w:color="auto" w:fill="FFFFFF"/>
        </w:rPr>
        <w:t>an</w:t>
      </w:r>
      <w:r w:rsidR="00F56099">
        <w:rPr>
          <w:b/>
          <w:bCs/>
          <w:shd w:val="clear" w:color="auto" w:fill="FFFFFF"/>
        </w:rPr>
        <w:t xml:space="preserve"> </w:t>
      </w:r>
      <w:r w:rsidRPr="00C07CAE">
        <w:rPr>
          <w:b/>
          <w:bCs/>
          <w:shd w:val="clear" w:color="auto" w:fill="FFFFFF"/>
        </w:rPr>
        <w:t>altar</w:t>
      </w:r>
      <w:r w:rsidR="00F56099">
        <w:rPr>
          <w:b/>
          <w:bCs/>
          <w:shd w:val="clear" w:color="auto" w:fill="FFFFFF"/>
        </w:rPr>
        <w:t xml:space="preserve"> </w:t>
      </w:r>
      <w:r w:rsidRPr="00C07CAE">
        <w:rPr>
          <w:b/>
          <w:bCs/>
          <w:shd w:val="clear" w:color="auto" w:fill="FFFFFF"/>
        </w:rPr>
        <w:t>when</w:t>
      </w:r>
      <w:r w:rsidR="00F56099">
        <w:rPr>
          <w:b/>
          <w:bCs/>
          <w:shd w:val="clear" w:color="auto" w:fill="FFFFFF"/>
        </w:rPr>
        <w:t xml:space="preserve"> </w:t>
      </w:r>
      <w:r w:rsidRPr="00C07CAE">
        <w:rPr>
          <w:b/>
          <w:bCs/>
          <w:shd w:val="clear" w:color="auto" w:fill="FFFFFF"/>
        </w:rPr>
        <w:t>he</w:t>
      </w:r>
      <w:r w:rsidR="00F56099">
        <w:rPr>
          <w:b/>
          <w:bCs/>
          <w:shd w:val="clear" w:color="auto" w:fill="FFFFFF"/>
        </w:rPr>
        <w:t xml:space="preserve"> </w:t>
      </w:r>
      <w:r w:rsidRPr="00C07CAE">
        <w:rPr>
          <w:b/>
          <w:bCs/>
          <w:shd w:val="clear" w:color="auto" w:fill="FFFFFF"/>
        </w:rPr>
        <w:t>left</w:t>
      </w:r>
      <w:r w:rsidR="00F56099">
        <w:rPr>
          <w:b/>
          <w:bCs/>
          <w:shd w:val="clear" w:color="auto" w:fill="FFFFFF"/>
        </w:rPr>
        <w:t xml:space="preserve"> </w:t>
      </w:r>
      <w:r w:rsidRPr="00C07CAE">
        <w:rPr>
          <w:b/>
          <w:bCs/>
          <w:shd w:val="clear" w:color="auto" w:fill="FFFFFF"/>
        </w:rPr>
        <w:t>the</w:t>
      </w:r>
      <w:r w:rsidR="00F56099">
        <w:rPr>
          <w:b/>
          <w:bCs/>
          <w:shd w:val="clear" w:color="auto" w:fill="FFFFFF"/>
        </w:rPr>
        <w:t xml:space="preserve"> </w:t>
      </w:r>
      <w:r w:rsidRPr="00C07CAE">
        <w:rPr>
          <w:b/>
          <w:bCs/>
          <w:shd w:val="clear" w:color="auto" w:fill="FFFFFF"/>
        </w:rPr>
        <w:t>ark</w:t>
      </w:r>
      <w:r w:rsidRPr="00C07CAE">
        <w:rPr>
          <w:shd w:val="clear" w:color="auto" w:fill="FFFFFF"/>
        </w:rPr>
        <w:t>,</w:t>
      </w:r>
      <w:r w:rsidRPr="00C07CAE">
        <w:rPr>
          <w:shd w:val="clear" w:color="auto" w:fill="FFFFFF"/>
          <w:vertAlign w:val="superscript"/>
        </w:rPr>
        <w:footnoteReference w:id="998"/>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Abel</w:t>
      </w:r>
      <w:r w:rsidR="00F56099">
        <w:rPr>
          <w:shd w:val="clear" w:color="auto" w:fill="FFFFFF"/>
        </w:rPr>
        <w:t xml:space="preserve"> </w:t>
      </w:r>
      <w:r w:rsidRPr="00C07CAE">
        <w:rPr>
          <w:shd w:val="clear" w:color="auto" w:fill="FFFFFF"/>
        </w:rPr>
        <w:t>sacrificed</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b/>
          <w:bCs/>
          <w:shd w:val="clear" w:color="auto" w:fill="FFFFFF"/>
        </w:rPr>
        <w:t>Adam</w:t>
      </w:r>
      <w:r w:rsidR="00F56099">
        <w:rPr>
          <w:b/>
          <w:bCs/>
          <w:shd w:val="clear" w:color="auto" w:fill="FFFFFF"/>
        </w:rPr>
        <w:t xml:space="preserve"> </w:t>
      </w:r>
      <w:r w:rsidRPr="00C07CAE">
        <w:rPr>
          <w:b/>
          <w:bCs/>
          <w:shd w:val="clear" w:color="auto" w:fill="FFFFFF"/>
        </w:rPr>
        <w:t>brought</w:t>
      </w:r>
      <w:r w:rsidR="00F56099">
        <w:rPr>
          <w:b/>
          <w:bCs/>
          <w:shd w:val="clear" w:color="auto" w:fill="FFFFFF"/>
        </w:rPr>
        <w:t xml:space="preserve"> </w:t>
      </w:r>
      <w:r w:rsidRPr="00C07CAE">
        <w:rPr>
          <w:b/>
          <w:bCs/>
          <w:shd w:val="clear" w:color="auto" w:fill="FFFFFF"/>
        </w:rPr>
        <w:t>a</w:t>
      </w:r>
      <w:r w:rsidR="00F56099">
        <w:rPr>
          <w:b/>
          <w:bCs/>
          <w:shd w:val="clear" w:color="auto" w:fill="FFFFFF"/>
        </w:rPr>
        <w:t xml:space="preserve"> </w:t>
      </w:r>
      <w:r w:rsidRPr="00C07CAE">
        <w:rPr>
          <w:b/>
          <w:bCs/>
          <w:shd w:val="clear" w:color="auto" w:fill="FFFFFF"/>
        </w:rPr>
        <w:t>sacrifice</w:t>
      </w:r>
      <w:r w:rsidR="00F56099">
        <w:rPr>
          <w:b/>
          <w:bCs/>
          <w:shd w:val="clear" w:color="auto" w:fill="FFFFFF"/>
        </w:rPr>
        <w:t xml:space="preserve"> </w:t>
      </w:r>
      <w:r w:rsidRPr="00C07CAE">
        <w:rPr>
          <w:b/>
          <w:bCs/>
          <w:shd w:val="clear" w:color="auto" w:fill="FFFFFF"/>
        </w:rPr>
        <w:t>there</w:t>
      </w:r>
      <w:r w:rsidR="00F56099">
        <w:rPr>
          <w:b/>
          <w:bCs/>
          <w:shd w:val="clear" w:color="auto" w:fill="FFFFFF"/>
        </w:rPr>
        <w:t xml:space="preserve"> </w:t>
      </w:r>
      <w:r w:rsidRPr="00C07CAE">
        <w:rPr>
          <w:b/>
          <w:bCs/>
          <w:shd w:val="clear" w:color="auto" w:fill="FFFFFF"/>
        </w:rPr>
        <w:t>when</w:t>
      </w:r>
      <w:r w:rsidR="00F56099">
        <w:rPr>
          <w:b/>
          <w:bCs/>
          <w:shd w:val="clear" w:color="auto" w:fill="FFFFFF"/>
        </w:rPr>
        <w:t xml:space="preserve"> </w:t>
      </w:r>
      <w:r w:rsidRPr="00C07CAE">
        <w:rPr>
          <w:b/>
          <w:bCs/>
          <w:shd w:val="clear" w:color="auto" w:fill="FFFFFF"/>
        </w:rPr>
        <w:t>he</w:t>
      </w:r>
      <w:r w:rsidR="00F56099">
        <w:rPr>
          <w:b/>
          <w:bCs/>
          <w:shd w:val="clear" w:color="auto" w:fill="FFFFFF"/>
        </w:rPr>
        <w:t xml:space="preserve"> </w:t>
      </w:r>
      <w:r w:rsidRPr="00C07CAE">
        <w:rPr>
          <w:b/>
          <w:bCs/>
          <w:shd w:val="clear" w:color="auto" w:fill="FFFFFF"/>
        </w:rPr>
        <w:t>was</w:t>
      </w:r>
      <w:r w:rsidR="00F56099">
        <w:rPr>
          <w:b/>
          <w:bCs/>
          <w:shd w:val="clear" w:color="auto" w:fill="FFFFFF"/>
        </w:rPr>
        <w:t xml:space="preserve"> </w:t>
      </w:r>
      <w:r w:rsidRPr="00C07CAE">
        <w:rPr>
          <w:b/>
          <w:bCs/>
          <w:shd w:val="clear" w:color="auto" w:fill="FFFFFF"/>
        </w:rPr>
        <w:t>created</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Rabbis</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created</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his</w:t>
      </w:r>
      <w:r w:rsidR="00F56099">
        <w:rPr>
          <w:shd w:val="clear" w:color="auto" w:fill="FFFFFF"/>
        </w:rPr>
        <w:t xml:space="preserve"> </w:t>
      </w:r>
      <w:r w:rsidR="00585328">
        <w:rPr>
          <w:shd w:val="clear" w:color="auto" w:fill="FFFFFF"/>
        </w:rPr>
        <w:t>‘</w:t>
      </w:r>
      <w:proofErr w:type="spellStart"/>
      <w:r w:rsidRPr="00C07CAE">
        <w:rPr>
          <w:shd w:val="clear" w:color="auto" w:fill="FFFFFF"/>
        </w:rPr>
        <w:t>kapara</w:t>
      </w:r>
      <w:proofErr w:type="spellEnd"/>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atonement.</w:t>
      </w:r>
      <w:r w:rsidRPr="00C07CAE">
        <w:rPr>
          <w:shd w:val="clear" w:color="auto" w:fill="FFFFFF"/>
          <w:vertAlign w:val="superscript"/>
        </w:rPr>
        <w:footnoteReference w:id="999"/>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suggests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highlight w:val="yellow"/>
          <w:shd w:val="clear" w:color="auto" w:fill="FFFFFF"/>
        </w:rPr>
        <w:t>Noach</w:t>
      </w:r>
      <w:r w:rsidR="00585328">
        <w:rPr>
          <w:highlight w:val="yellow"/>
          <w:shd w:val="clear" w:color="auto" w:fill="FFFFFF"/>
        </w:rPr>
        <w:t>’</w:t>
      </w:r>
      <w:r w:rsidRPr="00C07CAE">
        <w:rPr>
          <w:highlight w:val="yellow"/>
          <w:shd w:val="clear" w:color="auto" w:fill="FFFFFF"/>
        </w:rPr>
        <w:t>s</w:t>
      </w:r>
      <w:r w:rsidR="00F56099">
        <w:rPr>
          <w:highlight w:val="yellow"/>
          <w:shd w:val="clear" w:color="auto" w:fill="FFFFFF"/>
        </w:rPr>
        <w:t xml:space="preserve"> </w:t>
      </w:r>
      <w:r w:rsidRPr="00C07CAE">
        <w:rPr>
          <w:highlight w:val="yellow"/>
          <w:shd w:val="clear" w:color="auto" w:fill="FFFFFF"/>
        </w:rPr>
        <w:t>altar</w:t>
      </w:r>
      <w:r w:rsidR="00F56099">
        <w:rPr>
          <w:highlight w:val="yellow"/>
          <w:shd w:val="clear" w:color="auto" w:fill="FFFFFF"/>
        </w:rPr>
        <w:t xml:space="preserve"> </w:t>
      </w:r>
      <w:r w:rsidRPr="00C07CAE">
        <w:rPr>
          <w:highlight w:val="yellow"/>
          <w:shd w:val="clear" w:color="auto" w:fill="FFFFFF"/>
        </w:rPr>
        <w:t>was</w:t>
      </w:r>
      <w:r w:rsidR="00F56099">
        <w:rPr>
          <w:highlight w:val="yellow"/>
          <w:shd w:val="clear" w:color="auto" w:fill="FFFFFF"/>
        </w:rPr>
        <w:t xml:space="preserve"> </w:t>
      </w:r>
      <w:r w:rsidRPr="00C07CAE">
        <w:rPr>
          <w:highlight w:val="yellow"/>
          <w:shd w:val="clear" w:color="auto" w:fill="FFFFFF"/>
        </w:rPr>
        <w:t>in</w:t>
      </w:r>
      <w:r w:rsidR="00F56099">
        <w:rPr>
          <w:highlight w:val="yellow"/>
          <w:shd w:val="clear" w:color="auto" w:fill="FFFFFF"/>
        </w:rPr>
        <w:t xml:space="preserve"> </w:t>
      </w:r>
      <w:r w:rsidRPr="00C07CAE">
        <w:rPr>
          <w:highlight w:val="yellow"/>
          <w:shd w:val="clear" w:color="auto" w:fill="FFFFFF"/>
        </w:rPr>
        <w:t>Jerusalem</w:t>
      </w:r>
      <w:r w:rsidRPr="00C07CAE">
        <w:rPr>
          <w:shd w:val="clear" w:color="auto" w:fill="FFFFFF"/>
        </w:rPr>
        <w:t>,</w:t>
      </w:r>
      <w:r w:rsidR="00F56099">
        <w:rPr>
          <w:shd w:val="clear" w:color="auto" w:fill="FFFFFF"/>
        </w:rPr>
        <w:t xml:space="preserve"> </w:t>
      </w:r>
      <w:r w:rsidRPr="00C07CAE">
        <w:rPr>
          <w:shd w:val="clear" w:color="auto" w:fill="FFFFFF"/>
        </w:rPr>
        <w:t>just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Adam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Solomon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were.</w:t>
      </w:r>
    </w:p>
    <w:p w14:paraId="165B42FE" w14:textId="77777777" w:rsidR="00C07CAE" w:rsidRPr="00C07CAE" w:rsidRDefault="00C07CAE" w:rsidP="00C07CAE">
      <w:pPr>
        <w:rPr>
          <w:shd w:val="clear" w:color="auto" w:fill="FFFFFF"/>
        </w:rPr>
      </w:pPr>
    </w:p>
    <w:p w14:paraId="4625D8F3" w14:textId="01C8B7C4" w:rsidR="00C07CAE" w:rsidRPr="00C07CAE" w:rsidRDefault="00C07CAE" w:rsidP="00C07CAE">
      <w:pPr>
        <w:ind w:left="288" w:right="288"/>
        <w:rPr>
          <w:i/>
          <w:iCs/>
          <w:shd w:val="clear" w:color="auto" w:fill="FFFFFF"/>
        </w:rPr>
      </w:pPr>
      <w:r w:rsidRPr="00C07CAE">
        <w:rPr>
          <w:b/>
          <w:bCs/>
          <w:i/>
          <w:iCs/>
          <w:shd w:val="clear" w:color="auto" w:fill="FFFFFF"/>
        </w:rPr>
        <w:t>Bereshit</w:t>
      </w:r>
      <w:r w:rsidR="00F56099">
        <w:rPr>
          <w:b/>
          <w:bCs/>
          <w:i/>
          <w:iCs/>
          <w:shd w:val="clear" w:color="auto" w:fill="FFFFFF"/>
        </w:rPr>
        <w:t xml:space="preserve"> </w:t>
      </w:r>
      <w:r w:rsidRPr="00C07CAE">
        <w:rPr>
          <w:b/>
          <w:bCs/>
          <w:i/>
          <w:iCs/>
          <w:shd w:val="clear" w:color="auto" w:fill="FFFFFF"/>
        </w:rPr>
        <w:t>(Genesis)</w:t>
      </w:r>
      <w:r w:rsidR="00F56099">
        <w:rPr>
          <w:b/>
          <w:bCs/>
          <w:i/>
          <w:iCs/>
          <w:shd w:val="clear" w:color="auto" w:fill="FFFFFF"/>
        </w:rPr>
        <w:t xml:space="preserve"> </w:t>
      </w:r>
      <w:r w:rsidRPr="00C07CAE">
        <w:rPr>
          <w:b/>
          <w:bCs/>
          <w:i/>
          <w:iCs/>
          <w:shd w:val="clear" w:color="auto" w:fill="FFFFFF"/>
        </w:rPr>
        <w:t>8:20-21</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Noach</w:t>
      </w:r>
      <w:r w:rsidR="00F56099">
        <w:rPr>
          <w:i/>
          <w:iCs/>
          <w:shd w:val="clear" w:color="auto" w:fill="FFFFFF"/>
        </w:rPr>
        <w:t xml:space="preserve"> </w:t>
      </w:r>
      <w:r w:rsidRPr="00C07CAE">
        <w:rPr>
          <w:i/>
          <w:iCs/>
          <w:shd w:val="clear" w:color="auto" w:fill="FFFFFF"/>
        </w:rPr>
        <w:t>built</w:t>
      </w:r>
      <w:r w:rsidR="00F56099">
        <w:rPr>
          <w:i/>
          <w:iCs/>
          <w:shd w:val="clear" w:color="auto" w:fill="FFFFFF"/>
        </w:rPr>
        <w:t xml:space="preserve"> </w:t>
      </w:r>
      <w:r w:rsidRPr="00C07CAE">
        <w:rPr>
          <w:i/>
          <w:iCs/>
          <w:shd w:val="clear" w:color="auto" w:fill="FFFFFF"/>
        </w:rPr>
        <w:t>an</w:t>
      </w:r>
      <w:r w:rsidR="00F56099">
        <w:rPr>
          <w:i/>
          <w:iCs/>
          <w:shd w:val="clear" w:color="auto" w:fill="FFFFFF"/>
        </w:rPr>
        <w:t xml:space="preserve"> </w:t>
      </w:r>
      <w:r w:rsidRPr="00C07CAE">
        <w:rPr>
          <w:i/>
          <w:iCs/>
          <w:shd w:val="clear" w:color="auto" w:fill="FFFFFF"/>
        </w:rPr>
        <w:t>altar</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took</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pure</w:t>
      </w:r>
      <w:r w:rsidR="00F56099">
        <w:rPr>
          <w:i/>
          <w:iCs/>
          <w:shd w:val="clear" w:color="auto" w:fill="FFFFFF"/>
        </w:rPr>
        <w:t xml:space="preserve"> </w:t>
      </w:r>
      <w:r w:rsidRPr="00C07CAE">
        <w:rPr>
          <w:i/>
          <w:iCs/>
          <w:shd w:val="clear" w:color="auto" w:fill="FFFFFF"/>
        </w:rPr>
        <w:t>animal</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every</w:t>
      </w:r>
      <w:r w:rsidR="00F56099">
        <w:rPr>
          <w:i/>
          <w:iCs/>
          <w:shd w:val="clear" w:color="auto" w:fill="FFFFFF"/>
        </w:rPr>
        <w:t xml:space="preserve"> </w:t>
      </w:r>
      <w:r w:rsidRPr="00C07CAE">
        <w:rPr>
          <w:i/>
          <w:iCs/>
          <w:shd w:val="clear" w:color="auto" w:fill="FFFFFF"/>
        </w:rPr>
        <w:t>pure</w:t>
      </w:r>
      <w:r w:rsidR="00F56099">
        <w:rPr>
          <w:i/>
          <w:iCs/>
          <w:shd w:val="clear" w:color="auto" w:fill="FFFFFF"/>
        </w:rPr>
        <w:t xml:space="preserve"> </w:t>
      </w:r>
      <w:r w:rsidRPr="00C07CAE">
        <w:rPr>
          <w:i/>
          <w:iCs/>
          <w:shd w:val="clear" w:color="auto" w:fill="FFFFFF"/>
        </w:rPr>
        <w:t>bird,</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brought</w:t>
      </w:r>
      <w:r w:rsidR="00F56099">
        <w:rPr>
          <w:i/>
          <w:iCs/>
          <w:shd w:val="clear" w:color="auto" w:fill="FFFFFF"/>
        </w:rPr>
        <w:t xml:space="preserve"> </w:t>
      </w:r>
      <w:r w:rsidRPr="00C07CAE">
        <w:rPr>
          <w:i/>
          <w:iCs/>
          <w:shd w:val="clear" w:color="auto" w:fill="FFFFFF"/>
        </w:rPr>
        <w:t>burnt-offerings</w:t>
      </w:r>
      <w:r w:rsidR="00F56099">
        <w:rPr>
          <w:i/>
          <w:iCs/>
          <w:shd w:val="clear" w:color="auto" w:fill="FFFFFF"/>
        </w:rPr>
        <w:t xml:space="preserve"> </w:t>
      </w:r>
      <w:r w:rsidRPr="00C07CAE">
        <w:rPr>
          <w:i/>
          <w:iCs/>
          <w:shd w:val="clear" w:color="auto" w:fill="FFFFFF"/>
        </w:rPr>
        <w:t>upon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altar.</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smelled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pleasing</w:t>
      </w:r>
      <w:r w:rsidR="00F56099">
        <w:rPr>
          <w:i/>
          <w:iCs/>
          <w:shd w:val="clear" w:color="auto" w:fill="FFFFFF"/>
        </w:rPr>
        <w:t xml:space="preserve"> </w:t>
      </w:r>
      <w:r w:rsidRPr="00C07CAE">
        <w:rPr>
          <w:i/>
          <w:iCs/>
          <w:shd w:val="clear" w:color="auto" w:fill="FFFFFF"/>
        </w:rPr>
        <w:t>aroma,</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said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heart:</w:t>
      </w:r>
      <w:r w:rsidR="00F56099">
        <w:rPr>
          <w:i/>
          <w:iCs/>
          <w:shd w:val="clear" w:color="auto" w:fill="FFFFFF"/>
        </w:rPr>
        <w:t xml:space="preserve"> </w:t>
      </w:r>
      <w:r w:rsidR="00585328">
        <w:rPr>
          <w:i/>
          <w:iCs/>
          <w:shd w:val="clear" w:color="auto" w:fill="FFFFFF"/>
        </w:rPr>
        <w:t>“</w:t>
      </w:r>
      <w:r w:rsidRPr="00C07CAE">
        <w:rPr>
          <w:i/>
          <w:iCs/>
          <w:shd w:val="clear" w:color="auto" w:fill="FFFFFF"/>
        </w:rPr>
        <w:t>I</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not</w:t>
      </w:r>
      <w:r w:rsidR="00F56099">
        <w:rPr>
          <w:i/>
          <w:iCs/>
          <w:shd w:val="clear" w:color="auto" w:fill="FFFFFF"/>
        </w:rPr>
        <w:t xml:space="preserve"> </w:t>
      </w:r>
      <w:r w:rsidRPr="00C07CAE">
        <w:rPr>
          <w:i/>
          <w:iCs/>
          <w:shd w:val="clear" w:color="auto" w:fill="FFFFFF"/>
        </w:rPr>
        <w:t>continue</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curse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00DC1C84">
        <w:rPr>
          <w:i/>
          <w:iCs/>
          <w:shd w:val="clear" w:color="auto" w:fill="FFFFFF"/>
        </w:rPr>
        <w:t>land</w:t>
      </w:r>
      <w:r w:rsidR="00F56099">
        <w:rPr>
          <w:i/>
          <w:iCs/>
          <w:shd w:val="clear" w:color="auto" w:fill="FFFFFF"/>
        </w:rPr>
        <w:t xml:space="preserve"> </w:t>
      </w:r>
      <w:r w:rsidRPr="00C07CAE">
        <w:rPr>
          <w:i/>
          <w:iCs/>
          <w:shd w:val="clear" w:color="auto" w:fill="FFFFFF"/>
        </w:rPr>
        <w:t>again</w:t>
      </w:r>
      <w:r w:rsidR="00F56099">
        <w:rPr>
          <w:i/>
          <w:iCs/>
          <w:shd w:val="clear" w:color="auto" w:fill="FFFFFF"/>
        </w:rPr>
        <w:t xml:space="preserve"> </w:t>
      </w:r>
      <w:r w:rsidRPr="00C07CAE">
        <w:rPr>
          <w:i/>
          <w:iCs/>
          <w:shd w:val="clear" w:color="auto" w:fill="FFFFFF"/>
        </w:rPr>
        <w:t>because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man,</w:t>
      </w:r>
      <w:r w:rsidR="00F56099">
        <w:rPr>
          <w:i/>
          <w:iCs/>
          <w:shd w:val="clear" w:color="auto" w:fill="FFFFFF"/>
        </w:rPr>
        <w:t xml:space="preserve"> </w:t>
      </w:r>
      <w:r w:rsidRPr="00C07CAE">
        <w:rPr>
          <w:i/>
          <w:iCs/>
          <w:shd w:val="clear" w:color="auto" w:fill="FFFFFF"/>
        </w:rPr>
        <w:t>since</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impulse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man</w:t>
      </w:r>
      <w:r w:rsidR="00585328">
        <w:rPr>
          <w:i/>
          <w:iCs/>
          <w:shd w:val="clear" w:color="auto" w:fill="FFFFFF"/>
        </w:rPr>
        <w:t>’</w:t>
      </w:r>
      <w:r w:rsidRPr="00C07CAE">
        <w:rPr>
          <w:i/>
          <w:iCs/>
          <w:shd w:val="clear" w:color="auto" w:fill="FFFFFF"/>
        </w:rPr>
        <w:t>s</w:t>
      </w:r>
      <w:r w:rsidR="00F56099">
        <w:rPr>
          <w:i/>
          <w:iCs/>
          <w:shd w:val="clear" w:color="auto" w:fill="FFFFFF"/>
        </w:rPr>
        <w:t xml:space="preserve"> </w:t>
      </w:r>
      <w:r w:rsidRPr="00C07CAE">
        <w:rPr>
          <w:i/>
          <w:iCs/>
          <w:shd w:val="clear" w:color="auto" w:fill="FFFFFF"/>
        </w:rPr>
        <w:t>heart</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evil</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youth;</w:t>
      </w:r>
      <w:r w:rsidR="00F56099">
        <w:rPr>
          <w:i/>
          <w:iCs/>
          <w:shd w:val="clear" w:color="auto" w:fill="FFFFFF"/>
        </w:rPr>
        <w:t xml:space="preserve"> </w:t>
      </w:r>
      <w:r w:rsidRPr="00C07CAE">
        <w:rPr>
          <w:i/>
          <w:iCs/>
          <w:shd w:val="clear" w:color="auto" w:fill="FFFFFF"/>
        </w:rPr>
        <w:t>nor</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continue</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smite</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life</w:t>
      </w:r>
      <w:r w:rsidR="00F56099">
        <w:rPr>
          <w:i/>
          <w:iCs/>
          <w:shd w:val="clear" w:color="auto" w:fill="FFFFFF"/>
        </w:rPr>
        <w:t xml:space="preserve"> </w:t>
      </w:r>
      <w:r w:rsidRPr="00C07CAE">
        <w:rPr>
          <w:i/>
          <w:iCs/>
          <w:shd w:val="clear" w:color="auto" w:fill="FFFFFF"/>
        </w:rPr>
        <w:t>again</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have</w:t>
      </w:r>
      <w:r w:rsidR="00F56099">
        <w:rPr>
          <w:i/>
          <w:iCs/>
          <w:shd w:val="clear" w:color="auto" w:fill="FFFFFF"/>
        </w:rPr>
        <w:t xml:space="preserve"> </w:t>
      </w:r>
      <w:r w:rsidRPr="00C07CAE">
        <w:rPr>
          <w:i/>
          <w:iCs/>
          <w:shd w:val="clear" w:color="auto" w:fill="FFFFFF"/>
        </w:rPr>
        <w:t>done.</w:t>
      </w:r>
    </w:p>
    <w:p w14:paraId="3500B17A" w14:textId="77777777" w:rsidR="00C07CAE" w:rsidRPr="00C07CAE" w:rsidRDefault="00C07CAE" w:rsidP="00C07CAE">
      <w:pPr>
        <w:rPr>
          <w:shd w:val="clear" w:color="auto" w:fill="FFFFFF"/>
        </w:rPr>
      </w:pPr>
    </w:p>
    <w:p w14:paraId="76A56EEE" w14:textId="58B6C7E6"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tells</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out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burnt-offerings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some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pure</w:t>
      </w:r>
      <w:r w:rsidR="00585328">
        <w:rPr>
          <w:shd w:val="clear" w:color="auto" w:fill="FFFFFF"/>
        </w:rPr>
        <w:t>”</w:t>
      </w:r>
      <w:r w:rsidR="00F56099">
        <w:rPr>
          <w:shd w:val="clear" w:color="auto" w:fill="FFFFFF"/>
        </w:rPr>
        <w:t xml:space="preserve"> </w:t>
      </w:r>
      <w:r w:rsidRPr="00C07CAE">
        <w:rPr>
          <w:shd w:val="clear" w:color="auto" w:fill="FFFFFF"/>
        </w:rPr>
        <w:t>animals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birds.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Pr="00C07CAE">
        <w:rPr>
          <w:shd w:val="clear" w:color="auto" w:fill="FFFFFF"/>
          <w:vertAlign w:val="superscript"/>
        </w:rPr>
        <w:footnoteReference w:id="1000"/>
      </w:r>
      <w:r w:rsidR="00F56099">
        <w:rPr>
          <w:shd w:val="clear" w:color="auto" w:fill="FFFFFF"/>
        </w:rPr>
        <w:t xml:space="preserve"> </w:t>
      </w:r>
      <w:r w:rsidRPr="00C07CAE">
        <w:rPr>
          <w:shd w:val="clear" w:color="auto" w:fill="FFFFFF"/>
        </w:rPr>
        <w:t>quotes</w:t>
      </w:r>
      <w:r w:rsidR="00F56099">
        <w:rPr>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Elazar</w:t>
      </w:r>
      <w:r w:rsidR="00F56099">
        <w:rPr>
          <w:shd w:val="clear" w:color="auto" w:fill="FFFFFF"/>
        </w:rPr>
        <w:t xml:space="preserve"> </w:t>
      </w:r>
      <w:r w:rsidRPr="00C07CAE">
        <w:rPr>
          <w:shd w:val="clear" w:color="auto" w:fill="FFFFFF"/>
        </w:rPr>
        <w:t>b.</w:t>
      </w:r>
      <w:r w:rsidR="00F56099">
        <w:rPr>
          <w:shd w:val="clear" w:color="auto" w:fill="FFFFFF"/>
        </w:rPr>
        <w:t xml:space="preserve"> </w:t>
      </w:r>
      <w:r w:rsidRPr="00C07CAE">
        <w:rPr>
          <w:shd w:val="clear" w:color="auto" w:fill="FFFFFF"/>
        </w:rPr>
        <w:t>Ya</w:t>
      </w:r>
      <w:r w:rsidR="00585328">
        <w:rPr>
          <w:shd w:val="clear" w:color="auto" w:fill="FFFFFF"/>
        </w:rPr>
        <w:t>’</w:t>
      </w:r>
      <w:r w:rsidRPr="00C07CAE">
        <w:rPr>
          <w:shd w:val="clear" w:color="auto" w:fill="FFFFFF"/>
        </w:rPr>
        <w:t>akov</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great</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Jerusalem,</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Adam</w:t>
      </w:r>
      <w:r w:rsidR="00F56099">
        <w:rPr>
          <w:shd w:val="clear" w:color="auto" w:fill="FFFFFF"/>
        </w:rPr>
        <w:t xml:space="preserve"> </w:t>
      </w:r>
      <w:r w:rsidRPr="00C07CAE">
        <w:rPr>
          <w:shd w:val="clear" w:color="auto" w:fill="FFFFFF"/>
        </w:rPr>
        <w:t>offered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sacrifices.</w:t>
      </w:r>
    </w:p>
    <w:p w14:paraId="439DA9F4" w14:textId="77777777" w:rsidR="00C07CAE" w:rsidRPr="00C07CAE" w:rsidRDefault="00C07CAE" w:rsidP="00C07CAE">
      <w:pPr>
        <w:rPr>
          <w:shd w:val="clear" w:color="auto" w:fill="FFFFFF"/>
        </w:rPr>
      </w:pPr>
    </w:p>
    <w:p w14:paraId="128DDB79" w14:textId="601B1E80" w:rsidR="00C07CAE" w:rsidRPr="00C07CAE" w:rsidRDefault="00C07CAE" w:rsidP="00C07CAE">
      <w:pPr>
        <w:rPr>
          <w:shd w:val="clear" w:color="auto" w:fill="FFFFFF"/>
        </w:rPr>
      </w:pPr>
      <w:r w:rsidRPr="00C07CAE">
        <w:rPr>
          <w:shd w:val="clear" w:color="auto" w:fill="FFFFFF"/>
        </w:rPr>
        <w:t>Now,</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suggests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either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mountains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Ararat</w:t>
      </w:r>
      <w:r w:rsidR="00585328">
        <w:rPr>
          <w:shd w:val="clear" w:color="auto" w:fill="FFFFFF"/>
        </w:rPr>
        <w:t>”</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immediate</w:t>
      </w:r>
      <w:r w:rsidR="00F56099">
        <w:rPr>
          <w:shd w:val="clear" w:color="auto" w:fill="FFFFFF"/>
        </w:rPr>
        <w:t xml:space="preserve"> </w:t>
      </w:r>
      <w:r w:rsidR="00BE299F" w:rsidRPr="00C07CAE">
        <w:rPr>
          <w:shd w:val="clear" w:color="auto" w:fill="FFFFFF"/>
        </w:rPr>
        <w:t>vicinity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Jerusalem,</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else</w:t>
      </w:r>
      <w:r w:rsidR="00F56099">
        <w:rPr>
          <w:shd w:val="clear" w:color="auto" w:fill="FFFFFF"/>
        </w:rPr>
        <w:t xml:space="preserve"> </w:t>
      </w:r>
      <w:r w:rsidRPr="00C07CAE">
        <w:rPr>
          <w:highlight w:val="yellow"/>
          <w:shd w:val="clear" w:color="auto" w:fill="FFFFFF"/>
        </w:rPr>
        <w:t>Noach</w:t>
      </w:r>
      <w:r w:rsidR="00F56099">
        <w:rPr>
          <w:highlight w:val="yellow"/>
          <w:shd w:val="clear" w:color="auto" w:fill="FFFFFF"/>
        </w:rPr>
        <w:t xml:space="preserve"> </w:t>
      </w:r>
      <w:r w:rsidRPr="00C07CAE">
        <w:rPr>
          <w:highlight w:val="yellow"/>
          <w:shd w:val="clear" w:color="auto" w:fill="FFFFFF"/>
        </w:rPr>
        <w:t>had</w:t>
      </w:r>
      <w:r w:rsidR="00F56099">
        <w:rPr>
          <w:highlight w:val="yellow"/>
          <w:shd w:val="clear" w:color="auto" w:fill="FFFFFF"/>
        </w:rPr>
        <w:t xml:space="preserve"> </w:t>
      </w:r>
      <w:r w:rsidR="00585328">
        <w:rPr>
          <w:highlight w:val="yellow"/>
          <w:shd w:val="clear" w:color="auto" w:fill="FFFFFF"/>
        </w:rPr>
        <w:t>“</w:t>
      </w:r>
      <w:r w:rsidR="00861D9F" w:rsidRPr="00C07CAE">
        <w:rPr>
          <w:highlight w:val="yellow"/>
          <w:shd w:val="clear" w:color="auto" w:fill="FFFFFF"/>
        </w:rPr>
        <w:t>Kefitzit</w:t>
      </w:r>
      <w:r w:rsidR="00F56099">
        <w:rPr>
          <w:highlight w:val="yellow"/>
          <w:shd w:val="clear" w:color="auto" w:fill="FFFFFF"/>
        </w:rPr>
        <w:t xml:space="preserve"> </w:t>
      </w:r>
      <w:r w:rsidRPr="00C07CAE">
        <w:rPr>
          <w:highlight w:val="yellow"/>
          <w:shd w:val="clear" w:color="auto" w:fill="FFFFFF"/>
        </w:rPr>
        <w:t>HaDerech</w:t>
      </w:r>
      <w:r w:rsidRPr="00C07CAE">
        <w:rPr>
          <w:sz w:val="20"/>
          <w:highlight w:val="yellow"/>
          <w:shd w:val="clear" w:color="auto" w:fill="FFFFFF"/>
          <w:vertAlign w:val="superscript"/>
        </w:rPr>
        <w:footnoteReference w:id="1001"/>
      </w:r>
      <w:r w:rsidR="00F56099">
        <w:rPr>
          <w:highlight w:val="yellow"/>
          <w:shd w:val="clear" w:color="auto" w:fill="FFFFFF"/>
        </w:rPr>
        <w:t xml:space="preserve"> </w:t>
      </w:r>
      <w:r w:rsidRPr="00C07CAE">
        <w:rPr>
          <w:highlight w:val="yellow"/>
          <w:shd w:val="clear" w:color="auto" w:fill="FFFFFF"/>
        </w:rPr>
        <w:t>-</w:t>
      </w:r>
      <w:r w:rsidR="00F56099">
        <w:rPr>
          <w:highlight w:val="yellow"/>
          <w:shd w:val="clear" w:color="auto" w:fill="FFFFFF"/>
        </w:rPr>
        <w:t xml:space="preserve"> </w:t>
      </w:r>
      <w:proofErr w:type="spellStart"/>
      <w:r w:rsidRPr="00C07CAE">
        <w:rPr>
          <w:rFonts w:hint="cs"/>
          <w:highlight w:val="yellow"/>
          <w:shd w:val="clear" w:color="auto" w:fill="FFFFFF"/>
          <w:rtl/>
        </w:rPr>
        <w:t>קְפִיצַת</w:t>
      </w:r>
      <w:proofErr w:type="spellEnd"/>
      <w:r w:rsidR="00F56099">
        <w:rPr>
          <w:rFonts w:hint="cs"/>
          <w:highlight w:val="yellow"/>
          <w:shd w:val="clear" w:color="auto" w:fill="FFFFFF"/>
          <w:rtl/>
        </w:rPr>
        <w:t xml:space="preserve"> </w:t>
      </w:r>
      <w:proofErr w:type="spellStart"/>
      <w:r w:rsidRPr="00C07CAE">
        <w:rPr>
          <w:rFonts w:hint="cs"/>
          <w:highlight w:val="yellow"/>
          <w:shd w:val="clear" w:color="auto" w:fill="FFFFFF"/>
          <w:rtl/>
        </w:rPr>
        <w:t>הַד</w:t>
      </w:r>
      <w:proofErr w:type="spellEnd"/>
      <w:r w:rsidRPr="00C07CAE">
        <w:rPr>
          <w:rFonts w:hint="cs"/>
          <w:highlight w:val="yellow"/>
          <w:shd w:val="clear" w:color="auto" w:fill="FFFFFF"/>
          <w:rtl/>
        </w:rPr>
        <w:t>ֶּ</w:t>
      </w:r>
      <w:proofErr w:type="spellStart"/>
      <w:r w:rsidRPr="00C07CAE">
        <w:rPr>
          <w:rFonts w:hint="cs"/>
          <w:highlight w:val="yellow"/>
          <w:shd w:val="clear" w:color="auto" w:fill="FFFFFF"/>
          <w:rtl/>
        </w:rPr>
        <w:t>רֶך</w:t>
      </w:r>
      <w:proofErr w:type="spellEnd"/>
      <w:r w:rsidRPr="00C07CAE">
        <w:rPr>
          <w:rFonts w:hint="cs"/>
          <w:highlight w:val="yellow"/>
          <w:shd w:val="clear" w:color="auto" w:fill="FFFFFF"/>
          <w:rtl/>
        </w:rPr>
        <w:t>ְ</w:t>
      </w:r>
      <w:r w:rsidR="00585328">
        <w:rPr>
          <w:highlight w:val="yellow"/>
          <w:shd w:val="clear" w:color="auto" w:fill="FFFFFF"/>
        </w:rPr>
        <w:t>”</w:t>
      </w:r>
      <w:r w:rsidRPr="00C07CAE">
        <w:rPr>
          <w:highlight w:val="yellow"/>
          <w:shd w:val="clear" w:color="auto" w:fill="FFFFFF"/>
        </w:rPr>
        <w:t>.</w:t>
      </w:r>
    </w:p>
    <w:p w14:paraId="67295EA9" w14:textId="77777777" w:rsidR="00C07CAE" w:rsidRPr="00C07CAE" w:rsidRDefault="00C07CAE" w:rsidP="00C07CAE">
      <w:pPr>
        <w:rPr>
          <w:shd w:val="clear" w:color="auto" w:fill="FFFFFF"/>
        </w:rPr>
      </w:pPr>
    </w:p>
    <w:p w14:paraId="392171F4" w14:textId="77777777" w:rsidR="00C07CAE" w:rsidRPr="00C07CAE" w:rsidRDefault="00C07CAE" w:rsidP="00C07CAE">
      <w:pPr>
        <w:rPr>
          <w:shd w:val="clear" w:color="auto" w:fill="FFFFFF"/>
        </w:rPr>
      </w:pPr>
    </w:p>
    <w:p w14:paraId="531D8172" w14:textId="149F4EC2" w:rsidR="00C07CAE" w:rsidRPr="00C07CAE" w:rsidRDefault="00C07CAE" w:rsidP="00C07CAE">
      <w:pPr>
        <w:pStyle w:val="Heading2"/>
        <w:rPr>
          <w:shd w:val="clear" w:color="auto" w:fill="FFFFFF"/>
        </w:rPr>
      </w:pPr>
      <w:bookmarkStart w:id="162" w:name="_Toc220681334"/>
      <w:r w:rsidRPr="00C07CAE">
        <w:rPr>
          <w:shd w:val="clear" w:color="auto" w:fill="FFFFFF"/>
        </w:rPr>
        <w:t>Abraham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shd w:val="clear" w:color="auto" w:fill="FFFFFF"/>
        </w:rPr>
        <w:t>Akeidat</w:t>
      </w:r>
      <w:proofErr w:type="spellEnd"/>
      <w:r w:rsidR="00F56099">
        <w:rPr>
          <w:shd w:val="clear" w:color="auto" w:fill="FFFFFF"/>
        </w:rPr>
        <w:t xml:space="preserve"> </w:t>
      </w:r>
      <w:r w:rsidRPr="00C07CAE">
        <w:rPr>
          <w:shd w:val="clear" w:color="auto" w:fill="FFFFFF"/>
        </w:rPr>
        <w:t>Yitzchak</w:t>
      </w:r>
      <w:bookmarkEnd w:id="162"/>
    </w:p>
    <w:p w14:paraId="2DFBCA28" w14:textId="77777777" w:rsidR="00C07CAE" w:rsidRPr="00C07CAE" w:rsidRDefault="00C07CAE" w:rsidP="00C07CAE">
      <w:pPr>
        <w:rPr>
          <w:shd w:val="clear" w:color="auto" w:fill="FFFFFF"/>
        </w:rPr>
      </w:pPr>
    </w:p>
    <w:p w14:paraId="2F872EE8" w14:textId="0416AACA"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Midrash</w:t>
      </w:r>
      <w:r w:rsidRPr="00C07CAE">
        <w:rPr>
          <w:shd w:val="clear" w:color="auto" w:fill="FFFFFF"/>
          <w:vertAlign w:val="superscript"/>
        </w:rPr>
        <w:footnoteReference w:id="1002"/>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shd w:val="clear" w:color="auto" w:fill="FFFFFF"/>
        </w:rPr>
        <w:t>picks</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fact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Avraham</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00585328">
        <w:rPr>
          <w:shd w:val="clear" w:color="auto" w:fill="FFFFFF"/>
        </w:rPr>
        <w:t>“</w:t>
      </w:r>
      <w:r w:rsidRPr="00C07CAE">
        <w:rPr>
          <w:i/>
          <w:iCs/>
          <w:shd w:val="clear" w:color="auto" w:fill="FFFFFF"/>
        </w:rPr>
        <w:t>the</w:t>
      </w:r>
      <w:r w:rsidR="00F56099">
        <w:rPr>
          <w:shd w:val="clear" w:color="auto" w:fill="FFFFFF"/>
        </w:rPr>
        <w:t xml:space="preserve"> </w:t>
      </w:r>
      <w:r w:rsidRPr="00C07CAE">
        <w:rPr>
          <w:shd w:val="clear" w:color="auto" w:fill="FFFFFF"/>
        </w:rPr>
        <w:t>altar</w:t>
      </w:r>
      <w:r w:rsidR="00585328">
        <w:rPr>
          <w:shd w:val="clear" w:color="auto" w:fill="FFFFFF"/>
        </w:rPr>
        <w:t>”</w:t>
      </w:r>
      <w:r w:rsidRPr="00C07CAE">
        <w:rPr>
          <w:shd w:val="clear" w:color="auto" w:fill="FFFFFF"/>
        </w:rPr>
        <w:t>,</w:t>
      </w:r>
      <w:r w:rsidR="00F56099">
        <w:rPr>
          <w:sz w:val="20"/>
          <w:vertAlign w:val="superscript"/>
        </w:rPr>
        <w:t xml:space="preserve"> </w:t>
      </w:r>
      <w:r w:rsidRPr="00C07CAE">
        <w:rPr>
          <w:shd w:val="clear" w:color="auto" w:fill="FFFFFF"/>
          <w:vertAlign w:val="superscript"/>
        </w:rPr>
        <w:footnoteReference w:id="1003"/>
      </w:r>
      <w:r w:rsidR="00F56099">
        <w:rPr>
          <w:shd w:val="clear" w:color="auto" w:fill="FFFFFF"/>
        </w:rPr>
        <w:t xml:space="preserve"> </w:t>
      </w:r>
      <w:r w:rsidRPr="00C07CAE">
        <w:rPr>
          <w:shd w:val="clear" w:color="auto" w:fill="FFFFFF"/>
        </w:rPr>
        <w:t>before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Akedah,</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takes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reference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pre-existing</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offered</w:t>
      </w:r>
      <w:r w:rsidR="00F56099">
        <w:rPr>
          <w:shd w:val="clear" w:color="auto" w:fill="FFFFFF"/>
        </w:rPr>
        <w:t xml:space="preserve"> </w:t>
      </w:r>
      <w:r w:rsidRPr="00C07CAE">
        <w:rPr>
          <w:shd w:val="clear" w:color="auto" w:fill="FFFFFF"/>
        </w:rPr>
        <w:t>sacrifices,</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Abel</w:t>
      </w:r>
      <w:r w:rsidR="00F56099">
        <w:rPr>
          <w:shd w:val="clear" w:color="auto" w:fill="FFFFFF"/>
        </w:rPr>
        <w:t xml:space="preserve"> </w:t>
      </w:r>
      <w:r w:rsidRPr="00C07CAE">
        <w:rPr>
          <w:shd w:val="clear" w:color="auto" w:fill="FFFFFF"/>
        </w:rPr>
        <w:t>did.</w:t>
      </w:r>
    </w:p>
    <w:p w14:paraId="701F53F8" w14:textId="77777777" w:rsidR="00C07CAE" w:rsidRPr="00C07CAE" w:rsidRDefault="00C07CAE" w:rsidP="00C07CAE">
      <w:pPr>
        <w:rPr>
          <w:shd w:val="clear" w:color="auto" w:fill="FFFFFF"/>
        </w:rPr>
      </w:pPr>
    </w:p>
    <w:p w14:paraId="7CE53B30" w14:textId="4098C6F6" w:rsidR="00C07CAE" w:rsidRPr="00C07CAE" w:rsidRDefault="00C07CAE" w:rsidP="00C07CAE">
      <w:pPr>
        <w:rPr>
          <w:shd w:val="clear" w:color="auto" w:fill="FFFFFF"/>
        </w:rPr>
      </w:pPr>
      <w:r w:rsidRPr="00C07CAE">
        <w:rPr>
          <w:shd w:val="clear" w:color="auto" w:fill="FFFFFF"/>
        </w:rPr>
        <w:lastRenderedPageBreak/>
        <w:t>The</w:t>
      </w:r>
      <w:r w:rsidR="00F56099">
        <w:rPr>
          <w:shd w:val="clear" w:color="auto" w:fill="FFFFFF"/>
        </w:rPr>
        <w:t xml:space="preserve"> </w:t>
      </w:r>
      <w:r w:rsidRPr="00C07CAE">
        <w:rPr>
          <w:shd w:val="clear" w:color="auto" w:fill="FFFFFF"/>
        </w:rPr>
        <w:t>Ramban,</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commentary</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Parshat</w:t>
      </w:r>
      <w:r w:rsidR="00F56099">
        <w:rPr>
          <w:shd w:val="clear" w:color="auto" w:fill="FFFFFF"/>
        </w:rPr>
        <w:t xml:space="preserve"> </w:t>
      </w:r>
      <w:proofErr w:type="spellStart"/>
      <w:r w:rsidRPr="00C07CAE">
        <w:rPr>
          <w:shd w:val="clear" w:color="auto" w:fill="FFFFFF"/>
        </w:rPr>
        <w:t>Vayeira</w:t>
      </w:r>
      <w:proofErr w:type="spellEnd"/>
      <w:r w:rsidRPr="00C07CAE">
        <w:rPr>
          <w:shd w:val="clear" w:color="auto" w:fill="FFFFFF"/>
        </w:rPr>
        <w:t>,</w:t>
      </w:r>
      <w:r w:rsidRPr="00C07CAE">
        <w:rPr>
          <w:sz w:val="20"/>
          <w:shd w:val="clear" w:color="auto" w:fill="FFFFFF"/>
          <w:vertAlign w:val="superscript"/>
        </w:rPr>
        <w:footnoteReference w:id="1004"/>
      </w:r>
      <w:r w:rsidR="00F56099">
        <w:rPr>
          <w:shd w:val="clear" w:color="auto" w:fill="FFFFFF"/>
        </w:rPr>
        <w:t xml:space="preserve"> </w:t>
      </w:r>
      <w:r w:rsidRPr="00C07CAE">
        <w:rPr>
          <w:shd w:val="clear" w:color="auto" w:fill="FFFFFF"/>
        </w:rPr>
        <w:t>quotes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Pr="00C07CAE">
        <w:rPr>
          <w:sz w:val="20"/>
          <w:shd w:val="clear" w:color="auto" w:fill="FFFFFF"/>
          <w:vertAlign w:val="superscript"/>
        </w:rPr>
        <w:footnoteReference w:id="1005"/>
      </w:r>
      <w:r w:rsidR="00F56099">
        <w:rPr>
          <w:shd w:val="clear" w:color="auto" w:fill="FFFFFF"/>
        </w:rPr>
        <w:t xml:space="preserve"> </w:t>
      </w:r>
      <w:r w:rsidRPr="00C07CAE">
        <w:rPr>
          <w:shd w:val="clear" w:color="auto" w:fill="FFFFFF"/>
        </w:rPr>
        <w:t>commenting</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verse,</w:t>
      </w:r>
      <w:r w:rsidR="00F56099">
        <w:rPr>
          <w:shd w:val="clear" w:color="auto" w:fill="FFFFFF"/>
        </w:rPr>
        <w:t xml:space="preserve"> </w:t>
      </w:r>
      <w:r w:rsidR="00585328">
        <w:rPr>
          <w:shd w:val="clear" w:color="auto" w:fill="FFFFFF"/>
        </w:rPr>
        <w:t>“</w:t>
      </w:r>
      <w:r w:rsidRPr="00C07CAE">
        <w:rPr>
          <w:shd w:val="clear" w:color="auto" w:fill="FFFFFF"/>
        </w:rPr>
        <w:t>They</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God</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told</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Avraham</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tl/>
          <w:lang w:bidi="he-IL"/>
        </w:rPr>
        <w:t>המזבח</w:t>
      </w:r>
      <w:r w:rsidRPr="00C07CAE">
        <w:rPr>
          <w:shd w:val="clear" w:color="auto" w:fill="FFFFFF"/>
          <w:lang w:bidi="he-IL"/>
        </w:rPr>
        <w:t>,</w:t>
      </w:r>
      <w:r w:rsidR="00F56099">
        <w:rPr>
          <w:shd w:val="clear" w:color="auto" w:fill="FFFFFF"/>
          <w:lang w:bidi="he-IL"/>
        </w:rPr>
        <w:t xml:space="preserve"> </w:t>
      </w:r>
      <w:r w:rsidRPr="00C07CAE">
        <w:rPr>
          <w:shd w:val="clear" w:color="auto" w:fill="FFFFFF"/>
        </w:rPr>
        <w:t>and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set</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wood</w:t>
      </w:r>
      <w:r w:rsidR="00F56099">
        <w:rPr>
          <w:shd w:val="clear" w:color="auto" w:fill="FFFFFF"/>
        </w:rPr>
        <w:t xml:space="preserve"> </w:t>
      </w:r>
      <w:r w:rsidRPr="00C07CAE">
        <w:rPr>
          <w:shd w:val="clear" w:color="auto" w:fill="FFFFFF"/>
        </w:rPr>
        <w:t>there,</w:t>
      </w:r>
      <w:r w:rsidR="00F56099">
        <w:rPr>
          <w:shd w:val="clear" w:color="auto" w:fill="FFFFFF"/>
        </w:rPr>
        <w:t xml:space="preserve"> </w:t>
      </w:r>
      <w:r w:rsidRPr="00C07CAE">
        <w:rPr>
          <w:shd w:val="clear" w:color="auto" w:fill="FFFFFF"/>
        </w:rPr>
        <w:t>bound</w:t>
      </w:r>
      <w:r w:rsidR="00F56099">
        <w:rPr>
          <w:shd w:val="clear" w:color="auto" w:fill="FFFFFF"/>
        </w:rPr>
        <w:t xml:space="preserve"> </w:t>
      </w:r>
      <w:r w:rsidRPr="00C07CAE">
        <w:rPr>
          <w:shd w:val="clear" w:color="auto" w:fill="FFFFFF"/>
        </w:rPr>
        <w:t>Yitzchak</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son,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placed</w:t>
      </w:r>
      <w:r w:rsidR="00F56099">
        <w:rPr>
          <w:shd w:val="clear" w:color="auto" w:fill="FFFFFF"/>
        </w:rPr>
        <w:t xml:space="preserve"> </w:t>
      </w:r>
      <w:r w:rsidRPr="00C07CAE">
        <w:rPr>
          <w:shd w:val="clear" w:color="auto" w:fill="FFFFFF"/>
        </w:rPr>
        <w:t>him</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above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wood</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1006"/>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says,</w:t>
      </w:r>
      <w:r w:rsidR="00F56099">
        <w:rPr>
          <w:shd w:val="clear" w:color="auto" w:fill="FFFFFF"/>
        </w:rPr>
        <w:t xml:space="preserve"> </w:t>
      </w:r>
      <w:r w:rsidR="00585328">
        <w:rPr>
          <w:shd w:val="clear" w:color="auto" w:fill="FFFFFF"/>
        </w:rPr>
        <w:t>“</w:t>
      </w:r>
      <w:r w:rsidRPr="00C07CAE">
        <w:rPr>
          <w:shd w:val="clear" w:color="auto" w:fill="FFFFFF"/>
        </w:rPr>
        <w:t>The</w:t>
      </w:r>
      <w:r w:rsidR="00F56099">
        <w:rPr>
          <w:shd w:val="clear" w:color="auto" w:fill="FFFFFF"/>
        </w:rPr>
        <w:t xml:space="preserve"> </w:t>
      </w:r>
      <w:r w:rsidRPr="00C07CAE">
        <w:rPr>
          <w:shd w:val="clear" w:color="auto" w:fill="FFFFFF"/>
        </w:rPr>
        <w:t>Holy</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blessed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showed</w:t>
      </w:r>
      <w:r w:rsidR="00F56099">
        <w:rPr>
          <w:shd w:val="clear" w:color="auto" w:fill="FFFFFF"/>
        </w:rPr>
        <w:t xml:space="preserve"> </w:t>
      </w:r>
      <w:r w:rsidRPr="00C07CAE">
        <w:rPr>
          <w:shd w:val="clear" w:color="auto" w:fill="FFFFFF"/>
        </w:rPr>
        <w:t>Avraham</w:t>
      </w:r>
      <w:r w:rsidR="00F56099">
        <w:rPr>
          <w:shd w:val="clear" w:color="auto" w:fill="FFFFFF"/>
        </w:rPr>
        <w:t xml:space="preserve"> </w:t>
      </w:r>
      <w:r w:rsidR="00BE299F" w:rsidRPr="00C07CAE">
        <w:rPr>
          <w:shd w:val="clear" w:color="auto" w:fill="FFFFFF"/>
        </w:rPr>
        <w:t>Abinu</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finger,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him,</w:t>
      </w:r>
      <w:r w:rsidR="00F56099">
        <w:rPr>
          <w:shd w:val="clear" w:color="auto" w:fill="FFFFFF"/>
        </w:rPr>
        <w:t xml:space="preserve"> </w:t>
      </w:r>
      <w:r w:rsidR="00585328">
        <w:rPr>
          <w:shd w:val="clear" w:color="auto" w:fill="FFFFFF"/>
        </w:rPr>
        <w:t>‘</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Adam</w:t>
      </w:r>
      <w:r w:rsidR="00F56099">
        <w:rPr>
          <w:shd w:val="clear" w:color="auto" w:fill="FFFFFF"/>
        </w:rPr>
        <w:t xml:space="preserve"> </w:t>
      </w:r>
      <w:r w:rsidR="00BE299F" w:rsidRPr="00C07CAE">
        <w:rPr>
          <w:shd w:val="clear" w:color="auto" w:fill="FFFFFF"/>
        </w:rPr>
        <w:t>HaRishon</w:t>
      </w:r>
      <w:r w:rsidR="00F56099">
        <w:rPr>
          <w:shd w:val="clear" w:color="auto" w:fill="FFFFFF"/>
        </w:rPr>
        <w:t xml:space="preserve"> </w:t>
      </w:r>
      <w:r w:rsidRPr="00C07CAE">
        <w:rPr>
          <w:shd w:val="clear" w:color="auto" w:fill="FFFFFF"/>
        </w:rPr>
        <w:t>offered,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Cain</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Abel</w:t>
      </w:r>
      <w:r w:rsidR="00F56099">
        <w:rPr>
          <w:shd w:val="clear" w:color="auto" w:fill="FFFFFF"/>
        </w:rPr>
        <w:t xml:space="preserve"> </w:t>
      </w:r>
      <w:r w:rsidRPr="00C07CAE">
        <w:rPr>
          <w:shd w:val="clear" w:color="auto" w:fill="FFFFFF"/>
        </w:rPr>
        <w:t>offered,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Noach</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sons</w:t>
      </w:r>
      <w:r w:rsidR="00F56099">
        <w:rPr>
          <w:shd w:val="clear" w:color="auto" w:fill="FFFFFF"/>
        </w:rPr>
        <w:t xml:space="preserve"> </w:t>
      </w:r>
      <w:r w:rsidRPr="00C07CAE">
        <w:rPr>
          <w:shd w:val="clear" w:color="auto" w:fill="FFFFFF"/>
        </w:rPr>
        <w:t>offered</w:t>
      </w:r>
      <w:r w:rsidR="00585328">
        <w:rPr>
          <w:shd w:val="clear" w:color="auto" w:fill="FFFFFF"/>
        </w:rPr>
        <w:t>’</w:t>
      </w:r>
      <w:r w:rsidRPr="00C07CAE">
        <w:rPr>
          <w:shd w:val="clear" w:color="auto" w:fill="FFFFFF"/>
        </w:rPr>
        <w:t>.</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does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merely</w:t>
      </w:r>
      <w:r w:rsidR="00F56099">
        <w:rPr>
          <w:shd w:val="clear" w:color="auto" w:fill="FFFFFF"/>
        </w:rPr>
        <w:t xml:space="preserve"> </w:t>
      </w:r>
      <w:r w:rsidRPr="00C07CAE">
        <w:rPr>
          <w:shd w:val="clear" w:color="auto" w:fill="FFFFFF"/>
        </w:rPr>
        <w:t>say</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Avraham</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i/>
          <w:iCs/>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upon</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earlier</w:t>
      </w:r>
      <w:r w:rsidR="00F56099">
        <w:rPr>
          <w:shd w:val="clear" w:color="auto" w:fill="FFFFFF"/>
        </w:rPr>
        <w:t xml:space="preserve"> </w:t>
      </w:r>
      <w:r w:rsidRPr="00C07CAE">
        <w:rPr>
          <w:shd w:val="clear" w:color="auto" w:fill="FFFFFF"/>
        </w:rPr>
        <w:t>ones</w:t>
      </w:r>
      <w:r w:rsidR="00F56099">
        <w:rPr>
          <w:shd w:val="clear" w:color="auto" w:fill="FFFFFF"/>
        </w:rPr>
        <w:t xml:space="preserve"> </w:t>
      </w:r>
      <w:r w:rsidRPr="00C07CAE">
        <w:rPr>
          <w:shd w:val="clear" w:color="auto" w:fill="FFFFFF"/>
        </w:rPr>
        <w:t>offered</w:t>
      </w:r>
      <w:r w:rsidR="00585328">
        <w:rPr>
          <w:shd w:val="clear" w:color="auto" w:fill="FFFFFF"/>
        </w:rPr>
        <w:t>”</w:t>
      </w:r>
      <w:r w:rsidRPr="00C07CAE">
        <w:rPr>
          <w:shd w:val="clear" w:color="auto" w:fill="FFFFFF"/>
        </w:rPr>
        <w:t>.</w:t>
      </w:r>
      <w:r w:rsidRPr="00C07CAE">
        <w:rPr>
          <w:shd w:val="clear" w:color="auto" w:fill="FFFFFF"/>
        </w:rPr>
        <w:cr/>
      </w:r>
    </w:p>
    <w:p w14:paraId="011CA870" w14:textId="77777777" w:rsidR="00C07CAE" w:rsidRPr="00C07CAE" w:rsidRDefault="00C07CAE" w:rsidP="00C07CAE">
      <w:pPr>
        <w:rPr>
          <w:shd w:val="clear" w:color="auto" w:fill="FFFFFF"/>
        </w:rPr>
      </w:pPr>
    </w:p>
    <w:p w14:paraId="437677E0" w14:textId="18618016" w:rsidR="00C07CAE" w:rsidRPr="00C07CAE" w:rsidRDefault="00C07CAE" w:rsidP="00C07CAE">
      <w:pPr>
        <w:pStyle w:val="Heading2"/>
        <w:rPr>
          <w:shd w:val="clear" w:color="auto" w:fill="FFFFFF"/>
        </w:rPr>
      </w:pPr>
      <w:bookmarkStart w:id="163" w:name="_Toc220681335"/>
      <w:r w:rsidRPr="00C07CAE">
        <w:rPr>
          <w:shd w:val="clear" w:color="auto" w:fill="FFFFFF"/>
        </w:rPr>
        <w:t>Yaaqob</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Ladder</w:t>
      </w:r>
      <w:bookmarkEnd w:id="163"/>
    </w:p>
    <w:p w14:paraId="32E1A624" w14:textId="77777777" w:rsidR="00C07CAE" w:rsidRPr="00C07CAE" w:rsidRDefault="00C07CAE" w:rsidP="00C07CAE">
      <w:pPr>
        <w:keepNext/>
        <w:keepLines/>
        <w:rPr>
          <w:shd w:val="clear" w:color="auto" w:fill="FFFFFF"/>
        </w:rPr>
      </w:pPr>
    </w:p>
    <w:p w14:paraId="15AF8940" w14:textId="70546A93" w:rsidR="00C07CAE" w:rsidRPr="00C07CAE" w:rsidRDefault="00C07CAE" w:rsidP="00C07CAE">
      <w:pPr>
        <w:rPr>
          <w:shd w:val="clear" w:color="auto" w:fill="FFFFFF"/>
        </w:rPr>
      </w:pPr>
      <w:r w:rsidRPr="00C07CAE">
        <w:rPr>
          <w:shd w:val="clear" w:color="auto" w:fill="FFFFFF"/>
        </w:rPr>
        <w:t>Yaakov</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dream</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ladder</w:t>
      </w:r>
      <w:r w:rsidR="00F56099">
        <w:rPr>
          <w:shd w:val="clear" w:color="auto" w:fill="FFFFFF"/>
        </w:rPr>
        <w:t xml:space="preserve"> </w:t>
      </w:r>
      <w:r w:rsidRPr="00C07CAE">
        <w:rPr>
          <w:shd w:val="clear" w:color="auto" w:fill="FFFFFF"/>
        </w:rPr>
        <w:t>took</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Temple</w:t>
      </w:r>
      <w:r w:rsidR="00F56099">
        <w:rPr>
          <w:shd w:val="clear" w:color="auto" w:fill="FFFFFF"/>
        </w:rPr>
        <w:t xml:space="preserve"> </w:t>
      </w:r>
      <w:r w:rsidRPr="00C07CAE">
        <w:rPr>
          <w:shd w:val="clear" w:color="auto" w:fill="FFFFFF"/>
        </w:rPr>
        <w:t>Mount.</w:t>
      </w:r>
      <w:r w:rsidRPr="00C07CAE">
        <w:rPr>
          <w:sz w:val="20"/>
          <w:shd w:val="clear" w:color="auto" w:fill="FFFFFF"/>
          <w:vertAlign w:val="superscript"/>
        </w:rPr>
        <w:footnoteReference w:id="1007"/>
      </w:r>
    </w:p>
    <w:p w14:paraId="0A310B62" w14:textId="77777777" w:rsidR="00C07CAE" w:rsidRPr="00C07CAE" w:rsidRDefault="00C07CAE" w:rsidP="00C07CAE">
      <w:pPr>
        <w:rPr>
          <w:shd w:val="clear" w:color="auto" w:fill="FFFFFF"/>
        </w:rPr>
      </w:pPr>
    </w:p>
    <w:p w14:paraId="168E6BBF" w14:textId="77777777" w:rsidR="00C07CAE" w:rsidRPr="00C07CAE" w:rsidRDefault="00C07CAE" w:rsidP="00C07CAE">
      <w:pPr>
        <w:rPr>
          <w:shd w:val="clear" w:color="auto" w:fill="FFFFFF"/>
        </w:rPr>
      </w:pPr>
    </w:p>
    <w:p w14:paraId="70C83A40" w14:textId="403801AF" w:rsidR="00C07CAE" w:rsidRPr="00C07CAE" w:rsidRDefault="00C07CAE" w:rsidP="00C07CAE">
      <w:pPr>
        <w:pStyle w:val="Heading2"/>
        <w:rPr>
          <w:shd w:val="clear" w:color="auto" w:fill="FFFFFF"/>
        </w:rPr>
      </w:pPr>
      <w:bookmarkStart w:id="164" w:name="_Toc220681336"/>
      <w:r w:rsidRPr="00C07CAE">
        <w:rPr>
          <w:shd w:val="clear" w:color="auto" w:fill="FFFFFF"/>
        </w:rPr>
        <w:t>Solomon</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altar</w:t>
      </w:r>
      <w:bookmarkEnd w:id="164"/>
    </w:p>
    <w:p w14:paraId="4C6FAE79" w14:textId="77777777" w:rsidR="00C07CAE" w:rsidRPr="00C07CAE" w:rsidRDefault="00C07CAE" w:rsidP="00C07CAE">
      <w:pPr>
        <w:rPr>
          <w:shd w:val="clear" w:color="auto" w:fill="FFFFFF"/>
        </w:rPr>
      </w:pPr>
    </w:p>
    <w:p w14:paraId="7385304B" w14:textId="46528126"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location</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Shlomo</w:t>
      </w:r>
      <w:r w:rsidR="00F56099">
        <w:rPr>
          <w:shd w:val="clear" w:color="auto" w:fill="FFFFFF"/>
        </w:rPr>
        <w:t xml:space="preserve"> </w:t>
      </w:r>
      <w:r w:rsidRPr="00C07CAE">
        <w:rPr>
          <w:shd w:val="clear" w:color="auto" w:fill="FFFFFF"/>
        </w:rPr>
        <w:t>Hamelech</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Temple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called</w:t>
      </w:r>
      <w:r w:rsidR="00F56099">
        <w:rPr>
          <w:shd w:val="clear" w:color="auto" w:fill="FFFFFF"/>
        </w:rPr>
        <w:t xml:space="preserve"> </w:t>
      </w:r>
      <w:r w:rsidR="00585328">
        <w:rPr>
          <w:shd w:val="clear" w:color="auto" w:fill="FFFFFF"/>
        </w:rPr>
        <w:t>“</w:t>
      </w:r>
      <w:r w:rsidRPr="00C07CAE">
        <w:rPr>
          <w:shd w:val="clear" w:color="auto" w:fill="FFFFFF"/>
        </w:rPr>
        <w:t>Mount</w:t>
      </w:r>
      <w:r w:rsidR="00F56099">
        <w:rPr>
          <w:shd w:val="clear" w:color="auto" w:fill="FFFFFF"/>
        </w:rPr>
        <w:t xml:space="preserve"> </w:t>
      </w:r>
      <w:r w:rsidRPr="00C07CAE">
        <w:rPr>
          <w:shd w:val="clear" w:color="auto" w:fill="FFFFFF"/>
        </w:rPr>
        <w:t>Moriah</w:t>
      </w:r>
      <w:r w:rsidR="00585328">
        <w:rPr>
          <w:shd w:val="clear" w:color="auto" w:fill="FFFFFF"/>
        </w:rPr>
        <w:t>”</w:t>
      </w:r>
      <w:r w:rsidRPr="00C07CAE">
        <w:rPr>
          <w:sz w:val="20"/>
          <w:shd w:val="clear" w:color="auto" w:fill="FFFFFF"/>
          <w:vertAlign w:val="superscript"/>
        </w:rPr>
        <w:footnoteReference w:id="1008"/>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BE299F" w:rsidRPr="00C07CAE">
        <w:rPr>
          <w:shd w:val="clear" w:color="auto" w:fill="FFFFFF"/>
        </w:rPr>
        <w:t>Akeida</w:t>
      </w:r>
      <w:r w:rsidR="00F56099">
        <w:rPr>
          <w:shd w:val="clear" w:color="auto" w:fill="FFFFFF"/>
        </w:rPr>
        <w:t xml:space="preserve"> </w:t>
      </w:r>
      <w:r w:rsidRPr="00C07CAE">
        <w:rPr>
          <w:shd w:val="clear" w:color="auto" w:fill="FFFFFF"/>
        </w:rPr>
        <w:t>took</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585328">
        <w:rPr>
          <w:shd w:val="clear" w:color="auto" w:fill="FFFFFF"/>
        </w:rPr>
        <w:t>“</w:t>
      </w:r>
      <w:r w:rsidRPr="00C07CAE">
        <w:rPr>
          <w:shd w:val="clear" w:color="auto" w:fill="FFFFFF"/>
        </w:rPr>
        <w:t>land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Moriah</w:t>
      </w:r>
      <w:r w:rsidR="00585328">
        <w:rPr>
          <w:shd w:val="clear" w:color="auto" w:fill="FFFFFF"/>
        </w:rPr>
        <w:t>”</w:t>
      </w:r>
      <w:r w:rsidRPr="00C07CAE">
        <w:rPr>
          <w:shd w:val="clear" w:color="auto" w:fill="FFFFFF"/>
        </w:rPr>
        <w:t>.</w:t>
      </w:r>
      <w:r w:rsidRPr="00C07CAE">
        <w:rPr>
          <w:sz w:val="20"/>
          <w:shd w:val="clear" w:color="auto" w:fill="FFFFFF"/>
          <w:vertAlign w:val="superscript"/>
        </w:rPr>
        <w:footnoteReference w:id="1009"/>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name</w:t>
      </w:r>
      <w:r w:rsidR="00F56099">
        <w:rPr>
          <w:shd w:val="clear" w:color="auto" w:fill="FFFFFF"/>
        </w:rPr>
        <w:t xml:space="preserve"> </w:t>
      </w:r>
      <w:r w:rsidRPr="00C07CAE">
        <w:rPr>
          <w:shd w:val="clear" w:color="auto" w:fill="FFFFFF"/>
        </w:rPr>
        <w:t>Moriah</w:t>
      </w:r>
      <w:r w:rsidR="00F56099">
        <w:rPr>
          <w:shd w:val="clear" w:color="auto" w:fill="FFFFFF"/>
        </w:rPr>
        <w:t xml:space="preserve"> </w:t>
      </w:r>
      <w:r w:rsidRPr="00C07CAE">
        <w:rPr>
          <w:shd w:val="clear" w:color="auto" w:fill="FFFFFF"/>
        </w:rPr>
        <w:t>appears</w:t>
      </w:r>
      <w:r w:rsidR="00F56099">
        <w:rPr>
          <w:shd w:val="clear" w:color="auto" w:fill="FFFFFF"/>
        </w:rPr>
        <w:t xml:space="preserve"> </w:t>
      </w:r>
      <w:r w:rsidRPr="00C07CAE">
        <w:rPr>
          <w:shd w:val="clear" w:color="auto" w:fill="FFFFFF"/>
        </w:rPr>
        <w:t>nowhere</w:t>
      </w:r>
      <w:r w:rsidR="00F56099">
        <w:rPr>
          <w:shd w:val="clear" w:color="auto" w:fill="FFFFFF"/>
        </w:rPr>
        <w:t xml:space="preserve"> </w:t>
      </w:r>
      <w:r w:rsidRPr="00C07CAE">
        <w:rPr>
          <w:shd w:val="clear" w:color="auto" w:fill="FFFFFF"/>
        </w:rPr>
        <w:t>else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Tanach;</w:t>
      </w:r>
      <w:r w:rsidR="00F56099">
        <w:rPr>
          <w:shd w:val="clear" w:color="auto" w:fill="FFFFFF"/>
        </w:rPr>
        <w:t xml:space="preserve"> </w:t>
      </w:r>
      <w:r w:rsidRPr="00C07CAE">
        <w:rPr>
          <w:shd w:val="clear" w:color="auto" w:fill="FFFFFF"/>
        </w:rPr>
        <w:t>thus,</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clear</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site</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Temple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built</w:t>
      </w:r>
      <w:r w:rsidR="00F56099">
        <w:rPr>
          <w:shd w:val="clear" w:color="auto" w:fill="FFFFFF"/>
        </w:rPr>
        <w:t xml:space="preserve"> </w:t>
      </w:r>
      <w:r w:rsidRPr="00C07CAE">
        <w:rPr>
          <w:shd w:val="clear" w:color="auto" w:fill="FFFFFF"/>
        </w:rPr>
        <w:t>(</w:t>
      </w:r>
      <w:r w:rsidR="00BE299F" w:rsidRPr="00C07CAE">
        <w:rPr>
          <w:shd w:val="clear" w:color="auto" w:fill="FFFFFF"/>
        </w:rPr>
        <w:t>Arunah</w:t>
      </w:r>
      <w:r w:rsidR="00585328">
        <w:rPr>
          <w:shd w:val="clear" w:color="auto" w:fill="FFFFFF"/>
        </w:rPr>
        <w:t>’</w:t>
      </w:r>
      <w:r w:rsidR="00BE299F">
        <w:rPr>
          <w:shd w:val="clear" w:color="auto" w:fill="FFFFFF"/>
        </w:rPr>
        <w:t>s</w:t>
      </w:r>
      <w:r w:rsidR="00F56099">
        <w:rPr>
          <w:shd w:val="clear" w:color="auto" w:fill="FFFFFF"/>
        </w:rPr>
        <w:t xml:space="preserve"> </w:t>
      </w:r>
      <w:r w:rsidRPr="00C07CAE">
        <w:rPr>
          <w:shd w:val="clear" w:color="auto" w:fill="FFFFFF"/>
        </w:rPr>
        <w:t>threshing</w:t>
      </w:r>
      <w:r w:rsidR="00F56099">
        <w:rPr>
          <w:shd w:val="clear" w:color="auto" w:fill="FFFFFF"/>
        </w:rPr>
        <w:t xml:space="preserve"> </w:t>
      </w:r>
      <w:r w:rsidRPr="00C07CAE">
        <w:rPr>
          <w:shd w:val="clear" w:color="auto" w:fill="FFFFFF"/>
        </w:rPr>
        <w:t>floor)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site</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the</w:t>
      </w:r>
      <w:r w:rsidR="00F56099">
        <w:rPr>
          <w:shd w:val="clear" w:color="auto" w:fill="FFFFFF"/>
        </w:rPr>
        <w:t xml:space="preserve"> </w:t>
      </w:r>
      <w:r w:rsidR="00BE299F" w:rsidRPr="00C07CAE">
        <w:rPr>
          <w:shd w:val="clear" w:color="auto" w:fill="FFFFFF"/>
        </w:rPr>
        <w:t>Akeida</w:t>
      </w:r>
      <w:r w:rsidR="00F56099">
        <w:rPr>
          <w:shd w:val="clear" w:color="auto" w:fill="FFFFFF"/>
        </w:rPr>
        <w:t xml:space="preserve"> </w:t>
      </w:r>
      <w:r w:rsidRPr="00C07CAE">
        <w:rPr>
          <w:shd w:val="clear" w:color="auto" w:fill="FFFFFF"/>
        </w:rPr>
        <w:t>occurred.</w:t>
      </w:r>
      <w:r w:rsidRPr="00C07CAE">
        <w:rPr>
          <w:sz w:val="20"/>
          <w:shd w:val="clear" w:color="auto" w:fill="FFFFFF"/>
          <w:vertAlign w:val="superscript"/>
        </w:rPr>
        <w:footnoteReference w:id="1010"/>
      </w:r>
      <w:r w:rsidR="00F56099">
        <w:rPr>
          <w:shd w:val="clear" w:color="auto" w:fill="FFFFFF"/>
        </w:rPr>
        <w:t xml:space="preserve"> </w:t>
      </w:r>
      <w:r w:rsidRPr="00C07CAE">
        <w:rPr>
          <w:shd w:val="clear" w:color="auto" w:fill="FFFFFF"/>
        </w:rPr>
        <w:t>Hermeneutics</w:t>
      </w:r>
      <w:r w:rsidR="00F56099">
        <w:rPr>
          <w:shd w:val="clear" w:color="auto" w:fill="FFFFFF"/>
        </w:rPr>
        <w:t xml:space="preserve"> </w:t>
      </w:r>
      <w:r w:rsidRPr="00C07CAE">
        <w:rPr>
          <w:shd w:val="clear" w:color="auto" w:fill="FFFFFF"/>
        </w:rPr>
        <w:t>based</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name</w:t>
      </w:r>
      <w:r w:rsidR="00F56099">
        <w:rPr>
          <w:shd w:val="clear" w:color="auto" w:fill="FFFFFF"/>
        </w:rPr>
        <w:t xml:space="preserve"> </w:t>
      </w:r>
      <w:r w:rsidRPr="00C07CAE">
        <w:rPr>
          <w:shd w:val="clear" w:color="auto" w:fill="FFFFFF"/>
        </w:rPr>
        <w:t>Moriah</w:t>
      </w:r>
      <w:r w:rsidR="00F56099">
        <w:rPr>
          <w:shd w:val="clear" w:color="auto" w:fill="FFFFFF"/>
        </w:rPr>
        <w:t xml:space="preserve"> </w:t>
      </w:r>
      <w:r w:rsidRPr="00C07CAE">
        <w:rPr>
          <w:shd w:val="clear" w:color="auto" w:fill="FFFFFF"/>
        </w:rPr>
        <w:t>led</w:t>
      </w:r>
      <w:r w:rsidR="00F56099">
        <w:rPr>
          <w:shd w:val="clear" w:color="auto" w:fill="FFFFFF"/>
        </w:rPr>
        <w:t xml:space="preserve"> </w:t>
      </w:r>
      <w:r w:rsidRPr="00C07CAE">
        <w:rPr>
          <w:shd w:val="clear" w:color="auto" w:fill="FFFFFF"/>
        </w:rPr>
        <w:t>Chazal</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conclude</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multiple</w:t>
      </w:r>
      <w:r w:rsidR="00F56099">
        <w:rPr>
          <w:shd w:val="clear" w:color="auto" w:fill="FFFFFF"/>
        </w:rPr>
        <w:t xml:space="preserve"> </w:t>
      </w:r>
      <w:r w:rsidRPr="00C07CAE">
        <w:rPr>
          <w:shd w:val="clear" w:color="auto" w:fill="FFFFFF"/>
        </w:rPr>
        <w:t>other</w:t>
      </w:r>
      <w:r w:rsidR="00F56099">
        <w:rPr>
          <w:shd w:val="clear" w:color="auto" w:fill="FFFFFF"/>
        </w:rPr>
        <w:t xml:space="preserve"> </w:t>
      </w:r>
      <w:r w:rsidRPr="00C07CAE">
        <w:rPr>
          <w:shd w:val="clear" w:color="auto" w:fill="FFFFFF"/>
        </w:rPr>
        <w:t>events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significance</w:t>
      </w:r>
      <w:r w:rsidR="00F56099">
        <w:rPr>
          <w:shd w:val="clear" w:color="auto" w:fill="FFFFFF"/>
        </w:rPr>
        <w:t xml:space="preserve"> </w:t>
      </w:r>
      <w:r w:rsidRPr="00C07CAE">
        <w:rPr>
          <w:shd w:val="clear" w:color="auto" w:fill="FFFFFF"/>
        </w:rPr>
        <w:t>took</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at</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site.</w:t>
      </w:r>
    </w:p>
    <w:p w14:paraId="579AB35E" w14:textId="77777777" w:rsidR="00C07CAE" w:rsidRPr="00C07CAE" w:rsidRDefault="00C07CAE" w:rsidP="00C07CAE">
      <w:pPr>
        <w:rPr>
          <w:shd w:val="clear" w:color="auto" w:fill="FFFFFF"/>
        </w:rPr>
      </w:pPr>
    </w:p>
    <w:p w14:paraId="64DFFC61" w14:textId="16534F95" w:rsidR="00C07CAE" w:rsidRPr="00C07CAE" w:rsidRDefault="00C07CAE" w:rsidP="00C07CAE">
      <w:pPr>
        <w:ind w:left="288" w:right="288"/>
        <w:rPr>
          <w:i/>
          <w:iCs/>
          <w:shd w:val="clear" w:color="auto" w:fill="FFFFFF"/>
        </w:rPr>
      </w:pPr>
      <w:r w:rsidRPr="00C07CAE">
        <w:rPr>
          <w:b/>
          <w:bCs/>
          <w:i/>
          <w:iCs/>
          <w:shd w:val="clear" w:color="auto" w:fill="FFFFFF"/>
        </w:rPr>
        <w:t>Midrash</w:t>
      </w:r>
      <w:r w:rsidR="00F56099">
        <w:rPr>
          <w:b/>
          <w:bCs/>
          <w:i/>
          <w:iCs/>
          <w:shd w:val="clear" w:color="auto" w:fill="FFFFFF"/>
        </w:rPr>
        <w:t xml:space="preserve"> </w:t>
      </w:r>
      <w:r w:rsidRPr="00C07CAE">
        <w:rPr>
          <w:b/>
          <w:bCs/>
          <w:i/>
          <w:iCs/>
          <w:shd w:val="clear" w:color="auto" w:fill="FFFFFF"/>
        </w:rPr>
        <w:t>Tanchuma,</w:t>
      </w:r>
      <w:r w:rsidR="00F56099">
        <w:rPr>
          <w:b/>
          <w:bCs/>
          <w:i/>
          <w:iCs/>
          <w:shd w:val="clear" w:color="auto" w:fill="FFFFFF"/>
        </w:rPr>
        <w:t xml:space="preserve"> </w:t>
      </w:r>
      <w:r w:rsidRPr="00C07CAE">
        <w:rPr>
          <w:b/>
          <w:bCs/>
          <w:i/>
          <w:iCs/>
          <w:shd w:val="clear" w:color="auto" w:fill="FFFFFF"/>
        </w:rPr>
        <w:t>Noach</w:t>
      </w:r>
      <w:r w:rsidR="00F56099">
        <w:rPr>
          <w:b/>
          <w:bCs/>
          <w:i/>
          <w:iCs/>
          <w:shd w:val="clear" w:color="auto" w:fill="FFFFFF"/>
        </w:rPr>
        <w:t xml:space="preserve"> </w:t>
      </w:r>
      <w:r w:rsidRPr="00C07CAE">
        <w:rPr>
          <w:b/>
          <w:bCs/>
          <w:i/>
          <w:iCs/>
          <w:shd w:val="clear" w:color="auto" w:fill="FFFFFF"/>
        </w:rPr>
        <w:t>11:7</w:t>
      </w:r>
      <w:r w:rsidR="00F56099">
        <w:rPr>
          <w:i/>
          <w:iCs/>
          <w:shd w:val="clear" w:color="auto" w:fill="FFFFFF"/>
        </w:rPr>
        <w:t xml:space="preserve"> </w:t>
      </w:r>
      <w:r w:rsidRPr="00C07CAE">
        <w:rPr>
          <w:i/>
          <w:iCs/>
          <w:shd w:val="clear" w:color="auto" w:fill="FFFFFF"/>
        </w:rPr>
        <w:t>You</w:t>
      </w:r>
      <w:r w:rsidR="00F56099">
        <w:rPr>
          <w:i/>
          <w:iCs/>
          <w:shd w:val="clear" w:color="auto" w:fill="FFFFFF"/>
        </w:rPr>
        <w:t xml:space="preserve"> </w:t>
      </w:r>
      <w:r w:rsidRPr="00C07CAE">
        <w:rPr>
          <w:i/>
          <w:iCs/>
          <w:shd w:val="clear" w:color="auto" w:fill="FFFFFF"/>
        </w:rPr>
        <w:t>find</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from</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time</w:t>
      </w:r>
      <w:r w:rsidR="00F56099">
        <w:rPr>
          <w:i/>
          <w:iCs/>
          <w:shd w:val="clear" w:color="auto" w:fill="FFFFFF"/>
        </w:rPr>
        <w:t xml:space="preserve"> </w:t>
      </w:r>
      <w:r w:rsidRPr="00C07CAE">
        <w:rPr>
          <w:i/>
          <w:iCs/>
          <w:shd w:val="clear" w:color="auto" w:fill="FFFFFF"/>
        </w:rPr>
        <w:t>until</w:t>
      </w:r>
      <w:r w:rsidR="00F56099">
        <w:rPr>
          <w:i/>
          <w:iCs/>
          <w:shd w:val="clear" w:color="auto" w:fill="FFFFFF"/>
        </w:rPr>
        <w:t xml:space="preserve"> </w:t>
      </w:r>
      <w:r w:rsidRPr="00C07CAE">
        <w:rPr>
          <w:i/>
          <w:iCs/>
          <w:shd w:val="clear" w:color="auto" w:fill="FFFFFF"/>
        </w:rPr>
        <w:t>Solomon</w:t>
      </w:r>
      <w:r w:rsidR="00F56099">
        <w:rPr>
          <w:i/>
          <w:iCs/>
          <w:shd w:val="clear" w:color="auto" w:fill="FFFFFF"/>
        </w:rPr>
        <w:t xml:space="preserve"> </w:t>
      </w:r>
      <w:r w:rsidRPr="00C07CAE">
        <w:rPr>
          <w:i/>
          <w:iCs/>
          <w:shd w:val="clear" w:color="auto" w:fill="FFFFFF"/>
        </w:rPr>
        <w:t>erected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Temple,</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rained</w:t>
      </w:r>
      <w:r w:rsidR="00F56099">
        <w:rPr>
          <w:i/>
          <w:iCs/>
          <w:shd w:val="clear" w:color="auto" w:fill="FFFFFF"/>
        </w:rPr>
        <w:t xml:space="preserve"> </w:t>
      </w:r>
      <w:r w:rsidRPr="00C07CAE">
        <w:rPr>
          <w:i/>
          <w:iCs/>
          <w:shd w:val="clear" w:color="auto" w:fill="FFFFFF"/>
        </w:rPr>
        <w:t>continuously</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forty</w:t>
      </w:r>
      <w:r w:rsidR="00F56099">
        <w:rPr>
          <w:i/>
          <w:iCs/>
          <w:shd w:val="clear" w:color="auto" w:fill="FFFFFF"/>
        </w:rPr>
        <w:t xml:space="preserve"> </w:t>
      </w:r>
      <w:r w:rsidRPr="00C07CAE">
        <w:rPr>
          <w:i/>
          <w:iCs/>
          <w:shd w:val="clear" w:color="auto" w:fill="FFFFFF"/>
        </w:rPr>
        <w:t>days</w:t>
      </w:r>
      <w:r w:rsidR="00F56099">
        <w:rPr>
          <w:i/>
          <w:iCs/>
          <w:shd w:val="clear" w:color="auto" w:fill="FFFFFF"/>
        </w:rPr>
        <w:t xml:space="preserve"> </w:t>
      </w:r>
      <w:r w:rsidRPr="00C07CAE">
        <w:rPr>
          <w:i/>
          <w:iCs/>
          <w:shd w:val="clear" w:color="auto" w:fill="FFFFFF"/>
        </w:rPr>
        <w:t>each</w:t>
      </w:r>
      <w:r w:rsidR="00F56099">
        <w:rPr>
          <w:i/>
          <w:iCs/>
          <w:shd w:val="clear" w:color="auto" w:fill="FFFFFF"/>
        </w:rPr>
        <w:t xml:space="preserve"> </w:t>
      </w:r>
      <w:r w:rsidRPr="00C07CAE">
        <w:rPr>
          <w:i/>
          <w:iCs/>
          <w:shd w:val="clear" w:color="auto" w:fill="FFFFFF"/>
        </w:rPr>
        <w:t>year</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reminder</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waters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flood</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lasted</w:t>
      </w:r>
      <w:r w:rsidR="00F56099">
        <w:rPr>
          <w:i/>
          <w:iCs/>
          <w:shd w:val="clear" w:color="auto" w:fill="FFFFFF"/>
        </w:rPr>
        <w:t xml:space="preserve"> </w:t>
      </w:r>
      <w:r w:rsidRPr="00C07CAE">
        <w:rPr>
          <w:i/>
          <w:iCs/>
          <w:shd w:val="clear" w:color="auto" w:fill="FFFFFF"/>
        </w:rPr>
        <w:t>forty</w:t>
      </w:r>
      <w:r w:rsidR="00F56099">
        <w:rPr>
          <w:i/>
          <w:iCs/>
          <w:shd w:val="clear" w:color="auto" w:fill="FFFFFF"/>
        </w:rPr>
        <w:t xml:space="preserve"> </w:t>
      </w:r>
      <w:r w:rsidRPr="00C07CAE">
        <w:rPr>
          <w:i/>
          <w:iCs/>
          <w:shd w:val="clear" w:color="auto" w:fill="FFFFFF"/>
        </w:rPr>
        <w:t>days.</w:t>
      </w:r>
      <w:r w:rsidR="00F56099">
        <w:rPr>
          <w:i/>
          <w:iCs/>
          <w:shd w:val="clear" w:color="auto" w:fill="FFFFFF"/>
        </w:rPr>
        <w:t xml:space="preserve"> </w:t>
      </w:r>
      <w:r w:rsidRPr="00C07CAE">
        <w:rPr>
          <w:i/>
          <w:iCs/>
          <w:shd w:val="clear" w:color="auto" w:fill="FFFFFF"/>
        </w:rPr>
        <w:t>After</w:t>
      </w:r>
      <w:r w:rsidR="00F56099">
        <w:rPr>
          <w:i/>
          <w:iCs/>
          <w:shd w:val="clear" w:color="auto" w:fill="FFFFFF"/>
        </w:rPr>
        <w:t xml:space="preserve"> </w:t>
      </w:r>
      <w:r w:rsidRPr="00C07CAE">
        <w:rPr>
          <w:i/>
          <w:iCs/>
          <w:shd w:val="clear" w:color="auto" w:fill="FFFFFF"/>
        </w:rPr>
        <w:t>Solomon</w:t>
      </w:r>
      <w:r w:rsidR="00F56099">
        <w:rPr>
          <w:i/>
          <w:iCs/>
          <w:shd w:val="clear" w:color="auto" w:fill="FFFFFF"/>
        </w:rPr>
        <w:t xml:space="preserve"> </w:t>
      </w:r>
      <w:r w:rsidRPr="00C07CAE">
        <w:rPr>
          <w:i/>
          <w:iCs/>
          <w:shd w:val="clear" w:color="auto" w:fill="FFFFFF"/>
        </w:rPr>
        <w:t>completed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Temple,</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pleaded</w:t>
      </w:r>
      <w:r w:rsidR="00F56099">
        <w:rPr>
          <w:i/>
          <w:iCs/>
          <w:shd w:val="clear" w:color="auto" w:fill="FFFFFF"/>
        </w:rPr>
        <w:t xml:space="preserve"> </w:t>
      </w:r>
      <w:r w:rsidRPr="00C07CAE">
        <w:rPr>
          <w:i/>
          <w:iCs/>
          <w:shd w:val="clear" w:color="auto" w:fill="FFFFFF"/>
        </w:rPr>
        <w:t>for</w:t>
      </w:r>
      <w:r w:rsidR="00F56099">
        <w:rPr>
          <w:i/>
          <w:iCs/>
          <w:shd w:val="clear" w:color="auto" w:fill="FFFFFF"/>
        </w:rPr>
        <w:t xml:space="preserve"> </w:t>
      </w:r>
      <w:r w:rsidRPr="00C07CAE">
        <w:rPr>
          <w:i/>
          <w:iCs/>
          <w:shd w:val="clear" w:color="auto" w:fill="FFFFFF"/>
        </w:rPr>
        <w:t>mercy</w:t>
      </w:r>
      <w:r w:rsidR="00F56099">
        <w:rPr>
          <w:i/>
          <w:iCs/>
          <w:shd w:val="clear" w:color="auto" w:fill="FFFFFF"/>
        </w:rPr>
        <w:t xml:space="preserve"> </w:t>
      </w:r>
      <w:r w:rsidRPr="00C07CAE">
        <w:rPr>
          <w:i/>
          <w:iCs/>
          <w:shd w:val="clear" w:color="auto" w:fill="FFFFFF"/>
        </w:rPr>
        <w:t>on</w:t>
      </w:r>
      <w:r w:rsidR="00F56099">
        <w:rPr>
          <w:i/>
          <w:iCs/>
          <w:shd w:val="clear" w:color="auto" w:fill="FFFFFF"/>
        </w:rPr>
        <w:t xml:space="preserve"> </w:t>
      </w:r>
      <w:r w:rsidRPr="00C07CAE">
        <w:rPr>
          <w:i/>
          <w:iCs/>
          <w:shd w:val="clear" w:color="auto" w:fill="FFFFFF"/>
        </w:rPr>
        <w:t>behalf</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[Israel],</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continuous</w:t>
      </w:r>
      <w:r w:rsidR="00F56099">
        <w:rPr>
          <w:i/>
          <w:iCs/>
          <w:shd w:val="clear" w:color="auto" w:fill="FFFFFF"/>
        </w:rPr>
        <w:t xml:space="preserve"> </w:t>
      </w:r>
      <w:r w:rsidRPr="00C07CAE">
        <w:rPr>
          <w:i/>
          <w:iCs/>
          <w:shd w:val="clear" w:color="auto" w:fill="FFFFFF"/>
        </w:rPr>
        <w:t>rains</w:t>
      </w:r>
      <w:r w:rsidR="00F56099">
        <w:rPr>
          <w:i/>
          <w:iCs/>
          <w:shd w:val="clear" w:color="auto" w:fill="FFFFFF"/>
        </w:rPr>
        <w:t xml:space="preserve"> </w:t>
      </w:r>
      <w:r w:rsidRPr="00C07CAE">
        <w:rPr>
          <w:i/>
          <w:iCs/>
          <w:shd w:val="clear" w:color="auto" w:fill="FFFFFF"/>
        </w:rPr>
        <w:t>ceased,</w:t>
      </w:r>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it</w:t>
      </w:r>
      <w:r w:rsidR="00F56099">
        <w:rPr>
          <w:i/>
          <w:iCs/>
          <w:shd w:val="clear" w:color="auto" w:fill="FFFFFF"/>
        </w:rPr>
        <w:t xml:space="preserve"> </w:t>
      </w:r>
      <w:r w:rsidRPr="00C07CAE">
        <w:rPr>
          <w:i/>
          <w:iCs/>
          <w:shd w:val="clear" w:color="auto" w:fill="FFFFFF"/>
        </w:rPr>
        <w:t>says:</w:t>
      </w:r>
      <w:r w:rsidR="00F56099">
        <w:rPr>
          <w:i/>
          <w:iCs/>
          <w:shd w:val="clear" w:color="auto" w:fill="FFFFFF"/>
        </w:rPr>
        <w:t xml:space="preserve"> </w:t>
      </w:r>
      <w:r w:rsidR="00585328">
        <w:rPr>
          <w:i/>
          <w:iCs/>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eleventh</w:t>
      </w:r>
      <w:r w:rsidR="00F56099">
        <w:rPr>
          <w:i/>
          <w:iCs/>
          <w:shd w:val="clear" w:color="auto" w:fill="FFFFFF"/>
        </w:rPr>
        <w:t xml:space="preserve"> </w:t>
      </w:r>
      <w:r w:rsidRPr="00C07CAE">
        <w:rPr>
          <w:i/>
          <w:iCs/>
          <w:shd w:val="clear" w:color="auto" w:fill="FFFFFF"/>
        </w:rPr>
        <w:t>year,</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month</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Bul</w:t>
      </w:r>
      <w:r w:rsidRPr="00C07CAE">
        <w:rPr>
          <w:i/>
          <w:iCs/>
          <w:sz w:val="20"/>
          <w:shd w:val="clear" w:color="auto" w:fill="FFFFFF"/>
          <w:vertAlign w:val="superscript"/>
        </w:rPr>
        <w:footnoteReference w:id="1011"/>
      </w:r>
      <w:r w:rsidR="00585328">
        <w:rPr>
          <w:i/>
          <w:iCs/>
          <w:shd w:val="clear" w:color="auto" w:fill="FFFFFF"/>
        </w:rPr>
        <w:t>“</w:t>
      </w:r>
      <w:r w:rsidR="00F56099">
        <w:rPr>
          <w:i/>
          <w:iCs/>
          <w:shd w:val="clear" w:color="auto" w:fill="FFFFFF"/>
        </w:rPr>
        <w:t xml:space="preserve"> </w:t>
      </w:r>
      <w:r w:rsidRPr="00C07CAE">
        <w:rPr>
          <w:i/>
          <w:iCs/>
          <w:shd w:val="clear" w:color="auto" w:fill="FFFFFF"/>
        </w:rPr>
        <w:t>(I</w:t>
      </w:r>
      <w:r w:rsidR="00F56099">
        <w:rPr>
          <w:i/>
          <w:iCs/>
          <w:shd w:val="clear" w:color="auto" w:fill="FFFFFF"/>
        </w:rPr>
        <w:t xml:space="preserve"> </w:t>
      </w:r>
      <w:r w:rsidRPr="00C07CAE">
        <w:rPr>
          <w:i/>
          <w:iCs/>
          <w:shd w:val="clear" w:color="auto" w:fill="FFFFFF"/>
        </w:rPr>
        <w:t>Kings</w:t>
      </w:r>
      <w:r w:rsidR="00F56099">
        <w:rPr>
          <w:i/>
          <w:iCs/>
          <w:shd w:val="clear" w:color="auto" w:fill="FFFFFF"/>
        </w:rPr>
        <w:t xml:space="preserve"> </w:t>
      </w:r>
      <w:r w:rsidRPr="00C07CAE">
        <w:rPr>
          <w:i/>
          <w:iCs/>
          <w:shd w:val="clear" w:color="auto" w:fill="FFFFFF"/>
        </w:rPr>
        <w:t>6:38).</w:t>
      </w:r>
    </w:p>
    <w:p w14:paraId="7FE21044" w14:textId="77777777" w:rsidR="00C07CAE" w:rsidRPr="00C07CAE" w:rsidRDefault="00C07CAE" w:rsidP="00C07CAE">
      <w:pPr>
        <w:rPr>
          <w:shd w:val="clear" w:color="auto" w:fill="FFFFFF"/>
        </w:rPr>
      </w:pPr>
    </w:p>
    <w:p w14:paraId="1E970AA6" w14:textId="10D31041" w:rsidR="00C07CAE" w:rsidRPr="00C07CAE" w:rsidRDefault="00C07CAE" w:rsidP="00C07CAE">
      <w:pPr>
        <w:rPr>
          <w:shd w:val="clear" w:color="auto" w:fill="FFFFFF"/>
        </w:rPr>
      </w:pPr>
      <w:r w:rsidRPr="00C07CAE">
        <w:rPr>
          <w:shd w:val="clear" w:color="auto" w:fill="FFFFFF"/>
        </w:rPr>
        <w:t>As</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interesting</w:t>
      </w:r>
      <w:r w:rsidR="00F56099">
        <w:rPr>
          <w:shd w:val="clear" w:color="auto" w:fill="FFFFFF"/>
        </w:rPr>
        <w:t xml:space="preserve"> </w:t>
      </w:r>
      <w:r w:rsidRPr="00C07CAE">
        <w:rPr>
          <w:shd w:val="clear" w:color="auto" w:fill="FFFFFF"/>
        </w:rPr>
        <w:t>related</w:t>
      </w:r>
      <w:r w:rsidR="00F56099">
        <w:rPr>
          <w:shd w:val="clear" w:color="auto" w:fill="FFFFFF"/>
        </w:rPr>
        <w:t xml:space="preserve"> </w:t>
      </w:r>
      <w:r w:rsidRPr="00C07CAE">
        <w:rPr>
          <w:shd w:val="clear" w:color="auto" w:fill="FFFFFF"/>
        </w:rPr>
        <w:t>side-note:</w:t>
      </w:r>
      <w:r w:rsidR="00F56099">
        <w:rPr>
          <w:shd w:val="clear" w:color="auto" w:fill="FFFFFF"/>
        </w:rPr>
        <w:t xml:space="preserve"> </w:t>
      </w:r>
      <w:r w:rsidRPr="00C07CAE">
        <w:rPr>
          <w:shd w:val="clear" w:color="auto" w:fill="FFFFFF"/>
        </w:rPr>
        <w:t>Avraham</w:t>
      </w:r>
      <w:r w:rsidR="00F56099">
        <w:rPr>
          <w:shd w:val="clear" w:color="auto" w:fill="FFFFFF"/>
        </w:rPr>
        <w:t xml:space="preserve"> </w:t>
      </w:r>
      <w:r w:rsidRPr="00C07CAE">
        <w:rPr>
          <w:shd w:val="clear" w:color="auto" w:fill="FFFFFF"/>
        </w:rPr>
        <w:t>stayed</w:t>
      </w:r>
      <w:r w:rsidR="00F56099">
        <w:rPr>
          <w:shd w:val="clear" w:color="auto" w:fill="FFFFFF"/>
        </w:rPr>
        <w:t xml:space="preserve"> </w:t>
      </w:r>
      <w:r w:rsidRPr="00C07CAE">
        <w:rPr>
          <w:shd w:val="clear" w:color="auto" w:fill="FFFFFF"/>
        </w:rPr>
        <w:t>for</w:t>
      </w:r>
      <w:r w:rsidR="00F56099">
        <w:rPr>
          <w:shd w:val="clear" w:color="auto" w:fill="FFFFFF"/>
        </w:rPr>
        <w:t xml:space="preserve"> </w:t>
      </w:r>
      <w:r w:rsidR="00BE299F" w:rsidRPr="00C07CAE">
        <w:rPr>
          <w:shd w:val="clear" w:color="auto" w:fill="FFFFFF"/>
        </w:rPr>
        <w:t>a while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Terach,</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father,</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Harran.</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Harran</w:t>
      </w:r>
      <w:r w:rsidR="00F56099">
        <w:rPr>
          <w:shd w:val="clear" w:color="auto" w:fill="FFFFFF"/>
        </w:rPr>
        <w:t xml:space="preserve"> </w:t>
      </w:r>
      <w:r w:rsidRPr="00C07CAE">
        <w:rPr>
          <w:shd w:val="clear" w:color="auto" w:fill="FFFFFF"/>
        </w:rPr>
        <w:t>-</w:t>
      </w:r>
      <w:r w:rsidR="00F56099">
        <w:rPr>
          <w:shd w:val="clear" w:color="auto" w:fill="FFFFFF"/>
        </w:rPr>
        <w:t xml:space="preserve"> </w:t>
      </w:r>
      <w:proofErr w:type="spellStart"/>
      <w:r w:rsidRPr="00C07CAE">
        <w:rPr>
          <w:sz w:val="28"/>
          <w:szCs w:val="28"/>
          <w:shd w:val="clear" w:color="auto" w:fill="FFFFFF"/>
          <w:rtl/>
          <w:lang w:bidi="he-IL"/>
        </w:rPr>
        <w:t>חרן</w:t>
      </w:r>
      <w:proofErr w:type="spellEnd"/>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turkey</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close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Armenian</w:t>
      </w:r>
      <w:r w:rsidR="00F56099">
        <w:rPr>
          <w:shd w:val="clear" w:color="auto" w:fill="FFFFFF"/>
        </w:rPr>
        <w:t xml:space="preserve"> </w:t>
      </w:r>
      <w:r w:rsidRPr="00C07CAE">
        <w:rPr>
          <w:shd w:val="clear" w:color="auto" w:fill="FFFFFF"/>
        </w:rPr>
        <w:t>plateau</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shd w:val="clear" w:color="auto" w:fill="FFFFFF"/>
        </w:rPr>
        <w:t>Ararat</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Noach</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came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rest.</w:t>
      </w:r>
    </w:p>
    <w:p w14:paraId="23804538" w14:textId="77777777" w:rsidR="00C07CAE" w:rsidRPr="00C07CAE" w:rsidRDefault="00C07CAE" w:rsidP="00C07CAE">
      <w:pPr>
        <w:rPr>
          <w:shd w:val="clear" w:color="auto" w:fill="FFFFFF"/>
        </w:rPr>
      </w:pPr>
    </w:p>
    <w:p w14:paraId="0AEC30B1" w14:textId="77777777" w:rsidR="00C07CAE" w:rsidRPr="00C07CAE" w:rsidRDefault="00C07CAE" w:rsidP="00C07CAE">
      <w:pPr>
        <w:rPr>
          <w:shd w:val="clear" w:color="auto" w:fill="FFFFFF"/>
        </w:rPr>
      </w:pPr>
    </w:p>
    <w:p w14:paraId="2214A462" w14:textId="77777777" w:rsidR="00C07CAE" w:rsidRPr="00C07CAE" w:rsidRDefault="00C07CAE" w:rsidP="00C07CAE">
      <w:pPr>
        <w:pStyle w:val="Heading2"/>
        <w:rPr>
          <w:shd w:val="clear" w:color="auto" w:fill="FFFFFF"/>
        </w:rPr>
      </w:pPr>
      <w:bookmarkStart w:id="165" w:name="_Toc220681337"/>
      <w:r w:rsidRPr="00C07CAE">
        <w:rPr>
          <w:shd w:val="clear" w:color="auto" w:fill="FFFFFF"/>
        </w:rPr>
        <w:t>The</w:t>
      </w:r>
      <w:r w:rsidR="00F56099">
        <w:rPr>
          <w:shd w:val="clear" w:color="auto" w:fill="FFFFFF"/>
        </w:rPr>
        <w:t xml:space="preserve"> </w:t>
      </w:r>
      <w:r w:rsidRPr="00C07CAE">
        <w:rPr>
          <w:shd w:val="clear" w:color="auto" w:fill="FFFFFF"/>
        </w:rPr>
        <w:t>Place</w:t>
      </w:r>
      <w:bookmarkEnd w:id="165"/>
    </w:p>
    <w:p w14:paraId="0CF31248" w14:textId="77777777" w:rsidR="00C07CAE" w:rsidRPr="00C07CAE" w:rsidRDefault="00C07CAE" w:rsidP="00C07CAE">
      <w:pPr>
        <w:rPr>
          <w:shd w:val="clear" w:color="auto" w:fill="FFFFFF"/>
        </w:rPr>
      </w:pPr>
    </w:p>
    <w:p w14:paraId="6410FCFE"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following</w:t>
      </w:r>
      <w:r w:rsidR="00F56099">
        <w:rPr>
          <w:shd w:val="clear" w:color="auto" w:fill="FFFFFF"/>
        </w:rPr>
        <w:t xml:space="preserve"> </w:t>
      </w:r>
      <w:r w:rsidRPr="00C07CAE">
        <w:rPr>
          <w:shd w:val="clear" w:color="auto" w:fill="FFFFFF"/>
        </w:rPr>
        <w:t>concept</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help</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these</w:t>
      </w:r>
      <w:r w:rsidR="00F56099">
        <w:rPr>
          <w:shd w:val="clear" w:color="auto" w:fill="FFFFFF"/>
        </w:rPr>
        <w:t xml:space="preserve"> </w:t>
      </w:r>
      <w:r w:rsidRPr="00C07CAE">
        <w:rPr>
          <w:shd w:val="clear" w:color="auto" w:fill="FFFFFF"/>
        </w:rPr>
        <w:t>altars</w:t>
      </w:r>
      <w:r w:rsidR="00F56099">
        <w:rPr>
          <w:shd w:val="clear" w:color="auto" w:fill="FFFFFF"/>
        </w:rPr>
        <w:t xml:space="preserve"> </w:t>
      </w:r>
      <w:r w:rsidRPr="00C07CAE">
        <w:rPr>
          <w:shd w:val="clear" w:color="auto" w:fill="FFFFFF"/>
        </w:rPr>
        <w:t>were</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same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Hebrew</w:t>
      </w:r>
      <w:r w:rsidR="00F56099">
        <w:rPr>
          <w:shd w:val="clear" w:color="auto" w:fill="FFFFFF"/>
        </w:rPr>
        <w:t xml:space="preserve"> </w:t>
      </w:r>
      <w:r w:rsidRPr="00C07CAE">
        <w:rPr>
          <w:shd w:val="clear" w:color="auto" w:fill="FFFFFF"/>
        </w:rPr>
        <w:t>word</w:t>
      </w:r>
      <w:r w:rsidR="00F56099">
        <w:rPr>
          <w:shd w:val="clear" w:color="auto" w:fill="FFFFFF"/>
        </w:rPr>
        <w:t xml:space="preserve"> </w:t>
      </w:r>
      <w:r w:rsidRPr="00C07CAE">
        <w:rPr>
          <w:i/>
          <w:shd w:val="clear" w:color="auto" w:fill="FFFFFF"/>
        </w:rPr>
        <w:t>Makom</w:t>
      </w:r>
      <w:r w:rsidR="00F56099">
        <w:rPr>
          <w:shd w:val="clear" w:color="auto" w:fill="FFFFFF"/>
        </w:rPr>
        <w:t xml:space="preserve"> </w:t>
      </w:r>
      <w:r w:rsidRPr="00C07CAE">
        <w:rPr>
          <w:shd w:val="clear" w:color="auto" w:fill="FFFFFF"/>
        </w:rPr>
        <w:t>-</w:t>
      </w:r>
      <w:r w:rsidR="00F56099">
        <w:rPr>
          <w:shd w:val="clear" w:color="auto" w:fill="FFFFFF"/>
        </w:rPr>
        <w:t xml:space="preserve"> </w:t>
      </w:r>
      <w:r w:rsidRPr="00C07CAE">
        <w:rPr>
          <w:rFonts w:hint="cs"/>
          <w:shd w:val="clear" w:color="auto" w:fill="FFFFFF"/>
          <w:rtl/>
          <w:lang w:bidi="he-IL"/>
        </w:rPr>
        <w:t>מקם</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normally</w:t>
      </w:r>
      <w:r w:rsidR="00F56099">
        <w:rPr>
          <w:shd w:val="clear" w:color="auto" w:fill="FFFFFF"/>
        </w:rPr>
        <w:t xml:space="preserve"> </w:t>
      </w:r>
      <w:r w:rsidRPr="00C07CAE">
        <w:rPr>
          <w:shd w:val="clear" w:color="auto" w:fill="FFFFFF"/>
        </w:rPr>
        <w:t>translated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i/>
          <w:shd w:val="clear" w:color="auto" w:fill="FFFFFF"/>
        </w:rPr>
        <w:t>place</w:t>
      </w:r>
      <w:r w:rsidRPr="00C07CAE">
        <w:rPr>
          <w:shd w:val="clear" w:color="auto" w:fill="FFFFFF"/>
        </w:rPr>
        <w:t>.</w:t>
      </w:r>
      <w:r w:rsidR="00F56099">
        <w:rPr>
          <w:shd w:val="clear" w:color="auto" w:fill="FFFFFF"/>
        </w:rPr>
        <w:t xml:space="preserve"> </w:t>
      </w:r>
    </w:p>
    <w:p w14:paraId="7AC675E2" w14:textId="77777777" w:rsidR="00C07CAE" w:rsidRPr="00C07CAE" w:rsidRDefault="00C07CAE" w:rsidP="00C07CAE">
      <w:pPr>
        <w:rPr>
          <w:shd w:val="clear" w:color="auto" w:fill="FFFFFF"/>
        </w:rPr>
      </w:pPr>
    </w:p>
    <w:p w14:paraId="2AA56899" w14:textId="40A45418" w:rsidR="00C07CAE" w:rsidRPr="00C07CAE" w:rsidRDefault="00C07CAE" w:rsidP="00C07CAE">
      <w:pPr>
        <w:rPr>
          <w:shd w:val="clear" w:color="auto" w:fill="FFFFFF"/>
        </w:rPr>
      </w:pPr>
      <w:r w:rsidRPr="00C07CAE">
        <w:rPr>
          <w:i/>
          <w:shd w:val="clear" w:color="auto" w:fill="FFFFFF"/>
        </w:rPr>
        <w:t>Makom</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word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use</w:t>
      </w:r>
      <w:r w:rsidR="00F56099">
        <w:rPr>
          <w:shd w:val="clear" w:color="auto" w:fill="FFFFFF"/>
        </w:rPr>
        <w:t xml:space="preserve"> </w:t>
      </w:r>
      <w:r w:rsidRPr="00C07CAE">
        <w:rPr>
          <w:shd w:val="clear" w:color="auto" w:fill="FFFFFF"/>
        </w:rPr>
        <w:t>rather</w:t>
      </w:r>
      <w:r w:rsidR="00F56099">
        <w:rPr>
          <w:shd w:val="clear" w:color="auto" w:fill="FFFFFF"/>
        </w:rPr>
        <w:t xml:space="preserve"> </w:t>
      </w:r>
      <w:r w:rsidRPr="00C07CAE">
        <w:rPr>
          <w:shd w:val="clear" w:color="auto" w:fill="FFFFFF"/>
        </w:rPr>
        <w:t>lightly</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proofErr w:type="gramStart"/>
      <w:r w:rsidRPr="00C07CAE">
        <w:rPr>
          <w:shd w:val="clear" w:color="auto" w:fill="FFFFFF"/>
        </w:rPr>
        <w:t>English</w:t>
      </w:r>
      <w:r w:rsidR="00F56099">
        <w:rPr>
          <w:shd w:val="clear" w:color="auto" w:fill="FFFFFF"/>
        </w:rPr>
        <w:t xml:space="preserve"> </w:t>
      </w:r>
      <w:r w:rsidRPr="00C07CAE">
        <w:rPr>
          <w:shd w:val="clear" w:color="auto" w:fill="FFFFFF"/>
        </w:rPr>
        <w:t>speaking</w:t>
      </w:r>
      <w:proofErr w:type="gramEnd"/>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Hebrew</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never</w:t>
      </w:r>
      <w:r w:rsidR="00F56099">
        <w:rPr>
          <w:shd w:val="clear" w:color="auto" w:fill="FFFFFF"/>
        </w:rPr>
        <w:t xml:space="preserve"> </w:t>
      </w:r>
      <w:r w:rsidRPr="00C07CAE">
        <w:rPr>
          <w:shd w:val="clear" w:color="auto" w:fill="FFFFFF"/>
        </w:rPr>
        <w:t>taken</w:t>
      </w:r>
      <w:r w:rsidR="00F56099">
        <w:rPr>
          <w:shd w:val="clear" w:color="auto" w:fill="FFFFFF"/>
        </w:rPr>
        <w:t xml:space="preserve"> </w:t>
      </w:r>
      <w:r w:rsidRPr="00C07CAE">
        <w:rPr>
          <w:shd w:val="clear" w:color="auto" w:fill="FFFFFF"/>
        </w:rPr>
        <w:t>or</w:t>
      </w:r>
      <w:r w:rsidR="00F56099">
        <w:rPr>
          <w:shd w:val="clear" w:color="auto" w:fill="FFFFFF"/>
        </w:rPr>
        <w:t xml:space="preserve"> </w:t>
      </w:r>
      <w:r w:rsidRPr="00C07CAE">
        <w:rPr>
          <w:shd w:val="clear" w:color="auto" w:fill="FFFFFF"/>
        </w:rPr>
        <w:t>used</w:t>
      </w:r>
      <w:r w:rsidR="00F56099">
        <w:rPr>
          <w:shd w:val="clear" w:color="auto" w:fill="FFFFFF"/>
        </w:rPr>
        <w:t xml:space="preserve"> </w:t>
      </w:r>
      <w:r w:rsidRPr="00C07CAE">
        <w:rPr>
          <w:shd w:val="clear" w:color="auto" w:fill="FFFFFF"/>
        </w:rPr>
        <w:t>lightly.</w:t>
      </w:r>
      <w:r w:rsidR="00F56099">
        <w:rPr>
          <w:shd w:val="clear" w:color="auto" w:fill="FFFFFF"/>
        </w:rPr>
        <w:t xml:space="preserve"> </w:t>
      </w:r>
      <w:r w:rsidRPr="00C07CAE">
        <w:rPr>
          <w:shd w:val="clear" w:color="auto" w:fill="FFFFFF"/>
        </w:rPr>
        <w:t>You</w:t>
      </w:r>
      <w:r w:rsidR="00F56099">
        <w:rPr>
          <w:shd w:val="clear" w:color="auto" w:fill="FFFFFF"/>
        </w:rPr>
        <w:t xml:space="preserve"> </w:t>
      </w:r>
      <w:r w:rsidRPr="00C07CAE">
        <w:rPr>
          <w:shd w:val="clear" w:color="auto" w:fill="FFFFFF"/>
        </w:rPr>
        <w:t>see,</w:t>
      </w:r>
      <w:r w:rsidR="00F56099">
        <w:rPr>
          <w:shd w:val="clear" w:color="auto" w:fill="FFFFFF"/>
        </w:rPr>
        <w:t xml:space="preserve"> </w:t>
      </w:r>
      <w:r w:rsidRPr="00C07CAE">
        <w:rPr>
          <w:i/>
          <w:shd w:val="clear" w:color="auto" w:fill="FFFFFF"/>
        </w:rPr>
        <w:t>HaMakom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w:t>
      </w:r>
      <w:proofErr w:type="spellStart"/>
      <w:r w:rsidRPr="00C07CAE">
        <w:rPr>
          <w:rFonts w:hint="cs"/>
          <w:shd w:val="clear" w:color="auto" w:fill="FFFFFF"/>
          <w:rtl/>
          <w:lang w:bidi="he-IL"/>
        </w:rPr>
        <w:t>המקם</w:t>
      </w:r>
      <w:proofErr w:type="spellEnd"/>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HaShem</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names!</w:t>
      </w:r>
      <w:r w:rsidR="00F56099">
        <w:rPr>
          <w:shd w:val="clear" w:color="auto" w:fill="FFFFFF"/>
        </w:rPr>
        <w:t xml:space="preserve"> </w:t>
      </w:r>
      <w:bookmarkStart w:id="166" w:name="ETFTOP"/>
      <w:r w:rsidRPr="00C07CAE">
        <w:rPr>
          <w:shd w:val="clear" w:color="auto" w:fill="FFFFFF"/>
        </w:rPr>
        <w:t>By</w:t>
      </w:r>
      <w:r w:rsidR="00F56099">
        <w:rPr>
          <w:shd w:val="clear" w:color="auto" w:fill="FFFFFF"/>
        </w:rPr>
        <w:t xml:space="preserve"> </w:t>
      </w:r>
      <w:r w:rsidRPr="00C07CAE">
        <w:rPr>
          <w:shd w:val="clear" w:color="auto" w:fill="FFFFFF"/>
        </w:rPr>
        <w:t>referring</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Place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are</w:t>
      </w:r>
      <w:r w:rsidR="00F56099">
        <w:rPr>
          <w:shd w:val="clear" w:color="auto" w:fill="FFFFFF"/>
        </w:rPr>
        <w:t xml:space="preserve"> </w:t>
      </w:r>
      <w:r w:rsidRPr="00C07CAE">
        <w:rPr>
          <w:shd w:val="clear" w:color="auto" w:fill="FFFFFF"/>
        </w:rPr>
        <w:t>saying</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rather,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HaShem.</w:t>
      </w:r>
      <w:bookmarkEnd w:id="166"/>
      <w:r w:rsidR="00F56099">
        <w:rPr>
          <w:shd w:val="clear" w:color="auto" w:fill="FFFFFF"/>
        </w:rPr>
        <w:t xml:space="preserve"> </w:t>
      </w:r>
      <w:r w:rsidRPr="00C07CAE">
        <w:rPr>
          <w:bCs/>
          <w:shd w:val="clear" w:color="auto" w:fill="FFFFFF"/>
        </w:rPr>
        <w:t>HaMakom</w:t>
      </w:r>
      <w:r w:rsidR="00F56099">
        <w:rPr>
          <w:shd w:val="clear" w:color="auto" w:fill="FFFFFF"/>
        </w:rPr>
        <w:t xml:space="preserve"> </w:t>
      </w:r>
      <w:r w:rsidRPr="00C07CAE">
        <w:rPr>
          <w:shd w:val="clear" w:color="auto" w:fill="FFFFFF"/>
        </w:rPr>
        <w:t>asserts</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everywhere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everything:</w:t>
      </w:r>
      <w:r w:rsidR="00F56099">
        <w:rPr>
          <w:shd w:val="clear" w:color="auto" w:fill="FFFFFF"/>
        </w:rPr>
        <w:t xml:space="preserve"> </w:t>
      </w:r>
      <w:r w:rsidRPr="00C07CAE">
        <w:rPr>
          <w:shd w:val="clear" w:color="auto" w:fill="FFFFFF"/>
        </w:rPr>
        <w:t>physical</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spiritual,</w:t>
      </w:r>
      <w:r w:rsidR="00F56099">
        <w:rPr>
          <w:shd w:val="clear" w:color="auto" w:fill="FFFFFF"/>
        </w:rPr>
        <w:t xml:space="preserve"> </w:t>
      </w:r>
      <w:r w:rsidRPr="00C07CAE">
        <w:rPr>
          <w:shd w:val="clear" w:color="auto" w:fill="FFFFFF"/>
        </w:rPr>
        <w:t>matter</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energy.</w:t>
      </w:r>
      <w:r w:rsidR="00F56099">
        <w:rPr>
          <w:shd w:val="clear" w:color="auto" w:fill="FFFFFF"/>
        </w:rPr>
        <w:t xml:space="preserve"> </w:t>
      </w:r>
      <w:r w:rsidRPr="00C07CAE">
        <w:rPr>
          <w:shd w:val="clear" w:color="auto" w:fill="FFFFFF"/>
        </w:rPr>
        <w:t>All</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this</w:t>
      </w:r>
      <w:r w:rsidR="00F56099">
        <w:rPr>
          <w:shd w:val="clear" w:color="auto" w:fill="FFFFFF"/>
        </w:rPr>
        <w:t xml:space="preserve"> </w:t>
      </w:r>
      <w:r w:rsidRPr="00C07CAE">
        <w:rPr>
          <w:shd w:val="clear" w:color="auto" w:fill="FFFFFF"/>
        </w:rPr>
        <w:t>makes</w:t>
      </w:r>
      <w:r w:rsidR="00F56099">
        <w:rPr>
          <w:shd w:val="clear" w:color="auto" w:fill="FFFFFF"/>
        </w:rPr>
        <w:t xml:space="preserve"> </w:t>
      </w:r>
      <w:r w:rsidRPr="00C07CAE">
        <w:rPr>
          <w:shd w:val="clear" w:color="auto" w:fill="FFFFFF"/>
        </w:rPr>
        <w:t>up</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oneness</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makes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provides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exist.</w:t>
      </w:r>
    </w:p>
    <w:p w14:paraId="26AA750C" w14:textId="77777777" w:rsidR="00C07CAE" w:rsidRPr="00C07CAE" w:rsidRDefault="00C07CAE" w:rsidP="00C07CAE">
      <w:pPr>
        <w:rPr>
          <w:shd w:val="clear" w:color="auto" w:fill="FFFFFF"/>
        </w:rPr>
      </w:pPr>
    </w:p>
    <w:p w14:paraId="7459216D" w14:textId="77777777" w:rsidR="00C07CAE" w:rsidRPr="00C07CAE" w:rsidRDefault="00C07CAE" w:rsidP="000A5778">
      <w:pPr>
        <w:ind w:left="288" w:right="288"/>
        <w:rPr>
          <w:i/>
          <w:shd w:val="clear" w:color="auto" w:fill="FFFFFF"/>
        </w:rPr>
      </w:pPr>
      <w:r w:rsidRPr="00C07CAE">
        <w:rPr>
          <w:b/>
          <w:i/>
          <w:shd w:val="clear" w:color="auto" w:fill="FFFFFF"/>
        </w:rPr>
        <w:t>Bereshit</w:t>
      </w:r>
      <w:r w:rsidR="00F56099">
        <w:rPr>
          <w:b/>
          <w:i/>
          <w:shd w:val="clear" w:color="auto" w:fill="FFFFFF"/>
        </w:rPr>
        <w:t xml:space="preserve"> </w:t>
      </w:r>
      <w:r w:rsidRPr="00C07CAE">
        <w:rPr>
          <w:b/>
          <w:i/>
          <w:shd w:val="clear" w:color="auto" w:fill="FFFFFF"/>
        </w:rPr>
        <w:t>Rabbah</w:t>
      </w:r>
      <w:r w:rsidR="00F56099">
        <w:rPr>
          <w:b/>
          <w:i/>
          <w:shd w:val="clear" w:color="auto" w:fill="FFFFFF"/>
        </w:rPr>
        <w:t xml:space="preserve"> </w:t>
      </w:r>
      <w:r w:rsidRPr="00C07CAE">
        <w:rPr>
          <w:b/>
          <w:i/>
          <w:shd w:val="clear" w:color="auto" w:fill="FFFFFF"/>
        </w:rPr>
        <w:t>68:9</w:t>
      </w:r>
      <w:r w:rsidR="00F56099">
        <w:rPr>
          <w:i/>
          <w:shd w:val="clear" w:color="auto" w:fill="FFFFFF"/>
        </w:rPr>
        <w:t xml:space="preserve"> </w:t>
      </w:r>
      <w:r w:rsidRPr="00C07CAE">
        <w:rPr>
          <w:i/>
          <w:shd w:val="clear" w:color="auto" w:fill="FFFFFF"/>
        </w:rPr>
        <w:t>HaShem</w:t>
      </w:r>
      <w:r w:rsidR="00F56099">
        <w:rPr>
          <w:i/>
          <w:shd w:val="clear" w:color="auto" w:fill="FFFFFF"/>
        </w:rPr>
        <w:t xml:space="preserve"> </w:t>
      </w:r>
      <w:r w:rsidRPr="00C07CAE">
        <w:rPr>
          <w:i/>
          <w:shd w:val="clear" w:color="auto" w:fill="FFFFFF"/>
        </w:rPr>
        <w:t>encompasses</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world;</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world</w:t>
      </w:r>
      <w:r w:rsidR="00F56099">
        <w:rPr>
          <w:i/>
          <w:shd w:val="clear" w:color="auto" w:fill="FFFFFF"/>
        </w:rPr>
        <w:t xml:space="preserve"> </w:t>
      </w:r>
      <w:r w:rsidRPr="00C07CAE">
        <w:rPr>
          <w:i/>
          <w:shd w:val="clear" w:color="auto" w:fill="FFFFFF"/>
        </w:rPr>
        <w:t>does</w:t>
      </w:r>
      <w:r w:rsidR="00F56099">
        <w:rPr>
          <w:i/>
          <w:shd w:val="clear" w:color="auto" w:fill="FFFFFF"/>
        </w:rPr>
        <w:t xml:space="preserve"> </w:t>
      </w:r>
      <w:r w:rsidRPr="00C07CAE">
        <w:rPr>
          <w:i/>
          <w:shd w:val="clear" w:color="auto" w:fill="FFFFFF"/>
        </w:rPr>
        <w:t>not</w:t>
      </w:r>
      <w:r w:rsidR="00F56099">
        <w:rPr>
          <w:i/>
          <w:shd w:val="clear" w:color="auto" w:fill="FFFFFF"/>
        </w:rPr>
        <w:t xml:space="preserve"> </w:t>
      </w:r>
      <w:r w:rsidRPr="00C07CAE">
        <w:rPr>
          <w:i/>
          <w:shd w:val="clear" w:color="auto" w:fill="FFFFFF"/>
        </w:rPr>
        <w:t>encompass</w:t>
      </w:r>
      <w:r w:rsidR="00F56099">
        <w:rPr>
          <w:i/>
          <w:shd w:val="clear" w:color="auto" w:fill="FFFFFF"/>
        </w:rPr>
        <w:t xml:space="preserve"> </w:t>
      </w:r>
      <w:r w:rsidRPr="00C07CAE">
        <w:rPr>
          <w:i/>
          <w:shd w:val="clear" w:color="auto" w:fill="FFFFFF"/>
        </w:rPr>
        <w:t>Him</w:t>
      </w:r>
      <w:r w:rsidRPr="00C07CAE">
        <w:rPr>
          <w:i/>
          <w:shd w:val="clear" w:color="auto" w:fill="FFFFFF"/>
          <w:vertAlign w:val="superscript"/>
        </w:rPr>
        <w:footnoteReference w:id="1012"/>
      </w:r>
      <w:r w:rsidRPr="00C07CAE">
        <w:rPr>
          <w:i/>
          <w:shd w:val="clear" w:color="auto" w:fill="FFFFFF"/>
        </w:rPr>
        <w:t>.</w:t>
      </w:r>
    </w:p>
    <w:p w14:paraId="1A644B29" w14:textId="77777777" w:rsidR="00C07CAE" w:rsidRPr="00C07CAE" w:rsidRDefault="00C07CAE" w:rsidP="00C07CAE">
      <w:pPr>
        <w:rPr>
          <w:shd w:val="clear" w:color="auto" w:fill="FFFFFF"/>
        </w:rPr>
      </w:pPr>
    </w:p>
    <w:p w14:paraId="14A4216A"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Land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Israel</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also</w:t>
      </w:r>
      <w:r w:rsidR="00F56099">
        <w:rPr>
          <w:shd w:val="clear" w:color="auto" w:fill="FFFFFF"/>
        </w:rPr>
        <w:t xml:space="preserve"> </w:t>
      </w:r>
      <w:r w:rsidRPr="00C07CAE">
        <w:rPr>
          <w:bCs/>
          <w:i/>
          <w:shd w:val="clear" w:color="auto" w:fill="FFFFFF"/>
        </w:rPr>
        <w:t>HaMakom</w:t>
      </w:r>
      <w:r w:rsidRPr="00C07CAE">
        <w:rPr>
          <w:shd w:val="clear" w:color="auto" w:fill="FFFFFF"/>
        </w:rPr>
        <w: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on</w:t>
      </w:r>
      <w:r w:rsidR="00F56099">
        <w:rPr>
          <w:shd w:val="clear" w:color="auto" w:fill="FFFFFF"/>
        </w:rPr>
        <w:t xml:space="preserve"> </w:t>
      </w:r>
      <w:r w:rsidRPr="00C07CAE">
        <w:rPr>
          <w:shd w:val="clear" w:color="auto" w:fill="FFFFFF"/>
        </w:rPr>
        <w:t>earth</w:t>
      </w:r>
      <w:r w:rsidR="00F56099">
        <w:rPr>
          <w:shd w:val="clear" w:color="auto" w:fill="FFFFFF"/>
        </w:rPr>
        <w:t xml:space="preserve"> </w:t>
      </w:r>
      <w:r w:rsidRPr="00C07CAE">
        <w:rPr>
          <w:shd w:val="clear" w:color="auto" w:fill="FFFFFF"/>
        </w:rPr>
        <w:t>set</w:t>
      </w:r>
      <w:r w:rsidR="00F56099">
        <w:rPr>
          <w:shd w:val="clear" w:color="auto" w:fill="FFFFFF"/>
        </w:rPr>
        <w:t xml:space="preserve"> </w:t>
      </w:r>
      <w:r w:rsidRPr="00C07CAE">
        <w:rPr>
          <w:shd w:val="clear" w:color="auto" w:fill="FFFFFF"/>
        </w:rPr>
        <w:t>aside</w:t>
      </w:r>
      <w:r w:rsidR="00F56099">
        <w:rPr>
          <w:shd w:val="clear" w:color="auto" w:fill="FFFFFF"/>
        </w:rPr>
        <w:t xml:space="preserve"> </w:t>
      </w:r>
      <w:r w:rsidRPr="00C07CAE">
        <w:rPr>
          <w:shd w:val="clear" w:color="auto" w:fill="FFFFFF"/>
        </w:rPr>
        <w:t>by</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Holy</w:t>
      </w:r>
      <w:r w:rsidR="00F56099">
        <w:rPr>
          <w:shd w:val="clear" w:color="auto" w:fill="FFFFFF"/>
        </w:rPr>
        <w:t xml:space="preserve"> </w:t>
      </w:r>
      <w:r w:rsidRPr="00C07CAE">
        <w:rPr>
          <w:shd w:val="clear" w:color="auto" w:fill="FFFFFF"/>
        </w:rPr>
        <w:t>Land.</w:t>
      </w:r>
    </w:p>
    <w:p w14:paraId="77A297DA" w14:textId="77777777" w:rsidR="00C07CAE" w:rsidRPr="00C07CAE" w:rsidRDefault="00C07CAE" w:rsidP="00C07CAE">
      <w:pPr>
        <w:rPr>
          <w:shd w:val="clear" w:color="auto" w:fill="FFFFFF"/>
        </w:rPr>
      </w:pPr>
    </w:p>
    <w:p w14:paraId="33A876D0"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Torah</w:t>
      </w:r>
      <w:r w:rsidR="00F56099">
        <w:rPr>
          <w:shd w:val="clear" w:color="auto" w:fill="FFFFFF"/>
        </w:rPr>
        <w:t xml:space="preserve"> </w:t>
      </w:r>
      <w:r w:rsidRPr="00C07CAE">
        <w:rPr>
          <w:shd w:val="clear" w:color="auto" w:fill="FFFFFF"/>
        </w:rPr>
        <w:t>calls</w:t>
      </w:r>
      <w:r w:rsidR="00F56099">
        <w:rPr>
          <w:shd w:val="clear" w:color="auto" w:fill="FFFFFF"/>
        </w:rPr>
        <w:t xml:space="preserve"> </w:t>
      </w:r>
      <w:r w:rsidRPr="00C07CAE">
        <w:rPr>
          <w:shd w:val="clear" w:color="auto" w:fill="FFFFFF"/>
        </w:rPr>
        <w:t>Mt.</w:t>
      </w:r>
      <w:r w:rsidR="00F56099">
        <w:rPr>
          <w:shd w:val="clear" w:color="auto" w:fill="FFFFFF"/>
        </w:rPr>
        <w:t xml:space="preserve"> </w:t>
      </w:r>
      <w:r w:rsidRPr="00C07CAE">
        <w:rPr>
          <w:shd w:val="clear" w:color="auto" w:fill="FFFFFF"/>
        </w:rPr>
        <w:t>Moriah,</w:t>
      </w:r>
      <w:r w:rsidR="00F56099">
        <w:rPr>
          <w:shd w:val="clear" w:color="auto" w:fill="FFFFFF"/>
        </w:rPr>
        <w:t xml:space="preserve"> </w:t>
      </w:r>
      <w:r w:rsidRPr="00C07CAE">
        <w:rPr>
          <w:shd w:val="clear" w:color="auto" w:fill="FFFFFF"/>
        </w:rPr>
        <w:t>HaMakom:</w:t>
      </w:r>
    </w:p>
    <w:p w14:paraId="60E2E3B3" w14:textId="77777777" w:rsidR="00C07CAE" w:rsidRPr="00C07CAE" w:rsidRDefault="00C07CAE" w:rsidP="00C07CAE">
      <w:pPr>
        <w:rPr>
          <w:shd w:val="clear" w:color="auto" w:fill="FFFFFF"/>
        </w:rPr>
      </w:pPr>
    </w:p>
    <w:p w14:paraId="7B463792" w14:textId="77777777" w:rsidR="00C07CAE" w:rsidRPr="00C07CAE" w:rsidRDefault="00C07CAE" w:rsidP="000A5778">
      <w:pPr>
        <w:ind w:left="288" w:right="288"/>
        <w:rPr>
          <w:i/>
          <w:shd w:val="clear" w:color="auto" w:fill="FFFFFF"/>
        </w:rPr>
      </w:pPr>
      <w:r w:rsidRPr="00C07CAE">
        <w:rPr>
          <w:b/>
          <w:i/>
          <w:shd w:val="clear" w:color="auto" w:fill="FFFFFF"/>
        </w:rPr>
        <w:t>Bereshit</w:t>
      </w:r>
      <w:r w:rsidR="00F56099">
        <w:rPr>
          <w:b/>
          <w:i/>
          <w:shd w:val="clear" w:color="auto" w:fill="FFFFFF"/>
        </w:rPr>
        <w:t xml:space="preserve"> </w:t>
      </w:r>
      <w:r w:rsidRPr="00C07CAE">
        <w:rPr>
          <w:b/>
          <w:i/>
          <w:shd w:val="clear" w:color="auto" w:fill="FFFFFF"/>
        </w:rPr>
        <w:t>(Genesis)</w:t>
      </w:r>
      <w:r w:rsidR="00F56099">
        <w:rPr>
          <w:b/>
          <w:i/>
          <w:shd w:val="clear" w:color="auto" w:fill="FFFFFF"/>
        </w:rPr>
        <w:t xml:space="preserve"> </w:t>
      </w:r>
      <w:r w:rsidRPr="00C07CAE">
        <w:rPr>
          <w:b/>
          <w:i/>
          <w:shd w:val="clear" w:color="auto" w:fill="FFFFFF"/>
        </w:rPr>
        <w:t>22:4-5</w:t>
      </w:r>
      <w:r w:rsidR="00F56099">
        <w:rPr>
          <w:i/>
          <w:shd w:val="clear" w:color="auto" w:fill="FFFFFF"/>
        </w:rPr>
        <w:t xml:space="preserve"> </w:t>
      </w:r>
      <w:r w:rsidRPr="00C07CAE">
        <w:rPr>
          <w:i/>
          <w:shd w:val="clear" w:color="auto" w:fill="FFFFFF"/>
        </w:rPr>
        <w:t>Then</w:t>
      </w:r>
      <w:r w:rsidR="00F56099">
        <w:rPr>
          <w:i/>
          <w:shd w:val="clear" w:color="auto" w:fill="FFFFFF"/>
        </w:rPr>
        <w:t xml:space="preserve"> </w:t>
      </w:r>
      <w:r w:rsidRPr="00C07CAE">
        <w:rPr>
          <w:i/>
          <w:shd w:val="clear" w:color="auto" w:fill="FFFFFF"/>
        </w:rPr>
        <w:t>on</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third</w:t>
      </w:r>
      <w:r w:rsidR="00F56099">
        <w:rPr>
          <w:i/>
          <w:shd w:val="clear" w:color="auto" w:fill="FFFFFF"/>
        </w:rPr>
        <w:t xml:space="preserve"> </w:t>
      </w:r>
      <w:r w:rsidRPr="00C07CAE">
        <w:rPr>
          <w:i/>
          <w:shd w:val="clear" w:color="auto" w:fill="FFFFFF"/>
        </w:rPr>
        <w:t>day</w:t>
      </w:r>
      <w:r w:rsidR="00F56099">
        <w:rPr>
          <w:i/>
          <w:shd w:val="clear" w:color="auto" w:fill="FFFFFF"/>
        </w:rPr>
        <w:t xml:space="preserve"> </w:t>
      </w:r>
      <w:r w:rsidRPr="00C07CAE">
        <w:rPr>
          <w:i/>
          <w:shd w:val="clear" w:color="auto" w:fill="FFFFFF"/>
        </w:rPr>
        <w:t>Abraham</w:t>
      </w:r>
      <w:r w:rsidR="00F56099">
        <w:rPr>
          <w:i/>
          <w:shd w:val="clear" w:color="auto" w:fill="FFFFFF"/>
        </w:rPr>
        <w:t xml:space="preserve"> </w:t>
      </w:r>
      <w:r w:rsidRPr="00C07CAE">
        <w:rPr>
          <w:i/>
          <w:shd w:val="clear" w:color="auto" w:fill="FFFFFF"/>
        </w:rPr>
        <w:t>lifted</w:t>
      </w:r>
      <w:r w:rsidR="00F56099">
        <w:rPr>
          <w:i/>
          <w:shd w:val="clear" w:color="auto" w:fill="FFFFFF"/>
        </w:rPr>
        <w:t xml:space="preserve"> </w:t>
      </w:r>
      <w:r w:rsidRPr="00C07CAE">
        <w:rPr>
          <w:i/>
          <w:shd w:val="clear" w:color="auto" w:fill="FFFFFF"/>
        </w:rPr>
        <w:t>up</w:t>
      </w:r>
      <w:r w:rsidR="00F56099">
        <w:rPr>
          <w:i/>
          <w:shd w:val="clear" w:color="auto" w:fill="FFFFFF"/>
        </w:rPr>
        <w:t xml:space="preserve"> </w:t>
      </w:r>
      <w:r w:rsidRPr="00C07CAE">
        <w:rPr>
          <w:i/>
          <w:shd w:val="clear" w:color="auto" w:fill="FFFFFF"/>
        </w:rPr>
        <w:t>his</w:t>
      </w:r>
      <w:r w:rsidR="00F56099">
        <w:rPr>
          <w:i/>
          <w:shd w:val="clear" w:color="auto" w:fill="FFFFFF"/>
        </w:rPr>
        <w:t xml:space="preserve"> </w:t>
      </w:r>
      <w:r w:rsidRPr="00C07CAE">
        <w:rPr>
          <w:i/>
          <w:shd w:val="clear" w:color="auto" w:fill="FFFFFF"/>
        </w:rPr>
        <w:t>eyes,</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saw</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place</w:t>
      </w:r>
      <w:r w:rsidR="00F56099">
        <w:rPr>
          <w:i/>
          <w:shd w:val="clear" w:color="auto" w:fill="FFFFFF"/>
        </w:rPr>
        <w:t xml:space="preserve"> </w:t>
      </w:r>
      <w:r w:rsidRPr="00C07CAE">
        <w:rPr>
          <w:i/>
          <w:shd w:val="clear" w:color="auto" w:fill="FFFFFF"/>
        </w:rPr>
        <w:t>(HaMakom)</w:t>
      </w:r>
      <w:r w:rsidR="00F56099">
        <w:rPr>
          <w:i/>
          <w:shd w:val="clear" w:color="auto" w:fill="FFFFFF"/>
        </w:rPr>
        <w:t xml:space="preserve"> </w:t>
      </w:r>
      <w:r w:rsidRPr="00C07CAE">
        <w:rPr>
          <w:i/>
          <w:shd w:val="clear" w:color="auto" w:fill="FFFFFF"/>
        </w:rPr>
        <w:t>afar</w:t>
      </w:r>
      <w:r w:rsidR="00F56099">
        <w:rPr>
          <w:i/>
          <w:shd w:val="clear" w:color="auto" w:fill="FFFFFF"/>
        </w:rPr>
        <w:t xml:space="preserve"> </w:t>
      </w:r>
      <w:r w:rsidRPr="00C07CAE">
        <w:rPr>
          <w:i/>
          <w:shd w:val="clear" w:color="auto" w:fill="FFFFFF"/>
        </w:rPr>
        <w:t>off.</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they</w:t>
      </w:r>
      <w:r w:rsidR="00F56099">
        <w:rPr>
          <w:i/>
          <w:shd w:val="clear" w:color="auto" w:fill="FFFFFF"/>
        </w:rPr>
        <w:t xml:space="preserve"> </w:t>
      </w:r>
      <w:r w:rsidRPr="00C07CAE">
        <w:rPr>
          <w:i/>
          <w:shd w:val="clear" w:color="auto" w:fill="FFFFFF"/>
        </w:rPr>
        <w:t>came</w:t>
      </w:r>
      <w:r w:rsidR="00F56099">
        <w:rPr>
          <w:i/>
          <w:shd w:val="clear" w:color="auto" w:fill="FFFFFF"/>
        </w:rPr>
        <w:t xml:space="preserve"> </w:t>
      </w:r>
      <w:r w:rsidRPr="00C07CAE">
        <w:rPr>
          <w:i/>
          <w:shd w:val="clear" w:color="auto" w:fill="FFFFFF"/>
        </w:rPr>
        <w:t>to</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place</w:t>
      </w:r>
      <w:r w:rsidR="00F56099">
        <w:rPr>
          <w:i/>
          <w:shd w:val="clear" w:color="auto" w:fill="FFFFFF"/>
        </w:rPr>
        <w:t xml:space="preserve"> </w:t>
      </w:r>
      <w:r w:rsidRPr="00C07CAE">
        <w:rPr>
          <w:i/>
          <w:shd w:val="clear" w:color="auto" w:fill="FFFFFF"/>
        </w:rPr>
        <w:t>(HaMakom)</w:t>
      </w:r>
      <w:r w:rsidR="00F56099">
        <w:rPr>
          <w:i/>
          <w:shd w:val="clear" w:color="auto" w:fill="FFFFFF"/>
        </w:rPr>
        <w:t xml:space="preserve"> </w:t>
      </w:r>
      <w:r w:rsidRPr="00C07CAE">
        <w:rPr>
          <w:i/>
          <w:shd w:val="clear" w:color="auto" w:fill="FFFFFF"/>
        </w:rPr>
        <w:t>which</w:t>
      </w:r>
      <w:r w:rsidR="00F56099">
        <w:rPr>
          <w:i/>
          <w:shd w:val="clear" w:color="auto" w:fill="FFFFFF"/>
        </w:rPr>
        <w:t xml:space="preserve"> </w:t>
      </w:r>
      <w:r w:rsidRPr="00C07CAE">
        <w:rPr>
          <w:i/>
          <w:shd w:val="clear" w:color="auto" w:fill="FFFFFF"/>
        </w:rPr>
        <w:t>God</w:t>
      </w:r>
      <w:r w:rsidR="00F56099">
        <w:rPr>
          <w:i/>
          <w:shd w:val="clear" w:color="auto" w:fill="FFFFFF"/>
        </w:rPr>
        <w:t xml:space="preserve"> </w:t>
      </w:r>
      <w:r w:rsidRPr="00C07CAE">
        <w:rPr>
          <w:i/>
          <w:shd w:val="clear" w:color="auto" w:fill="FFFFFF"/>
        </w:rPr>
        <w:t>had</w:t>
      </w:r>
      <w:r w:rsidR="00F56099">
        <w:rPr>
          <w:i/>
          <w:shd w:val="clear" w:color="auto" w:fill="FFFFFF"/>
        </w:rPr>
        <w:t xml:space="preserve"> </w:t>
      </w:r>
      <w:r w:rsidRPr="00C07CAE">
        <w:rPr>
          <w:i/>
          <w:shd w:val="clear" w:color="auto" w:fill="FFFFFF"/>
        </w:rPr>
        <w:t>told</w:t>
      </w:r>
      <w:r w:rsidR="00F56099">
        <w:rPr>
          <w:i/>
          <w:shd w:val="clear" w:color="auto" w:fill="FFFFFF"/>
        </w:rPr>
        <w:t xml:space="preserve"> </w:t>
      </w:r>
      <w:r w:rsidRPr="00C07CAE">
        <w:rPr>
          <w:i/>
          <w:shd w:val="clear" w:color="auto" w:fill="FFFFFF"/>
        </w:rPr>
        <w:t>him</w:t>
      </w:r>
      <w:r w:rsidR="00F56099">
        <w:rPr>
          <w:i/>
          <w:shd w:val="clear" w:color="auto" w:fill="FFFFFF"/>
        </w:rPr>
        <w:t xml:space="preserve"> </w:t>
      </w:r>
      <w:r w:rsidRPr="00C07CAE">
        <w:rPr>
          <w:i/>
          <w:shd w:val="clear" w:color="auto" w:fill="FFFFFF"/>
        </w:rPr>
        <w:t>of;</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Abraham</w:t>
      </w:r>
      <w:r w:rsidR="00F56099">
        <w:rPr>
          <w:i/>
          <w:shd w:val="clear" w:color="auto" w:fill="FFFFFF"/>
        </w:rPr>
        <w:t xml:space="preserve"> </w:t>
      </w:r>
      <w:r w:rsidRPr="00C07CAE">
        <w:rPr>
          <w:i/>
          <w:shd w:val="clear" w:color="auto" w:fill="FFFFFF"/>
        </w:rPr>
        <w:t>built</w:t>
      </w:r>
      <w:r w:rsidR="00F56099">
        <w:rPr>
          <w:i/>
          <w:shd w:val="clear" w:color="auto" w:fill="FFFFFF"/>
        </w:rPr>
        <w:t xml:space="preserve"> </w:t>
      </w:r>
      <w:r w:rsidRPr="00C07CAE">
        <w:rPr>
          <w:i/>
          <w:shd w:val="clear" w:color="auto" w:fill="FFFFFF"/>
        </w:rPr>
        <w:t>an</w:t>
      </w:r>
      <w:r w:rsidR="00F56099">
        <w:rPr>
          <w:i/>
          <w:shd w:val="clear" w:color="auto" w:fill="FFFFFF"/>
        </w:rPr>
        <w:t xml:space="preserve"> </w:t>
      </w:r>
      <w:r w:rsidRPr="00C07CAE">
        <w:rPr>
          <w:i/>
          <w:shd w:val="clear" w:color="auto" w:fill="FFFFFF"/>
        </w:rPr>
        <w:t>altar</w:t>
      </w:r>
      <w:r w:rsidR="00F56099">
        <w:rPr>
          <w:i/>
          <w:shd w:val="clear" w:color="auto" w:fill="FFFFFF"/>
        </w:rPr>
        <w:t xml:space="preserve"> </w:t>
      </w:r>
      <w:r w:rsidRPr="00C07CAE">
        <w:rPr>
          <w:i/>
          <w:shd w:val="clear" w:color="auto" w:fill="FFFFFF"/>
        </w:rPr>
        <w:t>there,</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laid</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wood</w:t>
      </w:r>
      <w:r w:rsidR="00F56099">
        <w:rPr>
          <w:i/>
          <w:shd w:val="clear" w:color="auto" w:fill="FFFFFF"/>
        </w:rPr>
        <w:t xml:space="preserve"> </w:t>
      </w:r>
      <w:r w:rsidRPr="00C07CAE">
        <w:rPr>
          <w:i/>
          <w:shd w:val="clear" w:color="auto" w:fill="FFFFFF"/>
        </w:rPr>
        <w:t>in</w:t>
      </w:r>
      <w:r w:rsidR="00F56099">
        <w:rPr>
          <w:i/>
          <w:shd w:val="clear" w:color="auto" w:fill="FFFFFF"/>
        </w:rPr>
        <w:t xml:space="preserve"> </w:t>
      </w:r>
      <w:r w:rsidRPr="00C07CAE">
        <w:rPr>
          <w:i/>
          <w:shd w:val="clear" w:color="auto" w:fill="FFFFFF"/>
        </w:rPr>
        <w:t>order,</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bound</w:t>
      </w:r>
      <w:r w:rsidR="00F56099">
        <w:rPr>
          <w:i/>
          <w:shd w:val="clear" w:color="auto" w:fill="FFFFFF"/>
        </w:rPr>
        <w:t xml:space="preserve"> </w:t>
      </w:r>
      <w:r w:rsidRPr="00C07CAE">
        <w:rPr>
          <w:i/>
          <w:shd w:val="clear" w:color="auto" w:fill="FFFFFF"/>
        </w:rPr>
        <w:t>Isaac</w:t>
      </w:r>
      <w:r w:rsidR="00F56099">
        <w:rPr>
          <w:i/>
          <w:shd w:val="clear" w:color="auto" w:fill="FFFFFF"/>
        </w:rPr>
        <w:t xml:space="preserve"> </w:t>
      </w:r>
      <w:r w:rsidRPr="00C07CAE">
        <w:rPr>
          <w:i/>
          <w:shd w:val="clear" w:color="auto" w:fill="FFFFFF"/>
        </w:rPr>
        <w:t>his</w:t>
      </w:r>
      <w:r w:rsidR="00F56099">
        <w:rPr>
          <w:i/>
          <w:shd w:val="clear" w:color="auto" w:fill="FFFFFF"/>
        </w:rPr>
        <w:t xml:space="preserve"> </w:t>
      </w:r>
      <w:r w:rsidRPr="00C07CAE">
        <w:rPr>
          <w:i/>
          <w:shd w:val="clear" w:color="auto" w:fill="FFFFFF"/>
        </w:rPr>
        <w:t>son,</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laid</w:t>
      </w:r>
      <w:r w:rsidR="00F56099">
        <w:rPr>
          <w:i/>
          <w:shd w:val="clear" w:color="auto" w:fill="FFFFFF"/>
        </w:rPr>
        <w:t xml:space="preserve"> </w:t>
      </w:r>
      <w:r w:rsidRPr="00C07CAE">
        <w:rPr>
          <w:i/>
          <w:shd w:val="clear" w:color="auto" w:fill="FFFFFF"/>
        </w:rPr>
        <w:t>him</w:t>
      </w:r>
      <w:r w:rsidR="00F56099">
        <w:rPr>
          <w:i/>
          <w:shd w:val="clear" w:color="auto" w:fill="FFFFFF"/>
        </w:rPr>
        <w:t xml:space="preserve"> </w:t>
      </w:r>
      <w:r w:rsidRPr="00C07CAE">
        <w:rPr>
          <w:i/>
          <w:shd w:val="clear" w:color="auto" w:fill="FFFFFF"/>
        </w:rPr>
        <w:t>on</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altar</w:t>
      </w:r>
      <w:r w:rsidR="00F56099">
        <w:rPr>
          <w:i/>
          <w:shd w:val="clear" w:color="auto" w:fill="FFFFFF"/>
        </w:rPr>
        <w:t xml:space="preserve"> </w:t>
      </w:r>
      <w:r w:rsidRPr="00C07CAE">
        <w:rPr>
          <w:i/>
          <w:shd w:val="clear" w:color="auto" w:fill="FFFFFF"/>
        </w:rPr>
        <w:t>upon</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wood.</w:t>
      </w:r>
    </w:p>
    <w:p w14:paraId="4FCECB4F" w14:textId="77777777" w:rsidR="00C07CAE" w:rsidRPr="00C07CAE" w:rsidRDefault="00C07CAE" w:rsidP="00C07CAE">
      <w:pPr>
        <w:rPr>
          <w:shd w:val="clear" w:color="auto" w:fill="FFFFFF"/>
        </w:rPr>
      </w:pPr>
    </w:p>
    <w:p w14:paraId="4B5A657F" w14:textId="77777777" w:rsidR="00C07CAE" w:rsidRPr="00C07CAE" w:rsidRDefault="00C07CAE" w:rsidP="000A5778">
      <w:pPr>
        <w:ind w:left="288" w:right="288"/>
        <w:rPr>
          <w:i/>
          <w:shd w:val="clear" w:color="auto" w:fill="FFFFFF"/>
        </w:rPr>
      </w:pPr>
      <w:r w:rsidRPr="00C07CAE">
        <w:rPr>
          <w:b/>
          <w:i/>
          <w:shd w:val="clear" w:color="auto" w:fill="FFFFFF"/>
        </w:rPr>
        <w:t>Bereshit</w:t>
      </w:r>
      <w:r w:rsidR="00F56099">
        <w:rPr>
          <w:b/>
          <w:i/>
          <w:shd w:val="clear" w:color="auto" w:fill="FFFFFF"/>
        </w:rPr>
        <w:t xml:space="preserve"> </w:t>
      </w:r>
      <w:r w:rsidRPr="00C07CAE">
        <w:rPr>
          <w:b/>
          <w:i/>
          <w:shd w:val="clear" w:color="auto" w:fill="FFFFFF"/>
        </w:rPr>
        <w:t>(Genesis)</w:t>
      </w:r>
      <w:r w:rsidR="00F56099">
        <w:rPr>
          <w:b/>
          <w:i/>
          <w:shd w:val="clear" w:color="auto" w:fill="FFFFFF"/>
        </w:rPr>
        <w:t xml:space="preserve"> </w:t>
      </w:r>
      <w:r w:rsidRPr="00C07CAE">
        <w:rPr>
          <w:b/>
          <w:i/>
          <w:shd w:val="clear" w:color="auto" w:fill="FFFFFF"/>
        </w:rPr>
        <w:t>22:9</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they</w:t>
      </w:r>
      <w:r w:rsidR="00F56099">
        <w:rPr>
          <w:i/>
          <w:shd w:val="clear" w:color="auto" w:fill="FFFFFF"/>
        </w:rPr>
        <w:t xml:space="preserve"> </w:t>
      </w:r>
      <w:r w:rsidRPr="00C07CAE">
        <w:rPr>
          <w:i/>
          <w:shd w:val="clear" w:color="auto" w:fill="FFFFFF"/>
        </w:rPr>
        <w:t>came</w:t>
      </w:r>
      <w:r w:rsidR="00F56099">
        <w:rPr>
          <w:i/>
          <w:shd w:val="clear" w:color="auto" w:fill="FFFFFF"/>
        </w:rPr>
        <w:t xml:space="preserve"> </w:t>
      </w:r>
      <w:r w:rsidRPr="00C07CAE">
        <w:rPr>
          <w:i/>
          <w:shd w:val="clear" w:color="auto" w:fill="FFFFFF"/>
        </w:rPr>
        <w:t>to</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place</w:t>
      </w:r>
      <w:r w:rsidR="00F56099">
        <w:rPr>
          <w:i/>
          <w:shd w:val="clear" w:color="auto" w:fill="FFFFFF"/>
        </w:rPr>
        <w:t xml:space="preserve"> </w:t>
      </w:r>
      <w:r w:rsidRPr="00C07CAE">
        <w:rPr>
          <w:i/>
          <w:shd w:val="clear" w:color="auto" w:fill="FFFFFF"/>
        </w:rPr>
        <w:t>(HaMakom)</w:t>
      </w:r>
      <w:r w:rsidR="00F56099">
        <w:rPr>
          <w:i/>
          <w:shd w:val="clear" w:color="auto" w:fill="FFFFFF"/>
        </w:rPr>
        <w:t xml:space="preserve"> </w:t>
      </w:r>
      <w:r w:rsidRPr="00C07CAE">
        <w:rPr>
          <w:i/>
          <w:shd w:val="clear" w:color="auto" w:fill="FFFFFF"/>
        </w:rPr>
        <w:t>which</w:t>
      </w:r>
      <w:r w:rsidR="00F56099">
        <w:rPr>
          <w:i/>
          <w:shd w:val="clear" w:color="auto" w:fill="FFFFFF"/>
        </w:rPr>
        <w:t xml:space="preserve"> </w:t>
      </w:r>
      <w:r w:rsidRPr="00C07CAE">
        <w:rPr>
          <w:i/>
          <w:shd w:val="clear" w:color="auto" w:fill="FFFFFF"/>
        </w:rPr>
        <w:t>God</w:t>
      </w:r>
      <w:r w:rsidR="00F56099">
        <w:rPr>
          <w:i/>
          <w:shd w:val="clear" w:color="auto" w:fill="FFFFFF"/>
        </w:rPr>
        <w:t xml:space="preserve"> </w:t>
      </w:r>
      <w:r w:rsidRPr="00C07CAE">
        <w:rPr>
          <w:i/>
          <w:shd w:val="clear" w:color="auto" w:fill="FFFFFF"/>
        </w:rPr>
        <w:t>had</w:t>
      </w:r>
      <w:r w:rsidR="00F56099">
        <w:rPr>
          <w:i/>
          <w:shd w:val="clear" w:color="auto" w:fill="FFFFFF"/>
        </w:rPr>
        <w:t xml:space="preserve"> </w:t>
      </w:r>
      <w:r w:rsidRPr="00C07CAE">
        <w:rPr>
          <w:i/>
          <w:shd w:val="clear" w:color="auto" w:fill="FFFFFF"/>
        </w:rPr>
        <w:t>told</w:t>
      </w:r>
      <w:r w:rsidR="00F56099">
        <w:rPr>
          <w:i/>
          <w:shd w:val="clear" w:color="auto" w:fill="FFFFFF"/>
        </w:rPr>
        <w:t xml:space="preserve"> </w:t>
      </w:r>
      <w:r w:rsidRPr="00C07CAE">
        <w:rPr>
          <w:i/>
          <w:shd w:val="clear" w:color="auto" w:fill="FFFFFF"/>
        </w:rPr>
        <w:t>him</w:t>
      </w:r>
      <w:r w:rsidR="00F56099">
        <w:rPr>
          <w:i/>
          <w:shd w:val="clear" w:color="auto" w:fill="FFFFFF"/>
        </w:rPr>
        <w:t xml:space="preserve"> </w:t>
      </w:r>
      <w:r w:rsidRPr="00C07CAE">
        <w:rPr>
          <w:i/>
          <w:shd w:val="clear" w:color="auto" w:fill="FFFFFF"/>
        </w:rPr>
        <w:t>of;</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Abraham</w:t>
      </w:r>
      <w:r w:rsidR="00F56099">
        <w:rPr>
          <w:i/>
          <w:shd w:val="clear" w:color="auto" w:fill="FFFFFF"/>
        </w:rPr>
        <w:t xml:space="preserve"> </w:t>
      </w:r>
      <w:r w:rsidRPr="00C07CAE">
        <w:rPr>
          <w:i/>
          <w:shd w:val="clear" w:color="auto" w:fill="FFFFFF"/>
        </w:rPr>
        <w:t>built</w:t>
      </w:r>
      <w:r w:rsidR="00F56099">
        <w:rPr>
          <w:i/>
          <w:shd w:val="clear" w:color="auto" w:fill="FFFFFF"/>
        </w:rPr>
        <w:t xml:space="preserve"> </w:t>
      </w:r>
      <w:r w:rsidRPr="00C07CAE">
        <w:rPr>
          <w:i/>
          <w:shd w:val="clear" w:color="auto" w:fill="FFFFFF"/>
        </w:rPr>
        <w:t>an</w:t>
      </w:r>
      <w:r w:rsidR="00F56099">
        <w:rPr>
          <w:i/>
          <w:shd w:val="clear" w:color="auto" w:fill="FFFFFF"/>
        </w:rPr>
        <w:t xml:space="preserve"> </w:t>
      </w:r>
      <w:r w:rsidRPr="00C07CAE">
        <w:rPr>
          <w:i/>
          <w:shd w:val="clear" w:color="auto" w:fill="FFFFFF"/>
        </w:rPr>
        <w:t>altar</w:t>
      </w:r>
      <w:r w:rsidR="00F56099">
        <w:rPr>
          <w:i/>
          <w:shd w:val="clear" w:color="auto" w:fill="FFFFFF"/>
        </w:rPr>
        <w:t xml:space="preserve"> </w:t>
      </w:r>
      <w:r w:rsidRPr="00C07CAE">
        <w:rPr>
          <w:i/>
          <w:shd w:val="clear" w:color="auto" w:fill="FFFFFF"/>
        </w:rPr>
        <w:t>there,</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laid</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wood</w:t>
      </w:r>
      <w:r w:rsidR="00F56099">
        <w:rPr>
          <w:i/>
          <w:shd w:val="clear" w:color="auto" w:fill="FFFFFF"/>
        </w:rPr>
        <w:t xml:space="preserve"> </w:t>
      </w:r>
      <w:r w:rsidRPr="00C07CAE">
        <w:rPr>
          <w:i/>
          <w:shd w:val="clear" w:color="auto" w:fill="FFFFFF"/>
        </w:rPr>
        <w:t>in</w:t>
      </w:r>
      <w:r w:rsidR="00F56099">
        <w:rPr>
          <w:i/>
          <w:shd w:val="clear" w:color="auto" w:fill="FFFFFF"/>
        </w:rPr>
        <w:t xml:space="preserve"> </w:t>
      </w:r>
      <w:r w:rsidRPr="00C07CAE">
        <w:rPr>
          <w:i/>
          <w:shd w:val="clear" w:color="auto" w:fill="FFFFFF"/>
        </w:rPr>
        <w:t>order,</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bound</w:t>
      </w:r>
      <w:r w:rsidR="00F56099">
        <w:rPr>
          <w:i/>
          <w:shd w:val="clear" w:color="auto" w:fill="FFFFFF"/>
        </w:rPr>
        <w:t xml:space="preserve"> </w:t>
      </w:r>
      <w:r w:rsidRPr="00C07CAE">
        <w:rPr>
          <w:i/>
          <w:shd w:val="clear" w:color="auto" w:fill="FFFFFF"/>
        </w:rPr>
        <w:t>Isaac</w:t>
      </w:r>
      <w:r w:rsidR="00F56099">
        <w:rPr>
          <w:i/>
          <w:shd w:val="clear" w:color="auto" w:fill="FFFFFF"/>
        </w:rPr>
        <w:t xml:space="preserve"> </w:t>
      </w:r>
      <w:r w:rsidRPr="00C07CAE">
        <w:rPr>
          <w:i/>
          <w:shd w:val="clear" w:color="auto" w:fill="FFFFFF"/>
        </w:rPr>
        <w:t>his</w:t>
      </w:r>
      <w:r w:rsidR="00F56099">
        <w:rPr>
          <w:i/>
          <w:shd w:val="clear" w:color="auto" w:fill="FFFFFF"/>
        </w:rPr>
        <w:t xml:space="preserve"> </w:t>
      </w:r>
      <w:r w:rsidRPr="00C07CAE">
        <w:rPr>
          <w:i/>
          <w:shd w:val="clear" w:color="auto" w:fill="FFFFFF"/>
        </w:rPr>
        <w:t>son,</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laid</w:t>
      </w:r>
      <w:r w:rsidR="00F56099">
        <w:rPr>
          <w:i/>
          <w:shd w:val="clear" w:color="auto" w:fill="FFFFFF"/>
        </w:rPr>
        <w:t xml:space="preserve"> </w:t>
      </w:r>
      <w:r w:rsidRPr="00C07CAE">
        <w:rPr>
          <w:i/>
          <w:shd w:val="clear" w:color="auto" w:fill="FFFFFF"/>
        </w:rPr>
        <w:t>him</w:t>
      </w:r>
      <w:r w:rsidR="00F56099">
        <w:rPr>
          <w:i/>
          <w:shd w:val="clear" w:color="auto" w:fill="FFFFFF"/>
        </w:rPr>
        <w:t xml:space="preserve"> </w:t>
      </w:r>
      <w:r w:rsidRPr="00C07CAE">
        <w:rPr>
          <w:i/>
          <w:shd w:val="clear" w:color="auto" w:fill="FFFFFF"/>
        </w:rPr>
        <w:t>on</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altar</w:t>
      </w:r>
      <w:r w:rsidR="00F56099">
        <w:rPr>
          <w:i/>
          <w:shd w:val="clear" w:color="auto" w:fill="FFFFFF"/>
        </w:rPr>
        <w:t xml:space="preserve"> </w:t>
      </w:r>
      <w:r w:rsidRPr="00C07CAE">
        <w:rPr>
          <w:i/>
          <w:shd w:val="clear" w:color="auto" w:fill="FFFFFF"/>
        </w:rPr>
        <w:t>upon</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wood.</w:t>
      </w:r>
    </w:p>
    <w:p w14:paraId="65F4A422" w14:textId="77777777" w:rsidR="00C07CAE" w:rsidRPr="00C07CAE" w:rsidRDefault="00C07CAE" w:rsidP="00C07CAE">
      <w:pPr>
        <w:rPr>
          <w:shd w:val="clear" w:color="auto" w:fill="FFFFFF"/>
        </w:rPr>
      </w:pPr>
    </w:p>
    <w:p w14:paraId="754994E0" w14:textId="77777777" w:rsidR="00C07CAE" w:rsidRPr="00C07CAE" w:rsidRDefault="00C07CAE" w:rsidP="000A5778">
      <w:pPr>
        <w:ind w:left="288" w:right="288"/>
        <w:rPr>
          <w:i/>
          <w:shd w:val="clear" w:color="auto" w:fill="FFFFFF"/>
        </w:rPr>
      </w:pPr>
      <w:r w:rsidRPr="00C07CAE">
        <w:rPr>
          <w:b/>
          <w:i/>
          <w:shd w:val="clear" w:color="auto" w:fill="FFFFFF"/>
        </w:rPr>
        <w:t>Bereshit</w:t>
      </w:r>
      <w:r w:rsidR="00F56099">
        <w:rPr>
          <w:b/>
          <w:i/>
          <w:shd w:val="clear" w:color="auto" w:fill="FFFFFF"/>
        </w:rPr>
        <w:t xml:space="preserve"> </w:t>
      </w:r>
      <w:r w:rsidRPr="00C07CAE">
        <w:rPr>
          <w:b/>
          <w:i/>
          <w:shd w:val="clear" w:color="auto" w:fill="FFFFFF"/>
        </w:rPr>
        <w:t>(Genesis)</w:t>
      </w:r>
      <w:r w:rsidR="00F56099">
        <w:rPr>
          <w:b/>
          <w:i/>
          <w:shd w:val="clear" w:color="auto" w:fill="FFFFFF"/>
        </w:rPr>
        <w:t xml:space="preserve"> </w:t>
      </w:r>
      <w:r w:rsidRPr="00C07CAE">
        <w:rPr>
          <w:b/>
          <w:i/>
          <w:shd w:val="clear" w:color="auto" w:fill="FFFFFF"/>
        </w:rPr>
        <w:t>22:14</w:t>
      </w:r>
      <w:r w:rsidR="00F56099">
        <w:rPr>
          <w:i/>
          <w:shd w:val="clear" w:color="auto" w:fill="FFFFFF"/>
        </w:rPr>
        <w:t xml:space="preserve"> </w:t>
      </w:r>
      <w:r w:rsidRPr="00C07CAE">
        <w:rPr>
          <w:i/>
          <w:shd w:val="clear" w:color="auto" w:fill="FFFFFF"/>
        </w:rPr>
        <w:t>And</w:t>
      </w:r>
      <w:r w:rsidR="00F56099">
        <w:rPr>
          <w:i/>
          <w:shd w:val="clear" w:color="auto" w:fill="FFFFFF"/>
        </w:rPr>
        <w:t xml:space="preserve"> </w:t>
      </w:r>
      <w:r w:rsidRPr="00C07CAE">
        <w:rPr>
          <w:i/>
          <w:shd w:val="clear" w:color="auto" w:fill="FFFFFF"/>
        </w:rPr>
        <w:t>Abraham</w:t>
      </w:r>
      <w:r w:rsidR="00F56099">
        <w:rPr>
          <w:i/>
          <w:shd w:val="clear" w:color="auto" w:fill="FFFFFF"/>
        </w:rPr>
        <w:t xml:space="preserve"> </w:t>
      </w:r>
      <w:r w:rsidRPr="00C07CAE">
        <w:rPr>
          <w:i/>
          <w:shd w:val="clear" w:color="auto" w:fill="FFFFFF"/>
        </w:rPr>
        <w:t>called</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name</w:t>
      </w:r>
      <w:r w:rsidR="00F56099">
        <w:rPr>
          <w:i/>
          <w:shd w:val="clear" w:color="auto" w:fill="FFFFFF"/>
        </w:rPr>
        <w:t xml:space="preserve"> </w:t>
      </w:r>
      <w:r w:rsidRPr="00C07CAE">
        <w:rPr>
          <w:i/>
          <w:shd w:val="clear" w:color="auto" w:fill="FFFFFF"/>
        </w:rPr>
        <w:t>of</w:t>
      </w:r>
      <w:r w:rsidR="00F56099">
        <w:rPr>
          <w:i/>
          <w:shd w:val="clear" w:color="auto" w:fill="FFFFFF"/>
        </w:rPr>
        <w:t xml:space="preserve"> </w:t>
      </w:r>
      <w:r w:rsidRPr="00C07CAE">
        <w:rPr>
          <w:i/>
          <w:shd w:val="clear" w:color="auto" w:fill="FFFFFF"/>
        </w:rPr>
        <w:t>that</w:t>
      </w:r>
      <w:r w:rsidR="00F56099">
        <w:rPr>
          <w:i/>
          <w:shd w:val="clear" w:color="auto" w:fill="FFFFFF"/>
        </w:rPr>
        <w:t xml:space="preserve"> </w:t>
      </w:r>
      <w:r w:rsidRPr="00C07CAE">
        <w:rPr>
          <w:i/>
          <w:shd w:val="clear" w:color="auto" w:fill="FFFFFF"/>
        </w:rPr>
        <w:t>place</w:t>
      </w:r>
      <w:r w:rsidR="00F56099">
        <w:rPr>
          <w:i/>
          <w:shd w:val="clear" w:color="auto" w:fill="FFFFFF"/>
        </w:rPr>
        <w:t xml:space="preserve"> </w:t>
      </w:r>
      <w:r w:rsidRPr="00C07CAE">
        <w:rPr>
          <w:i/>
          <w:shd w:val="clear" w:color="auto" w:fill="FFFFFF"/>
        </w:rPr>
        <w:t>(Makom)</w:t>
      </w:r>
      <w:r w:rsidR="00F56099">
        <w:rPr>
          <w:i/>
          <w:shd w:val="clear" w:color="auto" w:fill="FFFFFF"/>
        </w:rPr>
        <w:t xml:space="preserve"> </w:t>
      </w:r>
      <w:r w:rsidRPr="00C07CAE">
        <w:rPr>
          <w:i/>
          <w:shd w:val="clear" w:color="auto" w:fill="FFFFFF"/>
        </w:rPr>
        <w:t>Adonai-Yireh:</w:t>
      </w:r>
      <w:r w:rsidR="00F56099">
        <w:rPr>
          <w:i/>
          <w:shd w:val="clear" w:color="auto" w:fill="FFFFFF"/>
        </w:rPr>
        <w:t xml:space="preserve"> </w:t>
      </w:r>
      <w:r w:rsidRPr="00C07CAE">
        <w:rPr>
          <w:i/>
          <w:shd w:val="clear" w:color="auto" w:fill="FFFFFF"/>
        </w:rPr>
        <w:t>as</w:t>
      </w:r>
      <w:r w:rsidR="00F56099">
        <w:rPr>
          <w:i/>
          <w:shd w:val="clear" w:color="auto" w:fill="FFFFFF"/>
        </w:rPr>
        <w:t xml:space="preserve"> </w:t>
      </w:r>
      <w:r w:rsidRPr="00C07CAE">
        <w:rPr>
          <w:i/>
          <w:shd w:val="clear" w:color="auto" w:fill="FFFFFF"/>
        </w:rPr>
        <w:t>it</w:t>
      </w:r>
      <w:r w:rsidR="00F56099">
        <w:rPr>
          <w:i/>
          <w:shd w:val="clear" w:color="auto" w:fill="FFFFFF"/>
        </w:rPr>
        <w:t xml:space="preserve"> </w:t>
      </w:r>
      <w:r w:rsidRPr="00C07CAE">
        <w:rPr>
          <w:i/>
          <w:shd w:val="clear" w:color="auto" w:fill="FFFFFF"/>
        </w:rPr>
        <w:t>is</w:t>
      </w:r>
      <w:r w:rsidR="00F56099">
        <w:rPr>
          <w:i/>
          <w:shd w:val="clear" w:color="auto" w:fill="FFFFFF"/>
        </w:rPr>
        <w:t xml:space="preserve"> </w:t>
      </w:r>
      <w:r w:rsidRPr="00C07CAE">
        <w:rPr>
          <w:i/>
          <w:shd w:val="clear" w:color="auto" w:fill="FFFFFF"/>
        </w:rPr>
        <w:t>said</w:t>
      </w:r>
      <w:r w:rsidR="00F56099">
        <w:rPr>
          <w:i/>
          <w:shd w:val="clear" w:color="auto" w:fill="FFFFFF"/>
        </w:rPr>
        <w:t xml:space="preserve"> </w:t>
      </w:r>
      <w:r w:rsidRPr="00C07CAE">
        <w:rPr>
          <w:i/>
          <w:iCs/>
          <w:shd w:val="clear" w:color="auto" w:fill="FFFFFF"/>
        </w:rPr>
        <w:t>to</w:t>
      </w:r>
      <w:r w:rsidR="00F56099">
        <w:rPr>
          <w:i/>
          <w:shd w:val="clear" w:color="auto" w:fill="FFFFFF"/>
        </w:rPr>
        <w:t xml:space="preserve"> </w:t>
      </w:r>
      <w:r w:rsidRPr="00C07CAE">
        <w:rPr>
          <w:i/>
          <w:shd w:val="clear" w:color="auto" w:fill="FFFFFF"/>
        </w:rPr>
        <w:t>this</w:t>
      </w:r>
      <w:r w:rsidR="00F56099">
        <w:rPr>
          <w:i/>
          <w:shd w:val="clear" w:color="auto" w:fill="FFFFFF"/>
        </w:rPr>
        <w:t xml:space="preserve"> </w:t>
      </w:r>
      <w:r w:rsidRPr="00C07CAE">
        <w:rPr>
          <w:i/>
          <w:shd w:val="clear" w:color="auto" w:fill="FFFFFF"/>
        </w:rPr>
        <w:t>day,</w:t>
      </w:r>
      <w:r w:rsidR="00F56099">
        <w:rPr>
          <w:i/>
          <w:shd w:val="clear" w:color="auto" w:fill="FFFFFF"/>
        </w:rPr>
        <w:t xml:space="preserve"> </w:t>
      </w:r>
      <w:r w:rsidRPr="00C07CAE">
        <w:rPr>
          <w:i/>
          <w:shd w:val="clear" w:color="auto" w:fill="FFFFFF"/>
        </w:rPr>
        <w:t>In</w:t>
      </w:r>
      <w:r w:rsidR="00F56099">
        <w:rPr>
          <w:i/>
          <w:shd w:val="clear" w:color="auto" w:fill="FFFFFF"/>
        </w:rPr>
        <w:t xml:space="preserve"> </w:t>
      </w:r>
      <w:r w:rsidRPr="00C07CAE">
        <w:rPr>
          <w:i/>
          <w:shd w:val="clear" w:color="auto" w:fill="FFFFFF"/>
        </w:rPr>
        <w:t>the</w:t>
      </w:r>
      <w:r w:rsidR="00F56099">
        <w:rPr>
          <w:i/>
          <w:shd w:val="clear" w:color="auto" w:fill="FFFFFF"/>
        </w:rPr>
        <w:t xml:space="preserve"> </w:t>
      </w:r>
      <w:r w:rsidRPr="00C07CAE">
        <w:rPr>
          <w:i/>
          <w:shd w:val="clear" w:color="auto" w:fill="FFFFFF"/>
        </w:rPr>
        <w:t>mount</w:t>
      </w:r>
      <w:r w:rsidR="00F56099">
        <w:rPr>
          <w:i/>
          <w:shd w:val="clear" w:color="auto" w:fill="FFFFFF"/>
        </w:rPr>
        <w:t xml:space="preserve"> </w:t>
      </w:r>
      <w:r w:rsidRPr="00C07CAE">
        <w:rPr>
          <w:i/>
          <w:shd w:val="clear" w:color="auto" w:fill="FFFFFF"/>
        </w:rPr>
        <w:t>of</w:t>
      </w:r>
      <w:r w:rsidR="00F56099">
        <w:rPr>
          <w:i/>
          <w:shd w:val="clear" w:color="auto" w:fill="FFFFFF"/>
        </w:rPr>
        <w:t xml:space="preserve"> </w:t>
      </w:r>
      <w:r w:rsidRPr="00C07CAE">
        <w:rPr>
          <w:i/>
          <w:shd w:val="clear" w:color="auto" w:fill="FFFFFF"/>
        </w:rPr>
        <w:t>HaShem</w:t>
      </w:r>
      <w:r w:rsidR="00F56099">
        <w:rPr>
          <w:i/>
          <w:shd w:val="clear" w:color="auto" w:fill="FFFFFF"/>
        </w:rPr>
        <w:t xml:space="preserve"> </w:t>
      </w:r>
      <w:r w:rsidRPr="00C07CAE">
        <w:rPr>
          <w:i/>
          <w:shd w:val="clear" w:color="auto" w:fill="FFFFFF"/>
        </w:rPr>
        <w:t>it</w:t>
      </w:r>
      <w:r w:rsidR="00F56099">
        <w:rPr>
          <w:i/>
          <w:shd w:val="clear" w:color="auto" w:fill="FFFFFF"/>
        </w:rPr>
        <w:t xml:space="preserve"> </w:t>
      </w:r>
      <w:r w:rsidRPr="00C07CAE">
        <w:rPr>
          <w:i/>
          <w:shd w:val="clear" w:color="auto" w:fill="FFFFFF"/>
        </w:rPr>
        <w:t>shall</w:t>
      </w:r>
      <w:r w:rsidR="00F56099">
        <w:rPr>
          <w:i/>
          <w:shd w:val="clear" w:color="auto" w:fill="FFFFFF"/>
        </w:rPr>
        <w:t xml:space="preserve"> </w:t>
      </w:r>
      <w:r w:rsidRPr="00C07CAE">
        <w:rPr>
          <w:i/>
          <w:shd w:val="clear" w:color="auto" w:fill="FFFFFF"/>
        </w:rPr>
        <w:t>be</w:t>
      </w:r>
      <w:r w:rsidR="00F56099">
        <w:rPr>
          <w:i/>
          <w:shd w:val="clear" w:color="auto" w:fill="FFFFFF"/>
        </w:rPr>
        <w:t xml:space="preserve"> </w:t>
      </w:r>
      <w:r w:rsidRPr="00C07CAE">
        <w:rPr>
          <w:i/>
          <w:shd w:val="clear" w:color="auto" w:fill="FFFFFF"/>
        </w:rPr>
        <w:t>seen.</w:t>
      </w:r>
    </w:p>
    <w:p w14:paraId="22E13E20" w14:textId="77777777" w:rsidR="00C07CAE" w:rsidRPr="00C07CAE" w:rsidRDefault="00C07CAE" w:rsidP="00C07CAE">
      <w:pPr>
        <w:rPr>
          <w:shd w:val="clear" w:color="auto" w:fill="FFFFFF"/>
        </w:rPr>
      </w:pPr>
    </w:p>
    <w:p w14:paraId="36192911" w14:textId="77777777" w:rsidR="00C07CAE" w:rsidRPr="00C07CAE" w:rsidRDefault="00C07CAE" w:rsidP="00C07CAE">
      <w:pPr>
        <w:rPr>
          <w:shd w:val="clear" w:color="auto" w:fill="FFFFFF"/>
        </w:rPr>
      </w:pPr>
      <w:r w:rsidRPr="00C07CAE">
        <w:rPr>
          <w:shd w:val="clear" w:color="auto" w:fill="FFFFFF"/>
        </w:rPr>
        <w:t>The</w:t>
      </w:r>
      <w:r w:rsidR="00F56099">
        <w:rPr>
          <w:shd w:val="clear" w:color="auto" w:fill="FFFFFF"/>
        </w:rPr>
        <w:t xml:space="preserve"> </w:t>
      </w:r>
      <w:r w:rsidRPr="00C07CAE">
        <w:rPr>
          <w:shd w:val="clear" w:color="auto" w:fill="FFFFFF"/>
        </w:rPr>
        <w:t>Midrash</w:t>
      </w:r>
      <w:r w:rsidR="00F56099">
        <w:rPr>
          <w:shd w:val="clear" w:color="auto" w:fill="FFFFFF"/>
        </w:rPr>
        <w:t xml:space="preserve"> </w:t>
      </w:r>
      <w:r w:rsidRPr="00C07CAE">
        <w:rPr>
          <w:shd w:val="clear" w:color="auto" w:fill="FFFFFF"/>
        </w:rPr>
        <w:t>reiterates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significance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i/>
          <w:shd w:val="clear" w:color="auto" w:fill="FFFFFF"/>
        </w:rPr>
        <w:t>HaMakom</w:t>
      </w:r>
      <w:r w:rsidRPr="00C07CAE">
        <w:rPr>
          <w:shd w:val="clear" w:color="auto" w:fill="FFFFFF"/>
        </w:rPr>
        <w:t>:</w:t>
      </w:r>
    </w:p>
    <w:p w14:paraId="7E494A0A" w14:textId="77777777" w:rsidR="00C07CAE" w:rsidRPr="00C07CAE" w:rsidRDefault="00C07CAE" w:rsidP="00C07CAE">
      <w:pPr>
        <w:rPr>
          <w:shd w:val="clear" w:color="auto" w:fill="FFFFFF"/>
        </w:rPr>
      </w:pPr>
    </w:p>
    <w:p w14:paraId="5CAA4BCE" w14:textId="1E5FA8FF" w:rsidR="00C07CAE" w:rsidRPr="00C07CAE" w:rsidRDefault="00C07CAE" w:rsidP="000A5778">
      <w:pPr>
        <w:ind w:left="288" w:right="288"/>
        <w:rPr>
          <w:shd w:val="clear" w:color="auto" w:fill="FFFFFF"/>
        </w:rPr>
      </w:pPr>
      <w:r w:rsidRPr="00C07CAE">
        <w:rPr>
          <w:b/>
          <w:shd w:val="clear" w:color="auto" w:fill="FFFFFF"/>
        </w:rPr>
        <w:t>Midrash</w:t>
      </w:r>
      <w:r w:rsidR="00F56099">
        <w:rPr>
          <w:b/>
          <w:shd w:val="clear" w:color="auto" w:fill="FFFFFF"/>
        </w:rPr>
        <w:t xml:space="preserve"> </w:t>
      </w:r>
      <w:r w:rsidRPr="00C07CAE">
        <w:rPr>
          <w:b/>
          <w:shd w:val="clear" w:color="auto" w:fill="FFFFFF"/>
        </w:rPr>
        <w:t>Tehillim</w:t>
      </w:r>
      <w:r w:rsidR="00F56099">
        <w:rPr>
          <w:b/>
          <w:shd w:val="clear" w:color="auto" w:fill="FFFFFF"/>
        </w:rPr>
        <w:t xml:space="preserve"> </w:t>
      </w:r>
      <w:r w:rsidRPr="00C07CAE">
        <w:rPr>
          <w:b/>
          <w:shd w:val="clear" w:color="auto" w:fill="FFFFFF"/>
        </w:rPr>
        <w:t>Psalm</w:t>
      </w:r>
      <w:r w:rsidR="00F56099">
        <w:rPr>
          <w:b/>
          <w:shd w:val="clear" w:color="auto" w:fill="FFFFFF"/>
        </w:rPr>
        <w:t xml:space="preserve"> </w:t>
      </w:r>
      <w:r w:rsidRPr="00C07CAE">
        <w:rPr>
          <w:b/>
          <w:shd w:val="clear" w:color="auto" w:fill="FFFFFF"/>
        </w:rPr>
        <w:t>90</w:t>
      </w:r>
      <w:r w:rsidR="00F56099">
        <w:rPr>
          <w:b/>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Huna</w:t>
      </w:r>
      <w:r w:rsidR="00F56099">
        <w:rPr>
          <w:shd w:val="clear" w:color="auto" w:fill="FFFFFF"/>
        </w:rPr>
        <w:t xml:space="preserve"> </w:t>
      </w:r>
      <w:r w:rsidRPr="00C07CAE">
        <w:rPr>
          <w:shd w:val="clear" w:color="auto" w:fill="FFFFFF"/>
        </w:rPr>
        <w:t>said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name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R.</w:t>
      </w:r>
      <w:r w:rsidR="00F56099">
        <w:rPr>
          <w:shd w:val="clear" w:color="auto" w:fill="FFFFFF"/>
        </w:rPr>
        <w:t xml:space="preserve"> </w:t>
      </w:r>
      <w:r w:rsidRPr="00C07CAE">
        <w:rPr>
          <w:shd w:val="clear" w:color="auto" w:fill="FFFFFF"/>
        </w:rPr>
        <w:t>Ammi:</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name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Holy</w:t>
      </w:r>
      <w:r w:rsidR="00F56099">
        <w:rPr>
          <w:shd w:val="clear" w:color="auto" w:fill="FFFFFF"/>
        </w:rPr>
        <w:t xml:space="preserve"> </w:t>
      </w:r>
      <w:r w:rsidRPr="00C07CAE">
        <w:rPr>
          <w:shd w:val="clear" w:color="auto" w:fill="FFFFFF"/>
        </w:rPr>
        <w:t>One,</w:t>
      </w:r>
      <w:r w:rsidR="00F56099">
        <w:rPr>
          <w:shd w:val="clear" w:color="auto" w:fill="FFFFFF"/>
        </w:rPr>
        <w:t xml:space="preserve"> </w:t>
      </w:r>
      <w:r w:rsidRPr="00C07CAE">
        <w:rPr>
          <w:shd w:val="clear" w:color="auto" w:fill="FFFFFF"/>
        </w:rPr>
        <w:t>blessed</w:t>
      </w:r>
      <w:r w:rsidR="00F56099">
        <w:rPr>
          <w:shd w:val="clear" w:color="auto" w:fill="FFFFFF"/>
        </w:rPr>
        <w:t xml:space="preserve"> </w:t>
      </w:r>
      <w:r w:rsidRPr="00C07CAE">
        <w:rPr>
          <w:shd w:val="clear" w:color="auto" w:fill="FFFFFF"/>
        </w:rPr>
        <w:t>be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called</w:t>
      </w:r>
      <w:r w:rsidR="00F56099">
        <w:rPr>
          <w:shd w:val="clear" w:color="auto" w:fill="FFFFFF"/>
        </w:rPr>
        <w:t xml:space="preserve"> </w:t>
      </w:r>
      <w:r w:rsidR="00585328">
        <w:rPr>
          <w:shd w:val="clear" w:color="auto" w:fill="FFFFFF"/>
        </w:rPr>
        <w:t>“</w:t>
      </w:r>
      <w:r w:rsidRPr="00C07CAE">
        <w:rPr>
          <w:shd w:val="clear" w:color="auto" w:fill="FFFFFF"/>
        </w:rPr>
        <w:t>place?</w:t>
      </w:r>
      <w:r w:rsidR="00585328">
        <w:rPr>
          <w:shd w:val="clear" w:color="auto" w:fill="FFFFFF"/>
        </w:rPr>
        <w:t>”</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He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world,</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said,</w:t>
      </w:r>
      <w:r w:rsidR="00F56099">
        <w:rPr>
          <w:shd w:val="clear" w:color="auto" w:fill="FFFFFF"/>
        </w:rPr>
        <w:t xml:space="preserve"> </w:t>
      </w:r>
      <w:r w:rsidR="00585328">
        <w:rPr>
          <w:shd w:val="clear" w:color="auto" w:fill="FFFFFF"/>
        </w:rPr>
        <w:t>“</w:t>
      </w:r>
      <w:r w:rsidRPr="00C07CAE">
        <w:rPr>
          <w:i/>
          <w:iCs/>
          <w:shd w:val="clear" w:color="auto" w:fill="FFFFFF"/>
        </w:rPr>
        <w:t>Behold,</w:t>
      </w:r>
      <w:r w:rsidR="00F56099">
        <w:rPr>
          <w:i/>
          <w:iCs/>
          <w:shd w:val="clear" w:color="auto" w:fill="FFFFFF"/>
        </w:rPr>
        <w:t xml:space="preserve"> </w:t>
      </w:r>
      <w:r w:rsidRPr="00C07CAE">
        <w:rPr>
          <w:i/>
          <w:iCs/>
          <w:shd w:val="clear" w:color="auto" w:fill="FFFFFF"/>
        </w:rPr>
        <w:t>there</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place</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Me.</w:t>
      </w:r>
      <w:r w:rsidR="00F56099">
        <w:rPr>
          <w:i/>
          <w:iCs/>
          <w:shd w:val="clear" w:color="auto" w:fill="FFFFFF"/>
        </w:rPr>
        <w:t xml:space="preserve"> </w:t>
      </w:r>
      <w:r w:rsidRPr="00C07CAE">
        <w:rPr>
          <w:shd w:val="clear" w:color="auto" w:fill="FFFFFF"/>
        </w:rPr>
        <w:t>Abraham</w:t>
      </w:r>
      <w:r w:rsidR="00F56099">
        <w:rPr>
          <w:shd w:val="clear" w:color="auto" w:fill="FFFFFF"/>
        </w:rPr>
        <w:t xml:space="preserve"> </w:t>
      </w:r>
      <w:r w:rsidRPr="00C07CAE">
        <w:rPr>
          <w:shd w:val="clear" w:color="auto" w:fill="FFFFFF"/>
        </w:rPr>
        <w:t>called</w:t>
      </w:r>
      <w:r w:rsidR="00F56099">
        <w:rPr>
          <w:shd w:val="clear" w:color="auto" w:fill="FFFFFF"/>
        </w:rPr>
        <w:t xml:space="preserve"> </w:t>
      </w:r>
      <w:r w:rsidRPr="00C07CAE">
        <w:rPr>
          <w:shd w:val="clear" w:color="auto" w:fill="FFFFFF"/>
        </w:rPr>
        <w:t>Him</w:t>
      </w:r>
      <w:r w:rsidR="00F56099">
        <w:rPr>
          <w:shd w:val="clear" w:color="auto" w:fill="FFFFFF"/>
        </w:rPr>
        <w:t xml:space="preserve"> </w:t>
      </w:r>
      <w:r w:rsidR="00585328">
        <w:rPr>
          <w:i/>
          <w:iCs/>
          <w:shd w:val="clear" w:color="auto" w:fill="FFFFFF"/>
        </w:rPr>
        <w:t>‘</w:t>
      </w:r>
      <w:r w:rsidRPr="00C07CAE">
        <w:rPr>
          <w:i/>
          <w:iCs/>
          <w:shd w:val="clear" w:color="auto" w:fill="FFFFFF"/>
        </w:rPr>
        <w:t>place</w:t>
      </w:r>
      <w:r w:rsidR="00585328">
        <w:rPr>
          <w:i/>
          <w:iCs/>
          <w:shd w:val="clear" w:color="auto" w:fill="FFFFFF"/>
        </w:rPr>
        <w:t>’”</w:t>
      </w:r>
      <w:r w:rsidRPr="00C07CAE">
        <w:rPr>
          <w:i/>
          <w:iCs/>
          <w:shd w:val="clear" w:color="auto" w:fill="FFFFFF"/>
        </w:rPr>
        <w: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said</w:t>
      </w:r>
      <w:r w:rsidR="00F56099">
        <w:rPr>
          <w:shd w:val="clear" w:color="auto" w:fill="FFFFFF"/>
        </w:rPr>
        <w:t xml:space="preserve"> </w:t>
      </w:r>
      <w:r w:rsidR="00585328">
        <w:rPr>
          <w:shd w:val="clear" w:color="auto" w:fill="FFFFFF"/>
        </w:rPr>
        <w:t>“</w:t>
      </w:r>
      <w:r w:rsidRPr="00C07CAE">
        <w:rPr>
          <w:i/>
          <w:iCs/>
          <w:shd w:val="clear" w:color="auto" w:fill="FFFFFF"/>
        </w:rPr>
        <w:t>And</w:t>
      </w:r>
      <w:r w:rsidR="00F56099">
        <w:rPr>
          <w:i/>
          <w:iCs/>
          <w:shd w:val="clear" w:color="auto" w:fill="FFFFFF"/>
        </w:rPr>
        <w:t xml:space="preserve"> </w:t>
      </w:r>
      <w:r w:rsidRPr="00C07CAE">
        <w:rPr>
          <w:i/>
          <w:iCs/>
          <w:shd w:val="clear" w:color="auto" w:fill="FFFFFF"/>
        </w:rPr>
        <w:t>Abraham</w:t>
      </w:r>
      <w:r w:rsidR="00F56099">
        <w:rPr>
          <w:i/>
          <w:iCs/>
          <w:shd w:val="clear" w:color="auto" w:fill="FFFFFF"/>
        </w:rPr>
        <w:t xml:space="preserve"> </w:t>
      </w:r>
      <w:r w:rsidRPr="00C07CAE">
        <w:rPr>
          <w:i/>
          <w:iCs/>
          <w:shd w:val="clear" w:color="auto" w:fill="FFFFFF"/>
        </w:rPr>
        <w:t>called</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name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that</w:t>
      </w:r>
      <w:r w:rsidR="00F56099">
        <w:rPr>
          <w:i/>
          <w:iCs/>
          <w:shd w:val="clear" w:color="auto" w:fill="FFFFFF"/>
        </w:rPr>
        <w:t xml:space="preserve"> </w:t>
      </w:r>
      <w:r w:rsidRPr="00C07CAE">
        <w:rPr>
          <w:i/>
          <w:iCs/>
          <w:shd w:val="clear" w:color="auto" w:fill="FFFFFF"/>
        </w:rPr>
        <w:t>place</w:t>
      </w:r>
      <w:r w:rsidR="00F56099">
        <w:rPr>
          <w:i/>
          <w:iCs/>
          <w:shd w:val="clear" w:color="auto" w:fill="FFFFFF"/>
        </w:rPr>
        <w:t xml:space="preserve"> </w:t>
      </w:r>
      <w:r w:rsidRPr="00C07CAE">
        <w:rPr>
          <w:i/>
          <w:iCs/>
          <w:shd w:val="clear" w:color="auto" w:fill="FFFFFF"/>
        </w:rPr>
        <w:t>Adonai-Yireh</w:t>
      </w:r>
      <w:r w:rsidR="00585328">
        <w:rPr>
          <w:i/>
          <w:iCs/>
          <w:shd w:val="clear" w:color="auto" w:fill="FFFFFF"/>
        </w:rPr>
        <w:t>”</w:t>
      </w:r>
      <w:r w:rsidRPr="00C07CAE">
        <w:rPr>
          <w:shd w:val="clear" w:color="auto" w:fill="FFFFFF"/>
        </w:rPr>
        <w:t>.</w:t>
      </w:r>
      <w:r w:rsidRPr="00C07CAE">
        <w:rPr>
          <w:shd w:val="clear" w:color="auto" w:fill="FFFFFF"/>
          <w:vertAlign w:val="superscript"/>
        </w:rPr>
        <w:footnoteReference w:id="1013"/>
      </w:r>
      <w:r w:rsidR="00F56099">
        <w:rPr>
          <w:shd w:val="clear" w:color="auto" w:fill="FFFFFF"/>
        </w:rPr>
        <w:t xml:space="preserve"> </w:t>
      </w:r>
      <w:r w:rsidRPr="00C07CAE">
        <w:rPr>
          <w:shd w:val="clear" w:color="auto" w:fill="FFFFFF"/>
        </w:rPr>
        <w:t>Jacob</w:t>
      </w:r>
      <w:r w:rsidR="00F56099">
        <w:rPr>
          <w:shd w:val="clear" w:color="auto" w:fill="FFFFFF"/>
        </w:rPr>
        <w:t xml:space="preserve"> </w:t>
      </w:r>
      <w:r w:rsidRPr="00C07CAE">
        <w:rPr>
          <w:shd w:val="clear" w:color="auto" w:fill="FFFFFF"/>
        </w:rPr>
        <w:t>called</w:t>
      </w:r>
      <w:r w:rsidR="00F56099">
        <w:rPr>
          <w:shd w:val="clear" w:color="auto" w:fill="FFFFFF"/>
        </w:rPr>
        <w:t xml:space="preserve"> </w:t>
      </w:r>
      <w:r w:rsidRPr="00C07CAE">
        <w:rPr>
          <w:shd w:val="clear" w:color="auto" w:fill="FFFFFF"/>
        </w:rPr>
        <w:t>Him</w:t>
      </w:r>
      <w:r w:rsidR="00F56099">
        <w:rPr>
          <w:shd w:val="clear" w:color="auto" w:fill="FFFFFF"/>
        </w:rPr>
        <w:t xml:space="preserve"> </w:t>
      </w:r>
      <w:r w:rsidR="00585328">
        <w:rPr>
          <w:i/>
          <w:iCs/>
          <w:shd w:val="clear" w:color="auto" w:fill="FFFFFF"/>
        </w:rPr>
        <w:t>‘</w:t>
      </w:r>
      <w:r w:rsidRPr="00C07CAE">
        <w:rPr>
          <w:i/>
          <w:iCs/>
          <w:shd w:val="clear" w:color="auto" w:fill="FFFFFF"/>
        </w:rPr>
        <w:t>place</w:t>
      </w:r>
      <w:r w:rsidR="00585328">
        <w:rPr>
          <w:i/>
          <w:iCs/>
          <w:shd w:val="clear" w:color="auto" w:fill="FFFFFF"/>
        </w:rPr>
        <w:t>’</w:t>
      </w:r>
      <w:r w:rsidRPr="00C07CAE">
        <w:rPr>
          <w:i/>
          <w:iCs/>
          <w:shd w:val="clear" w:color="auto" w:fill="FFFFFF"/>
        </w:rPr>
        <w: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said</w:t>
      </w:r>
      <w:r w:rsidR="00F56099">
        <w:rPr>
          <w:shd w:val="clear" w:color="auto" w:fill="FFFFFF"/>
        </w:rPr>
        <w:t xml:space="preserve"> </w:t>
      </w:r>
      <w:r w:rsidR="00585328">
        <w:rPr>
          <w:shd w:val="clear" w:color="auto" w:fill="FFFFFF"/>
        </w:rPr>
        <w:t>“</w:t>
      </w:r>
      <w:r w:rsidRPr="00C07CAE">
        <w:rPr>
          <w:i/>
          <w:iCs/>
          <w:shd w:val="clear" w:color="auto" w:fill="FFFFFF"/>
        </w:rPr>
        <w:t>How</w:t>
      </w:r>
      <w:r w:rsidR="00F56099">
        <w:rPr>
          <w:i/>
          <w:iCs/>
          <w:shd w:val="clear" w:color="auto" w:fill="FFFFFF"/>
        </w:rPr>
        <w:t xml:space="preserve"> </w:t>
      </w:r>
      <w:r w:rsidRPr="00C07CAE">
        <w:rPr>
          <w:i/>
          <w:iCs/>
          <w:shd w:val="clear" w:color="auto" w:fill="FFFFFF"/>
        </w:rPr>
        <w:t>full</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awe</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this</w:t>
      </w:r>
      <w:r w:rsidR="00F56099">
        <w:rPr>
          <w:i/>
          <w:iCs/>
          <w:shd w:val="clear" w:color="auto" w:fill="FFFFFF"/>
        </w:rPr>
        <w:t xml:space="preserve"> </w:t>
      </w:r>
      <w:r w:rsidRPr="00C07CAE">
        <w:rPr>
          <w:i/>
          <w:iCs/>
          <w:shd w:val="clear" w:color="auto" w:fill="FFFFFF"/>
        </w:rPr>
        <w:t>place</w:t>
      </w:r>
      <w:r w:rsidR="00585328">
        <w:rPr>
          <w:i/>
          <w:iCs/>
          <w:shd w:val="clear" w:color="auto" w:fill="FFFFFF"/>
        </w:rPr>
        <w:t>”</w:t>
      </w:r>
      <w:r w:rsidRPr="00C07CAE">
        <w:rPr>
          <w:shd w:val="clear" w:color="auto" w:fill="FFFFFF"/>
        </w:rPr>
        <w:t>.</w:t>
      </w:r>
      <w:r w:rsidRPr="00C07CAE">
        <w:rPr>
          <w:shd w:val="clear" w:color="auto" w:fill="FFFFFF"/>
          <w:vertAlign w:val="superscript"/>
        </w:rPr>
        <w:footnoteReference w:id="1014"/>
      </w:r>
      <w:r w:rsidR="00F56099">
        <w:rPr>
          <w:shd w:val="clear" w:color="auto" w:fill="FFFFFF"/>
        </w:rPr>
        <w:t xml:space="preserve"> </w:t>
      </w:r>
      <w:r w:rsidR="00340AE8">
        <w:rPr>
          <w:shd w:val="clear" w:color="auto" w:fill="FFFFFF"/>
        </w:rPr>
        <w:t>Moshe</w:t>
      </w:r>
      <w:r w:rsidR="00F56099">
        <w:rPr>
          <w:shd w:val="clear" w:color="auto" w:fill="FFFFFF"/>
        </w:rPr>
        <w:t xml:space="preserve"> </w:t>
      </w:r>
      <w:r w:rsidRPr="00C07CAE">
        <w:rPr>
          <w:shd w:val="clear" w:color="auto" w:fill="FFFFFF"/>
        </w:rPr>
        <w:t>called</w:t>
      </w:r>
      <w:r w:rsidR="00F56099">
        <w:rPr>
          <w:shd w:val="clear" w:color="auto" w:fill="FFFFFF"/>
        </w:rPr>
        <w:t xml:space="preserve"> </w:t>
      </w:r>
      <w:r w:rsidRPr="00C07CAE">
        <w:rPr>
          <w:shd w:val="clear" w:color="auto" w:fill="FFFFFF"/>
        </w:rPr>
        <w:t>Him</w:t>
      </w:r>
      <w:r w:rsidR="00F56099">
        <w:rPr>
          <w:shd w:val="clear" w:color="auto" w:fill="FFFFFF"/>
        </w:rPr>
        <w:t xml:space="preserve"> </w:t>
      </w:r>
      <w:r w:rsidR="00585328">
        <w:rPr>
          <w:i/>
          <w:iCs/>
          <w:shd w:val="clear" w:color="auto" w:fill="FFFFFF"/>
        </w:rPr>
        <w:t>‘</w:t>
      </w:r>
      <w:r w:rsidRPr="00C07CAE">
        <w:rPr>
          <w:i/>
          <w:iCs/>
          <w:shd w:val="clear" w:color="auto" w:fill="FFFFFF"/>
        </w:rPr>
        <w:t>place</w:t>
      </w:r>
      <w:r w:rsidR="00585328">
        <w:rPr>
          <w:i/>
          <w:iCs/>
          <w:shd w:val="clear" w:color="auto" w:fill="FFFFFF"/>
        </w:rPr>
        <w:t>’</w:t>
      </w:r>
      <w:r w:rsidRPr="00C07CAE">
        <w:rPr>
          <w:i/>
          <w:iCs/>
          <w:shd w:val="clear" w:color="auto" w:fill="FFFFFF"/>
        </w:rPr>
        <w:t>,</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said</w:t>
      </w:r>
      <w:r w:rsidR="00F56099">
        <w:rPr>
          <w:shd w:val="clear" w:color="auto" w:fill="FFFFFF"/>
        </w:rPr>
        <w:t xml:space="preserve"> </w:t>
      </w:r>
      <w:r w:rsidR="00585328">
        <w:rPr>
          <w:shd w:val="clear" w:color="auto" w:fill="FFFFFF"/>
        </w:rPr>
        <w:t>“</w:t>
      </w:r>
      <w:r w:rsidRPr="00C07CAE">
        <w:rPr>
          <w:i/>
          <w:iCs/>
          <w:shd w:val="clear" w:color="auto" w:fill="FFFFFF"/>
        </w:rPr>
        <w:t>Behold,</w:t>
      </w:r>
      <w:r w:rsidR="00F56099">
        <w:rPr>
          <w:i/>
          <w:iCs/>
          <w:shd w:val="clear" w:color="auto" w:fill="FFFFFF"/>
        </w:rPr>
        <w:t xml:space="preserve"> </w:t>
      </w:r>
      <w:r w:rsidRPr="00C07CAE">
        <w:rPr>
          <w:i/>
          <w:iCs/>
          <w:shd w:val="clear" w:color="auto" w:fill="FFFFFF"/>
        </w:rPr>
        <w:t>there</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place</w:t>
      </w:r>
      <w:r w:rsidR="00F56099">
        <w:rPr>
          <w:i/>
          <w:iCs/>
          <w:shd w:val="clear" w:color="auto" w:fill="FFFFFF"/>
        </w:rPr>
        <w:t xml:space="preserve"> </w:t>
      </w:r>
      <w:r w:rsidRPr="00C07CAE">
        <w:rPr>
          <w:i/>
          <w:iCs/>
          <w:shd w:val="clear" w:color="auto" w:fill="FFFFFF"/>
        </w:rPr>
        <w:t>by</w:t>
      </w:r>
      <w:r w:rsidR="00F56099">
        <w:rPr>
          <w:i/>
          <w:iCs/>
          <w:shd w:val="clear" w:color="auto" w:fill="FFFFFF"/>
        </w:rPr>
        <w:t xml:space="preserve"> </w:t>
      </w:r>
      <w:r w:rsidRPr="00C07CAE">
        <w:rPr>
          <w:i/>
          <w:iCs/>
          <w:shd w:val="clear" w:color="auto" w:fill="FFFFFF"/>
        </w:rPr>
        <w:t>Me</w:t>
      </w:r>
      <w:r w:rsidR="00585328">
        <w:rPr>
          <w:i/>
          <w:iCs/>
          <w:shd w:val="clear" w:color="auto" w:fill="FFFFFF"/>
        </w:rPr>
        <w:t>”</w:t>
      </w:r>
      <w:r w:rsidRPr="00C07CAE">
        <w:rPr>
          <w:shd w:val="clear" w:color="auto" w:fill="FFFFFF"/>
        </w:rPr>
        <w:t>.</w:t>
      </w:r>
      <w:r w:rsidRPr="00C07CAE">
        <w:rPr>
          <w:shd w:val="clear" w:color="auto" w:fill="FFFFFF"/>
          <w:vertAlign w:val="superscript"/>
        </w:rPr>
        <w:footnoteReference w:id="1015"/>
      </w:r>
    </w:p>
    <w:p w14:paraId="0C2B0684" w14:textId="77777777" w:rsidR="00C07CAE" w:rsidRPr="00C07CAE" w:rsidRDefault="00C07CAE" w:rsidP="00C07CAE">
      <w:pPr>
        <w:rPr>
          <w:shd w:val="clear" w:color="auto" w:fill="FFFFFF"/>
        </w:rPr>
      </w:pPr>
    </w:p>
    <w:p w14:paraId="69A59FE9" w14:textId="77777777" w:rsidR="00C07CAE" w:rsidRPr="00C07CAE" w:rsidRDefault="00C07CAE" w:rsidP="00C07CAE">
      <w:pPr>
        <w:rPr>
          <w:shd w:val="clear" w:color="auto" w:fill="FFFFFF"/>
        </w:rPr>
      </w:pPr>
      <w:r w:rsidRPr="00C07CAE">
        <w:rPr>
          <w:shd w:val="clear" w:color="auto" w:fill="FFFFFF"/>
        </w:rPr>
        <w:t>Many</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items</w:t>
      </w:r>
      <w:r w:rsidR="00F56099">
        <w:rPr>
          <w:shd w:val="clear" w:color="auto" w:fill="FFFFFF"/>
        </w:rPr>
        <w:t xml:space="preserve"> </w:t>
      </w:r>
      <w:r w:rsidRPr="00C07CAE">
        <w:rPr>
          <w:shd w:val="clear" w:color="auto" w:fill="FFFFFF"/>
        </w:rPr>
        <w:t>found</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Bet</w:t>
      </w:r>
      <w:r w:rsidR="00F56099">
        <w:rPr>
          <w:shd w:val="clear" w:color="auto" w:fill="FFFFFF"/>
        </w:rPr>
        <w:t xml:space="preserve"> </w:t>
      </w:r>
      <w:r w:rsidRPr="00C07CAE">
        <w:rPr>
          <w:shd w:val="clear" w:color="auto" w:fill="FFFFFF"/>
        </w:rPr>
        <w:t>HaMikdash</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fixed</w:t>
      </w:r>
      <w:r w:rsidR="00F56099">
        <w:rPr>
          <w:shd w:val="clear" w:color="auto" w:fill="FFFFFF"/>
        </w:rPr>
        <w:t xml:space="preserve"> </w:t>
      </w:r>
      <w:r w:rsidRPr="00C07CAE">
        <w:rPr>
          <w:shd w:val="clear" w:color="auto" w:fill="FFFFFF"/>
        </w:rPr>
        <w:t>places.</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example,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menorah</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position</w:t>
      </w:r>
      <w:r w:rsidR="00F56099">
        <w:rPr>
          <w:shd w:val="clear" w:color="auto" w:fill="FFFFFF"/>
        </w:rPr>
        <w:t xml:space="preserve"> </w:t>
      </w:r>
      <w:r w:rsidRPr="00C07CAE">
        <w:rPr>
          <w:shd w:val="clear" w:color="auto" w:fill="FFFFFF"/>
        </w:rPr>
        <w:t>relative</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Holy</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specifically,</w:t>
      </w:r>
      <w:r w:rsidR="00F56099">
        <w:rPr>
          <w:shd w:val="clear" w:color="auto" w:fill="FFFFFF"/>
        </w:rPr>
        <w:t xml:space="preserve"> </w:t>
      </w:r>
      <w:r w:rsidRPr="00C07CAE">
        <w:rPr>
          <w:shd w:val="clear" w:color="auto" w:fill="FFFFFF"/>
        </w:rPr>
        <w:t>southeast</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Ark,</w:t>
      </w:r>
      <w:r w:rsidR="00F56099">
        <w:rPr>
          <w:shd w:val="clear" w:color="auto" w:fill="FFFFFF"/>
        </w:rPr>
        <w:t xml:space="preserve"> </w:t>
      </w:r>
      <w:r w:rsidRPr="00C07CAE">
        <w:rPr>
          <w:shd w:val="clear" w:color="auto" w:fill="FFFFFF"/>
        </w:rPr>
        <w:t>but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did</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absolute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Temple.</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contrast,</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Mizbeach,</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had</w:t>
      </w:r>
      <w:r w:rsidR="00F56099">
        <w:rPr>
          <w:shd w:val="clear" w:color="auto" w:fill="FFFFFF"/>
        </w:rPr>
        <w:t xml:space="preserve"> </w:t>
      </w:r>
      <w:r w:rsidRPr="00C07CAE">
        <w:rPr>
          <w:shd w:val="clear" w:color="auto" w:fill="FFFFFF"/>
        </w:rPr>
        <w:t>an</w:t>
      </w:r>
      <w:r w:rsidR="00F56099">
        <w:rPr>
          <w:shd w:val="clear" w:color="auto" w:fill="FFFFFF"/>
        </w:rPr>
        <w:t xml:space="preserve"> </w:t>
      </w:r>
      <w:r w:rsidRPr="00C07CAE">
        <w:rPr>
          <w:shd w:val="clear" w:color="auto" w:fill="FFFFFF"/>
        </w:rPr>
        <w:t>absolute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and</w:t>
      </w:r>
      <w:r w:rsidR="00F56099">
        <w:rPr>
          <w:shd w:val="clear" w:color="auto" w:fill="FFFFFF"/>
        </w:rPr>
        <w:t xml:space="preserve"> </w:t>
      </w:r>
      <w:r w:rsidRPr="00C07CAE">
        <w:rPr>
          <w:shd w:val="clear" w:color="auto" w:fill="FFFFFF"/>
        </w:rPr>
        <w:t>if</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in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obligation</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performing</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Temple</w:t>
      </w:r>
      <w:r w:rsidR="00F56099">
        <w:rPr>
          <w:shd w:val="clear" w:color="auto" w:fill="FFFFFF"/>
        </w:rPr>
        <w:t xml:space="preserve"> </w:t>
      </w:r>
      <w:r w:rsidRPr="00C07CAE">
        <w:rPr>
          <w:shd w:val="clear" w:color="auto" w:fill="FFFFFF"/>
        </w:rPr>
        <w:t>service</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not</w:t>
      </w:r>
      <w:r w:rsidR="00F56099">
        <w:rPr>
          <w:shd w:val="clear" w:color="auto" w:fill="FFFFFF"/>
        </w:rPr>
        <w:t xml:space="preserve"> </w:t>
      </w:r>
      <w:r w:rsidRPr="00C07CAE">
        <w:rPr>
          <w:shd w:val="clear" w:color="auto" w:fill="FFFFFF"/>
        </w:rPr>
        <w:t>fulfilled.</w:t>
      </w:r>
      <w:r w:rsidR="00F56099">
        <w:rPr>
          <w:shd w:val="clear" w:color="auto" w:fill="FFFFFF"/>
        </w:rPr>
        <w:t xml:space="preserve"> </w:t>
      </w:r>
      <w:r w:rsidRPr="00C07CAE">
        <w:rPr>
          <w:shd w:val="clear" w:color="auto" w:fill="FFFFFF"/>
        </w:rPr>
        <w:t>Why?</w:t>
      </w:r>
      <w:r w:rsidR="00F56099">
        <w:rPr>
          <w:shd w:val="clear" w:color="auto" w:fill="FFFFFF"/>
        </w:rPr>
        <w:t xml:space="preserve"> </w:t>
      </w:r>
      <w:r w:rsidRPr="00C07CAE">
        <w:rPr>
          <w:shd w:val="clear" w:color="auto" w:fill="FFFFFF"/>
        </w:rPr>
        <w:t>Because,</w:t>
      </w:r>
      <w:r w:rsidR="00F56099">
        <w:rPr>
          <w:shd w:val="clear" w:color="auto" w:fill="FFFFFF"/>
        </w:rPr>
        <w:t xml:space="preserve"> </w:t>
      </w:r>
      <w:r w:rsidRPr="00C07CAE">
        <w:rPr>
          <w:shd w:val="clear" w:color="auto" w:fill="FFFFFF"/>
        </w:rPr>
        <w:t>says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Rambam,</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i/>
          <w:shd w:val="clear" w:color="auto" w:fill="FFFFFF"/>
        </w:rPr>
        <w:t>place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altar</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i/>
          <w:shd w:val="clear" w:color="auto" w:fill="FFFFFF"/>
        </w:rPr>
        <w:t>place</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which</w:t>
      </w:r>
      <w:r w:rsidR="00F56099">
        <w:rPr>
          <w:shd w:val="clear" w:color="auto" w:fill="FFFFFF"/>
        </w:rPr>
        <w:t xml:space="preserve"> </w:t>
      </w:r>
      <w:r w:rsidRPr="00C07CAE">
        <w:rPr>
          <w:shd w:val="clear" w:color="auto" w:fill="FFFFFF"/>
        </w:rPr>
        <w:t>man</w:t>
      </w:r>
      <w:r w:rsidR="00F56099">
        <w:rPr>
          <w:shd w:val="clear" w:color="auto" w:fill="FFFFFF"/>
        </w:rPr>
        <w:t xml:space="preserve"> </w:t>
      </w:r>
      <w:r w:rsidRPr="00C07CAE">
        <w:rPr>
          <w:shd w:val="clear" w:color="auto" w:fill="FFFFFF"/>
        </w:rPr>
        <w:t>himself</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created!</w:t>
      </w:r>
    </w:p>
    <w:p w14:paraId="11F4A30F" w14:textId="77777777" w:rsidR="00C07CAE" w:rsidRPr="00C07CAE" w:rsidRDefault="00C07CAE" w:rsidP="00C07CAE">
      <w:pPr>
        <w:rPr>
          <w:shd w:val="clear" w:color="auto" w:fill="FFFFFF"/>
        </w:rPr>
      </w:pPr>
    </w:p>
    <w:p w14:paraId="71204220" w14:textId="5EC7ADAB" w:rsidR="00C07CAE" w:rsidRPr="00C07CAE" w:rsidRDefault="00C07CAE" w:rsidP="00C07CAE">
      <w:pPr>
        <w:rPr>
          <w:shd w:val="clear" w:color="auto" w:fill="FFFFFF"/>
        </w:rPr>
      </w:pPr>
      <w:r w:rsidRPr="00C07CAE">
        <w:rPr>
          <w:shd w:val="clear" w:color="auto" w:fill="FFFFFF"/>
        </w:rPr>
        <w:t>We</w:t>
      </w:r>
      <w:r w:rsidR="00F56099">
        <w:rPr>
          <w:shd w:val="clear" w:color="auto" w:fill="FFFFFF"/>
        </w:rPr>
        <w:t xml:space="preserve"> </w:t>
      </w:r>
      <w:r w:rsidRPr="00C07CAE">
        <w:rPr>
          <w:shd w:val="clear" w:color="auto" w:fill="FFFFFF"/>
        </w:rPr>
        <w:t>feel</w:t>
      </w:r>
      <w:r w:rsidR="00F56099">
        <w:rPr>
          <w:shd w:val="clear" w:color="auto" w:fill="FFFFFF"/>
        </w:rPr>
        <w:t xml:space="preserve"> </w:t>
      </w:r>
      <w:r w:rsidRPr="00C07CAE">
        <w:rPr>
          <w:shd w:val="clear" w:color="auto" w:fill="FFFFFF"/>
        </w:rPr>
        <w:t>homesick</w:t>
      </w:r>
      <w:r w:rsidR="00F56099">
        <w:rPr>
          <w:shd w:val="clear" w:color="auto" w:fill="FFFFFF"/>
        </w:rPr>
        <w:t xml:space="preserve"> </w:t>
      </w:r>
      <w:r w:rsidRPr="00C07CAE">
        <w:rPr>
          <w:shd w:val="clear" w:color="auto" w:fill="FFFFFF"/>
        </w:rPr>
        <w:t>when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have</w:t>
      </w:r>
      <w:r w:rsidR="00F56099">
        <w:rPr>
          <w:shd w:val="clear" w:color="auto" w:fill="FFFFFF"/>
        </w:rPr>
        <w:t xml:space="preserve"> </w:t>
      </w:r>
      <w:r w:rsidRPr="00C07CAE">
        <w:rPr>
          <w:shd w:val="clear" w:color="auto" w:fill="FFFFFF"/>
        </w:rPr>
        <w:t>been</w:t>
      </w:r>
      <w:r w:rsidR="00F56099">
        <w:rPr>
          <w:shd w:val="clear" w:color="auto" w:fill="FFFFFF"/>
        </w:rPr>
        <w:t xml:space="preserve"> </w:t>
      </w:r>
      <w:r w:rsidRPr="00C07CAE">
        <w:rPr>
          <w:shd w:val="clear" w:color="auto" w:fill="FFFFFF"/>
        </w:rPr>
        <w:t>away</w:t>
      </w:r>
      <w:r w:rsidR="00F56099">
        <w:rPr>
          <w:shd w:val="clear" w:color="auto" w:fill="FFFFFF"/>
        </w:rPr>
        <w:t xml:space="preserve"> </w:t>
      </w:r>
      <w:r w:rsidRPr="00C07CAE">
        <w:rPr>
          <w:shd w:val="clear" w:color="auto" w:fill="FFFFFF"/>
        </w:rPr>
        <w:t>from</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home</w:t>
      </w:r>
      <w:r w:rsidR="00F56099">
        <w:rPr>
          <w:shd w:val="clear" w:color="auto" w:fill="FFFFFF"/>
        </w:rPr>
        <w:t xml:space="preserve"> </w:t>
      </w:r>
      <w:r w:rsidRPr="00C07CAE">
        <w:rPr>
          <w:shd w:val="clear" w:color="auto" w:fill="FFFFFF"/>
        </w:rPr>
        <w:t>(the</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protracted</w:t>
      </w:r>
      <w:r w:rsidR="00F56099">
        <w:rPr>
          <w:shd w:val="clear" w:color="auto" w:fill="FFFFFF"/>
        </w:rPr>
        <w:t xml:space="preserve"> </w:t>
      </w:r>
      <w:r w:rsidRPr="00C07CAE">
        <w:rPr>
          <w:shd w:val="clear" w:color="auto" w:fill="FFFFFF"/>
        </w:rPr>
        <w:t>period</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time.</w:t>
      </w:r>
      <w:r w:rsidR="00F56099">
        <w:rPr>
          <w:shd w:val="clear" w:color="auto" w:fill="FFFFFF"/>
        </w:rPr>
        <w:t xml:space="preserve"> </w:t>
      </w:r>
      <w:r w:rsidRPr="00C07CAE">
        <w:rPr>
          <w:shd w:val="clear" w:color="auto" w:fill="FFFFFF"/>
        </w:rPr>
        <w:t>No</w:t>
      </w:r>
      <w:r w:rsidR="00F56099">
        <w:rPr>
          <w:shd w:val="clear" w:color="auto" w:fill="FFFFFF"/>
        </w:rPr>
        <w:t xml:space="preserve"> </w:t>
      </w:r>
      <w:r w:rsidRPr="00C07CAE">
        <w:rPr>
          <w:shd w:val="clear" w:color="auto" w:fill="FFFFFF"/>
        </w:rPr>
        <w:t>matter</w:t>
      </w:r>
      <w:r w:rsidR="00F56099">
        <w:rPr>
          <w:shd w:val="clear" w:color="auto" w:fill="FFFFFF"/>
        </w:rPr>
        <w:t xml:space="preserve"> </w:t>
      </w:r>
      <w:r w:rsidRPr="00C07CAE">
        <w:rPr>
          <w:shd w:val="clear" w:color="auto" w:fill="FFFFFF"/>
        </w:rPr>
        <w:t>how</w:t>
      </w:r>
      <w:r w:rsidR="00F56099">
        <w:rPr>
          <w:shd w:val="clear" w:color="auto" w:fill="FFFFFF"/>
        </w:rPr>
        <w:t xml:space="preserve"> </w:t>
      </w:r>
      <w:r w:rsidRPr="00C07CAE">
        <w:rPr>
          <w:shd w:val="clear" w:color="auto" w:fill="FFFFFF"/>
        </w:rPr>
        <w:t>humble,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long</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origin.</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long</w:t>
      </w:r>
      <w:r w:rsidR="00F56099">
        <w:rPr>
          <w:shd w:val="clear" w:color="auto" w:fill="FFFFFF"/>
        </w:rPr>
        <w:t xml:space="preserve"> </w:t>
      </w:r>
      <w:r w:rsidRPr="00C07CAE">
        <w:rPr>
          <w:shd w:val="clear" w:color="auto" w:fill="FFFFFF"/>
        </w:rPr>
        <w:t>for</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home,</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place.</w:t>
      </w:r>
      <w:r w:rsidR="00F56099">
        <w:rPr>
          <w:shd w:val="clear" w:color="auto" w:fill="FFFFFF"/>
        </w:rPr>
        <w:t xml:space="preserve"> </w:t>
      </w:r>
      <w:proofErr w:type="gramStart"/>
      <w:r w:rsidRPr="00C07CAE">
        <w:rPr>
          <w:shd w:val="clear" w:color="auto" w:fill="FFFFFF"/>
        </w:rPr>
        <w:t>Thus</w:t>
      </w:r>
      <w:proofErr w:type="gramEnd"/>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learn</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soul</w:t>
      </w:r>
      <w:r w:rsidR="00F56099">
        <w:rPr>
          <w:shd w:val="clear" w:color="auto" w:fill="FFFFFF"/>
        </w:rPr>
        <w:t xml:space="preserve"> </w:t>
      </w:r>
      <w:r w:rsidRPr="00C07CAE">
        <w:rPr>
          <w:shd w:val="clear" w:color="auto" w:fill="FFFFFF"/>
        </w:rPr>
        <w:t>longs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return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00BE299F" w:rsidRPr="00C07CAE">
        <w:rPr>
          <w:shd w:val="clear" w:color="auto" w:fill="FFFFFF"/>
        </w:rPr>
        <w:t>it</w:t>
      </w:r>
      <w:r w:rsidR="00BE299F">
        <w:rPr>
          <w:shd w:val="clear" w:color="auto" w:fill="FFFFFF"/>
        </w:rPr>
        <w:t>s</w:t>
      </w:r>
      <w:r w:rsidR="00F56099">
        <w:rPr>
          <w:shd w:val="clear" w:color="auto" w:fill="FFFFFF"/>
        </w:rPr>
        <w:t xml:space="preserve"> </w:t>
      </w:r>
      <w:r w:rsidRPr="00C07CAE">
        <w:rPr>
          <w:shd w:val="clear" w:color="auto" w:fill="FFFFFF"/>
        </w:rPr>
        <w:t>origin,</w:t>
      </w:r>
      <w:r w:rsidR="00F56099">
        <w:rPr>
          <w:shd w:val="clear" w:color="auto" w:fill="FFFFFF"/>
        </w:rPr>
        <w:t xml:space="preserve"> </w:t>
      </w:r>
      <w:r w:rsidRPr="00C07CAE">
        <w:rPr>
          <w:shd w:val="clear" w:color="auto" w:fill="FFFFFF"/>
        </w:rPr>
        <w:t>it</w:t>
      </w:r>
      <w:r w:rsidR="00585328">
        <w:rPr>
          <w:shd w:val="clear" w:color="auto" w:fill="FFFFFF"/>
        </w:rPr>
        <w:t>’</w:t>
      </w:r>
      <w:r w:rsidRPr="00C07CAE">
        <w:rPr>
          <w:shd w:val="clear" w:color="auto" w:fill="FFFFFF"/>
        </w:rPr>
        <w:t>s</w:t>
      </w:r>
      <w:r w:rsidR="00F56099">
        <w:rPr>
          <w:shd w:val="clear" w:color="auto" w:fill="FFFFFF"/>
        </w:rPr>
        <w:t xml:space="preserve"> </w:t>
      </w:r>
      <w:r w:rsidRPr="00C07CAE">
        <w:rPr>
          <w:shd w:val="clear" w:color="auto" w:fill="FFFFFF"/>
        </w:rPr>
        <w:t>source.</w:t>
      </w:r>
      <w:r w:rsidR="00F56099">
        <w:rPr>
          <w:shd w:val="clear" w:color="auto" w:fill="FFFFFF"/>
        </w:rPr>
        <w:t xml:space="preserve"> </w:t>
      </w:r>
      <w:r w:rsidRPr="00C07CAE">
        <w:rPr>
          <w:shd w:val="clear" w:color="auto" w:fill="FFFFFF"/>
        </w:rPr>
        <w:t>Homesickness</w:t>
      </w:r>
      <w:r w:rsidR="00F56099">
        <w:rPr>
          <w:shd w:val="clear" w:color="auto" w:fill="FFFFFF"/>
        </w:rPr>
        <w:t xml:space="preserve"> </w:t>
      </w:r>
      <w:r w:rsidRPr="00C07CAE">
        <w:rPr>
          <w:shd w:val="clear" w:color="auto" w:fill="FFFFFF"/>
        </w:rPr>
        <w:t>was</w:t>
      </w:r>
      <w:r w:rsidR="00F56099">
        <w:rPr>
          <w:shd w:val="clear" w:color="auto" w:fill="FFFFFF"/>
        </w:rPr>
        <w:t xml:space="preserve"> </w:t>
      </w:r>
      <w:r w:rsidRPr="00C07CAE">
        <w:rPr>
          <w:shd w:val="clear" w:color="auto" w:fill="FFFFFF"/>
        </w:rPr>
        <w:t>given</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as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mashal</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help</w:t>
      </w:r>
      <w:r w:rsidR="00F56099">
        <w:rPr>
          <w:shd w:val="clear" w:color="auto" w:fill="FFFFFF"/>
        </w:rPr>
        <w:t xml:space="preserve"> </w:t>
      </w:r>
      <w:r w:rsidRPr="00C07CAE">
        <w:rPr>
          <w:shd w:val="clear" w:color="auto" w:fill="FFFFFF"/>
        </w:rPr>
        <w:t>us</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that</w:t>
      </w:r>
      <w:r w:rsidR="00F56099">
        <w:rPr>
          <w:shd w:val="clear" w:color="auto" w:fill="FFFFFF"/>
        </w:rPr>
        <w:t xml:space="preserve"> </w:t>
      </w:r>
      <w:r w:rsidRPr="00C07CAE">
        <w:rPr>
          <w:shd w:val="clear" w:color="auto" w:fill="FFFFFF"/>
        </w:rPr>
        <w:t>our</w:t>
      </w:r>
      <w:r w:rsidR="00F56099">
        <w:rPr>
          <w:shd w:val="clear" w:color="auto" w:fill="FFFFFF"/>
        </w:rPr>
        <w:t xml:space="preserve"> </w:t>
      </w:r>
      <w:r w:rsidRPr="00C07CAE">
        <w:rPr>
          <w:shd w:val="clear" w:color="auto" w:fill="FFFFFF"/>
        </w:rPr>
        <w:t>soul</w:t>
      </w:r>
      <w:r w:rsidR="00F56099">
        <w:rPr>
          <w:shd w:val="clear" w:color="auto" w:fill="FFFFFF"/>
        </w:rPr>
        <w:t xml:space="preserve"> </w:t>
      </w:r>
      <w:r w:rsidRPr="00C07CAE">
        <w:rPr>
          <w:shd w:val="clear" w:color="auto" w:fill="FFFFFF"/>
        </w:rPr>
        <w:t>longs</w:t>
      </w:r>
      <w:r w:rsidR="00F56099">
        <w:rPr>
          <w:shd w:val="clear" w:color="auto" w:fill="FFFFFF"/>
        </w:rPr>
        <w:t xml:space="preserve"> </w:t>
      </w:r>
      <w:r w:rsidRPr="00C07CAE">
        <w:rPr>
          <w:shd w:val="clear" w:color="auto" w:fill="FFFFFF"/>
        </w:rPr>
        <w:t>to</w:t>
      </w:r>
      <w:r w:rsidR="00F56099">
        <w:rPr>
          <w:shd w:val="clear" w:color="auto" w:fill="FFFFFF"/>
        </w:rPr>
        <w:t xml:space="preserve"> </w:t>
      </w:r>
      <w:r w:rsidRPr="00C07CAE">
        <w:rPr>
          <w:shd w:val="clear" w:color="auto" w:fill="FFFFFF"/>
        </w:rPr>
        <w:t>return</w:t>
      </w:r>
      <w:r w:rsidR="00F56099">
        <w:rPr>
          <w:shd w:val="clear" w:color="auto" w:fill="FFFFFF"/>
        </w:rPr>
        <w:t xml:space="preserve"> </w:t>
      </w:r>
      <w:r w:rsidRPr="00C07CAE">
        <w:rPr>
          <w:shd w:val="clear" w:color="auto" w:fill="FFFFFF"/>
        </w:rPr>
        <w:t>to</w:t>
      </w:r>
      <w:r w:rsidR="00F56099">
        <w:rPr>
          <w:shd w:val="clear" w:color="auto" w:fill="FFFFFF"/>
        </w:rPr>
        <w:t xml:space="preserve"> </w:t>
      </w:r>
      <w:r w:rsidR="00BE299F" w:rsidRPr="00C07CAE">
        <w:rPr>
          <w:shd w:val="clear" w:color="auto" w:fill="FFFFFF"/>
        </w:rPr>
        <w:t>it</w:t>
      </w:r>
      <w:r w:rsidR="00BE299F">
        <w:rPr>
          <w:shd w:val="clear" w:color="auto" w:fill="FFFFFF"/>
        </w:rPr>
        <w:t>s</w:t>
      </w:r>
      <w:r w:rsidR="00F56099">
        <w:rPr>
          <w:shd w:val="clear" w:color="auto" w:fill="FFFFFF"/>
        </w:rPr>
        <w:t xml:space="preserve"> </w:t>
      </w:r>
      <w:r w:rsidRPr="00C07CAE">
        <w:rPr>
          <w:shd w:val="clear" w:color="auto" w:fill="FFFFFF"/>
        </w:rPr>
        <w:t>home</w:t>
      </w:r>
      <w:r w:rsidR="00F56099">
        <w:rPr>
          <w:shd w:val="clear" w:color="auto" w:fill="FFFFFF"/>
        </w:rPr>
        <w:t xml:space="preserve"> </w:t>
      </w:r>
      <w:r w:rsidRPr="00C07CAE">
        <w:rPr>
          <w:shd w:val="clear" w:color="auto" w:fill="FFFFFF"/>
        </w:rPr>
        <w:t>with</w:t>
      </w:r>
      <w:r w:rsidR="00F56099">
        <w:rPr>
          <w:shd w:val="clear" w:color="auto" w:fill="FFFFFF"/>
        </w:rPr>
        <w:t xml:space="preserve"> </w:t>
      </w:r>
      <w:r w:rsidRPr="00C07CAE">
        <w:rPr>
          <w:shd w:val="clear" w:color="auto" w:fill="FFFFFF"/>
        </w:rPr>
        <w:t>HaShem.</w:t>
      </w:r>
    </w:p>
    <w:p w14:paraId="7D95B0FE" w14:textId="77777777" w:rsidR="00C07CAE" w:rsidRPr="00C07CAE" w:rsidRDefault="00C07CAE" w:rsidP="00C07CAE">
      <w:pPr>
        <w:rPr>
          <w:shd w:val="clear" w:color="auto" w:fill="FFFFFF"/>
        </w:rPr>
      </w:pPr>
    </w:p>
    <w:p w14:paraId="72B40BB6" w14:textId="77777777" w:rsidR="00C07CAE" w:rsidRPr="00C07CAE" w:rsidRDefault="00C07CAE" w:rsidP="00C07CAE">
      <w:pPr>
        <w:rPr>
          <w:shd w:val="clear" w:color="auto" w:fill="FFFFFF"/>
        </w:rPr>
      </w:pPr>
      <w:proofErr w:type="gramStart"/>
      <w:r w:rsidRPr="00C07CAE">
        <w:rPr>
          <w:shd w:val="clear" w:color="auto" w:fill="FFFFFF"/>
        </w:rPr>
        <w:t>Thus</w:t>
      </w:r>
      <w:proofErr w:type="gramEnd"/>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can</w:t>
      </w:r>
      <w:r w:rsidR="00F56099">
        <w:rPr>
          <w:shd w:val="clear" w:color="auto" w:fill="FFFFFF"/>
        </w:rPr>
        <w:t xml:space="preserve"> </w:t>
      </w:r>
      <w:r w:rsidRPr="00C07CAE">
        <w:rPr>
          <w:shd w:val="clear" w:color="auto" w:fill="FFFFFF"/>
        </w:rPr>
        <w:t>understand</w:t>
      </w:r>
      <w:r w:rsidR="00F56099">
        <w:rPr>
          <w:shd w:val="clear" w:color="auto" w:fill="FFFFFF"/>
        </w:rPr>
        <w:t xml:space="preserve"> </w:t>
      </w:r>
      <w:r w:rsidRPr="00C07CAE">
        <w:rPr>
          <w:shd w:val="clear" w:color="auto" w:fill="FFFFFF"/>
        </w:rPr>
        <w:t>that</w:t>
      </w:r>
      <w:r w:rsidR="00F56099">
        <w:rPr>
          <w:shd w:val="clear" w:color="auto" w:fill="FFFFFF"/>
        </w:rPr>
        <w:t xml:space="preserve"> </w:t>
      </w:r>
      <w:proofErr w:type="spellStart"/>
      <w:r w:rsidRPr="00C07CAE">
        <w:rPr>
          <w:i/>
          <w:shd w:val="clear" w:color="auto" w:fill="FFFFFF"/>
        </w:rPr>
        <w:t>makom</w:t>
      </w:r>
      <w:proofErr w:type="spellEnd"/>
      <w:r w:rsidRPr="00C07CAE">
        <w:rPr>
          <w:shd w:val="clear" w:color="auto" w:fill="FFFFFF"/>
        </w:rPr>
        <w:t>,</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very</w:t>
      </w:r>
      <w:r w:rsidR="00F56099">
        <w:rPr>
          <w:shd w:val="clear" w:color="auto" w:fill="FFFFFF"/>
        </w:rPr>
        <w:t xml:space="preserve"> </w:t>
      </w:r>
      <w:r w:rsidRPr="00C07CAE">
        <w:rPr>
          <w:shd w:val="clear" w:color="auto" w:fill="FFFFFF"/>
        </w:rPr>
        <w:t>significant.</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name</w:t>
      </w:r>
      <w:r w:rsidR="00F56099">
        <w:rPr>
          <w:shd w:val="clear" w:color="auto" w:fill="FFFFFF"/>
        </w:rPr>
        <w:t xml:space="preserve"> </w:t>
      </w:r>
      <w:r w:rsidRPr="00C07CAE">
        <w:rPr>
          <w:shd w:val="clear" w:color="auto" w:fill="FFFFFF"/>
        </w:rPr>
        <w:t>of</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where</w:t>
      </w:r>
      <w:r w:rsidR="00F56099">
        <w:rPr>
          <w:shd w:val="clear" w:color="auto" w:fill="FFFFFF"/>
        </w:rPr>
        <w:t xml:space="preserve"> </w:t>
      </w:r>
      <w:r w:rsidRPr="00C07CAE">
        <w:rPr>
          <w:shd w:val="clear" w:color="auto" w:fill="FFFFFF"/>
        </w:rPr>
        <w:t>HaShem</w:t>
      </w:r>
      <w:r w:rsidR="00F56099">
        <w:rPr>
          <w:shd w:val="clear" w:color="auto" w:fill="FFFFFF"/>
        </w:rPr>
        <w:t xml:space="preserve"> </w:t>
      </w:r>
      <w:r w:rsidRPr="00C07CAE">
        <w:rPr>
          <w:shd w:val="clear" w:color="auto" w:fill="FFFFFF"/>
        </w:rPr>
        <w:t>focuses</w:t>
      </w:r>
      <w:r w:rsidR="00F56099">
        <w:rPr>
          <w:shd w:val="clear" w:color="auto" w:fill="FFFFFF"/>
        </w:rPr>
        <w:t xml:space="preserve"> </w:t>
      </w:r>
      <w:r w:rsidRPr="00C07CAE">
        <w:rPr>
          <w:shd w:val="clear" w:color="auto" w:fill="FFFFFF"/>
        </w:rPr>
        <w:t>His</w:t>
      </w:r>
      <w:r w:rsidR="00F56099">
        <w:rPr>
          <w:shd w:val="clear" w:color="auto" w:fill="FFFFFF"/>
        </w:rPr>
        <w:t xml:space="preserve"> </w:t>
      </w:r>
      <w:r w:rsidRPr="00C07CAE">
        <w:rPr>
          <w:shd w:val="clear" w:color="auto" w:fill="FFFFFF"/>
        </w:rPr>
        <w:t>attention,</w:t>
      </w:r>
      <w:r w:rsidR="00F56099">
        <w:rPr>
          <w:shd w:val="clear" w:color="auto" w:fill="FFFFFF"/>
        </w:rPr>
        <w:t xml:space="preserve"> </w:t>
      </w:r>
      <w:r w:rsidRPr="00C07CAE">
        <w:rPr>
          <w:shd w:val="clear" w:color="auto" w:fill="FFFFFF"/>
        </w:rPr>
        <w:t>it</w:t>
      </w:r>
      <w:r w:rsidR="00F56099">
        <w:rPr>
          <w:shd w:val="clear" w:color="auto" w:fill="FFFFFF"/>
        </w:rPr>
        <w:t xml:space="preserve"> </w:t>
      </w:r>
      <w:r w:rsidRPr="00C07CAE">
        <w:rPr>
          <w:shd w:val="clear" w:color="auto" w:fill="FFFFFF"/>
        </w:rPr>
        <w:t>is</w:t>
      </w:r>
      <w:r w:rsidR="00F56099">
        <w:rPr>
          <w:shd w:val="clear" w:color="auto" w:fill="FFFFFF"/>
        </w:rPr>
        <w:t xml:space="preserve"> </w:t>
      </w:r>
      <w:r w:rsidRPr="00C07CAE">
        <w:rPr>
          <w:shd w:val="clear" w:color="auto" w:fill="FFFFFF"/>
        </w:rPr>
        <w:t>a</w:t>
      </w:r>
      <w:r w:rsidR="00F56099">
        <w:rPr>
          <w:shd w:val="clear" w:color="auto" w:fill="FFFFFF"/>
        </w:rPr>
        <w:t xml:space="preserve"> </w:t>
      </w:r>
      <w:r w:rsidRPr="00C07CAE">
        <w:rPr>
          <w:shd w:val="clear" w:color="auto" w:fill="FFFFFF"/>
        </w:rPr>
        <w:t>place</w:t>
      </w:r>
      <w:r w:rsidR="00F56099">
        <w:rPr>
          <w:shd w:val="clear" w:color="auto" w:fill="FFFFFF"/>
        </w:rPr>
        <w:t xml:space="preserve"> </w:t>
      </w:r>
      <w:r w:rsidRPr="00C07CAE">
        <w:rPr>
          <w:shd w:val="clear" w:color="auto" w:fill="FFFFFF"/>
        </w:rPr>
        <w:t>we</w:t>
      </w:r>
      <w:r w:rsidR="00F56099">
        <w:rPr>
          <w:shd w:val="clear" w:color="auto" w:fill="FFFFFF"/>
        </w:rPr>
        <w:t xml:space="preserve"> </w:t>
      </w:r>
      <w:r w:rsidRPr="00C07CAE">
        <w:rPr>
          <w:shd w:val="clear" w:color="auto" w:fill="FFFFFF"/>
        </w:rPr>
        <w:t>will</w:t>
      </w:r>
      <w:r w:rsidR="00F56099">
        <w:rPr>
          <w:shd w:val="clear" w:color="auto" w:fill="FFFFFF"/>
        </w:rPr>
        <w:t xml:space="preserve"> </w:t>
      </w:r>
      <w:r w:rsidRPr="00C07CAE">
        <w:rPr>
          <w:shd w:val="clear" w:color="auto" w:fill="FFFFFF"/>
        </w:rPr>
        <w:t>ultimately</w:t>
      </w:r>
      <w:r w:rsidR="00F56099">
        <w:rPr>
          <w:shd w:val="clear" w:color="auto" w:fill="FFFFFF"/>
        </w:rPr>
        <w:t xml:space="preserve"> </w:t>
      </w:r>
      <w:r w:rsidRPr="00C07CAE">
        <w:rPr>
          <w:shd w:val="clear" w:color="auto" w:fill="FFFFFF"/>
        </w:rPr>
        <w:t>call</w:t>
      </w:r>
      <w:r w:rsidR="00F56099">
        <w:rPr>
          <w:shd w:val="clear" w:color="auto" w:fill="FFFFFF"/>
        </w:rPr>
        <w:t xml:space="preserve"> </w:t>
      </w:r>
      <w:r w:rsidRPr="00C07CAE">
        <w:rPr>
          <w:shd w:val="clear" w:color="auto" w:fill="FFFFFF"/>
        </w:rPr>
        <w:t>home.</w:t>
      </w:r>
    </w:p>
    <w:p w14:paraId="003246AC" w14:textId="77777777" w:rsidR="00C07CAE" w:rsidRPr="00C07CAE" w:rsidRDefault="00C07CAE" w:rsidP="00C07CAE">
      <w:pPr>
        <w:rPr>
          <w:shd w:val="clear" w:color="auto" w:fill="FFFFFF"/>
        </w:rPr>
      </w:pPr>
    </w:p>
    <w:p w14:paraId="23CDEA36" w14:textId="77777777" w:rsidR="00C07CAE" w:rsidRPr="00C07CAE" w:rsidRDefault="00C07CAE" w:rsidP="00C07CAE">
      <w:pPr>
        <w:rPr>
          <w:shd w:val="clear" w:color="auto" w:fill="FFFFFF"/>
        </w:rPr>
      </w:pPr>
    </w:p>
    <w:p w14:paraId="7BF13558" w14:textId="77777777" w:rsidR="00C07CAE" w:rsidRPr="00C07CAE" w:rsidRDefault="00C07CAE" w:rsidP="00C07CAE">
      <w:pPr>
        <w:pStyle w:val="Heading2"/>
      </w:pPr>
      <w:bookmarkStart w:id="167" w:name="_Toc136501486"/>
      <w:bookmarkStart w:id="168" w:name="_Toc132013701"/>
      <w:bookmarkStart w:id="169" w:name="_Toc136501504"/>
      <w:bookmarkStart w:id="170" w:name="_Toc220681338"/>
      <w:bookmarkEnd w:id="154"/>
      <w:bookmarkEnd w:id="155"/>
      <w:r w:rsidRPr="00C07CAE">
        <w:t>The</w:t>
      </w:r>
      <w:r w:rsidR="00F56099">
        <w:t xml:space="preserve"> </w:t>
      </w:r>
      <w:r w:rsidRPr="00C07CAE">
        <w:t>Dove</w:t>
      </w:r>
      <w:r w:rsidR="00F56099">
        <w:t xml:space="preserve"> </w:t>
      </w:r>
      <w:r w:rsidRPr="00C07CAE">
        <w:t>Rested</w:t>
      </w:r>
      <w:bookmarkEnd w:id="170"/>
    </w:p>
    <w:p w14:paraId="6F986973" w14:textId="77777777" w:rsidR="00C07CAE" w:rsidRPr="00C07CAE" w:rsidRDefault="00C07CAE" w:rsidP="00C07CAE"/>
    <w:p w14:paraId="451263FA" w14:textId="77777777" w:rsidR="00C07CAE" w:rsidRPr="00C07CAE" w:rsidRDefault="00C07CAE" w:rsidP="00C07CAE">
      <w:r w:rsidRPr="00C07CAE">
        <w:t>This</w:t>
      </w:r>
      <w:r w:rsidR="00F56099">
        <w:t xml:space="preserve"> </w:t>
      </w:r>
      <w:r w:rsidRPr="00C07CAE">
        <w:t>section</w:t>
      </w:r>
      <w:r w:rsidR="00F56099">
        <w:t xml:space="preserve"> </w:t>
      </w:r>
      <w:r w:rsidRPr="00C07CAE">
        <w:t>was</w:t>
      </w:r>
      <w:r w:rsidR="00F56099">
        <w:t xml:space="preserve"> </w:t>
      </w:r>
      <w:r w:rsidRPr="00C07CAE">
        <w:t>written</w:t>
      </w:r>
      <w:r w:rsidR="00F56099">
        <w:t xml:space="preserve"> </w:t>
      </w:r>
      <w:r w:rsidRPr="00C07CAE">
        <w:t>by</w:t>
      </w:r>
      <w:r w:rsidR="00F56099">
        <w:t xml:space="preserve"> </w:t>
      </w:r>
      <w:r w:rsidRPr="00C07CAE">
        <w:t>Daniel</w:t>
      </w:r>
      <w:r w:rsidR="00F56099">
        <w:t xml:space="preserve"> </w:t>
      </w:r>
      <w:r w:rsidRPr="00C07CAE">
        <w:t>Pinner.</w:t>
      </w:r>
    </w:p>
    <w:p w14:paraId="6D9249C1" w14:textId="77777777" w:rsidR="00C07CAE" w:rsidRPr="00C07CAE" w:rsidRDefault="00C07CAE" w:rsidP="00C07CAE"/>
    <w:p w14:paraId="20246C73" w14:textId="170447DF" w:rsidR="00C07CAE" w:rsidRPr="00C07CAE" w:rsidRDefault="00C07CAE" w:rsidP="00C07CAE">
      <w:r w:rsidRPr="00C07CAE">
        <w:t>The</w:t>
      </w:r>
      <w:r w:rsidR="00F56099">
        <w:t xml:space="preserve"> </w:t>
      </w:r>
      <w:r w:rsidRPr="00C07CAE">
        <w:t>Ba</w:t>
      </w:r>
      <w:r w:rsidR="00585328">
        <w:t>’</w:t>
      </w:r>
      <w:r w:rsidRPr="00C07CAE">
        <w:t>al</w:t>
      </w:r>
      <w:r w:rsidR="00F56099">
        <w:t xml:space="preserve"> </w:t>
      </w:r>
      <w:r w:rsidRPr="00C07CAE">
        <w:t>ha-</w:t>
      </w:r>
      <w:proofErr w:type="spellStart"/>
      <w:r w:rsidRPr="00C07CAE">
        <w:t>Turim</w:t>
      </w:r>
      <w:proofErr w:type="spellEnd"/>
      <w:r w:rsidR="00F56099">
        <w:t xml:space="preserve"> </w:t>
      </w:r>
      <w:r w:rsidRPr="00C07CAE">
        <w:t>(Rabbi</w:t>
      </w:r>
      <w:r w:rsidR="00F56099">
        <w:t xml:space="preserve"> </w:t>
      </w:r>
      <w:r w:rsidRPr="00C07CAE">
        <w:t>Ya</w:t>
      </w:r>
      <w:r w:rsidR="00585328">
        <w:t>’</w:t>
      </w:r>
      <w:r w:rsidRPr="00C07CAE">
        <w:t>akov</w:t>
      </w:r>
      <w:r w:rsidR="00F56099">
        <w:t xml:space="preserve"> </w:t>
      </w:r>
      <w:r w:rsidRPr="00C07CAE">
        <w:t>ben</w:t>
      </w:r>
      <w:r w:rsidR="00F56099">
        <w:t xml:space="preserve"> </w:t>
      </w:r>
      <w:r w:rsidRPr="00C07CAE">
        <w:t>Asher,</w:t>
      </w:r>
      <w:r w:rsidR="00F56099">
        <w:t xml:space="preserve"> </w:t>
      </w:r>
      <w:r w:rsidRPr="00C07CAE">
        <w:t>Germany</w:t>
      </w:r>
      <w:r w:rsidR="00F56099">
        <w:t xml:space="preserve"> </w:t>
      </w:r>
      <w:r w:rsidRPr="00C07CAE">
        <w:t>and</w:t>
      </w:r>
      <w:r w:rsidR="00F56099">
        <w:t xml:space="preserve"> </w:t>
      </w:r>
      <w:r w:rsidRPr="00C07CAE">
        <w:t>Spain,</w:t>
      </w:r>
      <w:r w:rsidR="00F56099">
        <w:t xml:space="preserve"> </w:t>
      </w:r>
      <w:r w:rsidRPr="00C07CAE">
        <w:t>c.1275-1343),</w:t>
      </w:r>
      <w:r w:rsidR="00F56099">
        <w:t xml:space="preserve"> </w:t>
      </w:r>
      <w:r w:rsidRPr="00C07CAE">
        <w:t>commenting</w:t>
      </w:r>
      <w:r w:rsidR="00F56099">
        <w:t xml:space="preserve"> </w:t>
      </w:r>
      <w:r w:rsidRPr="00C07CAE">
        <w:t>on</w:t>
      </w:r>
      <w:r w:rsidR="00F56099">
        <w:t xml:space="preserve"> </w:t>
      </w:r>
      <w:r w:rsidRPr="00C07CAE">
        <w:t>Bereshit</w:t>
      </w:r>
      <w:r w:rsidR="00F56099">
        <w:t xml:space="preserve"> </w:t>
      </w:r>
      <w:r w:rsidRPr="00C07CAE">
        <w:t>(Genesis)</w:t>
      </w:r>
      <w:r w:rsidR="00F56099">
        <w:t xml:space="preserve"> </w:t>
      </w:r>
      <w:r w:rsidRPr="00C07CAE">
        <w:t>8:2,</w:t>
      </w:r>
      <w:r w:rsidR="00F56099">
        <w:t xml:space="preserve"> </w:t>
      </w:r>
      <w:r w:rsidRPr="00C07CAE">
        <w:t>notes</w:t>
      </w:r>
      <w:r w:rsidR="00F56099">
        <w:t xml:space="preserve"> </w:t>
      </w:r>
      <w:r w:rsidRPr="00C07CAE">
        <w:t>that</w:t>
      </w:r>
      <w:r w:rsidR="00F56099">
        <w:t xml:space="preserve"> </w:t>
      </w:r>
      <w:r w:rsidRPr="00C07CAE">
        <w:t>the</w:t>
      </w:r>
      <w:r w:rsidR="00F56099">
        <w:t xml:space="preserve"> </w:t>
      </w:r>
      <w:r w:rsidRPr="00C07CAE">
        <w:t>word</w:t>
      </w:r>
      <w:r w:rsidR="00F56099">
        <w:t xml:space="preserve"> </w:t>
      </w:r>
      <w:proofErr w:type="spellStart"/>
      <w:r w:rsidRPr="00C07CAE">
        <w:t>va-yikkaleh</w:t>
      </w:r>
      <w:proofErr w:type="spellEnd"/>
      <w:r w:rsidR="00F56099">
        <w:t xml:space="preserve"> </w:t>
      </w:r>
      <w:r w:rsidRPr="00C07CAE">
        <w:t>(</w:t>
      </w:r>
      <w:r w:rsidR="00585328">
        <w:t>“</w:t>
      </w:r>
      <w:r w:rsidRPr="00C07CAE">
        <w:t>desisted</w:t>
      </w:r>
      <w:r w:rsidR="00585328">
        <w:t>”</w:t>
      </w:r>
      <w:r w:rsidRPr="00C07CAE">
        <w:t>)</w:t>
      </w:r>
      <w:r w:rsidR="00F56099">
        <w:t xml:space="preserve"> </w:t>
      </w:r>
      <w:r w:rsidRPr="00C07CAE">
        <w:t>occurs</w:t>
      </w:r>
      <w:r w:rsidR="00F56099">
        <w:t xml:space="preserve"> </w:t>
      </w:r>
      <w:r w:rsidRPr="00C07CAE">
        <w:t>only</w:t>
      </w:r>
      <w:r w:rsidR="00F56099">
        <w:t xml:space="preserve"> </w:t>
      </w:r>
      <w:r w:rsidRPr="00C07CAE">
        <w:t>twice</w:t>
      </w:r>
      <w:r w:rsidR="00F56099">
        <w:t xml:space="preserve"> </w:t>
      </w:r>
      <w:r w:rsidRPr="00C07CAE">
        <w:t>in</w:t>
      </w:r>
      <w:r w:rsidR="00F56099">
        <w:t xml:space="preserve"> </w:t>
      </w:r>
      <w:r w:rsidRPr="00C07CAE">
        <w:t>the</w:t>
      </w:r>
      <w:r w:rsidR="00F56099">
        <w:t xml:space="preserve"> </w:t>
      </w:r>
      <w:r w:rsidRPr="00C07CAE">
        <w:t>entire</w:t>
      </w:r>
      <w:r w:rsidR="00F56099">
        <w:t xml:space="preserve"> </w:t>
      </w:r>
      <w:r w:rsidRPr="00C07CAE">
        <w:t>Tanach.</w:t>
      </w:r>
      <w:r w:rsidR="00F56099">
        <w:t xml:space="preserve"> </w:t>
      </w:r>
      <w:r w:rsidRPr="00C07CAE">
        <w:t>The</w:t>
      </w:r>
      <w:r w:rsidR="00F56099">
        <w:t xml:space="preserve"> </w:t>
      </w:r>
      <w:r w:rsidRPr="00C07CAE">
        <w:t>first</w:t>
      </w:r>
      <w:r w:rsidR="00F56099">
        <w:t xml:space="preserve"> </w:t>
      </w:r>
      <w:r w:rsidRPr="00C07CAE">
        <w:t>time</w:t>
      </w:r>
      <w:r w:rsidR="00F56099">
        <w:t xml:space="preserve"> </w:t>
      </w:r>
      <w:r w:rsidRPr="00C07CAE">
        <w:t>is</w:t>
      </w:r>
      <w:r w:rsidR="00F56099">
        <w:t xml:space="preserve"> </w:t>
      </w:r>
      <w:r w:rsidRPr="00C07CAE">
        <w:t>when</w:t>
      </w:r>
      <w:r w:rsidR="00F56099">
        <w:t xml:space="preserve"> </w:t>
      </w:r>
      <w:r w:rsidRPr="00C07CAE">
        <w:t>The</w:t>
      </w:r>
      <w:r w:rsidR="00F56099">
        <w:t xml:space="preserve"> </w:t>
      </w:r>
      <w:r w:rsidRPr="00C07CAE">
        <w:t>Flood</w:t>
      </w:r>
      <w:r w:rsidR="00F56099">
        <w:t xml:space="preserve"> </w:t>
      </w:r>
      <w:r w:rsidRPr="00C07CAE">
        <w:t>began</w:t>
      </w:r>
      <w:r w:rsidR="00F56099">
        <w:t xml:space="preserve"> </w:t>
      </w:r>
      <w:r w:rsidRPr="00C07CAE">
        <w:t>to</w:t>
      </w:r>
      <w:r w:rsidR="00F56099">
        <w:t xml:space="preserve"> </w:t>
      </w:r>
      <w:r w:rsidRPr="00C07CAE">
        <w:t>subside,</w:t>
      </w:r>
      <w:r w:rsidR="00F56099">
        <w:t xml:space="preserve"> </w:t>
      </w:r>
      <w:r w:rsidR="00585328">
        <w:t>“</w:t>
      </w:r>
      <w:proofErr w:type="spellStart"/>
      <w:r w:rsidRPr="00C07CAE">
        <w:t>va-yikkaleh</w:t>
      </w:r>
      <w:proofErr w:type="spellEnd"/>
      <w:r w:rsidR="00F56099">
        <w:t xml:space="preserve"> </w:t>
      </w:r>
      <w:r w:rsidRPr="00C07CAE">
        <w:t>–</w:t>
      </w:r>
      <w:r w:rsidR="00F56099">
        <w:t xml:space="preserve"> </w:t>
      </w:r>
      <w:r w:rsidRPr="00C07CAE">
        <w:t>and</w:t>
      </w:r>
      <w:r w:rsidR="00F56099">
        <w:t xml:space="preserve"> </w:t>
      </w:r>
      <w:r w:rsidRPr="00C07CAE">
        <w:t>the</w:t>
      </w:r>
      <w:r w:rsidR="00F56099">
        <w:t xml:space="preserve"> </w:t>
      </w:r>
      <w:r w:rsidRPr="00C07CAE">
        <w:t>rain</w:t>
      </w:r>
      <w:r w:rsidR="00F56099">
        <w:t xml:space="preserve"> </w:t>
      </w:r>
      <w:r w:rsidRPr="00C07CAE">
        <w:t>from</w:t>
      </w:r>
      <w:r w:rsidR="00F56099">
        <w:t xml:space="preserve"> </w:t>
      </w:r>
      <w:r w:rsidRPr="00C07CAE">
        <w:t>Heaven</w:t>
      </w:r>
      <w:r w:rsidR="00F56099">
        <w:t xml:space="preserve"> </w:t>
      </w:r>
      <w:r w:rsidRPr="00C07CAE">
        <w:t>desisted</w:t>
      </w:r>
      <w:r w:rsidR="00585328">
        <w:t>”</w:t>
      </w:r>
      <w:r w:rsidRPr="00C07CAE">
        <w:t>.</w:t>
      </w:r>
      <w:r w:rsidRPr="00C07CAE">
        <w:rPr>
          <w:sz w:val="20"/>
          <w:vertAlign w:val="superscript"/>
        </w:rPr>
        <w:footnoteReference w:id="1016"/>
      </w:r>
      <w:r w:rsidR="00F56099">
        <w:t xml:space="preserve"> </w:t>
      </w:r>
      <w:r w:rsidRPr="00C07CAE">
        <w:t>The</w:t>
      </w:r>
      <w:r w:rsidR="00F56099">
        <w:t xml:space="preserve"> </w:t>
      </w:r>
      <w:r w:rsidRPr="00C07CAE">
        <w:t>second</w:t>
      </w:r>
      <w:r w:rsidR="00F56099">
        <w:t xml:space="preserve"> </w:t>
      </w:r>
      <w:r w:rsidRPr="00C07CAE">
        <w:t>time</w:t>
      </w:r>
      <w:r w:rsidR="00F56099">
        <w:t xml:space="preserve"> </w:t>
      </w:r>
      <w:r w:rsidRPr="00C07CAE">
        <w:t>was</w:t>
      </w:r>
      <w:r w:rsidR="00F56099">
        <w:t xml:space="preserve"> </w:t>
      </w:r>
      <w:r w:rsidRPr="00C07CAE">
        <w:t>in</w:t>
      </w:r>
      <w:r w:rsidR="00F56099">
        <w:t xml:space="preserve"> </w:t>
      </w:r>
      <w:r w:rsidRPr="00C07CAE">
        <w:t>the</w:t>
      </w:r>
      <w:r w:rsidR="00F56099">
        <w:t xml:space="preserve"> </w:t>
      </w:r>
      <w:r w:rsidRPr="00C07CAE">
        <w:t>Sinai</w:t>
      </w:r>
      <w:r w:rsidR="00F56099">
        <w:t xml:space="preserve"> </w:t>
      </w:r>
      <w:r w:rsidRPr="00C07CAE">
        <w:t>Desert,</w:t>
      </w:r>
      <w:r w:rsidR="00F56099">
        <w:t xml:space="preserve"> </w:t>
      </w:r>
      <w:r w:rsidRPr="00C07CAE">
        <w:t>after</w:t>
      </w:r>
      <w:r w:rsidR="00F56099">
        <w:t xml:space="preserve"> </w:t>
      </w:r>
      <w:r w:rsidRPr="00C07CAE">
        <w:t>the</w:t>
      </w:r>
      <w:r w:rsidR="00F56099">
        <w:t xml:space="preserve"> </w:t>
      </w:r>
      <w:r w:rsidRPr="00C07CAE">
        <w:t>sin</w:t>
      </w:r>
      <w:r w:rsidR="00F56099">
        <w:t xml:space="preserve"> </w:t>
      </w:r>
      <w:r w:rsidRPr="00C07CAE">
        <w:t>of</w:t>
      </w:r>
      <w:r w:rsidR="00F56099">
        <w:t xml:space="preserve"> </w:t>
      </w:r>
      <w:r w:rsidRPr="00C07CAE">
        <w:t>the</w:t>
      </w:r>
      <w:r w:rsidR="00F56099">
        <w:t xml:space="preserve"> </w:t>
      </w:r>
      <w:r w:rsidRPr="00C07CAE">
        <w:t>golden</w:t>
      </w:r>
      <w:r w:rsidR="00F56099">
        <w:t xml:space="preserve"> </w:t>
      </w:r>
      <w:r w:rsidRPr="00C07CAE">
        <w:t>calf,</w:t>
      </w:r>
      <w:r w:rsidR="00F56099">
        <w:t xml:space="preserve"> </w:t>
      </w:r>
      <w:r w:rsidRPr="00C07CAE">
        <w:t>when</w:t>
      </w:r>
      <w:r w:rsidR="00F56099">
        <w:t xml:space="preserve"> </w:t>
      </w:r>
      <w:r w:rsidRPr="00C07CAE">
        <w:t>the</w:t>
      </w:r>
      <w:r w:rsidR="00F56099">
        <w:t xml:space="preserve"> </w:t>
      </w:r>
      <w:r w:rsidRPr="00C07CAE">
        <w:t>people</w:t>
      </w:r>
      <w:r w:rsidR="00F56099">
        <w:t xml:space="preserve"> </w:t>
      </w:r>
      <w:r w:rsidRPr="00C07CAE">
        <w:t>were</w:t>
      </w:r>
      <w:r w:rsidR="00F56099">
        <w:t xml:space="preserve"> </w:t>
      </w:r>
      <w:r w:rsidRPr="00C07CAE">
        <w:t>so</w:t>
      </w:r>
      <w:r w:rsidR="00F56099">
        <w:t xml:space="preserve"> </w:t>
      </w:r>
      <w:r w:rsidRPr="00C07CAE">
        <w:t>generous</w:t>
      </w:r>
      <w:r w:rsidR="00F56099">
        <w:t xml:space="preserve"> </w:t>
      </w:r>
      <w:r w:rsidRPr="00C07CAE">
        <w:t>with</w:t>
      </w:r>
      <w:r w:rsidR="00F56099">
        <w:t xml:space="preserve"> </w:t>
      </w:r>
      <w:r w:rsidRPr="00C07CAE">
        <w:t>the</w:t>
      </w:r>
      <w:r w:rsidR="00F56099">
        <w:t xml:space="preserve"> </w:t>
      </w:r>
      <w:r w:rsidRPr="00C07CAE">
        <w:t>gifts</w:t>
      </w:r>
      <w:r w:rsidR="00F56099">
        <w:t xml:space="preserve"> </w:t>
      </w:r>
      <w:r w:rsidRPr="00C07CAE">
        <w:t>they</w:t>
      </w:r>
      <w:r w:rsidR="00F56099">
        <w:t xml:space="preserve"> </w:t>
      </w:r>
      <w:r w:rsidRPr="00C07CAE">
        <w:t>brought</w:t>
      </w:r>
      <w:r w:rsidR="00F56099">
        <w:t xml:space="preserve"> </w:t>
      </w:r>
      <w:r w:rsidRPr="00C07CAE">
        <w:t>for</w:t>
      </w:r>
      <w:r w:rsidR="00F56099">
        <w:t xml:space="preserve"> </w:t>
      </w:r>
      <w:r w:rsidRPr="00C07CAE">
        <w:t>the</w:t>
      </w:r>
      <w:r w:rsidR="00F56099">
        <w:t xml:space="preserve"> </w:t>
      </w:r>
      <w:r w:rsidRPr="00C07CAE">
        <w:t>Tabernacle,</w:t>
      </w:r>
      <w:r w:rsidR="00F56099">
        <w:t xml:space="preserve"> </w:t>
      </w:r>
      <w:r w:rsidRPr="00C07CAE">
        <w:t>that</w:t>
      </w:r>
      <w:r w:rsidR="00F56099">
        <w:t xml:space="preserve"> </w:t>
      </w:r>
      <w:r w:rsidRPr="00C07CAE">
        <w:t>Moshe</w:t>
      </w:r>
      <w:r w:rsidR="00F56099">
        <w:t xml:space="preserve"> </w:t>
      </w:r>
      <w:r w:rsidRPr="00C07CAE">
        <w:t>had</w:t>
      </w:r>
      <w:r w:rsidR="00F56099">
        <w:t xml:space="preserve"> </w:t>
      </w:r>
      <w:r w:rsidRPr="00C07CAE">
        <w:t>to</w:t>
      </w:r>
      <w:r w:rsidR="00F56099">
        <w:t xml:space="preserve"> </w:t>
      </w:r>
      <w:r w:rsidRPr="00C07CAE">
        <w:t>tell</w:t>
      </w:r>
      <w:r w:rsidR="00F56099">
        <w:t xml:space="preserve"> </w:t>
      </w:r>
      <w:r w:rsidRPr="00C07CAE">
        <w:t>them</w:t>
      </w:r>
      <w:r w:rsidR="00F56099">
        <w:t xml:space="preserve"> </w:t>
      </w:r>
      <w:r w:rsidRPr="00C07CAE">
        <w:t>not</w:t>
      </w:r>
      <w:r w:rsidR="00F56099">
        <w:t xml:space="preserve"> </w:t>
      </w:r>
      <w:r w:rsidRPr="00C07CAE">
        <w:t>to</w:t>
      </w:r>
      <w:r w:rsidR="00F56099">
        <w:t xml:space="preserve"> </w:t>
      </w:r>
      <w:r w:rsidRPr="00C07CAE">
        <w:t>bring</w:t>
      </w:r>
      <w:r w:rsidR="00F56099">
        <w:t xml:space="preserve"> </w:t>
      </w:r>
      <w:r w:rsidRPr="00C07CAE">
        <w:t>any</w:t>
      </w:r>
      <w:r w:rsidR="00F56099">
        <w:t xml:space="preserve"> </w:t>
      </w:r>
      <w:r w:rsidRPr="00C07CAE">
        <w:t>more,</w:t>
      </w:r>
      <w:r w:rsidR="00F56099">
        <w:t xml:space="preserve"> </w:t>
      </w:r>
      <w:r w:rsidR="00585328">
        <w:t>“</w:t>
      </w:r>
      <w:proofErr w:type="spellStart"/>
      <w:r w:rsidRPr="00C07CAE">
        <w:t>va-yikkaleh</w:t>
      </w:r>
      <w:proofErr w:type="spellEnd"/>
      <w:r w:rsidRPr="00C07CAE">
        <w:t>,</w:t>
      </w:r>
      <w:r w:rsidR="00F56099">
        <w:t xml:space="preserve"> </w:t>
      </w:r>
      <w:r w:rsidRPr="00C07CAE">
        <w:t>and</w:t>
      </w:r>
      <w:r w:rsidR="00F56099">
        <w:t xml:space="preserve"> </w:t>
      </w:r>
      <w:r w:rsidRPr="00C07CAE">
        <w:t>the</w:t>
      </w:r>
      <w:r w:rsidR="00F56099">
        <w:t xml:space="preserve"> </w:t>
      </w:r>
      <w:r w:rsidRPr="00C07CAE">
        <w:t>nation</w:t>
      </w:r>
      <w:r w:rsidR="00F56099">
        <w:t xml:space="preserve"> </w:t>
      </w:r>
      <w:r w:rsidRPr="00C07CAE">
        <w:t>desisted</w:t>
      </w:r>
      <w:r w:rsidR="00F56099">
        <w:t xml:space="preserve"> </w:t>
      </w:r>
      <w:r w:rsidRPr="00C07CAE">
        <w:t>from</w:t>
      </w:r>
      <w:r w:rsidR="00F56099">
        <w:t xml:space="preserve"> </w:t>
      </w:r>
      <w:r w:rsidRPr="00C07CAE">
        <w:t>bringing</w:t>
      </w:r>
      <w:r w:rsidR="00585328">
        <w:t>”</w:t>
      </w:r>
      <w:r w:rsidRPr="00C07CAE">
        <w:t>.</w:t>
      </w:r>
      <w:r w:rsidRPr="00C07CAE">
        <w:rPr>
          <w:sz w:val="20"/>
          <w:vertAlign w:val="superscript"/>
        </w:rPr>
        <w:footnoteReference w:id="1017"/>
      </w:r>
      <w:r w:rsidR="00F56099">
        <w:t xml:space="preserve"> </w:t>
      </w:r>
      <w:r w:rsidRPr="00C07CAE">
        <w:t>Says</w:t>
      </w:r>
      <w:r w:rsidR="00F56099">
        <w:t xml:space="preserve"> </w:t>
      </w:r>
      <w:r w:rsidRPr="00C07CAE">
        <w:t>the</w:t>
      </w:r>
      <w:r w:rsidR="00F56099">
        <w:t xml:space="preserve"> </w:t>
      </w:r>
      <w:r w:rsidRPr="00C07CAE">
        <w:t>Ba</w:t>
      </w:r>
      <w:r w:rsidR="00585328">
        <w:t>’</w:t>
      </w:r>
      <w:r w:rsidRPr="00C07CAE">
        <w:t>al</w:t>
      </w:r>
      <w:r w:rsidR="00F56099">
        <w:t xml:space="preserve"> </w:t>
      </w:r>
      <w:r w:rsidRPr="00C07CAE">
        <w:t>ha-</w:t>
      </w:r>
      <w:proofErr w:type="spellStart"/>
      <w:r w:rsidRPr="00C07CAE">
        <w:t>Turim</w:t>
      </w:r>
      <w:proofErr w:type="spellEnd"/>
      <w:r w:rsidRPr="00C07CAE">
        <w:t>,</w:t>
      </w:r>
      <w:r w:rsidR="00F56099">
        <w:t xml:space="preserve"> </w:t>
      </w:r>
      <w:r w:rsidR="00585328">
        <w:t>“</w:t>
      </w:r>
      <w:r w:rsidRPr="00C07CAE">
        <w:t>This</w:t>
      </w:r>
      <w:r w:rsidR="00F56099">
        <w:t xml:space="preserve"> </w:t>
      </w:r>
      <w:r w:rsidRPr="00C07CAE">
        <w:t>teaches</w:t>
      </w:r>
      <w:r w:rsidR="00F56099">
        <w:t xml:space="preserve"> </w:t>
      </w:r>
      <w:r w:rsidRPr="00C07CAE">
        <w:t>that</w:t>
      </w:r>
      <w:r w:rsidR="00F56099">
        <w:t xml:space="preserve"> </w:t>
      </w:r>
      <w:r w:rsidRPr="00C07CAE">
        <w:t>in</w:t>
      </w:r>
      <w:r w:rsidR="00F56099">
        <w:t xml:space="preserve"> </w:t>
      </w:r>
      <w:r w:rsidRPr="00C07CAE">
        <w:t>the</w:t>
      </w:r>
      <w:r w:rsidR="00F56099">
        <w:t xml:space="preserve"> </w:t>
      </w:r>
      <w:r w:rsidRPr="00C07CAE">
        <w:t>merit</w:t>
      </w:r>
      <w:r w:rsidR="00F56099">
        <w:t xml:space="preserve"> </w:t>
      </w:r>
      <w:r w:rsidRPr="00C07CAE">
        <w:t>of</w:t>
      </w:r>
      <w:r w:rsidR="00F56099">
        <w:t xml:space="preserve"> </w:t>
      </w:r>
      <w:r w:rsidRPr="00C07CAE">
        <w:t>Israel</w:t>
      </w:r>
      <w:r w:rsidR="00F56099">
        <w:t xml:space="preserve"> </w:t>
      </w:r>
      <w:r w:rsidRPr="00C07CAE">
        <w:t>the</w:t>
      </w:r>
      <w:r w:rsidR="00F56099">
        <w:t xml:space="preserve"> </w:t>
      </w:r>
      <w:r w:rsidRPr="00C07CAE">
        <w:t>rain</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desisted</w:t>
      </w:r>
      <w:r w:rsidR="00585328">
        <w:t>”</w:t>
      </w:r>
      <w:r w:rsidRPr="00C07CAE">
        <w:t>.</w:t>
      </w:r>
    </w:p>
    <w:p w14:paraId="30612AA8" w14:textId="77777777" w:rsidR="00C07CAE" w:rsidRPr="00C07CAE" w:rsidRDefault="00C07CAE" w:rsidP="00C07CAE"/>
    <w:p w14:paraId="1AAE2F53" w14:textId="77777777" w:rsidR="00C07CAE" w:rsidRPr="00C07CAE" w:rsidRDefault="00C07CAE" w:rsidP="00C07CAE">
      <w:pPr>
        <w:ind w:left="288" w:right="288"/>
        <w:rPr>
          <w:i/>
          <w:iCs/>
        </w:rPr>
      </w:pPr>
      <w:r w:rsidRPr="00C07CAE">
        <w:rPr>
          <w:b/>
          <w:bCs/>
          <w:i/>
          <w:iCs/>
        </w:rPr>
        <w:lastRenderedPageBreak/>
        <w:t>Bereshit</w:t>
      </w:r>
      <w:r w:rsidR="00F56099">
        <w:rPr>
          <w:b/>
          <w:bCs/>
          <w:i/>
          <w:iCs/>
        </w:rPr>
        <w:t xml:space="preserve"> </w:t>
      </w:r>
      <w:r w:rsidRPr="00C07CAE">
        <w:rPr>
          <w:b/>
          <w:bCs/>
          <w:i/>
          <w:iCs/>
        </w:rPr>
        <w:t>(Genesis)</w:t>
      </w:r>
      <w:r w:rsidR="00F56099">
        <w:rPr>
          <w:b/>
          <w:bCs/>
          <w:i/>
          <w:iCs/>
        </w:rPr>
        <w:t xml:space="preserve"> </w:t>
      </w:r>
      <w:r w:rsidRPr="00C07CAE">
        <w:rPr>
          <w:b/>
          <w:bCs/>
          <w:i/>
          <w:iCs/>
        </w:rPr>
        <w:t>8:2</w:t>
      </w:r>
      <w:r w:rsidR="00F56099">
        <w:rPr>
          <w:i/>
          <w:iCs/>
        </w:rPr>
        <w:t xml:space="preserve"> </w:t>
      </w:r>
      <w:r w:rsidRPr="00C07CAE">
        <w:rPr>
          <w:i/>
          <w:iCs/>
        </w:rPr>
        <w:t>the</w:t>
      </w:r>
      <w:r w:rsidR="00F56099">
        <w:rPr>
          <w:i/>
          <w:iCs/>
        </w:rPr>
        <w:t xml:space="preserve"> </w:t>
      </w:r>
      <w:r w:rsidRPr="00C07CAE">
        <w:rPr>
          <w:i/>
          <w:iCs/>
        </w:rPr>
        <w:t>fountains</w:t>
      </w:r>
      <w:r w:rsidR="00F56099">
        <w:rPr>
          <w:i/>
          <w:iCs/>
        </w:rPr>
        <w:t xml:space="preserve"> </w:t>
      </w:r>
      <w:r w:rsidRPr="00C07CAE">
        <w:rPr>
          <w:i/>
          <w:iCs/>
        </w:rPr>
        <w:t>also</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deep</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windows</w:t>
      </w:r>
      <w:r w:rsidR="00F56099">
        <w:rPr>
          <w:i/>
          <w:iCs/>
        </w:rPr>
        <w:t xml:space="preserve"> </w:t>
      </w:r>
      <w:r w:rsidRPr="00C07CAE">
        <w:rPr>
          <w:i/>
          <w:iCs/>
        </w:rPr>
        <w:t>of</w:t>
      </w:r>
      <w:r w:rsidR="00F56099">
        <w:rPr>
          <w:i/>
          <w:iCs/>
        </w:rPr>
        <w:t xml:space="preserve"> </w:t>
      </w:r>
      <w:r w:rsidRPr="00C07CAE">
        <w:rPr>
          <w:i/>
          <w:iCs/>
        </w:rPr>
        <w:t>heaven</w:t>
      </w:r>
      <w:r w:rsidR="00F56099">
        <w:rPr>
          <w:i/>
          <w:iCs/>
        </w:rPr>
        <w:t xml:space="preserve"> </w:t>
      </w:r>
      <w:r w:rsidRPr="00C07CAE">
        <w:rPr>
          <w:i/>
          <w:iCs/>
          <w:highlight w:val="yellow"/>
        </w:rPr>
        <w:t>desisted</w:t>
      </w:r>
      <w:r w:rsidRPr="00C07CAE">
        <w:rPr>
          <w:i/>
          <w:iCs/>
        </w:rPr>
        <w:t>,</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rain</w:t>
      </w:r>
      <w:r w:rsidR="00F56099">
        <w:rPr>
          <w:i/>
          <w:iCs/>
        </w:rPr>
        <w:t xml:space="preserve"> </w:t>
      </w:r>
      <w:r w:rsidRPr="00C07CAE">
        <w:rPr>
          <w:i/>
          <w:iCs/>
        </w:rPr>
        <w:t>from</w:t>
      </w:r>
      <w:r w:rsidR="00F56099">
        <w:rPr>
          <w:i/>
          <w:iCs/>
        </w:rPr>
        <w:t xml:space="preserve"> </w:t>
      </w:r>
      <w:r w:rsidRPr="00C07CAE">
        <w:rPr>
          <w:i/>
          <w:iCs/>
        </w:rPr>
        <w:t>heaven</w:t>
      </w:r>
      <w:r w:rsidR="00F56099">
        <w:rPr>
          <w:i/>
          <w:iCs/>
        </w:rPr>
        <w:t xml:space="preserve"> </w:t>
      </w:r>
      <w:r w:rsidRPr="00C07CAE">
        <w:rPr>
          <w:i/>
          <w:iCs/>
        </w:rPr>
        <w:t>was</w:t>
      </w:r>
      <w:r w:rsidR="00F56099">
        <w:rPr>
          <w:i/>
          <w:iCs/>
        </w:rPr>
        <w:t xml:space="preserve"> </w:t>
      </w:r>
      <w:r w:rsidRPr="00C07CAE">
        <w:rPr>
          <w:i/>
          <w:iCs/>
        </w:rPr>
        <w:t>restrained.</w:t>
      </w:r>
    </w:p>
    <w:p w14:paraId="275A30C9" w14:textId="77777777" w:rsidR="00C07CAE" w:rsidRPr="00C07CAE" w:rsidRDefault="00C07CAE" w:rsidP="00C07CAE"/>
    <w:p w14:paraId="4A0E5A3F" w14:textId="37335117" w:rsidR="00C07CAE" w:rsidRPr="00C07CAE" w:rsidRDefault="00C07CAE" w:rsidP="00C07CAE">
      <w:r w:rsidRPr="00C07CAE">
        <w:t>And</w:t>
      </w:r>
      <w:r w:rsidR="00F56099">
        <w:t xml:space="preserve"> </w:t>
      </w:r>
      <w:r w:rsidRPr="00C07CAE">
        <w:t>the</w:t>
      </w:r>
      <w:r w:rsidR="00F56099">
        <w:t xml:space="preserve"> </w:t>
      </w:r>
      <w:r w:rsidRPr="00C07CAE">
        <w:t>Midrash</w:t>
      </w:r>
      <w:r w:rsidR="00F56099">
        <w:t xml:space="preserve"> </w:t>
      </w:r>
      <w:r w:rsidRPr="00C07CAE">
        <w:t>explicitly</w:t>
      </w:r>
      <w:r w:rsidR="00F56099">
        <w:t xml:space="preserve"> </w:t>
      </w:r>
      <w:r w:rsidRPr="00C07CAE">
        <w:t>sees</w:t>
      </w:r>
      <w:r w:rsidR="00F56099">
        <w:t xml:space="preserve"> </w:t>
      </w:r>
      <w:r w:rsidRPr="00C07CAE">
        <w:t>the</w:t>
      </w:r>
      <w:r w:rsidR="00F56099">
        <w:t xml:space="preserve"> </w:t>
      </w:r>
      <w:r w:rsidRPr="00C07CAE">
        <w:t>end</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as</w:t>
      </w:r>
      <w:r w:rsidR="00F56099">
        <w:t xml:space="preserve"> </w:t>
      </w:r>
      <w:r w:rsidRPr="00C07CAE">
        <w:t>the</w:t>
      </w:r>
      <w:r w:rsidR="00F56099">
        <w:t xml:space="preserve"> </w:t>
      </w:r>
      <w:r w:rsidRPr="00C07CAE">
        <w:t>harbinger</w:t>
      </w:r>
      <w:r w:rsidR="00F56099">
        <w:t xml:space="preserve"> </w:t>
      </w:r>
      <w:r w:rsidRPr="00C07CAE">
        <w:t>of</w:t>
      </w:r>
      <w:r w:rsidR="00F56099">
        <w:t xml:space="preserve"> </w:t>
      </w:r>
      <w:r w:rsidRPr="00C07CAE">
        <w:t>Israel</w:t>
      </w:r>
      <w:r w:rsidR="00585328">
        <w:t>’</w:t>
      </w:r>
      <w:r w:rsidRPr="00C07CAE">
        <w:t>s</w:t>
      </w:r>
      <w:r w:rsidR="00F56099">
        <w:t xml:space="preserve"> </w:t>
      </w:r>
      <w:r w:rsidRPr="00C07CAE">
        <w:t>redemption.</w:t>
      </w:r>
      <w:r w:rsidR="00F56099">
        <w:t xml:space="preserve"> </w:t>
      </w:r>
      <w:r w:rsidRPr="00C07CAE">
        <w:t>It</w:t>
      </w:r>
      <w:r w:rsidR="00F56099">
        <w:t xml:space="preserve"> </w:t>
      </w:r>
      <w:r w:rsidRPr="00C07CAE">
        <w:t>picks</w:t>
      </w:r>
      <w:r w:rsidR="00F56099">
        <w:t xml:space="preserve"> </w:t>
      </w:r>
      <w:r w:rsidRPr="00C07CAE">
        <w:t>up</w:t>
      </w:r>
      <w:r w:rsidR="00F56099">
        <w:t xml:space="preserve"> </w:t>
      </w:r>
      <w:r w:rsidRPr="00C07CAE">
        <w:t>on</w:t>
      </w:r>
      <w:r w:rsidR="00F56099">
        <w:t xml:space="preserve"> </w:t>
      </w:r>
      <w:r w:rsidRPr="00C07CAE">
        <w:t>Noach</w:t>
      </w:r>
      <w:r w:rsidR="00585328">
        <w:t>’</w:t>
      </w:r>
      <w:r w:rsidRPr="00C07CAE">
        <w:t>s</w:t>
      </w:r>
      <w:r w:rsidR="00F56099">
        <w:t xml:space="preserve"> </w:t>
      </w:r>
      <w:r w:rsidRPr="00C07CAE">
        <w:t>sending</w:t>
      </w:r>
      <w:r w:rsidR="00F56099">
        <w:t xml:space="preserve"> </w:t>
      </w:r>
      <w:r w:rsidRPr="00C07CAE">
        <w:t>forth</w:t>
      </w:r>
      <w:r w:rsidR="00F56099">
        <w:t xml:space="preserve"> </w:t>
      </w:r>
      <w:r w:rsidRPr="00C07CAE">
        <w:t>the</w:t>
      </w:r>
      <w:r w:rsidR="00F56099">
        <w:t xml:space="preserve"> </w:t>
      </w:r>
      <w:r w:rsidRPr="00C07CAE">
        <w:t>dove;</w:t>
      </w:r>
      <w:r w:rsidR="00F56099">
        <w:t xml:space="preserve"> </w:t>
      </w:r>
      <w:r w:rsidR="00585328">
        <w:t>“</w:t>
      </w:r>
      <w:r w:rsidRPr="00C07CAE">
        <w:t>and</w:t>
      </w:r>
      <w:r w:rsidR="00F56099">
        <w:t xml:space="preserve"> </w:t>
      </w:r>
      <w:r w:rsidRPr="00C07CAE">
        <w:t>the</w:t>
      </w:r>
      <w:r w:rsidR="00F56099">
        <w:t xml:space="preserve"> </w:t>
      </w:r>
      <w:r w:rsidRPr="00C07CAE">
        <w:t>dove</w:t>
      </w:r>
      <w:r w:rsidR="00F56099">
        <w:t xml:space="preserve"> </w:t>
      </w:r>
      <w:r w:rsidRPr="00C07CAE">
        <w:t>did</w:t>
      </w:r>
      <w:r w:rsidR="00F56099">
        <w:t xml:space="preserve"> </w:t>
      </w:r>
      <w:r w:rsidRPr="00C07CAE">
        <w:t>not</w:t>
      </w:r>
      <w:r w:rsidR="00F56099">
        <w:t xml:space="preserve"> </w:t>
      </w:r>
      <w:r w:rsidRPr="00C07CAE">
        <w:t>find</w:t>
      </w:r>
      <w:r w:rsidR="00F56099">
        <w:t xml:space="preserve"> </w:t>
      </w:r>
      <w:r w:rsidRPr="00C07CAE">
        <w:t>any</w:t>
      </w:r>
      <w:r w:rsidR="00F56099">
        <w:t xml:space="preserve"> </w:t>
      </w:r>
      <w:r w:rsidRPr="00C07CAE">
        <w:t>resting-place</w:t>
      </w:r>
      <w:r w:rsidR="00F56099">
        <w:t xml:space="preserve"> </w:t>
      </w:r>
      <w:r w:rsidRPr="00C07CAE">
        <w:t>for</w:t>
      </w:r>
      <w:r w:rsidR="00F56099">
        <w:t xml:space="preserve"> </w:t>
      </w:r>
      <w:r w:rsidRPr="00C07CAE">
        <w:t>the</w:t>
      </w:r>
      <w:r w:rsidR="00F56099">
        <w:t xml:space="preserve"> </w:t>
      </w:r>
      <w:r w:rsidRPr="00C07CAE">
        <w:t>sole</w:t>
      </w:r>
      <w:r w:rsidR="00F56099">
        <w:t xml:space="preserve"> </w:t>
      </w:r>
      <w:r w:rsidRPr="00C07CAE">
        <w:t>of</w:t>
      </w:r>
      <w:r w:rsidR="00F56099">
        <w:t xml:space="preserve"> </w:t>
      </w:r>
      <w:r w:rsidRPr="00C07CAE">
        <w:t>her</w:t>
      </w:r>
      <w:r w:rsidR="00F56099">
        <w:t xml:space="preserve"> </w:t>
      </w:r>
      <w:r w:rsidRPr="00C07CAE">
        <w:t>foot,</w:t>
      </w:r>
      <w:r w:rsidR="00F56099">
        <w:t xml:space="preserve"> </w:t>
      </w:r>
      <w:r w:rsidRPr="00C07CAE">
        <w:t>so</w:t>
      </w:r>
      <w:r w:rsidR="00F56099">
        <w:t xml:space="preserve"> </w:t>
      </w:r>
      <w:r w:rsidRPr="00C07CAE">
        <w:t>she</w:t>
      </w:r>
      <w:r w:rsidR="00F56099">
        <w:t xml:space="preserve"> </w:t>
      </w:r>
      <w:r w:rsidRPr="00C07CAE">
        <w:t>returned</w:t>
      </w:r>
      <w:r w:rsidR="00F56099">
        <w:t xml:space="preserve"> </w:t>
      </w:r>
      <w:r w:rsidRPr="00C07CAE">
        <w:t>to</w:t>
      </w:r>
      <w:r w:rsidR="00F56099">
        <w:t xml:space="preserve"> </w:t>
      </w:r>
      <w:r w:rsidRPr="00C07CAE">
        <w:t>him,</w:t>
      </w:r>
      <w:r w:rsidR="00F56099">
        <w:t xml:space="preserve"> </w:t>
      </w:r>
      <w:r w:rsidRPr="00C07CAE">
        <w:t>to</w:t>
      </w:r>
      <w:r w:rsidR="00F56099">
        <w:t xml:space="preserve"> </w:t>
      </w:r>
      <w:r w:rsidRPr="00C07CAE">
        <w:t>the</w:t>
      </w:r>
      <w:r w:rsidR="00F56099">
        <w:t xml:space="preserve"> </w:t>
      </w:r>
      <w:r w:rsidRPr="00C07CAE">
        <w:t>Ark</w:t>
      </w:r>
      <w:r w:rsidR="00585328">
        <w:t>”</w:t>
      </w:r>
      <w:r w:rsidRPr="00C07CAE">
        <w:t>.</w:t>
      </w:r>
      <w:r w:rsidRPr="00C07CAE">
        <w:rPr>
          <w:sz w:val="20"/>
          <w:vertAlign w:val="superscript"/>
        </w:rPr>
        <w:footnoteReference w:id="1018"/>
      </w:r>
    </w:p>
    <w:p w14:paraId="23A90AD0" w14:textId="77777777" w:rsidR="00C07CAE" w:rsidRPr="00C07CAE" w:rsidRDefault="00C07CAE" w:rsidP="00C07CAE"/>
    <w:p w14:paraId="2710A4EE" w14:textId="10F69A23" w:rsidR="00C07CAE" w:rsidRPr="00C07CAE" w:rsidRDefault="00C07CAE" w:rsidP="00C07CAE">
      <w:r w:rsidRPr="00C07CAE">
        <w:t>The</w:t>
      </w:r>
      <w:r w:rsidR="00F56099">
        <w:t xml:space="preserve"> </w:t>
      </w:r>
      <w:r w:rsidRPr="00C07CAE">
        <w:t>Midrash</w:t>
      </w:r>
      <w:r w:rsidR="00F56099">
        <w:t xml:space="preserve"> </w:t>
      </w:r>
      <w:r w:rsidRPr="00C07CAE">
        <w:t>cites</w:t>
      </w:r>
      <w:r w:rsidR="00F56099">
        <w:t xml:space="preserve"> </w:t>
      </w:r>
      <w:r w:rsidRPr="00C07CAE">
        <w:t>Rabbi</w:t>
      </w:r>
      <w:r w:rsidR="00F56099">
        <w:t xml:space="preserve"> </w:t>
      </w:r>
      <w:r w:rsidRPr="00C07CAE">
        <w:t>Yehudah</w:t>
      </w:r>
      <w:r w:rsidR="00F56099">
        <w:t xml:space="preserve"> </w:t>
      </w:r>
      <w:r w:rsidRPr="00C07CAE">
        <w:t>ben</w:t>
      </w:r>
      <w:r w:rsidR="00F56099">
        <w:t xml:space="preserve"> </w:t>
      </w:r>
      <w:r w:rsidRPr="00C07CAE">
        <w:t>Nachman</w:t>
      </w:r>
      <w:r w:rsidR="00F56099">
        <w:t xml:space="preserve"> </w:t>
      </w:r>
      <w:r w:rsidRPr="00C07CAE">
        <w:t>who</w:t>
      </w:r>
      <w:r w:rsidR="00F56099">
        <w:t xml:space="preserve"> </w:t>
      </w:r>
      <w:r w:rsidRPr="00C07CAE">
        <w:t>quoted</w:t>
      </w:r>
      <w:r w:rsidR="00F56099">
        <w:t xml:space="preserve"> </w:t>
      </w:r>
      <w:r w:rsidRPr="00C07CAE">
        <w:t>Rabbi</w:t>
      </w:r>
      <w:r w:rsidR="00F56099">
        <w:t xml:space="preserve"> </w:t>
      </w:r>
      <w:r w:rsidRPr="00C07CAE">
        <w:t>Shimon:</w:t>
      </w:r>
      <w:r w:rsidR="00F56099">
        <w:t xml:space="preserve"> </w:t>
      </w:r>
      <w:r w:rsidR="00585328">
        <w:t>“</w:t>
      </w:r>
      <w:r w:rsidRPr="00C07CAE">
        <w:t>Had</w:t>
      </w:r>
      <w:r w:rsidR="00F56099">
        <w:t xml:space="preserve"> </w:t>
      </w:r>
      <w:r w:rsidRPr="00C07CAE">
        <w:t>she</w:t>
      </w:r>
      <w:r w:rsidR="00F56099">
        <w:t xml:space="preserve"> </w:t>
      </w:r>
      <w:r w:rsidRPr="00C07CAE">
        <w:t>found</w:t>
      </w:r>
      <w:r w:rsidR="00F56099">
        <w:t xml:space="preserve"> </w:t>
      </w:r>
      <w:r w:rsidRPr="00C07CAE">
        <w:t>a</w:t>
      </w:r>
      <w:r w:rsidR="00F56099">
        <w:t xml:space="preserve"> </w:t>
      </w:r>
      <w:r w:rsidRPr="00C07CAE">
        <w:t>resting-place</w:t>
      </w:r>
      <w:r w:rsidR="00F56099">
        <w:t xml:space="preserve"> </w:t>
      </w:r>
      <w:r w:rsidRPr="00C07CAE">
        <w:t>she</w:t>
      </w:r>
      <w:r w:rsidR="00F56099">
        <w:t xml:space="preserve"> </w:t>
      </w:r>
      <w:r w:rsidRPr="00C07CAE">
        <w:t>would</w:t>
      </w:r>
      <w:r w:rsidR="00F56099">
        <w:t xml:space="preserve"> </w:t>
      </w:r>
      <w:r w:rsidRPr="00C07CAE">
        <w:t>not</w:t>
      </w:r>
      <w:r w:rsidR="00F56099">
        <w:t xml:space="preserve"> </w:t>
      </w:r>
      <w:r w:rsidRPr="00C07CAE">
        <w:t>have</w:t>
      </w:r>
      <w:r w:rsidR="00F56099">
        <w:t xml:space="preserve"> </w:t>
      </w:r>
      <w:r w:rsidRPr="00C07CAE">
        <w:t>returned.</w:t>
      </w:r>
      <w:r w:rsidR="00F56099">
        <w:t xml:space="preserve"> </w:t>
      </w:r>
      <w:r w:rsidRPr="00C07CAE">
        <w:t>Similarly,</w:t>
      </w:r>
      <w:r w:rsidR="00F56099">
        <w:t xml:space="preserve"> </w:t>
      </w:r>
      <w:r w:rsidR="00585328">
        <w:t>‘</w:t>
      </w:r>
      <w:r w:rsidRPr="00C07CAE">
        <w:t>she</w:t>
      </w:r>
      <w:r w:rsidR="00F56099">
        <w:t xml:space="preserve"> </w:t>
      </w:r>
      <w:r w:rsidRPr="00C07CAE">
        <w:t>[Israel]</w:t>
      </w:r>
      <w:r w:rsidR="00F56099">
        <w:t xml:space="preserve"> </w:t>
      </w:r>
      <w:r w:rsidRPr="00C07CAE">
        <w:t>dwells</w:t>
      </w:r>
      <w:r w:rsidR="00F56099">
        <w:t xml:space="preserve"> </w:t>
      </w:r>
      <w:r w:rsidRPr="00C07CAE">
        <w:t>among</w:t>
      </w:r>
      <w:r w:rsidR="00F56099">
        <w:t xml:space="preserve"> </w:t>
      </w:r>
      <w:r w:rsidRPr="00C07CAE">
        <w:t>the</w:t>
      </w:r>
      <w:r w:rsidR="00F56099">
        <w:t xml:space="preserve"> </w:t>
      </w:r>
      <w:r w:rsidRPr="00C07CAE">
        <w:t>nations,</w:t>
      </w:r>
      <w:r w:rsidR="00F56099">
        <w:t xml:space="preserve"> </w:t>
      </w:r>
      <w:r w:rsidRPr="00C07CAE">
        <w:t>she</w:t>
      </w:r>
      <w:r w:rsidR="00F56099">
        <w:t xml:space="preserve"> </w:t>
      </w:r>
      <w:r w:rsidRPr="00C07CAE">
        <w:t>did</w:t>
      </w:r>
      <w:r w:rsidR="00F56099">
        <w:t xml:space="preserve"> </w:t>
      </w:r>
      <w:r w:rsidRPr="00C07CAE">
        <w:t>not</w:t>
      </w:r>
      <w:r w:rsidR="00F56099">
        <w:t xml:space="preserve"> </w:t>
      </w:r>
      <w:r w:rsidRPr="00C07CAE">
        <w:t>find</w:t>
      </w:r>
      <w:r w:rsidR="00F56099">
        <w:t xml:space="preserve"> </w:t>
      </w:r>
      <w:r w:rsidRPr="00C07CAE">
        <w:t>any</w:t>
      </w:r>
      <w:r w:rsidR="00F56099">
        <w:t xml:space="preserve"> </w:t>
      </w:r>
      <w:r w:rsidRPr="00C07CAE">
        <w:t>resting-place</w:t>
      </w:r>
      <w:r w:rsidR="00585328">
        <w:t>’</w:t>
      </w:r>
      <w:r w:rsidRPr="00C07CAE">
        <w:t>.</w:t>
      </w:r>
      <w:r w:rsidRPr="00C07CAE">
        <w:rPr>
          <w:sz w:val="20"/>
          <w:vertAlign w:val="superscript"/>
        </w:rPr>
        <w:footnoteReference w:id="1019"/>
      </w:r>
      <w:r w:rsidR="00F56099">
        <w:t xml:space="preserve"> </w:t>
      </w:r>
      <w:r w:rsidRPr="00C07CAE">
        <w:t>Had</w:t>
      </w:r>
      <w:r w:rsidR="00F56099">
        <w:t xml:space="preserve"> </w:t>
      </w:r>
      <w:r w:rsidRPr="00C07CAE">
        <w:t>they</w:t>
      </w:r>
      <w:r w:rsidR="00F56099">
        <w:t xml:space="preserve"> </w:t>
      </w:r>
      <w:r w:rsidRPr="00C07CAE">
        <w:t>[Israel]</w:t>
      </w:r>
      <w:r w:rsidR="00F56099">
        <w:t xml:space="preserve"> </w:t>
      </w:r>
      <w:r w:rsidRPr="00C07CAE">
        <w:t>found</w:t>
      </w:r>
      <w:r w:rsidR="00F56099">
        <w:t xml:space="preserve"> </w:t>
      </w:r>
      <w:r w:rsidRPr="00C07CAE">
        <w:t>any</w:t>
      </w:r>
      <w:r w:rsidR="00F56099">
        <w:t xml:space="preserve"> </w:t>
      </w:r>
      <w:r w:rsidRPr="00C07CAE">
        <w:t>resting-place,</w:t>
      </w:r>
      <w:r w:rsidR="00F56099">
        <w:t xml:space="preserve"> </w:t>
      </w:r>
      <w:r w:rsidRPr="00C07CAE">
        <w:t>they</w:t>
      </w:r>
      <w:r w:rsidR="00F56099">
        <w:t xml:space="preserve"> </w:t>
      </w:r>
      <w:r w:rsidRPr="00C07CAE">
        <w:t>would</w:t>
      </w:r>
      <w:r w:rsidR="00F56099">
        <w:t xml:space="preserve"> </w:t>
      </w:r>
      <w:r w:rsidRPr="00C07CAE">
        <w:t>not</w:t>
      </w:r>
      <w:r w:rsidR="00F56099">
        <w:t xml:space="preserve"> </w:t>
      </w:r>
      <w:r w:rsidRPr="00C07CAE">
        <w:t>have</w:t>
      </w:r>
      <w:r w:rsidR="00F56099">
        <w:t xml:space="preserve"> </w:t>
      </w:r>
      <w:r w:rsidRPr="00C07CAE">
        <w:t>returned</w:t>
      </w:r>
      <w:r w:rsidR="00F56099">
        <w:t xml:space="preserve"> </w:t>
      </w:r>
      <w:r w:rsidRPr="00C07CAE">
        <w:t>[to</w:t>
      </w:r>
      <w:r w:rsidR="00F56099">
        <w:t xml:space="preserve"> </w:t>
      </w:r>
      <w:r w:rsidRPr="00C07CAE">
        <w:t>the</w:t>
      </w:r>
      <w:r w:rsidR="00F56099">
        <w:t xml:space="preserve"> </w:t>
      </w:r>
      <w:r w:rsidRPr="00C07CAE">
        <w:t>Land</w:t>
      </w:r>
      <w:r w:rsidR="00F56099">
        <w:t xml:space="preserve"> </w:t>
      </w:r>
      <w:r w:rsidRPr="00C07CAE">
        <w:t>of</w:t>
      </w:r>
      <w:r w:rsidR="00F56099">
        <w:t xml:space="preserve"> </w:t>
      </w:r>
      <w:r w:rsidRPr="00C07CAE">
        <w:t>Israel]</w:t>
      </w:r>
      <w:r w:rsidR="00585328">
        <w:t>”</w:t>
      </w:r>
      <w:r w:rsidRPr="00C07CAE">
        <w:t>.</w:t>
      </w:r>
      <w:r w:rsidRPr="00C07CAE">
        <w:rPr>
          <w:sz w:val="20"/>
          <w:vertAlign w:val="superscript"/>
        </w:rPr>
        <w:footnoteReference w:id="1020"/>
      </w:r>
    </w:p>
    <w:p w14:paraId="4494105C" w14:textId="77777777" w:rsidR="00C07CAE" w:rsidRPr="00C07CAE" w:rsidRDefault="00C07CAE" w:rsidP="00C07CAE"/>
    <w:p w14:paraId="7F446159" w14:textId="77777777" w:rsidR="00C07CAE" w:rsidRPr="00C07CAE" w:rsidRDefault="00C07CAE" w:rsidP="00C07CAE">
      <w:r w:rsidRPr="00C07CAE">
        <w:t>Similarly,</w:t>
      </w:r>
      <w:r w:rsidR="00F56099">
        <w:t xml:space="preserve"> </w:t>
      </w:r>
      <w:r w:rsidRPr="00C07CAE">
        <w:t>even</w:t>
      </w:r>
      <w:r w:rsidR="00F56099">
        <w:t xml:space="preserve"> </w:t>
      </w:r>
      <w:r w:rsidRPr="00C07CAE">
        <w:t>when</w:t>
      </w:r>
      <w:r w:rsidR="00F56099">
        <w:t xml:space="preserve"> </w:t>
      </w:r>
      <w:r w:rsidRPr="00C07CAE">
        <w:t>we</w:t>
      </w:r>
      <w:r w:rsidR="00F56099">
        <w:t xml:space="preserve"> </w:t>
      </w:r>
      <w:r w:rsidRPr="00C07CAE">
        <w:t>returned</w:t>
      </w:r>
      <w:r w:rsidR="00F56099">
        <w:t xml:space="preserve"> </w:t>
      </w:r>
      <w:r w:rsidRPr="00C07CAE">
        <w:t>to</w:t>
      </w:r>
      <w:r w:rsidR="00F56099">
        <w:t xml:space="preserve"> </w:t>
      </w:r>
      <w:r w:rsidRPr="00C07CAE">
        <w:t>part</w:t>
      </w:r>
      <w:r w:rsidR="00F56099">
        <w:t xml:space="preserve"> </w:t>
      </w:r>
      <w:r w:rsidRPr="00C07CAE">
        <w:t>of</w:t>
      </w:r>
      <w:r w:rsidR="00F56099">
        <w:t xml:space="preserve"> </w:t>
      </w:r>
      <w:r w:rsidRPr="00C07CAE">
        <w:t>our</w:t>
      </w:r>
      <w:r w:rsidR="00F56099">
        <w:t xml:space="preserve"> </w:t>
      </w:r>
      <w:r w:rsidRPr="00C07CAE">
        <w:t>homeland,</w:t>
      </w:r>
      <w:r w:rsidR="00F56099">
        <w:t xml:space="preserve"> </w:t>
      </w:r>
      <w:r w:rsidRPr="00C07CAE">
        <w:t>had</w:t>
      </w:r>
      <w:r w:rsidR="00F56099">
        <w:t xml:space="preserve"> </w:t>
      </w:r>
      <w:r w:rsidRPr="00C07CAE">
        <w:t>we</w:t>
      </w:r>
      <w:r w:rsidR="00F56099">
        <w:t xml:space="preserve"> </w:t>
      </w:r>
      <w:r w:rsidRPr="00C07CAE">
        <w:t>found</w:t>
      </w:r>
      <w:r w:rsidR="00F56099">
        <w:t xml:space="preserve"> </w:t>
      </w:r>
      <w:r w:rsidRPr="00C07CAE">
        <w:t>rest</w:t>
      </w:r>
      <w:r w:rsidR="00F56099">
        <w:t xml:space="preserve"> </w:t>
      </w:r>
      <w:r w:rsidRPr="00C07CAE">
        <w:t>we</w:t>
      </w:r>
      <w:r w:rsidR="00F56099">
        <w:t xml:space="preserve"> </w:t>
      </w:r>
      <w:r w:rsidRPr="00C07CAE">
        <w:t>would</w:t>
      </w:r>
      <w:r w:rsidR="00F56099">
        <w:t xml:space="preserve"> </w:t>
      </w:r>
      <w:r w:rsidRPr="00C07CAE">
        <w:t>not</w:t>
      </w:r>
      <w:r w:rsidR="00F56099">
        <w:t xml:space="preserve"> </w:t>
      </w:r>
      <w:r w:rsidRPr="00C07CAE">
        <w:t>have</w:t>
      </w:r>
      <w:r w:rsidR="00F56099">
        <w:t xml:space="preserve"> </w:t>
      </w:r>
      <w:r w:rsidRPr="00C07CAE">
        <w:t>returned</w:t>
      </w:r>
      <w:r w:rsidR="00F56099">
        <w:t xml:space="preserve"> </w:t>
      </w:r>
      <w:r w:rsidRPr="00C07CAE">
        <w:t>to</w:t>
      </w:r>
      <w:r w:rsidR="00F56099">
        <w:t xml:space="preserve"> </w:t>
      </w:r>
      <w:r w:rsidRPr="00C07CAE">
        <w:t>the</w:t>
      </w:r>
      <w:r w:rsidR="00F56099">
        <w:t xml:space="preserve"> </w:t>
      </w:r>
      <w:r w:rsidRPr="00C07CAE">
        <w:t>rest</w:t>
      </w:r>
      <w:r w:rsidR="00F56099">
        <w:t xml:space="preserve"> </w:t>
      </w:r>
      <w:r w:rsidRPr="00C07CAE">
        <w:t>of</w:t>
      </w:r>
      <w:r w:rsidR="00F56099">
        <w:t xml:space="preserve"> </w:t>
      </w:r>
      <w:r w:rsidRPr="00C07CAE">
        <w:t>it.</w:t>
      </w:r>
      <w:r w:rsidR="00F56099">
        <w:t xml:space="preserve"> </w:t>
      </w:r>
      <w:r w:rsidRPr="00C07CAE">
        <w:t>But</w:t>
      </w:r>
      <w:r w:rsidR="00F56099">
        <w:t xml:space="preserve"> </w:t>
      </w:r>
      <w:r w:rsidRPr="00C07CAE">
        <w:t>nineteen</w:t>
      </w:r>
      <w:r w:rsidR="00F56099">
        <w:t xml:space="preserve"> </w:t>
      </w:r>
      <w:r w:rsidRPr="00C07CAE">
        <w:t>years</w:t>
      </w:r>
      <w:r w:rsidR="00F56099">
        <w:t xml:space="preserve"> </w:t>
      </w:r>
      <w:r w:rsidRPr="00C07CAE">
        <w:t>to</w:t>
      </w:r>
      <w:r w:rsidR="00F56099">
        <w:t xml:space="preserve"> </w:t>
      </w:r>
      <w:r w:rsidRPr="00C07CAE">
        <w:t>the</w:t>
      </w:r>
      <w:r w:rsidR="00F56099">
        <w:t xml:space="preserve"> </w:t>
      </w:r>
      <w:r w:rsidRPr="00C07CAE">
        <w:t>day</w:t>
      </w:r>
      <w:r w:rsidR="00F56099">
        <w:t xml:space="preserve"> </w:t>
      </w:r>
      <w:r w:rsidRPr="00C07CAE">
        <w:t>after</w:t>
      </w:r>
      <w:r w:rsidR="00F56099">
        <w:t xml:space="preserve"> </w:t>
      </w:r>
      <w:r w:rsidRPr="00C07CAE">
        <w:t>independence,</w:t>
      </w:r>
      <w:r w:rsidR="00F56099">
        <w:t xml:space="preserve"> </w:t>
      </w:r>
      <w:r w:rsidRPr="00C07CAE">
        <w:t>eleven</w:t>
      </w:r>
      <w:r w:rsidR="00F56099">
        <w:t xml:space="preserve"> </w:t>
      </w:r>
      <w:r w:rsidRPr="00C07CAE">
        <w:t>Arab</w:t>
      </w:r>
      <w:r w:rsidR="00F56099">
        <w:t xml:space="preserve"> </w:t>
      </w:r>
      <w:r w:rsidRPr="00C07CAE">
        <w:t>and</w:t>
      </w:r>
      <w:r w:rsidR="00F56099">
        <w:t xml:space="preserve"> </w:t>
      </w:r>
      <w:r w:rsidRPr="00C07CAE">
        <w:t>Moslem</w:t>
      </w:r>
      <w:r w:rsidR="00F56099">
        <w:t xml:space="preserve"> </w:t>
      </w:r>
      <w:r w:rsidRPr="00C07CAE">
        <w:t>states</w:t>
      </w:r>
      <w:r w:rsidR="00F56099">
        <w:t xml:space="preserve"> </w:t>
      </w:r>
      <w:r w:rsidRPr="00C07CAE">
        <w:t>(Jordan,</w:t>
      </w:r>
      <w:r w:rsidR="00F56099">
        <w:t xml:space="preserve"> </w:t>
      </w:r>
      <w:r w:rsidRPr="00C07CAE">
        <w:t>Syria,</w:t>
      </w:r>
      <w:r w:rsidR="00F56099">
        <w:t xml:space="preserve"> </w:t>
      </w:r>
      <w:r w:rsidRPr="00C07CAE">
        <w:t>Lebanon,</w:t>
      </w:r>
      <w:r w:rsidR="00F56099">
        <w:t xml:space="preserve"> </w:t>
      </w:r>
      <w:r w:rsidRPr="00C07CAE">
        <w:t>Egypt,</w:t>
      </w:r>
      <w:r w:rsidR="00F56099">
        <w:t xml:space="preserve"> </w:t>
      </w:r>
      <w:r w:rsidRPr="00C07CAE">
        <w:t>Iraq,</w:t>
      </w:r>
      <w:r w:rsidR="00F56099">
        <w:t xml:space="preserve"> </w:t>
      </w:r>
      <w:r w:rsidRPr="00C07CAE">
        <w:t>Saudi</w:t>
      </w:r>
      <w:r w:rsidR="00F56099">
        <w:t xml:space="preserve"> </w:t>
      </w:r>
      <w:r w:rsidRPr="00C07CAE">
        <w:t>Arabia,</w:t>
      </w:r>
      <w:r w:rsidR="00F56099">
        <w:t xml:space="preserve"> </w:t>
      </w:r>
      <w:r w:rsidRPr="00C07CAE">
        <w:t>Morocco,</w:t>
      </w:r>
      <w:r w:rsidR="00F56099">
        <w:t xml:space="preserve"> </w:t>
      </w:r>
      <w:r w:rsidRPr="00C07CAE">
        <w:t>Tunisia,</w:t>
      </w:r>
      <w:r w:rsidR="00F56099">
        <w:t xml:space="preserve"> </w:t>
      </w:r>
      <w:r w:rsidRPr="00C07CAE">
        <w:t>Algeria,</w:t>
      </w:r>
      <w:r w:rsidR="00F56099">
        <w:t xml:space="preserve"> </w:t>
      </w:r>
      <w:r w:rsidRPr="00C07CAE">
        <w:t>Sudan,</w:t>
      </w:r>
      <w:r w:rsidR="00F56099">
        <w:t xml:space="preserve"> </w:t>
      </w:r>
      <w:r w:rsidRPr="00C07CAE">
        <w:t>and</w:t>
      </w:r>
      <w:r w:rsidR="00F56099">
        <w:t xml:space="preserve"> </w:t>
      </w:r>
      <w:r w:rsidRPr="00C07CAE">
        <w:t>Pakistan)</w:t>
      </w:r>
      <w:r w:rsidR="00F56099">
        <w:t xml:space="preserve"> </w:t>
      </w:r>
      <w:r w:rsidRPr="00C07CAE">
        <w:t>began</w:t>
      </w:r>
      <w:r w:rsidR="00F56099">
        <w:t xml:space="preserve"> </w:t>
      </w:r>
      <w:r w:rsidRPr="00C07CAE">
        <w:t>their</w:t>
      </w:r>
      <w:r w:rsidR="00F56099">
        <w:t xml:space="preserve"> </w:t>
      </w:r>
      <w:r w:rsidRPr="00C07CAE">
        <w:t>preparations</w:t>
      </w:r>
      <w:r w:rsidR="00F56099">
        <w:t xml:space="preserve"> </w:t>
      </w:r>
      <w:r w:rsidRPr="00C07CAE">
        <w:t>to</w:t>
      </w:r>
      <w:r w:rsidR="00F56099">
        <w:t xml:space="preserve"> </w:t>
      </w:r>
      <w:r w:rsidRPr="00C07CAE">
        <w:t>attack</w:t>
      </w:r>
      <w:r w:rsidR="00F56099">
        <w:t xml:space="preserve"> </w:t>
      </w:r>
      <w:r w:rsidRPr="00C07CAE">
        <w:t>Israel,</w:t>
      </w:r>
      <w:r w:rsidR="00F56099">
        <w:t xml:space="preserve"> </w:t>
      </w:r>
      <w:r w:rsidRPr="00C07CAE">
        <w:t>to</w:t>
      </w:r>
      <w:r w:rsidR="00F56099">
        <w:t xml:space="preserve"> </w:t>
      </w:r>
      <w:r w:rsidRPr="00C07CAE">
        <w:t>exterminate</w:t>
      </w:r>
      <w:r w:rsidR="00F56099">
        <w:t xml:space="preserve"> </w:t>
      </w:r>
      <w:r w:rsidRPr="00C07CAE">
        <w:t>the</w:t>
      </w:r>
      <w:r w:rsidR="00F56099">
        <w:t xml:space="preserve"> </w:t>
      </w:r>
      <w:r w:rsidRPr="00C07CAE">
        <w:t>country</w:t>
      </w:r>
      <w:r w:rsidR="00F56099">
        <w:t xml:space="preserve"> </w:t>
      </w:r>
      <w:r w:rsidRPr="00C07CAE">
        <w:t>and</w:t>
      </w:r>
      <w:r w:rsidR="00F56099">
        <w:t xml:space="preserve"> </w:t>
      </w:r>
      <w:r w:rsidRPr="00C07CAE">
        <w:t>all</w:t>
      </w:r>
      <w:r w:rsidR="00F56099">
        <w:t xml:space="preserve"> </w:t>
      </w:r>
      <w:r w:rsidRPr="00C07CAE">
        <w:t>its</w:t>
      </w:r>
      <w:r w:rsidR="00F56099">
        <w:t xml:space="preserve"> </w:t>
      </w:r>
      <w:r w:rsidRPr="00C07CAE">
        <w:t>inhabitants</w:t>
      </w:r>
      <w:r w:rsidR="00F56099">
        <w:t xml:space="preserve"> </w:t>
      </w:r>
      <w:r w:rsidRPr="00C07CAE">
        <w:t>(the</w:t>
      </w:r>
      <w:r w:rsidR="00F56099">
        <w:t xml:space="preserve"> </w:t>
      </w:r>
      <w:r w:rsidRPr="00C07CAE">
        <w:t>Jewish</w:t>
      </w:r>
      <w:r w:rsidR="00F56099">
        <w:t xml:space="preserve"> </w:t>
      </w:r>
      <w:r w:rsidRPr="00C07CAE">
        <w:t>ones,</w:t>
      </w:r>
      <w:r w:rsidR="00F56099">
        <w:t xml:space="preserve"> </w:t>
      </w:r>
      <w:r w:rsidRPr="00C07CAE">
        <w:t>that</w:t>
      </w:r>
      <w:r w:rsidR="00F56099">
        <w:t xml:space="preserve"> </w:t>
      </w:r>
      <w:r w:rsidRPr="00C07CAE">
        <w:t>is).</w:t>
      </w:r>
    </w:p>
    <w:p w14:paraId="7D57A1EB" w14:textId="77777777" w:rsidR="00C07CAE" w:rsidRPr="00C07CAE" w:rsidRDefault="00C07CAE" w:rsidP="00C07CAE"/>
    <w:p w14:paraId="25EBA7B0" w14:textId="602F707B" w:rsidR="00C07CAE" w:rsidRPr="00C07CAE" w:rsidRDefault="00C07CAE" w:rsidP="00C07CAE">
      <w:r w:rsidRPr="00C07CAE">
        <w:t>The</w:t>
      </w:r>
      <w:r w:rsidR="00F56099">
        <w:t xml:space="preserve"> </w:t>
      </w:r>
      <w:r w:rsidRPr="00C07CAE">
        <w:t>Arab</w:t>
      </w:r>
      <w:r w:rsidR="00F56099">
        <w:t xml:space="preserve"> </w:t>
      </w:r>
      <w:r w:rsidR="00BE299F" w:rsidRPr="00C07CAE">
        <w:t>mobilization</w:t>
      </w:r>
      <w:r w:rsidRPr="00C07CAE">
        <w:t>,</w:t>
      </w:r>
      <w:r w:rsidR="00F56099">
        <w:t xml:space="preserve"> </w:t>
      </w:r>
      <w:r w:rsidRPr="00C07CAE">
        <w:t>which</w:t>
      </w:r>
      <w:r w:rsidR="00F56099">
        <w:t xml:space="preserve"> </w:t>
      </w:r>
      <w:r w:rsidRPr="00C07CAE">
        <w:t>began</w:t>
      </w:r>
      <w:r w:rsidR="00F56099">
        <w:t xml:space="preserve"> </w:t>
      </w:r>
      <w:r w:rsidRPr="00C07CAE">
        <w:t>on</w:t>
      </w:r>
      <w:r w:rsidR="00F56099">
        <w:t xml:space="preserve"> </w:t>
      </w:r>
      <w:r w:rsidRPr="00C07CAE">
        <w:t>Israel</w:t>
      </w:r>
      <w:r w:rsidR="00585328">
        <w:t>’</w:t>
      </w:r>
      <w:r w:rsidRPr="00C07CAE">
        <w:t>s</w:t>
      </w:r>
      <w:r w:rsidR="00F56099">
        <w:t xml:space="preserve"> </w:t>
      </w:r>
      <w:r w:rsidRPr="00C07CAE">
        <w:t>nineteenth</w:t>
      </w:r>
      <w:r w:rsidR="00F56099">
        <w:t xml:space="preserve"> </w:t>
      </w:r>
      <w:r w:rsidRPr="00C07CAE">
        <w:t>Independence</w:t>
      </w:r>
      <w:r w:rsidR="00F56099">
        <w:t xml:space="preserve"> </w:t>
      </w:r>
      <w:r w:rsidRPr="00C07CAE">
        <w:t>Day,</w:t>
      </w:r>
      <w:r w:rsidRPr="00C07CAE">
        <w:rPr>
          <w:sz w:val="20"/>
          <w:vertAlign w:val="superscript"/>
        </w:rPr>
        <w:footnoteReference w:id="1021"/>
      </w:r>
      <w:r w:rsidR="00F56099">
        <w:t xml:space="preserve"> </w:t>
      </w:r>
      <w:r w:rsidRPr="00C07CAE">
        <w:t>would</w:t>
      </w:r>
      <w:r w:rsidR="00F56099">
        <w:t xml:space="preserve"> </w:t>
      </w:r>
      <w:r w:rsidRPr="00C07CAE">
        <w:t>explode</w:t>
      </w:r>
      <w:r w:rsidR="00F56099">
        <w:t xml:space="preserve"> </w:t>
      </w:r>
      <w:r w:rsidRPr="00C07CAE">
        <w:t>into</w:t>
      </w:r>
      <w:r w:rsidR="00F56099">
        <w:t xml:space="preserve"> </w:t>
      </w:r>
      <w:r w:rsidRPr="00C07CAE">
        <w:t>total</w:t>
      </w:r>
      <w:r w:rsidR="00F56099">
        <w:t xml:space="preserve"> </w:t>
      </w:r>
      <w:r w:rsidRPr="00C07CAE">
        <w:t>war</w:t>
      </w:r>
      <w:r w:rsidR="00F56099">
        <w:t xml:space="preserve"> </w:t>
      </w:r>
      <w:r w:rsidRPr="00C07CAE">
        <w:t>three</w:t>
      </w:r>
      <w:r w:rsidR="00F56099">
        <w:t xml:space="preserve"> </w:t>
      </w:r>
      <w:r w:rsidRPr="00C07CAE">
        <w:t>weeks</w:t>
      </w:r>
      <w:r w:rsidR="00F56099">
        <w:t xml:space="preserve"> </w:t>
      </w:r>
      <w:r w:rsidRPr="00C07CAE">
        <w:t>later</w:t>
      </w:r>
      <w:r w:rsidR="00F56099">
        <w:t xml:space="preserve"> </w:t>
      </w:r>
      <w:r w:rsidRPr="00C07CAE">
        <w:t>on</w:t>
      </w:r>
      <w:r w:rsidR="00F56099">
        <w:t xml:space="preserve"> </w:t>
      </w:r>
      <w:r w:rsidRPr="00C07CAE">
        <w:t>Monday</w:t>
      </w:r>
      <w:r w:rsidR="00F56099">
        <w:t xml:space="preserve"> </w:t>
      </w:r>
      <w:r w:rsidRPr="00C07CAE">
        <w:t>26th</w:t>
      </w:r>
      <w:r w:rsidR="00F56099">
        <w:t xml:space="preserve"> </w:t>
      </w:r>
      <w:r w:rsidRPr="00C07CAE">
        <w:t>of</w:t>
      </w:r>
      <w:r w:rsidR="00F56099">
        <w:t xml:space="preserve"> </w:t>
      </w:r>
      <w:r w:rsidRPr="00C07CAE">
        <w:t>Iyar</w:t>
      </w:r>
      <w:r w:rsidR="00F56099">
        <w:t xml:space="preserve"> </w:t>
      </w:r>
      <w:r w:rsidRPr="00C07CAE">
        <w:t>(5th</w:t>
      </w:r>
      <w:r w:rsidR="00F56099">
        <w:t xml:space="preserve"> </w:t>
      </w:r>
      <w:r w:rsidRPr="00C07CAE">
        <w:t>June).</w:t>
      </w:r>
    </w:p>
    <w:p w14:paraId="5C8CD364" w14:textId="77777777" w:rsidR="00C07CAE" w:rsidRPr="00C07CAE" w:rsidRDefault="00C07CAE" w:rsidP="00C07CAE"/>
    <w:p w14:paraId="219695F8" w14:textId="26363986" w:rsidR="00C07CAE" w:rsidRPr="00C07CAE" w:rsidRDefault="00C07CAE" w:rsidP="00C07CAE">
      <w:r w:rsidRPr="00C07CAE">
        <w:t>It</w:t>
      </w:r>
      <w:r w:rsidR="00F56099">
        <w:t xml:space="preserve"> </w:t>
      </w:r>
      <w:r w:rsidRPr="00C07CAE">
        <w:t>was</w:t>
      </w:r>
      <w:r w:rsidR="00F56099">
        <w:t xml:space="preserve"> </w:t>
      </w:r>
      <w:r w:rsidRPr="00C07CAE">
        <w:t>a</w:t>
      </w:r>
      <w:r w:rsidR="00F56099">
        <w:t xml:space="preserve"> </w:t>
      </w:r>
      <w:r w:rsidRPr="00C07CAE">
        <w:t>war</w:t>
      </w:r>
      <w:r w:rsidR="00F56099">
        <w:t xml:space="preserve"> </w:t>
      </w:r>
      <w:r w:rsidRPr="00C07CAE">
        <w:t>that</w:t>
      </w:r>
      <w:r w:rsidR="00F56099">
        <w:t xml:space="preserve"> </w:t>
      </w:r>
      <w:r w:rsidRPr="00C07CAE">
        <w:t>Israel</w:t>
      </w:r>
      <w:r w:rsidR="00F56099">
        <w:t xml:space="preserve"> </w:t>
      </w:r>
      <w:r w:rsidRPr="00C07CAE">
        <w:t>was</w:t>
      </w:r>
      <w:r w:rsidR="00F56099">
        <w:t xml:space="preserve"> </w:t>
      </w:r>
      <w:r w:rsidRPr="00C07CAE">
        <w:t>desperate</w:t>
      </w:r>
      <w:r w:rsidR="00F56099">
        <w:t xml:space="preserve"> </w:t>
      </w:r>
      <w:r w:rsidRPr="00C07CAE">
        <w:t>to</w:t>
      </w:r>
      <w:r w:rsidR="00F56099">
        <w:t xml:space="preserve"> </w:t>
      </w:r>
      <w:r w:rsidRPr="00C07CAE">
        <w:t>avoid.</w:t>
      </w:r>
      <w:r w:rsidR="00F56099">
        <w:t xml:space="preserve"> </w:t>
      </w:r>
      <w:r w:rsidRPr="00C07CAE">
        <w:t>But</w:t>
      </w:r>
      <w:r w:rsidR="00F56099">
        <w:t xml:space="preserve"> </w:t>
      </w:r>
      <w:r w:rsidRPr="00C07CAE">
        <w:t>so</w:t>
      </w:r>
      <w:r w:rsidR="00F56099">
        <w:t xml:space="preserve"> </w:t>
      </w:r>
      <w:r w:rsidRPr="00C07CAE">
        <w:t>implacable</w:t>
      </w:r>
      <w:r w:rsidR="00F56099">
        <w:t xml:space="preserve"> </w:t>
      </w:r>
      <w:r w:rsidRPr="00C07CAE">
        <w:t>was</w:t>
      </w:r>
      <w:r w:rsidR="00F56099">
        <w:t xml:space="preserve"> </w:t>
      </w:r>
      <w:r w:rsidRPr="00C07CAE">
        <w:t>the</w:t>
      </w:r>
      <w:r w:rsidR="00F56099">
        <w:t xml:space="preserve"> </w:t>
      </w:r>
      <w:r w:rsidRPr="00C07CAE">
        <w:t>Arab</w:t>
      </w:r>
      <w:r w:rsidR="00F56099">
        <w:t xml:space="preserve"> </w:t>
      </w:r>
      <w:r w:rsidRPr="00C07CAE">
        <w:t>and</w:t>
      </w:r>
      <w:r w:rsidR="00F56099">
        <w:t xml:space="preserve"> </w:t>
      </w:r>
      <w:r w:rsidRPr="00C07CAE">
        <w:t>Moslem</w:t>
      </w:r>
      <w:r w:rsidR="00F56099">
        <w:t xml:space="preserve"> </w:t>
      </w:r>
      <w:r w:rsidRPr="00C07CAE">
        <w:t>hatred</w:t>
      </w:r>
      <w:r w:rsidR="00F56099">
        <w:t xml:space="preserve"> </w:t>
      </w:r>
      <w:r w:rsidRPr="00C07CAE">
        <w:t>that</w:t>
      </w:r>
      <w:r w:rsidR="00F56099">
        <w:t xml:space="preserve"> </w:t>
      </w:r>
      <w:r w:rsidRPr="00C07CAE">
        <w:t>there</w:t>
      </w:r>
      <w:r w:rsidR="00F56099">
        <w:t xml:space="preserve"> </w:t>
      </w:r>
      <w:r w:rsidRPr="00C07CAE">
        <w:t>was</w:t>
      </w:r>
      <w:r w:rsidR="00F56099">
        <w:t xml:space="preserve"> </w:t>
      </w:r>
      <w:r w:rsidRPr="00C07CAE">
        <w:t>no</w:t>
      </w:r>
      <w:r w:rsidR="00F56099">
        <w:t xml:space="preserve"> </w:t>
      </w:r>
      <w:r w:rsidRPr="00C07CAE">
        <w:t>alternative.</w:t>
      </w:r>
      <w:r w:rsidR="00F56099">
        <w:t xml:space="preserve"> </w:t>
      </w:r>
      <w:r w:rsidRPr="00C07CAE">
        <w:t>We</w:t>
      </w:r>
      <w:r w:rsidR="00F56099">
        <w:t xml:space="preserve"> </w:t>
      </w:r>
      <w:r w:rsidRPr="00C07CAE">
        <w:t>found</w:t>
      </w:r>
      <w:r w:rsidR="00F56099">
        <w:t xml:space="preserve"> </w:t>
      </w:r>
      <w:r w:rsidRPr="00C07CAE">
        <w:t>no</w:t>
      </w:r>
      <w:r w:rsidR="00F56099">
        <w:t xml:space="preserve"> </w:t>
      </w:r>
      <w:r w:rsidRPr="00C07CAE">
        <w:t>rest,</w:t>
      </w:r>
      <w:r w:rsidR="00F56099">
        <w:t xml:space="preserve"> </w:t>
      </w:r>
      <w:r w:rsidRPr="00C07CAE">
        <w:t>even</w:t>
      </w:r>
      <w:r w:rsidR="00F56099">
        <w:t xml:space="preserve"> </w:t>
      </w:r>
      <w:r w:rsidRPr="00C07CAE">
        <w:t>though</w:t>
      </w:r>
      <w:r w:rsidR="00F56099">
        <w:t xml:space="preserve"> </w:t>
      </w:r>
      <w:r w:rsidRPr="00C07CAE">
        <w:t>on</w:t>
      </w:r>
      <w:r w:rsidR="00F56099">
        <w:t xml:space="preserve"> </w:t>
      </w:r>
      <w:r w:rsidRPr="00C07CAE">
        <w:t>the</w:t>
      </w:r>
      <w:r w:rsidR="00F56099">
        <w:t xml:space="preserve"> </w:t>
      </w:r>
      <w:r w:rsidRPr="00C07CAE">
        <w:t>Monday</w:t>
      </w:r>
      <w:r w:rsidR="00F56099">
        <w:t xml:space="preserve"> </w:t>
      </w:r>
      <w:r w:rsidRPr="00C07CAE">
        <w:t>morning,</w:t>
      </w:r>
      <w:r w:rsidR="00F56099">
        <w:t xml:space="preserve"> </w:t>
      </w:r>
      <w:r w:rsidRPr="00C07CAE">
        <w:t>an</w:t>
      </w:r>
      <w:r w:rsidR="00F56099">
        <w:t xml:space="preserve"> </w:t>
      </w:r>
      <w:r w:rsidRPr="00C07CAE">
        <w:t>hour</w:t>
      </w:r>
      <w:r w:rsidR="00F56099">
        <w:t xml:space="preserve"> </w:t>
      </w:r>
      <w:r w:rsidRPr="00C07CAE">
        <w:t>after</w:t>
      </w:r>
      <w:r w:rsidR="00F56099">
        <w:t xml:space="preserve"> </w:t>
      </w:r>
      <w:r w:rsidRPr="00C07CAE">
        <w:t>the</w:t>
      </w:r>
      <w:r w:rsidR="00F56099">
        <w:t xml:space="preserve"> </w:t>
      </w:r>
      <w:r w:rsidRPr="00C07CAE">
        <w:t>war</w:t>
      </w:r>
      <w:r w:rsidR="00F56099">
        <w:t xml:space="preserve"> </w:t>
      </w:r>
      <w:r w:rsidRPr="00C07CAE">
        <w:t>with</w:t>
      </w:r>
      <w:r w:rsidR="00F56099">
        <w:t xml:space="preserve"> </w:t>
      </w:r>
      <w:r w:rsidRPr="00C07CAE">
        <w:t>Egypt</w:t>
      </w:r>
      <w:r w:rsidR="00F56099">
        <w:t xml:space="preserve"> </w:t>
      </w:r>
      <w:r w:rsidRPr="00C07CAE">
        <w:t>began,</w:t>
      </w:r>
      <w:r w:rsidR="00F56099">
        <w:t xml:space="preserve"> </w:t>
      </w:r>
      <w:r w:rsidRPr="00C07CAE">
        <w:t>Prime</w:t>
      </w:r>
      <w:r w:rsidR="00F56099">
        <w:t xml:space="preserve"> </w:t>
      </w:r>
      <w:r w:rsidRPr="00C07CAE">
        <w:t>Minister</w:t>
      </w:r>
      <w:r w:rsidR="00F56099">
        <w:t xml:space="preserve"> </w:t>
      </w:r>
      <w:r w:rsidRPr="00C07CAE">
        <w:t>Levi</w:t>
      </w:r>
      <w:r w:rsidR="00F56099">
        <w:t xml:space="preserve"> </w:t>
      </w:r>
      <w:r w:rsidRPr="00C07CAE">
        <w:t>Eshkol</w:t>
      </w:r>
      <w:r w:rsidR="00F56099">
        <w:t xml:space="preserve"> </w:t>
      </w:r>
      <w:r w:rsidRPr="00C07CAE">
        <w:t>sent</w:t>
      </w:r>
      <w:r w:rsidR="00F56099">
        <w:t xml:space="preserve"> </w:t>
      </w:r>
      <w:r w:rsidRPr="00C07CAE">
        <w:t>a</w:t>
      </w:r>
      <w:r w:rsidR="00F56099">
        <w:t xml:space="preserve"> </w:t>
      </w:r>
      <w:r w:rsidRPr="00C07CAE">
        <w:t>message</w:t>
      </w:r>
      <w:r w:rsidR="00F56099">
        <w:t xml:space="preserve"> </w:t>
      </w:r>
      <w:r w:rsidRPr="00C07CAE">
        <w:t>to</w:t>
      </w:r>
      <w:r w:rsidR="00F56099">
        <w:t xml:space="preserve"> </w:t>
      </w:r>
      <w:r w:rsidRPr="00C07CAE">
        <w:t>King</w:t>
      </w:r>
      <w:r w:rsidR="00F56099">
        <w:t xml:space="preserve"> </w:t>
      </w:r>
      <w:r w:rsidRPr="00C07CAE">
        <w:t>Hussein</w:t>
      </w:r>
      <w:r w:rsidR="00F56099">
        <w:t xml:space="preserve"> </w:t>
      </w:r>
      <w:r w:rsidRPr="00C07CAE">
        <w:t>of</w:t>
      </w:r>
      <w:r w:rsidR="00F56099">
        <w:t xml:space="preserve"> </w:t>
      </w:r>
      <w:r w:rsidRPr="00C07CAE">
        <w:t>Jordan</w:t>
      </w:r>
      <w:r w:rsidR="00F56099">
        <w:t xml:space="preserve"> </w:t>
      </w:r>
      <w:r w:rsidRPr="00C07CAE">
        <w:t>via</w:t>
      </w:r>
      <w:r w:rsidR="00F56099">
        <w:t xml:space="preserve"> </w:t>
      </w:r>
      <w:r w:rsidRPr="00C07CAE">
        <w:t>the</w:t>
      </w:r>
      <w:r w:rsidR="00F56099">
        <w:t xml:space="preserve"> </w:t>
      </w:r>
      <w:r w:rsidRPr="00C07CAE">
        <w:t>offices</w:t>
      </w:r>
      <w:r w:rsidR="00F56099">
        <w:t xml:space="preserve"> </w:t>
      </w:r>
      <w:r w:rsidRPr="00C07CAE">
        <w:t>of</w:t>
      </w:r>
      <w:r w:rsidR="00F56099">
        <w:t xml:space="preserve"> </w:t>
      </w:r>
      <w:r w:rsidRPr="00C07CAE">
        <w:t>General</w:t>
      </w:r>
      <w:r w:rsidR="00F56099">
        <w:t xml:space="preserve"> </w:t>
      </w:r>
      <w:r w:rsidRPr="00C07CAE">
        <w:t>Odd</w:t>
      </w:r>
      <w:r w:rsidR="00F56099">
        <w:t xml:space="preserve"> </w:t>
      </w:r>
      <w:r w:rsidRPr="00C07CAE">
        <w:t>Bull,</w:t>
      </w:r>
      <w:r w:rsidR="00F56099">
        <w:t xml:space="preserve"> </w:t>
      </w:r>
      <w:r w:rsidRPr="00C07CAE">
        <w:t>chief</w:t>
      </w:r>
      <w:r w:rsidR="00F56099">
        <w:t xml:space="preserve"> </w:t>
      </w:r>
      <w:r w:rsidRPr="00C07CAE">
        <w:t>of</w:t>
      </w:r>
      <w:r w:rsidR="00F56099">
        <w:t xml:space="preserve"> </w:t>
      </w:r>
      <w:r w:rsidRPr="00C07CAE">
        <w:t>the</w:t>
      </w:r>
      <w:r w:rsidR="00F56099">
        <w:t xml:space="preserve"> </w:t>
      </w:r>
      <w:r w:rsidRPr="00C07CAE">
        <w:t>United</w:t>
      </w:r>
      <w:r w:rsidR="00F56099">
        <w:t xml:space="preserve"> </w:t>
      </w:r>
      <w:r w:rsidRPr="00C07CAE">
        <w:t>Nations</w:t>
      </w:r>
      <w:r w:rsidR="00F56099">
        <w:t xml:space="preserve"> </w:t>
      </w:r>
      <w:r w:rsidRPr="00C07CAE">
        <w:t>observers:</w:t>
      </w:r>
      <w:r w:rsidR="00F56099">
        <w:t xml:space="preserve"> </w:t>
      </w:r>
      <w:r w:rsidR="00585328">
        <w:t>“</w:t>
      </w:r>
      <w:r w:rsidRPr="00C07CAE">
        <w:t>We</w:t>
      </w:r>
      <w:r w:rsidR="00F56099">
        <w:t xml:space="preserve"> </w:t>
      </w:r>
      <w:r w:rsidRPr="00C07CAE">
        <w:t>shall</w:t>
      </w:r>
      <w:r w:rsidR="00F56099">
        <w:t xml:space="preserve"> </w:t>
      </w:r>
      <w:r w:rsidRPr="00C07CAE">
        <w:t>not</w:t>
      </w:r>
      <w:r w:rsidR="00F56099">
        <w:t xml:space="preserve"> </w:t>
      </w:r>
      <w:r w:rsidRPr="00C07CAE">
        <w:t>initiate</w:t>
      </w:r>
      <w:r w:rsidR="00F56099">
        <w:t xml:space="preserve"> </w:t>
      </w:r>
      <w:r w:rsidRPr="00C07CAE">
        <w:t>any</w:t>
      </w:r>
      <w:r w:rsidR="00F56099">
        <w:t xml:space="preserve"> </w:t>
      </w:r>
      <w:r w:rsidRPr="00C07CAE">
        <w:t>action</w:t>
      </w:r>
      <w:r w:rsidR="00F56099">
        <w:t xml:space="preserve"> </w:t>
      </w:r>
      <w:r w:rsidRPr="00C07CAE">
        <w:t>whatsoever</w:t>
      </w:r>
      <w:r w:rsidR="00F56099">
        <w:t xml:space="preserve"> </w:t>
      </w:r>
      <w:r w:rsidRPr="00C07CAE">
        <w:t>against</w:t>
      </w:r>
      <w:r w:rsidR="00F56099">
        <w:t xml:space="preserve"> </w:t>
      </w:r>
      <w:r w:rsidRPr="00C07CAE">
        <w:t>Jordan</w:t>
      </w:r>
      <w:r w:rsidR="00585328">
        <w:t>”</w:t>
      </w:r>
      <w:r w:rsidRPr="00C07CAE">
        <w:t>.</w:t>
      </w:r>
    </w:p>
    <w:p w14:paraId="2904217D" w14:textId="77777777" w:rsidR="00C07CAE" w:rsidRPr="00C07CAE" w:rsidRDefault="00C07CAE" w:rsidP="00C07CAE"/>
    <w:p w14:paraId="1E857C73" w14:textId="77777777" w:rsidR="00C07CAE" w:rsidRPr="00C07CAE" w:rsidRDefault="00C07CAE" w:rsidP="00C07CAE">
      <w:r w:rsidRPr="00C07CAE">
        <w:t>Faced</w:t>
      </w:r>
      <w:r w:rsidR="00F56099">
        <w:t xml:space="preserve"> </w:t>
      </w:r>
      <w:r w:rsidRPr="00C07CAE">
        <w:t>with</w:t>
      </w:r>
      <w:r w:rsidR="00F56099">
        <w:t xml:space="preserve"> </w:t>
      </w:r>
      <w:r w:rsidRPr="00C07CAE">
        <w:t>a</w:t>
      </w:r>
      <w:r w:rsidR="00F56099">
        <w:t xml:space="preserve"> </w:t>
      </w:r>
      <w:r w:rsidRPr="00C07CAE">
        <w:t>two-front</w:t>
      </w:r>
      <w:r w:rsidR="00F56099">
        <w:t xml:space="preserve"> </w:t>
      </w:r>
      <w:r w:rsidRPr="00C07CAE">
        <w:t>war</w:t>
      </w:r>
      <w:r w:rsidR="00F56099">
        <w:t xml:space="preserve"> </w:t>
      </w:r>
      <w:r w:rsidRPr="00C07CAE">
        <w:t>with</w:t>
      </w:r>
      <w:r w:rsidR="00F56099">
        <w:t xml:space="preserve"> </w:t>
      </w:r>
      <w:r w:rsidRPr="00C07CAE">
        <w:t>Egypt</w:t>
      </w:r>
      <w:r w:rsidR="00F56099">
        <w:t xml:space="preserve"> </w:t>
      </w:r>
      <w:r w:rsidRPr="00C07CAE">
        <w:t>and</w:t>
      </w:r>
      <w:r w:rsidR="00F56099">
        <w:t xml:space="preserve"> </w:t>
      </w:r>
      <w:r w:rsidRPr="00C07CAE">
        <w:t>Syria,</w:t>
      </w:r>
      <w:r w:rsidR="00F56099">
        <w:t xml:space="preserve"> </w:t>
      </w:r>
      <w:r w:rsidRPr="00C07CAE">
        <w:t>the</w:t>
      </w:r>
      <w:r w:rsidR="00F56099">
        <w:t xml:space="preserve"> </w:t>
      </w:r>
      <w:r w:rsidRPr="00C07CAE">
        <w:t>last</w:t>
      </w:r>
      <w:r w:rsidR="00F56099">
        <w:t xml:space="preserve"> </w:t>
      </w:r>
      <w:r w:rsidRPr="00C07CAE">
        <w:t>thing</w:t>
      </w:r>
      <w:r w:rsidR="00F56099">
        <w:t xml:space="preserve"> </w:t>
      </w:r>
      <w:r w:rsidRPr="00C07CAE">
        <w:t>Israel</w:t>
      </w:r>
      <w:r w:rsidR="00F56099">
        <w:t xml:space="preserve"> </w:t>
      </w:r>
      <w:r w:rsidRPr="00C07CAE">
        <w:t>wanted</w:t>
      </w:r>
      <w:r w:rsidR="00F56099">
        <w:t xml:space="preserve"> </w:t>
      </w:r>
      <w:r w:rsidRPr="00C07CAE">
        <w:t>was</w:t>
      </w:r>
      <w:r w:rsidR="00F56099">
        <w:t xml:space="preserve"> </w:t>
      </w:r>
      <w:r w:rsidRPr="00C07CAE">
        <w:t>a</w:t>
      </w:r>
      <w:r w:rsidR="00F56099">
        <w:t xml:space="preserve"> </w:t>
      </w:r>
      <w:r w:rsidRPr="00C07CAE">
        <w:t>third</w:t>
      </w:r>
      <w:r w:rsidR="00F56099">
        <w:t xml:space="preserve"> </w:t>
      </w:r>
      <w:r w:rsidRPr="00C07CAE">
        <w:t>front</w:t>
      </w:r>
      <w:r w:rsidR="00F56099">
        <w:t xml:space="preserve"> </w:t>
      </w:r>
      <w:r w:rsidRPr="00C07CAE">
        <w:t>against</w:t>
      </w:r>
      <w:r w:rsidR="00F56099">
        <w:t xml:space="preserve"> </w:t>
      </w:r>
      <w:r w:rsidRPr="00C07CAE">
        <w:t>Jordan.</w:t>
      </w:r>
    </w:p>
    <w:p w14:paraId="0203F88F" w14:textId="77777777" w:rsidR="00C07CAE" w:rsidRPr="00C07CAE" w:rsidRDefault="00C07CAE" w:rsidP="00C07CAE"/>
    <w:p w14:paraId="6D6342F0" w14:textId="77777777" w:rsidR="00C07CAE" w:rsidRPr="00C07CAE" w:rsidRDefault="00C07CAE" w:rsidP="00C07CAE">
      <w:r w:rsidRPr="00C07CAE">
        <w:t>But</w:t>
      </w:r>
      <w:r w:rsidR="00F56099">
        <w:t xml:space="preserve"> </w:t>
      </w:r>
      <w:r w:rsidRPr="00C07CAE">
        <w:t>at</w:t>
      </w:r>
      <w:r w:rsidR="00F56099">
        <w:t xml:space="preserve"> </w:t>
      </w:r>
      <w:r w:rsidRPr="00C07CAE">
        <w:t>11:00</w:t>
      </w:r>
      <w:r w:rsidR="00F56099">
        <w:t xml:space="preserve"> </w:t>
      </w:r>
      <w:r w:rsidRPr="00C07CAE">
        <w:t>that</w:t>
      </w:r>
      <w:r w:rsidR="00F56099">
        <w:t xml:space="preserve"> </w:t>
      </w:r>
      <w:r w:rsidRPr="00C07CAE">
        <w:t>morning</w:t>
      </w:r>
      <w:r w:rsidR="00F56099">
        <w:t xml:space="preserve"> </w:t>
      </w:r>
      <w:r w:rsidRPr="00C07CAE">
        <w:t>Jordanian</w:t>
      </w:r>
      <w:r w:rsidR="00F56099">
        <w:t xml:space="preserve"> </w:t>
      </w:r>
      <w:r w:rsidRPr="00C07CAE">
        <w:t>artillery</w:t>
      </w:r>
      <w:r w:rsidR="00F56099">
        <w:t xml:space="preserve"> </w:t>
      </w:r>
      <w:r w:rsidRPr="00C07CAE">
        <w:t>batteries</w:t>
      </w:r>
      <w:r w:rsidR="00F56099">
        <w:t xml:space="preserve"> </w:t>
      </w:r>
      <w:r w:rsidRPr="00C07CAE">
        <w:t>within</w:t>
      </w:r>
      <w:r w:rsidR="00F56099">
        <w:t xml:space="preserve"> </w:t>
      </w:r>
      <w:r w:rsidRPr="00C07CAE">
        <w:t>Jerusalem</w:t>
      </w:r>
      <w:r w:rsidR="00F56099">
        <w:t xml:space="preserve"> </w:t>
      </w:r>
      <w:r w:rsidRPr="00C07CAE">
        <w:t>launched</w:t>
      </w:r>
      <w:r w:rsidR="00F56099">
        <w:t xml:space="preserve"> </w:t>
      </w:r>
      <w:r w:rsidRPr="00C07CAE">
        <w:t>a</w:t>
      </w:r>
      <w:r w:rsidR="00F56099">
        <w:t xml:space="preserve"> </w:t>
      </w:r>
      <w:r w:rsidRPr="00C07CAE">
        <w:t>barrage</w:t>
      </w:r>
      <w:r w:rsidR="00F56099">
        <w:t xml:space="preserve"> </w:t>
      </w:r>
      <w:r w:rsidRPr="00C07CAE">
        <w:t>against</w:t>
      </w:r>
      <w:r w:rsidR="00F56099">
        <w:t xml:space="preserve"> </w:t>
      </w:r>
      <w:r w:rsidRPr="00C07CAE">
        <w:t>Israel.</w:t>
      </w:r>
      <w:r w:rsidR="00F56099">
        <w:t xml:space="preserve"> </w:t>
      </w:r>
      <w:r w:rsidRPr="00C07CAE">
        <w:t>Jerusalem</w:t>
      </w:r>
      <w:r w:rsidR="00F56099">
        <w:t xml:space="preserve"> </w:t>
      </w:r>
      <w:r w:rsidRPr="00C07CAE">
        <w:t>was</w:t>
      </w:r>
      <w:r w:rsidR="00F56099">
        <w:t xml:space="preserve"> </w:t>
      </w:r>
      <w:r w:rsidRPr="00C07CAE">
        <w:t>within</w:t>
      </w:r>
      <w:r w:rsidR="00F56099">
        <w:t xml:space="preserve"> </w:t>
      </w:r>
      <w:r w:rsidRPr="00C07CAE">
        <w:t>range</w:t>
      </w:r>
      <w:r w:rsidR="00F56099">
        <w:t xml:space="preserve"> </w:t>
      </w:r>
      <w:r w:rsidRPr="00C07CAE">
        <w:t>of</w:t>
      </w:r>
      <w:r w:rsidR="00F56099">
        <w:t xml:space="preserve"> </w:t>
      </w:r>
      <w:r w:rsidRPr="00C07CAE">
        <w:t>small-arms</w:t>
      </w:r>
      <w:r w:rsidR="00F56099">
        <w:t xml:space="preserve"> </w:t>
      </w:r>
      <w:r w:rsidRPr="00C07CAE">
        <w:t>fire,</w:t>
      </w:r>
      <w:r w:rsidR="00F56099">
        <w:t xml:space="preserve"> </w:t>
      </w:r>
      <w:r w:rsidRPr="00C07CAE">
        <w:t>while</w:t>
      </w:r>
      <w:r w:rsidR="00F56099">
        <w:t xml:space="preserve"> </w:t>
      </w:r>
      <w:r w:rsidRPr="00C07CAE">
        <w:t>Ramat</w:t>
      </w:r>
      <w:r w:rsidR="00F56099">
        <w:t xml:space="preserve"> </w:t>
      </w:r>
      <w:r w:rsidRPr="00C07CAE">
        <w:t>David</w:t>
      </w:r>
      <w:r w:rsidR="00F56099">
        <w:t xml:space="preserve"> </w:t>
      </w:r>
      <w:r w:rsidRPr="00C07CAE">
        <w:t>and</w:t>
      </w:r>
      <w:r w:rsidR="00F56099">
        <w:t xml:space="preserve"> </w:t>
      </w:r>
      <w:r w:rsidRPr="00C07CAE">
        <w:t>Tel</w:t>
      </w:r>
      <w:r w:rsidR="00F56099">
        <w:t xml:space="preserve"> </w:t>
      </w:r>
      <w:r w:rsidRPr="00C07CAE">
        <w:t>Aviv</w:t>
      </w:r>
      <w:r w:rsidR="00F56099">
        <w:t xml:space="preserve"> </w:t>
      </w:r>
      <w:r w:rsidRPr="00C07CAE">
        <w:t>were</w:t>
      </w:r>
      <w:r w:rsidR="00F56099">
        <w:t xml:space="preserve"> </w:t>
      </w:r>
      <w:r w:rsidRPr="00C07CAE">
        <w:t>pounded</w:t>
      </w:r>
      <w:r w:rsidR="00F56099">
        <w:t xml:space="preserve"> </w:t>
      </w:r>
      <w:r w:rsidRPr="00C07CAE">
        <w:t>by</w:t>
      </w:r>
      <w:r w:rsidR="00F56099">
        <w:t xml:space="preserve"> </w:t>
      </w:r>
      <w:r w:rsidRPr="00C07CAE">
        <w:t>long-range</w:t>
      </w:r>
      <w:r w:rsidR="00F56099">
        <w:t xml:space="preserve"> </w:t>
      </w:r>
      <w:r w:rsidRPr="00C07CAE">
        <w:t>canon,</w:t>
      </w:r>
      <w:r w:rsidR="00F56099">
        <w:t xml:space="preserve"> </w:t>
      </w:r>
      <w:r w:rsidRPr="00C07CAE">
        <w:t>and</w:t>
      </w:r>
      <w:r w:rsidR="00F56099">
        <w:t xml:space="preserve"> </w:t>
      </w:r>
      <w:r w:rsidRPr="00C07CAE">
        <w:t>the</w:t>
      </w:r>
      <w:r w:rsidR="00F56099">
        <w:t xml:space="preserve"> </w:t>
      </w:r>
      <w:r w:rsidRPr="00C07CAE">
        <w:t>Royal</w:t>
      </w:r>
      <w:r w:rsidR="00F56099">
        <w:t xml:space="preserve"> </w:t>
      </w:r>
      <w:r w:rsidRPr="00C07CAE">
        <w:t>Jordanian</w:t>
      </w:r>
      <w:r w:rsidR="00F56099">
        <w:t xml:space="preserve"> </w:t>
      </w:r>
      <w:r w:rsidRPr="00C07CAE">
        <w:t>Air</w:t>
      </w:r>
      <w:r w:rsidR="00F56099">
        <w:t xml:space="preserve"> </w:t>
      </w:r>
      <w:r w:rsidRPr="00C07CAE">
        <w:t>Force</w:t>
      </w:r>
      <w:r w:rsidR="00F56099">
        <w:t xml:space="preserve"> </w:t>
      </w:r>
      <w:r w:rsidRPr="00C07CAE">
        <w:t>bombed</w:t>
      </w:r>
      <w:r w:rsidR="00F56099">
        <w:t xml:space="preserve"> </w:t>
      </w:r>
      <w:r w:rsidRPr="00C07CAE">
        <w:t>Netanya,</w:t>
      </w:r>
      <w:r w:rsidR="00F56099">
        <w:t xml:space="preserve"> </w:t>
      </w:r>
      <w:r w:rsidRPr="00C07CAE">
        <w:t>Kfar</w:t>
      </w:r>
      <w:r w:rsidR="00F56099">
        <w:t xml:space="preserve"> </w:t>
      </w:r>
      <w:r w:rsidRPr="00C07CAE">
        <w:t>Saba,</w:t>
      </w:r>
      <w:r w:rsidR="00F56099">
        <w:t xml:space="preserve"> </w:t>
      </w:r>
      <w:r w:rsidRPr="00C07CAE">
        <w:t>and</w:t>
      </w:r>
      <w:r w:rsidR="00F56099">
        <w:t xml:space="preserve"> </w:t>
      </w:r>
      <w:r w:rsidRPr="00C07CAE">
        <w:t>certain</w:t>
      </w:r>
      <w:r w:rsidR="00F56099">
        <w:t xml:space="preserve"> </w:t>
      </w:r>
      <w:r w:rsidRPr="00C07CAE">
        <w:t>strategic</w:t>
      </w:r>
      <w:r w:rsidR="00F56099">
        <w:t xml:space="preserve"> </w:t>
      </w:r>
      <w:r w:rsidRPr="00C07CAE">
        <w:t>road</w:t>
      </w:r>
      <w:r w:rsidR="00F56099">
        <w:t xml:space="preserve"> </w:t>
      </w:r>
      <w:r w:rsidRPr="00C07CAE">
        <w:t>junctions.</w:t>
      </w:r>
    </w:p>
    <w:p w14:paraId="140BEBDA" w14:textId="77777777" w:rsidR="00C07CAE" w:rsidRPr="00C07CAE" w:rsidRDefault="00C07CAE" w:rsidP="00C07CAE"/>
    <w:p w14:paraId="2863BB93" w14:textId="77777777" w:rsidR="00C07CAE" w:rsidRPr="00C07CAE" w:rsidRDefault="00C07CAE" w:rsidP="00C07CAE">
      <w:r w:rsidRPr="00C07CAE">
        <w:t>The</w:t>
      </w:r>
      <w:r w:rsidR="00F56099">
        <w:t xml:space="preserve"> </w:t>
      </w:r>
      <w:r w:rsidRPr="00C07CAE">
        <w:t>result</w:t>
      </w:r>
      <w:r w:rsidR="00F56099">
        <w:t xml:space="preserve"> </w:t>
      </w:r>
      <w:r w:rsidRPr="00C07CAE">
        <w:t>was</w:t>
      </w:r>
      <w:r w:rsidR="00F56099">
        <w:t xml:space="preserve"> </w:t>
      </w:r>
      <w:r w:rsidRPr="00C07CAE">
        <w:t>all-out</w:t>
      </w:r>
      <w:r w:rsidR="00F56099">
        <w:t xml:space="preserve"> </w:t>
      </w:r>
      <w:r w:rsidRPr="00C07CAE">
        <w:t>war</w:t>
      </w:r>
      <w:r w:rsidR="00F56099">
        <w:t xml:space="preserve"> </w:t>
      </w:r>
      <w:r w:rsidRPr="00C07CAE">
        <w:t>against</w:t>
      </w:r>
      <w:r w:rsidR="00F56099">
        <w:t xml:space="preserve"> </w:t>
      </w:r>
      <w:r w:rsidRPr="00C07CAE">
        <w:t>Jordan.</w:t>
      </w:r>
    </w:p>
    <w:p w14:paraId="151FC4C8" w14:textId="77777777" w:rsidR="00C07CAE" w:rsidRPr="00C07CAE" w:rsidRDefault="00C07CAE" w:rsidP="00C07CAE"/>
    <w:p w14:paraId="7ECCDFFB" w14:textId="77777777" w:rsidR="00C07CAE" w:rsidRPr="00C07CAE" w:rsidRDefault="00C07CAE" w:rsidP="00C07CAE">
      <w:r w:rsidRPr="00C07CAE">
        <w:t>And</w:t>
      </w:r>
      <w:r w:rsidR="00F56099">
        <w:t xml:space="preserve"> </w:t>
      </w:r>
      <w:r w:rsidRPr="00C07CAE">
        <w:t>so,</w:t>
      </w:r>
      <w:r w:rsidR="00F56099">
        <w:t xml:space="preserve"> </w:t>
      </w:r>
      <w:r w:rsidRPr="00C07CAE">
        <w:t>in</w:t>
      </w:r>
      <w:r w:rsidR="00F56099">
        <w:t xml:space="preserve"> </w:t>
      </w:r>
      <w:r w:rsidRPr="00C07CAE">
        <w:t>the</w:t>
      </w:r>
      <w:r w:rsidR="00F56099">
        <w:t xml:space="preserve"> </w:t>
      </w:r>
      <w:r w:rsidRPr="00C07CAE">
        <w:t>second</w:t>
      </w:r>
      <w:r w:rsidR="00F56099">
        <w:t xml:space="preserve"> </w:t>
      </w:r>
      <w:r w:rsidRPr="00C07CAE">
        <w:t>month,</w:t>
      </w:r>
      <w:r w:rsidR="00F56099">
        <w:t xml:space="preserve"> </w:t>
      </w:r>
      <w:r w:rsidRPr="00C07CAE">
        <w:t>on</w:t>
      </w:r>
      <w:r w:rsidR="00F56099">
        <w:t xml:space="preserve"> </w:t>
      </w:r>
      <w:r w:rsidRPr="00C07CAE">
        <w:t>the</w:t>
      </w:r>
      <w:r w:rsidR="00F56099">
        <w:t xml:space="preserve"> </w:t>
      </w:r>
      <w:r w:rsidRPr="00C07CAE">
        <w:t>twenty-seventh</w:t>
      </w:r>
      <w:r w:rsidR="00F56099">
        <w:t xml:space="preserve"> </w:t>
      </w:r>
      <w:r w:rsidRPr="00C07CAE">
        <w:t>day</w:t>
      </w:r>
      <w:r w:rsidR="00F56099">
        <w:t xml:space="preserve"> </w:t>
      </w:r>
      <w:r w:rsidRPr="00C07CAE">
        <w:t>of</w:t>
      </w:r>
      <w:r w:rsidR="00F56099">
        <w:t xml:space="preserve"> </w:t>
      </w:r>
      <w:r w:rsidRPr="00C07CAE">
        <w:t>the</w:t>
      </w:r>
      <w:r w:rsidR="00F56099">
        <w:t xml:space="preserve"> </w:t>
      </w:r>
      <w:r w:rsidRPr="00C07CAE">
        <w:t>month,</w:t>
      </w:r>
      <w:r w:rsidR="00F56099">
        <w:t xml:space="preserve"> </w:t>
      </w:r>
      <w:r w:rsidRPr="00C07CAE">
        <w:t>on</w:t>
      </w:r>
      <w:r w:rsidR="00F56099">
        <w:t xml:space="preserve"> </w:t>
      </w:r>
      <w:r w:rsidRPr="00C07CAE">
        <w:t>the</w:t>
      </w:r>
      <w:r w:rsidR="00F56099">
        <w:t xml:space="preserve"> </w:t>
      </w:r>
      <w:r w:rsidRPr="00C07CAE">
        <w:t>27th</w:t>
      </w:r>
      <w:r w:rsidR="00F56099">
        <w:t xml:space="preserve"> </w:t>
      </w:r>
      <w:r w:rsidRPr="00C07CAE">
        <w:t>of</w:t>
      </w:r>
      <w:r w:rsidR="00F56099">
        <w:t xml:space="preserve"> </w:t>
      </w:r>
      <w:r w:rsidRPr="00C07CAE">
        <w:t>Iyar,</w:t>
      </w:r>
      <w:r w:rsidR="00F56099">
        <w:t xml:space="preserve"> </w:t>
      </w:r>
      <w:r w:rsidRPr="00C07CAE">
        <w:t>the</w:t>
      </w:r>
      <w:r w:rsidR="00F56099">
        <w:t xml:space="preserve"> </w:t>
      </w:r>
      <w:r w:rsidRPr="00C07CAE">
        <w:t>same</w:t>
      </w:r>
      <w:r w:rsidR="00F56099">
        <w:t xml:space="preserve"> </w:t>
      </w:r>
      <w:r w:rsidRPr="00C07CAE">
        <w:t>date</w:t>
      </w:r>
      <w:r w:rsidR="00F56099">
        <w:t xml:space="preserve"> </w:t>
      </w:r>
      <w:r w:rsidRPr="00C07CAE">
        <w:t>that</w:t>
      </w:r>
      <w:r w:rsidR="00F56099">
        <w:t xml:space="preserve"> </w:t>
      </w:r>
      <w:r w:rsidRPr="00C07CAE">
        <w:t>the</w:t>
      </w:r>
      <w:r w:rsidR="00F56099">
        <w:t xml:space="preserve"> </w:t>
      </w:r>
      <w:r w:rsidRPr="00C07CAE">
        <w:t>earth</w:t>
      </w:r>
      <w:r w:rsidR="00F56099">
        <w:t xml:space="preserve"> </w:t>
      </w:r>
      <w:r w:rsidRPr="00C07CAE">
        <w:t>became</w:t>
      </w:r>
      <w:r w:rsidR="00F56099">
        <w:t xml:space="preserve"> </w:t>
      </w:r>
      <w:r w:rsidRPr="00C07CAE">
        <w:t>dry</w:t>
      </w:r>
      <w:r w:rsidR="00F56099">
        <w:t xml:space="preserve"> </w:t>
      </w:r>
      <w:r w:rsidRPr="00C07CAE">
        <w:t>at</w:t>
      </w:r>
      <w:r w:rsidR="00F56099">
        <w:t xml:space="preserve"> </w:t>
      </w:r>
      <w:r w:rsidRPr="00C07CAE">
        <w:t>the</w:t>
      </w:r>
      <w:r w:rsidR="00F56099">
        <w:t xml:space="preserve"> </w:t>
      </w:r>
      <w:r w:rsidRPr="00C07CAE">
        <w:t>end</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according</w:t>
      </w:r>
      <w:r w:rsidR="00F56099">
        <w:t xml:space="preserve"> </w:t>
      </w:r>
      <w:r w:rsidRPr="00C07CAE">
        <w:t>to</w:t>
      </w:r>
      <w:r w:rsidR="00F56099">
        <w:t xml:space="preserve"> </w:t>
      </w:r>
      <w:r w:rsidRPr="00C07CAE">
        <w:t>Rabbi</w:t>
      </w:r>
      <w:r w:rsidR="00F56099">
        <w:t xml:space="preserve"> </w:t>
      </w:r>
      <w:r w:rsidRPr="00C07CAE">
        <w:t>Yehoshua,</w:t>
      </w:r>
      <w:r w:rsidR="00F56099">
        <w:t xml:space="preserve"> </w:t>
      </w:r>
      <w:r w:rsidRPr="00C07CAE">
        <w:t>the</w:t>
      </w:r>
      <w:r w:rsidR="00F56099">
        <w:t xml:space="preserve"> </w:t>
      </w:r>
      <w:r w:rsidRPr="00C07CAE">
        <w:t>Israeli</w:t>
      </w:r>
      <w:r w:rsidR="00F56099">
        <w:t xml:space="preserve"> </w:t>
      </w:r>
      <w:r w:rsidRPr="00C07CAE">
        <w:t>Army</w:t>
      </w:r>
      <w:r w:rsidR="00F56099">
        <w:t xml:space="preserve"> </w:t>
      </w:r>
      <w:r w:rsidRPr="00C07CAE">
        <w:t>began</w:t>
      </w:r>
      <w:r w:rsidR="00F56099">
        <w:t xml:space="preserve"> </w:t>
      </w:r>
      <w:r w:rsidRPr="00C07CAE">
        <w:t>advancing</w:t>
      </w:r>
      <w:r w:rsidR="00F56099">
        <w:t xml:space="preserve"> </w:t>
      </w:r>
      <w:r w:rsidRPr="00C07CAE">
        <w:t>towards</w:t>
      </w:r>
      <w:r w:rsidR="00F56099">
        <w:t xml:space="preserve"> </w:t>
      </w:r>
      <w:r w:rsidRPr="00C07CAE">
        <w:t>historic</w:t>
      </w:r>
      <w:r w:rsidR="00F56099">
        <w:t xml:space="preserve"> </w:t>
      </w:r>
      <w:r w:rsidRPr="00C07CAE">
        <w:t>Jerusalem,</w:t>
      </w:r>
      <w:r w:rsidR="00F56099">
        <w:t xml:space="preserve"> </w:t>
      </w:r>
      <w:r w:rsidRPr="00C07CAE">
        <w:t>and</w:t>
      </w:r>
      <w:r w:rsidR="00F56099">
        <w:t xml:space="preserve"> </w:t>
      </w:r>
      <w:r w:rsidRPr="00C07CAE">
        <w:t>the</w:t>
      </w:r>
      <w:r w:rsidR="00F56099">
        <w:t xml:space="preserve"> </w:t>
      </w:r>
      <w:r w:rsidRPr="00C07CAE">
        <w:t>next</w:t>
      </w:r>
      <w:r w:rsidR="00F56099">
        <w:t xml:space="preserve"> </w:t>
      </w:r>
      <w:r w:rsidRPr="00C07CAE">
        <w:t>day,</w:t>
      </w:r>
      <w:r w:rsidR="00F56099">
        <w:t xml:space="preserve"> </w:t>
      </w:r>
      <w:r w:rsidRPr="00C07CAE">
        <w:t>the</w:t>
      </w:r>
      <w:r w:rsidR="00F56099">
        <w:t xml:space="preserve"> </w:t>
      </w:r>
      <w:r w:rsidRPr="00C07CAE">
        <w:t>28th</w:t>
      </w:r>
      <w:r w:rsidR="00F56099">
        <w:t xml:space="preserve"> </w:t>
      </w:r>
      <w:r w:rsidRPr="00C07CAE">
        <w:t>of</w:t>
      </w:r>
      <w:r w:rsidR="00F56099">
        <w:t xml:space="preserve"> </w:t>
      </w:r>
      <w:r w:rsidRPr="00C07CAE">
        <w:t>Iyar,</w:t>
      </w:r>
      <w:r w:rsidR="00F56099">
        <w:t xml:space="preserve"> </w:t>
      </w:r>
      <w:r w:rsidRPr="00C07CAE">
        <w:t>they</w:t>
      </w:r>
      <w:r w:rsidR="00F56099">
        <w:t xml:space="preserve"> </w:t>
      </w:r>
      <w:r w:rsidRPr="00C07CAE">
        <w:t>captured</w:t>
      </w:r>
      <w:r w:rsidR="00F56099">
        <w:t xml:space="preserve"> </w:t>
      </w:r>
      <w:r w:rsidRPr="00C07CAE">
        <w:t>all</w:t>
      </w:r>
      <w:r w:rsidR="00F56099">
        <w:t xml:space="preserve"> </w:t>
      </w:r>
      <w:r w:rsidRPr="00C07CAE">
        <w:t>of</w:t>
      </w:r>
      <w:r w:rsidR="00F56099">
        <w:t xml:space="preserve"> </w:t>
      </w:r>
      <w:r w:rsidRPr="00C07CAE">
        <w:t>Jerusalem,</w:t>
      </w:r>
      <w:r w:rsidR="00F56099">
        <w:t xml:space="preserve"> </w:t>
      </w:r>
      <w:r w:rsidRPr="00C07CAE">
        <w:t>Hevron,</w:t>
      </w:r>
      <w:r w:rsidR="00F56099">
        <w:t xml:space="preserve"> </w:t>
      </w:r>
      <w:r w:rsidRPr="00C07CAE">
        <w:t>Jericho,</w:t>
      </w:r>
      <w:r w:rsidR="00F56099">
        <w:t xml:space="preserve"> </w:t>
      </w:r>
      <w:r w:rsidRPr="00C07CAE">
        <w:t>Shechem,</w:t>
      </w:r>
      <w:r w:rsidR="00F56099">
        <w:t xml:space="preserve"> </w:t>
      </w:r>
      <w:r w:rsidRPr="00C07CAE">
        <w:t>and</w:t>
      </w:r>
      <w:r w:rsidR="00F56099">
        <w:t xml:space="preserve"> </w:t>
      </w:r>
      <w:r w:rsidRPr="00C07CAE">
        <w:t>the</w:t>
      </w:r>
      <w:r w:rsidR="00F56099">
        <w:t xml:space="preserve"> </w:t>
      </w:r>
      <w:r w:rsidRPr="00C07CAE">
        <w:t>rest</w:t>
      </w:r>
      <w:r w:rsidR="00F56099">
        <w:t xml:space="preserve"> </w:t>
      </w:r>
      <w:r w:rsidRPr="00C07CAE">
        <w:t>of</w:t>
      </w:r>
      <w:r w:rsidR="00F56099">
        <w:t xml:space="preserve"> </w:t>
      </w:r>
      <w:r w:rsidRPr="00C07CAE">
        <w:t>the</w:t>
      </w:r>
      <w:r w:rsidR="00F56099">
        <w:t xml:space="preserve"> </w:t>
      </w:r>
      <w:r w:rsidRPr="00C07CAE">
        <w:t>areas</w:t>
      </w:r>
      <w:r w:rsidR="00F56099">
        <w:t xml:space="preserve"> </w:t>
      </w:r>
      <w:r w:rsidRPr="00C07CAE">
        <w:t>west</w:t>
      </w:r>
      <w:r w:rsidR="00F56099">
        <w:t xml:space="preserve"> </w:t>
      </w:r>
      <w:r w:rsidRPr="00C07CAE">
        <w:t>of</w:t>
      </w:r>
      <w:r w:rsidR="00F56099">
        <w:t xml:space="preserve"> </w:t>
      </w:r>
      <w:r w:rsidRPr="00C07CAE">
        <w:t>the</w:t>
      </w:r>
      <w:r w:rsidR="00F56099">
        <w:t xml:space="preserve"> </w:t>
      </w:r>
      <w:r w:rsidRPr="00C07CAE">
        <w:t>River</w:t>
      </w:r>
      <w:r w:rsidR="00F56099">
        <w:t xml:space="preserve"> </w:t>
      </w:r>
      <w:r w:rsidRPr="00C07CAE">
        <w:t>Jordan</w:t>
      </w:r>
      <w:r w:rsidR="00F56099">
        <w:t xml:space="preserve"> </w:t>
      </w:r>
      <w:r w:rsidRPr="00C07CAE">
        <w:t>which</w:t>
      </w:r>
      <w:r w:rsidR="00F56099">
        <w:t xml:space="preserve"> </w:t>
      </w:r>
      <w:r w:rsidRPr="00C07CAE">
        <w:t>had</w:t>
      </w:r>
      <w:r w:rsidR="00F56099">
        <w:t xml:space="preserve"> </w:t>
      </w:r>
      <w:r w:rsidRPr="00C07CAE">
        <w:t>been</w:t>
      </w:r>
      <w:r w:rsidR="00F56099">
        <w:t xml:space="preserve"> </w:t>
      </w:r>
      <w:r w:rsidRPr="00C07CAE">
        <w:t>under</w:t>
      </w:r>
      <w:r w:rsidR="00F56099">
        <w:t xml:space="preserve"> </w:t>
      </w:r>
      <w:r w:rsidRPr="00C07CAE">
        <w:t>Arab</w:t>
      </w:r>
      <w:r w:rsidR="00F56099">
        <w:t xml:space="preserve"> </w:t>
      </w:r>
      <w:r w:rsidRPr="00C07CAE">
        <w:t>occupation</w:t>
      </w:r>
      <w:r w:rsidR="00F56099">
        <w:t xml:space="preserve"> </w:t>
      </w:r>
      <w:r w:rsidRPr="00C07CAE">
        <w:t>for</w:t>
      </w:r>
      <w:r w:rsidR="00F56099">
        <w:t xml:space="preserve"> </w:t>
      </w:r>
      <w:r w:rsidRPr="00C07CAE">
        <w:t>nineteen</w:t>
      </w:r>
      <w:r w:rsidR="00F56099">
        <w:t xml:space="preserve"> </w:t>
      </w:r>
      <w:r w:rsidRPr="00C07CAE">
        <w:t>years.</w:t>
      </w:r>
    </w:p>
    <w:p w14:paraId="14B98A49" w14:textId="77777777" w:rsidR="00C07CAE" w:rsidRPr="00C07CAE" w:rsidRDefault="00C07CAE" w:rsidP="00C07CAE"/>
    <w:p w14:paraId="2CFACDCA" w14:textId="77777777" w:rsidR="00C07CAE" w:rsidRPr="00C07CAE" w:rsidRDefault="00C07CAE" w:rsidP="00C07CAE">
      <w:r w:rsidRPr="00C07CAE">
        <w:t>Like</w:t>
      </w:r>
      <w:r w:rsidR="00F56099">
        <w:t xml:space="preserve"> </w:t>
      </w:r>
      <w:r w:rsidRPr="00C07CAE">
        <w:t>the</w:t>
      </w:r>
      <w:r w:rsidR="00F56099">
        <w:t xml:space="preserve"> </w:t>
      </w:r>
      <w:r w:rsidRPr="00C07CAE">
        <w:t>dove</w:t>
      </w:r>
      <w:r w:rsidR="00F56099">
        <w:t xml:space="preserve"> </w:t>
      </w:r>
      <w:r w:rsidRPr="00C07CAE">
        <w:t>which</w:t>
      </w:r>
      <w:r w:rsidR="00F56099">
        <w:t xml:space="preserve"> </w:t>
      </w:r>
      <w:r w:rsidRPr="00C07CAE">
        <w:t>Noach</w:t>
      </w:r>
      <w:r w:rsidR="00F56099">
        <w:t xml:space="preserve"> </w:t>
      </w:r>
      <w:r w:rsidRPr="00C07CAE">
        <w:t>had</w:t>
      </w:r>
      <w:r w:rsidR="00F56099">
        <w:t xml:space="preserve"> </w:t>
      </w:r>
      <w:r w:rsidRPr="00C07CAE">
        <w:t>sent</w:t>
      </w:r>
      <w:r w:rsidR="00F56099">
        <w:t xml:space="preserve"> </w:t>
      </w:r>
      <w:r w:rsidRPr="00C07CAE">
        <w:t>forth,</w:t>
      </w:r>
      <w:r w:rsidR="00F56099">
        <w:t xml:space="preserve"> </w:t>
      </w:r>
      <w:r w:rsidRPr="00C07CAE">
        <w:t>had</w:t>
      </w:r>
      <w:r w:rsidR="00F56099">
        <w:t xml:space="preserve"> </w:t>
      </w:r>
      <w:r w:rsidRPr="00C07CAE">
        <w:t>we</w:t>
      </w:r>
      <w:r w:rsidR="00F56099">
        <w:t xml:space="preserve"> </w:t>
      </w:r>
      <w:r w:rsidRPr="00C07CAE">
        <w:t>found</w:t>
      </w:r>
      <w:r w:rsidR="00F56099">
        <w:t xml:space="preserve"> </w:t>
      </w:r>
      <w:r w:rsidRPr="00C07CAE">
        <w:t>rest</w:t>
      </w:r>
      <w:r w:rsidR="00F56099">
        <w:t xml:space="preserve"> </w:t>
      </w:r>
      <w:r w:rsidRPr="00C07CAE">
        <w:t>we</w:t>
      </w:r>
      <w:r w:rsidR="00F56099">
        <w:t xml:space="preserve"> </w:t>
      </w:r>
      <w:r w:rsidRPr="00C07CAE">
        <w:t>would</w:t>
      </w:r>
      <w:r w:rsidR="00F56099">
        <w:t xml:space="preserve"> </w:t>
      </w:r>
      <w:r w:rsidRPr="00C07CAE">
        <w:t>not</w:t>
      </w:r>
      <w:r w:rsidR="00F56099">
        <w:t xml:space="preserve"> </w:t>
      </w:r>
      <w:r w:rsidRPr="00C07CAE">
        <w:t>have</w:t>
      </w:r>
      <w:r w:rsidR="00F56099">
        <w:t xml:space="preserve"> </w:t>
      </w:r>
      <w:r w:rsidRPr="00C07CAE">
        <w:t>returned</w:t>
      </w:r>
      <w:r w:rsidR="00F56099">
        <w:t xml:space="preserve"> </w:t>
      </w:r>
      <w:r w:rsidRPr="00C07CAE">
        <w:t>to</w:t>
      </w:r>
      <w:r w:rsidR="00F56099">
        <w:t xml:space="preserve"> </w:t>
      </w:r>
      <w:r w:rsidRPr="00C07CAE">
        <w:t>all</w:t>
      </w:r>
      <w:r w:rsidR="00F56099">
        <w:t xml:space="preserve"> </w:t>
      </w:r>
      <w:r w:rsidRPr="00C07CAE">
        <w:t>these</w:t>
      </w:r>
      <w:r w:rsidR="00F56099">
        <w:t xml:space="preserve"> </w:t>
      </w:r>
      <w:r w:rsidRPr="00C07CAE">
        <w:t>places.</w:t>
      </w:r>
    </w:p>
    <w:p w14:paraId="2CB58BDC" w14:textId="77777777" w:rsidR="00C07CAE" w:rsidRPr="00C07CAE" w:rsidRDefault="00C07CAE" w:rsidP="00C07CAE"/>
    <w:p w14:paraId="4BC349B8" w14:textId="77777777" w:rsidR="00C07CAE" w:rsidRPr="00C07CAE" w:rsidRDefault="00C07CAE" w:rsidP="00C07CAE">
      <w:r w:rsidRPr="00C07CAE">
        <w:t>But</w:t>
      </w:r>
      <w:r w:rsidR="00F56099">
        <w:t xml:space="preserve"> </w:t>
      </w:r>
      <w:r w:rsidRPr="00C07CAE">
        <w:t>God</w:t>
      </w:r>
      <w:r w:rsidR="00F56099">
        <w:t xml:space="preserve"> </w:t>
      </w:r>
      <w:r w:rsidRPr="00C07CAE">
        <w:t>had</w:t>
      </w:r>
      <w:r w:rsidR="00F56099">
        <w:t xml:space="preserve"> </w:t>
      </w:r>
      <w:r w:rsidRPr="00C07CAE">
        <w:t>other</w:t>
      </w:r>
      <w:r w:rsidR="00F56099">
        <w:t xml:space="preserve"> </w:t>
      </w:r>
      <w:r w:rsidRPr="00C07CAE">
        <w:t>plans</w:t>
      </w:r>
      <w:r w:rsidR="00F56099">
        <w:t xml:space="preserve"> </w:t>
      </w:r>
      <w:r w:rsidRPr="00C07CAE">
        <w:t>for</w:t>
      </w:r>
      <w:r w:rsidR="00F56099">
        <w:t xml:space="preserve"> </w:t>
      </w:r>
      <w:r w:rsidRPr="00C07CAE">
        <w:t>His</w:t>
      </w:r>
      <w:r w:rsidR="00F56099">
        <w:t xml:space="preserve"> </w:t>
      </w:r>
      <w:r w:rsidRPr="00C07CAE">
        <w:t>nation</w:t>
      </w:r>
      <w:r w:rsidR="00F56099">
        <w:t xml:space="preserve"> </w:t>
      </w:r>
      <w:r w:rsidRPr="00C07CAE">
        <w:t>and</w:t>
      </w:r>
      <w:r w:rsidR="00F56099">
        <w:t xml:space="preserve"> </w:t>
      </w:r>
      <w:r w:rsidRPr="00C07CAE">
        <w:t>His</w:t>
      </w:r>
      <w:r w:rsidR="00F56099">
        <w:t xml:space="preserve"> </w:t>
      </w:r>
      <w:r w:rsidRPr="00C07CAE">
        <w:t>Land.</w:t>
      </w:r>
      <w:r w:rsidR="00F56099">
        <w:t xml:space="preserve"> </w:t>
      </w:r>
      <w:r w:rsidRPr="00C07CAE">
        <w:t>We</w:t>
      </w:r>
      <w:r w:rsidR="00F56099">
        <w:t xml:space="preserve"> </w:t>
      </w:r>
      <w:r w:rsidRPr="00C07CAE">
        <w:t>are</w:t>
      </w:r>
      <w:r w:rsidR="00F56099">
        <w:t xml:space="preserve"> </w:t>
      </w:r>
      <w:r w:rsidRPr="00C07CAE">
        <w:t>destined,</w:t>
      </w:r>
      <w:r w:rsidR="00F56099">
        <w:t xml:space="preserve"> </w:t>
      </w:r>
      <w:r w:rsidRPr="00C07CAE">
        <w:t>all</w:t>
      </w:r>
      <w:r w:rsidR="00F56099">
        <w:t xml:space="preserve"> </w:t>
      </w:r>
      <w:r w:rsidRPr="00C07CAE">
        <w:t>Jews,</w:t>
      </w:r>
      <w:r w:rsidR="00F56099">
        <w:t xml:space="preserve"> </w:t>
      </w:r>
      <w:r w:rsidRPr="00C07CAE">
        <w:t>whether</w:t>
      </w:r>
      <w:r w:rsidR="00F56099">
        <w:t xml:space="preserve"> </w:t>
      </w:r>
      <w:r w:rsidRPr="00C07CAE">
        <w:t>they</w:t>
      </w:r>
      <w:r w:rsidR="00F56099">
        <w:t xml:space="preserve"> </w:t>
      </w:r>
      <w:r w:rsidRPr="00C07CAE">
        <w:t>or</w:t>
      </w:r>
      <w:r w:rsidR="00F56099">
        <w:t xml:space="preserve"> </w:t>
      </w:r>
      <w:r w:rsidRPr="00C07CAE">
        <w:t>the</w:t>
      </w:r>
      <w:r w:rsidR="00F56099">
        <w:t xml:space="preserve"> </w:t>
      </w:r>
      <w:r w:rsidRPr="00C07CAE">
        <w:t>nations</w:t>
      </w:r>
      <w:r w:rsidR="00F56099">
        <w:t xml:space="preserve"> </w:t>
      </w:r>
      <w:r w:rsidRPr="00C07CAE">
        <w:t>of</w:t>
      </w:r>
      <w:r w:rsidR="00F56099">
        <w:t xml:space="preserve"> </w:t>
      </w:r>
      <w:r w:rsidRPr="00C07CAE">
        <w:t>the</w:t>
      </w:r>
      <w:r w:rsidR="00F56099">
        <w:t xml:space="preserve"> </w:t>
      </w:r>
      <w:r w:rsidRPr="00C07CAE">
        <w:t>world</w:t>
      </w:r>
      <w:r w:rsidR="00F56099">
        <w:t xml:space="preserve"> </w:t>
      </w:r>
      <w:r w:rsidRPr="00C07CAE">
        <w:t>like</w:t>
      </w:r>
      <w:r w:rsidR="00F56099">
        <w:t xml:space="preserve"> </w:t>
      </w:r>
      <w:r w:rsidRPr="00C07CAE">
        <w:t>it</w:t>
      </w:r>
      <w:r w:rsidR="00F56099">
        <w:t xml:space="preserve"> </w:t>
      </w:r>
      <w:r w:rsidRPr="00C07CAE">
        <w:t>or</w:t>
      </w:r>
      <w:r w:rsidR="00F56099">
        <w:t xml:space="preserve"> </w:t>
      </w:r>
      <w:r w:rsidRPr="00C07CAE">
        <w:t>not,</w:t>
      </w:r>
      <w:r w:rsidR="00F56099">
        <w:t xml:space="preserve"> </w:t>
      </w:r>
      <w:r w:rsidRPr="00C07CAE">
        <w:t>to</w:t>
      </w:r>
      <w:r w:rsidR="00F56099">
        <w:t xml:space="preserve"> </w:t>
      </w:r>
      <w:r w:rsidRPr="00C07CAE">
        <w:t>return</w:t>
      </w:r>
      <w:r w:rsidR="00F56099">
        <w:t xml:space="preserve"> </w:t>
      </w:r>
      <w:r w:rsidRPr="00C07CAE">
        <w:t>to</w:t>
      </w:r>
      <w:r w:rsidR="00F56099">
        <w:t xml:space="preserve"> </w:t>
      </w:r>
      <w:r w:rsidRPr="00C07CAE">
        <w:t>the</w:t>
      </w:r>
      <w:r w:rsidR="00F56099">
        <w:t xml:space="preserve"> </w:t>
      </w:r>
      <w:r w:rsidRPr="00C07CAE">
        <w:t>Jewish</w:t>
      </w:r>
      <w:r w:rsidR="00F56099">
        <w:t xml:space="preserve"> </w:t>
      </w:r>
      <w:r w:rsidRPr="00C07CAE">
        <w:t>homeland.</w:t>
      </w:r>
      <w:r w:rsidR="00F56099">
        <w:t xml:space="preserve"> </w:t>
      </w:r>
      <w:r w:rsidRPr="00C07CAE">
        <w:t>And</w:t>
      </w:r>
      <w:r w:rsidR="00F56099">
        <w:t xml:space="preserve"> </w:t>
      </w:r>
      <w:r w:rsidRPr="00C07CAE">
        <w:t>the</w:t>
      </w:r>
      <w:r w:rsidR="00F56099">
        <w:t xml:space="preserve"> </w:t>
      </w:r>
      <w:r w:rsidRPr="00C07CAE">
        <w:t>entire</w:t>
      </w:r>
      <w:r w:rsidR="00F56099">
        <w:t xml:space="preserve"> </w:t>
      </w:r>
      <w:r w:rsidRPr="00C07CAE">
        <w:t>Land</w:t>
      </w:r>
      <w:r w:rsidR="00F56099">
        <w:t xml:space="preserve"> </w:t>
      </w:r>
      <w:r w:rsidRPr="00C07CAE">
        <w:t>of</w:t>
      </w:r>
      <w:r w:rsidR="00F56099">
        <w:t xml:space="preserve"> </w:t>
      </w:r>
      <w:r w:rsidRPr="00C07CAE">
        <w:t>Israel,</w:t>
      </w:r>
      <w:r w:rsidR="00F56099">
        <w:t xml:space="preserve"> </w:t>
      </w:r>
      <w:r w:rsidRPr="00C07CAE">
        <w:t>again,</w:t>
      </w:r>
      <w:r w:rsidR="00F56099">
        <w:t xml:space="preserve"> </w:t>
      </w:r>
      <w:r w:rsidRPr="00C07CAE">
        <w:t>whether</w:t>
      </w:r>
      <w:r w:rsidR="00F56099">
        <w:t xml:space="preserve"> </w:t>
      </w:r>
      <w:r w:rsidRPr="00C07CAE">
        <w:t>Israel</w:t>
      </w:r>
      <w:r w:rsidR="00F56099">
        <w:t xml:space="preserve"> </w:t>
      </w:r>
      <w:r w:rsidRPr="00C07CAE">
        <w:t>or</w:t>
      </w:r>
      <w:r w:rsidR="00F56099">
        <w:t xml:space="preserve"> </w:t>
      </w:r>
      <w:r w:rsidRPr="00C07CAE">
        <w:t>the</w:t>
      </w:r>
      <w:r w:rsidR="00F56099">
        <w:t xml:space="preserve"> </w:t>
      </w:r>
      <w:r w:rsidRPr="00C07CAE">
        <w:t>nations</w:t>
      </w:r>
      <w:r w:rsidR="00F56099">
        <w:t xml:space="preserve"> </w:t>
      </w:r>
      <w:r w:rsidRPr="00C07CAE">
        <w:t>of</w:t>
      </w:r>
      <w:r w:rsidR="00F56099">
        <w:t xml:space="preserve"> </w:t>
      </w:r>
      <w:r w:rsidRPr="00C07CAE">
        <w:t>the</w:t>
      </w:r>
      <w:r w:rsidR="00F56099">
        <w:t xml:space="preserve"> </w:t>
      </w:r>
      <w:r w:rsidRPr="00C07CAE">
        <w:t>world</w:t>
      </w:r>
      <w:r w:rsidR="00F56099">
        <w:t xml:space="preserve"> </w:t>
      </w:r>
      <w:r w:rsidRPr="00C07CAE">
        <w:t>like</w:t>
      </w:r>
      <w:r w:rsidR="00F56099">
        <w:t xml:space="preserve"> </w:t>
      </w:r>
      <w:r w:rsidRPr="00C07CAE">
        <w:t>it</w:t>
      </w:r>
      <w:r w:rsidR="00F56099">
        <w:t xml:space="preserve"> </w:t>
      </w:r>
      <w:r w:rsidRPr="00C07CAE">
        <w:t>or</w:t>
      </w:r>
      <w:r w:rsidR="00F56099">
        <w:t xml:space="preserve"> </w:t>
      </w:r>
      <w:r w:rsidRPr="00C07CAE">
        <w:t>not,</w:t>
      </w:r>
      <w:r w:rsidR="00F56099">
        <w:t xml:space="preserve"> </w:t>
      </w:r>
      <w:r w:rsidRPr="00C07CAE">
        <w:t>is</w:t>
      </w:r>
      <w:r w:rsidR="00F56099">
        <w:t xml:space="preserve"> </w:t>
      </w:r>
      <w:r w:rsidRPr="00C07CAE">
        <w:t>destined</w:t>
      </w:r>
      <w:r w:rsidR="00F56099">
        <w:t xml:space="preserve"> </w:t>
      </w:r>
      <w:r w:rsidRPr="00C07CAE">
        <w:t>to</w:t>
      </w:r>
      <w:r w:rsidR="00F56099">
        <w:t xml:space="preserve"> </w:t>
      </w:r>
      <w:r w:rsidRPr="00C07CAE">
        <w:t>return</w:t>
      </w:r>
      <w:r w:rsidR="00F56099">
        <w:t xml:space="preserve"> </w:t>
      </w:r>
      <w:r w:rsidRPr="00C07CAE">
        <w:t>to</w:t>
      </w:r>
      <w:r w:rsidR="00F56099">
        <w:t xml:space="preserve"> </w:t>
      </w:r>
      <w:r w:rsidRPr="00C07CAE">
        <w:t>its</w:t>
      </w:r>
      <w:r w:rsidR="00F56099">
        <w:t xml:space="preserve"> </w:t>
      </w:r>
      <w:r w:rsidRPr="00C07CAE">
        <w:t>true</w:t>
      </w:r>
      <w:r w:rsidR="00F56099">
        <w:t xml:space="preserve"> </w:t>
      </w:r>
      <w:r w:rsidRPr="00C07CAE">
        <w:t>masters</w:t>
      </w:r>
      <w:r w:rsidR="00F56099">
        <w:t xml:space="preserve"> </w:t>
      </w:r>
      <w:r w:rsidRPr="00C07CAE">
        <w:t>and</w:t>
      </w:r>
      <w:r w:rsidR="00F56099">
        <w:t xml:space="preserve"> </w:t>
      </w:r>
      <w:r w:rsidRPr="00C07CAE">
        <w:t>sons,</w:t>
      </w:r>
      <w:r w:rsidR="00F56099">
        <w:t xml:space="preserve"> </w:t>
      </w:r>
      <w:r w:rsidRPr="00C07CAE">
        <w:t>the</w:t>
      </w:r>
      <w:r w:rsidR="00F56099">
        <w:t xml:space="preserve"> </w:t>
      </w:r>
      <w:r w:rsidRPr="00C07CAE">
        <w:t>nation</w:t>
      </w:r>
      <w:r w:rsidR="00F56099">
        <w:t xml:space="preserve"> </w:t>
      </w:r>
      <w:r w:rsidRPr="00C07CAE">
        <w:t>of</w:t>
      </w:r>
      <w:r w:rsidR="00F56099">
        <w:t xml:space="preserve"> </w:t>
      </w:r>
      <w:r w:rsidRPr="00C07CAE">
        <w:t>Israel.</w:t>
      </w:r>
    </w:p>
    <w:p w14:paraId="1DEFE6AC" w14:textId="77777777" w:rsidR="00C07CAE" w:rsidRPr="00C07CAE" w:rsidRDefault="00C07CAE" w:rsidP="00C07CAE"/>
    <w:p w14:paraId="17710B42" w14:textId="77777777" w:rsidR="00C07CAE" w:rsidRPr="00C07CAE" w:rsidRDefault="00C07CAE" w:rsidP="00C07CAE">
      <w:r w:rsidRPr="00C07CAE">
        <w:t>What</w:t>
      </w:r>
      <w:r w:rsidR="00F56099">
        <w:t xml:space="preserve"> </w:t>
      </w:r>
      <w:r w:rsidRPr="00C07CAE">
        <w:t>we</w:t>
      </w:r>
      <w:r w:rsidR="00F56099">
        <w:t xml:space="preserve"> </w:t>
      </w:r>
      <w:r w:rsidRPr="00C07CAE">
        <w:t>have</w:t>
      </w:r>
      <w:r w:rsidR="00F56099">
        <w:t xml:space="preserve"> </w:t>
      </w:r>
      <w:r w:rsidRPr="00C07CAE">
        <w:t>witnessed</w:t>
      </w:r>
      <w:r w:rsidR="00F56099">
        <w:t xml:space="preserve"> </w:t>
      </w:r>
      <w:r w:rsidRPr="00C07CAE">
        <w:t>in</w:t>
      </w:r>
      <w:r w:rsidR="00F56099">
        <w:t xml:space="preserve"> </w:t>
      </w:r>
      <w:r w:rsidRPr="00C07CAE">
        <w:t>the</w:t>
      </w:r>
      <w:r w:rsidR="00F56099">
        <w:t xml:space="preserve"> </w:t>
      </w:r>
      <w:r w:rsidRPr="00C07CAE">
        <w:t>last</w:t>
      </w:r>
      <w:r w:rsidR="00F56099">
        <w:t xml:space="preserve"> </w:t>
      </w:r>
      <w:r w:rsidRPr="00C07CAE">
        <w:t>several</w:t>
      </w:r>
      <w:r w:rsidR="00F56099">
        <w:t xml:space="preserve"> </w:t>
      </w:r>
      <w:r w:rsidRPr="00C07CAE">
        <w:t>decades</w:t>
      </w:r>
      <w:r w:rsidR="00F56099">
        <w:t xml:space="preserve"> </w:t>
      </w:r>
      <w:r w:rsidRPr="00C07CAE">
        <w:t>is</w:t>
      </w:r>
      <w:r w:rsidR="00F56099">
        <w:t xml:space="preserve"> </w:t>
      </w:r>
      <w:r w:rsidRPr="00C07CAE">
        <w:t>but</w:t>
      </w:r>
      <w:r w:rsidR="00F56099">
        <w:t xml:space="preserve"> </w:t>
      </w:r>
      <w:r w:rsidRPr="00C07CAE">
        <w:t>the</w:t>
      </w:r>
      <w:r w:rsidR="00F56099">
        <w:t xml:space="preserve"> </w:t>
      </w:r>
      <w:r w:rsidRPr="00C07CAE">
        <w:t>beginning</w:t>
      </w:r>
      <w:r w:rsidR="00F56099">
        <w:t xml:space="preserve"> </w:t>
      </w:r>
      <w:r w:rsidRPr="00C07CAE">
        <w:t>of</w:t>
      </w:r>
      <w:r w:rsidR="00F56099">
        <w:t xml:space="preserve"> </w:t>
      </w:r>
      <w:r w:rsidRPr="00C07CAE">
        <w:t>the</w:t>
      </w:r>
      <w:r w:rsidR="00F56099">
        <w:t xml:space="preserve"> </w:t>
      </w:r>
      <w:r w:rsidRPr="00C07CAE">
        <w:t>final</w:t>
      </w:r>
      <w:r w:rsidR="00F56099">
        <w:t xml:space="preserve"> </w:t>
      </w:r>
      <w:r w:rsidRPr="00C07CAE">
        <w:t>redemption.</w:t>
      </w:r>
    </w:p>
    <w:p w14:paraId="66C9B459" w14:textId="77777777" w:rsidR="00C07CAE" w:rsidRPr="00C07CAE" w:rsidRDefault="00C07CAE" w:rsidP="00C07CAE"/>
    <w:p w14:paraId="63189E36" w14:textId="77777777" w:rsidR="00C07CAE" w:rsidRPr="00C07CAE" w:rsidRDefault="00C07CAE" w:rsidP="00C07CAE"/>
    <w:p w14:paraId="2C112C0D" w14:textId="51B43C6D" w:rsidR="006E4C77" w:rsidRDefault="006E4C77">
      <w:pPr>
        <w:pStyle w:val="Heading2"/>
      </w:pPr>
      <w:bookmarkStart w:id="171" w:name="_Toc220681339"/>
      <w:r>
        <w:t>Elijah the Tishbite</w:t>
      </w:r>
      <w:bookmarkEnd w:id="171"/>
    </w:p>
    <w:p w14:paraId="7EFE20BF" w14:textId="77777777" w:rsidR="006E4C77" w:rsidRDefault="006E4C77" w:rsidP="006E4C77"/>
    <w:p w14:paraId="596FB95A" w14:textId="19D043FD" w:rsidR="006E4C77" w:rsidRPr="006E4C77" w:rsidRDefault="006E4C77" w:rsidP="004B0243">
      <w:pPr>
        <w:ind w:left="288" w:right="288"/>
        <w:rPr>
          <w:i/>
          <w:iCs/>
        </w:rPr>
      </w:pPr>
      <w:r w:rsidRPr="006E4C77">
        <w:rPr>
          <w:b/>
          <w:bCs/>
          <w:i/>
          <w:iCs/>
        </w:rPr>
        <w:lastRenderedPageBreak/>
        <w:t>Bereshit (Genesis) 8:7</w:t>
      </w:r>
      <w:r w:rsidRPr="006E4C77">
        <w:rPr>
          <w:i/>
          <w:iCs/>
        </w:rPr>
        <w:t> And he sent forth a raven, and it went forth to and fro, until the waters were dried up</w:t>
      </w:r>
      <w:r w:rsidR="004B0243">
        <w:rPr>
          <w:i/>
          <w:iCs/>
        </w:rPr>
        <w:t xml:space="preserve"> - </w:t>
      </w:r>
      <w:proofErr w:type="spellStart"/>
      <w:r w:rsidR="004B0243" w:rsidRPr="004B0243">
        <w:rPr>
          <w:rtl/>
        </w:rPr>
        <w:t>יְבֹש</w:t>
      </w:r>
      <w:proofErr w:type="spellEnd"/>
      <w:r w:rsidR="004B0243" w:rsidRPr="004B0243">
        <w:rPr>
          <w:rtl/>
        </w:rPr>
        <w:t>ֶׁת</w:t>
      </w:r>
      <w:r w:rsidRPr="006E4C77">
        <w:rPr>
          <w:i/>
          <w:iCs/>
        </w:rPr>
        <w:t xml:space="preserve"> from off the earth.</w:t>
      </w:r>
    </w:p>
    <w:p w14:paraId="5B426752" w14:textId="77777777" w:rsidR="006E4C77" w:rsidRDefault="006E4C77" w:rsidP="006E4C77"/>
    <w:p w14:paraId="7BFE1C4B" w14:textId="0779B64F" w:rsidR="00FE7E4B" w:rsidRDefault="00FE7E4B" w:rsidP="00FE7E4B">
      <w:r>
        <w:t xml:space="preserve">Rashi to Bereshit (Genesis) 8:7 - </w:t>
      </w:r>
      <w:r w:rsidRPr="00FE7E4B">
        <w:rPr>
          <w:b/>
          <w:bCs/>
        </w:rPr>
        <w:t>until the waters dried up:</w:t>
      </w:r>
      <w:r>
        <w:rPr>
          <w:b/>
          <w:bCs/>
        </w:rPr>
        <w:t xml:space="preserve"> </w:t>
      </w:r>
      <w:r w:rsidRPr="00FE7E4B">
        <w:t>The simple explanation is its apparent meaning, but the Midrash Aggadah</w:t>
      </w:r>
      <w:r>
        <w:rPr>
          <w:rStyle w:val="FootnoteReference"/>
        </w:rPr>
        <w:footnoteReference w:id="1022"/>
      </w:r>
      <w:r w:rsidRPr="00FE7E4B">
        <w:t xml:space="preserve"> [explains that] the raven was destined for another errand during the lack of rain in the time of Elijah, as it is said:</w:t>
      </w:r>
      <w:r>
        <w:rPr>
          <w:rStyle w:val="FootnoteReference"/>
        </w:rPr>
        <w:footnoteReference w:id="1023"/>
      </w:r>
      <w:r w:rsidRPr="00FE7E4B">
        <w:t xml:space="preserve"> </w:t>
      </w:r>
      <w:r w:rsidR="00585328">
        <w:t>“</w:t>
      </w:r>
      <w:r w:rsidRPr="00FE7E4B">
        <w:t>and the ravens brought him bread and meat.</w:t>
      </w:r>
      <w:r w:rsidR="00585328">
        <w:t>”</w:t>
      </w:r>
    </w:p>
    <w:p w14:paraId="40D58526" w14:textId="77777777" w:rsidR="00FE7E4B" w:rsidRDefault="00FE7E4B" w:rsidP="00FE7E4B"/>
    <w:p w14:paraId="752FB092" w14:textId="1D9FC720" w:rsidR="00FE7E4B" w:rsidRPr="005371BD" w:rsidRDefault="00FE7E4B" w:rsidP="005371BD">
      <w:pPr>
        <w:ind w:left="288" w:right="288"/>
        <w:rPr>
          <w:i/>
          <w:iCs/>
        </w:rPr>
      </w:pPr>
      <w:r w:rsidRPr="005371BD">
        <w:rPr>
          <w:b/>
          <w:bCs/>
          <w:i/>
          <w:iCs/>
        </w:rPr>
        <w:t>Midrash Rabbah - Genesis 33:5</w:t>
      </w:r>
      <w:r w:rsidRPr="005371BD">
        <w:rPr>
          <w:i/>
          <w:iCs/>
        </w:rPr>
        <w:t xml:space="preserve"> R. Akiba preached in </w:t>
      </w:r>
      <w:proofErr w:type="spellStart"/>
      <w:r w:rsidRPr="005371BD">
        <w:rPr>
          <w:i/>
          <w:iCs/>
        </w:rPr>
        <w:t>Ginzak</w:t>
      </w:r>
      <w:proofErr w:type="spellEnd"/>
      <w:r w:rsidRPr="005371BD">
        <w:rPr>
          <w:i/>
          <w:iCs/>
        </w:rPr>
        <w:t xml:space="preserve"> on the theme of the Flood, and the audience did not weep, but when he mentioned the story of the raven they wept.</w:t>
      </w:r>
      <w:r w:rsidR="005371BD" w:rsidRPr="005371BD">
        <w:rPr>
          <w:rStyle w:val="FootnoteReference"/>
          <w:i/>
          <w:iCs/>
        </w:rPr>
        <w:footnoteReference w:id="1024"/>
      </w:r>
      <w:r w:rsidRPr="005371BD">
        <w:rPr>
          <w:i/>
          <w:iCs/>
        </w:rPr>
        <w:t xml:space="preserve"> He then quoted this verse: The womb  (rehem) </w:t>
      </w:r>
      <w:proofErr w:type="spellStart"/>
      <w:r w:rsidRPr="005371BD">
        <w:rPr>
          <w:i/>
          <w:iCs/>
        </w:rPr>
        <w:t>forgetteth</w:t>
      </w:r>
      <w:proofErr w:type="spellEnd"/>
      <w:r w:rsidRPr="005371BD">
        <w:rPr>
          <w:i/>
          <w:iCs/>
        </w:rPr>
        <w:t xml:space="preserve"> him; the worm </w:t>
      </w:r>
      <w:proofErr w:type="spellStart"/>
      <w:r w:rsidRPr="005371BD">
        <w:rPr>
          <w:i/>
          <w:iCs/>
        </w:rPr>
        <w:t>feedeth</w:t>
      </w:r>
      <w:proofErr w:type="spellEnd"/>
      <w:r w:rsidRPr="005371BD">
        <w:rPr>
          <w:i/>
          <w:iCs/>
        </w:rPr>
        <w:t xml:space="preserve"> sweetly on him; he shall be no more remembered; and unrighteousness is broken as a tree.</w:t>
      </w:r>
      <w:r w:rsidR="005371BD" w:rsidRPr="005371BD">
        <w:rPr>
          <w:rStyle w:val="FootnoteReference"/>
          <w:i/>
          <w:iCs/>
        </w:rPr>
        <w:footnoteReference w:id="1025"/>
      </w:r>
      <w:r w:rsidRPr="005371BD">
        <w:rPr>
          <w:i/>
          <w:iCs/>
        </w:rPr>
        <w:t xml:space="preserve"> </w:t>
      </w:r>
      <w:r w:rsidR="00585328">
        <w:rPr>
          <w:i/>
          <w:iCs/>
        </w:rPr>
        <w:t>‘</w:t>
      </w:r>
      <w:r w:rsidRPr="005371BD">
        <w:rPr>
          <w:i/>
          <w:iCs/>
        </w:rPr>
        <w:t xml:space="preserve">Rehem </w:t>
      </w:r>
      <w:proofErr w:type="spellStart"/>
      <w:r w:rsidRPr="005371BD">
        <w:rPr>
          <w:i/>
          <w:iCs/>
        </w:rPr>
        <w:t>forgetteth</w:t>
      </w:r>
      <w:proofErr w:type="spellEnd"/>
      <w:r w:rsidR="00585328">
        <w:rPr>
          <w:i/>
          <w:iCs/>
        </w:rPr>
        <w:t>’</w:t>
      </w:r>
      <w:r w:rsidRPr="005371BD">
        <w:rPr>
          <w:i/>
          <w:iCs/>
        </w:rPr>
        <w:t>: They [the generation of the Flood] forgot to be merciful to their fellow men,</w:t>
      </w:r>
      <w:r w:rsidR="005371BD" w:rsidRPr="005371BD">
        <w:rPr>
          <w:rStyle w:val="FootnoteReference"/>
          <w:i/>
          <w:iCs/>
        </w:rPr>
        <w:footnoteReference w:id="1026"/>
      </w:r>
      <w:r w:rsidRPr="005371BD">
        <w:rPr>
          <w:i/>
          <w:iCs/>
        </w:rPr>
        <w:t xml:space="preserve"> therefore the Holy One, blessed be He, made His mercy forget them.</w:t>
      </w:r>
    </w:p>
    <w:p w14:paraId="66C81FE6" w14:textId="77777777" w:rsidR="00FE7E4B" w:rsidRDefault="00FE7E4B" w:rsidP="006E4C77"/>
    <w:p w14:paraId="7B781FB3" w14:textId="40C2B8AB" w:rsidR="002D7DF9" w:rsidRDefault="002D7DF9" w:rsidP="006E4C77">
      <w:r w:rsidRPr="002D7DF9">
        <w:t xml:space="preserve">There is a fascinating Baal </w:t>
      </w:r>
      <w:proofErr w:type="spellStart"/>
      <w:r w:rsidRPr="002D7DF9">
        <w:t>HaTurim</w:t>
      </w:r>
      <w:proofErr w:type="spellEnd"/>
      <w:r w:rsidRPr="002D7DF9">
        <w:t xml:space="preserve"> that reads an allusion to this </w:t>
      </w:r>
      <w:r w:rsidR="00BE299F" w:rsidRPr="002D7DF9">
        <w:t>Midrash</w:t>
      </w:r>
      <w:r w:rsidRPr="002D7DF9">
        <w:t xml:space="preserve"> into </w:t>
      </w:r>
      <w:r w:rsidR="004B0243">
        <w:t>the above</w:t>
      </w:r>
      <w:r w:rsidRPr="002D7DF9">
        <w:t xml:space="preserve"> pasuk</w:t>
      </w:r>
      <w:r w:rsidR="004B0243">
        <w:t>,</w:t>
      </w:r>
      <w:r w:rsidRPr="002D7DF9">
        <w:t xml:space="preserve"> </w:t>
      </w:r>
      <w:r w:rsidR="00585328">
        <w:t>“</w:t>
      </w:r>
      <w:r w:rsidRPr="002D7DF9">
        <w:t xml:space="preserve">And he sent out the raven and it went back and forth until the water dried up [ad </w:t>
      </w:r>
      <w:proofErr w:type="spellStart"/>
      <w:r w:rsidRPr="002D7DF9">
        <w:t>yevoshes</w:t>
      </w:r>
      <w:proofErr w:type="spellEnd"/>
      <w:r w:rsidRPr="002D7DF9">
        <w:t xml:space="preserve"> </w:t>
      </w:r>
      <w:proofErr w:type="spellStart"/>
      <w:r w:rsidRPr="002D7DF9">
        <w:t>hamayim</w:t>
      </w:r>
      <w:proofErr w:type="spellEnd"/>
      <w:r w:rsidRPr="002D7DF9">
        <w:t>] from upon the land</w:t>
      </w:r>
      <w:r w:rsidR="00585328">
        <w:t>”</w:t>
      </w:r>
      <w:r w:rsidRPr="002D7DF9">
        <w:t xml:space="preserve">. The Baal </w:t>
      </w:r>
      <w:proofErr w:type="spellStart"/>
      <w:r w:rsidRPr="002D7DF9">
        <w:t>HaTurim</w:t>
      </w:r>
      <w:proofErr w:type="spellEnd"/>
      <w:r w:rsidRPr="002D7DF9">
        <w:t xml:space="preserve"> points out that the word </w:t>
      </w:r>
      <w:proofErr w:type="spellStart"/>
      <w:r w:rsidRPr="002D7DF9">
        <w:t>yevoshes</w:t>
      </w:r>
      <w:proofErr w:type="spellEnd"/>
      <w:r w:rsidRPr="002D7DF9">
        <w:t xml:space="preserve"> [dried up] has the same letters as the word </w:t>
      </w:r>
      <w:r w:rsidR="00585328">
        <w:t>‘</w:t>
      </w:r>
      <w:r w:rsidRPr="002D7DF9">
        <w:t>Tishbi</w:t>
      </w:r>
      <w:r w:rsidR="00FE7E4B">
        <w:t xml:space="preserve"> - </w:t>
      </w:r>
      <w:r w:rsidR="00585328">
        <w:t>‘</w:t>
      </w:r>
      <w:r w:rsidRPr="002D7DF9">
        <w:t xml:space="preserve"> which refers to Eliyahu who was known as the </w:t>
      </w:r>
      <w:r w:rsidR="00585328">
        <w:t>‘</w:t>
      </w:r>
      <w:r w:rsidRPr="002D7DF9">
        <w:t>Tishbi</w:t>
      </w:r>
      <w:r w:rsidR="00585328">
        <w:t>’</w:t>
      </w:r>
      <w:r w:rsidRPr="002D7DF9">
        <w:t>. This allusion hints at G</w:t>
      </w:r>
      <w:r w:rsidR="0088628F">
        <w:t>o</w:t>
      </w:r>
      <w:r w:rsidRPr="002D7DF9">
        <w:t>d</w:t>
      </w:r>
      <w:r w:rsidR="00585328">
        <w:t>’</w:t>
      </w:r>
      <w:r w:rsidRPr="002D7DF9">
        <w:t>s admonition to Noach not to be so hard on the raven, since the raven will be needed when there is a drought in the time of Eliyahu the Tishbi.</w:t>
      </w:r>
    </w:p>
    <w:p w14:paraId="242F5162" w14:textId="77777777" w:rsidR="002D7DF9" w:rsidRDefault="002D7DF9" w:rsidP="006E4C77"/>
    <w:p w14:paraId="7F245D62" w14:textId="5B1A9324" w:rsidR="002D6F22" w:rsidRDefault="002D6F22" w:rsidP="00446CA0">
      <w:r>
        <w:t xml:space="preserve">The Midrash is expounding an extra word in the above pasuk. It should have said that the raven kept circling the ark until the earth dried - </w:t>
      </w:r>
      <w:proofErr w:type="spellStart"/>
      <w:r w:rsidRPr="002D6F22">
        <w:rPr>
          <w:rtl/>
        </w:rPr>
        <w:t>עַד-יְבֹש</w:t>
      </w:r>
      <w:proofErr w:type="spellEnd"/>
      <w:r w:rsidRPr="002D6F22">
        <w:rPr>
          <w:rtl/>
        </w:rPr>
        <w:t xml:space="preserve">ֶׁת </w:t>
      </w:r>
      <w:proofErr w:type="spellStart"/>
      <w:r w:rsidRPr="002D6F22">
        <w:rPr>
          <w:rtl/>
        </w:rPr>
        <w:t>הָאָרֶץ</w:t>
      </w:r>
      <w:proofErr w:type="spellEnd"/>
      <w:r>
        <w:t xml:space="preserve">. </w:t>
      </w:r>
      <w:r>
        <w:t xml:space="preserve">The phrase </w:t>
      </w:r>
      <w:proofErr w:type="spellStart"/>
      <w:r w:rsidR="00446CA0" w:rsidRPr="00446CA0">
        <w:rPr>
          <w:rtl/>
        </w:rPr>
        <w:t>עַד-יְבֹש</w:t>
      </w:r>
      <w:proofErr w:type="spellEnd"/>
      <w:r w:rsidR="00446CA0" w:rsidRPr="00446CA0">
        <w:rPr>
          <w:rtl/>
        </w:rPr>
        <w:t xml:space="preserve">ֶׁת </w:t>
      </w:r>
      <w:proofErr w:type="spellStart"/>
      <w:r w:rsidR="00446CA0" w:rsidRPr="00446CA0">
        <w:rPr>
          <w:rtl/>
        </w:rPr>
        <w:t>הַמ</w:t>
      </w:r>
      <w:proofErr w:type="spellEnd"/>
      <w:r w:rsidR="00446CA0" w:rsidRPr="00446CA0">
        <w:rPr>
          <w:rtl/>
        </w:rPr>
        <w:t>ַּ</w:t>
      </w:r>
      <w:proofErr w:type="spellStart"/>
      <w:r w:rsidR="00446CA0" w:rsidRPr="00446CA0">
        <w:rPr>
          <w:rtl/>
        </w:rPr>
        <w:t>יִם</w:t>
      </w:r>
      <w:proofErr w:type="spellEnd"/>
      <w:r w:rsidR="00446CA0" w:rsidRPr="00446CA0">
        <w:rPr>
          <w:rtl/>
        </w:rPr>
        <w:t xml:space="preserve"> </w:t>
      </w:r>
      <w:proofErr w:type="spellStart"/>
      <w:r w:rsidR="00446CA0" w:rsidRPr="00446CA0">
        <w:rPr>
          <w:rtl/>
        </w:rPr>
        <w:t>מֵעַל</w:t>
      </w:r>
      <w:proofErr w:type="spellEnd"/>
      <w:r w:rsidR="00446CA0" w:rsidRPr="00446CA0">
        <w:rPr>
          <w:rtl/>
        </w:rPr>
        <w:t xml:space="preserve"> </w:t>
      </w:r>
      <w:proofErr w:type="spellStart"/>
      <w:r w:rsidR="00446CA0" w:rsidRPr="00446CA0">
        <w:rPr>
          <w:rtl/>
        </w:rPr>
        <w:t>הָאָרֶץ</w:t>
      </w:r>
      <w:proofErr w:type="spellEnd"/>
      <w:r w:rsidR="00446CA0">
        <w:t xml:space="preserve">, until the drying of the waters from upon the earth, implies: until the </w:t>
      </w:r>
      <w:r w:rsidR="00446CA0" w:rsidRPr="00FE7E4B">
        <w:rPr>
          <w:i/>
          <w:iCs/>
        </w:rPr>
        <w:t>future</w:t>
      </w:r>
      <w:r w:rsidR="00446CA0">
        <w:t xml:space="preserve"> drying of the waters.</w:t>
      </w:r>
      <w:r w:rsidR="0088628F">
        <w:rPr>
          <w:rStyle w:val="FootnoteReference"/>
        </w:rPr>
        <w:footnoteReference w:id="1027"/>
      </w:r>
      <w:r w:rsidR="00446CA0">
        <w:t xml:space="preserve"> </w:t>
      </w:r>
    </w:p>
    <w:p w14:paraId="5F2C5B4F" w14:textId="77777777" w:rsidR="00D0635A" w:rsidRDefault="00D0635A" w:rsidP="00446CA0"/>
    <w:p w14:paraId="7E104236" w14:textId="5A9BF877" w:rsidR="00D0635A" w:rsidRDefault="007C39C2" w:rsidP="005371BD">
      <w:r>
        <w:t>Rabbenu</w:t>
      </w:r>
      <w:r w:rsidR="00D0635A">
        <w:t xml:space="preserve"> Bachya adds that the word </w:t>
      </w:r>
      <w:proofErr w:type="spellStart"/>
      <w:r w:rsidR="00D0635A" w:rsidRPr="00D0635A">
        <w:rPr>
          <w:rtl/>
        </w:rPr>
        <w:t>יְבֹש</w:t>
      </w:r>
      <w:proofErr w:type="spellEnd"/>
      <w:r w:rsidR="00D0635A" w:rsidRPr="00D0635A">
        <w:rPr>
          <w:rtl/>
        </w:rPr>
        <w:t>ֶׁת</w:t>
      </w:r>
      <w:r w:rsidR="00D0635A">
        <w:t xml:space="preserve"> is an allusion to Eliyahu because when you read the letters </w:t>
      </w:r>
      <w:proofErr w:type="gramStart"/>
      <w:r w:rsidR="00D0635A">
        <w:t>backwards</w:t>
      </w:r>
      <w:proofErr w:type="gramEnd"/>
      <w:r w:rsidR="00D0635A">
        <w:t xml:space="preserve"> they spell Tishbi (</w:t>
      </w:r>
      <w:r w:rsidR="005371BD" w:rsidRPr="005371BD">
        <w:rPr>
          <w:rtl/>
        </w:rPr>
        <w:t>תִּשְׁבִּי</w:t>
      </w:r>
      <w:r w:rsidR="00D0635A">
        <w:t xml:space="preserve">). Eliyahu </w:t>
      </w:r>
      <w:proofErr w:type="spellStart"/>
      <w:r w:rsidR="00D0635A">
        <w:t>HaNavi</w:t>
      </w:r>
      <w:proofErr w:type="spellEnd"/>
      <w:r w:rsidR="00D0635A">
        <w:t xml:space="preserve"> is sometimes called Eliyahu </w:t>
      </w:r>
      <w:proofErr w:type="spellStart"/>
      <w:r w:rsidR="00D0635A">
        <w:t>HaTishbi</w:t>
      </w:r>
      <w:proofErr w:type="spellEnd"/>
      <w:r w:rsidR="005371BD">
        <w:t xml:space="preserve"> as we see in:</w:t>
      </w:r>
    </w:p>
    <w:p w14:paraId="5FF876A5" w14:textId="77777777" w:rsidR="003A321F" w:rsidRDefault="003A321F" w:rsidP="00D0635A"/>
    <w:p w14:paraId="613A1BC8" w14:textId="5EB5BD53" w:rsidR="003A321F" w:rsidRPr="003A321F" w:rsidRDefault="003A321F" w:rsidP="003A321F">
      <w:pPr>
        <w:ind w:left="288" w:right="288"/>
        <w:rPr>
          <w:i/>
          <w:iCs/>
        </w:rPr>
      </w:pPr>
      <w:r w:rsidRPr="003A321F">
        <w:rPr>
          <w:b/>
          <w:bCs/>
          <w:i/>
          <w:iCs/>
        </w:rPr>
        <w:t>Melachim alef (1 Kings) 17:1</w:t>
      </w:r>
      <w:r w:rsidRPr="003A321F">
        <w:rPr>
          <w:i/>
          <w:iCs/>
        </w:rPr>
        <w:t xml:space="preserve"> Eliyahu Ha-Tishbi, an inhabitant of Gilad, said to Achav: As the Lord lives, the God of Israel whom I serve, these years will have no dew or rain except at my word.</w:t>
      </w:r>
    </w:p>
    <w:p w14:paraId="216CD183" w14:textId="77777777" w:rsidR="002D6F22" w:rsidRDefault="002D6F22" w:rsidP="006E4C77"/>
    <w:p w14:paraId="60481D7E" w14:textId="4C5A8707" w:rsidR="0088628F" w:rsidRDefault="0088628F" w:rsidP="0088628F">
      <w:r>
        <w:t xml:space="preserve">However, the question needs to be asked, why did God </w:t>
      </w:r>
      <w:r w:rsidR="003A321F">
        <w:t>choose</w:t>
      </w:r>
      <w:r>
        <w:t xml:space="preserve"> the ravens from among all other birds or creatures to sustain Eliyahu? If, in fact, ravens have a reputation of being cruel creatures, and if, in fact, the raven was the only creature to violate the rule of no relations during the time in the ark, why were the ravens specifically chosen to be the </w:t>
      </w:r>
      <w:r w:rsidR="00585328">
        <w:t>‘</w:t>
      </w:r>
      <w:r>
        <w:t>angels of mercy</w:t>
      </w:r>
      <w:r w:rsidR="00585328">
        <w:t>’</w:t>
      </w:r>
      <w:r>
        <w:t xml:space="preserve"> for Eliyahu?</w:t>
      </w:r>
    </w:p>
    <w:p w14:paraId="49A065E1" w14:textId="77777777" w:rsidR="0088628F" w:rsidRDefault="0088628F" w:rsidP="0088628F"/>
    <w:p w14:paraId="2971534A" w14:textId="2AEE37F9" w:rsidR="0088628F" w:rsidRDefault="0088628F" w:rsidP="0088628F">
      <w:r>
        <w:t xml:space="preserve">The </w:t>
      </w:r>
      <w:proofErr w:type="spellStart"/>
      <w:r>
        <w:t>Succat</w:t>
      </w:r>
      <w:proofErr w:type="spellEnd"/>
      <w:r>
        <w:t xml:space="preserve"> David answers that God was trying to teach a lesson to Eliyahu by specifically using this </w:t>
      </w:r>
      <w:r w:rsidR="00585328">
        <w:t>‘</w:t>
      </w:r>
      <w:r>
        <w:t>delivery service</w:t>
      </w:r>
      <w:r w:rsidR="00585328">
        <w:t>’</w:t>
      </w:r>
      <w:r>
        <w:t>. The lesson was that good things can even come out of ravens, and so too good things may even emerge out of wicked people. Eliyahu the prophet was the penultimate zealot (</w:t>
      </w:r>
      <w:proofErr w:type="spellStart"/>
      <w:r>
        <w:t>kanai</w:t>
      </w:r>
      <w:proofErr w:type="spellEnd"/>
      <w:r>
        <w:t xml:space="preserve">). He railed against the Jewish people and declared them to be worthless </w:t>
      </w:r>
      <w:r w:rsidR="00585328">
        <w:t>“</w:t>
      </w:r>
      <w:r>
        <w:t>for they have nullified Thy Covenant</w:t>
      </w:r>
      <w:r w:rsidR="00585328">
        <w:t>”</w:t>
      </w:r>
      <w:r>
        <w:t>.</w:t>
      </w:r>
      <w:r>
        <w:rPr>
          <w:rStyle w:val="FootnoteReference"/>
        </w:rPr>
        <w:footnoteReference w:id="1028"/>
      </w:r>
      <w:r>
        <w:t xml:space="preserve"> Eliyahu said that they were beyond redemption and they should all die. God is hinting to Eliyahu that it this not true. They are not that bad. Even from the wicked amongst them, good things happen.</w:t>
      </w:r>
    </w:p>
    <w:p w14:paraId="7B94FC98" w14:textId="77777777" w:rsidR="0088628F" w:rsidRDefault="0088628F" w:rsidP="0088628F"/>
    <w:p w14:paraId="1DAB54B2" w14:textId="789F8EFF" w:rsidR="0088628F" w:rsidRDefault="0088628F" w:rsidP="0088628F">
      <w:r>
        <w:t xml:space="preserve">We know that at every Brit (circumcision) there is an area set aside as the </w:t>
      </w:r>
      <w:r w:rsidR="00585328">
        <w:t>“</w:t>
      </w:r>
      <w:r>
        <w:t>Chair of Eliyahu</w:t>
      </w:r>
      <w:r w:rsidR="00585328">
        <w:t>”</w:t>
      </w:r>
      <w:r>
        <w:t xml:space="preserve">. Eliyahu is, </w:t>
      </w:r>
      <w:r>
        <w:lastRenderedPageBreak/>
        <w:t xml:space="preserve">as it were, the honored guest who appears at every Brit Milah. The </w:t>
      </w:r>
      <w:proofErr w:type="spellStart"/>
      <w:r>
        <w:t>Shalo</w:t>
      </w:r>
      <w:r w:rsidR="00585328">
        <w:t>”</w:t>
      </w:r>
      <w:r>
        <w:t>h</w:t>
      </w:r>
      <w:proofErr w:type="spellEnd"/>
      <w:r>
        <w:t xml:space="preserve"> sees this symbolism as a form of </w:t>
      </w:r>
      <w:r w:rsidR="00585328">
        <w:t>“</w:t>
      </w:r>
      <w:r>
        <w:t>punishment</w:t>
      </w:r>
      <w:r w:rsidR="00585328">
        <w:t>”</w:t>
      </w:r>
      <w:r>
        <w:t xml:space="preserve"> for Eliyahu. Since he uttered the words </w:t>
      </w:r>
      <w:r w:rsidR="00585328">
        <w:t>“</w:t>
      </w:r>
      <w:r>
        <w:t>they have abandoned Thy Covenant, he is summoned to appear at every Brit in the future to witness the fact that he was wrong, that Jews are still keeping the Covenant! His stinging and ringing indictment that the Jews nullified the Covenant was uncalled for!</w:t>
      </w:r>
    </w:p>
    <w:p w14:paraId="50DD05B5" w14:textId="77777777" w:rsidR="0088628F" w:rsidRDefault="0088628F" w:rsidP="0088628F"/>
    <w:p w14:paraId="7C2E2ACF" w14:textId="6C3BAED5" w:rsidR="0088628F" w:rsidRDefault="0088628F" w:rsidP="0088628F">
      <w:r>
        <w:t>This was the message of the ravens delivering Eliyahu his food. No wicked individual is beyond hope. He can always come back and prove himself a worthwhile member of society, even the raven! This especially applies to the Jewish people. They may have done terrible things, they may have worshipped idolatry in the time of Ahab, but do not write them off.</w:t>
      </w:r>
    </w:p>
    <w:p w14:paraId="3D095CF1" w14:textId="77777777" w:rsidR="00902769" w:rsidRDefault="00902769" w:rsidP="0088628F"/>
    <w:p w14:paraId="3892D37C" w14:textId="77777777" w:rsidR="00902769" w:rsidRDefault="00902769" w:rsidP="0088628F"/>
    <w:p w14:paraId="11EBE6A0" w14:textId="77777777" w:rsidR="00902769" w:rsidRDefault="00902769" w:rsidP="00902769">
      <w:pPr>
        <w:pStyle w:val="Heading1"/>
        <w:sectPr w:rsidR="00902769" w:rsidSect="000E6F61">
          <w:type w:val="continuous"/>
          <w:pgSz w:w="12240" w:h="15840"/>
          <w:pgMar w:top="720" w:right="720" w:bottom="720" w:left="720" w:header="720" w:footer="720" w:gutter="0"/>
          <w:cols w:num="2" w:sep="1" w:space="720"/>
          <w15:footnoteColumns w:val="1"/>
        </w:sectPr>
      </w:pPr>
    </w:p>
    <w:p w14:paraId="18F0DB17" w14:textId="77777777" w:rsidR="00902769" w:rsidRDefault="00902769" w:rsidP="00902769"/>
    <w:p w14:paraId="2375487B" w14:textId="77777777" w:rsidR="00902769" w:rsidRDefault="00902769" w:rsidP="00902769"/>
    <w:p w14:paraId="5E1935D8" w14:textId="6B11C311" w:rsidR="00902769" w:rsidRDefault="00902769" w:rsidP="00902769">
      <w:pPr>
        <w:pStyle w:val="Heading1"/>
      </w:pPr>
      <w:bookmarkStart w:id="172" w:name="_Toc220681340"/>
      <w:r>
        <w:t>HaShem vs. Elohim</w:t>
      </w:r>
      <w:bookmarkEnd w:id="172"/>
    </w:p>
    <w:p w14:paraId="3D265B51" w14:textId="77777777" w:rsidR="00902769" w:rsidRDefault="00902769" w:rsidP="0088628F"/>
    <w:p w14:paraId="7E071FFC" w14:textId="77777777" w:rsidR="00902769" w:rsidRPr="00902769" w:rsidRDefault="00902769" w:rsidP="00902769">
      <w:pPr>
        <w:rPr>
          <w:rFonts w:eastAsia="Calibri" w:cs="Arial"/>
          <w:kern w:val="2"/>
          <w:szCs w:val="22"/>
          <w:lang w:bidi="he-IL"/>
          <w14:ligatures w14:val="standardContextual"/>
        </w:rPr>
      </w:pPr>
      <w:r w:rsidRPr="00902769">
        <w:rPr>
          <w:rFonts w:eastAsia="Calibri" w:cs="Arial"/>
          <w:kern w:val="2"/>
          <w:szCs w:val="22"/>
          <w:lang w:bidi="he-IL"/>
          <w14:ligatures w14:val="standardContextual"/>
        </w:rPr>
        <w:t>The following section was written by Rav Yoel Bin Nun:</w:t>
      </w:r>
    </w:p>
    <w:p w14:paraId="7262FA62" w14:textId="77777777" w:rsidR="00902769" w:rsidRPr="00902769" w:rsidRDefault="00902769" w:rsidP="00902769">
      <w:pPr>
        <w:rPr>
          <w:rFonts w:eastAsia="Calibri" w:cs="Arial"/>
          <w:kern w:val="2"/>
          <w:szCs w:val="22"/>
          <w:lang w:bidi="he-IL"/>
          <w14:ligatures w14:val="standardContextual"/>
        </w:rPr>
      </w:pPr>
    </w:p>
    <w:tbl>
      <w:tblPr>
        <w:tblStyle w:val="TableGrid6"/>
        <w:tblW w:w="0" w:type="auto"/>
        <w:jc w:val="center"/>
        <w:tblLook w:val="04A0" w:firstRow="1" w:lastRow="0" w:firstColumn="1" w:lastColumn="0" w:noHBand="0" w:noVBand="1"/>
      </w:tblPr>
      <w:tblGrid>
        <w:gridCol w:w="5158"/>
        <w:gridCol w:w="5632"/>
      </w:tblGrid>
      <w:tr w:rsidR="00902769" w:rsidRPr="00902769" w14:paraId="3C025F8C" w14:textId="77777777" w:rsidTr="00902769">
        <w:trPr>
          <w:jc w:val="center"/>
        </w:trPr>
        <w:tc>
          <w:tcPr>
            <w:tcW w:w="0" w:type="auto"/>
          </w:tcPr>
          <w:p w14:paraId="5A2C7AE9" w14:textId="77777777" w:rsidR="00902769" w:rsidRPr="00902769" w:rsidRDefault="00902769" w:rsidP="00902769">
            <w:pPr>
              <w:jc w:val="center"/>
              <w:rPr>
                <w:rFonts w:asciiTheme="majorBidi" w:hAnsiTheme="majorBidi" w:cstheme="majorBidi"/>
                <w:b/>
                <w:bCs/>
                <w:lang w:bidi="he-IL"/>
              </w:rPr>
            </w:pPr>
            <w:r w:rsidRPr="00902769">
              <w:rPr>
                <w:rFonts w:asciiTheme="majorBidi" w:hAnsiTheme="majorBidi" w:cstheme="majorBidi"/>
                <w:b/>
                <w:bCs/>
                <w:lang w:bidi="he-IL"/>
              </w:rPr>
              <w:t xml:space="preserve">Elohim </w:t>
            </w:r>
            <w:r w:rsidRPr="00902769">
              <w:rPr>
                <w:rFonts w:asciiTheme="majorBidi" w:hAnsiTheme="majorBidi" w:cstheme="majorBidi"/>
                <w:lang w:bidi="he-IL"/>
              </w:rPr>
              <w:t>(General Name - Objective)</w:t>
            </w:r>
          </w:p>
        </w:tc>
        <w:tc>
          <w:tcPr>
            <w:tcW w:w="0" w:type="auto"/>
          </w:tcPr>
          <w:p w14:paraId="7774197A" w14:textId="77777777" w:rsidR="00902769" w:rsidRPr="00902769" w:rsidRDefault="00902769" w:rsidP="00902769">
            <w:pPr>
              <w:jc w:val="center"/>
              <w:rPr>
                <w:rFonts w:asciiTheme="majorBidi" w:hAnsiTheme="majorBidi" w:cstheme="majorBidi"/>
                <w:b/>
                <w:bCs/>
                <w:lang w:bidi="he-IL"/>
              </w:rPr>
            </w:pPr>
            <w:r w:rsidRPr="00902769">
              <w:rPr>
                <w:rFonts w:asciiTheme="majorBidi" w:hAnsiTheme="majorBidi" w:cstheme="majorBidi"/>
                <w:b/>
                <w:bCs/>
                <w:lang w:bidi="he-IL"/>
              </w:rPr>
              <w:t xml:space="preserve">HaShem </w:t>
            </w:r>
            <w:r w:rsidRPr="00902769">
              <w:rPr>
                <w:rFonts w:asciiTheme="majorBidi" w:hAnsiTheme="majorBidi" w:cstheme="majorBidi"/>
                <w:lang w:bidi="he-IL"/>
              </w:rPr>
              <w:t>(Personal Name)</w:t>
            </w:r>
          </w:p>
        </w:tc>
      </w:tr>
      <w:tr w:rsidR="00902769" w:rsidRPr="00902769" w14:paraId="3CF384F6" w14:textId="77777777" w:rsidTr="00902769">
        <w:trPr>
          <w:jc w:val="center"/>
        </w:trPr>
        <w:tc>
          <w:tcPr>
            <w:tcW w:w="0" w:type="auto"/>
          </w:tcPr>
          <w:p w14:paraId="193D3596" w14:textId="77777777" w:rsidR="00902769" w:rsidRPr="00902769" w:rsidRDefault="00902769" w:rsidP="00902769">
            <w:pPr>
              <w:rPr>
                <w:rFonts w:asciiTheme="majorBidi" w:hAnsiTheme="majorBidi" w:cstheme="majorBidi"/>
                <w:lang w:bidi="he-IL"/>
              </w:rPr>
            </w:pPr>
          </w:p>
        </w:tc>
        <w:tc>
          <w:tcPr>
            <w:tcW w:w="0" w:type="auto"/>
          </w:tcPr>
          <w:p w14:paraId="5C3D7662" w14:textId="77777777" w:rsidR="00902769" w:rsidRPr="00902769" w:rsidRDefault="00902769" w:rsidP="00902769">
            <w:pPr>
              <w:rPr>
                <w:rFonts w:asciiTheme="majorBidi" w:hAnsiTheme="majorBidi" w:cstheme="majorBidi"/>
                <w:lang w:bidi="he-IL"/>
              </w:rPr>
            </w:pPr>
          </w:p>
        </w:tc>
      </w:tr>
      <w:tr w:rsidR="00902769" w:rsidRPr="00902769" w14:paraId="5CE8DC57" w14:textId="77777777" w:rsidTr="00902769">
        <w:trPr>
          <w:jc w:val="center"/>
        </w:trPr>
        <w:tc>
          <w:tcPr>
            <w:tcW w:w="0" w:type="auto"/>
          </w:tcPr>
          <w:p w14:paraId="4F32EA77"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b/>
                <w:bCs/>
                <w:i/>
                <w:iCs/>
                <w:lang w:bidi="he-IL"/>
              </w:rPr>
              <w:t xml:space="preserve">Bereshit (Genesis) 6:9-22 </w:t>
            </w:r>
            <w:r w:rsidRPr="00902769">
              <w:rPr>
                <w:rFonts w:asciiTheme="majorBidi" w:hAnsiTheme="majorBidi" w:cstheme="majorBidi"/>
                <w:i/>
                <w:iCs/>
                <w:lang w:bidi="he-IL"/>
              </w:rPr>
              <w:t>These are the generations of Noach:</w:t>
            </w:r>
          </w:p>
          <w:p w14:paraId="6F59AF45" w14:textId="77777777" w:rsidR="00902769" w:rsidRPr="00902769" w:rsidRDefault="00902769" w:rsidP="00902769">
            <w:pPr>
              <w:rPr>
                <w:rFonts w:asciiTheme="majorBidi" w:hAnsiTheme="majorBidi" w:cstheme="majorBidi"/>
                <w:i/>
                <w:iCs/>
                <w:lang w:bidi="he-IL"/>
              </w:rPr>
            </w:pPr>
          </w:p>
          <w:p w14:paraId="5EA5D450"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Noach was a just man and perfect in his generations, and Noach walked with God (</w:t>
            </w:r>
            <w:r w:rsidRPr="00902769">
              <w:rPr>
                <w:rFonts w:asciiTheme="majorBidi" w:hAnsiTheme="majorBidi" w:cstheme="majorBidi"/>
                <w:b/>
                <w:bCs/>
                <w:i/>
                <w:iCs/>
                <w:lang w:bidi="he-IL"/>
              </w:rPr>
              <w:t>Elohim</w:t>
            </w:r>
            <w:r w:rsidRPr="00902769">
              <w:rPr>
                <w:rFonts w:asciiTheme="majorBidi" w:hAnsiTheme="majorBidi" w:cstheme="majorBidi"/>
                <w:i/>
                <w:iCs/>
                <w:lang w:bidi="he-IL"/>
              </w:rPr>
              <w:t>).</w:t>
            </w:r>
          </w:p>
          <w:p w14:paraId="1ACEF0C8" w14:textId="77777777" w:rsidR="00902769" w:rsidRPr="00902769" w:rsidRDefault="00902769" w:rsidP="00902769">
            <w:pPr>
              <w:rPr>
                <w:rFonts w:asciiTheme="majorBidi" w:hAnsiTheme="majorBidi" w:cstheme="majorBidi"/>
                <w:i/>
                <w:iCs/>
                <w:lang w:bidi="he-IL"/>
              </w:rPr>
            </w:pPr>
          </w:p>
          <w:p w14:paraId="0FF7FBD4"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And Noach had three sons: Shem, Cham, and Yefet.</w:t>
            </w:r>
          </w:p>
          <w:p w14:paraId="3784BF52" w14:textId="77777777" w:rsidR="00902769" w:rsidRPr="00902769" w:rsidRDefault="00902769" w:rsidP="00902769">
            <w:pPr>
              <w:rPr>
                <w:rFonts w:asciiTheme="majorBidi" w:hAnsiTheme="majorBidi" w:cstheme="majorBidi"/>
                <w:i/>
                <w:iCs/>
                <w:lang w:bidi="he-IL"/>
              </w:rPr>
            </w:pPr>
          </w:p>
          <w:p w14:paraId="7AAC7551"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The earth also was corrupt before God (</w:t>
            </w:r>
            <w:r w:rsidRPr="00902769">
              <w:rPr>
                <w:rFonts w:asciiTheme="majorBidi" w:hAnsiTheme="majorBidi" w:cstheme="majorBidi"/>
                <w:b/>
                <w:bCs/>
                <w:i/>
                <w:iCs/>
                <w:lang w:bidi="he-IL"/>
              </w:rPr>
              <w:t>Elohim</w:t>
            </w:r>
            <w:r w:rsidRPr="00902769">
              <w:rPr>
                <w:rFonts w:asciiTheme="majorBidi" w:hAnsiTheme="majorBidi" w:cstheme="majorBidi"/>
                <w:i/>
                <w:iCs/>
                <w:lang w:bidi="he-IL"/>
              </w:rPr>
              <w:t>), and the earth was filled with violence.</w:t>
            </w:r>
          </w:p>
          <w:p w14:paraId="451D9E09" w14:textId="77777777" w:rsidR="00902769" w:rsidRPr="00902769" w:rsidRDefault="00902769" w:rsidP="00902769">
            <w:pPr>
              <w:rPr>
                <w:rFonts w:asciiTheme="majorBidi" w:hAnsiTheme="majorBidi" w:cstheme="majorBidi"/>
                <w:i/>
                <w:iCs/>
                <w:lang w:bidi="he-IL"/>
              </w:rPr>
            </w:pPr>
          </w:p>
          <w:p w14:paraId="1C44919E"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And God (</w:t>
            </w:r>
            <w:r w:rsidRPr="00902769">
              <w:rPr>
                <w:rFonts w:asciiTheme="majorBidi" w:hAnsiTheme="majorBidi" w:cstheme="majorBidi"/>
                <w:b/>
                <w:bCs/>
                <w:i/>
                <w:iCs/>
                <w:lang w:bidi="he-IL"/>
              </w:rPr>
              <w:t>Elohim</w:t>
            </w:r>
            <w:r w:rsidRPr="00902769">
              <w:rPr>
                <w:rFonts w:asciiTheme="majorBidi" w:hAnsiTheme="majorBidi" w:cstheme="majorBidi"/>
                <w:i/>
                <w:iCs/>
                <w:lang w:bidi="he-IL"/>
              </w:rPr>
              <w:t>) looked upon the earth, and behold, it was corrupt, for all flesh had corrupted its way upon the earth.</w:t>
            </w:r>
          </w:p>
          <w:p w14:paraId="0D9325C8" w14:textId="77777777" w:rsidR="00902769" w:rsidRPr="00902769" w:rsidRDefault="00902769" w:rsidP="00902769">
            <w:pPr>
              <w:rPr>
                <w:rFonts w:asciiTheme="majorBidi" w:hAnsiTheme="majorBidi" w:cstheme="majorBidi"/>
                <w:i/>
                <w:iCs/>
                <w:lang w:bidi="he-IL"/>
              </w:rPr>
            </w:pPr>
          </w:p>
          <w:p w14:paraId="611D12CA" w14:textId="0B975275"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And God (</w:t>
            </w:r>
            <w:r w:rsidRPr="00902769">
              <w:rPr>
                <w:rFonts w:asciiTheme="majorBidi" w:hAnsiTheme="majorBidi" w:cstheme="majorBidi"/>
                <w:b/>
                <w:bCs/>
                <w:i/>
                <w:iCs/>
                <w:lang w:bidi="he-IL"/>
              </w:rPr>
              <w:t>Elohim</w:t>
            </w:r>
            <w:r w:rsidRPr="00902769">
              <w:rPr>
                <w:rFonts w:asciiTheme="majorBidi" w:hAnsiTheme="majorBidi" w:cstheme="majorBidi"/>
                <w:i/>
                <w:iCs/>
                <w:lang w:bidi="he-IL"/>
              </w:rPr>
              <w:t xml:space="preserve">) said to Noach, </w:t>
            </w:r>
            <w:r w:rsidR="00585328">
              <w:rPr>
                <w:rFonts w:asciiTheme="majorBidi" w:hAnsiTheme="majorBidi" w:cstheme="majorBidi"/>
                <w:i/>
                <w:iCs/>
                <w:lang w:bidi="he-IL"/>
              </w:rPr>
              <w:t>“</w:t>
            </w:r>
            <w:r w:rsidRPr="00902769">
              <w:rPr>
                <w:rFonts w:asciiTheme="majorBidi" w:hAnsiTheme="majorBidi" w:cstheme="majorBidi"/>
                <w:i/>
                <w:iCs/>
                <w:lang w:bidi="he-IL"/>
              </w:rPr>
              <w:t>The end of all flesh is come before Me, for the earth is filled with violence through them, and behold, I will destroy them with the earth.</w:t>
            </w:r>
          </w:p>
          <w:p w14:paraId="3366C4DF" w14:textId="77777777" w:rsidR="00902769" w:rsidRPr="00902769" w:rsidRDefault="00902769" w:rsidP="00902769">
            <w:pPr>
              <w:rPr>
                <w:rFonts w:asciiTheme="majorBidi" w:hAnsiTheme="majorBidi" w:cstheme="majorBidi"/>
                <w:i/>
                <w:iCs/>
                <w:lang w:bidi="he-IL"/>
              </w:rPr>
            </w:pPr>
          </w:p>
          <w:p w14:paraId="089B71A9"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 xml:space="preserve">Make yourself an </w:t>
            </w:r>
            <w:proofErr w:type="spellStart"/>
            <w:r w:rsidRPr="00902769">
              <w:rPr>
                <w:rFonts w:asciiTheme="majorBidi" w:hAnsiTheme="majorBidi" w:cstheme="majorBidi"/>
                <w:i/>
                <w:iCs/>
                <w:lang w:bidi="he-IL"/>
              </w:rPr>
              <w:t>ark</w:t>
            </w:r>
            <w:proofErr w:type="spellEnd"/>
            <w:r w:rsidRPr="00902769">
              <w:rPr>
                <w:rFonts w:asciiTheme="majorBidi" w:hAnsiTheme="majorBidi" w:cstheme="majorBidi"/>
                <w:i/>
                <w:iCs/>
                <w:lang w:bidi="he-IL"/>
              </w:rPr>
              <w:t xml:space="preserve"> of gofer wood; rooms shall you make in the ark, and shall pitch it within and without with pitch.</w:t>
            </w:r>
          </w:p>
          <w:p w14:paraId="4E642148" w14:textId="77777777" w:rsidR="00902769" w:rsidRPr="00902769" w:rsidRDefault="00902769" w:rsidP="00902769">
            <w:pPr>
              <w:rPr>
                <w:rFonts w:asciiTheme="majorBidi" w:hAnsiTheme="majorBidi" w:cstheme="majorBidi"/>
                <w:i/>
                <w:iCs/>
                <w:lang w:bidi="he-IL"/>
              </w:rPr>
            </w:pPr>
          </w:p>
          <w:p w14:paraId="725DAC88"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And this is the fashion of which you shall make it: The length of the ark shall be three hundred cubits, the breadth of it fifty cubits, and the height of it thirty cubits.</w:t>
            </w:r>
          </w:p>
          <w:p w14:paraId="0EB0D465" w14:textId="77777777" w:rsidR="00902769" w:rsidRPr="00902769" w:rsidRDefault="00902769" w:rsidP="00902769">
            <w:pPr>
              <w:rPr>
                <w:rFonts w:asciiTheme="majorBidi" w:hAnsiTheme="majorBidi" w:cstheme="majorBidi"/>
                <w:i/>
                <w:iCs/>
                <w:lang w:bidi="he-IL"/>
              </w:rPr>
            </w:pPr>
          </w:p>
          <w:p w14:paraId="30D0EB41"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lastRenderedPageBreak/>
              <w:t>A window shall you make for the ark, and to a cubit shall you finish it above, and the door of the ark shall you set in its side; with lower, second, and third stories shall you make it.</w:t>
            </w:r>
          </w:p>
          <w:p w14:paraId="59DDD7CE" w14:textId="77777777" w:rsidR="00902769" w:rsidRPr="00902769" w:rsidRDefault="00902769" w:rsidP="00902769">
            <w:pPr>
              <w:rPr>
                <w:rFonts w:asciiTheme="majorBidi" w:hAnsiTheme="majorBidi" w:cstheme="majorBidi"/>
                <w:i/>
                <w:iCs/>
                <w:lang w:bidi="he-IL"/>
              </w:rPr>
            </w:pPr>
          </w:p>
          <w:p w14:paraId="2EACE6B5"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And behold, I will bring the flood of waters upon the earth to destroy all flesh in which is the breath of life, from under heaven; and everything that is on the earth shall die.</w:t>
            </w:r>
          </w:p>
          <w:p w14:paraId="3A1B84AC" w14:textId="77777777" w:rsidR="00902769" w:rsidRPr="00902769" w:rsidRDefault="00902769" w:rsidP="00902769">
            <w:pPr>
              <w:rPr>
                <w:rFonts w:asciiTheme="majorBidi" w:hAnsiTheme="majorBidi" w:cstheme="majorBidi"/>
                <w:i/>
                <w:iCs/>
                <w:lang w:bidi="he-IL"/>
              </w:rPr>
            </w:pPr>
          </w:p>
          <w:p w14:paraId="4CBD88EF" w14:textId="097F99D0"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But with you will I establish My covenant, and you shall come into the ark – you and your sons and your wife and your sons</w:t>
            </w:r>
            <w:r w:rsidR="00585328">
              <w:rPr>
                <w:rFonts w:asciiTheme="majorBidi" w:hAnsiTheme="majorBidi" w:cstheme="majorBidi"/>
                <w:i/>
                <w:iCs/>
                <w:lang w:bidi="he-IL"/>
              </w:rPr>
              <w:t>’</w:t>
            </w:r>
            <w:r w:rsidRPr="00902769">
              <w:rPr>
                <w:rFonts w:asciiTheme="majorBidi" w:hAnsiTheme="majorBidi" w:cstheme="majorBidi"/>
                <w:i/>
                <w:iCs/>
                <w:lang w:bidi="he-IL"/>
              </w:rPr>
              <w:t xml:space="preserve"> wives with you.</w:t>
            </w:r>
          </w:p>
          <w:p w14:paraId="1E3B197C" w14:textId="77777777" w:rsidR="00902769" w:rsidRPr="00902769" w:rsidRDefault="00902769" w:rsidP="00902769">
            <w:pPr>
              <w:rPr>
                <w:rFonts w:asciiTheme="majorBidi" w:hAnsiTheme="majorBidi" w:cstheme="majorBidi"/>
                <w:i/>
                <w:iCs/>
                <w:lang w:bidi="he-IL"/>
              </w:rPr>
            </w:pPr>
          </w:p>
          <w:p w14:paraId="5C4D69A9"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And of every living thing of all flesh, two of every sort shall you bring into the ark, to keep them alive with you;</w:t>
            </w:r>
          </w:p>
          <w:p w14:paraId="20DB5A67" w14:textId="77777777" w:rsidR="00902769" w:rsidRPr="00902769" w:rsidRDefault="00902769" w:rsidP="00902769">
            <w:pPr>
              <w:rPr>
                <w:rFonts w:asciiTheme="majorBidi" w:hAnsiTheme="majorBidi" w:cstheme="majorBidi"/>
                <w:i/>
                <w:iCs/>
                <w:lang w:bidi="he-IL"/>
              </w:rPr>
            </w:pPr>
          </w:p>
          <w:p w14:paraId="1A27EB60"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They shall be male and female.</w:t>
            </w:r>
          </w:p>
          <w:p w14:paraId="087D8012" w14:textId="77777777" w:rsidR="00902769" w:rsidRPr="00902769" w:rsidRDefault="00902769" w:rsidP="00902769">
            <w:pPr>
              <w:rPr>
                <w:rFonts w:asciiTheme="majorBidi" w:hAnsiTheme="majorBidi" w:cstheme="majorBidi"/>
                <w:i/>
                <w:iCs/>
                <w:lang w:bidi="he-IL"/>
              </w:rPr>
            </w:pPr>
          </w:p>
          <w:p w14:paraId="51A6DCDF"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Of birds after their kind, and of cattle after their kind, of every creeping thing of the earth after its kind; two of every sort shall come to you, to keep them alive.</w:t>
            </w:r>
          </w:p>
          <w:p w14:paraId="097448E8" w14:textId="77777777" w:rsidR="00902769" w:rsidRPr="00902769" w:rsidRDefault="00902769" w:rsidP="00902769">
            <w:pPr>
              <w:rPr>
                <w:rFonts w:asciiTheme="majorBidi" w:hAnsiTheme="majorBidi" w:cstheme="majorBidi"/>
                <w:i/>
                <w:iCs/>
                <w:lang w:bidi="he-IL"/>
              </w:rPr>
            </w:pPr>
          </w:p>
          <w:p w14:paraId="4D1DA35A" w14:textId="719C9C1A"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And take you for yourself all food that is eaten, and gather it to you that it may be for food for you, and for them.</w:t>
            </w:r>
            <w:r w:rsidR="00585328">
              <w:rPr>
                <w:rFonts w:asciiTheme="majorBidi" w:hAnsiTheme="majorBidi" w:cstheme="majorBidi"/>
                <w:i/>
                <w:iCs/>
                <w:lang w:bidi="he-IL"/>
              </w:rPr>
              <w:t>”</w:t>
            </w:r>
          </w:p>
          <w:p w14:paraId="0510A0F2" w14:textId="77777777" w:rsidR="00902769" w:rsidRPr="00902769" w:rsidRDefault="00902769" w:rsidP="00902769">
            <w:pPr>
              <w:rPr>
                <w:rFonts w:asciiTheme="majorBidi" w:hAnsiTheme="majorBidi" w:cstheme="majorBidi"/>
                <w:i/>
                <w:iCs/>
                <w:lang w:bidi="he-IL"/>
              </w:rPr>
            </w:pPr>
          </w:p>
          <w:p w14:paraId="69FB10F2" w14:textId="77777777" w:rsidR="00902769" w:rsidRPr="00902769" w:rsidRDefault="00902769" w:rsidP="00902769">
            <w:pPr>
              <w:rPr>
                <w:rFonts w:asciiTheme="majorBidi" w:hAnsiTheme="majorBidi" w:cstheme="majorBidi"/>
                <w:i/>
                <w:iCs/>
                <w:lang w:bidi="he-IL"/>
              </w:rPr>
            </w:pPr>
            <w:proofErr w:type="gramStart"/>
            <w:r w:rsidRPr="00902769">
              <w:rPr>
                <w:rFonts w:asciiTheme="majorBidi" w:hAnsiTheme="majorBidi" w:cstheme="majorBidi"/>
                <w:i/>
                <w:iCs/>
                <w:lang w:bidi="he-IL"/>
              </w:rPr>
              <w:t>So</w:t>
            </w:r>
            <w:proofErr w:type="gramEnd"/>
            <w:r w:rsidRPr="00902769">
              <w:rPr>
                <w:rFonts w:asciiTheme="majorBidi" w:hAnsiTheme="majorBidi" w:cstheme="majorBidi"/>
                <w:i/>
                <w:iCs/>
                <w:lang w:bidi="he-IL"/>
              </w:rPr>
              <w:t xml:space="preserve"> Noach did according to all that God (</w:t>
            </w:r>
            <w:r w:rsidRPr="00902769">
              <w:rPr>
                <w:rFonts w:asciiTheme="majorBidi" w:hAnsiTheme="majorBidi" w:cstheme="majorBidi"/>
                <w:b/>
                <w:bCs/>
                <w:i/>
                <w:iCs/>
                <w:lang w:bidi="he-IL"/>
              </w:rPr>
              <w:t>Elohim</w:t>
            </w:r>
            <w:r w:rsidRPr="00902769">
              <w:rPr>
                <w:rFonts w:asciiTheme="majorBidi" w:hAnsiTheme="majorBidi" w:cstheme="majorBidi"/>
                <w:i/>
                <w:iCs/>
                <w:lang w:bidi="he-IL"/>
              </w:rPr>
              <w:t xml:space="preserve">) commanded him; </w:t>
            </w:r>
            <w:proofErr w:type="gramStart"/>
            <w:r w:rsidRPr="00902769">
              <w:rPr>
                <w:rFonts w:asciiTheme="majorBidi" w:hAnsiTheme="majorBidi" w:cstheme="majorBidi"/>
                <w:i/>
                <w:iCs/>
                <w:lang w:bidi="he-IL"/>
              </w:rPr>
              <w:t>thus</w:t>
            </w:r>
            <w:proofErr w:type="gramEnd"/>
            <w:r w:rsidRPr="00902769">
              <w:rPr>
                <w:rFonts w:asciiTheme="majorBidi" w:hAnsiTheme="majorBidi" w:cstheme="majorBidi"/>
                <w:i/>
                <w:iCs/>
                <w:lang w:bidi="he-IL"/>
              </w:rPr>
              <w:t xml:space="preserve"> he did.</w:t>
            </w:r>
          </w:p>
        </w:tc>
        <w:tc>
          <w:tcPr>
            <w:tcW w:w="0" w:type="auto"/>
          </w:tcPr>
          <w:p w14:paraId="5FC5F41F"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b/>
                <w:bCs/>
                <w:i/>
                <w:iCs/>
                <w:lang w:bidi="he-IL"/>
              </w:rPr>
              <w:lastRenderedPageBreak/>
              <w:t>Bereshit (Genesis) 6:1-8</w:t>
            </w:r>
            <w:r w:rsidRPr="00902769">
              <w:rPr>
                <w:rFonts w:asciiTheme="majorBidi" w:hAnsiTheme="majorBidi" w:cstheme="majorBidi"/>
                <w:i/>
                <w:iCs/>
                <w:lang w:bidi="he-IL"/>
              </w:rPr>
              <w:t xml:space="preserve"> And it came to pass, when men began to multiply on the face of the earth and daughters were born to them, that the distinguished men saw that the daughters of men were fair, and they took them wives of all whom they chose.</w:t>
            </w:r>
          </w:p>
          <w:p w14:paraId="48332BCB" w14:textId="77777777" w:rsidR="00902769" w:rsidRPr="00902769" w:rsidRDefault="00902769" w:rsidP="00902769">
            <w:pPr>
              <w:rPr>
                <w:rFonts w:asciiTheme="majorBidi" w:hAnsiTheme="majorBidi" w:cstheme="majorBidi"/>
                <w:i/>
                <w:iCs/>
                <w:lang w:bidi="he-IL"/>
              </w:rPr>
            </w:pPr>
          </w:p>
          <w:p w14:paraId="6E23DF1D" w14:textId="6A893A71"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 xml:space="preserve">And </w:t>
            </w:r>
            <w:r w:rsidRPr="00902769">
              <w:rPr>
                <w:rFonts w:asciiTheme="majorBidi" w:hAnsiTheme="majorBidi" w:cstheme="majorBidi"/>
                <w:b/>
                <w:bCs/>
                <w:i/>
                <w:iCs/>
                <w:lang w:bidi="he-IL"/>
              </w:rPr>
              <w:t>HaShem</w:t>
            </w:r>
            <w:r w:rsidRPr="00902769">
              <w:rPr>
                <w:rFonts w:asciiTheme="majorBidi" w:hAnsiTheme="majorBidi" w:cstheme="majorBidi"/>
                <w:i/>
                <w:iCs/>
                <w:lang w:bidi="he-IL"/>
              </w:rPr>
              <w:t xml:space="preserve"> said, </w:t>
            </w:r>
            <w:r w:rsidR="00585328">
              <w:rPr>
                <w:rFonts w:asciiTheme="majorBidi" w:hAnsiTheme="majorBidi" w:cstheme="majorBidi"/>
                <w:i/>
                <w:iCs/>
                <w:lang w:bidi="he-IL"/>
              </w:rPr>
              <w:t>“</w:t>
            </w:r>
            <w:r w:rsidRPr="00902769">
              <w:rPr>
                <w:rFonts w:asciiTheme="majorBidi" w:hAnsiTheme="majorBidi" w:cstheme="majorBidi"/>
                <w:i/>
                <w:iCs/>
                <w:lang w:bidi="he-IL"/>
              </w:rPr>
              <w:t>My spirit shall not always strive on account of man, for that he also is flesh, and his days shall be a hundred and twenty years.</w:t>
            </w:r>
            <w:r w:rsidR="00585328">
              <w:rPr>
                <w:rFonts w:asciiTheme="majorBidi" w:hAnsiTheme="majorBidi" w:cstheme="majorBidi"/>
                <w:i/>
                <w:iCs/>
                <w:lang w:bidi="he-IL"/>
              </w:rPr>
              <w:t>”</w:t>
            </w:r>
          </w:p>
          <w:p w14:paraId="7133499A" w14:textId="77777777" w:rsidR="00902769" w:rsidRPr="00902769" w:rsidRDefault="00902769" w:rsidP="00902769">
            <w:pPr>
              <w:rPr>
                <w:rFonts w:asciiTheme="majorBidi" w:hAnsiTheme="majorBidi" w:cstheme="majorBidi"/>
                <w:i/>
                <w:iCs/>
                <w:lang w:bidi="he-IL"/>
              </w:rPr>
            </w:pPr>
          </w:p>
          <w:p w14:paraId="579B92B4" w14:textId="27D3142C"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 xml:space="preserve">There were </w:t>
            </w:r>
            <w:r w:rsidR="00BE299F" w:rsidRPr="00902769">
              <w:rPr>
                <w:rFonts w:asciiTheme="majorBidi" w:hAnsiTheme="majorBidi" w:cstheme="majorBidi"/>
                <w:i/>
                <w:iCs/>
                <w:lang w:bidi="he-IL"/>
              </w:rPr>
              <w:t>Nephilim</w:t>
            </w:r>
            <w:r w:rsidRPr="00902769">
              <w:rPr>
                <w:rFonts w:asciiTheme="majorBidi" w:hAnsiTheme="majorBidi" w:cstheme="majorBidi"/>
                <w:i/>
                <w:iCs/>
                <w:lang w:bidi="he-IL"/>
              </w:rPr>
              <w:t xml:space="preserve"> in the earth in those days, and also after that, when the distinguished men came into the daughters of men, and they bore children to them, the same were mighty men of old, men of renown.</w:t>
            </w:r>
          </w:p>
          <w:p w14:paraId="0657E3AD" w14:textId="77777777" w:rsidR="00902769" w:rsidRPr="00902769" w:rsidRDefault="00902769" w:rsidP="00902769">
            <w:pPr>
              <w:rPr>
                <w:rFonts w:asciiTheme="majorBidi" w:hAnsiTheme="majorBidi" w:cstheme="majorBidi"/>
                <w:i/>
                <w:iCs/>
                <w:lang w:bidi="he-IL"/>
              </w:rPr>
            </w:pPr>
          </w:p>
          <w:p w14:paraId="74C626FB" w14:textId="6C7DF254"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 xml:space="preserve">And </w:t>
            </w:r>
            <w:r w:rsidRPr="00902769">
              <w:rPr>
                <w:rFonts w:asciiTheme="majorBidi" w:hAnsiTheme="majorBidi" w:cstheme="majorBidi"/>
                <w:b/>
                <w:bCs/>
                <w:i/>
                <w:iCs/>
                <w:lang w:bidi="he-IL"/>
              </w:rPr>
              <w:t>HaShem</w:t>
            </w:r>
            <w:r w:rsidRPr="00902769">
              <w:rPr>
                <w:rFonts w:asciiTheme="majorBidi" w:hAnsiTheme="majorBidi" w:cstheme="majorBidi"/>
                <w:i/>
                <w:iCs/>
                <w:lang w:bidi="he-IL"/>
              </w:rPr>
              <w:t xml:space="preserve"> saw that the wickedness of man was great in the earth, and that all the impulse of the thoughts of his heart was only evil continually. And </w:t>
            </w:r>
            <w:r w:rsidRPr="00902769">
              <w:rPr>
                <w:rFonts w:asciiTheme="majorBidi" w:hAnsiTheme="majorBidi" w:cstheme="majorBidi"/>
                <w:b/>
                <w:bCs/>
                <w:i/>
                <w:iCs/>
                <w:lang w:bidi="he-IL"/>
              </w:rPr>
              <w:t>HaShem</w:t>
            </w:r>
            <w:r w:rsidRPr="00902769">
              <w:rPr>
                <w:rFonts w:asciiTheme="majorBidi" w:hAnsiTheme="majorBidi" w:cstheme="majorBidi"/>
                <w:i/>
                <w:iCs/>
                <w:lang w:bidi="he-IL"/>
              </w:rPr>
              <w:t xml:space="preserve"> repented that He had made man on the earth, and it grieved Him at His heart. And </w:t>
            </w:r>
            <w:r w:rsidRPr="00902769">
              <w:rPr>
                <w:rFonts w:asciiTheme="majorBidi" w:hAnsiTheme="majorBidi" w:cstheme="majorBidi"/>
                <w:b/>
                <w:bCs/>
                <w:i/>
                <w:iCs/>
                <w:lang w:bidi="he-IL"/>
              </w:rPr>
              <w:t>HaShem</w:t>
            </w:r>
            <w:r w:rsidRPr="00902769">
              <w:rPr>
                <w:rFonts w:asciiTheme="majorBidi" w:hAnsiTheme="majorBidi" w:cstheme="majorBidi"/>
                <w:i/>
                <w:iCs/>
                <w:lang w:bidi="he-IL"/>
              </w:rPr>
              <w:t xml:space="preserve"> said, </w:t>
            </w:r>
            <w:r w:rsidR="00585328">
              <w:rPr>
                <w:rFonts w:asciiTheme="majorBidi" w:hAnsiTheme="majorBidi" w:cstheme="majorBidi"/>
                <w:i/>
                <w:iCs/>
                <w:lang w:bidi="he-IL"/>
              </w:rPr>
              <w:t>“</w:t>
            </w:r>
            <w:r w:rsidRPr="00902769">
              <w:rPr>
                <w:rFonts w:asciiTheme="majorBidi" w:hAnsiTheme="majorBidi" w:cstheme="majorBidi"/>
                <w:i/>
                <w:iCs/>
                <w:lang w:bidi="he-IL"/>
              </w:rPr>
              <w:t>I will destroy man whom I have created from the face of the earth, both man and beast, and creeping things, and the birds of the air, for I repent that I have made them.</w:t>
            </w:r>
            <w:r w:rsidR="00585328">
              <w:rPr>
                <w:rFonts w:asciiTheme="majorBidi" w:hAnsiTheme="majorBidi" w:cstheme="majorBidi"/>
                <w:i/>
                <w:iCs/>
                <w:lang w:bidi="he-IL"/>
              </w:rPr>
              <w:t>”</w:t>
            </w:r>
          </w:p>
          <w:p w14:paraId="70D261CB" w14:textId="77777777" w:rsidR="00902769" w:rsidRPr="00902769" w:rsidRDefault="00902769" w:rsidP="00902769">
            <w:pPr>
              <w:rPr>
                <w:rFonts w:asciiTheme="majorBidi" w:hAnsiTheme="majorBidi" w:cstheme="majorBidi"/>
                <w:i/>
                <w:iCs/>
                <w:lang w:bidi="he-IL"/>
              </w:rPr>
            </w:pPr>
          </w:p>
          <w:p w14:paraId="51FE9744"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 xml:space="preserve">But Noach found favor in the eyes of </w:t>
            </w:r>
            <w:r w:rsidRPr="00902769">
              <w:rPr>
                <w:rFonts w:asciiTheme="majorBidi" w:hAnsiTheme="majorBidi" w:cstheme="majorBidi"/>
                <w:b/>
                <w:bCs/>
                <w:i/>
                <w:iCs/>
                <w:lang w:bidi="he-IL"/>
              </w:rPr>
              <w:t>HaShem</w:t>
            </w:r>
            <w:r w:rsidRPr="00902769">
              <w:rPr>
                <w:rFonts w:asciiTheme="majorBidi" w:hAnsiTheme="majorBidi" w:cstheme="majorBidi"/>
                <w:i/>
                <w:iCs/>
                <w:lang w:bidi="he-IL"/>
              </w:rPr>
              <w:t>.</w:t>
            </w:r>
          </w:p>
          <w:p w14:paraId="2EFDE28C" w14:textId="77777777" w:rsidR="00902769" w:rsidRPr="00902769" w:rsidRDefault="00902769" w:rsidP="00902769">
            <w:pPr>
              <w:rPr>
                <w:rFonts w:asciiTheme="majorBidi" w:hAnsiTheme="majorBidi" w:cstheme="majorBidi"/>
                <w:i/>
                <w:iCs/>
                <w:lang w:bidi="he-IL"/>
              </w:rPr>
            </w:pPr>
          </w:p>
        </w:tc>
      </w:tr>
      <w:tr w:rsidR="00902769" w:rsidRPr="00902769" w14:paraId="0B8C47A6" w14:textId="77777777" w:rsidTr="00902769">
        <w:trPr>
          <w:jc w:val="center"/>
        </w:trPr>
        <w:tc>
          <w:tcPr>
            <w:tcW w:w="0" w:type="auto"/>
          </w:tcPr>
          <w:p w14:paraId="6C59DA62" w14:textId="77777777" w:rsidR="00902769" w:rsidRPr="00902769" w:rsidRDefault="00902769" w:rsidP="00902769">
            <w:pPr>
              <w:rPr>
                <w:rFonts w:asciiTheme="majorBidi" w:hAnsiTheme="majorBidi" w:cstheme="majorBidi"/>
                <w:lang w:bidi="he-IL"/>
              </w:rPr>
            </w:pPr>
            <w:r w:rsidRPr="00902769">
              <w:rPr>
                <w:rFonts w:asciiTheme="majorBidi" w:hAnsiTheme="majorBidi" w:cstheme="majorBidi"/>
                <w:i/>
                <w:iCs/>
                <w:lang w:bidi="he-IL"/>
              </w:rPr>
              <w:t xml:space="preserve"> </w:t>
            </w:r>
          </w:p>
        </w:tc>
        <w:tc>
          <w:tcPr>
            <w:tcW w:w="0" w:type="auto"/>
          </w:tcPr>
          <w:p w14:paraId="4E1BC734" w14:textId="7595E36C" w:rsidR="00902769" w:rsidRPr="00902769" w:rsidRDefault="00902769" w:rsidP="00902769">
            <w:pPr>
              <w:rPr>
                <w:rFonts w:asciiTheme="majorBidi" w:hAnsiTheme="majorBidi" w:cstheme="majorBidi"/>
                <w:i/>
                <w:iCs/>
                <w:lang w:bidi="he-IL"/>
              </w:rPr>
            </w:pPr>
            <w:r w:rsidRPr="00902769">
              <w:rPr>
                <w:rFonts w:asciiTheme="majorBidi" w:hAnsiTheme="majorBidi" w:cstheme="majorBidi"/>
                <w:b/>
                <w:bCs/>
                <w:i/>
                <w:iCs/>
                <w:lang w:bidi="he-IL"/>
              </w:rPr>
              <w:t>Bereshit (Genesis) 7:1-5</w:t>
            </w:r>
            <w:r w:rsidRPr="00902769">
              <w:rPr>
                <w:rFonts w:asciiTheme="majorBidi" w:hAnsiTheme="majorBidi" w:cstheme="majorBidi"/>
                <w:i/>
                <w:iCs/>
                <w:lang w:bidi="he-IL"/>
              </w:rPr>
              <w:t xml:space="preserve"> And </w:t>
            </w:r>
            <w:r w:rsidRPr="00902769">
              <w:rPr>
                <w:rFonts w:asciiTheme="majorBidi" w:hAnsiTheme="majorBidi" w:cstheme="majorBidi"/>
                <w:b/>
                <w:bCs/>
                <w:i/>
                <w:iCs/>
                <w:lang w:bidi="he-IL"/>
              </w:rPr>
              <w:t>HaShem</w:t>
            </w:r>
            <w:r w:rsidRPr="00902769">
              <w:rPr>
                <w:rFonts w:asciiTheme="majorBidi" w:hAnsiTheme="majorBidi" w:cstheme="majorBidi"/>
                <w:i/>
                <w:iCs/>
                <w:lang w:bidi="he-IL"/>
              </w:rPr>
              <w:t xml:space="preserve"> said to Noach: </w:t>
            </w:r>
            <w:r w:rsidR="00585328">
              <w:rPr>
                <w:rFonts w:asciiTheme="majorBidi" w:hAnsiTheme="majorBidi" w:cstheme="majorBidi"/>
                <w:i/>
                <w:iCs/>
                <w:lang w:bidi="he-IL"/>
              </w:rPr>
              <w:t>“</w:t>
            </w:r>
            <w:r w:rsidRPr="00902769">
              <w:rPr>
                <w:rFonts w:asciiTheme="majorBidi" w:hAnsiTheme="majorBidi" w:cstheme="majorBidi"/>
                <w:i/>
                <w:iCs/>
                <w:lang w:bidi="he-IL"/>
              </w:rPr>
              <w:t>Come you and all your house into the ark,</w:t>
            </w:r>
          </w:p>
          <w:p w14:paraId="1AB5FB6C" w14:textId="77777777" w:rsidR="00902769" w:rsidRPr="00902769" w:rsidRDefault="00902769" w:rsidP="00902769">
            <w:pPr>
              <w:rPr>
                <w:rFonts w:asciiTheme="majorBidi" w:hAnsiTheme="majorBidi" w:cstheme="majorBidi"/>
                <w:i/>
                <w:iCs/>
                <w:lang w:bidi="he-IL"/>
              </w:rPr>
            </w:pPr>
          </w:p>
          <w:p w14:paraId="527B166E"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For you have I seen righteous before Me in this generation.</w:t>
            </w:r>
          </w:p>
          <w:p w14:paraId="57185CA4" w14:textId="77777777" w:rsidR="00902769" w:rsidRPr="00902769" w:rsidRDefault="00902769" w:rsidP="00902769">
            <w:pPr>
              <w:rPr>
                <w:rFonts w:asciiTheme="majorBidi" w:hAnsiTheme="majorBidi" w:cstheme="majorBidi"/>
                <w:i/>
                <w:iCs/>
                <w:lang w:bidi="he-IL"/>
              </w:rPr>
            </w:pPr>
          </w:p>
          <w:p w14:paraId="5CA6E1E2"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Of every clean beast you shall take to you by sevens, male and female;</w:t>
            </w:r>
          </w:p>
          <w:p w14:paraId="093480EF" w14:textId="77777777" w:rsidR="00902769" w:rsidRPr="00902769" w:rsidRDefault="00902769" w:rsidP="00902769">
            <w:pPr>
              <w:rPr>
                <w:rFonts w:asciiTheme="majorBidi" w:hAnsiTheme="majorBidi" w:cstheme="majorBidi"/>
                <w:i/>
                <w:iCs/>
                <w:lang w:bidi="he-IL"/>
              </w:rPr>
            </w:pPr>
          </w:p>
          <w:p w14:paraId="3E42FE88"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And of beasts that are not clean by twos, male and female.</w:t>
            </w:r>
          </w:p>
          <w:p w14:paraId="2B2B799B" w14:textId="77777777" w:rsidR="00902769" w:rsidRPr="00902769" w:rsidRDefault="00902769" w:rsidP="00902769">
            <w:pPr>
              <w:rPr>
                <w:rFonts w:asciiTheme="majorBidi" w:hAnsiTheme="majorBidi" w:cstheme="majorBidi"/>
                <w:i/>
                <w:iCs/>
                <w:lang w:bidi="he-IL"/>
              </w:rPr>
            </w:pPr>
          </w:p>
          <w:p w14:paraId="3DE4ECC0" w14:textId="77777777"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Of birds of the air, also by sevens, the male and the female, to keep seed alive upon the face of all the earth.</w:t>
            </w:r>
          </w:p>
          <w:p w14:paraId="125B597F" w14:textId="77777777" w:rsidR="00902769" w:rsidRPr="00902769" w:rsidRDefault="00902769" w:rsidP="00902769">
            <w:pPr>
              <w:rPr>
                <w:rFonts w:asciiTheme="majorBidi" w:hAnsiTheme="majorBidi" w:cstheme="majorBidi"/>
                <w:i/>
                <w:iCs/>
                <w:lang w:bidi="he-IL"/>
              </w:rPr>
            </w:pPr>
          </w:p>
          <w:p w14:paraId="55850526" w14:textId="20069EE3" w:rsidR="00902769" w:rsidRPr="00902769" w:rsidRDefault="00902769" w:rsidP="00902769">
            <w:pPr>
              <w:rPr>
                <w:rFonts w:asciiTheme="majorBidi" w:hAnsiTheme="majorBidi" w:cstheme="majorBidi"/>
                <w:i/>
                <w:iCs/>
                <w:lang w:bidi="he-IL"/>
              </w:rPr>
            </w:pPr>
            <w:r w:rsidRPr="00902769">
              <w:rPr>
                <w:rFonts w:asciiTheme="majorBidi" w:hAnsiTheme="majorBidi" w:cstheme="majorBidi"/>
                <w:i/>
                <w:iCs/>
                <w:lang w:bidi="he-IL"/>
              </w:rPr>
              <w:t xml:space="preserve">For in another seven </w:t>
            </w:r>
            <w:proofErr w:type="gramStart"/>
            <w:r w:rsidRPr="00902769">
              <w:rPr>
                <w:rFonts w:asciiTheme="majorBidi" w:hAnsiTheme="majorBidi" w:cstheme="majorBidi"/>
                <w:i/>
                <w:iCs/>
                <w:lang w:bidi="he-IL"/>
              </w:rPr>
              <w:t>days</w:t>
            </w:r>
            <w:proofErr w:type="gramEnd"/>
            <w:r w:rsidRPr="00902769">
              <w:rPr>
                <w:rFonts w:asciiTheme="majorBidi" w:hAnsiTheme="majorBidi" w:cstheme="majorBidi"/>
                <w:i/>
                <w:iCs/>
                <w:lang w:bidi="he-IL"/>
              </w:rPr>
              <w:t xml:space="preserve"> I will cause it to rain upon the earth forty days and forty nights, and every living </w:t>
            </w:r>
            <w:r w:rsidRPr="00902769">
              <w:rPr>
                <w:rFonts w:asciiTheme="majorBidi" w:hAnsiTheme="majorBidi" w:cstheme="majorBidi"/>
                <w:i/>
                <w:iCs/>
                <w:lang w:bidi="he-IL"/>
              </w:rPr>
              <w:lastRenderedPageBreak/>
              <w:t>substance that I have made will I destroy from off the face of the earth.</w:t>
            </w:r>
            <w:r w:rsidR="00585328">
              <w:rPr>
                <w:rFonts w:asciiTheme="majorBidi" w:hAnsiTheme="majorBidi" w:cstheme="majorBidi"/>
                <w:i/>
                <w:iCs/>
                <w:lang w:bidi="he-IL"/>
              </w:rPr>
              <w:t>”</w:t>
            </w:r>
          </w:p>
          <w:p w14:paraId="6B235C7E" w14:textId="77777777" w:rsidR="00902769" w:rsidRPr="00902769" w:rsidRDefault="00902769" w:rsidP="00902769">
            <w:pPr>
              <w:rPr>
                <w:rFonts w:asciiTheme="majorBidi" w:hAnsiTheme="majorBidi" w:cstheme="majorBidi"/>
                <w:i/>
                <w:iCs/>
                <w:lang w:bidi="he-IL"/>
              </w:rPr>
            </w:pPr>
          </w:p>
          <w:p w14:paraId="46A037DF" w14:textId="77777777" w:rsidR="00902769" w:rsidRPr="00902769" w:rsidRDefault="00902769" w:rsidP="00902769">
            <w:pPr>
              <w:rPr>
                <w:rFonts w:asciiTheme="majorBidi" w:hAnsiTheme="majorBidi" w:cstheme="majorBidi"/>
                <w:lang w:bidi="he-IL"/>
              </w:rPr>
            </w:pPr>
            <w:r w:rsidRPr="00902769">
              <w:rPr>
                <w:rFonts w:asciiTheme="majorBidi" w:hAnsiTheme="majorBidi" w:cstheme="majorBidi"/>
                <w:i/>
                <w:iCs/>
                <w:lang w:bidi="he-IL"/>
              </w:rPr>
              <w:t xml:space="preserve">And Noach did according to all that </w:t>
            </w:r>
            <w:r w:rsidRPr="00902769">
              <w:rPr>
                <w:rFonts w:asciiTheme="majorBidi" w:hAnsiTheme="majorBidi" w:cstheme="majorBidi"/>
                <w:b/>
                <w:bCs/>
                <w:i/>
                <w:iCs/>
                <w:lang w:bidi="he-IL"/>
              </w:rPr>
              <w:t>HaShem</w:t>
            </w:r>
            <w:r w:rsidRPr="00902769">
              <w:rPr>
                <w:rFonts w:asciiTheme="majorBidi" w:hAnsiTheme="majorBidi" w:cstheme="majorBidi"/>
                <w:i/>
                <w:iCs/>
                <w:lang w:bidi="he-IL"/>
              </w:rPr>
              <w:t xml:space="preserve"> commanded him.</w:t>
            </w:r>
          </w:p>
        </w:tc>
      </w:tr>
      <w:tr w:rsidR="00902769" w:rsidRPr="00902769" w14:paraId="517B5FF2" w14:textId="77777777" w:rsidTr="00902769">
        <w:trPr>
          <w:jc w:val="center"/>
        </w:trPr>
        <w:tc>
          <w:tcPr>
            <w:tcW w:w="0" w:type="auto"/>
          </w:tcPr>
          <w:p w14:paraId="1FA5526B" w14:textId="77777777" w:rsidR="00902769" w:rsidRPr="00902769" w:rsidRDefault="00902769" w:rsidP="00902769">
            <w:pPr>
              <w:rPr>
                <w:rFonts w:asciiTheme="majorBidi" w:hAnsiTheme="majorBidi" w:cstheme="majorBidi"/>
                <w:lang w:bidi="he-IL"/>
              </w:rPr>
            </w:pPr>
          </w:p>
        </w:tc>
        <w:tc>
          <w:tcPr>
            <w:tcW w:w="0" w:type="auto"/>
          </w:tcPr>
          <w:p w14:paraId="2457A5AB" w14:textId="77777777" w:rsidR="00902769" w:rsidRPr="00902769" w:rsidRDefault="00902769" w:rsidP="00902769">
            <w:pPr>
              <w:rPr>
                <w:rFonts w:asciiTheme="majorBidi" w:hAnsiTheme="majorBidi" w:cstheme="majorBidi"/>
                <w:lang w:bidi="he-IL"/>
              </w:rPr>
            </w:pPr>
          </w:p>
        </w:tc>
      </w:tr>
      <w:tr w:rsidR="00902769" w:rsidRPr="00902769" w14:paraId="36CE5818" w14:textId="77777777" w:rsidTr="00902769">
        <w:trPr>
          <w:jc w:val="center"/>
        </w:trPr>
        <w:tc>
          <w:tcPr>
            <w:tcW w:w="0" w:type="auto"/>
            <w:gridSpan w:val="2"/>
          </w:tcPr>
          <w:p w14:paraId="051CA40E" w14:textId="4E700777"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The story of the Flood starts twice, just like the story of Creation recorded in Parashat </w:t>
            </w:r>
            <w:r w:rsidR="007C39C2" w:rsidRPr="00902769">
              <w:rPr>
                <w:rFonts w:asciiTheme="majorBidi" w:hAnsiTheme="majorBidi" w:cstheme="majorBidi"/>
                <w:lang w:bidi="he-IL"/>
              </w:rPr>
              <w:t>Bereshit</w:t>
            </w:r>
            <w:r w:rsidRPr="00902769">
              <w:rPr>
                <w:rFonts w:asciiTheme="majorBidi" w:hAnsiTheme="majorBidi" w:cstheme="majorBidi"/>
                <w:lang w:bidi="he-IL"/>
              </w:rPr>
              <w:t xml:space="preserve">. As in the case of the story of Creation, one account uses the name </w:t>
            </w:r>
            <w:r w:rsidR="00585328">
              <w:rPr>
                <w:rFonts w:asciiTheme="majorBidi" w:hAnsiTheme="majorBidi" w:cstheme="majorBidi"/>
                <w:lang w:bidi="he-IL"/>
              </w:rPr>
              <w:t>“</w:t>
            </w:r>
            <w:proofErr w:type="spellStart"/>
            <w:r w:rsidRPr="00902769">
              <w:rPr>
                <w:rFonts w:asciiTheme="majorBidi" w:hAnsiTheme="majorBidi" w:cstheme="majorBidi"/>
                <w:lang w:bidi="he-IL"/>
              </w:rPr>
              <w:t>Elokim</w:t>
            </w:r>
            <w:proofErr w:type="spellEnd"/>
            <w:r w:rsidRPr="00902769">
              <w:rPr>
                <w:rFonts w:asciiTheme="majorBidi" w:hAnsiTheme="majorBidi" w:cstheme="majorBidi"/>
                <w:lang w:bidi="he-IL"/>
              </w:rPr>
              <w:t>,</w:t>
            </w:r>
            <w:r w:rsidR="00585328">
              <w:rPr>
                <w:rFonts w:asciiTheme="majorBidi" w:hAnsiTheme="majorBidi" w:cstheme="majorBidi"/>
                <w:lang w:bidi="he-IL"/>
              </w:rPr>
              <w:t>”</w:t>
            </w:r>
            <w:r w:rsidRPr="00902769">
              <w:rPr>
                <w:rFonts w:asciiTheme="majorBidi" w:hAnsiTheme="majorBidi" w:cstheme="majorBidi"/>
                <w:lang w:bidi="he-IL"/>
              </w:rPr>
              <w:t xml:space="preserve"> while the other uses God</w:t>
            </w:r>
            <w:r w:rsidR="00585328">
              <w:rPr>
                <w:rFonts w:asciiTheme="majorBidi" w:hAnsiTheme="majorBidi" w:cstheme="majorBidi"/>
                <w:lang w:bidi="he-IL"/>
              </w:rPr>
              <w:t>’</w:t>
            </w:r>
            <w:r w:rsidRPr="00902769">
              <w:rPr>
                <w:rFonts w:asciiTheme="majorBidi" w:hAnsiTheme="majorBidi" w:cstheme="majorBidi"/>
                <w:lang w:bidi="he-IL"/>
              </w:rPr>
              <w:t>s holy Name (the Tetragrammaton).</w:t>
            </w:r>
            <w:r w:rsidRPr="00902769">
              <w:rPr>
                <w:rFonts w:asciiTheme="majorBidi" w:hAnsiTheme="majorBidi" w:cstheme="majorBidi"/>
                <w:vertAlign w:val="superscript"/>
                <w:lang w:bidi="he-IL"/>
              </w:rPr>
              <w:footnoteReference w:id="1029"/>
            </w:r>
            <w:r w:rsidRPr="00902769">
              <w:rPr>
                <w:rFonts w:asciiTheme="majorBidi" w:hAnsiTheme="majorBidi" w:cstheme="majorBidi"/>
                <w:lang w:bidi="he-IL"/>
              </w:rPr>
              <w:t xml:space="preserve"> The main difference between these Names is the linguistic distinction between a general name and a personal name,</w:t>
            </w:r>
            <w:r w:rsidRPr="00902769">
              <w:rPr>
                <w:rFonts w:asciiTheme="majorBidi" w:hAnsiTheme="majorBidi" w:cstheme="majorBidi"/>
                <w:vertAlign w:val="superscript"/>
                <w:lang w:bidi="he-IL"/>
              </w:rPr>
              <w:footnoteReference w:id="1030"/>
            </w:r>
            <w:r w:rsidRPr="00902769">
              <w:rPr>
                <w:rFonts w:asciiTheme="majorBidi" w:hAnsiTheme="majorBidi" w:cstheme="majorBidi"/>
                <w:lang w:bidi="he-IL"/>
              </w:rPr>
              <w:t xml:space="preserve"> a distinction that precedes the distinction between the </w:t>
            </w:r>
            <w:r w:rsidR="00585328">
              <w:rPr>
                <w:rFonts w:asciiTheme="majorBidi" w:hAnsiTheme="majorBidi" w:cstheme="majorBidi"/>
                <w:lang w:bidi="he-IL"/>
              </w:rPr>
              <w:t>“</w:t>
            </w:r>
            <w:r w:rsidRPr="00902769">
              <w:rPr>
                <w:rFonts w:asciiTheme="majorBidi" w:hAnsiTheme="majorBidi" w:cstheme="majorBidi"/>
                <w:lang w:bidi="he-IL"/>
              </w:rPr>
              <w:t>attribute of justice</w:t>
            </w:r>
            <w:r w:rsidR="00585328">
              <w:rPr>
                <w:rFonts w:asciiTheme="majorBidi" w:hAnsiTheme="majorBidi" w:cstheme="majorBidi"/>
                <w:lang w:bidi="he-IL"/>
              </w:rPr>
              <w:t>”</w:t>
            </w:r>
            <w:r w:rsidRPr="00902769">
              <w:rPr>
                <w:rFonts w:asciiTheme="majorBidi" w:hAnsiTheme="majorBidi" w:cstheme="majorBidi"/>
                <w:lang w:bidi="he-IL"/>
              </w:rPr>
              <w:t xml:space="preserve"> and </w:t>
            </w:r>
            <w:r w:rsidR="00585328">
              <w:rPr>
                <w:rFonts w:asciiTheme="majorBidi" w:hAnsiTheme="majorBidi" w:cstheme="majorBidi"/>
                <w:lang w:bidi="he-IL"/>
              </w:rPr>
              <w:t>“</w:t>
            </w:r>
            <w:r w:rsidRPr="00902769">
              <w:rPr>
                <w:rFonts w:asciiTheme="majorBidi" w:hAnsiTheme="majorBidi" w:cstheme="majorBidi"/>
                <w:lang w:bidi="he-IL"/>
              </w:rPr>
              <w:t>attribute of mercy</w:t>
            </w:r>
            <w:r w:rsidR="00585328">
              <w:rPr>
                <w:rFonts w:asciiTheme="majorBidi" w:hAnsiTheme="majorBidi" w:cstheme="majorBidi"/>
                <w:lang w:bidi="he-IL"/>
              </w:rPr>
              <w:t>”</w:t>
            </w:r>
            <w:r w:rsidRPr="00902769">
              <w:rPr>
                <w:rFonts w:asciiTheme="majorBidi" w:hAnsiTheme="majorBidi" w:cstheme="majorBidi"/>
                <w:lang w:bidi="he-IL"/>
              </w:rPr>
              <w:t>.</w:t>
            </w:r>
            <w:r w:rsidRPr="00902769">
              <w:rPr>
                <w:rFonts w:asciiTheme="majorBidi" w:hAnsiTheme="majorBidi" w:cstheme="majorBidi"/>
                <w:vertAlign w:val="superscript"/>
                <w:lang w:bidi="he-IL"/>
              </w:rPr>
              <w:footnoteReference w:id="1031"/>
            </w:r>
            <w:r w:rsidRPr="00902769">
              <w:rPr>
                <w:rFonts w:asciiTheme="majorBidi" w:hAnsiTheme="majorBidi" w:cstheme="majorBidi"/>
                <w:lang w:bidi="he-IL"/>
              </w:rPr>
              <w:t xml:space="preserve"> The name </w:t>
            </w:r>
            <w:r w:rsidR="00585328">
              <w:rPr>
                <w:rFonts w:asciiTheme="majorBidi" w:hAnsiTheme="majorBidi" w:cstheme="majorBidi"/>
                <w:lang w:bidi="he-IL"/>
              </w:rPr>
              <w:t>“</w:t>
            </w:r>
            <w:proofErr w:type="spellStart"/>
            <w:r w:rsidRPr="00902769">
              <w:rPr>
                <w:rFonts w:asciiTheme="majorBidi" w:hAnsiTheme="majorBidi" w:cstheme="majorBidi"/>
                <w:b/>
                <w:bCs/>
                <w:lang w:bidi="he-IL"/>
              </w:rPr>
              <w:t>Elokim</w:t>
            </w:r>
            <w:proofErr w:type="spellEnd"/>
            <w:r w:rsidR="00585328">
              <w:rPr>
                <w:rFonts w:asciiTheme="majorBidi" w:hAnsiTheme="majorBidi" w:cstheme="majorBidi"/>
                <w:lang w:bidi="he-IL"/>
              </w:rPr>
              <w:t>”</w:t>
            </w:r>
            <w:r w:rsidRPr="00902769">
              <w:rPr>
                <w:rFonts w:asciiTheme="majorBidi" w:hAnsiTheme="majorBidi" w:cstheme="majorBidi"/>
                <w:lang w:bidi="he-IL"/>
              </w:rPr>
              <w:t xml:space="preserve"> is a general, objective name indicating authority (and hence, </w:t>
            </w:r>
            <w:r w:rsidR="00585328">
              <w:rPr>
                <w:rFonts w:asciiTheme="majorBidi" w:hAnsiTheme="majorBidi" w:cstheme="majorBidi"/>
                <w:lang w:bidi="he-IL"/>
              </w:rPr>
              <w:t>“</w:t>
            </w:r>
            <w:r w:rsidRPr="00902769">
              <w:rPr>
                <w:rFonts w:asciiTheme="majorBidi" w:hAnsiTheme="majorBidi" w:cstheme="majorBidi"/>
                <w:lang w:bidi="he-IL"/>
              </w:rPr>
              <w:t>the attribute of justice</w:t>
            </w:r>
            <w:r w:rsidR="00585328">
              <w:rPr>
                <w:rFonts w:asciiTheme="majorBidi" w:hAnsiTheme="majorBidi" w:cstheme="majorBidi"/>
                <w:lang w:bidi="he-IL"/>
              </w:rPr>
              <w:t>”</w:t>
            </w:r>
            <w:r w:rsidRPr="00902769">
              <w:rPr>
                <w:rFonts w:asciiTheme="majorBidi" w:hAnsiTheme="majorBidi" w:cstheme="majorBidi"/>
                <w:lang w:bidi="he-IL"/>
              </w:rPr>
              <w:t xml:space="preserve">): </w:t>
            </w:r>
            <w:r w:rsidR="00585328">
              <w:rPr>
                <w:rFonts w:asciiTheme="majorBidi" w:hAnsiTheme="majorBidi" w:cstheme="majorBidi"/>
                <w:lang w:bidi="he-IL"/>
              </w:rPr>
              <w:t>“</w:t>
            </w:r>
            <w:r w:rsidRPr="00902769">
              <w:rPr>
                <w:rFonts w:asciiTheme="majorBidi" w:hAnsiTheme="majorBidi" w:cstheme="majorBidi"/>
                <w:lang w:bidi="he-IL"/>
              </w:rPr>
              <w:t>For God (</w:t>
            </w:r>
            <w:proofErr w:type="spellStart"/>
            <w:r w:rsidRPr="00902769">
              <w:rPr>
                <w:rFonts w:asciiTheme="majorBidi" w:hAnsiTheme="majorBidi" w:cstheme="majorBidi"/>
                <w:b/>
                <w:bCs/>
                <w:lang w:bidi="he-IL"/>
              </w:rPr>
              <w:t>Elokim</w:t>
            </w:r>
            <w:proofErr w:type="spellEnd"/>
            <w:r w:rsidRPr="00902769">
              <w:rPr>
                <w:rFonts w:asciiTheme="majorBidi" w:hAnsiTheme="majorBidi" w:cstheme="majorBidi"/>
                <w:lang w:bidi="he-IL"/>
              </w:rPr>
              <w:t>) is in the heavens, while you are upon the earth; therefore let your words be few</w:t>
            </w:r>
            <w:r w:rsidR="00585328">
              <w:rPr>
                <w:rFonts w:asciiTheme="majorBidi" w:hAnsiTheme="majorBidi" w:cstheme="majorBidi"/>
                <w:lang w:bidi="he-IL"/>
              </w:rPr>
              <w:t>”</w:t>
            </w:r>
            <w:r w:rsidRPr="00902769">
              <w:rPr>
                <w:rFonts w:asciiTheme="majorBidi" w:hAnsiTheme="majorBidi" w:cstheme="majorBidi"/>
                <w:lang w:bidi="he-IL"/>
              </w:rPr>
              <w:t xml:space="preserve"> (Kohelet 5:1). The </w:t>
            </w:r>
            <w:r w:rsidRPr="00902769">
              <w:rPr>
                <w:rFonts w:asciiTheme="majorBidi" w:hAnsiTheme="majorBidi" w:cstheme="majorBidi"/>
                <w:b/>
                <w:bCs/>
                <w:lang w:bidi="he-IL"/>
              </w:rPr>
              <w:t>Tetragrammaton</w:t>
            </w:r>
            <w:r w:rsidRPr="00902769">
              <w:rPr>
                <w:rFonts w:asciiTheme="majorBidi" w:hAnsiTheme="majorBidi" w:cstheme="majorBidi"/>
                <w:lang w:bidi="he-IL"/>
              </w:rPr>
              <w:t xml:space="preserve"> is a personal name that expresses a direct and personal connection (and hence </w:t>
            </w:r>
            <w:r w:rsidR="00585328">
              <w:rPr>
                <w:rFonts w:asciiTheme="majorBidi" w:hAnsiTheme="majorBidi" w:cstheme="majorBidi"/>
                <w:lang w:bidi="he-IL"/>
              </w:rPr>
              <w:t>“</w:t>
            </w:r>
            <w:r w:rsidRPr="00902769">
              <w:rPr>
                <w:rFonts w:asciiTheme="majorBidi" w:hAnsiTheme="majorBidi" w:cstheme="majorBidi"/>
                <w:lang w:bidi="he-IL"/>
              </w:rPr>
              <w:t>the attribute of mercy</w:t>
            </w:r>
            <w:r w:rsidR="00585328">
              <w:rPr>
                <w:rFonts w:asciiTheme="majorBidi" w:hAnsiTheme="majorBidi" w:cstheme="majorBidi"/>
                <w:lang w:bidi="he-IL"/>
              </w:rPr>
              <w:t>”</w:t>
            </w:r>
            <w:r w:rsidRPr="00902769">
              <w:rPr>
                <w:rFonts w:asciiTheme="majorBidi" w:hAnsiTheme="majorBidi" w:cstheme="majorBidi"/>
                <w:lang w:bidi="he-IL"/>
              </w:rPr>
              <w:t xml:space="preserve">). </w:t>
            </w:r>
            <w:r w:rsidRPr="00902769">
              <w:rPr>
                <w:rFonts w:asciiTheme="majorBidi" w:hAnsiTheme="majorBidi" w:cstheme="majorBidi"/>
                <w:b/>
                <w:bCs/>
                <w:lang w:bidi="he-IL"/>
              </w:rPr>
              <w:t>HaShem</w:t>
            </w:r>
            <w:r w:rsidRPr="00902769">
              <w:rPr>
                <w:rFonts w:asciiTheme="majorBidi" w:hAnsiTheme="majorBidi" w:cstheme="majorBidi"/>
                <w:lang w:bidi="he-IL"/>
              </w:rPr>
              <w:t xml:space="preserve"> (referred to by the </w:t>
            </w:r>
            <w:r w:rsidRPr="00902769">
              <w:rPr>
                <w:rFonts w:asciiTheme="majorBidi" w:hAnsiTheme="majorBidi" w:cstheme="majorBidi"/>
                <w:b/>
                <w:bCs/>
                <w:lang w:bidi="he-IL"/>
              </w:rPr>
              <w:t>Tetragrammaton</w:t>
            </w:r>
            <w:r w:rsidRPr="00902769">
              <w:rPr>
                <w:rFonts w:asciiTheme="majorBidi" w:hAnsiTheme="majorBidi" w:cstheme="majorBidi"/>
                <w:lang w:bidi="he-IL"/>
              </w:rPr>
              <w:t>) first speaks to man in the Garden of Eden.</w:t>
            </w:r>
          </w:p>
        </w:tc>
      </w:tr>
      <w:tr w:rsidR="00902769" w:rsidRPr="00902769" w14:paraId="05A63781" w14:textId="77777777" w:rsidTr="00902769">
        <w:trPr>
          <w:jc w:val="center"/>
        </w:trPr>
        <w:tc>
          <w:tcPr>
            <w:tcW w:w="0" w:type="auto"/>
          </w:tcPr>
          <w:p w14:paraId="2516749A" w14:textId="77777777" w:rsidR="00902769" w:rsidRPr="00902769" w:rsidRDefault="00902769" w:rsidP="00902769">
            <w:pPr>
              <w:rPr>
                <w:rFonts w:asciiTheme="majorBidi" w:hAnsiTheme="majorBidi" w:cstheme="majorBidi"/>
                <w:lang w:bidi="he-IL"/>
              </w:rPr>
            </w:pPr>
          </w:p>
        </w:tc>
        <w:tc>
          <w:tcPr>
            <w:tcW w:w="0" w:type="auto"/>
          </w:tcPr>
          <w:p w14:paraId="6983F04A" w14:textId="77777777" w:rsidR="00902769" w:rsidRPr="00902769" w:rsidRDefault="00902769" w:rsidP="00902769">
            <w:pPr>
              <w:rPr>
                <w:rFonts w:asciiTheme="majorBidi" w:hAnsiTheme="majorBidi" w:cstheme="majorBidi"/>
                <w:lang w:bidi="he-IL"/>
              </w:rPr>
            </w:pPr>
          </w:p>
        </w:tc>
      </w:tr>
      <w:tr w:rsidR="00902769" w:rsidRPr="00902769" w14:paraId="4B16A4DB" w14:textId="77777777" w:rsidTr="00902769">
        <w:trPr>
          <w:jc w:val="center"/>
        </w:trPr>
        <w:tc>
          <w:tcPr>
            <w:tcW w:w="0" w:type="auto"/>
          </w:tcPr>
          <w:p w14:paraId="54AC0390" w14:textId="77777777" w:rsidR="00902769" w:rsidRPr="00902769" w:rsidRDefault="00902769" w:rsidP="00902769">
            <w:pPr>
              <w:rPr>
                <w:rFonts w:asciiTheme="majorBidi" w:hAnsiTheme="majorBidi" w:cstheme="majorBidi"/>
                <w:lang w:bidi="he-IL"/>
              </w:rPr>
            </w:pPr>
          </w:p>
        </w:tc>
        <w:tc>
          <w:tcPr>
            <w:tcW w:w="0" w:type="auto"/>
          </w:tcPr>
          <w:p w14:paraId="661191E3" w14:textId="7DA77AE9"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In the description of the background to the flood using the </w:t>
            </w:r>
            <w:r w:rsidRPr="00902769">
              <w:rPr>
                <w:rFonts w:asciiTheme="majorBidi" w:hAnsiTheme="majorBidi" w:cstheme="majorBidi"/>
                <w:b/>
                <w:bCs/>
                <w:lang w:bidi="he-IL"/>
              </w:rPr>
              <w:t>Tetragrammaton</w:t>
            </w:r>
            <w:r w:rsidRPr="00902769">
              <w:rPr>
                <w:rFonts w:asciiTheme="majorBidi" w:hAnsiTheme="majorBidi" w:cstheme="majorBidi"/>
                <w:lang w:bidi="he-IL"/>
              </w:rPr>
              <w:t xml:space="preserve">, there is emotion; there is lust after beautiful women and exploitation of power and authority, and there is unmediated contact between God and man, with God contemplating the failure of His Creation and </w:t>
            </w:r>
            <w:r w:rsidR="00585328">
              <w:rPr>
                <w:rFonts w:asciiTheme="majorBidi" w:hAnsiTheme="majorBidi" w:cstheme="majorBidi"/>
                <w:lang w:bidi="he-IL"/>
              </w:rPr>
              <w:t>“</w:t>
            </w:r>
            <w:r w:rsidRPr="00902769">
              <w:rPr>
                <w:rFonts w:asciiTheme="majorBidi" w:hAnsiTheme="majorBidi" w:cstheme="majorBidi"/>
                <w:lang w:bidi="he-IL"/>
              </w:rPr>
              <w:t>repenting</w:t>
            </w:r>
            <w:r w:rsidR="00585328">
              <w:rPr>
                <w:rFonts w:asciiTheme="majorBidi" w:hAnsiTheme="majorBidi" w:cstheme="majorBidi"/>
                <w:lang w:bidi="he-IL"/>
              </w:rPr>
              <w:t>”</w:t>
            </w:r>
            <w:r w:rsidRPr="00902769">
              <w:rPr>
                <w:rFonts w:asciiTheme="majorBidi" w:hAnsiTheme="majorBidi" w:cstheme="majorBidi"/>
                <w:lang w:bidi="he-IL"/>
              </w:rPr>
              <w:t xml:space="preserve"> His work.</w:t>
            </w:r>
          </w:p>
        </w:tc>
      </w:tr>
      <w:tr w:rsidR="00902769" w:rsidRPr="00902769" w14:paraId="4863B944" w14:textId="77777777" w:rsidTr="00902769">
        <w:trPr>
          <w:jc w:val="center"/>
        </w:trPr>
        <w:tc>
          <w:tcPr>
            <w:tcW w:w="0" w:type="auto"/>
          </w:tcPr>
          <w:p w14:paraId="3EBF34E8" w14:textId="77777777" w:rsidR="00902769" w:rsidRPr="00902769" w:rsidRDefault="00902769" w:rsidP="00902769">
            <w:pPr>
              <w:rPr>
                <w:rFonts w:asciiTheme="majorBidi" w:hAnsiTheme="majorBidi" w:cstheme="majorBidi"/>
                <w:lang w:bidi="he-IL"/>
              </w:rPr>
            </w:pPr>
          </w:p>
        </w:tc>
        <w:tc>
          <w:tcPr>
            <w:tcW w:w="0" w:type="auto"/>
          </w:tcPr>
          <w:p w14:paraId="485D8FD5" w14:textId="77777777" w:rsidR="00902769" w:rsidRPr="00902769" w:rsidRDefault="00902769" w:rsidP="00902769">
            <w:pPr>
              <w:rPr>
                <w:rFonts w:asciiTheme="majorBidi" w:hAnsiTheme="majorBidi" w:cstheme="majorBidi"/>
                <w:lang w:bidi="he-IL"/>
              </w:rPr>
            </w:pPr>
          </w:p>
        </w:tc>
      </w:tr>
      <w:tr w:rsidR="00902769" w:rsidRPr="00902769" w14:paraId="4C5FF788" w14:textId="77777777" w:rsidTr="00902769">
        <w:trPr>
          <w:jc w:val="center"/>
        </w:trPr>
        <w:tc>
          <w:tcPr>
            <w:tcW w:w="0" w:type="auto"/>
          </w:tcPr>
          <w:p w14:paraId="34C74C35" w14:textId="14BA33C8"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At the beginning of Parashat Noach (the </w:t>
            </w:r>
            <w:r w:rsidR="00585328">
              <w:rPr>
                <w:rFonts w:asciiTheme="majorBidi" w:hAnsiTheme="majorBidi" w:cstheme="majorBidi"/>
                <w:lang w:bidi="he-IL"/>
              </w:rPr>
              <w:t>“</w:t>
            </w:r>
            <w:r w:rsidRPr="00902769">
              <w:rPr>
                <w:rFonts w:asciiTheme="majorBidi" w:hAnsiTheme="majorBidi" w:cstheme="majorBidi"/>
                <w:lang w:bidi="he-IL"/>
              </w:rPr>
              <w:t>objective perspective</w:t>
            </w:r>
            <w:r w:rsidR="00585328">
              <w:rPr>
                <w:rFonts w:asciiTheme="majorBidi" w:hAnsiTheme="majorBidi" w:cstheme="majorBidi"/>
                <w:lang w:bidi="he-IL"/>
              </w:rPr>
              <w:t>”</w:t>
            </w:r>
            <w:r w:rsidRPr="00902769">
              <w:rPr>
                <w:rFonts w:asciiTheme="majorBidi" w:hAnsiTheme="majorBidi" w:cstheme="majorBidi"/>
                <w:lang w:bidi="he-IL"/>
              </w:rPr>
              <w:t>), he is described as a perfectly righteous man in his generations and as walking with God.</w:t>
            </w:r>
          </w:p>
        </w:tc>
        <w:tc>
          <w:tcPr>
            <w:tcW w:w="0" w:type="auto"/>
          </w:tcPr>
          <w:p w14:paraId="5CC3534F" w14:textId="0A29B55E"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The description at the end of Parashat Bereshit (the </w:t>
            </w:r>
            <w:r w:rsidR="00585328">
              <w:rPr>
                <w:rFonts w:asciiTheme="majorBidi" w:hAnsiTheme="majorBidi" w:cstheme="majorBidi"/>
                <w:lang w:bidi="he-IL"/>
              </w:rPr>
              <w:t>“</w:t>
            </w:r>
            <w:r w:rsidRPr="00902769">
              <w:rPr>
                <w:rFonts w:asciiTheme="majorBidi" w:hAnsiTheme="majorBidi" w:cstheme="majorBidi"/>
                <w:b/>
                <w:bCs/>
                <w:lang w:bidi="he-IL"/>
              </w:rPr>
              <w:t>personal</w:t>
            </w:r>
            <w:r w:rsidRPr="00902769">
              <w:rPr>
                <w:rFonts w:asciiTheme="majorBidi" w:hAnsiTheme="majorBidi" w:cstheme="majorBidi"/>
                <w:lang w:bidi="he-IL"/>
              </w:rPr>
              <w:t xml:space="preserve"> perspective</w:t>
            </w:r>
            <w:r w:rsidR="00585328">
              <w:rPr>
                <w:rFonts w:asciiTheme="majorBidi" w:hAnsiTheme="majorBidi" w:cstheme="majorBidi"/>
                <w:lang w:bidi="he-IL"/>
              </w:rPr>
              <w:t>”</w:t>
            </w:r>
            <w:r w:rsidRPr="00902769">
              <w:rPr>
                <w:rFonts w:asciiTheme="majorBidi" w:hAnsiTheme="majorBidi" w:cstheme="majorBidi"/>
                <w:lang w:bidi="he-IL"/>
              </w:rPr>
              <w:t xml:space="preserve">) tells us that </w:t>
            </w:r>
            <w:r w:rsidR="00585328">
              <w:rPr>
                <w:rFonts w:asciiTheme="majorBidi" w:hAnsiTheme="majorBidi" w:cstheme="majorBidi"/>
                <w:lang w:bidi="he-IL"/>
              </w:rPr>
              <w:t>“</w:t>
            </w:r>
            <w:r w:rsidRPr="00902769">
              <w:rPr>
                <w:rFonts w:asciiTheme="majorBidi" w:hAnsiTheme="majorBidi" w:cstheme="majorBidi"/>
                <w:lang w:bidi="he-IL"/>
              </w:rPr>
              <w:t>Noach found favor</w:t>
            </w:r>
            <w:r w:rsidR="00585328">
              <w:rPr>
                <w:rFonts w:asciiTheme="majorBidi" w:hAnsiTheme="majorBidi" w:cstheme="majorBidi"/>
                <w:lang w:bidi="he-IL"/>
              </w:rPr>
              <w:t>”</w:t>
            </w:r>
            <w:r w:rsidRPr="00902769">
              <w:rPr>
                <w:rFonts w:asciiTheme="majorBidi" w:hAnsiTheme="majorBidi" w:cstheme="majorBidi"/>
                <w:lang w:bidi="he-IL"/>
              </w:rPr>
              <w:t xml:space="preserve"> in God</w:t>
            </w:r>
            <w:r w:rsidR="00585328">
              <w:rPr>
                <w:rFonts w:asciiTheme="majorBidi" w:hAnsiTheme="majorBidi" w:cstheme="majorBidi"/>
                <w:lang w:bidi="he-IL"/>
              </w:rPr>
              <w:t>’</w:t>
            </w:r>
            <w:r w:rsidRPr="00902769">
              <w:rPr>
                <w:rFonts w:asciiTheme="majorBidi" w:hAnsiTheme="majorBidi" w:cstheme="majorBidi"/>
                <w:lang w:bidi="he-IL"/>
              </w:rPr>
              <w:t>s eyes.</w:t>
            </w:r>
          </w:p>
        </w:tc>
      </w:tr>
      <w:tr w:rsidR="00902769" w:rsidRPr="00902769" w14:paraId="537807E0" w14:textId="77777777" w:rsidTr="00902769">
        <w:trPr>
          <w:jc w:val="center"/>
        </w:trPr>
        <w:tc>
          <w:tcPr>
            <w:tcW w:w="0" w:type="auto"/>
          </w:tcPr>
          <w:p w14:paraId="18A80396" w14:textId="6B9BCB7C"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The beginning of the </w:t>
            </w:r>
            <w:r w:rsidRPr="00902769">
              <w:rPr>
                <w:rFonts w:asciiTheme="majorBidi" w:hAnsiTheme="majorBidi" w:cstheme="majorBidi"/>
                <w:b/>
                <w:bCs/>
                <w:lang w:bidi="he-IL"/>
              </w:rPr>
              <w:t>objective</w:t>
            </w:r>
            <w:r w:rsidRPr="00902769">
              <w:rPr>
                <w:rFonts w:asciiTheme="majorBidi" w:hAnsiTheme="majorBidi" w:cstheme="majorBidi"/>
                <w:lang w:bidi="he-IL"/>
              </w:rPr>
              <w:t xml:space="preserve"> description (at the beginning of Parashat Noach) notes the corruption of the earth in objective and general terms: </w:t>
            </w:r>
            <w:r w:rsidR="00585328">
              <w:rPr>
                <w:rFonts w:asciiTheme="majorBidi" w:hAnsiTheme="majorBidi" w:cstheme="majorBidi"/>
                <w:lang w:bidi="he-IL"/>
              </w:rPr>
              <w:t>“</w:t>
            </w:r>
            <w:r w:rsidRPr="00902769">
              <w:rPr>
                <w:rFonts w:asciiTheme="majorBidi" w:hAnsiTheme="majorBidi" w:cstheme="majorBidi"/>
                <w:lang w:bidi="he-IL"/>
              </w:rPr>
              <w:t>And the earth was corrupt before God.</w:t>
            </w:r>
            <w:r w:rsidR="00585328">
              <w:rPr>
                <w:rFonts w:asciiTheme="majorBidi" w:hAnsiTheme="majorBidi" w:cstheme="majorBidi"/>
                <w:lang w:bidi="he-IL"/>
              </w:rPr>
              <w:t>”</w:t>
            </w:r>
            <w:r w:rsidRPr="00902769">
              <w:rPr>
                <w:rFonts w:asciiTheme="majorBidi" w:hAnsiTheme="majorBidi" w:cstheme="majorBidi"/>
                <w:lang w:bidi="he-IL"/>
              </w:rPr>
              <w:t xml:space="preserve"> No primal, sexual drives are mentioned here, nor any direct relationship between God and man. The description of Noach is likewise different.</w:t>
            </w:r>
          </w:p>
        </w:tc>
        <w:tc>
          <w:tcPr>
            <w:tcW w:w="0" w:type="auto"/>
          </w:tcPr>
          <w:p w14:paraId="009E498B" w14:textId="77777777" w:rsidR="00902769" w:rsidRPr="00902769" w:rsidRDefault="00902769" w:rsidP="00902769">
            <w:pPr>
              <w:rPr>
                <w:rFonts w:asciiTheme="majorBidi" w:hAnsiTheme="majorBidi" w:cstheme="majorBidi"/>
                <w:lang w:bidi="he-IL"/>
              </w:rPr>
            </w:pPr>
          </w:p>
        </w:tc>
      </w:tr>
      <w:tr w:rsidR="00902769" w:rsidRPr="00902769" w14:paraId="405582E4" w14:textId="77777777" w:rsidTr="00902769">
        <w:trPr>
          <w:jc w:val="center"/>
        </w:trPr>
        <w:tc>
          <w:tcPr>
            <w:tcW w:w="0" w:type="auto"/>
          </w:tcPr>
          <w:p w14:paraId="3ED306ED" w14:textId="138A3115"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From the perspective of </w:t>
            </w:r>
            <w:r w:rsidR="00585328">
              <w:rPr>
                <w:rFonts w:asciiTheme="majorBidi" w:hAnsiTheme="majorBidi" w:cstheme="majorBidi"/>
                <w:lang w:bidi="he-IL"/>
              </w:rPr>
              <w:t>“</w:t>
            </w:r>
            <w:proofErr w:type="spellStart"/>
            <w:r w:rsidRPr="00902769">
              <w:rPr>
                <w:rFonts w:asciiTheme="majorBidi" w:hAnsiTheme="majorBidi" w:cstheme="majorBidi"/>
                <w:b/>
                <w:bCs/>
                <w:lang w:bidi="he-IL"/>
              </w:rPr>
              <w:t>Elokim</w:t>
            </w:r>
            <w:proofErr w:type="spellEnd"/>
            <w:r w:rsidRPr="00902769">
              <w:rPr>
                <w:rFonts w:asciiTheme="majorBidi" w:hAnsiTheme="majorBidi" w:cstheme="majorBidi"/>
                <w:lang w:bidi="he-IL"/>
              </w:rPr>
              <w:t>,</w:t>
            </w:r>
            <w:r w:rsidR="00585328">
              <w:rPr>
                <w:rFonts w:asciiTheme="majorBidi" w:hAnsiTheme="majorBidi" w:cstheme="majorBidi"/>
                <w:lang w:bidi="he-IL"/>
              </w:rPr>
              <w:t>”</w:t>
            </w:r>
            <w:r w:rsidRPr="00902769">
              <w:rPr>
                <w:rFonts w:asciiTheme="majorBidi" w:hAnsiTheme="majorBidi" w:cstheme="majorBidi"/>
                <w:lang w:bidi="he-IL"/>
              </w:rPr>
              <w:t xml:space="preserve"> however, </w:t>
            </w:r>
            <w:r w:rsidR="00585328">
              <w:rPr>
                <w:rFonts w:asciiTheme="majorBidi" w:hAnsiTheme="majorBidi" w:cstheme="majorBidi"/>
                <w:lang w:bidi="he-IL"/>
              </w:rPr>
              <w:t>“</w:t>
            </w:r>
            <w:r w:rsidRPr="00902769">
              <w:rPr>
                <w:rFonts w:asciiTheme="majorBidi" w:hAnsiTheme="majorBidi" w:cstheme="majorBidi"/>
                <w:lang w:bidi="he-IL"/>
              </w:rPr>
              <w:t xml:space="preserve">The earth also was corrupt before God, and the earth was </w:t>
            </w:r>
            <w:r w:rsidRPr="00902769">
              <w:rPr>
                <w:rFonts w:asciiTheme="majorBidi" w:hAnsiTheme="majorBidi" w:cstheme="majorBidi"/>
                <w:lang w:bidi="he-IL"/>
              </w:rPr>
              <w:lastRenderedPageBreak/>
              <w:t>filled with violence.</w:t>
            </w:r>
            <w:r w:rsidR="00585328">
              <w:rPr>
                <w:rFonts w:asciiTheme="majorBidi" w:hAnsiTheme="majorBidi" w:cstheme="majorBidi"/>
                <w:lang w:bidi="he-IL"/>
              </w:rPr>
              <w:t>”</w:t>
            </w:r>
            <w:r w:rsidRPr="00902769">
              <w:rPr>
                <w:rFonts w:asciiTheme="majorBidi" w:hAnsiTheme="majorBidi" w:cstheme="majorBidi"/>
                <w:lang w:bidi="he-IL"/>
              </w:rPr>
              <w:t xml:space="preserve"> Here the text makes no mention of the lust after beautiful women.</w:t>
            </w:r>
          </w:p>
        </w:tc>
        <w:tc>
          <w:tcPr>
            <w:tcW w:w="0" w:type="auto"/>
          </w:tcPr>
          <w:p w14:paraId="40BD7C47" w14:textId="12A670EF"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lastRenderedPageBreak/>
              <w:t xml:space="preserve">The sin is also described in two different ways. From the perspective of the </w:t>
            </w:r>
            <w:r w:rsidRPr="00902769">
              <w:rPr>
                <w:rFonts w:asciiTheme="majorBidi" w:hAnsiTheme="majorBidi" w:cstheme="majorBidi"/>
                <w:b/>
                <w:bCs/>
                <w:lang w:bidi="he-IL"/>
              </w:rPr>
              <w:t>Tetragrammaton</w:t>
            </w:r>
            <w:r w:rsidRPr="00902769">
              <w:rPr>
                <w:rFonts w:asciiTheme="majorBidi" w:hAnsiTheme="majorBidi" w:cstheme="majorBidi"/>
                <w:lang w:bidi="he-IL"/>
              </w:rPr>
              <w:t xml:space="preserve">, we find, </w:t>
            </w:r>
            <w:r w:rsidR="00585328">
              <w:rPr>
                <w:rFonts w:asciiTheme="majorBidi" w:hAnsiTheme="majorBidi" w:cstheme="majorBidi"/>
                <w:lang w:bidi="he-IL"/>
              </w:rPr>
              <w:t>“</w:t>
            </w:r>
            <w:r w:rsidRPr="00902769">
              <w:rPr>
                <w:rFonts w:asciiTheme="majorBidi" w:hAnsiTheme="majorBidi" w:cstheme="majorBidi"/>
                <w:lang w:bidi="he-IL"/>
              </w:rPr>
              <w:t xml:space="preserve">And they </w:t>
            </w:r>
            <w:r w:rsidRPr="00902769">
              <w:rPr>
                <w:rFonts w:asciiTheme="majorBidi" w:hAnsiTheme="majorBidi" w:cstheme="majorBidi"/>
                <w:lang w:bidi="he-IL"/>
              </w:rPr>
              <w:lastRenderedPageBreak/>
              <w:t>took them wives of all whom they chose</w:t>
            </w:r>
            <w:r w:rsidR="00585328">
              <w:rPr>
                <w:rFonts w:asciiTheme="majorBidi" w:hAnsiTheme="majorBidi" w:cstheme="majorBidi"/>
                <w:lang w:bidi="he-IL"/>
              </w:rPr>
              <w:t>”</w:t>
            </w:r>
            <w:r w:rsidRPr="00902769">
              <w:rPr>
                <w:rFonts w:asciiTheme="majorBidi" w:hAnsiTheme="majorBidi" w:cstheme="majorBidi"/>
                <w:lang w:bidi="he-IL"/>
              </w:rPr>
              <w:t xml:space="preserve"> – a combination of sexual immorality and violence, for they snatched women from their husbands. The description speaks to the world of emotions, desires, and urges.</w:t>
            </w:r>
          </w:p>
        </w:tc>
      </w:tr>
      <w:tr w:rsidR="00902769" w:rsidRPr="00902769" w14:paraId="4B114984" w14:textId="77777777" w:rsidTr="00902769">
        <w:trPr>
          <w:jc w:val="center"/>
        </w:trPr>
        <w:tc>
          <w:tcPr>
            <w:tcW w:w="0" w:type="auto"/>
          </w:tcPr>
          <w:p w14:paraId="2B8B292A" w14:textId="77777777"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lastRenderedPageBreak/>
              <w:t xml:space="preserve">In the </w:t>
            </w:r>
            <w:r w:rsidRPr="00902769">
              <w:rPr>
                <w:rFonts w:asciiTheme="majorBidi" w:hAnsiTheme="majorBidi" w:cstheme="majorBidi"/>
                <w:b/>
                <w:bCs/>
                <w:lang w:bidi="he-IL"/>
              </w:rPr>
              <w:t>objective</w:t>
            </w:r>
            <w:r w:rsidRPr="00902769">
              <w:rPr>
                <w:rFonts w:asciiTheme="majorBidi" w:hAnsiTheme="majorBidi" w:cstheme="majorBidi"/>
                <w:lang w:bidi="he-IL"/>
              </w:rPr>
              <w:t xml:space="preserve"> description, the ark is described with all its details and measurements</w:t>
            </w:r>
          </w:p>
        </w:tc>
        <w:tc>
          <w:tcPr>
            <w:tcW w:w="0" w:type="auto"/>
          </w:tcPr>
          <w:p w14:paraId="14B6FCEA" w14:textId="77777777"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In the earlier account, at the end of Parashat Bereshit, in which the </w:t>
            </w:r>
            <w:r w:rsidRPr="00902769">
              <w:rPr>
                <w:rFonts w:asciiTheme="majorBidi" w:hAnsiTheme="majorBidi" w:cstheme="majorBidi"/>
                <w:b/>
                <w:bCs/>
                <w:lang w:bidi="he-IL"/>
              </w:rPr>
              <w:t>Tetragrammaton</w:t>
            </w:r>
            <w:r w:rsidRPr="00902769">
              <w:rPr>
                <w:rFonts w:asciiTheme="majorBidi" w:hAnsiTheme="majorBidi" w:cstheme="majorBidi"/>
                <w:lang w:bidi="he-IL"/>
              </w:rPr>
              <w:t xml:space="preserve"> is used, mention is made only of the ark itself, with no details.</w:t>
            </w:r>
          </w:p>
        </w:tc>
      </w:tr>
      <w:tr w:rsidR="00902769" w:rsidRPr="00902769" w14:paraId="76A3195F" w14:textId="77777777" w:rsidTr="00902769">
        <w:trPr>
          <w:jc w:val="center"/>
        </w:trPr>
        <w:tc>
          <w:tcPr>
            <w:tcW w:w="0" w:type="auto"/>
          </w:tcPr>
          <w:p w14:paraId="713E22BE" w14:textId="3C610174"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Ramban writes (commentary on 6:19) that the ark had to contain every type of living creature in the world, as well as food for every different species for a year, and from a natural perspective this would be impossible. But if the ark contained all its cargo in a miraculous manner, why does the Torah specify its measurements and other practical details of its construction? Ramban explains that a basic principle in Divine service is that whatever can be done through natural means, according to natural laws and in accordance with the objective perspective, should be done. A person may not say, </w:t>
            </w:r>
            <w:r w:rsidR="00585328">
              <w:rPr>
                <w:rFonts w:asciiTheme="majorBidi" w:hAnsiTheme="majorBidi" w:cstheme="majorBidi"/>
                <w:lang w:bidi="he-IL"/>
              </w:rPr>
              <w:t>“</w:t>
            </w:r>
            <w:r w:rsidRPr="00902769">
              <w:rPr>
                <w:rFonts w:asciiTheme="majorBidi" w:hAnsiTheme="majorBidi" w:cstheme="majorBidi"/>
                <w:lang w:bidi="he-IL"/>
              </w:rPr>
              <w:t>I</w:t>
            </w:r>
            <w:r w:rsidR="00585328">
              <w:rPr>
                <w:rFonts w:asciiTheme="majorBidi" w:hAnsiTheme="majorBidi" w:cstheme="majorBidi"/>
                <w:lang w:bidi="he-IL"/>
              </w:rPr>
              <w:t>’</w:t>
            </w:r>
            <w:r w:rsidRPr="00902769">
              <w:rPr>
                <w:rFonts w:asciiTheme="majorBidi" w:hAnsiTheme="majorBidi" w:cstheme="majorBidi"/>
                <w:lang w:bidi="he-IL"/>
              </w:rPr>
              <w:t>ll just make a small ark, and somehow, by some miracle, it will hold everything.</w:t>
            </w:r>
            <w:r w:rsidR="00585328">
              <w:rPr>
                <w:rFonts w:asciiTheme="majorBidi" w:hAnsiTheme="majorBidi" w:cstheme="majorBidi"/>
                <w:lang w:bidi="he-IL"/>
              </w:rPr>
              <w:t>”</w:t>
            </w:r>
            <w:r w:rsidRPr="00902769">
              <w:rPr>
                <w:rFonts w:asciiTheme="majorBidi" w:hAnsiTheme="majorBidi" w:cstheme="majorBidi"/>
                <w:lang w:bidi="he-IL"/>
              </w:rPr>
              <w:t xml:space="preserve"> Miracles are not meant to replace nature, but rather to take over or complement our efforts where and whenever the limitations of nature would stop us.</w:t>
            </w:r>
          </w:p>
          <w:p w14:paraId="77C7D266" w14:textId="77777777" w:rsidR="00902769" w:rsidRPr="00902769" w:rsidRDefault="00902769" w:rsidP="00902769">
            <w:pPr>
              <w:rPr>
                <w:rFonts w:asciiTheme="majorBidi" w:hAnsiTheme="majorBidi" w:cstheme="majorBidi"/>
                <w:lang w:bidi="he-IL"/>
              </w:rPr>
            </w:pPr>
          </w:p>
          <w:p w14:paraId="47DF8B2A" w14:textId="2A564357"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This insight of the Ramban explains the duality in the description of the ark. In the </w:t>
            </w:r>
            <w:r w:rsidRPr="00902769">
              <w:rPr>
                <w:rFonts w:asciiTheme="majorBidi" w:hAnsiTheme="majorBidi" w:cstheme="majorBidi"/>
                <w:b/>
                <w:bCs/>
                <w:lang w:bidi="he-IL"/>
              </w:rPr>
              <w:t>objective</w:t>
            </w:r>
            <w:r w:rsidRPr="00902769">
              <w:rPr>
                <w:rFonts w:asciiTheme="majorBidi" w:hAnsiTheme="majorBidi" w:cstheme="majorBidi"/>
                <w:lang w:bidi="he-IL"/>
              </w:rPr>
              <w:t xml:space="preserve"> description of the animals that are to be brought in, Noach is told to take a male and female of each species. This reflects the basic principle of survival and preservation, and later on, the text notes that the animals indeed arrived – on their own initiative – two by two, in order to survive the flood and be saved: </w:t>
            </w:r>
            <w:r w:rsidR="00585328">
              <w:rPr>
                <w:rFonts w:asciiTheme="majorBidi" w:hAnsiTheme="majorBidi" w:cstheme="majorBidi"/>
                <w:lang w:bidi="he-IL"/>
              </w:rPr>
              <w:t>“</w:t>
            </w:r>
            <w:r w:rsidRPr="00902769">
              <w:rPr>
                <w:rFonts w:asciiTheme="majorBidi" w:hAnsiTheme="majorBidi" w:cstheme="majorBidi"/>
                <w:lang w:bidi="he-IL"/>
              </w:rPr>
              <w:t>And they went in to Noach into the ark, two by two of all flesh in which is the breath of life</w:t>
            </w:r>
            <w:r w:rsidR="00585328">
              <w:rPr>
                <w:rFonts w:asciiTheme="majorBidi" w:hAnsiTheme="majorBidi" w:cstheme="majorBidi"/>
                <w:lang w:bidi="he-IL"/>
              </w:rPr>
              <w:t>”</w:t>
            </w:r>
            <w:r w:rsidRPr="00902769">
              <w:rPr>
                <w:rFonts w:asciiTheme="majorBidi" w:hAnsiTheme="majorBidi" w:cstheme="majorBidi"/>
                <w:lang w:bidi="he-IL"/>
              </w:rPr>
              <w:t xml:space="preserve"> (7:15).</w:t>
            </w:r>
          </w:p>
        </w:tc>
        <w:tc>
          <w:tcPr>
            <w:tcW w:w="0" w:type="auto"/>
          </w:tcPr>
          <w:p w14:paraId="65EAAAB0" w14:textId="38AE11A6"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In the description using the </w:t>
            </w:r>
            <w:r w:rsidRPr="00902769">
              <w:rPr>
                <w:rFonts w:asciiTheme="majorBidi" w:hAnsiTheme="majorBidi" w:cstheme="majorBidi"/>
                <w:b/>
                <w:bCs/>
                <w:lang w:bidi="he-IL"/>
              </w:rPr>
              <w:t>Tetragrammaton</w:t>
            </w:r>
            <w:r w:rsidRPr="00902769">
              <w:rPr>
                <w:rFonts w:asciiTheme="majorBidi" w:hAnsiTheme="majorBidi" w:cstheme="majorBidi"/>
                <w:lang w:bidi="he-IL"/>
              </w:rPr>
              <w:t xml:space="preserve">, in contrast, Noach is told to take seven of each of the pure animals and of the pure birds. In nature, there is nothing </w:t>
            </w:r>
            <w:r w:rsidR="00585328">
              <w:rPr>
                <w:rFonts w:asciiTheme="majorBidi" w:hAnsiTheme="majorBidi" w:cstheme="majorBidi"/>
                <w:lang w:bidi="he-IL"/>
              </w:rPr>
              <w:t>“</w:t>
            </w:r>
            <w:r w:rsidRPr="00902769">
              <w:rPr>
                <w:rFonts w:asciiTheme="majorBidi" w:hAnsiTheme="majorBidi" w:cstheme="majorBidi"/>
                <w:lang w:bidi="he-IL"/>
              </w:rPr>
              <w:t>pure</w:t>
            </w:r>
            <w:r w:rsidR="00585328">
              <w:rPr>
                <w:rFonts w:asciiTheme="majorBidi" w:hAnsiTheme="majorBidi" w:cstheme="majorBidi"/>
                <w:lang w:bidi="he-IL"/>
              </w:rPr>
              <w:t>”</w:t>
            </w:r>
            <w:r w:rsidRPr="00902769">
              <w:rPr>
                <w:rFonts w:asciiTheme="majorBidi" w:hAnsiTheme="majorBidi" w:cstheme="majorBidi"/>
                <w:lang w:bidi="he-IL"/>
              </w:rPr>
              <w:t xml:space="preserve"> or </w:t>
            </w:r>
            <w:r w:rsidR="00585328">
              <w:rPr>
                <w:rFonts w:asciiTheme="majorBidi" w:hAnsiTheme="majorBidi" w:cstheme="majorBidi"/>
                <w:lang w:bidi="he-IL"/>
              </w:rPr>
              <w:t>“</w:t>
            </w:r>
            <w:r w:rsidRPr="00902769">
              <w:rPr>
                <w:rFonts w:asciiTheme="majorBidi" w:hAnsiTheme="majorBidi" w:cstheme="majorBidi"/>
                <w:lang w:bidi="he-IL"/>
              </w:rPr>
              <w:t>impure;</w:t>
            </w:r>
            <w:r w:rsidR="00585328">
              <w:rPr>
                <w:rFonts w:asciiTheme="majorBidi" w:hAnsiTheme="majorBidi" w:cstheme="majorBidi"/>
                <w:lang w:bidi="he-IL"/>
              </w:rPr>
              <w:t>”</w:t>
            </w:r>
            <w:r w:rsidRPr="00902769">
              <w:rPr>
                <w:rFonts w:asciiTheme="majorBidi" w:hAnsiTheme="majorBidi" w:cstheme="majorBidi"/>
                <w:lang w:bidi="he-IL"/>
              </w:rPr>
              <w:t xml:space="preserve"> it is only by virtue of God</w:t>
            </w:r>
            <w:r w:rsidR="00585328">
              <w:rPr>
                <w:rFonts w:asciiTheme="majorBidi" w:hAnsiTheme="majorBidi" w:cstheme="majorBidi"/>
                <w:lang w:bidi="he-IL"/>
              </w:rPr>
              <w:t>’</w:t>
            </w:r>
            <w:r w:rsidRPr="00902769">
              <w:rPr>
                <w:rFonts w:asciiTheme="majorBidi" w:hAnsiTheme="majorBidi" w:cstheme="majorBidi"/>
                <w:lang w:bidi="he-IL"/>
              </w:rPr>
              <w:t xml:space="preserve">s manifestation in the world, through His holy Name, that something can be </w:t>
            </w:r>
            <w:r w:rsidR="00585328">
              <w:rPr>
                <w:rFonts w:asciiTheme="majorBidi" w:hAnsiTheme="majorBidi" w:cstheme="majorBidi"/>
                <w:lang w:bidi="he-IL"/>
              </w:rPr>
              <w:t>“</w:t>
            </w:r>
            <w:r w:rsidRPr="00902769">
              <w:rPr>
                <w:rFonts w:asciiTheme="majorBidi" w:hAnsiTheme="majorBidi" w:cstheme="majorBidi"/>
                <w:lang w:bidi="he-IL"/>
              </w:rPr>
              <w:t>pure</w:t>
            </w:r>
            <w:r w:rsidR="00585328">
              <w:rPr>
                <w:rFonts w:asciiTheme="majorBidi" w:hAnsiTheme="majorBidi" w:cstheme="majorBidi"/>
                <w:lang w:bidi="he-IL"/>
              </w:rPr>
              <w:t>”</w:t>
            </w:r>
            <w:r w:rsidRPr="00902769">
              <w:rPr>
                <w:rFonts w:asciiTheme="majorBidi" w:hAnsiTheme="majorBidi" w:cstheme="majorBidi"/>
                <w:lang w:bidi="he-IL"/>
              </w:rPr>
              <w:t xml:space="preserve"> or </w:t>
            </w:r>
            <w:r w:rsidR="00585328">
              <w:rPr>
                <w:rFonts w:asciiTheme="majorBidi" w:hAnsiTheme="majorBidi" w:cstheme="majorBidi"/>
                <w:lang w:bidi="he-IL"/>
              </w:rPr>
              <w:t>“</w:t>
            </w:r>
            <w:r w:rsidRPr="00902769">
              <w:rPr>
                <w:rFonts w:asciiTheme="majorBidi" w:hAnsiTheme="majorBidi" w:cstheme="majorBidi"/>
                <w:lang w:bidi="he-IL"/>
              </w:rPr>
              <w:t>impure.</w:t>
            </w:r>
            <w:r w:rsidR="00585328">
              <w:rPr>
                <w:rFonts w:asciiTheme="majorBidi" w:hAnsiTheme="majorBidi" w:cstheme="majorBidi"/>
                <w:lang w:bidi="he-IL"/>
              </w:rPr>
              <w:t>”</w:t>
            </w:r>
            <w:r w:rsidRPr="00902769">
              <w:rPr>
                <w:rFonts w:asciiTheme="majorBidi" w:hAnsiTheme="majorBidi" w:cstheme="majorBidi"/>
                <w:lang w:bidi="he-IL"/>
              </w:rPr>
              <w:t xml:space="preserve"> The </w:t>
            </w:r>
            <w:r w:rsidR="00585328">
              <w:rPr>
                <w:rFonts w:asciiTheme="majorBidi" w:hAnsiTheme="majorBidi" w:cstheme="majorBidi"/>
                <w:lang w:bidi="he-IL"/>
              </w:rPr>
              <w:t>“</w:t>
            </w:r>
            <w:r w:rsidRPr="00902769">
              <w:rPr>
                <w:rFonts w:asciiTheme="majorBidi" w:hAnsiTheme="majorBidi" w:cstheme="majorBidi"/>
                <w:lang w:bidi="he-IL"/>
              </w:rPr>
              <w:t>pure animals</w:t>
            </w:r>
            <w:r w:rsidR="00585328">
              <w:rPr>
                <w:rFonts w:asciiTheme="majorBidi" w:hAnsiTheme="majorBidi" w:cstheme="majorBidi"/>
                <w:lang w:bidi="he-IL"/>
              </w:rPr>
              <w:t>”</w:t>
            </w:r>
            <w:r w:rsidRPr="00902769">
              <w:rPr>
                <w:rFonts w:asciiTheme="majorBidi" w:hAnsiTheme="majorBidi" w:cstheme="majorBidi"/>
                <w:lang w:bidi="he-IL"/>
              </w:rPr>
              <w:t xml:space="preserve"> are not a natural phenomenon; Divine service, comprising prayer and sacrifice, does not belong to nature.</w:t>
            </w:r>
          </w:p>
        </w:tc>
      </w:tr>
      <w:tr w:rsidR="00902769" w:rsidRPr="00902769" w14:paraId="6BD73E73" w14:textId="77777777" w:rsidTr="00902769">
        <w:trPr>
          <w:jc w:val="center"/>
        </w:trPr>
        <w:tc>
          <w:tcPr>
            <w:tcW w:w="0" w:type="auto"/>
          </w:tcPr>
          <w:p w14:paraId="6A113FE1" w14:textId="6299609A"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The raven and the dove (8:7-12) dispatched by Noach are appropriate reflections of the two sides of the story. The raven sets out, going </w:t>
            </w:r>
            <w:r w:rsidR="00585328">
              <w:rPr>
                <w:rFonts w:asciiTheme="majorBidi" w:hAnsiTheme="majorBidi" w:cstheme="majorBidi"/>
                <w:lang w:bidi="he-IL"/>
              </w:rPr>
              <w:t>“</w:t>
            </w:r>
            <w:r w:rsidRPr="00902769">
              <w:rPr>
                <w:rFonts w:asciiTheme="majorBidi" w:hAnsiTheme="majorBidi" w:cstheme="majorBidi"/>
                <w:lang w:bidi="he-IL"/>
              </w:rPr>
              <w:t>to and fro,</w:t>
            </w:r>
            <w:r w:rsidR="00585328">
              <w:rPr>
                <w:rFonts w:asciiTheme="majorBidi" w:hAnsiTheme="majorBidi" w:cstheme="majorBidi"/>
                <w:lang w:bidi="he-IL"/>
              </w:rPr>
              <w:t>”</w:t>
            </w:r>
            <w:r w:rsidRPr="00902769">
              <w:rPr>
                <w:rFonts w:asciiTheme="majorBidi" w:hAnsiTheme="majorBidi" w:cstheme="majorBidi"/>
                <w:lang w:bidi="he-IL"/>
              </w:rPr>
              <w:t xml:space="preserve"> in the natural sense.</w:t>
            </w:r>
          </w:p>
        </w:tc>
        <w:tc>
          <w:tcPr>
            <w:tcW w:w="0" w:type="auto"/>
          </w:tcPr>
          <w:p w14:paraId="32CC8A02" w14:textId="4003717F"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The dove, which is a pure bird (mentioned in the Torah as a </w:t>
            </w:r>
            <w:r w:rsidRPr="00902769">
              <w:rPr>
                <w:rFonts w:asciiTheme="majorBidi" w:hAnsiTheme="majorBidi" w:cstheme="majorBidi"/>
                <w:b/>
                <w:bCs/>
                <w:lang w:bidi="he-IL"/>
              </w:rPr>
              <w:t>sacrifice</w:t>
            </w:r>
            <w:r w:rsidRPr="00902769">
              <w:rPr>
                <w:rFonts w:asciiTheme="majorBidi" w:hAnsiTheme="majorBidi" w:cstheme="majorBidi"/>
                <w:lang w:bidi="he-IL"/>
              </w:rPr>
              <w:t>), leaves from Noach</w:t>
            </w:r>
            <w:r w:rsidR="00585328">
              <w:rPr>
                <w:rFonts w:asciiTheme="majorBidi" w:hAnsiTheme="majorBidi" w:cstheme="majorBidi"/>
                <w:lang w:bidi="he-IL"/>
              </w:rPr>
              <w:t>’</w:t>
            </w:r>
            <w:r w:rsidRPr="00902769">
              <w:rPr>
                <w:rFonts w:asciiTheme="majorBidi" w:hAnsiTheme="majorBidi" w:cstheme="majorBidi"/>
                <w:lang w:bidi="he-IL"/>
              </w:rPr>
              <w:t>s hand and eventually returns with an olive leaf as a symbol of salvation.</w:t>
            </w:r>
          </w:p>
        </w:tc>
      </w:tr>
      <w:tr w:rsidR="00902769" w:rsidRPr="00902769" w14:paraId="005A82EF" w14:textId="77777777" w:rsidTr="00902769">
        <w:trPr>
          <w:jc w:val="center"/>
        </w:trPr>
        <w:tc>
          <w:tcPr>
            <w:tcW w:w="0" w:type="auto"/>
          </w:tcPr>
          <w:p w14:paraId="3B83A5CF" w14:textId="3FB632B8"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In the Torah, there are no sacrifices to </w:t>
            </w:r>
            <w:r w:rsidR="00585328">
              <w:rPr>
                <w:rFonts w:asciiTheme="majorBidi" w:hAnsiTheme="majorBidi" w:cstheme="majorBidi"/>
                <w:lang w:bidi="he-IL"/>
              </w:rPr>
              <w:t>“</w:t>
            </w:r>
            <w:proofErr w:type="spellStart"/>
            <w:r w:rsidRPr="00902769">
              <w:rPr>
                <w:rFonts w:asciiTheme="majorBidi" w:hAnsiTheme="majorBidi" w:cstheme="majorBidi"/>
                <w:b/>
                <w:bCs/>
                <w:lang w:bidi="he-IL"/>
              </w:rPr>
              <w:t>Elokim</w:t>
            </w:r>
            <w:proofErr w:type="spellEnd"/>
            <w:r w:rsidR="00585328">
              <w:rPr>
                <w:rFonts w:asciiTheme="majorBidi" w:hAnsiTheme="majorBidi" w:cstheme="majorBidi"/>
                <w:lang w:bidi="he-IL"/>
              </w:rPr>
              <w:t>”</w:t>
            </w:r>
            <w:r w:rsidRPr="00902769">
              <w:rPr>
                <w:rFonts w:asciiTheme="majorBidi" w:hAnsiTheme="majorBidi" w:cstheme="majorBidi"/>
                <w:lang w:bidi="he-IL"/>
              </w:rPr>
              <w:t>,</w:t>
            </w:r>
            <w:r w:rsidRPr="00902769">
              <w:rPr>
                <w:rFonts w:asciiTheme="majorBidi" w:hAnsiTheme="majorBidi" w:cstheme="majorBidi"/>
                <w:vertAlign w:val="superscript"/>
                <w:lang w:bidi="he-IL"/>
              </w:rPr>
              <w:footnoteReference w:id="1032"/>
            </w:r>
            <w:r w:rsidRPr="00902769">
              <w:rPr>
                <w:rFonts w:asciiTheme="majorBidi" w:hAnsiTheme="majorBidi" w:cstheme="majorBidi"/>
                <w:lang w:bidi="he-IL"/>
              </w:rPr>
              <w:t xml:space="preserve"> nor would this be appropriate, since in the natural order there is only natural birth and death.</w:t>
            </w:r>
          </w:p>
        </w:tc>
        <w:tc>
          <w:tcPr>
            <w:tcW w:w="0" w:type="auto"/>
          </w:tcPr>
          <w:p w14:paraId="447CBC8F" w14:textId="703CEF41"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After the flood, upon leaving the ark, Noach offers </w:t>
            </w:r>
            <w:r w:rsidRPr="00902769">
              <w:rPr>
                <w:rFonts w:asciiTheme="majorBidi" w:hAnsiTheme="majorBidi" w:cstheme="majorBidi"/>
                <w:b/>
                <w:bCs/>
                <w:lang w:bidi="he-IL"/>
              </w:rPr>
              <w:t>sacrifices</w:t>
            </w:r>
            <w:r w:rsidRPr="00902769">
              <w:rPr>
                <w:rFonts w:asciiTheme="majorBidi" w:hAnsiTheme="majorBidi" w:cstheme="majorBidi"/>
                <w:lang w:bidi="he-IL"/>
              </w:rPr>
              <w:t xml:space="preserve"> to </w:t>
            </w:r>
            <w:r w:rsidRPr="00902769">
              <w:rPr>
                <w:rFonts w:asciiTheme="majorBidi" w:hAnsiTheme="majorBidi" w:cstheme="majorBidi"/>
                <w:b/>
                <w:bCs/>
                <w:lang w:bidi="he-IL"/>
              </w:rPr>
              <w:t>HaShem</w:t>
            </w:r>
            <w:r w:rsidRPr="00902769">
              <w:rPr>
                <w:rFonts w:asciiTheme="majorBidi" w:hAnsiTheme="majorBidi" w:cstheme="majorBidi"/>
                <w:lang w:bidi="he-IL"/>
              </w:rPr>
              <w:t xml:space="preserve">, </w:t>
            </w:r>
            <w:r w:rsidR="00585328">
              <w:rPr>
                <w:rFonts w:asciiTheme="majorBidi" w:hAnsiTheme="majorBidi" w:cstheme="majorBidi"/>
                <w:lang w:bidi="he-IL"/>
              </w:rPr>
              <w:t>“</w:t>
            </w:r>
            <w:r w:rsidRPr="00902769">
              <w:rPr>
                <w:rFonts w:asciiTheme="majorBidi" w:hAnsiTheme="majorBidi" w:cstheme="majorBidi"/>
                <w:lang w:bidi="he-IL"/>
              </w:rPr>
              <w:t>of every clean beast, and of every clean bird</w:t>
            </w:r>
            <w:r w:rsidR="00585328">
              <w:rPr>
                <w:rFonts w:asciiTheme="majorBidi" w:hAnsiTheme="majorBidi" w:cstheme="majorBidi"/>
                <w:lang w:bidi="he-IL"/>
              </w:rPr>
              <w:t>”</w:t>
            </w:r>
            <w:r w:rsidRPr="00902769">
              <w:rPr>
                <w:rFonts w:asciiTheme="majorBidi" w:hAnsiTheme="majorBidi" w:cstheme="majorBidi"/>
                <w:lang w:bidi="he-IL"/>
              </w:rPr>
              <w:t xml:space="preserve"> (8:20).</w:t>
            </w:r>
          </w:p>
        </w:tc>
      </w:tr>
      <w:tr w:rsidR="00902769" w:rsidRPr="00902769" w14:paraId="7CD37F4E" w14:textId="77777777" w:rsidTr="00902769">
        <w:trPr>
          <w:jc w:val="center"/>
        </w:trPr>
        <w:tc>
          <w:tcPr>
            <w:tcW w:w="0" w:type="auto"/>
          </w:tcPr>
          <w:p w14:paraId="2B5DBB28" w14:textId="3C3C8FA3"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From the </w:t>
            </w:r>
            <w:r w:rsidRPr="00902769">
              <w:rPr>
                <w:rFonts w:asciiTheme="majorBidi" w:hAnsiTheme="majorBidi" w:cstheme="majorBidi"/>
                <w:b/>
                <w:bCs/>
                <w:lang w:bidi="he-IL"/>
              </w:rPr>
              <w:t>objective</w:t>
            </w:r>
            <w:r w:rsidRPr="00902769">
              <w:rPr>
                <w:rFonts w:asciiTheme="majorBidi" w:hAnsiTheme="majorBidi" w:cstheme="majorBidi"/>
                <w:lang w:bidi="he-IL"/>
              </w:rPr>
              <w:t xml:space="preserve"> perspective (third person, </w:t>
            </w:r>
            <w:r w:rsidR="00585328">
              <w:rPr>
                <w:rFonts w:asciiTheme="majorBidi" w:hAnsiTheme="majorBidi" w:cstheme="majorBidi"/>
                <w:lang w:bidi="he-IL"/>
              </w:rPr>
              <w:t>“</w:t>
            </w:r>
            <w:r w:rsidRPr="00902769">
              <w:rPr>
                <w:rFonts w:asciiTheme="majorBidi" w:hAnsiTheme="majorBidi" w:cstheme="majorBidi"/>
                <w:lang w:bidi="he-IL"/>
              </w:rPr>
              <w:t>I-it</w:t>
            </w:r>
            <w:r w:rsidR="00585328">
              <w:rPr>
                <w:rFonts w:asciiTheme="majorBidi" w:hAnsiTheme="majorBidi" w:cstheme="majorBidi"/>
                <w:lang w:bidi="he-IL"/>
              </w:rPr>
              <w:t>”</w:t>
            </w:r>
            <w:r w:rsidRPr="00902769">
              <w:rPr>
                <w:rFonts w:asciiTheme="majorBidi" w:hAnsiTheme="majorBidi" w:cstheme="majorBidi"/>
                <w:lang w:bidi="he-IL"/>
              </w:rPr>
              <w:t>), Noach is a righteous man, perfect in his generation…</w:t>
            </w:r>
          </w:p>
        </w:tc>
        <w:tc>
          <w:tcPr>
            <w:tcW w:w="0" w:type="auto"/>
          </w:tcPr>
          <w:p w14:paraId="45E1A714" w14:textId="0E7D3C8B"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But the </w:t>
            </w:r>
            <w:r w:rsidRPr="00902769">
              <w:rPr>
                <w:rFonts w:asciiTheme="majorBidi" w:hAnsiTheme="majorBidi" w:cstheme="majorBidi"/>
                <w:b/>
                <w:bCs/>
                <w:lang w:bidi="he-IL"/>
              </w:rPr>
              <w:t>Tetragrammaton</w:t>
            </w:r>
            <w:r w:rsidRPr="00902769">
              <w:rPr>
                <w:rFonts w:asciiTheme="majorBidi" w:hAnsiTheme="majorBidi" w:cstheme="majorBidi"/>
                <w:lang w:bidi="he-IL"/>
              </w:rPr>
              <w:t xml:space="preserve"> indicates the unmediated, </w:t>
            </w:r>
            <w:r w:rsidR="00585328">
              <w:rPr>
                <w:rFonts w:asciiTheme="majorBidi" w:hAnsiTheme="majorBidi" w:cstheme="majorBidi"/>
                <w:lang w:bidi="he-IL"/>
              </w:rPr>
              <w:t>“</w:t>
            </w:r>
            <w:r w:rsidRPr="00902769">
              <w:rPr>
                <w:rFonts w:asciiTheme="majorBidi" w:hAnsiTheme="majorBidi" w:cstheme="majorBidi"/>
                <w:lang w:bidi="he-IL"/>
              </w:rPr>
              <w:t>I-Thou</w:t>
            </w:r>
            <w:r w:rsidR="00585328">
              <w:rPr>
                <w:rFonts w:asciiTheme="majorBidi" w:hAnsiTheme="majorBidi" w:cstheme="majorBidi"/>
                <w:lang w:bidi="he-IL"/>
              </w:rPr>
              <w:t>”</w:t>
            </w:r>
            <w:r w:rsidRPr="00902769">
              <w:rPr>
                <w:rFonts w:asciiTheme="majorBidi" w:hAnsiTheme="majorBidi" w:cstheme="majorBidi"/>
                <w:lang w:bidi="he-IL"/>
              </w:rPr>
              <w:t xml:space="preserve"> relationship: </w:t>
            </w:r>
            <w:r w:rsidR="00585328">
              <w:rPr>
                <w:rFonts w:asciiTheme="majorBidi" w:hAnsiTheme="majorBidi" w:cstheme="majorBidi"/>
                <w:lang w:bidi="he-IL"/>
              </w:rPr>
              <w:t>“</w:t>
            </w:r>
            <w:r w:rsidRPr="00902769">
              <w:rPr>
                <w:rFonts w:asciiTheme="majorBidi" w:hAnsiTheme="majorBidi" w:cstheme="majorBidi"/>
                <w:lang w:bidi="he-IL"/>
              </w:rPr>
              <w:t>You have I seen righteous before Me.</w:t>
            </w:r>
            <w:r w:rsidR="00585328">
              <w:rPr>
                <w:rFonts w:asciiTheme="majorBidi" w:hAnsiTheme="majorBidi" w:cstheme="majorBidi"/>
                <w:lang w:bidi="he-IL"/>
              </w:rPr>
              <w:t>”</w:t>
            </w:r>
            <w:r w:rsidRPr="00902769">
              <w:rPr>
                <w:rFonts w:asciiTheme="majorBidi" w:hAnsiTheme="majorBidi" w:cstheme="majorBidi"/>
                <w:lang w:bidi="he-IL"/>
              </w:rPr>
              <w:t xml:space="preserve"> When we speak of questions of faith in the general </w:t>
            </w:r>
            <w:r w:rsidRPr="00902769">
              <w:rPr>
                <w:rFonts w:asciiTheme="majorBidi" w:hAnsiTheme="majorBidi" w:cstheme="majorBidi"/>
                <w:lang w:bidi="he-IL"/>
              </w:rPr>
              <w:lastRenderedPageBreak/>
              <w:t xml:space="preserve">sense, we can speak of </w:t>
            </w:r>
            <w:r w:rsidRPr="00902769">
              <w:rPr>
                <w:rFonts w:asciiTheme="majorBidi" w:hAnsiTheme="majorBidi" w:cstheme="majorBidi"/>
                <w:b/>
                <w:bCs/>
                <w:lang w:bidi="he-IL"/>
              </w:rPr>
              <w:t>HaShem</w:t>
            </w:r>
            <w:r w:rsidRPr="00902769">
              <w:rPr>
                <w:rFonts w:asciiTheme="majorBidi" w:hAnsiTheme="majorBidi" w:cstheme="majorBidi"/>
                <w:lang w:bidi="he-IL"/>
              </w:rPr>
              <w:t xml:space="preserve"> only in the general sense and in the third person.</w:t>
            </w:r>
          </w:p>
        </w:tc>
      </w:tr>
      <w:tr w:rsidR="00902769" w:rsidRPr="00902769" w14:paraId="58B69AE4" w14:textId="77777777" w:rsidTr="00902769">
        <w:trPr>
          <w:jc w:val="center"/>
        </w:trPr>
        <w:tc>
          <w:tcPr>
            <w:tcW w:w="0" w:type="auto"/>
          </w:tcPr>
          <w:p w14:paraId="58C7D9C2" w14:textId="77777777" w:rsidR="00902769" w:rsidRPr="00902769" w:rsidRDefault="00902769" w:rsidP="00902769">
            <w:pPr>
              <w:rPr>
                <w:rFonts w:asciiTheme="majorBidi" w:hAnsiTheme="majorBidi" w:cstheme="majorBidi"/>
                <w:lang w:bidi="he-IL"/>
              </w:rPr>
            </w:pPr>
          </w:p>
        </w:tc>
        <w:tc>
          <w:tcPr>
            <w:tcW w:w="0" w:type="auto"/>
          </w:tcPr>
          <w:p w14:paraId="05F9BC39" w14:textId="6A1E7C32"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The </w:t>
            </w:r>
            <w:r w:rsidR="00BE299F" w:rsidRPr="00902769">
              <w:rPr>
                <w:rFonts w:asciiTheme="majorBidi" w:hAnsiTheme="majorBidi" w:cstheme="majorBidi"/>
                <w:b/>
                <w:bCs/>
                <w:lang w:bidi="he-IL"/>
              </w:rPr>
              <w:t>Tetragrammaton</w:t>
            </w:r>
            <w:r w:rsidRPr="00902769">
              <w:rPr>
                <w:rFonts w:asciiTheme="majorBidi" w:hAnsiTheme="majorBidi" w:cstheme="majorBidi"/>
                <w:lang w:bidi="he-IL"/>
              </w:rPr>
              <w:t xml:space="preserve"> is in fact a form of a verb, expressing an active presence,</w:t>
            </w:r>
            <w:r w:rsidRPr="00902769">
              <w:rPr>
                <w:rFonts w:asciiTheme="majorBidi" w:hAnsiTheme="majorBidi" w:cstheme="majorBidi"/>
                <w:vertAlign w:val="superscript"/>
                <w:lang w:bidi="he-IL"/>
              </w:rPr>
              <w:footnoteReference w:id="1033"/>
            </w:r>
            <w:r w:rsidRPr="00902769">
              <w:rPr>
                <w:rFonts w:asciiTheme="majorBidi" w:hAnsiTheme="majorBidi" w:cstheme="majorBidi"/>
                <w:lang w:bidi="he-IL"/>
              </w:rPr>
              <w:t xml:space="preserve"> both harming (</w:t>
            </w:r>
            <w:r w:rsidR="00585328">
              <w:rPr>
                <w:rFonts w:asciiTheme="majorBidi" w:hAnsiTheme="majorBidi" w:cstheme="majorBidi"/>
                <w:lang w:bidi="he-IL"/>
              </w:rPr>
              <w:t>“</w:t>
            </w:r>
            <w:r w:rsidRPr="00902769">
              <w:rPr>
                <w:rFonts w:asciiTheme="majorBidi" w:hAnsiTheme="majorBidi" w:cstheme="majorBidi"/>
                <w:lang w:bidi="he-IL"/>
              </w:rPr>
              <w:t xml:space="preserve">Behold, the hand of </w:t>
            </w:r>
            <w:r w:rsidRPr="00902769">
              <w:rPr>
                <w:rFonts w:asciiTheme="majorBidi" w:hAnsiTheme="majorBidi" w:cstheme="majorBidi"/>
                <w:b/>
                <w:bCs/>
                <w:lang w:bidi="he-IL"/>
              </w:rPr>
              <w:t>HaShem</w:t>
            </w:r>
            <w:r w:rsidRPr="00902769">
              <w:rPr>
                <w:rFonts w:asciiTheme="majorBidi" w:hAnsiTheme="majorBidi" w:cstheme="majorBidi"/>
                <w:lang w:bidi="he-IL"/>
              </w:rPr>
              <w:t xml:space="preserve"> is [hoya] upon your cattle which is in the field… a very grievous plague</w:t>
            </w:r>
            <w:r w:rsidR="00585328">
              <w:rPr>
                <w:rFonts w:asciiTheme="majorBidi" w:hAnsiTheme="majorBidi" w:cstheme="majorBidi"/>
                <w:lang w:bidi="he-IL"/>
              </w:rPr>
              <w:t>”</w:t>
            </w:r>
            <w:r w:rsidRPr="00902769">
              <w:rPr>
                <w:rFonts w:asciiTheme="majorBidi" w:hAnsiTheme="majorBidi" w:cstheme="majorBidi"/>
                <w:lang w:bidi="he-IL"/>
              </w:rPr>
              <w:t xml:space="preserve"> – Shemot 9:3) and delivering (</w:t>
            </w:r>
            <w:r w:rsidR="00585328">
              <w:rPr>
                <w:rFonts w:asciiTheme="majorBidi" w:hAnsiTheme="majorBidi" w:cstheme="majorBidi"/>
                <w:lang w:bidi="he-IL"/>
              </w:rPr>
              <w:t>“</w:t>
            </w:r>
            <w:r w:rsidRPr="00902769">
              <w:rPr>
                <w:rFonts w:asciiTheme="majorBidi" w:hAnsiTheme="majorBidi" w:cstheme="majorBidi"/>
                <w:lang w:bidi="he-IL"/>
              </w:rPr>
              <w:t>For I shall be [</w:t>
            </w:r>
            <w:proofErr w:type="spellStart"/>
            <w:r w:rsidR="00BE299F" w:rsidRPr="00902769">
              <w:rPr>
                <w:rFonts w:asciiTheme="majorBidi" w:hAnsiTheme="majorBidi" w:cstheme="majorBidi"/>
                <w:lang w:bidi="he-IL"/>
              </w:rPr>
              <w:t>Ehyeh</w:t>
            </w:r>
            <w:proofErr w:type="spellEnd"/>
            <w:r w:rsidRPr="00902769">
              <w:rPr>
                <w:rFonts w:asciiTheme="majorBidi" w:hAnsiTheme="majorBidi" w:cstheme="majorBidi"/>
                <w:lang w:bidi="he-IL"/>
              </w:rPr>
              <w:t xml:space="preserve">] with you… </w:t>
            </w:r>
            <w:proofErr w:type="spellStart"/>
            <w:r w:rsidRPr="00902769">
              <w:rPr>
                <w:rFonts w:asciiTheme="majorBidi" w:hAnsiTheme="majorBidi" w:cstheme="majorBidi"/>
                <w:lang w:bidi="he-IL"/>
              </w:rPr>
              <w:t>Ehyeh</w:t>
            </w:r>
            <w:proofErr w:type="spellEnd"/>
            <w:r w:rsidRPr="00902769">
              <w:rPr>
                <w:rFonts w:asciiTheme="majorBidi" w:hAnsiTheme="majorBidi" w:cstheme="majorBidi"/>
                <w:lang w:bidi="he-IL"/>
              </w:rPr>
              <w:t xml:space="preserve"> </w:t>
            </w:r>
            <w:proofErr w:type="spellStart"/>
            <w:r w:rsidRPr="00902769">
              <w:rPr>
                <w:rFonts w:asciiTheme="majorBidi" w:hAnsiTheme="majorBidi" w:cstheme="majorBidi"/>
                <w:lang w:bidi="he-IL"/>
              </w:rPr>
              <w:t>asher</w:t>
            </w:r>
            <w:proofErr w:type="spellEnd"/>
            <w:r w:rsidRPr="00902769">
              <w:rPr>
                <w:rFonts w:asciiTheme="majorBidi" w:hAnsiTheme="majorBidi" w:cstheme="majorBidi"/>
                <w:lang w:bidi="he-IL"/>
              </w:rPr>
              <w:t xml:space="preserve"> </w:t>
            </w:r>
            <w:proofErr w:type="spellStart"/>
            <w:r w:rsidR="00BE299F" w:rsidRPr="00902769">
              <w:rPr>
                <w:rFonts w:asciiTheme="majorBidi" w:hAnsiTheme="majorBidi" w:cstheme="majorBidi"/>
                <w:lang w:bidi="he-IL"/>
              </w:rPr>
              <w:t>Ehyeh</w:t>
            </w:r>
            <w:proofErr w:type="spellEnd"/>
            <w:r w:rsidR="00585328">
              <w:rPr>
                <w:rFonts w:asciiTheme="majorBidi" w:hAnsiTheme="majorBidi" w:cstheme="majorBidi"/>
                <w:lang w:bidi="he-IL"/>
              </w:rPr>
              <w:t>”</w:t>
            </w:r>
            <w:r w:rsidRPr="00902769">
              <w:rPr>
                <w:rFonts w:asciiTheme="majorBidi" w:hAnsiTheme="majorBidi" w:cstheme="majorBidi"/>
                <w:lang w:bidi="he-IL"/>
              </w:rPr>
              <w:t xml:space="preserve"> – Shemot 3:12-14 and Rashi ad loc.). Therefore, </w:t>
            </w:r>
            <w:r w:rsidRPr="00902769">
              <w:rPr>
                <w:rFonts w:asciiTheme="majorBidi" w:hAnsiTheme="majorBidi" w:cstheme="majorBidi"/>
                <w:b/>
                <w:bCs/>
                <w:lang w:bidi="he-IL"/>
              </w:rPr>
              <w:t>HaShem</w:t>
            </w:r>
            <w:r w:rsidRPr="00902769">
              <w:rPr>
                <w:rFonts w:asciiTheme="majorBidi" w:hAnsiTheme="majorBidi" w:cstheme="majorBidi"/>
                <w:lang w:bidi="he-IL"/>
              </w:rPr>
              <w:t xml:space="preserve"> addresses us and we address Him in the second person: </w:t>
            </w:r>
            <w:r w:rsidR="00585328">
              <w:rPr>
                <w:rFonts w:asciiTheme="majorBidi" w:hAnsiTheme="majorBidi" w:cstheme="majorBidi"/>
                <w:lang w:bidi="he-IL"/>
              </w:rPr>
              <w:t>“</w:t>
            </w:r>
            <w:r w:rsidRPr="00902769">
              <w:rPr>
                <w:rFonts w:asciiTheme="majorBidi" w:hAnsiTheme="majorBidi" w:cstheme="majorBidi"/>
                <w:lang w:bidi="he-IL"/>
              </w:rPr>
              <w:t xml:space="preserve">And </w:t>
            </w:r>
            <w:r w:rsidRPr="00902769">
              <w:rPr>
                <w:rFonts w:asciiTheme="majorBidi" w:hAnsiTheme="majorBidi" w:cstheme="majorBidi"/>
                <w:b/>
                <w:bCs/>
                <w:lang w:bidi="he-IL"/>
              </w:rPr>
              <w:t>HaShem</w:t>
            </w:r>
            <w:r w:rsidRPr="00902769">
              <w:rPr>
                <w:rFonts w:asciiTheme="majorBidi" w:hAnsiTheme="majorBidi" w:cstheme="majorBidi"/>
                <w:lang w:bidi="he-IL"/>
              </w:rPr>
              <w:t xml:space="preserve"> said to Noach: </w:t>
            </w:r>
            <w:r w:rsidR="00585328">
              <w:rPr>
                <w:rFonts w:asciiTheme="majorBidi" w:hAnsiTheme="majorBidi" w:cstheme="majorBidi"/>
                <w:lang w:bidi="he-IL"/>
              </w:rPr>
              <w:t>‘</w:t>
            </w:r>
            <w:r w:rsidRPr="00902769">
              <w:rPr>
                <w:rFonts w:asciiTheme="majorBidi" w:hAnsiTheme="majorBidi" w:cstheme="majorBidi"/>
                <w:lang w:bidi="he-IL"/>
              </w:rPr>
              <w:t>Come, you and all your house, into the ark, for you have I seen righteous before Me in this generation</w:t>
            </w:r>
            <w:r w:rsidR="00585328">
              <w:rPr>
                <w:rFonts w:asciiTheme="majorBidi" w:hAnsiTheme="majorBidi" w:cstheme="majorBidi"/>
                <w:lang w:bidi="he-IL"/>
              </w:rPr>
              <w:t>’”</w:t>
            </w:r>
            <w:r w:rsidRPr="00902769">
              <w:rPr>
                <w:rFonts w:asciiTheme="majorBidi" w:hAnsiTheme="majorBidi" w:cstheme="majorBidi"/>
                <w:lang w:bidi="he-IL"/>
              </w:rPr>
              <w:t xml:space="preserve"> (7:1).</w:t>
            </w:r>
          </w:p>
        </w:tc>
      </w:tr>
      <w:tr w:rsidR="00902769" w:rsidRPr="00902769" w14:paraId="25E983BD" w14:textId="77777777" w:rsidTr="00902769">
        <w:trPr>
          <w:jc w:val="center"/>
        </w:trPr>
        <w:tc>
          <w:tcPr>
            <w:tcW w:w="0" w:type="auto"/>
          </w:tcPr>
          <w:p w14:paraId="706101E7" w14:textId="570CB79C"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The description that uses the name </w:t>
            </w:r>
            <w:r w:rsidR="00585328">
              <w:rPr>
                <w:rFonts w:asciiTheme="majorBidi" w:hAnsiTheme="majorBidi" w:cstheme="majorBidi"/>
                <w:lang w:bidi="he-IL"/>
              </w:rPr>
              <w:t>“</w:t>
            </w:r>
            <w:proofErr w:type="spellStart"/>
            <w:r w:rsidRPr="00902769">
              <w:rPr>
                <w:rFonts w:asciiTheme="majorBidi" w:hAnsiTheme="majorBidi" w:cstheme="majorBidi"/>
                <w:b/>
                <w:bCs/>
                <w:lang w:bidi="he-IL"/>
              </w:rPr>
              <w:t>Elokim</w:t>
            </w:r>
            <w:proofErr w:type="spellEnd"/>
            <w:r w:rsidR="00585328">
              <w:rPr>
                <w:rFonts w:asciiTheme="majorBidi" w:hAnsiTheme="majorBidi" w:cstheme="majorBidi"/>
                <w:lang w:bidi="he-IL"/>
              </w:rPr>
              <w:t>”</w:t>
            </w:r>
            <w:r w:rsidRPr="00902769">
              <w:rPr>
                <w:rFonts w:asciiTheme="majorBidi" w:hAnsiTheme="majorBidi" w:cstheme="majorBidi"/>
                <w:lang w:bidi="he-IL"/>
              </w:rPr>
              <w:t xml:space="preserve"> gives rise to fear of God (</w:t>
            </w:r>
            <w:r w:rsidRPr="00902769">
              <w:rPr>
                <w:rFonts w:asciiTheme="majorBidi" w:hAnsiTheme="majorBidi" w:cstheme="majorBidi"/>
                <w:b/>
                <w:bCs/>
                <w:lang w:bidi="he-IL"/>
              </w:rPr>
              <w:t>Elohim</w:t>
            </w:r>
            <w:r w:rsidRPr="00902769">
              <w:rPr>
                <w:rFonts w:asciiTheme="majorBidi" w:hAnsiTheme="majorBidi" w:cstheme="majorBidi"/>
                <w:lang w:bidi="he-IL"/>
              </w:rPr>
              <w:t>).</w:t>
            </w:r>
          </w:p>
        </w:tc>
        <w:tc>
          <w:tcPr>
            <w:tcW w:w="0" w:type="auto"/>
          </w:tcPr>
          <w:p w14:paraId="5492FC65" w14:textId="77777777"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The description using the </w:t>
            </w:r>
            <w:r w:rsidRPr="00902769">
              <w:rPr>
                <w:rFonts w:asciiTheme="majorBidi" w:hAnsiTheme="majorBidi" w:cstheme="majorBidi"/>
                <w:b/>
                <w:bCs/>
                <w:lang w:bidi="he-IL"/>
              </w:rPr>
              <w:t>Tetragrammaton</w:t>
            </w:r>
            <w:r w:rsidRPr="00902769">
              <w:rPr>
                <w:rFonts w:asciiTheme="majorBidi" w:hAnsiTheme="majorBidi" w:cstheme="majorBidi"/>
                <w:lang w:bidi="he-IL"/>
              </w:rPr>
              <w:t xml:space="preserve"> leads to love of </w:t>
            </w:r>
            <w:r w:rsidRPr="00902769">
              <w:rPr>
                <w:rFonts w:asciiTheme="majorBidi" w:hAnsiTheme="majorBidi" w:cstheme="majorBidi"/>
                <w:b/>
                <w:bCs/>
                <w:lang w:bidi="he-IL"/>
              </w:rPr>
              <w:t>HaShem</w:t>
            </w:r>
            <w:r w:rsidRPr="00902769">
              <w:rPr>
                <w:rFonts w:asciiTheme="majorBidi" w:hAnsiTheme="majorBidi" w:cstheme="majorBidi"/>
                <w:lang w:bidi="he-IL"/>
              </w:rPr>
              <w:t>.</w:t>
            </w:r>
          </w:p>
        </w:tc>
      </w:tr>
      <w:tr w:rsidR="00902769" w:rsidRPr="00902769" w14:paraId="1B6B1948" w14:textId="77777777" w:rsidTr="00902769">
        <w:trPr>
          <w:jc w:val="center"/>
        </w:trPr>
        <w:tc>
          <w:tcPr>
            <w:tcW w:w="0" w:type="auto"/>
          </w:tcPr>
          <w:p w14:paraId="0A6FA35C" w14:textId="77777777" w:rsidR="00902769" w:rsidRPr="00902769" w:rsidRDefault="00902769" w:rsidP="00902769">
            <w:pPr>
              <w:rPr>
                <w:rFonts w:asciiTheme="majorBidi" w:hAnsiTheme="majorBidi" w:cstheme="majorBidi"/>
                <w:lang w:bidi="he-IL"/>
              </w:rPr>
            </w:pPr>
          </w:p>
        </w:tc>
        <w:tc>
          <w:tcPr>
            <w:tcW w:w="0" w:type="auto"/>
          </w:tcPr>
          <w:p w14:paraId="77DAAEA6" w14:textId="77777777" w:rsidR="00902769" w:rsidRPr="00902769" w:rsidRDefault="00902769" w:rsidP="00902769">
            <w:pPr>
              <w:rPr>
                <w:rFonts w:asciiTheme="majorBidi" w:hAnsiTheme="majorBidi" w:cstheme="majorBidi"/>
                <w:lang w:bidi="he-IL"/>
              </w:rPr>
            </w:pPr>
          </w:p>
        </w:tc>
      </w:tr>
      <w:tr w:rsidR="00902769" w:rsidRPr="00902769" w14:paraId="75B4410F" w14:textId="77777777" w:rsidTr="00902769">
        <w:trPr>
          <w:jc w:val="center"/>
        </w:trPr>
        <w:tc>
          <w:tcPr>
            <w:tcW w:w="0" w:type="auto"/>
            <w:gridSpan w:val="2"/>
          </w:tcPr>
          <w:p w14:paraId="76B5A61C" w14:textId="77777777"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There is one single verse in the entire story of the flood in which the two Names converge, the general merging with the personal:</w:t>
            </w:r>
          </w:p>
          <w:p w14:paraId="31B280E6" w14:textId="77777777" w:rsidR="00902769" w:rsidRPr="00902769" w:rsidRDefault="00902769" w:rsidP="00902769">
            <w:pPr>
              <w:rPr>
                <w:rFonts w:asciiTheme="majorBidi" w:hAnsiTheme="majorBidi" w:cstheme="majorBidi"/>
                <w:lang w:bidi="he-IL"/>
              </w:rPr>
            </w:pPr>
          </w:p>
          <w:p w14:paraId="2807D3CB" w14:textId="1C1BFE5A"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And they went in to Noach, into the ark, two by two of all flesh in which is the breath of life. And they that went in, went in male and female of all flesh, as God (</w:t>
            </w:r>
            <w:r w:rsidRPr="00902769">
              <w:rPr>
                <w:rFonts w:asciiTheme="majorBidi" w:hAnsiTheme="majorBidi" w:cstheme="majorBidi"/>
                <w:b/>
                <w:bCs/>
                <w:lang w:bidi="he-IL"/>
              </w:rPr>
              <w:t>Elohim</w:t>
            </w:r>
            <w:r w:rsidRPr="00902769">
              <w:rPr>
                <w:rFonts w:asciiTheme="majorBidi" w:hAnsiTheme="majorBidi" w:cstheme="majorBidi"/>
                <w:lang w:bidi="he-IL"/>
              </w:rPr>
              <w:t xml:space="preserve">) had commanded him; and </w:t>
            </w:r>
            <w:r w:rsidRPr="00902769">
              <w:rPr>
                <w:rFonts w:asciiTheme="majorBidi" w:hAnsiTheme="majorBidi" w:cstheme="majorBidi"/>
                <w:b/>
                <w:bCs/>
                <w:lang w:bidi="he-IL"/>
              </w:rPr>
              <w:t>HaShem</w:t>
            </w:r>
            <w:r w:rsidRPr="00902769">
              <w:rPr>
                <w:rFonts w:asciiTheme="majorBidi" w:hAnsiTheme="majorBidi" w:cstheme="majorBidi"/>
                <w:lang w:bidi="he-IL"/>
              </w:rPr>
              <w:t xml:space="preserve"> shut him in.</w:t>
            </w:r>
            <w:r w:rsidR="00585328">
              <w:rPr>
                <w:rFonts w:asciiTheme="majorBidi" w:hAnsiTheme="majorBidi" w:cstheme="majorBidi"/>
                <w:lang w:bidi="he-IL"/>
              </w:rPr>
              <w:t>”</w:t>
            </w:r>
            <w:r w:rsidRPr="00902769">
              <w:rPr>
                <w:rFonts w:asciiTheme="majorBidi" w:hAnsiTheme="majorBidi" w:cstheme="majorBidi"/>
                <w:lang w:bidi="he-IL"/>
              </w:rPr>
              <w:t xml:space="preserve"> (7:15-16)</w:t>
            </w:r>
          </w:p>
          <w:p w14:paraId="4F54DD39" w14:textId="77777777" w:rsidR="00902769" w:rsidRPr="00902769" w:rsidRDefault="00902769" w:rsidP="00902769">
            <w:pPr>
              <w:rPr>
                <w:rFonts w:asciiTheme="majorBidi" w:hAnsiTheme="majorBidi" w:cstheme="majorBidi"/>
                <w:lang w:bidi="he-IL"/>
              </w:rPr>
            </w:pPr>
          </w:p>
          <w:p w14:paraId="05B7C2AE" w14:textId="58D2F34B"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The first part of this description is objective. Noach did not need to gather </w:t>
            </w:r>
            <w:r w:rsidR="00585328">
              <w:rPr>
                <w:rFonts w:asciiTheme="majorBidi" w:hAnsiTheme="majorBidi" w:cstheme="majorBidi"/>
                <w:lang w:bidi="he-IL"/>
              </w:rPr>
              <w:t>“</w:t>
            </w:r>
            <w:r w:rsidRPr="00902769">
              <w:rPr>
                <w:rFonts w:asciiTheme="majorBidi" w:hAnsiTheme="majorBidi" w:cstheme="majorBidi"/>
                <w:lang w:bidi="he-IL"/>
              </w:rPr>
              <w:t>two by two of all flesh,</w:t>
            </w:r>
            <w:r w:rsidR="00585328">
              <w:rPr>
                <w:rFonts w:asciiTheme="majorBidi" w:hAnsiTheme="majorBidi" w:cstheme="majorBidi"/>
                <w:lang w:bidi="he-IL"/>
              </w:rPr>
              <w:t>”</w:t>
            </w:r>
            <w:r w:rsidRPr="00902769">
              <w:rPr>
                <w:rFonts w:asciiTheme="majorBidi" w:hAnsiTheme="majorBidi" w:cstheme="majorBidi"/>
                <w:lang w:bidi="he-IL"/>
              </w:rPr>
              <w:t xml:space="preserve"> since the animals themselves sensed the danger and made their way to the ark; the survival instinct is inherent to the nature of Creation. But sealing the opening is something that Noach cannot do. It is a difficult operation – technically, since he is inside, but principally psychologically. God must intervene personally and seal the ark; without this intervention, the ark is of no value. Noach is not capable of sealing the ark, as this act represents a death sentence for the entire world that remains outside. He has no right to do this, and so </w:t>
            </w:r>
            <w:r w:rsidR="00585328">
              <w:rPr>
                <w:rFonts w:asciiTheme="majorBidi" w:hAnsiTheme="majorBidi" w:cstheme="majorBidi"/>
                <w:lang w:bidi="he-IL"/>
              </w:rPr>
              <w:t>“</w:t>
            </w:r>
            <w:r w:rsidRPr="00902769">
              <w:rPr>
                <w:rFonts w:asciiTheme="majorBidi" w:hAnsiTheme="majorBidi" w:cstheme="majorBidi"/>
                <w:b/>
                <w:bCs/>
                <w:lang w:bidi="he-IL"/>
              </w:rPr>
              <w:t>HaShem</w:t>
            </w:r>
            <w:r w:rsidRPr="00902769">
              <w:rPr>
                <w:rFonts w:asciiTheme="majorBidi" w:hAnsiTheme="majorBidi" w:cstheme="majorBidi"/>
                <w:lang w:bidi="he-IL"/>
              </w:rPr>
              <w:t xml:space="preserve"> shut him in</w:t>
            </w:r>
            <w:r w:rsidR="00585328">
              <w:rPr>
                <w:rFonts w:asciiTheme="majorBidi" w:hAnsiTheme="majorBidi" w:cstheme="majorBidi"/>
                <w:lang w:bidi="he-IL"/>
              </w:rPr>
              <w:t>”</w:t>
            </w:r>
            <w:r w:rsidRPr="00902769">
              <w:rPr>
                <w:rFonts w:asciiTheme="majorBidi" w:hAnsiTheme="majorBidi" w:cstheme="majorBidi"/>
                <w:lang w:bidi="he-IL"/>
              </w:rPr>
              <w:t>.</w:t>
            </w:r>
            <w:r w:rsidRPr="00902769">
              <w:rPr>
                <w:rFonts w:asciiTheme="majorBidi" w:hAnsiTheme="majorBidi" w:cstheme="majorBidi"/>
                <w:vertAlign w:val="superscript"/>
                <w:lang w:bidi="he-IL"/>
              </w:rPr>
              <w:footnoteReference w:id="1034"/>
            </w:r>
          </w:p>
        </w:tc>
      </w:tr>
      <w:tr w:rsidR="00902769" w:rsidRPr="00902769" w14:paraId="16CC6FED" w14:textId="77777777" w:rsidTr="00902769">
        <w:trPr>
          <w:jc w:val="center"/>
        </w:trPr>
        <w:tc>
          <w:tcPr>
            <w:tcW w:w="0" w:type="auto"/>
          </w:tcPr>
          <w:p w14:paraId="1F30D0F7" w14:textId="39C7A910"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And God (</w:t>
            </w:r>
            <w:proofErr w:type="spellStart"/>
            <w:r w:rsidRPr="00902769">
              <w:rPr>
                <w:rFonts w:asciiTheme="majorBidi" w:hAnsiTheme="majorBidi" w:cstheme="majorBidi"/>
                <w:b/>
                <w:bCs/>
                <w:lang w:bidi="he-IL"/>
              </w:rPr>
              <w:t>Elokim</w:t>
            </w:r>
            <w:proofErr w:type="spellEnd"/>
            <w:r w:rsidRPr="00902769">
              <w:rPr>
                <w:rFonts w:asciiTheme="majorBidi" w:hAnsiTheme="majorBidi" w:cstheme="majorBidi"/>
                <w:lang w:bidi="he-IL"/>
              </w:rPr>
              <w:t xml:space="preserve">) spoke to Noach and to his sons with him, saying, </w:t>
            </w:r>
            <w:r w:rsidR="00585328">
              <w:rPr>
                <w:rFonts w:asciiTheme="majorBidi" w:hAnsiTheme="majorBidi" w:cstheme="majorBidi"/>
                <w:lang w:bidi="he-IL"/>
              </w:rPr>
              <w:t>“</w:t>
            </w:r>
            <w:r w:rsidRPr="00902769">
              <w:rPr>
                <w:rFonts w:asciiTheme="majorBidi" w:hAnsiTheme="majorBidi" w:cstheme="majorBidi"/>
                <w:lang w:bidi="he-IL"/>
              </w:rPr>
              <w:t>And behold, I establish My covenant with you, and with your seed after you, and with every living creature that is with you, of the birds, of the cattle, and of every beast of the earth with you, from all that came out of the ark, to every beast of the earth. And I will establish My covenant with you, neither shall all flesh be cut off any more by the water of the flood, neither shall there anymore be a flood to destroy the earth.</w:t>
            </w:r>
            <w:r w:rsidR="00585328">
              <w:rPr>
                <w:rFonts w:asciiTheme="majorBidi" w:hAnsiTheme="majorBidi" w:cstheme="majorBidi"/>
                <w:lang w:bidi="he-IL"/>
              </w:rPr>
              <w:t>”</w:t>
            </w:r>
            <w:r w:rsidRPr="00902769">
              <w:rPr>
                <w:rFonts w:asciiTheme="majorBidi" w:hAnsiTheme="majorBidi" w:cstheme="majorBidi"/>
                <w:lang w:bidi="he-IL"/>
              </w:rPr>
              <w:t xml:space="preserve"> And God (</w:t>
            </w:r>
            <w:proofErr w:type="spellStart"/>
            <w:r w:rsidRPr="00902769">
              <w:rPr>
                <w:rFonts w:asciiTheme="majorBidi" w:hAnsiTheme="majorBidi" w:cstheme="majorBidi"/>
                <w:b/>
                <w:bCs/>
                <w:lang w:bidi="he-IL"/>
              </w:rPr>
              <w:t>Elokim</w:t>
            </w:r>
            <w:proofErr w:type="spellEnd"/>
            <w:r w:rsidRPr="00902769">
              <w:rPr>
                <w:rFonts w:asciiTheme="majorBidi" w:hAnsiTheme="majorBidi" w:cstheme="majorBidi"/>
                <w:lang w:bidi="he-IL"/>
              </w:rPr>
              <w:t xml:space="preserve">) said, </w:t>
            </w:r>
            <w:r w:rsidR="00585328">
              <w:rPr>
                <w:rFonts w:asciiTheme="majorBidi" w:hAnsiTheme="majorBidi" w:cstheme="majorBidi"/>
                <w:lang w:bidi="he-IL"/>
              </w:rPr>
              <w:t>“</w:t>
            </w:r>
            <w:r w:rsidRPr="00902769">
              <w:rPr>
                <w:rFonts w:asciiTheme="majorBidi" w:hAnsiTheme="majorBidi" w:cstheme="majorBidi"/>
                <w:lang w:bidi="he-IL"/>
              </w:rPr>
              <w:t xml:space="preserve">This is the token of the covenant which I make between Me and you and </w:t>
            </w:r>
            <w:r w:rsidRPr="00902769">
              <w:rPr>
                <w:rFonts w:asciiTheme="majorBidi" w:hAnsiTheme="majorBidi" w:cstheme="majorBidi"/>
                <w:lang w:bidi="he-IL"/>
              </w:rPr>
              <w:lastRenderedPageBreak/>
              <w:t>every living creature that is with you, for perpetual generations: I have set My bow in the cloud, and it shall be for a token of a covenant between Me and the earth. And it shall come to pass, when I bring a cloud over the earth, that the bow shall be seen in the cloud, and I will remember My covenant…</w:t>
            </w:r>
            <w:r w:rsidR="00585328">
              <w:rPr>
                <w:rFonts w:asciiTheme="majorBidi" w:hAnsiTheme="majorBidi" w:cstheme="majorBidi"/>
                <w:lang w:bidi="he-IL"/>
              </w:rPr>
              <w:t>”</w:t>
            </w:r>
            <w:r w:rsidRPr="00902769">
              <w:rPr>
                <w:rFonts w:asciiTheme="majorBidi" w:hAnsiTheme="majorBidi" w:cstheme="majorBidi"/>
                <w:lang w:bidi="he-IL"/>
              </w:rPr>
              <w:t xml:space="preserve"> (9:8-17)</w:t>
            </w:r>
          </w:p>
        </w:tc>
        <w:tc>
          <w:tcPr>
            <w:tcW w:w="0" w:type="auto"/>
          </w:tcPr>
          <w:p w14:paraId="2ECD5897" w14:textId="6D2F919C"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lastRenderedPageBreak/>
              <w:t xml:space="preserve">And Noach built an altar to </w:t>
            </w:r>
            <w:r w:rsidRPr="00902769">
              <w:rPr>
                <w:rFonts w:asciiTheme="majorBidi" w:hAnsiTheme="majorBidi" w:cstheme="majorBidi"/>
                <w:b/>
                <w:bCs/>
                <w:lang w:bidi="he-IL"/>
              </w:rPr>
              <w:t>HaShem</w:t>
            </w:r>
            <w:r w:rsidRPr="00902769">
              <w:rPr>
                <w:rFonts w:asciiTheme="majorBidi" w:hAnsiTheme="majorBidi" w:cstheme="majorBidi"/>
                <w:lang w:bidi="he-IL"/>
              </w:rPr>
              <w:t xml:space="preserve"> [</w:t>
            </w:r>
            <w:r w:rsidRPr="00902769">
              <w:rPr>
                <w:rFonts w:asciiTheme="majorBidi" w:hAnsiTheme="majorBidi" w:cstheme="majorBidi"/>
                <w:b/>
                <w:bCs/>
                <w:lang w:bidi="he-IL"/>
              </w:rPr>
              <w:t>Tetragrammaton</w:t>
            </w:r>
            <w:r w:rsidRPr="00902769">
              <w:rPr>
                <w:rFonts w:asciiTheme="majorBidi" w:hAnsiTheme="majorBidi" w:cstheme="majorBidi"/>
                <w:lang w:bidi="he-IL"/>
              </w:rPr>
              <w:t xml:space="preserve">] and took of every clean beast, and of every clean bird, and offered burnt offerings on the altar. And </w:t>
            </w:r>
            <w:r w:rsidRPr="00902769">
              <w:rPr>
                <w:rFonts w:asciiTheme="majorBidi" w:hAnsiTheme="majorBidi" w:cstheme="majorBidi"/>
                <w:b/>
                <w:bCs/>
                <w:lang w:bidi="he-IL"/>
              </w:rPr>
              <w:t>HaShem</w:t>
            </w:r>
            <w:r w:rsidRPr="00902769">
              <w:rPr>
                <w:rFonts w:asciiTheme="majorBidi" w:hAnsiTheme="majorBidi" w:cstheme="majorBidi"/>
                <w:lang w:bidi="he-IL"/>
              </w:rPr>
              <w:t xml:space="preserve"> smelled the sweet savor and </w:t>
            </w:r>
            <w:r w:rsidRPr="00902769">
              <w:rPr>
                <w:rFonts w:asciiTheme="majorBidi" w:hAnsiTheme="majorBidi" w:cstheme="majorBidi"/>
                <w:b/>
                <w:bCs/>
                <w:lang w:bidi="he-IL"/>
              </w:rPr>
              <w:t>HaShem</w:t>
            </w:r>
            <w:r w:rsidRPr="00902769">
              <w:rPr>
                <w:rFonts w:asciiTheme="majorBidi" w:hAnsiTheme="majorBidi" w:cstheme="majorBidi"/>
                <w:lang w:bidi="he-IL"/>
              </w:rPr>
              <w:t xml:space="preserve"> said in His heart, </w:t>
            </w:r>
            <w:r w:rsidR="00585328">
              <w:rPr>
                <w:rFonts w:asciiTheme="majorBidi" w:hAnsiTheme="majorBidi" w:cstheme="majorBidi"/>
                <w:lang w:bidi="he-IL"/>
              </w:rPr>
              <w:t>“</w:t>
            </w:r>
            <w:r w:rsidRPr="00902769">
              <w:rPr>
                <w:rFonts w:asciiTheme="majorBidi" w:hAnsiTheme="majorBidi" w:cstheme="majorBidi"/>
                <w:lang w:bidi="he-IL"/>
              </w:rPr>
              <w:t>I will not again curse the ground any more for man</w:t>
            </w:r>
            <w:r w:rsidR="00585328">
              <w:rPr>
                <w:rFonts w:asciiTheme="majorBidi" w:hAnsiTheme="majorBidi" w:cstheme="majorBidi"/>
                <w:lang w:bidi="he-IL"/>
              </w:rPr>
              <w:t>’</w:t>
            </w:r>
            <w:r w:rsidRPr="00902769">
              <w:rPr>
                <w:rFonts w:asciiTheme="majorBidi" w:hAnsiTheme="majorBidi" w:cstheme="majorBidi"/>
                <w:lang w:bidi="he-IL"/>
              </w:rPr>
              <w:t>s sake, for the impulse of man</w:t>
            </w:r>
            <w:r w:rsidR="00585328">
              <w:rPr>
                <w:rFonts w:asciiTheme="majorBidi" w:hAnsiTheme="majorBidi" w:cstheme="majorBidi"/>
                <w:lang w:bidi="he-IL"/>
              </w:rPr>
              <w:t>’</w:t>
            </w:r>
            <w:r w:rsidRPr="00902769">
              <w:rPr>
                <w:rFonts w:asciiTheme="majorBidi" w:hAnsiTheme="majorBidi" w:cstheme="majorBidi"/>
                <w:lang w:bidi="he-IL"/>
              </w:rPr>
              <w:t>s heart is evil from his youth, neither will I again smite any more everything living, as I have done.</w:t>
            </w:r>
            <w:r w:rsidR="00585328">
              <w:rPr>
                <w:rFonts w:asciiTheme="majorBidi" w:hAnsiTheme="majorBidi" w:cstheme="majorBidi"/>
                <w:lang w:bidi="he-IL"/>
              </w:rPr>
              <w:t>”</w:t>
            </w:r>
            <w:r w:rsidRPr="00902769">
              <w:rPr>
                <w:rFonts w:asciiTheme="majorBidi" w:hAnsiTheme="majorBidi" w:cstheme="majorBidi"/>
                <w:lang w:bidi="he-IL"/>
              </w:rPr>
              <w:t xml:space="preserve"> (8:20-21)</w:t>
            </w:r>
          </w:p>
        </w:tc>
      </w:tr>
      <w:tr w:rsidR="00902769" w:rsidRPr="00902769" w14:paraId="6874F192" w14:textId="77777777" w:rsidTr="00902769">
        <w:trPr>
          <w:jc w:val="center"/>
        </w:trPr>
        <w:tc>
          <w:tcPr>
            <w:tcW w:w="0" w:type="auto"/>
          </w:tcPr>
          <w:p w14:paraId="3BEE8D1F" w14:textId="38248FB0"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On the other hand, the rainbow is part of the natural world, a Divine creation, a sign of a covenant testifying that there will be no more </w:t>
            </w:r>
            <w:r w:rsidR="00585328">
              <w:rPr>
                <w:rFonts w:asciiTheme="majorBidi" w:hAnsiTheme="majorBidi" w:cstheme="majorBidi"/>
                <w:lang w:bidi="he-IL"/>
              </w:rPr>
              <w:t>“</w:t>
            </w:r>
            <w:r w:rsidRPr="00902769">
              <w:rPr>
                <w:rFonts w:asciiTheme="majorBidi" w:hAnsiTheme="majorBidi" w:cstheme="majorBidi"/>
                <w:lang w:bidi="he-IL"/>
              </w:rPr>
              <w:t>flood to destroy the earth.</w:t>
            </w:r>
            <w:r w:rsidR="00585328">
              <w:rPr>
                <w:rFonts w:asciiTheme="majorBidi" w:hAnsiTheme="majorBidi" w:cstheme="majorBidi"/>
                <w:lang w:bidi="he-IL"/>
              </w:rPr>
              <w:t>”</w:t>
            </w:r>
            <w:r w:rsidRPr="00902769">
              <w:rPr>
                <w:rFonts w:asciiTheme="majorBidi" w:hAnsiTheme="majorBidi" w:cstheme="majorBidi"/>
                <w:lang w:bidi="he-IL"/>
              </w:rPr>
              <w:t xml:space="preserve"> The covenant of the rainbow is given using the name </w:t>
            </w:r>
            <w:r w:rsidR="00585328">
              <w:rPr>
                <w:rFonts w:asciiTheme="majorBidi" w:hAnsiTheme="majorBidi" w:cstheme="majorBidi"/>
                <w:lang w:bidi="he-IL"/>
              </w:rPr>
              <w:t>“</w:t>
            </w:r>
            <w:proofErr w:type="spellStart"/>
            <w:r w:rsidRPr="00902769">
              <w:rPr>
                <w:rFonts w:asciiTheme="majorBidi" w:hAnsiTheme="majorBidi" w:cstheme="majorBidi"/>
                <w:b/>
                <w:bCs/>
                <w:lang w:bidi="he-IL"/>
              </w:rPr>
              <w:t>Elokim</w:t>
            </w:r>
            <w:proofErr w:type="spellEnd"/>
            <w:r w:rsidRPr="00902769">
              <w:rPr>
                <w:rFonts w:asciiTheme="majorBidi" w:hAnsiTheme="majorBidi" w:cstheme="majorBidi"/>
                <w:lang w:bidi="he-IL"/>
              </w:rPr>
              <w:t>,</w:t>
            </w:r>
            <w:r w:rsidR="00585328">
              <w:rPr>
                <w:rFonts w:asciiTheme="majorBidi" w:hAnsiTheme="majorBidi" w:cstheme="majorBidi"/>
                <w:lang w:bidi="he-IL"/>
              </w:rPr>
              <w:t>”</w:t>
            </w:r>
            <w:r w:rsidRPr="00902769">
              <w:rPr>
                <w:rFonts w:asciiTheme="majorBidi" w:hAnsiTheme="majorBidi" w:cstheme="majorBidi"/>
                <w:lang w:bidi="he-IL"/>
              </w:rPr>
              <w:t xml:space="preserve"> as a continuation of the natural Creation and the general belief in a single God (</w:t>
            </w:r>
            <w:r w:rsidRPr="00902769">
              <w:rPr>
                <w:rFonts w:asciiTheme="majorBidi" w:hAnsiTheme="majorBidi" w:cstheme="majorBidi"/>
                <w:b/>
                <w:bCs/>
                <w:lang w:bidi="he-IL"/>
              </w:rPr>
              <w:t>Elohim</w:t>
            </w:r>
            <w:r w:rsidRPr="00902769">
              <w:rPr>
                <w:rFonts w:asciiTheme="majorBidi" w:hAnsiTheme="majorBidi" w:cstheme="majorBidi"/>
                <w:lang w:bidi="he-IL"/>
              </w:rPr>
              <w:t>) Who created everything.</w:t>
            </w:r>
          </w:p>
        </w:tc>
        <w:tc>
          <w:tcPr>
            <w:tcW w:w="0" w:type="auto"/>
          </w:tcPr>
          <w:p w14:paraId="49A8B6AD" w14:textId="6179053F" w:rsidR="00902769" w:rsidRPr="00902769" w:rsidRDefault="00902769" w:rsidP="00902769">
            <w:pPr>
              <w:rPr>
                <w:rFonts w:asciiTheme="majorBidi" w:hAnsiTheme="majorBidi" w:cstheme="majorBidi"/>
                <w:lang w:bidi="he-IL"/>
              </w:rPr>
            </w:pPr>
            <w:r w:rsidRPr="00902769">
              <w:rPr>
                <w:rFonts w:asciiTheme="majorBidi" w:hAnsiTheme="majorBidi" w:cstheme="majorBidi"/>
                <w:lang w:bidi="he-IL"/>
              </w:rPr>
              <w:t xml:space="preserve">The duality of the story of the flood is carried through to the dual covenant. On the one hand, there is </w:t>
            </w:r>
            <w:r w:rsidRPr="00902769">
              <w:rPr>
                <w:rFonts w:asciiTheme="majorBidi" w:hAnsiTheme="majorBidi" w:cstheme="majorBidi"/>
                <w:b/>
                <w:bCs/>
                <w:lang w:bidi="he-IL"/>
              </w:rPr>
              <w:t>HaShem</w:t>
            </w:r>
            <w:r w:rsidR="00585328">
              <w:rPr>
                <w:rFonts w:asciiTheme="majorBidi" w:hAnsiTheme="majorBidi" w:cstheme="majorBidi"/>
                <w:b/>
                <w:bCs/>
                <w:lang w:bidi="he-IL"/>
              </w:rPr>
              <w:t>’</w:t>
            </w:r>
            <w:r w:rsidRPr="00902769">
              <w:rPr>
                <w:rFonts w:asciiTheme="majorBidi" w:hAnsiTheme="majorBidi" w:cstheme="majorBidi"/>
                <w:b/>
                <w:bCs/>
                <w:lang w:bidi="he-IL"/>
              </w:rPr>
              <w:t>s</w:t>
            </w:r>
            <w:r w:rsidRPr="00902769">
              <w:rPr>
                <w:rFonts w:asciiTheme="majorBidi" w:hAnsiTheme="majorBidi" w:cstheme="majorBidi"/>
                <w:lang w:bidi="he-IL"/>
              </w:rPr>
              <w:t xml:space="preserve"> promise to Noach not to smite all living things and to maintain the world and its natural rhythms, by virtue of the sacrifice offered to </w:t>
            </w:r>
            <w:r w:rsidRPr="00902769">
              <w:rPr>
                <w:rFonts w:asciiTheme="majorBidi" w:hAnsiTheme="majorBidi" w:cstheme="majorBidi"/>
                <w:b/>
                <w:bCs/>
                <w:lang w:bidi="he-IL"/>
              </w:rPr>
              <w:t>HaShem</w:t>
            </w:r>
            <w:r w:rsidRPr="00902769">
              <w:rPr>
                <w:rFonts w:asciiTheme="majorBidi" w:hAnsiTheme="majorBidi" w:cstheme="majorBidi"/>
                <w:lang w:bidi="he-IL"/>
              </w:rPr>
              <w:t xml:space="preserve"> – a religious act of worship on the part of man. This, of course, is a continuation of the pure animals and pure birds which </w:t>
            </w:r>
            <w:r w:rsidRPr="00902769">
              <w:rPr>
                <w:rFonts w:asciiTheme="majorBidi" w:hAnsiTheme="majorBidi" w:cstheme="majorBidi"/>
                <w:b/>
                <w:bCs/>
                <w:lang w:bidi="he-IL"/>
              </w:rPr>
              <w:t>HaShem</w:t>
            </w:r>
            <w:r w:rsidRPr="00902769">
              <w:rPr>
                <w:rFonts w:asciiTheme="majorBidi" w:hAnsiTheme="majorBidi" w:cstheme="majorBidi"/>
                <w:lang w:bidi="he-IL"/>
              </w:rPr>
              <w:t xml:space="preserve"> had commanded Noach to take into the ark, seven of each.</w:t>
            </w:r>
          </w:p>
        </w:tc>
      </w:tr>
      <w:tr w:rsidR="00902769" w:rsidRPr="00902769" w14:paraId="4D113041" w14:textId="77777777" w:rsidTr="00902769">
        <w:trPr>
          <w:jc w:val="center"/>
        </w:trPr>
        <w:tc>
          <w:tcPr>
            <w:tcW w:w="0" w:type="auto"/>
            <w:gridSpan w:val="2"/>
          </w:tcPr>
          <w:p w14:paraId="69646F5D" w14:textId="77777777" w:rsidR="00902769" w:rsidRPr="00902769" w:rsidRDefault="00902769" w:rsidP="00902769">
            <w:pPr>
              <w:rPr>
                <w:rFonts w:asciiTheme="majorBidi" w:hAnsiTheme="majorBidi" w:cstheme="majorBidi"/>
                <w:lang w:bidi="he-IL"/>
              </w:rPr>
            </w:pPr>
          </w:p>
        </w:tc>
      </w:tr>
    </w:tbl>
    <w:p w14:paraId="277515EA" w14:textId="77777777" w:rsidR="00902769" w:rsidRPr="00902769" w:rsidRDefault="00902769" w:rsidP="00902769">
      <w:pPr>
        <w:rPr>
          <w:rFonts w:eastAsia="Calibri" w:cs="Arial"/>
          <w:kern w:val="2"/>
          <w:szCs w:val="22"/>
          <w:lang w:bidi="he-IL"/>
          <w14:ligatures w14:val="standardContextual"/>
        </w:rPr>
      </w:pPr>
    </w:p>
    <w:p w14:paraId="51D685DA" w14:textId="77777777" w:rsidR="00902769" w:rsidRPr="00902769" w:rsidRDefault="00902769" w:rsidP="00902769">
      <w:pPr>
        <w:rPr>
          <w:rFonts w:eastAsia="Calibri" w:cs="Arial"/>
          <w:kern w:val="2"/>
          <w:szCs w:val="22"/>
          <w:lang w:bidi="he-IL"/>
          <w14:ligatures w14:val="standardContextual"/>
        </w:rPr>
      </w:pPr>
    </w:p>
    <w:p w14:paraId="2DD9DFDA" w14:textId="77777777" w:rsidR="00902769" w:rsidRPr="00902769" w:rsidRDefault="00902769" w:rsidP="00902769">
      <w:pPr>
        <w:pStyle w:val="Heading1"/>
        <w:rPr>
          <w:rFonts w:eastAsia="Calibri"/>
          <w:lang w:bidi="he-IL"/>
        </w:rPr>
      </w:pPr>
      <w:bookmarkStart w:id="173" w:name="_Toc220681341"/>
      <w:r w:rsidRPr="00902769">
        <w:rPr>
          <w:rFonts w:eastAsia="Calibri"/>
          <w:lang w:bidi="he-IL"/>
        </w:rPr>
        <w:t>Flood Calendars</w:t>
      </w:r>
      <w:bookmarkEnd w:id="173"/>
    </w:p>
    <w:p w14:paraId="1A6D7801" w14:textId="77777777" w:rsidR="00902769" w:rsidRPr="00902769" w:rsidRDefault="00902769" w:rsidP="00902769">
      <w:pPr>
        <w:rPr>
          <w:rFonts w:eastAsia="Calibri" w:cs="Arial"/>
          <w:kern w:val="2"/>
          <w:szCs w:val="22"/>
          <w:lang w:bidi="he-IL"/>
          <w14:ligatures w14:val="standardContextual"/>
        </w:rPr>
      </w:pPr>
    </w:p>
    <w:tbl>
      <w:tblPr>
        <w:tblStyle w:val="TableGrid6"/>
        <w:tblW w:w="0" w:type="auto"/>
        <w:tblLook w:val="04A0" w:firstRow="1" w:lastRow="0" w:firstColumn="1" w:lastColumn="0" w:noHBand="0" w:noVBand="1"/>
      </w:tblPr>
      <w:tblGrid>
        <w:gridCol w:w="5378"/>
        <w:gridCol w:w="5412"/>
      </w:tblGrid>
      <w:tr w:rsidR="00902769" w:rsidRPr="00902769" w14:paraId="3637E076" w14:textId="77777777" w:rsidTr="00902769">
        <w:tc>
          <w:tcPr>
            <w:tcW w:w="0" w:type="auto"/>
          </w:tcPr>
          <w:p w14:paraId="74A16E9D" w14:textId="77777777" w:rsidR="00902769" w:rsidRPr="00902769" w:rsidRDefault="00902769" w:rsidP="00902769">
            <w:pPr>
              <w:jc w:val="center"/>
              <w:rPr>
                <w:rFonts w:asciiTheme="majorBidi" w:hAnsiTheme="majorBidi" w:cstheme="majorBidi"/>
                <w:b/>
                <w:bCs/>
                <w:szCs w:val="22"/>
                <w:lang w:bidi="he-IL"/>
              </w:rPr>
            </w:pPr>
            <w:r w:rsidRPr="00902769">
              <w:rPr>
                <w:rFonts w:asciiTheme="majorBidi" w:hAnsiTheme="majorBidi" w:cstheme="majorBidi"/>
                <w:b/>
                <w:bCs/>
                <w:szCs w:val="22"/>
                <w:lang w:bidi="he-IL"/>
              </w:rPr>
              <w:t>Solar (yearly)</w:t>
            </w:r>
          </w:p>
        </w:tc>
        <w:tc>
          <w:tcPr>
            <w:tcW w:w="0" w:type="auto"/>
          </w:tcPr>
          <w:p w14:paraId="701D7C56" w14:textId="77777777" w:rsidR="00902769" w:rsidRPr="00902769" w:rsidRDefault="00902769" w:rsidP="00902769">
            <w:pPr>
              <w:jc w:val="center"/>
              <w:rPr>
                <w:rFonts w:asciiTheme="majorBidi" w:hAnsiTheme="majorBidi" w:cstheme="majorBidi"/>
                <w:b/>
                <w:bCs/>
                <w:szCs w:val="22"/>
                <w:lang w:bidi="he-IL"/>
              </w:rPr>
            </w:pPr>
            <w:r w:rsidRPr="00902769">
              <w:rPr>
                <w:rFonts w:asciiTheme="majorBidi" w:hAnsiTheme="majorBidi" w:cstheme="majorBidi"/>
                <w:b/>
                <w:bCs/>
                <w:szCs w:val="22"/>
                <w:lang w:bidi="he-IL"/>
              </w:rPr>
              <w:t>Lunar (monthly)</w:t>
            </w:r>
          </w:p>
        </w:tc>
      </w:tr>
      <w:tr w:rsidR="00902769" w:rsidRPr="00902769" w14:paraId="25F3BA2A" w14:textId="77777777" w:rsidTr="00902769">
        <w:tc>
          <w:tcPr>
            <w:tcW w:w="0" w:type="auto"/>
          </w:tcPr>
          <w:p w14:paraId="18AAD407" w14:textId="77777777" w:rsidR="00902769" w:rsidRPr="00902769" w:rsidRDefault="00902769" w:rsidP="00902769">
            <w:pPr>
              <w:rPr>
                <w:rFonts w:asciiTheme="majorBidi" w:hAnsiTheme="majorBidi" w:cstheme="majorBidi"/>
                <w:szCs w:val="22"/>
                <w:lang w:bidi="he-IL"/>
              </w:rPr>
            </w:pPr>
          </w:p>
        </w:tc>
        <w:tc>
          <w:tcPr>
            <w:tcW w:w="0" w:type="auto"/>
          </w:tcPr>
          <w:p w14:paraId="6C94DD1E" w14:textId="77777777" w:rsidR="00902769" w:rsidRPr="00902769" w:rsidRDefault="00902769" w:rsidP="00902769">
            <w:pPr>
              <w:rPr>
                <w:rFonts w:asciiTheme="majorBidi" w:hAnsiTheme="majorBidi" w:cstheme="majorBidi"/>
                <w:szCs w:val="22"/>
                <w:lang w:bidi="he-IL"/>
              </w:rPr>
            </w:pPr>
          </w:p>
        </w:tc>
      </w:tr>
      <w:tr w:rsidR="00902769" w:rsidRPr="00902769" w14:paraId="4B37CB7F" w14:textId="77777777" w:rsidTr="00902769">
        <w:tc>
          <w:tcPr>
            <w:tcW w:w="0" w:type="auto"/>
            <w:gridSpan w:val="2"/>
          </w:tcPr>
          <w:p w14:paraId="1239B740" w14:textId="7FF5D5E1" w:rsidR="00902769" w:rsidRPr="00902769" w:rsidRDefault="00902769" w:rsidP="00902769">
            <w:pPr>
              <w:rPr>
                <w:rFonts w:asciiTheme="majorBidi" w:hAnsiTheme="majorBidi" w:cstheme="majorBidi"/>
                <w:szCs w:val="22"/>
                <w:lang w:bidi="he-IL"/>
              </w:rPr>
            </w:pPr>
            <w:r w:rsidRPr="00902769">
              <w:rPr>
                <w:rFonts w:asciiTheme="majorBidi" w:hAnsiTheme="majorBidi" w:cstheme="majorBidi"/>
                <w:szCs w:val="22"/>
                <w:lang w:bidi="he-IL"/>
              </w:rPr>
              <w:t xml:space="preserve">The story of the flood is recounted in dual format, and there are two aspects to the periods of time as well. Dates give an </w:t>
            </w:r>
            <w:r w:rsidR="00585328">
              <w:rPr>
                <w:rFonts w:asciiTheme="majorBidi" w:hAnsiTheme="majorBidi" w:cstheme="majorBidi"/>
                <w:szCs w:val="22"/>
                <w:lang w:bidi="he-IL"/>
              </w:rPr>
              <w:t>“</w:t>
            </w:r>
            <w:r w:rsidRPr="00902769">
              <w:rPr>
                <w:rFonts w:asciiTheme="majorBidi" w:hAnsiTheme="majorBidi" w:cstheme="majorBidi"/>
                <w:szCs w:val="22"/>
                <w:lang w:bidi="he-IL"/>
              </w:rPr>
              <w:t>objective</w:t>
            </w:r>
            <w:r w:rsidR="00585328">
              <w:rPr>
                <w:rFonts w:asciiTheme="majorBidi" w:hAnsiTheme="majorBidi" w:cstheme="majorBidi"/>
                <w:szCs w:val="22"/>
                <w:lang w:bidi="he-IL"/>
              </w:rPr>
              <w:t>”</w:t>
            </w:r>
            <w:r w:rsidRPr="00902769">
              <w:rPr>
                <w:rFonts w:asciiTheme="majorBidi" w:hAnsiTheme="majorBidi" w:cstheme="majorBidi"/>
                <w:szCs w:val="22"/>
                <w:lang w:bidi="he-IL"/>
              </w:rPr>
              <w:t xml:space="preserve"> description, while groups of days have conceptual, spiritual significance. Seven days and forty days point to the connection between Noach and Moshe. The forty days of rain correspond to the forty days that Moshe spent atop Mount Sinai.</w:t>
            </w:r>
          </w:p>
        </w:tc>
      </w:tr>
      <w:tr w:rsidR="00902769" w:rsidRPr="00902769" w14:paraId="0EFF87D9" w14:textId="77777777" w:rsidTr="00902769">
        <w:tc>
          <w:tcPr>
            <w:tcW w:w="0" w:type="auto"/>
          </w:tcPr>
          <w:p w14:paraId="36869849" w14:textId="77777777" w:rsidR="00902769" w:rsidRPr="00902769" w:rsidRDefault="00902769" w:rsidP="00902769">
            <w:pPr>
              <w:rPr>
                <w:rFonts w:asciiTheme="majorBidi" w:hAnsiTheme="majorBidi" w:cstheme="majorBidi"/>
                <w:szCs w:val="22"/>
                <w:lang w:bidi="he-IL"/>
              </w:rPr>
            </w:pPr>
          </w:p>
        </w:tc>
        <w:tc>
          <w:tcPr>
            <w:tcW w:w="0" w:type="auto"/>
          </w:tcPr>
          <w:p w14:paraId="648CF77E" w14:textId="77777777" w:rsidR="00902769" w:rsidRPr="00902769" w:rsidRDefault="00902769" w:rsidP="00902769">
            <w:pPr>
              <w:rPr>
                <w:rFonts w:asciiTheme="majorBidi" w:hAnsiTheme="majorBidi" w:cstheme="majorBidi"/>
                <w:szCs w:val="22"/>
                <w:lang w:bidi="he-IL"/>
              </w:rPr>
            </w:pPr>
          </w:p>
        </w:tc>
      </w:tr>
      <w:tr w:rsidR="00902769" w:rsidRPr="00902769" w14:paraId="4BCC4361" w14:textId="77777777" w:rsidTr="00902769">
        <w:tc>
          <w:tcPr>
            <w:tcW w:w="0" w:type="auto"/>
          </w:tcPr>
          <w:p w14:paraId="7C0B58F5" w14:textId="6F780DD8" w:rsidR="00902769" w:rsidRPr="00902769" w:rsidRDefault="00902769" w:rsidP="00902769">
            <w:pPr>
              <w:rPr>
                <w:rFonts w:asciiTheme="majorBidi" w:hAnsiTheme="majorBidi" w:cstheme="majorBidi"/>
                <w:szCs w:val="22"/>
                <w:lang w:bidi="he-IL"/>
              </w:rPr>
            </w:pPr>
            <w:r w:rsidRPr="00902769">
              <w:rPr>
                <w:rFonts w:asciiTheme="majorBidi" w:hAnsiTheme="majorBidi" w:cstheme="majorBidi"/>
                <w:szCs w:val="22"/>
                <w:lang w:bidi="he-IL"/>
              </w:rPr>
              <w:t xml:space="preserve">This sits well with the seasonal calendar that appears in the conclusion: </w:t>
            </w:r>
            <w:r w:rsidR="00585328">
              <w:rPr>
                <w:rFonts w:asciiTheme="majorBidi" w:hAnsiTheme="majorBidi" w:cstheme="majorBidi"/>
                <w:szCs w:val="22"/>
                <w:lang w:bidi="he-IL"/>
              </w:rPr>
              <w:t>“</w:t>
            </w:r>
            <w:r w:rsidRPr="00902769">
              <w:rPr>
                <w:rFonts w:asciiTheme="majorBidi" w:hAnsiTheme="majorBidi" w:cstheme="majorBidi"/>
                <w:szCs w:val="22"/>
                <w:lang w:bidi="he-IL"/>
              </w:rPr>
              <w:t>While the earth remains, seed time and harvest, and cold and heat, and summer and winter, and day and night shall not cease</w:t>
            </w:r>
            <w:r w:rsidR="00585328">
              <w:rPr>
                <w:rFonts w:asciiTheme="majorBidi" w:hAnsiTheme="majorBidi" w:cstheme="majorBidi"/>
                <w:szCs w:val="22"/>
                <w:lang w:bidi="he-IL"/>
              </w:rPr>
              <w:t>”</w:t>
            </w:r>
            <w:r w:rsidRPr="00902769">
              <w:rPr>
                <w:rFonts w:asciiTheme="majorBidi" w:hAnsiTheme="majorBidi" w:cstheme="majorBidi"/>
                <w:szCs w:val="22"/>
                <w:lang w:bidi="he-IL"/>
              </w:rPr>
              <w:t xml:space="preserve"> (8:22). For an entire year of seeding and harvesting and cold and heat and summer and winter, everything rested; for one complete year, the system ceased to function, and then everything returned to its place.</w:t>
            </w:r>
          </w:p>
        </w:tc>
        <w:tc>
          <w:tcPr>
            <w:tcW w:w="0" w:type="auto"/>
          </w:tcPr>
          <w:p w14:paraId="5A60B9FF" w14:textId="5ED94A62" w:rsidR="00902769" w:rsidRPr="00902769" w:rsidRDefault="00902769" w:rsidP="00902769">
            <w:pPr>
              <w:rPr>
                <w:rFonts w:asciiTheme="majorBidi" w:hAnsiTheme="majorBidi" w:cstheme="majorBidi"/>
                <w:szCs w:val="22"/>
                <w:lang w:bidi="he-IL"/>
              </w:rPr>
            </w:pPr>
            <w:r w:rsidRPr="00902769">
              <w:rPr>
                <w:rFonts w:asciiTheme="majorBidi" w:hAnsiTheme="majorBidi" w:cstheme="majorBidi"/>
                <w:szCs w:val="22"/>
                <w:lang w:bidi="he-IL"/>
              </w:rPr>
              <w:t>The table of dates presents us with a complete year.</w:t>
            </w:r>
            <w:r w:rsidRPr="00902769">
              <w:rPr>
                <w:rFonts w:asciiTheme="majorBidi" w:hAnsiTheme="majorBidi" w:cstheme="majorBidi"/>
                <w:szCs w:val="22"/>
                <w:vertAlign w:val="superscript"/>
                <w:lang w:bidi="he-IL"/>
              </w:rPr>
              <w:footnoteReference w:id="1035"/>
            </w:r>
            <w:r w:rsidRPr="00902769">
              <w:rPr>
                <w:rFonts w:asciiTheme="majorBidi" w:hAnsiTheme="majorBidi" w:cstheme="majorBidi"/>
                <w:szCs w:val="22"/>
                <w:lang w:bidi="he-IL"/>
              </w:rPr>
              <w:t xml:space="preserve"> This is how Rashi understands the text, following Chazal</w:t>
            </w:r>
            <w:r w:rsidR="00585328">
              <w:rPr>
                <w:rFonts w:asciiTheme="majorBidi" w:hAnsiTheme="majorBidi" w:cstheme="majorBidi"/>
                <w:szCs w:val="22"/>
                <w:lang w:bidi="he-IL"/>
              </w:rPr>
              <w:t>’</w:t>
            </w:r>
            <w:r w:rsidRPr="00902769">
              <w:rPr>
                <w:rFonts w:asciiTheme="majorBidi" w:hAnsiTheme="majorBidi" w:cstheme="majorBidi"/>
                <w:szCs w:val="22"/>
                <w:lang w:bidi="he-IL"/>
              </w:rPr>
              <w:t>s teachings, and it is in fact clear from the dates themselves: From the 17th of the second month until the 27th of the second month is a year, since the months counted in the Torah are lunar months, and the discrepancy between 12 lunar months (354 days +/- 1) and a solar year (365 days + slightly less than ¼ day) is about 11 days, which is the time between the 17th of the second month and the 27th of the second month a year later. In other words, the dual calendar – the lunar monthly calendar adapted to match the solar calendar, which is the calendar of the festivals of the Torah – is also the calendar of Parashat Noach.</w:t>
            </w:r>
          </w:p>
        </w:tc>
      </w:tr>
    </w:tbl>
    <w:p w14:paraId="514088B3" w14:textId="77777777" w:rsidR="00902769" w:rsidRPr="00902769" w:rsidRDefault="00902769" w:rsidP="00902769">
      <w:pPr>
        <w:rPr>
          <w:rFonts w:eastAsia="Calibri" w:cs="Arial"/>
          <w:kern w:val="2"/>
          <w:szCs w:val="22"/>
          <w:lang w:bidi="he-IL"/>
          <w14:ligatures w14:val="standardContextual"/>
        </w:rPr>
      </w:pPr>
    </w:p>
    <w:p w14:paraId="21FB536E" w14:textId="77777777" w:rsidR="00902769" w:rsidRDefault="00902769" w:rsidP="0088628F">
      <w:pPr>
        <w:sectPr w:rsidR="00902769" w:rsidSect="000E6F61">
          <w:type w:val="continuous"/>
          <w:pgSz w:w="12240" w:h="15840"/>
          <w:pgMar w:top="720" w:right="720" w:bottom="720" w:left="720" w:header="720" w:footer="720" w:gutter="0"/>
          <w:cols w:sep="1" w:space="720"/>
          <w15:footnoteColumns w:val="1"/>
        </w:sectPr>
      </w:pPr>
    </w:p>
    <w:p w14:paraId="02181642" w14:textId="77777777" w:rsidR="00C55AAA" w:rsidRPr="00C07CAE" w:rsidRDefault="00C55AAA" w:rsidP="007C39C2">
      <w:pPr>
        <w:pStyle w:val="Heading1"/>
        <w:keepLines/>
        <w:rPr>
          <w:lang w:bidi="en-US"/>
        </w:rPr>
      </w:pPr>
      <w:bookmarkStart w:id="174" w:name="_Toc220681342"/>
      <w:r w:rsidRPr="00C07CAE">
        <w:rPr>
          <w:lang w:bidi="en-US"/>
        </w:rPr>
        <w:lastRenderedPageBreak/>
        <w:t>The</w:t>
      </w:r>
      <w:r>
        <w:rPr>
          <w:lang w:bidi="en-US"/>
        </w:rPr>
        <w:t xml:space="preserve"> </w:t>
      </w:r>
      <w:r w:rsidRPr="001D269F">
        <w:rPr>
          <w:color w:val="C00000"/>
          <w:lang w:bidi="en-US"/>
        </w:rPr>
        <w:t>R</w:t>
      </w:r>
      <w:r w:rsidRPr="001D269F">
        <w:rPr>
          <w:iCs/>
          <w:color w:val="FFC000"/>
          <w:szCs w:val="20"/>
          <w:lang w:bidi="he-IL"/>
        </w:rPr>
        <w:t>a</w:t>
      </w:r>
      <w:r w:rsidRPr="001D269F">
        <w:rPr>
          <w:iCs/>
          <w:color w:val="FFFF00"/>
          <w:szCs w:val="20"/>
          <w:lang w:bidi="he-IL"/>
        </w:rPr>
        <w:t>i</w:t>
      </w:r>
      <w:r w:rsidRPr="001D269F">
        <w:rPr>
          <w:iCs/>
          <w:color w:val="00B050"/>
          <w:szCs w:val="20"/>
          <w:lang w:bidi="he-IL"/>
        </w:rPr>
        <w:t>n</w:t>
      </w:r>
      <w:r w:rsidRPr="001D269F">
        <w:rPr>
          <w:iCs/>
          <w:color w:val="0070C0"/>
          <w:szCs w:val="20"/>
          <w:lang w:bidi="he-IL"/>
        </w:rPr>
        <w:t>b</w:t>
      </w:r>
      <w:r w:rsidRPr="001D269F">
        <w:rPr>
          <w:iCs/>
          <w:color w:val="7030A0"/>
          <w:szCs w:val="20"/>
          <w:lang w:bidi="he-IL"/>
        </w:rPr>
        <w:t>o</w:t>
      </w:r>
      <w:r w:rsidRPr="001D269F">
        <w:rPr>
          <w:iCs/>
          <w:color w:val="9900FF"/>
          <w:szCs w:val="20"/>
          <w:lang w:bidi="he-IL"/>
        </w:rPr>
        <w:t>w</w:t>
      </w:r>
      <w:bookmarkEnd w:id="174"/>
    </w:p>
    <w:p w14:paraId="711AA5DC" w14:textId="77777777" w:rsidR="00C55AAA" w:rsidRPr="00C07CAE" w:rsidRDefault="00C55AAA" w:rsidP="007C39C2">
      <w:pPr>
        <w:keepNext/>
        <w:keepLines/>
        <w:spacing w:line="298" w:lineRule="exact"/>
        <w:rPr>
          <w:lang w:bidi="en-US"/>
        </w:rPr>
      </w:pPr>
    </w:p>
    <w:p w14:paraId="2659D87F" w14:textId="77777777" w:rsidR="00C55AAA" w:rsidRPr="00C07CAE" w:rsidRDefault="00C55AAA" w:rsidP="00C55AAA">
      <w:pPr>
        <w:widowControl w:val="0"/>
        <w:spacing w:line="298" w:lineRule="exact"/>
        <w:rPr>
          <w:lang w:bidi="en-US"/>
        </w:rPr>
      </w:pP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405166">
        <w:rPr>
          <w:i/>
          <w:iCs/>
          <w:szCs w:val="20"/>
          <w:lang w:bidi="he-IL"/>
        </w:rPr>
        <w:t xml:space="preserve"> </w:t>
      </w:r>
      <w:r w:rsidRPr="00C07CAE">
        <w:rPr>
          <w:lang w:bidi="en-US"/>
        </w:rPr>
        <w:t>is</w:t>
      </w:r>
      <w:r>
        <w:rPr>
          <w:lang w:bidi="en-US"/>
        </w:rPr>
        <w:t xml:space="preserve"> </w:t>
      </w:r>
      <w:r w:rsidRPr="00C07CAE">
        <w:rPr>
          <w:lang w:bidi="en-US"/>
        </w:rPr>
        <w:t>first</w:t>
      </w:r>
      <w:r>
        <w:rPr>
          <w:lang w:bidi="en-US"/>
        </w:rPr>
        <w:t xml:space="preserve"> </w:t>
      </w:r>
      <w:r w:rsidRPr="00C07CAE">
        <w:rPr>
          <w:lang w:bidi="en-US"/>
        </w:rPr>
        <w:t>mentioned</w:t>
      </w:r>
      <w:r>
        <w:rPr>
          <w:lang w:bidi="en-US"/>
        </w:rPr>
        <w:t xml:space="preserve"> </w:t>
      </w:r>
      <w:r w:rsidRPr="00C07CAE">
        <w:rPr>
          <w:lang w:bidi="en-US"/>
        </w:rPr>
        <w:t>in</w:t>
      </w:r>
      <w:r>
        <w:rPr>
          <w:lang w:bidi="en-US"/>
        </w:rPr>
        <w:t xml:space="preserve"> </w:t>
      </w:r>
      <w:r w:rsidRPr="00C07CAE">
        <w:rPr>
          <w:lang w:bidi="en-US"/>
        </w:rPr>
        <w:t>the</w:t>
      </w:r>
      <w:r>
        <w:rPr>
          <w:lang w:bidi="en-US"/>
        </w:rPr>
        <w:t xml:space="preserve"> </w:t>
      </w:r>
      <w:r w:rsidRPr="00C07CAE">
        <w:rPr>
          <w:lang w:bidi="en-US"/>
        </w:rPr>
        <w:t>Torah</w:t>
      </w:r>
      <w:r>
        <w:rPr>
          <w:lang w:bidi="en-US"/>
        </w:rPr>
        <w:t xml:space="preserve"> </w:t>
      </w:r>
      <w:r w:rsidRPr="00C07CAE">
        <w:rPr>
          <w:lang w:bidi="en-US"/>
        </w:rPr>
        <w:t>when</w:t>
      </w:r>
      <w:r>
        <w:rPr>
          <w:lang w:bidi="en-US"/>
        </w:rPr>
        <w:t xml:space="preserve"> </w:t>
      </w:r>
      <w:r w:rsidRPr="00C07CAE">
        <w:rPr>
          <w:lang w:bidi="en-US"/>
        </w:rPr>
        <w:t>Noach</w:t>
      </w:r>
      <w:r>
        <w:rPr>
          <w:lang w:bidi="en-US"/>
        </w:rPr>
        <w:t xml:space="preserve"> </w:t>
      </w:r>
      <w:r w:rsidRPr="00C07CAE">
        <w:rPr>
          <w:lang w:bidi="en-US"/>
        </w:rPr>
        <w:t>emerges</w:t>
      </w:r>
      <w:r>
        <w:rPr>
          <w:lang w:bidi="en-US"/>
        </w:rPr>
        <w:t xml:space="preserve"> </w:t>
      </w:r>
      <w:r w:rsidRPr="00C07CAE">
        <w:rPr>
          <w:lang w:bidi="en-US"/>
        </w:rPr>
        <w:t>and</w:t>
      </w:r>
      <w:r>
        <w:rPr>
          <w:lang w:bidi="en-US"/>
        </w:rPr>
        <w:t xml:space="preserve"> </w:t>
      </w:r>
      <w:r w:rsidRPr="00C07CAE">
        <w:rPr>
          <w:lang w:bidi="en-US"/>
        </w:rPr>
        <w:t>sees</w:t>
      </w:r>
      <w:r>
        <w:rPr>
          <w:lang w:bidi="en-US"/>
        </w:rPr>
        <w:t xml:space="preserve"> </w:t>
      </w:r>
      <w:r w:rsidRPr="00C07CAE">
        <w:rPr>
          <w:lang w:bidi="en-US"/>
        </w:rPr>
        <w:t>the</w:t>
      </w:r>
      <w:r>
        <w:rPr>
          <w:lang w:bidi="en-US"/>
        </w:rPr>
        <w:t xml:space="preserve"> </w:t>
      </w:r>
      <w:r w:rsidRPr="00C07CAE">
        <w:rPr>
          <w:lang w:bidi="en-US"/>
        </w:rPr>
        <w:t>newly</w:t>
      </w:r>
      <w:r>
        <w:rPr>
          <w:lang w:bidi="en-US"/>
        </w:rPr>
        <w:t xml:space="preserve"> </w:t>
      </w:r>
      <w:r w:rsidRPr="00C07CAE">
        <w:rPr>
          <w:lang w:bidi="en-US"/>
        </w:rPr>
        <w:t>recreated</w:t>
      </w:r>
      <w:r>
        <w:rPr>
          <w:lang w:bidi="en-US"/>
        </w:rPr>
        <w:t xml:space="preserve"> </w:t>
      </w:r>
      <w:r w:rsidRPr="00C07CAE">
        <w:rPr>
          <w:lang w:bidi="en-US"/>
        </w:rPr>
        <w:t>earth.</w:t>
      </w:r>
      <w:r>
        <w:rPr>
          <w:lang w:bidi="en-US"/>
        </w:rPr>
        <w:t xml:space="preserve"> </w:t>
      </w:r>
      <w:r w:rsidRPr="00C07CAE">
        <w:rPr>
          <w:lang w:bidi="en-US"/>
        </w:rPr>
        <w:t>God</w:t>
      </w:r>
      <w:r>
        <w:rPr>
          <w:lang w:bidi="en-US"/>
        </w:rPr>
        <w:t xml:space="preserve"> </w:t>
      </w:r>
      <w:r w:rsidRPr="00C07CAE">
        <w:rPr>
          <w:lang w:bidi="en-US"/>
        </w:rPr>
        <w:t>declares</w:t>
      </w:r>
      <w:r>
        <w:rPr>
          <w:lang w:bidi="en-US"/>
        </w:rPr>
        <w:t xml:space="preserve"> </w:t>
      </w:r>
      <w:r w:rsidRPr="00C07CAE">
        <w:rPr>
          <w:lang w:bidi="en-US"/>
        </w:rPr>
        <w:t>that</w:t>
      </w:r>
      <w:r>
        <w:rPr>
          <w:lang w:bidi="en-US"/>
        </w:rPr>
        <w:t xml:space="preserve"> </w:t>
      </w:r>
      <w:r w:rsidRPr="00C07CAE">
        <w:rPr>
          <w:highlight w:val="yellow"/>
          <w:lang w:bidi="en-US"/>
        </w:rPr>
        <w:t>the</w:t>
      </w:r>
      <w:r>
        <w:rPr>
          <w:highlight w:val="yellow"/>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405166">
        <w:rPr>
          <w:i/>
          <w:iCs/>
          <w:szCs w:val="20"/>
          <w:lang w:bidi="he-IL"/>
        </w:rPr>
        <w:t xml:space="preserve"> </w:t>
      </w:r>
      <w:r w:rsidRPr="00C07CAE">
        <w:rPr>
          <w:highlight w:val="yellow"/>
          <w:lang w:bidi="en-US"/>
        </w:rPr>
        <w:t>is</w:t>
      </w:r>
      <w:r>
        <w:rPr>
          <w:highlight w:val="yellow"/>
          <w:lang w:bidi="en-US"/>
        </w:rPr>
        <w:t xml:space="preserve"> </w:t>
      </w:r>
      <w:r w:rsidRPr="00C07CAE">
        <w:rPr>
          <w:highlight w:val="yellow"/>
          <w:lang w:bidi="en-US"/>
        </w:rPr>
        <w:t>a</w:t>
      </w:r>
      <w:r>
        <w:rPr>
          <w:highlight w:val="yellow"/>
          <w:lang w:bidi="en-US"/>
        </w:rPr>
        <w:t xml:space="preserve"> </w:t>
      </w:r>
      <w:r w:rsidRPr="00C07CAE">
        <w:rPr>
          <w:highlight w:val="yellow"/>
          <w:lang w:bidi="en-US"/>
        </w:rPr>
        <w:t>sign</w:t>
      </w:r>
      <w:r>
        <w:rPr>
          <w:highlight w:val="yellow"/>
          <w:lang w:bidi="en-US"/>
        </w:rPr>
        <w:t xml:space="preserve"> </w:t>
      </w:r>
      <w:r w:rsidRPr="00C07CAE">
        <w:rPr>
          <w:highlight w:val="yellow"/>
          <w:lang w:bidi="en-US"/>
        </w:rPr>
        <w:t>of</w:t>
      </w:r>
      <w:r>
        <w:rPr>
          <w:highlight w:val="yellow"/>
          <w:lang w:bidi="en-US"/>
        </w:rPr>
        <w:t xml:space="preserve"> </w:t>
      </w:r>
      <w:r w:rsidRPr="00C07CAE">
        <w:rPr>
          <w:highlight w:val="yellow"/>
          <w:lang w:bidi="en-US"/>
        </w:rPr>
        <w:t>the</w:t>
      </w:r>
      <w:r>
        <w:rPr>
          <w:highlight w:val="yellow"/>
          <w:lang w:bidi="en-US"/>
        </w:rPr>
        <w:t xml:space="preserve"> </w:t>
      </w:r>
      <w:r w:rsidRPr="00C07CAE">
        <w:rPr>
          <w:highlight w:val="yellow"/>
          <w:lang w:bidi="en-US"/>
        </w:rPr>
        <w:t>covenant</w:t>
      </w:r>
      <w:r>
        <w:rPr>
          <w:highlight w:val="yellow"/>
          <w:lang w:bidi="en-US"/>
        </w:rPr>
        <w:t xml:space="preserve"> </w:t>
      </w:r>
      <w:r w:rsidRPr="00C07CAE">
        <w:rPr>
          <w:highlight w:val="yellow"/>
          <w:lang w:bidi="en-US"/>
        </w:rPr>
        <w:t>between</w:t>
      </w:r>
      <w:r>
        <w:rPr>
          <w:highlight w:val="yellow"/>
          <w:lang w:bidi="en-US"/>
        </w:rPr>
        <w:t xml:space="preserve"> </w:t>
      </w:r>
      <w:r w:rsidRPr="00C07CAE">
        <w:rPr>
          <w:highlight w:val="yellow"/>
          <w:lang w:bidi="en-US"/>
        </w:rPr>
        <w:t>God</w:t>
      </w:r>
      <w:r>
        <w:rPr>
          <w:highlight w:val="yellow"/>
          <w:lang w:bidi="en-US"/>
        </w:rPr>
        <w:t xml:space="preserve"> </w:t>
      </w:r>
      <w:r w:rsidRPr="00C07CAE">
        <w:rPr>
          <w:highlight w:val="yellow"/>
          <w:lang w:bidi="en-US"/>
        </w:rPr>
        <w:t>and</w:t>
      </w:r>
      <w:r>
        <w:rPr>
          <w:highlight w:val="yellow"/>
          <w:lang w:bidi="en-US"/>
        </w:rPr>
        <w:t xml:space="preserve"> </w:t>
      </w:r>
      <w:r w:rsidRPr="00C07CAE">
        <w:rPr>
          <w:highlight w:val="yellow"/>
          <w:lang w:bidi="en-US"/>
        </w:rPr>
        <w:t>the</w:t>
      </w:r>
      <w:r>
        <w:rPr>
          <w:highlight w:val="yellow"/>
          <w:lang w:bidi="en-US"/>
        </w:rPr>
        <w:t xml:space="preserve"> </w:t>
      </w:r>
      <w:r w:rsidRPr="00C07CAE">
        <w:rPr>
          <w:highlight w:val="yellow"/>
          <w:lang w:bidi="en-US"/>
        </w:rPr>
        <w:t>entire</w:t>
      </w:r>
      <w:r>
        <w:rPr>
          <w:highlight w:val="yellow"/>
          <w:lang w:bidi="en-US"/>
        </w:rPr>
        <w:t xml:space="preserve"> </w:t>
      </w:r>
      <w:r w:rsidRPr="00C07CAE">
        <w:rPr>
          <w:highlight w:val="yellow"/>
          <w:lang w:bidi="en-US"/>
        </w:rPr>
        <w:t>earth</w:t>
      </w:r>
      <w:r w:rsidRPr="00C07CAE">
        <w:rPr>
          <w:lang w:bidi="en-US"/>
        </w:rPr>
        <w:t>,</w:t>
      </w:r>
      <w:r>
        <w:rPr>
          <w:lang w:bidi="en-US"/>
        </w:rPr>
        <w:t xml:space="preserve"> </w:t>
      </w:r>
      <w:r w:rsidRPr="00C07CAE">
        <w:rPr>
          <w:lang w:bidi="en-US"/>
        </w:rPr>
        <w:t>that</w:t>
      </w:r>
      <w:r>
        <w:rPr>
          <w:lang w:bidi="en-US"/>
        </w:rPr>
        <w:t xml:space="preserve"> </w:t>
      </w:r>
      <w:r w:rsidRPr="00C07CAE">
        <w:rPr>
          <w:lang w:bidi="en-US"/>
        </w:rPr>
        <w:t>God</w:t>
      </w:r>
      <w:r>
        <w:rPr>
          <w:lang w:bidi="en-US"/>
        </w:rPr>
        <w:t xml:space="preserve"> </w:t>
      </w:r>
      <w:r w:rsidRPr="00C07CAE">
        <w:rPr>
          <w:lang w:bidi="en-US"/>
        </w:rPr>
        <w:t>will</w:t>
      </w:r>
      <w:r>
        <w:rPr>
          <w:lang w:bidi="en-US"/>
        </w:rPr>
        <w:t xml:space="preserve"> </w:t>
      </w:r>
      <w:r w:rsidRPr="00C07CAE">
        <w:rPr>
          <w:lang w:bidi="en-US"/>
        </w:rPr>
        <w:t>never</w:t>
      </w:r>
      <w:r>
        <w:rPr>
          <w:lang w:bidi="en-US"/>
        </w:rPr>
        <w:t xml:space="preserve"> </w:t>
      </w:r>
      <w:r w:rsidRPr="00C07CAE">
        <w:rPr>
          <w:lang w:bidi="en-US"/>
        </w:rPr>
        <w:t>again</w:t>
      </w:r>
      <w:r>
        <w:rPr>
          <w:lang w:bidi="en-US"/>
        </w:rPr>
        <w:t xml:space="preserve"> </w:t>
      </w:r>
      <w:r w:rsidRPr="00C07CAE">
        <w:rPr>
          <w:lang w:bidi="en-US"/>
        </w:rPr>
        <w:t>destroy</w:t>
      </w:r>
      <w:r>
        <w:rPr>
          <w:lang w:bidi="en-US"/>
        </w:rPr>
        <w:t xml:space="preserve"> </w:t>
      </w:r>
      <w:r w:rsidRPr="00C07CAE">
        <w:rPr>
          <w:lang w:bidi="en-US"/>
        </w:rPr>
        <w:t>the</w:t>
      </w:r>
      <w:r>
        <w:rPr>
          <w:lang w:bidi="en-US"/>
        </w:rPr>
        <w:t xml:space="preserve"> </w:t>
      </w:r>
      <w:r w:rsidRPr="00C07CAE">
        <w:rPr>
          <w:lang w:bidi="en-US"/>
        </w:rPr>
        <w:t>earth</w:t>
      </w:r>
      <w:r>
        <w:rPr>
          <w:lang w:bidi="en-US"/>
        </w:rPr>
        <w:t xml:space="preserve"> </w:t>
      </w:r>
      <w:r w:rsidRPr="00C07CAE">
        <w:rPr>
          <w:lang w:bidi="en-US"/>
        </w:rPr>
        <w:t>with</w:t>
      </w:r>
      <w:r>
        <w:rPr>
          <w:lang w:bidi="en-US"/>
        </w:rPr>
        <w:t xml:space="preserve"> </w:t>
      </w:r>
      <w:r w:rsidRPr="00C07CAE">
        <w:rPr>
          <w:lang w:bidi="en-US"/>
        </w:rPr>
        <w:t>a</w:t>
      </w:r>
      <w:r>
        <w:rPr>
          <w:lang w:bidi="en-US"/>
        </w:rPr>
        <w:t xml:space="preserve"> </w:t>
      </w:r>
      <w:r w:rsidRPr="00C07CAE">
        <w:rPr>
          <w:lang w:bidi="en-US"/>
        </w:rPr>
        <w:t>cataclysmic</w:t>
      </w:r>
      <w:r>
        <w:rPr>
          <w:lang w:bidi="en-US"/>
        </w:rPr>
        <w:t xml:space="preserve"> </w:t>
      </w:r>
      <w:r w:rsidRPr="00C07CAE">
        <w:rPr>
          <w:lang w:bidi="en-US"/>
        </w:rPr>
        <w:t>flood.</w:t>
      </w:r>
    </w:p>
    <w:p w14:paraId="5FD33602" w14:textId="77777777" w:rsidR="00C55AAA" w:rsidRPr="00C07CAE" w:rsidRDefault="00C55AAA" w:rsidP="00C55AAA">
      <w:pPr>
        <w:widowControl w:val="0"/>
        <w:spacing w:line="298" w:lineRule="exact"/>
        <w:rPr>
          <w:lang w:bidi="en-US"/>
        </w:rPr>
      </w:pPr>
    </w:p>
    <w:p w14:paraId="44CBDB92" w14:textId="1968F7C4" w:rsidR="00C55AAA" w:rsidRPr="00C07CAE" w:rsidRDefault="00C55AAA" w:rsidP="00C55AAA">
      <w:pPr>
        <w:widowControl w:val="0"/>
        <w:spacing w:line="298" w:lineRule="exact"/>
        <w:ind w:left="288" w:right="288"/>
        <w:rPr>
          <w:i/>
          <w:iCs/>
          <w:lang w:bidi="en-US"/>
        </w:rPr>
      </w:pPr>
      <w:r w:rsidRPr="00C07CAE">
        <w:rPr>
          <w:b/>
          <w:bCs/>
          <w:i/>
          <w:iCs/>
          <w:lang w:bidi="en-US"/>
        </w:rPr>
        <w:t>Bereshit</w:t>
      </w:r>
      <w:r>
        <w:rPr>
          <w:b/>
          <w:bCs/>
          <w:i/>
          <w:iCs/>
          <w:lang w:bidi="en-US"/>
        </w:rPr>
        <w:t xml:space="preserve"> </w:t>
      </w:r>
      <w:r w:rsidRPr="00C07CAE">
        <w:rPr>
          <w:b/>
          <w:bCs/>
          <w:i/>
          <w:iCs/>
          <w:lang w:bidi="en-US"/>
        </w:rPr>
        <w:t>(Genesis)</w:t>
      </w:r>
      <w:r>
        <w:rPr>
          <w:b/>
          <w:bCs/>
          <w:i/>
          <w:iCs/>
          <w:lang w:bidi="en-US"/>
        </w:rPr>
        <w:t xml:space="preserve"> </w:t>
      </w:r>
      <w:r w:rsidRPr="00C07CAE">
        <w:rPr>
          <w:b/>
          <w:bCs/>
          <w:i/>
          <w:iCs/>
          <w:lang w:bidi="en-US"/>
        </w:rPr>
        <w:t>9:12-17</w:t>
      </w:r>
      <w:r>
        <w:rPr>
          <w:i/>
          <w:iCs/>
          <w:lang w:bidi="en-US"/>
        </w:rPr>
        <w:t xml:space="preserve"> </w:t>
      </w:r>
      <w:r w:rsidRPr="00C07CAE">
        <w:rPr>
          <w:i/>
          <w:iCs/>
          <w:lang w:bidi="en-US"/>
        </w:rPr>
        <w:t>And</w:t>
      </w:r>
      <w:r>
        <w:rPr>
          <w:i/>
          <w:iCs/>
          <w:lang w:bidi="en-US"/>
        </w:rPr>
        <w:t xml:space="preserve"> </w:t>
      </w:r>
      <w:r w:rsidRPr="00C07CAE">
        <w:rPr>
          <w:i/>
          <w:iCs/>
          <w:lang w:bidi="en-US"/>
        </w:rPr>
        <w:t>God</w:t>
      </w:r>
      <w:r>
        <w:rPr>
          <w:i/>
          <w:iCs/>
          <w:lang w:bidi="en-US"/>
        </w:rPr>
        <w:t xml:space="preserve"> </w:t>
      </w:r>
      <w:r w:rsidRPr="00C07CAE">
        <w:rPr>
          <w:i/>
          <w:iCs/>
          <w:lang w:bidi="en-US"/>
        </w:rPr>
        <w:t>said:</w:t>
      </w:r>
      <w:r>
        <w:rPr>
          <w:i/>
          <w:iCs/>
          <w:lang w:bidi="en-US"/>
        </w:rPr>
        <w:t xml:space="preserve"> </w:t>
      </w:r>
      <w:r w:rsidR="00585328">
        <w:rPr>
          <w:i/>
          <w:iCs/>
          <w:lang w:bidi="en-US"/>
        </w:rPr>
        <w:t>‘</w:t>
      </w:r>
      <w:r w:rsidRPr="00C07CAE">
        <w:rPr>
          <w:i/>
          <w:iCs/>
          <w:lang w:bidi="en-US"/>
        </w:rPr>
        <w:t>This</w:t>
      </w:r>
      <w:r>
        <w:rPr>
          <w:i/>
          <w:iCs/>
          <w:lang w:bidi="en-US"/>
        </w:rPr>
        <w:t xml:space="preserve"> </w:t>
      </w:r>
      <w:r w:rsidRPr="00C07CAE">
        <w:rPr>
          <w:i/>
          <w:iCs/>
          <w:lang w:bidi="en-US"/>
        </w:rPr>
        <w:t>is</w:t>
      </w:r>
      <w:r>
        <w:rPr>
          <w:i/>
          <w:iCs/>
          <w:lang w:bidi="en-US"/>
        </w:rPr>
        <w:t xml:space="preserve"> </w:t>
      </w:r>
      <w:r w:rsidRPr="00C07CAE">
        <w:rPr>
          <w:i/>
          <w:iCs/>
          <w:lang w:bidi="en-US"/>
        </w:rPr>
        <w:t>the</w:t>
      </w:r>
      <w:r>
        <w:rPr>
          <w:i/>
          <w:iCs/>
          <w:lang w:bidi="en-US"/>
        </w:rPr>
        <w:t xml:space="preserve"> </w:t>
      </w:r>
      <w:r w:rsidRPr="00C07CAE">
        <w:rPr>
          <w:i/>
          <w:iCs/>
          <w:lang w:bidi="en-US"/>
        </w:rPr>
        <w:t>token</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covenant</w:t>
      </w:r>
      <w:r>
        <w:rPr>
          <w:i/>
          <w:iCs/>
          <w:lang w:bidi="en-US"/>
        </w:rPr>
        <w:t xml:space="preserve"> </w:t>
      </w:r>
      <w:r w:rsidRPr="00C07CAE">
        <w:rPr>
          <w:i/>
          <w:iCs/>
          <w:lang w:bidi="en-US"/>
        </w:rPr>
        <w:t>which</w:t>
      </w:r>
      <w:r>
        <w:rPr>
          <w:i/>
          <w:iCs/>
          <w:lang w:bidi="en-US"/>
        </w:rPr>
        <w:t xml:space="preserve"> </w:t>
      </w:r>
      <w:r w:rsidRPr="00C07CAE">
        <w:rPr>
          <w:i/>
          <w:iCs/>
          <w:lang w:bidi="en-US"/>
        </w:rPr>
        <w:t>I</w:t>
      </w:r>
      <w:r>
        <w:rPr>
          <w:i/>
          <w:iCs/>
          <w:lang w:bidi="en-US"/>
        </w:rPr>
        <w:t xml:space="preserve"> </w:t>
      </w:r>
      <w:r w:rsidRPr="00C07CAE">
        <w:rPr>
          <w:i/>
          <w:iCs/>
          <w:lang w:bidi="en-US"/>
        </w:rPr>
        <w:t>make</w:t>
      </w:r>
      <w:r>
        <w:rPr>
          <w:i/>
          <w:iCs/>
          <w:lang w:bidi="en-US"/>
        </w:rPr>
        <w:t xml:space="preserve"> </w:t>
      </w:r>
      <w:r w:rsidRPr="00C07CAE">
        <w:rPr>
          <w:i/>
          <w:iCs/>
          <w:lang w:bidi="en-US"/>
        </w:rPr>
        <w:t>between</w:t>
      </w:r>
      <w:r>
        <w:rPr>
          <w:i/>
          <w:iCs/>
          <w:lang w:bidi="en-US"/>
        </w:rPr>
        <w:t xml:space="preserve"> </w:t>
      </w:r>
      <w:r w:rsidRPr="00C07CAE">
        <w:rPr>
          <w:i/>
          <w:iCs/>
          <w:lang w:bidi="en-US"/>
        </w:rPr>
        <w:t>Me</w:t>
      </w:r>
      <w:r>
        <w:rPr>
          <w:i/>
          <w:iCs/>
          <w:lang w:bidi="en-US"/>
        </w:rPr>
        <w:t xml:space="preserve"> </w:t>
      </w:r>
      <w:r w:rsidRPr="00C07CAE">
        <w:rPr>
          <w:i/>
          <w:iCs/>
          <w:lang w:bidi="en-US"/>
        </w:rPr>
        <w:t>and</w:t>
      </w:r>
      <w:r>
        <w:rPr>
          <w:i/>
          <w:iCs/>
          <w:lang w:bidi="en-US"/>
        </w:rPr>
        <w:t xml:space="preserve"> </w:t>
      </w:r>
      <w:r w:rsidRPr="00C07CAE">
        <w:rPr>
          <w:i/>
          <w:iCs/>
          <w:lang w:bidi="en-US"/>
        </w:rPr>
        <w:t>you</w:t>
      </w:r>
      <w:r>
        <w:rPr>
          <w:i/>
          <w:iCs/>
          <w:lang w:bidi="en-US"/>
        </w:rPr>
        <w:t xml:space="preserve"> </w:t>
      </w:r>
      <w:r w:rsidRPr="00C07CAE">
        <w:rPr>
          <w:i/>
          <w:iCs/>
          <w:lang w:bidi="en-US"/>
        </w:rPr>
        <w:t>and</w:t>
      </w:r>
      <w:r>
        <w:rPr>
          <w:i/>
          <w:iCs/>
          <w:lang w:bidi="en-US"/>
        </w:rPr>
        <w:t xml:space="preserve"> </w:t>
      </w:r>
      <w:r w:rsidRPr="00C07CAE">
        <w:rPr>
          <w:i/>
          <w:iCs/>
          <w:lang w:bidi="en-US"/>
        </w:rPr>
        <w:t>every</w:t>
      </w:r>
      <w:r>
        <w:rPr>
          <w:i/>
          <w:iCs/>
          <w:lang w:bidi="en-US"/>
        </w:rPr>
        <w:t xml:space="preserve"> </w:t>
      </w:r>
      <w:r w:rsidRPr="00C07CAE">
        <w:rPr>
          <w:i/>
          <w:iCs/>
          <w:lang w:bidi="en-US"/>
        </w:rPr>
        <w:t>living</w:t>
      </w:r>
      <w:r>
        <w:rPr>
          <w:i/>
          <w:iCs/>
          <w:lang w:bidi="en-US"/>
        </w:rPr>
        <w:t xml:space="preserve"> </w:t>
      </w:r>
      <w:r w:rsidRPr="00C07CAE">
        <w:rPr>
          <w:i/>
          <w:iCs/>
          <w:lang w:bidi="en-US"/>
        </w:rPr>
        <w:t>creature</w:t>
      </w:r>
      <w:r>
        <w:rPr>
          <w:i/>
          <w:iCs/>
          <w:lang w:bidi="en-US"/>
        </w:rPr>
        <w:t xml:space="preserve"> </w:t>
      </w:r>
      <w:r w:rsidRPr="00C07CAE">
        <w:rPr>
          <w:i/>
          <w:iCs/>
          <w:lang w:bidi="en-US"/>
        </w:rPr>
        <w:t>that</w:t>
      </w:r>
      <w:r>
        <w:rPr>
          <w:i/>
          <w:iCs/>
          <w:lang w:bidi="en-US"/>
        </w:rPr>
        <w:t xml:space="preserve"> </w:t>
      </w:r>
      <w:r w:rsidRPr="00C07CAE">
        <w:rPr>
          <w:i/>
          <w:iCs/>
          <w:lang w:bidi="en-US"/>
        </w:rPr>
        <w:t>is</w:t>
      </w:r>
      <w:r>
        <w:rPr>
          <w:i/>
          <w:iCs/>
          <w:lang w:bidi="en-US"/>
        </w:rPr>
        <w:t xml:space="preserve"> </w:t>
      </w:r>
      <w:r w:rsidRPr="00C07CAE">
        <w:rPr>
          <w:i/>
          <w:iCs/>
          <w:lang w:bidi="en-US"/>
        </w:rPr>
        <w:t>with</w:t>
      </w:r>
      <w:r>
        <w:rPr>
          <w:i/>
          <w:iCs/>
          <w:lang w:bidi="en-US"/>
        </w:rPr>
        <w:t xml:space="preserve"> </w:t>
      </w:r>
      <w:r w:rsidRPr="00C07CAE">
        <w:rPr>
          <w:i/>
          <w:iCs/>
          <w:lang w:bidi="en-US"/>
        </w:rPr>
        <w:t>you,</w:t>
      </w:r>
      <w:r>
        <w:rPr>
          <w:i/>
          <w:iCs/>
          <w:lang w:bidi="en-US"/>
        </w:rPr>
        <w:t xml:space="preserve"> </w:t>
      </w:r>
      <w:r w:rsidRPr="00C07CAE">
        <w:rPr>
          <w:i/>
          <w:iCs/>
          <w:lang w:bidi="en-US"/>
        </w:rPr>
        <w:t>for</w:t>
      </w:r>
      <w:r>
        <w:rPr>
          <w:i/>
          <w:iCs/>
          <w:lang w:bidi="en-US"/>
        </w:rPr>
        <w:t xml:space="preserve"> </w:t>
      </w:r>
      <w:r w:rsidRPr="00C07CAE">
        <w:rPr>
          <w:i/>
          <w:iCs/>
          <w:lang w:bidi="en-US"/>
        </w:rPr>
        <w:t>perpetual</w:t>
      </w:r>
      <w:r>
        <w:rPr>
          <w:i/>
          <w:iCs/>
          <w:lang w:bidi="en-US"/>
        </w:rPr>
        <w:t xml:space="preserve"> </w:t>
      </w:r>
      <w:r w:rsidRPr="00C07CAE">
        <w:rPr>
          <w:i/>
          <w:iCs/>
          <w:lang w:bidi="en-US"/>
        </w:rPr>
        <w:t>generations:</w:t>
      </w:r>
      <w:r>
        <w:rPr>
          <w:i/>
          <w:iCs/>
          <w:lang w:bidi="en-US"/>
        </w:rPr>
        <w:t xml:space="preserve"> </w:t>
      </w:r>
      <w:r w:rsidRPr="00C07CAE">
        <w:rPr>
          <w:i/>
          <w:iCs/>
          <w:lang w:bidi="en-US"/>
        </w:rPr>
        <w:t>13</w:t>
      </w:r>
      <w:r>
        <w:rPr>
          <w:i/>
          <w:iCs/>
          <w:lang w:bidi="en-US"/>
        </w:rPr>
        <w:t xml:space="preserve"> </w:t>
      </w:r>
      <w:r w:rsidRPr="00C07CAE">
        <w:rPr>
          <w:i/>
          <w:iCs/>
          <w:lang w:bidi="en-US"/>
        </w:rPr>
        <w:t>I</w:t>
      </w:r>
      <w:r>
        <w:rPr>
          <w:i/>
          <w:iCs/>
          <w:lang w:bidi="en-US"/>
        </w:rPr>
        <w:t xml:space="preserve"> </w:t>
      </w:r>
      <w:r w:rsidRPr="00C07CAE">
        <w:rPr>
          <w:i/>
          <w:iCs/>
          <w:lang w:bidi="en-US"/>
        </w:rPr>
        <w:t>have</w:t>
      </w:r>
      <w:r>
        <w:rPr>
          <w:i/>
          <w:iCs/>
          <w:lang w:bidi="en-US"/>
        </w:rPr>
        <w:t xml:space="preserve"> </w:t>
      </w:r>
      <w:r w:rsidRPr="00C07CAE">
        <w:rPr>
          <w:i/>
          <w:iCs/>
          <w:lang w:bidi="en-US"/>
        </w:rPr>
        <w:t>set</w:t>
      </w:r>
      <w:r>
        <w:rPr>
          <w:i/>
          <w:iCs/>
          <w:lang w:bidi="en-US"/>
        </w:rPr>
        <w:t xml:space="preserve"> </w:t>
      </w:r>
      <w:r w:rsidRPr="00C07CAE">
        <w:rPr>
          <w:i/>
          <w:iCs/>
          <w:lang w:bidi="en-US"/>
        </w:rPr>
        <w:t>My</w:t>
      </w:r>
      <w:r>
        <w:rPr>
          <w:i/>
          <w:iCs/>
          <w:lang w:bidi="en-US"/>
        </w:rPr>
        <w:t xml:space="preserve"> </w:t>
      </w:r>
      <w:r w:rsidRPr="00C07CAE">
        <w:rPr>
          <w:i/>
          <w:iCs/>
          <w:lang w:bidi="en-US"/>
        </w:rPr>
        <w:t>bow</w:t>
      </w:r>
      <w:r>
        <w:rPr>
          <w:i/>
          <w:iCs/>
          <w:lang w:bidi="en-US"/>
        </w:rPr>
        <w:t xml:space="preserve"> </w:t>
      </w:r>
      <w:r w:rsidRPr="00C07CAE">
        <w:rPr>
          <w:i/>
          <w:iCs/>
          <w:lang w:bidi="en-US"/>
        </w:rPr>
        <w:t>in</w:t>
      </w:r>
      <w:r>
        <w:rPr>
          <w:i/>
          <w:iCs/>
          <w:lang w:bidi="en-US"/>
        </w:rPr>
        <w:t xml:space="preserve"> </w:t>
      </w:r>
      <w:r w:rsidRPr="00C07CAE">
        <w:rPr>
          <w:i/>
          <w:iCs/>
          <w:lang w:bidi="en-US"/>
        </w:rPr>
        <w:t>the</w:t>
      </w:r>
      <w:r>
        <w:rPr>
          <w:i/>
          <w:iCs/>
          <w:lang w:bidi="en-US"/>
        </w:rPr>
        <w:t xml:space="preserve"> </w:t>
      </w:r>
      <w:r w:rsidRPr="00C07CAE">
        <w:rPr>
          <w:i/>
          <w:iCs/>
          <w:lang w:bidi="en-US"/>
        </w:rPr>
        <w:t>cloud,</w:t>
      </w:r>
      <w:r>
        <w:rPr>
          <w:i/>
          <w:iCs/>
          <w:lang w:bidi="en-US"/>
        </w:rPr>
        <w:t xml:space="preserve"> </w:t>
      </w:r>
      <w:r w:rsidRPr="00C07CAE">
        <w:rPr>
          <w:i/>
          <w:iCs/>
          <w:lang w:bidi="en-US"/>
        </w:rPr>
        <w:t>and</w:t>
      </w:r>
      <w:r>
        <w:rPr>
          <w:i/>
          <w:iCs/>
          <w:lang w:bidi="en-US"/>
        </w:rPr>
        <w:t xml:space="preserve"> </w:t>
      </w:r>
      <w:r w:rsidRPr="00C07CAE">
        <w:rPr>
          <w:i/>
          <w:iCs/>
          <w:highlight w:val="yellow"/>
          <w:lang w:bidi="en-US"/>
        </w:rPr>
        <w:t>it</w:t>
      </w:r>
      <w:r>
        <w:rPr>
          <w:i/>
          <w:iCs/>
          <w:highlight w:val="yellow"/>
          <w:lang w:bidi="en-US"/>
        </w:rPr>
        <w:t xml:space="preserve"> </w:t>
      </w:r>
      <w:r w:rsidRPr="00C07CAE">
        <w:rPr>
          <w:i/>
          <w:iCs/>
          <w:highlight w:val="yellow"/>
          <w:lang w:bidi="en-US"/>
        </w:rPr>
        <w:t>shall</w:t>
      </w:r>
      <w:r>
        <w:rPr>
          <w:i/>
          <w:iCs/>
          <w:highlight w:val="yellow"/>
          <w:lang w:bidi="en-US"/>
        </w:rPr>
        <w:t xml:space="preserve"> </w:t>
      </w:r>
      <w:r w:rsidRPr="00C07CAE">
        <w:rPr>
          <w:i/>
          <w:iCs/>
          <w:highlight w:val="yellow"/>
          <w:lang w:bidi="en-US"/>
        </w:rPr>
        <w:t>be</w:t>
      </w:r>
      <w:r>
        <w:rPr>
          <w:i/>
          <w:iCs/>
          <w:highlight w:val="yellow"/>
          <w:lang w:bidi="en-US"/>
        </w:rPr>
        <w:t xml:space="preserve"> </w:t>
      </w:r>
      <w:r w:rsidRPr="00C07CAE">
        <w:rPr>
          <w:i/>
          <w:iCs/>
          <w:highlight w:val="yellow"/>
          <w:lang w:bidi="en-US"/>
        </w:rPr>
        <w:t>for</w:t>
      </w:r>
      <w:r>
        <w:rPr>
          <w:i/>
          <w:iCs/>
          <w:highlight w:val="yellow"/>
          <w:lang w:bidi="en-US"/>
        </w:rPr>
        <w:t xml:space="preserve"> </w:t>
      </w:r>
      <w:r w:rsidRPr="00C07CAE">
        <w:rPr>
          <w:i/>
          <w:iCs/>
          <w:highlight w:val="yellow"/>
          <w:lang w:bidi="en-US"/>
        </w:rPr>
        <w:t>a</w:t>
      </w:r>
      <w:r>
        <w:rPr>
          <w:i/>
          <w:iCs/>
          <w:highlight w:val="yellow"/>
          <w:lang w:bidi="en-US"/>
        </w:rPr>
        <w:t xml:space="preserve"> </w:t>
      </w:r>
      <w:r w:rsidRPr="00C07CAE">
        <w:rPr>
          <w:i/>
          <w:iCs/>
          <w:highlight w:val="yellow"/>
          <w:lang w:bidi="en-US"/>
        </w:rPr>
        <w:t>token</w:t>
      </w:r>
      <w:r>
        <w:rPr>
          <w:i/>
          <w:iCs/>
          <w:highlight w:val="yellow"/>
          <w:lang w:bidi="en-US"/>
        </w:rPr>
        <w:t xml:space="preserve"> </w:t>
      </w:r>
      <w:r w:rsidRPr="00C07CAE">
        <w:rPr>
          <w:i/>
          <w:iCs/>
          <w:highlight w:val="yellow"/>
          <w:lang w:bidi="en-US"/>
        </w:rPr>
        <w:t>of</w:t>
      </w:r>
      <w:r>
        <w:rPr>
          <w:i/>
          <w:iCs/>
          <w:highlight w:val="yellow"/>
          <w:lang w:bidi="en-US"/>
        </w:rPr>
        <w:t xml:space="preserve"> </w:t>
      </w:r>
      <w:r w:rsidRPr="00C07CAE">
        <w:rPr>
          <w:i/>
          <w:iCs/>
          <w:highlight w:val="yellow"/>
          <w:lang w:bidi="en-US"/>
        </w:rPr>
        <w:t>a</w:t>
      </w:r>
      <w:r>
        <w:rPr>
          <w:i/>
          <w:iCs/>
          <w:highlight w:val="yellow"/>
          <w:lang w:bidi="en-US"/>
        </w:rPr>
        <w:t xml:space="preserve"> </w:t>
      </w:r>
      <w:r w:rsidRPr="00C07CAE">
        <w:rPr>
          <w:i/>
          <w:iCs/>
          <w:highlight w:val="yellow"/>
          <w:lang w:bidi="en-US"/>
        </w:rPr>
        <w:t>covenant</w:t>
      </w:r>
      <w:r>
        <w:rPr>
          <w:i/>
          <w:iCs/>
          <w:highlight w:val="yellow"/>
          <w:lang w:bidi="en-US"/>
        </w:rPr>
        <w:t xml:space="preserve"> </w:t>
      </w:r>
      <w:r w:rsidRPr="00C07CAE">
        <w:rPr>
          <w:i/>
          <w:iCs/>
          <w:highlight w:val="yellow"/>
          <w:lang w:bidi="en-US"/>
        </w:rPr>
        <w:t>between</w:t>
      </w:r>
      <w:r>
        <w:rPr>
          <w:i/>
          <w:iCs/>
          <w:highlight w:val="yellow"/>
          <w:lang w:bidi="en-US"/>
        </w:rPr>
        <w:t xml:space="preserve"> </w:t>
      </w:r>
      <w:r w:rsidRPr="00C07CAE">
        <w:rPr>
          <w:i/>
          <w:iCs/>
          <w:highlight w:val="yellow"/>
          <w:lang w:bidi="en-US"/>
        </w:rPr>
        <w:t>Me</w:t>
      </w:r>
      <w:r>
        <w:rPr>
          <w:i/>
          <w:iCs/>
          <w:highlight w:val="yellow"/>
          <w:lang w:bidi="en-US"/>
        </w:rPr>
        <w:t xml:space="preserve"> </w:t>
      </w:r>
      <w:r w:rsidRPr="00C07CAE">
        <w:rPr>
          <w:i/>
          <w:iCs/>
          <w:highlight w:val="yellow"/>
          <w:lang w:bidi="en-US"/>
        </w:rPr>
        <w:t>and</w:t>
      </w:r>
      <w:r>
        <w:rPr>
          <w:i/>
          <w:iCs/>
          <w:highlight w:val="yellow"/>
          <w:lang w:bidi="en-US"/>
        </w:rPr>
        <w:t xml:space="preserve"> </w:t>
      </w:r>
      <w:r w:rsidRPr="00C07CAE">
        <w:rPr>
          <w:i/>
          <w:iCs/>
          <w:highlight w:val="yellow"/>
          <w:lang w:bidi="en-US"/>
        </w:rPr>
        <w:t>the</w:t>
      </w:r>
      <w:r>
        <w:rPr>
          <w:i/>
          <w:iCs/>
          <w:highlight w:val="yellow"/>
          <w:lang w:bidi="en-US"/>
        </w:rPr>
        <w:t xml:space="preserve"> </w:t>
      </w:r>
      <w:r w:rsidRPr="00C07CAE">
        <w:rPr>
          <w:i/>
          <w:iCs/>
          <w:highlight w:val="yellow"/>
          <w:lang w:bidi="en-US"/>
        </w:rPr>
        <w:t>earth</w:t>
      </w:r>
      <w:r w:rsidRPr="00C07CAE">
        <w:rPr>
          <w:i/>
          <w:iCs/>
          <w:lang w:bidi="en-US"/>
        </w:rPr>
        <w:t>.</w:t>
      </w:r>
      <w:r>
        <w:rPr>
          <w:i/>
          <w:iCs/>
          <w:lang w:bidi="en-US"/>
        </w:rPr>
        <w:t xml:space="preserve"> </w:t>
      </w:r>
      <w:r w:rsidRPr="00C07CAE">
        <w:rPr>
          <w:i/>
          <w:iCs/>
          <w:lang w:bidi="en-US"/>
        </w:rPr>
        <w:t>14</w:t>
      </w:r>
      <w:r>
        <w:rPr>
          <w:i/>
          <w:iCs/>
          <w:lang w:bidi="en-US"/>
        </w:rPr>
        <w:t xml:space="preserve"> </w:t>
      </w:r>
      <w:r w:rsidRPr="00C07CAE">
        <w:rPr>
          <w:i/>
          <w:iCs/>
          <w:lang w:bidi="en-US"/>
        </w:rPr>
        <w:t>And</w:t>
      </w:r>
      <w:r>
        <w:rPr>
          <w:i/>
          <w:iCs/>
          <w:lang w:bidi="en-US"/>
        </w:rPr>
        <w:t xml:space="preserve"> </w:t>
      </w:r>
      <w:r w:rsidRPr="00C07CAE">
        <w:rPr>
          <w:i/>
          <w:iCs/>
          <w:lang w:bidi="en-US"/>
        </w:rPr>
        <w:t>it</w:t>
      </w:r>
      <w:r>
        <w:rPr>
          <w:i/>
          <w:iCs/>
          <w:lang w:bidi="en-US"/>
        </w:rPr>
        <w:t xml:space="preserve"> </w:t>
      </w:r>
      <w:r w:rsidRPr="00C07CAE">
        <w:rPr>
          <w:i/>
          <w:iCs/>
          <w:lang w:bidi="en-US"/>
        </w:rPr>
        <w:t>shall</w:t>
      </w:r>
      <w:r>
        <w:rPr>
          <w:i/>
          <w:iCs/>
          <w:lang w:bidi="en-US"/>
        </w:rPr>
        <w:t xml:space="preserve"> </w:t>
      </w:r>
      <w:r w:rsidRPr="00C07CAE">
        <w:rPr>
          <w:i/>
          <w:iCs/>
          <w:lang w:bidi="en-US"/>
        </w:rPr>
        <w:t>come</w:t>
      </w:r>
      <w:r>
        <w:rPr>
          <w:i/>
          <w:iCs/>
          <w:lang w:bidi="en-US"/>
        </w:rPr>
        <w:t xml:space="preserve"> </w:t>
      </w:r>
      <w:r w:rsidRPr="00C07CAE">
        <w:rPr>
          <w:i/>
          <w:iCs/>
          <w:lang w:bidi="en-US"/>
        </w:rPr>
        <w:t>to</w:t>
      </w:r>
      <w:r>
        <w:rPr>
          <w:i/>
          <w:iCs/>
          <w:lang w:bidi="en-US"/>
        </w:rPr>
        <w:t xml:space="preserve"> </w:t>
      </w:r>
      <w:r w:rsidRPr="00C07CAE">
        <w:rPr>
          <w:i/>
          <w:iCs/>
          <w:lang w:bidi="en-US"/>
        </w:rPr>
        <w:t>pass,</w:t>
      </w:r>
      <w:r>
        <w:rPr>
          <w:i/>
          <w:iCs/>
          <w:lang w:bidi="en-US"/>
        </w:rPr>
        <w:t xml:space="preserve"> </w:t>
      </w:r>
      <w:r w:rsidRPr="00C07CAE">
        <w:rPr>
          <w:i/>
          <w:iCs/>
          <w:lang w:bidi="en-US"/>
        </w:rPr>
        <w:t>when</w:t>
      </w:r>
      <w:r>
        <w:rPr>
          <w:i/>
          <w:iCs/>
          <w:lang w:bidi="en-US"/>
        </w:rPr>
        <w:t xml:space="preserve"> </w:t>
      </w:r>
      <w:r w:rsidRPr="00C07CAE">
        <w:rPr>
          <w:i/>
          <w:iCs/>
          <w:lang w:bidi="en-US"/>
        </w:rPr>
        <w:t>I</w:t>
      </w:r>
      <w:r>
        <w:rPr>
          <w:i/>
          <w:iCs/>
          <w:lang w:bidi="en-US"/>
        </w:rPr>
        <w:t xml:space="preserve"> </w:t>
      </w:r>
      <w:r w:rsidRPr="00C07CAE">
        <w:rPr>
          <w:i/>
          <w:iCs/>
          <w:lang w:bidi="en-US"/>
        </w:rPr>
        <w:t>bring</w:t>
      </w:r>
      <w:r>
        <w:rPr>
          <w:i/>
          <w:iCs/>
          <w:lang w:bidi="en-US"/>
        </w:rPr>
        <w:t xml:space="preserve"> </w:t>
      </w:r>
      <w:r w:rsidRPr="00C07CAE">
        <w:rPr>
          <w:i/>
          <w:iCs/>
          <w:lang w:bidi="en-US"/>
        </w:rPr>
        <w:t>clouds</w:t>
      </w:r>
      <w:r>
        <w:rPr>
          <w:i/>
          <w:iCs/>
          <w:lang w:bidi="en-US"/>
        </w:rPr>
        <w:t xml:space="preserve"> </w:t>
      </w:r>
      <w:r w:rsidRPr="00C07CAE">
        <w:rPr>
          <w:i/>
          <w:iCs/>
          <w:lang w:bidi="en-US"/>
        </w:rPr>
        <w:t>over</w:t>
      </w:r>
      <w:r>
        <w:rPr>
          <w:i/>
          <w:iCs/>
          <w:lang w:bidi="en-US"/>
        </w:rPr>
        <w:t xml:space="preserve"> </w:t>
      </w:r>
      <w:r w:rsidRPr="00C07CAE">
        <w:rPr>
          <w:i/>
          <w:iCs/>
          <w:lang w:bidi="en-US"/>
        </w:rPr>
        <w:t>the</w:t>
      </w:r>
      <w:r>
        <w:rPr>
          <w:i/>
          <w:iCs/>
          <w:lang w:bidi="en-US"/>
        </w:rPr>
        <w:t xml:space="preserve"> </w:t>
      </w:r>
      <w:r w:rsidRPr="00C07CAE">
        <w:rPr>
          <w:i/>
          <w:iCs/>
          <w:lang w:bidi="en-US"/>
        </w:rPr>
        <w:t>earth,</w:t>
      </w:r>
      <w:r>
        <w:rPr>
          <w:i/>
          <w:iCs/>
          <w:lang w:bidi="en-US"/>
        </w:rPr>
        <w:t xml:space="preserve"> </w:t>
      </w:r>
      <w:r w:rsidRPr="00C07CAE">
        <w:rPr>
          <w:i/>
          <w:iCs/>
          <w:lang w:bidi="en-US"/>
        </w:rPr>
        <w:t>and</w:t>
      </w:r>
      <w:r>
        <w:rPr>
          <w:i/>
          <w:iCs/>
          <w:lang w:bidi="en-US"/>
        </w:rPr>
        <w:t xml:space="preserve"> </w:t>
      </w:r>
      <w:r w:rsidRPr="00C07CAE">
        <w:rPr>
          <w:i/>
          <w:iCs/>
          <w:lang w:bidi="en-US"/>
        </w:rPr>
        <w:t>the</w:t>
      </w:r>
      <w:r>
        <w:rPr>
          <w:i/>
          <w:iCs/>
          <w:lang w:bidi="en-US"/>
        </w:rPr>
        <w:t xml:space="preserve"> </w:t>
      </w:r>
      <w:r w:rsidRPr="00C07CAE">
        <w:rPr>
          <w:i/>
          <w:iCs/>
          <w:lang w:bidi="en-US"/>
        </w:rPr>
        <w:t>bow</w:t>
      </w:r>
      <w:r>
        <w:rPr>
          <w:i/>
          <w:iCs/>
          <w:lang w:bidi="en-US"/>
        </w:rPr>
        <w:t xml:space="preserve"> </w:t>
      </w:r>
      <w:r w:rsidRPr="00C07CAE">
        <w:rPr>
          <w:i/>
          <w:iCs/>
          <w:lang w:bidi="en-US"/>
        </w:rPr>
        <w:t>is</w:t>
      </w:r>
      <w:r>
        <w:rPr>
          <w:i/>
          <w:iCs/>
          <w:lang w:bidi="en-US"/>
        </w:rPr>
        <w:t xml:space="preserve"> </w:t>
      </w:r>
      <w:r w:rsidRPr="00C07CAE">
        <w:rPr>
          <w:i/>
          <w:iCs/>
          <w:lang w:bidi="en-US"/>
        </w:rPr>
        <w:t>seen</w:t>
      </w:r>
      <w:r>
        <w:rPr>
          <w:i/>
          <w:iCs/>
          <w:lang w:bidi="en-US"/>
        </w:rPr>
        <w:t xml:space="preserve"> </w:t>
      </w:r>
      <w:r w:rsidRPr="00C07CAE">
        <w:rPr>
          <w:i/>
          <w:iCs/>
          <w:lang w:bidi="en-US"/>
        </w:rPr>
        <w:t>in</w:t>
      </w:r>
      <w:r>
        <w:rPr>
          <w:i/>
          <w:iCs/>
          <w:lang w:bidi="en-US"/>
        </w:rPr>
        <w:t xml:space="preserve"> </w:t>
      </w:r>
      <w:r w:rsidRPr="00C07CAE">
        <w:rPr>
          <w:i/>
          <w:iCs/>
          <w:lang w:bidi="en-US"/>
        </w:rPr>
        <w:t>the</w:t>
      </w:r>
      <w:r>
        <w:rPr>
          <w:i/>
          <w:iCs/>
          <w:lang w:bidi="en-US"/>
        </w:rPr>
        <w:t xml:space="preserve"> </w:t>
      </w:r>
      <w:r w:rsidRPr="00C07CAE">
        <w:rPr>
          <w:i/>
          <w:iCs/>
          <w:lang w:bidi="en-US"/>
        </w:rPr>
        <w:t>cloud,</w:t>
      </w:r>
      <w:r>
        <w:rPr>
          <w:i/>
          <w:iCs/>
          <w:lang w:bidi="en-US"/>
        </w:rPr>
        <w:t xml:space="preserve"> </w:t>
      </w:r>
      <w:r w:rsidRPr="00C07CAE">
        <w:rPr>
          <w:i/>
          <w:iCs/>
          <w:lang w:bidi="en-US"/>
        </w:rPr>
        <w:t>15</w:t>
      </w:r>
      <w:r>
        <w:rPr>
          <w:i/>
          <w:iCs/>
          <w:lang w:bidi="en-US"/>
        </w:rPr>
        <w:t xml:space="preserve"> </w:t>
      </w:r>
      <w:r w:rsidRPr="00C07CAE">
        <w:rPr>
          <w:i/>
          <w:iCs/>
          <w:lang w:bidi="en-US"/>
        </w:rPr>
        <w:t>that</w:t>
      </w:r>
      <w:r>
        <w:rPr>
          <w:i/>
          <w:iCs/>
          <w:lang w:bidi="en-US"/>
        </w:rPr>
        <w:t xml:space="preserve"> </w:t>
      </w:r>
      <w:r w:rsidRPr="00C07CAE">
        <w:rPr>
          <w:i/>
          <w:iCs/>
          <w:lang w:bidi="en-US"/>
        </w:rPr>
        <w:t>I</w:t>
      </w:r>
      <w:r>
        <w:rPr>
          <w:i/>
          <w:iCs/>
          <w:lang w:bidi="en-US"/>
        </w:rPr>
        <w:t xml:space="preserve"> </w:t>
      </w:r>
      <w:r w:rsidRPr="00C07CAE">
        <w:rPr>
          <w:i/>
          <w:iCs/>
          <w:lang w:bidi="en-US"/>
        </w:rPr>
        <w:t>will</w:t>
      </w:r>
      <w:r>
        <w:rPr>
          <w:i/>
          <w:iCs/>
          <w:lang w:bidi="en-US"/>
        </w:rPr>
        <w:t xml:space="preserve"> </w:t>
      </w:r>
      <w:r w:rsidRPr="00C07CAE">
        <w:rPr>
          <w:i/>
          <w:iCs/>
          <w:lang w:bidi="en-US"/>
        </w:rPr>
        <w:t>remember</w:t>
      </w:r>
      <w:r>
        <w:rPr>
          <w:i/>
          <w:iCs/>
          <w:lang w:bidi="en-US"/>
        </w:rPr>
        <w:t xml:space="preserve"> </w:t>
      </w:r>
      <w:r w:rsidRPr="00C07CAE">
        <w:rPr>
          <w:i/>
          <w:iCs/>
          <w:lang w:bidi="en-US"/>
        </w:rPr>
        <w:t>My</w:t>
      </w:r>
      <w:r>
        <w:rPr>
          <w:i/>
          <w:iCs/>
          <w:lang w:bidi="en-US"/>
        </w:rPr>
        <w:t xml:space="preserve"> </w:t>
      </w:r>
      <w:r w:rsidRPr="00C07CAE">
        <w:rPr>
          <w:i/>
          <w:iCs/>
          <w:lang w:bidi="en-US"/>
        </w:rPr>
        <w:t>covenant,</w:t>
      </w:r>
      <w:r>
        <w:rPr>
          <w:i/>
          <w:iCs/>
          <w:lang w:bidi="en-US"/>
        </w:rPr>
        <w:t xml:space="preserve"> </w:t>
      </w:r>
      <w:r w:rsidRPr="00C07CAE">
        <w:rPr>
          <w:i/>
          <w:iCs/>
          <w:lang w:bidi="en-US"/>
        </w:rPr>
        <w:t>which</w:t>
      </w:r>
      <w:r>
        <w:rPr>
          <w:i/>
          <w:iCs/>
          <w:lang w:bidi="en-US"/>
        </w:rPr>
        <w:t xml:space="preserve"> </w:t>
      </w:r>
      <w:r w:rsidRPr="00C07CAE">
        <w:rPr>
          <w:i/>
          <w:iCs/>
          <w:lang w:bidi="en-US"/>
        </w:rPr>
        <w:t>is</w:t>
      </w:r>
      <w:r>
        <w:rPr>
          <w:i/>
          <w:iCs/>
          <w:lang w:bidi="en-US"/>
        </w:rPr>
        <w:t xml:space="preserve"> </w:t>
      </w:r>
      <w:r w:rsidRPr="00C07CAE">
        <w:rPr>
          <w:i/>
          <w:iCs/>
          <w:lang w:bidi="en-US"/>
        </w:rPr>
        <w:t>between</w:t>
      </w:r>
      <w:r>
        <w:rPr>
          <w:i/>
          <w:iCs/>
          <w:lang w:bidi="en-US"/>
        </w:rPr>
        <w:t xml:space="preserve"> </w:t>
      </w:r>
      <w:r w:rsidRPr="00C07CAE">
        <w:rPr>
          <w:i/>
          <w:iCs/>
          <w:lang w:bidi="en-US"/>
        </w:rPr>
        <w:t>Me</w:t>
      </w:r>
      <w:r>
        <w:rPr>
          <w:i/>
          <w:iCs/>
          <w:lang w:bidi="en-US"/>
        </w:rPr>
        <w:t xml:space="preserve"> </w:t>
      </w:r>
      <w:r w:rsidRPr="00C07CAE">
        <w:rPr>
          <w:i/>
          <w:iCs/>
          <w:lang w:bidi="en-US"/>
        </w:rPr>
        <w:t>and</w:t>
      </w:r>
      <w:r>
        <w:rPr>
          <w:i/>
          <w:iCs/>
          <w:lang w:bidi="en-US"/>
        </w:rPr>
        <w:t xml:space="preserve"> </w:t>
      </w:r>
      <w:r w:rsidRPr="00C07CAE">
        <w:rPr>
          <w:i/>
          <w:iCs/>
          <w:lang w:bidi="en-US"/>
        </w:rPr>
        <w:t>you</w:t>
      </w:r>
      <w:r>
        <w:rPr>
          <w:i/>
          <w:iCs/>
          <w:lang w:bidi="en-US"/>
        </w:rPr>
        <w:t xml:space="preserve"> </w:t>
      </w:r>
      <w:r w:rsidRPr="00C07CAE">
        <w:rPr>
          <w:i/>
          <w:iCs/>
          <w:lang w:bidi="en-US"/>
        </w:rPr>
        <w:t>and</w:t>
      </w:r>
      <w:r>
        <w:rPr>
          <w:i/>
          <w:iCs/>
          <w:lang w:bidi="en-US"/>
        </w:rPr>
        <w:t xml:space="preserve"> </w:t>
      </w:r>
      <w:r w:rsidRPr="00C07CAE">
        <w:rPr>
          <w:i/>
          <w:iCs/>
          <w:lang w:bidi="en-US"/>
        </w:rPr>
        <w:t>every</w:t>
      </w:r>
      <w:r>
        <w:rPr>
          <w:i/>
          <w:iCs/>
          <w:lang w:bidi="en-US"/>
        </w:rPr>
        <w:t xml:space="preserve"> </w:t>
      </w:r>
      <w:r w:rsidRPr="00C07CAE">
        <w:rPr>
          <w:i/>
          <w:iCs/>
          <w:lang w:bidi="en-US"/>
        </w:rPr>
        <w:t>living</w:t>
      </w:r>
      <w:r>
        <w:rPr>
          <w:i/>
          <w:iCs/>
          <w:lang w:bidi="en-US"/>
        </w:rPr>
        <w:t xml:space="preserve"> </w:t>
      </w:r>
      <w:r w:rsidRPr="00C07CAE">
        <w:rPr>
          <w:i/>
          <w:iCs/>
          <w:lang w:bidi="en-US"/>
        </w:rPr>
        <w:t>creature</w:t>
      </w:r>
      <w:r>
        <w:rPr>
          <w:i/>
          <w:iCs/>
          <w:lang w:bidi="en-US"/>
        </w:rPr>
        <w:t xml:space="preserve"> </w:t>
      </w:r>
      <w:r w:rsidRPr="00C07CAE">
        <w:rPr>
          <w:i/>
          <w:iCs/>
          <w:lang w:bidi="en-US"/>
        </w:rPr>
        <w:t>of</w:t>
      </w:r>
      <w:r>
        <w:rPr>
          <w:i/>
          <w:iCs/>
          <w:lang w:bidi="en-US"/>
        </w:rPr>
        <w:t xml:space="preserve"> </w:t>
      </w:r>
      <w:r w:rsidRPr="00C07CAE">
        <w:rPr>
          <w:i/>
          <w:iCs/>
          <w:lang w:bidi="en-US"/>
        </w:rPr>
        <w:t>all</w:t>
      </w:r>
      <w:r>
        <w:rPr>
          <w:i/>
          <w:iCs/>
          <w:lang w:bidi="en-US"/>
        </w:rPr>
        <w:t xml:space="preserve"> </w:t>
      </w:r>
      <w:r w:rsidRPr="00C07CAE">
        <w:rPr>
          <w:i/>
          <w:iCs/>
          <w:lang w:bidi="en-US"/>
        </w:rPr>
        <w:t>flesh;</w:t>
      </w:r>
      <w:r>
        <w:rPr>
          <w:i/>
          <w:iCs/>
          <w:lang w:bidi="en-US"/>
        </w:rPr>
        <w:t xml:space="preserve"> </w:t>
      </w:r>
      <w:r w:rsidRPr="00C07CAE">
        <w:rPr>
          <w:i/>
          <w:iCs/>
          <w:lang w:bidi="en-US"/>
        </w:rPr>
        <w:t>and</w:t>
      </w:r>
      <w:r>
        <w:rPr>
          <w:i/>
          <w:iCs/>
          <w:lang w:bidi="en-US"/>
        </w:rPr>
        <w:t xml:space="preserve"> </w:t>
      </w:r>
      <w:r w:rsidRPr="00C07CAE">
        <w:rPr>
          <w:i/>
          <w:iCs/>
          <w:lang w:bidi="en-US"/>
        </w:rPr>
        <w:t>the</w:t>
      </w:r>
      <w:r>
        <w:rPr>
          <w:i/>
          <w:iCs/>
          <w:lang w:bidi="en-US"/>
        </w:rPr>
        <w:t xml:space="preserve"> </w:t>
      </w:r>
      <w:r w:rsidRPr="00C07CAE">
        <w:rPr>
          <w:i/>
          <w:iCs/>
          <w:lang w:bidi="en-US"/>
        </w:rPr>
        <w:t>waters</w:t>
      </w:r>
      <w:r>
        <w:rPr>
          <w:i/>
          <w:iCs/>
          <w:lang w:bidi="en-US"/>
        </w:rPr>
        <w:t xml:space="preserve"> </w:t>
      </w:r>
      <w:r w:rsidRPr="00C07CAE">
        <w:rPr>
          <w:i/>
          <w:iCs/>
          <w:lang w:bidi="en-US"/>
        </w:rPr>
        <w:t>shall</w:t>
      </w:r>
      <w:r>
        <w:rPr>
          <w:i/>
          <w:iCs/>
          <w:lang w:bidi="en-US"/>
        </w:rPr>
        <w:t xml:space="preserve"> </w:t>
      </w:r>
      <w:r w:rsidRPr="00C07CAE">
        <w:rPr>
          <w:i/>
          <w:iCs/>
          <w:lang w:bidi="en-US"/>
        </w:rPr>
        <w:t>no</w:t>
      </w:r>
      <w:r>
        <w:rPr>
          <w:i/>
          <w:iCs/>
          <w:lang w:bidi="en-US"/>
        </w:rPr>
        <w:t xml:space="preserve"> </w:t>
      </w:r>
      <w:r w:rsidRPr="00C07CAE">
        <w:rPr>
          <w:i/>
          <w:iCs/>
          <w:lang w:bidi="en-US"/>
        </w:rPr>
        <w:t>more</w:t>
      </w:r>
      <w:r>
        <w:rPr>
          <w:i/>
          <w:iCs/>
          <w:lang w:bidi="en-US"/>
        </w:rPr>
        <w:t xml:space="preserve"> </w:t>
      </w:r>
      <w:r w:rsidRPr="00C07CAE">
        <w:rPr>
          <w:i/>
          <w:iCs/>
          <w:lang w:bidi="en-US"/>
        </w:rPr>
        <w:t>become</w:t>
      </w:r>
      <w:r>
        <w:rPr>
          <w:i/>
          <w:iCs/>
          <w:lang w:bidi="en-US"/>
        </w:rPr>
        <w:t xml:space="preserve"> </w:t>
      </w:r>
      <w:r w:rsidRPr="00C07CAE">
        <w:rPr>
          <w:i/>
          <w:iCs/>
          <w:lang w:bidi="en-US"/>
        </w:rPr>
        <w:t>a</w:t>
      </w:r>
      <w:r>
        <w:rPr>
          <w:i/>
          <w:iCs/>
          <w:lang w:bidi="en-US"/>
        </w:rPr>
        <w:t xml:space="preserve"> </w:t>
      </w:r>
      <w:r w:rsidRPr="00C07CAE">
        <w:rPr>
          <w:i/>
          <w:iCs/>
          <w:lang w:bidi="en-US"/>
        </w:rPr>
        <w:t>flood</w:t>
      </w:r>
      <w:r>
        <w:rPr>
          <w:i/>
          <w:iCs/>
          <w:lang w:bidi="en-US"/>
        </w:rPr>
        <w:t xml:space="preserve"> </w:t>
      </w:r>
      <w:r w:rsidRPr="00C07CAE">
        <w:rPr>
          <w:i/>
          <w:iCs/>
          <w:lang w:bidi="en-US"/>
        </w:rPr>
        <w:t>to</w:t>
      </w:r>
      <w:r>
        <w:rPr>
          <w:i/>
          <w:iCs/>
          <w:lang w:bidi="en-US"/>
        </w:rPr>
        <w:t xml:space="preserve"> </w:t>
      </w:r>
      <w:r w:rsidRPr="00C07CAE">
        <w:rPr>
          <w:i/>
          <w:iCs/>
          <w:lang w:bidi="en-US"/>
        </w:rPr>
        <w:t>destroy</w:t>
      </w:r>
      <w:r>
        <w:rPr>
          <w:i/>
          <w:iCs/>
          <w:lang w:bidi="en-US"/>
        </w:rPr>
        <w:t xml:space="preserve"> </w:t>
      </w:r>
      <w:r w:rsidRPr="00C07CAE">
        <w:rPr>
          <w:i/>
          <w:iCs/>
          <w:lang w:bidi="en-US"/>
        </w:rPr>
        <w:t>all</w:t>
      </w:r>
      <w:r>
        <w:rPr>
          <w:i/>
          <w:iCs/>
          <w:lang w:bidi="en-US"/>
        </w:rPr>
        <w:t xml:space="preserve"> </w:t>
      </w:r>
      <w:r w:rsidRPr="00C07CAE">
        <w:rPr>
          <w:i/>
          <w:iCs/>
          <w:lang w:bidi="en-US"/>
        </w:rPr>
        <w:t>flesh.</w:t>
      </w:r>
      <w:r>
        <w:rPr>
          <w:i/>
          <w:iCs/>
          <w:lang w:bidi="en-US"/>
        </w:rPr>
        <w:t xml:space="preserve"> </w:t>
      </w:r>
      <w:r w:rsidRPr="00C07CAE">
        <w:rPr>
          <w:i/>
          <w:iCs/>
          <w:lang w:bidi="en-US"/>
        </w:rPr>
        <w:t>16</w:t>
      </w:r>
      <w:r>
        <w:rPr>
          <w:i/>
          <w:iCs/>
          <w:lang w:bidi="en-US"/>
        </w:rPr>
        <w:t xml:space="preserve"> </w:t>
      </w:r>
      <w:r w:rsidRPr="00C07CAE">
        <w:rPr>
          <w:i/>
          <w:iCs/>
          <w:lang w:bidi="en-US"/>
        </w:rPr>
        <w:t>And</w:t>
      </w:r>
      <w:r>
        <w:rPr>
          <w:i/>
          <w:iCs/>
          <w:lang w:bidi="en-US"/>
        </w:rPr>
        <w:t xml:space="preserve"> </w:t>
      </w:r>
      <w:r w:rsidRPr="00C07CAE">
        <w:rPr>
          <w:i/>
          <w:iCs/>
          <w:lang w:bidi="en-US"/>
        </w:rPr>
        <w:t>the</w:t>
      </w:r>
      <w:r>
        <w:rPr>
          <w:i/>
          <w:iCs/>
          <w:lang w:bidi="en-US"/>
        </w:rPr>
        <w:t xml:space="preserve"> </w:t>
      </w:r>
      <w:r w:rsidRPr="00C07CAE">
        <w:rPr>
          <w:i/>
          <w:iCs/>
          <w:lang w:bidi="en-US"/>
        </w:rPr>
        <w:t>bow</w:t>
      </w:r>
      <w:r>
        <w:rPr>
          <w:i/>
          <w:iCs/>
          <w:lang w:bidi="en-US"/>
        </w:rPr>
        <w:t xml:space="preserve"> </w:t>
      </w:r>
      <w:r w:rsidRPr="00C07CAE">
        <w:rPr>
          <w:i/>
          <w:iCs/>
          <w:lang w:bidi="en-US"/>
        </w:rPr>
        <w:t>shall</w:t>
      </w:r>
      <w:r>
        <w:rPr>
          <w:i/>
          <w:iCs/>
          <w:lang w:bidi="en-US"/>
        </w:rPr>
        <w:t xml:space="preserve"> </w:t>
      </w:r>
      <w:r w:rsidRPr="00C07CAE">
        <w:rPr>
          <w:i/>
          <w:iCs/>
          <w:lang w:bidi="en-US"/>
        </w:rPr>
        <w:t>be</w:t>
      </w:r>
      <w:r>
        <w:rPr>
          <w:i/>
          <w:iCs/>
          <w:lang w:bidi="en-US"/>
        </w:rPr>
        <w:t xml:space="preserve"> </w:t>
      </w:r>
      <w:r w:rsidRPr="00C07CAE">
        <w:rPr>
          <w:i/>
          <w:iCs/>
          <w:lang w:bidi="en-US"/>
        </w:rPr>
        <w:t>in</w:t>
      </w:r>
      <w:r>
        <w:rPr>
          <w:i/>
          <w:iCs/>
          <w:lang w:bidi="en-US"/>
        </w:rPr>
        <w:t xml:space="preserve"> </w:t>
      </w:r>
      <w:r w:rsidRPr="00C07CAE">
        <w:rPr>
          <w:i/>
          <w:iCs/>
          <w:lang w:bidi="en-US"/>
        </w:rPr>
        <w:t>the</w:t>
      </w:r>
      <w:r>
        <w:rPr>
          <w:i/>
          <w:iCs/>
          <w:lang w:bidi="en-US"/>
        </w:rPr>
        <w:t xml:space="preserve"> </w:t>
      </w:r>
      <w:r w:rsidRPr="00C07CAE">
        <w:rPr>
          <w:i/>
          <w:iCs/>
          <w:lang w:bidi="en-US"/>
        </w:rPr>
        <w:t>cloud;</w:t>
      </w:r>
      <w:r>
        <w:rPr>
          <w:i/>
          <w:iCs/>
          <w:lang w:bidi="en-US"/>
        </w:rPr>
        <w:t xml:space="preserve"> </w:t>
      </w:r>
      <w:r w:rsidRPr="00C07CAE">
        <w:rPr>
          <w:i/>
          <w:iCs/>
          <w:lang w:bidi="en-US"/>
        </w:rPr>
        <w:t>and</w:t>
      </w:r>
      <w:r>
        <w:rPr>
          <w:i/>
          <w:iCs/>
          <w:lang w:bidi="en-US"/>
        </w:rPr>
        <w:t xml:space="preserve"> </w:t>
      </w:r>
      <w:r w:rsidRPr="00C07CAE">
        <w:rPr>
          <w:i/>
          <w:iCs/>
          <w:lang w:bidi="en-US"/>
        </w:rPr>
        <w:t>I</w:t>
      </w:r>
      <w:r>
        <w:rPr>
          <w:i/>
          <w:iCs/>
          <w:lang w:bidi="en-US"/>
        </w:rPr>
        <w:t xml:space="preserve"> </w:t>
      </w:r>
      <w:r w:rsidRPr="00C07CAE">
        <w:rPr>
          <w:i/>
          <w:iCs/>
          <w:lang w:bidi="en-US"/>
        </w:rPr>
        <w:t>will</w:t>
      </w:r>
      <w:r>
        <w:rPr>
          <w:i/>
          <w:iCs/>
          <w:lang w:bidi="en-US"/>
        </w:rPr>
        <w:t xml:space="preserve"> </w:t>
      </w:r>
      <w:r w:rsidRPr="00C07CAE">
        <w:rPr>
          <w:i/>
          <w:iCs/>
          <w:lang w:bidi="en-US"/>
        </w:rPr>
        <w:t>look</w:t>
      </w:r>
      <w:r>
        <w:rPr>
          <w:i/>
          <w:iCs/>
          <w:lang w:bidi="en-US"/>
        </w:rPr>
        <w:t xml:space="preserve"> </w:t>
      </w:r>
      <w:r w:rsidRPr="00C07CAE">
        <w:rPr>
          <w:i/>
          <w:iCs/>
          <w:lang w:bidi="en-US"/>
        </w:rPr>
        <w:t>upon</w:t>
      </w:r>
      <w:r>
        <w:rPr>
          <w:i/>
          <w:iCs/>
          <w:lang w:bidi="en-US"/>
        </w:rPr>
        <w:t xml:space="preserve"> </w:t>
      </w:r>
      <w:r w:rsidRPr="00C07CAE">
        <w:rPr>
          <w:i/>
          <w:iCs/>
          <w:lang w:bidi="en-US"/>
        </w:rPr>
        <w:t>it,</w:t>
      </w:r>
      <w:r>
        <w:rPr>
          <w:i/>
          <w:iCs/>
          <w:lang w:bidi="en-US"/>
        </w:rPr>
        <w:t xml:space="preserve"> </w:t>
      </w:r>
      <w:r w:rsidRPr="00C07CAE">
        <w:rPr>
          <w:i/>
          <w:iCs/>
          <w:lang w:bidi="en-US"/>
        </w:rPr>
        <w:t>that</w:t>
      </w:r>
      <w:r>
        <w:rPr>
          <w:i/>
          <w:iCs/>
          <w:lang w:bidi="en-US"/>
        </w:rPr>
        <w:t xml:space="preserve"> </w:t>
      </w:r>
      <w:r w:rsidRPr="00C07CAE">
        <w:rPr>
          <w:i/>
          <w:iCs/>
          <w:lang w:bidi="en-US"/>
        </w:rPr>
        <w:t>I</w:t>
      </w:r>
      <w:r>
        <w:rPr>
          <w:i/>
          <w:iCs/>
          <w:lang w:bidi="en-US"/>
        </w:rPr>
        <w:t xml:space="preserve"> </w:t>
      </w:r>
      <w:r w:rsidRPr="00C07CAE">
        <w:rPr>
          <w:i/>
          <w:iCs/>
          <w:lang w:bidi="en-US"/>
        </w:rPr>
        <w:t>may</w:t>
      </w:r>
      <w:r>
        <w:rPr>
          <w:i/>
          <w:iCs/>
          <w:lang w:bidi="en-US"/>
        </w:rPr>
        <w:t xml:space="preserve"> </w:t>
      </w:r>
      <w:r w:rsidRPr="00C07CAE">
        <w:rPr>
          <w:i/>
          <w:iCs/>
          <w:lang w:bidi="en-US"/>
        </w:rPr>
        <w:t>remember</w:t>
      </w:r>
      <w:r>
        <w:rPr>
          <w:i/>
          <w:iCs/>
          <w:lang w:bidi="en-US"/>
        </w:rPr>
        <w:t xml:space="preserve"> </w:t>
      </w:r>
      <w:r w:rsidRPr="00C07CAE">
        <w:rPr>
          <w:i/>
          <w:iCs/>
          <w:lang w:bidi="en-US"/>
        </w:rPr>
        <w:t>the</w:t>
      </w:r>
      <w:r>
        <w:rPr>
          <w:i/>
          <w:iCs/>
          <w:lang w:bidi="en-US"/>
        </w:rPr>
        <w:t xml:space="preserve"> </w:t>
      </w:r>
      <w:r w:rsidRPr="00C07CAE">
        <w:rPr>
          <w:i/>
          <w:iCs/>
          <w:lang w:bidi="en-US"/>
        </w:rPr>
        <w:t>everlasting</w:t>
      </w:r>
      <w:r>
        <w:rPr>
          <w:i/>
          <w:iCs/>
          <w:lang w:bidi="en-US"/>
        </w:rPr>
        <w:t xml:space="preserve"> </w:t>
      </w:r>
      <w:r w:rsidRPr="00C07CAE">
        <w:rPr>
          <w:i/>
          <w:iCs/>
          <w:lang w:bidi="en-US"/>
        </w:rPr>
        <w:t>covenant</w:t>
      </w:r>
      <w:r>
        <w:rPr>
          <w:i/>
          <w:iCs/>
          <w:lang w:bidi="en-US"/>
        </w:rPr>
        <w:t xml:space="preserve"> </w:t>
      </w:r>
      <w:r w:rsidRPr="00C07CAE">
        <w:rPr>
          <w:i/>
          <w:iCs/>
          <w:lang w:bidi="en-US"/>
        </w:rPr>
        <w:t>between</w:t>
      </w:r>
      <w:r>
        <w:rPr>
          <w:i/>
          <w:iCs/>
          <w:lang w:bidi="en-US"/>
        </w:rPr>
        <w:t xml:space="preserve"> </w:t>
      </w:r>
      <w:r w:rsidRPr="00C07CAE">
        <w:rPr>
          <w:i/>
          <w:iCs/>
          <w:lang w:bidi="en-US"/>
        </w:rPr>
        <w:t>God</w:t>
      </w:r>
      <w:r>
        <w:rPr>
          <w:i/>
          <w:iCs/>
          <w:lang w:bidi="en-US"/>
        </w:rPr>
        <w:t xml:space="preserve"> </w:t>
      </w:r>
      <w:r w:rsidRPr="00C07CAE">
        <w:rPr>
          <w:i/>
          <w:iCs/>
          <w:lang w:bidi="en-US"/>
        </w:rPr>
        <w:t>and</w:t>
      </w:r>
      <w:r>
        <w:rPr>
          <w:i/>
          <w:iCs/>
          <w:lang w:bidi="en-US"/>
        </w:rPr>
        <w:t xml:space="preserve"> </w:t>
      </w:r>
      <w:r w:rsidRPr="00C07CAE">
        <w:rPr>
          <w:i/>
          <w:iCs/>
          <w:lang w:bidi="en-US"/>
        </w:rPr>
        <w:t>every</w:t>
      </w:r>
      <w:r>
        <w:rPr>
          <w:i/>
          <w:iCs/>
          <w:lang w:bidi="en-US"/>
        </w:rPr>
        <w:t xml:space="preserve"> </w:t>
      </w:r>
      <w:r w:rsidRPr="00C07CAE">
        <w:rPr>
          <w:i/>
          <w:iCs/>
          <w:lang w:bidi="en-US"/>
        </w:rPr>
        <w:t>living</w:t>
      </w:r>
      <w:r>
        <w:rPr>
          <w:i/>
          <w:iCs/>
          <w:lang w:bidi="en-US"/>
        </w:rPr>
        <w:t xml:space="preserve"> </w:t>
      </w:r>
      <w:r w:rsidRPr="00C07CAE">
        <w:rPr>
          <w:i/>
          <w:iCs/>
          <w:lang w:bidi="en-US"/>
        </w:rPr>
        <w:t>creature</w:t>
      </w:r>
      <w:r>
        <w:rPr>
          <w:i/>
          <w:iCs/>
          <w:lang w:bidi="en-US"/>
        </w:rPr>
        <w:t xml:space="preserve"> </w:t>
      </w:r>
      <w:r w:rsidRPr="00C07CAE">
        <w:rPr>
          <w:i/>
          <w:iCs/>
          <w:lang w:bidi="en-US"/>
        </w:rPr>
        <w:t>of</w:t>
      </w:r>
      <w:r>
        <w:rPr>
          <w:i/>
          <w:iCs/>
          <w:lang w:bidi="en-US"/>
        </w:rPr>
        <w:t xml:space="preserve"> </w:t>
      </w:r>
      <w:r w:rsidRPr="00C07CAE">
        <w:rPr>
          <w:i/>
          <w:iCs/>
          <w:lang w:bidi="en-US"/>
        </w:rPr>
        <w:t>all</w:t>
      </w:r>
      <w:r>
        <w:rPr>
          <w:i/>
          <w:iCs/>
          <w:lang w:bidi="en-US"/>
        </w:rPr>
        <w:t xml:space="preserve"> </w:t>
      </w:r>
      <w:r w:rsidRPr="00C07CAE">
        <w:rPr>
          <w:i/>
          <w:iCs/>
          <w:lang w:bidi="en-US"/>
        </w:rPr>
        <w:t>flesh</w:t>
      </w:r>
      <w:r>
        <w:rPr>
          <w:i/>
          <w:iCs/>
          <w:lang w:bidi="en-US"/>
        </w:rPr>
        <w:t xml:space="preserve"> </w:t>
      </w:r>
      <w:r w:rsidRPr="00C07CAE">
        <w:rPr>
          <w:i/>
          <w:iCs/>
          <w:lang w:bidi="en-US"/>
        </w:rPr>
        <w:t>that</w:t>
      </w:r>
      <w:r>
        <w:rPr>
          <w:i/>
          <w:iCs/>
          <w:lang w:bidi="en-US"/>
        </w:rPr>
        <w:t xml:space="preserve"> </w:t>
      </w:r>
      <w:r w:rsidRPr="00C07CAE">
        <w:rPr>
          <w:i/>
          <w:iCs/>
          <w:lang w:bidi="en-US"/>
        </w:rPr>
        <w:t>is</w:t>
      </w:r>
      <w:r>
        <w:rPr>
          <w:i/>
          <w:iCs/>
          <w:lang w:bidi="en-US"/>
        </w:rPr>
        <w:t xml:space="preserve"> </w:t>
      </w:r>
      <w:r w:rsidRPr="00C07CAE">
        <w:rPr>
          <w:i/>
          <w:iCs/>
          <w:lang w:bidi="en-US"/>
        </w:rPr>
        <w:t>upon</w:t>
      </w:r>
      <w:r>
        <w:rPr>
          <w:i/>
          <w:iCs/>
          <w:lang w:bidi="en-US"/>
        </w:rPr>
        <w:t xml:space="preserve"> </w:t>
      </w:r>
      <w:r w:rsidRPr="00C07CAE">
        <w:rPr>
          <w:i/>
          <w:iCs/>
          <w:lang w:bidi="en-US"/>
        </w:rPr>
        <w:t>the</w:t>
      </w:r>
      <w:r>
        <w:rPr>
          <w:i/>
          <w:iCs/>
          <w:lang w:bidi="en-US"/>
        </w:rPr>
        <w:t xml:space="preserve"> </w:t>
      </w:r>
      <w:r w:rsidRPr="00C07CAE">
        <w:rPr>
          <w:i/>
          <w:iCs/>
          <w:lang w:bidi="en-US"/>
        </w:rPr>
        <w:t>earth.</w:t>
      </w:r>
      <w:r w:rsidR="00585328">
        <w:rPr>
          <w:i/>
          <w:iCs/>
          <w:lang w:bidi="en-US"/>
        </w:rPr>
        <w:t>’</w:t>
      </w:r>
      <w:r>
        <w:rPr>
          <w:i/>
          <w:iCs/>
          <w:lang w:bidi="en-US"/>
        </w:rPr>
        <w:t xml:space="preserve"> </w:t>
      </w:r>
      <w:r w:rsidRPr="00C07CAE">
        <w:rPr>
          <w:i/>
          <w:iCs/>
          <w:lang w:bidi="en-US"/>
        </w:rPr>
        <w:t>17</w:t>
      </w:r>
      <w:r>
        <w:rPr>
          <w:i/>
          <w:iCs/>
          <w:lang w:bidi="en-US"/>
        </w:rPr>
        <w:t xml:space="preserve"> </w:t>
      </w:r>
      <w:r w:rsidRPr="00C07CAE">
        <w:rPr>
          <w:i/>
          <w:iCs/>
          <w:lang w:bidi="en-US"/>
        </w:rPr>
        <w:t>And</w:t>
      </w:r>
      <w:r>
        <w:rPr>
          <w:i/>
          <w:iCs/>
          <w:lang w:bidi="en-US"/>
        </w:rPr>
        <w:t xml:space="preserve"> </w:t>
      </w:r>
      <w:r w:rsidRPr="00C07CAE">
        <w:rPr>
          <w:i/>
          <w:iCs/>
          <w:lang w:bidi="en-US"/>
        </w:rPr>
        <w:t>God</w:t>
      </w:r>
      <w:r>
        <w:rPr>
          <w:i/>
          <w:iCs/>
          <w:lang w:bidi="en-US"/>
        </w:rPr>
        <w:t xml:space="preserve"> </w:t>
      </w:r>
      <w:r w:rsidRPr="00C07CAE">
        <w:rPr>
          <w:i/>
          <w:iCs/>
          <w:lang w:bidi="en-US"/>
        </w:rPr>
        <w:t>said</w:t>
      </w:r>
      <w:r>
        <w:rPr>
          <w:i/>
          <w:iCs/>
          <w:lang w:bidi="en-US"/>
        </w:rPr>
        <w:t xml:space="preserve"> </w:t>
      </w:r>
      <w:r w:rsidRPr="00C07CAE">
        <w:rPr>
          <w:i/>
          <w:iCs/>
          <w:lang w:bidi="en-US"/>
        </w:rPr>
        <w:t>unto</w:t>
      </w:r>
      <w:r>
        <w:rPr>
          <w:i/>
          <w:iCs/>
          <w:lang w:bidi="en-US"/>
        </w:rPr>
        <w:t xml:space="preserve"> </w:t>
      </w:r>
      <w:r w:rsidRPr="00C07CAE">
        <w:rPr>
          <w:i/>
          <w:iCs/>
          <w:lang w:bidi="en-US"/>
        </w:rPr>
        <w:t>Noach:</w:t>
      </w:r>
      <w:r>
        <w:rPr>
          <w:i/>
          <w:iCs/>
          <w:lang w:bidi="en-US"/>
        </w:rPr>
        <w:t xml:space="preserve"> </w:t>
      </w:r>
      <w:r w:rsidR="00585328">
        <w:rPr>
          <w:i/>
          <w:iCs/>
          <w:lang w:bidi="en-US"/>
        </w:rPr>
        <w:t>‘</w:t>
      </w:r>
      <w:r w:rsidRPr="00C07CAE">
        <w:rPr>
          <w:i/>
          <w:iCs/>
          <w:lang w:bidi="en-US"/>
        </w:rPr>
        <w:t>This</w:t>
      </w:r>
      <w:r>
        <w:rPr>
          <w:i/>
          <w:iCs/>
          <w:lang w:bidi="en-US"/>
        </w:rPr>
        <w:t xml:space="preserve"> </w:t>
      </w:r>
      <w:r w:rsidRPr="00C07CAE">
        <w:rPr>
          <w:i/>
          <w:iCs/>
          <w:lang w:bidi="en-US"/>
        </w:rPr>
        <w:t>is</w:t>
      </w:r>
      <w:r>
        <w:rPr>
          <w:i/>
          <w:iCs/>
          <w:lang w:bidi="en-US"/>
        </w:rPr>
        <w:t xml:space="preserve"> </w:t>
      </w:r>
      <w:r w:rsidRPr="00C07CAE">
        <w:rPr>
          <w:i/>
          <w:iCs/>
          <w:lang w:bidi="en-US"/>
        </w:rPr>
        <w:t>the</w:t>
      </w:r>
      <w:r>
        <w:rPr>
          <w:i/>
          <w:iCs/>
          <w:lang w:bidi="en-US"/>
        </w:rPr>
        <w:t xml:space="preserve"> </w:t>
      </w:r>
      <w:r w:rsidRPr="00C07CAE">
        <w:rPr>
          <w:i/>
          <w:iCs/>
          <w:lang w:bidi="en-US"/>
        </w:rPr>
        <w:t>token</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covenant</w:t>
      </w:r>
      <w:r>
        <w:rPr>
          <w:i/>
          <w:iCs/>
          <w:lang w:bidi="en-US"/>
        </w:rPr>
        <w:t xml:space="preserve"> </w:t>
      </w:r>
      <w:r w:rsidRPr="00C07CAE">
        <w:rPr>
          <w:i/>
          <w:iCs/>
          <w:lang w:bidi="en-US"/>
        </w:rPr>
        <w:t>which</w:t>
      </w:r>
      <w:r>
        <w:rPr>
          <w:i/>
          <w:iCs/>
          <w:lang w:bidi="en-US"/>
        </w:rPr>
        <w:t xml:space="preserve"> </w:t>
      </w:r>
      <w:r w:rsidRPr="00C07CAE">
        <w:rPr>
          <w:i/>
          <w:iCs/>
          <w:lang w:bidi="en-US"/>
        </w:rPr>
        <w:t>I</w:t>
      </w:r>
      <w:r>
        <w:rPr>
          <w:i/>
          <w:iCs/>
          <w:lang w:bidi="en-US"/>
        </w:rPr>
        <w:t xml:space="preserve"> </w:t>
      </w:r>
      <w:r w:rsidRPr="00C07CAE">
        <w:rPr>
          <w:i/>
          <w:iCs/>
          <w:lang w:bidi="en-US"/>
        </w:rPr>
        <w:t>have</w:t>
      </w:r>
      <w:r>
        <w:rPr>
          <w:i/>
          <w:iCs/>
          <w:lang w:bidi="en-US"/>
        </w:rPr>
        <w:t xml:space="preserve"> </w:t>
      </w:r>
      <w:r w:rsidRPr="00C07CAE">
        <w:rPr>
          <w:i/>
          <w:iCs/>
          <w:lang w:bidi="en-US"/>
        </w:rPr>
        <w:t>established</w:t>
      </w:r>
      <w:r>
        <w:rPr>
          <w:i/>
          <w:iCs/>
          <w:lang w:bidi="en-US"/>
        </w:rPr>
        <w:t xml:space="preserve"> </w:t>
      </w:r>
      <w:r w:rsidRPr="00C07CAE">
        <w:rPr>
          <w:i/>
          <w:iCs/>
          <w:lang w:bidi="en-US"/>
        </w:rPr>
        <w:t>between</w:t>
      </w:r>
      <w:r>
        <w:rPr>
          <w:i/>
          <w:iCs/>
          <w:lang w:bidi="en-US"/>
        </w:rPr>
        <w:t xml:space="preserve"> </w:t>
      </w:r>
      <w:r w:rsidRPr="00C07CAE">
        <w:rPr>
          <w:i/>
          <w:iCs/>
          <w:lang w:bidi="en-US"/>
        </w:rPr>
        <w:t>Me</w:t>
      </w:r>
      <w:r>
        <w:rPr>
          <w:i/>
          <w:iCs/>
          <w:lang w:bidi="en-US"/>
        </w:rPr>
        <w:t xml:space="preserve"> </w:t>
      </w:r>
      <w:r w:rsidRPr="00C07CAE">
        <w:rPr>
          <w:i/>
          <w:iCs/>
          <w:lang w:bidi="en-US"/>
        </w:rPr>
        <w:t>and</w:t>
      </w:r>
      <w:r>
        <w:rPr>
          <w:i/>
          <w:iCs/>
          <w:lang w:bidi="en-US"/>
        </w:rPr>
        <w:t xml:space="preserve"> </w:t>
      </w:r>
      <w:r w:rsidRPr="00C07CAE">
        <w:rPr>
          <w:i/>
          <w:iCs/>
          <w:lang w:bidi="en-US"/>
        </w:rPr>
        <w:t>all</w:t>
      </w:r>
      <w:r>
        <w:rPr>
          <w:i/>
          <w:iCs/>
          <w:lang w:bidi="en-US"/>
        </w:rPr>
        <w:t xml:space="preserve"> </w:t>
      </w:r>
      <w:r w:rsidRPr="00C07CAE">
        <w:rPr>
          <w:i/>
          <w:iCs/>
          <w:lang w:bidi="en-US"/>
        </w:rPr>
        <w:t>flesh</w:t>
      </w:r>
      <w:r>
        <w:rPr>
          <w:i/>
          <w:iCs/>
          <w:lang w:bidi="en-US"/>
        </w:rPr>
        <w:t xml:space="preserve"> </w:t>
      </w:r>
      <w:r w:rsidRPr="00C07CAE">
        <w:rPr>
          <w:i/>
          <w:iCs/>
          <w:lang w:bidi="en-US"/>
        </w:rPr>
        <w:t>that</w:t>
      </w:r>
      <w:r>
        <w:rPr>
          <w:i/>
          <w:iCs/>
          <w:lang w:bidi="en-US"/>
        </w:rPr>
        <w:t xml:space="preserve"> </w:t>
      </w:r>
      <w:r w:rsidRPr="00C07CAE">
        <w:rPr>
          <w:i/>
          <w:iCs/>
          <w:lang w:bidi="en-US"/>
        </w:rPr>
        <w:t>is</w:t>
      </w:r>
      <w:r>
        <w:rPr>
          <w:i/>
          <w:iCs/>
          <w:lang w:bidi="en-US"/>
        </w:rPr>
        <w:t xml:space="preserve"> </w:t>
      </w:r>
      <w:r w:rsidRPr="00C07CAE">
        <w:rPr>
          <w:i/>
          <w:iCs/>
          <w:lang w:bidi="en-US"/>
        </w:rPr>
        <w:t>upon</w:t>
      </w:r>
      <w:r>
        <w:rPr>
          <w:i/>
          <w:iCs/>
          <w:lang w:bidi="en-US"/>
        </w:rPr>
        <w:t xml:space="preserve"> </w:t>
      </w:r>
      <w:r w:rsidRPr="00C07CAE">
        <w:rPr>
          <w:i/>
          <w:iCs/>
          <w:lang w:bidi="en-US"/>
        </w:rPr>
        <w:t>the</w:t>
      </w:r>
      <w:r>
        <w:rPr>
          <w:i/>
          <w:iCs/>
          <w:lang w:bidi="en-US"/>
        </w:rPr>
        <w:t xml:space="preserve"> </w:t>
      </w:r>
      <w:r w:rsidRPr="00C07CAE">
        <w:rPr>
          <w:i/>
          <w:iCs/>
          <w:lang w:bidi="en-US"/>
        </w:rPr>
        <w:t>earth.</w:t>
      </w:r>
      <w:r w:rsidR="00585328">
        <w:rPr>
          <w:i/>
          <w:iCs/>
          <w:lang w:bidi="en-US"/>
        </w:rPr>
        <w:t>’</w:t>
      </w:r>
    </w:p>
    <w:p w14:paraId="5BB338A5" w14:textId="77777777" w:rsidR="00C55AAA" w:rsidRPr="00C07CAE" w:rsidRDefault="00C55AAA" w:rsidP="00C55AAA">
      <w:pPr>
        <w:widowControl w:val="0"/>
        <w:spacing w:line="298" w:lineRule="exact"/>
        <w:rPr>
          <w:lang w:bidi="en-US"/>
        </w:rPr>
      </w:pPr>
    </w:p>
    <w:p w14:paraId="0590EC29" w14:textId="77777777" w:rsidR="00C55AAA" w:rsidRPr="00C07CAE" w:rsidRDefault="00C55AAA" w:rsidP="00C55AAA">
      <w:pPr>
        <w:widowControl w:val="0"/>
        <w:spacing w:line="298" w:lineRule="exact"/>
        <w:rPr>
          <w:lang w:bidi="en-US"/>
        </w:rPr>
      </w:pPr>
      <w:r w:rsidRPr="00C07CAE">
        <w:rPr>
          <w:lang w:bidi="en-US"/>
        </w:rPr>
        <w:t>Were</w:t>
      </w:r>
      <w:r>
        <w:rPr>
          <w:lang w:bidi="en-US"/>
        </w:rPr>
        <w:t xml:space="preserve"> </w:t>
      </w:r>
      <w:r w:rsidRPr="00C07CAE">
        <w:rPr>
          <w:lang w:bidi="en-US"/>
        </w:rPr>
        <w:t>there</w:t>
      </w:r>
      <w:r>
        <w:rPr>
          <w:lang w:bidi="en-US"/>
        </w:rPr>
        <w:t xml:space="preserve"> </w:t>
      </w:r>
      <w:r w:rsidRPr="00C07CAE">
        <w:rPr>
          <w:lang w:bidi="en-US"/>
        </w:rPr>
        <w:t>not</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405166">
        <w:rPr>
          <w:i/>
          <w:iCs/>
          <w:szCs w:val="20"/>
          <w:lang w:bidi="he-IL"/>
        </w:rPr>
        <w:t xml:space="preserve"> </w:t>
      </w:r>
      <w:r w:rsidRPr="00C07CAE">
        <w:rPr>
          <w:lang w:bidi="en-US"/>
        </w:rPr>
        <w:t>s</w:t>
      </w:r>
      <w:r>
        <w:rPr>
          <w:lang w:bidi="en-US"/>
        </w:rPr>
        <w:t xml:space="preserve"> </w:t>
      </w:r>
      <w:r w:rsidRPr="00C07CAE">
        <w:rPr>
          <w:lang w:bidi="en-US"/>
        </w:rPr>
        <w:t>before</w:t>
      </w:r>
      <w:r>
        <w:rPr>
          <w:lang w:bidi="en-US"/>
        </w:rPr>
        <w:t xml:space="preserve"> </w:t>
      </w:r>
      <w:r w:rsidRPr="00C07CAE">
        <w:rPr>
          <w:lang w:bidi="en-US"/>
        </w:rPr>
        <w:t>the</w:t>
      </w:r>
      <w:r>
        <w:rPr>
          <w:lang w:bidi="en-US"/>
        </w:rPr>
        <w:t xml:space="preserve"> </w:t>
      </w:r>
      <w:r w:rsidRPr="00C07CAE">
        <w:rPr>
          <w:lang w:bidi="en-US"/>
        </w:rPr>
        <w:t>Flood?</w:t>
      </w:r>
      <w:r>
        <w:rPr>
          <w:lang w:bidi="en-US"/>
        </w:rPr>
        <w:t xml:space="preserve"> </w:t>
      </w:r>
      <w:r w:rsidRPr="00C07CAE">
        <w:rPr>
          <w:lang w:bidi="en-US"/>
        </w:rPr>
        <w:t>How</w:t>
      </w:r>
      <w:r>
        <w:rPr>
          <w:lang w:bidi="en-US"/>
        </w:rPr>
        <w:t xml:space="preserve"> </w:t>
      </w:r>
      <w:r w:rsidRPr="00C07CAE">
        <w:rPr>
          <w:lang w:bidi="en-US"/>
        </w:rPr>
        <w:t>did</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405166">
        <w:rPr>
          <w:i/>
          <w:iCs/>
          <w:szCs w:val="20"/>
          <w:lang w:bidi="he-IL"/>
        </w:rPr>
        <w:t xml:space="preserve"> </w:t>
      </w:r>
      <w:r w:rsidRPr="00C07CAE">
        <w:rPr>
          <w:lang w:bidi="en-US"/>
        </w:rPr>
        <w:t>suddenly</w:t>
      </w:r>
      <w:r>
        <w:rPr>
          <w:lang w:bidi="en-US"/>
        </w:rPr>
        <w:t xml:space="preserve"> </w:t>
      </w:r>
      <w:r w:rsidRPr="00C07CAE">
        <w:rPr>
          <w:lang w:bidi="en-US"/>
        </w:rPr>
        <w:t>become</w:t>
      </w:r>
      <w:r>
        <w:rPr>
          <w:lang w:bidi="en-US"/>
        </w:rPr>
        <w:t xml:space="preserve"> </w:t>
      </w:r>
      <w:r w:rsidRPr="00C07CAE">
        <w:rPr>
          <w:lang w:bidi="en-US"/>
        </w:rPr>
        <w:t>a</w:t>
      </w:r>
      <w:r>
        <w:rPr>
          <w:lang w:bidi="en-US"/>
        </w:rPr>
        <w:t xml:space="preserve"> </w:t>
      </w:r>
      <w:r w:rsidRPr="00C07CAE">
        <w:rPr>
          <w:lang w:bidi="en-US"/>
        </w:rPr>
        <w:t>symbol</w:t>
      </w:r>
      <w:r>
        <w:rPr>
          <w:lang w:bidi="en-US"/>
        </w:rPr>
        <w:t xml:space="preserve"> </w:t>
      </w:r>
      <w:r w:rsidRPr="00C07CAE">
        <w:rPr>
          <w:lang w:bidi="en-US"/>
        </w:rPr>
        <w:t>of</w:t>
      </w:r>
      <w:r>
        <w:rPr>
          <w:lang w:bidi="en-US"/>
        </w:rPr>
        <w:t xml:space="preserve"> </w:t>
      </w:r>
      <w:r w:rsidRPr="00C07CAE">
        <w:rPr>
          <w:lang w:bidi="en-US"/>
        </w:rPr>
        <w:t>protection</w:t>
      </w:r>
      <w:r>
        <w:rPr>
          <w:lang w:bidi="en-US"/>
        </w:rPr>
        <w:t xml:space="preserve"> </w:t>
      </w:r>
      <w:r w:rsidRPr="00C07CAE">
        <w:rPr>
          <w:lang w:bidi="en-US"/>
        </w:rPr>
        <w:t>from</w:t>
      </w:r>
      <w:r>
        <w:rPr>
          <w:lang w:bidi="en-US"/>
        </w:rPr>
        <w:t xml:space="preserve"> </w:t>
      </w:r>
      <w:r w:rsidRPr="00C07CAE">
        <w:rPr>
          <w:lang w:bidi="en-US"/>
        </w:rPr>
        <w:t>Divine</w:t>
      </w:r>
      <w:r>
        <w:rPr>
          <w:lang w:bidi="en-US"/>
        </w:rPr>
        <w:t xml:space="preserve"> </w:t>
      </w:r>
      <w:r w:rsidRPr="00C07CAE">
        <w:rPr>
          <w:lang w:bidi="en-US"/>
        </w:rPr>
        <w:t>punishment?</w:t>
      </w:r>
    </w:p>
    <w:p w14:paraId="23C088AF" w14:textId="77777777" w:rsidR="00C55AAA" w:rsidRPr="00C07CAE" w:rsidRDefault="00C55AAA" w:rsidP="00C55AAA">
      <w:pPr>
        <w:widowControl w:val="0"/>
        <w:spacing w:line="298" w:lineRule="exact"/>
        <w:rPr>
          <w:lang w:bidi="en-US"/>
        </w:rPr>
      </w:pPr>
    </w:p>
    <w:p w14:paraId="2C48665C" w14:textId="48D6614A" w:rsidR="00C55AAA" w:rsidRPr="00C07CAE" w:rsidRDefault="00C55AAA" w:rsidP="00C55AAA">
      <w:pPr>
        <w:widowControl w:val="0"/>
        <w:spacing w:line="298" w:lineRule="exact"/>
        <w:rPr>
          <w:lang w:bidi="en-US"/>
        </w:rPr>
      </w:pPr>
      <w:r w:rsidRPr="00C07CAE">
        <w:rPr>
          <w:noProof/>
        </w:rPr>
        <w:drawing>
          <wp:anchor distT="0" distB="0" distL="114300" distR="114300" simplePos="0" relativeHeight="251681792" behindDoc="1" locked="0" layoutInCell="1" allowOverlap="1" wp14:anchorId="70299366" wp14:editId="39B930E4">
            <wp:simplePos x="0" y="0"/>
            <wp:positionH relativeFrom="column">
              <wp:posOffset>0</wp:posOffset>
            </wp:positionH>
            <wp:positionV relativeFrom="paragraph">
              <wp:posOffset>323215</wp:posOffset>
            </wp:positionV>
            <wp:extent cx="1440180" cy="886460"/>
            <wp:effectExtent l="0" t="0" r="7620" b="8890"/>
            <wp:wrapTight wrapText="bothSides">
              <wp:wrapPolygon edited="0">
                <wp:start x="0" y="0"/>
                <wp:lineTo x="0" y="21352"/>
                <wp:lineTo x="21429" y="21352"/>
                <wp:lineTo x="21429" y="0"/>
                <wp:lineTo x="0" y="0"/>
              </wp:wrapPolygon>
            </wp:wrapTight>
            <wp:docPr id="108263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39882"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1440180" cy="886460"/>
                    </a:xfrm>
                    <a:prstGeom prst="rect">
                      <a:avLst/>
                    </a:prstGeom>
                  </pic:spPr>
                </pic:pic>
              </a:graphicData>
            </a:graphic>
            <wp14:sizeRelH relativeFrom="margin">
              <wp14:pctWidth>0</wp14:pctWidth>
            </wp14:sizeRelH>
            <wp14:sizeRelV relativeFrom="margin">
              <wp14:pctHeight>0</wp14:pctHeight>
            </wp14:sizeRelV>
          </wp:anchor>
        </w:drawing>
      </w:r>
      <w:r w:rsidRPr="00C07CAE">
        <w:rPr>
          <w:lang w:bidi="en-US"/>
        </w:rPr>
        <w:t>In</w:t>
      </w:r>
      <w:r>
        <w:rPr>
          <w:lang w:bidi="en-US"/>
        </w:rPr>
        <w:t xml:space="preserve"> </w:t>
      </w:r>
      <w:r w:rsidRPr="00C07CAE">
        <w:rPr>
          <w:lang w:bidi="en-US"/>
        </w:rPr>
        <w:t>truth,</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405166">
        <w:rPr>
          <w:i/>
          <w:iCs/>
          <w:szCs w:val="20"/>
          <w:lang w:bidi="he-IL"/>
        </w:rPr>
        <w:t xml:space="preserve"> </w:t>
      </w:r>
      <w:r w:rsidRPr="00C07CAE">
        <w:rPr>
          <w:lang w:bidi="en-US"/>
        </w:rPr>
        <w:t>was</w:t>
      </w:r>
      <w:r>
        <w:rPr>
          <w:lang w:bidi="en-US"/>
        </w:rPr>
        <w:t xml:space="preserve"> </w:t>
      </w:r>
      <w:r w:rsidRPr="00C07CAE">
        <w:rPr>
          <w:lang w:bidi="en-US"/>
        </w:rPr>
        <w:t>created</w:t>
      </w:r>
      <w:r>
        <w:rPr>
          <w:lang w:bidi="en-US"/>
        </w:rPr>
        <w:t xml:space="preserve"> </w:t>
      </w:r>
      <w:r w:rsidRPr="00C07CAE">
        <w:rPr>
          <w:lang w:bidi="en-US"/>
        </w:rPr>
        <w:t>immediately</w:t>
      </w:r>
      <w:r>
        <w:rPr>
          <w:lang w:bidi="en-US"/>
        </w:rPr>
        <w:t xml:space="preserve"> </w:t>
      </w:r>
      <w:r w:rsidRPr="00C07CAE">
        <w:rPr>
          <w:lang w:bidi="en-US"/>
        </w:rPr>
        <w:t>before</w:t>
      </w:r>
      <w:r>
        <w:rPr>
          <w:lang w:bidi="en-US"/>
        </w:rPr>
        <w:t xml:space="preserve"> </w:t>
      </w:r>
      <w:r w:rsidRPr="00C07CAE">
        <w:rPr>
          <w:lang w:bidi="en-US"/>
        </w:rPr>
        <w:t>the</w:t>
      </w:r>
      <w:r>
        <w:rPr>
          <w:lang w:bidi="en-US"/>
        </w:rPr>
        <w:t xml:space="preserve"> </w:t>
      </w:r>
      <w:r w:rsidRPr="00C07CAE">
        <w:rPr>
          <w:lang w:bidi="en-US"/>
        </w:rPr>
        <w:t>Sabbath</w:t>
      </w:r>
      <w:r>
        <w:rPr>
          <w:lang w:bidi="en-US"/>
        </w:rPr>
        <w:t xml:space="preserve"> </w:t>
      </w:r>
      <w:r w:rsidRPr="00C07CAE">
        <w:rPr>
          <w:lang w:bidi="en-US"/>
        </w:rPr>
        <w:t>of</w:t>
      </w:r>
      <w:r>
        <w:rPr>
          <w:lang w:bidi="en-US"/>
        </w:rPr>
        <w:t xml:space="preserve"> </w:t>
      </w:r>
      <w:r w:rsidRPr="00C07CAE">
        <w:rPr>
          <w:lang w:bidi="en-US"/>
        </w:rPr>
        <w:t>creation,</w:t>
      </w:r>
      <w:r>
        <w:rPr>
          <w:lang w:bidi="en-US"/>
        </w:rPr>
        <w:t xml:space="preserve"> </w:t>
      </w:r>
      <w:r w:rsidRPr="00C07CAE">
        <w:rPr>
          <w:lang w:bidi="en-US"/>
        </w:rPr>
        <w:t>as</w:t>
      </w:r>
      <w:r>
        <w:rPr>
          <w:lang w:bidi="en-US"/>
        </w:rPr>
        <w:t xml:space="preserve"> </w:t>
      </w:r>
      <w:r w:rsidRPr="00C07CAE">
        <w:rPr>
          <w:lang w:bidi="en-US"/>
        </w:rPr>
        <w:t>we</w:t>
      </w:r>
      <w:r>
        <w:rPr>
          <w:lang w:bidi="en-US"/>
        </w:rPr>
        <w:t xml:space="preserve"> </w:t>
      </w:r>
      <w:r w:rsidRPr="00C07CAE">
        <w:rPr>
          <w:lang w:bidi="en-US"/>
        </w:rPr>
        <w:t>shall</w:t>
      </w:r>
      <w:r>
        <w:rPr>
          <w:lang w:bidi="en-US"/>
        </w:rPr>
        <w:t xml:space="preserve"> </w:t>
      </w:r>
      <w:r w:rsidRPr="00C07CAE">
        <w:rPr>
          <w:lang w:bidi="en-US"/>
        </w:rPr>
        <w:t>see.</w:t>
      </w:r>
      <w:r>
        <w:rPr>
          <w:lang w:bidi="en-US"/>
        </w:rPr>
        <w:t xml:space="preserve"> </w:t>
      </w:r>
      <w:r w:rsidRPr="00C07CAE">
        <w:rPr>
          <w:lang w:bidi="en-US"/>
        </w:rPr>
        <w:t>Before</w:t>
      </w:r>
      <w:r>
        <w:rPr>
          <w:lang w:bidi="en-US"/>
        </w:rPr>
        <w:t xml:space="preserve"> </w:t>
      </w:r>
      <w:r w:rsidRPr="00C07CAE">
        <w:rPr>
          <w:lang w:bidi="en-US"/>
        </w:rPr>
        <w:t>the</w:t>
      </w:r>
      <w:r>
        <w:rPr>
          <w:lang w:bidi="en-US"/>
        </w:rPr>
        <w:t xml:space="preserve"> </w:t>
      </w:r>
      <w:r w:rsidRPr="00C07CAE">
        <w:rPr>
          <w:lang w:bidi="en-US"/>
        </w:rPr>
        <w:t>Flood,</w:t>
      </w:r>
      <w:r>
        <w:rPr>
          <w:lang w:bidi="en-US"/>
        </w:rPr>
        <w:t xml:space="preserve"> </w:t>
      </w:r>
      <w:r w:rsidRPr="00C07CAE">
        <w:rPr>
          <w:lang w:bidi="en-US"/>
        </w:rPr>
        <w:t>however,</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could</w:t>
      </w:r>
      <w:r>
        <w:rPr>
          <w:lang w:bidi="en-US"/>
        </w:rPr>
        <w:t xml:space="preserve"> </w:t>
      </w:r>
      <w:r w:rsidRPr="00C07CAE">
        <w:rPr>
          <w:lang w:bidi="en-US"/>
        </w:rPr>
        <w:t>not</w:t>
      </w:r>
      <w:r>
        <w:rPr>
          <w:lang w:bidi="en-US"/>
        </w:rPr>
        <w:t xml:space="preserve"> </w:t>
      </w:r>
      <w:r w:rsidRPr="00C07CAE">
        <w:rPr>
          <w:lang w:bidi="en-US"/>
        </w:rPr>
        <w:t>be</w:t>
      </w:r>
      <w:r>
        <w:rPr>
          <w:lang w:bidi="en-US"/>
        </w:rPr>
        <w:t xml:space="preserve"> </w:t>
      </w:r>
      <w:r w:rsidRPr="00C07CAE">
        <w:rPr>
          <w:lang w:bidi="en-US"/>
        </w:rPr>
        <w:t>seen.</w:t>
      </w:r>
      <w:r>
        <w:rPr>
          <w:lang w:bidi="en-US"/>
        </w:rPr>
        <w:t xml:space="preserve"> </w:t>
      </w:r>
      <w:r w:rsidRPr="00C07CAE">
        <w:rPr>
          <w:lang w:bidi="en-US"/>
        </w:rPr>
        <w:t>It</w:t>
      </w:r>
      <w:r>
        <w:rPr>
          <w:lang w:bidi="en-US"/>
        </w:rPr>
        <w:t xml:space="preserve"> </w:t>
      </w:r>
      <w:r w:rsidRPr="00C07CAE">
        <w:rPr>
          <w:lang w:bidi="en-US"/>
        </w:rPr>
        <w:t>was</w:t>
      </w:r>
      <w:r>
        <w:rPr>
          <w:lang w:bidi="en-US"/>
        </w:rPr>
        <w:t xml:space="preserve"> </w:t>
      </w:r>
      <w:r w:rsidRPr="00C07CAE">
        <w:rPr>
          <w:lang w:bidi="en-US"/>
        </w:rPr>
        <w:t>a</w:t>
      </w:r>
      <w:r>
        <w:rPr>
          <w:lang w:bidi="en-US"/>
        </w:rPr>
        <w:t xml:space="preserve"> </w:t>
      </w:r>
      <w:r w:rsidRPr="00C07CAE">
        <w:rPr>
          <w:lang w:bidi="en-US"/>
        </w:rPr>
        <w:t>Keshet</w:t>
      </w:r>
      <w:r>
        <w:rPr>
          <w:lang w:bidi="en-US"/>
        </w:rPr>
        <w:t xml:space="preserve"> </w:t>
      </w:r>
      <w:proofErr w:type="spellStart"/>
      <w:r w:rsidRPr="00C07CAE">
        <w:rPr>
          <w:lang w:bidi="en-US"/>
        </w:rPr>
        <w:t>Be</w:t>
      </w:r>
      <w:r w:rsidR="00585328">
        <w:rPr>
          <w:lang w:bidi="en-US"/>
        </w:rPr>
        <w:t>’</w:t>
      </w:r>
      <w:r w:rsidRPr="00C07CAE">
        <w:rPr>
          <w:lang w:bidi="en-US"/>
        </w:rPr>
        <w:t>Anan</w:t>
      </w:r>
      <w:proofErr w:type="spellEnd"/>
      <w:r w:rsidRPr="00C07CAE">
        <w:rPr>
          <w:lang w:bidi="en-US"/>
        </w:rPr>
        <w:t>,</w:t>
      </w:r>
      <w:r>
        <w:rPr>
          <w:lang w:bidi="en-US"/>
        </w:rPr>
        <w:t xml:space="preserve"> </w:t>
      </w:r>
      <w:r w:rsidRPr="00C07CAE">
        <w:rPr>
          <w:lang w:bidi="en-US"/>
        </w:rPr>
        <w:t>a</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in</w:t>
      </w:r>
      <w:r>
        <w:rPr>
          <w:lang w:bidi="en-US"/>
        </w:rPr>
        <w:t xml:space="preserve"> </w:t>
      </w:r>
      <w:r w:rsidRPr="00C07CAE">
        <w:rPr>
          <w:lang w:bidi="en-US"/>
        </w:rPr>
        <w:t>the</w:t>
      </w:r>
      <w:r>
        <w:rPr>
          <w:lang w:bidi="en-US"/>
        </w:rPr>
        <w:t xml:space="preserve"> </w:t>
      </w:r>
      <w:r w:rsidRPr="00C07CAE">
        <w:rPr>
          <w:lang w:bidi="en-US"/>
        </w:rPr>
        <w:t>clouds.</w:t>
      </w:r>
      <w:r>
        <w:rPr>
          <w:lang w:bidi="en-US"/>
        </w:rPr>
        <w:t xml:space="preserve"> </w:t>
      </w:r>
      <w:r w:rsidRPr="00C07CAE">
        <w:rPr>
          <w:lang w:bidi="en-US"/>
        </w:rPr>
        <w:t>The</w:t>
      </w:r>
      <w:r>
        <w:rPr>
          <w:lang w:bidi="en-US"/>
        </w:rPr>
        <w:t xml:space="preserve"> </w:t>
      </w:r>
      <w:r w:rsidRPr="00C07CAE">
        <w:rPr>
          <w:lang w:bidi="en-US"/>
        </w:rPr>
        <w:t>thickness</w:t>
      </w:r>
      <w:r>
        <w:rPr>
          <w:lang w:bidi="en-US"/>
        </w:rPr>
        <w:t xml:space="preserve"> </w:t>
      </w:r>
      <w:r w:rsidRPr="00C07CAE">
        <w:rPr>
          <w:lang w:bidi="en-US"/>
        </w:rPr>
        <w:t>and</w:t>
      </w:r>
      <w:r>
        <w:rPr>
          <w:lang w:bidi="en-US"/>
        </w:rPr>
        <w:t xml:space="preserve"> </w:t>
      </w:r>
      <w:r w:rsidRPr="00C07CAE">
        <w:rPr>
          <w:lang w:bidi="en-US"/>
        </w:rPr>
        <w:t>opacity</w:t>
      </w:r>
      <w:r>
        <w:rPr>
          <w:lang w:bidi="en-US"/>
        </w:rPr>
        <w:t xml:space="preserve"> </w:t>
      </w:r>
      <w:r w:rsidRPr="00C07CAE">
        <w:rPr>
          <w:lang w:bidi="en-US"/>
        </w:rPr>
        <w:t>of</w:t>
      </w:r>
      <w:r>
        <w:rPr>
          <w:lang w:bidi="en-US"/>
        </w:rPr>
        <w:t xml:space="preserve"> </w:t>
      </w:r>
      <w:r w:rsidRPr="00C07CAE">
        <w:rPr>
          <w:lang w:bidi="en-US"/>
        </w:rPr>
        <w:t>the</w:t>
      </w:r>
      <w:r>
        <w:rPr>
          <w:lang w:bidi="en-US"/>
        </w:rPr>
        <w:t xml:space="preserve"> </w:t>
      </w:r>
      <w:r w:rsidRPr="00C07CAE">
        <w:rPr>
          <w:lang w:bidi="en-US"/>
        </w:rPr>
        <w:t>clouds,</w:t>
      </w:r>
      <w:r>
        <w:rPr>
          <w:lang w:bidi="en-US"/>
        </w:rPr>
        <w:t xml:space="preserve"> </w:t>
      </w:r>
      <w:r w:rsidRPr="00C07CAE">
        <w:rPr>
          <w:lang w:bidi="en-US"/>
        </w:rPr>
        <w:t>a</w:t>
      </w:r>
      <w:r>
        <w:rPr>
          <w:lang w:bidi="en-US"/>
        </w:rPr>
        <w:t xml:space="preserve"> </w:t>
      </w:r>
      <w:r w:rsidRPr="00C07CAE">
        <w:rPr>
          <w:lang w:bidi="en-US"/>
        </w:rPr>
        <w:t>metaphor</w:t>
      </w:r>
      <w:r>
        <w:rPr>
          <w:lang w:bidi="en-US"/>
        </w:rPr>
        <w:t xml:space="preserve"> </w:t>
      </w:r>
      <w:r w:rsidRPr="00C07CAE">
        <w:rPr>
          <w:lang w:bidi="en-US"/>
        </w:rPr>
        <w:t>for</w:t>
      </w:r>
      <w:r>
        <w:rPr>
          <w:lang w:bidi="en-US"/>
        </w:rPr>
        <w:t xml:space="preserve"> </w:t>
      </w:r>
      <w:r w:rsidRPr="00C07CAE">
        <w:rPr>
          <w:lang w:bidi="en-US"/>
        </w:rPr>
        <w:t>the</w:t>
      </w:r>
      <w:r>
        <w:rPr>
          <w:lang w:bidi="en-US"/>
        </w:rPr>
        <w:t xml:space="preserve"> </w:t>
      </w:r>
      <w:r w:rsidRPr="00C07CAE">
        <w:rPr>
          <w:lang w:bidi="en-US"/>
        </w:rPr>
        <w:t>world</w:t>
      </w:r>
      <w:r w:rsidR="00585328">
        <w:rPr>
          <w:lang w:bidi="en-US"/>
        </w:rPr>
        <w:t>’</w:t>
      </w:r>
      <w:r w:rsidRPr="00C07CAE">
        <w:rPr>
          <w:lang w:bidi="en-US"/>
        </w:rPr>
        <w:t>s</w:t>
      </w:r>
      <w:r>
        <w:rPr>
          <w:lang w:bidi="en-US"/>
        </w:rPr>
        <w:t xml:space="preserve"> </w:t>
      </w:r>
      <w:r w:rsidRPr="00C07CAE">
        <w:rPr>
          <w:lang w:bidi="en-US"/>
        </w:rPr>
        <w:t>dense</w:t>
      </w:r>
      <w:r>
        <w:rPr>
          <w:lang w:bidi="en-US"/>
        </w:rPr>
        <w:t xml:space="preserve"> </w:t>
      </w:r>
      <w:r w:rsidRPr="00C07CAE">
        <w:rPr>
          <w:lang w:bidi="en-US"/>
        </w:rPr>
        <w:t>physicality,</w:t>
      </w:r>
      <w:r>
        <w:rPr>
          <w:lang w:bidi="en-US"/>
        </w:rPr>
        <w:t xml:space="preserve"> </w:t>
      </w:r>
      <w:r w:rsidRPr="00C07CAE">
        <w:rPr>
          <w:lang w:bidi="en-US"/>
        </w:rPr>
        <w:t>obscured</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C07CAE">
        <w:rPr>
          <w:lang w:bidi="en-US"/>
        </w:rPr>
        <w:t>.</w:t>
      </w:r>
      <w:r>
        <w:rPr>
          <w:lang w:bidi="en-US"/>
        </w:rPr>
        <w:t xml:space="preserve"> </w:t>
      </w:r>
      <w:r w:rsidRPr="00C07CAE">
        <w:rPr>
          <w:lang w:bidi="en-US"/>
        </w:rPr>
        <w:t>Only</w:t>
      </w:r>
      <w:r>
        <w:rPr>
          <w:lang w:bidi="en-US"/>
        </w:rPr>
        <w:t xml:space="preserve"> </w:t>
      </w:r>
      <w:r w:rsidRPr="00C07CAE">
        <w:rPr>
          <w:lang w:bidi="en-US"/>
        </w:rPr>
        <w:t>after</w:t>
      </w:r>
      <w:r>
        <w:rPr>
          <w:lang w:bidi="en-US"/>
        </w:rPr>
        <w:t xml:space="preserve"> </w:t>
      </w:r>
      <w:r w:rsidRPr="00C07CAE">
        <w:rPr>
          <w:lang w:bidi="en-US"/>
        </w:rPr>
        <w:t>the</w:t>
      </w:r>
      <w:r>
        <w:rPr>
          <w:lang w:bidi="en-US"/>
        </w:rPr>
        <w:t xml:space="preserve"> </w:t>
      </w:r>
      <w:r w:rsidRPr="00C07CAE">
        <w:rPr>
          <w:lang w:bidi="en-US"/>
        </w:rPr>
        <w:t>Flood,</w:t>
      </w:r>
      <w:r>
        <w:rPr>
          <w:lang w:bidi="en-US"/>
        </w:rPr>
        <w:t xml:space="preserve"> </w:t>
      </w:r>
      <w:r w:rsidRPr="00C07CAE">
        <w:rPr>
          <w:lang w:bidi="en-US"/>
        </w:rPr>
        <w:t>in</w:t>
      </w:r>
      <w:r>
        <w:rPr>
          <w:lang w:bidi="en-US"/>
        </w:rPr>
        <w:t xml:space="preserve"> </w:t>
      </w:r>
      <w:r w:rsidRPr="00C07CAE">
        <w:rPr>
          <w:lang w:bidi="en-US"/>
        </w:rPr>
        <w:t>a</w:t>
      </w:r>
      <w:r>
        <w:rPr>
          <w:lang w:bidi="en-US"/>
        </w:rPr>
        <w:t xml:space="preserve"> </w:t>
      </w:r>
      <w:r w:rsidRPr="00C07CAE">
        <w:rPr>
          <w:lang w:bidi="en-US"/>
        </w:rPr>
        <w:t>world</w:t>
      </w:r>
      <w:r>
        <w:rPr>
          <w:lang w:bidi="en-US"/>
        </w:rPr>
        <w:t xml:space="preserve"> </w:t>
      </w:r>
      <w:r w:rsidRPr="00C07CAE">
        <w:rPr>
          <w:lang w:bidi="en-US"/>
        </w:rPr>
        <w:t>of</w:t>
      </w:r>
      <w:r>
        <w:rPr>
          <w:lang w:bidi="en-US"/>
        </w:rPr>
        <w:t xml:space="preserve"> </w:t>
      </w:r>
      <w:r w:rsidRPr="00C07CAE">
        <w:rPr>
          <w:lang w:bidi="en-US"/>
        </w:rPr>
        <w:t>diluted</w:t>
      </w:r>
      <w:r>
        <w:rPr>
          <w:lang w:bidi="en-US"/>
        </w:rPr>
        <w:t xml:space="preserve"> </w:t>
      </w:r>
      <w:r w:rsidRPr="00C07CAE">
        <w:rPr>
          <w:lang w:bidi="en-US"/>
        </w:rPr>
        <w:t>physical</w:t>
      </w:r>
      <w:r>
        <w:rPr>
          <w:lang w:bidi="en-US"/>
        </w:rPr>
        <w:t xml:space="preserve"> </w:t>
      </w:r>
      <w:r w:rsidRPr="00C07CAE">
        <w:rPr>
          <w:lang w:bidi="en-US"/>
        </w:rPr>
        <w:t>strength,</w:t>
      </w:r>
      <w:r>
        <w:rPr>
          <w:lang w:bidi="en-US"/>
        </w:rPr>
        <w:t xml:space="preserve"> </w:t>
      </w:r>
      <w:r w:rsidRPr="00C07CAE">
        <w:rPr>
          <w:lang w:bidi="en-US"/>
        </w:rPr>
        <w:t>did</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finally</w:t>
      </w:r>
      <w:r>
        <w:rPr>
          <w:lang w:bidi="en-US"/>
        </w:rPr>
        <w:t xml:space="preserve"> </w:t>
      </w:r>
      <w:r w:rsidRPr="00C07CAE">
        <w:rPr>
          <w:lang w:bidi="en-US"/>
        </w:rPr>
        <w:t>become</w:t>
      </w:r>
      <w:r>
        <w:rPr>
          <w:lang w:bidi="en-US"/>
        </w:rPr>
        <w:t xml:space="preserve"> </w:t>
      </w:r>
      <w:r w:rsidRPr="00C07CAE">
        <w:rPr>
          <w:lang w:bidi="en-US"/>
        </w:rPr>
        <w:t>visible.</w:t>
      </w:r>
      <w:r w:rsidRPr="00C07CAE">
        <w:rPr>
          <w:sz w:val="20"/>
          <w:vertAlign w:val="superscript"/>
          <w:lang w:bidi="en-US"/>
        </w:rPr>
        <w:footnoteReference w:id="1036"/>
      </w:r>
    </w:p>
    <w:p w14:paraId="708BA785" w14:textId="77777777" w:rsidR="00C55AAA" w:rsidRPr="00C07CAE" w:rsidRDefault="00C55AAA" w:rsidP="00C55AAA">
      <w:pPr>
        <w:widowControl w:val="0"/>
        <w:spacing w:line="298" w:lineRule="exact"/>
        <w:rPr>
          <w:lang w:bidi="en-US"/>
        </w:rPr>
      </w:pPr>
    </w:p>
    <w:p w14:paraId="38A679D3" w14:textId="77777777" w:rsidR="00C55AAA" w:rsidRPr="00C07CAE" w:rsidRDefault="00C55AAA" w:rsidP="00C55AAA">
      <w:pPr>
        <w:widowControl w:val="0"/>
        <w:spacing w:line="298" w:lineRule="exact"/>
        <w:rPr>
          <w:lang w:bidi="en-US"/>
        </w:rPr>
      </w:pPr>
      <w:r w:rsidRPr="00C07CAE">
        <w:rPr>
          <w:lang w:bidi="en-US"/>
        </w:rPr>
        <w:t>Curiously,</w:t>
      </w:r>
      <w:r>
        <w:rPr>
          <w:lang w:bidi="en-US"/>
        </w:rPr>
        <w:t xml:space="preserve"> </w:t>
      </w:r>
      <w:r w:rsidRPr="00C07CAE">
        <w:rPr>
          <w:lang w:bidi="en-US"/>
        </w:rPr>
        <w:t>Creation</w:t>
      </w:r>
      <w:r>
        <w:rPr>
          <w:lang w:bidi="en-US"/>
        </w:rPr>
        <w:t xml:space="preserve"> </w:t>
      </w:r>
      <w:r w:rsidRPr="00C07CAE">
        <w:rPr>
          <w:lang w:bidi="en-US"/>
        </w:rPr>
        <w:t>and</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are</w:t>
      </w:r>
      <w:r>
        <w:rPr>
          <w:lang w:bidi="en-US"/>
        </w:rPr>
        <w:t xml:space="preserve"> </w:t>
      </w:r>
      <w:r w:rsidRPr="00C07CAE">
        <w:rPr>
          <w:lang w:bidi="en-US"/>
        </w:rPr>
        <w:t>intrinsically</w:t>
      </w:r>
      <w:r>
        <w:rPr>
          <w:lang w:bidi="en-US"/>
        </w:rPr>
        <w:t xml:space="preserve"> </w:t>
      </w:r>
      <w:r w:rsidRPr="00C07CAE">
        <w:rPr>
          <w:lang w:bidi="en-US"/>
        </w:rPr>
        <w:t>connected</w:t>
      </w:r>
      <w:r>
        <w:rPr>
          <w:lang w:bidi="en-US"/>
        </w:rPr>
        <w:t xml:space="preserve"> </w:t>
      </w:r>
      <w:r w:rsidRPr="00C07CAE">
        <w:rPr>
          <w:lang w:bidi="en-US"/>
        </w:rPr>
        <w:t>by</w:t>
      </w:r>
      <w:r>
        <w:rPr>
          <w:lang w:bidi="en-US"/>
        </w:rPr>
        <w:t xml:space="preserve"> </w:t>
      </w:r>
      <w:r w:rsidRPr="00C07CAE">
        <w:rPr>
          <w:lang w:bidi="en-US"/>
        </w:rPr>
        <w:t>our</w:t>
      </w:r>
      <w:r>
        <w:rPr>
          <w:lang w:bidi="en-US"/>
        </w:rPr>
        <w:t xml:space="preserve"> </w:t>
      </w:r>
      <w:r w:rsidRPr="00C07CAE">
        <w:rPr>
          <w:lang w:bidi="en-US"/>
        </w:rPr>
        <w:t>Sages:</w:t>
      </w:r>
    </w:p>
    <w:p w14:paraId="659C6BB1" w14:textId="77777777" w:rsidR="00C55AAA" w:rsidRPr="00C07CAE" w:rsidRDefault="00C55AAA" w:rsidP="00C55AAA">
      <w:pPr>
        <w:widowControl w:val="0"/>
        <w:spacing w:line="298" w:lineRule="exact"/>
        <w:rPr>
          <w:lang w:bidi="en-US"/>
        </w:rPr>
      </w:pPr>
    </w:p>
    <w:p w14:paraId="3CDC4F8D" w14:textId="362CB67A" w:rsidR="00C55AAA" w:rsidRPr="00C07CAE" w:rsidRDefault="00C55AAA" w:rsidP="00C55AAA">
      <w:pPr>
        <w:widowControl w:val="0"/>
        <w:spacing w:line="298" w:lineRule="exact"/>
        <w:ind w:left="288" w:right="288"/>
        <w:rPr>
          <w:i/>
          <w:iCs/>
          <w:lang w:bidi="en-US"/>
        </w:rPr>
      </w:pPr>
      <w:r w:rsidRPr="00C07CAE">
        <w:rPr>
          <w:b/>
          <w:bCs/>
          <w:i/>
          <w:iCs/>
          <w:lang w:bidi="en-US"/>
        </w:rPr>
        <w:t>Avot</w:t>
      </w:r>
      <w:r>
        <w:rPr>
          <w:b/>
          <w:bCs/>
          <w:i/>
          <w:iCs/>
          <w:lang w:bidi="en-US"/>
        </w:rPr>
        <w:t xml:space="preserve"> </w:t>
      </w:r>
      <w:r w:rsidRPr="00C07CAE">
        <w:rPr>
          <w:b/>
          <w:bCs/>
          <w:i/>
          <w:iCs/>
          <w:lang w:bidi="en-US"/>
        </w:rPr>
        <w:t>5:6</w:t>
      </w:r>
      <w:r>
        <w:rPr>
          <w:i/>
          <w:iCs/>
          <w:lang w:bidi="en-US"/>
        </w:rPr>
        <w:t xml:space="preserve"> </w:t>
      </w:r>
      <w:r w:rsidRPr="00C07CAE">
        <w:rPr>
          <w:i/>
          <w:iCs/>
          <w:lang w:bidi="en-US"/>
        </w:rPr>
        <w:t>Ten</w:t>
      </w:r>
      <w:r>
        <w:rPr>
          <w:i/>
          <w:iCs/>
          <w:lang w:bidi="en-US"/>
        </w:rPr>
        <w:t xml:space="preserve"> </w:t>
      </w:r>
      <w:r w:rsidRPr="00C07CAE">
        <w:rPr>
          <w:i/>
          <w:iCs/>
          <w:lang w:bidi="en-US"/>
        </w:rPr>
        <w:t>things</w:t>
      </w:r>
      <w:r>
        <w:rPr>
          <w:i/>
          <w:iCs/>
          <w:lang w:bidi="en-US"/>
        </w:rPr>
        <w:t xml:space="preserve"> </w:t>
      </w:r>
      <w:r w:rsidRPr="00C07CAE">
        <w:rPr>
          <w:i/>
          <w:iCs/>
          <w:lang w:bidi="en-US"/>
        </w:rPr>
        <w:t>were</w:t>
      </w:r>
      <w:r>
        <w:rPr>
          <w:i/>
          <w:iCs/>
          <w:lang w:bidi="en-US"/>
        </w:rPr>
        <w:t xml:space="preserve"> </w:t>
      </w:r>
      <w:r w:rsidRPr="00C07CAE">
        <w:rPr>
          <w:i/>
          <w:iCs/>
          <w:lang w:bidi="en-US"/>
        </w:rPr>
        <w:t>created</w:t>
      </w:r>
      <w:r>
        <w:rPr>
          <w:i/>
          <w:iCs/>
          <w:lang w:bidi="en-US"/>
        </w:rPr>
        <w:t xml:space="preserve"> </w:t>
      </w:r>
      <w:r w:rsidRPr="00C07CAE">
        <w:rPr>
          <w:i/>
          <w:iCs/>
          <w:lang w:bidi="en-US"/>
        </w:rPr>
        <w:t>on</w:t>
      </w:r>
      <w:r>
        <w:rPr>
          <w:i/>
          <w:iCs/>
          <w:lang w:bidi="en-US"/>
        </w:rPr>
        <w:t xml:space="preserve"> </w:t>
      </w:r>
      <w:r w:rsidRPr="00C07CAE">
        <w:rPr>
          <w:i/>
          <w:iCs/>
          <w:lang w:bidi="en-US"/>
        </w:rPr>
        <w:t>the</w:t>
      </w:r>
      <w:r>
        <w:rPr>
          <w:i/>
          <w:iCs/>
          <w:lang w:bidi="en-US"/>
        </w:rPr>
        <w:t xml:space="preserve"> </w:t>
      </w:r>
      <w:r w:rsidR="00F739FE">
        <w:rPr>
          <w:i/>
          <w:iCs/>
          <w:lang w:bidi="en-US"/>
        </w:rPr>
        <w:t>eve</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Sabbath</w:t>
      </w:r>
      <w:r>
        <w:rPr>
          <w:i/>
          <w:iCs/>
          <w:lang w:bidi="en-US"/>
        </w:rPr>
        <w:t xml:space="preserve"> </w:t>
      </w:r>
      <w:r w:rsidRPr="00C07CAE">
        <w:rPr>
          <w:i/>
          <w:iCs/>
          <w:lang w:bidi="en-US"/>
        </w:rPr>
        <w:t>at</w:t>
      </w:r>
      <w:r>
        <w:rPr>
          <w:i/>
          <w:iCs/>
          <w:lang w:bidi="en-US"/>
        </w:rPr>
        <w:t xml:space="preserve"> </w:t>
      </w:r>
      <w:r w:rsidRPr="00C07CAE">
        <w:rPr>
          <w:b/>
          <w:bCs/>
          <w:i/>
          <w:iCs/>
          <w:lang w:bidi="en-US"/>
        </w:rPr>
        <w:t>twilight</w:t>
      </w:r>
      <w:r w:rsidRPr="00C07CAE">
        <w:rPr>
          <w:i/>
          <w:iCs/>
          <w:lang w:bidi="en-US"/>
        </w:rPr>
        <w:t>,</w:t>
      </w:r>
      <w:r>
        <w:rPr>
          <w:i/>
          <w:iCs/>
          <w:lang w:bidi="en-US"/>
        </w:rPr>
        <w:t xml:space="preserve"> </w:t>
      </w:r>
      <w:r w:rsidRPr="00C07CAE">
        <w:rPr>
          <w:i/>
          <w:iCs/>
          <w:lang w:bidi="en-US"/>
        </w:rPr>
        <w:t>and</w:t>
      </w:r>
      <w:r>
        <w:rPr>
          <w:i/>
          <w:iCs/>
          <w:lang w:bidi="en-US"/>
        </w:rPr>
        <w:t xml:space="preserve"> </w:t>
      </w:r>
      <w:r w:rsidRPr="00C07CAE">
        <w:rPr>
          <w:i/>
          <w:iCs/>
          <w:lang w:bidi="en-US"/>
        </w:rPr>
        <w:t>these</w:t>
      </w:r>
      <w:r>
        <w:rPr>
          <w:i/>
          <w:iCs/>
          <w:lang w:bidi="en-US"/>
        </w:rPr>
        <w:t xml:space="preserve"> </w:t>
      </w:r>
      <w:r w:rsidRPr="00C07CAE">
        <w:rPr>
          <w:i/>
          <w:iCs/>
          <w:lang w:bidi="en-US"/>
        </w:rPr>
        <w:t>are</w:t>
      </w:r>
      <w:r>
        <w:rPr>
          <w:i/>
          <w:iCs/>
          <w:lang w:bidi="en-US"/>
        </w:rPr>
        <w:t xml:space="preserve"> </w:t>
      </w:r>
      <w:r w:rsidRPr="00C07CAE">
        <w:rPr>
          <w:i/>
          <w:iCs/>
          <w:lang w:bidi="en-US"/>
        </w:rPr>
        <w:t>they:</w:t>
      </w:r>
    </w:p>
    <w:p w14:paraId="6AE49D6D" w14:textId="77777777" w:rsidR="00C55AAA" w:rsidRPr="00C07CAE" w:rsidRDefault="00C55AAA" w:rsidP="00C55AAA">
      <w:pPr>
        <w:widowControl w:val="0"/>
        <w:spacing w:line="298" w:lineRule="exact"/>
        <w:ind w:left="288" w:right="288"/>
        <w:rPr>
          <w:i/>
          <w:iCs/>
          <w:lang w:bidi="en-US"/>
        </w:rPr>
      </w:pPr>
      <w:r w:rsidRPr="00C07CAE">
        <w:rPr>
          <w:i/>
          <w:iCs/>
          <w:lang w:bidi="en-US"/>
        </w:rPr>
        <w:t>[1]</w:t>
      </w:r>
      <w:r>
        <w:rPr>
          <w:i/>
          <w:iCs/>
          <w:lang w:bidi="en-US"/>
        </w:rPr>
        <w:t xml:space="preserve"> </w:t>
      </w:r>
      <w:r w:rsidRPr="00C07CAE">
        <w:rPr>
          <w:i/>
          <w:iCs/>
          <w:lang w:bidi="en-US"/>
        </w:rPr>
        <w:t>the</w:t>
      </w:r>
      <w:r>
        <w:rPr>
          <w:i/>
          <w:iCs/>
          <w:lang w:bidi="en-US"/>
        </w:rPr>
        <w:t xml:space="preserve"> </w:t>
      </w:r>
      <w:r w:rsidRPr="00C07CAE">
        <w:rPr>
          <w:i/>
          <w:iCs/>
          <w:lang w:bidi="en-US"/>
        </w:rPr>
        <w:t>mouth</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earth,</w:t>
      </w:r>
      <w:r>
        <w:rPr>
          <w:i/>
          <w:iCs/>
          <w:lang w:bidi="en-US"/>
        </w:rPr>
        <w:t xml:space="preserve"> </w:t>
      </w:r>
    </w:p>
    <w:p w14:paraId="5F784A31" w14:textId="77777777" w:rsidR="00C55AAA" w:rsidRPr="00C07CAE" w:rsidRDefault="00C55AAA" w:rsidP="00C55AAA">
      <w:pPr>
        <w:widowControl w:val="0"/>
        <w:spacing w:line="298" w:lineRule="exact"/>
        <w:ind w:left="288" w:right="288"/>
        <w:rPr>
          <w:i/>
          <w:iCs/>
          <w:lang w:bidi="en-US"/>
        </w:rPr>
      </w:pPr>
      <w:r w:rsidRPr="00C07CAE">
        <w:rPr>
          <w:i/>
          <w:iCs/>
          <w:lang w:bidi="en-US"/>
        </w:rPr>
        <w:t>[2]</w:t>
      </w:r>
      <w:r>
        <w:rPr>
          <w:i/>
          <w:iCs/>
          <w:lang w:bidi="en-US"/>
        </w:rPr>
        <w:t xml:space="preserve"> </w:t>
      </w:r>
      <w:r w:rsidRPr="00C07CAE">
        <w:rPr>
          <w:i/>
          <w:iCs/>
          <w:lang w:bidi="en-US"/>
        </w:rPr>
        <w:t>the</w:t>
      </w:r>
      <w:r>
        <w:rPr>
          <w:i/>
          <w:iCs/>
          <w:lang w:bidi="en-US"/>
        </w:rPr>
        <w:t xml:space="preserve"> </w:t>
      </w:r>
      <w:r w:rsidRPr="00C07CAE">
        <w:rPr>
          <w:i/>
          <w:iCs/>
          <w:lang w:bidi="en-US"/>
        </w:rPr>
        <w:t>mouth</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well,</w:t>
      </w:r>
      <w:r>
        <w:rPr>
          <w:i/>
          <w:iCs/>
          <w:lang w:bidi="en-US"/>
        </w:rPr>
        <w:t xml:space="preserve"> </w:t>
      </w:r>
    </w:p>
    <w:p w14:paraId="24C333B6" w14:textId="77777777" w:rsidR="00C55AAA" w:rsidRPr="00C07CAE" w:rsidRDefault="00C55AAA" w:rsidP="00C55AAA">
      <w:pPr>
        <w:widowControl w:val="0"/>
        <w:spacing w:line="298" w:lineRule="exact"/>
        <w:ind w:left="288" w:right="288"/>
        <w:rPr>
          <w:i/>
          <w:iCs/>
          <w:lang w:bidi="en-US"/>
        </w:rPr>
      </w:pPr>
      <w:r w:rsidRPr="00C07CAE">
        <w:rPr>
          <w:i/>
          <w:iCs/>
          <w:lang w:bidi="en-US"/>
        </w:rPr>
        <w:t>[3]</w:t>
      </w:r>
      <w:r>
        <w:rPr>
          <w:i/>
          <w:iCs/>
          <w:lang w:bidi="en-US"/>
        </w:rPr>
        <w:t xml:space="preserve"> </w:t>
      </w:r>
      <w:r w:rsidRPr="00C07CAE">
        <w:rPr>
          <w:i/>
          <w:iCs/>
          <w:lang w:bidi="en-US"/>
        </w:rPr>
        <w:t>the</w:t>
      </w:r>
      <w:r>
        <w:rPr>
          <w:i/>
          <w:iCs/>
          <w:lang w:bidi="en-US"/>
        </w:rPr>
        <w:t xml:space="preserve"> </w:t>
      </w:r>
      <w:r w:rsidRPr="00C07CAE">
        <w:rPr>
          <w:i/>
          <w:iCs/>
          <w:lang w:bidi="en-US"/>
        </w:rPr>
        <w:t>mouth</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donkey,</w:t>
      </w:r>
      <w:r>
        <w:rPr>
          <w:i/>
          <w:iCs/>
          <w:lang w:bidi="en-US"/>
        </w:rPr>
        <w:t xml:space="preserve"> </w:t>
      </w:r>
    </w:p>
    <w:p w14:paraId="6FA394E5" w14:textId="77777777" w:rsidR="00C55AAA" w:rsidRPr="00C07CAE" w:rsidRDefault="00C55AAA" w:rsidP="00C55AAA">
      <w:pPr>
        <w:widowControl w:val="0"/>
        <w:spacing w:line="298" w:lineRule="exact"/>
        <w:ind w:left="288" w:right="288"/>
        <w:rPr>
          <w:i/>
          <w:iCs/>
          <w:lang w:bidi="en-US"/>
        </w:rPr>
      </w:pPr>
      <w:r w:rsidRPr="00C07CAE">
        <w:rPr>
          <w:i/>
          <w:iCs/>
          <w:lang w:bidi="en-US"/>
        </w:rPr>
        <w:t>[4]</w:t>
      </w:r>
      <w:r>
        <w:rPr>
          <w:i/>
          <w:iCs/>
          <w:lang w:bidi="en-US"/>
        </w:rPr>
        <w:t xml:space="preserve"> </w:t>
      </w:r>
      <w:r w:rsidRPr="00C07CAE">
        <w:rPr>
          <w:i/>
          <w:iCs/>
          <w:lang w:bidi="en-US"/>
        </w:rPr>
        <w:t>the</w:t>
      </w:r>
      <w:r>
        <w:rPr>
          <w:i/>
          <w:iCs/>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C07CAE">
        <w:rPr>
          <w:i/>
          <w:iCs/>
          <w:lang w:bidi="en-US"/>
        </w:rPr>
        <w:t>,</w:t>
      </w:r>
      <w:r>
        <w:rPr>
          <w:i/>
          <w:iCs/>
          <w:lang w:bidi="en-US"/>
        </w:rPr>
        <w:t xml:space="preserve"> </w:t>
      </w:r>
    </w:p>
    <w:p w14:paraId="719415D7" w14:textId="77777777" w:rsidR="00C55AAA" w:rsidRPr="00C07CAE" w:rsidRDefault="00C55AAA" w:rsidP="00C55AAA">
      <w:pPr>
        <w:widowControl w:val="0"/>
        <w:spacing w:line="298" w:lineRule="exact"/>
        <w:ind w:left="288" w:right="288"/>
        <w:rPr>
          <w:i/>
          <w:iCs/>
          <w:lang w:bidi="en-US"/>
        </w:rPr>
      </w:pPr>
      <w:r w:rsidRPr="00C07CAE">
        <w:rPr>
          <w:i/>
          <w:iCs/>
          <w:lang w:bidi="en-US"/>
        </w:rPr>
        <w:t>[5]</w:t>
      </w:r>
      <w:r>
        <w:rPr>
          <w:i/>
          <w:iCs/>
          <w:lang w:bidi="en-US"/>
        </w:rPr>
        <w:t xml:space="preserve"> </w:t>
      </w:r>
      <w:r w:rsidRPr="00C07CAE">
        <w:rPr>
          <w:i/>
          <w:iCs/>
          <w:lang w:bidi="en-US"/>
        </w:rPr>
        <w:t>the</w:t>
      </w:r>
      <w:r>
        <w:rPr>
          <w:i/>
          <w:iCs/>
          <w:lang w:bidi="en-US"/>
        </w:rPr>
        <w:t xml:space="preserve"> </w:t>
      </w:r>
      <w:r w:rsidRPr="00C07CAE">
        <w:rPr>
          <w:i/>
          <w:iCs/>
          <w:lang w:bidi="en-US"/>
        </w:rPr>
        <w:t>manna,</w:t>
      </w:r>
      <w:r>
        <w:rPr>
          <w:i/>
          <w:iCs/>
          <w:lang w:bidi="en-US"/>
        </w:rPr>
        <w:t xml:space="preserve"> </w:t>
      </w:r>
    </w:p>
    <w:p w14:paraId="5916D4A9" w14:textId="77777777" w:rsidR="00C55AAA" w:rsidRPr="00C07CAE" w:rsidRDefault="00C55AAA" w:rsidP="00C55AAA">
      <w:pPr>
        <w:widowControl w:val="0"/>
        <w:spacing w:line="298" w:lineRule="exact"/>
        <w:ind w:left="288" w:right="288"/>
        <w:rPr>
          <w:i/>
          <w:iCs/>
          <w:lang w:bidi="en-US"/>
        </w:rPr>
      </w:pPr>
      <w:r w:rsidRPr="00C07CAE">
        <w:rPr>
          <w:i/>
          <w:iCs/>
          <w:lang w:bidi="en-US"/>
        </w:rPr>
        <w:t>[6]</w:t>
      </w:r>
      <w:r>
        <w:rPr>
          <w:i/>
          <w:iCs/>
          <w:lang w:bidi="en-US"/>
        </w:rPr>
        <w:t xml:space="preserve"> </w:t>
      </w:r>
      <w:r w:rsidRPr="00C07CAE">
        <w:rPr>
          <w:i/>
          <w:iCs/>
          <w:lang w:bidi="en-US"/>
        </w:rPr>
        <w:t>the</w:t>
      </w:r>
      <w:r>
        <w:rPr>
          <w:i/>
          <w:iCs/>
          <w:lang w:bidi="en-US"/>
        </w:rPr>
        <w:t xml:space="preserve"> </w:t>
      </w:r>
      <w:r w:rsidRPr="00C07CAE">
        <w:rPr>
          <w:i/>
          <w:iCs/>
          <w:lang w:bidi="en-US"/>
        </w:rPr>
        <w:t>staff</w:t>
      </w:r>
      <w:r>
        <w:rPr>
          <w:i/>
          <w:iCs/>
          <w:lang w:bidi="en-US"/>
        </w:rPr>
        <w:t xml:space="preserve"> </w:t>
      </w:r>
      <w:r w:rsidRPr="00C07CAE">
        <w:rPr>
          <w:i/>
          <w:iCs/>
          <w:lang w:bidi="en-US"/>
        </w:rPr>
        <w:t>[of</w:t>
      </w:r>
      <w:r>
        <w:rPr>
          <w:i/>
          <w:iCs/>
          <w:lang w:bidi="en-US"/>
        </w:rPr>
        <w:t xml:space="preserve"> Moshe</w:t>
      </w:r>
      <w:r w:rsidRPr="00C07CAE">
        <w:rPr>
          <w:i/>
          <w:iCs/>
          <w:lang w:bidi="en-US"/>
        </w:rPr>
        <w:t>],</w:t>
      </w:r>
      <w:r>
        <w:rPr>
          <w:i/>
          <w:iCs/>
          <w:lang w:bidi="en-US"/>
        </w:rPr>
        <w:t xml:space="preserve"> </w:t>
      </w:r>
    </w:p>
    <w:p w14:paraId="5BE94576" w14:textId="77777777" w:rsidR="00C55AAA" w:rsidRPr="00C07CAE" w:rsidRDefault="00C55AAA" w:rsidP="00C55AAA">
      <w:pPr>
        <w:widowControl w:val="0"/>
        <w:spacing w:line="298" w:lineRule="exact"/>
        <w:ind w:left="288" w:right="288"/>
        <w:rPr>
          <w:i/>
          <w:iCs/>
          <w:lang w:bidi="en-US"/>
        </w:rPr>
      </w:pPr>
      <w:r w:rsidRPr="00C07CAE">
        <w:rPr>
          <w:i/>
          <w:iCs/>
          <w:lang w:bidi="en-US"/>
        </w:rPr>
        <w:t>[7]</w:t>
      </w:r>
      <w:r>
        <w:rPr>
          <w:i/>
          <w:iCs/>
          <w:lang w:bidi="en-US"/>
        </w:rPr>
        <w:t xml:space="preserve"> </w:t>
      </w:r>
      <w:r w:rsidRPr="00C07CAE">
        <w:rPr>
          <w:i/>
          <w:iCs/>
          <w:lang w:bidi="en-US"/>
        </w:rPr>
        <w:t>the</w:t>
      </w:r>
      <w:r>
        <w:rPr>
          <w:i/>
          <w:iCs/>
          <w:lang w:bidi="en-US"/>
        </w:rPr>
        <w:t xml:space="preserve"> </w:t>
      </w:r>
      <w:proofErr w:type="spellStart"/>
      <w:r w:rsidRPr="00C07CAE">
        <w:rPr>
          <w:i/>
          <w:iCs/>
          <w:lang w:bidi="en-US"/>
        </w:rPr>
        <w:t>shamir</w:t>
      </w:r>
      <w:proofErr w:type="spellEnd"/>
      <w:r w:rsidRPr="00C07CAE">
        <w:rPr>
          <w:i/>
          <w:iCs/>
          <w:lang w:bidi="en-US"/>
        </w:rPr>
        <w:t>,</w:t>
      </w:r>
      <w:r>
        <w:rPr>
          <w:i/>
          <w:iCs/>
          <w:lang w:bidi="en-US"/>
        </w:rPr>
        <w:t xml:space="preserve"> </w:t>
      </w:r>
    </w:p>
    <w:p w14:paraId="1F1AB98E" w14:textId="77777777" w:rsidR="00C55AAA" w:rsidRPr="00C07CAE" w:rsidRDefault="00C55AAA" w:rsidP="00C55AAA">
      <w:pPr>
        <w:widowControl w:val="0"/>
        <w:spacing w:line="298" w:lineRule="exact"/>
        <w:ind w:left="288" w:right="288"/>
        <w:rPr>
          <w:i/>
          <w:iCs/>
          <w:lang w:bidi="en-US"/>
        </w:rPr>
      </w:pPr>
      <w:r w:rsidRPr="00C07CAE">
        <w:rPr>
          <w:i/>
          <w:iCs/>
          <w:lang w:bidi="en-US"/>
        </w:rPr>
        <w:t>[8]</w:t>
      </w:r>
      <w:r>
        <w:rPr>
          <w:i/>
          <w:iCs/>
          <w:lang w:bidi="en-US"/>
        </w:rPr>
        <w:t xml:space="preserve"> </w:t>
      </w:r>
      <w:r w:rsidRPr="00C07CAE">
        <w:rPr>
          <w:i/>
          <w:iCs/>
          <w:lang w:bidi="en-US"/>
        </w:rPr>
        <w:t>the</w:t>
      </w:r>
      <w:r>
        <w:rPr>
          <w:i/>
          <w:iCs/>
          <w:lang w:bidi="en-US"/>
        </w:rPr>
        <w:t xml:space="preserve"> </w:t>
      </w:r>
      <w:r w:rsidRPr="00C07CAE">
        <w:rPr>
          <w:i/>
          <w:iCs/>
          <w:lang w:bidi="en-US"/>
        </w:rPr>
        <w:t>letters,</w:t>
      </w:r>
      <w:r>
        <w:rPr>
          <w:i/>
          <w:iCs/>
          <w:lang w:bidi="en-US"/>
        </w:rPr>
        <w:t xml:space="preserve"> </w:t>
      </w:r>
    </w:p>
    <w:p w14:paraId="5F4D2F76" w14:textId="77777777" w:rsidR="00C55AAA" w:rsidRPr="00C07CAE" w:rsidRDefault="00C55AAA" w:rsidP="00C55AAA">
      <w:pPr>
        <w:widowControl w:val="0"/>
        <w:spacing w:line="298" w:lineRule="exact"/>
        <w:ind w:left="288" w:right="288"/>
        <w:rPr>
          <w:i/>
          <w:iCs/>
          <w:lang w:bidi="en-US"/>
        </w:rPr>
      </w:pPr>
      <w:r w:rsidRPr="00C07CAE">
        <w:rPr>
          <w:i/>
          <w:iCs/>
          <w:lang w:bidi="en-US"/>
        </w:rPr>
        <w:t>[9]</w:t>
      </w:r>
      <w:r>
        <w:rPr>
          <w:i/>
          <w:iCs/>
          <w:lang w:bidi="en-US"/>
        </w:rPr>
        <w:t xml:space="preserve"> </w:t>
      </w:r>
      <w:r w:rsidRPr="00C07CAE">
        <w:rPr>
          <w:i/>
          <w:iCs/>
          <w:lang w:bidi="en-US"/>
        </w:rPr>
        <w:t>the</w:t>
      </w:r>
      <w:r>
        <w:rPr>
          <w:i/>
          <w:iCs/>
          <w:lang w:bidi="en-US"/>
        </w:rPr>
        <w:t xml:space="preserve"> </w:t>
      </w:r>
      <w:r w:rsidRPr="00C07CAE">
        <w:rPr>
          <w:i/>
          <w:iCs/>
          <w:lang w:bidi="en-US"/>
        </w:rPr>
        <w:t>writing,</w:t>
      </w:r>
      <w:r>
        <w:rPr>
          <w:i/>
          <w:iCs/>
          <w:lang w:bidi="en-US"/>
        </w:rPr>
        <w:t xml:space="preserve"> </w:t>
      </w:r>
    </w:p>
    <w:p w14:paraId="2F22A885" w14:textId="77777777" w:rsidR="00C55AAA" w:rsidRPr="00C07CAE" w:rsidRDefault="00C55AAA" w:rsidP="00C55AAA">
      <w:pPr>
        <w:widowControl w:val="0"/>
        <w:spacing w:line="298" w:lineRule="exact"/>
        <w:ind w:left="288" w:right="288"/>
        <w:rPr>
          <w:i/>
          <w:iCs/>
          <w:lang w:bidi="en-US"/>
        </w:rPr>
      </w:pPr>
      <w:r w:rsidRPr="00C07CAE">
        <w:rPr>
          <w:i/>
          <w:iCs/>
          <w:lang w:bidi="en-US"/>
        </w:rPr>
        <w:t>[10]</w:t>
      </w:r>
      <w:r>
        <w:rPr>
          <w:i/>
          <w:iCs/>
          <w:lang w:bidi="en-US"/>
        </w:rPr>
        <w:t xml:space="preserve"> </w:t>
      </w:r>
      <w:r w:rsidRPr="00C07CAE">
        <w:rPr>
          <w:i/>
          <w:iCs/>
          <w:lang w:bidi="en-US"/>
        </w:rPr>
        <w:t>and</w:t>
      </w:r>
      <w:r>
        <w:rPr>
          <w:i/>
          <w:iCs/>
          <w:lang w:bidi="en-US"/>
        </w:rPr>
        <w:t xml:space="preserve"> </w:t>
      </w:r>
      <w:r w:rsidRPr="00C07CAE">
        <w:rPr>
          <w:i/>
          <w:iCs/>
          <w:lang w:bidi="en-US"/>
        </w:rPr>
        <w:t>the</w:t>
      </w:r>
      <w:r>
        <w:rPr>
          <w:i/>
          <w:iCs/>
          <w:lang w:bidi="en-US"/>
        </w:rPr>
        <w:t xml:space="preserve"> </w:t>
      </w:r>
      <w:r w:rsidRPr="00C07CAE">
        <w:rPr>
          <w:i/>
          <w:iCs/>
          <w:lang w:bidi="en-US"/>
        </w:rPr>
        <w:t>tablets.</w:t>
      </w:r>
      <w:r>
        <w:rPr>
          <w:i/>
          <w:iCs/>
          <w:lang w:bidi="en-US"/>
        </w:rPr>
        <w:t xml:space="preserve"> </w:t>
      </w:r>
    </w:p>
    <w:p w14:paraId="5FA7CA4F" w14:textId="77777777" w:rsidR="00C55AAA" w:rsidRPr="00C07CAE" w:rsidRDefault="00C55AAA" w:rsidP="00C55AAA">
      <w:pPr>
        <w:widowControl w:val="0"/>
        <w:spacing w:line="298" w:lineRule="exact"/>
        <w:ind w:left="288" w:right="288"/>
        <w:rPr>
          <w:i/>
          <w:iCs/>
          <w:lang w:bidi="en-US"/>
        </w:rPr>
      </w:pPr>
      <w:r w:rsidRPr="00C07CAE">
        <w:rPr>
          <w:i/>
          <w:iCs/>
          <w:lang w:bidi="en-US"/>
        </w:rPr>
        <w:t>And</w:t>
      </w:r>
      <w:r>
        <w:rPr>
          <w:i/>
          <w:iCs/>
          <w:lang w:bidi="en-US"/>
        </w:rPr>
        <w:t xml:space="preserve"> </w:t>
      </w:r>
      <w:r w:rsidRPr="00C07CAE">
        <w:rPr>
          <w:i/>
          <w:iCs/>
          <w:lang w:bidi="en-US"/>
        </w:rPr>
        <w:t>some</w:t>
      </w:r>
      <w:r>
        <w:rPr>
          <w:i/>
          <w:iCs/>
          <w:lang w:bidi="en-US"/>
        </w:rPr>
        <w:t xml:space="preserve"> </w:t>
      </w:r>
      <w:r w:rsidRPr="00C07CAE">
        <w:rPr>
          <w:i/>
          <w:iCs/>
          <w:lang w:bidi="en-US"/>
        </w:rPr>
        <w:t>say:</w:t>
      </w:r>
      <w:r>
        <w:rPr>
          <w:i/>
          <w:iCs/>
          <w:lang w:bidi="en-US"/>
        </w:rPr>
        <w:t xml:space="preserve"> </w:t>
      </w:r>
      <w:proofErr w:type="gramStart"/>
      <w:r w:rsidRPr="00C07CAE">
        <w:rPr>
          <w:i/>
          <w:iCs/>
          <w:lang w:bidi="en-US"/>
        </w:rPr>
        <w:t>also</w:t>
      </w:r>
      <w:proofErr w:type="gramEnd"/>
      <w:r>
        <w:rPr>
          <w:i/>
          <w:iCs/>
          <w:lang w:bidi="en-US"/>
        </w:rPr>
        <w:t xml:space="preserve"> </w:t>
      </w:r>
      <w:r w:rsidRPr="00C07CAE">
        <w:rPr>
          <w:i/>
          <w:iCs/>
          <w:lang w:bidi="en-US"/>
        </w:rPr>
        <w:t>the</w:t>
      </w:r>
      <w:r>
        <w:rPr>
          <w:i/>
          <w:iCs/>
          <w:lang w:bidi="en-US"/>
        </w:rPr>
        <w:t xml:space="preserve"> </w:t>
      </w:r>
      <w:r w:rsidRPr="00C07CAE">
        <w:rPr>
          <w:i/>
          <w:iCs/>
          <w:lang w:bidi="en-US"/>
        </w:rPr>
        <w:t>demons,</w:t>
      </w:r>
      <w:r>
        <w:rPr>
          <w:i/>
          <w:iCs/>
          <w:lang w:bidi="en-US"/>
        </w:rPr>
        <w:t xml:space="preserve"> </w:t>
      </w:r>
    </w:p>
    <w:p w14:paraId="43092A4A" w14:textId="77777777" w:rsidR="00C55AAA" w:rsidRPr="00C07CAE" w:rsidRDefault="00C55AAA" w:rsidP="00C55AAA">
      <w:pPr>
        <w:widowControl w:val="0"/>
        <w:spacing w:line="298" w:lineRule="exact"/>
        <w:ind w:left="288" w:right="288"/>
        <w:rPr>
          <w:i/>
          <w:iCs/>
          <w:lang w:bidi="en-US"/>
        </w:rPr>
      </w:pPr>
      <w:r w:rsidRPr="00C07CAE">
        <w:rPr>
          <w:i/>
          <w:iCs/>
          <w:lang w:bidi="en-US"/>
        </w:rPr>
        <w:t>the</w:t>
      </w:r>
      <w:r>
        <w:rPr>
          <w:i/>
          <w:iCs/>
          <w:lang w:bidi="en-US"/>
        </w:rPr>
        <w:t xml:space="preserve"> </w:t>
      </w:r>
      <w:r w:rsidRPr="00C07CAE">
        <w:rPr>
          <w:i/>
          <w:iCs/>
          <w:lang w:bidi="en-US"/>
        </w:rPr>
        <w:t>grave</w:t>
      </w:r>
      <w:r>
        <w:rPr>
          <w:i/>
          <w:iCs/>
          <w:lang w:bidi="en-US"/>
        </w:rPr>
        <w:t xml:space="preserve"> </w:t>
      </w:r>
      <w:r w:rsidRPr="00C07CAE">
        <w:rPr>
          <w:i/>
          <w:iCs/>
          <w:lang w:bidi="en-US"/>
        </w:rPr>
        <w:t>of</w:t>
      </w:r>
      <w:r>
        <w:rPr>
          <w:i/>
          <w:iCs/>
          <w:lang w:bidi="en-US"/>
        </w:rPr>
        <w:t xml:space="preserve"> Moshe</w:t>
      </w:r>
      <w:r w:rsidRPr="00C07CAE">
        <w:rPr>
          <w:i/>
          <w:iCs/>
          <w:lang w:bidi="en-US"/>
        </w:rPr>
        <w:t>,</w:t>
      </w:r>
      <w:r>
        <w:rPr>
          <w:i/>
          <w:iCs/>
          <w:lang w:bidi="en-US"/>
        </w:rPr>
        <w:t xml:space="preserve"> </w:t>
      </w:r>
      <w:r w:rsidRPr="00C07CAE">
        <w:rPr>
          <w:i/>
          <w:iCs/>
          <w:lang w:bidi="en-US"/>
        </w:rPr>
        <w:t>and</w:t>
      </w:r>
      <w:r>
        <w:rPr>
          <w:i/>
          <w:iCs/>
          <w:lang w:bidi="en-US"/>
        </w:rPr>
        <w:t xml:space="preserve"> </w:t>
      </w:r>
    </w:p>
    <w:p w14:paraId="51A840CF" w14:textId="77777777" w:rsidR="00C55AAA" w:rsidRPr="00C07CAE" w:rsidRDefault="00C55AAA" w:rsidP="00C55AAA">
      <w:pPr>
        <w:widowControl w:val="0"/>
        <w:spacing w:line="298" w:lineRule="exact"/>
        <w:ind w:left="288" w:right="288"/>
        <w:rPr>
          <w:i/>
          <w:iCs/>
          <w:lang w:bidi="en-US"/>
        </w:rPr>
      </w:pPr>
      <w:r w:rsidRPr="00C07CAE">
        <w:rPr>
          <w:i/>
          <w:iCs/>
          <w:lang w:bidi="en-US"/>
        </w:rPr>
        <w:t>the</w:t>
      </w:r>
      <w:r>
        <w:rPr>
          <w:i/>
          <w:iCs/>
          <w:lang w:bidi="en-US"/>
        </w:rPr>
        <w:t xml:space="preserve"> </w:t>
      </w:r>
      <w:r w:rsidRPr="00C07CAE">
        <w:rPr>
          <w:i/>
          <w:iCs/>
          <w:lang w:bidi="en-US"/>
        </w:rPr>
        <w:t>ram</w:t>
      </w:r>
      <w:r>
        <w:rPr>
          <w:i/>
          <w:iCs/>
          <w:lang w:bidi="en-US"/>
        </w:rPr>
        <w:t xml:space="preserve"> </w:t>
      </w:r>
      <w:r w:rsidRPr="00C07CAE">
        <w:rPr>
          <w:i/>
          <w:iCs/>
          <w:lang w:bidi="en-US"/>
        </w:rPr>
        <w:t>of</w:t>
      </w:r>
      <w:r>
        <w:rPr>
          <w:i/>
          <w:iCs/>
          <w:lang w:bidi="en-US"/>
        </w:rPr>
        <w:t xml:space="preserve"> </w:t>
      </w:r>
      <w:r w:rsidRPr="00C07CAE">
        <w:rPr>
          <w:i/>
          <w:iCs/>
          <w:lang w:bidi="en-US"/>
        </w:rPr>
        <w:t>Abraham,</w:t>
      </w:r>
      <w:r>
        <w:rPr>
          <w:i/>
          <w:iCs/>
          <w:lang w:bidi="en-US"/>
        </w:rPr>
        <w:t xml:space="preserve"> </w:t>
      </w:r>
      <w:r w:rsidRPr="00C07CAE">
        <w:rPr>
          <w:i/>
          <w:iCs/>
          <w:lang w:bidi="en-US"/>
        </w:rPr>
        <w:t>our</w:t>
      </w:r>
      <w:r>
        <w:rPr>
          <w:i/>
          <w:iCs/>
          <w:lang w:bidi="en-US"/>
        </w:rPr>
        <w:t xml:space="preserve"> </w:t>
      </w:r>
      <w:r w:rsidRPr="00C07CAE">
        <w:rPr>
          <w:i/>
          <w:iCs/>
          <w:lang w:bidi="en-US"/>
        </w:rPr>
        <w:t>father.</w:t>
      </w:r>
      <w:r>
        <w:rPr>
          <w:i/>
          <w:iCs/>
          <w:lang w:bidi="en-US"/>
        </w:rPr>
        <w:t xml:space="preserve"> </w:t>
      </w:r>
      <w:r w:rsidRPr="00C07CAE">
        <w:rPr>
          <w:i/>
          <w:iCs/>
          <w:lang w:bidi="en-US"/>
        </w:rPr>
        <w:t>And</w:t>
      </w:r>
      <w:r>
        <w:rPr>
          <w:i/>
          <w:iCs/>
          <w:lang w:bidi="en-US"/>
        </w:rPr>
        <w:t xml:space="preserve"> </w:t>
      </w:r>
      <w:r w:rsidRPr="00C07CAE">
        <w:rPr>
          <w:i/>
          <w:iCs/>
          <w:lang w:bidi="en-US"/>
        </w:rPr>
        <w:t>some</w:t>
      </w:r>
      <w:r>
        <w:rPr>
          <w:i/>
          <w:iCs/>
          <w:lang w:bidi="en-US"/>
        </w:rPr>
        <w:t xml:space="preserve"> </w:t>
      </w:r>
      <w:r w:rsidRPr="00C07CAE">
        <w:rPr>
          <w:i/>
          <w:iCs/>
          <w:lang w:bidi="en-US"/>
        </w:rPr>
        <w:t>say:</w:t>
      </w:r>
      <w:r>
        <w:rPr>
          <w:i/>
          <w:iCs/>
          <w:lang w:bidi="en-US"/>
        </w:rPr>
        <w:t xml:space="preserve"> </w:t>
      </w:r>
      <w:r w:rsidRPr="00C07CAE">
        <w:rPr>
          <w:i/>
          <w:iCs/>
          <w:lang w:bidi="en-US"/>
        </w:rPr>
        <w:t>and</w:t>
      </w:r>
      <w:r>
        <w:rPr>
          <w:i/>
          <w:iCs/>
          <w:lang w:bidi="en-US"/>
        </w:rPr>
        <w:t xml:space="preserve"> </w:t>
      </w:r>
      <w:proofErr w:type="gramStart"/>
      <w:r w:rsidRPr="00C07CAE">
        <w:rPr>
          <w:i/>
          <w:iCs/>
          <w:lang w:bidi="en-US"/>
        </w:rPr>
        <w:t>also</w:t>
      </w:r>
      <w:proofErr w:type="gramEnd"/>
      <w:r>
        <w:rPr>
          <w:i/>
          <w:iCs/>
          <w:lang w:bidi="en-US"/>
        </w:rPr>
        <w:t xml:space="preserve"> </w:t>
      </w:r>
      <w:r w:rsidRPr="00C07CAE">
        <w:rPr>
          <w:i/>
          <w:iCs/>
          <w:lang w:bidi="en-US"/>
        </w:rPr>
        <w:t>tongs,</w:t>
      </w:r>
      <w:r>
        <w:rPr>
          <w:i/>
          <w:iCs/>
          <w:lang w:bidi="en-US"/>
        </w:rPr>
        <w:t xml:space="preserve"> </w:t>
      </w:r>
      <w:r w:rsidRPr="00C07CAE">
        <w:rPr>
          <w:i/>
          <w:iCs/>
          <w:lang w:bidi="en-US"/>
        </w:rPr>
        <w:t>made</w:t>
      </w:r>
      <w:r>
        <w:rPr>
          <w:i/>
          <w:iCs/>
          <w:lang w:bidi="en-US"/>
        </w:rPr>
        <w:t xml:space="preserve"> </w:t>
      </w:r>
      <w:r w:rsidRPr="00C07CAE">
        <w:rPr>
          <w:i/>
          <w:iCs/>
          <w:lang w:bidi="en-US"/>
        </w:rPr>
        <w:t>with</w:t>
      </w:r>
      <w:r>
        <w:rPr>
          <w:i/>
          <w:iCs/>
          <w:lang w:bidi="en-US"/>
        </w:rPr>
        <w:t xml:space="preserve"> </w:t>
      </w:r>
      <w:r w:rsidRPr="00C07CAE">
        <w:rPr>
          <w:i/>
          <w:iCs/>
          <w:lang w:bidi="en-US"/>
        </w:rPr>
        <w:t>tongs.</w:t>
      </w:r>
    </w:p>
    <w:p w14:paraId="3ECB1C91" w14:textId="77777777" w:rsidR="00C55AAA" w:rsidRPr="00C07CAE" w:rsidRDefault="00C55AAA" w:rsidP="00C55AAA">
      <w:pPr>
        <w:widowControl w:val="0"/>
        <w:spacing w:line="298" w:lineRule="exact"/>
        <w:rPr>
          <w:lang w:bidi="en-US"/>
        </w:rPr>
      </w:pPr>
    </w:p>
    <w:p w14:paraId="1113B893" w14:textId="77777777" w:rsidR="00C55AAA" w:rsidRPr="00C07CAE" w:rsidRDefault="00C55AAA" w:rsidP="00C55AAA">
      <w:pPr>
        <w:widowControl w:val="0"/>
        <w:spacing w:line="298" w:lineRule="exact"/>
        <w:rPr>
          <w:lang w:bidi="en-US"/>
        </w:rPr>
      </w:pPr>
      <w:r w:rsidRPr="00C07CAE">
        <w:rPr>
          <w:lang w:bidi="en-US"/>
        </w:rPr>
        <w:t>All</w:t>
      </w:r>
      <w:r>
        <w:rPr>
          <w:lang w:bidi="en-US"/>
        </w:rPr>
        <w:t xml:space="preserve"> </w:t>
      </w:r>
      <w:r w:rsidRPr="00C07CAE">
        <w:rPr>
          <w:lang w:bidi="en-US"/>
        </w:rPr>
        <w:t>ten</w:t>
      </w:r>
      <w:r>
        <w:rPr>
          <w:lang w:bidi="en-US"/>
        </w:rPr>
        <w:t xml:space="preserve"> </w:t>
      </w:r>
      <w:r w:rsidRPr="00C07CAE">
        <w:rPr>
          <w:lang w:bidi="en-US"/>
        </w:rPr>
        <w:t>things</w:t>
      </w:r>
      <w:r>
        <w:rPr>
          <w:lang w:bidi="en-US"/>
        </w:rPr>
        <w:t xml:space="preserve"> </w:t>
      </w:r>
      <w:r w:rsidRPr="00C07CAE">
        <w:rPr>
          <w:lang w:bidi="en-US"/>
        </w:rPr>
        <w:t>created</w:t>
      </w:r>
      <w:r>
        <w:rPr>
          <w:lang w:bidi="en-US"/>
        </w:rPr>
        <w:t xml:space="preserve"> </w:t>
      </w:r>
      <w:r w:rsidRPr="00C07CAE">
        <w:rPr>
          <w:lang w:bidi="en-US"/>
        </w:rPr>
        <w:t>at</w:t>
      </w:r>
      <w:r>
        <w:rPr>
          <w:lang w:bidi="en-US"/>
        </w:rPr>
        <w:t xml:space="preserve"> </w:t>
      </w:r>
      <w:r w:rsidRPr="00C07CAE">
        <w:rPr>
          <w:lang w:bidi="en-US"/>
        </w:rPr>
        <w:t>that</w:t>
      </w:r>
      <w:r>
        <w:rPr>
          <w:lang w:bidi="en-US"/>
        </w:rPr>
        <w:t xml:space="preserve"> </w:t>
      </w:r>
      <w:r w:rsidRPr="00C07CAE">
        <w:rPr>
          <w:lang w:bidi="en-US"/>
        </w:rPr>
        <w:t>time</w:t>
      </w:r>
      <w:r>
        <w:rPr>
          <w:lang w:bidi="en-US"/>
        </w:rPr>
        <w:t xml:space="preserve"> </w:t>
      </w:r>
      <w:r w:rsidRPr="00C07CAE">
        <w:rPr>
          <w:lang w:bidi="en-US"/>
        </w:rPr>
        <w:t>are</w:t>
      </w:r>
      <w:r>
        <w:rPr>
          <w:lang w:bidi="en-US"/>
        </w:rPr>
        <w:t xml:space="preserve"> </w:t>
      </w:r>
      <w:r w:rsidRPr="00C07CAE">
        <w:rPr>
          <w:lang w:bidi="en-US"/>
        </w:rPr>
        <w:t>part</w:t>
      </w:r>
      <w:r>
        <w:rPr>
          <w:lang w:bidi="en-US"/>
        </w:rPr>
        <w:t xml:space="preserve"> </w:t>
      </w:r>
      <w:r w:rsidRPr="00C07CAE">
        <w:rPr>
          <w:lang w:bidi="en-US"/>
        </w:rPr>
        <w:t>of</w:t>
      </w:r>
      <w:r>
        <w:rPr>
          <w:lang w:bidi="en-US"/>
        </w:rPr>
        <w:t xml:space="preserve"> </w:t>
      </w:r>
      <w:r w:rsidRPr="00C07CAE">
        <w:rPr>
          <w:lang w:bidi="en-US"/>
        </w:rPr>
        <w:t>the</w:t>
      </w:r>
      <w:r>
        <w:rPr>
          <w:lang w:bidi="en-US"/>
        </w:rPr>
        <w:t xml:space="preserve"> </w:t>
      </w:r>
      <w:r w:rsidRPr="00C07CAE">
        <w:rPr>
          <w:lang w:bidi="en-US"/>
        </w:rPr>
        <w:t>attribute</w:t>
      </w:r>
      <w:r>
        <w:rPr>
          <w:lang w:bidi="en-US"/>
        </w:rPr>
        <w:t xml:space="preserve"> </w:t>
      </w:r>
      <w:r w:rsidRPr="00C07CAE">
        <w:rPr>
          <w:lang w:bidi="en-US"/>
        </w:rPr>
        <w:t>of</w:t>
      </w:r>
      <w:r>
        <w:rPr>
          <w:lang w:bidi="en-US"/>
        </w:rPr>
        <w:t xml:space="preserve"> </w:t>
      </w:r>
      <w:r w:rsidRPr="00C07CAE">
        <w:rPr>
          <w:lang w:bidi="en-US"/>
        </w:rPr>
        <w:t>kingdom.</w:t>
      </w:r>
      <w:r>
        <w:rPr>
          <w:lang w:bidi="en-US"/>
        </w:rPr>
        <w:t xml:space="preserve"> </w:t>
      </w:r>
      <w:r w:rsidRPr="00C07CAE">
        <w:rPr>
          <w:lang w:bidi="en-US"/>
        </w:rPr>
        <w:t>Kingdom</w:t>
      </w:r>
      <w:r>
        <w:rPr>
          <w:lang w:bidi="en-US"/>
        </w:rPr>
        <w:t xml:space="preserve"> </w:t>
      </w:r>
      <w:r w:rsidRPr="00C07CAE">
        <w:rPr>
          <w:lang w:bidi="en-US"/>
        </w:rPr>
        <w:t>is</w:t>
      </w:r>
      <w:r>
        <w:rPr>
          <w:lang w:bidi="en-US"/>
        </w:rPr>
        <w:t xml:space="preserve"> </w:t>
      </w:r>
      <w:r w:rsidRPr="00C07CAE">
        <w:rPr>
          <w:lang w:bidi="en-US"/>
        </w:rPr>
        <w:t>connected</w:t>
      </w:r>
      <w:r>
        <w:rPr>
          <w:lang w:bidi="en-US"/>
        </w:rPr>
        <w:t xml:space="preserve"> </w:t>
      </w:r>
      <w:r w:rsidRPr="00C07CAE">
        <w:rPr>
          <w:lang w:bidi="en-US"/>
        </w:rPr>
        <w:t>to</w:t>
      </w:r>
      <w:r>
        <w:rPr>
          <w:lang w:bidi="en-US"/>
        </w:rPr>
        <w:t xml:space="preserve"> </w:t>
      </w:r>
      <w:r w:rsidRPr="00C07CAE">
        <w:rPr>
          <w:lang w:bidi="en-US"/>
        </w:rPr>
        <w:t>the</w:t>
      </w:r>
      <w:r>
        <w:rPr>
          <w:lang w:bidi="en-US"/>
        </w:rPr>
        <w:t xml:space="preserve"> </w:t>
      </w:r>
      <w:r w:rsidRPr="00C07CAE">
        <w:rPr>
          <w:lang w:bidi="en-US"/>
        </w:rPr>
        <w:t>mouth,</w:t>
      </w:r>
      <w:r>
        <w:rPr>
          <w:lang w:bidi="en-US"/>
        </w:rPr>
        <w:t xml:space="preserve">  </w:t>
      </w:r>
      <w:r w:rsidRPr="00C07CAE">
        <w:rPr>
          <w:lang w:bidi="en-US"/>
        </w:rPr>
        <w:t>and</w:t>
      </w:r>
      <w:r>
        <w:rPr>
          <w:lang w:bidi="en-US"/>
        </w:rPr>
        <w:t xml:space="preserve"> </w:t>
      </w:r>
      <w:r w:rsidRPr="00C07CAE">
        <w:rPr>
          <w:lang w:bidi="en-US"/>
        </w:rPr>
        <w:t>hence,</w:t>
      </w:r>
      <w:r>
        <w:rPr>
          <w:lang w:bidi="en-US"/>
        </w:rPr>
        <w:t xml:space="preserve"> </w:t>
      </w:r>
      <w:r w:rsidRPr="00C07CAE">
        <w:rPr>
          <w:lang w:bidi="en-US"/>
        </w:rPr>
        <w:t>the</w:t>
      </w:r>
      <w:r>
        <w:rPr>
          <w:lang w:bidi="en-US"/>
        </w:rPr>
        <w:t xml:space="preserve"> </w:t>
      </w:r>
      <w:r w:rsidRPr="00C07CAE">
        <w:rPr>
          <w:lang w:bidi="en-US"/>
        </w:rPr>
        <w:t>list</w:t>
      </w:r>
      <w:r>
        <w:rPr>
          <w:lang w:bidi="en-US"/>
        </w:rPr>
        <w:t xml:space="preserve"> </w:t>
      </w:r>
      <w:r w:rsidRPr="00C07CAE">
        <w:rPr>
          <w:lang w:bidi="en-US"/>
        </w:rPr>
        <w:t>of</w:t>
      </w:r>
      <w:r>
        <w:rPr>
          <w:lang w:bidi="en-US"/>
        </w:rPr>
        <w:t xml:space="preserve"> </w:t>
      </w:r>
      <w:r w:rsidRPr="00C07CAE">
        <w:rPr>
          <w:lang w:bidi="en-US"/>
        </w:rPr>
        <w:t>ten</w:t>
      </w:r>
      <w:r>
        <w:rPr>
          <w:lang w:bidi="en-US"/>
        </w:rPr>
        <w:t xml:space="preserve"> </w:t>
      </w:r>
      <w:r w:rsidRPr="00C07CAE">
        <w:rPr>
          <w:lang w:bidi="en-US"/>
        </w:rPr>
        <w:t>things</w:t>
      </w:r>
      <w:r>
        <w:rPr>
          <w:lang w:bidi="en-US"/>
        </w:rPr>
        <w:t xml:space="preserve"> </w:t>
      </w:r>
      <w:r w:rsidRPr="00C07CAE">
        <w:rPr>
          <w:lang w:bidi="en-US"/>
        </w:rPr>
        <w:t>begins</w:t>
      </w:r>
      <w:r>
        <w:rPr>
          <w:lang w:bidi="en-US"/>
        </w:rPr>
        <w:t xml:space="preserve"> </w:t>
      </w:r>
      <w:r w:rsidRPr="00C07CAE">
        <w:rPr>
          <w:lang w:bidi="en-US"/>
        </w:rPr>
        <w:t>with</w:t>
      </w:r>
      <w:r>
        <w:rPr>
          <w:lang w:bidi="en-US"/>
        </w:rPr>
        <w:t xml:space="preserve"> </w:t>
      </w:r>
      <w:r w:rsidRPr="00C07CAE">
        <w:rPr>
          <w:lang w:bidi="en-US"/>
        </w:rPr>
        <w:t>three</w:t>
      </w:r>
      <w:r>
        <w:rPr>
          <w:lang w:bidi="en-US"/>
        </w:rPr>
        <w:t xml:space="preserve"> </w:t>
      </w:r>
      <w:r w:rsidRPr="00C07CAE">
        <w:rPr>
          <w:lang w:bidi="en-US"/>
        </w:rPr>
        <w:t>mouths:</w:t>
      </w:r>
      <w:r>
        <w:rPr>
          <w:lang w:bidi="en-US"/>
        </w:rPr>
        <w:t xml:space="preserve"> </w:t>
      </w:r>
      <w:r w:rsidRPr="00C07CAE">
        <w:rPr>
          <w:lang w:bidi="en-US"/>
        </w:rPr>
        <w:t>the</w:t>
      </w:r>
      <w:r>
        <w:rPr>
          <w:lang w:bidi="en-US"/>
        </w:rPr>
        <w:t xml:space="preserve"> </w:t>
      </w:r>
      <w:r w:rsidRPr="00C07CAE">
        <w:rPr>
          <w:lang w:bidi="en-US"/>
        </w:rPr>
        <w:t>mouth</w:t>
      </w:r>
      <w:r>
        <w:rPr>
          <w:lang w:bidi="en-US"/>
        </w:rPr>
        <w:t xml:space="preserve"> </w:t>
      </w:r>
      <w:r w:rsidRPr="00C07CAE">
        <w:rPr>
          <w:lang w:bidi="en-US"/>
        </w:rPr>
        <w:t>of</w:t>
      </w:r>
      <w:r>
        <w:rPr>
          <w:lang w:bidi="en-US"/>
        </w:rPr>
        <w:t xml:space="preserve"> </w:t>
      </w:r>
      <w:r w:rsidRPr="00C07CAE">
        <w:rPr>
          <w:lang w:bidi="en-US"/>
        </w:rPr>
        <w:t>the</w:t>
      </w:r>
      <w:r>
        <w:rPr>
          <w:lang w:bidi="en-US"/>
        </w:rPr>
        <w:t xml:space="preserve"> </w:t>
      </w:r>
      <w:r w:rsidRPr="00C07CAE">
        <w:rPr>
          <w:lang w:bidi="en-US"/>
        </w:rPr>
        <w:t>earth,</w:t>
      </w:r>
      <w:r>
        <w:rPr>
          <w:lang w:bidi="en-US"/>
        </w:rPr>
        <w:t xml:space="preserve"> </w:t>
      </w:r>
      <w:r w:rsidRPr="00C07CAE">
        <w:rPr>
          <w:lang w:bidi="en-US"/>
        </w:rPr>
        <w:t>the</w:t>
      </w:r>
      <w:r>
        <w:rPr>
          <w:lang w:bidi="en-US"/>
        </w:rPr>
        <w:t xml:space="preserve"> </w:t>
      </w:r>
      <w:r w:rsidRPr="00C07CAE">
        <w:rPr>
          <w:lang w:bidi="en-US"/>
        </w:rPr>
        <w:t>mouth</w:t>
      </w:r>
      <w:r>
        <w:rPr>
          <w:lang w:bidi="en-US"/>
        </w:rPr>
        <w:t xml:space="preserve"> </w:t>
      </w:r>
      <w:r w:rsidRPr="00C07CAE">
        <w:rPr>
          <w:lang w:bidi="en-US"/>
        </w:rPr>
        <w:t>of</w:t>
      </w:r>
      <w:r>
        <w:rPr>
          <w:lang w:bidi="en-US"/>
        </w:rPr>
        <w:t xml:space="preserve"> </w:t>
      </w:r>
      <w:r w:rsidRPr="00C07CAE">
        <w:rPr>
          <w:lang w:bidi="en-US"/>
        </w:rPr>
        <w:t>the</w:t>
      </w:r>
      <w:r>
        <w:rPr>
          <w:lang w:bidi="en-US"/>
        </w:rPr>
        <w:t xml:space="preserve"> </w:t>
      </w:r>
      <w:r w:rsidRPr="00C07CAE">
        <w:rPr>
          <w:lang w:bidi="en-US"/>
        </w:rPr>
        <w:t>well,</w:t>
      </w:r>
      <w:r>
        <w:rPr>
          <w:lang w:bidi="en-US"/>
        </w:rPr>
        <w:t xml:space="preserve"> </w:t>
      </w:r>
      <w:r w:rsidRPr="00C07CAE">
        <w:rPr>
          <w:lang w:bidi="en-US"/>
        </w:rPr>
        <w:t>and</w:t>
      </w:r>
      <w:r>
        <w:rPr>
          <w:lang w:bidi="en-US"/>
        </w:rPr>
        <w:t xml:space="preserve"> </w:t>
      </w:r>
      <w:r w:rsidRPr="00C07CAE">
        <w:rPr>
          <w:lang w:bidi="en-US"/>
        </w:rPr>
        <w:t>the</w:t>
      </w:r>
      <w:r>
        <w:rPr>
          <w:lang w:bidi="en-US"/>
        </w:rPr>
        <w:t xml:space="preserve"> </w:t>
      </w:r>
      <w:r w:rsidRPr="00C07CAE">
        <w:rPr>
          <w:lang w:bidi="en-US"/>
        </w:rPr>
        <w:t>mouth</w:t>
      </w:r>
      <w:r>
        <w:rPr>
          <w:lang w:bidi="en-US"/>
        </w:rPr>
        <w:t xml:space="preserve"> </w:t>
      </w:r>
      <w:r w:rsidRPr="00C07CAE">
        <w:rPr>
          <w:lang w:bidi="en-US"/>
        </w:rPr>
        <w:t>of</w:t>
      </w:r>
      <w:r>
        <w:rPr>
          <w:lang w:bidi="en-US"/>
        </w:rPr>
        <w:t xml:space="preserve"> </w:t>
      </w:r>
      <w:r w:rsidRPr="00C07CAE">
        <w:rPr>
          <w:lang w:bidi="en-US"/>
        </w:rPr>
        <w:t>the</w:t>
      </w:r>
      <w:r>
        <w:rPr>
          <w:lang w:bidi="en-US"/>
        </w:rPr>
        <w:t xml:space="preserve"> </w:t>
      </w:r>
      <w:r w:rsidRPr="00C07CAE">
        <w:rPr>
          <w:lang w:bidi="en-US"/>
        </w:rPr>
        <w:t>donkey.</w:t>
      </w:r>
    </w:p>
    <w:p w14:paraId="3C9CA756" w14:textId="77777777" w:rsidR="00C55AAA" w:rsidRPr="00C07CAE" w:rsidRDefault="00C55AAA" w:rsidP="00C55AAA">
      <w:pPr>
        <w:widowControl w:val="0"/>
        <w:spacing w:line="298" w:lineRule="exact"/>
        <w:rPr>
          <w:lang w:bidi="en-US"/>
        </w:rPr>
      </w:pPr>
    </w:p>
    <w:p w14:paraId="60CC501A" w14:textId="77777777" w:rsidR="00C55AAA" w:rsidRPr="00C07CAE" w:rsidRDefault="00C55AAA" w:rsidP="00C55AAA">
      <w:pPr>
        <w:widowControl w:val="0"/>
        <w:spacing w:line="298" w:lineRule="exact"/>
        <w:rPr>
          <w:lang w:bidi="en-US"/>
        </w:rPr>
      </w:pPr>
      <w:r w:rsidRPr="00C07CAE">
        <w:rPr>
          <w:lang w:bidi="en-US"/>
        </w:rPr>
        <w:t>The</w:t>
      </w:r>
      <w:r>
        <w:rPr>
          <w:lang w:bidi="en-US"/>
        </w:rPr>
        <w:t xml:space="preserve"> </w:t>
      </w:r>
      <w:r w:rsidRPr="00C07CAE">
        <w:rPr>
          <w:lang w:bidi="en-US"/>
        </w:rPr>
        <w:t>idea</w:t>
      </w:r>
      <w:r>
        <w:rPr>
          <w:lang w:bidi="en-US"/>
        </w:rPr>
        <w:t xml:space="preserve"> </w:t>
      </w:r>
      <w:r w:rsidRPr="00C07CAE">
        <w:rPr>
          <w:lang w:bidi="en-US"/>
        </w:rPr>
        <w:t>that</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was</w:t>
      </w:r>
      <w:r>
        <w:rPr>
          <w:lang w:bidi="en-US"/>
        </w:rPr>
        <w:t xml:space="preserve"> </w:t>
      </w:r>
      <w:r w:rsidRPr="00C07CAE">
        <w:rPr>
          <w:lang w:bidi="en-US"/>
        </w:rPr>
        <w:t>created</w:t>
      </w:r>
      <w:r>
        <w:rPr>
          <w:lang w:bidi="en-US"/>
        </w:rPr>
        <w:t xml:space="preserve"> </w:t>
      </w:r>
      <w:r w:rsidRPr="00C07CAE">
        <w:rPr>
          <w:lang w:bidi="en-US"/>
        </w:rPr>
        <w:t>during</w:t>
      </w:r>
      <w:r>
        <w:rPr>
          <w:lang w:bidi="en-US"/>
        </w:rPr>
        <w:t xml:space="preserve"> </w:t>
      </w:r>
      <w:r w:rsidRPr="00C07CAE">
        <w:rPr>
          <w:lang w:bidi="en-US"/>
        </w:rPr>
        <w:t>this</w:t>
      </w:r>
      <w:r>
        <w:rPr>
          <w:lang w:bidi="en-US"/>
        </w:rPr>
        <w:t xml:space="preserve"> </w:t>
      </w:r>
      <w:r w:rsidRPr="00C07CAE">
        <w:rPr>
          <w:lang w:bidi="en-US"/>
        </w:rPr>
        <w:t>twilight</w:t>
      </w:r>
      <w:r>
        <w:rPr>
          <w:lang w:bidi="en-US"/>
        </w:rPr>
        <w:t xml:space="preserve"> </w:t>
      </w:r>
      <w:r w:rsidRPr="00C07CAE">
        <w:rPr>
          <w:lang w:bidi="en-US"/>
        </w:rPr>
        <w:t>period</w:t>
      </w:r>
      <w:r>
        <w:rPr>
          <w:lang w:bidi="en-US"/>
        </w:rPr>
        <w:t xml:space="preserve"> </w:t>
      </w:r>
      <w:r w:rsidRPr="00C07CAE">
        <w:rPr>
          <w:lang w:bidi="en-US"/>
        </w:rPr>
        <w:t>highlights</w:t>
      </w:r>
      <w:r>
        <w:rPr>
          <w:lang w:bidi="en-US"/>
        </w:rPr>
        <w:t xml:space="preserve"> </w:t>
      </w:r>
      <w:r w:rsidRPr="00C07CAE">
        <w:rPr>
          <w:lang w:bidi="en-US"/>
        </w:rPr>
        <w:t>the</w:t>
      </w:r>
      <w:r>
        <w:rPr>
          <w:lang w:bidi="en-US"/>
        </w:rPr>
        <w:t xml:space="preserve"> </w:t>
      </w:r>
      <w:r w:rsidRPr="00C07CAE">
        <w:rPr>
          <w:lang w:bidi="en-US"/>
        </w:rPr>
        <w:t>fact</w:t>
      </w:r>
      <w:r>
        <w:rPr>
          <w:lang w:bidi="en-US"/>
        </w:rPr>
        <w:t xml:space="preserve"> </w:t>
      </w:r>
      <w:r w:rsidRPr="00C07CAE">
        <w:rPr>
          <w:lang w:bidi="en-US"/>
        </w:rPr>
        <w:t>that</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represents</w:t>
      </w:r>
      <w:r>
        <w:rPr>
          <w:lang w:bidi="en-US"/>
        </w:rPr>
        <w:t xml:space="preserve"> </w:t>
      </w:r>
      <w:r w:rsidRPr="00C07CAE">
        <w:rPr>
          <w:lang w:bidi="en-US"/>
        </w:rPr>
        <w:t>the</w:t>
      </w:r>
      <w:r>
        <w:rPr>
          <w:lang w:bidi="en-US"/>
        </w:rPr>
        <w:t xml:space="preserve"> </w:t>
      </w:r>
      <w:r w:rsidRPr="00C07CAE">
        <w:rPr>
          <w:lang w:bidi="en-US"/>
        </w:rPr>
        <w:t>idea</w:t>
      </w:r>
      <w:r>
        <w:rPr>
          <w:lang w:bidi="en-US"/>
        </w:rPr>
        <w:t xml:space="preserve"> </w:t>
      </w:r>
      <w:r w:rsidRPr="00C07CAE">
        <w:rPr>
          <w:lang w:bidi="en-US"/>
        </w:rPr>
        <w:t>that</w:t>
      </w:r>
      <w:r>
        <w:rPr>
          <w:lang w:bidi="en-US"/>
        </w:rPr>
        <w:t xml:space="preserve"> </w:t>
      </w:r>
      <w:r w:rsidRPr="00C07CAE">
        <w:rPr>
          <w:lang w:bidi="en-US"/>
        </w:rPr>
        <w:t>no</w:t>
      </w:r>
      <w:r>
        <w:rPr>
          <w:lang w:bidi="en-US"/>
        </w:rPr>
        <w:t xml:space="preserve"> </w:t>
      </w:r>
      <w:r w:rsidRPr="00C07CAE">
        <w:rPr>
          <w:lang w:bidi="en-US"/>
        </w:rPr>
        <w:t>matter</w:t>
      </w:r>
      <w:r>
        <w:rPr>
          <w:lang w:bidi="en-US"/>
        </w:rPr>
        <w:t xml:space="preserve"> </w:t>
      </w:r>
      <w:r w:rsidRPr="00C07CAE">
        <w:rPr>
          <w:lang w:bidi="en-US"/>
        </w:rPr>
        <w:t>how</w:t>
      </w:r>
      <w:r>
        <w:rPr>
          <w:lang w:bidi="en-US"/>
        </w:rPr>
        <w:t xml:space="preserve"> </w:t>
      </w:r>
      <w:r w:rsidRPr="00C07CAE">
        <w:rPr>
          <w:lang w:bidi="en-US"/>
        </w:rPr>
        <w:t>much</w:t>
      </w:r>
      <w:r>
        <w:rPr>
          <w:lang w:bidi="en-US"/>
        </w:rPr>
        <w:t xml:space="preserve"> </w:t>
      </w:r>
      <w:r w:rsidRPr="00C07CAE">
        <w:rPr>
          <w:lang w:bidi="en-US"/>
        </w:rPr>
        <w:t>of</w:t>
      </w:r>
      <w:r>
        <w:rPr>
          <w:lang w:bidi="en-US"/>
        </w:rPr>
        <w:t xml:space="preserve"> </w:t>
      </w:r>
      <w:r w:rsidRPr="00C07CAE">
        <w:rPr>
          <w:lang w:bidi="en-US"/>
        </w:rPr>
        <w:t>a</w:t>
      </w:r>
      <w:r>
        <w:rPr>
          <w:lang w:bidi="en-US"/>
        </w:rPr>
        <w:t xml:space="preserve"> </w:t>
      </w:r>
      <w:r w:rsidRPr="00C07CAE">
        <w:rPr>
          <w:lang w:bidi="en-US"/>
        </w:rPr>
        <w:t>dissonance</w:t>
      </w:r>
      <w:r>
        <w:rPr>
          <w:lang w:bidi="en-US"/>
        </w:rPr>
        <w:t xml:space="preserve"> </w:t>
      </w:r>
      <w:r w:rsidRPr="00C07CAE">
        <w:rPr>
          <w:lang w:bidi="en-US"/>
        </w:rPr>
        <w:t>there</w:t>
      </w:r>
      <w:r>
        <w:rPr>
          <w:lang w:bidi="en-US"/>
        </w:rPr>
        <w:t xml:space="preserve"> </w:t>
      </w:r>
      <w:r w:rsidRPr="00C07CAE">
        <w:rPr>
          <w:lang w:bidi="en-US"/>
        </w:rPr>
        <w:t>may</w:t>
      </w:r>
      <w:r>
        <w:rPr>
          <w:lang w:bidi="en-US"/>
        </w:rPr>
        <w:t xml:space="preserve"> </w:t>
      </w:r>
      <w:r w:rsidRPr="00C07CAE">
        <w:rPr>
          <w:lang w:bidi="en-US"/>
        </w:rPr>
        <w:t>be</w:t>
      </w:r>
      <w:r>
        <w:rPr>
          <w:lang w:bidi="en-US"/>
        </w:rPr>
        <w:t xml:space="preserve"> </w:t>
      </w:r>
      <w:r w:rsidRPr="00C07CAE">
        <w:rPr>
          <w:lang w:bidi="en-US"/>
        </w:rPr>
        <w:t>between</w:t>
      </w:r>
      <w:r>
        <w:rPr>
          <w:lang w:bidi="en-US"/>
        </w:rPr>
        <w:t xml:space="preserve"> </w:t>
      </w:r>
      <w:r w:rsidRPr="00C07CAE">
        <w:rPr>
          <w:lang w:bidi="en-US"/>
        </w:rPr>
        <w:t>spirituality</w:t>
      </w:r>
      <w:r>
        <w:rPr>
          <w:lang w:bidi="en-US"/>
        </w:rPr>
        <w:t xml:space="preserve"> </w:t>
      </w:r>
      <w:r w:rsidRPr="00C07CAE">
        <w:rPr>
          <w:lang w:bidi="en-US"/>
        </w:rPr>
        <w:t>and</w:t>
      </w:r>
      <w:r>
        <w:rPr>
          <w:lang w:bidi="en-US"/>
        </w:rPr>
        <w:t xml:space="preserve"> </w:t>
      </w:r>
      <w:r w:rsidRPr="00C07CAE">
        <w:rPr>
          <w:lang w:bidi="en-US"/>
        </w:rPr>
        <w:t>the</w:t>
      </w:r>
      <w:r>
        <w:rPr>
          <w:lang w:bidi="en-US"/>
        </w:rPr>
        <w:t xml:space="preserve"> </w:t>
      </w:r>
      <w:r w:rsidRPr="00C07CAE">
        <w:rPr>
          <w:lang w:bidi="en-US"/>
        </w:rPr>
        <w:t>way</w:t>
      </w:r>
      <w:r>
        <w:rPr>
          <w:lang w:bidi="en-US"/>
        </w:rPr>
        <w:t xml:space="preserve"> </w:t>
      </w:r>
      <w:r w:rsidRPr="00C07CAE">
        <w:rPr>
          <w:lang w:bidi="en-US"/>
        </w:rPr>
        <w:t>humankind</w:t>
      </w:r>
      <w:r>
        <w:rPr>
          <w:lang w:bidi="en-US"/>
        </w:rPr>
        <w:t xml:space="preserve"> </w:t>
      </w:r>
      <w:r w:rsidRPr="00C07CAE">
        <w:rPr>
          <w:lang w:bidi="en-US"/>
        </w:rPr>
        <w:t>is</w:t>
      </w:r>
      <w:r>
        <w:rPr>
          <w:lang w:bidi="en-US"/>
        </w:rPr>
        <w:t xml:space="preserve"> </w:t>
      </w:r>
      <w:r w:rsidRPr="00C07CAE">
        <w:rPr>
          <w:lang w:bidi="en-US"/>
        </w:rPr>
        <w:t>running</w:t>
      </w:r>
      <w:r>
        <w:rPr>
          <w:lang w:bidi="en-US"/>
        </w:rPr>
        <w:t xml:space="preserve"> </w:t>
      </w:r>
      <w:r w:rsidRPr="00C07CAE">
        <w:rPr>
          <w:lang w:bidi="en-US"/>
        </w:rPr>
        <w:t>the</w:t>
      </w:r>
      <w:r>
        <w:rPr>
          <w:lang w:bidi="en-US"/>
        </w:rPr>
        <w:t xml:space="preserve"> </w:t>
      </w:r>
      <w:r w:rsidRPr="00C07CAE">
        <w:rPr>
          <w:lang w:bidi="en-US"/>
        </w:rPr>
        <w:t>world,</w:t>
      </w:r>
      <w:r>
        <w:rPr>
          <w:lang w:bidi="en-US"/>
        </w:rPr>
        <w:t xml:space="preserve"> </w:t>
      </w:r>
      <w:r w:rsidRPr="00C07CAE">
        <w:rPr>
          <w:lang w:bidi="en-US"/>
        </w:rPr>
        <w:t>there</w:t>
      </w:r>
      <w:r>
        <w:rPr>
          <w:lang w:bidi="en-US"/>
        </w:rPr>
        <w:t xml:space="preserve"> </w:t>
      </w:r>
      <w:r w:rsidRPr="00C07CAE">
        <w:rPr>
          <w:lang w:bidi="en-US"/>
        </w:rPr>
        <w:t>will</w:t>
      </w:r>
      <w:r>
        <w:rPr>
          <w:lang w:bidi="en-US"/>
        </w:rPr>
        <w:t xml:space="preserve"> </w:t>
      </w:r>
      <w:r w:rsidRPr="00C07CAE">
        <w:rPr>
          <w:lang w:bidi="en-US"/>
        </w:rPr>
        <w:t>never</w:t>
      </w:r>
      <w:r>
        <w:rPr>
          <w:lang w:bidi="en-US"/>
        </w:rPr>
        <w:t xml:space="preserve"> </w:t>
      </w:r>
      <w:r w:rsidRPr="00C07CAE">
        <w:rPr>
          <w:lang w:bidi="en-US"/>
        </w:rPr>
        <w:t>be</w:t>
      </w:r>
      <w:r>
        <w:rPr>
          <w:lang w:bidi="en-US"/>
        </w:rPr>
        <w:t xml:space="preserve"> </w:t>
      </w:r>
      <w:r w:rsidRPr="00C07CAE">
        <w:rPr>
          <w:lang w:bidi="en-US"/>
        </w:rPr>
        <w:t>a</w:t>
      </w:r>
      <w:r>
        <w:rPr>
          <w:lang w:bidi="en-US"/>
        </w:rPr>
        <w:t xml:space="preserve"> </w:t>
      </w:r>
      <w:r w:rsidRPr="00C07CAE">
        <w:rPr>
          <w:lang w:bidi="en-US"/>
        </w:rPr>
        <w:t>total</w:t>
      </w:r>
      <w:r>
        <w:rPr>
          <w:lang w:bidi="en-US"/>
        </w:rPr>
        <w:t xml:space="preserve"> </w:t>
      </w:r>
      <w:r w:rsidRPr="00C07CAE">
        <w:rPr>
          <w:lang w:bidi="en-US"/>
        </w:rPr>
        <w:t>break</w:t>
      </w:r>
      <w:r>
        <w:rPr>
          <w:lang w:bidi="en-US"/>
        </w:rPr>
        <w:t xml:space="preserve"> </w:t>
      </w:r>
      <w:r w:rsidRPr="00C07CAE">
        <w:rPr>
          <w:lang w:bidi="en-US"/>
        </w:rPr>
        <w:t>that</w:t>
      </w:r>
      <w:r>
        <w:rPr>
          <w:lang w:bidi="en-US"/>
        </w:rPr>
        <w:t xml:space="preserve"> </w:t>
      </w:r>
      <w:r w:rsidRPr="00C07CAE">
        <w:rPr>
          <w:lang w:bidi="en-US"/>
        </w:rPr>
        <w:t>will</w:t>
      </w:r>
      <w:r>
        <w:rPr>
          <w:lang w:bidi="en-US"/>
        </w:rPr>
        <w:t xml:space="preserve"> </w:t>
      </w:r>
      <w:r w:rsidRPr="00C07CAE">
        <w:rPr>
          <w:lang w:bidi="en-US"/>
        </w:rPr>
        <w:t>cause</w:t>
      </w:r>
      <w:r>
        <w:rPr>
          <w:lang w:bidi="en-US"/>
        </w:rPr>
        <w:t xml:space="preserve"> </w:t>
      </w:r>
      <w:r w:rsidRPr="00C07CAE">
        <w:rPr>
          <w:lang w:bidi="en-US"/>
        </w:rPr>
        <w:t>God</w:t>
      </w:r>
      <w:r>
        <w:rPr>
          <w:lang w:bidi="en-US"/>
        </w:rPr>
        <w:t xml:space="preserve"> </w:t>
      </w:r>
      <w:r w:rsidRPr="00C07CAE">
        <w:rPr>
          <w:lang w:bidi="en-US"/>
        </w:rPr>
        <w:t>to</w:t>
      </w:r>
      <w:r>
        <w:rPr>
          <w:lang w:bidi="en-US"/>
        </w:rPr>
        <w:t xml:space="preserve"> </w:t>
      </w:r>
      <w:r w:rsidRPr="00C07CAE">
        <w:rPr>
          <w:lang w:bidi="en-US"/>
        </w:rPr>
        <w:t>destroy</w:t>
      </w:r>
      <w:r>
        <w:rPr>
          <w:lang w:bidi="en-US"/>
        </w:rPr>
        <w:t xml:space="preserve"> </w:t>
      </w:r>
      <w:r w:rsidRPr="00C07CAE">
        <w:rPr>
          <w:lang w:bidi="en-US"/>
        </w:rPr>
        <w:t>the</w:t>
      </w:r>
      <w:r>
        <w:rPr>
          <w:lang w:bidi="en-US"/>
        </w:rPr>
        <w:t xml:space="preserve"> </w:t>
      </w:r>
      <w:r w:rsidRPr="00C07CAE">
        <w:rPr>
          <w:lang w:bidi="en-US"/>
        </w:rPr>
        <w:t>world.</w:t>
      </w:r>
    </w:p>
    <w:p w14:paraId="1929E8B0" w14:textId="77777777" w:rsidR="00C55AAA" w:rsidRPr="00C07CAE" w:rsidRDefault="00C55AAA" w:rsidP="00C55AAA">
      <w:pPr>
        <w:widowControl w:val="0"/>
        <w:spacing w:line="298" w:lineRule="exact"/>
        <w:rPr>
          <w:lang w:bidi="en-US"/>
        </w:rPr>
      </w:pPr>
    </w:p>
    <w:p w14:paraId="77D06959" w14:textId="5691F68F" w:rsidR="00C55AAA" w:rsidRPr="00C07CAE" w:rsidRDefault="00C55AAA" w:rsidP="00C55AAA">
      <w:pPr>
        <w:widowControl w:val="0"/>
        <w:spacing w:line="298" w:lineRule="exact"/>
        <w:rPr>
          <w:lang w:bidi="en-US"/>
        </w:rPr>
      </w:pPr>
      <w:r w:rsidRPr="00C07CAE">
        <w:rPr>
          <w:lang w:bidi="en-US"/>
        </w:rPr>
        <w:t>The</w:t>
      </w:r>
      <w:r>
        <w:rPr>
          <w:lang w:bidi="en-US"/>
        </w:rPr>
        <w:t xml:space="preserve"> </w:t>
      </w:r>
      <w:r w:rsidRPr="00C07CAE">
        <w:rPr>
          <w:lang w:bidi="en-US"/>
        </w:rPr>
        <w:t>Mishna</w:t>
      </w:r>
      <w:r w:rsidR="00585328">
        <w:rPr>
          <w:lang w:bidi="en-US"/>
        </w:rPr>
        <w:t>’</w:t>
      </w:r>
      <w:r w:rsidRPr="00C07CAE">
        <w:rPr>
          <w:lang w:bidi="en-US"/>
        </w:rPr>
        <w:t>s</w:t>
      </w:r>
      <w:r>
        <w:rPr>
          <w:lang w:bidi="en-US"/>
        </w:rPr>
        <w:t xml:space="preserve"> </w:t>
      </w:r>
      <w:r w:rsidRPr="00C07CAE">
        <w:rPr>
          <w:lang w:bidi="en-US"/>
        </w:rPr>
        <w:t>list</w:t>
      </w:r>
      <w:r>
        <w:rPr>
          <w:lang w:bidi="en-US"/>
        </w:rPr>
        <w:t xml:space="preserve"> </w:t>
      </w:r>
      <w:r w:rsidRPr="00C07CAE">
        <w:rPr>
          <w:lang w:bidi="en-US"/>
        </w:rPr>
        <w:t>of</w:t>
      </w:r>
      <w:r>
        <w:rPr>
          <w:lang w:bidi="en-US"/>
        </w:rPr>
        <w:t xml:space="preserve"> </w:t>
      </w:r>
      <w:r w:rsidRPr="00C07CAE">
        <w:rPr>
          <w:lang w:bidi="en-US"/>
        </w:rPr>
        <w:t>things</w:t>
      </w:r>
      <w:r>
        <w:rPr>
          <w:lang w:bidi="en-US"/>
        </w:rPr>
        <w:t xml:space="preserve"> </w:t>
      </w:r>
      <w:r w:rsidRPr="00C07CAE">
        <w:rPr>
          <w:lang w:bidi="en-US"/>
        </w:rPr>
        <w:t>created</w:t>
      </w:r>
      <w:r>
        <w:rPr>
          <w:lang w:bidi="en-US"/>
        </w:rPr>
        <w:t xml:space="preserve"> </w:t>
      </w:r>
      <w:r w:rsidR="00585328">
        <w:rPr>
          <w:lang w:bidi="en-US"/>
        </w:rPr>
        <w:t>“</w:t>
      </w:r>
      <w:r w:rsidRPr="00C07CAE">
        <w:rPr>
          <w:lang w:bidi="en-US"/>
        </w:rPr>
        <w:t>on</w:t>
      </w:r>
      <w:r>
        <w:rPr>
          <w:lang w:bidi="en-US"/>
        </w:rPr>
        <w:t xml:space="preserve"> </w:t>
      </w:r>
      <w:r w:rsidRPr="00C07CAE">
        <w:rPr>
          <w:lang w:bidi="en-US"/>
        </w:rPr>
        <w:t>the</w:t>
      </w:r>
      <w:r>
        <w:rPr>
          <w:lang w:bidi="en-US"/>
        </w:rPr>
        <w:t xml:space="preserve"> </w:t>
      </w:r>
      <w:r w:rsidRPr="00C07CAE">
        <w:rPr>
          <w:lang w:bidi="en-US"/>
        </w:rPr>
        <w:t>Chava</w:t>
      </w:r>
      <w:r>
        <w:rPr>
          <w:lang w:bidi="en-US"/>
        </w:rPr>
        <w:t xml:space="preserve"> </w:t>
      </w:r>
      <w:r w:rsidRPr="00C07CAE">
        <w:rPr>
          <w:lang w:bidi="en-US"/>
        </w:rPr>
        <w:t>of</w:t>
      </w:r>
      <w:r>
        <w:rPr>
          <w:lang w:bidi="en-US"/>
        </w:rPr>
        <w:t xml:space="preserve"> </w:t>
      </w:r>
      <w:r w:rsidRPr="00C07CAE">
        <w:rPr>
          <w:lang w:bidi="en-US"/>
        </w:rPr>
        <w:t>Shabbat,</w:t>
      </w:r>
      <w:r>
        <w:rPr>
          <w:lang w:bidi="en-US"/>
        </w:rPr>
        <w:t xml:space="preserve"> </w:t>
      </w:r>
      <w:r w:rsidRPr="00C07CAE">
        <w:rPr>
          <w:lang w:bidi="en-US"/>
        </w:rPr>
        <w:t>at</w:t>
      </w:r>
      <w:r>
        <w:rPr>
          <w:lang w:bidi="en-US"/>
        </w:rPr>
        <w:t xml:space="preserve"> </w:t>
      </w:r>
      <w:r w:rsidRPr="00C07CAE">
        <w:rPr>
          <w:lang w:bidi="en-US"/>
        </w:rPr>
        <w:t>twilight</w:t>
      </w:r>
      <w:r w:rsidR="00585328">
        <w:rPr>
          <w:lang w:bidi="en-US"/>
        </w:rPr>
        <w:t>”</w:t>
      </w:r>
      <w:r>
        <w:rPr>
          <w:lang w:bidi="en-US"/>
        </w:rPr>
        <w:t xml:space="preserve"> </w:t>
      </w:r>
      <w:r w:rsidRPr="00C07CAE">
        <w:rPr>
          <w:lang w:bidi="en-US"/>
        </w:rPr>
        <w:t>is</w:t>
      </w:r>
      <w:r>
        <w:rPr>
          <w:lang w:bidi="en-US"/>
        </w:rPr>
        <w:t xml:space="preserve"> </w:t>
      </w:r>
      <w:r w:rsidRPr="00C07CAE">
        <w:rPr>
          <w:lang w:bidi="en-US"/>
        </w:rPr>
        <w:t>basically</w:t>
      </w:r>
      <w:r>
        <w:rPr>
          <w:lang w:bidi="en-US"/>
        </w:rPr>
        <w:t xml:space="preserve"> </w:t>
      </w:r>
      <w:r w:rsidRPr="00C07CAE">
        <w:rPr>
          <w:lang w:bidi="en-US"/>
        </w:rPr>
        <w:t>one</w:t>
      </w:r>
      <w:r>
        <w:rPr>
          <w:lang w:bidi="en-US"/>
        </w:rPr>
        <w:t xml:space="preserve"> </w:t>
      </w:r>
      <w:r w:rsidRPr="00C07CAE">
        <w:rPr>
          <w:lang w:bidi="en-US"/>
        </w:rPr>
        <w:t>of</w:t>
      </w:r>
      <w:r>
        <w:rPr>
          <w:lang w:bidi="en-US"/>
        </w:rPr>
        <w:t xml:space="preserve"> </w:t>
      </w:r>
      <w:r w:rsidRPr="00C07CAE">
        <w:rPr>
          <w:lang w:bidi="en-US"/>
        </w:rPr>
        <w:t>supernatural</w:t>
      </w:r>
      <w:r>
        <w:rPr>
          <w:lang w:bidi="en-US"/>
        </w:rPr>
        <w:t xml:space="preserve"> </w:t>
      </w:r>
      <w:r w:rsidRPr="00C07CAE">
        <w:rPr>
          <w:lang w:bidi="en-US"/>
        </w:rPr>
        <w:t>phenomena.</w:t>
      </w:r>
      <w:r>
        <w:rPr>
          <w:lang w:bidi="en-US"/>
        </w:rPr>
        <w:t xml:space="preserve"> </w:t>
      </w:r>
      <w:r w:rsidRPr="00C07CAE">
        <w:rPr>
          <w:lang w:bidi="en-US"/>
        </w:rPr>
        <w:t>The</w:t>
      </w:r>
      <w:r>
        <w:rPr>
          <w:lang w:bidi="en-US"/>
        </w:rPr>
        <w:t xml:space="preserve"> </w:t>
      </w:r>
      <w:r w:rsidRPr="00C07CAE">
        <w:rPr>
          <w:lang w:bidi="en-US"/>
        </w:rPr>
        <w:t>Maharal</w:t>
      </w:r>
      <w:r>
        <w:rPr>
          <w:lang w:bidi="en-US"/>
        </w:rPr>
        <w:t xml:space="preserve"> </w:t>
      </w:r>
      <w:r w:rsidRPr="00C07CAE">
        <w:rPr>
          <w:lang w:bidi="en-US"/>
        </w:rPr>
        <w:t>says</w:t>
      </w:r>
      <w:r>
        <w:rPr>
          <w:lang w:bidi="en-US"/>
        </w:rPr>
        <w:t xml:space="preserve"> </w:t>
      </w:r>
      <w:r w:rsidRPr="00C07CAE">
        <w:rPr>
          <w:lang w:bidi="en-US"/>
        </w:rPr>
        <w:t>that</w:t>
      </w:r>
      <w:r>
        <w:rPr>
          <w:lang w:bidi="en-US"/>
        </w:rPr>
        <w:t xml:space="preserve"> </w:t>
      </w:r>
      <w:r w:rsidRPr="00C07CAE">
        <w:rPr>
          <w:lang w:bidi="en-US"/>
        </w:rPr>
        <w:t>the</w:t>
      </w:r>
      <w:r>
        <w:rPr>
          <w:lang w:bidi="en-US"/>
        </w:rPr>
        <w:t xml:space="preserve"> </w:t>
      </w:r>
      <w:r w:rsidRPr="00C07CAE">
        <w:rPr>
          <w:lang w:bidi="en-US"/>
        </w:rPr>
        <w:t>twilight</w:t>
      </w:r>
      <w:r>
        <w:rPr>
          <w:lang w:bidi="en-US"/>
        </w:rPr>
        <w:t xml:space="preserve">  </w:t>
      </w:r>
      <w:r w:rsidRPr="00C07CAE">
        <w:rPr>
          <w:lang w:bidi="en-US"/>
        </w:rPr>
        <w:t>period</w:t>
      </w:r>
      <w:r>
        <w:rPr>
          <w:lang w:bidi="en-US"/>
        </w:rPr>
        <w:t xml:space="preserve"> </w:t>
      </w:r>
      <w:r w:rsidRPr="00C07CAE">
        <w:rPr>
          <w:lang w:bidi="en-US"/>
        </w:rPr>
        <w:t>before</w:t>
      </w:r>
      <w:r>
        <w:rPr>
          <w:lang w:bidi="en-US"/>
        </w:rPr>
        <w:t xml:space="preserve"> </w:t>
      </w:r>
      <w:r w:rsidRPr="00C07CAE">
        <w:rPr>
          <w:lang w:bidi="en-US"/>
        </w:rPr>
        <w:t>the</w:t>
      </w:r>
      <w:r>
        <w:rPr>
          <w:lang w:bidi="en-US"/>
        </w:rPr>
        <w:t xml:space="preserve"> </w:t>
      </w:r>
      <w:r w:rsidRPr="00C07CAE">
        <w:rPr>
          <w:lang w:bidi="en-US"/>
        </w:rPr>
        <w:t>first</w:t>
      </w:r>
      <w:r>
        <w:rPr>
          <w:lang w:bidi="en-US"/>
        </w:rPr>
        <w:t xml:space="preserve"> </w:t>
      </w:r>
      <w:r w:rsidRPr="00C07CAE">
        <w:rPr>
          <w:lang w:bidi="en-US"/>
        </w:rPr>
        <w:t>Shabbat</w:t>
      </w:r>
      <w:r>
        <w:rPr>
          <w:lang w:bidi="en-US"/>
        </w:rPr>
        <w:t xml:space="preserve"> </w:t>
      </w:r>
      <w:r w:rsidRPr="00C07CAE">
        <w:rPr>
          <w:lang w:bidi="en-US"/>
        </w:rPr>
        <w:t>has</w:t>
      </w:r>
      <w:r>
        <w:rPr>
          <w:lang w:bidi="en-US"/>
        </w:rPr>
        <w:t xml:space="preserve"> </w:t>
      </w:r>
      <w:r w:rsidRPr="00C07CAE">
        <w:rPr>
          <w:lang w:bidi="en-US"/>
        </w:rPr>
        <w:t>a</w:t>
      </w:r>
      <w:r>
        <w:rPr>
          <w:lang w:bidi="en-US"/>
        </w:rPr>
        <w:t xml:space="preserve"> </w:t>
      </w:r>
      <w:r w:rsidRPr="00C07CAE">
        <w:rPr>
          <w:lang w:bidi="en-US"/>
        </w:rPr>
        <w:t>dual</w:t>
      </w:r>
      <w:r>
        <w:rPr>
          <w:lang w:bidi="en-US"/>
        </w:rPr>
        <w:t xml:space="preserve"> </w:t>
      </w:r>
      <w:r w:rsidRPr="00C07CAE">
        <w:rPr>
          <w:lang w:bidi="en-US"/>
        </w:rPr>
        <w:t>quality.</w:t>
      </w:r>
      <w:r>
        <w:rPr>
          <w:lang w:bidi="en-US"/>
        </w:rPr>
        <w:t xml:space="preserve"> </w:t>
      </w:r>
      <w:r w:rsidRPr="00C07CAE">
        <w:rPr>
          <w:lang w:bidi="en-US"/>
        </w:rPr>
        <w:t>It</w:t>
      </w:r>
      <w:r>
        <w:rPr>
          <w:lang w:bidi="en-US"/>
        </w:rPr>
        <w:t xml:space="preserve"> </w:t>
      </w:r>
      <w:r w:rsidRPr="00C07CAE">
        <w:rPr>
          <w:lang w:bidi="en-US"/>
        </w:rPr>
        <w:t>is</w:t>
      </w:r>
      <w:r>
        <w:rPr>
          <w:lang w:bidi="en-US"/>
        </w:rPr>
        <w:t xml:space="preserve"> </w:t>
      </w:r>
      <w:r w:rsidRPr="00C07CAE">
        <w:rPr>
          <w:lang w:bidi="en-US"/>
        </w:rPr>
        <w:t>still</w:t>
      </w:r>
      <w:r>
        <w:rPr>
          <w:lang w:bidi="en-US"/>
        </w:rPr>
        <w:t xml:space="preserve"> </w:t>
      </w:r>
      <w:r w:rsidRPr="00C07CAE">
        <w:rPr>
          <w:lang w:bidi="en-US"/>
        </w:rPr>
        <w:t>Friday,</w:t>
      </w:r>
      <w:r>
        <w:rPr>
          <w:lang w:bidi="en-US"/>
        </w:rPr>
        <w:t xml:space="preserve"> </w:t>
      </w:r>
      <w:r w:rsidRPr="00C07CAE">
        <w:rPr>
          <w:lang w:bidi="en-US"/>
        </w:rPr>
        <w:t>so</w:t>
      </w:r>
      <w:r>
        <w:rPr>
          <w:lang w:bidi="en-US"/>
        </w:rPr>
        <w:t xml:space="preserve"> </w:t>
      </w:r>
      <w:r w:rsidRPr="00C07CAE">
        <w:rPr>
          <w:lang w:bidi="en-US"/>
        </w:rPr>
        <w:t>it</w:t>
      </w:r>
      <w:r>
        <w:rPr>
          <w:lang w:bidi="en-US"/>
        </w:rPr>
        <w:t xml:space="preserve"> </w:t>
      </w:r>
      <w:r w:rsidRPr="00C07CAE">
        <w:rPr>
          <w:lang w:bidi="en-US"/>
        </w:rPr>
        <w:t>is</w:t>
      </w:r>
      <w:r>
        <w:rPr>
          <w:lang w:bidi="en-US"/>
        </w:rPr>
        <w:t xml:space="preserve"> </w:t>
      </w:r>
      <w:r w:rsidRPr="00C07CAE">
        <w:rPr>
          <w:lang w:bidi="en-US"/>
        </w:rPr>
        <w:t>still</w:t>
      </w:r>
      <w:r>
        <w:rPr>
          <w:lang w:bidi="en-US"/>
        </w:rPr>
        <w:t xml:space="preserve"> </w:t>
      </w:r>
      <w:r w:rsidRPr="00C07CAE">
        <w:rPr>
          <w:lang w:bidi="en-US"/>
        </w:rPr>
        <w:t>a</w:t>
      </w:r>
      <w:r>
        <w:rPr>
          <w:lang w:bidi="en-US"/>
        </w:rPr>
        <w:t xml:space="preserve"> </w:t>
      </w:r>
      <w:r w:rsidRPr="00C07CAE">
        <w:rPr>
          <w:lang w:bidi="en-US"/>
        </w:rPr>
        <w:t>day</w:t>
      </w:r>
      <w:r>
        <w:rPr>
          <w:lang w:bidi="en-US"/>
        </w:rPr>
        <w:t xml:space="preserve"> </w:t>
      </w:r>
      <w:r w:rsidRPr="00C07CAE">
        <w:rPr>
          <w:lang w:bidi="en-US"/>
        </w:rPr>
        <w:t>of</w:t>
      </w:r>
      <w:r>
        <w:rPr>
          <w:lang w:bidi="en-US"/>
        </w:rPr>
        <w:t xml:space="preserve"> </w:t>
      </w:r>
      <w:r w:rsidRPr="00C07CAE">
        <w:rPr>
          <w:lang w:bidi="en-US"/>
        </w:rPr>
        <w:t>creation,</w:t>
      </w:r>
      <w:r>
        <w:rPr>
          <w:lang w:bidi="en-US"/>
        </w:rPr>
        <w:t xml:space="preserve"> </w:t>
      </w:r>
      <w:r w:rsidRPr="00C07CAE">
        <w:rPr>
          <w:lang w:bidi="en-US"/>
        </w:rPr>
        <w:t>but</w:t>
      </w:r>
      <w:r>
        <w:rPr>
          <w:lang w:bidi="en-US"/>
        </w:rPr>
        <w:t xml:space="preserve"> </w:t>
      </w:r>
      <w:r w:rsidRPr="00C07CAE">
        <w:rPr>
          <w:lang w:bidi="en-US"/>
        </w:rPr>
        <w:t>it</w:t>
      </w:r>
      <w:r>
        <w:rPr>
          <w:lang w:bidi="en-US"/>
        </w:rPr>
        <w:t xml:space="preserve"> </w:t>
      </w:r>
      <w:r w:rsidRPr="00C07CAE">
        <w:rPr>
          <w:lang w:bidi="en-US"/>
        </w:rPr>
        <w:t>is</w:t>
      </w:r>
      <w:r>
        <w:rPr>
          <w:lang w:bidi="en-US"/>
        </w:rPr>
        <w:t xml:space="preserve"> </w:t>
      </w:r>
      <w:r w:rsidRPr="00C07CAE">
        <w:rPr>
          <w:lang w:bidi="en-US"/>
        </w:rPr>
        <w:t>Shabbat,</w:t>
      </w:r>
      <w:r>
        <w:rPr>
          <w:lang w:bidi="en-US"/>
        </w:rPr>
        <w:t xml:space="preserve"> </w:t>
      </w:r>
      <w:r w:rsidRPr="00C07CAE">
        <w:rPr>
          <w:lang w:bidi="en-US"/>
        </w:rPr>
        <w:t>a</w:t>
      </w:r>
      <w:r>
        <w:rPr>
          <w:lang w:bidi="en-US"/>
        </w:rPr>
        <w:t xml:space="preserve"> </w:t>
      </w:r>
      <w:r w:rsidRPr="00C07CAE">
        <w:rPr>
          <w:lang w:bidi="en-US"/>
        </w:rPr>
        <w:t>day</w:t>
      </w:r>
      <w:r>
        <w:rPr>
          <w:lang w:bidi="en-US"/>
        </w:rPr>
        <w:t xml:space="preserve"> </w:t>
      </w:r>
      <w:r w:rsidRPr="00C07CAE">
        <w:rPr>
          <w:lang w:bidi="en-US"/>
        </w:rPr>
        <w:t>above</w:t>
      </w:r>
      <w:r>
        <w:rPr>
          <w:lang w:bidi="en-US"/>
        </w:rPr>
        <w:t xml:space="preserve"> </w:t>
      </w:r>
      <w:r w:rsidRPr="00C07CAE">
        <w:rPr>
          <w:lang w:bidi="en-US"/>
        </w:rPr>
        <w:t>creation.</w:t>
      </w:r>
      <w:r>
        <w:rPr>
          <w:lang w:bidi="en-US"/>
        </w:rPr>
        <w:t xml:space="preserve"> </w:t>
      </w:r>
      <w:proofErr w:type="gramStart"/>
      <w:r w:rsidRPr="00C07CAE">
        <w:rPr>
          <w:lang w:bidi="en-US"/>
        </w:rPr>
        <w:t>So</w:t>
      </w:r>
      <w:proofErr w:type="gramEnd"/>
      <w:r>
        <w:rPr>
          <w:lang w:bidi="en-US"/>
        </w:rPr>
        <w:t xml:space="preserve"> </w:t>
      </w:r>
      <w:r w:rsidRPr="00C07CAE">
        <w:rPr>
          <w:lang w:bidi="en-US"/>
        </w:rPr>
        <w:t>the</w:t>
      </w:r>
      <w:r>
        <w:rPr>
          <w:lang w:bidi="en-US"/>
        </w:rPr>
        <w:t xml:space="preserve"> </w:t>
      </w:r>
      <w:r w:rsidRPr="00C07CAE">
        <w:rPr>
          <w:lang w:bidi="en-US"/>
        </w:rPr>
        <w:t>things</w:t>
      </w:r>
      <w:r>
        <w:rPr>
          <w:lang w:bidi="en-US"/>
        </w:rPr>
        <w:t xml:space="preserve"> </w:t>
      </w:r>
      <w:r w:rsidRPr="00C07CAE">
        <w:rPr>
          <w:lang w:bidi="en-US"/>
        </w:rPr>
        <w:t>created</w:t>
      </w:r>
      <w:r>
        <w:rPr>
          <w:lang w:bidi="en-US"/>
        </w:rPr>
        <w:t xml:space="preserve"> </w:t>
      </w:r>
      <w:r w:rsidRPr="00C07CAE">
        <w:rPr>
          <w:lang w:bidi="en-US"/>
        </w:rPr>
        <w:lastRenderedPageBreak/>
        <w:t>at</w:t>
      </w:r>
      <w:r>
        <w:rPr>
          <w:lang w:bidi="en-US"/>
        </w:rPr>
        <w:t xml:space="preserve"> </w:t>
      </w:r>
      <w:r w:rsidRPr="00C07CAE">
        <w:rPr>
          <w:lang w:bidi="en-US"/>
        </w:rPr>
        <w:t>that</w:t>
      </w:r>
      <w:r>
        <w:rPr>
          <w:lang w:bidi="en-US"/>
        </w:rPr>
        <w:t xml:space="preserve"> </w:t>
      </w:r>
      <w:r w:rsidRPr="00C07CAE">
        <w:rPr>
          <w:lang w:bidi="en-US"/>
        </w:rPr>
        <w:t>time</w:t>
      </w:r>
      <w:r>
        <w:rPr>
          <w:lang w:bidi="en-US"/>
        </w:rPr>
        <w:t xml:space="preserve"> </w:t>
      </w:r>
      <w:r w:rsidRPr="00C07CAE">
        <w:rPr>
          <w:lang w:bidi="en-US"/>
        </w:rPr>
        <w:t>are</w:t>
      </w:r>
      <w:r>
        <w:rPr>
          <w:lang w:bidi="en-US"/>
        </w:rPr>
        <w:t xml:space="preserve"> </w:t>
      </w:r>
      <w:r w:rsidRPr="00C07CAE">
        <w:rPr>
          <w:lang w:bidi="en-US"/>
        </w:rPr>
        <w:t>of</w:t>
      </w:r>
      <w:r>
        <w:rPr>
          <w:lang w:bidi="en-US"/>
        </w:rPr>
        <w:t xml:space="preserve"> </w:t>
      </w:r>
      <w:r w:rsidRPr="00C07CAE">
        <w:rPr>
          <w:lang w:bidi="en-US"/>
        </w:rPr>
        <w:t>a</w:t>
      </w:r>
      <w:r>
        <w:rPr>
          <w:lang w:bidi="en-US"/>
        </w:rPr>
        <w:t xml:space="preserve"> </w:t>
      </w:r>
      <w:r w:rsidRPr="00C07CAE">
        <w:rPr>
          <w:lang w:bidi="en-US"/>
        </w:rPr>
        <w:t>miraculous</w:t>
      </w:r>
      <w:r>
        <w:rPr>
          <w:lang w:bidi="en-US"/>
        </w:rPr>
        <w:t xml:space="preserve"> </w:t>
      </w:r>
      <w:r w:rsidRPr="00C07CAE">
        <w:rPr>
          <w:lang w:bidi="en-US"/>
        </w:rPr>
        <w:t>and</w:t>
      </w:r>
      <w:r>
        <w:rPr>
          <w:lang w:bidi="en-US"/>
        </w:rPr>
        <w:t xml:space="preserve"> </w:t>
      </w:r>
      <w:r w:rsidRPr="00C07CAE">
        <w:rPr>
          <w:lang w:bidi="en-US"/>
        </w:rPr>
        <w:t>not</w:t>
      </w:r>
      <w:r>
        <w:rPr>
          <w:lang w:bidi="en-US"/>
        </w:rPr>
        <w:t xml:space="preserve"> </w:t>
      </w:r>
      <w:r w:rsidRPr="00C07CAE">
        <w:rPr>
          <w:lang w:bidi="en-US"/>
        </w:rPr>
        <w:t>of</w:t>
      </w:r>
      <w:r>
        <w:rPr>
          <w:lang w:bidi="en-US"/>
        </w:rPr>
        <w:t xml:space="preserve"> </w:t>
      </w:r>
      <w:r w:rsidRPr="00C07CAE">
        <w:rPr>
          <w:lang w:bidi="en-US"/>
        </w:rPr>
        <w:t>the</w:t>
      </w:r>
      <w:r>
        <w:rPr>
          <w:lang w:bidi="en-US"/>
        </w:rPr>
        <w:t xml:space="preserve"> </w:t>
      </w:r>
      <w:r w:rsidRPr="00C07CAE">
        <w:rPr>
          <w:lang w:bidi="en-US"/>
        </w:rPr>
        <w:t>natural</w:t>
      </w:r>
      <w:r>
        <w:rPr>
          <w:lang w:bidi="en-US"/>
        </w:rPr>
        <w:t xml:space="preserve"> </w:t>
      </w:r>
      <w:r w:rsidRPr="00C07CAE">
        <w:rPr>
          <w:lang w:bidi="en-US"/>
        </w:rPr>
        <w:t>order,</w:t>
      </w:r>
      <w:r>
        <w:rPr>
          <w:lang w:bidi="en-US"/>
        </w:rPr>
        <w:t xml:space="preserve"> </w:t>
      </w:r>
      <w:r w:rsidRPr="00C07CAE">
        <w:rPr>
          <w:lang w:bidi="en-US"/>
        </w:rPr>
        <w:t>but</w:t>
      </w:r>
      <w:r>
        <w:rPr>
          <w:lang w:bidi="en-US"/>
        </w:rPr>
        <w:t xml:space="preserve"> </w:t>
      </w:r>
      <w:r w:rsidRPr="00C07CAE">
        <w:rPr>
          <w:lang w:bidi="en-US"/>
        </w:rPr>
        <w:t>are</w:t>
      </w:r>
      <w:r>
        <w:rPr>
          <w:lang w:bidi="en-US"/>
        </w:rPr>
        <w:t xml:space="preserve"> </w:t>
      </w:r>
      <w:r w:rsidRPr="00C07CAE">
        <w:rPr>
          <w:lang w:bidi="en-US"/>
        </w:rPr>
        <w:t>still</w:t>
      </w:r>
      <w:r>
        <w:rPr>
          <w:lang w:bidi="en-US"/>
        </w:rPr>
        <w:t xml:space="preserve"> </w:t>
      </w:r>
      <w:r w:rsidRPr="00C07CAE">
        <w:rPr>
          <w:lang w:bidi="en-US"/>
        </w:rPr>
        <w:t>creations</w:t>
      </w:r>
      <w:r>
        <w:rPr>
          <w:lang w:bidi="en-US"/>
        </w:rPr>
        <w:t xml:space="preserve"> </w:t>
      </w:r>
      <w:r w:rsidRPr="00C07CAE">
        <w:rPr>
          <w:lang w:bidi="en-US"/>
        </w:rPr>
        <w:t>of</w:t>
      </w:r>
      <w:r>
        <w:rPr>
          <w:lang w:bidi="en-US"/>
        </w:rPr>
        <w:t xml:space="preserve"> </w:t>
      </w:r>
      <w:r w:rsidRPr="00C07CAE">
        <w:rPr>
          <w:lang w:bidi="en-US"/>
        </w:rPr>
        <w:t>God.</w:t>
      </w:r>
    </w:p>
    <w:p w14:paraId="11666B21" w14:textId="77777777" w:rsidR="00C55AAA" w:rsidRPr="00C07CAE" w:rsidRDefault="00C55AAA" w:rsidP="00C55AAA">
      <w:pPr>
        <w:widowControl w:val="0"/>
        <w:spacing w:line="298" w:lineRule="exact"/>
        <w:rPr>
          <w:lang w:bidi="en-US"/>
        </w:rPr>
      </w:pPr>
    </w:p>
    <w:p w14:paraId="212884C4" w14:textId="77777777" w:rsidR="00C55AAA" w:rsidRPr="00C07CAE" w:rsidRDefault="00C55AAA" w:rsidP="00C55AAA">
      <w:pPr>
        <w:widowControl w:val="0"/>
        <w:spacing w:line="298" w:lineRule="exact"/>
        <w:rPr>
          <w:lang w:bidi="en-US"/>
        </w:rPr>
      </w:pPr>
      <w:r w:rsidRPr="00C07CAE">
        <w:rPr>
          <w:lang w:bidi="en-US"/>
        </w:rPr>
        <w:t>Abarbanel,</w:t>
      </w:r>
      <w:r>
        <w:rPr>
          <w:lang w:bidi="en-US"/>
        </w:rPr>
        <w:t xml:space="preserve"> </w:t>
      </w:r>
      <w:r w:rsidRPr="00C07CAE">
        <w:rPr>
          <w:lang w:bidi="en-US"/>
        </w:rPr>
        <w:t>a</w:t>
      </w:r>
      <w:r>
        <w:rPr>
          <w:lang w:bidi="en-US"/>
        </w:rPr>
        <w:t xml:space="preserve"> </w:t>
      </w:r>
      <w:r w:rsidRPr="00C07CAE">
        <w:rPr>
          <w:lang w:bidi="en-US"/>
        </w:rPr>
        <w:t>fifteenth</w:t>
      </w:r>
      <w:r>
        <w:rPr>
          <w:lang w:bidi="en-US"/>
        </w:rPr>
        <w:t xml:space="preserve"> </w:t>
      </w:r>
      <w:r w:rsidRPr="00C07CAE">
        <w:rPr>
          <w:lang w:bidi="en-US"/>
        </w:rPr>
        <w:t>century</w:t>
      </w:r>
      <w:r>
        <w:rPr>
          <w:lang w:bidi="en-US"/>
        </w:rPr>
        <w:t xml:space="preserve"> </w:t>
      </w:r>
      <w:r w:rsidRPr="00C07CAE">
        <w:rPr>
          <w:lang w:bidi="en-US"/>
        </w:rPr>
        <w:t>biblical</w:t>
      </w:r>
      <w:r>
        <w:rPr>
          <w:lang w:bidi="en-US"/>
        </w:rPr>
        <w:t xml:space="preserve"> </w:t>
      </w:r>
      <w:r w:rsidRPr="00C07CAE">
        <w:rPr>
          <w:lang w:bidi="en-US"/>
        </w:rPr>
        <w:t>commentator,</w:t>
      </w:r>
      <w:r>
        <w:rPr>
          <w:lang w:bidi="en-US"/>
        </w:rPr>
        <w:t xml:space="preserve"> </w:t>
      </w:r>
      <w:r w:rsidRPr="00C07CAE">
        <w:rPr>
          <w:lang w:bidi="en-US"/>
        </w:rPr>
        <w:t>explains</w:t>
      </w:r>
      <w:r>
        <w:rPr>
          <w:lang w:bidi="en-US"/>
        </w:rPr>
        <w:t xml:space="preserve"> </w:t>
      </w:r>
      <w:r w:rsidRPr="00C07CAE">
        <w:rPr>
          <w:lang w:bidi="en-US"/>
        </w:rPr>
        <w:t>from</w:t>
      </w:r>
      <w:r>
        <w:rPr>
          <w:lang w:bidi="en-US"/>
        </w:rPr>
        <w:t xml:space="preserve"> </w:t>
      </w:r>
      <w:r w:rsidRPr="00C07CAE">
        <w:rPr>
          <w:lang w:bidi="en-US"/>
        </w:rPr>
        <w:t>a</w:t>
      </w:r>
      <w:r>
        <w:rPr>
          <w:lang w:bidi="en-US"/>
        </w:rPr>
        <w:t xml:space="preserve"> </w:t>
      </w:r>
      <w:r w:rsidRPr="00C07CAE">
        <w:rPr>
          <w:lang w:bidi="en-US"/>
        </w:rPr>
        <w:t>scientific</w:t>
      </w:r>
      <w:r>
        <w:rPr>
          <w:lang w:bidi="en-US"/>
        </w:rPr>
        <w:t xml:space="preserve"> </w:t>
      </w:r>
      <w:r w:rsidRPr="00C07CAE">
        <w:rPr>
          <w:lang w:bidi="en-US"/>
        </w:rPr>
        <w:t>vantage</w:t>
      </w:r>
      <w:r>
        <w:rPr>
          <w:lang w:bidi="en-US"/>
        </w:rPr>
        <w:t xml:space="preserve"> </w:t>
      </w:r>
      <w:r w:rsidRPr="00C07CAE">
        <w:rPr>
          <w:lang w:bidi="en-US"/>
        </w:rPr>
        <w:t>point</w:t>
      </w:r>
      <w:r>
        <w:rPr>
          <w:lang w:bidi="en-US"/>
        </w:rPr>
        <w:t xml:space="preserve"> </w:t>
      </w:r>
      <w:r w:rsidRPr="00C07CAE">
        <w:rPr>
          <w:lang w:bidi="en-US"/>
        </w:rPr>
        <w:t>that</w:t>
      </w:r>
      <w:r>
        <w:rPr>
          <w:lang w:bidi="en-US"/>
        </w:rPr>
        <w:t xml:space="preserve"> </w:t>
      </w:r>
      <w:r w:rsidRPr="00C07CAE">
        <w:rPr>
          <w:lang w:bidi="en-US"/>
        </w:rPr>
        <w:t>people</w:t>
      </w:r>
      <w:r>
        <w:rPr>
          <w:lang w:bidi="en-US"/>
        </w:rPr>
        <w:t xml:space="preserve"> </w:t>
      </w:r>
      <w:r w:rsidRPr="00C07CAE">
        <w:rPr>
          <w:lang w:bidi="en-US"/>
        </w:rPr>
        <w:t>were</w:t>
      </w:r>
      <w:r>
        <w:rPr>
          <w:lang w:bidi="en-US"/>
        </w:rPr>
        <w:t xml:space="preserve"> </w:t>
      </w:r>
      <w:r w:rsidRPr="00C07CAE">
        <w:rPr>
          <w:lang w:bidi="en-US"/>
        </w:rPr>
        <w:t>able</w:t>
      </w:r>
      <w:r>
        <w:rPr>
          <w:lang w:bidi="en-US"/>
        </w:rPr>
        <w:t xml:space="preserve"> </w:t>
      </w:r>
      <w:r w:rsidRPr="00C07CAE">
        <w:rPr>
          <w:lang w:bidi="en-US"/>
        </w:rPr>
        <w:t>to</w:t>
      </w:r>
      <w:r>
        <w:rPr>
          <w:lang w:bidi="en-US"/>
        </w:rPr>
        <w:t xml:space="preserve"> </w:t>
      </w:r>
      <w:r w:rsidRPr="00C07CAE">
        <w:rPr>
          <w:lang w:bidi="en-US"/>
        </w:rPr>
        <w:t>see</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only</w:t>
      </w:r>
      <w:r>
        <w:rPr>
          <w:lang w:bidi="en-US"/>
        </w:rPr>
        <w:t xml:space="preserve"> </w:t>
      </w:r>
      <w:r w:rsidRPr="00C07CAE">
        <w:rPr>
          <w:lang w:bidi="en-US"/>
        </w:rPr>
        <w:t>after</w:t>
      </w:r>
      <w:r>
        <w:rPr>
          <w:lang w:bidi="en-US"/>
        </w:rPr>
        <w:t xml:space="preserve"> </w:t>
      </w:r>
      <w:r w:rsidRPr="00C07CAE">
        <w:rPr>
          <w:lang w:bidi="en-US"/>
        </w:rPr>
        <w:t>the</w:t>
      </w:r>
      <w:r>
        <w:rPr>
          <w:lang w:bidi="en-US"/>
        </w:rPr>
        <w:t xml:space="preserve"> </w:t>
      </w:r>
      <w:r w:rsidRPr="00C07CAE">
        <w:rPr>
          <w:lang w:bidi="en-US"/>
        </w:rPr>
        <w:t>Flood</w:t>
      </w:r>
      <w:r>
        <w:rPr>
          <w:lang w:bidi="en-US"/>
        </w:rPr>
        <w:t xml:space="preserve"> </w:t>
      </w:r>
      <w:r w:rsidRPr="00C07CAE">
        <w:rPr>
          <w:lang w:bidi="en-US"/>
        </w:rPr>
        <w:t>because</w:t>
      </w:r>
      <w:r>
        <w:rPr>
          <w:lang w:bidi="en-US"/>
        </w:rPr>
        <w:t xml:space="preserve"> </w:t>
      </w:r>
      <w:r w:rsidRPr="00C07CAE">
        <w:rPr>
          <w:lang w:bidi="en-US"/>
        </w:rPr>
        <w:t>of</w:t>
      </w:r>
      <w:r>
        <w:rPr>
          <w:lang w:bidi="en-US"/>
        </w:rPr>
        <w:t xml:space="preserve"> </w:t>
      </w:r>
      <w:r w:rsidRPr="00C07CAE">
        <w:rPr>
          <w:lang w:bidi="en-US"/>
        </w:rPr>
        <w:t>changes</w:t>
      </w:r>
      <w:r>
        <w:rPr>
          <w:lang w:bidi="en-US"/>
        </w:rPr>
        <w:t xml:space="preserve"> </w:t>
      </w:r>
      <w:r w:rsidRPr="00C07CAE">
        <w:rPr>
          <w:lang w:bidi="en-US"/>
        </w:rPr>
        <w:t>in</w:t>
      </w:r>
      <w:r>
        <w:rPr>
          <w:lang w:bidi="en-US"/>
        </w:rPr>
        <w:t xml:space="preserve"> </w:t>
      </w:r>
      <w:r w:rsidRPr="00C07CAE">
        <w:rPr>
          <w:lang w:bidi="en-US"/>
        </w:rPr>
        <w:t>cosmic</w:t>
      </w:r>
      <w:r>
        <w:rPr>
          <w:lang w:bidi="en-US"/>
        </w:rPr>
        <w:t xml:space="preserve"> </w:t>
      </w:r>
      <w:r w:rsidRPr="00C07CAE">
        <w:rPr>
          <w:lang w:bidi="en-US"/>
        </w:rPr>
        <w:t>conditions.</w:t>
      </w:r>
    </w:p>
    <w:p w14:paraId="2A7A1A63" w14:textId="77777777" w:rsidR="00C55AAA" w:rsidRPr="00C07CAE" w:rsidRDefault="00C55AAA" w:rsidP="00C55AAA">
      <w:pPr>
        <w:widowControl w:val="0"/>
        <w:spacing w:line="298" w:lineRule="exact"/>
        <w:rPr>
          <w:lang w:bidi="en-US"/>
        </w:rPr>
      </w:pPr>
    </w:p>
    <w:p w14:paraId="295310DF" w14:textId="6FF010A3" w:rsidR="00C55AAA" w:rsidRPr="00C07CAE" w:rsidRDefault="00C55AAA" w:rsidP="00C55AAA">
      <w:pPr>
        <w:widowControl w:val="0"/>
        <w:spacing w:line="298" w:lineRule="exact"/>
        <w:rPr>
          <w:lang w:bidi="en-US"/>
        </w:rPr>
      </w:pPr>
      <w:r w:rsidRPr="00C07CAE">
        <w:rPr>
          <w:lang w:bidi="en-US"/>
        </w:rPr>
        <w:t>This</w:t>
      </w:r>
      <w:r>
        <w:rPr>
          <w:lang w:bidi="en-US"/>
        </w:rPr>
        <w:t xml:space="preserve"> </w:t>
      </w:r>
      <w:r w:rsidRPr="00C07CAE">
        <w:rPr>
          <w:lang w:bidi="en-US"/>
        </w:rPr>
        <w:t>Abarbanel</w:t>
      </w:r>
      <w:r>
        <w:rPr>
          <w:lang w:bidi="en-US"/>
        </w:rPr>
        <w:t xml:space="preserve"> </w:t>
      </w:r>
      <w:r w:rsidRPr="00C07CAE">
        <w:rPr>
          <w:lang w:bidi="en-US"/>
        </w:rPr>
        <w:t>is</w:t>
      </w:r>
      <w:r>
        <w:rPr>
          <w:lang w:bidi="en-US"/>
        </w:rPr>
        <w:t xml:space="preserve"> </w:t>
      </w:r>
      <w:r w:rsidRPr="00C07CAE">
        <w:rPr>
          <w:lang w:bidi="en-US"/>
        </w:rPr>
        <w:t>beautifully</w:t>
      </w:r>
      <w:r>
        <w:rPr>
          <w:lang w:bidi="en-US"/>
        </w:rPr>
        <w:t xml:space="preserve"> </w:t>
      </w:r>
      <w:r w:rsidRPr="00C07CAE">
        <w:rPr>
          <w:lang w:bidi="en-US"/>
        </w:rPr>
        <w:t>expounded</w:t>
      </w:r>
      <w:r>
        <w:rPr>
          <w:lang w:bidi="en-US"/>
        </w:rPr>
        <w:t xml:space="preserve"> </w:t>
      </w:r>
      <w:r w:rsidRPr="00C07CAE">
        <w:rPr>
          <w:lang w:bidi="en-US"/>
        </w:rPr>
        <w:t>on</w:t>
      </w:r>
      <w:r>
        <w:rPr>
          <w:lang w:bidi="en-US"/>
        </w:rPr>
        <w:t xml:space="preserve"> </w:t>
      </w:r>
      <w:r w:rsidRPr="00C07CAE">
        <w:rPr>
          <w:lang w:bidi="en-US"/>
        </w:rPr>
        <w:t>by</w:t>
      </w:r>
      <w:r>
        <w:rPr>
          <w:lang w:bidi="en-US"/>
        </w:rPr>
        <w:t xml:space="preserve"> </w:t>
      </w:r>
      <w:proofErr w:type="spellStart"/>
      <w:r w:rsidRPr="00C07CAE">
        <w:rPr>
          <w:lang w:bidi="en-US"/>
        </w:rPr>
        <w:t>HaRav</w:t>
      </w:r>
      <w:proofErr w:type="spellEnd"/>
      <w:r>
        <w:rPr>
          <w:lang w:bidi="en-US"/>
        </w:rPr>
        <w:t xml:space="preserve"> </w:t>
      </w:r>
      <w:r w:rsidRPr="00C07CAE">
        <w:rPr>
          <w:lang w:bidi="en-US"/>
        </w:rPr>
        <w:t>Yisroel</w:t>
      </w:r>
      <w:r>
        <w:rPr>
          <w:lang w:bidi="en-US"/>
        </w:rPr>
        <w:t xml:space="preserve"> </w:t>
      </w:r>
      <w:r w:rsidRPr="00C07CAE">
        <w:rPr>
          <w:lang w:bidi="en-US"/>
        </w:rPr>
        <w:t>Belsky</w:t>
      </w:r>
      <w:r>
        <w:rPr>
          <w:lang w:bidi="en-US"/>
        </w:rPr>
        <w:t xml:space="preserve"> </w:t>
      </w:r>
      <w:proofErr w:type="spellStart"/>
      <w:r w:rsidRPr="00C07CAE">
        <w:rPr>
          <w:lang w:bidi="en-US"/>
        </w:rPr>
        <w:t>zt</w:t>
      </w:r>
      <w:r w:rsidR="00585328">
        <w:rPr>
          <w:lang w:bidi="en-US"/>
        </w:rPr>
        <w:t>”</w:t>
      </w:r>
      <w:r w:rsidRPr="00C07CAE">
        <w:rPr>
          <w:lang w:bidi="en-US"/>
        </w:rPr>
        <w:t>l</w:t>
      </w:r>
      <w:proofErr w:type="spellEnd"/>
      <w:r w:rsidRPr="00C07CAE">
        <w:rPr>
          <w:lang w:bidi="en-US"/>
        </w:rPr>
        <w:t>,</w:t>
      </w:r>
      <w:r>
        <w:rPr>
          <w:lang w:bidi="en-US"/>
        </w:rPr>
        <w:t xml:space="preserve"> </w:t>
      </w:r>
      <w:r w:rsidRPr="00C07CAE">
        <w:rPr>
          <w:lang w:bidi="en-US"/>
        </w:rPr>
        <w:t>previous</w:t>
      </w:r>
      <w:r>
        <w:rPr>
          <w:lang w:bidi="en-US"/>
        </w:rPr>
        <w:t xml:space="preserve"> </w:t>
      </w:r>
      <w:r w:rsidRPr="00C07CAE">
        <w:rPr>
          <w:lang w:bidi="en-US"/>
        </w:rPr>
        <w:t>Rosh</w:t>
      </w:r>
      <w:r>
        <w:rPr>
          <w:lang w:bidi="en-US"/>
        </w:rPr>
        <w:t xml:space="preserve"> </w:t>
      </w:r>
      <w:r w:rsidRPr="00C07CAE">
        <w:rPr>
          <w:lang w:bidi="en-US"/>
        </w:rPr>
        <w:t>Yeshiva</w:t>
      </w:r>
      <w:r>
        <w:rPr>
          <w:lang w:bidi="en-US"/>
        </w:rPr>
        <w:t xml:space="preserve"> </w:t>
      </w:r>
      <w:r w:rsidRPr="00C07CAE">
        <w:rPr>
          <w:lang w:bidi="en-US"/>
        </w:rPr>
        <w:t>of</w:t>
      </w:r>
      <w:r>
        <w:rPr>
          <w:lang w:bidi="en-US"/>
        </w:rPr>
        <w:t xml:space="preserve"> </w:t>
      </w:r>
      <w:r w:rsidRPr="00C07CAE">
        <w:rPr>
          <w:lang w:bidi="en-US"/>
        </w:rPr>
        <w:t>Torah</w:t>
      </w:r>
      <w:r>
        <w:rPr>
          <w:lang w:bidi="en-US"/>
        </w:rPr>
        <w:t xml:space="preserve"> </w:t>
      </w:r>
      <w:proofErr w:type="spellStart"/>
      <w:r w:rsidRPr="00C07CAE">
        <w:rPr>
          <w:lang w:bidi="en-US"/>
        </w:rPr>
        <w:t>Vodaath</w:t>
      </w:r>
      <w:proofErr w:type="spellEnd"/>
      <w:r>
        <w:rPr>
          <w:lang w:bidi="en-US"/>
        </w:rPr>
        <w:t xml:space="preserve"> </w:t>
      </w:r>
      <w:r w:rsidRPr="00C07CAE">
        <w:rPr>
          <w:lang w:bidi="en-US"/>
        </w:rPr>
        <w:t>and</w:t>
      </w:r>
      <w:r>
        <w:rPr>
          <w:lang w:bidi="en-US"/>
        </w:rPr>
        <w:t xml:space="preserve"> </w:t>
      </w:r>
      <w:r w:rsidRPr="00C07CAE">
        <w:rPr>
          <w:lang w:bidi="en-US"/>
        </w:rPr>
        <w:t>senior</w:t>
      </w:r>
      <w:r>
        <w:rPr>
          <w:lang w:bidi="en-US"/>
        </w:rPr>
        <w:t xml:space="preserve"> </w:t>
      </w:r>
      <w:r w:rsidRPr="00C07CAE">
        <w:rPr>
          <w:lang w:bidi="en-US"/>
        </w:rPr>
        <w:t>halachic</w:t>
      </w:r>
      <w:r>
        <w:rPr>
          <w:lang w:bidi="en-US"/>
        </w:rPr>
        <w:t xml:space="preserve"> </w:t>
      </w:r>
      <w:r w:rsidRPr="00C07CAE">
        <w:rPr>
          <w:lang w:bidi="en-US"/>
        </w:rPr>
        <w:t>consultant</w:t>
      </w:r>
      <w:r>
        <w:rPr>
          <w:lang w:bidi="en-US"/>
        </w:rPr>
        <w:t xml:space="preserve"> </w:t>
      </w:r>
      <w:r w:rsidRPr="00C07CAE">
        <w:rPr>
          <w:lang w:bidi="en-US"/>
        </w:rPr>
        <w:t>for</w:t>
      </w:r>
      <w:r>
        <w:rPr>
          <w:lang w:bidi="en-US"/>
        </w:rPr>
        <w:t xml:space="preserve"> </w:t>
      </w:r>
      <w:r w:rsidRPr="00C07CAE">
        <w:rPr>
          <w:lang w:bidi="en-US"/>
        </w:rPr>
        <w:t>the</w:t>
      </w:r>
      <w:r>
        <w:rPr>
          <w:lang w:bidi="en-US"/>
        </w:rPr>
        <w:t xml:space="preserve"> </w:t>
      </w:r>
      <w:r w:rsidRPr="00C07CAE">
        <w:rPr>
          <w:lang w:bidi="en-US"/>
        </w:rPr>
        <w:t>OU.</w:t>
      </w:r>
      <w:r w:rsidRPr="00C07CAE">
        <w:rPr>
          <w:sz w:val="20"/>
          <w:vertAlign w:val="superscript"/>
          <w:lang w:bidi="en-US"/>
        </w:rPr>
        <w:footnoteReference w:id="1037"/>
      </w:r>
      <w:r>
        <w:rPr>
          <w:lang w:bidi="en-US"/>
        </w:rPr>
        <w:t xml:space="preserve"> </w:t>
      </w:r>
      <w:r w:rsidRPr="00C07CAE">
        <w:rPr>
          <w:lang w:bidi="en-US"/>
        </w:rPr>
        <w:t>Rav</w:t>
      </w:r>
      <w:r>
        <w:rPr>
          <w:lang w:bidi="en-US"/>
        </w:rPr>
        <w:t xml:space="preserve"> </w:t>
      </w:r>
      <w:r w:rsidRPr="00C07CAE">
        <w:rPr>
          <w:lang w:bidi="en-US"/>
        </w:rPr>
        <w:t>Belsky</w:t>
      </w:r>
      <w:r>
        <w:rPr>
          <w:lang w:bidi="en-US"/>
        </w:rPr>
        <w:t xml:space="preserve"> </w:t>
      </w:r>
      <w:r w:rsidRPr="00C07CAE">
        <w:rPr>
          <w:lang w:bidi="en-US"/>
        </w:rPr>
        <w:t>explains</w:t>
      </w:r>
      <w:r>
        <w:rPr>
          <w:lang w:bidi="en-US"/>
        </w:rPr>
        <w:t xml:space="preserve"> </w:t>
      </w:r>
      <w:r w:rsidRPr="00C07CAE">
        <w:rPr>
          <w:lang w:bidi="en-US"/>
        </w:rPr>
        <w:t>changes</w:t>
      </w:r>
      <w:r>
        <w:rPr>
          <w:lang w:bidi="en-US"/>
        </w:rPr>
        <w:t xml:space="preserve"> </w:t>
      </w:r>
      <w:r w:rsidRPr="00C07CAE">
        <w:rPr>
          <w:lang w:bidi="en-US"/>
        </w:rPr>
        <w:t>in</w:t>
      </w:r>
      <w:r>
        <w:rPr>
          <w:lang w:bidi="en-US"/>
        </w:rPr>
        <w:t xml:space="preserve"> </w:t>
      </w:r>
      <w:r w:rsidRPr="00C07CAE">
        <w:rPr>
          <w:lang w:bidi="en-US"/>
        </w:rPr>
        <w:t>the</w:t>
      </w:r>
      <w:r>
        <w:rPr>
          <w:lang w:bidi="en-US"/>
        </w:rPr>
        <w:t xml:space="preserve"> </w:t>
      </w:r>
      <w:r w:rsidRPr="00C07CAE">
        <w:rPr>
          <w:lang w:bidi="en-US"/>
        </w:rPr>
        <w:t>quality</w:t>
      </w:r>
      <w:r>
        <w:rPr>
          <w:lang w:bidi="en-US"/>
        </w:rPr>
        <w:t xml:space="preserve"> </w:t>
      </w:r>
      <w:r w:rsidRPr="00C07CAE">
        <w:rPr>
          <w:lang w:bidi="en-US"/>
        </w:rPr>
        <w:t>of</w:t>
      </w:r>
      <w:r>
        <w:rPr>
          <w:lang w:bidi="en-US"/>
        </w:rPr>
        <w:t xml:space="preserve"> </w:t>
      </w:r>
      <w:r w:rsidRPr="00C07CAE">
        <w:rPr>
          <w:lang w:bidi="en-US"/>
        </w:rPr>
        <w:t>light</w:t>
      </w:r>
      <w:r>
        <w:rPr>
          <w:lang w:bidi="en-US"/>
        </w:rPr>
        <w:t xml:space="preserve"> </w:t>
      </w:r>
      <w:r w:rsidRPr="00C07CAE">
        <w:rPr>
          <w:lang w:bidi="en-US"/>
        </w:rPr>
        <w:t>following</w:t>
      </w:r>
      <w:r>
        <w:rPr>
          <w:lang w:bidi="en-US"/>
        </w:rPr>
        <w:t xml:space="preserve"> </w:t>
      </w:r>
      <w:r w:rsidRPr="00C07CAE">
        <w:rPr>
          <w:lang w:bidi="en-US"/>
        </w:rPr>
        <w:t>the</w:t>
      </w:r>
      <w:r>
        <w:rPr>
          <w:lang w:bidi="en-US"/>
        </w:rPr>
        <w:t xml:space="preserve"> </w:t>
      </w:r>
      <w:r w:rsidRPr="00C07CAE">
        <w:rPr>
          <w:lang w:bidi="en-US"/>
        </w:rPr>
        <w:t>Flood</w:t>
      </w:r>
      <w:r>
        <w:rPr>
          <w:lang w:bidi="en-US"/>
        </w:rPr>
        <w:t xml:space="preserve"> </w:t>
      </w:r>
      <w:r w:rsidRPr="00C07CAE">
        <w:rPr>
          <w:lang w:bidi="en-US"/>
        </w:rPr>
        <w:t>based</w:t>
      </w:r>
      <w:r>
        <w:rPr>
          <w:lang w:bidi="en-US"/>
        </w:rPr>
        <w:t xml:space="preserve"> </w:t>
      </w:r>
      <w:r w:rsidRPr="00C07CAE">
        <w:rPr>
          <w:lang w:bidi="en-US"/>
        </w:rPr>
        <w:t>on</w:t>
      </w:r>
      <w:r>
        <w:rPr>
          <w:lang w:bidi="en-US"/>
        </w:rPr>
        <w:t xml:space="preserve"> </w:t>
      </w:r>
      <w:r w:rsidRPr="00C07CAE">
        <w:rPr>
          <w:lang w:bidi="en-US"/>
        </w:rPr>
        <w:t>the</w:t>
      </w:r>
      <w:r>
        <w:rPr>
          <w:lang w:bidi="en-US"/>
        </w:rPr>
        <w:t xml:space="preserve"> </w:t>
      </w:r>
      <w:r w:rsidRPr="00C07CAE">
        <w:rPr>
          <w:lang w:bidi="en-US"/>
        </w:rPr>
        <w:t>Talmud</w:t>
      </w:r>
      <w:r>
        <w:rPr>
          <w:lang w:bidi="en-US"/>
        </w:rPr>
        <w:t xml:space="preserve"> </w:t>
      </w:r>
      <w:r w:rsidRPr="00C07CAE">
        <w:rPr>
          <w:lang w:bidi="en-US"/>
        </w:rPr>
        <w:t>in</w:t>
      </w:r>
      <w:r>
        <w:rPr>
          <w:lang w:bidi="en-US"/>
        </w:rPr>
        <w:t xml:space="preserve"> </w:t>
      </w:r>
      <w:r w:rsidRPr="00C07CAE">
        <w:rPr>
          <w:lang w:bidi="en-US"/>
        </w:rPr>
        <w:t>Berachot.</w:t>
      </w:r>
      <w:r>
        <w:rPr>
          <w:lang w:bidi="en-US"/>
        </w:rPr>
        <w:t xml:space="preserve"> </w:t>
      </w:r>
      <w:r w:rsidRPr="00C07CAE">
        <w:rPr>
          <w:lang w:bidi="en-US"/>
        </w:rPr>
        <w:t>The</w:t>
      </w:r>
      <w:r>
        <w:rPr>
          <w:lang w:bidi="en-US"/>
        </w:rPr>
        <w:t xml:space="preserve"> </w:t>
      </w:r>
      <w:r w:rsidRPr="00C07CAE">
        <w:rPr>
          <w:lang w:bidi="en-US"/>
        </w:rPr>
        <w:t>Talmud</w:t>
      </w:r>
      <w:r>
        <w:rPr>
          <w:lang w:bidi="en-US"/>
        </w:rPr>
        <w:t xml:space="preserve"> </w:t>
      </w:r>
      <w:r w:rsidRPr="00C07CAE">
        <w:rPr>
          <w:lang w:bidi="en-US"/>
        </w:rPr>
        <w:t>describes</w:t>
      </w:r>
      <w:r>
        <w:rPr>
          <w:lang w:bidi="en-US"/>
        </w:rPr>
        <w:t xml:space="preserve"> </w:t>
      </w:r>
      <w:r w:rsidRPr="00C07CAE">
        <w:rPr>
          <w:lang w:bidi="en-US"/>
        </w:rPr>
        <w:t>how</w:t>
      </w:r>
      <w:r>
        <w:rPr>
          <w:lang w:bidi="en-US"/>
        </w:rPr>
        <w:t xml:space="preserve"> </w:t>
      </w:r>
      <w:r w:rsidRPr="00C07CAE">
        <w:rPr>
          <w:lang w:bidi="en-US"/>
        </w:rPr>
        <w:t>when</w:t>
      </w:r>
      <w:r>
        <w:rPr>
          <w:lang w:bidi="en-US"/>
        </w:rPr>
        <w:t xml:space="preserve"> </w:t>
      </w:r>
      <w:r w:rsidRPr="00C07CAE">
        <w:rPr>
          <w:lang w:bidi="en-US"/>
        </w:rPr>
        <w:t>God</w:t>
      </w:r>
      <w:r>
        <w:rPr>
          <w:lang w:bidi="en-US"/>
        </w:rPr>
        <w:t xml:space="preserve"> </w:t>
      </w:r>
      <w:r w:rsidRPr="00C07CAE">
        <w:rPr>
          <w:lang w:bidi="en-US"/>
        </w:rPr>
        <w:t>wanted</w:t>
      </w:r>
      <w:r>
        <w:rPr>
          <w:lang w:bidi="en-US"/>
        </w:rPr>
        <w:t xml:space="preserve"> </w:t>
      </w:r>
      <w:r w:rsidRPr="00C07CAE">
        <w:rPr>
          <w:lang w:bidi="en-US"/>
        </w:rPr>
        <w:t>to</w:t>
      </w:r>
      <w:r>
        <w:rPr>
          <w:lang w:bidi="en-US"/>
        </w:rPr>
        <w:t xml:space="preserve"> </w:t>
      </w:r>
      <w:r w:rsidRPr="00C07CAE">
        <w:rPr>
          <w:lang w:bidi="en-US"/>
        </w:rPr>
        <w:t>bring</w:t>
      </w:r>
      <w:r>
        <w:rPr>
          <w:lang w:bidi="en-US"/>
        </w:rPr>
        <w:t xml:space="preserve"> </w:t>
      </w:r>
      <w:r w:rsidRPr="00C07CAE">
        <w:rPr>
          <w:lang w:bidi="en-US"/>
        </w:rPr>
        <w:t>the</w:t>
      </w:r>
      <w:r>
        <w:rPr>
          <w:lang w:bidi="en-US"/>
        </w:rPr>
        <w:t xml:space="preserve"> </w:t>
      </w:r>
      <w:r w:rsidRPr="00C07CAE">
        <w:rPr>
          <w:lang w:bidi="en-US"/>
        </w:rPr>
        <w:t>Flood,</w:t>
      </w:r>
      <w:r>
        <w:rPr>
          <w:lang w:bidi="en-US"/>
        </w:rPr>
        <w:t xml:space="preserve"> </w:t>
      </w:r>
      <w:r w:rsidRPr="00C07CAE">
        <w:rPr>
          <w:lang w:bidi="en-US"/>
        </w:rPr>
        <w:t>He</w:t>
      </w:r>
      <w:r>
        <w:rPr>
          <w:lang w:bidi="en-US"/>
        </w:rPr>
        <w:t xml:space="preserve"> </w:t>
      </w:r>
      <w:r w:rsidRPr="00C07CAE">
        <w:rPr>
          <w:lang w:bidi="en-US"/>
        </w:rPr>
        <w:t>took</w:t>
      </w:r>
      <w:r>
        <w:rPr>
          <w:lang w:bidi="en-US"/>
        </w:rPr>
        <w:t xml:space="preserve"> </w:t>
      </w:r>
      <w:r w:rsidRPr="00C07CAE">
        <w:rPr>
          <w:lang w:bidi="en-US"/>
        </w:rPr>
        <w:t>two</w:t>
      </w:r>
      <w:r>
        <w:rPr>
          <w:lang w:bidi="en-US"/>
        </w:rPr>
        <w:t xml:space="preserve"> </w:t>
      </w:r>
      <w:r w:rsidRPr="00C07CAE">
        <w:rPr>
          <w:lang w:bidi="en-US"/>
        </w:rPr>
        <w:t>stars</w:t>
      </w:r>
      <w:r>
        <w:rPr>
          <w:lang w:bidi="en-US"/>
        </w:rPr>
        <w:t xml:space="preserve"> </w:t>
      </w:r>
      <w:r w:rsidRPr="00C07CAE">
        <w:rPr>
          <w:lang w:bidi="en-US"/>
        </w:rPr>
        <w:t>from</w:t>
      </w:r>
      <w:r>
        <w:rPr>
          <w:lang w:bidi="en-US"/>
        </w:rPr>
        <w:t xml:space="preserve"> </w:t>
      </w:r>
      <w:proofErr w:type="spellStart"/>
      <w:r w:rsidRPr="00C07CAE">
        <w:rPr>
          <w:lang w:bidi="en-US"/>
        </w:rPr>
        <w:t>Kimah</w:t>
      </w:r>
      <w:proofErr w:type="spellEnd"/>
      <w:r>
        <w:rPr>
          <w:lang w:bidi="en-US"/>
        </w:rPr>
        <w:t xml:space="preserve"> </w:t>
      </w:r>
      <w:r w:rsidRPr="00C07CAE">
        <w:rPr>
          <w:lang w:bidi="en-US"/>
        </w:rPr>
        <w:t>(a</w:t>
      </w:r>
      <w:r>
        <w:rPr>
          <w:lang w:bidi="en-US"/>
        </w:rPr>
        <w:t xml:space="preserve"> </w:t>
      </w:r>
      <w:r w:rsidRPr="00C07CAE">
        <w:rPr>
          <w:lang w:bidi="en-US"/>
        </w:rPr>
        <w:t>constellation)</w:t>
      </w:r>
      <w:r>
        <w:rPr>
          <w:lang w:bidi="en-US"/>
        </w:rPr>
        <w:t xml:space="preserve"> </w:t>
      </w:r>
      <w:r w:rsidRPr="00C07CAE">
        <w:rPr>
          <w:lang w:bidi="en-US"/>
        </w:rPr>
        <w:t>and</w:t>
      </w:r>
      <w:r>
        <w:rPr>
          <w:lang w:bidi="en-US"/>
        </w:rPr>
        <w:t xml:space="preserve"> </w:t>
      </w:r>
      <w:r w:rsidRPr="00C07CAE">
        <w:rPr>
          <w:lang w:bidi="en-US"/>
        </w:rPr>
        <w:t>brought</w:t>
      </w:r>
      <w:r>
        <w:rPr>
          <w:lang w:bidi="en-US"/>
        </w:rPr>
        <w:t xml:space="preserve"> </w:t>
      </w:r>
      <w:r w:rsidRPr="00C07CAE">
        <w:rPr>
          <w:lang w:bidi="en-US"/>
        </w:rPr>
        <w:t>rainwaters</w:t>
      </w:r>
      <w:r>
        <w:rPr>
          <w:lang w:bidi="en-US"/>
        </w:rPr>
        <w:t xml:space="preserve"> </w:t>
      </w:r>
      <w:r w:rsidRPr="00C07CAE">
        <w:rPr>
          <w:lang w:bidi="en-US"/>
        </w:rPr>
        <w:t>onto</w:t>
      </w:r>
      <w:r>
        <w:rPr>
          <w:lang w:bidi="en-US"/>
        </w:rPr>
        <w:t xml:space="preserve"> </w:t>
      </w:r>
      <w:r w:rsidRPr="00C07CAE">
        <w:rPr>
          <w:lang w:bidi="en-US"/>
        </w:rPr>
        <w:t>the</w:t>
      </w:r>
      <w:r>
        <w:rPr>
          <w:lang w:bidi="en-US"/>
        </w:rPr>
        <w:t xml:space="preserve"> </w:t>
      </w:r>
      <w:r w:rsidRPr="00C07CAE">
        <w:rPr>
          <w:lang w:bidi="en-US"/>
        </w:rPr>
        <w:t>world.</w:t>
      </w:r>
      <w:r>
        <w:rPr>
          <w:lang w:bidi="en-US"/>
        </w:rPr>
        <w:t xml:space="preserve"> </w:t>
      </w:r>
      <w:r w:rsidRPr="00C07CAE">
        <w:rPr>
          <w:lang w:bidi="en-US"/>
        </w:rPr>
        <w:t>When</w:t>
      </w:r>
      <w:r>
        <w:rPr>
          <w:lang w:bidi="en-US"/>
        </w:rPr>
        <w:t xml:space="preserve"> </w:t>
      </w:r>
      <w:r w:rsidRPr="00C07CAE">
        <w:rPr>
          <w:lang w:bidi="en-US"/>
        </w:rPr>
        <w:t>God</w:t>
      </w:r>
      <w:r>
        <w:rPr>
          <w:lang w:bidi="en-US"/>
        </w:rPr>
        <w:t xml:space="preserve"> </w:t>
      </w:r>
      <w:r w:rsidRPr="00C07CAE">
        <w:rPr>
          <w:lang w:bidi="en-US"/>
        </w:rPr>
        <w:t>wanted</w:t>
      </w:r>
      <w:r>
        <w:rPr>
          <w:lang w:bidi="en-US"/>
        </w:rPr>
        <w:t xml:space="preserve"> </w:t>
      </w:r>
      <w:r w:rsidRPr="00C07CAE">
        <w:rPr>
          <w:lang w:bidi="en-US"/>
        </w:rPr>
        <w:t>to</w:t>
      </w:r>
      <w:r>
        <w:rPr>
          <w:lang w:bidi="en-US"/>
        </w:rPr>
        <w:t xml:space="preserve"> </w:t>
      </w:r>
      <w:r w:rsidRPr="00C07CAE">
        <w:rPr>
          <w:lang w:bidi="en-US"/>
        </w:rPr>
        <w:t>close</w:t>
      </w:r>
      <w:r>
        <w:rPr>
          <w:lang w:bidi="en-US"/>
        </w:rPr>
        <w:t xml:space="preserve"> </w:t>
      </w:r>
      <w:r w:rsidRPr="00C07CAE">
        <w:rPr>
          <w:lang w:bidi="en-US"/>
        </w:rPr>
        <w:t>the</w:t>
      </w:r>
      <w:r>
        <w:rPr>
          <w:lang w:bidi="en-US"/>
        </w:rPr>
        <w:t xml:space="preserve"> </w:t>
      </w:r>
      <w:r w:rsidRPr="00C07CAE">
        <w:rPr>
          <w:lang w:bidi="en-US"/>
        </w:rPr>
        <w:t>gap</w:t>
      </w:r>
      <w:r>
        <w:rPr>
          <w:lang w:bidi="en-US"/>
        </w:rPr>
        <w:t xml:space="preserve"> </w:t>
      </w:r>
      <w:r w:rsidRPr="00C07CAE">
        <w:rPr>
          <w:lang w:bidi="en-US"/>
        </w:rPr>
        <w:t>in</w:t>
      </w:r>
      <w:r>
        <w:rPr>
          <w:lang w:bidi="en-US"/>
        </w:rPr>
        <w:t xml:space="preserve"> </w:t>
      </w:r>
      <w:proofErr w:type="spellStart"/>
      <w:r w:rsidRPr="00C07CAE">
        <w:rPr>
          <w:lang w:bidi="en-US"/>
        </w:rPr>
        <w:t>Kimah</w:t>
      </w:r>
      <w:proofErr w:type="spellEnd"/>
      <w:r>
        <w:rPr>
          <w:lang w:bidi="en-US"/>
        </w:rPr>
        <w:t xml:space="preserve"> </w:t>
      </w:r>
      <w:r w:rsidRPr="00C07CAE">
        <w:rPr>
          <w:lang w:bidi="en-US"/>
        </w:rPr>
        <w:t>to</w:t>
      </w:r>
      <w:r>
        <w:rPr>
          <w:lang w:bidi="en-US"/>
        </w:rPr>
        <w:t xml:space="preserve"> </w:t>
      </w:r>
      <w:r w:rsidRPr="00C07CAE">
        <w:rPr>
          <w:lang w:bidi="en-US"/>
        </w:rPr>
        <w:t>end</w:t>
      </w:r>
      <w:r>
        <w:rPr>
          <w:lang w:bidi="en-US"/>
        </w:rPr>
        <w:t xml:space="preserve"> </w:t>
      </w:r>
      <w:r w:rsidRPr="00C07CAE">
        <w:rPr>
          <w:lang w:bidi="en-US"/>
        </w:rPr>
        <w:t>the</w:t>
      </w:r>
      <w:r>
        <w:rPr>
          <w:lang w:bidi="en-US"/>
        </w:rPr>
        <w:t xml:space="preserve"> </w:t>
      </w:r>
      <w:r w:rsidRPr="00C07CAE">
        <w:rPr>
          <w:lang w:bidi="en-US"/>
        </w:rPr>
        <w:t>Flood,</w:t>
      </w:r>
      <w:r>
        <w:rPr>
          <w:lang w:bidi="en-US"/>
        </w:rPr>
        <w:t xml:space="preserve"> </w:t>
      </w:r>
      <w:r w:rsidRPr="00C07CAE">
        <w:rPr>
          <w:lang w:bidi="en-US"/>
        </w:rPr>
        <w:t>He</w:t>
      </w:r>
      <w:r>
        <w:rPr>
          <w:lang w:bidi="en-US"/>
        </w:rPr>
        <w:t xml:space="preserve"> </w:t>
      </w:r>
      <w:r w:rsidRPr="00C07CAE">
        <w:rPr>
          <w:lang w:bidi="en-US"/>
        </w:rPr>
        <w:t>took</w:t>
      </w:r>
      <w:r>
        <w:rPr>
          <w:lang w:bidi="en-US"/>
        </w:rPr>
        <w:t xml:space="preserve"> </w:t>
      </w:r>
      <w:r w:rsidRPr="00C07CAE">
        <w:rPr>
          <w:lang w:bidi="en-US"/>
        </w:rPr>
        <w:t>two</w:t>
      </w:r>
      <w:r>
        <w:rPr>
          <w:lang w:bidi="en-US"/>
        </w:rPr>
        <w:t xml:space="preserve"> </w:t>
      </w:r>
      <w:r w:rsidRPr="00C07CAE">
        <w:rPr>
          <w:lang w:bidi="en-US"/>
        </w:rPr>
        <w:t>stars</w:t>
      </w:r>
      <w:r>
        <w:rPr>
          <w:lang w:bidi="en-US"/>
        </w:rPr>
        <w:t xml:space="preserve"> </w:t>
      </w:r>
      <w:r w:rsidRPr="00C07CAE">
        <w:rPr>
          <w:lang w:bidi="en-US"/>
        </w:rPr>
        <w:t>from</w:t>
      </w:r>
      <w:r>
        <w:rPr>
          <w:lang w:bidi="en-US"/>
        </w:rPr>
        <w:t xml:space="preserve"> </w:t>
      </w:r>
      <w:r w:rsidRPr="00C07CAE">
        <w:rPr>
          <w:lang w:bidi="en-US"/>
        </w:rPr>
        <w:t>Ayish</w:t>
      </w:r>
      <w:r>
        <w:rPr>
          <w:lang w:bidi="en-US"/>
        </w:rPr>
        <w:t xml:space="preserve"> </w:t>
      </w:r>
      <w:r w:rsidRPr="00C07CAE">
        <w:rPr>
          <w:lang w:bidi="en-US"/>
        </w:rPr>
        <w:t>(another</w:t>
      </w:r>
      <w:r>
        <w:rPr>
          <w:lang w:bidi="en-US"/>
        </w:rPr>
        <w:t xml:space="preserve"> </w:t>
      </w:r>
      <w:r w:rsidRPr="00C07CAE">
        <w:rPr>
          <w:lang w:bidi="en-US"/>
        </w:rPr>
        <w:t>constellation)</w:t>
      </w:r>
      <w:r>
        <w:rPr>
          <w:lang w:bidi="en-US"/>
        </w:rPr>
        <w:t xml:space="preserve"> </w:t>
      </w:r>
      <w:r w:rsidRPr="00C07CAE">
        <w:rPr>
          <w:lang w:bidi="en-US"/>
        </w:rPr>
        <w:t>and</w:t>
      </w:r>
      <w:r>
        <w:rPr>
          <w:lang w:bidi="en-US"/>
        </w:rPr>
        <w:t xml:space="preserve"> </w:t>
      </w:r>
      <w:r w:rsidRPr="00C07CAE">
        <w:rPr>
          <w:lang w:bidi="en-US"/>
        </w:rPr>
        <w:t>closed</w:t>
      </w:r>
      <w:r>
        <w:rPr>
          <w:lang w:bidi="en-US"/>
        </w:rPr>
        <w:t xml:space="preserve"> </w:t>
      </w:r>
      <w:r w:rsidRPr="00C07CAE">
        <w:rPr>
          <w:lang w:bidi="en-US"/>
        </w:rPr>
        <w:t>up</w:t>
      </w:r>
      <w:r>
        <w:rPr>
          <w:lang w:bidi="en-US"/>
        </w:rPr>
        <w:t xml:space="preserve"> </w:t>
      </w:r>
      <w:r w:rsidRPr="00C07CAE">
        <w:rPr>
          <w:lang w:bidi="en-US"/>
        </w:rPr>
        <w:t>the</w:t>
      </w:r>
      <w:r>
        <w:rPr>
          <w:lang w:bidi="en-US"/>
        </w:rPr>
        <w:t xml:space="preserve"> </w:t>
      </w:r>
      <w:r w:rsidRPr="00C07CAE">
        <w:rPr>
          <w:lang w:bidi="en-US"/>
        </w:rPr>
        <w:t>gap.</w:t>
      </w:r>
      <w:r w:rsidRPr="00C07CAE">
        <w:rPr>
          <w:sz w:val="20"/>
          <w:vertAlign w:val="superscript"/>
          <w:lang w:bidi="en-US"/>
        </w:rPr>
        <w:footnoteReference w:id="1038"/>
      </w:r>
      <w:r>
        <w:rPr>
          <w:lang w:bidi="en-US"/>
        </w:rPr>
        <w:t xml:space="preserve"> </w:t>
      </w:r>
      <w:r w:rsidRPr="00C07CAE">
        <w:rPr>
          <w:lang w:bidi="en-US"/>
        </w:rPr>
        <w:t>Based</w:t>
      </w:r>
      <w:r>
        <w:rPr>
          <w:lang w:bidi="en-US"/>
        </w:rPr>
        <w:t xml:space="preserve"> </w:t>
      </w:r>
      <w:r w:rsidRPr="00C07CAE">
        <w:rPr>
          <w:lang w:bidi="en-US"/>
        </w:rPr>
        <w:t>on</w:t>
      </w:r>
      <w:r>
        <w:rPr>
          <w:lang w:bidi="en-US"/>
        </w:rPr>
        <w:t xml:space="preserve"> </w:t>
      </w:r>
      <w:r w:rsidRPr="00C07CAE">
        <w:rPr>
          <w:lang w:bidi="en-US"/>
        </w:rPr>
        <w:t>his</w:t>
      </w:r>
      <w:r>
        <w:rPr>
          <w:lang w:bidi="en-US"/>
        </w:rPr>
        <w:t xml:space="preserve"> </w:t>
      </w:r>
      <w:r w:rsidRPr="00C07CAE">
        <w:rPr>
          <w:lang w:bidi="en-US"/>
        </w:rPr>
        <w:t>vast</w:t>
      </w:r>
      <w:r>
        <w:rPr>
          <w:lang w:bidi="en-US"/>
        </w:rPr>
        <w:t xml:space="preserve"> </w:t>
      </w:r>
      <w:r w:rsidRPr="00C07CAE">
        <w:rPr>
          <w:lang w:bidi="en-US"/>
        </w:rPr>
        <w:t>knowledge</w:t>
      </w:r>
      <w:r>
        <w:rPr>
          <w:lang w:bidi="en-US"/>
        </w:rPr>
        <w:t xml:space="preserve"> </w:t>
      </w:r>
      <w:r w:rsidRPr="00C07CAE">
        <w:rPr>
          <w:lang w:bidi="en-US"/>
        </w:rPr>
        <w:t>of</w:t>
      </w:r>
      <w:r>
        <w:rPr>
          <w:lang w:bidi="en-US"/>
        </w:rPr>
        <w:t xml:space="preserve"> </w:t>
      </w:r>
      <w:r w:rsidRPr="00C07CAE">
        <w:rPr>
          <w:lang w:bidi="en-US"/>
        </w:rPr>
        <w:t>science</w:t>
      </w:r>
      <w:r>
        <w:rPr>
          <w:lang w:bidi="en-US"/>
        </w:rPr>
        <w:t xml:space="preserve"> </w:t>
      </w:r>
      <w:r w:rsidRPr="00C07CAE">
        <w:rPr>
          <w:lang w:bidi="en-US"/>
        </w:rPr>
        <w:t>and</w:t>
      </w:r>
      <w:r>
        <w:rPr>
          <w:lang w:bidi="en-US"/>
        </w:rPr>
        <w:t xml:space="preserve"> </w:t>
      </w:r>
      <w:r w:rsidRPr="00C07CAE">
        <w:rPr>
          <w:lang w:bidi="en-US"/>
        </w:rPr>
        <w:t>astronomy</w:t>
      </w:r>
      <w:r>
        <w:rPr>
          <w:lang w:bidi="en-US"/>
        </w:rPr>
        <w:t xml:space="preserve"> </w:t>
      </w:r>
      <w:r w:rsidRPr="00C07CAE">
        <w:rPr>
          <w:lang w:bidi="en-US"/>
        </w:rPr>
        <w:t>Rabbi</w:t>
      </w:r>
      <w:r>
        <w:rPr>
          <w:lang w:bidi="en-US"/>
        </w:rPr>
        <w:t xml:space="preserve"> </w:t>
      </w:r>
      <w:r w:rsidRPr="00C07CAE">
        <w:rPr>
          <w:lang w:bidi="en-US"/>
        </w:rPr>
        <w:t>Belsky</w:t>
      </w:r>
      <w:r>
        <w:rPr>
          <w:lang w:bidi="en-US"/>
        </w:rPr>
        <w:t xml:space="preserve"> </w:t>
      </w:r>
      <w:r w:rsidRPr="00C07CAE">
        <w:rPr>
          <w:lang w:bidi="en-US"/>
        </w:rPr>
        <w:t>writes</w:t>
      </w:r>
      <w:r>
        <w:rPr>
          <w:lang w:bidi="en-US"/>
        </w:rPr>
        <w:t xml:space="preserve"> </w:t>
      </w:r>
      <w:r w:rsidRPr="00C07CAE">
        <w:rPr>
          <w:lang w:bidi="en-US"/>
        </w:rPr>
        <w:t>that</w:t>
      </w:r>
      <w:r>
        <w:rPr>
          <w:lang w:bidi="en-US"/>
        </w:rPr>
        <w:t xml:space="preserve"> </w:t>
      </w:r>
      <w:r w:rsidRPr="00C07CAE">
        <w:rPr>
          <w:lang w:bidi="en-US"/>
        </w:rPr>
        <w:t>Ayish</w:t>
      </w:r>
      <w:r>
        <w:rPr>
          <w:lang w:bidi="en-US"/>
        </w:rPr>
        <w:t xml:space="preserve"> </w:t>
      </w:r>
      <w:r w:rsidRPr="00C07CAE">
        <w:rPr>
          <w:lang w:bidi="en-US"/>
        </w:rPr>
        <w:t>is</w:t>
      </w:r>
      <w:r>
        <w:rPr>
          <w:lang w:bidi="en-US"/>
        </w:rPr>
        <w:t xml:space="preserve"> </w:t>
      </w:r>
      <w:r w:rsidRPr="00C07CAE">
        <w:rPr>
          <w:lang w:bidi="en-US"/>
        </w:rPr>
        <w:t>the</w:t>
      </w:r>
      <w:r>
        <w:rPr>
          <w:lang w:bidi="en-US"/>
        </w:rPr>
        <w:t xml:space="preserve"> </w:t>
      </w:r>
      <w:r w:rsidRPr="00C07CAE">
        <w:rPr>
          <w:lang w:bidi="en-US"/>
        </w:rPr>
        <w:t>Pleiades,</w:t>
      </w:r>
      <w:r>
        <w:rPr>
          <w:lang w:bidi="en-US"/>
        </w:rPr>
        <w:t xml:space="preserve"> </w:t>
      </w:r>
      <w:r w:rsidR="00585328">
        <w:rPr>
          <w:lang w:bidi="en-US"/>
        </w:rPr>
        <w:t>“</w:t>
      </w:r>
      <w:r w:rsidRPr="00C07CAE">
        <w:rPr>
          <w:lang w:bidi="en-US"/>
        </w:rPr>
        <w:t>a</w:t>
      </w:r>
      <w:r>
        <w:rPr>
          <w:lang w:bidi="en-US"/>
        </w:rPr>
        <w:t xml:space="preserve"> </w:t>
      </w:r>
      <w:r w:rsidRPr="00C07CAE">
        <w:rPr>
          <w:lang w:bidi="en-US"/>
        </w:rPr>
        <w:t>small</w:t>
      </w:r>
      <w:r>
        <w:rPr>
          <w:lang w:bidi="en-US"/>
        </w:rPr>
        <w:t xml:space="preserve"> </w:t>
      </w:r>
      <w:r w:rsidRPr="00C07CAE">
        <w:rPr>
          <w:lang w:bidi="en-US"/>
        </w:rPr>
        <w:t>bright</w:t>
      </w:r>
      <w:r>
        <w:rPr>
          <w:lang w:bidi="en-US"/>
        </w:rPr>
        <w:t xml:space="preserve"> </w:t>
      </w:r>
      <w:r w:rsidRPr="00C07CAE">
        <w:rPr>
          <w:lang w:bidi="en-US"/>
        </w:rPr>
        <w:t>cluster</w:t>
      </w:r>
      <w:r>
        <w:rPr>
          <w:lang w:bidi="en-US"/>
        </w:rPr>
        <w:t xml:space="preserve"> </w:t>
      </w:r>
      <w:r w:rsidRPr="00C07CAE">
        <w:rPr>
          <w:lang w:bidi="en-US"/>
        </w:rPr>
        <w:t>of</w:t>
      </w:r>
      <w:r>
        <w:rPr>
          <w:lang w:bidi="en-US"/>
        </w:rPr>
        <w:t xml:space="preserve"> </w:t>
      </w:r>
      <w:r w:rsidRPr="00C07CAE">
        <w:rPr>
          <w:lang w:bidi="en-US"/>
        </w:rPr>
        <w:t>stars</w:t>
      </w:r>
      <w:r>
        <w:rPr>
          <w:lang w:bidi="en-US"/>
        </w:rPr>
        <w:t xml:space="preserve"> </w:t>
      </w:r>
      <w:r w:rsidRPr="00C07CAE">
        <w:rPr>
          <w:lang w:bidi="en-US"/>
        </w:rPr>
        <w:t>midway</w:t>
      </w:r>
      <w:r>
        <w:rPr>
          <w:lang w:bidi="en-US"/>
        </w:rPr>
        <w:t xml:space="preserve"> </w:t>
      </w:r>
      <w:r w:rsidRPr="00C07CAE">
        <w:rPr>
          <w:lang w:bidi="en-US"/>
        </w:rPr>
        <w:t>between</w:t>
      </w:r>
      <w:r>
        <w:rPr>
          <w:lang w:bidi="en-US"/>
        </w:rPr>
        <w:t xml:space="preserve"> </w:t>
      </w:r>
      <w:r w:rsidRPr="00C07CAE">
        <w:rPr>
          <w:lang w:bidi="en-US"/>
        </w:rPr>
        <w:t>the</w:t>
      </w:r>
      <w:r>
        <w:rPr>
          <w:lang w:bidi="en-US"/>
        </w:rPr>
        <w:t xml:space="preserve"> </w:t>
      </w:r>
      <w:r w:rsidRPr="00C07CAE">
        <w:rPr>
          <w:lang w:bidi="en-US"/>
        </w:rPr>
        <w:t>horizon…boast[</w:t>
      </w:r>
      <w:proofErr w:type="spellStart"/>
      <w:r w:rsidRPr="00C07CAE">
        <w:rPr>
          <w:lang w:bidi="en-US"/>
        </w:rPr>
        <w:t>ing</w:t>
      </w:r>
      <w:proofErr w:type="spellEnd"/>
      <w:r w:rsidRPr="00C07CAE">
        <w:rPr>
          <w:lang w:bidi="en-US"/>
        </w:rPr>
        <w:t>]</w:t>
      </w:r>
      <w:r>
        <w:rPr>
          <w:lang w:bidi="en-US"/>
        </w:rPr>
        <w:t xml:space="preserve"> </w:t>
      </w:r>
      <w:r w:rsidRPr="00C07CAE">
        <w:rPr>
          <w:lang w:bidi="en-US"/>
        </w:rPr>
        <w:t>a</w:t>
      </w:r>
      <w:r>
        <w:rPr>
          <w:lang w:bidi="en-US"/>
        </w:rPr>
        <w:t xml:space="preserve"> </w:t>
      </w:r>
      <w:r w:rsidRPr="00C07CAE">
        <w:rPr>
          <w:lang w:bidi="en-US"/>
        </w:rPr>
        <w:t>dozen</w:t>
      </w:r>
      <w:r>
        <w:rPr>
          <w:lang w:bidi="en-US"/>
        </w:rPr>
        <w:t xml:space="preserve"> </w:t>
      </w:r>
      <w:r w:rsidRPr="00C07CAE">
        <w:rPr>
          <w:lang w:bidi="en-US"/>
        </w:rPr>
        <w:t>bright</w:t>
      </w:r>
      <w:r>
        <w:rPr>
          <w:lang w:bidi="en-US"/>
        </w:rPr>
        <w:t xml:space="preserve"> </w:t>
      </w:r>
      <w:r w:rsidRPr="00C07CAE">
        <w:rPr>
          <w:lang w:bidi="en-US"/>
        </w:rPr>
        <w:t>young</w:t>
      </w:r>
      <w:r>
        <w:rPr>
          <w:lang w:bidi="en-US"/>
        </w:rPr>
        <w:t xml:space="preserve"> </w:t>
      </w:r>
      <w:r w:rsidRPr="00C07CAE">
        <w:rPr>
          <w:lang w:bidi="en-US"/>
        </w:rPr>
        <w:t>stars</w:t>
      </w:r>
      <w:r>
        <w:rPr>
          <w:lang w:bidi="en-US"/>
        </w:rPr>
        <w:t xml:space="preserve"> </w:t>
      </w:r>
      <w:r w:rsidRPr="00C07CAE">
        <w:rPr>
          <w:lang w:bidi="en-US"/>
        </w:rPr>
        <w:t>enveloped</w:t>
      </w:r>
      <w:r>
        <w:rPr>
          <w:lang w:bidi="en-US"/>
        </w:rPr>
        <w:t xml:space="preserve"> </w:t>
      </w:r>
      <w:r w:rsidRPr="00C07CAE">
        <w:rPr>
          <w:lang w:bidi="en-US"/>
        </w:rPr>
        <w:t>in</w:t>
      </w:r>
      <w:r>
        <w:rPr>
          <w:lang w:bidi="en-US"/>
        </w:rPr>
        <w:t xml:space="preserve"> </w:t>
      </w:r>
      <w:r w:rsidRPr="00C07CAE">
        <w:rPr>
          <w:lang w:bidi="en-US"/>
        </w:rPr>
        <w:t>a</w:t>
      </w:r>
      <w:r>
        <w:rPr>
          <w:lang w:bidi="en-US"/>
        </w:rPr>
        <w:t xml:space="preserve"> </w:t>
      </w:r>
      <w:r w:rsidRPr="00C07CAE">
        <w:rPr>
          <w:lang w:bidi="en-US"/>
        </w:rPr>
        <w:t>fluffy</w:t>
      </w:r>
      <w:r>
        <w:rPr>
          <w:lang w:bidi="en-US"/>
        </w:rPr>
        <w:t xml:space="preserve"> </w:t>
      </w:r>
      <w:r w:rsidRPr="00C07CAE">
        <w:rPr>
          <w:lang w:bidi="en-US"/>
        </w:rPr>
        <w:t>patch</w:t>
      </w:r>
      <w:r>
        <w:rPr>
          <w:lang w:bidi="en-US"/>
        </w:rPr>
        <w:t xml:space="preserve"> </w:t>
      </w:r>
      <w:r w:rsidRPr="00C07CAE">
        <w:rPr>
          <w:lang w:bidi="en-US"/>
        </w:rPr>
        <w:t>of</w:t>
      </w:r>
      <w:r>
        <w:rPr>
          <w:lang w:bidi="en-US"/>
        </w:rPr>
        <w:t xml:space="preserve"> </w:t>
      </w:r>
      <w:r w:rsidRPr="00C07CAE">
        <w:rPr>
          <w:lang w:bidi="en-US"/>
        </w:rPr>
        <w:t>nebula</w:t>
      </w:r>
      <w:r w:rsidR="00585328">
        <w:rPr>
          <w:lang w:bidi="en-US"/>
        </w:rPr>
        <w:t>”</w:t>
      </w:r>
      <w:r w:rsidRPr="00C07CAE">
        <w:rPr>
          <w:lang w:bidi="en-US"/>
        </w:rPr>
        <w:t>.</w:t>
      </w:r>
      <w:r>
        <w:rPr>
          <w:lang w:bidi="en-US"/>
        </w:rPr>
        <w:t xml:space="preserve"> </w:t>
      </w:r>
      <w:r w:rsidRPr="00C07CAE">
        <w:rPr>
          <w:lang w:bidi="en-US"/>
        </w:rPr>
        <w:t>This</w:t>
      </w:r>
      <w:r>
        <w:rPr>
          <w:lang w:bidi="en-US"/>
        </w:rPr>
        <w:t xml:space="preserve"> </w:t>
      </w:r>
      <w:r w:rsidRPr="00C07CAE">
        <w:rPr>
          <w:lang w:bidi="en-US"/>
        </w:rPr>
        <w:t>cluster</w:t>
      </w:r>
      <w:r>
        <w:rPr>
          <w:lang w:bidi="en-US"/>
        </w:rPr>
        <w:t xml:space="preserve"> </w:t>
      </w:r>
      <w:r w:rsidRPr="00C07CAE">
        <w:rPr>
          <w:lang w:bidi="en-US"/>
        </w:rPr>
        <w:t>of</w:t>
      </w:r>
      <w:r>
        <w:rPr>
          <w:lang w:bidi="en-US"/>
        </w:rPr>
        <w:t xml:space="preserve"> </w:t>
      </w:r>
      <w:r w:rsidRPr="00C07CAE">
        <w:rPr>
          <w:lang w:bidi="en-US"/>
        </w:rPr>
        <w:t>stars</w:t>
      </w:r>
      <w:r>
        <w:rPr>
          <w:lang w:bidi="en-US"/>
        </w:rPr>
        <w:t xml:space="preserve"> </w:t>
      </w:r>
      <w:r w:rsidRPr="00C07CAE">
        <w:rPr>
          <w:lang w:bidi="en-US"/>
        </w:rPr>
        <w:t>can</w:t>
      </w:r>
      <w:r>
        <w:rPr>
          <w:lang w:bidi="en-US"/>
        </w:rPr>
        <w:t xml:space="preserve"> </w:t>
      </w:r>
      <w:r w:rsidRPr="00C07CAE">
        <w:rPr>
          <w:lang w:bidi="en-US"/>
        </w:rPr>
        <w:t>be</w:t>
      </w:r>
      <w:r>
        <w:rPr>
          <w:lang w:bidi="en-US"/>
        </w:rPr>
        <w:t xml:space="preserve"> </w:t>
      </w:r>
      <w:r w:rsidRPr="00C07CAE">
        <w:rPr>
          <w:lang w:bidi="en-US"/>
        </w:rPr>
        <w:t>understood</w:t>
      </w:r>
      <w:r>
        <w:rPr>
          <w:lang w:bidi="en-US"/>
        </w:rPr>
        <w:t xml:space="preserve"> </w:t>
      </w:r>
      <w:r w:rsidRPr="00C07CAE">
        <w:rPr>
          <w:lang w:bidi="en-US"/>
        </w:rPr>
        <w:t>as</w:t>
      </w:r>
      <w:r>
        <w:rPr>
          <w:lang w:bidi="en-US"/>
        </w:rPr>
        <w:t xml:space="preserve"> </w:t>
      </w:r>
      <w:r w:rsidRPr="00C07CAE">
        <w:rPr>
          <w:lang w:bidi="en-US"/>
        </w:rPr>
        <w:t>a</w:t>
      </w:r>
      <w:r>
        <w:rPr>
          <w:lang w:bidi="en-US"/>
        </w:rPr>
        <w:t xml:space="preserve"> </w:t>
      </w:r>
      <w:r w:rsidRPr="00C07CAE">
        <w:rPr>
          <w:lang w:bidi="en-US"/>
        </w:rPr>
        <w:t>scar</w:t>
      </w:r>
      <w:r>
        <w:rPr>
          <w:lang w:bidi="en-US"/>
        </w:rPr>
        <w:t xml:space="preserve"> </w:t>
      </w:r>
      <w:r w:rsidRPr="00C07CAE">
        <w:rPr>
          <w:lang w:bidi="en-US"/>
        </w:rPr>
        <w:t>from</w:t>
      </w:r>
      <w:r>
        <w:rPr>
          <w:lang w:bidi="en-US"/>
        </w:rPr>
        <w:t xml:space="preserve"> </w:t>
      </w:r>
      <w:r w:rsidRPr="00C07CAE">
        <w:rPr>
          <w:lang w:bidi="en-US"/>
        </w:rPr>
        <w:t>when</w:t>
      </w:r>
      <w:r>
        <w:rPr>
          <w:lang w:bidi="en-US"/>
        </w:rPr>
        <w:t xml:space="preserve"> </w:t>
      </w:r>
      <w:r w:rsidRPr="00C07CAE">
        <w:rPr>
          <w:lang w:bidi="en-US"/>
        </w:rPr>
        <w:t>God</w:t>
      </w:r>
      <w:r>
        <w:rPr>
          <w:lang w:bidi="en-US"/>
        </w:rPr>
        <w:t xml:space="preserve"> </w:t>
      </w:r>
      <w:r w:rsidRPr="00C07CAE">
        <w:rPr>
          <w:lang w:bidi="en-US"/>
        </w:rPr>
        <w:t>removed</w:t>
      </w:r>
      <w:r>
        <w:rPr>
          <w:lang w:bidi="en-US"/>
        </w:rPr>
        <w:t xml:space="preserve"> </w:t>
      </w:r>
      <w:r w:rsidRPr="00C07CAE">
        <w:rPr>
          <w:lang w:bidi="en-US"/>
        </w:rPr>
        <w:t>stars</w:t>
      </w:r>
      <w:r>
        <w:rPr>
          <w:lang w:bidi="en-US"/>
        </w:rPr>
        <w:t xml:space="preserve"> </w:t>
      </w:r>
      <w:r w:rsidRPr="00C07CAE">
        <w:rPr>
          <w:lang w:bidi="en-US"/>
        </w:rPr>
        <w:t>from</w:t>
      </w:r>
      <w:r>
        <w:rPr>
          <w:lang w:bidi="en-US"/>
        </w:rPr>
        <w:t xml:space="preserve"> </w:t>
      </w:r>
      <w:r w:rsidRPr="00C07CAE">
        <w:rPr>
          <w:lang w:bidi="en-US"/>
        </w:rPr>
        <w:t>Ayish</w:t>
      </w:r>
      <w:r>
        <w:rPr>
          <w:lang w:bidi="en-US"/>
        </w:rPr>
        <w:t xml:space="preserve"> </w:t>
      </w:r>
      <w:r w:rsidRPr="00C07CAE">
        <w:rPr>
          <w:lang w:bidi="en-US"/>
        </w:rPr>
        <w:t>to</w:t>
      </w:r>
      <w:r>
        <w:rPr>
          <w:lang w:bidi="en-US"/>
        </w:rPr>
        <w:t xml:space="preserve"> </w:t>
      </w:r>
      <w:r w:rsidRPr="00C07CAE">
        <w:rPr>
          <w:lang w:bidi="en-US"/>
        </w:rPr>
        <w:t>fill</w:t>
      </w:r>
      <w:r>
        <w:rPr>
          <w:lang w:bidi="en-US"/>
        </w:rPr>
        <w:t xml:space="preserve"> </w:t>
      </w:r>
      <w:r w:rsidRPr="00C07CAE">
        <w:rPr>
          <w:lang w:bidi="en-US"/>
        </w:rPr>
        <w:t>the</w:t>
      </w:r>
      <w:r>
        <w:rPr>
          <w:lang w:bidi="en-US"/>
        </w:rPr>
        <w:t xml:space="preserve"> </w:t>
      </w:r>
      <w:r w:rsidRPr="00C07CAE">
        <w:rPr>
          <w:lang w:bidi="en-US"/>
        </w:rPr>
        <w:t>gap</w:t>
      </w:r>
      <w:r>
        <w:rPr>
          <w:lang w:bidi="en-US"/>
        </w:rPr>
        <w:t xml:space="preserve"> </w:t>
      </w:r>
      <w:r w:rsidRPr="00C07CAE">
        <w:rPr>
          <w:lang w:bidi="en-US"/>
        </w:rPr>
        <w:t>in</w:t>
      </w:r>
      <w:r>
        <w:rPr>
          <w:lang w:bidi="en-US"/>
        </w:rPr>
        <w:t xml:space="preserve"> </w:t>
      </w:r>
      <w:r w:rsidRPr="00C07CAE">
        <w:rPr>
          <w:lang w:bidi="en-US"/>
        </w:rPr>
        <w:t>Kima.</w:t>
      </w:r>
      <w:r>
        <w:rPr>
          <w:lang w:bidi="en-US"/>
        </w:rPr>
        <w:t xml:space="preserve"> </w:t>
      </w:r>
      <w:r w:rsidRPr="00C07CAE">
        <w:rPr>
          <w:lang w:bidi="en-US"/>
        </w:rPr>
        <w:t>This</w:t>
      </w:r>
      <w:r>
        <w:rPr>
          <w:lang w:bidi="en-US"/>
        </w:rPr>
        <w:t xml:space="preserve"> </w:t>
      </w:r>
      <w:r w:rsidRPr="00C07CAE">
        <w:rPr>
          <w:lang w:bidi="en-US"/>
        </w:rPr>
        <w:t>explains</w:t>
      </w:r>
      <w:r>
        <w:rPr>
          <w:lang w:bidi="en-US"/>
        </w:rPr>
        <w:t xml:space="preserve"> </w:t>
      </w:r>
      <w:r w:rsidRPr="00C07CAE">
        <w:rPr>
          <w:lang w:bidi="en-US"/>
        </w:rPr>
        <w:t>a</w:t>
      </w:r>
      <w:r>
        <w:rPr>
          <w:lang w:bidi="en-US"/>
        </w:rPr>
        <w:t xml:space="preserve"> </w:t>
      </w:r>
      <w:r w:rsidRPr="00C07CAE">
        <w:rPr>
          <w:lang w:bidi="en-US"/>
        </w:rPr>
        <w:t>physical</w:t>
      </w:r>
      <w:r>
        <w:rPr>
          <w:lang w:bidi="en-US"/>
        </w:rPr>
        <w:t xml:space="preserve"> </w:t>
      </w:r>
      <w:r w:rsidRPr="00C07CAE">
        <w:rPr>
          <w:lang w:bidi="en-US"/>
        </w:rPr>
        <w:t>change</w:t>
      </w:r>
      <w:r>
        <w:rPr>
          <w:lang w:bidi="en-US"/>
        </w:rPr>
        <w:t xml:space="preserve"> </w:t>
      </w:r>
      <w:r w:rsidRPr="00C07CAE">
        <w:rPr>
          <w:lang w:bidi="en-US"/>
        </w:rPr>
        <w:t>in</w:t>
      </w:r>
      <w:r>
        <w:rPr>
          <w:lang w:bidi="en-US"/>
        </w:rPr>
        <w:t xml:space="preserve"> </w:t>
      </w:r>
      <w:r w:rsidRPr="00C07CAE">
        <w:rPr>
          <w:lang w:bidi="en-US"/>
        </w:rPr>
        <w:t>the</w:t>
      </w:r>
      <w:r>
        <w:rPr>
          <w:lang w:bidi="en-US"/>
        </w:rPr>
        <w:t xml:space="preserve"> </w:t>
      </w:r>
      <w:r w:rsidRPr="00C07CAE">
        <w:rPr>
          <w:lang w:bidi="en-US"/>
        </w:rPr>
        <w:t>cosmos</w:t>
      </w:r>
      <w:r>
        <w:rPr>
          <w:lang w:bidi="en-US"/>
        </w:rPr>
        <w:t xml:space="preserve"> </w:t>
      </w:r>
      <w:r w:rsidRPr="00C07CAE">
        <w:rPr>
          <w:lang w:bidi="en-US"/>
        </w:rPr>
        <w:t>that</w:t>
      </w:r>
      <w:r>
        <w:rPr>
          <w:lang w:bidi="en-US"/>
        </w:rPr>
        <w:t xml:space="preserve"> </w:t>
      </w:r>
      <w:r w:rsidRPr="00C07CAE">
        <w:rPr>
          <w:lang w:bidi="en-US"/>
        </w:rPr>
        <w:t>resulted</w:t>
      </w:r>
      <w:r>
        <w:rPr>
          <w:lang w:bidi="en-US"/>
        </w:rPr>
        <w:t xml:space="preserve"> </w:t>
      </w:r>
      <w:r w:rsidRPr="00C07CAE">
        <w:rPr>
          <w:lang w:bidi="en-US"/>
        </w:rPr>
        <w:t>following</w:t>
      </w:r>
      <w:r>
        <w:rPr>
          <w:lang w:bidi="en-US"/>
        </w:rPr>
        <w:t xml:space="preserve"> </w:t>
      </w:r>
      <w:r w:rsidRPr="00C07CAE">
        <w:rPr>
          <w:lang w:bidi="en-US"/>
        </w:rPr>
        <w:t>Noach</w:t>
      </w:r>
      <w:r w:rsidR="00585328">
        <w:rPr>
          <w:lang w:bidi="en-US"/>
        </w:rPr>
        <w:t>’</w:t>
      </w:r>
      <w:r w:rsidRPr="00C07CAE">
        <w:rPr>
          <w:lang w:bidi="en-US"/>
        </w:rPr>
        <w:t>s</w:t>
      </w:r>
      <w:r>
        <w:rPr>
          <w:lang w:bidi="en-US"/>
        </w:rPr>
        <w:t xml:space="preserve"> </w:t>
      </w:r>
      <w:r w:rsidRPr="00C07CAE">
        <w:rPr>
          <w:lang w:bidi="en-US"/>
        </w:rPr>
        <w:t>Flood,</w:t>
      </w:r>
      <w:r>
        <w:rPr>
          <w:lang w:bidi="en-US"/>
        </w:rPr>
        <w:t xml:space="preserve"> </w:t>
      </w:r>
      <w:r w:rsidRPr="00C07CAE">
        <w:rPr>
          <w:lang w:bidi="en-US"/>
        </w:rPr>
        <w:t>and</w:t>
      </w:r>
      <w:r>
        <w:rPr>
          <w:lang w:bidi="en-US"/>
        </w:rPr>
        <w:t xml:space="preserve"> </w:t>
      </w:r>
      <w:r w:rsidRPr="00C07CAE">
        <w:rPr>
          <w:lang w:bidi="en-US"/>
        </w:rPr>
        <w:t>this</w:t>
      </w:r>
      <w:r>
        <w:rPr>
          <w:lang w:bidi="en-US"/>
        </w:rPr>
        <w:t xml:space="preserve"> </w:t>
      </w:r>
      <w:r w:rsidRPr="00C07CAE">
        <w:rPr>
          <w:lang w:bidi="en-US"/>
        </w:rPr>
        <w:t>change</w:t>
      </w:r>
      <w:r>
        <w:rPr>
          <w:lang w:bidi="en-US"/>
        </w:rPr>
        <w:t xml:space="preserve"> </w:t>
      </w:r>
      <w:r w:rsidRPr="00C07CAE">
        <w:rPr>
          <w:lang w:bidi="en-US"/>
        </w:rPr>
        <w:t>in</w:t>
      </w:r>
      <w:r>
        <w:rPr>
          <w:lang w:bidi="en-US"/>
        </w:rPr>
        <w:t xml:space="preserve"> </w:t>
      </w:r>
      <w:r w:rsidRPr="00C07CAE">
        <w:rPr>
          <w:lang w:bidi="en-US"/>
        </w:rPr>
        <w:t>cosmos</w:t>
      </w:r>
      <w:r>
        <w:rPr>
          <w:lang w:bidi="en-US"/>
        </w:rPr>
        <w:t xml:space="preserve"> </w:t>
      </w:r>
      <w:r w:rsidRPr="00C07CAE">
        <w:rPr>
          <w:lang w:bidi="en-US"/>
        </w:rPr>
        <w:t>altered</w:t>
      </w:r>
      <w:r>
        <w:rPr>
          <w:lang w:bidi="en-US"/>
        </w:rPr>
        <w:t xml:space="preserve"> </w:t>
      </w:r>
      <w:r w:rsidRPr="00C07CAE">
        <w:rPr>
          <w:lang w:bidi="en-US"/>
        </w:rPr>
        <w:t>the</w:t>
      </w:r>
      <w:r>
        <w:rPr>
          <w:lang w:bidi="en-US"/>
        </w:rPr>
        <w:t xml:space="preserve"> </w:t>
      </w:r>
      <w:r w:rsidRPr="00C07CAE">
        <w:rPr>
          <w:lang w:bidi="en-US"/>
        </w:rPr>
        <w:t>quality</w:t>
      </w:r>
      <w:r>
        <w:rPr>
          <w:lang w:bidi="en-US"/>
        </w:rPr>
        <w:t xml:space="preserve"> </w:t>
      </w:r>
      <w:r w:rsidRPr="00C07CAE">
        <w:rPr>
          <w:lang w:bidi="en-US"/>
        </w:rPr>
        <w:t>of</w:t>
      </w:r>
      <w:r>
        <w:rPr>
          <w:lang w:bidi="en-US"/>
        </w:rPr>
        <w:t xml:space="preserve"> </w:t>
      </w:r>
      <w:r w:rsidRPr="00C07CAE">
        <w:rPr>
          <w:lang w:bidi="en-US"/>
        </w:rPr>
        <w:t>light.</w:t>
      </w:r>
      <w:r>
        <w:rPr>
          <w:lang w:bidi="en-US"/>
        </w:rPr>
        <w:t xml:space="preserve"> </w:t>
      </w:r>
      <w:r w:rsidRPr="00C07CAE">
        <w:rPr>
          <w:lang w:bidi="en-US"/>
        </w:rPr>
        <w:t>Rav</w:t>
      </w:r>
      <w:r>
        <w:rPr>
          <w:lang w:bidi="en-US"/>
        </w:rPr>
        <w:t xml:space="preserve"> </w:t>
      </w:r>
      <w:r w:rsidRPr="00C07CAE">
        <w:rPr>
          <w:lang w:bidi="en-US"/>
        </w:rPr>
        <w:t>Belsky</w:t>
      </w:r>
      <w:r>
        <w:rPr>
          <w:lang w:bidi="en-US"/>
        </w:rPr>
        <w:t xml:space="preserve"> </w:t>
      </w:r>
      <w:r w:rsidRPr="00C07CAE">
        <w:rPr>
          <w:lang w:bidi="en-US"/>
        </w:rPr>
        <w:t>writes,</w:t>
      </w:r>
      <w:r>
        <w:rPr>
          <w:lang w:bidi="en-US"/>
        </w:rPr>
        <w:t xml:space="preserve"> </w:t>
      </w:r>
      <w:r w:rsidR="00585328">
        <w:rPr>
          <w:lang w:bidi="en-US"/>
        </w:rPr>
        <w:t>“</w:t>
      </w:r>
      <w:r w:rsidRPr="00C07CAE">
        <w:rPr>
          <w:lang w:bidi="en-US"/>
        </w:rPr>
        <w:t>the</w:t>
      </w:r>
      <w:r>
        <w:rPr>
          <w:lang w:bidi="en-US"/>
        </w:rPr>
        <w:t xml:space="preserve"> </w:t>
      </w:r>
      <w:r w:rsidRPr="00C07CAE">
        <w:rPr>
          <w:lang w:bidi="en-US"/>
        </w:rPr>
        <w:t>intensity</w:t>
      </w:r>
      <w:r>
        <w:rPr>
          <w:lang w:bidi="en-US"/>
        </w:rPr>
        <w:t xml:space="preserve"> </w:t>
      </w:r>
      <w:r w:rsidRPr="00C07CAE">
        <w:rPr>
          <w:lang w:bidi="en-US"/>
        </w:rPr>
        <w:t>and</w:t>
      </w:r>
      <w:r>
        <w:rPr>
          <w:lang w:bidi="en-US"/>
        </w:rPr>
        <w:t xml:space="preserve"> </w:t>
      </w:r>
      <w:r w:rsidRPr="00C07CAE">
        <w:rPr>
          <w:lang w:bidi="en-US"/>
        </w:rPr>
        <w:t>quality</w:t>
      </w:r>
      <w:r>
        <w:rPr>
          <w:lang w:bidi="en-US"/>
        </w:rPr>
        <w:t xml:space="preserve"> </w:t>
      </w:r>
      <w:r w:rsidRPr="00C07CAE">
        <w:rPr>
          <w:lang w:bidi="en-US"/>
        </w:rPr>
        <w:t>of</w:t>
      </w:r>
      <w:r>
        <w:rPr>
          <w:lang w:bidi="en-US"/>
        </w:rPr>
        <w:t xml:space="preserve"> </w:t>
      </w:r>
      <w:r w:rsidRPr="00C07CAE">
        <w:rPr>
          <w:lang w:bidi="en-US"/>
        </w:rPr>
        <w:t>light</w:t>
      </w:r>
      <w:r>
        <w:rPr>
          <w:lang w:bidi="en-US"/>
        </w:rPr>
        <w:t xml:space="preserve"> </w:t>
      </w:r>
      <w:r w:rsidRPr="00C07CAE">
        <w:rPr>
          <w:lang w:bidi="en-US"/>
        </w:rPr>
        <w:t>in</w:t>
      </w:r>
      <w:r>
        <w:rPr>
          <w:lang w:bidi="en-US"/>
        </w:rPr>
        <w:t xml:space="preserve"> </w:t>
      </w:r>
      <w:r w:rsidRPr="00C07CAE">
        <w:rPr>
          <w:lang w:bidi="en-US"/>
        </w:rPr>
        <w:t>the</w:t>
      </w:r>
      <w:r>
        <w:rPr>
          <w:lang w:bidi="en-US"/>
        </w:rPr>
        <w:t xml:space="preserve"> </w:t>
      </w:r>
      <w:r w:rsidRPr="00C07CAE">
        <w:rPr>
          <w:lang w:bidi="en-US"/>
        </w:rPr>
        <w:t>world</w:t>
      </w:r>
      <w:r>
        <w:rPr>
          <w:lang w:bidi="en-US"/>
        </w:rPr>
        <w:t xml:space="preserve"> </w:t>
      </w:r>
      <w:r w:rsidRPr="00C07CAE">
        <w:rPr>
          <w:lang w:bidi="en-US"/>
        </w:rPr>
        <w:t>before</w:t>
      </w:r>
      <w:r>
        <w:rPr>
          <w:lang w:bidi="en-US"/>
        </w:rPr>
        <w:t xml:space="preserve"> </w:t>
      </w:r>
      <w:r w:rsidRPr="00C07CAE">
        <w:rPr>
          <w:lang w:bidi="en-US"/>
        </w:rPr>
        <w:t>the</w:t>
      </w:r>
      <w:r>
        <w:rPr>
          <w:lang w:bidi="en-US"/>
        </w:rPr>
        <w:t xml:space="preserve"> </w:t>
      </w:r>
      <w:r w:rsidRPr="00C07CAE">
        <w:rPr>
          <w:lang w:bidi="en-US"/>
        </w:rPr>
        <w:t>Flood</w:t>
      </w:r>
      <w:r>
        <w:rPr>
          <w:lang w:bidi="en-US"/>
        </w:rPr>
        <w:t xml:space="preserve"> </w:t>
      </w:r>
      <w:r w:rsidRPr="00C07CAE">
        <w:rPr>
          <w:lang w:bidi="en-US"/>
        </w:rPr>
        <w:t>was</w:t>
      </w:r>
      <w:r>
        <w:rPr>
          <w:lang w:bidi="en-US"/>
        </w:rPr>
        <w:t xml:space="preserve"> </w:t>
      </w:r>
      <w:r w:rsidRPr="00C07CAE">
        <w:rPr>
          <w:lang w:bidi="en-US"/>
        </w:rPr>
        <w:t>such</w:t>
      </w:r>
      <w:r>
        <w:rPr>
          <w:lang w:bidi="en-US"/>
        </w:rPr>
        <w:t xml:space="preserve"> </w:t>
      </w:r>
      <w:r w:rsidRPr="00C07CAE">
        <w:rPr>
          <w:lang w:bidi="en-US"/>
        </w:rPr>
        <w:t>that</w:t>
      </w:r>
      <w:r>
        <w:rPr>
          <w:lang w:bidi="en-US"/>
        </w:rPr>
        <w:t xml:space="preserve"> </w:t>
      </w:r>
      <w:r w:rsidRPr="00C07CAE">
        <w:rPr>
          <w:lang w:bidi="en-US"/>
        </w:rPr>
        <w:t>it</w:t>
      </w:r>
      <w:r>
        <w:rPr>
          <w:lang w:bidi="en-US"/>
        </w:rPr>
        <w:t xml:space="preserve"> </w:t>
      </w:r>
      <w:r w:rsidRPr="00C07CAE">
        <w:rPr>
          <w:lang w:bidi="en-US"/>
        </w:rPr>
        <w:t>was</w:t>
      </w:r>
      <w:r>
        <w:rPr>
          <w:lang w:bidi="en-US"/>
        </w:rPr>
        <w:t xml:space="preserve"> </w:t>
      </w:r>
      <w:r w:rsidRPr="00C07CAE">
        <w:rPr>
          <w:lang w:bidi="en-US"/>
        </w:rPr>
        <w:t>not</w:t>
      </w:r>
      <w:r>
        <w:rPr>
          <w:lang w:bidi="en-US"/>
        </w:rPr>
        <w:t xml:space="preserve"> </w:t>
      </w:r>
      <w:r w:rsidRPr="00C07CAE">
        <w:rPr>
          <w:lang w:bidi="en-US"/>
        </w:rPr>
        <w:t>subject</w:t>
      </w:r>
      <w:r>
        <w:rPr>
          <w:lang w:bidi="en-US"/>
        </w:rPr>
        <w:t xml:space="preserve"> </w:t>
      </w:r>
      <w:r w:rsidRPr="00C07CAE">
        <w:rPr>
          <w:lang w:bidi="en-US"/>
        </w:rPr>
        <w:t>to</w:t>
      </w:r>
      <w:r>
        <w:rPr>
          <w:lang w:bidi="en-US"/>
        </w:rPr>
        <w:t xml:space="preserve"> </w:t>
      </w:r>
      <w:r w:rsidRPr="00C07CAE">
        <w:rPr>
          <w:lang w:bidi="en-US"/>
        </w:rPr>
        <w:t>the</w:t>
      </w:r>
      <w:r>
        <w:rPr>
          <w:lang w:bidi="en-US"/>
        </w:rPr>
        <w:t xml:space="preserve"> </w:t>
      </w:r>
      <w:r w:rsidRPr="00C07CAE">
        <w:rPr>
          <w:lang w:bidi="en-US"/>
        </w:rPr>
        <w:t>process</w:t>
      </w:r>
      <w:r>
        <w:rPr>
          <w:lang w:bidi="en-US"/>
        </w:rPr>
        <w:t xml:space="preserve"> </w:t>
      </w:r>
      <w:r w:rsidRPr="00C07CAE">
        <w:rPr>
          <w:lang w:bidi="en-US"/>
        </w:rPr>
        <w:t>of</w:t>
      </w:r>
      <w:r>
        <w:rPr>
          <w:lang w:bidi="en-US"/>
        </w:rPr>
        <w:t xml:space="preserve"> </w:t>
      </w:r>
      <w:r w:rsidRPr="00C07CAE">
        <w:rPr>
          <w:lang w:bidi="en-US"/>
        </w:rPr>
        <w:t>refraction</w:t>
      </w:r>
      <w:r>
        <w:rPr>
          <w:lang w:bidi="en-US"/>
        </w:rPr>
        <w:t xml:space="preserve"> </w:t>
      </w:r>
      <w:r w:rsidRPr="00C07CAE">
        <w:rPr>
          <w:lang w:bidi="en-US"/>
        </w:rPr>
        <w:t>[and]</w:t>
      </w:r>
      <w:r>
        <w:rPr>
          <w:lang w:bidi="en-US"/>
        </w:rPr>
        <w:t xml:space="preserve"> </w:t>
      </w:r>
      <w:r w:rsidRPr="00C07CAE">
        <w:rPr>
          <w:lang w:bidi="en-US"/>
        </w:rPr>
        <w:t>thus</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C07CAE">
        <w:rPr>
          <w:lang w:bidi="en-US"/>
        </w:rPr>
        <w:t>s</w:t>
      </w:r>
      <w:r>
        <w:rPr>
          <w:lang w:bidi="en-US"/>
        </w:rPr>
        <w:t xml:space="preserve"> </w:t>
      </w:r>
      <w:r w:rsidRPr="00C07CAE">
        <w:rPr>
          <w:lang w:bidi="en-US"/>
        </w:rPr>
        <w:t>could</w:t>
      </w:r>
      <w:r>
        <w:rPr>
          <w:lang w:bidi="en-US"/>
        </w:rPr>
        <w:t xml:space="preserve"> </w:t>
      </w:r>
      <w:r w:rsidRPr="00C07CAE">
        <w:rPr>
          <w:lang w:bidi="en-US"/>
        </w:rPr>
        <w:t>not</w:t>
      </w:r>
      <w:r>
        <w:rPr>
          <w:lang w:bidi="en-US"/>
        </w:rPr>
        <w:t xml:space="preserve"> </w:t>
      </w:r>
      <w:r w:rsidRPr="00C07CAE">
        <w:rPr>
          <w:lang w:bidi="en-US"/>
        </w:rPr>
        <w:t>have</w:t>
      </w:r>
      <w:r>
        <w:rPr>
          <w:lang w:bidi="en-US"/>
        </w:rPr>
        <w:t xml:space="preserve"> </w:t>
      </w:r>
      <w:r w:rsidRPr="00C07CAE">
        <w:rPr>
          <w:lang w:bidi="en-US"/>
        </w:rPr>
        <w:t>existed</w:t>
      </w:r>
      <w:r>
        <w:rPr>
          <w:lang w:bidi="en-US"/>
        </w:rPr>
        <w:t xml:space="preserve"> </w:t>
      </w:r>
      <w:r w:rsidRPr="00C07CAE">
        <w:rPr>
          <w:lang w:bidi="en-US"/>
        </w:rPr>
        <w:t>at</w:t>
      </w:r>
      <w:r>
        <w:rPr>
          <w:lang w:bidi="en-US"/>
        </w:rPr>
        <w:t xml:space="preserve"> </w:t>
      </w:r>
      <w:r w:rsidRPr="00C07CAE">
        <w:rPr>
          <w:lang w:bidi="en-US"/>
        </w:rPr>
        <w:t>that</w:t>
      </w:r>
      <w:r>
        <w:rPr>
          <w:lang w:bidi="en-US"/>
        </w:rPr>
        <w:t xml:space="preserve"> </w:t>
      </w:r>
      <w:r w:rsidRPr="00C07CAE">
        <w:rPr>
          <w:lang w:bidi="en-US"/>
        </w:rPr>
        <w:t>time</w:t>
      </w:r>
      <w:r w:rsidR="00585328">
        <w:rPr>
          <w:lang w:bidi="en-US"/>
        </w:rPr>
        <w:t>”</w:t>
      </w:r>
      <w:r w:rsidRPr="00C07CAE">
        <w:rPr>
          <w:lang w:bidi="en-US"/>
        </w:rPr>
        <w:t>.</w:t>
      </w:r>
      <w:r>
        <w:rPr>
          <w:lang w:bidi="en-US"/>
        </w:rPr>
        <w:t xml:space="preserve"> </w:t>
      </w:r>
      <w:r w:rsidRPr="00C07CAE">
        <w:rPr>
          <w:lang w:bidi="en-US"/>
        </w:rPr>
        <w:t>Yet</w:t>
      </w:r>
      <w:r>
        <w:rPr>
          <w:lang w:bidi="en-US"/>
        </w:rPr>
        <w:t xml:space="preserve"> </w:t>
      </w:r>
      <w:r w:rsidRPr="00C07CAE">
        <w:rPr>
          <w:lang w:bidi="en-US"/>
        </w:rPr>
        <w:t>he</w:t>
      </w:r>
      <w:r>
        <w:rPr>
          <w:lang w:bidi="en-US"/>
        </w:rPr>
        <w:t xml:space="preserve"> </w:t>
      </w:r>
      <w:r w:rsidRPr="00C07CAE">
        <w:rPr>
          <w:lang w:bidi="en-US"/>
        </w:rPr>
        <w:t>adds</w:t>
      </w:r>
      <w:r>
        <w:rPr>
          <w:lang w:bidi="en-US"/>
        </w:rPr>
        <w:t xml:space="preserve"> </w:t>
      </w:r>
      <w:r w:rsidRPr="00C07CAE">
        <w:rPr>
          <w:lang w:bidi="en-US"/>
        </w:rPr>
        <w:t>that</w:t>
      </w:r>
      <w:r>
        <w:rPr>
          <w:lang w:bidi="en-US"/>
        </w:rPr>
        <w:t xml:space="preserve"> </w:t>
      </w:r>
      <w:r w:rsidR="00585328">
        <w:rPr>
          <w:lang w:bidi="en-US"/>
        </w:rPr>
        <w:t>“</w:t>
      </w:r>
      <w:r w:rsidRPr="00C07CAE">
        <w:rPr>
          <w:lang w:bidi="en-US"/>
        </w:rPr>
        <w:t>with</w:t>
      </w:r>
      <w:r>
        <w:rPr>
          <w:lang w:bidi="en-US"/>
        </w:rPr>
        <w:t xml:space="preserve"> </w:t>
      </w:r>
      <w:r w:rsidRPr="00C07CAE">
        <w:rPr>
          <w:lang w:bidi="en-US"/>
        </w:rPr>
        <w:t>the</w:t>
      </w:r>
      <w:r>
        <w:rPr>
          <w:lang w:bidi="en-US"/>
        </w:rPr>
        <w:t xml:space="preserve"> </w:t>
      </w:r>
      <w:r w:rsidRPr="00C07CAE">
        <w:rPr>
          <w:lang w:bidi="en-US"/>
        </w:rPr>
        <w:t>removal</w:t>
      </w:r>
      <w:r>
        <w:rPr>
          <w:lang w:bidi="en-US"/>
        </w:rPr>
        <w:t xml:space="preserve"> </w:t>
      </w:r>
      <w:r w:rsidRPr="00C07CAE">
        <w:rPr>
          <w:lang w:bidi="en-US"/>
        </w:rPr>
        <w:t>of</w:t>
      </w:r>
      <w:r>
        <w:rPr>
          <w:lang w:bidi="en-US"/>
        </w:rPr>
        <w:t xml:space="preserve"> </w:t>
      </w:r>
      <w:r w:rsidRPr="00C07CAE">
        <w:rPr>
          <w:lang w:bidi="en-US"/>
        </w:rPr>
        <w:t>two</w:t>
      </w:r>
      <w:r>
        <w:rPr>
          <w:lang w:bidi="en-US"/>
        </w:rPr>
        <w:t xml:space="preserve"> </w:t>
      </w:r>
      <w:r w:rsidRPr="00C07CAE">
        <w:rPr>
          <w:lang w:bidi="en-US"/>
        </w:rPr>
        <w:t>stars</w:t>
      </w:r>
      <w:r>
        <w:rPr>
          <w:lang w:bidi="en-US"/>
        </w:rPr>
        <w:t xml:space="preserve"> </w:t>
      </w:r>
      <w:r w:rsidRPr="00C07CAE">
        <w:rPr>
          <w:lang w:bidi="en-US"/>
        </w:rPr>
        <w:t>from</w:t>
      </w:r>
      <w:r>
        <w:rPr>
          <w:lang w:bidi="en-US"/>
        </w:rPr>
        <w:t xml:space="preserve"> </w:t>
      </w:r>
      <w:r w:rsidRPr="00C07CAE">
        <w:rPr>
          <w:lang w:bidi="en-US"/>
        </w:rPr>
        <w:t>the</w:t>
      </w:r>
      <w:r>
        <w:rPr>
          <w:lang w:bidi="en-US"/>
        </w:rPr>
        <w:t xml:space="preserve"> </w:t>
      </w:r>
      <w:r w:rsidRPr="00C07CAE">
        <w:rPr>
          <w:lang w:bidi="en-US"/>
        </w:rPr>
        <w:t>firmament,</w:t>
      </w:r>
      <w:r>
        <w:rPr>
          <w:lang w:bidi="en-US"/>
        </w:rPr>
        <w:t xml:space="preserve"> </w:t>
      </w:r>
      <w:r w:rsidRPr="00C07CAE">
        <w:rPr>
          <w:lang w:bidi="en-US"/>
        </w:rPr>
        <w:t>the</w:t>
      </w:r>
      <w:r>
        <w:rPr>
          <w:lang w:bidi="en-US"/>
        </w:rPr>
        <w:t xml:space="preserve"> </w:t>
      </w:r>
      <w:r w:rsidRPr="00C07CAE">
        <w:rPr>
          <w:lang w:bidi="en-US"/>
        </w:rPr>
        <w:t>level</w:t>
      </w:r>
      <w:r>
        <w:rPr>
          <w:lang w:bidi="en-US"/>
        </w:rPr>
        <w:t xml:space="preserve"> </w:t>
      </w:r>
      <w:r w:rsidRPr="00C07CAE">
        <w:rPr>
          <w:lang w:bidi="en-US"/>
        </w:rPr>
        <w:t>of</w:t>
      </w:r>
      <w:r>
        <w:rPr>
          <w:lang w:bidi="en-US"/>
        </w:rPr>
        <w:t xml:space="preserve"> </w:t>
      </w:r>
      <w:r w:rsidRPr="00C07CAE">
        <w:rPr>
          <w:lang w:bidi="en-US"/>
        </w:rPr>
        <w:t>light</w:t>
      </w:r>
      <w:r>
        <w:rPr>
          <w:lang w:bidi="en-US"/>
        </w:rPr>
        <w:t xml:space="preserve"> </w:t>
      </w:r>
      <w:r w:rsidRPr="00C07CAE">
        <w:rPr>
          <w:lang w:bidi="en-US"/>
        </w:rPr>
        <w:t>was</w:t>
      </w:r>
      <w:r>
        <w:rPr>
          <w:lang w:bidi="en-US"/>
        </w:rPr>
        <w:t xml:space="preserve"> </w:t>
      </w:r>
      <w:r w:rsidRPr="00C07CAE">
        <w:rPr>
          <w:lang w:bidi="en-US"/>
        </w:rPr>
        <w:t>weakened,</w:t>
      </w:r>
      <w:r>
        <w:rPr>
          <w:lang w:bidi="en-US"/>
        </w:rPr>
        <w:t xml:space="preserve"> </w:t>
      </w:r>
      <w:r w:rsidRPr="00C07CAE">
        <w:rPr>
          <w:lang w:bidi="en-US"/>
        </w:rPr>
        <w:t>thus</w:t>
      </w:r>
      <w:r>
        <w:rPr>
          <w:lang w:bidi="en-US"/>
        </w:rPr>
        <w:t xml:space="preserve"> </w:t>
      </w:r>
      <w:r w:rsidRPr="00C07CAE">
        <w:rPr>
          <w:lang w:bidi="en-US"/>
        </w:rPr>
        <w:t>making</w:t>
      </w:r>
      <w:r>
        <w:rPr>
          <w:lang w:bidi="en-US"/>
        </w:rPr>
        <w:t xml:space="preserve"> </w:t>
      </w:r>
      <w:r w:rsidRPr="00C07CAE">
        <w:rPr>
          <w:lang w:bidi="en-US"/>
        </w:rPr>
        <w:t>light</w:t>
      </w:r>
      <w:r>
        <w:rPr>
          <w:lang w:bidi="en-US"/>
        </w:rPr>
        <w:t xml:space="preserve"> </w:t>
      </w:r>
      <w:proofErr w:type="spellStart"/>
      <w:r w:rsidRPr="00C07CAE">
        <w:rPr>
          <w:lang w:bidi="en-US"/>
        </w:rPr>
        <w:t>refractable</w:t>
      </w:r>
      <w:proofErr w:type="spellEnd"/>
      <w:r w:rsidR="00585328">
        <w:rPr>
          <w:lang w:bidi="en-US"/>
        </w:rPr>
        <w:t>”</w:t>
      </w:r>
      <w:r w:rsidRPr="00C07CAE">
        <w:rPr>
          <w:lang w:bidi="en-US"/>
        </w:rPr>
        <w:t>.</w:t>
      </w:r>
      <w:r w:rsidRPr="00C07CAE">
        <w:rPr>
          <w:sz w:val="20"/>
          <w:vertAlign w:val="superscript"/>
          <w:lang w:bidi="en-US"/>
        </w:rPr>
        <w:footnoteReference w:id="1039"/>
      </w:r>
      <w:r>
        <w:rPr>
          <w:lang w:bidi="en-US"/>
        </w:rPr>
        <w:t xml:space="preserve"> </w:t>
      </w:r>
      <w:r w:rsidRPr="00C07CAE">
        <w:rPr>
          <w:lang w:bidi="en-US"/>
        </w:rPr>
        <w:t>This</w:t>
      </w:r>
      <w:r>
        <w:rPr>
          <w:lang w:bidi="en-US"/>
        </w:rPr>
        <w:t xml:space="preserve"> </w:t>
      </w:r>
      <w:r w:rsidRPr="00C07CAE">
        <w:rPr>
          <w:lang w:bidi="en-US"/>
        </w:rPr>
        <w:t>explanation</w:t>
      </w:r>
      <w:r>
        <w:rPr>
          <w:lang w:bidi="en-US"/>
        </w:rPr>
        <w:t xml:space="preserve"> </w:t>
      </w:r>
      <w:r w:rsidRPr="00C07CAE">
        <w:rPr>
          <w:lang w:bidi="en-US"/>
        </w:rPr>
        <w:t>resolves</w:t>
      </w:r>
      <w:r>
        <w:rPr>
          <w:lang w:bidi="en-US"/>
        </w:rPr>
        <w:t xml:space="preserve"> </w:t>
      </w:r>
      <w:r w:rsidRPr="00C07CAE">
        <w:rPr>
          <w:lang w:bidi="en-US"/>
        </w:rPr>
        <w:t>certain</w:t>
      </w:r>
      <w:r>
        <w:rPr>
          <w:lang w:bidi="en-US"/>
        </w:rPr>
        <w:t xml:space="preserve"> </w:t>
      </w:r>
      <w:r w:rsidRPr="00C07CAE">
        <w:rPr>
          <w:lang w:bidi="en-US"/>
        </w:rPr>
        <w:t>commentaries,</w:t>
      </w:r>
      <w:r>
        <w:rPr>
          <w:lang w:bidi="en-US"/>
        </w:rPr>
        <w:t xml:space="preserve"> </w:t>
      </w:r>
      <w:r w:rsidRPr="00C07CAE">
        <w:rPr>
          <w:lang w:bidi="en-US"/>
        </w:rPr>
        <w:t>such</w:t>
      </w:r>
      <w:r>
        <w:rPr>
          <w:lang w:bidi="en-US"/>
        </w:rPr>
        <w:t xml:space="preserve"> </w:t>
      </w:r>
      <w:r w:rsidRPr="00C07CAE">
        <w:rPr>
          <w:lang w:bidi="en-US"/>
        </w:rPr>
        <w:t>as</w:t>
      </w:r>
      <w:r>
        <w:rPr>
          <w:lang w:bidi="en-US"/>
        </w:rPr>
        <w:t xml:space="preserve"> </w:t>
      </w:r>
      <w:r w:rsidRPr="00C07CAE">
        <w:rPr>
          <w:lang w:bidi="en-US"/>
        </w:rPr>
        <w:t>Ibn</w:t>
      </w:r>
      <w:r>
        <w:rPr>
          <w:lang w:bidi="en-US"/>
        </w:rPr>
        <w:t xml:space="preserve"> </w:t>
      </w:r>
      <w:r w:rsidRPr="00C07CAE">
        <w:rPr>
          <w:lang w:bidi="en-US"/>
        </w:rPr>
        <w:t>Ezra,</w:t>
      </w:r>
      <w:r>
        <w:rPr>
          <w:lang w:bidi="en-US"/>
        </w:rPr>
        <w:t xml:space="preserve"> </w:t>
      </w:r>
      <w:r w:rsidRPr="00C07CAE">
        <w:rPr>
          <w:lang w:bidi="en-US"/>
        </w:rPr>
        <w:t>who</w:t>
      </w:r>
      <w:r>
        <w:rPr>
          <w:lang w:bidi="en-US"/>
        </w:rPr>
        <w:t xml:space="preserve"> </w:t>
      </w:r>
      <w:r w:rsidRPr="00C07CAE">
        <w:rPr>
          <w:lang w:bidi="en-US"/>
        </w:rPr>
        <w:t>say</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did</w:t>
      </w:r>
      <w:r>
        <w:rPr>
          <w:lang w:bidi="en-US"/>
        </w:rPr>
        <w:t xml:space="preserve"> </w:t>
      </w:r>
      <w:r w:rsidRPr="00C07CAE">
        <w:rPr>
          <w:lang w:bidi="en-US"/>
        </w:rPr>
        <w:t>not</w:t>
      </w:r>
      <w:r>
        <w:rPr>
          <w:lang w:bidi="en-US"/>
        </w:rPr>
        <w:t xml:space="preserve"> </w:t>
      </w:r>
      <w:r w:rsidRPr="00C07CAE">
        <w:rPr>
          <w:lang w:bidi="en-US"/>
        </w:rPr>
        <w:t>exist</w:t>
      </w:r>
      <w:r>
        <w:rPr>
          <w:lang w:bidi="en-US"/>
        </w:rPr>
        <w:t xml:space="preserve"> </w:t>
      </w:r>
      <w:r w:rsidRPr="00C07CAE">
        <w:rPr>
          <w:lang w:bidi="en-US"/>
        </w:rPr>
        <w:t>until</w:t>
      </w:r>
      <w:r>
        <w:rPr>
          <w:lang w:bidi="en-US"/>
        </w:rPr>
        <w:t xml:space="preserve"> </w:t>
      </w:r>
      <w:r w:rsidRPr="00C07CAE">
        <w:rPr>
          <w:lang w:bidi="en-US"/>
        </w:rPr>
        <w:t>after</w:t>
      </w:r>
      <w:r>
        <w:rPr>
          <w:lang w:bidi="en-US"/>
        </w:rPr>
        <w:t xml:space="preserve"> </w:t>
      </w:r>
      <w:r w:rsidRPr="00C07CAE">
        <w:rPr>
          <w:lang w:bidi="en-US"/>
        </w:rPr>
        <w:t>Noach</w:t>
      </w:r>
      <w:r w:rsidR="00585328">
        <w:rPr>
          <w:lang w:bidi="en-US"/>
        </w:rPr>
        <w:t>’</w:t>
      </w:r>
      <w:r w:rsidRPr="00C07CAE">
        <w:rPr>
          <w:lang w:bidi="en-US"/>
        </w:rPr>
        <w:t>s</w:t>
      </w:r>
      <w:r>
        <w:rPr>
          <w:lang w:bidi="en-US"/>
        </w:rPr>
        <w:t xml:space="preserve"> </w:t>
      </w:r>
      <w:r w:rsidRPr="00C07CAE">
        <w:rPr>
          <w:lang w:bidi="en-US"/>
        </w:rPr>
        <w:t>flood</w:t>
      </w:r>
      <w:r>
        <w:rPr>
          <w:lang w:bidi="en-US"/>
        </w:rPr>
        <w:t xml:space="preserve"> </w:t>
      </w:r>
      <w:r w:rsidRPr="00C07CAE">
        <w:rPr>
          <w:lang w:bidi="en-US"/>
        </w:rPr>
        <w:t>and</w:t>
      </w:r>
      <w:r>
        <w:rPr>
          <w:lang w:bidi="en-US"/>
        </w:rPr>
        <w:t xml:space="preserve"> </w:t>
      </w:r>
      <w:r w:rsidRPr="00C07CAE">
        <w:rPr>
          <w:lang w:bidi="en-US"/>
        </w:rPr>
        <w:t>shows</w:t>
      </w:r>
      <w:r>
        <w:rPr>
          <w:lang w:bidi="en-US"/>
        </w:rPr>
        <w:t xml:space="preserve"> </w:t>
      </w:r>
      <w:r w:rsidRPr="00C07CAE">
        <w:rPr>
          <w:lang w:bidi="en-US"/>
        </w:rPr>
        <w:t>how</w:t>
      </w:r>
      <w:r>
        <w:rPr>
          <w:lang w:bidi="en-US"/>
        </w:rPr>
        <w:t xml:space="preserve"> </w:t>
      </w:r>
      <w:r w:rsidRPr="00C07CAE">
        <w:rPr>
          <w:lang w:bidi="en-US"/>
        </w:rPr>
        <w:t>this</w:t>
      </w:r>
      <w:r>
        <w:rPr>
          <w:lang w:bidi="en-US"/>
        </w:rPr>
        <w:t xml:space="preserve"> </w:t>
      </w:r>
      <w:r w:rsidRPr="00C07CAE">
        <w:rPr>
          <w:lang w:bidi="en-US"/>
        </w:rPr>
        <w:t>approach</w:t>
      </w:r>
      <w:r>
        <w:rPr>
          <w:lang w:bidi="en-US"/>
        </w:rPr>
        <w:t xml:space="preserve"> </w:t>
      </w:r>
      <w:r w:rsidRPr="00C07CAE">
        <w:rPr>
          <w:lang w:bidi="en-US"/>
        </w:rPr>
        <w:t>can</w:t>
      </w:r>
      <w:r>
        <w:rPr>
          <w:lang w:bidi="en-US"/>
        </w:rPr>
        <w:t xml:space="preserve"> </w:t>
      </w:r>
      <w:r w:rsidRPr="00C07CAE">
        <w:rPr>
          <w:lang w:bidi="en-US"/>
        </w:rPr>
        <w:t>be</w:t>
      </w:r>
      <w:r>
        <w:rPr>
          <w:lang w:bidi="en-US"/>
        </w:rPr>
        <w:t xml:space="preserve"> </w:t>
      </w:r>
      <w:r w:rsidRPr="00C07CAE">
        <w:rPr>
          <w:lang w:bidi="en-US"/>
        </w:rPr>
        <w:t>considered</w:t>
      </w:r>
      <w:r>
        <w:rPr>
          <w:lang w:bidi="en-US"/>
        </w:rPr>
        <w:t xml:space="preserve"> </w:t>
      </w:r>
      <w:r w:rsidRPr="00C07CAE">
        <w:rPr>
          <w:lang w:bidi="en-US"/>
        </w:rPr>
        <w:t>consistent</w:t>
      </w:r>
      <w:r>
        <w:rPr>
          <w:lang w:bidi="en-US"/>
        </w:rPr>
        <w:t xml:space="preserve"> </w:t>
      </w:r>
      <w:r w:rsidRPr="00C07CAE">
        <w:rPr>
          <w:lang w:bidi="en-US"/>
        </w:rPr>
        <w:t>with</w:t>
      </w:r>
      <w:r>
        <w:rPr>
          <w:lang w:bidi="en-US"/>
        </w:rPr>
        <w:t xml:space="preserve"> </w:t>
      </w:r>
      <w:r w:rsidRPr="00C07CAE">
        <w:rPr>
          <w:lang w:bidi="en-US"/>
        </w:rPr>
        <w:t>nature.</w:t>
      </w:r>
    </w:p>
    <w:p w14:paraId="72BB0ABC" w14:textId="77777777" w:rsidR="00C55AAA" w:rsidRPr="00C07CAE" w:rsidRDefault="00C55AAA" w:rsidP="00C55AAA">
      <w:pPr>
        <w:widowControl w:val="0"/>
        <w:spacing w:line="298" w:lineRule="exact"/>
        <w:rPr>
          <w:lang w:bidi="en-US"/>
        </w:rPr>
      </w:pPr>
    </w:p>
    <w:p w14:paraId="0C97B254" w14:textId="77777777" w:rsidR="00C55AAA" w:rsidRDefault="00C55AAA" w:rsidP="00C55AAA">
      <w:pPr>
        <w:widowControl w:val="0"/>
        <w:spacing w:line="298" w:lineRule="exact"/>
        <w:rPr>
          <w:lang w:bidi="en-US"/>
        </w:rPr>
      </w:pPr>
      <w:proofErr w:type="gramStart"/>
      <w:r w:rsidRPr="00C07CAE">
        <w:rPr>
          <w:lang w:bidi="en-US"/>
        </w:rPr>
        <w:t>Thus</w:t>
      </w:r>
      <w:proofErr w:type="gramEnd"/>
      <w:r>
        <w:rPr>
          <w:lang w:bidi="en-US"/>
        </w:rPr>
        <w:t xml:space="preserve"> </w:t>
      </w:r>
      <w:r w:rsidRPr="00C07CAE">
        <w:rPr>
          <w:lang w:bidi="en-US"/>
        </w:rPr>
        <w:t>we</w:t>
      </w:r>
      <w:r>
        <w:rPr>
          <w:lang w:bidi="en-US"/>
        </w:rPr>
        <w:t xml:space="preserve"> </w:t>
      </w:r>
      <w:r w:rsidRPr="00C07CAE">
        <w:rPr>
          <w:lang w:bidi="en-US"/>
        </w:rPr>
        <w:t>learn</w:t>
      </w:r>
      <w:r>
        <w:rPr>
          <w:lang w:bidi="en-US"/>
        </w:rPr>
        <w:t xml:space="preserve"> </w:t>
      </w:r>
      <w:r w:rsidRPr="00C07CAE">
        <w:rPr>
          <w:lang w:bidi="en-US"/>
        </w:rPr>
        <w:t>that</w:t>
      </w:r>
      <w:r>
        <w:rPr>
          <w:lang w:bidi="en-US"/>
        </w:rPr>
        <w:t xml:space="preserve"> </w:t>
      </w:r>
      <w:r w:rsidRPr="00C07CAE">
        <w:rPr>
          <w:lang w:bidi="en-US"/>
        </w:rPr>
        <w:t>even</w:t>
      </w:r>
      <w:r>
        <w:rPr>
          <w:lang w:bidi="en-US"/>
        </w:rPr>
        <w:t xml:space="preserve"> </w:t>
      </w:r>
      <w:r w:rsidRPr="00C07CAE">
        <w:rPr>
          <w:lang w:bidi="en-US"/>
        </w:rPr>
        <w:t>though</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first</w:t>
      </w:r>
      <w:r>
        <w:rPr>
          <w:lang w:bidi="en-US"/>
        </w:rPr>
        <w:t xml:space="preserve"> </w:t>
      </w:r>
      <w:r w:rsidRPr="00C07CAE">
        <w:rPr>
          <w:lang w:bidi="en-US"/>
        </w:rPr>
        <w:t>appears</w:t>
      </w:r>
      <w:r>
        <w:rPr>
          <w:lang w:bidi="en-US"/>
        </w:rPr>
        <w:t xml:space="preserve"> </w:t>
      </w:r>
      <w:r w:rsidRPr="00C07CAE">
        <w:rPr>
          <w:lang w:bidi="en-US"/>
        </w:rPr>
        <w:t>after</w:t>
      </w:r>
      <w:r>
        <w:rPr>
          <w:lang w:bidi="en-US"/>
        </w:rPr>
        <w:t xml:space="preserve"> </w:t>
      </w:r>
      <w:r w:rsidRPr="00C07CAE">
        <w:rPr>
          <w:lang w:bidi="en-US"/>
        </w:rPr>
        <w:t>the</w:t>
      </w:r>
      <w:r>
        <w:rPr>
          <w:lang w:bidi="en-US"/>
        </w:rPr>
        <w:t xml:space="preserve"> </w:t>
      </w:r>
      <w:r w:rsidRPr="00C07CAE">
        <w:rPr>
          <w:lang w:bidi="en-US"/>
        </w:rPr>
        <w:t>flood,</w:t>
      </w:r>
      <w:r>
        <w:rPr>
          <w:lang w:bidi="en-US"/>
        </w:rPr>
        <w:t xml:space="preserve"> </w:t>
      </w:r>
      <w:r w:rsidRPr="00C07CAE">
        <w:rPr>
          <w:lang w:bidi="en-US"/>
        </w:rPr>
        <w:t>it</w:t>
      </w:r>
      <w:r>
        <w:rPr>
          <w:lang w:bidi="en-US"/>
        </w:rPr>
        <w:t xml:space="preserve"> </w:t>
      </w:r>
      <w:r w:rsidRPr="00C07CAE">
        <w:rPr>
          <w:lang w:bidi="en-US"/>
        </w:rPr>
        <w:t>was</w:t>
      </w:r>
      <w:r>
        <w:rPr>
          <w:lang w:bidi="en-US"/>
        </w:rPr>
        <w:t xml:space="preserve"> </w:t>
      </w:r>
      <w:r w:rsidRPr="00C07CAE">
        <w:rPr>
          <w:lang w:bidi="en-US"/>
        </w:rPr>
        <w:t>created</w:t>
      </w:r>
      <w:r>
        <w:rPr>
          <w:lang w:bidi="en-US"/>
        </w:rPr>
        <w:t xml:space="preserve"> </w:t>
      </w:r>
      <w:r w:rsidRPr="00C07CAE">
        <w:rPr>
          <w:lang w:bidi="en-US"/>
        </w:rPr>
        <w:t>at</w:t>
      </w:r>
      <w:r>
        <w:rPr>
          <w:lang w:bidi="en-US"/>
        </w:rPr>
        <w:t xml:space="preserve"> </w:t>
      </w:r>
      <w:r w:rsidRPr="00C07CAE">
        <w:rPr>
          <w:lang w:bidi="en-US"/>
        </w:rPr>
        <w:t>twilight</w:t>
      </w:r>
      <w:r>
        <w:rPr>
          <w:lang w:bidi="en-US"/>
        </w:rPr>
        <w:t xml:space="preserve"> </w:t>
      </w:r>
      <w:r w:rsidRPr="00C07CAE">
        <w:rPr>
          <w:lang w:bidi="en-US"/>
        </w:rPr>
        <w:t>on</w:t>
      </w:r>
      <w:r>
        <w:rPr>
          <w:lang w:bidi="en-US"/>
        </w:rPr>
        <w:t xml:space="preserve"> </w:t>
      </w:r>
      <w:r w:rsidRPr="00C07CAE">
        <w:rPr>
          <w:lang w:bidi="en-US"/>
        </w:rPr>
        <w:t>the</w:t>
      </w:r>
      <w:r>
        <w:rPr>
          <w:lang w:bidi="en-US"/>
        </w:rPr>
        <w:t xml:space="preserve"> </w:t>
      </w:r>
      <w:r w:rsidRPr="00C07CAE">
        <w:rPr>
          <w:lang w:bidi="en-US"/>
        </w:rPr>
        <w:t>sixth</w:t>
      </w:r>
      <w:r>
        <w:rPr>
          <w:lang w:bidi="en-US"/>
        </w:rPr>
        <w:t xml:space="preserve"> </w:t>
      </w:r>
      <w:r w:rsidRPr="00C07CAE">
        <w:rPr>
          <w:lang w:bidi="en-US"/>
        </w:rPr>
        <w:t>day</w:t>
      </w:r>
      <w:r>
        <w:rPr>
          <w:lang w:bidi="en-US"/>
        </w:rPr>
        <w:t xml:space="preserve"> </w:t>
      </w:r>
      <w:r w:rsidRPr="00C07CAE">
        <w:rPr>
          <w:lang w:bidi="en-US"/>
        </w:rPr>
        <w:t>of</w:t>
      </w:r>
      <w:r>
        <w:rPr>
          <w:lang w:bidi="en-US"/>
        </w:rPr>
        <w:t xml:space="preserve"> </w:t>
      </w:r>
      <w:r w:rsidRPr="00C07CAE">
        <w:rPr>
          <w:lang w:bidi="en-US"/>
        </w:rPr>
        <w:t>creation.</w:t>
      </w:r>
    </w:p>
    <w:p w14:paraId="32A106E0" w14:textId="77777777" w:rsidR="00C55AAA" w:rsidRDefault="00C55AAA" w:rsidP="00C55AAA">
      <w:pPr>
        <w:widowControl w:val="0"/>
        <w:spacing w:line="298" w:lineRule="exact"/>
        <w:rPr>
          <w:lang w:bidi="en-US"/>
        </w:rPr>
      </w:pPr>
    </w:p>
    <w:p w14:paraId="6691885A" w14:textId="77777777" w:rsidR="00C55AAA" w:rsidRDefault="00C55AAA" w:rsidP="00C55AAA">
      <w:pPr>
        <w:widowControl w:val="0"/>
        <w:spacing w:line="298" w:lineRule="exact"/>
        <w:rPr>
          <w:lang w:bidi="en-US"/>
        </w:rPr>
      </w:pPr>
      <w:r w:rsidRPr="003262D1">
        <w:rPr>
          <w:lang w:bidi="en-US"/>
        </w:rPr>
        <w:t xml:space="preserve">We learned that there is a special </w:t>
      </w:r>
      <w:r>
        <w:rPr>
          <w:lang w:bidi="en-US"/>
        </w:rPr>
        <w:t>blessing</w:t>
      </w:r>
      <w:r w:rsidRPr="003262D1">
        <w:rPr>
          <w:lang w:bidi="en-US"/>
        </w:rPr>
        <w:t xml:space="preserve"> one says when he sees a rainbow. The Shulchan Aruch, immediately after mentioning the </w:t>
      </w:r>
      <w:r>
        <w:rPr>
          <w:lang w:bidi="en-US"/>
        </w:rPr>
        <w:t>blessing</w:t>
      </w:r>
      <w:r w:rsidRPr="003262D1">
        <w:rPr>
          <w:lang w:bidi="en-US"/>
        </w:rPr>
        <w:t>, says that it is not permissible to look at the rainbow for a prolonged period of time.</w:t>
      </w:r>
    </w:p>
    <w:p w14:paraId="7828E1BF" w14:textId="77777777" w:rsidR="00C55AAA" w:rsidRPr="003262D1" w:rsidRDefault="00C55AAA" w:rsidP="00C55AAA">
      <w:pPr>
        <w:widowControl w:val="0"/>
        <w:spacing w:line="298" w:lineRule="exact"/>
        <w:rPr>
          <w:lang w:bidi="en-US"/>
        </w:rPr>
      </w:pPr>
    </w:p>
    <w:p w14:paraId="536962A8" w14:textId="10A997AA" w:rsidR="00C55AAA" w:rsidRDefault="00C55AAA" w:rsidP="00C55AAA">
      <w:pPr>
        <w:widowControl w:val="0"/>
        <w:spacing w:line="298" w:lineRule="exact"/>
        <w:rPr>
          <w:lang w:bidi="en-US"/>
        </w:rPr>
      </w:pPr>
      <w:r w:rsidRPr="003262D1">
        <w:rPr>
          <w:b/>
          <w:bCs/>
          <w:lang w:bidi="en-US"/>
        </w:rPr>
        <w:t>Question: </w:t>
      </w:r>
      <w:r w:rsidRPr="003262D1">
        <w:rPr>
          <w:lang w:bidi="en-US"/>
        </w:rPr>
        <w:t>Why can</w:t>
      </w:r>
      <w:r w:rsidR="00585328">
        <w:rPr>
          <w:lang w:bidi="en-US"/>
        </w:rPr>
        <w:t>’</w:t>
      </w:r>
      <w:r w:rsidRPr="003262D1">
        <w:rPr>
          <w:lang w:bidi="en-US"/>
        </w:rPr>
        <w:t xml:space="preserve">t you look at a rainbow longer than it takes to say the </w:t>
      </w:r>
      <w:r>
        <w:rPr>
          <w:lang w:bidi="en-US"/>
        </w:rPr>
        <w:t>blessing</w:t>
      </w:r>
      <w:r w:rsidRPr="003262D1">
        <w:rPr>
          <w:lang w:bidi="en-US"/>
        </w:rPr>
        <w:t>?</w:t>
      </w:r>
    </w:p>
    <w:p w14:paraId="0CFAB40E" w14:textId="77777777" w:rsidR="00C55AAA" w:rsidRPr="003262D1" w:rsidRDefault="00C55AAA" w:rsidP="00C55AAA">
      <w:pPr>
        <w:widowControl w:val="0"/>
        <w:spacing w:line="298" w:lineRule="exact"/>
        <w:rPr>
          <w:lang w:bidi="en-US"/>
        </w:rPr>
      </w:pPr>
    </w:p>
    <w:p w14:paraId="08DA3B94" w14:textId="5313042C" w:rsidR="00C55AAA" w:rsidRPr="003262D1" w:rsidRDefault="00C55AAA" w:rsidP="00C55AAA">
      <w:pPr>
        <w:widowControl w:val="0"/>
        <w:spacing w:line="298" w:lineRule="exact"/>
        <w:rPr>
          <w:lang w:bidi="en-US"/>
        </w:rPr>
      </w:pPr>
      <w:r w:rsidRPr="003262D1">
        <w:rPr>
          <w:b/>
          <w:bCs/>
          <w:lang w:bidi="en-US"/>
        </w:rPr>
        <w:t>Answer: </w:t>
      </w:r>
      <w:r w:rsidRPr="003262D1">
        <w:rPr>
          <w:lang w:bidi="en-US"/>
        </w:rPr>
        <w:t>The Gemara</w:t>
      </w:r>
      <w:r>
        <w:rPr>
          <w:rStyle w:val="FootnoteReference"/>
          <w:lang w:bidi="en-US"/>
        </w:rPr>
        <w:footnoteReference w:id="1040"/>
      </w:r>
      <w:r w:rsidRPr="003262D1">
        <w:rPr>
          <w:lang w:bidi="en-US"/>
        </w:rPr>
        <w:t xml:space="preserve"> mentions this amongst other things that a person shouldn</w:t>
      </w:r>
      <w:r w:rsidR="00585328">
        <w:rPr>
          <w:lang w:bidi="en-US"/>
        </w:rPr>
        <w:t>’</w:t>
      </w:r>
      <w:r w:rsidRPr="003262D1">
        <w:rPr>
          <w:lang w:bidi="en-US"/>
        </w:rPr>
        <w:t xml:space="preserve">t look at (for a prolonged period). </w:t>
      </w:r>
      <w:r>
        <w:rPr>
          <w:lang w:bidi="en-US"/>
        </w:rPr>
        <w:t>The t</w:t>
      </w:r>
      <w:r w:rsidRPr="003262D1">
        <w:rPr>
          <w:lang w:bidi="en-US"/>
        </w:rPr>
        <w:t xml:space="preserve">wo other things are the Cohanim (while they are blessing Yisrael) and the Nasi. The Gemara explains that these things are representative of the </w:t>
      </w:r>
      <w:r w:rsidR="007C39C2" w:rsidRPr="003262D1">
        <w:rPr>
          <w:lang w:bidi="en-US"/>
        </w:rPr>
        <w:t>Shechinah</w:t>
      </w:r>
      <w:r w:rsidRPr="003262D1">
        <w:rPr>
          <w:lang w:bidi="en-US"/>
        </w:rPr>
        <w:t>, and therefore one shouldn</w:t>
      </w:r>
      <w:r w:rsidR="00585328">
        <w:rPr>
          <w:lang w:bidi="en-US"/>
        </w:rPr>
        <w:t>’</w:t>
      </w:r>
      <w:r w:rsidRPr="003262D1">
        <w:rPr>
          <w:lang w:bidi="en-US"/>
        </w:rPr>
        <w:t xml:space="preserve">t look at them. Maharsha explains that one who looks at the </w:t>
      </w:r>
      <w:r w:rsidR="007C39C2" w:rsidRPr="003262D1">
        <w:rPr>
          <w:lang w:bidi="en-US"/>
        </w:rPr>
        <w:t>Shechinah</w:t>
      </w:r>
      <w:r w:rsidRPr="003262D1">
        <w:rPr>
          <w:lang w:bidi="en-US"/>
        </w:rPr>
        <w:t xml:space="preserve"> dies, and being representative of the </w:t>
      </w:r>
      <w:r w:rsidR="007C39C2" w:rsidRPr="003262D1">
        <w:rPr>
          <w:lang w:bidi="en-US"/>
        </w:rPr>
        <w:t>Shechinah</w:t>
      </w:r>
      <w:r w:rsidRPr="003262D1">
        <w:rPr>
          <w:lang w:bidi="en-US"/>
        </w:rPr>
        <w:t>, one shouldn</w:t>
      </w:r>
      <w:r w:rsidR="00585328">
        <w:rPr>
          <w:lang w:bidi="en-US"/>
        </w:rPr>
        <w:t>’</w:t>
      </w:r>
      <w:r w:rsidRPr="003262D1">
        <w:rPr>
          <w:lang w:bidi="en-US"/>
        </w:rPr>
        <w:t>t look at these three things.</w:t>
      </w:r>
    </w:p>
    <w:p w14:paraId="372C62F9" w14:textId="77777777" w:rsidR="00C55AAA" w:rsidRPr="00C07CAE" w:rsidRDefault="00C55AAA" w:rsidP="00C55AAA">
      <w:pPr>
        <w:widowControl w:val="0"/>
        <w:spacing w:line="298" w:lineRule="exact"/>
        <w:rPr>
          <w:lang w:bidi="en-US"/>
        </w:rPr>
      </w:pPr>
    </w:p>
    <w:p w14:paraId="3CDDCBDD" w14:textId="77777777" w:rsidR="00C55AAA" w:rsidRPr="00C07CAE" w:rsidRDefault="00C55AAA" w:rsidP="00C55AAA">
      <w:pPr>
        <w:widowControl w:val="0"/>
        <w:spacing w:line="298" w:lineRule="exact"/>
        <w:rPr>
          <w:lang w:bidi="en-US"/>
        </w:rPr>
      </w:pPr>
      <w:r w:rsidRPr="00C07CAE">
        <w:rPr>
          <w:lang w:bidi="en-US"/>
        </w:rPr>
        <w:t>The</w:t>
      </w:r>
      <w:r>
        <w:rPr>
          <w:lang w:bidi="en-US"/>
        </w:rPr>
        <w:t xml:space="preserve"> </w:t>
      </w:r>
      <w:r w:rsidRPr="00C07CAE">
        <w:rPr>
          <w:lang w:bidi="en-US"/>
        </w:rPr>
        <w:t>following</w:t>
      </w:r>
      <w:r>
        <w:rPr>
          <w:lang w:bidi="en-US"/>
        </w:rPr>
        <w:t xml:space="preserve"> </w:t>
      </w:r>
      <w:proofErr w:type="spellStart"/>
      <w:r w:rsidRPr="00C07CAE">
        <w:rPr>
          <w:lang w:bidi="en-US"/>
        </w:rPr>
        <w:t>ATBaSH</w:t>
      </w:r>
      <w:proofErr w:type="spellEnd"/>
      <w:r>
        <w:rPr>
          <w:rStyle w:val="FootnoteReference"/>
          <w:lang w:bidi="en-US"/>
        </w:rPr>
        <w:footnoteReference w:id="1041"/>
      </w:r>
      <w:r>
        <w:rPr>
          <w:lang w:bidi="en-US"/>
        </w:rPr>
        <w:t xml:space="preserve"> </w:t>
      </w:r>
      <w:r w:rsidRPr="00C07CAE">
        <w:rPr>
          <w:lang w:bidi="en-US"/>
        </w:rPr>
        <w:t>(chiasm)</w:t>
      </w:r>
      <w:r>
        <w:rPr>
          <w:lang w:bidi="en-US"/>
        </w:rPr>
        <w:t xml:space="preserve"> </w:t>
      </w:r>
      <w:r w:rsidRPr="00C07CAE">
        <w:rPr>
          <w:lang w:bidi="en-US"/>
        </w:rPr>
        <w:t>demonstrates</w:t>
      </w:r>
      <w:r>
        <w:rPr>
          <w:lang w:bidi="en-US"/>
        </w:rPr>
        <w:t xml:space="preserve"> </w:t>
      </w:r>
      <w:r w:rsidRPr="00C07CAE">
        <w:rPr>
          <w:lang w:bidi="en-US"/>
        </w:rPr>
        <w:t>that</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covenant</w:t>
      </w:r>
      <w:r>
        <w:rPr>
          <w:lang w:bidi="en-US"/>
        </w:rPr>
        <w:t xml:space="preserve"> </w:t>
      </w:r>
      <w:r w:rsidRPr="00C07CAE">
        <w:rPr>
          <w:lang w:bidi="en-US"/>
        </w:rPr>
        <w:t>text</w:t>
      </w:r>
      <w:r>
        <w:rPr>
          <w:lang w:bidi="en-US"/>
        </w:rPr>
        <w:t xml:space="preserve"> </w:t>
      </w:r>
      <w:r w:rsidRPr="00C07CAE">
        <w:rPr>
          <w:lang w:bidi="en-US"/>
        </w:rPr>
        <w:t>is</w:t>
      </w:r>
      <w:r>
        <w:rPr>
          <w:lang w:bidi="en-US"/>
        </w:rPr>
        <w:t xml:space="preserve"> </w:t>
      </w:r>
      <w:r w:rsidRPr="00C07CAE">
        <w:rPr>
          <w:lang w:bidi="en-US"/>
        </w:rPr>
        <w:t>set</w:t>
      </w:r>
      <w:r>
        <w:rPr>
          <w:lang w:bidi="en-US"/>
        </w:rPr>
        <w:t xml:space="preserve"> </w:t>
      </w:r>
      <w:r w:rsidRPr="00C07CAE">
        <w:rPr>
          <w:lang w:bidi="en-US"/>
        </w:rPr>
        <w:t>up</w:t>
      </w:r>
      <w:r>
        <w:rPr>
          <w:lang w:bidi="en-US"/>
        </w:rPr>
        <w:t xml:space="preserve"> </w:t>
      </w:r>
      <w:r w:rsidRPr="00C07CAE">
        <w:rPr>
          <w:lang w:bidi="en-US"/>
        </w:rPr>
        <w:t>to</w:t>
      </w:r>
      <w:r>
        <w:rPr>
          <w:lang w:bidi="en-US"/>
        </w:rPr>
        <w:t xml:space="preserve"> </w:t>
      </w:r>
      <w:r w:rsidRPr="00C07CAE">
        <w:rPr>
          <w:lang w:bidi="en-US"/>
        </w:rPr>
        <w:t>force</w:t>
      </w:r>
      <w:r>
        <w:rPr>
          <w:lang w:bidi="en-US"/>
        </w:rPr>
        <w:t xml:space="preserve"> </w:t>
      </w:r>
      <w:r w:rsidRPr="00C07CAE">
        <w:rPr>
          <w:lang w:bidi="en-US"/>
        </w:rPr>
        <w:t>us</w:t>
      </w:r>
      <w:r>
        <w:rPr>
          <w:lang w:bidi="en-US"/>
        </w:rPr>
        <w:t xml:space="preserve"> </w:t>
      </w:r>
      <w:r w:rsidRPr="00C07CAE">
        <w:rPr>
          <w:lang w:bidi="en-US"/>
        </w:rPr>
        <w:t>to</w:t>
      </w:r>
      <w:r>
        <w:rPr>
          <w:lang w:bidi="en-US"/>
        </w:rPr>
        <w:t xml:space="preserve"> </w:t>
      </w:r>
      <w:r w:rsidRPr="00C07CAE">
        <w:rPr>
          <w:lang w:bidi="en-US"/>
        </w:rPr>
        <w:t>see</w:t>
      </w:r>
      <w:r>
        <w:rPr>
          <w:lang w:bidi="en-US"/>
        </w:rPr>
        <w:t xml:space="preserve"> </w:t>
      </w:r>
      <w:r w:rsidRPr="00C07CAE">
        <w:rPr>
          <w:lang w:bidi="en-US"/>
        </w:rPr>
        <w:t>the</w:t>
      </w:r>
      <w:r>
        <w:rPr>
          <w:lang w:bidi="en-US"/>
        </w:rPr>
        <w:t xml:space="preserve"> </w:t>
      </w:r>
      <w:r w:rsidRPr="00C07CAE">
        <w:rPr>
          <w:lang w:bidi="en-US"/>
        </w:rPr>
        <w:t>critical</w:t>
      </w:r>
      <w:r>
        <w:rPr>
          <w:lang w:bidi="en-US"/>
        </w:rPr>
        <w:t xml:space="preserve"> </w:t>
      </w:r>
      <w:r w:rsidRPr="00C07CAE">
        <w:rPr>
          <w:lang w:bidi="en-US"/>
        </w:rPr>
        <w:t>information</w:t>
      </w:r>
      <w:r>
        <w:rPr>
          <w:lang w:bidi="en-US"/>
        </w:rPr>
        <w:t xml:space="preserve"> </w:t>
      </w:r>
      <w:r w:rsidRPr="00C07CAE">
        <w:rPr>
          <w:lang w:bidi="en-US"/>
        </w:rPr>
        <w:t>at</w:t>
      </w:r>
      <w:r>
        <w:rPr>
          <w:lang w:bidi="en-US"/>
        </w:rPr>
        <w:t xml:space="preserve"> the</w:t>
      </w:r>
      <w:r w:rsidRPr="00C07CAE">
        <w:rPr>
          <w:lang w:bidi="en-US"/>
        </w:rPr>
        <w:t>matic</w:t>
      </w:r>
      <w:r>
        <w:rPr>
          <w:lang w:bidi="en-US"/>
        </w:rPr>
        <w:t xml:space="preserve"> </w:t>
      </w:r>
      <w:r w:rsidRPr="00C07CAE">
        <w:rPr>
          <w:lang w:bidi="en-US"/>
        </w:rPr>
        <w:t>center:</w:t>
      </w:r>
    </w:p>
    <w:p w14:paraId="23E2BC39" w14:textId="77777777" w:rsidR="00C55AAA" w:rsidRPr="00C07CAE" w:rsidRDefault="00C55AAA" w:rsidP="00C55AAA">
      <w:pPr>
        <w:widowControl w:val="0"/>
        <w:spacing w:line="298" w:lineRule="exact"/>
        <w:rPr>
          <w:lang w:bidi="en-US"/>
        </w:rPr>
      </w:pPr>
    </w:p>
    <w:p w14:paraId="4C5B8F81" w14:textId="77777777" w:rsidR="00C55AAA" w:rsidRPr="00C07CAE" w:rsidRDefault="00C55AAA" w:rsidP="00C55AAA">
      <w:pPr>
        <w:widowControl w:val="0"/>
        <w:spacing w:line="298" w:lineRule="exact"/>
        <w:rPr>
          <w:lang w:bidi="en-US"/>
        </w:rPr>
        <w:sectPr w:rsidR="00C55AAA" w:rsidRPr="00C07CAE" w:rsidSect="000E6F61">
          <w:type w:val="continuous"/>
          <w:pgSz w:w="12240" w:h="15840"/>
          <w:pgMar w:top="720" w:right="720" w:bottom="720" w:left="720" w:header="720" w:footer="720" w:gutter="0"/>
          <w:cols w:num="2" w:sep="1" w:space="720"/>
          <w15:footnoteColumns w:val="1"/>
        </w:sectPr>
      </w:pPr>
    </w:p>
    <w:p w14:paraId="6F9D1590" w14:textId="77777777" w:rsidR="00C55AAA" w:rsidRPr="00C07CAE" w:rsidRDefault="00C55AAA" w:rsidP="00C55AAA">
      <w:pPr>
        <w:widowControl w:val="0"/>
        <w:spacing w:line="298" w:lineRule="exact"/>
        <w:rPr>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5859"/>
      </w:tblGrid>
      <w:tr w:rsidR="00C55AAA" w:rsidRPr="00C07CAE" w14:paraId="67A4C357" w14:textId="77777777" w:rsidTr="00A43D5E">
        <w:trPr>
          <w:jc w:val="center"/>
        </w:trPr>
        <w:tc>
          <w:tcPr>
            <w:tcW w:w="4643" w:type="dxa"/>
          </w:tcPr>
          <w:p w14:paraId="78511D03" w14:textId="77777777" w:rsidR="00C55AAA" w:rsidRPr="00C07CAE" w:rsidRDefault="00C55AAA" w:rsidP="00A43D5E">
            <w:pPr>
              <w:widowControl w:val="0"/>
              <w:spacing w:line="298" w:lineRule="exact"/>
              <w:rPr>
                <w:b/>
                <w:bCs/>
                <w:lang w:bidi="en-US"/>
              </w:rPr>
            </w:pPr>
            <w:r w:rsidRPr="00C07CAE">
              <w:rPr>
                <w:b/>
                <w:bCs/>
                <w:lang w:bidi="en-US"/>
              </w:rPr>
              <w:t>Bereshit</w:t>
            </w:r>
            <w:r>
              <w:rPr>
                <w:b/>
                <w:bCs/>
                <w:lang w:bidi="en-US"/>
              </w:rPr>
              <w:t xml:space="preserve"> </w:t>
            </w:r>
            <w:r w:rsidRPr="00C07CAE">
              <w:rPr>
                <w:b/>
                <w:bCs/>
                <w:lang w:bidi="en-US"/>
              </w:rPr>
              <w:t>(Genesis)</w:t>
            </w:r>
            <w:r>
              <w:rPr>
                <w:b/>
                <w:bCs/>
                <w:lang w:bidi="en-US"/>
              </w:rPr>
              <w:t xml:space="preserve"> </w:t>
            </w:r>
            <w:r w:rsidRPr="00C07CAE">
              <w:rPr>
                <w:b/>
                <w:bCs/>
                <w:lang w:bidi="en-US"/>
              </w:rPr>
              <w:t>9:9-17</w:t>
            </w:r>
          </w:p>
        </w:tc>
        <w:tc>
          <w:tcPr>
            <w:tcW w:w="5859" w:type="dxa"/>
            <w:tcBorders>
              <w:bottom w:val="single" w:sz="4" w:space="0" w:color="auto"/>
            </w:tcBorders>
            <w:vAlign w:val="center"/>
          </w:tcPr>
          <w:p w14:paraId="5AD2E4EA" w14:textId="77777777" w:rsidR="00C55AAA" w:rsidRPr="00C07CAE" w:rsidRDefault="00C55AAA" w:rsidP="00A43D5E">
            <w:pPr>
              <w:widowControl w:val="0"/>
              <w:spacing w:line="298" w:lineRule="exact"/>
              <w:rPr>
                <w:b/>
                <w:bCs/>
                <w:lang w:bidi="en-US"/>
              </w:rPr>
            </w:pPr>
            <w:r w:rsidRPr="00C07CAE">
              <w:rPr>
                <w:b/>
                <w:bCs/>
                <w:lang w:bidi="en-US"/>
              </w:rPr>
              <w:t>Structure</w:t>
            </w:r>
          </w:p>
        </w:tc>
      </w:tr>
      <w:tr w:rsidR="00C55AAA" w:rsidRPr="00C07CAE" w14:paraId="503C4A01" w14:textId="77777777" w:rsidTr="00A43D5E">
        <w:trPr>
          <w:jc w:val="center"/>
        </w:trPr>
        <w:tc>
          <w:tcPr>
            <w:tcW w:w="4643" w:type="dxa"/>
          </w:tcPr>
          <w:p w14:paraId="36E6D4BF" w14:textId="14D8F656" w:rsidR="00C55AAA" w:rsidRPr="00C07CAE" w:rsidRDefault="00C55AAA" w:rsidP="00A43D5E">
            <w:pPr>
              <w:widowControl w:val="0"/>
              <w:spacing w:line="298" w:lineRule="exact"/>
              <w:rPr>
                <w:lang w:bidi="en-US"/>
              </w:rPr>
            </w:pPr>
            <w:r w:rsidRPr="00C07CAE">
              <w:rPr>
                <w:rFonts w:hint="cs"/>
                <w:b/>
                <w:bCs/>
                <w:lang w:bidi="en-US"/>
              </w:rPr>
              <w:t>9</w:t>
            </w:r>
            <w:r>
              <w:rPr>
                <w:rFonts w:hint="cs"/>
                <w:lang w:bidi="en-US"/>
              </w:rPr>
              <w:t xml:space="preserve"> </w:t>
            </w:r>
            <w:r w:rsidR="00585328">
              <w:rPr>
                <w:lang w:bidi="en-US"/>
              </w:rPr>
              <w:t>‘</w:t>
            </w:r>
            <w:r w:rsidRPr="00C07CAE">
              <w:rPr>
                <w:rFonts w:hint="cs"/>
                <w:lang w:bidi="en-US"/>
              </w:rPr>
              <w:t>As</w:t>
            </w:r>
            <w:r>
              <w:rPr>
                <w:rFonts w:hint="cs"/>
                <w:lang w:bidi="en-US"/>
              </w:rPr>
              <w:t xml:space="preserve"> </w:t>
            </w:r>
            <w:r w:rsidRPr="00C07CAE">
              <w:rPr>
                <w:rFonts w:hint="cs"/>
                <w:lang w:bidi="en-US"/>
              </w:rPr>
              <w:t>for</w:t>
            </w:r>
            <w:r>
              <w:rPr>
                <w:rFonts w:hint="cs"/>
                <w:lang w:bidi="en-US"/>
              </w:rPr>
              <w:t xml:space="preserve"> </w:t>
            </w:r>
            <w:r w:rsidRPr="00C07CAE">
              <w:rPr>
                <w:rFonts w:hint="cs"/>
                <w:lang w:bidi="en-US"/>
              </w:rPr>
              <w:t>Me,</w:t>
            </w:r>
            <w:r>
              <w:rPr>
                <w:rFonts w:hint="cs"/>
                <w:lang w:bidi="en-US"/>
              </w:rPr>
              <w:t xml:space="preserve"> </w:t>
            </w:r>
            <w:r w:rsidRPr="00C07CAE">
              <w:rPr>
                <w:rFonts w:hint="cs"/>
                <w:lang w:bidi="en-US"/>
              </w:rPr>
              <w:t>behold,</w:t>
            </w:r>
            <w:r>
              <w:rPr>
                <w:rFonts w:hint="cs"/>
                <w:lang w:bidi="en-US"/>
              </w:rPr>
              <w:t xml:space="preserve"> </w:t>
            </w:r>
            <w:r w:rsidRPr="00C07CAE">
              <w:rPr>
                <w:rFonts w:hint="cs"/>
                <w:lang w:bidi="en-US"/>
              </w:rPr>
              <w:t>I</w:t>
            </w:r>
            <w:r>
              <w:rPr>
                <w:rFonts w:hint="cs"/>
                <w:lang w:bidi="en-US"/>
              </w:rPr>
              <w:t xml:space="preserve"> </w:t>
            </w:r>
            <w:r w:rsidRPr="00C07CAE">
              <w:rPr>
                <w:rFonts w:hint="cs"/>
                <w:lang w:bidi="en-US"/>
              </w:rPr>
              <w:t>establish</w:t>
            </w:r>
            <w:r>
              <w:rPr>
                <w:rFonts w:hint="cs"/>
                <w:lang w:bidi="en-US"/>
              </w:rPr>
              <w:t xml:space="preserve"> </w:t>
            </w:r>
            <w:r w:rsidRPr="00C07CAE">
              <w:rPr>
                <w:rFonts w:hint="cs"/>
                <w:lang w:bidi="en-US"/>
              </w:rPr>
              <w:t>My</w:t>
            </w:r>
            <w:r>
              <w:rPr>
                <w:rFonts w:hint="cs"/>
                <w:lang w:bidi="en-US"/>
              </w:rPr>
              <w:t xml:space="preserve"> </w:t>
            </w:r>
            <w:r w:rsidRPr="00C07CAE">
              <w:rPr>
                <w:rFonts w:hint="cs"/>
                <w:lang w:bidi="en-US"/>
              </w:rPr>
              <w:t>covenant</w:t>
            </w:r>
            <w:r>
              <w:rPr>
                <w:rFonts w:hint="cs"/>
                <w:lang w:bidi="en-US"/>
              </w:rPr>
              <w:t xml:space="preserve"> </w:t>
            </w:r>
            <w:r w:rsidRPr="00C07CAE">
              <w:rPr>
                <w:rFonts w:hint="cs"/>
                <w:lang w:bidi="en-US"/>
              </w:rPr>
              <w:lastRenderedPageBreak/>
              <w:t>with</w:t>
            </w:r>
            <w:r>
              <w:rPr>
                <w:rFonts w:hint="cs"/>
                <w:lang w:bidi="en-US"/>
              </w:rPr>
              <w:t xml:space="preserve"> </w:t>
            </w:r>
            <w:r w:rsidRPr="00C07CAE">
              <w:rPr>
                <w:rFonts w:hint="cs"/>
                <w:lang w:bidi="en-US"/>
              </w:rPr>
              <w:t>you,</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with</w:t>
            </w:r>
            <w:r>
              <w:rPr>
                <w:rFonts w:hint="cs"/>
                <w:lang w:bidi="en-US"/>
              </w:rPr>
              <w:t xml:space="preserve"> </w:t>
            </w:r>
            <w:r w:rsidRPr="00C07CAE">
              <w:rPr>
                <w:rFonts w:hint="cs"/>
                <w:lang w:bidi="en-US"/>
              </w:rPr>
              <w:t>your</w:t>
            </w:r>
            <w:r>
              <w:rPr>
                <w:rFonts w:hint="cs"/>
                <w:lang w:bidi="en-US"/>
              </w:rPr>
              <w:t xml:space="preserve"> </w:t>
            </w:r>
            <w:r w:rsidRPr="00C07CAE">
              <w:rPr>
                <w:rFonts w:hint="cs"/>
                <w:lang w:bidi="en-US"/>
              </w:rPr>
              <w:t>seed</w:t>
            </w:r>
            <w:r>
              <w:rPr>
                <w:rFonts w:hint="cs"/>
                <w:lang w:bidi="en-US"/>
              </w:rPr>
              <w:t xml:space="preserve"> </w:t>
            </w:r>
            <w:r w:rsidRPr="00C07CAE">
              <w:rPr>
                <w:rFonts w:hint="cs"/>
                <w:lang w:bidi="en-US"/>
              </w:rPr>
              <w:t>after</w:t>
            </w:r>
            <w:r>
              <w:rPr>
                <w:rFonts w:hint="cs"/>
                <w:lang w:bidi="en-US"/>
              </w:rPr>
              <w:t xml:space="preserve"> </w:t>
            </w:r>
            <w:r w:rsidRPr="00C07CAE">
              <w:rPr>
                <w:rFonts w:hint="cs"/>
                <w:lang w:bidi="en-US"/>
              </w:rPr>
              <w:t>you;</w:t>
            </w:r>
            <w:r>
              <w:rPr>
                <w:lang w:bidi="en-US"/>
              </w:rPr>
              <w:t xml:space="preserve"> </w:t>
            </w:r>
            <w:r w:rsidRPr="00C07CAE">
              <w:rPr>
                <w:rFonts w:hint="cs"/>
                <w:b/>
                <w:bCs/>
                <w:lang w:bidi="en-US"/>
              </w:rPr>
              <w:t>10</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with</w:t>
            </w:r>
            <w:r>
              <w:rPr>
                <w:rFonts w:hint="cs"/>
                <w:lang w:bidi="en-US"/>
              </w:rPr>
              <w:t xml:space="preserve"> </w:t>
            </w:r>
            <w:r w:rsidRPr="00C07CAE">
              <w:rPr>
                <w:rFonts w:hint="cs"/>
                <w:lang w:bidi="en-US"/>
              </w:rPr>
              <w:t>every</w:t>
            </w:r>
            <w:r>
              <w:rPr>
                <w:rFonts w:hint="cs"/>
                <w:lang w:bidi="en-US"/>
              </w:rPr>
              <w:t xml:space="preserve"> </w:t>
            </w:r>
            <w:r w:rsidRPr="00C07CAE">
              <w:rPr>
                <w:rFonts w:hint="cs"/>
                <w:lang w:bidi="en-US"/>
              </w:rPr>
              <w:t>living</w:t>
            </w:r>
            <w:r>
              <w:rPr>
                <w:rFonts w:hint="cs"/>
                <w:lang w:bidi="en-US"/>
              </w:rPr>
              <w:t xml:space="preserve"> </w:t>
            </w:r>
            <w:r w:rsidRPr="00C07CAE">
              <w:rPr>
                <w:rFonts w:hint="cs"/>
                <w:lang w:bidi="en-US"/>
              </w:rPr>
              <w:t>creature</w:t>
            </w:r>
            <w:r>
              <w:rPr>
                <w:rFonts w:hint="cs"/>
                <w:lang w:bidi="en-US"/>
              </w:rPr>
              <w:t xml:space="preserve"> </w:t>
            </w:r>
            <w:r w:rsidRPr="00C07CAE">
              <w:rPr>
                <w:rFonts w:hint="cs"/>
                <w:lang w:bidi="en-US"/>
              </w:rPr>
              <w:t>that</w:t>
            </w:r>
            <w:r>
              <w:rPr>
                <w:rFonts w:hint="cs"/>
                <w:lang w:bidi="en-US"/>
              </w:rPr>
              <w:t xml:space="preserve"> </w:t>
            </w:r>
            <w:r w:rsidRPr="00C07CAE">
              <w:rPr>
                <w:rFonts w:hint="cs"/>
                <w:lang w:bidi="en-US"/>
              </w:rPr>
              <w:t>is</w:t>
            </w:r>
            <w:r>
              <w:rPr>
                <w:rFonts w:hint="cs"/>
                <w:lang w:bidi="en-US"/>
              </w:rPr>
              <w:t xml:space="preserve"> </w:t>
            </w:r>
            <w:r w:rsidRPr="00C07CAE">
              <w:rPr>
                <w:rFonts w:hint="cs"/>
                <w:lang w:bidi="en-US"/>
              </w:rPr>
              <w:t>with</w:t>
            </w:r>
            <w:r>
              <w:rPr>
                <w:rFonts w:hint="cs"/>
                <w:lang w:bidi="en-US"/>
              </w:rPr>
              <w:t xml:space="preserve"> </w:t>
            </w:r>
            <w:r w:rsidRPr="00C07CAE">
              <w:rPr>
                <w:rFonts w:hint="cs"/>
                <w:lang w:bidi="en-US"/>
              </w:rPr>
              <w:t>you,</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fowl,</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cattle,</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every</w:t>
            </w:r>
            <w:r>
              <w:rPr>
                <w:rFonts w:hint="cs"/>
                <w:lang w:bidi="en-US"/>
              </w:rPr>
              <w:t xml:space="preserve"> </w:t>
            </w:r>
            <w:r w:rsidRPr="00C07CAE">
              <w:rPr>
                <w:rFonts w:hint="cs"/>
                <w:lang w:bidi="en-US"/>
              </w:rPr>
              <w:t>beast</w:t>
            </w:r>
            <w:r>
              <w:rPr>
                <w:rFonts w:hint="cs"/>
                <w:lang w:bidi="en-US"/>
              </w:rPr>
              <w:t xml:space="preserve"> </w:t>
            </w:r>
            <w:r w:rsidRPr="00C07CAE">
              <w:rPr>
                <w:rFonts w:hint="cs"/>
                <w:lang w:bidi="en-US"/>
              </w:rPr>
              <w:t>of</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earth</w:t>
            </w:r>
            <w:r>
              <w:rPr>
                <w:rFonts w:hint="cs"/>
                <w:lang w:bidi="en-US"/>
              </w:rPr>
              <w:t xml:space="preserve"> </w:t>
            </w:r>
            <w:r w:rsidRPr="00C07CAE">
              <w:rPr>
                <w:rFonts w:hint="cs"/>
                <w:lang w:bidi="en-US"/>
              </w:rPr>
              <w:t>with</w:t>
            </w:r>
            <w:r>
              <w:rPr>
                <w:rFonts w:hint="cs"/>
                <w:lang w:bidi="en-US"/>
              </w:rPr>
              <w:t xml:space="preserve"> </w:t>
            </w:r>
            <w:r w:rsidRPr="00C07CAE">
              <w:rPr>
                <w:rFonts w:hint="cs"/>
                <w:lang w:bidi="en-US"/>
              </w:rPr>
              <w:t>you;</w:t>
            </w:r>
            <w:r>
              <w:rPr>
                <w:rFonts w:hint="cs"/>
                <w:lang w:bidi="en-US"/>
              </w:rPr>
              <w:t xml:space="preserve"> </w:t>
            </w:r>
            <w:r w:rsidRPr="00C07CAE">
              <w:rPr>
                <w:rFonts w:hint="cs"/>
                <w:lang w:bidi="en-US"/>
              </w:rPr>
              <w:t>of</w:t>
            </w:r>
            <w:r>
              <w:rPr>
                <w:rFonts w:hint="cs"/>
                <w:lang w:bidi="en-US"/>
              </w:rPr>
              <w:t xml:space="preserve"> </w:t>
            </w:r>
            <w:r w:rsidRPr="00C07CAE">
              <w:rPr>
                <w:rFonts w:hint="cs"/>
                <w:lang w:bidi="en-US"/>
              </w:rPr>
              <w:t>all</w:t>
            </w:r>
            <w:r>
              <w:rPr>
                <w:rFonts w:hint="cs"/>
                <w:lang w:bidi="en-US"/>
              </w:rPr>
              <w:t xml:space="preserve"> </w:t>
            </w:r>
            <w:r w:rsidRPr="00C07CAE">
              <w:rPr>
                <w:rFonts w:hint="cs"/>
                <w:lang w:bidi="en-US"/>
              </w:rPr>
              <w:t>that</w:t>
            </w:r>
            <w:r>
              <w:rPr>
                <w:rFonts w:hint="cs"/>
                <w:lang w:bidi="en-US"/>
              </w:rPr>
              <w:t xml:space="preserve"> </w:t>
            </w:r>
            <w:r w:rsidRPr="00C07CAE">
              <w:rPr>
                <w:rFonts w:hint="cs"/>
                <w:lang w:bidi="en-US"/>
              </w:rPr>
              <w:t>go</w:t>
            </w:r>
            <w:r>
              <w:rPr>
                <w:rFonts w:hint="cs"/>
                <w:lang w:bidi="en-US"/>
              </w:rPr>
              <w:t xml:space="preserve"> </w:t>
            </w:r>
            <w:r w:rsidRPr="00C07CAE">
              <w:rPr>
                <w:rFonts w:hint="cs"/>
                <w:lang w:bidi="en-US"/>
              </w:rPr>
              <w:t>out</w:t>
            </w:r>
            <w:r>
              <w:rPr>
                <w:rFonts w:hint="cs"/>
                <w:lang w:bidi="en-US"/>
              </w:rPr>
              <w:t xml:space="preserve"> </w:t>
            </w:r>
            <w:r w:rsidRPr="00C07CAE">
              <w:rPr>
                <w:rFonts w:hint="cs"/>
                <w:lang w:bidi="en-US"/>
              </w:rPr>
              <w:t>of</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ark,</w:t>
            </w:r>
            <w:r>
              <w:rPr>
                <w:rFonts w:hint="cs"/>
                <w:lang w:bidi="en-US"/>
              </w:rPr>
              <w:t xml:space="preserve"> </w:t>
            </w:r>
            <w:r w:rsidRPr="00C07CAE">
              <w:rPr>
                <w:rFonts w:hint="cs"/>
                <w:lang w:bidi="en-US"/>
              </w:rPr>
              <w:t>even</w:t>
            </w:r>
            <w:r>
              <w:rPr>
                <w:rFonts w:hint="cs"/>
                <w:lang w:bidi="en-US"/>
              </w:rPr>
              <w:t xml:space="preserve"> </w:t>
            </w:r>
            <w:r w:rsidRPr="00C07CAE">
              <w:rPr>
                <w:rFonts w:hint="cs"/>
                <w:lang w:bidi="en-US"/>
              </w:rPr>
              <w:t>every</w:t>
            </w:r>
            <w:r>
              <w:rPr>
                <w:rFonts w:hint="cs"/>
                <w:lang w:bidi="en-US"/>
              </w:rPr>
              <w:t xml:space="preserve"> </w:t>
            </w:r>
            <w:r w:rsidRPr="00C07CAE">
              <w:rPr>
                <w:rFonts w:hint="cs"/>
                <w:lang w:bidi="en-US"/>
              </w:rPr>
              <w:t>beast</w:t>
            </w:r>
            <w:r>
              <w:rPr>
                <w:rFonts w:hint="cs"/>
                <w:lang w:bidi="en-US"/>
              </w:rPr>
              <w:t xml:space="preserve"> </w:t>
            </w:r>
            <w:r w:rsidRPr="00C07CAE">
              <w:rPr>
                <w:rFonts w:hint="cs"/>
                <w:lang w:bidi="en-US"/>
              </w:rPr>
              <w:t>of</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earth.</w:t>
            </w:r>
          </w:p>
        </w:tc>
        <w:tc>
          <w:tcPr>
            <w:tcW w:w="5859" w:type="dxa"/>
            <w:tcBorders>
              <w:bottom w:val="single" w:sz="4" w:space="0" w:color="auto"/>
            </w:tcBorders>
            <w:shd w:val="clear" w:color="auto" w:fill="70AD47"/>
            <w:vAlign w:val="center"/>
          </w:tcPr>
          <w:p w14:paraId="507C6BB1" w14:textId="77777777" w:rsidR="00C55AAA" w:rsidRPr="00C07CAE" w:rsidRDefault="00C55AAA" w:rsidP="00A43D5E">
            <w:pPr>
              <w:widowControl w:val="0"/>
              <w:spacing w:line="298" w:lineRule="exact"/>
              <w:rPr>
                <w:lang w:bidi="en-US"/>
              </w:rPr>
            </w:pPr>
            <w:r w:rsidRPr="00C07CAE">
              <w:rPr>
                <w:lang w:bidi="en-US"/>
              </w:rPr>
              <w:lastRenderedPageBreak/>
              <w:t>Covenant</w:t>
            </w:r>
            <w:r>
              <w:rPr>
                <w:lang w:bidi="en-US"/>
              </w:rPr>
              <w:t xml:space="preserve"> </w:t>
            </w:r>
            <w:r w:rsidRPr="00C07CAE">
              <w:rPr>
                <w:lang w:bidi="en-US"/>
              </w:rPr>
              <w:t>that</w:t>
            </w:r>
            <w:r>
              <w:rPr>
                <w:lang w:bidi="en-US"/>
              </w:rPr>
              <w:t xml:space="preserve"> </w:t>
            </w:r>
            <w:r w:rsidRPr="00C07CAE">
              <w:rPr>
                <w:lang w:bidi="en-US"/>
              </w:rPr>
              <w:t>I</w:t>
            </w:r>
            <w:r>
              <w:rPr>
                <w:lang w:bidi="en-US"/>
              </w:rPr>
              <w:t xml:space="preserve"> </w:t>
            </w:r>
            <w:r w:rsidRPr="00C07CAE">
              <w:rPr>
                <w:i/>
                <w:iCs/>
                <w:lang w:bidi="en-US"/>
              </w:rPr>
              <w:t>am</w:t>
            </w:r>
            <w:r>
              <w:rPr>
                <w:i/>
                <w:iCs/>
                <w:lang w:bidi="en-US"/>
              </w:rPr>
              <w:t xml:space="preserve"> </w:t>
            </w:r>
            <w:r w:rsidRPr="00C07CAE">
              <w:rPr>
                <w:i/>
                <w:iCs/>
                <w:lang w:bidi="en-US"/>
              </w:rPr>
              <w:t>establishing</w:t>
            </w:r>
            <w:r>
              <w:rPr>
                <w:lang w:bidi="en-US"/>
              </w:rPr>
              <w:t xml:space="preserve"> </w:t>
            </w:r>
            <w:r w:rsidRPr="00C07CAE">
              <w:rPr>
                <w:lang w:bidi="en-US"/>
              </w:rPr>
              <w:t>with</w:t>
            </w:r>
            <w:r>
              <w:rPr>
                <w:lang w:bidi="en-US"/>
              </w:rPr>
              <w:t xml:space="preserve"> </w:t>
            </w:r>
            <w:r w:rsidRPr="00C07CAE">
              <w:rPr>
                <w:lang w:bidi="en-US"/>
              </w:rPr>
              <w:t>all</w:t>
            </w:r>
            <w:r>
              <w:rPr>
                <w:lang w:bidi="en-US"/>
              </w:rPr>
              <w:t xml:space="preserve"> </w:t>
            </w:r>
            <w:r w:rsidRPr="00C07CAE">
              <w:rPr>
                <w:lang w:bidi="en-US"/>
              </w:rPr>
              <w:t>flesh.</w:t>
            </w:r>
          </w:p>
        </w:tc>
      </w:tr>
      <w:tr w:rsidR="00C55AAA" w:rsidRPr="00C07CAE" w14:paraId="119404B5" w14:textId="77777777" w:rsidTr="00A43D5E">
        <w:trPr>
          <w:jc w:val="center"/>
        </w:trPr>
        <w:tc>
          <w:tcPr>
            <w:tcW w:w="4643" w:type="dxa"/>
          </w:tcPr>
          <w:p w14:paraId="33EFE700" w14:textId="54DD31F5" w:rsidR="00C55AAA" w:rsidRPr="00C07CAE" w:rsidRDefault="00C55AAA" w:rsidP="00A43D5E">
            <w:pPr>
              <w:widowControl w:val="0"/>
              <w:spacing w:line="298" w:lineRule="exact"/>
              <w:rPr>
                <w:lang w:bidi="en-US"/>
              </w:rPr>
            </w:pPr>
            <w:r w:rsidRPr="00C07CAE">
              <w:rPr>
                <w:rFonts w:hint="cs"/>
                <w:b/>
                <w:bCs/>
                <w:lang w:bidi="en-US"/>
              </w:rPr>
              <w:t>11</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I</w:t>
            </w:r>
            <w:r>
              <w:rPr>
                <w:rFonts w:hint="cs"/>
                <w:lang w:bidi="en-US"/>
              </w:rPr>
              <w:t xml:space="preserve"> </w:t>
            </w:r>
            <w:r w:rsidRPr="00C07CAE">
              <w:rPr>
                <w:rFonts w:hint="cs"/>
                <w:lang w:bidi="en-US"/>
              </w:rPr>
              <w:t>will</w:t>
            </w:r>
            <w:r>
              <w:rPr>
                <w:rFonts w:hint="cs"/>
                <w:lang w:bidi="en-US"/>
              </w:rPr>
              <w:t xml:space="preserve"> </w:t>
            </w:r>
            <w:r w:rsidRPr="00C07CAE">
              <w:rPr>
                <w:rFonts w:hint="cs"/>
                <w:lang w:bidi="en-US"/>
              </w:rPr>
              <w:t>establish</w:t>
            </w:r>
            <w:r>
              <w:rPr>
                <w:rFonts w:hint="cs"/>
                <w:lang w:bidi="en-US"/>
              </w:rPr>
              <w:t xml:space="preserve"> </w:t>
            </w:r>
            <w:r w:rsidRPr="00C07CAE">
              <w:rPr>
                <w:rFonts w:hint="cs"/>
                <w:lang w:bidi="en-US"/>
              </w:rPr>
              <w:t>My</w:t>
            </w:r>
            <w:r>
              <w:rPr>
                <w:rFonts w:hint="cs"/>
                <w:lang w:bidi="en-US"/>
              </w:rPr>
              <w:t xml:space="preserve"> </w:t>
            </w:r>
            <w:r w:rsidRPr="00C07CAE">
              <w:rPr>
                <w:rFonts w:hint="cs"/>
                <w:lang w:bidi="en-US"/>
              </w:rPr>
              <w:t>covenant</w:t>
            </w:r>
            <w:r>
              <w:rPr>
                <w:rFonts w:hint="cs"/>
                <w:lang w:bidi="en-US"/>
              </w:rPr>
              <w:t xml:space="preserve"> </w:t>
            </w:r>
            <w:r w:rsidRPr="00C07CAE">
              <w:rPr>
                <w:rFonts w:hint="cs"/>
                <w:lang w:bidi="en-US"/>
              </w:rPr>
              <w:t>with</w:t>
            </w:r>
            <w:r>
              <w:rPr>
                <w:rFonts w:hint="cs"/>
                <w:lang w:bidi="en-US"/>
              </w:rPr>
              <w:t xml:space="preserve"> </w:t>
            </w:r>
            <w:r w:rsidRPr="00C07CAE">
              <w:rPr>
                <w:rFonts w:hint="cs"/>
                <w:lang w:bidi="en-US"/>
              </w:rPr>
              <w:t>you;</w:t>
            </w:r>
            <w:r>
              <w:rPr>
                <w:rFonts w:hint="cs"/>
                <w:lang w:bidi="en-US"/>
              </w:rPr>
              <w:t xml:space="preserve"> </w:t>
            </w:r>
            <w:r w:rsidRPr="00C07CAE">
              <w:rPr>
                <w:rFonts w:hint="cs"/>
                <w:lang w:bidi="en-US"/>
              </w:rPr>
              <w:t>neither</w:t>
            </w:r>
            <w:r>
              <w:rPr>
                <w:rFonts w:hint="cs"/>
                <w:lang w:bidi="en-US"/>
              </w:rPr>
              <w:t xml:space="preserve"> </w:t>
            </w:r>
            <w:r w:rsidRPr="00C07CAE">
              <w:rPr>
                <w:rFonts w:hint="cs"/>
                <w:lang w:bidi="en-US"/>
              </w:rPr>
              <w:t>shall</w:t>
            </w:r>
            <w:r>
              <w:rPr>
                <w:rFonts w:hint="cs"/>
                <w:lang w:bidi="en-US"/>
              </w:rPr>
              <w:t xml:space="preserve"> </w:t>
            </w:r>
            <w:r w:rsidRPr="00C07CAE">
              <w:rPr>
                <w:rFonts w:hint="cs"/>
                <w:lang w:bidi="en-US"/>
              </w:rPr>
              <w:t>all</w:t>
            </w:r>
            <w:r>
              <w:rPr>
                <w:rFonts w:hint="cs"/>
                <w:lang w:bidi="en-US"/>
              </w:rPr>
              <w:t xml:space="preserve"> </w:t>
            </w:r>
            <w:r w:rsidRPr="00C07CAE">
              <w:rPr>
                <w:rFonts w:hint="cs"/>
                <w:lang w:bidi="en-US"/>
              </w:rPr>
              <w:t>flesh</w:t>
            </w:r>
            <w:r>
              <w:rPr>
                <w:rFonts w:hint="cs"/>
                <w:lang w:bidi="en-US"/>
              </w:rPr>
              <w:t xml:space="preserve"> </w:t>
            </w:r>
            <w:r w:rsidRPr="00C07CAE">
              <w:rPr>
                <w:rFonts w:hint="cs"/>
                <w:lang w:bidi="en-US"/>
              </w:rPr>
              <w:t>be</w:t>
            </w:r>
            <w:r>
              <w:rPr>
                <w:rFonts w:hint="cs"/>
                <w:lang w:bidi="en-US"/>
              </w:rPr>
              <w:t xml:space="preserve"> </w:t>
            </w:r>
            <w:r w:rsidRPr="00C07CAE">
              <w:rPr>
                <w:rFonts w:hint="cs"/>
                <w:lang w:bidi="en-US"/>
              </w:rPr>
              <w:t>cut</w:t>
            </w:r>
            <w:r>
              <w:rPr>
                <w:rFonts w:hint="cs"/>
                <w:lang w:bidi="en-US"/>
              </w:rPr>
              <w:t xml:space="preserve"> </w:t>
            </w:r>
            <w:r w:rsidRPr="00C07CAE">
              <w:rPr>
                <w:rFonts w:hint="cs"/>
                <w:lang w:bidi="en-US"/>
              </w:rPr>
              <w:t>off</w:t>
            </w:r>
            <w:r>
              <w:rPr>
                <w:rFonts w:hint="cs"/>
                <w:lang w:bidi="en-US"/>
              </w:rPr>
              <w:t xml:space="preserve"> </w:t>
            </w:r>
            <w:r w:rsidRPr="00C07CAE">
              <w:rPr>
                <w:rFonts w:hint="cs"/>
                <w:lang w:bidi="en-US"/>
              </w:rPr>
              <w:t>any</w:t>
            </w:r>
            <w:r>
              <w:rPr>
                <w:rFonts w:hint="cs"/>
                <w:lang w:bidi="en-US"/>
              </w:rPr>
              <w:t xml:space="preserve"> </w:t>
            </w:r>
            <w:r w:rsidRPr="00C07CAE">
              <w:rPr>
                <w:rFonts w:hint="cs"/>
                <w:lang w:bidi="en-US"/>
              </w:rPr>
              <w:t>more</w:t>
            </w:r>
            <w:r>
              <w:rPr>
                <w:rFonts w:hint="cs"/>
                <w:lang w:bidi="en-US"/>
              </w:rPr>
              <w:t xml:space="preserve"> </w:t>
            </w:r>
            <w:r w:rsidRPr="00C07CAE">
              <w:rPr>
                <w:rFonts w:hint="cs"/>
                <w:lang w:bidi="en-US"/>
              </w:rPr>
              <w:t>by</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waters</w:t>
            </w:r>
            <w:r>
              <w:rPr>
                <w:rFonts w:hint="cs"/>
                <w:lang w:bidi="en-US"/>
              </w:rPr>
              <w:t xml:space="preserve"> </w:t>
            </w:r>
            <w:r w:rsidRPr="00C07CAE">
              <w:rPr>
                <w:rFonts w:hint="cs"/>
                <w:lang w:bidi="en-US"/>
              </w:rPr>
              <w:t>of</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flood;</w:t>
            </w:r>
            <w:r>
              <w:rPr>
                <w:rFonts w:hint="cs"/>
                <w:lang w:bidi="en-US"/>
              </w:rPr>
              <w:t xml:space="preserve"> </w:t>
            </w:r>
            <w:r w:rsidRPr="00C07CAE">
              <w:rPr>
                <w:rFonts w:hint="cs"/>
                <w:lang w:bidi="en-US"/>
              </w:rPr>
              <w:t>neither</w:t>
            </w:r>
            <w:r>
              <w:rPr>
                <w:rFonts w:hint="cs"/>
                <w:lang w:bidi="en-US"/>
              </w:rPr>
              <w:t xml:space="preserve"> </w:t>
            </w:r>
            <w:r w:rsidRPr="00C07CAE">
              <w:rPr>
                <w:rFonts w:hint="cs"/>
                <w:lang w:bidi="en-US"/>
              </w:rPr>
              <w:t>shall</w:t>
            </w:r>
            <w:r>
              <w:rPr>
                <w:rFonts w:hint="cs"/>
                <w:lang w:bidi="en-US"/>
              </w:rPr>
              <w:t xml:space="preserve"> </w:t>
            </w:r>
            <w:r w:rsidRPr="00C07CAE">
              <w:rPr>
                <w:rFonts w:hint="cs"/>
                <w:lang w:bidi="en-US"/>
              </w:rPr>
              <w:t>there</w:t>
            </w:r>
            <w:r>
              <w:rPr>
                <w:rFonts w:hint="cs"/>
                <w:lang w:bidi="en-US"/>
              </w:rPr>
              <w:t xml:space="preserve"> </w:t>
            </w:r>
            <w:r w:rsidRPr="00C07CAE">
              <w:rPr>
                <w:lang w:bidi="en-US"/>
              </w:rPr>
              <w:t>anymore</w:t>
            </w:r>
            <w:r>
              <w:rPr>
                <w:rFonts w:hint="cs"/>
                <w:lang w:bidi="en-US"/>
              </w:rPr>
              <w:t xml:space="preserve"> </w:t>
            </w:r>
            <w:r w:rsidRPr="00C07CAE">
              <w:rPr>
                <w:rFonts w:hint="cs"/>
                <w:lang w:bidi="en-US"/>
              </w:rPr>
              <w:t>be</w:t>
            </w:r>
            <w:r>
              <w:rPr>
                <w:rFonts w:hint="cs"/>
                <w:lang w:bidi="en-US"/>
              </w:rPr>
              <w:t xml:space="preserve"> </w:t>
            </w:r>
            <w:r w:rsidRPr="00C07CAE">
              <w:rPr>
                <w:rFonts w:hint="cs"/>
                <w:lang w:bidi="en-US"/>
              </w:rPr>
              <w:t>a</w:t>
            </w:r>
            <w:r>
              <w:rPr>
                <w:rFonts w:hint="cs"/>
                <w:lang w:bidi="en-US"/>
              </w:rPr>
              <w:t xml:space="preserve"> </w:t>
            </w:r>
            <w:r w:rsidRPr="00C07CAE">
              <w:rPr>
                <w:rFonts w:hint="cs"/>
                <w:lang w:bidi="en-US"/>
              </w:rPr>
              <w:t>flood</w:t>
            </w:r>
            <w:r>
              <w:rPr>
                <w:rFonts w:hint="cs"/>
                <w:lang w:bidi="en-US"/>
              </w:rPr>
              <w:t xml:space="preserve"> </w:t>
            </w:r>
            <w:r w:rsidRPr="00C07CAE">
              <w:rPr>
                <w:rFonts w:hint="cs"/>
                <w:lang w:bidi="en-US"/>
              </w:rPr>
              <w:t>to</w:t>
            </w:r>
            <w:r>
              <w:rPr>
                <w:rFonts w:hint="cs"/>
                <w:lang w:bidi="en-US"/>
              </w:rPr>
              <w:t xml:space="preserve"> </w:t>
            </w:r>
            <w:r w:rsidRPr="00C07CAE">
              <w:rPr>
                <w:rFonts w:hint="cs"/>
                <w:lang w:bidi="en-US"/>
              </w:rPr>
              <w:t>destroy</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earth.</w:t>
            </w:r>
            <w:r w:rsidR="00585328">
              <w:rPr>
                <w:lang w:bidi="en-US"/>
              </w:rPr>
              <w:t>’</w:t>
            </w:r>
          </w:p>
        </w:tc>
        <w:tc>
          <w:tcPr>
            <w:tcW w:w="5859" w:type="dxa"/>
            <w:tcBorders>
              <w:bottom w:val="single" w:sz="4" w:space="0" w:color="auto"/>
            </w:tcBorders>
            <w:shd w:val="clear" w:color="auto" w:fill="FFFF00"/>
            <w:vAlign w:val="center"/>
          </w:tcPr>
          <w:p w14:paraId="157DAE4A" w14:textId="546CE464" w:rsidR="00C55AAA" w:rsidRPr="00C07CAE" w:rsidRDefault="00C55AAA" w:rsidP="00A43D5E">
            <w:pPr>
              <w:widowControl w:val="0"/>
              <w:spacing w:line="298" w:lineRule="exact"/>
              <w:rPr>
                <w:lang w:bidi="en-US"/>
              </w:rPr>
            </w:pPr>
            <w:r w:rsidRPr="00C07CAE">
              <w:rPr>
                <w:lang w:bidi="en-US"/>
              </w:rPr>
              <w:t>I</w:t>
            </w:r>
            <w:r w:rsidR="00585328">
              <w:rPr>
                <w:lang w:bidi="en-US"/>
              </w:rPr>
              <w:t>’</w:t>
            </w:r>
            <w:r w:rsidRPr="00C07CAE">
              <w:rPr>
                <w:lang w:bidi="en-US"/>
              </w:rPr>
              <w:t>ll</w:t>
            </w:r>
            <w:r>
              <w:rPr>
                <w:lang w:bidi="en-US"/>
              </w:rPr>
              <w:t xml:space="preserve"> </w:t>
            </w:r>
            <w:r w:rsidRPr="00C07CAE">
              <w:rPr>
                <w:lang w:bidi="en-US"/>
              </w:rPr>
              <w:t>establish</w:t>
            </w:r>
            <w:r>
              <w:rPr>
                <w:lang w:bidi="en-US"/>
              </w:rPr>
              <w:t xml:space="preserve"> </w:t>
            </w:r>
            <w:r w:rsidRPr="00C07CAE">
              <w:rPr>
                <w:lang w:bidi="en-US"/>
              </w:rPr>
              <w:t>a</w:t>
            </w:r>
            <w:r>
              <w:rPr>
                <w:lang w:bidi="en-US"/>
              </w:rPr>
              <w:t xml:space="preserve"> </w:t>
            </w:r>
            <w:r w:rsidRPr="00C07CAE">
              <w:rPr>
                <w:lang w:bidi="en-US"/>
              </w:rPr>
              <w:t>covenant</w:t>
            </w:r>
            <w:r>
              <w:rPr>
                <w:lang w:bidi="en-US"/>
              </w:rPr>
              <w:t xml:space="preserve"> </w:t>
            </w:r>
            <w:r w:rsidRPr="00C07CAE">
              <w:rPr>
                <w:lang w:bidi="en-US"/>
              </w:rPr>
              <w:t>that</w:t>
            </w:r>
            <w:r>
              <w:rPr>
                <w:lang w:bidi="en-US"/>
              </w:rPr>
              <w:t xml:space="preserve"> </w:t>
            </w:r>
            <w:r w:rsidRPr="00C07CAE">
              <w:rPr>
                <w:lang w:bidi="en-US"/>
              </w:rPr>
              <w:t>there</w:t>
            </w:r>
            <w:r>
              <w:rPr>
                <w:lang w:bidi="en-US"/>
              </w:rPr>
              <w:t xml:space="preserve"> </w:t>
            </w:r>
            <w:r w:rsidRPr="00C07CAE">
              <w:rPr>
                <w:lang w:bidi="en-US"/>
              </w:rPr>
              <w:t>will</w:t>
            </w:r>
            <w:r>
              <w:rPr>
                <w:lang w:bidi="en-US"/>
              </w:rPr>
              <w:t xml:space="preserve"> </w:t>
            </w:r>
            <w:r w:rsidRPr="00C07CAE">
              <w:rPr>
                <w:lang w:bidi="en-US"/>
              </w:rPr>
              <w:t>never</w:t>
            </w:r>
            <w:r>
              <w:rPr>
                <w:lang w:bidi="en-US"/>
              </w:rPr>
              <w:t xml:space="preserve"> </w:t>
            </w:r>
            <w:r w:rsidRPr="00C07CAE">
              <w:rPr>
                <w:lang w:bidi="en-US"/>
              </w:rPr>
              <w:t>again</w:t>
            </w:r>
            <w:r>
              <w:rPr>
                <w:lang w:bidi="en-US"/>
              </w:rPr>
              <w:t xml:space="preserve"> </w:t>
            </w:r>
            <w:r w:rsidRPr="00C07CAE">
              <w:rPr>
                <w:lang w:bidi="en-US"/>
              </w:rPr>
              <w:t>be</w:t>
            </w:r>
            <w:r>
              <w:rPr>
                <w:lang w:bidi="en-US"/>
              </w:rPr>
              <w:t xml:space="preserve"> </w:t>
            </w:r>
            <w:r w:rsidRPr="00C07CAE">
              <w:rPr>
                <w:lang w:bidi="en-US"/>
              </w:rPr>
              <w:t>another</w:t>
            </w:r>
            <w:r>
              <w:rPr>
                <w:lang w:bidi="en-US"/>
              </w:rPr>
              <w:t xml:space="preserve"> </w:t>
            </w:r>
            <w:r w:rsidRPr="00C07CAE">
              <w:rPr>
                <w:lang w:bidi="en-US"/>
              </w:rPr>
              <w:t>flood</w:t>
            </w:r>
            <w:r>
              <w:rPr>
                <w:lang w:bidi="en-US"/>
              </w:rPr>
              <w:t xml:space="preserve"> </w:t>
            </w:r>
            <w:r w:rsidRPr="00C07CAE">
              <w:rPr>
                <w:lang w:bidi="en-US"/>
              </w:rPr>
              <w:t>to</w:t>
            </w:r>
            <w:r>
              <w:rPr>
                <w:lang w:bidi="en-US"/>
              </w:rPr>
              <w:t xml:space="preserve"> </w:t>
            </w:r>
            <w:r w:rsidRPr="00C07CAE">
              <w:rPr>
                <w:lang w:bidi="en-US"/>
              </w:rPr>
              <w:t>destroy</w:t>
            </w:r>
            <w:r>
              <w:rPr>
                <w:lang w:bidi="en-US"/>
              </w:rPr>
              <w:t xml:space="preserve"> </w:t>
            </w:r>
            <w:r w:rsidRPr="00C07CAE">
              <w:rPr>
                <w:lang w:bidi="en-US"/>
              </w:rPr>
              <w:t>all</w:t>
            </w:r>
            <w:r>
              <w:rPr>
                <w:lang w:bidi="en-US"/>
              </w:rPr>
              <w:t xml:space="preserve"> </w:t>
            </w:r>
            <w:r w:rsidRPr="00C07CAE">
              <w:rPr>
                <w:lang w:bidi="en-US"/>
              </w:rPr>
              <w:t>life.</w:t>
            </w:r>
          </w:p>
        </w:tc>
      </w:tr>
      <w:tr w:rsidR="00C55AAA" w:rsidRPr="00C07CAE" w14:paraId="2977493C" w14:textId="77777777" w:rsidTr="00A43D5E">
        <w:trPr>
          <w:jc w:val="center"/>
        </w:trPr>
        <w:tc>
          <w:tcPr>
            <w:tcW w:w="4643" w:type="dxa"/>
          </w:tcPr>
          <w:p w14:paraId="76855397" w14:textId="61B28F2D" w:rsidR="00C55AAA" w:rsidRPr="00C07CAE" w:rsidRDefault="00C55AAA" w:rsidP="00A43D5E">
            <w:pPr>
              <w:widowControl w:val="0"/>
              <w:spacing w:line="298" w:lineRule="exact"/>
              <w:rPr>
                <w:lang w:bidi="en-US"/>
              </w:rPr>
            </w:pPr>
            <w:r w:rsidRPr="00C07CAE">
              <w:rPr>
                <w:rFonts w:hint="cs"/>
                <w:b/>
                <w:bCs/>
                <w:lang w:bidi="en-US"/>
              </w:rPr>
              <w:t>12</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God</w:t>
            </w:r>
            <w:r>
              <w:rPr>
                <w:rFonts w:hint="cs"/>
                <w:lang w:bidi="en-US"/>
              </w:rPr>
              <w:t xml:space="preserve"> </w:t>
            </w:r>
            <w:r w:rsidRPr="00C07CAE">
              <w:rPr>
                <w:rFonts w:hint="cs"/>
                <w:lang w:bidi="en-US"/>
              </w:rPr>
              <w:t>said:</w:t>
            </w:r>
            <w:r>
              <w:rPr>
                <w:rFonts w:hint="cs"/>
                <w:lang w:bidi="en-US"/>
              </w:rPr>
              <w:t xml:space="preserve"> </w:t>
            </w:r>
            <w:r w:rsidR="00585328">
              <w:rPr>
                <w:lang w:bidi="en-US"/>
              </w:rPr>
              <w:t>‘</w:t>
            </w:r>
            <w:r w:rsidRPr="00C07CAE">
              <w:rPr>
                <w:rFonts w:hint="cs"/>
                <w:lang w:bidi="en-US"/>
              </w:rPr>
              <w:t>This</w:t>
            </w:r>
            <w:r>
              <w:rPr>
                <w:rFonts w:hint="cs"/>
                <w:lang w:bidi="en-US"/>
              </w:rPr>
              <w:t xml:space="preserve"> </w:t>
            </w:r>
            <w:r w:rsidRPr="00C07CAE">
              <w:rPr>
                <w:rFonts w:hint="cs"/>
                <w:lang w:bidi="en-US"/>
              </w:rPr>
              <w:t>is</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token</w:t>
            </w:r>
            <w:r>
              <w:rPr>
                <w:rFonts w:hint="cs"/>
                <w:lang w:bidi="en-US"/>
              </w:rPr>
              <w:t xml:space="preserve"> </w:t>
            </w:r>
            <w:r w:rsidRPr="00C07CAE">
              <w:rPr>
                <w:rFonts w:hint="cs"/>
                <w:lang w:bidi="en-US"/>
              </w:rPr>
              <w:t>of</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covenant</w:t>
            </w:r>
            <w:r>
              <w:rPr>
                <w:rFonts w:hint="cs"/>
                <w:lang w:bidi="en-US"/>
              </w:rPr>
              <w:t xml:space="preserve"> </w:t>
            </w:r>
            <w:r w:rsidRPr="00C07CAE">
              <w:rPr>
                <w:rFonts w:hint="cs"/>
                <w:lang w:bidi="en-US"/>
              </w:rPr>
              <w:t>which</w:t>
            </w:r>
            <w:r>
              <w:rPr>
                <w:rFonts w:hint="cs"/>
                <w:lang w:bidi="en-US"/>
              </w:rPr>
              <w:t xml:space="preserve"> </w:t>
            </w:r>
            <w:r w:rsidRPr="00C07CAE">
              <w:rPr>
                <w:rFonts w:hint="cs"/>
                <w:lang w:bidi="en-US"/>
              </w:rPr>
              <w:t>I</w:t>
            </w:r>
            <w:r>
              <w:rPr>
                <w:rFonts w:hint="cs"/>
                <w:lang w:bidi="en-US"/>
              </w:rPr>
              <w:t xml:space="preserve"> </w:t>
            </w:r>
            <w:r w:rsidRPr="00C07CAE">
              <w:rPr>
                <w:rFonts w:hint="cs"/>
                <w:lang w:bidi="en-US"/>
              </w:rPr>
              <w:t>make</w:t>
            </w:r>
            <w:r>
              <w:rPr>
                <w:rFonts w:hint="cs"/>
                <w:lang w:bidi="en-US"/>
              </w:rPr>
              <w:t xml:space="preserve"> </w:t>
            </w:r>
            <w:r w:rsidRPr="00C07CAE">
              <w:rPr>
                <w:rFonts w:hint="cs"/>
                <w:lang w:bidi="en-US"/>
              </w:rPr>
              <w:t>between</w:t>
            </w:r>
            <w:r>
              <w:rPr>
                <w:rFonts w:hint="cs"/>
                <w:lang w:bidi="en-US"/>
              </w:rPr>
              <w:t xml:space="preserve"> </w:t>
            </w:r>
            <w:r w:rsidRPr="00C07CAE">
              <w:rPr>
                <w:rFonts w:hint="cs"/>
                <w:lang w:bidi="en-US"/>
              </w:rPr>
              <w:t>Me</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you</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every</w:t>
            </w:r>
            <w:r>
              <w:rPr>
                <w:rFonts w:hint="cs"/>
                <w:lang w:bidi="en-US"/>
              </w:rPr>
              <w:t xml:space="preserve"> </w:t>
            </w:r>
            <w:r w:rsidRPr="00C07CAE">
              <w:rPr>
                <w:rFonts w:hint="cs"/>
                <w:lang w:bidi="en-US"/>
              </w:rPr>
              <w:t>living</w:t>
            </w:r>
            <w:r>
              <w:rPr>
                <w:rFonts w:hint="cs"/>
                <w:lang w:bidi="en-US"/>
              </w:rPr>
              <w:t xml:space="preserve"> </w:t>
            </w:r>
            <w:r w:rsidRPr="00C07CAE">
              <w:rPr>
                <w:rFonts w:hint="cs"/>
                <w:lang w:bidi="en-US"/>
              </w:rPr>
              <w:t>creature</w:t>
            </w:r>
            <w:r>
              <w:rPr>
                <w:rFonts w:hint="cs"/>
                <w:lang w:bidi="en-US"/>
              </w:rPr>
              <w:t xml:space="preserve"> </w:t>
            </w:r>
            <w:r w:rsidRPr="00C07CAE">
              <w:rPr>
                <w:rFonts w:hint="cs"/>
                <w:lang w:bidi="en-US"/>
              </w:rPr>
              <w:t>that</w:t>
            </w:r>
            <w:r>
              <w:rPr>
                <w:rFonts w:hint="cs"/>
                <w:lang w:bidi="en-US"/>
              </w:rPr>
              <w:t xml:space="preserve"> </w:t>
            </w:r>
            <w:r w:rsidRPr="00C07CAE">
              <w:rPr>
                <w:rFonts w:hint="cs"/>
                <w:lang w:bidi="en-US"/>
              </w:rPr>
              <w:t>is</w:t>
            </w:r>
            <w:r>
              <w:rPr>
                <w:rFonts w:hint="cs"/>
                <w:lang w:bidi="en-US"/>
              </w:rPr>
              <w:t xml:space="preserve"> </w:t>
            </w:r>
            <w:r w:rsidRPr="00C07CAE">
              <w:rPr>
                <w:rFonts w:hint="cs"/>
                <w:lang w:bidi="en-US"/>
              </w:rPr>
              <w:t>with</w:t>
            </w:r>
            <w:r>
              <w:rPr>
                <w:rFonts w:hint="cs"/>
                <w:lang w:bidi="en-US"/>
              </w:rPr>
              <w:t xml:space="preserve"> </w:t>
            </w:r>
            <w:r w:rsidRPr="00C07CAE">
              <w:rPr>
                <w:rFonts w:hint="cs"/>
                <w:lang w:bidi="en-US"/>
              </w:rPr>
              <w:t>you,</w:t>
            </w:r>
            <w:r>
              <w:rPr>
                <w:rFonts w:hint="cs"/>
                <w:lang w:bidi="en-US"/>
              </w:rPr>
              <w:t xml:space="preserve"> </w:t>
            </w:r>
            <w:r w:rsidRPr="00C07CAE">
              <w:rPr>
                <w:rFonts w:hint="cs"/>
                <w:lang w:bidi="en-US"/>
              </w:rPr>
              <w:t>for</w:t>
            </w:r>
            <w:r>
              <w:rPr>
                <w:rFonts w:hint="cs"/>
                <w:lang w:bidi="en-US"/>
              </w:rPr>
              <w:t xml:space="preserve"> </w:t>
            </w:r>
            <w:r w:rsidRPr="00C07CAE">
              <w:rPr>
                <w:rFonts w:hint="cs"/>
                <w:lang w:bidi="en-US"/>
              </w:rPr>
              <w:t>perpetual</w:t>
            </w:r>
            <w:r>
              <w:rPr>
                <w:rFonts w:hint="cs"/>
                <w:lang w:bidi="en-US"/>
              </w:rPr>
              <w:t xml:space="preserve"> </w:t>
            </w:r>
            <w:r w:rsidRPr="00C07CAE">
              <w:rPr>
                <w:rFonts w:hint="cs"/>
                <w:lang w:bidi="en-US"/>
              </w:rPr>
              <w:t>generations:</w:t>
            </w:r>
          </w:p>
        </w:tc>
        <w:tc>
          <w:tcPr>
            <w:tcW w:w="5859" w:type="dxa"/>
            <w:tcBorders>
              <w:bottom w:val="single" w:sz="4" w:space="0" w:color="auto"/>
            </w:tcBorders>
            <w:shd w:val="clear" w:color="auto" w:fill="92D050"/>
            <w:vAlign w:val="center"/>
          </w:tcPr>
          <w:p w14:paraId="73E4BEC4" w14:textId="77777777" w:rsidR="00C55AAA" w:rsidRPr="00C07CAE" w:rsidRDefault="00C55AAA" w:rsidP="00A43D5E">
            <w:pPr>
              <w:widowControl w:val="0"/>
              <w:spacing w:line="298" w:lineRule="exact"/>
              <w:rPr>
                <w:lang w:bidi="en-US"/>
              </w:rPr>
            </w:pPr>
            <w:r w:rsidRPr="00C07CAE">
              <w:rPr>
                <w:lang w:bidi="en-US"/>
              </w:rPr>
              <w:t>Showing</w:t>
            </w:r>
            <w:r>
              <w:rPr>
                <w:lang w:bidi="en-US"/>
              </w:rPr>
              <w:t xml:space="preserve"> </w:t>
            </w:r>
            <w:proofErr w:type="gramStart"/>
            <w:r w:rsidRPr="00C07CAE">
              <w:rPr>
                <w:i/>
                <w:iCs/>
                <w:lang w:bidi="en-US"/>
              </w:rPr>
              <w:t>Noach</w:t>
            </w:r>
            <w:proofErr w:type="gramEnd"/>
            <w:r>
              <w:rPr>
                <w:lang w:bidi="en-US"/>
              </w:rPr>
              <w:t xml:space="preserve"> </w:t>
            </w:r>
            <w:r w:rsidRPr="00C07CAE">
              <w:rPr>
                <w:lang w:bidi="en-US"/>
              </w:rPr>
              <w:t>the</w:t>
            </w:r>
            <w:r>
              <w:rPr>
                <w:lang w:bidi="en-US"/>
              </w:rPr>
              <w:t xml:space="preserve"> </w:t>
            </w:r>
            <w:r w:rsidRPr="00C07CAE">
              <w:rPr>
                <w:lang w:bidi="en-US"/>
              </w:rPr>
              <w:t>sign</w:t>
            </w:r>
            <w:r>
              <w:rPr>
                <w:lang w:bidi="en-US"/>
              </w:rPr>
              <w:t xml:space="preserve"> </w:t>
            </w:r>
            <w:r w:rsidRPr="00C07CAE">
              <w:rPr>
                <w:lang w:bidi="en-US"/>
              </w:rPr>
              <w:t>of</w:t>
            </w:r>
            <w:r>
              <w:rPr>
                <w:lang w:bidi="en-US"/>
              </w:rPr>
              <w:t xml:space="preserve"> </w:t>
            </w:r>
            <w:r w:rsidRPr="00C07CAE">
              <w:rPr>
                <w:lang w:bidi="en-US"/>
              </w:rPr>
              <w:t>an</w:t>
            </w:r>
            <w:r>
              <w:rPr>
                <w:lang w:bidi="en-US"/>
              </w:rPr>
              <w:t xml:space="preserve"> </w:t>
            </w:r>
            <w:r w:rsidRPr="00C07CAE">
              <w:rPr>
                <w:lang w:bidi="en-US"/>
              </w:rPr>
              <w:t>everlasting</w:t>
            </w:r>
            <w:r>
              <w:rPr>
                <w:lang w:bidi="en-US"/>
              </w:rPr>
              <w:t xml:space="preserve"> </w:t>
            </w:r>
            <w:r w:rsidRPr="00C07CAE">
              <w:rPr>
                <w:lang w:bidi="en-US"/>
              </w:rPr>
              <w:t>covenant</w:t>
            </w:r>
            <w:r>
              <w:rPr>
                <w:lang w:bidi="en-US"/>
              </w:rPr>
              <w:t xml:space="preserve"> </w:t>
            </w:r>
            <w:r w:rsidRPr="00C07CAE">
              <w:rPr>
                <w:lang w:bidi="en-US"/>
              </w:rPr>
              <w:t>between</w:t>
            </w:r>
            <w:r>
              <w:rPr>
                <w:lang w:bidi="en-US"/>
              </w:rPr>
              <w:t xml:space="preserve"> </w:t>
            </w:r>
            <w:r w:rsidRPr="00C07CAE">
              <w:rPr>
                <w:lang w:bidi="en-US"/>
              </w:rPr>
              <w:t>God</w:t>
            </w:r>
            <w:r>
              <w:rPr>
                <w:lang w:bidi="en-US"/>
              </w:rPr>
              <w:t xml:space="preserve"> </w:t>
            </w:r>
            <w:r w:rsidRPr="00C07CAE">
              <w:rPr>
                <w:lang w:bidi="en-US"/>
              </w:rPr>
              <w:t>and</w:t>
            </w:r>
            <w:r>
              <w:rPr>
                <w:lang w:bidi="en-US"/>
              </w:rPr>
              <w:t xml:space="preserve"> </w:t>
            </w:r>
            <w:r w:rsidRPr="00C07CAE">
              <w:rPr>
                <w:lang w:bidi="en-US"/>
              </w:rPr>
              <w:t>all</w:t>
            </w:r>
            <w:r>
              <w:rPr>
                <w:lang w:bidi="en-US"/>
              </w:rPr>
              <w:t xml:space="preserve"> </w:t>
            </w:r>
            <w:r w:rsidRPr="00C07CAE">
              <w:rPr>
                <w:lang w:bidi="en-US"/>
              </w:rPr>
              <w:t>flesh.</w:t>
            </w:r>
          </w:p>
        </w:tc>
      </w:tr>
      <w:tr w:rsidR="00C55AAA" w:rsidRPr="00C07CAE" w14:paraId="77A41447" w14:textId="77777777" w:rsidTr="00A43D5E">
        <w:trPr>
          <w:jc w:val="center"/>
        </w:trPr>
        <w:tc>
          <w:tcPr>
            <w:tcW w:w="4643" w:type="dxa"/>
          </w:tcPr>
          <w:p w14:paraId="60414927" w14:textId="77777777" w:rsidR="00C55AAA" w:rsidRPr="00C07CAE" w:rsidRDefault="00C55AAA" w:rsidP="00A43D5E">
            <w:pPr>
              <w:widowControl w:val="0"/>
              <w:spacing w:line="298" w:lineRule="exact"/>
              <w:rPr>
                <w:lang w:bidi="en-US"/>
              </w:rPr>
            </w:pPr>
            <w:r w:rsidRPr="00C07CAE">
              <w:rPr>
                <w:rFonts w:hint="cs"/>
                <w:b/>
                <w:bCs/>
                <w:lang w:bidi="en-US"/>
              </w:rPr>
              <w:t>13</w:t>
            </w:r>
            <w:r>
              <w:rPr>
                <w:rFonts w:hint="cs"/>
                <w:lang w:bidi="en-US"/>
              </w:rPr>
              <w:t xml:space="preserve"> </w:t>
            </w:r>
            <w:r w:rsidRPr="00C07CAE">
              <w:rPr>
                <w:rFonts w:hint="cs"/>
                <w:b/>
                <w:bCs/>
                <w:lang w:bidi="en-US"/>
              </w:rPr>
              <w:t>I</w:t>
            </w:r>
            <w:r>
              <w:rPr>
                <w:rFonts w:hint="cs"/>
                <w:b/>
                <w:bCs/>
                <w:lang w:bidi="en-US"/>
              </w:rPr>
              <w:t xml:space="preserve"> </w:t>
            </w:r>
            <w:r w:rsidRPr="00C07CAE">
              <w:rPr>
                <w:rFonts w:hint="cs"/>
                <w:b/>
                <w:bCs/>
                <w:lang w:bidi="en-US"/>
              </w:rPr>
              <w:t>have</w:t>
            </w:r>
            <w:r>
              <w:rPr>
                <w:rFonts w:hint="cs"/>
                <w:b/>
                <w:bCs/>
                <w:lang w:bidi="en-US"/>
              </w:rPr>
              <w:t xml:space="preserve"> </w:t>
            </w:r>
            <w:r w:rsidRPr="00C07CAE">
              <w:rPr>
                <w:rFonts w:hint="cs"/>
                <w:b/>
                <w:bCs/>
                <w:lang w:bidi="en-US"/>
              </w:rPr>
              <w:t>set</w:t>
            </w:r>
            <w:r>
              <w:rPr>
                <w:rFonts w:hint="cs"/>
                <w:b/>
                <w:bCs/>
                <w:lang w:bidi="en-US"/>
              </w:rPr>
              <w:t xml:space="preserve"> </w:t>
            </w:r>
            <w:r w:rsidRPr="00C07CAE">
              <w:rPr>
                <w:rFonts w:hint="cs"/>
                <w:b/>
                <w:bCs/>
                <w:lang w:bidi="en-US"/>
              </w:rPr>
              <w:t>My</w:t>
            </w:r>
            <w:r>
              <w:rPr>
                <w:rFonts w:hint="cs"/>
                <w:b/>
                <w:bCs/>
                <w:lang w:bidi="en-US"/>
              </w:rPr>
              <w:t xml:space="preserve"> </w:t>
            </w:r>
            <w:r w:rsidRPr="00C07CAE">
              <w:rPr>
                <w:rFonts w:hint="cs"/>
                <w:b/>
                <w:bCs/>
                <w:lang w:bidi="en-US"/>
              </w:rPr>
              <w:t>bow</w:t>
            </w:r>
            <w:r>
              <w:rPr>
                <w:rFonts w:hint="cs"/>
                <w:b/>
                <w:bCs/>
                <w:lang w:bidi="en-US"/>
              </w:rPr>
              <w:t xml:space="preserve"> </w:t>
            </w:r>
            <w:r w:rsidRPr="00C07CAE">
              <w:rPr>
                <w:rFonts w:hint="cs"/>
                <w:b/>
                <w:bCs/>
                <w:lang w:bidi="en-US"/>
              </w:rPr>
              <w:t>in</w:t>
            </w:r>
            <w:r>
              <w:rPr>
                <w:rFonts w:hint="cs"/>
                <w:b/>
                <w:bCs/>
                <w:lang w:bidi="en-US"/>
              </w:rPr>
              <w:t xml:space="preserve"> </w:t>
            </w:r>
            <w:r w:rsidRPr="00C07CAE">
              <w:rPr>
                <w:rFonts w:hint="cs"/>
                <w:b/>
                <w:bCs/>
                <w:lang w:bidi="en-US"/>
              </w:rPr>
              <w:t>the</w:t>
            </w:r>
            <w:r>
              <w:rPr>
                <w:rFonts w:hint="cs"/>
                <w:b/>
                <w:bCs/>
                <w:lang w:bidi="en-US"/>
              </w:rPr>
              <w:t xml:space="preserve"> </w:t>
            </w:r>
            <w:r w:rsidRPr="00C07CAE">
              <w:rPr>
                <w:rFonts w:hint="cs"/>
                <w:b/>
                <w:bCs/>
                <w:lang w:bidi="en-US"/>
              </w:rPr>
              <w:t>cloud</w:t>
            </w:r>
            <w:r w:rsidRPr="00C07CAE">
              <w:rPr>
                <w:rFonts w:hint="cs"/>
                <w:lang w:bidi="en-US"/>
              </w:rPr>
              <w:t>,</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it</w:t>
            </w:r>
            <w:r>
              <w:rPr>
                <w:rFonts w:hint="cs"/>
                <w:lang w:bidi="en-US"/>
              </w:rPr>
              <w:t xml:space="preserve"> </w:t>
            </w:r>
            <w:r w:rsidRPr="00C07CAE">
              <w:rPr>
                <w:rFonts w:hint="cs"/>
                <w:lang w:bidi="en-US"/>
              </w:rPr>
              <w:t>shall</w:t>
            </w:r>
            <w:r>
              <w:rPr>
                <w:rFonts w:hint="cs"/>
                <w:lang w:bidi="en-US"/>
              </w:rPr>
              <w:t xml:space="preserve"> </w:t>
            </w:r>
            <w:r w:rsidRPr="00C07CAE">
              <w:rPr>
                <w:rFonts w:hint="cs"/>
                <w:lang w:bidi="en-US"/>
              </w:rPr>
              <w:t>be</w:t>
            </w:r>
            <w:r>
              <w:rPr>
                <w:rFonts w:hint="cs"/>
                <w:lang w:bidi="en-US"/>
              </w:rPr>
              <w:t xml:space="preserve"> </w:t>
            </w:r>
            <w:r w:rsidRPr="00C07CAE">
              <w:rPr>
                <w:rFonts w:hint="cs"/>
                <w:lang w:bidi="en-US"/>
              </w:rPr>
              <w:t>for</w:t>
            </w:r>
            <w:r>
              <w:rPr>
                <w:rFonts w:hint="cs"/>
                <w:lang w:bidi="en-US"/>
              </w:rPr>
              <w:t xml:space="preserve"> </w:t>
            </w:r>
            <w:r w:rsidRPr="00C07CAE">
              <w:rPr>
                <w:rFonts w:hint="cs"/>
                <w:lang w:bidi="en-US"/>
              </w:rPr>
              <w:t>a</w:t>
            </w:r>
            <w:r>
              <w:rPr>
                <w:rFonts w:hint="cs"/>
                <w:lang w:bidi="en-US"/>
              </w:rPr>
              <w:t xml:space="preserve"> </w:t>
            </w:r>
            <w:r w:rsidRPr="00C07CAE">
              <w:rPr>
                <w:rFonts w:hint="cs"/>
                <w:lang w:bidi="en-US"/>
              </w:rPr>
              <w:t>token</w:t>
            </w:r>
            <w:r>
              <w:rPr>
                <w:rFonts w:hint="cs"/>
                <w:lang w:bidi="en-US"/>
              </w:rPr>
              <w:t xml:space="preserve"> </w:t>
            </w:r>
            <w:r w:rsidRPr="00C07CAE">
              <w:rPr>
                <w:rFonts w:hint="cs"/>
                <w:lang w:bidi="en-US"/>
              </w:rPr>
              <w:t>of</w:t>
            </w:r>
            <w:r>
              <w:rPr>
                <w:rFonts w:hint="cs"/>
                <w:lang w:bidi="en-US"/>
              </w:rPr>
              <w:t xml:space="preserve"> </w:t>
            </w:r>
            <w:r w:rsidRPr="00C07CAE">
              <w:rPr>
                <w:rFonts w:hint="cs"/>
                <w:lang w:bidi="en-US"/>
              </w:rPr>
              <w:t>a</w:t>
            </w:r>
            <w:r>
              <w:rPr>
                <w:rFonts w:hint="cs"/>
                <w:lang w:bidi="en-US"/>
              </w:rPr>
              <w:t xml:space="preserve"> </w:t>
            </w:r>
            <w:r w:rsidRPr="00C07CAE">
              <w:rPr>
                <w:rFonts w:hint="cs"/>
                <w:lang w:bidi="en-US"/>
              </w:rPr>
              <w:t>covenant</w:t>
            </w:r>
            <w:r>
              <w:rPr>
                <w:rFonts w:hint="cs"/>
                <w:lang w:bidi="en-US"/>
              </w:rPr>
              <w:t xml:space="preserve"> </w:t>
            </w:r>
            <w:r w:rsidRPr="00C07CAE">
              <w:rPr>
                <w:rFonts w:hint="cs"/>
                <w:lang w:bidi="en-US"/>
              </w:rPr>
              <w:t>between</w:t>
            </w:r>
            <w:r>
              <w:rPr>
                <w:rFonts w:hint="cs"/>
                <w:lang w:bidi="en-US"/>
              </w:rPr>
              <w:t xml:space="preserve"> </w:t>
            </w:r>
            <w:r w:rsidRPr="00C07CAE">
              <w:rPr>
                <w:rFonts w:hint="cs"/>
                <w:lang w:bidi="en-US"/>
              </w:rPr>
              <w:t>Me</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earth.</w:t>
            </w:r>
          </w:p>
        </w:tc>
        <w:tc>
          <w:tcPr>
            <w:tcW w:w="5859" w:type="dxa"/>
            <w:tcBorders>
              <w:bottom w:val="single" w:sz="4" w:space="0" w:color="auto"/>
            </w:tcBorders>
            <w:shd w:val="clear" w:color="auto" w:fill="00B0F0"/>
            <w:vAlign w:val="center"/>
          </w:tcPr>
          <w:p w14:paraId="43A04C83" w14:textId="77777777" w:rsidR="00C55AAA" w:rsidRPr="00C07CAE" w:rsidRDefault="00C55AAA" w:rsidP="00A43D5E">
            <w:pPr>
              <w:widowControl w:val="0"/>
              <w:spacing w:line="298" w:lineRule="exact"/>
              <w:rPr>
                <w:lang w:bidi="en-US"/>
              </w:rPr>
            </w:pPr>
            <w:r w:rsidRPr="00C07CAE">
              <w:rPr>
                <w:lang w:bidi="en-US"/>
              </w:rPr>
              <w:t>I</w:t>
            </w:r>
            <w:r>
              <w:rPr>
                <w:lang w:bidi="en-US"/>
              </w:rPr>
              <w:t xml:space="preserve"> </w:t>
            </w:r>
            <w:r w:rsidRPr="00C07CAE">
              <w:rPr>
                <w:i/>
                <w:iCs/>
                <w:lang w:bidi="en-US"/>
              </w:rPr>
              <w:t>set</w:t>
            </w:r>
            <w:r>
              <w:rPr>
                <w:lang w:bidi="en-US"/>
              </w:rPr>
              <w:t xml:space="preserve"> </w:t>
            </w:r>
            <w:r w:rsidRPr="00C07CAE">
              <w:rPr>
                <w:lang w:bidi="en-US"/>
              </w:rPr>
              <w:t>my</w:t>
            </w:r>
            <w:r>
              <w:rPr>
                <w:lang w:bidi="en-US"/>
              </w:rPr>
              <w:t xml:space="preserve"> </w:t>
            </w:r>
            <w:r w:rsidRPr="00C07CAE">
              <w:rPr>
                <w:lang w:bidi="en-US"/>
              </w:rPr>
              <w:t>bow</w:t>
            </w:r>
            <w:r>
              <w:rPr>
                <w:lang w:bidi="en-US"/>
              </w:rPr>
              <w:t xml:space="preserve"> </w:t>
            </w:r>
            <w:r w:rsidRPr="00C07CAE">
              <w:rPr>
                <w:lang w:bidi="en-US"/>
              </w:rPr>
              <w:t>in</w:t>
            </w:r>
            <w:r>
              <w:rPr>
                <w:lang w:bidi="en-US"/>
              </w:rPr>
              <w:t xml:space="preserve"> </w:t>
            </w:r>
            <w:r w:rsidRPr="00C07CAE">
              <w:rPr>
                <w:lang w:bidi="en-US"/>
              </w:rPr>
              <w:t>the</w:t>
            </w:r>
            <w:r>
              <w:rPr>
                <w:lang w:bidi="en-US"/>
              </w:rPr>
              <w:t xml:space="preserve"> </w:t>
            </w:r>
            <w:r w:rsidRPr="00C07CAE">
              <w:rPr>
                <w:lang w:bidi="en-US"/>
              </w:rPr>
              <w:t>clouds.</w:t>
            </w:r>
          </w:p>
        </w:tc>
      </w:tr>
      <w:tr w:rsidR="00C55AAA" w:rsidRPr="00C07CAE" w14:paraId="4BD4784F" w14:textId="77777777" w:rsidTr="00A43D5E">
        <w:trPr>
          <w:jc w:val="center"/>
        </w:trPr>
        <w:tc>
          <w:tcPr>
            <w:tcW w:w="4643" w:type="dxa"/>
          </w:tcPr>
          <w:p w14:paraId="6CAAEE10" w14:textId="77777777" w:rsidR="00C55AAA" w:rsidRPr="00C07CAE" w:rsidRDefault="00C55AAA" w:rsidP="00A43D5E">
            <w:pPr>
              <w:widowControl w:val="0"/>
              <w:spacing w:line="298" w:lineRule="exact"/>
              <w:rPr>
                <w:lang w:bidi="en-US"/>
              </w:rPr>
            </w:pPr>
            <w:r w:rsidRPr="00C07CAE">
              <w:rPr>
                <w:rFonts w:hint="cs"/>
                <w:b/>
                <w:bCs/>
                <w:lang w:bidi="en-US"/>
              </w:rPr>
              <w:t>13</w:t>
            </w:r>
            <w:r>
              <w:rPr>
                <w:rFonts w:hint="cs"/>
                <w:lang w:bidi="en-US"/>
              </w:rPr>
              <w:t xml:space="preserve"> </w:t>
            </w:r>
            <w:r w:rsidRPr="00C07CAE">
              <w:rPr>
                <w:rFonts w:hint="cs"/>
                <w:lang w:bidi="en-US"/>
              </w:rPr>
              <w:t>I</w:t>
            </w:r>
            <w:r>
              <w:rPr>
                <w:rFonts w:hint="cs"/>
                <w:lang w:bidi="en-US"/>
              </w:rPr>
              <w:t xml:space="preserve"> </w:t>
            </w:r>
            <w:r w:rsidRPr="00C07CAE">
              <w:rPr>
                <w:rFonts w:hint="cs"/>
                <w:lang w:bidi="en-US"/>
              </w:rPr>
              <w:t>have</w:t>
            </w:r>
            <w:r>
              <w:rPr>
                <w:rFonts w:hint="cs"/>
                <w:lang w:bidi="en-US"/>
              </w:rPr>
              <w:t xml:space="preserve"> </w:t>
            </w:r>
            <w:r w:rsidRPr="00C07CAE">
              <w:rPr>
                <w:rFonts w:hint="cs"/>
                <w:lang w:bidi="en-US"/>
              </w:rPr>
              <w:t>set</w:t>
            </w:r>
            <w:r>
              <w:rPr>
                <w:rFonts w:hint="cs"/>
                <w:lang w:bidi="en-US"/>
              </w:rPr>
              <w:t xml:space="preserve"> </w:t>
            </w:r>
            <w:r w:rsidRPr="00C07CAE">
              <w:rPr>
                <w:rFonts w:hint="cs"/>
                <w:lang w:bidi="en-US"/>
              </w:rPr>
              <w:t>My</w:t>
            </w:r>
            <w:r>
              <w:rPr>
                <w:rFonts w:hint="cs"/>
                <w:lang w:bidi="en-US"/>
              </w:rPr>
              <w:t xml:space="preserve"> </w:t>
            </w:r>
            <w:r w:rsidRPr="00C07CAE">
              <w:rPr>
                <w:rFonts w:hint="cs"/>
                <w:lang w:bidi="en-US"/>
              </w:rPr>
              <w:t>bow</w:t>
            </w:r>
            <w:r>
              <w:rPr>
                <w:rFonts w:hint="cs"/>
                <w:lang w:bidi="en-US"/>
              </w:rPr>
              <w:t xml:space="preserve"> </w:t>
            </w:r>
            <w:r w:rsidRPr="00C07CAE">
              <w:rPr>
                <w:rFonts w:hint="cs"/>
                <w:lang w:bidi="en-US"/>
              </w:rPr>
              <w:t>in</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cloud,</w:t>
            </w:r>
            <w:r>
              <w:rPr>
                <w:rFonts w:hint="cs"/>
                <w:lang w:bidi="en-US"/>
              </w:rPr>
              <w:t xml:space="preserve"> </w:t>
            </w:r>
            <w:r w:rsidRPr="00C07CAE">
              <w:rPr>
                <w:rFonts w:hint="cs"/>
                <w:b/>
                <w:bCs/>
                <w:lang w:bidi="en-US"/>
              </w:rPr>
              <w:t>and</w:t>
            </w:r>
            <w:r>
              <w:rPr>
                <w:rFonts w:hint="cs"/>
                <w:b/>
                <w:bCs/>
                <w:lang w:bidi="en-US"/>
              </w:rPr>
              <w:t xml:space="preserve"> </w:t>
            </w:r>
            <w:r w:rsidRPr="00C07CAE">
              <w:rPr>
                <w:rFonts w:hint="cs"/>
                <w:b/>
                <w:bCs/>
                <w:lang w:bidi="en-US"/>
              </w:rPr>
              <w:t>it</w:t>
            </w:r>
            <w:r>
              <w:rPr>
                <w:rFonts w:hint="cs"/>
                <w:b/>
                <w:bCs/>
                <w:lang w:bidi="en-US"/>
              </w:rPr>
              <w:t xml:space="preserve"> </w:t>
            </w:r>
            <w:r w:rsidRPr="00C07CAE">
              <w:rPr>
                <w:rFonts w:hint="cs"/>
                <w:b/>
                <w:bCs/>
                <w:lang w:bidi="en-US"/>
              </w:rPr>
              <w:t>shall</w:t>
            </w:r>
            <w:r>
              <w:rPr>
                <w:rFonts w:hint="cs"/>
                <w:b/>
                <w:bCs/>
                <w:lang w:bidi="en-US"/>
              </w:rPr>
              <w:t xml:space="preserve"> </w:t>
            </w:r>
            <w:r w:rsidRPr="00C07CAE">
              <w:rPr>
                <w:rFonts w:hint="cs"/>
                <w:b/>
                <w:bCs/>
                <w:lang w:bidi="en-US"/>
              </w:rPr>
              <w:t>be</w:t>
            </w:r>
            <w:r>
              <w:rPr>
                <w:rFonts w:hint="cs"/>
                <w:b/>
                <w:bCs/>
                <w:lang w:bidi="en-US"/>
              </w:rPr>
              <w:t xml:space="preserve"> </w:t>
            </w:r>
            <w:r w:rsidRPr="00C07CAE">
              <w:rPr>
                <w:rFonts w:hint="cs"/>
                <w:b/>
                <w:bCs/>
                <w:lang w:bidi="en-US"/>
              </w:rPr>
              <w:t>for</w:t>
            </w:r>
            <w:r>
              <w:rPr>
                <w:rFonts w:hint="cs"/>
                <w:b/>
                <w:bCs/>
                <w:lang w:bidi="en-US"/>
              </w:rPr>
              <w:t xml:space="preserve"> </w:t>
            </w:r>
            <w:r w:rsidRPr="00C07CAE">
              <w:rPr>
                <w:rFonts w:hint="cs"/>
                <w:b/>
                <w:bCs/>
                <w:lang w:bidi="en-US"/>
              </w:rPr>
              <w:t>a</w:t>
            </w:r>
            <w:r>
              <w:rPr>
                <w:rFonts w:hint="cs"/>
                <w:b/>
                <w:bCs/>
                <w:lang w:bidi="en-US"/>
              </w:rPr>
              <w:t xml:space="preserve"> </w:t>
            </w:r>
            <w:r w:rsidRPr="00C07CAE">
              <w:rPr>
                <w:rFonts w:hint="cs"/>
                <w:b/>
                <w:bCs/>
                <w:lang w:bidi="en-US"/>
              </w:rPr>
              <w:t>token</w:t>
            </w:r>
            <w:r>
              <w:rPr>
                <w:rFonts w:hint="cs"/>
                <w:b/>
                <w:bCs/>
                <w:lang w:bidi="en-US"/>
              </w:rPr>
              <w:t xml:space="preserve"> </w:t>
            </w:r>
            <w:r w:rsidRPr="00C07CAE">
              <w:rPr>
                <w:rFonts w:hint="cs"/>
                <w:b/>
                <w:bCs/>
                <w:lang w:bidi="en-US"/>
              </w:rPr>
              <w:t>of</w:t>
            </w:r>
            <w:r>
              <w:rPr>
                <w:rFonts w:hint="cs"/>
                <w:b/>
                <w:bCs/>
                <w:lang w:bidi="en-US"/>
              </w:rPr>
              <w:t xml:space="preserve"> </w:t>
            </w:r>
            <w:r w:rsidRPr="00C07CAE">
              <w:rPr>
                <w:rFonts w:hint="cs"/>
                <w:b/>
                <w:bCs/>
                <w:lang w:bidi="en-US"/>
              </w:rPr>
              <w:t>a</w:t>
            </w:r>
            <w:r>
              <w:rPr>
                <w:rFonts w:hint="cs"/>
                <w:b/>
                <w:bCs/>
                <w:lang w:bidi="en-US"/>
              </w:rPr>
              <w:t xml:space="preserve"> </w:t>
            </w:r>
            <w:r w:rsidRPr="00C07CAE">
              <w:rPr>
                <w:rFonts w:hint="cs"/>
                <w:b/>
                <w:bCs/>
                <w:lang w:bidi="en-US"/>
              </w:rPr>
              <w:t>covenant</w:t>
            </w:r>
            <w:r>
              <w:rPr>
                <w:rFonts w:hint="cs"/>
                <w:b/>
                <w:bCs/>
                <w:lang w:bidi="en-US"/>
              </w:rPr>
              <w:t xml:space="preserve"> </w:t>
            </w:r>
            <w:r w:rsidRPr="00C07CAE">
              <w:rPr>
                <w:rFonts w:hint="cs"/>
                <w:b/>
                <w:bCs/>
                <w:lang w:bidi="en-US"/>
              </w:rPr>
              <w:t>between</w:t>
            </w:r>
            <w:r>
              <w:rPr>
                <w:rFonts w:hint="cs"/>
                <w:b/>
                <w:bCs/>
                <w:lang w:bidi="en-US"/>
              </w:rPr>
              <w:t xml:space="preserve"> </w:t>
            </w:r>
            <w:r w:rsidRPr="00C07CAE">
              <w:rPr>
                <w:rFonts w:hint="cs"/>
                <w:b/>
                <w:bCs/>
                <w:lang w:bidi="en-US"/>
              </w:rPr>
              <w:t>Me</w:t>
            </w:r>
            <w:r>
              <w:rPr>
                <w:rFonts w:hint="cs"/>
                <w:b/>
                <w:bCs/>
                <w:lang w:bidi="en-US"/>
              </w:rPr>
              <w:t xml:space="preserve"> </w:t>
            </w:r>
            <w:r w:rsidRPr="00C07CAE">
              <w:rPr>
                <w:rFonts w:hint="cs"/>
                <w:b/>
                <w:bCs/>
                <w:lang w:bidi="en-US"/>
              </w:rPr>
              <w:t>and</w:t>
            </w:r>
            <w:r>
              <w:rPr>
                <w:rFonts w:hint="cs"/>
                <w:b/>
                <w:bCs/>
                <w:lang w:bidi="en-US"/>
              </w:rPr>
              <w:t xml:space="preserve"> </w:t>
            </w:r>
            <w:r w:rsidRPr="00C07CAE">
              <w:rPr>
                <w:rFonts w:hint="cs"/>
                <w:b/>
                <w:bCs/>
                <w:lang w:bidi="en-US"/>
              </w:rPr>
              <w:t>the</w:t>
            </w:r>
            <w:r>
              <w:rPr>
                <w:rFonts w:hint="cs"/>
                <w:b/>
                <w:bCs/>
                <w:lang w:bidi="en-US"/>
              </w:rPr>
              <w:t xml:space="preserve"> </w:t>
            </w:r>
            <w:r w:rsidRPr="00C07CAE">
              <w:rPr>
                <w:rFonts w:hint="cs"/>
                <w:b/>
                <w:bCs/>
                <w:lang w:bidi="en-US"/>
              </w:rPr>
              <w:t>earth</w:t>
            </w:r>
            <w:r w:rsidRPr="00C07CAE">
              <w:rPr>
                <w:rFonts w:hint="cs"/>
                <w:lang w:bidi="en-US"/>
              </w:rPr>
              <w:t>.</w:t>
            </w:r>
          </w:p>
        </w:tc>
        <w:tc>
          <w:tcPr>
            <w:tcW w:w="5859" w:type="dxa"/>
            <w:vMerge w:val="restart"/>
            <w:shd w:val="clear" w:color="auto" w:fill="FFD966"/>
            <w:vAlign w:val="center"/>
          </w:tcPr>
          <w:p w14:paraId="747BC8D5" w14:textId="77777777" w:rsidR="00C55AAA" w:rsidRPr="00C07CAE" w:rsidRDefault="00C55AAA" w:rsidP="00A43D5E">
            <w:pPr>
              <w:widowControl w:val="0"/>
              <w:spacing w:line="298" w:lineRule="exact"/>
              <w:rPr>
                <w:lang w:bidi="en-US"/>
              </w:rPr>
            </w:pPr>
            <w:r w:rsidRPr="00C07CAE">
              <w:rPr>
                <w:lang w:bidi="en-US"/>
              </w:rPr>
              <w:t>It</w:t>
            </w:r>
            <w:r>
              <w:rPr>
                <w:lang w:bidi="en-US"/>
              </w:rPr>
              <w:t xml:space="preserve"> </w:t>
            </w:r>
            <w:r w:rsidRPr="00C07CAE">
              <w:rPr>
                <w:lang w:bidi="en-US"/>
              </w:rPr>
              <w:t>shall</w:t>
            </w:r>
            <w:r>
              <w:rPr>
                <w:lang w:bidi="en-US"/>
              </w:rPr>
              <w:t xml:space="preserve"> </w:t>
            </w:r>
            <w:r w:rsidRPr="00C07CAE">
              <w:rPr>
                <w:lang w:bidi="en-US"/>
              </w:rPr>
              <w:t>be</w:t>
            </w:r>
            <w:r>
              <w:rPr>
                <w:lang w:bidi="en-US"/>
              </w:rPr>
              <w:t xml:space="preserve"> </w:t>
            </w:r>
            <w:r w:rsidRPr="00C07CAE">
              <w:rPr>
                <w:lang w:bidi="en-US"/>
              </w:rPr>
              <w:t>a</w:t>
            </w:r>
            <w:r>
              <w:rPr>
                <w:lang w:bidi="en-US"/>
              </w:rPr>
              <w:t xml:space="preserve"> </w:t>
            </w:r>
            <w:r w:rsidRPr="00C07CAE">
              <w:rPr>
                <w:lang w:bidi="en-US"/>
              </w:rPr>
              <w:t>covenant</w:t>
            </w:r>
            <w:r>
              <w:rPr>
                <w:lang w:bidi="en-US"/>
              </w:rPr>
              <w:t xml:space="preserve"> </w:t>
            </w:r>
            <w:r w:rsidRPr="00C07CAE">
              <w:rPr>
                <w:lang w:bidi="en-US"/>
              </w:rPr>
              <w:t>between</w:t>
            </w:r>
            <w:r>
              <w:rPr>
                <w:lang w:bidi="en-US"/>
              </w:rPr>
              <w:t xml:space="preserve"> </w:t>
            </w:r>
            <w:r w:rsidRPr="00C07CAE">
              <w:rPr>
                <w:lang w:bidi="en-US"/>
              </w:rPr>
              <w:t>me</w:t>
            </w:r>
            <w:r>
              <w:rPr>
                <w:lang w:bidi="en-US"/>
              </w:rPr>
              <w:t xml:space="preserve"> </w:t>
            </w:r>
            <w:r w:rsidRPr="00C07CAE">
              <w:rPr>
                <w:lang w:bidi="en-US"/>
              </w:rPr>
              <w:t>and</w:t>
            </w:r>
            <w:r>
              <w:rPr>
                <w:lang w:bidi="en-US"/>
              </w:rPr>
              <w:t xml:space="preserve"> </w:t>
            </w:r>
            <w:r w:rsidRPr="00C07CAE">
              <w:rPr>
                <w:lang w:bidi="en-US"/>
              </w:rPr>
              <w:t>the</w:t>
            </w:r>
            <w:r>
              <w:rPr>
                <w:lang w:bidi="en-US"/>
              </w:rPr>
              <w:t xml:space="preserve"> </w:t>
            </w:r>
            <w:r w:rsidRPr="00C07CAE">
              <w:rPr>
                <w:lang w:bidi="en-US"/>
              </w:rPr>
              <w:t>earth</w:t>
            </w:r>
            <w:r>
              <w:rPr>
                <w:lang w:bidi="en-US"/>
              </w:rPr>
              <w:t xml:space="preserve"> </w:t>
            </w:r>
            <w:r w:rsidRPr="00C07CAE">
              <w:rPr>
                <w:lang w:bidi="en-US"/>
              </w:rPr>
              <w:t>whenever</w:t>
            </w:r>
            <w:r>
              <w:rPr>
                <w:lang w:bidi="en-US"/>
              </w:rPr>
              <w:t xml:space="preserve"> </w:t>
            </w:r>
            <w:r w:rsidRPr="00C07CAE">
              <w:rPr>
                <w:lang w:bidi="en-US"/>
              </w:rPr>
              <w:t>I</w:t>
            </w:r>
            <w:r>
              <w:rPr>
                <w:lang w:bidi="en-US"/>
              </w:rPr>
              <w:t xml:space="preserve"> </w:t>
            </w:r>
            <w:r w:rsidRPr="00C07CAE">
              <w:rPr>
                <w:lang w:bidi="en-US"/>
              </w:rPr>
              <w:t>bring</w:t>
            </w:r>
            <w:r>
              <w:rPr>
                <w:lang w:bidi="en-US"/>
              </w:rPr>
              <w:t xml:space="preserve"> </w:t>
            </w:r>
            <w:r w:rsidRPr="00C07CAE">
              <w:rPr>
                <w:lang w:bidi="en-US"/>
              </w:rPr>
              <w:t>clouds</w:t>
            </w:r>
            <w:r>
              <w:rPr>
                <w:lang w:bidi="en-US"/>
              </w:rPr>
              <w:t xml:space="preserve"> </w:t>
            </w:r>
            <w:r w:rsidRPr="00C07CAE">
              <w:rPr>
                <w:lang w:bidi="en-US"/>
              </w:rPr>
              <w:t>over</w:t>
            </w:r>
            <w:r>
              <w:rPr>
                <w:lang w:bidi="en-US"/>
              </w:rPr>
              <w:t xml:space="preserve"> </w:t>
            </w:r>
            <w:r w:rsidRPr="00C07CAE">
              <w:rPr>
                <w:lang w:bidi="en-US"/>
              </w:rPr>
              <w:t>the</w:t>
            </w:r>
            <w:r>
              <w:rPr>
                <w:lang w:bidi="en-US"/>
              </w:rPr>
              <w:t xml:space="preserve"> </w:t>
            </w:r>
            <w:r w:rsidRPr="00C07CAE">
              <w:rPr>
                <w:lang w:bidi="en-US"/>
              </w:rPr>
              <w:t>earth…</w:t>
            </w:r>
            <w:r>
              <w:rPr>
                <w:lang w:bidi="en-US"/>
              </w:rPr>
              <w:t xml:space="preserve">  </w:t>
            </w:r>
            <w:r w:rsidRPr="00C07CAE">
              <w:rPr>
                <w:b/>
                <w:bCs/>
                <w:lang w:bidi="en-US"/>
              </w:rPr>
              <w:t>(thematic</w:t>
            </w:r>
            <w:r>
              <w:rPr>
                <w:b/>
                <w:bCs/>
                <w:lang w:bidi="en-US"/>
              </w:rPr>
              <w:t xml:space="preserve"> </w:t>
            </w:r>
            <w:r w:rsidRPr="00C07CAE">
              <w:rPr>
                <w:b/>
                <w:bCs/>
                <w:lang w:bidi="en-US"/>
              </w:rPr>
              <w:t>center)</w:t>
            </w:r>
          </w:p>
        </w:tc>
      </w:tr>
      <w:tr w:rsidR="00C55AAA" w:rsidRPr="00C07CAE" w14:paraId="4233E598" w14:textId="77777777" w:rsidTr="00A43D5E">
        <w:trPr>
          <w:jc w:val="center"/>
        </w:trPr>
        <w:tc>
          <w:tcPr>
            <w:tcW w:w="4643" w:type="dxa"/>
          </w:tcPr>
          <w:p w14:paraId="31183BF4" w14:textId="77777777" w:rsidR="00C55AAA" w:rsidRPr="00C07CAE" w:rsidRDefault="00C55AAA" w:rsidP="00A43D5E">
            <w:pPr>
              <w:widowControl w:val="0"/>
              <w:spacing w:line="298" w:lineRule="exact"/>
              <w:rPr>
                <w:lang w:bidi="en-US"/>
              </w:rPr>
            </w:pPr>
            <w:r w:rsidRPr="00C07CAE">
              <w:rPr>
                <w:rFonts w:hint="cs"/>
                <w:b/>
                <w:bCs/>
                <w:lang w:bidi="en-US"/>
              </w:rPr>
              <w:t>14</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it</w:t>
            </w:r>
            <w:r>
              <w:rPr>
                <w:rFonts w:hint="cs"/>
                <w:lang w:bidi="en-US"/>
              </w:rPr>
              <w:t xml:space="preserve"> </w:t>
            </w:r>
            <w:r w:rsidRPr="00C07CAE">
              <w:rPr>
                <w:rFonts w:hint="cs"/>
                <w:lang w:bidi="en-US"/>
              </w:rPr>
              <w:t>shall</w:t>
            </w:r>
            <w:r>
              <w:rPr>
                <w:rFonts w:hint="cs"/>
                <w:lang w:bidi="en-US"/>
              </w:rPr>
              <w:t xml:space="preserve"> </w:t>
            </w:r>
            <w:r w:rsidRPr="00C07CAE">
              <w:rPr>
                <w:rFonts w:hint="cs"/>
                <w:lang w:bidi="en-US"/>
              </w:rPr>
              <w:t>come</w:t>
            </w:r>
            <w:r>
              <w:rPr>
                <w:rFonts w:hint="cs"/>
                <w:lang w:bidi="en-US"/>
              </w:rPr>
              <w:t xml:space="preserve"> </w:t>
            </w:r>
            <w:r w:rsidRPr="00C07CAE">
              <w:rPr>
                <w:rFonts w:hint="cs"/>
                <w:lang w:bidi="en-US"/>
              </w:rPr>
              <w:t>to</w:t>
            </w:r>
            <w:r>
              <w:rPr>
                <w:rFonts w:hint="cs"/>
                <w:lang w:bidi="en-US"/>
              </w:rPr>
              <w:t xml:space="preserve"> </w:t>
            </w:r>
            <w:r w:rsidRPr="00C07CAE">
              <w:rPr>
                <w:rFonts w:hint="cs"/>
                <w:lang w:bidi="en-US"/>
              </w:rPr>
              <w:t>pass,</w:t>
            </w:r>
            <w:r>
              <w:rPr>
                <w:rFonts w:hint="cs"/>
                <w:lang w:bidi="en-US"/>
              </w:rPr>
              <w:t xml:space="preserve"> </w:t>
            </w:r>
            <w:r w:rsidRPr="00C07CAE">
              <w:rPr>
                <w:rFonts w:hint="cs"/>
                <w:lang w:bidi="en-US"/>
              </w:rPr>
              <w:t>when</w:t>
            </w:r>
            <w:r>
              <w:rPr>
                <w:rFonts w:hint="cs"/>
                <w:lang w:bidi="en-US"/>
              </w:rPr>
              <w:t xml:space="preserve"> </w:t>
            </w:r>
            <w:r w:rsidRPr="00C07CAE">
              <w:rPr>
                <w:rFonts w:hint="cs"/>
                <w:lang w:bidi="en-US"/>
              </w:rPr>
              <w:t>I</w:t>
            </w:r>
            <w:r>
              <w:rPr>
                <w:rFonts w:hint="cs"/>
                <w:lang w:bidi="en-US"/>
              </w:rPr>
              <w:t xml:space="preserve"> </w:t>
            </w:r>
            <w:r w:rsidRPr="00C07CAE">
              <w:rPr>
                <w:rFonts w:hint="cs"/>
                <w:lang w:bidi="en-US"/>
              </w:rPr>
              <w:t>bring</w:t>
            </w:r>
            <w:r>
              <w:rPr>
                <w:rFonts w:hint="cs"/>
                <w:lang w:bidi="en-US"/>
              </w:rPr>
              <w:t xml:space="preserve"> </w:t>
            </w:r>
            <w:r w:rsidRPr="00C07CAE">
              <w:rPr>
                <w:rFonts w:hint="cs"/>
                <w:lang w:bidi="en-US"/>
              </w:rPr>
              <w:t>clouds</w:t>
            </w:r>
            <w:r>
              <w:rPr>
                <w:rFonts w:hint="cs"/>
                <w:lang w:bidi="en-US"/>
              </w:rPr>
              <w:t xml:space="preserve"> </w:t>
            </w:r>
            <w:r w:rsidRPr="00C07CAE">
              <w:rPr>
                <w:rFonts w:hint="cs"/>
                <w:lang w:bidi="en-US"/>
              </w:rPr>
              <w:t>over</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earth,</w:t>
            </w:r>
            <w:r>
              <w:rPr>
                <w:rFonts w:hint="cs"/>
                <w:lang w:bidi="en-US"/>
              </w:rPr>
              <w:t xml:space="preserve"> </w:t>
            </w:r>
            <w:r w:rsidRPr="00C07CAE">
              <w:rPr>
                <w:rFonts w:hint="cs"/>
                <w:lang w:bidi="en-US"/>
              </w:rPr>
              <w:t>and</w:t>
            </w:r>
            <w:r>
              <w:rPr>
                <w:rFonts w:hint="cs"/>
                <w:lang w:bidi="en-US"/>
              </w:rPr>
              <w:t xml:space="preserve"> </w:t>
            </w:r>
            <w:r w:rsidRPr="00C07CAE">
              <w:rPr>
                <w:rFonts w:hint="cs"/>
                <w:b/>
                <w:bCs/>
                <w:lang w:bidi="en-US"/>
              </w:rPr>
              <w:t>the</w:t>
            </w:r>
            <w:r>
              <w:rPr>
                <w:rFonts w:hint="cs"/>
                <w:b/>
                <w:bCs/>
                <w:lang w:bidi="en-US"/>
              </w:rPr>
              <w:t xml:space="preserve"> </w:t>
            </w:r>
            <w:r w:rsidRPr="00C07CAE">
              <w:rPr>
                <w:rFonts w:hint="cs"/>
                <w:b/>
                <w:bCs/>
                <w:lang w:bidi="en-US"/>
              </w:rPr>
              <w:t>bow</w:t>
            </w:r>
            <w:r>
              <w:rPr>
                <w:rFonts w:hint="cs"/>
                <w:b/>
                <w:bCs/>
                <w:lang w:bidi="en-US"/>
              </w:rPr>
              <w:t xml:space="preserve"> </w:t>
            </w:r>
            <w:r w:rsidRPr="00C07CAE">
              <w:rPr>
                <w:rFonts w:hint="cs"/>
                <w:b/>
                <w:bCs/>
                <w:lang w:bidi="en-US"/>
              </w:rPr>
              <w:t>is</w:t>
            </w:r>
            <w:r>
              <w:rPr>
                <w:rFonts w:hint="cs"/>
                <w:b/>
                <w:bCs/>
                <w:lang w:bidi="en-US"/>
              </w:rPr>
              <w:t xml:space="preserve"> </w:t>
            </w:r>
            <w:r w:rsidRPr="00C07CAE">
              <w:rPr>
                <w:rFonts w:hint="cs"/>
                <w:b/>
                <w:bCs/>
                <w:lang w:bidi="en-US"/>
              </w:rPr>
              <w:t>seen</w:t>
            </w:r>
            <w:r>
              <w:rPr>
                <w:rFonts w:hint="cs"/>
                <w:b/>
                <w:bCs/>
                <w:lang w:bidi="en-US"/>
              </w:rPr>
              <w:t xml:space="preserve"> </w:t>
            </w:r>
            <w:r w:rsidRPr="00C07CAE">
              <w:rPr>
                <w:rFonts w:hint="cs"/>
                <w:b/>
                <w:bCs/>
                <w:lang w:bidi="en-US"/>
              </w:rPr>
              <w:t>in</w:t>
            </w:r>
            <w:r>
              <w:rPr>
                <w:rFonts w:hint="cs"/>
                <w:b/>
                <w:bCs/>
                <w:lang w:bidi="en-US"/>
              </w:rPr>
              <w:t xml:space="preserve"> </w:t>
            </w:r>
            <w:r w:rsidRPr="00C07CAE">
              <w:rPr>
                <w:rFonts w:hint="cs"/>
                <w:b/>
                <w:bCs/>
                <w:lang w:bidi="en-US"/>
              </w:rPr>
              <w:t>the</w:t>
            </w:r>
            <w:r>
              <w:rPr>
                <w:rFonts w:hint="cs"/>
                <w:b/>
                <w:bCs/>
                <w:lang w:bidi="en-US"/>
              </w:rPr>
              <w:t xml:space="preserve"> </w:t>
            </w:r>
            <w:r w:rsidRPr="00C07CAE">
              <w:rPr>
                <w:rFonts w:hint="cs"/>
                <w:b/>
                <w:bCs/>
                <w:lang w:bidi="en-US"/>
              </w:rPr>
              <w:t>cloud</w:t>
            </w:r>
            <w:r w:rsidRPr="00C07CAE">
              <w:rPr>
                <w:rFonts w:hint="cs"/>
                <w:lang w:bidi="en-US"/>
              </w:rPr>
              <w:t>,</w:t>
            </w:r>
          </w:p>
        </w:tc>
        <w:tc>
          <w:tcPr>
            <w:tcW w:w="5859" w:type="dxa"/>
            <w:vMerge/>
            <w:tcBorders>
              <w:bottom w:val="single" w:sz="4" w:space="0" w:color="auto"/>
            </w:tcBorders>
            <w:shd w:val="clear" w:color="auto" w:fill="FFD966"/>
            <w:vAlign w:val="center"/>
          </w:tcPr>
          <w:p w14:paraId="09C0BD89" w14:textId="77777777" w:rsidR="00C55AAA" w:rsidRPr="00C07CAE" w:rsidRDefault="00C55AAA" w:rsidP="00A43D5E">
            <w:pPr>
              <w:widowControl w:val="0"/>
              <w:spacing w:line="298" w:lineRule="exact"/>
              <w:rPr>
                <w:lang w:bidi="en-US"/>
              </w:rPr>
            </w:pPr>
          </w:p>
        </w:tc>
      </w:tr>
      <w:tr w:rsidR="00C55AAA" w:rsidRPr="00C07CAE" w14:paraId="7ACC8C7A" w14:textId="77777777" w:rsidTr="00A43D5E">
        <w:trPr>
          <w:jc w:val="center"/>
        </w:trPr>
        <w:tc>
          <w:tcPr>
            <w:tcW w:w="4643" w:type="dxa"/>
          </w:tcPr>
          <w:p w14:paraId="5BFBD43B" w14:textId="77777777" w:rsidR="00C55AAA" w:rsidRPr="00C07CAE" w:rsidRDefault="00C55AAA" w:rsidP="00A43D5E">
            <w:pPr>
              <w:widowControl w:val="0"/>
              <w:spacing w:line="298" w:lineRule="exact"/>
              <w:rPr>
                <w:lang w:bidi="en-US"/>
              </w:rPr>
            </w:pPr>
            <w:r w:rsidRPr="00C07CAE">
              <w:rPr>
                <w:rFonts w:hint="cs"/>
                <w:b/>
                <w:bCs/>
                <w:lang w:bidi="en-US"/>
              </w:rPr>
              <w:t>14</w:t>
            </w:r>
            <w:r>
              <w:rPr>
                <w:rFonts w:hint="cs"/>
                <w:lang w:bidi="en-US"/>
              </w:rPr>
              <w:t xml:space="preserve"> </w:t>
            </w:r>
            <w:r w:rsidRPr="00C07CAE">
              <w:rPr>
                <w:rFonts w:hint="cs"/>
                <w:b/>
                <w:bCs/>
                <w:lang w:bidi="en-US"/>
              </w:rPr>
              <w:t>And</w:t>
            </w:r>
            <w:r>
              <w:rPr>
                <w:rFonts w:hint="cs"/>
                <w:b/>
                <w:bCs/>
                <w:lang w:bidi="en-US"/>
              </w:rPr>
              <w:t xml:space="preserve"> </w:t>
            </w:r>
            <w:r w:rsidRPr="00C07CAE">
              <w:rPr>
                <w:rFonts w:hint="cs"/>
                <w:b/>
                <w:bCs/>
                <w:lang w:bidi="en-US"/>
              </w:rPr>
              <w:t>it</w:t>
            </w:r>
            <w:r>
              <w:rPr>
                <w:rFonts w:hint="cs"/>
                <w:b/>
                <w:bCs/>
                <w:lang w:bidi="en-US"/>
              </w:rPr>
              <w:t xml:space="preserve"> </w:t>
            </w:r>
            <w:r w:rsidRPr="00C07CAE">
              <w:rPr>
                <w:rFonts w:hint="cs"/>
                <w:b/>
                <w:bCs/>
                <w:lang w:bidi="en-US"/>
              </w:rPr>
              <w:t>shall</w:t>
            </w:r>
            <w:r>
              <w:rPr>
                <w:rFonts w:hint="cs"/>
                <w:b/>
                <w:bCs/>
                <w:lang w:bidi="en-US"/>
              </w:rPr>
              <w:t xml:space="preserve"> </w:t>
            </w:r>
            <w:r w:rsidRPr="00C07CAE">
              <w:rPr>
                <w:rFonts w:hint="cs"/>
                <w:b/>
                <w:bCs/>
                <w:lang w:bidi="en-US"/>
              </w:rPr>
              <w:t>come</w:t>
            </w:r>
            <w:r>
              <w:rPr>
                <w:rFonts w:hint="cs"/>
                <w:b/>
                <w:bCs/>
                <w:lang w:bidi="en-US"/>
              </w:rPr>
              <w:t xml:space="preserve"> </w:t>
            </w:r>
            <w:r w:rsidRPr="00C07CAE">
              <w:rPr>
                <w:rFonts w:hint="cs"/>
                <w:b/>
                <w:bCs/>
                <w:lang w:bidi="en-US"/>
              </w:rPr>
              <w:t>to</w:t>
            </w:r>
            <w:r>
              <w:rPr>
                <w:rFonts w:hint="cs"/>
                <w:b/>
                <w:bCs/>
                <w:lang w:bidi="en-US"/>
              </w:rPr>
              <w:t xml:space="preserve"> </w:t>
            </w:r>
            <w:r w:rsidRPr="00C07CAE">
              <w:rPr>
                <w:rFonts w:hint="cs"/>
                <w:b/>
                <w:bCs/>
                <w:lang w:bidi="en-US"/>
              </w:rPr>
              <w:t>pass,</w:t>
            </w:r>
            <w:r>
              <w:rPr>
                <w:rFonts w:hint="cs"/>
                <w:b/>
                <w:bCs/>
                <w:lang w:bidi="en-US"/>
              </w:rPr>
              <w:t xml:space="preserve"> </w:t>
            </w:r>
            <w:r w:rsidRPr="00C07CAE">
              <w:rPr>
                <w:rFonts w:hint="cs"/>
                <w:b/>
                <w:bCs/>
                <w:lang w:bidi="en-US"/>
              </w:rPr>
              <w:t>when</w:t>
            </w:r>
            <w:r>
              <w:rPr>
                <w:rFonts w:hint="cs"/>
                <w:b/>
                <w:bCs/>
                <w:lang w:bidi="en-US"/>
              </w:rPr>
              <w:t xml:space="preserve"> </w:t>
            </w:r>
            <w:r w:rsidRPr="00C07CAE">
              <w:rPr>
                <w:rFonts w:hint="cs"/>
                <w:b/>
                <w:bCs/>
                <w:lang w:bidi="en-US"/>
              </w:rPr>
              <w:t>I</w:t>
            </w:r>
            <w:r>
              <w:rPr>
                <w:rFonts w:hint="cs"/>
                <w:b/>
                <w:bCs/>
                <w:lang w:bidi="en-US"/>
              </w:rPr>
              <w:t xml:space="preserve"> </w:t>
            </w:r>
            <w:r w:rsidRPr="00C07CAE">
              <w:rPr>
                <w:rFonts w:hint="cs"/>
                <w:b/>
                <w:bCs/>
                <w:lang w:bidi="en-US"/>
              </w:rPr>
              <w:t>bring</w:t>
            </w:r>
            <w:r>
              <w:rPr>
                <w:rFonts w:hint="cs"/>
                <w:b/>
                <w:bCs/>
                <w:lang w:bidi="en-US"/>
              </w:rPr>
              <w:t xml:space="preserve"> </w:t>
            </w:r>
            <w:r w:rsidRPr="00C07CAE">
              <w:rPr>
                <w:rFonts w:hint="cs"/>
                <w:b/>
                <w:bCs/>
                <w:lang w:bidi="en-US"/>
              </w:rPr>
              <w:t>clouds</w:t>
            </w:r>
            <w:r>
              <w:rPr>
                <w:rFonts w:hint="cs"/>
                <w:b/>
                <w:bCs/>
                <w:lang w:bidi="en-US"/>
              </w:rPr>
              <w:t xml:space="preserve"> </w:t>
            </w:r>
            <w:r w:rsidRPr="00C07CAE">
              <w:rPr>
                <w:rFonts w:hint="cs"/>
                <w:b/>
                <w:bCs/>
                <w:lang w:bidi="en-US"/>
              </w:rPr>
              <w:t>over</w:t>
            </w:r>
            <w:r>
              <w:rPr>
                <w:rFonts w:hint="cs"/>
                <w:b/>
                <w:bCs/>
                <w:lang w:bidi="en-US"/>
              </w:rPr>
              <w:t xml:space="preserve"> </w:t>
            </w:r>
            <w:r w:rsidRPr="00C07CAE">
              <w:rPr>
                <w:rFonts w:hint="cs"/>
                <w:b/>
                <w:bCs/>
                <w:lang w:bidi="en-US"/>
              </w:rPr>
              <w:t>the</w:t>
            </w:r>
            <w:r>
              <w:rPr>
                <w:rFonts w:hint="cs"/>
                <w:b/>
                <w:bCs/>
                <w:lang w:bidi="en-US"/>
              </w:rPr>
              <w:t xml:space="preserve"> </w:t>
            </w:r>
            <w:r w:rsidRPr="00C07CAE">
              <w:rPr>
                <w:rFonts w:hint="cs"/>
                <w:b/>
                <w:bCs/>
                <w:lang w:bidi="en-US"/>
              </w:rPr>
              <w:t>earth</w:t>
            </w:r>
            <w:r w:rsidRPr="00C07CAE">
              <w:rPr>
                <w:rFonts w:hint="cs"/>
                <w:lang w:bidi="en-US"/>
              </w:rPr>
              <w:t>,</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bow</w:t>
            </w:r>
            <w:r>
              <w:rPr>
                <w:rFonts w:hint="cs"/>
                <w:lang w:bidi="en-US"/>
              </w:rPr>
              <w:t xml:space="preserve"> </w:t>
            </w:r>
            <w:r w:rsidRPr="00C07CAE">
              <w:rPr>
                <w:rFonts w:hint="cs"/>
                <w:lang w:bidi="en-US"/>
              </w:rPr>
              <w:t>is</w:t>
            </w:r>
            <w:r>
              <w:rPr>
                <w:rFonts w:hint="cs"/>
                <w:lang w:bidi="en-US"/>
              </w:rPr>
              <w:t xml:space="preserve"> </w:t>
            </w:r>
            <w:r w:rsidRPr="00C07CAE">
              <w:rPr>
                <w:rFonts w:hint="cs"/>
                <w:lang w:bidi="en-US"/>
              </w:rPr>
              <w:t>seen</w:t>
            </w:r>
            <w:r>
              <w:rPr>
                <w:rFonts w:hint="cs"/>
                <w:lang w:bidi="en-US"/>
              </w:rPr>
              <w:t xml:space="preserve"> </w:t>
            </w:r>
            <w:r w:rsidRPr="00C07CAE">
              <w:rPr>
                <w:rFonts w:hint="cs"/>
                <w:lang w:bidi="en-US"/>
              </w:rPr>
              <w:t>in</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cloud,</w:t>
            </w:r>
          </w:p>
        </w:tc>
        <w:tc>
          <w:tcPr>
            <w:tcW w:w="5859" w:type="dxa"/>
            <w:tcBorders>
              <w:bottom w:val="single" w:sz="4" w:space="0" w:color="auto"/>
            </w:tcBorders>
            <w:shd w:val="clear" w:color="auto" w:fill="00B0F0"/>
            <w:vAlign w:val="center"/>
          </w:tcPr>
          <w:p w14:paraId="6709B75E" w14:textId="77777777" w:rsidR="00C55AAA" w:rsidRPr="00C07CAE" w:rsidRDefault="00C55AAA" w:rsidP="00A43D5E">
            <w:pPr>
              <w:widowControl w:val="0"/>
              <w:spacing w:line="298" w:lineRule="exact"/>
              <w:rPr>
                <w:lang w:bidi="en-US"/>
              </w:rPr>
            </w:pPr>
            <w:r w:rsidRPr="00C07CAE">
              <w:rPr>
                <w:lang w:bidi="en-US"/>
              </w:rPr>
              <w:t>The</w:t>
            </w:r>
            <w:r>
              <w:rPr>
                <w:lang w:bidi="en-US"/>
              </w:rPr>
              <w:t xml:space="preserve"> </w:t>
            </w:r>
            <w:r w:rsidRPr="00C07CAE">
              <w:rPr>
                <w:lang w:bidi="en-US"/>
              </w:rPr>
              <w:t>bow</w:t>
            </w:r>
            <w:r>
              <w:rPr>
                <w:lang w:bidi="en-US"/>
              </w:rPr>
              <w:t xml:space="preserve"> </w:t>
            </w:r>
            <w:r w:rsidRPr="00C07CAE">
              <w:rPr>
                <w:lang w:bidi="en-US"/>
              </w:rPr>
              <w:t>[I</w:t>
            </w:r>
            <w:r>
              <w:rPr>
                <w:lang w:bidi="en-US"/>
              </w:rPr>
              <w:t xml:space="preserve"> </w:t>
            </w:r>
            <w:r w:rsidRPr="00C07CAE">
              <w:rPr>
                <w:lang w:bidi="en-US"/>
              </w:rPr>
              <w:t>set]</w:t>
            </w:r>
            <w:r>
              <w:rPr>
                <w:lang w:bidi="en-US"/>
              </w:rPr>
              <w:t xml:space="preserve"> </w:t>
            </w:r>
            <w:r w:rsidRPr="00C07CAE">
              <w:rPr>
                <w:lang w:bidi="en-US"/>
              </w:rPr>
              <w:t>in</w:t>
            </w:r>
            <w:r>
              <w:rPr>
                <w:lang w:bidi="en-US"/>
              </w:rPr>
              <w:t xml:space="preserve"> </w:t>
            </w:r>
            <w:r w:rsidRPr="00C07CAE">
              <w:rPr>
                <w:lang w:bidi="en-US"/>
              </w:rPr>
              <w:t>the</w:t>
            </w:r>
            <w:r>
              <w:rPr>
                <w:lang w:bidi="en-US"/>
              </w:rPr>
              <w:t xml:space="preserve"> </w:t>
            </w:r>
            <w:r w:rsidRPr="00C07CAE">
              <w:rPr>
                <w:lang w:bidi="en-US"/>
              </w:rPr>
              <w:t>clouds</w:t>
            </w:r>
            <w:r>
              <w:rPr>
                <w:lang w:bidi="en-US"/>
              </w:rPr>
              <w:t xml:space="preserve"> </w:t>
            </w:r>
            <w:r w:rsidRPr="00C07CAE">
              <w:rPr>
                <w:i/>
                <w:iCs/>
                <w:lang w:bidi="en-US"/>
              </w:rPr>
              <w:t>will</w:t>
            </w:r>
            <w:r>
              <w:rPr>
                <w:i/>
                <w:iCs/>
                <w:lang w:bidi="en-US"/>
              </w:rPr>
              <w:t xml:space="preserve"> </w:t>
            </w:r>
            <w:r w:rsidRPr="00C07CAE">
              <w:rPr>
                <w:i/>
                <w:iCs/>
                <w:lang w:bidi="en-US"/>
              </w:rPr>
              <w:t>be</w:t>
            </w:r>
            <w:r>
              <w:rPr>
                <w:i/>
                <w:iCs/>
                <w:lang w:bidi="en-US"/>
              </w:rPr>
              <w:t xml:space="preserve"> </w:t>
            </w:r>
            <w:r w:rsidRPr="00C07CAE">
              <w:rPr>
                <w:i/>
                <w:iCs/>
                <w:lang w:bidi="en-US"/>
              </w:rPr>
              <w:t>seen</w:t>
            </w:r>
            <w:r w:rsidRPr="00C07CAE">
              <w:rPr>
                <w:lang w:bidi="en-US"/>
              </w:rPr>
              <w:t>.</w:t>
            </w:r>
          </w:p>
        </w:tc>
      </w:tr>
      <w:tr w:rsidR="00C55AAA" w:rsidRPr="00C07CAE" w14:paraId="3C8AE50D" w14:textId="77777777" w:rsidTr="00A43D5E">
        <w:trPr>
          <w:jc w:val="center"/>
        </w:trPr>
        <w:tc>
          <w:tcPr>
            <w:tcW w:w="4643" w:type="dxa"/>
          </w:tcPr>
          <w:p w14:paraId="143623C7" w14:textId="171998FD" w:rsidR="00C55AAA" w:rsidRPr="00C07CAE" w:rsidRDefault="00C55AAA" w:rsidP="00A43D5E">
            <w:pPr>
              <w:widowControl w:val="0"/>
              <w:spacing w:line="298" w:lineRule="exact"/>
              <w:rPr>
                <w:lang w:bidi="en-US"/>
              </w:rPr>
            </w:pPr>
            <w:r w:rsidRPr="00C07CAE">
              <w:rPr>
                <w:rFonts w:hint="cs"/>
                <w:b/>
                <w:bCs/>
                <w:lang w:bidi="en-US"/>
              </w:rPr>
              <w:t>16</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bow</w:t>
            </w:r>
            <w:r>
              <w:rPr>
                <w:rFonts w:hint="cs"/>
                <w:lang w:bidi="en-US"/>
              </w:rPr>
              <w:t xml:space="preserve"> </w:t>
            </w:r>
            <w:r w:rsidRPr="00C07CAE">
              <w:rPr>
                <w:rFonts w:hint="cs"/>
                <w:lang w:bidi="en-US"/>
              </w:rPr>
              <w:t>shall</w:t>
            </w:r>
            <w:r>
              <w:rPr>
                <w:rFonts w:hint="cs"/>
                <w:lang w:bidi="en-US"/>
              </w:rPr>
              <w:t xml:space="preserve"> </w:t>
            </w:r>
            <w:r w:rsidRPr="00C07CAE">
              <w:rPr>
                <w:rFonts w:hint="cs"/>
                <w:lang w:bidi="en-US"/>
              </w:rPr>
              <w:t>be</w:t>
            </w:r>
            <w:r>
              <w:rPr>
                <w:rFonts w:hint="cs"/>
                <w:lang w:bidi="en-US"/>
              </w:rPr>
              <w:t xml:space="preserve"> </w:t>
            </w:r>
            <w:r w:rsidRPr="00C07CAE">
              <w:rPr>
                <w:rFonts w:hint="cs"/>
                <w:lang w:bidi="en-US"/>
              </w:rPr>
              <w:t>in</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cloud;</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I</w:t>
            </w:r>
            <w:r>
              <w:rPr>
                <w:rFonts w:hint="cs"/>
                <w:lang w:bidi="en-US"/>
              </w:rPr>
              <w:t xml:space="preserve"> </w:t>
            </w:r>
            <w:r w:rsidRPr="00C07CAE">
              <w:rPr>
                <w:rFonts w:hint="cs"/>
                <w:lang w:bidi="en-US"/>
              </w:rPr>
              <w:t>will</w:t>
            </w:r>
            <w:r>
              <w:rPr>
                <w:rFonts w:hint="cs"/>
                <w:lang w:bidi="en-US"/>
              </w:rPr>
              <w:t xml:space="preserve"> </w:t>
            </w:r>
            <w:r w:rsidRPr="00C07CAE">
              <w:rPr>
                <w:rFonts w:hint="cs"/>
                <w:lang w:bidi="en-US"/>
              </w:rPr>
              <w:t>look</w:t>
            </w:r>
            <w:r>
              <w:rPr>
                <w:rFonts w:hint="cs"/>
                <w:lang w:bidi="en-US"/>
              </w:rPr>
              <w:t xml:space="preserve"> </w:t>
            </w:r>
            <w:r w:rsidRPr="00C07CAE">
              <w:rPr>
                <w:rFonts w:hint="cs"/>
                <w:lang w:bidi="en-US"/>
              </w:rPr>
              <w:t>upon</w:t>
            </w:r>
            <w:r>
              <w:rPr>
                <w:rFonts w:hint="cs"/>
                <w:lang w:bidi="en-US"/>
              </w:rPr>
              <w:t xml:space="preserve"> </w:t>
            </w:r>
            <w:r w:rsidRPr="00C07CAE">
              <w:rPr>
                <w:rFonts w:hint="cs"/>
                <w:lang w:bidi="en-US"/>
              </w:rPr>
              <w:t>it,</w:t>
            </w:r>
            <w:r>
              <w:rPr>
                <w:rFonts w:hint="cs"/>
                <w:lang w:bidi="en-US"/>
              </w:rPr>
              <w:t xml:space="preserve"> </w:t>
            </w:r>
            <w:r w:rsidRPr="00C07CAE">
              <w:rPr>
                <w:rFonts w:hint="cs"/>
                <w:lang w:bidi="en-US"/>
              </w:rPr>
              <w:t>that</w:t>
            </w:r>
            <w:r>
              <w:rPr>
                <w:rFonts w:hint="cs"/>
                <w:lang w:bidi="en-US"/>
              </w:rPr>
              <w:t xml:space="preserve"> </w:t>
            </w:r>
            <w:r w:rsidRPr="00C07CAE">
              <w:rPr>
                <w:rFonts w:hint="cs"/>
                <w:lang w:bidi="en-US"/>
              </w:rPr>
              <w:t>I</w:t>
            </w:r>
            <w:r>
              <w:rPr>
                <w:rFonts w:hint="cs"/>
                <w:lang w:bidi="en-US"/>
              </w:rPr>
              <w:t xml:space="preserve"> </w:t>
            </w:r>
            <w:r w:rsidRPr="00C07CAE">
              <w:rPr>
                <w:rFonts w:hint="cs"/>
                <w:lang w:bidi="en-US"/>
              </w:rPr>
              <w:t>may</w:t>
            </w:r>
            <w:r>
              <w:rPr>
                <w:rFonts w:hint="cs"/>
                <w:lang w:bidi="en-US"/>
              </w:rPr>
              <w:t xml:space="preserve"> </w:t>
            </w:r>
            <w:r w:rsidRPr="00C07CAE">
              <w:rPr>
                <w:rFonts w:hint="cs"/>
                <w:lang w:bidi="en-US"/>
              </w:rPr>
              <w:t>remember</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everlasting</w:t>
            </w:r>
            <w:r>
              <w:rPr>
                <w:rFonts w:hint="cs"/>
                <w:lang w:bidi="en-US"/>
              </w:rPr>
              <w:t xml:space="preserve"> </w:t>
            </w:r>
            <w:r w:rsidRPr="00C07CAE">
              <w:rPr>
                <w:rFonts w:hint="cs"/>
                <w:lang w:bidi="en-US"/>
              </w:rPr>
              <w:t>covenant</w:t>
            </w:r>
            <w:r>
              <w:rPr>
                <w:rFonts w:hint="cs"/>
                <w:lang w:bidi="en-US"/>
              </w:rPr>
              <w:t xml:space="preserve"> </w:t>
            </w:r>
            <w:r w:rsidRPr="00C07CAE">
              <w:rPr>
                <w:rFonts w:hint="cs"/>
                <w:lang w:bidi="en-US"/>
              </w:rPr>
              <w:t>between</w:t>
            </w:r>
            <w:r>
              <w:rPr>
                <w:rFonts w:hint="cs"/>
                <w:lang w:bidi="en-US"/>
              </w:rPr>
              <w:t xml:space="preserve"> </w:t>
            </w:r>
            <w:r w:rsidRPr="00C07CAE">
              <w:rPr>
                <w:rFonts w:hint="cs"/>
                <w:lang w:bidi="en-US"/>
              </w:rPr>
              <w:t>God</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every</w:t>
            </w:r>
            <w:r>
              <w:rPr>
                <w:rFonts w:hint="cs"/>
                <w:lang w:bidi="en-US"/>
              </w:rPr>
              <w:t xml:space="preserve"> </w:t>
            </w:r>
            <w:r w:rsidRPr="00C07CAE">
              <w:rPr>
                <w:rFonts w:hint="cs"/>
                <w:lang w:bidi="en-US"/>
              </w:rPr>
              <w:t>living</w:t>
            </w:r>
            <w:r>
              <w:rPr>
                <w:rFonts w:hint="cs"/>
                <w:lang w:bidi="en-US"/>
              </w:rPr>
              <w:t xml:space="preserve"> </w:t>
            </w:r>
            <w:r w:rsidRPr="00C07CAE">
              <w:rPr>
                <w:rFonts w:hint="cs"/>
                <w:lang w:bidi="en-US"/>
              </w:rPr>
              <w:t>creature</w:t>
            </w:r>
            <w:r>
              <w:rPr>
                <w:rFonts w:hint="cs"/>
                <w:lang w:bidi="en-US"/>
              </w:rPr>
              <w:t xml:space="preserve"> </w:t>
            </w:r>
            <w:r w:rsidRPr="00C07CAE">
              <w:rPr>
                <w:rFonts w:hint="cs"/>
                <w:lang w:bidi="en-US"/>
              </w:rPr>
              <w:t>of</w:t>
            </w:r>
            <w:r>
              <w:rPr>
                <w:rFonts w:hint="cs"/>
                <w:lang w:bidi="en-US"/>
              </w:rPr>
              <w:t xml:space="preserve"> </w:t>
            </w:r>
            <w:r w:rsidRPr="00C07CAE">
              <w:rPr>
                <w:rFonts w:hint="cs"/>
                <w:lang w:bidi="en-US"/>
              </w:rPr>
              <w:t>all</w:t>
            </w:r>
            <w:r>
              <w:rPr>
                <w:rFonts w:hint="cs"/>
                <w:lang w:bidi="en-US"/>
              </w:rPr>
              <w:t xml:space="preserve"> </w:t>
            </w:r>
            <w:r w:rsidRPr="00C07CAE">
              <w:rPr>
                <w:rFonts w:hint="cs"/>
                <w:lang w:bidi="en-US"/>
              </w:rPr>
              <w:t>flesh</w:t>
            </w:r>
            <w:r>
              <w:rPr>
                <w:rFonts w:hint="cs"/>
                <w:lang w:bidi="en-US"/>
              </w:rPr>
              <w:t xml:space="preserve"> </w:t>
            </w:r>
            <w:r w:rsidRPr="00C07CAE">
              <w:rPr>
                <w:rFonts w:hint="cs"/>
                <w:lang w:bidi="en-US"/>
              </w:rPr>
              <w:t>that</w:t>
            </w:r>
            <w:r>
              <w:rPr>
                <w:rFonts w:hint="cs"/>
                <w:lang w:bidi="en-US"/>
              </w:rPr>
              <w:t xml:space="preserve"> </w:t>
            </w:r>
            <w:r w:rsidRPr="00C07CAE">
              <w:rPr>
                <w:rFonts w:hint="cs"/>
                <w:lang w:bidi="en-US"/>
              </w:rPr>
              <w:t>is</w:t>
            </w:r>
            <w:r>
              <w:rPr>
                <w:rFonts w:hint="cs"/>
                <w:lang w:bidi="en-US"/>
              </w:rPr>
              <w:t xml:space="preserve"> </w:t>
            </w:r>
            <w:r w:rsidRPr="00C07CAE">
              <w:rPr>
                <w:rFonts w:hint="cs"/>
                <w:lang w:bidi="en-US"/>
              </w:rPr>
              <w:t>upon</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earth.</w:t>
            </w:r>
            <w:r w:rsidR="00585328">
              <w:rPr>
                <w:lang w:bidi="en-US"/>
              </w:rPr>
              <w:t>’</w:t>
            </w:r>
          </w:p>
        </w:tc>
        <w:tc>
          <w:tcPr>
            <w:tcW w:w="5859" w:type="dxa"/>
            <w:tcBorders>
              <w:bottom w:val="single" w:sz="4" w:space="0" w:color="auto"/>
            </w:tcBorders>
            <w:shd w:val="clear" w:color="auto" w:fill="92D050"/>
            <w:vAlign w:val="center"/>
          </w:tcPr>
          <w:p w14:paraId="7C073BB7" w14:textId="77777777" w:rsidR="00C55AAA" w:rsidRPr="00C07CAE" w:rsidRDefault="00C55AAA" w:rsidP="00A43D5E">
            <w:pPr>
              <w:widowControl w:val="0"/>
              <w:spacing w:line="298" w:lineRule="exact"/>
              <w:rPr>
                <w:lang w:bidi="en-US"/>
              </w:rPr>
            </w:pPr>
            <w:r w:rsidRPr="00C07CAE">
              <w:rPr>
                <w:lang w:bidi="en-US"/>
              </w:rPr>
              <w:t>God</w:t>
            </w:r>
            <w:r>
              <w:rPr>
                <w:lang w:bidi="en-US"/>
              </w:rPr>
              <w:t xml:space="preserve"> </w:t>
            </w:r>
            <w:r w:rsidRPr="00C07CAE">
              <w:rPr>
                <w:lang w:bidi="en-US"/>
              </w:rPr>
              <w:t>will</w:t>
            </w:r>
            <w:r>
              <w:rPr>
                <w:lang w:bidi="en-US"/>
              </w:rPr>
              <w:t xml:space="preserve"> </w:t>
            </w:r>
            <w:r w:rsidRPr="00C07CAE">
              <w:rPr>
                <w:lang w:bidi="en-US"/>
              </w:rPr>
              <w:t>show</w:t>
            </w:r>
            <w:r>
              <w:rPr>
                <w:lang w:bidi="en-US"/>
              </w:rPr>
              <w:t xml:space="preserve"> </w:t>
            </w:r>
            <w:r w:rsidRPr="00C07CAE">
              <w:rPr>
                <w:lang w:bidi="en-US"/>
              </w:rPr>
              <w:t>Himself</w:t>
            </w:r>
            <w:r>
              <w:rPr>
                <w:lang w:bidi="en-US"/>
              </w:rPr>
              <w:t xml:space="preserve"> </w:t>
            </w:r>
            <w:r w:rsidRPr="00C07CAE">
              <w:rPr>
                <w:lang w:bidi="en-US"/>
              </w:rPr>
              <w:t>the</w:t>
            </w:r>
            <w:r>
              <w:rPr>
                <w:lang w:bidi="en-US"/>
              </w:rPr>
              <w:t xml:space="preserve"> </w:t>
            </w:r>
            <w:r w:rsidRPr="00C07CAE">
              <w:rPr>
                <w:lang w:bidi="en-US"/>
              </w:rPr>
              <w:t>sign</w:t>
            </w:r>
            <w:r>
              <w:rPr>
                <w:lang w:bidi="en-US"/>
              </w:rPr>
              <w:t xml:space="preserve"> </w:t>
            </w:r>
            <w:r w:rsidRPr="00C07CAE">
              <w:rPr>
                <w:lang w:bidi="en-US"/>
              </w:rPr>
              <w:t>of</w:t>
            </w:r>
            <w:r>
              <w:rPr>
                <w:lang w:bidi="en-US"/>
              </w:rPr>
              <w:t xml:space="preserve"> </w:t>
            </w:r>
            <w:r w:rsidRPr="00C07CAE">
              <w:rPr>
                <w:lang w:bidi="en-US"/>
              </w:rPr>
              <w:t>an</w:t>
            </w:r>
            <w:r>
              <w:rPr>
                <w:lang w:bidi="en-US"/>
              </w:rPr>
              <w:t xml:space="preserve"> </w:t>
            </w:r>
            <w:r w:rsidRPr="00C07CAE">
              <w:rPr>
                <w:lang w:bidi="en-US"/>
              </w:rPr>
              <w:t>everlasting</w:t>
            </w:r>
            <w:r>
              <w:rPr>
                <w:lang w:bidi="en-US"/>
              </w:rPr>
              <w:t xml:space="preserve"> </w:t>
            </w:r>
            <w:r w:rsidRPr="00C07CAE">
              <w:rPr>
                <w:lang w:bidi="en-US"/>
              </w:rPr>
              <w:t>covenant</w:t>
            </w:r>
            <w:r>
              <w:rPr>
                <w:lang w:bidi="en-US"/>
              </w:rPr>
              <w:t xml:space="preserve"> </w:t>
            </w:r>
            <w:r w:rsidRPr="00C07CAE">
              <w:rPr>
                <w:lang w:bidi="en-US"/>
              </w:rPr>
              <w:t>between</w:t>
            </w:r>
            <w:r>
              <w:rPr>
                <w:lang w:bidi="en-US"/>
              </w:rPr>
              <w:t xml:space="preserve"> </w:t>
            </w:r>
            <w:r w:rsidRPr="00C07CAE">
              <w:rPr>
                <w:lang w:bidi="en-US"/>
              </w:rPr>
              <w:t>God</w:t>
            </w:r>
            <w:r>
              <w:rPr>
                <w:lang w:bidi="en-US"/>
              </w:rPr>
              <w:t xml:space="preserve"> </w:t>
            </w:r>
            <w:r w:rsidRPr="00C07CAE">
              <w:rPr>
                <w:lang w:bidi="en-US"/>
              </w:rPr>
              <w:t>and</w:t>
            </w:r>
            <w:r>
              <w:rPr>
                <w:lang w:bidi="en-US"/>
              </w:rPr>
              <w:t xml:space="preserve"> </w:t>
            </w:r>
            <w:r w:rsidRPr="00C07CAE">
              <w:rPr>
                <w:lang w:bidi="en-US"/>
              </w:rPr>
              <w:t>all</w:t>
            </w:r>
            <w:r>
              <w:rPr>
                <w:lang w:bidi="en-US"/>
              </w:rPr>
              <w:t xml:space="preserve"> </w:t>
            </w:r>
            <w:r w:rsidRPr="00C07CAE">
              <w:rPr>
                <w:lang w:bidi="en-US"/>
              </w:rPr>
              <w:t>flesh.</w:t>
            </w:r>
          </w:p>
        </w:tc>
      </w:tr>
      <w:tr w:rsidR="00C55AAA" w:rsidRPr="00C07CAE" w14:paraId="6204675D" w14:textId="77777777" w:rsidTr="00A43D5E">
        <w:trPr>
          <w:jc w:val="center"/>
        </w:trPr>
        <w:tc>
          <w:tcPr>
            <w:tcW w:w="4643" w:type="dxa"/>
          </w:tcPr>
          <w:p w14:paraId="3781EA15" w14:textId="77777777" w:rsidR="00C55AAA" w:rsidRPr="00C07CAE" w:rsidRDefault="00C55AAA" w:rsidP="00A43D5E">
            <w:pPr>
              <w:widowControl w:val="0"/>
              <w:spacing w:line="298" w:lineRule="exact"/>
              <w:rPr>
                <w:lang w:bidi="en-US"/>
              </w:rPr>
            </w:pPr>
            <w:r w:rsidRPr="00C07CAE">
              <w:rPr>
                <w:rFonts w:hint="cs"/>
                <w:b/>
                <w:bCs/>
                <w:lang w:bidi="en-US"/>
              </w:rPr>
              <w:t>15</w:t>
            </w:r>
            <w:r>
              <w:rPr>
                <w:rFonts w:hint="cs"/>
                <w:lang w:bidi="en-US"/>
              </w:rPr>
              <w:t xml:space="preserve"> </w:t>
            </w:r>
            <w:r w:rsidRPr="00C07CAE">
              <w:rPr>
                <w:rFonts w:hint="cs"/>
                <w:lang w:bidi="en-US"/>
              </w:rPr>
              <w:t>that</w:t>
            </w:r>
            <w:r>
              <w:rPr>
                <w:rFonts w:hint="cs"/>
                <w:lang w:bidi="en-US"/>
              </w:rPr>
              <w:t xml:space="preserve"> </w:t>
            </w:r>
            <w:r w:rsidRPr="00C07CAE">
              <w:rPr>
                <w:rFonts w:hint="cs"/>
                <w:lang w:bidi="en-US"/>
              </w:rPr>
              <w:t>I</w:t>
            </w:r>
            <w:r>
              <w:rPr>
                <w:rFonts w:hint="cs"/>
                <w:lang w:bidi="en-US"/>
              </w:rPr>
              <w:t xml:space="preserve"> </w:t>
            </w:r>
            <w:r w:rsidRPr="00C07CAE">
              <w:rPr>
                <w:rFonts w:hint="cs"/>
                <w:lang w:bidi="en-US"/>
              </w:rPr>
              <w:t>will</w:t>
            </w:r>
            <w:r>
              <w:rPr>
                <w:rFonts w:hint="cs"/>
                <w:lang w:bidi="en-US"/>
              </w:rPr>
              <w:t xml:space="preserve"> </w:t>
            </w:r>
            <w:r w:rsidRPr="00C07CAE">
              <w:rPr>
                <w:rFonts w:hint="cs"/>
                <w:lang w:bidi="en-US"/>
              </w:rPr>
              <w:t>remember</w:t>
            </w:r>
            <w:r>
              <w:rPr>
                <w:rFonts w:hint="cs"/>
                <w:lang w:bidi="en-US"/>
              </w:rPr>
              <w:t xml:space="preserve"> </w:t>
            </w:r>
            <w:r w:rsidRPr="00C07CAE">
              <w:rPr>
                <w:rFonts w:hint="cs"/>
                <w:lang w:bidi="en-US"/>
              </w:rPr>
              <w:t>My</w:t>
            </w:r>
            <w:r>
              <w:rPr>
                <w:rFonts w:hint="cs"/>
                <w:lang w:bidi="en-US"/>
              </w:rPr>
              <w:t xml:space="preserve"> </w:t>
            </w:r>
            <w:r w:rsidRPr="00C07CAE">
              <w:rPr>
                <w:rFonts w:hint="cs"/>
                <w:lang w:bidi="en-US"/>
              </w:rPr>
              <w:t>covenant,</w:t>
            </w:r>
            <w:r>
              <w:rPr>
                <w:rFonts w:hint="cs"/>
                <w:lang w:bidi="en-US"/>
              </w:rPr>
              <w:t xml:space="preserve"> </w:t>
            </w:r>
            <w:r w:rsidRPr="00C07CAE">
              <w:rPr>
                <w:rFonts w:hint="cs"/>
                <w:lang w:bidi="en-US"/>
              </w:rPr>
              <w:t>which</w:t>
            </w:r>
            <w:r>
              <w:rPr>
                <w:rFonts w:hint="cs"/>
                <w:lang w:bidi="en-US"/>
              </w:rPr>
              <w:t xml:space="preserve"> </w:t>
            </w:r>
            <w:r w:rsidRPr="00C07CAE">
              <w:rPr>
                <w:rFonts w:hint="cs"/>
                <w:lang w:bidi="en-US"/>
              </w:rPr>
              <w:t>is</w:t>
            </w:r>
            <w:r>
              <w:rPr>
                <w:rFonts w:hint="cs"/>
                <w:lang w:bidi="en-US"/>
              </w:rPr>
              <w:t xml:space="preserve"> </w:t>
            </w:r>
            <w:r w:rsidRPr="00C07CAE">
              <w:rPr>
                <w:rFonts w:hint="cs"/>
                <w:lang w:bidi="en-US"/>
              </w:rPr>
              <w:t>between</w:t>
            </w:r>
            <w:r>
              <w:rPr>
                <w:rFonts w:hint="cs"/>
                <w:lang w:bidi="en-US"/>
              </w:rPr>
              <w:t xml:space="preserve"> </w:t>
            </w:r>
            <w:r w:rsidRPr="00C07CAE">
              <w:rPr>
                <w:rFonts w:hint="cs"/>
                <w:lang w:bidi="en-US"/>
              </w:rPr>
              <w:t>Me</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you</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every</w:t>
            </w:r>
            <w:r>
              <w:rPr>
                <w:rFonts w:hint="cs"/>
                <w:lang w:bidi="en-US"/>
              </w:rPr>
              <w:t xml:space="preserve"> </w:t>
            </w:r>
            <w:r w:rsidRPr="00C07CAE">
              <w:rPr>
                <w:rFonts w:hint="cs"/>
                <w:lang w:bidi="en-US"/>
              </w:rPr>
              <w:t>living</w:t>
            </w:r>
            <w:r>
              <w:rPr>
                <w:rFonts w:hint="cs"/>
                <w:lang w:bidi="en-US"/>
              </w:rPr>
              <w:t xml:space="preserve"> </w:t>
            </w:r>
            <w:r w:rsidRPr="00C07CAE">
              <w:rPr>
                <w:rFonts w:hint="cs"/>
                <w:lang w:bidi="en-US"/>
              </w:rPr>
              <w:t>creature</w:t>
            </w:r>
            <w:r>
              <w:rPr>
                <w:rFonts w:hint="cs"/>
                <w:lang w:bidi="en-US"/>
              </w:rPr>
              <w:t xml:space="preserve"> </w:t>
            </w:r>
            <w:r w:rsidRPr="00C07CAE">
              <w:rPr>
                <w:rFonts w:hint="cs"/>
                <w:lang w:bidi="en-US"/>
              </w:rPr>
              <w:t>of</w:t>
            </w:r>
            <w:r>
              <w:rPr>
                <w:rFonts w:hint="cs"/>
                <w:lang w:bidi="en-US"/>
              </w:rPr>
              <w:t xml:space="preserve"> </w:t>
            </w:r>
            <w:r w:rsidRPr="00C07CAE">
              <w:rPr>
                <w:rFonts w:hint="cs"/>
                <w:lang w:bidi="en-US"/>
              </w:rPr>
              <w:t>all</w:t>
            </w:r>
            <w:r>
              <w:rPr>
                <w:rFonts w:hint="cs"/>
                <w:lang w:bidi="en-US"/>
              </w:rPr>
              <w:t xml:space="preserve"> </w:t>
            </w:r>
            <w:r w:rsidRPr="00C07CAE">
              <w:rPr>
                <w:rFonts w:hint="cs"/>
                <w:lang w:bidi="en-US"/>
              </w:rPr>
              <w:t>flesh;</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waters</w:t>
            </w:r>
            <w:r>
              <w:rPr>
                <w:rFonts w:hint="cs"/>
                <w:lang w:bidi="en-US"/>
              </w:rPr>
              <w:t xml:space="preserve"> </w:t>
            </w:r>
            <w:r w:rsidRPr="00C07CAE">
              <w:rPr>
                <w:rFonts w:hint="cs"/>
                <w:lang w:bidi="en-US"/>
              </w:rPr>
              <w:t>shall</w:t>
            </w:r>
            <w:r>
              <w:rPr>
                <w:rFonts w:hint="cs"/>
                <w:lang w:bidi="en-US"/>
              </w:rPr>
              <w:t xml:space="preserve"> </w:t>
            </w:r>
            <w:r w:rsidRPr="00C07CAE">
              <w:rPr>
                <w:rFonts w:hint="cs"/>
                <w:lang w:bidi="en-US"/>
              </w:rPr>
              <w:t>no</w:t>
            </w:r>
            <w:r>
              <w:rPr>
                <w:rFonts w:hint="cs"/>
                <w:lang w:bidi="en-US"/>
              </w:rPr>
              <w:t xml:space="preserve"> </w:t>
            </w:r>
            <w:r w:rsidRPr="00C07CAE">
              <w:rPr>
                <w:rFonts w:hint="cs"/>
                <w:lang w:bidi="en-US"/>
              </w:rPr>
              <w:t>more</w:t>
            </w:r>
            <w:r>
              <w:rPr>
                <w:rFonts w:hint="cs"/>
                <w:lang w:bidi="en-US"/>
              </w:rPr>
              <w:t xml:space="preserve"> </w:t>
            </w:r>
            <w:r w:rsidRPr="00C07CAE">
              <w:rPr>
                <w:rFonts w:hint="cs"/>
                <w:lang w:bidi="en-US"/>
              </w:rPr>
              <w:t>become</w:t>
            </w:r>
            <w:r>
              <w:rPr>
                <w:rFonts w:hint="cs"/>
                <w:lang w:bidi="en-US"/>
              </w:rPr>
              <w:t xml:space="preserve"> </w:t>
            </w:r>
            <w:r w:rsidRPr="00C07CAE">
              <w:rPr>
                <w:rFonts w:hint="cs"/>
                <w:lang w:bidi="en-US"/>
              </w:rPr>
              <w:t>a</w:t>
            </w:r>
            <w:r>
              <w:rPr>
                <w:rFonts w:hint="cs"/>
                <w:lang w:bidi="en-US"/>
              </w:rPr>
              <w:t xml:space="preserve"> </w:t>
            </w:r>
            <w:r w:rsidRPr="00C07CAE">
              <w:rPr>
                <w:rFonts w:hint="cs"/>
                <w:lang w:bidi="en-US"/>
              </w:rPr>
              <w:t>flood</w:t>
            </w:r>
            <w:r>
              <w:rPr>
                <w:rFonts w:hint="cs"/>
                <w:lang w:bidi="en-US"/>
              </w:rPr>
              <w:t xml:space="preserve"> </w:t>
            </w:r>
            <w:r w:rsidRPr="00C07CAE">
              <w:rPr>
                <w:rFonts w:hint="cs"/>
                <w:lang w:bidi="en-US"/>
              </w:rPr>
              <w:t>to</w:t>
            </w:r>
            <w:r>
              <w:rPr>
                <w:rFonts w:hint="cs"/>
                <w:lang w:bidi="en-US"/>
              </w:rPr>
              <w:t xml:space="preserve"> </w:t>
            </w:r>
            <w:r w:rsidRPr="00C07CAE">
              <w:rPr>
                <w:rFonts w:hint="cs"/>
                <w:lang w:bidi="en-US"/>
              </w:rPr>
              <w:t>destroy</w:t>
            </w:r>
            <w:r>
              <w:rPr>
                <w:rFonts w:hint="cs"/>
                <w:lang w:bidi="en-US"/>
              </w:rPr>
              <w:t xml:space="preserve"> </w:t>
            </w:r>
            <w:r w:rsidRPr="00C07CAE">
              <w:rPr>
                <w:rFonts w:hint="cs"/>
                <w:lang w:bidi="en-US"/>
              </w:rPr>
              <w:t>all</w:t>
            </w:r>
            <w:r>
              <w:rPr>
                <w:rFonts w:hint="cs"/>
                <w:lang w:bidi="en-US"/>
              </w:rPr>
              <w:t xml:space="preserve"> </w:t>
            </w:r>
            <w:r w:rsidRPr="00C07CAE">
              <w:rPr>
                <w:rFonts w:hint="cs"/>
                <w:lang w:bidi="en-US"/>
              </w:rPr>
              <w:t>flesh.</w:t>
            </w:r>
          </w:p>
        </w:tc>
        <w:tc>
          <w:tcPr>
            <w:tcW w:w="5859" w:type="dxa"/>
            <w:tcBorders>
              <w:bottom w:val="single" w:sz="4" w:space="0" w:color="auto"/>
            </w:tcBorders>
            <w:shd w:val="clear" w:color="auto" w:fill="FFFF00"/>
            <w:vAlign w:val="center"/>
          </w:tcPr>
          <w:p w14:paraId="0DFDF09D" w14:textId="6F201404" w:rsidR="00C55AAA" w:rsidRPr="00C07CAE" w:rsidRDefault="00C55AAA" w:rsidP="00A43D5E">
            <w:pPr>
              <w:widowControl w:val="0"/>
              <w:spacing w:line="298" w:lineRule="exact"/>
              <w:rPr>
                <w:lang w:bidi="en-US"/>
              </w:rPr>
            </w:pPr>
            <w:r w:rsidRPr="00C07CAE">
              <w:rPr>
                <w:lang w:bidi="en-US"/>
              </w:rPr>
              <w:t>I</w:t>
            </w:r>
            <w:r w:rsidR="00585328">
              <w:rPr>
                <w:lang w:bidi="en-US"/>
              </w:rPr>
              <w:t>’</w:t>
            </w:r>
            <w:r w:rsidRPr="00C07CAE">
              <w:rPr>
                <w:lang w:bidi="en-US"/>
              </w:rPr>
              <w:t>ll</w:t>
            </w:r>
            <w:r>
              <w:rPr>
                <w:lang w:bidi="en-US"/>
              </w:rPr>
              <w:t xml:space="preserve"> </w:t>
            </w:r>
            <w:r w:rsidRPr="00C07CAE">
              <w:rPr>
                <w:lang w:bidi="en-US"/>
              </w:rPr>
              <w:t>remember</w:t>
            </w:r>
            <w:r>
              <w:rPr>
                <w:lang w:bidi="en-US"/>
              </w:rPr>
              <w:t xml:space="preserve"> </w:t>
            </w:r>
            <w:r w:rsidRPr="00C07CAE">
              <w:rPr>
                <w:lang w:bidi="en-US"/>
              </w:rPr>
              <w:t>a</w:t>
            </w:r>
            <w:r>
              <w:rPr>
                <w:lang w:bidi="en-US"/>
              </w:rPr>
              <w:t xml:space="preserve"> </w:t>
            </w:r>
            <w:r w:rsidRPr="00C07CAE">
              <w:rPr>
                <w:lang w:bidi="en-US"/>
              </w:rPr>
              <w:t>covenant</w:t>
            </w:r>
            <w:r>
              <w:rPr>
                <w:lang w:bidi="en-US"/>
              </w:rPr>
              <w:t xml:space="preserve"> </w:t>
            </w:r>
            <w:r w:rsidRPr="00C07CAE">
              <w:rPr>
                <w:lang w:bidi="en-US"/>
              </w:rPr>
              <w:t>that</w:t>
            </w:r>
            <w:r>
              <w:rPr>
                <w:lang w:bidi="en-US"/>
              </w:rPr>
              <w:t xml:space="preserve"> </w:t>
            </w:r>
            <w:r w:rsidRPr="00C07CAE">
              <w:rPr>
                <w:lang w:bidi="en-US"/>
              </w:rPr>
              <w:t>there</w:t>
            </w:r>
            <w:r>
              <w:rPr>
                <w:lang w:bidi="en-US"/>
              </w:rPr>
              <w:t xml:space="preserve"> </w:t>
            </w:r>
            <w:r w:rsidRPr="00C07CAE">
              <w:rPr>
                <w:lang w:bidi="en-US"/>
              </w:rPr>
              <w:t>will</w:t>
            </w:r>
            <w:r>
              <w:rPr>
                <w:lang w:bidi="en-US"/>
              </w:rPr>
              <w:t xml:space="preserve"> </w:t>
            </w:r>
            <w:r w:rsidRPr="00C07CAE">
              <w:rPr>
                <w:lang w:bidi="en-US"/>
              </w:rPr>
              <w:t>never</w:t>
            </w:r>
            <w:r>
              <w:rPr>
                <w:lang w:bidi="en-US"/>
              </w:rPr>
              <w:t xml:space="preserve"> </w:t>
            </w:r>
            <w:r w:rsidRPr="00C07CAE">
              <w:rPr>
                <w:lang w:bidi="en-US"/>
              </w:rPr>
              <w:t>again</w:t>
            </w:r>
            <w:r>
              <w:rPr>
                <w:lang w:bidi="en-US"/>
              </w:rPr>
              <w:t xml:space="preserve"> </w:t>
            </w:r>
            <w:r w:rsidRPr="00C07CAE">
              <w:rPr>
                <w:lang w:bidi="en-US"/>
              </w:rPr>
              <w:t>be</w:t>
            </w:r>
            <w:r>
              <w:rPr>
                <w:lang w:bidi="en-US"/>
              </w:rPr>
              <w:t xml:space="preserve"> </w:t>
            </w:r>
            <w:r w:rsidRPr="00C07CAE">
              <w:rPr>
                <w:lang w:bidi="en-US"/>
              </w:rPr>
              <w:t>another</w:t>
            </w:r>
            <w:r>
              <w:rPr>
                <w:lang w:bidi="en-US"/>
              </w:rPr>
              <w:t xml:space="preserve"> </w:t>
            </w:r>
            <w:r w:rsidRPr="00C07CAE">
              <w:rPr>
                <w:lang w:bidi="en-US"/>
              </w:rPr>
              <w:t>flood</w:t>
            </w:r>
            <w:r>
              <w:rPr>
                <w:lang w:bidi="en-US"/>
              </w:rPr>
              <w:t xml:space="preserve"> </w:t>
            </w:r>
            <w:r w:rsidRPr="00C07CAE">
              <w:rPr>
                <w:lang w:bidi="en-US"/>
              </w:rPr>
              <w:t>to</w:t>
            </w:r>
            <w:r>
              <w:rPr>
                <w:lang w:bidi="en-US"/>
              </w:rPr>
              <w:t xml:space="preserve"> </w:t>
            </w:r>
            <w:r w:rsidRPr="00C07CAE">
              <w:rPr>
                <w:lang w:bidi="en-US"/>
              </w:rPr>
              <w:t>destroy</w:t>
            </w:r>
            <w:r>
              <w:rPr>
                <w:lang w:bidi="en-US"/>
              </w:rPr>
              <w:t xml:space="preserve"> </w:t>
            </w:r>
            <w:r w:rsidRPr="00C07CAE">
              <w:rPr>
                <w:lang w:bidi="en-US"/>
              </w:rPr>
              <w:t>all</w:t>
            </w:r>
            <w:r>
              <w:rPr>
                <w:lang w:bidi="en-US"/>
              </w:rPr>
              <w:t xml:space="preserve"> </w:t>
            </w:r>
            <w:r w:rsidRPr="00C07CAE">
              <w:rPr>
                <w:lang w:bidi="en-US"/>
              </w:rPr>
              <w:t>life.</w:t>
            </w:r>
          </w:p>
        </w:tc>
      </w:tr>
      <w:tr w:rsidR="00C55AAA" w:rsidRPr="00C07CAE" w14:paraId="16ED7FA5" w14:textId="77777777" w:rsidTr="00A43D5E">
        <w:trPr>
          <w:jc w:val="center"/>
        </w:trPr>
        <w:tc>
          <w:tcPr>
            <w:tcW w:w="4643" w:type="dxa"/>
          </w:tcPr>
          <w:p w14:paraId="5DFE3AB1" w14:textId="63359FC7" w:rsidR="00C55AAA" w:rsidRPr="00C07CAE" w:rsidRDefault="00C55AAA" w:rsidP="00A43D5E">
            <w:pPr>
              <w:widowControl w:val="0"/>
              <w:spacing w:line="298" w:lineRule="exact"/>
              <w:rPr>
                <w:lang w:bidi="en-US"/>
              </w:rPr>
            </w:pPr>
            <w:r w:rsidRPr="00C07CAE">
              <w:rPr>
                <w:rFonts w:hint="cs"/>
                <w:b/>
                <w:bCs/>
                <w:lang w:bidi="en-US"/>
              </w:rPr>
              <w:t>17</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God</w:t>
            </w:r>
            <w:r>
              <w:rPr>
                <w:rFonts w:hint="cs"/>
                <w:lang w:bidi="en-US"/>
              </w:rPr>
              <w:t xml:space="preserve"> </w:t>
            </w:r>
            <w:r w:rsidRPr="00C07CAE">
              <w:rPr>
                <w:rFonts w:hint="cs"/>
                <w:lang w:bidi="en-US"/>
              </w:rPr>
              <w:t>said</w:t>
            </w:r>
            <w:r>
              <w:rPr>
                <w:rFonts w:hint="cs"/>
                <w:lang w:bidi="en-US"/>
              </w:rPr>
              <w:t xml:space="preserve"> </w:t>
            </w:r>
            <w:r w:rsidRPr="00C07CAE">
              <w:rPr>
                <w:rFonts w:hint="cs"/>
                <w:lang w:bidi="en-US"/>
              </w:rPr>
              <w:t>unto</w:t>
            </w:r>
            <w:r>
              <w:rPr>
                <w:rFonts w:hint="cs"/>
                <w:lang w:bidi="en-US"/>
              </w:rPr>
              <w:t xml:space="preserve"> </w:t>
            </w:r>
            <w:r w:rsidRPr="00C07CAE">
              <w:rPr>
                <w:rFonts w:hint="cs"/>
                <w:lang w:bidi="en-US"/>
              </w:rPr>
              <w:t>Noach:</w:t>
            </w:r>
            <w:r>
              <w:rPr>
                <w:rFonts w:hint="cs"/>
                <w:lang w:bidi="en-US"/>
              </w:rPr>
              <w:t xml:space="preserve"> </w:t>
            </w:r>
            <w:r w:rsidR="00585328">
              <w:rPr>
                <w:lang w:bidi="en-US"/>
              </w:rPr>
              <w:t>‘</w:t>
            </w:r>
            <w:r w:rsidRPr="00C07CAE">
              <w:rPr>
                <w:rFonts w:hint="cs"/>
                <w:lang w:bidi="en-US"/>
              </w:rPr>
              <w:t>This</w:t>
            </w:r>
            <w:r>
              <w:rPr>
                <w:rFonts w:hint="cs"/>
                <w:lang w:bidi="en-US"/>
              </w:rPr>
              <w:t xml:space="preserve"> </w:t>
            </w:r>
            <w:r w:rsidRPr="00C07CAE">
              <w:rPr>
                <w:rFonts w:hint="cs"/>
                <w:lang w:bidi="en-US"/>
              </w:rPr>
              <w:t>is</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token</w:t>
            </w:r>
            <w:r>
              <w:rPr>
                <w:rFonts w:hint="cs"/>
                <w:lang w:bidi="en-US"/>
              </w:rPr>
              <w:t xml:space="preserve"> </w:t>
            </w:r>
            <w:r w:rsidRPr="00C07CAE">
              <w:rPr>
                <w:rFonts w:hint="cs"/>
                <w:lang w:bidi="en-US"/>
              </w:rPr>
              <w:t>of</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covenant</w:t>
            </w:r>
            <w:r>
              <w:rPr>
                <w:rFonts w:hint="cs"/>
                <w:lang w:bidi="en-US"/>
              </w:rPr>
              <w:t xml:space="preserve"> </w:t>
            </w:r>
            <w:r w:rsidRPr="00C07CAE">
              <w:rPr>
                <w:rFonts w:hint="cs"/>
                <w:lang w:bidi="en-US"/>
              </w:rPr>
              <w:t>which</w:t>
            </w:r>
            <w:r>
              <w:rPr>
                <w:rFonts w:hint="cs"/>
                <w:lang w:bidi="en-US"/>
              </w:rPr>
              <w:t xml:space="preserve"> </w:t>
            </w:r>
            <w:r w:rsidRPr="00C07CAE">
              <w:rPr>
                <w:rFonts w:hint="cs"/>
                <w:lang w:bidi="en-US"/>
              </w:rPr>
              <w:t>I</w:t>
            </w:r>
            <w:r>
              <w:rPr>
                <w:rFonts w:hint="cs"/>
                <w:lang w:bidi="en-US"/>
              </w:rPr>
              <w:t xml:space="preserve"> </w:t>
            </w:r>
            <w:r w:rsidRPr="00C07CAE">
              <w:rPr>
                <w:rFonts w:hint="cs"/>
                <w:lang w:bidi="en-US"/>
              </w:rPr>
              <w:t>have</w:t>
            </w:r>
            <w:r>
              <w:rPr>
                <w:rFonts w:hint="cs"/>
                <w:lang w:bidi="en-US"/>
              </w:rPr>
              <w:t xml:space="preserve"> </w:t>
            </w:r>
            <w:r w:rsidRPr="00C07CAE">
              <w:rPr>
                <w:rFonts w:hint="cs"/>
                <w:lang w:bidi="en-US"/>
              </w:rPr>
              <w:t>established</w:t>
            </w:r>
            <w:r>
              <w:rPr>
                <w:rFonts w:hint="cs"/>
                <w:lang w:bidi="en-US"/>
              </w:rPr>
              <w:t xml:space="preserve"> </w:t>
            </w:r>
            <w:r w:rsidRPr="00C07CAE">
              <w:rPr>
                <w:rFonts w:hint="cs"/>
                <w:lang w:bidi="en-US"/>
              </w:rPr>
              <w:t>between</w:t>
            </w:r>
            <w:r>
              <w:rPr>
                <w:rFonts w:hint="cs"/>
                <w:lang w:bidi="en-US"/>
              </w:rPr>
              <w:t xml:space="preserve"> </w:t>
            </w:r>
            <w:r w:rsidRPr="00C07CAE">
              <w:rPr>
                <w:rFonts w:hint="cs"/>
                <w:lang w:bidi="en-US"/>
              </w:rPr>
              <w:t>Me</w:t>
            </w:r>
            <w:r>
              <w:rPr>
                <w:rFonts w:hint="cs"/>
                <w:lang w:bidi="en-US"/>
              </w:rPr>
              <w:t xml:space="preserve"> </w:t>
            </w:r>
            <w:r w:rsidRPr="00C07CAE">
              <w:rPr>
                <w:rFonts w:hint="cs"/>
                <w:lang w:bidi="en-US"/>
              </w:rPr>
              <w:t>and</w:t>
            </w:r>
            <w:r>
              <w:rPr>
                <w:rFonts w:hint="cs"/>
                <w:lang w:bidi="en-US"/>
              </w:rPr>
              <w:t xml:space="preserve"> </w:t>
            </w:r>
            <w:r w:rsidRPr="00C07CAE">
              <w:rPr>
                <w:rFonts w:hint="cs"/>
                <w:lang w:bidi="en-US"/>
              </w:rPr>
              <w:t>all</w:t>
            </w:r>
            <w:r>
              <w:rPr>
                <w:rFonts w:hint="cs"/>
                <w:lang w:bidi="en-US"/>
              </w:rPr>
              <w:t xml:space="preserve"> </w:t>
            </w:r>
            <w:r w:rsidRPr="00C07CAE">
              <w:rPr>
                <w:rFonts w:hint="cs"/>
                <w:lang w:bidi="en-US"/>
              </w:rPr>
              <w:t>flesh</w:t>
            </w:r>
            <w:r>
              <w:rPr>
                <w:rFonts w:hint="cs"/>
                <w:lang w:bidi="en-US"/>
              </w:rPr>
              <w:t xml:space="preserve"> </w:t>
            </w:r>
            <w:r w:rsidRPr="00C07CAE">
              <w:rPr>
                <w:rFonts w:hint="cs"/>
                <w:lang w:bidi="en-US"/>
              </w:rPr>
              <w:t>that</w:t>
            </w:r>
            <w:r>
              <w:rPr>
                <w:rFonts w:hint="cs"/>
                <w:lang w:bidi="en-US"/>
              </w:rPr>
              <w:t xml:space="preserve"> </w:t>
            </w:r>
            <w:r w:rsidRPr="00C07CAE">
              <w:rPr>
                <w:rFonts w:hint="cs"/>
                <w:lang w:bidi="en-US"/>
              </w:rPr>
              <w:t>is</w:t>
            </w:r>
            <w:r>
              <w:rPr>
                <w:rFonts w:hint="cs"/>
                <w:lang w:bidi="en-US"/>
              </w:rPr>
              <w:t xml:space="preserve"> </w:t>
            </w:r>
            <w:r w:rsidRPr="00C07CAE">
              <w:rPr>
                <w:rFonts w:hint="cs"/>
                <w:lang w:bidi="en-US"/>
              </w:rPr>
              <w:t>upon</w:t>
            </w:r>
            <w:r>
              <w:rPr>
                <w:rFonts w:hint="cs"/>
                <w:lang w:bidi="en-US"/>
              </w:rPr>
              <w:t xml:space="preserve"> </w:t>
            </w:r>
            <w:r w:rsidRPr="00C07CAE">
              <w:rPr>
                <w:rFonts w:hint="cs"/>
                <w:lang w:bidi="en-US"/>
              </w:rPr>
              <w:t>the</w:t>
            </w:r>
            <w:r>
              <w:rPr>
                <w:rFonts w:hint="cs"/>
                <w:lang w:bidi="en-US"/>
              </w:rPr>
              <w:t xml:space="preserve"> </w:t>
            </w:r>
            <w:r w:rsidRPr="00C07CAE">
              <w:rPr>
                <w:rFonts w:hint="cs"/>
                <w:lang w:bidi="en-US"/>
              </w:rPr>
              <w:t>earth.</w:t>
            </w:r>
            <w:r w:rsidR="00585328">
              <w:rPr>
                <w:lang w:bidi="en-US"/>
              </w:rPr>
              <w:t>’</w:t>
            </w:r>
          </w:p>
        </w:tc>
        <w:tc>
          <w:tcPr>
            <w:tcW w:w="5859" w:type="dxa"/>
            <w:shd w:val="clear" w:color="auto" w:fill="70AD47"/>
            <w:vAlign w:val="center"/>
          </w:tcPr>
          <w:p w14:paraId="7D1E8551" w14:textId="77777777" w:rsidR="00C55AAA" w:rsidRPr="00C07CAE" w:rsidRDefault="00C55AAA" w:rsidP="00A43D5E">
            <w:pPr>
              <w:widowControl w:val="0"/>
              <w:spacing w:line="298" w:lineRule="exact"/>
              <w:rPr>
                <w:lang w:bidi="en-US"/>
              </w:rPr>
            </w:pPr>
            <w:r w:rsidRPr="00C07CAE">
              <w:rPr>
                <w:lang w:bidi="en-US"/>
              </w:rPr>
              <w:t>A</w:t>
            </w:r>
            <w:r>
              <w:rPr>
                <w:lang w:bidi="en-US"/>
              </w:rPr>
              <w:t xml:space="preserve"> </w:t>
            </w:r>
            <w:r w:rsidRPr="00C07CAE">
              <w:rPr>
                <w:lang w:bidi="en-US"/>
              </w:rPr>
              <w:t>covenant</w:t>
            </w:r>
            <w:r>
              <w:rPr>
                <w:lang w:bidi="en-US"/>
              </w:rPr>
              <w:t xml:space="preserve"> </w:t>
            </w:r>
            <w:r w:rsidRPr="00C07CAE">
              <w:rPr>
                <w:lang w:bidi="en-US"/>
              </w:rPr>
              <w:t>that</w:t>
            </w:r>
            <w:r>
              <w:rPr>
                <w:lang w:bidi="en-US"/>
              </w:rPr>
              <w:t xml:space="preserve"> </w:t>
            </w:r>
            <w:r w:rsidRPr="00C07CAE">
              <w:rPr>
                <w:lang w:bidi="en-US"/>
              </w:rPr>
              <w:t>I</w:t>
            </w:r>
            <w:r>
              <w:rPr>
                <w:lang w:bidi="en-US"/>
              </w:rPr>
              <w:t xml:space="preserve"> </w:t>
            </w:r>
            <w:r w:rsidRPr="00C07CAE">
              <w:rPr>
                <w:i/>
                <w:iCs/>
                <w:lang w:bidi="en-US"/>
              </w:rPr>
              <w:t>established</w:t>
            </w:r>
            <w:r>
              <w:rPr>
                <w:lang w:bidi="en-US"/>
              </w:rPr>
              <w:t xml:space="preserve"> </w:t>
            </w:r>
            <w:r w:rsidRPr="00C07CAE">
              <w:rPr>
                <w:lang w:bidi="en-US"/>
              </w:rPr>
              <w:t>with</w:t>
            </w:r>
            <w:r>
              <w:rPr>
                <w:lang w:bidi="en-US"/>
              </w:rPr>
              <w:t xml:space="preserve"> </w:t>
            </w:r>
            <w:r w:rsidRPr="00C07CAE">
              <w:rPr>
                <w:lang w:bidi="en-US"/>
              </w:rPr>
              <w:t>all</w:t>
            </w:r>
            <w:r>
              <w:rPr>
                <w:lang w:bidi="en-US"/>
              </w:rPr>
              <w:t xml:space="preserve"> </w:t>
            </w:r>
            <w:r w:rsidRPr="00C07CAE">
              <w:rPr>
                <w:lang w:bidi="en-US"/>
              </w:rPr>
              <w:t>flesh.</w:t>
            </w:r>
          </w:p>
        </w:tc>
      </w:tr>
    </w:tbl>
    <w:p w14:paraId="3046A34D" w14:textId="77777777" w:rsidR="00C55AAA" w:rsidRPr="00C07CAE" w:rsidRDefault="00C55AAA" w:rsidP="00C55AAA">
      <w:pPr>
        <w:widowControl w:val="0"/>
        <w:spacing w:line="298" w:lineRule="exact"/>
        <w:rPr>
          <w:lang w:bidi="en-US"/>
        </w:rPr>
      </w:pPr>
    </w:p>
    <w:p w14:paraId="20F389F4" w14:textId="77777777" w:rsidR="00C55AAA" w:rsidRPr="00C07CAE" w:rsidRDefault="00C55AAA" w:rsidP="00C55AAA">
      <w:pPr>
        <w:widowControl w:val="0"/>
        <w:spacing w:line="298" w:lineRule="exact"/>
        <w:rPr>
          <w:lang w:bidi="en-US"/>
        </w:rPr>
        <w:sectPr w:rsidR="00C55AAA" w:rsidRPr="00C07CAE" w:rsidSect="000E6F61">
          <w:type w:val="continuous"/>
          <w:pgSz w:w="12240" w:h="15840"/>
          <w:pgMar w:top="720" w:right="720" w:bottom="720" w:left="720" w:header="720" w:footer="720" w:gutter="0"/>
          <w:cols w:sep="1" w:space="720"/>
          <w15:footnoteColumns w:val="1"/>
        </w:sectPr>
      </w:pPr>
    </w:p>
    <w:p w14:paraId="3A002C55" w14:textId="77777777" w:rsidR="00C55AAA" w:rsidRPr="00C07CAE" w:rsidRDefault="00C55AAA" w:rsidP="00C55AAA">
      <w:pPr>
        <w:widowControl w:val="0"/>
        <w:spacing w:line="298" w:lineRule="exact"/>
        <w:rPr>
          <w:lang w:bidi="en-US"/>
        </w:rPr>
      </w:pPr>
      <w:r w:rsidRPr="00C07CAE">
        <w:rPr>
          <w:lang w:bidi="en-US"/>
        </w:rPr>
        <w:t>Significant</w:t>
      </w:r>
      <w:r>
        <w:rPr>
          <w:lang w:bidi="en-US"/>
        </w:rPr>
        <w:t xml:space="preserve"> </w:t>
      </w:r>
      <w:r w:rsidRPr="00C07CAE">
        <w:rPr>
          <w:lang w:bidi="en-US"/>
        </w:rPr>
        <w:t>numbers</w:t>
      </w:r>
      <w:r>
        <w:rPr>
          <w:lang w:bidi="en-US"/>
        </w:rPr>
        <w:t xml:space="preserve"> </w:t>
      </w:r>
      <w:r w:rsidRPr="00C07CAE">
        <w:rPr>
          <w:lang w:bidi="en-US"/>
        </w:rPr>
        <w:t>in</w:t>
      </w:r>
      <w:r>
        <w:rPr>
          <w:lang w:bidi="en-US"/>
        </w:rPr>
        <w:t xml:space="preserve"> </w:t>
      </w:r>
      <w:r w:rsidRPr="00C07CAE">
        <w:rPr>
          <w:lang w:bidi="en-US"/>
        </w:rPr>
        <w:t>the</w:t>
      </w:r>
      <w:r>
        <w:rPr>
          <w:lang w:bidi="en-US"/>
        </w:rPr>
        <w:t xml:space="preserve"> </w:t>
      </w:r>
      <w:r w:rsidRPr="00C07CAE">
        <w:rPr>
          <w:lang w:bidi="en-US"/>
        </w:rPr>
        <w:t>chiasm:</w:t>
      </w:r>
    </w:p>
    <w:p w14:paraId="33B198CA" w14:textId="77777777" w:rsidR="00C55AAA" w:rsidRPr="00C07CAE" w:rsidRDefault="00C55AAA" w:rsidP="00C55AAA">
      <w:pPr>
        <w:widowControl w:val="0"/>
        <w:spacing w:line="298" w:lineRule="exact"/>
        <w:rPr>
          <w:lang w:bidi="en-US"/>
        </w:rPr>
      </w:pPr>
    </w:p>
    <w:p w14:paraId="3F3F440A" w14:textId="0816C456" w:rsidR="00C55AAA" w:rsidRPr="00C07CAE" w:rsidRDefault="00C55AAA" w:rsidP="00C55AAA">
      <w:pPr>
        <w:widowControl w:val="0"/>
        <w:spacing w:line="298" w:lineRule="exact"/>
        <w:rPr>
          <w:lang w:bidi="en-US"/>
        </w:rPr>
      </w:pPr>
      <w:r w:rsidRPr="00C07CAE">
        <w:rPr>
          <w:lang w:bidi="en-US"/>
        </w:rPr>
        <w:t>7</w:t>
      </w:r>
      <w:r>
        <w:rPr>
          <w:lang w:bidi="en-US"/>
        </w:rPr>
        <w:t xml:space="preserve"> </w:t>
      </w:r>
      <w:r w:rsidRPr="00C07CAE">
        <w:rPr>
          <w:lang w:bidi="en-US"/>
        </w:rPr>
        <w:t>times</w:t>
      </w:r>
      <w:r>
        <w:rPr>
          <w:lang w:bidi="en-US"/>
        </w:rPr>
        <w:t xml:space="preserve"> </w:t>
      </w:r>
      <w:r w:rsidR="00585328">
        <w:rPr>
          <w:lang w:bidi="en-US"/>
        </w:rPr>
        <w:t>‘</w:t>
      </w:r>
      <w:r w:rsidRPr="00C07CAE">
        <w:rPr>
          <w:lang w:bidi="en-US"/>
        </w:rPr>
        <w:t>covenant</w:t>
      </w:r>
      <w:r w:rsidR="00585328">
        <w:rPr>
          <w:lang w:bidi="en-US"/>
        </w:rPr>
        <w:t>’</w:t>
      </w:r>
      <w:r>
        <w:rPr>
          <w:lang w:bidi="en-US"/>
        </w:rPr>
        <w:t xml:space="preserve"> </w:t>
      </w:r>
      <w:r w:rsidRPr="00C07CAE">
        <w:rPr>
          <w:lang w:bidi="en-US"/>
        </w:rPr>
        <w:t>is</w:t>
      </w:r>
      <w:r>
        <w:rPr>
          <w:lang w:bidi="en-US"/>
        </w:rPr>
        <w:t xml:space="preserve"> </w:t>
      </w:r>
      <w:r w:rsidRPr="00C07CAE">
        <w:rPr>
          <w:lang w:bidi="en-US"/>
        </w:rPr>
        <w:t>used.</w:t>
      </w:r>
      <w:r>
        <w:rPr>
          <w:lang w:bidi="en-US"/>
        </w:rPr>
        <w:t xml:space="preserve"> </w:t>
      </w:r>
      <w:r w:rsidRPr="00C07CAE">
        <w:rPr>
          <w:lang w:bidi="en-US"/>
        </w:rPr>
        <w:t>Center</w:t>
      </w:r>
      <w:r>
        <w:rPr>
          <w:lang w:bidi="en-US"/>
        </w:rPr>
        <w:t xml:space="preserve"> </w:t>
      </w:r>
      <w:r w:rsidRPr="00C07CAE">
        <w:rPr>
          <w:lang w:bidi="en-US"/>
        </w:rPr>
        <w:t>number</w:t>
      </w:r>
      <w:r>
        <w:rPr>
          <w:lang w:bidi="en-US"/>
        </w:rPr>
        <w:t xml:space="preserve"> </w:t>
      </w:r>
      <w:r w:rsidRPr="00C07CAE">
        <w:rPr>
          <w:lang w:bidi="en-US"/>
        </w:rPr>
        <w:t>is</w:t>
      </w:r>
      <w:r>
        <w:rPr>
          <w:lang w:bidi="en-US"/>
        </w:rPr>
        <w:t xml:space="preserve"> </w:t>
      </w:r>
      <w:r w:rsidRPr="00C07CAE">
        <w:rPr>
          <w:lang w:bidi="en-US"/>
        </w:rPr>
        <w:t>4</w:t>
      </w:r>
      <w:r>
        <w:rPr>
          <w:lang w:bidi="en-US"/>
        </w:rPr>
        <w:t xml:space="preserve"> </w:t>
      </w:r>
      <w:r w:rsidRPr="00C07CAE">
        <w:rPr>
          <w:lang w:bidi="en-US"/>
        </w:rPr>
        <w:t>–</w:t>
      </w:r>
      <w:r>
        <w:rPr>
          <w:lang w:bidi="en-US"/>
        </w:rPr>
        <w:t xml:space="preserve"> </w:t>
      </w:r>
      <w:r w:rsidRPr="00C07CAE">
        <w:rPr>
          <w:lang w:bidi="en-US"/>
        </w:rPr>
        <w:t>numeric</w:t>
      </w:r>
      <w:r>
        <w:rPr>
          <w:lang w:bidi="en-US"/>
        </w:rPr>
        <w:t xml:space="preserve"> </w:t>
      </w:r>
      <w:r w:rsidRPr="00C07CAE">
        <w:rPr>
          <w:lang w:bidi="en-US"/>
        </w:rPr>
        <w:t>center.</w:t>
      </w:r>
    </w:p>
    <w:p w14:paraId="7922187C" w14:textId="418DB4C5" w:rsidR="00C55AAA" w:rsidRPr="00C07CAE" w:rsidRDefault="00C55AAA" w:rsidP="00C55AAA">
      <w:pPr>
        <w:widowControl w:val="0"/>
        <w:spacing w:line="298" w:lineRule="exact"/>
        <w:rPr>
          <w:lang w:bidi="en-US"/>
        </w:rPr>
      </w:pPr>
      <w:r w:rsidRPr="00C07CAE">
        <w:rPr>
          <w:lang w:bidi="en-US"/>
        </w:rPr>
        <w:t>7</w:t>
      </w:r>
      <w:r>
        <w:rPr>
          <w:lang w:bidi="en-US"/>
        </w:rPr>
        <w:t xml:space="preserve"> </w:t>
      </w:r>
      <w:r w:rsidRPr="00C07CAE">
        <w:rPr>
          <w:lang w:bidi="en-US"/>
        </w:rPr>
        <w:t>times</w:t>
      </w:r>
      <w:r>
        <w:rPr>
          <w:lang w:bidi="en-US"/>
        </w:rPr>
        <w:t xml:space="preserve"> </w:t>
      </w:r>
      <w:r w:rsidR="00585328">
        <w:rPr>
          <w:lang w:bidi="en-US"/>
        </w:rPr>
        <w:t>‘</w:t>
      </w:r>
      <w:r w:rsidRPr="00C07CAE">
        <w:rPr>
          <w:lang w:bidi="en-US"/>
        </w:rPr>
        <w:t>earth</w:t>
      </w:r>
      <w:r w:rsidR="00585328">
        <w:rPr>
          <w:lang w:bidi="en-US"/>
        </w:rPr>
        <w:t>’</w:t>
      </w:r>
      <w:r>
        <w:rPr>
          <w:lang w:bidi="en-US"/>
        </w:rPr>
        <w:t xml:space="preserve"> </w:t>
      </w:r>
      <w:r w:rsidRPr="00C07CAE">
        <w:rPr>
          <w:lang w:bidi="en-US"/>
        </w:rPr>
        <w:t>is</w:t>
      </w:r>
      <w:r>
        <w:rPr>
          <w:lang w:bidi="en-US"/>
        </w:rPr>
        <w:t xml:space="preserve"> </w:t>
      </w:r>
      <w:r w:rsidRPr="00C07CAE">
        <w:rPr>
          <w:lang w:bidi="en-US"/>
        </w:rPr>
        <w:t>used.</w:t>
      </w:r>
      <w:r>
        <w:rPr>
          <w:lang w:bidi="en-US"/>
        </w:rPr>
        <w:t xml:space="preserve"> </w:t>
      </w:r>
      <w:r w:rsidRPr="00C07CAE">
        <w:rPr>
          <w:lang w:bidi="en-US"/>
        </w:rPr>
        <w:t>Center</w:t>
      </w:r>
      <w:r>
        <w:rPr>
          <w:lang w:bidi="en-US"/>
        </w:rPr>
        <w:t xml:space="preserve"> </w:t>
      </w:r>
      <w:r w:rsidRPr="00C07CAE">
        <w:rPr>
          <w:lang w:bidi="en-US"/>
        </w:rPr>
        <w:t>number</w:t>
      </w:r>
      <w:r>
        <w:rPr>
          <w:lang w:bidi="en-US"/>
        </w:rPr>
        <w:t xml:space="preserve"> </w:t>
      </w:r>
      <w:r w:rsidRPr="00C07CAE">
        <w:rPr>
          <w:lang w:bidi="en-US"/>
        </w:rPr>
        <w:t>is</w:t>
      </w:r>
      <w:r>
        <w:rPr>
          <w:lang w:bidi="en-US"/>
        </w:rPr>
        <w:t xml:space="preserve"> </w:t>
      </w:r>
      <w:r w:rsidRPr="00C07CAE">
        <w:rPr>
          <w:lang w:bidi="en-US"/>
        </w:rPr>
        <w:t>4</w:t>
      </w:r>
      <w:r>
        <w:rPr>
          <w:lang w:bidi="en-US"/>
        </w:rPr>
        <w:t xml:space="preserve"> </w:t>
      </w:r>
      <w:r w:rsidRPr="00C07CAE">
        <w:rPr>
          <w:lang w:bidi="en-US"/>
        </w:rPr>
        <w:t>–</w:t>
      </w:r>
      <w:r>
        <w:rPr>
          <w:lang w:bidi="en-US"/>
        </w:rPr>
        <w:t xml:space="preserve"> </w:t>
      </w:r>
      <w:r w:rsidRPr="00C07CAE">
        <w:rPr>
          <w:lang w:bidi="en-US"/>
        </w:rPr>
        <w:t>numeric</w:t>
      </w:r>
      <w:r>
        <w:rPr>
          <w:lang w:bidi="en-US"/>
        </w:rPr>
        <w:t xml:space="preserve"> </w:t>
      </w:r>
      <w:r w:rsidRPr="00C07CAE">
        <w:rPr>
          <w:lang w:bidi="en-US"/>
        </w:rPr>
        <w:t>center.</w:t>
      </w:r>
    </w:p>
    <w:p w14:paraId="2C12399F" w14:textId="4946D88A" w:rsidR="00C55AAA" w:rsidRPr="00C07CAE" w:rsidRDefault="00C55AAA" w:rsidP="00C55AAA">
      <w:pPr>
        <w:widowControl w:val="0"/>
        <w:spacing w:line="298" w:lineRule="exact"/>
        <w:rPr>
          <w:lang w:bidi="en-US"/>
        </w:rPr>
      </w:pPr>
      <w:r w:rsidRPr="00C07CAE">
        <w:rPr>
          <w:lang w:bidi="en-US"/>
        </w:rPr>
        <w:t>5</w:t>
      </w:r>
      <w:r>
        <w:rPr>
          <w:lang w:bidi="en-US"/>
        </w:rPr>
        <w:t xml:space="preserve"> </w:t>
      </w:r>
      <w:r w:rsidRPr="00C07CAE">
        <w:rPr>
          <w:lang w:bidi="en-US"/>
        </w:rPr>
        <w:t>times</w:t>
      </w:r>
      <w:r>
        <w:rPr>
          <w:lang w:bidi="en-US"/>
        </w:rPr>
        <w:t xml:space="preserve"> </w:t>
      </w:r>
      <w:r w:rsidR="00585328">
        <w:rPr>
          <w:lang w:bidi="en-US"/>
        </w:rPr>
        <w:t>‘</w:t>
      </w:r>
      <w:r w:rsidRPr="00C07CAE">
        <w:rPr>
          <w:lang w:bidi="en-US"/>
        </w:rPr>
        <w:t>cloud</w:t>
      </w:r>
      <w:r w:rsidR="00585328">
        <w:rPr>
          <w:lang w:bidi="en-US"/>
        </w:rPr>
        <w:t>’</w:t>
      </w:r>
      <w:r>
        <w:rPr>
          <w:lang w:bidi="en-US"/>
        </w:rPr>
        <w:t xml:space="preserve"> </w:t>
      </w:r>
      <w:r w:rsidRPr="00C07CAE">
        <w:rPr>
          <w:lang w:bidi="en-US"/>
        </w:rPr>
        <w:t>is</w:t>
      </w:r>
      <w:r>
        <w:rPr>
          <w:lang w:bidi="en-US"/>
        </w:rPr>
        <w:t xml:space="preserve"> </w:t>
      </w:r>
      <w:r w:rsidRPr="00C07CAE">
        <w:rPr>
          <w:lang w:bidi="en-US"/>
        </w:rPr>
        <w:t>used.</w:t>
      </w:r>
      <w:r>
        <w:rPr>
          <w:lang w:bidi="en-US"/>
        </w:rPr>
        <w:t xml:space="preserve"> </w:t>
      </w:r>
      <w:r w:rsidRPr="00C07CAE">
        <w:rPr>
          <w:lang w:bidi="en-US"/>
        </w:rPr>
        <w:t>Center</w:t>
      </w:r>
      <w:r>
        <w:rPr>
          <w:lang w:bidi="en-US"/>
        </w:rPr>
        <w:t xml:space="preserve"> </w:t>
      </w:r>
      <w:r w:rsidRPr="00C07CAE">
        <w:rPr>
          <w:lang w:bidi="en-US"/>
        </w:rPr>
        <w:t>number</w:t>
      </w:r>
      <w:r>
        <w:rPr>
          <w:lang w:bidi="en-US"/>
        </w:rPr>
        <w:t xml:space="preserve"> </w:t>
      </w:r>
      <w:r w:rsidRPr="00C07CAE">
        <w:rPr>
          <w:lang w:bidi="en-US"/>
        </w:rPr>
        <w:t>is</w:t>
      </w:r>
      <w:r>
        <w:rPr>
          <w:lang w:bidi="en-US"/>
        </w:rPr>
        <w:t xml:space="preserve"> </w:t>
      </w:r>
      <w:r w:rsidRPr="00C07CAE">
        <w:rPr>
          <w:lang w:bidi="en-US"/>
        </w:rPr>
        <w:t>3</w:t>
      </w:r>
      <w:r>
        <w:rPr>
          <w:lang w:bidi="en-US"/>
        </w:rPr>
        <w:t xml:space="preserve"> </w:t>
      </w:r>
      <w:r w:rsidRPr="00C07CAE">
        <w:rPr>
          <w:lang w:bidi="en-US"/>
        </w:rPr>
        <w:t>–</w:t>
      </w:r>
      <w:r>
        <w:rPr>
          <w:lang w:bidi="en-US"/>
        </w:rPr>
        <w:t xml:space="preserve"> </w:t>
      </w:r>
      <w:r w:rsidRPr="00C07CAE">
        <w:rPr>
          <w:lang w:bidi="en-US"/>
        </w:rPr>
        <w:t>numeric</w:t>
      </w:r>
      <w:r>
        <w:rPr>
          <w:lang w:bidi="en-US"/>
        </w:rPr>
        <w:t xml:space="preserve"> </w:t>
      </w:r>
      <w:r w:rsidRPr="00C07CAE">
        <w:rPr>
          <w:lang w:bidi="en-US"/>
        </w:rPr>
        <w:t>center.</w:t>
      </w:r>
    </w:p>
    <w:p w14:paraId="523943E1" w14:textId="47C3C8BD" w:rsidR="00C55AAA" w:rsidRDefault="00C55AAA" w:rsidP="00C55AAA">
      <w:pPr>
        <w:widowControl w:val="0"/>
        <w:spacing w:line="298" w:lineRule="exact"/>
        <w:rPr>
          <w:lang w:bidi="en-US"/>
        </w:rPr>
      </w:pPr>
      <w:r w:rsidRPr="00C07CAE">
        <w:rPr>
          <w:lang w:bidi="en-US"/>
        </w:rPr>
        <w:t>3</w:t>
      </w:r>
      <w:r>
        <w:rPr>
          <w:lang w:bidi="en-US"/>
        </w:rPr>
        <w:t xml:space="preserve"> </w:t>
      </w:r>
      <w:r w:rsidRPr="00C07CAE">
        <w:rPr>
          <w:lang w:bidi="en-US"/>
        </w:rPr>
        <w:t>times</w:t>
      </w:r>
      <w:r>
        <w:rPr>
          <w:lang w:bidi="en-US"/>
        </w:rPr>
        <w:t xml:space="preserve"> </w:t>
      </w:r>
      <w:r w:rsidR="00585328">
        <w:rPr>
          <w:lang w:bidi="en-US"/>
        </w:rPr>
        <w:t>‘</w:t>
      </w:r>
      <w:r w:rsidRPr="00C07CAE">
        <w:rPr>
          <w:lang w:bidi="en-US"/>
        </w:rPr>
        <w:t>token</w:t>
      </w:r>
      <w:r w:rsidR="00585328">
        <w:rPr>
          <w:lang w:bidi="en-US"/>
        </w:rPr>
        <w:t>’</w:t>
      </w:r>
      <w:r>
        <w:rPr>
          <w:lang w:bidi="en-US"/>
        </w:rPr>
        <w:t xml:space="preserve"> </w:t>
      </w:r>
      <w:r w:rsidRPr="00C07CAE">
        <w:rPr>
          <w:lang w:bidi="en-US"/>
        </w:rPr>
        <w:t>or</w:t>
      </w:r>
      <w:r>
        <w:rPr>
          <w:lang w:bidi="en-US"/>
        </w:rPr>
        <w:t xml:space="preserve"> </w:t>
      </w:r>
      <w:r w:rsidR="00585328">
        <w:rPr>
          <w:lang w:bidi="en-US"/>
        </w:rPr>
        <w:t>‘</w:t>
      </w:r>
      <w:r w:rsidRPr="00C07CAE">
        <w:rPr>
          <w:lang w:bidi="en-US"/>
        </w:rPr>
        <w:t>sign</w:t>
      </w:r>
      <w:r w:rsidR="00585328">
        <w:rPr>
          <w:lang w:bidi="en-US"/>
        </w:rPr>
        <w:t>’</w:t>
      </w:r>
      <w:r>
        <w:rPr>
          <w:lang w:bidi="en-US"/>
        </w:rPr>
        <w:t xml:space="preserve"> </w:t>
      </w:r>
      <w:r w:rsidRPr="00C07CAE">
        <w:rPr>
          <w:lang w:bidi="en-US"/>
        </w:rPr>
        <w:t>is</w:t>
      </w:r>
      <w:r>
        <w:rPr>
          <w:lang w:bidi="en-US"/>
        </w:rPr>
        <w:t xml:space="preserve"> </w:t>
      </w:r>
      <w:r w:rsidRPr="00C07CAE">
        <w:rPr>
          <w:lang w:bidi="en-US"/>
        </w:rPr>
        <w:t>used.</w:t>
      </w:r>
      <w:r>
        <w:rPr>
          <w:lang w:bidi="en-US"/>
        </w:rPr>
        <w:t xml:space="preserve"> </w:t>
      </w:r>
      <w:r w:rsidRPr="00C07CAE">
        <w:rPr>
          <w:lang w:bidi="en-US"/>
        </w:rPr>
        <w:t>Center</w:t>
      </w:r>
      <w:r>
        <w:rPr>
          <w:lang w:bidi="en-US"/>
        </w:rPr>
        <w:t xml:space="preserve"> </w:t>
      </w:r>
      <w:r w:rsidRPr="00C07CAE">
        <w:rPr>
          <w:lang w:bidi="en-US"/>
        </w:rPr>
        <w:t>number</w:t>
      </w:r>
      <w:r>
        <w:rPr>
          <w:lang w:bidi="en-US"/>
        </w:rPr>
        <w:t xml:space="preserve"> </w:t>
      </w:r>
      <w:r w:rsidRPr="00C07CAE">
        <w:rPr>
          <w:lang w:bidi="en-US"/>
        </w:rPr>
        <w:t>is</w:t>
      </w:r>
      <w:r>
        <w:rPr>
          <w:lang w:bidi="en-US"/>
        </w:rPr>
        <w:t xml:space="preserve"> </w:t>
      </w:r>
      <w:r w:rsidRPr="00C07CAE">
        <w:rPr>
          <w:lang w:bidi="en-US"/>
        </w:rPr>
        <w:t>2</w:t>
      </w:r>
      <w:r>
        <w:rPr>
          <w:lang w:bidi="en-US"/>
        </w:rPr>
        <w:t xml:space="preserve"> </w:t>
      </w:r>
      <w:r w:rsidRPr="00C07CAE">
        <w:rPr>
          <w:lang w:bidi="en-US"/>
        </w:rPr>
        <w:t>–</w:t>
      </w:r>
      <w:r>
        <w:rPr>
          <w:lang w:bidi="en-US"/>
        </w:rPr>
        <w:t xml:space="preserve"> </w:t>
      </w:r>
      <w:r w:rsidRPr="00C07CAE">
        <w:rPr>
          <w:lang w:bidi="en-US"/>
        </w:rPr>
        <w:t>numeric</w:t>
      </w:r>
      <w:r>
        <w:rPr>
          <w:lang w:bidi="en-US"/>
        </w:rPr>
        <w:t xml:space="preserve"> </w:t>
      </w:r>
      <w:r w:rsidRPr="00C07CAE">
        <w:rPr>
          <w:lang w:bidi="en-US"/>
        </w:rPr>
        <w:t>center.</w:t>
      </w:r>
    </w:p>
    <w:p w14:paraId="79EDF4A3" w14:textId="77777777" w:rsidR="00C55AAA" w:rsidRPr="00C07CAE" w:rsidRDefault="00C55AAA" w:rsidP="00C55AAA">
      <w:pPr>
        <w:widowControl w:val="0"/>
        <w:spacing w:line="298" w:lineRule="exact"/>
        <w:rPr>
          <w:lang w:bidi="en-US"/>
        </w:rPr>
      </w:pPr>
    </w:p>
    <w:p w14:paraId="38CF129E" w14:textId="30592B8B" w:rsidR="00C55AAA" w:rsidRPr="00C07CAE" w:rsidRDefault="00C55AAA" w:rsidP="00C55AAA">
      <w:pPr>
        <w:widowControl w:val="0"/>
        <w:spacing w:line="298" w:lineRule="exact"/>
        <w:rPr>
          <w:lang w:bidi="en-US"/>
        </w:rPr>
      </w:pPr>
      <w:r w:rsidRPr="00C07CAE">
        <w:rPr>
          <w:lang w:bidi="en-US"/>
        </w:rPr>
        <w:t>Next,</w:t>
      </w:r>
      <w:r>
        <w:rPr>
          <w:lang w:bidi="en-US"/>
        </w:rPr>
        <w:t xml:space="preserve"> </w:t>
      </w:r>
      <w:r w:rsidRPr="00C07CAE">
        <w:rPr>
          <w:lang w:bidi="en-US"/>
        </w:rPr>
        <w:t>we</w:t>
      </w:r>
      <w:r>
        <w:rPr>
          <w:lang w:bidi="en-US"/>
        </w:rPr>
        <w:t xml:space="preserve"> </w:t>
      </w:r>
      <w:r w:rsidRPr="00C07CAE">
        <w:rPr>
          <w:lang w:bidi="en-US"/>
        </w:rPr>
        <w:t>have</w:t>
      </w:r>
      <w:r>
        <w:rPr>
          <w:lang w:bidi="en-US"/>
        </w:rPr>
        <w:t xml:space="preserve"> </w:t>
      </w:r>
      <w:r w:rsidRPr="00C07CAE">
        <w:rPr>
          <w:lang w:bidi="en-US"/>
        </w:rPr>
        <w:t>a</w:t>
      </w:r>
      <w:r>
        <w:rPr>
          <w:lang w:bidi="en-US"/>
        </w:rPr>
        <w:t xml:space="preserve"> </w:t>
      </w:r>
      <w:r w:rsidRPr="00C07CAE">
        <w:rPr>
          <w:lang w:bidi="en-US"/>
        </w:rPr>
        <w:t>chiasm</w:t>
      </w:r>
      <w:r>
        <w:rPr>
          <w:lang w:bidi="en-US"/>
        </w:rPr>
        <w:t xml:space="preserve"> </w:t>
      </w:r>
      <w:r w:rsidRPr="00C07CAE">
        <w:rPr>
          <w:lang w:bidi="en-US"/>
        </w:rPr>
        <w:t>which</w:t>
      </w:r>
      <w:r>
        <w:rPr>
          <w:lang w:bidi="en-US"/>
        </w:rPr>
        <w:t xml:space="preserve"> </w:t>
      </w:r>
      <w:r w:rsidRPr="00C07CAE">
        <w:rPr>
          <w:lang w:bidi="en-US"/>
        </w:rPr>
        <w:t>will</w:t>
      </w:r>
      <w:r>
        <w:rPr>
          <w:lang w:bidi="en-US"/>
        </w:rPr>
        <w:t xml:space="preserve"> </w:t>
      </w:r>
      <w:r w:rsidRPr="00C07CAE">
        <w:rPr>
          <w:lang w:bidi="en-US"/>
        </w:rPr>
        <w:t>help</w:t>
      </w:r>
      <w:r>
        <w:rPr>
          <w:lang w:bidi="en-US"/>
        </w:rPr>
        <w:t xml:space="preserve"> </w:t>
      </w:r>
      <w:r w:rsidRPr="00C07CAE">
        <w:rPr>
          <w:lang w:bidi="en-US"/>
        </w:rPr>
        <w:t>us</w:t>
      </w:r>
      <w:r>
        <w:rPr>
          <w:lang w:bidi="en-US"/>
        </w:rPr>
        <w:t xml:space="preserve"> </w:t>
      </w:r>
      <w:r w:rsidRPr="00C07CAE">
        <w:rPr>
          <w:lang w:bidi="en-US"/>
        </w:rPr>
        <w:t>to</w:t>
      </w:r>
      <w:r>
        <w:rPr>
          <w:lang w:bidi="en-US"/>
        </w:rPr>
        <w:t xml:space="preserve"> </w:t>
      </w:r>
      <w:r w:rsidRPr="00C07CAE">
        <w:rPr>
          <w:lang w:bidi="en-US"/>
        </w:rPr>
        <w:t>identify</w:t>
      </w:r>
      <w:r>
        <w:rPr>
          <w:lang w:bidi="en-US"/>
        </w:rPr>
        <w:t xml:space="preserve"> </w:t>
      </w:r>
      <w:r w:rsidRPr="00C07CAE">
        <w:rPr>
          <w:lang w:bidi="en-US"/>
        </w:rPr>
        <w:t>the</w:t>
      </w:r>
      <w:r>
        <w:rPr>
          <w:lang w:bidi="en-US"/>
        </w:rPr>
        <w:t xml:space="preserve"> </w:t>
      </w:r>
      <w:r w:rsidRPr="00C07CAE">
        <w:rPr>
          <w:lang w:bidi="en-US"/>
        </w:rPr>
        <w:t>focal</w:t>
      </w:r>
      <w:r>
        <w:rPr>
          <w:lang w:bidi="en-US"/>
        </w:rPr>
        <w:t xml:space="preserve"> </w:t>
      </w:r>
      <w:r w:rsidRPr="00C07CAE">
        <w:rPr>
          <w:lang w:bidi="en-US"/>
        </w:rPr>
        <w:t>point</w:t>
      </w:r>
      <w:r>
        <w:rPr>
          <w:lang w:bidi="en-US"/>
        </w:rPr>
        <w:t xml:space="preserve"> </w:t>
      </w:r>
      <w:r w:rsidRPr="00C07CAE">
        <w:rPr>
          <w:lang w:bidi="en-US"/>
        </w:rPr>
        <w:t>of</w:t>
      </w:r>
      <w:r>
        <w:rPr>
          <w:lang w:bidi="en-US"/>
        </w:rPr>
        <w:t xml:space="preserve"> </w:t>
      </w:r>
      <w:r w:rsidRPr="00C07CAE">
        <w:rPr>
          <w:lang w:bidi="en-US"/>
        </w:rPr>
        <w:t>Noach</w:t>
      </w:r>
      <w:r w:rsidR="00585328">
        <w:rPr>
          <w:lang w:bidi="en-US"/>
        </w:rPr>
        <w:t>’</w:t>
      </w:r>
      <w:r w:rsidRPr="00C07CAE">
        <w:rPr>
          <w:lang w:bidi="en-US"/>
        </w:rPr>
        <w:t>s</w:t>
      </w:r>
      <w:r>
        <w:rPr>
          <w:lang w:bidi="en-US"/>
        </w:rPr>
        <w:t xml:space="preserve"> </w:t>
      </w:r>
      <w:r w:rsidRPr="00C07CAE">
        <w:rPr>
          <w:lang w:bidi="en-US"/>
        </w:rPr>
        <w:t>awakening.</w:t>
      </w:r>
      <w:r>
        <w:rPr>
          <w:lang w:bidi="en-US"/>
        </w:rPr>
        <w:t xml:space="preserve"> </w:t>
      </w:r>
      <w:r w:rsidRPr="00C07CAE">
        <w:rPr>
          <w:lang w:bidi="en-US"/>
        </w:rPr>
        <w:t>This</w:t>
      </w:r>
      <w:r>
        <w:rPr>
          <w:lang w:bidi="en-US"/>
        </w:rPr>
        <w:t xml:space="preserve"> </w:t>
      </w:r>
      <w:r w:rsidRPr="00C07CAE">
        <w:rPr>
          <w:lang w:bidi="en-US"/>
        </w:rPr>
        <w:t>imperfect</w:t>
      </w:r>
      <w:r>
        <w:rPr>
          <w:lang w:bidi="en-US"/>
        </w:rPr>
        <w:t xml:space="preserve"> </w:t>
      </w:r>
      <w:r w:rsidRPr="00C07CAE">
        <w:rPr>
          <w:lang w:bidi="en-US"/>
        </w:rPr>
        <w:t>chiasm</w:t>
      </w:r>
      <w:r>
        <w:rPr>
          <w:lang w:bidi="en-US"/>
        </w:rPr>
        <w:t xml:space="preserve"> </w:t>
      </w:r>
      <w:r w:rsidRPr="00C07CAE">
        <w:rPr>
          <w:lang w:bidi="en-US"/>
        </w:rPr>
        <w:t>has</w:t>
      </w:r>
      <w:r>
        <w:rPr>
          <w:lang w:bidi="en-US"/>
        </w:rPr>
        <w:t xml:space="preserve"> </w:t>
      </w:r>
      <w:r w:rsidRPr="00C07CAE">
        <w:rPr>
          <w:lang w:bidi="en-US"/>
        </w:rPr>
        <w:t>some</w:t>
      </w:r>
      <w:r>
        <w:rPr>
          <w:lang w:bidi="en-US"/>
        </w:rPr>
        <w:t xml:space="preserve"> </w:t>
      </w:r>
      <w:r w:rsidRPr="00C07CAE">
        <w:rPr>
          <w:lang w:bidi="en-US"/>
        </w:rPr>
        <w:t>elements</w:t>
      </w:r>
      <w:r>
        <w:rPr>
          <w:lang w:bidi="en-US"/>
        </w:rPr>
        <w:t xml:space="preserve"> </w:t>
      </w:r>
      <w:r w:rsidRPr="00C07CAE">
        <w:rPr>
          <w:lang w:bidi="en-US"/>
        </w:rPr>
        <w:t>out</w:t>
      </w:r>
      <w:r>
        <w:rPr>
          <w:lang w:bidi="en-US"/>
        </w:rPr>
        <w:t xml:space="preserve"> </w:t>
      </w:r>
      <w:r w:rsidRPr="00C07CAE">
        <w:rPr>
          <w:lang w:bidi="en-US"/>
        </w:rPr>
        <w:t>of</w:t>
      </w:r>
      <w:r>
        <w:rPr>
          <w:lang w:bidi="en-US"/>
        </w:rPr>
        <w:t xml:space="preserve"> </w:t>
      </w:r>
      <w:r w:rsidRPr="00C07CAE">
        <w:rPr>
          <w:lang w:bidi="en-US"/>
        </w:rPr>
        <w:t>order</w:t>
      </w:r>
      <w:r>
        <w:rPr>
          <w:lang w:bidi="en-US"/>
        </w:rPr>
        <w:t xml:space="preserve"> </w:t>
      </w:r>
      <w:r w:rsidRPr="00C07CAE">
        <w:rPr>
          <w:lang w:bidi="en-US"/>
        </w:rPr>
        <w:t>while</w:t>
      </w:r>
      <w:r>
        <w:rPr>
          <w:lang w:bidi="en-US"/>
        </w:rPr>
        <w:t xml:space="preserve"> </w:t>
      </w:r>
      <w:r w:rsidRPr="00C07CAE">
        <w:rPr>
          <w:lang w:bidi="en-US"/>
        </w:rPr>
        <w:t>still</w:t>
      </w:r>
      <w:r>
        <w:rPr>
          <w:lang w:bidi="en-US"/>
        </w:rPr>
        <w:t xml:space="preserve"> </w:t>
      </w:r>
      <w:r w:rsidRPr="00C07CAE">
        <w:rPr>
          <w:lang w:bidi="en-US"/>
        </w:rPr>
        <w:t>preserving</w:t>
      </w:r>
      <w:r>
        <w:rPr>
          <w:lang w:bidi="en-US"/>
        </w:rPr>
        <w:t xml:space="preserve"> </w:t>
      </w:r>
      <w:r w:rsidRPr="00C07CAE">
        <w:rPr>
          <w:lang w:bidi="en-US"/>
        </w:rPr>
        <w:t>the</w:t>
      </w:r>
      <w:r>
        <w:rPr>
          <w:lang w:bidi="en-US"/>
        </w:rPr>
        <w:t xml:space="preserve"> </w:t>
      </w:r>
      <w:r w:rsidRPr="00C07CAE">
        <w:rPr>
          <w:lang w:bidi="en-US"/>
        </w:rPr>
        <w:t>overall</w:t>
      </w:r>
      <w:r>
        <w:rPr>
          <w:lang w:bidi="en-US"/>
        </w:rPr>
        <w:t xml:space="preserve"> </w:t>
      </w:r>
      <w:r w:rsidRPr="00C07CAE">
        <w:rPr>
          <w:lang w:bidi="en-US"/>
        </w:rPr>
        <w:t>structure.</w:t>
      </w:r>
    </w:p>
    <w:p w14:paraId="7B0A058C" w14:textId="77777777" w:rsidR="00C55AAA" w:rsidRPr="00C07CAE" w:rsidRDefault="00C55AAA" w:rsidP="00C55AAA">
      <w:pPr>
        <w:widowControl w:val="0"/>
        <w:spacing w:line="298" w:lineRule="exact"/>
        <w:rPr>
          <w:lang w:bidi="en-US"/>
        </w:rPr>
      </w:pPr>
    </w:p>
    <w:p w14:paraId="4A83B702" w14:textId="77777777" w:rsidR="00C55AAA" w:rsidRPr="00C07CAE" w:rsidRDefault="00C55AAA" w:rsidP="00C55AAA">
      <w:pPr>
        <w:widowControl w:val="0"/>
        <w:spacing w:line="298" w:lineRule="exact"/>
        <w:rPr>
          <w:lang w:bidi="en-US"/>
        </w:rPr>
      </w:pPr>
      <w:r w:rsidRPr="00C07CAE">
        <w:rPr>
          <w:lang w:bidi="en-US"/>
        </w:rPr>
        <w:t>In</w:t>
      </w:r>
      <w:r>
        <w:rPr>
          <w:lang w:bidi="en-US"/>
        </w:rPr>
        <w:t xml:space="preserve"> </w:t>
      </w:r>
      <w:r w:rsidRPr="00C07CAE">
        <w:rPr>
          <w:lang w:bidi="en-US"/>
        </w:rPr>
        <w:t>Judaism,</w:t>
      </w:r>
      <w:r>
        <w:rPr>
          <w:lang w:bidi="en-US"/>
        </w:rPr>
        <w:t xml:space="preserve"> </w:t>
      </w:r>
      <w:r w:rsidRPr="00C07CAE">
        <w:rPr>
          <w:lang w:bidi="en-US"/>
        </w:rPr>
        <w:t>the</w:t>
      </w:r>
      <w:r>
        <w:rPr>
          <w:lang w:bidi="en-US"/>
        </w:rPr>
        <w:t xml:space="preserve"> </w:t>
      </w:r>
      <w:r w:rsidRPr="00C07CAE">
        <w:rPr>
          <w:lang w:bidi="en-US"/>
        </w:rPr>
        <w:t>phenomenon</w:t>
      </w:r>
      <w:r>
        <w:rPr>
          <w:lang w:bidi="en-US"/>
        </w:rPr>
        <w:t xml:space="preserve"> </w:t>
      </w:r>
      <w:r w:rsidRPr="00C07CAE">
        <w:rPr>
          <w:lang w:bidi="en-US"/>
        </w:rPr>
        <w:t>of</w:t>
      </w:r>
      <w:r>
        <w:rPr>
          <w:lang w:bidi="en-US"/>
        </w:rPr>
        <w:t xml:space="preserve"> </w:t>
      </w:r>
      <w:r w:rsidRPr="00C07CAE">
        <w:rPr>
          <w:lang w:bidi="en-US"/>
        </w:rPr>
        <w:t>seeing</w:t>
      </w:r>
      <w:r>
        <w:rPr>
          <w:lang w:bidi="en-US"/>
        </w:rPr>
        <w:t xml:space="preserve"> </w:t>
      </w:r>
      <w:r w:rsidRPr="00C07CAE">
        <w:rPr>
          <w:lang w:bidi="en-US"/>
        </w:rPr>
        <w:t>a</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is</w:t>
      </w:r>
      <w:r>
        <w:rPr>
          <w:lang w:bidi="en-US"/>
        </w:rPr>
        <w:t xml:space="preserve"> </w:t>
      </w:r>
      <w:r w:rsidRPr="00C07CAE">
        <w:rPr>
          <w:lang w:bidi="en-US"/>
        </w:rPr>
        <w:t>considered</w:t>
      </w:r>
      <w:r>
        <w:rPr>
          <w:lang w:bidi="en-US"/>
        </w:rPr>
        <w:t xml:space="preserve"> </w:t>
      </w:r>
      <w:r w:rsidRPr="00C07CAE">
        <w:rPr>
          <w:lang w:bidi="en-US"/>
        </w:rPr>
        <w:t>a</w:t>
      </w:r>
      <w:r>
        <w:rPr>
          <w:lang w:bidi="en-US"/>
        </w:rPr>
        <w:t xml:space="preserve"> </w:t>
      </w:r>
      <w:r w:rsidRPr="00C07CAE">
        <w:rPr>
          <w:lang w:bidi="en-US"/>
        </w:rPr>
        <w:t>special,</w:t>
      </w:r>
      <w:r>
        <w:rPr>
          <w:lang w:bidi="en-US"/>
        </w:rPr>
        <w:t xml:space="preserve"> </w:t>
      </w:r>
      <w:r w:rsidRPr="00C07CAE">
        <w:rPr>
          <w:lang w:bidi="en-US"/>
        </w:rPr>
        <w:t>amazing</w:t>
      </w:r>
      <w:r>
        <w:rPr>
          <w:lang w:bidi="en-US"/>
        </w:rPr>
        <w:t xml:space="preserve"> </w:t>
      </w:r>
      <w:r w:rsidRPr="00C07CAE">
        <w:rPr>
          <w:lang w:bidi="en-US"/>
        </w:rPr>
        <w:t>event,</w:t>
      </w:r>
      <w:r>
        <w:rPr>
          <w:lang w:bidi="en-US"/>
        </w:rPr>
        <w:t xml:space="preserve"> </w:t>
      </w:r>
      <w:r w:rsidRPr="00C07CAE">
        <w:rPr>
          <w:lang w:bidi="en-US"/>
        </w:rPr>
        <w:t>thus</w:t>
      </w:r>
      <w:r>
        <w:rPr>
          <w:lang w:bidi="en-US"/>
        </w:rPr>
        <w:t xml:space="preserve"> </w:t>
      </w:r>
      <w:r w:rsidRPr="00C07CAE">
        <w:rPr>
          <w:lang w:bidi="en-US"/>
        </w:rPr>
        <w:t>ensuing</w:t>
      </w:r>
      <w:r>
        <w:rPr>
          <w:lang w:bidi="en-US"/>
        </w:rPr>
        <w:t xml:space="preserve"> </w:t>
      </w:r>
      <w:r w:rsidRPr="00C07CAE">
        <w:rPr>
          <w:lang w:bidi="en-US"/>
        </w:rPr>
        <w:t>the</w:t>
      </w:r>
      <w:r>
        <w:rPr>
          <w:lang w:bidi="en-US"/>
        </w:rPr>
        <w:t xml:space="preserve"> </w:t>
      </w:r>
      <w:r w:rsidRPr="00C07CAE">
        <w:rPr>
          <w:lang w:bidi="en-US"/>
        </w:rPr>
        <w:t>need</w:t>
      </w:r>
      <w:r>
        <w:rPr>
          <w:lang w:bidi="en-US"/>
        </w:rPr>
        <w:t xml:space="preserve"> </w:t>
      </w:r>
      <w:r w:rsidRPr="00C07CAE">
        <w:rPr>
          <w:lang w:bidi="en-US"/>
        </w:rPr>
        <w:t>to</w:t>
      </w:r>
      <w:r>
        <w:rPr>
          <w:lang w:bidi="en-US"/>
        </w:rPr>
        <w:t xml:space="preserve"> </w:t>
      </w:r>
      <w:r w:rsidRPr="00C07CAE">
        <w:rPr>
          <w:lang w:bidi="en-US"/>
        </w:rPr>
        <w:t>recite</w:t>
      </w:r>
      <w:r>
        <w:rPr>
          <w:lang w:bidi="en-US"/>
        </w:rPr>
        <w:t xml:space="preserve"> </w:t>
      </w:r>
      <w:r w:rsidRPr="00C07CAE">
        <w:rPr>
          <w:lang w:bidi="en-US"/>
        </w:rPr>
        <w:t>a</w:t>
      </w:r>
      <w:r>
        <w:rPr>
          <w:lang w:bidi="en-US"/>
        </w:rPr>
        <w:t xml:space="preserve"> </w:t>
      </w:r>
      <w:r w:rsidRPr="00C07CAE">
        <w:rPr>
          <w:lang w:bidi="en-US"/>
        </w:rPr>
        <w:t>blessing</w:t>
      </w:r>
      <w:r>
        <w:rPr>
          <w:lang w:bidi="en-US"/>
        </w:rPr>
        <w:t xml:space="preserve"> </w:t>
      </w:r>
      <w:r w:rsidRPr="00C07CAE">
        <w:rPr>
          <w:lang w:bidi="en-US"/>
        </w:rPr>
        <w:t>upon</w:t>
      </w:r>
      <w:r>
        <w:rPr>
          <w:lang w:bidi="en-US"/>
        </w:rPr>
        <w:t xml:space="preserve"> </w:t>
      </w:r>
      <w:r w:rsidRPr="00C07CAE">
        <w:rPr>
          <w:lang w:bidi="en-US"/>
        </w:rPr>
        <w:t>seeing</w:t>
      </w:r>
      <w:r>
        <w:rPr>
          <w:lang w:bidi="en-US"/>
        </w:rPr>
        <w:t xml:space="preserve"> </w:t>
      </w:r>
      <w:r w:rsidRPr="00C07CAE">
        <w:rPr>
          <w:lang w:bidi="en-US"/>
        </w:rPr>
        <w:t>one.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C07CAE">
        <w:rPr>
          <w:lang w:bidi="en-US"/>
        </w:rPr>
        <w:t>s</w:t>
      </w:r>
      <w:r>
        <w:rPr>
          <w:lang w:bidi="en-US"/>
        </w:rPr>
        <w:t xml:space="preserve"> </w:t>
      </w:r>
      <w:r w:rsidRPr="00C07CAE">
        <w:rPr>
          <w:lang w:bidi="en-US"/>
        </w:rPr>
        <w:t>are</w:t>
      </w:r>
      <w:r>
        <w:rPr>
          <w:lang w:bidi="en-US"/>
        </w:rPr>
        <w:t xml:space="preserve"> </w:t>
      </w:r>
      <w:r w:rsidRPr="00C07CAE">
        <w:rPr>
          <w:lang w:bidi="en-US"/>
        </w:rPr>
        <w:t>regarded</w:t>
      </w:r>
      <w:r>
        <w:rPr>
          <w:lang w:bidi="en-US"/>
        </w:rPr>
        <w:t xml:space="preserve"> </w:t>
      </w:r>
      <w:r w:rsidRPr="00C07CAE">
        <w:rPr>
          <w:lang w:bidi="en-US"/>
        </w:rPr>
        <w:t>highly</w:t>
      </w:r>
      <w:r>
        <w:rPr>
          <w:lang w:bidi="en-US"/>
        </w:rPr>
        <w:t xml:space="preserve"> </w:t>
      </w:r>
      <w:r w:rsidRPr="00C07CAE">
        <w:rPr>
          <w:lang w:bidi="en-US"/>
        </w:rPr>
        <w:t>as</w:t>
      </w:r>
      <w:r>
        <w:rPr>
          <w:lang w:bidi="en-US"/>
        </w:rPr>
        <w:t xml:space="preserve"> </w:t>
      </w:r>
      <w:r w:rsidRPr="00C07CAE">
        <w:rPr>
          <w:lang w:bidi="en-US"/>
        </w:rPr>
        <w:t>they</w:t>
      </w:r>
      <w:r>
        <w:rPr>
          <w:lang w:bidi="en-US"/>
        </w:rPr>
        <w:t xml:space="preserve"> </w:t>
      </w:r>
      <w:r w:rsidRPr="00C07CAE">
        <w:rPr>
          <w:lang w:bidi="en-US"/>
        </w:rPr>
        <w:t>serve</w:t>
      </w:r>
      <w:r>
        <w:rPr>
          <w:lang w:bidi="en-US"/>
        </w:rPr>
        <w:t xml:space="preserve"> </w:t>
      </w:r>
      <w:r w:rsidRPr="00C07CAE">
        <w:rPr>
          <w:lang w:bidi="en-US"/>
        </w:rPr>
        <w:t>as</w:t>
      </w:r>
      <w:r>
        <w:rPr>
          <w:lang w:bidi="en-US"/>
        </w:rPr>
        <w:t xml:space="preserve"> </w:t>
      </w:r>
      <w:r w:rsidRPr="00C07CAE">
        <w:rPr>
          <w:lang w:bidi="en-US"/>
        </w:rPr>
        <w:t>a</w:t>
      </w:r>
      <w:r>
        <w:rPr>
          <w:lang w:bidi="en-US"/>
        </w:rPr>
        <w:t xml:space="preserve"> </w:t>
      </w:r>
      <w:r w:rsidRPr="00C07CAE">
        <w:rPr>
          <w:lang w:bidi="en-US"/>
        </w:rPr>
        <w:t>reminder</w:t>
      </w:r>
      <w:r>
        <w:rPr>
          <w:lang w:bidi="en-US"/>
        </w:rPr>
        <w:t xml:space="preserve"> </w:t>
      </w:r>
      <w:r w:rsidRPr="00C07CAE">
        <w:rPr>
          <w:lang w:bidi="en-US"/>
        </w:rPr>
        <w:t>to</w:t>
      </w:r>
      <w:r>
        <w:rPr>
          <w:lang w:bidi="en-US"/>
        </w:rPr>
        <w:t xml:space="preserve"> </w:t>
      </w:r>
      <w:r w:rsidRPr="00C07CAE">
        <w:rPr>
          <w:lang w:bidi="en-US"/>
        </w:rPr>
        <w:t>the</w:t>
      </w:r>
      <w:r>
        <w:rPr>
          <w:lang w:bidi="en-US"/>
        </w:rPr>
        <w:t xml:space="preserve"> </w:t>
      </w:r>
      <w:r w:rsidRPr="00C07CAE">
        <w:rPr>
          <w:lang w:bidi="en-US"/>
        </w:rPr>
        <w:t>covenant</w:t>
      </w:r>
      <w:r>
        <w:rPr>
          <w:lang w:bidi="en-US"/>
        </w:rPr>
        <w:t xml:space="preserve"> </w:t>
      </w:r>
      <w:r w:rsidRPr="00C07CAE">
        <w:rPr>
          <w:lang w:bidi="en-US"/>
        </w:rPr>
        <w:t>that</w:t>
      </w:r>
      <w:r>
        <w:rPr>
          <w:lang w:bidi="en-US"/>
        </w:rPr>
        <w:t xml:space="preserve"> </w:t>
      </w:r>
      <w:r w:rsidRPr="00C07CAE">
        <w:rPr>
          <w:lang w:bidi="en-US"/>
        </w:rPr>
        <w:t>God</w:t>
      </w:r>
      <w:r>
        <w:rPr>
          <w:lang w:bidi="en-US"/>
        </w:rPr>
        <w:t xml:space="preserve"> </w:t>
      </w:r>
      <w:r w:rsidRPr="00C07CAE">
        <w:rPr>
          <w:lang w:bidi="en-US"/>
        </w:rPr>
        <w:t>made</w:t>
      </w:r>
      <w:r>
        <w:rPr>
          <w:lang w:bidi="en-US"/>
        </w:rPr>
        <w:t xml:space="preserve"> </w:t>
      </w:r>
      <w:r w:rsidRPr="00C07CAE">
        <w:rPr>
          <w:lang w:bidi="en-US"/>
        </w:rPr>
        <w:t>with</w:t>
      </w:r>
      <w:r>
        <w:rPr>
          <w:lang w:bidi="en-US"/>
        </w:rPr>
        <w:t xml:space="preserve"> </w:t>
      </w:r>
      <w:r w:rsidRPr="00C07CAE">
        <w:rPr>
          <w:lang w:bidi="en-US"/>
        </w:rPr>
        <w:t>Noach</w:t>
      </w:r>
      <w:r>
        <w:rPr>
          <w:lang w:bidi="en-US"/>
        </w:rPr>
        <w:t xml:space="preserve"> </w:t>
      </w:r>
      <w:r w:rsidRPr="00C07CAE">
        <w:rPr>
          <w:lang w:bidi="en-US"/>
        </w:rPr>
        <w:t>after</w:t>
      </w:r>
      <w:r>
        <w:rPr>
          <w:lang w:bidi="en-US"/>
        </w:rPr>
        <w:t xml:space="preserve"> </w:t>
      </w:r>
      <w:r w:rsidRPr="00C07CAE">
        <w:rPr>
          <w:lang w:bidi="en-US"/>
        </w:rPr>
        <w:t>destroying</w:t>
      </w:r>
      <w:r>
        <w:rPr>
          <w:lang w:bidi="en-US"/>
        </w:rPr>
        <w:t xml:space="preserve"> </w:t>
      </w:r>
      <w:r w:rsidRPr="00C07CAE">
        <w:rPr>
          <w:lang w:bidi="en-US"/>
        </w:rPr>
        <w:t>all</w:t>
      </w:r>
      <w:r>
        <w:rPr>
          <w:lang w:bidi="en-US"/>
        </w:rPr>
        <w:t xml:space="preserve"> </w:t>
      </w:r>
      <w:r w:rsidRPr="00C07CAE">
        <w:rPr>
          <w:lang w:bidi="en-US"/>
        </w:rPr>
        <w:t>living</w:t>
      </w:r>
      <w:r>
        <w:rPr>
          <w:lang w:bidi="en-US"/>
        </w:rPr>
        <w:t xml:space="preserve"> </w:t>
      </w:r>
      <w:r w:rsidRPr="00C07CAE">
        <w:rPr>
          <w:lang w:bidi="en-US"/>
        </w:rPr>
        <w:t>creatures</w:t>
      </w:r>
      <w:r>
        <w:rPr>
          <w:lang w:bidi="en-US"/>
        </w:rPr>
        <w:t xml:space="preserve"> </w:t>
      </w:r>
      <w:r w:rsidRPr="00C07CAE">
        <w:rPr>
          <w:lang w:bidi="en-US"/>
        </w:rPr>
        <w:t>with</w:t>
      </w:r>
      <w:r>
        <w:rPr>
          <w:lang w:bidi="en-US"/>
        </w:rPr>
        <w:t xml:space="preserve"> </w:t>
      </w:r>
      <w:r w:rsidRPr="00C07CAE">
        <w:rPr>
          <w:lang w:bidi="en-US"/>
        </w:rPr>
        <w:t>the</w:t>
      </w:r>
      <w:r>
        <w:rPr>
          <w:lang w:bidi="en-US"/>
        </w:rPr>
        <w:t xml:space="preserve"> </w:t>
      </w:r>
      <w:r w:rsidRPr="00C07CAE">
        <w:rPr>
          <w:lang w:bidi="en-US"/>
        </w:rPr>
        <w:t>flood.</w:t>
      </w:r>
    </w:p>
    <w:p w14:paraId="3A1097FA" w14:textId="77777777" w:rsidR="00C55AAA" w:rsidRPr="00C07CAE" w:rsidRDefault="00C55AAA" w:rsidP="00C55AAA">
      <w:pPr>
        <w:widowControl w:val="0"/>
        <w:spacing w:line="298" w:lineRule="exact"/>
        <w:rPr>
          <w:lang w:bidi="en-US"/>
        </w:rPr>
      </w:pPr>
    </w:p>
    <w:p w14:paraId="29A319E7" w14:textId="568F868B" w:rsidR="00C55AAA" w:rsidRPr="00C07CAE" w:rsidRDefault="00C55AAA" w:rsidP="00C55AAA">
      <w:pPr>
        <w:widowControl w:val="0"/>
        <w:spacing w:line="298" w:lineRule="exact"/>
        <w:rPr>
          <w:lang w:bidi="en-US"/>
        </w:rPr>
      </w:pPr>
      <w:r w:rsidRPr="00C07CAE">
        <w:rPr>
          <w:lang w:bidi="en-US"/>
        </w:rPr>
        <w:t>A</w:t>
      </w:r>
      <w:r>
        <w:rPr>
          <w:lang w:bidi="en-US"/>
        </w:rPr>
        <w:t xml:space="preserve"> </w:t>
      </w:r>
      <w:r w:rsidRPr="00C07CAE">
        <w:rPr>
          <w:lang w:bidi="en-US"/>
        </w:rPr>
        <w:t>tradition</w:t>
      </w:r>
      <w:r>
        <w:rPr>
          <w:lang w:bidi="en-US"/>
        </w:rPr>
        <w:t xml:space="preserve"> </w:t>
      </w:r>
      <w:r w:rsidRPr="00C07CAE">
        <w:rPr>
          <w:lang w:bidi="en-US"/>
        </w:rPr>
        <w:t>associated</w:t>
      </w:r>
      <w:r>
        <w:rPr>
          <w:lang w:bidi="en-US"/>
        </w:rPr>
        <w:t xml:space="preserve"> </w:t>
      </w:r>
      <w:r w:rsidRPr="00C07CAE">
        <w:rPr>
          <w:lang w:bidi="en-US"/>
        </w:rPr>
        <w:t>with</w:t>
      </w:r>
      <w:r>
        <w:rPr>
          <w:lang w:bidi="en-US"/>
        </w:rPr>
        <w:t xml:space="preserve"> </w:t>
      </w:r>
      <w:r w:rsidRPr="00C07CAE">
        <w:rPr>
          <w:lang w:bidi="en-US"/>
        </w:rPr>
        <w:t>this</w:t>
      </w:r>
      <w:r>
        <w:rPr>
          <w:lang w:bidi="en-US"/>
        </w:rPr>
        <w:t xml:space="preserve"> </w:t>
      </w:r>
      <w:r w:rsidRPr="00C07CAE">
        <w:rPr>
          <w:lang w:bidi="en-US"/>
        </w:rPr>
        <w:t>blessing</w:t>
      </w:r>
      <w:r>
        <w:rPr>
          <w:lang w:bidi="en-US"/>
        </w:rPr>
        <w:t xml:space="preserve"> </w:t>
      </w:r>
      <w:r w:rsidRPr="00C07CAE">
        <w:rPr>
          <w:lang w:bidi="en-US"/>
        </w:rPr>
        <w:t>is</w:t>
      </w:r>
      <w:r>
        <w:rPr>
          <w:lang w:bidi="en-US"/>
        </w:rPr>
        <w:t xml:space="preserve"> </w:t>
      </w:r>
      <w:r w:rsidRPr="00C07CAE">
        <w:rPr>
          <w:lang w:bidi="en-US"/>
        </w:rPr>
        <w:t>to</w:t>
      </w:r>
      <w:r>
        <w:rPr>
          <w:lang w:bidi="en-US"/>
        </w:rPr>
        <w:t xml:space="preserve"> </w:t>
      </w:r>
      <w:r w:rsidRPr="00C07CAE">
        <w:rPr>
          <w:lang w:bidi="en-US"/>
        </w:rPr>
        <w:t>only</w:t>
      </w:r>
      <w:r>
        <w:rPr>
          <w:lang w:bidi="en-US"/>
        </w:rPr>
        <w:t xml:space="preserve"> </w:t>
      </w:r>
      <w:r w:rsidRPr="00C07CAE">
        <w:rPr>
          <w:lang w:bidi="en-US"/>
        </w:rPr>
        <w:t>glance</w:t>
      </w:r>
      <w:r>
        <w:rPr>
          <w:lang w:bidi="en-US"/>
        </w:rPr>
        <w:t xml:space="preserve"> </w:t>
      </w:r>
      <w:r w:rsidRPr="00C07CAE">
        <w:rPr>
          <w:lang w:bidi="en-US"/>
        </w:rPr>
        <w:t>at</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very</w:t>
      </w:r>
      <w:r>
        <w:rPr>
          <w:lang w:bidi="en-US"/>
        </w:rPr>
        <w:t xml:space="preserve"> </w:t>
      </w:r>
      <w:r w:rsidRPr="00C07CAE">
        <w:rPr>
          <w:lang w:bidi="en-US"/>
        </w:rPr>
        <w:t>briefly.</w:t>
      </w:r>
      <w:r>
        <w:rPr>
          <w:lang w:bidi="en-US"/>
        </w:rPr>
        <w:t xml:space="preserve"> </w:t>
      </w:r>
      <w:r w:rsidRPr="00C07CAE">
        <w:rPr>
          <w:lang w:bidi="en-US"/>
        </w:rPr>
        <w:t>This</w:t>
      </w:r>
      <w:r>
        <w:rPr>
          <w:lang w:bidi="en-US"/>
        </w:rPr>
        <w:t xml:space="preserve"> </w:t>
      </w:r>
      <w:r w:rsidRPr="00C07CAE">
        <w:rPr>
          <w:lang w:bidi="en-US"/>
        </w:rPr>
        <w:t>comes</w:t>
      </w:r>
      <w:r>
        <w:rPr>
          <w:lang w:bidi="en-US"/>
        </w:rPr>
        <w:t xml:space="preserve"> </w:t>
      </w:r>
      <w:r w:rsidRPr="00C07CAE">
        <w:rPr>
          <w:lang w:bidi="en-US"/>
        </w:rPr>
        <w:t>from</w:t>
      </w:r>
      <w:r>
        <w:rPr>
          <w:lang w:bidi="en-US"/>
        </w:rPr>
        <w:t xml:space="preserve"> </w:t>
      </w:r>
      <w:r w:rsidRPr="00C07CAE">
        <w:rPr>
          <w:lang w:bidi="en-US"/>
        </w:rPr>
        <w:t>the</w:t>
      </w:r>
      <w:r>
        <w:rPr>
          <w:lang w:bidi="en-US"/>
        </w:rPr>
        <w:t xml:space="preserve"> </w:t>
      </w:r>
      <w:r w:rsidRPr="00C07CAE">
        <w:rPr>
          <w:lang w:bidi="en-US"/>
        </w:rPr>
        <w:t>belief</w:t>
      </w:r>
      <w:r>
        <w:rPr>
          <w:lang w:bidi="en-US"/>
        </w:rPr>
        <w:t xml:space="preserve"> </w:t>
      </w:r>
      <w:r w:rsidRPr="00C07CAE">
        <w:rPr>
          <w:lang w:bidi="en-US"/>
        </w:rPr>
        <w:t>that</w:t>
      </w:r>
      <w:r>
        <w:rPr>
          <w:lang w:bidi="en-US"/>
        </w:rPr>
        <w:t xml:space="preserve"> </w:t>
      </w:r>
      <w:r w:rsidRPr="00C07CAE">
        <w:rPr>
          <w:lang w:bidi="en-US"/>
        </w:rPr>
        <w:t>the</w:t>
      </w:r>
      <w:r>
        <w:rPr>
          <w:lang w:bidi="en-US"/>
        </w:rPr>
        <w:t xml:space="preserve"> </w:t>
      </w:r>
      <w:r w:rsidRPr="00C07CAE">
        <w:rPr>
          <w:lang w:bidi="en-US"/>
        </w:rPr>
        <w:t>colors</w:t>
      </w:r>
      <w:r>
        <w:rPr>
          <w:lang w:bidi="en-US"/>
        </w:rPr>
        <w:t xml:space="preserve"> </w:t>
      </w:r>
      <w:r w:rsidRPr="00C07CAE">
        <w:rPr>
          <w:lang w:bidi="en-US"/>
        </w:rPr>
        <w:t>of</w:t>
      </w:r>
      <w:r>
        <w:rPr>
          <w:lang w:bidi="en-US"/>
        </w:rPr>
        <w:t xml:space="preserve"> </w:t>
      </w:r>
      <w:r w:rsidRPr="00C07CAE">
        <w:rPr>
          <w:lang w:bidi="en-US"/>
        </w:rPr>
        <w:t>a</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exemplify</w:t>
      </w:r>
      <w:r>
        <w:rPr>
          <w:lang w:bidi="en-US"/>
        </w:rPr>
        <w:t xml:space="preserve"> </w:t>
      </w:r>
      <w:r w:rsidRPr="00C07CAE">
        <w:rPr>
          <w:lang w:bidi="en-US"/>
        </w:rPr>
        <w:t>the</w:t>
      </w:r>
      <w:r>
        <w:rPr>
          <w:lang w:bidi="en-US"/>
        </w:rPr>
        <w:t xml:space="preserve"> </w:t>
      </w:r>
      <w:r w:rsidRPr="00C07CAE">
        <w:rPr>
          <w:lang w:bidi="en-US"/>
        </w:rPr>
        <w:t>Lord</w:t>
      </w:r>
      <w:r w:rsidR="00585328">
        <w:rPr>
          <w:lang w:bidi="en-US"/>
        </w:rPr>
        <w:t>’</w:t>
      </w:r>
      <w:r w:rsidRPr="00C07CAE">
        <w:rPr>
          <w:lang w:bidi="en-US"/>
        </w:rPr>
        <w:t>s</w:t>
      </w:r>
      <w:r>
        <w:rPr>
          <w:lang w:bidi="en-US"/>
        </w:rPr>
        <w:t xml:space="preserve"> </w:t>
      </w:r>
      <w:r w:rsidRPr="00C07CAE">
        <w:rPr>
          <w:lang w:bidi="en-US"/>
        </w:rPr>
        <w:t>divine</w:t>
      </w:r>
      <w:r>
        <w:rPr>
          <w:lang w:bidi="en-US"/>
        </w:rPr>
        <w:t xml:space="preserve"> </w:t>
      </w:r>
      <w:r w:rsidRPr="00C07CAE">
        <w:rPr>
          <w:lang w:bidi="en-US"/>
        </w:rPr>
        <w:t>glory,</w:t>
      </w:r>
      <w:r>
        <w:rPr>
          <w:lang w:bidi="en-US"/>
        </w:rPr>
        <w:t xml:space="preserve"> </w:t>
      </w:r>
      <w:r w:rsidRPr="00C07CAE">
        <w:rPr>
          <w:lang w:bidi="en-US"/>
        </w:rPr>
        <w:t>and</w:t>
      </w:r>
      <w:r>
        <w:rPr>
          <w:lang w:bidi="en-US"/>
        </w:rPr>
        <w:t xml:space="preserve"> </w:t>
      </w:r>
      <w:r w:rsidRPr="00C07CAE">
        <w:rPr>
          <w:lang w:bidi="en-US"/>
        </w:rPr>
        <w:t>therefore</w:t>
      </w:r>
      <w:r>
        <w:rPr>
          <w:lang w:bidi="en-US"/>
        </w:rPr>
        <w:t xml:space="preserve"> </w:t>
      </w:r>
      <w:r w:rsidRPr="00C07CAE">
        <w:rPr>
          <w:lang w:bidi="en-US"/>
        </w:rPr>
        <w:t>it</w:t>
      </w:r>
      <w:r>
        <w:rPr>
          <w:lang w:bidi="en-US"/>
        </w:rPr>
        <w:t xml:space="preserve"> </w:t>
      </w:r>
      <w:r w:rsidRPr="00C07CAE">
        <w:rPr>
          <w:lang w:bidi="en-US"/>
        </w:rPr>
        <w:t>should</w:t>
      </w:r>
      <w:r>
        <w:rPr>
          <w:lang w:bidi="en-US"/>
        </w:rPr>
        <w:t xml:space="preserve"> </w:t>
      </w:r>
      <w:r w:rsidRPr="00C07CAE">
        <w:rPr>
          <w:lang w:bidi="en-US"/>
        </w:rPr>
        <w:t>not</w:t>
      </w:r>
      <w:r>
        <w:rPr>
          <w:lang w:bidi="en-US"/>
        </w:rPr>
        <w:t xml:space="preserve"> </w:t>
      </w:r>
      <w:r w:rsidRPr="00C07CAE">
        <w:rPr>
          <w:lang w:bidi="en-US"/>
        </w:rPr>
        <w:t>be</w:t>
      </w:r>
      <w:r>
        <w:rPr>
          <w:lang w:bidi="en-US"/>
        </w:rPr>
        <w:t xml:space="preserve"> </w:t>
      </w:r>
      <w:r w:rsidRPr="00C07CAE">
        <w:rPr>
          <w:lang w:bidi="en-US"/>
        </w:rPr>
        <w:t>stared</w:t>
      </w:r>
      <w:r>
        <w:rPr>
          <w:lang w:bidi="en-US"/>
        </w:rPr>
        <w:t xml:space="preserve"> </w:t>
      </w:r>
      <w:r w:rsidRPr="00C07CAE">
        <w:rPr>
          <w:lang w:bidi="en-US"/>
        </w:rPr>
        <w:t>at</w:t>
      </w:r>
      <w:r>
        <w:rPr>
          <w:lang w:bidi="en-US"/>
        </w:rPr>
        <w:t xml:space="preserve"> </w:t>
      </w:r>
      <w:r w:rsidRPr="00C07CAE">
        <w:rPr>
          <w:lang w:bidi="en-US"/>
        </w:rPr>
        <w:t>directly.</w:t>
      </w:r>
      <w:r>
        <w:rPr>
          <w:lang w:bidi="en-US"/>
        </w:rPr>
        <w:t xml:space="preserve"> </w:t>
      </w:r>
      <w:r w:rsidRPr="00C07CAE">
        <w:rPr>
          <w:lang w:bidi="en-US"/>
        </w:rPr>
        <w:t>The</w:t>
      </w:r>
      <w:r>
        <w:rPr>
          <w:lang w:bidi="en-US"/>
        </w:rPr>
        <w:t xml:space="preserve"> </w:t>
      </w:r>
      <w:r w:rsidRPr="00C07CAE">
        <w:rPr>
          <w:lang w:bidi="en-US"/>
        </w:rPr>
        <w:t>ideology</w:t>
      </w:r>
      <w:r>
        <w:rPr>
          <w:lang w:bidi="en-US"/>
        </w:rPr>
        <w:t xml:space="preserve"> </w:t>
      </w:r>
      <w:r w:rsidRPr="00C07CAE">
        <w:rPr>
          <w:lang w:bidi="en-US"/>
        </w:rPr>
        <w:t>surrounding</w:t>
      </w:r>
      <w:r>
        <w:rPr>
          <w:lang w:bidi="en-US"/>
        </w:rPr>
        <w:t xml:space="preserve"> </w:t>
      </w:r>
      <w:proofErr w:type="gramStart"/>
      <w:r w:rsidRPr="00C07CAE">
        <w:rPr>
          <w:lang w:bidi="en-US"/>
        </w:rPr>
        <w:t>this</w:t>
      </w:r>
      <w:r>
        <w:rPr>
          <w:lang w:bidi="en-US"/>
        </w:rPr>
        <w:t xml:space="preserve"> </w:t>
      </w:r>
      <w:r w:rsidRPr="00C07CAE">
        <w:rPr>
          <w:lang w:bidi="en-US"/>
        </w:rPr>
        <w:t>blessing</w:t>
      </w:r>
      <w:r>
        <w:rPr>
          <w:lang w:bidi="en-US"/>
        </w:rPr>
        <w:t xml:space="preserve"> </w:t>
      </w:r>
      <w:r w:rsidRPr="00C07CAE">
        <w:rPr>
          <w:lang w:bidi="en-US"/>
        </w:rPr>
        <w:t>stems</w:t>
      </w:r>
      <w:proofErr w:type="gramEnd"/>
      <w:r>
        <w:rPr>
          <w:lang w:bidi="en-US"/>
        </w:rPr>
        <w:t xml:space="preserve"> </w:t>
      </w:r>
      <w:r w:rsidRPr="00C07CAE">
        <w:rPr>
          <w:lang w:bidi="en-US"/>
        </w:rPr>
        <w:t>from</w:t>
      </w:r>
      <w:r>
        <w:rPr>
          <w:lang w:bidi="en-US"/>
        </w:rPr>
        <w:t xml:space="preserve"> </w:t>
      </w:r>
      <w:r w:rsidRPr="00C07CAE">
        <w:rPr>
          <w:lang w:bidi="en-US"/>
        </w:rPr>
        <w:t>the</w:t>
      </w:r>
      <w:r>
        <w:rPr>
          <w:lang w:bidi="en-US"/>
        </w:rPr>
        <w:t xml:space="preserve"> </w:t>
      </w:r>
      <w:r w:rsidRPr="00C07CAE">
        <w:rPr>
          <w:lang w:bidi="en-US"/>
        </w:rPr>
        <w:t>Talmud,</w:t>
      </w:r>
      <w:r>
        <w:rPr>
          <w:lang w:bidi="en-US"/>
        </w:rPr>
        <w:t xml:space="preserve"> </w:t>
      </w:r>
      <w:r w:rsidRPr="00C07CAE">
        <w:rPr>
          <w:lang w:bidi="en-US"/>
        </w:rPr>
        <w:t>where</w:t>
      </w:r>
      <w:r>
        <w:rPr>
          <w:lang w:bidi="en-US"/>
        </w:rPr>
        <w:t xml:space="preserve"> </w:t>
      </w:r>
      <w:r w:rsidRPr="00C07CAE">
        <w:rPr>
          <w:lang w:bidi="en-US"/>
        </w:rPr>
        <w:t>the</w:t>
      </w:r>
      <w:r>
        <w:rPr>
          <w:lang w:bidi="en-US"/>
        </w:rPr>
        <w:t xml:space="preserve"> </w:t>
      </w:r>
      <w:r w:rsidRPr="00C07CAE">
        <w:rPr>
          <w:lang w:bidi="en-US"/>
        </w:rPr>
        <w:t>following</w:t>
      </w:r>
      <w:r>
        <w:rPr>
          <w:lang w:bidi="en-US"/>
        </w:rPr>
        <w:t xml:space="preserve"> </w:t>
      </w:r>
      <w:r w:rsidRPr="00C07CAE">
        <w:rPr>
          <w:lang w:bidi="en-US"/>
        </w:rPr>
        <w:t>was</w:t>
      </w:r>
      <w:r>
        <w:rPr>
          <w:lang w:bidi="en-US"/>
        </w:rPr>
        <w:t xml:space="preserve"> </w:t>
      </w:r>
      <w:r w:rsidRPr="00C07CAE">
        <w:rPr>
          <w:lang w:bidi="en-US"/>
        </w:rPr>
        <w:t>interpreted</w:t>
      </w:r>
      <w:r>
        <w:rPr>
          <w:lang w:bidi="en-US"/>
        </w:rPr>
        <w:t xml:space="preserve"> </w:t>
      </w:r>
      <w:r w:rsidRPr="00C07CAE">
        <w:rPr>
          <w:lang w:bidi="en-US"/>
        </w:rPr>
        <w:t>by</w:t>
      </w:r>
      <w:r>
        <w:rPr>
          <w:lang w:bidi="en-US"/>
        </w:rPr>
        <w:t xml:space="preserve"> </w:t>
      </w:r>
      <w:r w:rsidRPr="00C07CAE">
        <w:rPr>
          <w:lang w:bidi="en-US"/>
        </w:rPr>
        <w:t>Rabbi</w:t>
      </w:r>
      <w:r>
        <w:rPr>
          <w:lang w:bidi="en-US"/>
        </w:rPr>
        <w:t xml:space="preserve"> </w:t>
      </w:r>
      <w:r w:rsidRPr="00C07CAE">
        <w:rPr>
          <w:lang w:bidi="en-US"/>
        </w:rPr>
        <w:t>Yehuda:</w:t>
      </w:r>
    </w:p>
    <w:p w14:paraId="712582B7" w14:textId="77777777" w:rsidR="00C55AAA" w:rsidRPr="00C07CAE" w:rsidRDefault="00C55AAA" w:rsidP="00C55AAA">
      <w:pPr>
        <w:widowControl w:val="0"/>
        <w:spacing w:line="298" w:lineRule="exact"/>
        <w:rPr>
          <w:lang w:bidi="en-US"/>
        </w:rPr>
      </w:pPr>
    </w:p>
    <w:p w14:paraId="4714917A" w14:textId="2D6F9B4A" w:rsidR="00C55AAA" w:rsidRPr="00C07CAE" w:rsidRDefault="00C55AAA" w:rsidP="00C55AAA">
      <w:pPr>
        <w:widowControl w:val="0"/>
        <w:spacing w:line="298" w:lineRule="exact"/>
        <w:ind w:left="288" w:right="288"/>
        <w:rPr>
          <w:i/>
          <w:iCs/>
          <w:lang w:bidi="en-US"/>
        </w:rPr>
      </w:pPr>
      <w:r w:rsidRPr="00C07CAE">
        <w:rPr>
          <w:b/>
          <w:bCs/>
          <w:i/>
          <w:iCs/>
          <w:lang w:bidi="en-US"/>
        </w:rPr>
        <w:t>Chagigah</w:t>
      </w:r>
      <w:r>
        <w:rPr>
          <w:b/>
          <w:bCs/>
          <w:i/>
          <w:iCs/>
          <w:lang w:bidi="en-US"/>
        </w:rPr>
        <w:t xml:space="preserve"> </w:t>
      </w:r>
      <w:r w:rsidRPr="00C07CAE">
        <w:rPr>
          <w:b/>
          <w:bCs/>
          <w:i/>
          <w:iCs/>
          <w:lang w:bidi="en-US"/>
        </w:rPr>
        <w:t>16a</w:t>
      </w:r>
      <w:r>
        <w:rPr>
          <w:i/>
          <w:iCs/>
          <w:lang w:bidi="en-US"/>
        </w:rPr>
        <w:t xml:space="preserve"> </w:t>
      </w:r>
      <w:r w:rsidRPr="00C07CAE">
        <w:rPr>
          <w:i/>
          <w:iCs/>
          <w:lang w:bidi="en-US"/>
        </w:rPr>
        <w:t>Whoever</w:t>
      </w:r>
      <w:r>
        <w:rPr>
          <w:i/>
          <w:iCs/>
          <w:lang w:bidi="en-US"/>
        </w:rPr>
        <w:t xml:space="preserve"> </w:t>
      </w:r>
      <w:r w:rsidRPr="00C07CAE">
        <w:rPr>
          <w:i/>
          <w:iCs/>
          <w:lang w:bidi="en-US"/>
        </w:rPr>
        <w:t>looks</w:t>
      </w:r>
      <w:r>
        <w:rPr>
          <w:i/>
          <w:iCs/>
          <w:lang w:bidi="en-US"/>
        </w:rPr>
        <w:t xml:space="preserve"> </w:t>
      </w:r>
      <w:r w:rsidRPr="00C07CAE">
        <w:rPr>
          <w:i/>
          <w:iCs/>
          <w:lang w:bidi="en-US"/>
        </w:rPr>
        <w:t>at</w:t>
      </w:r>
      <w:r>
        <w:rPr>
          <w:i/>
          <w:iCs/>
          <w:lang w:bidi="en-US"/>
        </w:rPr>
        <w:t xml:space="preserve"> </w:t>
      </w:r>
      <w:r w:rsidRPr="00C07CAE">
        <w:rPr>
          <w:i/>
          <w:iCs/>
          <w:lang w:bidi="en-US"/>
        </w:rPr>
        <w:t>the</w:t>
      </w:r>
      <w:r>
        <w:rPr>
          <w:i/>
          <w:iCs/>
          <w:lang w:bidi="en-US"/>
        </w:rPr>
        <w:t xml:space="preserve"> </w:t>
      </w:r>
      <w:r w:rsidRPr="00C07CAE">
        <w:rPr>
          <w:i/>
          <w:iCs/>
          <w:lang w:bidi="en-US"/>
        </w:rPr>
        <w:t>following</w:t>
      </w:r>
      <w:r>
        <w:rPr>
          <w:i/>
          <w:iCs/>
          <w:lang w:bidi="en-US"/>
        </w:rPr>
        <w:t xml:space="preserve"> </w:t>
      </w:r>
      <w:r w:rsidRPr="00C07CAE">
        <w:rPr>
          <w:i/>
          <w:iCs/>
          <w:lang w:bidi="en-US"/>
        </w:rPr>
        <w:t>three</w:t>
      </w:r>
      <w:r>
        <w:rPr>
          <w:i/>
          <w:iCs/>
          <w:lang w:bidi="en-US"/>
        </w:rPr>
        <w:t xml:space="preserve"> </w:t>
      </w:r>
      <w:r w:rsidRPr="00C07CAE">
        <w:rPr>
          <w:i/>
          <w:iCs/>
          <w:lang w:bidi="en-US"/>
        </w:rPr>
        <w:t>things,</w:t>
      </w:r>
      <w:r>
        <w:rPr>
          <w:i/>
          <w:iCs/>
          <w:lang w:bidi="en-US"/>
        </w:rPr>
        <w:t xml:space="preserve"> </w:t>
      </w:r>
      <w:r w:rsidRPr="00C07CAE">
        <w:rPr>
          <w:i/>
          <w:iCs/>
          <w:lang w:bidi="en-US"/>
        </w:rPr>
        <w:t>his</w:t>
      </w:r>
      <w:r>
        <w:rPr>
          <w:i/>
          <w:iCs/>
          <w:lang w:bidi="en-US"/>
        </w:rPr>
        <w:t xml:space="preserve"> </w:t>
      </w:r>
      <w:r w:rsidRPr="00C07CAE">
        <w:rPr>
          <w:i/>
          <w:iCs/>
          <w:lang w:bidi="en-US"/>
        </w:rPr>
        <w:t>eyes</w:t>
      </w:r>
      <w:r>
        <w:rPr>
          <w:i/>
          <w:iCs/>
          <w:lang w:bidi="en-US"/>
        </w:rPr>
        <w:t xml:space="preserve"> </w:t>
      </w:r>
      <w:r w:rsidRPr="00C07CAE">
        <w:rPr>
          <w:i/>
          <w:iCs/>
          <w:lang w:bidi="en-US"/>
        </w:rPr>
        <w:t>will</w:t>
      </w:r>
      <w:r>
        <w:rPr>
          <w:i/>
          <w:iCs/>
          <w:lang w:bidi="en-US"/>
        </w:rPr>
        <w:t xml:space="preserve"> </w:t>
      </w:r>
      <w:r w:rsidRPr="00C07CAE">
        <w:rPr>
          <w:i/>
          <w:iCs/>
          <w:lang w:bidi="en-US"/>
        </w:rPr>
        <w:t>grow</w:t>
      </w:r>
      <w:r>
        <w:rPr>
          <w:i/>
          <w:iCs/>
          <w:lang w:bidi="en-US"/>
        </w:rPr>
        <w:t xml:space="preserve"> </w:t>
      </w:r>
      <w:r w:rsidRPr="00C07CAE">
        <w:rPr>
          <w:i/>
          <w:iCs/>
          <w:lang w:bidi="en-US"/>
        </w:rPr>
        <w:t>dim:</w:t>
      </w:r>
      <w:r>
        <w:rPr>
          <w:i/>
          <w:iCs/>
          <w:lang w:bidi="en-US"/>
        </w:rPr>
        <w:t xml:space="preserve"> </w:t>
      </w:r>
      <w:r w:rsidRPr="00C07CAE">
        <w:rPr>
          <w:i/>
          <w:iCs/>
          <w:lang w:bidi="en-US"/>
        </w:rPr>
        <w:t>One</w:t>
      </w:r>
      <w:r>
        <w:rPr>
          <w:i/>
          <w:iCs/>
          <w:lang w:bidi="en-US"/>
        </w:rPr>
        <w:t xml:space="preserve"> </w:t>
      </w:r>
      <w:r w:rsidRPr="00C07CAE">
        <w:rPr>
          <w:i/>
          <w:iCs/>
          <w:lang w:bidi="en-US"/>
        </w:rPr>
        <w:t>who</w:t>
      </w:r>
      <w:r>
        <w:rPr>
          <w:i/>
          <w:iCs/>
          <w:lang w:bidi="en-US"/>
        </w:rPr>
        <w:t xml:space="preserve"> </w:t>
      </w:r>
      <w:r w:rsidRPr="00C07CAE">
        <w:rPr>
          <w:i/>
          <w:iCs/>
          <w:lang w:bidi="en-US"/>
        </w:rPr>
        <w:t>looks</w:t>
      </w:r>
      <w:r>
        <w:rPr>
          <w:i/>
          <w:iCs/>
          <w:lang w:bidi="en-US"/>
        </w:rPr>
        <w:t xml:space="preserve"> </w:t>
      </w:r>
      <w:r w:rsidRPr="00C07CAE">
        <w:rPr>
          <w:i/>
          <w:iCs/>
          <w:lang w:bidi="en-US"/>
        </w:rPr>
        <w:t>at</w:t>
      </w:r>
      <w:r>
        <w:rPr>
          <w:i/>
          <w:iCs/>
          <w:lang w:bidi="en-US"/>
        </w:rPr>
        <w:t xml:space="preserve"> </w:t>
      </w:r>
      <w:r w:rsidRPr="00C07CAE">
        <w:rPr>
          <w:i/>
          <w:iCs/>
          <w:lang w:bidi="en-US"/>
        </w:rPr>
        <w:t>a</w:t>
      </w:r>
      <w:r>
        <w:rPr>
          <w:i/>
          <w:iCs/>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C07CAE">
        <w:rPr>
          <w:i/>
          <w:iCs/>
          <w:lang w:bidi="en-US"/>
        </w:rPr>
        <w:t>,</w:t>
      </w:r>
      <w:r>
        <w:rPr>
          <w:i/>
          <w:iCs/>
          <w:lang w:bidi="en-US"/>
        </w:rPr>
        <w:t xml:space="preserve"> </w:t>
      </w:r>
      <w:r w:rsidRPr="00C07CAE">
        <w:rPr>
          <w:i/>
          <w:iCs/>
          <w:lang w:bidi="en-US"/>
        </w:rPr>
        <w:t>at</w:t>
      </w:r>
      <w:r>
        <w:rPr>
          <w:i/>
          <w:iCs/>
          <w:lang w:bidi="en-US"/>
        </w:rPr>
        <w:t xml:space="preserve"> </w:t>
      </w:r>
      <w:r w:rsidRPr="00C07CAE">
        <w:rPr>
          <w:i/>
          <w:iCs/>
          <w:lang w:bidi="en-US"/>
        </w:rPr>
        <w:t>a</w:t>
      </w:r>
      <w:r>
        <w:rPr>
          <w:i/>
          <w:iCs/>
          <w:lang w:bidi="en-US"/>
        </w:rPr>
        <w:t xml:space="preserve"> </w:t>
      </w:r>
      <w:r w:rsidRPr="00C07CAE">
        <w:rPr>
          <w:i/>
          <w:iCs/>
          <w:lang w:bidi="en-US"/>
        </w:rPr>
        <w:t>Nasi,</w:t>
      </w:r>
      <w:r>
        <w:rPr>
          <w:i/>
          <w:iCs/>
          <w:lang w:bidi="en-US"/>
        </w:rPr>
        <w:t xml:space="preserve"> </w:t>
      </w:r>
      <w:r w:rsidRPr="00C07CAE">
        <w:rPr>
          <w:i/>
          <w:iCs/>
          <w:lang w:bidi="en-US"/>
        </w:rPr>
        <w:t>and</w:t>
      </w:r>
      <w:r>
        <w:rPr>
          <w:i/>
          <w:iCs/>
          <w:lang w:bidi="en-US"/>
        </w:rPr>
        <w:t xml:space="preserve"> </w:t>
      </w:r>
      <w:r w:rsidRPr="00C07CAE">
        <w:rPr>
          <w:i/>
          <w:iCs/>
          <w:lang w:bidi="en-US"/>
        </w:rPr>
        <w:t>at</w:t>
      </w:r>
      <w:r>
        <w:rPr>
          <w:i/>
          <w:iCs/>
          <w:lang w:bidi="en-US"/>
        </w:rPr>
        <w:t xml:space="preserve"> </w:t>
      </w:r>
      <w:r w:rsidRPr="00C07CAE">
        <w:rPr>
          <w:i/>
          <w:iCs/>
          <w:lang w:bidi="en-US"/>
        </w:rPr>
        <w:t>the</w:t>
      </w:r>
      <w:r>
        <w:rPr>
          <w:i/>
          <w:iCs/>
          <w:lang w:bidi="en-US"/>
        </w:rPr>
        <w:t xml:space="preserve"> </w:t>
      </w:r>
      <w:r w:rsidRPr="00C07CAE">
        <w:rPr>
          <w:i/>
          <w:iCs/>
          <w:lang w:bidi="en-US"/>
        </w:rPr>
        <w:t>priests.</w:t>
      </w:r>
      <w:r>
        <w:rPr>
          <w:i/>
          <w:iCs/>
          <w:lang w:bidi="en-US"/>
        </w:rPr>
        <w:t xml:space="preserve"> </w:t>
      </w:r>
      <w:r w:rsidRPr="00C07CAE">
        <w:rPr>
          <w:i/>
          <w:iCs/>
          <w:lang w:bidi="en-US"/>
        </w:rPr>
        <w:t>At</w:t>
      </w:r>
      <w:r>
        <w:rPr>
          <w:i/>
          <w:iCs/>
          <w:lang w:bidi="en-US"/>
        </w:rPr>
        <w:t xml:space="preserve"> </w:t>
      </w:r>
      <w:r w:rsidRPr="00C07CAE">
        <w:rPr>
          <w:i/>
          <w:iCs/>
          <w:lang w:bidi="en-US"/>
        </w:rPr>
        <w:t>a</w:t>
      </w:r>
      <w:r>
        <w:rPr>
          <w:i/>
          <w:iCs/>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C07CAE">
        <w:rPr>
          <w:i/>
          <w:iCs/>
          <w:lang w:bidi="en-US"/>
        </w:rPr>
        <w:t>,</w:t>
      </w:r>
      <w:r>
        <w:rPr>
          <w:i/>
          <w:iCs/>
          <w:lang w:bidi="en-US"/>
        </w:rPr>
        <w:t xml:space="preserve"> </w:t>
      </w:r>
      <w:r w:rsidRPr="00C07CAE">
        <w:rPr>
          <w:i/>
          <w:iCs/>
          <w:lang w:bidi="en-US"/>
        </w:rPr>
        <w:t>as</w:t>
      </w:r>
      <w:r>
        <w:rPr>
          <w:i/>
          <w:iCs/>
          <w:lang w:bidi="en-US"/>
        </w:rPr>
        <w:t xml:space="preserve"> </w:t>
      </w:r>
      <w:r w:rsidRPr="00C07CAE">
        <w:rPr>
          <w:i/>
          <w:iCs/>
          <w:lang w:bidi="en-US"/>
        </w:rPr>
        <w:t>it</w:t>
      </w:r>
      <w:r>
        <w:rPr>
          <w:i/>
          <w:iCs/>
          <w:lang w:bidi="en-US"/>
        </w:rPr>
        <w:t xml:space="preserve"> </w:t>
      </w:r>
      <w:r w:rsidRPr="00C07CAE">
        <w:rPr>
          <w:i/>
          <w:iCs/>
          <w:lang w:bidi="en-US"/>
        </w:rPr>
        <w:t>is</w:t>
      </w:r>
      <w:r>
        <w:rPr>
          <w:i/>
          <w:iCs/>
          <w:lang w:bidi="en-US"/>
        </w:rPr>
        <w:t xml:space="preserve"> </w:t>
      </w:r>
      <w:r w:rsidRPr="00C07CAE">
        <w:rPr>
          <w:i/>
          <w:iCs/>
          <w:lang w:bidi="en-US"/>
        </w:rPr>
        <w:t>written:</w:t>
      </w:r>
      <w:r>
        <w:rPr>
          <w:i/>
          <w:iCs/>
          <w:lang w:bidi="en-US"/>
        </w:rPr>
        <w:t xml:space="preserve"> </w:t>
      </w:r>
      <w:r w:rsidR="00585328">
        <w:rPr>
          <w:i/>
          <w:iCs/>
          <w:lang w:bidi="en-US"/>
        </w:rPr>
        <w:t>‘</w:t>
      </w:r>
      <w:r w:rsidRPr="00C07CAE">
        <w:rPr>
          <w:i/>
          <w:iCs/>
          <w:lang w:bidi="en-US"/>
        </w:rPr>
        <w:t>As</w:t>
      </w:r>
      <w:r>
        <w:rPr>
          <w:i/>
          <w:iCs/>
          <w:lang w:bidi="en-US"/>
        </w:rPr>
        <w:t xml:space="preserve"> </w:t>
      </w:r>
      <w:r w:rsidRPr="00C07CAE">
        <w:rPr>
          <w:i/>
          <w:iCs/>
          <w:lang w:bidi="en-US"/>
        </w:rPr>
        <w:t>the</w:t>
      </w:r>
      <w:r>
        <w:rPr>
          <w:i/>
          <w:iCs/>
          <w:lang w:bidi="en-US"/>
        </w:rPr>
        <w:t xml:space="preserve"> </w:t>
      </w:r>
      <w:r w:rsidRPr="00C07CAE">
        <w:rPr>
          <w:i/>
          <w:iCs/>
          <w:lang w:bidi="en-US"/>
        </w:rPr>
        <w:t>appearance</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bow</w:t>
      </w:r>
      <w:r>
        <w:rPr>
          <w:i/>
          <w:iCs/>
          <w:lang w:bidi="en-US"/>
        </w:rPr>
        <w:t xml:space="preserve"> </w:t>
      </w:r>
      <w:r w:rsidRPr="00C07CAE">
        <w:rPr>
          <w:i/>
          <w:iCs/>
          <w:lang w:bidi="en-US"/>
        </w:rPr>
        <w:t>that</w:t>
      </w:r>
      <w:r>
        <w:rPr>
          <w:i/>
          <w:iCs/>
          <w:lang w:bidi="en-US"/>
        </w:rPr>
        <w:t xml:space="preserve"> </w:t>
      </w:r>
      <w:r w:rsidRPr="00C07CAE">
        <w:rPr>
          <w:i/>
          <w:iCs/>
          <w:lang w:bidi="en-US"/>
        </w:rPr>
        <w:t>is</w:t>
      </w:r>
      <w:r>
        <w:rPr>
          <w:i/>
          <w:iCs/>
          <w:lang w:bidi="en-US"/>
        </w:rPr>
        <w:t xml:space="preserve"> </w:t>
      </w:r>
      <w:r w:rsidRPr="00C07CAE">
        <w:rPr>
          <w:i/>
          <w:iCs/>
          <w:lang w:bidi="en-US"/>
        </w:rPr>
        <w:t>in</w:t>
      </w:r>
      <w:r>
        <w:rPr>
          <w:i/>
          <w:iCs/>
          <w:lang w:bidi="en-US"/>
        </w:rPr>
        <w:t xml:space="preserve"> </w:t>
      </w:r>
      <w:r w:rsidRPr="00C07CAE">
        <w:rPr>
          <w:i/>
          <w:iCs/>
          <w:lang w:bidi="en-US"/>
        </w:rPr>
        <w:t>the</w:t>
      </w:r>
      <w:r>
        <w:rPr>
          <w:i/>
          <w:iCs/>
          <w:lang w:bidi="en-US"/>
        </w:rPr>
        <w:t xml:space="preserve"> </w:t>
      </w:r>
      <w:r w:rsidRPr="00C07CAE">
        <w:rPr>
          <w:i/>
          <w:iCs/>
          <w:lang w:bidi="en-US"/>
        </w:rPr>
        <w:t>cloud</w:t>
      </w:r>
      <w:r>
        <w:rPr>
          <w:i/>
          <w:iCs/>
          <w:lang w:bidi="en-US"/>
        </w:rPr>
        <w:t xml:space="preserve"> </w:t>
      </w:r>
      <w:r w:rsidRPr="00C07CAE">
        <w:rPr>
          <w:i/>
          <w:iCs/>
          <w:lang w:bidi="en-US"/>
        </w:rPr>
        <w:t>on</w:t>
      </w:r>
      <w:r>
        <w:rPr>
          <w:i/>
          <w:iCs/>
          <w:lang w:bidi="en-US"/>
        </w:rPr>
        <w:t xml:space="preserve"> </w:t>
      </w:r>
      <w:r w:rsidRPr="00C07CAE">
        <w:rPr>
          <w:i/>
          <w:iCs/>
          <w:lang w:bidi="en-US"/>
        </w:rPr>
        <w:t>the</w:t>
      </w:r>
      <w:r>
        <w:rPr>
          <w:i/>
          <w:iCs/>
          <w:lang w:bidi="en-US"/>
        </w:rPr>
        <w:t xml:space="preserve"> </w:t>
      </w:r>
      <w:r w:rsidRPr="00C07CAE">
        <w:rPr>
          <w:i/>
          <w:iCs/>
          <w:lang w:bidi="en-US"/>
        </w:rPr>
        <w:t>day</w:t>
      </w:r>
      <w:r>
        <w:rPr>
          <w:i/>
          <w:iCs/>
          <w:lang w:bidi="en-US"/>
        </w:rPr>
        <w:t xml:space="preserve"> </w:t>
      </w:r>
      <w:r w:rsidRPr="00C07CAE">
        <w:rPr>
          <w:i/>
          <w:iCs/>
          <w:lang w:bidi="en-US"/>
        </w:rPr>
        <w:t>of</w:t>
      </w:r>
      <w:r>
        <w:rPr>
          <w:i/>
          <w:iCs/>
          <w:lang w:bidi="en-US"/>
        </w:rPr>
        <w:t xml:space="preserve"> </w:t>
      </w:r>
      <w:r w:rsidRPr="00C07CAE">
        <w:rPr>
          <w:i/>
          <w:iCs/>
          <w:lang w:bidi="en-US"/>
        </w:rPr>
        <w:t>rain,</w:t>
      </w:r>
      <w:r>
        <w:rPr>
          <w:i/>
          <w:iCs/>
          <w:lang w:bidi="en-US"/>
        </w:rPr>
        <w:t xml:space="preserve"> </w:t>
      </w:r>
      <w:r w:rsidRPr="00C07CAE">
        <w:rPr>
          <w:i/>
          <w:iCs/>
          <w:lang w:bidi="en-US"/>
        </w:rPr>
        <w:t>so</w:t>
      </w:r>
      <w:r>
        <w:rPr>
          <w:i/>
          <w:iCs/>
          <w:lang w:bidi="en-US"/>
        </w:rPr>
        <w:t xml:space="preserve"> </w:t>
      </w:r>
      <w:r w:rsidRPr="00C07CAE">
        <w:rPr>
          <w:i/>
          <w:iCs/>
          <w:lang w:bidi="en-US"/>
        </w:rPr>
        <w:t>was</w:t>
      </w:r>
      <w:r>
        <w:rPr>
          <w:i/>
          <w:iCs/>
          <w:lang w:bidi="en-US"/>
        </w:rPr>
        <w:t xml:space="preserve"> </w:t>
      </w:r>
      <w:r w:rsidRPr="00C07CAE">
        <w:rPr>
          <w:i/>
          <w:iCs/>
          <w:lang w:bidi="en-US"/>
        </w:rPr>
        <w:t>the</w:t>
      </w:r>
      <w:r>
        <w:rPr>
          <w:i/>
          <w:iCs/>
          <w:lang w:bidi="en-US"/>
        </w:rPr>
        <w:t xml:space="preserve"> </w:t>
      </w:r>
      <w:r w:rsidRPr="00C07CAE">
        <w:rPr>
          <w:i/>
          <w:iCs/>
          <w:lang w:bidi="en-US"/>
        </w:rPr>
        <w:t>appearance</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brightness</w:t>
      </w:r>
      <w:r>
        <w:rPr>
          <w:i/>
          <w:iCs/>
          <w:lang w:bidi="en-US"/>
        </w:rPr>
        <w:t xml:space="preserve"> </w:t>
      </w:r>
      <w:r w:rsidRPr="00C07CAE">
        <w:rPr>
          <w:i/>
          <w:iCs/>
          <w:lang w:bidi="en-US"/>
        </w:rPr>
        <w:t>round</w:t>
      </w:r>
      <w:r>
        <w:rPr>
          <w:i/>
          <w:iCs/>
          <w:lang w:bidi="en-US"/>
        </w:rPr>
        <w:t xml:space="preserve"> </w:t>
      </w:r>
      <w:r w:rsidRPr="00C07CAE">
        <w:rPr>
          <w:i/>
          <w:iCs/>
          <w:lang w:bidi="en-US"/>
        </w:rPr>
        <w:t>about,</w:t>
      </w:r>
      <w:r>
        <w:rPr>
          <w:i/>
          <w:iCs/>
          <w:lang w:bidi="en-US"/>
        </w:rPr>
        <w:t xml:space="preserve"> </w:t>
      </w:r>
      <w:r w:rsidRPr="00C07CAE">
        <w:rPr>
          <w:i/>
          <w:iCs/>
          <w:lang w:bidi="en-US"/>
        </w:rPr>
        <w:t>this</w:t>
      </w:r>
      <w:r>
        <w:rPr>
          <w:i/>
          <w:iCs/>
          <w:lang w:bidi="en-US"/>
        </w:rPr>
        <w:t xml:space="preserve"> </w:t>
      </w:r>
      <w:r w:rsidRPr="00C07CAE">
        <w:rPr>
          <w:i/>
          <w:iCs/>
          <w:lang w:bidi="en-US"/>
        </w:rPr>
        <w:t>was</w:t>
      </w:r>
      <w:r>
        <w:rPr>
          <w:i/>
          <w:iCs/>
          <w:lang w:bidi="en-US"/>
        </w:rPr>
        <w:t xml:space="preserve"> </w:t>
      </w:r>
      <w:r w:rsidRPr="00C07CAE">
        <w:rPr>
          <w:i/>
          <w:iCs/>
          <w:lang w:bidi="en-US"/>
        </w:rPr>
        <w:t>the</w:t>
      </w:r>
      <w:r>
        <w:rPr>
          <w:i/>
          <w:iCs/>
          <w:lang w:bidi="en-US"/>
        </w:rPr>
        <w:t xml:space="preserve"> </w:t>
      </w:r>
      <w:r w:rsidRPr="00C07CAE">
        <w:rPr>
          <w:i/>
          <w:iCs/>
          <w:lang w:bidi="en-US"/>
        </w:rPr>
        <w:t>appearance</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likeness</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glory</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Lord.</w:t>
      </w:r>
      <w:r w:rsidR="00585328">
        <w:rPr>
          <w:i/>
          <w:iCs/>
          <w:lang w:bidi="en-US"/>
        </w:rPr>
        <w:t>’</w:t>
      </w:r>
    </w:p>
    <w:p w14:paraId="7B1DDDD8" w14:textId="77777777" w:rsidR="00C55AAA" w:rsidRPr="00C07CAE" w:rsidRDefault="00C55AAA" w:rsidP="00C55AAA">
      <w:pPr>
        <w:widowControl w:val="0"/>
        <w:spacing w:line="298" w:lineRule="exact"/>
        <w:rPr>
          <w:lang w:bidi="en-US"/>
        </w:rPr>
      </w:pPr>
    </w:p>
    <w:p w14:paraId="43D49038" w14:textId="77777777" w:rsidR="00C55AAA" w:rsidRPr="00C07CAE" w:rsidRDefault="00C55AAA" w:rsidP="00C55AAA">
      <w:pPr>
        <w:widowControl w:val="0"/>
        <w:spacing w:line="298" w:lineRule="exact"/>
        <w:rPr>
          <w:lang w:bidi="en-US"/>
        </w:rPr>
      </w:pPr>
      <w:r w:rsidRPr="00C07CAE">
        <w:rPr>
          <w:lang w:bidi="en-US"/>
        </w:rPr>
        <w:t>The</w:t>
      </w:r>
      <w:r>
        <w:rPr>
          <w:lang w:bidi="en-US"/>
        </w:rPr>
        <w:t xml:space="preserve"> </w:t>
      </w:r>
      <w:r w:rsidRPr="00C07CAE">
        <w:rPr>
          <w:lang w:bidi="en-US"/>
        </w:rPr>
        <w:t>Talmud</w:t>
      </w:r>
      <w:r>
        <w:rPr>
          <w:lang w:bidi="en-US"/>
        </w:rPr>
        <w:t xml:space="preserve"> </w:t>
      </w:r>
      <w:r w:rsidRPr="00C07CAE">
        <w:rPr>
          <w:lang w:bidi="en-US"/>
        </w:rPr>
        <w:t>uses</w:t>
      </w:r>
      <w:r>
        <w:rPr>
          <w:lang w:bidi="en-US"/>
        </w:rPr>
        <w:t xml:space="preserve"> </w:t>
      </w:r>
      <w:r w:rsidRPr="00C07CAE">
        <w:rPr>
          <w:lang w:bidi="en-US"/>
        </w:rPr>
        <w:t>this</w:t>
      </w:r>
      <w:r>
        <w:rPr>
          <w:lang w:bidi="en-US"/>
        </w:rPr>
        <w:t xml:space="preserve"> </w:t>
      </w:r>
      <w:r w:rsidRPr="00C07CAE">
        <w:rPr>
          <w:lang w:bidi="en-US"/>
        </w:rPr>
        <w:t>verse</w:t>
      </w:r>
      <w:r>
        <w:rPr>
          <w:lang w:bidi="en-US"/>
        </w:rPr>
        <w:t xml:space="preserve"> </w:t>
      </w:r>
      <w:r w:rsidRPr="00C07CAE">
        <w:rPr>
          <w:lang w:bidi="en-US"/>
        </w:rPr>
        <w:t>to</w:t>
      </w:r>
      <w:r>
        <w:rPr>
          <w:lang w:bidi="en-US"/>
        </w:rPr>
        <w:t xml:space="preserve"> </w:t>
      </w:r>
      <w:r w:rsidRPr="00C07CAE">
        <w:rPr>
          <w:lang w:bidi="en-US"/>
        </w:rPr>
        <w:t>warn</w:t>
      </w:r>
      <w:r>
        <w:rPr>
          <w:lang w:bidi="en-US"/>
        </w:rPr>
        <w:t xml:space="preserve"> </w:t>
      </w:r>
      <w:r w:rsidRPr="00C07CAE">
        <w:rPr>
          <w:lang w:bidi="en-US"/>
        </w:rPr>
        <w:t>us</w:t>
      </w:r>
      <w:r>
        <w:rPr>
          <w:lang w:bidi="en-US"/>
        </w:rPr>
        <w:t xml:space="preserve"> </w:t>
      </w:r>
      <w:r w:rsidRPr="00C07CAE">
        <w:rPr>
          <w:lang w:bidi="en-US"/>
        </w:rPr>
        <w:t>against</w:t>
      </w:r>
      <w:r>
        <w:rPr>
          <w:lang w:bidi="en-US"/>
        </w:rPr>
        <w:t xml:space="preserve"> </w:t>
      </w:r>
      <w:r w:rsidRPr="00C07CAE">
        <w:rPr>
          <w:lang w:bidi="en-US"/>
        </w:rPr>
        <w:t>inappropriately</w:t>
      </w:r>
      <w:r>
        <w:rPr>
          <w:lang w:bidi="en-US"/>
        </w:rPr>
        <w:t xml:space="preserve"> </w:t>
      </w:r>
      <w:r w:rsidRPr="00C07CAE">
        <w:rPr>
          <w:lang w:bidi="en-US"/>
        </w:rPr>
        <w:t>staring</w:t>
      </w:r>
      <w:r>
        <w:rPr>
          <w:lang w:bidi="en-US"/>
        </w:rPr>
        <w:t xml:space="preserve"> </w:t>
      </w:r>
      <w:r w:rsidRPr="00C07CAE">
        <w:rPr>
          <w:lang w:bidi="en-US"/>
        </w:rPr>
        <w:t>at</w:t>
      </w:r>
      <w:r>
        <w:rPr>
          <w:lang w:bidi="en-US"/>
        </w:rPr>
        <w:t xml:space="preserve"> </w:t>
      </w:r>
      <w:r w:rsidRPr="00C07CAE">
        <w:rPr>
          <w:lang w:bidi="en-US"/>
        </w:rPr>
        <w:t>a</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C07CAE">
        <w:rPr>
          <w:lang w:bidi="en-US"/>
        </w:rPr>
        <w:t>.</w:t>
      </w:r>
      <w:r>
        <w:rPr>
          <w:lang w:bidi="en-US"/>
        </w:rPr>
        <w:t xml:space="preserve"> </w:t>
      </w:r>
      <w:r w:rsidRPr="00C07CAE">
        <w:rPr>
          <w:lang w:bidi="en-US"/>
        </w:rPr>
        <w:t>The</w:t>
      </w:r>
      <w:r>
        <w:rPr>
          <w:lang w:bidi="en-US"/>
        </w:rPr>
        <w:t xml:space="preserve"> </w:t>
      </w:r>
      <w:r w:rsidRPr="00C07CAE">
        <w:rPr>
          <w:lang w:bidi="en-US"/>
        </w:rPr>
        <w:t>Talmud</w:t>
      </w:r>
      <w:r>
        <w:rPr>
          <w:lang w:bidi="en-US"/>
        </w:rPr>
        <w:t xml:space="preserve"> </w:t>
      </w:r>
      <w:r w:rsidRPr="00C07CAE">
        <w:rPr>
          <w:lang w:bidi="en-US"/>
        </w:rPr>
        <w:t>took</w:t>
      </w:r>
      <w:r>
        <w:rPr>
          <w:lang w:bidi="en-US"/>
        </w:rPr>
        <w:t xml:space="preserve"> </w:t>
      </w:r>
      <w:r w:rsidRPr="00C07CAE">
        <w:rPr>
          <w:lang w:bidi="en-US"/>
        </w:rPr>
        <w:t>this</w:t>
      </w:r>
      <w:r>
        <w:rPr>
          <w:lang w:bidi="en-US"/>
        </w:rPr>
        <w:t xml:space="preserve"> </w:t>
      </w:r>
      <w:r w:rsidRPr="00C07CAE">
        <w:rPr>
          <w:lang w:bidi="en-US"/>
        </w:rPr>
        <w:t>principle</w:t>
      </w:r>
      <w:r>
        <w:rPr>
          <w:lang w:bidi="en-US"/>
        </w:rPr>
        <w:t xml:space="preserve"> </w:t>
      </w:r>
      <w:r w:rsidRPr="00C07CAE">
        <w:rPr>
          <w:lang w:bidi="en-US"/>
        </w:rPr>
        <w:t>from</w:t>
      </w:r>
      <w:r>
        <w:rPr>
          <w:lang w:bidi="en-US"/>
        </w:rPr>
        <w:t xml:space="preserve"> </w:t>
      </w:r>
      <w:r w:rsidRPr="00C07CAE">
        <w:rPr>
          <w:lang w:bidi="en-US"/>
        </w:rPr>
        <w:t>a</w:t>
      </w:r>
      <w:r>
        <w:rPr>
          <w:lang w:bidi="en-US"/>
        </w:rPr>
        <w:t xml:space="preserve"> </w:t>
      </w:r>
      <w:r w:rsidRPr="00C07CAE">
        <w:rPr>
          <w:lang w:bidi="en-US"/>
        </w:rPr>
        <w:t>verse</w:t>
      </w:r>
      <w:r>
        <w:rPr>
          <w:lang w:bidi="en-US"/>
        </w:rPr>
        <w:t xml:space="preserve"> </w:t>
      </w:r>
      <w:r w:rsidRPr="00C07CAE">
        <w:rPr>
          <w:lang w:bidi="en-US"/>
        </w:rPr>
        <w:t>in</w:t>
      </w:r>
      <w:r>
        <w:rPr>
          <w:lang w:bidi="en-US"/>
        </w:rPr>
        <w:t xml:space="preserve"> </w:t>
      </w:r>
      <w:r w:rsidRPr="00C07CAE">
        <w:rPr>
          <w:lang w:bidi="en-US"/>
        </w:rPr>
        <w:t>Ezekiel</w:t>
      </w:r>
      <w:r>
        <w:rPr>
          <w:lang w:bidi="en-US"/>
        </w:rPr>
        <w:t xml:space="preserve"> </w:t>
      </w:r>
      <w:r w:rsidRPr="00C07CAE">
        <w:rPr>
          <w:lang w:bidi="en-US"/>
        </w:rPr>
        <w:t>that</w:t>
      </w:r>
      <w:r>
        <w:rPr>
          <w:lang w:bidi="en-US"/>
        </w:rPr>
        <w:t xml:space="preserve"> </w:t>
      </w:r>
      <w:r w:rsidRPr="00C07CAE">
        <w:rPr>
          <w:lang w:bidi="en-US"/>
        </w:rPr>
        <w:t>states:</w:t>
      </w:r>
    </w:p>
    <w:p w14:paraId="4CAD8BC9" w14:textId="77777777" w:rsidR="00C55AAA" w:rsidRPr="00C07CAE" w:rsidRDefault="00C55AAA" w:rsidP="00C55AAA">
      <w:pPr>
        <w:widowControl w:val="0"/>
        <w:spacing w:line="298" w:lineRule="exact"/>
        <w:rPr>
          <w:lang w:bidi="en-US"/>
        </w:rPr>
      </w:pPr>
    </w:p>
    <w:p w14:paraId="38D876E3" w14:textId="77777777" w:rsidR="00C55AAA" w:rsidRPr="00C07CAE" w:rsidRDefault="00C55AAA" w:rsidP="00C55AAA">
      <w:pPr>
        <w:widowControl w:val="0"/>
        <w:spacing w:line="298" w:lineRule="exact"/>
        <w:ind w:left="288" w:right="288"/>
        <w:rPr>
          <w:i/>
          <w:iCs/>
          <w:lang w:bidi="en-US"/>
        </w:rPr>
      </w:pPr>
      <w:r w:rsidRPr="00C07CAE">
        <w:rPr>
          <w:b/>
          <w:bCs/>
          <w:i/>
          <w:iCs/>
          <w:lang w:bidi="en-US"/>
        </w:rPr>
        <w:t>Ezekiel</w:t>
      </w:r>
      <w:r>
        <w:rPr>
          <w:b/>
          <w:bCs/>
          <w:i/>
          <w:iCs/>
          <w:lang w:bidi="en-US"/>
        </w:rPr>
        <w:t xml:space="preserve"> </w:t>
      </w:r>
      <w:r w:rsidRPr="00C07CAE">
        <w:rPr>
          <w:b/>
          <w:bCs/>
          <w:i/>
          <w:iCs/>
          <w:lang w:bidi="en-US"/>
        </w:rPr>
        <w:t>1:28</w:t>
      </w:r>
      <w:r>
        <w:rPr>
          <w:i/>
          <w:iCs/>
          <w:lang w:bidi="en-US"/>
        </w:rPr>
        <w:t xml:space="preserve"> </w:t>
      </w:r>
      <w:r w:rsidRPr="00C07CAE">
        <w:rPr>
          <w:i/>
          <w:iCs/>
          <w:lang w:bidi="en-US"/>
        </w:rPr>
        <w:t>Like</w:t>
      </w:r>
      <w:r>
        <w:rPr>
          <w:i/>
          <w:iCs/>
          <w:lang w:bidi="en-US"/>
        </w:rPr>
        <w:t xml:space="preserve"> </w:t>
      </w:r>
      <w:r w:rsidRPr="00C07CAE">
        <w:rPr>
          <w:i/>
          <w:iCs/>
          <w:lang w:bidi="en-US"/>
        </w:rPr>
        <w:t>the</w:t>
      </w:r>
      <w:r>
        <w:rPr>
          <w:i/>
          <w:iCs/>
          <w:lang w:bidi="en-US"/>
        </w:rPr>
        <w:t xml:space="preserve"> </w:t>
      </w:r>
      <w:r w:rsidRPr="00C07CAE">
        <w:rPr>
          <w:i/>
          <w:iCs/>
          <w:lang w:bidi="en-US"/>
        </w:rPr>
        <w:t>appearance</w:t>
      </w:r>
      <w:r>
        <w:rPr>
          <w:i/>
          <w:iCs/>
          <w:lang w:bidi="en-US"/>
        </w:rPr>
        <w:t xml:space="preserve"> </w:t>
      </w:r>
      <w:r w:rsidRPr="00C07CAE">
        <w:rPr>
          <w:i/>
          <w:iCs/>
          <w:lang w:bidi="en-US"/>
        </w:rPr>
        <w:t>of</w:t>
      </w:r>
      <w:r>
        <w:rPr>
          <w:i/>
          <w:iCs/>
          <w:lang w:bidi="en-US"/>
        </w:rPr>
        <w:t xml:space="preserve"> </w:t>
      </w:r>
      <w:r w:rsidRPr="00C07CAE">
        <w:rPr>
          <w:i/>
          <w:iCs/>
          <w:lang w:bidi="en-US"/>
        </w:rPr>
        <w:t>a</w:t>
      </w:r>
      <w:r>
        <w:rPr>
          <w:i/>
          <w:iCs/>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i/>
          <w:iCs/>
          <w:lang w:bidi="en-US"/>
        </w:rPr>
        <w:t xml:space="preserve"> </w:t>
      </w:r>
      <w:r w:rsidRPr="00C07CAE">
        <w:rPr>
          <w:i/>
          <w:iCs/>
          <w:lang w:bidi="en-US"/>
        </w:rPr>
        <w:t>in</w:t>
      </w:r>
      <w:r>
        <w:rPr>
          <w:i/>
          <w:iCs/>
          <w:lang w:bidi="en-US"/>
        </w:rPr>
        <w:t xml:space="preserve"> </w:t>
      </w:r>
      <w:r w:rsidRPr="00C07CAE">
        <w:rPr>
          <w:i/>
          <w:iCs/>
          <w:lang w:bidi="en-US"/>
        </w:rPr>
        <w:t>the</w:t>
      </w:r>
      <w:r>
        <w:rPr>
          <w:i/>
          <w:iCs/>
          <w:lang w:bidi="en-US"/>
        </w:rPr>
        <w:t xml:space="preserve"> </w:t>
      </w:r>
      <w:r w:rsidRPr="00C07CAE">
        <w:rPr>
          <w:i/>
          <w:iCs/>
          <w:lang w:bidi="en-US"/>
        </w:rPr>
        <w:t>clouds</w:t>
      </w:r>
      <w:r>
        <w:rPr>
          <w:i/>
          <w:iCs/>
          <w:lang w:bidi="en-US"/>
        </w:rPr>
        <w:t xml:space="preserve"> </w:t>
      </w:r>
      <w:r w:rsidRPr="00C07CAE">
        <w:rPr>
          <w:i/>
          <w:iCs/>
          <w:lang w:bidi="en-US"/>
        </w:rPr>
        <w:t>on</w:t>
      </w:r>
      <w:r>
        <w:rPr>
          <w:i/>
          <w:iCs/>
          <w:lang w:bidi="en-US"/>
        </w:rPr>
        <w:t xml:space="preserve"> </w:t>
      </w:r>
      <w:r w:rsidRPr="00C07CAE">
        <w:rPr>
          <w:i/>
          <w:iCs/>
          <w:lang w:bidi="en-US"/>
        </w:rPr>
        <w:t>a</w:t>
      </w:r>
      <w:r>
        <w:rPr>
          <w:i/>
          <w:iCs/>
          <w:lang w:bidi="en-US"/>
        </w:rPr>
        <w:t xml:space="preserve"> </w:t>
      </w:r>
      <w:r w:rsidRPr="00C07CAE">
        <w:rPr>
          <w:i/>
          <w:iCs/>
          <w:lang w:bidi="en-US"/>
        </w:rPr>
        <w:t>rainy</w:t>
      </w:r>
      <w:r>
        <w:rPr>
          <w:i/>
          <w:iCs/>
          <w:lang w:bidi="en-US"/>
        </w:rPr>
        <w:t xml:space="preserve"> </w:t>
      </w:r>
      <w:r w:rsidRPr="00C07CAE">
        <w:rPr>
          <w:i/>
          <w:iCs/>
          <w:lang w:bidi="en-US"/>
        </w:rPr>
        <w:t>day,</w:t>
      </w:r>
      <w:r>
        <w:rPr>
          <w:i/>
          <w:iCs/>
          <w:lang w:bidi="en-US"/>
        </w:rPr>
        <w:t xml:space="preserve"> </w:t>
      </w:r>
      <w:r w:rsidRPr="00C07CAE">
        <w:rPr>
          <w:i/>
          <w:iCs/>
          <w:lang w:bidi="en-US"/>
        </w:rPr>
        <w:t>so</w:t>
      </w:r>
      <w:r>
        <w:rPr>
          <w:i/>
          <w:iCs/>
          <w:lang w:bidi="en-US"/>
        </w:rPr>
        <w:t xml:space="preserve"> </w:t>
      </w:r>
      <w:r w:rsidRPr="00C07CAE">
        <w:rPr>
          <w:i/>
          <w:iCs/>
          <w:lang w:bidi="en-US"/>
        </w:rPr>
        <w:t>was</w:t>
      </w:r>
      <w:r>
        <w:rPr>
          <w:i/>
          <w:iCs/>
          <w:lang w:bidi="en-US"/>
        </w:rPr>
        <w:t xml:space="preserve"> </w:t>
      </w:r>
      <w:r w:rsidRPr="00C07CAE">
        <w:rPr>
          <w:i/>
          <w:iCs/>
          <w:lang w:bidi="en-US"/>
        </w:rPr>
        <w:t>the</w:t>
      </w:r>
      <w:r>
        <w:rPr>
          <w:i/>
          <w:iCs/>
          <w:lang w:bidi="en-US"/>
        </w:rPr>
        <w:t xml:space="preserve"> </w:t>
      </w:r>
      <w:r w:rsidRPr="00C07CAE">
        <w:rPr>
          <w:i/>
          <w:iCs/>
          <w:lang w:bidi="en-US"/>
        </w:rPr>
        <w:t>radiance</w:t>
      </w:r>
      <w:r>
        <w:rPr>
          <w:i/>
          <w:iCs/>
          <w:lang w:bidi="en-US"/>
        </w:rPr>
        <w:t xml:space="preserve"> </w:t>
      </w:r>
      <w:r w:rsidRPr="00C07CAE">
        <w:rPr>
          <w:i/>
          <w:iCs/>
          <w:lang w:bidi="en-US"/>
        </w:rPr>
        <w:t>around</w:t>
      </w:r>
      <w:r>
        <w:rPr>
          <w:i/>
          <w:iCs/>
          <w:lang w:bidi="en-US"/>
        </w:rPr>
        <w:t xml:space="preserve"> </w:t>
      </w:r>
      <w:r w:rsidRPr="00C07CAE">
        <w:rPr>
          <w:i/>
          <w:iCs/>
          <w:lang w:bidi="en-US"/>
        </w:rPr>
        <w:t>him.</w:t>
      </w:r>
      <w:r>
        <w:rPr>
          <w:i/>
          <w:iCs/>
          <w:lang w:bidi="en-US"/>
        </w:rPr>
        <w:t xml:space="preserve"> </w:t>
      </w:r>
      <w:r w:rsidRPr="00C07CAE">
        <w:rPr>
          <w:i/>
          <w:iCs/>
          <w:lang w:bidi="en-US"/>
        </w:rPr>
        <w:t>This</w:t>
      </w:r>
      <w:r>
        <w:rPr>
          <w:i/>
          <w:iCs/>
          <w:lang w:bidi="en-US"/>
        </w:rPr>
        <w:t xml:space="preserve"> </w:t>
      </w:r>
      <w:r w:rsidRPr="00C07CAE">
        <w:rPr>
          <w:i/>
          <w:iCs/>
          <w:lang w:bidi="en-US"/>
        </w:rPr>
        <w:t>was</w:t>
      </w:r>
      <w:r>
        <w:rPr>
          <w:i/>
          <w:iCs/>
          <w:lang w:bidi="en-US"/>
        </w:rPr>
        <w:t xml:space="preserve"> </w:t>
      </w:r>
      <w:r w:rsidRPr="00C07CAE">
        <w:rPr>
          <w:i/>
          <w:iCs/>
          <w:lang w:bidi="en-US"/>
        </w:rPr>
        <w:t>the</w:t>
      </w:r>
      <w:r>
        <w:rPr>
          <w:i/>
          <w:iCs/>
          <w:lang w:bidi="en-US"/>
        </w:rPr>
        <w:t xml:space="preserve"> </w:t>
      </w:r>
      <w:r w:rsidRPr="00C07CAE">
        <w:rPr>
          <w:i/>
          <w:iCs/>
          <w:lang w:bidi="en-US"/>
        </w:rPr>
        <w:t>appearance</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likeness</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glory</w:t>
      </w:r>
      <w:r>
        <w:rPr>
          <w:i/>
          <w:iCs/>
          <w:lang w:bidi="en-US"/>
        </w:rPr>
        <w:t xml:space="preserve"> </w:t>
      </w:r>
      <w:r w:rsidRPr="00C07CAE">
        <w:rPr>
          <w:i/>
          <w:iCs/>
          <w:lang w:bidi="en-US"/>
        </w:rPr>
        <w:t>of</w:t>
      </w:r>
      <w:r>
        <w:rPr>
          <w:i/>
          <w:iCs/>
          <w:lang w:bidi="en-US"/>
        </w:rPr>
        <w:t xml:space="preserve"> </w:t>
      </w:r>
      <w:r w:rsidRPr="00C07CAE">
        <w:rPr>
          <w:i/>
          <w:iCs/>
          <w:lang w:bidi="en-US"/>
        </w:rPr>
        <w:t>the</w:t>
      </w:r>
      <w:r>
        <w:rPr>
          <w:i/>
          <w:iCs/>
          <w:lang w:bidi="en-US"/>
        </w:rPr>
        <w:t xml:space="preserve"> </w:t>
      </w:r>
      <w:r w:rsidRPr="00C07CAE">
        <w:rPr>
          <w:i/>
          <w:iCs/>
          <w:lang w:bidi="en-US"/>
        </w:rPr>
        <w:t>Lord.</w:t>
      </w:r>
      <w:r>
        <w:rPr>
          <w:i/>
          <w:iCs/>
          <w:lang w:bidi="en-US"/>
        </w:rPr>
        <w:t xml:space="preserve"> </w:t>
      </w:r>
      <w:r w:rsidRPr="00C07CAE">
        <w:rPr>
          <w:i/>
          <w:iCs/>
          <w:lang w:bidi="en-US"/>
        </w:rPr>
        <w:t>When</w:t>
      </w:r>
      <w:r>
        <w:rPr>
          <w:i/>
          <w:iCs/>
          <w:lang w:bidi="en-US"/>
        </w:rPr>
        <w:t xml:space="preserve"> </w:t>
      </w:r>
      <w:r w:rsidRPr="00C07CAE">
        <w:rPr>
          <w:i/>
          <w:iCs/>
          <w:lang w:bidi="en-US"/>
        </w:rPr>
        <w:t>I</w:t>
      </w:r>
      <w:r>
        <w:rPr>
          <w:i/>
          <w:iCs/>
          <w:lang w:bidi="en-US"/>
        </w:rPr>
        <w:t xml:space="preserve"> </w:t>
      </w:r>
      <w:r w:rsidRPr="00C07CAE">
        <w:rPr>
          <w:i/>
          <w:iCs/>
          <w:lang w:bidi="en-US"/>
        </w:rPr>
        <w:t>saw</w:t>
      </w:r>
      <w:r>
        <w:rPr>
          <w:i/>
          <w:iCs/>
          <w:lang w:bidi="en-US"/>
        </w:rPr>
        <w:t xml:space="preserve"> </w:t>
      </w:r>
      <w:r w:rsidRPr="00C07CAE">
        <w:rPr>
          <w:i/>
          <w:iCs/>
          <w:lang w:bidi="en-US"/>
        </w:rPr>
        <w:t>it,</w:t>
      </w:r>
      <w:r>
        <w:rPr>
          <w:i/>
          <w:iCs/>
          <w:lang w:bidi="en-US"/>
        </w:rPr>
        <w:t xml:space="preserve"> </w:t>
      </w:r>
      <w:r w:rsidRPr="00C07CAE">
        <w:rPr>
          <w:i/>
          <w:iCs/>
          <w:lang w:bidi="en-US"/>
        </w:rPr>
        <w:t>I</w:t>
      </w:r>
      <w:r>
        <w:rPr>
          <w:i/>
          <w:iCs/>
          <w:lang w:bidi="en-US"/>
        </w:rPr>
        <w:t xml:space="preserve"> </w:t>
      </w:r>
      <w:r w:rsidRPr="00C07CAE">
        <w:rPr>
          <w:i/>
          <w:iCs/>
          <w:lang w:bidi="en-US"/>
        </w:rPr>
        <w:t>fell</w:t>
      </w:r>
      <w:r>
        <w:rPr>
          <w:i/>
          <w:iCs/>
          <w:lang w:bidi="en-US"/>
        </w:rPr>
        <w:t xml:space="preserve"> </w:t>
      </w:r>
      <w:r w:rsidRPr="00C07CAE">
        <w:rPr>
          <w:i/>
          <w:iCs/>
          <w:lang w:bidi="en-US"/>
        </w:rPr>
        <w:t>facedown,</w:t>
      </w:r>
      <w:r>
        <w:rPr>
          <w:i/>
          <w:iCs/>
          <w:lang w:bidi="en-US"/>
        </w:rPr>
        <w:t xml:space="preserve"> </w:t>
      </w:r>
      <w:r w:rsidRPr="00C07CAE">
        <w:rPr>
          <w:i/>
          <w:iCs/>
          <w:lang w:bidi="en-US"/>
        </w:rPr>
        <w:t>and</w:t>
      </w:r>
      <w:r>
        <w:rPr>
          <w:i/>
          <w:iCs/>
          <w:lang w:bidi="en-US"/>
        </w:rPr>
        <w:t xml:space="preserve"> </w:t>
      </w:r>
      <w:r w:rsidRPr="00C07CAE">
        <w:rPr>
          <w:i/>
          <w:iCs/>
          <w:lang w:bidi="en-US"/>
        </w:rPr>
        <w:t>I</w:t>
      </w:r>
      <w:r>
        <w:rPr>
          <w:i/>
          <w:iCs/>
          <w:lang w:bidi="en-US"/>
        </w:rPr>
        <w:t xml:space="preserve"> </w:t>
      </w:r>
      <w:r w:rsidRPr="00C07CAE">
        <w:rPr>
          <w:i/>
          <w:iCs/>
          <w:lang w:bidi="en-US"/>
        </w:rPr>
        <w:t>heard</w:t>
      </w:r>
      <w:r>
        <w:rPr>
          <w:i/>
          <w:iCs/>
          <w:lang w:bidi="en-US"/>
        </w:rPr>
        <w:t xml:space="preserve"> </w:t>
      </w:r>
      <w:r w:rsidRPr="00C07CAE">
        <w:rPr>
          <w:i/>
          <w:iCs/>
          <w:lang w:bidi="en-US"/>
        </w:rPr>
        <w:t>the</w:t>
      </w:r>
      <w:r>
        <w:rPr>
          <w:i/>
          <w:iCs/>
          <w:lang w:bidi="en-US"/>
        </w:rPr>
        <w:t xml:space="preserve"> </w:t>
      </w:r>
      <w:r w:rsidRPr="00C07CAE">
        <w:rPr>
          <w:i/>
          <w:iCs/>
          <w:lang w:bidi="en-US"/>
        </w:rPr>
        <w:t>voice</w:t>
      </w:r>
      <w:r>
        <w:rPr>
          <w:i/>
          <w:iCs/>
          <w:lang w:bidi="en-US"/>
        </w:rPr>
        <w:t xml:space="preserve"> </w:t>
      </w:r>
      <w:r w:rsidRPr="00C07CAE">
        <w:rPr>
          <w:i/>
          <w:iCs/>
          <w:lang w:bidi="en-US"/>
        </w:rPr>
        <w:t>of</w:t>
      </w:r>
      <w:r>
        <w:rPr>
          <w:i/>
          <w:iCs/>
          <w:lang w:bidi="en-US"/>
        </w:rPr>
        <w:t xml:space="preserve"> </w:t>
      </w:r>
      <w:r w:rsidRPr="00C07CAE">
        <w:rPr>
          <w:i/>
          <w:iCs/>
          <w:lang w:bidi="en-US"/>
        </w:rPr>
        <w:t>one</w:t>
      </w:r>
      <w:r>
        <w:rPr>
          <w:i/>
          <w:iCs/>
          <w:lang w:bidi="en-US"/>
        </w:rPr>
        <w:t xml:space="preserve"> </w:t>
      </w:r>
      <w:r w:rsidRPr="00C07CAE">
        <w:rPr>
          <w:i/>
          <w:iCs/>
          <w:lang w:bidi="en-US"/>
        </w:rPr>
        <w:t>speaking.</w:t>
      </w:r>
    </w:p>
    <w:p w14:paraId="6355A646" w14:textId="77777777" w:rsidR="00C55AAA" w:rsidRPr="00C07CAE" w:rsidRDefault="00C55AAA" w:rsidP="00C55AAA">
      <w:pPr>
        <w:widowControl w:val="0"/>
        <w:spacing w:line="298" w:lineRule="exact"/>
        <w:rPr>
          <w:lang w:bidi="en-US"/>
        </w:rPr>
      </w:pPr>
    </w:p>
    <w:p w14:paraId="67D8B407" w14:textId="77777777" w:rsidR="00C55AAA" w:rsidRPr="00C07CAE" w:rsidRDefault="00C55AAA" w:rsidP="00C55AAA">
      <w:pPr>
        <w:widowControl w:val="0"/>
        <w:spacing w:line="298" w:lineRule="exact"/>
        <w:rPr>
          <w:lang w:bidi="en-US"/>
        </w:rPr>
      </w:pPr>
      <w:r w:rsidRPr="00C07CAE">
        <w:rPr>
          <w:lang w:bidi="en-US"/>
        </w:rPr>
        <w:t>According</w:t>
      </w:r>
      <w:r>
        <w:rPr>
          <w:lang w:bidi="en-US"/>
        </w:rPr>
        <w:t xml:space="preserve"> </w:t>
      </w:r>
      <w:r w:rsidRPr="00C07CAE">
        <w:rPr>
          <w:lang w:bidi="en-US"/>
        </w:rPr>
        <w:t>to</w:t>
      </w:r>
      <w:r>
        <w:rPr>
          <w:lang w:bidi="en-US"/>
        </w:rPr>
        <w:t xml:space="preserve"> </w:t>
      </w:r>
      <w:r w:rsidRPr="00C07CAE">
        <w:rPr>
          <w:lang w:bidi="en-US"/>
        </w:rPr>
        <w:t>the</w:t>
      </w:r>
      <w:r>
        <w:rPr>
          <w:lang w:bidi="en-US"/>
        </w:rPr>
        <w:t xml:space="preserve"> </w:t>
      </w:r>
      <w:r w:rsidRPr="00C07CAE">
        <w:rPr>
          <w:lang w:bidi="en-US"/>
        </w:rPr>
        <w:t>Zohar,</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is</w:t>
      </w:r>
      <w:r>
        <w:rPr>
          <w:lang w:bidi="en-US"/>
        </w:rPr>
        <w:t xml:space="preserve"> </w:t>
      </w:r>
      <w:r w:rsidRPr="00C07CAE">
        <w:rPr>
          <w:lang w:bidi="en-US"/>
        </w:rPr>
        <w:t>identified</w:t>
      </w:r>
      <w:r>
        <w:rPr>
          <w:lang w:bidi="en-US"/>
        </w:rPr>
        <w:t xml:space="preserve"> </w:t>
      </w:r>
      <w:r w:rsidRPr="00C07CAE">
        <w:rPr>
          <w:lang w:bidi="en-US"/>
        </w:rPr>
        <w:t>with</w:t>
      </w:r>
      <w:r>
        <w:rPr>
          <w:lang w:bidi="en-US"/>
        </w:rPr>
        <w:t xml:space="preserve"> </w:t>
      </w:r>
      <w:r w:rsidRPr="00C07CAE">
        <w:rPr>
          <w:lang w:bidi="en-US"/>
        </w:rPr>
        <w:t>the</w:t>
      </w:r>
      <w:r>
        <w:rPr>
          <w:lang w:bidi="en-US"/>
        </w:rPr>
        <w:t xml:space="preserve"> </w:t>
      </w:r>
      <w:r w:rsidRPr="00C07CAE">
        <w:rPr>
          <w:lang w:bidi="en-US"/>
        </w:rPr>
        <w:t>Shechinah,</w:t>
      </w:r>
      <w:r>
        <w:rPr>
          <w:lang w:bidi="en-US"/>
        </w:rPr>
        <w:t xml:space="preserve"> </w:t>
      </w:r>
      <w:r w:rsidRPr="00C07CAE">
        <w:rPr>
          <w:lang w:bidi="en-US"/>
        </w:rPr>
        <w:t>the</w:t>
      </w:r>
      <w:r>
        <w:rPr>
          <w:lang w:bidi="en-US"/>
        </w:rPr>
        <w:t xml:space="preserve"> </w:t>
      </w:r>
      <w:r w:rsidRPr="00C07CAE">
        <w:rPr>
          <w:lang w:bidi="en-US"/>
        </w:rPr>
        <w:t>indwelling,</w:t>
      </w:r>
      <w:r>
        <w:rPr>
          <w:lang w:bidi="en-US"/>
        </w:rPr>
        <w:t xml:space="preserve"> </w:t>
      </w:r>
      <w:r w:rsidRPr="00C07CAE">
        <w:rPr>
          <w:lang w:bidi="en-US"/>
        </w:rPr>
        <w:t>feminine</w:t>
      </w:r>
      <w:r>
        <w:rPr>
          <w:lang w:bidi="en-US"/>
        </w:rPr>
        <w:t xml:space="preserve"> </w:t>
      </w:r>
      <w:r w:rsidRPr="00C07CAE">
        <w:rPr>
          <w:lang w:bidi="en-US"/>
        </w:rPr>
        <w:t>divine</w:t>
      </w:r>
      <w:r>
        <w:rPr>
          <w:lang w:bidi="en-US"/>
        </w:rPr>
        <w:t xml:space="preserve"> </w:t>
      </w:r>
      <w:r w:rsidRPr="00C07CAE">
        <w:rPr>
          <w:lang w:bidi="en-US"/>
        </w:rPr>
        <w:t>presence.</w:t>
      </w:r>
      <w:r>
        <w:rPr>
          <w:lang w:bidi="en-US"/>
        </w:rPr>
        <w:t xml:space="preserve"> </w:t>
      </w:r>
      <w:r w:rsidRPr="00C07CAE">
        <w:rPr>
          <w:lang w:bidi="en-US"/>
        </w:rPr>
        <w:t>She</w:t>
      </w:r>
      <w:r>
        <w:rPr>
          <w:lang w:bidi="en-US"/>
        </w:rPr>
        <w:t xml:space="preserve"> </w:t>
      </w:r>
      <w:r w:rsidRPr="00C07CAE">
        <w:rPr>
          <w:lang w:bidi="en-US"/>
        </w:rPr>
        <w:t>shared</w:t>
      </w:r>
      <w:r>
        <w:rPr>
          <w:lang w:bidi="en-US"/>
        </w:rPr>
        <w:t xml:space="preserve"> </w:t>
      </w:r>
      <w:r w:rsidRPr="00C07CAE">
        <w:rPr>
          <w:lang w:bidi="en-US"/>
        </w:rPr>
        <w:t>her</w:t>
      </w:r>
      <w:r>
        <w:rPr>
          <w:lang w:bidi="en-US"/>
        </w:rPr>
        <w:t xml:space="preserve"> </w:t>
      </w:r>
      <w:proofErr w:type="gramStart"/>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colored</w:t>
      </w:r>
      <w:proofErr w:type="gramEnd"/>
      <w:r>
        <w:rPr>
          <w:lang w:bidi="en-US"/>
        </w:rPr>
        <w:t xml:space="preserve"> </w:t>
      </w:r>
      <w:r w:rsidRPr="00C07CAE">
        <w:rPr>
          <w:lang w:bidi="en-US"/>
        </w:rPr>
        <w:t>garment</w:t>
      </w:r>
      <w:r>
        <w:rPr>
          <w:lang w:bidi="en-US"/>
        </w:rPr>
        <w:t xml:space="preserve"> </w:t>
      </w:r>
      <w:r w:rsidRPr="00C07CAE">
        <w:rPr>
          <w:lang w:bidi="en-US"/>
        </w:rPr>
        <w:t>with</w:t>
      </w:r>
      <w:r>
        <w:rPr>
          <w:lang w:bidi="en-US"/>
        </w:rPr>
        <w:t xml:space="preserve"> Moshe</w:t>
      </w:r>
      <w:r w:rsidRPr="00C07CAE">
        <w:rPr>
          <w:sz w:val="20"/>
          <w:vertAlign w:val="superscript"/>
          <w:lang w:bidi="en-US"/>
        </w:rPr>
        <w:footnoteReference w:id="1042"/>
      </w:r>
      <w:r>
        <w:rPr>
          <w:lang w:bidi="en-US"/>
        </w:rPr>
        <w:t xml:space="preserve"> </w:t>
      </w:r>
      <w:r w:rsidRPr="00C07CAE">
        <w:rPr>
          <w:lang w:bidi="en-US"/>
        </w:rPr>
        <w:t>when</w:t>
      </w:r>
      <w:r>
        <w:rPr>
          <w:lang w:bidi="en-US"/>
        </w:rPr>
        <w:t xml:space="preserve"> </w:t>
      </w:r>
      <w:r w:rsidRPr="00C07CAE">
        <w:rPr>
          <w:lang w:bidi="en-US"/>
        </w:rPr>
        <w:t>he</w:t>
      </w:r>
      <w:r>
        <w:rPr>
          <w:lang w:bidi="en-US"/>
        </w:rPr>
        <w:t xml:space="preserve"> </w:t>
      </w:r>
      <w:r w:rsidRPr="00C07CAE">
        <w:rPr>
          <w:lang w:bidi="en-US"/>
        </w:rPr>
        <w:t>ascended</w:t>
      </w:r>
      <w:r>
        <w:rPr>
          <w:lang w:bidi="en-US"/>
        </w:rPr>
        <w:t xml:space="preserve"> </w:t>
      </w:r>
      <w:r w:rsidRPr="00C07CAE">
        <w:rPr>
          <w:lang w:bidi="en-US"/>
        </w:rPr>
        <w:t>Mount</w:t>
      </w:r>
      <w:r>
        <w:rPr>
          <w:lang w:bidi="en-US"/>
        </w:rPr>
        <w:t xml:space="preserve"> </w:t>
      </w:r>
      <w:r w:rsidRPr="00C07CAE">
        <w:rPr>
          <w:lang w:bidi="en-US"/>
        </w:rPr>
        <w:t>Sinai</w:t>
      </w:r>
      <w:r>
        <w:rPr>
          <w:lang w:bidi="en-US"/>
        </w:rPr>
        <w:t xml:space="preserve"> </w:t>
      </w:r>
      <w:r w:rsidRPr="00C07CAE">
        <w:rPr>
          <w:lang w:bidi="en-US"/>
        </w:rPr>
        <w:t>and</w:t>
      </w:r>
      <w:r>
        <w:rPr>
          <w:lang w:bidi="en-US"/>
        </w:rPr>
        <w:t xml:space="preserve"> </w:t>
      </w:r>
      <w:r w:rsidRPr="00C07CAE">
        <w:rPr>
          <w:lang w:bidi="en-US"/>
        </w:rPr>
        <w:t>the</w:t>
      </w:r>
      <w:r>
        <w:rPr>
          <w:lang w:bidi="en-US"/>
        </w:rPr>
        <w:t xml:space="preserve"> </w:t>
      </w:r>
      <w:r w:rsidRPr="00C07CAE">
        <w:rPr>
          <w:lang w:bidi="en-US"/>
        </w:rPr>
        <w:t>cloud</w:t>
      </w:r>
      <w:r>
        <w:rPr>
          <w:lang w:bidi="en-US"/>
        </w:rPr>
        <w:t xml:space="preserve"> </w:t>
      </w:r>
      <w:r w:rsidRPr="00C07CAE">
        <w:rPr>
          <w:lang w:bidi="en-US"/>
        </w:rPr>
        <w:t>covered</w:t>
      </w:r>
      <w:r>
        <w:rPr>
          <w:lang w:bidi="en-US"/>
        </w:rPr>
        <w:t xml:space="preserve"> </w:t>
      </w:r>
      <w:r w:rsidRPr="00C07CAE">
        <w:rPr>
          <w:lang w:bidi="en-US"/>
        </w:rPr>
        <w:t>the</w:t>
      </w:r>
      <w:r>
        <w:rPr>
          <w:lang w:bidi="en-US"/>
        </w:rPr>
        <w:t xml:space="preserve"> </w:t>
      </w:r>
      <w:r w:rsidRPr="00C07CAE">
        <w:rPr>
          <w:lang w:bidi="en-US"/>
        </w:rPr>
        <w:t>mountain.</w:t>
      </w:r>
      <w:r w:rsidRPr="00C07CAE">
        <w:rPr>
          <w:sz w:val="20"/>
          <w:vertAlign w:val="superscript"/>
          <w:lang w:bidi="en-US"/>
        </w:rPr>
        <w:footnoteReference w:id="1043"/>
      </w:r>
      <w:r>
        <w:rPr>
          <w:lang w:bidi="en-US"/>
        </w:rPr>
        <w:t xml:space="preserve"> </w:t>
      </w:r>
      <w:r w:rsidRPr="00C07CAE">
        <w:rPr>
          <w:lang w:bidi="en-US"/>
        </w:rPr>
        <w:t>The</w:t>
      </w:r>
      <w:r>
        <w:rPr>
          <w:lang w:bidi="en-US"/>
        </w:rPr>
        <w:t xml:space="preserve"> </w:t>
      </w:r>
      <w:r w:rsidRPr="00C07CAE">
        <w:rPr>
          <w:lang w:bidi="en-US"/>
        </w:rPr>
        <w:t>seven</w:t>
      </w:r>
      <w:r>
        <w:rPr>
          <w:lang w:bidi="en-US"/>
        </w:rPr>
        <w:t xml:space="preserve"> </w:t>
      </w:r>
      <w:r w:rsidRPr="00C07CAE">
        <w:rPr>
          <w:lang w:bidi="en-US"/>
        </w:rPr>
        <w:t>colors</w:t>
      </w:r>
      <w:r>
        <w:rPr>
          <w:lang w:bidi="en-US"/>
        </w:rPr>
        <w:t xml:space="preserve"> </w:t>
      </w:r>
      <w:r w:rsidRPr="00C07CAE">
        <w:rPr>
          <w:lang w:bidi="en-US"/>
        </w:rPr>
        <w:t>of</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reflect</w:t>
      </w:r>
      <w:r>
        <w:rPr>
          <w:lang w:bidi="en-US"/>
        </w:rPr>
        <w:t xml:space="preserve"> </w:t>
      </w:r>
      <w:r w:rsidRPr="00C07CAE">
        <w:rPr>
          <w:lang w:bidi="en-US"/>
        </w:rPr>
        <w:t>the</w:t>
      </w:r>
      <w:r>
        <w:rPr>
          <w:lang w:bidi="en-US"/>
        </w:rPr>
        <w:t xml:space="preserve"> </w:t>
      </w:r>
      <w:r w:rsidRPr="00C07CAE">
        <w:rPr>
          <w:lang w:bidi="en-US"/>
        </w:rPr>
        <w:t>seven</w:t>
      </w:r>
      <w:r>
        <w:rPr>
          <w:lang w:bidi="en-US"/>
        </w:rPr>
        <w:t xml:space="preserve"> </w:t>
      </w:r>
      <w:r w:rsidRPr="00C07CAE">
        <w:rPr>
          <w:lang w:bidi="en-US"/>
        </w:rPr>
        <w:t>lower</w:t>
      </w:r>
      <w:r>
        <w:rPr>
          <w:lang w:bidi="en-US"/>
        </w:rPr>
        <w:t xml:space="preserve"> </w:t>
      </w:r>
      <w:r w:rsidRPr="00C07CAE">
        <w:rPr>
          <w:lang w:bidi="en-US"/>
        </w:rPr>
        <w:t>sefirot</w:t>
      </w:r>
      <w:r w:rsidRPr="00C07CAE">
        <w:rPr>
          <w:sz w:val="20"/>
          <w:vertAlign w:val="superscript"/>
          <w:lang w:bidi="en-US"/>
        </w:rPr>
        <w:footnoteReference w:id="1044"/>
      </w:r>
      <w:r>
        <w:rPr>
          <w:lang w:bidi="en-US"/>
        </w:rPr>
        <w:t xml:space="preserve"> </w:t>
      </w:r>
      <w:r w:rsidRPr="00C07CAE">
        <w:rPr>
          <w:lang w:bidi="en-US"/>
        </w:rPr>
        <w:t>through</w:t>
      </w:r>
      <w:r>
        <w:rPr>
          <w:lang w:bidi="en-US"/>
        </w:rPr>
        <w:t xml:space="preserve"> </w:t>
      </w:r>
      <w:r w:rsidRPr="00C07CAE">
        <w:rPr>
          <w:lang w:bidi="en-US"/>
        </w:rPr>
        <w:t>which</w:t>
      </w:r>
      <w:r>
        <w:rPr>
          <w:lang w:bidi="en-US"/>
        </w:rPr>
        <w:t xml:space="preserve"> </w:t>
      </w:r>
      <w:r w:rsidRPr="00C07CAE">
        <w:rPr>
          <w:lang w:bidi="en-US"/>
        </w:rPr>
        <w:t>the</w:t>
      </w:r>
      <w:r>
        <w:rPr>
          <w:lang w:bidi="en-US"/>
        </w:rPr>
        <w:t xml:space="preserve"> </w:t>
      </w:r>
      <w:r w:rsidRPr="00C07CAE">
        <w:rPr>
          <w:lang w:bidi="en-US"/>
        </w:rPr>
        <w:t>God</w:t>
      </w:r>
      <w:r>
        <w:rPr>
          <w:lang w:bidi="en-US"/>
        </w:rPr>
        <w:t xml:space="preserve"> </w:t>
      </w:r>
      <w:r w:rsidRPr="00C07CAE">
        <w:rPr>
          <w:lang w:bidi="en-US"/>
        </w:rPr>
        <w:t>interfaces</w:t>
      </w:r>
      <w:r>
        <w:rPr>
          <w:lang w:bidi="en-US"/>
        </w:rPr>
        <w:t xml:space="preserve"> </w:t>
      </w:r>
      <w:r w:rsidRPr="00C07CAE">
        <w:rPr>
          <w:lang w:bidi="en-US"/>
        </w:rPr>
        <w:t>with</w:t>
      </w:r>
      <w:r>
        <w:rPr>
          <w:lang w:bidi="en-US"/>
        </w:rPr>
        <w:t xml:space="preserve"> </w:t>
      </w:r>
      <w:r w:rsidRPr="00C07CAE">
        <w:rPr>
          <w:lang w:bidi="en-US"/>
        </w:rPr>
        <w:t>creation.</w:t>
      </w:r>
      <w:r>
        <w:rPr>
          <w:lang w:bidi="en-US"/>
        </w:rPr>
        <w:t xml:space="preserve"> </w:t>
      </w:r>
      <w:proofErr w:type="gramStart"/>
      <w:r w:rsidRPr="00C07CAE">
        <w:rPr>
          <w:lang w:bidi="en-US"/>
        </w:rPr>
        <w:t>So</w:t>
      </w:r>
      <w:proofErr w:type="gramEnd"/>
      <w:r>
        <w:rPr>
          <w:lang w:bidi="en-US"/>
        </w:rPr>
        <w:t xml:space="preserve"> </w:t>
      </w:r>
      <w:r w:rsidRPr="00C07CAE">
        <w:rPr>
          <w:lang w:bidi="en-US"/>
        </w:rPr>
        <w:t>whenever</w:t>
      </w:r>
      <w:r>
        <w:rPr>
          <w:lang w:bidi="en-US"/>
        </w:rPr>
        <w:t xml:space="preserve"> </w:t>
      </w:r>
      <w:r w:rsidRPr="00C07CAE">
        <w:rPr>
          <w:lang w:bidi="en-US"/>
        </w:rPr>
        <w:t>we</w:t>
      </w:r>
      <w:r>
        <w:rPr>
          <w:lang w:bidi="en-US"/>
        </w:rPr>
        <w:t xml:space="preserve"> </w:t>
      </w:r>
      <w:r w:rsidRPr="00C07CAE">
        <w:rPr>
          <w:lang w:bidi="en-US"/>
        </w:rPr>
        <w:t>see</w:t>
      </w:r>
      <w:r>
        <w:rPr>
          <w:lang w:bidi="en-US"/>
        </w:rPr>
        <w:t xml:space="preserve"> </w:t>
      </w:r>
      <w:r w:rsidRPr="00C07CAE">
        <w:rPr>
          <w:lang w:bidi="en-US"/>
        </w:rPr>
        <w:t>a</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we</w:t>
      </w:r>
      <w:r>
        <w:rPr>
          <w:lang w:bidi="en-US"/>
        </w:rPr>
        <w:t xml:space="preserve"> </w:t>
      </w:r>
      <w:r w:rsidRPr="00C07CAE">
        <w:rPr>
          <w:lang w:bidi="en-US"/>
        </w:rPr>
        <w:t>are</w:t>
      </w:r>
      <w:r>
        <w:rPr>
          <w:lang w:bidi="en-US"/>
        </w:rPr>
        <w:t xml:space="preserve"> </w:t>
      </w:r>
      <w:r w:rsidRPr="00C07CAE">
        <w:rPr>
          <w:lang w:bidi="en-US"/>
        </w:rPr>
        <w:t>reminded</w:t>
      </w:r>
      <w:r>
        <w:rPr>
          <w:lang w:bidi="en-US"/>
        </w:rPr>
        <w:t xml:space="preserve"> </w:t>
      </w:r>
      <w:r w:rsidRPr="00C07CAE">
        <w:rPr>
          <w:lang w:bidi="en-US"/>
        </w:rPr>
        <w:t>of</w:t>
      </w:r>
      <w:r>
        <w:rPr>
          <w:lang w:bidi="en-US"/>
        </w:rPr>
        <w:t xml:space="preserve"> </w:t>
      </w:r>
      <w:r w:rsidRPr="00C07CAE">
        <w:rPr>
          <w:lang w:bidi="en-US"/>
        </w:rPr>
        <w:t>Divine</w:t>
      </w:r>
      <w:r>
        <w:rPr>
          <w:lang w:bidi="en-US"/>
        </w:rPr>
        <w:t xml:space="preserve"> </w:t>
      </w:r>
      <w:r w:rsidRPr="00C07CAE">
        <w:rPr>
          <w:lang w:bidi="en-US"/>
        </w:rPr>
        <w:t>glory.</w:t>
      </w:r>
    </w:p>
    <w:p w14:paraId="7F7F6042" w14:textId="77777777" w:rsidR="00C55AAA" w:rsidRPr="00C07CAE" w:rsidRDefault="00C55AAA" w:rsidP="00C55AAA">
      <w:pPr>
        <w:widowControl w:val="0"/>
        <w:spacing w:line="298" w:lineRule="exact"/>
        <w:rPr>
          <w:lang w:bidi="en-US"/>
        </w:rPr>
      </w:pPr>
    </w:p>
    <w:p w14:paraId="549CBD82" w14:textId="37599014" w:rsidR="00C55AAA" w:rsidRPr="00C07CAE" w:rsidRDefault="00C55AAA" w:rsidP="00C55AAA">
      <w:pPr>
        <w:widowControl w:val="0"/>
        <w:spacing w:line="298" w:lineRule="exact"/>
        <w:rPr>
          <w:lang w:bidi="en-US"/>
        </w:rPr>
      </w:pPr>
      <w:r>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C07CAE">
        <w:rPr>
          <w:lang w:bidi="en-US"/>
        </w:rPr>
        <w:t>s</w:t>
      </w:r>
      <w:r>
        <w:rPr>
          <w:lang w:bidi="en-US"/>
        </w:rPr>
        <w:t xml:space="preserve"> </w:t>
      </w:r>
      <w:r w:rsidRPr="00C07CAE">
        <w:rPr>
          <w:lang w:bidi="en-US"/>
        </w:rPr>
        <w:t>serve</w:t>
      </w:r>
      <w:r>
        <w:rPr>
          <w:lang w:bidi="en-US"/>
        </w:rPr>
        <w:t xml:space="preserve"> </w:t>
      </w:r>
      <w:r w:rsidRPr="00C07CAE">
        <w:rPr>
          <w:lang w:bidi="en-US"/>
        </w:rPr>
        <w:t>as</w:t>
      </w:r>
      <w:r>
        <w:rPr>
          <w:lang w:bidi="en-US"/>
        </w:rPr>
        <w:t xml:space="preserve"> </w:t>
      </w:r>
      <w:r w:rsidRPr="00C07CAE">
        <w:rPr>
          <w:lang w:bidi="en-US"/>
        </w:rPr>
        <w:t>a</w:t>
      </w:r>
      <w:r>
        <w:rPr>
          <w:lang w:bidi="en-US"/>
        </w:rPr>
        <w:t xml:space="preserve"> </w:t>
      </w:r>
      <w:r w:rsidRPr="00C07CAE">
        <w:rPr>
          <w:lang w:bidi="en-US"/>
        </w:rPr>
        <w:t>beautiful</w:t>
      </w:r>
      <w:r>
        <w:rPr>
          <w:lang w:bidi="en-US"/>
        </w:rPr>
        <w:t xml:space="preserve"> </w:t>
      </w:r>
      <w:r w:rsidRPr="00C07CAE">
        <w:rPr>
          <w:lang w:bidi="en-US"/>
        </w:rPr>
        <w:t>sign</w:t>
      </w:r>
      <w:r>
        <w:rPr>
          <w:lang w:bidi="en-US"/>
        </w:rPr>
        <w:t xml:space="preserve"> </w:t>
      </w:r>
      <w:r w:rsidRPr="00C07CAE">
        <w:rPr>
          <w:lang w:bidi="en-US"/>
        </w:rPr>
        <w:t>of</w:t>
      </w:r>
      <w:r>
        <w:rPr>
          <w:lang w:bidi="en-US"/>
        </w:rPr>
        <w:t xml:space="preserve"> </w:t>
      </w:r>
      <w:r w:rsidRPr="00C07CAE">
        <w:rPr>
          <w:lang w:bidi="en-US"/>
        </w:rPr>
        <w:t>God</w:t>
      </w:r>
      <w:r w:rsidR="00585328">
        <w:rPr>
          <w:lang w:bidi="en-US"/>
        </w:rPr>
        <w:t>’</w:t>
      </w:r>
      <w:r w:rsidRPr="00C07CAE">
        <w:rPr>
          <w:lang w:bidi="en-US"/>
        </w:rPr>
        <w:t>s</w:t>
      </w:r>
      <w:r>
        <w:rPr>
          <w:lang w:bidi="en-US"/>
        </w:rPr>
        <w:t xml:space="preserve"> </w:t>
      </w:r>
      <w:r w:rsidRPr="00C07CAE">
        <w:rPr>
          <w:lang w:bidi="en-US"/>
        </w:rPr>
        <w:t>faithfulness</w:t>
      </w:r>
      <w:r>
        <w:rPr>
          <w:lang w:bidi="en-US"/>
        </w:rPr>
        <w:t xml:space="preserve"> </w:t>
      </w:r>
      <w:r w:rsidRPr="00C07CAE">
        <w:rPr>
          <w:lang w:bidi="en-US"/>
        </w:rPr>
        <w:t>to</w:t>
      </w:r>
      <w:r>
        <w:rPr>
          <w:lang w:bidi="en-US"/>
        </w:rPr>
        <w:t xml:space="preserve"> </w:t>
      </w:r>
      <w:r w:rsidRPr="00C07CAE">
        <w:rPr>
          <w:lang w:bidi="en-US"/>
        </w:rPr>
        <w:t>His</w:t>
      </w:r>
      <w:r>
        <w:rPr>
          <w:lang w:bidi="en-US"/>
        </w:rPr>
        <w:t xml:space="preserve"> </w:t>
      </w:r>
      <w:r w:rsidRPr="00C07CAE">
        <w:rPr>
          <w:lang w:bidi="en-US"/>
        </w:rPr>
        <w:t>creation</w:t>
      </w:r>
      <w:r>
        <w:rPr>
          <w:lang w:bidi="en-US"/>
        </w:rPr>
        <w:t xml:space="preserve"> </w:t>
      </w:r>
      <w:r w:rsidRPr="00C07CAE">
        <w:rPr>
          <w:lang w:bidi="en-US"/>
        </w:rPr>
        <w:t>throughout</w:t>
      </w:r>
      <w:r>
        <w:rPr>
          <w:lang w:bidi="en-US"/>
        </w:rPr>
        <w:t xml:space="preserve"> </w:t>
      </w:r>
      <w:r w:rsidRPr="00C07CAE">
        <w:rPr>
          <w:lang w:bidi="en-US"/>
        </w:rPr>
        <w:t>the</w:t>
      </w:r>
      <w:r>
        <w:rPr>
          <w:lang w:bidi="en-US"/>
        </w:rPr>
        <w:t xml:space="preserve"> </w:t>
      </w:r>
      <w:r w:rsidRPr="00C07CAE">
        <w:rPr>
          <w:lang w:bidi="en-US"/>
        </w:rPr>
        <w:t>generations.</w:t>
      </w:r>
      <w:r>
        <w:rPr>
          <w:lang w:bidi="en-US"/>
        </w:rPr>
        <w:t xml:space="preserve"> </w:t>
      </w:r>
      <w:r w:rsidRPr="00C07CAE">
        <w:rPr>
          <w:lang w:bidi="en-US"/>
        </w:rPr>
        <w:t>Reciting</w:t>
      </w:r>
      <w:r>
        <w:rPr>
          <w:lang w:bidi="en-US"/>
        </w:rPr>
        <w:t xml:space="preserve"> </w:t>
      </w:r>
      <w:r w:rsidRPr="00C07CAE">
        <w:rPr>
          <w:lang w:bidi="en-US"/>
        </w:rPr>
        <w:t>the</w:t>
      </w:r>
      <w:r>
        <w:rPr>
          <w:lang w:bidi="en-US"/>
        </w:rPr>
        <w:t xml:space="preserve"> </w:t>
      </w:r>
      <w:r w:rsidRPr="00C07CAE">
        <w:rPr>
          <w:lang w:bidi="en-US"/>
        </w:rPr>
        <w:t>blessing</w:t>
      </w:r>
      <w:r>
        <w:rPr>
          <w:lang w:bidi="en-US"/>
        </w:rPr>
        <w:t xml:space="preserve"> </w:t>
      </w:r>
      <w:r w:rsidRPr="00C07CAE">
        <w:rPr>
          <w:lang w:bidi="en-US"/>
        </w:rPr>
        <w:t>upon</w:t>
      </w:r>
      <w:r>
        <w:rPr>
          <w:lang w:bidi="en-US"/>
        </w:rPr>
        <w:t xml:space="preserve"> </w:t>
      </w:r>
      <w:r w:rsidRPr="00C07CAE">
        <w:rPr>
          <w:lang w:bidi="en-US"/>
        </w:rPr>
        <w:t>seeing</w:t>
      </w:r>
      <w:r>
        <w:rPr>
          <w:lang w:bidi="en-US"/>
        </w:rPr>
        <w:t xml:space="preserve"> </w:t>
      </w:r>
      <w:r w:rsidRPr="00C07CAE">
        <w:rPr>
          <w:lang w:bidi="en-US"/>
        </w:rPr>
        <w:t>a</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is</w:t>
      </w:r>
      <w:r>
        <w:rPr>
          <w:lang w:bidi="en-US"/>
        </w:rPr>
        <w:t xml:space="preserve"> </w:t>
      </w:r>
      <w:r w:rsidRPr="00C07CAE">
        <w:rPr>
          <w:lang w:bidi="en-US"/>
        </w:rPr>
        <w:t>a</w:t>
      </w:r>
      <w:r>
        <w:rPr>
          <w:lang w:bidi="en-US"/>
        </w:rPr>
        <w:t xml:space="preserve"> </w:t>
      </w:r>
      <w:r w:rsidRPr="00C07CAE">
        <w:rPr>
          <w:lang w:bidi="en-US"/>
        </w:rPr>
        <w:t>unique</w:t>
      </w:r>
      <w:r>
        <w:rPr>
          <w:lang w:bidi="en-US"/>
        </w:rPr>
        <w:t xml:space="preserve"> </w:t>
      </w:r>
      <w:r w:rsidRPr="00C07CAE">
        <w:rPr>
          <w:lang w:bidi="en-US"/>
        </w:rPr>
        <w:t>way</w:t>
      </w:r>
      <w:r>
        <w:rPr>
          <w:lang w:bidi="en-US"/>
        </w:rPr>
        <w:t xml:space="preserve"> </w:t>
      </w:r>
      <w:r w:rsidRPr="00C07CAE">
        <w:rPr>
          <w:lang w:bidi="en-US"/>
        </w:rPr>
        <w:t>to</w:t>
      </w:r>
      <w:r>
        <w:rPr>
          <w:lang w:bidi="en-US"/>
        </w:rPr>
        <w:t xml:space="preserve"> </w:t>
      </w:r>
      <w:r w:rsidRPr="00C07CAE">
        <w:rPr>
          <w:lang w:bidi="en-US"/>
        </w:rPr>
        <w:t>remember</w:t>
      </w:r>
      <w:r>
        <w:rPr>
          <w:lang w:bidi="en-US"/>
        </w:rPr>
        <w:t xml:space="preserve"> </w:t>
      </w:r>
      <w:r w:rsidRPr="00C07CAE">
        <w:rPr>
          <w:lang w:bidi="en-US"/>
        </w:rPr>
        <w:t>and</w:t>
      </w:r>
      <w:r>
        <w:rPr>
          <w:lang w:bidi="en-US"/>
        </w:rPr>
        <w:t xml:space="preserve"> </w:t>
      </w:r>
      <w:r w:rsidRPr="00C07CAE">
        <w:rPr>
          <w:lang w:bidi="en-US"/>
        </w:rPr>
        <w:t>thank</w:t>
      </w:r>
      <w:r>
        <w:rPr>
          <w:lang w:bidi="en-US"/>
        </w:rPr>
        <w:t xml:space="preserve"> </w:t>
      </w:r>
      <w:r w:rsidRPr="00C07CAE">
        <w:rPr>
          <w:lang w:bidi="en-US"/>
        </w:rPr>
        <w:t>the</w:t>
      </w:r>
      <w:r>
        <w:rPr>
          <w:lang w:bidi="en-US"/>
        </w:rPr>
        <w:t xml:space="preserve"> </w:t>
      </w:r>
      <w:r w:rsidRPr="00C07CAE">
        <w:rPr>
          <w:lang w:bidi="en-US"/>
        </w:rPr>
        <w:t>Lord</w:t>
      </w:r>
      <w:r>
        <w:rPr>
          <w:lang w:bidi="en-US"/>
        </w:rPr>
        <w:t xml:space="preserve"> </w:t>
      </w:r>
      <w:r w:rsidRPr="00C07CAE">
        <w:rPr>
          <w:lang w:bidi="en-US"/>
        </w:rPr>
        <w:t>for</w:t>
      </w:r>
      <w:r>
        <w:rPr>
          <w:lang w:bidi="en-US"/>
        </w:rPr>
        <w:t xml:space="preserve"> </w:t>
      </w:r>
      <w:r w:rsidRPr="00C07CAE">
        <w:rPr>
          <w:lang w:bidi="en-US"/>
        </w:rPr>
        <w:t>His</w:t>
      </w:r>
      <w:r>
        <w:rPr>
          <w:lang w:bidi="en-US"/>
        </w:rPr>
        <w:t xml:space="preserve"> </w:t>
      </w:r>
      <w:r w:rsidRPr="00C07CAE">
        <w:rPr>
          <w:lang w:bidi="en-US"/>
        </w:rPr>
        <w:t>eternal</w:t>
      </w:r>
      <w:r>
        <w:rPr>
          <w:lang w:bidi="en-US"/>
        </w:rPr>
        <w:t xml:space="preserve"> </w:t>
      </w:r>
      <w:r w:rsidRPr="00C07CAE">
        <w:rPr>
          <w:lang w:bidi="en-US"/>
        </w:rPr>
        <w:t>glory.</w:t>
      </w:r>
      <w:r>
        <w:rPr>
          <w:lang w:bidi="en-US"/>
        </w:rPr>
        <w:t xml:space="preserve"> </w:t>
      </w:r>
      <w:r w:rsidRPr="00C07CAE">
        <w:rPr>
          <w:lang w:bidi="en-US"/>
        </w:rPr>
        <w:t>Below</w:t>
      </w:r>
      <w:r>
        <w:rPr>
          <w:lang w:bidi="en-US"/>
        </w:rPr>
        <w:t xml:space="preserve"> </w:t>
      </w:r>
      <w:r w:rsidRPr="00C07CAE">
        <w:rPr>
          <w:lang w:bidi="en-US"/>
        </w:rPr>
        <w:t>is</w:t>
      </w:r>
      <w:r>
        <w:rPr>
          <w:lang w:bidi="en-US"/>
        </w:rPr>
        <w:t xml:space="preserve"> </w:t>
      </w:r>
      <w:r w:rsidRPr="00C07CAE">
        <w:rPr>
          <w:lang w:bidi="en-US"/>
        </w:rPr>
        <w:t>the</w:t>
      </w:r>
      <w:r>
        <w:rPr>
          <w:lang w:bidi="en-US"/>
        </w:rPr>
        <w:t xml:space="preserve"> </w:t>
      </w:r>
      <w:r w:rsidRPr="00C07CAE">
        <w:rPr>
          <w:lang w:bidi="en-US"/>
        </w:rPr>
        <w:t>traditional</w:t>
      </w:r>
      <w:r>
        <w:rPr>
          <w:lang w:bidi="en-US"/>
        </w:rPr>
        <w:t xml:space="preserve"> </w:t>
      </w:r>
      <w:r w:rsidRPr="00C07CAE">
        <w:rPr>
          <w:lang w:bidi="en-US"/>
        </w:rPr>
        <w:t>blessing</w:t>
      </w:r>
      <w:r>
        <w:rPr>
          <w:lang w:bidi="en-US"/>
        </w:rPr>
        <w:t xml:space="preserve"> </w:t>
      </w:r>
      <w:r w:rsidRPr="00C07CAE">
        <w:rPr>
          <w:lang w:bidi="en-US"/>
        </w:rPr>
        <w:t>in</w:t>
      </w:r>
      <w:r>
        <w:rPr>
          <w:lang w:bidi="en-US"/>
        </w:rPr>
        <w:t xml:space="preserve"> </w:t>
      </w:r>
      <w:r w:rsidRPr="00C07CAE">
        <w:rPr>
          <w:lang w:bidi="en-US"/>
        </w:rPr>
        <w:t>both</w:t>
      </w:r>
      <w:r>
        <w:rPr>
          <w:lang w:bidi="en-US"/>
        </w:rPr>
        <w:t xml:space="preserve"> </w:t>
      </w:r>
      <w:r w:rsidRPr="00C07CAE">
        <w:rPr>
          <w:lang w:bidi="en-US"/>
        </w:rPr>
        <w:t>Hebrew</w:t>
      </w:r>
      <w:r>
        <w:rPr>
          <w:lang w:bidi="en-US"/>
        </w:rPr>
        <w:t xml:space="preserve"> </w:t>
      </w:r>
      <w:r w:rsidRPr="00C07CAE">
        <w:rPr>
          <w:lang w:bidi="en-US"/>
        </w:rPr>
        <w:t>and</w:t>
      </w:r>
      <w:r>
        <w:rPr>
          <w:lang w:bidi="en-US"/>
        </w:rPr>
        <w:t xml:space="preserve"> </w:t>
      </w:r>
      <w:r w:rsidRPr="00C07CAE">
        <w:rPr>
          <w:lang w:bidi="en-US"/>
        </w:rPr>
        <w:t>English:</w:t>
      </w:r>
    </w:p>
    <w:p w14:paraId="1C1F160C" w14:textId="77777777" w:rsidR="00C55AAA" w:rsidRPr="00C07CAE" w:rsidRDefault="00C55AAA" w:rsidP="00C55AAA">
      <w:pPr>
        <w:widowControl w:val="0"/>
        <w:spacing w:line="298" w:lineRule="exact"/>
        <w:rPr>
          <w:lang w:bidi="en-US"/>
        </w:rPr>
      </w:pPr>
    </w:p>
    <w:p w14:paraId="6F9D7A76" w14:textId="77777777" w:rsidR="00C55AAA" w:rsidRPr="00C07CAE" w:rsidRDefault="00C55AAA" w:rsidP="00C55AAA">
      <w:pPr>
        <w:widowControl w:val="0"/>
        <w:spacing w:line="298" w:lineRule="exact"/>
        <w:jc w:val="right"/>
        <w:rPr>
          <w:lang w:bidi="en-US"/>
        </w:rPr>
      </w:pPr>
      <w:r w:rsidRPr="00C07CAE">
        <w:rPr>
          <w:rtl/>
          <w:lang w:bidi="he-IL"/>
        </w:rPr>
        <w:t>בָּרוּךְ</w:t>
      </w:r>
      <w:r>
        <w:rPr>
          <w:rtl/>
          <w:lang w:bidi="he-IL"/>
        </w:rPr>
        <w:t xml:space="preserve"> </w:t>
      </w:r>
      <w:r w:rsidRPr="00C07CAE">
        <w:rPr>
          <w:rtl/>
          <w:lang w:bidi="he-IL"/>
        </w:rPr>
        <w:t>אַתָּה</w:t>
      </w:r>
      <w:r>
        <w:rPr>
          <w:rtl/>
          <w:lang w:bidi="he-IL"/>
        </w:rPr>
        <w:t xml:space="preserve"> </w:t>
      </w:r>
      <w:r w:rsidRPr="00C07CAE">
        <w:rPr>
          <w:rtl/>
          <w:lang w:bidi="he-IL"/>
        </w:rPr>
        <w:t>יהוה</w:t>
      </w:r>
      <w:r>
        <w:rPr>
          <w:rtl/>
          <w:lang w:bidi="he-IL"/>
        </w:rPr>
        <w:t xml:space="preserve"> </w:t>
      </w:r>
      <w:proofErr w:type="spellStart"/>
      <w:r w:rsidRPr="00C07CAE">
        <w:rPr>
          <w:rtl/>
          <w:lang w:bidi="he-IL"/>
        </w:rPr>
        <w:t>אֱלהֵינו</w:t>
      </w:r>
      <w:proofErr w:type="spellEnd"/>
      <w:r w:rsidRPr="00C07CAE">
        <w:rPr>
          <w:rtl/>
          <w:lang w:bidi="he-IL"/>
        </w:rPr>
        <w:t>ּ</w:t>
      </w:r>
      <w:r>
        <w:rPr>
          <w:rtl/>
          <w:lang w:bidi="he-IL"/>
        </w:rPr>
        <w:t xml:space="preserve"> </w:t>
      </w:r>
      <w:r w:rsidRPr="00C07CAE">
        <w:rPr>
          <w:rtl/>
          <w:lang w:bidi="he-IL"/>
        </w:rPr>
        <w:t>מֶלֶך</w:t>
      </w:r>
      <w:r>
        <w:rPr>
          <w:rtl/>
          <w:lang w:bidi="he-IL"/>
        </w:rPr>
        <w:t xml:space="preserve"> </w:t>
      </w:r>
      <w:r w:rsidRPr="00C07CAE">
        <w:rPr>
          <w:rtl/>
          <w:lang w:bidi="he-IL"/>
        </w:rPr>
        <w:t>הָעולָם</w:t>
      </w:r>
      <w:r>
        <w:rPr>
          <w:rtl/>
          <w:lang w:bidi="he-IL"/>
        </w:rPr>
        <w:t xml:space="preserve"> </w:t>
      </w:r>
      <w:r w:rsidRPr="00C07CAE">
        <w:rPr>
          <w:rtl/>
          <w:lang w:bidi="he-IL"/>
        </w:rPr>
        <w:t>זוכֵר</w:t>
      </w:r>
      <w:r>
        <w:rPr>
          <w:rtl/>
          <w:lang w:bidi="he-IL"/>
        </w:rPr>
        <w:t xml:space="preserve"> </w:t>
      </w:r>
      <w:r w:rsidRPr="00C07CAE">
        <w:rPr>
          <w:rtl/>
          <w:lang w:bidi="he-IL"/>
        </w:rPr>
        <w:t>הַבְּרִית</w:t>
      </w:r>
      <w:r>
        <w:rPr>
          <w:rtl/>
          <w:lang w:bidi="he-IL"/>
        </w:rPr>
        <w:t xml:space="preserve"> </w:t>
      </w:r>
      <w:r w:rsidRPr="00C07CAE">
        <w:rPr>
          <w:rtl/>
          <w:lang w:bidi="he-IL"/>
        </w:rPr>
        <w:t>וְנֶאֱמָן</w:t>
      </w:r>
      <w:r>
        <w:rPr>
          <w:rtl/>
          <w:lang w:bidi="he-IL"/>
        </w:rPr>
        <w:t xml:space="preserve"> </w:t>
      </w:r>
      <w:r w:rsidRPr="00C07CAE">
        <w:rPr>
          <w:rtl/>
          <w:lang w:bidi="he-IL"/>
        </w:rPr>
        <w:t>בִּבְרִיתו</w:t>
      </w:r>
      <w:r>
        <w:rPr>
          <w:rtl/>
          <w:lang w:bidi="he-IL"/>
        </w:rPr>
        <w:t xml:space="preserve"> </w:t>
      </w:r>
      <w:r w:rsidRPr="00C07CAE">
        <w:rPr>
          <w:rtl/>
          <w:lang w:bidi="he-IL"/>
        </w:rPr>
        <w:t>וְקַיָּם</w:t>
      </w:r>
      <w:r>
        <w:rPr>
          <w:rtl/>
          <w:lang w:bidi="he-IL"/>
        </w:rPr>
        <w:t xml:space="preserve"> </w:t>
      </w:r>
      <w:r w:rsidRPr="00C07CAE">
        <w:rPr>
          <w:rtl/>
          <w:lang w:bidi="he-IL"/>
        </w:rPr>
        <w:t>בְּמַאֲמָרו</w:t>
      </w:r>
      <w:r w:rsidRPr="00C07CAE">
        <w:rPr>
          <w:lang w:bidi="en-US"/>
        </w:rPr>
        <w:t>.</w:t>
      </w:r>
    </w:p>
    <w:p w14:paraId="076FF23D" w14:textId="77777777" w:rsidR="00C55AAA" w:rsidRPr="00C07CAE" w:rsidRDefault="00C55AAA" w:rsidP="00C55AAA">
      <w:pPr>
        <w:widowControl w:val="0"/>
        <w:spacing w:line="298" w:lineRule="exact"/>
        <w:rPr>
          <w:lang w:bidi="en-US"/>
        </w:rPr>
      </w:pPr>
    </w:p>
    <w:p w14:paraId="6CACBAE4" w14:textId="4A4ECC68" w:rsidR="00C55AAA" w:rsidRPr="00C07CAE" w:rsidRDefault="00C55AAA" w:rsidP="00C55AAA">
      <w:pPr>
        <w:widowControl w:val="0"/>
        <w:spacing w:line="298" w:lineRule="exact"/>
        <w:ind w:left="288"/>
        <w:rPr>
          <w:lang w:bidi="en-US"/>
        </w:rPr>
      </w:pPr>
      <w:r w:rsidRPr="00C07CAE">
        <w:rPr>
          <w:lang w:bidi="en-US"/>
        </w:rPr>
        <w:t>Baruch</w:t>
      </w:r>
      <w:r>
        <w:rPr>
          <w:lang w:bidi="en-US"/>
        </w:rPr>
        <w:t xml:space="preserve"> </w:t>
      </w:r>
      <w:proofErr w:type="spellStart"/>
      <w:r w:rsidRPr="00C07CAE">
        <w:rPr>
          <w:lang w:bidi="en-US"/>
        </w:rPr>
        <w:t>ata</w:t>
      </w:r>
      <w:proofErr w:type="spellEnd"/>
      <w:r>
        <w:rPr>
          <w:lang w:bidi="en-US"/>
        </w:rPr>
        <w:t xml:space="preserve"> </w:t>
      </w:r>
      <w:r w:rsidRPr="00C07CAE">
        <w:rPr>
          <w:lang w:bidi="en-US"/>
        </w:rPr>
        <w:t>Adonai,</w:t>
      </w:r>
      <w:r>
        <w:rPr>
          <w:lang w:bidi="en-US"/>
        </w:rPr>
        <w:t xml:space="preserve"> </w:t>
      </w:r>
      <w:r w:rsidRPr="00C07CAE">
        <w:rPr>
          <w:lang w:bidi="en-US"/>
        </w:rPr>
        <w:t>Eloheinu</w:t>
      </w:r>
      <w:r>
        <w:rPr>
          <w:lang w:bidi="en-US"/>
        </w:rPr>
        <w:t xml:space="preserve"> </w:t>
      </w:r>
      <w:proofErr w:type="spellStart"/>
      <w:r w:rsidRPr="00C07CAE">
        <w:rPr>
          <w:lang w:bidi="en-US"/>
        </w:rPr>
        <w:t>melech</w:t>
      </w:r>
      <w:proofErr w:type="spellEnd"/>
      <w:r>
        <w:rPr>
          <w:lang w:bidi="en-US"/>
        </w:rPr>
        <w:t xml:space="preserve"> </w:t>
      </w:r>
      <w:r w:rsidRPr="00C07CAE">
        <w:rPr>
          <w:lang w:bidi="en-US"/>
        </w:rPr>
        <w:t>ha-olam,</w:t>
      </w:r>
      <w:r>
        <w:rPr>
          <w:lang w:bidi="en-US"/>
        </w:rPr>
        <w:t xml:space="preserve"> </w:t>
      </w:r>
      <w:proofErr w:type="spellStart"/>
      <w:r w:rsidRPr="00C07CAE">
        <w:rPr>
          <w:lang w:bidi="en-US"/>
        </w:rPr>
        <w:t>zocher</w:t>
      </w:r>
      <w:proofErr w:type="spellEnd"/>
      <w:r>
        <w:rPr>
          <w:lang w:bidi="en-US"/>
        </w:rPr>
        <w:t xml:space="preserve"> </w:t>
      </w:r>
      <w:proofErr w:type="spellStart"/>
      <w:r w:rsidRPr="00C07CAE">
        <w:rPr>
          <w:lang w:bidi="en-US"/>
        </w:rPr>
        <w:t>habrit</w:t>
      </w:r>
      <w:proofErr w:type="spellEnd"/>
      <w:r>
        <w:rPr>
          <w:lang w:bidi="en-US"/>
        </w:rPr>
        <w:t xml:space="preserve"> </w:t>
      </w:r>
      <w:proofErr w:type="spellStart"/>
      <w:r w:rsidRPr="00C07CAE">
        <w:rPr>
          <w:lang w:bidi="en-US"/>
        </w:rPr>
        <w:t>v</w:t>
      </w:r>
      <w:r w:rsidR="00585328">
        <w:rPr>
          <w:lang w:bidi="en-US"/>
        </w:rPr>
        <w:t>’</w:t>
      </w:r>
      <w:r w:rsidRPr="00C07CAE">
        <w:rPr>
          <w:lang w:bidi="en-US"/>
        </w:rPr>
        <w:t>ne</w:t>
      </w:r>
      <w:r w:rsidR="00585328">
        <w:rPr>
          <w:lang w:bidi="en-US"/>
        </w:rPr>
        <w:t>’</w:t>
      </w:r>
      <w:r w:rsidRPr="00C07CAE">
        <w:rPr>
          <w:lang w:bidi="en-US"/>
        </w:rPr>
        <w:t>eman</w:t>
      </w:r>
      <w:proofErr w:type="spellEnd"/>
      <w:r>
        <w:rPr>
          <w:lang w:bidi="en-US"/>
        </w:rPr>
        <w:t xml:space="preserve"> </w:t>
      </w:r>
      <w:proofErr w:type="spellStart"/>
      <w:r w:rsidRPr="00C07CAE">
        <w:rPr>
          <w:lang w:bidi="en-US"/>
        </w:rPr>
        <w:t>biv</w:t>
      </w:r>
      <w:r w:rsidR="00585328">
        <w:rPr>
          <w:lang w:bidi="en-US"/>
        </w:rPr>
        <w:t>’</w:t>
      </w:r>
      <w:r w:rsidRPr="00C07CAE">
        <w:rPr>
          <w:lang w:bidi="en-US"/>
        </w:rPr>
        <w:t>reetoh</w:t>
      </w:r>
      <w:proofErr w:type="spellEnd"/>
      <w:r>
        <w:rPr>
          <w:lang w:bidi="en-US"/>
        </w:rPr>
        <w:t xml:space="preserve"> </w:t>
      </w:r>
      <w:proofErr w:type="spellStart"/>
      <w:r w:rsidRPr="00C07CAE">
        <w:rPr>
          <w:lang w:bidi="en-US"/>
        </w:rPr>
        <w:t>v</w:t>
      </w:r>
      <w:r w:rsidR="00585328">
        <w:rPr>
          <w:lang w:bidi="en-US"/>
        </w:rPr>
        <w:t>’</w:t>
      </w:r>
      <w:r w:rsidRPr="00C07CAE">
        <w:rPr>
          <w:lang w:bidi="en-US"/>
        </w:rPr>
        <w:t>kayam</w:t>
      </w:r>
      <w:proofErr w:type="spellEnd"/>
      <w:r>
        <w:rPr>
          <w:lang w:bidi="en-US"/>
        </w:rPr>
        <w:t xml:space="preserve"> </w:t>
      </w:r>
      <w:proofErr w:type="spellStart"/>
      <w:r w:rsidRPr="00C07CAE">
        <w:rPr>
          <w:lang w:bidi="en-US"/>
        </w:rPr>
        <w:t>b</w:t>
      </w:r>
      <w:r w:rsidR="00585328">
        <w:rPr>
          <w:lang w:bidi="en-US"/>
        </w:rPr>
        <w:t>’</w:t>
      </w:r>
      <w:r w:rsidRPr="00C07CAE">
        <w:rPr>
          <w:lang w:bidi="en-US"/>
        </w:rPr>
        <w:t>ma</w:t>
      </w:r>
      <w:r w:rsidR="00585328">
        <w:rPr>
          <w:lang w:bidi="en-US"/>
        </w:rPr>
        <w:t>’</w:t>
      </w:r>
      <w:r w:rsidRPr="00C07CAE">
        <w:rPr>
          <w:lang w:bidi="en-US"/>
        </w:rPr>
        <w:t>amarav</w:t>
      </w:r>
      <w:proofErr w:type="spellEnd"/>
      <w:r w:rsidRPr="00C07CAE">
        <w:rPr>
          <w:lang w:bidi="en-US"/>
        </w:rPr>
        <w:t>.</w:t>
      </w:r>
    </w:p>
    <w:p w14:paraId="398AA787" w14:textId="77777777" w:rsidR="00C55AAA" w:rsidRPr="00C07CAE" w:rsidRDefault="00C55AAA" w:rsidP="00C55AAA">
      <w:pPr>
        <w:widowControl w:val="0"/>
        <w:spacing w:line="298" w:lineRule="exact"/>
        <w:rPr>
          <w:lang w:bidi="en-US"/>
        </w:rPr>
      </w:pPr>
    </w:p>
    <w:p w14:paraId="1749B2B3" w14:textId="77777777" w:rsidR="00C55AAA" w:rsidRPr="00C07CAE" w:rsidRDefault="00C55AAA" w:rsidP="00C55AAA">
      <w:pPr>
        <w:widowControl w:val="0"/>
        <w:spacing w:line="298" w:lineRule="exact"/>
        <w:ind w:left="288"/>
        <w:rPr>
          <w:lang w:bidi="en-US"/>
        </w:rPr>
      </w:pPr>
      <w:r w:rsidRPr="00C07CAE">
        <w:rPr>
          <w:lang w:bidi="en-US"/>
        </w:rPr>
        <w:t>Blessed</w:t>
      </w:r>
      <w:r>
        <w:rPr>
          <w:lang w:bidi="en-US"/>
        </w:rPr>
        <w:t xml:space="preserve"> </w:t>
      </w:r>
      <w:r w:rsidRPr="00C07CAE">
        <w:rPr>
          <w:lang w:bidi="en-US"/>
        </w:rPr>
        <w:t>are</w:t>
      </w:r>
      <w:r>
        <w:rPr>
          <w:lang w:bidi="en-US"/>
        </w:rPr>
        <w:t xml:space="preserve"> </w:t>
      </w:r>
      <w:r w:rsidRPr="00C07CAE">
        <w:rPr>
          <w:lang w:bidi="en-US"/>
        </w:rPr>
        <w:t>You,</w:t>
      </w:r>
      <w:r>
        <w:rPr>
          <w:lang w:bidi="en-US"/>
        </w:rPr>
        <w:t xml:space="preserve"> </w:t>
      </w:r>
      <w:r w:rsidRPr="00C07CAE">
        <w:rPr>
          <w:lang w:bidi="en-US"/>
        </w:rPr>
        <w:t>Lord</w:t>
      </w:r>
      <w:r>
        <w:rPr>
          <w:lang w:bidi="en-US"/>
        </w:rPr>
        <w:t xml:space="preserve"> </w:t>
      </w:r>
      <w:r w:rsidRPr="00C07CAE">
        <w:rPr>
          <w:lang w:bidi="en-US"/>
        </w:rPr>
        <w:t>our</w:t>
      </w:r>
      <w:r>
        <w:rPr>
          <w:lang w:bidi="en-US"/>
        </w:rPr>
        <w:t xml:space="preserve"> </w:t>
      </w:r>
      <w:r w:rsidRPr="00C07CAE">
        <w:rPr>
          <w:lang w:bidi="en-US"/>
        </w:rPr>
        <w:t>God,</w:t>
      </w:r>
      <w:r>
        <w:rPr>
          <w:lang w:bidi="en-US"/>
        </w:rPr>
        <w:t xml:space="preserve"> </w:t>
      </w:r>
      <w:r w:rsidRPr="00C07CAE">
        <w:rPr>
          <w:lang w:bidi="en-US"/>
        </w:rPr>
        <w:t>King</w:t>
      </w:r>
      <w:r>
        <w:rPr>
          <w:lang w:bidi="en-US"/>
        </w:rPr>
        <w:t xml:space="preserve"> </w:t>
      </w:r>
      <w:r w:rsidRPr="00C07CAE">
        <w:rPr>
          <w:lang w:bidi="en-US"/>
        </w:rPr>
        <w:t>of</w:t>
      </w:r>
      <w:r>
        <w:rPr>
          <w:lang w:bidi="en-US"/>
        </w:rPr>
        <w:t xml:space="preserve"> </w:t>
      </w:r>
      <w:r w:rsidRPr="00C07CAE">
        <w:rPr>
          <w:lang w:bidi="en-US"/>
        </w:rPr>
        <w:t>the</w:t>
      </w:r>
      <w:r>
        <w:rPr>
          <w:lang w:bidi="en-US"/>
        </w:rPr>
        <w:t xml:space="preserve"> </w:t>
      </w:r>
      <w:r w:rsidRPr="00C07CAE">
        <w:rPr>
          <w:lang w:bidi="en-US"/>
        </w:rPr>
        <w:t>Universe,</w:t>
      </w:r>
      <w:r>
        <w:rPr>
          <w:lang w:bidi="en-US"/>
        </w:rPr>
        <w:t xml:space="preserve"> </w:t>
      </w:r>
      <w:r w:rsidRPr="00C07CAE">
        <w:rPr>
          <w:lang w:bidi="en-US"/>
        </w:rPr>
        <w:t>who</w:t>
      </w:r>
      <w:r>
        <w:rPr>
          <w:lang w:bidi="en-US"/>
        </w:rPr>
        <w:t xml:space="preserve"> </w:t>
      </w:r>
      <w:r w:rsidRPr="00C07CAE">
        <w:rPr>
          <w:lang w:bidi="en-US"/>
        </w:rPr>
        <w:t>remembers</w:t>
      </w:r>
      <w:r>
        <w:rPr>
          <w:lang w:bidi="en-US"/>
        </w:rPr>
        <w:t xml:space="preserve"> </w:t>
      </w:r>
      <w:r w:rsidRPr="00C07CAE">
        <w:rPr>
          <w:lang w:bidi="en-US"/>
        </w:rPr>
        <w:t>the</w:t>
      </w:r>
      <w:r>
        <w:rPr>
          <w:lang w:bidi="en-US"/>
        </w:rPr>
        <w:t xml:space="preserve"> </w:t>
      </w:r>
      <w:r w:rsidRPr="00C07CAE">
        <w:rPr>
          <w:lang w:bidi="en-US"/>
        </w:rPr>
        <w:t>covenant,</w:t>
      </w:r>
      <w:r>
        <w:rPr>
          <w:lang w:bidi="en-US"/>
        </w:rPr>
        <w:t xml:space="preserve"> </w:t>
      </w:r>
      <w:r w:rsidRPr="00C07CAE">
        <w:rPr>
          <w:lang w:bidi="en-US"/>
        </w:rPr>
        <w:t>and</w:t>
      </w:r>
      <w:r>
        <w:rPr>
          <w:lang w:bidi="en-US"/>
        </w:rPr>
        <w:t xml:space="preserve"> </w:t>
      </w:r>
      <w:r w:rsidRPr="00C07CAE">
        <w:rPr>
          <w:lang w:bidi="en-US"/>
        </w:rPr>
        <w:t>is</w:t>
      </w:r>
      <w:r>
        <w:rPr>
          <w:lang w:bidi="en-US"/>
        </w:rPr>
        <w:t xml:space="preserve"> </w:t>
      </w:r>
      <w:r w:rsidRPr="00C07CAE">
        <w:rPr>
          <w:lang w:bidi="en-US"/>
        </w:rPr>
        <w:t>faithful</w:t>
      </w:r>
      <w:r>
        <w:rPr>
          <w:lang w:bidi="en-US"/>
        </w:rPr>
        <w:t xml:space="preserve"> </w:t>
      </w:r>
      <w:r w:rsidRPr="00C07CAE">
        <w:rPr>
          <w:lang w:bidi="en-US"/>
        </w:rPr>
        <w:t>to</w:t>
      </w:r>
      <w:r>
        <w:rPr>
          <w:lang w:bidi="en-US"/>
        </w:rPr>
        <w:t xml:space="preserve"> </w:t>
      </w:r>
      <w:r w:rsidRPr="00C07CAE">
        <w:rPr>
          <w:lang w:bidi="en-US"/>
        </w:rPr>
        <w:t>His</w:t>
      </w:r>
      <w:r>
        <w:rPr>
          <w:lang w:bidi="en-US"/>
        </w:rPr>
        <w:t xml:space="preserve"> </w:t>
      </w:r>
      <w:r w:rsidRPr="00C07CAE">
        <w:rPr>
          <w:lang w:bidi="en-US"/>
        </w:rPr>
        <w:t>covenant,</w:t>
      </w:r>
      <w:r>
        <w:rPr>
          <w:lang w:bidi="en-US"/>
        </w:rPr>
        <w:t xml:space="preserve"> </w:t>
      </w:r>
      <w:r w:rsidRPr="00C07CAE">
        <w:rPr>
          <w:lang w:bidi="en-US"/>
        </w:rPr>
        <w:t>and</w:t>
      </w:r>
      <w:r>
        <w:rPr>
          <w:lang w:bidi="en-US"/>
        </w:rPr>
        <w:t xml:space="preserve"> </w:t>
      </w:r>
      <w:r w:rsidRPr="00C07CAE">
        <w:rPr>
          <w:lang w:bidi="en-US"/>
        </w:rPr>
        <w:t>keeps</w:t>
      </w:r>
      <w:r>
        <w:rPr>
          <w:lang w:bidi="en-US"/>
        </w:rPr>
        <w:t xml:space="preserve"> </w:t>
      </w:r>
      <w:r w:rsidRPr="00C07CAE">
        <w:rPr>
          <w:lang w:bidi="en-US"/>
        </w:rPr>
        <w:t>His</w:t>
      </w:r>
      <w:r>
        <w:rPr>
          <w:lang w:bidi="en-US"/>
        </w:rPr>
        <w:t xml:space="preserve"> </w:t>
      </w:r>
      <w:r w:rsidRPr="00C07CAE">
        <w:rPr>
          <w:lang w:bidi="en-US"/>
        </w:rPr>
        <w:t>promise.</w:t>
      </w:r>
      <w:r w:rsidRPr="00C07CAE">
        <w:rPr>
          <w:sz w:val="20"/>
          <w:vertAlign w:val="superscript"/>
          <w:lang w:bidi="en-US"/>
        </w:rPr>
        <w:footnoteReference w:id="1045"/>
      </w:r>
    </w:p>
    <w:p w14:paraId="0159298A" w14:textId="77777777" w:rsidR="00C55AAA" w:rsidRPr="00C07CAE" w:rsidRDefault="00C55AAA" w:rsidP="00C55AAA">
      <w:pPr>
        <w:widowControl w:val="0"/>
        <w:spacing w:line="298" w:lineRule="exact"/>
        <w:ind w:left="288"/>
        <w:rPr>
          <w:lang w:bidi="en-US"/>
        </w:rPr>
      </w:pPr>
    </w:p>
    <w:p w14:paraId="549B4290" w14:textId="6450913C" w:rsidR="00C55AAA" w:rsidRPr="00C07CAE" w:rsidRDefault="00C55AAA" w:rsidP="00C55AAA">
      <w:pPr>
        <w:widowControl w:val="0"/>
        <w:spacing w:line="298" w:lineRule="exact"/>
        <w:rPr>
          <w:lang w:bidi="en-US"/>
        </w:rPr>
      </w:pPr>
      <w:r w:rsidRPr="00C07CAE">
        <w:rPr>
          <w:lang w:bidi="en-US"/>
        </w:rPr>
        <w:t>The</w:t>
      </w:r>
      <w:r>
        <w:rPr>
          <w:lang w:bidi="en-US"/>
        </w:rPr>
        <w:t xml:space="preserve"> </w:t>
      </w:r>
      <w:r w:rsidRPr="00C07CAE">
        <w:rPr>
          <w:lang w:bidi="en-US"/>
        </w:rPr>
        <w:t>blessing</w:t>
      </w:r>
      <w:r>
        <w:rPr>
          <w:lang w:bidi="en-US"/>
        </w:rPr>
        <w:t xml:space="preserve"> </w:t>
      </w:r>
      <w:r w:rsidRPr="00C07CAE">
        <w:rPr>
          <w:lang w:bidi="en-US"/>
        </w:rPr>
        <w:t>for</w:t>
      </w:r>
      <w:r>
        <w:rPr>
          <w:lang w:bidi="en-US"/>
        </w:rPr>
        <w:t xml:space="preserve"> </w:t>
      </w:r>
      <w:r w:rsidRPr="00C07CAE">
        <w:rPr>
          <w:lang w:bidi="en-US"/>
        </w:rPr>
        <w:t>a</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echoes</w:t>
      </w:r>
      <w:r>
        <w:rPr>
          <w:lang w:bidi="en-US"/>
        </w:rPr>
        <w:t xml:space="preserve"> </w:t>
      </w:r>
      <w:r w:rsidRPr="00C07CAE">
        <w:rPr>
          <w:lang w:bidi="en-US"/>
        </w:rPr>
        <w:t>components</w:t>
      </w:r>
      <w:r>
        <w:rPr>
          <w:lang w:bidi="en-US"/>
        </w:rPr>
        <w:t xml:space="preserve"> </w:t>
      </w:r>
      <w:r w:rsidRPr="00C07CAE">
        <w:rPr>
          <w:lang w:bidi="en-US"/>
        </w:rPr>
        <w:t>of</w:t>
      </w:r>
      <w:r>
        <w:rPr>
          <w:lang w:bidi="en-US"/>
        </w:rPr>
        <w:t xml:space="preserve"> </w:t>
      </w:r>
      <w:r w:rsidRPr="00C07CAE">
        <w:rPr>
          <w:lang w:bidi="en-US"/>
        </w:rPr>
        <w:t>the</w:t>
      </w:r>
      <w:r>
        <w:rPr>
          <w:lang w:bidi="en-US"/>
        </w:rPr>
        <w:t xml:space="preserve"> </w:t>
      </w:r>
      <w:r w:rsidRPr="00C07CAE">
        <w:rPr>
          <w:lang w:bidi="en-US"/>
        </w:rPr>
        <w:t>Noach</w:t>
      </w:r>
      <w:r>
        <w:rPr>
          <w:lang w:bidi="en-US"/>
        </w:rPr>
        <w:t xml:space="preserve"> </w:t>
      </w:r>
      <w:r w:rsidRPr="00C07CAE">
        <w:rPr>
          <w:lang w:bidi="en-US"/>
        </w:rPr>
        <w:t>story</w:t>
      </w:r>
      <w:r>
        <w:rPr>
          <w:lang w:bidi="en-US"/>
        </w:rPr>
        <w:t xml:space="preserve"> </w:t>
      </w:r>
      <w:r w:rsidRPr="00C07CAE">
        <w:rPr>
          <w:lang w:bidi="en-US"/>
        </w:rPr>
        <w:t>in</w:t>
      </w:r>
      <w:r>
        <w:rPr>
          <w:lang w:bidi="en-US"/>
        </w:rPr>
        <w:t xml:space="preserve"> </w:t>
      </w:r>
      <w:r w:rsidRPr="00C07CAE">
        <w:rPr>
          <w:lang w:bidi="en-US"/>
        </w:rPr>
        <w:t>Genesis</w:t>
      </w:r>
      <w:r>
        <w:rPr>
          <w:lang w:bidi="en-US"/>
        </w:rPr>
        <w:t xml:space="preserve"> </w:t>
      </w:r>
      <w:r w:rsidRPr="00C07CAE">
        <w:rPr>
          <w:lang w:bidi="en-US"/>
        </w:rPr>
        <w:t>9.</w:t>
      </w:r>
      <w:r>
        <w:rPr>
          <w:lang w:bidi="en-US"/>
        </w:rPr>
        <w:t xml:space="preserve"> </w:t>
      </w:r>
      <w:r w:rsidRPr="00C07CAE">
        <w:rPr>
          <w:lang w:bidi="en-US"/>
        </w:rPr>
        <w:t>In</w:t>
      </w:r>
      <w:r>
        <w:rPr>
          <w:lang w:bidi="en-US"/>
        </w:rPr>
        <w:t xml:space="preserve"> </w:t>
      </w:r>
      <w:r w:rsidRPr="00C07CAE">
        <w:rPr>
          <w:lang w:bidi="en-US"/>
        </w:rPr>
        <w:t>verse</w:t>
      </w:r>
      <w:r>
        <w:rPr>
          <w:lang w:bidi="en-US"/>
        </w:rPr>
        <w:t xml:space="preserve"> </w:t>
      </w:r>
      <w:r w:rsidRPr="00C07CAE">
        <w:rPr>
          <w:lang w:bidi="en-US"/>
        </w:rPr>
        <w:t>16,</w:t>
      </w:r>
      <w:r>
        <w:rPr>
          <w:lang w:bidi="en-US"/>
        </w:rPr>
        <w:t xml:space="preserve"> </w:t>
      </w:r>
      <w:r w:rsidRPr="00C07CAE">
        <w:rPr>
          <w:lang w:bidi="en-US"/>
        </w:rPr>
        <w:t>God</w:t>
      </w:r>
      <w:r>
        <w:rPr>
          <w:lang w:bidi="en-US"/>
        </w:rPr>
        <w:t xml:space="preserve"> </w:t>
      </w:r>
      <w:r w:rsidRPr="00C07CAE">
        <w:rPr>
          <w:lang w:bidi="en-US"/>
        </w:rPr>
        <w:t>promises,</w:t>
      </w:r>
      <w:r>
        <w:rPr>
          <w:lang w:bidi="en-US"/>
        </w:rPr>
        <w:t xml:space="preserve"> </w:t>
      </w:r>
      <w:r w:rsidR="00585328">
        <w:rPr>
          <w:lang w:bidi="en-US"/>
        </w:rPr>
        <w:t>“</w:t>
      </w:r>
      <w:r w:rsidRPr="00C07CAE">
        <w:rPr>
          <w:lang w:bidi="en-US"/>
        </w:rPr>
        <w:t>When</w:t>
      </w:r>
      <w:r>
        <w:rPr>
          <w:lang w:bidi="en-US"/>
        </w:rPr>
        <w:t xml:space="preserve"> </w:t>
      </w:r>
      <w:r w:rsidRPr="00C07CAE">
        <w:rPr>
          <w:lang w:bidi="en-US"/>
        </w:rPr>
        <w:t>the</w:t>
      </w:r>
      <w:r>
        <w:rPr>
          <w:lang w:bidi="en-US"/>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is</w:t>
      </w:r>
      <w:r>
        <w:rPr>
          <w:lang w:bidi="en-US"/>
        </w:rPr>
        <w:t xml:space="preserve"> </w:t>
      </w:r>
      <w:r w:rsidRPr="00C07CAE">
        <w:rPr>
          <w:lang w:bidi="en-US"/>
        </w:rPr>
        <w:t>in</w:t>
      </w:r>
      <w:r>
        <w:rPr>
          <w:lang w:bidi="en-US"/>
        </w:rPr>
        <w:t xml:space="preserve"> </w:t>
      </w:r>
      <w:r w:rsidRPr="00C07CAE">
        <w:rPr>
          <w:lang w:bidi="en-US"/>
        </w:rPr>
        <w:t>the</w:t>
      </w:r>
      <w:r>
        <w:rPr>
          <w:lang w:bidi="en-US"/>
        </w:rPr>
        <w:t xml:space="preserve"> </w:t>
      </w:r>
      <w:r w:rsidRPr="00C07CAE">
        <w:rPr>
          <w:lang w:bidi="en-US"/>
        </w:rPr>
        <w:t>clouds,</w:t>
      </w:r>
      <w:r>
        <w:rPr>
          <w:lang w:bidi="en-US"/>
        </w:rPr>
        <w:t xml:space="preserve"> </w:t>
      </w:r>
      <w:r w:rsidRPr="00C07CAE">
        <w:rPr>
          <w:lang w:bidi="en-US"/>
        </w:rPr>
        <w:t>I</w:t>
      </w:r>
      <w:r>
        <w:rPr>
          <w:lang w:bidi="en-US"/>
        </w:rPr>
        <w:t xml:space="preserve"> </w:t>
      </w:r>
      <w:r w:rsidRPr="00C07CAE">
        <w:rPr>
          <w:lang w:bidi="en-US"/>
        </w:rPr>
        <w:t>will</w:t>
      </w:r>
      <w:r>
        <w:rPr>
          <w:lang w:bidi="en-US"/>
        </w:rPr>
        <w:t xml:space="preserve"> </w:t>
      </w:r>
      <w:r w:rsidRPr="00C07CAE">
        <w:rPr>
          <w:lang w:bidi="en-US"/>
        </w:rPr>
        <w:t>see</w:t>
      </w:r>
      <w:r>
        <w:rPr>
          <w:lang w:bidi="en-US"/>
        </w:rPr>
        <w:t xml:space="preserve"> </w:t>
      </w:r>
      <w:r w:rsidRPr="00C07CAE">
        <w:rPr>
          <w:lang w:bidi="en-US"/>
        </w:rPr>
        <w:t>it</w:t>
      </w:r>
      <w:r>
        <w:rPr>
          <w:lang w:bidi="en-US"/>
        </w:rPr>
        <w:t xml:space="preserve"> </w:t>
      </w:r>
      <w:r w:rsidRPr="00C07CAE">
        <w:rPr>
          <w:lang w:bidi="en-US"/>
        </w:rPr>
        <w:t>and</w:t>
      </w:r>
      <w:r>
        <w:rPr>
          <w:lang w:bidi="en-US"/>
        </w:rPr>
        <w:t xml:space="preserve"> </w:t>
      </w:r>
      <w:r w:rsidRPr="00C07CAE">
        <w:rPr>
          <w:lang w:bidi="en-US"/>
        </w:rPr>
        <w:t>remember</w:t>
      </w:r>
      <w:r>
        <w:rPr>
          <w:lang w:bidi="en-US"/>
        </w:rPr>
        <w:t xml:space="preserve"> </w:t>
      </w:r>
      <w:r w:rsidRPr="00C07CAE">
        <w:rPr>
          <w:lang w:bidi="en-US"/>
        </w:rPr>
        <w:t>the</w:t>
      </w:r>
      <w:r>
        <w:rPr>
          <w:lang w:bidi="en-US"/>
        </w:rPr>
        <w:t xml:space="preserve"> </w:t>
      </w:r>
      <w:r w:rsidRPr="00C07CAE">
        <w:rPr>
          <w:lang w:bidi="en-US"/>
        </w:rPr>
        <w:t>everlasting</w:t>
      </w:r>
      <w:r>
        <w:rPr>
          <w:lang w:bidi="en-US"/>
        </w:rPr>
        <w:t xml:space="preserve"> </w:t>
      </w:r>
      <w:r w:rsidRPr="00C07CAE">
        <w:rPr>
          <w:lang w:bidi="en-US"/>
        </w:rPr>
        <w:t>covenant</w:t>
      </w:r>
      <w:r>
        <w:rPr>
          <w:lang w:bidi="en-US"/>
        </w:rPr>
        <w:t xml:space="preserve"> </w:t>
      </w:r>
      <w:r w:rsidRPr="00C07CAE">
        <w:rPr>
          <w:lang w:bidi="en-US"/>
        </w:rPr>
        <w:t>between</w:t>
      </w:r>
      <w:r>
        <w:rPr>
          <w:lang w:bidi="en-US"/>
        </w:rPr>
        <w:t xml:space="preserve"> </w:t>
      </w:r>
      <w:r w:rsidRPr="00C07CAE">
        <w:rPr>
          <w:lang w:bidi="en-US"/>
        </w:rPr>
        <w:t>God</w:t>
      </w:r>
      <w:r>
        <w:rPr>
          <w:lang w:bidi="en-US"/>
        </w:rPr>
        <w:t xml:space="preserve"> </w:t>
      </w:r>
      <w:r w:rsidRPr="00C07CAE">
        <w:rPr>
          <w:lang w:bidi="en-US"/>
        </w:rPr>
        <w:t>and</w:t>
      </w:r>
      <w:r>
        <w:rPr>
          <w:lang w:bidi="en-US"/>
        </w:rPr>
        <w:t xml:space="preserve"> </w:t>
      </w:r>
      <w:r w:rsidRPr="00C07CAE">
        <w:rPr>
          <w:lang w:bidi="en-US"/>
        </w:rPr>
        <w:t>all</w:t>
      </w:r>
      <w:r>
        <w:rPr>
          <w:lang w:bidi="en-US"/>
        </w:rPr>
        <w:t xml:space="preserve"> </w:t>
      </w:r>
      <w:r w:rsidRPr="00C07CAE">
        <w:rPr>
          <w:lang w:bidi="en-US"/>
        </w:rPr>
        <w:t>living</w:t>
      </w:r>
      <w:r>
        <w:rPr>
          <w:lang w:bidi="en-US"/>
        </w:rPr>
        <w:t xml:space="preserve"> </w:t>
      </w:r>
      <w:r w:rsidRPr="00C07CAE">
        <w:rPr>
          <w:lang w:bidi="en-US"/>
        </w:rPr>
        <w:t>creatures,</w:t>
      </w:r>
      <w:r>
        <w:rPr>
          <w:lang w:bidi="en-US"/>
        </w:rPr>
        <w:t xml:space="preserve"> </w:t>
      </w:r>
      <w:r w:rsidRPr="00C07CAE">
        <w:rPr>
          <w:lang w:bidi="en-US"/>
        </w:rPr>
        <w:t>all</w:t>
      </w:r>
      <w:r>
        <w:rPr>
          <w:lang w:bidi="en-US"/>
        </w:rPr>
        <w:t xml:space="preserve"> </w:t>
      </w:r>
      <w:r w:rsidRPr="00C07CAE">
        <w:rPr>
          <w:lang w:bidi="en-US"/>
        </w:rPr>
        <w:t>flesh</w:t>
      </w:r>
      <w:r>
        <w:rPr>
          <w:lang w:bidi="en-US"/>
        </w:rPr>
        <w:t xml:space="preserve"> </w:t>
      </w:r>
      <w:r w:rsidRPr="00C07CAE">
        <w:rPr>
          <w:lang w:bidi="en-US"/>
        </w:rPr>
        <w:t>that</w:t>
      </w:r>
      <w:r>
        <w:rPr>
          <w:lang w:bidi="en-US"/>
        </w:rPr>
        <w:t xml:space="preserve"> </w:t>
      </w:r>
      <w:r w:rsidRPr="00C07CAE">
        <w:rPr>
          <w:lang w:bidi="en-US"/>
        </w:rPr>
        <w:t>is</w:t>
      </w:r>
      <w:r>
        <w:rPr>
          <w:lang w:bidi="en-US"/>
        </w:rPr>
        <w:t xml:space="preserve"> </w:t>
      </w:r>
      <w:r w:rsidRPr="00C07CAE">
        <w:rPr>
          <w:lang w:bidi="en-US"/>
        </w:rPr>
        <w:t>on</w:t>
      </w:r>
      <w:r>
        <w:rPr>
          <w:lang w:bidi="en-US"/>
        </w:rPr>
        <w:t xml:space="preserve"> </w:t>
      </w:r>
      <w:r w:rsidRPr="00C07CAE">
        <w:rPr>
          <w:lang w:bidi="en-US"/>
        </w:rPr>
        <w:t>earth</w:t>
      </w:r>
      <w:r w:rsidR="00585328">
        <w:rPr>
          <w:lang w:bidi="en-US"/>
        </w:rPr>
        <w:t>”</w:t>
      </w:r>
      <w:r w:rsidRPr="00C07CAE">
        <w:rPr>
          <w:lang w:bidi="en-US"/>
        </w:rPr>
        <w:t>.</w:t>
      </w:r>
      <w:r>
        <w:rPr>
          <w:lang w:bidi="en-US"/>
        </w:rPr>
        <w:t xml:space="preserve"> </w:t>
      </w:r>
      <w:r w:rsidRPr="00C07CAE">
        <w:rPr>
          <w:lang w:bidi="en-US"/>
        </w:rPr>
        <w:t>We</w:t>
      </w:r>
      <w:r>
        <w:rPr>
          <w:lang w:bidi="en-US"/>
        </w:rPr>
        <w:t xml:space="preserve"> </w:t>
      </w:r>
      <w:r w:rsidRPr="00C07CAE">
        <w:rPr>
          <w:lang w:bidi="en-US"/>
        </w:rPr>
        <w:t>heard</w:t>
      </w:r>
      <w:r>
        <w:rPr>
          <w:lang w:bidi="en-US"/>
        </w:rPr>
        <w:t xml:space="preserve"> </w:t>
      </w:r>
      <w:r w:rsidRPr="00C07CAE">
        <w:rPr>
          <w:lang w:bidi="en-US"/>
        </w:rPr>
        <w:t>this</w:t>
      </w:r>
      <w:r>
        <w:rPr>
          <w:lang w:bidi="en-US"/>
        </w:rPr>
        <w:t xml:space="preserve"> </w:t>
      </w:r>
      <w:r w:rsidRPr="00C07CAE">
        <w:rPr>
          <w:lang w:bidi="en-US"/>
        </w:rPr>
        <w:t>same</w:t>
      </w:r>
      <w:r>
        <w:rPr>
          <w:lang w:bidi="en-US"/>
        </w:rPr>
        <w:t xml:space="preserve"> </w:t>
      </w:r>
      <w:r w:rsidRPr="00C07CAE">
        <w:rPr>
          <w:lang w:bidi="en-US"/>
        </w:rPr>
        <w:t>promise</w:t>
      </w:r>
      <w:r>
        <w:rPr>
          <w:lang w:bidi="en-US"/>
        </w:rPr>
        <w:t xml:space="preserve"> </w:t>
      </w:r>
      <w:r w:rsidRPr="00C07CAE">
        <w:rPr>
          <w:lang w:bidi="en-US"/>
        </w:rPr>
        <w:t>of</w:t>
      </w:r>
      <w:r>
        <w:rPr>
          <w:lang w:bidi="en-US"/>
        </w:rPr>
        <w:t xml:space="preserve"> </w:t>
      </w:r>
      <w:r w:rsidRPr="00C07CAE">
        <w:rPr>
          <w:lang w:bidi="en-US"/>
        </w:rPr>
        <w:t>remembering</w:t>
      </w:r>
      <w:r>
        <w:rPr>
          <w:lang w:bidi="en-US"/>
        </w:rPr>
        <w:t xml:space="preserve"> </w:t>
      </w:r>
      <w:r w:rsidRPr="00C07CAE">
        <w:rPr>
          <w:lang w:bidi="en-US"/>
        </w:rPr>
        <w:t>the</w:t>
      </w:r>
      <w:r>
        <w:rPr>
          <w:lang w:bidi="en-US"/>
        </w:rPr>
        <w:t xml:space="preserve"> </w:t>
      </w:r>
      <w:r w:rsidRPr="00C07CAE">
        <w:rPr>
          <w:lang w:bidi="en-US"/>
        </w:rPr>
        <w:t>covenant</w:t>
      </w:r>
      <w:r>
        <w:rPr>
          <w:lang w:bidi="en-US"/>
        </w:rPr>
        <w:t xml:space="preserve"> </w:t>
      </w:r>
      <w:r w:rsidRPr="00C07CAE">
        <w:rPr>
          <w:lang w:bidi="en-US"/>
        </w:rPr>
        <w:t>in</w:t>
      </w:r>
      <w:r>
        <w:rPr>
          <w:lang w:bidi="en-US"/>
        </w:rPr>
        <w:t xml:space="preserve"> </w:t>
      </w:r>
      <w:r w:rsidRPr="00C07CAE">
        <w:rPr>
          <w:lang w:bidi="en-US"/>
        </w:rPr>
        <w:t>the</w:t>
      </w:r>
      <w:r>
        <w:rPr>
          <w:lang w:bidi="en-US"/>
        </w:rPr>
        <w:t xml:space="preserve"> </w:t>
      </w:r>
      <w:r w:rsidRPr="00C07CAE">
        <w:rPr>
          <w:lang w:bidi="en-US"/>
        </w:rPr>
        <w:t>musaf</w:t>
      </w:r>
      <w:r>
        <w:rPr>
          <w:lang w:bidi="en-US"/>
        </w:rPr>
        <w:t xml:space="preserve"> </w:t>
      </w:r>
      <w:r w:rsidRPr="00C07CAE">
        <w:rPr>
          <w:lang w:bidi="en-US"/>
        </w:rPr>
        <w:t>on</w:t>
      </w:r>
      <w:r>
        <w:rPr>
          <w:lang w:bidi="en-US"/>
        </w:rPr>
        <w:t xml:space="preserve"> </w:t>
      </w:r>
      <w:r w:rsidRPr="00C07CAE">
        <w:rPr>
          <w:lang w:bidi="en-US"/>
        </w:rPr>
        <w:t>Rosh</w:t>
      </w:r>
      <w:r>
        <w:rPr>
          <w:lang w:bidi="en-US"/>
        </w:rPr>
        <w:t xml:space="preserve"> </w:t>
      </w:r>
      <w:r w:rsidRPr="00C07CAE">
        <w:rPr>
          <w:lang w:bidi="en-US"/>
        </w:rPr>
        <w:t>Hashana,</w:t>
      </w:r>
      <w:r>
        <w:rPr>
          <w:lang w:bidi="en-US"/>
        </w:rPr>
        <w:t xml:space="preserve"> </w:t>
      </w:r>
      <w:r w:rsidRPr="00C07CAE">
        <w:rPr>
          <w:lang w:bidi="en-US"/>
        </w:rPr>
        <w:t>when</w:t>
      </w:r>
      <w:r>
        <w:rPr>
          <w:lang w:bidi="en-US"/>
        </w:rPr>
        <w:t xml:space="preserve"> </w:t>
      </w:r>
      <w:r w:rsidRPr="00C07CAE">
        <w:rPr>
          <w:lang w:bidi="en-US"/>
        </w:rPr>
        <w:t>in</w:t>
      </w:r>
      <w:r>
        <w:rPr>
          <w:lang w:bidi="en-US"/>
        </w:rPr>
        <w:t xml:space="preserve"> </w:t>
      </w:r>
      <w:r w:rsidRPr="00C07CAE">
        <w:rPr>
          <w:lang w:bidi="en-US"/>
        </w:rPr>
        <w:t>the</w:t>
      </w:r>
      <w:r>
        <w:rPr>
          <w:lang w:bidi="en-US"/>
        </w:rPr>
        <w:t xml:space="preserve"> </w:t>
      </w:r>
      <w:proofErr w:type="spellStart"/>
      <w:r w:rsidRPr="00C07CAE">
        <w:rPr>
          <w:lang w:bidi="en-US"/>
        </w:rPr>
        <w:t>Zichronot</w:t>
      </w:r>
      <w:proofErr w:type="spellEnd"/>
      <w:r>
        <w:rPr>
          <w:lang w:bidi="en-US"/>
        </w:rPr>
        <w:t xml:space="preserve"> </w:t>
      </w:r>
      <w:r w:rsidRPr="00C07CAE">
        <w:rPr>
          <w:lang w:bidi="en-US"/>
        </w:rPr>
        <w:t>section,</w:t>
      </w:r>
      <w:r>
        <w:rPr>
          <w:lang w:bidi="en-US"/>
        </w:rPr>
        <w:t xml:space="preserve"> </w:t>
      </w:r>
      <w:r w:rsidRPr="00C07CAE">
        <w:rPr>
          <w:lang w:bidi="en-US"/>
        </w:rPr>
        <w:t>we</w:t>
      </w:r>
      <w:r>
        <w:rPr>
          <w:lang w:bidi="en-US"/>
        </w:rPr>
        <w:t xml:space="preserve"> </w:t>
      </w:r>
      <w:r w:rsidRPr="00C07CAE">
        <w:rPr>
          <w:lang w:bidi="en-US"/>
        </w:rPr>
        <w:t>blessed</w:t>
      </w:r>
      <w:r>
        <w:rPr>
          <w:lang w:bidi="en-US"/>
        </w:rPr>
        <w:t xml:space="preserve"> </w:t>
      </w:r>
      <w:r w:rsidRPr="00C07CAE">
        <w:rPr>
          <w:lang w:bidi="en-US"/>
        </w:rPr>
        <w:t>God</w:t>
      </w:r>
      <w:r>
        <w:rPr>
          <w:lang w:bidi="en-US"/>
        </w:rPr>
        <w:t xml:space="preserve"> </w:t>
      </w:r>
      <w:r w:rsidRPr="00C07CAE">
        <w:rPr>
          <w:lang w:bidi="en-US"/>
        </w:rPr>
        <w:t>for</w:t>
      </w:r>
      <w:r>
        <w:rPr>
          <w:lang w:bidi="en-US"/>
        </w:rPr>
        <w:t xml:space="preserve"> </w:t>
      </w:r>
      <w:r w:rsidRPr="00C07CAE">
        <w:rPr>
          <w:lang w:bidi="en-US"/>
        </w:rPr>
        <w:t>remembering</w:t>
      </w:r>
      <w:r>
        <w:rPr>
          <w:lang w:bidi="en-US"/>
        </w:rPr>
        <w:t xml:space="preserve"> </w:t>
      </w:r>
      <w:r w:rsidRPr="00C07CAE">
        <w:rPr>
          <w:lang w:bidi="en-US"/>
        </w:rPr>
        <w:t>the</w:t>
      </w:r>
      <w:r>
        <w:rPr>
          <w:lang w:bidi="en-US"/>
        </w:rPr>
        <w:t xml:space="preserve"> </w:t>
      </w:r>
      <w:r w:rsidRPr="00C07CAE">
        <w:rPr>
          <w:lang w:bidi="en-US"/>
        </w:rPr>
        <w:t>covenant,</w:t>
      </w:r>
      <w:r>
        <w:rPr>
          <w:lang w:bidi="en-US"/>
        </w:rPr>
        <w:t xml:space="preserve"> </w:t>
      </w:r>
      <w:proofErr w:type="spellStart"/>
      <w:r w:rsidRPr="00C07CAE">
        <w:rPr>
          <w:lang w:bidi="en-US"/>
        </w:rPr>
        <w:t>zocher</w:t>
      </w:r>
      <w:proofErr w:type="spellEnd"/>
      <w:r>
        <w:rPr>
          <w:lang w:bidi="en-US"/>
        </w:rPr>
        <w:t xml:space="preserve"> </w:t>
      </w:r>
      <w:proofErr w:type="spellStart"/>
      <w:r w:rsidRPr="00C07CAE">
        <w:rPr>
          <w:lang w:bidi="en-US"/>
        </w:rPr>
        <w:t>hab</w:t>
      </w:r>
      <w:r w:rsidR="00585328">
        <w:rPr>
          <w:lang w:bidi="en-US"/>
        </w:rPr>
        <w:t>’</w:t>
      </w:r>
      <w:r w:rsidRPr="00C07CAE">
        <w:rPr>
          <w:lang w:bidi="en-US"/>
        </w:rPr>
        <w:t>rit</w:t>
      </w:r>
      <w:proofErr w:type="spellEnd"/>
      <w:r w:rsidRPr="00C07CAE">
        <w:rPr>
          <w:lang w:bidi="en-US"/>
        </w:rPr>
        <w:t>.</w:t>
      </w:r>
      <w:r>
        <w:rPr>
          <w:lang w:bidi="en-US"/>
        </w:rPr>
        <w:t xml:space="preserve"> </w:t>
      </w:r>
      <w:r w:rsidRPr="00C07CAE">
        <w:rPr>
          <w:lang w:bidi="en-US"/>
        </w:rPr>
        <w:t>Each</w:t>
      </w:r>
      <w:r>
        <w:rPr>
          <w:lang w:bidi="en-US"/>
        </w:rPr>
        <w:t xml:space="preserve"> </w:t>
      </w:r>
      <w:r w:rsidRPr="00C07CAE">
        <w:rPr>
          <w:lang w:bidi="en-US"/>
        </w:rPr>
        <w:t>time</w:t>
      </w:r>
      <w:r>
        <w:rPr>
          <w:lang w:bidi="en-US"/>
        </w:rPr>
        <w:t xml:space="preserve"> </w:t>
      </w:r>
      <w:r w:rsidRPr="00C07CAE">
        <w:rPr>
          <w:lang w:bidi="en-US"/>
        </w:rPr>
        <w:t>we</w:t>
      </w:r>
      <w:r>
        <w:rPr>
          <w:lang w:bidi="en-US"/>
        </w:rPr>
        <w:t xml:space="preserve"> </w:t>
      </w:r>
      <w:r w:rsidRPr="00C07CAE">
        <w:rPr>
          <w:lang w:bidi="en-US"/>
        </w:rPr>
        <w:t>see</w:t>
      </w:r>
      <w:r>
        <w:rPr>
          <w:lang w:bidi="en-US"/>
        </w:rPr>
        <w:t xml:space="preserve"> </w:t>
      </w:r>
      <w:r w:rsidRPr="00C07CAE">
        <w:rPr>
          <w:lang w:bidi="en-US"/>
        </w:rPr>
        <w:t>a</w:t>
      </w:r>
      <w:r>
        <w:rPr>
          <w:lang w:bidi="en-US"/>
        </w:rPr>
        <w:t xml:space="preserve"> </w:t>
      </w:r>
      <w:r w:rsidRPr="00405166">
        <w:rPr>
          <w:i/>
          <w:iCs/>
          <w:color w:val="C00000"/>
          <w:szCs w:val="20"/>
          <w:lang w:bidi="he-IL"/>
        </w:rPr>
        <w:lastRenderedPageBreak/>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lang w:bidi="en-US"/>
        </w:rPr>
        <w:t xml:space="preserve"> </w:t>
      </w:r>
      <w:r w:rsidRPr="00C07CAE">
        <w:rPr>
          <w:lang w:bidi="en-US"/>
        </w:rPr>
        <w:t>and</w:t>
      </w:r>
      <w:r>
        <w:rPr>
          <w:lang w:bidi="en-US"/>
        </w:rPr>
        <w:t xml:space="preserve"> </w:t>
      </w:r>
      <w:r w:rsidRPr="00C07CAE">
        <w:rPr>
          <w:lang w:bidi="en-US"/>
        </w:rPr>
        <w:t>make</w:t>
      </w:r>
      <w:r>
        <w:rPr>
          <w:lang w:bidi="en-US"/>
        </w:rPr>
        <w:t xml:space="preserve"> </w:t>
      </w:r>
      <w:r w:rsidRPr="00C07CAE">
        <w:rPr>
          <w:lang w:bidi="en-US"/>
        </w:rPr>
        <w:t>that</w:t>
      </w:r>
      <w:r>
        <w:rPr>
          <w:lang w:bidi="en-US"/>
        </w:rPr>
        <w:t xml:space="preserve"> </w:t>
      </w:r>
      <w:r w:rsidRPr="00C07CAE">
        <w:rPr>
          <w:lang w:bidi="en-US"/>
        </w:rPr>
        <w:t>blessing,</w:t>
      </w:r>
      <w:r>
        <w:rPr>
          <w:lang w:bidi="en-US"/>
        </w:rPr>
        <w:t xml:space="preserve"> </w:t>
      </w:r>
      <w:r w:rsidRPr="00C07CAE">
        <w:rPr>
          <w:lang w:bidi="en-US"/>
        </w:rPr>
        <w:t>we</w:t>
      </w:r>
      <w:r>
        <w:rPr>
          <w:lang w:bidi="en-US"/>
        </w:rPr>
        <w:t xml:space="preserve"> </w:t>
      </w:r>
      <w:r w:rsidRPr="00C07CAE">
        <w:rPr>
          <w:lang w:bidi="en-US"/>
        </w:rPr>
        <w:t>hear</w:t>
      </w:r>
      <w:r>
        <w:rPr>
          <w:lang w:bidi="en-US"/>
        </w:rPr>
        <w:t xml:space="preserve"> </w:t>
      </w:r>
      <w:r w:rsidRPr="00C07CAE">
        <w:rPr>
          <w:lang w:bidi="en-US"/>
        </w:rPr>
        <w:t>echoes</w:t>
      </w:r>
      <w:r>
        <w:rPr>
          <w:lang w:bidi="en-US"/>
        </w:rPr>
        <w:t xml:space="preserve"> </w:t>
      </w:r>
      <w:r w:rsidRPr="00C07CAE">
        <w:rPr>
          <w:lang w:bidi="en-US"/>
        </w:rPr>
        <w:t>of</w:t>
      </w:r>
      <w:r>
        <w:rPr>
          <w:lang w:bidi="en-US"/>
        </w:rPr>
        <w:t xml:space="preserve"> </w:t>
      </w:r>
      <w:r w:rsidRPr="00C07CAE">
        <w:rPr>
          <w:lang w:bidi="en-US"/>
        </w:rPr>
        <w:t>the</w:t>
      </w:r>
      <w:r>
        <w:rPr>
          <w:lang w:bidi="en-US"/>
        </w:rPr>
        <w:t xml:space="preserve"> </w:t>
      </w:r>
      <w:r w:rsidRPr="00C07CAE">
        <w:rPr>
          <w:lang w:bidi="en-US"/>
        </w:rPr>
        <w:t>High</w:t>
      </w:r>
      <w:r>
        <w:rPr>
          <w:lang w:bidi="en-US"/>
        </w:rPr>
        <w:t xml:space="preserve"> </w:t>
      </w:r>
      <w:r w:rsidRPr="00C07CAE">
        <w:rPr>
          <w:lang w:bidi="en-US"/>
        </w:rPr>
        <w:t>Holiday</w:t>
      </w:r>
      <w:r>
        <w:rPr>
          <w:lang w:bidi="en-US"/>
        </w:rPr>
        <w:t xml:space="preserve"> </w:t>
      </w:r>
      <w:r w:rsidRPr="00C07CAE">
        <w:rPr>
          <w:lang w:bidi="en-US"/>
        </w:rPr>
        <w:t>liturgy.</w:t>
      </w:r>
    </w:p>
    <w:p w14:paraId="79A512B0" w14:textId="6D2EC180" w:rsidR="00C55AAA" w:rsidRPr="00C07CAE" w:rsidRDefault="00C55AAA" w:rsidP="00C55AAA">
      <w:pPr>
        <w:rPr>
          <w:shd w:val="clear" w:color="auto" w:fill="FFFFFF"/>
        </w:rPr>
      </w:pPr>
    </w:p>
    <w:p w14:paraId="4CCAEBDD" w14:textId="77777777" w:rsidR="00C55AAA" w:rsidRPr="00C07CAE" w:rsidRDefault="00C55AAA" w:rsidP="00C55AAA">
      <w:pPr>
        <w:rPr>
          <w:shd w:val="clear" w:color="auto" w:fill="FFFFFF"/>
        </w:rPr>
      </w:pPr>
      <w:r w:rsidRPr="00C07CAE">
        <w:rPr>
          <w:shd w:val="clear" w:color="auto" w:fill="FFFFFF"/>
        </w:rPr>
        <w:t>The</w:t>
      </w:r>
      <w:r>
        <w:rPr>
          <w:shd w:val="clear" w:color="auto" w:fill="FFFFFF"/>
        </w:rPr>
        <w:t xml:space="preserve"> </w:t>
      </w:r>
      <w:r w:rsidRPr="00C07CAE">
        <w:rPr>
          <w:shd w:val="clear" w:color="auto" w:fill="FFFFFF"/>
        </w:rPr>
        <w:t>revelation</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hidden</w:t>
      </w:r>
      <w:r>
        <w:rPr>
          <w:shd w:val="clear" w:color="auto" w:fill="FFFFFF"/>
        </w:rPr>
        <w:t xml:space="preserve"> </w:t>
      </w:r>
      <w:r w:rsidRPr="00C07CAE">
        <w:rPr>
          <w:shd w:val="clear" w:color="auto" w:fill="FFFFFF"/>
        </w:rPr>
        <w:t>light</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Torah</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Mashiach</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like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revelation</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colors</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the</w:t>
      </w:r>
      <w:r>
        <w:rPr>
          <w:shd w:val="clear" w:color="auto" w:fill="FFFFFF"/>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C07CAE">
        <w:rPr>
          <w:shd w:val="clear" w:color="auto" w:fill="FFFFFF"/>
        </w:rPr>
        <w:t>.</w:t>
      </w:r>
    </w:p>
    <w:p w14:paraId="1FC755ED" w14:textId="77777777" w:rsidR="00C55AAA" w:rsidRPr="00C07CAE" w:rsidRDefault="00C55AAA" w:rsidP="00C55AAA">
      <w:pPr>
        <w:rPr>
          <w:shd w:val="clear" w:color="auto" w:fill="FFFFFF"/>
        </w:rPr>
      </w:pPr>
    </w:p>
    <w:p w14:paraId="3D383A5E" w14:textId="77777777" w:rsidR="00C55AAA" w:rsidRPr="00C07CAE" w:rsidRDefault="00C55AAA" w:rsidP="00C55AAA">
      <w:pPr>
        <w:rPr>
          <w:shd w:val="clear" w:color="auto" w:fill="FFFFFF"/>
        </w:rPr>
      </w:pPr>
      <w:r w:rsidRPr="00C07CAE">
        <w:rPr>
          <w:shd w:val="clear" w:color="auto" w:fill="FFFFFF"/>
        </w:rPr>
        <w:t>The</w:t>
      </w:r>
      <w:r>
        <w:rPr>
          <w:shd w:val="clear" w:color="auto" w:fill="FFFFFF"/>
        </w:rPr>
        <w:t xml:space="preserve"> </w:t>
      </w:r>
      <w:r w:rsidRPr="00C07CAE">
        <w:rPr>
          <w:shd w:val="clear" w:color="auto" w:fill="FFFFFF"/>
        </w:rPr>
        <w:t>Zohar</w:t>
      </w:r>
      <w:r w:rsidRPr="00C07CAE">
        <w:rPr>
          <w:sz w:val="20"/>
          <w:shd w:val="clear" w:color="auto" w:fill="FFFFFF"/>
          <w:vertAlign w:val="superscript"/>
        </w:rPr>
        <w:footnoteReference w:id="1046"/>
      </w:r>
      <w:r>
        <w:rPr>
          <w:shd w:val="clear" w:color="auto" w:fill="FFFFFF"/>
        </w:rPr>
        <w:t xml:space="preserve"> </w:t>
      </w:r>
      <w:r w:rsidRPr="00C07CAE">
        <w:rPr>
          <w:shd w:val="clear" w:color="auto" w:fill="FFFFFF"/>
        </w:rPr>
        <w:t>tells</w:t>
      </w:r>
      <w:r>
        <w:rPr>
          <w:shd w:val="clear" w:color="auto" w:fill="FFFFFF"/>
        </w:rPr>
        <w:t xml:space="preserve"> </w:t>
      </w:r>
      <w:r w:rsidRPr="00C07CAE">
        <w:rPr>
          <w:shd w:val="clear" w:color="auto" w:fill="FFFFFF"/>
        </w:rPr>
        <w:t>us</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before</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coming</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Mashiach,</w:t>
      </w:r>
      <w:r>
        <w:rPr>
          <w:shd w:val="clear" w:color="auto" w:fill="FFFFFF"/>
        </w:rPr>
        <w:t xml:space="preserve"> </w:t>
      </w:r>
      <w:r w:rsidRPr="00C07CAE">
        <w:rPr>
          <w:shd w:val="clear" w:color="auto" w:fill="FFFFFF"/>
        </w:rPr>
        <w:t>an</w:t>
      </w:r>
      <w:r>
        <w:rPr>
          <w:shd w:val="clear" w:color="auto" w:fill="FFFFFF"/>
        </w:rPr>
        <w:t xml:space="preserve"> </w:t>
      </w:r>
      <w:r w:rsidRPr="00C07CAE">
        <w:rPr>
          <w:shd w:val="clear" w:color="auto" w:fill="FFFFFF"/>
        </w:rPr>
        <w:t>especially</w:t>
      </w:r>
      <w:r>
        <w:rPr>
          <w:shd w:val="clear" w:color="auto" w:fill="FFFFFF"/>
        </w:rPr>
        <w:t xml:space="preserve"> </w:t>
      </w:r>
      <w:r w:rsidRPr="00C07CAE">
        <w:rPr>
          <w:shd w:val="clear" w:color="auto" w:fill="FFFFFF"/>
        </w:rPr>
        <w:t>bright</w:t>
      </w:r>
      <w:r>
        <w:rPr>
          <w:shd w:val="clear" w:color="auto" w:fill="FFFFFF"/>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shd w:val="clear" w:color="auto" w:fill="FFFFFF"/>
        </w:rPr>
        <w:t xml:space="preserve"> </w:t>
      </w:r>
      <w:r w:rsidRPr="00C07CAE">
        <w:rPr>
          <w:shd w:val="clear" w:color="auto" w:fill="FFFFFF"/>
        </w:rPr>
        <w:t>will</w:t>
      </w:r>
      <w:r>
        <w:rPr>
          <w:shd w:val="clear" w:color="auto" w:fill="FFFFFF"/>
        </w:rPr>
        <w:t xml:space="preserve"> </w:t>
      </w:r>
      <w:r w:rsidRPr="00C07CAE">
        <w:rPr>
          <w:shd w:val="clear" w:color="auto" w:fill="FFFFFF"/>
        </w:rPr>
        <w:t>appear</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sky,</w:t>
      </w:r>
      <w:r>
        <w:rPr>
          <w:shd w:val="clear" w:color="auto" w:fill="FFFFFF"/>
        </w:rPr>
        <w:t xml:space="preserve"> </w:t>
      </w:r>
      <w:r w:rsidRPr="00C07CAE">
        <w:rPr>
          <w:shd w:val="clear" w:color="auto" w:fill="FFFFFF"/>
        </w:rPr>
        <w:t>heralding</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coming</w:t>
      </w:r>
      <w:r>
        <w:rPr>
          <w:shd w:val="clear" w:color="auto" w:fill="FFFFFF"/>
        </w:rPr>
        <w:t xml:space="preserve"> </w:t>
      </w:r>
      <w:r w:rsidRPr="00C07CAE">
        <w:rPr>
          <w:shd w:val="clear" w:color="auto" w:fill="FFFFFF"/>
        </w:rPr>
        <w:t>redemption.</w:t>
      </w:r>
      <w:r w:rsidRPr="00C07CAE">
        <w:rPr>
          <w:sz w:val="20"/>
          <w:shd w:val="clear" w:color="auto" w:fill="FFFFFF"/>
          <w:vertAlign w:val="superscript"/>
        </w:rPr>
        <w:footnoteReference w:id="1047"/>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Zohar</w:t>
      </w:r>
      <w:r>
        <w:rPr>
          <w:shd w:val="clear" w:color="auto" w:fill="FFFFFF"/>
        </w:rPr>
        <w:t xml:space="preserve"> </w:t>
      </w:r>
      <w:r w:rsidRPr="00C07CAE">
        <w:rPr>
          <w:shd w:val="clear" w:color="auto" w:fill="FFFFFF"/>
        </w:rPr>
        <w:t>explain</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at</w:t>
      </w:r>
      <w:r>
        <w:rPr>
          <w:shd w:val="clear" w:color="auto" w:fill="FFFFFF"/>
        </w:rPr>
        <w:t xml:space="preserve"> </w:t>
      </w:r>
      <w:r w:rsidRPr="00C07CAE">
        <w:rPr>
          <w:shd w:val="clear" w:color="auto" w:fill="FFFFFF"/>
        </w:rPr>
        <w:t>present</w:t>
      </w:r>
      <w:r>
        <w:rPr>
          <w:shd w:val="clear" w:color="auto" w:fill="FFFFFF"/>
        </w:rPr>
        <w:t xml:space="preserve"> </w:t>
      </w:r>
      <w:r w:rsidRPr="00C07CAE">
        <w:rPr>
          <w:shd w:val="clear" w:color="auto" w:fill="FFFFFF"/>
        </w:rPr>
        <w:t>the</w:t>
      </w:r>
      <w:r>
        <w:rPr>
          <w:shd w:val="clear" w:color="auto" w:fill="FFFFFF"/>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Pr>
          <w:shd w:val="clear" w:color="auto" w:fill="FFFFFF"/>
        </w:rPr>
        <w:t xml:space="preserve"> </w:t>
      </w:r>
      <w:r w:rsidRPr="00C07CAE">
        <w:rPr>
          <w:shd w:val="clear" w:color="auto" w:fill="FFFFFF"/>
        </w:rPr>
        <w:t>appears</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dull</w:t>
      </w:r>
      <w:r>
        <w:rPr>
          <w:shd w:val="clear" w:color="auto" w:fill="FFFFFF"/>
        </w:rPr>
        <w:t xml:space="preserve"> </w:t>
      </w:r>
      <w:r w:rsidRPr="00C07CAE">
        <w:rPr>
          <w:shd w:val="clear" w:color="auto" w:fill="FFFFFF"/>
        </w:rPr>
        <w:t>colors</w:t>
      </w:r>
      <w:r>
        <w:rPr>
          <w:shd w:val="clear" w:color="auto" w:fill="FFFFFF"/>
        </w:rPr>
        <w:t xml:space="preserve"> </w:t>
      </w:r>
      <w:r w:rsidRPr="00C07CAE">
        <w:rPr>
          <w:shd w:val="clear" w:color="auto" w:fill="FFFFFF"/>
        </w:rPr>
        <w:t>since</w:t>
      </w:r>
      <w:r>
        <w:rPr>
          <w:shd w:val="clear" w:color="auto" w:fill="FFFFFF"/>
        </w:rPr>
        <w:t xml:space="preserve"> </w:t>
      </w:r>
      <w:r w:rsidRPr="00C07CAE">
        <w:rPr>
          <w:shd w:val="clear" w:color="auto" w:fill="FFFFFF"/>
        </w:rPr>
        <w:t>it</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only</w:t>
      </w:r>
      <w:r>
        <w:rPr>
          <w:shd w:val="clear" w:color="auto" w:fill="FFFFFF"/>
        </w:rPr>
        <w:t xml:space="preserve"> </w:t>
      </w:r>
      <w:r w:rsidRPr="00C07CAE">
        <w:rPr>
          <w:shd w:val="clear" w:color="auto" w:fill="FFFFFF"/>
        </w:rPr>
        <w:t>designed</w:t>
      </w:r>
      <w:r>
        <w:rPr>
          <w:shd w:val="clear" w:color="auto" w:fill="FFFFFF"/>
        </w:rPr>
        <w:t xml:space="preserve"> </w:t>
      </w:r>
      <w:r w:rsidRPr="00C07CAE">
        <w:rPr>
          <w:shd w:val="clear" w:color="auto" w:fill="FFFFFF"/>
        </w:rPr>
        <w:t>as</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reminder</w:t>
      </w:r>
      <w:r>
        <w:rPr>
          <w:shd w:val="clear" w:color="auto" w:fill="FFFFFF"/>
        </w:rPr>
        <w:t xml:space="preserve"> </w:t>
      </w:r>
      <w:r w:rsidRPr="00C07CAE">
        <w:rPr>
          <w:shd w:val="clear" w:color="auto" w:fill="FFFFFF"/>
        </w:rPr>
        <w:t>that</w:t>
      </w:r>
      <w:r>
        <w:rPr>
          <w:shd w:val="clear" w:color="auto" w:fill="FFFFFF"/>
        </w:rPr>
        <w:t xml:space="preserve"> </w:t>
      </w:r>
      <w:r w:rsidRPr="00C07CAE">
        <w:rPr>
          <w:shd w:val="clear" w:color="auto" w:fill="FFFFFF"/>
        </w:rPr>
        <w:t>there</w:t>
      </w:r>
      <w:r>
        <w:rPr>
          <w:shd w:val="clear" w:color="auto" w:fill="FFFFFF"/>
        </w:rPr>
        <w:t xml:space="preserve"> </w:t>
      </w:r>
      <w:r w:rsidRPr="00C07CAE">
        <w:rPr>
          <w:shd w:val="clear" w:color="auto" w:fill="FFFFFF"/>
        </w:rPr>
        <w:t>shall</w:t>
      </w:r>
      <w:r>
        <w:rPr>
          <w:shd w:val="clear" w:color="auto" w:fill="FFFFFF"/>
        </w:rPr>
        <w:t xml:space="preserve"> </w:t>
      </w:r>
      <w:r w:rsidRPr="00C07CAE">
        <w:rPr>
          <w:shd w:val="clear" w:color="auto" w:fill="FFFFFF"/>
        </w:rPr>
        <w:t>be</w:t>
      </w:r>
      <w:r>
        <w:rPr>
          <w:shd w:val="clear" w:color="auto" w:fill="FFFFFF"/>
        </w:rPr>
        <w:t xml:space="preserve"> </w:t>
      </w:r>
      <w:r w:rsidRPr="00C07CAE">
        <w:rPr>
          <w:shd w:val="clear" w:color="auto" w:fill="FFFFFF"/>
        </w:rPr>
        <w:t>no</w:t>
      </w:r>
      <w:r>
        <w:rPr>
          <w:shd w:val="clear" w:color="auto" w:fill="FFFFFF"/>
        </w:rPr>
        <w:t xml:space="preserve"> </w:t>
      </w:r>
      <w:r w:rsidRPr="00C07CAE">
        <w:rPr>
          <w:shd w:val="clear" w:color="auto" w:fill="FFFFFF"/>
        </w:rPr>
        <w:t>return</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flood</w:t>
      </w:r>
      <w:r>
        <w:rPr>
          <w:shd w:val="clear" w:color="auto" w:fill="FFFFFF"/>
        </w:rPr>
        <w:t xml:space="preserve"> </w:t>
      </w:r>
      <w:r w:rsidRPr="00C07CAE">
        <w:rPr>
          <w:shd w:val="clear" w:color="auto" w:fill="FFFFFF"/>
        </w:rPr>
        <w:t>as</w:t>
      </w:r>
      <w:r>
        <w:rPr>
          <w:shd w:val="clear" w:color="auto" w:fill="FFFFFF"/>
        </w:rPr>
        <w:t xml:space="preserve"> </w:t>
      </w:r>
      <w:r w:rsidRPr="00C07CAE">
        <w:rPr>
          <w:shd w:val="clear" w:color="auto" w:fill="FFFFFF"/>
        </w:rPr>
        <w:t>there</w:t>
      </w:r>
      <w:r>
        <w:rPr>
          <w:shd w:val="clear" w:color="auto" w:fill="FFFFFF"/>
        </w:rPr>
        <w:t xml:space="preserve"> </w:t>
      </w:r>
      <w:r w:rsidRPr="00C07CAE">
        <w:rPr>
          <w:shd w:val="clear" w:color="auto" w:fill="FFFFFF"/>
        </w:rPr>
        <w:t>was</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days</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Noach.</w:t>
      </w:r>
      <w:r>
        <w:rPr>
          <w:shd w:val="clear" w:color="auto" w:fill="FFFFFF"/>
        </w:rPr>
        <w:t xml:space="preserve"> </w:t>
      </w:r>
      <w:r w:rsidRPr="00C07CAE">
        <w:rPr>
          <w:shd w:val="clear" w:color="auto" w:fill="FFFFFF"/>
        </w:rPr>
        <w:t>At</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time</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redemption,</w:t>
      </w:r>
      <w:r>
        <w:rPr>
          <w:shd w:val="clear" w:color="auto" w:fill="FFFFFF"/>
        </w:rPr>
        <w:t xml:space="preserve"> </w:t>
      </w:r>
      <w:r w:rsidRPr="00C07CAE">
        <w:rPr>
          <w:shd w:val="clear" w:color="auto" w:fill="FFFFFF"/>
        </w:rPr>
        <w:t>however,</w:t>
      </w:r>
      <w:r>
        <w:rPr>
          <w:shd w:val="clear" w:color="auto" w:fill="FFFFFF"/>
        </w:rPr>
        <w:t xml:space="preserve"> </w:t>
      </w:r>
      <w:r w:rsidRPr="00C07CAE">
        <w:rPr>
          <w:shd w:val="clear" w:color="auto" w:fill="FFFFFF"/>
        </w:rPr>
        <w:t>it</w:t>
      </w:r>
      <w:r>
        <w:rPr>
          <w:shd w:val="clear" w:color="auto" w:fill="FFFFFF"/>
        </w:rPr>
        <w:t xml:space="preserve"> </w:t>
      </w:r>
      <w:r w:rsidRPr="00C07CAE">
        <w:rPr>
          <w:shd w:val="clear" w:color="auto" w:fill="FFFFFF"/>
        </w:rPr>
        <w:t>will</w:t>
      </w:r>
      <w:r>
        <w:rPr>
          <w:shd w:val="clear" w:color="auto" w:fill="FFFFFF"/>
        </w:rPr>
        <w:t xml:space="preserve"> </w:t>
      </w:r>
      <w:r w:rsidRPr="00C07CAE">
        <w:rPr>
          <w:shd w:val="clear" w:color="auto" w:fill="FFFFFF"/>
        </w:rPr>
        <w:t>appear</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its</w:t>
      </w:r>
      <w:r>
        <w:rPr>
          <w:shd w:val="clear" w:color="auto" w:fill="FFFFFF"/>
        </w:rPr>
        <w:t xml:space="preserve"> </w:t>
      </w:r>
      <w:r w:rsidRPr="00C07CAE">
        <w:rPr>
          <w:shd w:val="clear" w:color="auto" w:fill="FFFFFF"/>
        </w:rPr>
        <w:t>full</w:t>
      </w:r>
      <w:r>
        <w:rPr>
          <w:shd w:val="clear" w:color="auto" w:fill="FFFFFF"/>
        </w:rPr>
        <w:t xml:space="preserve"> </w:t>
      </w:r>
      <w:r w:rsidRPr="00C07CAE">
        <w:rPr>
          <w:shd w:val="clear" w:color="auto" w:fill="FFFFFF"/>
        </w:rPr>
        <w:t>panoply</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colors</w:t>
      </w:r>
      <w:r>
        <w:rPr>
          <w:shd w:val="clear" w:color="auto" w:fill="FFFFFF"/>
        </w:rPr>
        <w:t xml:space="preserve"> </w:t>
      </w:r>
      <w:r w:rsidRPr="00C07CAE">
        <w:rPr>
          <w:shd w:val="clear" w:color="auto" w:fill="FFFFFF"/>
        </w:rPr>
        <w:t>as</w:t>
      </w:r>
      <w:r>
        <w:rPr>
          <w:shd w:val="clear" w:color="auto" w:fill="FFFFFF"/>
        </w:rPr>
        <w:t xml:space="preserve"> </w:t>
      </w:r>
      <w:r w:rsidRPr="00C07CAE">
        <w:rPr>
          <w:shd w:val="clear" w:color="auto" w:fill="FFFFFF"/>
        </w:rPr>
        <w:t>a</w:t>
      </w:r>
      <w:r>
        <w:rPr>
          <w:shd w:val="clear" w:color="auto" w:fill="FFFFFF"/>
        </w:rPr>
        <w:t xml:space="preserve"> </w:t>
      </w:r>
      <w:r w:rsidRPr="00C07CAE">
        <w:rPr>
          <w:shd w:val="clear" w:color="auto" w:fill="FFFFFF"/>
        </w:rPr>
        <w:t>reflection</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everlasting</w:t>
      </w:r>
      <w:r>
        <w:rPr>
          <w:shd w:val="clear" w:color="auto" w:fill="FFFFFF"/>
        </w:rPr>
        <w:t xml:space="preserve"> </w:t>
      </w:r>
      <w:r w:rsidRPr="00C07CAE">
        <w:rPr>
          <w:shd w:val="clear" w:color="auto" w:fill="FFFFFF"/>
        </w:rPr>
        <w:t>covenant</w:t>
      </w:r>
      <w:r>
        <w:rPr>
          <w:shd w:val="clear" w:color="auto" w:fill="FFFFFF"/>
        </w:rPr>
        <w:t xml:space="preserve"> </w:t>
      </w:r>
      <w:r w:rsidRPr="00C07CAE">
        <w:rPr>
          <w:shd w:val="clear" w:color="auto" w:fill="FFFFFF"/>
        </w:rPr>
        <w:t>God</w:t>
      </w:r>
      <w:r>
        <w:rPr>
          <w:shd w:val="clear" w:color="auto" w:fill="FFFFFF"/>
        </w:rPr>
        <w:t xml:space="preserve"> </w:t>
      </w:r>
      <w:r w:rsidRPr="00C07CAE">
        <w:rPr>
          <w:shd w:val="clear" w:color="auto" w:fill="FFFFFF"/>
        </w:rPr>
        <w:t>made</w:t>
      </w:r>
      <w:r>
        <w:rPr>
          <w:shd w:val="clear" w:color="auto" w:fill="FFFFFF"/>
        </w:rPr>
        <w:t xml:space="preserve"> </w:t>
      </w:r>
      <w:r w:rsidRPr="00C07CAE">
        <w:rPr>
          <w:shd w:val="clear" w:color="auto" w:fill="FFFFFF"/>
        </w:rPr>
        <w:t>with</w:t>
      </w:r>
      <w:r>
        <w:rPr>
          <w:shd w:val="clear" w:color="auto" w:fill="FFFFFF"/>
        </w:rPr>
        <w:t xml:space="preserve"> </w:t>
      </w:r>
      <w:r w:rsidRPr="00C07CAE">
        <w:rPr>
          <w:shd w:val="clear" w:color="auto" w:fill="FFFFFF"/>
        </w:rPr>
        <w:t>His</w:t>
      </w:r>
      <w:r>
        <w:rPr>
          <w:shd w:val="clear" w:color="auto" w:fill="FFFFFF"/>
        </w:rPr>
        <w:t xml:space="preserve"> </w:t>
      </w:r>
      <w:r w:rsidRPr="00C07CAE">
        <w:rPr>
          <w:shd w:val="clear" w:color="auto" w:fill="FFFFFF"/>
        </w:rPr>
        <w:t>people.</w:t>
      </w:r>
    </w:p>
    <w:p w14:paraId="3123F6C0" w14:textId="77777777" w:rsidR="00C55AAA" w:rsidRPr="00C07CAE" w:rsidRDefault="00C55AAA" w:rsidP="00C55AAA">
      <w:pPr>
        <w:rPr>
          <w:shd w:val="clear" w:color="auto" w:fill="FFFFFF"/>
        </w:rPr>
      </w:pPr>
    </w:p>
    <w:p w14:paraId="4BBDEBFB" w14:textId="77777777" w:rsidR="00C55AAA" w:rsidRPr="00C07CAE" w:rsidRDefault="00C55AAA" w:rsidP="00C55AAA">
      <w:pPr>
        <w:rPr>
          <w:shd w:val="clear" w:color="auto" w:fill="FFFFFF"/>
        </w:rPr>
      </w:pPr>
      <w:r w:rsidRPr="00C07CAE">
        <w:rPr>
          <w:shd w:val="clear" w:color="auto" w:fill="FFFFFF"/>
        </w:rPr>
        <w:t>The</w:t>
      </w:r>
      <w:r>
        <w:rPr>
          <w:shd w:val="clear" w:color="auto" w:fill="FFFFFF"/>
        </w:rPr>
        <w:t xml:space="preserve"> </w:t>
      </w:r>
      <w:r w:rsidRPr="00C07CAE">
        <w:rPr>
          <w:shd w:val="clear" w:color="auto" w:fill="FFFFFF"/>
        </w:rPr>
        <w:t>blessing</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recite</w:t>
      </w:r>
      <w:r>
        <w:rPr>
          <w:shd w:val="clear" w:color="auto" w:fill="FFFFFF"/>
        </w:rPr>
        <w:t xml:space="preserve"> </w:t>
      </w:r>
      <w:r w:rsidRPr="00C07CAE">
        <w:rPr>
          <w:shd w:val="clear" w:color="auto" w:fill="FFFFFF"/>
        </w:rPr>
        <w:t>when</w:t>
      </w:r>
      <w:r>
        <w:rPr>
          <w:shd w:val="clear" w:color="auto" w:fill="FFFFFF"/>
        </w:rPr>
        <w:t xml:space="preserve"> </w:t>
      </w:r>
      <w:r w:rsidRPr="00C07CAE">
        <w:rPr>
          <w:shd w:val="clear" w:color="auto" w:fill="FFFFFF"/>
        </w:rPr>
        <w:t>one</w:t>
      </w:r>
      <w:r>
        <w:rPr>
          <w:shd w:val="clear" w:color="auto" w:fill="FFFFFF"/>
        </w:rPr>
        <w:t xml:space="preserve"> </w:t>
      </w:r>
      <w:r w:rsidRPr="00C07CAE">
        <w:rPr>
          <w:shd w:val="clear" w:color="auto" w:fill="FFFFFF"/>
        </w:rPr>
        <w:t>sees</w:t>
      </w:r>
      <w:r>
        <w:rPr>
          <w:shd w:val="clear" w:color="auto" w:fill="FFFFFF"/>
        </w:rPr>
        <w:t xml:space="preserve"> </w:t>
      </w:r>
      <w:r w:rsidRPr="00C07CAE">
        <w:rPr>
          <w:shd w:val="clear" w:color="auto" w:fill="FFFFFF"/>
        </w:rPr>
        <w:t>a</w:t>
      </w:r>
      <w:r>
        <w:rPr>
          <w:shd w:val="clear" w:color="auto" w:fill="FFFFFF"/>
        </w:rPr>
        <w:t xml:space="preserv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C07CAE">
        <w:rPr>
          <w:shd w:val="clear" w:color="auto" w:fill="FFFFFF"/>
        </w:rPr>
        <w:t>,</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natural</w:t>
      </w:r>
      <w:r>
        <w:rPr>
          <w:shd w:val="clear" w:color="auto" w:fill="FFFFFF"/>
        </w:rPr>
        <w:t xml:space="preserve"> </w:t>
      </w:r>
      <w:r w:rsidRPr="00C07CAE">
        <w:rPr>
          <w:shd w:val="clear" w:color="auto" w:fill="FFFFFF"/>
        </w:rPr>
        <w:t>phenomenon</w:t>
      </w:r>
      <w:r>
        <w:rPr>
          <w:shd w:val="clear" w:color="auto" w:fill="FFFFFF"/>
        </w:rPr>
        <w:t xml:space="preserve"> </w:t>
      </w:r>
      <w:r w:rsidRPr="00C07CAE">
        <w:rPr>
          <w:shd w:val="clear" w:color="auto" w:fill="FFFFFF"/>
        </w:rPr>
        <w:t>selected</w:t>
      </w:r>
      <w:r>
        <w:rPr>
          <w:shd w:val="clear" w:color="auto" w:fill="FFFFFF"/>
        </w:rPr>
        <w:t xml:space="preserve"> </w:t>
      </w:r>
      <w:r w:rsidRPr="00C07CAE">
        <w:rPr>
          <w:shd w:val="clear" w:color="auto" w:fill="FFFFFF"/>
        </w:rPr>
        <w:t>by</w:t>
      </w:r>
      <w:r>
        <w:rPr>
          <w:shd w:val="clear" w:color="auto" w:fill="FFFFFF"/>
        </w:rPr>
        <w:t xml:space="preserve"> </w:t>
      </w:r>
      <w:r w:rsidRPr="00C07CAE">
        <w:rPr>
          <w:shd w:val="clear" w:color="auto" w:fill="FFFFFF"/>
        </w:rPr>
        <w:t>God</w:t>
      </w:r>
      <w:r>
        <w:rPr>
          <w:shd w:val="clear" w:color="auto" w:fill="FFFFFF"/>
        </w:rPr>
        <w:t xml:space="preserve"> </w:t>
      </w:r>
      <w:r w:rsidRPr="00C07CAE">
        <w:rPr>
          <w:shd w:val="clear" w:color="auto" w:fill="FFFFFF"/>
        </w:rPr>
        <w:t>to</w:t>
      </w:r>
      <w:r>
        <w:rPr>
          <w:shd w:val="clear" w:color="auto" w:fill="FFFFFF"/>
        </w:rPr>
        <w:t xml:space="preserve"> </w:t>
      </w:r>
      <w:r w:rsidRPr="00C07CAE">
        <w:rPr>
          <w:shd w:val="clear" w:color="auto" w:fill="FFFFFF"/>
        </w:rPr>
        <w:t>serve</w:t>
      </w:r>
      <w:r>
        <w:rPr>
          <w:shd w:val="clear" w:color="auto" w:fill="FFFFFF"/>
        </w:rPr>
        <w:t xml:space="preserve"> </w:t>
      </w:r>
      <w:r w:rsidRPr="00C07CAE">
        <w:rPr>
          <w:shd w:val="clear" w:color="auto" w:fill="FFFFFF"/>
        </w:rPr>
        <w:t>as</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symbol</w:t>
      </w:r>
      <w:r>
        <w:rPr>
          <w:shd w:val="clear" w:color="auto" w:fill="FFFFFF"/>
        </w:rPr>
        <w:t xml:space="preserve"> </w:t>
      </w:r>
      <w:r w:rsidRPr="00C07CAE">
        <w:rPr>
          <w:shd w:val="clear" w:color="auto" w:fill="FFFFFF"/>
        </w:rPr>
        <w:t>of</w:t>
      </w:r>
      <w:r>
        <w:rPr>
          <w:shd w:val="clear" w:color="auto" w:fill="FFFFFF"/>
        </w:rPr>
        <w:t xml:space="preserve"> </w:t>
      </w:r>
      <w:r w:rsidRPr="00C07CAE">
        <w:rPr>
          <w:shd w:val="clear" w:color="auto" w:fill="FFFFFF"/>
        </w:rPr>
        <w:t>this</w:t>
      </w:r>
      <w:r>
        <w:rPr>
          <w:shd w:val="clear" w:color="auto" w:fill="FFFFFF"/>
        </w:rPr>
        <w:t xml:space="preserve"> </w:t>
      </w:r>
      <w:r w:rsidRPr="00C07CAE">
        <w:rPr>
          <w:shd w:val="clear" w:color="auto" w:fill="FFFFFF"/>
        </w:rPr>
        <w:t>oath:</w:t>
      </w:r>
    </w:p>
    <w:p w14:paraId="5012D9EB" w14:textId="77777777" w:rsidR="00C55AAA" w:rsidRPr="00C07CAE" w:rsidRDefault="00C55AAA" w:rsidP="00C55AAA">
      <w:pPr>
        <w:rPr>
          <w:shd w:val="clear" w:color="auto" w:fill="FFFFFF"/>
        </w:rPr>
      </w:pPr>
    </w:p>
    <w:p w14:paraId="7E3EEF20" w14:textId="77777777" w:rsidR="00C55AAA" w:rsidRPr="00C07CAE" w:rsidRDefault="00C55AAA" w:rsidP="00C55AAA">
      <w:pPr>
        <w:ind w:left="288" w:right="288"/>
        <w:rPr>
          <w:shd w:val="clear" w:color="auto" w:fill="FFFFFF"/>
        </w:rPr>
      </w:pPr>
      <w:r w:rsidRPr="00C07CAE">
        <w:rPr>
          <w:shd w:val="clear" w:color="auto" w:fill="FFFFFF"/>
        </w:rPr>
        <w:t>Blessed</w:t>
      </w:r>
      <w:r>
        <w:rPr>
          <w:shd w:val="clear" w:color="auto" w:fill="FFFFFF"/>
        </w:rPr>
        <w:t xml:space="preserve"> </w:t>
      </w:r>
      <w:r w:rsidRPr="00C07CAE">
        <w:rPr>
          <w:shd w:val="clear" w:color="auto" w:fill="FFFFFF"/>
        </w:rPr>
        <w:t>are</w:t>
      </w:r>
      <w:r>
        <w:rPr>
          <w:shd w:val="clear" w:color="auto" w:fill="FFFFFF"/>
        </w:rPr>
        <w:t xml:space="preserve"> </w:t>
      </w:r>
      <w:r w:rsidRPr="00C07CAE">
        <w:rPr>
          <w:shd w:val="clear" w:color="auto" w:fill="FFFFFF"/>
        </w:rPr>
        <w:t>You,</w:t>
      </w:r>
      <w:r>
        <w:rPr>
          <w:shd w:val="clear" w:color="auto" w:fill="FFFFFF"/>
        </w:rPr>
        <w:t xml:space="preserve"> </w:t>
      </w:r>
      <w:r w:rsidRPr="00C07CAE">
        <w:rPr>
          <w:shd w:val="clear" w:color="auto" w:fill="FFFFFF"/>
        </w:rPr>
        <w:t>God</w:t>
      </w:r>
      <w:proofErr w:type="gramStart"/>
      <w:r w:rsidRPr="00C07CAE">
        <w:rPr>
          <w:shd w:val="clear" w:color="auto" w:fill="FFFFFF"/>
        </w:rPr>
        <w:t>.....</w:t>
      </w:r>
      <w:proofErr w:type="gramEnd"/>
      <w:r>
        <w:rPr>
          <w:shd w:val="clear" w:color="auto" w:fill="FFFFFF"/>
        </w:rPr>
        <w:t xml:space="preserve"> </w:t>
      </w:r>
      <w:r w:rsidRPr="00C07CAE">
        <w:rPr>
          <w:shd w:val="clear" w:color="auto" w:fill="FFFFFF"/>
        </w:rPr>
        <w:t>Who</w:t>
      </w:r>
      <w:r>
        <w:rPr>
          <w:shd w:val="clear" w:color="auto" w:fill="FFFFFF"/>
        </w:rPr>
        <w:t xml:space="preserve"> </w:t>
      </w:r>
      <w:r w:rsidRPr="00C07CAE">
        <w:rPr>
          <w:shd w:val="clear" w:color="auto" w:fill="FFFFFF"/>
        </w:rPr>
        <w:t>remembers</w:t>
      </w:r>
      <w:r>
        <w:rPr>
          <w:shd w:val="clear" w:color="auto" w:fill="FFFFFF"/>
        </w:rPr>
        <w:t xml:space="preserve"> </w:t>
      </w:r>
      <w:r w:rsidRPr="00C07CAE">
        <w:rPr>
          <w:shd w:val="clear" w:color="auto" w:fill="FFFFFF"/>
        </w:rPr>
        <w:t>the</w:t>
      </w:r>
      <w:r>
        <w:rPr>
          <w:shd w:val="clear" w:color="auto" w:fill="FFFFFF"/>
        </w:rPr>
        <w:t xml:space="preserve"> </w:t>
      </w:r>
      <w:r w:rsidRPr="00C07CAE">
        <w:rPr>
          <w:shd w:val="clear" w:color="auto" w:fill="FFFFFF"/>
        </w:rPr>
        <w:t>covenant,</w:t>
      </w:r>
      <w:r>
        <w:rPr>
          <w:shd w:val="clear" w:color="auto" w:fill="FFFFFF"/>
        </w:rPr>
        <w:t xml:space="preserve"> </w:t>
      </w:r>
      <w:r w:rsidRPr="00C07CAE">
        <w:rPr>
          <w:shd w:val="clear" w:color="auto" w:fill="FFFFFF"/>
        </w:rPr>
        <w:t>is</w:t>
      </w:r>
      <w:r>
        <w:rPr>
          <w:shd w:val="clear" w:color="auto" w:fill="FFFFFF"/>
        </w:rPr>
        <w:t xml:space="preserve"> </w:t>
      </w:r>
      <w:r w:rsidRPr="00C07CAE">
        <w:rPr>
          <w:shd w:val="clear" w:color="auto" w:fill="FFFFFF"/>
        </w:rPr>
        <w:t>trustworthy</w:t>
      </w:r>
      <w:r>
        <w:rPr>
          <w:shd w:val="clear" w:color="auto" w:fill="FFFFFF"/>
        </w:rPr>
        <w:t xml:space="preserve"> </w:t>
      </w:r>
      <w:r w:rsidRPr="00C07CAE">
        <w:rPr>
          <w:shd w:val="clear" w:color="auto" w:fill="FFFFFF"/>
        </w:rPr>
        <w:t>in</w:t>
      </w:r>
      <w:r>
        <w:rPr>
          <w:shd w:val="clear" w:color="auto" w:fill="FFFFFF"/>
        </w:rPr>
        <w:t xml:space="preserve"> </w:t>
      </w:r>
      <w:r w:rsidRPr="00C07CAE">
        <w:rPr>
          <w:shd w:val="clear" w:color="auto" w:fill="FFFFFF"/>
        </w:rPr>
        <w:t>His</w:t>
      </w:r>
      <w:r>
        <w:rPr>
          <w:shd w:val="clear" w:color="auto" w:fill="FFFFFF"/>
        </w:rPr>
        <w:t xml:space="preserve"> </w:t>
      </w:r>
      <w:r w:rsidRPr="00C07CAE">
        <w:rPr>
          <w:shd w:val="clear" w:color="auto" w:fill="FFFFFF"/>
        </w:rPr>
        <w:t>covenant,</w:t>
      </w:r>
      <w:r>
        <w:rPr>
          <w:shd w:val="clear" w:color="auto" w:fill="FFFFFF"/>
        </w:rPr>
        <w:t xml:space="preserve"> </w:t>
      </w:r>
      <w:r w:rsidRPr="00C07CAE">
        <w:rPr>
          <w:shd w:val="clear" w:color="auto" w:fill="FFFFFF"/>
        </w:rPr>
        <w:t>and</w:t>
      </w:r>
      <w:r>
        <w:rPr>
          <w:shd w:val="clear" w:color="auto" w:fill="FFFFFF"/>
        </w:rPr>
        <w:t xml:space="preserve"> </w:t>
      </w:r>
      <w:r w:rsidRPr="00C07CAE">
        <w:rPr>
          <w:shd w:val="clear" w:color="auto" w:fill="FFFFFF"/>
        </w:rPr>
        <w:t>fulfills</w:t>
      </w:r>
      <w:r>
        <w:rPr>
          <w:shd w:val="clear" w:color="auto" w:fill="FFFFFF"/>
        </w:rPr>
        <w:t xml:space="preserve"> </w:t>
      </w:r>
      <w:r w:rsidRPr="00C07CAE">
        <w:rPr>
          <w:shd w:val="clear" w:color="auto" w:fill="FFFFFF"/>
        </w:rPr>
        <w:t>His</w:t>
      </w:r>
      <w:r>
        <w:rPr>
          <w:shd w:val="clear" w:color="auto" w:fill="FFFFFF"/>
        </w:rPr>
        <w:t xml:space="preserve"> </w:t>
      </w:r>
      <w:r w:rsidRPr="00C07CAE">
        <w:rPr>
          <w:shd w:val="clear" w:color="auto" w:fill="FFFFFF"/>
        </w:rPr>
        <w:t>word.</w:t>
      </w:r>
    </w:p>
    <w:p w14:paraId="4F6887E6" w14:textId="77777777" w:rsidR="00C55AAA" w:rsidRPr="00C07CAE" w:rsidRDefault="00C55AAA" w:rsidP="00C55AAA">
      <w:pPr>
        <w:rPr>
          <w:shd w:val="clear" w:color="auto" w:fill="FFFFFF"/>
        </w:rPr>
      </w:pPr>
    </w:p>
    <w:p w14:paraId="78326455" w14:textId="68488DC1" w:rsidR="00C55AAA" w:rsidRDefault="007C39C2" w:rsidP="00C55AAA">
      <w:pPr>
        <w:rPr>
          <w:shd w:val="clear" w:color="auto" w:fill="FFFFFF"/>
        </w:rPr>
      </w:pPr>
      <w:r w:rsidRPr="00C07CAE">
        <w:rPr>
          <w:shd w:val="clear" w:color="auto" w:fill="FFFFFF"/>
        </w:rPr>
        <w:t>Abudraham</w:t>
      </w:r>
      <w:r w:rsidR="00C55AAA">
        <w:rPr>
          <w:shd w:val="clear" w:color="auto" w:fill="FFFFFF"/>
        </w:rPr>
        <w:t xml:space="preserve"> </w:t>
      </w:r>
      <w:r w:rsidR="00C55AAA" w:rsidRPr="00C07CAE">
        <w:rPr>
          <w:shd w:val="clear" w:color="auto" w:fill="FFFFFF"/>
        </w:rPr>
        <w:t>explains</w:t>
      </w:r>
      <w:r w:rsidR="00C55AAA">
        <w:rPr>
          <w:shd w:val="clear" w:color="auto" w:fill="FFFFFF"/>
        </w:rPr>
        <w:t xml:space="preserve"> </w:t>
      </w:r>
      <w:r w:rsidR="00C55AAA" w:rsidRPr="00C07CAE">
        <w:rPr>
          <w:shd w:val="clear" w:color="auto" w:fill="FFFFFF"/>
        </w:rPr>
        <w:t>the</w:t>
      </w:r>
      <w:r w:rsidR="00C55AAA">
        <w:rPr>
          <w:shd w:val="clear" w:color="auto" w:fill="FFFFFF"/>
        </w:rPr>
        <w:t xml:space="preserve"> </w:t>
      </w:r>
      <w:r w:rsidR="00C55AAA" w:rsidRPr="00C07CAE">
        <w:rPr>
          <w:shd w:val="clear" w:color="auto" w:fill="FFFFFF"/>
        </w:rPr>
        <w:t>blessing;</w:t>
      </w:r>
      <w:r w:rsidR="00C55AAA">
        <w:rPr>
          <w:shd w:val="clear" w:color="auto" w:fill="FFFFFF"/>
        </w:rPr>
        <w:t xml:space="preserve"> </w:t>
      </w:r>
      <w:r w:rsidR="00C55AAA" w:rsidRPr="00C07CAE">
        <w:rPr>
          <w:shd w:val="clear" w:color="auto" w:fill="FFFFFF"/>
        </w:rPr>
        <w:t>when</w:t>
      </w:r>
      <w:r w:rsidR="00C55AAA">
        <w:rPr>
          <w:shd w:val="clear" w:color="auto" w:fill="FFFFFF"/>
        </w:rPr>
        <w:t xml:space="preserve"> </w:t>
      </w:r>
      <w:r w:rsidR="00C55AAA" w:rsidRPr="00C07CAE">
        <w:rPr>
          <w:shd w:val="clear" w:color="auto" w:fill="FFFFFF"/>
        </w:rPr>
        <w:t>you</w:t>
      </w:r>
      <w:r w:rsidR="00C55AAA">
        <w:rPr>
          <w:shd w:val="clear" w:color="auto" w:fill="FFFFFF"/>
        </w:rPr>
        <w:t xml:space="preserve"> </w:t>
      </w:r>
      <w:r w:rsidR="00C55AAA" w:rsidRPr="00C07CAE">
        <w:rPr>
          <w:shd w:val="clear" w:color="auto" w:fill="FFFFFF"/>
        </w:rPr>
        <w:t>see</w:t>
      </w:r>
      <w:r w:rsidR="00C55AAA">
        <w:rPr>
          <w:shd w:val="clear" w:color="auto" w:fill="FFFFFF"/>
        </w:rPr>
        <w:t xml:space="preserve"> </w:t>
      </w:r>
      <w:r w:rsidR="00C55AAA" w:rsidRPr="00C07CAE">
        <w:rPr>
          <w:shd w:val="clear" w:color="auto" w:fill="FFFFFF"/>
        </w:rPr>
        <w:t>a</w:t>
      </w:r>
      <w:r w:rsidR="00C55AAA">
        <w:rPr>
          <w:shd w:val="clear" w:color="auto" w:fill="FFFFFF"/>
        </w:rPr>
        <w:t xml:space="preserve"> </w:t>
      </w:r>
      <w:r w:rsidR="00C55AAA" w:rsidRPr="00405166">
        <w:rPr>
          <w:i/>
          <w:iCs/>
          <w:color w:val="C00000"/>
          <w:szCs w:val="20"/>
          <w:lang w:bidi="he-IL"/>
        </w:rPr>
        <w:t>r</w:t>
      </w:r>
      <w:r w:rsidR="00C55AAA" w:rsidRPr="00405166">
        <w:rPr>
          <w:i/>
          <w:iCs/>
          <w:color w:val="FFC000"/>
          <w:szCs w:val="20"/>
          <w:lang w:bidi="he-IL"/>
        </w:rPr>
        <w:t>a</w:t>
      </w:r>
      <w:r w:rsidR="00C55AAA" w:rsidRPr="00405166">
        <w:rPr>
          <w:i/>
          <w:iCs/>
          <w:color w:val="FFFF00"/>
          <w:szCs w:val="20"/>
          <w:lang w:bidi="he-IL"/>
        </w:rPr>
        <w:t>i</w:t>
      </w:r>
      <w:r w:rsidR="00C55AAA" w:rsidRPr="00405166">
        <w:rPr>
          <w:i/>
          <w:iCs/>
          <w:color w:val="00B050"/>
          <w:szCs w:val="20"/>
          <w:lang w:bidi="he-IL"/>
        </w:rPr>
        <w:t>n</w:t>
      </w:r>
      <w:r w:rsidR="00C55AAA" w:rsidRPr="00405166">
        <w:rPr>
          <w:i/>
          <w:iCs/>
          <w:color w:val="0070C0"/>
          <w:szCs w:val="20"/>
          <w:lang w:bidi="he-IL"/>
        </w:rPr>
        <w:t>b</w:t>
      </w:r>
      <w:r w:rsidR="00C55AAA" w:rsidRPr="00405166">
        <w:rPr>
          <w:i/>
          <w:iCs/>
          <w:color w:val="7030A0"/>
          <w:szCs w:val="20"/>
          <w:lang w:bidi="he-IL"/>
        </w:rPr>
        <w:t>o</w:t>
      </w:r>
      <w:r w:rsidR="00C55AAA" w:rsidRPr="00405166">
        <w:rPr>
          <w:i/>
          <w:iCs/>
          <w:color w:val="9900FF"/>
          <w:szCs w:val="20"/>
          <w:lang w:bidi="he-IL"/>
        </w:rPr>
        <w:t>w</w:t>
      </w:r>
      <w:r w:rsidR="00C55AAA">
        <w:rPr>
          <w:shd w:val="clear" w:color="auto" w:fill="FFFFFF"/>
        </w:rPr>
        <w:t xml:space="preserve"> </w:t>
      </w:r>
      <w:r w:rsidR="00C55AAA" w:rsidRPr="00C07CAE">
        <w:rPr>
          <w:shd w:val="clear" w:color="auto" w:fill="FFFFFF"/>
        </w:rPr>
        <w:t>you</w:t>
      </w:r>
      <w:r w:rsidR="00C55AAA">
        <w:rPr>
          <w:shd w:val="clear" w:color="auto" w:fill="FFFFFF"/>
        </w:rPr>
        <w:t xml:space="preserve"> </w:t>
      </w:r>
      <w:r w:rsidR="00C55AAA" w:rsidRPr="00C07CAE">
        <w:rPr>
          <w:shd w:val="clear" w:color="auto" w:fill="FFFFFF"/>
        </w:rPr>
        <w:t>know</w:t>
      </w:r>
      <w:r w:rsidR="00C55AAA">
        <w:rPr>
          <w:shd w:val="clear" w:color="auto" w:fill="FFFFFF"/>
        </w:rPr>
        <w:t xml:space="preserve"> </w:t>
      </w:r>
      <w:r w:rsidR="00C55AAA" w:rsidRPr="00C07CAE">
        <w:rPr>
          <w:highlight w:val="yellow"/>
          <w:shd w:val="clear" w:color="auto" w:fill="FFFFFF"/>
        </w:rPr>
        <w:t>that</w:t>
      </w:r>
      <w:r w:rsidR="00C55AAA">
        <w:rPr>
          <w:highlight w:val="yellow"/>
          <w:shd w:val="clear" w:color="auto" w:fill="FFFFFF"/>
        </w:rPr>
        <w:t xml:space="preserve"> </w:t>
      </w:r>
      <w:r w:rsidR="00C55AAA" w:rsidRPr="00C07CAE">
        <w:rPr>
          <w:highlight w:val="yellow"/>
          <w:shd w:val="clear" w:color="auto" w:fill="FFFFFF"/>
        </w:rPr>
        <w:t>the</w:t>
      </w:r>
      <w:r w:rsidR="00C55AAA">
        <w:rPr>
          <w:highlight w:val="yellow"/>
          <w:shd w:val="clear" w:color="auto" w:fill="FFFFFF"/>
        </w:rPr>
        <w:t xml:space="preserve"> </w:t>
      </w:r>
      <w:r w:rsidR="00C55AAA" w:rsidRPr="00C07CAE">
        <w:rPr>
          <w:highlight w:val="yellow"/>
          <w:shd w:val="clear" w:color="auto" w:fill="FFFFFF"/>
        </w:rPr>
        <w:t>world</w:t>
      </w:r>
      <w:r w:rsidR="00C55AAA">
        <w:rPr>
          <w:highlight w:val="yellow"/>
          <w:shd w:val="clear" w:color="auto" w:fill="FFFFFF"/>
        </w:rPr>
        <w:t xml:space="preserve"> </w:t>
      </w:r>
      <w:r w:rsidR="00C55AAA" w:rsidRPr="00C07CAE">
        <w:rPr>
          <w:highlight w:val="yellow"/>
          <w:shd w:val="clear" w:color="auto" w:fill="FFFFFF"/>
        </w:rPr>
        <w:t>should</w:t>
      </w:r>
      <w:r w:rsidR="00C55AAA">
        <w:rPr>
          <w:highlight w:val="yellow"/>
          <w:shd w:val="clear" w:color="auto" w:fill="FFFFFF"/>
        </w:rPr>
        <w:t xml:space="preserve"> </w:t>
      </w:r>
      <w:r w:rsidR="00C55AAA" w:rsidRPr="00C07CAE">
        <w:rPr>
          <w:highlight w:val="yellow"/>
          <w:shd w:val="clear" w:color="auto" w:fill="FFFFFF"/>
        </w:rPr>
        <w:t>really</w:t>
      </w:r>
      <w:r w:rsidR="00C55AAA">
        <w:rPr>
          <w:highlight w:val="yellow"/>
          <w:shd w:val="clear" w:color="auto" w:fill="FFFFFF"/>
        </w:rPr>
        <w:t xml:space="preserve"> </w:t>
      </w:r>
      <w:r w:rsidR="00C55AAA" w:rsidRPr="00C07CAE">
        <w:rPr>
          <w:highlight w:val="yellow"/>
          <w:shd w:val="clear" w:color="auto" w:fill="FFFFFF"/>
        </w:rPr>
        <w:t>be</w:t>
      </w:r>
      <w:r w:rsidR="00C55AAA">
        <w:rPr>
          <w:highlight w:val="yellow"/>
          <w:shd w:val="clear" w:color="auto" w:fill="FFFFFF"/>
        </w:rPr>
        <w:t xml:space="preserve"> </w:t>
      </w:r>
      <w:r w:rsidR="00C55AAA" w:rsidRPr="00C07CAE">
        <w:rPr>
          <w:highlight w:val="yellow"/>
          <w:shd w:val="clear" w:color="auto" w:fill="FFFFFF"/>
        </w:rPr>
        <w:t>destroyed</w:t>
      </w:r>
      <w:r w:rsidR="00C55AAA">
        <w:rPr>
          <w:shd w:val="clear" w:color="auto" w:fill="FFFFFF"/>
        </w:rPr>
        <w:t xml:space="preserve"> </w:t>
      </w:r>
      <w:r w:rsidR="00C55AAA" w:rsidRPr="00C07CAE">
        <w:rPr>
          <w:shd w:val="clear" w:color="auto" w:fill="FFFFFF"/>
        </w:rPr>
        <w:t>owing</w:t>
      </w:r>
      <w:r w:rsidR="00C55AAA">
        <w:rPr>
          <w:shd w:val="clear" w:color="auto" w:fill="FFFFFF"/>
        </w:rPr>
        <w:t xml:space="preserve"> </w:t>
      </w:r>
      <w:r w:rsidR="00C55AAA" w:rsidRPr="00C07CAE">
        <w:rPr>
          <w:shd w:val="clear" w:color="auto" w:fill="FFFFFF"/>
        </w:rPr>
        <w:t>to</w:t>
      </w:r>
      <w:r w:rsidR="00C55AAA">
        <w:rPr>
          <w:shd w:val="clear" w:color="auto" w:fill="FFFFFF"/>
        </w:rPr>
        <w:t xml:space="preserve"> </w:t>
      </w:r>
      <w:r w:rsidR="00C55AAA" w:rsidRPr="00C07CAE">
        <w:rPr>
          <w:shd w:val="clear" w:color="auto" w:fill="FFFFFF"/>
        </w:rPr>
        <w:t>the</w:t>
      </w:r>
      <w:r w:rsidR="00C55AAA">
        <w:rPr>
          <w:shd w:val="clear" w:color="auto" w:fill="FFFFFF"/>
        </w:rPr>
        <w:t xml:space="preserve"> </w:t>
      </w:r>
      <w:r w:rsidR="00C55AAA" w:rsidRPr="00C07CAE">
        <w:rPr>
          <w:shd w:val="clear" w:color="auto" w:fill="FFFFFF"/>
        </w:rPr>
        <w:t>preponderance</w:t>
      </w:r>
      <w:r w:rsidR="00C55AAA">
        <w:rPr>
          <w:shd w:val="clear" w:color="auto" w:fill="FFFFFF"/>
        </w:rPr>
        <w:t xml:space="preserve"> </w:t>
      </w:r>
      <w:r w:rsidR="00C55AAA" w:rsidRPr="00C07CAE">
        <w:rPr>
          <w:shd w:val="clear" w:color="auto" w:fill="FFFFFF"/>
        </w:rPr>
        <w:t>of</w:t>
      </w:r>
      <w:r w:rsidR="00C55AAA">
        <w:rPr>
          <w:shd w:val="clear" w:color="auto" w:fill="FFFFFF"/>
        </w:rPr>
        <w:t xml:space="preserve"> </w:t>
      </w:r>
      <w:r w:rsidR="00C55AAA" w:rsidRPr="00C07CAE">
        <w:rPr>
          <w:shd w:val="clear" w:color="auto" w:fill="FFFFFF"/>
        </w:rPr>
        <w:t>human</w:t>
      </w:r>
      <w:r w:rsidR="00C55AAA">
        <w:rPr>
          <w:shd w:val="clear" w:color="auto" w:fill="FFFFFF"/>
        </w:rPr>
        <w:t xml:space="preserve"> </w:t>
      </w:r>
      <w:r w:rsidR="00C55AAA" w:rsidRPr="00C07CAE">
        <w:rPr>
          <w:shd w:val="clear" w:color="auto" w:fill="FFFFFF"/>
        </w:rPr>
        <w:t>iniquities;</w:t>
      </w:r>
      <w:r w:rsidR="00C55AAA">
        <w:rPr>
          <w:shd w:val="clear" w:color="auto" w:fill="FFFFFF"/>
        </w:rPr>
        <w:t xml:space="preserve"> </w:t>
      </w:r>
      <w:r w:rsidR="00C55AAA" w:rsidRPr="00C07CAE">
        <w:rPr>
          <w:shd w:val="clear" w:color="auto" w:fill="FFFFFF"/>
        </w:rPr>
        <w:t>the</w:t>
      </w:r>
      <w:r w:rsidR="00C55AAA">
        <w:rPr>
          <w:shd w:val="clear" w:color="auto" w:fill="FFFFFF"/>
        </w:rPr>
        <w:t xml:space="preserve"> </w:t>
      </w:r>
      <w:r w:rsidR="00C55AAA" w:rsidRPr="00C07CAE">
        <w:rPr>
          <w:shd w:val="clear" w:color="auto" w:fill="FFFFFF"/>
        </w:rPr>
        <w:t>fact</w:t>
      </w:r>
      <w:r w:rsidR="00C55AAA">
        <w:rPr>
          <w:shd w:val="clear" w:color="auto" w:fill="FFFFFF"/>
        </w:rPr>
        <w:t xml:space="preserve"> </w:t>
      </w:r>
      <w:r w:rsidR="00C55AAA" w:rsidRPr="00C07CAE">
        <w:rPr>
          <w:shd w:val="clear" w:color="auto" w:fill="FFFFFF"/>
        </w:rPr>
        <w:t>that</w:t>
      </w:r>
      <w:r w:rsidR="00C55AAA">
        <w:rPr>
          <w:shd w:val="clear" w:color="auto" w:fill="FFFFFF"/>
        </w:rPr>
        <w:t xml:space="preserve"> </w:t>
      </w:r>
      <w:r w:rsidR="00C55AAA" w:rsidRPr="00C07CAE">
        <w:rPr>
          <w:shd w:val="clear" w:color="auto" w:fill="FFFFFF"/>
        </w:rPr>
        <w:t>it</w:t>
      </w:r>
      <w:r w:rsidR="00C55AAA">
        <w:rPr>
          <w:shd w:val="clear" w:color="auto" w:fill="FFFFFF"/>
        </w:rPr>
        <w:t xml:space="preserve"> </w:t>
      </w:r>
      <w:r w:rsidR="00C55AAA" w:rsidRPr="00C07CAE">
        <w:rPr>
          <w:shd w:val="clear" w:color="auto" w:fill="FFFFFF"/>
        </w:rPr>
        <w:t>is</w:t>
      </w:r>
      <w:r w:rsidR="00C55AAA">
        <w:rPr>
          <w:shd w:val="clear" w:color="auto" w:fill="FFFFFF"/>
        </w:rPr>
        <w:t xml:space="preserve"> </w:t>
      </w:r>
      <w:r w:rsidR="00C55AAA" w:rsidRPr="00C07CAE">
        <w:rPr>
          <w:shd w:val="clear" w:color="auto" w:fill="FFFFFF"/>
        </w:rPr>
        <w:t>not</w:t>
      </w:r>
      <w:r w:rsidR="00C55AAA">
        <w:rPr>
          <w:shd w:val="clear" w:color="auto" w:fill="FFFFFF"/>
        </w:rPr>
        <w:t xml:space="preserve"> </w:t>
      </w:r>
      <w:r w:rsidR="00C55AAA" w:rsidRPr="00C07CAE">
        <w:rPr>
          <w:shd w:val="clear" w:color="auto" w:fill="FFFFFF"/>
        </w:rPr>
        <w:t>being</w:t>
      </w:r>
      <w:r w:rsidR="00C55AAA">
        <w:rPr>
          <w:shd w:val="clear" w:color="auto" w:fill="FFFFFF"/>
        </w:rPr>
        <w:t xml:space="preserve"> </w:t>
      </w:r>
      <w:r w:rsidR="00C55AAA" w:rsidRPr="00C07CAE">
        <w:rPr>
          <w:shd w:val="clear" w:color="auto" w:fill="FFFFFF"/>
        </w:rPr>
        <w:t>destroyed</w:t>
      </w:r>
      <w:r w:rsidR="00C55AAA">
        <w:rPr>
          <w:shd w:val="clear" w:color="auto" w:fill="FFFFFF"/>
        </w:rPr>
        <w:t xml:space="preserve"> </w:t>
      </w:r>
      <w:r w:rsidR="00C55AAA" w:rsidRPr="00C07CAE">
        <w:rPr>
          <w:shd w:val="clear" w:color="auto" w:fill="FFFFFF"/>
        </w:rPr>
        <w:t>is</w:t>
      </w:r>
      <w:r w:rsidR="00C55AAA">
        <w:rPr>
          <w:shd w:val="clear" w:color="auto" w:fill="FFFFFF"/>
        </w:rPr>
        <w:t xml:space="preserve"> </w:t>
      </w:r>
      <w:r w:rsidR="00C55AAA" w:rsidRPr="00C07CAE">
        <w:rPr>
          <w:shd w:val="clear" w:color="auto" w:fill="FFFFFF"/>
        </w:rPr>
        <w:t>entirely</w:t>
      </w:r>
      <w:r w:rsidR="00C55AAA">
        <w:rPr>
          <w:shd w:val="clear" w:color="auto" w:fill="FFFFFF"/>
        </w:rPr>
        <w:t xml:space="preserve"> </w:t>
      </w:r>
      <w:r w:rsidR="00C55AAA" w:rsidRPr="00C07CAE">
        <w:rPr>
          <w:shd w:val="clear" w:color="auto" w:fill="FFFFFF"/>
        </w:rPr>
        <w:t>due</w:t>
      </w:r>
      <w:r w:rsidR="00C55AAA">
        <w:rPr>
          <w:shd w:val="clear" w:color="auto" w:fill="FFFFFF"/>
        </w:rPr>
        <w:t xml:space="preserve"> </w:t>
      </w:r>
      <w:r w:rsidR="00C55AAA" w:rsidRPr="00C07CAE">
        <w:rPr>
          <w:shd w:val="clear" w:color="auto" w:fill="FFFFFF"/>
        </w:rPr>
        <w:t>to</w:t>
      </w:r>
      <w:r w:rsidR="00C55AAA">
        <w:rPr>
          <w:shd w:val="clear" w:color="auto" w:fill="FFFFFF"/>
        </w:rPr>
        <w:t xml:space="preserve"> </w:t>
      </w:r>
      <w:r w:rsidR="00C55AAA" w:rsidRPr="00C07CAE">
        <w:rPr>
          <w:shd w:val="clear" w:color="auto" w:fill="FFFFFF"/>
        </w:rPr>
        <w:t>the</w:t>
      </w:r>
      <w:r w:rsidR="00C55AAA">
        <w:rPr>
          <w:shd w:val="clear" w:color="auto" w:fill="FFFFFF"/>
        </w:rPr>
        <w:t xml:space="preserve"> </w:t>
      </w:r>
      <w:r w:rsidR="00C55AAA" w:rsidRPr="00C07CAE">
        <w:rPr>
          <w:shd w:val="clear" w:color="auto" w:fill="FFFFFF"/>
        </w:rPr>
        <w:t>oath</w:t>
      </w:r>
      <w:r w:rsidR="00C55AAA">
        <w:rPr>
          <w:shd w:val="clear" w:color="auto" w:fill="FFFFFF"/>
        </w:rPr>
        <w:t xml:space="preserve"> </w:t>
      </w:r>
      <w:r w:rsidR="00C55AAA" w:rsidRPr="00C07CAE">
        <w:rPr>
          <w:shd w:val="clear" w:color="auto" w:fill="FFFFFF"/>
        </w:rPr>
        <w:t>God</w:t>
      </w:r>
      <w:r w:rsidR="00C55AAA">
        <w:rPr>
          <w:shd w:val="clear" w:color="auto" w:fill="FFFFFF"/>
        </w:rPr>
        <w:t xml:space="preserve"> </w:t>
      </w:r>
      <w:r w:rsidR="00C55AAA" w:rsidRPr="00C07CAE">
        <w:rPr>
          <w:shd w:val="clear" w:color="auto" w:fill="FFFFFF"/>
        </w:rPr>
        <w:t>made</w:t>
      </w:r>
      <w:r w:rsidR="00C55AAA">
        <w:rPr>
          <w:shd w:val="clear" w:color="auto" w:fill="FFFFFF"/>
        </w:rPr>
        <w:t xml:space="preserve"> </w:t>
      </w:r>
      <w:r w:rsidR="00C55AAA" w:rsidRPr="00C07CAE">
        <w:rPr>
          <w:shd w:val="clear" w:color="auto" w:fill="FFFFFF"/>
        </w:rPr>
        <w:t>to</w:t>
      </w:r>
      <w:r w:rsidR="00C55AAA">
        <w:rPr>
          <w:shd w:val="clear" w:color="auto" w:fill="FFFFFF"/>
        </w:rPr>
        <w:t xml:space="preserve"> </w:t>
      </w:r>
      <w:r w:rsidR="00C55AAA" w:rsidRPr="00C07CAE">
        <w:rPr>
          <w:shd w:val="clear" w:color="auto" w:fill="FFFFFF"/>
        </w:rPr>
        <w:t>Noach.</w:t>
      </w:r>
    </w:p>
    <w:p w14:paraId="0F4EF9FC" w14:textId="77777777" w:rsidR="001D0244" w:rsidRDefault="001D0244" w:rsidP="00C55AAA">
      <w:pPr>
        <w:rPr>
          <w:shd w:val="clear" w:color="auto" w:fill="FFFFFF"/>
        </w:rPr>
      </w:pPr>
    </w:p>
    <w:p w14:paraId="174D4C8A" w14:textId="78042AC9" w:rsidR="001D0244" w:rsidRDefault="001D0244" w:rsidP="00C55AAA">
      <w:pPr>
        <w:rPr>
          <w:shd w:val="clear" w:color="auto" w:fill="FFFFFF"/>
        </w:rPr>
      </w:pPr>
      <w:r w:rsidRPr="001D0244">
        <w:rPr>
          <w:shd w:val="clear" w:color="auto" w:fill="FFFFFF"/>
        </w:rPr>
        <w:t xml:space="preserve">The possibility of a future </w:t>
      </w:r>
      <w:r w:rsidR="00585328">
        <w:rPr>
          <w:shd w:val="clear" w:color="auto" w:fill="FFFFFF"/>
        </w:rPr>
        <w:t>“</w:t>
      </w:r>
      <w:r w:rsidRPr="001D0244">
        <w:rPr>
          <w:shd w:val="clear" w:color="auto" w:fill="FFFFFF"/>
        </w:rPr>
        <w:t>flood of fire</w:t>
      </w:r>
      <w:r w:rsidR="00585328">
        <w:rPr>
          <w:shd w:val="clear" w:color="auto" w:fill="FFFFFF"/>
        </w:rPr>
        <w:t>”</w:t>
      </w:r>
      <w:r w:rsidRPr="001D0244">
        <w:rPr>
          <w:shd w:val="clear" w:color="auto" w:fill="FFFFFF"/>
        </w:rPr>
        <w:t xml:space="preserve"> is mentioned </w:t>
      </w:r>
      <w:r>
        <w:rPr>
          <w:shd w:val="clear" w:color="auto" w:fill="FFFFFF"/>
        </w:rPr>
        <w:t>by Chazal</w:t>
      </w:r>
      <w:r w:rsidRPr="001D0244">
        <w:rPr>
          <w:shd w:val="clear" w:color="auto" w:fill="FFFFFF"/>
        </w:rPr>
        <w:t xml:space="preserve">. </w:t>
      </w:r>
      <w:r>
        <w:rPr>
          <w:shd w:val="clear" w:color="auto" w:fill="FFFFFF"/>
        </w:rPr>
        <w:t>In</w:t>
      </w:r>
      <w:r w:rsidRPr="001D0244">
        <w:rPr>
          <w:shd w:val="clear" w:color="auto" w:fill="FFFFFF"/>
        </w:rPr>
        <w:t xml:space="preserve"> </w:t>
      </w:r>
      <w:r>
        <w:rPr>
          <w:shd w:val="clear" w:color="auto" w:fill="FFFFFF"/>
        </w:rPr>
        <w:t xml:space="preserve">the </w:t>
      </w:r>
      <w:r w:rsidRPr="001D0244">
        <w:rPr>
          <w:shd w:val="clear" w:color="auto" w:fill="FFFFFF"/>
        </w:rPr>
        <w:t>Tosefta</w:t>
      </w:r>
      <w:r>
        <w:rPr>
          <w:rStyle w:val="FootnoteReference"/>
          <w:shd w:val="clear" w:color="auto" w:fill="FFFFFF"/>
        </w:rPr>
        <w:footnoteReference w:id="1048"/>
      </w:r>
      <w:r w:rsidRPr="001D0244">
        <w:rPr>
          <w:shd w:val="clear" w:color="auto" w:fill="FFFFFF"/>
        </w:rPr>
        <w:t xml:space="preserve"> </w:t>
      </w:r>
      <w:r>
        <w:rPr>
          <w:shd w:val="clear" w:color="auto" w:fill="FFFFFF"/>
        </w:rPr>
        <w:t>it says</w:t>
      </w:r>
      <w:r w:rsidRPr="001D0244">
        <w:rPr>
          <w:shd w:val="clear" w:color="auto" w:fill="FFFFFF"/>
        </w:rPr>
        <w:t xml:space="preserve"> that although the flood of water was in the past and we can be certain that it will not reoccur, a flood of fire is still possible</w:t>
      </w:r>
      <w:r>
        <w:rPr>
          <w:shd w:val="clear" w:color="auto" w:fill="FFFFFF"/>
        </w:rPr>
        <w:t>:</w:t>
      </w:r>
    </w:p>
    <w:p w14:paraId="6BC4E372" w14:textId="0C279C45" w:rsidR="001D0244" w:rsidRPr="001D0244" w:rsidRDefault="001D0244" w:rsidP="001D0244">
      <w:pPr>
        <w:ind w:left="288" w:right="288"/>
        <w:rPr>
          <w:i/>
          <w:iCs/>
          <w:shd w:val="clear" w:color="auto" w:fill="FFFFFF"/>
        </w:rPr>
      </w:pPr>
      <w:r w:rsidRPr="001D0244">
        <w:rPr>
          <w:b/>
          <w:bCs/>
          <w:i/>
          <w:iCs/>
          <w:shd w:val="clear" w:color="auto" w:fill="FFFFFF"/>
        </w:rPr>
        <w:t>Tosefta Taanit 2:11</w:t>
      </w:r>
      <w:r w:rsidRPr="001D0244">
        <w:rPr>
          <w:i/>
          <w:iCs/>
          <w:shd w:val="clear" w:color="auto" w:fill="FFFFFF"/>
        </w:rPr>
        <w:t xml:space="preserve">…We are certain that God will not bring (another) flood to the world, as it is said: </w:t>
      </w:r>
      <w:r w:rsidR="00585328">
        <w:rPr>
          <w:i/>
          <w:iCs/>
          <w:shd w:val="clear" w:color="auto" w:fill="FFFFFF"/>
        </w:rPr>
        <w:t>“</w:t>
      </w:r>
      <w:r w:rsidRPr="001D0244">
        <w:rPr>
          <w:i/>
          <w:iCs/>
          <w:shd w:val="clear" w:color="auto" w:fill="FFFFFF"/>
        </w:rPr>
        <w:t xml:space="preserve">and the waters shall no more </w:t>
      </w:r>
      <w:r w:rsidRPr="001D0244">
        <w:rPr>
          <w:i/>
          <w:iCs/>
          <w:shd w:val="clear" w:color="auto" w:fill="FFFFFF"/>
        </w:rPr>
        <w:t>become a flood…</w:t>
      </w:r>
      <w:r w:rsidR="00585328">
        <w:rPr>
          <w:i/>
          <w:iCs/>
          <w:shd w:val="clear" w:color="auto" w:fill="FFFFFF"/>
        </w:rPr>
        <w:t>”</w:t>
      </w:r>
      <w:r w:rsidRPr="001D0244">
        <w:rPr>
          <w:i/>
          <w:iCs/>
          <w:shd w:val="clear" w:color="auto" w:fill="FFFFFF"/>
        </w:rPr>
        <w:t>;</w:t>
      </w:r>
      <w:r w:rsidRPr="001D0244">
        <w:rPr>
          <w:rStyle w:val="FootnoteReference"/>
          <w:i/>
          <w:iCs/>
          <w:shd w:val="clear" w:color="auto" w:fill="FFFFFF"/>
        </w:rPr>
        <w:footnoteReference w:id="1049"/>
      </w:r>
      <w:r w:rsidRPr="001D0244">
        <w:rPr>
          <w:i/>
          <w:iCs/>
          <w:shd w:val="clear" w:color="auto" w:fill="FFFFFF"/>
        </w:rPr>
        <w:t xml:space="preserve"> </w:t>
      </w:r>
      <w:r w:rsidR="00585328">
        <w:rPr>
          <w:i/>
          <w:iCs/>
          <w:shd w:val="clear" w:color="auto" w:fill="FFFFFF"/>
        </w:rPr>
        <w:t>“</w:t>
      </w:r>
      <w:r w:rsidRPr="001D0244">
        <w:rPr>
          <w:i/>
          <w:iCs/>
          <w:shd w:val="clear" w:color="auto" w:fill="FFFFFF"/>
        </w:rPr>
        <w:t>For this is as the waters of Noah unto Me; for as I have sworn (that the waters of Noah should no more go over the earth)</w:t>
      </w:r>
      <w:r w:rsidR="00585328">
        <w:rPr>
          <w:i/>
          <w:iCs/>
          <w:shd w:val="clear" w:color="auto" w:fill="FFFFFF"/>
        </w:rPr>
        <w:t>”</w:t>
      </w:r>
      <w:r w:rsidRPr="001D0244">
        <w:rPr>
          <w:i/>
          <w:iCs/>
          <w:shd w:val="clear" w:color="auto" w:fill="FFFFFF"/>
        </w:rPr>
        <w:t>.</w:t>
      </w:r>
      <w:r w:rsidRPr="001D0244">
        <w:rPr>
          <w:rStyle w:val="FootnoteReference"/>
          <w:i/>
          <w:iCs/>
          <w:shd w:val="clear" w:color="auto" w:fill="FFFFFF"/>
        </w:rPr>
        <w:footnoteReference w:id="1050"/>
      </w:r>
      <w:r w:rsidRPr="001D0244">
        <w:rPr>
          <w:i/>
          <w:iCs/>
          <w:shd w:val="clear" w:color="auto" w:fill="FFFFFF"/>
        </w:rPr>
        <w:t xml:space="preserve"> Rabbi Meir says: </w:t>
      </w:r>
      <w:r w:rsidR="00585328">
        <w:rPr>
          <w:i/>
          <w:iCs/>
          <w:shd w:val="clear" w:color="auto" w:fill="FFFFFF"/>
        </w:rPr>
        <w:t>“</w:t>
      </w:r>
      <w:r w:rsidRPr="001D0244">
        <w:rPr>
          <w:i/>
          <w:iCs/>
          <w:shd w:val="clear" w:color="auto" w:fill="FFFFFF"/>
        </w:rPr>
        <w:t xml:space="preserve">A flood of water (indeed) there will not be, but a flood of fire and of sulfur there can be, in the manner in which He brought upon the Sodomites, as it is said: </w:t>
      </w:r>
      <w:r w:rsidR="00585328">
        <w:rPr>
          <w:i/>
          <w:iCs/>
          <w:shd w:val="clear" w:color="auto" w:fill="FFFFFF"/>
        </w:rPr>
        <w:t>“</w:t>
      </w:r>
      <w:r w:rsidRPr="001D0244">
        <w:rPr>
          <w:i/>
          <w:iCs/>
          <w:shd w:val="clear" w:color="auto" w:fill="FFFFFF"/>
        </w:rPr>
        <w:t>Then the Lord caused to rain upon Sodom (and upon Gomorrah brimstone and fire)</w:t>
      </w:r>
      <w:r w:rsidR="00585328">
        <w:rPr>
          <w:i/>
          <w:iCs/>
          <w:shd w:val="clear" w:color="auto" w:fill="FFFFFF"/>
        </w:rPr>
        <w:t>”</w:t>
      </w:r>
      <w:r w:rsidRPr="001D0244">
        <w:rPr>
          <w:i/>
          <w:iCs/>
          <w:shd w:val="clear" w:color="auto" w:fill="FFFFFF"/>
        </w:rPr>
        <w:t>.</w:t>
      </w:r>
      <w:r w:rsidRPr="001D0244">
        <w:rPr>
          <w:rStyle w:val="FootnoteReference"/>
          <w:i/>
          <w:iCs/>
          <w:shd w:val="clear" w:color="auto" w:fill="FFFFFF"/>
        </w:rPr>
        <w:footnoteReference w:id="1051"/>
      </w:r>
    </w:p>
    <w:p w14:paraId="404012A8" w14:textId="77777777" w:rsidR="00C55AAA" w:rsidRPr="00C07CAE" w:rsidRDefault="00C55AAA" w:rsidP="00C55AAA">
      <w:pPr>
        <w:rPr>
          <w:shd w:val="clear" w:color="auto" w:fill="FFFFFF"/>
        </w:rPr>
      </w:pPr>
    </w:p>
    <w:p w14:paraId="75188195" w14:textId="77777777" w:rsidR="00C55AAA" w:rsidRPr="00C07CAE" w:rsidRDefault="00C55AAA" w:rsidP="00C55AAA">
      <w:pPr>
        <w:rPr>
          <w:shd w:val="clear" w:color="auto" w:fill="FFFFFF"/>
        </w:rPr>
      </w:pPr>
    </w:p>
    <w:p w14:paraId="427A5C54" w14:textId="77777777" w:rsidR="00C07CAE" w:rsidRPr="00C07CAE" w:rsidRDefault="00C07CAE" w:rsidP="00C07CAE">
      <w:pPr>
        <w:pStyle w:val="Heading2"/>
      </w:pPr>
      <w:bookmarkStart w:id="175" w:name="_Toc220681343"/>
      <w:r w:rsidRPr="00C07CAE">
        <w:t>Mashiach</w:t>
      </w:r>
      <w:bookmarkEnd w:id="167"/>
      <w:bookmarkEnd w:id="175"/>
    </w:p>
    <w:p w14:paraId="6B34CCC4" w14:textId="77777777" w:rsidR="00C07CAE" w:rsidRPr="00C07CAE" w:rsidRDefault="00C07CAE" w:rsidP="00C07CAE"/>
    <w:p w14:paraId="63A07BA1" w14:textId="32341C9B" w:rsidR="00C07CAE" w:rsidRPr="00C07CAE" w:rsidRDefault="00C07CAE" w:rsidP="00C07CAE">
      <w:r w:rsidRPr="00C07CAE">
        <w:t>Is</w:t>
      </w:r>
      <w:r w:rsidR="00F56099">
        <w:t xml:space="preserve"> </w:t>
      </w:r>
      <w:r w:rsidRPr="00C07CAE">
        <w:t>there</w:t>
      </w:r>
      <w:r w:rsidR="00F56099">
        <w:t xml:space="preserve"> </w:t>
      </w:r>
      <w:r w:rsidRPr="00C07CAE">
        <w:t>a</w:t>
      </w:r>
      <w:r w:rsidR="00F56099">
        <w:t xml:space="preserve"> </w:t>
      </w:r>
      <w:r w:rsidRPr="00C07CAE">
        <w:t>way</w:t>
      </w:r>
      <w:r w:rsidR="00F56099">
        <w:t xml:space="preserve"> </w:t>
      </w:r>
      <w:r w:rsidRPr="00C07CAE">
        <w:t>back</w:t>
      </w:r>
      <w:r w:rsidR="00F56099">
        <w:t xml:space="preserve"> </w:t>
      </w:r>
      <w:r w:rsidRPr="00C07CAE">
        <w:t>to</w:t>
      </w:r>
      <w:r w:rsidR="00F56099">
        <w:t xml:space="preserve"> </w:t>
      </w:r>
      <w:r w:rsidRPr="00C07CAE">
        <w:t>Gan</w:t>
      </w:r>
      <w:r w:rsidR="00F56099">
        <w:t xml:space="preserve"> </w:t>
      </w:r>
      <w:r w:rsidRPr="00C07CAE">
        <w:t>Eden,</w:t>
      </w:r>
      <w:r w:rsidR="00F56099">
        <w:t xml:space="preserve"> </w:t>
      </w:r>
      <w:r w:rsidRPr="00C07CAE">
        <w:t>to</w:t>
      </w:r>
      <w:r w:rsidR="00F56099">
        <w:t xml:space="preserve"> </w:t>
      </w:r>
      <w:r w:rsidRPr="00C07CAE">
        <w:t>the</w:t>
      </w:r>
      <w:r w:rsidR="00F56099">
        <w:t xml:space="preserve"> </w:t>
      </w:r>
      <w:r w:rsidRPr="00C07CAE">
        <w:t>relationship</w:t>
      </w:r>
      <w:r w:rsidR="00F56099">
        <w:t xml:space="preserve"> </w:t>
      </w:r>
      <w:r w:rsidRPr="00C07CAE">
        <w:t>we</w:t>
      </w:r>
      <w:r w:rsidR="00F56099">
        <w:t xml:space="preserve"> </w:t>
      </w:r>
      <w:r w:rsidRPr="00C07CAE">
        <w:t>once</w:t>
      </w:r>
      <w:r w:rsidR="00F56099">
        <w:t xml:space="preserve"> </w:t>
      </w:r>
      <w:r w:rsidRPr="00C07CAE">
        <w:t>had</w:t>
      </w:r>
      <w:r w:rsidR="00F56099">
        <w:t xml:space="preserve"> </w:t>
      </w:r>
      <w:r w:rsidRPr="00C07CAE">
        <w:t>with</w:t>
      </w:r>
      <w:r w:rsidR="00F56099">
        <w:t xml:space="preserve"> </w:t>
      </w:r>
      <w:r w:rsidRPr="00C07CAE">
        <w:t>HaShem?</w:t>
      </w:r>
      <w:r w:rsidR="00F56099">
        <w:t xml:space="preserve"> </w:t>
      </w:r>
      <w:r w:rsidRPr="00C07CAE">
        <w:t>Is</w:t>
      </w:r>
      <w:r w:rsidR="00F56099">
        <w:t xml:space="preserve"> </w:t>
      </w:r>
      <w:r w:rsidRPr="00C07CAE">
        <w:t>there</w:t>
      </w:r>
      <w:r w:rsidR="00F56099">
        <w:t xml:space="preserve"> </w:t>
      </w:r>
      <w:r w:rsidRPr="00C07CAE">
        <w:t>a</w:t>
      </w:r>
      <w:r w:rsidR="00F56099">
        <w:t xml:space="preserve"> </w:t>
      </w:r>
      <w:r w:rsidRPr="00C07CAE">
        <w:t>way</w:t>
      </w:r>
      <w:r w:rsidR="00F56099">
        <w:t xml:space="preserve"> </w:t>
      </w:r>
      <w:r w:rsidRPr="00C07CAE">
        <w:t>back</w:t>
      </w:r>
      <w:r w:rsidR="00F56099">
        <w:t xml:space="preserve"> </w:t>
      </w:r>
      <w:r w:rsidRPr="00C07CAE">
        <w:t>to</w:t>
      </w:r>
      <w:r w:rsidR="00F56099">
        <w:t xml:space="preserve"> </w:t>
      </w:r>
      <w:r w:rsidRPr="00C07CAE">
        <w:t>God</w:t>
      </w:r>
      <w:r w:rsidR="00585328">
        <w:t>’</w:t>
      </w:r>
      <w:r w:rsidRPr="00C07CAE">
        <w:t>s</w:t>
      </w:r>
      <w:r w:rsidR="00F56099">
        <w:t xml:space="preserve"> </w:t>
      </w:r>
      <w:r w:rsidRPr="00C07CAE">
        <w:t>world?</w:t>
      </w:r>
      <w:r w:rsidR="00F56099">
        <w:t xml:space="preserve"> </w:t>
      </w:r>
      <w:r w:rsidRPr="00C07CAE">
        <w:t>Is</w:t>
      </w:r>
      <w:r w:rsidR="00F56099">
        <w:t xml:space="preserve"> </w:t>
      </w:r>
      <w:r w:rsidRPr="00C07CAE">
        <w:t>there</w:t>
      </w:r>
      <w:r w:rsidR="00F56099">
        <w:t xml:space="preserve"> </w:t>
      </w:r>
      <w:r w:rsidRPr="00C07CAE">
        <w:t>a</w:t>
      </w:r>
      <w:r w:rsidR="00F56099">
        <w:t xml:space="preserve"> </w:t>
      </w:r>
      <w:r w:rsidRPr="00C07CAE">
        <w:t>way</w:t>
      </w:r>
      <w:r w:rsidR="00F56099">
        <w:t xml:space="preserve"> </w:t>
      </w:r>
      <w:r w:rsidRPr="00C07CAE">
        <w:t>back</w:t>
      </w:r>
      <w:r w:rsidR="00F56099">
        <w:t xml:space="preserve"> </w:t>
      </w:r>
      <w:r w:rsidRPr="00C07CAE">
        <w:t>to</w:t>
      </w:r>
      <w:r w:rsidR="00F56099">
        <w:t xml:space="preserve"> </w:t>
      </w:r>
      <w:r w:rsidRPr="00C07CAE">
        <w:t>that</w:t>
      </w:r>
      <w:r w:rsidR="00F56099">
        <w:t xml:space="preserve"> </w:t>
      </w:r>
      <w:r w:rsidRPr="00C07CAE">
        <w:t>world?</w:t>
      </w:r>
      <w:r w:rsidR="00F56099">
        <w:t xml:space="preserve"> </w:t>
      </w:r>
      <w:r w:rsidRPr="00C07CAE">
        <w:t>Are</w:t>
      </w:r>
      <w:r w:rsidR="00F56099">
        <w:t xml:space="preserve"> </w:t>
      </w:r>
      <w:r w:rsidRPr="00C07CAE">
        <w:t>we</w:t>
      </w:r>
      <w:r w:rsidR="00F56099">
        <w:t xml:space="preserve"> </w:t>
      </w:r>
      <w:r w:rsidRPr="00C07CAE">
        <w:t>always</w:t>
      </w:r>
      <w:r w:rsidR="00F56099">
        <w:t xml:space="preserve"> </w:t>
      </w:r>
      <w:r w:rsidRPr="00C07CAE">
        <w:t>consigned</w:t>
      </w:r>
      <w:r w:rsidR="00F56099">
        <w:t xml:space="preserve"> </w:t>
      </w:r>
      <w:r w:rsidRPr="00C07CAE">
        <w:t>to</w:t>
      </w:r>
      <w:r w:rsidR="00F56099">
        <w:t xml:space="preserve"> </w:t>
      </w:r>
      <w:r w:rsidRPr="00C07CAE">
        <w:t>live</w:t>
      </w:r>
      <w:r w:rsidR="00F56099">
        <w:t xml:space="preserve"> </w:t>
      </w:r>
      <w:r w:rsidRPr="00C07CAE">
        <w:t>in</w:t>
      </w:r>
      <w:r w:rsidR="00F56099">
        <w:t xml:space="preserve"> </w:t>
      </w:r>
      <w:r w:rsidRPr="00C07CAE">
        <w:t>this</w:t>
      </w:r>
      <w:r w:rsidR="00F56099">
        <w:t xml:space="preserve"> </w:t>
      </w:r>
      <w:r w:rsidRPr="00C07CAE">
        <w:t>diminished</w:t>
      </w:r>
      <w:r w:rsidR="00F56099">
        <w:t xml:space="preserve"> </w:t>
      </w:r>
      <w:r w:rsidRPr="00C07CAE">
        <w:t>world</w:t>
      </w:r>
      <w:r w:rsidR="00F56099">
        <w:t xml:space="preserve"> </w:t>
      </w:r>
      <w:r w:rsidRPr="00C07CAE">
        <w:t>in</w:t>
      </w:r>
      <w:r w:rsidR="00F56099">
        <w:t xml:space="preserve"> </w:t>
      </w:r>
      <w:r w:rsidRPr="00C07CAE">
        <w:t>which</w:t>
      </w:r>
      <w:r w:rsidR="00F56099">
        <w:t xml:space="preserve"> </w:t>
      </w:r>
      <w:r w:rsidRPr="00C07CAE">
        <w:t>Noach</w:t>
      </w:r>
      <w:r w:rsidR="00F56099">
        <w:t xml:space="preserve"> </w:t>
      </w:r>
      <w:r w:rsidRPr="00C07CAE">
        <w:t>got</w:t>
      </w:r>
      <w:r w:rsidR="00F56099">
        <w:t xml:space="preserve"> </w:t>
      </w:r>
      <w:r w:rsidRPr="00C07CAE">
        <w:t>himself</w:t>
      </w:r>
      <w:r w:rsidR="00F56099">
        <w:t xml:space="preserve"> </w:t>
      </w:r>
      <w:r w:rsidRPr="00C07CAE">
        <w:t>drunk?</w:t>
      </w:r>
      <w:r w:rsidR="00F56099">
        <w:t xml:space="preserve"> </w:t>
      </w:r>
      <w:r w:rsidRPr="00C07CAE">
        <w:t>Is</w:t>
      </w:r>
      <w:r w:rsidR="00F56099">
        <w:t xml:space="preserve"> </w:t>
      </w:r>
      <w:r w:rsidRPr="00C07CAE">
        <w:t>there</w:t>
      </w:r>
      <w:r w:rsidR="00F56099">
        <w:t xml:space="preserve"> </w:t>
      </w:r>
      <w:r w:rsidRPr="00C07CAE">
        <w:t>a</w:t>
      </w:r>
      <w:r w:rsidR="00F56099">
        <w:t xml:space="preserve"> </w:t>
      </w:r>
      <w:r w:rsidRPr="00C07CAE">
        <w:t>way</w:t>
      </w:r>
      <w:r w:rsidR="00F56099">
        <w:t xml:space="preserve"> </w:t>
      </w:r>
      <w:r w:rsidRPr="00C07CAE">
        <w:t>back?</w:t>
      </w:r>
      <w:r w:rsidR="00F56099">
        <w:t xml:space="preserve"> </w:t>
      </w:r>
      <w:r w:rsidRPr="00C07CAE">
        <w:t>That</w:t>
      </w:r>
      <w:r w:rsidR="00585328">
        <w:t>’</w:t>
      </w:r>
      <w:r w:rsidRPr="00C07CAE">
        <w:t>s</w:t>
      </w:r>
      <w:r w:rsidR="00F56099">
        <w:t xml:space="preserve"> </w:t>
      </w:r>
      <w:r w:rsidRPr="00C07CAE">
        <w:t>a</w:t>
      </w:r>
      <w:r w:rsidR="00F56099">
        <w:t xml:space="preserve"> </w:t>
      </w:r>
      <w:r w:rsidRPr="00C07CAE">
        <w:t>question</w:t>
      </w:r>
      <w:r w:rsidR="00F56099">
        <w:t xml:space="preserve"> </w:t>
      </w:r>
      <w:r w:rsidRPr="00C07CAE">
        <w:t>I</w:t>
      </w:r>
      <w:r w:rsidR="00F56099">
        <w:t xml:space="preserve"> </w:t>
      </w:r>
      <w:r w:rsidRPr="00C07CAE">
        <w:t>want</w:t>
      </w:r>
      <w:r w:rsidR="00F56099">
        <w:t xml:space="preserve"> </w:t>
      </w:r>
      <w:r w:rsidRPr="00C07CAE">
        <w:t>to</w:t>
      </w:r>
      <w:r w:rsidR="00F56099">
        <w:t xml:space="preserve"> </w:t>
      </w:r>
      <w:r w:rsidRPr="00C07CAE">
        <w:t>leave</w:t>
      </w:r>
      <w:r w:rsidR="00F56099">
        <w:t xml:space="preserve"> </w:t>
      </w:r>
      <w:r w:rsidRPr="00C07CAE">
        <w:t>you</w:t>
      </w:r>
      <w:r w:rsidR="00F56099">
        <w:t xml:space="preserve"> </w:t>
      </w:r>
      <w:r w:rsidRPr="00C07CAE">
        <w:t>thinking</w:t>
      </w:r>
      <w:r w:rsidR="00F56099">
        <w:t xml:space="preserve"> </w:t>
      </w:r>
      <w:r w:rsidRPr="00C07CAE">
        <w:t>about.</w:t>
      </w:r>
      <w:r w:rsidR="00F56099">
        <w:t xml:space="preserve"> </w:t>
      </w:r>
      <w:r w:rsidRPr="00C07CAE">
        <w:t>But</w:t>
      </w:r>
      <w:r w:rsidR="00F56099">
        <w:t xml:space="preserve"> </w:t>
      </w:r>
      <w:r w:rsidRPr="00C07CAE">
        <w:t>the</w:t>
      </w:r>
      <w:r w:rsidR="00F56099">
        <w:t xml:space="preserve"> </w:t>
      </w:r>
      <w:r w:rsidRPr="00C07CAE">
        <w:t>thing</w:t>
      </w:r>
      <w:r w:rsidR="00F56099">
        <w:t xml:space="preserve"> </w:t>
      </w:r>
      <w:r w:rsidRPr="00C07CAE">
        <w:t>that</w:t>
      </w:r>
      <w:r w:rsidR="00F56099">
        <w:t xml:space="preserve"> </w:t>
      </w:r>
      <w:r w:rsidRPr="00C07CAE">
        <w:t>I</w:t>
      </w:r>
      <w:r w:rsidR="00F56099">
        <w:t xml:space="preserve"> </w:t>
      </w:r>
      <w:r w:rsidRPr="00C07CAE">
        <w:t>would</w:t>
      </w:r>
      <w:r w:rsidR="00F56099">
        <w:t xml:space="preserve"> </w:t>
      </w:r>
      <w:r w:rsidRPr="00C07CAE">
        <w:t>leave</w:t>
      </w:r>
      <w:r w:rsidR="00F56099">
        <w:t xml:space="preserve"> </w:t>
      </w:r>
      <w:r w:rsidRPr="00C07CAE">
        <w:t>you</w:t>
      </w:r>
      <w:r w:rsidR="00F56099">
        <w:t xml:space="preserve"> </w:t>
      </w:r>
      <w:r w:rsidRPr="00C07CAE">
        <w:t>to</w:t>
      </w:r>
      <w:r w:rsidR="00F56099">
        <w:t xml:space="preserve"> </w:t>
      </w:r>
      <w:r w:rsidRPr="00C07CAE">
        <w:t>think</w:t>
      </w:r>
      <w:r w:rsidR="00F56099">
        <w:t xml:space="preserve"> </w:t>
      </w:r>
      <w:r w:rsidRPr="00C07CAE">
        <w:t>about</w:t>
      </w:r>
      <w:r w:rsidR="00F56099">
        <w:t xml:space="preserve"> </w:t>
      </w:r>
      <w:r w:rsidRPr="00C07CAE">
        <w:t>is,</w:t>
      </w:r>
      <w:r w:rsidR="00F56099">
        <w:t xml:space="preserve"> </w:t>
      </w:r>
      <w:r w:rsidRPr="00C07CAE">
        <w:t>especially</w:t>
      </w:r>
      <w:r w:rsidR="00F56099">
        <w:t xml:space="preserve"> </w:t>
      </w:r>
      <w:r w:rsidRPr="00C07CAE">
        <w:t>in</w:t>
      </w:r>
      <w:r w:rsidR="00F56099">
        <w:t xml:space="preserve"> </w:t>
      </w:r>
      <w:r w:rsidRPr="00C07CAE">
        <w:t>terms</w:t>
      </w:r>
      <w:r w:rsidR="00F56099">
        <w:t xml:space="preserve"> </w:t>
      </w:r>
      <w:r w:rsidRPr="00C07CAE">
        <w:t>of</w:t>
      </w:r>
      <w:r w:rsidR="00F56099">
        <w:t xml:space="preserve"> </w:t>
      </w:r>
      <w:r w:rsidRPr="00C07CAE">
        <w:t>religion</w:t>
      </w:r>
      <w:r w:rsidR="00F56099">
        <w:t xml:space="preserve"> </w:t>
      </w:r>
      <w:r w:rsidRPr="00C07CAE">
        <w:t>and</w:t>
      </w:r>
      <w:r w:rsidR="00F56099">
        <w:t xml:space="preserve"> </w:t>
      </w:r>
      <w:r w:rsidRPr="00C07CAE">
        <w:t>the</w:t>
      </w:r>
      <w:r w:rsidR="00F56099">
        <w:t xml:space="preserve"> </w:t>
      </w:r>
      <w:r w:rsidRPr="00C07CAE">
        <w:t>Messianic</w:t>
      </w:r>
      <w:r w:rsidR="00F56099">
        <w:t xml:space="preserve"> </w:t>
      </w:r>
      <w:r w:rsidRPr="00C07CAE">
        <w:t>notions</w:t>
      </w:r>
      <w:r w:rsidR="00F56099">
        <w:t xml:space="preserve"> </w:t>
      </w:r>
      <w:r w:rsidRPr="00C07CAE">
        <w:t>of</w:t>
      </w:r>
      <w:r w:rsidR="00F56099">
        <w:t xml:space="preserve"> </w:t>
      </w:r>
      <w:r w:rsidRPr="00C07CAE">
        <w:t>religion,</w:t>
      </w:r>
      <w:r w:rsidR="00F56099">
        <w:t xml:space="preserve"> </w:t>
      </w:r>
      <w:r w:rsidRPr="00C07CAE">
        <w:t>if</w:t>
      </w:r>
      <w:r w:rsidR="00F56099">
        <w:t xml:space="preserve"> </w:t>
      </w:r>
      <w:r w:rsidRPr="00C07CAE">
        <w:t>the</w:t>
      </w:r>
      <w:r w:rsidR="00F56099">
        <w:t xml:space="preserve"> </w:t>
      </w:r>
      <w:r w:rsidRPr="00C07CAE">
        <w:t>real</w:t>
      </w:r>
      <w:r w:rsidR="00F56099">
        <w:t xml:space="preserve"> </w:t>
      </w:r>
      <w:r w:rsidRPr="00C07CAE">
        <w:t>meaning</w:t>
      </w:r>
      <w:r w:rsidR="00F56099">
        <w:t xml:space="preserve"> </w:t>
      </w:r>
      <w:r w:rsidRPr="00C07CAE">
        <w:t>of</w:t>
      </w:r>
      <w:r w:rsidR="00F56099">
        <w:t xml:space="preserve"> </w:t>
      </w:r>
      <w:r w:rsidRPr="00C07CAE">
        <w:t>Messianism</w:t>
      </w:r>
      <w:r w:rsidR="00F56099">
        <w:t xml:space="preserve"> </w:t>
      </w:r>
      <w:r w:rsidRPr="00C07CAE">
        <w:t>might</w:t>
      </w:r>
      <w:r w:rsidR="00F56099">
        <w:t xml:space="preserve"> </w:t>
      </w:r>
      <w:r w:rsidRPr="00C07CAE">
        <w:t>not</w:t>
      </w:r>
      <w:r w:rsidR="00F56099">
        <w:t xml:space="preserve"> </w:t>
      </w:r>
      <w:r w:rsidRPr="00C07CAE">
        <w:t>be</w:t>
      </w:r>
      <w:r w:rsidR="00F56099">
        <w:t xml:space="preserve"> </w:t>
      </w:r>
      <w:r w:rsidRPr="00C07CAE">
        <w:t>a</w:t>
      </w:r>
      <w:r w:rsidR="00F56099">
        <w:t xml:space="preserve"> </w:t>
      </w:r>
      <w:r w:rsidRPr="00C07CAE">
        <w:t>return</w:t>
      </w:r>
      <w:r w:rsidR="00F56099">
        <w:t xml:space="preserve"> </w:t>
      </w:r>
      <w:r w:rsidRPr="00C07CAE">
        <w:t>to</w:t>
      </w:r>
      <w:r w:rsidR="00F56099">
        <w:t xml:space="preserve"> </w:t>
      </w:r>
      <w:r w:rsidRPr="00C07CAE">
        <w:t>that</w:t>
      </w:r>
      <w:r w:rsidR="00F56099">
        <w:t xml:space="preserve"> </w:t>
      </w:r>
      <w:r w:rsidRPr="00C07CAE">
        <w:t>world?</w:t>
      </w:r>
      <w:r w:rsidR="00F56099">
        <w:t xml:space="preserve"> </w:t>
      </w:r>
      <w:r w:rsidRPr="00C07CAE">
        <w:t>A</w:t>
      </w:r>
      <w:r w:rsidR="00F56099">
        <w:t xml:space="preserve"> </w:t>
      </w:r>
      <w:r w:rsidRPr="00C07CAE">
        <w:t>return</w:t>
      </w:r>
      <w:r w:rsidR="00F56099">
        <w:t xml:space="preserve"> </w:t>
      </w:r>
      <w:r w:rsidRPr="00C07CAE">
        <w:t>to</w:t>
      </w:r>
      <w:r w:rsidR="00F56099">
        <w:t xml:space="preserve"> </w:t>
      </w:r>
      <w:r w:rsidRPr="00C07CAE">
        <w:t>God</w:t>
      </w:r>
      <w:r w:rsidR="00585328">
        <w:t>’</w:t>
      </w:r>
      <w:r w:rsidRPr="00C07CAE">
        <w:t>s</w:t>
      </w:r>
      <w:r w:rsidR="00F56099">
        <w:t xml:space="preserve"> </w:t>
      </w:r>
      <w:r w:rsidRPr="00C07CAE">
        <w:t>world.</w:t>
      </w:r>
      <w:r w:rsidR="00F56099">
        <w:t xml:space="preserve"> </w:t>
      </w:r>
      <w:r w:rsidRPr="00C07CAE">
        <w:t>A</w:t>
      </w:r>
      <w:r w:rsidR="00F56099">
        <w:t xml:space="preserve"> </w:t>
      </w:r>
      <w:r w:rsidRPr="00C07CAE">
        <w:t>return</w:t>
      </w:r>
      <w:r w:rsidR="00F56099">
        <w:t xml:space="preserve"> </w:t>
      </w:r>
      <w:r w:rsidRPr="00C07CAE">
        <w:t>to</w:t>
      </w:r>
      <w:r w:rsidR="00F56099">
        <w:t xml:space="preserve"> </w:t>
      </w:r>
      <w:r w:rsidRPr="00C07CAE">
        <w:t>living</w:t>
      </w:r>
      <w:r w:rsidR="00F56099">
        <w:t xml:space="preserve"> </w:t>
      </w:r>
      <w:r w:rsidRPr="00C07CAE">
        <w:t>as</w:t>
      </w:r>
      <w:r w:rsidR="00F56099">
        <w:t xml:space="preserve"> </w:t>
      </w:r>
      <w:r w:rsidRPr="00C07CAE">
        <w:t>a</w:t>
      </w:r>
      <w:r w:rsidR="00F56099">
        <w:t xml:space="preserve"> </w:t>
      </w:r>
      <w:r w:rsidRPr="00C07CAE">
        <w:t>guest</w:t>
      </w:r>
      <w:r w:rsidR="00F56099">
        <w:t xml:space="preserve"> </w:t>
      </w:r>
      <w:r w:rsidRPr="00C07CAE">
        <w:t>in</w:t>
      </w:r>
      <w:r w:rsidR="00F56099">
        <w:t xml:space="preserve"> </w:t>
      </w:r>
      <w:r w:rsidRPr="00C07CAE">
        <w:t>God</w:t>
      </w:r>
      <w:r w:rsidR="00585328">
        <w:t>’</w:t>
      </w:r>
      <w:r w:rsidRPr="00C07CAE">
        <w:t>s</w:t>
      </w:r>
      <w:r w:rsidR="00F56099">
        <w:t xml:space="preserve"> </w:t>
      </w:r>
      <w:r w:rsidRPr="00C07CAE">
        <w:t>world.</w:t>
      </w:r>
      <w:r w:rsidR="00F56099">
        <w:t xml:space="preserve"> </w:t>
      </w:r>
    </w:p>
    <w:p w14:paraId="1EB3B638" w14:textId="77777777" w:rsidR="00C07CAE" w:rsidRPr="00C07CAE" w:rsidRDefault="00C07CAE" w:rsidP="00C07CAE"/>
    <w:p w14:paraId="6F6236F1" w14:textId="77777777" w:rsidR="00C07CAE" w:rsidRPr="00C07CAE" w:rsidRDefault="00C07CAE" w:rsidP="00C07CAE">
      <w:r w:rsidRPr="00C07CAE">
        <w:t>I</w:t>
      </w:r>
      <w:r w:rsidR="00F56099">
        <w:t xml:space="preserve"> </w:t>
      </w:r>
      <w:r w:rsidRPr="00C07CAE">
        <w:t>believe</w:t>
      </w:r>
      <w:r w:rsidR="00F56099">
        <w:t xml:space="preserve"> </w:t>
      </w:r>
      <w:r w:rsidRPr="00C07CAE">
        <w:t>that</w:t>
      </w:r>
      <w:r w:rsidR="00F56099">
        <w:t xml:space="preserve"> </w:t>
      </w:r>
      <w:r w:rsidRPr="00C07CAE">
        <w:t>HaShem</w:t>
      </w:r>
      <w:r w:rsidR="00F56099">
        <w:t xml:space="preserve"> </w:t>
      </w:r>
      <w:r w:rsidRPr="00C07CAE">
        <w:t>has</w:t>
      </w:r>
      <w:r w:rsidR="00F56099">
        <w:t xml:space="preserve"> </w:t>
      </w:r>
      <w:r w:rsidRPr="00C07CAE">
        <w:t>given</w:t>
      </w:r>
      <w:r w:rsidR="00F56099">
        <w:t xml:space="preserve"> </w:t>
      </w:r>
      <w:r w:rsidRPr="00C07CAE">
        <w:t>us</w:t>
      </w:r>
      <w:r w:rsidR="00F56099">
        <w:t xml:space="preserve"> </w:t>
      </w:r>
      <w:r w:rsidRPr="00C07CAE">
        <w:t>an</w:t>
      </w:r>
      <w:r w:rsidR="00F56099">
        <w:t xml:space="preserve"> </w:t>
      </w:r>
      <w:r w:rsidRPr="00C07CAE">
        <w:t>answer</w:t>
      </w:r>
      <w:r w:rsidR="00F56099">
        <w:t xml:space="preserve"> </w:t>
      </w:r>
      <w:r w:rsidRPr="00C07CAE">
        <w:t>that</w:t>
      </w:r>
      <w:r w:rsidR="00F56099">
        <w:t xml:space="preserve"> </w:t>
      </w:r>
      <w:r w:rsidRPr="00C07CAE">
        <w:t>should</w:t>
      </w:r>
      <w:r w:rsidR="00F56099">
        <w:t xml:space="preserve"> </w:t>
      </w:r>
      <w:r w:rsidRPr="00C07CAE">
        <w:t>give</w:t>
      </w:r>
      <w:r w:rsidR="00F56099">
        <w:t xml:space="preserve"> </w:t>
      </w:r>
      <w:r w:rsidRPr="00C07CAE">
        <w:t>us</w:t>
      </w:r>
      <w:r w:rsidR="00F56099">
        <w:t xml:space="preserve"> </w:t>
      </w:r>
      <w:r w:rsidRPr="00C07CAE">
        <w:t>hope.</w:t>
      </w:r>
    </w:p>
    <w:p w14:paraId="25E2A906" w14:textId="77777777" w:rsidR="00C07CAE" w:rsidRPr="00C07CAE" w:rsidRDefault="00C07CAE" w:rsidP="00C07CAE"/>
    <w:p w14:paraId="037B0D32" w14:textId="77777777" w:rsidR="00C07CAE" w:rsidRPr="00C07CAE" w:rsidRDefault="00C07CAE" w:rsidP="00C07CAE">
      <w:pPr>
        <w:ind w:left="288" w:right="288"/>
        <w:rPr>
          <w:i/>
          <w:iCs/>
        </w:rPr>
      </w:pPr>
      <w:r w:rsidRPr="00C07CAE">
        <w:rPr>
          <w:b/>
          <w:bCs/>
          <w:i/>
          <w:iCs/>
        </w:rPr>
        <w:t>Kohelet</w:t>
      </w:r>
      <w:r w:rsidR="00F56099">
        <w:rPr>
          <w:b/>
          <w:bCs/>
          <w:i/>
          <w:iCs/>
        </w:rPr>
        <w:t xml:space="preserve"> </w:t>
      </w:r>
      <w:r w:rsidRPr="00C07CAE">
        <w:rPr>
          <w:b/>
          <w:bCs/>
          <w:i/>
          <w:iCs/>
        </w:rPr>
        <w:t>(Ecclesiastes)</w:t>
      </w:r>
      <w:r w:rsidR="00F56099">
        <w:rPr>
          <w:b/>
          <w:bCs/>
          <w:i/>
          <w:iCs/>
        </w:rPr>
        <w:t xml:space="preserve"> </w:t>
      </w:r>
      <w:r w:rsidRPr="00C07CAE">
        <w:rPr>
          <w:b/>
          <w:bCs/>
          <w:i/>
          <w:iCs/>
        </w:rPr>
        <w:t>1:9</w:t>
      </w:r>
      <w:r w:rsidR="00F56099">
        <w:rPr>
          <w:i/>
          <w:iCs/>
        </w:rPr>
        <w:t xml:space="preserve"> </w:t>
      </w:r>
      <w:r w:rsidRPr="00C07CAE">
        <w:rPr>
          <w:i/>
          <w:iCs/>
        </w:rPr>
        <w:t>That</w:t>
      </w:r>
      <w:r w:rsidR="00F56099">
        <w:rPr>
          <w:i/>
          <w:iCs/>
        </w:rPr>
        <w:t xml:space="preserve"> </w:t>
      </w:r>
      <w:r w:rsidRPr="00C07CAE">
        <w:rPr>
          <w:i/>
          <w:iCs/>
        </w:rPr>
        <w:t>which</w:t>
      </w:r>
      <w:r w:rsidR="00F56099">
        <w:rPr>
          <w:i/>
          <w:iCs/>
        </w:rPr>
        <w:t xml:space="preserve"> </w:t>
      </w:r>
      <w:r w:rsidRPr="00C07CAE">
        <w:rPr>
          <w:i/>
          <w:iCs/>
        </w:rPr>
        <w:t>hath</w:t>
      </w:r>
      <w:r w:rsidR="00F56099">
        <w:rPr>
          <w:i/>
          <w:iCs/>
        </w:rPr>
        <w:t xml:space="preserve"> </w:t>
      </w:r>
      <w:r w:rsidRPr="00C07CAE">
        <w:rPr>
          <w:i/>
          <w:iCs/>
        </w:rPr>
        <w:t>been</w:t>
      </w:r>
      <w:r w:rsidR="00F56099">
        <w:rPr>
          <w:i/>
          <w:iCs/>
        </w:rPr>
        <w:t xml:space="preserve"> </w:t>
      </w:r>
      <w:r w:rsidRPr="00C07CAE">
        <w:rPr>
          <w:i/>
          <w:iCs/>
        </w:rPr>
        <w:t>is</w:t>
      </w:r>
      <w:r w:rsidR="00F56099">
        <w:rPr>
          <w:i/>
          <w:iCs/>
        </w:rPr>
        <w:t xml:space="preserve"> </w:t>
      </w:r>
      <w:r w:rsidRPr="00C07CAE">
        <w:rPr>
          <w:i/>
          <w:iCs/>
        </w:rPr>
        <w:t>that</w:t>
      </w:r>
      <w:r w:rsidR="00F56099">
        <w:rPr>
          <w:i/>
          <w:iCs/>
        </w:rPr>
        <w:t xml:space="preserve"> </w:t>
      </w:r>
      <w:r w:rsidRPr="00C07CAE">
        <w:rPr>
          <w:i/>
          <w:iCs/>
        </w:rPr>
        <w:t>which</w:t>
      </w:r>
      <w:r w:rsidR="00F56099">
        <w:rPr>
          <w:i/>
          <w:iCs/>
        </w:rPr>
        <w:t xml:space="preserve"> </w:t>
      </w:r>
      <w:r w:rsidRPr="00C07CAE">
        <w:rPr>
          <w:i/>
          <w:iCs/>
        </w:rPr>
        <w:t>shall</w:t>
      </w:r>
      <w:r w:rsidR="00F56099">
        <w:rPr>
          <w:i/>
          <w:iCs/>
        </w:rPr>
        <w:t xml:space="preserve"> </w:t>
      </w:r>
      <w:r w:rsidRPr="00C07CAE">
        <w:rPr>
          <w:i/>
          <w:iCs/>
        </w:rPr>
        <w:t>be,</w:t>
      </w:r>
      <w:r w:rsidR="00F56099">
        <w:rPr>
          <w:i/>
          <w:iCs/>
        </w:rPr>
        <w:t xml:space="preserve"> </w:t>
      </w:r>
      <w:r w:rsidRPr="00C07CAE">
        <w:rPr>
          <w:i/>
          <w:iCs/>
        </w:rPr>
        <w:t>and</w:t>
      </w:r>
      <w:r w:rsidR="00F56099">
        <w:rPr>
          <w:i/>
          <w:iCs/>
        </w:rPr>
        <w:t xml:space="preserve"> </w:t>
      </w:r>
      <w:r w:rsidRPr="00C07CAE">
        <w:rPr>
          <w:i/>
          <w:iCs/>
        </w:rPr>
        <w:t>that</w:t>
      </w:r>
      <w:r w:rsidR="00F56099">
        <w:rPr>
          <w:i/>
          <w:iCs/>
        </w:rPr>
        <w:t xml:space="preserve"> </w:t>
      </w:r>
      <w:r w:rsidRPr="00C07CAE">
        <w:rPr>
          <w:i/>
          <w:iCs/>
        </w:rPr>
        <w:t>which</w:t>
      </w:r>
      <w:r w:rsidR="00F56099">
        <w:rPr>
          <w:i/>
          <w:iCs/>
        </w:rPr>
        <w:t xml:space="preserve"> </w:t>
      </w:r>
      <w:r w:rsidRPr="00C07CAE">
        <w:rPr>
          <w:i/>
          <w:iCs/>
        </w:rPr>
        <w:t>hath</w:t>
      </w:r>
      <w:r w:rsidR="00F56099">
        <w:rPr>
          <w:i/>
          <w:iCs/>
        </w:rPr>
        <w:t xml:space="preserve"> </w:t>
      </w:r>
      <w:r w:rsidRPr="00C07CAE">
        <w:rPr>
          <w:i/>
          <w:iCs/>
        </w:rPr>
        <w:t>been</w:t>
      </w:r>
      <w:r w:rsidR="00F56099">
        <w:rPr>
          <w:i/>
          <w:iCs/>
        </w:rPr>
        <w:t xml:space="preserve"> </w:t>
      </w:r>
      <w:r w:rsidRPr="00C07CAE">
        <w:rPr>
          <w:i/>
          <w:iCs/>
        </w:rPr>
        <w:t>done</w:t>
      </w:r>
      <w:r w:rsidR="00F56099">
        <w:rPr>
          <w:i/>
          <w:iCs/>
        </w:rPr>
        <w:t xml:space="preserve"> </w:t>
      </w:r>
      <w:r w:rsidRPr="00C07CAE">
        <w:rPr>
          <w:i/>
          <w:iCs/>
        </w:rPr>
        <w:t>is</w:t>
      </w:r>
      <w:r w:rsidR="00F56099">
        <w:rPr>
          <w:i/>
          <w:iCs/>
        </w:rPr>
        <w:t xml:space="preserve"> </w:t>
      </w:r>
      <w:r w:rsidRPr="00C07CAE">
        <w:rPr>
          <w:i/>
          <w:iCs/>
        </w:rPr>
        <w:t>that</w:t>
      </w:r>
      <w:r w:rsidR="00F56099">
        <w:rPr>
          <w:i/>
          <w:iCs/>
        </w:rPr>
        <w:t xml:space="preserve"> </w:t>
      </w:r>
      <w:r w:rsidRPr="00C07CAE">
        <w:rPr>
          <w:i/>
          <w:iCs/>
        </w:rPr>
        <w:t>which</w:t>
      </w:r>
      <w:r w:rsidR="00F56099">
        <w:rPr>
          <w:i/>
          <w:iCs/>
        </w:rPr>
        <w:t xml:space="preserve"> </w:t>
      </w:r>
      <w:r w:rsidRPr="00C07CAE">
        <w:rPr>
          <w:i/>
          <w:iCs/>
        </w:rPr>
        <w:t>shall</w:t>
      </w:r>
      <w:r w:rsidR="00F56099">
        <w:rPr>
          <w:i/>
          <w:iCs/>
        </w:rPr>
        <w:t xml:space="preserve"> </w:t>
      </w:r>
      <w:r w:rsidRPr="00C07CAE">
        <w:rPr>
          <w:i/>
          <w:iCs/>
        </w:rPr>
        <w:t>be</w:t>
      </w:r>
      <w:r w:rsidR="00F56099">
        <w:rPr>
          <w:i/>
          <w:iCs/>
        </w:rPr>
        <w:t xml:space="preserve"> </w:t>
      </w:r>
      <w:r w:rsidRPr="00C07CAE">
        <w:rPr>
          <w:i/>
          <w:iCs/>
        </w:rPr>
        <w:t>done;</w:t>
      </w:r>
      <w:r w:rsidR="00F56099">
        <w:rPr>
          <w:i/>
          <w:iCs/>
        </w:rPr>
        <w:t xml:space="preserve"> </w:t>
      </w:r>
      <w:r w:rsidRPr="00C07CAE">
        <w:rPr>
          <w:i/>
          <w:iCs/>
        </w:rPr>
        <w:t>and</w:t>
      </w:r>
      <w:r w:rsidR="00F56099">
        <w:rPr>
          <w:i/>
          <w:iCs/>
        </w:rPr>
        <w:t xml:space="preserve"> </w:t>
      </w:r>
      <w:r w:rsidRPr="00C07CAE">
        <w:rPr>
          <w:i/>
          <w:iCs/>
        </w:rPr>
        <w:t>there</w:t>
      </w:r>
      <w:r w:rsidR="00F56099">
        <w:rPr>
          <w:i/>
          <w:iCs/>
        </w:rPr>
        <w:t xml:space="preserve"> </w:t>
      </w:r>
      <w:r w:rsidRPr="00C07CAE">
        <w:rPr>
          <w:i/>
          <w:iCs/>
        </w:rPr>
        <w:t>is</w:t>
      </w:r>
      <w:r w:rsidR="00F56099">
        <w:rPr>
          <w:i/>
          <w:iCs/>
        </w:rPr>
        <w:t xml:space="preserve"> </w:t>
      </w:r>
      <w:r w:rsidRPr="00C07CAE">
        <w:rPr>
          <w:i/>
          <w:iCs/>
        </w:rPr>
        <w:t>nothing</w:t>
      </w:r>
      <w:r w:rsidR="00F56099">
        <w:rPr>
          <w:i/>
          <w:iCs/>
        </w:rPr>
        <w:t xml:space="preserve"> </w:t>
      </w:r>
      <w:r w:rsidRPr="00C07CAE">
        <w:rPr>
          <w:i/>
          <w:iCs/>
        </w:rPr>
        <w:t>new</w:t>
      </w:r>
      <w:r w:rsidR="00F56099">
        <w:rPr>
          <w:i/>
          <w:iCs/>
        </w:rPr>
        <w:t xml:space="preserve"> </w:t>
      </w:r>
      <w:r w:rsidRPr="00C07CAE">
        <w:rPr>
          <w:i/>
          <w:iCs/>
        </w:rPr>
        <w:t>under</w:t>
      </w:r>
      <w:r w:rsidR="00F56099">
        <w:rPr>
          <w:i/>
          <w:iCs/>
        </w:rPr>
        <w:t xml:space="preserve"> </w:t>
      </w:r>
      <w:r w:rsidRPr="00C07CAE">
        <w:rPr>
          <w:i/>
          <w:iCs/>
        </w:rPr>
        <w:t>the</w:t>
      </w:r>
      <w:r w:rsidR="00F56099">
        <w:rPr>
          <w:i/>
          <w:iCs/>
        </w:rPr>
        <w:t xml:space="preserve"> </w:t>
      </w:r>
      <w:r w:rsidRPr="00C07CAE">
        <w:rPr>
          <w:i/>
          <w:iCs/>
        </w:rPr>
        <w:t>sun.</w:t>
      </w:r>
    </w:p>
    <w:p w14:paraId="22B5EB9E" w14:textId="77777777" w:rsidR="00C07CAE" w:rsidRPr="00C07CAE" w:rsidRDefault="00C07CAE" w:rsidP="00C07CAE"/>
    <w:p w14:paraId="381CC592" w14:textId="3E44642B" w:rsidR="00C07CAE" w:rsidRPr="00C07CAE" w:rsidRDefault="00C07CAE" w:rsidP="00C07CAE">
      <w:r w:rsidRPr="00C07CAE">
        <w:t>This</w:t>
      </w:r>
      <w:r w:rsidR="00F56099">
        <w:t xml:space="preserve"> </w:t>
      </w:r>
      <w:r w:rsidRPr="00C07CAE">
        <w:t>pasuk</w:t>
      </w:r>
      <w:r w:rsidR="00F56099">
        <w:t xml:space="preserve"> </w:t>
      </w:r>
      <w:r w:rsidRPr="00C07CAE">
        <w:t>says</w:t>
      </w:r>
      <w:r w:rsidR="00F56099">
        <w:t xml:space="preserve"> </w:t>
      </w:r>
      <w:r w:rsidRPr="00C07CAE">
        <w:t>that</w:t>
      </w:r>
      <w:r w:rsidR="00F56099">
        <w:t xml:space="preserve"> </w:t>
      </w:r>
      <w:r w:rsidRPr="00C07CAE">
        <w:t>What</w:t>
      </w:r>
      <w:r w:rsidR="00F56099">
        <w:t xml:space="preserve"> </w:t>
      </w:r>
      <w:r w:rsidRPr="00C07CAE">
        <w:t>Adam</w:t>
      </w:r>
      <w:r w:rsidR="00F56099">
        <w:t xml:space="preserve"> </w:t>
      </w:r>
      <w:r w:rsidRPr="00C07CAE">
        <w:t>enjoyed</w:t>
      </w:r>
      <w:r w:rsidR="00F56099">
        <w:t xml:space="preserve"> </w:t>
      </w:r>
      <w:r w:rsidRPr="00C07CAE">
        <w:t>in</w:t>
      </w:r>
      <w:r w:rsidR="00F56099">
        <w:t xml:space="preserve"> </w:t>
      </w:r>
      <w:r w:rsidRPr="00C07CAE">
        <w:t>the</w:t>
      </w:r>
      <w:r w:rsidR="00F56099">
        <w:t xml:space="preserve"> </w:t>
      </w:r>
      <w:r w:rsidRPr="00C07CAE">
        <w:t>garden</w:t>
      </w:r>
      <w:r w:rsidR="00F56099">
        <w:t xml:space="preserve"> </w:t>
      </w:r>
      <w:r w:rsidRPr="00C07CAE">
        <w:t>with</w:t>
      </w:r>
      <w:r w:rsidR="00F56099">
        <w:t xml:space="preserve"> </w:t>
      </w:r>
      <w:r w:rsidRPr="00C07CAE">
        <w:t>HaShem,</w:t>
      </w:r>
      <w:r w:rsidR="00F56099">
        <w:t xml:space="preserve"> </w:t>
      </w:r>
      <w:r w:rsidRPr="00C07CAE">
        <w:t>this</w:t>
      </w:r>
      <w:r w:rsidR="00F56099">
        <w:t xml:space="preserve"> </w:t>
      </w:r>
      <w:r w:rsidRPr="00C07CAE">
        <w:t>will</w:t>
      </w:r>
      <w:r w:rsidR="00F56099">
        <w:t xml:space="preserve"> </w:t>
      </w:r>
      <w:r w:rsidRPr="00C07CAE">
        <w:t>be</w:t>
      </w:r>
      <w:r w:rsidR="00F56099">
        <w:t xml:space="preserve"> </w:t>
      </w:r>
      <w:r w:rsidRPr="00C07CAE">
        <w:t>the</w:t>
      </w:r>
      <w:r w:rsidR="00F56099">
        <w:t xml:space="preserve"> </w:t>
      </w:r>
      <w:r w:rsidRPr="00C07CAE">
        <w:t>final</w:t>
      </w:r>
      <w:r w:rsidR="00F56099">
        <w:t xml:space="preserve"> </w:t>
      </w:r>
      <w:r w:rsidRPr="00C07CAE">
        <w:t>result.</w:t>
      </w:r>
      <w:r w:rsidR="00F56099">
        <w:t xml:space="preserve"> </w:t>
      </w:r>
      <w:r w:rsidRPr="00C07CAE">
        <w:t>That</w:t>
      </w:r>
      <w:r w:rsidR="00F56099">
        <w:t xml:space="preserve"> </w:t>
      </w:r>
      <w:r w:rsidRPr="00C07CAE">
        <w:t>said,</w:t>
      </w:r>
      <w:r w:rsidR="00F56099">
        <w:t xml:space="preserve"> </w:t>
      </w:r>
      <w:r w:rsidRPr="00C07CAE">
        <w:t>there</w:t>
      </w:r>
      <w:r w:rsidR="00F56099">
        <w:t xml:space="preserve"> </w:t>
      </w:r>
      <w:r w:rsidRPr="00C07CAE">
        <w:t>is</w:t>
      </w:r>
      <w:r w:rsidR="00F56099">
        <w:t xml:space="preserve"> </w:t>
      </w:r>
      <w:r w:rsidRPr="00C07CAE">
        <w:t>a</w:t>
      </w:r>
      <w:r w:rsidR="00F56099">
        <w:t xml:space="preserve"> </w:t>
      </w:r>
      <w:r w:rsidRPr="00C07CAE">
        <w:t>very</w:t>
      </w:r>
      <w:r w:rsidR="00F56099">
        <w:t xml:space="preserve"> </w:t>
      </w:r>
      <w:r w:rsidRPr="00C07CAE">
        <w:t>rough</w:t>
      </w:r>
      <w:r w:rsidR="00F56099">
        <w:t xml:space="preserve"> </w:t>
      </w:r>
      <w:r w:rsidRPr="00C07CAE">
        <w:t>patch</w:t>
      </w:r>
      <w:r w:rsidR="00623C01">
        <w:rPr>
          <w:rStyle w:val="FootnoteReference"/>
        </w:rPr>
        <w:footnoteReference w:id="1052"/>
      </w:r>
      <w:r w:rsidR="00F56099">
        <w:t xml:space="preserve"> </w:t>
      </w:r>
      <w:r w:rsidRPr="00C07CAE">
        <w:t>that</w:t>
      </w:r>
      <w:r w:rsidR="00F56099">
        <w:t xml:space="preserve"> </w:t>
      </w:r>
      <w:r w:rsidRPr="00C07CAE">
        <w:t>we</w:t>
      </w:r>
      <w:r w:rsidR="00F56099">
        <w:t xml:space="preserve"> </w:t>
      </w:r>
      <w:r w:rsidRPr="00C07CAE">
        <w:t>will</w:t>
      </w:r>
      <w:r w:rsidR="00F56099">
        <w:t xml:space="preserve"> </w:t>
      </w:r>
      <w:r w:rsidRPr="00C07CAE">
        <w:t>need</w:t>
      </w:r>
      <w:r w:rsidR="00F56099">
        <w:t xml:space="preserve"> </w:t>
      </w:r>
      <w:r w:rsidRPr="00C07CAE">
        <w:t>to</w:t>
      </w:r>
      <w:r w:rsidR="00F56099">
        <w:t xml:space="preserve"> </w:t>
      </w:r>
      <w:r w:rsidRPr="00C07CAE">
        <w:t>traverse</w:t>
      </w:r>
      <w:r w:rsidR="00F56099">
        <w:t xml:space="preserve"> </w:t>
      </w:r>
      <w:r w:rsidRPr="00C07CAE">
        <w:t>between</w:t>
      </w:r>
      <w:r w:rsidR="00F56099">
        <w:t xml:space="preserve"> </w:t>
      </w:r>
      <w:r w:rsidRPr="00C07CAE">
        <w:t>where</w:t>
      </w:r>
      <w:r w:rsidR="00F56099">
        <w:t xml:space="preserve"> </w:t>
      </w:r>
      <w:r w:rsidRPr="00C07CAE">
        <w:t>we</w:t>
      </w:r>
      <w:r w:rsidR="00F56099">
        <w:t xml:space="preserve"> </w:t>
      </w:r>
      <w:r w:rsidRPr="00C07CAE">
        <w:t>are</w:t>
      </w:r>
      <w:r w:rsidR="00F56099">
        <w:t xml:space="preserve"> </w:t>
      </w:r>
      <w:r w:rsidRPr="00C07CAE">
        <w:t>now</w:t>
      </w:r>
      <w:r w:rsidR="00F56099">
        <w:t xml:space="preserve"> </w:t>
      </w:r>
      <w:r w:rsidRPr="00C07CAE">
        <w:t>and</w:t>
      </w:r>
      <w:r w:rsidR="00F56099">
        <w:t xml:space="preserve"> </w:t>
      </w:r>
      <w:r w:rsidRPr="00C07CAE">
        <w:t>that</w:t>
      </w:r>
      <w:r w:rsidR="00F56099">
        <w:t xml:space="preserve"> </w:t>
      </w:r>
      <w:r w:rsidRPr="00C07CAE">
        <w:t>future</w:t>
      </w:r>
      <w:r w:rsidR="00F56099">
        <w:t xml:space="preserve"> </w:t>
      </w:r>
      <w:r w:rsidRPr="00C07CAE">
        <w:t>with</w:t>
      </w:r>
      <w:r w:rsidR="00F56099">
        <w:t xml:space="preserve"> </w:t>
      </w:r>
      <w:r w:rsidRPr="00C07CAE">
        <w:t>HaShem.</w:t>
      </w:r>
    </w:p>
    <w:p w14:paraId="42D43C38" w14:textId="77777777" w:rsidR="00C07CAE" w:rsidRPr="00C07CAE" w:rsidRDefault="00C07CAE" w:rsidP="00C07CAE"/>
    <w:p w14:paraId="63170370" w14:textId="77777777" w:rsidR="00C07CAE" w:rsidRPr="00C07CAE" w:rsidRDefault="00C07CAE" w:rsidP="00C07CAE">
      <w:r w:rsidRPr="00C07CAE">
        <w:t>Now,</w:t>
      </w:r>
      <w:r w:rsidR="00F56099">
        <w:t xml:space="preserve"> </w:t>
      </w:r>
      <w:r w:rsidRPr="00C07CAE">
        <w:t>The</w:t>
      </w:r>
      <w:r w:rsidR="00F56099">
        <w:t xml:space="preserve"> </w:t>
      </w:r>
      <w:r w:rsidRPr="00C07CAE">
        <w:t>coming</w:t>
      </w:r>
      <w:r w:rsidR="00F56099">
        <w:t xml:space="preserve"> </w:t>
      </w:r>
      <w:r w:rsidRPr="00C07CAE">
        <w:t>of</w:t>
      </w:r>
      <w:r w:rsidR="00F56099">
        <w:t xml:space="preserve"> </w:t>
      </w:r>
      <w:r w:rsidRPr="00C07CAE">
        <w:t>Mashiach</w:t>
      </w:r>
      <w:r w:rsidR="00F56099">
        <w:t xml:space="preserve"> </w:t>
      </w:r>
      <w:r w:rsidRPr="00C07CAE">
        <w:t>will</w:t>
      </w:r>
      <w:r w:rsidR="00F56099">
        <w:t xml:space="preserve"> </w:t>
      </w:r>
      <w:r w:rsidRPr="00C07CAE">
        <w:t>be</w:t>
      </w:r>
      <w:r w:rsidR="00F56099">
        <w:t xml:space="preserve"> </w:t>
      </w:r>
      <w:r w:rsidRPr="00C07CAE">
        <w:t>similar</w:t>
      </w:r>
      <w:r w:rsidR="00F56099">
        <w:t xml:space="preserve"> </w:t>
      </w:r>
      <w:r w:rsidRPr="00C07CAE">
        <w:t>to</w:t>
      </w:r>
      <w:r w:rsidR="00F56099">
        <w:t xml:space="preserve"> </w:t>
      </w:r>
      <w:r w:rsidRPr="00C07CAE">
        <w:t>the</w:t>
      </w:r>
      <w:r w:rsidR="00F56099">
        <w:t xml:space="preserve"> </w:t>
      </w:r>
      <w:r w:rsidRPr="00C07CAE">
        <w:t>time</w:t>
      </w:r>
      <w:r w:rsidR="00F56099">
        <w:t xml:space="preserve"> </w:t>
      </w:r>
      <w:r w:rsidRPr="00C07CAE">
        <w:t>of</w:t>
      </w:r>
      <w:r w:rsidR="00F56099">
        <w:t xml:space="preserve"> </w:t>
      </w:r>
      <w:r w:rsidRPr="00C07CAE">
        <w:t>Noach</w:t>
      </w:r>
      <w:r w:rsidR="00F56099">
        <w:t xml:space="preserve"> </w:t>
      </w:r>
      <w:r w:rsidRPr="00C07CAE">
        <w:t>and</w:t>
      </w:r>
      <w:r w:rsidR="00F56099">
        <w:t xml:space="preserve"> </w:t>
      </w:r>
      <w:r w:rsidRPr="00C07CAE">
        <w:t>the</w:t>
      </w:r>
      <w:r w:rsidR="00F56099">
        <w:t xml:space="preserve"> </w:t>
      </w:r>
      <w:r w:rsidRPr="00C07CAE">
        <w:t>Flood.</w:t>
      </w:r>
      <w:r w:rsidR="00F56099">
        <w:t xml:space="preserve"> </w:t>
      </w:r>
    </w:p>
    <w:p w14:paraId="04EBCA64" w14:textId="77777777" w:rsidR="00C07CAE" w:rsidRPr="00C07CAE" w:rsidRDefault="00C07CAE" w:rsidP="00C07CAE"/>
    <w:p w14:paraId="64C0049D" w14:textId="16508789" w:rsidR="00C07CAE" w:rsidRPr="00C07CAE" w:rsidRDefault="00C07CAE" w:rsidP="00C07CAE">
      <w:pPr>
        <w:ind w:left="288" w:right="288"/>
        <w:rPr>
          <w:i/>
          <w:iCs/>
        </w:rPr>
      </w:pPr>
      <w:r w:rsidRPr="00C07CAE">
        <w:rPr>
          <w:b/>
          <w:bCs/>
          <w:i/>
          <w:iCs/>
        </w:rPr>
        <w:t>Matityahu</w:t>
      </w:r>
      <w:r w:rsidR="00F56099">
        <w:rPr>
          <w:b/>
          <w:bCs/>
          <w:i/>
          <w:iCs/>
        </w:rPr>
        <w:t xml:space="preserve"> </w:t>
      </w:r>
      <w:r w:rsidRPr="00C07CAE">
        <w:rPr>
          <w:b/>
          <w:bCs/>
          <w:i/>
          <w:iCs/>
        </w:rPr>
        <w:t>(Matthew)</w:t>
      </w:r>
      <w:r w:rsidR="00F56099">
        <w:rPr>
          <w:b/>
          <w:bCs/>
          <w:i/>
          <w:iCs/>
        </w:rPr>
        <w:t xml:space="preserve"> </w:t>
      </w:r>
      <w:r w:rsidRPr="00C07CAE">
        <w:rPr>
          <w:b/>
          <w:bCs/>
          <w:i/>
          <w:iCs/>
        </w:rPr>
        <w:t>24:37</w:t>
      </w:r>
      <w:r w:rsidR="00EF3B76">
        <w:rPr>
          <w:b/>
          <w:bCs/>
          <w:i/>
          <w:iCs/>
        </w:rPr>
        <w:t>-38</w:t>
      </w:r>
      <w:r w:rsidR="00F56099">
        <w:rPr>
          <w:i/>
          <w:iCs/>
        </w:rPr>
        <w:t xml:space="preserve"> </w:t>
      </w:r>
      <w:r w:rsidRPr="00C07CAE">
        <w:rPr>
          <w:i/>
          <w:iCs/>
        </w:rPr>
        <w:t>But</w:t>
      </w:r>
      <w:r w:rsidR="00F56099">
        <w:rPr>
          <w:i/>
          <w:iCs/>
        </w:rPr>
        <w:t xml:space="preserve"> </w:t>
      </w:r>
      <w:r w:rsidRPr="00C07CAE">
        <w:rPr>
          <w:i/>
          <w:iCs/>
        </w:rPr>
        <w:t>as</w:t>
      </w:r>
      <w:r w:rsidR="00F56099">
        <w:rPr>
          <w:i/>
          <w:iCs/>
        </w:rPr>
        <w:t xml:space="preserve"> </w:t>
      </w:r>
      <w:r w:rsidRPr="00C07CAE">
        <w:rPr>
          <w:i/>
          <w:iCs/>
        </w:rPr>
        <w:t>the</w:t>
      </w:r>
      <w:r w:rsidR="00F56099">
        <w:rPr>
          <w:i/>
          <w:iCs/>
        </w:rPr>
        <w:t xml:space="preserve"> </w:t>
      </w:r>
      <w:r w:rsidRPr="00C07CAE">
        <w:rPr>
          <w:i/>
          <w:iCs/>
        </w:rPr>
        <w:t>days</w:t>
      </w:r>
      <w:r w:rsidR="00F56099">
        <w:rPr>
          <w:i/>
          <w:iCs/>
        </w:rPr>
        <w:t xml:space="preserve"> </w:t>
      </w:r>
      <w:r w:rsidRPr="00C07CAE">
        <w:rPr>
          <w:i/>
          <w:iCs/>
        </w:rPr>
        <w:t>of</w:t>
      </w:r>
      <w:r w:rsidR="00F56099">
        <w:rPr>
          <w:i/>
          <w:iCs/>
        </w:rPr>
        <w:t xml:space="preserve"> </w:t>
      </w:r>
      <w:r w:rsidRPr="00C07CAE">
        <w:rPr>
          <w:i/>
          <w:iCs/>
        </w:rPr>
        <w:t>Noach</w:t>
      </w:r>
      <w:r w:rsidR="00F56099">
        <w:rPr>
          <w:i/>
          <w:iCs/>
        </w:rPr>
        <w:t xml:space="preserve"> </w:t>
      </w:r>
      <w:r w:rsidRPr="00C07CAE">
        <w:rPr>
          <w:i/>
          <w:iCs/>
        </w:rPr>
        <w:t>were,</w:t>
      </w:r>
      <w:r w:rsidR="00F56099">
        <w:rPr>
          <w:i/>
          <w:iCs/>
        </w:rPr>
        <w:t xml:space="preserve"> </w:t>
      </w:r>
      <w:r w:rsidRPr="00C07CAE">
        <w:rPr>
          <w:i/>
          <w:iCs/>
        </w:rPr>
        <w:t>so</w:t>
      </w:r>
      <w:r w:rsidR="00F56099">
        <w:rPr>
          <w:i/>
          <w:iCs/>
        </w:rPr>
        <w:t xml:space="preserve"> </w:t>
      </w:r>
      <w:r w:rsidRPr="00C07CAE">
        <w:rPr>
          <w:i/>
          <w:iCs/>
        </w:rPr>
        <w:t>shall</w:t>
      </w:r>
      <w:r w:rsidR="00F56099">
        <w:rPr>
          <w:i/>
          <w:iCs/>
        </w:rPr>
        <w:t xml:space="preserve"> </w:t>
      </w:r>
      <w:r w:rsidRPr="00C07CAE">
        <w:rPr>
          <w:i/>
          <w:iCs/>
        </w:rPr>
        <w:t>also</w:t>
      </w:r>
      <w:r w:rsidR="00F56099">
        <w:rPr>
          <w:i/>
          <w:iCs/>
        </w:rPr>
        <w:t xml:space="preserve"> </w:t>
      </w:r>
      <w:r w:rsidRPr="00C07CAE">
        <w:rPr>
          <w:i/>
          <w:iCs/>
        </w:rPr>
        <w:t>the</w:t>
      </w:r>
      <w:r w:rsidR="00F56099">
        <w:rPr>
          <w:i/>
          <w:iCs/>
        </w:rPr>
        <w:t xml:space="preserve"> </w:t>
      </w:r>
      <w:r w:rsidRPr="00C07CAE">
        <w:rPr>
          <w:i/>
          <w:iCs/>
        </w:rPr>
        <w:t>coming</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highlight w:val="yellow"/>
        </w:rPr>
        <w:t>Son</w:t>
      </w:r>
      <w:r w:rsidR="00F56099">
        <w:rPr>
          <w:i/>
          <w:iCs/>
          <w:highlight w:val="yellow"/>
        </w:rPr>
        <w:t xml:space="preserve"> </w:t>
      </w:r>
      <w:r w:rsidRPr="00C07CAE">
        <w:rPr>
          <w:i/>
          <w:iCs/>
          <w:highlight w:val="yellow"/>
        </w:rPr>
        <w:t>of</w:t>
      </w:r>
      <w:r w:rsidR="00F56099">
        <w:rPr>
          <w:i/>
          <w:iCs/>
          <w:highlight w:val="yellow"/>
        </w:rPr>
        <w:t xml:space="preserve"> </w:t>
      </w:r>
      <w:r w:rsidRPr="00C07CAE">
        <w:rPr>
          <w:i/>
          <w:iCs/>
          <w:highlight w:val="yellow"/>
        </w:rPr>
        <w:t>man</w:t>
      </w:r>
      <w:r w:rsidR="00F56099">
        <w:rPr>
          <w:i/>
          <w:iCs/>
        </w:rPr>
        <w:t xml:space="preserve"> </w:t>
      </w:r>
      <w:r w:rsidRPr="00C07CAE">
        <w:rPr>
          <w:i/>
          <w:iCs/>
        </w:rPr>
        <w:t>be.</w:t>
      </w:r>
      <w:r w:rsidR="00F56099">
        <w:rPr>
          <w:i/>
          <w:iCs/>
        </w:rPr>
        <w:t xml:space="preserve"> </w:t>
      </w:r>
      <w:r w:rsidRPr="00C07CAE">
        <w:rPr>
          <w:i/>
          <w:iCs/>
        </w:rPr>
        <w:t>38</w:t>
      </w:r>
      <w:r w:rsidR="00F56099">
        <w:rPr>
          <w:i/>
          <w:iCs/>
        </w:rPr>
        <w:t xml:space="preserve"> </w:t>
      </w:r>
      <w:r w:rsidRPr="00C07CAE">
        <w:rPr>
          <w:i/>
          <w:iCs/>
        </w:rPr>
        <w:t>For</w:t>
      </w:r>
      <w:r w:rsidR="00F56099">
        <w:rPr>
          <w:i/>
          <w:iCs/>
        </w:rPr>
        <w:t xml:space="preserve"> </w:t>
      </w:r>
      <w:r w:rsidRPr="00C07CAE">
        <w:rPr>
          <w:i/>
          <w:iCs/>
        </w:rPr>
        <w:t>as</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days</w:t>
      </w:r>
      <w:r w:rsidR="00F56099">
        <w:rPr>
          <w:i/>
          <w:iCs/>
        </w:rPr>
        <w:t xml:space="preserve"> </w:t>
      </w:r>
      <w:r w:rsidRPr="00C07CAE">
        <w:rPr>
          <w:i/>
          <w:iCs/>
        </w:rPr>
        <w:t>that</w:t>
      </w:r>
      <w:r w:rsidR="00F56099">
        <w:rPr>
          <w:i/>
          <w:iCs/>
        </w:rPr>
        <w:t xml:space="preserve"> </w:t>
      </w:r>
      <w:r w:rsidRPr="00C07CAE">
        <w:rPr>
          <w:i/>
          <w:iCs/>
        </w:rPr>
        <w:t>were</w:t>
      </w:r>
      <w:r w:rsidR="00F56099">
        <w:rPr>
          <w:i/>
          <w:iCs/>
        </w:rPr>
        <w:t xml:space="preserve"> </w:t>
      </w:r>
      <w:r w:rsidRPr="00C07CAE">
        <w:rPr>
          <w:i/>
          <w:iCs/>
        </w:rPr>
        <w:t>before</w:t>
      </w:r>
      <w:r w:rsidR="00F56099">
        <w:rPr>
          <w:i/>
          <w:iCs/>
        </w:rPr>
        <w:t xml:space="preserve"> </w:t>
      </w:r>
      <w:r w:rsidRPr="00C07CAE">
        <w:rPr>
          <w:i/>
          <w:iCs/>
        </w:rPr>
        <w:t>the</w:t>
      </w:r>
      <w:r w:rsidR="00F56099">
        <w:rPr>
          <w:i/>
          <w:iCs/>
        </w:rPr>
        <w:t xml:space="preserve"> </w:t>
      </w:r>
      <w:r w:rsidRPr="00C07CAE">
        <w:rPr>
          <w:b/>
          <w:bCs/>
          <w:i/>
          <w:iCs/>
          <w:u w:val="single"/>
        </w:rPr>
        <w:t>flood</w:t>
      </w:r>
      <w:r w:rsidR="00F56099">
        <w:rPr>
          <w:i/>
          <w:iCs/>
        </w:rPr>
        <w:t xml:space="preserve"> </w:t>
      </w:r>
      <w:r w:rsidRPr="00C07CAE">
        <w:rPr>
          <w:i/>
          <w:iCs/>
        </w:rPr>
        <w:t>they</w:t>
      </w:r>
      <w:r w:rsidR="00F56099">
        <w:rPr>
          <w:i/>
          <w:iCs/>
        </w:rPr>
        <w:t xml:space="preserve"> </w:t>
      </w:r>
      <w:r w:rsidRPr="00C07CAE">
        <w:rPr>
          <w:i/>
          <w:iCs/>
        </w:rPr>
        <w:t>were</w:t>
      </w:r>
      <w:r w:rsidR="00F56099">
        <w:rPr>
          <w:i/>
          <w:iCs/>
        </w:rPr>
        <w:t xml:space="preserve"> </w:t>
      </w:r>
      <w:r w:rsidRPr="00C07CAE">
        <w:rPr>
          <w:i/>
          <w:iCs/>
        </w:rPr>
        <w:t>eating</w:t>
      </w:r>
      <w:r w:rsidR="00F56099">
        <w:rPr>
          <w:i/>
          <w:iCs/>
        </w:rPr>
        <w:t xml:space="preserve"> </w:t>
      </w:r>
      <w:r w:rsidRPr="00C07CAE">
        <w:rPr>
          <w:i/>
          <w:iCs/>
        </w:rPr>
        <w:t>and</w:t>
      </w:r>
      <w:r w:rsidR="00F56099">
        <w:rPr>
          <w:i/>
          <w:iCs/>
        </w:rPr>
        <w:t xml:space="preserve"> </w:t>
      </w:r>
      <w:r w:rsidRPr="00C07CAE">
        <w:rPr>
          <w:i/>
          <w:iCs/>
        </w:rPr>
        <w:t>drinking,</w:t>
      </w:r>
      <w:r w:rsidR="00F56099">
        <w:rPr>
          <w:i/>
          <w:iCs/>
        </w:rPr>
        <w:t xml:space="preserve"> </w:t>
      </w:r>
      <w:r w:rsidRPr="00C07CAE">
        <w:rPr>
          <w:i/>
          <w:iCs/>
        </w:rPr>
        <w:t>marrying</w:t>
      </w:r>
      <w:r w:rsidR="00F56099">
        <w:rPr>
          <w:i/>
          <w:iCs/>
        </w:rPr>
        <w:t xml:space="preserve"> </w:t>
      </w:r>
      <w:r w:rsidRPr="00C07CAE">
        <w:rPr>
          <w:i/>
          <w:iCs/>
        </w:rPr>
        <w:t>and</w:t>
      </w:r>
      <w:r w:rsidR="00F56099">
        <w:rPr>
          <w:i/>
          <w:iCs/>
        </w:rPr>
        <w:t xml:space="preserve"> </w:t>
      </w:r>
      <w:r w:rsidRPr="00C07CAE">
        <w:rPr>
          <w:i/>
          <w:iCs/>
        </w:rPr>
        <w:t>giving</w:t>
      </w:r>
      <w:r w:rsidR="00F56099">
        <w:rPr>
          <w:i/>
          <w:iCs/>
        </w:rPr>
        <w:t xml:space="preserve"> </w:t>
      </w:r>
      <w:r w:rsidRPr="00C07CAE">
        <w:rPr>
          <w:i/>
          <w:iCs/>
        </w:rPr>
        <w:t>in</w:t>
      </w:r>
      <w:r w:rsidR="00F56099">
        <w:rPr>
          <w:i/>
          <w:iCs/>
        </w:rPr>
        <w:t xml:space="preserve"> </w:t>
      </w:r>
      <w:r w:rsidRPr="00C07CAE">
        <w:rPr>
          <w:i/>
          <w:iCs/>
        </w:rPr>
        <w:t>marriage,</w:t>
      </w:r>
      <w:r w:rsidR="00F56099">
        <w:rPr>
          <w:i/>
          <w:iCs/>
        </w:rPr>
        <w:t xml:space="preserve"> </w:t>
      </w:r>
      <w:r w:rsidRPr="00C07CAE">
        <w:rPr>
          <w:i/>
          <w:iCs/>
        </w:rPr>
        <w:t>until</w:t>
      </w:r>
      <w:r w:rsidR="00F56099">
        <w:rPr>
          <w:i/>
          <w:iCs/>
        </w:rPr>
        <w:t xml:space="preserve"> </w:t>
      </w:r>
      <w:r w:rsidRPr="00C07CAE">
        <w:rPr>
          <w:i/>
          <w:iCs/>
        </w:rPr>
        <w:t>the</w:t>
      </w:r>
      <w:r w:rsidR="00F56099">
        <w:rPr>
          <w:i/>
          <w:iCs/>
        </w:rPr>
        <w:t xml:space="preserve"> </w:t>
      </w:r>
      <w:r w:rsidRPr="00C07CAE">
        <w:rPr>
          <w:i/>
          <w:iCs/>
        </w:rPr>
        <w:t>day</w:t>
      </w:r>
      <w:r w:rsidR="00F56099">
        <w:rPr>
          <w:i/>
          <w:iCs/>
        </w:rPr>
        <w:t xml:space="preserve"> </w:t>
      </w:r>
      <w:r w:rsidRPr="00C07CAE">
        <w:rPr>
          <w:i/>
          <w:iCs/>
        </w:rPr>
        <w:t>that</w:t>
      </w:r>
      <w:r w:rsidR="00F56099">
        <w:rPr>
          <w:i/>
          <w:iCs/>
        </w:rPr>
        <w:t xml:space="preserve"> </w:t>
      </w:r>
      <w:r w:rsidRPr="00C07CAE">
        <w:rPr>
          <w:i/>
          <w:iCs/>
        </w:rPr>
        <w:t>Noach</w:t>
      </w:r>
      <w:r w:rsidR="00F56099">
        <w:rPr>
          <w:i/>
          <w:iCs/>
        </w:rPr>
        <w:t xml:space="preserve"> </w:t>
      </w:r>
      <w:r w:rsidRPr="00C07CAE">
        <w:rPr>
          <w:i/>
          <w:iCs/>
        </w:rPr>
        <w:t>entered</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39</w:t>
      </w:r>
      <w:r w:rsidR="00F56099">
        <w:rPr>
          <w:i/>
          <w:iCs/>
        </w:rPr>
        <w:t xml:space="preserve">  </w:t>
      </w:r>
      <w:r w:rsidRPr="00C07CAE">
        <w:rPr>
          <w:i/>
          <w:iCs/>
        </w:rPr>
        <w:t>And</w:t>
      </w:r>
      <w:r w:rsidR="00F56099">
        <w:rPr>
          <w:i/>
          <w:iCs/>
        </w:rPr>
        <w:t xml:space="preserve"> </w:t>
      </w:r>
      <w:r w:rsidRPr="00C07CAE">
        <w:rPr>
          <w:i/>
          <w:iCs/>
        </w:rPr>
        <w:t>knew</w:t>
      </w:r>
      <w:r w:rsidR="00F56099">
        <w:rPr>
          <w:i/>
          <w:iCs/>
        </w:rPr>
        <w:t xml:space="preserve"> </w:t>
      </w:r>
      <w:r w:rsidRPr="00C07CAE">
        <w:rPr>
          <w:i/>
          <w:iCs/>
        </w:rPr>
        <w:t>not</w:t>
      </w:r>
      <w:r w:rsidR="00F56099">
        <w:rPr>
          <w:i/>
          <w:iCs/>
        </w:rPr>
        <w:t xml:space="preserve"> </w:t>
      </w:r>
      <w:r w:rsidRPr="00C07CAE">
        <w:rPr>
          <w:i/>
          <w:iCs/>
        </w:rPr>
        <w:t>until</w:t>
      </w:r>
      <w:r w:rsidR="00F56099">
        <w:rPr>
          <w:i/>
          <w:iCs/>
        </w:rPr>
        <w:t xml:space="preserve"> </w:t>
      </w:r>
      <w:r w:rsidRPr="00C07CAE">
        <w:rPr>
          <w:i/>
          <w:iCs/>
        </w:rPr>
        <w:t>the</w:t>
      </w:r>
      <w:r w:rsidR="00F56099">
        <w:rPr>
          <w:i/>
          <w:iCs/>
        </w:rPr>
        <w:t xml:space="preserve"> </w:t>
      </w:r>
      <w:r w:rsidRPr="00C07CAE">
        <w:rPr>
          <w:b/>
          <w:bCs/>
          <w:i/>
          <w:iCs/>
          <w:u w:val="single"/>
        </w:rPr>
        <w:t>flood</w:t>
      </w:r>
      <w:r w:rsidR="00F56099">
        <w:rPr>
          <w:i/>
          <w:iCs/>
        </w:rPr>
        <w:t xml:space="preserve"> </w:t>
      </w:r>
      <w:r w:rsidRPr="00C07CAE">
        <w:rPr>
          <w:i/>
          <w:iCs/>
        </w:rPr>
        <w:t>came,</w:t>
      </w:r>
      <w:r w:rsidR="00F56099">
        <w:rPr>
          <w:i/>
          <w:iCs/>
        </w:rPr>
        <w:t xml:space="preserve"> </w:t>
      </w:r>
      <w:r w:rsidRPr="00C07CAE">
        <w:rPr>
          <w:i/>
          <w:iCs/>
        </w:rPr>
        <w:t>and</w:t>
      </w:r>
      <w:r w:rsidR="00F56099">
        <w:rPr>
          <w:i/>
          <w:iCs/>
        </w:rPr>
        <w:t xml:space="preserve"> </w:t>
      </w:r>
      <w:r w:rsidRPr="00C11992">
        <w:rPr>
          <w:i/>
          <w:iCs/>
          <w:color w:val="C00000"/>
        </w:rPr>
        <w:t>took</w:t>
      </w:r>
      <w:r w:rsidR="00F56099" w:rsidRPr="00C11992">
        <w:rPr>
          <w:i/>
          <w:iCs/>
          <w:color w:val="C00000"/>
        </w:rPr>
        <w:t xml:space="preserve"> </w:t>
      </w:r>
      <w:r w:rsidRPr="00C11992">
        <w:rPr>
          <w:i/>
          <w:iCs/>
          <w:color w:val="C00000"/>
        </w:rPr>
        <w:t>them</w:t>
      </w:r>
      <w:r w:rsidR="00F56099" w:rsidRPr="00C11992">
        <w:rPr>
          <w:i/>
          <w:iCs/>
          <w:color w:val="C00000"/>
        </w:rPr>
        <w:t xml:space="preserve"> </w:t>
      </w:r>
      <w:r w:rsidRPr="00C11992">
        <w:rPr>
          <w:i/>
          <w:iCs/>
          <w:color w:val="C00000"/>
        </w:rPr>
        <w:t>all</w:t>
      </w:r>
      <w:r w:rsidR="00F56099" w:rsidRPr="00C11992">
        <w:rPr>
          <w:i/>
          <w:iCs/>
          <w:color w:val="C00000"/>
        </w:rPr>
        <w:t xml:space="preserve"> </w:t>
      </w:r>
      <w:r w:rsidRPr="00C11992">
        <w:rPr>
          <w:i/>
          <w:iCs/>
          <w:color w:val="C00000"/>
        </w:rPr>
        <w:t>away</w:t>
      </w:r>
      <w:r w:rsidRPr="00C07CAE">
        <w:rPr>
          <w:i/>
          <w:iCs/>
        </w:rPr>
        <w:t>;</w:t>
      </w:r>
      <w:r w:rsidR="00F56099">
        <w:rPr>
          <w:i/>
          <w:iCs/>
        </w:rPr>
        <w:t xml:space="preserve"> </w:t>
      </w:r>
      <w:proofErr w:type="gramStart"/>
      <w:r w:rsidRPr="00C07CAE">
        <w:rPr>
          <w:i/>
          <w:iCs/>
        </w:rPr>
        <w:t>so</w:t>
      </w:r>
      <w:proofErr w:type="gramEnd"/>
      <w:r w:rsidR="00F56099">
        <w:rPr>
          <w:i/>
          <w:iCs/>
        </w:rPr>
        <w:t xml:space="preserve"> </w:t>
      </w:r>
      <w:r w:rsidRPr="00C07CAE">
        <w:rPr>
          <w:i/>
          <w:iCs/>
        </w:rPr>
        <w:t>shall</w:t>
      </w:r>
      <w:r w:rsidR="00F56099">
        <w:rPr>
          <w:i/>
          <w:iCs/>
        </w:rPr>
        <w:t xml:space="preserve"> </w:t>
      </w:r>
      <w:r w:rsidRPr="00C07CAE">
        <w:rPr>
          <w:i/>
          <w:iCs/>
        </w:rPr>
        <w:t>also</w:t>
      </w:r>
      <w:r w:rsidR="00F56099">
        <w:rPr>
          <w:i/>
          <w:iCs/>
        </w:rPr>
        <w:t xml:space="preserve"> </w:t>
      </w:r>
      <w:r w:rsidRPr="00C07CAE">
        <w:rPr>
          <w:i/>
          <w:iCs/>
        </w:rPr>
        <w:t>the</w:t>
      </w:r>
      <w:r w:rsidR="00F56099">
        <w:rPr>
          <w:i/>
          <w:iCs/>
        </w:rPr>
        <w:t xml:space="preserve"> </w:t>
      </w:r>
      <w:r w:rsidRPr="00C07CAE">
        <w:rPr>
          <w:i/>
          <w:iCs/>
        </w:rPr>
        <w:t>coming</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Son</w:t>
      </w:r>
      <w:r w:rsidR="00F56099">
        <w:rPr>
          <w:i/>
          <w:iCs/>
        </w:rPr>
        <w:t xml:space="preserve"> </w:t>
      </w:r>
      <w:r w:rsidRPr="00C07CAE">
        <w:rPr>
          <w:i/>
          <w:iCs/>
        </w:rPr>
        <w:t>of</w:t>
      </w:r>
      <w:r w:rsidR="00F56099">
        <w:rPr>
          <w:i/>
          <w:iCs/>
        </w:rPr>
        <w:t xml:space="preserve"> </w:t>
      </w:r>
      <w:r w:rsidRPr="00C07CAE">
        <w:rPr>
          <w:i/>
          <w:iCs/>
        </w:rPr>
        <w:t>man</w:t>
      </w:r>
      <w:r w:rsidR="00F56099">
        <w:rPr>
          <w:i/>
          <w:iCs/>
        </w:rPr>
        <w:t xml:space="preserve"> </w:t>
      </w:r>
      <w:r w:rsidRPr="00C07CAE">
        <w:rPr>
          <w:i/>
          <w:iCs/>
        </w:rPr>
        <w:t>be.</w:t>
      </w:r>
    </w:p>
    <w:p w14:paraId="357DF445" w14:textId="77777777" w:rsidR="00C07CAE" w:rsidRDefault="00C07CAE" w:rsidP="00C07CAE"/>
    <w:p w14:paraId="295BA4A7" w14:textId="29BD1F8B" w:rsidR="00C11992" w:rsidRDefault="00C11992" w:rsidP="00C07CAE">
      <w:r>
        <w:t xml:space="preserve">Who was </w:t>
      </w:r>
      <w:r w:rsidR="00585328">
        <w:t>“</w:t>
      </w:r>
      <w:r>
        <w:t>taken</w:t>
      </w:r>
      <w:r w:rsidR="00585328">
        <w:t>”</w:t>
      </w:r>
      <w:r>
        <w:t xml:space="preserve"> in the days of Noach? Surely you must say that </w:t>
      </w:r>
      <w:r w:rsidR="00585328">
        <w:t>“</w:t>
      </w:r>
      <w:r>
        <w:t>all of the wicked</w:t>
      </w:r>
      <w:r w:rsidR="00585328">
        <w:t>”</w:t>
      </w:r>
      <w:r>
        <w:t xml:space="preserve"> were taken way i.e. died. Only Noach and his family remained on Earth.</w:t>
      </w:r>
      <w:r w:rsidR="00FD0007">
        <w:t xml:space="preserve"> </w:t>
      </w:r>
      <w:r w:rsidR="00FD0007" w:rsidRPr="00FD0007">
        <w:t>We can see that in the days of Noa</w:t>
      </w:r>
      <w:r w:rsidR="00FD0007">
        <w:t>c</w:t>
      </w:r>
      <w:r w:rsidR="00FD0007" w:rsidRPr="00FD0007">
        <w:t xml:space="preserve">h, and in the days of the return of the Mashiach, that the wicked will be taken and the righteous will remain on earth. If there is a rapture, the only ones raptured will be the wicked. In the days of </w:t>
      </w:r>
      <w:proofErr w:type="gramStart"/>
      <w:r w:rsidR="00FD0007" w:rsidRPr="00FD0007">
        <w:t>Noah</w:t>
      </w:r>
      <w:proofErr w:type="gramEnd"/>
      <w:r w:rsidR="00FD0007" w:rsidRPr="00FD0007">
        <w:t xml:space="preserve"> we see the righteous preserved in the midst of the tribulation which killed the wicked. They were not removed from it.</w:t>
      </w:r>
    </w:p>
    <w:p w14:paraId="101F9F75" w14:textId="77777777" w:rsidR="00C11992" w:rsidRPr="00C07CAE" w:rsidRDefault="00C11992" w:rsidP="00C07CAE"/>
    <w:p w14:paraId="3C10D0DC" w14:textId="77777777" w:rsidR="00C07CAE" w:rsidRPr="00C07CAE" w:rsidRDefault="00C07CAE" w:rsidP="00C07CAE">
      <w:pPr>
        <w:ind w:left="288" w:right="288"/>
        <w:rPr>
          <w:i/>
          <w:iCs/>
        </w:rPr>
      </w:pPr>
      <w:r w:rsidRPr="00C07CAE">
        <w:rPr>
          <w:b/>
          <w:bCs/>
          <w:i/>
          <w:iCs/>
        </w:rPr>
        <w:t>Luqas</w:t>
      </w:r>
      <w:r w:rsidR="00F56099">
        <w:rPr>
          <w:b/>
          <w:bCs/>
          <w:i/>
          <w:iCs/>
        </w:rPr>
        <w:t xml:space="preserve"> </w:t>
      </w:r>
      <w:r w:rsidRPr="00C07CAE">
        <w:rPr>
          <w:b/>
          <w:bCs/>
          <w:i/>
          <w:iCs/>
        </w:rPr>
        <w:t>(Luke)</w:t>
      </w:r>
      <w:r w:rsidR="00F56099">
        <w:rPr>
          <w:b/>
          <w:bCs/>
          <w:i/>
          <w:iCs/>
        </w:rPr>
        <w:t xml:space="preserve"> </w:t>
      </w:r>
      <w:r w:rsidRPr="00C07CAE">
        <w:rPr>
          <w:b/>
          <w:bCs/>
          <w:i/>
          <w:iCs/>
        </w:rPr>
        <w:t>17:26-27</w:t>
      </w:r>
      <w:r w:rsidR="00F56099">
        <w:rPr>
          <w:i/>
          <w:iCs/>
        </w:rPr>
        <w:t xml:space="preserve">  </w:t>
      </w:r>
      <w:r w:rsidRPr="00C07CAE">
        <w:rPr>
          <w:i/>
          <w:iCs/>
        </w:rPr>
        <w:t>And</w:t>
      </w:r>
      <w:r w:rsidR="00F56099">
        <w:rPr>
          <w:i/>
          <w:iCs/>
        </w:rPr>
        <w:t xml:space="preserve"> </w:t>
      </w:r>
      <w:r w:rsidRPr="00C07CAE">
        <w:rPr>
          <w:i/>
          <w:iCs/>
        </w:rPr>
        <w:t>as</w:t>
      </w:r>
      <w:r w:rsidR="00F56099">
        <w:rPr>
          <w:i/>
          <w:iCs/>
        </w:rPr>
        <w:t xml:space="preserve"> </w:t>
      </w:r>
      <w:r w:rsidRPr="00C07CAE">
        <w:rPr>
          <w:i/>
          <w:iCs/>
        </w:rPr>
        <w:t>it</w:t>
      </w:r>
      <w:r w:rsidR="00F56099">
        <w:rPr>
          <w:i/>
          <w:iCs/>
        </w:rPr>
        <w:t xml:space="preserve"> </w:t>
      </w:r>
      <w:r w:rsidRPr="00C07CAE">
        <w:rPr>
          <w:i/>
          <w:iCs/>
        </w:rPr>
        <w:t>was</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days</w:t>
      </w:r>
      <w:r w:rsidR="00F56099">
        <w:rPr>
          <w:i/>
          <w:iCs/>
        </w:rPr>
        <w:t xml:space="preserve"> </w:t>
      </w:r>
      <w:r w:rsidRPr="00C07CAE">
        <w:rPr>
          <w:i/>
          <w:iCs/>
        </w:rPr>
        <w:t>of</w:t>
      </w:r>
      <w:r w:rsidR="00F56099">
        <w:rPr>
          <w:i/>
          <w:iCs/>
        </w:rPr>
        <w:t xml:space="preserve"> </w:t>
      </w:r>
      <w:r w:rsidRPr="00C07CAE">
        <w:rPr>
          <w:i/>
          <w:iCs/>
        </w:rPr>
        <w:t>Noach,</w:t>
      </w:r>
      <w:r w:rsidR="00F56099">
        <w:rPr>
          <w:i/>
          <w:iCs/>
        </w:rPr>
        <w:t xml:space="preserve"> </w:t>
      </w:r>
      <w:r w:rsidRPr="00C07CAE">
        <w:rPr>
          <w:i/>
          <w:iCs/>
        </w:rPr>
        <w:t>so</w:t>
      </w:r>
      <w:r w:rsidR="00F56099">
        <w:rPr>
          <w:i/>
          <w:iCs/>
        </w:rPr>
        <w:t xml:space="preserve"> </w:t>
      </w:r>
      <w:r w:rsidRPr="00C07CAE">
        <w:rPr>
          <w:i/>
          <w:iCs/>
        </w:rPr>
        <w:t>shall</w:t>
      </w:r>
      <w:r w:rsidR="00F56099">
        <w:rPr>
          <w:i/>
          <w:iCs/>
        </w:rPr>
        <w:t xml:space="preserve"> </w:t>
      </w:r>
      <w:r w:rsidRPr="00C07CAE">
        <w:rPr>
          <w:i/>
          <w:iCs/>
        </w:rPr>
        <w:t>it</w:t>
      </w:r>
      <w:r w:rsidR="00F56099">
        <w:rPr>
          <w:i/>
          <w:iCs/>
        </w:rPr>
        <w:t xml:space="preserve"> </w:t>
      </w:r>
      <w:r w:rsidRPr="00C07CAE">
        <w:rPr>
          <w:i/>
          <w:iCs/>
        </w:rPr>
        <w:t>be</w:t>
      </w:r>
      <w:r w:rsidR="00F56099">
        <w:rPr>
          <w:i/>
          <w:iCs/>
        </w:rPr>
        <w:t xml:space="preserve"> </w:t>
      </w:r>
      <w:r w:rsidRPr="00C07CAE">
        <w:rPr>
          <w:i/>
          <w:iCs/>
        </w:rPr>
        <w:t>also</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days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highlight w:val="yellow"/>
        </w:rPr>
        <w:t>Son</w:t>
      </w:r>
      <w:r w:rsidR="00F56099">
        <w:rPr>
          <w:i/>
          <w:iCs/>
          <w:highlight w:val="yellow"/>
        </w:rPr>
        <w:t xml:space="preserve"> </w:t>
      </w:r>
      <w:r w:rsidRPr="00C07CAE">
        <w:rPr>
          <w:i/>
          <w:iCs/>
          <w:highlight w:val="yellow"/>
        </w:rPr>
        <w:t>of</w:t>
      </w:r>
      <w:r w:rsidR="00F56099">
        <w:rPr>
          <w:i/>
          <w:iCs/>
          <w:highlight w:val="yellow"/>
        </w:rPr>
        <w:t xml:space="preserve"> </w:t>
      </w:r>
      <w:r w:rsidRPr="00C07CAE">
        <w:rPr>
          <w:i/>
          <w:iCs/>
          <w:highlight w:val="yellow"/>
        </w:rPr>
        <w:t>man</w:t>
      </w:r>
      <w:r w:rsidRPr="00C07CAE">
        <w:rPr>
          <w:i/>
          <w:iCs/>
        </w:rPr>
        <w:t>.</w:t>
      </w:r>
      <w:r w:rsidR="00F56099">
        <w:rPr>
          <w:i/>
          <w:iCs/>
        </w:rPr>
        <w:t xml:space="preserve"> </w:t>
      </w:r>
      <w:r w:rsidRPr="00C07CAE">
        <w:rPr>
          <w:i/>
          <w:iCs/>
        </w:rPr>
        <w:t>27</w:t>
      </w:r>
      <w:r w:rsidR="00F56099">
        <w:rPr>
          <w:i/>
          <w:iCs/>
        </w:rPr>
        <w:t xml:space="preserve"> </w:t>
      </w:r>
      <w:r w:rsidRPr="00C07CAE">
        <w:rPr>
          <w:i/>
          <w:iCs/>
        </w:rPr>
        <w:t>They</w:t>
      </w:r>
      <w:r w:rsidR="00F56099">
        <w:rPr>
          <w:i/>
          <w:iCs/>
        </w:rPr>
        <w:t xml:space="preserve"> </w:t>
      </w:r>
      <w:r w:rsidRPr="00C07CAE">
        <w:rPr>
          <w:i/>
          <w:iCs/>
        </w:rPr>
        <w:t>did</w:t>
      </w:r>
      <w:r w:rsidR="00F56099">
        <w:rPr>
          <w:i/>
          <w:iCs/>
        </w:rPr>
        <w:t xml:space="preserve"> </w:t>
      </w:r>
      <w:r w:rsidRPr="00C07CAE">
        <w:rPr>
          <w:i/>
          <w:iCs/>
        </w:rPr>
        <w:t>eat,</w:t>
      </w:r>
      <w:r w:rsidR="00F56099">
        <w:rPr>
          <w:i/>
          <w:iCs/>
        </w:rPr>
        <w:t xml:space="preserve"> </w:t>
      </w:r>
      <w:r w:rsidRPr="00C07CAE">
        <w:rPr>
          <w:i/>
          <w:iCs/>
        </w:rPr>
        <w:t>they</w:t>
      </w:r>
      <w:r w:rsidR="00F56099">
        <w:rPr>
          <w:i/>
          <w:iCs/>
        </w:rPr>
        <w:t xml:space="preserve"> </w:t>
      </w:r>
      <w:r w:rsidRPr="00C07CAE">
        <w:rPr>
          <w:i/>
          <w:iCs/>
        </w:rPr>
        <w:t>drank,</w:t>
      </w:r>
      <w:r w:rsidR="00F56099">
        <w:rPr>
          <w:i/>
          <w:iCs/>
        </w:rPr>
        <w:t xml:space="preserve"> </w:t>
      </w:r>
      <w:r w:rsidRPr="00C07CAE">
        <w:rPr>
          <w:i/>
          <w:iCs/>
        </w:rPr>
        <w:t>they</w:t>
      </w:r>
      <w:r w:rsidR="00F56099">
        <w:rPr>
          <w:i/>
          <w:iCs/>
        </w:rPr>
        <w:t xml:space="preserve"> </w:t>
      </w:r>
      <w:r w:rsidRPr="00C07CAE">
        <w:rPr>
          <w:i/>
          <w:iCs/>
        </w:rPr>
        <w:t>married</w:t>
      </w:r>
      <w:r w:rsidR="00F56099">
        <w:rPr>
          <w:i/>
          <w:iCs/>
        </w:rPr>
        <w:t xml:space="preserve"> </w:t>
      </w:r>
      <w:r w:rsidRPr="00C07CAE">
        <w:rPr>
          <w:i/>
          <w:iCs/>
        </w:rPr>
        <w:t>wives,</w:t>
      </w:r>
      <w:r w:rsidR="00F56099">
        <w:rPr>
          <w:i/>
          <w:iCs/>
        </w:rPr>
        <w:t xml:space="preserve"> </w:t>
      </w:r>
      <w:r w:rsidRPr="00C07CAE">
        <w:rPr>
          <w:i/>
          <w:iCs/>
        </w:rPr>
        <w:t>they</w:t>
      </w:r>
      <w:r w:rsidR="00F56099">
        <w:rPr>
          <w:i/>
          <w:iCs/>
        </w:rPr>
        <w:t xml:space="preserve"> </w:t>
      </w:r>
      <w:r w:rsidRPr="00C07CAE">
        <w:rPr>
          <w:i/>
          <w:iCs/>
        </w:rPr>
        <w:t>were</w:t>
      </w:r>
      <w:r w:rsidR="00F56099">
        <w:rPr>
          <w:i/>
          <w:iCs/>
        </w:rPr>
        <w:t xml:space="preserve"> </w:t>
      </w:r>
      <w:r w:rsidRPr="00C07CAE">
        <w:rPr>
          <w:i/>
          <w:iCs/>
        </w:rPr>
        <w:t>given</w:t>
      </w:r>
      <w:r w:rsidR="00F56099">
        <w:rPr>
          <w:i/>
          <w:iCs/>
        </w:rPr>
        <w:t xml:space="preserve"> </w:t>
      </w:r>
      <w:r w:rsidRPr="00C07CAE">
        <w:rPr>
          <w:i/>
          <w:iCs/>
        </w:rPr>
        <w:t>in</w:t>
      </w:r>
      <w:r w:rsidR="00F56099">
        <w:rPr>
          <w:i/>
          <w:iCs/>
        </w:rPr>
        <w:t xml:space="preserve"> </w:t>
      </w:r>
      <w:r w:rsidRPr="00C07CAE">
        <w:rPr>
          <w:i/>
          <w:iCs/>
        </w:rPr>
        <w:t>marriage,</w:t>
      </w:r>
      <w:r w:rsidR="00F56099">
        <w:rPr>
          <w:i/>
          <w:iCs/>
        </w:rPr>
        <w:t xml:space="preserve"> </w:t>
      </w:r>
      <w:r w:rsidRPr="00C07CAE">
        <w:rPr>
          <w:i/>
          <w:iCs/>
        </w:rPr>
        <w:t>until</w:t>
      </w:r>
      <w:r w:rsidR="00F56099">
        <w:rPr>
          <w:i/>
          <w:iCs/>
        </w:rPr>
        <w:t xml:space="preserve"> </w:t>
      </w:r>
      <w:r w:rsidRPr="00C07CAE">
        <w:rPr>
          <w:i/>
          <w:iCs/>
        </w:rPr>
        <w:t>the</w:t>
      </w:r>
      <w:r w:rsidR="00F56099">
        <w:rPr>
          <w:i/>
          <w:iCs/>
        </w:rPr>
        <w:t xml:space="preserve"> </w:t>
      </w:r>
      <w:r w:rsidRPr="00C07CAE">
        <w:rPr>
          <w:i/>
          <w:iCs/>
        </w:rPr>
        <w:t>day</w:t>
      </w:r>
      <w:r w:rsidR="00F56099">
        <w:rPr>
          <w:i/>
          <w:iCs/>
        </w:rPr>
        <w:t xml:space="preserve"> </w:t>
      </w:r>
      <w:r w:rsidRPr="00C07CAE">
        <w:rPr>
          <w:i/>
          <w:iCs/>
        </w:rPr>
        <w:t>that</w:t>
      </w:r>
      <w:r w:rsidR="00F56099">
        <w:rPr>
          <w:i/>
          <w:iCs/>
        </w:rPr>
        <w:t xml:space="preserve"> </w:t>
      </w:r>
      <w:r w:rsidRPr="00C07CAE">
        <w:rPr>
          <w:i/>
          <w:iCs/>
        </w:rPr>
        <w:t>Noach</w:t>
      </w:r>
      <w:r w:rsidR="00F56099">
        <w:rPr>
          <w:i/>
          <w:iCs/>
        </w:rPr>
        <w:t xml:space="preserve"> </w:t>
      </w:r>
      <w:r w:rsidRPr="00C07CAE">
        <w:rPr>
          <w:i/>
          <w:iCs/>
        </w:rPr>
        <w:t>entered</w:t>
      </w:r>
      <w:r w:rsidR="00F56099">
        <w:rPr>
          <w:i/>
          <w:iCs/>
        </w:rPr>
        <w:t xml:space="preserve"> </w:t>
      </w:r>
      <w:r w:rsidRPr="00C07CAE">
        <w:rPr>
          <w:i/>
          <w:iCs/>
        </w:rPr>
        <w:t>into</w:t>
      </w:r>
      <w:r w:rsidR="00F56099">
        <w:rPr>
          <w:i/>
          <w:iCs/>
        </w:rPr>
        <w:t xml:space="preserve"> </w:t>
      </w:r>
      <w:r w:rsidRPr="00C07CAE">
        <w:rPr>
          <w:i/>
          <w:iCs/>
        </w:rPr>
        <w:t>the</w:t>
      </w:r>
      <w:r w:rsidR="00F56099">
        <w:rPr>
          <w:i/>
          <w:iCs/>
        </w:rPr>
        <w:t xml:space="preserve"> </w:t>
      </w:r>
      <w:r w:rsidRPr="00C07CAE">
        <w:rPr>
          <w:i/>
          <w:iCs/>
        </w:rPr>
        <w:t>ark,</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b/>
          <w:bCs/>
          <w:i/>
          <w:iCs/>
          <w:u w:val="single"/>
        </w:rPr>
        <w:t>flood</w:t>
      </w:r>
      <w:r w:rsidR="00F56099">
        <w:rPr>
          <w:i/>
          <w:iCs/>
        </w:rPr>
        <w:t xml:space="preserve"> </w:t>
      </w:r>
      <w:r w:rsidRPr="00C07CAE">
        <w:rPr>
          <w:i/>
          <w:iCs/>
        </w:rPr>
        <w:t>came,</w:t>
      </w:r>
      <w:r w:rsidR="00F56099">
        <w:rPr>
          <w:i/>
          <w:iCs/>
        </w:rPr>
        <w:t xml:space="preserve"> </w:t>
      </w:r>
      <w:r w:rsidRPr="00C07CAE">
        <w:rPr>
          <w:i/>
          <w:iCs/>
        </w:rPr>
        <w:t>and</w:t>
      </w:r>
      <w:r w:rsidR="00F56099">
        <w:rPr>
          <w:i/>
          <w:iCs/>
        </w:rPr>
        <w:t xml:space="preserve"> </w:t>
      </w:r>
      <w:r w:rsidRPr="00C07CAE">
        <w:rPr>
          <w:i/>
          <w:iCs/>
        </w:rPr>
        <w:t>destroyed</w:t>
      </w:r>
      <w:r w:rsidR="00F56099">
        <w:rPr>
          <w:i/>
          <w:iCs/>
        </w:rPr>
        <w:t xml:space="preserve"> </w:t>
      </w:r>
      <w:r w:rsidRPr="00C07CAE">
        <w:rPr>
          <w:i/>
          <w:iCs/>
        </w:rPr>
        <w:t>them</w:t>
      </w:r>
      <w:r w:rsidR="00F56099">
        <w:rPr>
          <w:i/>
          <w:iCs/>
        </w:rPr>
        <w:t xml:space="preserve"> </w:t>
      </w:r>
      <w:r w:rsidRPr="00C07CAE">
        <w:rPr>
          <w:i/>
          <w:iCs/>
        </w:rPr>
        <w:t>all.</w:t>
      </w:r>
    </w:p>
    <w:p w14:paraId="6C2960EF" w14:textId="77777777" w:rsidR="00C07CAE" w:rsidRDefault="00C07CAE" w:rsidP="00C07CAE"/>
    <w:p w14:paraId="1A234D87" w14:textId="46F9C7A5" w:rsidR="00333855" w:rsidRDefault="00333855" w:rsidP="00333855">
      <w:r>
        <w:t xml:space="preserve">In Matthew 24:39 Yeshua is saying that the flood </w:t>
      </w:r>
      <w:r w:rsidRPr="00333855">
        <w:rPr>
          <w:i/>
          <w:iCs/>
        </w:rPr>
        <w:t>took them all away</w:t>
      </w:r>
      <w:r>
        <w:t>. Now in Luke speaking of the same flood event Yeshua says :</w:t>
      </w:r>
    </w:p>
    <w:p w14:paraId="630F9E92" w14:textId="77777777" w:rsidR="00333855" w:rsidRDefault="00333855" w:rsidP="00333855"/>
    <w:p w14:paraId="7B83C540" w14:textId="61885A37" w:rsidR="00333855" w:rsidRPr="00333855" w:rsidRDefault="00333855" w:rsidP="00333855">
      <w:pPr>
        <w:ind w:left="288" w:right="288"/>
        <w:rPr>
          <w:i/>
          <w:iCs/>
        </w:rPr>
      </w:pPr>
      <w:r w:rsidRPr="00333855">
        <w:rPr>
          <w:b/>
          <w:bCs/>
          <w:i/>
          <w:iCs/>
        </w:rPr>
        <w:t>Luke 17:26-27</w:t>
      </w:r>
      <w:r w:rsidRPr="00333855">
        <w:rPr>
          <w:i/>
          <w:iCs/>
        </w:rPr>
        <w:t xml:space="preserve"> And as it was in the days of Noe, so shall it be also in the days of the Son of man. 27 They did eat, they drank, they married wives, they were given in marriage, until the day that Noah entered into the ark, and the flood came, and destroyed them all.</w:t>
      </w:r>
    </w:p>
    <w:p w14:paraId="2C14267E" w14:textId="4EF29946" w:rsidR="00333855" w:rsidRDefault="00333855" w:rsidP="00333855">
      <w:r>
        <w:t xml:space="preserve">By comparing Matthew 24:39-41 with Luke 17:26-27 we understand that the word </w:t>
      </w:r>
      <w:r w:rsidRPr="00333855">
        <w:rPr>
          <w:i/>
          <w:iCs/>
        </w:rPr>
        <w:t>took</w:t>
      </w:r>
      <w:r>
        <w:t xml:space="preserve"> or </w:t>
      </w:r>
      <w:r w:rsidRPr="00333855">
        <w:rPr>
          <w:i/>
          <w:iCs/>
        </w:rPr>
        <w:t>taken</w:t>
      </w:r>
      <w:r>
        <w:t xml:space="preserve"> actually means to </w:t>
      </w:r>
      <w:r w:rsidRPr="00333855">
        <w:rPr>
          <w:b/>
          <w:bCs/>
          <w:i/>
          <w:iCs/>
        </w:rPr>
        <w:t>destroy</w:t>
      </w:r>
      <w:r>
        <w:t>.</w:t>
      </w:r>
    </w:p>
    <w:p w14:paraId="7E22822C" w14:textId="77777777" w:rsidR="00333855" w:rsidRPr="00C07CAE" w:rsidRDefault="00333855" w:rsidP="00C07CAE"/>
    <w:p w14:paraId="0A78A8F0" w14:textId="41D3D626" w:rsidR="00C07CAE" w:rsidRPr="00C07CAE" w:rsidRDefault="00C07CAE" w:rsidP="00C07CAE">
      <w:r w:rsidRPr="00C07CAE">
        <w:t>All</w:t>
      </w:r>
      <w:r w:rsidR="00F56099">
        <w:t xml:space="preserve"> </w:t>
      </w:r>
      <w:r w:rsidRPr="00C07CAE">
        <w:t>of</w:t>
      </w:r>
      <w:r w:rsidR="00F56099">
        <w:t xml:space="preserve"> </w:t>
      </w:r>
      <w:r w:rsidRPr="00C07CAE">
        <w:t>Creation</w:t>
      </w:r>
      <w:r w:rsidR="00F56099">
        <w:t xml:space="preserve"> </w:t>
      </w:r>
      <w:r w:rsidRPr="00C07CAE">
        <w:t>was</w:t>
      </w:r>
      <w:r w:rsidR="00F56099">
        <w:t xml:space="preserve"> </w:t>
      </w:r>
      <w:r w:rsidRPr="00C07CAE">
        <w:t>blotted</w:t>
      </w:r>
      <w:r w:rsidR="00F56099">
        <w:t xml:space="preserve"> </w:t>
      </w:r>
      <w:r w:rsidRPr="00C07CAE">
        <w:t>out</w:t>
      </w:r>
      <w:r w:rsidR="00F56099">
        <w:t xml:space="preserve"> </w:t>
      </w:r>
      <w:r w:rsidRPr="00C07CAE">
        <w:t>from</w:t>
      </w:r>
      <w:r w:rsidR="00F56099">
        <w:t xml:space="preserve"> </w:t>
      </w:r>
      <w:r w:rsidRPr="00C07CAE">
        <w:t>upon</w:t>
      </w:r>
      <w:r w:rsidR="00F56099">
        <w:t xml:space="preserve"> </w:t>
      </w:r>
      <w:r w:rsidRPr="00C07CAE">
        <w:t>the</w:t>
      </w:r>
      <w:r w:rsidR="00F56099">
        <w:t xml:space="preserve"> </w:t>
      </w:r>
      <w:r w:rsidRPr="00C07CAE">
        <w:t>earth,</w:t>
      </w:r>
      <w:r w:rsidR="00F56099">
        <w:t xml:space="preserve"> </w:t>
      </w:r>
      <w:r w:rsidRPr="00C07CAE">
        <w:t>and</w:t>
      </w:r>
      <w:r w:rsidR="00F56099">
        <w:t xml:space="preserve"> </w:t>
      </w:r>
      <w:r w:rsidRPr="00C07CAE">
        <w:t>even</w:t>
      </w:r>
      <w:r w:rsidR="00F56099">
        <w:t xml:space="preserve"> </w:t>
      </w:r>
      <w:r w:rsidRPr="00C07CAE">
        <w:t>Noach</w:t>
      </w:r>
      <w:r w:rsidR="00F56099">
        <w:t xml:space="preserve"> </w:t>
      </w:r>
      <w:r w:rsidRPr="00C07CAE">
        <w:t>did</w:t>
      </w:r>
      <w:r w:rsidR="00F56099">
        <w:t xml:space="preserve"> </w:t>
      </w:r>
      <w:r w:rsidRPr="00C07CAE">
        <w:t>not</w:t>
      </w:r>
      <w:r w:rsidR="00F56099">
        <w:t xml:space="preserve"> </w:t>
      </w:r>
      <w:r w:rsidRPr="00C07CAE">
        <w:t>remain</w:t>
      </w:r>
      <w:r w:rsidR="00F56099">
        <w:t xml:space="preserve"> </w:t>
      </w:r>
      <w:r w:rsidRPr="00C07CAE">
        <w:t>on</w:t>
      </w:r>
      <w:r w:rsidR="00F56099">
        <w:t xml:space="preserve"> </w:t>
      </w:r>
      <w:r w:rsidRPr="00C07CAE">
        <w:t>the</w:t>
      </w:r>
      <w:r w:rsidR="00F56099">
        <w:t xml:space="preserve"> </w:t>
      </w:r>
      <w:r w:rsidRPr="00C07CAE">
        <w:t>earth,</w:t>
      </w:r>
      <w:r w:rsidR="00F56099">
        <w:t xml:space="preserve"> </w:t>
      </w:r>
      <w:r w:rsidRPr="00C07CAE">
        <w:t>but</w:t>
      </w:r>
      <w:r w:rsidR="00F56099">
        <w:t xml:space="preserve"> </w:t>
      </w:r>
      <w:r w:rsidRPr="00C07CAE">
        <w:t>rather</w:t>
      </w:r>
      <w:r w:rsidR="00F56099">
        <w:t xml:space="preserve"> </w:t>
      </w:r>
      <w:r w:rsidRPr="00C07CAE">
        <w:t>floated</w:t>
      </w:r>
      <w:r w:rsidR="00F56099">
        <w:t xml:space="preserve"> </w:t>
      </w:r>
      <w:r w:rsidRPr="00C07CAE">
        <w:t>in</w:t>
      </w:r>
      <w:r w:rsidR="00F56099">
        <w:t xml:space="preserve"> </w:t>
      </w:r>
      <w:r w:rsidRPr="00C07CAE">
        <w:t>the</w:t>
      </w:r>
      <w:r w:rsidR="00F56099">
        <w:t xml:space="preserve"> </w:t>
      </w:r>
      <w:r w:rsidRPr="00C07CAE">
        <w:t>Ark.</w:t>
      </w:r>
      <w:r w:rsidR="00F56099">
        <w:t xml:space="preserve"> </w:t>
      </w:r>
      <w:r w:rsidRPr="00C07CAE">
        <w:t>Like</w:t>
      </w:r>
      <w:r w:rsidR="00F56099">
        <w:t xml:space="preserve"> </w:t>
      </w:r>
      <w:r w:rsidR="00861D9F" w:rsidRPr="00C07CAE">
        <w:t>Chanoch</w:t>
      </w:r>
      <w:r w:rsidRPr="00C07CAE">
        <w:t>,</w:t>
      </w:r>
      <w:r w:rsidRPr="00C07CAE">
        <w:rPr>
          <w:sz w:val="20"/>
          <w:vertAlign w:val="superscript"/>
        </w:rPr>
        <w:footnoteReference w:id="1053"/>
      </w:r>
      <w:r w:rsidR="00F56099">
        <w:t xml:space="preserve"> </w:t>
      </w:r>
      <w:r w:rsidRPr="00C07CAE">
        <w:t>who,</w:t>
      </w:r>
      <w:r w:rsidR="00F56099">
        <w:t xml:space="preserve"> </w:t>
      </w:r>
      <w:r w:rsidRPr="00C07CAE">
        <w:t>when</w:t>
      </w:r>
      <w:r w:rsidR="00F56099">
        <w:t xml:space="preserve"> </w:t>
      </w:r>
      <w:r w:rsidRPr="00C07CAE">
        <w:t>his</w:t>
      </w:r>
      <w:r w:rsidR="00F56099">
        <w:t xml:space="preserve"> </w:t>
      </w:r>
      <w:r w:rsidRPr="00C07CAE">
        <w:t>time</w:t>
      </w:r>
      <w:r w:rsidR="00F56099">
        <w:t xml:space="preserve"> </w:t>
      </w:r>
      <w:r w:rsidRPr="00C07CAE">
        <w:t>came,</w:t>
      </w:r>
      <w:r w:rsidR="00F56099">
        <w:t xml:space="preserve"> </w:t>
      </w:r>
      <w:r w:rsidRPr="00C07CAE">
        <w:t>was</w:t>
      </w:r>
      <w:r w:rsidR="00F56099">
        <w:t xml:space="preserve"> </w:t>
      </w:r>
      <w:r w:rsidRPr="00C07CAE">
        <w:t>taken</w:t>
      </w:r>
      <w:r w:rsidR="00F56099">
        <w:t xml:space="preserve"> </w:t>
      </w:r>
      <w:r w:rsidRPr="00C07CAE">
        <w:t>up</w:t>
      </w:r>
      <w:r w:rsidR="00F56099">
        <w:t xml:space="preserve"> </w:t>
      </w:r>
      <w:r w:rsidRPr="00C07CAE">
        <w:t>by</w:t>
      </w:r>
      <w:r w:rsidR="00F56099">
        <w:t xml:space="preserve"> </w:t>
      </w:r>
      <w:r w:rsidR="00E61524">
        <w:t>HaShem</w:t>
      </w:r>
      <w:r w:rsidRPr="00C07CAE">
        <w:t>,</w:t>
      </w:r>
      <w:r w:rsidR="00F56099">
        <w:t xml:space="preserve"> </w:t>
      </w:r>
      <w:r w:rsidRPr="00C07CAE">
        <w:t>Noach</w:t>
      </w:r>
      <w:r w:rsidR="00F56099">
        <w:t xml:space="preserve"> </w:t>
      </w:r>
      <w:r w:rsidRPr="00C07CAE">
        <w:t>is</w:t>
      </w:r>
      <w:r w:rsidR="00F56099">
        <w:t xml:space="preserve"> </w:t>
      </w:r>
      <w:r w:rsidRPr="00C07CAE">
        <w:t>taken</w:t>
      </w:r>
      <w:r w:rsidR="00F56099">
        <w:t xml:space="preserve"> </w:t>
      </w:r>
      <w:r w:rsidRPr="00C07CAE">
        <w:t>up</w:t>
      </w:r>
      <w:r w:rsidR="00F56099">
        <w:t xml:space="preserve"> </w:t>
      </w:r>
      <w:r w:rsidRPr="00C07CAE">
        <w:t>from</w:t>
      </w:r>
      <w:r w:rsidR="00F56099">
        <w:t xml:space="preserve"> </w:t>
      </w:r>
      <w:r w:rsidRPr="00C07CAE">
        <w:t>the</w:t>
      </w:r>
      <w:r w:rsidR="00F56099">
        <w:t xml:space="preserve"> </w:t>
      </w:r>
      <w:r w:rsidRPr="00C07CAE">
        <w:t>earth.</w:t>
      </w:r>
      <w:r w:rsidR="00F56099">
        <w:t xml:space="preserve"> </w:t>
      </w:r>
      <w:r w:rsidRPr="00C07CAE">
        <w:t>He</w:t>
      </w:r>
      <w:r w:rsidR="00F56099">
        <w:t xml:space="preserve"> </w:t>
      </w:r>
      <w:r w:rsidRPr="00C07CAE">
        <w:t>joins</w:t>
      </w:r>
      <w:r w:rsidR="00F56099">
        <w:t xml:space="preserve"> </w:t>
      </w:r>
      <w:r w:rsidRPr="00C07CAE">
        <w:t>the</w:t>
      </w:r>
      <w:r w:rsidR="00F56099">
        <w:t xml:space="preserve"> </w:t>
      </w:r>
      <w:r w:rsidRPr="00C07CAE">
        <w:t>spirit</w:t>
      </w:r>
      <w:r w:rsidR="00F56099">
        <w:t xml:space="preserve"> </w:t>
      </w:r>
      <w:r w:rsidRPr="00C07CAE">
        <w:t>of</w:t>
      </w:r>
      <w:r w:rsidR="00F56099">
        <w:t xml:space="preserve"> </w:t>
      </w:r>
      <w:r w:rsidRPr="00C07CAE">
        <w:t>God</w:t>
      </w:r>
      <w:r w:rsidR="00F56099">
        <w:t xml:space="preserve"> </w:t>
      </w:r>
      <w:r w:rsidRPr="00C07CAE">
        <w:t>that</w:t>
      </w:r>
      <w:r w:rsidR="00F56099">
        <w:t xml:space="preserve"> </w:t>
      </w:r>
      <w:r w:rsidRPr="00C07CAE">
        <w:t>hovers,</w:t>
      </w:r>
      <w:r w:rsidR="00F56099">
        <w:t xml:space="preserve"> </w:t>
      </w:r>
      <w:r w:rsidRPr="00C07CAE">
        <w:t>as</w:t>
      </w:r>
      <w:r w:rsidR="00F56099">
        <w:t xml:space="preserve"> </w:t>
      </w:r>
      <w:r w:rsidRPr="00C07CAE">
        <w:t>in</w:t>
      </w:r>
      <w:r w:rsidR="00F56099">
        <w:t xml:space="preserve"> </w:t>
      </w:r>
      <w:r w:rsidRPr="00C07CAE">
        <w:t>the</w:t>
      </w:r>
      <w:r w:rsidR="00F56099">
        <w:t xml:space="preserve"> </w:t>
      </w:r>
      <w:r w:rsidRPr="00C07CAE">
        <w:t>beginning,</w:t>
      </w:r>
      <w:r w:rsidR="00F56099">
        <w:t xml:space="preserve"> </w:t>
      </w:r>
      <w:r w:rsidRPr="00C07CAE">
        <w:t>over</w:t>
      </w:r>
      <w:r w:rsidR="00F56099">
        <w:t xml:space="preserve"> </w:t>
      </w:r>
      <w:r w:rsidRPr="00C07CAE">
        <w:t>the</w:t>
      </w:r>
      <w:r w:rsidR="00F56099">
        <w:t xml:space="preserve"> </w:t>
      </w:r>
      <w:r w:rsidRPr="00C07CAE">
        <w:t>face</w:t>
      </w:r>
      <w:r w:rsidR="00F56099">
        <w:t xml:space="preserve"> </w:t>
      </w:r>
      <w:r w:rsidRPr="00C07CAE">
        <w:t>of</w:t>
      </w:r>
      <w:r w:rsidR="00F56099">
        <w:t xml:space="preserve"> </w:t>
      </w:r>
      <w:r w:rsidRPr="00C07CAE">
        <w:t>the</w:t>
      </w:r>
      <w:r w:rsidR="00F56099">
        <w:t xml:space="preserve"> </w:t>
      </w:r>
      <w:r w:rsidRPr="00C07CAE">
        <w:t>water,</w:t>
      </w:r>
      <w:r w:rsidR="00F56099">
        <w:t xml:space="preserve"> </w:t>
      </w:r>
      <w:r w:rsidRPr="00C07CAE">
        <w:t>over</w:t>
      </w:r>
      <w:r w:rsidR="00F56099">
        <w:t xml:space="preserve"> </w:t>
      </w:r>
      <w:r w:rsidRPr="00C07CAE">
        <w:t>the</w:t>
      </w:r>
      <w:r w:rsidR="00F56099">
        <w:t xml:space="preserve"> </w:t>
      </w:r>
      <w:r w:rsidRPr="00C07CAE">
        <w:t>face</w:t>
      </w:r>
      <w:r w:rsidR="00F56099">
        <w:t xml:space="preserve"> </w:t>
      </w:r>
      <w:r w:rsidRPr="00C07CAE">
        <w:t>of</w:t>
      </w:r>
      <w:r w:rsidR="00F56099">
        <w:t xml:space="preserve"> </w:t>
      </w:r>
      <w:r w:rsidRPr="00C07CAE">
        <w:t>the</w:t>
      </w:r>
      <w:r w:rsidR="00F56099">
        <w:t xml:space="preserve"> </w:t>
      </w:r>
      <w:r w:rsidRPr="00C07CAE">
        <w:t>earth</w:t>
      </w:r>
      <w:r w:rsidR="00F56099">
        <w:t xml:space="preserve"> </w:t>
      </w:r>
      <w:r w:rsidRPr="00C07CAE">
        <w:t>which</w:t>
      </w:r>
      <w:r w:rsidR="00F56099">
        <w:t xml:space="preserve"> </w:t>
      </w:r>
      <w:r w:rsidRPr="00C07CAE">
        <w:t>is</w:t>
      </w:r>
      <w:r w:rsidR="00F56099">
        <w:t xml:space="preserve"> </w:t>
      </w:r>
      <w:r w:rsidRPr="00C07CAE">
        <w:t>covered</w:t>
      </w:r>
      <w:r w:rsidR="00F56099">
        <w:t xml:space="preserve"> </w:t>
      </w:r>
      <w:r w:rsidRPr="00C07CAE">
        <w:t>in</w:t>
      </w:r>
      <w:r w:rsidR="00F56099">
        <w:t xml:space="preserve"> </w:t>
      </w:r>
      <w:r w:rsidRPr="00C07CAE">
        <w:t>water,</w:t>
      </w:r>
      <w:r w:rsidR="00F56099">
        <w:t xml:space="preserve"> </w:t>
      </w:r>
      <w:r w:rsidRPr="00C07CAE">
        <w:t>which</w:t>
      </w:r>
      <w:r w:rsidR="00F56099">
        <w:t xml:space="preserve"> </w:t>
      </w:r>
      <w:r w:rsidRPr="00C07CAE">
        <w:t>has</w:t>
      </w:r>
      <w:r w:rsidR="00F56099">
        <w:t xml:space="preserve"> </w:t>
      </w:r>
      <w:r w:rsidRPr="00C07CAE">
        <w:t>returned</w:t>
      </w:r>
      <w:r w:rsidR="00F56099">
        <w:t xml:space="preserve"> </w:t>
      </w:r>
      <w:r w:rsidRPr="00C07CAE">
        <w:t>to</w:t>
      </w:r>
      <w:r w:rsidR="00F56099">
        <w:t xml:space="preserve"> </w:t>
      </w:r>
      <w:r w:rsidRPr="00C07CAE">
        <w:t>its</w:t>
      </w:r>
      <w:r w:rsidR="00F56099">
        <w:t xml:space="preserve"> </w:t>
      </w:r>
      <w:r w:rsidRPr="00C07CAE">
        <w:t>primordial</w:t>
      </w:r>
      <w:r w:rsidR="00F56099">
        <w:t xml:space="preserve"> </w:t>
      </w:r>
      <w:r w:rsidRPr="00C07CAE">
        <w:t>state</w:t>
      </w:r>
      <w:r w:rsidR="00F56099">
        <w:t xml:space="preserve"> </w:t>
      </w:r>
      <w:r w:rsidRPr="00C07CAE">
        <w:t>of</w:t>
      </w:r>
      <w:r w:rsidR="00F56099">
        <w:t xml:space="preserve"> </w:t>
      </w:r>
      <w:r w:rsidRPr="00C07CAE">
        <w:t>void</w:t>
      </w:r>
      <w:r w:rsidR="00F56099">
        <w:t xml:space="preserve"> </w:t>
      </w:r>
      <w:r w:rsidRPr="00C07CAE">
        <w:t>and</w:t>
      </w:r>
      <w:r w:rsidR="00F56099">
        <w:t xml:space="preserve"> </w:t>
      </w:r>
      <w:r w:rsidRPr="00C07CAE">
        <w:t>chaos</w:t>
      </w:r>
      <w:r w:rsidR="00F56099">
        <w:t xml:space="preserve"> </w:t>
      </w:r>
      <w:r w:rsidRPr="00C07CAE">
        <w:t>from</w:t>
      </w:r>
      <w:r w:rsidR="00F56099">
        <w:t xml:space="preserve"> </w:t>
      </w:r>
      <w:r w:rsidRPr="00C07CAE">
        <w:t>prior</w:t>
      </w:r>
      <w:r w:rsidR="00F56099">
        <w:t xml:space="preserve"> </w:t>
      </w:r>
      <w:r w:rsidRPr="00C07CAE">
        <w:t>to</w:t>
      </w:r>
      <w:r w:rsidR="00F56099">
        <w:t xml:space="preserve"> </w:t>
      </w:r>
      <w:r w:rsidRPr="00C07CAE">
        <w:t>the</w:t>
      </w:r>
      <w:r w:rsidR="00F56099">
        <w:t xml:space="preserve"> </w:t>
      </w:r>
      <w:r w:rsidRPr="00C07CAE">
        <w:t>six</w:t>
      </w:r>
      <w:r w:rsidR="00F56099">
        <w:t xml:space="preserve"> </w:t>
      </w:r>
      <w:r w:rsidRPr="00C07CAE">
        <w:t>days</w:t>
      </w:r>
      <w:r w:rsidR="00F56099">
        <w:t xml:space="preserve"> </w:t>
      </w:r>
      <w:r w:rsidRPr="00C07CAE">
        <w:t>of</w:t>
      </w:r>
      <w:r w:rsidR="00F56099">
        <w:t xml:space="preserve"> </w:t>
      </w:r>
      <w:r w:rsidRPr="00C07CAE">
        <w:t>Creation.</w:t>
      </w:r>
      <w:r w:rsidR="00F56099">
        <w:t xml:space="preserve"> </w:t>
      </w:r>
      <w:r w:rsidRPr="00C07CAE">
        <w:t>All</w:t>
      </w:r>
      <w:r w:rsidR="00F56099">
        <w:t xml:space="preserve"> </w:t>
      </w:r>
      <w:r w:rsidRPr="00C07CAE">
        <w:t>other</w:t>
      </w:r>
      <w:r w:rsidR="00F56099">
        <w:t xml:space="preserve"> </w:t>
      </w:r>
      <w:r w:rsidRPr="00C07CAE">
        <w:t>humans,</w:t>
      </w:r>
      <w:r w:rsidR="00F56099">
        <w:t xml:space="preserve"> </w:t>
      </w:r>
      <w:r w:rsidRPr="00C07CAE">
        <w:t>the</w:t>
      </w:r>
      <w:r w:rsidR="00F56099">
        <w:t xml:space="preserve"> </w:t>
      </w:r>
      <w:r w:rsidRPr="00C07CAE">
        <w:t>wicked</w:t>
      </w:r>
      <w:r w:rsidR="00F56099">
        <w:t xml:space="preserve"> </w:t>
      </w:r>
      <w:r w:rsidRPr="00C07CAE">
        <w:t>who</w:t>
      </w:r>
      <w:r w:rsidR="00F56099">
        <w:t xml:space="preserve"> </w:t>
      </w:r>
      <w:r w:rsidRPr="00C07CAE">
        <w:t>corrupted</w:t>
      </w:r>
      <w:r w:rsidR="00F56099">
        <w:t xml:space="preserve"> </w:t>
      </w:r>
      <w:r w:rsidRPr="00C07CAE">
        <w:t>the</w:t>
      </w:r>
      <w:r w:rsidR="00F56099">
        <w:t xml:space="preserve"> </w:t>
      </w:r>
      <w:r w:rsidRPr="00C07CAE">
        <w:t>earth,</w:t>
      </w:r>
      <w:r w:rsidR="00F56099">
        <w:t xml:space="preserve"> </w:t>
      </w:r>
      <w:r w:rsidRPr="00C07CAE">
        <w:t>were</w:t>
      </w:r>
      <w:r w:rsidR="00F56099">
        <w:t xml:space="preserve"> </w:t>
      </w:r>
      <w:r w:rsidRPr="00C07CAE">
        <w:rPr>
          <w:i/>
          <w:iCs/>
        </w:rPr>
        <w:t>taken</w:t>
      </w:r>
      <w:r w:rsidR="00F56099">
        <w:t xml:space="preserve"> </w:t>
      </w:r>
      <w:r w:rsidRPr="00C07CAE">
        <w:t>from</w:t>
      </w:r>
      <w:r w:rsidR="00F56099">
        <w:t xml:space="preserve"> </w:t>
      </w:r>
      <w:r w:rsidRPr="00C07CAE">
        <w:t>the</w:t>
      </w:r>
      <w:r w:rsidR="00F56099">
        <w:t xml:space="preserve"> </w:t>
      </w:r>
      <w:r w:rsidRPr="00C07CAE">
        <w:t>earth</w:t>
      </w:r>
      <w:r w:rsidR="00F56099">
        <w:t xml:space="preserve"> </w:t>
      </w:r>
      <w:r w:rsidRPr="00C07CAE">
        <w:t>and</w:t>
      </w:r>
      <w:r w:rsidR="00F56099">
        <w:t xml:space="preserve"> </w:t>
      </w:r>
      <w:r w:rsidRPr="00C07CAE">
        <w:t>destroyed.</w:t>
      </w:r>
    </w:p>
    <w:p w14:paraId="51F5B942" w14:textId="77777777" w:rsidR="00C07CAE" w:rsidRDefault="00C07CAE" w:rsidP="00C07CAE"/>
    <w:p w14:paraId="653BDA8B" w14:textId="15CC6336" w:rsidR="000170E3" w:rsidRDefault="000170E3" w:rsidP="00C07CAE">
      <w:r>
        <w:t xml:space="preserve">The end of days before the </w:t>
      </w:r>
      <w:r w:rsidR="00BF5731">
        <w:t>M</w:t>
      </w:r>
      <w:r>
        <w:t>ashiach comes will be just like the days before The Flood. If we want to understand the end of days, then we need to understand the days of Noach.</w:t>
      </w:r>
    </w:p>
    <w:p w14:paraId="4A225D81" w14:textId="77777777" w:rsidR="000170E3" w:rsidRPr="00C07CAE" w:rsidRDefault="000170E3" w:rsidP="00C07CAE"/>
    <w:p w14:paraId="5AD0EA0C" w14:textId="77777777" w:rsidR="00C07CAE" w:rsidRPr="00C07CAE" w:rsidRDefault="00C07CAE" w:rsidP="00C07CAE">
      <w:r w:rsidRPr="00C07CAE">
        <w:t>The</w:t>
      </w:r>
      <w:r w:rsidR="00F56099">
        <w:t xml:space="preserve"> </w:t>
      </w:r>
      <w:r w:rsidRPr="00C07CAE">
        <w:t>destruction</w:t>
      </w:r>
      <w:r w:rsidR="00F56099">
        <w:t xml:space="preserve"> </w:t>
      </w:r>
      <w:r w:rsidRPr="00C07CAE">
        <w:t>of</w:t>
      </w:r>
      <w:r w:rsidR="00F56099">
        <w:t xml:space="preserve"> </w:t>
      </w:r>
      <w:r w:rsidRPr="00C07CAE">
        <w:t>the</w:t>
      </w:r>
      <w:r w:rsidR="00F56099">
        <w:t xml:space="preserve"> </w:t>
      </w:r>
      <w:r w:rsidRPr="00C07CAE">
        <w:t>wicked</w:t>
      </w:r>
      <w:r w:rsidR="00F56099">
        <w:t xml:space="preserve"> </w:t>
      </w:r>
      <w:r w:rsidRPr="00C07CAE">
        <w:t>who</w:t>
      </w:r>
      <w:r w:rsidR="00F56099">
        <w:t xml:space="preserve"> </w:t>
      </w:r>
      <w:r w:rsidRPr="00C07CAE">
        <w:t>corrupted</w:t>
      </w:r>
      <w:r w:rsidR="00F56099">
        <w:t xml:space="preserve"> </w:t>
      </w:r>
      <w:r w:rsidRPr="00C07CAE">
        <w:t>themselves</w:t>
      </w:r>
      <w:r w:rsidR="00F56099">
        <w:t xml:space="preserve"> </w:t>
      </w:r>
      <w:r w:rsidRPr="00C07CAE">
        <w:t>is</w:t>
      </w:r>
      <w:r w:rsidR="00F56099">
        <w:t xml:space="preserve"> </w:t>
      </w:r>
      <w:r w:rsidRPr="00C07CAE">
        <w:t>a</w:t>
      </w:r>
      <w:r w:rsidR="00F56099">
        <w:t xml:space="preserve"> </w:t>
      </w:r>
      <w:r w:rsidRPr="00C07CAE">
        <w:t>pattern</w:t>
      </w:r>
      <w:r w:rsidR="00F56099">
        <w:t xml:space="preserve"> </w:t>
      </w:r>
      <w:r w:rsidRPr="00C07CAE">
        <w:t>for</w:t>
      </w:r>
      <w:r w:rsidR="00F56099">
        <w:t xml:space="preserve"> </w:t>
      </w:r>
      <w:r w:rsidRPr="00C07CAE">
        <w:t>the</w:t>
      </w:r>
      <w:r w:rsidR="00F56099">
        <w:t xml:space="preserve"> </w:t>
      </w:r>
      <w:r w:rsidRPr="00C07CAE">
        <w:t>future</w:t>
      </w:r>
      <w:r w:rsidR="00F56099">
        <w:t xml:space="preserve"> </w:t>
      </w:r>
      <w:r w:rsidRPr="00C07CAE">
        <w:t>when</w:t>
      </w:r>
      <w:r w:rsidR="00F56099">
        <w:t xml:space="preserve"> </w:t>
      </w:r>
      <w:r w:rsidRPr="00C07CAE">
        <w:t>those</w:t>
      </w:r>
      <w:r w:rsidR="00F56099">
        <w:t xml:space="preserve"> </w:t>
      </w:r>
      <w:r w:rsidRPr="00C07CAE">
        <w:t>who</w:t>
      </w:r>
      <w:r w:rsidR="00F56099">
        <w:t xml:space="preserve"> </w:t>
      </w:r>
      <w:r w:rsidRPr="00C07CAE">
        <w:t>have</w:t>
      </w:r>
      <w:r w:rsidR="00F56099">
        <w:t xml:space="preserve"> </w:t>
      </w:r>
      <w:r w:rsidRPr="00C07CAE">
        <w:t>corrupted</w:t>
      </w:r>
      <w:r w:rsidR="00F56099">
        <w:t xml:space="preserve"> </w:t>
      </w:r>
      <w:r w:rsidRPr="00C07CAE">
        <w:t>themselves</w:t>
      </w:r>
      <w:r w:rsidR="00F56099">
        <w:t xml:space="preserve"> </w:t>
      </w:r>
      <w:r w:rsidRPr="00C07CAE">
        <w:t>will</w:t>
      </w:r>
      <w:r w:rsidR="00F56099">
        <w:t xml:space="preserve"> </w:t>
      </w:r>
      <w:r w:rsidRPr="00C07CAE">
        <w:t>again</w:t>
      </w:r>
      <w:r w:rsidR="00F56099">
        <w:t xml:space="preserve"> </w:t>
      </w:r>
      <w:r w:rsidRPr="00C07CAE">
        <w:t>be</w:t>
      </w:r>
      <w:r w:rsidR="00F56099">
        <w:t xml:space="preserve"> </w:t>
      </w:r>
      <w:r w:rsidRPr="00C07CAE">
        <w:t>removed</w:t>
      </w:r>
      <w:r w:rsidR="00F56099">
        <w:t xml:space="preserve"> </w:t>
      </w:r>
      <w:r w:rsidRPr="00C07CAE">
        <w:t>from</w:t>
      </w:r>
      <w:r w:rsidR="00F56099">
        <w:t xml:space="preserve"> </w:t>
      </w:r>
      <w:r w:rsidRPr="00C07CAE">
        <w:t>the</w:t>
      </w:r>
      <w:r w:rsidR="00F56099">
        <w:t xml:space="preserve"> </w:t>
      </w:r>
      <w:r w:rsidRPr="00C07CAE">
        <w:t>earth.</w:t>
      </w:r>
    </w:p>
    <w:p w14:paraId="1BAFBCBB" w14:textId="77777777" w:rsidR="00C07CAE" w:rsidRPr="00C07CAE" w:rsidRDefault="00C07CAE" w:rsidP="00C07CAE"/>
    <w:p w14:paraId="3FE81AC4" w14:textId="77777777" w:rsidR="00C07CAE" w:rsidRPr="00C07CAE" w:rsidRDefault="00C07CAE" w:rsidP="00C07CAE">
      <w:r w:rsidRPr="00C07CAE">
        <w:t>What</w:t>
      </w:r>
      <w:r w:rsidR="00F56099">
        <w:t xml:space="preserve"> </w:t>
      </w:r>
      <w:r w:rsidRPr="00C07CAE">
        <w:t>characteristics</w:t>
      </w:r>
      <w:r w:rsidR="00F56099">
        <w:t xml:space="preserve"> </w:t>
      </w:r>
      <w:r w:rsidRPr="00C07CAE">
        <w:t>are</w:t>
      </w:r>
      <w:r w:rsidR="00F56099">
        <w:t xml:space="preserve"> </w:t>
      </w:r>
      <w:r w:rsidRPr="00C07CAE">
        <w:t>the</w:t>
      </w:r>
      <w:r w:rsidR="00F56099">
        <w:t xml:space="preserve"> </w:t>
      </w:r>
      <w:r w:rsidRPr="00C07CAE">
        <w:t>same?</w:t>
      </w:r>
    </w:p>
    <w:p w14:paraId="465799F5" w14:textId="77777777" w:rsidR="00C07CAE" w:rsidRPr="00C07CAE" w:rsidRDefault="00C07CAE" w:rsidP="00C07CAE"/>
    <w:p w14:paraId="29BA3428" w14:textId="7862C2C2" w:rsidR="00C07CAE" w:rsidRPr="00C07CAE" w:rsidRDefault="00C07CAE" w:rsidP="00C07CAE">
      <w:r w:rsidRPr="00C07CAE">
        <w:t>Right</w:t>
      </w:r>
      <w:r w:rsidR="00F56099">
        <w:t xml:space="preserve"> </w:t>
      </w:r>
      <w:r w:rsidRPr="00C07CAE">
        <w:t>before</w:t>
      </w:r>
      <w:r w:rsidR="00F56099">
        <w:t xml:space="preserve"> </w:t>
      </w:r>
      <w:r w:rsidRPr="00C07CAE">
        <w:t>the</w:t>
      </w:r>
      <w:r w:rsidR="00F56099">
        <w:t xml:space="preserve"> </w:t>
      </w:r>
      <w:r w:rsidRPr="00C07CAE">
        <w:t>generation</w:t>
      </w:r>
      <w:r w:rsidR="00F56099">
        <w:t xml:space="preserve"> </w:t>
      </w:r>
      <w:r w:rsidRPr="00C07CAE">
        <w:t>of</w:t>
      </w:r>
      <w:r w:rsidR="00F56099">
        <w:t xml:space="preserve"> </w:t>
      </w:r>
      <w:r w:rsidR="00E61524">
        <w:t>T</w:t>
      </w:r>
      <w:r w:rsidRPr="00C07CAE">
        <w:t>he</w:t>
      </w:r>
      <w:r w:rsidR="00F56099">
        <w:t xml:space="preserve"> </w:t>
      </w:r>
      <w:r w:rsidRPr="00C07CAE">
        <w:t>Flood,</w:t>
      </w:r>
      <w:r w:rsidR="00F56099">
        <w:t xml:space="preserve"> </w:t>
      </w:r>
      <w:r w:rsidRPr="00C07CAE">
        <w:t>humanity</w:t>
      </w:r>
      <w:r w:rsidR="00F56099">
        <w:t xml:space="preserve"> </w:t>
      </w:r>
      <w:r w:rsidRPr="00C07CAE">
        <w:t>was,</w:t>
      </w:r>
      <w:r w:rsidR="00F56099">
        <w:t xml:space="preserve"> </w:t>
      </w:r>
      <w:r w:rsidRPr="00C07CAE">
        <w:t>as</w:t>
      </w:r>
      <w:r w:rsidR="00F56099">
        <w:t xml:space="preserve"> </w:t>
      </w:r>
      <w:r w:rsidRPr="00C07CAE">
        <w:t>now,</w:t>
      </w:r>
      <w:r w:rsidR="00F56099">
        <w:t xml:space="preserve"> </w:t>
      </w:r>
      <w:r w:rsidRPr="00C07CAE">
        <w:t>at</w:t>
      </w:r>
      <w:r w:rsidR="00F56099">
        <w:t xml:space="preserve"> </w:t>
      </w:r>
      <w:r w:rsidRPr="00C07CAE">
        <w:t>the</w:t>
      </w:r>
      <w:r w:rsidR="00F56099">
        <w:t xml:space="preserve"> </w:t>
      </w:r>
      <w:r w:rsidRPr="00C07CAE">
        <w:t>lowest</w:t>
      </w:r>
      <w:r w:rsidR="00F56099">
        <w:t xml:space="preserve"> </w:t>
      </w:r>
      <w:r w:rsidRPr="00C07CAE">
        <w:t>level</w:t>
      </w:r>
      <w:r w:rsidR="00F56099">
        <w:t xml:space="preserve"> </w:t>
      </w:r>
      <w:r w:rsidRPr="00C07CAE">
        <w:t>of</w:t>
      </w:r>
      <w:r w:rsidR="00F56099">
        <w:t xml:space="preserve"> </w:t>
      </w:r>
      <w:r w:rsidRPr="00C07CAE">
        <w:t>defilement,</w:t>
      </w:r>
      <w:r w:rsidR="00F56099">
        <w:t xml:space="preserve"> </w:t>
      </w:r>
      <w:r w:rsidRPr="00C07CAE">
        <w:t>corruption,</w:t>
      </w:r>
      <w:r w:rsidR="00F56099">
        <w:t xml:space="preserve"> </w:t>
      </w:r>
      <w:r w:rsidRPr="00C07CAE">
        <w:t>immorality</w:t>
      </w:r>
      <w:r w:rsidR="00F56099">
        <w:t xml:space="preserve"> </w:t>
      </w:r>
      <w:r w:rsidRPr="00C07CAE">
        <w:t>so</w:t>
      </w:r>
      <w:r w:rsidR="00F56099">
        <w:t xml:space="preserve"> </w:t>
      </w:r>
      <w:r w:rsidRPr="00C07CAE">
        <w:t>that</w:t>
      </w:r>
      <w:r w:rsidR="00F56099">
        <w:t xml:space="preserve"> </w:t>
      </w:r>
      <w:r w:rsidR="00E61524">
        <w:t xml:space="preserve">HaShem </w:t>
      </w:r>
      <w:r w:rsidRPr="00C07CAE">
        <w:t>decided</w:t>
      </w:r>
      <w:r w:rsidR="00F56099">
        <w:t xml:space="preserve"> </w:t>
      </w:r>
      <w:r w:rsidRPr="00C07CAE">
        <w:t>to</w:t>
      </w:r>
      <w:r w:rsidR="00F56099">
        <w:t xml:space="preserve"> </w:t>
      </w:r>
      <w:r w:rsidRPr="00C07CAE">
        <w:t>destroy</w:t>
      </w:r>
      <w:r w:rsidR="00F56099">
        <w:t xml:space="preserve"> </w:t>
      </w:r>
      <w:r w:rsidRPr="00C07CAE">
        <w:t>the</w:t>
      </w:r>
      <w:r w:rsidR="00F56099">
        <w:t xml:space="preserve"> </w:t>
      </w:r>
      <w:r w:rsidRPr="00C07CAE">
        <w:t>world</w:t>
      </w:r>
      <w:r w:rsidR="00F56099">
        <w:t xml:space="preserve"> </w:t>
      </w:r>
      <w:r w:rsidRPr="00C07CAE">
        <w:t>and</w:t>
      </w:r>
      <w:r w:rsidR="00F56099">
        <w:t xml:space="preserve"> </w:t>
      </w:r>
      <w:r w:rsidRPr="00C07CAE">
        <w:t>press</w:t>
      </w:r>
      <w:r w:rsidR="00F56099">
        <w:t xml:space="preserve"> </w:t>
      </w:r>
      <w:r w:rsidRPr="00C07CAE">
        <w:t>the</w:t>
      </w:r>
      <w:r w:rsidR="00F56099">
        <w:t xml:space="preserve"> </w:t>
      </w:r>
      <w:r w:rsidR="00585328">
        <w:t>“</w:t>
      </w:r>
      <w:r w:rsidRPr="00C07CAE">
        <w:t>restart</w:t>
      </w:r>
      <w:r w:rsidR="00F56099">
        <w:t xml:space="preserve"> </w:t>
      </w:r>
      <w:r w:rsidRPr="00C07CAE">
        <w:t>button</w:t>
      </w:r>
      <w:r w:rsidR="00585328">
        <w:t>”</w:t>
      </w:r>
      <w:r w:rsidRPr="00C07CAE">
        <w:t>.</w:t>
      </w:r>
    </w:p>
    <w:p w14:paraId="676FA870" w14:textId="77777777" w:rsidR="00C07CAE" w:rsidRPr="00C07CAE" w:rsidRDefault="00C07CAE" w:rsidP="00C07CAE"/>
    <w:p w14:paraId="419DBC96" w14:textId="26DE8289" w:rsidR="00C07CAE" w:rsidRPr="00C07CAE" w:rsidRDefault="00E61524" w:rsidP="00C07CAE">
      <w:r>
        <w:t xml:space="preserve">HaShem </w:t>
      </w:r>
      <w:r w:rsidR="00C07CAE" w:rsidRPr="00C07CAE">
        <w:t>did</w:t>
      </w:r>
      <w:r w:rsidR="00F56099">
        <w:t xml:space="preserve"> </w:t>
      </w:r>
      <w:r w:rsidR="00C07CAE" w:rsidRPr="00C07CAE">
        <w:t>not</w:t>
      </w:r>
      <w:r w:rsidR="00F56099">
        <w:t xml:space="preserve"> </w:t>
      </w:r>
      <w:r w:rsidR="00C07CAE" w:rsidRPr="00C07CAE">
        <w:t>deny</w:t>
      </w:r>
      <w:r w:rsidR="00F56099">
        <w:t xml:space="preserve"> </w:t>
      </w:r>
      <w:r w:rsidR="00C07CAE" w:rsidRPr="00C07CAE">
        <w:t>humanity</w:t>
      </w:r>
      <w:r w:rsidR="00F56099">
        <w:t xml:space="preserve"> </w:t>
      </w:r>
      <w:r w:rsidR="00C07CAE" w:rsidRPr="00C07CAE">
        <w:t>free</w:t>
      </w:r>
      <w:r w:rsidR="00F56099">
        <w:t xml:space="preserve"> </w:t>
      </w:r>
      <w:r w:rsidR="00C07CAE" w:rsidRPr="00C07CAE">
        <w:t>will</w:t>
      </w:r>
      <w:r w:rsidR="00F56099">
        <w:t xml:space="preserve"> </w:t>
      </w:r>
      <w:r w:rsidR="00C07CAE" w:rsidRPr="00C07CAE">
        <w:t>to</w:t>
      </w:r>
      <w:r w:rsidR="00F56099">
        <w:t xml:space="preserve"> </w:t>
      </w:r>
      <w:r w:rsidR="00C07CAE" w:rsidRPr="00C07CAE">
        <w:t>engage</w:t>
      </w:r>
      <w:r w:rsidR="00F56099">
        <w:t xml:space="preserve"> </w:t>
      </w:r>
      <w:r w:rsidR="00C07CAE" w:rsidRPr="00C07CAE">
        <w:t>in</w:t>
      </w:r>
      <w:r w:rsidR="00F56099">
        <w:t xml:space="preserve"> </w:t>
      </w:r>
      <w:r w:rsidR="00C07CAE" w:rsidRPr="00C07CAE">
        <w:t>corrupt</w:t>
      </w:r>
      <w:r w:rsidR="00F56099">
        <w:t xml:space="preserve"> </w:t>
      </w:r>
      <w:r w:rsidR="00C07CAE" w:rsidRPr="00C07CAE">
        <w:t>and</w:t>
      </w:r>
      <w:r w:rsidR="00F56099">
        <w:t xml:space="preserve"> </w:t>
      </w:r>
      <w:r w:rsidR="00C07CAE" w:rsidRPr="00C07CAE">
        <w:t>immoral</w:t>
      </w:r>
      <w:r w:rsidR="00F56099">
        <w:t xml:space="preserve"> </w:t>
      </w:r>
      <w:r w:rsidR="00C07CAE" w:rsidRPr="00C07CAE">
        <w:t>behavior,</w:t>
      </w:r>
      <w:r w:rsidR="00F56099">
        <w:t xml:space="preserve"> </w:t>
      </w:r>
      <w:r w:rsidR="00C07CAE" w:rsidRPr="00C07CAE">
        <w:t>restrict</w:t>
      </w:r>
      <w:r w:rsidR="00F56099">
        <w:t xml:space="preserve"> </w:t>
      </w:r>
      <w:r w:rsidR="00C07CAE" w:rsidRPr="00C07CAE">
        <w:t>the</w:t>
      </w:r>
      <w:r w:rsidR="00F56099">
        <w:t xml:space="preserve"> </w:t>
      </w:r>
      <w:r w:rsidR="00C07CAE" w:rsidRPr="00C07CAE">
        <w:t>measure</w:t>
      </w:r>
      <w:r w:rsidR="00F56099">
        <w:t xml:space="preserve"> </w:t>
      </w:r>
      <w:r w:rsidR="00C07CAE" w:rsidRPr="00C07CAE">
        <w:t>of</w:t>
      </w:r>
      <w:r w:rsidR="00F56099">
        <w:t xml:space="preserve"> </w:t>
      </w:r>
      <w:r w:rsidR="00C07CAE" w:rsidRPr="00C07CAE">
        <w:t>evil</w:t>
      </w:r>
      <w:r w:rsidR="00F56099">
        <w:t xml:space="preserve"> </w:t>
      </w:r>
      <w:r w:rsidR="00C07CAE" w:rsidRPr="00C07CAE">
        <w:t>they</w:t>
      </w:r>
      <w:r w:rsidR="00F56099">
        <w:t xml:space="preserve"> </w:t>
      </w:r>
      <w:r w:rsidR="00C07CAE" w:rsidRPr="00C07CAE">
        <w:t>could</w:t>
      </w:r>
      <w:r w:rsidR="00F56099">
        <w:t xml:space="preserve"> </w:t>
      </w:r>
      <w:r w:rsidR="00C07CAE" w:rsidRPr="00C07CAE">
        <w:t>do.</w:t>
      </w:r>
      <w:r w:rsidR="00F56099">
        <w:t xml:space="preserve"> </w:t>
      </w:r>
      <w:r w:rsidR="00C07CAE" w:rsidRPr="00C07CAE">
        <w:t>Their</w:t>
      </w:r>
      <w:r w:rsidR="00F56099">
        <w:t xml:space="preserve"> </w:t>
      </w:r>
      <w:r w:rsidR="00C07CAE" w:rsidRPr="00C07CAE">
        <w:t>free</w:t>
      </w:r>
      <w:r w:rsidR="00F56099">
        <w:t xml:space="preserve"> </w:t>
      </w:r>
      <w:r w:rsidR="00C07CAE" w:rsidRPr="00C07CAE">
        <w:t>will</w:t>
      </w:r>
      <w:r w:rsidR="00F56099">
        <w:t xml:space="preserve"> </w:t>
      </w:r>
      <w:r w:rsidR="00C07CAE" w:rsidRPr="00C07CAE">
        <w:t>was</w:t>
      </w:r>
      <w:r w:rsidR="00F56099">
        <w:t xml:space="preserve"> </w:t>
      </w:r>
      <w:r w:rsidR="00C07CAE" w:rsidRPr="00C07CAE">
        <w:t>not</w:t>
      </w:r>
      <w:r w:rsidR="00F56099">
        <w:t xml:space="preserve"> </w:t>
      </w:r>
      <w:r w:rsidR="00C07CAE" w:rsidRPr="00C07CAE">
        <w:t>restrained.</w:t>
      </w:r>
      <w:r w:rsidR="00F56099">
        <w:t xml:space="preserve"> </w:t>
      </w:r>
      <w:r w:rsidR="00C07CAE" w:rsidRPr="00C07CAE">
        <w:t>But</w:t>
      </w:r>
      <w:r w:rsidR="00F56099">
        <w:t xml:space="preserve"> </w:t>
      </w:r>
      <w:r w:rsidR="00C07CAE" w:rsidRPr="00C07CAE">
        <w:t>God</w:t>
      </w:r>
      <w:r w:rsidR="00F56099">
        <w:t xml:space="preserve"> </w:t>
      </w:r>
      <w:r w:rsidR="00C07CAE" w:rsidRPr="00C07CAE">
        <w:t>destroyed</w:t>
      </w:r>
      <w:r w:rsidR="00F56099">
        <w:t xml:space="preserve"> </w:t>
      </w:r>
      <w:r w:rsidR="00C07CAE" w:rsidRPr="00C07CAE">
        <w:t>them</w:t>
      </w:r>
      <w:r w:rsidR="00F56099">
        <w:t xml:space="preserve"> </w:t>
      </w:r>
      <w:r w:rsidR="00C07CAE" w:rsidRPr="00C07CAE">
        <w:t>and</w:t>
      </w:r>
      <w:r w:rsidR="00F56099">
        <w:t xml:space="preserve"> </w:t>
      </w:r>
      <w:r w:rsidR="00C07CAE" w:rsidRPr="00C07CAE">
        <w:t>took</w:t>
      </w:r>
      <w:r w:rsidR="00F56099">
        <w:t xml:space="preserve"> </w:t>
      </w:r>
      <w:r w:rsidR="00C07CAE" w:rsidRPr="00C07CAE">
        <w:t>an</w:t>
      </w:r>
      <w:r w:rsidR="00F56099">
        <w:t xml:space="preserve"> </w:t>
      </w:r>
      <w:r w:rsidR="00C07CAE" w:rsidRPr="00C07CAE">
        <w:t>oath</w:t>
      </w:r>
      <w:r w:rsidR="00F56099">
        <w:t xml:space="preserve"> </w:t>
      </w:r>
      <w:r w:rsidR="00C07CAE" w:rsidRPr="00C07CAE">
        <w:t>not</w:t>
      </w:r>
      <w:r w:rsidR="00F56099">
        <w:t xml:space="preserve"> </w:t>
      </w:r>
      <w:r w:rsidR="00C07CAE" w:rsidRPr="00C07CAE">
        <w:t>to</w:t>
      </w:r>
      <w:r w:rsidR="00F56099">
        <w:t xml:space="preserve"> </w:t>
      </w:r>
      <w:r w:rsidR="00C07CAE" w:rsidRPr="00C07CAE">
        <w:t>do</w:t>
      </w:r>
      <w:r w:rsidR="00F56099">
        <w:t xml:space="preserve"> </w:t>
      </w:r>
      <w:r w:rsidR="00C07CAE" w:rsidRPr="00C07CAE">
        <w:t>so</w:t>
      </w:r>
      <w:r w:rsidR="00F56099">
        <w:t xml:space="preserve"> </w:t>
      </w:r>
      <w:r w:rsidR="00C07CAE" w:rsidRPr="00C07CAE">
        <w:t>again,</w:t>
      </w:r>
      <w:r w:rsidR="00F56099">
        <w:t xml:space="preserve"> </w:t>
      </w:r>
      <w:r w:rsidR="00C07CAE" w:rsidRPr="00C07CAE">
        <w:t>indicating</w:t>
      </w:r>
      <w:r w:rsidR="00F56099">
        <w:t xml:space="preserve"> </w:t>
      </w:r>
      <w:r w:rsidR="00C07CAE" w:rsidRPr="00C07CAE">
        <w:t>that</w:t>
      </w:r>
      <w:r w:rsidR="00F56099">
        <w:t xml:space="preserve"> </w:t>
      </w:r>
      <w:r w:rsidR="00C07CAE" w:rsidRPr="00C07CAE">
        <w:t>He</w:t>
      </w:r>
      <w:r w:rsidR="00F56099">
        <w:t xml:space="preserve"> </w:t>
      </w:r>
      <w:r w:rsidR="00C07CAE" w:rsidRPr="00C07CAE">
        <w:t>would</w:t>
      </w:r>
      <w:r w:rsidR="00F56099">
        <w:t xml:space="preserve"> </w:t>
      </w:r>
      <w:r w:rsidR="00C07CAE" w:rsidRPr="00C07CAE">
        <w:t>not</w:t>
      </w:r>
      <w:r w:rsidR="00F56099">
        <w:t xml:space="preserve"> </w:t>
      </w:r>
      <w:r w:rsidR="00C07CAE" w:rsidRPr="00C07CAE">
        <w:t>allow</w:t>
      </w:r>
      <w:r w:rsidR="00F56099">
        <w:t xml:space="preserve"> </w:t>
      </w:r>
      <w:r w:rsidR="00C07CAE" w:rsidRPr="00C07CAE">
        <w:t>the</w:t>
      </w:r>
      <w:r w:rsidR="00F56099">
        <w:t xml:space="preserve"> </w:t>
      </w:r>
      <w:r w:rsidR="00C07CAE" w:rsidRPr="00C07CAE">
        <w:t>world</w:t>
      </w:r>
      <w:r w:rsidR="00F56099">
        <w:t xml:space="preserve"> </w:t>
      </w:r>
      <w:r w:rsidR="00C07CAE" w:rsidRPr="00C07CAE">
        <w:t>to</w:t>
      </w:r>
      <w:r w:rsidR="00F56099">
        <w:t xml:space="preserve"> </w:t>
      </w:r>
      <w:r w:rsidR="00C07CAE" w:rsidRPr="00C07CAE">
        <w:t>descend</w:t>
      </w:r>
      <w:r w:rsidR="00F56099">
        <w:t xml:space="preserve"> </w:t>
      </w:r>
      <w:r w:rsidR="00C07CAE" w:rsidRPr="00C07CAE">
        <w:t>to</w:t>
      </w:r>
      <w:r w:rsidR="00F56099">
        <w:t xml:space="preserve"> </w:t>
      </w:r>
      <w:r w:rsidR="00C07CAE" w:rsidRPr="00C07CAE">
        <w:t>such</w:t>
      </w:r>
      <w:r w:rsidR="00F56099">
        <w:t xml:space="preserve"> </w:t>
      </w:r>
      <w:r w:rsidR="00C07CAE" w:rsidRPr="00C07CAE">
        <w:t>an</w:t>
      </w:r>
      <w:r w:rsidR="00F56099">
        <w:t xml:space="preserve"> </w:t>
      </w:r>
      <w:r w:rsidR="00C07CAE" w:rsidRPr="00C07CAE">
        <w:t>abominable</w:t>
      </w:r>
      <w:r w:rsidR="00F56099">
        <w:t xml:space="preserve"> </w:t>
      </w:r>
      <w:r w:rsidR="00C07CAE" w:rsidRPr="00C07CAE">
        <w:t>level</w:t>
      </w:r>
      <w:r w:rsidR="00F56099">
        <w:t xml:space="preserve"> </w:t>
      </w:r>
      <w:r w:rsidR="00C07CAE" w:rsidRPr="00C07CAE">
        <w:t>where</w:t>
      </w:r>
      <w:r w:rsidR="00F56099">
        <w:t xml:space="preserve"> </w:t>
      </w:r>
      <w:r w:rsidR="00C07CAE" w:rsidRPr="00C07CAE">
        <w:t>free</w:t>
      </w:r>
      <w:r w:rsidR="00F56099">
        <w:t xml:space="preserve"> </w:t>
      </w:r>
      <w:r w:rsidR="00C07CAE" w:rsidRPr="00C07CAE">
        <w:t>will</w:t>
      </w:r>
      <w:r w:rsidR="00F56099">
        <w:t xml:space="preserve"> </w:t>
      </w:r>
      <w:r w:rsidR="00C07CAE" w:rsidRPr="00C07CAE">
        <w:t>could</w:t>
      </w:r>
      <w:r w:rsidR="00F56099">
        <w:t xml:space="preserve"> </w:t>
      </w:r>
      <w:r w:rsidR="00C07CAE" w:rsidRPr="00C07CAE">
        <w:t>not</w:t>
      </w:r>
      <w:r w:rsidR="00F56099">
        <w:t xml:space="preserve"> </w:t>
      </w:r>
      <w:r w:rsidR="00C07CAE" w:rsidRPr="00C07CAE">
        <w:t>function,</w:t>
      </w:r>
      <w:r w:rsidR="00F56099">
        <w:t xml:space="preserve"> </w:t>
      </w:r>
      <w:r w:rsidR="00C07CAE" w:rsidRPr="00C07CAE">
        <w:t>so</w:t>
      </w:r>
      <w:r w:rsidR="00F56099">
        <w:t xml:space="preserve"> </w:t>
      </w:r>
      <w:r w:rsidR="00C07CAE" w:rsidRPr="00C07CAE">
        <w:t>corrupted</w:t>
      </w:r>
      <w:r w:rsidR="00F56099">
        <w:t xml:space="preserve"> </w:t>
      </w:r>
      <w:r w:rsidR="00C07CAE" w:rsidRPr="00C07CAE">
        <w:t>would</w:t>
      </w:r>
      <w:r w:rsidR="00F56099">
        <w:t xml:space="preserve"> </w:t>
      </w:r>
      <w:r w:rsidR="00C07CAE" w:rsidRPr="00C07CAE">
        <w:t>they</w:t>
      </w:r>
      <w:r w:rsidR="00F56099">
        <w:t xml:space="preserve"> </w:t>
      </w:r>
      <w:r w:rsidR="00C07CAE" w:rsidRPr="00C07CAE">
        <w:t>be</w:t>
      </w:r>
      <w:r w:rsidR="00F56099">
        <w:t xml:space="preserve"> </w:t>
      </w:r>
      <w:r w:rsidR="00C07CAE" w:rsidRPr="00C07CAE">
        <w:t>by</w:t>
      </w:r>
      <w:r w:rsidR="00F56099">
        <w:t xml:space="preserve"> </w:t>
      </w:r>
      <w:r w:rsidR="00C07CAE" w:rsidRPr="00C07CAE">
        <w:t>their</w:t>
      </w:r>
      <w:r w:rsidR="00F56099">
        <w:t xml:space="preserve"> </w:t>
      </w:r>
      <w:r w:rsidR="00C07CAE" w:rsidRPr="00C07CAE">
        <w:t>environment.</w:t>
      </w:r>
      <w:r w:rsidR="00F56099">
        <w:t xml:space="preserve"> </w:t>
      </w:r>
      <w:r w:rsidR="00C07CAE" w:rsidRPr="00C07CAE">
        <w:t>There</w:t>
      </w:r>
      <w:r w:rsidR="00F56099">
        <w:t xml:space="preserve"> </w:t>
      </w:r>
      <w:r w:rsidR="00C07CAE" w:rsidRPr="00C07CAE">
        <w:t>must</w:t>
      </w:r>
      <w:r w:rsidR="00F56099">
        <w:t xml:space="preserve"> </w:t>
      </w:r>
      <w:r w:rsidR="00C07CAE" w:rsidRPr="00C07CAE">
        <w:t>be</w:t>
      </w:r>
      <w:r w:rsidR="00F56099">
        <w:t xml:space="preserve"> </w:t>
      </w:r>
      <w:r w:rsidR="00C07CAE" w:rsidRPr="00C07CAE">
        <w:t>the</w:t>
      </w:r>
      <w:r w:rsidR="00F56099">
        <w:t xml:space="preserve"> </w:t>
      </w:r>
      <w:r w:rsidR="00C07CAE" w:rsidRPr="00C07CAE">
        <w:t>possibility</w:t>
      </w:r>
      <w:r w:rsidR="00F56099">
        <w:t xml:space="preserve"> </w:t>
      </w:r>
      <w:r w:rsidR="00C07CAE" w:rsidRPr="00C07CAE">
        <w:t>to</w:t>
      </w:r>
      <w:r w:rsidR="00F56099">
        <w:t xml:space="preserve"> </w:t>
      </w:r>
      <w:r w:rsidR="00C07CAE" w:rsidRPr="00C07CAE">
        <w:t>choose</w:t>
      </w:r>
      <w:r w:rsidR="00F56099">
        <w:t xml:space="preserve"> </w:t>
      </w:r>
      <w:r w:rsidR="00C07CAE" w:rsidRPr="00C07CAE">
        <w:t>good.</w:t>
      </w:r>
    </w:p>
    <w:p w14:paraId="5B588F8C" w14:textId="77777777" w:rsidR="00C07CAE" w:rsidRPr="00C07CAE" w:rsidRDefault="00C07CAE" w:rsidP="00C07CAE"/>
    <w:p w14:paraId="6F87CB84" w14:textId="07F2676D" w:rsidR="00C07CAE" w:rsidRPr="00C07CAE" w:rsidRDefault="00C07CAE" w:rsidP="00C07CAE">
      <w:r w:rsidRPr="00C07CAE">
        <w:lastRenderedPageBreak/>
        <w:t>We</w:t>
      </w:r>
      <w:r w:rsidR="00F56099">
        <w:t xml:space="preserve"> </w:t>
      </w:r>
      <w:r w:rsidRPr="00C07CAE">
        <w:t>are</w:t>
      </w:r>
      <w:r w:rsidR="00F56099">
        <w:t xml:space="preserve"> </w:t>
      </w:r>
      <w:r w:rsidRPr="00C07CAE">
        <w:t>in</w:t>
      </w:r>
      <w:r w:rsidR="00F56099">
        <w:t xml:space="preserve"> </w:t>
      </w:r>
      <w:r w:rsidRPr="00C07CAE">
        <w:t>this</w:t>
      </w:r>
      <w:r w:rsidR="00F56099">
        <w:t xml:space="preserve"> </w:t>
      </w:r>
      <w:r w:rsidRPr="00C07CAE">
        <w:t>exact</w:t>
      </w:r>
      <w:r w:rsidR="00F56099">
        <w:t xml:space="preserve"> </w:t>
      </w:r>
      <w:r w:rsidRPr="00C07CAE">
        <w:t>predicament</w:t>
      </w:r>
      <w:r w:rsidR="00F56099">
        <w:t xml:space="preserve"> </w:t>
      </w:r>
      <w:r w:rsidRPr="00C07CAE">
        <w:t>now.</w:t>
      </w:r>
      <w:r w:rsidR="00F56099">
        <w:t xml:space="preserve"> </w:t>
      </w:r>
      <w:r w:rsidRPr="00C07CAE">
        <w:t>The</w:t>
      </w:r>
      <w:r w:rsidR="00F56099">
        <w:t xml:space="preserve"> </w:t>
      </w:r>
      <w:r w:rsidRPr="00C07CAE">
        <w:t>world</w:t>
      </w:r>
      <w:r w:rsidR="00F56099">
        <w:t xml:space="preserve"> </w:t>
      </w:r>
      <w:r w:rsidRPr="00C07CAE">
        <w:t>is</w:t>
      </w:r>
      <w:r w:rsidR="00F56099">
        <w:t xml:space="preserve"> </w:t>
      </w:r>
      <w:r w:rsidRPr="00C07CAE">
        <w:t>at</w:t>
      </w:r>
      <w:r w:rsidR="00F56099">
        <w:t xml:space="preserve"> </w:t>
      </w:r>
      <w:r w:rsidRPr="00C07CAE">
        <w:t>that</w:t>
      </w:r>
      <w:r w:rsidR="00F56099">
        <w:t xml:space="preserve"> </w:t>
      </w:r>
      <w:r w:rsidRPr="00C07CAE">
        <w:t>tipping</w:t>
      </w:r>
      <w:r w:rsidR="00F56099">
        <w:t xml:space="preserve"> </w:t>
      </w:r>
      <w:r w:rsidRPr="00C07CAE">
        <w:t>point</w:t>
      </w:r>
      <w:r w:rsidR="00F56099">
        <w:t xml:space="preserve"> </w:t>
      </w:r>
      <w:r w:rsidRPr="00C07CAE">
        <w:t>as</w:t>
      </w:r>
      <w:r w:rsidR="00F56099">
        <w:t xml:space="preserve"> </w:t>
      </w:r>
      <w:r w:rsidRPr="00C07CAE">
        <w:t>described,</w:t>
      </w:r>
      <w:r w:rsidR="00F56099">
        <w:t xml:space="preserve"> </w:t>
      </w:r>
      <w:r w:rsidRPr="00C07CAE">
        <w:t>at</w:t>
      </w:r>
      <w:r w:rsidR="00F56099">
        <w:t xml:space="preserve"> </w:t>
      </w:r>
      <w:r w:rsidRPr="00C07CAE">
        <w:t>that</w:t>
      </w:r>
      <w:r w:rsidR="00F56099">
        <w:t xml:space="preserve"> </w:t>
      </w:r>
      <w:r w:rsidRPr="00C07CAE">
        <w:t>mem-</w:t>
      </w:r>
      <w:proofErr w:type="spellStart"/>
      <w:r w:rsidRPr="00C07CAE">
        <w:t>tet</w:t>
      </w:r>
      <w:proofErr w:type="spellEnd"/>
      <w:r w:rsidR="00F56099">
        <w:t xml:space="preserve"> </w:t>
      </w:r>
      <w:proofErr w:type="spellStart"/>
      <w:r w:rsidRPr="00C07CAE">
        <w:t>Sha</w:t>
      </w:r>
      <w:r w:rsidR="00585328">
        <w:t>’</w:t>
      </w:r>
      <w:r w:rsidRPr="00C07CAE">
        <w:t>arei</w:t>
      </w:r>
      <w:proofErr w:type="spellEnd"/>
      <w:r w:rsidR="00F56099">
        <w:t xml:space="preserve"> </w:t>
      </w:r>
      <w:r w:rsidRPr="00C07CAE">
        <w:t>tumah,</w:t>
      </w:r>
      <w:r w:rsidR="00F56099">
        <w:t xml:space="preserve"> </w:t>
      </w:r>
      <w:r w:rsidRPr="00C07CAE">
        <w:t>49th</w:t>
      </w:r>
      <w:r w:rsidR="00F56099">
        <w:t xml:space="preserve"> </w:t>
      </w:r>
      <w:r w:rsidRPr="00C07CAE">
        <w:t>level</w:t>
      </w:r>
      <w:r w:rsidR="00F56099">
        <w:t xml:space="preserve"> </w:t>
      </w:r>
      <w:r w:rsidRPr="00C07CAE">
        <w:t>of</w:t>
      </w:r>
      <w:r w:rsidR="00F56099">
        <w:t xml:space="preserve"> </w:t>
      </w:r>
      <w:r w:rsidRPr="00C07CAE">
        <w:t>defilement.</w:t>
      </w:r>
      <w:r w:rsidR="00F56099">
        <w:t xml:space="preserve"> </w:t>
      </w:r>
      <w:r w:rsidRPr="00C07CAE">
        <w:t>We</w:t>
      </w:r>
      <w:r w:rsidR="00585328">
        <w:t>’</w:t>
      </w:r>
      <w:r w:rsidRPr="00C07CAE">
        <w:t>re</w:t>
      </w:r>
      <w:r w:rsidR="00F56099">
        <w:t xml:space="preserve"> </w:t>
      </w:r>
      <w:r w:rsidRPr="00C07CAE">
        <w:t>down</w:t>
      </w:r>
      <w:r w:rsidR="00F56099">
        <w:t xml:space="preserve"> </w:t>
      </w:r>
      <w:r w:rsidRPr="00C07CAE">
        <w:t>to</w:t>
      </w:r>
      <w:r w:rsidR="00F56099">
        <w:t xml:space="preserve"> </w:t>
      </w:r>
      <w:r w:rsidRPr="00C07CAE">
        <w:t>the</w:t>
      </w:r>
      <w:r w:rsidR="00F56099">
        <w:t xml:space="preserve"> </w:t>
      </w:r>
      <w:r w:rsidRPr="00C07CAE">
        <w:t>wire,</w:t>
      </w:r>
      <w:r w:rsidR="00F56099">
        <w:t xml:space="preserve"> </w:t>
      </w:r>
      <w:r w:rsidRPr="00C07CAE">
        <w:t>often</w:t>
      </w:r>
      <w:r w:rsidR="00F56099">
        <w:t xml:space="preserve"> </w:t>
      </w:r>
      <w:r w:rsidRPr="00C07CAE">
        <w:t>described</w:t>
      </w:r>
      <w:r w:rsidR="00F56099">
        <w:t xml:space="preserve"> </w:t>
      </w:r>
      <w:r w:rsidRPr="00C07CAE">
        <w:t>as</w:t>
      </w:r>
      <w:r w:rsidR="00F56099">
        <w:t xml:space="preserve"> </w:t>
      </w:r>
      <w:r w:rsidRPr="00C07CAE">
        <w:t>the</w:t>
      </w:r>
      <w:r w:rsidR="00F56099">
        <w:t xml:space="preserve"> </w:t>
      </w:r>
      <w:r w:rsidR="00585328">
        <w:t>“</w:t>
      </w:r>
      <w:r w:rsidRPr="00C07CAE">
        <w:t>birth</w:t>
      </w:r>
      <w:r w:rsidR="00F56099">
        <w:t xml:space="preserve"> </w:t>
      </w:r>
      <w:r w:rsidRPr="00C07CAE">
        <w:t>pangs</w:t>
      </w:r>
      <w:r w:rsidR="00F56099">
        <w:t xml:space="preserve"> </w:t>
      </w:r>
      <w:r w:rsidRPr="00C07CAE">
        <w:t>of</w:t>
      </w:r>
      <w:r w:rsidR="00F56099">
        <w:t xml:space="preserve"> </w:t>
      </w:r>
      <w:r w:rsidRPr="00C07CAE">
        <w:t>the</w:t>
      </w:r>
      <w:r w:rsidR="00F56099">
        <w:t xml:space="preserve"> </w:t>
      </w:r>
      <w:r w:rsidRPr="00C07CAE">
        <w:t>Mashiach</w:t>
      </w:r>
      <w:r w:rsidR="00585328">
        <w:t>”</w:t>
      </w:r>
      <w:r w:rsidR="00F56099">
        <w:t xml:space="preserve"> </w:t>
      </w:r>
      <w:r w:rsidRPr="00C07CAE">
        <w:t>likened</w:t>
      </w:r>
      <w:r w:rsidR="00F56099">
        <w:t xml:space="preserve"> </w:t>
      </w:r>
      <w:r w:rsidRPr="00C07CAE">
        <w:t>to</w:t>
      </w:r>
      <w:r w:rsidR="00F56099">
        <w:t xml:space="preserve"> </w:t>
      </w:r>
      <w:r w:rsidRPr="00C07CAE">
        <w:t>the</w:t>
      </w:r>
      <w:r w:rsidR="00F56099">
        <w:t xml:space="preserve"> </w:t>
      </w:r>
      <w:r w:rsidRPr="00C07CAE">
        <w:t>embryo</w:t>
      </w:r>
      <w:r w:rsidR="00F56099">
        <w:t xml:space="preserve"> </w:t>
      </w:r>
      <w:r w:rsidRPr="00C07CAE">
        <w:t>surrounded</w:t>
      </w:r>
      <w:r w:rsidR="00F56099">
        <w:t xml:space="preserve"> </w:t>
      </w:r>
      <w:r w:rsidRPr="00C07CAE">
        <w:t>by</w:t>
      </w:r>
      <w:r w:rsidR="00F56099">
        <w:t xml:space="preserve"> </w:t>
      </w:r>
      <w:r w:rsidRPr="00C07CAE">
        <w:t>darkness</w:t>
      </w:r>
      <w:r w:rsidR="00F56099">
        <w:t xml:space="preserve"> </w:t>
      </w:r>
      <w:r w:rsidRPr="00C07CAE">
        <w:t>and</w:t>
      </w:r>
      <w:r w:rsidR="00F56099">
        <w:t xml:space="preserve"> </w:t>
      </w:r>
      <w:r w:rsidRPr="00C07CAE">
        <w:t>pain.</w:t>
      </w:r>
      <w:r w:rsidR="00F56099">
        <w:t xml:space="preserve"> </w:t>
      </w:r>
      <w:r w:rsidRPr="00C07CAE">
        <w:t>We</w:t>
      </w:r>
      <w:r w:rsidR="00F56099">
        <w:t xml:space="preserve"> </w:t>
      </w:r>
      <w:r w:rsidRPr="00C07CAE">
        <w:t>are</w:t>
      </w:r>
      <w:r w:rsidR="00F56099">
        <w:t xml:space="preserve"> </w:t>
      </w:r>
      <w:r w:rsidRPr="00C07CAE">
        <w:t>about</w:t>
      </w:r>
      <w:r w:rsidR="00F56099">
        <w:t xml:space="preserve"> </w:t>
      </w:r>
      <w:r w:rsidRPr="00C07CAE">
        <w:t>to</w:t>
      </w:r>
      <w:r w:rsidR="00F56099">
        <w:t xml:space="preserve"> </w:t>
      </w:r>
      <w:r w:rsidRPr="00C07CAE">
        <w:t>transition</w:t>
      </w:r>
      <w:r w:rsidR="00F56099">
        <w:t xml:space="preserve"> </w:t>
      </w:r>
      <w:r w:rsidRPr="00C07CAE">
        <w:t>to</w:t>
      </w:r>
      <w:r w:rsidR="00F56099">
        <w:t xml:space="preserve"> </w:t>
      </w:r>
      <w:r w:rsidRPr="00C07CAE">
        <w:t>a</w:t>
      </w:r>
      <w:r w:rsidR="00F56099">
        <w:t xml:space="preserve"> </w:t>
      </w:r>
      <w:r w:rsidRPr="00C07CAE">
        <w:t>totally</w:t>
      </w:r>
      <w:r w:rsidR="00F56099">
        <w:t xml:space="preserve"> </w:t>
      </w:r>
      <w:r w:rsidRPr="00C07CAE">
        <w:t>different</w:t>
      </w:r>
      <w:r w:rsidR="00F56099">
        <w:t xml:space="preserve"> </w:t>
      </w:r>
      <w:r w:rsidRPr="00C07CAE">
        <w:t>reality</w:t>
      </w:r>
      <w:r w:rsidR="00F56099">
        <w:t xml:space="preserve"> </w:t>
      </w:r>
      <w:r w:rsidRPr="00C07CAE">
        <w:t>and</w:t>
      </w:r>
      <w:r w:rsidR="00F56099">
        <w:t xml:space="preserve"> </w:t>
      </w:r>
      <w:r w:rsidRPr="00C07CAE">
        <w:t>its</w:t>
      </w:r>
      <w:r w:rsidR="00F56099">
        <w:t xml:space="preserve"> </w:t>
      </w:r>
      <w:r w:rsidRPr="00C07CAE">
        <w:t>precursor</w:t>
      </w:r>
      <w:r w:rsidR="00F56099">
        <w:t xml:space="preserve"> </w:t>
      </w:r>
      <w:r w:rsidRPr="00C07CAE">
        <w:t>is</w:t>
      </w:r>
      <w:r w:rsidR="00F56099">
        <w:t xml:space="preserve"> </w:t>
      </w:r>
      <w:r w:rsidRPr="00C07CAE">
        <w:t>a</w:t>
      </w:r>
      <w:r w:rsidR="00F56099">
        <w:t xml:space="preserve"> </w:t>
      </w:r>
      <w:r w:rsidRPr="00C07CAE">
        <w:t>demented</w:t>
      </w:r>
      <w:r w:rsidR="00F56099">
        <w:t xml:space="preserve"> </w:t>
      </w:r>
      <w:r w:rsidRPr="00C07CAE">
        <w:t>world.</w:t>
      </w:r>
      <w:r w:rsidR="00F56099">
        <w:t xml:space="preserve"> </w:t>
      </w:r>
      <w:r w:rsidRPr="00C07CAE">
        <w:t>Defund</w:t>
      </w:r>
      <w:r w:rsidR="00F56099">
        <w:t xml:space="preserve"> </w:t>
      </w:r>
      <w:r w:rsidRPr="00C07CAE">
        <w:t>the</w:t>
      </w:r>
      <w:r w:rsidR="00F56099">
        <w:t xml:space="preserve"> </w:t>
      </w:r>
      <w:r w:rsidRPr="00C07CAE">
        <w:t>police?</w:t>
      </w:r>
      <w:r w:rsidR="00F56099">
        <w:t xml:space="preserve">  </w:t>
      </w:r>
      <w:r w:rsidRPr="00C07CAE">
        <w:t>No</w:t>
      </w:r>
      <w:r w:rsidR="00F56099">
        <w:t xml:space="preserve"> </w:t>
      </w:r>
      <w:r w:rsidRPr="00C07CAE">
        <w:t>security?</w:t>
      </w:r>
      <w:r w:rsidR="00F56099">
        <w:t xml:space="preserve"> </w:t>
      </w:r>
      <w:r w:rsidRPr="00C07CAE">
        <w:t>Gender</w:t>
      </w:r>
      <w:r w:rsidR="00F56099">
        <w:t xml:space="preserve"> </w:t>
      </w:r>
      <w:r w:rsidRPr="00C07CAE">
        <w:t>fluidity?</w:t>
      </w:r>
      <w:r w:rsidR="00F56099">
        <w:t xml:space="preserve"> </w:t>
      </w:r>
      <w:r w:rsidRPr="00C07CAE">
        <w:t>Gender</w:t>
      </w:r>
      <w:r w:rsidR="00F56099">
        <w:t xml:space="preserve"> </w:t>
      </w:r>
      <w:r w:rsidRPr="00C07CAE">
        <w:t>reassignment</w:t>
      </w:r>
      <w:r w:rsidR="00F56099">
        <w:t xml:space="preserve"> </w:t>
      </w:r>
      <w:r w:rsidRPr="00C07CAE">
        <w:t>surgery,</w:t>
      </w:r>
      <w:r w:rsidR="00F56099">
        <w:t xml:space="preserve"> </w:t>
      </w:r>
      <w:r w:rsidRPr="00C07CAE">
        <w:t>before</w:t>
      </w:r>
      <w:r w:rsidR="00F56099">
        <w:t xml:space="preserve"> </w:t>
      </w:r>
      <w:r w:rsidRPr="00C07CAE">
        <w:t>puberty?</w:t>
      </w:r>
    </w:p>
    <w:p w14:paraId="4797891A" w14:textId="77777777" w:rsidR="00C07CAE" w:rsidRPr="00C07CAE" w:rsidRDefault="00C07CAE" w:rsidP="00C07CAE"/>
    <w:p w14:paraId="1B7397EB" w14:textId="1E8ABD77" w:rsidR="00C07CAE" w:rsidRPr="00C07CAE" w:rsidRDefault="00C07CAE" w:rsidP="00C07CAE">
      <w:r w:rsidRPr="00C07CAE">
        <w:t>The</w:t>
      </w:r>
      <w:r w:rsidR="00F56099">
        <w:t xml:space="preserve"> </w:t>
      </w:r>
      <w:r w:rsidRPr="00C07CAE">
        <w:t>Flood</w:t>
      </w:r>
      <w:r w:rsidR="00F56099">
        <w:t xml:space="preserve"> </w:t>
      </w:r>
      <w:r w:rsidRPr="00C07CAE">
        <w:t>was</w:t>
      </w:r>
      <w:r w:rsidR="00F56099">
        <w:t xml:space="preserve"> </w:t>
      </w:r>
      <w:r w:rsidRPr="00C07CAE">
        <w:t>to</w:t>
      </w:r>
      <w:r w:rsidR="00F56099">
        <w:t xml:space="preserve"> </w:t>
      </w:r>
      <w:r w:rsidRPr="00C07CAE">
        <w:t>have</w:t>
      </w:r>
      <w:r w:rsidR="00F56099">
        <w:t xml:space="preserve"> </w:t>
      </w:r>
      <w:r w:rsidRPr="00C07CAE">
        <w:t>been</w:t>
      </w:r>
      <w:r w:rsidR="00F56099">
        <w:t xml:space="preserve"> </w:t>
      </w:r>
      <w:r w:rsidRPr="00C07CAE">
        <w:t>a</w:t>
      </w:r>
      <w:r w:rsidR="00F56099">
        <w:t xml:space="preserve"> </w:t>
      </w:r>
      <w:r w:rsidRPr="00C07CAE">
        <w:t>downpour</w:t>
      </w:r>
      <w:r w:rsidR="00F56099">
        <w:t xml:space="preserve"> </w:t>
      </w:r>
      <w:r w:rsidRPr="00C07CAE">
        <w:t>of</w:t>
      </w:r>
      <w:r w:rsidR="00F56099">
        <w:t xml:space="preserve"> </w:t>
      </w:r>
      <w:r w:rsidRPr="00C07CAE">
        <w:t>messianic</w:t>
      </w:r>
      <w:r w:rsidR="00F56099">
        <w:t xml:space="preserve"> </w:t>
      </w:r>
      <w:r w:rsidRPr="00C07CAE">
        <w:t>Light</w:t>
      </w:r>
      <w:r w:rsidR="00F56099">
        <w:t xml:space="preserve"> </w:t>
      </w:r>
      <w:r w:rsidRPr="00C07CAE">
        <w:t>rather</w:t>
      </w:r>
      <w:r w:rsidR="00F56099">
        <w:t xml:space="preserve"> </w:t>
      </w:r>
      <w:r w:rsidRPr="00C07CAE">
        <w:t>than</w:t>
      </w:r>
      <w:r w:rsidR="00F56099">
        <w:t xml:space="preserve"> </w:t>
      </w:r>
      <w:r w:rsidRPr="00C07CAE">
        <w:t>its</w:t>
      </w:r>
      <w:r w:rsidR="00F56099">
        <w:t xml:space="preserve"> </w:t>
      </w:r>
      <w:r w:rsidRPr="00C07CAE">
        <w:t>analogue,</w:t>
      </w:r>
      <w:r w:rsidR="00F56099">
        <w:t xml:space="preserve"> </w:t>
      </w:r>
      <w:r w:rsidRPr="00C07CAE">
        <w:t>water.</w:t>
      </w:r>
      <w:r w:rsidR="00F56099">
        <w:t xml:space="preserve"> </w:t>
      </w:r>
      <w:r w:rsidRPr="00C07CAE">
        <w:t>God</w:t>
      </w:r>
      <w:r w:rsidR="00F56099">
        <w:t xml:space="preserve"> </w:t>
      </w:r>
      <w:r w:rsidRPr="00C07CAE">
        <w:t>wanted</w:t>
      </w:r>
      <w:r w:rsidR="00F56099">
        <w:t xml:space="preserve"> </w:t>
      </w:r>
      <w:r w:rsidRPr="00C07CAE">
        <w:t>to</w:t>
      </w:r>
      <w:r w:rsidR="00F56099">
        <w:t xml:space="preserve"> </w:t>
      </w:r>
      <w:r w:rsidRPr="00C07CAE">
        <w:t>bring</w:t>
      </w:r>
      <w:r w:rsidR="00F56099">
        <w:t xml:space="preserve"> </w:t>
      </w:r>
      <w:r w:rsidRPr="00C07CAE">
        <w:t>the</w:t>
      </w:r>
      <w:r w:rsidR="00F56099">
        <w:t xml:space="preserve"> </w:t>
      </w:r>
      <w:r w:rsidRPr="00C07CAE">
        <w:t>Mashiach</w:t>
      </w:r>
      <w:r w:rsidR="00F56099">
        <w:t xml:space="preserve"> </w:t>
      </w:r>
      <w:r w:rsidRPr="00C07CAE">
        <w:t>after</w:t>
      </w:r>
      <w:r w:rsidR="00F56099">
        <w:t xml:space="preserve"> </w:t>
      </w:r>
      <w:r w:rsidRPr="00C07CAE">
        <w:t>ten</w:t>
      </w:r>
      <w:r w:rsidR="00F56099">
        <w:t xml:space="preserve"> </w:t>
      </w:r>
      <w:r w:rsidRPr="00C07CAE">
        <w:t>generations,</w:t>
      </w:r>
      <w:r w:rsidRPr="00C07CAE">
        <w:rPr>
          <w:sz w:val="20"/>
          <w:vertAlign w:val="superscript"/>
        </w:rPr>
        <w:footnoteReference w:id="1054"/>
      </w:r>
      <w:r w:rsidR="00F56099">
        <w:t xml:space="preserve"> </w:t>
      </w:r>
      <w:r w:rsidRPr="00C07CAE">
        <w:t>to</w:t>
      </w:r>
      <w:r w:rsidR="00F56099">
        <w:t xml:space="preserve"> </w:t>
      </w:r>
      <w:r w:rsidRPr="00C07CAE">
        <w:t>Noach</w:t>
      </w:r>
      <w:r w:rsidR="00585328">
        <w:t>’</w:t>
      </w:r>
      <w:r w:rsidRPr="00C07CAE">
        <w:t>s</w:t>
      </w:r>
      <w:r w:rsidR="00F56099">
        <w:t xml:space="preserve"> </w:t>
      </w:r>
      <w:r w:rsidRPr="00C07CAE">
        <w:t>generation</w:t>
      </w:r>
      <w:r w:rsidR="00F56099">
        <w:t xml:space="preserve"> </w:t>
      </w:r>
      <w:r w:rsidRPr="00C07CAE">
        <w:t>but,</w:t>
      </w:r>
      <w:r w:rsidR="00F56099">
        <w:t xml:space="preserve"> </w:t>
      </w:r>
      <w:r w:rsidRPr="00C07CAE">
        <w:t>instead</w:t>
      </w:r>
      <w:r w:rsidR="00F56099">
        <w:t xml:space="preserve"> </w:t>
      </w:r>
      <w:r w:rsidRPr="00C07CAE">
        <w:t>of</w:t>
      </w:r>
      <w:r w:rsidR="00F56099">
        <w:t xml:space="preserve"> </w:t>
      </w:r>
      <w:r w:rsidRPr="00C07CAE">
        <w:t>that</w:t>
      </w:r>
      <w:r w:rsidR="00F56099">
        <w:t xml:space="preserve"> </w:t>
      </w:r>
      <w:r w:rsidRPr="00C07CAE">
        <w:t>happening,</w:t>
      </w:r>
      <w:r w:rsidR="00F56099">
        <w:t xml:space="preserve"> </w:t>
      </w:r>
      <w:r w:rsidRPr="00C07CAE">
        <w:t>the</w:t>
      </w:r>
      <w:r w:rsidR="00F56099">
        <w:t xml:space="preserve"> </w:t>
      </w:r>
      <w:r w:rsidRPr="00C07CAE">
        <w:t>world</w:t>
      </w:r>
      <w:r w:rsidR="00F56099">
        <w:t xml:space="preserve"> </w:t>
      </w:r>
      <w:proofErr w:type="gramStart"/>
      <w:r w:rsidRPr="00C07CAE">
        <w:t>become</w:t>
      </w:r>
      <w:proofErr w:type="gramEnd"/>
      <w:r w:rsidR="00F56099">
        <w:t xml:space="preserve"> </w:t>
      </w:r>
      <w:r w:rsidRPr="00C07CAE">
        <w:t>irredeemably</w:t>
      </w:r>
      <w:r w:rsidR="00F56099">
        <w:t xml:space="preserve"> </w:t>
      </w:r>
      <w:r w:rsidRPr="00C07CAE">
        <w:t>evil.</w:t>
      </w:r>
      <w:r w:rsidR="00F56099">
        <w:t xml:space="preserve">  </w:t>
      </w:r>
      <w:r w:rsidRPr="00C07CAE">
        <w:t>What</w:t>
      </w:r>
      <w:r w:rsidR="00F56099">
        <w:t xml:space="preserve"> </w:t>
      </w:r>
      <w:r w:rsidRPr="00C07CAE">
        <w:t>we</w:t>
      </w:r>
      <w:r w:rsidR="00F56099">
        <w:t xml:space="preserve"> </w:t>
      </w:r>
      <w:r w:rsidRPr="00C07CAE">
        <w:t>learn</w:t>
      </w:r>
      <w:r w:rsidR="00F56099">
        <w:t xml:space="preserve"> </w:t>
      </w:r>
      <w:r w:rsidRPr="00C07CAE">
        <w:t>from</w:t>
      </w:r>
      <w:r w:rsidR="00F56099">
        <w:t xml:space="preserve"> </w:t>
      </w:r>
      <w:r w:rsidRPr="00C07CAE">
        <w:t>this</w:t>
      </w:r>
      <w:r w:rsidR="00F56099">
        <w:t xml:space="preserve"> </w:t>
      </w:r>
      <w:r w:rsidRPr="00C07CAE">
        <w:t>is</w:t>
      </w:r>
      <w:r w:rsidR="00F56099">
        <w:t xml:space="preserve"> </w:t>
      </w:r>
      <w:r w:rsidRPr="00C07CAE">
        <w:t>that,</w:t>
      </w:r>
      <w:r w:rsidR="00F56099">
        <w:t xml:space="preserve"> </w:t>
      </w:r>
      <w:r w:rsidRPr="00C07CAE">
        <w:t>before</w:t>
      </w:r>
      <w:r w:rsidR="00F56099">
        <w:t xml:space="preserve"> </w:t>
      </w:r>
      <w:r w:rsidRPr="00C07CAE">
        <w:t>the</w:t>
      </w:r>
      <w:r w:rsidR="00F56099">
        <w:t xml:space="preserve"> </w:t>
      </w:r>
      <w:r w:rsidRPr="00C07CAE">
        <w:t>Light</w:t>
      </w:r>
      <w:r w:rsidR="00F56099">
        <w:t xml:space="preserve"> </w:t>
      </w:r>
      <w:r w:rsidRPr="00C07CAE">
        <w:t>of</w:t>
      </w:r>
      <w:r w:rsidR="00F56099">
        <w:t xml:space="preserve"> </w:t>
      </w:r>
      <w:r w:rsidRPr="00C07CAE">
        <w:t>utter</w:t>
      </w:r>
      <w:r w:rsidR="00F56099">
        <w:t xml:space="preserve"> </w:t>
      </w:r>
      <w:r w:rsidRPr="00C07CAE">
        <w:t>truth</w:t>
      </w:r>
      <w:r w:rsidR="00F56099">
        <w:t xml:space="preserve"> </w:t>
      </w:r>
      <w:r w:rsidRPr="00C07CAE">
        <w:t>can</w:t>
      </w:r>
      <w:r w:rsidR="00F56099">
        <w:t xml:space="preserve"> </w:t>
      </w:r>
      <w:r w:rsidRPr="00C07CAE">
        <w:t>be</w:t>
      </w:r>
      <w:r w:rsidR="00F56099">
        <w:t xml:space="preserve"> </w:t>
      </w:r>
      <w:r w:rsidRPr="00C07CAE">
        <w:t>seen,</w:t>
      </w:r>
      <w:r w:rsidR="00F56099">
        <w:t xml:space="preserve"> </w:t>
      </w:r>
      <w:r w:rsidRPr="00C07CAE">
        <w:t>a</w:t>
      </w:r>
      <w:r w:rsidR="00F56099">
        <w:t xml:space="preserve"> </w:t>
      </w:r>
      <w:r w:rsidRPr="00C07CAE">
        <w:t>test</w:t>
      </w:r>
      <w:r w:rsidR="00F56099">
        <w:t xml:space="preserve"> </w:t>
      </w:r>
      <w:r w:rsidRPr="00C07CAE">
        <w:t>takes</w:t>
      </w:r>
      <w:r w:rsidR="00F56099">
        <w:t xml:space="preserve"> </w:t>
      </w:r>
      <w:r w:rsidRPr="00C07CAE">
        <w:t>place</w:t>
      </w:r>
      <w:r w:rsidR="00F56099">
        <w:t xml:space="preserve"> </w:t>
      </w:r>
      <w:r w:rsidRPr="00C07CAE">
        <w:t>in</w:t>
      </w:r>
      <w:r w:rsidR="00F56099">
        <w:t xml:space="preserve"> </w:t>
      </w:r>
      <w:r w:rsidRPr="00C07CAE">
        <w:t>which</w:t>
      </w:r>
      <w:r w:rsidR="00F56099">
        <w:t xml:space="preserve"> </w:t>
      </w:r>
      <w:r w:rsidRPr="00C07CAE">
        <w:t>civilization</w:t>
      </w:r>
      <w:r w:rsidR="00F56099">
        <w:t xml:space="preserve"> </w:t>
      </w:r>
      <w:r w:rsidRPr="00C07CAE">
        <w:t>breaks</w:t>
      </w:r>
      <w:r w:rsidR="00F56099">
        <w:t xml:space="preserve"> </w:t>
      </w:r>
      <w:r w:rsidRPr="00C07CAE">
        <w:t>down.</w:t>
      </w:r>
      <w:r w:rsidR="00F56099">
        <w:t xml:space="preserve"> </w:t>
      </w:r>
      <w:r w:rsidRPr="00C07CAE">
        <w:t>We</w:t>
      </w:r>
      <w:r w:rsidR="00F56099">
        <w:t xml:space="preserve"> </w:t>
      </w:r>
      <w:r w:rsidRPr="00C07CAE">
        <w:t>experience</w:t>
      </w:r>
      <w:r w:rsidR="00F56099">
        <w:t xml:space="preserve"> </w:t>
      </w:r>
      <w:r w:rsidRPr="00C07CAE">
        <w:t>Light</w:t>
      </w:r>
      <w:r w:rsidR="00585328">
        <w:t>’</w:t>
      </w:r>
      <w:r w:rsidRPr="00C07CAE">
        <w:t>s</w:t>
      </w:r>
      <w:r w:rsidR="00F56099">
        <w:t xml:space="preserve"> </w:t>
      </w:r>
      <w:r w:rsidRPr="00C07CAE">
        <w:t>opposite.</w:t>
      </w:r>
    </w:p>
    <w:p w14:paraId="3C97D44F" w14:textId="77777777" w:rsidR="00C07CAE" w:rsidRPr="00C07CAE" w:rsidRDefault="00C07CAE" w:rsidP="00C07CAE"/>
    <w:p w14:paraId="27B8AE8C" w14:textId="7393A604" w:rsidR="00C07CAE" w:rsidRPr="00C07CAE" w:rsidRDefault="00C07CAE" w:rsidP="00C07CAE">
      <w:r w:rsidRPr="00C07CAE">
        <w:t>Our</w:t>
      </w:r>
      <w:r w:rsidR="00F56099">
        <w:t xml:space="preserve"> </w:t>
      </w:r>
      <w:r w:rsidRPr="00C07CAE">
        <w:t>Rabbis</w:t>
      </w:r>
      <w:r w:rsidR="00F56099">
        <w:t xml:space="preserve"> </w:t>
      </w:r>
      <w:r w:rsidRPr="00C07CAE">
        <w:t>tell</w:t>
      </w:r>
      <w:r w:rsidR="00F56099">
        <w:t xml:space="preserve"> </w:t>
      </w:r>
      <w:r w:rsidRPr="00C07CAE">
        <w:t>us</w:t>
      </w:r>
      <w:r w:rsidR="00F56099">
        <w:t xml:space="preserve"> </w:t>
      </w:r>
      <w:r w:rsidRPr="00C07CAE">
        <w:t>that</w:t>
      </w:r>
      <w:r w:rsidR="00F56099">
        <w:t xml:space="preserve"> </w:t>
      </w:r>
      <w:r w:rsidRPr="00C07CAE">
        <w:t>Noach</w:t>
      </w:r>
      <w:r w:rsidR="00585328">
        <w:t>’</w:t>
      </w:r>
      <w:r w:rsidRPr="00C07CAE">
        <w:t>s</w:t>
      </w:r>
      <w:r w:rsidR="00F56099">
        <w:t xml:space="preserve"> </w:t>
      </w:r>
      <w:r w:rsidR="007C39C2" w:rsidRPr="00C07CAE">
        <w:t>Tebah</w:t>
      </w:r>
      <w:r w:rsidRPr="00C07CAE">
        <w:t>,</w:t>
      </w:r>
      <w:r w:rsidR="00F56099">
        <w:t xml:space="preserve"> </w:t>
      </w:r>
      <w:r w:rsidRPr="00C07CAE">
        <w:t>his</w:t>
      </w:r>
      <w:r w:rsidR="00F56099">
        <w:t xml:space="preserve"> </w:t>
      </w:r>
      <w:r w:rsidRPr="00C07CAE">
        <w:t>ark,</w:t>
      </w:r>
      <w:r w:rsidR="00F56099">
        <w:t xml:space="preserve"> </w:t>
      </w:r>
      <w:r w:rsidRPr="00C07CAE">
        <w:t>was</w:t>
      </w:r>
      <w:r w:rsidR="00F56099">
        <w:t xml:space="preserve"> </w:t>
      </w:r>
      <w:r w:rsidRPr="00C07CAE">
        <w:t>like</w:t>
      </w:r>
      <w:r w:rsidR="00F56099">
        <w:t xml:space="preserve"> </w:t>
      </w:r>
      <w:r w:rsidRPr="00C07CAE">
        <w:t>the</w:t>
      </w:r>
      <w:r w:rsidR="00F56099">
        <w:t xml:space="preserve"> </w:t>
      </w:r>
      <w:r w:rsidRPr="00C07CAE">
        <w:t>time</w:t>
      </w:r>
      <w:r w:rsidR="00F56099">
        <w:t xml:space="preserve"> </w:t>
      </w:r>
      <w:r w:rsidRPr="00C07CAE">
        <w:t>of</w:t>
      </w:r>
      <w:r w:rsidR="00F56099">
        <w:t xml:space="preserve"> </w:t>
      </w:r>
      <w:r w:rsidRPr="00C07CAE">
        <w:t>Mashiach.</w:t>
      </w:r>
      <w:r w:rsidR="00F56099">
        <w:t xml:space="preserve"> </w:t>
      </w:r>
      <w:r w:rsidRPr="00C07CAE">
        <w:t>When</w:t>
      </w:r>
      <w:r w:rsidR="00F56099">
        <w:t xml:space="preserve"> </w:t>
      </w:r>
      <w:r w:rsidRPr="00C07CAE">
        <w:t>Mashiach</w:t>
      </w:r>
      <w:r w:rsidR="00F56099">
        <w:t xml:space="preserve"> </w:t>
      </w:r>
      <w:r w:rsidRPr="00C07CAE">
        <w:t>comes,</w:t>
      </w:r>
      <w:r w:rsidR="00F56099">
        <w:t xml:space="preserve"> </w:t>
      </w:r>
      <w:r w:rsidRPr="00C07CAE">
        <w:t>lions,</w:t>
      </w:r>
      <w:r w:rsidR="00F56099">
        <w:t xml:space="preserve"> </w:t>
      </w:r>
      <w:r w:rsidRPr="00C07CAE">
        <w:t>tigers,</w:t>
      </w:r>
      <w:r w:rsidR="00F56099">
        <w:t xml:space="preserve"> </w:t>
      </w:r>
      <w:r w:rsidRPr="00C07CAE">
        <w:t>and</w:t>
      </w:r>
      <w:r w:rsidR="00F56099">
        <w:t xml:space="preserve"> </w:t>
      </w:r>
      <w:r w:rsidRPr="00C07CAE">
        <w:t>other</w:t>
      </w:r>
      <w:r w:rsidR="00F56099">
        <w:t xml:space="preserve"> </w:t>
      </w:r>
      <w:r w:rsidRPr="00C07CAE">
        <w:t>wild</w:t>
      </w:r>
      <w:r w:rsidR="00F56099">
        <w:t xml:space="preserve"> </w:t>
      </w:r>
      <w:r w:rsidRPr="00C07CAE">
        <w:t>animals</w:t>
      </w:r>
      <w:r w:rsidR="00F56099">
        <w:t xml:space="preserve"> </w:t>
      </w:r>
      <w:r w:rsidRPr="00C07CAE">
        <w:t>will</w:t>
      </w:r>
      <w:r w:rsidR="00F56099">
        <w:t xml:space="preserve"> </w:t>
      </w:r>
      <w:r w:rsidRPr="00C07CAE">
        <w:t>live</w:t>
      </w:r>
      <w:r w:rsidR="00F56099">
        <w:t xml:space="preserve"> </w:t>
      </w:r>
      <w:r w:rsidRPr="00C07CAE">
        <w:t>together</w:t>
      </w:r>
      <w:r w:rsidR="00F56099">
        <w:t xml:space="preserve"> </w:t>
      </w:r>
      <w:r w:rsidRPr="00C07CAE">
        <w:t>with</w:t>
      </w:r>
      <w:r w:rsidR="00F56099">
        <w:t xml:space="preserve"> </w:t>
      </w:r>
      <w:r w:rsidRPr="00C07CAE">
        <w:t>the</w:t>
      </w:r>
      <w:r w:rsidR="00F56099">
        <w:t xml:space="preserve"> </w:t>
      </w:r>
      <w:r w:rsidRPr="00C07CAE">
        <w:t>sheep</w:t>
      </w:r>
      <w:r w:rsidR="00F56099">
        <w:t xml:space="preserve"> </w:t>
      </w:r>
      <w:r w:rsidRPr="00C07CAE">
        <w:t>and</w:t>
      </w:r>
      <w:r w:rsidR="00F56099">
        <w:t xml:space="preserve"> </w:t>
      </w:r>
      <w:r w:rsidRPr="00C07CAE">
        <w:t>goats,</w:t>
      </w:r>
      <w:r w:rsidR="00F56099">
        <w:t xml:space="preserve"> </w:t>
      </w:r>
      <w:r w:rsidRPr="00C07CAE">
        <w:t>just</w:t>
      </w:r>
      <w:r w:rsidR="00F56099">
        <w:t xml:space="preserve"> </w:t>
      </w:r>
      <w:r w:rsidRPr="00C07CAE">
        <w:t>as</w:t>
      </w:r>
      <w:r w:rsidR="00F56099">
        <w:t xml:space="preserve"> </w:t>
      </w:r>
      <w:r w:rsidRPr="00C07CAE">
        <w:t>they</w:t>
      </w:r>
      <w:r w:rsidR="00F56099">
        <w:t xml:space="preserve"> </w:t>
      </w:r>
      <w:r w:rsidRPr="00C07CAE">
        <w:t>did</w:t>
      </w:r>
      <w:r w:rsidR="00F56099">
        <w:t xml:space="preserve"> </w:t>
      </w:r>
      <w:r w:rsidRPr="00C07CAE">
        <w:t>in</w:t>
      </w:r>
      <w:r w:rsidR="00F56099">
        <w:t xml:space="preserve"> </w:t>
      </w:r>
      <w:r w:rsidRPr="00C07CAE">
        <w:t>Noach</w:t>
      </w:r>
      <w:r w:rsidR="00585328">
        <w:t>’</w:t>
      </w:r>
      <w:r w:rsidRPr="00C07CAE">
        <w:t>s</w:t>
      </w:r>
      <w:r w:rsidR="00F56099">
        <w:t xml:space="preserve"> </w:t>
      </w:r>
      <w:r w:rsidR="007C39C2" w:rsidRPr="00C07CAE">
        <w:t>Tebah</w:t>
      </w:r>
      <w:r w:rsidRPr="00C07CAE">
        <w:t>.</w:t>
      </w:r>
      <w:r w:rsidR="00F56099">
        <w:t xml:space="preserve"> </w:t>
      </w:r>
      <w:r w:rsidRPr="00C07CAE">
        <w:t>When</w:t>
      </w:r>
      <w:r w:rsidR="00F56099">
        <w:t xml:space="preserve"> </w:t>
      </w:r>
      <w:r w:rsidRPr="00C07CAE">
        <w:t>Noach</w:t>
      </w:r>
      <w:r w:rsidR="00F56099">
        <w:t xml:space="preserve"> </w:t>
      </w:r>
      <w:r w:rsidRPr="00C07CAE">
        <w:t>left</w:t>
      </w:r>
      <w:r w:rsidR="00F56099">
        <w:t xml:space="preserve"> </w:t>
      </w:r>
      <w:r w:rsidRPr="00C07CAE">
        <w:t>the</w:t>
      </w:r>
      <w:r w:rsidR="00F56099">
        <w:t xml:space="preserve"> </w:t>
      </w:r>
      <w:r w:rsidR="007C39C2" w:rsidRPr="00C07CAE">
        <w:t>Tebah</w:t>
      </w:r>
      <w:r w:rsidRPr="00C07CAE">
        <w:t>,</w:t>
      </w:r>
      <w:r w:rsidR="00F56099">
        <w:t xml:space="preserve"> </w:t>
      </w:r>
      <w:r w:rsidRPr="00C07CAE">
        <w:t>his</w:t>
      </w:r>
      <w:r w:rsidR="00F56099">
        <w:t xml:space="preserve"> </w:t>
      </w:r>
      <w:r w:rsidRPr="00C07CAE">
        <w:t>job</w:t>
      </w:r>
      <w:r w:rsidR="00F56099">
        <w:t xml:space="preserve"> </w:t>
      </w:r>
      <w:r w:rsidRPr="00C07CAE">
        <w:t>was</w:t>
      </w:r>
      <w:r w:rsidR="00F56099">
        <w:t xml:space="preserve"> </w:t>
      </w:r>
      <w:r w:rsidRPr="00C07CAE">
        <w:t>to</w:t>
      </w:r>
      <w:r w:rsidR="00F56099">
        <w:t xml:space="preserve"> </w:t>
      </w:r>
      <w:r w:rsidRPr="00C07CAE">
        <w:t>take</w:t>
      </w:r>
      <w:r w:rsidR="00F56099">
        <w:t xml:space="preserve"> </w:t>
      </w:r>
      <w:r w:rsidRPr="00C07CAE">
        <w:t>that</w:t>
      </w:r>
      <w:r w:rsidR="00F56099">
        <w:t xml:space="preserve"> </w:t>
      </w:r>
      <w:r w:rsidRPr="00C07CAE">
        <w:t>spirit</w:t>
      </w:r>
      <w:r w:rsidR="00F56099">
        <w:t xml:space="preserve"> </w:t>
      </w:r>
      <w:r w:rsidRPr="00C07CAE">
        <w:t>with</w:t>
      </w:r>
      <w:r w:rsidR="00F56099">
        <w:t xml:space="preserve"> </w:t>
      </w:r>
      <w:r w:rsidRPr="00C07CAE">
        <w:t>him,</w:t>
      </w:r>
      <w:r w:rsidR="00F56099">
        <w:t xml:space="preserve"> </w:t>
      </w:r>
      <w:r w:rsidRPr="00C07CAE">
        <w:t>and</w:t>
      </w:r>
      <w:r w:rsidR="00F56099">
        <w:t xml:space="preserve"> </w:t>
      </w:r>
      <w:r w:rsidRPr="00C07CAE">
        <w:t>make</w:t>
      </w:r>
      <w:r w:rsidR="00F56099">
        <w:t xml:space="preserve"> </w:t>
      </w:r>
      <w:r w:rsidRPr="00C07CAE">
        <w:t>not</w:t>
      </w:r>
      <w:r w:rsidR="00F56099">
        <w:t xml:space="preserve"> </w:t>
      </w:r>
      <w:r w:rsidRPr="00C07CAE">
        <w:t>only</w:t>
      </w:r>
      <w:r w:rsidR="00F56099">
        <w:t xml:space="preserve"> </w:t>
      </w:r>
      <w:r w:rsidRPr="00C07CAE">
        <w:t>the</w:t>
      </w:r>
      <w:r w:rsidR="00F56099">
        <w:t xml:space="preserve"> </w:t>
      </w:r>
      <w:r w:rsidRPr="00C07CAE">
        <w:t>ark,</w:t>
      </w:r>
      <w:r w:rsidR="00F56099">
        <w:t xml:space="preserve"> </w:t>
      </w:r>
      <w:r w:rsidRPr="00C07CAE">
        <w:t>but</w:t>
      </w:r>
      <w:r w:rsidR="00F56099">
        <w:t xml:space="preserve"> </w:t>
      </w:r>
      <w:r w:rsidRPr="00C07CAE">
        <w:t>the</w:t>
      </w:r>
      <w:r w:rsidR="00F56099">
        <w:t xml:space="preserve"> </w:t>
      </w:r>
      <w:r w:rsidRPr="00C07CAE">
        <w:t>entire</w:t>
      </w:r>
      <w:r w:rsidR="00F56099">
        <w:t xml:space="preserve"> </w:t>
      </w:r>
      <w:r w:rsidRPr="00C07CAE">
        <w:t>world</w:t>
      </w:r>
      <w:r w:rsidR="00F56099">
        <w:t xml:space="preserve"> </w:t>
      </w:r>
      <w:r w:rsidRPr="00C07CAE">
        <w:t>ready</w:t>
      </w:r>
      <w:r w:rsidR="00F56099">
        <w:t xml:space="preserve"> </w:t>
      </w:r>
      <w:r w:rsidRPr="00C07CAE">
        <w:t>for</w:t>
      </w:r>
      <w:r w:rsidR="00F56099">
        <w:t xml:space="preserve"> </w:t>
      </w:r>
      <w:r w:rsidRPr="00C07CAE">
        <w:t>Mashiach.</w:t>
      </w:r>
      <w:r w:rsidRPr="00C07CAE">
        <w:rPr>
          <w:sz w:val="20"/>
          <w:vertAlign w:val="superscript"/>
        </w:rPr>
        <w:footnoteReference w:id="1055"/>
      </w:r>
    </w:p>
    <w:p w14:paraId="730CEE26" w14:textId="77777777" w:rsidR="00C07CAE" w:rsidRPr="00C07CAE" w:rsidRDefault="00C07CAE" w:rsidP="00C07CAE"/>
    <w:p w14:paraId="521917F9" w14:textId="77777777" w:rsidR="00C07CAE" w:rsidRDefault="00C07CAE" w:rsidP="00C07CAE">
      <w:pPr>
        <w:rPr>
          <w:szCs w:val="20"/>
          <w:lang w:bidi="he-IL"/>
        </w:rPr>
      </w:pPr>
      <w:r w:rsidRPr="00C07CAE">
        <w:rPr>
          <w:szCs w:val="20"/>
          <w:lang w:bidi="he-IL"/>
        </w:rPr>
        <w:t>The</w:t>
      </w:r>
      <w:r w:rsidR="00F56099">
        <w:rPr>
          <w:szCs w:val="20"/>
          <w:lang w:bidi="he-IL"/>
        </w:rPr>
        <w:t xml:space="preserve"> </w:t>
      </w:r>
      <w:r w:rsidRPr="00C07CAE">
        <w:rPr>
          <w:szCs w:val="20"/>
          <w:lang w:bidi="he-IL"/>
        </w:rPr>
        <w:t>Ark</w:t>
      </w:r>
      <w:r w:rsidR="00F56099">
        <w:rPr>
          <w:szCs w:val="20"/>
          <w:lang w:bidi="he-IL"/>
        </w:rPr>
        <w:t xml:space="preserve"> </w:t>
      </w:r>
      <w:r w:rsidRPr="00C07CAE">
        <w:rPr>
          <w:szCs w:val="20"/>
          <w:lang w:bidi="he-IL"/>
        </w:rPr>
        <w:t>is</w:t>
      </w:r>
      <w:r w:rsidR="00F56099">
        <w:rPr>
          <w:szCs w:val="20"/>
          <w:lang w:bidi="he-IL"/>
        </w:rPr>
        <w:t xml:space="preserve"> </w:t>
      </w:r>
      <w:r w:rsidRPr="00C07CAE">
        <w:rPr>
          <w:szCs w:val="20"/>
          <w:lang w:bidi="he-IL"/>
        </w:rPr>
        <w:t>compared</w:t>
      </w:r>
      <w:r w:rsidR="00F56099">
        <w:rPr>
          <w:szCs w:val="20"/>
          <w:lang w:bidi="he-IL"/>
        </w:rPr>
        <w:t xml:space="preserve"> </w:t>
      </w:r>
      <w:r w:rsidRPr="00C07CAE">
        <w:rPr>
          <w:szCs w:val="20"/>
          <w:lang w:bidi="he-IL"/>
        </w:rPr>
        <w:t>to</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future</w:t>
      </w:r>
      <w:r w:rsidR="00F56099">
        <w:rPr>
          <w:szCs w:val="20"/>
          <w:lang w:bidi="he-IL"/>
        </w:rPr>
        <w:t xml:space="preserve"> </w:t>
      </w:r>
      <w:r w:rsidRPr="00C07CAE">
        <w:rPr>
          <w:szCs w:val="20"/>
          <w:lang w:bidi="he-IL"/>
        </w:rPr>
        <w:t>Messianic</w:t>
      </w:r>
      <w:r w:rsidR="00F56099">
        <w:rPr>
          <w:szCs w:val="20"/>
          <w:lang w:bidi="he-IL"/>
        </w:rPr>
        <w:t xml:space="preserve"> </w:t>
      </w:r>
      <w:r w:rsidRPr="00C07CAE">
        <w:rPr>
          <w:szCs w:val="20"/>
          <w:lang w:bidi="he-IL"/>
        </w:rPr>
        <w:t>Age</w:t>
      </w:r>
      <w:r w:rsidR="00F56099">
        <w:rPr>
          <w:szCs w:val="20"/>
          <w:lang w:bidi="he-IL"/>
        </w:rPr>
        <w:t xml:space="preserve"> </w:t>
      </w:r>
      <w:r w:rsidRPr="00C07CAE">
        <w:rPr>
          <w:szCs w:val="20"/>
          <w:lang w:bidi="he-IL"/>
        </w:rPr>
        <w:t>when</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entire</w:t>
      </w:r>
      <w:r w:rsidR="00F56099">
        <w:rPr>
          <w:szCs w:val="20"/>
          <w:lang w:bidi="he-IL"/>
        </w:rPr>
        <w:t xml:space="preserve"> </w:t>
      </w:r>
      <w:r w:rsidRPr="00C07CAE">
        <w:rPr>
          <w:szCs w:val="20"/>
          <w:lang w:bidi="he-IL"/>
        </w:rPr>
        <w:t>world</w:t>
      </w:r>
      <w:r w:rsidR="00F56099">
        <w:rPr>
          <w:szCs w:val="20"/>
          <w:lang w:bidi="he-IL"/>
        </w:rPr>
        <w:t xml:space="preserve"> </w:t>
      </w:r>
      <w:r w:rsidRPr="00C07CAE">
        <w:rPr>
          <w:szCs w:val="20"/>
          <w:lang w:bidi="he-IL"/>
        </w:rPr>
        <w:t>will</w:t>
      </w:r>
      <w:r w:rsidR="00F56099">
        <w:rPr>
          <w:szCs w:val="20"/>
          <w:lang w:bidi="he-IL"/>
        </w:rPr>
        <w:t xml:space="preserve"> </w:t>
      </w:r>
      <w:r w:rsidRPr="00C07CAE">
        <w:rPr>
          <w:szCs w:val="20"/>
          <w:lang w:bidi="he-IL"/>
        </w:rPr>
        <w:t>experience</w:t>
      </w:r>
      <w:r w:rsidR="00F56099">
        <w:rPr>
          <w:szCs w:val="20"/>
          <w:lang w:bidi="he-IL"/>
        </w:rPr>
        <w:t xml:space="preserve"> </w:t>
      </w:r>
      <w:r w:rsidRPr="00C07CAE">
        <w:rPr>
          <w:szCs w:val="20"/>
          <w:lang w:bidi="he-IL"/>
        </w:rPr>
        <w:t>total</w:t>
      </w:r>
      <w:r w:rsidR="00F56099">
        <w:rPr>
          <w:szCs w:val="20"/>
          <w:lang w:bidi="he-IL"/>
        </w:rPr>
        <w:t xml:space="preserve"> </w:t>
      </w:r>
      <w:r w:rsidRPr="00C07CAE">
        <w:rPr>
          <w:szCs w:val="20"/>
          <w:lang w:bidi="he-IL"/>
        </w:rPr>
        <w:t>peace</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unity.</w:t>
      </w:r>
      <w:r w:rsidR="00F56099">
        <w:rPr>
          <w:szCs w:val="20"/>
          <w:lang w:bidi="he-IL"/>
        </w:rPr>
        <w:t xml:space="preserve"> </w:t>
      </w:r>
      <w:r w:rsidRPr="00C07CAE">
        <w:rPr>
          <w:szCs w:val="20"/>
          <w:lang w:bidi="he-IL"/>
        </w:rPr>
        <w:t>This</w:t>
      </w:r>
      <w:r w:rsidR="00F56099">
        <w:rPr>
          <w:szCs w:val="20"/>
          <w:lang w:bidi="he-IL"/>
        </w:rPr>
        <w:t xml:space="preserve"> </w:t>
      </w:r>
      <w:r w:rsidRPr="00C07CAE">
        <w:rPr>
          <w:szCs w:val="20"/>
          <w:lang w:bidi="he-IL"/>
        </w:rPr>
        <w:t>phenomenon,</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miniature</w:t>
      </w:r>
      <w:r w:rsidR="00F56099">
        <w:rPr>
          <w:szCs w:val="20"/>
          <w:lang w:bidi="he-IL"/>
        </w:rPr>
        <w:t xml:space="preserve"> </w:t>
      </w:r>
      <w:r w:rsidRPr="00C07CAE">
        <w:rPr>
          <w:szCs w:val="20"/>
          <w:lang w:bidi="he-IL"/>
        </w:rPr>
        <w:t>form,</w:t>
      </w:r>
      <w:r w:rsidR="00F56099">
        <w:rPr>
          <w:szCs w:val="20"/>
          <w:lang w:bidi="he-IL"/>
        </w:rPr>
        <w:t xml:space="preserve"> </w:t>
      </w:r>
      <w:r w:rsidRPr="00C07CAE">
        <w:rPr>
          <w:szCs w:val="20"/>
          <w:lang w:bidi="he-IL"/>
        </w:rPr>
        <w:t>existed</w:t>
      </w:r>
      <w:r w:rsidR="00F56099">
        <w:rPr>
          <w:szCs w:val="20"/>
          <w:lang w:bidi="he-IL"/>
        </w:rPr>
        <w:t xml:space="preserve"> </w:t>
      </w:r>
      <w:r w:rsidRPr="00C07CAE">
        <w:rPr>
          <w:szCs w:val="20"/>
          <w:lang w:bidi="he-IL"/>
        </w:rPr>
        <w:t>in</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Ark.</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creatures</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eight</w:t>
      </w:r>
      <w:r w:rsidR="00F56099">
        <w:rPr>
          <w:szCs w:val="20"/>
          <w:lang w:bidi="he-IL"/>
        </w:rPr>
        <w:t xml:space="preserve"> </w:t>
      </w:r>
      <w:r w:rsidRPr="00C07CAE">
        <w:rPr>
          <w:szCs w:val="20"/>
          <w:lang w:bidi="he-IL"/>
        </w:rPr>
        <w:t>humans</w:t>
      </w:r>
      <w:r w:rsidR="00F56099">
        <w:rPr>
          <w:szCs w:val="20"/>
          <w:lang w:bidi="he-IL"/>
        </w:rPr>
        <w:t xml:space="preserve"> </w:t>
      </w:r>
      <w:r w:rsidRPr="00C07CAE">
        <w:rPr>
          <w:szCs w:val="20"/>
          <w:lang w:bidi="he-IL"/>
        </w:rPr>
        <w:t>that</w:t>
      </w:r>
      <w:r w:rsidR="00F56099">
        <w:rPr>
          <w:szCs w:val="20"/>
          <w:lang w:bidi="he-IL"/>
        </w:rPr>
        <w:t xml:space="preserve"> </w:t>
      </w:r>
      <w:r w:rsidRPr="00C07CAE">
        <w:rPr>
          <w:szCs w:val="20"/>
          <w:lang w:bidi="he-IL"/>
        </w:rPr>
        <w:t>populated</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Ark</w:t>
      </w:r>
      <w:r w:rsidR="00F56099">
        <w:rPr>
          <w:szCs w:val="20"/>
          <w:lang w:bidi="he-IL"/>
        </w:rPr>
        <w:t xml:space="preserve"> </w:t>
      </w:r>
      <w:r w:rsidRPr="00C07CAE">
        <w:rPr>
          <w:szCs w:val="20"/>
          <w:lang w:bidi="he-IL"/>
        </w:rPr>
        <w:t>coexisted</w:t>
      </w:r>
      <w:r w:rsidR="00F56099">
        <w:rPr>
          <w:szCs w:val="20"/>
          <w:lang w:bidi="he-IL"/>
        </w:rPr>
        <w:t xml:space="preserve"> </w:t>
      </w:r>
      <w:r w:rsidRPr="00C07CAE">
        <w:rPr>
          <w:szCs w:val="20"/>
          <w:lang w:bidi="he-IL"/>
        </w:rPr>
        <w:t>peacefully.</w:t>
      </w:r>
      <w:r w:rsidR="00F56099">
        <w:rPr>
          <w:szCs w:val="20"/>
          <w:lang w:bidi="he-IL"/>
        </w:rPr>
        <w:t xml:space="preserve"> </w:t>
      </w:r>
      <w:r w:rsidRPr="00C07CAE">
        <w:rPr>
          <w:szCs w:val="20"/>
          <w:lang w:bidi="he-IL"/>
        </w:rPr>
        <w:t>Consequently,</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Ark</w:t>
      </w:r>
      <w:r w:rsidR="00F56099">
        <w:rPr>
          <w:szCs w:val="20"/>
          <w:lang w:bidi="he-IL"/>
        </w:rPr>
        <w:t xml:space="preserve"> </w:t>
      </w:r>
      <w:r w:rsidRPr="00C07CAE">
        <w:rPr>
          <w:szCs w:val="20"/>
          <w:lang w:bidi="he-IL"/>
        </w:rPr>
        <w:t>should</w:t>
      </w:r>
      <w:r w:rsidR="00F56099">
        <w:rPr>
          <w:szCs w:val="20"/>
          <w:lang w:bidi="he-IL"/>
        </w:rPr>
        <w:t xml:space="preserve"> </w:t>
      </w:r>
      <w:r w:rsidRPr="00C07CAE">
        <w:rPr>
          <w:szCs w:val="20"/>
          <w:lang w:bidi="he-IL"/>
        </w:rPr>
        <w:t>therefore</w:t>
      </w:r>
      <w:r w:rsidR="00F56099">
        <w:rPr>
          <w:szCs w:val="20"/>
          <w:lang w:bidi="he-IL"/>
        </w:rPr>
        <w:t xml:space="preserve"> </w:t>
      </w:r>
      <w:r w:rsidRPr="00C07CAE">
        <w:rPr>
          <w:szCs w:val="20"/>
          <w:lang w:bidi="he-IL"/>
        </w:rPr>
        <w:t>not</w:t>
      </w:r>
      <w:r w:rsidR="00F56099">
        <w:rPr>
          <w:szCs w:val="20"/>
          <w:lang w:bidi="he-IL"/>
        </w:rPr>
        <w:t xml:space="preserve"> </w:t>
      </w:r>
      <w:r w:rsidRPr="00C07CAE">
        <w:rPr>
          <w:szCs w:val="20"/>
          <w:lang w:bidi="he-IL"/>
        </w:rPr>
        <w:t>be</w:t>
      </w:r>
      <w:r w:rsidR="00F56099">
        <w:rPr>
          <w:szCs w:val="20"/>
          <w:lang w:bidi="he-IL"/>
        </w:rPr>
        <w:t xml:space="preserve"> </w:t>
      </w:r>
      <w:r w:rsidRPr="00C07CAE">
        <w:rPr>
          <w:szCs w:val="20"/>
          <w:lang w:bidi="he-IL"/>
        </w:rPr>
        <w:t>viewed</w:t>
      </w:r>
      <w:r w:rsidR="00F56099">
        <w:rPr>
          <w:szCs w:val="20"/>
          <w:lang w:bidi="he-IL"/>
        </w:rPr>
        <w:t xml:space="preserve"> </w:t>
      </w:r>
      <w:r w:rsidRPr="00C07CAE">
        <w:rPr>
          <w:szCs w:val="20"/>
          <w:lang w:bidi="he-IL"/>
        </w:rPr>
        <w:t>solely</w:t>
      </w:r>
      <w:r w:rsidR="00F56099">
        <w:rPr>
          <w:szCs w:val="20"/>
          <w:lang w:bidi="he-IL"/>
        </w:rPr>
        <w:t xml:space="preserve"> </w:t>
      </w:r>
      <w:r w:rsidRPr="00C07CAE">
        <w:rPr>
          <w:szCs w:val="20"/>
          <w:lang w:bidi="he-IL"/>
        </w:rPr>
        <w:t>as</w:t>
      </w:r>
      <w:r w:rsidR="00F56099">
        <w:rPr>
          <w:szCs w:val="20"/>
          <w:lang w:bidi="he-IL"/>
        </w:rPr>
        <w:t xml:space="preserve"> </w:t>
      </w:r>
      <w:r w:rsidRPr="00C07CAE">
        <w:rPr>
          <w:szCs w:val="20"/>
          <w:lang w:bidi="he-IL"/>
        </w:rPr>
        <w:t>a</w:t>
      </w:r>
      <w:r w:rsidR="00F56099">
        <w:rPr>
          <w:szCs w:val="20"/>
          <w:lang w:bidi="he-IL"/>
        </w:rPr>
        <w:t xml:space="preserve"> </w:t>
      </w:r>
      <w:r w:rsidRPr="00C07CAE">
        <w:rPr>
          <w:szCs w:val="20"/>
          <w:lang w:bidi="he-IL"/>
        </w:rPr>
        <w:t>reminder</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destruction</w:t>
      </w:r>
      <w:r w:rsidR="00F56099">
        <w:rPr>
          <w:szCs w:val="20"/>
          <w:lang w:bidi="he-IL"/>
        </w:rPr>
        <w:t xml:space="preserve"> </w:t>
      </w:r>
      <w:r w:rsidRPr="00C07CAE">
        <w:rPr>
          <w:szCs w:val="20"/>
          <w:lang w:bidi="he-IL"/>
        </w:rPr>
        <w:t>caused</w:t>
      </w:r>
      <w:r w:rsidR="00F56099">
        <w:rPr>
          <w:szCs w:val="20"/>
          <w:lang w:bidi="he-IL"/>
        </w:rPr>
        <w:t xml:space="preserve"> </w:t>
      </w:r>
      <w:r w:rsidRPr="00C07CAE">
        <w:rPr>
          <w:szCs w:val="20"/>
          <w:lang w:bidi="he-IL"/>
        </w:rPr>
        <w:t>by</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flood</w:t>
      </w:r>
      <w:r w:rsidR="00F56099">
        <w:rPr>
          <w:szCs w:val="20"/>
          <w:lang w:bidi="he-IL"/>
        </w:rPr>
        <w:t xml:space="preserve"> </w:t>
      </w:r>
      <w:r w:rsidRPr="00C07CAE">
        <w:rPr>
          <w:szCs w:val="20"/>
          <w:lang w:bidi="he-IL"/>
        </w:rPr>
        <w:t>but</w:t>
      </w:r>
      <w:r w:rsidR="00F56099">
        <w:rPr>
          <w:szCs w:val="20"/>
          <w:lang w:bidi="he-IL"/>
        </w:rPr>
        <w:t xml:space="preserve"> </w:t>
      </w:r>
      <w:r w:rsidRPr="00C07CAE">
        <w:rPr>
          <w:szCs w:val="20"/>
          <w:lang w:bidi="he-IL"/>
        </w:rPr>
        <w:t>primarily</w:t>
      </w:r>
      <w:r w:rsidR="00F56099">
        <w:rPr>
          <w:szCs w:val="20"/>
          <w:lang w:bidi="he-IL"/>
        </w:rPr>
        <w:t xml:space="preserve"> </w:t>
      </w:r>
      <w:r w:rsidRPr="00C07CAE">
        <w:rPr>
          <w:szCs w:val="20"/>
          <w:lang w:bidi="he-IL"/>
        </w:rPr>
        <w:t>as</w:t>
      </w:r>
      <w:r w:rsidR="00F56099">
        <w:rPr>
          <w:szCs w:val="20"/>
          <w:lang w:bidi="he-IL"/>
        </w:rPr>
        <w:t xml:space="preserve"> </w:t>
      </w:r>
      <w:r w:rsidRPr="00C07CAE">
        <w:rPr>
          <w:szCs w:val="20"/>
          <w:lang w:bidi="he-IL"/>
        </w:rPr>
        <w:t>a</w:t>
      </w:r>
      <w:r w:rsidR="00F56099">
        <w:rPr>
          <w:szCs w:val="20"/>
          <w:lang w:bidi="he-IL"/>
        </w:rPr>
        <w:t xml:space="preserve"> </w:t>
      </w:r>
      <w:r w:rsidRPr="00C07CAE">
        <w:rPr>
          <w:szCs w:val="20"/>
          <w:lang w:bidi="he-IL"/>
        </w:rPr>
        <w:t>reminder</w:t>
      </w:r>
      <w:r w:rsidR="00F56099">
        <w:rPr>
          <w:szCs w:val="20"/>
          <w:lang w:bidi="he-IL"/>
        </w:rPr>
        <w:t xml:space="preserve"> </w:t>
      </w:r>
      <w:r w:rsidRPr="00C07CAE">
        <w:rPr>
          <w:szCs w:val="20"/>
          <w:lang w:bidi="he-IL"/>
        </w:rPr>
        <w:t>of</w:t>
      </w:r>
      <w:r w:rsidR="00F56099">
        <w:rPr>
          <w:szCs w:val="20"/>
          <w:lang w:bidi="he-IL"/>
        </w:rPr>
        <w:t xml:space="preserve"> </w:t>
      </w:r>
      <w:r w:rsidRPr="00C07CAE">
        <w:rPr>
          <w:szCs w:val="20"/>
          <w:lang w:bidi="he-IL"/>
        </w:rPr>
        <w:t>how</w:t>
      </w:r>
      <w:r w:rsidR="00F56099">
        <w:rPr>
          <w:szCs w:val="20"/>
          <w:lang w:bidi="he-IL"/>
        </w:rPr>
        <w:t xml:space="preserve"> </w:t>
      </w:r>
      <w:r w:rsidRPr="00C07CAE">
        <w:rPr>
          <w:szCs w:val="20"/>
          <w:lang w:bidi="he-IL"/>
        </w:rPr>
        <w:t>perfect</w:t>
      </w:r>
      <w:r w:rsidR="00F56099">
        <w:rPr>
          <w:szCs w:val="20"/>
          <w:lang w:bidi="he-IL"/>
        </w:rPr>
        <w:t xml:space="preserve"> </w:t>
      </w:r>
      <w:r w:rsidRPr="00C07CAE">
        <w:rPr>
          <w:szCs w:val="20"/>
          <w:lang w:bidi="he-IL"/>
        </w:rPr>
        <w:t>the</w:t>
      </w:r>
      <w:r w:rsidR="00F56099">
        <w:rPr>
          <w:szCs w:val="20"/>
          <w:lang w:bidi="he-IL"/>
        </w:rPr>
        <w:t xml:space="preserve"> </w:t>
      </w:r>
      <w:r w:rsidRPr="00C07CAE">
        <w:rPr>
          <w:szCs w:val="20"/>
          <w:lang w:bidi="he-IL"/>
        </w:rPr>
        <w:t>world</w:t>
      </w:r>
      <w:r w:rsidR="00F56099">
        <w:rPr>
          <w:szCs w:val="20"/>
          <w:lang w:bidi="he-IL"/>
        </w:rPr>
        <w:t xml:space="preserve"> </w:t>
      </w:r>
      <w:r w:rsidRPr="00C07CAE">
        <w:rPr>
          <w:szCs w:val="20"/>
          <w:lang w:bidi="he-IL"/>
        </w:rPr>
        <w:t>could</w:t>
      </w:r>
      <w:r w:rsidR="00F56099">
        <w:rPr>
          <w:szCs w:val="20"/>
          <w:lang w:bidi="he-IL"/>
        </w:rPr>
        <w:t xml:space="preserve"> </w:t>
      </w:r>
      <w:r w:rsidRPr="00C07CAE">
        <w:rPr>
          <w:szCs w:val="20"/>
          <w:lang w:bidi="he-IL"/>
        </w:rPr>
        <w:t>and</w:t>
      </w:r>
      <w:r w:rsidR="00F56099">
        <w:rPr>
          <w:szCs w:val="20"/>
          <w:lang w:bidi="he-IL"/>
        </w:rPr>
        <w:t xml:space="preserve"> </w:t>
      </w:r>
      <w:r w:rsidRPr="00C07CAE">
        <w:rPr>
          <w:szCs w:val="20"/>
          <w:lang w:bidi="he-IL"/>
        </w:rPr>
        <w:t>will</w:t>
      </w:r>
      <w:r w:rsidR="00F56099">
        <w:rPr>
          <w:szCs w:val="20"/>
          <w:lang w:bidi="he-IL"/>
        </w:rPr>
        <w:t xml:space="preserve"> </w:t>
      </w:r>
      <w:r w:rsidRPr="00C07CAE">
        <w:rPr>
          <w:szCs w:val="20"/>
          <w:lang w:bidi="he-IL"/>
        </w:rPr>
        <w:t>be.</w:t>
      </w:r>
    </w:p>
    <w:p w14:paraId="44483AB8" w14:textId="77777777" w:rsidR="00405166" w:rsidRDefault="00405166" w:rsidP="00C07CAE">
      <w:pPr>
        <w:rPr>
          <w:szCs w:val="20"/>
          <w:lang w:bidi="he-IL"/>
        </w:rPr>
      </w:pPr>
    </w:p>
    <w:p w14:paraId="74538F12" w14:textId="13F6B8D3" w:rsidR="00405166" w:rsidRPr="00405166" w:rsidRDefault="00405166" w:rsidP="00405166">
      <w:pPr>
        <w:rPr>
          <w:szCs w:val="20"/>
          <w:lang w:bidi="he-IL"/>
        </w:rPr>
      </w:pPr>
      <w:r w:rsidRPr="00405166">
        <w:rPr>
          <w:szCs w:val="20"/>
          <w:lang w:bidi="he-IL"/>
        </w:rPr>
        <w:t>Therefore, it is no surprise that</w:t>
      </w:r>
      <w:r>
        <w:rPr>
          <w:szCs w:val="20"/>
          <w:lang w:bidi="he-IL"/>
        </w:rPr>
        <w:t xml:space="preserve"> t</w:t>
      </w:r>
      <w:r w:rsidRPr="00405166">
        <w:rPr>
          <w:szCs w:val="20"/>
          <w:lang w:bidi="he-IL"/>
        </w:rPr>
        <w:t xml:space="preserve">he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405166">
        <w:rPr>
          <w:szCs w:val="20"/>
          <w:lang w:bidi="he-IL"/>
        </w:rPr>
        <w:t xml:space="preserve"> is intimately connected with Mashiach, according to the Zohar:</w:t>
      </w:r>
    </w:p>
    <w:p w14:paraId="44A495B5" w14:textId="77777777" w:rsidR="00405166" w:rsidRPr="00405166" w:rsidRDefault="00405166" w:rsidP="00405166">
      <w:pPr>
        <w:rPr>
          <w:szCs w:val="20"/>
          <w:lang w:bidi="he-IL"/>
        </w:rPr>
      </w:pPr>
      <w:r w:rsidRPr="00405166">
        <w:rPr>
          <w:szCs w:val="20"/>
          <w:lang w:bidi="he-IL"/>
        </w:rPr>
        <w:t xml:space="preserve"> </w:t>
      </w:r>
    </w:p>
    <w:p w14:paraId="79101771" w14:textId="241A7A11" w:rsidR="00405166" w:rsidRPr="00405166" w:rsidRDefault="00405166" w:rsidP="00AA4108">
      <w:pPr>
        <w:ind w:left="288" w:right="288"/>
        <w:rPr>
          <w:szCs w:val="20"/>
          <w:lang w:bidi="he-IL"/>
        </w:rPr>
      </w:pPr>
      <w:r w:rsidRPr="00405166">
        <w:rPr>
          <w:b/>
          <w:bCs/>
          <w:i/>
          <w:iCs/>
          <w:szCs w:val="20"/>
          <w:lang w:bidi="he-IL"/>
        </w:rPr>
        <w:t>Zohar, Bereshit, 1:72b</w:t>
      </w:r>
      <w:r w:rsidRPr="00405166">
        <w:rPr>
          <w:i/>
          <w:iCs/>
          <w:szCs w:val="20"/>
          <w:lang w:bidi="he-IL"/>
        </w:rPr>
        <w:t xml:space="preserve"> R. Judah said, </w:t>
      </w:r>
      <w:r w:rsidR="00585328">
        <w:rPr>
          <w:i/>
          <w:iCs/>
          <w:szCs w:val="20"/>
          <w:lang w:bidi="he-IL"/>
        </w:rPr>
        <w:t>‘</w:t>
      </w:r>
      <w:r w:rsidRPr="00405166">
        <w:rPr>
          <w:i/>
          <w:iCs/>
          <w:szCs w:val="20"/>
          <w:lang w:bidi="he-IL"/>
        </w:rPr>
        <w:t xml:space="preserve">This is assuredly so, but the </w:t>
      </w:r>
      <w:r w:rsidRPr="00405166">
        <w:rPr>
          <w:i/>
          <w:iCs/>
          <w:color w:val="C00000"/>
          <w:szCs w:val="20"/>
          <w:lang w:bidi="he-IL"/>
        </w:rPr>
        <w:t>r</w:t>
      </w:r>
      <w:r w:rsidRPr="00405166">
        <w:rPr>
          <w:i/>
          <w:iCs/>
          <w:color w:val="FFC000"/>
          <w:szCs w:val="20"/>
          <w:lang w:bidi="he-IL"/>
        </w:rPr>
        <w:t>a</w:t>
      </w:r>
      <w:r w:rsidRPr="00405166">
        <w:rPr>
          <w:i/>
          <w:iCs/>
          <w:color w:val="FFFF00"/>
          <w:szCs w:val="20"/>
          <w:lang w:bidi="he-IL"/>
        </w:rPr>
        <w:t>i</w:t>
      </w:r>
      <w:r w:rsidRPr="00405166">
        <w:rPr>
          <w:i/>
          <w:iCs/>
          <w:color w:val="00B050"/>
          <w:szCs w:val="20"/>
          <w:lang w:bidi="he-IL"/>
        </w:rPr>
        <w:t>n</w:t>
      </w:r>
      <w:r w:rsidRPr="00405166">
        <w:rPr>
          <w:i/>
          <w:iCs/>
          <w:color w:val="0070C0"/>
          <w:szCs w:val="20"/>
          <w:lang w:bidi="he-IL"/>
        </w:rPr>
        <w:t>b</w:t>
      </w:r>
      <w:r w:rsidRPr="00405166">
        <w:rPr>
          <w:i/>
          <w:iCs/>
          <w:color w:val="7030A0"/>
          <w:szCs w:val="20"/>
          <w:lang w:bidi="he-IL"/>
        </w:rPr>
        <w:t>o</w:t>
      </w:r>
      <w:r w:rsidRPr="00405166">
        <w:rPr>
          <w:i/>
          <w:iCs/>
          <w:color w:val="9900FF"/>
          <w:szCs w:val="20"/>
          <w:lang w:bidi="he-IL"/>
        </w:rPr>
        <w:t>w</w:t>
      </w:r>
      <w:r w:rsidRPr="00405166">
        <w:rPr>
          <w:i/>
          <w:iCs/>
          <w:szCs w:val="20"/>
          <w:lang w:bidi="he-IL"/>
        </w:rPr>
        <w:t xml:space="preserve"> that appears in the sky has a profound mystic significance, and when Israel will go forth from exile that </w:t>
      </w:r>
      <w:r w:rsidR="00AA4108" w:rsidRPr="00405166">
        <w:rPr>
          <w:i/>
          <w:iCs/>
          <w:color w:val="C00000"/>
          <w:szCs w:val="20"/>
          <w:lang w:bidi="he-IL"/>
        </w:rPr>
        <w:t>r</w:t>
      </w:r>
      <w:r w:rsidR="00AA4108" w:rsidRPr="00405166">
        <w:rPr>
          <w:i/>
          <w:iCs/>
          <w:color w:val="FFC000"/>
          <w:szCs w:val="20"/>
          <w:lang w:bidi="he-IL"/>
        </w:rPr>
        <w:t>a</w:t>
      </w:r>
      <w:r w:rsidR="00AA4108" w:rsidRPr="00405166">
        <w:rPr>
          <w:i/>
          <w:iCs/>
          <w:color w:val="FFFF00"/>
          <w:szCs w:val="20"/>
          <w:lang w:bidi="he-IL"/>
        </w:rPr>
        <w:t>i</w:t>
      </w:r>
      <w:r w:rsidR="00AA4108" w:rsidRPr="00405166">
        <w:rPr>
          <w:i/>
          <w:iCs/>
          <w:color w:val="00B050"/>
          <w:szCs w:val="20"/>
          <w:lang w:bidi="he-IL"/>
        </w:rPr>
        <w:t>n</w:t>
      </w:r>
      <w:r w:rsidR="00AA4108" w:rsidRPr="00405166">
        <w:rPr>
          <w:i/>
          <w:iCs/>
          <w:color w:val="0070C0"/>
          <w:szCs w:val="20"/>
          <w:lang w:bidi="he-IL"/>
        </w:rPr>
        <w:t>b</w:t>
      </w:r>
      <w:r w:rsidR="00AA4108" w:rsidRPr="00405166">
        <w:rPr>
          <w:i/>
          <w:iCs/>
          <w:color w:val="7030A0"/>
          <w:szCs w:val="20"/>
          <w:lang w:bidi="he-IL"/>
        </w:rPr>
        <w:t>o</w:t>
      </w:r>
      <w:r w:rsidR="00AA4108" w:rsidRPr="00405166">
        <w:rPr>
          <w:i/>
          <w:iCs/>
          <w:color w:val="9900FF"/>
          <w:szCs w:val="20"/>
          <w:lang w:bidi="he-IL"/>
        </w:rPr>
        <w:t>w</w:t>
      </w:r>
      <w:r w:rsidR="00AA4108" w:rsidRPr="00405166">
        <w:rPr>
          <w:i/>
          <w:iCs/>
          <w:szCs w:val="20"/>
          <w:lang w:bidi="he-IL"/>
        </w:rPr>
        <w:t xml:space="preserve"> </w:t>
      </w:r>
      <w:r w:rsidRPr="00405166">
        <w:rPr>
          <w:i/>
          <w:iCs/>
          <w:szCs w:val="20"/>
          <w:lang w:bidi="he-IL"/>
        </w:rPr>
        <w:t>is destined to be decked out in all the finery of its colors, like a bride who adorns herself for her husband.</w:t>
      </w:r>
      <w:r w:rsidR="00585328">
        <w:rPr>
          <w:i/>
          <w:iCs/>
          <w:szCs w:val="20"/>
          <w:lang w:bidi="he-IL"/>
        </w:rPr>
        <w:t>’</w:t>
      </w:r>
      <w:r w:rsidRPr="00405166">
        <w:rPr>
          <w:i/>
          <w:iCs/>
          <w:szCs w:val="20"/>
          <w:lang w:bidi="he-IL"/>
        </w:rPr>
        <w:t xml:space="preserve"> The Judean said to him, </w:t>
      </w:r>
      <w:r w:rsidR="00585328">
        <w:rPr>
          <w:i/>
          <w:iCs/>
          <w:szCs w:val="20"/>
          <w:lang w:bidi="he-IL"/>
        </w:rPr>
        <w:t>‘</w:t>
      </w:r>
      <w:r w:rsidRPr="00405166">
        <w:rPr>
          <w:i/>
          <w:iCs/>
          <w:szCs w:val="20"/>
          <w:lang w:bidi="he-IL"/>
        </w:rPr>
        <w:t xml:space="preserve">This is what my father said to me when he was on the point of departing this world: </w:t>
      </w:r>
      <w:r w:rsidR="00585328">
        <w:rPr>
          <w:i/>
          <w:iCs/>
          <w:szCs w:val="20"/>
          <w:lang w:bidi="he-IL"/>
        </w:rPr>
        <w:t>“</w:t>
      </w:r>
      <w:r w:rsidRPr="00405166">
        <w:rPr>
          <w:i/>
          <w:iCs/>
          <w:szCs w:val="20"/>
          <w:lang w:bidi="he-IL"/>
        </w:rPr>
        <w:t xml:space="preserve">Do not expect the coming of the Messiah until the </w:t>
      </w:r>
      <w:bookmarkStart w:id="177" w:name="_Hlk139925037"/>
      <w:r w:rsidR="00AA4108" w:rsidRPr="00405166">
        <w:rPr>
          <w:i/>
          <w:iCs/>
          <w:color w:val="C00000"/>
          <w:szCs w:val="20"/>
          <w:lang w:bidi="he-IL"/>
        </w:rPr>
        <w:t>r</w:t>
      </w:r>
      <w:r w:rsidR="00AA4108" w:rsidRPr="00405166">
        <w:rPr>
          <w:i/>
          <w:iCs/>
          <w:color w:val="FFC000"/>
          <w:szCs w:val="20"/>
          <w:lang w:bidi="he-IL"/>
        </w:rPr>
        <w:t>a</w:t>
      </w:r>
      <w:r w:rsidR="00AA4108" w:rsidRPr="00405166">
        <w:rPr>
          <w:i/>
          <w:iCs/>
          <w:color w:val="FFFF00"/>
          <w:szCs w:val="20"/>
          <w:lang w:bidi="he-IL"/>
        </w:rPr>
        <w:t>i</w:t>
      </w:r>
      <w:r w:rsidR="00AA4108" w:rsidRPr="00405166">
        <w:rPr>
          <w:i/>
          <w:iCs/>
          <w:color w:val="00B050"/>
          <w:szCs w:val="20"/>
          <w:lang w:bidi="he-IL"/>
        </w:rPr>
        <w:t>n</w:t>
      </w:r>
      <w:r w:rsidR="00AA4108" w:rsidRPr="00405166">
        <w:rPr>
          <w:i/>
          <w:iCs/>
          <w:color w:val="0070C0"/>
          <w:szCs w:val="20"/>
          <w:lang w:bidi="he-IL"/>
        </w:rPr>
        <w:t>b</w:t>
      </w:r>
      <w:r w:rsidR="00AA4108" w:rsidRPr="00405166">
        <w:rPr>
          <w:i/>
          <w:iCs/>
          <w:color w:val="7030A0"/>
          <w:szCs w:val="20"/>
          <w:lang w:bidi="he-IL"/>
        </w:rPr>
        <w:t>o</w:t>
      </w:r>
      <w:r w:rsidR="00AA4108" w:rsidRPr="00405166">
        <w:rPr>
          <w:i/>
          <w:iCs/>
          <w:color w:val="9900FF"/>
          <w:szCs w:val="20"/>
          <w:lang w:bidi="he-IL"/>
        </w:rPr>
        <w:t>w</w:t>
      </w:r>
      <w:r w:rsidR="00AA4108" w:rsidRPr="00405166">
        <w:rPr>
          <w:i/>
          <w:iCs/>
          <w:szCs w:val="20"/>
          <w:lang w:bidi="he-IL"/>
        </w:rPr>
        <w:t xml:space="preserve"> </w:t>
      </w:r>
      <w:bookmarkEnd w:id="177"/>
      <w:r w:rsidRPr="00405166">
        <w:rPr>
          <w:i/>
          <w:iCs/>
          <w:szCs w:val="20"/>
          <w:lang w:bidi="he-IL"/>
        </w:rPr>
        <w:t>will appear decked out in resplendent colors which will illumine the world. Only then expect the Messiah</w:t>
      </w:r>
      <w:r w:rsidR="00585328">
        <w:rPr>
          <w:i/>
          <w:iCs/>
          <w:szCs w:val="20"/>
          <w:lang w:bidi="he-IL"/>
        </w:rPr>
        <w:t>”</w:t>
      </w:r>
      <w:r w:rsidRPr="00405166">
        <w:rPr>
          <w:i/>
          <w:iCs/>
          <w:szCs w:val="20"/>
          <w:lang w:bidi="he-IL"/>
        </w:rPr>
        <w:t>.</w:t>
      </w:r>
      <w:r w:rsidR="00F04862">
        <w:rPr>
          <w:i/>
          <w:iCs/>
          <w:szCs w:val="20"/>
          <w:lang w:bidi="he-IL"/>
        </w:rPr>
        <w:t xml:space="preserve"> </w:t>
      </w:r>
      <w:r w:rsidR="00F04862" w:rsidRPr="00F04862">
        <w:rPr>
          <w:i/>
          <w:iCs/>
          <w:szCs w:val="20"/>
          <w:lang w:bidi="he-IL"/>
        </w:rPr>
        <w:t xml:space="preserve">We learn this from the words, </w:t>
      </w:r>
      <w:r w:rsidR="00585328">
        <w:rPr>
          <w:i/>
          <w:iCs/>
          <w:szCs w:val="20"/>
          <w:lang w:bidi="he-IL"/>
        </w:rPr>
        <w:t>“</w:t>
      </w:r>
      <w:r w:rsidR="00F04862" w:rsidRPr="00F04862">
        <w:rPr>
          <w:i/>
          <w:iCs/>
          <w:szCs w:val="20"/>
          <w:lang w:bidi="he-IL"/>
        </w:rPr>
        <w:t>And I will look upon it, that I may remember the everlasting covenant</w:t>
      </w:r>
      <w:r w:rsidR="00585328">
        <w:rPr>
          <w:i/>
          <w:iCs/>
          <w:szCs w:val="20"/>
          <w:lang w:bidi="he-IL"/>
        </w:rPr>
        <w:t>”</w:t>
      </w:r>
      <w:r w:rsidR="00F04862" w:rsidRPr="00F04862">
        <w:rPr>
          <w:i/>
          <w:iCs/>
          <w:szCs w:val="20"/>
          <w:lang w:bidi="he-IL"/>
        </w:rPr>
        <w:t>.</w:t>
      </w:r>
      <w:r w:rsidR="002D4CE0">
        <w:rPr>
          <w:rStyle w:val="FootnoteReference"/>
          <w:i/>
          <w:iCs/>
          <w:szCs w:val="20"/>
          <w:lang w:bidi="he-IL"/>
        </w:rPr>
        <w:footnoteReference w:id="1056"/>
      </w:r>
      <w:r w:rsidR="00F04862" w:rsidRPr="00F04862">
        <w:rPr>
          <w:i/>
          <w:iCs/>
          <w:szCs w:val="20"/>
          <w:lang w:bidi="he-IL"/>
        </w:rPr>
        <w:t xml:space="preserve"> That is, at present the </w:t>
      </w:r>
      <w:r w:rsidR="00E931F6" w:rsidRPr="00405166">
        <w:rPr>
          <w:i/>
          <w:iCs/>
          <w:color w:val="C00000"/>
          <w:szCs w:val="20"/>
          <w:lang w:bidi="he-IL"/>
        </w:rPr>
        <w:t>r</w:t>
      </w:r>
      <w:r w:rsidR="00E931F6" w:rsidRPr="00405166">
        <w:rPr>
          <w:i/>
          <w:iCs/>
          <w:color w:val="FFC000"/>
          <w:szCs w:val="20"/>
          <w:lang w:bidi="he-IL"/>
        </w:rPr>
        <w:t>a</w:t>
      </w:r>
      <w:r w:rsidR="00E931F6" w:rsidRPr="00405166">
        <w:rPr>
          <w:i/>
          <w:iCs/>
          <w:color w:val="FFFF00"/>
          <w:szCs w:val="20"/>
          <w:lang w:bidi="he-IL"/>
        </w:rPr>
        <w:t>i</w:t>
      </w:r>
      <w:r w:rsidR="00E931F6" w:rsidRPr="00405166">
        <w:rPr>
          <w:i/>
          <w:iCs/>
          <w:color w:val="00B050"/>
          <w:szCs w:val="20"/>
          <w:lang w:bidi="he-IL"/>
        </w:rPr>
        <w:t>n</w:t>
      </w:r>
      <w:r w:rsidR="00E931F6" w:rsidRPr="00405166">
        <w:rPr>
          <w:i/>
          <w:iCs/>
          <w:color w:val="0070C0"/>
          <w:szCs w:val="20"/>
          <w:lang w:bidi="he-IL"/>
        </w:rPr>
        <w:t>b</w:t>
      </w:r>
      <w:r w:rsidR="00E931F6" w:rsidRPr="00405166">
        <w:rPr>
          <w:i/>
          <w:iCs/>
          <w:color w:val="7030A0"/>
          <w:szCs w:val="20"/>
          <w:lang w:bidi="he-IL"/>
        </w:rPr>
        <w:t>o</w:t>
      </w:r>
      <w:r w:rsidR="00E931F6" w:rsidRPr="00405166">
        <w:rPr>
          <w:i/>
          <w:iCs/>
          <w:color w:val="9900FF"/>
          <w:szCs w:val="20"/>
          <w:lang w:bidi="he-IL"/>
        </w:rPr>
        <w:t>w</w:t>
      </w:r>
      <w:r w:rsidR="00E931F6" w:rsidRPr="00405166">
        <w:rPr>
          <w:szCs w:val="20"/>
          <w:lang w:bidi="he-IL"/>
        </w:rPr>
        <w:t xml:space="preserve"> </w:t>
      </w:r>
      <w:r w:rsidR="00F04862" w:rsidRPr="00F04862">
        <w:rPr>
          <w:i/>
          <w:iCs/>
          <w:szCs w:val="20"/>
          <w:lang w:bidi="he-IL"/>
        </w:rPr>
        <w:t xml:space="preserve">appears in dull </w:t>
      </w:r>
      <w:proofErr w:type="spellStart"/>
      <w:r w:rsidR="00F04862" w:rsidRPr="00F04862">
        <w:rPr>
          <w:i/>
          <w:iCs/>
          <w:szCs w:val="20"/>
          <w:lang w:bidi="he-IL"/>
        </w:rPr>
        <w:t>colours</w:t>
      </w:r>
      <w:proofErr w:type="spellEnd"/>
      <w:r w:rsidR="00F04862" w:rsidRPr="00F04862">
        <w:rPr>
          <w:i/>
          <w:iCs/>
          <w:szCs w:val="20"/>
          <w:lang w:bidi="he-IL"/>
        </w:rPr>
        <w:t xml:space="preserve">, since it is only designed as a reminder that there shall be no return of the Flood; but at that time it will appear in its full panoply of </w:t>
      </w:r>
      <w:proofErr w:type="spellStart"/>
      <w:r w:rsidR="00F04862" w:rsidRPr="00F04862">
        <w:rPr>
          <w:i/>
          <w:iCs/>
          <w:szCs w:val="20"/>
          <w:lang w:bidi="he-IL"/>
        </w:rPr>
        <w:t>colours</w:t>
      </w:r>
      <w:proofErr w:type="spellEnd"/>
      <w:r w:rsidR="00F04862" w:rsidRPr="00F04862">
        <w:rPr>
          <w:i/>
          <w:iCs/>
          <w:szCs w:val="20"/>
          <w:lang w:bidi="he-IL"/>
        </w:rPr>
        <w:t xml:space="preserve"> as a bride does for her husband, and that will be </w:t>
      </w:r>
      <w:r w:rsidR="00585328">
        <w:rPr>
          <w:i/>
          <w:iCs/>
          <w:szCs w:val="20"/>
          <w:lang w:bidi="he-IL"/>
        </w:rPr>
        <w:t>“</w:t>
      </w:r>
      <w:r w:rsidR="00F04862" w:rsidRPr="00F04862">
        <w:rPr>
          <w:i/>
          <w:iCs/>
          <w:szCs w:val="20"/>
          <w:lang w:bidi="he-IL"/>
        </w:rPr>
        <w:t>to remember the everlasting covenant</w:t>
      </w:r>
      <w:r w:rsidR="00585328">
        <w:rPr>
          <w:i/>
          <w:iCs/>
          <w:szCs w:val="20"/>
          <w:lang w:bidi="he-IL"/>
        </w:rPr>
        <w:t>”‘</w:t>
      </w:r>
      <w:r w:rsidR="00F04862" w:rsidRPr="00F04862">
        <w:rPr>
          <w:i/>
          <w:iCs/>
          <w:szCs w:val="20"/>
          <w:lang w:bidi="he-IL"/>
        </w:rPr>
        <w:t xml:space="preserve"> The Holy One, blessed be He, will remember the covenant which is in exile and He will raise her from the dust, as it is written, </w:t>
      </w:r>
      <w:r w:rsidR="00585328">
        <w:rPr>
          <w:i/>
          <w:iCs/>
          <w:szCs w:val="20"/>
          <w:lang w:bidi="he-IL"/>
        </w:rPr>
        <w:t>“</w:t>
      </w:r>
      <w:r w:rsidR="00F04862" w:rsidRPr="00F04862">
        <w:rPr>
          <w:i/>
          <w:iCs/>
          <w:szCs w:val="20"/>
          <w:lang w:bidi="he-IL"/>
        </w:rPr>
        <w:t>and they will seek the Lord their God and David their king</w:t>
      </w:r>
      <w:r w:rsidR="00585328">
        <w:rPr>
          <w:i/>
          <w:iCs/>
          <w:szCs w:val="20"/>
          <w:lang w:bidi="he-IL"/>
        </w:rPr>
        <w:t>”</w:t>
      </w:r>
      <w:r w:rsidR="00F04862" w:rsidRPr="00F04862">
        <w:rPr>
          <w:i/>
          <w:iCs/>
          <w:szCs w:val="20"/>
          <w:lang w:bidi="he-IL"/>
        </w:rPr>
        <w:t>;</w:t>
      </w:r>
      <w:r w:rsidR="00F04862">
        <w:rPr>
          <w:rStyle w:val="FootnoteReference"/>
          <w:i/>
          <w:iCs/>
          <w:szCs w:val="20"/>
          <w:lang w:bidi="he-IL"/>
        </w:rPr>
        <w:footnoteReference w:id="1057"/>
      </w:r>
      <w:r w:rsidR="00F04862" w:rsidRPr="00F04862">
        <w:rPr>
          <w:i/>
          <w:iCs/>
          <w:szCs w:val="20"/>
          <w:lang w:bidi="he-IL"/>
        </w:rPr>
        <w:t xml:space="preserve"> also, </w:t>
      </w:r>
      <w:r w:rsidR="00585328">
        <w:rPr>
          <w:i/>
          <w:iCs/>
          <w:szCs w:val="20"/>
          <w:lang w:bidi="he-IL"/>
        </w:rPr>
        <w:t>“</w:t>
      </w:r>
      <w:r w:rsidR="00F04862" w:rsidRPr="00F04862">
        <w:rPr>
          <w:i/>
          <w:iCs/>
          <w:szCs w:val="20"/>
          <w:lang w:bidi="he-IL"/>
        </w:rPr>
        <w:t>But they shall serve the Lord their God, and David their king, whom I will raise unto them</w:t>
      </w:r>
      <w:r w:rsidR="00585328">
        <w:rPr>
          <w:i/>
          <w:iCs/>
          <w:szCs w:val="20"/>
          <w:lang w:bidi="he-IL"/>
        </w:rPr>
        <w:t>”</w:t>
      </w:r>
      <w:r w:rsidR="00F04862" w:rsidRPr="00F04862">
        <w:rPr>
          <w:i/>
          <w:iCs/>
          <w:szCs w:val="20"/>
          <w:lang w:bidi="he-IL"/>
        </w:rPr>
        <w:t>,</w:t>
      </w:r>
      <w:r w:rsidR="00F04862">
        <w:rPr>
          <w:rStyle w:val="FootnoteReference"/>
          <w:i/>
          <w:iCs/>
          <w:szCs w:val="20"/>
          <w:lang w:bidi="he-IL"/>
        </w:rPr>
        <w:footnoteReference w:id="1058"/>
      </w:r>
      <w:r w:rsidR="00F04862" w:rsidRPr="00F04862">
        <w:rPr>
          <w:i/>
          <w:iCs/>
          <w:szCs w:val="20"/>
          <w:lang w:bidi="he-IL"/>
        </w:rPr>
        <w:t xml:space="preserve"> i.e. raise from the dust, in accordance with the text: </w:t>
      </w:r>
      <w:r w:rsidR="00585328">
        <w:rPr>
          <w:i/>
          <w:iCs/>
          <w:szCs w:val="20"/>
          <w:lang w:bidi="he-IL"/>
        </w:rPr>
        <w:t>“</w:t>
      </w:r>
      <w:r w:rsidR="00F04862" w:rsidRPr="00F04862">
        <w:rPr>
          <w:i/>
          <w:iCs/>
          <w:szCs w:val="20"/>
          <w:lang w:bidi="he-IL"/>
        </w:rPr>
        <w:t>I will raise up the tabernacle of David that is fallen</w:t>
      </w:r>
      <w:r w:rsidR="00585328">
        <w:rPr>
          <w:i/>
          <w:iCs/>
          <w:szCs w:val="20"/>
          <w:lang w:bidi="he-IL"/>
        </w:rPr>
        <w:t>”</w:t>
      </w:r>
      <w:r w:rsidR="00F04862" w:rsidRPr="00F04862">
        <w:rPr>
          <w:i/>
          <w:iCs/>
          <w:szCs w:val="20"/>
          <w:lang w:bidi="he-IL"/>
        </w:rPr>
        <w:t>.</w:t>
      </w:r>
      <w:r w:rsidR="00F04862">
        <w:rPr>
          <w:rStyle w:val="FootnoteReference"/>
          <w:i/>
          <w:iCs/>
          <w:szCs w:val="20"/>
          <w:lang w:bidi="he-IL"/>
        </w:rPr>
        <w:footnoteReference w:id="1059"/>
      </w:r>
      <w:r w:rsidR="00F04862" w:rsidRPr="00F04862">
        <w:rPr>
          <w:i/>
          <w:iCs/>
          <w:szCs w:val="20"/>
          <w:lang w:bidi="he-IL"/>
        </w:rPr>
        <w:t xml:space="preserve"> The </w:t>
      </w:r>
      <w:r w:rsidR="00585328">
        <w:rPr>
          <w:i/>
          <w:iCs/>
          <w:szCs w:val="20"/>
          <w:lang w:bidi="he-IL"/>
        </w:rPr>
        <w:t>“</w:t>
      </w:r>
      <w:r w:rsidR="00F04862" w:rsidRPr="00F04862">
        <w:rPr>
          <w:i/>
          <w:iCs/>
          <w:szCs w:val="20"/>
          <w:lang w:bidi="he-IL"/>
        </w:rPr>
        <w:t>everlasting covenant</w:t>
      </w:r>
      <w:r w:rsidR="00585328">
        <w:rPr>
          <w:i/>
          <w:iCs/>
          <w:szCs w:val="20"/>
          <w:lang w:bidi="he-IL"/>
        </w:rPr>
        <w:t>”</w:t>
      </w:r>
      <w:r w:rsidR="00F04862" w:rsidRPr="00F04862">
        <w:rPr>
          <w:i/>
          <w:iCs/>
          <w:szCs w:val="20"/>
          <w:lang w:bidi="he-IL"/>
        </w:rPr>
        <w:t xml:space="preserve"> will thus be remembered to be raised from the dust. My father also said that it is for that reason that in Scripture the redemption of Israel and the remembrance of the </w:t>
      </w:r>
      <w:r w:rsidR="00E931F6" w:rsidRPr="00405166">
        <w:rPr>
          <w:i/>
          <w:iCs/>
          <w:color w:val="C00000"/>
          <w:szCs w:val="20"/>
          <w:lang w:bidi="he-IL"/>
        </w:rPr>
        <w:t>r</w:t>
      </w:r>
      <w:r w:rsidR="00E931F6" w:rsidRPr="00405166">
        <w:rPr>
          <w:i/>
          <w:iCs/>
          <w:color w:val="FFC000"/>
          <w:szCs w:val="20"/>
          <w:lang w:bidi="he-IL"/>
        </w:rPr>
        <w:t>a</w:t>
      </w:r>
      <w:r w:rsidR="00E931F6" w:rsidRPr="00405166">
        <w:rPr>
          <w:i/>
          <w:iCs/>
          <w:color w:val="FFFF00"/>
          <w:szCs w:val="20"/>
          <w:lang w:bidi="he-IL"/>
        </w:rPr>
        <w:t>i</w:t>
      </w:r>
      <w:r w:rsidR="00E931F6" w:rsidRPr="00405166">
        <w:rPr>
          <w:i/>
          <w:iCs/>
          <w:color w:val="00B050"/>
          <w:szCs w:val="20"/>
          <w:lang w:bidi="he-IL"/>
        </w:rPr>
        <w:t>n</w:t>
      </w:r>
      <w:r w:rsidR="00E931F6" w:rsidRPr="00405166">
        <w:rPr>
          <w:i/>
          <w:iCs/>
          <w:color w:val="0070C0"/>
          <w:szCs w:val="20"/>
          <w:lang w:bidi="he-IL"/>
        </w:rPr>
        <w:t>b</w:t>
      </w:r>
      <w:r w:rsidR="00E931F6" w:rsidRPr="00405166">
        <w:rPr>
          <w:i/>
          <w:iCs/>
          <w:color w:val="7030A0"/>
          <w:szCs w:val="20"/>
          <w:lang w:bidi="he-IL"/>
        </w:rPr>
        <w:t>o</w:t>
      </w:r>
      <w:r w:rsidR="00E931F6" w:rsidRPr="00405166">
        <w:rPr>
          <w:i/>
          <w:iCs/>
          <w:color w:val="9900FF"/>
          <w:szCs w:val="20"/>
          <w:lang w:bidi="he-IL"/>
        </w:rPr>
        <w:t>w</w:t>
      </w:r>
      <w:r w:rsidR="00E931F6" w:rsidRPr="00405166">
        <w:rPr>
          <w:szCs w:val="20"/>
          <w:lang w:bidi="he-IL"/>
        </w:rPr>
        <w:t xml:space="preserve"> </w:t>
      </w:r>
      <w:r w:rsidR="00F04862" w:rsidRPr="00F04862">
        <w:rPr>
          <w:i/>
          <w:iCs/>
          <w:szCs w:val="20"/>
          <w:lang w:bidi="he-IL"/>
        </w:rPr>
        <w:t xml:space="preserve">are mentioned together, as it is written: </w:t>
      </w:r>
      <w:r w:rsidR="00585328">
        <w:rPr>
          <w:i/>
          <w:iCs/>
          <w:szCs w:val="20"/>
          <w:lang w:bidi="he-IL"/>
        </w:rPr>
        <w:t>“</w:t>
      </w:r>
      <w:r w:rsidR="00F04862" w:rsidRPr="00F04862">
        <w:rPr>
          <w:i/>
          <w:iCs/>
          <w:szCs w:val="20"/>
          <w:lang w:bidi="he-IL"/>
        </w:rPr>
        <w:t xml:space="preserve">For as I have sworn that the waters of Noah should no more go over </w:t>
      </w:r>
      <w:r w:rsidR="00F04862" w:rsidRPr="00F04862">
        <w:rPr>
          <w:i/>
          <w:iCs/>
          <w:szCs w:val="20"/>
          <w:lang w:bidi="he-IL"/>
        </w:rPr>
        <w:lastRenderedPageBreak/>
        <w:t xml:space="preserve">the earth, so have I sworn that I would not be </w:t>
      </w:r>
      <w:proofErr w:type="spellStart"/>
      <w:r w:rsidR="00F04862" w:rsidRPr="00F04862">
        <w:rPr>
          <w:i/>
          <w:iCs/>
          <w:szCs w:val="20"/>
          <w:lang w:bidi="he-IL"/>
        </w:rPr>
        <w:t>wroth</w:t>
      </w:r>
      <w:proofErr w:type="spellEnd"/>
      <w:r w:rsidR="00F04862" w:rsidRPr="00F04862">
        <w:rPr>
          <w:i/>
          <w:iCs/>
          <w:szCs w:val="20"/>
          <w:lang w:bidi="he-IL"/>
        </w:rPr>
        <w:t xml:space="preserve"> with thee, nor rebuke thee</w:t>
      </w:r>
      <w:r w:rsidR="00585328">
        <w:rPr>
          <w:i/>
          <w:iCs/>
          <w:szCs w:val="20"/>
          <w:lang w:bidi="he-IL"/>
        </w:rPr>
        <w:t>”</w:t>
      </w:r>
      <w:r w:rsidR="00F04862" w:rsidRPr="00F04862">
        <w:rPr>
          <w:i/>
          <w:iCs/>
          <w:szCs w:val="20"/>
          <w:lang w:bidi="he-IL"/>
        </w:rPr>
        <w:t>.</w:t>
      </w:r>
      <w:r w:rsidR="00585328">
        <w:rPr>
          <w:i/>
          <w:iCs/>
          <w:szCs w:val="20"/>
          <w:lang w:bidi="he-IL"/>
        </w:rPr>
        <w:t>’</w:t>
      </w:r>
      <w:r w:rsidR="002D4CE0">
        <w:rPr>
          <w:rStyle w:val="FootnoteReference"/>
          <w:i/>
          <w:iCs/>
          <w:szCs w:val="20"/>
          <w:lang w:bidi="he-IL"/>
        </w:rPr>
        <w:footnoteReference w:id="1060"/>
      </w:r>
    </w:p>
    <w:p w14:paraId="79605052" w14:textId="77777777" w:rsidR="00405166" w:rsidRPr="00405166" w:rsidRDefault="00405166" w:rsidP="00405166">
      <w:pPr>
        <w:rPr>
          <w:szCs w:val="20"/>
          <w:lang w:bidi="he-IL"/>
        </w:rPr>
      </w:pPr>
      <w:r w:rsidRPr="00405166">
        <w:rPr>
          <w:szCs w:val="20"/>
          <w:lang w:bidi="he-IL"/>
        </w:rPr>
        <w:t xml:space="preserve"> </w:t>
      </w:r>
    </w:p>
    <w:p w14:paraId="7EF646CE" w14:textId="6FEC5A19" w:rsidR="00405166" w:rsidRPr="00405166" w:rsidRDefault="00405166" w:rsidP="00405166">
      <w:pPr>
        <w:rPr>
          <w:szCs w:val="20"/>
          <w:lang w:bidi="he-IL"/>
        </w:rPr>
      </w:pPr>
      <w:r w:rsidRPr="00405166">
        <w:rPr>
          <w:szCs w:val="20"/>
          <w:lang w:bidi="he-IL"/>
        </w:rPr>
        <w:t xml:space="preserve">Before the coming of Mashiach, a very special </w:t>
      </w:r>
      <w:r w:rsidR="00A23C42" w:rsidRPr="00405166">
        <w:rPr>
          <w:i/>
          <w:iCs/>
          <w:color w:val="C00000"/>
          <w:szCs w:val="20"/>
          <w:lang w:bidi="he-IL"/>
        </w:rPr>
        <w:t>r</w:t>
      </w:r>
      <w:r w:rsidR="00A23C42" w:rsidRPr="00405166">
        <w:rPr>
          <w:i/>
          <w:iCs/>
          <w:color w:val="FFC000"/>
          <w:szCs w:val="20"/>
          <w:lang w:bidi="he-IL"/>
        </w:rPr>
        <w:t>a</w:t>
      </w:r>
      <w:r w:rsidR="00A23C42" w:rsidRPr="00405166">
        <w:rPr>
          <w:i/>
          <w:iCs/>
          <w:color w:val="FFFF00"/>
          <w:szCs w:val="20"/>
          <w:lang w:bidi="he-IL"/>
        </w:rPr>
        <w:t>i</w:t>
      </w:r>
      <w:r w:rsidR="00A23C42" w:rsidRPr="00405166">
        <w:rPr>
          <w:i/>
          <w:iCs/>
          <w:color w:val="00B050"/>
          <w:szCs w:val="20"/>
          <w:lang w:bidi="he-IL"/>
        </w:rPr>
        <w:t>n</w:t>
      </w:r>
      <w:r w:rsidR="00A23C42" w:rsidRPr="00405166">
        <w:rPr>
          <w:i/>
          <w:iCs/>
          <w:color w:val="0070C0"/>
          <w:szCs w:val="20"/>
          <w:lang w:bidi="he-IL"/>
        </w:rPr>
        <w:t>b</w:t>
      </w:r>
      <w:r w:rsidR="00A23C42" w:rsidRPr="00405166">
        <w:rPr>
          <w:i/>
          <w:iCs/>
          <w:color w:val="7030A0"/>
          <w:szCs w:val="20"/>
          <w:lang w:bidi="he-IL"/>
        </w:rPr>
        <w:t>o</w:t>
      </w:r>
      <w:r w:rsidR="00A23C42" w:rsidRPr="00405166">
        <w:rPr>
          <w:i/>
          <w:iCs/>
          <w:color w:val="9900FF"/>
          <w:szCs w:val="20"/>
          <w:lang w:bidi="he-IL"/>
        </w:rPr>
        <w:t>w</w:t>
      </w:r>
      <w:r w:rsidRPr="00405166">
        <w:rPr>
          <w:szCs w:val="20"/>
          <w:lang w:bidi="he-IL"/>
        </w:rPr>
        <w:t xml:space="preserve"> will appear. This </w:t>
      </w:r>
      <w:r w:rsidR="00A23C42" w:rsidRPr="00405166">
        <w:rPr>
          <w:b/>
          <w:bCs/>
          <w:i/>
          <w:iCs/>
          <w:color w:val="C00000"/>
          <w:szCs w:val="20"/>
          <w:lang w:bidi="he-IL"/>
        </w:rPr>
        <w:t>r</w:t>
      </w:r>
      <w:r w:rsidR="00A23C42" w:rsidRPr="00405166">
        <w:rPr>
          <w:b/>
          <w:bCs/>
          <w:i/>
          <w:iCs/>
          <w:color w:val="FFC000"/>
          <w:szCs w:val="20"/>
          <w:lang w:bidi="he-IL"/>
        </w:rPr>
        <w:t>a</w:t>
      </w:r>
      <w:r w:rsidR="00A23C42" w:rsidRPr="00405166">
        <w:rPr>
          <w:b/>
          <w:bCs/>
          <w:i/>
          <w:iCs/>
          <w:color w:val="FFFF00"/>
          <w:szCs w:val="20"/>
          <w:lang w:bidi="he-IL"/>
        </w:rPr>
        <w:t>i</w:t>
      </w:r>
      <w:r w:rsidR="00A23C42" w:rsidRPr="00405166">
        <w:rPr>
          <w:b/>
          <w:bCs/>
          <w:i/>
          <w:iCs/>
          <w:color w:val="00B050"/>
          <w:szCs w:val="20"/>
          <w:lang w:bidi="he-IL"/>
        </w:rPr>
        <w:t>n</w:t>
      </w:r>
      <w:r w:rsidR="00A23C42" w:rsidRPr="00405166">
        <w:rPr>
          <w:b/>
          <w:bCs/>
          <w:i/>
          <w:iCs/>
          <w:color w:val="0070C0"/>
          <w:szCs w:val="20"/>
          <w:lang w:bidi="he-IL"/>
        </w:rPr>
        <w:t>b</w:t>
      </w:r>
      <w:r w:rsidR="00A23C42" w:rsidRPr="00405166">
        <w:rPr>
          <w:b/>
          <w:bCs/>
          <w:i/>
          <w:iCs/>
          <w:color w:val="7030A0"/>
          <w:szCs w:val="20"/>
          <w:lang w:bidi="he-IL"/>
        </w:rPr>
        <w:t>o</w:t>
      </w:r>
      <w:r w:rsidR="00A23C42" w:rsidRPr="00405166">
        <w:rPr>
          <w:b/>
          <w:bCs/>
          <w:i/>
          <w:iCs/>
          <w:color w:val="9900FF"/>
          <w:szCs w:val="20"/>
          <w:lang w:bidi="he-IL"/>
        </w:rPr>
        <w:t>w</w:t>
      </w:r>
      <w:r w:rsidRPr="00405166">
        <w:rPr>
          <w:szCs w:val="20"/>
          <w:lang w:bidi="he-IL"/>
        </w:rPr>
        <w:t xml:space="preserve"> will be so bright that all </w:t>
      </w:r>
      <w:r w:rsidR="002347D6" w:rsidRPr="00405166">
        <w:rPr>
          <w:i/>
          <w:iCs/>
          <w:color w:val="C00000"/>
          <w:szCs w:val="20"/>
          <w:lang w:bidi="he-IL"/>
        </w:rPr>
        <w:t>r</w:t>
      </w:r>
      <w:r w:rsidR="002347D6" w:rsidRPr="00405166">
        <w:rPr>
          <w:i/>
          <w:iCs/>
          <w:color w:val="FFC000"/>
          <w:szCs w:val="20"/>
          <w:lang w:bidi="he-IL"/>
        </w:rPr>
        <w:t>a</w:t>
      </w:r>
      <w:r w:rsidR="002347D6" w:rsidRPr="00405166">
        <w:rPr>
          <w:i/>
          <w:iCs/>
          <w:color w:val="FFFF00"/>
          <w:szCs w:val="20"/>
          <w:lang w:bidi="he-IL"/>
        </w:rPr>
        <w:t>i</w:t>
      </w:r>
      <w:r w:rsidR="002347D6" w:rsidRPr="00405166">
        <w:rPr>
          <w:i/>
          <w:iCs/>
          <w:color w:val="00B050"/>
          <w:szCs w:val="20"/>
          <w:lang w:bidi="he-IL"/>
        </w:rPr>
        <w:t>n</w:t>
      </w:r>
      <w:r w:rsidR="002347D6" w:rsidRPr="00405166">
        <w:rPr>
          <w:i/>
          <w:iCs/>
          <w:color w:val="0070C0"/>
          <w:szCs w:val="20"/>
          <w:lang w:bidi="he-IL"/>
        </w:rPr>
        <w:t>b</w:t>
      </w:r>
      <w:r w:rsidR="002347D6" w:rsidRPr="00405166">
        <w:rPr>
          <w:i/>
          <w:iCs/>
          <w:color w:val="7030A0"/>
          <w:szCs w:val="20"/>
          <w:lang w:bidi="he-IL"/>
        </w:rPr>
        <w:t>o</w:t>
      </w:r>
      <w:r w:rsidR="002347D6" w:rsidRPr="00405166">
        <w:rPr>
          <w:i/>
          <w:iCs/>
          <w:color w:val="9900FF"/>
          <w:szCs w:val="20"/>
          <w:lang w:bidi="he-IL"/>
        </w:rPr>
        <w:t>w</w:t>
      </w:r>
      <w:r w:rsidRPr="00405166">
        <w:rPr>
          <w:szCs w:val="20"/>
          <w:lang w:bidi="he-IL"/>
        </w:rPr>
        <w:t xml:space="preserve">s that have appeared on earth will seem very dim and weak in comparison. The bright strong colors of this </w:t>
      </w:r>
      <w:r w:rsidR="002347D6" w:rsidRPr="00405166">
        <w:rPr>
          <w:b/>
          <w:bCs/>
          <w:i/>
          <w:iCs/>
          <w:color w:val="C00000"/>
          <w:szCs w:val="20"/>
          <w:lang w:bidi="he-IL"/>
        </w:rPr>
        <w:t>r</w:t>
      </w:r>
      <w:r w:rsidR="002347D6" w:rsidRPr="00405166">
        <w:rPr>
          <w:b/>
          <w:bCs/>
          <w:i/>
          <w:iCs/>
          <w:color w:val="FFC000"/>
          <w:szCs w:val="20"/>
          <w:lang w:bidi="he-IL"/>
        </w:rPr>
        <w:t>a</w:t>
      </w:r>
      <w:r w:rsidR="002347D6" w:rsidRPr="00405166">
        <w:rPr>
          <w:b/>
          <w:bCs/>
          <w:i/>
          <w:iCs/>
          <w:color w:val="FFFF00"/>
          <w:szCs w:val="20"/>
          <w:lang w:bidi="he-IL"/>
        </w:rPr>
        <w:t>i</w:t>
      </w:r>
      <w:r w:rsidR="002347D6" w:rsidRPr="00405166">
        <w:rPr>
          <w:b/>
          <w:bCs/>
          <w:i/>
          <w:iCs/>
          <w:color w:val="00B050"/>
          <w:szCs w:val="20"/>
          <w:lang w:bidi="he-IL"/>
        </w:rPr>
        <w:t>n</w:t>
      </w:r>
      <w:r w:rsidR="002347D6" w:rsidRPr="00405166">
        <w:rPr>
          <w:b/>
          <w:bCs/>
          <w:i/>
          <w:iCs/>
          <w:color w:val="0070C0"/>
          <w:szCs w:val="20"/>
          <w:lang w:bidi="he-IL"/>
        </w:rPr>
        <w:t>b</w:t>
      </w:r>
      <w:r w:rsidR="002347D6" w:rsidRPr="00405166">
        <w:rPr>
          <w:b/>
          <w:bCs/>
          <w:i/>
          <w:iCs/>
          <w:color w:val="7030A0"/>
          <w:szCs w:val="20"/>
          <w:lang w:bidi="he-IL"/>
        </w:rPr>
        <w:t>o</w:t>
      </w:r>
      <w:r w:rsidR="002347D6" w:rsidRPr="00405166">
        <w:rPr>
          <w:b/>
          <w:bCs/>
          <w:i/>
          <w:iCs/>
          <w:color w:val="9900FF"/>
          <w:szCs w:val="20"/>
          <w:lang w:bidi="he-IL"/>
        </w:rPr>
        <w:t>w</w:t>
      </w:r>
      <w:r w:rsidRPr="00405166">
        <w:rPr>
          <w:szCs w:val="20"/>
          <w:lang w:bidi="he-IL"/>
        </w:rPr>
        <w:t xml:space="preserve"> are a sign that the redemption is about to come. It is this </w:t>
      </w:r>
      <w:r w:rsidR="002347D6" w:rsidRPr="00405166">
        <w:rPr>
          <w:b/>
          <w:bCs/>
          <w:i/>
          <w:iCs/>
          <w:color w:val="C00000"/>
          <w:szCs w:val="20"/>
          <w:lang w:bidi="he-IL"/>
        </w:rPr>
        <w:t>r</w:t>
      </w:r>
      <w:r w:rsidR="002347D6" w:rsidRPr="00405166">
        <w:rPr>
          <w:b/>
          <w:bCs/>
          <w:i/>
          <w:iCs/>
          <w:color w:val="FFC000"/>
          <w:szCs w:val="20"/>
          <w:lang w:bidi="he-IL"/>
        </w:rPr>
        <w:t>a</w:t>
      </w:r>
      <w:r w:rsidR="002347D6" w:rsidRPr="00405166">
        <w:rPr>
          <w:b/>
          <w:bCs/>
          <w:i/>
          <w:iCs/>
          <w:color w:val="FFFF00"/>
          <w:szCs w:val="20"/>
          <w:lang w:bidi="he-IL"/>
        </w:rPr>
        <w:t>i</w:t>
      </w:r>
      <w:r w:rsidR="002347D6" w:rsidRPr="00405166">
        <w:rPr>
          <w:b/>
          <w:bCs/>
          <w:i/>
          <w:iCs/>
          <w:color w:val="00B050"/>
          <w:szCs w:val="20"/>
          <w:lang w:bidi="he-IL"/>
        </w:rPr>
        <w:t>n</w:t>
      </w:r>
      <w:r w:rsidR="002347D6" w:rsidRPr="00405166">
        <w:rPr>
          <w:b/>
          <w:bCs/>
          <w:i/>
          <w:iCs/>
          <w:color w:val="0070C0"/>
          <w:szCs w:val="20"/>
          <w:lang w:bidi="he-IL"/>
        </w:rPr>
        <w:t>b</w:t>
      </w:r>
      <w:r w:rsidR="002347D6" w:rsidRPr="00405166">
        <w:rPr>
          <w:b/>
          <w:bCs/>
          <w:i/>
          <w:iCs/>
          <w:color w:val="7030A0"/>
          <w:szCs w:val="20"/>
          <w:lang w:bidi="he-IL"/>
        </w:rPr>
        <w:t>o</w:t>
      </w:r>
      <w:r w:rsidR="002347D6" w:rsidRPr="00405166">
        <w:rPr>
          <w:b/>
          <w:bCs/>
          <w:i/>
          <w:iCs/>
          <w:color w:val="9900FF"/>
          <w:szCs w:val="20"/>
          <w:lang w:bidi="he-IL"/>
        </w:rPr>
        <w:t>w</w:t>
      </w:r>
      <w:r w:rsidRPr="00405166">
        <w:rPr>
          <w:szCs w:val="20"/>
          <w:lang w:bidi="he-IL"/>
        </w:rPr>
        <w:t>, the Zohar tells us, that God was speaking about when He said to Noach:</w:t>
      </w:r>
    </w:p>
    <w:p w14:paraId="49075821" w14:textId="77777777" w:rsidR="00405166" w:rsidRPr="00405166" w:rsidRDefault="00405166" w:rsidP="00405166">
      <w:pPr>
        <w:rPr>
          <w:szCs w:val="20"/>
          <w:lang w:bidi="he-IL"/>
        </w:rPr>
      </w:pPr>
    </w:p>
    <w:p w14:paraId="39CCB73D" w14:textId="77777777" w:rsidR="00405166" w:rsidRPr="00405166" w:rsidRDefault="00405166" w:rsidP="00405166">
      <w:pPr>
        <w:ind w:left="288" w:right="288"/>
        <w:rPr>
          <w:i/>
          <w:iCs/>
          <w:szCs w:val="20"/>
          <w:lang w:bidi="he-IL"/>
        </w:rPr>
      </w:pPr>
      <w:r w:rsidRPr="00405166">
        <w:rPr>
          <w:b/>
          <w:bCs/>
          <w:i/>
          <w:iCs/>
          <w:szCs w:val="20"/>
          <w:lang w:bidi="he-IL"/>
        </w:rPr>
        <w:t>Bereshit (Genesis) 9:16</w:t>
      </w:r>
      <w:r w:rsidRPr="00405166">
        <w:rPr>
          <w:i/>
          <w:iCs/>
          <w:szCs w:val="20"/>
          <w:lang w:bidi="he-IL"/>
        </w:rPr>
        <w:t xml:space="preserve"> I will look at it to recall the eternal promise.</w:t>
      </w:r>
    </w:p>
    <w:p w14:paraId="0C886040" w14:textId="77777777" w:rsidR="00C07CAE" w:rsidRPr="00C07CAE" w:rsidRDefault="00C07CAE" w:rsidP="00C07CAE">
      <w:pPr>
        <w:rPr>
          <w:b/>
          <w:bCs/>
        </w:rPr>
      </w:pPr>
    </w:p>
    <w:p w14:paraId="66E1325E" w14:textId="3C27C9D1" w:rsidR="00C07CAE" w:rsidRPr="00C07CAE" w:rsidRDefault="00C07CAE" w:rsidP="00C07CAE">
      <w:r w:rsidRPr="00C07CAE">
        <w:rPr>
          <w:highlight w:val="yellow"/>
        </w:rPr>
        <w:t>Rabbi</w:t>
      </w:r>
      <w:r w:rsidR="00F56099">
        <w:rPr>
          <w:highlight w:val="yellow"/>
        </w:rPr>
        <w:t xml:space="preserve"> </w:t>
      </w:r>
      <w:r w:rsidRPr="00C07CAE">
        <w:rPr>
          <w:highlight w:val="yellow"/>
        </w:rPr>
        <w:t>Shimon</w:t>
      </w:r>
      <w:r w:rsidR="00F56099">
        <w:rPr>
          <w:highlight w:val="yellow"/>
        </w:rPr>
        <w:t xml:space="preserve"> </w:t>
      </w:r>
      <w:r w:rsidRPr="00C07CAE">
        <w:rPr>
          <w:highlight w:val="yellow"/>
        </w:rPr>
        <w:t>told</w:t>
      </w:r>
      <w:r w:rsidR="00F56099">
        <w:rPr>
          <w:highlight w:val="yellow"/>
        </w:rPr>
        <w:t xml:space="preserve"> </w:t>
      </w:r>
      <w:r w:rsidRPr="00C07CAE">
        <w:rPr>
          <w:highlight w:val="yellow"/>
        </w:rPr>
        <w:t>his</w:t>
      </w:r>
      <w:r w:rsidR="00F56099">
        <w:rPr>
          <w:highlight w:val="yellow"/>
        </w:rPr>
        <w:t xml:space="preserve"> </w:t>
      </w:r>
      <w:r w:rsidRPr="00C07CAE">
        <w:rPr>
          <w:highlight w:val="yellow"/>
        </w:rPr>
        <w:t>son</w:t>
      </w:r>
      <w:r w:rsidR="00F56099">
        <w:rPr>
          <w:highlight w:val="yellow"/>
        </w:rPr>
        <w:t xml:space="preserve"> </w:t>
      </w:r>
      <w:r w:rsidRPr="00C07CAE">
        <w:rPr>
          <w:highlight w:val="yellow"/>
        </w:rPr>
        <w:t>Rabbi</w:t>
      </w:r>
      <w:r w:rsidR="00F56099">
        <w:rPr>
          <w:highlight w:val="yellow"/>
        </w:rPr>
        <w:t xml:space="preserve"> </w:t>
      </w:r>
      <w:r w:rsidRPr="00C07CAE">
        <w:rPr>
          <w:highlight w:val="yellow"/>
        </w:rPr>
        <w:t>Elazar</w:t>
      </w:r>
      <w:r w:rsidR="00623C01">
        <w:rPr>
          <w:highlight w:val="yellow"/>
        </w:rPr>
        <w:t>,</w:t>
      </w:r>
      <w:r w:rsidR="00F56099">
        <w:rPr>
          <w:highlight w:val="yellow"/>
        </w:rPr>
        <w:t xml:space="preserve"> </w:t>
      </w:r>
      <w:r w:rsidR="00585328">
        <w:rPr>
          <w:highlight w:val="yellow"/>
        </w:rPr>
        <w:t>“</w:t>
      </w:r>
      <w:r w:rsidRPr="00C07CAE">
        <w:rPr>
          <w:highlight w:val="yellow"/>
        </w:rPr>
        <w:t>My</w:t>
      </w:r>
      <w:r w:rsidR="00F56099">
        <w:rPr>
          <w:highlight w:val="yellow"/>
        </w:rPr>
        <w:t xml:space="preserve"> </w:t>
      </w:r>
      <w:r w:rsidRPr="00C07CAE">
        <w:rPr>
          <w:highlight w:val="yellow"/>
        </w:rPr>
        <w:t>son,</w:t>
      </w:r>
      <w:r w:rsidR="00F56099">
        <w:rPr>
          <w:highlight w:val="yellow"/>
        </w:rPr>
        <w:t xml:space="preserve"> </w:t>
      </w:r>
      <w:r w:rsidRPr="00C07CAE">
        <w:rPr>
          <w:highlight w:val="yellow"/>
        </w:rPr>
        <w:t>do</w:t>
      </w:r>
      <w:r w:rsidR="00F56099">
        <w:rPr>
          <w:highlight w:val="yellow"/>
        </w:rPr>
        <w:t xml:space="preserve"> </w:t>
      </w:r>
      <w:r w:rsidRPr="00C07CAE">
        <w:rPr>
          <w:highlight w:val="yellow"/>
        </w:rPr>
        <w:t>not</w:t>
      </w:r>
      <w:r w:rsidR="00F56099">
        <w:rPr>
          <w:highlight w:val="yellow"/>
        </w:rPr>
        <w:t xml:space="preserve"> </w:t>
      </w:r>
      <w:r w:rsidRPr="00C07CAE">
        <w:rPr>
          <w:highlight w:val="yellow"/>
        </w:rPr>
        <w:t>expect</w:t>
      </w:r>
      <w:r w:rsidR="00F56099">
        <w:rPr>
          <w:highlight w:val="yellow"/>
        </w:rPr>
        <w:t xml:space="preserve"> </w:t>
      </w:r>
      <w:r w:rsidRPr="00C07CAE">
        <w:rPr>
          <w:highlight w:val="yellow"/>
        </w:rPr>
        <w:t>the</w:t>
      </w:r>
      <w:r w:rsidR="00F56099">
        <w:rPr>
          <w:highlight w:val="yellow"/>
        </w:rPr>
        <w:t xml:space="preserve"> </w:t>
      </w:r>
      <w:r w:rsidRPr="00C07CAE">
        <w:rPr>
          <w:highlight w:val="yellow"/>
        </w:rPr>
        <w:t>coming</w:t>
      </w:r>
      <w:r w:rsidR="00F56099">
        <w:rPr>
          <w:highlight w:val="yellow"/>
        </w:rPr>
        <w:t xml:space="preserve"> </w:t>
      </w:r>
      <w:r w:rsidRPr="00C07CAE">
        <w:rPr>
          <w:highlight w:val="yellow"/>
        </w:rPr>
        <w:t>of</w:t>
      </w:r>
      <w:r w:rsidR="00F56099">
        <w:rPr>
          <w:highlight w:val="yellow"/>
        </w:rPr>
        <w:t xml:space="preserve"> </w:t>
      </w:r>
      <w:r w:rsidRPr="00C07CAE">
        <w:rPr>
          <w:highlight w:val="yellow"/>
        </w:rPr>
        <w:t>Mashiach</w:t>
      </w:r>
      <w:r w:rsidR="00F56099">
        <w:rPr>
          <w:highlight w:val="yellow"/>
        </w:rPr>
        <w:t xml:space="preserve"> </w:t>
      </w:r>
      <w:r w:rsidRPr="00C07CAE">
        <w:rPr>
          <w:highlight w:val="yellow"/>
        </w:rPr>
        <w:t>until</w:t>
      </w:r>
      <w:r w:rsidR="00F56099">
        <w:rPr>
          <w:highlight w:val="yellow"/>
        </w:rPr>
        <w:t xml:space="preserve"> </w:t>
      </w:r>
      <w:r w:rsidRPr="00C07CAE">
        <w:rPr>
          <w:highlight w:val="yellow"/>
        </w:rPr>
        <w:t>you</w:t>
      </w:r>
      <w:r w:rsidR="00F56099">
        <w:rPr>
          <w:highlight w:val="yellow"/>
        </w:rPr>
        <w:t xml:space="preserve"> </w:t>
      </w:r>
      <w:r w:rsidRPr="00C07CAE">
        <w:rPr>
          <w:highlight w:val="yellow"/>
        </w:rPr>
        <w:t>see</w:t>
      </w:r>
      <w:r w:rsidR="00F56099">
        <w:rPr>
          <w:highlight w:val="yellow"/>
        </w:rPr>
        <w:t xml:space="preserve"> </w:t>
      </w:r>
      <w:r w:rsidRPr="00C07CAE">
        <w:rPr>
          <w:highlight w:val="yellow"/>
        </w:rPr>
        <w:t>the</w:t>
      </w:r>
      <w:r w:rsidR="00F56099">
        <w:rPr>
          <w:highlight w:val="yellow"/>
        </w:rPr>
        <w:t xml:space="preserve"> </w:t>
      </w:r>
      <w:r w:rsidRPr="00C07CAE">
        <w:rPr>
          <w:highlight w:val="yellow"/>
        </w:rPr>
        <w:t>self-illuminated</w:t>
      </w:r>
      <w:r w:rsidR="00F56099">
        <w:rPr>
          <w:highlight w:val="yellow"/>
        </w:rPr>
        <w:t xml:space="preserve"> </w:t>
      </w:r>
      <w:r w:rsidR="002347D6" w:rsidRPr="00405166">
        <w:rPr>
          <w:b/>
          <w:bCs/>
          <w:i/>
          <w:iCs/>
          <w:color w:val="C00000"/>
          <w:szCs w:val="20"/>
          <w:highlight w:val="yellow"/>
          <w:lang w:bidi="he-IL"/>
        </w:rPr>
        <w:t>r</w:t>
      </w:r>
      <w:r w:rsidR="002347D6" w:rsidRPr="00405166">
        <w:rPr>
          <w:b/>
          <w:bCs/>
          <w:i/>
          <w:iCs/>
          <w:color w:val="FFC000"/>
          <w:szCs w:val="20"/>
          <w:highlight w:val="yellow"/>
          <w:lang w:bidi="he-IL"/>
        </w:rPr>
        <w:t>a</w:t>
      </w:r>
      <w:r w:rsidR="002347D6" w:rsidRPr="00405166">
        <w:rPr>
          <w:b/>
          <w:bCs/>
          <w:i/>
          <w:iCs/>
          <w:color w:val="FFFF00"/>
          <w:szCs w:val="20"/>
          <w:highlight w:val="yellow"/>
          <w:lang w:bidi="he-IL"/>
        </w:rPr>
        <w:t>i</w:t>
      </w:r>
      <w:r w:rsidR="002347D6" w:rsidRPr="00405166">
        <w:rPr>
          <w:b/>
          <w:bCs/>
          <w:i/>
          <w:iCs/>
          <w:color w:val="00B050"/>
          <w:szCs w:val="20"/>
          <w:highlight w:val="yellow"/>
          <w:lang w:bidi="he-IL"/>
        </w:rPr>
        <w:t>n</w:t>
      </w:r>
      <w:r w:rsidR="002347D6" w:rsidRPr="00405166">
        <w:rPr>
          <w:b/>
          <w:bCs/>
          <w:i/>
          <w:iCs/>
          <w:color w:val="0070C0"/>
          <w:szCs w:val="20"/>
          <w:highlight w:val="yellow"/>
          <w:lang w:bidi="he-IL"/>
        </w:rPr>
        <w:t>b</w:t>
      </w:r>
      <w:r w:rsidR="002347D6" w:rsidRPr="00405166">
        <w:rPr>
          <w:b/>
          <w:bCs/>
          <w:i/>
          <w:iCs/>
          <w:color w:val="7030A0"/>
          <w:szCs w:val="20"/>
          <w:highlight w:val="yellow"/>
          <w:lang w:bidi="he-IL"/>
        </w:rPr>
        <w:t>o</w:t>
      </w:r>
      <w:r w:rsidR="002347D6" w:rsidRPr="00405166">
        <w:rPr>
          <w:b/>
          <w:bCs/>
          <w:i/>
          <w:iCs/>
          <w:color w:val="9900FF"/>
          <w:szCs w:val="20"/>
          <w:highlight w:val="yellow"/>
          <w:lang w:bidi="he-IL"/>
        </w:rPr>
        <w:t>w</w:t>
      </w:r>
      <w:r w:rsidR="00585328">
        <w:rPr>
          <w:highlight w:val="yellow"/>
        </w:rPr>
        <w:t>”</w:t>
      </w:r>
      <w:r w:rsidRPr="00C07CAE">
        <w:rPr>
          <w:highlight w:val="yellow"/>
        </w:rPr>
        <w:t>.</w:t>
      </w:r>
    </w:p>
    <w:p w14:paraId="6856260C" w14:textId="77777777" w:rsidR="00C07CAE" w:rsidRPr="00C07CAE" w:rsidRDefault="00C07CAE" w:rsidP="00C07CAE"/>
    <w:p w14:paraId="4BFE9BC3" w14:textId="77777777" w:rsidR="00C07CAE" w:rsidRPr="00C07CAE" w:rsidRDefault="00C07CAE" w:rsidP="00C07CAE">
      <w:pPr>
        <w:ind w:left="288" w:right="288"/>
        <w:rPr>
          <w:i/>
          <w:iCs/>
        </w:rPr>
      </w:pPr>
      <w:r w:rsidRPr="00C07CAE">
        <w:rPr>
          <w:b/>
          <w:bCs/>
          <w:i/>
          <w:iCs/>
        </w:rPr>
        <w:t>Yeshayahu</w:t>
      </w:r>
      <w:r w:rsidR="00F56099">
        <w:rPr>
          <w:b/>
          <w:bCs/>
          <w:i/>
          <w:iCs/>
        </w:rPr>
        <w:t xml:space="preserve"> </w:t>
      </w:r>
      <w:r w:rsidRPr="00C07CAE">
        <w:rPr>
          <w:b/>
          <w:bCs/>
          <w:i/>
          <w:iCs/>
        </w:rPr>
        <w:t>(Isaiah)</w:t>
      </w:r>
      <w:r w:rsidR="00F56099">
        <w:rPr>
          <w:b/>
          <w:bCs/>
          <w:i/>
          <w:iCs/>
        </w:rPr>
        <w:t xml:space="preserve"> </w:t>
      </w:r>
      <w:r w:rsidRPr="00C07CAE">
        <w:rPr>
          <w:b/>
          <w:bCs/>
          <w:i/>
          <w:iCs/>
        </w:rPr>
        <w:t>40:7</w:t>
      </w:r>
      <w:r w:rsidR="00F56099">
        <w:rPr>
          <w:i/>
          <w:iCs/>
        </w:rPr>
        <w:t xml:space="preserve"> </w:t>
      </w:r>
      <w:r w:rsidRPr="00C07CAE">
        <w:rPr>
          <w:i/>
          <w:iCs/>
        </w:rPr>
        <w:t>Grass</w:t>
      </w:r>
      <w:r w:rsidR="00F56099">
        <w:rPr>
          <w:i/>
          <w:iCs/>
        </w:rPr>
        <w:t xml:space="preserve"> </w:t>
      </w:r>
      <w:r w:rsidRPr="00C07CAE">
        <w:rPr>
          <w:i/>
          <w:iCs/>
        </w:rPr>
        <w:t>withers,</w:t>
      </w:r>
      <w:r w:rsidR="00F56099">
        <w:rPr>
          <w:i/>
          <w:iCs/>
        </w:rPr>
        <w:t xml:space="preserve"> </w:t>
      </w:r>
      <w:r w:rsidRPr="00C07CAE">
        <w:rPr>
          <w:i/>
          <w:iCs/>
        </w:rPr>
        <w:t>flowers</w:t>
      </w:r>
      <w:r w:rsidR="00F56099">
        <w:rPr>
          <w:i/>
          <w:iCs/>
        </w:rPr>
        <w:t xml:space="preserve"> </w:t>
      </w:r>
      <w:r w:rsidRPr="00C07CAE">
        <w:rPr>
          <w:i/>
          <w:iCs/>
        </w:rPr>
        <w:t>fade</w:t>
      </w:r>
      <w:r w:rsidR="00F56099">
        <w:rPr>
          <w:i/>
          <w:iCs/>
        </w:rPr>
        <w:t xml:space="preserve"> </w:t>
      </w:r>
      <w:r w:rsidRPr="00C07CAE">
        <w:rPr>
          <w:i/>
          <w:iCs/>
        </w:rPr>
        <w:t>When</w:t>
      </w:r>
      <w:r w:rsidR="00F56099">
        <w:rPr>
          <w:i/>
          <w:iCs/>
        </w:rPr>
        <w:t xml:space="preserve"> </w:t>
      </w:r>
      <w:r w:rsidRPr="00C07CAE">
        <w:rPr>
          <w:i/>
          <w:iCs/>
        </w:rPr>
        <w:t>the</w:t>
      </w:r>
      <w:r w:rsidR="00F56099">
        <w:rPr>
          <w:i/>
          <w:iCs/>
        </w:rPr>
        <w:t xml:space="preserve"> </w:t>
      </w:r>
      <w:r w:rsidRPr="00C07CAE">
        <w:rPr>
          <w:i/>
          <w:iCs/>
        </w:rPr>
        <w:t>breath</w:t>
      </w:r>
      <w:r w:rsidR="00F56099">
        <w:rPr>
          <w:i/>
          <w:iCs/>
        </w:rPr>
        <w:t xml:space="preserve"> </w:t>
      </w:r>
      <w:r w:rsidRPr="00C07CAE">
        <w:rPr>
          <w:i/>
          <w:iCs/>
        </w:rPr>
        <w:t>of</w:t>
      </w:r>
      <w:r w:rsidR="00F56099">
        <w:rPr>
          <w:i/>
          <w:iCs/>
        </w:rPr>
        <w:t xml:space="preserve"> </w:t>
      </w:r>
      <w:r w:rsidRPr="00C07CAE">
        <w:rPr>
          <w:i/>
          <w:iCs/>
        </w:rPr>
        <w:t>HaShem</w:t>
      </w:r>
      <w:r w:rsidR="00F56099">
        <w:rPr>
          <w:i/>
          <w:iCs/>
        </w:rPr>
        <w:t xml:space="preserve"> </w:t>
      </w:r>
      <w:r w:rsidRPr="00C07CAE">
        <w:rPr>
          <w:i/>
          <w:iCs/>
        </w:rPr>
        <w:t>blows</w:t>
      </w:r>
      <w:r w:rsidR="00F56099">
        <w:rPr>
          <w:i/>
          <w:iCs/>
        </w:rPr>
        <w:t xml:space="preserve"> </w:t>
      </w:r>
      <w:r w:rsidRPr="00C07CAE">
        <w:rPr>
          <w:i/>
          <w:iCs/>
        </w:rPr>
        <w:t>on</w:t>
      </w:r>
      <w:r w:rsidR="00F56099">
        <w:rPr>
          <w:i/>
          <w:iCs/>
        </w:rPr>
        <w:t xml:space="preserve"> </w:t>
      </w:r>
      <w:r w:rsidRPr="00C07CAE">
        <w:rPr>
          <w:i/>
          <w:iCs/>
        </w:rPr>
        <w:t>them.</w:t>
      </w:r>
      <w:r w:rsidR="00F56099">
        <w:rPr>
          <w:i/>
          <w:iCs/>
        </w:rPr>
        <w:t xml:space="preserve"> </w:t>
      </w:r>
      <w:r w:rsidRPr="00C07CAE">
        <w:rPr>
          <w:i/>
          <w:iCs/>
        </w:rPr>
        <w:t>Indeed,</w:t>
      </w:r>
      <w:r w:rsidR="00F56099">
        <w:rPr>
          <w:i/>
          <w:iCs/>
        </w:rPr>
        <w:t xml:space="preserve"> </w:t>
      </w:r>
      <w:r w:rsidRPr="00C07CAE">
        <w:rPr>
          <w:i/>
          <w:iCs/>
        </w:rPr>
        <w:t>man</w:t>
      </w:r>
      <w:r w:rsidR="00F56099">
        <w:rPr>
          <w:i/>
          <w:iCs/>
        </w:rPr>
        <w:t xml:space="preserve"> </w:t>
      </w:r>
      <w:r w:rsidRPr="00C07CAE">
        <w:rPr>
          <w:i/>
          <w:iCs/>
        </w:rPr>
        <w:t>is</w:t>
      </w:r>
      <w:r w:rsidR="00F56099">
        <w:rPr>
          <w:i/>
          <w:iCs/>
        </w:rPr>
        <w:t xml:space="preserve"> </w:t>
      </w:r>
      <w:r w:rsidRPr="00C07CAE">
        <w:rPr>
          <w:i/>
          <w:iCs/>
        </w:rPr>
        <w:t>but</w:t>
      </w:r>
      <w:r w:rsidR="00F56099">
        <w:rPr>
          <w:i/>
          <w:iCs/>
        </w:rPr>
        <w:t xml:space="preserve"> </w:t>
      </w:r>
      <w:r w:rsidRPr="00C07CAE">
        <w:rPr>
          <w:i/>
          <w:iCs/>
        </w:rPr>
        <w:t>grass:</w:t>
      </w:r>
    </w:p>
    <w:p w14:paraId="01AA55EB" w14:textId="77777777" w:rsidR="00C07CAE" w:rsidRPr="00C07CAE" w:rsidRDefault="00C07CAE" w:rsidP="00C07CAE"/>
    <w:p w14:paraId="7EAED62F" w14:textId="77777777" w:rsidR="00C07CAE" w:rsidRPr="00C07CAE" w:rsidRDefault="00C07CAE" w:rsidP="00C07CAE">
      <w:r w:rsidRPr="00C07CAE">
        <w:t>The</w:t>
      </w:r>
      <w:r w:rsidR="00F56099">
        <w:t xml:space="preserve"> </w:t>
      </w:r>
      <w:r w:rsidRPr="00C07CAE">
        <w:t>Malbim,</w:t>
      </w:r>
      <w:r w:rsidR="00F56099">
        <w:t xml:space="preserve"> </w:t>
      </w:r>
      <w:r w:rsidRPr="00C07CAE">
        <w:t>explained</w:t>
      </w:r>
      <w:r w:rsidR="00F56099">
        <w:t xml:space="preserve"> </w:t>
      </w:r>
      <w:r w:rsidRPr="00C07CAE">
        <w:t>this</w:t>
      </w:r>
      <w:r w:rsidR="00F56099">
        <w:t xml:space="preserve"> </w:t>
      </w:r>
      <w:r w:rsidRPr="00C07CAE">
        <w:t>verse,</w:t>
      </w:r>
      <w:r w:rsidR="00F56099">
        <w:t xml:space="preserve"> </w:t>
      </w:r>
      <w:r w:rsidRPr="00C07CAE">
        <w:t>noting</w:t>
      </w:r>
      <w:r w:rsidR="00F56099">
        <w:t xml:space="preserve"> </w:t>
      </w:r>
      <w:r w:rsidRPr="00C07CAE">
        <w:t>that</w:t>
      </w:r>
      <w:r w:rsidR="00F56099">
        <w:t xml:space="preserve"> </w:t>
      </w:r>
      <w:r w:rsidRPr="00C07CAE">
        <w:t>Man</w:t>
      </w:r>
      <w:r w:rsidR="00F56099">
        <w:t xml:space="preserve"> </w:t>
      </w:r>
      <w:r w:rsidRPr="00C07CAE">
        <w:t>is</w:t>
      </w:r>
      <w:r w:rsidR="00F56099">
        <w:t xml:space="preserve"> </w:t>
      </w:r>
      <w:r w:rsidRPr="00C07CAE">
        <w:t>similar</w:t>
      </w:r>
      <w:r w:rsidR="00F56099">
        <w:t xml:space="preserve"> </w:t>
      </w:r>
      <w:r w:rsidRPr="00C07CAE">
        <w:t>to</w:t>
      </w:r>
      <w:r w:rsidR="00F56099">
        <w:t xml:space="preserve"> </w:t>
      </w:r>
      <w:r w:rsidRPr="00C07CAE">
        <w:t>wheat,</w:t>
      </w:r>
      <w:r w:rsidR="00F56099">
        <w:t xml:space="preserve"> </w:t>
      </w:r>
      <w:r w:rsidRPr="00C07CAE">
        <w:t>i.e.</w:t>
      </w:r>
      <w:r w:rsidR="00F56099">
        <w:t xml:space="preserve"> </w:t>
      </w:r>
      <w:r w:rsidRPr="00C07CAE">
        <w:t>grass,</w:t>
      </w:r>
      <w:r w:rsidR="00F56099">
        <w:t xml:space="preserve"> </w:t>
      </w:r>
      <w:r w:rsidRPr="00C07CAE">
        <w:t>that</w:t>
      </w:r>
      <w:r w:rsidR="00F56099">
        <w:t xml:space="preserve"> </w:t>
      </w:r>
      <w:r w:rsidRPr="00C07CAE">
        <w:t>must</w:t>
      </w:r>
      <w:r w:rsidR="00F56099">
        <w:t xml:space="preserve"> </w:t>
      </w:r>
      <w:r w:rsidRPr="00C07CAE">
        <w:t>be</w:t>
      </w:r>
      <w:r w:rsidR="00F56099">
        <w:t xml:space="preserve"> </w:t>
      </w:r>
      <w:r w:rsidRPr="00C07CAE">
        <w:t>dried</w:t>
      </w:r>
      <w:r w:rsidR="00F56099">
        <w:t xml:space="preserve"> </w:t>
      </w:r>
      <w:r w:rsidRPr="00C07CAE">
        <w:t>out</w:t>
      </w:r>
      <w:r w:rsidR="00F56099">
        <w:t xml:space="preserve"> </w:t>
      </w:r>
      <w:r w:rsidRPr="00C07CAE">
        <w:t>before</w:t>
      </w:r>
      <w:r w:rsidR="00F56099">
        <w:t xml:space="preserve"> </w:t>
      </w:r>
      <w:r w:rsidRPr="00C07CAE">
        <w:t>being</w:t>
      </w:r>
      <w:r w:rsidR="00F56099">
        <w:t xml:space="preserve"> </w:t>
      </w:r>
      <w:r w:rsidRPr="00C07CAE">
        <w:t>harvested.</w:t>
      </w:r>
      <w:r w:rsidR="00F56099">
        <w:t xml:space="preserve"> </w:t>
      </w:r>
      <w:r w:rsidRPr="00C07CAE">
        <w:t>He</w:t>
      </w:r>
      <w:r w:rsidR="00F56099">
        <w:t xml:space="preserve"> </w:t>
      </w:r>
      <w:r w:rsidRPr="00C07CAE">
        <w:t>explains</w:t>
      </w:r>
      <w:r w:rsidR="00F56099">
        <w:t xml:space="preserve"> </w:t>
      </w:r>
      <w:r w:rsidRPr="00C07CAE">
        <w:t>that</w:t>
      </w:r>
      <w:r w:rsidR="00F56099">
        <w:t xml:space="preserve"> </w:t>
      </w:r>
      <w:r w:rsidRPr="00C07CAE">
        <w:t>this</w:t>
      </w:r>
      <w:r w:rsidR="00F56099">
        <w:t xml:space="preserve"> </w:t>
      </w:r>
      <w:r w:rsidRPr="00C07CAE">
        <w:t>indicates</w:t>
      </w:r>
      <w:r w:rsidR="00F56099">
        <w:t xml:space="preserve"> </w:t>
      </w:r>
      <w:r w:rsidRPr="00C07CAE">
        <w:t>a</w:t>
      </w:r>
      <w:r w:rsidR="00F56099">
        <w:t xml:space="preserve"> </w:t>
      </w:r>
      <w:r w:rsidRPr="00C07CAE">
        <w:t>dry</w:t>
      </w:r>
      <w:r w:rsidR="00F56099">
        <w:t xml:space="preserve"> </w:t>
      </w:r>
      <w:r w:rsidRPr="00C07CAE">
        <w:t>season</w:t>
      </w:r>
      <w:r w:rsidR="00F56099">
        <w:t xml:space="preserve"> </w:t>
      </w:r>
      <w:r w:rsidRPr="00C07CAE">
        <w:t>will</w:t>
      </w:r>
      <w:r w:rsidR="00F56099">
        <w:t xml:space="preserve"> </w:t>
      </w:r>
      <w:r w:rsidRPr="00C07CAE">
        <w:t>precede</w:t>
      </w:r>
      <w:r w:rsidR="00F56099">
        <w:t xml:space="preserve"> </w:t>
      </w:r>
      <w:r w:rsidRPr="00C07CAE">
        <w:t>the</w:t>
      </w:r>
      <w:r w:rsidR="00F56099">
        <w:t xml:space="preserve"> </w:t>
      </w:r>
      <w:r w:rsidRPr="00C07CAE">
        <w:t>Final</w:t>
      </w:r>
      <w:r w:rsidR="00F56099">
        <w:t xml:space="preserve"> </w:t>
      </w:r>
      <w:r w:rsidRPr="00C07CAE">
        <w:t>Redemption.</w:t>
      </w:r>
    </w:p>
    <w:p w14:paraId="145BC3A9" w14:textId="77777777" w:rsidR="00C07CAE" w:rsidRPr="00C07CAE" w:rsidRDefault="00C07CAE" w:rsidP="00C07CAE"/>
    <w:p w14:paraId="1F6DEFB5" w14:textId="00670266" w:rsidR="00C07CAE" w:rsidRPr="00C07CAE" w:rsidRDefault="00C07CAE" w:rsidP="00C07CAE">
      <w:r w:rsidRPr="00C07CAE">
        <w:t>In</w:t>
      </w:r>
      <w:r w:rsidR="00F56099">
        <w:t xml:space="preserve"> </w:t>
      </w:r>
      <w:r w:rsidRPr="00C07CAE">
        <w:t>the</w:t>
      </w:r>
      <w:r w:rsidR="00F56099">
        <w:t xml:space="preserve"> </w:t>
      </w:r>
      <w:r w:rsidRPr="00C07CAE">
        <w:t>days</w:t>
      </w:r>
      <w:r w:rsidR="00F56099">
        <w:t xml:space="preserve"> </w:t>
      </w:r>
      <w:r w:rsidRPr="00C07CAE">
        <w:t>of</w:t>
      </w:r>
      <w:r w:rsidR="00F56099">
        <w:t xml:space="preserve"> </w:t>
      </w:r>
      <w:r w:rsidRPr="00C07CAE">
        <w:t>Mashiach,</w:t>
      </w:r>
      <w:r w:rsidR="00F56099">
        <w:t xml:space="preserve"> </w:t>
      </w:r>
      <w:r w:rsidR="00585328">
        <w:t>“</w:t>
      </w:r>
      <w:r w:rsidR="00861D9F" w:rsidRPr="00C07CAE">
        <w:t>Kefitzit</w:t>
      </w:r>
      <w:r w:rsidR="00F56099">
        <w:t xml:space="preserve"> </w:t>
      </w:r>
      <w:r w:rsidRPr="00C07CAE">
        <w:t>HaDerech</w:t>
      </w:r>
      <w:r w:rsidRPr="00C07CAE">
        <w:rPr>
          <w:vertAlign w:val="superscript"/>
        </w:rPr>
        <w:footnoteReference w:id="1061"/>
      </w:r>
      <w:r w:rsidR="00F56099">
        <w:t xml:space="preserve"> </w:t>
      </w:r>
      <w:r w:rsidRPr="00C07CAE">
        <w:t>-</w:t>
      </w:r>
      <w:r w:rsidR="00F56099">
        <w:t xml:space="preserve"> </w:t>
      </w:r>
      <w:proofErr w:type="spellStart"/>
      <w:r w:rsidRPr="00C07CAE">
        <w:rPr>
          <w:rFonts w:hint="cs"/>
          <w:rtl/>
        </w:rPr>
        <w:t>קְפִיצַת</w:t>
      </w:r>
      <w:proofErr w:type="spellEnd"/>
      <w:r w:rsidR="00F56099">
        <w:rPr>
          <w:rFonts w:hint="cs"/>
          <w:rtl/>
        </w:rPr>
        <w:t xml:space="preserve"> </w:t>
      </w:r>
      <w:proofErr w:type="spellStart"/>
      <w:r w:rsidRPr="00C07CAE">
        <w:rPr>
          <w:rFonts w:hint="cs"/>
          <w:rtl/>
        </w:rPr>
        <w:t>הַד</w:t>
      </w:r>
      <w:proofErr w:type="spellEnd"/>
      <w:r w:rsidRPr="00C07CAE">
        <w:rPr>
          <w:rFonts w:hint="cs"/>
          <w:rtl/>
        </w:rPr>
        <w:t>ֶּ</w:t>
      </w:r>
      <w:proofErr w:type="spellStart"/>
      <w:r w:rsidRPr="00C07CAE">
        <w:rPr>
          <w:rFonts w:hint="cs"/>
          <w:rtl/>
        </w:rPr>
        <w:t>רֶך</w:t>
      </w:r>
      <w:proofErr w:type="spellEnd"/>
      <w:r w:rsidRPr="00C07CAE">
        <w:rPr>
          <w:rFonts w:hint="cs"/>
          <w:rtl/>
        </w:rPr>
        <w:t>ְ</w:t>
      </w:r>
      <w:r w:rsidR="00585328">
        <w:t>”</w:t>
      </w:r>
      <w:r w:rsidRPr="00C07CAE">
        <w:t>.</w:t>
      </w:r>
      <w:r w:rsidR="00F56099">
        <w:t xml:space="preserve"> </w:t>
      </w:r>
      <w:r w:rsidRPr="00C07CAE">
        <w:t>Will</w:t>
      </w:r>
      <w:r w:rsidR="00F56099">
        <w:t xml:space="preserve"> </w:t>
      </w:r>
      <w:r w:rsidRPr="00C07CAE">
        <w:t>be</w:t>
      </w:r>
      <w:r w:rsidR="00F56099">
        <w:t xml:space="preserve"> </w:t>
      </w:r>
      <w:r w:rsidRPr="00C07CAE">
        <w:t>the</w:t>
      </w:r>
      <w:r w:rsidR="00F56099">
        <w:t xml:space="preserve"> </w:t>
      </w:r>
      <w:r w:rsidRPr="00C07CAE">
        <w:t>standard</w:t>
      </w:r>
      <w:r w:rsidR="00F56099">
        <w:t xml:space="preserve"> </w:t>
      </w:r>
      <w:r w:rsidRPr="00C07CAE">
        <w:t>mode</w:t>
      </w:r>
      <w:r w:rsidR="00F56099">
        <w:t xml:space="preserve"> </w:t>
      </w:r>
      <w:r w:rsidRPr="00C07CAE">
        <w:t>of</w:t>
      </w:r>
      <w:r w:rsidR="00F56099">
        <w:t xml:space="preserve"> </w:t>
      </w:r>
      <w:r w:rsidRPr="00C07CAE">
        <w:t>transport</w:t>
      </w:r>
      <w:r w:rsidR="00F56099">
        <w:t xml:space="preserve"> </w:t>
      </w:r>
      <w:r w:rsidRPr="00C07CAE">
        <w:t>just</w:t>
      </w:r>
      <w:r w:rsidR="00F56099">
        <w:t xml:space="preserve"> </w:t>
      </w:r>
      <w:r w:rsidRPr="00C07CAE">
        <w:t>as</w:t>
      </w:r>
      <w:r w:rsidR="00F56099">
        <w:t xml:space="preserve"> </w:t>
      </w:r>
      <w:r w:rsidRPr="00C07CAE">
        <w:t>it</w:t>
      </w:r>
      <w:r w:rsidR="00F56099">
        <w:t xml:space="preserve"> </w:t>
      </w:r>
      <w:r w:rsidRPr="00C07CAE">
        <w:t>was</w:t>
      </w:r>
      <w:r w:rsidR="00F56099">
        <w:t xml:space="preserve"> </w:t>
      </w:r>
      <w:r w:rsidRPr="00C07CAE">
        <w:t>in</w:t>
      </w:r>
      <w:r w:rsidR="00F56099">
        <w:t xml:space="preserve"> </w:t>
      </w:r>
      <w:r w:rsidRPr="00C07CAE">
        <w:t>the</w:t>
      </w:r>
      <w:r w:rsidR="00F56099">
        <w:t xml:space="preserve"> </w:t>
      </w:r>
      <w:r w:rsidRPr="00C07CAE">
        <w:t>antediluvian</w:t>
      </w:r>
      <w:r w:rsidR="00F56099">
        <w:t xml:space="preserve"> </w:t>
      </w:r>
      <w:r w:rsidRPr="00C07CAE">
        <w:t>world.</w:t>
      </w:r>
      <w:r w:rsidR="00F56099">
        <w:t xml:space="preserve"> </w:t>
      </w:r>
      <w:hyperlink r:id="rId45" w:history="1">
        <w:r w:rsidR="00F56099" w:rsidRPr="00865489">
          <w:rPr>
            <w:rStyle w:val="Hyperlink"/>
          </w:rPr>
          <w:t>https://www.youtube.com/watch?v=wkO4BdtvxOs</w:t>
        </w:r>
      </w:hyperlink>
    </w:p>
    <w:p w14:paraId="5791A6E7" w14:textId="77777777" w:rsidR="00C07CAE" w:rsidRPr="007E3AE2" w:rsidRDefault="00C07CAE" w:rsidP="00C07CAE"/>
    <w:p w14:paraId="09BCD5F2" w14:textId="77777777" w:rsidR="007E3AE2" w:rsidRPr="007E3AE2" w:rsidRDefault="007E3AE2" w:rsidP="007E3AE2">
      <w:r w:rsidRPr="007E3AE2">
        <w:t>A</w:t>
      </w:r>
      <w:r w:rsidR="00F56099">
        <w:t xml:space="preserve"> </w:t>
      </w:r>
      <w:r w:rsidRPr="007E3AE2">
        <w:t>piece</w:t>
      </w:r>
      <w:r w:rsidR="00F56099">
        <w:t xml:space="preserve"> </w:t>
      </w:r>
      <w:r w:rsidRPr="007E3AE2">
        <w:t>of</w:t>
      </w:r>
      <w:r w:rsidR="00F56099">
        <w:t xml:space="preserve"> </w:t>
      </w:r>
      <w:r w:rsidRPr="007E3AE2">
        <w:t>rabbinic</w:t>
      </w:r>
      <w:r w:rsidR="00F56099">
        <w:t xml:space="preserve"> </w:t>
      </w:r>
      <w:r w:rsidRPr="007E3AE2">
        <w:t>literature</w:t>
      </w:r>
      <w:r w:rsidR="00F56099">
        <w:t xml:space="preserve"> </w:t>
      </w:r>
      <w:r w:rsidRPr="007E3AE2">
        <w:t>[written</w:t>
      </w:r>
      <w:r w:rsidR="00F56099">
        <w:t xml:space="preserve"> </w:t>
      </w:r>
      <w:r w:rsidRPr="007E3AE2">
        <w:t>2000</w:t>
      </w:r>
      <w:r w:rsidR="00F56099">
        <w:t xml:space="preserve"> </w:t>
      </w:r>
      <w:r w:rsidRPr="007E3AE2">
        <w:t>years</w:t>
      </w:r>
      <w:r w:rsidR="00F56099">
        <w:t xml:space="preserve"> </w:t>
      </w:r>
      <w:r w:rsidRPr="007E3AE2">
        <w:t>ago]</w:t>
      </w:r>
      <w:r w:rsidR="00F56099">
        <w:t xml:space="preserve"> </w:t>
      </w:r>
      <w:r w:rsidRPr="007E3AE2">
        <w:t>known</w:t>
      </w:r>
      <w:r w:rsidR="00F56099">
        <w:t xml:space="preserve"> </w:t>
      </w:r>
      <w:r w:rsidRPr="007E3AE2">
        <w:t>as</w:t>
      </w:r>
      <w:r w:rsidR="00F56099">
        <w:t xml:space="preserve"> </w:t>
      </w:r>
      <w:r w:rsidRPr="007E3AE2">
        <w:t>the</w:t>
      </w:r>
      <w:r w:rsidR="00F56099">
        <w:t xml:space="preserve"> </w:t>
      </w:r>
      <w:r w:rsidRPr="007E3AE2">
        <w:t>Yalkut</w:t>
      </w:r>
      <w:r w:rsidR="00F56099">
        <w:t xml:space="preserve"> </w:t>
      </w:r>
      <w:r w:rsidRPr="007E3AE2">
        <w:t>Shimoni</w:t>
      </w:r>
      <w:r w:rsidR="00F56099">
        <w:t xml:space="preserve"> </w:t>
      </w:r>
      <w:r w:rsidRPr="007E3AE2">
        <w:t>touches</w:t>
      </w:r>
      <w:r w:rsidR="00F56099">
        <w:t xml:space="preserve"> </w:t>
      </w:r>
      <w:r w:rsidRPr="007E3AE2">
        <w:t>on</w:t>
      </w:r>
      <w:r w:rsidR="00F56099">
        <w:t xml:space="preserve"> </w:t>
      </w:r>
      <w:r w:rsidRPr="007E3AE2">
        <w:t>many</w:t>
      </w:r>
      <w:r w:rsidR="00F56099">
        <w:t xml:space="preserve"> </w:t>
      </w:r>
      <w:r w:rsidRPr="007E3AE2">
        <w:t>future</w:t>
      </w:r>
      <w:r w:rsidR="00F56099">
        <w:t xml:space="preserve"> </w:t>
      </w:r>
      <w:r w:rsidRPr="007E3AE2">
        <w:t>scenarios</w:t>
      </w:r>
      <w:r w:rsidR="00F56099">
        <w:t xml:space="preserve"> </w:t>
      </w:r>
      <w:r w:rsidRPr="007E3AE2">
        <w:t>both</w:t>
      </w:r>
      <w:r w:rsidR="00F56099">
        <w:t xml:space="preserve"> </w:t>
      </w:r>
      <w:r w:rsidRPr="007E3AE2">
        <w:t>for</w:t>
      </w:r>
      <w:r w:rsidR="00F56099">
        <w:t xml:space="preserve"> </w:t>
      </w:r>
      <w:r w:rsidRPr="007E3AE2">
        <w:t>the</w:t>
      </w:r>
      <w:r w:rsidR="00F56099">
        <w:t xml:space="preserve"> </w:t>
      </w:r>
      <w:r w:rsidRPr="007E3AE2">
        <w:t>nation</w:t>
      </w:r>
      <w:r w:rsidR="00F56099">
        <w:t xml:space="preserve"> </w:t>
      </w:r>
      <w:r w:rsidRPr="007E3AE2">
        <w:t>of</w:t>
      </w:r>
      <w:r w:rsidR="00F56099">
        <w:t xml:space="preserve"> </w:t>
      </w:r>
      <w:r w:rsidRPr="007E3AE2">
        <w:t>Israel</w:t>
      </w:r>
      <w:r w:rsidR="00F56099">
        <w:t xml:space="preserve"> </w:t>
      </w:r>
      <w:r w:rsidRPr="007E3AE2">
        <w:t>and</w:t>
      </w:r>
      <w:r w:rsidR="00F56099">
        <w:t xml:space="preserve"> </w:t>
      </w:r>
      <w:r w:rsidRPr="007E3AE2">
        <w:t>for</w:t>
      </w:r>
      <w:r w:rsidR="00F56099">
        <w:t xml:space="preserve"> </w:t>
      </w:r>
      <w:r w:rsidRPr="007E3AE2">
        <w:t>the</w:t>
      </w:r>
      <w:r w:rsidR="00F56099">
        <w:t xml:space="preserve"> </w:t>
      </w:r>
      <w:r w:rsidRPr="007E3AE2">
        <w:t>world.</w:t>
      </w:r>
      <w:r w:rsidR="00F56099">
        <w:t xml:space="preserve"> </w:t>
      </w:r>
      <w:r w:rsidRPr="007E3AE2">
        <w:t>In</w:t>
      </w:r>
      <w:r w:rsidR="00F56099">
        <w:t xml:space="preserve"> </w:t>
      </w:r>
      <w:r w:rsidRPr="007E3AE2">
        <w:t>its</w:t>
      </w:r>
      <w:r w:rsidR="00F56099">
        <w:t xml:space="preserve"> </w:t>
      </w:r>
      <w:r w:rsidRPr="007E3AE2">
        <w:t>section</w:t>
      </w:r>
      <w:r w:rsidR="00F56099">
        <w:t xml:space="preserve"> </w:t>
      </w:r>
      <w:r w:rsidRPr="007E3AE2">
        <w:t>on</w:t>
      </w:r>
      <w:r w:rsidR="00F56099">
        <w:t xml:space="preserve"> </w:t>
      </w:r>
      <w:r w:rsidRPr="007E3AE2">
        <w:t>the</w:t>
      </w:r>
      <w:r w:rsidR="00F56099">
        <w:t xml:space="preserve"> </w:t>
      </w:r>
      <w:r w:rsidRPr="007E3AE2">
        <w:t>biblical</w:t>
      </w:r>
      <w:r w:rsidR="00F56099">
        <w:t xml:space="preserve"> </w:t>
      </w:r>
      <w:r w:rsidRPr="007E3AE2">
        <w:t>Book</w:t>
      </w:r>
      <w:r w:rsidR="00F56099">
        <w:t xml:space="preserve"> </w:t>
      </w:r>
      <w:r w:rsidRPr="007E3AE2">
        <w:t>of</w:t>
      </w:r>
      <w:r w:rsidR="00F56099">
        <w:t xml:space="preserve"> </w:t>
      </w:r>
      <w:r w:rsidRPr="007E3AE2">
        <w:t>Isaiah</w:t>
      </w:r>
      <w:r w:rsidR="00F56099">
        <w:t xml:space="preserve"> </w:t>
      </w:r>
      <w:r w:rsidRPr="007E3AE2">
        <w:t>and</w:t>
      </w:r>
      <w:r w:rsidR="00F56099">
        <w:t xml:space="preserve"> </w:t>
      </w:r>
      <w:r w:rsidRPr="007E3AE2">
        <w:t>the</w:t>
      </w:r>
      <w:r w:rsidR="00F56099">
        <w:t xml:space="preserve"> </w:t>
      </w:r>
      <w:r w:rsidRPr="007E3AE2">
        <w:t>prophecies</w:t>
      </w:r>
      <w:r w:rsidR="00F56099">
        <w:t xml:space="preserve"> </w:t>
      </w:r>
      <w:r w:rsidRPr="007E3AE2">
        <w:t>contained</w:t>
      </w:r>
      <w:r w:rsidR="00F56099">
        <w:t xml:space="preserve"> </w:t>
      </w:r>
      <w:r w:rsidRPr="007E3AE2">
        <w:t>therein,</w:t>
      </w:r>
      <w:r w:rsidR="00F56099">
        <w:t xml:space="preserve"> </w:t>
      </w:r>
      <w:r w:rsidRPr="007E3AE2">
        <w:t>a</w:t>
      </w:r>
      <w:r w:rsidR="00F56099">
        <w:t xml:space="preserve"> </w:t>
      </w:r>
      <w:r w:rsidRPr="007E3AE2">
        <w:t>rabbi</w:t>
      </w:r>
      <w:r w:rsidR="00F56099">
        <w:t xml:space="preserve"> </w:t>
      </w:r>
      <w:r w:rsidRPr="007E3AE2">
        <w:t>cited</w:t>
      </w:r>
      <w:r w:rsidR="00F56099">
        <w:t xml:space="preserve"> </w:t>
      </w:r>
      <w:r w:rsidRPr="007E3AE2">
        <w:t>by</w:t>
      </w:r>
      <w:r w:rsidR="00F56099">
        <w:t xml:space="preserve"> </w:t>
      </w:r>
      <w:r w:rsidRPr="007E3AE2">
        <w:t>the</w:t>
      </w:r>
      <w:r w:rsidR="00F56099">
        <w:t xml:space="preserve"> </w:t>
      </w:r>
      <w:r w:rsidRPr="007E3AE2">
        <w:t>Yalkut</w:t>
      </w:r>
      <w:r w:rsidR="00F56099">
        <w:t xml:space="preserve"> </w:t>
      </w:r>
      <w:r w:rsidRPr="007E3AE2">
        <w:t>Shimoni</w:t>
      </w:r>
      <w:r>
        <w:rPr>
          <w:rStyle w:val="FootnoteReference"/>
        </w:rPr>
        <w:footnoteReference w:id="1062"/>
      </w:r>
      <w:r w:rsidR="00F56099">
        <w:t xml:space="preserve"> </w:t>
      </w:r>
      <w:r w:rsidRPr="007E3AE2">
        <w:t>states:</w:t>
      </w:r>
    </w:p>
    <w:p w14:paraId="2C685937" w14:textId="77777777" w:rsidR="007E3AE2" w:rsidRPr="007E3AE2" w:rsidRDefault="007E3AE2" w:rsidP="007E3AE2"/>
    <w:p w14:paraId="3A336494" w14:textId="7FCA2241" w:rsidR="00C07CAE" w:rsidRPr="007E3AE2" w:rsidRDefault="00585328" w:rsidP="007E3AE2">
      <w:pPr>
        <w:ind w:left="288"/>
        <w:rPr>
          <w:i/>
          <w:iCs/>
        </w:rPr>
      </w:pPr>
      <w:r>
        <w:rPr>
          <w:i/>
          <w:iCs/>
        </w:rPr>
        <w:t>“</w:t>
      </w:r>
      <w:r w:rsidR="007E3AE2" w:rsidRPr="007E3AE2">
        <w:rPr>
          <w:i/>
          <w:iCs/>
        </w:rPr>
        <w:t>That</w:t>
      </w:r>
      <w:r w:rsidR="00F56099">
        <w:rPr>
          <w:i/>
          <w:iCs/>
        </w:rPr>
        <w:t xml:space="preserve"> </w:t>
      </w:r>
      <w:r w:rsidR="007E3AE2" w:rsidRPr="007E3AE2">
        <w:rPr>
          <w:i/>
          <w:iCs/>
        </w:rPr>
        <w:t>the</w:t>
      </w:r>
      <w:r w:rsidR="00F56099">
        <w:rPr>
          <w:i/>
          <w:iCs/>
        </w:rPr>
        <w:t xml:space="preserve"> </w:t>
      </w:r>
      <w:r w:rsidR="007E3AE2" w:rsidRPr="007E3AE2">
        <w:rPr>
          <w:i/>
          <w:iCs/>
        </w:rPr>
        <w:t>year</w:t>
      </w:r>
      <w:r w:rsidR="00F56099">
        <w:rPr>
          <w:i/>
          <w:iCs/>
        </w:rPr>
        <w:t xml:space="preserve"> </w:t>
      </w:r>
      <w:r w:rsidR="007E3AE2" w:rsidRPr="007E3AE2">
        <w:rPr>
          <w:i/>
          <w:iCs/>
        </w:rPr>
        <w:t>the</w:t>
      </w:r>
      <w:r w:rsidR="00F56099">
        <w:rPr>
          <w:i/>
          <w:iCs/>
        </w:rPr>
        <w:t xml:space="preserve"> </w:t>
      </w:r>
      <w:r w:rsidR="007E3AE2" w:rsidRPr="007E3AE2">
        <w:rPr>
          <w:i/>
          <w:iCs/>
        </w:rPr>
        <w:t>Messiah</w:t>
      </w:r>
      <w:r w:rsidR="00F56099">
        <w:rPr>
          <w:i/>
          <w:iCs/>
        </w:rPr>
        <w:t xml:space="preserve"> </w:t>
      </w:r>
      <w:r w:rsidR="007E3AE2" w:rsidRPr="007E3AE2">
        <w:rPr>
          <w:i/>
          <w:iCs/>
        </w:rPr>
        <w:t>will</w:t>
      </w:r>
      <w:r w:rsidR="00F56099">
        <w:rPr>
          <w:i/>
          <w:iCs/>
        </w:rPr>
        <w:t xml:space="preserve"> </w:t>
      </w:r>
      <w:r w:rsidR="007E3AE2" w:rsidRPr="007E3AE2">
        <w:rPr>
          <w:i/>
          <w:iCs/>
        </w:rPr>
        <w:t>arrive</w:t>
      </w:r>
      <w:r w:rsidR="00F56099">
        <w:rPr>
          <w:i/>
          <w:iCs/>
        </w:rPr>
        <w:t xml:space="preserve"> </w:t>
      </w:r>
      <w:r w:rsidR="007E3AE2" w:rsidRPr="007E3AE2">
        <w:rPr>
          <w:i/>
          <w:iCs/>
        </w:rPr>
        <w:t>when</w:t>
      </w:r>
      <w:r w:rsidR="00F56099">
        <w:rPr>
          <w:i/>
          <w:iCs/>
        </w:rPr>
        <w:t xml:space="preserve"> </w:t>
      </w:r>
      <w:r w:rsidR="007E3AE2" w:rsidRPr="007E3AE2">
        <w:rPr>
          <w:i/>
          <w:iCs/>
        </w:rPr>
        <w:t>all</w:t>
      </w:r>
      <w:r w:rsidR="00F56099">
        <w:rPr>
          <w:i/>
          <w:iCs/>
        </w:rPr>
        <w:t xml:space="preserve"> </w:t>
      </w:r>
      <w:r w:rsidR="007E3AE2" w:rsidRPr="007E3AE2">
        <w:rPr>
          <w:i/>
          <w:iCs/>
        </w:rPr>
        <w:t>the</w:t>
      </w:r>
      <w:r w:rsidR="00F56099">
        <w:rPr>
          <w:i/>
          <w:iCs/>
        </w:rPr>
        <w:t xml:space="preserve"> </w:t>
      </w:r>
      <w:r w:rsidR="007E3AE2" w:rsidRPr="007E3AE2">
        <w:rPr>
          <w:i/>
          <w:iCs/>
        </w:rPr>
        <w:t>nations</w:t>
      </w:r>
      <w:r w:rsidR="00F56099">
        <w:rPr>
          <w:i/>
          <w:iCs/>
        </w:rPr>
        <w:t xml:space="preserve"> </w:t>
      </w:r>
      <w:r w:rsidR="007E3AE2" w:rsidRPr="007E3AE2">
        <w:rPr>
          <w:i/>
          <w:iCs/>
        </w:rPr>
        <w:t>of</w:t>
      </w:r>
      <w:r w:rsidR="00F56099">
        <w:rPr>
          <w:i/>
          <w:iCs/>
        </w:rPr>
        <w:t xml:space="preserve"> </w:t>
      </w:r>
      <w:r w:rsidR="007E3AE2" w:rsidRPr="007E3AE2">
        <w:rPr>
          <w:i/>
          <w:iCs/>
        </w:rPr>
        <w:t>the</w:t>
      </w:r>
      <w:r w:rsidR="00F56099">
        <w:rPr>
          <w:i/>
          <w:iCs/>
        </w:rPr>
        <w:t xml:space="preserve"> </w:t>
      </w:r>
      <w:r w:rsidR="007E3AE2" w:rsidRPr="007E3AE2">
        <w:rPr>
          <w:i/>
          <w:iCs/>
        </w:rPr>
        <w:t>world</w:t>
      </w:r>
      <w:r w:rsidR="00F56099">
        <w:rPr>
          <w:i/>
          <w:iCs/>
        </w:rPr>
        <w:t xml:space="preserve"> </w:t>
      </w:r>
      <w:r w:rsidR="007E3AE2" w:rsidRPr="007E3AE2">
        <w:rPr>
          <w:i/>
          <w:iCs/>
        </w:rPr>
        <w:t>will</w:t>
      </w:r>
      <w:r w:rsidR="00F56099">
        <w:rPr>
          <w:i/>
          <w:iCs/>
        </w:rPr>
        <w:t xml:space="preserve"> </w:t>
      </w:r>
      <w:r w:rsidR="007E3AE2" w:rsidRPr="007E3AE2">
        <w:rPr>
          <w:i/>
          <w:iCs/>
        </w:rPr>
        <w:t>antagonize</w:t>
      </w:r>
      <w:r w:rsidR="00F56099">
        <w:rPr>
          <w:i/>
          <w:iCs/>
        </w:rPr>
        <w:t xml:space="preserve"> </w:t>
      </w:r>
      <w:r w:rsidR="007E3AE2" w:rsidRPr="007E3AE2">
        <w:rPr>
          <w:i/>
          <w:iCs/>
        </w:rPr>
        <w:t>each</w:t>
      </w:r>
      <w:r w:rsidR="00F56099">
        <w:rPr>
          <w:i/>
          <w:iCs/>
        </w:rPr>
        <w:t xml:space="preserve"> </w:t>
      </w:r>
      <w:r w:rsidR="007E3AE2" w:rsidRPr="007E3AE2">
        <w:rPr>
          <w:i/>
          <w:iCs/>
        </w:rPr>
        <w:t>other</w:t>
      </w:r>
      <w:r w:rsidR="00F56099">
        <w:rPr>
          <w:i/>
          <w:iCs/>
        </w:rPr>
        <w:t xml:space="preserve"> </w:t>
      </w:r>
      <w:r w:rsidR="007E3AE2" w:rsidRPr="007E3AE2">
        <w:rPr>
          <w:i/>
          <w:iCs/>
        </w:rPr>
        <w:t>and</w:t>
      </w:r>
      <w:r w:rsidR="00F56099">
        <w:rPr>
          <w:i/>
          <w:iCs/>
        </w:rPr>
        <w:t xml:space="preserve"> </w:t>
      </w:r>
      <w:r w:rsidR="007E3AE2" w:rsidRPr="007E3AE2">
        <w:rPr>
          <w:i/>
          <w:iCs/>
        </w:rPr>
        <w:t>threaten</w:t>
      </w:r>
      <w:r w:rsidR="00F56099">
        <w:rPr>
          <w:i/>
          <w:iCs/>
        </w:rPr>
        <w:t xml:space="preserve"> </w:t>
      </w:r>
      <w:r w:rsidR="007E3AE2" w:rsidRPr="007E3AE2">
        <w:rPr>
          <w:i/>
          <w:iCs/>
        </w:rPr>
        <w:t>with</w:t>
      </w:r>
      <w:r w:rsidR="00F56099">
        <w:rPr>
          <w:i/>
          <w:iCs/>
        </w:rPr>
        <w:t xml:space="preserve"> </w:t>
      </w:r>
      <w:r w:rsidR="007E3AE2" w:rsidRPr="007E3AE2">
        <w:rPr>
          <w:i/>
          <w:iCs/>
        </w:rPr>
        <w:t>war.</w:t>
      </w:r>
      <w:r w:rsidR="00F56099">
        <w:rPr>
          <w:i/>
          <w:iCs/>
        </w:rPr>
        <w:t xml:space="preserve"> </w:t>
      </w:r>
      <w:r w:rsidR="007E3AE2" w:rsidRPr="007E3AE2">
        <w:rPr>
          <w:i/>
          <w:iCs/>
        </w:rPr>
        <w:t>The</w:t>
      </w:r>
      <w:r w:rsidR="00F56099">
        <w:rPr>
          <w:i/>
          <w:iCs/>
        </w:rPr>
        <w:t xml:space="preserve"> </w:t>
      </w:r>
      <w:r w:rsidR="007E3AE2" w:rsidRPr="007E3AE2">
        <w:rPr>
          <w:i/>
          <w:iCs/>
        </w:rPr>
        <w:t>king</w:t>
      </w:r>
      <w:r w:rsidR="00F56099">
        <w:rPr>
          <w:i/>
          <w:iCs/>
        </w:rPr>
        <w:t xml:space="preserve"> </w:t>
      </w:r>
      <w:r w:rsidR="007E3AE2" w:rsidRPr="007E3AE2">
        <w:rPr>
          <w:i/>
          <w:iCs/>
        </w:rPr>
        <w:t>of</w:t>
      </w:r>
      <w:r w:rsidR="00F56099">
        <w:rPr>
          <w:i/>
          <w:iCs/>
        </w:rPr>
        <w:t xml:space="preserve"> </w:t>
      </w:r>
      <w:r w:rsidR="007E3AE2" w:rsidRPr="007E3AE2">
        <w:rPr>
          <w:i/>
          <w:iCs/>
        </w:rPr>
        <w:t>Persia</w:t>
      </w:r>
      <w:r w:rsidR="00F56099">
        <w:rPr>
          <w:i/>
          <w:iCs/>
        </w:rPr>
        <w:t xml:space="preserve"> </w:t>
      </w:r>
      <w:r w:rsidR="007E3AE2" w:rsidRPr="007E3AE2">
        <w:rPr>
          <w:i/>
          <w:iCs/>
        </w:rPr>
        <w:t>(Iran)</w:t>
      </w:r>
      <w:r w:rsidR="00F56099">
        <w:rPr>
          <w:i/>
          <w:iCs/>
        </w:rPr>
        <w:t xml:space="preserve"> </w:t>
      </w:r>
      <w:r w:rsidR="007E3AE2" w:rsidRPr="007E3AE2">
        <w:rPr>
          <w:i/>
          <w:iCs/>
        </w:rPr>
        <w:t>antagonizes</w:t>
      </w:r>
      <w:r w:rsidR="00F56099">
        <w:rPr>
          <w:i/>
          <w:iCs/>
        </w:rPr>
        <w:t xml:space="preserve"> </w:t>
      </w:r>
      <w:r w:rsidR="007E3AE2" w:rsidRPr="007E3AE2">
        <w:rPr>
          <w:i/>
          <w:iCs/>
        </w:rPr>
        <w:t>the</w:t>
      </w:r>
      <w:r w:rsidR="00F56099">
        <w:rPr>
          <w:i/>
          <w:iCs/>
        </w:rPr>
        <w:t xml:space="preserve"> </w:t>
      </w:r>
      <w:r w:rsidR="007E3AE2" w:rsidRPr="007E3AE2">
        <w:rPr>
          <w:i/>
          <w:iCs/>
        </w:rPr>
        <w:t>King</w:t>
      </w:r>
      <w:r w:rsidR="00F56099">
        <w:rPr>
          <w:i/>
          <w:iCs/>
        </w:rPr>
        <w:t xml:space="preserve"> </w:t>
      </w:r>
      <w:r w:rsidR="007E3AE2" w:rsidRPr="007E3AE2">
        <w:rPr>
          <w:i/>
          <w:iCs/>
        </w:rPr>
        <w:t>of</w:t>
      </w:r>
      <w:r w:rsidR="00F56099">
        <w:rPr>
          <w:i/>
          <w:iCs/>
        </w:rPr>
        <w:t xml:space="preserve"> </w:t>
      </w:r>
      <w:r w:rsidR="007E3AE2" w:rsidRPr="007E3AE2">
        <w:rPr>
          <w:i/>
          <w:iCs/>
        </w:rPr>
        <w:t>Arabia</w:t>
      </w:r>
      <w:r w:rsidR="00F56099">
        <w:rPr>
          <w:i/>
          <w:iCs/>
        </w:rPr>
        <w:t xml:space="preserve"> </w:t>
      </w:r>
      <w:r w:rsidR="007E3AE2" w:rsidRPr="007E3AE2">
        <w:rPr>
          <w:i/>
          <w:iCs/>
        </w:rPr>
        <w:t>(Saudi</w:t>
      </w:r>
      <w:r w:rsidR="00F56099">
        <w:rPr>
          <w:i/>
          <w:iCs/>
        </w:rPr>
        <w:t xml:space="preserve"> </w:t>
      </w:r>
      <w:r w:rsidR="007E3AE2" w:rsidRPr="007E3AE2">
        <w:rPr>
          <w:i/>
          <w:iCs/>
        </w:rPr>
        <w:t>Arabia)</w:t>
      </w:r>
      <w:r w:rsidR="00F56099">
        <w:rPr>
          <w:i/>
          <w:iCs/>
        </w:rPr>
        <w:t xml:space="preserve"> </w:t>
      </w:r>
      <w:r w:rsidR="007E3AE2" w:rsidRPr="007E3AE2">
        <w:rPr>
          <w:i/>
          <w:iCs/>
        </w:rPr>
        <w:t>with</w:t>
      </w:r>
      <w:r w:rsidR="00F56099">
        <w:rPr>
          <w:i/>
          <w:iCs/>
        </w:rPr>
        <w:t xml:space="preserve"> </w:t>
      </w:r>
      <w:r w:rsidR="007E3AE2" w:rsidRPr="007E3AE2">
        <w:rPr>
          <w:i/>
          <w:iCs/>
        </w:rPr>
        <w:t>war.</w:t>
      </w:r>
      <w:r w:rsidR="00F56099">
        <w:rPr>
          <w:i/>
          <w:iCs/>
        </w:rPr>
        <w:t xml:space="preserve"> </w:t>
      </w:r>
      <w:r w:rsidR="007E3AE2" w:rsidRPr="007E3AE2">
        <w:rPr>
          <w:i/>
          <w:iCs/>
        </w:rPr>
        <w:t>The</w:t>
      </w:r>
      <w:r w:rsidR="00F56099">
        <w:rPr>
          <w:i/>
          <w:iCs/>
        </w:rPr>
        <w:t xml:space="preserve"> </w:t>
      </w:r>
      <w:r w:rsidR="007E3AE2" w:rsidRPr="007E3AE2">
        <w:rPr>
          <w:i/>
          <w:iCs/>
        </w:rPr>
        <w:t>King</w:t>
      </w:r>
      <w:r w:rsidR="00F56099">
        <w:rPr>
          <w:i/>
          <w:iCs/>
        </w:rPr>
        <w:t xml:space="preserve"> </w:t>
      </w:r>
      <w:r w:rsidR="007E3AE2" w:rsidRPr="007E3AE2">
        <w:rPr>
          <w:i/>
          <w:iCs/>
        </w:rPr>
        <w:t>of</w:t>
      </w:r>
      <w:r w:rsidR="00F56099">
        <w:rPr>
          <w:i/>
          <w:iCs/>
        </w:rPr>
        <w:t xml:space="preserve"> </w:t>
      </w:r>
      <w:r w:rsidR="007E3AE2" w:rsidRPr="007E3AE2">
        <w:rPr>
          <w:i/>
          <w:iCs/>
        </w:rPr>
        <w:t>Arabia</w:t>
      </w:r>
      <w:r w:rsidR="00F56099">
        <w:rPr>
          <w:i/>
          <w:iCs/>
        </w:rPr>
        <w:t xml:space="preserve"> </w:t>
      </w:r>
      <w:r w:rsidR="007E3AE2" w:rsidRPr="007E3AE2">
        <w:rPr>
          <w:i/>
          <w:iCs/>
        </w:rPr>
        <w:t>goes</w:t>
      </w:r>
      <w:r w:rsidR="00F56099">
        <w:rPr>
          <w:i/>
          <w:iCs/>
        </w:rPr>
        <w:t xml:space="preserve"> </w:t>
      </w:r>
      <w:r w:rsidR="007E3AE2" w:rsidRPr="007E3AE2">
        <w:rPr>
          <w:i/>
          <w:iCs/>
        </w:rPr>
        <w:t>to</w:t>
      </w:r>
      <w:r w:rsidR="00F56099">
        <w:rPr>
          <w:i/>
          <w:iCs/>
        </w:rPr>
        <w:t xml:space="preserve"> </w:t>
      </w:r>
      <w:r w:rsidR="007E3AE2" w:rsidRPr="007E3AE2">
        <w:rPr>
          <w:i/>
          <w:iCs/>
        </w:rPr>
        <w:t>Edom</w:t>
      </w:r>
      <w:r w:rsidR="00F56099">
        <w:rPr>
          <w:i/>
          <w:iCs/>
        </w:rPr>
        <w:t xml:space="preserve"> </w:t>
      </w:r>
      <w:r w:rsidR="007E3AE2" w:rsidRPr="007E3AE2">
        <w:rPr>
          <w:i/>
          <w:iCs/>
        </w:rPr>
        <w:t>(The</w:t>
      </w:r>
      <w:r w:rsidR="00F56099">
        <w:rPr>
          <w:i/>
          <w:iCs/>
        </w:rPr>
        <w:t xml:space="preserve"> </w:t>
      </w:r>
      <w:r w:rsidR="007E3AE2" w:rsidRPr="007E3AE2">
        <w:rPr>
          <w:i/>
          <w:iCs/>
        </w:rPr>
        <w:t>Western</w:t>
      </w:r>
      <w:r w:rsidR="00F56099">
        <w:rPr>
          <w:i/>
          <w:iCs/>
        </w:rPr>
        <w:t xml:space="preserve"> </w:t>
      </w:r>
      <w:r w:rsidR="007E3AE2" w:rsidRPr="007E3AE2">
        <w:rPr>
          <w:i/>
          <w:iCs/>
        </w:rPr>
        <w:t>Countries,</w:t>
      </w:r>
      <w:r w:rsidR="00F56099">
        <w:rPr>
          <w:i/>
          <w:iCs/>
        </w:rPr>
        <w:t xml:space="preserve"> </w:t>
      </w:r>
      <w:r w:rsidR="007E3AE2" w:rsidRPr="007E3AE2">
        <w:rPr>
          <w:i/>
          <w:iCs/>
        </w:rPr>
        <w:t>headed</w:t>
      </w:r>
      <w:r w:rsidR="00F56099">
        <w:rPr>
          <w:i/>
          <w:iCs/>
        </w:rPr>
        <w:t xml:space="preserve"> </w:t>
      </w:r>
      <w:r w:rsidR="007E3AE2" w:rsidRPr="007E3AE2">
        <w:rPr>
          <w:i/>
          <w:iCs/>
        </w:rPr>
        <w:t>by</w:t>
      </w:r>
      <w:r w:rsidR="00F56099">
        <w:rPr>
          <w:i/>
          <w:iCs/>
        </w:rPr>
        <w:t xml:space="preserve"> </w:t>
      </w:r>
      <w:r w:rsidR="007E3AE2" w:rsidRPr="007E3AE2">
        <w:rPr>
          <w:i/>
          <w:iCs/>
        </w:rPr>
        <w:t>USA)</w:t>
      </w:r>
      <w:r w:rsidR="00F56099">
        <w:rPr>
          <w:i/>
          <w:iCs/>
        </w:rPr>
        <w:t xml:space="preserve"> </w:t>
      </w:r>
      <w:r w:rsidR="007E3AE2" w:rsidRPr="007E3AE2">
        <w:rPr>
          <w:i/>
          <w:iCs/>
        </w:rPr>
        <w:t>for</w:t>
      </w:r>
      <w:r w:rsidR="00F56099">
        <w:rPr>
          <w:i/>
          <w:iCs/>
        </w:rPr>
        <w:t xml:space="preserve"> </w:t>
      </w:r>
      <w:r w:rsidR="007E3AE2" w:rsidRPr="007E3AE2">
        <w:rPr>
          <w:i/>
          <w:iCs/>
        </w:rPr>
        <w:t>advice.</w:t>
      </w:r>
      <w:r w:rsidR="00F56099">
        <w:rPr>
          <w:i/>
          <w:iCs/>
        </w:rPr>
        <w:t xml:space="preserve"> </w:t>
      </w:r>
      <w:r w:rsidR="007E3AE2" w:rsidRPr="007E3AE2">
        <w:rPr>
          <w:i/>
          <w:iCs/>
        </w:rPr>
        <w:t>Then</w:t>
      </w:r>
      <w:r w:rsidR="00F56099">
        <w:rPr>
          <w:i/>
          <w:iCs/>
        </w:rPr>
        <w:t xml:space="preserve"> </w:t>
      </w:r>
      <w:r w:rsidR="007E3AE2" w:rsidRPr="007E3AE2">
        <w:rPr>
          <w:i/>
          <w:iCs/>
        </w:rPr>
        <w:t>the</w:t>
      </w:r>
      <w:r w:rsidR="00F56099">
        <w:rPr>
          <w:i/>
          <w:iCs/>
        </w:rPr>
        <w:t xml:space="preserve"> </w:t>
      </w:r>
      <w:r w:rsidR="007E3AE2" w:rsidRPr="007E3AE2">
        <w:rPr>
          <w:i/>
          <w:iCs/>
        </w:rPr>
        <w:t>King</w:t>
      </w:r>
      <w:r w:rsidR="00F56099">
        <w:rPr>
          <w:i/>
          <w:iCs/>
        </w:rPr>
        <w:t xml:space="preserve"> </w:t>
      </w:r>
      <w:r w:rsidR="007E3AE2" w:rsidRPr="007E3AE2">
        <w:rPr>
          <w:i/>
          <w:iCs/>
        </w:rPr>
        <w:t>of</w:t>
      </w:r>
      <w:r w:rsidR="00F56099">
        <w:rPr>
          <w:i/>
          <w:iCs/>
        </w:rPr>
        <w:t xml:space="preserve"> </w:t>
      </w:r>
      <w:r w:rsidR="007E3AE2" w:rsidRPr="007E3AE2">
        <w:rPr>
          <w:i/>
          <w:iCs/>
        </w:rPr>
        <w:t>Persia</w:t>
      </w:r>
      <w:r w:rsidR="00F56099">
        <w:rPr>
          <w:i/>
          <w:iCs/>
        </w:rPr>
        <w:t xml:space="preserve"> </w:t>
      </w:r>
      <w:r w:rsidR="007E3AE2" w:rsidRPr="007E3AE2">
        <w:rPr>
          <w:i/>
          <w:iCs/>
        </w:rPr>
        <w:t>destroys</w:t>
      </w:r>
      <w:r w:rsidR="00F56099">
        <w:rPr>
          <w:i/>
          <w:iCs/>
        </w:rPr>
        <w:t xml:space="preserve"> </w:t>
      </w:r>
      <w:r w:rsidR="007E3AE2" w:rsidRPr="007E3AE2">
        <w:rPr>
          <w:i/>
          <w:iCs/>
        </w:rPr>
        <w:t>the</w:t>
      </w:r>
      <w:r w:rsidR="00F56099">
        <w:rPr>
          <w:i/>
          <w:iCs/>
        </w:rPr>
        <w:t xml:space="preserve"> </w:t>
      </w:r>
      <w:r w:rsidR="007E3AE2" w:rsidRPr="007E3AE2">
        <w:rPr>
          <w:i/>
          <w:iCs/>
        </w:rPr>
        <w:t>world</w:t>
      </w:r>
      <w:r w:rsidR="00F56099">
        <w:rPr>
          <w:i/>
          <w:iCs/>
        </w:rPr>
        <w:t xml:space="preserve"> </w:t>
      </w:r>
      <w:r w:rsidR="007E3AE2" w:rsidRPr="007E3AE2">
        <w:rPr>
          <w:i/>
          <w:iCs/>
        </w:rPr>
        <w:t>(and</w:t>
      </w:r>
      <w:r w:rsidR="00F56099">
        <w:rPr>
          <w:i/>
          <w:iCs/>
        </w:rPr>
        <w:t xml:space="preserve"> </w:t>
      </w:r>
      <w:r w:rsidR="007E3AE2" w:rsidRPr="007E3AE2">
        <w:rPr>
          <w:i/>
          <w:iCs/>
        </w:rPr>
        <w:t>since</w:t>
      </w:r>
      <w:r w:rsidR="00F56099">
        <w:rPr>
          <w:i/>
          <w:iCs/>
        </w:rPr>
        <w:t xml:space="preserve"> </w:t>
      </w:r>
      <w:r w:rsidR="007E3AE2" w:rsidRPr="007E3AE2">
        <w:rPr>
          <w:i/>
          <w:iCs/>
        </w:rPr>
        <w:t>that</w:t>
      </w:r>
      <w:r w:rsidR="00F56099">
        <w:rPr>
          <w:i/>
          <w:iCs/>
        </w:rPr>
        <w:t xml:space="preserve"> </w:t>
      </w:r>
      <w:r w:rsidR="007E3AE2" w:rsidRPr="007E3AE2">
        <w:rPr>
          <w:i/>
          <w:iCs/>
        </w:rPr>
        <w:t>cannot</w:t>
      </w:r>
      <w:r w:rsidR="00F56099">
        <w:rPr>
          <w:i/>
          <w:iCs/>
        </w:rPr>
        <w:t xml:space="preserve"> </w:t>
      </w:r>
      <w:r w:rsidR="007E3AE2" w:rsidRPr="007E3AE2">
        <w:rPr>
          <w:i/>
          <w:iCs/>
        </w:rPr>
        <w:t>be</w:t>
      </w:r>
      <w:r w:rsidR="00F56099">
        <w:rPr>
          <w:i/>
          <w:iCs/>
        </w:rPr>
        <w:t xml:space="preserve"> </w:t>
      </w:r>
      <w:r w:rsidR="007E3AE2" w:rsidRPr="007E3AE2">
        <w:rPr>
          <w:i/>
          <w:iCs/>
        </w:rPr>
        <w:t>done</w:t>
      </w:r>
      <w:r w:rsidR="00F56099">
        <w:rPr>
          <w:i/>
          <w:iCs/>
        </w:rPr>
        <w:t xml:space="preserve"> </w:t>
      </w:r>
      <w:r w:rsidR="007E3AE2" w:rsidRPr="007E3AE2">
        <w:rPr>
          <w:i/>
          <w:iCs/>
        </w:rPr>
        <w:t>with</w:t>
      </w:r>
      <w:r w:rsidR="00F56099">
        <w:rPr>
          <w:i/>
          <w:iCs/>
        </w:rPr>
        <w:t xml:space="preserve"> </w:t>
      </w:r>
      <w:r w:rsidR="007E3AE2" w:rsidRPr="007E3AE2">
        <w:rPr>
          <w:i/>
          <w:iCs/>
        </w:rPr>
        <w:t>conventional</w:t>
      </w:r>
      <w:r w:rsidR="00F56099">
        <w:rPr>
          <w:i/>
          <w:iCs/>
        </w:rPr>
        <w:t xml:space="preserve"> </w:t>
      </w:r>
      <w:r w:rsidR="007E3AE2" w:rsidRPr="007E3AE2">
        <w:rPr>
          <w:i/>
          <w:iCs/>
        </w:rPr>
        <w:t>weapons</w:t>
      </w:r>
      <w:r w:rsidR="00F56099">
        <w:rPr>
          <w:i/>
          <w:iCs/>
        </w:rPr>
        <w:t xml:space="preserve"> </w:t>
      </w:r>
      <w:r w:rsidR="007E3AE2" w:rsidRPr="007E3AE2">
        <w:rPr>
          <w:i/>
          <w:iCs/>
        </w:rPr>
        <w:t>it</w:t>
      </w:r>
      <w:r w:rsidR="00F56099">
        <w:rPr>
          <w:i/>
          <w:iCs/>
        </w:rPr>
        <w:t xml:space="preserve"> </w:t>
      </w:r>
      <w:r w:rsidR="007E3AE2" w:rsidRPr="007E3AE2">
        <w:rPr>
          <w:i/>
          <w:iCs/>
        </w:rPr>
        <w:t>must</w:t>
      </w:r>
      <w:r w:rsidR="00F56099">
        <w:rPr>
          <w:i/>
          <w:iCs/>
        </w:rPr>
        <w:t xml:space="preserve"> </w:t>
      </w:r>
      <w:r w:rsidR="007E3AE2" w:rsidRPr="007E3AE2">
        <w:rPr>
          <w:i/>
          <w:iCs/>
        </w:rPr>
        <w:t>mean</w:t>
      </w:r>
      <w:r w:rsidR="00F56099">
        <w:rPr>
          <w:i/>
          <w:iCs/>
        </w:rPr>
        <w:t xml:space="preserve"> </w:t>
      </w:r>
      <w:r w:rsidR="007E3AE2" w:rsidRPr="007E3AE2">
        <w:rPr>
          <w:i/>
          <w:iCs/>
        </w:rPr>
        <w:t>nuclear</w:t>
      </w:r>
      <w:r w:rsidR="00F56099">
        <w:rPr>
          <w:i/>
          <w:iCs/>
        </w:rPr>
        <w:t xml:space="preserve"> </w:t>
      </w:r>
      <w:r w:rsidR="007E3AE2" w:rsidRPr="007E3AE2">
        <w:rPr>
          <w:i/>
          <w:iCs/>
        </w:rPr>
        <w:t>which</w:t>
      </w:r>
      <w:r w:rsidR="00F56099">
        <w:rPr>
          <w:i/>
          <w:iCs/>
        </w:rPr>
        <w:t xml:space="preserve"> </w:t>
      </w:r>
      <w:r w:rsidR="007E3AE2" w:rsidRPr="007E3AE2">
        <w:rPr>
          <w:i/>
          <w:iCs/>
        </w:rPr>
        <w:t>can</w:t>
      </w:r>
      <w:r w:rsidR="00F56099">
        <w:rPr>
          <w:i/>
          <w:iCs/>
        </w:rPr>
        <w:t xml:space="preserve"> </w:t>
      </w:r>
      <w:r w:rsidR="007E3AE2" w:rsidRPr="007E3AE2">
        <w:rPr>
          <w:i/>
          <w:iCs/>
        </w:rPr>
        <w:t>destroy</w:t>
      </w:r>
      <w:r w:rsidR="00F56099">
        <w:rPr>
          <w:i/>
          <w:iCs/>
        </w:rPr>
        <w:t xml:space="preserve"> </w:t>
      </w:r>
      <w:r w:rsidR="007E3AE2" w:rsidRPr="007E3AE2">
        <w:rPr>
          <w:i/>
          <w:iCs/>
        </w:rPr>
        <w:t>most</w:t>
      </w:r>
      <w:r w:rsidR="00F56099">
        <w:rPr>
          <w:i/>
          <w:iCs/>
        </w:rPr>
        <w:t xml:space="preserve"> </w:t>
      </w:r>
      <w:r w:rsidR="007E3AE2" w:rsidRPr="007E3AE2">
        <w:rPr>
          <w:i/>
          <w:iCs/>
        </w:rPr>
        <w:t>of</w:t>
      </w:r>
      <w:r w:rsidR="00F56099">
        <w:rPr>
          <w:i/>
          <w:iCs/>
        </w:rPr>
        <w:t xml:space="preserve"> </w:t>
      </w:r>
      <w:r w:rsidR="007E3AE2" w:rsidRPr="007E3AE2">
        <w:rPr>
          <w:i/>
          <w:iCs/>
        </w:rPr>
        <w:t>the</w:t>
      </w:r>
      <w:r w:rsidR="00F56099">
        <w:rPr>
          <w:i/>
          <w:iCs/>
        </w:rPr>
        <w:t xml:space="preserve"> </w:t>
      </w:r>
      <w:r w:rsidR="007E3AE2" w:rsidRPr="007E3AE2">
        <w:rPr>
          <w:i/>
          <w:iCs/>
        </w:rPr>
        <w:t>world).</w:t>
      </w:r>
      <w:r w:rsidR="00F56099">
        <w:rPr>
          <w:i/>
          <w:iCs/>
        </w:rPr>
        <w:t xml:space="preserve"> </w:t>
      </w:r>
      <w:r w:rsidR="007E3AE2" w:rsidRPr="007E3AE2">
        <w:rPr>
          <w:i/>
          <w:iCs/>
        </w:rPr>
        <w:t>And</w:t>
      </w:r>
      <w:r w:rsidR="00F56099">
        <w:rPr>
          <w:i/>
          <w:iCs/>
        </w:rPr>
        <w:t xml:space="preserve"> </w:t>
      </w:r>
      <w:r w:rsidR="007E3AE2" w:rsidRPr="007E3AE2">
        <w:rPr>
          <w:i/>
          <w:iCs/>
        </w:rPr>
        <w:t>all</w:t>
      </w:r>
      <w:r w:rsidR="00F56099">
        <w:rPr>
          <w:i/>
          <w:iCs/>
        </w:rPr>
        <w:t xml:space="preserve"> </w:t>
      </w:r>
      <w:r w:rsidR="007E3AE2" w:rsidRPr="007E3AE2">
        <w:rPr>
          <w:i/>
          <w:iCs/>
        </w:rPr>
        <w:t>the</w:t>
      </w:r>
      <w:r w:rsidR="00F56099">
        <w:rPr>
          <w:i/>
          <w:iCs/>
        </w:rPr>
        <w:t xml:space="preserve"> </w:t>
      </w:r>
      <w:r w:rsidR="007E3AE2" w:rsidRPr="007E3AE2">
        <w:rPr>
          <w:i/>
          <w:iCs/>
        </w:rPr>
        <w:t>nations</w:t>
      </w:r>
      <w:r w:rsidR="00F56099">
        <w:rPr>
          <w:i/>
          <w:iCs/>
        </w:rPr>
        <w:t xml:space="preserve"> </w:t>
      </w:r>
      <w:r w:rsidR="007E3AE2" w:rsidRPr="007E3AE2">
        <w:rPr>
          <w:i/>
          <w:iCs/>
        </w:rPr>
        <w:t>of</w:t>
      </w:r>
      <w:r w:rsidR="00F56099">
        <w:rPr>
          <w:i/>
          <w:iCs/>
        </w:rPr>
        <w:t xml:space="preserve"> </w:t>
      </w:r>
      <w:r w:rsidR="007E3AE2" w:rsidRPr="007E3AE2">
        <w:rPr>
          <w:i/>
          <w:iCs/>
        </w:rPr>
        <w:t>the</w:t>
      </w:r>
      <w:r w:rsidR="00F56099">
        <w:rPr>
          <w:i/>
          <w:iCs/>
        </w:rPr>
        <w:t xml:space="preserve"> </w:t>
      </w:r>
      <w:r w:rsidR="007E3AE2" w:rsidRPr="007E3AE2">
        <w:rPr>
          <w:i/>
          <w:iCs/>
        </w:rPr>
        <w:t>world</w:t>
      </w:r>
      <w:r w:rsidR="00F56099">
        <w:rPr>
          <w:i/>
          <w:iCs/>
        </w:rPr>
        <w:t xml:space="preserve"> </w:t>
      </w:r>
      <w:r w:rsidR="007E3AE2" w:rsidRPr="007E3AE2">
        <w:rPr>
          <w:i/>
          <w:iCs/>
        </w:rPr>
        <w:t>begin</w:t>
      </w:r>
      <w:r w:rsidR="00F56099">
        <w:rPr>
          <w:i/>
          <w:iCs/>
        </w:rPr>
        <w:t xml:space="preserve"> </w:t>
      </w:r>
      <w:r w:rsidR="007E3AE2" w:rsidRPr="007E3AE2">
        <w:rPr>
          <w:i/>
          <w:iCs/>
        </w:rPr>
        <w:t>to</w:t>
      </w:r>
      <w:r w:rsidR="00F56099">
        <w:rPr>
          <w:i/>
          <w:iCs/>
        </w:rPr>
        <w:t xml:space="preserve"> </w:t>
      </w:r>
      <w:r w:rsidR="007E3AE2" w:rsidRPr="007E3AE2">
        <w:rPr>
          <w:i/>
          <w:iCs/>
        </w:rPr>
        <w:t>panic</w:t>
      </w:r>
      <w:r w:rsidR="00F56099">
        <w:rPr>
          <w:i/>
          <w:iCs/>
        </w:rPr>
        <w:t xml:space="preserve"> </w:t>
      </w:r>
      <w:r w:rsidR="007E3AE2" w:rsidRPr="007E3AE2">
        <w:rPr>
          <w:i/>
          <w:iCs/>
        </w:rPr>
        <w:t>and</w:t>
      </w:r>
      <w:r w:rsidR="00F56099">
        <w:rPr>
          <w:i/>
          <w:iCs/>
        </w:rPr>
        <w:t xml:space="preserve"> </w:t>
      </w:r>
      <w:r w:rsidR="007E3AE2" w:rsidRPr="007E3AE2">
        <w:rPr>
          <w:i/>
          <w:iCs/>
        </w:rPr>
        <w:t>are</w:t>
      </w:r>
      <w:r w:rsidR="00F56099">
        <w:rPr>
          <w:i/>
          <w:iCs/>
        </w:rPr>
        <w:t xml:space="preserve"> </w:t>
      </w:r>
      <w:r w:rsidR="007E3AE2" w:rsidRPr="007E3AE2">
        <w:rPr>
          <w:i/>
          <w:iCs/>
        </w:rPr>
        <w:t>afraid,</w:t>
      </w:r>
      <w:r w:rsidR="00F56099">
        <w:rPr>
          <w:i/>
          <w:iCs/>
        </w:rPr>
        <w:t xml:space="preserve"> </w:t>
      </w:r>
      <w:r w:rsidR="007E3AE2" w:rsidRPr="007E3AE2">
        <w:rPr>
          <w:i/>
          <w:iCs/>
        </w:rPr>
        <w:t>and</w:t>
      </w:r>
      <w:r w:rsidR="00F56099">
        <w:rPr>
          <w:i/>
          <w:iCs/>
        </w:rPr>
        <w:t xml:space="preserve"> </w:t>
      </w:r>
      <w:r w:rsidR="007E3AE2" w:rsidRPr="007E3AE2">
        <w:rPr>
          <w:i/>
          <w:iCs/>
        </w:rPr>
        <w:t>Israel</w:t>
      </w:r>
      <w:r w:rsidR="00F56099">
        <w:rPr>
          <w:i/>
          <w:iCs/>
        </w:rPr>
        <w:t xml:space="preserve"> </w:t>
      </w:r>
      <w:r w:rsidR="007E3AE2" w:rsidRPr="007E3AE2">
        <w:rPr>
          <w:i/>
          <w:iCs/>
        </w:rPr>
        <w:t>too</w:t>
      </w:r>
      <w:r w:rsidR="00F56099">
        <w:rPr>
          <w:i/>
          <w:iCs/>
        </w:rPr>
        <w:t xml:space="preserve"> </w:t>
      </w:r>
      <w:r w:rsidR="007E3AE2" w:rsidRPr="007E3AE2">
        <w:rPr>
          <w:i/>
          <w:iCs/>
        </w:rPr>
        <w:t>is</w:t>
      </w:r>
      <w:r w:rsidR="00F56099">
        <w:rPr>
          <w:i/>
          <w:iCs/>
        </w:rPr>
        <w:t xml:space="preserve"> </w:t>
      </w:r>
      <w:r w:rsidR="007E3AE2" w:rsidRPr="007E3AE2">
        <w:rPr>
          <w:i/>
          <w:iCs/>
        </w:rPr>
        <w:t>afraid</w:t>
      </w:r>
      <w:r w:rsidR="00F56099">
        <w:rPr>
          <w:i/>
          <w:iCs/>
        </w:rPr>
        <w:t xml:space="preserve"> </w:t>
      </w:r>
      <w:r w:rsidR="007E3AE2" w:rsidRPr="007E3AE2">
        <w:rPr>
          <w:i/>
          <w:iCs/>
        </w:rPr>
        <w:t>as</w:t>
      </w:r>
      <w:r w:rsidR="00F56099">
        <w:rPr>
          <w:i/>
          <w:iCs/>
        </w:rPr>
        <w:t xml:space="preserve"> </w:t>
      </w:r>
      <w:r w:rsidR="007E3AE2" w:rsidRPr="007E3AE2">
        <w:rPr>
          <w:i/>
          <w:iCs/>
        </w:rPr>
        <w:t>to</w:t>
      </w:r>
      <w:r w:rsidR="00F56099">
        <w:rPr>
          <w:i/>
          <w:iCs/>
        </w:rPr>
        <w:t xml:space="preserve"> </w:t>
      </w:r>
      <w:r w:rsidR="007E3AE2" w:rsidRPr="007E3AE2">
        <w:rPr>
          <w:i/>
          <w:iCs/>
        </w:rPr>
        <w:t>how</w:t>
      </w:r>
      <w:r w:rsidR="00F56099">
        <w:rPr>
          <w:i/>
          <w:iCs/>
        </w:rPr>
        <w:t xml:space="preserve"> </w:t>
      </w:r>
      <w:r w:rsidR="007E3AE2" w:rsidRPr="007E3AE2">
        <w:rPr>
          <w:i/>
          <w:iCs/>
        </w:rPr>
        <w:t>to</w:t>
      </w:r>
      <w:r w:rsidR="00F56099">
        <w:rPr>
          <w:i/>
          <w:iCs/>
        </w:rPr>
        <w:t xml:space="preserve"> </w:t>
      </w:r>
      <w:r w:rsidR="007E3AE2" w:rsidRPr="007E3AE2">
        <w:rPr>
          <w:i/>
          <w:iCs/>
        </w:rPr>
        <w:t>defend</w:t>
      </w:r>
      <w:r w:rsidR="00F56099">
        <w:rPr>
          <w:i/>
          <w:iCs/>
        </w:rPr>
        <w:t xml:space="preserve"> </w:t>
      </w:r>
      <w:r w:rsidR="007E3AE2" w:rsidRPr="007E3AE2">
        <w:rPr>
          <w:i/>
          <w:iCs/>
        </w:rPr>
        <w:t>from</w:t>
      </w:r>
      <w:r w:rsidR="00F56099">
        <w:rPr>
          <w:i/>
          <w:iCs/>
        </w:rPr>
        <w:t xml:space="preserve"> </w:t>
      </w:r>
      <w:r w:rsidR="007E3AE2" w:rsidRPr="007E3AE2">
        <w:rPr>
          <w:i/>
          <w:iCs/>
        </w:rPr>
        <w:t>this.</w:t>
      </w:r>
      <w:r w:rsidR="00F56099">
        <w:rPr>
          <w:i/>
          <w:iCs/>
        </w:rPr>
        <w:t xml:space="preserve"> </w:t>
      </w:r>
      <w:r w:rsidR="007E3AE2" w:rsidRPr="007E3AE2">
        <w:rPr>
          <w:i/>
          <w:iCs/>
        </w:rPr>
        <w:t>G-d</w:t>
      </w:r>
      <w:r w:rsidR="00F56099">
        <w:rPr>
          <w:i/>
          <w:iCs/>
        </w:rPr>
        <w:t xml:space="preserve"> </w:t>
      </w:r>
      <w:r w:rsidR="007E3AE2" w:rsidRPr="007E3AE2">
        <w:rPr>
          <w:i/>
          <w:iCs/>
        </w:rPr>
        <w:t>then</w:t>
      </w:r>
      <w:r w:rsidR="00F56099">
        <w:rPr>
          <w:i/>
          <w:iCs/>
        </w:rPr>
        <w:t xml:space="preserve"> </w:t>
      </w:r>
      <w:r w:rsidR="007E3AE2" w:rsidRPr="007E3AE2">
        <w:rPr>
          <w:i/>
          <w:iCs/>
        </w:rPr>
        <w:t>says</w:t>
      </w:r>
      <w:r w:rsidR="00F56099">
        <w:rPr>
          <w:i/>
          <w:iCs/>
        </w:rPr>
        <w:t xml:space="preserve"> </w:t>
      </w:r>
      <w:r w:rsidR="007E3AE2" w:rsidRPr="007E3AE2">
        <w:rPr>
          <w:i/>
          <w:iCs/>
        </w:rPr>
        <w:t>to</w:t>
      </w:r>
      <w:r w:rsidR="00F56099">
        <w:rPr>
          <w:i/>
          <w:iCs/>
        </w:rPr>
        <w:t xml:space="preserve"> </w:t>
      </w:r>
      <w:r w:rsidR="007E3AE2" w:rsidRPr="007E3AE2">
        <w:rPr>
          <w:i/>
          <w:iCs/>
        </w:rPr>
        <w:t>them</w:t>
      </w:r>
      <w:r w:rsidR="00F56099">
        <w:rPr>
          <w:i/>
          <w:iCs/>
        </w:rPr>
        <w:t xml:space="preserve"> </w:t>
      </w:r>
      <w:r>
        <w:rPr>
          <w:i/>
          <w:iCs/>
        </w:rPr>
        <w:t>“</w:t>
      </w:r>
      <w:r w:rsidR="007E3AE2" w:rsidRPr="007E3AE2">
        <w:rPr>
          <w:i/>
          <w:iCs/>
        </w:rPr>
        <w:t>Do</w:t>
      </w:r>
      <w:r w:rsidR="00F56099">
        <w:rPr>
          <w:i/>
          <w:iCs/>
        </w:rPr>
        <w:t xml:space="preserve"> </w:t>
      </w:r>
      <w:r w:rsidR="007E3AE2" w:rsidRPr="007E3AE2">
        <w:rPr>
          <w:i/>
          <w:iCs/>
        </w:rPr>
        <w:t>not</w:t>
      </w:r>
      <w:r w:rsidR="00F56099">
        <w:rPr>
          <w:i/>
          <w:iCs/>
        </w:rPr>
        <w:t xml:space="preserve"> </w:t>
      </w:r>
      <w:r w:rsidR="007E3AE2" w:rsidRPr="007E3AE2">
        <w:rPr>
          <w:i/>
          <w:iCs/>
        </w:rPr>
        <w:t>fear</w:t>
      </w:r>
      <w:r w:rsidR="00F56099">
        <w:rPr>
          <w:i/>
          <w:iCs/>
        </w:rPr>
        <w:t xml:space="preserve"> </w:t>
      </w:r>
      <w:r w:rsidR="007E3AE2" w:rsidRPr="007E3AE2">
        <w:rPr>
          <w:i/>
          <w:iCs/>
        </w:rPr>
        <w:t>for</w:t>
      </w:r>
      <w:r w:rsidR="00F56099">
        <w:rPr>
          <w:i/>
          <w:iCs/>
        </w:rPr>
        <w:t xml:space="preserve"> </w:t>
      </w:r>
      <w:r w:rsidR="007E3AE2" w:rsidRPr="007E3AE2">
        <w:rPr>
          <w:i/>
          <w:iCs/>
        </w:rPr>
        <w:t>everything</w:t>
      </w:r>
      <w:r w:rsidR="00F56099">
        <w:rPr>
          <w:i/>
          <w:iCs/>
        </w:rPr>
        <w:t xml:space="preserve"> </w:t>
      </w:r>
      <w:r w:rsidR="007E3AE2" w:rsidRPr="007E3AE2">
        <w:rPr>
          <w:i/>
          <w:iCs/>
        </w:rPr>
        <w:t>that</w:t>
      </w:r>
      <w:r w:rsidR="00F56099">
        <w:rPr>
          <w:i/>
          <w:iCs/>
        </w:rPr>
        <w:t xml:space="preserve"> </w:t>
      </w:r>
      <w:r w:rsidR="007E3AE2" w:rsidRPr="007E3AE2">
        <w:rPr>
          <w:i/>
          <w:iCs/>
        </w:rPr>
        <w:t>I</w:t>
      </w:r>
      <w:r w:rsidR="00F56099">
        <w:rPr>
          <w:i/>
          <w:iCs/>
        </w:rPr>
        <w:t xml:space="preserve"> </w:t>
      </w:r>
      <w:r w:rsidR="007E3AE2" w:rsidRPr="007E3AE2">
        <w:rPr>
          <w:i/>
          <w:iCs/>
        </w:rPr>
        <w:t>have</w:t>
      </w:r>
      <w:r w:rsidR="00F56099">
        <w:rPr>
          <w:i/>
          <w:iCs/>
        </w:rPr>
        <w:t xml:space="preserve"> </w:t>
      </w:r>
      <w:r w:rsidR="007E3AE2" w:rsidRPr="007E3AE2">
        <w:rPr>
          <w:i/>
          <w:iCs/>
        </w:rPr>
        <w:t>done</w:t>
      </w:r>
      <w:r w:rsidR="00F56099">
        <w:rPr>
          <w:i/>
          <w:iCs/>
        </w:rPr>
        <w:t xml:space="preserve"> </w:t>
      </w:r>
      <w:r w:rsidR="007E3AE2" w:rsidRPr="007E3AE2">
        <w:rPr>
          <w:i/>
          <w:iCs/>
        </w:rPr>
        <w:t>is</w:t>
      </w:r>
      <w:r w:rsidR="00F56099">
        <w:rPr>
          <w:i/>
          <w:iCs/>
        </w:rPr>
        <w:t xml:space="preserve"> </w:t>
      </w:r>
      <w:r w:rsidR="007E3AE2" w:rsidRPr="007E3AE2">
        <w:rPr>
          <w:i/>
          <w:iCs/>
        </w:rPr>
        <w:t>for</w:t>
      </w:r>
      <w:r w:rsidR="00F56099">
        <w:rPr>
          <w:i/>
          <w:iCs/>
        </w:rPr>
        <w:t xml:space="preserve"> </w:t>
      </w:r>
      <w:r w:rsidR="007E3AE2" w:rsidRPr="007E3AE2">
        <w:rPr>
          <w:i/>
          <w:iCs/>
        </w:rPr>
        <w:t>your</w:t>
      </w:r>
      <w:r w:rsidR="00F56099">
        <w:rPr>
          <w:i/>
          <w:iCs/>
        </w:rPr>
        <w:t xml:space="preserve"> </w:t>
      </w:r>
      <w:r w:rsidR="007E3AE2" w:rsidRPr="007E3AE2">
        <w:rPr>
          <w:i/>
          <w:iCs/>
        </w:rPr>
        <w:t>benefit,</w:t>
      </w:r>
      <w:r w:rsidR="00F56099">
        <w:rPr>
          <w:i/>
          <w:iCs/>
        </w:rPr>
        <w:t xml:space="preserve"> </w:t>
      </w:r>
      <w:r w:rsidR="007E3AE2" w:rsidRPr="007E3AE2">
        <w:rPr>
          <w:i/>
          <w:iCs/>
        </w:rPr>
        <w:t>to</w:t>
      </w:r>
      <w:r w:rsidR="00F56099">
        <w:rPr>
          <w:i/>
          <w:iCs/>
        </w:rPr>
        <w:t xml:space="preserve"> </w:t>
      </w:r>
      <w:r w:rsidR="007E3AE2" w:rsidRPr="007E3AE2">
        <w:rPr>
          <w:i/>
          <w:iCs/>
        </w:rPr>
        <w:t>destroy</w:t>
      </w:r>
      <w:r w:rsidR="00F56099">
        <w:rPr>
          <w:i/>
          <w:iCs/>
        </w:rPr>
        <w:t xml:space="preserve"> </w:t>
      </w:r>
      <w:r w:rsidR="007E3AE2" w:rsidRPr="007E3AE2">
        <w:rPr>
          <w:i/>
          <w:iCs/>
        </w:rPr>
        <w:t>the</w:t>
      </w:r>
      <w:r w:rsidR="00F56099">
        <w:rPr>
          <w:i/>
          <w:iCs/>
        </w:rPr>
        <w:t xml:space="preserve"> </w:t>
      </w:r>
      <w:r w:rsidR="007E3AE2" w:rsidRPr="007E3AE2">
        <w:rPr>
          <w:i/>
          <w:iCs/>
        </w:rPr>
        <w:t>evil</w:t>
      </w:r>
      <w:r w:rsidR="00F56099">
        <w:rPr>
          <w:i/>
          <w:iCs/>
        </w:rPr>
        <w:t xml:space="preserve"> </w:t>
      </w:r>
      <w:r w:rsidR="007E3AE2" w:rsidRPr="007E3AE2">
        <w:rPr>
          <w:i/>
          <w:iCs/>
        </w:rPr>
        <w:t>kingdom</w:t>
      </w:r>
      <w:r w:rsidR="00F56099">
        <w:rPr>
          <w:i/>
          <w:iCs/>
        </w:rPr>
        <w:t xml:space="preserve"> </w:t>
      </w:r>
      <w:r w:rsidR="007E3AE2" w:rsidRPr="007E3AE2">
        <w:rPr>
          <w:i/>
          <w:iCs/>
        </w:rPr>
        <w:t>of</w:t>
      </w:r>
      <w:r w:rsidR="00F56099">
        <w:rPr>
          <w:i/>
          <w:iCs/>
        </w:rPr>
        <w:t xml:space="preserve"> </w:t>
      </w:r>
      <w:r w:rsidR="007E3AE2" w:rsidRPr="007E3AE2">
        <w:rPr>
          <w:i/>
          <w:iCs/>
        </w:rPr>
        <w:t>Edom</w:t>
      </w:r>
      <w:r w:rsidR="00F56099">
        <w:rPr>
          <w:i/>
          <w:iCs/>
        </w:rPr>
        <w:t xml:space="preserve"> </w:t>
      </w:r>
      <w:r w:rsidR="007E3AE2" w:rsidRPr="007E3AE2">
        <w:rPr>
          <w:i/>
          <w:iCs/>
        </w:rPr>
        <w:t>and</w:t>
      </w:r>
      <w:r w:rsidR="00F56099">
        <w:rPr>
          <w:i/>
          <w:iCs/>
        </w:rPr>
        <w:t xml:space="preserve"> </w:t>
      </w:r>
      <w:r w:rsidR="007E3AE2" w:rsidRPr="007E3AE2">
        <w:rPr>
          <w:i/>
          <w:iCs/>
        </w:rPr>
        <w:t>eradicate</w:t>
      </w:r>
      <w:r w:rsidR="00F56099">
        <w:rPr>
          <w:i/>
          <w:iCs/>
        </w:rPr>
        <w:t xml:space="preserve"> </w:t>
      </w:r>
      <w:r w:rsidR="007E3AE2" w:rsidRPr="007E3AE2">
        <w:rPr>
          <w:i/>
          <w:iCs/>
        </w:rPr>
        <w:t>evil</w:t>
      </w:r>
      <w:r w:rsidR="00F56099">
        <w:rPr>
          <w:i/>
          <w:iCs/>
        </w:rPr>
        <w:t xml:space="preserve"> </w:t>
      </w:r>
      <w:r w:rsidR="007E3AE2" w:rsidRPr="007E3AE2">
        <w:rPr>
          <w:i/>
          <w:iCs/>
        </w:rPr>
        <w:t>from</w:t>
      </w:r>
      <w:r w:rsidR="00F56099">
        <w:rPr>
          <w:i/>
          <w:iCs/>
        </w:rPr>
        <w:t xml:space="preserve"> </w:t>
      </w:r>
      <w:r w:rsidR="007E3AE2" w:rsidRPr="007E3AE2">
        <w:rPr>
          <w:i/>
          <w:iCs/>
        </w:rPr>
        <w:t>this</w:t>
      </w:r>
      <w:r w:rsidR="00F56099">
        <w:rPr>
          <w:i/>
          <w:iCs/>
        </w:rPr>
        <w:t xml:space="preserve"> </w:t>
      </w:r>
      <w:r w:rsidR="007E3AE2" w:rsidRPr="007E3AE2">
        <w:rPr>
          <w:i/>
          <w:iCs/>
        </w:rPr>
        <w:t>world</w:t>
      </w:r>
      <w:r w:rsidR="00F56099">
        <w:rPr>
          <w:i/>
          <w:iCs/>
        </w:rPr>
        <w:t xml:space="preserve"> </w:t>
      </w:r>
      <w:r w:rsidR="007E3AE2" w:rsidRPr="007E3AE2">
        <w:rPr>
          <w:i/>
          <w:iCs/>
        </w:rPr>
        <w:t>so</w:t>
      </w:r>
      <w:r w:rsidR="00F56099">
        <w:rPr>
          <w:i/>
          <w:iCs/>
        </w:rPr>
        <w:t xml:space="preserve"> </w:t>
      </w:r>
      <w:r w:rsidR="007E3AE2" w:rsidRPr="007E3AE2">
        <w:rPr>
          <w:i/>
          <w:iCs/>
        </w:rPr>
        <w:t>that</w:t>
      </w:r>
      <w:r w:rsidR="00F56099">
        <w:rPr>
          <w:i/>
          <w:iCs/>
        </w:rPr>
        <w:t xml:space="preserve"> </w:t>
      </w:r>
      <w:r w:rsidR="007E3AE2" w:rsidRPr="007E3AE2">
        <w:rPr>
          <w:i/>
          <w:iCs/>
        </w:rPr>
        <w:t>the</w:t>
      </w:r>
      <w:r w:rsidR="00F56099">
        <w:rPr>
          <w:i/>
          <w:iCs/>
        </w:rPr>
        <w:t xml:space="preserve"> </w:t>
      </w:r>
      <w:r w:rsidR="007E3AE2" w:rsidRPr="007E3AE2">
        <w:rPr>
          <w:i/>
          <w:iCs/>
        </w:rPr>
        <w:t>Messiah</w:t>
      </w:r>
      <w:r w:rsidR="00F56099">
        <w:rPr>
          <w:i/>
          <w:iCs/>
        </w:rPr>
        <w:t xml:space="preserve"> </w:t>
      </w:r>
      <w:r w:rsidR="007E3AE2" w:rsidRPr="007E3AE2">
        <w:rPr>
          <w:i/>
          <w:iCs/>
        </w:rPr>
        <w:t>can</w:t>
      </w:r>
      <w:r w:rsidR="00F56099">
        <w:rPr>
          <w:i/>
          <w:iCs/>
        </w:rPr>
        <w:t xml:space="preserve"> </w:t>
      </w:r>
      <w:r w:rsidR="007E3AE2" w:rsidRPr="007E3AE2">
        <w:rPr>
          <w:i/>
          <w:iCs/>
        </w:rPr>
        <w:t>come,</w:t>
      </w:r>
      <w:r w:rsidR="00F56099">
        <w:rPr>
          <w:i/>
          <w:iCs/>
        </w:rPr>
        <w:t xml:space="preserve"> </w:t>
      </w:r>
      <w:r w:rsidR="007E3AE2" w:rsidRPr="007E3AE2">
        <w:rPr>
          <w:i/>
          <w:iCs/>
        </w:rPr>
        <w:t>your</w:t>
      </w:r>
      <w:r w:rsidR="00F56099">
        <w:rPr>
          <w:i/>
          <w:iCs/>
        </w:rPr>
        <w:t xml:space="preserve"> </w:t>
      </w:r>
      <w:r w:rsidR="007E3AE2" w:rsidRPr="007E3AE2">
        <w:rPr>
          <w:i/>
          <w:iCs/>
        </w:rPr>
        <w:t>time</w:t>
      </w:r>
      <w:r w:rsidR="00F56099">
        <w:rPr>
          <w:i/>
          <w:iCs/>
        </w:rPr>
        <w:t xml:space="preserve"> </w:t>
      </w:r>
      <w:r w:rsidR="007E3AE2" w:rsidRPr="007E3AE2">
        <w:rPr>
          <w:i/>
          <w:iCs/>
        </w:rPr>
        <w:t>of</w:t>
      </w:r>
      <w:r w:rsidR="00F56099">
        <w:rPr>
          <w:i/>
          <w:iCs/>
        </w:rPr>
        <w:t xml:space="preserve"> </w:t>
      </w:r>
      <w:r w:rsidR="007E3AE2" w:rsidRPr="007E3AE2">
        <w:rPr>
          <w:i/>
          <w:iCs/>
        </w:rPr>
        <w:t>redemption</w:t>
      </w:r>
      <w:r w:rsidR="00F56099">
        <w:rPr>
          <w:i/>
          <w:iCs/>
        </w:rPr>
        <w:t xml:space="preserve"> </w:t>
      </w:r>
      <w:r w:rsidR="007E3AE2" w:rsidRPr="007E3AE2">
        <w:rPr>
          <w:i/>
          <w:iCs/>
        </w:rPr>
        <w:t>is</w:t>
      </w:r>
      <w:r w:rsidR="00F56099">
        <w:rPr>
          <w:i/>
          <w:iCs/>
        </w:rPr>
        <w:t xml:space="preserve"> </w:t>
      </w:r>
      <w:r w:rsidR="007E3AE2" w:rsidRPr="007E3AE2">
        <w:rPr>
          <w:i/>
          <w:iCs/>
        </w:rPr>
        <w:t>now</w:t>
      </w:r>
      <w:r>
        <w:rPr>
          <w:i/>
          <w:iCs/>
        </w:rPr>
        <w:t>”</w:t>
      </w:r>
      <w:r w:rsidR="00604311">
        <w:rPr>
          <w:i/>
          <w:iCs/>
        </w:rPr>
        <w:t>.</w:t>
      </w:r>
    </w:p>
    <w:p w14:paraId="450CE518" w14:textId="77777777" w:rsidR="00405166" w:rsidRDefault="00405166" w:rsidP="00C07CAE">
      <w:pPr>
        <w:rPr>
          <w:b/>
          <w:bCs/>
        </w:rPr>
      </w:pPr>
    </w:p>
    <w:p w14:paraId="3A8A2DEB" w14:textId="6C9BC0B2" w:rsidR="008A6E05" w:rsidRDefault="008A6E05" w:rsidP="008A6E05">
      <w:r>
        <w:t xml:space="preserve">Chazal teach, as we saw above, that there will be a special rainbow which comes </w:t>
      </w:r>
      <w:r w:rsidRPr="008A6E05">
        <w:rPr>
          <w:i/>
          <w:iCs/>
        </w:rPr>
        <w:t>before</w:t>
      </w:r>
      <w:r>
        <w:t xml:space="preserve"> Mashiach. This suggests that the world will go in the reverse order as the tikkun, the correction. In other words, just as the rainbow came </w:t>
      </w:r>
      <w:r w:rsidRPr="008A6E05">
        <w:rPr>
          <w:i/>
          <w:iCs/>
        </w:rPr>
        <w:t>after</w:t>
      </w:r>
      <w:r>
        <w:t xml:space="preserve"> Noach, it will come </w:t>
      </w:r>
      <w:r w:rsidRPr="008A6E05">
        <w:rPr>
          <w:i/>
          <w:iCs/>
        </w:rPr>
        <w:t>before</w:t>
      </w:r>
      <w:r>
        <w:t xml:space="preserve"> Mashiach. The order will be reversed. When things reverse their </w:t>
      </w:r>
      <w:proofErr w:type="gramStart"/>
      <w:r>
        <w:t>order</w:t>
      </w:r>
      <w:proofErr w:type="gramEnd"/>
      <w:r>
        <w:t xml:space="preserve"> it means that there is a correction being applied.</w:t>
      </w:r>
    </w:p>
    <w:p w14:paraId="27925FCD" w14:textId="77777777" w:rsidR="008A6E05" w:rsidRDefault="008A6E05" w:rsidP="008A6E05"/>
    <w:p w14:paraId="521427BF" w14:textId="77777777" w:rsidR="008A6E05" w:rsidRPr="008A6E05" w:rsidRDefault="008A6E05" w:rsidP="008A6E05"/>
    <w:p w14:paraId="447DF566" w14:textId="77777777" w:rsidR="00C07CAE" w:rsidRDefault="00C07CAE" w:rsidP="00513E1F">
      <w:pPr>
        <w:keepNext/>
        <w:keepLines/>
        <w:jc w:val="left"/>
        <w:outlineLvl w:val="0"/>
        <w:rPr>
          <w:rStyle w:val="Heading1Char"/>
        </w:rPr>
      </w:pPr>
      <w:bookmarkStart w:id="178" w:name="_Toc220681344"/>
      <w:r w:rsidRPr="00C07CAE">
        <w:rPr>
          <w:rStyle w:val="Heading1Char"/>
        </w:rPr>
        <w:lastRenderedPageBreak/>
        <w:t>Pleiades</w:t>
      </w:r>
      <w:bookmarkEnd w:id="178"/>
      <w:r w:rsidRPr="00C07CAE">
        <w:rPr>
          <w:b/>
          <w:bCs/>
          <w:kern w:val="28"/>
          <w:sz w:val="20"/>
          <w:vertAlign w:val="superscript"/>
        </w:rPr>
        <w:footnoteReference w:id="1063"/>
      </w:r>
      <w:bookmarkEnd w:id="168"/>
      <w:bookmarkEnd w:id="169"/>
    </w:p>
    <w:p w14:paraId="2F3C198E" w14:textId="77777777" w:rsidR="007C7944" w:rsidRPr="00C07CAE" w:rsidRDefault="007C7944" w:rsidP="00513E1F">
      <w:pPr>
        <w:keepNext/>
        <w:keepLines/>
      </w:pPr>
    </w:p>
    <w:p w14:paraId="2FAD2BB6" w14:textId="77777777" w:rsidR="00C07CAE" w:rsidRPr="00C07CAE" w:rsidRDefault="007C7944" w:rsidP="00513E1F">
      <w:pPr>
        <w:keepNext/>
        <w:keepLines/>
      </w:pPr>
      <w:r w:rsidRPr="00C07CAE">
        <w:rPr>
          <w:noProof/>
        </w:rPr>
        <w:drawing>
          <wp:inline distT="0" distB="0" distL="0" distR="0" wp14:anchorId="480A7B72" wp14:editId="4EDAC4B5">
            <wp:extent cx="3108960" cy="2487295"/>
            <wp:effectExtent l="0" t="0" r="0" b="8255"/>
            <wp:docPr id="5" name="Picture 5" descr="Taurus the Bull and the Pleiades (Seven Sisters) – M'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urus the Bull and the Pleiades (Seven Sisters) – M'Online"/>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108960" cy="2487295"/>
                    </a:xfrm>
                    <a:prstGeom prst="rect">
                      <a:avLst/>
                    </a:prstGeom>
                    <a:noFill/>
                    <a:ln>
                      <a:noFill/>
                    </a:ln>
                  </pic:spPr>
                </pic:pic>
              </a:graphicData>
            </a:graphic>
          </wp:inline>
        </w:drawing>
      </w:r>
    </w:p>
    <w:p w14:paraId="2172B7C4" w14:textId="77777777" w:rsidR="00C07CAE" w:rsidRPr="00C07CAE" w:rsidRDefault="00C07CAE" w:rsidP="00513E1F">
      <w:pPr>
        <w:keepNext/>
        <w:keepLines/>
      </w:pPr>
    </w:p>
    <w:p w14:paraId="374AA6BC" w14:textId="4095BE17" w:rsidR="00C07CAE" w:rsidRPr="00C07CAE" w:rsidRDefault="00C07CAE" w:rsidP="00C07CAE">
      <w:r w:rsidRPr="00C07CAE">
        <w:t>It</w:t>
      </w:r>
      <w:r w:rsidR="00F56099">
        <w:t xml:space="preserve"> </w:t>
      </w:r>
      <w:r w:rsidRPr="00C07CAE">
        <w:t>is</w:t>
      </w:r>
      <w:r w:rsidR="00F56099">
        <w:t xml:space="preserve"> </w:t>
      </w:r>
      <w:r w:rsidRPr="00C07CAE">
        <w:t>interesting</w:t>
      </w:r>
      <w:r w:rsidR="00F56099">
        <w:t xml:space="preserve"> </w:t>
      </w:r>
      <w:r w:rsidRPr="00C07CAE">
        <w:t>to</w:t>
      </w:r>
      <w:r w:rsidR="00F56099">
        <w:t xml:space="preserve"> </w:t>
      </w:r>
      <w:r w:rsidRPr="00C07CAE">
        <w:t>note</w:t>
      </w:r>
      <w:r w:rsidR="00F56099">
        <w:t xml:space="preserve"> </w:t>
      </w:r>
      <w:r w:rsidRPr="00C07CAE">
        <w:t>what</w:t>
      </w:r>
      <w:r w:rsidR="00F56099">
        <w:t xml:space="preserve"> </w:t>
      </w:r>
      <w:r w:rsidRPr="00C07CAE">
        <w:t>Rashi</w:t>
      </w:r>
      <w:r w:rsidR="00F56099">
        <w:t xml:space="preserve"> </w:t>
      </w:r>
      <w:r w:rsidRPr="00C07CAE">
        <w:t>writes</w:t>
      </w:r>
      <w:r w:rsidR="00F56099">
        <w:t xml:space="preserve"> </w:t>
      </w:r>
      <w:r w:rsidRPr="00C07CAE">
        <w:t>that</w:t>
      </w:r>
      <w:r w:rsidR="00F56099">
        <w:t xml:space="preserve"> </w:t>
      </w:r>
      <w:proofErr w:type="spellStart"/>
      <w:r w:rsidRPr="00C07CAE">
        <w:rPr>
          <w:i/>
          <w:iCs/>
        </w:rPr>
        <w:t>Kimah</w:t>
      </w:r>
      <w:proofErr w:type="spellEnd"/>
      <w:r w:rsidRPr="00C07CAE">
        <w:rPr>
          <w:i/>
          <w:iCs/>
        </w:rPr>
        <w:t>-Pleiades</w:t>
      </w:r>
      <w:r w:rsidRPr="00C07CAE">
        <w:t>,</w:t>
      </w:r>
      <w:r w:rsidR="00F56099">
        <w:t xml:space="preserve"> </w:t>
      </w:r>
      <w:r w:rsidRPr="00C07CAE">
        <w:t>also</w:t>
      </w:r>
      <w:r w:rsidR="00F56099">
        <w:t xml:space="preserve"> </w:t>
      </w:r>
      <w:r w:rsidRPr="00C07CAE">
        <w:t>known</w:t>
      </w:r>
      <w:r w:rsidR="00F56099">
        <w:t xml:space="preserve"> </w:t>
      </w:r>
      <w:r w:rsidRPr="00C07CAE">
        <w:t>as</w:t>
      </w:r>
      <w:r w:rsidR="00F56099">
        <w:t xml:space="preserve"> </w:t>
      </w:r>
      <w:r w:rsidR="00585328">
        <w:t>‘</w:t>
      </w:r>
      <w:r w:rsidRPr="00C07CAE">
        <w:t>the</w:t>
      </w:r>
      <w:r w:rsidR="00F56099">
        <w:t xml:space="preserve"> </w:t>
      </w:r>
      <w:r w:rsidRPr="00C07CAE">
        <w:t>Seven</w:t>
      </w:r>
      <w:r w:rsidR="00F56099">
        <w:t xml:space="preserve"> </w:t>
      </w:r>
      <w:r w:rsidRPr="00C07CAE">
        <w:t>Sisters</w:t>
      </w:r>
      <w:r w:rsidR="00585328">
        <w:t>’</w:t>
      </w:r>
      <w:r w:rsidRPr="00C07CAE">
        <w:t>,</w:t>
      </w:r>
      <w:r w:rsidR="00F56099">
        <w:t xml:space="preserve"> </w:t>
      </w:r>
      <w:r w:rsidRPr="00C07CAE">
        <w:t>is</w:t>
      </w:r>
      <w:r w:rsidR="00F56099">
        <w:t xml:space="preserve"> </w:t>
      </w:r>
      <w:r w:rsidRPr="00C07CAE">
        <w:t>at</w:t>
      </w:r>
      <w:r w:rsidR="00F56099">
        <w:t xml:space="preserve"> </w:t>
      </w:r>
      <w:r w:rsidRPr="00C07CAE">
        <w:t>the</w:t>
      </w:r>
      <w:r w:rsidR="00F56099">
        <w:t xml:space="preserve"> </w:t>
      </w:r>
      <w:r w:rsidRPr="00C07CAE">
        <w:t>tail</w:t>
      </w:r>
      <w:r w:rsidR="00F56099">
        <w:t xml:space="preserve"> </w:t>
      </w:r>
      <w:r w:rsidRPr="00C07CAE">
        <w:t>of</w:t>
      </w:r>
      <w:r w:rsidR="00F56099">
        <w:t xml:space="preserve"> </w:t>
      </w:r>
      <w:r w:rsidRPr="00C07CAE">
        <w:t>mazal</w:t>
      </w:r>
      <w:r w:rsidR="00F56099">
        <w:rPr>
          <w:i/>
          <w:iCs/>
        </w:rPr>
        <w:t xml:space="preserve"> </w:t>
      </w:r>
      <w:r w:rsidRPr="00C07CAE">
        <w:rPr>
          <w:i/>
          <w:iCs/>
        </w:rPr>
        <w:t>Teleh-</w:t>
      </w:r>
      <w:r w:rsidRPr="00C07CAE">
        <w:t>Aries,</w:t>
      </w:r>
      <w:r w:rsidR="00F56099">
        <w:t xml:space="preserve"> </w:t>
      </w:r>
      <w:r w:rsidRPr="00C07CAE">
        <w:t>whilst,</w:t>
      </w:r>
      <w:r w:rsidR="00F56099">
        <w:t xml:space="preserve"> </w:t>
      </w:r>
      <w:r w:rsidRPr="00C07CAE">
        <w:t>in</w:t>
      </w:r>
      <w:r w:rsidR="00F56099">
        <w:t xml:space="preserve"> </w:t>
      </w:r>
      <w:r w:rsidRPr="00C07CAE">
        <w:t>the</w:t>
      </w:r>
      <w:r w:rsidR="00F56099">
        <w:t xml:space="preserve"> </w:t>
      </w:r>
      <w:r w:rsidRPr="00C07CAE">
        <w:t>non-Jewish</w:t>
      </w:r>
      <w:r w:rsidR="00F56099">
        <w:t xml:space="preserve"> </w:t>
      </w:r>
      <w:r w:rsidRPr="00C07CAE">
        <w:t>world,</w:t>
      </w:r>
      <w:r w:rsidR="00F56099">
        <w:t xml:space="preserve"> </w:t>
      </w:r>
      <w:r w:rsidRPr="00C07CAE">
        <w:t>it</w:t>
      </w:r>
      <w:r w:rsidR="00F56099">
        <w:t xml:space="preserve"> </w:t>
      </w:r>
      <w:r w:rsidRPr="00C07CAE">
        <w:t>is</w:t>
      </w:r>
      <w:r w:rsidR="00F56099">
        <w:t xml:space="preserve"> </w:t>
      </w:r>
      <w:r w:rsidRPr="00C07CAE">
        <w:t>counted</w:t>
      </w:r>
      <w:r w:rsidR="00F56099">
        <w:t xml:space="preserve"> </w:t>
      </w:r>
      <w:r w:rsidRPr="00C07CAE">
        <w:t>as</w:t>
      </w:r>
      <w:r w:rsidR="00F56099">
        <w:t xml:space="preserve"> </w:t>
      </w:r>
      <w:r w:rsidRPr="00C07CAE">
        <w:t>being</w:t>
      </w:r>
      <w:r w:rsidR="00F56099">
        <w:t xml:space="preserve"> </w:t>
      </w:r>
      <w:r w:rsidRPr="00C07CAE">
        <w:t>part</w:t>
      </w:r>
      <w:r w:rsidR="00F56099">
        <w:t xml:space="preserve"> </w:t>
      </w:r>
      <w:r w:rsidRPr="00C07CAE">
        <w:t>of</w:t>
      </w:r>
      <w:r w:rsidR="00F56099">
        <w:t xml:space="preserve"> </w:t>
      </w:r>
      <w:r w:rsidRPr="00C07CAE">
        <w:t>the</w:t>
      </w:r>
      <w:r w:rsidR="00F56099">
        <w:t xml:space="preserve"> </w:t>
      </w:r>
      <w:r w:rsidRPr="00C07CAE">
        <w:t>neighboring</w:t>
      </w:r>
      <w:r w:rsidR="00F56099">
        <w:t xml:space="preserve"> </w:t>
      </w:r>
      <w:r w:rsidRPr="00C07CAE">
        <w:t>Zodiacal</w:t>
      </w:r>
      <w:r w:rsidR="00F56099">
        <w:t xml:space="preserve"> </w:t>
      </w:r>
      <w:r w:rsidRPr="00C07CAE">
        <w:t>sign,</w:t>
      </w:r>
      <w:r w:rsidR="00F56099">
        <w:t xml:space="preserve"> </w:t>
      </w:r>
      <w:r w:rsidRPr="00C07CAE">
        <w:t>mazal</w:t>
      </w:r>
      <w:r w:rsidR="00F56099">
        <w:rPr>
          <w:i/>
          <w:iCs/>
        </w:rPr>
        <w:t xml:space="preserve"> </w:t>
      </w:r>
      <w:r w:rsidRPr="00C07CAE">
        <w:rPr>
          <w:i/>
          <w:iCs/>
        </w:rPr>
        <w:t>Shor</w:t>
      </w:r>
      <w:r w:rsidRPr="00C07CAE">
        <w:t>-Taurus.</w:t>
      </w:r>
    </w:p>
    <w:p w14:paraId="45EB4AEB" w14:textId="77777777" w:rsidR="00C07CAE" w:rsidRPr="00C07CAE" w:rsidRDefault="00C07CAE" w:rsidP="00C07CAE"/>
    <w:p w14:paraId="6EA6044B" w14:textId="77777777" w:rsidR="00C07CAE" w:rsidRPr="00C07CAE" w:rsidRDefault="00C07CAE" w:rsidP="00C07CAE">
      <w:pPr>
        <w:rPr>
          <w:i/>
          <w:iCs/>
        </w:rPr>
      </w:pPr>
      <w:r w:rsidRPr="00C07CAE">
        <w:rPr>
          <w:b/>
          <w:bCs/>
          <w:i/>
          <w:iCs/>
        </w:rPr>
        <w:t>Rosh</w:t>
      </w:r>
      <w:r w:rsidR="00F56099">
        <w:rPr>
          <w:b/>
          <w:bCs/>
          <w:i/>
          <w:iCs/>
        </w:rPr>
        <w:t xml:space="preserve"> </w:t>
      </w:r>
      <w:r w:rsidRPr="00C07CAE">
        <w:rPr>
          <w:b/>
          <w:bCs/>
          <w:i/>
          <w:iCs/>
        </w:rPr>
        <w:t>Hashana</w:t>
      </w:r>
      <w:r w:rsidR="00F56099">
        <w:rPr>
          <w:b/>
          <w:bCs/>
          <w:i/>
          <w:iCs/>
        </w:rPr>
        <w:t xml:space="preserve"> </w:t>
      </w:r>
      <w:r w:rsidRPr="00C07CAE">
        <w:rPr>
          <w:b/>
          <w:bCs/>
          <w:i/>
          <w:iCs/>
        </w:rPr>
        <w:t>12a</w:t>
      </w:r>
      <w:r w:rsidR="00F56099">
        <w:rPr>
          <w:b/>
          <w:bCs/>
          <w:i/>
          <w:iCs/>
        </w:rPr>
        <w:t xml:space="preserve"> </w:t>
      </w:r>
      <w:r w:rsidRPr="00C07CAE">
        <w:rPr>
          <w:i/>
          <w:iCs/>
        </w:rPr>
        <w:t>Because</w:t>
      </w:r>
      <w:r w:rsidR="00F56099">
        <w:rPr>
          <w:i/>
          <w:iCs/>
        </w:rPr>
        <w:t xml:space="preserve"> </w:t>
      </w:r>
      <w:r w:rsidRPr="00C07CAE">
        <w:rPr>
          <w:i/>
          <w:iCs/>
        </w:rPr>
        <w:t>they</w:t>
      </w:r>
      <w:r w:rsidR="00F56099">
        <w:rPr>
          <w:i/>
          <w:iCs/>
        </w:rPr>
        <w:t xml:space="preserve"> </w:t>
      </w:r>
      <w:r w:rsidRPr="00C07CAE">
        <w:rPr>
          <w:i/>
          <w:iCs/>
        </w:rPr>
        <w:t>perverted</w:t>
      </w:r>
      <w:r w:rsidR="00F56099">
        <w:rPr>
          <w:i/>
          <w:iCs/>
        </w:rPr>
        <w:t xml:space="preserve"> </w:t>
      </w:r>
      <w:r w:rsidRPr="00C07CAE">
        <w:rPr>
          <w:i/>
          <w:iCs/>
        </w:rPr>
        <w:t>their</w:t>
      </w:r>
      <w:r w:rsidR="00F56099">
        <w:rPr>
          <w:i/>
          <w:iCs/>
        </w:rPr>
        <w:t xml:space="preserve"> </w:t>
      </w:r>
      <w:r w:rsidRPr="00C07CAE">
        <w:rPr>
          <w:i/>
          <w:iCs/>
        </w:rPr>
        <w:t>ways,</w:t>
      </w:r>
      <w:r w:rsidR="00F56099">
        <w:rPr>
          <w:i/>
          <w:iCs/>
        </w:rPr>
        <w:t xml:space="preserve"> </w:t>
      </w:r>
      <w:r w:rsidRPr="00C07CAE">
        <w:rPr>
          <w:i/>
          <w:iCs/>
        </w:rPr>
        <w:t>the</w:t>
      </w:r>
      <w:r w:rsidR="00F56099">
        <w:rPr>
          <w:i/>
          <w:iCs/>
        </w:rPr>
        <w:t xml:space="preserve"> </w:t>
      </w:r>
      <w:r w:rsidRPr="00C07CAE">
        <w:rPr>
          <w:i/>
          <w:iCs/>
        </w:rPr>
        <w:t>Holy</w:t>
      </w:r>
      <w:r w:rsidR="00F56099">
        <w:rPr>
          <w:i/>
          <w:iCs/>
        </w:rPr>
        <w:t xml:space="preserve"> </w:t>
      </w:r>
      <w:r w:rsidRPr="00C07CAE">
        <w:rPr>
          <w:i/>
          <w:iCs/>
        </w:rPr>
        <w:t>One,</w:t>
      </w:r>
      <w:r w:rsidR="00F56099">
        <w:rPr>
          <w:i/>
          <w:iCs/>
        </w:rPr>
        <w:t xml:space="preserve"> </w:t>
      </w:r>
      <w:r w:rsidRPr="00C07CAE">
        <w:rPr>
          <w:i/>
          <w:iCs/>
        </w:rPr>
        <w:t>blessed</w:t>
      </w:r>
      <w:r w:rsidR="00F56099">
        <w:rPr>
          <w:i/>
          <w:iCs/>
        </w:rPr>
        <w:t xml:space="preserve"> </w:t>
      </w:r>
      <w:r w:rsidRPr="00C07CAE">
        <w:rPr>
          <w:i/>
          <w:iCs/>
        </w:rPr>
        <w:t>be</w:t>
      </w:r>
      <w:r w:rsidR="00F56099">
        <w:rPr>
          <w:i/>
          <w:iCs/>
        </w:rPr>
        <w:t xml:space="preserve"> </w:t>
      </w:r>
      <w:r w:rsidRPr="00C07CAE">
        <w:rPr>
          <w:i/>
          <w:iCs/>
        </w:rPr>
        <w:t>He,</w:t>
      </w:r>
      <w:r w:rsidR="00F56099">
        <w:rPr>
          <w:i/>
          <w:iCs/>
        </w:rPr>
        <w:t xml:space="preserve"> </w:t>
      </w:r>
      <w:r w:rsidRPr="00C07CAE">
        <w:rPr>
          <w:i/>
          <w:iCs/>
        </w:rPr>
        <w:t>changed</w:t>
      </w:r>
      <w:r w:rsidR="00F56099">
        <w:rPr>
          <w:i/>
          <w:iCs/>
        </w:rPr>
        <w:t xml:space="preserve"> </w:t>
      </w:r>
      <w:r w:rsidRPr="00C07CAE">
        <w:rPr>
          <w:i/>
          <w:iCs/>
        </w:rPr>
        <w:t>for</w:t>
      </w:r>
      <w:r w:rsidR="00F56099">
        <w:rPr>
          <w:i/>
          <w:iCs/>
        </w:rPr>
        <w:t xml:space="preserve"> </w:t>
      </w:r>
      <w:r w:rsidRPr="00C07CAE">
        <w:rPr>
          <w:i/>
          <w:iCs/>
        </w:rPr>
        <w:t>them</w:t>
      </w:r>
      <w:r w:rsidR="00F56099">
        <w:rPr>
          <w:i/>
          <w:iCs/>
        </w:rPr>
        <w:t xml:space="preserve"> </w:t>
      </w:r>
      <w:r w:rsidRPr="00C07CAE">
        <w:rPr>
          <w:i/>
          <w:iCs/>
        </w:rPr>
        <w:t>the</w:t>
      </w:r>
      <w:r w:rsidR="00F56099">
        <w:rPr>
          <w:i/>
          <w:iCs/>
        </w:rPr>
        <w:t xml:space="preserve"> </w:t>
      </w:r>
      <w:r w:rsidRPr="00C07CAE">
        <w:rPr>
          <w:i/>
          <w:iCs/>
        </w:rPr>
        <w:t>work</w:t>
      </w:r>
      <w:r w:rsidR="00F56099">
        <w:rPr>
          <w:i/>
          <w:iCs/>
        </w:rPr>
        <w:t xml:space="preserve"> </w:t>
      </w:r>
      <w:r w:rsidRPr="00C07CAE">
        <w:rPr>
          <w:i/>
          <w:iCs/>
        </w:rPr>
        <w:t>of</w:t>
      </w:r>
      <w:r w:rsidR="00F56099">
        <w:rPr>
          <w:i/>
          <w:iCs/>
        </w:rPr>
        <w:t xml:space="preserve"> </w:t>
      </w:r>
      <w:r w:rsidRPr="00C07CAE">
        <w:rPr>
          <w:i/>
          <w:iCs/>
        </w:rPr>
        <w:t>creation,</w:t>
      </w:r>
      <w:r w:rsidR="00F56099">
        <w:rPr>
          <w:i/>
          <w:iCs/>
        </w:rPr>
        <w:t xml:space="preserve"> </w:t>
      </w:r>
      <w:r w:rsidRPr="00C07CAE">
        <w:rPr>
          <w:i/>
          <w:iCs/>
        </w:rPr>
        <w:t>and</w:t>
      </w:r>
      <w:r w:rsidR="00F56099">
        <w:rPr>
          <w:i/>
          <w:iCs/>
        </w:rPr>
        <w:t xml:space="preserve"> </w:t>
      </w:r>
      <w:r w:rsidRPr="00C07CAE">
        <w:rPr>
          <w:i/>
          <w:iCs/>
        </w:rPr>
        <w:t>caused</w:t>
      </w:r>
      <w:r w:rsidR="00F56099">
        <w:rPr>
          <w:i/>
          <w:iCs/>
        </w:rPr>
        <w:t xml:space="preserve"> </w:t>
      </w:r>
      <w:r w:rsidRPr="00C07CAE">
        <w:rPr>
          <w:i/>
          <w:iCs/>
        </w:rPr>
        <w:t>the</w:t>
      </w:r>
      <w:r w:rsidR="00F56099">
        <w:rPr>
          <w:i/>
          <w:iCs/>
        </w:rPr>
        <w:t xml:space="preserve"> </w:t>
      </w:r>
      <w:r w:rsidRPr="00C07CAE">
        <w:rPr>
          <w:i/>
          <w:iCs/>
        </w:rPr>
        <w:t>constellation</w:t>
      </w:r>
      <w:r w:rsidR="00F56099">
        <w:rPr>
          <w:i/>
          <w:iCs/>
        </w:rPr>
        <w:t xml:space="preserve"> </w:t>
      </w:r>
      <w:r w:rsidRPr="00C07CAE">
        <w:rPr>
          <w:i/>
          <w:iCs/>
        </w:rPr>
        <w:t>of</w:t>
      </w:r>
      <w:r w:rsidR="00F56099">
        <w:rPr>
          <w:i/>
          <w:iCs/>
        </w:rPr>
        <w:t xml:space="preserve"> </w:t>
      </w:r>
      <w:r w:rsidRPr="00C07CAE">
        <w:rPr>
          <w:i/>
          <w:iCs/>
        </w:rPr>
        <w:t>Pleiades</w:t>
      </w:r>
      <w:r w:rsidR="00F56099">
        <w:rPr>
          <w:i/>
          <w:iCs/>
        </w:rPr>
        <w:t xml:space="preserve"> </w:t>
      </w:r>
      <w:r w:rsidRPr="00C07CAE">
        <w:rPr>
          <w:i/>
          <w:iCs/>
        </w:rPr>
        <w:t>to</w:t>
      </w:r>
      <w:r w:rsidR="00F56099">
        <w:rPr>
          <w:i/>
          <w:iCs/>
        </w:rPr>
        <w:t xml:space="preserve"> </w:t>
      </w:r>
      <w:r w:rsidRPr="00C07CAE">
        <w:rPr>
          <w:i/>
          <w:iCs/>
        </w:rPr>
        <w:t>rise</w:t>
      </w:r>
      <w:r w:rsidR="00F56099">
        <w:rPr>
          <w:i/>
          <w:iCs/>
        </w:rPr>
        <w:t xml:space="preserve"> </w:t>
      </w:r>
      <w:r w:rsidRPr="00C07CAE">
        <w:rPr>
          <w:i/>
          <w:iCs/>
        </w:rPr>
        <w:t>at</w:t>
      </w:r>
      <w:r w:rsidR="00F56099">
        <w:rPr>
          <w:i/>
          <w:iCs/>
        </w:rPr>
        <w:t xml:space="preserve"> </w:t>
      </w:r>
      <w:r w:rsidRPr="00C07CAE">
        <w:rPr>
          <w:i/>
          <w:iCs/>
        </w:rPr>
        <w:t>daybreak</w:t>
      </w:r>
      <w:r w:rsidR="00F56099">
        <w:rPr>
          <w:i/>
          <w:iCs/>
        </w:rPr>
        <w:t xml:space="preserve"> </w:t>
      </w:r>
      <w:r w:rsidRPr="00C07CAE">
        <w:rPr>
          <w:i/>
          <w:iCs/>
        </w:rPr>
        <w:t>and</w:t>
      </w:r>
      <w:r w:rsidR="00F56099">
        <w:rPr>
          <w:i/>
          <w:iCs/>
        </w:rPr>
        <w:t xml:space="preserve"> </w:t>
      </w:r>
      <w:r w:rsidRPr="00C07CAE">
        <w:rPr>
          <w:i/>
          <w:iCs/>
        </w:rPr>
        <w:t>took</w:t>
      </w:r>
      <w:r w:rsidR="00F56099">
        <w:rPr>
          <w:i/>
          <w:iCs/>
        </w:rPr>
        <w:t xml:space="preserve"> </w:t>
      </w:r>
      <w:r w:rsidRPr="00C07CAE">
        <w:rPr>
          <w:i/>
          <w:iCs/>
        </w:rPr>
        <w:t>away</w:t>
      </w:r>
      <w:r w:rsidR="00F56099">
        <w:rPr>
          <w:i/>
          <w:iCs/>
        </w:rPr>
        <w:t xml:space="preserve"> </w:t>
      </w:r>
      <w:r w:rsidRPr="00C07CAE">
        <w:rPr>
          <w:i/>
          <w:iCs/>
        </w:rPr>
        <w:t>two</w:t>
      </w:r>
      <w:r w:rsidR="00F56099">
        <w:rPr>
          <w:i/>
          <w:iCs/>
        </w:rPr>
        <w:t xml:space="preserve"> </w:t>
      </w:r>
      <w:r w:rsidRPr="00C07CAE">
        <w:rPr>
          <w:i/>
          <w:iCs/>
        </w:rPr>
        <w:t>stars</w:t>
      </w:r>
      <w:r w:rsidR="00F56099">
        <w:rPr>
          <w:i/>
          <w:iCs/>
        </w:rPr>
        <w:t xml:space="preserve"> </w:t>
      </w:r>
      <w:r w:rsidRPr="00C07CAE">
        <w:rPr>
          <w:i/>
          <w:iCs/>
        </w:rPr>
        <w:t>[from</w:t>
      </w:r>
      <w:r w:rsidR="00F56099">
        <w:rPr>
          <w:i/>
          <w:iCs/>
        </w:rPr>
        <w:t xml:space="preserve"> </w:t>
      </w:r>
      <w:r w:rsidRPr="00C07CAE">
        <w:rPr>
          <w:i/>
          <w:iCs/>
        </w:rPr>
        <w:t>it]</w:t>
      </w:r>
      <w:r w:rsidR="00F56099">
        <w:rPr>
          <w:i/>
          <w:iCs/>
        </w:rPr>
        <w:t xml:space="preserve"> </w:t>
      </w:r>
      <w:r w:rsidRPr="00C07CAE">
        <w:rPr>
          <w:i/>
          <w:iCs/>
        </w:rPr>
        <w:t>and</w:t>
      </w:r>
      <w:r w:rsidR="00F56099">
        <w:rPr>
          <w:i/>
          <w:iCs/>
        </w:rPr>
        <w:t xml:space="preserve"> </w:t>
      </w:r>
      <w:r w:rsidRPr="00C07CAE">
        <w:rPr>
          <w:i/>
          <w:iCs/>
        </w:rPr>
        <w:t>brought</w:t>
      </w:r>
      <w:r w:rsidR="00F56099">
        <w:rPr>
          <w:i/>
          <w:iCs/>
        </w:rPr>
        <w:t xml:space="preserve"> </w:t>
      </w:r>
      <w:r w:rsidRPr="00C07CAE">
        <w:rPr>
          <w:i/>
          <w:iCs/>
        </w:rPr>
        <w:t>a</w:t>
      </w:r>
      <w:r w:rsidR="00F56099">
        <w:rPr>
          <w:i/>
          <w:iCs/>
        </w:rPr>
        <w:t xml:space="preserve"> </w:t>
      </w:r>
      <w:r w:rsidRPr="00C07CAE">
        <w:rPr>
          <w:i/>
          <w:iCs/>
        </w:rPr>
        <w:t>flood</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world…</w:t>
      </w:r>
    </w:p>
    <w:p w14:paraId="71FF92CD" w14:textId="77777777" w:rsidR="00C07CAE" w:rsidRPr="00C07CAE" w:rsidRDefault="00C07CAE" w:rsidP="00C07CAE">
      <w:pPr>
        <w:rPr>
          <w:i/>
          <w:iCs/>
        </w:rPr>
      </w:pPr>
      <w:r w:rsidRPr="00C07CAE">
        <w:rPr>
          <w:i/>
          <w:iCs/>
        </w:rPr>
        <w:t>At</w:t>
      </w:r>
      <w:r w:rsidR="00F56099">
        <w:rPr>
          <w:i/>
          <w:iCs/>
        </w:rPr>
        <w:t xml:space="preserve"> </w:t>
      </w:r>
      <w:r w:rsidRPr="00C07CAE">
        <w:rPr>
          <w:i/>
          <w:iCs/>
        </w:rPr>
        <w:t>the</w:t>
      </w:r>
      <w:r w:rsidR="00F56099">
        <w:rPr>
          <w:i/>
          <w:iCs/>
        </w:rPr>
        <w:t xml:space="preserve"> </w:t>
      </w:r>
      <w:r w:rsidRPr="00C07CAE">
        <w:rPr>
          <w:i/>
          <w:iCs/>
        </w:rPr>
        <w:t>time</w:t>
      </w:r>
      <w:r w:rsidR="00F56099">
        <w:rPr>
          <w:i/>
          <w:iCs/>
        </w:rPr>
        <w:t xml:space="preserve"> </w:t>
      </w:r>
      <w:r w:rsidRPr="00C07CAE">
        <w:rPr>
          <w:i/>
          <w:iCs/>
        </w:rPr>
        <w:t>when</w:t>
      </w:r>
      <w:r w:rsidR="00F56099">
        <w:rPr>
          <w:i/>
          <w:iCs/>
        </w:rPr>
        <w:t xml:space="preserve"> </w:t>
      </w:r>
      <w:r w:rsidRPr="00C07CAE">
        <w:rPr>
          <w:i/>
          <w:iCs/>
        </w:rPr>
        <w:t>the</w:t>
      </w:r>
      <w:r w:rsidR="00F56099">
        <w:rPr>
          <w:i/>
          <w:iCs/>
        </w:rPr>
        <w:t xml:space="preserve"> </w:t>
      </w:r>
      <w:r w:rsidRPr="00C07CAE">
        <w:rPr>
          <w:i/>
          <w:iCs/>
        </w:rPr>
        <w:t>Holy</w:t>
      </w:r>
      <w:r w:rsidR="00F56099">
        <w:rPr>
          <w:i/>
          <w:iCs/>
        </w:rPr>
        <w:t xml:space="preserve"> </w:t>
      </w:r>
      <w:r w:rsidRPr="00C07CAE">
        <w:rPr>
          <w:i/>
          <w:iCs/>
        </w:rPr>
        <w:t>One,</w:t>
      </w:r>
      <w:r w:rsidR="00F56099">
        <w:rPr>
          <w:i/>
          <w:iCs/>
        </w:rPr>
        <w:t xml:space="preserve"> </w:t>
      </w:r>
      <w:r w:rsidRPr="00C07CAE">
        <w:rPr>
          <w:i/>
          <w:iCs/>
        </w:rPr>
        <w:t>blessed</w:t>
      </w:r>
      <w:r w:rsidR="00F56099">
        <w:rPr>
          <w:i/>
          <w:iCs/>
        </w:rPr>
        <w:t xml:space="preserve"> </w:t>
      </w:r>
      <w:r w:rsidRPr="00C07CAE">
        <w:rPr>
          <w:i/>
          <w:iCs/>
        </w:rPr>
        <w:t>be</w:t>
      </w:r>
      <w:r w:rsidR="00F56099">
        <w:rPr>
          <w:i/>
          <w:iCs/>
        </w:rPr>
        <w:t xml:space="preserve"> </w:t>
      </w:r>
      <w:r w:rsidRPr="00C07CAE">
        <w:rPr>
          <w:i/>
          <w:iCs/>
        </w:rPr>
        <w:t>He,</w:t>
      </w:r>
      <w:r w:rsidR="00F56099">
        <w:rPr>
          <w:i/>
          <w:iCs/>
        </w:rPr>
        <w:t xml:space="preserve"> </w:t>
      </w:r>
      <w:r w:rsidRPr="00C07CAE">
        <w:rPr>
          <w:i/>
          <w:iCs/>
        </w:rPr>
        <w:t>wanted</w:t>
      </w:r>
      <w:r w:rsidR="00F56099">
        <w:rPr>
          <w:i/>
          <w:iCs/>
        </w:rPr>
        <w:t xml:space="preserve"> </w:t>
      </w:r>
      <w:r w:rsidRPr="00C07CAE">
        <w:rPr>
          <w:i/>
          <w:iCs/>
        </w:rPr>
        <w:t>to</w:t>
      </w:r>
      <w:r w:rsidR="00F56099">
        <w:rPr>
          <w:i/>
          <w:iCs/>
        </w:rPr>
        <w:t xml:space="preserve"> </w:t>
      </w:r>
      <w:r w:rsidRPr="00C07CAE">
        <w:rPr>
          <w:i/>
          <w:iCs/>
        </w:rPr>
        <w:t>bring</w:t>
      </w:r>
      <w:r w:rsidR="00F56099">
        <w:rPr>
          <w:i/>
          <w:iCs/>
        </w:rPr>
        <w:t xml:space="preserve"> </w:t>
      </w:r>
      <w:r w:rsidRPr="00C07CAE">
        <w:rPr>
          <w:i/>
          <w:iCs/>
        </w:rPr>
        <w:t>a</w:t>
      </w:r>
      <w:r w:rsidR="00F56099">
        <w:rPr>
          <w:i/>
          <w:iCs/>
        </w:rPr>
        <w:t xml:space="preserve"> </w:t>
      </w:r>
      <w:r w:rsidRPr="00C07CAE">
        <w:rPr>
          <w:i/>
          <w:iCs/>
        </w:rPr>
        <w:t>flood</w:t>
      </w:r>
      <w:r w:rsidR="00F56099">
        <w:rPr>
          <w:i/>
          <w:iCs/>
        </w:rPr>
        <w:t xml:space="preserve"> </w:t>
      </w:r>
      <w:r w:rsidRPr="00C07CAE">
        <w:rPr>
          <w:i/>
          <w:iCs/>
        </w:rPr>
        <w:t>upon</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He</w:t>
      </w:r>
      <w:r w:rsidR="00F56099">
        <w:rPr>
          <w:i/>
          <w:iCs/>
        </w:rPr>
        <w:t xml:space="preserve"> </w:t>
      </w:r>
      <w:r w:rsidRPr="00C07CAE">
        <w:rPr>
          <w:i/>
          <w:iCs/>
        </w:rPr>
        <w:t>took</w:t>
      </w:r>
      <w:r w:rsidR="00F56099">
        <w:rPr>
          <w:i/>
          <w:iCs/>
        </w:rPr>
        <w:t xml:space="preserve"> </w:t>
      </w:r>
      <w:r w:rsidRPr="00C07CAE">
        <w:rPr>
          <w:i/>
          <w:iCs/>
        </w:rPr>
        <w:t>two</w:t>
      </w:r>
      <w:r w:rsidR="00F56099">
        <w:rPr>
          <w:i/>
          <w:iCs/>
        </w:rPr>
        <w:t xml:space="preserve"> </w:t>
      </w:r>
      <w:r w:rsidRPr="00C07CAE">
        <w:rPr>
          <w:i/>
          <w:iCs/>
        </w:rPr>
        <w:t>stars</w:t>
      </w:r>
      <w:r w:rsidR="00F56099">
        <w:rPr>
          <w:i/>
          <w:iCs/>
        </w:rPr>
        <w:t xml:space="preserve"> </w:t>
      </w:r>
      <w:r w:rsidRPr="00C07CAE">
        <w:rPr>
          <w:i/>
          <w:iCs/>
        </w:rPr>
        <w:t>from</w:t>
      </w:r>
      <w:r w:rsidR="00F56099">
        <w:rPr>
          <w:i/>
          <w:iCs/>
        </w:rPr>
        <w:t xml:space="preserve"> </w:t>
      </w:r>
      <w:proofErr w:type="spellStart"/>
      <w:r w:rsidRPr="00C07CAE">
        <w:rPr>
          <w:i/>
          <w:iCs/>
        </w:rPr>
        <w:t>Kimah</w:t>
      </w:r>
      <w:proofErr w:type="spellEnd"/>
      <w:r w:rsidR="00F56099">
        <w:rPr>
          <w:i/>
          <w:iCs/>
        </w:rPr>
        <w:t xml:space="preserve"> </w:t>
      </w:r>
      <w:r w:rsidRPr="00C07CAE">
        <w:rPr>
          <w:i/>
          <w:iCs/>
        </w:rPr>
        <w:t>(Pleiades)</w:t>
      </w:r>
      <w:r w:rsidR="00F56099">
        <w:rPr>
          <w:i/>
          <w:iCs/>
        </w:rPr>
        <w:t xml:space="preserve"> </w:t>
      </w:r>
      <w:r w:rsidRPr="00C07CAE">
        <w:rPr>
          <w:i/>
          <w:iCs/>
        </w:rPr>
        <w:t>and</w:t>
      </w:r>
      <w:r w:rsidR="00F56099">
        <w:rPr>
          <w:i/>
          <w:iCs/>
        </w:rPr>
        <w:t xml:space="preserve"> </w:t>
      </w:r>
      <w:r w:rsidRPr="00C07CAE">
        <w:rPr>
          <w:i/>
          <w:iCs/>
        </w:rPr>
        <w:t>brought</w:t>
      </w:r>
      <w:r w:rsidR="00F56099">
        <w:rPr>
          <w:i/>
          <w:iCs/>
        </w:rPr>
        <w:t xml:space="preserve"> </w:t>
      </w:r>
      <w:r w:rsidRPr="00C07CAE">
        <w:rPr>
          <w:i/>
          <w:iCs/>
        </w:rPr>
        <w:t>a</w:t>
      </w:r>
      <w:r w:rsidR="00F56099">
        <w:rPr>
          <w:i/>
          <w:iCs/>
        </w:rPr>
        <w:t xml:space="preserve"> </w:t>
      </w:r>
      <w:r w:rsidRPr="00C07CAE">
        <w:rPr>
          <w:i/>
          <w:iCs/>
        </w:rPr>
        <w:t>flood</w:t>
      </w:r>
      <w:r w:rsidR="00F56099">
        <w:rPr>
          <w:i/>
          <w:iCs/>
        </w:rPr>
        <w:t xml:space="preserve"> </w:t>
      </w:r>
      <w:r w:rsidRPr="00C07CAE">
        <w:rPr>
          <w:i/>
          <w:iCs/>
        </w:rPr>
        <w:t>upon</w:t>
      </w:r>
      <w:r w:rsidR="00F56099">
        <w:rPr>
          <w:i/>
          <w:iCs/>
        </w:rPr>
        <w:t xml:space="preserve"> </w:t>
      </w:r>
      <w:r w:rsidRPr="00C07CAE">
        <w:rPr>
          <w:i/>
          <w:iCs/>
        </w:rPr>
        <w:t>the</w:t>
      </w:r>
      <w:r w:rsidR="00F56099">
        <w:rPr>
          <w:i/>
          <w:iCs/>
        </w:rPr>
        <w:t xml:space="preserve"> </w:t>
      </w:r>
      <w:r w:rsidRPr="00C07CAE">
        <w:rPr>
          <w:i/>
          <w:iCs/>
        </w:rPr>
        <w:t>world.</w:t>
      </w:r>
      <w:r w:rsidRPr="00C07CAE">
        <w:rPr>
          <w:i/>
          <w:iCs/>
          <w:sz w:val="20"/>
          <w:vertAlign w:val="superscript"/>
        </w:rPr>
        <w:footnoteReference w:id="1064"/>
      </w:r>
    </w:p>
    <w:p w14:paraId="74AFAF7E" w14:textId="77777777" w:rsidR="00C07CAE" w:rsidRPr="00C07CAE" w:rsidRDefault="007C7944" w:rsidP="00C07CAE">
      <w:r w:rsidRPr="00C07CAE">
        <w:rPr>
          <w:noProof/>
        </w:rPr>
        <w:drawing>
          <wp:anchor distT="0" distB="0" distL="114300" distR="114300" simplePos="0" relativeHeight="251659264" behindDoc="1" locked="0" layoutInCell="1" allowOverlap="1" wp14:anchorId="786E75CD" wp14:editId="43026B4A">
            <wp:simplePos x="0" y="0"/>
            <wp:positionH relativeFrom="column">
              <wp:posOffset>91440</wp:posOffset>
            </wp:positionH>
            <wp:positionV relativeFrom="paragraph">
              <wp:posOffset>297180</wp:posOffset>
            </wp:positionV>
            <wp:extent cx="3104896" cy="1746504"/>
            <wp:effectExtent l="0" t="0" r="635" b="6350"/>
            <wp:wrapTight wrapText="bothSides">
              <wp:wrapPolygon edited="0">
                <wp:start x="0" y="0"/>
                <wp:lineTo x="0" y="21443"/>
                <wp:lineTo x="21472" y="21443"/>
                <wp:lineTo x="21472" y="0"/>
                <wp:lineTo x="0" y="0"/>
              </wp:wrapPolygon>
            </wp:wrapTight>
            <wp:docPr id="9" name="Picture 9" descr="How to Find Orion's Belt in the Night Sky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Find Orion's Belt in the Night Sky | HowStuffWorks"/>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104896" cy="1746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C59B4" w14:textId="77777777" w:rsidR="00C07CAE" w:rsidRPr="00C07CAE" w:rsidRDefault="00C07CAE" w:rsidP="00C07CAE">
      <w:pPr>
        <w:jc w:val="center"/>
      </w:pPr>
      <w:r w:rsidRPr="00C07CAE">
        <w:t>Seder</w:t>
      </w:r>
      <w:r w:rsidR="00F56099">
        <w:t xml:space="preserve"> </w:t>
      </w:r>
      <w:r w:rsidRPr="00C07CAE">
        <w:t>Olam</w:t>
      </w:r>
    </w:p>
    <w:p w14:paraId="103A1BA5" w14:textId="77777777" w:rsidR="00C07CAE" w:rsidRPr="00C07CAE" w:rsidRDefault="00C07CAE" w:rsidP="00C07CAE"/>
    <w:p w14:paraId="204346D6" w14:textId="77777777" w:rsidR="00C07CAE" w:rsidRPr="00C07CAE" w:rsidRDefault="00C07CAE" w:rsidP="00C07CAE">
      <w:r w:rsidRPr="00C07CAE">
        <w:t>The</w:t>
      </w:r>
      <w:r w:rsidR="00F56099">
        <w:t xml:space="preserve"> </w:t>
      </w:r>
      <w:r w:rsidRPr="00C07CAE">
        <w:t>following</w:t>
      </w:r>
      <w:r w:rsidR="00F56099">
        <w:t xml:space="preserve"> </w:t>
      </w:r>
      <w:r w:rsidRPr="00C07CAE">
        <w:t>excerpt</w:t>
      </w:r>
      <w:r w:rsidR="00F56099">
        <w:t xml:space="preserve"> </w:t>
      </w:r>
      <w:r w:rsidRPr="00C07CAE">
        <w:t>is</w:t>
      </w:r>
      <w:r w:rsidR="00F56099">
        <w:t xml:space="preserve"> </w:t>
      </w:r>
      <w:r w:rsidRPr="00C07CAE">
        <w:t>from:</w:t>
      </w:r>
      <w:r w:rsidR="00F56099">
        <w:t xml:space="preserve"> </w:t>
      </w:r>
      <w:r w:rsidRPr="00C07CAE">
        <w:rPr>
          <w:b/>
          <w:bCs/>
        </w:rPr>
        <w:t>Seder</w:t>
      </w:r>
      <w:r w:rsidR="00F56099">
        <w:rPr>
          <w:b/>
          <w:bCs/>
        </w:rPr>
        <w:t xml:space="preserve"> </w:t>
      </w:r>
      <w:r w:rsidRPr="00C07CAE">
        <w:rPr>
          <w:b/>
          <w:bCs/>
        </w:rPr>
        <w:t>Olam</w:t>
      </w:r>
      <w:r w:rsidRPr="00C07CAE">
        <w:t>:</w:t>
      </w:r>
      <w:r w:rsidR="00F56099">
        <w:t xml:space="preserve"> </w:t>
      </w:r>
      <w:r w:rsidRPr="00C07CAE">
        <w:t>The</w:t>
      </w:r>
      <w:r w:rsidR="00F56099">
        <w:t xml:space="preserve"> </w:t>
      </w:r>
      <w:r w:rsidRPr="00C07CAE">
        <w:t>Rabbinic</w:t>
      </w:r>
      <w:r w:rsidR="00F56099">
        <w:t xml:space="preserve"> </w:t>
      </w:r>
      <w:r w:rsidRPr="00C07CAE">
        <w:t>View</w:t>
      </w:r>
      <w:r w:rsidR="00F56099">
        <w:t xml:space="preserve"> </w:t>
      </w:r>
      <w:r w:rsidRPr="00C07CAE">
        <w:t>of</w:t>
      </w:r>
      <w:r w:rsidR="00F56099">
        <w:t xml:space="preserve"> </w:t>
      </w:r>
      <w:r w:rsidRPr="00C07CAE">
        <w:t>Biblical</w:t>
      </w:r>
      <w:r w:rsidR="00F56099">
        <w:t xml:space="preserve"> </w:t>
      </w:r>
      <w:r w:rsidRPr="00C07CAE">
        <w:t>Chronology,</w:t>
      </w:r>
      <w:r w:rsidR="00F56099">
        <w:t xml:space="preserve"> </w:t>
      </w:r>
      <w:r w:rsidRPr="00C07CAE">
        <w:t>translated</w:t>
      </w:r>
      <w:r w:rsidR="00F56099">
        <w:t xml:space="preserve"> </w:t>
      </w:r>
      <w:r w:rsidRPr="00C07CAE">
        <w:t>and</w:t>
      </w:r>
      <w:r w:rsidR="00F56099">
        <w:t xml:space="preserve"> </w:t>
      </w:r>
      <w:r w:rsidRPr="00C07CAE">
        <w:t>with</w:t>
      </w:r>
      <w:r w:rsidR="00F56099">
        <w:t xml:space="preserve"> </w:t>
      </w:r>
      <w:r w:rsidRPr="00C07CAE">
        <w:t>commentary</w:t>
      </w:r>
      <w:r w:rsidR="00F56099">
        <w:t xml:space="preserve"> </w:t>
      </w:r>
      <w:r w:rsidRPr="00C07CAE">
        <w:t>by</w:t>
      </w:r>
      <w:r w:rsidR="00F56099">
        <w:t xml:space="preserve"> </w:t>
      </w:r>
      <w:r w:rsidRPr="00C07CAE">
        <w:t>Heinrich</w:t>
      </w:r>
      <w:r w:rsidR="00F56099">
        <w:t xml:space="preserve"> </w:t>
      </w:r>
      <w:r w:rsidRPr="00C07CAE">
        <w:t>W.</w:t>
      </w:r>
      <w:r w:rsidR="00F56099">
        <w:t xml:space="preserve"> </w:t>
      </w:r>
      <w:r w:rsidRPr="00C07CAE">
        <w:t>Guggenheimer</w:t>
      </w:r>
    </w:p>
    <w:p w14:paraId="50013491" w14:textId="77777777" w:rsidR="00C07CAE" w:rsidRPr="00C07CAE" w:rsidRDefault="00C07CAE" w:rsidP="00C07CAE"/>
    <w:p w14:paraId="594A7AB0" w14:textId="6200243D" w:rsidR="00C07CAE" w:rsidRPr="00C07CAE" w:rsidRDefault="00C07CAE" w:rsidP="00897866">
      <w:pPr>
        <w:ind w:left="288" w:right="288"/>
        <w:rPr>
          <w:i/>
          <w:iCs/>
        </w:rPr>
      </w:pPr>
      <w:r w:rsidRPr="00C07CAE">
        <w:rPr>
          <w:b/>
          <w:bCs/>
          <w:i/>
          <w:iCs/>
        </w:rPr>
        <w:t>Chapter</w:t>
      </w:r>
      <w:r w:rsidR="00F56099">
        <w:rPr>
          <w:b/>
          <w:bCs/>
          <w:i/>
          <w:iCs/>
        </w:rPr>
        <w:t xml:space="preserve"> </w:t>
      </w:r>
      <w:r w:rsidRPr="00C07CAE">
        <w:rPr>
          <w:b/>
          <w:bCs/>
          <w:i/>
          <w:iCs/>
        </w:rPr>
        <w:t>4:</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was</w:t>
      </w:r>
      <w:r w:rsidR="00F56099">
        <w:rPr>
          <w:i/>
          <w:iCs/>
        </w:rPr>
        <w:t xml:space="preserve"> </w:t>
      </w:r>
      <w:r w:rsidRPr="00C07CAE">
        <w:rPr>
          <w:i/>
          <w:iCs/>
        </w:rPr>
        <w:t>all</w:t>
      </w:r>
      <w:r w:rsidR="00F56099">
        <w:rPr>
          <w:i/>
          <w:iCs/>
        </w:rPr>
        <w:t xml:space="preserve"> </w:t>
      </w:r>
      <w:r w:rsidRPr="00C07CAE">
        <w:rPr>
          <w:i/>
          <w:iCs/>
        </w:rPr>
        <w:t>of</w:t>
      </w:r>
      <w:r w:rsidR="00F56099">
        <w:rPr>
          <w:i/>
          <w:iCs/>
        </w:rPr>
        <w:t xml:space="preserve"> </w:t>
      </w:r>
      <w:r w:rsidRPr="00C07CAE">
        <w:rPr>
          <w:i/>
          <w:iCs/>
        </w:rPr>
        <w:t>twelve</w:t>
      </w:r>
      <w:r w:rsidR="00F56099">
        <w:rPr>
          <w:i/>
          <w:iCs/>
        </w:rPr>
        <w:t xml:space="preserve"> </w:t>
      </w:r>
      <w:r w:rsidRPr="00C07CAE">
        <w:rPr>
          <w:i/>
          <w:iCs/>
        </w:rPr>
        <w:t>months</w:t>
      </w:r>
      <w:r w:rsidR="00F56099">
        <w:rPr>
          <w:i/>
          <w:iCs/>
        </w:rPr>
        <w:t xml:space="preserve"> </w:t>
      </w:r>
      <w:r w:rsidRPr="00C07CAE">
        <w:rPr>
          <w:i/>
          <w:iCs/>
        </w:rPr>
        <w:t>since</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said:</w:t>
      </w:r>
      <w:r w:rsidRPr="00C07CAE">
        <w:rPr>
          <w:i/>
          <w:iCs/>
          <w:sz w:val="20"/>
          <w:vertAlign w:val="superscript"/>
        </w:rPr>
        <w:footnoteReference w:id="1065"/>
      </w:r>
      <w:r w:rsidR="00F56099">
        <w:rPr>
          <w:i/>
          <w:iCs/>
        </w:rPr>
        <w:t xml:space="preserve"> </w:t>
      </w:r>
      <w:r w:rsidR="00585328">
        <w:rPr>
          <w:i/>
          <w:iCs/>
        </w:rPr>
        <w:t>“</w:t>
      </w:r>
      <w:r w:rsidRPr="00C07CAE">
        <w:rPr>
          <w:i/>
          <w:iCs/>
        </w:rPr>
        <w:t>In</w:t>
      </w:r>
      <w:r w:rsidR="00F56099">
        <w:rPr>
          <w:i/>
          <w:iCs/>
        </w:rPr>
        <w:t xml:space="preserve"> </w:t>
      </w:r>
      <w:r w:rsidRPr="00C07CAE">
        <w:rPr>
          <w:i/>
          <w:iCs/>
        </w:rPr>
        <w:t>the</w:t>
      </w:r>
      <w:r w:rsidR="00F56099">
        <w:rPr>
          <w:i/>
          <w:iCs/>
        </w:rPr>
        <w:t xml:space="preserve"> </w:t>
      </w:r>
      <w:r w:rsidRPr="00C07CAE">
        <w:rPr>
          <w:i/>
          <w:iCs/>
        </w:rPr>
        <w:t>year</w:t>
      </w:r>
      <w:r w:rsidR="00F56099">
        <w:rPr>
          <w:i/>
          <w:iCs/>
        </w:rPr>
        <w:t xml:space="preserve"> </w:t>
      </w:r>
      <w:r w:rsidRPr="00C07CAE">
        <w:rPr>
          <w:i/>
          <w:iCs/>
        </w:rPr>
        <w:t>600</w:t>
      </w:r>
      <w:r w:rsidR="00F56099">
        <w:rPr>
          <w:i/>
          <w:iCs/>
        </w:rPr>
        <w:t xml:space="preserve"> </w:t>
      </w:r>
      <w:r w:rsidRPr="00C07CAE">
        <w:rPr>
          <w:i/>
          <w:iCs/>
        </w:rPr>
        <w:t>of</w:t>
      </w:r>
      <w:r w:rsidR="00F56099">
        <w:rPr>
          <w:i/>
          <w:iCs/>
        </w:rPr>
        <w:t xml:space="preserve"> </w:t>
      </w:r>
      <w:r w:rsidRPr="00C07CAE">
        <w:rPr>
          <w:i/>
          <w:iCs/>
        </w:rPr>
        <w:t>Noach</w:t>
      </w:r>
      <w:r w:rsidR="00585328">
        <w:rPr>
          <w:i/>
          <w:iCs/>
        </w:rPr>
        <w:t>’</w:t>
      </w:r>
      <w:r w:rsidRPr="00C07CAE">
        <w:rPr>
          <w:i/>
          <w:iCs/>
        </w:rPr>
        <w:t>s</w:t>
      </w:r>
      <w:r w:rsidR="00F56099">
        <w:rPr>
          <w:i/>
          <w:iCs/>
        </w:rPr>
        <w:t xml:space="preserve"> </w:t>
      </w:r>
      <w:r w:rsidRPr="00C07CAE">
        <w:rPr>
          <w:i/>
          <w:iCs/>
        </w:rPr>
        <w:t>life,</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17th</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second</w:t>
      </w:r>
      <w:r w:rsidR="00F56099">
        <w:rPr>
          <w:i/>
          <w:iCs/>
        </w:rPr>
        <w:t xml:space="preserve"> </w:t>
      </w:r>
      <w:r w:rsidRPr="00C07CAE">
        <w:rPr>
          <w:i/>
          <w:iCs/>
        </w:rPr>
        <w:t>month,</w:t>
      </w:r>
      <w:r w:rsidR="00F56099">
        <w:rPr>
          <w:i/>
          <w:iCs/>
        </w:rPr>
        <w:t xml:space="preserve"> </w:t>
      </w:r>
      <w:r w:rsidRPr="00C07CAE">
        <w:rPr>
          <w:i/>
          <w:iCs/>
        </w:rPr>
        <w:t>on</w:t>
      </w:r>
      <w:r w:rsidR="00F56099">
        <w:rPr>
          <w:i/>
          <w:iCs/>
        </w:rPr>
        <w:t xml:space="preserve"> </w:t>
      </w:r>
      <w:r w:rsidRPr="00C07CAE">
        <w:rPr>
          <w:i/>
          <w:iCs/>
        </w:rPr>
        <w:t>that</w:t>
      </w:r>
      <w:r w:rsidR="00F56099">
        <w:rPr>
          <w:i/>
          <w:iCs/>
        </w:rPr>
        <w:t xml:space="preserve"> </w:t>
      </w:r>
      <w:r w:rsidRPr="00C07CAE">
        <w:rPr>
          <w:i/>
          <w:iCs/>
        </w:rPr>
        <w:t>exact</w:t>
      </w:r>
      <w:r w:rsidR="00F56099">
        <w:rPr>
          <w:i/>
          <w:iCs/>
        </w:rPr>
        <w:t xml:space="preserve"> </w:t>
      </w:r>
      <w:r w:rsidRPr="00C07CAE">
        <w:rPr>
          <w:i/>
          <w:iCs/>
        </w:rPr>
        <w:t>day,</w:t>
      </w:r>
      <w:r w:rsidR="00F56099">
        <w:rPr>
          <w:i/>
          <w:iCs/>
        </w:rPr>
        <w:t xml:space="preserve"> </w:t>
      </w:r>
      <w:r w:rsidRPr="00C07CAE">
        <w:rPr>
          <w:i/>
          <w:iCs/>
        </w:rPr>
        <w:t>there</w:t>
      </w:r>
      <w:r w:rsidR="00F56099">
        <w:rPr>
          <w:i/>
          <w:iCs/>
        </w:rPr>
        <w:t xml:space="preserve"> </w:t>
      </w:r>
      <w:r w:rsidRPr="00C07CAE">
        <w:rPr>
          <w:i/>
          <w:iCs/>
        </w:rPr>
        <w:t>broke</w:t>
      </w:r>
      <w:r w:rsidR="00F56099">
        <w:rPr>
          <w:i/>
          <w:iCs/>
        </w:rPr>
        <w:t xml:space="preserve"> </w:t>
      </w:r>
      <w:r w:rsidRPr="00C07CAE">
        <w:rPr>
          <w:i/>
          <w:iCs/>
        </w:rPr>
        <w:t>open</w:t>
      </w:r>
      <w:r w:rsidR="00F56099">
        <w:rPr>
          <w:i/>
          <w:iCs/>
        </w:rPr>
        <w:t xml:space="preserve"> </w:t>
      </w:r>
      <w:r w:rsidRPr="00C07CAE">
        <w:rPr>
          <w:i/>
          <w:iCs/>
        </w:rPr>
        <w:t>all</w:t>
      </w:r>
      <w:r w:rsidR="00F56099">
        <w:rPr>
          <w:i/>
          <w:iCs/>
        </w:rPr>
        <w:t xml:space="preserve"> </w:t>
      </w:r>
      <w:r w:rsidRPr="00C07CAE">
        <w:rPr>
          <w:i/>
          <w:iCs/>
        </w:rPr>
        <w:t>sources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great</w:t>
      </w:r>
      <w:r w:rsidR="00F56099">
        <w:rPr>
          <w:i/>
          <w:iCs/>
        </w:rPr>
        <w:t xml:space="preserve"> </w:t>
      </w:r>
      <w:r w:rsidRPr="00C07CAE">
        <w:rPr>
          <w:i/>
          <w:iCs/>
        </w:rPr>
        <w:t>deep</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sluices</w:t>
      </w:r>
      <w:r w:rsidR="00F56099">
        <w:rPr>
          <w:i/>
          <w:iCs/>
        </w:rPr>
        <w:t xml:space="preserve"> </w:t>
      </w:r>
      <w:r w:rsidRPr="00C07CAE">
        <w:rPr>
          <w:i/>
          <w:iCs/>
        </w:rPr>
        <w:t>of</w:t>
      </w:r>
      <w:r w:rsidR="00F56099">
        <w:rPr>
          <w:i/>
          <w:iCs/>
        </w:rPr>
        <w:t xml:space="preserve"> </w:t>
      </w:r>
      <w:r w:rsidRPr="00C07CAE">
        <w:rPr>
          <w:i/>
          <w:iCs/>
        </w:rPr>
        <w:t>heaven</w:t>
      </w:r>
      <w:r w:rsidR="00F56099">
        <w:rPr>
          <w:i/>
          <w:iCs/>
        </w:rPr>
        <w:t xml:space="preserve"> </w:t>
      </w:r>
      <w:r w:rsidRPr="00C07CAE">
        <w:rPr>
          <w:i/>
          <w:iCs/>
        </w:rPr>
        <w:t>were</w:t>
      </w:r>
      <w:r w:rsidR="00F56099">
        <w:rPr>
          <w:i/>
          <w:iCs/>
        </w:rPr>
        <w:t xml:space="preserve"> </w:t>
      </w:r>
      <w:r w:rsidRPr="00C07CAE">
        <w:rPr>
          <w:i/>
          <w:iCs/>
        </w:rPr>
        <w:t>opened</w:t>
      </w:r>
      <w:r w:rsidR="00585328">
        <w:rPr>
          <w:i/>
          <w:iCs/>
        </w:rPr>
        <w:t>”</w:t>
      </w:r>
      <w:r w:rsidRPr="00C07CAE">
        <w:rPr>
          <w:i/>
          <w:iCs/>
        </w:rPr>
        <w:t>.</w:t>
      </w:r>
      <w:r w:rsidR="00F56099">
        <w:rPr>
          <w:i/>
          <w:iCs/>
        </w:rPr>
        <w:t xml:space="preserve"> </w:t>
      </w:r>
      <w:r w:rsidRPr="00C07CAE">
        <w:rPr>
          <w:i/>
          <w:iCs/>
        </w:rPr>
        <w:t>Its</w:t>
      </w:r>
      <w:r w:rsidR="00F56099">
        <w:rPr>
          <w:i/>
          <w:iCs/>
        </w:rPr>
        <w:t xml:space="preserve"> </w:t>
      </w:r>
      <w:r w:rsidRPr="00C07CAE">
        <w:rPr>
          <w:i/>
          <w:iCs/>
        </w:rPr>
        <w:t>generation</w:t>
      </w:r>
      <w:r w:rsidR="00F56099">
        <w:rPr>
          <w:i/>
          <w:iCs/>
        </w:rPr>
        <w:t xml:space="preserve"> </w:t>
      </w:r>
      <w:r w:rsidRPr="00C07CAE">
        <w:rPr>
          <w:i/>
          <w:iCs/>
        </w:rPr>
        <w:t>will</w:t>
      </w:r>
      <w:r w:rsidR="00F56099">
        <w:rPr>
          <w:i/>
          <w:iCs/>
        </w:rPr>
        <w:t xml:space="preserve"> </w:t>
      </w:r>
      <w:r w:rsidRPr="00C07CAE">
        <w:rPr>
          <w:i/>
          <w:iCs/>
        </w:rPr>
        <w:t>not</w:t>
      </w:r>
      <w:r w:rsidR="00F56099">
        <w:rPr>
          <w:i/>
          <w:iCs/>
        </w:rPr>
        <w:t xml:space="preserve"> </w:t>
      </w:r>
      <w:r w:rsidRPr="00C07CAE">
        <w:rPr>
          <w:i/>
          <w:iCs/>
        </w:rPr>
        <w:t>partake</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Future</w:t>
      </w:r>
      <w:r w:rsidR="00F56099">
        <w:rPr>
          <w:i/>
          <w:iCs/>
        </w:rPr>
        <w:t xml:space="preserve"> </w:t>
      </w:r>
      <w:r w:rsidRPr="00C07CAE">
        <w:rPr>
          <w:i/>
          <w:iCs/>
        </w:rPr>
        <w:t>World</w:t>
      </w:r>
      <w:r w:rsidR="00F56099">
        <w:rPr>
          <w:i/>
          <w:iCs/>
        </w:rPr>
        <w:t xml:space="preserve"> </w:t>
      </w:r>
      <w:r w:rsidRPr="00C07CAE">
        <w:rPr>
          <w:i/>
          <w:iCs/>
        </w:rPr>
        <w:t>and</w:t>
      </w:r>
      <w:r w:rsidR="00F56099">
        <w:rPr>
          <w:i/>
          <w:iCs/>
        </w:rPr>
        <w:t xml:space="preserve"> </w:t>
      </w:r>
      <w:r w:rsidRPr="00C07CAE">
        <w:rPr>
          <w:i/>
          <w:iCs/>
        </w:rPr>
        <w:t>will</w:t>
      </w:r>
      <w:r w:rsidR="00F56099">
        <w:rPr>
          <w:i/>
          <w:iCs/>
        </w:rPr>
        <w:t xml:space="preserve"> </w:t>
      </w:r>
      <w:r w:rsidRPr="00C07CAE">
        <w:rPr>
          <w:i/>
          <w:iCs/>
        </w:rPr>
        <w:t>not</w:t>
      </w:r>
      <w:r w:rsidR="00F56099">
        <w:rPr>
          <w:i/>
          <w:iCs/>
        </w:rPr>
        <w:t xml:space="preserve"> </w:t>
      </w:r>
      <w:r w:rsidRPr="00C07CAE">
        <w:rPr>
          <w:i/>
          <w:iCs/>
        </w:rPr>
        <w:t>be</w:t>
      </w:r>
      <w:r w:rsidR="00F56099">
        <w:rPr>
          <w:i/>
          <w:iCs/>
        </w:rPr>
        <w:t xml:space="preserve"> </w:t>
      </w:r>
      <w:r w:rsidRPr="00C07CAE">
        <w:rPr>
          <w:i/>
          <w:iCs/>
        </w:rPr>
        <w:t>judged</w:t>
      </w:r>
      <w:r w:rsidR="00F56099">
        <w:rPr>
          <w:i/>
          <w:iCs/>
        </w:rPr>
        <w:t xml:space="preserve"> </w:t>
      </w:r>
      <w:r w:rsidRPr="00C07CAE">
        <w:rPr>
          <w:i/>
          <w:iCs/>
        </w:rPr>
        <w:t>as</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said:</w:t>
      </w:r>
      <w:r w:rsidRPr="00C07CAE">
        <w:rPr>
          <w:i/>
          <w:iCs/>
          <w:sz w:val="20"/>
          <w:vertAlign w:val="superscript"/>
        </w:rPr>
        <w:footnoteReference w:id="1066"/>
      </w:r>
      <w:r w:rsidR="00F56099">
        <w:rPr>
          <w:i/>
          <w:iCs/>
        </w:rPr>
        <w:t xml:space="preserve"> </w:t>
      </w:r>
      <w:r w:rsidR="00585328">
        <w:rPr>
          <w:i/>
          <w:iCs/>
        </w:rPr>
        <w:t>“</w:t>
      </w:r>
      <w:r w:rsidRPr="00C07CAE">
        <w:rPr>
          <w:i/>
          <w:iCs/>
        </w:rPr>
        <w:t>My</w:t>
      </w:r>
      <w:r w:rsidR="00F56099">
        <w:rPr>
          <w:i/>
          <w:iCs/>
        </w:rPr>
        <w:t xml:space="preserve"> </w:t>
      </w:r>
      <w:r w:rsidRPr="00C07CAE">
        <w:rPr>
          <w:i/>
          <w:iCs/>
        </w:rPr>
        <w:t>spirit</w:t>
      </w:r>
      <w:r w:rsidR="00F56099">
        <w:rPr>
          <w:i/>
          <w:iCs/>
        </w:rPr>
        <w:t xml:space="preserve"> </w:t>
      </w:r>
      <w:r w:rsidRPr="00C07CAE">
        <w:rPr>
          <w:i/>
          <w:iCs/>
        </w:rPr>
        <w:t>shall</w:t>
      </w:r>
      <w:r w:rsidR="00F56099">
        <w:rPr>
          <w:i/>
          <w:iCs/>
        </w:rPr>
        <w:t xml:space="preserve"> </w:t>
      </w:r>
      <w:r w:rsidRPr="00C07CAE">
        <w:rPr>
          <w:i/>
          <w:iCs/>
        </w:rPr>
        <w:t>not</w:t>
      </w:r>
      <w:r w:rsidR="00F56099">
        <w:rPr>
          <w:i/>
          <w:iCs/>
        </w:rPr>
        <w:t xml:space="preserve"> </w:t>
      </w:r>
      <w:r w:rsidRPr="00C07CAE">
        <w:rPr>
          <w:i/>
          <w:iCs/>
        </w:rPr>
        <w:t>judge</w:t>
      </w:r>
      <w:r w:rsidR="00F56099">
        <w:rPr>
          <w:i/>
          <w:iCs/>
        </w:rPr>
        <w:t xml:space="preserve"> </w:t>
      </w:r>
      <w:r w:rsidRPr="00C07CAE">
        <w:rPr>
          <w:i/>
          <w:iCs/>
        </w:rPr>
        <w:t>this</w:t>
      </w:r>
      <w:r w:rsidR="00F56099">
        <w:rPr>
          <w:i/>
          <w:iCs/>
        </w:rPr>
        <w:t xml:space="preserve"> </w:t>
      </w:r>
      <w:r w:rsidRPr="00C07CAE">
        <w:rPr>
          <w:i/>
          <w:iCs/>
        </w:rPr>
        <w:t>mankind</w:t>
      </w:r>
      <w:r w:rsidR="00F56099">
        <w:rPr>
          <w:i/>
          <w:iCs/>
        </w:rPr>
        <w:t xml:space="preserve"> </w:t>
      </w:r>
      <w:r w:rsidRPr="00C07CAE">
        <w:rPr>
          <w:i/>
          <w:iCs/>
        </w:rPr>
        <w:t>forever</w:t>
      </w:r>
      <w:r w:rsidR="00585328">
        <w:rPr>
          <w:i/>
          <w:iCs/>
        </w:rPr>
        <w:t>”</w:t>
      </w:r>
      <w:r w:rsidRPr="00C07CAE">
        <w:rPr>
          <w:i/>
          <w:iCs/>
        </w:rPr>
        <w:t>.</w:t>
      </w:r>
      <w:r w:rsidR="00F56099">
        <w:rPr>
          <w:i/>
          <w:iCs/>
        </w:rPr>
        <w:t xml:space="preserve"> </w:t>
      </w:r>
      <w:r w:rsidRPr="00C07CAE">
        <w:rPr>
          <w:i/>
          <w:iCs/>
        </w:rPr>
        <w:t>Rebbi</w:t>
      </w:r>
      <w:r w:rsidR="00F56099">
        <w:rPr>
          <w:i/>
          <w:iCs/>
        </w:rPr>
        <w:t xml:space="preserve"> </w:t>
      </w:r>
      <w:r w:rsidRPr="00C07CAE">
        <w:rPr>
          <w:i/>
          <w:iCs/>
        </w:rPr>
        <w:t>Jehoshua</w:t>
      </w:r>
      <w:r w:rsidR="00F56099">
        <w:rPr>
          <w:i/>
          <w:iCs/>
        </w:rPr>
        <w:t xml:space="preserve"> </w:t>
      </w:r>
      <w:r w:rsidRPr="00C07CAE">
        <w:rPr>
          <w:i/>
          <w:iCs/>
        </w:rPr>
        <w:t>says,</w:t>
      </w:r>
      <w:r w:rsidR="00F56099">
        <w:rPr>
          <w:i/>
          <w:iCs/>
        </w:rPr>
        <w:t xml:space="preserve"> </w:t>
      </w:r>
      <w:r w:rsidRPr="00C07CAE">
        <w:rPr>
          <w:i/>
          <w:iCs/>
        </w:rPr>
        <w:t>the</w:t>
      </w:r>
      <w:r w:rsidR="00F56099">
        <w:rPr>
          <w:i/>
          <w:iCs/>
        </w:rPr>
        <w:t xml:space="preserve"> </w:t>
      </w:r>
      <w:r w:rsidRPr="00C07CAE">
        <w:rPr>
          <w:i/>
          <w:iCs/>
        </w:rPr>
        <w:t>17th</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second</w:t>
      </w:r>
      <w:r w:rsidR="00F56099">
        <w:rPr>
          <w:i/>
          <w:iCs/>
        </w:rPr>
        <w:t xml:space="preserve"> </w:t>
      </w:r>
      <w:r w:rsidRPr="00C07CAE">
        <w:rPr>
          <w:i/>
          <w:iCs/>
        </w:rPr>
        <w:t>month</w:t>
      </w:r>
      <w:r w:rsidR="00F56099">
        <w:rPr>
          <w:i/>
          <w:iCs/>
        </w:rPr>
        <w:t xml:space="preserve"> </w:t>
      </w:r>
      <w:r w:rsidRPr="00C07CAE">
        <w:rPr>
          <w:i/>
          <w:iCs/>
        </w:rPr>
        <w:t>that</w:t>
      </w:r>
      <w:r w:rsidR="00F56099">
        <w:rPr>
          <w:i/>
          <w:iCs/>
        </w:rPr>
        <w:t xml:space="preserve"> </w:t>
      </w:r>
      <w:r w:rsidRPr="00C07CAE">
        <w:rPr>
          <w:i/>
          <w:iCs/>
        </w:rPr>
        <w:t>is</w:t>
      </w:r>
      <w:r w:rsidR="00F56099">
        <w:rPr>
          <w:i/>
          <w:iCs/>
        </w:rPr>
        <w:t xml:space="preserve"> </w:t>
      </w:r>
      <w:r w:rsidRPr="00C07CAE">
        <w:rPr>
          <w:i/>
          <w:iCs/>
        </w:rPr>
        <w:t>the</w:t>
      </w:r>
      <w:r w:rsidR="00F56099">
        <w:rPr>
          <w:i/>
          <w:iCs/>
        </w:rPr>
        <w:t xml:space="preserve"> </w:t>
      </w:r>
      <w:r w:rsidRPr="00C07CAE">
        <w:rPr>
          <w:i/>
          <w:iCs/>
        </w:rPr>
        <w:t>17th</w:t>
      </w:r>
      <w:r w:rsidR="00F56099">
        <w:rPr>
          <w:i/>
          <w:iCs/>
        </w:rPr>
        <w:t xml:space="preserve"> </w:t>
      </w:r>
      <w:r w:rsidRPr="00C07CAE">
        <w:rPr>
          <w:i/>
          <w:iCs/>
        </w:rPr>
        <w:t>of</w:t>
      </w:r>
      <w:r w:rsidR="00F56099">
        <w:rPr>
          <w:i/>
          <w:iCs/>
        </w:rPr>
        <w:t xml:space="preserve"> </w:t>
      </w:r>
      <w:r w:rsidRPr="00C07CAE">
        <w:rPr>
          <w:i/>
          <w:iCs/>
        </w:rPr>
        <w:t>Iyar,</w:t>
      </w:r>
      <w:r w:rsidR="00F56099">
        <w:rPr>
          <w:i/>
          <w:iCs/>
        </w:rPr>
        <w:t xml:space="preserve"> </w:t>
      </w:r>
      <w:r w:rsidRPr="00C07CAE">
        <w:rPr>
          <w:i/>
          <w:iCs/>
        </w:rPr>
        <w:t>second</w:t>
      </w:r>
      <w:r w:rsidR="00F56099">
        <w:rPr>
          <w:i/>
          <w:iCs/>
        </w:rPr>
        <w:t xml:space="preserve"> </w:t>
      </w:r>
      <w:r w:rsidRPr="00C07CAE">
        <w:rPr>
          <w:i/>
          <w:iCs/>
        </w:rPr>
        <w:t>to</w:t>
      </w:r>
      <w:r w:rsidR="00F56099">
        <w:rPr>
          <w:i/>
          <w:iCs/>
        </w:rPr>
        <w:t xml:space="preserve"> </w:t>
      </w:r>
      <w:r w:rsidRPr="00C07CAE">
        <w:rPr>
          <w:i/>
          <w:iCs/>
        </w:rPr>
        <w:t>Nisan</w:t>
      </w:r>
      <w:r w:rsidR="00F56099">
        <w:rPr>
          <w:i/>
          <w:iCs/>
        </w:rPr>
        <w:t xml:space="preserve"> </w:t>
      </w:r>
      <w:r w:rsidRPr="00C07CAE">
        <w:rPr>
          <w:i/>
          <w:iCs/>
        </w:rPr>
        <w:t>in</w:t>
      </w:r>
      <w:r w:rsidR="00F56099">
        <w:rPr>
          <w:i/>
          <w:iCs/>
        </w:rPr>
        <w:t xml:space="preserve"> </w:t>
      </w:r>
      <w:r w:rsidRPr="00C07CAE">
        <w:rPr>
          <w:i/>
          <w:iCs/>
        </w:rPr>
        <w:t>which</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was</w:t>
      </w:r>
      <w:r w:rsidR="00F56099">
        <w:rPr>
          <w:i/>
          <w:iCs/>
        </w:rPr>
        <w:t xml:space="preserve"> </w:t>
      </w:r>
      <w:r w:rsidRPr="00C07CAE">
        <w:rPr>
          <w:i/>
          <w:iCs/>
        </w:rPr>
        <w:t>created</w:t>
      </w:r>
      <w:r w:rsidR="00F56099">
        <w:rPr>
          <w:i/>
          <w:iCs/>
        </w:rPr>
        <w:t xml:space="preserve"> </w:t>
      </w:r>
      <w:r w:rsidRPr="00C07CAE">
        <w:rPr>
          <w:i/>
          <w:iCs/>
        </w:rPr>
        <w:t>and</w:t>
      </w:r>
      <w:r w:rsidR="00F56099">
        <w:rPr>
          <w:i/>
          <w:iCs/>
        </w:rPr>
        <w:t xml:space="preserve"> </w:t>
      </w:r>
      <w:r w:rsidRPr="00C07CAE">
        <w:rPr>
          <w:i/>
          <w:iCs/>
        </w:rPr>
        <w:t>in</w:t>
      </w:r>
      <w:r w:rsidR="00F56099">
        <w:rPr>
          <w:i/>
          <w:iCs/>
        </w:rPr>
        <w:t xml:space="preserve"> </w:t>
      </w:r>
      <w:r w:rsidRPr="00C07CAE">
        <w:rPr>
          <w:i/>
          <w:iCs/>
        </w:rPr>
        <w:t>which</w:t>
      </w:r>
      <w:r w:rsidR="00F56099">
        <w:rPr>
          <w:i/>
          <w:iCs/>
        </w:rPr>
        <w:t xml:space="preserve"> </w:t>
      </w:r>
      <w:r w:rsidRPr="00C07CAE">
        <w:rPr>
          <w:i/>
          <w:iCs/>
        </w:rPr>
        <w:t>the</w:t>
      </w:r>
      <w:r w:rsidR="00F56099">
        <w:rPr>
          <w:i/>
          <w:iCs/>
        </w:rPr>
        <w:t xml:space="preserve"> </w:t>
      </w:r>
      <w:r w:rsidRPr="00C07CAE">
        <w:rPr>
          <w:i/>
          <w:iCs/>
        </w:rPr>
        <w:t>Pleiades</w:t>
      </w:r>
      <w:r w:rsidRPr="00C07CAE">
        <w:rPr>
          <w:i/>
          <w:iCs/>
          <w:sz w:val="20"/>
          <w:vertAlign w:val="superscript"/>
        </w:rPr>
        <w:footnoteReference w:id="1067"/>
      </w:r>
      <w:r w:rsidR="00F56099">
        <w:rPr>
          <w:i/>
          <w:iCs/>
        </w:rPr>
        <w:t xml:space="preserve"> </w:t>
      </w:r>
      <w:r w:rsidRPr="00C07CAE">
        <w:rPr>
          <w:i/>
          <w:iCs/>
        </w:rPr>
        <w:t>disappear</w:t>
      </w:r>
      <w:r w:rsidR="00F56099">
        <w:rPr>
          <w:i/>
          <w:iCs/>
        </w:rPr>
        <w:t xml:space="preserve"> </w:t>
      </w:r>
      <w:r w:rsidRPr="00C07CAE">
        <w:rPr>
          <w:i/>
          <w:iCs/>
        </w:rPr>
        <w:t>but</w:t>
      </w:r>
      <w:r w:rsidR="00F56099">
        <w:rPr>
          <w:i/>
          <w:iCs/>
        </w:rPr>
        <w:t xml:space="preserve"> </w:t>
      </w:r>
      <w:r w:rsidRPr="00C07CAE">
        <w:rPr>
          <w:i/>
          <w:iCs/>
        </w:rPr>
        <w:t>since</w:t>
      </w:r>
      <w:r w:rsidR="00F56099">
        <w:rPr>
          <w:i/>
          <w:iCs/>
        </w:rPr>
        <w:t xml:space="preserve"> </w:t>
      </w:r>
      <w:r w:rsidRPr="00C07CAE">
        <w:rPr>
          <w:i/>
          <w:iCs/>
        </w:rPr>
        <w:t>they</w:t>
      </w:r>
      <w:r w:rsidR="00F56099">
        <w:rPr>
          <w:i/>
          <w:iCs/>
        </w:rPr>
        <w:t xml:space="preserve"> </w:t>
      </w:r>
      <w:r w:rsidRPr="00C07CAE">
        <w:rPr>
          <w:i/>
          <w:iCs/>
        </w:rPr>
        <w:t>perverted</w:t>
      </w:r>
      <w:r w:rsidR="00F56099">
        <w:rPr>
          <w:i/>
          <w:iCs/>
        </w:rPr>
        <w:t xml:space="preserve"> </w:t>
      </w:r>
      <w:r w:rsidRPr="00C07CAE">
        <w:rPr>
          <w:i/>
          <w:iCs/>
        </w:rPr>
        <w:t>their</w:t>
      </w:r>
      <w:r w:rsidR="00F56099">
        <w:rPr>
          <w:i/>
          <w:iCs/>
        </w:rPr>
        <w:t xml:space="preserve"> </w:t>
      </w:r>
      <w:r w:rsidRPr="00C07CAE">
        <w:rPr>
          <w:i/>
          <w:iCs/>
        </w:rPr>
        <w:t>ways</w:t>
      </w:r>
      <w:r w:rsidR="00F56099">
        <w:rPr>
          <w:i/>
          <w:iCs/>
        </w:rPr>
        <w:t xml:space="preserve"> </w:t>
      </w:r>
      <w:r w:rsidRPr="00C07CAE">
        <w:rPr>
          <w:i/>
          <w:iCs/>
        </w:rPr>
        <w:t>the</w:t>
      </w:r>
      <w:r w:rsidR="00F56099">
        <w:rPr>
          <w:i/>
          <w:iCs/>
        </w:rPr>
        <w:t xml:space="preserve"> </w:t>
      </w:r>
      <w:r w:rsidRPr="00C07CAE">
        <w:rPr>
          <w:i/>
          <w:iCs/>
        </w:rPr>
        <w:t>Holy</w:t>
      </w:r>
      <w:r w:rsidR="00F56099">
        <w:rPr>
          <w:i/>
          <w:iCs/>
        </w:rPr>
        <w:t xml:space="preserve"> </w:t>
      </w:r>
      <w:r w:rsidRPr="00C07CAE">
        <w:rPr>
          <w:i/>
          <w:iCs/>
        </w:rPr>
        <w:t>One,</w:t>
      </w:r>
      <w:r w:rsidR="00F56099">
        <w:rPr>
          <w:i/>
          <w:iCs/>
        </w:rPr>
        <w:t xml:space="preserve"> </w:t>
      </w:r>
      <w:r w:rsidRPr="00C07CAE">
        <w:rPr>
          <w:i/>
          <w:iCs/>
        </w:rPr>
        <w:t>praise</w:t>
      </w:r>
      <w:r w:rsidR="00F56099">
        <w:rPr>
          <w:i/>
          <w:iCs/>
        </w:rPr>
        <w:t xml:space="preserve"> </w:t>
      </w:r>
      <w:r w:rsidRPr="00C07CAE">
        <w:rPr>
          <w:i/>
          <w:iCs/>
        </w:rPr>
        <w:t>to</w:t>
      </w:r>
      <w:r w:rsidR="00F56099">
        <w:rPr>
          <w:i/>
          <w:iCs/>
        </w:rPr>
        <w:t xml:space="preserve"> </w:t>
      </w:r>
      <w:r w:rsidRPr="00C07CAE">
        <w:rPr>
          <w:i/>
          <w:iCs/>
        </w:rPr>
        <w:t>Him,</w:t>
      </w:r>
      <w:r w:rsidR="00F56099">
        <w:rPr>
          <w:i/>
          <w:iCs/>
        </w:rPr>
        <w:t xml:space="preserve"> </w:t>
      </w:r>
      <w:r w:rsidRPr="00C07CAE">
        <w:rPr>
          <w:i/>
          <w:iCs/>
        </w:rPr>
        <w:t>perverted</w:t>
      </w:r>
      <w:r w:rsidR="00F56099">
        <w:rPr>
          <w:i/>
          <w:iCs/>
        </w:rPr>
        <w:t xml:space="preserve"> </w:t>
      </w:r>
      <w:r w:rsidRPr="00C07CAE">
        <w:rPr>
          <w:i/>
          <w:iCs/>
        </w:rPr>
        <w:t>nature</w:t>
      </w:r>
      <w:r w:rsidR="00F56099">
        <w:rPr>
          <w:i/>
          <w:iCs/>
        </w:rPr>
        <w:t xml:space="preserve"> </w:t>
      </w:r>
      <w:r w:rsidRPr="00C07CAE">
        <w:rPr>
          <w:i/>
          <w:iCs/>
        </w:rPr>
        <w:t>for</w:t>
      </w:r>
      <w:r w:rsidR="00F56099">
        <w:rPr>
          <w:i/>
          <w:iCs/>
        </w:rPr>
        <w:t xml:space="preserve"> </w:t>
      </w:r>
      <w:r w:rsidRPr="00C07CAE">
        <w:rPr>
          <w:i/>
          <w:iCs/>
        </w:rPr>
        <w:t>them4.</w:t>
      </w:r>
      <w:r w:rsidR="00F56099">
        <w:rPr>
          <w:i/>
          <w:iCs/>
        </w:rPr>
        <w:t xml:space="preserve"> </w:t>
      </w:r>
      <w:r w:rsidRPr="00C07CAE">
        <w:rPr>
          <w:i/>
          <w:iCs/>
        </w:rPr>
        <w:t>Rebbi</w:t>
      </w:r>
      <w:r w:rsidR="00F56099">
        <w:rPr>
          <w:i/>
          <w:iCs/>
        </w:rPr>
        <w:t xml:space="preserve"> </w:t>
      </w:r>
      <w:r w:rsidRPr="00C07CAE">
        <w:rPr>
          <w:i/>
          <w:iCs/>
        </w:rPr>
        <w:t>Eliezer</w:t>
      </w:r>
      <w:r w:rsidR="00F56099">
        <w:rPr>
          <w:i/>
          <w:iCs/>
        </w:rPr>
        <w:t xml:space="preserve"> </w:t>
      </w:r>
      <w:r w:rsidRPr="00C07CAE">
        <w:rPr>
          <w:i/>
          <w:iCs/>
        </w:rPr>
        <w:t>says,</w:t>
      </w:r>
      <w:r w:rsidR="00F56099">
        <w:rPr>
          <w:i/>
          <w:iCs/>
        </w:rPr>
        <w:t xml:space="preserve"> </w:t>
      </w:r>
      <w:r w:rsidRPr="00C07CAE">
        <w:rPr>
          <w:i/>
          <w:iCs/>
        </w:rPr>
        <w:t>the</w:t>
      </w:r>
      <w:r w:rsidR="00F56099">
        <w:rPr>
          <w:i/>
          <w:iCs/>
        </w:rPr>
        <w:t xml:space="preserve"> </w:t>
      </w:r>
      <w:r w:rsidRPr="00C07CAE">
        <w:rPr>
          <w:i/>
          <w:iCs/>
        </w:rPr>
        <w:t>17th</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second</w:t>
      </w:r>
      <w:r w:rsidR="00F56099">
        <w:rPr>
          <w:i/>
          <w:iCs/>
        </w:rPr>
        <w:t xml:space="preserve"> </w:t>
      </w:r>
      <w:r w:rsidRPr="00C07CAE">
        <w:rPr>
          <w:i/>
          <w:iCs/>
        </w:rPr>
        <w:t>month</w:t>
      </w:r>
      <w:r w:rsidR="00F56099">
        <w:rPr>
          <w:i/>
          <w:iCs/>
        </w:rPr>
        <w:t xml:space="preserve"> </w:t>
      </w:r>
      <w:r w:rsidRPr="00C07CAE">
        <w:rPr>
          <w:i/>
          <w:iCs/>
        </w:rPr>
        <w:t>that</w:t>
      </w:r>
      <w:r w:rsidR="00F56099">
        <w:rPr>
          <w:i/>
          <w:iCs/>
        </w:rPr>
        <w:t xml:space="preserve"> </w:t>
      </w:r>
      <w:r w:rsidRPr="00C07CAE">
        <w:rPr>
          <w:i/>
          <w:iCs/>
        </w:rPr>
        <w:t>is</w:t>
      </w:r>
      <w:r w:rsidR="00F56099">
        <w:rPr>
          <w:i/>
          <w:iCs/>
        </w:rPr>
        <w:t xml:space="preserve"> </w:t>
      </w:r>
      <w:r w:rsidRPr="00C07CAE">
        <w:rPr>
          <w:i/>
          <w:iCs/>
        </w:rPr>
        <w:t>the</w:t>
      </w:r>
      <w:r w:rsidR="00F56099">
        <w:rPr>
          <w:i/>
          <w:iCs/>
        </w:rPr>
        <w:t xml:space="preserve"> </w:t>
      </w:r>
      <w:r w:rsidRPr="00C07CAE">
        <w:rPr>
          <w:i/>
          <w:iCs/>
        </w:rPr>
        <w:t>17th</w:t>
      </w:r>
      <w:r w:rsidR="00F56099">
        <w:rPr>
          <w:i/>
          <w:iCs/>
        </w:rPr>
        <w:t xml:space="preserve"> </w:t>
      </w:r>
      <w:r w:rsidRPr="00C07CAE">
        <w:rPr>
          <w:i/>
          <w:iCs/>
        </w:rPr>
        <w:t>of</w:t>
      </w:r>
      <w:r w:rsidR="00F56099">
        <w:rPr>
          <w:i/>
          <w:iCs/>
        </w:rPr>
        <w:t xml:space="preserve"> </w:t>
      </w:r>
      <w:r w:rsidRPr="00C07CAE">
        <w:rPr>
          <w:i/>
          <w:iCs/>
        </w:rPr>
        <w:t>Marcheshvan,</w:t>
      </w:r>
      <w:r w:rsidR="00F56099">
        <w:rPr>
          <w:i/>
          <w:iCs/>
        </w:rPr>
        <w:t xml:space="preserve"> </w:t>
      </w:r>
      <w:r w:rsidRPr="00C07CAE">
        <w:rPr>
          <w:i/>
          <w:iCs/>
        </w:rPr>
        <w:t>second</w:t>
      </w:r>
      <w:r w:rsidR="00F56099">
        <w:rPr>
          <w:i/>
          <w:iCs/>
        </w:rPr>
        <w:t xml:space="preserve"> </w:t>
      </w:r>
      <w:r w:rsidRPr="00C07CAE">
        <w:rPr>
          <w:i/>
          <w:iCs/>
        </w:rPr>
        <w:t>to</w:t>
      </w:r>
      <w:r w:rsidR="00F56099">
        <w:rPr>
          <w:i/>
          <w:iCs/>
        </w:rPr>
        <w:t xml:space="preserve"> </w:t>
      </w:r>
      <w:proofErr w:type="spellStart"/>
      <w:r w:rsidRPr="00C07CAE">
        <w:rPr>
          <w:i/>
          <w:iCs/>
        </w:rPr>
        <w:t>Tishre</w:t>
      </w:r>
      <w:proofErr w:type="spellEnd"/>
      <w:r w:rsidR="00F56099">
        <w:rPr>
          <w:i/>
          <w:iCs/>
        </w:rPr>
        <w:t xml:space="preserve"> </w:t>
      </w:r>
      <w:r w:rsidRPr="00C07CAE">
        <w:rPr>
          <w:i/>
          <w:iCs/>
        </w:rPr>
        <w:t>in</w:t>
      </w:r>
      <w:r w:rsidR="00F56099">
        <w:rPr>
          <w:i/>
          <w:iCs/>
        </w:rPr>
        <w:t xml:space="preserve"> </w:t>
      </w:r>
      <w:r w:rsidRPr="00C07CAE">
        <w:rPr>
          <w:i/>
          <w:iCs/>
        </w:rPr>
        <w:t>which</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was</w:t>
      </w:r>
      <w:r w:rsidR="00F56099">
        <w:rPr>
          <w:i/>
          <w:iCs/>
        </w:rPr>
        <w:t xml:space="preserve"> </w:t>
      </w:r>
      <w:r w:rsidRPr="00C07CAE">
        <w:rPr>
          <w:i/>
          <w:iCs/>
        </w:rPr>
        <w:t>created</w:t>
      </w:r>
      <w:r w:rsidR="00F56099">
        <w:rPr>
          <w:i/>
          <w:iCs/>
        </w:rPr>
        <w:t xml:space="preserve"> </w:t>
      </w:r>
      <w:r w:rsidRPr="00C07CAE">
        <w:rPr>
          <w:i/>
          <w:iCs/>
        </w:rPr>
        <w:t>and</w:t>
      </w:r>
      <w:r w:rsidR="00F56099">
        <w:rPr>
          <w:i/>
          <w:iCs/>
        </w:rPr>
        <w:t xml:space="preserve"> </w:t>
      </w:r>
      <w:r w:rsidRPr="00C07CAE">
        <w:rPr>
          <w:i/>
          <w:iCs/>
        </w:rPr>
        <w:t>in</w:t>
      </w:r>
      <w:r w:rsidR="00F56099">
        <w:rPr>
          <w:i/>
          <w:iCs/>
        </w:rPr>
        <w:t xml:space="preserve"> </w:t>
      </w:r>
      <w:r w:rsidRPr="00C07CAE">
        <w:rPr>
          <w:i/>
          <w:iCs/>
        </w:rPr>
        <w:t>which</w:t>
      </w:r>
      <w:r w:rsidR="00F56099">
        <w:rPr>
          <w:i/>
          <w:iCs/>
        </w:rPr>
        <w:t xml:space="preserve"> </w:t>
      </w:r>
      <w:r w:rsidRPr="00C07CAE">
        <w:rPr>
          <w:i/>
          <w:iCs/>
        </w:rPr>
        <w:t>the</w:t>
      </w:r>
      <w:r w:rsidR="00F56099">
        <w:rPr>
          <w:i/>
          <w:iCs/>
        </w:rPr>
        <w:t xml:space="preserve"> </w:t>
      </w:r>
      <w:r w:rsidRPr="00C07CAE">
        <w:rPr>
          <w:i/>
          <w:iCs/>
        </w:rPr>
        <w:t>Pleiades</w:t>
      </w:r>
      <w:r w:rsidR="00F56099">
        <w:rPr>
          <w:i/>
          <w:iCs/>
        </w:rPr>
        <w:t xml:space="preserve"> </w:t>
      </w:r>
      <w:r w:rsidRPr="00C07CAE">
        <w:rPr>
          <w:i/>
          <w:iCs/>
        </w:rPr>
        <w:t>appear,</w:t>
      </w:r>
      <w:r w:rsidR="00F56099">
        <w:rPr>
          <w:i/>
          <w:iCs/>
        </w:rPr>
        <w:t xml:space="preserve"> </w:t>
      </w:r>
      <w:r w:rsidRPr="00C07CAE">
        <w:rPr>
          <w:i/>
          <w:iCs/>
        </w:rPr>
        <w:t>and</w:t>
      </w:r>
      <w:r w:rsidR="00F56099">
        <w:rPr>
          <w:i/>
          <w:iCs/>
        </w:rPr>
        <w:t xml:space="preserve"> </w:t>
      </w:r>
      <w:r w:rsidRPr="00C07CAE">
        <w:rPr>
          <w:i/>
          <w:iCs/>
        </w:rPr>
        <w:t>it</w:t>
      </w:r>
      <w:r w:rsidR="00F56099">
        <w:rPr>
          <w:i/>
          <w:iCs/>
        </w:rPr>
        <w:t xml:space="preserve"> </w:t>
      </w:r>
      <w:r w:rsidRPr="00C07CAE">
        <w:rPr>
          <w:i/>
          <w:iCs/>
        </w:rPr>
        <w:t>was</w:t>
      </w:r>
      <w:r w:rsidR="00F56099">
        <w:rPr>
          <w:i/>
          <w:iCs/>
        </w:rPr>
        <w:t xml:space="preserve"> </w:t>
      </w:r>
      <w:r w:rsidRPr="00C07CAE">
        <w:rPr>
          <w:i/>
          <w:iCs/>
        </w:rPr>
        <w:t>the</w:t>
      </w:r>
      <w:r w:rsidR="00F56099">
        <w:rPr>
          <w:i/>
          <w:iCs/>
        </w:rPr>
        <w:t xml:space="preserve"> </w:t>
      </w:r>
      <w:r w:rsidRPr="00C07CAE">
        <w:rPr>
          <w:i/>
          <w:iCs/>
        </w:rPr>
        <w:t>start</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winter</w:t>
      </w:r>
      <w:r w:rsidR="00F56099">
        <w:rPr>
          <w:i/>
          <w:iCs/>
        </w:rPr>
        <w:t xml:space="preserve"> </w:t>
      </w:r>
      <w:r w:rsidRPr="00C07CAE">
        <w:rPr>
          <w:i/>
          <w:iCs/>
        </w:rPr>
        <w:t>rains.</w:t>
      </w:r>
      <w:r w:rsidR="00F56099">
        <w:rPr>
          <w:i/>
          <w:iCs/>
        </w:rPr>
        <w:t xml:space="preserve"> </w:t>
      </w:r>
      <w:r w:rsidRPr="00C07CAE">
        <w:rPr>
          <w:i/>
          <w:iCs/>
        </w:rPr>
        <w:t>The</w:t>
      </w:r>
      <w:r w:rsidR="00F56099">
        <w:rPr>
          <w:i/>
          <w:iCs/>
        </w:rPr>
        <w:t xml:space="preserve"> </w:t>
      </w:r>
      <w:r w:rsidRPr="00C07CAE">
        <w:rPr>
          <w:i/>
          <w:iCs/>
        </w:rPr>
        <w:t>sages</w:t>
      </w:r>
      <w:r w:rsidR="00F56099">
        <w:rPr>
          <w:i/>
          <w:iCs/>
        </w:rPr>
        <w:t xml:space="preserve"> </w:t>
      </w:r>
      <w:r w:rsidRPr="00C07CAE">
        <w:rPr>
          <w:i/>
          <w:iCs/>
        </w:rPr>
        <w:lastRenderedPageBreak/>
        <w:t>accept</w:t>
      </w:r>
      <w:r w:rsidR="00F56099">
        <w:rPr>
          <w:i/>
          <w:iCs/>
        </w:rPr>
        <w:t xml:space="preserve"> </w:t>
      </w:r>
      <w:r w:rsidRPr="00C07CAE">
        <w:rPr>
          <w:i/>
          <w:iCs/>
        </w:rPr>
        <w:t>the</w:t>
      </w:r>
      <w:r w:rsidR="00F56099">
        <w:rPr>
          <w:i/>
          <w:iCs/>
        </w:rPr>
        <w:t xml:space="preserve"> </w:t>
      </w:r>
      <w:r w:rsidRPr="00C07CAE">
        <w:rPr>
          <w:i/>
          <w:iCs/>
        </w:rPr>
        <w:t>words</w:t>
      </w:r>
      <w:r w:rsidR="00F56099">
        <w:rPr>
          <w:i/>
          <w:iCs/>
        </w:rPr>
        <w:t xml:space="preserve"> </w:t>
      </w:r>
      <w:r w:rsidRPr="00C07CAE">
        <w:rPr>
          <w:i/>
          <w:iCs/>
        </w:rPr>
        <w:t>of</w:t>
      </w:r>
      <w:r w:rsidR="00F56099">
        <w:rPr>
          <w:i/>
          <w:iCs/>
        </w:rPr>
        <w:t xml:space="preserve"> </w:t>
      </w:r>
      <w:r w:rsidRPr="00C07CAE">
        <w:rPr>
          <w:i/>
          <w:iCs/>
        </w:rPr>
        <w:t>R.</w:t>
      </w:r>
      <w:r w:rsidR="00F56099">
        <w:rPr>
          <w:i/>
          <w:iCs/>
        </w:rPr>
        <w:t xml:space="preserve"> </w:t>
      </w:r>
      <w:r w:rsidRPr="00C07CAE">
        <w:rPr>
          <w:i/>
          <w:iCs/>
        </w:rPr>
        <w:t>Eliezer</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but</w:t>
      </w:r>
      <w:r w:rsidR="00F56099">
        <w:rPr>
          <w:i/>
          <w:iCs/>
        </w:rPr>
        <w:t xml:space="preserve"> </w:t>
      </w:r>
      <w:r w:rsidRPr="00C07CAE">
        <w:rPr>
          <w:i/>
          <w:iCs/>
        </w:rPr>
        <w:t>the</w:t>
      </w:r>
      <w:r w:rsidR="00F56099">
        <w:rPr>
          <w:i/>
          <w:iCs/>
        </w:rPr>
        <w:t xml:space="preserve"> </w:t>
      </w:r>
      <w:r w:rsidRPr="00C07CAE">
        <w:rPr>
          <w:i/>
          <w:iCs/>
        </w:rPr>
        <w:t>words</w:t>
      </w:r>
      <w:r w:rsidR="00F56099">
        <w:rPr>
          <w:i/>
          <w:iCs/>
        </w:rPr>
        <w:t xml:space="preserve"> </w:t>
      </w:r>
      <w:r w:rsidRPr="00C07CAE">
        <w:rPr>
          <w:i/>
          <w:iCs/>
        </w:rPr>
        <w:t>of</w:t>
      </w:r>
      <w:r w:rsidR="00F56099">
        <w:rPr>
          <w:i/>
          <w:iCs/>
        </w:rPr>
        <w:t xml:space="preserve"> </w:t>
      </w:r>
      <w:r w:rsidRPr="00C07CAE">
        <w:rPr>
          <w:i/>
          <w:iCs/>
        </w:rPr>
        <w:t>R.</w:t>
      </w:r>
      <w:r w:rsidR="00F56099">
        <w:rPr>
          <w:i/>
          <w:iCs/>
        </w:rPr>
        <w:t xml:space="preserve"> </w:t>
      </w:r>
      <w:r w:rsidRPr="00C07CAE">
        <w:rPr>
          <w:i/>
          <w:iCs/>
        </w:rPr>
        <w:t>Jehoshua</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computation</w:t>
      </w:r>
      <w:r w:rsidR="00F56099">
        <w:rPr>
          <w:i/>
          <w:iCs/>
        </w:rPr>
        <w:t xml:space="preserve"> </w:t>
      </w:r>
      <w:r w:rsidRPr="00C07CAE">
        <w:rPr>
          <w:i/>
          <w:iCs/>
        </w:rPr>
        <w:t>of</w:t>
      </w:r>
      <w:r w:rsidR="00F56099">
        <w:rPr>
          <w:i/>
          <w:iCs/>
        </w:rPr>
        <w:t xml:space="preserve"> </w:t>
      </w:r>
      <w:r w:rsidRPr="00C07CAE">
        <w:rPr>
          <w:i/>
          <w:iCs/>
        </w:rPr>
        <w:t>seasons.</w:t>
      </w:r>
    </w:p>
    <w:p w14:paraId="19518DE1" w14:textId="77777777" w:rsidR="00C07CAE" w:rsidRPr="00C07CAE" w:rsidRDefault="00C07CAE" w:rsidP="00C07CAE"/>
    <w:p w14:paraId="68BC9F57" w14:textId="77777777" w:rsidR="00C07CAE" w:rsidRPr="00C07CAE" w:rsidRDefault="00C07CAE" w:rsidP="00C07CAE">
      <w:r w:rsidRPr="00C07CAE">
        <w:t>1.</w:t>
      </w:r>
      <w:r w:rsidR="00F56099">
        <w:t xml:space="preserve"> </w:t>
      </w:r>
      <w:r w:rsidRPr="00C07CAE">
        <w:t>This</w:t>
      </w:r>
      <w:r w:rsidR="00F56099">
        <w:t xml:space="preserve"> </w:t>
      </w:r>
      <w:r w:rsidRPr="00C07CAE">
        <w:t>chapter</w:t>
      </w:r>
      <w:r w:rsidR="00F56099">
        <w:t xml:space="preserve"> </w:t>
      </w:r>
      <w:r w:rsidRPr="00C07CAE">
        <w:t>is</w:t>
      </w:r>
      <w:r w:rsidR="00F56099">
        <w:t xml:space="preserve"> </w:t>
      </w:r>
      <w:r w:rsidRPr="00C07CAE">
        <w:t>the</w:t>
      </w:r>
      <w:r w:rsidR="00F56099">
        <w:t xml:space="preserve"> </w:t>
      </w:r>
      <w:r w:rsidRPr="00C07CAE">
        <w:t>continuation</w:t>
      </w:r>
      <w:r w:rsidR="00F56099">
        <w:t xml:space="preserve"> </w:t>
      </w:r>
      <w:r w:rsidRPr="00C07CAE">
        <w:t>of</w:t>
      </w:r>
      <w:r w:rsidR="00F56099">
        <w:t xml:space="preserve"> </w:t>
      </w:r>
      <w:r w:rsidRPr="00C07CAE">
        <w:t>the</w:t>
      </w:r>
      <w:r w:rsidR="00F56099">
        <w:t xml:space="preserve"> </w:t>
      </w:r>
      <w:r w:rsidRPr="00C07CAE">
        <w:t>previous</w:t>
      </w:r>
      <w:r w:rsidR="00F56099">
        <w:t xml:space="preserve"> </w:t>
      </w:r>
      <w:r w:rsidRPr="00C07CAE">
        <w:t>one,</w:t>
      </w:r>
      <w:r w:rsidR="00F56099">
        <w:t xml:space="preserve"> </w:t>
      </w:r>
      <w:r w:rsidRPr="00C07CAE">
        <w:t>detailing</w:t>
      </w:r>
      <w:r w:rsidR="00F56099">
        <w:t xml:space="preserve"> </w:t>
      </w:r>
      <w:r w:rsidRPr="00C07CAE">
        <w:t>the</w:t>
      </w:r>
      <w:r w:rsidR="00F56099">
        <w:t xml:space="preserve"> </w:t>
      </w:r>
      <w:r w:rsidRPr="00C07CAE">
        <w:t>12</w:t>
      </w:r>
      <w:r w:rsidR="00F56099">
        <w:t xml:space="preserve"> </w:t>
      </w:r>
      <w:r w:rsidRPr="00C07CAE">
        <w:t>months</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w:t>
      </w:r>
      <w:r w:rsidR="00F56099">
        <w:t xml:space="preserve"> </w:t>
      </w:r>
      <w:r w:rsidRPr="00C07CAE">
        <w:t>By</w:t>
      </w:r>
      <w:r w:rsidR="00F56099">
        <w:t xml:space="preserve"> </w:t>
      </w:r>
      <w:r w:rsidRPr="00C07CAE">
        <w:t>comparison</w:t>
      </w:r>
      <w:r w:rsidR="00F56099">
        <w:t xml:space="preserve"> </w:t>
      </w:r>
      <w:r w:rsidRPr="00C07CAE">
        <w:t>of</w:t>
      </w:r>
      <w:r w:rsidR="00F56099">
        <w:t xml:space="preserve"> </w:t>
      </w:r>
      <w:r w:rsidRPr="00C07CAE">
        <w:t>Gen.</w:t>
      </w:r>
      <w:r w:rsidR="00F56099">
        <w:t xml:space="preserve"> </w:t>
      </w:r>
      <w:r w:rsidRPr="00C07CAE">
        <w:t>7:11</w:t>
      </w:r>
      <w:r w:rsidR="00F56099">
        <w:t xml:space="preserve"> </w:t>
      </w:r>
      <w:r w:rsidRPr="00C07CAE">
        <w:t>and</w:t>
      </w:r>
      <w:r w:rsidR="00F56099">
        <w:t xml:space="preserve"> </w:t>
      </w:r>
      <w:r w:rsidRPr="00C07CAE">
        <w:t>8:14</w:t>
      </w:r>
      <w:r w:rsidR="00F56099">
        <w:t xml:space="preserve"> </w:t>
      </w:r>
      <w:r w:rsidRPr="00C07CAE">
        <w:t>it</w:t>
      </w:r>
      <w:r w:rsidR="00F56099">
        <w:t xml:space="preserve"> </w:t>
      </w:r>
      <w:r w:rsidRPr="00C07CAE">
        <w:t>follows</w:t>
      </w:r>
      <w:r w:rsidR="00F56099">
        <w:t xml:space="preserve"> </w:t>
      </w:r>
      <w:r w:rsidRPr="00C07CAE">
        <w:t>that</w:t>
      </w:r>
      <w:r w:rsidR="00F56099">
        <w:t xml:space="preserve"> </w:t>
      </w:r>
      <w:r w:rsidRPr="00C07CAE">
        <w:t>the</w:t>
      </w:r>
      <w:r w:rsidR="00F56099">
        <w:t xml:space="preserve">  </w:t>
      </w:r>
      <w:r w:rsidRPr="00C07CAE">
        <w:t>Flood</w:t>
      </w:r>
      <w:r w:rsidR="00F56099">
        <w:t xml:space="preserve">  </w:t>
      </w:r>
      <w:r w:rsidRPr="00C07CAE">
        <w:t>continued</w:t>
      </w:r>
      <w:r w:rsidR="00F56099">
        <w:t xml:space="preserve"> </w:t>
      </w:r>
      <w:r w:rsidRPr="00C07CAE">
        <w:t>for</w:t>
      </w:r>
      <w:r w:rsidR="00F56099">
        <w:t xml:space="preserve"> </w:t>
      </w:r>
      <w:r w:rsidRPr="00C07CAE">
        <w:t>12</w:t>
      </w:r>
      <w:r w:rsidR="00F56099">
        <w:t xml:space="preserve"> </w:t>
      </w:r>
      <w:r w:rsidRPr="00C07CAE">
        <w:t>lunar</w:t>
      </w:r>
      <w:r w:rsidR="00F56099">
        <w:t xml:space="preserve"> </w:t>
      </w:r>
      <w:r w:rsidRPr="00C07CAE">
        <w:t>months</w:t>
      </w:r>
      <w:r w:rsidR="00F56099">
        <w:t xml:space="preserve"> </w:t>
      </w:r>
      <w:r w:rsidRPr="00C07CAE">
        <w:t>and</w:t>
      </w:r>
      <w:r w:rsidR="00F56099">
        <w:t xml:space="preserve"> </w:t>
      </w:r>
      <w:r w:rsidRPr="00C07CAE">
        <w:t>11</w:t>
      </w:r>
      <w:r w:rsidR="00F56099">
        <w:t xml:space="preserve"> </w:t>
      </w:r>
      <w:r w:rsidRPr="00C07CAE">
        <w:t>days,</w:t>
      </w:r>
      <w:r w:rsidR="00F56099">
        <w:t xml:space="preserve"> </w:t>
      </w:r>
      <w:r w:rsidRPr="00C07CAE">
        <w:t>i.e.,</w:t>
      </w:r>
      <w:r w:rsidR="00F56099">
        <w:t xml:space="preserve"> </w:t>
      </w:r>
      <w:r w:rsidRPr="00C07CAE">
        <w:t>a</w:t>
      </w:r>
      <w:r w:rsidR="00F56099">
        <w:t xml:space="preserve"> </w:t>
      </w:r>
      <w:r w:rsidRPr="00C07CAE">
        <w:t>full</w:t>
      </w:r>
      <w:r w:rsidR="00F56099">
        <w:t xml:space="preserve"> </w:t>
      </w:r>
      <w:r w:rsidRPr="00C07CAE">
        <w:t>solar</w:t>
      </w:r>
      <w:r w:rsidR="00F56099">
        <w:t xml:space="preserve"> </w:t>
      </w:r>
      <w:r w:rsidRPr="00C07CAE">
        <w:t>year.</w:t>
      </w:r>
    </w:p>
    <w:p w14:paraId="2739CC0F" w14:textId="77777777" w:rsidR="00C07CAE" w:rsidRPr="00C07CAE" w:rsidRDefault="00C07CAE" w:rsidP="00C07CAE"/>
    <w:p w14:paraId="6F563429" w14:textId="668C5DD2" w:rsidR="00C07CAE" w:rsidRPr="00C07CAE" w:rsidRDefault="00C07CAE" w:rsidP="00C07CAE">
      <w:r w:rsidRPr="00C07CAE">
        <w:t>2.</w:t>
      </w:r>
      <w:r w:rsidR="00F56099">
        <w:t xml:space="preserve"> </w:t>
      </w:r>
      <w:r w:rsidRPr="00C07CAE">
        <w:t>The</w:t>
      </w:r>
      <w:r w:rsidR="00F56099">
        <w:t xml:space="preserve"> </w:t>
      </w:r>
      <w:r w:rsidRPr="00C07CAE">
        <w:t>statement</w:t>
      </w:r>
      <w:r w:rsidR="00F56099">
        <w:t xml:space="preserve"> </w:t>
      </w:r>
      <w:r w:rsidRPr="00C07CAE">
        <w:t>about</w:t>
      </w:r>
      <w:r w:rsidR="00F56099">
        <w:t xml:space="preserve"> </w:t>
      </w:r>
      <w:r w:rsidRPr="00C07CAE">
        <w:t>the</w:t>
      </w:r>
      <w:r w:rsidR="00F56099">
        <w:t xml:space="preserve"> </w:t>
      </w:r>
      <w:r w:rsidRPr="00C07CAE">
        <w:t>exclusion</w:t>
      </w:r>
      <w:r w:rsidR="00F56099">
        <w:t xml:space="preserve"> </w:t>
      </w:r>
      <w:r w:rsidRPr="00C07CAE">
        <w:t>of</w:t>
      </w:r>
      <w:r w:rsidR="00F56099">
        <w:t xml:space="preserve"> </w:t>
      </w:r>
      <w:r w:rsidRPr="00C07CAE">
        <w:t>the</w:t>
      </w:r>
      <w:r w:rsidR="00F56099">
        <w:t xml:space="preserve"> </w:t>
      </w:r>
      <w:r w:rsidRPr="00C07CAE">
        <w:t>generation</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from</w:t>
      </w:r>
      <w:r w:rsidR="00F56099">
        <w:t xml:space="preserve"> </w:t>
      </w:r>
      <w:r w:rsidRPr="00C07CAE">
        <w:t>future</w:t>
      </w:r>
      <w:r w:rsidR="00F56099">
        <w:t xml:space="preserve"> </w:t>
      </w:r>
      <w:r w:rsidRPr="00C07CAE">
        <w:t>life</w:t>
      </w:r>
      <w:r w:rsidR="00F56099">
        <w:t xml:space="preserve"> </w:t>
      </w:r>
      <w:r w:rsidRPr="00C07CAE">
        <w:t>is</w:t>
      </w:r>
      <w:r w:rsidR="00F56099">
        <w:t xml:space="preserve"> </w:t>
      </w:r>
      <w:r w:rsidRPr="00C07CAE">
        <w:t>a</w:t>
      </w:r>
      <w:r w:rsidR="00F56099">
        <w:t xml:space="preserve"> </w:t>
      </w:r>
      <w:r w:rsidRPr="00C07CAE">
        <w:t>Mishnah</w:t>
      </w:r>
      <w:r w:rsidR="00F56099">
        <w:t xml:space="preserve"> </w:t>
      </w:r>
      <w:r w:rsidRPr="00C07CAE">
        <w:t>(Sanhedrin</w:t>
      </w:r>
      <w:r w:rsidR="00F56099">
        <w:t xml:space="preserve"> </w:t>
      </w:r>
      <w:r w:rsidRPr="00C07CAE">
        <w:t>10:3);</w:t>
      </w:r>
      <w:r w:rsidR="00F56099">
        <w:t xml:space="preserve"> </w:t>
      </w:r>
      <w:r w:rsidRPr="00C07CAE">
        <w:t>that</w:t>
      </w:r>
      <w:r w:rsidR="00F56099">
        <w:t xml:space="preserve"> </w:t>
      </w:r>
      <w:r w:rsidRPr="00C07CAE">
        <w:t>they</w:t>
      </w:r>
      <w:r w:rsidR="00F56099">
        <w:t xml:space="preserve"> </w:t>
      </w:r>
      <w:r w:rsidRPr="00C07CAE">
        <w:t>will</w:t>
      </w:r>
      <w:r w:rsidR="00F56099">
        <w:t xml:space="preserve"> </w:t>
      </w:r>
      <w:r w:rsidRPr="00C07CAE">
        <w:t>not</w:t>
      </w:r>
      <w:r w:rsidR="00F56099">
        <w:t xml:space="preserve"> </w:t>
      </w:r>
      <w:r w:rsidRPr="00C07CAE">
        <w:t>be</w:t>
      </w:r>
      <w:r w:rsidR="00F56099">
        <w:t xml:space="preserve"> </w:t>
      </w:r>
      <w:r w:rsidRPr="00C07CAE">
        <w:t>judged</w:t>
      </w:r>
      <w:r w:rsidR="00F56099">
        <w:t xml:space="preserve"> </w:t>
      </w:r>
      <w:r w:rsidRPr="00C07CAE">
        <w:t>means</w:t>
      </w:r>
      <w:r w:rsidR="00F56099">
        <w:t xml:space="preserve"> </w:t>
      </w:r>
      <w:r w:rsidRPr="00C07CAE">
        <w:t>they</w:t>
      </w:r>
      <w:r w:rsidR="00F56099">
        <w:t xml:space="preserve"> </w:t>
      </w:r>
      <w:r w:rsidRPr="00C07CAE">
        <w:t>will</w:t>
      </w:r>
      <w:r w:rsidR="00F56099">
        <w:t xml:space="preserve"> </w:t>
      </w:r>
      <w:r w:rsidRPr="00C07CAE">
        <w:t>not</w:t>
      </w:r>
      <w:r w:rsidR="00F56099">
        <w:t xml:space="preserve"> </w:t>
      </w:r>
      <w:r w:rsidRPr="00C07CAE">
        <w:t>be</w:t>
      </w:r>
      <w:r w:rsidR="00F56099">
        <w:t xml:space="preserve"> </w:t>
      </w:r>
      <w:r w:rsidRPr="00C07CAE">
        <w:t>judged</w:t>
      </w:r>
      <w:r w:rsidR="00F56099">
        <w:t xml:space="preserve"> </w:t>
      </w:r>
      <w:r w:rsidRPr="00C07CAE">
        <w:t>in</w:t>
      </w:r>
      <w:r w:rsidR="00F56099">
        <w:t xml:space="preserve"> </w:t>
      </w:r>
      <w:r w:rsidRPr="00C07CAE">
        <w:t>the</w:t>
      </w:r>
      <w:r w:rsidR="00F56099">
        <w:t xml:space="preserve"> </w:t>
      </w:r>
      <w:r w:rsidRPr="00C07CAE">
        <w:t>future</w:t>
      </w:r>
      <w:r w:rsidR="00F56099">
        <w:t xml:space="preserve"> </w:t>
      </w:r>
      <w:r w:rsidRPr="00C07CAE">
        <w:t>but</w:t>
      </w:r>
      <w:r w:rsidR="00F56099">
        <w:t xml:space="preserve"> </w:t>
      </w:r>
      <w:r w:rsidRPr="00C07CAE">
        <w:t>they</w:t>
      </w:r>
      <w:r w:rsidR="00F56099">
        <w:t xml:space="preserve"> </w:t>
      </w:r>
      <w:r w:rsidRPr="00C07CAE">
        <w:t>were</w:t>
      </w:r>
      <w:r w:rsidR="00F56099">
        <w:t xml:space="preserve"> </w:t>
      </w:r>
      <w:r w:rsidRPr="00C07CAE">
        <w:t>totally</w:t>
      </w:r>
      <w:r w:rsidR="00F56099">
        <w:t xml:space="preserve"> </w:t>
      </w:r>
      <w:r w:rsidRPr="00C07CAE">
        <w:t>punished</w:t>
      </w:r>
      <w:r w:rsidR="00F56099">
        <w:t xml:space="preserve"> </w:t>
      </w:r>
      <w:r w:rsidRPr="00C07CAE">
        <w:t>during</w:t>
      </w:r>
      <w:r w:rsidR="00F56099">
        <w:t xml:space="preserve"> </w:t>
      </w:r>
      <w:r w:rsidRPr="00C07CAE">
        <w:t>the</w:t>
      </w:r>
      <w:r w:rsidR="00F56099">
        <w:t xml:space="preserve">  </w:t>
      </w:r>
      <w:r w:rsidRPr="00C07CAE">
        <w:t>Flood</w:t>
      </w:r>
      <w:r w:rsidR="00F56099">
        <w:t xml:space="preserve"> </w:t>
      </w:r>
      <w:r w:rsidRPr="00C07CAE">
        <w:t>,</w:t>
      </w:r>
      <w:r w:rsidR="00F56099">
        <w:t xml:space="preserve"> </w:t>
      </w:r>
      <w:r w:rsidRPr="00C07CAE">
        <w:t>in</w:t>
      </w:r>
      <w:r w:rsidR="00F56099">
        <w:t xml:space="preserve"> </w:t>
      </w:r>
      <w:r w:rsidRPr="00C07CAE">
        <w:t>that</w:t>
      </w:r>
      <w:r w:rsidR="00F56099">
        <w:t xml:space="preserve"> </w:t>
      </w:r>
      <w:r w:rsidRPr="00C07CAE">
        <w:t>their</w:t>
      </w:r>
      <w:r w:rsidR="00F56099">
        <w:t xml:space="preserve"> </w:t>
      </w:r>
      <w:r w:rsidRPr="00C07CAE">
        <w:t>souls</w:t>
      </w:r>
      <w:r w:rsidR="00F56099">
        <w:t xml:space="preserve"> </w:t>
      </w:r>
      <w:r w:rsidRPr="00C07CAE">
        <w:t>were</w:t>
      </w:r>
      <w:r w:rsidR="00F56099">
        <w:t xml:space="preserve"> </w:t>
      </w:r>
      <w:r w:rsidRPr="00C07CAE">
        <w:t>extinguished</w:t>
      </w:r>
      <w:r w:rsidR="00F56099">
        <w:t xml:space="preserve"> </w:t>
      </w:r>
      <w:r w:rsidRPr="00C07CAE">
        <w:t>as</w:t>
      </w:r>
      <w:r w:rsidR="00F56099">
        <w:t xml:space="preserve"> </w:t>
      </w:r>
      <w:r w:rsidRPr="00C07CAE">
        <w:t>souls</w:t>
      </w:r>
      <w:r w:rsidR="00F56099">
        <w:t xml:space="preserve"> </w:t>
      </w:r>
      <w:r w:rsidRPr="00C07CAE">
        <w:t>of</w:t>
      </w:r>
      <w:r w:rsidR="00F56099">
        <w:t xml:space="preserve"> </w:t>
      </w:r>
      <w:r w:rsidRPr="00C07CAE">
        <w:t>evildoers,</w:t>
      </w:r>
      <w:r w:rsidR="00F56099">
        <w:t xml:space="preserve"> </w:t>
      </w:r>
      <w:r w:rsidRPr="00C07CAE">
        <w:t>and</w:t>
      </w:r>
      <w:r w:rsidR="00F56099">
        <w:t xml:space="preserve"> </w:t>
      </w:r>
      <w:r w:rsidRPr="00C07CAE">
        <w:t>their</w:t>
      </w:r>
      <w:r w:rsidR="00F56099">
        <w:t xml:space="preserve"> </w:t>
      </w:r>
      <w:r w:rsidRPr="00C07CAE">
        <w:t>bodies</w:t>
      </w:r>
      <w:r w:rsidR="00F56099">
        <w:t xml:space="preserve"> </w:t>
      </w:r>
      <w:r w:rsidRPr="00C07CAE">
        <w:t>destroyed</w:t>
      </w:r>
      <w:r w:rsidR="00F56099">
        <w:t xml:space="preserve"> </w:t>
      </w:r>
      <w:r w:rsidRPr="00C07CAE">
        <w:t>at</w:t>
      </w:r>
      <w:r w:rsidR="00F56099">
        <w:t xml:space="preserve"> </w:t>
      </w:r>
      <w:r w:rsidRPr="00C07CAE">
        <w:t>the</w:t>
      </w:r>
      <w:r w:rsidR="00F56099">
        <w:t xml:space="preserve"> </w:t>
      </w:r>
      <w:r w:rsidRPr="00C07CAE">
        <w:t>same</w:t>
      </w:r>
      <w:r w:rsidR="00F56099">
        <w:t xml:space="preserve"> </w:t>
      </w:r>
      <w:r w:rsidRPr="00C07CAE">
        <w:t>time.</w:t>
      </w:r>
      <w:r w:rsidR="00F56099">
        <w:t xml:space="preserve"> </w:t>
      </w:r>
      <w:r w:rsidRPr="00C07CAE">
        <w:t>The</w:t>
      </w:r>
      <w:r w:rsidR="00F56099">
        <w:t xml:space="preserve"> </w:t>
      </w:r>
      <w:r w:rsidRPr="00C07CAE">
        <w:t>Mishnah</w:t>
      </w:r>
      <w:r w:rsidR="00F56099">
        <w:t xml:space="preserve"> </w:t>
      </w:r>
      <w:r w:rsidRPr="00C07CAE">
        <w:t>in</w:t>
      </w:r>
      <w:r w:rsidR="00F56099">
        <w:t xml:space="preserve"> </w:t>
      </w:r>
      <w:r w:rsidRPr="00C07CAE">
        <w:t>the</w:t>
      </w:r>
      <w:r w:rsidR="00F56099">
        <w:t xml:space="preserve"> </w:t>
      </w:r>
      <w:r w:rsidRPr="00C07CAE">
        <w:t>Jerusalem</w:t>
      </w:r>
      <w:r w:rsidR="00F56099">
        <w:t xml:space="preserve"> </w:t>
      </w:r>
      <w:r w:rsidRPr="00C07CAE">
        <w:t>Talmud</w:t>
      </w:r>
      <w:r w:rsidR="00F56099">
        <w:t xml:space="preserve"> </w:t>
      </w:r>
      <w:r w:rsidRPr="00C07CAE">
        <w:t>(fol.</w:t>
      </w:r>
      <w:r w:rsidR="00F56099">
        <w:t xml:space="preserve"> </w:t>
      </w:r>
      <w:r w:rsidRPr="00C07CAE">
        <w:t>29b)</w:t>
      </w:r>
      <w:r w:rsidR="00F56099">
        <w:t xml:space="preserve"> </w:t>
      </w:r>
      <w:r w:rsidRPr="00C07CAE">
        <w:t>expresses</w:t>
      </w:r>
      <w:r w:rsidR="00F56099">
        <w:t xml:space="preserve"> </w:t>
      </w:r>
      <w:r w:rsidRPr="00C07CAE">
        <w:t>this</w:t>
      </w:r>
      <w:r w:rsidR="00F56099">
        <w:t xml:space="preserve"> </w:t>
      </w:r>
      <w:r w:rsidRPr="00C07CAE">
        <w:t>as</w:t>
      </w:r>
      <w:r w:rsidR="00F56099">
        <w:t xml:space="preserve"> </w:t>
      </w:r>
      <w:r w:rsidRPr="00C07CAE">
        <w:t>follows:</w:t>
      </w:r>
      <w:r w:rsidR="00F56099">
        <w:t xml:space="preserve"> </w:t>
      </w:r>
      <w:r w:rsidR="00585328">
        <w:t>“</w:t>
      </w:r>
      <w:r w:rsidRPr="00C07CAE">
        <w:t>The</w:t>
      </w:r>
      <w:r w:rsidR="00F56099">
        <w:t xml:space="preserve"> </w:t>
      </w:r>
      <w:r w:rsidRPr="00C07CAE">
        <w:t>generation</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have</w:t>
      </w:r>
      <w:r w:rsidR="00F56099">
        <w:t xml:space="preserve"> </w:t>
      </w:r>
      <w:r w:rsidRPr="00C07CAE">
        <w:t>no</w:t>
      </w:r>
      <w:r w:rsidR="00F56099">
        <w:t xml:space="preserve"> </w:t>
      </w:r>
      <w:r w:rsidRPr="00C07CAE">
        <w:t>part</w:t>
      </w:r>
      <w:r w:rsidR="00F56099">
        <w:t xml:space="preserve"> </w:t>
      </w:r>
      <w:r w:rsidRPr="00C07CAE">
        <w:t>in</w:t>
      </w:r>
      <w:r w:rsidR="00F56099">
        <w:t xml:space="preserve"> </w:t>
      </w:r>
      <w:r w:rsidRPr="00C07CAE">
        <w:t>the</w:t>
      </w:r>
      <w:r w:rsidR="00F56099">
        <w:t xml:space="preserve"> </w:t>
      </w:r>
      <w:r w:rsidRPr="00C07CAE">
        <w:t>World</w:t>
      </w:r>
      <w:r w:rsidR="00F56099">
        <w:t xml:space="preserve"> </w:t>
      </w:r>
      <w:r w:rsidRPr="00C07CAE">
        <w:t>to</w:t>
      </w:r>
      <w:r w:rsidR="00F56099">
        <w:t xml:space="preserve"> </w:t>
      </w:r>
      <w:r w:rsidRPr="00C07CAE">
        <w:t>Come</w:t>
      </w:r>
      <w:r w:rsidR="00F56099">
        <w:t xml:space="preserve"> </w:t>
      </w:r>
      <w:r w:rsidRPr="00C07CAE">
        <w:t>and</w:t>
      </w:r>
      <w:r w:rsidR="00F56099">
        <w:t xml:space="preserve"> </w:t>
      </w:r>
      <w:r w:rsidRPr="00C07CAE">
        <w:t>will</w:t>
      </w:r>
      <w:r w:rsidR="00F56099">
        <w:t xml:space="preserve"> </w:t>
      </w:r>
      <w:r w:rsidRPr="00C07CAE">
        <w:t>not</w:t>
      </w:r>
      <w:r w:rsidR="00F56099">
        <w:t xml:space="preserve"> </w:t>
      </w:r>
      <w:r w:rsidRPr="00C07CAE">
        <w:t>see</w:t>
      </w:r>
      <w:r w:rsidR="00F56099">
        <w:t xml:space="preserve"> </w:t>
      </w:r>
      <w:r w:rsidRPr="00C07CAE">
        <w:t>the</w:t>
      </w:r>
      <w:r w:rsidR="00F56099">
        <w:t xml:space="preserve"> </w:t>
      </w:r>
      <w:r w:rsidRPr="00C07CAE">
        <w:t>future</w:t>
      </w:r>
      <w:r w:rsidR="00585328">
        <w:t>”</w:t>
      </w:r>
      <w:r w:rsidRPr="00C07CAE">
        <w:t>.</w:t>
      </w:r>
      <w:r w:rsidR="00F56099">
        <w:t xml:space="preserve">   </w:t>
      </w:r>
    </w:p>
    <w:p w14:paraId="591C0B7E" w14:textId="77777777" w:rsidR="00C07CAE" w:rsidRPr="00C07CAE" w:rsidRDefault="00C07CAE" w:rsidP="00C07CAE"/>
    <w:p w14:paraId="23F1D1B1" w14:textId="751E8A7B" w:rsidR="00C07CAE" w:rsidRPr="00C07CAE" w:rsidRDefault="00C07CAE" w:rsidP="00C07CAE">
      <w:r w:rsidRPr="00C07CAE">
        <w:t>3.</w:t>
      </w:r>
      <w:r w:rsidR="00F56099">
        <w:t xml:space="preserve"> </w:t>
      </w:r>
      <w:r w:rsidRPr="00C07CAE">
        <w:t>The</w:t>
      </w:r>
      <w:r w:rsidR="00F56099">
        <w:t xml:space="preserve"> </w:t>
      </w:r>
      <w:r w:rsidRPr="00C07CAE">
        <w:t>discussion</w:t>
      </w:r>
      <w:r w:rsidR="00F56099">
        <w:t xml:space="preserve"> </w:t>
      </w:r>
      <w:r w:rsidRPr="00C07CAE">
        <w:t>of</w:t>
      </w:r>
      <w:r w:rsidR="00F56099">
        <w:t xml:space="preserve"> </w:t>
      </w:r>
      <w:r w:rsidRPr="00C07CAE">
        <w:t>R.</w:t>
      </w:r>
      <w:r w:rsidR="00F56099">
        <w:t xml:space="preserve"> </w:t>
      </w:r>
      <w:r w:rsidRPr="00C07CAE">
        <w:t>Jehoshua</w:t>
      </w:r>
      <w:r w:rsidR="00F56099">
        <w:t xml:space="preserve"> </w:t>
      </w:r>
      <w:r w:rsidRPr="00C07CAE">
        <w:t>and</w:t>
      </w:r>
      <w:r w:rsidR="00F56099">
        <w:t xml:space="preserve"> </w:t>
      </w:r>
      <w:r w:rsidRPr="00C07CAE">
        <w:t>R.</w:t>
      </w:r>
      <w:r w:rsidR="00F56099">
        <w:t xml:space="preserve"> </w:t>
      </w:r>
      <w:r w:rsidRPr="00C07CAE">
        <w:t>Eliezer</w:t>
      </w:r>
      <w:r w:rsidR="00F56099">
        <w:t xml:space="preserve"> </w:t>
      </w:r>
      <w:r w:rsidRPr="00C07CAE">
        <w:t>is</w:t>
      </w:r>
      <w:r w:rsidR="00F56099">
        <w:t xml:space="preserve"> </w:t>
      </w:r>
      <w:r w:rsidRPr="00C07CAE">
        <w:t>reported</w:t>
      </w:r>
      <w:r w:rsidR="00F56099">
        <w:t xml:space="preserve"> </w:t>
      </w:r>
      <w:r w:rsidRPr="00C07CAE">
        <w:t>in</w:t>
      </w:r>
      <w:r w:rsidR="00F56099">
        <w:t xml:space="preserve"> </w:t>
      </w:r>
      <w:r w:rsidRPr="00C07CAE">
        <w:t>detail</w:t>
      </w:r>
      <w:r w:rsidR="00F56099">
        <w:t xml:space="preserve"> </w:t>
      </w:r>
      <w:r w:rsidRPr="00C07CAE">
        <w:t>in</w:t>
      </w:r>
      <w:r w:rsidR="00F56099">
        <w:t xml:space="preserve"> </w:t>
      </w:r>
      <w:r w:rsidRPr="00C07CAE">
        <w:t>the</w:t>
      </w:r>
      <w:r w:rsidR="00F56099">
        <w:t xml:space="preserve"> </w:t>
      </w:r>
      <w:r w:rsidRPr="00C07CAE">
        <w:t>Babylonian</w:t>
      </w:r>
      <w:r w:rsidR="00F56099">
        <w:t xml:space="preserve"> </w:t>
      </w:r>
      <w:r w:rsidRPr="00C07CAE">
        <w:t>Talmud,</w:t>
      </w:r>
      <w:r w:rsidR="00F56099">
        <w:t xml:space="preserve"> </w:t>
      </w:r>
      <w:r w:rsidRPr="00C07CAE">
        <w:t>Rosh</w:t>
      </w:r>
      <w:r w:rsidR="00F56099">
        <w:t xml:space="preserve"> </w:t>
      </w:r>
      <w:r w:rsidRPr="00C07CAE">
        <w:t>Hashanah</w:t>
      </w:r>
      <w:r w:rsidR="00F56099">
        <w:t xml:space="preserve"> </w:t>
      </w:r>
      <w:r w:rsidRPr="00C07CAE">
        <w:t>llb-12a.</w:t>
      </w:r>
      <w:r w:rsidR="00F56099">
        <w:t xml:space="preserve"> </w:t>
      </w:r>
      <w:r w:rsidRPr="00C07CAE">
        <w:t>The</w:t>
      </w:r>
      <w:r w:rsidR="00F56099">
        <w:t xml:space="preserve"> </w:t>
      </w:r>
      <w:r w:rsidRPr="00C07CAE">
        <w:t>Talmud</w:t>
      </w:r>
      <w:r w:rsidR="00F56099">
        <w:t xml:space="preserve"> </w:t>
      </w:r>
      <w:r w:rsidRPr="00C07CAE">
        <w:t>of</w:t>
      </w:r>
      <w:r w:rsidR="00F56099">
        <w:t xml:space="preserve"> </w:t>
      </w:r>
      <w:r w:rsidRPr="00C07CAE">
        <w:t>Jerusalem</w:t>
      </w:r>
      <w:r w:rsidR="00F56099">
        <w:t xml:space="preserve"> </w:t>
      </w:r>
      <w:r w:rsidRPr="00C07CAE">
        <w:t>follows</w:t>
      </w:r>
      <w:r w:rsidR="00F56099">
        <w:t xml:space="preserve"> </w:t>
      </w:r>
      <w:r w:rsidRPr="00C07CAE">
        <w:t>R.</w:t>
      </w:r>
      <w:r w:rsidR="00F56099">
        <w:t xml:space="preserve"> </w:t>
      </w:r>
      <w:r w:rsidRPr="00C07CAE">
        <w:t>Eliezer</w:t>
      </w:r>
      <w:r w:rsidR="00F56099">
        <w:t xml:space="preserve"> </w:t>
      </w:r>
      <w:r w:rsidRPr="00C07CAE">
        <w:t>in</w:t>
      </w:r>
      <w:r w:rsidR="00F56099">
        <w:t xml:space="preserve"> </w:t>
      </w:r>
      <w:r w:rsidRPr="00C07CAE">
        <w:t>everything;</w:t>
      </w:r>
      <w:r w:rsidR="00F56099">
        <w:t xml:space="preserve"> </w:t>
      </w:r>
      <w:r w:rsidRPr="00C07CAE">
        <w:t>it</w:t>
      </w:r>
      <w:r w:rsidR="00F56099">
        <w:t xml:space="preserve"> </w:t>
      </w:r>
      <w:r w:rsidRPr="00C07CAE">
        <w:t>is</w:t>
      </w:r>
      <w:r w:rsidR="00F56099">
        <w:t xml:space="preserve"> </w:t>
      </w:r>
      <w:r w:rsidRPr="00C07CAE">
        <w:t>stated</w:t>
      </w:r>
      <w:r w:rsidR="00F56099">
        <w:t xml:space="preserve"> </w:t>
      </w:r>
      <w:r w:rsidRPr="00C07CAE">
        <w:t>(</w:t>
      </w:r>
      <w:proofErr w:type="spellStart"/>
      <w:r w:rsidRPr="00C07CAE">
        <w:t>Ja</w:t>
      </w:r>
      <w:r w:rsidR="00585328">
        <w:t>’</w:t>
      </w:r>
      <w:r w:rsidRPr="00C07CAE">
        <w:t>aniot</w:t>
      </w:r>
      <w:proofErr w:type="spellEnd"/>
      <w:r w:rsidR="00F56099">
        <w:t xml:space="preserve"> </w:t>
      </w:r>
      <w:r w:rsidRPr="00C07CAE">
        <w:t>1:3,</w:t>
      </w:r>
      <w:r w:rsidR="00F56099">
        <w:t xml:space="preserve"> </w:t>
      </w:r>
      <w:r w:rsidRPr="00C07CAE">
        <w:t>fol.</w:t>
      </w:r>
      <w:r w:rsidR="00F56099">
        <w:t xml:space="preserve"> </w:t>
      </w:r>
      <w:r w:rsidRPr="00C07CAE">
        <w:t>64a):</w:t>
      </w:r>
      <w:r w:rsidR="00F56099">
        <w:t xml:space="preserve"> </w:t>
      </w:r>
      <w:r w:rsidR="00585328">
        <w:t>“</w:t>
      </w:r>
      <w:r w:rsidRPr="00C07CAE">
        <w:t>Rabbi</w:t>
      </w:r>
      <w:r w:rsidR="00F56099">
        <w:t xml:space="preserve"> </w:t>
      </w:r>
      <w:r w:rsidRPr="00C07CAE">
        <w:t>Abba</w:t>
      </w:r>
      <w:r w:rsidR="00F56099">
        <w:t xml:space="preserve"> </w:t>
      </w:r>
      <w:r w:rsidRPr="00C07CAE">
        <w:t>Mari</w:t>
      </w:r>
      <w:r w:rsidR="00F56099">
        <w:t xml:space="preserve"> </w:t>
      </w:r>
      <w:r w:rsidRPr="00C07CAE">
        <w:t>the</w:t>
      </w:r>
      <w:r w:rsidR="00F56099">
        <w:t xml:space="preserve"> </w:t>
      </w:r>
      <w:r w:rsidRPr="00C07CAE">
        <w:t>brother</w:t>
      </w:r>
      <w:r w:rsidR="00F56099">
        <w:t xml:space="preserve"> </w:t>
      </w:r>
      <w:r w:rsidRPr="00C07CAE">
        <w:t>of</w:t>
      </w:r>
      <w:r w:rsidR="00F56099">
        <w:t xml:space="preserve"> </w:t>
      </w:r>
      <w:r w:rsidRPr="00C07CAE">
        <w:t>Rebbi</w:t>
      </w:r>
      <w:r w:rsidR="00F56099">
        <w:t xml:space="preserve"> </w:t>
      </w:r>
      <w:r w:rsidRPr="00C07CAE">
        <w:t>Yose:</w:t>
      </w:r>
      <w:r w:rsidR="00F56099">
        <w:t xml:space="preserve"> </w:t>
      </w:r>
      <w:r w:rsidRPr="00C07CAE">
        <w:t>All</w:t>
      </w:r>
      <w:r w:rsidR="00F56099">
        <w:t xml:space="preserve"> </w:t>
      </w:r>
      <w:r w:rsidRPr="00C07CAE">
        <w:t>are</w:t>
      </w:r>
      <w:r w:rsidR="00F56099">
        <w:t xml:space="preserve"> </w:t>
      </w:r>
      <w:r w:rsidRPr="00C07CAE">
        <w:t>agreed</w:t>
      </w:r>
      <w:r w:rsidR="00F56099">
        <w:t xml:space="preserve"> </w:t>
      </w:r>
      <w:r w:rsidRPr="00C07CAE">
        <w:t>that</w:t>
      </w:r>
      <w:r w:rsidR="00F56099">
        <w:t xml:space="preserve"> </w:t>
      </w:r>
      <w:r w:rsidRPr="00C07CAE">
        <w:t>the</w:t>
      </w:r>
      <w:r w:rsidR="00F56099">
        <w:t xml:space="preserve"> </w:t>
      </w:r>
      <w:r w:rsidRPr="00C07CAE">
        <w:t>17th</w:t>
      </w:r>
      <w:r w:rsidR="00F56099">
        <w:t xml:space="preserve"> </w:t>
      </w:r>
      <w:r w:rsidRPr="00C07CAE">
        <w:t>is</w:t>
      </w:r>
      <w:r w:rsidR="00F56099">
        <w:t xml:space="preserve"> </w:t>
      </w:r>
      <w:r w:rsidRPr="00C07CAE">
        <w:t>the</w:t>
      </w:r>
      <w:r w:rsidR="00F56099">
        <w:t xml:space="preserve"> </w:t>
      </w:r>
      <w:r w:rsidRPr="00C07CAE">
        <w:t>time</w:t>
      </w:r>
      <w:r w:rsidR="00F56099">
        <w:t xml:space="preserve"> </w:t>
      </w:r>
      <w:r w:rsidRPr="00C07CAE">
        <w:t>of</w:t>
      </w:r>
      <w:r w:rsidR="00F56099">
        <w:t xml:space="preserve"> </w:t>
      </w:r>
      <w:r w:rsidRPr="00C07CAE">
        <w:t>disappearance</w:t>
      </w:r>
      <w:r w:rsidR="00F56099">
        <w:t xml:space="preserve"> </w:t>
      </w:r>
      <w:r w:rsidRPr="00C07CAE">
        <w:t>of</w:t>
      </w:r>
      <w:r w:rsidR="00F56099">
        <w:t xml:space="preserve"> </w:t>
      </w:r>
      <w:r w:rsidRPr="00C07CAE">
        <w:t>the</w:t>
      </w:r>
      <w:r w:rsidR="00F56099">
        <w:t xml:space="preserve"> </w:t>
      </w:r>
      <w:r w:rsidRPr="00C07CAE">
        <w:t>Pleiades,</w:t>
      </w:r>
      <w:r w:rsidR="00F56099">
        <w:t xml:space="preserve"> </w:t>
      </w:r>
      <w:r w:rsidRPr="00C07CAE">
        <w:t>at</w:t>
      </w:r>
      <w:r w:rsidR="00F56099">
        <w:t xml:space="preserve"> </w:t>
      </w:r>
      <w:r w:rsidRPr="00C07CAE">
        <w:t>that</w:t>
      </w:r>
      <w:r w:rsidR="00F56099">
        <w:t xml:space="preserve"> </w:t>
      </w:r>
      <w:r w:rsidRPr="00C07CAE">
        <w:t>time</w:t>
      </w:r>
      <w:r w:rsidR="00F56099">
        <w:t xml:space="preserve"> </w:t>
      </w:r>
      <w:r w:rsidRPr="00C07CAE">
        <w:t>the</w:t>
      </w:r>
      <w:r w:rsidR="00F56099">
        <w:t xml:space="preserve">  </w:t>
      </w:r>
      <w:r w:rsidRPr="00C07CAE">
        <w:t>Flood</w:t>
      </w:r>
      <w:r w:rsidR="00F56099">
        <w:t xml:space="preserve">  </w:t>
      </w:r>
      <w:r w:rsidRPr="00C07CAE">
        <w:t>started</w:t>
      </w:r>
      <w:r w:rsidR="00585328">
        <w:t>”</w:t>
      </w:r>
      <w:r w:rsidRPr="00C07CAE">
        <w:t>.</w:t>
      </w:r>
      <w:r w:rsidR="00F56099">
        <w:t xml:space="preserve"> </w:t>
      </w:r>
      <w:r w:rsidRPr="00C07CAE">
        <w:t>The</w:t>
      </w:r>
      <w:r w:rsidR="00F56099">
        <w:t xml:space="preserve"> </w:t>
      </w:r>
      <w:r w:rsidRPr="00C07CAE">
        <w:t>Rebbi</w:t>
      </w:r>
      <w:r w:rsidR="00F56099">
        <w:t xml:space="preserve"> </w:t>
      </w:r>
      <w:r w:rsidRPr="00C07CAE">
        <w:t>Yose</w:t>
      </w:r>
      <w:r w:rsidR="00F56099">
        <w:t xml:space="preserve"> </w:t>
      </w:r>
      <w:r w:rsidRPr="00C07CAE">
        <w:t>mentioned</w:t>
      </w:r>
      <w:r w:rsidR="00F56099">
        <w:t xml:space="preserve"> </w:t>
      </w:r>
      <w:r w:rsidRPr="00C07CAE">
        <w:t>here</w:t>
      </w:r>
      <w:r w:rsidR="00F56099">
        <w:t xml:space="preserve"> </w:t>
      </w:r>
      <w:r w:rsidRPr="00C07CAE">
        <w:t>is</w:t>
      </w:r>
      <w:r w:rsidR="00F56099">
        <w:t xml:space="preserve"> </w:t>
      </w:r>
      <w:r w:rsidRPr="00C07CAE">
        <w:t>not</w:t>
      </w:r>
      <w:r w:rsidR="00F56099">
        <w:t xml:space="preserve"> </w:t>
      </w:r>
      <w:r w:rsidRPr="00C07CAE">
        <w:t>R.</w:t>
      </w:r>
      <w:r w:rsidR="00F56099">
        <w:t xml:space="preserve"> </w:t>
      </w:r>
      <w:r w:rsidRPr="00C07CAE">
        <w:t>Yose</w:t>
      </w:r>
      <w:r w:rsidR="00F56099">
        <w:t xml:space="preserve"> </w:t>
      </w:r>
      <w:r w:rsidRPr="00C07CAE">
        <w:t>bar</w:t>
      </w:r>
      <w:r w:rsidR="00F56099">
        <w:t xml:space="preserve"> </w:t>
      </w:r>
      <w:proofErr w:type="spellStart"/>
      <w:r w:rsidRPr="00C07CAE">
        <w:t>Halaphta</w:t>
      </w:r>
      <w:proofErr w:type="spellEnd"/>
      <w:r w:rsidRPr="00C07CAE">
        <w:t>,</w:t>
      </w:r>
      <w:r w:rsidR="00F56099">
        <w:t xml:space="preserve"> </w:t>
      </w:r>
      <w:r w:rsidRPr="00C07CAE">
        <w:t>the</w:t>
      </w:r>
      <w:r w:rsidR="00F56099">
        <w:t xml:space="preserve"> </w:t>
      </w:r>
      <w:r w:rsidRPr="00C07CAE">
        <w:t>Tanna</w:t>
      </w:r>
      <w:r w:rsidR="00F56099">
        <w:t xml:space="preserve"> </w:t>
      </w:r>
      <w:r w:rsidRPr="00C07CAE">
        <w:t>and</w:t>
      </w:r>
      <w:r w:rsidR="00F56099">
        <w:t xml:space="preserve"> </w:t>
      </w:r>
      <w:r w:rsidRPr="00C07CAE">
        <w:t>collector</w:t>
      </w:r>
      <w:r w:rsidR="00F56099">
        <w:t xml:space="preserve"> </w:t>
      </w:r>
      <w:r w:rsidRPr="00C07CAE">
        <w:t>of</w:t>
      </w:r>
      <w:r w:rsidR="00F56099">
        <w:t xml:space="preserve"> </w:t>
      </w:r>
      <w:r w:rsidRPr="00C07CAE">
        <w:t>the</w:t>
      </w:r>
      <w:r w:rsidR="00F56099">
        <w:t xml:space="preserve"> </w:t>
      </w:r>
      <w:r w:rsidRPr="00C07CAE">
        <w:t>material</w:t>
      </w:r>
      <w:r w:rsidR="00F56099">
        <w:t xml:space="preserve"> </w:t>
      </w:r>
      <w:r w:rsidRPr="00C07CAE">
        <w:t>for</w:t>
      </w:r>
      <w:r w:rsidR="00F56099">
        <w:t xml:space="preserve"> </w:t>
      </w:r>
      <w:r w:rsidRPr="00C07CAE">
        <w:t>Seder</w:t>
      </w:r>
      <w:r w:rsidR="00F56099">
        <w:t xml:space="preserve"> </w:t>
      </w:r>
      <w:r w:rsidRPr="00C07CAE">
        <w:t>,Olam,</w:t>
      </w:r>
      <w:r w:rsidR="00F56099">
        <w:t xml:space="preserve"> </w:t>
      </w:r>
      <w:r w:rsidRPr="00C07CAE">
        <w:t>but</w:t>
      </w:r>
      <w:r w:rsidR="00F56099">
        <w:t xml:space="preserve"> </w:t>
      </w:r>
      <w:r w:rsidRPr="00C07CAE">
        <w:t>an</w:t>
      </w:r>
      <w:r w:rsidR="00F56099">
        <w:t xml:space="preserve"> </w:t>
      </w:r>
      <w:r w:rsidRPr="00C07CAE">
        <w:t>amora</w:t>
      </w:r>
      <w:r w:rsidR="00F56099">
        <w:t xml:space="preserve"> </w:t>
      </w:r>
      <w:r w:rsidRPr="00C07CAE">
        <w:t>of</w:t>
      </w:r>
      <w:r w:rsidR="00F56099">
        <w:t xml:space="preserve"> </w:t>
      </w:r>
      <w:r w:rsidRPr="00C07CAE">
        <w:t>the</w:t>
      </w:r>
      <w:r w:rsidR="00F56099">
        <w:t xml:space="preserve"> </w:t>
      </w:r>
      <w:r w:rsidRPr="00C07CAE">
        <w:t>fourth</w:t>
      </w:r>
      <w:r w:rsidR="00F56099">
        <w:t xml:space="preserve"> </w:t>
      </w:r>
      <w:r w:rsidRPr="00C07CAE">
        <w:t>generation,</w:t>
      </w:r>
      <w:r w:rsidR="00F56099">
        <w:t xml:space="preserve"> </w:t>
      </w:r>
      <w:r w:rsidRPr="00C07CAE">
        <w:t>about</w:t>
      </w:r>
      <w:r w:rsidR="00F56099">
        <w:t xml:space="preserve"> </w:t>
      </w:r>
      <w:r w:rsidRPr="00C07CAE">
        <w:t>100</w:t>
      </w:r>
      <w:r w:rsidR="00F56099">
        <w:t xml:space="preserve"> </w:t>
      </w:r>
      <w:r w:rsidRPr="00C07CAE">
        <w:t>years</w:t>
      </w:r>
      <w:r w:rsidR="00F56099">
        <w:t xml:space="preserve"> </w:t>
      </w:r>
      <w:r w:rsidRPr="00C07CAE">
        <w:t>after</w:t>
      </w:r>
      <w:r w:rsidR="00F56099">
        <w:t xml:space="preserve"> </w:t>
      </w:r>
      <w:r w:rsidRPr="00C07CAE">
        <w:t>R.</w:t>
      </w:r>
      <w:r w:rsidR="00F56099">
        <w:t xml:space="preserve"> </w:t>
      </w:r>
      <w:r w:rsidRPr="00C07CAE">
        <w:t>Yose</w:t>
      </w:r>
      <w:r w:rsidR="00F56099">
        <w:t xml:space="preserve"> </w:t>
      </w:r>
      <w:r w:rsidRPr="00C07CAE">
        <w:t>bar</w:t>
      </w:r>
      <w:r w:rsidR="00F56099">
        <w:t xml:space="preserve"> </w:t>
      </w:r>
      <w:proofErr w:type="spellStart"/>
      <w:r w:rsidRPr="00C07CAE">
        <w:t>Halaphta</w:t>
      </w:r>
      <w:proofErr w:type="spellEnd"/>
      <w:r w:rsidRPr="00C07CAE">
        <w:t>.</w:t>
      </w:r>
      <w:r w:rsidR="00F56099">
        <w:t xml:space="preserve"> </w:t>
      </w:r>
      <w:r w:rsidRPr="00C07CAE">
        <w:t>He</w:t>
      </w:r>
      <w:r w:rsidR="00F56099">
        <w:t xml:space="preserve"> </w:t>
      </w:r>
      <w:r w:rsidRPr="00C07CAE">
        <w:t>always</w:t>
      </w:r>
      <w:r w:rsidR="00F56099">
        <w:t xml:space="preserve"> </w:t>
      </w:r>
      <w:r w:rsidRPr="00C07CAE">
        <w:t>appears</w:t>
      </w:r>
      <w:r w:rsidR="00F56099">
        <w:t xml:space="preserve"> </w:t>
      </w:r>
      <w:r w:rsidRPr="00C07CAE">
        <w:t>without</w:t>
      </w:r>
      <w:r w:rsidR="00F56099">
        <w:t xml:space="preserve"> </w:t>
      </w:r>
      <w:r w:rsidRPr="00C07CAE">
        <w:t>a</w:t>
      </w:r>
      <w:r w:rsidR="00F56099">
        <w:t xml:space="preserve"> </w:t>
      </w:r>
      <w:r w:rsidRPr="00C07CAE">
        <w:t>mention</w:t>
      </w:r>
      <w:r w:rsidR="00F56099">
        <w:t xml:space="preserve"> </w:t>
      </w:r>
      <w:r w:rsidRPr="00C07CAE">
        <w:t>of</w:t>
      </w:r>
      <w:r w:rsidR="00F56099">
        <w:t xml:space="preserve"> </w:t>
      </w:r>
      <w:r w:rsidRPr="00C07CAE">
        <w:t>his</w:t>
      </w:r>
      <w:r w:rsidR="00F56099">
        <w:t xml:space="preserve"> </w:t>
      </w:r>
      <w:r w:rsidRPr="00C07CAE">
        <w:t>father</w:t>
      </w:r>
      <w:r w:rsidR="00585328">
        <w:t>’</w:t>
      </w:r>
      <w:r w:rsidRPr="00C07CAE">
        <w:t>s</w:t>
      </w:r>
      <w:r w:rsidR="00F56099">
        <w:t xml:space="preserve"> </w:t>
      </w:r>
      <w:r w:rsidRPr="00C07CAE">
        <w:t>name,</w:t>
      </w:r>
      <w:r w:rsidR="00F56099">
        <w:t xml:space="preserve"> </w:t>
      </w:r>
      <w:r w:rsidRPr="00C07CAE">
        <w:t>but</w:t>
      </w:r>
      <w:r w:rsidR="00F56099">
        <w:t xml:space="preserve"> </w:t>
      </w:r>
      <w:r w:rsidRPr="00C07CAE">
        <w:t>the</w:t>
      </w:r>
      <w:r w:rsidR="00F56099">
        <w:t xml:space="preserve"> </w:t>
      </w:r>
      <w:r w:rsidRPr="00C07CAE">
        <w:t>complicated</w:t>
      </w:r>
      <w:r w:rsidR="00F56099">
        <w:t xml:space="preserve"> </w:t>
      </w:r>
      <w:r w:rsidRPr="00C07CAE">
        <w:t>appellation</w:t>
      </w:r>
      <w:r w:rsidR="00F56099">
        <w:t xml:space="preserve"> </w:t>
      </w:r>
      <w:r w:rsidRPr="00C07CAE">
        <w:t>of</w:t>
      </w:r>
      <w:r w:rsidR="00F56099">
        <w:t xml:space="preserve"> </w:t>
      </w:r>
      <w:r w:rsidRPr="00C07CAE">
        <w:t>his</w:t>
      </w:r>
      <w:r w:rsidR="00F56099">
        <w:t xml:space="preserve"> </w:t>
      </w:r>
      <w:r w:rsidRPr="00C07CAE">
        <w:t>brother,</w:t>
      </w:r>
      <w:r w:rsidR="00F56099">
        <w:t xml:space="preserve"> </w:t>
      </w:r>
      <w:r w:rsidRPr="00C07CAE">
        <w:t>X</w:t>
      </w:r>
      <w:r w:rsidR="00F56099">
        <w:t xml:space="preserve"> </w:t>
      </w:r>
      <w:r w:rsidRPr="00C07CAE">
        <w:t>brother</w:t>
      </w:r>
      <w:r w:rsidR="00F56099">
        <w:t xml:space="preserve"> </w:t>
      </w:r>
      <w:r w:rsidRPr="00C07CAE">
        <w:t>of</w:t>
      </w:r>
      <w:r w:rsidR="00F56099">
        <w:t xml:space="preserve"> </w:t>
      </w:r>
      <w:r w:rsidRPr="00C07CAE">
        <w:t>Y,</w:t>
      </w:r>
      <w:r w:rsidR="00F56099">
        <w:t xml:space="preserve"> </w:t>
      </w:r>
      <w:r w:rsidRPr="00C07CAE">
        <w:t>means</w:t>
      </w:r>
      <w:r w:rsidR="00F56099">
        <w:t xml:space="preserve"> </w:t>
      </w:r>
      <w:r w:rsidRPr="00C07CAE">
        <w:t>that</w:t>
      </w:r>
      <w:r w:rsidR="00F56099">
        <w:t xml:space="preserve"> </w:t>
      </w:r>
      <w:r w:rsidRPr="00C07CAE">
        <w:t>the</w:t>
      </w:r>
      <w:r w:rsidR="00F56099">
        <w:t xml:space="preserve"> </w:t>
      </w:r>
      <w:r w:rsidRPr="00C07CAE">
        <w:t>brother,</w:t>
      </w:r>
      <w:r w:rsidR="00F56099">
        <w:t xml:space="preserve"> </w:t>
      </w:r>
      <w:r w:rsidRPr="00C07CAE">
        <w:t>who</w:t>
      </w:r>
      <w:r w:rsidR="00F56099">
        <w:t xml:space="preserve"> </w:t>
      </w:r>
      <w:r w:rsidRPr="00C07CAE">
        <w:t>is</w:t>
      </w:r>
      <w:r w:rsidR="00F56099">
        <w:t xml:space="preserve"> </w:t>
      </w:r>
      <w:r w:rsidRPr="00C07CAE">
        <w:t>of</w:t>
      </w:r>
      <w:r w:rsidR="00F56099">
        <w:t xml:space="preserve"> </w:t>
      </w:r>
      <w:r w:rsidRPr="00C07CAE">
        <w:t>minor</w:t>
      </w:r>
      <w:r w:rsidR="00F56099">
        <w:t xml:space="preserve"> </w:t>
      </w:r>
      <w:r w:rsidRPr="00C07CAE">
        <w:t>importance</w:t>
      </w:r>
      <w:r w:rsidR="00F56099">
        <w:t xml:space="preserve"> </w:t>
      </w:r>
      <w:r w:rsidRPr="00C07CAE">
        <w:t>in</w:t>
      </w:r>
      <w:r w:rsidR="00F56099">
        <w:t xml:space="preserve"> </w:t>
      </w:r>
      <w:r w:rsidRPr="00C07CAE">
        <w:t>the</w:t>
      </w:r>
      <w:r w:rsidR="00F56099">
        <w:t xml:space="preserve"> </w:t>
      </w:r>
      <w:r w:rsidRPr="00C07CAE">
        <w:t>Talmud,</w:t>
      </w:r>
      <w:r w:rsidR="00F56099">
        <w:t xml:space="preserve"> </w:t>
      </w:r>
      <w:r w:rsidRPr="00C07CAE">
        <w:t>cannot</w:t>
      </w:r>
      <w:r w:rsidR="00F56099">
        <w:t xml:space="preserve"> </w:t>
      </w:r>
      <w:r w:rsidRPr="00C07CAE">
        <w:t>be</w:t>
      </w:r>
      <w:r w:rsidR="00F56099">
        <w:t xml:space="preserve"> </w:t>
      </w:r>
      <w:r w:rsidRPr="00C07CAE">
        <w:t>called</w:t>
      </w:r>
      <w:r w:rsidR="00F56099">
        <w:t xml:space="preserve"> </w:t>
      </w:r>
      <w:r w:rsidRPr="00C07CAE">
        <w:t>by</w:t>
      </w:r>
      <w:r w:rsidR="00F56099">
        <w:t xml:space="preserve"> </w:t>
      </w:r>
      <w:r w:rsidRPr="00C07CAE">
        <w:t>his</w:t>
      </w:r>
      <w:r w:rsidR="00F56099">
        <w:t xml:space="preserve"> </w:t>
      </w:r>
      <w:r w:rsidRPr="00C07CAE">
        <w:t>father</w:t>
      </w:r>
      <w:r w:rsidR="00585328">
        <w:t>’</w:t>
      </w:r>
      <w:r w:rsidRPr="00C07CAE">
        <w:t>s</w:t>
      </w:r>
      <w:r w:rsidR="00F56099">
        <w:t xml:space="preserve"> </w:t>
      </w:r>
      <w:r w:rsidRPr="00C07CAE">
        <w:t>name.</w:t>
      </w:r>
      <w:r w:rsidR="00F56099">
        <w:t xml:space="preserve"> </w:t>
      </w:r>
      <w:r w:rsidRPr="00C07CAE">
        <w:t>Hence,</w:t>
      </w:r>
      <w:r w:rsidR="00F56099">
        <w:t xml:space="preserve"> </w:t>
      </w:r>
      <w:r w:rsidRPr="00C07CAE">
        <w:t>the</w:t>
      </w:r>
      <w:r w:rsidR="00F56099">
        <w:t xml:space="preserve"> </w:t>
      </w:r>
      <w:r w:rsidRPr="00C07CAE">
        <w:t>father</w:t>
      </w:r>
      <w:r w:rsidR="00585328">
        <w:t>’</w:t>
      </w:r>
      <w:r w:rsidRPr="00C07CAE">
        <w:t>s</w:t>
      </w:r>
      <w:r w:rsidR="00F56099">
        <w:t xml:space="preserve"> </w:t>
      </w:r>
      <w:r w:rsidRPr="00C07CAE">
        <w:t>name</w:t>
      </w:r>
      <w:r w:rsidR="00F56099">
        <w:t xml:space="preserve"> </w:t>
      </w:r>
      <w:r w:rsidRPr="00C07CAE">
        <w:t>must</w:t>
      </w:r>
      <w:r w:rsidR="00F56099">
        <w:t xml:space="preserve"> </w:t>
      </w:r>
      <w:r w:rsidRPr="00C07CAE">
        <w:t>have</w:t>
      </w:r>
      <w:r w:rsidR="00F56099">
        <w:t xml:space="preserve"> </w:t>
      </w:r>
      <w:r w:rsidRPr="00C07CAE">
        <w:t>been</w:t>
      </w:r>
      <w:r w:rsidR="00F56099">
        <w:t xml:space="preserve"> </w:t>
      </w:r>
      <w:r w:rsidRPr="00C07CAE">
        <w:t>Abba</w:t>
      </w:r>
      <w:r w:rsidR="00F56099">
        <w:t xml:space="preserve"> </w:t>
      </w:r>
      <w:r w:rsidRPr="00C07CAE">
        <w:t>Mari</w:t>
      </w:r>
      <w:r w:rsidR="00F56099">
        <w:t xml:space="preserve"> </w:t>
      </w:r>
      <w:r w:rsidRPr="00C07CAE">
        <w:t>and</w:t>
      </w:r>
      <w:r w:rsidR="00F56099">
        <w:t xml:space="preserve"> </w:t>
      </w:r>
      <w:r w:rsidRPr="00C07CAE">
        <w:t>the</w:t>
      </w:r>
      <w:r w:rsidR="00F56099">
        <w:t xml:space="preserve"> </w:t>
      </w:r>
      <w:proofErr w:type="spellStart"/>
      <w:r w:rsidRPr="00C07CAE">
        <w:t>tradent</w:t>
      </w:r>
      <w:proofErr w:type="spellEnd"/>
      <w:r w:rsidR="00F56099">
        <w:t xml:space="preserve"> </w:t>
      </w:r>
      <w:r w:rsidRPr="00C07CAE">
        <w:t>was</w:t>
      </w:r>
      <w:r w:rsidR="00F56099">
        <w:t xml:space="preserve"> </w:t>
      </w:r>
      <w:r w:rsidRPr="00C07CAE">
        <w:t>a</w:t>
      </w:r>
      <w:r w:rsidR="00F56099">
        <w:t xml:space="preserve"> </w:t>
      </w:r>
      <w:r w:rsidRPr="00C07CAE">
        <w:t>posthumous</w:t>
      </w:r>
      <w:r w:rsidR="00F56099">
        <w:t xml:space="preserve"> </w:t>
      </w:r>
      <w:r w:rsidRPr="00C07CAE">
        <w:t>child.</w:t>
      </w:r>
      <w:r w:rsidR="00F56099">
        <w:t xml:space="preserve"> </w:t>
      </w:r>
      <w:r w:rsidRPr="00C07CAE">
        <w:t>Because</w:t>
      </w:r>
      <w:r w:rsidR="00F56099">
        <w:t xml:space="preserve"> </w:t>
      </w:r>
      <w:r w:rsidRPr="00C07CAE">
        <w:t>of</w:t>
      </w:r>
      <w:r w:rsidR="00F56099">
        <w:t xml:space="preserve"> </w:t>
      </w:r>
      <w:r w:rsidRPr="00C07CAE">
        <w:t>the</w:t>
      </w:r>
      <w:r w:rsidR="00F56099">
        <w:t xml:space="preserve"> </w:t>
      </w:r>
      <w:r w:rsidRPr="00C07CAE">
        <w:t>tragedy</w:t>
      </w:r>
      <w:r w:rsidR="00F56099">
        <w:t xml:space="preserve"> </w:t>
      </w:r>
      <w:r w:rsidRPr="00C07CAE">
        <w:t>involved</w:t>
      </w:r>
      <w:r w:rsidR="00F56099">
        <w:t xml:space="preserve"> </w:t>
      </w:r>
      <w:r w:rsidRPr="00C07CAE">
        <w:t>in</w:t>
      </w:r>
      <w:r w:rsidR="00F56099">
        <w:t xml:space="preserve"> </w:t>
      </w:r>
      <w:r w:rsidRPr="00C07CAE">
        <w:t>a</w:t>
      </w:r>
      <w:r w:rsidR="00F56099">
        <w:t xml:space="preserve"> </w:t>
      </w:r>
      <w:r w:rsidRPr="00C07CAE">
        <w:t>name</w:t>
      </w:r>
      <w:r w:rsidR="00F56099">
        <w:t xml:space="preserve"> </w:t>
      </w:r>
      <w:r w:rsidR="00585328">
        <w:t>“</w:t>
      </w:r>
      <w:r w:rsidRPr="00C07CAE">
        <w:t>X</w:t>
      </w:r>
      <w:r w:rsidR="00F56099">
        <w:t xml:space="preserve"> </w:t>
      </w:r>
      <w:r w:rsidRPr="00C07CAE">
        <w:t>son</w:t>
      </w:r>
      <w:r w:rsidR="00F56099">
        <w:t xml:space="preserve"> </w:t>
      </w:r>
      <w:r w:rsidRPr="00C07CAE">
        <w:t>of</w:t>
      </w:r>
      <w:r w:rsidR="00F56099">
        <w:t xml:space="preserve"> </w:t>
      </w:r>
      <w:r w:rsidRPr="00C07CAE">
        <w:t>X</w:t>
      </w:r>
      <w:r w:rsidR="00585328">
        <w:t>”</w:t>
      </w:r>
      <w:r w:rsidRPr="00C07CAE">
        <w:t>,</w:t>
      </w:r>
      <w:r w:rsidR="00F56099">
        <w:t xml:space="preserve"> </w:t>
      </w:r>
      <w:r w:rsidRPr="00C07CAE">
        <w:t>the</w:t>
      </w:r>
      <w:r w:rsidR="00F56099">
        <w:t xml:space="preserve"> </w:t>
      </w:r>
      <w:r w:rsidRPr="00C07CAE">
        <w:t>Talmidim</w:t>
      </w:r>
      <w:r w:rsidR="00F56099">
        <w:t xml:space="preserve"> </w:t>
      </w:r>
      <w:r w:rsidRPr="00C07CAE">
        <w:t>go</w:t>
      </w:r>
      <w:r w:rsidR="00F56099">
        <w:t xml:space="preserve"> </w:t>
      </w:r>
      <w:r w:rsidRPr="00C07CAE">
        <w:t>to</w:t>
      </w:r>
      <w:r w:rsidR="00F56099">
        <w:t xml:space="preserve"> </w:t>
      </w:r>
      <w:r w:rsidRPr="00C07CAE">
        <w:t>great</w:t>
      </w:r>
      <w:r w:rsidR="00F56099">
        <w:t xml:space="preserve"> </w:t>
      </w:r>
      <w:r w:rsidRPr="00C07CAE">
        <w:t>lengths</w:t>
      </w:r>
      <w:r w:rsidR="00F56099">
        <w:t xml:space="preserve"> </w:t>
      </w:r>
      <w:r w:rsidRPr="00C07CAE">
        <w:t>to</w:t>
      </w:r>
      <w:r w:rsidR="00F56099">
        <w:t xml:space="preserve"> </w:t>
      </w:r>
      <w:r w:rsidRPr="00C07CAE">
        <w:t>avoid</w:t>
      </w:r>
      <w:r w:rsidR="00F56099">
        <w:t xml:space="preserve"> </w:t>
      </w:r>
      <w:r w:rsidRPr="00C07CAE">
        <w:t>such</w:t>
      </w:r>
      <w:r w:rsidR="00F56099">
        <w:t xml:space="preserve"> </w:t>
      </w:r>
      <w:r w:rsidRPr="00C07CAE">
        <w:t>names.</w:t>
      </w:r>
    </w:p>
    <w:p w14:paraId="0F0642E1" w14:textId="77777777" w:rsidR="00C07CAE" w:rsidRPr="00C07CAE" w:rsidRDefault="00C07CAE" w:rsidP="00C07CAE"/>
    <w:p w14:paraId="7E406177" w14:textId="3D1A53CB" w:rsidR="00C07CAE" w:rsidRPr="00C07CAE" w:rsidRDefault="00C07CAE" w:rsidP="00C07CAE">
      <w:pPr>
        <w:tabs>
          <w:tab w:val="left" w:pos="635"/>
        </w:tabs>
        <w:rPr>
          <w:color w:val="000000"/>
          <w:lang w:bidi="en-US"/>
        </w:rPr>
      </w:pPr>
      <w:r w:rsidRPr="00C07CAE">
        <w:t>Seder</w:t>
      </w:r>
      <w:r w:rsidR="00F56099">
        <w:t xml:space="preserve"> </w:t>
      </w:r>
      <w:r w:rsidRPr="00C07CAE">
        <w:t>Olam</w:t>
      </w:r>
      <w:r w:rsidR="00F56099">
        <w:t xml:space="preserve"> </w:t>
      </w:r>
      <w:r w:rsidRPr="00C07CAE">
        <w:t>and</w:t>
      </w:r>
      <w:r w:rsidR="00F56099">
        <w:t xml:space="preserve"> </w:t>
      </w:r>
      <w:r w:rsidRPr="00C07CAE">
        <w:t>the</w:t>
      </w:r>
      <w:r w:rsidR="00F56099">
        <w:t xml:space="preserve"> </w:t>
      </w:r>
      <w:r w:rsidRPr="00C07CAE">
        <w:t>Babylonian</w:t>
      </w:r>
      <w:r w:rsidR="00F56099">
        <w:t xml:space="preserve"> </w:t>
      </w:r>
      <w:r w:rsidRPr="00C07CAE">
        <w:t>Talmud</w:t>
      </w:r>
      <w:r w:rsidR="00F56099">
        <w:t xml:space="preserve"> </w:t>
      </w:r>
      <w:r w:rsidRPr="00C07CAE">
        <w:t>accept</w:t>
      </w:r>
      <w:r w:rsidR="00F56099">
        <w:t xml:space="preserve"> </w:t>
      </w:r>
      <w:r w:rsidRPr="00C07CAE">
        <w:t>the</w:t>
      </w:r>
      <w:r w:rsidR="00F56099">
        <w:t xml:space="preserve"> </w:t>
      </w:r>
      <w:r w:rsidRPr="00C07CAE">
        <w:t>statement</w:t>
      </w:r>
      <w:r w:rsidR="00F56099">
        <w:t xml:space="preserve"> </w:t>
      </w:r>
      <w:r w:rsidRPr="00C07CAE">
        <w:t>of</w:t>
      </w:r>
      <w:r w:rsidR="00F56099">
        <w:t xml:space="preserve"> </w:t>
      </w:r>
      <w:r w:rsidRPr="00C07CAE">
        <w:t>R.</w:t>
      </w:r>
      <w:r w:rsidR="00F56099">
        <w:t xml:space="preserve"> </w:t>
      </w:r>
      <w:r w:rsidRPr="00C07CAE">
        <w:t>Jehoshua</w:t>
      </w:r>
      <w:r w:rsidR="00F56099">
        <w:t xml:space="preserve"> </w:t>
      </w:r>
      <w:r w:rsidRPr="00C07CAE">
        <w:t>that</w:t>
      </w:r>
      <w:r w:rsidR="00F56099">
        <w:t xml:space="preserve"> </w:t>
      </w:r>
      <w:r w:rsidRPr="00C07CAE">
        <w:t>the</w:t>
      </w:r>
      <w:r w:rsidR="00F56099">
        <w:t xml:space="preserve"> </w:t>
      </w:r>
      <w:r w:rsidRPr="00C07CAE">
        <w:t>world</w:t>
      </w:r>
      <w:r w:rsidR="00F56099">
        <w:t xml:space="preserve"> </w:t>
      </w:r>
      <w:r w:rsidRPr="00C07CAE">
        <w:t>was</w:t>
      </w:r>
      <w:r w:rsidR="00F56099">
        <w:t xml:space="preserve"> </w:t>
      </w:r>
      <w:r w:rsidRPr="00C07CAE">
        <w:t>created</w:t>
      </w:r>
      <w:r w:rsidR="00F56099">
        <w:t xml:space="preserve"> </w:t>
      </w:r>
      <w:r w:rsidRPr="00C07CAE">
        <w:t>in</w:t>
      </w:r>
      <w:r w:rsidR="00F56099">
        <w:t xml:space="preserve"> </w:t>
      </w:r>
      <w:r w:rsidRPr="00C07CAE">
        <w:t>Nissan</w:t>
      </w:r>
      <w:r w:rsidR="00F56099">
        <w:t xml:space="preserve"> </w:t>
      </w:r>
      <w:r w:rsidRPr="00C07CAE">
        <w:t>and</w:t>
      </w:r>
      <w:r w:rsidR="00F56099">
        <w:t xml:space="preserve"> </w:t>
      </w:r>
      <w:r w:rsidRPr="00C07CAE">
        <w:t>follow</w:t>
      </w:r>
      <w:r w:rsidR="00F56099">
        <w:t xml:space="preserve"> </w:t>
      </w:r>
      <w:r w:rsidRPr="00C07CAE">
        <w:t>R.</w:t>
      </w:r>
      <w:r w:rsidR="00F56099">
        <w:t xml:space="preserve"> </w:t>
      </w:r>
      <w:r w:rsidRPr="00C07CAE">
        <w:t>Eliezer</w:t>
      </w:r>
      <w:r w:rsidR="00F56099">
        <w:t xml:space="preserve"> </w:t>
      </w:r>
      <w:r w:rsidRPr="00C07CAE">
        <w:t>only</w:t>
      </w:r>
      <w:r w:rsidR="00F56099">
        <w:t xml:space="preserve"> </w:t>
      </w:r>
      <w:r w:rsidRPr="00C07CAE">
        <w:t>in</w:t>
      </w:r>
      <w:r w:rsidR="00F56099">
        <w:t xml:space="preserve"> </w:t>
      </w:r>
      <w:r w:rsidRPr="00C07CAE">
        <w:t>counting</w:t>
      </w:r>
      <w:r w:rsidR="00F56099">
        <w:t xml:space="preserve"> </w:t>
      </w:r>
      <w:r w:rsidRPr="00C07CAE">
        <w:t>years,</w:t>
      </w:r>
      <w:r w:rsidR="00F56099">
        <w:t xml:space="preserve"> </w:t>
      </w:r>
      <w:r w:rsidRPr="00C07CAE">
        <w:t>which</w:t>
      </w:r>
      <w:r w:rsidR="00F56099">
        <w:t xml:space="preserve"> </w:t>
      </w:r>
      <w:r w:rsidRPr="00C07CAE">
        <w:t>is</w:t>
      </w:r>
      <w:r w:rsidR="00F56099">
        <w:t xml:space="preserve"> </w:t>
      </w:r>
      <w:r w:rsidRPr="00C07CAE">
        <w:t>a</w:t>
      </w:r>
      <w:r w:rsidR="00F56099">
        <w:t xml:space="preserve"> </w:t>
      </w:r>
      <w:r w:rsidRPr="00C07CAE">
        <w:t>matter</w:t>
      </w:r>
      <w:r w:rsidR="00F56099">
        <w:t xml:space="preserve"> </w:t>
      </w:r>
      <w:r w:rsidRPr="00C07CAE">
        <w:t>of</w:t>
      </w:r>
      <w:r w:rsidR="00F56099">
        <w:t xml:space="preserve"> </w:t>
      </w:r>
      <w:r w:rsidRPr="00C07CAE">
        <w:t>convention</w:t>
      </w:r>
      <w:r w:rsidR="00F56099">
        <w:t xml:space="preserve"> </w:t>
      </w:r>
      <w:r w:rsidRPr="00C07CAE">
        <w:t>and</w:t>
      </w:r>
      <w:r w:rsidR="00F56099">
        <w:t xml:space="preserve"> </w:t>
      </w:r>
      <w:r w:rsidRPr="00C07CAE">
        <w:t>common</w:t>
      </w:r>
      <w:r w:rsidR="00F56099">
        <w:t xml:space="preserve"> </w:t>
      </w:r>
      <w:r w:rsidRPr="00C07CAE">
        <w:t>usage.</w:t>
      </w:r>
      <w:r w:rsidR="00F56099">
        <w:t xml:space="preserve"> </w:t>
      </w:r>
      <w:r w:rsidRPr="00C07CAE">
        <w:t>Rashi</w:t>
      </w:r>
      <w:r w:rsidR="00F56099">
        <w:t xml:space="preserve"> </w:t>
      </w:r>
      <w:r w:rsidRPr="00C07CAE">
        <w:t>(Rosh</w:t>
      </w:r>
      <w:r w:rsidR="00F56099">
        <w:t xml:space="preserve"> </w:t>
      </w:r>
      <w:r w:rsidRPr="00C07CAE">
        <w:t>Hashanah</w:t>
      </w:r>
      <w:r w:rsidR="00F56099">
        <w:t xml:space="preserve"> </w:t>
      </w:r>
      <w:r w:rsidRPr="00C07CAE">
        <w:t>12a,</w:t>
      </w:r>
      <w:r w:rsidR="00F56099">
        <w:t xml:space="preserve"> </w:t>
      </w:r>
      <w:proofErr w:type="spellStart"/>
      <w:r w:rsidRPr="00C07CAE">
        <w:t>s.v.</w:t>
      </w:r>
      <w:proofErr w:type="spellEnd"/>
      <w:r w:rsidR="00F56099">
        <w:t xml:space="preserve"> </w:t>
      </w:r>
      <w:r w:rsidR="00585328">
        <w:t>“</w:t>
      </w:r>
      <w:r w:rsidRPr="00C07CAE">
        <w:t>the</w:t>
      </w:r>
      <w:r w:rsidR="00F56099">
        <w:t xml:space="preserve"> </w:t>
      </w:r>
      <w:r w:rsidRPr="00C07CAE">
        <w:t>sages</w:t>
      </w:r>
      <w:r w:rsidR="00F56099">
        <w:t xml:space="preserve"> </w:t>
      </w:r>
      <w:r w:rsidRPr="00C07CAE">
        <w:t>of</w:t>
      </w:r>
      <w:r w:rsidR="00F56099">
        <w:t xml:space="preserve"> </w:t>
      </w:r>
      <w:r w:rsidRPr="00C07CAE">
        <w:t>Israel</w:t>
      </w:r>
      <w:r w:rsidR="00585328">
        <w:t>”</w:t>
      </w:r>
      <w:r w:rsidRPr="00C07CAE">
        <w:t>)</w:t>
      </w:r>
      <w:r w:rsidR="00F56099">
        <w:t xml:space="preserve"> </w:t>
      </w:r>
      <w:r w:rsidRPr="00C07CAE">
        <w:t>comments:</w:t>
      </w:r>
      <w:r w:rsidR="00F56099">
        <w:t xml:space="preserve"> </w:t>
      </w:r>
      <w:r w:rsidR="00585328">
        <w:t>“</w:t>
      </w:r>
      <w:r w:rsidRPr="00C07CAE">
        <w:t>The</w:t>
      </w:r>
      <w:r w:rsidR="00F56099">
        <w:t xml:space="preserve"> </w:t>
      </w:r>
      <w:r w:rsidRPr="00C07CAE">
        <w:t>sages</w:t>
      </w:r>
      <w:r w:rsidR="00F56099">
        <w:t xml:space="preserve"> </w:t>
      </w:r>
      <w:r w:rsidRPr="00C07CAE">
        <w:t>of</w:t>
      </w:r>
      <w:r w:rsidR="00F56099">
        <w:t xml:space="preserve"> </w:t>
      </w:r>
      <w:r w:rsidRPr="00C07CAE">
        <w:t>Israel</w:t>
      </w:r>
      <w:r w:rsidR="00F56099">
        <w:t xml:space="preserve"> </w:t>
      </w:r>
      <w:r w:rsidRPr="00C07CAE">
        <w:t>count</w:t>
      </w:r>
      <w:r w:rsidR="00F56099">
        <w:t xml:space="preserve"> </w:t>
      </w:r>
      <w:r w:rsidRPr="00C07CAE">
        <w:t>the</w:t>
      </w:r>
      <w:r w:rsidR="00F56099">
        <w:t xml:space="preserve">  </w:t>
      </w:r>
      <w:r w:rsidRPr="00C07CAE">
        <w:t>Flood</w:t>
      </w:r>
      <w:r w:rsidR="00F56099">
        <w:t xml:space="preserve">  </w:t>
      </w:r>
      <w:r w:rsidRPr="00C07CAE">
        <w:t>according</w:t>
      </w:r>
      <w:r w:rsidR="00F56099">
        <w:t xml:space="preserve"> </w:t>
      </w:r>
      <w:r w:rsidRPr="00C07CAE">
        <w:t>to</w:t>
      </w:r>
      <w:r w:rsidR="00F56099">
        <w:t xml:space="preserve"> </w:t>
      </w:r>
      <w:r w:rsidRPr="00C07CAE">
        <w:t>R.</w:t>
      </w:r>
      <w:r w:rsidR="00F56099">
        <w:t xml:space="preserve"> </w:t>
      </w:r>
      <w:r w:rsidRPr="00C07CAE">
        <w:t>Eliezer,</w:t>
      </w:r>
      <w:r w:rsidR="00F56099">
        <w:t xml:space="preserve"> </w:t>
      </w:r>
      <w:r w:rsidRPr="00C07CAE">
        <w:t>i.e.,</w:t>
      </w:r>
      <w:r w:rsidR="00F56099">
        <w:t xml:space="preserve"> </w:t>
      </w:r>
      <w:r w:rsidRPr="00C07CAE">
        <w:t>they</w:t>
      </w:r>
      <w:r w:rsidR="00F56099">
        <w:t xml:space="preserve"> </w:t>
      </w:r>
      <w:r w:rsidRPr="00C07CAE">
        <w:t>are</w:t>
      </w:r>
      <w:r w:rsidR="00F56099">
        <w:t xml:space="preserve"> </w:t>
      </w:r>
      <w:r w:rsidRPr="00C07CAE">
        <w:t>counting</w:t>
      </w:r>
      <w:r w:rsidR="00F56099">
        <w:t xml:space="preserve"> </w:t>
      </w:r>
      <w:r w:rsidRPr="00C07CAE">
        <w:t>the</w:t>
      </w:r>
      <w:r w:rsidR="00F56099">
        <w:t xml:space="preserve"> </w:t>
      </w:r>
      <w:r w:rsidRPr="00C07CAE">
        <w:t>years</w:t>
      </w:r>
      <w:r w:rsidR="00F56099">
        <w:t xml:space="preserve"> </w:t>
      </w:r>
      <w:r w:rsidRPr="00C07CAE">
        <w:t>of</w:t>
      </w:r>
      <w:r w:rsidR="00F56099">
        <w:t xml:space="preserve"> </w:t>
      </w:r>
      <w:r w:rsidRPr="00C07CAE">
        <w:t>Noach,</w:t>
      </w:r>
      <w:r w:rsidR="00F56099">
        <w:t xml:space="preserve"> </w:t>
      </w:r>
      <w:r w:rsidRPr="00C07CAE">
        <w:t>the</w:t>
      </w:r>
      <w:r w:rsidR="00F56099">
        <w:t xml:space="preserve"> </w:t>
      </w:r>
      <w:r w:rsidRPr="00C07CAE">
        <w:t>years</w:t>
      </w:r>
      <w:r w:rsidR="00F56099">
        <w:t xml:space="preserve"> </w:t>
      </w:r>
      <w:r w:rsidRPr="00C07CAE">
        <w:t>from</w:t>
      </w:r>
      <w:r w:rsidR="00F56099">
        <w:t xml:space="preserve"> </w:t>
      </w:r>
      <w:r w:rsidRPr="00C07CAE">
        <w:t>the</w:t>
      </w:r>
      <w:r w:rsidR="00F56099">
        <w:t xml:space="preserve"> </w:t>
      </w:r>
      <w:r w:rsidRPr="00C07CAE">
        <w:t>Creation,</w:t>
      </w:r>
      <w:r w:rsidR="00F56099">
        <w:t xml:space="preserve"> </w:t>
      </w:r>
      <w:r w:rsidRPr="00C07CAE">
        <w:t>and</w:t>
      </w:r>
      <w:r w:rsidR="00F56099">
        <w:t xml:space="preserve"> </w:t>
      </w:r>
      <w:r w:rsidRPr="00C07CAE">
        <w:t>the</w:t>
      </w:r>
      <w:r w:rsidR="00F56099">
        <w:t xml:space="preserve"> </w:t>
      </w:r>
      <w:r w:rsidRPr="00C07CAE">
        <w:t>generations,</w:t>
      </w:r>
      <w:r w:rsidR="00F56099">
        <w:t xml:space="preserve"> </w:t>
      </w:r>
      <w:r w:rsidRPr="00C07CAE">
        <w:t>following</w:t>
      </w:r>
      <w:r w:rsidR="00F56099">
        <w:t xml:space="preserve"> </w:t>
      </w:r>
      <w:r w:rsidRPr="00C07CAE">
        <w:t>R.</w:t>
      </w:r>
      <w:r w:rsidR="00F56099">
        <w:t xml:space="preserve"> </w:t>
      </w:r>
      <w:r w:rsidRPr="00C07CAE">
        <w:t>Eliezer,</w:t>
      </w:r>
      <w:r w:rsidR="00F56099">
        <w:t xml:space="preserve"> </w:t>
      </w:r>
      <w:r w:rsidRPr="00C07CAE">
        <w:t>they</w:t>
      </w:r>
      <w:r w:rsidR="00F56099">
        <w:t xml:space="preserve"> </w:t>
      </w:r>
      <w:r w:rsidRPr="00C07CAE">
        <w:t>start</w:t>
      </w:r>
      <w:r w:rsidR="00F56099">
        <w:t xml:space="preserve"> </w:t>
      </w:r>
      <w:r w:rsidRPr="00C07CAE">
        <w:t>the</w:t>
      </w:r>
      <w:r w:rsidR="00F56099">
        <w:t xml:space="preserve"> </w:t>
      </w:r>
      <w:r w:rsidRPr="00C07CAE">
        <w:t>count</w:t>
      </w:r>
      <w:r w:rsidR="00F56099">
        <w:t xml:space="preserve"> </w:t>
      </w:r>
      <w:r w:rsidRPr="00C07CAE">
        <w:t>of</w:t>
      </w:r>
      <w:r w:rsidR="00F56099">
        <w:t xml:space="preserve"> </w:t>
      </w:r>
      <w:r w:rsidRPr="00C07CAE">
        <w:t>years</w:t>
      </w:r>
      <w:r w:rsidR="00F56099">
        <w:t xml:space="preserve"> </w:t>
      </w:r>
      <w:r w:rsidRPr="00C07CAE">
        <w:t>from</w:t>
      </w:r>
      <w:r w:rsidR="00F56099">
        <w:t xml:space="preserve"> </w:t>
      </w:r>
      <w:r w:rsidRPr="00C07CAE">
        <w:t>the</w:t>
      </w:r>
      <w:r w:rsidR="00F56099">
        <w:t xml:space="preserve"> </w:t>
      </w:r>
      <w:r w:rsidRPr="00C07CAE">
        <w:t>first</w:t>
      </w:r>
      <w:r w:rsidR="00F56099">
        <w:t xml:space="preserve"> </w:t>
      </w:r>
      <w:r w:rsidRPr="00C07CAE">
        <w:t>of</w:t>
      </w:r>
      <w:r w:rsidR="00F56099">
        <w:t xml:space="preserve"> </w:t>
      </w:r>
      <w:proofErr w:type="spellStart"/>
      <w:r w:rsidRPr="00C07CAE">
        <w:t>Tishre</w:t>
      </w:r>
      <w:proofErr w:type="spellEnd"/>
      <w:r w:rsidRPr="00C07CAE">
        <w:t>,</w:t>
      </w:r>
      <w:r w:rsidR="00F56099">
        <w:t xml:space="preserve"> </w:t>
      </w:r>
      <w:r w:rsidRPr="00C07CAE">
        <w:t>not</w:t>
      </w:r>
      <w:r w:rsidR="00F56099">
        <w:t xml:space="preserve"> </w:t>
      </w:r>
      <w:r w:rsidRPr="00C07CAE">
        <w:t>because</w:t>
      </w:r>
      <w:r w:rsidR="00F56099">
        <w:t xml:space="preserve"> </w:t>
      </w:r>
      <w:r w:rsidRPr="00C07CAE">
        <w:t>they</w:t>
      </w:r>
      <w:r w:rsidR="00F56099">
        <w:t xml:space="preserve"> </w:t>
      </w:r>
      <w:r w:rsidRPr="00C07CAE">
        <w:t>believe</w:t>
      </w:r>
      <w:r w:rsidR="00F56099">
        <w:t xml:space="preserve"> </w:t>
      </w:r>
      <w:r w:rsidRPr="00C07CAE">
        <w:t>that</w:t>
      </w:r>
      <w:r w:rsidR="00F56099">
        <w:t xml:space="preserve"> </w:t>
      </w:r>
      <w:r w:rsidRPr="00C07CAE">
        <w:t>the</w:t>
      </w:r>
      <w:r w:rsidR="00F56099">
        <w:t xml:space="preserve"> </w:t>
      </w:r>
      <w:r w:rsidRPr="00C07CAE">
        <w:t>world</w:t>
      </w:r>
      <w:r w:rsidR="00F56099">
        <w:t xml:space="preserve"> </w:t>
      </w:r>
      <w:r w:rsidRPr="00C07CAE">
        <w:t>was</w:t>
      </w:r>
      <w:r w:rsidR="00F56099">
        <w:t xml:space="preserve"> </w:t>
      </w:r>
      <w:r w:rsidRPr="00C07CAE">
        <w:t>created</w:t>
      </w:r>
      <w:r w:rsidR="00F56099">
        <w:t xml:space="preserve"> </w:t>
      </w:r>
      <w:r w:rsidRPr="00C07CAE">
        <w:t>in</w:t>
      </w:r>
      <w:r w:rsidR="00F56099">
        <w:t xml:space="preserve"> </w:t>
      </w:r>
      <w:proofErr w:type="spellStart"/>
      <w:r w:rsidRPr="00C07CAE">
        <w:t>Tishre</w:t>
      </w:r>
      <w:proofErr w:type="spellEnd"/>
      <w:r w:rsidR="00F56099">
        <w:t xml:space="preserve"> </w:t>
      </w:r>
      <w:r w:rsidRPr="00C07CAE">
        <w:t>but</w:t>
      </w:r>
      <w:r w:rsidR="00F56099">
        <w:t xml:space="preserve"> </w:t>
      </w:r>
      <w:r w:rsidRPr="00C07CAE">
        <w:t>that</w:t>
      </w:r>
      <w:r w:rsidR="00F56099">
        <w:t xml:space="preserve"> </w:t>
      </w:r>
      <w:r w:rsidRPr="00C07CAE">
        <w:t>New</w:t>
      </w:r>
      <w:r w:rsidR="00F56099">
        <w:t xml:space="preserve"> </w:t>
      </w:r>
      <w:r w:rsidRPr="00C07CAE">
        <w:t>Year</w:t>
      </w:r>
      <w:r w:rsidR="00585328">
        <w:t>’</w:t>
      </w:r>
      <w:r w:rsidRPr="00C07CAE">
        <w:t>s</w:t>
      </w:r>
      <w:r w:rsidR="00F56099">
        <w:t xml:space="preserve"> </w:t>
      </w:r>
      <w:r w:rsidRPr="00C07CAE">
        <w:t>Day</w:t>
      </w:r>
      <w:r w:rsidR="00F56099">
        <w:t xml:space="preserve"> </w:t>
      </w:r>
      <w:r w:rsidRPr="00C07CAE">
        <w:t>was</w:t>
      </w:r>
      <w:r w:rsidR="00F56099">
        <w:t xml:space="preserve"> </w:t>
      </w:r>
      <w:r w:rsidRPr="00C07CAE">
        <w:t>accepted</w:t>
      </w:r>
      <w:r w:rsidR="00F56099">
        <w:t xml:space="preserve"> </w:t>
      </w:r>
      <w:r w:rsidRPr="00C07CAE">
        <w:t>as</w:t>
      </w:r>
      <w:r w:rsidR="00F56099">
        <w:t xml:space="preserve"> </w:t>
      </w:r>
      <w:r w:rsidRPr="00C07CAE">
        <w:t>the</w:t>
      </w:r>
      <w:r w:rsidR="00F56099">
        <w:t xml:space="preserve"> </w:t>
      </w:r>
      <w:r w:rsidRPr="00C07CAE">
        <w:t>start</w:t>
      </w:r>
      <w:r w:rsidR="00F56099">
        <w:t xml:space="preserve"> </w:t>
      </w:r>
      <w:r w:rsidRPr="00C07CAE">
        <w:t>of</w:t>
      </w:r>
      <w:r w:rsidR="00F56099">
        <w:t xml:space="preserve"> </w:t>
      </w:r>
      <w:r w:rsidRPr="00C07CAE">
        <w:t>the</w:t>
      </w:r>
      <w:r w:rsidR="00F56099">
        <w:t xml:space="preserve"> </w:t>
      </w:r>
      <w:r w:rsidRPr="00C07CAE">
        <w:t>year;</w:t>
      </w:r>
      <w:r w:rsidR="00F56099">
        <w:t xml:space="preserve"> </w:t>
      </w:r>
      <w:r w:rsidRPr="00C07CAE">
        <w:t>the</w:t>
      </w:r>
      <w:r w:rsidR="00F56099">
        <w:t xml:space="preserve"> </w:t>
      </w:r>
      <w:r w:rsidRPr="00C07CAE">
        <w:t>world</w:t>
      </w:r>
      <w:r w:rsidR="00F56099">
        <w:t xml:space="preserve"> </w:t>
      </w:r>
      <w:r w:rsidRPr="00C07CAE">
        <w:t>was</w:t>
      </w:r>
      <w:r w:rsidR="00F56099">
        <w:t xml:space="preserve"> </w:t>
      </w:r>
      <w:r w:rsidRPr="00C07CAE">
        <w:t>created</w:t>
      </w:r>
      <w:r w:rsidR="00F56099">
        <w:t xml:space="preserve"> </w:t>
      </w:r>
      <w:r w:rsidRPr="00C07CAE">
        <w:t>in</w:t>
      </w:r>
      <w:r w:rsidR="00F56099">
        <w:t xml:space="preserve"> </w:t>
      </w:r>
      <w:r w:rsidRPr="00C07CAE">
        <w:t>Nisan</w:t>
      </w:r>
      <w:r w:rsidR="00F56099">
        <w:t xml:space="preserve"> </w:t>
      </w:r>
      <w:r w:rsidRPr="00C07CAE">
        <w:t>as</w:t>
      </w:r>
      <w:r w:rsidR="00F56099">
        <w:t xml:space="preserve"> </w:t>
      </w:r>
      <w:r w:rsidRPr="00C07CAE">
        <w:t>we</w:t>
      </w:r>
      <w:r w:rsidR="00F56099">
        <w:t xml:space="preserve"> </w:t>
      </w:r>
      <w:r w:rsidRPr="00C07CAE">
        <w:t>have</w:t>
      </w:r>
      <w:r w:rsidR="00F56099">
        <w:t xml:space="preserve"> </w:t>
      </w:r>
      <w:r w:rsidRPr="00C07CAE">
        <w:t>been</w:t>
      </w:r>
      <w:r w:rsidR="00F56099">
        <w:t xml:space="preserve"> </w:t>
      </w:r>
      <w:r w:rsidRPr="00C07CAE">
        <w:t>taught</w:t>
      </w:r>
      <w:r w:rsidR="00F56099">
        <w:t xml:space="preserve"> </w:t>
      </w:r>
      <w:r w:rsidR="00585328">
        <w:t>‘</w:t>
      </w:r>
      <w:r w:rsidRPr="00C07CAE">
        <w:t>the</w:t>
      </w:r>
      <w:r w:rsidR="00F56099">
        <w:t xml:space="preserve"> </w:t>
      </w:r>
      <w:r w:rsidRPr="00C07CAE">
        <w:t>words</w:t>
      </w:r>
      <w:r w:rsidR="00F56099">
        <w:t xml:space="preserve"> </w:t>
      </w:r>
      <w:r w:rsidRPr="00C07CAE">
        <w:t>of</w:t>
      </w:r>
      <w:r w:rsidR="00F56099">
        <w:t xml:space="preserve"> </w:t>
      </w:r>
      <w:r w:rsidRPr="00C07CAE">
        <w:t>R.</w:t>
      </w:r>
      <w:r w:rsidR="00F56099">
        <w:t xml:space="preserve"> </w:t>
      </w:r>
      <w:r w:rsidRPr="00C07CAE">
        <w:t>Jehoshua</w:t>
      </w:r>
      <w:r w:rsidR="00F56099">
        <w:t xml:space="preserve"> </w:t>
      </w:r>
      <w:r w:rsidRPr="00C07CAE">
        <w:t>for</w:t>
      </w:r>
      <w:r w:rsidR="00F56099">
        <w:t xml:space="preserve"> </w:t>
      </w:r>
      <w:r w:rsidRPr="00C07CAE">
        <w:t>the</w:t>
      </w:r>
      <w:r w:rsidR="00F56099">
        <w:t xml:space="preserve"> </w:t>
      </w:r>
      <w:r w:rsidRPr="00C07CAE">
        <w:t>computation</w:t>
      </w:r>
      <w:r w:rsidR="00F56099">
        <w:t xml:space="preserve"> </w:t>
      </w:r>
      <w:r w:rsidRPr="00C07CAE">
        <w:t>of</w:t>
      </w:r>
      <w:r w:rsidR="00F56099">
        <w:t xml:space="preserve"> </w:t>
      </w:r>
      <w:r w:rsidRPr="00C07CAE">
        <w:t>seasons</w:t>
      </w:r>
      <w:r w:rsidR="00585328">
        <w:t>’</w:t>
      </w:r>
      <w:r w:rsidRPr="00C07CAE">
        <w:t>,</w:t>
      </w:r>
      <w:r w:rsidR="00F56099">
        <w:t xml:space="preserve"> </w:t>
      </w:r>
      <w:r w:rsidRPr="00C07CAE">
        <w:t>for</w:t>
      </w:r>
      <w:r w:rsidR="00F56099">
        <w:t xml:space="preserve"> </w:t>
      </w:r>
      <w:r w:rsidRPr="00C07CAE">
        <w:t>the</w:t>
      </w:r>
      <w:r w:rsidR="00F56099">
        <w:t xml:space="preserve"> </w:t>
      </w:r>
      <w:r w:rsidRPr="00C07CAE">
        <w:t>computation</w:t>
      </w:r>
      <w:r w:rsidR="00F56099">
        <w:t xml:space="preserve"> </w:t>
      </w:r>
      <w:r w:rsidRPr="00C07CAE">
        <w:t>of</w:t>
      </w:r>
      <w:r w:rsidR="00F56099">
        <w:t xml:space="preserve"> </w:t>
      </w:r>
      <w:r w:rsidRPr="00C07CAE">
        <w:t>equinoxes</w:t>
      </w:r>
      <w:r w:rsidR="00F56099">
        <w:t xml:space="preserve"> </w:t>
      </w:r>
      <w:r w:rsidRPr="00C07CAE">
        <w:t>and</w:t>
      </w:r>
      <w:r w:rsidR="00F56099">
        <w:t xml:space="preserve"> </w:t>
      </w:r>
      <w:r w:rsidRPr="00C07CAE">
        <w:t>solstices</w:t>
      </w:r>
      <w:r w:rsidR="00F56099">
        <w:t xml:space="preserve"> </w:t>
      </w:r>
      <w:r w:rsidRPr="00C07CAE">
        <w:t>we</w:t>
      </w:r>
      <w:r w:rsidR="00F56099">
        <w:t xml:space="preserve"> </w:t>
      </w:r>
      <w:r w:rsidRPr="00C07CAE">
        <w:t>start</w:t>
      </w:r>
      <w:r w:rsidR="00F56099">
        <w:t xml:space="preserve"> </w:t>
      </w:r>
      <w:r w:rsidRPr="00C07CAE">
        <w:t>from</w:t>
      </w:r>
      <w:r w:rsidR="00F56099">
        <w:t xml:space="preserve"> </w:t>
      </w:r>
      <w:r w:rsidRPr="00C07CAE">
        <w:t>Nisan</w:t>
      </w:r>
      <w:r w:rsidR="00F56099">
        <w:t xml:space="preserve"> </w:t>
      </w:r>
      <w:r w:rsidRPr="00C07CAE">
        <w:t>because</w:t>
      </w:r>
      <w:r w:rsidR="00F56099">
        <w:t xml:space="preserve"> </w:t>
      </w:r>
      <w:r w:rsidRPr="00C07CAE">
        <w:t>that</w:t>
      </w:r>
      <w:r w:rsidR="00F56099">
        <w:t xml:space="preserve"> </w:t>
      </w:r>
      <w:r w:rsidRPr="00C07CAE">
        <w:t>was</w:t>
      </w:r>
      <w:r w:rsidR="00F56099">
        <w:t xml:space="preserve"> </w:t>
      </w:r>
      <w:r w:rsidRPr="00C07CAE">
        <w:t>when</w:t>
      </w:r>
      <w:r w:rsidR="00F56099">
        <w:t xml:space="preserve"> </w:t>
      </w:r>
      <w:r w:rsidRPr="00C07CAE">
        <w:t>they</w:t>
      </w:r>
      <w:r w:rsidR="00F56099">
        <w:t xml:space="preserve"> </w:t>
      </w:r>
      <w:r w:rsidRPr="00C07CAE">
        <w:t>were</w:t>
      </w:r>
      <w:r w:rsidR="00F56099">
        <w:t xml:space="preserve"> </w:t>
      </w:r>
      <w:r w:rsidRPr="00C07CAE">
        <w:rPr>
          <w:color w:val="000000"/>
          <w:lang w:bidi="en-US"/>
        </w:rPr>
        <w:t>created</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sun</w:t>
      </w:r>
      <w:r w:rsidR="00F56099">
        <w:rPr>
          <w:color w:val="000000"/>
          <w:lang w:bidi="en-US"/>
        </w:rPr>
        <w:t xml:space="preserve"> </w:t>
      </w:r>
      <w:r w:rsidRPr="00C07CAE">
        <w:rPr>
          <w:color w:val="000000"/>
          <w:lang w:bidi="en-US"/>
        </w:rPr>
        <w:t>started</w:t>
      </w:r>
      <w:r w:rsidR="00F56099">
        <w:rPr>
          <w:color w:val="000000"/>
          <w:lang w:bidi="en-US"/>
        </w:rPr>
        <w:t xml:space="preserve"> </w:t>
      </w:r>
      <w:r w:rsidRPr="00C07CAE">
        <w:rPr>
          <w:color w:val="000000"/>
          <w:lang w:bidi="en-US"/>
        </w:rPr>
        <w:t>shining</w:t>
      </w:r>
      <w:r w:rsidR="00F56099">
        <w:rPr>
          <w:color w:val="000000"/>
          <w:lang w:bidi="en-US"/>
        </w:rPr>
        <w:t xml:space="preserve"> </w:t>
      </w:r>
      <w:r w:rsidRPr="00C07CAE">
        <w:rPr>
          <w:color w:val="000000"/>
          <w:lang w:bidi="en-US"/>
        </w:rPr>
        <w:t>at</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start</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night</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Fourth</w:t>
      </w:r>
      <w:r w:rsidR="00F56099">
        <w:rPr>
          <w:color w:val="000000"/>
          <w:lang w:bidi="en-US"/>
        </w:rPr>
        <w:t xml:space="preserve"> </w:t>
      </w:r>
      <w:r w:rsidRPr="00C07CAE">
        <w:rPr>
          <w:color w:val="000000"/>
          <w:lang w:bidi="en-US"/>
        </w:rPr>
        <w:t>Day</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Creation,</w:t>
      </w:r>
      <w:r w:rsidR="00F56099">
        <w:rPr>
          <w:color w:val="000000"/>
          <w:lang w:bidi="en-US"/>
        </w:rPr>
        <w:t xml:space="preserve"> </w:t>
      </w:r>
      <w:r w:rsidRPr="00C07CAE">
        <w:rPr>
          <w:color w:val="000000"/>
          <w:lang w:bidi="en-US"/>
        </w:rPr>
        <w:t>hence</w:t>
      </w:r>
      <w:r w:rsidR="00F56099">
        <w:rPr>
          <w:color w:val="000000"/>
          <w:lang w:bidi="en-US"/>
        </w:rPr>
        <w:t xml:space="preserve"> </w:t>
      </w:r>
      <w:r w:rsidRPr="00C07CAE">
        <w:rPr>
          <w:color w:val="000000"/>
          <w:lang w:bidi="en-US"/>
        </w:rPr>
        <w:t>a</w:t>
      </w:r>
      <w:r w:rsidR="00F56099">
        <w:rPr>
          <w:color w:val="000000"/>
          <w:lang w:bidi="en-US"/>
        </w:rPr>
        <w:t xml:space="preserve"> </w:t>
      </w:r>
      <w:r w:rsidRPr="00C07CAE">
        <w:rPr>
          <w:color w:val="000000"/>
          <w:lang w:bidi="en-US"/>
        </w:rPr>
        <w:t>(</w:t>
      </w:r>
      <w:proofErr w:type="spellStart"/>
      <w:r w:rsidRPr="00C07CAE">
        <w:rPr>
          <w:color w:val="000000"/>
          <w:lang w:bidi="en-US"/>
        </w:rPr>
        <w:t>Julianic</w:t>
      </w:r>
      <w:proofErr w:type="spellEnd"/>
      <w:r w:rsidRPr="00C07CAE">
        <w:rPr>
          <w:color w:val="000000"/>
          <w:lang w:bidi="en-US"/>
        </w:rPr>
        <w:t>)</w:t>
      </w:r>
      <w:r w:rsidR="00F56099">
        <w:rPr>
          <w:color w:val="000000"/>
          <w:lang w:bidi="en-US"/>
        </w:rPr>
        <w:t xml:space="preserve"> </w:t>
      </w:r>
      <w:r w:rsidRPr="00C07CAE">
        <w:rPr>
          <w:color w:val="000000"/>
          <w:lang w:bidi="en-US"/>
        </w:rPr>
        <w:t>equinox</w:t>
      </w:r>
      <w:r w:rsidR="00F56099">
        <w:rPr>
          <w:color w:val="000000"/>
          <w:lang w:bidi="en-US"/>
        </w:rPr>
        <w:t xml:space="preserve"> </w:t>
      </w:r>
      <w:r w:rsidRPr="00C07CAE">
        <w:rPr>
          <w:color w:val="000000"/>
          <w:lang w:bidi="en-US"/>
        </w:rPr>
        <w:t>can</w:t>
      </w:r>
      <w:r w:rsidR="00F56099">
        <w:rPr>
          <w:color w:val="000000"/>
          <w:lang w:bidi="en-US"/>
        </w:rPr>
        <w:t xml:space="preserve"> </w:t>
      </w:r>
      <w:r w:rsidRPr="00C07CAE">
        <w:rPr>
          <w:color w:val="000000"/>
          <w:lang w:bidi="en-US"/>
        </w:rPr>
        <w:t>fall</w:t>
      </w:r>
      <w:r w:rsidR="00F56099">
        <w:rPr>
          <w:color w:val="000000"/>
          <w:lang w:bidi="en-US"/>
        </w:rPr>
        <w:t xml:space="preserve"> </w:t>
      </w:r>
      <w:r w:rsidRPr="00C07CAE">
        <w:rPr>
          <w:color w:val="000000"/>
          <w:lang w:bidi="en-US"/>
        </w:rPr>
        <w:t>only</w:t>
      </w:r>
      <w:r w:rsidR="00F56099">
        <w:rPr>
          <w:color w:val="000000"/>
          <w:lang w:bidi="en-US"/>
        </w:rPr>
        <w:t xml:space="preserve"> </w:t>
      </w:r>
      <w:r w:rsidRPr="00C07CAE">
        <w:rPr>
          <w:color w:val="000000"/>
          <w:lang w:bidi="en-US"/>
        </w:rPr>
        <w:t>on</w:t>
      </w:r>
      <w:r w:rsidR="00F56099">
        <w:rPr>
          <w:color w:val="000000"/>
          <w:lang w:bidi="en-US"/>
        </w:rPr>
        <w:t xml:space="preserve"> </w:t>
      </w:r>
      <w:r w:rsidRPr="00C07CAE">
        <w:rPr>
          <w:color w:val="000000"/>
          <w:lang w:bidi="en-US"/>
        </w:rPr>
        <w:t>a</w:t>
      </w:r>
      <w:r w:rsidR="00F56099">
        <w:rPr>
          <w:color w:val="000000"/>
          <w:lang w:bidi="en-US"/>
        </w:rPr>
        <w:t xml:space="preserve"> </w:t>
      </w:r>
      <w:r w:rsidRPr="00C07CAE">
        <w:rPr>
          <w:color w:val="000000"/>
          <w:lang w:bidi="en-US"/>
        </w:rPr>
        <w:t>quarter</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day</w:t>
      </w:r>
      <w:r w:rsidR="00F56099">
        <w:rPr>
          <w:color w:val="000000"/>
          <w:lang w:bidi="en-US"/>
        </w:rPr>
        <w:t xml:space="preserve"> </w:t>
      </w:r>
      <w:r w:rsidRPr="00C07CAE">
        <w:rPr>
          <w:color w:val="000000"/>
          <w:lang w:bidi="en-US"/>
        </w:rPr>
        <w:t>since</w:t>
      </w:r>
      <w:r w:rsidR="00F56099">
        <w:rPr>
          <w:color w:val="000000"/>
          <w:lang w:bidi="en-US"/>
        </w:rPr>
        <w:t xml:space="preserve"> </w:t>
      </w:r>
      <w:r w:rsidRPr="00C07CAE">
        <w:rPr>
          <w:color w:val="000000"/>
          <w:lang w:bidi="en-US"/>
        </w:rPr>
        <w:t>there</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exactly</w:t>
      </w:r>
      <w:r w:rsidR="00F56099">
        <w:rPr>
          <w:color w:val="000000"/>
          <w:lang w:bidi="en-US"/>
        </w:rPr>
        <w:t xml:space="preserve"> </w:t>
      </w:r>
      <w:r w:rsidRPr="00C07CAE">
        <w:rPr>
          <w:color w:val="000000"/>
          <w:lang w:bidi="en-US"/>
        </w:rPr>
        <w:t>one</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a</w:t>
      </w:r>
      <w:r w:rsidR="00F56099">
        <w:rPr>
          <w:color w:val="000000"/>
          <w:lang w:bidi="en-US"/>
        </w:rPr>
        <w:t xml:space="preserve"> </w:t>
      </w:r>
      <w:r w:rsidRPr="00C07CAE">
        <w:rPr>
          <w:color w:val="000000"/>
          <w:lang w:bidi="en-US"/>
        </w:rPr>
        <w:t>quarter</w:t>
      </w:r>
      <w:r w:rsidR="00F56099">
        <w:rPr>
          <w:color w:val="000000"/>
          <w:lang w:bidi="en-US"/>
        </w:rPr>
        <w:t xml:space="preserve"> </w:t>
      </w:r>
      <w:r w:rsidRPr="00C07CAE">
        <w:rPr>
          <w:color w:val="000000"/>
          <w:lang w:bidi="en-US"/>
        </w:rPr>
        <w:t>day</w:t>
      </w:r>
      <w:r w:rsidR="00F56099">
        <w:rPr>
          <w:color w:val="000000"/>
          <w:lang w:bidi="en-US"/>
        </w:rPr>
        <w:t xml:space="preserve"> </w:t>
      </w:r>
      <w:r w:rsidRPr="00C07CAE">
        <w:rPr>
          <w:color w:val="000000"/>
          <w:lang w:bidi="en-US"/>
        </w:rPr>
        <w:t>difference</w:t>
      </w:r>
      <w:r w:rsidR="00F56099">
        <w:rPr>
          <w:color w:val="000000"/>
          <w:lang w:bidi="en-US"/>
        </w:rPr>
        <w:t xml:space="preserve"> </w:t>
      </w:r>
      <w:r w:rsidRPr="00C07CAE">
        <w:rPr>
          <w:color w:val="000000"/>
          <w:lang w:bidi="en-US"/>
        </w:rPr>
        <w:t>between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w:t>
      </w:r>
      <w:proofErr w:type="spellStart"/>
      <w:r w:rsidRPr="00C07CAE">
        <w:rPr>
          <w:color w:val="000000"/>
          <w:lang w:bidi="en-US"/>
        </w:rPr>
        <w:t>Julianic</w:t>
      </w:r>
      <w:proofErr w:type="spellEnd"/>
      <w:r w:rsidRPr="00C07CAE">
        <w:rPr>
          <w:color w:val="000000"/>
          <w:lang w:bidi="en-US"/>
        </w:rPr>
        <w:t>)</w:t>
      </w:r>
      <w:r w:rsidR="00F56099">
        <w:rPr>
          <w:color w:val="000000"/>
          <w:lang w:bidi="en-US"/>
        </w:rPr>
        <w:t xml:space="preserve"> </w:t>
      </w:r>
      <w:r w:rsidRPr="00C07CAE">
        <w:rPr>
          <w:color w:val="000000"/>
          <w:lang w:bidi="en-US"/>
        </w:rPr>
        <w:t>equinox</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one</w:t>
      </w:r>
      <w:r w:rsidR="00F56099">
        <w:rPr>
          <w:color w:val="000000"/>
          <w:lang w:bidi="en-US"/>
        </w:rPr>
        <w:t xml:space="preserve"> </w:t>
      </w:r>
      <w:r w:rsidRPr="00C07CAE">
        <w:rPr>
          <w:color w:val="000000"/>
          <w:lang w:bidi="en-US"/>
        </w:rPr>
        <w:t>year</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next</w:t>
      </w:r>
      <w:r w:rsidR="00F56099">
        <w:rPr>
          <w:color w:val="000000"/>
          <w:lang w:bidi="en-US"/>
        </w:rPr>
        <w:t xml:space="preserve"> </w:t>
      </w:r>
      <w:r w:rsidRPr="00C07CAE">
        <w:rPr>
          <w:color w:val="000000"/>
          <w:lang w:bidi="en-US"/>
        </w:rPr>
        <w:t>one,</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same</w:t>
      </w:r>
      <w:r w:rsidR="00F56099">
        <w:rPr>
          <w:color w:val="000000"/>
          <w:lang w:bidi="en-US"/>
        </w:rPr>
        <w:t xml:space="preserve"> </w:t>
      </w:r>
      <w:r w:rsidRPr="00C07CAE">
        <w:rPr>
          <w:color w:val="000000"/>
          <w:lang w:bidi="en-US"/>
        </w:rPr>
        <w:t>way</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New</w:t>
      </w:r>
      <w:r w:rsidR="00F56099">
        <w:rPr>
          <w:color w:val="000000"/>
          <w:lang w:bidi="en-US"/>
        </w:rPr>
        <w:t xml:space="preserve"> </w:t>
      </w:r>
      <w:r w:rsidRPr="00C07CAE">
        <w:rPr>
          <w:color w:val="000000"/>
          <w:lang w:bidi="en-US"/>
        </w:rPr>
        <w:t>Moon</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computed</w:t>
      </w:r>
      <w:r w:rsidR="00F56099">
        <w:rPr>
          <w:color w:val="000000"/>
          <w:lang w:bidi="en-US"/>
        </w:rPr>
        <w:t xml:space="preserve"> </w:t>
      </w:r>
      <w:r w:rsidRPr="00C07CAE">
        <w:rPr>
          <w:color w:val="000000"/>
          <w:lang w:bidi="en-US"/>
        </w:rPr>
        <w:t>from</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first</w:t>
      </w:r>
      <w:r w:rsidR="00F56099">
        <w:rPr>
          <w:color w:val="000000"/>
          <w:lang w:bidi="en-US"/>
        </w:rPr>
        <w:t xml:space="preserve"> </w:t>
      </w:r>
      <w:r w:rsidRPr="00C07CAE">
        <w:rPr>
          <w:color w:val="000000"/>
          <w:lang w:bidi="en-US"/>
        </w:rPr>
        <w:t>New</w:t>
      </w:r>
      <w:r w:rsidR="00F56099">
        <w:rPr>
          <w:color w:val="000000"/>
          <w:lang w:bidi="en-US"/>
        </w:rPr>
        <w:t xml:space="preserve"> </w:t>
      </w:r>
      <w:r w:rsidRPr="00C07CAE">
        <w:rPr>
          <w:color w:val="000000"/>
          <w:lang w:bidi="en-US"/>
        </w:rPr>
        <w:t>Moon</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night</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Fourth</w:t>
      </w:r>
      <w:r w:rsidR="00F56099">
        <w:rPr>
          <w:color w:val="000000"/>
          <w:lang w:bidi="en-US"/>
        </w:rPr>
        <w:t xml:space="preserve"> </w:t>
      </w:r>
      <w:r w:rsidRPr="00C07CAE">
        <w:rPr>
          <w:color w:val="000000"/>
          <w:lang w:bidi="en-US"/>
        </w:rPr>
        <w:t>Day</w:t>
      </w:r>
      <w:r w:rsidR="00F56099">
        <w:rPr>
          <w:color w:val="000000"/>
          <w:lang w:bidi="en-US"/>
        </w:rPr>
        <w:t xml:space="preserve"> </w:t>
      </w:r>
      <w:r w:rsidRPr="00C07CAE">
        <w:rPr>
          <w:color w:val="000000"/>
          <w:lang w:bidi="en-US"/>
        </w:rPr>
        <w:t>at</w:t>
      </w:r>
      <w:r w:rsidR="00F56099">
        <w:rPr>
          <w:color w:val="000000"/>
          <w:lang w:bidi="en-US"/>
        </w:rPr>
        <w:t xml:space="preserve"> </w:t>
      </w:r>
      <w:r w:rsidRPr="00C07CAE">
        <w:rPr>
          <w:color w:val="000000"/>
          <w:lang w:bidi="en-US"/>
        </w:rPr>
        <w:t>9</w:t>
      </w:r>
      <w:r w:rsidR="00F56099">
        <w:rPr>
          <w:color w:val="000000"/>
          <w:lang w:bidi="en-US"/>
        </w:rPr>
        <w:t xml:space="preserve"> </w:t>
      </w:r>
      <w:r w:rsidRPr="00C07CAE">
        <w:rPr>
          <w:color w:val="000000"/>
          <w:lang w:bidi="en-US"/>
        </w:rPr>
        <w:t>hours</w:t>
      </w:r>
      <w:r w:rsidR="00F56099">
        <w:rPr>
          <w:color w:val="000000"/>
          <w:lang w:bidi="en-US"/>
        </w:rPr>
        <w:t xml:space="preserve"> </w:t>
      </w:r>
      <w:r w:rsidRPr="00C07CAE">
        <w:rPr>
          <w:color w:val="000000"/>
          <w:lang w:bidi="en-US"/>
        </w:rPr>
        <w:t>742</w:t>
      </w:r>
      <w:r w:rsidR="00F56099">
        <w:rPr>
          <w:color w:val="000000"/>
          <w:lang w:bidi="en-US"/>
        </w:rPr>
        <w:t xml:space="preserve"> </w:t>
      </w:r>
      <w:r w:rsidRPr="00C07CAE">
        <w:rPr>
          <w:color w:val="000000"/>
          <w:lang w:bidi="en-US"/>
        </w:rPr>
        <w:t>parts</w:t>
      </w:r>
      <w:r w:rsidR="00585328">
        <w:rPr>
          <w:color w:val="000000"/>
          <w:lang w:bidi="en-US"/>
        </w:rPr>
        <w:t>”</w:t>
      </w:r>
      <w:r w:rsidRPr="00C07CAE">
        <w:rPr>
          <w:color w:val="000000"/>
          <w:lang w:bidi="en-US"/>
        </w:rPr>
        <w:t>.</w:t>
      </w:r>
      <w:r w:rsidR="00F56099">
        <w:rPr>
          <w:color w:val="000000"/>
          <w:lang w:bidi="en-US"/>
        </w:rPr>
        <w:t xml:space="preserve"> </w:t>
      </w:r>
      <w:r w:rsidRPr="00C07CAE">
        <w:rPr>
          <w:color w:val="000000"/>
          <w:lang w:bidi="en-US"/>
        </w:rPr>
        <w:t>For</w:t>
      </w:r>
      <w:r w:rsidR="00F56099">
        <w:rPr>
          <w:color w:val="000000"/>
          <w:lang w:bidi="en-US"/>
        </w:rPr>
        <w:t xml:space="preserve"> </w:t>
      </w:r>
      <w:r w:rsidRPr="00C50CC4">
        <w:rPr>
          <w:color w:val="000000"/>
          <w:shd w:val="clear" w:color="auto" w:fill="FFFFFF"/>
          <w:lang w:bidi="en-US"/>
        </w:rPr>
        <w:t>Jewish</w:t>
      </w:r>
      <w:r w:rsidR="00F56099">
        <w:rPr>
          <w:color w:val="000000"/>
          <w:shd w:val="clear" w:color="auto" w:fill="FFFFFF"/>
          <w:lang w:bidi="en-US"/>
        </w:rPr>
        <w:t xml:space="preserve"> </w:t>
      </w:r>
      <w:r w:rsidRPr="00C50CC4">
        <w:rPr>
          <w:color w:val="000000"/>
          <w:shd w:val="clear" w:color="auto" w:fill="FFFFFF"/>
          <w:lang w:bidi="en-US"/>
        </w:rPr>
        <w:t>astronomical</w:t>
      </w:r>
      <w:r w:rsidR="00F56099">
        <w:rPr>
          <w:color w:val="000000"/>
          <w:spacing w:val="50"/>
          <w:shd w:val="clear" w:color="auto" w:fill="FFFFFF"/>
          <w:lang w:bidi="en-US"/>
        </w:rPr>
        <w:t xml:space="preserve"> </w:t>
      </w:r>
      <w:r w:rsidRPr="00C07CAE">
        <w:rPr>
          <w:color w:val="000000"/>
          <w:lang w:bidi="en-US"/>
        </w:rPr>
        <w:t>computations,</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(mean)</w:t>
      </w:r>
      <w:r w:rsidR="00F56099">
        <w:rPr>
          <w:color w:val="000000"/>
          <w:lang w:bidi="en-US"/>
        </w:rPr>
        <w:t xml:space="preserve"> </w:t>
      </w:r>
      <w:r w:rsidRPr="00C07CAE">
        <w:rPr>
          <w:color w:val="000000"/>
          <w:lang w:bidi="en-US"/>
        </w:rPr>
        <w:t>hour</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divided</w:t>
      </w:r>
      <w:r w:rsidR="00F56099">
        <w:rPr>
          <w:color w:val="000000"/>
          <w:lang w:bidi="en-US"/>
        </w:rPr>
        <w:t xml:space="preserve"> </w:t>
      </w:r>
      <w:r w:rsidRPr="00C07CAE">
        <w:rPr>
          <w:color w:val="000000"/>
          <w:lang w:bidi="en-US"/>
        </w:rPr>
        <w:t>into</w:t>
      </w:r>
      <w:r w:rsidR="00F56099">
        <w:rPr>
          <w:color w:val="000000"/>
          <w:lang w:bidi="en-US"/>
        </w:rPr>
        <w:t xml:space="preserve"> </w:t>
      </w:r>
      <w:r w:rsidRPr="00C07CAE">
        <w:rPr>
          <w:color w:val="000000"/>
          <w:lang w:bidi="en-US"/>
        </w:rPr>
        <w:t>1080</w:t>
      </w:r>
      <w:r w:rsidR="00F56099">
        <w:rPr>
          <w:color w:val="000000"/>
          <w:lang w:bidi="en-US"/>
        </w:rPr>
        <w:t xml:space="preserve"> </w:t>
      </w:r>
      <w:r w:rsidRPr="00C07CAE">
        <w:rPr>
          <w:color w:val="000000"/>
          <w:lang w:bidi="en-US"/>
        </w:rPr>
        <w:t>parts.</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details</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computation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Jewish</w:t>
      </w:r>
      <w:r w:rsidR="00F56099">
        <w:rPr>
          <w:color w:val="000000"/>
          <w:lang w:bidi="en-US"/>
        </w:rPr>
        <w:t xml:space="preserve"> </w:t>
      </w:r>
      <w:r w:rsidRPr="00C07CAE">
        <w:rPr>
          <w:color w:val="000000"/>
          <w:lang w:bidi="en-US"/>
        </w:rPr>
        <w:t>calendar</w:t>
      </w:r>
      <w:r w:rsidR="00F56099">
        <w:rPr>
          <w:color w:val="000000"/>
          <w:lang w:bidi="en-US"/>
        </w:rPr>
        <w:t xml:space="preserve"> </w:t>
      </w:r>
      <w:r w:rsidRPr="00C07CAE">
        <w:rPr>
          <w:color w:val="000000"/>
          <w:lang w:bidi="en-US"/>
        </w:rPr>
        <w:t>according</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Rashi</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given</w:t>
      </w:r>
      <w:r w:rsidR="00F56099">
        <w:rPr>
          <w:color w:val="000000"/>
          <w:lang w:bidi="en-US"/>
        </w:rPr>
        <w:t xml:space="preserve"> </w:t>
      </w:r>
      <w:r w:rsidRPr="00C07CAE">
        <w:rPr>
          <w:color w:val="000000"/>
          <w:lang w:bidi="en-US"/>
        </w:rPr>
        <w:t>in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i/>
          <w:iCs/>
          <w:color w:val="000000"/>
          <w:shd w:val="clear" w:color="auto" w:fill="FFFFFF"/>
          <w:lang w:bidi="en-US"/>
        </w:rPr>
        <w:t>Addendum</w:t>
      </w:r>
      <w:r w:rsidR="00F56099">
        <w:rPr>
          <w:i/>
          <w:iCs/>
          <w:color w:val="000000"/>
          <w:shd w:val="clear" w:color="auto" w:fill="FFFFFF"/>
          <w:lang w:bidi="en-US"/>
        </w:rPr>
        <w:t xml:space="preserve"> </w:t>
      </w:r>
      <w:r w:rsidRPr="00C07CAE">
        <w:rPr>
          <w:i/>
          <w:iCs/>
          <w:color w:val="000000"/>
          <w:shd w:val="clear" w:color="auto" w:fill="FFFFFF"/>
          <w:lang w:bidi="en-US"/>
        </w:rPr>
        <w:t>to</w:t>
      </w:r>
      <w:r w:rsidR="00F56099">
        <w:rPr>
          <w:i/>
          <w:iCs/>
          <w:color w:val="000000"/>
          <w:shd w:val="clear" w:color="auto" w:fill="FFFFFF"/>
          <w:lang w:bidi="en-US"/>
        </w:rPr>
        <w:t xml:space="preserve"> </w:t>
      </w:r>
      <w:r w:rsidRPr="00C07CAE">
        <w:rPr>
          <w:i/>
          <w:iCs/>
          <w:color w:val="000000"/>
          <w:shd w:val="clear" w:color="auto" w:fill="FFFFFF"/>
          <w:lang w:bidi="en-US"/>
        </w:rPr>
        <w:t>Mahzor</w:t>
      </w:r>
      <w:r w:rsidR="00F56099">
        <w:rPr>
          <w:i/>
          <w:iCs/>
          <w:color w:val="000000"/>
          <w:shd w:val="clear" w:color="auto" w:fill="FFFFFF"/>
          <w:lang w:bidi="en-US"/>
        </w:rPr>
        <w:t xml:space="preserve"> </w:t>
      </w:r>
      <w:r w:rsidRPr="00C07CAE">
        <w:rPr>
          <w:i/>
          <w:iCs/>
          <w:color w:val="000000"/>
          <w:shd w:val="clear" w:color="auto" w:fill="FFFFFF"/>
          <w:lang w:bidi="en-US"/>
        </w:rPr>
        <w:t>Vitry</w:t>
      </w:r>
      <w:r w:rsidR="00F56099">
        <w:rPr>
          <w:color w:val="000000"/>
          <w:lang w:bidi="en-US"/>
        </w:rPr>
        <w:t xml:space="preserve"> </w:t>
      </w:r>
      <w:r w:rsidRPr="00C07CAE">
        <w:rPr>
          <w:color w:val="000000"/>
          <w:lang w:bidi="en-US"/>
        </w:rPr>
        <w:t>#78,</w:t>
      </w:r>
      <w:r w:rsidR="00C50CC4">
        <w:rPr>
          <w:rStyle w:val="FootnoteReference"/>
          <w:color w:val="000000"/>
          <w:lang w:bidi="en-US"/>
        </w:rPr>
        <w:footnoteReference w:id="1068"/>
      </w:r>
      <w:r w:rsidR="00F56099">
        <w:rPr>
          <w:color w:val="000000"/>
          <w:lang w:bidi="en-US"/>
        </w:rPr>
        <w:t xml:space="preserve"> </w:t>
      </w:r>
      <w:r w:rsidRPr="00C07CAE">
        <w:rPr>
          <w:color w:val="000000"/>
          <w:lang w:bidi="en-US"/>
        </w:rPr>
        <w:t>it</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based</w:t>
      </w:r>
      <w:r w:rsidR="00F56099">
        <w:rPr>
          <w:color w:val="000000"/>
          <w:lang w:bidi="en-US"/>
        </w:rPr>
        <w:t xml:space="preserve"> </w:t>
      </w:r>
      <w:r w:rsidRPr="00C07CAE">
        <w:rPr>
          <w:color w:val="000000"/>
          <w:lang w:bidi="en-US"/>
        </w:rPr>
        <w:t>on</w:t>
      </w:r>
      <w:r w:rsidR="00F56099">
        <w:rPr>
          <w:color w:val="000000"/>
          <w:lang w:bidi="en-US"/>
        </w:rPr>
        <w:t xml:space="preserve"> </w:t>
      </w:r>
      <w:r w:rsidRPr="00C07CAE">
        <w:rPr>
          <w:color w:val="000000"/>
          <w:lang w:bidi="en-US"/>
        </w:rPr>
        <w:t>rules</w:t>
      </w:r>
      <w:r w:rsidR="00F56099">
        <w:rPr>
          <w:color w:val="000000"/>
          <w:lang w:bidi="en-US"/>
        </w:rPr>
        <w:t xml:space="preserve"> </w:t>
      </w:r>
      <w:r w:rsidRPr="00C07CAE">
        <w:rPr>
          <w:color w:val="000000"/>
          <w:lang w:bidi="en-US"/>
        </w:rPr>
        <w:t>for</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New</w:t>
      </w:r>
      <w:r w:rsidR="00F56099">
        <w:rPr>
          <w:color w:val="000000"/>
          <w:lang w:bidi="en-US"/>
        </w:rPr>
        <w:t xml:space="preserve"> </w:t>
      </w:r>
      <w:r w:rsidRPr="00C07CAE">
        <w:rPr>
          <w:color w:val="000000"/>
          <w:lang w:bidi="en-US"/>
        </w:rPr>
        <w:t>Moon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Nisan</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equivalent</w:t>
      </w:r>
      <w:r w:rsidR="00F56099">
        <w:rPr>
          <w:color w:val="000000"/>
          <w:lang w:bidi="en-US"/>
        </w:rPr>
        <w:t xml:space="preserve"> </w:t>
      </w:r>
      <w:r w:rsidRPr="00C07CAE">
        <w:rPr>
          <w:color w:val="000000"/>
          <w:lang w:bidi="en-US"/>
        </w:rPr>
        <w:t>to</w:t>
      </w:r>
      <w:r w:rsidR="00F56099">
        <w:rPr>
          <w:color w:val="000000"/>
          <w:lang w:bidi="en-US"/>
        </w:rPr>
        <w:t xml:space="preserve"> </w:t>
      </w:r>
      <w:r w:rsidRPr="00C07CAE">
        <w:rPr>
          <w:color w:val="000000"/>
          <w:lang w:bidi="en-US"/>
        </w:rPr>
        <w:t>our</w:t>
      </w:r>
      <w:r w:rsidR="00F56099">
        <w:rPr>
          <w:color w:val="000000"/>
          <w:lang w:bidi="en-US"/>
        </w:rPr>
        <w:t xml:space="preserve"> </w:t>
      </w:r>
      <w:r w:rsidRPr="00C07CAE">
        <w:rPr>
          <w:color w:val="000000"/>
          <w:lang w:bidi="en-US"/>
        </w:rPr>
        <w:t>current</w:t>
      </w:r>
      <w:r w:rsidR="00F56099">
        <w:rPr>
          <w:color w:val="000000"/>
          <w:lang w:bidi="en-US"/>
        </w:rPr>
        <w:t xml:space="preserve"> </w:t>
      </w:r>
      <w:r w:rsidRPr="00C07CAE">
        <w:rPr>
          <w:color w:val="000000"/>
          <w:lang w:bidi="en-US"/>
        </w:rPr>
        <w:t>method</w:t>
      </w:r>
      <w:r w:rsidR="00F56099">
        <w:rPr>
          <w:color w:val="000000"/>
          <w:lang w:bidi="en-US"/>
        </w:rPr>
        <w:t xml:space="preserve"> </w:t>
      </w:r>
      <w:r w:rsidRPr="00C07CAE">
        <w:rPr>
          <w:color w:val="000000"/>
          <w:lang w:bidi="en-US"/>
        </w:rPr>
        <w:t>based</w:t>
      </w:r>
      <w:r w:rsidR="00F56099">
        <w:rPr>
          <w:color w:val="000000"/>
          <w:lang w:bidi="en-US"/>
        </w:rPr>
        <w:t xml:space="preserve"> </w:t>
      </w:r>
      <w:r w:rsidRPr="00C07CAE">
        <w:rPr>
          <w:color w:val="000000"/>
          <w:lang w:bidi="en-US"/>
        </w:rPr>
        <w:t>on</w:t>
      </w:r>
      <w:r w:rsidR="00F56099">
        <w:rPr>
          <w:color w:val="000000"/>
          <w:lang w:bidi="en-US"/>
        </w:rPr>
        <w:t xml:space="preserve"> </w:t>
      </w:r>
      <w:r w:rsidRPr="00C07CAE">
        <w:rPr>
          <w:color w:val="000000"/>
          <w:lang w:bidi="en-US"/>
        </w:rPr>
        <w:t>rules</w:t>
      </w:r>
      <w:r w:rsidR="00F56099">
        <w:rPr>
          <w:color w:val="000000"/>
          <w:lang w:bidi="en-US"/>
        </w:rPr>
        <w:t xml:space="preserve"> </w:t>
      </w:r>
      <w:r w:rsidRPr="00C07CAE">
        <w:rPr>
          <w:color w:val="000000"/>
          <w:lang w:bidi="en-US"/>
        </w:rPr>
        <w:t>for</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day</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New</w:t>
      </w:r>
      <w:r w:rsidR="00F56099">
        <w:rPr>
          <w:color w:val="000000"/>
          <w:lang w:bidi="en-US"/>
        </w:rPr>
        <w:t xml:space="preserve"> </w:t>
      </w:r>
      <w:r w:rsidRPr="00C07CAE">
        <w:rPr>
          <w:color w:val="000000"/>
          <w:lang w:bidi="en-US"/>
        </w:rPr>
        <w:t>Year,</w:t>
      </w:r>
      <w:r w:rsidR="00F56099">
        <w:rPr>
          <w:color w:val="000000"/>
          <w:lang w:bidi="en-US"/>
        </w:rPr>
        <w:t xml:space="preserve"> </w:t>
      </w:r>
      <w:r w:rsidRPr="00C07CAE">
        <w:rPr>
          <w:color w:val="000000"/>
          <w:lang w:bidi="en-US"/>
        </w:rPr>
        <w:t>following</w:t>
      </w:r>
      <w:r w:rsidR="00F56099">
        <w:rPr>
          <w:color w:val="000000"/>
          <w:lang w:bidi="en-US"/>
        </w:rPr>
        <w:t xml:space="preserve"> </w:t>
      </w:r>
      <w:r w:rsidRPr="00C07CAE">
        <w:rPr>
          <w:color w:val="000000"/>
          <w:lang w:bidi="en-US"/>
        </w:rPr>
        <w:t>R.</w:t>
      </w:r>
      <w:r w:rsidR="00F56099">
        <w:rPr>
          <w:color w:val="000000"/>
          <w:lang w:bidi="en-US"/>
        </w:rPr>
        <w:t xml:space="preserve"> </w:t>
      </w:r>
      <w:proofErr w:type="spellStart"/>
      <w:r w:rsidRPr="00C07CAE">
        <w:rPr>
          <w:color w:val="000000"/>
          <w:lang w:bidi="en-US"/>
        </w:rPr>
        <w:t>Hiyya</w:t>
      </w:r>
      <w:proofErr w:type="spellEnd"/>
      <w:r w:rsidRPr="00C07CAE">
        <w:rPr>
          <w:color w:val="000000"/>
          <w:lang w:bidi="en-US"/>
        </w:rPr>
        <w:t>,</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Prince</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Barcelona,</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Maimonides.</w:t>
      </w:r>
      <w:r w:rsidR="00F56099">
        <w:rPr>
          <w:color w:val="000000"/>
          <w:lang w:bidi="en-US"/>
        </w:rPr>
        <w:t xml:space="preserve"> </w:t>
      </w:r>
      <w:r w:rsidRPr="00C07CAE">
        <w:rPr>
          <w:color w:val="000000"/>
          <w:lang w:bidi="en-US"/>
        </w:rPr>
        <w:t>It</w:t>
      </w:r>
      <w:r w:rsidR="00F56099">
        <w:rPr>
          <w:color w:val="000000"/>
          <w:lang w:bidi="en-US"/>
        </w:rPr>
        <w:t xml:space="preserve"> </w:t>
      </w:r>
      <w:r w:rsidRPr="00C07CAE">
        <w:rPr>
          <w:color w:val="000000"/>
          <w:lang w:bidi="en-US"/>
        </w:rPr>
        <w:t>seems</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Rashi</w:t>
      </w:r>
      <w:r w:rsidR="00585328">
        <w:rPr>
          <w:color w:val="000000"/>
          <w:lang w:bidi="en-US"/>
        </w:rPr>
        <w:t>’</w:t>
      </w:r>
      <w:r w:rsidRPr="00C07CAE">
        <w:rPr>
          <w:color w:val="000000"/>
          <w:lang w:bidi="en-US"/>
        </w:rPr>
        <w:t>s</w:t>
      </w:r>
      <w:r w:rsidR="00F56099">
        <w:rPr>
          <w:color w:val="000000"/>
          <w:lang w:bidi="en-US"/>
        </w:rPr>
        <w:t xml:space="preserve"> </w:t>
      </w:r>
      <w:r w:rsidRPr="00C07CAE">
        <w:rPr>
          <w:color w:val="000000"/>
          <w:lang w:bidi="en-US"/>
        </w:rPr>
        <w:t>method</w:t>
      </w:r>
      <w:r w:rsidR="00F56099">
        <w:rPr>
          <w:color w:val="000000"/>
          <w:lang w:bidi="en-US"/>
        </w:rPr>
        <w:t xml:space="preserve"> </w:t>
      </w:r>
      <w:r w:rsidRPr="00C07CAE">
        <w:rPr>
          <w:color w:val="000000"/>
          <w:lang w:bidi="en-US"/>
        </w:rPr>
        <w:t>is</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original</w:t>
      </w:r>
      <w:r w:rsidR="00F56099">
        <w:rPr>
          <w:color w:val="000000"/>
          <w:lang w:bidi="en-US"/>
        </w:rPr>
        <w:t xml:space="preserve"> </w:t>
      </w:r>
      <w:r w:rsidRPr="00C07CAE">
        <w:rPr>
          <w:color w:val="000000"/>
          <w:lang w:bidi="en-US"/>
        </w:rPr>
        <w:t>Babylonian</w:t>
      </w:r>
      <w:r w:rsidR="00F56099">
        <w:rPr>
          <w:color w:val="000000"/>
          <w:lang w:bidi="en-US"/>
        </w:rPr>
        <w:t xml:space="preserve"> </w:t>
      </w:r>
      <w:r w:rsidRPr="00C07CAE">
        <w:rPr>
          <w:color w:val="000000"/>
          <w:lang w:bidi="en-US"/>
        </w:rPr>
        <w:t>one</w:t>
      </w:r>
      <w:r w:rsidR="00F56099">
        <w:rPr>
          <w:color w:val="000000"/>
          <w:lang w:bidi="en-US"/>
        </w:rPr>
        <w:t xml:space="preserve"> </w:t>
      </w:r>
      <w:r w:rsidRPr="00C07CAE">
        <w:rPr>
          <w:color w:val="000000"/>
          <w:lang w:bidi="en-US"/>
        </w:rPr>
        <w:t>which</w:t>
      </w:r>
      <w:r w:rsidR="00F56099">
        <w:rPr>
          <w:color w:val="000000"/>
          <w:lang w:bidi="en-US"/>
        </w:rPr>
        <w:t xml:space="preserve"> </w:t>
      </w:r>
      <w:r w:rsidRPr="00C07CAE">
        <w:rPr>
          <w:color w:val="000000"/>
          <w:lang w:bidi="en-US"/>
        </w:rPr>
        <w:t>places</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New</w:t>
      </w:r>
      <w:r w:rsidR="00F56099">
        <w:rPr>
          <w:color w:val="000000"/>
          <w:lang w:bidi="en-US"/>
        </w:rPr>
        <w:t xml:space="preserve"> </w:t>
      </w:r>
      <w:r w:rsidRPr="00C07CAE">
        <w:rPr>
          <w:color w:val="000000"/>
          <w:lang w:bidi="en-US"/>
        </w:rPr>
        <w:t>Moon</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Creation</w:t>
      </w:r>
      <w:r w:rsidR="00F56099">
        <w:rPr>
          <w:color w:val="000000"/>
          <w:lang w:bidi="en-US"/>
        </w:rPr>
        <w:t xml:space="preserve"> </w:t>
      </w:r>
      <w:r w:rsidRPr="00C07CAE">
        <w:rPr>
          <w:color w:val="000000"/>
          <w:lang w:bidi="en-US"/>
        </w:rPr>
        <w:t>on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Fourth</w:t>
      </w:r>
      <w:r w:rsidR="00F56099">
        <w:rPr>
          <w:color w:val="000000"/>
          <w:lang w:bidi="en-US"/>
        </w:rPr>
        <w:t xml:space="preserve"> </w:t>
      </w:r>
      <w:r w:rsidRPr="00C07CAE">
        <w:rPr>
          <w:color w:val="000000"/>
          <w:lang w:bidi="en-US"/>
        </w:rPr>
        <w:t>Day,</w:t>
      </w:r>
      <w:r w:rsidR="00F56099">
        <w:rPr>
          <w:color w:val="000000"/>
          <w:lang w:bidi="en-US"/>
        </w:rPr>
        <w:t xml:space="preserve"> </w:t>
      </w:r>
      <w:r w:rsidRPr="00C07CAE">
        <w:rPr>
          <w:color w:val="000000"/>
          <w:lang w:bidi="en-US"/>
        </w:rPr>
        <w:t>as</w:t>
      </w:r>
      <w:r w:rsidR="00F56099">
        <w:rPr>
          <w:color w:val="000000"/>
          <w:lang w:bidi="en-US"/>
        </w:rPr>
        <w:t xml:space="preserve"> </w:t>
      </w:r>
      <w:r w:rsidRPr="00C07CAE">
        <w:rPr>
          <w:color w:val="000000"/>
          <w:lang w:bidi="en-US"/>
        </w:rPr>
        <w:t>against</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current</w:t>
      </w:r>
      <w:r w:rsidR="00F56099">
        <w:rPr>
          <w:color w:val="000000"/>
          <w:lang w:bidi="en-US"/>
        </w:rPr>
        <w:t xml:space="preserve"> </w:t>
      </w:r>
      <w:r w:rsidRPr="00C07CAE">
        <w:rPr>
          <w:color w:val="000000"/>
          <w:lang w:bidi="en-US"/>
        </w:rPr>
        <w:t>method</w:t>
      </w:r>
      <w:r w:rsidR="00F56099">
        <w:rPr>
          <w:color w:val="000000"/>
          <w:lang w:bidi="en-US"/>
        </w:rPr>
        <w:t xml:space="preserve"> </w:t>
      </w:r>
      <w:r w:rsidRPr="00C07CAE">
        <w:rPr>
          <w:color w:val="000000"/>
          <w:lang w:bidi="en-US"/>
        </w:rPr>
        <w:t>that</w:t>
      </w:r>
      <w:r w:rsidR="00F56099">
        <w:rPr>
          <w:color w:val="000000"/>
          <w:lang w:bidi="en-US"/>
        </w:rPr>
        <w:t xml:space="preserve"> </w:t>
      </w:r>
      <w:r w:rsidRPr="00C07CAE">
        <w:rPr>
          <w:color w:val="000000"/>
          <w:lang w:bidi="en-US"/>
        </w:rPr>
        <w:t>starts</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count</w:t>
      </w:r>
      <w:r w:rsidR="00F56099">
        <w:rPr>
          <w:color w:val="000000"/>
          <w:lang w:bidi="en-US"/>
        </w:rPr>
        <w:t xml:space="preserve"> </w:t>
      </w:r>
      <w:r w:rsidRPr="00C07CAE">
        <w:rPr>
          <w:color w:val="000000"/>
          <w:lang w:bidi="en-US"/>
        </w:rPr>
        <w:t>of</w:t>
      </w:r>
      <w:r w:rsidR="00F56099">
        <w:rPr>
          <w:color w:val="000000"/>
          <w:lang w:bidi="en-US"/>
        </w:rPr>
        <w:t xml:space="preserve"> </w:t>
      </w:r>
      <w:r w:rsidRPr="00C07CAE">
        <w:rPr>
          <w:color w:val="000000"/>
          <w:lang w:bidi="en-US"/>
        </w:rPr>
        <w:t>time</w:t>
      </w:r>
      <w:r w:rsidR="00F56099">
        <w:rPr>
          <w:color w:val="000000"/>
          <w:lang w:bidi="en-US"/>
        </w:rPr>
        <w:t xml:space="preserve"> </w:t>
      </w:r>
      <w:r w:rsidRPr="00C07CAE">
        <w:rPr>
          <w:color w:val="000000"/>
          <w:lang w:bidi="en-US"/>
        </w:rPr>
        <w:t>on</w:t>
      </w:r>
      <w:r w:rsidR="00F56099">
        <w:rPr>
          <w:color w:val="000000"/>
          <w:lang w:bidi="en-US"/>
        </w:rPr>
        <w:t xml:space="preserve"> </w:t>
      </w:r>
      <w:r w:rsidRPr="00C07CAE">
        <w:rPr>
          <w:color w:val="000000"/>
          <w:lang w:bidi="en-US"/>
        </w:rPr>
        <w:t>the</w:t>
      </w:r>
      <w:r w:rsidR="00F56099">
        <w:rPr>
          <w:color w:val="000000"/>
          <w:lang w:bidi="en-US"/>
        </w:rPr>
        <w:t xml:space="preserve"> </w:t>
      </w:r>
      <w:r w:rsidRPr="00C07CAE">
        <w:rPr>
          <w:color w:val="000000"/>
          <w:lang w:bidi="en-US"/>
        </w:rPr>
        <w:t>Second</w:t>
      </w:r>
      <w:r w:rsidR="00F56099">
        <w:rPr>
          <w:color w:val="000000"/>
          <w:lang w:bidi="en-US"/>
        </w:rPr>
        <w:t xml:space="preserve"> </w:t>
      </w:r>
      <w:r w:rsidRPr="00C07CAE">
        <w:rPr>
          <w:color w:val="000000"/>
          <w:lang w:bidi="en-US"/>
        </w:rPr>
        <w:t>Day,</w:t>
      </w:r>
      <w:r w:rsidR="00F56099">
        <w:rPr>
          <w:color w:val="000000"/>
          <w:lang w:bidi="en-US"/>
        </w:rPr>
        <w:t xml:space="preserve"> </w:t>
      </w:r>
      <w:r w:rsidRPr="00C07CAE">
        <w:rPr>
          <w:color w:val="000000"/>
          <w:lang w:bidi="en-US"/>
        </w:rPr>
        <w:t>5</w:t>
      </w:r>
      <w:r w:rsidR="00F56099">
        <w:rPr>
          <w:color w:val="000000"/>
          <w:lang w:bidi="en-US"/>
        </w:rPr>
        <w:t xml:space="preserve"> </w:t>
      </w:r>
      <w:r w:rsidRPr="00C07CAE">
        <w:rPr>
          <w:color w:val="000000"/>
          <w:lang w:bidi="en-US"/>
        </w:rPr>
        <w:t>hours</w:t>
      </w:r>
      <w:r w:rsidR="00F56099">
        <w:rPr>
          <w:color w:val="000000"/>
          <w:lang w:bidi="en-US"/>
        </w:rPr>
        <w:t xml:space="preserve"> </w:t>
      </w:r>
      <w:r w:rsidRPr="00C07CAE">
        <w:rPr>
          <w:color w:val="000000"/>
          <w:lang w:bidi="en-US"/>
        </w:rPr>
        <w:t>and</w:t>
      </w:r>
      <w:r w:rsidR="00F56099">
        <w:rPr>
          <w:color w:val="000000"/>
          <w:lang w:bidi="en-US"/>
        </w:rPr>
        <w:t xml:space="preserve"> </w:t>
      </w:r>
      <w:r w:rsidRPr="00C07CAE">
        <w:rPr>
          <w:color w:val="000000"/>
          <w:lang w:bidi="en-US"/>
        </w:rPr>
        <w:t>204</w:t>
      </w:r>
      <w:r w:rsidR="00F56099">
        <w:rPr>
          <w:color w:val="000000"/>
          <w:lang w:bidi="en-US"/>
        </w:rPr>
        <w:t xml:space="preserve"> </w:t>
      </w:r>
      <w:r w:rsidRPr="00C07CAE">
        <w:rPr>
          <w:color w:val="000000"/>
          <w:lang w:bidi="en-US"/>
        </w:rPr>
        <w:t>parts.</w:t>
      </w:r>
    </w:p>
    <w:p w14:paraId="06E8071F" w14:textId="77777777" w:rsidR="00C07CAE" w:rsidRPr="00C07CAE" w:rsidRDefault="00C07CAE" w:rsidP="00C07CAE">
      <w:pPr>
        <w:tabs>
          <w:tab w:val="left" w:pos="635"/>
        </w:tabs>
        <w:rPr>
          <w:color w:val="000000"/>
          <w:lang w:bidi="en-US"/>
        </w:rPr>
      </w:pPr>
    </w:p>
    <w:p w14:paraId="0E65F187" w14:textId="3BC96B24" w:rsidR="00C07CAE" w:rsidRPr="00C07CAE" w:rsidRDefault="00C07CAE" w:rsidP="00C07CAE">
      <w:pPr>
        <w:tabs>
          <w:tab w:val="left" w:pos="635"/>
        </w:tabs>
        <w:rPr>
          <w:lang w:bidi="en-US"/>
        </w:rPr>
      </w:pPr>
      <w:r w:rsidRPr="00C07CAE">
        <w:rPr>
          <w:lang w:bidi="en-US"/>
        </w:rPr>
        <w:t>The</w:t>
      </w:r>
      <w:r w:rsidR="00F56099">
        <w:rPr>
          <w:lang w:bidi="en-US"/>
        </w:rPr>
        <w:t xml:space="preserve"> </w:t>
      </w:r>
      <w:r w:rsidRPr="00C07CAE">
        <w:rPr>
          <w:lang w:bidi="en-US"/>
        </w:rPr>
        <w:t>Jerusalem</w:t>
      </w:r>
      <w:r w:rsidR="00F56099">
        <w:rPr>
          <w:lang w:bidi="en-US"/>
        </w:rPr>
        <w:t xml:space="preserve"> </w:t>
      </w:r>
      <w:r w:rsidRPr="00C07CAE">
        <w:rPr>
          <w:lang w:bidi="en-US"/>
        </w:rPr>
        <w:t>Talmud</w:t>
      </w:r>
      <w:r w:rsidRPr="00C07CAE">
        <w:rPr>
          <w:sz w:val="20"/>
          <w:vertAlign w:val="superscript"/>
          <w:lang w:bidi="en-US"/>
        </w:rPr>
        <w:footnoteReference w:id="1069"/>
      </w:r>
      <w:r w:rsidR="00F56099">
        <w:rPr>
          <w:lang w:bidi="en-US"/>
        </w:rPr>
        <w:t xml:space="preserve"> </w:t>
      </w:r>
      <w:r w:rsidRPr="00C07CAE">
        <w:rPr>
          <w:lang w:bidi="en-US"/>
        </w:rPr>
        <w:t>mentions</w:t>
      </w:r>
      <w:r w:rsidR="00F56099">
        <w:rPr>
          <w:lang w:bidi="en-US"/>
        </w:rPr>
        <w:t xml:space="preserve"> </w:t>
      </w:r>
      <w:r w:rsidRPr="00C07CAE">
        <w:rPr>
          <w:lang w:bidi="en-US"/>
        </w:rPr>
        <w:t>only</w:t>
      </w:r>
      <w:r w:rsidR="00F56099">
        <w:rPr>
          <w:lang w:bidi="en-US"/>
        </w:rPr>
        <w:t xml:space="preserve"> </w:t>
      </w:r>
      <w:r w:rsidRPr="00C07CAE">
        <w:rPr>
          <w:lang w:bidi="en-US"/>
        </w:rPr>
        <w:t>R.</w:t>
      </w:r>
      <w:r w:rsidR="00F56099">
        <w:rPr>
          <w:lang w:bidi="en-US"/>
        </w:rPr>
        <w:t xml:space="preserve"> </w:t>
      </w:r>
      <w:r w:rsidRPr="00C07CAE">
        <w:rPr>
          <w:lang w:bidi="en-US"/>
        </w:rPr>
        <w:t>Eliezer.</w:t>
      </w:r>
      <w:r w:rsidR="00F56099">
        <w:rPr>
          <w:lang w:bidi="en-US"/>
        </w:rPr>
        <w:t xml:space="preserve"> </w:t>
      </w:r>
      <w:r w:rsidRPr="00C07CAE">
        <w:rPr>
          <w:lang w:bidi="en-US"/>
        </w:rPr>
        <w:t>In,</w:t>
      </w:r>
      <w:r w:rsidR="00F56099">
        <w:rPr>
          <w:lang w:bidi="en-US"/>
        </w:rPr>
        <w:t xml:space="preserve"> </w:t>
      </w:r>
      <w:proofErr w:type="spellStart"/>
      <w:r w:rsidRPr="00C07CAE">
        <w:rPr>
          <w:lang w:bidi="en-US"/>
        </w:rPr>
        <w:t>Abodah</w:t>
      </w:r>
      <w:proofErr w:type="spellEnd"/>
      <w:r w:rsidR="00F56099">
        <w:rPr>
          <w:lang w:bidi="en-US"/>
        </w:rPr>
        <w:t xml:space="preserve"> </w:t>
      </w:r>
      <w:r w:rsidRPr="00C07CAE">
        <w:rPr>
          <w:lang w:bidi="en-US"/>
        </w:rPr>
        <w:t>Zarah</w:t>
      </w:r>
      <w:r w:rsidRPr="00C07CAE">
        <w:rPr>
          <w:sz w:val="20"/>
          <w:vertAlign w:val="superscript"/>
          <w:lang w:bidi="en-US"/>
        </w:rPr>
        <w:footnoteReference w:id="1070"/>
      </w:r>
      <w:r w:rsidRPr="00C07CAE">
        <w:rPr>
          <w:lang w:bidi="en-US"/>
        </w:rPr>
        <w:t>,</w:t>
      </w:r>
      <w:r w:rsidR="00F56099">
        <w:rPr>
          <w:lang w:bidi="en-US"/>
        </w:rPr>
        <w:t xml:space="preserve"> </w:t>
      </w:r>
      <w:r w:rsidRPr="00C07CAE">
        <w:rPr>
          <w:lang w:bidi="en-US"/>
        </w:rPr>
        <w:t>in</w:t>
      </w:r>
      <w:r w:rsidR="00F56099">
        <w:rPr>
          <w:lang w:bidi="en-US"/>
        </w:rPr>
        <w:t xml:space="preserve"> </w:t>
      </w:r>
      <w:r w:rsidRPr="00C07CAE">
        <w:rPr>
          <w:lang w:bidi="en-US"/>
        </w:rPr>
        <w:t>a</w:t>
      </w:r>
      <w:r w:rsidR="00F56099">
        <w:rPr>
          <w:lang w:bidi="en-US"/>
        </w:rPr>
        <w:t xml:space="preserve"> </w:t>
      </w:r>
      <w:r w:rsidRPr="00C07CAE">
        <w:rPr>
          <w:lang w:bidi="en-US"/>
        </w:rPr>
        <w:t>discussion</w:t>
      </w:r>
      <w:r w:rsidR="00F56099">
        <w:rPr>
          <w:lang w:bidi="en-US"/>
        </w:rPr>
        <w:t xml:space="preserve"> </w:t>
      </w:r>
      <w:r w:rsidRPr="00C07CAE">
        <w:rPr>
          <w:lang w:bidi="en-US"/>
        </w:rPr>
        <w:t>of</w:t>
      </w:r>
      <w:r w:rsidR="00F56099">
        <w:rPr>
          <w:lang w:bidi="en-US"/>
        </w:rPr>
        <w:t xml:space="preserve"> </w:t>
      </w:r>
      <w:r w:rsidRPr="00C07CAE">
        <w:rPr>
          <w:lang w:bidi="en-US"/>
        </w:rPr>
        <w:t>Creation,</w:t>
      </w:r>
      <w:r w:rsidR="00F56099">
        <w:rPr>
          <w:lang w:bidi="en-US"/>
        </w:rPr>
        <w:t xml:space="preserve"> </w:t>
      </w:r>
      <w:r w:rsidRPr="00C07CAE">
        <w:rPr>
          <w:lang w:bidi="en-US"/>
        </w:rPr>
        <w:t>they</w:t>
      </w:r>
      <w:r w:rsidR="00F56099">
        <w:rPr>
          <w:lang w:bidi="en-US"/>
        </w:rPr>
        <w:t xml:space="preserve"> </w:t>
      </w:r>
      <w:r w:rsidRPr="00C07CAE">
        <w:rPr>
          <w:lang w:bidi="en-US"/>
        </w:rPr>
        <w:t>note</w:t>
      </w:r>
      <w:r w:rsidR="00F56099">
        <w:rPr>
          <w:lang w:bidi="en-US"/>
        </w:rPr>
        <w:t xml:space="preserve"> </w:t>
      </w:r>
      <w:r w:rsidRPr="00C07CAE">
        <w:rPr>
          <w:lang w:bidi="en-US"/>
        </w:rPr>
        <w:t>simply:</w:t>
      </w:r>
      <w:r w:rsidR="00F56099">
        <w:rPr>
          <w:lang w:bidi="en-US"/>
        </w:rPr>
        <w:t xml:space="preserve"> </w:t>
      </w:r>
      <w:r w:rsidR="00585328">
        <w:rPr>
          <w:lang w:bidi="en-US"/>
        </w:rPr>
        <w:t>“</w:t>
      </w:r>
      <w:r w:rsidRPr="00C07CAE">
        <w:rPr>
          <w:lang w:bidi="en-US"/>
        </w:rPr>
        <w:t>one</w:t>
      </w:r>
      <w:r w:rsidR="00F56099">
        <w:rPr>
          <w:lang w:bidi="en-US"/>
        </w:rPr>
        <w:t xml:space="preserve"> </w:t>
      </w:r>
      <w:r w:rsidRPr="00C07CAE">
        <w:rPr>
          <w:lang w:bidi="en-US"/>
        </w:rPr>
        <w:t>opinion</w:t>
      </w:r>
      <w:r w:rsidR="00F56099">
        <w:rPr>
          <w:lang w:bidi="en-US"/>
        </w:rPr>
        <w:t xml:space="preserve"> </w:t>
      </w:r>
      <w:r w:rsidRPr="00C07CAE">
        <w:rPr>
          <w:lang w:bidi="en-US"/>
        </w:rPr>
        <w:t>holds</w:t>
      </w:r>
      <w:r w:rsidR="00F56099">
        <w:rPr>
          <w:lang w:bidi="en-US"/>
        </w:rPr>
        <w:t xml:space="preserve"> </w:t>
      </w:r>
      <w:r w:rsidRPr="00C07CAE">
        <w:rPr>
          <w:lang w:bidi="en-US"/>
        </w:rPr>
        <w:t>for</w:t>
      </w:r>
      <w:r w:rsidR="00F56099">
        <w:rPr>
          <w:lang w:bidi="en-US"/>
        </w:rPr>
        <w:t xml:space="preserve"> </w:t>
      </w:r>
      <w:proofErr w:type="spellStart"/>
      <w:r w:rsidRPr="00C07CAE">
        <w:rPr>
          <w:lang w:bidi="en-US"/>
        </w:rPr>
        <w:t>Tishre</w:t>
      </w:r>
      <w:proofErr w:type="spellEnd"/>
      <w:r w:rsidRPr="00C07CAE">
        <w:rPr>
          <w:lang w:bidi="en-US"/>
        </w:rPr>
        <w:t>,</w:t>
      </w:r>
      <w:r w:rsidR="00F56099">
        <w:rPr>
          <w:lang w:bidi="en-US"/>
        </w:rPr>
        <w:t xml:space="preserve"> </w:t>
      </w:r>
      <w:r w:rsidRPr="00C07CAE">
        <w:rPr>
          <w:lang w:bidi="en-US"/>
        </w:rPr>
        <w:t>one</w:t>
      </w:r>
      <w:r w:rsidR="00F56099">
        <w:rPr>
          <w:lang w:bidi="en-US"/>
        </w:rPr>
        <w:t xml:space="preserve"> </w:t>
      </w:r>
      <w:r w:rsidRPr="00C07CAE">
        <w:rPr>
          <w:lang w:bidi="en-US"/>
        </w:rPr>
        <w:t>opinion</w:t>
      </w:r>
      <w:r w:rsidR="00F56099">
        <w:rPr>
          <w:lang w:bidi="en-US"/>
        </w:rPr>
        <w:t xml:space="preserve"> </w:t>
      </w:r>
      <w:r w:rsidRPr="00C07CAE">
        <w:rPr>
          <w:lang w:bidi="en-US"/>
        </w:rPr>
        <w:t>holds</w:t>
      </w:r>
      <w:r w:rsidR="00F56099">
        <w:rPr>
          <w:lang w:bidi="en-US"/>
        </w:rPr>
        <w:t xml:space="preserve"> </w:t>
      </w:r>
      <w:r w:rsidRPr="00C07CAE">
        <w:rPr>
          <w:lang w:bidi="en-US"/>
        </w:rPr>
        <w:t>for</w:t>
      </w:r>
      <w:r w:rsidR="00F56099">
        <w:rPr>
          <w:lang w:bidi="en-US"/>
        </w:rPr>
        <w:t xml:space="preserve"> </w:t>
      </w:r>
      <w:r w:rsidRPr="00C07CAE">
        <w:rPr>
          <w:lang w:bidi="en-US"/>
        </w:rPr>
        <w:t>Nisan</w:t>
      </w:r>
      <w:r w:rsidR="00585328">
        <w:rPr>
          <w:lang w:bidi="en-US"/>
        </w:rPr>
        <w:t>”</w:t>
      </w:r>
      <w:r w:rsidRPr="00C07CAE">
        <w:rPr>
          <w:lang w:bidi="en-US"/>
        </w:rPr>
        <w:t>,</w:t>
      </w:r>
      <w:r w:rsidR="00F56099">
        <w:rPr>
          <w:lang w:bidi="en-US"/>
        </w:rPr>
        <w:t xml:space="preserve"> </w:t>
      </w:r>
      <w:r w:rsidRPr="00C07CAE">
        <w:rPr>
          <w:lang w:bidi="en-US"/>
        </w:rPr>
        <w:t>without</w:t>
      </w:r>
      <w:r w:rsidR="00F56099">
        <w:rPr>
          <w:lang w:bidi="en-US"/>
        </w:rPr>
        <w:t xml:space="preserve"> </w:t>
      </w:r>
      <w:r w:rsidRPr="00C07CAE">
        <w:rPr>
          <w:lang w:bidi="en-US"/>
        </w:rPr>
        <w:t>mentioning</w:t>
      </w:r>
      <w:r w:rsidR="00F56099">
        <w:rPr>
          <w:lang w:bidi="en-US"/>
        </w:rPr>
        <w:t xml:space="preserve"> </w:t>
      </w:r>
      <w:r w:rsidRPr="00C07CAE">
        <w:rPr>
          <w:lang w:bidi="en-US"/>
        </w:rPr>
        <w:t>any</w:t>
      </w:r>
      <w:r w:rsidR="00F56099">
        <w:rPr>
          <w:lang w:bidi="en-US"/>
        </w:rPr>
        <w:t xml:space="preserve"> </w:t>
      </w:r>
      <w:r w:rsidRPr="00C07CAE">
        <w:rPr>
          <w:lang w:bidi="en-US"/>
        </w:rPr>
        <w:t>names.</w:t>
      </w:r>
      <w:r w:rsidR="00F56099">
        <w:rPr>
          <w:lang w:bidi="en-US"/>
        </w:rPr>
        <w:t xml:space="preserve"> </w:t>
      </w:r>
      <w:proofErr w:type="gramStart"/>
      <w:r w:rsidRPr="00C07CAE">
        <w:rPr>
          <w:lang w:bidi="en-US"/>
        </w:rPr>
        <w:t>Also</w:t>
      </w:r>
      <w:proofErr w:type="gramEnd"/>
      <w:r w:rsidR="00F56099">
        <w:rPr>
          <w:lang w:bidi="en-US"/>
        </w:rPr>
        <w:t xml:space="preserve"> </w:t>
      </w:r>
      <w:r w:rsidRPr="00C07CAE">
        <w:rPr>
          <w:lang w:bidi="en-US"/>
        </w:rPr>
        <w:t>the</w:t>
      </w:r>
      <w:r w:rsidR="00F56099">
        <w:rPr>
          <w:lang w:bidi="en-US"/>
        </w:rPr>
        <w:t xml:space="preserve"> </w:t>
      </w:r>
      <w:r w:rsidRPr="00C07CAE">
        <w:rPr>
          <w:lang w:bidi="en-US"/>
        </w:rPr>
        <w:t>Galilean</w:t>
      </w:r>
      <w:r w:rsidR="00F56099">
        <w:rPr>
          <w:lang w:bidi="en-US"/>
        </w:rPr>
        <w:t xml:space="preserve"> </w:t>
      </w:r>
      <w:r w:rsidRPr="00C07CAE">
        <w:rPr>
          <w:lang w:bidi="en-US"/>
        </w:rPr>
        <w:t>midrash</w:t>
      </w:r>
      <w:r w:rsidRPr="00C07CAE">
        <w:rPr>
          <w:sz w:val="20"/>
          <w:vertAlign w:val="superscript"/>
          <w:lang w:bidi="en-US"/>
        </w:rPr>
        <w:footnoteReference w:id="1071"/>
      </w:r>
      <w:r w:rsidR="00F56099">
        <w:rPr>
          <w:lang w:bidi="en-US"/>
        </w:rPr>
        <w:t xml:space="preserve"> </w:t>
      </w:r>
      <w:r w:rsidRPr="00C07CAE">
        <w:rPr>
          <w:lang w:bidi="en-US"/>
        </w:rPr>
        <w:t>quotes</w:t>
      </w:r>
      <w:r w:rsidR="00F56099">
        <w:rPr>
          <w:lang w:bidi="en-US"/>
        </w:rPr>
        <w:t xml:space="preserve"> </w:t>
      </w:r>
      <w:r w:rsidRPr="00C07CAE">
        <w:rPr>
          <w:lang w:bidi="en-US"/>
        </w:rPr>
        <w:t>only</w:t>
      </w:r>
      <w:r w:rsidR="00F56099">
        <w:rPr>
          <w:lang w:bidi="en-US"/>
        </w:rPr>
        <w:t xml:space="preserve"> </w:t>
      </w:r>
      <w:r w:rsidRPr="00C07CAE">
        <w:rPr>
          <w:lang w:bidi="en-US"/>
        </w:rPr>
        <w:t>the</w:t>
      </w:r>
      <w:r w:rsidR="00F56099">
        <w:rPr>
          <w:lang w:bidi="en-US"/>
        </w:rPr>
        <w:t xml:space="preserve"> </w:t>
      </w:r>
      <w:r w:rsidRPr="00C07CAE">
        <w:rPr>
          <w:lang w:bidi="en-US"/>
        </w:rPr>
        <w:lastRenderedPageBreak/>
        <w:t>opinion</w:t>
      </w:r>
      <w:r w:rsidR="00F56099">
        <w:rPr>
          <w:lang w:bidi="en-US"/>
        </w:rPr>
        <w:t xml:space="preserve"> </w:t>
      </w:r>
      <w:r w:rsidRPr="00C07CAE">
        <w:rPr>
          <w:lang w:bidi="en-US"/>
        </w:rPr>
        <w:t>of</w:t>
      </w:r>
      <w:r w:rsidR="00F56099">
        <w:rPr>
          <w:lang w:bidi="en-US"/>
        </w:rPr>
        <w:t xml:space="preserve"> </w:t>
      </w:r>
      <w:r w:rsidRPr="00C07CAE">
        <w:rPr>
          <w:lang w:bidi="en-US"/>
        </w:rPr>
        <w:t>R.</w:t>
      </w:r>
      <w:r w:rsidR="00F56099">
        <w:rPr>
          <w:lang w:bidi="en-US"/>
        </w:rPr>
        <w:t xml:space="preserve"> </w:t>
      </w:r>
      <w:r w:rsidRPr="00C07CAE">
        <w:rPr>
          <w:lang w:bidi="en-US"/>
        </w:rPr>
        <w:t>Eliezer.</w:t>
      </w:r>
      <w:r w:rsidR="00F56099">
        <w:rPr>
          <w:lang w:bidi="en-US"/>
        </w:rPr>
        <w:t xml:space="preserve"> </w:t>
      </w:r>
      <w:r w:rsidRPr="00C07CAE">
        <w:rPr>
          <w:lang w:bidi="en-US"/>
        </w:rPr>
        <w:t>It</w:t>
      </w:r>
      <w:r w:rsidR="00F56099">
        <w:rPr>
          <w:lang w:bidi="en-US"/>
        </w:rPr>
        <w:t xml:space="preserve"> </w:t>
      </w:r>
      <w:r w:rsidRPr="00C07CAE">
        <w:rPr>
          <w:lang w:bidi="en-US"/>
        </w:rPr>
        <w:t>follows</w:t>
      </w:r>
      <w:r w:rsidR="00F56099">
        <w:rPr>
          <w:lang w:bidi="en-US"/>
        </w:rPr>
        <w:t xml:space="preserve"> </w:t>
      </w:r>
      <w:r w:rsidRPr="00C07CAE">
        <w:rPr>
          <w:lang w:bidi="en-US"/>
        </w:rPr>
        <w:t>that</w:t>
      </w:r>
      <w:r w:rsidR="00F56099">
        <w:rPr>
          <w:lang w:bidi="en-US"/>
        </w:rPr>
        <w:t xml:space="preserve"> </w:t>
      </w:r>
      <w:r w:rsidRPr="00C07CAE">
        <w:rPr>
          <w:lang w:bidi="en-US"/>
        </w:rPr>
        <w:t>the</w:t>
      </w:r>
      <w:r w:rsidR="00F56099">
        <w:rPr>
          <w:lang w:bidi="en-US"/>
        </w:rPr>
        <w:t xml:space="preserve"> </w:t>
      </w:r>
      <w:r w:rsidRPr="00C07CAE">
        <w:rPr>
          <w:lang w:bidi="en-US"/>
        </w:rPr>
        <w:t>opinion</w:t>
      </w:r>
      <w:r w:rsidR="00F56099">
        <w:rPr>
          <w:lang w:bidi="en-US"/>
        </w:rPr>
        <w:t xml:space="preserve"> </w:t>
      </w:r>
      <w:r w:rsidRPr="00C07CAE">
        <w:rPr>
          <w:lang w:bidi="en-US"/>
        </w:rPr>
        <w:t>of</w:t>
      </w:r>
      <w:r w:rsidR="00F56099">
        <w:rPr>
          <w:lang w:bidi="en-US"/>
        </w:rPr>
        <w:t xml:space="preserve"> </w:t>
      </w:r>
      <w:r w:rsidRPr="00C07CAE">
        <w:rPr>
          <w:lang w:bidi="en-US"/>
        </w:rPr>
        <w:t>R.</w:t>
      </w:r>
      <w:r w:rsidR="00F56099">
        <w:rPr>
          <w:lang w:bidi="en-US"/>
        </w:rPr>
        <w:t xml:space="preserve"> </w:t>
      </w:r>
      <w:r w:rsidRPr="00C07CAE">
        <w:rPr>
          <w:lang w:bidi="en-US"/>
        </w:rPr>
        <w:t>Eliezer</w:t>
      </w:r>
      <w:r w:rsidR="00F56099">
        <w:rPr>
          <w:lang w:bidi="en-US"/>
        </w:rPr>
        <w:t xml:space="preserve"> </w:t>
      </w:r>
      <w:r w:rsidRPr="00C07CAE">
        <w:rPr>
          <w:lang w:bidi="en-US"/>
        </w:rPr>
        <w:t>was</w:t>
      </w:r>
      <w:r w:rsidR="00F56099">
        <w:rPr>
          <w:lang w:bidi="en-US"/>
        </w:rPr>
        <w:t xml:space="preserve"> </w:t>
      </w:r>
      <w:r w:rsidRPr="00C07CAE">
        <w:rPr>
          <w:lang w:bidi="en-US"/>
        </w:rPr>
        <w:t>received</w:t>
      </w:r>
      <w:r w:rsidR="00F56099">
        <w:rPr>
          <w:lang w:bidi="en-US"/>
        </w:rPr>
        <w:t xml:space="preserve"> </w:t>
      </w:r>
      <w:r w:rsidRPr="00C07CAE">
        <w:rPr>
          <w:lang w:bidi="en-US"/>
        </w:rPr>
        <w:t>in</w:t>
      </w:r>
      <w:r w:rsidR="00F56099">
        <w:rPr>
          <w:lang w:bidi="en-US"/>
        </w:rPr>
        <w:t xml:space="preserve"> </w:t>
      </w:r>
      <w:r w:rsidRPr="00C07CAE">
        <w:rPr>
          <w:lang w:bidi="en-US"/>
        </w:rPr>
        <w:t>Galilee</w:t>
      </w:r>
      <w:r w:rsidR="00F56099">
        <w:rPr>
          <w:lang w:bidi="en-US"/>
        </w:rPr>
        <w:t xml:space="preserve"> </w:t>
      </w:r>
      <w:r w:rsidRPr="00C07CAE">
        <w:rPr>
          <w:lang w:bidi="en-US"/>
        </w:rPr>
        <w:t>but</w:t>
      </w:r>
      <w:r w:rsidR="00F56099">
        <w:rPr>
          <w:lang w:bidi="en-US"/>
        </w:rPr>
        <w:t xml:space="preserve"> </w:t>
      </w:r>
      <w:r w:rsidRPr="00C07CAE">
        <w:rPr>
          <w:lang w:bidi="en-US"/>
        </w:rPr>
        <w:t>that</w:t>
      </w:r>
      <w:r w:rsidR="00F56099">
        <w:rPr>
          <w:lang w:bidi="en-US"/>
        </w:rPr>
        <w:t xml:space="preserve"> </w:t>
      </w:r>
      <w:r w:rsidRPr="00C07CAE">
        <w:rPr>
          <w:lang w:bidi="en-US"/>
        </w:rPr>
        <w:t>in</w:t>
      </w:r>
      <w:r w:rsidR="00F56099">
        <w:rPr>
          <w:lang w:bidi="en-US"/>
        </w:rPr>
        <w:t xml:space="preserve"> </w:t>
      </w:r>
      <w:r w:rsidRPr="00C07CAE">
        <w:rPr>
          <w:lang w:bidi="en-US"/>
        </w:rPr>
        <w:t>Babylonia</w:t>
      </w:r>
      <w:r w:rsidR="00F56099">
        <w:rPr>
          <w:lang w:bidi="en-US"/>
        </w:rPr>
        <w:t xml:space="preserve"> </w:t>
      </w:r>
      <w:r w:rsidRPr="00C07CAE">
        <w:rPr>
          <w:lang w:bidi="en-US"/>
        </w:rPr>
        <w:t>the</w:t>
      </w:r>
      <w:r w:rsidR="00F56099">
        <w:rPr>
          <w:lang w:bidi="en-US"/>
        </w:rPr>
        <w:t xml:space="preserve"> </w:t>
      </w:r>
      <w:r w:rsidRPr="00C07CAE">
        <w:rPr>
          <w:lang w:bidi="en-US"/>
        </w:rPr>
        <w:t>majority</w:t>
      </w:r>
      <w:r w:rsidR="00F56099">
        <w:rPr>
          <w:lang w:bidi="en-US"/>
        </w:rPr>
        <w:t xml:space="preserve"> </w:t>
      </w:r>
      <w:r w:rsidRPr="00C07CAE">
        <w:rPr>
          <w:lang w:bidi="en-US"/>
        </w:rPr>
        <w:t>accepted</w:t>
      </w:r>
      <w:r w:rsidR="00F56099">
        <w:rPr>
          <w:lang w:bidi="en-US"/>
        </w:rPr>
        <w:t xml:space="preserve"> </w:t>
      </w:r>
      <w:r w:rsidRPr="00C07CAE">
        <w:rPr>
          <w:lang w:bidi="en-US"/>
        </w:rPr>
        <w:t>the</w:t>
      </w:r>
      <w:r w:rsidR="00F56099">
        <w:rPr>
          <w:lang w:bidi="en-US"/>
        </w:rPr>
        <w:t xml:space="preserve"> </w:t>
      </w:r>
      <w:r w:rsidRPr="00C07CAE">
        <w:rPr>
          <w:lang w:bidi="en-US"/>
        </w:rPr>
        <w:t>opinion</w:t>
      </w:r>
      <w:r w:rsidR="00F56099">
        <w:rPr>
          <w:lang w:bidi="en-US"/>
        </w:rPr>
        <w:t xml:space="preserve"> </w:t>
      </w:r>
      <w:r w:rsidRPr="00C07CAE">
        <w:rPr>
          <w:lang w:bidi="en-US"/>
        </w:rPr>
        <w:t>of</w:t>
      </w:r>
      <w:r w:rsidR="00F56099">
        <w:rPr>
          <w:lang w:bidi="en-US"/>
        </w:rPr>
        <w:t xml:space="preserve"> </w:t>
      </w:r>
      <w:r w:rsidRPr="00C07CAE">
        <w:rPr>
          <w:lang w:bidi="en-US"/>
        </w:rPr>
        <w:t>R.</w:t>
      </w:r>
      <w:r w:rsidR="00F56099">
        <w:rPr>
          <w:lang w:bidi="en-US"/>
        </w:rPr>
        <w:t xml:space="preserve"> </w:t>
      </w:r>
      <w:r w:rsidRPr="00C07CAE">
        <w:rPr>
          <w:lang w:bidi="en-US"/>
        </w:rPr>
        <w:t>Jehoshua.</w:t>
      </w:r>
      <w:r w:rsidR="00F56099">
        <w:rPr>
          <w:lang w:bidi="en-US"/>
        </w:rPr>
        <w:t xml:space="preserve"> </w:t>
      </w:r>
      <w:r w:rsidRPr="00C07CAE">
        <w:rPr>
          <w:lang w:bidi="en-US"/>
        </w:rPr>
        <w:t>It</w:t>
      </w:r>
      <w:r w:rsidR="00F56099">
        <w:rPr>
          <w:lang w:bidi="en-US"/>
        </w:rPr>
        <w:t xml:space="preserve"> </w:t>
      </w:r>
      <w:r w:rsidRPr="00C07CAE">
        <w:rPr>
          <w:lang w:bidi="en-US"/>
        </w:rPr>
        <w:t>follows</w:t>
      </w:r>
      <w:r w:rsidR="00F56099">
        <w:rPr>
          <w:lang w:bidi="en-US"/>
        </w:rPr>
        <w:t xml:space="preserve"> </w:t>
      </w:r>
      <w:r w:rsidRPr="00C07CAE">
        <w:rPr>
          <w:lang w:bidi="en-US"/>
        </w:rPr>
        <w:t>not</w:t>
      </w:r>
      <w:r w:rsidR="00F56099">
        <w:rPr>
          <w:lang w:bidi="en-US"/>
        </w:rPr>
        <w:t xml:space="preserve"> </w:t>
      </w:r>
      <w:r w:rsidRPr="00C07CAE">
        <w:rPr>
          <w:lang w:bidi="en-US"/>
        </w:rPr>
        <w:t>only</w:t>
      </w:r>
      <w:r w:rsidR="00F56099">
        <w:rPr>
          <w:lang w:bidi="en-US"/>
        </w:rPr>
        <w:t xml:space="preserve"> </w:t>
      </w:r>
      <w:r w:rsidRPr="00C07CAE">
        <w:rPr>
          <w:lang w:bidi="en-US"/>
        </w:rPr>
        <w:t>that</w:t>
      </w:r>
      <w:r w:rsidR="00F56099">
        <w:rPr>
          <w:lang w:bidi="en-US"/>
        </w:rPr>
        <w:t xml:space="preserve"> </w:t>
      </w:r>
      <w:r w:rsidRPr="00C07CAE">
        <w:rPr>
          <w:lang w:bidi="en-US"/>
        </w:rPr>
        <w:t>Seder</w:t>
      </w:r>
      <w:r w:rsidR="00F56099">
        <w:rPr>
          <w:lang w:bidi="en-US"/>
        </w:rPr>
        <w:t xml:space="preserve"> </w:t>
      </w:r>
      <w:r w:rsidRPr="00C07CAE">
        <w:rPr>
          <w:lang w:bidi="en-US"/>
        </w:rPr>
        <w:t>,Olam</w:t>
      </w:r>
      <w:r w:rsidR="00F56099">
        <w:rPr>
          <w:lang w:bidi="en-US"/>
        </w:rPr>
        <w:t xml:space="preserve"> </w:t>
      </w:r>
      <w:r w:rsidRPr="00C07CAE">
        <w:rPr>
          <w:lang w:bidi="en-US"/>
        </w:rPr>
        <w:t>is</w:t>
      </w:r>
      <w:r w:rsidR="00F56099">
        <w:rPr>
          <w:lang w:bidi="en-US"/>
        </w:rPr>
        <w:t xml:space="preserve"> </w:t>
      </w:r>
      <w:r w:rsidRPr="00C07CAE">
        <w:rPr>
          <w:lang w:bidi="en-US"/>
        </w:rPr>
        <w:t>a</w:t>
      </w:r>
      <w:r w:rsidR="00F56099">
        <w:rPr>
          <w:lang w:bidi="en-US"/>
        </w:rPr>
        <w:t xml:space="preserve"> </w:t>
      </w:r>
      <w:r w:rsidRPr="00C07CAE">
        <w:rPr>
          <w:lang w:bidi="en-US"/>
        </w:rPr>
        <w:t>Babylonian</w:t>
      </w:r>
      <w:r w:rsidR="00F56099">
        <w:rPr>
          <w:lang w:bidi="en-US"/>
        </w:rPr>
        <w:t xml:space="preserve"> </w:t>
      </w:r>
      <w:r w:rsidRPr="00C07CAE">
        <w:rPr>
          <w:lang w:bidi="en-US"/>
        </w:rPr>
        <w:t>compilation</w:t>
      </w:r>
      <w:r w:rsidR="00F56099">
        <w:rPr>
          <w:lang w:bidi="en-US"/>
        </w:rPr>
        <w:t xml:space="preserve"> </w:t>
      </w:r>
      <w:r w:rsidRPr="00C07CAE">
        <w:rPr>
          <w:lang w:bidi="en-US"/>
        </w:rPr>
        <w:t>but</w:t>
      </w:r>
      <w:r w:rsidR="00F56099">
        <w:rPr>
          <w:lang w:bidi="en-US"/>
        </w:rPr>
        <w:t xml:space="preserve"> </w:t>
      </w:r>
      <w:r w:rsidRPr="00C07CAE">
        <w:rPr>
          <w:lang w:bidi="en-US"/>
        </w:rPr>
        <w:t>also</w:t>
      </w:r>
      <w:r w:rsidR="00F56099">
        <w:rPr>
          <w:lang w:bidi="en-US"/>
        </w:rPr>
        <w:t xml:space="preserve"> </w:t>
      </w:r>
      <w:r w:rsidRPr="00C07CAE">
        <w:rPr>
          <w:lang w:bidi="en-US"/>
        </w:rPr>
        <w:t>that</w:t>
      </w:r>
      <w:r w:rsidR="00F56099">
        <w:rPr>
          <w:lang w:bidi="en-US"/>
        </w:rPr>
        <w:t xml:space="preserve"> </w:t>
      </w:r>
      <w:r w:rsidRPr="00C07CAE">
        <w:rPr>
          <w:lang w:bidi="en-US"/>
        </w:rPr>
        <w:t>the</w:t>
      </w:r>
      <w:r w:rsidR="00F56099">
        <w:rPr>
          <w:lang w:bidi="en-US"/>
        </w:rPr>
        <w:t xml:space="preserve"> </w:t>
      </w:r>
      <w:r w:rsidRPr="00C07CAE">
        <w:rPr>
          <w:lang w:bidi="en-US"/>
        </w:rPr>
        <w:t>prayer</w:t>
      </w:r>
      <w:r w:rsidR="00F56099">
        <w:rPr>
          <w:lang w:bidi="en-US"/>
        </w:rPr>
        <w:t xml:space="preserve"> </w:t>
      </w:r>
      <w:r w:rsidRPr="00C07CAE">
        <w:rPr>
          <w:lang w:bidi="en-US"/>
        </w:rPr>
        <w:t>for</w:t>
      </w:r>
      <w:r w:rsidR="00F56099">
        <w:rPr>
          <w:lang w:bidi="en-US"/>
        </w:rPr>
        <w:t xml:space="preserve"> </w:t>
      </w:r>
      <w:r w:rsidRPr="00C07CAE">
        <w:rPr>
          <w:lang w:bidi="en-US"/>
        </w:rPr>
        <w:t>the</w:t>
      </w:r>
      <w:r w:rsidR="00F56099">
        <w:rPr>
          <w:lang w:bidi="en-US"/>
        </w:rPr>
        <w:t xml:space="preserve"> </w:t>
      </w:r>
      <w:r w:rsidRPr="00C07CAE">
        <w:rPr>
          <w:lang w:bidi="en-US"/>
        </w:rPr>
        <w:t>New</w:t>
      </w:r>
      <w:r w:rsidR="00F56099">
        <w:rPr>
          <w:lang w:bidi="en-US"/>
        </w:rPr>
        <w:t xml:space="preserve"> </w:t>
      </w:r>
      <w:r w:rsidRPr="00C07CAE">
        <w:rPr>
          <w:lang w:bidi="en-US"/>
        </w:rPr>
        <w:t>Year</w:t>
      </w:r>
      <w:r w:rsidR="00585328">
        <w:rPr>
          <w:lang w:bidi="en-US"/>
        </w:rPr>
        <w:t>’</w:t>
      </w:r>
      <w:r w:rsidRPr="00C07CAE">
        <w:rPr>
          <w:lang w:bidi="en-US"/>
        </w:rPr>
        <w:t>s</w:t>
      </w:r>
      <w:r w:rsidR="00F56099">
        <w:rPr>
          <w:lang w:bidi="en-US"/>
        </w:rPr>
        <w:t xml:space="preserve"> </w:t>
      </w:r>
      <w:r w:rsidRPr="00C07CAE">
        <w:rPr>
          <w:lang w:bidi="en-US"/>
        </w:rPr>
        <w:t>Day,</w:t>
      </w:r>
      <w:r w:rsidR="00F56099">
        <w:rPr>
          <w:lang w:bidi="en-US"/>
        </w:rPr>
        <w:t xml:space="preserve"> </w:t>
      </w:r>
      <w:r w:rsidR="00585328">
        <w:rPr>
          <w:lang w:bidi="en-US"/>
        </w:rPr>
        <w:t>“</w:t>
      </w:r>
      <w:r w:rsidRPr="00C07CAE">
        <w:rPr>
          <w:lang w:bidi="en-US"/>
        </w:rPr>
        <w:t>this</w:t>
      </w:r>
      <w:r w:rsidR="00F56099">
        <w:rPr>
          <w:lang w:bidi="en-US"/>
        </w:rPr>
        <w:t xml:space="preserve"> </w:t>
      </w:r>
      <w:r w:rsidRPr="00C07CAE">
        <w:rPr>
          <w:lang w:bidi="en-US"/>
        </w:rPr>
        <w:t>is</w:t>
      </w:r>
      <w:r w:rsidR="00F56099">
        <w:rPr>
          <w:lang w:bidi="en-US"/>
        </w:rPr>
        <w:t xml:space="preserve"> </w:t>
      </w:r>
      <w:r w:rsidRPr="00C07CAE">
        <w:rPr>
          <w:lang w:bidi="en-US"/>
        </w:rPr>
        <w:t>the</w:t>
      </w:r>
      <w:r w:rsidR="00F56099">
        <w:rPr>
          <w:lang w:bidi="en-US"/>
        </w:rPr>
        <w:t xml:space="preserve"> </w:t>
      </w:r>
      <w:r w:rsidRPr="00C07CAE">
        <w:rPr>
          <w:lang w:bidi="en-US"/>
        </w:rPr>
        <w:t>day</w:t>
      </w:r>
      <w:r w:rsidR="00F56099">
        <w:rPr>
          <w:lang w:bidi="en-US"/>
        </w:rPr>
        <w:t xml:space="preserve"> </w:t>
      </w:r>
      <w:r w:rsidRPr="00C07CAE">
        <w:rPr>
          <w:lang w:bidi="en-US"/>
        </w:rPr>
        <w:t>of</w:t>
      </w:r>
      <w:r w:rsidR="00F56099">
        <w:rPr>
          <w:lang w:bidi="en-US"/>
        </w:rPr>
        <w:t xml:space="preserve"> </w:t>
      </w:r>
      <w:r w:rsidRPr="00C07CAE">
        <w:rPr>
          <w:lang w:bidi="en-US"/>
        </w:rPr>
        <w:t>the</w:t>
      </w:r>
      <w:r w:rsidR="00F56099">
        <w:rPr>
          <w:lang w:bidi="en-US"/>
        </w:rPr>
        <w:t xml:space="preserve"> </w:t>
      </w:r>
      <w:r w:rsidRPr="00C07CAE">
        <w:rPr>
          <w:lang w:bidi="en-US"/>
        </w:rPr>
        <w:t>beginning</w:t>
      </w:r>
      <w:r w:rsidR="00F56099">
        <w:rPr>
          <w:lang w:bidi="en-US"/>
        </w:rPr>
        <w:t xml:space="preserve"> </w:t>
      </w:r>
      <w:r w:rsidRPr="00C07CAE">
        <w:rPr>
          <w:lang w:bidi="en-US"/>
        </w:rPr>
        <w:t>of</w:t>
      </w:r>
      <w:r w:rsidR="00F56099">
        <w:rPr>
          <w:lang w:bidi="en-US"/>
        </w:rPr>
        <w:t xml:space="preserve"> </w:t>
      </w:r>
      <w:r w:rsidRPr="00C07CAE">
        <w:rPr>
          <w:lang w:bidi="en-US"/>
        </w:rPr>
        <w:t>Your</w:t>
      </w:r>
      <w:r w:rsidR="00F56099">
        <w:rPr>
          <w:lang w:bidi="en-US"/>
        </w:rPr>
        <w:t xml:space="preserve"> </w:t>
      </w:r>
      <w:r w:rsidRPr="00C07CAE">
        <w:rPr>
          <w:lang w:bidi="en-US"/>
        </w:rPr>
        <w:t>work</w:t>
      </w:r>
      <w:r w:rsidR="00585328">
        <w:rPr>
          <w:lang w:bidi="en-US"/>
        </w:rPr>
        <w:t>”</w:t>
      </w:r>
      <w:r w:rsidRPr="00C07CAE">
        <w:rPr>
          <w:lang w:bidi="en-US"/>
        </w:rPr>
        <w:t>,</w:t>
      </w:r>
      <w:r w:rsidR="00F56099">
        <w:rPr>
          <w:lang w:bidi="en-US"/>
        </w:rPr>
        <w:t xml:space="preserve"> </w:t>
      </w:r>
      <w:r w:rsidRPr="00C07CAE">
        <w:rPr>
          <w:lang w:bidi="en-US"/>
        </w:rPr>
        <w:t>known</w:t>
      </w:r>
      <w:r w:rsidR="00F56099">
        <w:rPr>
          <w:lang w:bidi="en-US"/>
        </w:rPr>
        <w:t xml:space="preserve"> </w:t>
      </w:r>
      <w:r w:rsidRPr="00C07CAE">
        <w:rPr>
          <w:lang w:bidi="en-US"/>
        </w:rPr>
        <w:t>as</w:t>
      </w:r>
      <w:r w:rsidR="00F56099">
        <w:rPr>
          <w:lang w:bidi="en-US"/>
        </w:rPr>
        <w:t xml:space="preserve"> </w:t>
      </w:r>
      <w:r w:rsidR="00585328">
        <w:rPr>
          <w:lang w:bidi="en-US"/>
        </w:rPr>
        <w:t>“</w:t>
      </w:r>
      <w:r w:rsidRPr="00C07CAE">
        <w:rPr>
          <w:lang w:bidi="en-US"/>
        </w:rPr>
        <w:t>shofar</w:t>
      </w:r>
      <w:r w:rsidR="00F56099">
        <w:rPr>
          <w:lang w:bidi="en-US"/>
        </w:rPr>
        <w:t xml:space="preserve"> </w:t>
      </w:r>
      <w:r w:rsidRPr="00C07CAE">
        <w:rPr>
          <w:lang w:bidi="en-US"/>
        </w:rPr>
        <w:t>blowing</w:t>
      </w:r>
      <w:r w:rsidR="00F56099">
        <w:rPr>
          <w:lang w:bidi="en-US"/>
        </w:rPr>
        <w:t xml:space="preserve"> </w:t>
      </w:r>
      <w:r w:rsidRPr="00C07CAE">
        <w:rPr>
          <w:lang w:bidi="en-US"/>
        </w:rPr>
        <w:t>in</w:t>
      </w:r>
      <w:r w:rsidR="00F56099">
        <w:rPr>
          <w:lang w:bidi="en-US"/>
        </w:rPr>
        <w:t xml:space="preserve"> </w:t>
      </w:r>
      <w:r w:rsidRPr="00C07CAE">
        <w:rPr>
          <w:lang w:bidi="en-US"/>
        </w:rPr>
        <w:t>the</w:t>
      </w:r>
      <w:r w:rsidR="00F56099">
        <w:rPr>
          <w:lang w:bidi="en-US"/>
        </w:rPr>
        <w:t xml:space="preserve"> </w:t>
      </w:r>
      <w:r w:rsidRPr="00C07CAE">
        <w:rPr>
          <w:lang w:bidi="en-US"/>
        </w:rPr>
        <w:t>house</w:t>
      </w:r>
      <w:r w:rsidR="00F56099">
        <w:rPr>
          <w:lang w:bidi="en-US"/>
        </w:rPr>
        <w:t xml:space="preserve"> </w:t>
      </w:r>
      <w:r w:rsidRPr="00C07CAE">
        <w:rPr>
          <w:lang w:bidi="en-US"/>
        </w:rPr>
        <w:t>of</w:t>
      </w:r>
      <w:r w:rsidR="00F56099">
        <w:rPr>
          <w:lang w:bidi="en-US"/>
        </w:rPr>
        <w:t xml:space="preserve"> </w:t>
      </w:r>
      <w:r w:rsidRPr="00C07CAE">
        <w:rPr>
          <w:lang w:bidi="en-US"/>
        </w:rPr>
        <w:t>Rab</w:t>
      </w:r>
      <w:r w:rsidR="00585328">
        <w:rPr>
          <w:lang w:bidi="en-US"/>
        </w:rPr>
        <w:t>”</w:t>
      </w:r>
      <w:r w:rsidRPr="00C07CAE">
        <w:rPr>
          <w:lang w:bidi="en-US"/>
        </w:rPr>
        <w:t>,</w:t>
      </w:r>
      <w:r w:rsidR="00F56099">
        <w:rPr>
          <w:lang w:bidi="en-US"/>
        </w:rPr>
        <w:t xml:space="preserve"> </w:t>
      </w:r>
      <w:r w:rsidRPr="00C07CAE">
        <w:rPr>
          <w:lang w:bidi="en-US"/>
        </w:rPr>
        <w:t>is</w:t>
      </w:r>
      <w:r w:rsidR="00F56099">
        <w:rPr>
          <w:lang w:bidi="en-US"/>
        </w:rPr>
        <w:t xml:space="preserve"> </w:t>
      </w:r>
      <w:r w:rsidRPr="00C07CAE">
        <w:rPr>
          <w:lang w:bidi="en-US"/>
        </w:rPr>
        <w:t>not</w:t>
      </w:r>
      <w:r w:rsidR="00F56099">
        <w:rPr>
          <w:lang w:bidi="en-US"/>
        </w:rPr>
        <w:t xml:space="preserve"> </w:t>
      </w:r>
      <w:r w:rsidRPr="00C07CAE">
        <w:rPr>
          <w:lang w:bidi="en-US"/>
        </w:rPr>
        <w:t>a</w:t>
      </w:r>
      <w:r w:rsidR="00F56099">
        <w:rPr>
          <w:lang w:bidi="en-US"/>
        </w:rPr>
        <w:t xml:space="preserve"> </w:t>
      </w:r>
      <w:r w:rsidRPr="00C07CAE">
        <w:rPr>
          <w:lang w:bidi="en-US"/>
        </w:rPr>
        <w:t>composition</w:t>
      </w:r>
      <w:r w:rsidR="00F56099">
        <w:rPr>
          <w:lang w:bidi="en-US"/>
        </w:rPr>
        <w:t xml:space="preserve"> </w:t>
      </w:r>
      <w:r w:rsidRPr="00C07CAE">
        <w:rPr>
          <w:lang w:bidi="en-US"/>
        </w:rPr>
        <w:t>of</w:t>
      </w:r>
      <w:r w:rsidR="00F56099">
        <w:rPr>
          <w:lang w:bidi="en-US"/>
        </w:rPr>
        <w:t xml:space="preserve"> </w:t>
      </w:r>
      <w:r w:rsidRPr="00C07CAE">
        <w:rPr>
          <w:lang w:bidi="en-US"/>
        </w:rPr>
        <w:t>Rab</w:t>
      </w:r>
      <w:r w:rsidR="00F56099">
        <w:rPr>
          <w:lang w:bidi="en-US"/>
        </w:rPr>
        <w:t xml:space="preserve"> </w:t>
      </w:r>
      <w:r w:rsidRPr="00C07CAE">
        <w:rPr>
          <w:lang w:bidi="en-US"/>
        </w:rPr>
        <w:t>in</w:t>
      </w:r>
      <w:r w:rsidR="00F56099">
        <w:rPr>
          <w:lang w:bidi="en-US"/>
        </w:rPr>
        <w:t xml:space="preserve"> </w:t>
      </w:r>
      <w:r w:rsidRPr="00C07CAE">
        <w:rPr>
          <w:lang w:bidi="en-US"/>
        </w:rPr>
        <w:t>Babylonia</w:t>
      </w:r>
      <w:r w:rsidR="00F56099">
        <w:rPr>
          <w:lang w:bidi="en-US"/>
        </w:rPr>
        <w:t xml:space="preserve"> </w:t>
      </w:r>
      <w:r w:rsidRPr="00C07CAE">
        <w:rPr>
          <w:lang w:bidi="en-US"/>
        </w:rPr>
        <w:t>but</w:t>
      </w:r>
      <w:r w:rsidR="00F56099">
        <w:rPr>
          <w:lang w:bidi="en-US"/>
        </w:rPr>
        <w:t xml:space="preserve"> </w:t>
      </w:r>
      <w:r w:rsidRPr="00C07CAE">
        <w:rPr>
          <w:lang w:bidi="en-US"/>
        </w:rPr>
        <w:t>a</w:t>
      </w:r>
      <w:r w:rsidR="00F56099">
        <w:rPr>
          <w:lang w:bidi="en-US"/>
        </w:rPr>
        <w:t xml:space="preserve"> </w:t>
      </w:r>
      <w:r w:rsidRPr="00C07CAE">
        <w:rPr>
          <w:lang w:bidi="en-US"/>
        </w:rPr>
        <w:t>Galilean</w:t>
      </w:r>
      <w:r w:rsidR="00F56099">
        <w:rPr>
          <w:lang w:bidi="en-US"/>
        </w:rPr>
        <w:t xml:space="preserve"> </w:t>
      </w:r>
      <w:r w:rsidRPr="00C07CAE">
        <w:rPr>
          <w:lang w:bidi="en-US"/>
        </w:rPr>
        <w:t>prayer.</w:t>
      </w:r>
      <w:r w:rsidR="00F56099">
        <w:rPr>
          <w:lang w:bidi="en-US"/>
        </w:rPr>
        <w:t xml:space="preserve"> </w:t>
      </w:r>
      <w:r w:rsidRPr="00C07CAE">
        <w:rPr>
          <w:lang w:bidi="en-US"/>
        </w:rPr>
        <w:t>[From</w:t>
      </w:r>
      <w:r w:rsidR="00F56099">
        <w:rPr>
          <w:lang w:bidi="en-US"/>
        </w:rPr>
        <w:t xml:space="preserve"> </w:t>
      </w:r>
      <w:r w:rsidRPr="00C07CAE">
        <w:rPr>
          <w:lang w:bidi="en-US"/>
        </w:rPr>
        <w:t>what</w:t>
      </w:r>
      <w:r w:rsidR="00F56099">
        <w:rPr>
          <w:lang w:bidi="en-US"/>
        </w:rPr>
        <w:t xml:space="preserve"> </w:t>
      </w:r>
      <w:r w:rsidRPr="00C07CAE">
        <w:rPr>
          <w:lang w:bidi="en-US"/>
        </w:rPr>
        <w:t>we</w:t>
      </w:r>
      <w:r w:rsidR="00F56099">
        <w:rPr>
          <w:lang w:bidi="en-US"/>
        </w:rPr>
        <w:t xml:space="preserve"> </w:t>
      </w:r>
      <w:r w:rsidRPr="00C07CAE">
        <w:rPr>
          <w:lang w:bidi="en-US"/>
        </w:rPr>
        <w:t>know</w:t>
      </w:r>
      <w:r w:rsidR="00F56099">
        <w:rPr>
          <w:lang w:bidi="en-US"/>
        </w:rPr>
        <w:t xml:space="preserve"> </w:t>
      </w:r>
      <w:r w:rsidRPr="00C07CAE">
        <w:rPr>
          <w:lang w:bidi="en-US"/>
        </w:rPr>
        <w:t>of</w:t>
      </w:r>
      <w:r w:rsidR="00F56099">
        <w:rPr>
          <w:lang w:bidi="en-US"/>
        </w:rPr>
        <w:t xml:space="preserve"> </w:t>
      </w:r>
      <w:r w:rsidRPr="00C07CAE">
        <w:rPr>
          <w:lang w:bidi="en-US"/>
        </w:rPr>
        <w:t>the</w:t>
      </w:r>
      <w:r w:rsidR="00F56099">
        <w:rPr>
          <w:lang w:bidi="en-US"/>
        </w:rPr>
        <w:t xml:space="preserve"> </w:t>
      </w:r>
      <w:r w:rsidRPr="00C07CAE">
        <w:rPr>
          <w:lang w:bidi="en-US"/>
        </w:rPr>
        <w:t>prayer</w:t>
      </w:r>
      <w:r w:rsidR="00F56099">
        <w:rPr>
          <w:lang w:bidi="en-US"/>
        </w:rPr>
        <w:t xml:space="preserve"> </w:t>
      </w:r>
      <w:r w:rsidRPr="00C07CAE">
        <w:rPr>
          <w:lang w:bidi="en-US"/>
        </w:rPr>
        <w:t>rites</w:t>
      </w:r>
      <w:r w:rsidR="00F56099">
        <w:rPr>
          <w:lang w:bidi="en-US"/>
        </w:rPr>
        <w:t xml:space="preserve"> </w:t>
      </w:r>
      <w:r w:rsidRPr="00C07CAE">
        <w:rPr>
          <w:lang w:bidi="en-US"/>
        </w:rPr>
        <w:t>in</w:t>
      </w:r>
      <w:r w:rsidR="00F56099">
        <w:rPr>
          <w:lang w:bidi="en-US"/>
        </w:rPr>
        <w:t xml:space="preserve"> </w:t>
      </w:r>
      <w:r w:rsidRPr="00C07CAE">
        <w:rPr>
          <w:lang w:bidi="en-US"/>
        </w:rPr>
        <w:t>the</w:t>
      </w:r>
      <w:r w:rsidR="00F56099">
        <w:rPr>
          <w:lang w:bidi="en-US"/>
        </w:rPr>
        <w:t xml:space="preserve"> </w:t>
      </w:r>
      <w:r w:rsidRPr="00C07CAE">
        <w:rPr>
          <w:lang w:bidi="en-US"/>
        </w:rPr>
        <w:t>school</w:t>
      </w:r>
      <w:r w:rsidR="00F56099">
        <w:rPr>
          <w:lang w:bidi="en-US"/>
        </w:rPr>
        <w:t xml:space="preserve"> </w:t>
      </w:r>
      <w:r w:rsidRPr="00C07CAE">
        <w:rPr>
          <w:lang w:bidi="en-US"/>
        </w:rPr>
        <w:t>of</w:t>
      </w:r>
      <w:r w:rsidR="00F56099">
        <w:rPr>
          <w:lang w:bidi="en-US"/>
        </w:rPr>
        <w:t xml:space="preserve"> </w:t>
      </w:r>
      <w:r w:rsidRPr="00C07CAE">
        <w:rPr>
          <w:lang w:bidi="en-US"/>
        </w:rPr>
        <w:t>Rab</w:t>
      </w:r>
      <w:r w:rsidR="00F56099">
        <w:rPr>
          <w:lang w:bidi="en-US"/>
        </w:rPr>
        <w:t xml:space="preserve"> </w:t>
      </w:r>
      <w:r w:rsidRPr="00C07CAE">
        <w:rPr>
          <w:lang w:bidi="en-US"/>
        </w:rPr>
        <w:t>it</w:t>
      </w:r>
      <w:r w:rsidR="00F56099">
        <w:rPr>
          <w:lang w:bidi="en-US"/>
        </w:rPr>
        <w:t xml:space="preserve"> </w:t>
      </w:r>
      <w:r w:rsidRPr="00C07CAE">
        <w:rPr>
          <w:lang w:bidi="en-US"/>
        </w:rPr>
        <w:t>followed</w:t>
      </w:r>
      <w:r w:rsidR="00F56099">
        <w:rPr>
          <w:lang w:bidi="en-US"/>
        </w:rPr>
        <w:t xml:space="preserve"> </w:t>
      </w:r>
      <w:r w:rsidRPr="00C07CAE">
        <w:rPr>
          <w:lang w:bidi="en-US"/>
        </w:rPr>
        <w:t>Galilean</w:t>
      </w:r>
      <w:r w:rsidR="00F56099">
        <w:rPr>
          <w:lang w:bidi="en-US"/>
        </w:rPr>
        <w:t xml:space="preserve"> </w:t>
      </w:r>
      <w:r w:rsidRPr="00C07CAE">
        <w:rPr>
          <w:lang w:bidi="en-US"/>
        </w:rPr>
        <w:t>practice</w:t>
      </w:r>
      <w:r w:rsidR="00F56099">
        <w:rPr>
          <w:lang w:bidi="en-US"/>
        </w:rPr>
        <w:t xml:space="preserve"> </w:t>
      </w:r>
      <w:r w:rsidRPr="00C07CAE">
        <w:rPr>
          <w:lang w:bidi="en-US"/>
        </w:rPr>
        <w:t>in</w:t>
      </w:r>
      <w:r w:rsidR="00F56099">
        <w:rPr>
          <w:lang w:bidi="en-US"/>
        </w:rPr>
        <w:t xml:space="preserve"> </w:t>
      </w:r>
      <w:r w:rsidRPr="00C07CAE">
        <w:rPr>
          <w:lang w:bidi="en-US"/>
        </w:rPr>
        <w:t>most</w:t>
      </w:r>
      <w:r w:rsidR="00F56099">
        <w:rPr>
          <w:lang w:bidi="en-US"/>
        </w:rPr>
        <w:t xml:space="preserve"> </w:t>
      </w:r>
      <w:r w:rsidRPr="00C07CAE">
        <w:rPr>
          <w:lang w:bidi="en-US"/>
        </w:rPr>
        <w:t>ways,</w:t>
      </w:r>
      <w:r w:rsidR="00F56099">
        <w:rPr>
          <w:lang w:bidi="en-US"/>
        </w:rPr>
        <w:t xml:space="preserve"> </w:t>
      </w:r>
      <w:r w:rsidRPr="00C07CAE">
        <w:rPr>
          <w:lang w:bidi="en-US"/>
        </w:rPr>
        <w:t>e.g.,</w:t>
      </w:r>
      <w:r w:rsidR="00F56099">
        <w:rPr>
          <w:lang w:bidi="en-US"/>
        </w:rPr>
        <w:t xml:space="preserve"> </w:t>
      </w:r>
      <w:r w:rsidRPr="00C07CAE">
        <w:rPr>
          <w:lang w:bidi="en-US"/>
        </w:rPr>
        <w:t>accepting</w:t>
      </w:r>
      <w:r w:rsidR="00F56099">
        <w:rPr>
          <w:lang w:bidi="en-US"/>
        </w:rPr>
        <w:t xml:space="preserve"> </w:t>
      </w:r>
      <w:r w:rsidRPr="00C07CAE">
        <w:rPr>
          <w:lang w:bidi="en-US"/>
        </w:rPr>
        <w:t>poetic</w:t>
      </w:r>
      <w:r w:rsidR="00F56099">
        <w:rPr>
          <w:lang w:bidi="en-US"/>
        </w:rPr>
        <w:t xml:space="preserve"> </w:t>
      </w:r>
      <w:r w:rsidRPr="00C07CAE">
        <w:rPr>
          <w:lang w:bidi="en-US"/>
        </w:rPr>
        <w:t>insertions</w:t>
      </w:r>
      <w:r w:rsidR="00F56099">
        <w:rPr>
          <w:lang w:bidi="en-US"/>
        </w:rPr>
        <w:t xml:space="preserve"> </w:t>
      </w:r>
      <w:r w:rsidRPr="00C07CAE">
        <w:rPr>
          <w:lang w:bidi="en-US"/>
        </w:rPr>
        <w:t>(piyyutim)</w:t>
      </w:r>
      <w:r w:rsidR="00F56099">
        <w:rPr>
          <w:lang w:bidi="en-US"/>
        </w:rPr>
        <w:t xml:space="preserve"> </w:t>
      </w:r>
      <w:r w:rsidRPr="00C07CAE">
        <w:rPr>
          <w:lang w:bidi="en-US"/>
        </w:rPr>
        <w:t>in</w:t>
      </w:r>
      <w:r w:rsidR="00F56099">
        <w:rPr>
          <w:lang w:bidi="en-US"/>
        </w:rPr>
        <w:t xml:space="preserve"> </w:t>
      </w:r>
      <w:r w:rsidRPr="00C07CAE">
        <w:rPr>
          <w:lang w:bidi="en-US"/>
        </w:rPr>
        <w:t>standard</w:t>
      </w:r>
      <w:r w:rsidR="00F56099">
        <w:rPr>
          <w:lang w:bidi="en-US"/>
        </w:rPr>
        <w:t xml:space="preserve"> </w:t>
      </w:r>
      <w:r w:rsidRPr="00C07CAE">
        <w:rPr>
          <w:lang w:bidi="en-US"/>
        </w:rPr>
        <w:t>prayers.]</w:t>
      </w:r>
    </w:p>
    <w:p w14:paraId="77EF8388" w14:textId="77777777" w:rsidR="00C07CAE" w:rsidRPr="00C07CAE" w:rsidRDefault="00C07CAE" w:rsidP="00C07CAE"/>
    <w:p w14:paraId="3A960127" w14:textId="1D0C55DE" w:rsidR="00C07CAE" w:rsidRPr="00C07CAE" w:rsidRDefault="00C07CAE" w:rsidP="00C07CAE">
      <w:r w:rsidRPr="00C07CAE">
        <w:t>4.</w:t>
      </w:r>
      <w:r w:rsidR="00F56099">
        <w:t xml:space="preserve"> </w:t>
      </w:r>
      <w:r w:rsidRPr="00C07CAE">
        <w:t>In</w:t>
      </w:r>
      <w:r w:rsidR="00F56099">
        <w:t xml:space="preserve"> </w:t>
      </w:r>
      <w:r w:rsidRPr="00C07CAE">
        <w:t>Antiquity,</w:t>
      </w:r>
      <w:r w:rsidR="00F56099">
        <w:t xml:space="preserve"> </w:t>
      </w:r>
      <w:r w:rsidRPr="00C07CAE">
        <w:t>summer</w:t>
      </w:r>
      <w:r w:rsidR="00F56099">
        <w:t xml:space="preserve"> </w:t>
      </w:r>
      <w:r w:rsidRPr="00C07CAE">
        <w:t>was</w:t>
      </w:r>
      <w:r w:rsidR="00F56099">
        <w:t xml:space="preserve"> </w:t>
      </w:r>
      <w:r w:rsidRPr="00C07CAE">
        <w:t>defined</w:t>
      </w:r>
      <w:r w:rsidR="00F56099">
        <w:t xml:space="preserve"> </w:t>
      </w:r>
      <w:r w:rsidRPr="00C07CAE">
        <w:t>as</w:t>
      </w:r>
      <w:r w:rsidR="00F56099">
        <w:t xml:space="preserve"> </w:t>
      </w:r>
      <w:r w:rsidRPr="00C07CAE">
        <w:t>the</w:t>
      </w:r>
      <w:r w:rsidR="00F56099">
        <w:t xml:space="preserve"> </w:t>
      </w:r>
      <w:r w:rsidRPr="00C07CAE">
        <w:t>time</w:t>
      </w:r>
      <w:r w:rsidR="00F56099">
        <w:t xml:space="preserve"> </w:t>
      </w:r>
      <w:r w:rsidRPr="00C07CAE">
        <w:t>of</w:t>
      </w:r>
      <w:r w:rsidR="00F56099">
        <w:t xml:space="preserve"> </w:t>
      </w:r>
      <w:r w:rsidRPr="00C07CAE">
        <w:t>visibility</w:t>
      </w:r>
      <w:r w:rsidR="00F56099">
        <w:t xml:space="preserve"> </w:t>
      </w:r>
      <w:r w:rsidRPr="00C07CAE">
        <w:t>of</w:t>
      </w:r>
      <w:r w:rsidR="00F56099">
        <w:t xml:space="preserve"> </w:t>
      </w:r>
      <w:r w:rsidRPr="00C07CAE">
        <w:t>the</w:t>
      </w:r>
      <w:r w:rsidR="00F56099">
        <w:t xml:space="preserve"> </w:t>
      </w:r>
      <w:r w:rsidRPr="00C07CAE">
        <w:t>Pleiades;</w:t>
      </w:r>
      <w:r w:rsidR="00F56099">
        <w:t xml:space="preserve"> </w:t>
      </w:r>
      <w:r w:rsidRPr="00C07CAE">
        <w:t>it</w:t>
      </w:r>
      <w:r w:rsidR="00F56099">
        <w:t xml:space="preserve"> </w:t>
      </w:r>
      <w:r w:rsidRPr="00C07CAE">
        <w:t>was</w:t>
      </w:r>
      <w:r w:rsidR="00F56099">
        <w:t xml:space="preserve"> </w:t>
      </w:r>
      <w:r w:rsidRPr="00C07CAE">
        <w:t>the</w:t>
      </w:r>
      <w:r w:rsidR="00F56099">
        <w:t xml:space="preserve"> </w:t>
      </w:r>
      <w:r w:rsidRPr="00C07CAE">
        <w:t>time</w:t>
      </w:r>
      <w:r w:rsidR="00F56099">
        <w:t xml:space="preserve"> </w:t>
      </w:r>
      <w:r w:rsidRPr="00C07CAE">
        <w:t>when</w:t>
      </w:r>
      <w:r w:rsidR="00F56099">
        <w:t xml:space="preserve"> </w:t>
      </w:r>
      <w:r w:rsidRPr="00C07CAE">
        <w:t>navigation</w:t>
      </w:r>
      <w:r w:rsidR="00F56099">
        <w:t xml:space="preserve"> </w:t>
      </w:r>
      <w:r w:rsidRPr="00C07CAE">
        <w:t>in</w:t>
      </w:r>
      <w:r w:rsidR="00F56099">
        <w:t xml:space="preserve"> </w:t>
      </w:r>
      <w:r w:rsidRPr="00C07CAE">
        <w:t>the</w:t>
      </w:r>
      <w:r w:rsidR="00F56099">
        <w:t xml:space="preserve"> </w:t>
      </w:r>
      <w:r w:rsidRPr="00C07CAE">
        <w:t>Mediterranean</w:t>
      </w:r>
      <w:r w:rsidR="00F56099">
        <w:t xml:space="preserve"> </w:t>
      </w:r>
      <w:r w:rsidRPr="00C07CAE">
        <w:t>was</w:t>
      </w:r>
      <w:r w:rsidR="00F56099">
        <w:t xml:space="preserve"> </w:t>
      </w:r>
      <w:r w:rsidRPr="00C07CAE">
        <w:t>considered</w:t>
      </w:r>
      <w:r w:rsidR="00F56099">
        <w:t xml:space="preserve"> </w:t>
      </w:r>
      <w:r w:rsidRPr="00C07CAE">
        <w:t>safe.</w:t>
      </w:r>
      <w:r w:rsidR="00F56099">
        <w:t xml:space="preserve"> </w:t>
      </w:r>
      <w:r w:rsidRPr="00C07CAE">
        <w:t>Hence,</w:t>
      </w:r>
      <w:r w:rsidR="00F56099">
        <w:t xml:space="preserve"> </w:t>
      </w:r>
      <w:r w:rsidRPr="00C07CAE">
        <w:t>the</w:t>
      </w:r>
      <w:r w:rsidR="00F56099">
        <w:t xml:space="preserve"> </w:t>
      </w:r>
      <w:r w:rsidRPr="00C07CAE">
        <w:t>opinion</w:t>
      </w:r>
      <w:r w:rsidR="00F56099">
        <w:t xml:space="preserve"> </w:t>
      </w:r>
      <w:r w:rsidRPr="00C07CAE">
        <w:t>of</w:t>
      </w:r>
      <w:r w:rsidR="00F56099">
        <w:t xml:space="preserve"> </w:t>
      </w:r>
      <w:r w:rsidRPr="00C07CAE">
        <w:t>R.</w:t>
      </w:r>
      <w:r w:rsidR="00F56099">
        <w:t xml:space="preserve"> </w:t>
      </w:r>
      <w:r w:rsidRPr="00C07CAE">
        <w:t>Eliezer</w:t>
      </w:r>
      <w:r w:rsidR="00F56099">
        <w:t xml:space="preserve"> </w:t>
      </w:r>
      <w:r w:rsidRPr="00C07CAE">
        <w:t>seems</w:t>
      </w:r>
      <w:r w:rsidR="00F56099">
        <w:t xml:space="preserve"> </w:t>
      </w:r>
      <w:r w:rsidRPr="00C07CAE">
        <w:t>the</w:t>
      </w:r>
      <w:r w:rsidR="00F56099">
        <w:t xml:space="preserve">  </w:t>
      </w:r>
      <w:r w:rsidRPr="00C07CAE">
        <w:t>more</w:t>
      </w:r>
      <w:r w:rsidR="00F56099">
        <w:t xml:space="preserve"> </w:t>
      </w:r>
      <w:r w:rsidRPr="00C07CAE">
        <w:t>natural.</w:t>
      </w:r>
      <w:r w:rsidR="00F56099">
        <w:t xml:space="preserve"> </w:t>
      </w:r>
      <w:r w:rsidRPr="00C07CAE">
        <w:t>In</w:t>
      </w:r>
      <w:r w:rsidR="00F56099">
        <w:t xml:space="preserve"> </w:t>
      </w:r>
      <w:r w:rsidRPr="00C07CAE">
        <w:t>the</w:t>
      </w:r>
      <w:r w:rsidR="00F56099">
        <w:t xml:space="preserve"> </w:t>
      </w:r>
      <w:r w:rsidRPr="00C07CAE">
        <w:t>Babylonian</w:t>
      </w:r>
      <w:r w:rsidR="00F56099">
        <w:t xml:space="preserve"> </w:t>
      </w:r>
      <w:r w:rsidRPr="00C07CAE">
        <w:t>Talmud</w:t>
      </w:r>
      <w:r w:rsidR="00F56099">
        <w:t xml:space="preserve"> </w:t>
      </w:r>
      <w:r w:rsidRPr="00C07CAE">
        <w:t>(Berachot</w:t>
      </w:r>
      <w:r w:rsidR="00F56099">
        <w:t xml:space="preserve"> </w:t>
      </w:r>
      <w:r w:rsidRPr="00C07CAE">
        <w:t>58b),</w:t>
      </w:r>
      <w:r w:rsidR="00F56099">
        <w:t xml:space="preserve"> </w:t>
      </w:r>
      <w:r w:rsidRPr="00C07CAE">
        <w:t>the</w:t>
      </w:r>
      <w:r w:rsidR="00F56099">
        <w:t xml:space="preserve"> </w:t>
      </w:r>
      <w:r w:rsidRPr="00C07CAE">
        <w:rPr>
          <w:b/>
          <w:bCs/>
        </w:rPr>
        <w:t>Pleiades</w:t>
      </w:r>
      <w:r w:rsidR="00F56099">
        <w:t xml:space="preserve"> </w:t>
      </w:r>
      <w:r w:rsidRPr="00C07CAE">
        <w:t>represent</w:t>
      </w:r>
      <w:r w:rsidR="00F56099">
        <w:t xml:space="preserve"> </w:t>
      </w:r>
      <w:r w:rsidRPr="00C07CAE">
        <w:t>cosmic</w:t>
      </w:r>
      <w:r w:rsidR="00F56099">
        <w:t xml:space="preserve"> </w:t>
      </w:r>
      <w:r w:rsidRPr="00C07CAE">
        <w:t>frost,</w:t>
      </w:r>
      <w:r w:rsidR="00F56099">
        <w:t xml:space="preserve"> </w:t>
      </w:r>
      <w:r w:rsidRPr="00C07CAE">
        <w:t>combatting</w:t>
      </w:r>
      <w:r w:rsidR="00F56099">
        <w:t xml:space="preserve"> </w:t>
      </w:r>
      <w:r w:rsidRPr="00C07CAE">
        <w:t>Orion</w:t>
      </w:r>
      <w:r w:rsidR="00585328">
        <w:t>’</w:t>
      </w:r>
      <w:r w:rsidRPr="00C07CAE">
        <w:t>s</w:t>
      </w:r>
      <w:r w:rsidR="00F56099">
        <w:t xml:space="preserve"> </w:t>
      </w:r>
      <w:r w:rsidRPr="00C07CAE">
        <w:t>cosmic</w:t>
      </w:r>
      <w:r w:rsidR="00F56099">
        <w:t xml:space="preserve"> </w:t>
      </w:r>
      <w:r w:rsidRPr="00C07CAE">
        <w:t>heat,</w:t>
      </w:r>
      <w:r w:rsidR="00F56099">
        <w:t xml:space="preserve"> </w:t>
      </w:r>
      <w:r w:rsidRPr="00C07CAE">
        <w:t>and</w:t>
      </w:r>
      <w:r w:rsidR="00F56099">
        <w:t xml:space="preserve"> </w:t>
      </w:r>
      <w:r w:rsidRPr="00C07CAE">
        <w:t>the</w:t>
      </w:r>
      <w:r w:rsidR="00F56099">
        <w:t xml:space="preserve"> </w:t>
      </w:r>
      <w:r w:rsidR="00585328">
        <w:t>“</w:t>
      </w:r>
      <w:r w:rsidRPr="00C07CAE">
        <w:t>sluices</w:t>
      </w:r>
      <w:r w:rsidR="00F56099">
        <w:t xml:space="preserve"> </w:t>
      </w:r>
      <w:r w:rsidRPr="00C07CAE">
        <w:t>of</w:t>
      </w:r>
      <w:r w:rsidR="00F56099">
        <w:t xml:space="preserve"> </w:t>
      </w:r>
      <w:r w:rsidRPr="00C07CAE">
        <w:t>heaven</w:t>
      </w:r>
      <w:r w:rsidR="00585328">
        <w:t>”</w:t>
      </w:r>
      <w:r w:rsidR="00F56099">
        <w:t xml:space="preserve"> </w:t>
      </w:r>
      <w:r w:rsidRPr="00C07CAE">
        <w:t>mentioned</w:t>
      </w:r>
      <w:r w:rsidR="00F56099">
        <w:t xml:space="preserve"> </w:t>
      </w:r>
      <w:r w:rsidRPr="00C07CAE">
        <w:t>in</w:t>
      </w:r>
      <w:r w:rsidR="00F56099">
        <w:t xml:space="preserve"> </w:t>
      </w:r>
      <w:r w:rsidRPr="00C07CAE">
        <w:t>the</w:t>
      </w:r>
      <w:r w:rsidR="00F56099">
        <w:t xml:space="preserve"> </w:t>
      </w:r>
      <w:r w:rsidRPr="00C07CAE">
        <w:t>story</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were</w:t>
      </w:r>
      <w:r w:rsidR="00F56099">
        <w:t xml:space="preserve"> </w:t>
      </w:r>
      <w:r w:rsidRPr="00C07CAE">
        <w:t>opened</w:t>
      </w:r>
      <w:r w:rsidR="00F56099">
        <w:t xml:space="preserve"> </w:t>
      </w:r>
      <w:r w:rsidRPr="00C07CAE">
        <w:t>by</w:t>
      </w:r>
      <w:r w:rsidR="00F56099">
        <w:t xml:space="preserve"> </w:t>
      </w:r>
      <w:r w:rsidRPr="00C07CAE">
        <w:rPr>
          <w:color w:val="C00000"/>
        </w:rPr>
        <w:t>pulling</w:t>
      </w:r>
      <w:r w:rsidR="00F56099">
        <w:rPr>
          <w:color w:val="C00000"/>
        </w:rPr>
        <w:t xml:space="preserve"> </w:t>
      </w:r>
      <w:r w:rsidRPr="00C07CAE">
        <w:rPr>
          <w:color w:val="C00000"/>
        </w:rPr>
        <w:t>two</w:t>
      </w:r>
      <w:r w:rsidR="00F56099">
        <w:rPr>
          <w:color w:val="C00000"/>
        </w:rPr>
        <w:t xml:space="preserve"> </w:t>
      </w:r>
      <w:r w:rsidRPr="00C07CAE">
        <w:rPr>
          <w:color w:val="C00000"/>
        </w:rPr>
        <w:t>stars</w:t>
      </w:r>
      <w:r w:rsidR="00F56099">
        <w:rPr>
          <w:color w:val="C00000"/>
        </w:rPr>
        <w:t xml:space="preserve"> </w:t>
      </w:r>
      <w:r w:rsidRPr="00C07CAE">
        <w:rPr>
          <w:color w:val="C00000"/>
        </w:rPr>
        <w:t>from</w:t>
      </w:r>
      <w:r w:rsidR="00F56099">
        <w:rPr>
          <w:color w:val="C00000"/>
        </w:rPr>
        <w:t xml:space="preserve"> </w:t>
      </w:r>
      <w:r w:rsidRPr="00C07CAE">
        <w:rPr>
          <w:color w:val="C00000"/>
        </w:rPr>
        <w:t>the</w:t>
      </w:r>
      <w:r w:rsidR="00F56099">
        <w:rPr>
          <w:color w:val="C00000"/>
        </w:rPr>
        <w:t xml:space="preserve"> </w:t>
      </w:r>
      <w:r w:rsidRPr="00C07CAE">
        <w:rPr>
          <w:color w:val="C00000"/>
        </w:rPr>
        <w:t>Pleiades</w:t>
      </w:r>
      <w:r w:rsidRPr="00C07CAE">
        <w:t>.</w:t>
      </w:r>
      <w:r w:rsidR="00F56099">
        <w:t xml:space="preserve"> </w:t>
      </w:r>
      <w:r w:rsidRPr="00C07CAE">
        <w:t>This</w:t>
      </w:r>
      <w:r w:rsidR="00F56099">
        <w:t xml:space="preserve"> </w:t>
      </w:r>
      <w:r w:rsidRPr="00C07CAE">
        <w:t>is</w:t>
      </w:r>
      <w:r w:rsidR="00F56099">
        <w:t xml:space="preserve"> </w:t>
      </w:r>
      <w:r w:rsidRPr="00C07CAE">
        <w:t>what</w:t>
      </w:r>
      <w:r w:rsidR="00F56099">
        <w:t xml:space="preserve"> </w:t>
      </w:r>
      <w:r w:rsidRPr="00C07CAE">
        <w:t>R.</w:t>
      </w:r>
      <w:r w:rsidR="00F56099">
        <w:t xml:space="preserve"> </w:t>
      </w:r>
      <w:r w:rsidRPr="00C07CAE">
        <w:t>Jehoshua</w:t>
      </w:r>
      <w:r w:rsidR="00F56099">
        <w:t xml:space="preserve"> </w:t>
      </w:r>
      <w:r w:rsidRPr="00C07CAE">
        <w:t>means</w:t>
      </w:r>
      <w:r w:rsidR="00F56099">
        <w:t xml:space="preserve"> </w:t>
      </w:r>
      <w:r w:rsidRPr="00C07CAE">
        <w:t>by</w:t>
      </w:r>
      <w:r w:rsidR="00F56099">
        <w:t xml:space="preserve"> </w:t>
      </w:r>
      <w:r w:rsidR="00585328">
        <w:t>“</w:t>
      </w:r>
      <w:r w:rsidRPr="00C07CAE">
        <w:t>perverting</w:t>
      </w:r>
      <w:r w:rsidR="00F56099">
        <w:t xml:space="preserve"> </w:t>
      </w:r>
      <w:r w:rsidRPr="00C07CAE">
        <w:t>nature</w:t>
      </w:r>
      <w:r w:rsidR="00585328">
        <w:t>”</w:t>
      </w:r>
      <w:r w:rsidRPr="00C07CAE">
        <w:t>,</w:t>
      </w:r>
      <w:r w:rsidR="00F56099">
        <w:t xml:space="preserve"> </w:t>
      </w:r>
      <w:r w:rsidRPr="00C07CAE">
        <w:t>that</w:t>
      </w:r>
      <w:r w:rsidR="00F56099">
        <w:t xml:space="preserve"> </w:t>
      </w:r>
      <w:r w:rsidRPr="00C07CAE">
        <w:t>the</w:t>
      </w:r>
      <w:r w:rsidR="00F56099">
        <w:t xml:space="preserve"> </w:t>
      </w:r>
      <w:r w:rsidRPr="00C07CAE">
        <w:t>beginning</w:t>
      </w:r>
      <w:r w:rsidR="00F56099">
        <w:t xml:space="preserve"> </w:t>
      </w:r>
      <w:r w:rsidRPr="00C07CAE">
        <w:t>of</w:t>
      </w:r>
      <w:r w:rsidR="00F56099">
        <w:t xml:space="preserve"> </w:t>
      </w:r>
      <w:r w:rsidRPr="00C07CAE">
        <w:t>summer</w:t>
      </w:r>
      <w:r w:rsidR="00F56099">
        <w:t xml:space="preserve"> </w:t>
      </w:r>
      <w:r w:rsidRPr="00C07CAE">
        <w:t>started</w:t>
      </w:r>
      <w:r w:rsidR="00F56099">
        <w:t xml:space="preserve"> </w:t>
      </w:r>
      <w:r w:rsidRPr="00C07CAE">
        <w:t>a</w:t>
      </w:r>
      <w:r w:rsidR="00F56099">
        <w:t xml:space="preserve"> </w:t>
      </w:r>
      <w:r w:rsidRPr="00C07CAE">
        <w:t>full</w:t>
      </w:r>
      <w:r w:rsidR="00F56099">
        <w:t xml:space="preserve"> </w:t>
      </w:r>
      <w:r w:rsidRPr="00C07CAE">
        <w:t>year</w:t>
      </w:r>
      <w:r w:rsidR="00F56099">
        <w:t xml:space="preserve"> </w:t>
      </w:r>
      <w:r w:rsidRPr="00C07CAE">
        <w:t>of</w:t>
      </w:r>
      <w:r w:rsidR="00F56099">
        <w:t xml:space="preserve"> </w:t>
      </w:r>
      <w:r w:rsidRPr="00C07CAE">
        <w:t>winter.</w:t>
      </w:r>
    </w:p>
    <w:p w14:paraId="27B6FBAD" w14:textId="77777777" w:rsidR="00C07CAE" w:rsidRPr="00C07CAE" w:rsidRDefault="00C07CAE" w:rsidP="00C07CAE"/>
    <w:p w14:paraId="31E1F2C4" w14:textId="264BA107" w:rsidR="00C07CAE" w:rsidRPr="00C07CAE" w:rsidRDefault="00C07CAE" w:rsidP="00C07CAE">
      <w:r w:rsidRPr="00C07CAE">
        <w:t>The</w:t>
      </w:r>
      <w:r w:rsidR="00F56099">
        <w:t xml:space="preserve"> </w:t>
      </w:r>
      <w:r w:rsidRPr="00C07CAE">
        <w:t>entire</w:t>
      </w:r>
      <w:r w:rsidR="00F56099">
        <w:t xml:space="preserve"> </w:t>
      </w:r>
      <w:r w:rsidRPr="00C07CAE">
        <w:t>piece</w:t>
      </w:r>
      <w:r w:rsidR="00F56099">
        <w:t xml:space="preserve"> </w:t>
      </w:r>
      <w:r w:rsidRPr="00C07CAE">
        <w:t>is</w:t>
      </w:r>
      <w:r w:rsidR="00F56099">
        <w:t xml:space="preserve"> </w:t>
      </w:r>
      <w:r w:rsidRPr="00C07CAE">
        <w:t>close</w:t>
      </w:r>
      <w:r w:rsidR="00F56099">
        <w:t xml:space="preserve"> </w:t>
      </w:r>
      <w:r w:rsidRPr="00C07CAE">
        <w:t>to</w:t>
      </w:r>
      <w:r w:rsidR="00F56099">
        <w:t xml:space="preserve"> </w:t>
      </w:r>
      <w:r w:rsidRPr="00C07CAE">
        <w:t>a</w:t>
      </w:r>
      <w:r w:rsidR="00F56099">
        <w:t xml:space="preserve"> </w:t>
      </w:r>
      <w:r w:rsidRPr="00C07CAE">
        <w:t>Baraita</w:t>
      </w:r>
      <w:r w:rsidR="00F56099">
        <w:t xml:space="preserve"> </w:t>
      </w:r>
      <w:r w:rsidRPr="00C07CAE">
        <w:t>quoted</w:t>
      </w:r>
      <w:r w:rsidR="00F56099">
        <w:t xml:space="preserve"> </w:t>
      </w:r>
      <w:r w:rsidRPr="00C07CAE">
        <w:t>in</w:t>
      </w:r>
      <w:r w:rsidR="00F56099">
        <w:t xml:space="preserve"> </w:t>
      </w:r>
      <w:r w:rsidRPr="00C07CAE">
        <w:t>the</w:t>
      </w:r>
      <w:r w:rsidR="00F56099">
        <w:t xml:space="preserve"> </w:t>
      </w:r>
      <w:r w:rsidRPr="00C07CAE">
        <w:t>Babylonian</w:t>
      </w:r>
      <w:r w:rsidR="00F56099">
        <w:t xml:space="preserve"> </w:t>
      </w:r>
      <w:r w:rsidRPr="00C07CAE">
        <w:t>Talmud,</w:t>
      </w:r>
      <w:r w:rsidR="00F56099">
        <w:t xml:space="preserve"> </w:t>
      </w:r>
      <w:r w:rsidRPr="00C07CAE">
        <w:t>Rosh</w:t>
      </w:r>
      <w:r w:rsidR="00F56099">
        <w:t xml:space="preserve"> </w:t>
      </w:r>
      <w:r w:rsidRPr="00C07CAE">
        <w:t>Hashanah</w:t>
      </w:r>
      <w:r w:rsidR="00F56099">
        <w:t xml:space="preserve"> </w:t>
      </w:r>
      <w:r w:rsidRPr="00C07CAE">
        <w:t>lib:</w:t>
      </w:r>
      <w:r w:rsidR="00F56099">
        <w:t xml:space="preserve"> </w:t>
      </w:r>
      <w:r w:rsidR="00585328">
        <w:t>“</w:t>
      </w:r>
      <w:r w:rsidRPr="00C07CAE">
        <w:t>In</w:t>
      </w:r>
      <w:r w:rsidR="00F56099">
        <w:t xml:space="preserve"> </w:t>
      </w:r>
      <w:r w:rsidRPr="00C07CAE">
        <w:t>Noach</w:t>
      </w:r>
      <w:r w:rsidR="00585328">
        <w:t>’</w:t>
      </w:r>
      <w:r w:rsidRPr="00C07CAE">
        <w:t>s</w:t>
      </w:r>
      <w:r w:rsidR="00F56099">
        <w:t xml:space="preserve"> </w:t>
      </w:r>
      <w:r w:rsidRPr="00C07CAE">
        <w:t>600th</w:t>
      </w:r>
      <w:r w:rsidR="00F56099">
        <w:t xml:space="preserve"> </w:t>
      </w:r>
      <w:r w:rsidRPr="00C07CAE">
        <w:t>year,</w:t>
      </w:r>
      <w:r w:rsidR="00F56099">
        <w:t xml:space="preserve"> </w:t>
      </w:r>
      <w:r w:rsidRPr="00C07CAE">
        <w:t>on</w:t>
      </w:r>
      <w:r w:rsidR="00F56099">
        <w:t xml:space="preserve"> </w:t>
      </w:r>
      <w:r w:rsidRPr="00C07CAE">
        <w:t>the</w:t>
      </w:r>
      <w:r w:rsidR="00F56099">
        <w:t xml:space="preserve"> </w:t>
      </w:r>
      <w:r w:rsidRPr="00C07CAE">
        <w:t>17th</w:t>
      </w:r>
      <w:r w:rsidR="00F56099">
        <w:t xml:space="preserve"> </w:t>
      </w:r>
      <w:r w:rsidRPr="00C07CAE">
        <w:t>day</w:t>
      </w:r>
      <w:r w:rsidR="00F56099">
        <w:t xml:space="preserve"> </w:t>
      </w:r>
      <w:r w:rsidRPr="00C07CAE">
        <w:t>of</w:t>
      </w:r>
      <w:r w:rsidR="00F56099">
        <w:t xml:space="preserve"> </w:t>
      </w:r>
      <w:r w:rsidRPr="00C07CAE">
        <w:t>the</w:t>
      </w:r>
      <w:r w:rsidR="00F56099">
        <w:t xml:space="preserve"> </w:t>
      </w:r>
      <w:r w:rsidRPr="00C07CAE">
        <w:t>second</w:t>
      </w:r>
      <w:r w:rsidR="00F56099">
        <w:t xml:space="preserve"> </w:t>
      </w:r>
      <w:r w:rsidRPr="00C07CAE">
        <w:t>month.</w:t>
      </w:r>
      <w:r w:rsidR="00F56099">
        <w:t xml:space="preserve"> </w:t>
      </w:r>
      <w:r w:rsidRPr="00C07CAE">
        <w:t>R.</w:t>
      </w:r>
      <w:r w:rsidR="00F56099">
        <w:t xml:space="preserve"> </w:t>
      </w:r>
      <w:r w:rsidRPr="00C07CAE">
        <w:t>Jehoshua</w:t>
      </w:r>
      <w:r w:rsidR="00F56099">
        <w:t xml:space="preserve"> </w:t>
      </w:r>
      <w:r w:rsidRPr="00C07CAE">
        <w:t>says,</w:t>
      </w:r>
      <w:r w:rsidR="00F56099">
        <w:t xml:space="preserve"> </w:t>
      </w:r>
      <w:r w:rsidRPr="00C07CAE">
        <w:t>this</w:t>
      </w:r>
      <w:r w:rsidR="00F56099">
        <w:t xml:space="preserve"> </w:t>
      </w:r>
      <w:r w:rsidRPr="00C07CAE">
        <w:t>was</w:t>
      </w:r>
      <w:r w:rsidR="00F56099">
        <w:t xml:space="preserve"> </w:t>
      </w:r>
      <w:r w:rsidRPr="00C07CAE">
        <w:t>the</w:t>
      </w:r>
      <w:r w:rsidR="00F56099">
        <w:t xml:space="preserve"> </w:t>
      </w:r>
      <w:r w:rsidRPr="00C07CAE">
        <w:t>17th</w:t>
      </w:r>
      <w:r w:rsidR="00F56099">
        <w:t xml:space="preserve"> </w:t>
      </w:r>
      <w:r w:rsidRPr="00C07CAE">
        <w:t>of</w:t>
      </w:r>
      <w:r w:rsidR="00F56099">
        <w:t xml:space="preserve"> </w:t>
      </w:r>
      <w:r w:rsidRPr="00C07CAE">
        <w:t>Iyar,</w:t>
      </w:r>
      <w:r w:rsidR="00F56099">
        <w:t xml:space="preserve"> </w:t>
      </w:r>
      <w:r w:rsidRPr="00C07CAE">
        <w:t>a</w:t>
      </w:r>
      <w:r w:rsidR="00F56099">
        <w:t xml:space="preserve"> </w:t>
      </w:r>
      <w:r w:rsidRPr="00C07CAE">
        <w:t>day</w:t>
      </w:r>
      <w:r w:rsidR="00F56099">
        <w:t xml:space="preserve"> </w:t>
      </w:r>
      <w:r w:rsidRPr="00C07CAE">
        <w:t>when</w:t>
      </w:r>
      <w:r w:rsidR="00F56099">
        <w:t xml:space="preserve"> </w:t>
      </w:r>
      <w:r w:rsidRPr="00C07CAE">
        <w:t>the</w:t>
      </w:r>
      <w:r w:rsidR="00F56099">
        <w:t xml:space="preserve"> </w:t>
      </w:r>
      <w:r w:rsidRPr="00C07CAE">
        <w:t>sign</w:t>
      </w:r>
      <w:r w:rsidR="00F56099">
        <w:t xml:space="preserve"> </w:t>
      </w:r>
      <w:r w:rsidRPr="00C07CAE">
        <w:t>of</w:t>
      </w:r>
      <w:r w:rsidR="00F56099">
        <w:t xml:space="preserve"> </w:t>
      </w:r>
      <w:proofErr w:type="spellStart"/>
      <w:r w:rsidRPr="00C07CAE">
        <w:t>kimah</w:t>
      </w:r>
      <w:proofErr w:type="spellEnd"/>
      <w:r w:rsidRPr="00C07CAE">
        <w:rPr>
          <w:sz w:val="20"/>
          <w:vertAlign w:val="superscript"/>
        </w:rPr>
        <w:footnoteReference w:id="1072"/>
      </w:r>
      <w:r w:rsidR="00F56099">
        <w:t xml:space="preserve"> </w:t>
      </w:r>
      <w:r w:rsidRPr="00C07CAE">
        <w:t>(Pleiades</w:t>
      </w:r>
      <w:r w:rsidRPr="00C07CAE">
        <w:rPr>
          <w:sz w:val="20"/>
          <w:vertAlign w:val="superscript"/>
        </w:rPr>
        <w:footnoteReference w:id="1073"/>
      </w:r>
      <w:r w:rsidRPr="00C07CAE">
        <w:t>)</w:t>
      </w:r>
      <w:r w:rsidR="00F56099">
        <w:t xml:space="preserve"> </w:t>
      </w:r>
      <w:r w:rsidRPr="00C07CAE">
        <w:t>disappears</w:t>
      </w:r>
      <w:r w:rsidR="00F56099">
        <w:t xml:space="preserve"> </w:t>
      </w:r>
      <w:r w:rsidRPr="00C07CAE">
        <w:t>during</w:t>
      </w:r>
      <w:r w:rsidR="00F56099">
        <w:t xml:space="preserve"> </w:t>
      </w:r>
      <w:r w:rsidRPr="00C07CAE">
        <w:t>daytime</w:t>
      </w:r>
      <w:r w:rsidR="00F56099">
        <w:t xml:space="preserve"> </w:t>
      </w:r>
      <w:r w:rsidRPr="00C07CAE">
        <w:t>and</w:t>
      </w:r>
      <w:r w:rsidR="00F56099">
        <w:t xml:space="preserve"> </w:t>
      </w:r>
      <w:r w:rsidRPr="00C07CAE">
        <w:t>the</w:t>
      </w:r>
      <w:r w:rsidR="00F56099">
        <w:t xml:space="preserve"> </w:t>
      </w:r>
      <w:r w:rsidRPr="00C07CAE">
        <w:t>springs</w:t>
      </w:r>
      <w:r w:rsidR="00F56099">
        <w:t xml:space="preserve"> </w:t>
      </w:r>
      <w:r w:rsidRPr="00C07CAE">
        <w:t>diminish</w:t>
      </w:r>
      <w:r w:rsidR="00F56099">
        <w:t xml:space="preserve"> </w:t>
      </w:r>
      <w:r w:rsidRPr="00C07CAE">
        <w:t>but,</w:t>
      </w:r>
      <w:r w:rsidR="00F56099">
        <w:t xml:space="preserve"> </w:t>
      </w:r>
      <w:r w:rsidRPr="00C07CAE">
        <w:t>since</w:t>
      </w:r>
      <w:r w:rsidR="00F56099">
        <w:t xml:space="preserve"> </w:t>
      </w:r>
      <w:r w:rsidRPr="00C07CAE">
        <w:t>they</w:t>
      </w:r>
      <w:r w:rsidR="00F56099">
        <w:t xml:space="preserve"> </w:t>
      </w:r>
      <w:r w:rsidRPr="00C07CAE">
        <w:t>perverted</w:t>
      </w:r>
      <w:r w:rsidR="00F56099">
        <w:t xml:space="preserve"> </w:t>
      </w:r>
      <w:r w:rsidRPr="00C07CAE">
        <w:t>their</w:t>
      </w:r>
      <w:r w:rsidR="00F56099">
        <w:t xml:space="preserve"> </w:t>
      </w:r>
      <w:r w:rsidRPr="00C07CAE">
        <w:t>deeds,</w:t>
      </w:r>
      <w:r w:rsidR="00F56099">
        <w:t xml:space="preserve"> </w:t>
      </w:r>
      <w:r w:rsidRPr="00C07CAE">
        <w:t>the</w:t>
      </w:r>
      <w:r w:rsidR="00F56099">
        <w:t xml:space="preserve"> </w:t>
      </w:r>
      <w:r w:rsidRPr="00C07CAE">
        <w:t>Holy</w:t>
      </w:r>
      <w:r w:rsidR="00F56099">
        <w:t xml:space="preserve"> </w:t>
      </w:r>
      <w:r w:rsidRPr="00C07CAE">
        <w:t>One,</w:t>
      </w:r>
      <w:r w:rsidR="00F56099">
        <w:t xml:space="preserve"> </w:t>
      </w:r>
      <w:r w:rsidRPr="00C07CAE">
        <w:t>praise</w:t>
      </w:r>
      <w:r w:rsidR="00F56099">
        <w:t xml:space="preserve"> </w:t>
      </w:r>
      <w:r w:rsidRPr="00C07CAE">
        <w:t>to</w:t>
      </w:r>
      <w:r w:rsidR="00F56099">
        <w:t xml:space="preserve"> </w:t>
      </w:r>
      <w:r w:rsidRPr="00C07CAE">
        <w:t>Him,</w:t>
      </w:r>
      <w:r w:rsidR="00F56099">
        <w:t xml:space="preserve"> </w:t>
      </w:r>
      <w:r w:rsidRPr="00C07CAE">
        <w:t>perverted</w:t>
      </w:r>
      <w:r w:rsidR="00F56099">
        <w:t xml:space="preserve"> </w:t>
      </w:r>
      <w:r w:rsidRPr="00C07CAE">
        <w:t>nature</w:t>
      </w:r>
      <w:r w:rsidR="00F56099">
        <w:t xml:space="preserve"> </w:t>
      </w:r>
      <w:r w:rsidRPr="00C07CAE">
        <w:t>and</w:t>
      </w:r>
      <w:r w:rsidR="00F56099">
        <w:t xml:space="preserve"> </w:t>
      </w:r>
      <w:r w:rsidRPr="00C07CAE">
        <w:t>let</w:t>
      </w:r>
      <w:r w:rsidR="00F56099">
        <w:t xml:space="preserve"> </w:t>
      </w:r>
      <w:r w:rsidRPr="00C07CAE">
        <w:t>the</w:t>
      </w:r>
      <w:r w:rsidR="00F56099">
        <w:t xml:space="preserve"> </w:t>
      </w:r>
      <w:r w:rsidRPr="00C07CAE">
        <w:t>sign</w:t>
      </w:r>
      <w:r w:rsidR="00F56099">
        <w:t xml:space="preserve"> </w:t>
      </w:r>
      <w:r w:rsidRPr="00C07CAE">
        <w:t>of</w:t>
      </w:r>
      <w:r w:rsidR="00F56099">
        <w:t xml:space="preserve"> </w:t>
      </w:r>
      <w:proofErr w:type="spellStart"/>
      <w:r w:rsidRPr="00C07CAE">
        <w:t>kimah</w:t>
      </w:r>
      <w:proofErr w:type="spellEnd"/>
      <w:r w:rsidRPr="00C07CAE">
        <w:rPr>
          <w:sz w:val="20"/>
          <w:vertAlign w:val="superscript"/>
        </w:rPr>
        <w:footnoteReference w:id="1074"/>
      </w:r>
      <w:r w:rsidR="00F56099">
        <w:t xml:space="preserve"> </w:t>
      </w:r>
      <w:r w:rsidRPr="00C07CAE">
        <w:t>appear</w:t>
      </w:r>
      <w:r w:rsidR="00F56099">
        <w:t xml:space="preserve"> </w:t>
      </w:r>
      <w:r w:rsidRPr="00C07CAE">
        <w:t>during</w:t>
      </w:r>
      <w:r w:rsidR="00F56099">
        <w:t xml:space="preserve"> </w:t>
      </w:r>
      <w:r w:rsidRPr="00C07CAE">
        <w:t>daytime,</w:t>
      </w:r>
      <w:r w:rsidR="00F56099">
        <w:t xml:space="preserve"> </w:t>
      </w:r>
      <w:r w:rsidRPr="00C07CAE">
        <w:t>removed</w:t>
      </w:r>
      <w:r w:rsidR="00F56099">
        <w:t xml:space="preserve"> </w:t>
      </w:r>
      <w:r w:rsidRPr="00C07CAE">
        <w:t>two</w:t>
      </w:r>
      <w:r w:rsidR="00F56099">
        <w:t xml:space="preserve"> </w:t>
      </w:r>
      <w:r w:rsidRPr="00C07CAE">
        <w:t>stars</w:t>
      </w:r>
      <w:r w:rsidR="00F56099">
        <w:t xml:space="preserve"> </w:t>
      </w:r>
      <w:r w:rsidRPr="00C07CAE">
        <w:t>from</w:t>
      </w:r>
      <w:r w:rsidR="00F56099">
        <w:t xml:space="preserve"> </w:t>
      </w:r>
      <w:proofErr w:type="spellStart"/>
      <w:r w:rsidRPr="00C07CAE">
        <w:t>kimah</w:t>
      </w:r>
      <w:proofErr w:type="spellEnd"/>
      <w:r w:rsidR="00F56099">
        <w:t xml:space="preserve"> </w:t>
      </w:r>
      <w:r w:rsidRPr="00C07CAE">
        <w:t>and</w:t>
      </w:r>
      <w:r w:rsidR="00F56099">
        <w:t xml:space="preserve"> </w:t>
      </w:r>
      <w:r w:rsidRPr="00C07CAE">
        <w:t>brought</w:t>
      </w:r>
      <w:r w:rsidR="00F56099">
        <w:t xml:space="preserve"> </w:t>
      </w:r>
      <w:r w:rsidRPr="00C07CAE">
        <w:t>the</w:t>
      </w:r>
      <w:r w:rsidR="00F56099">
        <w:t xml:space="preserve">  </w:t>
      </w:r>
      <w:r w:rsidRPr="00C07CAE">
        <w:t>Flood</w:t>
      </w:r>
      <w:r w:rsidR="00F56099">
        <w:t xml:space="preserve">  </w:t>
      </w:r>
      <w:r w:rsidRPr="00C07CAE">
        <w:t>over</w:t>
      </w:r>
      <w:r w:rsidR="00F56099">
        <w:t xml:space="preserve"> </w:t>
      </w:r>
      <w:r w:rsidRPr="00C07CAE">
        <w:t>the</w:t>
      </w:r>
      <w:r w:rsidR="00F56099">
        <w:t xml:space="preserve"> </w:t>
      </w:r>
      <w:r w:rsidRPr="00C07CAE">
        <w:t>world.</w:t>
      </w:r>
      <w:r w:rsidR="00F56099">
        <w:t xml:space="preserve"> </w:t>
      </w:r>
      <w:r w:rsidRPr="00C07CAE">
        <w:t>R.</w:t>
      </w:r>
      <w:r w:rsidR="00F56099">
        <w:t xml:space="preserve"> </w:t>
      </w:r>
      <w:r w:rsidRPr="00C07CAE">
        <w:t>Eliezer</w:t>
      </w:r>
      <w:r w:rsidR="00F56099">
        <w:t xml:space="preserve"> </w:t>
      </w:r>
      <w:r w:rsidRPr="00C07CAE">
        <w:t>says,</w:t>
      </w:r>
      <w:r w:rsidR="00F56099">
        <w:t xml:space="preserve"> </w:t>
      </w:r>
      <w:r w:rsidRPr="00C07CAE">
        <w:t>this</w:t>
      </w:r>
      <w:r w:rsidR="00F56099">
        <w:t xml:space="preserve"> </w:t>
      </w:r>
      <w:r w:rsidRPr="00C07CAE">
        <w:t>was</w:t>
      </w:r>
      <w:r w:rsidR="00F56099">
        <w:t xml:space="preserve"> </w:t>
      </w:r>
      <w:r w:rsidRPr="00C07CAE">
        <w:t>the</w:t>
      </w:r>
      <w:r w:rsidR="00F56099">
        <w:t xml:space="preserve"> </w:t>
      </w:r>
      <w:r w:rsidRPr="00C07CAE">
        <w:t>17th</w:t>
      </w:r>
      <w:r w:rsidR="00F56099">
        <w:t xml:space="preserve"> </w:t>
      </w:r>
      <w:r w:rsidRPr="00C07CAE">
        <w:t>of</w:t>
      </w:r>
      <w:r w:rsidR="00F56099">
        <w:t xml:space="preserve"> </w:t>
      </w:r>
      <w:r w:rsidRPr="00C07CAE">
        <w:t>Marcheshvan,</w:t>
      </w:r>
      <w:r w:rsidR="00F56099">
        <w:t xml:space="preserve"> </w:t>
      </w:r>
      <w:r w:rsidRPr="00C07CAE">
        <w:t>a</w:t>
      </w:r>
      <w:r w:rsidR="00F56099">
        <w:t xml:space="preserve"> </w:t>
      </w:r>
      <w:r w:rsidRPr="00C07CAE">
        <w:t>day</w:t>
      </w:r>
      <w:r w:rsidR="00F56099">
        <w:t xml:space="preserve"> </w:t>
      </w:r>
      <w:r w:rsidRPr="00C07CAE">
        <w:t>when</w:t>
      </w:r>
      <w:r w:rsidR="00F56099">
        <w:t xml:space="preserve"> </w:t>
      </w:r>
      <w:r w:rsidRPr="00C07CAE">
        <w:t>the</w:t>
      </w:r>
      <w:r w:rsidR="00F56099">
        <w:t xml:space="preserve"> </w:t>
      </w:r>
      <w:r w:rsidRPr="00C07CAE">
        <w:t>sign</w:t>
      </w:r>
      <w:r w:rsidR="00F56099">
        <w:t xml:space="preserve"> </w:t>
      </w:r>
      <w:r w:rsidRPr="00C07CAE">
        <w:t>of</w:t>
      </w:r>
      <w:r w:rsidR="00F56099">
        <w:t xml:space="preserve"> </w:t>
      </w:r>
      <w:proofErr w:type="spellStart"/>
      <w:r w:rsidRPr="00C07CAE">
        <w:t>kimah</w:t>
      </w:r>
      <w:proofErr w:type="spellEnd"/>
      <w:r w:rsidR="00F56099">
        <w:t xml:space="preserve"> </w:t>
      </w:r>
      <w:r w:rsidRPr="00C07CAE">
        <w:t>(Pleiades)</w:t>
      </w:r>
      <w:r w:rsidR="00F56099">
        <w:t xml:space="preserve"> </w:t>
      </w:r>
      <w:r w:rsidRPr="00C07CAE">
        <w:t>appears</w:t>
      </w:r>
      <w:r w:rsidR="00F56099">
        <w:t xml:space="preserve"> </w:t>
      </w:r>
      <w:r w:rsidRPr="00C07CAE">
        <w:t>during</w:t>
      </w:r>
      <w:r w:rsidR="00F56099">
        <w:t xml:space="preserve"> </w:t>
      </w:r>
      <w:r w:rsidRPr="00C07CAE">
        <w:t>daytime</w:t>
      </w:r>
      <w:r w:rsidR="00F56099">
        <w:t xml:space="preserve"> </w:t>
      </w:r>
      <w:r w:rsidRPr="00C07CAE">
        <w:t>and</w:t>
      </w:r>
      <w:r w:rsidR="00F56099">
        <w:t xml:space="preserve"> </w:t>
      </w:r>
      <w:r w:rsidRPr="00C07CAE">
        <w:t>the</w:t>
      </w:r>
      <w:r w:rsidR="00F56099">
        <w:t xml:space="preserve"> </w:t>
      </w:r>
      <w:r w:rsidRPr="00C07CAE">
        <w:t>springs</w:t>
      </w:r>
      <w:r w:rsidR="00F56099">
        <w:t xml:space="preserve"> </w:t>
      </w:r>
      <w:r w:rsidRPr="00C07CAE">
        <w:t>increase</w:t>
      </w:r>
      <w:r w:rsidR="00F56099">
        <w:t xml:space="preserve"> </w:t>
      </w:r>
      <w:r w:rsidRPr="00C07CAE">
        <w:t>but,</w:t>
      </w:r>
      <w:r w:rsidR="00F56099">
        <w:t xml:space="preserve"> </w:t>
      </w:r>
      <w:r w:rsidRPr="00C07CAE">
        <w:t>since</w:t>
      </w:r>
      <w:r w:rsidR="00F56099">
        <w:t xml:space="preserve"> </w:t>
      </w:r>
      <w:r w:rsidRPr="00C07CAE">
        <w:t>they</w:t>
      </w:r>
      <w:r w:rsidR="00F56099">
        <w:t xml:space="preserve"> </w:t>
      </w:r>
      <w:r w:rsidRPr="00C07CAE">
        <w:t>perverted</w:t>
      </w:r>
      <w:r w:rsidR="00F56099">
        <w:t xml:space="preserve"> </w:t>
      </w:r>
      <w:r w:rsidRPr="00C07CAE">
        <w:t>their</w:t>
      </w:r>
      <w:r w:rsidR="00F56099">
        <w:t xml:space="preserve"> </w:t>
      </w:r>
      <w:r w:rsidRPr="00C07CAE">
        <w:t>deeds,</w:t>
      </w:r>
      <w:r w:rsidR="00F56099">
        <w:t xml:space="preserve"> </w:t>
      </w:r>
      <w:r w:rsidRPr="00C07CAE">
        <w:t>the</w:t>
      </w:r>
      <w:r w:rsidR="00F56099">
        <w:t xml:space="preserve"> </w:t>
      </w:r>
      <w:r w:rsidRPr="00C07CAE">
        <w:t>Holy</w:t>
      </w:r>
      <w:r w:rsidR="00F56099">
        <w:t xml:space="preserve"> </w:t>
      </w:r>
      <w:r w:rsidRPr="00C07CAE">
        <w:t>One,</w:t>
      </w:r>
      <w:r w:rsidR="00F56099">
        <w:t xml:space="preserve"> </w:t>
      </w:r>
      <w:r w:rsidRPr="00C07CAE">
        <w:t>praise</w:t>
      </w:r>
      <w:r w:rsidR="00F56099">
        <w:t xml:space="preserve"> </w:t>
      </w:r>
      <w:r w:rsidRPr="00C07CAE">
        <w:t>to</w:t>
      </w:r>
      <w:r w:rsidR="00F56099">
        <w:t xml:space="preserve"> </w:t>
      </w:r>
      <w:r w:rsidRPr="00C07CAE">
        <w:t>Him,</w:t>
      </w:r>
      <w:r w:rsidR="00F56099">
        <w:t xml:space="preserve"> </w:t>
      </w:r>
      <w:r w:rsidRPr="00C07CAE">
        <w:t>perverted</w:t>
      </w:r>
      <w:r w:rsidR="00F56099">
        <w:t xml:space="preserve"> </w:t>
      </w:r>
      <w:r w:rsidRPr="00C07CAE">
        <w:t>nature</w:t>
      </w:r>
      <w:r w:rsidR="00F56099">
        <w:t xml:space="preserve"> </w:t>
      </w:r>
      <w:r w:rsidRPr="00C07CAE">
        <w:t>and</w:t>
      </w:r>
      <w:r w:rsidR="00F56099">
        <w:t xml:space="preserve"> </w:t>
      </w:r>
      <w:r w:rsidRPr="00C07CAE">
        <w:t>let</w:t>
      </w:r>
      <w:r w:rsidR="00F56099">
        <w:t xml:space="preserve"> </w:t>
      </w:r>
      <w:r w:rsidRPr="00C07CAE">
        <w:t>the</w:t>
      </w:r>
      <w:r w:rsidR="00F56099">
        <w:t xml:space="preserve"> </w:t>
      </w:r>
      <w:r w:rsidRPr="00C07CAE">
        <w:t>sign</w:t>
      </w:r>
      <w:r w:rsidR="00F56099">
        <w:t xml:space="preserve"> </w:t>
      </w:r>
      <w:r w:rsidRPr="00C07CAE">
        <w:t>of</w:t>
      </w:r>
      <w:r w:rsidR="00F56099">
        <w:t xml:space="preserve"> </w:t>
      </w:r>
      <w:proofErr w:type="spellStart"/>
      <w:r w:rsidRPr="00C07CAE">
        <w:t>kimah</w:t>
      </w:r>
      <w:proofErr w:type="spellEnd"/>
      <w:r w:rsidR="00F56099">
        <w:t xml:space="preserve"> </w:t>
      </w:r>
      <w:r w:rsidRPr="00C07CAE">
        <w:t>appear</w:t>
      </w:r>
      <w:r w:rsidR="00F56099">
        <w:t xml:space="preserve"> </w:t>
      </w:r>
      <w:r w:rsidRPr="00C07CAE">
        <w:t>during</w:t>
      </w:r>
      <w:r w:rsidR="00F56099">
        <w:t xml:space="preserve"> </w:t>
      </w:r>
      <w:r w:rsidRPr="00C07CAE">
        <w:t>daytime,</w:t>
      </w:r>
      <w:r w:rsidR="00F56099">
        <w:t xml:space="preserve"> </w:t>
      </w:r>
      <w:r w:rsidRPr="00C07CAE">
        <w:t>removed</w:t>
      </w:r>
      <w:r w:rsidR="00F56099">
        <w:t xml:space="preserve"> </w:t>
      </w:r>
      <w:r w:rsidRPr="00C07CAE">
        <w:t>two</w:t>
      </w:r>
      <w:r w:rsidR="00F56099">
        <w:t xml:space="preserve"> </w:t>
      </w:r>
      <w:r w:rsidRPr="00C07CAE">
        <w:t>stars</w:t>
      </w:r>
      <w:r w:rsidR="00F56099">
        <w:t xml:space="preserve"> </w:t>
      </w:r>
      <w:r w:rsidRPr="00C07CAE">
        <w:t>from</w:t>
      </w:r>
      <w:r w:rsidR="00F56099">
        <w:t xml:space="preserve"> </w:t>
      </w:r>
      <w:proofErr w:type="spellStart"/>
      <w:r w:rsidRPr="00C07CAE">
        <w:t>kimah</w:t>
      </w:r>
      <w:proofErr w:type="spellEnd"/>
      <w:r w:rsidR="00F56099">
        <w:t xml:space="preserve"> </w:t>
      </w:r>
      <w:r w:rsidRPr="00C07CAE">
        <w:t>and</w:t>
      </w:r>
      <w:r w:rsidR="00F56099">
        <w:t xml:space="preserve"> </w:t>
      </w:r>
      <w:r w:rsidRPr="00C07CAE">
        <w:t>brought</w:t>
      </w:r>
      <w:r w:rsidR="00F56099">
        <w:t xml:space="preserve"> </w:t>
      </w:r>
      <w:r w:rsidRPr="00C07CAE">
        <w:t>the</w:t>
      </w:r>
      <w:r w:rsidR="00F56099">
        <w:t xml:space="preserve">  </w:t>
      </w:r>
      <w:r w:rsidRPr="00C07CAE">
        <w:t>Flood</w:t>
      </w:r>
      <w:r w:rsidR="00F56099">
        <w:t xml:space="preserve">  </w:t>
      </w:r>
      <w:r w:rsidRPr="00C07CAE">
        <w:t>over</w:t>
      </w:r>
      <w:r w:rsidR="00F56099">
        <w:t xml:space="preserve"> </w:t>
      </w:r>
      <w:r w:rsidRPr="00C07CAE">
        <w:t>the</w:t>
      </w:r>
      <w:r w:rsidR="00F56099">
        <w:t xml:space="preserve"> </w:t>
      </w:r>
      <w:r w:rsidRPr="00C07CAE">
        <w:t>world.</w:t>
      </w:r>
      <w:r w:rsidR="00F56099">
        <w:t xml:space="preserve"> </w:t>
      </w:r>
      <w:r w:rsidRPr="00C07CAE">
        <w:t>The</w:t>
      </w:r>
      <w:r w:rsidR="00F56099">
        <w:t xml:space="preserve"> </w:t>
      </w:r>
      <w:r w:rsidRPr="00C07CAE">
        <w:t>teachers</w:t>
      </w:r>
      <w:r w:rsidR="00F56099">
        <w:t xml:space="preserve"> </w:t>
      </w:r>
      <w:r w:rsidRPr="00C07CAE">
        <w:t>have</w:t>
      </w:r>
      <w:r w:rsidR="00F56099">
        <w:t xml:space="preserve"> </w:t>
      </w:r>
      <w:r w:rsidRPr="00C07CAE">
        <w:t>stated:</w:t>
      </w:r>
      <w:r w:rsidR="00F56099">
        <w:t xml:space="preserve"> </w:t>
      </w:r>
      <w:r w:rsidRPr="00C07CAE">
        <w:t>the</w:t>
      </w:r>
      <w:r w:rsidR="00F56099">
        <w:t xml:space="preserve"> </w:t>
      </w:r>
      <w:r w:rsidRPr="00C07CAE">
        <w:t>sages</w:t>
      </w:r>
      <w:r w:rsidR="00F56099">
        <w:t xml:space="preserve"> </w:t>
      </w:r>
      <w:r w:rsidRPr="00C07CAE">
        <w:t>of</w:t>
      </w:r>
      <w:r w:rsidR="00F56099">
        <w:t xml:space="preserve"> </w:t>
      </w:r>
      <w:r w:rsidRPr="00C07CAE">
        <w:t>Israel</w:t>
      </w:r>
      <w:r w:rsidR="00F56099">
        <w:t xml:space="preserve"> </w:t>
      </w:r>
      <w:r w:rsidRPr="00C07CAE">
        <w:t>count</w:t>
      </w:r>
      <w:r w:rsidR="00F56099">
        <w:t xml:space="preserve"> </w:t>
      </w:r>
      <w:r w:rsidRPr="00C07CAE">
        <w:t>from</w:t>
      </w:r>
      <w:r w:rsidR="00F56099">
        <w:t xml:space="preserve"> </w:t>
      </w:r>
      <w:r w:rsidRPr="00C07CAE">
        <w:t>the</w:t>
      </w:r>
      <w:r w:rsidR="00F56099">
        <w:t xml:space="preserve">  </w:t>
      </w:r>
      <w:r w:rsidRPr="00C07CAE">
        <w:t>Flood</w:t>
      </w:r>
      <w:r w:rsidR="00F56099">
        <w:t xml:space="preserve">  </w:t>
      </w:r>
      <w:r w:rsidRPr="00C07CAE">
        <w:t>like</w:t>
      </w:r>
      <w:r w:rsidR="00F56099">
        <w:t xml:space="preserve"> </w:t>
      </w:r>
      <w:r w:rsidRPr="00C07CAE">
        <w:t>R.</w:t>
      </w:r>
      <w:r w:rsidR="00F56099">
        <w:t xml:space="preserve"> </w:t>
      </w:r>
      <w:r w:rsidRPr="00C07CAE">
        <w:t>Eliezer</w:t>
      </w:r>
      <w:r w:rsidR="00F56099">
        <w:t xml:space="preserve"> </w:t>
      </w:r>
      <w:r w:rsidRPr="00C07CAE">
        <w:t>and</w:t>
      </w:r>
      <w:r w:rsidR="00F56099">
        <w:t xml:space="preserve"> </w:t>
      </w:r>
      <w:r w:rsidRPr="00C07CAE">
        <w:t>for</w:t>
      </w:r>
      <w:r w:rsidR="00F56099">
        <w:t xml:space="preserve"> </w:t>
      </w:r>
      <w:r w:rsidRPr="00C07CAE">
        <w:t>the</w:t>
      </w:r>
      <w:r w:rsidR="00F56099">
        <w:t xml:space="preserve"> </w:t>
      </w:r>
      <w:r w:rsidRPr="00C07CAE">
        <w:t>calendar</w:t>
      </w:r>
      <w:r w:rsidR="00F56099">
        <w:t xml:space="preserve"> </w:t>
      </w:r>
      <w:r w:rsidRPr="00C07CAE">
        <w:t>like</w:t>
      </w:r>
      <w:r w:rsidR="00F56099">
        <w:t xml:space="preserve"> </w:t>
      </w:r>
      <w:r w:rsidRPr="00C07CAE">
        <w:t>R.</w:t>
      </w:r>
      <w:r w:rsidR="00F56099">
        <w:t xml:space="preserve"> </w:t>
      </w:r>
      <w:r w:rsidRPr="00C07CAE">
        <w:t>Jehoshua,</w:t>
      </w:r>
      <w:r w:rsidR="00F56099">
        <w:t xml:space="preserve"> </w:t>
      </w:r>
      <w:r w:rsidRPr="00C07CAE">
        <w:t>the</w:t>
      </w:r>
      <w:r w:rsidR="00F56099">
        <w:t xml:space="preserve"> </w:t>
      </w:r>
      <w:r w:rsidRPr="00C07CAE">
        <w:t>sages</w:t>
      </w:r>
      <w:r w:rsidR="00F56099">
        <w:t xml:space="preserve"> </w:t>
      </w:r>
      <w:r w:rsidRPr="00C07CAE">
        <w:t>of</w:t>
      </w:r>
      <w:r w:rsidR="00F56099">
        <w:t xml:space="preserve"> </w:t>
      </w:r>
      <w:r w:rsidRPr="00C07CAE">
        <w:t>the</w:t>
      </w:r>
      <w:r w:rsidR="00F56099">
        <w:t xml:space="preserve"> </w:t>
      </w:r>
      <w:r w:rsidRPr="00C07CAE">
        <w:t>Gentiles</w:t>
      </w:r>
      <w:r w:rsidR="00F56099">
        <w:t xml:space="preserve"> </w:t>
      </w:r>
      <w:r w:rsidRPr="00C07CAE">
        <w:t>count</w:t>
      </w:r>
      <w:r w:rsidR="00F56099">
        <w:t xml:space="preserve"> </w:t>
      </w:r>
      <w:r w:rsidRPr="00C07CAE">
        <w:t>in</w:t>
      </w:r>
      <w:r w:rsidR="00F56099">
        <w:t xml:space="preserve"> </w:t>
      </w:r>
      <w:r w:rsidRPr="00C07CAE">
        <w:t>everything</w:t>
      </w:r>
      <w:r w:rsidR="00F56099">
        <w:t xml:space="preserve"> </w:t>
      </w:r>
      <w:r w:rsidRPr="00C07CAE">
        <w:t>like</w:t>
      </w:r>
      <w:r w:rsidR="00F56099">
        <w:t xml:space="preserve"> </w:t>
      </w:r>
      <w:r w:rsidRPr="00C07CAE">
        <w:t>R.</w:t>
      </w:r>
      <w:r w:rsidR="00F56099">
        <w:t xml:space="preserve"> </w:t>
      </w:r>
      <w:r w:rsidRPr="00C07CAE">
        <w:t>Jehoshua</w:t>
      </w:r>
      <w:r w:rsidR="00585328">
        <w:t>”</w:t>
      </w:r>
      <w:r w:rsidRPr="00C07CAE">
        <w:t>.</w:t>
      </w:r>
    </w:p>
    <w:p w14:paraId="442B17A7" w14:textId="77777777" w:rsidR="00C07CAE" w:rsidRPr="00C07CAE" w:rsidRDefault="00C07CAE" w:rsidP="00C07CAE"/>
    <w:p w14:paraId="44374253" w14:textId="0026B65B" w:rsidR="00C07CAE" w:rsidRPr="00C07CAE" w:rsidRDefault="00C07CAE" w:rsidP="00C07CAE">
      <w:r w:rsidRPr="00C07CAE">
        <w:t>It</w:t>
      </w:r>
      <w:r w:rsidR="00F56099">
        <w:t xml:space="preserve"> </w:t>
      </w:r>
      <w:r w:rsidRPr="00C07CAE">
        <w:t>seems</w:t>
      </w:r>
      <w:r w:rsidR="00F56099">
        <w:t xml:space="preserve"> </w:t>
      </w:r>
      <w:r w:rsidRPr="00C07CAE">
        <w:t>that</w:t>
      </w:r>
      <w:r w:rsidR="00F56099">
        <w:t xml:space="preserve"> </w:t>
      </w:r>
      <w:r w:rsidRPr="00C07CAE">
        <w:t>the</w:t>
      </w:r>
      <w:r w:rsidR="00F56099">
        <w:t xml:space="preserve"> </w:t>
      </w:r>
      <w:r w:rsidRPr="00C07CAE">
        <w:t>language</w:t>
      </w:r>
      <w:r w:rsidR="00F56099">
        <w:t xml:space="preserve"> </w:t>
      </w:r>
      <w:r w:rsidRPr="00C07CAE">
        <w:t>of</w:t>
      </w:r>
      <w:r w:rsidR="00F56099">
        <w:t xml:space="preserve"> </w:t>
      </w:r>
      <w:r w:rsidRPr="00C07CAE">
        <w:t>the</w:t>
      </w:r>
      <w:r w:rsidR="00F56099">
        <w:t xml:space="preserve"> </w:t>
      </w:r>
      <w:r w:rsidRPr="00C07CAE">
        <w:t>Seder</w:t>
      </w:r>
      <w:r w:rsidR="00F56099">
        <w:t xml:space="preserve"> </w:t>
      </w:r>
      <w:r w:rsidRPr="00C07CAE">
        <w:t>Olam</w:t>
      </w:r>
      <w:r w:rsidR="00F56099">
        <w:t xml:space="preserve"> </w:t>
      </w:r>
      <w:r w:rsidRPr="00C07CAE">
        <w:t>is</w:t>
      </w:r>
      <w:r w:rsidR="00F56099">
        <w:t xml:space="preserve"> </w:t>
      </w:r>
      <w:r w:rsidRPr="00C07CAE">
        <w:t>original</w:t>
      </w:r>
      <w:r w:rsidR="00F56099">
        <w:t xml:space="preserve"> </w:t>
      </w:r>
      <w:r w:rsidRPr="00C07CAE">
        <w:t>and</w:t>
      </w:r>
      <w:r w:rsidR="00F56099">
        <w:t xml:space="preserve"> </w:t>
      </w:r>
      <w:r w:rsidRPr="00C07CAE">
        <w:t>that</w:t>
      </w:r>
      <w:r w:rsidR="00F56099">
        <w:t xml:space="preserve"> </w:t>
      </w:r>
      <w:r w:rsidRPr="00C07CAE">
        <w:t>of</w:t>
      </w:r>
      <w:r w:rsidR="00F56099">
        <w:t xml:space="preserve"> </w:t>
      </w:r>
      <w:r w:rsidRPr="00C07CAE">
        <w:t>the</w:t>
      </w:r>
      <w:r w:rsidR="00F56099">
        <w:t xml:space="preserve"> </w:t>
      </w:r>
      <w:r w:rsidRPr="00C07CAE">
        <w:t>Talmud</w:t>
      </w:r>
      <w:r w:rsidR="00F56099">
        <w:t xml:space="preserve"> </w:t>
      </w:r>
      <w:r w:rsidRPr="00C07CAE">
        <w:t>an</w:t>
      </w:r>
      <w:r w:rsidR="00F56099">
        <w:t xml:space="preserve"> </w:t>
      </w:r>
      <w:r w:rsidRPr="00C07CAE">
        <w:t>elaboration</w:t>
      </w:r>
      <w:r w:rsidR="00F56099">
        <w:t xml:space="preserve"> </w:t>
      </w:r>
      <w:r w:rsidRPr="00C07CAE">
        <w:t>and</w:t>
      </w:r>
      <w:r w:rsidR="00F56099">
        <w:t xml:space="preserve"> </w:t>
      </w:r>
      <w:r w:rsidRPr="00C07CAE">
        <w:t>a</w:t>
      </w:r>
      <w:r w:rsidR="00F56099">
        <w:t xml:space="preserve"> </w:t>
      </w:r>
      <w:r w:rsidRPr="00C07CAE">
        <w:t>deviation</w:t>
      </w:r>
      <w:r w:rsidR="00F56099">
        <w:t xml:space="preserve"> </w:t>
      </w:r>
      <w:r w:rsidRPr="00C07CAE">
        <w:t>from</w:t>
      </w:r>
      <w:r w:rsidR="00F56099">
        <w:t xml:space="preserve"> </w:t>
      </w:r>
      <w:r w:rsidRPr="00C07CAE">
        <w:t>straight</w:t>
      </w:r>
      <w:r w:rsidR="00F56099">
        <w:t xml:space="preserve"> </w:t>
      </w:r>
      <w:r w:rsidRPr="00C07CAE">
        <w:t>astronomical</w:t>
      </w:r>
      <w:r w:rsidR="00F56099">
        <w:t xml:space="preserve"> </w:t>
      </w:r>
      <w:r w:rsidRPr="00C07CAE">
        <w:t>facts.</w:t>
      </w:r>
      <w:r w:rsidR="00F56099">
        <w:t xml:space="preserve"> </w:t>
      </w:r>
      <w:r w:rsidRPr="00C07CAE">
        <w:t>(This</w:t>
      </w:r>
      <w:r w:rsidR="00F56099">
        <w:t xml:space="preserve"> </w:t>
      </w:r>
      <w:r w:rsidRPr="00C07CAE">
        <w:t>is</w:t>
      </w:r>
      <w:r w:rsidR="00F56099">
        <w:t xml:space="preserve"> </w:t>
      </w:r>
      <w:r w:rsidRPr="00C07CAE">
        <w:t>also</w:t>
      </w:r>
      <w:r w:rsidR="00F56099">
        <w:t xml:space="preserve"> </w:t>
      </w:r>
      <w:r w:rsidRPr="00C07CAE">
        <w:t>Rashi</w:t>
      </w:r>
      <w:r w:rsidR="00585328">
        <w:t>’</w:t>
      </w:r>
      <w:r w:rsidRPr="00C07CAE">
        <w:t>s</w:t>
      </w:r>
      <w:r w:rsidR="00F56099">
        <w:t xml:space="preserve"> </w:t>
      </w:r>
      <w:r w:rsidRPr="00C07CAE">
        <w:t>opinion</w:t>
      </w:r>
      <w:r w:rsidR="00F56099">
        <w:t xml:space="preserve"> </w:t>
      </w:r>
      <w:r w:rsidRPr="00C07CAE">
        <w:t>in</w:t>
      </w:r>
      <w:r w:rsidR="00F56099">
        <w:t xml:space="preserve"> </w:t>
      </w:r>
      <w:r w:rsidRPr="00C07CAE">
        <w:t>his</w:t>
      </w:r>
      <w:r w:rsidR="00F56099">
        <w:t xml:space="preserve"> </w:t>
      </w:r>
      <w:r w:rsidRPr="00C07CAE">
        <w:t>commentary</w:t>
      </w:r>
      <w:r w:rsidR="00F56099">
        <w:t xml:space="preserve"> </w:t>
      </w:r>
      <w:r w:rsidRPr="00C07CAE">
        <w:t>on</w:t>
      </w:r>
      <w:r w:rsidR="00F56099">
        <w:t xml:space="preserve"> </w:t>
      </w:r>
      <w:r w:rsidRPr="00C07CAE">
        <w:t>the</w:t>
      </w:r>
      <w:r w:rsidR="00F56099">
        <w:t xml:space="preserve"> </w:t>
      </w:r>
      <w:r w:rsidRPr="00C07CAE">
        <w:t>Talmud.)</w:t>
      </w:r>
      <w:r w:rsidR="00F56099">
        <w:t xml:space="preserve"> </w:t>
      </w:r>
      <w:r w:rsidRPr="00C07CAE">
        <w:t>The</w:t>
      </w:r>
      <w:r w:rsidR="00F56099">
        <w:t xml:space="preserve"> </w:t>
      </w:r>
      <w:r w:rsidRPr="00C07CAE">
        <w:t>one</w:t>
      </w:r>
      <w:r w:rsidR="00F56099">
        <w:t xml:space="preserve"> </w:t>
      </w:r>
      <w:r w:rsidRPr="00C07CAE">
        <w:t>difference</w:t>
      </w:r>
      <w:r w:rsidR="00F56099">
        <w:t xml:space="preserve"> </w:t>
      </w:r>
      <w:r w:rsidRPr="00C07CAE">
        <w:t>is</w:t>
      </w:r>
      <w:r w:rsidR="00F56099">
        <w:t xml:space="preserve"> </w:t>
      </w:r>
      <w:r w:rsidRPr="00C07CAE">
        <w:t>that</w:t>
      </w:r>
      <w:r w:rsidR="00F56099">
        <w:t xml:space="preserve"> </w:t>
      </w:r>
      <w:r w:rsidRPr="00C07CAE">
        <w:t>instead</w:t>
      </w:r>
      <w:r w:rsidR="00F56099">
        <w:t xml:space="preserve"> </w:t>
      </w:r>
      <w:r w:rsidRPr="00C07CAE">
        <w:t>of</w:t>
      </w:r>
      <w:r w:rsidR="00F56099">
        <w:t xml:space="preserve"> </w:t>
      </w:r>
      <w:r w:rsidRPr="00C07CAE">
        <w:rPr>
          <w:rtl/>
          <w:lang w:bidi="he-IL"/>
        </w:rPr>
        <w:t>כימה</w:t>
      </w:r>
      <w:r w:rsidR="00F56099">
        <w:t xml:space="preserve"> </w:t>
      </w:r>
      <w:r w:rsidRPr="00C07CAE">
        <w:t>the</w:t>
      </w:r>
      <w:r w:rsidR="00F56099">
        <w:t xml:space="preserve"> </w:t>
      </w:r>
      <w:r w:rsidRPr="00C07CAE">
        <w:t>Talmud</w:t>
      </w:r>
      <w:r w:rsidR="00F56099">
        <w:t xml:space="preserve"> </w:t>
      </w:r>
      <w:r w:rsidRPr="00C07CAE">
        <w:t>speaks</w:t>
      </w:r>
      <w:r w:rsidR="00F56099">
        <w:t xml:space="preserve"> </w:t>
      </w:r>
      <w:r w:rsidRPr="00C07CAE">
        <w:t>of</w:t>
      </w:r>
      <w:r w:rsidR="00F56099">
        <w:t xml:space="preserve"> </w:t>
      </w:r>
      <w:r w:rsidRPr="00C07CAE">
        <w:rPr>
          <w:rtl/>
          <w:lang w:bidi="he-IL"/>
        </w:rPr>
        <w:t>מזל</w:t>
      </w:r>
      <w:r w:rsidR="00F56099">
        <w:rPr>
          <w:rtl/>
          <w:lang w:bidi="he-IL"/>
        </w:rPr>
        <w:t xml:space="preserve"> </w:t>
      </w:r>
      <w:r w:rsidRPr="00C07CAE">
        <w:rPr>
          <w:rtl/>
          <w:lang w:bidi="he-IL"/>
        </w:rPr>
        <w:t>כימה</w:t>
      </w:r>
      <w:r w:rsidRPr="00C07CAE">
        <w:t>.</w:t>
      </w:r>
      <w:r w:rsidR="00F56099">
        <w:t xml:space="preserve"> </w:t>
      </w:r>
      <w:r w:rsidRPr="00C07CAE">
        <w:t>Now</w:t>
      </w:r>
      <w:r w:rsidR="00F56099">
        <w:t xml:space="preserve"> </w:t>
      </w:r>
      <w:r w:rsidRPr="00C07CAE">
        <w:t>a</w:t>
      </w:r>
      <w:r w:rsidR="00F56099">
        <w:t xml:space="preserve"> </w:t>
      </w:r>
      <w:r w:rsidRPr="00C07CAE">
        <w:rPr>
          <w:rtl/>
          <w:lang w:bidi="he-IL"/>
        </w:rPr>
        <w:t>מזל</w:t>
      </w:r>
      <w:r w:rsidR="00F56099">
        <w:t xml:space="preserve"> </w:t>
      </w:r>
      <w:r w:rsidRPr="00C07CAE">
        <w:t>is</w:t>
      </w:r>
      <w:r w:rsidR="00F56099">
        <w:t xml:space="preserve"> </w:t>
      </w:r>
      <w:r w:rsidRPr="00C07CAE">
        <w:t>a</w:t>
      </w:r>
      <w:r w:rsidR="00F56099">
        <w:t xml:space="preserve"> </w:t>
      </w:r>
      <w:r w:rsidRPr="00C07CAE">
        <w:t>sign</w:t>
      </w:r>
      <w:r w:rsidR="00F56099">
        <w:t xml:space="preserve"> </w:t>
      </w:r>
      <w:r w:rsidRPr="00C07CAE">
        <w:t>of</w:t>
      </w:r>
      <w:r w:rsidR="00F56099">
        <w:t xml:space="preserve"> </w:t>
      </w:r>
      <w:r w:rsidRPr="00C07CAE">
        <w:t>the</w:t>
      </w:r>
      <w:r w:rsidR="00F56099">
        <w:t xml:space="preserve"> </w:t>
      </w:r>
      <w:r w:rsidRPr="00C07CAE">
        <w:t>Zodiac</w:t>
      </w:r>
      <w:r w:rsidR="00F56099">
        <w:t xml:space="preserve"> </w:t>
      </w:r>
      <w:r w:rsidRPr="00C07CAE">
        <w:t>and</w:t>
      </w:r>
      <w:r w:rsidR="00F56099">
        <w:t xml:space="preserve"> </w:t>
      </w:r>
      <w:r w:rsidRPr="00C07CAE">
        <w:t>the</w:t>
      </w:r>
      <w:r w:rsidR="00F56099">
        <w:t xml:space="preserve"> </w:t>
      </w:r>
      <w:r w:rsidRPr="00C07CAE">
        <w:rPr>
          <w:b/>
          <w:bCs/>
        </w:rPr>
        <w:t>Pleiades</w:t>
      </w:r>
      <w:r w:rsidR="00F56099">
        <w:t xml:space="preserve"> </w:t>
      </w:r>
      <w:r w:rsidRPr="00C07CAE">
        <w:t>are</w:t>
      </w:r>
      <w:r w:rsidR="00F56099">
        <w:t xml:space="preserve"> </w:t>
      </w:r>
      <w:r w:rsidRPr="00C07CAE">
        <w:t>in</w:t>
      </w:r>
      <w:r w:rsidR="00F56099">
        <w:t xml:space="preserve"> </w:t>
      </w:r>
      <w:r w:rsidRPr="00C07CAE">
        <w:t>Taurus,</w:t>
      </w:r>
      <w:r w:rsidR="00F56099">
        <w:t xml:space="preserve"> </w:t>
      </w:r>
      <w:r w:rsidRPr="00C07CAE">
        <w:t>so</w:t>
      </w:r>
      <w:r w:rsidR="00F56099">
        <w:t xml:space="preserve"> </w:t>
      </w:r>
      <w:r w:rsidRPr="00C07CAE">
        <w:rPr>
          <w:rtl/>
          <w:lang w:bidi="he-IL"/>
        </w:rPr>
        <w:t>מזל</w:t>
      </w:r>
      <w:r w:rsidR="00F56099">
        <w:rPr>
          <w:rtl/>
          <w:lang w:bidi="he-IL"/>
        </w:rPr>
        <w:t xml:space="preserve"> </w:t>
      </w:r>
      <w:r w:rsidRPr="00C07CAE">
        <w:rPr>
          <w:rtl/>
          <w:lang w:bidi="he-IL"/>
        </w:rPr>
        <w:t>כימה</w:t>
      </w:r>
      <w:r w:rsidR="00F56099">
        <w:t xml:space="preserve"> </w:t>
      </w:r>
      <w:r w:rsidRPr="00C07CAE">
        <w:t>is</w:t>
      </w:r>
      <w:r w:rsidR="00F56099">
        <w:t xml:space="preserve"> </w:t>
      </w:r>
      <w:r w:rsidRPr="00C07CAE">
        <w:t>Taurus.</w:t>
      </w:r>
      <w:r w:rsidR="00F56099">
        <w:t xml:space="preserve"> </w:t>
      </w:r>
      <w:r w:rsidRPr="00C07CAE">
        <w:t>In</w:t>
      </w:r>
      <w:r w:rsidR="00F56099">
        <w:t xml:space="preserve"> </w:t>
      </w:r>
      <w:r w:rsidRPr="00C07CAE">
        <w:t>geocentric</w:t>
      </w:r>
      <w:r w:rsidR="00F56099">
        <w:t xml:space="preserve"> </w:t>
      </w:r>
      <w:r w:rsidRPr="00C07CAE">
        <w:t>astronomy,</w:t>
      </w:r>
      <w:r w:rsidR="00F56099">
        <w:t xml:space="preserve"> </w:t>
      </w:r>
      <w:r w:rsidRPr="00C07CAE">
        <w:t>the</w:t>
      </w:r>
      <w:r w:rsidR="00F56099">
        <w:t xml:space="preserve"> </w:t>
      </w:r>
      <w:r w:rsidRPr="00C07CAE">
        <w:t>sun</w:t>
      </w:r>
      <w:r w:rsidR="00F56099">
        <w:t xml:space="preserve"> </w:t>
      </w:r>
      <w:r w:rsidRPr="00C07CAE">
        <w:t>passes</w:t>
      </w:r>
      <w:r w:rsidR="00F56099">
        <w:t xml:space="preserve"> </w:t>
      </w:r>
      <w:r w:rsidRPr="00C07CAE">
        <w:t>through</w:t>
      </w:r>
      <w:r w:rsidR="00F56099">
        <w:t xml:space="preserve"> </w:t>
      </w:r>
      <w:r w:rsidRPr="00C07CAE">
        <w:t>each</w:t>
      </w:r>
      <w:r w:rsidR="00F56099">
        <w:t xml:space="preserve"> </w:t>
      </w:r>
      <w:r w:rsidRPr="00C07CAE">
        <w:t>one</w:t>
      </w:r>
      <w:r w:rsidR="00F56099">
        <w:t xml:space="preserve"> </w:t>
      </w:r>
      <w:r w:rsidRPr="00C07CAE">
        <w:t>of</w:t>
      </w:r>
      <w:r w:rsidR="00F56099">
        <w:t xml:space="preserve"> </w:t>
      </w:r>
      <w:r w:rsidRPr="00C07CAE">
        <w:t>the</w:t>
      </w:r>
      <w:r w:rsidR="00F56099">
        <w:t xml:space="preserve"> </w:t>
      </w:r>
      <w:r w:rsidRPr="00C07CAE">
        <w:t>12</w:t>
      </w:r>
      <w:r w:rsidR="00F56099">
        <w:t xml:space="preserve"> </w:t>
      </w:r>
      <w:r w:rsidRPr="00C07CAE">
        <w:t>houses</w:t>
      </w:r>
      <w:r w:rsidR="00F56099">
        <w:t xml:space="preserve"> </w:t>
      </w:r>
      <w:r w:rsidRPr="00C07CAE">
        <w:t>of</w:t>
      </w:r>
      <w:r w:rsidR="00F56099">
        <w:t xml:space="preserve"> </w:t>
      </w:r>
      <w:r w:rsidRPr="00C07CAE">
        <w:t>the</w:t>
      </w:r>
      <w:r w:rsidR="00F56099">
        <w:t xml:space="preserve"> </w:t>
      </w:r>
      <w:r w:rsidRPr="00C07CAE">
        <w:t>Zodiac</w:t>
      </w:r>
      <w:r w:rsidR="00F56099">
        <w:t xml:space="preserve"> </w:t>
      </w:r>
      <w:r w:rsidRPr="00C07CAE">
        <w:t>once</w:t>
      </w:r>
      <w:r w:rsidR="00F56099">
        <w:t xml:space="preserve"> </w:t>
      </w:r>
      <w:r w:rsidRPr="00C07CAE">
        <w:t>in</w:t>
      </w:r>
      <w:r w:rsidR="00F56099">
        <w:t xml:space="preserve"> </w:t>
      </w:r>
      <w:r w:rsidRPr="00C07CAE">
        <w:t>a</w:t>
      </w:r>
      <w:r w:rsidR="00F56099">
        <w:t xml:space="preserve"> </w:t>
      </w:r>
      <w:r w:rsidRPr="00C07CAE">
        <w:t>year</w:t>
      </w:r>
      <w:r w:rsidR="00F56099">
        <w:t xml:space="preserve"> </w:t>
      </w:r>
      <w:r w:rsidRPr="00C07CAE">
        <w:t>(not</w:t>
      </w:r>
      <w:r w:rsidR="00F56099">
        <w:t xml:space="preserve"> </w:t>
      </w:r>
      <w:r w:rsidRPr="00C07CAE">
        <w:t>taking</w:t>
      </w:r>
      <w:r w:rsidR="00F56099">
        <w:t xml:space="preserve"> </w:t>
      </w:r>
      <w:r w:rsidRPr="00C07CAE">
        <w:t>into</w:t>
      </w:r>
      <w:r w:rsidR="00F56099">
        <w:t xml:space="preserve"> </w:t>
      </w:r>
      <w:r w:rsidRPr="00C07CAE">
        <w:t>account</w:t>
      </w:r>
      <w:r w:rsidR="00F56099">
        <w:t xml:space="preserve"> </w:t>
      </w:r>
      <w:r w:rsidRPr="00C07CAE">
        <w:t>the</w:t>
      </w:r>
      <w:r w:rsidR="00F56099">
        <w:t xml:space="preserve"> </w:t>
      </w:r>
      <w:r w:rsidRPr="00C07CAE">
        <w:t>precession</w:t>
      </w:r>
      <w:r w:rsidR="00F56099">
        <w:t xml:space="preserve"> </w:t>
      </w:r>
      <w:r w:rsidRPr="00C07CAE">
        <w:t>of</w:t>
      </w:r>
      <w:r w:rsidR="00F56099">
        <w:t xml:space="preserve"> </w:t>
      </w:r>
      <w:r w:rsidRPr="00C07CAE">
        <w:t>the</w:t>
      </w:r>
      <w:r w:rsidR="00F56099">
        <w:t xml:space="preserve"> </w:t>
      </w:r>
      <w:r w:rsidRPr="00C07CAE">
        <w:t>equinoxes),</w:t>
      </w:r>
      <w:r w:rsidR="00F56099">
        <w:t xml:space="preserve"> </w:t>
      </w:r>
      <w:r w:rsidRPr="00C07CAE">
        <w:t>and</w:t>
      </w:r>
      <w:r w:rsidR="00F56099">
        <w:t xml:space="preserve"> </w:t>
      </w:r>
      <w:r w:rsidRPr="00C07CAE">
        <w:t>the</w:t>
      </w:r>
      <w:r w:rsidR="00F56099">
        <w:t xml:space="preserve"> </w:t>
      </w:r>
      <w:r w:rsidRPr="00C07CAE">
        <w:t>sun</w:t>
      </w:r>
      <w:r w:rsidR="00F56099">
        <w:t xml:space="preserve"> </w:t>
      </w:r>
      <w:r w:rsidRPr="00C07CAE">
        <w:t>is</w:t>
      </w:r>
      <w:r w:rsidR="00F56099">
        <w:t xml:space="preserve"> </w:t>
      </w:r>
      <w:r w:rsidRPr="00C07CAE">
        <w:t>in</w:t>
      </w:r>
      <w:r w:rsidR="00F56099">
        <w:t xml:space="preserve"> </w:t>
      </w:r>
      <w:r w:rsidRPr="00C07CAE">
        <w:t>Aries</w:t>
      </w:r>
      <w:r w:rsidR="00F56099">
        <w:t xml:space="preserve"> </w:t>
      </w:r>
      <w:r w:rsidRPr="00C07CAE">
        <w:t>in</w:t>
      </w:r>
      <w:r w:rsidR="00F56099">
        <w:t xml:space="preserve"> </w:t>
      </w:r>
      <w:r w:rsidRPr="00C07CAE">
        <w:t>Nisan,</w:t>
      </w:r>
      <w:r w:rsidR="00F56099">
        <w:t xml:space="preserve"> </w:t>
      </w:r>
      <w:r w:rsidRPr="00C07CAE">
        <w:t>in</w:t>
      </w:r>
      <w:r w:rsidR="00F56099">
        <w:t xml:space="preserve"> </w:t>
      </w:r>
      <w:r w:rsidRPr="00C07CAE">
        <w:rPr>
          <w:u w:val="single"/>
        </w:rPr>
        <w:t>Taurus</w:t>
      </w:r>
      <w:r w:rsidR="00F56099">
        <w:rPr>
          <w:u w:val="single"/>
        </w:rPr>
        <w:t xml:space="preserve"> </w:t>
      </w:r>
      <w:r w:rsidRPr="00C07CAE">
        <w:rPr>
          <w:u w:val="single"/>
        </w:rPr>
        <w:t>in</w:t>
      </w:r>
      <w:r w:rsidR="00F56099">
        <w:rPr>
          <w:u w:val="single"/>
        </w:rPr>
        <w:t xml:space="preserve"> </w:t>
      </w:r>
      <w:r w:rsidRPr="00C07CAE">
        <w:rPr>
          <w:u w:val="single"/>
        </w:rPr>
        <w:t>Iyar</w:t>
      </w:r>
      <w:r w:rsidRPr="00C07CAE">
        <w:t>.</w:t>
      </w:r>
      <w:r w:rsidR="00F56099">
        <w:t xml:space="preserve"> </w:t>
      </w:r>
      <w:r w:rsidRPr="00C07CAE">
        <w:t>However,</w:t>
      </w:r>
      <w:r w:rsidR="00F56099">
        <w:t xml:space="preserve"> </w:t>
      </w:r>
      <w:r w:rsidRPr="00C07CAE">
        <w:t>one</w:t>
      </w:r>
      <w:r w:rsidR="00F56099">
        <w:t xml:space="preserve"> </w:t>
      </w:r>
      <w:r w:rsidRPr="00C07CAE">
        <w:t>should</w:t>
      </w:r>
      <w:r w:rsidR="00F56099">
        <w:t xml:space="preserve"> </w:t>
      </w:r>
      <w:r w:rsidRPr="00C07CAE">
        <w:t>not</w:t>
      </w:r>
      <w:r w:rsidR="00F56099">
        <w:t xml:space="preserve"> </w:t>
      </w:r>
      <w:r w:rsidRPr="00C07CAE">
        <w:t>correct</w:t>
      </w:r>
      <w:r w:rsidR="00F56099">
        <w:t xml:space="preserve"> </w:t>
      </w:r>
      <w:r w:rsidRPr="00C07CAE">
        <w:t>the</w:t>
      </w:r>
      <w:r w:rsidR="00F56099">
        <w:t xml:space="preserve"> </w:t>
      </w:r>
      <w:r w:rsidRPr="00C07CAE">
        <w:t>text</w:t>
      </w:r>
      <w:r w:rsidR="00F56099">
        <w:t xml:space="preserve"> </w:t>
      </w:r>
      <w:r w:rsidRPr="00C07CAE">
        <w:t>of</w:t>
      </w:r>
      <w:r w:rsidR="00F56099">
        <w:t xml:space="preserve"> </w:t>
      </w:r>
      <w:r w:rsidRPr="00C07CAE">
        <w:t>Seder</w:t>
      </w:r>
      <w:r w:rsidR="00F56099">
        <w:t xml:space="preserve"> </w:t>
      </w:r>
      <w:r w:rsidRPr="00C07CAE">
        <w:t>Olam</w:t>
      </w:r>
      <w:r w:rsidR="00F56099">
        <w:t xml:space="preserve"> </w:t>
      </w:r>
      <w:r w:rsidRPr="00C07CAE">
        <w:t>by</w:t>
      </w:r>
      <w:r w:rsidR="00F56099">
        <w:t xml:space="preserve"> </w:t>
      </w:r>
      <w:r w:rsidRPr="00C07CAE">
        <w:t>the</w:t>
      </w:r>
      <w:r w:rsidR="00F56099">
        <w:t xml:space="preserve"> </w:t>
      </w:r>
      <w:r w:rsidRPr="00C07CAE">
        <w:t>text</w:t>
      </w:r>
      <w:r w:rsidR="00F56099">
        <w:t xml:space="preserve"> </w:t>
      </w:r>
      <w:r w:rsidRPr="00C07CAE">
        <w:t>of</w:t>
      </w:r>
      <w:r w:rsidR="00F56099">
        <w:t xml:space="preserve"> </w:t>
      </w:r>
      <w:r w:rsidRPr="00C07CAE">
        <w:t>the</w:t>
      </w:r>
      <w:r w:rsidR="00F56099">
        <w:t xml:space="preserve"> </w:t>
      </w:r>
      <w:r w:rsidRPr="00C07CAE">
        <w:t>Talmud.</w:t>
      </w:r>
      <w:r w:rsidR="00F56099">
        <w:t xml:space="preserve"> </w:t>
      </w:r>
      <w:r w:rsidRPr="00C07CAE">
        <w:t>The</w:t>
      </w:r>
      <w:r w:rsidR="00F56099">
        <w:t xml:space="preserve"> </w:t>
      </w:r>
      <w:r w:rsidRPr="00C07CAE">
        <w:t>more</w:t>
      </w:r>
      <w:r w:rsidR="00F56099">
        <w:t xml:space="preserve"> </w:t>
      </w:r>
      <w:r w:rsidRPr="00C07CAE">
        <w:t>concise</w:t>
      </w:r>
      <w:r w:rsidR="00F56099">
        <w:t xml:space="preserve"> </w:t>
      </w:r>
      <w:r w:rsidRPr="00C07CAE">
        <w:t>text</w:t>
      </w:r>
      <w:r w:rsidR="00F56099">
        <w:t xml:space="preserve"> </w:t>
      </w:r>
      <w:r w:rsidRPr="00C07CAE">
        <w:t>of</w:t>
      </w:r>
      <w:r w:rsidR="00F56099">
        <w:t xml:space="preserve"> </w:t>
      </w:r>
      <w:r w:rsidRPr="00C07CAE">
        <w:t>Seder</w:t>
      </w:r>
      <w:r w:rsidR="00F56099">
        <w:t xml:space="preserve"> </w:t>
      </w:r>
      <w:r w:rsidRPr="00C07CAE">
        <w:t>Olam</w:t>
      </w:r>
      <w:r w:rsidR="00F56099">
        <w:t xml:space="preserve"> </w:t>
      </w:r>
      <w:r w:rsidRPr="00C07CAE">
        <w:t>is</w:t>
      </w:r>
      <w:r w:rsidR="00F56099">
        <w:t xml:space="preserve"> </w:t>
      </w:r>
      <w:r w:rsidRPr="00C07CAE">
        <w:t>the</w:t>
      </w:r>
      <w:r w:rsidR="00F56099">
        <w:t xml:space="preserve"> </w:t>
      </w:r>
      <w:r w:rsidRPr="00C07CAE">
        <w:t>more</w:t>
      </w:r>
      <w:r w:rsidR="00F56099">
        <w:t xml:space="preserve"> </w:t>
      </w:r>
      <w:r w:rsidRPr="00C07CAE">
        <w:t>correct</w:t>
      </w:r>
      <w:r w:rsidR="00F56099">
        <w:t xml:space="preserve"> </w:t>
      </w:r>
      <w:r w:rsidRPr="00C07CAE">
        <w:t>one.</w:t>
      </w:r>
    </w:p>
    <w:p w14:paraId="16F85022" w14:textId="77777777" w:rsidR="00C07CAE" w:rsidRPr="00C07CAE" w:rsidRDefault="00C07CAE" w:rsidP="00C07CAE"/>
    <w:p w14:paraId="4F26E3FE" w14:textId="77777777" w:rsidR="00C07CAE" w:rsidRPr="00C07CAE" w:rsidRDefault="00C07CAE" w:rsidP="00C07CAE">
      <w:pPr>
        <w:jc w:val="center"/>
      </w:pPr>
      <w:r w:rsidRPr="00C07CAE">
        <w:rPr>
          <w:noProof/>
        </w:rPr>
        <w:drawing>
          <wp:inline distT="0" distB="0" distL="0" distR="0" wp14:anchorId="5A1ADA22" wp14:editId="236DB696">
            <wp:extent cx="3108960"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108960" cy="1600200"/>
                    </a:xfrm>
                    <a:prstGeom prst="rect">
                      <a:avLst/>
                    </a:prstGeom>
                    <a:noFill/>
                    <a:ln>
                      <a:noFill/>
                    </a:ln>
                  </pic:spPr>
                </pic:pic>
              </a:graphicData>
            </a:graphic>
          </wp:inline>
        </w:drawing>
      </w:r>
    </w:p>
    <w:p w14:paraId="22057798" w14:textId="77777777" w:rsidR="00C07CAE" w:rsidRPr="00C07CAE" w:rsidRDefault="00C07CAE" w:rsidP="00C07CAE"/>
    <w:p w14:paraId="46C9C069" w14:textId="42B96C4E" w:rsidR="00C07CAE" w:rsidRPr="00C07CAE" w:rsidRDefault="00C07CAE" w:rsidP="00C07CAE">
      <w:r w:rsidRPr="00C07CAE">
        <w:t>One</w:t>
      </w:r>
      <w:r w:rsidR="00F56099">
        <w:t xml:space="preserve"> </w:t>
      </w:r>
      <w:r w:rsidRPr="00C07CAE">
        <w:t>has</w:t>
      </w:r>
      <w:r w:rsidR="00F56099">
        <w:t xml:space="preserve"> </w:t>
      </w:r>
      <w:r w:rsidRPr="00C07CAE">
        <w:t>to</w:t>
      </w:r>
      <w:r w:rsidR="00F56099">
        <w:t xml:space="preserve"> </w:t>
      </w:r>
      <w:r w:rsidRPr="00C07CAE">
        <w:t>note</w:t>
      </w:r>
      <w:r w:rsidR="00F56099">
        <w:t xml:space="preserve"> </w:t>
      </w:r>
      <w:r w:rsidRPr="00C07CAE">
        <w:t>that</w:t>
      </w:r>
      <w:r w:rsidR="00F56099">
        <w:t xml:space="preserve"> </w:t>
      </w:r>
      <w:r w:rsidRPr="00C07CAE">
        <w:t>the</w:t>
      </w:r>
      <w:r w:rsidR="00F56099">
        <w:t xml:space="preserve"> </w:t>
      </w:r>
      <w:r w:rsidRPr="00C07CAE">
        <w:t>identification</w:t>
      </w:r>
      <w:r w:rsidR="00F56099">
        <w:t xml:space="preserve"> </w:t>
      </w:r>
      <w:r w:rsidRPr="00C07CAE">
        <w:t>of</w:t>
      </w:r>
      <w:r w:rsidR="00F56099">
        <w:t xml:space="preserve"> </w:t>
      </w:r>
      <w:r w:rsidRPr="00C07CAE">
        <w:t>Hebrew</w:t>
      </w:r>
      <w:r w:rsidR="00F56099">
        <w:t xml:space="preserve"> </w:t>
      </w:r>
      <w:r w:rsidRPr="00C07CAE">
        <w:rPr>
          <w:rtl/>
          <w:lang w:bidi="he-IL"/>
        </w:rPr>
        <w:t>כימה</w:t>
      </w:r>
      <w:r w:rsidR="00F56099">
        <w:t xml:space="preserve"> </w:t>
      </w:r>
      <w:r w:rsidRPr="00C07CAE">
        <w:t>with</w:t>
      </w:r>
      <w:r w:rsidR="00F56099">
        <w:t xml:space="preserve"> </w:t>
      </w:r>
      <w:r w:rsidRPr="00C07CAE">
        <w:t>Greek</w:t>
      </w:r>
      <w:r w:rsidR="00F56099">
        <w:t xml:space="preserve"> </w:t>
      </w:r>
      <w:r w:rsidRPr="00C07CAE">
        <w:t>Pleiades</w:t>
      </w:r>
      <w:r w:rsidR="00F56099">
        <w:t xml:space="preserve"> </w:t>
      </w:r>
      <w:r w:rsidRPr="00C07CAE">
        <w:t>(also</w:t>
      </w:r>
      <w:r w:rsidR="00F56099">
        <w:t xml:space="preserve"> </w:t>
      </w:r>
      <w:r w:rsidRPr="00C07CAE">
        <w:t>for</w:t>
      </w:r>
      <w:r w:rsidR="00F56099">
        <w:t xml:space="preserve"> </w:t>
      </w:r>
      <w:r w:rsidRPr="00C07CAE">
        <w:t>the</w:t>
      </w:r>
      <w:r w:rsidR="00F56099">
        <w:t xml:space="preserve"> </w:t>
      </w:r>
      <w:r w:rsidRPr="00C07CAE">
        <w:t>occurrence</w:t>
      </w:r>
      <w:r w:rsidR="00F56099">
        <w:t xml:space="preserve"> </w:t>
      </w:r>
      <w:r w:rsidRPr="00C07CAE">
        <w:t>of</w:t>
      </w:r>
      <w:r w:rsidR="00F56099">
        <w:t xml:space="preserve"> </w:t>
      </w:r>
      <w:r w:rsidRPr="00C07CAE">
        <w:t>the</w:t>
      </w:r>
      <w:r w:rsidR="00F56099">
        <w:t xml:space="preserve"> </w:t>
      </w:r>
      <w:r w:rsidRPr="00C07CAE">
        <w:t>word</w:t>
      </w:r>
      <w:r w:rsidR="00F56099">
        <w:t xml:space="preserve"> </w:t>
      </w:r>
      <w:r w:rsidRPr="00C07CAE">
        <w:t>in</w:t>
      </w:r>
      <w:r w:rsidR="00F56099">
        <w:t xml:space="preserve"> </w:t>
      </w:r>
      <w:r w:rsidRPr="00C07CAE">
        <w:t>the</w:t>
      </w:r>
      <w:r w:rsidR="00F56099">
        <w:t xml:space="preserve"> </w:t>
      </w:r>
      <w:r w:rsidRPr="00C07CAE">
        <w:t>book</w:t>
      </w:r>
      <w:r w:rsidR="00F56099">
        <w:t xml:space="preserve"> </w:t>
      </w:r>
      <w:r w:rsidRPr="00C07CAE">
        <w:t>of</w:t>
      </w:r>
      <w:r w:rsidR="00F56099">
        <w:t xml:space="preserve"> </w:t>
      </w:r>
      <w:r w:rsidRPr="00C07CAE">
        <w:t>Job</w:t>
      </w:r>
      <w:r w:rsidR="00F56099">
        <w:t xml:space="preserve"> </w:t>
      </w:r>
      <w:r w:rsidRPr="00C07CAE">
        <w:t>9:9)</w:t>
      </w:r>
      <w:r w:rsidR="00F56099">
        <w:t xml:space="preserve"> </w:t>
      </w:r>
      <w:r w:rsidRPr="00C07CAE">
        <w:t>is</w:t>
      </w:r>
      <w:r w:rsidR="00F56099">
        <w:t xml:space="preserve"> </w:t>
      </w:r>
      <w:r w:rsidRPr="00C07CAE">
        <w:t>a</w:t>
      </w:r>
      <w:r w:rsidR="00F56099">
        <w:t xml:space="preserve"> </w:t>
      </w:r>
      <w:r w:rsidRPr="00C07CAE">
        <w:t>tradition</w:t>
      </w:r>
      <w:r w:rsidR="00F56099">
        <w:t xml:space="preserve"> </w:t>
      </w:r>
      <w:r w:rsidRPr="00C07CAE">
        <w:t>accepted</w:t>
      </w:r>
      <w:r w:rsidR="00F56099">
        <w:t xml:space="preserve"> </w:t>
      </w:r>
      <w:r w:rsidRPr="00C07CAE">
        <w:t>both</w:t>
      </w:r>
      <w:r w:rsidR="00F56099">
        <w:t xml:space="preserve"> </w:t>
      </w:r>
      <w:r w:rsidRPr="00C07CAE">
        <w:t>by</w:t>
      </w:r>
      <w:r w:rsidR="00F56099">
        <w:t xml:space="preserve"> </w:t>
      </w:r>
      <w:r w:rsidRPr="00C07CAE">
        <w:t>Rashi</w:t>
      </w:r>
      <w:r w:rsidR="00F56099">
        <w:t xml:space="preserve"> </w:t>
      </w:r>
      <w:r w:rsidRPr="00C07CAE">
        <w:t>and</w:t>
      </w:r>
      <w:r w:rsidR="00F56099">
        <w:t xml:space="preserve"> </w:t>
      </w:r>
      <w:r w:rsidRPr="00C07CAE">
        <w:t>Ibn</w:t>
      </w:r>
      <w:r w:rsidR="00F56099">
        <w:t xml:space="preserve"> </w:t>
      </w:r>
      <w:r w:rsidRPr="00C07CAE">
        <w:t>Janah.</w:t>
      </w:r>
      <w:r w:rsidR="00F56099">
        <w:t xml:space="preserve"> </w:t>
      </w:r>
      <w:r w:rsidRPr="00C07CAE">
        <w:t>However,</w:t>
      </w:r>
      <w:r w:rsidR="00F56099">
        <w:t xml:space="preserve"> </w:t>
      </w:r>
      <w:r w:rsidRPr="00C07CAE">
        <w:t>Ibn</w:t>
      </w:r>
      <w:r w:rsidR="00F56099">
        <w:t xml:space="preserve"> </w:t>
      </w:r>
      <w:r w:rsidRPr="00C07CAE">
        <w:t>Ezra</w:t>
      </w:r>
      <w:r w:rsidR="00F56099">
        <w:t xml:space="preserve"> </w:t>
      </w:r>
      <w:r w:rsidRPr="00C07CAE">
        <w:t>(und</w:t>
      </w:r>
      <w:r w:rsidR="00F56099">
        <w:t xml:space="preserve"> </w:t>
      </w:r>
      <w:r w:rsidRPr="00C07CAE">
        <w:t>R.</w:t>
      </w:r>
      <w:r w:rsidR="00F56099">
        <w:t xml:space="preserve"> </w:t>
      </w:r>
      <w:r w:rsidRPr="00C07CAE">
        <w:t>David</w:t>
      </w:r>
      <w:r w:rsidR="00F56099">
        <w:t xml:space="preserve"> </w:t>
      </w:r>
      <w:r w:rsidRPr="00C07CAE">
        <w:t>Qimhi,</w:t>
      </w:r>
      <w:r w:rsidR="00F56099">
        <w:t xml:space="preserve"> </w:t>
      </w:r>
      <w:proofErr w:type="spellStart"/>
      <w:r w:rsidRPr="00C07CAE">
        <w:t>s.v.</w:t>
      </w:r>
      <w:proofErr w:type="spellEnd"/>
      <w:r w:rsidR="00F56099">
        <w:t xml:space="preserve"> </w:t>
      </w:r>
      <w:r w:rsidRPr="00C07CAE">
        <w:rPr>
          <w:rtl/>
          <w:lang w:bidi="he-IL"/>
        </w:rPr>
        <w:t>כים</w:t>
      </w:r>
      <w:r w:rsidRPr="00C07CAE">
        <w:t>)</w:t>
      </w:r>
      <w:r w:rsidR="00F56099">
        <w:t xml:space="preserve"> </w:t>
      </w:r>
      <w:r w:rsidRPr="00C07CAE">
        <w:t>quote</w:t>
      </w:r>
      <w:r w:rsidR="00F56099">
        <w:t xml:space="preserve"> </w:t>
      </w:r>
      <w:r w:rsidRPr="00C07CAE">
        <w:t>older</w:t>
      </w:r>
      <w:r w:rsidR="00F56099">
        <w:t xml:space="preserve"> </w:t>
      </w:r>
      <w:r w:rsidRPr="00C07CAE">
        <w:t>authorities</w:t>
      </w:r>
      <w:r w:rsidR="00F56099">
        <w:t xml:space="preserve"> </w:t>
      </w:r>
      <w:r w:rsidRPr="00C07CAE">
        <w:t>to</w:t>
      </w:r>
      <w:r w:rsidR="00F56099">
        <w:t xml:space="preserve"> </w:t>
      </w:r>
      <w:r w:rsidRPr="00C07CAE">
        <w:t>the</w:t>
      </w:r>
      <w:r w:rsidR="00F56099">
        <w:t xml:space="preserve"> </w:t>
      </w:r>
      <w:r w:rsidRPr="00C07CAE">
        <w:t>effect</w:t>
      </w:r>
      <w:r w:rsidR="00F56099">
        <w:t xml:space="preserve"> </w:t>
      </w:r>
      <w:r w:rsidRPr="00C07CAE">
        <w:t>that</w:t>
      </w:r>
      <w:r w:rsidR="00F56099">
        <w:t xml:space="preserve"> </w:t>
      </w:r>
      <w:proofErr w:type="spellStart"/>
      <w:r w:rsidRPr="00C07CAE">
        <w:t>kimah</w:t>
      </w:r>
      <w:proofErr w:type="spellEnd"/>
      <w:r w:rsidR="00F56099">
        <w:t xml:space="preserve"> </w:t>
      </w:r>
      <w:r w:rsidRPr="00C07CAE">
        <w:t>is</w:t>
      </w:r>
      <w:r w:rsidR="00F56099">
        <w:t xml:space="preserve"> </w:t>
      </w:r>
      <w:r w:rsidRPr="00C07CAE">
        <w:t>a</w:t>
      </w:r>
      <w:r w:rsidR="00F56099">
        <w:t xml:space="preserve"> </w:t>
      </w:r>
      <w:r w:rsidRPr="00C07CAE">
        <w:t>group</w:t>
      </w:r>
      <w:r w:rsidR="00F56099">
        <w:t xml:space="preserve"> </w:t>
      </w:r>
      <w:r w:rsidRPr="00C07CAE">
        <w:t>of</w:t>
      </w:r>
      <w:r w:rsidR="00F56099">
        <w:t xml:space="preserve"> </w:t>
      </w:r>
      <w:r w:rsidRPr="00C07CAE">
        <w:t>seven</w:t>
      </w:r>
      <w:r w:rsidR="00F56099">
        <w:t xml:space="preserve"> </w:t>
      </w:r>
      <w:r w:rsidRPr="00C07CAE">
        <w:t>stars</w:t>
      </w:r>
      <w:r w:rsidR="00F56099">
        <w:t xml:space="preserve"> </w:t>
      </w:r>
      <w:r w:rsidRPr="00C07CAE">
        <w:t>at</w:t>
      </w:r>
      <w:r w:rsidR="00F56099">
        <w:t xml:space="preserve"> </w:t>
      </w:r>
      <w:r w:rsidRPr="00C07CAE">
        <w:t>the</w:t>
      </w:r>
      <w:r w:rsidR="00F56099">
        <w:t xml:space="preserve"> </w:t>
      </w:r>
      <w:r w:rsidRPr="00C07CAE">
        <w:t>end</w:t>
      </w:r>
      <w:r w:rsidR="00F56099">
        <w:t xml:space="preserve"> </w:t>
      </w:r>
      <w:r w:rsidRPr="00C07CAE">
        <w:t>of</w:t>
      </w:r>
      <w:r w:rsidR="00F56099">
        <w:t xml:space="preserve"> </w:t>
      </w:r>
      <w:r w:rsidRPr="00C07CAE">
        <w:t>Aries</w:t>
      </w:r>
      <w:r w:rsidR="00F56099">
        <w:t xml:space="preserve"> </w:t>
      </w:r>
      <w:r w:rsidRPr="00C07CAE">
        <w:t>that</w:t>
      </w:r>
      <w:r w:rsidR="00F56099">
        <w:t xml:space="preserve"> </w:t>
      </w:r>
      <w:r w:rsidRPr="00C07CAE">
        <w:t>look</w:t>
      </w:r>
      <w:r w:rsidR="00F56099">
        <w:t xml:space="preserve"> </w:t>
      </w:r>
      <w:r w:rsidRPr="00C07CAE">
        <w:t>like</w:t>
      </w:r>
      <w:r w:rsidR="00F56099">
        <w:t xml:space="preserve"> </w:t>
      </w:r>
      <w:r w:rsidRPr="00C07CAE">
        <w:t>six.</w:t>
      </w:r>
      <w:r w:rsidR="00F56099">
        <w:t xml:space="preserve"> </w:t>
      </w:r>
      <w:r w:rsidRPr="00C07CAE">
        <w:t>In</w:t>
      </w:r>
      <w:r w:rsidR="00F56099">
        <w:t xml:space="preserve"> </w:t>
      </w:r>
      <w:r w:rsidRPr="00C07CAE">
        <w:t>Ibn</w:t>
      </w:r>
      <w:r w:rsidR="00F56099">
        <w:t xml:space="preserve"> </w:t>
      </w:r>
      <w:r w:rsidRPr="00C07CAE">
        <w:t>Ezra</w:t>
      </w:r>
      <w:r w:rsidR="00585328">
        <w:t>’</w:t>
      </w:r>
      <w:r w:rsidRPr="00C07CAE">
        <w:t>s</w:t>
      </w:r>
      <w:r w:rsidR="00F56099">
        <w:t xml:space="preserve"> </w:t>
      </w:r>
      <w:r w:rsidRPr="00C07CAE">
        <w:t>own</w:t>
      </w:r>
      <w:r w:rsidR="00F56099">
        <w:t xml:space="preserve"> </w:t>
      </w:r>
      <w:r w:rsidRPr="00C07CAE">
        <w:t>opinion,</w:t>
      </w:r>
      <w:r w:rsidR="00F56099">
        <w:t xml:space="preserve"> </w:t>
      </w:r>
      <w:proofErr w:type="spellStart"/>
      <w:r w:rsidRPr="00C07CAE">
        <w:rPr>
          <w:b/>
          <w:bCs/>
        </w:rPr>
        <w:t>kimah</w:t>
      </w:r>
      <w:proofErr w:type="spellEnd"/>
      <w:r w:rsidR="00F56099">
        <w:t xml:space="preserve"> </w:t>
      </w:r>
      <w:r w:rsidRPr="00C07CAE">
        <w:t>is</w:t>
      </w:r>
      <w:r w:rsidR="00F56099">
        <w:t xml:space="preserve"> </w:t>
      </w:r>
      <w:r w:rsidRPr="00C07CAE">
        <w:t>a</w:t>
      </w:r>
      <w:r w:rsidR="00F56099">
        <w:t xml:space="preserve"> </w:t>
      </w:r>
      <w:r w:rsidRPr="00C07CAE">
        <w:t>single,</w:t>
      </w:r>
      <w:r w:rsidR="00F56099">
        <w:t xml:space="preserve"> </w:t>
      </w:r>
      <w:r w:rsidRPr="00C07CAE">
        <w:t>large</w:t>
      </w:r>
      <w:r w:rsidR="00F56099">
        <w:t xml:space="preserve"> </w:t>
      </w:r>
      <w:r w:rsidRPr="00C07CAE">
        <w:t>star</w:t>
      </w:r>
      <w:r w:rsidR="00F56099">
        <w:t xml:space="preserve"> </w:t>
      </w:r>
      <w:r w:rsidRPr="00C07CAE">
        <w:t>known</w:t>
      </w:r>
      <w:r w:rsidR="00F56099">
        <w:t xml:space="preserve"> </w:t>
      </w:r>
      <w:r w:rsidRPr="00C07CAE">
        <w:t>as</w:t>
      </w:r>
      <w:r w:rsidR="00F56099">
        <w:t xml:space="preserve"> </w:t>
      </w:r>
      <w:r w:rsidRPr="00C07CAE">
        <w:rPr>
          <w:u w:val="single"/>
        </w:rPr>
        <w:t>Taurus</w:t>
      </w:r>
      <w:r w:rsidR="00585328">
        <w:rPr>
          <w:u w:val="single"/>
        </w:rPr>
        <w:t>’</w:t>
      </w:r>
      <w:r w:rsidRPr="00C07CAE">
        <w:rPr>
          <w:u w:val="single"/>
        </w:rPr>
        <w:t>s</w:t>
      </w:r>
      <w:r w:rsidR="00F56099">
        <w:rPr>
          <w:u w:val="single"/>
        </w:rPr>
        <w:t xml:space="preserve"> </w:t>
      </w:r>
      <w:r w:rsidRPr="00C07CAE">
        <w:rPr>
          <w:u w:val="single"/>
        </w:rPr>
        <w:t>left</w:t>
      </w:r>
      <w:r w:rsidR="00F56099">
        <w:rPr>
          <w:u w:val="single"/>
        </w:rPr>
        <w:t xml:space="preserve"> </w:t>
      </w:r>
      <w:r w:rsidRPr="00C07CAE">
        <w:rPr>
          <w:u w:val="single"/>
        </w:rPr>
        <w:t>eye</w:t>
      </w:r>
      <w:r w:rsidRPr="00C07CAE">
        <w:t>.</w:t>
      </w:r>
      <w:r w:rsidR="00F56099">
        <w:t xml:space="preserve"> </w:t>
      </w:r>
      <w:r w:rsidRPr="00C07CAE">
        <w:t>From</w:t>
      </w:r>
      <w:r w:rsidR="00F56099">
        <w:t xml:space="preserve"> </w:t>
      </w:r>
      <w:r w:rsidRPr="00C07CAE">
        <w:t>the</w:t>
      </w:r>
      <w:r w:rsidR="00F56099">
        <w:t xml:space="preserve"> </w:t>
      </w:r>
      <w:r w:rsidRPr="00C07CAE">
        <w:t>text</w:t>
      </w:r>
      <w:r w:rsidR="00F56099">
        <w:t xml:space="preserve"> </w:t>
      </w:r>
      <w:r w:rsidRPr="00C07CAE">
        <w:t>of</w:t>
      </w:r>
      <w:r w:rsidR="00F56099">
        <w:t xml:space="preserve"> </w:t>
      </w:r>
      <w:r w:rsidRPr="00C07CAE">
        <w:t>Ibn</w:t>
      </w:r>
      <w:r w:rsidR="00F56099">
        <w:t xml:space="preserve"> </w:t>
      </w:r>
      <w:r w:rsidRPr="00C07CAE">
        <w:t>Ezra</w:t>
      </w:r>
      <w:r w:rsidR="00F56099">
        <w:t xml:space="preserve"> </w:t>
      </w:r>
      <w:r w:rsidRPr="00C07CAE">
        <w:t>and</w:t>
      </w:r>
      <w:r w:rsidR="00F56099">
        <w:t xml:space="preserve"> </w:t>
      </w:r>
      <w:r w:rsidRPr="00C07CAE">
        <w:t>a</w:t>
      </w:r>
      <w:r w:rsidR="00F56099">
        <w:t xml:space="preserve"> </w:t>
      </w:r>
      <w:r w:rsidRPr="00C07CAE">
        <w:t>Geonic</w:t>
      </w:r>
      <w:r w:rsidR="00F56099">
        <w:t xml:space="preserve"> </w:t>
      </w:r>
      <w:r w:rsidRPr="00C07CAE">
        <w:t>remark</w:t>
      </w:r>
      <w:r w:rsidR="00F56099">
        <w:t xml:space="preserve"> </w:t>
      </w:r>
      <w:r w:rsidRPr="00C07CAE">
        <w:t>in</w:t>
      </w:r>
      <w:r w:rsidR="00F56099">
        <w:t xml:space="preserve"> </w:t>
      </w:r>
      <w:r w:rsidRPr="00C07CAE">
        <w:t>Rashi</w:t>
      </w:r>
      <w:r w:rsidR="00585328">
        <w:t>’</w:t>
      </w:r>
      <w:r w:rsidRPr="00C07CAE">
        <w:t>s</w:t>
      </w:r>
      <w:r w:rsidR="00F56099">
        <w:t xml:space="preserve"> </w:t>
      </w:r>
      <w:r w:rsidRPr="00C07CAE">
        <w:t>explanation</w:t>
      </w:r>
      <w:r w:rsidR="00F56099">
        <w:t xml:space="preserve"> </w:t>
      </w:r>
      <w:r w:rsidRPr="00C07CAE">
        <w:t>of</w:t>
      </w:r>
      <w:r w:rsidR="00F56099">
        <w:t xml:space="preserve"> </w:t>
      </w:r>
      <w:r w:rsidRPr="00C07CAE">
        <w:t>the</w:t>
      </w:r>
      <w:r w:rsidR="00F56099">
        <w:t xml:space="preserve"> </w:t>
      </w:r>
      <w:r w:rsidRPr="00C07CAE">
        <w:t>Talmud</w:t>
      </w:r>
      <w:r w:rsidR="00F56099">
        <w:t xml:space="preserve"> </w:t>
      </w:r>
      <w:r w:rsidRPr="00C07CAE">
        <w:lastRenderedPageBreak/>
        <w:t>it</w:t>
      </w:r>
      <w:r w:rsidR="00F56099">
        <w:t xml:space="preserve"> </w:t>
      </w:r>
      <w:r w:rsidRPr="00C07CAE">
        <w:t>seems</w:t>
      </w:r>
      <w:r w:rsidR="00F56099">
        <w:t xml:space="preserve"> </w:t>
      </w:r>
      <w:r w:rsidRPr="00C07CAE">
        <w:t>that</w:t>
      </w:r>
      <w:r w:rsidR="00F56099">
        <w:t xml:space="preserve"> </w:t>
      </w:r>
      <w:r w:rsidRPr="00C07CAE">
        <w:t>they</w:t>
      </w:r>
      <w:r w:rsidR="00F56099">
        <w:t xml:space="preserve"> </w:t>
      </w:r>
      <w:r w:rsidRPr="00C07CAE">
        <w:t>identify</w:t>
      </w:r>
      <w:r w:rsidR="00F56099">
        <w:t xml:space="preserve"> </w:t>
      </w:r>
      <w:proofErr w:type="spellStart"/>
      <w:r w:rsidRPr="00C07CAE">
        <w:t>kimah</w:t>
      </w:r>
      <w:proofErr w:type="spellEnd"/>
      <w:r w:rsidR="00F56099">
        <w:t xml:space="preserve"> </w:t>
      </w:r>
      <w:r w:rsidRPr="00C07CAE">
        <w:t>with</w:t>
      </w:r>
      <w:r w:rsidR="00F56099">
        <w:t xml:space="preserve"> </w:t>
      </w:r>
      <w:r w:rsidRPr="00C07CAE">
        <w:t>the</w:t>
      </w:r>
      <w:r w:rsidR="00F56099">
        <w:t xml:space="preserve"> </w:t>
      </w:r>
      <w:r w:rsidRPr="00C07CAE">
        <w:t>last</w:t>
      </w:r>
      <w:r w:rsidR="00F56099">
        <w:t xml:space="preserve"> </w:t>
      </w:r>
      <w:r w:rsidRPr="00C07CAE">
        <w:t>three</w:t>
      </w:r>
      <w:r w:rsidR="00F56099">
        <w:t xml:space="preserve"> </w:t>
      </w:r>
      <w:r w:rsidRPr="00C07CAE">
        <w:t>stars</w:t>
      </w:r>
      <w:r w:rsidR="00F56099">
        <w:t xml:space="preserve"> </w:t>
      </w:r>
      <w:r w:rsidRPr="00C07CAE">
        <w:t>in</w:t>
      </w:r>
      <w:r w:rsidR="00F56099">
        <w:t xml:space="preserve"> </w:t>
      </w:r>
      <w:r w:rsidRPr="00C07CAE">
        <w:t>Aries</w:t>
      </w:r>
      <w:r w:rsidR="00F56099">
        <w:t xml:space="preserve"> </w:t>
      </w:r>
      <w:r w:rsidRPr="00C07CAE">
        <w:t>[numbers</w:t>
      </w:r>
      <w:r w:rsidR="00F56099">
        <w:t xml:space="preserve"> </w:t>
      </w:r>
      <w:r w:rsidRPr="00C07CAE">
        <w:t>8,9,10</w:t>
      </w:r>
      <w:r w:rsidR="00F56099">
        <w:t xml:space="preserve"> </w:t>
      </w:r>
      <w:r w:rsidRPr="00C07CAE">
        <w:t>in</w:t>
      </w:r>
      <w:r w:rsidR="00F56099">
        <w:t xml:space="preserve"> </w:t>
      </w:r>
      <w:r w:rsidRPr="00C07CAE">
        <w:t>Ptolemy</w:t>
      </w:r>
      <w:r w:rsidR="00585328">
        <w:t>’</w:t>
      </w:r>
      <w:r w:rsidRPr="00C07CAE">
        <w:t>s</w:t>
      </w:r>
      <w:r w:rsidR="00F56099">
        <w:t xml:space="preserve"> </w:t>
      </w:r>
      <w:r w:rsidRPr="00C07CAE">
        <w:t>star</w:t>
      </w:r>
      <w:r w:rsidR="00F56099">
        <w:t xml:space="preserve"> </w:t>
      </w:r>
      <w:r w:rsidRPr="00C07CAE">
        <w:t>catalogue</w:t>
      </w:r>
      <w:r w:rsidR="00F56099">
        <w:t xml:space="preserve"> </w:t>
      </w:r>
      <w:r w:rsidRPr="00C07CAE">
        <w:t>as</w:t>
      </w:r>
      <w:r w:rsidR="00F56099">
        <w:t xml:space="preserve"> </w:t>
      </w:r>
      <w:r w:rsidRPr="00C07CAE">
        <w:t>given</w:t>
      </w:r>
      <w:r w:rsidR="00F56099">
        <w:t xml:space="preserve"> </w:t>
      </w:r>
      <w:r w:rsidRPr="00C07CAE">
        <w:t>in</w:t>
      </w:r>
      <w:r w:rsidR="00F56099">
        <w:t xml:space="preserve"> </w:t>
      </w:r>
      <w:proofErr w:type="spellStart"/>
      <w:r w:rsidRPr="00C07CAE">
        <w:t>Ptolemaus</w:t>
      </w:r>
      <w:proofErr w:type="spellEnd"/>
      <w:r w:rsidRPr="00C07CAE">
        <w:t>,</w:t>
      </w:r>
      <w:r w:rsidR="00F56099">
        <w:t xml:space="preserve"> </w:t>
      </w:r>
      <w:proofErr w:type="spellStart"/>
      <w:r w:rsidRPr="00C07CAE">
        <w:t>Handbuch</w:t>
      </w:r>
      <w:proofErr w:type="spellEnd"/>
      <w:r w:rsidR="00F56099">
        <w:t xml:space="preserve"> </w:t>
      </w:r>
      <w:r w:rsidRPr="00C07CAE">
        <w:t>der</w:t>
      </w:r>
      <w:r w:rsidR="00F56099">
        <w:t xml:space="preserve"> </w:t>
      </w:r>
      <w:proofErr w:type="spellStart"/>
      <w:r w:rsidRPr="00C07CAE">
        <w:t>Astronomie</w:t>
      </w:r>
      <w:proofErr w:type="spellEnd"/>
      <w:r w:rsidRPr="00C07CAE">
        <w:t>.</w:t>
      </w:r>
      <w:r w:rsidR="00F56099">
        <w:t xml:space="preserve"> </w:t>
      </w:r>
      <w:r w:rsidRPr="00C07CAE">
        <w:t>Deutsche</w:t>
      </w:r>
      <w:r w:rsidR="00F56099">
        <w:t xml:space="preserve"> </w:t>
      </w:r>
      <w:proofErr w:type="spellStart"/>
      <w:r w:rsidRPr="00C07CAE">
        <w:t>Ubersetzung</w:t>
      </w:r>
      <w:proofErr w:type="spellEnd"/>
      <w:r w:rsidR="00F56099">
        <w:t xml:space="preserve"> </w:t>
      </w:r>
      <w:r w:rsidRPr="00C07CAE">
        <w:t>von</w:t>
      </w:r>
      <w:r w:rsidR="00F56099">
        <w:t xml:space="preserve"> </w:t>
      </w:r>
      <w:r w:rsidRPr="00C07CAE">
        <w:t>K.</w:t>
      </w:r>
      <w:r w:rsidR="00F56099">
        <w:t xml:space="preserve"> </w:t>
      </w:r>
      <w:r w:rsidRPr="00C07CAE">
        <w:t>Manitius.</w:t>
      </w:r>
      <w:r w:rsidR="00F56099">
        <w:t xml:space="preserve"> </w:t>
      </w:r>
      <w:r w:rsidRPr="00C07CAE">
        <w:t>Teubner,</w:t>
      </w:r>
      <w:r w:rsidR="00F56099">
        <w:t xml:space="preserve"> </w:t>
      </w:r>
      <w:r w:rsidRPr="00C07CAE">
        <w:t>Leipzig</w:t>
      </w:r>
      <w:r w:rsidR="00F56099">
        <w:t xml:space="preserve"> </w:t>
      </w:r>
      <w:r w:rsidRPr="00C07CAE">
        <w:t>1963;</w:t>
      </w:r>
      <w:r w:rsidR="00F56099">
        <w:t xml:space="preserve"> </w:t>
      </w:r>
      <w:r w:rsidRPr="00C07CAE">
        <w:t>vol.</w:t>
      </w:r>
      <w:r w:rsidR="00F56099">
        <w:t xml:space="preserve"> </w:t>
      </w:r>
      <w:r w:rsidRPr="00C07CAE">
        <w:t>2,</w:t>
      </w:r>
      <w:r w:rsidR="00F56099">
        <w:t xml:space="preserve"> </w:t>
      </w:r>
      <w:r w:rsidRPr="00C07CAE">
        <w:t>p.</w:t>
      </w:r>
      <w:r w:rsidR="00F56099">
        <w:t xml:space="preserve"> </w:t>
      </w:r>
      <w:r w:rsidRPr="00C07CAE">
        <w:t>44.</w:t>
      </w:r>
      <w:r w:rsidR="00F56099">
        <w:t xml:space="preserve"> </w:t>
      </w:r>
      <w:r w:rsidRPr="00C07CAE">
        <w:t>The</w:t>
      </w:r>
      <w:r w:rsidR="00F56099">
        <w:t xml:space="preserve"> </w:t>
      </w:r>
      <w:r w:rsidRPr="00C07CAE">
        <w:t>last</w:t>
      </w:r>
      <w:r w:rsidR="00F56099">
        <w:t xml:space="preserve"> </w:t>
      </w:r>
      <w:r w:rsidRPr="00C07CAE">
        <w:t>of</w:t>
      </w:r>
      <w:r w:rsidR="00F56099">
        <w:t xml:space="preserve"> </w:t>
      </w:r>
      <w:r w:rsidRPr="00C07CAE">
        <w:t>these</w:t>
      </w:r>
      <w:r w:rsidR="00F56099">
        <w:t xml:space="preserve"> </w:t>
      </w:r>
      <w:r w:rsidRPr="00C07CAE">
        <w:t>stars</w:t>
      </w:r>
      <w:r w:rsidR="00F56099">
        <w:t xml:space="preserve"> </w:t>
      </w:r>
      <w:r w:rsidRPr="00C07CAE">
        <w:t>is</w:t>
      </w:r>
      <w:r w:rsidR="00F56099">
        <w:t xml:space="preserve"> </w:t>
      </w:r>
      <w:r w:rsidRPr="00C07CAE">
        <w:t>at</w:t>
      </w:r>
      <w:r w:rsidR="00F56099">
        <w:t xml:space="preserve"> </w:t>
      </w:r>
      <w:r w:rsidRPr="00C07CAE">
        <w:t>(27°,</w:t>
      </w:r>
      <w:r w:rsidR="00F56099">
        <w:t xml:space="preserve"> </w:t>
      </w:r>
      <w:r w:rsidRPr="00C07CAE">
        <w:t>1°50</w:t>
      </w:r>
      <w:r w:rsidR="00585328">
        <w:t>’</w:t>
      </w:r>
      <w:r w:rsidRPr="00C07CAE">
        <w:t>),</w:t>
      </w:r>
      <w:r w:rsidR="00F56099">
        <w:t xml:space="preserve"> </w:t>
      </w:r>
      <w:r w:rsidRPr="00C07CAE">
        <w:t>the</w:t>
      </w:r>
      <w:r w:rsidR="00F56099">
        <w:t xml:space="preserve"> </w:t>
      </w:r>
      <w:r w:rsidRPr="00C07CAE">
        <w:t>first</w:t>
      </w:r>
      <w:r w:rsidR="00F56099">
        <w:t xml:space="preserve"> </w:t>
      </w:r>
      <w:r w:rsidRPr="00C07CAE">
        <w:t>star</w:t>
      </w:r>
      <w:r w:rsidR="00F56099">
        <w:t xml:space="preserve"> </w:t>
      </w:r>
      <w:r w:rsidRPr="00C07CAE">
        <w:t>of</w:t>
      </w:r>
      <w:r w:rsidR="00F56099">
        <w:t xml:space="preserve"> </w:t>
      </w:r>
      <w:r w:rsidRPr="00C07CAE">
        <w:t>Taurus</w:t>
      </w:r>
      <w:r w:rsidR="00F56099">
        <w:t xml:space="preserve"> </w:t>
      </w:r>
      <w:r w:rsidRPr="00C07CAE">
        <w:t>at</w:t>
      </w:r>
      <w:r w:rsidR="00F56099">
        <w:t xml:space="preserve"> </w:t>
      </w:r>
      <w:r w:rsidRPr="00C07CAE">
        <w:t>(26°20</w:t>
      </w:r>
      <w:r w:rsidR="00585328">
        <w:t>’</w:t>
      </w:r>
      <w:r w:rsidRPr="00C07CAE">
        <w:t>,</w:t>
      </w:r>
      <w:r w:rsidR="00F56099">
        <w:t xml:space="preserve"> </w:t>
      </w:r>
      <w:r w:rsidRPr="00C07CAE">
        <w:t>-6°).]</w:t>
      </w:r>
      <w:r w:rsidR="00F56099">
        <w:t xml:space="preserve"> </w:t>
      </w:r>
      <w:r w:rsidRPr="00C07CAE">
        <w:t>Gentile</w:t>
      </w:r>
      <w:r w:rsidR="00F56099">
        <w:t xml:space="preserve"> </w:t>
      </w:r>
      <w:r w:rsidRPr="00C07CAE">
        <w:t>astronomers</w:t>
      </w:r>
      <w:r w:rsidR="00F56099">
        <w:t xml:space="preserve"> </w:t>
      </w:r>
      <w:r w:rsidRPr="00C07CAE">
        <w:t>follow</w:t>
      </w:r>
      <w:r w:rsidR="00F56099">
        <w:t xml:space="preserve"> </w:t>
      </w:r>
      <w:r w:rsidRPr="00C07CAE">
        <w:t>Ptolemy</w:t>
      </w:r>
      <w:r w:rsidR="00F56099">
        <w:t xml:space="preserve"> </w:t>
      </w:r>
      <w:r w:rsidRPr="00C07CAE">
        <w:t>in</w:t>
      </w:r>
      <w:r w:rsidR="00F56099">
        <w:t xml:space="preserve"> </w:t>
      </w:r>
      <w:r w:rsidRPr="00C07CAE">
        <w:t>starting</w:t>
      </w:r>
      <w:r w:rsidR="00F56099">
        <w:t xml:space="preserve"> </w:t>
      </w:r>
      <w:r w:rsidRPr="00C07CAE">
        <w:t>the</w:t>
      </w:r>
      <w:r w:rsidR="00F56099">
        <w:t xml:space="preserve"> </w:t>
      </w:r>
      <w:r w:rsidRPr="00C07CAE">
        <w:t>year</w:t>
      </w:r>
      <w:r w:rsidR="00F56099">
        <w:t xml:space="preserve"> </w:t>
      </w:r>
      <w:r w:rsidRPr="00C07CAE">
        <w:t>approximately</w:t>
      </w:r>
      <w:r w:rsidR="00F56099">
        <w:t xml:space="preserve"> </w:t>
      </w:r>
      <w:r w:rsidRPr="00C07CAE">
        <w:t>at</w:t>
      </w:r>
      <w:r w:rsidR="00F56099">
        <w:t xml:space="preserve"> </w:t>
      </w:r>
      <w:r w:rsidRPr="00C07CAE">
        <w:t>the</w:t>
      </w:r>
      <w:r w:rsidR="00F56099">
        <w:t xml:space="preserve"> </w:t>
      </w:r>
      <w:r w:rsidRPr="00C07CAE">
        <w:t>beginning</w:t>
      </w:r>
      <w:r w:rsidR="00F56099">
        <w:t xml:space="preserve"> </w:t>
      </w:r>
      <w:r w:rsidRPr="00C07CAE">
        <w:t>March</w:t>
      </w:r>
      <w:r w:rsidR="00F56099">
        <w:t xml:space="preserve"> </w:t>
      </w:r>
      <w:r w:rsidRPr="00C07CAE">
        <w:t>(similar</w:t>
      </w:r>
      <w:r w:rsidR="00F56099">
        <w:t xml:space="preserve"> </w:t>
      </w:r>
      <w:r w:rsidRPr="00C07CAE">
        <w:t>to</w:t>
      </w:r>
      <w:r w:rsidR="00F56099">
        <w:t xml:space="preserve"> </w:t>
      </w:r>
      <w:r w:rsidRPr="00C07CAE">
        <w:t>old</w:t>
      </w:r>
      <w:r w:rsidR="00F56099">
        <w:t xml:space="preserve"> </w:t>
      </w:r>
      <w:r w:rsidRPr="00C07CAE">
        <w:t>Roman</w:t>
      </w:r>
      <w:r w:rsidR="00F56099">
        <w:t xml:space="preserve"> </w:t>
      </w:r>
      <w:r w:rsidRPr="00C07CAE">
        <w:t>practice),</w:t>
      </w:r>
      <w:r w:rsidR="00F56099">
        <w:t xml:space="preserve"> </w:t>
      </w:r>
      <w:r w:rsidRPr="00C07CAE">
        <w:t>the</w:t>
      </w:r>
      <w:r w:rsidR="00F56099">
        <w:t xml:space="preserve"> </w:t>
      </w:r>
      <w:r w:rsidRPr="00C07CAE">
        <w:t>start</w:t>
      </w:r>
      <w:r w:rsidR="00F56099">
        <w:t xml:space="preserve"> </w:t>
      </w:r>
      <w:r w:rsidRPr="00C07CAE">
        <w:t>of</w:t>
      </w:r>
      <w:r w:rsidR="00F56099">
        <w:t xml:space="preserve"> </w:t>
      </w:r>
      <w:r w:rsidRPr="00C07CAE">
        <w:t>the</w:t>
      </w:r>
      <w:r w:rsidR="00F56099">
        <w:t xml:space="preserve"> </w:t>
      </w:r>
      <w:r w:rsidRPr="00C07CAE">
        <w:t>reign</w:t>
      </w:r>
      <w:r w:rsidR="00F56099">
        <w:t xml:space="preserve"> </w:t>
      </w:r>
      <w:r w:rsidRPr="00C07CAE">
        <w:t>of</w:t>
      </w:r>
      <w:r w:rsidR="00F56099">
        <w:t xml:space="preserve"> </w:t>
      </w:r>
      <w:r w:rsidRPr="00C07CAE">
        <w:t>the</w:t>
      </w:r>
      <w:r w:rsidR="00F56099">
        <w:t xml:space="preserve"> </w:t>
      </w:r>
      <w:r w:rsidRPr="00C07CAE">
        <w:t>Assyrian</w:t>
      </w:r>
      <w:r w:rsidR="00F56099">
        <w:t xml:space="preserve"> </w:t>
      </w:r>
      <w:r w:rsidRPr="00C07CAE">
        <w:t>king</w:t>
      </w:r>
      <w:r w:rsidR="00F56099">
        <w:t xml:space="preserve"> </w:t>
      </w:r>
      <w:r w:rsidRPr="00C07CAE">
        <w:t>Nabonassar,</w:t>
      </w:r>
      <w:r w:rsidR="00F56099">
        <w:t xml:space="preserve"> </w:t>
      </w:r>
      <w:r w:rsidRPr="00C07CAE">
        <w:t>the</w:t>
      </w:r>
      <w:r w:rsidR="00F56099">
        <w:t xml:space="preserve"> </w:t>
      </w:r>
      <w:r w:rsidRPr="00C07CAE">
        <w:t>first</w:t>
      </w:r>
      <w:r w:rsidR="00F56099">
        <w:t xml:space="preserve"> </w:t>
      </w:r>
      <w:r w:rsidRPr="00C07CAE">
        <w:t>one</w:t>
      </w:r>
      <w:r w:rsidR="00F56099">
        <w:t xml:space="preserve"> </w:t>
      </w:r>
      <w:r w:rsidRPr="00C07CAE">
        <w:t>from</w:t>
      </w:r>
      <w:r w:rsidR="00F56099">
        <w:t xml:space="preserve"> </w:t>
      </w:r>
      <w:r w:rsidRPr="00C07CAE">
        <w:t>whom</w:t>
      </w:r>
      <w:r w:rsidR="00F56099">
        <w:t xml:space="preserve"> </w:t>
      </w:r>
      <w:r w:rsidRPr="00C07CAE">
        <w:t>we</w:t>
      </w:r>
      <w:r w:rsidR="00F56099">
        <w:t xml:space="preserve"> </w:t>
      </w:r>
      <w:r w:rsidRPr="00C07CAE">
        <w:t>have</w:t>
      </w:r>
      <w:r w:rsidR="00F56099">
        <w:t xml:space="preserve"> </w:t>
      </w:r>
      <w:r w:rsidRPr="00C07CAE">
        <w:t>systematic</w:t>
      </w:r>
      <w:r w:rsidR="00F56099">
        <w:t xml:space="preserve"> </w:t>
      </w:r>
      <w:r w:rsidRPr="00C07CAE">
        <w:t>astronomical</w:t>
      </w:r>
      <w:r w:rsidR="00F56099">
        <w:t xml:space="preserve"> </w:t>
      </w:r>
      <w:r w:rsidRPr="00C07CAE">
        <w:t>observations.</w:t>
      </w:r>
      <w:r w:rsidR="00F56099">
        <w:t xml:space="preserve"> </w:t>
      </w:r>
      <w:r w:rsidRPr="00C07CAE">
        <w:t>This</w:t>
      </w:r>
      <w:r w:rsidR="00F56099">
        <w:t xml:space="preserve"> </w:t>
      </w:r>
      <w:r w:rsidRPr="00C07CAE">
        <w:t>agrees</w:t>
      </w:r>
      <w:r w:rsidR="00F56099">
        <w:t xml:space="preserve"> </w:t>
      </w:r>
      <w:r w:rsidRPr="00C07CAE">
        <w:t>more</w:t>
      </w:r>
      <w:r w:rsidR="00F56099">
        <w:t xml:space="preserve"> </w:t>
      </w:r>
      <w:r w:rsidRPr="00C07CAE">
        <w:t>or</w:t>
      </w:r>
      <w:r w:rsidR="00F56099">
        <w:t xml:space="preserve"> </w:t>
      </w:r>
      <w:r w:rsidRPr="00C07CAE">
        <w:t>less</w:t>
      </w:r>
      <w:r w:rsidR="00F56099">
        <w:t xml:space="preserve"> </w:t>
      </w:r>
      <w:r w:rsidRPr="00C07CAE">
        <w:t>with</w:t>
      </w:r>
      <w:r w:rsidR="00F56099">
        <w:t xml:space="preserve"> </w:t>
      </w:r>
      <w:r w:rsidRPr="00C07CAE">
        <w:t>the</w:t>
      </w:r>
      <w:r w:rsidR="00F56099">
        <w:t xml:space="preserve"> </w:t>
      </w:r>
      <w:r w:rsidRPr="00C07CAE">
        <w:t>opinion</w:t>
      </w:r>
      <w:r w:rsidR="00F56099">
        <w:t xml:space="preserve"> </w:t>
      </w:r>
      <w:r w:rsidRPr="00C07CAE">
        <w:t>of</w:t>
      </w:r>
      <w:r w:rsidR="00F56099">
        <w:t xml:space="preserve"> </w:t>
      </w:r>
      <w:r w:rsidRPr="00C07CAE">
        <w:t>R.</w:t>
      </w:r>
      <w:r w:rsidR="00F56099">
        <w:t xml:space="preserve"> </w:t>
      </w:r>
      <w:r w:rsidRPr="00C07CAE">
        <w:t>Jehoshua.</w:t>
      </w:r>
    </w:p>
    <w:p w14:paraId="44E74CD8" w14:textId="77777777" w:rsidR="00C07CAE" w:rsidRPr="00C07CAE" w:rsidRDefault="00C07CAE" w:rsidP="00C07CAE"/>
    <w:p w14:paraId="787BC5FE" w14:textId="77777777" w:rsidR="00C07CAE" w:rsidRPr="00C07CAE" w:rsidRDefault="00C07CAE" w:rsidP="00C07CAE"/>
    <w:p w14:paraId="3F67A513" w14:textId="77777777" w:rsidR="00C07CAE" w:rsidRPr="00C07CAE" w:rsidRDefault="00C07CAE" w:rsidP="00C07CAE">
      <w:pPr>
        <w:jc w:val="center"/>
      </w:pPr>
      <w:r w:rsidRPr="00C07CAE">
        <w:t>Reference</w:t>
      </w:r>
      <w:r w:rsidRPr="00C07CAE">
        <w:rPr>
          <w:sz w:val="20"/>
          <w:vertAlign w:val="superscript"/>
        </w:rPr>
        <w:footnoteReference w:id="1075"/>
      </w:r>
    </w:p>
    <w:p w14:paraId="063490DD" w14:textId="77777777" w:rsidR="00C07CAE" w:rsidRPr="00C07CAE" w:rsidRDefault="00C07CAE" w:rsidP="00C07CAE"/>
    <w:p w14:paraId="29A62249" w14:textId="73E27CFB" w:rsidR="00C07CAE" w:rsidRPr="00C07CAE" w:rsidRDefault="00C07CAE" w:rsidP="00C07CAE">
      <w:r w:rsidRPr="00C07CAE">
        <w:t>The</w:t>
      </w:r>
      <w:r w:rsidR="00F56099">
        <w:t xml:space="preserve"> </w:t>
      </w:r>
      <w:r w:rsidRPr="00C07CAE">
        <w:t>passage</w:t>
      </w:r>
      <w:r w:rsidR="00F56099">
        <w:t xml:space="preserve"> </w:t>
      </w:r>
      <w:r w:rsidRPr="00C07CAE">
        <w:t>in</w:t>
      </w:r>
      <w:r w:rsidR="00F56099">
        <w:t xml:space="preserve"> </w:t>
      </w:r>
      <w:r w:rsidRPr="00C07CAE">
        <w:t>Seder</w:t>
      </w:r>
      <w:r w:rsidR="00F56099">
        <w:t xml:space="preserve"> </w:t>
      </w:r>
      <w:r w:rsidRPr="00C07CAE">
        <w:t>Olam</w:t>
      </w:r>
      <w:r w:rsidR="00F56099">
        <w:t xml:space="preserve"> </w:t>
      </w:r>
      <w:r w:rsidRPr="00C07CAE">
        <w:t>deals</w:t>
      </w:r>
      <w:r w:rsidR="00F56099">
        <w:t xml:space="preserve"> </w:t>
      </w:r>
      <w:r w:rsidRPr="00C07CAE">
        <w:t>with</w:t>
      </w:r>
      <w:r w:rsidR="00F56099">
        <w:t xml:space="preserve"> </w:t>
      </w:r>
      <w:r w:rsidRPr="00C07CAE">
        <w:t>the</w:t>
      </w:r>
      <w:r w:rsidR="00F56099">
        <w:t xml:space="preserve"> </w:t>
      </w:r>
      <w:r w:rsidRPr="00C07CAE">
        <w:t>beginning</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According</w:t>
      </w:r>
      <w:r w:rsidR="00F56099">
        <w:t xml:space="preserve"> </w:t>
      </w:r>
      <w:r w:rsidRPr="00C07CAE">
        <w:t>to</w:t>
      </w:r>
      <w:r w:rsidR="00F56099">
        <w:t xml:space="preserve"> </w:t>
      </w:r>
      <w:r w:rsidRPr="00C07CAE">
        <w:t>R.</w:t>
      </w:r>
      <w:r w:rsidR="00F56099">
        <w:t xml:space="preserve"> </w:t>
      </w:r>
      <w:r w:rsidR="00585328">
        <w:t>‘</w:t>
      </w:r>
      <w:r w:rsidRPr="00C07CAE">
        <w:t>Eliezer,</w:t>
      </w:r>
      <w:r w:rsidR="00F56099">
        <w:t xml:space="preserve"> </w:t>
      </w:r>
      <w:r w:rsidRPr="00C07CAE">
        <w:t>the</w:t>
      </w:r>
      <w:r w:rsidR="00F56099">
        <w:t xml:space="preserve"> </w:t>
      </w:r>
      <w:r w:rsidRPr="00C07CAE">
        <w:t>Flood</w:t>
      </w:r>
      <w:r w:rsidR="00F56099">
        <w:t xml:space="preserve"> </w:t>
      </w:r>
      <w:r w:rsidRPr="00C07CAE">
        <w:t>began</w:t>
      </w:r>
      <w:r w:rsidR="00F56099">
        <w:t xml:space="preserve"> </w:t>
      </w:r>
      <w:r w:rsidRPr="00C07CAE">
        <w:t>in</w:t>
      </w:r>
      <w:r w:rsidR="00F56099">
        <w:t xml:space="preserve"> </w:t>
      </w:r>
      <w:r w:rsidRPr="00C07CAE">
        <w:t>Marcheshvan</w:t>
      </w:r>
      <w:r w:rsidR="00F56099">
        <w:t xml:space="preserve"> </w:t>
      </w:r>
      <w:r w:rsidRPr="00C07CAE">
        <w:t>when</w:t>
      </w:r>
      <w:r w:rsidR="00F56099">
        <w:t xml:space="preserve"> </w:t>
      </w:r>
      <w:proofErr w:type="spellStart"/>
      <w:r w:rsidRPr="00C07CAE">
        <w:t>Kimah</w:t>
      </w:r>
      <w:proofErr w:type="spellEnd"/>
      <w:r w:rsidR="00F56099">
        <w:t xml:space="preserve"> </w:t>
      </w:r>
      <w:r w:rsidRPr="00C07CAE">
        <w:t>sets</w:t>
      </w:r>
      <w:r w:rsidR="00F56099">
        <w:t xml:space="preserve"> </w:t>
      </w:r>
      <w:r w:rsidRPr="00C07CAE">
        <w:t>(or</w:t>
      </w:r>
      <w:r w:rsidR="00F56099">
        <w:t xml:space="preserve"> </w:t>
      </w:r>
      <w:r w:rsidRPr="00C07CAE">
        <w:t>rises</w:t>
      </w:r>
      <w:r w:rsidRPr="00C07CAE">
        <w:rPr>
          <w:sz w:val="20"/>
          <w:vertAlign w:val="superscript"/>
        </w:rPr>
        <w:footnoteReference w:id="1076"/>
      </w:r>
      <w:r w:rsidRPr="00C07CAE">
        <w:t>)</w:t>
      </w:r>
      <w:r w:rsidR="00F56099">
        <w:t xml:space="preserve"> </w:t>
      </w:r>
      <w:r w:rsidRPr="00C07CAE">
        <w:t>and</w:t>
      </w:r>
      <w:r w:rsidR="00F56099">
        <w:t xml:space="preserve"> </w:t>
      </w:r>
      <w:r w:rsidRPr="00C07CAE">
        <w:t>rain</w:t>
      </w:r>
      <w:r w:rsidR="00F56099">
        <w:t xml:space="preserve"> </w:t>
      </w:r>
      <w:r w:rsidRPr="00C07CAE">
        <w:t>falls,</w:t>
      </w:r>
      <w:r w:rsidR="00F56099">
        <w:t xml:space="preserve"> </w:t>
      </w:r>
      <w:r w:rsidRPr="00C07CAE">
        <w:t>and</w:t>
      </w:r>
      <w:r w:rsidR="00F56099">
        <w:t xml:space="preserve"> </w:t>
      </w:r>
      <w:r w:rsidRPr="00C07CAE">
        <w:t>according</w:t>
      </w:r>
      <w:r w:rsidR="00F56099">
        <w:t xml:space="preserve"> </w:t>
      </w:r>
      <w:r w:rsidRPr="00C07CAE">
        <w:t>to</w:t>
      </w:r>
      <w:r w:rsidR="00F56099">
        <w:t xml:space="preserve"> </w:t>
      </w:r>
      <w:r w:rsidRPr="00C07CAE">
        <w:t>R.</w:t>
      </w:r>
      <w:r w:rsidR="00F56099">
        <w:t xml:space="preserve"> </w:t>
      </w:r>
      <w:r w:rsidRPr="00C07CAE">
        <w:t>Yehoshua</w:t>
      </w:r>
      <w:r w:rsidR="00F56099">
        <w:t xml:space="preserve"> </w:t>
      </w:r>
      <w:r w:rsidRPr="00C07CAE">
        <w:t>the</w:t>
      </w:r>
      <w:r w:rsidR="00F56099">
        <w:t xml:space="preserve"> </w:t>
      </w:r>
      <w:r w:rsidRPr="00C07CAE">
        <w:t>flood</w:t>
      </w:r>
      <w:r w:rsidR="00F56099">
        <w:t xml:space="preserve"> </w:t>
      </w:r>
      <w:r w:rsidRPr="00C07CAE">
        <w:t>began</w:t>
      </w:r>
      <w:r w:rsidR="00F56099">
        <w:t xml:space="preserve"> </w:t>
      </w:r>
      <w:r w:rsidRPr="00C07CAE">
        <w:t>in</w:t>
      </w:r>
      <w:r w:rsidR="00F56099">
        <w:t xml:space="preserve"> </w:t>
      </w:r>
      <w:r w:rsidRPr="00C07CAE">
        <w:t>Iyar</w:t>
      </w:r>
      <w:r w:rsidR="00F56099">
        <w:t xml:space="preserve"> </w:t>
      </w:r>
      <w:r w:rsidRPr="00C07CAE">
        <w:t>when</w:t>
      </w:r>
      <w:r w:rsidR="00F56099">
        <w:t xml:space="preserve"> </w:t>
      </w:r>
      <w:proofErr w:type="spellStart"/>
      <w:r w:rsidRPr="00C07CAE">
        <w:t>Kimah</w:t>
      </w:r>
      <w:proofErr w:type="spellEnd"/>
      <w:r w:rsidR="00F56099">
        <w:t xml:space="preserve"> </w:t>
      </w:r>
      <w:r w:rsidRPr="00C07CAE">
        <w:t>rises</w:t>
      </w:r>
      <w:r w:rsidR="00F56099">
        <w:t xml:space="preserve"> </w:t>
      </w:r>
      <w:r w:rsidRPr="00C07CAE">
        <w:t>(or</w:t>
      </w:r>
      <w:r w:rsidR="00F56099">
        <w:t xml:space="preserve"> </w:t>
      </w:r>
      <w:r w:rsidRPr="00C07CAE">
        <w:t>sets)</w:t>
      </w:r>
      <w:r w:rsidR="00F56099">
        <w:t xml:space="preserve"> </w:t>
      </w:r>
      <w:r w:rsidRPr="00C07CAE">
        <w:t>and</w:t>
      </w:r>
      <w:r w:rsidR="00F56099">
        <w:t xml:space="preserve"> </w:t>
      </w:r>
      <w:r w:rsidRPr="00C07CAE">
        <w:t>rain</w:t>
      </w:r>
      <w:r w:rsidR="00F56099">
        <w:t xml:space="preserve"> </w:t>
      </w:r>
      <w:r w:rsidRPr="00C07CAE">
        <w:t>does</w:t>
      </w:r>
      <w:r w:rsidR="00F56099">
        <w:t xml:space="preserve"> </w:t>
      </w:r>
      <w:r w:rsidRPr="00C07CAE">
        <w:t>not</w:t>
      </w:r>
      <w:r w:rsidR="00F56099">
        <w:t xml:space="preserve"> </w:t>
      </w:r>
      <w:r w:rsidRPr="00C07CAE">
        <w:t>fall,</w:t>
      </w:r>
      <w:r w:rsidR="00F56099">
        <w:t xml:space="preserve"> </w:t>
      </w:r>
      <w:r w:rsidRPr="00C07CAE">
        <w:t>but</w:t>
      </w:r>
      <w:r w:rsidR="00F56099">
        <w:t xml:space="preserve"> </w:t>
      </w:r>
      <w:r w:rsidRPr="00C07CAE">
        <w:t>God</w:t>
      </w:r>
      <w:r w:rsidR="00F56099">
        <w:t xml:space="preserve"> </w:t>
      </w:r>
      <w:r w:rsidRPr="00C07CAE">
        <w:t>changed</w:t>
      </w:r>
      <w:r w:rsidR="00F56099">
        <w:t xml:space="preserve"> </w:t>
      </w:r>
      <w:r w:rsidRPr="00C07CAE">
        <w:t>the</w:t>
      </w:r>
      <w:r w:rsidR="00F56099">
        <w:t xml:space="preserve"> </w:t>
      </w:r>
      <w:r w:rsidR="00585328">
        <w:t>“</w:t>
      </w:r>
      <w:r w:rsidRPr="00C07CAE">
        <w:t>order</w:t>
      </w:r>
      <w:r w:rsidR="00F56099">
        <w:t xml:space="preserve"> </w:t>
      </w:r>
      <w:r w:rsidRPr="00C07CAE">
        <w:t>of</w:t>
      </w:r>
      <w:r w:rsidR="00F56099">
        <w:t xml:space="preserve"> </w:t>
      </w:r>
      <w:r w:rsidRPr="00C07CAE">
        <w:t>the</w:t>
      </w:r>
      <w:r w:rsidR="00F56099">
        <w:t xml:space="preserve"> </w:t>
      </w:r>
      <w:r w:rsidRPr="00C07CAE">
        <w:t>world</w:t>
      </w:r>
      <w:r w:rsidR="00585328">
        <w:t>”</w:t>
      </w:r>
      <w:r w:rsidRPr="00C07CAE">
        <w:t>.</w:t>
      </w:r>
      <w:r w:rsidRPr="00C07CAE">
        <w:rPr>
          <w:sz w:val="20"/>
          <w:vertAlign w:val="superscript"/>
        </w:rPr>
        <w:footnoteReference w:id="1077"/>
      </w:r>
      <w:r w:rsidR="00F56099">
        <w:t xml:space="preserve"> </w:t>
      </w:r>
      <w:r w:rsidRPr="00C07CAE">
        <w:t>It</w:t>
      </w:r>
      <w:r w:rsidR="00F56099">
        <w:t xml:space="preserve"> </w:t>
      </w:r>
      <w:r w:rsidRPr="00C07CAE">
        <w:t>is</w:t>
      </w:r>
      <w:r w:rsidR="00F56099">
        <w:t xml:space="preserve"> </w:t>
      </w:r>
      <w:r w:rsidRPr="00C07CAE">
        <w:t>evident</w:t>
      </w:r>
      <w:r w:rsidR="00F56099">
        <w:t xml:space="preserve"> </w:t>
      </w:r>
      <w:r w:rsidRPr="00C07CAE">
        <w:t>from</w:t>
      </w:r>
      <w:r w:rsidR="00F56099">
        <w:t xml:space="preserve"> </w:t>
      </w:r>
      <w:r w:rsidRPr="00C07CAE">
        <w:t>the</w:t>
      </w:r>
      <w:r w:rsidR="00F56099">
        <w:t xml:space="preserve"> </w:t>
      </w:r>
      <w:r w:rsidRPr="00C07CAE">
        <w:t>passage</w:t>
      </w:r>
      <w:r w:rsidR="00F56099">
        <w:t xml:space="preserve"> </w:t>
      </w:r>
      <w:r w:rsidRPr="00C07CAE">
        <w:t>that</w:t>
      </w:r>
      <w:r w:rsidR="00F56099">
        <w:t xml:space="preserve"> </w:t>
      </w:r>
      <w:r w:rsidRPr="00C07CAE">
        <w:t>the</w:t>
      </w:r>
      <w:r w:rsidR="00F56099">
        <w:t xml:space="preserve"> </w:t>
      </w:r>
      <w:r w:rsidRPr="00C07CAE">
        <w:t>astral</w:t>
      </w:r>
      <w:r w:rsidR="00F56099">
        <w:t xml:space="preserve"> </w:t>
      </w:r>
      <w:r w:rsidRPr="00C07CAE">
        <w:t>body</w:t>
      </w:r>
      <w:r w:rsidR="00F56099">
        <w:t xml:space="preserve"> </w:t>
      </w:r>
      <w:proofErr w:type="spellStart"/>
      <w:r w:rsidRPr="00C07CAE">
        <w:t>Kimah</w:t>
      </w:r>
      <w:proofErr w:type="spellEnd"/>
      <w:r w:rsidR="00F56099">
        <w:t xml:space="preserve"> </w:t>
      </w:r>
      <w:r w:rsidRPr="00C07CAE">
        <w:t>was</w:t>
      </w:r>
      <w:r w:rsidR="00F56099">
        <w:t xml:space="preserve"> </w:t>
      </w:r>
      <w:r w:rsidRPr="00C07CAE">
        <w:t>coupled</w:t>
      </w:r>
      <w:r w:rsidR="00F56099">
        <w:t xml:space="preserve"> </w:t>
      </w:r>
      <w:r w:rsidRPr="00C07CAE">
        <w:t>with</w:t>
      </w:r>
      <w:r w:rsidR="00F56099">
        <w:t xml:space="preserve"> </w:t>
      </w:r>
      <w:r w:rsidRPr="00C07CAE">
        <w:t>the</w:t>
      </w:r>
      <w:r w:rsidR="00F56099">
        <w:t xml:space="preserve"> </w:t>
      </w:r>
      <w:r w:rsidRPr="00C07CAE">
        <w:t>coming</w:t>
      </w:r>
      <w:r w:rsidR="00F56099">
        <w:t xml:space="preserve"> </w:t>
      </w:r>
      <w:r w:rsidRPr="00C07CAE">
        <w:t>of</w:t>
      </w:r>
      <w:r w:rsidR="00F56099">
        <w:t xml:space="preserve"> </w:t>
      </w:r>
      <w:r w:rsidRPr="00C07CAE">
        <w:t>the</w:t>
      </w:r>
      <w:r w:rsidR="00F56099">
        <w:t xml:space="preserve"> </w:t>
      </w:r>
      <w:r w:rsidRPr="00C07CAE">
        <w:t>rain</w:t>
      </w:r>
      <w:r w:rsidR="00F56099">
        <w:t xml:space="preserve"> </w:t>
      </w:r>
      <w:r w:rsidRPr="00C07CAE">
        <w:t>and</w:t>
      </w:r>
      <w:r w:rsidR="00F56099">
        <w:t xml:space="preserve"> </w:t>
      </w:r>
      <w:r w:rsidRPr="00C07CAE">
        <w:t>this</w:t>
      </w:r>
      <w:r w:rsidR="00F56099">
        <w:t xml:space="preserve"> </w:t>
      </w:r>
      <w:r w:rsidRPr="00C07CAE">
        <w:t>gave</w:t>
      </w:r>
      <w:r w:rsidR="00F56099">
        <w:t xml:space="preserve"> </w:t>
      </w:r>
      <w:r w:rsidRPr="00C07CAE">
        <w:t>rise</w:t>
      </w:r>
      <w:r w:rsidR="00F56099">
        <w:t xml:space="preserve"> </w:t>
      </w:r>
      <w:r w:rsidRPr="00C07CAE">
        <w:t>to</w:t>
      </w:r>
      <w:r w:rsidR="00F56099">
        <w:t xml:space="preserve"> </w:t>
      </w:r>
      <w:r w:rsidRPr="00C07CAE">
        <w:t>its</w:t>
      </w:r>
      <w:r w:rsidR="00F56099">
        <w:t xml:space="preserve"> </w:t>
      </w:r>
      <w:r w:rsidRPr="00C07CAE">
        <w:t>association</w:t>
      </w:r>
      <w:r w:rsidR="00F56099">
        <w:t xml:space="preserve"> </w:t>
      </w:r>
      <w:r w:rsidRPr="00C07CAE">
        <w:t>with</w:t>
      </w:r>
      <w:r w:rsidR="00F56099">
        <w:t xml:space="preserve"> </w:t>
      </w:r>
      <w:r w:rsidRPr="00C07CAE">
        <w:t>the</w:t>
      </w:r>
      <w:r w:rsidR="00F56099">
        <w:t xml:space="preserve"> </w:t>
      </w:r>
      <w:r w:rsidRPr="00C07CAE">
        <w:t>beginning</w:t>
      </w:r>
      <w:r w:rsidR="00F56099">
        <w:t xml:space="preserve"> </w:t>
      </w:r>
      <w:r w:rsidRPr="00C07CAE">
        <w:t>of</w:t>
      </w:r>
      <w:r w:rsidR="00F56099">
        <w:t xml:space="preserve"> </w:t>
      </w:r>
      <w:r w:rsidRPr="00C07CAE">
        <w:t>the</w:t>
      </w:r>
      <w:r w:rsidR="00F56099">
        <w:t xml:space="preserve"> </w:t>
      </w:r>
      <w:r w:rsidRPr="00C07CAE">
        <w:t>Flood.</w:t>
      </w:r>
    </w:p>
    <w:p w14:paraId="657E269B" w14:textId="77777777" w:rsidR="00C07CAE" w:rsidRPr="00C07CAE" w:rsidRDefault="00C07CAE" w:rsidP="00C07CAE"/>
    <w:p w14:paraId="339BEB37" w14:textId="77777777" w:rsidR="00C07CAE" w:rsidRPr="00C07CAE" w:rsidRDefault="00C07CAE" w:rsidP="00C07CAE">
      <w:r w:rsidRPr="00C07CAE">
        <w:t>If</w:t>
      </w:r>
      <w:r w:rsidR="00F56099">
        <w:t xml:space="preserve"> </w:t>
      </w:r>
      <w:r w:rsidRPr="00C07CAE">
        <w:t>one</w:t>
      </w:r>
      <w:r w:rsidR="00F56099">
        <w:t xml:space="preserve"> </w:t>
      </w:r>
      <w:r w:rsidRPr="00C07CAE">
        <w:t>examines</w:t>
      </w:r>
      <w:r w:rsidR="00F56099">
        <w:t xml:space="preserve"> </w:t>
      </w:r>
      <w:r w:rsidRPr="00C07CAE">
        <w:t>the</w:t>
      </w:r>
      <w:r w:rsidR="00F56099">
        <w:t xml:space="preserve"> </w:t>
      </w:r>
      <w:r w:rsidRPr="00C07CAE">
        <w:t>available</w:t>
      </w:r>
      <w:r w:rsidR="00F56099">
        <w:t xml:space="preserve"> </w:t>
      </w:r>
      <w:r w:rsidRPr="00C07CAE">
        <w:t>evidence</w:t>
      </w:r>
      <w:r w:rsidR="00F56099">
        <w:t xml:space="preserve"> </w:t>
      </w:r>
      <w:r w:rsidRPr="00C07CAE">
        <w:t>regarding</w:t>
      </w:r>
      <w:r w:rsidR="00F56099">
        <w:t xml:space="preserve"> </w:t>
      </w:r>
      <w:r w:rsidRPr="00C07CAE">
        <w:t>astral</w:t>
      </w:r>
      <w:r w:rsidR="00F56099">
        <w:t xml:space="preserve"> </w:t>
      </w:r>
      <w:r w:rsidRPr="00C07CAE">
        <w:t>bodies</w:t>
      </w:r>
      <w:r w:rsidR="00F56099">
        <w:t xml:space="preserve"> </w:t>
      </w:r>
      <w:r w:rsidRPr="00C07CAE">
        <w:t>whose</w:t>
      </w:r>
      <w:r w:rsidR="00F56099">
        <w:t xml:space="preserve"> </w:t>
      </w:r>
      <w:r w:rsidRPr="00C07CAE">
        <w:t>risings</w:t>
      </w:r>
      <w:r w:rsidR="00F56099">
        <w:t xml:space="preserve"> </w:t>
      </w:r>
      <w:r w:rsidRPr="00C07CAE">
        <w:t>and</w:t>
      </w:r>
      <w:r w:rsidR="00F56099">
        <w:t xml:space="preserve"> </w:t>
      </w:r>
      <w:r w:rsidRPr="00C07CAE">
        <w:t>settings</w:t>
      </w:r>
      <w:r w:rsidR="00F56099">
        <w:t xml:space="preserve"> </w:t>
      </w:r>
      <w:r w:rsidRPr="00C07CAE">
        <w:t>were</w:t>
      </w:r>
      <w:r w:rsidR="00F56099">
        <w:t xml:space="preserve"> </w:t>
      </w:r>
      <w:r w:rsidRPr="00C07CAE">
        <w:t>noted,</w:t>
      </w:r>
      <w:r w:rsidR="00F56099">
        <w:t xml:space="preserve"> </w:t>
      </w:r>
      <w:r w:rsidRPr="00C07CAE">
        <w:t>one</w:t>
      </w:r>
      <w:r w:rsidR="00F56099">
        <w:t xml:space="preserve"> </w:t>
      </w:r>
      <w:r w:rsidRPr="00C07CAE">
        <w:t>receives</w:t>
      </w:r>
      <w:r w:rsidR="00F56099">
        <w:t xml:space="preserve"> </w:t>
      </w:r>
      <w:r w:rsidRPr="00C07CAE">
        <w:t>the</w:t>
      </w:r>
      <w:r w:rsidR="00F56099">
        <w:t xml:space="preserve"> </w:t>
      </w:r>
      <w:r w:rsidRPr="00C07CAE">
        <w:t>overwhelming</w:t>
      </w:r>
      <w:r w:rsidR="00F56099">
        <w:t xml:space="preserve"> </w:t>
      </w:r>
      <w:r w:rsidRPr="00C07CAE">
        <w:t>impression</w:t>
      </w:r>
      <w:r w:rsidR="00F56099">
        <w:t xml:space="preserve"> </w:t>
      </w:r>
      <w:r w:rsidRPr="00C07CAE">
        <w:t>that</w:t>
      </w:r>
      <w:r w:rsidR="00F56099">
        <w:t xml:space="preserve"> </w:t>
      </w:r>
      <w:r w:rsidRPr="00C07CAE">
        <w:t>it</w:t>
      </w:r>
      <w:r w:rsidR="00F56099">
        <w:t xml:space="preserve"> </w:t>
      </w:r>
      <w:r w:rsidRPr="00C07CAE">
        <w:t>was</w:t>
      </w:r>
      <w:r w:rsidR="00F56099">
        <w:t xml:space="preserve"> </w:t>
      </w:r>
      <w:r w:rsidRPr="00C07CAE">
        <w:t>the</w:t>
      </w:r>
      <w:r w:rsidR="00F56099">
        <w:t xml:space="preserve"> </w:t>
      </w:r>
      <w:r w:rsidRPr="00C07CAE">
        <w:t>setting</w:t>
      </w:r>
      <w:r w:rsidR="00F56099">
        <w:t xml:space="preserve"> </w:t>
      </w:r>
      <w:r w:rsidRPr="00C07CAE">
        <w:t>of</w:t>
      </w:r>
      <w:r w:rsidR="00F56099">
        <w:t xml:space="preserve"> </w:t>
      </w:r>
      <w:r w:rsidRPr="00C07CAE">
        <w:t>the</w:t>
      </w:r>
      <w:r w:rsidR="00F56099">
        <w:t xml:space="preserve"> </w:t>
      </w:r>
      <w:r w:rsidRPr="00C07CAE">
        <w:t>Pleiades</w:t>
      </w:r>
      <w:r w:rsidR="00F56099">
        <w:t xml:space="preserve"> </w:t>
      </w:r>
      <w:r w:rsidRPr="00C07CAE">
        <w:t>which</w:t>
      </w:r>
      <w:r w:rsidR="00F56099">
        <w:t xml:space="preserve"> </w:t>
      </w:r>
      <w:r w:rsidRPr="00C07CAE">
        <w:t>was</w:t>
      </w:r>
      <w:r w:rsidR="00F56099">
        <w:t xml:space="preserve"> </w:t>
      </w:r>
      <w:r w:rsidRPr="00C07CAE">
        <w:t>most</w:t>
      </w:r>
      <w:r w:rsidR="00F56099">
        <w:t xml:space="preserve"> </w:t>
      </w:r>
      <w:r w:rsidRPr="00C07CAE">
        <w:t>often</w:t>
      </w:r>
      <w:r w:rsidR="00F56099">
        <w:t xml:space="preserve"> </w:t>
      </w:r>
      <w:r w:rsidRPr="00C07CAE">
        <w:t>coupled</w:t>
      </w:r>
      <w:r w:rsidR="00F56099">
        <w:t xml:space="preserve"> </w:t>
      </w:r>
      <w:r w:rsidRPr="00C07CAE">
        <w:t>with</w:t>
      </w:r>
      <w:r w:rsidR="00F56099">
        <w:t xml:space="preserve"> </w:t>
      </w:r>
      <w:r w:rsidRPr="00C07CAE">
        <w:t>the</w:t>
      </w:r>
      <w:r w:rsidR="00F56099">
        <w:t xml:space="preserve"> </w:t>
      </w:r>
      <w:r w:rsidRPr="00C07CAE">
        <w:t>coming</w:t>
      </w:r>
      <w:r w:rsidR="00F56099">
        <w:t xml:space="preserve"> </w:t>
      </w:r>
      <w:r w:rsidRPr="00C07CAE">
        <w:t>of</w:t>
      </w:r>
      <w:r w:rsidR="00F56099">
        <w:t xml:space="preserve"> </w:t>
      </w:r>
      <w:r w:rsidRPr="00C07CAE">
        <w:t>the</w:t>
      </w:r>
      <w:r w:rsidR="00F56099">
        <w:t xml:space="preserve"> </w:t>
      </w:r>
      <w:r w:rsidRPr="00C07CAE">
        <w:t>rain.</w:t>
      </w:r>
      <w:r w:rsidR="00F56099">
        <w:t xml:space="preserve"> </w:t>
      </w:r>
      <w:r w:rsidRPr="00C07CAE">
        <w:t>In</w:t>
      </w:r>
      <w:r w:rsidR="00F56099">
        <w:t xml:space="preserve"> </w:t>
      </w:r>
      <w:r w:rsidRPr="00C07CAE">
        <w:t>the</w:t>
      </w:r>
      <w:r w:rsidR="00F56099">
        <w:t xml:space="preserve"> </w:t>
      </w:r>
      <w:r w:rsidRPr="00C07CAE">
        <w:t>Near</w:t>
      </w:r>
      <w:r w:rsidR="00F56099">
        <w:t xml:space="preserve"> </w:t>
      </w:r>
      <w:r w:rsidRPr="00C07CAE">
        <w:t>East</w:t>
      </w:r>
      <w:r w:rsidR="00F56099">
        <w:t xml:space="preserve"> </w:t>
      </w:r>
      <w:r w:rsidRPr="00C07CAE">
        <w:t>the</w:t>
      </w:r>
      <w:r w:rsidR="00F56099">
        <w:t xml:space="preserve"> </w:t>
      </w:r>
      <w:r w:rsidRPr="00C07CAE">
        <w:t>role</w:t>
      </w:r>
      <w:r w:rsidR="00F56099">
        <w:t xml:space="preserve"> </w:t>
      </w:r>
      <w:r w:rsidRPr="00C07CAE">
        <w:t>of</w:t>
      </w:r>
      <w:r w:rsidR="00F56099">
        <w:t xml:space="preserve"> </w:t>
      </w:r>
      <w:r w:rsidRPr="00C07CAE">
        <w:t>harbinger</w:t>
      </w:r>
      <w:r w:rsidR="00F56099">
        <w:t xml:space="preserve"> </w:t>
      </w:r>
      <w:r w:rsidRPr="00C07CAE">
        <w:t>of</w:t>
      </w:r>
      <w:r w:rsidR="00F56099">
        <w:t xml:space="preserve"> </w:t>
      </w:r>
      <w:r w:rsidRPr="00C07CAE">
        <w:t>the</w:t>
      </w:r>
      <w:r w:rsidR="00F56099">
        <w:t xml:space="preserve"> </w:t>
      </w:r>
      <w:r w:rsidRPr="00C07CAE">
        <w:t>rains</w:t>
      </w:r>
      <w:r w:rsidR="00F56099">
        <w:t xml:space="preserve"> </w:t>
      </w:r>
      <w:r w:rsidRPr="00C07CAE">
        <w:t>is</w:t>
      </w:r>
      <w:r w:rsidR="00F56099">
        <w:t xml:space="preserve"> </w:t>
      </w:r>
      <w:r w:rsidRPr="00C07CAE">
        <w:t>almost</w:t>
      </w:r>
      <w:r w:rsidR="00F56099">
        <w:t xml:space="preserve"> </w:t>
      </w:r>
      <w:r w:rsidRPr="00C07CAE">
        <w:t>exclusively</w:t>
      </w:r>
      <w:r w:rsidR="00F56099">
        <w:t xml:space="preserve"> </w:t>
      </w:r>
      <w:r w:rsidRPr="00C07CAE">
        <w:t>attached</w:t>
      </w:r>
      <w:r w:rsidR="00F56099">
        <w:t xml:space="preserve"> </w:t>
      </w:r>
      <w:r w:rsidRPr="00C07CAE">
        <w:t>to</w:t>
      </w:r>
      <w:r w:rsidR="00F56099">
        <w:t xml:space="preserve"> </w:t>
      </w:r>
      <w:r w:rsidRPr="00C07CAE">
        <w:t>the</w:t>
      </w:r>
      <w:r w:rsidR="00F56099">
        <w:t xml:space="preserve"> </w:t>
      </w:r>
      <w:r w:rsidRPr="00C07CAE">
        <w:t>Pleiades;</w:t>
      </w:r>
      <w:r w:rsidR="00F56099">
        <w:t xml:space="preserve"> </w:t>
      </w:r>
      <w:r w:rsidRPr="00C07CAE">
        <w:t>comparative</w:t>
      </w:r>
      <w:r w:rsidR="00F56099">
        <w:t xml:space="preserve"> </w:t>
      </w:r>
      <w:r w:rsidRPr="00C07CAE">
        <w:t>material</w:t>
      </w:r>
      <w:r w:rsidR="00F56099">
        <w:t xml:space="preserve"> </w:t>
      </w:r>
      <w:r w:rsidRPr="00C07CAE">
        <w:t>can</w:t>
      </w:r>
      <w:r w:rsidR="00F56099">
        <w:t xml:space="preserve"> </w:t>
      </w:r>
      <w:r w:rsidRPr="00C07CAE">
        <w:t>also</w:t>
      </w:r>
      <w:r w:rsidR="00F56099">
        <w:t xml:space="preserve"> </w:t>
      </w:r>
      <w:r w:rsidRPr="00C07CAE">
        <w:t>be</w:t>
      </w:r>
      <w:r w:rsidR="00F56099">
        <w:t xml:space="preserve"> </w:t>
      </w:r>
      <w:r w:rsidRPr="00C07CAE">
        <w:t>adduced</w:t>
      </w:r>
      <w:r w:rsidR="00F56099">
        <w:t xml:space="preserve"> </w:t>
      </w:r>
      <w:r w:rsidRPr="00C07CAE">
        <w:t>from</w:t>
      </w:r>
      <w:r w:rsidR="00F56099">
        <w:t xml:space="preserve"> </w:t>
      </w:r>
      <w:r w:rsidRPr="00C07CAE">
        <w:t>the</w:t>
      </w:r>
      <w:r w:rsidR="00F56099">
        <w:t xml:space="preserve"> </w:t>
      </w:r>
      <w:r w:rsidRPr="00C07CAE">
        <w:t>general</w:t>
      </w:r>
      <w:r w:rsidR="00F56099">
        <w:t xml:space="preserve"> </w:t>
      </w:r>
      <w:r w:rsidRPr="00C07CAE">
        <w:t>Mediterranean</w:t>
      </w:r>
      <w:r w:rsidR="00F56099">
        <w:t xml:space="preserve"> </w:t>
      </w:r>
      <w:r w:rsidRPr="00C07CAE">
        <w:t>area</w:t>
      </w:r>
      <w:r w:rsidR="00F56099">
        <w:t xml:space="preserve"> </w:t>
      </w:r>
      <w:r w:rsidRPr="00C07CAE">
        <w:t>and</w:t>
      </w:r>
      <w:r w:rsidR="00F56099">
        <w:t xml:space="preserve"> </w:t>
      </w:r>
      <w:r w:rsidRPr="00C07CAE">
        <w:t>from</w:t>
      </w:r>
      <w:r w:rsidR="00F56099">
        <w:t xml:space="preserve"> </w:t>
      </w:r>
      <w:r w:rsidRPr="00C07CAE">
        <w:t>traditional</w:t>
      </w:r>
      <w:r w:rsidR="00F56099">
        <w:t xml:space="preserve"> </w:t>
      </w:r>
      <w:r w:rsidRPr="00C07CAE">
        <w:t>cultures</w:t>
      </w:r>
      <w:r w:rsidR="00F56099">
        <w:t xml:space="preserve"> </w:t>
      </w:r>
      <w:r w:rsidRPr="00C07CAE">
        <w:t>the</w:t>
      </w:r>
      <w:r w:rsidR="00F56099">
        <w:t xml:space="preserve"> </w:t>
      </w:r>
      <w:r w:rsidRPr="00C07CAE">
        <w:t>world</w:t>
      </w:r>
      <w:r w:rsidR="00F56099">
        <w:t xml:space="preserve"> </w:t>
      </w:r>
      <w:r w:rsidRPr="00C07CAE">
        <w:t>over.</w:t>
      </w:r>
    </w:p>
    <w:p w14:paraId="7F9B6DD3" w14:textId="77777777" w:rsidR="00C07CAE" w:rsidRPr="00C07CAE" w:rsidRDefault="00C07CAE" w:rsidP="00C07CAE"/>
    <w:p w14:paraId="08D1377C" w14:textId="36E9C42D" w:rsidR="00C07CAE" w:rsidRPr="00C07CAE" w:rsidRDefault="00C07CAE" w:rsidP="00C07CAE">
      <w:r w:rsidRPr="00C07CAE">
        <w:t>G.</w:t>
      </w:r>
      <w:r w:rsidR="00F56099">
        <w:t xml:space="preserve"> </w:t>
      </w:r>
      <w:r w:rsidRPr="00C07CAE">
        <w:t>Dalman,</w:t>
      </w:r>
      <w:r w:rsidR="00F56099">
        <w:t xml:space="preserve"> </w:t>
      </w:r>
      <w:r w:rsidRPr="00C07CAE">
        <w:t>in</w:t>
      </w:r>
      <w:r w:rsidR="00F56099">
        <w:t xml:space="preserve"> </w:t>
      </w:r>
      <w:r w:rsidRPr="00C07CAE">
        <w:t>his</w:t>
      </w:r>
      <w:r w:rsidR="00F56099">
        <w:t xml:space="preserve"> </w:t>
      </w:r>
      <w:r w:rsidRPr="00C07CAE">
        <w:t>Arbeit</w:t>
      </w:r>
      <w:r w:rsidR="00F56099">
        <w:t xml:space="preserve"> </w:t>
      </w:r>
      <w:r w:rsidRPr="00C07CAE">
        <w:t>und</w:t>
      </w:r>
      <w:r w:rsidR="00F56099">
        <w:t xml:space="preserve"> </w:t>
      </w:r>
      <w:r w:rsidRPr="00C07CAE">
        <w:t>Sitte</w:t>
      </w:r>
      <w:r w:rsidR="00F56099">
        <w:t xml:space="preserve"> </w:t>
      </w:r>
      <w:r w:rsidRPr="00C07CAE">
        <w:t>in</w:t>
      </w:r>
      <w:r w:rsidR="00F56099">
        <w:t xml:space="preserve"> </w:t>
      </w:r>
      <w:proofErr w:type="spellStart"/>
      <w:r w:rsidRPr="00C07CAE">
        <w:t>Palastina</w:t>
      </w:r>
      <w:proofErr w:type="spellEnd"/>
      <w:r w:rsidRPr="00C07CAE">
        <w:t>,</w:t>
      </w:r>
      <w:r w:rsidR="00F56099">
        <w:t xml:space="preserve"> </w:t>
      </w:r>
      <w:r w:rsidRPr="00C07CAE">
        <w:t>cites</w:t>
      </w:r>
      <w:r w:rsidR="00F56099">
        <w:t xml:space="preserve"> </w:t>
      </w:r>
      <w:r w:rsidRPr="00C07CAE">
        <w:t>several</w:t>
      </w:r>
      <w:r w:rsidR="00F56099">
        <w:t xml:space="preserve"> </w:t>
      </w:r>
      <w:r w:rsidRPr="00C07CAE">
        <w:t>examples</w:t>
      </w:r>
      <w:r w:rsidR="00F56099">
        <w:t xml:space="preserve"> </w:t>
      </w:r>
      <w:r w:rsidRPr="00C07CAE">
        <w:t>of</w:t>
      </w:r>
      <w:r w:rsidR="00F56099">
        <w:t xml:space="preserve"> </w:t>
      </w:r>
      <w:r w:rsidRPr="00C07CAE">
        <w:t>Bedouin</w:t>
      </w:r>
      <w:r w:rsidR="00F56099">
        <w:t xml:space="preserve"> </w:t>
      </w:r>
      <w:r w:rsidRPr="00C07CAE">
        <w:t>sayings</w:t>
      </w:r>
      <w:r w:rsidR="00F56099">
        <w:t xml:space="preserve"> </w:t>
      </w:r>
      <w:r w:rsidRPr="00C07CAE">
        <w:t>associating</w:t>
      </w:r>
      <w:r w:rsidR="00F56099">
        <w:t xml:space="preserve"> </w:t>
      </w:r>
      <w:r w:rsidRPr="00C07CAE">
        <w:t>the</w:t>
      </w:r>
      <w:r w:rsidR="00F56099">
        <w:t xml:space="preserve"> </w:t>
      </w:r>
      <w:r w:rsidRPr="00C07CAE">
        <w:t>setting</w:t>
      </w:r>
      <w:r w:rsidR="00F56099">
        <w:t xml:space="preserve"> </w:t>
      </w:r>
      <w:r w:rsidRPr="00C07CAE">
        <w:t>of</w:t>
      </w:r>
      <w:r w:rsidR="00F56099">
        <w:t xml:space="preserve"> </w:t>
      </w:r>
      <w:r w:rsidRPr="00C07CAE">
        <w:t>the</w:t>
      </w:r>
      <w:r w:rsidR="00F56099">
        <w:t xml:space="preserve"> </w:t>
      </w:r>
      <w:r w:rsidRPr="00C07CAE">
        <w:t>Pleiades</w:t>
      </w:r>
      <w:r w:rsidR="00F56099">
        <w:t xml:space="preserve"> </w:t>
      </w:r>
      <w:r w:rsidRPr="00C07CAE">
        <w:t>and</w:t>
      </w:r>
      <w:r w:rsidR="00F56099">
        <w:t xml:space="preserve"> </w:t>
      </w:r>
      <w:r w:rsidRPr="00C07CAE">
        <w:t>the</w:t>
      </w:r>
      <w:r w:rsidR="00F56099">
        <w:t xml:space="preserve"> </w:t>
      </w:r>
      <w:r w:rsidRPr="00C07CAE">
        <w:t>coming</w:t>
      </w:r>
      <w:r w:rsidR="00F56099">
        <w:t xml:space="preserve"> </w:t>
      </w:r>
      <w:r w:rsidRPr="00C07CAE">
        <w:t>of</w:t>
      </w:r>
      <w:r w:rsidR="00F56099">
        <w:t xml:space="preserve"> </w:t>
      </w:r>
      <w:r w:rsidRPr="00C07CAE">
        <w:t>the</w:t>
      </w:r>
      <w:r w:rsidR="00F56099">
        <w:t xml:space="preserve"> </w:t>
      </w:r>
      <w:r w:rsidRPr="00C07CAE">
        <w:t>rain.</w:t>
      </w:r>
      <w:r w:rsidRPr="00C07CAE">
        <w:rPr>
          <w:sz w:val="20"/>
          <w:vertAlign w:val="superscript"/>
        </w:rPr>
        <w:footnoteReference w:id="1078"/>
      </w:r>
      <w:r w:rsidR="00F56099">
        <w:t xml:space="preserve"> </w:t>
      </w:r>
      <w:r w:rsidRPr="00C07CAE">
        <w:t>Indeed,</w:t>
      </w:r>
      <w:r w:rsidR="00F56099">
        <w:t xml:space="preserve"> </w:t>
      </w:r>
      <w:r w:rsidRPr="00C07CAE">
        <w:t>in</w:t>
      </w:r>
      <w:r w:rsidR="00F56099">
        <w:t xml:space="preserve"> </w:t>
      </w:r>
      <w:r w:rsidRPr="00C07CAE">
        <w:t>certain</w:t>
      </w:r>
      <w:r w:rsidR="00F56099">
        <w:t xml:space="preserve"> </w:t>
      </w:r>
      <w:r w:rsidRPr="00C07CAE">
        <w:t>places</w:t>
      </w:r>
      <w:r w:rsidR="00F56099">
        <w:t xml:space="preserve"> </w:t>
      </w:r>
      <w:r w:rsidRPr="00C07CAE">
        <w:t>the</w:t>
      </w:r>
      <w:r w:rsidR="00F56099">
        <w:t xml:space="preserve"> </w:t>
      </w:r>
      <w:r w:rsidRPr="00C07CAE">
        <w:t>first</w:t>
      </w:r>
      <w:r w:rsidR="00F56099">
        <w:t xml:space="preserve"> </w:t>
      </w:r>
      <w:r w:rsidRPr="00C07CAE">
        <w:t>important</w:t>
      </w:r>
      <w:r w:rsidR="00F56099">
        <w:t xml:space="preserve"> </w:t>
      </w:r>
      <w:r w:rsidRPr="00C07CAE">
        <w:t>rainfall</w:t>
      </w:r>
      <w:r w:rsidR="00F56099">
        <w:t xml:space="preserve"> </w:t>
      </w:r>
      <w:r w:rsidRPr="00C07CAE">
        <w:t>is</w:t>
      </w:r>
      <w:r w:rsidR="00F56099">
        <w:t xml:space="preserve"> </w:t>
      </w:r>
      <w:r w:rsidRPr="00C07CAE">
        <w:t>called</w:t>
      </w:r>
      <w:r w:rsidR="00F56099">
        <w:t xml:space="preserve"> </w:t>
      </w:r>
      <w:r w:rsidRPr="00C07CAE">
        <w:t>after</w:t>
      </w:r>
      <w:r w:rsidR="00F56099">
        <w:t xml:space="preserve"> </w:t>
      </w:r>
      <w:r w:rsidRPr="00C07CAE">
        <w:t>the</w:t>
      </w:r>
      <w:r w:rsidR="00F56099">
        <w:t xml:space="preserve"> </w:t>
      </w:r>
      <w:r w:rsidRPr="00C07CAE">
        <w:t>Arabic</w:t>
      </w:r>
      <w:r w:rsidR="00F56099">
        <w:t xml:space="preserve"> </w:t>
      </w:r>
      <w:r w:rsidRPr="00C07CAE">
        <w:t>name</w:t>
      </w:r>
      <w:r w:rsidR="00F56099">
        <w:t xml:space="preserve"> </w:t>
      </w:r>
      <w:r w:rsidRPr="00C07CAE">
        <w:t>for</w:t>
      </w:r>
      <w:r w:rsidR="00F56099">
        <w:t xml:space="preserve"> </w:t>
      </w:r>
      <w:r w:rsidRPr="00C07CAE">
        <w:t>the</w:t>
      </w:r>
      <w:r w:rsidR="00F56099">
        <w:t xml:space="preserve"> </w:t>
      </w:r>
      <w:r w:rsidRPr="00C07CAE">
        <w:t>Pleiades.</w:t>
      </w:r>
      <w:r w:rsidRPr="00C07CAE">
        <w:rPr>
          <w:sz w:val="20"/>
          <w:vertAlign w:val="superscript"/>
        </w:rPr>
        <w:footnoteReference w:id="1079"/>
      </w:r>
      <w:r w:rsidR="00F56099">
        <w:t xml:space="preserve"> </w:t>
      </w:r>
      <w:r w:rsidRPr="00C07CAE">
        <w:t>Josephus,</w:t>
      </w:r>
      <w:r w:rsidR="00F56099">
        <w:t xml:space="preserve"> </w:t>
      </w:r>
      <w:r w:rsidRPr="00C07CAE">
        <w:t>in</w:t>
      </w:r>
      <w:r w:rsidR="00F56099">
        <w:t xml:space="preserve"> </w:t>
      </w:r>
      <w:r w:rsidRPr="00C07CAE">
        <w:t>his</w:t>
      </w:r>
      <w:r w:rsidR="00F56099">
        <w:t xml:space="preserve"> </w:t>
      </w:r>
      <w:r w:rsidRPr="00C07CAE">
        <w:t>account</w:t>
      </w:r>
      <w:r w:rsidR="00F56099">
        <w:t xml:space="preserve"> </w:t>
      </w:r>
      <w:r w:rsidRPr="00C07CAE">
        <w:t>of</w:t>
      </w:r>
      <w:r w:rsidR="00F56099">
        <w:t xml:space="preserve"> </w:t>
      </w:r>
      <w:r w:rsidRPr="00C07CAE">
        <w:t>Antiochus</w:t>
      </w:r>
      <w:r w:rsidR="00F56099">
        <w:t xml:space="preserve"> </w:t>
      </w:r>
      <w:r w:rsidRPr="00C07CAE">
        <w:t>VII</w:t>
      </w:r>
      <w:r w:rsidR="00585328">
        <w:t>’</w:t>
      </w:r>
      <w:r w:rsidRPr="00C07CAE">
        <w:t>s</w:t>
      </w:r>
      <w:r w:rsidR="00F56099">
        <w:t xml:space="preserve"> </w:t>
      </w:r>
      <w:r w:rsidRPr="00C07CAE">
        <w:t>siege</w:t>
      </w:r>
      <w:r w:rsidR="00F56099">
        <w:t xml:space="preserve"> </w:t>
      </w:r>
      <w:r w:rsidRPr="00C07CAE">
        <w:t>of</w:t>
      </w:r>
      <w:r w:rsidR="00F56099">
        <w:t xml:space="preserve"> </w:t>
      </w:r>
      <w:r w:rsidRPr="00C07CAE">
        <w:t>John</w:t>
      </w:r>
      <w:r w:rsidR="00F56099">
        <w:t xml:space="preserve"> </w:t>
      </w:r>
      <w:r w:rsidRPr="00C07CAE">
        <w:t>Hyrcanus,</w:t>
      </w:r>
      <w:r w:rsidR="00F56099">
        <w:t xml:space="preserve"> </w:t>
      </w:r>
      <w:r w:rsidRPr="00C07CAE">
        <w:t>tells</w:t>
      </w:r>
      <w:r w:rsidR="00F56099">
        <w:t xml:space="preserve"> </w:t>
      </w:r>
      <w:r w:rsidRPr="00C07CAE">
        <w:t>of</w:t>
      </w:r>
      <w:r w:rsidR="00F56099">
        <w:t xml:space="preserve"> </w:t>
      </w:r>
      <w:r w:rsidRPr="00C07CAE">
        <w:t>the</w:t>
      </w:r>
      <w:r w:rsidR="00F56099">
        <w:t xml:space="preserve"> </w:t>
      </w:r>
      <w:r w:rsidR="00585328">
        <w:t>“</w:t>
      </w:r>
      <w:r w:rsidRPr="00C07CAE">
        <w:t>great</w:t>
      </w:r>
      <w:r w:rsidR="00F56099">
        <w:t xml:space="preserve"> </w:t>
      </w:r>
      <w:r w:rsidRPr="00C07CAE">
        <w:t>downpour</w:t>
      </w:r>
      <w:r w:rsidR="00F56099">
        <w:t xml:space="preserve"> </w:t>
      </w:r>
      <w:r w:rsidRPr="00C07CAE">
        <w:t>of</w:t>
      </w:r>
      <w:r w:rsidR="00F56099">
        <w:t xml:space="preserve"> </w:t>
      </w:r>
      <w:r w:rsidRPr="00C07CAE">
        <w:t>rain</w:t>
      </w:r>
      <w:r w:rsidR="00F56099">
        <w:t xml:space="preserve"> </w:t>
      </w:r>
      <w:r w:rsidRPr="00C07CAE">
        <w:t>which</w:t>
      </w:r>
      <w:r w:rsidR="00F56099">
        <w:t xml:space="preserve"> </w:t>
      </w:r>
      <w:r w:rsidRPr="00C07CAE">
        <w:t>came</w:t>
      </w:r>
      <w:r w:rsidR="00F56099">
        <w:t xml:space="preserve"> </w:t>
      </w:r>
      <w:r w:rsidRPr="00C07CAE">
        <w:t>with</w:t>
      </w:r>
      <w:r w:rsidR="00F56099">
        <w:t xml:space="preserve"> </w:t>
      </w:r>
      <w:r w:rsidRPr="00C07CAE">
        <w:t>the</w:t>
      </w:r>
      <w:r w:rsidR="00F56099">
        <w:t xml:space="preserve"> </w:t>
      </w:r>
      <w:r w:rsidRPr="00C07CAE">
        <w:t>setting</w:t>
      </w:r>
      <w:r w:rsidR="00F56099">
        <w:t xml:space="preserve"> </w:t>
      </w:r>
      <w:r w:rsidRPr="00C07CAE">
        <w:t>of</w:t>
      </w:r>
      <w:r w:rsidR="00F56099">
        <w:t xml:space="preserve"> </w:t>
      </w:r>
      <w:r w:rsidRPr="00C07CAE">
        <w:t>the</w:t>
      </w:r>
      <w:r w:rsidR="00F56099">
        <w:t xml:space="preserve"> </w:t>
      </w:r>
      <w:r w:rsidRPr="00C07CAE">
        <w:t>Pleiades</w:t>
      </w:r>
      <w:r w:rsidR="00585328">
        <w:t>”</w:t>
      </w:r>
      <w:r w:rsidRPr="00C07CAE">
        <w:t>.</w:t>
      </w:r>
      <w:r w:rsidRPr="00C07CAE">
        <w:rPr>
          <w:sz w:val="20"/>
          <w:vertAlign w:val="superscript"/>
        </w:rPr>
        <w:footnoteReference w:id="1080"/>
      </w:r>
      <w:r w:rsidR="00F56099">
        <w:t xml:space="preserve"> </w:t>
      </w:r>
      <w:r w:rsidRPr="00C07CAE">
        <w:t>Similarly</w:t>
      </w:r>
      <w:r w:rsidR="00F56099">
        <w:t xml:space="preserve"> </w:t>
      </w:r>
      <w:r w:rsidRPr="00C07CAE">
        <w:t>in</w:t>
      </w:r>
      <w:r w:rsidR="00F56099">
        <w:t xml:space="preserve"> </w:t>
      </w:r>
      <w:r w:rsidRPr="00C07CAE">
        <w:t>Greece:</w:t>
      </w:r>
      <w:r w:rsidR="00F56099">
        <w:t xml:space="preserve"> </w:t>
      </w:r>
      <w:r w:rsidRPr="00C07CAE">
        <w:t>Hesiod</w:t>
      </w:r>
      <w:r w:rsidR="00F56099">
        <w:t xml:space="preserve"> </w:t>
      </w:r>
      <w:r w:rsidRPr="00C07CAE">
        <w:t>tells</w:t>
      </w:r>
      <w:r w:rsidR="00F56099">
        <w:t xml:space="preserve"> </w:t>
      </w:r>
      <w:r w:rsidRPr="00C07CAE">
        <w:t>us</w:t>
      </w:r>
      <w:r w:rsidR="00F56099">
        <w:t xml:space="preserve"> </w:t>
      </w:r>
      <w:r w:rsidRPr="00C07CAE">
        <w:t>of</w:t>
      </w:r>
      <w:r w:rsidR="00F56099">
        <w:t xml:space="preserve"> </w:t>
      </w:r>
      <w:r w:rsidRPr="00C07CAE">
        <w:t>the</w:t>
      </w:r>
      <w:r w:rsidR="00F56099">
        <w:t xml:space="preserve"> </w:t>
      </w:r>
      <w:r w:rsidRPr="00C07CAE">
        <w:t>storms</w:t>
      </w:r>
      <w:r w:rsidR="00F56099">
        <w:t xml:space="preserve"> </w:t>
      </w:r>
      <w:r w:rsidRPr="00C07CAE">
        <w:t>which</w:t>
      </w:r>
      <w:r w:rsidR="00F56099">
        <w:t xml:space="preserve"> </w:t>
      </w:r>
      <w:r w:rsidRPr="00C07CAE">
        <w:t>rage</w:t>
      </w:r>
      <w:r w:rsidR="00F56099">
        <w:t xml:space="preserve"> </w:t>
      </w:r>
      <w:r w:rsidRPr="00C07CAE">
        <w:t>when</w:t>
      </w:r>
      <w:r w:rsidR="00F56099">
        <w:t xml:space="preserve"> </w:t>
      </w:r>
      <w:r w:rsidRPr="00C07CAE">
        <w:t>the</w:t>
      </w:r>
      <w:r w:rsidR="00F56099">
        <w:t xml:space="preserve"> </w:t>
      </w:r>
      <w:r w:rsidRPr="00C07CAE">
        <w:t>Pleiades</w:t>
      </w:r>
      <w:r w:rsidR="00F56099">
        <w:t xml:space="preserve"> </w:t>
      </w:r>
      <w:r w:rsidRPr="00C07CAE">
        <w:t>set,</w:t>
      </w:r>
      <w:r w:rsidR="00F56099">
        <w:t xml:space="preserve"> </w:t>
      </w:r>
      <w:r w:rsidRPr="00C07CAE">
        <w:t>and</w:t>
      </w:r>
      <w:r w:rsidR="00F56099">
        <w:t xml:space="preserve"> </w:t>
      </w:r>
      <w:r w:rsidRPr="00C07CAE">
        <w:t>the</w:t>
      </w:r>
      <w:r w:rsidR="00F56099">
        <w:t xml:space="preserve"> </w:t>
      </w:r>
      <w:proofErr w:type="spellStart"/>
      <w:r w:rsidRPr="00C07CAE">
        <w:t>Geoponica</w:t>
      </w:r>
      <w:proofErr w:type="spellEnd"/>
      <w:r w:rsidR="00F56099">
        <w:t xml:space="preserve"> </w:t>
      </w:r>
      <w:r w:rsidRPr="00C07CAE">
        <w:t>discusses</w:t>
      </w:r>
      <w:r w:rsidR="00F56099">
        <w:t xml:space="preserve"> </w:t>
      </w:r>
      <w:r w:rsidRPr="00C07CAE">
        <w:t>the</w:t>
      </w:r>
      <w:r w:rsidR="00F56099">
        <w:t xml:space="preserve"> </w:t>
      </w:r>
      <w:r w:rsidRPr="00C07CAE">
        <w:t>exact</w:t>
      </w:r>
      <w:r w:rsidR="00F56099">
        <w:t xml:space="preserve"> </w:t>
      </w:r>
      <w:r w:rsidRPr="00C07CAE">
        <w:t>relationship</w:t>
      </w:r>
      <w:r w:rsidR="00F56099">
        <w:t xml:space="preserve"> </w:t>
      </w:r>
      <w:r w:rsidRPr="00C07CAE">
        <w:t>between</w:t>
      </w:r>
      <w:r w:rsidR="00F56099">
        <w:t xml:space="preserve"> </w:t>
      </w:r>
      <w:r w:rsidRPr="00C07CAE">
        <w:t>the</w:t>
      </w:r>
      <w:r w:rsidR="00F56099">
        <w:t xml:space="preserve"> </w:t>
      </w:r>
      <w:r w:rsidRPr="00C07CAE">
        <w:t>setting</w:t>
      </w:r>
      <w:r w:rsidR="00F56099">
        <w:t xml:space="preserve"> </w:t>
      </w:r>
      <w:r w:rsidRPr="00C07CAE">
        <w:t>of</w:t>
      </w:r>
      <w:r w:rsidR="00F56099">
        <w:t xml:space="preserve"> </w:t>
      </w:r>
      <w:r w:rsidRPr="00C07CAE">
        <w:t>the</w:t>
      </w:r>
      <w:r w:rsidR="00F56099">
        <w:t xml:space="preserve"> </w:t>
      </w:r>
      <w:r w:rsidRPr="00C07CAE">
        <w:t>Pleiades</w:t>
      </w:r>
      <w:r w:rsidR="00F56099">
        <w:t xml:space="preserve"> </w:t>
      </w:r>
      <w:r w:rsidRPr="00C07CAE">
        <w:t>and</w:t>
      </w:r>
      <w:r w:rsidR="00F56099">
        <w:t xml:space="preserve"> </w:t>
      </w:r>
      <w:r w:rsidRPr="00C07CAE">
        <w:t>the</w:t>
      </w:r>
      <w:r w:rsidR="00F56099">
        <w:t xml:space="preserve"> </w:t>
      </w:r>
      <w:r w:rsidRPr="00C07CAE">
        <w:t>beginning</w:t>
      </w:r>
      <w:r w:rsidR="00F56099">
        <w:t xml:space="preserve"> </w:t>
      </w:r>
      <w:r w:rsidRPr="00C07CAE">
        <w:t>of</w:t>
      </w:r>
      <w:r w:rsidR="00F56099">
        <w:t xml:space="preserve"> </w:t>
      </w:r>
      <w:r w:rsidRPr="00C07CAE">
        <w:t>the</w:t>
      </w:r>
      <w:r w:rsidR="00F56099">
        <w:t xml:space="preserve"> </w:t>
      </w:r>
      <w:r w:rsidRPr="00C07CAE">
        <w:t>rain.</w:t>
      </w:r>
      <w:r w:rsidRPr="00C07CAE">
        <w:rPr>
          <w:sz w:val="20"/>
          <w:vertAlign w:val="superscript"/>
        </w:rPr>
        <w:footnoteReference w:id="1081"/>
      </w:r>
      <w:r w:rsidR="00F56099">
        <w:t xml:space="preserve"> </w:t>
      </w:r>
      <w:r w:rsidRPr="00C07CAE">
        <w:t>There</w:t>
      </w:r>
      <w:r w:rsidR="00F56099">
        <w:t xml:space="preserve"> </w:t>
      </w:r>
      <w:r w:rsidRPr="00C07CAE">
        <w:t>was</w:t>
      </w:r>
      <w:r w:rsidR="00F56099">
        <w:t xml:space="preserve"> </w:t>
      </w:r>
      <w:r w:rsidRPr="00C07CAE">
        <w:t>even</w:t>
      </w:r>
      <w:r w:rsidR="00F56099">
        <w:t xml:space="preserve"> </w:t>
      </w:r>
      <w:r w:rsidRPr="00C07CAE">
        <w:t>a</w:t>
      </w:r>
      <w:r w:rsidR="00F56099">
        <w:t xml:space="preserve"> </w:t>
      </w:r>
      <w:r w:rsidRPr="00C07CAE">
        <w:t>popular</w:t>
      </w:r>
      <w:r w:rsidR="00F56099">
        <w:t xml:space="preserve"> </w:t>
      </w:r>
      <w:r w:rsidRPr="00C07CAE">
        <w:t>notion</w:t>
      </w:r>
      <w:r w:rsidR="00F56099">
        <w:t xml:space="preserve"> </w:t>
      </w:r>
      <w:r w:rsidRPr="00C07CAE">
        <w:t>that</w:t>
      </w:r>
      <w:r w:rsidR="00F56099">
        <w:t xml:space="preserve"> </w:t>
      </w:r>
      <w:r w:rsidRPr="00C07CAE">
        <w:t>the</w:t>
      </w:r>
      <w:r w:rsidR="00F56099">
        <w:t xml:space="preserve"> </w:t>
      </w:r>
      <w:r w:rsidRPr="00C07CAE">
        <w:t>setting</w:t>
      </w:r>
      <w:r w:rsidR="00F56099">
        <w:t xml:space="preserve"> </w:t>
      </w:r>
      <w:r w:rsidRPr="00C07CAE">
        <w:t>of</w:t>
      </w:r>
      <w:r w:rsidR="00F56099">
        <w:t xml:space="preserve"> </w:t>
      </w:r>
      <w:r w:rsidRPr="00C07CAE">
        <w:t>the</w:t>
      </w:r>
      <w:r w:rsidR="00F56099">
        <w:t xml:space="preserve"> </w:t>
      </w:r>
      <w:r w:rsidRPr="00C07CAE">
        <w:t>Pleiades</w:t>
      </w:r>
      <w:r w:rsidR="00F56099">
        <w:t xml:space="preserve"> </w:t>
      </w:r>
      <w:r w:rsidRPr="00C07CAE">
        <w:t>in</w:t>
      </w:r>
      <w:r w:rsidR="00F56099">
        <w:t xml:space="preserve"> </w:t>
      </w:r>
      <w:r w:rsidRPr="00C07CAE">
        <w:t>the</w:t>
      </w:r>
      <w:r w:rsidR="00F56099">
        <w:t xml:space="preserve"> </w:t>
      </w:r>
      <w:r w:rsidRPr="00C07CAE">
        <w:t>autumn</w:t>
      </w:r>
      <w:r w:rsidR="00F56099">
        <w:t xml:space="preserve"> </w:t>
      </w:r>
      <w:r w:rsidRPr="00C07CAE">
        <w:t>was</w:t>
      </w:r>
      <w:r w:rsidR="00F56099">
        <w:t xml:space="preserve"> </w:t>
      </w:r>
      <w:r w:rsidRPr="00C07CAE">
        <w:t>the</w:t>
      </w:r>
      <w:r w:rsidR="00F56099">
        <w:t xml:space="preserve"> </w:t>
      </w:r>
      <w:r w:rsidRPr="00C07CAE">
        <w:t>cause</w:t>
      </w:r>
      <w:r w:rsidR="00F56099">
        <w:t xml:space="preserve"> </w:t>
      </w:r>
      <w:r w:rsidRPr="00C07CAE">
        <w:t>of</w:t>
      </w:r>
      <w:r w:rsidR="00F56099">
        <w:t xml:space="preserve"> </w:t>
      </w:r>
      <w:r w:rsidRPr="00C07CAE">
        <w:t>the</w:t>
      </w:r>
      <w:r w:rsidR="00F56099">
        <w:t xml:space="preserve"> </w:t>
      </w:r>
      <w:r w:rsidRPr="00C07CAE">
        <w:t>rains</w:t>
      </w:r>
      <w:r w:rsidR="00F56099">
        <w:t xml:space="preserve"> </w:t>
      </w:r>
      <w:r w:rsidRPr="00C07CAE">
        <w:t>which</w:t>
      </w:r>
      <w:r w:rsidR="00F56099">
        <w:t xml:space="preserve"> </w:t>
      </w:r>
      <w:r w:rsidRPr="00C07CAE">
        <w:t>followed.</w:t>
      </w:r>
      <w:r w:rsidRPr="00C07CAE">
        <w:rPr>
          <w:sz w:val="20"/>
          <w:vertAlign w:val="superscript"/>
        </w:rPr>
        <w:footnoteReference w:id="1082"/>
      </w:r>
      <w:r w:rsidR="00F56099">
        <w:t xml:space="preserve"> </w:t>
      </w:r>
    </w:p>
    <w:p w14:paraId="5D4A3F07" w14:textId="77777777" w:rsidR="00C07CAE" w:rsidRPr="00C07CAE" w:rsidRDefault="00C07CAE" w:rsidP="00C07CAE"/>
    <w:p w14:paraId="0460C51D" w14:textId="77777777" w:rsidR="00C07CAE" w:rsidRPr="00C07CAE" w:rsidRDefault="00C07CAE" w:rsidP="00C07CAE">
      <w:r w:rsidRPr="00C07CAE">
        <w:t>Since</w:t>
      </w:r>
      <w:r w:rsidR="00F56099">
        <w:t xml:space="preserve"> </w:t>
      </w:r>
      <w:r w:rsidRPr="00C07CAE">
        <w:t>the</w:t>
      </w:r>
      <w:r w:rsidR="00F56099">
        <w:t xml:space="preserve"> </w:t>
      </w:r>
      <w:r w:rsidRPr="00C07CAE">
        <w:t>rise</w:t>
      </w:r>
      <w:r w:rsidR="00F56099">
        <w:t xml:space="preserve"> </w:t>
      </w:r>
      <w:r w:rsidRPr="00C07CAE">
        <w:t>of</w:t>
      </w:r>
      <w:r w:rsidR="00F56099">
        <w:t xml:space="preserve"> </w:t>
      </w:r>
      <w:r w:rsidRPr="00C07CAE">
        <w:t>ethnography</w:t>
      </w:r>
      <w:r w:rsidR="00F56099">
        <w:t xml:space="preserve"> </w:t>
      </w:r>
      <w:r w:rsidRPr="00C07CAE">
        <w:t>and</w:t>
      </w:r>
      <w:r w:rsidR="00F56099">
        <w:t xml:space="preserve"> </w:t>
      </w:r>
      <w:r w:rsidRPr="00C07CAE">
        <w:t>comparative</w:t>
      </w:r>
      <w:r w:rsidR="00F56099">
        <w:t xml:space="preserve"> </w:t>
      </w:r>
      <w:r w:rsidRPr="00C07CAE">
        <w:t>folklore</w:t>
      </w:r>
      <w:r w:rsidR="00F56099">
        <w:t xml:space="preserve"> </w:t>
      </w:r>
      <w:r w:rsidRPr="00C07CAE">
        <w:t>a</w:t>
      </w:r>
      <w:r w:rsidR="00F56099">
        <w:t xml:space="preserve"> </w:t>
      </w:r>
      <w:r w:rsidRPr="00C07CAE">
        <w:t>great</w:t>
      </w:r>
      <w:r w:rsidR="00F56099">
        <w:t xml:space="preserve"> </w:t>
      </w:r>
      <w:r w:rsidRPr="00C07CAE">
        <w:t>deal</w:t>
      </w:r>
      <w:r w:rsidR="00F56099">
        <w:t xml:space="preserve"> </w:t>
      </w:r>
      <w:r w:rsidRPr="00C07CAE">
        <w:t>of</w:t>
      </w:r>
      <w:r w:rsidR="00F56099">
        <w:t xml:space="preserve"> </w:t>
      </w:r>
      <w:r w:rsidRPr="00C07CAE">
        <w:t>ethnographic</w:t>
      </w:r>
      <w:r w:rsidR="00F56099">
        <w:t xml:space="preserve"> </w:t>
      </w:r>
      <w:r w:rsidRPr="00C07CAE">
        <w:t>data</w:t>
      </w:r>
      <w:r w:rsidR="00F56099">
        <w:t xml:space="preserve"> </w:t>
      </w:r>
      <w:r w:rsidRPr="00C07CAE">
        <w:t>concerning</w:t>
      </w:r>
      <w:r w:rsidR="00F56099">
        <w:t xml:space="preserve"> </w:t>
      </w:r>
      <w:r w:rsidRPr="00C07CAE">
        <w:t>star-lore</w:t>
      </w:r>
      <w:r w:rsidR="00F56099">
        <w:t xml:space="preserve"> </w:t>
      </w:r>
      <w:r w:rsidRPr="00C07CAE">
        <w:t>has</w:t>
      </w:r>
      <w:r w:rsidR="00F56099">
        <w:t xml:space="preserve"> </w:t>
      </w:r>
      <w:r w:rsidRPr="00C07CAE">
        <w:t>been</w:t>
      </w:r>
      <w:r w:rsidR="00F56099">
        <w:t xml:space="preserve"> </w:t>
      </w:r>
      <w:r w:rsidRPr="00C07CAE">
        <w:t>collected.</w:t>
      </w:r>
      <w:r w:rsidR="00F56099">
        <w:t xml:space="preserve"> </w:t>
      </w:r>
      <w:r w:rsidRPr="00C07CAE">
        <w:t>From</w:t>
      </w:r>
      <w:r w:rsidR="00F56099">
        <w:t xml:space="preserve"> </w:t>
      </w:r>
      <w:r w:rsidRPr="00C07CAE">
        <w:t>this</w:t>
      </w:r>
      <w:r w:rsidR="00F56099">
        <w:t xml:space="preserve"> </w:t>
      </w:r>
      <w:r w:rsidRPr="00C07CAE">
        <w:t>material</w:t>
      </w:r>
      <w:r w:rsidR="00F56099">
        <w:t xml:space="preserve"> </w:t>
      </w:r>
      <w:r w:rsidRPr="00C07CAE">
        <w:t>it</w:t>
      </w:r>
      <w:r w:rsidR="00F56099">
        <w:t xml:space="preserve"> </w:t>
      </w:r>
      <w:r w:rsidRPr="00C07CAE">
        <w:t>is</w:t>
      </w:r>
      <w:r w:rsidR="00F56099">
        <w:t xml:space="preserve"> </w:t>
      </w:r>
      <w:r w:rsidRPr="00C07CAE">
        <w:t>clear</w:t>
      </w:r>
      <w:r w:rsidR="00F56099">
        <w:t xml:space="preserve"> </w:t>
      </w:r>
      <w:r w:rsidRPr="00C07CAE">
        <w:t>that:</w:t>
      </w:r>
      <w:r w:rsidR="00F56099">
        <w:t xml:space="preserve"> </w:t>
      </w:r>
    </w:p>
    <w:p w14:paraId="0F76ADA6" w14:textId="77777777" w:rsidR="00C50CC4" w:rsidRDefault="00C50CC4" w:rsidP="00C07CAE"/>
    <w:p w14:paraId="56F0710D" w14:textId="77777777" w:rsidR="00C07CAE" w:rsidRPr="00C07CAE" w:rsidRDefault="00C07CAE" w:rsidP="00C07CAE">
      <w:r w:rsidRPr="00C07CAE">
        <w:t>1)</w:t>
      </w:r>
      <w:r w:rsidR="00F56099">
        <w:t xml:space="preserve"> </w:t>
      </w:r>
      <w:r w:rsidRPr="00C07CAE">
        <w:t>the</w:t>
      </w:r>
      <w:r w:rsidR="00F56099">
        <w:t xml:space="preserve"> </w:t>
      </w:r>
      <w:r w:rsidRPr="00C07CAE">
        <w:t>Pleiades</w:t>
      </w:r>
      <w:r w:rsidR="00F56099">
        <w:t xml:space="preserve"> </w:t>
      </w:r>
      <w:r w:rsidRPr="00C07CAE">
        <w:t>are</w:t>
      </w:r>
      <w:r w:rsidR="00F56099">
        <w:t xml:space="preserve"> </w:t>
      </w:r>
      <w:r w:rsidRPr="00C07CAE">
        <w:t>far</w:t>
      </w:r>
      <w:r w:rsidR="00F56099">
        <w:t xml:space="preserve"> </w:t>
      </w:r>
      <w:r w:rsidRPr="00C07CAE">
        <w:t>and</w:t>
      </w:r>
      <w:r w:rsidR="00F56099">
        <w:t xml:space="preserve"> </w:t>
      </w:r>
      <w:r w:rsidRPr="00C07CAE">
        <w:t>above</w:t>
      </w:r>
      <w:r w:rsidR="00F56099">
        <w:t xml:space="preserve"> </w:t>
      </w:r>
      <w:r w:rsidRPr="00C07CAE">
        <w:t>the</w:t>
      </w:r>
      <w:r w:rsidR="00F56099">
        <w:t xml:space="preserve"> </w:t>
      </w:r>
      <w:r w:rsidRPr="00C07CAE">
        <w:t>most</w:t>
      </w:r>
      <w:r w:rsidR="00F56099">
        <w:t xml:space="preserve"> </w:t>
      </w:r>
      <w:r w:rsidRPr="00C07CAE">
        <w:t>important</w:t>
      </w:r>
      <w:r w:rsidR="00F56099">
        <w:t xml:space="preserve"> </w:t>
      </w:r>
      <w:r w:rsidRPr="00C07CAE">
        <w:t>astral</w:t>
      </w:r>
      <w:r w:rsidR="00F56099">
        <w:t xml:space="preserve"> </w:t>
      </w:r>
      <w:r w:rsidRPr="00C07CAE">
        <w:t>body</w:t>
      </w:r>
      <w:r w:rsidR="00F56099">
        <w:t xml:space="preserve"> </w:t>
      </w:r>
      <w:r w:rsidRPr="00C07CAE">
        <w:t>used</w:t>
      </w:r>
      <w:r w:rsidR="00F56099">
        <w:t xml:space="preserve"> </w:t>
      </w:r>
      <w:r w:rsidRPr="00C07CAE">
        <w:t>for</w:t>
      </w:r>
      <w:r w:rsidR="00F56099">
        <w:t xml:space="preserve"> </w:t>
      </w:r>
      <w:r w:rsidRPr="00C07CAE">
        <w:t>indications</w:t>
      </w:r>
      <w:r w:rsidR="00F56099">
        <w:t xml:space="preserve"> </w:t>
      </w:r>
      <w:r w:rsidRPr="00C07CAE">
        <w:t>of</w:t>
      </w:r>
      <w:r w:rsidR="00F56099">
        <w:t xml:space="preserve"> </w:t>
      </w:r>
      <w:r w:rsidRPr="00C07CAE">
        <w:t>seasonal</w:t>
      </w:r>
      <w:r w:rsidR="00F56099">
        <w:t xml:space="preserve"> </w:t>
      </w:r>
      <w:r w:rsidRPr="00C07CAE">
        <w:t>change;</w:t>
      </w:r>
      <w:r w:rsidR="00F56099">
        <w:t xml:space="preserve"> </w:t>
      </w:r>
      <w:r w:rsidRPr="00C07CAE">
        <w:t>and</w:t>
      </w:r>
      <w:r w:rsidR="00F56099">
        <w:t xml:space="preserve"> </w:t>
      </w:r>
    </w:p>
    <w:p w14:paraId="612DDEF4" w14:textId="77777777" w:rsidR="00C50CC4" w:rsidRDefault="00C50CC4" w:rsidP="00C07CAE"/>
    <w:p w14:paraId="37CF31AC" w14:textId="77777777" w:rsidR="00C07CAE" w:rsidRPr="00C07CAE" w:rsidRDefault="00C07CAE" w:rsidP="00C07CAE">
      <w:r w:rsidRPr="00C07CAE">
        <w:lastRenderedPageBreak/>
        <w:t>2)</w:t>
      </w:r>
      <w:r w:rsidR="00F56099">
        <w:t xml:space="preserve"> </w:t>
      </w:r>
      <w:r w:rsidRPr="00C07CAE">
        <w:t>of</w:t>
      </w:r>
      <w:r w:rsidR="00F56099">
        <w:t xml:space="preserve"> </w:t>
      </w:r>
      <w:r w:rsidRPr="00C07CAE">
        <w:t>the</w:t>
      </w:r>
      <w:r w:rsidR="00F56099">
        <w:t xml:space="preserve"> </w:t>
      </w:r>
      <w:r w:rsidRPr="00C07CAE">
        <w:t>numerous</w:t>
      </w:r>
      <w:r w:rsidR="00F56099">
        <w:t xml:space="preserve"> </w:t>
      </w:r>
      <w:r w:rsidRPr="00C07CAE">
        <w:t>statements</w:t>
      </w:r>
      <w:r w:rsidR="00F56099">
        <w:t xml:space="preserve"> </w:t>
      </w:r>
      <w:r w:rsidRPr="00C07CAE">
        <w:t>concerning</w:t>
      </w:r>
      <w:r w:rsidR="00F56099">
        <w:t xml:space="preserve"> </w:t>
      </w:r>
      <w:r w:rsidRPr="00C07CAE">
        <w:t>the</w:t>
      </w:r>
      <w:r w:rsidR="00F56099">
        <w:t xml:space="preserve"> </w:t>
      </w:r>
      <w:r w:rsidRPr="00C07CAE">
        <w:t>Pleiades</w:t>
      </w:r>
      <w:r w:rsidR="00F56099">
        <w:t xml:space="preserve"> </w:t>
      </w:r>
      <w:r w:rsidRPr="00C07CAE">
        <w:t>noted</w:t>
      </w:r>
      <w:r w:rsidR="00F56099">
        <w:t xml:space="preserve"> </w:t>
      </w:r>
      <w:r w:rsidRPr="00C07CAE">
        <w:t>in</w:t>
      </w:r>
      <w:r w:rsidR="00F56099">
        <w:t xml:space="preserve"> </w:t>
      </w:r>
      <w:r w:rsidRPr="00C07CAE">
        <w:t>the</w:t>
      </w:r>
      <w:r w:rsidR="00F56099">
        <w:t xml:space="preserve"> </w:t>
      </w:r>
      <w:r w:rsidRPr="00C07CAE">
        <w:t>literature,</w:t>
      </w:r>
      <w:r w:rsidR="00F56099">
        <w:t xml:space="preserve"> </w:t>
      </w:r>
      <w:r w:rsidRPr="00C07CAE">
        <w:t>very</w:t>
      </w:r>
      <w:r w:rsidR="00F56099">
        <w:t xml:space="preserve"> </w:t>
      </w:r>
      <w:r w:rsidRPr="00C07CAE">
        <w:t>many</w:t>
      </w:r>
      <w:r w:rsidR="00F56099">
        <w:t xml:space="preserve"> </w:t>
      </w:r>
      <w:r w:rsidRPr="00C07CAE">
        <w:t>expressly</w:t>
      </w:r>
      <w:r w:rsidR="00F56099">
        <w:t xml:space="preserve"> </w:t>
      </w:r>
      <w:r w:rsidRPr="00C07CAE">
        <w:t>connect</w:t>
      </w:r>
      <w:r w:rsidR="00F56099">
        <w:t xml:space="preserve"> </w:t>
      </w:r>
      <w:r w:rsidRPr="00C07CAE">
        <w:t>them</w:t>
      </w:r>
      <w:r w:rsidR="00F56099">
        <w:t xml:space="preserve"> </w:t>
      </w:r>
      <w:r w:rsidRPr="00C07CAE">
        <w:t>to</w:t>
      </w:r>
      <w:r w:rsidR="00F56099">
        <w:t xml:space="preserve"> </w:t>
      </w:r>
      <w:r w:rsidRPr="00C07CAE">
        <w:t>the</w:t>
      </w:r>
      <w:r w:rsidR="00F56099">
        <w:t xml:space="preserve"> </w:t>
      </w:r>
      <w:r w:rsidRPr="00C07CAE">
        <w:t>coming</w:t>
      </w:r>
      <w:r w:rsidR="00F56099">
        <w:t xml:space="preserve"> </w:t>
      </w:r>
      <w:r w:rsidRPr="00C07CAE">
        <w:t>of</w:t>
      </w:r>
      <w:r w:rsidR="00F56099">
        <w:t xml:space="preserve"> </w:t>
      </w:r>
      <w:r w:rsidRPr="00C07CAE">
        <w:t>the</w:t>
      </w:r>
      <w:r w:rsidR="00F56099">
        <w:t xml:space="preserve"> </w:t>
      </w:r>
      <w:r w:rsidRPr="00C07CAE">
        <w:t>rain.</w:t>
      </w:r>
      <w:r w:rsidRPr="00C07CAE">
        <w:rPr>
          <w:sz w:val="20"/>
          <w:vertAlign w:val="superscript"/>
        </w:rPr>
        <w:footnoteReference w:id="1083"/>
      </w:r>
    </w:p>
    <w:p w14:paraId="22B17711" w14:textId="77777777" w:rsidR="00C07CAE" w:rsidRPr="00C07CAE" w:rsidRDefault="00C07CAE" w:rsidP="00C07CAE"/>
    <w:p w14:paraId="0D318A04" w14:textId="77777777" w:rsidR="00C07CAE" w:rsidRPr="00C07CAE" w:rsidRDefault="00C07CAE" w:rsidP="00C07CAE">
      <w:r w:rsidRPr="00C07CAE">
        <w:t>The</w:t>
      </w:r>
      <w:r w:rsidR="00F56099">
        <w:t xml:space="preserve"> </w:t>
      </w:r>
      <w:r w:rsidRPr="00C07CAE">
        <w:t>Talmud</w:t>
      </w:r>
      <w:r w:rsidR="00F56099">
        <w:t xml:space="preserve"> </w:t>
      </w:r>
      <w:r w:rsidRPr="00C07CAE">
        <w:t>also</w:t>
      </w:r>
      <w:r w:rsidR="00F56099">
        <w:t xml:space="preserve"> </w:t>
      </w:r>
      <w:r w:rsidRPr="00C07CAE">
        <w:t>speaks</w:t>
      </w:r>
      <w:r w:rsidR="00F56099">
        <w:t xml:space="preserve"> </w:t>
      </w:r>
      <w:r w:rsidRPr="00C07CAE">
        <w:t>of</w:t>
      </w:r>
      <w:r w:rsidR="00F56099">
        <w:t xml:space="preserve"> </w:t>
      </w:r>
      <w:r w:rsidRPr="00C07CAE">
        <w:t>the</w:t>
      </w:r>
      <w:r w:rsidR="00F56099">
        <w:t xml:space="preserve"> </w:t>
      </w:r>
      <w:r w:rsidRPr="00C07CAE">
        <w:t>flood</w:t>
      </w:r>
      <w:r w:rsidR="00F56099">
        <w:t xml:space="preserve"> </w:t>
      </w:r>
      <w:r w:rsidRPr="00C07CAE">
        <w:t>and</w:t>
      </w:r>
      <w:r w:rsidR="00F56099">
        <w:t xml:space="preserve"> </w:t>
      </w:r>
      <w:r w:rsidRPr="00C07CAE">
        <w:t>provides</w:t>
      </w:r>
      <w:r w:rsidR="00F56099">
        <w:t xml:space="preserve"> </w:t>
      </w:r>
      <w:r w:rsidRPr="00C07CAE">
        <w:t>a</w:t>
      </w:r>
      <w:r w:rsidR="00F56099">
        <w:t xml:space="preserve"> </w:t>
      </w:r>
      <w:r w:rsidRPr="00C07CAE">
        <w:t>different</w:t>
      </w:r>
      <w:r w:rsidR="00F56099">
        <w:t xml:space="preserve"> </w:t>
      </w:r>
      <w:r w:rsidRPr="00C07CAE">
        <w:t>perspective</w:t>
      </w:r>
      <w:r w:rsidR="00F56099">
        <w:t xml:space="preserve"> </w:t>
      </w:r>
      <w:r w:rsidRPr="00C07CAE">
        <w:t>from</w:t>
      </w:r>
      <w:r w:rsidR="00F56099">
        <w:t xml:space="preserve"> </w:t>
      </w:r>
      <w:r w:rsidRPr="00C07CAE">
        <w:t>Seder</w:t>
      </w:r>
      <w:r w:rsidR="00F56099">
        <w:t xml:space="preserve"> </w:t>
      </w:r>
      <w:r w:rsidRPr="00C07CAE">
        <w:t>Olam.</w:t>
      </w:r>
    </w:p>
    <w:p w14:paraId="40886FD4" w14:textId="77777777" w:rsidR="00C07CAE" w:rsidRPr="00C07CAE" w:rsidRDefault="00C07CAE" w:rsidP="00C07CAE"/>
    <w:p w14:paraId="4D36F095" w14:textId="42B5DD18" w:rsidR="00C07CAE" w:rsidRPr="00C07CAE" w:rsidRDefault="00C07CAE" w:rsidP="00C07CAE">
      <w:pPr>
        <w:ind w:left="288" w:right="288"/>
        <w:rPr>
          <w:i/>
        </w:rPr>
      </w:pPr>
      <w:r w:rsidRPr="00C07CAE">
        <w:rPr>
          <w:b/>
          <w:bCs/>
          <w:i/>
        </w:rPr>
        <w:t>Rosh</w:t>
      </w:r>
      <w:r w:rsidR="00F56099">
        <w:rPr>
          <w:b/>
          <w:bCs/>
          <w:i/>
        </w:rPr>
        <w:t xml:space="preserve"> </w:t>
      </w:r>
      <w:r w:rsidRPr="00C07CAE">
        <w:rPr>
          <w:b/>
          <w:bCs/>
          <w:i/>
        </w:rPr>
        <w:t>HaShana</w:t>
      </w:r>
      <w:r w:rsidR="00F56099">
        <w:rPr>
          <w:b/>
          <w:bCs/>
          <w:i/>
        </w:rPr>
        <w:t xml:space="preserve"> </w:t>
      </w:r>
      <w:r w:rsidRPr="00C07CAE">
        <w:rPr>
          <w:b/>
          <w:bCs/>
          <w:i/>
        </w:rPr>
        <w:t>11b</w:t>
      </w:r>
      <w:r w:rsidR="00F56099">
        <w:rPr>
          <w:b/>
          <w:bCs/>
          <w:i/>
        </w:rPr>
        <w:t xml:space="preserve"> </w:t>
      </w:r>
      <w:r w:rsidRPr="00C07CAE">
        <w:rPr>
          <w:i/>
        </w:rPr>
        <w:t>R.</w:t>
      </w:r>
      <w:r w:rsidR="00F56099">
        <w:rPr>
          <w:i/>
        </w:rPr>
        <w:t xml:space="preserve"> </w:t>
      </w:r>
      <w:r w:rsidRPr="00C07CAE">
        <w:rPr>
          <w:i/>
        </w:rPr>
        <w:t>Joshua</w:t>
      </w:r>
      <w:r w:rsidR="00F56099">
        <w:rPr>
          <w:i/>
        </w:rPr>
        <w:t xml:space="preserve"> </w:t>
      </w:r>
      <w:r w:rsidRPr="00C07CAE">
        <w:rPr>
          <w:i/>
        </w:rPr>
        <w:t>and</w:t>
      </w:r>
      <w:r w:rsidR="00F56099">
        <w:rPr>
          <w:i/>
        </w:rPr>
        <w:t xml:space="preserve"> </w:t>
      </w:r>
      <w:r w:rsidRPr="00C07CAE">
        <w:rPr>
          <w:i/>
        </w:rPr>
        <w:t>R.</w:t>
      </w:r>
      <w:r w:rsidR="00F56099">
        <w:rPr>
          <w:i/>
        </w:rPr>
        <w:t xml:space="preserve"> </w:t>
      </w:r>
      <w:r w:rsidRPr="00C07CAE">
        <w:rPr>
          <w:i/>
        </w:rPr>
        <w:t>Eliezer</w:t>
      </w:r>
      <w:r w:rsidR="00F56099">
        <w:rPr>
          <w:i/>
        </w:rPr>
        <w:t xml:space="preserve"> </w:t>
      </w:r>
      <w:r w:rsidRPr="00C07CAE">
        <w:rPr>
          <w:i/>
        </w:rPr>
        <w:t>are</w:t>
      </w:r>
      <w:r w:rsidR="00F56099">
        <w:rPr>
          <w:i/>
        </w:rPr>
        <w:t xml:space="preserve"> </w:t>
      </w:r>
      <w:r w:rsidRPr="00C07CAE">
        <w:rPr>
          <w:i/>
        </w:rPr>
        <w:t>herein</w:t>
      </w:r>
      <w:r w:rsidR="00F56099">
        <w:rPr>
          <w:i/>
        </w:rPr>
        <w:t xml:space="preserve"> </w:t>
      </w:r>
      <w:r w:rsidRPr="00C07CAE">
        <w:rPr>
          <w:i/>
        </w:rPr>
        <w:t>consistent</w:t>
      </w:r>
      <w:r w:rsidR="00F56099">
        <w:rPr>
          <w:i/>
        </w:rPr>
        <w:t xml:space="preserve"> </w:t>
      </w:r>
      <w:r w:rsidRPr="00C07CAE">
        <w:rPr>
          <w:i/>
        </w:rPr>
        <w:t>[with</w:t>
      </w:r>
      <w:r w:rsidR="00F56099">
        <w:rPr>
          <w:i/>
        </w:rPr>
        <w:t xml:space="preserve"> </w:t>
      </w:r>
      <w:r w:rsidRPr="00C07CAE">
        <w:rPr>
          <w:i/>
        </w:rPr>
        <w:t>views</w:t>
      </w:r>
      <w:r w:rsidR="00F56099">
        <w:rPr>
          <w:i/>
        </w:rPr>
        <w:t xml:space="preserve"> </w:t>
      </w:r>
      <w:r w:rsidRPr="00C07CAE">
        <w:rPr>
          <w:i/>
        </w:rPr>
        <w:t>expressed</w:t>
      </w:r>
      <w:r w:rsidR="00F56099">
        <w:rPr>
          <w:i/>
        </w:rPr>
        <w:t xml:space="preserve"> </w:t>
      </w:r>
      <w:r w:rsidRPr="00C07CAE">
        <w:rPr>
          <w:i/>
        </w:rPr>
        <w:t>by</w:t>
      </w:r>
      <w:r w:rsidR="00F56099">
        <w:rPr>
          <w:i/>
        </w:rPr>
        <w:t xml:space="preserve"> </w:t>
      </w:r>
      <w:r w:rsidRPr="00C07CAE">
        <w:rPr>
          <w:i/>
        </w:rPr>
        <w:t>them</w:t>
      </w:r>
      <w:r w:rsidR="00F56099">
        <w:rPr>
          <w:i/>
        </w:rPr>
        <w:t xml:space="preserve"> </w:t>
      </w:r>
      <w:r w:rsidRPr="00C07CAE">
        <w:rPr>
          <w:i/>
        </w:rPr>
        <w:t>elsewhere],</w:t>
      </w:r>
      <w:r w:rsidR="00F56099">
        <w:rPr>
          <w:i/>
        </w:rPr>
        <w:t xml:space="preserve"> </w:t>
      </w:r>
      <w:r w:rsidRPr="00C07CAE">
        <w:rPr>
          <w:i/>
        </w:rPr>
        <w:t>as</w:t>
      </w:r>
      <w:r w:rsidR="00F56099">
        <w:rPr>
          <w:i/>
        </w:rPr>
        <w:t xml:space="preserve"> </w:t>
      </w:r>
      <w:r w:rsidRPr="00C07CAE">
        <w:rPr>
          <w:i/>
        </w:rPr>
        <w:t>it</w:t>
      </w:r>
      <w:r w:rsidR="00F56099">
        <w:rPr>
          <w:i/>
        </w:rPr>
        <w:t xml:space="preserve"> </w:t>
      </w:r>
      <w:r w:rsidRPr="00C07CAE">
        <w:rPr>
          <w:i/>
        </w:rPr>
        <w:t>has</w:t>
      </w:r>
      <w:r w:rsidR="00F56099">
        <w:rPr>
          <w:i/>
        </w:rPr>
        <w:t xml:space="preserve"> </w:t>
      </w:r>
      <w:r w:rsidRPr="00C07CAE">
        <w:rPr>
          <w:i/>
        </w:rPr>
        <w:t>been</w:t>
      </w:r>
      <w:r w:rsidR="00F56099">
        <w:rPr>
          <w:i/>
        </w:rPr>
        <w:t xml:space="preserve"> </w:t>
      </w:r>
      <w:r w:rsidRPr="00C07CAE">
        <w:rPr>
          <w:i/>
        </w:rPr>
        <w:t>taught:</w:t>
      </w:r>
      <w:r w:rsidR="00F56099">
        <w:rPr>
          <w:i/>
        </w:rPr>
        <w:t xml:space="preserve"> </w:t>
      </w:r>
      <w:r w:rsidR="00585328">
        <w:rPr>
          <w:i/>
        </w:rPr>
        <w:t>‘</w:t>
      </w:r>
      <w:r w:rsidRPr="00C07CAE">
        <w:rPr>
          <w:i/>
        </w:rPr>
        <w:t>In</w:t>
      </w:r>
      <w:r w:rsidR="00F56099">
        <w:rPr>
          <w:i/>
        </w:rPr>
        <w:t xml:space="preserve"> </w:t>
      </w:r>
      <w:r w:rsidRPr="00C07CAE">
        <w:rPr>
          <w:i/>
        </w:rPr>
        <w:t>the</w:t>
      </w:r>
      <w:r w:rsidR="00F56099">
        <w:rPr>
          <w:i/>
        </w:rPr>
        <w:t xml:space="preserve"> </w:t>
      </w:r>
      <w:r w:rsidRPr="00C07CAE">
        <w:rPr>
          <w:i/>
        </w:rPr>
        <w:t>sixth</w:t>
      </w:r>
      <w:r w:rsidR="00F56099">
        <w:rPr>
          <w:i/>
        </w:rPr>
        <w:t xml:space="preserve"> </w:t>
      </w:r>
      <w:r w:rsidRPr="00C07CAE">
        <w:rPr>
          <w:i/>
        </w:rPr>
        <w:t>hundredth</w:t>
      </w:r>
      <w:r w:rsidR="00F56099">
        <w:rPr>
          <w:i/>
        </w:rPr>
        <w:t xml:space="preserve"> </w:t>
      </w:r>
      <w:r w:rsidRPr="00C07CAE">
        <w:rPr>
          <w:i/>
        </w:rPr>
        <w:t>year</w:t>
      </w:r>
      <w:r w:rsidR="00F56099">
        <w:rPr>
          <w:i/>
        </w:rPr>
        <w:t xml:space="preserve"> </w:t>
      </w:r>
      <w:r w:rsidRPr="00C07CAE">
        <w:rPr>
          <w:i/>
        </w:rPr>
        <w:t>of</w:t>
      </w:r>
      <w:r w:rsidR="00F56099">
        <w:rPr>
          <w:i/>
        </w:rPr>
        <w:t xml:space="preserve"> </w:t>
      </w:r>
      <w:r w:rsidRPr="00C07CAE">
        <w:rPr>
          <w:i/>
        </w:rPr>
        <w:t>Noach</w:t>
      </w:r>
      <w:r w:rsidR="00585328">
        <w:rPr>
          <w:i/>
        </w:rPr>
        <w:t>’</w:t>
      </w:r>
      <w:r w:rsidRPr="00C07CAE">
        <w:rPr>
          <w:i/>
        </w:rPr>
        <w:t>s</w:t>
      </w:r>
      <w:r w:rsidR="00F56099">
        <w:rPr>
          <w:i/>
        </w:rPr>
        <w:t xml:space="preserve"> </w:t>
      </w:r>
      <w:r w:rsidRPr="00C07CAE">
        <w:rPr>
          <w:i/>
        </w:rPr>
        <w:t>life,</w:t>
      </w:r>
      <w:r w:rsidR="00F56099">
        <w:rPr>
          <w:i/>
        </w:rPr>
        <w:t xml:space="preserve"> </w:t>
      </w:r>
      <w:r w:rsidRPr="00C07CAE">
        <w:rPr>
          <w:i/>
        </w:rPr>
        <w:t>in</w:t>
      </w:r>
      <w:r w:rsidR="00F56099">
        <w:rPr>
          <w:i/>
        </w:rPr>
        <w:t xml:space="preserve"> </w:t>
      </w:r>
      <w:r w:rsidRPr="00C07CAE">
        <w:rPr>
          <w:i/>
        </w:rPr>
        <w:t>the</w:t>
      </w:r>
      <w:r w:rsidR="00F56099">
        <w:rPr>
          <w:i/>
        </w:rPr>
        <w:t xml:space="preserve"> </w:t>
      </w:r>
      <w:r w:rsidRPr="00C07CAE">
        <w:rPr>
          <w:i/>
        </w:rPr>
        <w:t>second</w:t>
      </w:r>
      <w:r w:rsidR="00F56099">
        <w:rPr>
          <w:i/>
        </w:rPr>
        <w:t xml:space="preserve"> </w:t>
      </w:r>
      <w:r w:rsidRPr="00C07CAE">
        <w:rPr>
          <w:i/>
        </w:rPr>
        <w:t>month,</w:t>
      </w:r>
      <w:r w:rsidR="00F56099">
        <w:rPr>
          <w:i/>
        </w:rPr>
        <w:t xml:space="preserve"> </w:t>
      </w:r>
      <w:r w:rsidRPr="00C07CAE">
        <w:rPr>
          <w:i/>
        </w:rPr>
        <w:t>on</w:t>
      </w:r>
      <w:r w:rsidR="00F56099">
        <w:rPr>
          <w:i/>
        </w:rPr>
        <w:t xml:space="preserve"> </w:t>
      </w:r>
      <w:r w:rsidRPr="00C07CAE">
        <w:rPr>
          <w:i/>
        </w:rPr>
        <w:t>the</w:t>
      </w:r>
      <w:r w:rsidR="00F56099">
        <w:rPr>
          <w:i/>
        </w:rPr>
        <w:t xml:space="preserve"> </w:t>
      </w:r>
      <w:r w:rsidRPr="00C07CAE">
        <w:rPr>
          <w:i/>
        </w:rPr>
        <w:t>seventeenth</w:t>
      </w:r>
      <w:r w:rsidR="00F56099">
        <w:rPr>
          <w:i/>
        </w:rPr>
        <w:t xml:space="preserve"> </w:t>
      </w:r>
      <w:r w:rsidRPr="00C07CAE">
        <w:rPr>
          <w:i/>
        </w:rPr>
        <w:t>day</w:t>
      </w:r>
      <w:r w:rsidR="00F56099">
        <w:rPr>
          <w:i/>
        </w:rPr>
        <w:t xml:space="preserve"> </w:t>
      </w:r>
      <w:r w:rsidRPr="00C07CAE">
        <w:rPr>
          <w:i/>
        </w:rPr>
        <w:t>of</w:t>
      </w:r>
      <w:r w:rsidR="00F56099">
        <w:rPr>
          <w:i/>
        </w:rPr>
        <w:t xml:space="preserve"> </w:t>
      </w:r>
      <w:r w:rsidRPr="00C07CAE">
        <w:rPr>
          <w:i/>
        </w:rPr>
        <w:t>the</w:t>
      </w:r>
      <w:r w:rsidR="00F56099">
        <w:rPr>
          <w:i/>
        </w:rPr>
        <w:t xml:space="preserve"> </w:t>
      </w:r>
      <w:r w:rsidRPr="00C07CAE">
        <w:rPr>
          <w:i/>
        </w:rPr>
        <w:t>month.</w:t>
      </w:r>
      <w:r w:rsidRPr="00C07CAE">
        <w:rPr>
          <w:i/>
          <w:sz w:val="20"/>
          <w:vertAlign w:val="superscript"/>
        </w:rPr>
        <w:footnoteReference w:id="1084"/>
      </w:r>
      <w:r w:rsidR="00F56099">
        <w:rPr>
          <w:i/>
        </w:rPr>
        <w:t xml:space="preserve"> </w:t>
      </w:r>
      <w:r w:rsidRPr="00C07CAE">
        <w:rPr>
          <w:i/>
        </w:rPr>
        <w:t>R.</w:t>
      </w:r>
      <w:r w:rsidR="00F56099">
        <w:rPr>
          <w:i/>
        </w:rPr>
        <w:t xml:space="preserve"> </w:t>
      </w:r>
      <w:r w:rsidRPr="00C07CAE">
        <w:rPr>
          <w:i/>
        </w:rPr>
        <w:t>Joshua</w:t>
      </w:r>
      <w:r w:rsidR="00F56099">
        <w:rPr>
          <w:i/>
        </w:rPr>
        <w:t xml:space="preserve"> </w:t>
      </w:r>
      <w:r w:rsidRPr="00C07CAE">
        <w:rPr>
          <w:i/>
        </w:rPr>
        <w:t>said:</w:t>
      </w:r>
      <w:r w:rsidR="00F56099">
        <w:rPr>
          <w:i/>
        </w:rPr>
        <w:t xml:space="preserve"> </w:t>
      </w:r>
      <w:r w:rsidRPr="00C07CAE">
        <w:rPr>
          <w:i/>
        </w:rPr>
        <w:t>That</w:t>
      </w:r>
      <w:r w:rsidR="00F56099">
        <w:rPr>
          <w:i/>
        </w:rPr>
        <w:t xml:space="preserve"> </w:t>
      </w:r>
      <w:r w:rsidRPr="00C07CAE">
        <w:rPr>
          <w:i/>
        </w:rPr>
        <w:t>day</w:t>
      </w:r>
      <w:r w:rsidR="00F56099">
        <w:rPr>
          <w:i/>
        </w:rPr>
        <w:t xml:space="preserve"> </w:t>
      </w:r>
      <w:r w:rsidRPr="00C07CAE">
        <w:rPr>
          <w:i/>
        </w:rPr>
        <w:t>was</w:t>
      </w:r>
      <w:r w:rsidR="00F56099">
        <w:rPr>
          <w:i/>
        </w:rPr>
        <w:t xml:space="preserve"> </w:t>
      </w:r>
      <w:r w:rsidRPr="00C07CAE">
        <w:rPr>
          <w:i/>
        </w:rPr>
        <w:t>the</w:t>
      </w:r>
      <w:r w:rsidR="00F56099">
        <w:rPr>
          <w:i/>
        </w:rPr>
        <w:t xml:space="preserve"> </w:t>
      </w:r>
      <w:r w:rsidRPr="00C07CAE">
        <w:rPr>
          <w:i/>
        </w:rPr>
        <w:t>seventeenth</w:t>
      </w:r>
      <w:r w:rsidR="00F56099">
        <w:rPr>
          <w:i/>
        </w:rPr>
        <w:t xml:space="preserve"> </w:t>
      </w:r>
      <w:r w:rsidRPr="00C07CAE">
        <w:rPr>
          <w:i/>
        </w:rPr>
        <w:t>day</w:t>
      </w:r>
      <w:r w:rsidR="00F56099">
        <w:rPr>
          <w:i/>
        </w:rPr>
        <w:t xml:space="preserve"> </w:t>
      </w:r>
      <w:r w:rsidRPr="00C07CAE">
        <w:rPr>
          <w:i/>
        </w:rPr>
        <w:t>of</w:t>
      </w:r>
      <w:r w:rsidR="00F56099">
        <w:rPr>
          <w:i/>
        </w:rPr>
        <w:t xml:space="preserve"> </w:t>
      </w:r>
      <w:r w:rsidRPr="00C07CAE">
        <w:rPr>
          <w:i/>
        </w:rPr>
        <w:t>Iyar,</w:t>
      </w:r>
      <w:r w:rsidRPr="00C07CAE">
        <w:rPr>
          <w:i/>
          <w:sz w:val="20"/>
          <w:vertAlign w:val="superscript"/>
        </w:rPr>
        <w:footnoteReference w:id="1085"/>
      </w:r>
      <w:r w:rsidR="00F56099">
        <w:rPr>
          <w:i/>
        </w:rPr>
        <w:t xml:space="preserve"> </w:t>
      </w:r>
      <w:r w:rsidRPr="00C07CAE">
        <w:rPr>
          <w:i/>
        </w:rPr>
        <w:t>when</w:t>
      </w:r>
      <w:r w:rsidR="00F56099">
        <w:rPr>
          <w:i/>
        </w:rPr>
        <w:t xml:space="preserve"> </w:t>
      </w:r>
      <w:r w:rsidRPr="00C07CAE">
        <w:rPr>
          <w:i/>
        </w:rPr>
        <w:t>the</w:t>
      </w:r>
      <w:r w:rsidR="00F56099">
        <w:rPr>
          <w:i/>
        </w:rPr>
        <w:t xml:space="preserve"> </w:t>
      </w:r>
      <w:r w:rsidRPr="00C07CAE">
        <w:rPr>
          <w:i/>
        </w:rPr>
        <w:t>constellation</w:t>
      </w:r>
      <w:r w:rsidR="00F56099">
        <w:rPr>
          <w:i/>
        </w:rPr>
        <w:t xml:space="preserve"> </w:t>
      </w:r>
      <w:r w:rsidRPr="00C07CAE">
        <w:rPr>
          <w:i/>
        </w:rPr>
        <w:t>of</w:t>
      </w:r>
      <w:r w:rsidR="00F56099">
        <w:rPr>
          <w:i/>
        </w:rPr>
        <w:t xml:space="preserve"> </w:t>
      </w:r>
      <w:r w:rsidRPr="00C07CAE">
        <w:rPr>
          <w:i/>
        </w:rPr>
        <w:t>Pleiades</w:t>
      </w:r>
      <w:r w:rsidR="00F56099">
        <w:rPr>
          <w:i/>
        </w:rPr>
        <w:t xml:space="preserve"> </w:t>
      </w:r>
      <w:r w:rsidRPr="00C07CAE">
        <w:rPr>
          <w:i/>
        </w:rPr>
        <w:t>sets</w:t>
      </w:r>
      <w:r w:rsidR="00F56099">
        <w:rPr>
          <w:i/>
        </w:rPr>
        <w:t xml:space="preserve"> </w:t>
      </w:r>
      <w:r w:rsidRPr="00C07CAE">
        <w:rPr>
          <w:i/>
        </w:rPr>
        <w:t>at</w:t>
      </w:r>
      <w:r w:rsidR="00F56099">
        <w:rPr>
          <w:i/>
        </w:rPr>
        <w:t xml:space="preserve"> </w:t>
      </w:r>
      <w:r w:rsidRPr="00C07CAE">
        <w:rPr>
          <w:i/>
        </w:rPr>
        <w:t>daybreak</w:t>
      </w:r>
      <w:r w:rsidR="00F56099">
        <w:rPr>
          <w:i/>
        </w:rPr>
        <w:t xml:space="preserve"> </w:t>
      </w:r>
      <w:r w:rsidRPr="00C07CAE">
        <w:rPr>
          <w:i/>
        </w:rPr>
        <w:t>and</w:t>
      </w:r>
      <w:r w:rsidR="00F56099">
        <w:rPr>
          <w:i/>
        </w:rPr>
        <w:t xml:space="preserve"> </w:t>
      </w:r>
      <w:r w:rsidRPr="00C07CAE">
        <w:rPr>
          <w:i/>
        </w:rPr>
        <w:t>the</w:t>
      </w:r>
      <w:r w:rsidR="00F56099">
        <w:rPr>
          <w:i/>
        </w:rPr>
        <w:t xml:space="preserve"> </w:t>
      </w:r>
      <w:r w:rsidRPr="00C07CAE">
        <w:rPr>
          <w:i/>
        </w:rPr>
        <w:t>fountains</w:t>
      </w:r>
      <w:r w:rsidR="00F56099">
        <w:rPr>
          <w:i/>
        </w:rPr>
        <w:t xml:space="preserve"> </w:t>
      </w:r>
      <w:r w:rsidRPr="00C07CAE">
        <w:rPr>
          <w:i/>
        </w:rPr>
        <w:t>begin</w:t>
      </w:r>
      <w:r w:rsidR="00F56099">
        <w:rPr>
          <w:i/>
        </w:rPr>
        <w:t xml:space="preserve"> </w:t>
      </w:r>
      <w:r w:rsidRPr="00C07CAE">
        <w:rPr>
          <w:i/>
        </w:rPr>
        <w:t>to</w:t>
      </w:r>
      <w:r w:rsidR="00F56099">
        <w:rPr>
          <w:i/>
        </w:rPr>
        <w:t xml:space="preserve"> </w:t>
      </w:r>
      <w:r w:rsidRPr="00C07CAE">
        <w:rPr>
          <w:i/>
        </w:rPr>
        <w:t>dry</w:t>
      </w:r>
      <w:r w:rsidR="00F56099">
        <w:rPr>
          <w:i/>
        </w:rPr>
        <w:t xml:space="preserve"> </w:t>
      </w:r>
      <w:r w:rsidRPr="00C07CAE">
        <w:rPr>
          <w:i/>
        </w:rPr>
        <w:t>up,</w:t>
      </w:r>
      <w:r w:rsidR="00F56099">
        <w:rPr>
          <w:i/>
        </w:rPr>
        <w:t xml:space="preserve"> </w:t>
      </w:r>
      <w:r w:rsidRPr="00C07CAE">
        <w:rPr>
          <w:i/>
        </w:rPr>
        <w:t>and</w:t>
      </w:r>
      <w:r w:rsidR="00F56099">
        <w:rPr>
          <w:i/>
        </w:rPr>
        <w:t xml:space="preserve"> </w:t>
      </w:r>
      <w:r w:rsidRPr="00C07CAE">
        <w:rPr>
          <w:i/>
        </w:rPr>
        <w:t>because</w:t>
      </w:r>
      <w:r w:rsidR="00F56099">
        <w:rPr>
          <w:i/>
        </w:rPr>
        <w:t xml:space="preserve"> </w:t>
      </w:r>
      <w:r w:rsidRPr="00C07CAE">
        <w:rPr>
          <w:i/>
        </w:rPr>
        <w:t>they</w:t>
      </w:r>
      <w:r w:rsidR="00F56099">
        <w:rPr>
          <w:i/>
        </w:rPr>
        <w:t xml:space="preserve"> </w:t>
      </w:r>
      <w:r w:rsidRPr="00C07CAE">
        <w:rPr>
          <w:i/>
        </w:rPr>
        <w:t>[mankind]</w:t>
      </w:r>
      <w:r w:rsidR="00F56099">
        <w:rPr>
          <w:i/>
        </w:rPr>
        <w:t xml:space="preserve"> </w:t>
      </w:r>
      <w:r w:rsidRPr="00C07CAE">
        <w:rPr>
          <w:i/>
        </w:rPr>
        <w:t>perverted</w:t>
      </w:r>
      <w:r w:rsidR="00F56099">
        <w:rPr>
          <w:i/>
        </w:rPr>
        <w:t xml:space="preserve"> </w:t>
      </w:r>
      <w:r w:rsidRPr="00C07CAE">
        <w:rPr>
          <w:i/>
        </w:rPr>
        <w:t>their</w:t>
      </w:r>
      <w:r w:rsidR="00F56099">
        <w:rPr>
          <w:i/>
        </w:rPr>
        <w:t xml:space="preserve"> </w:t>
      </w:r>
      <w:r w:rsidRPr="00C07CAE">
        <w:rPr>
          <w:i/>
        </w:rPr>
        <w:t>ways,</w:t>
      </w:r>
      <w:r w:rsidR="00F56099">
        <w:rPr>
          <w:i/>
        </w:rPr>
        <w:t xml:space="preserve"> </w:t>
      </w:r>
      <w:r w:rsidRPr="00C07CAE">
        <w:rPr>
          <w:i/>
        </w:rPr>
        <w:t>the</w:t>
      </w:r>
      <w:r w:rsidR="00F56099">
        <w:rPr>
          <w:i/>
        </w:rPr>
        <w:t xml:space="preserve"> </w:t>
      </w:r>
      <w:r w:rsidRPr="00C07CAE">
        <w:rPr>
          <w:i/>
        </w:rPr>
        <w:t>Holy</w:t>
      </w:r>
      <w:r w:rsidR="00F56099">
        <w:rPr>
          <w:i/>
        </w:rPr>
        <w:t xml:space="preserve"> </w:t>
      </w:r>
      <w:r w:rsidRPr="00C07CAE">
        <w:rPr>
          <w:i/>
        </w:rPr>
        <w:t>One,</w:t>
      </w:r>
      <w:r w:rsidR="00F56099">
        <w:rPr>
          <w:i/>
        </w:rPr>
        <w:t xml:space="preserve"> </w:t>
      </w:r>
      <w:r w:rsidRPr="00C07CAE">
        <w:rPr>
          <w:i/>
        </w:rPr>
        <w:t>blessed</w:t>
      </w:r>
      <w:r w:rsidR="00F56099">
        <w:rPr>
          <w:i/>
        </w:rPr>
        <w:t xml:space="preserve"> </w:t>
      </w:r>
      <w:r w:rsidRPr="00C07CAE">
        <w:rPr>
          <w:i/>
        </w:rPr>
        <w:t>be</w:t>
      </w:r>
      <w:r w:rsidR="00F56099">
        <w:rPr>
          <w:i/>
        </w:rPr>
        <w:t xml:space="preserve"> </w:t>
      </w:r>
      <w:r w:rsidRPr="00C07CAE">
        <w:rPr>
          <w:i/>
        </w:rPr>
        <w:t>He,</w:t>
      </w:r>
      <w:r w:rsidR="00F56099">
        <w:rPr>
          <w:i/>
        </w:rPr>
        <w:t xml:space="preserve"> </w:t>
      </w:r>
      <w:r w:rsidRPr="00C07CAE">
        <w:rPr>
          <w:i/>
        </w:rPr>
        <w:t>changed</w:t>
      </w:r>
      <w:r w:rsidR="00F56099">
        <w:rPr>
          <w:i/>
        </w:rPr>
        <w:t xml:space="preserve"> </w:t>
      </w:r>
      <w:r w:rsidRPr="00C07CAE">
        <w:rPr>
          <w:i/>
        </w:rPr>
        <w:t>for</w:t>
      </w:r>
      <w:r w:rsidR="00F56099">
        <w:rPr>
          <w:i/>
        </w:rPr>
        <w:t xml:space="preserve"> </w:t>
      </w:r>
      <w:r w:rsidRPr="00C07CAE">
        <w:rPr>
          <w:i/>
        </w:rPr>
        <w:t>them</w:t>
      </w:r>
      <w:r w:rsidR="00F56099">
        <w:rPr>
          <w:i/>
        </w:rPr>
        <w:t xml:space="preserve"> </w:t>
      </w:r>
      <w:r w:rsidRPr="00C07CAE">
        <w:rPr>
          <w:i/>
        </w:rPr>
        <w:t>the</w:t>
      </w:r>
      <w:r w:rsidR="00F56099">
        <w:rPr>
          <w:i/>
        </w:rPr>
        <w:t xml:space="preserve"> </w:t>
      </w:r>
      <w:r w:rsidRPr="00C07CAE">
        <w:rPr>
          <w:i/>
        </w:rPr>
        <w:t>work</w:t>
      </w:r>
      <w:r w:rsidR="00F56099">
        <w:rPr>
          <w:i/>
        </w:rPr>
        <w:t xml:space="preserve"> </w:t>
      </w:r>
      <w:r w:rsidRPr="00C07CAE">
        <w:rPr>
          <w:i/>
        </w:rPr>
        <w:t>of</w:t>
      </w:r>
      <w:r w:rsidR="00F56099">
        <w:rPr>
          <w:i/>
        </w:rPr>
        <w:t xml:space="preserve"> </w:t>
      </w:r>
      <w:r w:rsidRPr="00C07CAE">
        <w:rPr>
          <w:i/>
        </w:rPr>
        <w:t>creation</w:t>
      </w:r>
      <w:r w:rsidR="00F56099">
        <w:rPr>
          <w:i/>
        </w:rPr>
        <w:t xml:space="preserve"> </w:t>
      </w:r>
      <w:r w:rsidRPr="00C07CAE">
        <w:rPr>
          <w:i/>
        </w:rPr>
        <w:t>and</w:t>
      </w:r>
      <w:r w:rsidR="00F56099">
        <w:rPr>
          <w:i/>
        </w:rPr>
        <w:t xml:space="preserve"> </w:t>
      </w:r>
      <w:r w:rsidRPr="00C07CAE">
        <w:rPr>
          <w:i/>
        </w:rPr>
        <w:t>made</w:t>
      </w:r>
      <w:r w:rsidR="00F56099">
        <w:rPr>
          <w:i/>
        </w:rPr>
        <w:t xml:space="preserve"> </w:t>
      </w:r>
      <w:r w:rsidRPr="00C07CAE">
        <w:rPr>
          <w:i/>
        </w:rPr>
        <w:t>the</w:t>
      </w:r>
      <w:r w:rsidR="00F56099">
        <w:rPr>
          <w:i/>
        </w:rPr>
        <w:t xml:space="preserve"> </w:t>
      </w:r>
      <w:r w:rsidRPr="00C07CAE">
        <w:rPr>
          <w:i/>
        </w:rPr>
        <w:t>constellation</w:t>
      </w:r>
      <w:r w:rsidR="00F56099">
        <w:rPr>
          <w:i/>
        </w:rPr>
        <w:t xml:space="preserve"> </w:t>
      </w:r>
      <w:r w:rsidRPr="00C07CAE">
        <w:rPr>
          <w:i/>
        </w:rPr>
        <w:t>of</w:t>
      </w:r>
      <w:r w:rsidR="00F56099">
        <w:rPr>
          <w:i/>
        </w:rPr>
        <w:t xml:space="preserve"> </w:t>
      </w:r>
      <w:r w:rsidRPr="00C07CAE">
        <w:rPr>
          <w:i/>
        </w:rPr>
        <w:t>Pleiades</w:t>
      </w:r>
      <w:r w:rsidR="00F56099">
        <w:rPr>
          <w:i/>
        </w:rPr>
        <w:t xml:space="preserve"> </w:t>
      </w:r>
      <w:r w:rsidRPr="00C07CAE">
        <w:rPr>
          <w:i/>
        </w:rPr>
        <w:t>rise</w:t>
      </w:r>
      <w:r w:rsidR="00F56099">
        <w:rPr>
          <w:i/>
        </w:rPr>
        <w:t xml:space="preserve"> </w:t>
      </w:r>
      <w:r w:rsidRPr="00C07CAE">
        <w:rPr>
          <w:i/>
        </w:rPr>
        <w:t>at</w:t>
      </w:r>
      <w:r w:rsidR="00F56099">
        <w:rPr>
          <w:i/>
        </w:rPr>
        <w:t xml:space="preserve"> </w:t>
      </w:r>
      <w:r w:rsidRPr="00C07CAE">
        <w:rPr>
          <w:i/>
        </w:rPr>
        <w:t>daybreak</w:t>
      </w:r>
      <w:r w:rsidR="00F56099">
        <w:rPr>
          <w:i/>
        </w:rPr>
        <w:t xml:space="preserve"> </w:t>
      </w:r>
      <w:r w:rsidRPr="00C07CAE">
        <w:rPr>
          <w:i/>
        </w:rPr>
        <w:t>and</w:t>
      </w:r>
      <w:r w:rsidR="00F56099">
        <w:rPr>
          <w:i/>
        </w:rPr>
        <w:t xml:space="preserve"> </w:t>
      </w:r>
      <w:r w:rsidRPr="00C07CAE">
        <w:rPr>
          <w:b/>
          <w:bCs/>
          <w:i/>
        </w:rPr>
        <w:t>took</w:t>
      </w:r>
      <w:r w:rsidR="00F56099">
        <w:rPr>
          <w:b/>
          <w:bCs/>
          <w:i/>
        </w:rPr>
        <w:t xml:space="preserve"> </w:t>
      </w:r>
      <w:r w:rsidRPr="00C07CAE">
        <w:rPr>
          <w:b/>
          <w:bCs/>
          <w:i/>
        </w:rPr>
        <w:t>two</w:t>
      </w:r>
      <w:r w:rsidR="00F56099">
        <w:rPr>
          <w:b/>
          <w:bCs/>
          <w:i/>
        </w:rPr>
        <w:t xml:space="preserve"> </w:t>
      </w:r>
      <w:r w:rsidRPr="00C07CAE">
        <w:rPr>
          <w:b/>
          <w:bCs/>
          <w:i/>
        </w:rPr>
        <w:t>stars</w:t>
      </w:r>
      <w:r w:rsidR="00F56099">
        <w:rPr>
          <w:b/>
          <w:bCs/>
          <w:i/>
        </w:rPr>
        <w:t xml:space="preserve"> </w:t>
      </w:r>
      <w:r w:rsidRPr="00C07CAE">
        <w:rPr>
          <w:b/>
          <w:bCs/>
          <w:i/>
        </w:rPr>
        <w:t>from</w:t>
      </w:r>
      <w:r w:rsidR="00F56099">
        <w:rPr>
          <w:b/>
          <w:bCs/>
          <w:i/>
        </w:rPr>
        <w:t xml:space="preserve"> </w:t>
      </w:r>
      <w:r w:rsidRPr="00C07CAE">
        <w:rPr>
          <w:b/>
          <w:bCs/>
          <w:i/>
        </w:rPr>
        <w:t>the</w:t>
      </w:r>
      <w:r w:rsidR="00F56099">
        <w:rPr>
          <w:b/>
          <w:bCs/>
          <w:i/>
        </w:rPr>
        <w:t xml:space="preserve"> </w:t>
      </w:r>
      <w:r w:rsidRPr="00C07CAE">
        <w:rPr>
          <w:b/>
          <w:bCs/>
          <w:i/>
        </w:rPr>
        <w:t>Pleiades</w:t>
      </w:r>
      <w:r w:rsidR="00F56099">
        <w:rPr>
          <w:b/>
          <w:bCs/>
          <w:i/>
        </w:rPr>
        <w:t xml:space="preserve"> </w:t>
      </w:r>
      <w:r w:rsidRPr="00C07CAE">
        <w:rPr>
          <w:b/>
          <w:bCs/>
          <w:i/>
        </w:rPr>
        <w:t>and</w:t>
      </w:r>
      <w:r w:rsidR="00F56099">
        <w:rPr>
          <w:b/>
          <w:bCs/>
          <w:i/>
        </w:rPr>
        <w:t xml:space="preserve"> </w:t>
      </w:r>
      <w:r w:rsidRPr="00C07CAE">
        <w:rPr>
          <w:b/>
          <w:bCs/>
          <w:i/>
        </w:rPr>
        <w:t>brought</w:t>
      </w:r>
      <w:r w:rsidR="00F56099">
        <w:rPr>
          <w:b/>
          <w:bCs/>
          <w:i/>
        </w:rPr>
        <w:t xml:space="preserve"> </w:t>
      </w:r>
      <w:r w:rsidRPr="00C07CAE">
        <w:rPr>
          <w:b/>
          <w:bCs/>
          <w:i/>
        </w:rPr>
        <w:t>a</w:t>
      </w:r>
      <w:r w:rsidR="00F56099">
        <w:rPr>
          <w:b/>
          <w:bCs/>
          <w:i/>
        </w:rPr>
        <w:t xml:space="preserve"> </w:t>
      </w:r>
      <w:r w:rsidRPr="00C07CAE">
        <w:rPr>
          <w:b/>
          <w:bCs/>
          <w:i/>
        </w:rPr>
        <w:t>flood</w:t>
      </w:r>
      <w:r w:rsidR="00F56099">
        <w:rPr>
          <w:b/>
          <w:bCs/>
          <w:i/>
        </w:rPr>
        <w:t xml:space="preserve"> </w:t>
      </w:r>
      <w:r w:rsidRPr="00C07CAE">
        <w:rPr>
          <w:b/>
          <w:bCs/>
          <w:i/>
        </w:rPr>
        <w:t>on</w:t>
      </w:r>
      <w:r w:rsidR="00F56099">
        <w:rPr>
          <w:b/>
          <w:bCs/>
          <w:i/>
        </w:rPr>
        <w:t xml:space="preserve"> </w:t>
      </w:r>
      <w:r w:rsidRPr="00C07CAE">
        <w:rPr>
          <w:b/>
          <w:bCs/>
          <w:i/>
        </w:rPr>
        <w:t>the</w:t>
      </w:r>
      <w:r w:rsidR="00F56099">
        <w:rPr>
          <w:b/>
          <w:bCs/>
          <w:i/>
        </w:rPr>
        <w:t xml:space="preserve"> </w:t>
      </w:r>
      <w:r w:rsidRPr="00C07CAE">
        <w:rPr>
          <w:b/>
          <w:bCs/>
          <w:i/>
        </w:rPr>
        <w:t>world</w:t>
      </w:r>
      <w:r w:rsidRPr="00C07CAE">
        <w:rPr>
          <w:i/>
        </w:rPr>
        <w:t>.</w:t>
      </w:r>
      <w:r w:rsidR="00F56099">
        <w:rPr>
          <w:i/>
        </w:rPr>
        <w:t xml:space="preserve"> </w:t>
      </w:r>
      <w:r w:rsidRPr="00C07CAE">
        <w:rPr>
          <w:i/>
        </w:rPr>
        <w:t>R.</w:t>
      </w:r>
      <w:r w:rsidR="00F56099">
        <w:rPr>
          <w:i/>
        </w:rPr>
        <w:t xml:space="preserve"> </w:t>
      </w:r>
      <w:r w:rsidRPr="00C07CAE">
        <w:rPr>
          <w:i/>
        </w:rPr>
        <w:t>Eliezer</w:t>
      </w:r>
      <w:r w:rsidR="00F56099">
        <w:rPr>
          <w:i/>
        </w:rPr>
        <w:t xml:space="preserve"> </w:t>
      </w:r>
      <w:r w:rsidRPr="00C07CAE">
        <w:rPr>
          <w:i/>
        </w:rPr>
        <w:t>said:</w:t>
      </w:r>
      <w:r w:rsidR="00F56099">
        <w:rPr>
          <w:i/>
        </w:rPr>
        <w:t xml:space="preserve"> </w:t>
      </w:r>
      <w:r w:rsidRPr="00C07CAE">
        <w:rPr>
          <w:i/>
        </w:rPr>
        <w:t>That</w:t>
      </w:r>
      <w:r w:rsidR="00F56099">
        <w:rPr>
          <w:i/>
        </w:rPr>
        <w:t xml:space="preserve"> </w:t>
      </w:r>
      <w:r w:rsidRPr="00C07CAE">
        <w:rPr>
          <w:i/>
        </w:rPr>
        <w:t>day</w:t>
      </w:r>
      <w:r w:rsidR="00F56099">
        <w:rPr>
          <w:i/>
        </w:rPr>
        <w:t xml:space="preserve"> </w:t>
      </w:r>
      <w:r w:rsidRPr="00C07CAE">
        <w:rPr>
          <w:i/>
        </w:rPr>
        <w:t>was</w:t>
      </w:r>
      <w:r w:rsidR="00F56099">
        <w:rPr>
          <w:i/>
        </w:rPr>
        <w:t xml:space="preserve"> </w:t>
      </w:r>
      <w:r w:rsidRPr="00C07CAE">
        <w:rPr>
          <w:i/>
        </w:rPr>
        <w:t>the</w:t>
      </w:r>
      <w:r w:rsidR="00F56099">
        <w:rPr>
          <w:i/>
        </w:rPr>
        <w:t xml:space="preserve"> </w:t>
      </w:r>
      <w:r w:rsidRPr="00C07CAE">
        <w:rPr>
          <w:i/>
        </w:rPr>
        <w:t>seventeenth</w:t>
      </w:r>
      <w:r w:rsidR="00F56099">
        <w:rPr>
          <w:i/>
        </w:rPr>
        <w:t xml:space="preserve"> </w:t>
      </w:r>
      <w:r w:rsidRPr="00C07CAE">
        <w:rPr>
          <w:i/>
        </w:rPr>
        <w:t>of</w:t>
      </w:r>
      <w:r w:rsidR="00F56099">
        <w:rPr>
          <w:i/>
        </w:rPr>
        <w:t xml:space="preserve"> </w:t>
      </w:r>
      <w:r w:rsidRPr="00C07CAE">
        <w:rPr>
          <w:i/>
        </w:rPr>
        <w:t>Marcheshvan,</w:t>
      </w:r>
      <w:r w:rsidR="00F56099">
        <w:rPr>
          <w:i/>
        </w:rPr>
        <w:t xml:space="preserve"> </w:t>
      </w:r>
      <w:r w:rsidRPr="00C07CAE">
        <w:rPr>
          <w:i/>
        </w:rPr>
        <w:t>a</w:t>
      </w:r>
      <w:r w:rsidR="00F56099">
        <w:rPr>
          <w:i/>
        </w:rPr>
        <w:t xml:space="preserve"> </w:t>
      </w:r>
      <w:r w:rsidRPr="00C07CAE">
        <w:rPr>
          <w:i/>
        </w:rPr>
        <w:t>day</w:t>
      </w:r>
      <w:r w:rsidR="00F56099">
        <w:rPr>
          <w:i/>
        </w:rPr>
        <w:t xml:space="preserve"> </w:t>
      </w:r>
      <w:r w:rsidRPr="00C07CAE">
        <w:rPr>
          <w:i/>
        </w:rPr>
        <w:t>on</w:t>
      </w:r>
      <w:r w:rsidR="00F56099">
        <w:rPr>
          <w:i/>
        </w:rPr>
        <w:t xml:space="preserve"> </w:t>
      </w:r>
      <w:r w:rsidRPr="00C07CAE">
        <w:rPr>
          <w:i/>
        </w:rPr>
        <w:t>which</w:t>
      </w:r>
      <w:r w:rsidR="00F56099">
        <w:rPr>
          <w:i/>
        </w:rPr>
        <w:t xml:space="preserve"> </w:t>
      </w:r>
      <w:r w:rsidRPr="00C07CAE">
        <w:rPr>
          <w:i/>
        </w:rPr>
        <w:t>the</w:t>
      </w:r>
      <w:r w:rsidR="00F56099">
        <w:rPr>
          <w:i/>
        </w:rPr>
        <w:t xml:space="preserve"> </w:t>
      </w:r>
      <w:r w:rsidRPr="00C07CAE">
        <w:rPr>
          <w:i/>
        </w:rPr>
        <w:t>constellation</w:t>
      </w:r>
      <w:r w:rsidR="00F56099">
        <w:rPr>
          <w:i/>
        </w:rPr>
        <w:t xml:space="preserve"> </w:t>
      </w:r>
      <w:r w:rsidRPr="00C07CAE">
        <w:rPr>
          <w:i/>
        </w:rPr>
        <w:t>of</w:t>
      </w:r>
      <w:r w:rsidR="00F56099">
        <w:rPr>
          <w:i/>
        </w:rPr>
        <w:t xml:space="preserve"> </w:t>
      </w:r>
      <w:r w:rsidRPr="00C07CAE">
        <w:rPr>
          <w:i/>
        </w:rPr>
        <w:t>Pleiades</w:t>
      </w:r>
      <w:r w:rsidR="00F56099">
        <w:rPr>
          <w:i/>
        </w:rPr>
        <w:t xml:space="preserve"> </w:t>
      </w:r>
      <w:r w:rsidRPr="00C07CAE">
        <w:rPr>
          <w:i/>
        </w:rPr>
        <w:t>rises</w:t>
      </w:r>
      <w:r w:rsidR="00F56099">
        <w:rPr>
          <w:i/>
        </w:rPr>
        <w:t xml:space="preserve"> </w:t>
      </w:r>
      <w:r w:rsidRPr="00C07CAE">
        <w:rPr>
          <w:i/>
        </w:rPr>
        <w:t>at</w:t>
      </w:r>
      <w:r w:rsidR="00F56099">
        <w:rPr>
          <w:i/>
        </w:rPr>
        <w:t xml:space="preserve"> </w:t>
      </w:r>
      <w:r w:rsidRPr="00C07CAE">
        <w:rPr>
          <w:i/>
        </w:rPr>
        <w:t>daybreak,</w:t>
      </w:r>
      <w:r w:rsidR="00F56099">
        <w:rPr>
          <w:i/>
        </w:rPr>
        <w:t xml:space="preserve"> </w:t>
      </w:r>
      <w:r w:rsidRPr="00C07CAE">
        <w:rPr>
          <w:i/>
        </w:rPr>
        <w:t>and</w:t>
      </w:r>
      <w:r w:rsidR="00F56099">
        <w:rPr>
          <w:i/>
        </w:rPr>
        <w:t xml:space="preserve"> </w:t>
      </w:r>
      <w:r w:rsidRPr="00C07CAE">
        <w:rPr>
          <w:i/>
        </w:rPr>
        <w:t>[the</w:t>
      </w:r>
      <w:r w:rsidR="00F56099">
        <w:rPr>
          <w:i/>
        </w:rPr>
        <w:t xml:space="preserve"> </w:t>
      </w:r>
      <w:r w:rsidRPr="00C07CAE">
        <w:rPr>
          <w:i/>
        </w:rPr>
        <w:t>season]</w:t>
      </w:r>
      <w:r w:rsidR="00F56099">
        <w:rPr>
          <w:i/>
        </w:rPr>
        <w:t xml:space="preserve"> </w:t>
      </w:r>
      <w:r w:rsidRPr="00C07CAE">
        <w:rPr>
          <w:i/>
        </w:rPr>
        <w:t>when</w:t>
      </w:r>
      <w:r w:rsidR="00F56099">
        <w:rPr>
          <w:i/>
        </w:rPr>
        <w:t xml:space="preserve"> </w:t>
      </w:r>
      <w:r w:rsidRPr="00C07CAE">
        <w:rPr>
          <w:i/>
        </w:rPr>
        <w:t>the</w:t>
      </w:r>
      <w:r w:rsidR="00F56099">
        <w:rPr>
          <w:i/>
        </w:rPr>
        <w:t xml:space="preserve"> </w:t>
      </w:r>
      <w:r w:rsidRPr="00C07CAE">
        <w:rPr>
          <w:i/>
        </w:rPr>
        <w:t>fountains</w:t>
      </w:r>
      <w:r w:rsidR="00F56099">
        <w:rPr>
          <w:i/>
        </w:rPr>
        <w:t xml:space="preserve"> </w:t>
      </w:r>
      <w:r w:rsidRPr="00C07CAE">
        <w:rPr>
          <w:i/>
        </w:rPr>
        <w:t>begin</w:t>
      </w:r>
      <w:r w:rsidR="00F56099">
        <w:rPr>
          <w:i/>
        </w:rPr>
        <w:t xml:space="preserve"> </w:t>
      </w:r>
      <w:r w:rsidRPr="00C07CAE">
        <w:rPr>
          <w:i/>
        </w:rPr>
        <w:t>to</w:t>
      </w:r>
      <w:r w:rsidR="00F56099">
        <w:rPr>
          <w:i/>
        </w:rPr>
        <w:t xml:space="preserve"> </w:t>
      </w:r>
      <w:r w:rsidRPr="00C07CAE">
        <w:rPr>
          <w:i/>
        </w:rPr>
        <w:t>fill,</w:t>
      </w:r>
      <w:r w:rsidR="00F56099">
        <w:rPr>
          <w:i/>
        </w:rPr>
        <w:t xml:space="preserve"> </w:t>
      </w:r>
      <w:r w:rsidRPr="00C07CAE">
        <w:rPr>
          <w:i/>
        </w:rPr>
        <w:t>and</w:t>
      </w:r>
      <w:r w:rsidR="00F56099">
        <w:rPr>
          <w:i/>
        </w:rPr>
        <w:t xml:space="preserve"> </w:t>
      </w:r>
      <w:r w:rsidRPr="00C07CAE">
        <w:rPr>
          <w:i/>
        </w:rPr>
        <w:t>because</w:t>
      </w:r>
      <w:r w:rsidR="00F56099">
        <w:rPr>
          <w:i/>
        </w:rPr>
        <w:t xml:space="preserve"> </w:t>
      </w:r>
      <w:r w:rsidRPr="00C07CAE">
        <w:rPr>
          <w:i/>
        </w:rPr>
        <w:t>they</w:t>
      </w:r>
      <w:r w:rsidR="00F56099">
        <w:rPr>
          <w:i/>
        </w:rPr>
        <w:t xml:space="preserve"> </w:t>
      </w:r>
      <w:r w:rsidRPr="00C07CAE">
        <w:rPr>
          <w:i/>
        </w:rPr>
        <w:t>perverted</w:t>
      </w:r>
      <w:r w:rsidR="00F56099">
        <w:rPr>
          <w:i/>
        </w:rPr>
        <w:t xml:space="preserve"> </w:t>
      </w:r>
      <w:r w:rsidRPr="00C07CAE">
        <w:rPr>
          <w:i/>
        </w:rPr>
        <w:t>their</w:t>
      </w:r>
      <w:r w:rsidR="00F56099">
        <w:rPr>
          <w:i/>
        </w:rPr>
        <w:t xml:space="preserve"> </w:t>
      </w:r>
      <w:r w:rsidRPr="00C07CAE">
        <w:rPr>
          <w:i/>
        </w:rPr>
        <w:t>ways,</w:t>
      </w:r>
      <w:r w:rsidR="00F56099">
        <w:rPr>
          <w:i/>
        </w:rPr>
        <w:t xml:space="preserve"> </w:t>
      </w:r>
      <w:r w:rsidRPr="00C07CAE">
        <w:rPr>
          <w:i/>
        </w:rPr>
        <w:t>the</w:t>
      </w:r>
      <w:r w:rsidR="00F56099">
        <w:rPr>
          <w:i/>
        </w:rPr>
        <w:t xml:space="preserve"> </w:t>
      </w:r>
      <w:r w:rsidRPr="00C07CAE">
        <w:rPr>
          <w:i/>
        </w:rPr>
        <w:t>Holy</w:t>
      </w:r>
      <w:r w:rsidR="00F56099">
        <w:rPr>
          <w:i/>
        </w:rPr>
        <w:t xml:space="preserve"> </w:t>
      </w:r>
      <w:r w:rsidRPr="00C07CAE">
        <w:rPr>
          <w:i/>
        </w:rPr>
        <w:t>One,</w:t>
      </w:r>
      <w:r w:rsidR="00F56099">
        <w:rPr>
          <w:i/>
        </w:rPr>
        <w:t xml:space="preserve"> </w:t>
      </w:r>
      <w:r w:rsidRPr="00C07CAE">
        <w:rPr>
          <w:i/>
        </w:rPr>
        <w:t>blessed</w:t>
      </w:r>
      <w:r w:rsidR="00F56099">
        <w:rPr>
          <w:i/>
        </w:rPr>
        <w:t xml:space="preserve"> </w:t>
      </w:r>
      <w:r w:rsidRPr="00C07CAE">
        <w:rPr>
          <w:i/>
        </w:rPr>
        <w:t>be</w:t>
      </w:r>
      <w:r w:rsidR="00F56099">
        <w:rPr>
          <w:i/>
        </w:rPr>
        <w:t xml:space="preserve"> </w:t>
      </w:r>
      <w:r w:rsidRPr="00C07CAE">
        <w:rPr>
          <w:i/>
        </w:rPr>
        <w:t>He,</w:t>
      </w:r>
      <w:r w:rsidR="00F56099">
        <w:rPr>
          <w:i/>
        </w:rPr>
        <w:t xml:space="preserve"> </w:t>
      </w:r>
      <w:r w:rsidRPr="00C07CAE">
        <w:rPr>
          <w:i/>
        </w:rPr>
        <w:t>changed</w:t>
      </w:r>
      <w:r w:rsidR="00F56099">
        <w:rPr>
          <w:i/>
        </w:rPr>
        <w:t xml:space="preserve"> </w:t>
      </w:r>
      <w:r w:rsidRPr="00C07CAE">
        <w:rPr>
          <w:i/>
        </w:rPr>
        <w:t>for</w:t>
      </w:r>
      <w:r w:rsidR="00F56099">
        <w:rPr>
          <w:i/>
        </w:rPr>
        <w:t xml:space="preserve"> </w:t>
      </w:r>
      <w:r w:rsidRPr="00C07CAE">
        <w:rPr>
          <w:i/>
        </w:rPr>
        <w:t>them</w:t>
      </w:r>
      <w:r w:rsidR="00F56099">
        <w:rPr>
          <w:i/>
        </w:rPr>
        <w:t xml:space="preserve"> </w:t>
      </w:r>
      <w:r w:rsidRPr="00C07CAE">
        <w:rPr>
          <w:i/>
        </w:rPr>
        <w:t>the</w:t>
      </w:r>
      <w:r w:rsidR="00F56099">
        <w:rPr>
          <w:i/>
        </w:rPr>
        <w:t xml:space="preserve"> </w:t>
      </w:r>
      <w:r w:rsidRPr="00C07CAE">
        <w:rPr>
          <w:i/>
        </w:rPr>
        <w:t>work</w:t>
      </w:r>
      <w:r w:rsidR="00F56099">
        <w:rPr>
          <w:i/>
        </w:rPr>
        <w:t xml:space="preserve"> </w:t>
      </w:r>
      <w:r w:rsidRPr="00C07CAE">
        <w:rPr>
          <w:i/>
        </w:rPr>
        <w:t>of</w:t>
      </w:r>
      <w:r w:rsidR="00F56099">
        <w:rPr>
          <w:i/>
        </w:rPr>
        <w:t xml:space="preserve"> </w:t>
      </w:r>
      <w:r w:rsidRPr="00C07CAE">
        <w:rPr>
          <w:i/>
        </w:rPr>
        <w:t>creation,</w:t>
      </w:r>
      <w:r w:rsidR="00F56099">
        <w:rPr>
          <w:i/>
        </w:rPr>
        <w:t xml:space="preserve"> </w:t>
      </w:r>
      <w:r w:rsidRPr="00C07CAE">
        <w:rPr>
          <w:i/>
        </w:rPr>
        <w:t>and</w:t>
      </w:r>
      <w:r w:rsidR="00F56099">
        <w:rPr>
          <w:i/>
        </w:rPr>
        <w:t xml:space="preserve"> </w:t>
      </w:r>
      <w:r w:rsidRPr="00C07CAE">
        <w:rPr>
          <w:i/>
        </w:rPr>
        <w:t>caused</w:t>
      </w:r>
      <w:r w:rsidR="00F56099">
        <w:rPr>
          <w:i/>
        </w:rPr>
        <w:t xml:space="preserve"> </w:t>
      </w:r>
      <w:r w:rsidRPr="00C07CAE">
        <w:rPr>
          <w:i/>
        </w:rPr>
        <w:t>the</w:t>
      </w:r>
      <w:r w:rsidR="00F56099">
        <w:rPr>
          <w:i/>
        </w:rPr>
        <w:t xml:space="preserve"> </w:t>
      </w:r>
      <w:r w:rsidRPr="00C07CAE">
        <w:rPr>
          <w:i/>
        </w:rPr>
        <w:t>constellation</w:t>
      </w:r>
      <w:r w:rsidR="00F56099">
        <w:rPr>
          <w:i/>
        </w:rPr>
        <w:t xml:space="preserve"> </w:t>
      </w:r>
      <w:r w:rsidRPr="00C07CAE">
        <w:rPr>
          <w:i/>
        </w:rPr>
        <w:t>of</w:t>
      </w:r>
      <w:r w:rsidR="00F56099">
        <w:rPr>
          <w:i/>
        </w:rPr>
        <w:t xml:space="preserve"> </w:t>
      </w:r>
      <w:r w:rsidRPr="00C07CAE">
        <w:rPr>
          <w:i/>
        </w:rPr>
        <w:t>Pleiades</w:t>
      </w:r>
      <w:r w:rsidR="00F56099">
        <w:rPr>
          <w:i/>
        </w:rPr>
        <w:t xml:space="preserve"> </w:t>
      </w:r>
      <w:r w:rsidRPr="00C07CAE">
        <w:rPr>
          <w:i/>
        </w:rPr>
        <w:t>to</w:t>
      </w:r>
      <w:r w:rsidR="00F56099">
        <w:rPr>
          <w:i/>
        </w:rPr>
        <w:t xml:space="preserve"> </w:t>
      </w:r>
      <w:r w:rsidRPr="00C07CAE">
        <w:rPr>
          <w:i/>
        </w:rPr>
        <w:t>rise</w:t>
      </w:r>
      <w:r w:rsidR="00F56099">
        <w:rPr>
          <w:i/>
        </w:rPr>
        <w:t xml:space="preserve"> </w:t>
      </w:r>
      <w:r w:rsidRPr="00C07CAE">
        <w:rPr>
          <w:i/>
        </w:rPr>
        <w:t>at</w:t>
      </w:r>
      <w:r w:rsidR="00F56099">
        <w:rPr>
          <w:i/>
        </w:rPr>
        <w:t xml:space="preserve"> </w:t>
      </w:r>
      <w:r w:rsidRPr="00C07CAE">
        <w:rPr>
          <w:i/>
        </w:rPr>
        <w:t>daybreak</w:t>
      </w:r>
      <w:r w:rsidR="00F56099">
        <w:rPr>
          <w:i/>
        </w:rPr>
        <w:t xml:space="preserve"> </w:t>
      </w:r>
      <w:r w:rsidRPr="00C07CAE">
        <w:rPr>
          <w:i/>
        </w:rPr>
        <w:t>and</w:t>
      </w:r>
      <w:r w:rsidR="00F56099">
        <w:rPr>
          <w:i/>
        </w:rPr>
        <w:t xml:space="preserve"> </w:t>
      </w:r>
      <w:r w:rsidRPr="00C07CAE">
        <w:rPr>
          <w:i/>
        </w:rPr>
        <w:t>took</w:t>
      </w:r>
      <w:r w:rsidR="00F56099">
        <w:rPr>
          <w:i/>
        </w:rPr>
        <w:t xml:space="preserve"> </w:t>
      </w:r>
      <w:r w:rsidRPr="00C07CAE">
        <w:rPr>
          <w:i/>
        </w:rPr>
        <w:t>away</w:t>
      </w:r>
      <w:r w:rsidR="00F56099">
        <w:rPr>
          <w:i/>
        </w:rPr>
        <w:t xml:space="preserve"> </w:t>
      </w:r>
      <w:r w:rsidRPr="00C07CAE">
        <w:rPr>
          <w:i/>
        </w:rPr>
        <w:t>two</w:t>
      </w:r>
      <w:r w:rsidR="00F56099">
        <w:rPr>
          <w:i/>
        </w:rPr>
        <w:t xml:space="preserve"> </w:t>
      </w:r>
      <w:r w:rsidRPr="00C07CAE">
        <w:rPr>
          <w:i/>
        </w:rPr>
        <w:t>stars</w:t>
      </w:r>
      <w:r w:rsidR="00F56099">
        <w:rPr>
          <w:i/>
        </w:rPr>
        <w:t xml:space="preserve"> </w:t>
      </w:r>
      <w:r w:rsidRPr="00C07CAE">
        <w:rPr>
          <w:i/>
        </w:rPr>
        <w:t>[from</w:t>
      </w:r>
      <w:r w:rsidR="00F56099">
        <w:rPr>
          <w:i/>
        </w:rPr>
        <w:t xml:space="preserve"> </w:t>
      </w:r>
      <w:r w:rsidRPr="00C07CAE">
        <w:rPr>
          <w:i/>
        </w:rPr>
        <w:t>it]</w:t>
      </w:r>
      <w:r w:rsidR="00F56099">
        <w:rPr>
          <w:i/>
        </w:rPr>
        <w:t xml:space="preserve"> </w:t>
      </w:r>
      <w:r w:rsidRPr="00C07CAE">
        <w:rPr>
          <w:i/>
        </w:rPr>
        <w:t>and</w:t>
      </w:r>
      <w:r w:rsidR="00F56099">
        <w:rPr>
          <w:i/>
        </w:rPr>
        <w:t xml:space="preserve"> </w:t>
      </w:r>
      <w:r w:rsidRPr="00C07CAE">
        <w:rPr>
          <w:i/>
        </w:rPr>
        <w:t>brought</w:t>
      </w:r>
      <w:r w:rsidR="00F56099">
        <w:rPr>
          <w:i/>
        </w:rPr>
        <w:t xml:space="preserve"> </w:t>
      </w:r>
      <w:r w:rsidRPr="00C07CAE">
        <w:rPr>
          <w:i/>
        </w:rPr>
        <w:t>a</w:t>
      </w:r>
      <w:r w:rsidR="00F56099">
        <w:rPr>
          <w:i/>
        </w:rPr>
        <w:t xml:space="preserve"> </w:t>
      </w:r>
      <w:r w:rsidRPr="00C07CAE">
        <w:rPr>
          <w:i/>
        </w:rPr>
        <w:t>flood</w:t>
      </w:r>
      <w:r w:rsidR="00F56099">
        <w:rPr>
          <w:i/>
        </w:rPr>
        <w:t xml:space="preserve"> </w:t>
      </w:r>
      <w:r w:rsidRPr="00C07CAE">
        <w:rPr>
          <w:i/>
        </w:rPr>
        <w:t>on</w:t>
      </w:r>
      <w:r w:rsidR="00F56099">
        <w:rPr>
          <w:i/>
        </w:rPr>
        <w:t xml:space="preserve"> </w:t>
      </w:r>
      <w:r w:rsidRPr="00C07CAE">
        <w:rPr>
          <w:i/>
        </w:rPr>
        <w:t>the</w:t>
      </w:r>
      <w:r w:rsidR="00F56099">
        <w:rPr>
          <w:i/>
        </w:rPr>
        <w:t xml:space="preserve"> </w:t>
      </w:r>
      <w:r w:rsidRPr="00C07CAE">
        <w:rPr>
          <w:i/>
        </w:rPr>
        <w:t>world</w:t>
      </w:r>
      <w:r w:rsidR="00585328">
        <w:rPr>
          <w:i/>
        </w:rPr>
        <w:t>’</w:t>
      </w:r>
      <w:r w:rsidRPr="00C07CAE">
        <w:rPr>
          <w:i/>
        </w:rPr>
        <w:t>.</w:t>
      </w:r>
      <w:r w:rsidRPr="00C07CAE">
        <w:rPr>
          <w:i/>
          <w:sz w:val="20"/>
          <w:vertAlign w:val="superscript"/>
        </w:rPr>
        <w:footnoteReference w:id="1086"/>
      </w:r>
      <w:r w:rsidR="00F56099">
        <w:rPr>
          <w:i/>
        </w:rPr>
        <w:t xml:space="preserve"> </w:t>
      </w:r>
      <w:r w:rsidRPr="00C07CAE">
        <w:rPr>
          <w:i/>
        </w:rPr>
        <w:t>Now</w:t>
      </w:r>
      <w:r w:rsidR="00F56099">
        <w:rPr>
          <w:i/>
        </w:rPr>
        <w:t xml:space="preserve"> </w:t>
      </w:r>
      <w:r w:rsidRPr="00C07CAE">
        <w:rPr>
          <w:i/>
        </w:rPr>
        <w:t>accepting</w:t>
      </w:r>
      <w:r w:rsidR="00F56099">
        <w:rPr>
          <w:i/>
        </w:rPr>
        <w:t xml:space="preserve"> </w:t>
      </w:r>
      <w:r w:rsidRPr="00C07CAE">
        <w:rPr>
          <w:i/>
        </w:rPr>
        <w:t>the</w:t>
      </w:r>
      <w:r w:rsidR="00F56099">
        <w:rPr>
          <w:i/>
        </w:rPr>
        <w:t xml:space="preserve"> </w:t>
      </w:r>
      <w:r w:rsidRPr="00C07CAE">
        <w:rPr>
          <w:i/>
        </w:rPr>
        <w:t>view</w:t>
      </w:r>
      <w:r w:rsidR="00F56099">
        <w:rPr>
          <w:i/>
        </w:rPr>
        <w:t xml:space="preserve"> </w:t>
      </w:r>
      <w:r w:rsidRPr="00C07CAE">
        <w:rPr>
          <w:i/>
        </w:rPr>
        <w:t>of</w:t>
      </w:r>
      <w:r w:rsidR="00F56099">
        <w:rPr>
          <w:i/>
        </w:rPr>
        <w:t xml:space="preserve"> </w:t>
      </w:r>
      <w:r w:rsidRPr="00C07CAE">
        <w:rPr>
          <w:i/>
        </w:rPr>
        <w:t>R.</w:t>
      </w:r>
      <w:r w:rsidR="00F56099">
        <w:rPr>
          <w:i/>
        </w:rPr>
        <w:t xml:space="preserve"> </w:t>
      </w:r>
      <w:r w:rsidRPr="00C07CAE">
        <w:rPr>
          <w:i/>
        </w:rPr>
        <w:t>Joshua,</w:t>
      </w:r>
      <w:r w:rsidR="00F56099">
        <w:rPr>
          <w:i/>
        </w:rPr>
        <w:t xml:space="preserve"> </w:t>
      </w:r>
      <w:r w:rsidRPr="00C07CAE">
        <w:rPr>
          <w:i/>
        </w:rPr>
        <w:t>we</w:t>
      </w:r>
      <w:r w:rsidR="00F56099">
        <w:rPr>
          <w:i/>
        </w:rPr>
        <w:t xml:space="preserve"> </w:t>
      </w:r>
      <w:r w:rsidRPr="00C07CAE">
        <w:rPr>
          <w:i/>
        </w:rPr>
        <w:t>can</w:t>
      </w:r>
      <w:r w:rsidR="00F56099">
        <w:rPr>
          <w:i/>
        </w:rPr>
        <w:t xml:space="preserve"> </w:t>
      </w:r>
      <w:r w:rsidRPr="00C07CAE">
        <w:rPr>
          <w:i/>
        </w:rPr>
        <w:t>understand</w:t>
      </w:r>
      <w:r w:rsidR="00F56099">
        <w:rPr>
          <w:i/>
        </w:rPr>
        <w:t xml:space="preserve"> </w:t>
      </w:r>
      <w:r w:rsidRPr="00C07CAE">
        <w:rPr>
          <w:i/>
        </w:rPr>
        <w:t>why</w:t>
      </w:r>
      <w:r w:rsidR="00F56099">
        <w:rPr>
          <w:i/>
        </w:rPr>
        <w:t xml:space="preserve"> </w:t>
      </w:r>
      <w:r w:rsidRPr="00C07CAE">
        <w:rPr>
          <w:i/>
        </w:rPr>
        <w:t>the</w:t>
      </w:r>
      <w:r w:rsidR="00F56099">
        <w:rPr>
          <w:i/>
        </w:rPr>
        <w:t xml:space="preserve"> </w:t>
      </w:r>
      <w:r w:rsidRPr="00C07CAE">
        <w:rPr>
          <w:i/>
        </w:rPr>
        <w:t>word</w:t>
      </w:r>
      <w:r w:rsidR="00F56099">
        <w:rPr>
          <w:i/>
        </w:rPr>
        <w:t xml:space="preserve"> </w:t>
      </w:r>
      <w:r w:rsidR="00585328">
        <w:rPr>
          <w:i/>
        </w:rPr>
        <w:t>‘</w:t>
      </w:r>
      <w:r w:rsidRPr="00C07CAE">
        <w:rPr>
          <w:i/>
        </w:rPr>
        <w:t>second</w:t>
      </w:r>
      <w:r w:rsidR="00585328">
        <w:rPr>
          <w:i/>
        </w:rPr>
        <w:t>’</w:t>
      </w:r>
      <w:r w:rsidR="00F56099">
        <w:rPr>
          <w:i/>
        </w:rPr>
        <w:t xml:space="preserve"> </w:t>
      </w:r>
      <w:r w:rsidRPr="00C07CAE">
        <w:rPr>
          <w:i/>
        </w:rPr>
        <w:t>is</w:t>
      </w:r>
      <w:r w:rsidR="00F56099">
        <w:rPr>
          <w:i/>
        </w:rPr>
        <w:t xml:space="preserve"> </w:t>
      </w:r>
      <w:r w:rsidRPr="00C07CAE">
        <w:rPr>
          <w:i/>
        </w:rPr>
        <w:t>used;</w:t>
      </w:r>
      <w:r w:rsidRPr="00C07CAE">
        <w:rPr>
          <w:i/>
          <w:sz w:val="20"/>
          <w:vertAlign w:val="superscript"/>
        </w:rPr>
        <w:footnoteReference w:id="1087"/>
      </w:r>
      <w:r w:rsidR="00F56099">
        <w:rPr>
          <w:i/>
        </w:rPr>
        <w:t xml:space="preserve"> </w:t>
      </w:r>
      <w:r w:rsidRPr="00C07CAE">
        <w:rPr>
          <w:i/>
        </w:rPr>
        <w:t>but</w:t>
      </w:r>
      <w:r w:rsidR="00F56099">
        <w:rPr>
          <w:i/>
        </w:rPr>
        <w:t xml:space="preserve"> </w:t>
      </w:r>
      <w:r w:rsidRPr="00C07CAE">
        <w:rPr>
          <w:i/>
        </w:rPr>
        <w:t>on</w:t>
      </w:r>
      <w:r w:rsidR="00F56099">
        <w:rPr>
          <w:i/>
        </w:rPr>
        <w:t xml:space="preserve"> </w:t>
      </w:r>
      <w:r w:rsidRPr="00C07CAE">
        <w:rPr>
          <w:i/>
        </w:rPr>
        <w:t>R.</w:t>
      </w:r>
      <w:r w:rsidR="00F56099">
        <w:rPr>
          <w:i/>
        </w:rPr>
        <w:t xml:space="preserve"> </w:t>
      </w:r>
      <w:r w:rsidRPr="00C07CAE">
        <w:rPr>
          <w:i/>
        </w:rPr>
        <w:t>Eliezer</w:t>
      </w:r>
      <w:r w:rsidR="00585328">
        <w:rPr>
          <w:i/>
        </w:rPr>
        <w:t>’</w:t>
      </w:r>
      <w:r w:rsidRPr="00C07CAE">
        <w:rPr>
          <w:i/>
        </w:rPr>
        <w:t>s</w:t>
      </w:r>
      <w:r w:rsidR="00F56099">
        <w:rPr>
          <w:i/>
        </w:rPr>
        <w:t xml:space="preserve"> </w:t>
      </w:r>
      <w:r w:rsidRPr="00C07CAE">
        <w:rPr>
          <w:i/>
        </w:rPr>
        <w:t>view,</w:t>
      </w:r>
      <w:r w:rsidR="00F56099">
        <w:rPr>
          <w:i/>
        </w:rPr>
        <w:t xml:space="preserve"> </w:t>
      </w:r>
      <w:r w:rsidRPr="00C07CAE">
        <w:rPr>
          <w:i/>
        </w:rPr>
        <w:t>what</w:t>
      </w:r>
      <w:r w:rsidR="00F56099">
        <w:rPr>
          <w:i/>
        </w:rPr>
        <w:t xml:space="preserve"> </w:t>
      </w:r>
      <w:r w:rsidRPr="00C07CAE">
        <w:rPr>
          <w:i/>
        </w:rPr>
        <w:t>is</w:t>
      </w:r>
      <w:r w:rsidR="00F56099">
        <w:rPr>
          <w:i/>
        </w:rPr>
        <w:t xml:space="preserve"> </w:t>
      </w:r>
      <w:r w:rsidRPr="00C07CAE">
        <w:rPr>
          <w:i/>
        </w:rPr>
        <w:t>meant</w:t>
      </w:r>
      <w:r w:rsidR="00F56099">
        <w:rPr>
          <w:i/>
        </w:rPr>
        <w:t xml:space="preserve"> </w:t>
      </w:r>
      <w:r w:rsidRPr="00C07CAE">
        <w:rPr>
          <w:i/>
        </w:rPr>
        <w:t>by</w:t>
      </w:r>
      <w:r w:rsidR="00F56099">
        <w:rPr>
          <w:i/>
        </w:rPr>
        <w:t xml:space="preserve"> </w:t>
      </w:r>
      <w:r w:rsidR="00585328">
        <w:rPr>
          <w:i/>
        </w:rPr>
        <w:t>‘</w:t>
      </w:r>
      <w:r w:rsidRPr="00C07CAE">
        <w:rPr>
          <w:i/>
        </w:rPr>
        <w:t>second</w:t>
      </w:r>
      <w:r w:rsidR="00585328">
        <w:rPr>
          <w:i/>
        </w:rPr>
        <w:t>’</w:t>
      </w:r>
      <w:r w:rsidRPr="00C07CAE">
        <w:rPr>
          <w:i/>
        </w:rPr>
        <w:t>?</w:t>
      </w:r>
      <w:r w:rsidR="00F56099">
        <w:rPr>
          <w:i/>
        </w:rPr>
        <w:t xml:space="preserve"> </w:t>
      </w:r>
      <w:r w:rsidRPr="00C07CAE">
        <w:rPr>
          <w:i/>
        </w:rPr>
        <w:t>—</w:t>
      </w:r>
      <w:r w:rsidR="00F56099">
        <w:rPr>
          <w:i/>
        </w:rPr>
        <w:t xml:space="preserve"> </w:t>
      </w:r>
      <w:r w:rsidRPr="00C07CAE">
        <w:rPr>
          <w:i/>
        </w:rPr>
        <w:t>[It</w:t>
      </w:r>
      <w:r w:rsidR="00F56099">
        <w:rPr>
          <w:i/>
        </w:rPr>
        <w:t xml:space="preserve"> </w:t>
      </w:r>
      <w:r w:rsidRPr="00C07CAE">
        <w:rPr>
          <w:i/>
        </w:rPr>
        <w:t>means],</w:t>
      </w:r>
      <w:r w:rsidR="00F56099">
        <w:rPr>
          <w:i/>
        </w:rPr>
        <w:t xml:space="preserve"> </w:t>
      </w:r>
      <w:r w:rsidRPr="00C07CAE">
        <w:rPr>
          <w:i/>
        </w:rPr>
        <w:t>the</w:t>
      </w:r>
      <w:r w:rsidR="00F56099">
        <w:rPr>
          <w:i/>
        </w:rPr>
        <w:t xml:space="preserve"> </w:t>
      </w:r>
      <w:r w:rsidRPr="00C07CAE">
        <w:rPr>
          <w:i/>
        </w:rPr>
        <w:t>second</w:t>
      </w:r>
      <w:r w:rsidR="00F56099">
        <w:rPr>
          <w:i/>
        </w:rPr>
        <w:t xml:space="preserve"> </w:t>
      </w:r>
      <w:r w:rsidRPr="00C07CAE">
        <w:rPr>
          <w:i/>
        </w:rPr>
        <w:t>to</w:t>
      </w:r>
      <w:r w:rsidR="00F56099">
        <w:rPr>
          <w:i/>
        </w:rPr>
        <w:t xml:space="preserve"> </w:t>
      </w:r>
      <w:r w:rsidRPr="00C07CAE">
        <w:rPr>
          <w:i/>
        </w:rPr>
        <w:t>[the</w:t>
      </w:r>
      <w:r w:rsidR="00F56099">
        <w:rPr>
          <w:i/>
        </w:rPr>
        <w:t xml:space="preserve"> </w:t>
      </w:r>
      <w:r w:rsidRPr="00C07CAE">
        <w:rPr>
          <w:i/>
        </w:rPr>
        <w:t>day</w:t>
      </w:r>
      <w:r w:rsidR="00F56099">
        <w:rPr>
          <w:i/>
        </w:rPr>
        <w:t xml:space="preserve"> </w:t>
      </w:r>
      <w:r w:rsidRPr="00C07CAE">
        <w:rPr>
          <w:i/>
        </w:rPr>
        <w:t>of]</w:t>
      </w:r>
      <w:r w:rsidR="00F56099">
        <w:rPr>
          <w:i/>
        </w:rPr>
        <w:t xml:space="preserve"> </w:t>
      </w:r>
      <w:r w:rsidRPr="00C07CAE">
        <w:rPr>
          <w:i/>
        </w:rPr>
        <w:t>judgment.</w:t>
      </w:r>
      <w:r w:rsidRPr="00C07CAE">
        <w:rPr>
          <w:i/>
          <w:sz w:val="20"/>
          <w:vertAlign w:val="superscript"/>
        </w:rPr>
        <w:footnoteReference w:id="1088"/>
      </w:r>
      <w:r w:rsidR="00F56099">
        <w:rPr>
          <w:i/>
        </w:rPr>
        <w:t xml:space="preserve"> </w:t>
      </w:r>
      <w:r w:rsidRPr="00C07CAE">
        <w:rPr>
          <w:i/>
        </w:rPr>
        <w:t>Again,</w:t>
      </w:r>
      <w:r w:rsidR="00F56099">
        <w:rPr>
          <w:i/>
        </w:rPr>
        <w:t xml:space="preserve"> </w:t>
      </w:r>
      <w:r w:rsidRPr="00C07CAE">
        <w:rPr>
          <w:i/>
        </w:rPr>
        <w:t>on</w:t>
      </w:r>
      <w:r w:rsidR="00F56099">
        <w:rPr>
          <w:i/>
        </w:rPr>
        <w:t xml:space="preserve"> </w:t>
      </w:r>
      <w:r w:rsidRPr="00C07CAE">
        <w:rPr>
          <w:i/>
        </w:rPr>
        <w:t>R.</w:t>
      </w:r>
      <w:r w:rsidR="00F56099">
        <w:rPr>
          <w:i/>
        </w:rPr>
        <w:t xml:space="preserve"> </w:t>
      </w:r>
      <w:r w:rsidRPr="00C07CAE">
        <w:rPr>
          <w:i/>
        </w:rPr>
        <w:t>Joshua</w:t>
      </w:r>
      <w:r w:rsidR="00585328">
        <w:rPr>
          <w:i/>
        </w:rPr>
        <w:t>’</w:t>
      </w:r>
      <w:r w:rsidRPr="00C07CAE">
        <w:rPr>
          <w:i/>
        </w:rPr>
        <w:t>s</w:t>
      </w:r>
      <w:r w:rsidR="00F56099">
        <w:rPr>
          <w:i/>
        </w:rPr>
        <w:t xml:space="preserve"> </w:t>
      </w:r>
      <w:r w:rsidRPr="00C07CAE">
        <w:rPr>
          <w:i/>
        </w:rPr>
        <w:t>view</w:t>
      </w:r>
      <w:r w:rsidR="00F56099">
        <w:rPr>
          <w:i/>
        </w:rPr>
        <w:t xml:space="preserve"> </w:t>
      </w:r>
      <w:r w:rsidRPr="00C07CAE">
        <w:rPr>
          <w:i/>
        </w:rPr>
        <w:t>we</w:t>
      </w:r>
      <w:r w:rsidR="00F56099">
        <w:rPr>
          <w:i/>
        </w:rPr>
        <w:t xml:space="preserve"> </w:t>
      </w:r>
      <w:r w:rsidRPr="00C07CAE">
        <w:rPr>
          <w:i/>
        </w:rPr>
        <w:t>see</w:t>
      </w:r>
      <w:r w:rsidR="00F56099">
        <w:rPr>
          <w:i/>
        </w:rPr>
        <w:t xml:space="preserve"> </w:t>
      </w:r>
      <w:r w:rsidRPr="00C07CAE">
        <w:rPr>
          <w:i/>
        </w:rPr>
        <w:t>what</w:t>
      </w:r>
      <w:r w:rsidR="00F56099">
        <w:rPr>
          <w:i/>
        </w:rPr>
        <w:t xml:space="preserve"> </w:t>
      </w:r>
      <w:r w:rsidRPr="00C07CAE">
        <w:rPr>
          <w:i/>
        </w:rPr>
        <w:t>change</w:t>
      </w:r>
      <w:r w:rsidR="00F56099">
        <w:rPr>
          <w:i/>
        </w:rPr>
        <w:t xml:space="preserve"> </w:t>
      </w:r>
      <w:r w:rsidRPr="00C07CAE">
        <w:rPr>
          <w:i/>
        </w:rPr>
        <w:t>there</w:t>
      </w:r>
      <w:r w:rsidR="00F56099">
        <w:rPr>
          <w:i/>
        </w:rPr>
        <w:t xml:space="preserve"> </w:t>
      </w:r>
      <w:r w:rsidRPr="00C07CAE">
        <w:rPr>
          <w:i/>
        </w:rPr>
        <w:t>was</w:t>
      </w:r>
      <w:r w:rsidR="00F56099">
        <w:rPr>
          <w:i/>
        </w:rPr>
        <w:t xml:space="preserve"> </w:t>
      </w:r>
      <w:r w:rsidRPr="00C07CAE">
        <w:rPr>
          <w:i/>
        </w:rPr>
        <w:t>in</w:t>
      </w:r>
      <w:r w:rsidR="00F56099">
        <w:rPr>
          <w:i/>
        </w:rPr>
        <w:t xml:space="preserve"> </w:t>
      </w:r>
      <w:r w:rsidRPr="00C07CAE">
        <w:rPr>
          <w:i/>
        </w:rPr>
        <w:t>the</w:t>
      </w:r>
      <w:r w:rsidR="00F56099">
        <w:rPr>
          <w:i/>
        </w:rPr>
        <w:t xml:space="preserve"> </w:t>
      </w:r>
      <w:r w:rsidRPr="00C07CAE">
        <w:rPr>
          <w:i/>
        </w:rPr>
        <w:t>work</w:t>
      </w:r>
      <w:r w:rsidR="00F56099">
        <w:rPr>
          <w:i/>
        </w:rPr>
        <w:t xml:space="preserve"> </w:t>
      </w:r>
      <w:r w:rsidRPr="00C07CAE">
        <w:rPr>
          <w:i/>
        </w:rPr>
        <w:t>of</w:t>
      </w:r>
      <w:r w:rsidR="00F56099">
        <w:rPr>
          <w:i/>
        </w:rPr>
        <w:t xml:space="preserve"> </w:t>
      </w:r>
      <w:r w:rsidRPr="00C07CAE">
        <w:rPr>
          <w:i/>
        </w:rPr>
        <w:t>creation;</w:t>
      </w:r>
      <w:r w:rsidR="00F56099">
        <w:rPr>
          <w:i/>
        </w:rPr>
        <w:t xml:space="preserve"> </w:t>
      </w:r>
      <w:r w:rsidRPr="00C07CAE">
        <w:rPr>
          <w:i/>
        </w:rPr>
        <w:t>but</w:t>
      </w:r>
      <w:r w:rsidR="00F56099">
        <w:rPr>
          <w:i/>
        </w:rPr>
        <w:t xml:space="preserve"> </w:t>
      </w:r>
      <w:r w:rsidRPr="00C07CAE">
        <w:rPr>
          <w:i/>
        </w:rPr>
        <w:t>on</w:t>
      </w:r>
      <w:r w:rsidR="00F56099">
        <w:rPr>
          <w:i/>
        </w:rPr>
        <w:t xml:space="preserve"> </w:t>
      </w:r>
      <w:r w:rsidRPr="00C07CAE">
        <w:rPr>
          <w:i/>
        </w:rPr>
        <w:t>R.</w:t>
      </w:r>
      <w:r w:rsidR="00F56099">
        <w:rPr>
          <w:i/>
        </w:rPr>
        <w:t xml:space="preserve"> </w:t>
      </w:r>
      <w:r w:rsidRPr="00C07CAE">
        <w:rPr>
          <w:i/>
        </w:rPr>
        <w:t>Eliezer</w:t>
      </w:r>
      <w:r w:rsidR="00585328">
        <w:rPr>
          <w:i/>
        </w:rPr>
        <w:t>’</w:t>
      </w:r>
      <w:r w:rsidRPr="00C07CAE">
        <w:rPr>
          <w:i/>
        </w:rPr>
        <w:t>s</w:t>
      </w:r>
      <w:r w:rsidR="00F56099">
        <w:rPr>
          <w:i/>
        </w:rPr>
        <w:t xml:space="preserve"> </w:t>
      </w:r>
      <w:r w:rsidRPr="00C07CAE">
        <w:rPr>
          <w:i/>
        </w:rPr>
        <w:t>view</w:t>
      </w:r>
      <w:r w:rsidR="00F56099">
        <w:rPr>
          <w:i/>
        </w:rPr>
        <w:t xml:space="preserve"> </w:t>
      </w:r>
      <w:r w:rsidRPr="00C07CAE">
        <w:rPr>
          <w:i/>
        </w:rPr>
        <w:t>what</w:t>
      </w:r>
      <w:r w:rsidR="00F56099">
        <w:rPr>
          <w:i/>
        </w:rPr>
        <w:t xml:space="preserve"> </w:t>
      </w:r>
      <w:r w:rsidRPr="00C07CAE">
        <w:rPr>
          <w:i/>
        </w:rPr>
        <w:t>change</w:t>
      </w:r>
      <w:r w:rsidR="00F56099">
        <w:rPr>
          <w:i/>
        </w:rPr>
        <w:t xml:space="preserve"> </w:t>
      </w:r>
      <w:r w:rsidRPr="00C07CAE">
        <w:rPr>
          <w:i/>
        </w:rPr>
        <w:t>was</w:t>
      </w:r>
      <w:r w:rsidR="00F56099">
        <w:rPr>
          <w:i/>
        </w:rPr>
        <w:t xml:space="preserve"> </w:t>
      </w:r>
      <w:r w:rsidRPr="00C07CAE">
        <w:rPr>
          <w:i/>
        </w:rPr>
        <w:t>there?</w:t>
      </w:r>
      <w:r w:rsidRPr="00C07CAE">
        <w:rPr>
          <w:i/>
          <w:sz w:val="20"/>
          <w:vertAlign w:val="superscript"/>
        </w:rPr>
        <w:footnoteReference w:id="1089"/>
      </w:r>
      <w:r w:rsidR="00F56099">
        <w:rPr>
          <w:i/>
        </w:rPr>
        <w:t xml:space="preserve"> </w:t>
      </w:r>
      <w:r w:rsidRPr="00C07CAE">
        <w:rPr>
          <w:i/>
        </w:rPr>
        <w:t>—</w:t>
      </w:r>
      <w:r w:rsidR="00F56099">
        <w:rPr>
          <w:i/>
        </w:rPr>
        <w:t xml:space="preserve"> </w:t>
      </w:r>
      <w:r w:rsidRPr="00C07CAE">
        <w:rPr>
          <w:i/>
        </w:rPr>
        <w:t>The</w:t>
      </w:r>
      <w:r w:rsidR="00F56099">
        <w:rPr>
          <w:i/>
        </w:rPr>
        <w:t xml:space="preserve"> </w:t>
      </w:r>
      <w:r w:rsidRPr="00C07CAE">
        <w:rPr>
          <w:i/>
        </w:rPr>
        <w:t>answer</w:t>
      </w:r>
      <w:r w:rsidR="00F56099">
        <w:rPr>
          <w:i/>
        </w:rPr>
        <w:t xml:space="preserve"> </w:t>
      </w:r>
      <w:r w:rsidRPr="00C07CAE">
        <w:rPr>
          <w:i/>
        </w:rPr>
        <w:t>is</w:t>
      </w:r>
      <w:r w:rsidR="00F56099">
        <w:rPr>
          <w:i/>
        </w:rPr>
        <w:t xml:space="preserve"> </w:t>
      </w:r>
      <w:r w:rsidRPr="00C07CAE">
        <w:rPr>
          <w:i/>
        </w:rPr>
        <w:t>found</w:t>
      </w:r>
      <w:r w:rsidR="00F56099">
        <w:rPr>
          <w:i/>
        </w:rPr>
        <w:t xml:space="preserve"> </w:t>
      </w:r>
      <w:r w:rsidRPr="00C07CAE">
        <w:rPr>
          <w:i/>
        </w:rPr>
        <w:t>in</w:t>
      </w:r>
      <w:r w:rsidR="00F56099">
        <w:rPr>
          <w:i/>
        </w:rPr>
        <w:t xml:space="preserve"> </w:t>
      </w:r>
      <w:r w:rsidRPr="00C07CAE">
        <w:rPr>
          <w:i/>
        </w:rPr>
        <w:t>the</w:t>
      </w:r>
      <w:r w:rsidR="00F56099">
        <w:rPr>
          <w:i/>
        </w:rPr>
        <w:t xml:space="preserve"> </w:t>
      </w:r>
      <w:r w:rsidRPr="00C07CAE">
        <w:rPr>
          <w:i/>
        </w:rPr>
        <w:t>dictum</w:t>
      </w:r>
      <w:r w:rsidR="00F56099">
        <w:rPr>
          <w:i/>
        </w:rPr>
        <w:t xml:space="preserve"> </w:t>
      </w:r>
      <w:r w:rsidRPr="00C07CAE">
        <w:rPr>
          <w:i/>
        </w:rPr>
        <w:t>of</w:t>
      </w:r>
      <w:r w:rsidR="00F56099">
        <w:rPr>
          <w:i/>
        </w:rPr>
        <w:t xml:space="preserve"> </w:t>
      </w:r>
      <w:r w:rsidRPr="00C07CAE">
        <w:rPr>
          <w:i/>
        </w:rPr>
        <w:t>R.</w:t>
      </w:r>
      <w:r w:rsidR="00F56099">
        <w:rPr>
          <w:i/>
        </w:rPr>
        <w:t xml:space="preserve"> </w:t>
      </w:r>
      <w:proofErr w:type="spellStart"/>
      <w:r w:rsidRPr="00C07CAE">
        <w:rPr>
          <w:i/>
        </w:rPr>
        <w:t>Hisda</w:t>
      </w:r>
      <w:proofErr w:type="spellEnd"/>
      <w:r w:rsidRPr="00C07CAE">
        <w:rPr>
          <w:i/>
        </w:rPr>
        <w:t>;</w:t>
      </w:r>
      <w:r w:rsidR="00F56099">
        <w:rPr>
          <w:i/>
        </w:rPr>
        <w:t xml:space="preserve"> </w:t>
      </w:r>
      <w:r w:rsidRPr="00C07CAE">
        <w:rPr>
          <w:i/>
        </w:rPr>
        <w:t>for</w:t>
      </w:r>
      <w:r w:rsidR="00F56099">
        <w:rPr>
          <w:i/>
        </w:rPr>
        <w:t xml:space="preserve"> </w:t>
      </w:r>
      <w:r w:rsidRPr="00C07CAE">
        <w:rPr>
          <w:i/>
        </w:rPr>
        <w:t>R.</w:t>
      </w:r>
      <w:r w:rsidR="00F56099">
        <w:rPr>
          <w:i/>
        </w:rPr>
        <w:t xml:space="preserve"> </w:t>
      </w:r>
      <w:proofErr w:type="spellStart"/>
      <w:r w:rsidRPr="00C07CAE">
        <w:rPr>
          <w:i/>
        </w:rPr>
        <w:t>Hisda</w:t>
      </w:r>
      <w:proofErr w:type="spellEnd"/>
      <w:r w:rsidR="00F56099">
        <w:rPr>
          <w:i/>
        </w:rPr>
        <w:t xml:space="preserve"> </w:t>
      </w:r>
      <w:r w:rsidRPr="00C07CAE">
        <w:rPr>
          <w:i/>
        </w:rPr>
        <w:t>said:</w:t>
      </w:r>
      <w:r w:rsidR="00F56099">
        <w:rPr>
          <w:i/>
        </w:rPr>
        <w:t xml:space="preserve"> </w:t>
      </w:r>
      <w:r w:rsidRPr="00C07CAE">
        <w:rPr>
          <w:i/>
        </w:rPr>
        <w:t>With</w:t>
      </w:r>
      <w:r w:rsidR="00F56099">
        <w:rPr>
          <w:i/>
        </w:rPr>
        <w:t xml:space="preserve"> </w:t>
      </w:r>
      <w:r w:rsidRPr="00C07CAE">
        <w:rPr>
          <w:i/>
        </w:rPr>
        <w:t>hot</w:t>
      </w:r>
      <w:r w:rsidR="00F56099">
        <w:rPr>
          <w:i/>
        </w:rPr>
        <w:t xml:space="preserve"> </w:t>
      </w:r>
      <w:r w:rsidRPr="00C07CAE">
        <w:rPr>
          <w:i/>
        </w:rPr>
        <w:t>liquid</w:t>
      </w:r>
      <w:r w:rsidR="00F56099">
        <w:rPr>
          <w:i/>
        </w:rPr>
        <w:t xml:space="preserve"> </w:t>
      </w:r>
      <w:r w:rsidRPr="00C07CAE">
        <w:rPr>
          <w:i/>
        </w:rPr>
        <w:t>they</w:t>
      </w:r>
      <w:r w:rsidR="00F56099">
        <w:rPr>
          <w:i/>
        </w:rPr>
        <w:t xml:space="preserve"> </w:t>
      </w:r>
      <w:r w:rsidRPr="00C07CAE">
        <w:rPr>
          <w:i/>
        </w:rPr>
        <w:t>sinned</w:t>
      </w:r>
      <w:r w:rsidR="00F56099">
        <w:rPr>
          <w:i/>
        </w:rPr>
        <w:t xml:space="preserve"> </w:t>
      </w:r>
      <w:r w:rsidRPr="00C07CAE">
        <w:rPr>
          <w:i/>
        </w:rPr>
        <w:t>and</w:t>
      </w:r>
      <w:r w:rsidR="00F56099">
        <w:rPr>
          <w:i/>
        </w:rPr>
        <w:t xml:space="preserve"> </w:t>
      </w:r>
      <w:r w:rsidRPr="00C07CAE">
        <w:rPr>
          <w:i/>
        </w:rPr>
        <w:t>with</w:t>
      </w:r>
      <w:r w:rsidR="00F56099">
        <w:rPr>
          <w:i/>
        </w:rPr>
        <w:t xml:space="preserve"> </w:t>
      </w:r>
      <w:r w:rsidRPr="00C07CAE">
        <w:rPr>
          <w:i/>
        </w:rPr>
        <w:t>hot</w:t>
      </w:r>
      <w:r w:rsidR="00F56099">
        <w:rPr>
          <w:i/>
        </w:rPr>
        <w:t xml:space="preserve"> </w:t>
      </w:r>
      <w:r w:rsidRPr="00C07CAE">
        <w:rPr>
          <w:i/>
        </w:rPr>
        <w:t>liquid</w:t>
      </w:r>
      <w:r w:rsidR="00F56099">
        <w:rPr>
          <w:i/>
        </w:rPr>
        <w:t xml:space="preserve"> </w:t>
      </w:r>
      <w:r w:rsidRPr="00C07CAE">
        <w:rPr>
          <w:i/>
        </w:rPr>
        <w:t>they</w:t>
      </w:r>
      <w:r w:rsidR="00F56099">
        <w:rPr>
          <w:i/>
        </w:rPr>
        <w:t xml:space="preserve"> </w:t>
      </w:r>
      <w:r w:rsidRPr="00C07CAE">
        <w:rPr>
          <w:i/>
        </w:rPr>
        <w:t>were</w:t>
      </w:r>
      <w:r w:rsidR="00F56099">
        <w:rPr>
          <w:i/>
        </w:rPr>
        <w:t xml:space="preserve"> </w:t>
      </w:r>
      <w:r w:rsidRPr="00C07CAE">
        <w:rPr>
          <w:i/>
        </w:rPr>
        <w:t>punished.</w:t>
      </w:r>
      <w:r w:rsidR="00F56099">
        <w:rPr>
          <w:i/>
        </w:rPr>
        <w:t xml:space="preserve"> </w:t>
      </w:r>
      <w:r w:rsidR="00585328">
        <w:rPr>
          <w:i/>
        </w:rPr>
        <w:t>‘</w:t>
      </w:r>
      <w:r w:rsidRPr="00C07CAE">
        <w:rPr>
          <w:i/>
        </w:rPr>
        <w:t>With</w:t>
      </w:r>
      <w:r w:rsidR="00F56099">
        <w:rPr>
          <w:i/>
        </w:rPr>
        <w:t xml:space="preserve"> </w:t>
      </w:r>
      <w:r w:rsidRPr="00C07CAE">
        <w:rPr>
          <w:i/>
        </w:rPr>
        <w:t>hot</w:t>
      </w:r>
      <w:r w:rsidR="00F56099">
        <w:rPr>
          <w:i/>
        </w:rPr>
        <w:t xml:space="preserve"> </w:t>
      </w:r>
      <w:r w:rsidRPr="00C07CAE">
        <w:rPr>
          <w:i/>
        </w:rPr>
        <w:t>liquid</w:t>
      </w:r>
      <w:r w:rsidR="00F56099">
        <w:rPr>
          <w:i/>
        </w:rPr>
        <w:t xml:space="preserve"> </w:t>
      </w:r>
      <w:r w:rsidRPr="00C07CAE">
        <w:rPr>
          <w:i/>
        </w:rPr>
        <w:t>they</w:t>
      </w:r>
      <w:r w:rsidR="00F56099">
        <w:rPr>
          <w:i/>
        </w:rPr>
        <w:t xml:space="preserve"> </w:t>
      </w:r>
      <w:r w:rsidRPr="00C07CAE">
        <w:rPr>
          <w:i/>
        </w:rPr>
        <w:t>sinned</w:t>
      </w:r>
      <w:r w:rsidR="00585328">
        <w:rPr>
          <w:i/>
        </w:rPr>
        <w:t>’</w:t>
      </w:r>
      <w:r w:rsidRPr="00C07CAE">
        <w:rPr>
          <w:i/>
        </w:rPr>
        <w:t>,</w:t>
      </w:r>
      <w:r w:rsidR="00F56099">
        <w:rPr>
          <w:i/>
        </w:rPr>
        <w:t xml:space="preserve"> </w:t>
      </w:r>
      <w:r w:rsidRPr="00C07CAE">
        <w:rPr>
          <w:i/>
        </w:rPr>
        <w:t>namely,</w:t>
      </w:r>
      <w:r w:rsidR="00F56099">
        <w:rPr>
          <w:i/>
        </w:rPr>
        <w:t xml:space="preserve"> </w:t>
      </w:r>
      <w:r w:rsidRPr="00C07CAE">
        <w:rPr>
          <w:i/>
        </w:rPr>
        <w:t>in</w:t>
      </w:r>
      <w:r w:rsidR="00F56099">
        <w:rPr>
          <w:i/>
        </w:rPr>
        <w:t xml:space="preserve"> </w:t>
      </w:r>
      <w:r w:rsidRPr="00C07CAE">
        <w:rPr>
          <w:i/>
        </w:rPr>
        <w:t>[sexual]</w:t>
      </w:r>
      <w:r w:rsidR="00F56099">
        <w:rPr>
          <w:i/>
        </w:rPr>
        <w:t xml:space="preserve"> </w:t>
      </w:r>
      <w:r w:rsidRPr="00C07CAE">
        <w:rPr>
          <w:i/>
        </w:rPr>
        <w:t>transgression.</w:t>
      </w:r>
      <w:r w:rsidR="00F56099">
        <w:rPr>
          <w:i/>
        </w:rPr>
        <w:t xml:space="preserve"> </w:t>
      </w:r>
      <w:r w:rsidR="00585328">
        <w:rPr>
          <w:i/>
        </w:rPr>
        <w:t>‘</w:t>
      </w:r>
      <w:r w:rsidRPr="00C07CAE">
        <w:rPr>
          <w:i/>
        </w:rPr>
        <w:t>With</w:t>
      </w:r>
      <w:r w:rsidR="00F56099">
        <w:rPr>
          <w:i/>
        </w:rPr>
        <w:t xml:space="preserve"> </w:t>
      </w:r>
      <w:r w:rsidRPr="00C07CAE">
        <w:rPr>
          <w:i/>
        </w:rPr>
        <w:t>hot</w:t>
      </w:r>
      <w:r w:rsidR="00F56099">
        <w:rPr>
          <w:i/>
        </w:rPr>
        <w:t xml:space="preserve"> </w:t>
      </w:r>
      <w:r w:rsidRPr="00C07CAE">
        <w:rPr>
          <w:i/>
        </w:rPr>
        <w:t>liquid</w:t>
      </w:r>
      <w:r w:rsidR="00F56099">
        <w:rPr>
          <w:i/>
        </w:rPr>
        <w:t xml:space="preserve"> </w:t>
      </w:r>
      <w:r w:rsidRPr="00C07CAE">
        <w:rPr>
          <w:i/>
        </w:rPr>
        <w:t>they</w:t>
      </w:r>
      <w:r w:rsidR="00F56099">
        <w:rPr>
          <w:i/>
        </w:rPr>
        <w:t xml:space="preserve"> </w:t>
      </w:r>
      <w:r w:rsidRPr="00C07CAE">
        <w:rPr>
          <w:i/>
        </w:rPr>
        <w:t>were</w:t>
      </w:r>
      <w:r w:rsidR="00F56099">
        <w:rPr>
          <w:i/>
        </w:rPr>
        <w:t xml:space="preserve"> </w:t>
      </w:r>
      <w:r w:rsidRPr="00C07CAE">
        <w:rPr>
          <w:i/>
        </w:rPr>
        <w:t>punished</w:t>
      </w:r>
      <w:r w:rsidR="00585328">
        <w:rPr>
          <w:i/>
        </w:rPr>
        <w:t>’</w:t>
      </w:r>
      <w:r w:rsidRPr="00C07CAE">
        <w:rPr>
          <w:i/>
        </w:rPr>
        <w:t>:</w:t>
      </w:r>
      <w:r w:rsidR="00F56099">
        <w:rPr>
          <w:i/>
        </w:rPr>
        <w:t xml:space="preserve"> </w:t>
      </w:r>
      <w:r w:rsidRPr="00C07CAE">
        <w:rPr>
          <w:i/>
        </w:rPr>
        <w:t>it</w:t>
      </w:r>
      <w:r w:rsidR="00F56099">
        <w:rPr>
          <w:i/>
        </w:rPr>
        <w:t xml:space="preserve"> </w:t>
      </w:r>
      <w:r w:rsidRPr="00C07CAE">
        <w:rPr>
          <w:i/>
        </w:rPr>
        <w:t>is</w:t>
      </w:r>
      <w:r w:rsidR="00F56099">
        <w:rPr>
          <w:i/>
        </w:rPr>
        <w:t xml:space="preserve"> </w:t>
      </w:r>
      <w:r w:rsidRPr="00C07CAE">
        <w:rPr>
          <w:i/>
        </w:rPr>
        <w:t>written</w:t>
      </w:r>
      <w:r w:rsidR="00F56099">
        <w:rPr>
          <w:i/>
        </w:rPr>
        <w:t xml:space="preserve"> </w:t>
      </w:r>
      <w:r w:rsidRPr="00C07CAE">
        <w:rPr>
          <w:i/>
        </w:rPr>
        <w:t>here,</w:t>
      </w:r>
      <w:r w:rsidRPr="00C07CAE">
        <w:rPr>
          <w:i/>
          <w:sz w:val="20"/>
          <w:vertAlign w:val="superscript"/>
        </w:rPr>
        <w:footnoteReference w:id="1090"/>
      </w:r>
      <w:r w:rsidR="00F56099">
        <w:rPr>
          <w:i/>
        </w:rPr>
        <w:t xml:space="preserve"> </w:t>
      </w:r>
      <w:r w:rsidRPr="00C07CAE">
        <w:rPr>
          <w:i/>
        </w:rPr>
        <w:t>and</w:t>
      </w:r>
      <w:r w:rsidR="00F56099">
        <w:rPr>
          <w:i/>
        </w:rPr>
        <w:t xml:space="preserve"> </w:t>
      </w:r>
      <w:r w:rsidRPr="00C07CAE">
        <w:rPr>
          <w:i/>
        </w:rPr>
        <w:t>the</w:t>
      </w:r>
      <w:r w:rsidR="00F56099">
        <w:rPr>
          <w:i/>
        </w:rPr>
        <w:t xml:space="preserve"> </w:t>
      </w:r>
      <w:r w:rsidRPr="00C07CAE">
        <w:rPr>
          <w:i/>
        </w:rPr>
        <w:t>waters</w:t>
      </w:r>
      <w:r w:rsidR="00F56099">
        <w:rPr>
          <w:i/>
        </w:rPr>
        <w:t xml:space="preserve"> </w:t>
      </w:r>
      <w:r w:rsidRPr="00C07CAE">
        <w:rPr>
          <w:i/>
        </w:rPr>
        <w:t>assuaged,</w:t>
      </w:r>
      <w:r w:rsidRPr="00C07CAE">
        <w:rPr>
          <w:i/>
          <w:sz w:val="20"/>
          <w:vertAlign w:val="superscript"/>
        </w:rPr>
        <w:footnoteReference w:id="1091"/>
      </w:r>
      <w:r w:rsidR="00F56099">
        <w:rPr>
          <w:i/>
        </w:rPr>
        <w:t xml:space="preserve"> </w:t>
      </w:r>
      <w:r w:rsidRPr="00C07CAE">
        <w:rPr>
          <w:i/>
        </w:rPr>
        <w:t>and</w:t>
      </w:r>
      <w:r w:rsidR="00F56099">
        <w:rPr>
          <w:i/>
        </w:rPr>
        <w:t xml:space="preserve"> </w:t>
      </w:r>
      <w:r w:rsidRPr="00C07CAE">
        <w:rPr>
          <w:i/>
        </w:rPr>
        <w:t>it</w:t>
      </w:r>
      <w:r w:rsidR="00F56099">
        <w:rPr>
          <w:i/>
        </w:rPr>
        <w:t xml:space="preserve"> </w:t>
      </w:r>
      <w:r w:rsidRPr="00C07CAE">
        <w:rPr>
          <w:i/>
        </w:rPr>
        <w:t>is</w:t>
      </w:r>
      <w:r w:rsidR="00F56099">
        <w:rPr>
          <w:i/>
        </w:rPr>
        <w:t xml:space="preserve"> </w:t>
      </w:r>
      <w:r w:rsidRPr="00C07CAE">
        <w:rPr>
          <w:i/>
        </w:rPr>
        <w:t>written</w:t>
      </w:r>
      <w:r w:rsidR="00F56099">
        <w:rPr>
          <w:i/>
        </w:rPr>
        <w:t xml:space="preserve"> </w:t>
      </w:r>
      <w:r w:rsidRPr="00C07CAE">
        <w:rPr>
          <w:i/>
        </w:rPr>
        <w:t>elsewhere,</w:t>
      </w:r>
      <w:r w:rsidR="00F56099">
        <w:rPr>
          <w:i/>
        </w:rPr>
        <w:t xml:space="preserve"> </w:t>
      </w:r>
      <w:r w:rsidRPr="00C07CAE">
        <w:rPr>
          <w:i/>
        </w:rPr>
        <w:t>and</w:t>
      </w:r>
      <w:r w:rsidR="00F56099">
        <w:rPr>
          <w:i/>
        </w:rPr>
        <w:t xml:space="preserve"> </w:t>
      </w:r>
      <w:r w:rsidRPr="00C07CAE">
        <w:rPr>
          <w:i/>
        </w:rPr>
        <w:t>the</w:t>
      </w:r>
      <w:r w:rsidR="00F56099">
        <w:rPr>
          <w:i/>
        </w:rPr>
        <w:t xml:space="preserve"> </w:t>
      </w:r>
      <w:r w:rsidRPr="00C07CAE">
        <w:rPr>
          <w:i/>
        </w:rPr>
        <w:t>wrath</w:t>
      </w:r>
      <w:r w:rsidR="00F56099">
        <w:rPr>
          <w:i/>
        </w:rPr>
        <w:t xml:space="preserve"> </w:t>
      </w:r>
      <w:r w:rsidRPr="00C07CAE">
        <w:rPr>
          <w:i/>
        </w:rPr>
        <w:t>of</w:t>
      </w:r>
      <w:r w:rsidR="00F56099">
        <w:rPr>
          <w:i/>
        </w:rPr>
        <w:t xml:space="preserve"> </w:t>
      </w:r>
      <w:r w:rsidRPr="00C07CAE">
        <w:rPr>
          <w:i/>
        </w:rPr>
        <w:t>the</w:t>
      </w:r>
      <w:r w:rsidR="00F56099">
        <w:rPr>
          <w:i/>
        </w:rPr>
        <w:t xml:space="preserve"> </w:t>
      </w:r>
      <w:r w:rsidRPr="00C07CAE">
        <w:rPr>
          <w:i/>
        </w:rPr>
        <w:t>king</w:t>
      </w:r>
      <w:r w:rsidR="00F56099">
        <w:rPr>
          <w:i/>
        </w:rPr>
        <w:t xml:space="preserve"> </w:t>
      </w:r>
      <w:r w:rsidRPr="00C07CAE">
        <w:rPr>
          <w:i/>
        </w:rPr>
        <w:t>was</w:t>
      </w:r>
      <w:r w:rsidR="00F56099">
        <w:rPr>
          <w:i/>
        </w:rPr>
        <w:t xml:space="preserve"> </w:t>
      </w:r>
      <w:r w:rsidRPr="00C07CAE">
        <w:rPr>
          <w:i/>
        </w:rPr>
        <w:t>assuaged.</w:t>
      </w:r>
      <w:r w:rsidRPr="00C07CAE">
        <w:rPr>
          <w:i/>
          <w:sz w:val="20"/>
          <w:vertAlign w:val="superscript"/>
        </w:rPr>
        <w:footnoteReference w:id="1092"/>
      </w:r>
    </w:p>
    <w:p w14:paraId="4FB8526E" w14:textId="77777777" w:rsidR="00C07CAE" w:rsidRPr="00C07CAE" w:rsidRDefault="00C07CAE" w:rsidP="00C07CAE"/>
    <w:p w14:paraId="6D3F18AE" w14:textId="1F3905E5" w:rsidR="00C07CAE" w:rsidRPr="00C07CAE" w:rsidRDefault="00C07CAE" w:rsidP="00C07CAE">
      <w:pPr>
        <w:ind w:left="288" w:right="288"/>
        <w:rPr>
          <w:i/>
          <w:iCs/>
        </w:rPr>
      </w:pPr>
      <w:r w:rsidRPr="00C07CAE">
        <w:rPr>
          <w:i/>
          <w:iCs/>
        </w:rPr>
        <w:t>Our</w:t>
      </w:r>
      <w:r w:rsidR="00F56099">
        <w:rPr>
          <w:i/>
          <w:iCs/>
        </w:rPr>
        <w:t xml:space="preserve"> </w:t>
      </w:r>
      <w:r w:rsidRPr="00C07CAE">
        <w:rPr>
          <w:i/>
          <w:iCs/>
        </w:rPr>
        <w:t>Rabbis</w:t>
      </w:r>
      <w:r w:rsidR="00F56099">
        <w:rPr>
          <w:i/>
          <w:iCs/>
        </w:rPr>
        <w:t xml:space="preserve"> </w:t>
      </w:r>
      <w:r w:rsidRPr="00C07CAE">
        <w:rPr>
          <w:i/>
          <w:iCs/>
        </w:rPr>
        <w:t>taught:</w:t>
      </w:r>
      <w:r w:rsidR="00F56099">
        <w:rPr>
          <w:i/>
          <w:iCs/>
        </w:rPr>
        <w:t xml:space="preserve"> </w:t>
      </w:r>
      <w:r w:rsidR="00585328">
        <w:rPr>
          <w:i/>
          <w:iCs/>
        </w:rPr>
        <w:t>‘</w:t>
      </w:r>
      <w:r w:rsidRPr="00C07CAE">
        <w:rPr>
          <w:i/>
          <w:iCs/>
        </w:rPr>
        <w:t>The</w:t>
      </w:r>
      <w:r w:rsidR="00F56099">
        <w:rPr>
          <w:i/>
          <w:iCs/>
        </w:rPr>
        <w:t xml:space="preserve"> </w:t>
      </w:r>
      <w:r w:rsidRPr="00C07CAE">
        <w:rPr>
          <w:i/>
          <w:iCs/>
        </w:rPr>
        <w:t>wise</w:t>
      </w:r>
      <w:r w:rsidR="00F56099">
        <w:rPr>
          <w:i/>
          <w:iCs/>
        </w:rPr>
        <w:t xml:space="preserve"> </w:t>
      </w:r>
      <w:r w:rsidRPr="00C07CAE">
        <w:rPr>
          <w:i/>
          <w:iCs/>
        </w:rPr>
        <w:t>men</w:t>
      </w:r>
      <w:r w:rsidR="00F56099">
        <w:rPr>
          <w:i/>
          <w:iCs/>
        </w:rPr>
        <w:t xml:space="preserve"> </w:t>
      </w:r>
      <w:r w:rsidRPr="00C07CAE">
        <w:rPr>
          <w:i/>
          <w:iCs/>
        </w:rPr>
        <w:t>of</w:t>
      </w:r>
      <w:r w:rsidR="00F56099">
        <w:rPr>
          <w:i/>
          <w:iCs/>
        </w:rPr>
        <w:t xml:space="preserve"> </w:t>
      </w:r>
      <w:r w:rsidRPr="00C07CAE">
        <w:rPr>
          <w:i/>
          <w:iCs/>
        </w:rPr>
        <w:t>Israel</w:t>
      </w:r>
      <w:r w:rsidR="00F56099">
        <w:rPr>
          <w:i/>
          <w:iCs/>
        </w:rPr>
        <w:t xml:space="preserve"> </w:t>
      </w:r>
      <w:r w:rsidRPr="00C07CAE">
        <w:rPr>
          <w:i/>
          <w:iCs/>
        </w:rPr>
        <w:t>follow</w:t>
      </w:r>
      <w:r w:rsidR="00F56099">
        <w:rPr>
          <w:i/>
          <w:iCs/>
        </w:rPr>
        <w:t xml:space="preserve"> </w:t>
      </w:r>
      <w:r w:rsidRPr="00C07CAE">
        <w:rPr>
          <w:i/>
          <w:iCs/>
        </w:rPr>
        <w:t>R.</w:t>
      </w:r>
      <w:r w:rsidR="00F56099">
        <w:rPr>
          <w:i/>
          <w:iCs/>
        </w:rPr>
        <w:t xml:space="preserve"> </w:t>
      </w:r>
      <w:r w:rsidRPr="00C07CAE">
        <w:rPr>
          <w:i/>
          <w:iCs/>
        </w:rPr>
        <w:t>Eliezer</w:t>
      </w:r>
      <w:r w:rsidR="00F56099">
        <w:rPr>
          <w:i/>
          <w:iCs/>
        </w:rPr>
        <w:t xml:space="preserve"> </w:t>
      </w:r>
      <w:r w:rsidRPr="00C07CAE">
        <w:rPr>
          <w:i/>
          <w:iCs/>
        </w:rPr>
        <w:t>in</w:t>
      </w:r>
      <w:r w:rsidR="00F56099">
        <w:rPr>
          <w:i/>
          <w:iCs/>
        </w:rPr>
        <w:t xml:space="preserve"> </w:t>
      </w:r>
      <w:r w:rsidRPr="00C07CAE">
        <w:rPr>
          <w:i/>
          <w:iCs/>
        </w:rPr>
        <w:t>dating</w:t>
      </w:r>
      <w:r w:rsidR="00F56099">
        <w:rPr>
          <w:i/>
          <w:iCs/>
        </w:rPr>
        <w:t xml:space="preserve"> </w:t>
      </w:r>
      <w:r w:rsidRPr="00C07CAE">
        <w:rPr>
          <w:i/>
          <w:iCs/>
        </w:rPr>
        <w:t>the</w:t>
      </w:r>
      <w:r w:rsidR="00F56099">
        <w:rPr>
          <w:i/>
          <w:iCs/>
        </w:rPr>
        <w:t xml:space="preserve"> </w:t>
      </w:r>
      <w:r w:rsidRPr="00C07CAE">
        <w:rPr>
          <w:i/>
          <w:iCs/>
        </w:rPr>
        <w:t>Flood</w:t>
      </w:r>
      <w:r w:rsidRPr="00C07CAE">
        <w:rPr>
          <w:i/>
          <w:iCs/>
          <w:sz w:val="20"/>
          <w:vertAlign w:val="superscript"/>
        </w:rPr>
        <w:footnoteReference w:id="1093"/>
      </w:r>
      <w:r w:rsidR="00F56099">
        <w:rPr>
          <w:i/>
          <w:iCs/>
        </w:rPr>
        <w:t xml:space="preserve"> </w:t>
      </w:r>
      <w:r w:rsidRPr="00C07CAE">
        <w:rPr>
          <w:i/>
          <w:iCs/>
        </w:rPr>
        <w:t>and</w:t>
      </w:r>
      <w:r w:rsidR="00F56099">
        <w:rPr>
          <w:i/>
          <w:iCs/>
        </w:rPr>
        <w:t xml:space="preserve"> </w:t>
      </w:r>
      <w:r w:rsidRPr="00C07CAE">
        <w:rPr>
          <w:i/>
          <w:iCs/>
        </w:rPr>
        <w:t>R.</w:t>
      </w:r>
      <w:r w:rsidR="00F56099">
        <w:rPr>
          <w:i/>
          <w:iCs/>
        </w:rPr>
        <w:t xml:space="preserve"> </w:t>
      </w:r>
      <w:r w:rsidRPr="00C07CAE">
        <w:rPr>
          <w:i/>
          <w:iCs/>
        </w:rPr>
        <w:t>Joshua</w:t>
      </w:r>
      <w:r w:rsidR="00F56099">
        <w:rPr>
          <w:i/>
          <w:iCs/>
        </w:rPr>
        <w:t xml:space="preserve"> </w:t>
      </w:r>
      <w:r w:rsidRPr="00C07CAE">
        <w:rPr>
          <w:i/>
          <w:iCs/>
        </w:rPr>
        <w:t>in</w:t>
      </w:r>
      <w:r w:rsidR="00F56099">
        <w:rPr>
          <w:i/>
          <w:iCs/>
        </w:rPr>
        <w:t xml:space="preserve"> </w:t>
      </w:r>
      <w:r w:rsidRPr="00C07CAE">
        <w:rPr>
          <w:i/>
          <w:iCs/>
        </w:rPr>
        <w:t>dating</w:t>
      </w:r>
      <w:r w:rsidR="00F56099">
        <w:rPr>
          <w:i/>
          <w:iCs/>
        </w:rPr>
        <w:t xml:space="preserve"> </w:t>
      </w:r>
      <w:r w:rsidRPr="00C07CAE">
        <w:rPr>
          <w:i/>
          <w:iCs/>
        </w:rPr>
        <w:t>the</w:t>
      </w:r>
      <w:r w:rsidR="00F56099">
        <w:rPr>
          <w:i/>
          <w:iCs/>
        </w:rPr>
        <w:t xml:space="preserve"> </w:t>
      </w:r>
      <w:r w:rsidRPr="00C07CAE">
        <w:rPr>
          <w:i/>
          <w:iCs/>
        </w:rPr>
        <w:t>annual</w:t>
      </w:r>
      <w:r w:rsidR="00F56099">
        <w:rPr>
          <w:i/>
          <w:iCs/>
        </w:rPr>
        <w:t xml:space="preserve"> </w:t>
      </w:r>
      <w:r w:rsidRPr="00C07CAE">
        <w:rPr>
          <w:i/>
          <w:iCs/>
        </w:rPr>
        <w:t>cycles,</w:t>
      </w:r>
      <w:r w:rsidRPr="00C07CAE">
        <w:rPr>
          <w:i/>
          <w:iCs/>
          <w:sz w:val="20"/>
          <w:vertAlign w:val="superscript"/>
        </w:rPr>
        <w:footnoteReference w:id="1094"/>
      </w:r>
      <w:r w:rsidR="00F56099">
        <w:rPr>
          <w:i/>
          <w:iCs/>
        </w:rPr>
        <w:t xml:space="preserve"> </w:t>
      </w:r>
      <w:r w:rsidRPr="00C07CAE">
        <w:rPr>
          <w:i/>
          <w:iCs/>
        </w:rPr>
        <w:t>while</w:t>
      </w:r>
      <w:r w:rsidR="00F56099">
        <w:rPr>
          <w:i/>
          <w:iCs/>
        </w:rPr>
        <w:t xml:space="preserve"> </w:t>
      </w:r>
      <w:r w:rsidRPr="00C07CAE">
        <w:rPr>
          <w:i/>
          <w:iCs/>
        </w:rPr>
        <w:t>the</w:t>
      </w:r>
      <w:r w:rsidR="00F56099">
        <w:rPr>
          <w:i/>
          <w:iCs/>
        </w:rPr>
        <w:t xml:space="preserve"> </w:t>
      </w:r>
      <w:r w:rsidRPr="00C07CAE">
        <w:rPr>
          <w:i/>
          <w:iCs/>
        </w:rPr>
        <w:t>scholars</w:t>
      </w:r>
      <w:r w:rsidR="00F56099">
        <w:rPr>
          <w:i/>
          <w:iCs/>
        </w:rPr>
        <w:t xml:space="preserve"> </w:t>
      </w:r>
      <w:r w:rsidRPr="00C07CAE">
        <w:rPr>
          <w:i/>
          <w:iCs/>
        </w:rPr>
        <w:t>of</w:t>
      </w:r>
      <w:r w:rsidR="00F56099">
        <w:rPr>
          <w:i/>
          <w:iCs/>
        </w:rPr>
        <w:t xml:space="preserve"> </w:t>
      </w:r>
      <w:r w:rsidRPr="00C07CAE">
        <w:rPr>
          <w:i/>
          <w:iCs/>
        </w:rPr>
        <w:t>other</w:t>
      </w:r>
      <w:r w:rsidR="00F56099">
        <w:rPr>
          <w:i/>
          <w:iCs/>
        </w:rPr>
        <w:t xml:space="preserve"> </w:t>
      </w:r>
      <w:proofErr w:type="spellStart"/>
      <w:r w:rsidRPr="00C07CAE">
        <w:rPr>
          <w:i/>
          <w:iCs/>
        </w:rPr>
        <w:t>peoples</w:t>
      </w:r>
      <w:proofErr w:type="spellEnd"/>
      <w:r w:rsidR="00F56099">
        <w:rPr>
          <w:i/>
          <w:iCs/>
        </w:rPr>
        <w:t xml:space="preserve"> </w:t>
      </w:r>
      <w:r w:rsidRPr="00C07CAE">
        <w:rPr>
          <w:i/>
          <w:iCs/>
        </w:rPr>
        <w:t>follow</w:t>
      </w:r>
      <w:r w:rsidR="00F56099">
        <w:rPr>
          <w:i/>
          <w:iCs/>
        </w:rPr>
        <w:t xml:space="preserve"> </w:t>
      </w:r>
      <w:r w:rsidRPr="00C07CAE">
        <w:rPr>
          <w:i/>
          <w:iCs/>
        </w:rPr>
        <w:t>R.</w:t>
      </w:r>
      <w:r w:rsidR="00F56099">
        <w:rPr>
          <w:i/>
          <w:iCs/>
        </w:rPr>
        <w:t xml:space="preserve"> </w:t>
      </w:r>
      <w:r w:rsidRPr="00C07CAE">
        <w:rPr>
          <w:i/>
          <w:iCs/>
        </w:rPr>
        <w:t>Joshua</w:t>
      </w:r>
      <w:r w:rsidR="00F56099">
        <w:rPr>
          <w:i/>
          <w:iCs/>
        </w:rPr>
        <w:t xml:space="preserve"> </w:t>
      </w:r>
      <w:r w:rsidRPr="00C07CAE">
        <w:rPr>
          <w:i/>
          <w:iCs/>
        </w:rPr>
        <w:t>in</w:t>
      </w:r>
      <w:r w:rsidR="00F56099">
        <w:rPr>
          <w:i/>
          <w:iCs/>
        </w:rPr>
        <w:t xml:space="preserve"> </w:t>
      </w:r>
      <w:r w:rsidRPr="00C07CAE">
        <w:rPr>
          <w:i/>
          <w:iCs/>
        </w:rPr>
        <w:t>dating</w:t>
      </w:r>
      <w:r w:rsidR="00F56099">
        <w:rPr>
          <w:i/>
          <w:iCs/>
        </w:rPr>
        <w:t xml:space="preserve"> </w:t>
      </w:r>
      <w:r w:rsidRPr="00C07CAE">
        <w:rPr>
          <w:i/>
          <w:iCs/>
        </w:rPr>
        <w:t>the</w:t>
      </w:r>
      <w:r w:rsidR="00F56099">
        <w:rPr>
          <w:i/>
          <w:iCs/>
        </w:rPr>
        <w:t xml:space="preserve"> </w:t>
      </w:r>
      <w:r w:rsidRPr="00C07CAE">
        <w:rPr>
          <w:i/>
          <w:iCs/>
        </w:rPr>
        <w:t>Flood</w:t>
      </w:r>
      <w:r w:rsidR="00F56099">
        <w:rPr>
          <w:i/>
          <w:iCs/>
        </w:rPr>
        <w:t xml:space="preserve"> </w:t>
      </w:r>
      <w:r w:rsidRPr="00C07CAE">
        <w:rPr>
          <w:i/>
          <w:iCs/>
        </w:rPr>
        <w:t>also</w:t>
      </w:r>
      <w:r w:rsidR="00585328">
        <w:rPr>
          <w:i/>
          <w:iCs/>
        </w:rPr>
        <w:t>’</w:t>
      </w:r>
      <w:r w:rsidRPr="00C07CAE">
        <w:rPr>
          <w:i/>
          <w:iCs/>
        </w:rPr>
        <w:t>.</w:t>
      </w:r>
    </w:p>
    <w:p w14:paraId="28A2B96F" w14:textId="77777777" w:rsidR="00C07CAE" w:rsidRPr="00C07CAE" w:rsidRDefault="00C07CAE" w:rsidP="00C07CAE"/>
    <w:tbl>
      <w:tblPr>
        <w:tblW w:w="0" w:type="auto"/>
        <w:jc w:val="center"/>
        <w:tblCellMar>
          <w:top w:w="43" w:type="dxa"/>
          <w:left w:w="72" w:type="dxa"/>
          <w:bottom w:w="43" w:type="dxa"/>
          <w:right w:w="72" w:type="dxa"/>
        </w:tblCellMar>
        <w:tblLook w:val="0000" w:firstRow="0" w:lastRow="0" w:firstColumn="0" w:lastColumn="0" w:noHBand="0" w:noVBand="0"/>
      </w:tblPr>
      <w:tblGrid>
        <w:gridCol w:w="4765"/>
      </w:tblGrid>
      <w:tr w:rsidR="00C07CAE" w:rsidRPr="00C07CAE" w14:paraId="475F3DE6" w14:textId="77777777" w:rsidTr="001B6B38">
        <w:trPr>
          <w:jc w:val="center"/>
        </w:trPr>
        <w:tc>
          <w:tcPr>
            <w:tcW w:w="4765" w:type="dxa"/>
            <w:tcBorders>
              <w:top w:val="single" w:sz="4" w:space="0" w:color="auto"/>
              <w:left w:val="single" w:sz="4" w:space="0" w:color="auto"/>
              <w:bottom w:val="single" w:sz="4" w:space="0" w:color="auto"/>
              <w:right w:val="single" w:sz="4" w:space="0" w:color="auto"/>
            </w:tcBorders>
            <w:shd w:val="clear" w:color="auto" w:fill="FFFFFF"/>
            <w:vAlign w:val="bottom"/>
          </w:tcPr>
          <w:p w14:paraId="05B0924C" w14:textId="77777777" w:rsidR="00C07CAE" w:rsidRPr="00C07CAE" w:rsidRDefault="00C07CAE" w:rsidP="00C07CAE">
            <w:pPr>
              <w:jc w:val="center"/>
            </w:pPr>
            <w:r w:rsidRPr="00C07CAE">
              <w:rPr>
                <w:b/>
                <w:bCs/>
              </w:rPr>
              <w:t>Marcheshvan</w:t>
            </w:r>
            <w:r w:rsidRPr="00C07CAE">
              <w:t>:</w:t>
            </w:r>
            <w:r w:rsidR="00F56099">
              <w:t xml:space="preserve"> </w:t>
            </w:r>
            <w:proofErr w:type="spellStart"/>
            <w:r w:rsidRPr="00C07CAE">
              <w:t>Kimah</w:t>
            </w:r>
            <w:proofErr w:type="spellEnd"/>
            <w:r w:rsidR="00F56099">
              <w:t xml:space="preserve"> </w:t>
            </w:r>
            <w:r w:rsidRPr="00C07CAE">
              <w:t>(Pleiades)</w:t>
            </w:r>
            <w:r w:rsidR="00F56099">
              <w:t xml:space="preserve"> </w:t>
            </w:r>
            <w:r w:rsidRPr="00C07CAE">
              <w:t>sets.</w:t>
            </w:r>
          </w:p>
          <w:p w14:paraId="61E91F36" w14:textId="77777777" w:rsidR="00C07CAE" w:rsidRPr="00C07CAE" w:rsidRDefault="00C07CAE" w:rsidP="00C07CAE">
            <w:pPr>
              <w:jc w:val="center"/>
            </w:pPr>
            <w:r w:rsidRPr="00C07CAE">
              <w:rPr>
                <w:b/>
                <w:bCs/>
              </w:rPr>
              <w:t>Iyar</w:t>
            </w:r>
            <w:r w:rsidRPr="00C07CAE">
              <w:t>:</w:t>
            </w:r>
            <w:r w:rsidR="00F56099">
              <w:t xml:space="preserve"> </w:t>
            </w:r>
            <w:proofErr w:type="spellStart"/>
            <w:r w:rsidRPr="00C07CAE">
              <w:t>Kimah</w:t>
            </w:r>
            <w:proofErr w:type="spellEnd"/>
            <w:r w:rsidR="00F56099">
              <w:t xml:space="preserve"> </w:t>
            </w:r>
            <w:r w:rsidRPr="00C07CAE">
              <w:rPr>
                <w:color w:val="C00000"/>
              </w:rPr>
              <w:t>rises.</w:t>
            </w:r>
          </w:p>
        </w:tc>
      </w:tr>
      <w:tr w:rsidR="00C07CAE" w:rsidRPr="00C07CAE" w14:paraId="5C423BF6" w14:textId="77777777" w:rsidTr="001B6B38">
        <w:trPr>
          <w:jc w:val="center"/>
        </w:trPr>
        <w:tc>
          <w:tcPr>
            <w:tcW w:w="4765" w:type="dxa"/>
            <w:tcBorders>
              <w:top w:val="single" w:sz="4" w:space="0" w:color="auto"/>
              <w:left w:val="single" w:sz="4" w:space="0" w:color="auto"/>
              <w:bottom w:val="single" w:sz="4" w:space="0" w:color="auto"/>
              <w:right w:val="single" w:sz="4" w:space="0" w:color="auto"/>
            </w:tcBorders>
            <w:shd w:val="clear" w:color="auto" w:fill="FFFFFF"/>
            <w:vAlign w:val="center"/>
          </w:tcPr>
          <w:p w14:paraId="2BD66DE2" w14:textId="77777777" w:rsidR="00C07CAE" w:rsidRPr="00C07CAE" w:rsidRDefault="00C07CAE" w:rsidP="00C07CAE">
            <w:pPr>
              <w:jc w:val="center"/>
            </w:pPr>
            <w:r w:rsidRPr="00C07CAE">
              <w:t>Flood</w:t>
            </w:r>
            <w:r w:rsidR="00F56099">
              <w:t xml:space="preserve"> </w:t>
            </w:r>
            <w:r w:rsidRPr="00C07CAE">
              <w:t>naturally</w:t>
            </w:r>
            <w:r w:rsidR="00F56099">
              <w:t xml:space="preserve"> </w:t>
            </w:r>
            <w:r w:rsidRPr="00C07CAE">
              <w:t>expected</w:t>
            </w:r>
            <w:r w:rsidR="00F56099">
              <w:t xml:space="preserve"> </w:t>
            </w:r>
            <w:r w:rsidRPr="00C07CAE">
              <w:t>in</w:t>
            </w:r>
            <w:r w:rsidR="00F56099">
              <w:t xml:space="preserve"> </w:t>
            </w:r>
            <w:r w:rsidRPr="00C07CAE">
              <w:rPr>
                <w:b/>
                <w:bCs/>
              </w:rPr>
              <w:t>Marcheshvan.</w:t>
            </w:r>
          </w:p>
        </w:tc>
      </w:tr>
      <w:tr w:rsidR="00C07CAE" w:rsidRPr="00C07CAE" w14:paraId="377335B6" w14:textId="77777777" w:rsidTr="001B6B38">
        <w:trPr>
          <w:jc w:val="center"/>
        </w:trPr>
        <w:tc>
          <w:tcPr>
            <w:tcW w:w="4765" w:type="dxa"/>
            <w:tcBorders>
              <w:top w:val="single" w:sz="4" w:space="0" w:color="auto"/>
              <w:left w:val="single" w:sz="4" w:space="0" w:color="auto"/>
              <w:bottom w:val="single" w:sz="4" w:space="0" w:color="auto"/>
              <w:right w:val="single" w:sz="4" w:space="0" w:color="auto"/>
            </w:tcBorders>
            <w:shd w:val="clear" w:color="auto" w:fill="FFFFFF"/>
            <w:vAlign w:val="bottom"/>
          </w:tcPr>
          <w:p w14:paraId="7403236E" w14:textId="77777777" w:rsidR="00C07CAE" w:rsidRPr="00C07CAE" w:rsidRDefault="00C07CAE" w:rsidP="00C07CAE">
            <w:pPr>
              <w:jc w:val="center"/>
            </w:pPr>
            <w:r w:rsidRPr="00C07CAE">
              <w:t>Flood</w:t>
            </w:r>
            <w:r w:rsidR="00F56099">
              <w:t xml:space="preserve"> </w:t>
            </w:r>
            <w:r w:rsidRPr="00C07CAE">
              <w:t>naturally</w:t>
            </w:r>
            <w:r w:rsidR="00F56099">
              <w:t xml:space="preserve"> </w:t>
            </w:r>
            <w:r w:rsidRPr="00C07CAE">
              <w:t>expected</w:t>
            </w:r>
            <w:r w:rsidR="00F56099">
              <w:t xml:space="preserve"> </w:t>
            </w:r>
            <w:r w:rsidRPr="00C07CAE">
              <w:t>when</w:t>
            </w:r>
            <w:r w:rsidR="00F56099">
              <w:t xml:space="preserve"> </w:t>
            </w:r>
            <w:proofErr w:type="spellStart"/>
            <w:r w:rsidRPr="00C07CAE">
              <w:t>Kimah</w:t>
            </w:r>
            <w:proofErr w:type="spellEnd"/>
            <w:r w:rsidR="00F56099">
              <w:t xml:space="preserve"> </w:t>
            </w:r>
            <w:r w:rsidRPr="00C07CAE">
              <w:rPr>
                <w:color w:val="C00000"/>
              </w:rPr>
              <w:t>sets.</w:t>
            </w:r>
          </w:p>
        </w:tc>
      </w:tr>
    </w:tbl>
    <w:p w14:paraId="59E05F9B" w14:textId="77777777" w:rsidR="00C07CAE" w:rsidRDefault="00C07CAE" w:rsidP="00C07CAE"/>
    <w:p w14:paraId="0FC0AB02" w14:textId="2D4FF221" w:rsidR="00C50CC4" w:rsidRDefault="00C50CC4" w:rsidP="00C50CC4">
      <w:r w:rsidRPr="00C50CC4">
        <w:t>The</w:t>
      </w:r>
      <w:r w:rsidR="00F56099">
        <w:t xml:space="preserve"> </w:t>
      </w:r>
      <w:r w:rsidRPr="00C50CC4">
        <w:t>word</w:t>
      </w:r>
      <w:r w:rsidR="00F56099">
        <w:t xml:space="preserve"> </w:t>
      </w:r>
      <w:r w:rsidR="00585328">
        <w:t>“</w:t>
      </w:r>
      <w:r w:rsidRPr="00C50CC4">
        <w:t>star</w:t>
      </w:r>
      <w:r w:rsidR="00585328">
        <w:t>”</w:t>
      </w:r>
      <w:r w:rsidR="00F56099">
        <w:t xml:space="preserve"> </w:t>
      </w:r>
      <w:r w:rsidRPr="00C50CC4">
        <w:t>is</w:t>
      </w:r>
      <w:r w:rsidR="00F56099">
        <w:t xml:space="preserve"> </w:t>
      </w:r>
      <w:r w:rsidRPr="00C50CC4">
        <w:t>used</w:t>
      </w:r>
      <w:r w:rsidR="00F56099">
        <w:t xml:space="preserve"> </w:t>
      </w:r>
      <w:r w:rsidRPr="00C50CC4">
        <w:t>generically</w:t>
      </w:r>
      <w:r w:rsidR="00F56099">
        <w:t xml:space="preserve"> </w:t>
      </w:r>
      <w:r w:rsidRPr="00C50CC4">
        <w:t>in</w:t>
      </w:r>
      <w:r w:rsidR="00F56099">
        <w:t xml:space="preserve"> </w:t>
      </w:r>
      <w:r w:rsidRPr="00C50CC4">
        <w:t>Torah</w:t>
      </w:r>
      <w:r w:rsidR="00F56099">
        <w:t xml:space="preserve"> </w:t>
      </w:r>
      <w:r w:rsidRPr="00C50CC4">
        <w:t>literature</w:t>
      </w:r>
      <w:r w:rsidR="00F56099">
        <w:t xml:space="preserve"> </w:t>
      </w:r>
      <w:r w:rsidRPr="00C50CC4">
        <w:t>to</w:t>
      </w:r>
      <w:r w:rsidR="00F56099">
        <w:t xml:space="preserve"> </w:t>
      </w:r>
      <w:r w:rsidRPr="00C50CC4">
        <w:t>describe</w:t>
      </w:r>
      <w:r w:rsidR="00F56099">
        <w:t xml:space="preserve"> </w:t>
      </w:r>
      <w:r w:rsidRPr="00C50CC4">
        <w:t>any</w:t>
      </w:r>
      <w:r w:rsidR="00F56099">
        <w:t xml:space="preserve"> </w:t>
      </w:r>
      <w:r w:rsidRPr="00C50CC4">
        <w:t>number</w:t>
      </w:r>
      <w:r w:rsidR="00F56099">
        <w:t xml:space="preserve"> </w:t>
      </w:r>
      <w:r w:rsidRPr="00C50CC4">
        <w:t>of</w:t>
      </w:r>
      <w:r w:rsidR="00F56099">
        <w:t xml:space="preserve"> </w:t>
      </w:r>
      <w:r w:rsidRPr="00C50CC4">
        <w:t>celestial</w:t>
      </w:r>
      <w:r w:rsidR="00F56099">
        <w:t xml:space="preserve"> </w:t>
      </w:r>
      <w:r w:rsidRPr="00C50CC4">
        <w:t>objects.</w:t>
      </w:r>
      <w:r w:rsidR="00F56099">
        <w:t xml:space="preserve"> </w:t>
      </w:r>
      <w:r w:rsidRPr="00C50CC4">
        <w:t>Dr.</w:t>
      </w:r>
      <w:r w:rsidR="00F56099">
        <w:t xml:space="preserve"> </w:t>
      </w:r>
      <w:r w:rsidRPr="00C50CC4">
        <w:t>Melamed</w:t>
      </w:r>
      <w:r>
        <w:rPr>
          <w:rStyle w:val="FootnoteReference"/>
        </w:rPr>
        <w:footnoteReference w:id="1095"/>
      </w:r>
      <w:r w:rsidR="00F56099">
        <w:t xml:space="preserve"> </w:t>
      </w:r>
      <w:r w:rsidRPr="00C50CC4">
        <w:t>opines</w:t>
      </w:r>
      <w:r w:rsidR="00F56099">
        <w:t xml:space="preserve"> </w:t>
      </w:r>
      <w:r w:rsidRPr="00C50CC4">
        <w:t>that</w:t>
      </w:r>
      <w:r w:rsidR="00F56099">
        <w:t xml:space="preserve"> </w:t>
      </w:r>
      <w:r w:rsidRPr="00C50CC4">
        <w:t>these</w:t>
      </w:r>
      <w:r w:rsidR="00F56099">
        <w:t xml:space="preserve"> </w:t>
      </w:r>
      <w:r w:rsidRPr="00C50CC4">
        <w:t>two</w:t>
      </w:r>
      <w:r w:rsidR="00F56099">
        <w:t xml:space="preserve"> </w:t>
      </w:r>
      <w:r w:rsidR="00585328">
        <w:t>“</w:t>
      </w:r>
      <w:r w:rsidRPr="00C50CC4">
        <w:t>stars</w:t>
      </w:r>
      <w:r w:rsidR="00585328">
        <w:t>”</w:t>
      </w:r>
      <w:r w:rsidR="00604311">
        <w:t>,</w:t>
      </w:r>
      <w:r w:rsidR="00F56099">
        <w:t xml:space="preserve"> </w:t>
      </w:r>
      <w:r w:rsidRPr="00C50CC4">
        <w:t>in</w:t>
      </w:r>
      <w:r w:rsidR="00F56099">
        <w:t xml:space="preserve"> </w:t>
      </w:r>
      <w:r w:rsidRPr="00C50CC4">
        <w:t>fact</w:t>
      </w:r>
      <w:r w:rsidR="00F56099">
        <w:t xml:space="preserve"> </w:t>
      </w:r>
      <w:r w:rsidR="00585328">
        <w:t>“</w:t>
      </w:r>
      <w:r w:rsidRPr="00C50CC4">
        <w:t>impacted</w:t>
      </w:r>
      <w:r w:rsidR="00F56099">
        <w:t xml:space="preserve"> </w:t>
      </w:r>
      <w:r w:rsidRPr="00C50CC4">
        <w:t>areas</w:t>
      </w:r>
      <w:r w:rsidR="00F56099">
        <w:t xml:space="preserve"> </w:t>
      </w:r>
      <w:r w:rsidRPr="00C50CC4">
        <w:t>near</w:t>
      </w:r>
      <w:r w:rsidR="00F56099">
        <w:t xml:space="preserve"> </w:t>
      </w:r>
      <w:r w:rsidRPr="00C50CC4">
        <w:t>the</w:t>
      </w:r>
      <w:r w:rsidR="00F56099">
        <w:t xml:space="preserve"> </w:t>
      </w:r>
      <w:r w:rsidRPr="00C50CC4">
        <w:t>equator</w:t>
      </w:r>
      <w:r w:rsidR="00585328">
        <w:t>”</w:t>
      </w:r>
      <w:r>
        <w:t>:</w:t>
      </w:r>
    </w:p>
    <w:p w14:paraId="6D6D1C34" w14:textId="77777777" w:rsidR="00C50CC4" w:rsidRPr="00C50CC4" w:rsidRDefault="00C50CC4" w:rsidP="00C50CC4"/>
    <w:p w14:paraId="0DDFE4BD" w14:textId="4D73F0DA" w:rsidR="00C50CC4" w:rsidRPr="00C50CC4" w:rsidRDefault="00C50CC4" w:rsidP="00C50CC4">
      <w:pPr>
        <w:rPr>
          <w:i/>
          <w:iCs/>
        </w:rPr>
      </w:pPr>
      <w:r w:rsidRPr="00C50CC4">
        <w:rPr>
          <w:i/>
          <w:iCs/>
        </w:rPr>
        <w:t>The</w:t>
      </w:r>
      <w:r w:rsidR="00F56099">
        <w:rPr>
          <w:i/>
          <w:iCs/>
        </w:rPr>
        <w:t xml:space="preserve"> </w:t>
      </w:r>
      <w:r w:rsidRPr="00C50CC4">
        <w:rPr>
          <w:i/>
          <w:iCs/>
        </w:rPr>
        <w:t>first</w:t>
      </w:r>
      <w:r w:rsidR="00F56099">
        <w:rPr>
          <w:i/>
          <w:iCs/>
        </w:rPr>
        <w:t xml:space="preserve"> </w:t>
      </w:r>
      <w:r w:rsidRPr="00C50CC4">
        <w:rPr>
          <w:i/>
          <w:iCs/>
        </w:rPr>
        <w:t>star</w:t>
      </w:r>
      <w:r w:rsidR="00F56099">
        <w:rPr>
          <w:i/>
          <w:iCs/>
        </w:rPr>
        <w:t xml:space="preserve"> </w:t>
      </w:r>
      <w:r w:rsidRPr="00C50CC4">
        <w:rPr>
          <w:i/>
          <w:iCs/>
        </w:rPr>
        <w:t>superficially</w:t>
      </w:r>
      <w:r w:rsidR="00F56099">
        <w:rPr>
          <w:i/>
          <w:iCs/>
        </w:rPr>
        <w:t xml:space="preserve"> </w:t>
      </w:r>
      <w:r w:rsidRPr="00C50CC4">
        <w:rPr>
          <w:i/>
          <w:iCs/>
        </w:rPr>
        <w:t>hit</w:t>
      </w:r>
      <w:r w:rsidR="00F56099">
        <w:rPr>
          <w:i/>
          <w:iCs/>
        </w:rPr>
        <w:t xml:space="preserve"> </w:t>
      </w:r>
      <w:r w:rsidRPr="00C50CC4">
        <w:rPr>
          <w:i/>
          <w:iCs/>
        </w:rPr>
        <w:t>the</w:t>
      </w:r>
      <w:r w:rsidR="00F56099">
        <w:rPr>
          <w:i/>
          <w:iCs/>
        </w:rPr>
        <w:t xml:space="preserve"> </w:t>
      </w:r>
      <w:r w:rsidRPr="00C50CC4">
        <w:rPr>
          <w:i/>
          <w:iCs/>
        </w:rPr>
        <w:t>west</w:t>
      </w:r>
      <w:r w:rsidR="00F56099">
        <w:rPr>
          <w:i/>
          <w:iCs/>
        </w:rPr>
        <w:t xml:space="preserve"> </w:t>
      </w:r>
      <w:r w:rsidRPr="00C50CC4">
        <w:rPr>
          <w:i/>
          <w:iCs/>
        </w:rPr>
        <w:t>of</w:t>
      </w:r>
      <w:r w:rsidR="00F56099">
        <w:rPr>
          <w:i/>
          <w:iCs/>
        </w:rPr>
        <w:t xml:space="preserve"> </w:t>
      </w:r>
      <w:r w:rsidRPr="00C50CC4">
        <w:rPr>
          <w:i/>
          <w:iCs/>
        </w:rPr>
        <w:t>the</w:t>
      </w:r>
      <w:r w:rsidR="00F56099">
        <w:rPr>
          <w:i/>
          <w:iCs/>
        </w:rPr>
        <w:t xml:space="preserve"> </w:t>
      </w:r>
      <w:r w:rsidRPr="00C50CC4">
        <w:rPr>
          <w:i/>
          <w:iCs/>
        </w:rPr>
        <w:t>primordial</w:t>
      </w:r>
      <w:r w:rsidR="00F56099">
        <w:rPr>
          <w:i/>
          <w:iCs/>
        </w:rPr>
        <w:t xml:space="preserve"> </w:t>
      </w:r>
      <w:r w:rsidRPr="00C50CC4">
        <w:rPr>
          <w:i/>
          <w:iCs/>
        </w:rPr>
        <w:t>super</w:t>
      </w:r>
      <w:r w:rsidR="00054EF5">
        <w:rPr>
          <w:i/>
          <w:iCs/>
        </w:rPr>
        <w:t>-</w:t>
      </w:r>
      <w:r w:rsidRPr="00C50CC4">
        <w:rPr>
          <w:i/>
          <w:iCs/>
        </w:rPr>
        <w:t>continent</w:t>
      </w:r>
      <w:r w:rsidR="00F56099">
        <w:rPr>
          <w:i/>
          <w:iCs/>
        </w:rPr>
        <w:t xml:space="preserve"> </w:t>
      </w:r>
      <w:r w:rsidRPr="00C50CC4">
        <w:rPr>
          <w:i/>
          <w:iCs/>
        </w:rPr>
        <w:t>[Pangaea],</w:t>
      </w:r>
      <w:r w:rsidR="00F56099">
        <w:rPr>
          <w:i/>
          <w:iCs/>
        </w:rPr>
        <w:t xml:space="preserve"> </w:t>
      </w:r>
      <w:r w:rsidRPr="00C50CC4">
        <w:rPr>
          <w:i/>
          <w:iCs/>
        </w:rPr>
        <w:t>and</w:t>
      </w:r>
      <w:r w:rsidR="00F56099">
        <w:rPr>
          <w:i/>
          <w:iCs/>
        </w:rPr>
        <w:t xml:space="preserve"> </w:t>
      </w:r>
      <w:r w:rsidRPr="00C50CC4">
        <w:rPr>
          <w:i/>
          <w:iCs/>
        </w:rPr>
        <w:t>caused</w:t>
      </w:r>
      <w:r w:rsidR="00F56099">
        <w:rPr>
          <w:i/>
          <w:iCs/>
        </w:rPr>
        <w:t xml:space="preserve"> </w:t>
      </w:r>
      <w:r w:rsidRPr="00C50CC4">
        <w:rPr>
          <w:i/>
          <w:iCs/>
        </w:rPr>
        <w:t>it</w:t>
      </w:r>
      <w:r w:rsidR="00F56099">
        <w:rPr>
          <w:i/>
          <w:iCs/>
        </w:rPr>
        <w:t xml:space="preserve"> </w:t>
      </w:r>
      <w:r w:rsidRPr="00C50CC4">
        <w:rPr>
          <w:i/>
          <w:iCs/>
        </w:rPr>
        <w:lastRenderedPageBreak/>
        <w:t>to</w:t>
      </w:r>
      <w:r w:rsidR="00F56099">
        <w:rPr>
          <w:i/>
          <w:iCs/>
        </w:rPr>
        <w:t xml:space="preserve"> </w:t>
      </w:r>
      <w:r w:rsidRPr="00C50CC4">
        <w:rPr>
          <w:i/>
          <w:iCs/>
        </w:rPr>
        <w:t>fracture</w:t>
      </w:r>
      <w:r w:rsidR="00F56099">
        <w:rPr>
          <w:i/>
          <w:iCs/>
        </w:rPr>
        <w:t xml:space="preserve"> </w:t>
      </w:r>
      <w:r w:rsidRPr="00C50CC4">
        <w:rPr>
          <w:i/>
          <w:iCs/>
        </w:rPr>
        <w:t>into</w:t>
      </w:r>
      <w:r w:rsidR="00F56099">
        <w:rPr>
          <w:i/>
          <w:iCs/>
        </w:rPr>
        <w:t xml:space="preserve"> </w:t>
      </w:r>
      <w:r w:rsidRPr="00C50CC4">
        <w:rPr>
          <w:i/>
          <w:iCs/>
        </w:rPr>
        <w:t>huge</w:t>
      </w:r>
      <w:r w:rsidR="00F56099">
        <w:rPr>
          <w:i/>
          <w:iCs/>
        </w:rPr>
        <w:t xml:space="preserve"> </w:t>
      </w:r>
      <w:r w:rsidRPr="00C50CC4">
        <w:rPr>
          <w:i/>
          <w:iCs/>
        </w:rPr>
        <w:t>plates,</w:t>
      </w:r>
      <w:r w:rsidR="00F56099">
        <w:rPr>
          <w:i/>
          <w:iCs/>
        </w:rPr>
        <w:t xml:space="preserve"> </w:t>
      </w:r>
      <w:r w:rsidRPr="00C50CC4">
        <w:rPr>
          <w:i/>
          <w:iCs/>
        </w:rPr>
        <w:t>splitting</w:t>
      </w:r>
      <w:r w:rsidR="00F56099">
        <w:rPr>
          <w:i/>
          <w:iCs/>
        </w:rPr>
        <w:t xml:space="preserve"> </w:t>
      </w:r>
      <w:r w:rsidRPr="00C50CC4">
        <w:rPr>
          <w:i/>
          <w:iCs/>
        </w:rPr>
        <w:t>it</w:t>
      </w:r>
      <w:r w:rsidR="00F56099">
        <w:rPr>
          <w:i/>
          <w:iCs/>
        </w:rPr>
        <w:t xml:space="preserve"> </w:t>
      </w:r>
      <w:r w:rsidRPr="00C50CC4">
        <w:rPr>
          <w:i/>
          <w:iCs/>
        </w:rPr>
        <w:t>from</w:t>
      </w:r>
      <w:r w:rsidR="00F56099">
        <w:rPr>
          <w:i/>
          <w:iCs/>
        </w:rPr>
        <w:t xml:space="preserve"> </w:t>
      </w:r>
      <w:r w:rsidRPr="00C50CC4">
        <w:rPr>
          <w:i/>
          <w:iCs/>
        </w:rPr>
        <w:t>the</w:t>
      </w:r>
      <w:r w:rsidR="00F56099">
        <w:rPr>
          <w:i/>
          <w:iCs/>
        </w:rPr>
        <w:t xml:space="preserve"> </w:t>
      </w:r>
      <w:r w:rsidRPr="00C50CC4">
        <w:rPr>
          <w:i/>
          <w:iCs/>
        </w:rPr>
        <w:t>earth</w:t>
      </w:r>
      <w:r w:rsidR="00585328">
        <w:rPr>
          <w:i/>
          <w:iCs/>
        </w:rPr>
        <w:t>’</w:t>
      </w:r>
      <w:r w:rsidRPr="00C50CC4">
        <w:rPr>
          <w:i/>
          <w:iCs/>
        </w:rPr>
        <w:t>s</w:t>
      </w:r>
      <w:r w:rsidR="00F56099">
        <w:rPr>
          <w:i/>
          <w:iCs/>
        </w:rPr>
        <w:t xml:space="preserve"> </w:t>
      </w:r>
      <w:r w:rsidRPr="00C50CC4">
        <w:rPr>
          <w:i/>
          <w:iCs/>
        </w:rPr>
        <w:t>crust</w:t>
      </w:r>
      <w:r w:rsidR="00F56099">
        <w:rPr>
          <w:i/>
          <w:iCs/>
        </w:rPr>
        <w:t xml:space="preserve"> </w:t>
      </w:r>
      <w:r w:rsidRPr="00C50CC4">
        <w:rPr>
          <w:i/>
          <w:iCs/>
        </w:rPr>
        <w:t>to</w:t>
      </w:r>
      <w:r w:rsidR="00F56099">
        <w:rPr>
          <w:i/>
          <w:iCs/>
        </w:rPr>
        <w:t xml:space="preserve"> </w:t>
      </w:r>
      <w:r w:rsidRPr="00C50CC4">
        <w:rPr>
          <w:i/>
          <w:iCs/>
        </w:rPr>
        <w:t>a</w:t>
      </w:r>
      <w:r w:rsidR="00F56099">
        <w:rPr>
          <w:i/>
          <w:iCs/>
        </w:rPr>
        <w:t xml:space="preserve"> </w:t>
      </w:r>
      <w:r w:rsidRPr="00C50CC4">
        <w:rPr>
          <w:i/>
          <w:iCs/>
        </w:rPr>
        <w:t>depth</w:t>
      </w:r>
      <w:r w:rsidR="00F56099">
        <w:rPr>
          <w:i/>
          <w:iCs/>
        </w:rPr>
        <w:t xml:space="preserve"> </w:t>
      </w:r>
      <w:r w:rsidRPr="00C50CC4">
        <w:rPr>
          <w:i/>
          <w:iCs/>
        </w:rPr>
        <w:t>of</w:t>
      </w:r>
      <w:r w:rsidR="00F56099">
        <w:rPr>
          <w:i/>
          <w:iCs/>
        </w:rPr>
        <w:t xml:space="preserve"> </w:t>
      </w:r>
      <w:r w:rsidRPr="00C50CC4">
        <w:rPr>
          <w:i/>
          <w:iCs/>
        </w:rPr>
        <w:t>five</w:t>
      </w:r>
      <w:r w:rsidR="00F56099">
        <w:rPr>
          <w:i/>
          <w:iCs/>
        </w:rPr>
        <w:t xml:space="preserve"> </w:t>
      </w:r>
      <w:r w:rsidRPr="00C50CC4">
        <w:rPr>
          <w:i/>
          <w:iCs/>
        </w:rPr>
        <w:t>kilometers.</w:t>
      </w:r>
      <w:r w:rsidR="00F56099">
        <w:rPr>
          <w:i/>
          <w:iCs/>
        </w:rPr>
        <w:t xml:space="preserve"> </w:t>
      </w:r>
      <w:r w:rsidRPr="00C50CC4">
        <w:rPr>
          <w:i/>
          <w:iCs/>
        </w:rPr>
        <w:t>Within</w:t>
      </w:r>
      <w:r w:rsidR="00F56099">
        <w:rPr>
          <w:i/>
          <w:iCs/>
        </w:rPr>
        <w:t xml:space="preserve"> </w:t>
      </w:r>
      <w:r w:rsidRPr="00C50CC4">
        <w:rPr>
          <w:i/>
          <w:iCs/>
        </w:rPr>
        <w:t>twenty-four</w:t>
      </w:r>
      <w:r w:rsidR="00F56099">
        <w:rPr>
          <w:i/>
          <w:iCs/>
        </w:rPr>
        <w:t xml:space="preserve"> </w:t>
      </w:r>
      <w:r w:rsidRPr="00C50CC4">
        <w:rPr>
          <w:i/>
          <w:iCs/>
        </w:rPr>
        <w:t>hours,</w:t>
      </w:r>
      <w:r w:rsidR="00F56099">
        <w:rPr>
          <w:i/>
          <w:iCs/>
        </w:rPr>
        <w:t xml:space="preserve"> </w:t>
      </w:r>
      <w:r w:rsidRPr="00C50CC4">
        <w:rPr>
          <w:i/>
          <w:iCs/>
        </w:rPr>
        <w:t>these</w:t>
      </w:r>
      <w:r w:rsidR="00F56099">
        <w:rPr>
          <w:i/>
          <w:iCs/>
        </w:rPr>
        <w:t xml:space="preserve"> </w:t>
      </w:r>
      <w:r w:rsidRPr="00C50CC4">
        <w:rPr>
          <w:i/>
          <w:iCs/>
        </w:rPr>
        <w:t>plates</w:t>
      </w:r>
      <w:r w:rsidR="00F56099">
        <w:rPr>
          <w:i/>
          <w:iCs/>
        </w:rPr>
        <w:t xml:space="preserve"> </w:t>
      </w:r>
      <w:r w:rsidRPr="00C50CC4">
        <w:rPr>
          <w:i/>
          <w:iCs/>
        </w:rPr>
        <w:t>drifted</w:t>
      </w:r>
      <w:r w:rsidR="00F56099">
        <w:rPr>
          <w:i/>
          <w:iCs/>
        </w:rPr>
        <w:t xml:space="preserve"> </w:t>
      </w:r>
      <w:r w:rsidRPr="00C50CC4">
        <w:rPr>
          <w:i/>
          <w:iCs/>
        </w:rPr>
        <w:t>to</w:t>
      </w:r>
      <w:r w:rsidR="00F56099">
        <w:rPr>
          <w:i/>
          <w:iCs/>
        </w:rPr>
        <w:t xml:space="preserve"> </w:t>
      </w:r>
      <w:r w:rsidRPr="00C50CC4">
        <w:rPr>
          <w:i/>
          <w:iCs/>
        </w:rPr>
        <w:t>the</w:t>
      </w:r>
      <w:r w:rsidR="00F56099">
        <w:rPr>
          <w:i/>
          <w:iCs/>
        </w:rPr>
        <w:t xml:space="preserve"> </w:t>
      </w:r>
      <w:r w:rsidRPr="00C50CC4">
        <w:rPr>
          <w:i/>
          <w:iCs/>
        </w:rPr>
        <w:t>positions</w:t>
      </w:r>
      <w:r w:rsidR="00F56099">
        <w:rPr>
          <w:i/>
          <w:iCs/>
        </w:rPr>
        <w:t xml:space="preserve"> </w:t>
      </w:r>
      <w:r w:rsidRPr="00C50CC4">
        <w:rPr>
          <w:i/>
          <w:iCs/>
        </w:rPr>
        <w:t>where</w:t>
      </w:r>
      <w:r w:rsidR="00F56099">
        <w:rPr>
          <w:i/>
          <w:iCs/>
        </w:rPr>
        <w:t xml:space="preserve"> </w:t>
      </w:r>
      <w:r w:rsidRPr="00C50CC4">
        <w:rPr>
          <w:i/>
          <w:iCs/>
        </w:rPr>
        <w:t>they</w:t>
      </w:r>
      <w:r w:rsidR="00F56099">
        <w:rPr>
          <w:i/>
          <w:iCs/>
        </w:rPr>
        <w:t xml:space="preserve"> </w:t>
      </w:r>
      <w:r w:rsidRPr="00C50CC4">
        <w:rPr>
          <w:i/>
          <w:iCs/>
        </w:rPr>
        <w:t>remained</w:t>
      </w:r>
      <w:r w:rsidR="00F56099">
        <w:rPr>
          <w:i/>
          <w:iCs/>
        </w:rPr>
        <w:t xml:space="preserve"> </w:t>
      </w:r>
      <w:r w:rsidRPr="00C50CC4">
        <w:rPr>
          <w:i/>
          <w:iCs/>
        </w:rPr>
        <w:t>as</w:t>
      </w:r>
      <w:r w:rsidR="00F56099">
        <w:rPr>
          <w:i/>
          <w:iCs/>
        </w:rPr>
        <w:t xml:space="preserve"> </w:t>
      </w:r>
      <w:r w:rsidRPr="00C50CC4">
        <w:rPr>
          <w:i/>
          <w:iCs/>
        </w:rPr>
        <w:t>the</w:t>
      </w:r>
      <w:r w:rsidR="00F56099">
        <w:rPr>
          <w:i/>
          <w:iCs/>
        </w:rPr>
        <w:t xml:space="preserve"> </w:t>
      </w:r>
      <w:r w:rsidRPr="00C50CC4">
        <w:rPr>
          <w:i/>
          <w:iCs/>
        </w:rPr>
        <w:t>continents</w:t>
      </w:r>
      <w:r w:rsidR="00F56099">
        <w:rPr>
          <w:i/>
          <w:iCs/>
        </w:rPr>
        <w:t xml:space="preserve"> </w:t>
      </w:r>
      <w:r w:rsidRPr="00C50CC4">
        <w:rPr>
          <w:i/>
          <w:iCs/>
        </w:rPr>
        <w:t>that</w:t>
      </w:r>
      <w:r w:rsidR="00F56099">
        <w:rPr>
          <w:i/>
          <w:iCs/>
        </w:rPr>
        <w:t xml:space="preserve"> </w:t>
      </w:r>
      <w:r w:rsidRPr="00C50CC4">
        <w:rPr>
          <w:i/>
          <w:iCs/>
        </w:rPr>
        <w:t>we</w:t>
      </w:r>
      <w:r w:rsidR="00F56099">
        <w:rPr>
          <w:i/>
          <w:iCs/>
        </w:rPr>
        <w:t xml:space="preserve"> </w:t>
      </w:r>
      <w:r w:rsidRPr="00C50CC4">
        <w:rPr>
          <w:i/>
          <w:iCs/>
        </w:rPr>
        <w:t>know</w:t>
      </w:r>
      <w:r w:rsidR="00F56099">
        <w:rPr>
          <w:i/>
          <w:iCs/>
        </w:rPr>
        <w:t xml:space="preserve"> </w:t>
      </w:r>
      <w:r w:rsidRPr="00C50CC4">
        <w:rPr>
          <w:i/>
          <w:iCs/>
        </w:rPr>
        <w:t>today.</w:t>
      </w:r>
      <w:r w:rsidR="00F56099">
        <w:rPr>
          <w:i/>
          <w:iCs/>
        </w:rPr>
        <w:t xml:space="preserve"> </w:t>
      </w:r>
      <w:r w:rsidRPr="00C50CC4">
        <w:rPr>
          <w:i/>
          <w:iCs/>
        </w:rPr>
        <w:t>This</w:t>
      </w:r>
      <w:r w:rsidR="00F56099">
        <w:rPr>
          <w:i/>
          <w:iCs/>
        </w:rPr>
        <w:t xml:space="preserve"> </w:t>
      </w:r>
      <w:r w:rsidRPr="00C50CC4">
        <w:rPr>
          <w:i/>
          <w:iCs/>
        </w:rPr>
        <w:t>magnetic</w:t>
      </w:r>
      <w:r w:rsidR="00F56099">
        <w:rPr>
          <w:i/>
          <w:iCs/>
        </w:rPr>
        <w:t xml:space="preserve"> </w:t>
      </w:r>
      <w:r w:rsidRPr="00C50CC4">
        <w:rPr>
          <w:i/>
          <w:iCs/>
        </w:rPr>
        <w:t>star,</w:t>
      </w:r>
      <w:r w:rsidR="00F56099">
        <w:rPr>
          <w:i/>
          <w:iCs/>
        </w:rPr>
        <w:t xml:space="preserve"> </w:t>
      </w:r>
      <w:r w:rsidRPr="00C50CC4">
        <w:rPr>
          <w:i/>
          <w:iCs/>
        </w:rPr>
        <w:t>mostly</w:t>
      </w:r>
      <w:r w:rsidR="00F56099">
        <w:rPr>
          <w:i/>
          <w:iCs/>
        </w:rPr>
        <w:t xml:space="preserve"> </w:t>
      </w:r>
      <w:r w:rsidRPr="00C50CC4">
        <w:rPr>
          <w:i/>
          <w:iCs/>
        </w:rPr>
        <w:t>made</w:t>
      </w:r>
      <w:r w:rsidR="00F56099">
        <w:rPr>
          <w:i/>
          <w:iCs/>
        </w:rPr>
        <w:t xml:space="preserve"> </w:t>
      </w:r>
      <w:r w:rsidRPr="00C50CC4">
        <w:rPr>
          <w:i/>
          <w:iCs/>
        </w:rPr>
        <w:t>of</w:t>
      </w:r>
      <w:r w:rsidR="00F56099">
        <w:rPr>
          <w:i/>
          <w:iCs/>
        </w:rPr>
        <w:t xml:space="preserve"> </w:t>
      </w:r>
      <w:r w:rsidRPr="00C50CC4">
        <w:rPr>
          <w:i/>
          <w:iCs/>
        </w:rPr>
        <w:t>iron</w:t>
      </w:r>
      <w:r w:rsidR="00F56099">
        <w:rPr>
          <w:i/>
          <w:iCs/>
        </w:rPr>
        <w:t xml:space="preserve"> </w:t>
      </w:r>
      <w:r w:rsidRPr="00C50CC4">
        <w:rPr>
          <w:i/>
          <w:iCs/>
        </w:rPr>
        <w:t>and</w:t>
      </w:r>
      <w:r w:rsidR="00F56099">
        <w:rPr>
          <w:i/>
          <w:iCs/>
        </w:rPr>
        <w:t xml:space="preserve"> </w:t>
      </w:r>
      <w:r w:rsidRPr="00C50CC4">
        <w:rPr>
          <w:i/>
          <w:iCs/>
        </w:rPr>
        <w:t>nickel,</w:t>
      </w:r>
      <w:r w:rsidR="00F56099">
        <w:rPr>
          <w:i/>
          <w:iCs/>
        </w:rPr>
        <w:t xml:space="preserve"> </w:t>
      </w:r>
      <w:r w:rsidRPr="00C50CC4">
        <w:rPr>
          <w:i/>
          <w:iCs/>
        </w:rPr>
        <w:t>lies</w:t>
      </w:r>
      <w:r w:rsidR="00F56099">
        <w:rPr>
          <w:i/>
          <w:iCs/>
        </w:rPr>
        <w:t xml:space="preserve"> </w:t>
      </w:r>
      <w:r w:rsidRPr="00C50CC4">
        <w:rPr>
          <w:i/>
          <w:iCs/>
        </w:rPr>
        <w:t>in</w:t>
      </w:r>
      <w:r w:rsidR="00F56099">
        <w:rPr>
          <w:i/>
          <w:iCs/>
        </w:rPr>
        <w:t xml:space="preserve"> </w:t>
      </w:r>
      <w:r w:rsidRPr="00C50CC4">
        <w:rPr>
          <w:i/>
          <w:iCs/>
        </w:rPr>
        <w:t>the</w:t>
      </w:r>
      <w:r w:rsidR="00F56099">
        <w:rPr>
          <w:i/>
          <w:iCs/>
        </w:rPr>
        <w:t xml:space="preserve"> </w:t>
      </w:r>
      <w:r w:rsidRPr="00C50CC4">
        <w:rPr>
          <w:i/>
          <w:iCs/>
        </w:rPr>
        <w:t>Bermuda</w:t>
      </w:r>
      <w:r w:rsidR="00F56099">
        <w:rPr>
          <w:i/>
          <w:iCs/>
        </w:rPr>
        <w:t xml:space="preserve"> </w:t>
      </w:r>
      <w:r w:rsidRPr="00C50CC4">
        <w:rPr>
          <w:i/>
          <w:iCs/>
        </w:rPr>
        <w:t>Triangle</w:t>
      </w:r>
      <w:r w:rsidR="00F56099">
        <w:rPr>
          <w:i/>
          <w:iCs/>
        </w:rPr>
        <w:t xml:space="preserve"> </w:t>
      </w:r>
      <w:r w:rsidRPr="00C50CC4">
        <w:rPr>
          <w:i/>
          <w:iCs/>
        </w:rPr>
        <w:t>and,</w:t>
      </w:r>
      <w:r w:rsidR="00F56099">
        <w:rPr>
          <w:i/>
          <w:iCs/>
        </w:rPr>
        <w:t xml:space="preserve"> </w:t>
      </w:r>
      <w:r w:rsidRPr="00C50CC4">
        <w:rPr>
          <w:i/>
          <w:iCs/>
        </w:rPr>
        <w:t>it</w:t>
      </w:r>
      <w:r w:rsidR="00F56099">
        <w:rPr>
          <w:i/>
          <w:iCs/>
        </w:rPr>
        <w:t xml:space="preserve"> </w:t>
      </w:r>
      <w:r w:rsidRPr="00C50CC4">
        <w:rPr>
          <w:i/>
          <w:iCs/>
        </w:rPr>
        <w:t>seems,</w:t>
      </w:r>
      <w:r w:rsidR="00F56099">
        <w:rPr>
          <w:i/>
          <w:iCs/>
        </w:rPr>
        <w:t xml:space="preserve"> </w:t>
      </w:r>
      <w:r w:rsidRPr="00C50CC4">
        <w:rPr>
          <w:i/>
          <w:iCs/>
        </w:rPr>
        <w:t>is</w:t>
      </w:r>
      <w:r w:rsidR="00F56099">
        <w:rPr>
          <w:i/>
          <w:iCs/>
        </w:rPr>
        <w:t xml:space="preserve"> </w:t>
      </w:r>
      <w:r w:rsidRPr="00C50CC4">
        <w:rPr>
          <w:i/>
          <w:iCs/>
        </w:rPr>
        <w:t>responsible</w:t>
      </w:r>
      <w:r w:rsidR="00F56099">
        <w:rPr>
          <w:i/>
          <w:iCs/>
        </w:rPr>
        <w:t xml:space="preserve"> </w:t>
      </w:r>
      <w:r w:rsidRPr="00C50CC4">
        <w:rPr>
          <w:i/>
          <w:iCs/>
        </w:rPr>
        <w:t>for</w:t>
      </w:r>
      <w:r w:rsidR="00F56099">
        <w:rPr>
          <w:i/>
          <w:iCs/>
        </w:rPr>
        <w:t xml:space="preserve"> </w:t>
      </w:r>
      <w:r w:rsidRPr="00C50CC4">
        <w:rPr>
          <w:i/>
          <w:iCs/>
        </w:rPr>
        <w:t>the</w:t>
      </w:r>
      <w:r w:rsidR="00F56099">
        <w:rPr>
          <w:i/>
          <w:iCs/>
        </w:rPr>
        <w:t xml:space="preserve"> </w:t>
      </w:r>
      <w:r w:rsidRPr="00C50CC4">
        <w:rPr>
          <w:i/>
          <w:iCs/>
        </w:rPr>
        <w:t>magnetic</w:t>
      </w:r>
      <w:r w:rsidR="00F56099">
        <w:rPr>
          <w:i/>
          <w:iCs/>
        </w:rPr>
        <w:t xml:space="preserve"> </w:t>
      </w:r>
      <w:r w:rsidRPr="00C50CC4">
        <w:rPr>
          <w:i/>
          <w:iCs/>
        </w:rPr>
        <w:t>distortions</w:t>
      </w:r>
      <w:r w:rsidR="00F56099">
        <w:rPr>
          <w:i/>
          <w:iCs/>
        </w:rPr>
        <w:t xml:space="preserve"> </w:t>
      </w:r>
      <w:r w:rsidRPr="00C50CC4">
        <w:rPr>
          <w:i/>
          <w:iCs/>
        </w:rPr>
        <w:t>and</w:t>
      </w:r>
      <w:r w:rsidR="00F56099">
        <w:rPr>
          <w:i/>
          <w:iCs/>
        </w:rPr>
        <w:t xml:space="preserve"> </w:t>
      </w:r>
      <w:r w:rsidRPr="00C50CC4">
        <w:rPr>
          <w:i/>
          <w:iCs/>
        </w:rPr>
        <w:t>mysterious</w:t>
      </w:r>
      <w:r w:rsidR="00F56099">
        <w:rPr>
          <w:i/>
          <w:iCs/>
        </w:rPr>
        <w:t xml:space="preserve"> </w:t>
      </w:r>
      <w:r w:rsidRPr="00C50CC4">
        <w:rPr>
          <w:i/>
          <w:iCs/>
        </w:rPr>
        <w:t>phenomena</w:t>
      </w:r>
      <w:r w:rsidR="00F56099">
        <w:rPr>
          <w:i/>
          <w:iCs/>
        </w:rPr>
        <w:t xml:space="preserve"> </w:t>
      </w:r>
      <w:r w:rsidRPr="00C50CC4">
        <w:rPr>
          <w:i/>
          <w:iCs/>
        </w:rPr>
        <w:t>that</w:t>
      </w:r>
      <w:r w:rsidR="00F56099">
        <w:rPr>
          <w:i/>
          <w:iCs/>
        </w:rPr>
        <w:t xml:space="preserve"> </w:t>
      </w:r>
      <w:r w:rsidRPr="00C50CC4">
        <w:rPr>
          <w:i/>
          <w:iCs/>
        </w:rPr>
        <w:t>have</w:t>
      </w:r>
      <w:r w:rsidR="00F56099">
        <w:rPr>
          <w:i/>
          <w:iCs/>
        </w:rPr>
        <w:t xml:space="preserve"> </w:t>
      </w:r>
      <w:r w:rsidRPr="00C50CC4">
        <w:rPr>
          <w:i/>
          <w:iCs/>
        </w:rPr>
        <w:t>occurred</w:t>
      </w:r>
      <w:r w:rsidR="00F56099">
        <w:rPr>
          <w:i/>
          <w:iCs/>
        </w:rPr>
        <w:t xml:space="preserve"> </w:t>
      </w:r>
      <w:r w:rsidRPr="00C50CC4">
        <w:rPr>
          <w:i/>
          <w:iCs/>
        </w:rPr>
        <w:t>there.</w:t>
      </w:r>
    </w:p>
    <w:p w14:paraId="5DA4AF3F" w14:textId="77777777" w:rsidR="00C50CC4" w:rsidRPr="00C07CAE" w:rsidRDefault="00C50CC4" w:rsidP="00C07CAE"/>
    <w:p w14:paraId="11E3E12D" w14:textId="36B7B2FB" w:rsidR="00C07CAE" w:rsidRPr="00C07CAE" w:rsidRDefault="00C07CAE" w:rsidP="00C07CAE">
      <w:pPr>
        <w:ind w:left="288" w:right="288"/>
        <w:rPr>
          <w:i/>
          <w:iCs/>
        </w:rPr>
      </w:pPr>
      <w:r w:rsidRPr="00C07CAE">
        <w:rPr>
          <w:b/>
          <w:bCs/>
          <w:i/>
          <w:iCs/>
        </w:rPr>
        <w:t>Berachot</w:t>
      </w:r>
      <w:r w:rsidR="00F56099">
        <w:rPr>
          <w:b/>
          <w:bCs/>
          <w:i/>
          <w:iCs/>
        </w:rPr>
        <w:t xml:space="preserve"> </w:t>
      </w:r>
      <w:r w:rsidRPr="00C07CAE">
        <w:rPr>
          <w:b/>
          <w:bCs/>
          <w:i/>
          <w:iCs/>
        </w:rPr>
        <w:t>58b</w:t>
      </w:r>
      <w:r w:rsidR="00F56099">
        <w:rPr>
          <w:i/>
          <w:iCs/>
        </w:rPr>
        <w:t xml:space="preserve"> </w:t>
      </w:r>
      <w:r w:rsidRPr="00C07CAE">
        <w:rPr>
          <w:i/>
          <w:iCs/>
        </w:rPr>
        <w:t>The</w:t>
      </w:r>
      <w:r w:rsidR="00F56099">
        <w:rPr>
          <w:i/>
          <w:iCs/>
        </w:rPr>
        <w:t xml:space="preserve"> </w:t>
      </w:r>
      <w:r w:rsidRPr="00C07CAE">
        <w:rPr>
          <w:i/>
          <w:iCs/>
        </w:rPr>
        <w:t>paths</w:t>
      </w:r>
      <w:r w:rsidR="00F56099">
        <w:rPr>
          <w:i/>
          <w:iCs/>
        </w:rPr>
        <w:t xml:space="preserve"> </w:t>
      </w:r>
      <w:r w:rsidRPr="00C07CAE">
        <w:rPr>
          <w:i/>
          <w:iCs/>
        </w:rPr>
        <w:t>of</w:t>
      </w:r>
      <w:r w:rsidR="00F56099">
        <w:rPr>
          <w:i/>
          <w:iCs/>
        </w:rPr>
        <w:t xml:space="preserve"> </w:t>
      </w:r>
      <w:r w:rsidRPr="00C07CAE">
        <w:rPr>
          <w:i/>
          <w:iCs/>
        </w:rPr>
        <w:t>Heaven</w:t>
      </w:r>
      <w:r w:rsidR="00F56099">
        <w:rPr>
          <w:i/>
          <w:iCs/>
        </w:rPr>
        <w:t xml:space="preserve"> </w:t>
      </w:r>
      <w:r w:rsidRPr="00C07CAE">
        <w:rPr>
          <w:i/>
          <w:iCs/>
        </w:rPr>
        <w:t>are</w:t>
      </w:r>
      <w:r w:rsidR="00F56099">
        <w:rPr>
          <w:i/>
          <w:iCs/>
        </w:rPr>
        <w:t xml:space="preserve"> </w:t>
      </w:r>
      <w:r w:rsidRPr="00C07CAE">
        <w:rPr>
          <w:i/>
          <w:iCs/>
        </w:rPr>
        <w:t>clear</w:t>
      </w:r>
      <w:r w:rsidR="00F56099">
        <w:rPr>
          <w:i/>
          <w:iCs/>
        </w:rPr>
        <w:t xml:space="preserve"> </w:t>
      </w:r>
      <w:r w:rsidRPr="00C07CAE">
        <w:rPr>
          <w:i/>
          <w:iCs/>
        </w:rPr>
        <w:t>to</w:t>
      </w:r>
      <w:r w:rsidR="00F56099">
        <w:rPr>
          <w:i/>
          <w:iCs/>
        </w:rPr>
        <w:t xml:space="preserve"> </w:t>
      </w:r>
      <w:r w:rsidRPr="00C07CAE">
        <w:rPr>
          <w:i/>
          <w:iCs/>
        </w:rPr>
        <w:t>me</w:t>
      </w:r>
      <w:r w:rsidR="00F56099">
        <w:rPr>
          <w:i/>
          <w:iCs/>
        </w:rPr>
        <w:t xml:space="preserve"> </w:t>
      </w:r>
      <w:r w:rsidRPr="00C07CAE">
        <w:rPr>
          <w:i/>
          <w:iCs/>
        </w:rPr>
        <w:t>as</w:t>
      </w:r>
      <w:r w:rsidR="00F56099">
        <w:rPr>
          <w:i/>
          <w:iCs/>
        </w:rPr>
        <w:t xml:space="preserve"> </w:t>
      </w:r>
      <w:r w:rsidRPr="00C07CAE">
        <w:rPr>
          <w:i/>
          <w:iCs/>
        </w:rPr>
        <w:t>the</w:t>
      </w:r>
      <w:r w:rsidR="00F56099">
        <w:rPr>
          <w:i/>
          <w:iCs/>
        </w:rPr>
        <w:t xml:space="preserve"> </w:t>
      </w:r>
      <w:r w:rsidRPr="00C07CAE">
        <w:rPr>
          <w:i/>
          <w:iCs/>
        </w:rPr>
        <w:t>paths</w:t>
      </w:r>
      <w:r w:rsidR="00F56099">
        <w:rPr>
          <w:i/>
          <w:iCs/>
        </w:rPr>
        <w:t xml:space="preserve"> </w:t>
      </w:r>
      <w:r w:rsidRPr="00C07CAE">
        <w:rPr>
          <w:i/>
          <w:iCs/>
        </w:rPr>
        <w:t>of</w:t>
      </w:r>
      <w:r w:rsidR="00F56099">
        <w:rPr>
          <w:i/>
          <w:iCs/>
        </w:rPr>
        <w:t xml:space="preserve"> </w:t>
      </w:r>
      <w:proofErr w:type="spellStart"/>
      <w:r w:rsidRPr="00C07CAE">
        <w:rPr>
          <w:i/>
          <w:iCs/>
        </w:rPr>
        <w:t>Nehardea</w:t>
      </w:r>
      <w:proofErr w:type="spellEnd"/>
      <w:r w:rsidRPr="00C07CAE">
        <w:rPr>
          <w:i/>
          <w:iCs/>
        </w:rPr>
        <w:t>;</w:t>
      </w:r>
      <w:r w:rsidR="00F56099">
        <w:rPr>
          <w:i/>
          <w:iCs/>
        </w:rPr>
        <w:t xml:space="preserve"> </w:t>
      </w:r>
      <w:r w:rsidRPr="00C07CAE">
        <w:rPr>
          <w:i/>
          <w:iCs/>
        </w:rPr>
        <w:t>except</w:t>
      </w:r>
      <w:r w:rsidR="00F56099">
        <w:rPr>
          <w:i/>
          <w:iCs/>
        </w:rPr>
        <w:t xml:space="preserve"> </w:t>
      </w:r>
      <w:r w:rsidRPr="00C07CAE">
        <w:rPr>
          <w:i/>
          <w:iCs/>
        </w:rPr>
        <w:t>for</w:t>
      </w:r>
      <w:r w:rsidR="00F56099">
        <w:rPr>
          <w:i/>
          <w:iCs/>
        </w:rPr>
        <w:t xml:space="preserve"> </w:t>
      </w:r>
      <w:r w:rsidRPr="00C07CAE">
        <w:rPr>
          <w:i/>
          <w:iCs/>
        </w:rPr>
        <w:t>a</w:t>
      </w:r>
      <w:r w:rsidR="00F56099">
        <w:rPr>
          <w:i/>
          <w:iCs/>
        </w:rPr>
        <w:t xml:space="preserve"> </w:t>
      </w:r>
      <w:r w:rsidRPr="00C07CAE">
        <w:rPr>
          <w:i/>
          <w:iCs/>
        </w:rPr>
        <w:t>Kochav</w:t>
      </w:r>
      <w:r w:rsidR="00F56099">
        <w:rPr>
          <w:i/>
          <w:iCs/>
        </w:rPr>
        <w:t xml:space="preserve"> </w:t>
      </w:r>
      <w:proofErr w:type="spellStart"/>
      <w:r w:rsidRPr="00C07CAE">
        <w:rPr>
          <w:i/>
          <w:iCs/>
        </w:rPr>
        <w:t>d</w:t>
      </w:r>
      <w:r w:rsidR="00585328">
        <w:rPr>
          <w:i/>
          <w:iCs/>
        </w:rPr>
        <w:t>’</w:t>
      </w:r>
      <w:r w:rsidRPr="00C07CAE">
        <w:rPr>
          <w:i/>
          <w:iCs/>
        </w:rPr>
        <w:t>shavit</w:t>
      </w:r>
      <w:proofErr w:type="spellEnd"/>
      <w:r w:rsidR="00F56099">
        <w:rPr>
          <w:i/>
          <w:iCs/>
        </w:rPr>
        <w:t xml:space="preserve"> </w:t>
      </w:r>
      <w:r w:rsidRPr="00C07CAE">
        <w:rPr>
          <w:i/>
          <w:iCs/>
        </w:rPr>
        <w:t>of</w:t>
      </w:r>
      <w:r w:rsidR="00F56099">
        <w:rPr>
          <w:i/>
          <w:iCs/>
        </w:rPr>
        <w:t xml:space="preserve"> </w:t>
      </w:r>
      <w:r w:rsidRPr="00C07CAE">
        <w:rPr>
          <w:i/>
          <w:iCs/>
        </w:rPr>
        <w:t>which</w:t>
      </w:r>
      <w:r w:rsidR="00F56099">
        <w:rPr>
          <w:i/>
          <w:iCs/>
        </w:rPr>
        <w:t xml:space="preserve"> </w:t>
      </w:r>
      <w:r w:rsidRPr="00C07CAE">
        <w:rPr>
          <w:i/>
          <w:iCs/>
        </w:rPr>
        <w:t>I</w:t>
      </w:r>
      <w:r w:rsidR="00F56099">
        <w:rPr>
          <w:i/>
          <w:iCs/>
        </w:rPr>
        <w:t xml:space="preserve"> </w:t>
      </w:r>
      <w:r w:rsidRPr="00C07CAE">
        <w:rPr>
          <w:i/>
          <w:iCs/>
        </w:rPr>
        <w:t>am</w:t>
      </w:r>
      <w:r w:rsidR="00F56099">
        <w:rPr>
          <w:i/>
          <w:iCs/>
        </w:rPr>
        <w:t xml:space="preserve"> </w:t>
      </w:r>
      <w:r w:rsidRPr="00C07CAE">
        <w:rPr>
          <w:i/>
          <w:iCs/>
        </w:rPr>
        <w:t>ignorant.</w:t>
      </w:r>
      <w:r w:rsidR="00F56099">
        <w:rPr>
          <w:i/>
          <w:iCs/>
        </w:rPr>
        <w:t xml:space="preserve"> </w:t>
      </w:r>
      <w:r w:rsidRPr="00C07CAE">
        <w:rPr>
          <w:i/>
          <w:iCs/>
        </w:rPr>
        <w:t>Shmuel</w:t>
      </w:r>
      <w:r w:rsidR="00F56099">
        <w:rPr>
          <w:i/>
          <w:iCs/>
        </w:rPr>
        <w:t xml:space="preserve"> </w:t>
      </w:r>
      <w:r w:rsidRPr="00C07CAE">
        <w:rPr>
          <w:i/>
          <w:iCs/>
        </w:rPr>
        <w:t>contrasted.</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written</w:t>
      </w:r>
      <w:r w:rsidR="00F56099">
        <w:rPr>
          <w:i/>
          <w:iCs/>
        </w:rPr>
        <w:t xml:space="preserve"> </w:t>
      </w:r>
      <w:r w:rsidRPr="00C07CAE">
        <w:rPr>
          <w:i/>
          <w:iCs/>
        </w:rPr>
        <w:t>He</w:t>
      </w:r>
      <w:r w:rsidR="00F56099">
        <w:rPr>
          <w:i/>
          <w:iCs/>
        </w:rPr>
        <w:t xml:space="preserve"> </w:t>
      </w:r>
      <w:r w:rsidRPr="00C07CAE">
        <w:rPr>
          <w:i/>
          <w:iCs/>
        </w:rPr>
        <w:t>makes</w:t>
      </w:r>
      <w:r w:rsidR="00F56099">
        <w:rPr>
          <w:i/>
          <w:iCs/>
        </w:rPr>
        <w:t xml:space="preserve"> </w:t>
      </w:r>
      <w:r w:rsidRPr="00C07CAE">
        <w:rPr>
          <w:i/>
          <w:iCs/>
        </w:rPr>
        <w:t>Ash</w:t>
      </w:r>
      <w:r w:rsidR="00F56099">
        <w:rPr>
          <w:i/>
          <w:iCs/>
        </w:rPr>
        <w:t xml:space="preserve"> </w:t>
      </w:r>
      <w:proofErr w:type="spellStart"/>
      <w:r w:rsidRPr="00C07CAE">
        <w:rPr>
          <w:i/>
          <w:iCs/>
        </w:rPr>
        <w:t>Kesil</w:t>
      </w:r>
      <w:proofErr w:type="spellEnd"/>
      <w:r w:rsidR="00F56099">
        <w:rPr>
          <w:i/>
          <w:iCs/>
        </w:rPr>
        <w:t xml:space="preserve"> </w:t>
      </w:r>
      <w:r w:rsidRPr="00C07CAE">
        <w:rPr>
          <w:i/>
          <w:iCs/>
        </w:rPr>
        <w:t>and</w:t>
      </w:r>
      <w:r w:rsidR="00F56099">
        <w:rPr>
          <w:i/>
          <w:iCs/>
        </w:rPr>
        <w:t xml:space="preserve"> </w:t>
      </w:r>
      <w:r w:rsidRPr="00C07CAE">
        <w:rPr>
          <w:i/>
          <w:iCs/>
        </w:rPr>
        <w:t>Kima,</w:t>
      </w:r>
      <w:r w:rsidRPr="00C07CAE">
        <w:rPr>
          <w:i/>
          <w:iCs/>
          <w:sz w:val="20"/>
          <w:vertAlign w:val="superscript"/>
        </w:rPr>
        <w:footnoteReference w:id="1096"/>
      </w:r>
      <w:r w:rsidR="00F56099">
        <w:rPr>
          <w:i/>
          <w:iCs/>
        </w:rPr>
        <w:t xml:space="preserve"> </w:t>
      </w:r>
      <w:r w:rsidRPr="00C07CAE">
        <w:rPr>
          <w:i/>
          <w:iCs/>
        </w:rPr>
        <w:t>but</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written:</w:t>
      </w:r>
      <w:r w:rsidR="00F56099">
        <w:rPr>
          <w:i/>
          <w:iCs/>
        </w:rPr>
        <w:t xml:space="preserve"> </w:t>
      </w:r>
      <w:r w:rsidRPr="00C07CAE">
        <w:rPr>
          <w:i/>
          <w:iCs/>
        </w:rPr>
        <w:t>He</w:t>
      </w:r>
      <w:r w:rsidR="00F56099">
        <w:rPr>
          <w:i/>
          <w:iCs/>
        </w:rPr>
        <w:t xml:space="preserve"> </w:t>
      </w:r>
      <w:r w:rsidRPr="00C07CAE">
        <w:rPr>
          <w:i/>
          <w:iCs/>
        </w:rPr>
        <w:t>makes</w:t>
      </w:r>
      <w:r w:rsidR="00F56099">
        <w:rPr>
          <w:i/>
          <w:iCs/>
        </w:rPr>
        <w:t xml:space="preserve"> </w:t>
      </w:r>
      <w:r w:rsidRPr="00C07CAE">
        <w:rPr>
          <w:i/>
          <w:iCs/>
        </w:rPr>
        <w:t>Kima</w:t>
      </w:r>
      <w:r w:rsidR="00F56099">
        <w:rPr>
          <w:i/>
          <w:iCs/>
        </w:rPr>
        <w:t xml:space="preserve"> </w:t>
      </w:r>
      <w:r w:rsidRPr="00C07CAE">
        <w:rPr>
          <w:i/>
          <w:iCs/>
        </w:rPr>
        <w:t>and</w:t>
      </w:r>
      <w:r w:rsidR="00F56099">
        <w:rPr>
          <w:i/>
          <w:iCs/>
        </w:rPr>
        <w:t xml:space="preserve"> </w:t>
      </w:r>
      <w:proofErr w:type="spellStart"/>
      <w:r w:rsidRPr="00C07CAE">
        <w:rPr>
          <w:i/>
          <w:iCs/>
        </w:rPr>
        <w:t>Kesil</w:t>
      </w:r>
      <w:proofErr w:type="spellEnd"/>
      <w:r w:rsidRPr="00C07CAE">
        <w:rPr>
          <w:i/>
          <w:iCs/>
        </w:rPr>
        <w:t>.</w:t>
      </w:r>
      <w:r w:rsidRPr="00C07CAE">
        <w:rPr>
          <w:i/>
          <w:iCs/>
          <w:sz w:val="20"/>
          <w:vertAlign w:val="superscript"/>
        </w:rPr>
        <w:footnoteReference w:id="1097"/>
      </w:r>
      <w:r w:rsidR="00F56099">
        <w:rPr>
          <w:i/>
          <w:iCs/>
        </w:rPr>
        <w:t xml:space="preserve"> </w:t>
      </w:r>
      <w:r w:rsidRPr="00C07CAE">
        <w:rPr>
          <w:i/>
          <w:iCs/>
        </w:rPr>
        <w:t>How</w:t>
      </w:r>
      <w:r w:rsidR="00F56099">
        <w:rPr>
          <w:i/>
          <w:iCs/>
        </w:rPr>
        <w:t xml:space="preserve"> </w:t>
      </w:r>
      <w:r w:rsidRPr="00C07CAE">
        <w:rPr>
          <w:i/>
          <w:iCs/>
        </w:rPr>
        <w:t>so?</w:t>
      </w:r>
      <w:r w:rsidR="00F56099">
        <w:rPr>
          <w:i/>
          <w:iCs/>
        </w:rPr>
        <w:t xml:space="preserve"> </w:t>
      </w:r>
      <w:r w:rsidRPr="00C07CAE">
        <w:rPr>
          <w:i/>
          <w:iCs/>
        </w:rPr>
        <w:t>Were</w:t>
      </w:r>
      <w:r w:rsidR="00F56099">
        <w:rPr>
          <w:i/>
          <w:iCs/>
        </w:rPr>
        <w:t xml:space="preserve"> </w:t>
      </w:r>
      <w:r w:rsidRPr="00C07CAE">
        <w:rPr>
          <w:i/>
          <w:iCs/>
        </w:rPr>
        <w:t>it</w:t>
      </w:r>
      <w:r w:rsidR="00F56099">
        <w:rPr>
          <w:i/>
          <w:iCs/>
        </w:rPr>
        <w:t xml:space="preserve"> </w:t>
      </w:r>
      <w:r w:rsidRPr="00C07CAE">
        <w:rPr>
          <w:i/>
          <w:iCs/>
        </w:rPr>
        <w:t>not</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heat</w:t>
      </w:r>
      <w:r w:rsidR="00F56099">
        <w:rPr>
          <w:i/>
          <w:iCs/>
        </w:rPr>
        <w:t xml:space="preserve"> </w:t>
      </w:r>
      <w:r w:rsidRPr="00C07CAE">
        <w:rPr>
          <w:i/>
          <w:iCs/>
        </w:rPr>
        <w:t>of</w:t>
      </w:r>
      <w:r w:rsidR="00F56099">
        <w:rPr>
          <w:i/>
          <w:iCs/>
        </w:rPr>
        <w:t xml:space="preserve"> </w:t>
      </w:r>
      <w:proofErr w:type="spellStart"/>
      <w:r w:rsidRPr="00C07CAE">
        <w:rPr>
          <w:i/>
          <w:iCs/>
        </w:rPr>
        <w:t>Kesil</w:t>
      </w:r>
      <w:proofErr w:type="spellEnd"/>
      <w:r w:rsidRPr="00C07CAE">
        <w:rPr>
          <w:i/>
          <w:iCs/>
        </w:rPr>
        <w:t>,</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would</w:t>
      </w:r>
      <w:r w:rsidR="00F56099">
        <w:rPr>
          <w:i/>
          <w:iCs/>
        </w:rPr>
        <w:t xml:space="preserve"> </w:t>
      </w:r>
      <w:r w:rsidRPr="00C07CAE">
        <w:rPr>
          <w:i/>
          <w:iCs/>
        </w:rPr>
        <w:t>not</w:t>
      </w:r>
      <w:r w:rsidR="00F56099">
        <w:rPr>
          <w:i/>
          <w:iCs/>
        </w:rPr>
        <w:t xml:space="preserve"> </w:t>
      </w:r>
      <w:r w:rsidRPr="00C07CAE">
        <w:rPr>
          <w:i/>
          <w:iCs/>
        </w:rPr>
        <w:t>survive</w:t>
      </w:r>
      <w:r w:rsidR="00F56099">
        <w:rPr>
          <w:i/>
          <w:iCs/>
        </w:rPr>
        <w:t xml:space="preserve"> </w:t>
      </w:r>
      <w:r w:rsidRPr="00C07CAE">
        <w:rPr>
          <w:i/>
          <w:iCs/>
        </w:rPr>
        <w:t>due</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cold</w:t>
      </w:r>
      <w:r w:rsidR="00F56099">
        <w:rPr>
          <w:i/>
          <w:iCs/>
        </w:rPr>
        <w:t xml:space="preserve"> </w:t>
      </w:r>
      <w:r w:rsidRPr="00C07CAE">
        <w:rPr>
          <w:i/>
          <w:iCs/>
        </w:rPr>
        <w:t>of</w:t>
      </w:r>
      <w:r w:rsidR="00F56099">
        <w:rPr>
          <w:i/>
          <w:iCs/>
        </w:rPr>
        <w:t xml:space="preserve"> </w:t>
      </w:r>
      <w:r w:rsidRPr="00C07CAE">
        <w:rPr>
          <w:i/>
          <w:iCs/>
        </w:rPr>
        <w:t>Kima;</w:t>
      </w:r>
      <w:r w:rsidR="00F56099">
        <w:rPr>
          <w:i/>
          <w:iCs/>
        </w:rPr>
        <w:t xml:space="preserve"> </w:t>
      </w:r>
      <w:r w:rsidRPr="00C07CAE">
        <w:rPr>
          <w:i/>
          <w:iCs/>
        </w:rPr>
        <w:t>and</w:t>
      </w:r>
      <w:r w:rsidR="00F56099">
        <w:rPr>
          <w:i/>
          <w:iCs/>
        </w:rPr>
        <w:t xml:space="preserve"> </w:t>
      </w:r>
      <w:r w:rsidRPr="00C07CAE">
        <w:rPr>
          <w:i/>
          <w:iCs/>
        </w:rPr>
        <w:t>were</w:t>
      </w:r>
      <w:r w:rsidR="00F56099">
        <w:rPr>
          <w:i/>
          <w:iCs/>
        </w:rPr>
        <w:t xml:space="preserve"> </w:t>
      </w:r>
      <w:r w:rsidRPr="00C07CAE">
        <w:rPr>
          <w:i/>
          <w:iCs/>
        </w:rPr>
        <w:t>it</w:t>
      </w:r>
      <w:r w:rsidR="00F56099">
        <w:rPr>
          <w:i/>
          <w:iCs/>
        </w:rPr>
        <w:t xml:space="preserve"> </w:t>
      </w:r>
      <w:r w:rsidRPr="00C07CAE">
        <w:rPr>
          <w:i/>
          <w:iCs/>
        </w:rPr>
        <w:t>not</w:t>
      </w:r>
      <w:r w:rsidR="00F56099">
        <w:rPr>
          <w:i/>
          <w:iCs/>
        </w:rPr>
        <w:t xml:space="preserve"> </w:t>
      </w:r>
      <w:r w:rsidRPr="00C07CAE">
        <w:rPr>
          <w:i/>
          <w:iCs/>
        </w:rPr>
        <w:t>for</w:t>
      </w:r>
      <w:r w:rsidR="00F56099">
        <w:rPr>
          <w:i/>
          <w:iCs/>
        </w:rPr>
        <w:t xml:space="preserve"> </w:t>
      </w:r>
      <w:r w:rsidRPr="00C07CAE">
        <w:rPr>
          <w:i/>
          <w:iCs/>
        </w:rPr>
        <w:t>the</w:t>
      </w:r>
      <w:r w:rsidR="00F56099">
        <w:rPr>
          <w:i/>
          <w:iCs/>
        </w:rPr>
        <w:t xml:space="preserve"> </w:t>
      </w:r>
      <w:r w:rsidRPr="00C07CAE">
        <w:rPr>
          <w:i/>
          <w:iCs/>
        </w:rPr>
        <w:t>cold</w:t>
      </w:r>
      <w:r w:rsidR="00F56099">
        <w:rPr>
          <w:i/>
          <w:iCs/>
        </w:rPr>
        <w:t xml:space="preserve"> </w:t>
      </w:r>
      <w:r w:rsidRPr="00C07CAE">
        <w:rPr>
          <w:i/>
          <w:iCs/>
        </w:rPr>
        <w:t>of</w:t>
      </w:r>
      <w:r w:rsidR="00F56099">
        <w:rPr>
          <w:i/>
          <w:iCs/>
        </w:rPr>
        <w:t xml:space="preserve"> </w:t>
      </w:r>
      <w:r w:rsidRPr="00C07CAE">
        <w:rPr>
          <w:i/>
          <w:iCs/>
        </w:rPr>
        <w:t>Kima,</w:t>
      </w:r>
      <w:r w:rsidR="00F56099">
        <w:rPr>
          <w:i/>
          <w:iCs/>
        </w:rPr>
        <w:t xml:space="preserve"> </w:t>
      </w:r>
      <w:r w:rsidRPr="00C07CAE">
        <w:rPr>
          <w:i/>
          <w:iCs/>
        </w:rPr>
        <w:t>the</w:t>
      </w:r>
      <w:r w:rsidR="00F56099">
        <w:rPr>
          <w:i/>
          <w:iCs/>
        </w:rPr>
        <w:t xml:space="preserve"> </w:t>
      </w:r>
      <w:r w:rsidRPr="00C07CAE">
        <w:rPr>
          <w:i/>
          <w:iCs/>
        </w:rPr>
        <w:t>world</w:t>
      </w:r>
      <w:r w:rsidR="00F56099">
        <w:rPr>
          <w:i/>
          <w:iCs/>
        </w:rPr>
        <w:t xml:space="preserve"> </w:t>
      </w:r>
      <w:r w:rsidRPr="00C07CAE">
        <w:rPr>
          <w:i/>
          <w:iCs/>
        </w:rPr>
        <w:t>would</w:t>
      </w:r>
      <w:r w:rsidR="00F56099">
        <w:rPr>
          <w:i/>
          <w:iCs/>
        </w:rPr>
        <w:t xml:space="preserve"> </w:t>
      </w:r>
      <w:r w:rsidRPr="00C07CAE">
        <w:rPr>
          <w:i/>
          <w:iCs/>
        </w:rPr>
        <w:t>not</w:t>
      </w:r>
      <w:r w:rsidR="00F56099">
        <w:rPr>
          <w:i/>
          <w:iCs/>
        </w:rPr>
        <w:t xml:space="preserve"> </w:t>
      </w:r>
      <w:r w:rsidRPr="00C07CAE">
        <w:rPr>
          <w:i/>
          <w:iCs/>
        </w:rPr>
        <w:t>survive</w:t>
      </w:r>
      <w:r w:rsidR="00F56099">
        <w:rPr>
          <w:i/>
          <w:iCs/>
        </w:rPr>
        <w:t xml:space="preserve"> </w:t>
      </w:r>
      <w:r w:rsidRPr="00C07CAE">
        <w:rPr>
          <w:i/>
          <w:iCs/>
        </w:rPr>
        <w:t>due</w:t>
      </w:r>
      <w:r w:rsidR="00F56099">
        <w:rPr>
          <w:i/>
          <w:iCs/>
        </w:rPr>
        <w:t xml:space="preserve"> </w:t>
      </w:r>
      <w:r w:rsidRPr="00C07CAE">
        <w:rPr>
          <w:i/>
          <w:iCs/>
        </w:rPr>
        <w:t>to</w:t>
      </w:r>
      <w:r w:rsidR="00F56099">
        <w:rPr>
          <w:i/>
          <w:iCs/>
        </w:rPr>
        <w:t xml:space="preserve"> </w:t>
      </w:r>
      <w:r w:rsidRPr="00C07CAE">
        <w:rPr>
          <w:i/>
          <w:iCs/>
        </w:rPr>
        <w:t>the</w:t>
      </w:r>
      <w:r w:rsidR="00F56099">
        <w:rPr>
          <w:i/>
          <w:iCs/>
        </w:rPr>
        <w:t xml:space="preserve"> </w:t>
      </w:r>
      <w:r w:rsidRPr="00C07CAE">
        <w:rPr>
          <w:i/>
          <w:iCs/>
        </w:rPr>
        <w:t>heat</w:t>
      </w:r>
      <w:r w:rsidR="00F56099">
        <w:rPr>
          <w:i/>
          <w:iCs/>
        </w:rPr>
        <w:t xml:space="preserve"> </w:t>
      </w:r>
      <w:r w:rsidRPr="00C07CAE">
        <w:rPr>
          <w:i/>
          <w:iCs/>
        </w:rPr>
        <w:t>of</w:t>
      </w:r>
      <w:r w:rsidR="00F56099">
        <w:rPr>
          <w:i/>
          <w:iCs/>
        </w:rPr>
        <w:t xml:space="preserve"> </w:t>
      </w:r>
      <w:proofErr w:type="spellStart"/>
      <w:r w:rsidRPr="00C07CAE">
        <w:rPr>
          <w:i/>
          <w:iCs/>
        </w:rPr>
        <w:t>Kesil</w:t>
      </w:r>
      <w:proofErr w:type="spellEnd"/>
      <w:r w:rsidRPr="00C07CAE">
        <w:rPr>
          <w:i/>
          <w:iCs/>
        </w:rPr>
        <w:t>.</w:t>
      </w:r>
    </w:p>
    <w:p w14:paraId="6E42344A" w14:textId="77777777" w:rsidR="00C07CAE" w:rsidRPr="00C07CAE" w:rsidRDefault="00C07CAE" w:rsidP="00C07CAE">
      <w:pPr>
        <w:rPr>
          <w:i/>
          <w:iCs/>
        </w:rPr>
      </w:pPr>
    </w:p>
    <w:p w14:paraId="7CDCFCE1" w14:textId="77777777" w:rsidR="00C07CAE" w:rsidRPr="00C07CAE" w:rsidRDefault="00C07CAE" w:rsidP="00C07CAE">
      <w:proofErr w:type="spellStart"/>
      <w:r w:rsidRPr="00C07CAE">
        <w:t>Kesil</w:t>
      </w:r>
      <w:proofErr w:type="spellEnd"/>
      <w:r w:rsidR="00F56099">
        <w:t xml:space="preserve"> </w:t>
      </w:r>
      <w:r w:rsidRPr="00C07CAE">
        <w:t>is</w:t>
      </w:r>
      <w:r w:rsidR="00F56099">
        <w:t xml:space="preserve"> </w:t>
      </w:r>
      <w:r w:rsidRPr="00C07CAE">
        <w:t>generally</w:t>
      </w:r>
      <w:r w:rsidR="00F56099">
        <w:t xml:space="preserve"> </w:t>
      </w:r>
      <w:r w:rsidRPr="00C07CAE">
        <w:t>taken</w:t>
      </w:r>
      <w:r w:rsidR="00F56099">
        <w:t xml:space="preserve"> </w:t>
      </w:r>
      <w:r w:rsidRPr="00C07CAE">
        <w:t>to</w:t>
      </w:r>
      <w:r w:rsidR="00F56099">
        <w:t xml:space="preserve"> </w:t>
      </w:r>
      <w:r w:rsidRPr="00C07CAE">
        <w:t>be</w:t>
      </w:r>
      <w:r w:rsidR="00F56099">
        <w:t xml:space="preserve"> </w:t>
      </w:r>
      <w:r w:rsidRPr="00C07CAE">
        <w:t>Orion,</w:t>
      </w:r>
      <w:r w:rsidR="00F56099">
        <w:t xml:space="preserve"> </w:t>
      </w:r>
      <w:r w:rsidRPr="00C07CAE">
        <w:t>whose</w:t>
      </w:r>
      <w:r w:rsidR="00F56099">
        <w:t xml:space="preserve"> </w:t>
      </w:r>
      <w:r w:rsidRPr="00C07CAE">
        <w:t>heliacal</w:t>
      </w:r>
      <w:r w:rsidR="00F56099">
        <w:t xml:space="preserve"> </w:t>
      </w:r>
      <w:r w:rsidRPr="00C07CAE">
        <w:t>rising</w:t>
      </w:r>
      <w:r w:rsidR="00F56099">
        <w:t xml:space="preserve"> </w:t>
      </w:r>
      <w:r w:rsidRPr="00C07CAE">
        <w:t>occurs</w:t>
      </w:r>
      <w:r w:rsidR="00F56099">
        <w:t xml:space="preserve"> </w:t>
      </w:r>
      <w:r w:rsidRPr="00C07CAE">
        <w:t>in</w:t>
      </w:r>
      <w:r w:rsidR="00F56099">
        <w:t xml:space="preserve"> </w:t>
      </w:r>
      <w:r w:rsidRPr="00C07CAE">
        <w:t>the</w:t>
      </w:r>
      <w:r w:rsidR="00F56099">
        <w:t xml:space="preserve"> </w:t>
      </w:r>
      <w:r w:rsidRPr="00C07CAE">
        <w:t>summer.</w:t>
      </w:r>
    </w:p>
    <w:p w14:paraId="44DE49A3" w14:textId="77777777" w:rsidR="00C07CAE" w:rsidRPr="00C07CAE" w:rsidRDefault="00C07CAE" w:rsidP="00C07CAE"/>
    <w:p w14:paraId="1EBBBC79" w14:textId="77777777" w:rsidR="00C07CAE" w:rsidRPr="00C07CAE" w:rsidRDefault="00C07CAE" w:rsidP="00C07CAE"/>
    <w:p w14:paraId="233A21A9" w14:textId="77777777" w:rsidR="00C07CAE" w:rsidRPr="00C07CAE" w:rsidRDefault="00C07CAE" w:rsidP="00C07CAE">
      <w:pPr>
        <w:jc w:val="center"/>
      </w:pPr>
      <w:proofErr w:type="spellStart"/>
      <w:r w:rsidRPr="00C07CAE">
        <w:t>Kimah</w:t>
      </w:r>
      <w:proofErr w:type="spellEnd"/>
      <w:r w:rsidR="00F56099">
        <w:t xml:space="preserve"> </w:t>
      </w:r>
      <w:r w:rsidRPr="00C07CAE">
        <w:t>and</w:t>
      </w:r>
      <w:r w:rsidR="00F56099">
        <w:t xml:space="preserve"> </w:t>
      </w:r>
      <w:r w:rsidRPr="00C07CAE">
        <w:t>the</w:t>
      </w:r>
      <w:r w:rsidR="00F56099">
        <w:t xml:space="preserve"> </w:t>
      </w:r>
      <w:r w:rsidRPr="00C07CAE">
        <w:t>Great</w:t>
      </w:r>
      <w:r w:rsidR="00F56099">
        <w:t xml:space="preserve"> </w:t>
      </w:r>
      <w:r w:rsidRPr="00C07CAE">
        <w:t>Flood</w:t>
      </w:r>
    </w:p>
    <w:p w14:paraId="082A109D" w14:textId="77777777" w:rsidR="00C07CAE" w:rsidRPr="00C07CAE" w:rsidRDefault="00C07CAE" w:rsidP="00C07CAE"/>
    <w:p w14:paraId="50CBFDB3" w14:textId="77777777" w:rsidR="00C07CAE" w:rsidRPr="00C07CAE" w:rsidRDefault="00C07CAE" w:rsidP="00C07CAE">
      <w:r w:rsidRPr="00C07CAE">
        <w:t>The</w:t>
      </w:r>
      <w:r w:rsidR="00F56099">
        <w:t xml:space="preserve"> </w:t>
      </w:r>
      <w:r w:rsidRPr="00C07CAE">
        <w:t>term</w:t>
      </w:r>
      <w:r w:rsidR="00F56099">
        <w:t xml:space="preserve"> </w:t>
      </w:r>
      <w:proofErr w:type="spellStart"/>
      <w:r w:rsidRPr="00C07CAE">
        <w:t>Kimah</w:t>
      </w:r>
      <w:proofErr w:type="spellEnd"/>
      <w:r w:rsidR="00F56099">
        <w:t xml:space="preserve"> </w:t>
      </w:r>
      <w:r w:rsidRPr="00C07CAE">
        <w:t>(</w:t>
      </w:r>
      <w:r w:rsidRPr="00C07CAE">
        <w:rPr>
          <w:rtl/>
          <w:lang w:bidi="he-IL"/>
        </w:rPr>
        <w:t>כימה</w:t>
      </w:r>
      <w:r w:rsidRPr="00C07CAE">
        <w:t>)</w:t>
      </w:r>
      <w:r w:rsidR="00F56099">
        <w:t xml:space="preserve"> </w:t>
      </w:r>
      <w:r w:rsidRPr="00C07CAE">
        <w:t>appears</w:t>
      </w:r>
      <w:r w:rsidR="00F56099">
        <w:t xml:space="preserve"> </w:t>
      </w:r>
      <w:r w:rsidRPr="00C07CAE">
        <w:t>three</w:t>
      </w:r>
      <w:r w:rsidR="00F56099">
        <w:t xml:space="preserve"> </w:t>
      </w:r>
      <w:r w:rsidRPr="00C07CAE">
        <w:t>times</w:t>
      </w:r>
      <w:r w:rsidR="00F56099">
        <w:t xml:space="preserve"> </w:t>
      </w:r>
      <w:r w:rsidRPr="00C07CAE">
        <w:t>in</w:t>
      </w:r>
      <w:r w:rsidR="00F56099">
        <w:t xml:space="preserve"> </w:t>
      </w:r>
      <w:r w:rsidRPr="00C07CAE">
        <w:t>the</w:t>
      </w:r>
      <w:r w:rsidR="00F56099">
        <w:t xml:space="preserve"> </w:t>
      </w:r>
      <w:r w:rsidRPr="00C07CAE">
        <w:t>Bible.</w:t>
      </w:r>
      <w:r w:rsidR="00F56099">
        <w:t xml:space="preserve"> </w:t>
      </w:r>
      <w:r w:rsidRPr="00C07CAE">
        <w:t>Here</w:t>
      </w:r>
      <w:r w:rsidR="00F56099">
        <w:t xml:space="preserve"> </w:t>
      </w:r>
      <w:r w:rsidRPr="00C07CAE">
        <w:t>they</w:t>
      </w:r>
      <w:r w:rsidR="00F56099">
        <w:t xml:space="preserve"> </w:t>
      </w:r>
      <w:r w:rsidRPr="00C07CAE">
        <w:t>are,</w:t>
      </w:r>
      <w:r w:rsidR="00F56099">
        <w:t xml:space="preserve"> </w:t>
      </w:r>
      <w:r w:rsidRPr="00C07CAE">
        <w:t>along</w:t>
      </w:r>
      <w:r w:rsidR="00F56099">
        <w:t xml:space="preserve"> </w:t>
      </w:r>
      <w:r w:rsidRPr="00C07CAE">
        <w:t>with</w:t>
      </w:r>
      <w:r w:rsidR="00F56099">
        <w:t xml:space="preserve"> </w:t>
      </w:r>
      <w:r w:rsidRPr="00C07CAE">
        <w:t>the</w:t>
      </w:r>
      <w:r w:rsidR="00F56099">
        <w:t xml:space="preserve"> </w:t>
      </w:r>
      <w:r w:rsidRPr="00C07CAE">
        <w:t>JPS</w:t>
      </w:r>
      <w:r w:rsidR="00F56099">
        <w:t xml:space="preserve"> </w:t>
      </w:r>
      <w:r w:rsidRPr="00C07CAE">
        <w:t>translation.</w:t>
      </w:r>
    </w:p>
    <w:p w14:paraId="3CD08B60" w14:textId="77777777" w:rsidR="00C07CAE" w:rsidRPr="00C07CAE" w:rsidRDefault="00C07CAE" w:rsidP="00C07CAE"/>
    <w:p w14:paraId="277FC96D" w14:textId="77777777" w:rsidR="00C07CAE" w:rsidRPr="00C07CAE" w:rsidRDefault="00C07CAE" w:rsidP="00C07CAE">
      <w:pPr>
        <w:ind w:left="288" w:right="288"/>
        <w:rPr>
          <w:i/>
          <w:iCs/>
        </w:rPr>
      </w:pPr>
      <w:r w:rsidRPr="00C07CAE">
        <w:rPr>
          <w:b/>
          <w:bCs/>
          <w:i/>
          <w:iCs/>
        </w:rPr>
        <w:t>Amos</w:t>
      </w:r>
      <w:r w:rsidR="00F56099">
        <w:rPr>
          <w:b/>
          <w:bCs/>
          <w:i/>
          <w:iCs/>
        </w:rPr>
        <w:t xml:space="preserve"> </w:t>
      </w:r>
      <w:r w:rsidRPr="00C07CAE">
        <w:rPr>
          <w:b/>
          <w:bCs/>
          <w:i/>
          <w:iCs/>
        </w:rPr>
        <w:t>5:8</w:t>
      </w:r>
      <w:r w:rsidR="00F56099">
        <w:rPr>
          <w:i/>
          <w:iCs/>
        </w:rPr>
        <w:t xml:space="preserve"> </w:t>
      </w:r>
      <w:r w:rsidRPr="00C07CAE">
        <w:rPr>
          <w:i/>
          <w:iCs/>
        </w:rPr>
        <w:t>Him</w:t>
      </w:r>
      <w:r w:rsidR="00F56099">
        <w:rPr>
          <w:i/>
          <w:iCs/>
        </w:rPr>
        <w:t xml:space="preserve"> </w:t>
      </w:r>
      <w:r w:rsidRPr="00C07CAE">
        <w:rPr>
          <w:i/>
          <w:iCs/>
        </w:rPr>
        <w:t>that</w:t>
      </w:r>
      <w:r w:rsidR="00F56099">
        <w:rPr>
          <w:i/>
          <w:iCs/>
        </w:rPr>
        <w:t xml:space="preserve"> </w:t>
      </w:r>
      <w:r w:rsidRPr="00C07CAE">
        <w:rPr>
          <w:i/>
          <w:iCs/>
        </w:rPr>
        <w:t>maketh</w:t>
      </w:r>
      <w:r w:rsidR="00F56099">
        <w:rPr>
          <w:i/>
          <w:iCs/>
        </w:rPr>
        <w:t xml:space="preserve"> </w:t>
      </w:r>
      <w:r w:rsidRPr="00C07CAE">
        <w:rPr>
          <w:i/>
          <w:iCs/>
        </w:rPr>
        <w:t>the</w:t>
      </w:r>
      <w:r w:rsidR="00F56099">
        <w:rPr>
          <w:i/>
          <w:iCs/>
        </w:rPr>
        <w:t xml:space="preserve"> </w:t>
      </w:r>
      <w:r w:rsidRPr="00C07CAE">
        <w:rPr>
          <w:i/>
          <w:iCs/>
        </w:rPr>
        <w:t>Pleiades</w:t>
      </w:r>
      <w:r w:rsidR="00F56099">
        <w:rPr>
          <w:i/>
          <w:iCs/>
        </w:rPr>
        <w:t xml:space="preserve"> </w:t>
      </w:r>
      <w:r w:rsidRPr="00C07CAE">
        <w:t>(</w:t>
      </w:r>
      <w:proofErr w:type="spellStart"/>
      <w:r w:rsidRPr="00C07CAE">
        <w:rPr>
          <w:rFonts w:hint="cs"/>
          <w:rtl/>
        </w:rPr>
        <w:t>כִימָה</w:t>
      </w:r>
      <w:proofErr w:type="spellEnd"/>
      <w:r w:rsidR="00F56099">
        <w:rPr>
          <w:rFonts w:hint="cs"/>
        </w:rPr>
        <w:t xml:space="preserve"> </w:t>
      </w:r>
      <w:r w:rsidRPr="00C07CAE">
        <w:t>)</w:t>
      </w:r>
      <w:r w:rsidR="00F56099">
        <w:rPr>
          <w:i/>
          <w:iCs/>
        </w:rPr>
        <w:t xml:space="preserve"> </w:t>
      </w:r>
      <w:r w:rsidRPr="00C07CAE">
        <w:rPr>
          <w:i/>
          <w:iCs/>
        </w:rPr>
        <w:t>and</w:t>
      </w:r>
      <w:r w:rsidR="00F56099">
        <w:rPr>
          <w:i/>
          <w:iCs/>
        </w:rPr>
        <w:t xml:space="preserve"> </w:t>
      </w:r>
      <w:r w:rsidRPr="00C07CAE">
        <w:rPr>
          <w:i/>
          <w:iCs/>
        </w:rPr>
        <w:t>Orion,</w:t>
      </w:r>
      <w:r w:rsidR="00F56099">
        <w:rPr>
          <w:i/>
          <w:iCs/>
        </w:rPr>
        <w:t xml:space="preserve"> </w:t>
      </w:r>
      <w:r w:rsidRPr="00C07CAE">
        <w:rPr>
          <w:i/>
          <w:iCs/>
        </w:rPr>
        <w:t>And</w:t>
      </w:r>
      <w:r w:rsidR="00F56099">
        <w:rPr>
          <w:i/>
          <w:iCs/>
        </w:rPr>
        <w:t xml:space="preserve"> </w:t>
      </w:r>
      <w:r w:rsidRPr="00C07CAE">
        <w:rPr>
          <w:i/>
          <w:iCs/>
        </w:rPr>
        <w:t>bringeth</w:t>
      </w:r>
      <w:r w:rsidR="00F56099">
        <w:rPr>
          <w:i/>
          <w:iCs/>
        </w:rPr>
        <w:t xml:space="preserve"> </w:t>
      </w:r>
      <w:r w:rsidRPr="00C07CAE">
        <w:rPr>
          <w:i/>
          <w:iCs/>
        </w:rPr>
        <w:t>on</w:t>
      </w:r>
      <w:r w:rsidR="00F56099">
        <w:rPr>
          <w:i/>
          <w:iCs/>
        </w:rPr>
        <w:t xml:space="preserve"> </w:t>
      </w:r>
      <w:r w:rsidRPr="00C07CAE">
        <w:rPr>
          <w:i/>
          <w:iCs/>
        </w:rPr>
        <w:t>the</w:t>
      </w:r>
      <w:r w:rsidR="00F56099">
        <w:rPr>
          <w:i/>
          <w:iCs/>
        </w:rPr>
        <w:t xml:space="preserve"> </w:t>
      </w:r>
      <w:r w:rsidRPr="00C07CAE">
        <w:rPr>
          <w:i/>
          <w:iCs/>
        </w:rPr>
        <w:t>shadow</w:t>
      </w:r>
      <w:r w:rsidR="00F56099">
        <w:rPr>
          <w:i/>
          <w:iCs/>
        </w:rPr>
        <w:t xml:space="preserve"> </w:t>
      </w:r>
      <w:r w:rsidRPr="00C07CAE">
        <w:rPr>
          <w:i/>
          <w:iCs/>
        </w:rPr>
        <w:t>of</w:t>
      </w:r>
      <w:r w:rsidR="00F56099">
        <w:rPr>
          <w:i/>
          <w:iCs/>
        </w:rPr>
        <w:t xml:space="preserve"> </w:t>
      </w:r>
      <w:r w:rsidRPr="00C07CAE">
        <w:rPr>
          <w:i/>
          <w:iCs/>
        </w:rPr>
        <w:t>death</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morning,</w:t>
      </w:r>
      <w:r w:rsidR="00F56099">
        <w:rPr>
          <w:i/>
          <w:iCs/>
        </w:rPr>
        <w:t xml:space="preserve"> </w:t>
      </w:r>
      <w:r w:rsidRPr="00C07CAE">
        <w:rPr>
          <w:i/>
          <w:iCs/>
        </w:rPr>
        <w:t>And</w:t>
      </w:r>
      <w:r w:rsidR="00F56099">
        <w:rPr>
          <w:i/>
          <w:iCs/>
        </w:rPr>
        <w:t xml:space="preserve"> </w:t>
      </w:r>
      <w:proofErr w:type="spellStart"/>
      <w:r w:rsidRPr="00C07CAE">
        <w:rPr>
          <w:i/>
          <w:iCs/>
        </w:rPr>
        <w:t>darkeneth</w:t>
      </w:r>
      <w:proofErr w:type="spellEnd"/>
      <w:r w:rsidR="00F56099">
        <w:rPr>
          <w:i/>
          <w:iCs/>
        </w:rPr>
        <w:t xml:space="preserve"> </w:t>
      </w:r>
      <w:r w:rsidRPr="00C07CAE">
        <w:rPr>
          <w:i/>
          <w:iCs/>
        </w:rPr>
        <w:t>the</w:t>
      </w:r>
      <w:r w:rsidR="00F56099">
        <w:rPr>
          <w:i/>
          <w:iCs/>
        </w:rPr>
        <w:t xml:space="preserve"> </w:t>
      </w:r>
      <w:r w:rsidRPr="00C07CAE">
        <w:rPr>
          <w:i/>
          <w:iCs/>
        </w:rPr>
        <w:t>day</w:t>
      </w:r>
      <w:r w:rsidR="00F56099">
        <w:rPr>
          <w:i/>
          <w:iCs/>
        </w:rPr>
        <w:t xml:space="preserve"> </w:t>
      </w:r>
      <w:r w:rsidRPr="00C07CAE">
        <w:rPr>
          <w:i/>
          <w:iCs/>
        </w:rPr>
        <w:t>into</w:t>
      </w:r>
      <w:r w:rsidR="00F56099">
        <w:rPr>
          <w:i/>
          <w:iCs/>
        </w:rPr>
        <w:t xml:space="preserve"> </w:t>
      </w:r>
      <w:r w:rsidRPr="00C07CAE">
        <w:rPr>
          <w:i/>
          <w:iCs/>
        </w:rPr>
        <w:t>night.</w:t>
      </w:r>
    </w:p>
    <w:p w14:paraId="6C5F357C" w14:textId="77777777" w:rsidR="00C07CAE" w:rsidRPr="00C07CAE" w:rsidRDefault="00C07CAE" w:rsidP="00C07CAE"/>
    <w:p w14:paraId="1B93BC8D" w14:textId="77777777" w:rsidR="00C07CAE" w:rsidRPr="00C07CAE" w:rsidRDefault="00C07CAE" w:rsidP="00C07CAE">
      <w:pPr>
        <w:ind w:left="288" w:right="288"/>
        <w:rPr>
          <w:i/>
          <w:iCs/>
        </w:rPr>
      </w:pPr>
      <w:r w:rsidRPr="00C07CAE">
        <w:rPr>
          <w:b/>
          <w:bCs/>
          <w:i/>
          <w:iCs/>
        </w:rPr>
        <w:t>Iyov</w:t>
      </w:r>
      <w:r w:rsidR="00F56099">
        <w:rPr>
          <w:b/>
          <w:bCs/>
          <w:i/>
          <w:iCs/>
        </w:rPr>
        <w:t xml:space="preserve"> </w:t>
      </w:r>
      <w:r w:rsidRPr="00C07CAE">
        <w:rPr>
          <w:b/>
          <w:bCs/>
          <w:i/>
          <w:iCs/>
        </w:rPr>
        <w:t>(Job)</w:t>
      </w:r>
      <w:r w:rsidR="00F56099">
        <w:rPr>
          <w:b/>
          <w:bCs/>
          <w:i/>
          <w:iCs/>
        </w:rPr>
        <w:t xml:space="preserve"> </w:t>
      </w:r>
      <w:r w:rsidRPr="00C07CAE">
        <w:rPr>
          <w:b/>
          <w:bCs/>
          <w:i/>
          <w:iCs/>
        </w:rPr>
        <w:t>9:9</w:t>
      </w:r>
      <w:r w:rsidR="00F56099">
        <w:rPr>
          <w:i/>
          <w:iCs/>
        </w:rPr>
        <w:t xml:space="preserve"> </w:t>
      </w:r>
      <w:r w:rsidRPr="00C07CAE">
        <w:rPr>
          <w:i/>
          <w:iCs/>
        </w:rPr>
        <w:t>Who</w:t>
      </w:r>
      <w:r w:rsidR="00F56099">
        <w:rPr>
          <w:i/>
          <w:iCs/>
        </w:rPr>
        <w:t xml:space="preserve"> </w:t>
      </w:r>
      <w:r w:rsidRPr="00C07CAE">
        <w:rPr>
          <w:i/>
          <w:iCs/>
        </w:rPr>
        <w:t>maketh</w:t>
      </w:r>
      <w:r w:rsidR="00F56099">
        <w:rPr>
          <w:i/>
          <w:iCs/>
        </w:rPr>
        <w:t xml:space="preserve"> </w:t>
      </w:r>
      <w:r w:rsidRPr="00C07CAE">
        <w:rPr>
          <w:i/>
          <w:iCs/>
        </w:rPr>
        <w:t>the</w:t>
      </w:r>
      <w:r w:rsidR="00F56099">
        <w:rPr>
          <w:i/>
          <w:iCs/>
        </w:rPr>
        <w:t xml:space="preserve"> </w:t>
      </w:r>
      <w:r w:rsidRPr="00C07CAE">
        <w:rPr>
          <w:i/>
          <w:iCs/>
        </w:rPr>
        <w:t>Bear,</w:t>
      </w:r>
      <w:r w:rsidR="00F56099">
        <w:rPr>
          <w:i/>
          <w:iCs/>
        </w:rPr>
        <w:t xml:space="preserve"> </w:t>
      </w:r>
      <w:r w:rsidRPr="00C07CAE">
        <w:rPr>
          <w:i/>
          <w:iCs/>
        </w:rPr>
        <w:t>Orion,</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Pleiades</w:t>
      </w:r>
      <w:r w:rsidR="00F56099">
        <w:rPr>
          <w:i/>
          <w:iCs/>
        </w:rPr>
        <w:t xml:space="preserve"> </w:t>
      </w:r>
      <w:r w:rsidRPr="00C07CAE">
        <w:t>(</w:t>
      </w:r>
      <w:proofErr w:type="spellStart"/>
      <w:r w:rsidRPr="00C07CAE">
        <w:rPr>
          <w:rFonts w:hint="cs"/>
          <w:rtl/>
        </w:rPr>
        <w:t>וְכִימָה</w:t>
      </w:r>
      <w:proofErr w:type="spellEnd"/>
      <w:r w:rsidRPr="00C07CAE">
        <w:t>)</w:t>
      </w:r>
      <w:r w:rsidRPr="00C07CAE">
        <w:rPr>
          <w:i/>
          <w:iCs/>
        </w:rPr>
        <w:t>,</w:t>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chambers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south.</w:t>
      </w:r>
    </w:p>
    <w:p w14:paraId="0DB53349" w14:textId="77777777" w:rsidR="00C07CAE" w:rsidRPr="00C07CAE" w:rsidRDefault="00F56099" w:rsidP="00C07CAE">
      <w:r>
        <w:t xml:space="preserve"> </w:t>
      </w:r>
    </w:p>
    <w:p w14:paraId="7B7D24A0" w14:textId="77777777" w:rsidR="00C07CAE" w:rsidRPr="00C07CAE" w:rsidRDefault="00C07CAE" w:rsidP="00C07CAE">
      <w:pPr>
        <w:ind w:left="288" w:right="288"/>
        <w:rPr>
          <w:i/>
          <w:iCs/>
        </w:rPr>
      </w:pPr>
      <w:r w:rsidRPr="00C07CAE">
        <w:rPr>
          <w:b/>
          <w:bCs/>
          <w:i/>
          <w:iCs/>
        </w:rPr>
        <w:t>Iyov</w:t>
      </w:r>
      <w:r w:rsidR="00F56099">
        <w:rPr>
          <w:b/>
          <w:bCs/>
          <w:i/>
          <w:iCs/>
        </w:rPr>
        <w:t xml:space="preserve"> </w:t>
      </w:r>
      <w:r w:rsidRPr="00C07CAE">
        <w:rPr>
          <w:b/>
          <w:bCs/>
          <w:i/>
          <w:iCs/>
        </w:rPr>
        <w:t>(Job)</w:t>
      </w:r>
      <w:r w:rsidR="00F56099">
        <w:rPr>
          <w:b/>
          <w:bCs/>
          <w:i/>
          <w:iCs/>
        </w:rPr>
        <w:t xml:space="preserve"> </w:t>
      </w:r>
      <w:r w:rsidRPr="00C07CAE">
        <w:rPr>
          <w:b/>
          <w:bCs/>
          <w:i/>
          <w:iCs/>
        </w:rPr>
        <w:t>38:31</w:t>
      </w:r>
      <w:r w:rsidR="00F56099">
        <w:rPr>
          <w:i/>
          <w:iCs/>
        </w:rPr>
        <w:t xml:space="preserve"> </w:t>
      </w:r>
      <w:r w:rsidRPr="00C07CAE">
        <w:rPr>
          <w:i/>
          <w:iCs/>
        </w:rPr>
        <w:t>Canst</w:t>
      </w:r>
      <w:r w:rsidR="00F56099">
        <w:rPr>
          <w:i/>
          <w:iCs/>
        </w:rPr>
        <w:t xml:space="preserve"> </w:t>
      </w:r>
      <w:r w:rsidRPr="00C07CAE">
        <w:rPr>
          <w:i/>
          <w:iCs/>
        </w:rPr>
        <w:t>thou</w:t>
      </w:r>
      <w:r w:rsidR="00F56099">
        <w:rPr>
          <w:i/>
          <w:iCs/>
        </w:rPr>
        <w:t xml:space="preserve"> </w:t>
      </w:r>
      <w:r w:rsidRPr="00C07CAE">
        <w:rPr>
          <w:i/>
          <w:iCs/>
        </w:rPr>
        <w:t>bind</w:t>
      </w:r>
      <w:r w:rsidR="00F56099">
        <w:rPr>
          <w:i/>
          <w:iCs/>
        </w:rPr>
        <w:t xml:space="preserve"> </w:t>
      </w:r>
      <w:r w:rsidRPr="00C07CAE">
        <w:rPr>
          <w:i/>
          <w:iCs/>
        </w:rPr>
        <w:t>the</w:t>
      </w:r>
      <w:r w:rsidR="00F56099">
        <w:rPr>
          <w:i/>
          <w:iCs/>
        </w:rPr>
        <w:t xml:space="preserve"> </w:t>
      </w:r>
      <w:r w:rsidRPr="00C07CAE">
        <w:rPr>
          <w:i/>
          <w:iCs/>
        </w:rPr>
        <w:t>chains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Pleiades</w:t>
      </w:r>
      <w:r w:rsidR="00F56099">
        <w:rPr>
          <w:i/>
          <w:iCs/>
        </w:rPr>
        <w:t xml:space="preserve"> </w:t>
      </w:r>
      <w:r w:rsidRPr="00C07CAE">
        <w:t>(</w:t>
      </w:r>
      <w:r w:rsidRPr="00C07CAE">
        <w:rPr>
          <w:rFonts w:hint="cs"/>
          <w:rtl/>
        </w:rPr>
        <w:t>כִּ</w:t>
      </w:r>
      <w:proofErr w:type="spellStart"/>
      <w:r w:rsidRPr="00C07CAE">
        <w:rPr>
          <w:rFonts w:hint="cs"/>
          <w:rtl/>
        </w:rPr>
        <w:t>ימָה</w:t>
      </w:r>
      <w:proofErr w:type="spellEnd"/>
      <w:r w:rsidRPr="00C07CAE">
        <w:t>)</w:t>
      </w:r>
      <w:r w:rsidRPr="00C07CAE">
        <w:rPr>
          <w:i/>
          <w:iCs/>
        </w:rPr>
        <w:t>,</w:t>
      </w:r>
      <w:r w:rsidR="00F56099">
        <w:rPr>
          <w:i/>
          <w:iCs/>
        </w:rPr>
        <w:t xml:space="preserve"> </w:t>
      </w:r>
      <w:r w:rsidRPr="00C07CAE">
        <w:rPr>
          <w:i/>
          <w:iCs/>
        </w:rPr>
        <w:t>Or</w:t>
      </w:r>
      <w:r w:rsidR="00F56099">
        <w:rPr>
          <w:i/>
          <w:iCs/>
        </w:rPr>
        <w:t xml:space="preserve"> </w:t>
      </w:r>
      <w:r w:rsidRPr="00C07CAE">
        <w:rPr>
          <w:i/>
          <w:iCs/>
        </w:rPr>
        <w:t>loose</w:t>
      </w:r>
      <w:r w:rsidR="00F56099">
        <w:rPr>
          <w:i/>
          <w:iCs/>
        </w:rPr>
        <w:t xml:space="preserve"> </w:t>
      </w:r>
      <w:r w:rsidRPr="00C07CAE">
        <w:rPr>
          <w:i/>
          <w:iCs/>
        </w:rPr>
        <w:t>the</w:t>
      </w:r>
      <w:r w:rsidR="00F56099">
        <w:rPr>
          <w:i/>
          <w:iCs/>
        </w:rPr>
        <w:t xml:space="preserve"> </w:t>
      </w:r>
      <w:r w:rsidRPr="00C07CAE">
        <w:rPr>
          <w:i/>
          <w:iCs/>
        </w:rPr>
        <w:t>bands</w:t>
      </w:r>
      <w:r w:rsidR="00F56099">
        <w:rPr>
          <w:i/>
          <w:iCs/>
        </w:rPr>
        <w:t xml:space="preserve"> </w:t>
      </w:r>
      <w:r w:rsidRPr="00C07CAE">
        <w:rPr>
          <w:i/>
          <w:iCs/>
        </w:rPr>
        <w:t>of</w:t>
      </w:r>
      <w:r w:rsidR="00F56099">
        <w:rPr>
          <w:i/>
          <w:iCs/>
        </w:rPr>
        <w:t xml:space="preserve"> </w:t>
      </w:r>
      <w:r w:rsidRPr="00C07CAE">
        <w:rPr>
          <w:i/>
          <w:iCs/>
        </w:rPr>
        <w:t>Orion?</w:t>
      </w:r>
    </w:p>
    <w:p w14:paraId="0AF2F54E" w14:textId="77777777" w:rsidR="00C07CAE" w:rsidRPr="00C07CAE" w:rsidRDefault="00C07CAE" w:rsidP="00C07CAE"/>
    <w:p w14:paraId="25B96976" w14:textId="77777777" w:rsidR="00C07CAE" w:rsidRPr="00C07CAE" w:rsidRDefault="00C07CAE" w:rsidP="00C07CAE">
      <w:r w:rsidRPr="00C07CAE">
        <w:t>The</w:t>
      </w:r>
      <w:r w:rsidR="00F56099">
        <w:t xml:space="preserve"> </w:t>
      </w:r>
      <w:proofErr w:type="spellStart"/>
      <w:r w:rsidRPr="00C07CAE">
        <w:t>Kimah</w:t>
      </w:r>
      <w:proofErr w:type="spellEnd"/>
      <w:r w:rsidR="00F56099">
        <w:t xml:space="preserve"> </w:t>
      </w:r>
      <w:r w:rsidRPr="00C07CAE">
        <w:t>constellation</w:t>
      </w:r>
      <w:r w:rsidR="00F56099">
        <w:t xml:space="preserve"> </w:t>
      </w:r>
      <w:r w:rsidRPr="00C07CAE">
        <w:t>is</w:t>
      </w:r>
      <w:r w:rsidR="00F56099">
        <w:t xml:space="preserve"> </w:t>
      </w:r>
      <w:r w:rsidRPr="00C07CAE">
        <w:t>the</w:t>
      </w:r>
      <w:r w:rsidR="00F56099">
        <w:t xml:space="preserve"> </w:t>
      </w:r>
      <w:r w:rsidRPr="00C07CAE">
        <w:t>body</w:t>
      </w:r>
      <w:r w:rsidR="00F56099">
        <w:t xml:space="preserve"> </w:t>
      </w:r>
      <w:r w:rsidRPr="00C07CAE">
        <w:t>mentioned</w:t>
      </w:r>
      <w:r w:rsidR="00F56099">
        <w:t xml:space="preserve"> </w:t>
      </w:r>
      <w:r w:rsidRPr="00C07CAE">
        <w:t>most</w:t>
      </w:r>
      <w:r w:rsidR="00F56099">
        <w:t xml:space="preserve"> </w:t>
      </w:r>
      <w:r w:rsidRPr="00C07CAE">
        <w:t>often</w:t>
      </w:r>
      <w:r w:rsidR="00F56099">
        <w:t xml:space="preserve"> </w:t>
      </w:r>
      <w:r w:rsidRPr="00C07CAE">
        <w:t>in</w:t>
      </w:r>
      <w:r w:rsidR="00F56099">
        <w:t xml:space="preserve"> </w:t>
      </w:r>
      <w:r w:rsidRPr="00C07CAE">
        <w:t>Jewish</w:t>
      </w:r>
      <w:r w:rsidR="00F56099">
        <w:t xml:space="preserve"> </w:t>
      </w:r>
      <w:r w:rsidRPr="00C07CAE">
        <w:t>sources</w:t>
      </w:r>
      <w:r w:rsidR="00F56099">
        <w:t xml:space="preserve"> </w:t>
      </w:r>
      <w:r w:rsidRPr="00C07CAE">
        <w:t>after</w:t>
      </w:r>
      <w:r w:rsidR="00F56099">
        <w:t xml:space="preserve"> </w:t>
      </w:r>
      <w:r w:rsidRPr="00C07CAE">
        <w:t>the</w:t>
      </w:r>
      <w:r w:rsidR="00F56099">
        <w:t xml:space="preserve"> </w:t>
      </w:r>
      <w:r w:rsidRPr="00C07CAE">
        <w:t>sun</w:t>
      </w:r>
      <w:r w:rsidR="00F56099">
        <w:t xml:space="preserve"> </w:t>
      </w:r>
      <w:r w:rsidRPr="00C07CAE">
        <w:t>and</w:t>
      </w:r>
      <w:r w:rsidR="00F56099">
        <w:t xml:space="preserve"> </w:t>
      </w:r>
      <w:r w:rsidRPr="00C07CAE">
        <w:t>the</w:t>
      </w:r>
      <w:r w:rsidR="00F56099">
        <w:t xml:space="preserve"> </w:t>
      </w:r>
      <w:r w:rsidRPr="00C07CAE">
        <w:t>moon.</w:t>
      </w:r>
      <w:r w:rsidR="00F56099">
        <w:t xml:space="preserve"> </w:t>
      </w:r>
      <w:proofErr w:type="spellStart"/>
      <w:r w:rsidRPr="00C07CAE">
        <w:t>Kimah</w:t>
      </w:r>
      <w:proofErr w:type="spellEnd"/>
      <w:r w:rsidR="00F56099">
        <w:t xml:space="preserve"> </w:t>
      </w:r>
      <w:r w:rsidRPr="00C07CAE">
        <w:t>is</w:t>
      </w:r>
      <w:r w:rsidR="00F56099">
        <w:t xml:space="preserve"> </w:t>
      </w:r>
      <w:r w:rsidRPr="00C07CAE">
        <w:t>mentioned</w:t>
      </w:r>
      <w:r w:rsidR="00F56099">
        <w:t xml:space="preserve"> </w:t>
      </w:r>
      <w:r w:rsidRPr="00C07CAE">
        <w:t>three</w:t>
      </w:r>
      <w:r w:rsidR="00F56099">
        <w:t xml:space="preserve"> </w:t>
      </w:r>
      <w:r w:rsidRPr="00C07CAE">
        <w:t>times</w:t>
      </w:r>
      <w:r w:rsidR="00F56099">
        <w:t xml:space="preserve"> </w:t>
      </w:r>
      <w:r w:rsidRPr="00C07CAE">
        <w:t>in</w:t>
      </w:r>
      <w:r w:rsidR="00F56099">
        <w:t xml:space="preserve"> </w:t>
      </w:r>
      <w:r w:rsidRPr="00C07CAE">
        <w:t>the</w:t>
      </w:r>
      <w:r w:rsidR="00F56099">
        <w:t xml:space="preserve"> </w:t>
      </w:r>
      <w:r w:rsidRPr="00C07CAE">
        <w:t>Bible,</w:t>
      </w:r>
      <w:r w:rsidRPr="00C07CAE">
        <w:rPr>
          <w:sz w:val="20"/>
          <w:vertAlign w:val="superscript"/>
        </w:rPr>
        <w:footnoteReference w:id="1098"/>
      </w:r>
      <w:r w:rsidR="00F56099">
        <w:t xml:space="preserve"> </w:t>
      </w:r>
      <w:r w:rsidRPr="00C07CAE">
        <w:t>three</w:t>
      </w:r>
      <w:r w:rsidR="00F56099">
        <w:t xml:space="preserve"> </w:t>
      </w:r>
      <w:r w:rsidRPr="00C07CAE">
        <w:t>times</w:t>
      </w:r>
      <w:r w:rsidR="00F56099">
        <w:t xml:space="preserve"> </w:t>
      </w:r>
      <w:r w:rsidRPr="00C07CAE">
        <w:t>in</w:t>
      </w:r>
      <w:r w:rsidR="00F56099">
        <w:t xml:space="preserve"> </w:t>
      </w:r>
      <w:r w:rsidRPr="00C07CAE">
        <w:t>the</w:t>
      </w:r>
      <w:r w:rsidR="00F56099">
        <w:t xml:space="preserve"> </w:t>
      </w:r>
      <w:r w:rsidRPr="00C07CAE">
        <w:t>Babylonian</w:t>
      </w:r>
      <w:r w:rsidR="00F56099">
        <w:t xml:space="preserve"> </w:t>
      </w:r>
      <w:r w:rsidRPr="00C07CAE">
        <w:t>Talmud,</w:t>
      </w:r>
      <w:r w:rsidRPr="00C07CAE">
        <w:rPr>
          <w:sz w:val="20"/>
          <w:vertAlign w:val="superscript"/>
        </w:rPr>
        <w:footnoteReference w:id="1099"/>
      </w:r>
      <w:r w:rsidR="00F56099">
        <w:t xml:space="preserve"> </w:t>
      </w:r>
      <w:r w:rsidRPr="00C07CAE">
        <w:t>once</w:t>
      </w:r>
      <w:r w:rsidR="00F56099">
        <w:t xml:space="preserve"> </w:t>
      </w:r>
      <w:r w:rsidRPr="00C07CAE">
        <w:t>in</w:t>
      </w:r>
      <w:r w:rsidR="00F56099">
        <w:t xml:space="preserve"> </w:t>
      </w:r>
      <w:r w:rsidRPr="00C07CAE">
        <w:t>the</w:t>
      </w:r>
      <w:r w:rsidR="00F56099">
        <w:t xml:space="preserve"> </w:t>
      </w:r>
      <w:r w:rsidRPr="00C07CAE">
        <w:t>Jerusalem</w:t>
      </w:r>
      <w:r w:rsidR="00F56099">
        <w:t xml:space="preserve"> </w:t>
      </w:r>
      <w:r w:rsidRPr="00C07CAE">
        <w:t>Talmud,</w:t>
      </w:r>
      <w:r w:rsidR="00F56099">
        <w:t xml:space="preserve"> </w:t>
      </w:r>
      <w:r w:rsidRPr="00C07CAE">
        <w:t>once</w:t>
      </w:r>
      <w:r w:rsidR="00F56099">
        <w:t xml:space="preserve"> </w:t>
      </w:r>
      <w:r w:rsidRPr="00C07CAE">
        <w:t>in</w:t>
      </w:r>
      <w:r w:rsidR="00F56099">
        <w:t xml:space="preserve"> </w:t>
      </w:r>
      <w:r w:rsidRPr="00C07CAE">
        <w:t>the</w:t>
      </w:r>
      <w:r w:rsidR="00F56099">
        <w:t xml:space="preserve"> </w:t>
      </w:r>
      <w:r w:rsidRPr="00C07CAE">
        <w:t>Tannaitic</w:t>
      </w:r>
      <w:r w:rsidR="00F56099">
        <w:t xml:space="preserve"> </w:t>
      </w:r>
      <w:r w:rsidRPr="00C07CAE">
        <w:t>book</w:t>
      </w:r>
      <w:r w:rsidR="00F56099">
        <w:t xml:space="preserve"> </w:t>
      </w:r>
      <w:r w:rsidRPr="00C07CAE">
        <w:t>of</w:t>
      </w:r>
      <w:r w:rsidR="00F56099">
        <w:t xml:space="preserve"> </w:t>
      </w:r>
      <w:r w:rsidRPr="00C07CAE">
        <w:t>Seder</w:t>
      </w:r>
      <w:r w:rsidR="00F56099">
        <w:t xml:space="preserve"> </w:t>
      </w:r>
      <w:r w:rsidRPr="00C07CAE">
        <w:t>Olam</w:t>
      </w:r>
      <w:r w:rsidR="00F56099">
        <w:t xml:space="preserve"> </w:t>
      </w:r>
      <w:r w:rsidRPr="00C07CAE">
        <w:t>Rabba,</w:t>
      </w:r>
      <w:r w:rsidR="00F56099">
        <w:t xml:space="preserve"> </w:t>
      </w:r>
      <w:r w:rsidRPr="00C07CAE">
        <w:t>and</w:t>
      </w:r>
      <w:r w:rsidR="00F56099">
        <w:t xml:space="preserve"> </w:t>
      </w:r>
      <w:r w:rsidRPr="00C07CAE">
        <w:t>in</w:t>
      </w:r>
      <w:r w:rsidR="00F56099">
        <w:t xml:space="preserve"> </w:t>
      </w:r>
      <w:r w:rsidRPr="00C07CAE">
        <w:t>many</w:t>
      </w:r>
      <w:r w:rsidR="00F56099">
        <w:t xml:space="preserve"> </w:t>
      </w:r>
      <w:r w:rsidRPr="00C07CAE">
        <w:t>Midrashim</w:t>
      </w:r>
      <w:r w:rsidR="00F56099">
        <w:t xml:space="preserve"> </w:t>
      </w:r>
      <w:r w:rsidRPr="00C07CAE">
        <w:t>and</w:t>
      </w:r>
      <w:r w:rsidR="00F56099">
        <w:t xml:space="preserve"> </w:t>
      </w:r>
      <w:r w:rsidRPr="00C07CAE">
        <w:t>Piyyutim.</w:t>
      </w:r>
    </w:p>
    <w:p w14:paraId="550F8937" w14:textId="77777777" w:rsidR="00C07CAE" w:rsidRPr="00C07CAE" w:rsidRDefault="00C07CAE" w:rsidP="00C07CAE"/>
    <w:p w14:paraId="500FE968" w14:textId="77777777" w:rsidR="00C07CAE" w:rsidRPr="00C07CAE" w:rsidRDefault="00C07CAE" w:rsidP="00C07CAE">
      <w:r w:rsidRPr="00C07CAE">
        <w:t>There</w:t>
      </w:r>
      <w:r w:rsidR="00F56099">
        <w:t xml:space="preserve"> </w:t>
      </w:r>
      <w:r w:rsidRPr="00C07CAE">
        <w:t>have</w:t>
      </w:r>
      <w:r w:rsidR="00F56099">
        <w:t xml:space="preserve"> </w:t>
      </w:r>
      <w:r w:rsidRPr="00C07CAE">
        <w:t>been</w:t>
      </w:r>
      <w:r w:rsidR="00F56099">
        <w:t xml:space="preserve"> </w:t>
      </w:r>
      <w:r w:rsidRPr="00C07CAE">
        <w:t>many</w:t>
      </w:r>
      <w:r w:rsidR="00F56099">
        <w:t xml:space="preserve"> </w:t>
      </w:r>
      <w:r w:rsidRPr="00C07CAE">
        <w:t>attempts</w:t>
      </w:r>
      <w:r w:rsidR="00F56099">
        <w:t xml:space="preserve"> </w:t>
      </w:r>
      <w:r w:rsidRPr="00C07CAE">
        <w:t>to</w:t>
      </w:r>
      <w:r w:rsidR="00F56099">
        <w:t xml:space="preserve"> </w:t>
      </w:r>
      <w:r w:rsidRPr="00C07CAE">
        <w:t>answer</w:t>
      </w:r>
      <w:r w:rsidR="00F56099">
        <w:t xml:space="preserve"> </w:t>
      </w:r>
      <w:r w:rsidRPr="00C07CAE">
        <w:t>the</w:t>
      </w:r>
      <w:r w:rsidR="00F56099">
        <w:t xml:space="preserve"> </w:t>
      </w:r>
      <w:r w:rsidRPr="00C07CAE">
        <w:t>question</w:t>
      </w:r>
      <w:r w:rsidR="00F56099">
        <w:t xml:space="preserve"> </w:t>
      </w:r>
      <w:r w:rsidRPr="00C07CAE">
        <w:t>of</w:t>
      </w:r>
      <w:r w:rsidR="00F56099">
        <w:t xml:space="preserve"> </w:t>
      </w:r>
      <w:r w:rsidRPr="00C07CAE">
        <w:t>what</w:t>
      </w:r>
      <w:r w:rsidR="00F56099">
        <w:t xml:space="preserve"> </w:t>
      </w:r>
      <w:r w:rsidRPr="00C07CAE">
        <w:t>is</w:t>
      </w:r>
      <w:r w:rsidR="00F56099">
        <w:t xml:space="preserve"> </w:t>
      </w:r>
      <w:r w:rsidRPr="00C07CAE">
        <w:t>Kima,</w:t>
      </w:r>
      <w:r w:rsidR="00F56099">
        <w:t xml:space="preserve"> </w:t>
      </w:r>
      <w:r w:rsidRPr="00C07CAE">
        <w:t>which</w:t>
      </w:r>
      <w:r w:rsidR="00F56099">
        <w:t xml:space="preserve"> </w:t>
      </w:r>
      <w:r w:rsidRPr="00C07CAE">
        <w:t>star</w:t>
      </w:r>
      <w:r w:rsidR="00F56099">
        <w:t xml:space="preserve"> </w:t>
      </w:r>
      <w:r w:rsidRPr="00C07CAE">
        <w:t>or</w:t>
      </w:r>
      <w:r w:rsidR="00F56099">
        <w:t xml:space="preserve"> </w:t>
      </w:r>
      <w:r w:rsidRPr="00C07CAE">
        <w:t>constellation</w:t>
      </w:r>
      <w:r w:rsidR="00F56099">
        <w:t xml:space="preserve"> </w:t>
      </w:r>
      <w:r w:rsidRPr="00C07CAE">
        <w:t>does</w:t>
      </w:r>
      <w:r w:rsidR="00F56099">
        <w:t xml:space="preserve"> </w:t>
      </w:r>
      <w:proofErr w:type="spellStart"/>
      <w:r w:rsidRPr="00C07CAE">
        <w:t>Kimah</w:t>
      </w:r>
      <w:proofErr w:type="spellEnd"/>
      <w:r w:rsidR="00F56099">
        <w:t xml:space="preserve"> </w:t>
      </w:r>
      <w:r w:rsidRPr="00C07CAE">
        <w:t>designate</w:t>
      </w:r>
      <w:r w:rsidR="00F56099">
        <w:t xml:space="preserve"> </w:t>
      </w:r>
      <w:r w:rsidRPr="00C07CAE">
        <w:t>and</w:t>
      </w:r>
      <w:r w:rsidR="00F56099">
        <w:t xml:space="preserve"> </w:t>
      </w:r>
      <w:r w:rsidRPr="00C07CAE">
        <w:t>where</w:t>
      </w:r>
      <w:r w:rsidR="00F56099">
        <w:t xml:space="preserve"> </w:t>
      </w:r>
      <w:r w:rsidRPr="00C07CAE">
        <w:t>is</w:t>
      </w:r>
      <w:r w:rsidR="00F56099">
        <w:t xml:space="preserve"> </w:t>
      </w:r>
      <w:r w:rsidRPr="00C07CAE">
        <w:t>it</w:t>
      </w:r>
      <w:r w:rsidR="00F56099">
        <w:t xml:space="preserve"> </w:t>
      </w:r>
      <w:r w:rsidRPr="00C07CAE">
        <w:t>located</w:t>
      </w:r>
      <w:r w:rsidR="00F56099">
        <w:t xml:space="preserve"> </w:t>
      </w:r>
      <w:r w:rsidRPr="00C07CAE">
        <w:t>on</w:t>
      </w:r>
      <w:r w:rsidR="00F56099">
        <w:t xml:space="preserve"> </w:t>
      </w:r>
      <w:r w:rsidRPr="00C07CAE">
        <w:t>the</w:t>
      </w:r>
      <w:r w:rsidR="00F56099">
        <w:t xml:space="preserve"> </w:t>
      </w:r>
      <w:r w:rsidRPr="00C07CAE">
        <w:t>map</w:t>
      </w:r>
      <w:r w:rsidR="00F56099">
        <w:t xml:space="preserve"> </w:t>
      </w:r>
      <w:r w:rsidRPr="00C07CAE">
        <w:t>of</w:t>
      </w:r>
      <w:r w:rsidR="00F56099">
        <w:t xml:space="preserve"> </w:t>
      </w:r>
      <w:r w:rsidRPr="00C07CAE">
        <w:t>the</w:t>
      </w:r>
      <w:r w:rsidR="00F56099">
        <w:t xml:space="preserve"> </w:t>
      </w:r>
      <w:r w:rsidRPr="00C07CAE">
        <w:t>sky.</w:t>
      </w:r>
    </w:p>
    <w:p w14:paraId="0D7A203D" w14:textId="77777777" w:rsidR="00C07CAE" w:rsidRPr="00C07CAE" w:rsidRDefault="00C07CAE" w:rsidP="00C07CAE"/>
    <w:p w14:paraId="21337564" w14:textId="77777777" w:rsidR="00C07CAE" w:rsidRPr="00C07CAE" w:rsidRDefault="00C07CAE" w:rsidP="00C07CAE">
      <w:r w:rsidRPr="00C07CAE">
        <w:t>Throughout</w:t>
      </w:r>
      <w:r w:rsidR="00F56099">
        <w:t xml:space="preserve"> </w:t>
      </w:r>
      <w:r w:rsidRPr="00C07CAE">
        <w:t>the</w:t>
      </w:r>
      <w:r w:rsidR="00F56099">
        <w:t xml:space="preserve"> </w:t>
      </w:r>
      <w:r w:rsidRPr="00C07CAE">
        <w:t>generations,</w:t>
      </w:r>
      <w:r w:rsidR="00F56099">
        <w:t xml:space="preserve"> </w:t>
      </w:r>
      <w:r w:rsidRPr="00C07CAE">
        <w:t>many</w:t>
      </w:r>
      <w:r w:rsidR="00F56099">
        <w:t xml:space="preserve"> </w:t>
      </w:r>
      <w:r w:rsidRPr="00C07CAE">
        <w:t>have</w:t>
      </w:r>
      <w:r w:rsidR="00F56099">
        <w:t xml:space="preserve"> </w:t>
      </w:r>
      <w:r w:rsidRPr="00C07CAE">
        <w:t>attempted</w:t>
      </w:r>
      <w:r w:rsidR="00F56099">
        <w:t xml:space="preserve"> </w:t>
      </w:r>
      <w:r w:rsidRPr="00C07CAE">
        <w:t>to</w:t>
      </w:r>
      <w:r w:rsidR="00F56099">
        <w:t xml:space="preserve"> </w:t>
      </w:r>
      <w:r w:rsidRPr="00C07CAE">
        <w:t>determine</w:t>
      </w:r>
      <w:r w:rsidR="00F56099">
        <w:t xml:space="preserve"> </w:t>
      </w:r>
      <w:r w:rsidRPr="00C07CAE">
        <w:t>this</w:t>
      </w:r>
      <w:r w:rsidR="00F56099">
        <w:t xml:space="preserve"> </w:t>
      </w:r>
      <w:r w:rsidRPr="00C07CAE">
        <w:t>location.</w:t>
      </w:r>
      <w:r w:rsidR="00F56099">
        <w:t xml:space="preserve"> </w:t>
      </w:r>
      <w:r w:rsidRPr="00C07CAE">
        <w:t>The</w:t>
      </w:r>
      <w:r w:rsidR="00F56099">
        <w:t xml:space="preserve"> </w:t>
      </w:r>
      <w:r w:rsidRPr="00C07CAE">
        <w:t>most</w:t>
      </w:r>
      <w:r w:rsidR="00F56099">
        <w:t xml:space="preserve"> </w:t>
      </w:r>
      <w:r w:rsidRPr="00C07CAE">
        <w:t>prominent</w:t>
      </w:r>
      <w:r w:rsidR="00F56099">
        <w:t xml:space="preserve"> </w:t>
      </w:r>
      <w:r w:rsidRPr="00C07CAE">
        <w:t>suggestions</w:t>
      </w:r>
      <w:r w:rsidR="00F56099">
        <w:t xml:space="preserve"> </w:t>
      </w:r>
      <w:r w:rsidRPr="00C07CAE">
        <w:t>include:</w:t>
      </w:r>
    </w:p>
    <w:p w14:paraId="4E2B3DC4" w14:textId="77777777" w:rsidR="00C07CAE" w:rsidRPr="00C07CAE" w:rsidRDefault="00C07CAE">
      <w:pPr>
        <w:numPr>
          <w:ilvl w:val="0"/>
          <w:numId w:val="1"/>
        </w:numPr>
        <w:contextualSpacing/>
      </w:pPr>
      <w:r w:rsidRPr="00C07CAE">
        <w:t>Aldebaran</w:t>
      </w:r>
      <w:r w:rsidR="00F56099">
        <w:t xml:space="preserve"> </w:t>
      </w:r>
      <w:r w:rsidRPr="00C07CAE">
        <w:t>(Taurus)</w:t>
      </w:r>
      <w:r w:rsidR="00F56099">
        <w:t xml:space="preserve"> </w:t>
      </w:r>
      <w:r w:rsidRPr="00C07CAE">
        <w:t>–</w:t>
      </w:r>
      <w:r w:rsidR="00F56099">
        <w:t xml:space="preserve"> </w:t>
      </w:r>
      <w:r w:rsidRPr="00C07CAE">
        <w:t>Ibn</w:t>
      </w:r>
      <w:r w:rsidR="00F56099">
        <w:t xml:space="preserve"> </w:t>
      </w:r>
      <w:r w:rsidRPr="00C07CAE">
        <w:t>Ezra</w:t>
      </w:r>
      <w:r w:rsidRPr="00C07CAE">
        <w:rPr>
          <w:sz w:val="20"/>
          <w:vertAlign w:val="superscript"/>
        </w:rPr>
        <w:footnoteReference w:id="1100"/>
      </w:r>
      <w:r w:rsidRPr="00C07CAE">
        <w:t>,</w:t>
      </w:r>
      <w:r w:rsidR="00F56099">
        <w:t xml:space="preserve"> </w:t>
      </w:r>
      <w:r w:rsidRPr="00C07CAE">
        <w:t>Saadia</w:t>
      </w:r>
      <w:r w:rsidR="00F56099">
        <w:t xml:space="preserve"> </w:t>
      </w:r>
      <w:r w:rsidRPr="00C07CAE">
        <w:t>Gaon</w:t>
      </w:r>
    </w:p>
    <w:p w14:paraId="6BED6A22" w14:textId="77777777" w:rsidR="00C07CAE" w:rsidRPr="00C07CAE" w:rsidRDefault="00C07CAE">
      <w:pPr>
        <w:numPr>
          <w:ilvl w:val="0"/>
          <w:numId w:val="1"/>
        </w:numPr>
        <w:contextualSpacing/>
      </w:pPr>
      <w:r w:rsidRPr="00C07CAE">
        <w:t>Sirius</w:t>
      </w:r>
      <w:r w:rsidR="00F56099">
        <w:t xml:space="preserve"> </w:t>
      </w:r>
      <w:r w:rsidRPr="00C07CAE">
        <w:t>(Canis</w:t>
      </w:r>
      <w:r w:rsidR="00F56099">
        <w:t xml:space="preserve"> </w:t>
      </w:r>
      <w:r w:rsidRPr="00C07CAE">
        <w:t>Major)</w:t>
      </w:r>
      <w:r w:rsidR="00F56099">
        <w:t xml:space="preserve"> </w:t>
      </w:r>
      <w:r w:rsidRPr="00C07CAE">
        <w:t>–</w:t>
      </w:r>
      <w:r w:rsidR="00F56099">
        <w:t xml:space="preserve"> </w:t>
      </w:r>
      <w:r w:rsidRPr="00C07CAE">
        <w:t>George</w:t>
      </w:r>
      <w:r w:rsidR="00F56099">
        <w:t xml:space="preserve"> </w:t>
      </w:r>
      <w:r w:rsidRPr="00C07CAE">
        <w:t>Hoffman,</w:t>
      </w:r>
      <w:r w:rsidR="00F56099">
        <w:t xml:space="preserve"> </w:t>
      </w:r>
      <w:r w:rsidRPr="00C07CAE">
        <w:t>Professor</w:t>
      </w:r>
      <w:r w:rsidR="00F56099">
        <w:t xml:space="preserve"> </w:t>
      </w:r>
      <w:r w:rsidRPr="00C07CAE">
        <w:t>M.</w:t>
      </w:r>
      <w:r w:rsidR="00F56099">
        <w:t xml:space="preserve"> </w:t>
      </w:r>
      <w:r w:rsidRPr="00C07CAE">
        <w:t>A.</w:t>
      </w:r>
      <w:r w:rsidR="00F56099">
        <w:t xml:space="preserve"> </w:t>
      </w:r>
      <w:r w:rsidRPr="00C07CAE">
        <w:t>Stern</w:t>
      </w:r>
    </w:p>
    <w:p w14:paraId="0E0D83B4" w14:textId="77777777" w:rsidR="00C07CAE" w:rsidRPr="00C07CAE" w:rsidRDefault="00C07CAE">
      <w:pPr>
        <w:numPr>
          <w:ilvl w:val="0"/>
          <w:numId w:val="1"/>
        </w:numPr>
        <w:contextualSpacing/>
      </w:pPr>
      <w:r w:rsidRPr="00C07CAE">
        <w:t>Arcturus</w:t>
      </w:r>
      <w:r w:rsidR="00F56099">
        <w:t xml:space="preserve"> </w:t>
      </w:r>
      <w:r w:rsidRPr="00C07CAE">
        <w:t>(</w:t>
      </w:r>
      <w:proofErr w:type="spellStart"/>
      <w:r w:rsidRPr="00C07CAE">
        <w:t>Bootes</w:t>
      </w:r>
      <w:proofErr w:type="spellEnd"/>
      <w:r w:rsidRPr="00C07CAE">
        <w:t>)</w:t>
      </w:r>
      <w:r w:rsidR="00F56099">
        <w:t xml:space="preserve"> </w:t>
      </w:r>
      <w:r w:rsidRPr="00C07CAE">
        <w:t>–</w:t>
      </w:r>
      <w:r w:rsidR="00F56099">
        <w:t xml:space="preserve"> </w:t>
      </w:r>
      <w:proofErr w:type="spellStart"/>
      <w:r w:rsidRPr="00C07CAE">
        <w:t>Septuaginta</w:t>
      </w:r>
      <w:proofErr w:type="spellEnd"/>
      <w:r w:rsidR="00F56099">
        <w:t xml:space="preserve"> </w:t>
      </w:r>
      <w:r w:rsidRPr="00C07CAE">
        <w:t>of</w:t>
      </w:r>
      <w:r w:rsidR="00F56099">
        <w:t xml:space="preserve"> </w:t>
      </w:r>
      <w:r w:rsidRPr="00C07CAE">
        <w:t>Job,</w:t>
      </w:r>
      <w:r w:rsidRPr="00C07CAE">
        <w:rPr>
          <w:sz w:val="20"/>
          <w:vertAlign w:val="superscript"/>
        </w:rPr>
        <w:footnoteReference w:id="1101"/>
      </w:r>
      <w:r w:rsidR="00F56099">
        <w:t xml:space="preserve"> </w:t>
      </w:r>
      <w:r w:rsidRPr="00C07CAE">
        <w:t>Vulgate</w:t>
      </w:r>
      <w:r w:rsidR="00F56099">
        <w:t xml:space="preserve"> </w:t>
      </w:r>
      <w:r w:rsidRPr="00C07CAE">
        <w:t>of</w:t>
      </w:r>
      <w:r w:rsidR="00F56099">
        <w:t xml:space="preserve"> </w:t>
      </w:r>
      <w:r w:rsidRPr="00C07CAE">
        <w:t>Amos.</w:t>
      </w:r>
      <w:r w:rsidRPr="00C07CAE">
        <w:rPr>
          <w:sz w:val="20"/>
          <w:vertAlign w:val="superscript"/>
        </w:rPr>
        <w:footnoteReference w:id="1102"/>
      </w:r>
    </w:p>
    <w:p w14:paraId="378252DA" w14:textId="77777777" w:rsidR="00C07CAE" w:rsidRPr="00C07CAE" w:rsidRDefault="00C07CAE">
      <w:pPr>
        <w:numPr>
          <w:ilvl w:val="0"/>
          <w:numId w:val="1"/>
        </w:numPr>
        <w:contextualSpacing/>
      </w:pPr>
      <w:r w:rsidRPr="00C07CAE">
        <w:t>Draco</w:t>
      </w:r>
      <w:r w:rsidR="00F56099">
        <w:t xml:space="preserve"> </w:t>
      </w:r>
      <w:r w:rsidRPr="00C07CAE">
        <w:t>–</w:t>
      </w:r>
      <w:r w:rsidR="00F56099">
        <w:t xml:space="preserve"> </w:t>
      </w:r>
      <w:r w:rsidRPr="00C07CAE">
        <w:t>Marcus</w:t>
      </w:r>
      <w:r w:rsidR="00F56099">
        <w:t xml:space="preserve"> </w:t>
      </w:r>
      <w:r w:rsidRPr="00C07CAE">
        <w:t>Jastrow</w:t>
      </w:r>
      <w:r w:rsidRPr="00C07CAE">
        <w:rPr>
          <w:sz w:val="20"/>
          <w:vertAlign w:val="superscript"/>
        </w:rPr>
        <w:footnoteReference w:id="1103"/>
      </w:r>
    </w:p>
    <w:p w14:paraId="1DB15375" w14:textId="77777777" w:rsidR="00C07CAE" w:rsidRPr="00C07CAE" w:rsidRDefault="00C07CAE">
      <w:pPr>
        <w:numPr>
          <w:ilvl w:val="0"/>
          <w:numId w:val="1"/>
        </w:numPr>
        <w:contextualSpacing/>
      </w:pPr>
      <w:r w:rsidRPr="00C07CAE">
        <w:t>Scorpio</w:t>
      </w:r>
      <w:r w:rsidR="00F56099">
        <w:t xml:space="preserve"> </w:t>
      </w:r>
      <w:r w:rsidRPr="00C07CAE">
        <w:t>–</w:t>
      </w:r>
      <w:r w:rsidR="00F56099">
        <w:t xml:space="preserve"> </w:t>
      </w:r>
      <w:r w:rsidRPr="00C07CAE">
        <w:t>Maharsha,</w:t>
      </w:r>
      <w:r w:rsidRPr="00C07CAE">
        <w:rPr>
          <w:sz w:val="20"/>
          <w:vertAlign w:val="superscript"/>
        </w:rPr>
        <w:footnoteReference w:id="1104"/>
      </w:r>
      <w:r w:rsidRPr="00C07CAE">
        <w:t>the</w:t>
      </w:r>
      <w:r w:rsidR="00F56099">
        <w:t xml:space="preserve"> </w:t>
      </w:r>
      <w:r w:rsidRPr="00C07CAE">
        <w:t>Vilna</w:t>
      </w:r>
      <w:r w:rsidR="00F56099">
        <w:t xml:space="preserve"> </w:t>
      </w:r>
      <w:r w:rsidRPr="00C07CAE">
        <w:t>Gaon,</w:t>
      </w:r>
      <w:r w:rsidRPr="00C07CAE">
        <w:rPr>
          <w:sz w:val="20"/>
          <w:vertAlign w:val="superscript"/>
        </w:rPr>
        <w:footnoteReference w:id="1105"/>
      </w:r>
      <w:r w:rsidR="00F56099">
        <w:t xml:space="preserve"> </w:t>
      </w:r>
      <w:r w:rsidRPr="00C07CAE">
        <w:t>and</w:t>
      </w:r>
      <w:r w:rsidR="00F56099">
        <w:t xml:space="preserve"> </w:t>
      </w:r>
      <w:r w:rsidRPr="00C07CAE">
        <w:t>the</w:t>
      </w:r>
      <w:r w:rsidR="00F56099">
        <w:t xml:space="preserve"> </w:t>
      </w:r>
      <w:r w:rsidRPr="00C07CAE">
        <w:t>Shir</w:t>
      </w:r>
      <w:r w:rsidRPr="00C07CAE">
        <w:rPr>
          <w:sz w:val="20"/>
          <w:vertAlign w:val="superscript"/>
        </w:rPr>
        <w:footnoteReference w:id="1106"/>
      </w:r>
    </w:p>
    <w:p w14:paraId="36DB7650" w14:textId="77777777" w:rsidR="00C07CAE" w:rsidRPr="00C07CAE" w:rsidRDefault="00C07CAE">
      <w:pPr>
        <w:numPr>
          <w:ilvl w:val="0"/>
          <w:numId w:val="1"/>
        </w:numPr>
        <w:contextualSpacing/>
      </w:pPr>
      <w:r w:rsidRPr="00C07CAE">
        <w:t>Pleiades</w:t>
      </w:r>
      <w:r w:rsidR="00F56099">
        <w:t xml:space="preserve"> </w:t>
      </w:r>
      <w:r w:rsidRPr="00C07CAE">
        <w:t>(Taurus)</w:t>
      </w:r>
      <w:r w:rsidR="00F56099">
        <w:t xml:space="preserve"> </w:t>
      </w:r>
      <w:r w:rsidRPr="00C07CAE">
        <w:t>–</w:t>
      </w:r>
      <w:r w:rsidR="00F56099">
        <w:t xml:space="preserve"> </w:t>
      </w:r>
      <w:r w:rsidRPr="00C07CAE">
        <w:t>Vulgate,</w:t>
      </w:r>
      <w:r w:rsidR="00F56099">
        <w:t xml:space="preserve"> </w:t>
      </w:r>
      <w:proofErr w:type="spellStart"/>
      <w:r w:rsidRPr="00C07CAE">
        <w:t>Septuaginta</w:t>
      </w:r>
      <w:proofErr w:type="spellEnd"/>
      <w:r w:rsidRPr="00C07CAE">
        <w:t>,</w:t>
      </w:r>
      <w:r w:rsidR="00F56099">
        <w:t xml:space="preserve"> </w:t>
      </w:r>
      <w:proofErr w:type="spellStart"/>
      <w:r w:rsidRPr="00C07CAE">
        <w:t>Hakalir</w:t>
      </w:r>
      <w:proofErr w:type="spellEnd"/>
      <w:r w:rsidRPr="00C07CAE">
        <w:t>,</w:t>
      </w:r>
      <w:r w:rsidR="00F56099">
        <w:t xml:space="preserve"> </w:t>
      </w:r>
      <w:r w:rsidRPr="00C07CAE">
        <w:t>Rashi,</w:t>
      </w:r>
      <w:r w:rsidR="00F56099">
        <w:t xml:space="preserve"> </w:t>
      </w:r>
      <w:r w:rsidRPr="00C07CAE">
        <w:t>Baalei</w:t>
      </w:r>
      <w:r w:rsidR="00F56099">
        <w:t xml:space="preserve"> </w:t>
      </w:r>
      <w:r w:rsidRPr="00C07CAE">
        <w:t>HaTosefot</w:t>
      </w:r>
    </w:p>
    <w:p w14:paraId="1C56A77E" w14:textId="77777777" w:rsidR="00C07CAE" w:rsidRPr="00C07CAE" w:rsidRDefault="00C07CAE">
      <w:pPr>
        <w:numPr>
          <w:ilvl w:val="0"/>
          <w:numId w:val="1"/>
        </w:numPr>
        <w:contextualSpacing/>
      </w:pPr>
      <w:proofErr w:type="spellStart"/>
      <w:r w:rsidRPr="00C07CAE">
        <w:lastRenderedPageBreak/>
        <w:t>Pharkdan</w:t>
      </w:r>
      <w:proofErr w:type="spellEnd"/>
      <w:r w:rsidR="00F56099">
        <w:t xml:space="preserve"> </w:t>
      </w:r>
      <w:r w:rsidRPr="00C07CAE">
        <w:t>(Ursa</w:t>
      </w:r>
      <w:r w:rsidR="00F56099">
        <w:t xml:space="preserve"> </w:t>
      </w:r>
      <w:r w:rsidRPr="00C07CAE">
        <w:t>minor)</w:t>
      </w:r>
      <w:r w:rsidR="00F56099">
        <w:t xml:space="preserve"> </w:t>
      </w:r>
      <w:r w:rsidRPr="00C07CAE">
        <w:t>–</w:t>
      </w:r>
      <w:r w:rsidR="00F56099">
        <w:t xml:space="preserve"> </w:t>
      </w:r>
      <w:r w:rsidRPr="00C07CAE">
        <w:t>Ibn</w:t>
      </w:r>
      <w:r w:rsidR="00F56099">
        <w:t xml:space="preserve"> </w:t>
      </w:r>
      <w:proofErr w:type="spellStart"/>
      <w:r w:rsidRPr="00C07CAE">
        <w:t>Janach</w:t>
      </w:r>
      <w:proofErr w:type="spellEnd"/>
      <w:r w:rsidRPr="00C07CAE">
        <w:rPr>
          <w:sz w:val="20"/>
          <w:vertAlign w:val="superscript"/>
        </w:rPr>
        <w:footnoteReference w:id="1107"/>
      </w:r>
    </w:p>
    <w:p w14:paraId="43644ABD" w14:textId="77777777" w:rsidR="00C07CAE" w:rsidRPr="00C07CAE" w:rsidRDefault="00C07CAE">
      <w:pPr>
        <w:numPr>
          <w:ilvl w:val="0"/>
          <w:numId w:val="1"/>
        </w:numPr>
        <w:contextualSpacing/>
      </w:pPr>
      <w:proofErr w:type="spellStart"/>
      <w:r w:rsidRPr="00C07CAE">
        <w:t>Hyadas</w:t>
      </w:r>
      <w:proofErr w:type="spellEnd"/>
      <w:r w:rsidR="00F56099">
        <w:t xml:space="preserve"> </w:t>
      </w:r>
      <w:r w:rsidRPr="00C07CAE">
        <w:t>(Taurus)</w:t>
      </w:r>
      <w:r w:rsidR="00F56099">
        <w:t xml:space="preserve"> </w:t>
      </w:r>
      <w:r w:rsidRPr="00C07CAE">
        <w:t>–</w:t>
      </w:r>
      <w:r w:rsidR="00F56099">
        <w:t xml:space="preserve"> </w:t>
      </w:r>
      <w:r w:rsidRPr="00C07CAE">
        <w:t>Vulgate</w:t>
      </w:r>
      <w:r w:rsidR="00F56099">
        <w:t xml:space="preserve"> </w:t>
      </w:r>
      <w:r w:rsidRPr="00C07CAE">
        <w:t>in</w:t>
      </w:r>
      <w:r w:rsidR="00F56099">
        <w:t xml:space="preserve"> </w:t>
      </w:r>
      <w:r w:rsidRPr="00C07CAE">
        <w:t>Job</w:t>
      </w:r>
    </w:p>
    <w:p w14:paraId="799416D0" w14:textId="77777777" w:rsidR="00C07CAE" w:rsidRPr="00C07CAE" w:rsidRDefault="00C07CAE" w:rsidP="00C07CAE"/>
    <w:p w14:paraId="413C27D1" w14:textId="671CF5AE" w:rsidR="00C07CAE" w:rsidRPr="00C07CAE" w:rsidRDefault="00C07CAE" w:rsidP="00C07CAE">
      <w:r w:rsidRPr="00C07CAE">
        <w:t>Rashi</w:t>
      </w:r>
      <w:r w:rsidR="00F56099">
        <w:t xml:space="preserve"> </w:t>
      </w:r>
      <w:r w:rsidRPr="00C07CAE">
        <w:t>and</w:t>
      </w:r>
      <w:r w:rsidR="00F56099">
        <w:t xml:space="preserve"> </w:t>
      </w:r>
      <w:r w:rsidRPr="00C07CAE">
        <w:t>most</w:t>
      </w:r>
      <w:r w:rsidR="00F56099">
        <w:t xml:space="preserve"> </w:t>
      </w:r>
      <w:r w:rsidRPr="00C07CAE">
        <w:t>of</w:t>
      </w:r>
      <w:r w:rsidR="00F56099">
        <w:t xml:space="preserve"> </w:t>
      </w:r>
      <w:r w:rsidRPr="00C07CAE">
        <w:t>the</w:t>
      </w:r>
      <w:r w:rsidR="00F56099">
        <w:t xml:space="preserve"> </w:t>
      </w:r>
      <w:r w:rsidRPr="00C07CAE">
        <w:t>Jewish</w:t>
      </w:r>
      <w:r w:rsidR="00F56099">
        <w:t xml:space="preserve"> </w:t>
      </w:r>
      <w:r w:rsidRPr="00C07CAE">
        <w:t>commentators</w:t>
      </w:r>
      <w:r w:rsidR="00F56099">
        <w:t xml:space="preserve"> </w:t>
      </w:r>
      <w:r w:rsidRPr="00C07CAE">
        <w:t>and</w:t>
      </w:r>
      <w:r w:rsidR="00F56099">
        <w:t xml:space="preserve"> </w:t>
      </w:r>
      <w:r w:rsidRPr="00C07CAE">
        <w:t>researchers</w:t>
      </w:r>
      <w:r w:rsidR="00F56099">
        <w:t xml:space="preserve"> </w:t>
      </w:r>
      <w:r w:rsidRPr="00C07CAE">
        <w:t>claim</w:t>
      </w:r>
      <w:r w:rsidR="00F56099">
        <w:t xml:space="preserve"> </w:t>
      </w:r>
      <w:r w:rsidRPr="00C07CAE">
        <w:t>that</w:t>
      </w:r>
      <w:r w:rsidR="00F56099">
        <w:t xml:space="preserve"> </w:t>
      </w:r>
      <w:r w:rsidRPr="00C07CAE">
        <w:t>the</w:t>
      </w:r>
      <w:r w:rsidR="00F56099">
        <w:t xml:space="preserve"> </w:t>
      </w:r>
      <w:r w:rsidRPr="00C07CAE">
        <w:t>zodiac</w:t>
      </w:r>
      <w:r w:rsidR="00F56099">
        <w:t xml:space="preserve"> </w:t>
      </w:r>
      <w:r w:rsidRPr="00C07CAE">
        <w:t>sign</w:t>
      </w:r>
      <w:r w:rsidR="00F56099">
        <w:t xml:space="preserve"> </w:t>
      </w:r>
      <w:proofErr w:type="spellStart"/>
      <w:r w:rsidRPr="00C07CAE">
        <w:t>Kimah</w:t>
      </w:r>
      <w:proofErr w:type="spellEnd"/>
      <w:r w:rsidR="00F56099">
        <w:t xml:space="preserve"> </w:t>
      </w:r>
      <w:r w:rsidRPr="00C07CAE">
        <w:t>is</w:t>
      </w:r>
      <w:r w:rsidR="00F56099">
        <w:t xml:space="preserve"> </w:t>
      </w:r>
      <w:r w:rsidRPr="00C07CAE">
        <w:t>the</w:t>
      </w:r>
      <w:r w:rsidR="00F56099">
        <w:t xml:space="preserve"> </w:t>
      </w:r>
      <w:r w:rsidRPr="00C07CAE">
        <w:t>star</w:t>
      </w:r>
      <w:r w:rsidR="00F56099">
        <w:t xml:space="preserve"> </w:t>
      </w:r>
      <w:r w:rsidRPr="00C07CAE">
        <w:t>cluster</w:t>
      </w:r>
      <w:r w:rsidR="00F56099">
        <w:t xml:space="preserve"> </w:t>
      </w:r>
      <w:r w:rsidRPr="00C07CAE">
        <w:t>known</w:t>
      </w:r>
      <w:r w:rsidR="00F56099">
        <w:t xml:space="preserve"> </w:t>
      </w:r>
      <w:r w:rsidRPr="00C07CAE">
        <w:t>among</w:t>
      </w:r>
      <w:r w:rsidR="00F56099">
        <w:t xml:space="preserve"> </w:t>
      </w:r>
      <w:r w:rsidRPr="00C07CAE">
        <w:t>astronomers</w:t>
      </w:r>
      <w:r w:rsidR="00F56099">
        <w:t xml:space="preserve"> </w:t>
      </w:r>
      <w:r w:rsidRPr="00C07CAE">
        <w:t>as</w:t>
      </w:r>
      <w:r w:rsidR="00F56099">
        <w:t xml:space="preserve"> </w:t>
      </w:r>
      <w:r w:rsidRPr="00C07CAE">
        <w:t>Pleiades,</w:t>
      </w:r>
      <w:r w:rsidR="00F56099">
        <w:t xml:space="preserve"> </w:t>
      </w:r>
      <w:r w:rsidRPr="00C07CAE">
        <w:t>or</w:t>
      </w:r>
      <w:r w:rsidR="00F56099">
        <w:t xml:space="preserve"> </w:t>
      </w:r>
      <w:r w:rsidRPr="00C07CAE">
        <w:t>M45</w:t>
      </w:r>
      <w:r w:rsidR="00F56099">
        <w:t xml:space="preserve"> </w:t>
      </w:r>
      <w:r w:rsidRPr="00C07CAE">
        <w:t>(Messier</w:t>
      </w:r>
      <w:r w:rsidR="00F56099">
        <w:t xml:space="preserve"> </w:t>
      </w:r>
      <w:r w:rsidRPr="00C07CAE">
        <w:t>object</w:t>
      </w:r>
      <w:r w:rsidR="00F56099">
        <w:t xml:space="preserve"> </w:t>
      </w:r>
      <w:r w:rsidRPr="00C07CAE">
        <w:t>45).</w:t>
      </w:r>
      <w:r w:rsidRPr="00C07CAE">
        <w:rPr>
          <w:sz w:val="20"/>
          <w:vertAlign w:val="superscript"/>
        </w:rPr>
        <w:footnoteReference w:id="1108"/>
      </w:r>
      <w:r w:rsidR="00F56099">
        <w:t xml:space="preserve"> </w:t>
      </w:r>
      <w:r w:rsidRPr="00C07CAE">
        <w:t>Chazal</w:t>
      </w:r>
      <w:r w:rsidR="00F56099">
        <w:t xml:space="preserve"> </w:t>
      </w:r>
      <w:r w:rsidRPr="00C07CAE">
        <w:t>referred</w:t>
      </w:r>
      <w:r w:rsidR="00F56099">
        <w:t xml:space="preserve"> </w:t>
      </w:r>
      <w:r w:rsidRPr="00C07CAE">
        <w:t>to</w:t>
      </w:r>
      <w:r w:rsidR="00F56099">
        <w:t xml:space="preserve"> </w:t>
      </w:r>
      <w:r w:rsidRPr="00C07CAE">
        <w:t>it</w:t>
      </w:r>
      <w:r w:rsidR="00F56099">
        <w:t xml:space="preserve"> </w:t>
      </w:r>
      <w:r w:rsidRPr="00C07CAE">
        <w:t>as</w:t>
      </w:r>
      <w:r w:rsidR="00F56099">
        <w:t xml:space="preserve"> </w:t>
      </w:r>
      <w:r w:rsidR="00585328">
        <w:t>“</w:t>
      </w:r>
      <w:r w:rsidRPr="00C07CAE">
        <w:t>Aries</w:t>
      </w:r>
      <w:r w:rsidR="00F56099">
        <w:t xml:space="preserve"> </w:t>
      </w:r>
      <w:r w:rsidRPr="00C07CAE">
        <w:t>tail</w:t>
      </w:r>
      <w:r w:rsidR="00585328">
        <w:t>”</w:t>
      </w:r>
      <w:r w:rsidRPr="00C07CAE">
        <w:t>,</w:t>
      </w:r>
      <w:r w:rsidR="00F56099">
        <w:t xml:space="preserve"> </w:t>
      </w:r>
      <w:r w:rsidRPr="00C07CAE">
        <w:t>because</w:t>
      </w:r>
      <w:r w:rsidR="00F56099">
        <w:t xml:space="preserve"> </w:t>
      </w:r>
      <w:r w:rsidRPr="00C07CAE">
        <w:t>of</w:t>
      </w:r>
      <w:r w:rsidR="00F56099">
        <w:t xml:space="preserve"> </w:t>
      </w:r>
      <w:r w:rsidRPr="00C07CAE">
        <w:t>its</w:t>
      </w:r>
      <w:r w:rsidR="00F56099">
        <w:t xml:space="preserve"> </w:t>
      </w:r>
      <w:r w:rsidRPr="00C07CAE">
        <w:t>location</w:t>
      </w:r>
      <w:r w:rsidR="00F56099">
        <w:t xml:space="preserve"> </w:t>
      </w:r>
      <w:r w:rsidRPr="00C07CAE">
        <w:t>between</w:t>
      </w:r>
      <w:r w:rsidR="00F56099">
        <w:t xml:space="preserve"> </w:t>
      </w:r>
      <w:r w:rsidRPr="00C07CAE">
        <w:t>the</w:t>
      </w:r>
      <w:r w:rsidR="00F56099">
        <w:t xml:space="preserve"> </w:t>
      </w:r>
      <w:r w:rsidRPr="00C07CAE">
        <w:t>zodiac</w:t>
      </w:r>
      <w:r w:rsidR="00F56099">
        <w:t xml:space="preserve"> </w:t>
      </w:r>
      <w:r w:rsidRPr="00C07CAE">
        <w:t>signs</w:t>
      </w:r>
      <w:r w:rsidRPr="00C07CAE">
        <w:rPr>
          <w:sz w:val="20"/>
          <w:vertAlign w:val="superscript"/>
        </w:rPr>
        <w:footnoteReference w:id="1109"/>
      </w:r>
      <w:r w:rsidR="00F56099">
        <w:t xml:space="preserve"> </w:t>
      </w:r>
      <w:r w:rsidRPr="00C07CAE">
        <w:t>of</w:t>
      </w:r>
      <w:r w:rsidR="00F56099">
        <w:t xml:space="preserve"> </w:t>
      </w:r>
      <w:r w:rsidRPr="00C07CAE">
        <w:t>Aries</w:t>
      </w:r>
      <w:r w:rsidR="00F56099">
        <w:t xml:space="preserve"> </w:t>
      </w:r>
      <w:r w:rsidRPr="00C07CAE">
        <w:t>and</w:t>
      </w:r>
      <w:r w:rsidR="00F56099">
        <w:t xml:space="preserve"> </w:t>
      </w:r>
      <w:r w:rsidRPr="00C07CAE">
        <w:t>Taurus.</w:t>
      </w:r>
    </w:p>
    <w:p w14:paraId="3BD05950" w14:textId="77777777" w:rsidR="00C07CAE" w:rsidRPr="00C07CAE" w:rsidRDefault="00C07CAE" w:rsidP="00C07CAE"/>
    <w:p w14:paraId="42FF2A7A" w14:textId="77777777" w:rsidR="00C07CAE" w:rsidRPr="00C07CAE" w:rsidRDefault="00C07CAE" w:rsidP="00C07CAE">
      <w:r w:rsidRPr="00C07CAE">
        <w:t>This</w:t>
      </w:r>
      <w:r w:rsidR="00F56099">
        <w:t xml:space="preserve"> </w:t>
      </w:r>
      <w:r w:rsidRPr="00C07CAE">
        <w:t>essay</w:t>
      </w:r>
      <w:r w:rsidR="00F56099">
        <w:t xml:space="preserve"> </w:t>
      </w:r>
      <w:r w:rsidRPr="00C07CAE">
        <w:t>does</w:t>
      </w:r>
      <w:r w:rsidR="00F56099">
        <w:t xml:space="preserve"> </w:t>
      </w:r>
      <w:r w:rsidRPr="00C07CAE">
        <w:t>not</w:t>
      </w:r>
      <w:r w:rsidR="00F56099">
        <w:t xml:space="preserve"> </w:t>
      </w:r>
      <w:r w:rsidRPr="00C07CAE">
        <w:t>propose</w:t>
      </w:r>
      <w:r w:rsidR="00F56099">
        <w:t xml:space="preserve"> </w:t>
      </w:r>
      <w:r w:rsidRPr="00C07CAE">
        <w:t>to</w:t>
      </w:r>
      <w:r w:rsidR="00F56099">
        <w:t xml:space="preserve"> </w:t>
      </w:r>
      <w:r w:rsidRPr="00C07CAE">
        <w:t>review</w:t>
      </w:r>
      <w:r w:rsidR="00F56099">
        <w:t xml:space="preserve"> </w:t>
      </w:r>
      <w:r w:rsidRPr="00C07CAE">
        <w:t>everything</w:t>
      </w:r>
      <w:r w:rsidR="00F56099">
        <w:t xml:space="preserve"> </w:t>
      </w:r>
      <w:r w:rsidRPr="00C07CAE">
        <w:t>that</w:t>
      </w:r>
      <w:r w:rsidR="00F56099">
        <w:t xml:space="preserve"> </w:t>
      </w:r>
      <w:r w:rsidRPr="00C07CAE">
        <w:t>was</w:t>
      </w:r>
      <w:r w:rsidR="00F56099">
        <w:t xml:space="preserve"> </w:t>
      </w:r>
      <w:r w:rsidRPr="00C07CAE">
        <w:t>written</w:t>
      </w:r>
      <w:r w:rsidR="00F56099">
        <w:t xml:space="preserve"> </w:t>
      </w:r>
      <w:r w:rsidRPr="00C07CAE">
        <w:t>about</w:t>
      </w:r>
      <w:r w:rsidR="00F56099">
        <w:t xml:space="preserve"> </w:t>
      </w:r>
      <w:proofErr w:type="spellStart"/>
      <w:r w:rsidRPr="00C07CAE">
        <w:t>Kimah</w:t>
      </w:r>
      <w:proofErr w:type="spellEnd"/>
      <w:r w:rsidR="00F56099">
        <w:t xml:space="preserve"> </w:t>
      </w:r>
      <w:r w:rsidRPr="00C07CAE">
        <w:t>in</w:t>
      </w:r>
      <w:r w:rsidR="00F56099">
        <w:t xml:space="preserve"> </w:t>
      </w:r>
      <w:r w:rsidRPr="00C07CAE">
        <w:t>the</w:t>
      </w:r>
      <w:r w:rsidR="00F56099">
        <w:t xml:space="preserve"> </w:t>
      </w:r>
      <w:r w:rsidRPr="00C07CAE">
        <w:t>various</w:t>
      </w:r>
      <w:r w:rsidR="00F56099">
        <w:t xml:space="preserve"> </w:t>
      </w:r>
      <w:r w:rsidRPr="00C07CAE">
        <w:t>sources</w:t>
      </w:r>
      <w:r w:rsidR="00F56099">
        <w:t xml:space="preserve"> </w:t>
      </w:r>
      <w:r w:rsidRPr="00C07CAE">
        <w:t>over</w:t>
      </w:r>
      <w:r w:rsidR="00F56099">
        <w:t xml:space="preserve"> </w:t>
      </w:r>
      <w:r w:rsidRPr="00C07CAE">
        <w:t>the</w:t>
      </w:r>
      <w:r w:rsidR="00F56099">
        <w:t xml:space="preserve"> </w:t>
      </w:r>
      <w:r w:rsidRPr="00C07CAE">
        <w:t>generations,</w:t>
      </w:r>
      <w:r w:rsidR="00F56099">
        <w:t xml:space="preserve"> </w:t>
      </w:r>
      <w:r w:rsidRPr="00C07CAE">
        <w:t>but</w:t>
      </w:r>
      <w:r w:rsidR="00F56099">
        <w:t xml:space="preserve"> </w:t>
      </w:r>
      <w:r w:rsidRPr="00C07CAE">
        <w:t>rather</w:t>
      </w:r>
      <w:r w:rsidR="00F56099">
        <w:t xml:space="preserve"> </w:t>
      </w:r>
      <w:r w:rsidRPr="00C07CAE">
        <w:t>to</w:t>
      </w:r>
      <w:r w:rsidR="00F56099">
        <w:t xml:space="preserve"> </w:t>
      </w:r>
      <w:r w:rsidRPr="00C07CAE">
        <w:t>focus</w:t>
      </w:r>
      <w:r w:rsidR="00F56099">
        <w:t xml:space="preserve"> </w:t>
      </w:r>
      <w:r w:rsidRPr="00C07CAE">
        <w:t>on</w:t>
      </w:r>
      <w:r w:rsidR="00F56099">
        <w:t xml:space="preserve"> </w:t>
      </w:r>
      <w:r w:rsidRPr="00C07CAE">
        <w:t>the</w:t>
      </w:r>
      <w:r w:rsidR="00F56099">
        <w:t xml:space="preserve"> </w:t>
      </w:r>
      <w:r w:rsidRPr="00C07CAE">
        <w:t>astronomic</w:t>
      </w:r>
      <w:r w:rsidR="00F56099">
        <w:t xml:space="preserve"> </w:t>
      </w:r>
      <w:r w:rsidRPr="00C07CAE">
        <w:t>aspect</w:t>
      </w:r>
      <w:r w:rsidR="00F56099">
        <w:t xml:space="preserve"> </w:t>
      </w:r>
      <w:r w:rsidRPr="00C07CAE">
        <w:t>of</w:t>
      </w:r>
      <w:r w:rsidR="00F56099">
        <w:t xml:space="preserve"> </w:t>
      </w:r>
      <w:r w:rsidRPr="00C07CAE">
        <w:t>the</w:t>
      </w:r>
      <w:r w:rsidR="00F56099">
        <w:t xml:space="preserve"> </w:t>
      </w:r>
      <w:r w:rsidRPr="00C07CAE">
        <w:t>passage</w:t>
      </w:r>
      <w:r w:rsidR="00F56099">
        <w:t xml:space="preserve"> </w:t>
      </w:r>
      <w:r w:rsidRPr="00C07CAE">
        <w:t>in</w:t>
      </w:r>
      <w:r w:rsidR="00F56099">
        <w:t xml:space="preserve"> </w:t>
      </w:r>
      <w:r w:rsidRPr="00C07CAE">
        <w:t>tractate</w:t>
      </w:r>
      <w:r w:rsidR="00F56099">
        <w:t xml:space="preserve"> </w:t>
      </w:r>
      <w:r w:rsidRPr="00C07CAE">
        <w:t>Berachot</w:t>
      </w:r>
      <w:r w:rsidR="00F56099">
        <w:t xml:space="preserve"> </w:t>
      </w:r>
      <w:r w:rsidRPr="00C07CAE">
        <w:t>59a.</w:t>
      </w:r>
      <w:r w:rsidR="00F56099">
        <w:t xml:space="preserve"> </w:t>
      </w:r>
      <w:r w:rsidRPr="00C07CAE">
        <w:t>This</w:t>
      </w:r>
      <w:r w:rsidR="00F56099">
        <w:t xml:space="preserve"> </w:t>
      </w:r>
      <w:r w:rsidRPr="00C07CAE">
        <w:t>passage</w:t>
      </w:r>
      <w:r w:rsidR="00F56099">
        <w:t xml:space="preserve"> </w:t>
      </w:r>
      <w:r w:rsidRPr="00C07CAE">
        <w:t>in</w:t>
      </w:r>
      <w:r w:rsidR="00F56099">
        <w:t xml:space="preserve"> </w:t>
      </w:r>
      <w:r w:rsidRPr="00C07CAE">
        <w:t>the</w:t>
      </w:r>
      <w:r w:rsidR="00F56099">
        <w:t xml:space="preserve"> </w:t>
      </w:r>
      <w:r w:rsidRPr="00C07CAE">
        <w:t>Babylonian</w:t>
      </w:r>
      <w:r w:rsidR="00F56099">
        <w:t xml:space="preserve"> </w:t>
      </w:r>
      <w:r w:rsidRPr="00C07CAE">
        <w:t>Talmud</w:t>
      </w:r>
      <w:r w:rsidR="00F56099">
        <w:t xml:space="preserve"> </w:t>
      </w:r>
      <w:r w:rsidRPr="00C07CAE">
        <w:t>deals</w:t>
      </w:r>
      <w:r w:rsidR="00F56099">
        <w:t xml:space="preserve"> </w:t>
      </w:r>
      <w:r w:rsidRPr="00C07CAE">
        <w:t>with</w:t>
      </w:r>
      <w:r w:rsidR="00F56099">
        <w:t xml:space="preserve"> </w:t>
      </w:r>
      <w:r w:rsidRPr="00C07CAE">
        <w:t>the</w:t>
      </w:r>
      <w:r w:rsidR="00F56099">
        <w:t xml:space="preserve"> </w:t>
      </w:r>
      <w:proofErr w:type="spellStart"/>
      <w:r w:rsidRPr="00C07CAE">
        <w:t>Kimah</w:t>
      </w:r>
      <w:proofErr w:type="spellEnd"/>
      <w:r w:rsidR="00F56099">
        <w:t xml:space="preserve"> </w:t>
      </w:r>
      <w:r w:rsidRPr="00C07CAE">
        <w:t>and</w:t>
      </w:r>
      <w:r w:rsidR="00F56099">
        <w:t xml:space="preserve"> </w:t>
      </w:r>
      <w:r w:rsidRPr="00C07CAE">
        <w:t>the</w:t>
      </w:r>
      <w:r w:rsidR="00F56099">
        <w:t xml:space="preserve"> </w:t>
      </w:r>
      <w:r w:rsidRPr="00C07CAE">
        <w:t>great</w:t>
      </w:r>
      <w:r w:rsidR="00F56099">
        <w:t xml:space="preserve"> </w:t>
      </w:r>
      <w:r w:rsidRPr="00C07CAE">
        <w:t>flood.</w:t>
      </w:r>
      <w:r w:rsidR="00F56099">
        <w:t xml:space="preserve"> </w:t>
      </w:r>
    </w:p>
    <w:p w14:paraId="520D710C" w14:textId="77777777" w:rsidR="00C07CAE" w:rsidRPr="00C07CAE" w:rsidRDefault="00C07CAE" w:rsidP="00C07CAE"/>
    <w:p w14:paraId="68B6B452" w14:textId="19C92EA4" w:rsidR="00C07CAE" w:rsidRPr="00C07CAE" w:rsidRDefault="00C07CAE" w:rsidP="00C07CAE">
      <w:pPr>
        <w:ind w:left="288" w:right="288"/>
        <w:rPr>
          <w:i/>
          <w:iCs/>
        </w:rPr>
      </w:pPr>
      <w:r w:rsidRPr="00C07CAE">
        <w:rPr>
          <w:b/>
          <w:bCs/>
          <w:i/>
          <w:iCs/>
        </w:rPr>
        <w:t>Berachoth</w:t>
      </w:r>
      <w:r w:rsidR="00F56099">
        <w:rPr>
          <w:b/>
          <w:bCs/>
          <w:i/>
          <w:iCs/>
        </w:rPr>
        <w:t xml:space="preserve"> </w:t>
      </w:r>
      <w:r w:rsidRPr="00C07CAE">
        <w:rPr>
          <w:b/>
          <w:bCs/>
          <w:i/>
          <w:iCs/>
        </w:rPr>
        <w:t>59a</w:t>
      </w:r>
      <w:r w:rsidR="00F56099">
        <w:rPr>
          <w:i/>
          <w:iCs/>
        </w:rPr>
        <w:t xml:space="preserve"> </w:t>
      </w:r>
      <w:r w:rsidRPr="00C07CAE">
        <w:rPr>
          <w:i/>
          <w:iCs/>
        </w:rPr>
        <w:t>What</w:t>
      </w:r>
      <w:r w:rsidR="00F56099">
        <w:rPr>
          <w:i/>
          <w:iCs/>
        </w:rPr>
        <w:t xml:space="preserve"> </w:t>
      </w:r>
      <w:r w:rsidRPr="00C07CAE">
        <w:rPr>
          <w:i/>
          <w:iCs/>
        </w:rPr>
        <w:t>is</w:t>
      </w:r>
      <w:r w:rsidR="00F56099">
        <w:rPr>
          <w:i/>
          <w:iCs/>
        </w:rPr>
        <w:t xml:space="preserve"> </w:t>
      </w:r>
      <w:r w:rsidRPr="00C07CAE">
        <w:rPr>
          <w:i/>
          <w:iCs/>
        </w:rPr>
        <w:t>meant</w:t>
      </w:r>
      <w:r w:rsidR="00F56099">
        <w:rPr>
          <w:i/>
          <w:iCs/>
        </w:rPr>
        <w:t xml:space="preserve"> </w:t>
      </w:r>
      <w:r w:rsidRPr="00C07CAE">
        <w:rPr>
          <w:i/>
          <w:iCs/>
        </w:rPr>
        <w:t>by</w:t>
      </w:r>
      <w:r w:rsidR="00F56099">
        <w:rPr>
          <w:i/>
          <w:iCs/>
        </w:rPr>
        <w:t xml:space="preserve"> </w:t>
      </w:r>
      <w:proofErr w:type="spellStart"/>
      <w:r w:rsidRPr="00C07CAE">
        <w:rPr>
          <w:i/>
          <w:iCs/>
        </w:rPr>
        <w:t>Kimah</w:t>
      </w:r>
      <w:proofErr w:type="spellEnd"/>
      <w:r w:rsidRPr="00C07CAE">
        <w:rPr>
          <w:i/>
          <w:iCs/>
          <w:sz w:val="20"/>
          <w:vertAlign w:val="superscript"/>
        </w:rPr>
        <w:footnoteReference w:id="1110"/>
      </w:r>
      <w:r w:rsidR="00F56099">
        <w:rPr>
          <w:i/>
          <w:iCs/>
        </w:rPr>
        <w:t xml:space="preserve"> </w:t>
      </w:r>
      <w:r w:rsidRPr="00C07CAE">
        <w:rPr>
          <w:i/>
          <w:iCs/>
        </w:rPr>
        <w:t>[Pleiades]?</w:t>
      </w:r>
      <w:r w:rsidRPr="00C07CAE">
        <w:rPr>
          <w:i/>
          <w:iCs/>
          <w:sz w:val="20"/>
          <w:vertAlign w:val="superscript"/>
        </w:rPr>
        <w:footnoteReference w:id="1111"/>
      </w:r>
      <w:r w:rsidR="00F56099">
        <w:rPr>
          <w:i/>
          <w:iCs/>
        </w:rPr>
        <w:t xml:space="preserve"> </w:t>
      </w:r>
      <w:r w:rsidRPr="00C07CAE">
        <w:rPr>
          <w:i/>
          <w:iCs/>
        </w:rPr>
        <w:t>Samuel</w:t>
      </w:r>
      <w:r w:rsidR="00F56099">
        <w:rPr>
          <w:i/>
          <w:iCs/>
        </w:rPr>
        <w:t xml:space="preserve"> </w:t>
      </w:r>
      <w:r w:rsidRPr="00C07CAE">
        <w:rPr>
          <w:i/>
          <w:iCs/>
        </w:rPr>
        <w:t>said:</w:t>
      </w:r>
      <w:r w:rsidR="00F56099">
        <w:rPr>
          <w:i/>
          <w:iCs/>
        </w:rPr>
        <w:t xml:space="preserve"> </w:t>
      </w:r>
      <w:r w:rsidRPr="00C07CAE">
        <w:rPr>
          <w:i/>
          <w:iCs/>
        </w:rPr>
        <w:t>About</w:t>
      </w:r>
      <w:r w:rsidR="00F56099">
        <w:rPr>
          <w:i/>
          <w:iCs/>
        </w:rPr>
        <w:t xml:space="preserve"> </w:t>
      </w:r>
      <w:r w:rsidRPr="00C07CAE">
        <w:rPr>
          <w:i/>
          <w:iCs/>
        </w:rPr>
        <w:t>a</w:t>
      </w:r>
      <w:r w:rsidR="00F56099">
        <w:rPr>
          <w:i/>
          <w:iCs/>
        </w:rPr>
        <w:t xml:space="preserve"> </w:t>
      </w:r>
      <w:r w:rsidRPr="00C07CAE">
        <w:rPr>
          <w:i/>
          <w:iCs/>
        </w:rPr>
        <w:t>hundred</w:t>
      </w:r>
      <w:r w:rsidR="00F56099">
        <w:rPr>
          <w:i/>
          <w:iCs/>
        </w:rPr>
        <w:t xml:space="preserve"> </w:t>
      </w:r>
      <w:r w:rsidRPr="00C07CAE">
        <w:rPr>
          <w:i/>
          <w:iCs/>
        </w:rPr>
        <w:t>[</w:t>
      </w:r>
      <w:proofErr w:type="spellStart"/>
      <w:r w:rsidRPr="00C07CAE">
        <w:rPr>
          <w:i/>
          <w:iCs/>
        </w:rPr>
        <w:t>ke</w:t>
      </w:r>
      <w:r w:rsidR="00585328">
        <w:rPr>
          <w:i/>
          <w:iCs/>
        </w:rPr>
        <w:t>’</w:t>
      </w:r>
      <w:r w:rsidRPr="00C07CAE">
        <w:rPr>
          <w:i/>
          <w:iCs/>
        </w:rPr>
        <w:t>me</w:t>
      </w:r>
      <w:proofErr w:type="spellEnd"/>
      <w:r w:rsidRPr="00C07CAE">
        <w:rPr>
          <w:i/>
          <w:iCs/>
        </w:rPr>
        <w:t>-ah]</w:t>
      </w:r>
      <w:r w:rsidR="00F56099">
        <w:rPr>
          <w:i/>
          <w:iCs/>
        </w:rPr>
        <w:t xml:space="preserve"> </w:t>
      </w:r>
      <w:r w:rsidRPr="00C07CAE">
        <w:rPr>
          <w:i/>
          <w:iCs/>
        </w:rPr>
        <w:t>stars.</w:t>
      </w:r>
      <w:r w:rsidR="00F56099">
        <w:rPr>
          <w:i/>
          <w:iCs/>
        </w:rPr>
        <w:t xml:space="preserve"> </w:t>
      </w:r>
      <w:r w:rsidRPr="00C07CAE">
        <w:rPr>
          <w:i/>
          <w:iCs/>
        </w:rPr>
        <w:t>Some</w:t>
      </w:r>
      <w:r w:rsidR="00F56099">
        <w:rPr>
          <w:i/>
          <w:iCs/>
        </w:rPr>
        <w:t xml:space="preserve"> </w:t>
      </w:r>
      <w:r w:rsidRPr="00C07CAE">
        <w:rPr>
          <w:i/>
          <w:iCs/>
        </w:rPr>
        <w:t>say</w:t>
      </w:r>
      <w:r w:rsidR="00F56099">
        <w:rPr>
          <w:i/>
          <w:iCs/>
        </w:rPr>
        <w:t xml:space="preserve"> </w:t>
      </w:r>
      <w:r w:rsidRPr="00C07CAE">
        <w:rPr>
          <w:i/>
          <w:iCs/>
        </w:rPr>
        <w:t>they</w:t>
      </w:r>
      <w:r w:rsidR="00F56099">
        <w:rPr>
          <w:i/>
          <w:iCs/>
        </w:rPr>
        <w:t xml:space="preserve"> </w:t>
      </w:r>
      <w:r w:rsidRPr="00C07CAE">
        <w:rPr>
          <w:i/>
          <w:iCs/>
        </w:rPr>
        <w:t>are</w:t>
      </w:r>
      <w:r w:rsidR="00F56099">
        <w:rPr>
          <w:i/>
          <w:iCs/>
        </w:rPr>
        <w:t xml:space="preserve"> </w:t>
      </w:r>
      <w:r w:rsidRPr="00C07CAE">
        <w:rPr>
          <w:i/>
          <w:iCs/>
        </w:rPr>
        <w:t>close</w:t>
      </w:r>
      <w:r w:rsidR="00F56099">
        <w:rPr>
          <w:i/>
          <w:iCs/>
        </w:rPr>
        <w:t xml:space="preserve"> </w:t>
      </w:r>
      <w:r w:rsidRPr="00C07CAE">
        <w:rPr>
          <w:i/>
          <w:iCs/>
        </w:rPr>
        <w:t>together;</w:t>
      </w:r>
      <w:r w:rsidR="00F56099">
        <w:rPr>
          <w:i/>
          <w:iCs/>
        </w:rPr>
        <w:t xml:space="preserve"> </w:t>
      </w:r>
      <w:r w:rsidRPr="00C07CAE">
        <w:rPr>
          <w:i/>
          <w:iCs/>
        </w:rPr>
        <w:t>others</w:t>
      </w:r>
      <w:r w:rsidR="00F56099">
        <w:rPr>
          <w:i/>
          <w:iCs/>
        </w:rPr>
        <w:t xml:space="preserve"> </w:t>
      </w:r>
      <w:r w:rsidRPr="00C07CAE">
        <w:rPr>
          <w:i/>
          <w:iCs/>
        </w:rPr>
        <w:t>say</w:t>
      </w:r>
      <w:r w:rsidR="00F56099">
        <w:rPr>
          <w:i/>
          <w:iCs/>
        </w:rPr>
        <w:t xml:space="preserve"> </w:t>
      </w:r>
      <w:r w:rsidRPr="00C07CAE">
        <w:rPr>
          <w:i/>
          <w:iCs/>
        </w:rPr>
        <w:t>that</w:t>
      </w:r>
      <w:r w:rsidR="00F56099">
        <w:rPr>
          <w:i/>
          <w:iCs/>
        </w:rPr>
        <w:t xml:space="preserve"> </w:t>
      </w:r>
      <w:r w:rsidRPr="00C07CAE">
        <w:rPr>
          <w:i/>
          <w:iCs/>
        </w:rPr>
        <w:t>they</w:t>
      </w:r>
      <w:r w:rsidR="00F56099">
        <w:rPr>
          <w:i/>
          <w:iCs/>
        </w:rPr>
        <w:t xml:space="preserve"> </w:t>
      </w:r>
      <w:r w:rsidRPr="00C07CAE">
        <w:rPr>
          <w:i/>
          <w:iCs/>
        </w:rPr>
        <w:t>are</w:t>
      </w:r>
      <w:r w:rsidR="00F56099">
        <w:rPr>
          <w:i/>
          <w:iCs/>
        </w:rPr>
        <w:t xml:space="preserve"> </w:t>
      </w:r>
      <w:r w:rsidRPr="00C07CAE">
        <w:rPr>
          <w:i/>
          <w:iCs/>
        </w:rPr>
        <w:t>scattered.</w:t>
      </w:r>
      <w:r w:rsidR="00F56099">
        <w:rPr>
          <w:i/>
          <w:iCs/>
        </w:rPr>
        <w:t xml:space="preserve"> </w:t>
      </w:r>
      <w:r w:rsidRPr="00C07CAE">
        <w:rPr>
          <w:i/>
          <w:iCs/>
        </w:rPr>
        <w:t>What</w:t>
      </w:r>
      <w:r w:rsidR="00F56099">
        <w:rPr>
          <w:i/>
          <w:iCs/>
        </w:rPr>
        <w:t xml:space="preserve"> </w:t>
      </w:r>
      <w:r w:rsidRPr="00C07CAE">
        <w:rPr>
          <w:i/>
          <w:iCs/>
        </w:rPr>
        <w:t>is</w:t>
      </w:r>
      <w:r w:rsidR="00F56099">
        <w:rPr>
          <w:i/>
          <w:iCs/>
        </w:rPr>
        <w:t xml:space="preserve"> </w:t>
      </w:r>
      <w:r w:rsidRPr="00C07CAE">
        <w:rPr>
          <w:i/>
          <w:iCs/>
        </w:rPr>
        <w:t>meant</w:t>
      </w:r>
      <w:r w:rsidR="00F56099">
        <w:rPr>
          <w:i/>
          <w:iCs/>
        </w:rPr>
        <w:t xml:space="preserve"> </w:t>
      </w:r>
      <w:r w:rsidRPr="00C07CAE">
        <w:rPr>
          <w:i/>
          <w:iCs/>
        </w:rPr>
        <w:t>by</w:t>
      </w:r>
      <w:r w:rsidR="00F56099">
        <w:rPr>
          <w:i/>
          <w:iCs/>
        </w:rPr>
        <w:t xml:space="preserve"> </w:t>
      </w:r>
      <w:r w:rsidR="00585328">
        <w:rPr>
          <w:i/>
          <w:iCs/>
        </w:rPr>
        <w:t>‘‘</w:t>
      </w:r>
      <w:r w:rsidRPr="00C07CAE">
        <w:rPr>
          <w:i/>
          <w:iCs/>
        </w:rPr>
        <w:t>Ash</w:t>
      </w:r>
      <w:r w:rsidR="00F56099">
        <w:rPr>
          <w:i/>
          <w:iCs/>
        </w:rPr>
        <w:t xml:space="preserve"> </w:t>
      </w:r>
      <w:r w:rsidRPr="00C07CAE">
        <w:rPr>
          <w:i/>
          <w:iCs/>
        </w:rPr>
        <w:t>[the</w:t>
      </w:r>
      <w:r w:rsidR="00F56099">
        <w:rPr>
          <w:i/>
          <w:iCs/>
        </w:rPr>
        <w:t xml:space="preserve"> </w:t>
      </w:r>
      <w:r w:rsidRPr="00C07CAE">
        <w:rPr>
          <w:i/>
          <w:iCs/>
        </w:rPr>
        <w:t>Bear]</w:t>
      </w:r>
      <w:r w:rsidR="00585328">
        <w:rPr>
          <w:i/>
          <w:iCs/>
        </w:rPr>
        <w:t>’</w:t>
      </w:r>
      <w:r w:rsidRPr="00C07CAE">
        <w:rPr>
          <w:i/>
          <w:iCs/>
        </w:rPr>
        <w:t>?</w:t>
      </w:r>
      <w:r w:rsidRPr="00C07CAE">
        <w:rPr>
          <w:i/>
          <w:iCs/>
          <w:sz w:val="20"/>
          <w:vertAlign w:val="superscript"/>
        </w:rPr>
        <w:footnoteReference w:id="1112"/>
      </w:r>
      <w:r w:rsidR="00F56099">
        <w:rPr>
          <w:i/>
          <w:iCs/>
        </w:rPr>
        <w:t xml:space="preserve"> </w:t>
      </w:r>
      <w:r w:rsidRPr="00C07CAE">
        <w:rPr>
          <w:i/>
          <w:iCs/>
        </w:rPr>
        <w:t>—</w:t>
      </w:r>
      <w:r w:rsidR="00F56099">
        <w:rPr>
          <w:i/>
          <w:iCs/>
        </w:rPr>
        <w:t xml:space="preserve"> </w:t>
      </w:r>
      <w:r w:rsidRPr="00C07CAE">
        <w:rPr>
          <w:i/>
          <w:iCs/>
        </w:rPr>
        <w:t>Rab</w:t>
      </w:r>
      <w:r w:rsidR="00F56099">
        <w:rPr>
          <w:i/>
          <w:iCs/>
        </w:rPr>
        <w:t xml:space="preserve"> </w:t>
      </w:r>
      <w:r w:rsidRPr="00C07CAE">
        <w:rPr>
          <w:i/>
          <w:iCs/>
        </w:rPr>
        <w:t>Judah</w:t>
      </w:r>
      <w:r w:rsidR="00F56099">
        <w:rPr>
          <w:i/>
          <w:iCs/>
        </w:rPr>
        <w:t xml:space="preserve"> </w:t>
      </w:r>
      <w:r w:rsidRPr="00C07CAE">
        <w:rPr>
          <w:i/>
          <w:iCs/>
        </w:rPr>
        <w:t>said:</w:t>
      </w:r>
      <w:r w:rsidR="00F56099">
        <w:rPr>
          <w:i/>
          <w:iCs/>
        </w:rPr>
        <w:t xml:space="preserve"> </w:t>
      </w:r>
      <w:r w:rsidRPr="00C07CAE">
        <w:rPr>
          <w:i/>
          <w:iCs/>
        </w:rPr>
        <w:t>Jutha.</w:t>
      </w:r>
      <w:r w:rsidR="00F56099">
        <w:rPr>
          <w:i/>
          <w:iCs/>
        </w:rPr>
        <w:t xml:space="preserve"> </w:t>
      </w:r>
      <w:r w:rsidRPr="00C07CAE">
        <w:rPr>
          <w:i/>
          <w:iCs/>
        </w:rPr>
        <w:t>What</w:t>
      </w:r>
      <w:r w:rsidR="00F56099">
        <w:rPr>
          <w:i/>
          <w:iCs/>
        </w:rPr>
        <w:t xml:space="preserve"> </w:t>
      </w:r>
      <w:r w:rsidRPr="00C07CAE">
        <w:rPr>
          <w:i/>
          <w:iCs/>
        </w:rPr>
        <w:t>is</w:t>
      </w:r>
      <w:r w:rsidR="00F56099">
        <w:rPr>
          <w:i/>
          <w:iCs/>
        </w:rPr>
        <w:t xml:space="preserve"> </w:t>
      </w:r>
      <w:r w:rsidRPr="00C07CAE">
        <w:rPr>
          <w:i/>
          <w:iCs/>
        </w:rPr>
        <w:t>Jutha?</w:t>
      </w:r>
      <w:r w:rsidR="00F56099">
        <w:rPr>
          <w:i/>
          <w:iCs/>
        </w:rPr>
        <w:t xml:space="preserve"> </w:t>
      </w:r>
      <w:r w:rsidRPr="00C07CAE">
        <w:rPr>
          <w:i/>
          <w:iCs/>
        </w:rPr>
        <w:t>—</w:t>
      </w:r>
      <w:r w:rsidR="00F56099">
        <w:rPr>
          <w:i/>
          <w:iCs/>
        </w:rPr>
        <w:t xml:space="preserve"> </w:t>
      </w:r>
      <w:r w:rsidRPr="00C07CAE">
        <w:rPr>
          <w:i/>
          <w:iCs/>
        </w:rPr>
        <w:t>Some</w:t>
      </w:r>
      <w:r w:rsidR="00F56099">
        <w:rPr>
          <w:i/>
          <w:iCs/>
        </w:rPr>
        <w:t xml:space="preserve"> </w:t>
      </w:r>
      <w:r w:rsidRPr="00C07CAE">
        <w:rPr>
          <w:i/>
          <w:iCs/>
        </w:rPr>
        <w:t>say</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the</w:t>
      </w:r>
      <w:r w:rsidR="00F56099">
        <w:rPr>
          <w:i/>
          <w:iCs/>
        </w:rPr>
        <w:t xml:space="preserve"> </w:t>
      </w:r>
      <w:r w:rsidRPr="00C07CAE">
        <w:rPr>
          <w:i/>
          <w:iCs/>
        </w:rPr>
        <w:t>tail</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Ram;</w:t>
      </w:r>
      <w:r w:rsidR="00F56099">
        <w:rPr>
          <w:i/>
          <w:iCs/>
        </w:rPr>
        <w:t xml:space="preserve"> </w:t>
      </w:r>
      <w:r w:rsidRPr="00C07CAE">
        <w:rPr>
          <w:i/>
          <w:iCs/>
        </w:rPr>
        <w:t>others</w:t>
      </w:r>
      <w:r w:rsidR="00F56099">
        <w:rPr>
          <w:i/>
          <w:iCs/>
        </w:rPr>
        <w:t xml:space="preserve"> </w:t>
      </w:r>
      <w:r w:rsidRPr="00C07CAE">
        <w:rPr>
          <w:i/>
          <w:iCs/>
        </w:rPr>
        <w:t>say</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the</w:t>
      </w:r>
      <w:r w:rsidR="00F56099">
        <w:rPr>
          <w:i/>
          <w:iCs/>
        </w:rPr>
        <w:t xml:space="preserve"> </w:t>
      </w:r>
      <w:r w:rsidRPr="00C07CAE">
        <w:rPr>
          <w:i/>
          <w:iCs/>
        </w:rPr>
        <w:t>hand</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Calf.</w:t>
      </w:r>
      <w:r w:rsidRPr="00C07CAE">
        <w:rPr>
          <w:i/>
          <w:iCs/>
          <w:sz w:val="20"/>
          <w:vertAlign w:val="superscript"/>
        </w:rPr>
        <w:footnoteReference w:id="1113"/>
      </w:r>
      <w:r w:rsidR="00F56099">
        <w:rPr>
          <w:i/>
          <w:iCs/>
        </w:rPr>
        <w:t xml:space="preserve"> </w:t>
      </w:r>
      <w:r w:rsidRPr="00C07CAE">
        <w:rPr>
          <w:i/>
          <w:iCs/>
        </w:rPr>
        <w:t>The</w:t>
      </w:r>
      <w:r w:rsidR="00F56099">
        <w:rPr>
          <w:i/>
          <w:iCs/>
        </w:rPr>
        <w:t xml:space="preserve"> </w:t>
      </w:r>
      <w:r w:rsidRPr="00C07CAE">
        <w:rPr>
          <w:i/>
          <w:iCs/>
        </w:rPr>
        <w:t>one</w:t>
      </w:r>
      <w:r w:rsidR="00F56099">
        <w:rPr>
          <w:i/>
          <w:iCs/>
        </w:rPr>
        <w:t xml:space="preserve"> </w:t>
      </w:r>
      <w:r w:rsidRPr="00C07CAE">
        <w:rPr>
          <w:i/>
          <w:iCs/>
        </w:rPr>
        <w:t>who</w:t>
      </w:r>
      <w:r w:rsidR="00F56099">
        <w:rPr>
          <w:i/>
          <w:iCs/>
        </w:rPr>
        <w:t xml:space="preserve"> </w:t>
      </w:r>
      <w:r w:rsidRPr="00C07CAE">
        <w:rPr>
          <w:i/>
          <w:iCs/>
        </w:rPr>
        <w:t>says</w:t>
      </w:r>
      <w:r w:rsidR="00F56099">
        <w:rPr>
          <w:i/>
          <w:iCs/>
        </w:rPr>
        <w:t xml:space="preserve"> </w:t>
      </w:r>
      <w:r w:rsidRPr="00C07CAE">
        <w:rPr>
          <w:i/>
          <w:iCs/>
        </w:rPr>
        <w:t>it</w:t>
      </w:r>
      <w:r w:rsidR="00F56099">
        <w:rPr>
          <w:i/>
          <w:iCs/>
        </w:rPr>
        <w:t xml:space="preserve"> </w:t>
      </w:r>
      <w:r w:rsidRPr="00C07CAE">
        <w:rPr>
          <w:i/>
          <w:iCs/>
        </w:rPr>
        <w:t>is</w:t>
      </w:r>
      <w:r w:rsidR="00F56099">
        <w:rPr>
          <w:i/>
          <w:iCs/>
        </w:rPr>
        <w:t xml:space="preserve"> </w:t>
      </w:r>
      <w:r w:rsidRPr="00C07CAE">
        <w:rPr>
          <w:i/>
          <w:iCs/>
        </w:rPr>
        <w:t>the</w:t>
      </w:r>
      <w:r w:rsidR="00F56099">
        <w:rPr>
          <w:i/>
          <w:iCs/>
        </w:rPr>
        <w:t xml:space="preserve"> </w:t>
      </w:r>
      <w:r w:rsidRPr="00C07CAE">
        <w:rPr>
          <w:i/>
          <w:iCs/>
        </w:rPr>
        <w:t>tail</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Ram</w:t>
      </w:r>
      <w:r w:rsidR="00F56099">
        <w:rPr>
          <w:i/>
          <w:iCs/>
        </w:rPr>
        <w:t xml:space="preserve"> </w:t>
      </w:r>
      <w:r w:rsidRPr="00C07CAE">
        <w:rPr>
          <w:i/>
          <w:iCs/>
        </w:rPr>
        <w:t>is</w:t>
      </w:r>
      <w:r w:rsidR="00F56099">
        <w:rPr>
          <w:i/>
          <w:iCs/>
        </w:rPr>
        <w:t xml:space="preserve"> </w:t>
      </w:r>
      <w:r w:rsidRPr="00C07CAE">
        <w:rPr>
          <w:i/>
          <w:iCs/>
        </w:rPr>
        <w:t>more</w:t>
      </w:r>
      <w:r w:rsidR="00F56099">
        <w:rPr>
          <w:i/>
          <w:iCs/>
        </w:rPr>
        <w:t xml:space="preserve"> </w:t>
      </w:r>
      <w:r w:rsidRPr="00C07CAE">
        <w:rPr>
          <w:i/>
          <w:iCs/>
        </w:rPr>
        <w:t>probably</w:t>
      </w:r>
      <w:r w:rsidR="00F56099">
        <w:rPr>
          <w:i/>
          <w:iCs/>
        </w:rPr>
        <w:t xml:space="preserve"> </w:t>
      </w:r>
      <w:r w:rsidRPr="00C07CAE">
        <w:rPr>
          <w:i/>
          <w:iCs/>
        </w:rPr>
        <w:t>right,</w:t>
      </w:r>
      <w:r w:rsidR="00F56099">
        <w:rPr>
          <w:i/>
          <w:iCs/>
        </w:rPr>
        <w:t xml:space="preserve"> </w:t>
      </w:r>
      <w:r w:rsidRPr="00C07CAE">
        <w:rPr>
          <w:i/>
          <w:iCs/>
        </w:rPr>
        <w:t>since</w:t>
      </w:r>
      <w:r w:rsidR="00F56099">
        <w:rPr>
          <w:i/>
          <w:iCs/>
        </w:rPr>
        <w:t xml:space="preserve"> </w:t>
      </w:r>
      <w:r w:rsidRPr="00C07CAE">
        <w:rPr>
          <w:i/>
          <w:iCs/>
        </w:rPr>
        <w:t>it</w:t>
      </w:r>
      <w:r w:rsidR="00F56099">
        <w:rPr>
          <w:i/>
          <w:iCs/>
        </w:rPr>
        <w:t xml:space="preserve"> </w:t>
      </w:r>
      <w:r w:rsidRPr="00C07CAE">
        <w:rPr>
          <w:i/>
          <w:iCs/>
        </w:rPr>
        <w:t>says:</w:t>
      </w:r>
      <w:r w:rsidR="00F56099">
        <w:rPr>
          <w:i/>
          <w:iCs/>
        </w:rPr>
        <w:t xml:space="preserve"> </w:t>
      </w:r>
      <w:r w:rsidR="00585328">
        <w:rPr>
          <w:i/>
          <w:iCs/>
        </w:rPr>
        <w:t>‘</w:t>
      </w:r>
      <w:r w:rsidRPr="00C07CAE">
        <w:rPr>
          <w:i/>
          <w:iCs/>
        </w:rPr>
        <w:t>Ayish</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comforted</w:t>
      </w:r>
      <w:r w:rsidR="00F56099">
        <w:rPr>
          <w:i/>
          <w:iCs/>
        </w:rPr>
        <w:t xml:space="preserve"> </w:t>
      </w:r>
      <w:r w:rsidRPr="00C07CAE">
        <w:rPr>
          <w:i/>
          <w:iCs/>
        </w:rPr>
        <w:t>for</w:t>
      </w:r>
      <w:r w:rsidR="00F56099">
        <w:rPr>
          <w:i/>
          <w:iCs/>
        </w:rPr>
        <w:t xml:space="preserve"> </w:t>
      </w:r>
      <w:r w:rsidRPr="00C07CAE">
        <w:rPr>
          <w:i/>
          <w:iCs/>
        </w:rPr>
        <w:t>her</w:t>
      </w:r>
      <w:r w:rsidR="00F56099">
        <w:rPr>
          <w:i/>
          <w:iCs/>
        </w:rPr>
        <w:t xml:space="preserve"> </w:t>
      </w:r>
      <w:r w:rsidRPr="00C07CAE">
        <w:rPr>
          <w:i/>
          <w:iCs/>
        </w:rPr>
        <w:t>children.</w:t>
      </w:r>
      <w:r w:rsidRPr="00C07CAE">
        <w:rPr>
          <w:i/>
          <w:iCs/>
          <w:sz w:val="20"/>
          <w:vertAlign w:val="superscript"/>
        </w:rPr>
        <w:footnoteReference w:id="1114"/>
      </w:r>
      <w:r w:rsidR="00F56099">
        <w:rPr>
          <w:i/>
          <w:iCs/>
        </w:rPr>
        <w:t xml:space="preserve"> </w:t>
      </w:r>
      <w:r w:rsidRPr="00C07CAE">
        <w:rPr>
          <w:i/>
          <w:iCs/>
        </w:rPr>
        <w:t>This</w:t>
      </w:r>
      <w:r w:rsidR="00F56099">
        <w:rPr>
          <w:i/>
          <w:iCs/>
        </w:rPr>
        <w:t xml:space="preserve"> </w:t>
      </w:r>
      <w:r w:rsidRPr="00C07CAE">
        <w:rPr>
          <w:i/>
          <w:iCs/>
        </w:rPr>
        <w:t>shows</w:t>
      </w:r>
      <w:r w:rsidR="00F56099">
        <w:rPr>
          <w:i/>
          <w:iCs/>
        </w:rPr>
        <w:t xml:space="preserve"> </w:t>
      </w:r>
      <w:r w:rsidRPr="00C07CAE">
        <w:rPr>
          <w:i/>
          <w:iCs/>
        </w:rPr>
        <w:t>that</w:t>
      </w:r>
      <w:r w:rsidR="00F56099">
        <w:rPr>
          <w:i/>
          <w:iCs/>
        </w:rPr>
        <w:t xml:space="preserve"> </w:t>
      </w:r>
      <w:r w:rsidRPr="00C07CAE">
        <w:rPr>
          <w:i/>
          <w:iCs/>
        </w:rPr>
        <w:t>it</w:t>
      </w:r>
      <w:r w:rsidR="00F56099">
        <w:rPr>
          <w:i/>
          <w:iCs/>
        </w:rPr>
        <w:t xml:space="preserve"> </w:t>
      </w:r>
      <w:r w:rsidRPr="00C07CAE">
        <w:rPr>
          <w:i/>
          <w:iCs/>
        </w:rPr>
        <w:t>lacks</w:t>
      </w:r>
      <w:r w:rsidR="00F56099">
        <w:rPr>
          <w:i/>
          <w:iCs/>
        </w:rPr>
        <w:t xml:space="preserve"> </w:t>
      </w:r>
      <w:r w:rsidRPr="00C07CAE">
        <w:rPr>
          <w:i/>
          <w:iCs/>
        </w:rPr>
        <w:t>something,</w:t>
      </w:r>
      <w:r w:rsidR="00F56099">
        <w:rPr>
          <w:i/>
          <w:iCs/>
        </w:rPr>
        <w:t xml:space="preserve"> </w:t>
      </w:r>
      <w:r w:rsidRPr="00C07CAE">
        <w:rPr>
          <w:i/>
          <w:iCs/>
        </w:rPr>
        <w:t>and</w:t>
      </w:r>
      <w:r w:rsidR="00F56099">
        <w:rPr>
          <w:i/>
          <w:iCs/>
        </w:rPr>
        <w:t xml:space="preserve"> </w:t>
      </w:r>
      <w:r w:rsidRPr="00C07CAE">
        <w:rPr>
          <w:i/>
          <w:iCs/>
        </w:rPr>
        <w:t>in</w:t>
      </w:r>
      <w:r w:rsidR="00F56099">
        <w:rPr>
          <w:i/>
          <w:iCs/>
        </w:rPr>
        <w:t xml:space="preserve"> </w:t>
      </w:r>
      <w:r w:rsidRPr="00C07CAE">
        <w:rPr>
          <w:i/>
          <w:iCs/>
        </w:rPr>
        <w:t>fact</w:t>
      </w:r>
      <w:r w:rsidR="00F56099">
        <w:rPr>
          <w:i/>
          <w:iCs/>
        </w:rPr>
        <w:t xml:space="preserve"> </w:t>
      </w:r>
      <w:r w:rsidRPr="00C07CAE">
        <w:rPr>
          <w:i/>
          <w:iCs/>
        </w:rPr>
        <w:t>it</w:t>
      </w:r>
      <w:r w:rsidR="00F56099">
        <w:rPr>
          <w:i/>
          <w:iCs/>
        </w:rPr>
        <w:t xml:space="preserve"> </w:t>
      </w:r>
      <w:r w:rsidRPr="00C07CAE">
        <w:rPr>
          <w:i/>
          <w:iCs/>
        </w:rPr>
        <w:t>looks</w:t>
      </w:r>
      <w:r w:rsidR="00F56099">
        <w:rPr>
          <w:i/>
          <w:iCs/>
        </w:rPr>
        <w:t xml:space="preserve"> </w:t>
      </w:r>
      <w:r w:rsidRPr="00C07CAE">
        <w:rPr>
          <w:i/>
          <w:iCs/>
        </w:rPr>
        <w:t>like</w:t>
      </w:r>
      <w:r w:rsidR="00F56099">
        <w:rPr>
          <w:i/>
          <w:iCs/>
        </w:rPr>
        <w:t xml:space="preserve"> </w:t>
      </w:r>
      <w:r w:rsidRPr="00C07CAE">
        <w:rPr>
          <w:i/>
          <w:iCs/>
        </w:rPr>
        <w:t>a</w:t>
      </w:r>
      <w:r w:rsidR="00F56099">
        <w:rPr>
          <w:i/>
          <w:iCs/>
        </w:rPr>
        <w:t xml:space="preserve"> </w:t>
      </w:r>
      <w:r w:rsidRPr="00C07CAE">
        <w:rPr>
          <w:i/>
          <w:iCs/>
        </w:rPr>
        <w:t>piece</w:t>
      </w:r>
      <w:r w:rsidR="00F56099">
        <w:rPr>
          <w:i/>
          <w:iCs/>
        </w:rPr>
        <w:t xml:space="preserve"> </w:t>
      </w:r>
      <w:r w:rsidRPr="00C07CAE">
        <w:rPr>
          <w:i/>
          <w:iCs/>
        </w:rPr>
        <w:t>torn</w:t>
      </w:r>
      <w:r w:rsidR="00F56099">
        <w:rPr>
          <w:i/>
          <w:iCs/>
        </w:rPr>
        <w:t xml:space="preserve"> </w:t>
      </w:r>
      <w:r w:rsidRPr="00C07CAE">
        <w:rPr>
          <w:i/>
          <w:iCs/>
        </w:rPr>
        <w:t>off;</w:t>
      </w:r>
      <w:r w:rsidRPr="00C07CAE">
        <w:rPr>
          <w:i/>
          <w:iCs/>
          <w:sz w:val="20"/>
          <w:vertAlign w:val="superscript"/>
        </w:rPr>
        <w:footnoteReference w:id="1115"/>
      </w:r>
      <w:r w:rsidR="00F56099">
        <w:rPr>
          <w:i/>
          <w:iCs/>
        </w:rPr>
        <w:t xml:space="preserve"> </w:t>
      </w:r>
      <w:r w:rsidRPr="00C07CAE">
        <w:rPr>
          <w:i/>
          <w:iCs/>
        </w:rPr>
        <w:t>and</w:t>
      </w:r>
      <w:r w:rsidR="00F56099">
        <w:rPr>
          <w:i/>
          <w:iCs/>
        </w:rPr>
        <w:t xml:space="preserve"> </w:t>
      </w:r>
      <w:r w:rsidRPr="00C07CAE">
        <w:rPr>
          <w:i/>
          <w:iCs/>
        </w:rPr>
        <w:t>the</w:t>
      </w:r>
      <w:r w:rsidR="00F56099">
        <w:rPr>
          <w:i/>
          <w:iCs/>
        </w:rPr>
        <w:t xml:space="preserve"> </w:t>
      </w:r>
      <w:r w:rsidRPr="00C07CAE">
        <w:rPr>
          <w:i/>
          <w:iCs/>
        </w:rPr>
        <w:t>reason</w:t>
      </w:r>
      <w:r w:rsidR="00F56099">
        <w:rPr>
          <w:i/>
          <w:iCs/>
        </w:rPr>
        <w:t xml:space="preserve"> </w:t>
      </w:r>
      <w:r w:rsidRPr="00C07CAE">
        <w:rPr>
          <w:i/>
          <w:iCs/>
        </w:rPr>
        <w:t>why</w:t>
      </w:r>
      <w:r w:rsidR="00F56099">
        <w:rPr>
          <w:i/>
          <w:iCs/>
        </w:rPr>
        <w:t xml:space="preserve"> </w:t>
      </w:r>
      <w:r w:rsidRPr="00C07CAE">
        <w:rPr>
          <w:i/>
          <w:iCs/>
        </w:rPr>
        <w:t>she</w:t>
      </w:r>
      <w:r w:rsidR="00F56099">
        <w:rPr>
          <w:i/>
          <w:iCs/>
        </w:rPr>
        <w:t xml:space="preserve"> </w:t>
      </w:r>
      <w:r w:rsidRPr="00C07CAE">
        <w:rPr>
          <w:i/>
          <w:iCs/>
        </w:rPr>
        <w:t>follows</w:t>
      </w:r>
      <w:r w:rsidR="00F56099">
        <w:rPr>
          <w:i/>
          <w:iCs/>
        </w:rPr>
        <w:t xml:space="preserve"> </w:t>
      </w:r>
      <w:r w:rsidRPr="00C07CAE">
        <w:rPr>
          <w:i/>
          <w:iCs/>
        </w:rPr>
        <w:t>her</w:t>
      </w:r>
      <w:r w:rsidR="00F56099">
        <w:rPr>
          <w:i/>
          <w:iCs/>
        </w:rPr>
        <w:t xml:space="preserve"> </w:t>
      </w:r>
      <w:r w:rsidRPr="00C07CAE">
        <w:rPr>
          <w:i/>
          <w:iCs/>
        </w:rPr>
        <w:t>is</w:t>
      </w:r>
      <w:r w:rsidR="00F56099">
        <w:rPr>
          <w:i/>
          <w:iCs/>
        </w:rPr>
        <w:t xml:space="preserve"> </w:t>
      </w:r>
      <w:r w:rsidRPr="00C07CAE">
        <w:rPr>
          <w:i/>
          <w:iCs/>
        </w:rPr>
        <w:t>because</w:t>
      </w:r>
      <w:r w:rsidR="00F56099">
        <w:rPr>
          <w:i/>
          <w:iCs/>
        </w:rPr>
        <w:t xml:space="preserve"> </w:t>
      </w:r>
      <w:r w:rsidRPr="00C07CAE">
        <w:rPr>
          <w:i/>
          <w:iCs/>
        </w:rPr>
        <w:t>she</w:t>
      </w:r>
      <w:r w:rsidR="00F56099">
        <w:rPr>
          <w:i/>
          <w:iCs/>
        </w:rPr>
        <w:t xml:space="preserve"> </w:t>
      </w:r>
      <w:r w:rsidRPr="00C07CAE">
        <w:rPr>
          <w:i/>
          <w:iCs/>
        </w:rPr>
        <w:t>is</w:t>
      </w:r>
      <w:r w:rsidR="00F56099">
        <w:rPr>
          <w:i/>
          <w:iCs/>
        </w:rPr>
        <w:t xml:space="preserve"> </w:t>
      </w:r>
      <w:r w:rsidRPr="00C07CAE">
        <w:rPr>
          <w:i/>
          <w:iCs/>
        </w:rPr>
        <w:t>saying</w:t>
      </w:r>
      <w:r w:rsidR="00F56099">
        <w:rPr>
          <w:i/>
          <w:iCs/>
        </w:rPr>
        <w:t xml:space="preserve"> </w:t>
      </w:r>
      <w:r w:rsidRPr="00C07CAE">
        <w:rPr>
          <w:i/>
          <w:iCs/>
        </w:rPr>
        <w:t>to</w:t>
      </w:r>
      <w:r w:rsidR="00F56099">
        <w:rPr>
          <w:i/>
          <w:iCs/>
        </w:rPr>
        <w:t xml:space="preserve"> </w:t>
      </w:r>
      <w:r w:rsidRPr="00C07CAE">
        <w:rPr>
          <w:i/>
          <w:iCs/>
        </w:rPr>
        <w:t>her:</w:t>
      </w:r>
      <w:r w:rsidR="00F56099">
        <w:rPr>
          <w:i/>
          <w:iCs/>
        </w:rPr>
        <w:t xml:space="preserve"> </w:t>
      </w:r>
      <w:r w:rsidRPr="00C07CAE">
        <w:rPr>
          <w:i/>
          <w:iCs/>
        </w:rPr>
        <w:t>Give</w:t>
      </w:r>
      <w:r w:rsidR="00F56099">
        <w:rPr>
          <w:i/>
          <w:iCs/>
        </w:rPr>
        <w:t xml:space="preserve"> </w:t>
      </w:r>
      <w:r w:rsidRPr="00C07CAE">
        <w:rPr>
          <w:i/>
          <w:iCs/>
        </w:rPr>
        <w:t>me</w:t>
      </w:r>
      <w:r w:rsidR="00F56099">
        <w:rPr>
          <w:i/>
          <w:iCs/>
        </w:rPr>
        <w:t xml:space="preserve"> </w:t>
      </w:r>
      <w:r w:rsidRPr="00C07CAE">
        <w:rPr>
          <w:i/>
          <w:iCs/>
        </w:rPr>
        <w:t>my</w:t>
      </w:r>
      <w:r w:rsidR="00F56099">
        <w:rPr>
          <w:i/>
          <w:iCs/>
        </w:rPr>
        <w:t xml:space="preserve"> </w:t>
      </w:r>
      <w:r w:rsidRPr="00C07CAE">
        <w:rPr>
          <w:i/>
          <w:iCs/>
        </w:rPr>
        <w:t>children.</w:t>
      </w:r>
      <w:r w:rsidR="00F56099">
        <w:rPr>
          <w:i/>
          <w:iCs/>
        </w:rPr>
        <w:t xml:space="preserve"> </w:t>
      </w:r>
      <w:r w:rsidRPr="00C07CAE">
        <w:rPr>
          <w:b/>
          <w:bCs/>
          <w:i/>
          <w:iCs/>
          <w:u w:val="single"/>
        </w:rPr>
        <w:t>For</w:t>
      </w:r>
      <w:r w:rsidR="00F56099">
        <w:rPr>
          <w:b/>
          <w:bCs/>
          <w:i/>
          <w:iCs/>
          <w:u w:val="single"/>
        </w:rPr>
        <w:t xml:space="preserve"> </w:t>
      </w:r>
      <w:r w:rsidRPr="00C07CAE">
        <w:rPr>
          <w:b/>
          <w:bCs/>
          <w:i/>
          <w:iCs/>
          <w:u w:val="single"/>
        </w:rPr>
        <w:t>at</w:t>
      </w:r>
      <w:r w:rsidR="00F56099">
        <w:rPr>
          <w:b/>
          <w:bCs/>
          <w:i/>
          <w:iCs/>
          <w:u w:val="single"/>
        </w:rPr>
        <w:t xml:space="preserve"> </w:t>
      </w:r>
      <w:r w:rsidRPr="00C07CAE">
        <w:rPr>
          <w:b/>
          <w:bCs/>
          <w:i/>
          <w:iCs/>
          <w:u w:val="single"/>
        </w:rPr>
        <w:t>the</w:t>
      </w:r>
      <w:r w:rsidR="00F56099">
        <w:rPr>
          <w:b/>
          <w:bCs/>
          <w:i/>
          <w:iCs/>
          <w:u w:val="single"/>
        </w:rPr>
        <w:t xml:space="preserve"> </w:t>
      </w:r>
      <w:r w:rsidRPr="00C07CAE">
        <w:rPr>
          <w:b/>
          <w:bCs/>
          <w:i/>
          <w:iCs/>
          <w:u w:val="single"/>
        </w:rPr>
        <w:t>time</w:t>
      </w:r>
      <w:r w:rsidR="00F56099">
        <w:rPr>
          <w:b/>
          <w:bCs/>
          <w:i/>
          <w:iCs/>
          <w:u w:val="single"/>
        </w:rPr>
        <w:t xml:space="preserve"> </w:t>
      </w:r>
      <w:r w:rsidRPr="00C07CAE">
        <w:rPr>
          <w:b/>
          <w:bCs/>
          <w:i/>
          <w:iCs/>
          <w:u w:val="single"/>
        </w:rPr>
        <w:t>when</w:t>
      </w:r>
      <w:r w:rsidR="00F56099">
        <w:rPr>
          <w:b/>
          <w:bCs/>
          <w:i/>
          <w:iCs/>
          <w:u w:val="single"/>
        </w:rPr>
        <w:t xml:space="preserve"> </w:t>
      </w:r>
      <w:r w:rsidRPr="00C07CAE">
        <w:rPr>
          <w:b/>
          <w:bCs/>
          <w:i/>
          <w:iCs/>
          <w:u w:val="single"/>
        </w:rPr>
        <w:t>the</w:t>
      </w:r>
      <w:r w:rsidR="00F56099">
        <w:rPr>
          <w:b/>
          <w:bCs/>
          <w:i/>
          <w:iCs/>
          <w:u w:val="single"/>
        </w:rPr>
        <w:t xml:space="preserve"> </w:t>
      </w:r>
      <w:r w:rsidRPr="00C07CAE">
        <w:rPr>
          <w:b/>
          <w:bCs/>
          <w:i/>
          <w:iCs/>
          <w:u w:val="single"/>
        </w:rPr>
        <w:t>Holy</w:t>
      </w:r>
      <w:r w:rsidR="00F56099">
        <w:rPr>
          <w:b/>
          <w:bCs/>
          <w:i/>
          <w:iCs/>
          <w:u w:val="single"/>
        </w:rPr>
        <w:t xml:space="preserve"> </w:t>
      </w:r>
      <w:r w:rsidRPr="00C07CAE">
        <w:rPr>
          <w:b/>
          <w:bCs/>
          <w:i/>
          <w:iCs/>
          <w:u w:val="single"/>
        </w:rPr>
        <w:t>One,</w:t>
      </w:r>
      <w:r w:rsidR="00F56099">
        <w:rPr>
          <w:b/>
          <w:bCs/>
          <w:i/>
          <w:iCs/>
          <w:u w:val="single"/>
        </w:rPr>
        <w:t xml:space="preserve"> </w:t>
      </w:r>
      <w:r w:rsidRPr="00C07CAE">
        <w:rPr>
          <w:b/>
          <w:bCs/>
          <w:i/>
          <w:iCs/>
          <w:u w:val="single"/>
        </w:rPr>
        <w:t>blessed</w:t>
      </w:r>
      <w:r w:rsidR="00F56099">
        <w:rPr>
          <w:b/>
          <w:bCs/>
          <w:i/>
          <w:iCs/>
          <w:u w:val="single"/>
        </w:rPr>
        <w:t xml:space="preserve"> </w:t>
      </w:r>
      <w:r w:rsidRPr="00C07CAE">
        <w:rPr>
          <w:b/>
          <w:bCs/>
          <w:i/>
          <w:iCs/>
          <w:u w:val="single"/>
        </w:rPr>
        <w:t>be</w:t>
      </w:r>
      <w:r w:rsidR="00F56099">
        <w:rPr>
          <w:b/>
          <w:bCs/>
          <w:i/>
          <w:iCs/>
          <w:u w:val="single"/>
        </w:rPr>
        <w:t xml:space="preserve"> </w:t>
      </w:r>
      <w:r w:rsidRPr="00C07CAE">
        <w:rPr>
          <w:b/>
          <w:bCs/>
          <w:i/>
          <w:iCs/>
          <w:u w:val="single"/>
        </w:rPr>
        <w:t>He,</w:t>
      </w:r>
      <w:r w:rsidR="00F56099">
        <w:rPr>
          <w:b/>
          <w:bCs/>
          <w:i/>
          <w:iCs/>
          <w:u w:val="single"/>
        </w:rPr>
        <w:t xml:space="preserve"> </w:t>
      </w:r>
      <w:r w:rsidRPr="00C07CAE">
        <w:rPr>
          <w:b/>
          <w:bCs/>
          <w:i/>
          <w:iCs/>
          <w:u w:val="single"/>
        </w:rPr>
        <w:t>wanted</w:t>
      </w:r>
      <w:r w:rsidR="00F56099">
        <w:rPr>
          <w:b/>
          <w:bCs/>
          <w:i/>
          <w:iCs/>
          <w:u w:val="single"/>
        </w:rPr>
        <w:t xml:space="preserve"> </w:t>
      </w:r>
      <w:r w:rsidRPr="00C07CAE">
        <w:rPr>
          <w:b/>
          <w:bCs/>
          <w:i/>
          <w:iCs/>
          <w:u w:val="single"/>
        </w:rPr>
        <w:t>to</w:t>
      </w:r>
      <w:r w:rsidR="00F56099">
        <w:rPr>
          <w:b/>
          <w:bCs/>
          <w:i/>
          <w:iCs/>
          <w:u w:val="single"/>
        </w:rPr>
        <w:t xml:space="preserve"> </w:t>
      </w:r>
      <w:r w:rsidRPr="00C07CAE">
        <w:rPr>
          <w:b/>
          <w:bCs/>
          <w:i/>
          <w:iCs/>
          <w:u w:val="single"/>
        </w:rPr>
        <w:t>bring</w:t>
      </w:r>
      <w:r w:rsidR="00F56099">
        <w:rPr>
          <w:b/>
          <w:bCs/>
          <w:i/>
          <w:iCs/>
          <w:u w:val="single"/>
        </w:rPr>
        <w:t xml:space="preserve"> </w:t>
      </w:r>
      <w:r w:rsidRPr="00C07CAE">
        <w:rPr>
          <w:b/>
          <w:bCs/>
          <w:i/>
          <w:iCs/>
          <w:u w:val="single"/>
        </w:rPr>
        <w:t>a</w:t>
      </w:r>
      <w:r w:rsidR="00F56099">
        <w:rPr>
          <w:b/>
          <w:bCs/>
          <w:i/>
          <w:iCs/>
          <w:u w:val="single"/>
        </w:rPr>
        <w:t xml:space="preserve"> </w:t>
      </w:r>
      <w:r w:rsidRPr="00C07CAE">
        <w:rPr>
          <w:b/>
          <w:bCs/>
          <w:i/>
          <w:iCs/>
          <w:u w:val="single"/>
        </w:rPr>
        <w:t>flood</w:t>
      </w:r>
      <w:r w:rsidR="00F56099">
        <w:rPr>
          <w:b/>
          <w:bCs/>
          <w:i/>
          <w:iCs/>
          <w:u w:val="single"/>
        </w:rPr>
        <w:t xml:space="preserve"> </w:t>
      </w:r>
      <w:r w:rsidRPr="00C07CAE">
        <w:rPr>
          <w:b/>
          <w:bCs/>
          <w:i/>
          <w:iCs/>
          <w:u w:val="single"/>
        </w:rPr>
        <w:t>upon</w:t>
      </w:r>
      <w:r w:rsidR="00F56099">
        <w:rPr>
          <w:b/>
          <w:bCs/>
          <w:i/>
          <w:iCs/>
          <w:u w:val="single"/>
        </w:rPr>
        <w:t xml:space="preserve"> </w:t>
      </w:r>
      <w:r w:rsidRPr="00C07CAE">
        <w:rPr>
          <w:b/>
          <w:bCs/>
          <w:i/>
          <w:iCs/>
          <w:u w:val="single"/>
        </w:rPr>
        <w:t>the</w:t>
      </w:r>
      <w:r w:rsidR="00F56099">
        <w:rPr>
          <w:b/>
          <w:bCs/>
          <w:i/>
          <w:iCs/>
          <w:u w:val="single"/>
        </w:rPr>
        <w:t xml:space="preserve"> </w:t>
      </w:r>
      <w:r w:rsidRPr="00C07CAE">
        <w:rPr>
          <w:b/>
          <w:bCs/>
          <w:i/>
          <w:iCs/>
          <w:u w:val="single"/>
        </w:rPr>
        <w:t>world,</w:t>
      </w:r>
      <w:r w:rsidR="00F56099">
        <w:rPr>
          <w:b/>
          <w:bCs/>
          <w:i/>
          <w:iCs/>
          <w:u w:val="single"/>
        </w:rPr>
        <w:t xml:space="preserve"> </w:t>
      </w:r>
      <w:r w:rsidRPr="00C07CAE">
        <w:rPr>
          <w:b/>
          <w:bCs/>
          <w:i/>
          <w:iCs/>
          <w:u w:val="single"/>
        </w:rPr>
        <w:t>He</w:t>
      </w:r>
      <w:r w:rsidR="00F56099">
        <w:rPr>
          <w:b/>
          <w:bCs/>
          <w:i/>
          <w:iCs/>
          <w:u w:val="single"/>
        </w:rPr>
        <w:t xml:space="preserve"> </w:t>
      </w:r>
      <w:r w:rsidRPr="00C07CAE">
        <w:rPr>
          <w:b/>
          <w:bCs/>
          <w:i/>
          <w:iCs/>
          <w:u w:val="single"/>
        </w:rPr>
        <w:t>took</w:t>
      </w:r>
      <w:r w:rsidR="00F56099">
        <w:rPr>
          <w:b/>
          <w:bCs/>
          <w:i/>
          <w:iCs/>
          <w:u w:val="single"/>
        </w:rPr>
        <w:t xml:space="preserve"> </w:t>
      </w:r>
      <w:r w:rsidRPr="00C07CAE">
        <w:rPr>
          <w:b/>
          <w:bCs/>
          <w:i/>
          <w:iCs/>
          <w:u w:val="single"/>
        </w:rPr>
        <w:t>two</w:t>
      </w:r>
      <w:r w:rsidR="00F56099">
        <w:rPr>
          <w:b/>
          <w:bCs/>
          <w:i/>
          <w:iCs/>
          <w:u w:val="single"/>
        </w:rPr>
        <w:t xml:space="preserve"> </w:t>
      </w:r>
      <w:r w:rsidRPr="00C07CAE">
        <w:rPr>
          <w:b/>
          <w:bCs/>
          <w:i/>
          <w:iCs/>
          <w:u w:val="single"/>
        </w:rPr>
        <w:t>stars</w:t>
      </w:r>
      <w:r w:rsidR="00F56099">
        <w:rPr>
          <w:b/>
          <w:bCs/>
          <w:i/>
          <w:iCs/>
          <w:u w:val="single"/>
        </w:rPr>
        <w:t xml:space="preserve"> </w:t>
      </w:r>
      <w:r w:rsidRPr="00C07CAE">
        <w:rPr>
          <w:b/>
          <w:bCs/>
          <w:i/>
          <w:iCs/>
          <w:u w:val="single"/>
        </w:rPr>
        <w:t>from</w:t>
      </w:r>
      <w:r w:rsidR="00F56099">
        <w:rPr>
          <w:b/>
          <w:bCs/>
          <w:i/>
          <w:iCs/>
          <w:u w:val="single"/>
        </w:rPr>
        <w:t xml:space="preserve"> </w:t>
      </w:r>
      <w:proofErr w:type="spellStart"/>
      <w:r w:rsidRPr="00C07CAE">
        <w:rPr>
          <w:b/>
          <w:bCs/>
          <w:i/>
          <w:iCs/>
          <w:u w:val="single"/>
        </w:rPr>
        <w:t>Kimah</w:t>
      </w:r>
      <w:proofErr w:type="spellEnd"/>
      <w:r w:rsidR="00F56099">
        <w:rPr>
          <w:b/>
          <w:bCs/>
          <w:i/>
          <w:iCs/>
          <w:u w:val="single"/>
        </w:rPr>
        <w:t xml:space="preserve"> </w:t>
      </w:r>
      <w:r w:rsidRPr="00C07CAE">
        <w:rPr>
          <w:b/>
          <w:bCs/>
          <w:i/>
          <w:iCs/>
          <w:u w:val="single"/>
        </w:rPr>
        <w:t>and</w:t>
      </w:r>
      <w:r w:rsidR="00F56099">
        <w:rPr>
          <w:b/>
          <w:bCs/>
          <w:i/>
          <w:iCs/>
          <w:u w:val="single"/>
        </w:rPr>
        <w:t xml:space="preserve"> </w:t>
      </w:r>
      <w:r w:rsidRPr="00C07CAE">
        <w:rPr>
          <w:b/>
          <w:bCs/>
          <w:i/>
          <w:iCs/>
          <w:u w:val="single"/>
        </w:rPr>
        <w:t>brought</w:t>
      </w:r>
      <w:r w:rsidR="00F56099">
        <w:rPr>
          <w:b/>
          <w:bCs/>
          <w:i/>
          <w:iCs/>
          <w:u w:val="single"/>
        </w:rPr>
        <w:t xml:space="preserve"> </w:t>
      </w:r>
      <w:r w:rsidRPr="00C07CAE">
        <w:rPr>
          <w:b/>
          <w:bCs/>
          <w:i/>
          <w:iCs/>
          <w:u w:val="single"/>
        </w:rPr>
        <w:t>a</w:t>
      </w:r>
      <w:r w:rsidR="00F56099">
        <w:rPr>
          <w:b/>
          <w:bCs/>
          <w:i/>
          <w:iCs/>
          <w:u w:val="single"/>
        </w:rPr>
        <w:t xml:space="preserve"> </w:t>
      </w:r>
      <w:r w:rsidRPr="00C07CAE">
        <w:rPr>
          <w:b/>
          <w:bCs/>
          <w:i/>
          <w:iCs/>
          <w:u w:val="single"/>
        </w:rPr>
        <w:t>flood</w:t>
      </w:r>
      <w:r w:rsidR="00F56099">
        <w:rPr>
          <w:b/>
          <w:bCs/>
          <w:i/>
          <w:iCs/>
          <w:u w:val="single"/>
        </w:rPr>
        <w:t xml:space="preserve"> </w:t>
      </w:r>
      <w:r w:rsidRPr="00C07CAE">
        <w:rPr>
          <w:b/>
          <w:bCs/>
          <w:i/>
          <w:iCs/>
          <w:u w:val="single"/>
        </w:rPr>
        <w:t>upon</w:t>
      </w:r>
      <w:r w:rsidR="00F56099">
        <w:rPr>
          <w:b/>
          <w:bCs/>
          <w:i/>
          <w:iCs/>
          <w:u w:val="single"/>
        </w:rPr>
        <w:t xml:space="preserve"> </w:t>
      </w:r>
      <w:r w:rsidRPr="00C07CAE">
        <w:rPr>
          <w:b/>
          <w:bCs/>
          <w:i/>
          <w:iCs/>
          <w:u w:val="single"/>
        </w:rPr>
        <w:t>the</w:t>
      </w:r>
      <w:r w:rsidR="00F56099">
        <w:rPr>
          <w:b/>
          <w:bCs/>
          <w:i/>
          <w:iCs/>
          <w:u w:val="single"/>
        </w:rPr>
        <w:t xml:space="preserve"> </w:t>
      </w:r>
      <w:r w:rsidRPr="00C07CAE">
        <w:rPr>
          <w:b/>
          <w:bCs/>
          <w:i/>
          <w:iCs/>
          <w:u w:val="single"/>
        </w:rPr>
        <w:t>world.</w:t>
      </w:r>
      <w:r w:rsidR="00F56099">
        <w:rPr>
          <w:i/>
          <w:iCs/>
        </w:rPr>
        <w:t xml:space="preserve"> </w:t>
      </w:r>
      <w:r w:rsidRPr="00C07CAE">
        <w:rPr>
          <w:b/>
          <w:bCs/>
          <w:i/>
          <w:iCs/>
          <w:u w:val="single"/>
        </w:rPr>
        <w:t>And</w:t>
      </w:r>
      <w:r w:rsidR="00F56099">
        <w:rPr>
          <w:b/>
          <w:bCs/>
          <w:i/>
          <w:iCs/>
          <w:u w:val="single"/>
        </w:rPr>
        <w:t xml:space="preserve"> </w:t>
      </w:r>
      <w:r w:rsidRPr="00C07CAE">
        <w:rPr>
          <w:b/>
          <w:bCs/>
          <w:i/>
          <w:iCs/>
          <w:u w:val="single"/>
        </w:rPr>
        <w:t>when</w:t>
      </w:r>
      <w:r w:rsidR="00F56099">
        <w:rPr>
          <w:b/>
          <w:bCs/>
          <w:i/>
          <w:iCs/>
          <w:u w:val="single"/>
        </w:rPr>
        <w:t xml:space="preserve"> </w:t>
      </w:r>
      <w:r w:rsidRPr="00C07CAE">
        <w:rPr>
          <w:b/>
          <w:bCs/>
          <w:i/>
          <w:iCs/>
          <w:u w:val="single"/>
        </w:rPr>
        <w:t>He</w:t>
      </w:r>
      <w:r w:rsidR="00F56099">
        <w:rPr>
          <w:b/>
          <w:bCs/>
          <w:i/>
          <w:iCs/>
          <w:u w:val="single"/>
        </w:rPr>
        <w:t xml:space="preserve"> </w:t>
      </w:r>
      <w:r w:rsidRPr="00C07CAE">
        <w:rPr>
          <w:b/>
          <w:bCs/>
          <w:i/>
          <w:iCs/>
          <w:u w:val="single"/>
        </w:rPr>
        <w:t>wanted</w:t>
      </w:r>
      <w:r w:rsidR="00F56099">
        <w:rPr>
          <w:b/>
          <w:bCs/>
          <w:i/>
          <w:iCs/>
          <w:u w:val="single"/>
        </w:rPr>
        <w:t xml:space="preserve"> </w:t>
      </w:r>
      <w:r w:rsidRPr="00C07CAE">
        <w:rPr>
          <w:b/>
          <w:bCs/>
          <w:i/>
          <w:iCs/>
          <w:u w:val="single"/>
        </w:rPr>
        <w:t>to</w:t>
      </w:r>
      <w:r w:rsidR="00F56099">
        <w:rPr>
          <w:b/>
          <w:bCs/>
          <w:i/>
          <w:iCs/>
          <w:u w:val="single"/>
        </w:rPr>
        <w:t xml:space="preserve"> </w:t>
      </w:r>
      <w:r w:rsidRPr="00C07CAE">
        <w:rPr>
          <w:b/>
          <w:bCs/>
          <w:i/>
          <w:iCs/>
          <w:u w:val="single"/>
        </w:rPr>
        <w:t>stop</w:t>
      </w:r>
      <w:r w:rsidR="00F56099">
        <w:rPr>
          <w:b/>
          <w:bCs/>
          <w:i/>
          <w:iCs/>
          <w:u w:val="single"/>
        </w:rPr>
        <w:t xml:space="preserve"> </w:t>
      </w:r>
      <w:r w:rsidRPr="00C07CAE">
        <w:rPr>
          <w:b/>
          <w:bCs/>
          <w:i/>
          <w:iCs/>
          <w:u w:val="single"/>
        </w:rPr>
        <w:t>it,</w:t>
      </w:r>
      <w:r w:rsidR="00F56099">
        <w:rPr>
          <w:b/>
          <w:bCs/>
          <w:i/>
          <w:iCs/>
          <w:u w:val="single"/>
        </w:rPr>
        <w:t xml:space="preserve"> </w:t>
      </w:r>
      <w:r w:rsidRPr="00C07CAE">
        <w:rPr>
          <w:b/>
          <w:bCs/>
          <w:i/>
          <w:iCs/>
          <w:u w:val="single"/>
        </w:rPr>
        <w:t>He</w:t>
      </w:r>
      <w:r w:rsidR="00F56099">
        <w:rPr>
          <w:b/>
          <w:bCs/>
          <w:i/>
          <w:iCs/>
          <w:u w:val="single"/>
        </w:rPr>
        <w:t xml:space="preserve"> </w:t>
      </w:r>
      <w:r w:rsidRPr="00C07CAE">
        <w:rPr>
          <w:b/>
          <w:bCs/>
          <w:i/>
          <w:iCs/>
          <w:u w:val="single"/>
        </w:rPr>
        <w:t>took</w:t>
      </w:r>
      <w:r w:rsidR="00F56099">
        <w:rPr>
          <w:b/>
          <w:bCs/>
          <w:i/>
          <w:iCs/>
          <w:u w:val="single"/>
        </w:rPr>
        <w:t xml:space="preserve"> </w:t>
      </w:r>
      <w:r w:rsidRPr="00C07CAE">
        <w:rPr>
          <w:b/>
          <w:bCs/>
          <w:i/>
          <w:iCs/>
          <w:u w:val="single"/>
        </w:rPr>
        <w:t>two</w:t>
      </w:r>
      <w:r w:rsidR="00F56099">
        <w:rPr>
          <w:b/>
          <w:bCs/>
          <w:i/>
          <w:iCs/>
          <w:u w:val="single"/>
        </w:rPr>
        <w:t xml:space="preserve"> </w:t>
      </w:r>
      <w:r w:rsidRPr="00C07CAE">
        <w:rPr>
          <w:b/>
          <w:bCs/>
          <w:i/>
          <w:iCs/>
          <w:u w:val="single"/>
        </w:rPr>
        <w:t>stars</w:t>
      </w:r>
      <w:r w:rsidR="00F56099">
        <w:rPr>
          <w:b/>
          <w:bCs/>
          <w:i/>
          <w:iCs/>
          <w:u w:val="single"/>
        </w:rPr>
        <w:t xml:space="preserve"> </w:t>
      </w:r>
      <w:r w:rsidRPr="00C07CAE">
        <w:rPr>
          <w:b/>
          <w:bCs/>
          <w:i/>
          <w:iCs/>
          <w:u w:val="single"/>
        </w:rPr>
        <w:t>from</w:t>
      </w:r>
      <w:r w:rsidR="00F56099">
        <w:rPr>
          <w:b/>
          <w:bCs/>
          <w:i/>
          <w:iCs/>
          <w:u w:val="single"/>
        </w:rPr>
        <w:t xml:space="preserve"> </w:t>
      </w:r>
      <w:r w:rsidR="00585328">
        <w:rPr>
          <w:b/>
          <w:bCs/>
          <w:i/>
          <w:iCs/>
          <w:u w:val="single"/>
        </w:rPr>
        <w:t>‘</w:t>
      </w:r>
      <w:r w:rsidRPr="00C07CAE">
        <w:rPr>
          <w:b/>
          <w:bCs/>
          <w:i/>
          <w:iCs/>
          <w:u w:val="single"/>
        </w:rPr>
        <w:t>Ayish</w:t>
      </w:r>
      <w:r w:rsidR="00F56099">
        <w:rPr>
          <w:b/>
          <w:bCs/>
          <w:i/>
          <w:iCs/>
          <w:u w:val="single"/>
        </w:rPr>
        <w:t xml:space="preserve"> </w:t>
      </w:r>
      <w:r w:rsidRPr="00C07CAE">
        <w:rPr>
          <w:b/>
          <w:bCs/>
          <w:i/>
          <w:iCs/>
          <w:u w:val="single"/>
        </w:rPr>
        <w:t>and</w:t>
      </w:r>
      <w:r w:rsidR="00F56099">
        <w:rPr>
          <w:b/>
          <w:bCs/>
          <w:i/>
          <w:iCs/>
          <w:u w:val="single"/>
        </w:rPr>
        <w:t xml:space="preserve"> </w:t>
      </w:r>
      <w:r w:rsidRPr="00C07CAE">
        <w:rPr>
          <w:b/>
          <w:bCs/>
          <w:i/>
          <w:iCs/>
          <w:u w:val="single"/>
        </w:rPr>
        <w:t>stopped</w:t>
      </w:r>
      <w:r w:rsidR="00F56099">
        <w:rPr>
          <w:b/>
          <w:bCs/>
          <w:i/>
          <w:iCs/>
          <w:u w:val="single"/>
        </w:rPr>
        <w:t xml:space="preserve"> </w:t>
      </w:r>
      <w:r w:rsidRPr="00C07CAE">
        <w:rPr>
          <w:b/>
          <w:bCs/>
          <w:i/>
          <w:iCs/>
          <w:u w:val="single"/>
        </w:rPr>
        <w:t>it.</w:t>
      </w:r>
      <w:r w:rsidR="00F56099">
        <w:rPr>
          <w:i/>
          <w:iCs/>
        </w:rPr>
        <w:t xml:space="preserve"> </w:t>
      </w:r>
      <w:r w:rsidRPr="00C07CAE">
        <w:rPr>
          <w:i/>
          <w:iCs/>
        </w:rPr>
        <w:t>But</w:t>
      </w:r>
      <w:r w:rsidR="00F56099">
        <w:rPr>
          <w:i/>
          <w:iCs/>
        </w:rPr>
        <w:t xml:space="preserve"> </w:t>
      </w:r>
      <w:r w:rsidRPr="00C07CAE">
        <w:rPr>
          <w:i/>
          <w:iCs/>
        </w:rPr>
        <w:t>why</w:t>
      </w:r>
      <w:r w:rsidR="00F56099">
        <w:rPr>
          <w:i/>
          <w:iCs/>
        </w:rPr>
        <w:t xml:space="preserve"> </w:t>
      </w:r>
      <w:r w:rsidRPr="00C07CAE">
        <w:rPr>
          <w:i/>
          <w:iCs/>
        </w:rPr>
        <w:t>did</w:t>
      </w:r>
      <w:r w:rsidR="00F56099">
        <w:rPr>
          <w:i/>
          <w:iCs/>
        </w:rPr>
        <w:t xml:space="preserve"> </w:t>
      </w:r>
      <w:r w:rsidRPr="00C07CAE">
        <w:rPr>
          <w:i/>
          <w:iCs/>
        </w:rPr>
        <w:t>He</w:t>
      </w:r>
      <w:r w:rsidR="00F56099">
        <w:rPr>
          <w:i/>
          <w:iCs/>
        </w:rPr>
        <w:t xml:space="preserve"> </w:t>
      </w:r>
      <w:r w:rsidRPr="00C07CAE">
        <w:rPr>
          <w:i/>
          <w:iCs/>
        </w:rPr>
        <w:t>not</w:t>
      </w:r>
      <w:r w:rsidR="00F56099">
        <w:rPr>
          <w:i/>
          <w:iCs/>
        </w:rPr>
        <w:t xml:space="preserve"> </w:t>
      </w:r>
      <w:r w:rsidRPr="00C07CAE">
        <w:rPr>
          <w:i/>
          <w:iCs/>
        </w:rPr>
        <w:t>put</w:t>
      </w:r>
      <w:r w:rsidR="00F56099">
        <w:rPr>
          <w:i/>
          <w:iCs/>
        </w:rPr>
        <w:t xml:space="preserve"> </w:t>
      </w:r>
      <w:r w:rsidRPr="00C07CAE">
        <w:rPr>
          <w:i/>
          <w:iCs/>
        </w:rPr>
        <w:t>the</w:t>
      </w:r>
      <w:r w:rsidR="00F56099">
        <w:rPr>
          <w:i/>
          <w:iCs/>
        </w:rPr>
        <w:t xml:space="preserve"> </w:t>
      </w:r>
      <w:r w:rsidRPr="00C07CAE">
        <w:rPr>
          <w:i/>
          <w:iCs/>
        </w:rPr>
        <w:t>other</w:t>
      </w:r>
      <w:r w:rsidR="00F56099">
        <w:rPr>
          <w:i/>
          <w:iCs/>
        </w:rPr>
        <w:t xml:space="preserve"> </w:t>
      </w:r>
      <w:r w:rsidRPr="00C07CAE">
        <w:rPr>
          <w:i/>
          <w:iCs/>
        </w:rPr>
        <w:t>two</w:t>
      </w:r>
      <w:r w:rsidR="00F56099">
        <w:rPr>
          <w:i/>
          <w:iCs/>
        </w:rPr>
        <w:t xml:space="preserve"> </w:t>
      </w:r>
      <w:r w:rsidRPr="00C07CAE">
        <w:rPr>
          <w:i/>
          <w:iCs/>
        </w:rPr>
        <w:t>back?</w:t>
      </w:r>
      <w:r w:rsidR="00F56099">
        <w:rPr>
          <w:i/>
          <w:iCs/>
        </w:rPr>
        <w:t xml:space="preserve"> </w:t>
      </w:r>
      <w:r w:rsidRPr="00C07CAE">
        <w:rPr>
          <w:i/>
          <w:iCs/>
        </w:rPr>
        <w:t>A</w:t>
      </w:r>
      <w:r w:rsidR="00F56099">
        <w:rPr>
          <w:i/>
          <w:iCs/>
        </w:rPr>
        <w:t xml:space="preserve"> </w:t>
      </w:r>
      <w:r w:rsidRPr="00C07CAE">
        <w:rPr>
          <w:i/>
          <w:iCs/>
        </w:rPr>
        <w:t>pit</w:t>
      </w:r>
      <w:r w:rsidR="00F56099">
        <w:rPr>
          <w:i/>
          <w:iCs/>
        </w:rPr>
        <w:t xml:space="preserve"> </w:t>
      </w:r>
      <w:r w:rsidRPr="00C07CAE">
        <w:rPr>
          <w:i/>
          <w:iCs/>
        </w:rPr>
        <w:t>cannot</w:t>
      </w:r>
      <w:r w:rsidR="00F56099">
        <w:rPr>
          <w:i/>
          <w:iCs/>
        </w:rPr>
        <w:t xml:space="preserve"> </w:t>
      </w:r>
      <w:r w:rsidRPr="00C07CAE">
        <w:rPr>
          <w:i/>
          <w:iCs/>
        </w:rPr>
        <w:t>be</w:t>
      </w:r>
      <w:r w:rsidR="00F56099">
        <w:rPr>
          <w:i/>
          <w:iCs/>
        </w:rPr>
        <w:t xml:space="preserve"> </w:t>
      </w:r>
      <w:r w:rsidRPr="00C07CAE">
        <w:rPr>
          <w:i/>
          <w:iCs/>
        </w:rPr>
        <w:t>filled</w:t>
      </w:r>
      <w:r w:rsidR="00F56099">
        <w:rPr>
          <w:i/>
          <w:iCs/>
        </w:rPr>
        <w:t xml:space="preserve"> </w:t>
      </w:r>
      <w:r w:rsidRPr="00C07CAE">
        <w:rPr>
          <w:i/>
          <w:iCs/>
        </w:rPr>
        <w:t>with</w:t>
      </w:r>
      <w:r w:rsidR="00F56099">
        <w:rPr>
          <w:i/>
          <w:iCs/>
        </w:rPr>
        <w:t xml:space="preserve"> </w:t>
      </w:r>
      <w:r w:rsidRPr="00C07CAE">
        <w:rPr>
          <w:i/>
          <w:iCs/>
        </w:rPr>
        <w:t>its</w:t>
      </w:r>
      <w:r w:rsidR="00F56099">
        <w:rPr>
          <w:i/>
          <w:iCs/>
        </w:rPr>
        <w:t xml:space="preserve"> </w:t>
      </w:r>
      <w:r w:rsidRPr="00C07CAE">
        <w:rPr>
          <w:i/>
          <w:iCs/>
        </w:rPr>
        <w:t>own</w:t>
      </w:r>
      <w:r w:rsidR="00F56099">
        <w:rPr>
          <w:i/>
          <w:iCs/>
        </w:rPr>
        <w:t xml:space="preserve"> </w:t>
      </w:r>
      <w:r w:rsidRPr="00C07CAE">
        <w:rPr>
          <w:i/>
          <w:iCs/>
        </w:rPr>
        <w:t>clods;</w:t>
      </w:r>
      <w:r w:rsidR="00F56099">
        <w:rPr>
          <w:i/>
          <w:iCs/>
        </w:rPr>
        <w:t xml:space="preserve"> </w:t>
      </w:r>
      <w:r w:rsidRPr="00C07CAE">
        <w:rPr>
          <w:i/>
          <w:iCs/>
        </w:rPr>
        <w:t>or</w:t>
      </w:r>
      <w:r w:rsidR="00F56099">
        <w:rPr>
          <w:i/>
          <w:iCs/>
        </w:rPr>
        <w:t xml:space="preserve"> </w:t>
      </w:r>
      <w:r w:rsidRPr="00C07CAE">
        <w:rPr>
          <w:i/>
          <w:iCs/>
        </w:rPr>
        <w:t>another</w:t>
      </w:r>
      <w:r w:rsidR="00F56099">
        <w:rPr>
          <w:i/>
          <w:iCs/>
        </w:rPr>
        <w:t xml:space="preserve"> </w:t>
      </w:r>
      <w:r w:rsidRPr="00C07CAE">
        <w:rPr>
          <w:i/>
          <w:iCs/>
        </w:rPr>
        <w:t>reason</w:t>
      </w:r>
      <w:r w:rsidR="00F56099">
        <w:rPr>
          <w:i/>
          <w:iCs/>
        </w:rPr>
        <w:t xml:space="preserve"> </w:t>
      </w:r>
      <w:r w:rsidRPr="00C07CAE">
        <w:rPr>
          <w:i/>
          <w:iCs/>
        </w:rPr>
        <w:t>is,</w:t>
      </w:r>
      <w:r w:rsidR="00F56099">
        <w:rPr>
          <w:i/>
          <w:iCs/>
        </w:rPr>
        <w:t xml:space="preserve"> </w:t>
      </w:r>
      <w:r w:rsidRPr="00C07CAE">
        <w:rPr>
          <w:i/>
          <w:iCs/>
        </w:rPr>
        <w:t>the</w:t>
      </w:r>
      <w:r w:rsidR="00F56099">
        <w:rPr>
          <w:i/>
          <w:iCs/>
        </w:rPr>
        <w:t xml:space="preserve"> </w:t>
      </w:r>
      <w:r w:rsidRPr="00C07CAE">
        <w:rPr>
          <w:i/>
          <w:iCs/>
        </w:rPr>
        <w:t>accuser</w:t>
      </w:r>
      <w:r w:rsidR="00F56099">
        <w:rPr>
          <w:i/>
          <w:iCs/>
        </w:rPr>
        <w:t xml:space="preserve"> </w:t>
      </w:r>
      <w:r w:rsidRPr="00C07CAE">
        <w:rPr>
          <w:i/>
          <w:iCs/>
        </w:rPr>
        <w:t>cannot</w:t>
      </w:r>
      <w:r w:rsidR="00F56099">
        <w:rPr>
          <w:i/>
          <w:iCs/>
        </w:rPr>
        <w:t xml:space="preserve"> </w:t>
      </w:r>
      <w:r w:rsidRPr="00C07CAE">
        <w:rPr>
          <w:i/>
          <w:iCs/>
        </w:rPr>
        <w:t>become</w:t>
      </w:r>
      <w:r w:rsidR="00F56099">
        <w:rPr>
          <w:i/>
          <w:iCs/>
        </w:rPr>
        <w:t xml:space="preserve"> </w:t>
      </w:r>
      <w:r w:rsidRPr="00C07CAE">
        <w:rPr>
          <w:i/>
          <w:iCs/>
        </w:rPr>
        <w:t>advocate.</w:t>
      </w:r>
      <w:r w:rsidR="00F56099">
        <w:rPr>
          <w:i/>
          <w:iCs/>
        </w:rPr>
        <w:t xml:space="preserve"> </w:t>
      </w:r>
      <w:r w:rsidRPr="00C07CAE">
        <w:rPr>
          <w:i/>
          <w:iCs/>
        </w:rPr>
        <w:t>Then</w:t>
      </w:r>
      <w:r w:rsidR="00F56099">
        <w:rPr>
          <w:i/>
          <w:iCs/>
        </w:rPr>
        <w:t xml:space="preserve"> </w:t>
      </w:r>
      <w:r w:rsidRPr="00C07CAE">
        <w:rPr>
          <w:i/>
          <w:iCs/>
        </w:rPr>
        <w:t>He</w:t>
      </w:r>
      <w:r w:rsidR="00F56099">
        <w:rPr>
          <w:i/>
          <w:iCs/>
        </w:rPr>
        <w:t xml:space="preserve"> </w:t>
      </w:r>
      <w:r w:rsidRPr="00C07CAE">
        <w:rPr>
          <w:i/>
          <w:iCs/>
        </w:rPr>
        <w:t>should</w:t>
      </w:r>
      <w:r w:rsidR="00F56099">
        <w:rPr>
          <w:i/>
          <w:iCs/>
        </w:rPr>
        <w:t xml:space="preserve"> </w:t>
      </w:r>
      <w:r w:rsidRPr="00C07CAE">
        <w:rPr>
          <w:i/>
          <w:iCs/>
        </w:rPr>
        <w:t>have</w:t>
      </w:r>
      <w:r w:rsidR="00F56099">
        <w:rPr>
          <w:i/>
          <w:iCs/>
        </w:rPr>
        <w:t xml:space="preserve"> </w:t>
      </w:r>
      <w:r w:rsidRPr="00C07CAE">
        <w:rPr>
          <w:i/>
          <w:iCs/>
        </w:rPr>
        <w:t>created</w:t>
      </w:r>
      <w:r w:rsidR="00F56099">
        <w:rPr>
          <w:i/>
          <w:iCs/>
        </w:rPr>
        <w:t xml:space="preserve"> </w:t>
      </w:r>
      <w:r w:rsidRPr="00C07CAE">
        <w:rPr>
          <w:i/>
          <w:iCs/>
        </w:rPr>
        <w:t>two</w:t>
      </w:r>
      <w:r w:rsidR="00F56099">
        <w:rPr>
          <w:i/>
          <w:iCs/>
        </w:rPr>
        <w:t xml:space="preserve"> </w:t>
      </w:r>
      <w:r w:rsidRPr="00C07CAE">
        <w:rPr>
          <w:i/>
          <w:iCs/>
        </w:rPr>
        <w:t>other</w:t>
      </w:r>
      <w:r w:rsidR="00F56099">
        <w:rPr>
          <w:i/>
          <w:iCs/>
        </w:rPr>
        <w:t xml:space="preserve"> </w:t>
      </w:r>
      <w:r w:rsidRPr="00C07CAE">
        <w:rPr>
          <w:i/>
          <w:iCs/>
        </w:rPr>
        <w:t>stars</w:t>
      </w:r>
      <w:r w:rsidR="00F56099">
        <w:rPr>
          <w:i/>
          <w:iCs/>
        </w:rPr>
        <w:t xml:space="preserve"> </w:t>
      </w:r>
      <w:r w:rsidRPr="00C07CAE">
        <w:rPr>
          <w:i/>
          <w:iCs/>
        </w:rPr>
        <w:t>for</w:t>
      </w:r>
      <w:r w:rsidR="00F56099">
        <w:rPr>
          <w:i/>
          <w:iCs/>
        </w:rPr>
        <w:t xml:space="preserve"> </w:t>
      </w:r>
      <w:r w:rsidRPr="00C07CAE">
        <w:rPr>
          <w:i/>
          <w:iCs/>
        </w:rPr>
        <w:t>it?</w:t>
      </w:r>
      <w:r w:rsidR="00F56099">
        <w:rPr>
          <w:i/>
          <w:iCs/>
        </w:rPr>
        <w:t xml:space="preserve"> </w:t>
      </w:r>
      <w:r w:rsidRPr="00C07CAE">
        <w:rPr>
          <w:i/>
          <w:iCs/>
        </w:rPr>
        <w:t>There</w:t>
      </w:r>
      <w:r w:rsidR="00F56099">
        <w:rPr>
          <w:i/>
          <w:iCs/>
        </w:rPr>
        <w:t xml:space="preserve"> </w:t>
      </w:r>
      <w:r w:rsidRPr="00C07CAE">
        <w:rPr>
          <w:i/>
          <w:iCs/>
        </w:rPr>
        <w:t>is</w:t>
      </w:r>
      <w:r w:rsidR="00F56099">
        <w:rPr>
          <w:i/>
          <w:iCs/>
        </w:rPr>
        <w:t xml:space="preserve"> </w:t>
      </w:r>
      <w:r w:rsidRPr="00C07CAE">
        <w:rPr>
          <w:i/>
          <w:iCs/>
        </w:rPr>
        <w:t>nothing</w:t>
      </w:r>
      <w:r w:rsidR="00F56099">
        <w:rPr>
          <w:i/>
          <w:iCs/>
        </w:rPr>
        <w:t xml:space="preserve"> </w:t>
      </w:r>
      <w:r w:rsidRPr="00C07CAE">
        <w:rPr>
          <w:i/>
          <w:iCs/>
        </w:rPr>
        <w:t>new</w:t>
      </w:r>
      <w:r w:rsidR="00F56099">
        <w:rPr>
          <w:i/>
          <w:iCs/>
        </w:rPr>
        <w:t xml:space="preserve"> </w:t>
      </w:r>
      <w:r w:rsidRPr="00C07CAE">
        <w:rPr>
          <w:i/>
          <w:iCs/>
        </w:rPr>
        <w:t>under</w:t>
      </w:r>
      <w:r w:rsidR="00F56099">
        <w:rPr>
          <w:i/>
          <w:iCs/>
        </w:rPr>
        <w:t xml:space="preserve"> </w:t>
      </w:r>
      <w:r w:rsidRPr="00C07CAE">
        <w:rPr>
          <w:i/>
          <w:iCs/>
        </w:rPr>
        <w:t>the</w:t>
      </w:r>
      <w:r w:rsidR="00F56099">
        <w:rPr>
          <w:i/>
          <w:iCs/>
        </w:rPr>
        <w:t xml:space="preserve"> </w:t>
      </w:r>
      <w:r w:rsidRPr="00C07CAE">
        <w:rPr>
          <w:i/>
          <w:iCs/>
        </w:rPr>
        <w:t>sun.</w:t>
      </w:r>
      <w:r w:rsidRPr="00C07CAE">
        <w:rPr>
          <w:i/>
          <w:iCs/>
          <w:sz w:val="20"/>
          <w:vertAlign w:val="superscript"/>
        </w:rPr>
        <w:footnoteReference w:id="1116"/>
      </w:r>
      <w:r w:rsidR="00F56099">
        <w:rPr>
          <w:i/>
          <w:iCs/>
        </w:rPr>
        <w:t xml:space="preserve"> </w:t>
      </w:r>
      <w:r w:rsidRPr="00C07CAE">
        <w:rPr>
          <w:i/>
          <w:iCs/>
        </w:rPr>
        <w:t>R.</w:t>
      </w:r>
      <w:r w:rsidR="00F56099">
        <w:rPr>
          <w:i/>
          <w:iCs/>
        </w:rPr>
        <w:t xml:space="preserve"> </w:t>
      </w:r>
      <w:r w:rsidRPr="00C07CAE">
        <w:rPr>
          <w:i/>
          <w:iCs/>
        </w:rPr>
        <w:t>Nahman</w:t>
      </w:r>
      <w:r w:rsidR="00F56099">
        <w:rPr>
          <w:i/>
          <w:iCs/>
        </w:rPr>
        <w:t xml:space="preserve"> </w:t>
      </w:r>
      <w:r w:rsidRPr="00C07CAE">
        <w:rPr>
          <w:i/>
          <w:iCs/>
        </w:rPr>
        <w:t>said:</w:t>
      </w:r>
      <w:r w:rsidR="00F56099">
        <w:rPr>
          <w:i/>
          <w:iCs/>
        </w:rPr>
        <w:t xml:space="preserve"> </w:t>
      </w:r>
      <w:r w:rsidRPr="00C07CAE">
        <w:rPr>
          <w:i/>
          <w:iCs/>
        </w:rPr>
        <w:t>The</w:t>
      </w:r>
      <w:r w:rsidR="00F56099">
        <w:rPr>
          <w:i/>
          <w:iCs/>
        </w:rPr>
        <w:t xml:space="preserve"> </w:t>
      </w:r>
      <w:r w:rsidRPr="00C07CAE">
        <w:rPr>
          <w:i/>
          <w:iCs/>
        </w:rPr>
        <w:t>Holy</w:t>
      </w:r>
      <w:r w:rsidR="00F56099">
        <w:rPr>
          <w:i/>
          <w:iCs/>
        </w:rPr>
        <w:t xml:space="preserve"> </w:t>
      </w:r>
      <w:r w:rsidRPr="00C07CAE">
        <w:rPr>
          <w:i/>
          <w:iCs/>
        </w:rPr>
        <w:t>one,</w:t>
      </w:r>
      <w:r w:rsidR="00F56099">
        <w:rPr>
          <w:i/>
          <w:iCs/>
        </w:rPr>
        <w:t xml:space="preserve"> </w:t>
      </w:r>
      <w:r w:rsidRPr="00C07CAE">
        <w:rPr>
          <w:i/>
          <w:iCs/>
        </w:rPr>
        <w:t>blessed</w:t>
      </w:r>
      <w:r w:rsidR="00F56099">
        <w:rPr>
          <w:i/>
          <w:iCs/>
        </w:rPr>
        <w:t xml:space="preserve"> </w:t>
      </w:r>
      <w:r w:rsidRPr="00C07CAE">
        <w:rPr>
          <w:i/>
          <w:iCs/>
        </w:rPr>
        <w:t>be</w:t>
      </w:r>
      <w:r w:rsidR="00F56099">
        <w:rPr>
          <w:i/>
          <w:iCs/>
        </w:rPr>
        <w:t xml:space="preserve"> </w:t>
      </w:r>
      <w:r w:rsidRPr="00C07CAE">
        <w:rPr>
          <w:i/>
          <w:iCs/>
        </w:rPr>
        <w:t>He,</w:t>
      </w:r>
      <w:r w:rsidR="00F56099">
        <w:rPr>
          <w:i/>
          <w:iCs/>
        </w:rPr>
        <w:t xml:space="preserve"> </w:t>
      </w:r>
      <w:r w:rsidRPr="00C07CAE">
        <w:rPr>
          <w:i/>
          <w:iCs/>
        </w:rPr>
        <w:t>will</w:t>
      </w:r>
      <w:r w:rsidR="00F56099">
        <w:rPr>
          <w:i/>
          <w:iCs/>
        </w:rPr>
        <w:t xml:space="preserve"> </w:t>
      </w:r>
      <w:r w:rsidRPr="00C07CAE">
        <w:rPr>
          <w:i/>
          <w:iCs/>
        </w:rPr>
        <w:t>one</w:t>
      </w:r>
      <w:r w:rsidR="00F56099">
        <w:rPr>
          <w:i/>
          <w:iCs/>
        </w:rPr>
        <w:t xml:space="preserve"> </w:t>
      </w:r>
      <w:r w:rsidRPr="00C07CAE">
        <w:rPr>
          <w:i/>
          <w:iCs/>
        </w:rPr>
        <w:t>day</w:t>
      </w:r>
      <w:r w:rsidR="00F56099">
        <w:rPr>
          <w:i/>
          <w:iCs/>
        </w:rPr>
        <w:t xml:space="preserve"> </w:t>
      </w:r>
      <w:r w:rsidRPr="00C07CAE">
        <w:rPr>
          <w:i/>
          <w:iCs/>
        </w:rPr>
        <w:t>restore</w:t>
      </w:r>
      <w:r w:rsidR="00F56099">
        <w:rPr>
          <w:i/>
          <w:iCs/>
        </w:rPr>
        <w:t xml:space="preserve"> </w:t>
      </w:r>
      <w:r w:rsidRPr="00C07CAE">
        <w:rPr>
          <w:i/>
          <w:iCs/>
        </w:rPr>
        <w:t>them</w:t>
      </w:r>
      <w:r w:rsidR="00F56099">
        <w:rPr>
          <w:i/>
          <w:iCs/>
        </w:rPr>
        <w:t xml:space="preserve"> </w:t>
      </w:r>
      <w:r w:rsidRPr="00C07CAE">
        <w:rPr>
          <w:i/>
          <w:iCs/>
        </w:rPr>
        <w:t>to</w:t>
      </w:r>
      <w:r w:rsidR="00F56099">
        <w:rPr>
          <w:i/>
          <w:iCs/>
        </w:rPr>
        <w:t xml:space="preserve"> </w:t>
      </w:r>
      <w:r w:rsidRPr="00C07CAE">
        <w:rPr>
          <w:i/>
          <w:iCs/>
        </w:rPr>
        <w:t>her,</w:t>
      </w:r>
      <w:r w:rsidR="00F56099">
        <w:rPr>
          <w:i/>
          <w:iCs/>
        </w:rPr>
        <w:t xml:space="preserve"> </w:t>
      </w:r>
      <w:r w:rsidRPr="00C07CAE">
        <w:rPr>
          <w:i/>
          <w:iCs/>
        </w:rPr>
        <w:t>as</w:t>
      </w:r>
      <w:r w:rsidR="00F56099">
        <w:rPr>
          <w:i/>
          <w:iCs/>
        </w:rPr>
        <w:t xml:space="preserve"> </w:t>
      </w:r>
      <w:r w:rsidRPr="00C07CAE">
        <w:rPr>
          <w:i/>
          <w:iCs/>
        </w:rPr>
        <w:t>it</w:t>
      </w:r>
      <w:r w:rsidR="00F56099">
        <w:rPr>
          <w:i/>
          <w:iCs/>
        </w:rPr>
        <w:t xml:space="preserve"> </w:t>
      </w:r>
      <w:r w:rsidRPr="00C07CAE">
        <w:rPr>
          <w:i/>
          <w:iCs/>
        </w:rPr>
        <w:t>says:</w:t>
      </w:r>
      <w:r w:rsidR="00F56099">
        <w:rPr>
          <w:i/>
          <w:iCs/>
        </w:rPr>
        <w:t xml:space="preserve"> </w:t>
      </w:r>
      <w:r w:rsidRPr="00C07CAE">
        <w:rPr>
          <w:i/>
          <w:iCs/>
        </w:rPr>
        <w:t>and</w:t>
      </w:r>
      <w:r w:rsidR="00F56099">
        <w:rPr>
          <w:i/>
          <w:iCs/>
        </w:rPr>
        <w:t xml:space="preserve"> </w:t>
      </w:r>
      <w:r w:rsidR="00585328">
        <w:rPr>
          <w:i/>
          <w:iCs/>
        </w:rPr>
        <w:t>‘</w:t>
      </w:r>
      <w:r w:rsidRPr="00C07CAE">
        <w:rPr>
          <w:i/>
          <w:iCs/>
        </w:rPr>
        <w:t>Ayish</w:t>
      </w:r>
      <w:r w:rsidR="00F56099">
        <w:rPr>
          <w:i/>
          <w:iCs/>
        </w:rPr>
        <w:t xml:space="preserve"> </w:t>
      </w:r>
      <w:r w:rsidRPr="00C07CAE">
        <w:rPr>
          <w:i/>
          <w:iCs/>
        </w:rPr>
        <w:t>will</w:t>
      </w:r>
      <w:r w:rsidR="00F56099">
        <w:rPr>
          <w:i/>
          <w:iCs/>
        </w:rPr>
        <w:t xml:space="preserve"> </w:t>
      </w:r>
      <w:r w:rsidRPr="00C07CAE">
        <w:rPr>
          <w:i/>
          <w:iCs/>
        </w:rPr>
        <w:t>be</w:t>
      </w:r>
      <w:r w:rsidR="00F56099">
        <w:rPr>
          <w:i/>
          <w:iCs/>
        </w:rPr>
        <w:t xml:space="preserve"> </w:t>
      </w:r>
      <w:r w:rsidRPr="00C07CAE">
        <w:rPr>
          <w:i/>
          <w:iCs/>
        </w:rPr>
        <w:t>comforted</w:t>
      </w:r>
      <w:r w:rsidR="00F56099">
        <w:rPr>
          <w:i/>
          <w:iCs/>
        </w:rPr>
        <w:t xml:space="preserve"> </w:t>
      </w:r>
      <w:r w:rsidRPr="00C07CAE">
        <w:rPr>
          <w:i/>
          <w:iCs/>
        </w:rPr>
        <w:t>for</w:t>
      </w:r>
      <w:r w:rsidR="00F56099">
        <w:rPr>
          <w:i/>
          <w:iCs/>
        </w:rPr>
        <w:t xml:space="preserve"> </w:t>
      </w:r>
      <w:r w:rsidRPr="00C07CAE">
        <w:rPr>
          <w:i/>
          <w:iCs/>
        </w:rPr>
        <w:t>her</w:t>
      </w:r>
      <w:r w:rsidR="00F56099">
        <w:rPr>
          <w:i/>
          <w:iCs/>
        </w:rPr>
        <w:t xml:space="preserve"> </w:t>
      </w:r>
      <w:r w:rsidRPr="00C07CAE">
        <w:rPr>
          <w:i/>
          <w:iCs/>
        </w:rPr>
        <w:t>children.</w:t>
      </w:r>
      <w:r w:rsidRPr="00C07CAE">
        <w:rPr>
          <w:i/>
          <w:iCs/>
          <w:sz w:val="20"/>
          <w:vertAlign w:val="superscript"/>
        </w:rPr>
        <w:footnoteReference w:id="1117"/>
      </w:r>
    </w:p>
    <w:p w14:paraId="44309B42" w14:textId="77777777" w:rsidR="00C07CAE" w:rsidRDefault="00C07CAE" w:rsidP="00C07CAE"/>
    <w:p w14:paraId="17C11B48" w14:textId="77777777" w:rsidR="00C07CAE" w:rsidRPr="00C07CAE" w:rsidRDefault="00C07CAE" w:rsidP="00C07CAE"/>
    <w:p w14:paraId="664046A3" w14:textId="77777777" w:rsidR="00C07CAE" w:rsidRPr="00C07CAE" w:rsidRDefault="00C07CAE" w:rsidP="00C07CAE">
      <w:pPr>
        <w:pStyle w:val="Heading1"/>
        <w:rPr>
          <w:shd w:val="clear" w:color="auto" w:fill="FFFFFF"/>
        </w:rPr>
      </w:pPr>
      <w:bookmarkStart w:id="179" w:name="_Toc132013702"/>
      <w:bookmarkStart w:id="180" w:name="_Toc136501505"/>
      <w:bookmarkStart w:id="181" w:name="_Toc220681345"/>
      <w:r w:rsidRPr="00C07CAE">
        <w:rPr>
          <w:shd w:val="clear" w:color="auto" w:fill="FFFFFF"/>
        </w:rPr>
        <w:t>Dating</w:t>
      </w:r>
      <w:r w:rsidR="00F56099">
        <w:rPr>
          <w:shd w:val="clear" w:color="auto" w:fill="FFFFFF"/>
        </w:rPr>
        <w:t xml:space="preserve"> </w:t>
      </w:r>
      <w:r w:rsidRPr="00C07CAE">
        <w:rPr>
          <w:shd w:val="clear" w:color="auto" w:fill="FFFFFF"/>
        </w:rPr>
        <w:t>Assumptions</w:t>
      </w:r>
      <w:bookmarkEnd w:id="179"/>
      <w:bookmarkEnd w:id="180"/>
      <w:bookmarkEnd w:id="181"/>
    </w:p>
    <w:p w14:paraId="4AE2BEDE" w14:textId="77777777" w:rsidR="00C07CAE" w:rsidRPr="00C07CAE" w:rsidRDefault="00C07CAE" w:rsidP="00C07CAE">
      <w:pPr>
        <w:keepNext/>
        <w:keepLines/>
      </w:pPr>
    </w:p>
    <w:p w14:paraId="77C13AD0" w14:textId="77777777" w:rsidR="00C07CAE" w:rsidRPr="00C07CAE" w:rsidRDefault="00C07CAE" w:rsidP="00C07CAE">
      <w:r w:rsidRPr="00C07CAE">
        <w:t>Evolution</w:t>
      </w:r>
      <w:r w:rsidR="00F56099">
        <w:t xml:space="preserve"> </w:t>
      </w:r>
      <w:r w:rsidRPr="00C07CAE">
        <w:t>and</w:t>
      </w:r>
      <w:r w:rsidR="00F56099">
        <w:t xml:space="preserve"> </w:t>
      </w:r>
      <w:r w:rsidRPr="00C07CAE">
        <w:t>carbon</w:t>
      </w:r>
      <w:r w:rsidR="00F56099">
        <w:t xml:space="preserve"> </w:t>
      </w:r>
      <w:r w:rsidRPr="00C07CAE">
        <w:t>dating</w:t>
      </w:r>
    </w:p>
    <w:p w14:paraId="4AFA3A8B" w14:textId="77777777" w:rsidR="00C07CAE" w:rsidRPr="00C07CAE" w:rsidRDefault="00C07CAE" w:rsidP="00C07CAE"/>
    <w:p w14:paraId="7CA4BF6F" w14:textId="77777777" w:rsidR="00C07CAE" w:rsidRPr="00C07CAE" w:rsidRDefault="00C07CAE" w:rsidP="00C07CAE">
      <w:r w:rsidRPr="00C07CAE">
        <w:t>Rav</w:t>
      </w:r>
      <w:r w:rsidR="00F56099">
        <w:t xml:space="preserve"> </w:t>
      </w:r>
      <w:r w:rsidRPr="00C07CAE">
        <w:t>Avigdor</w:t>
      </w:r>
      <w:r w:rsidR="00F56099">
        <w:t xml:space="preserve"> </w:t>
      </w:r>
      <w:r w:rsidRPr="00C07CAE">
        <w:t>Miller</w:t>
      </w:r>
      <w:r w:rsidR="00F56099">
        <w:t xml:space="preserve"> </w:t>
      </w:r>
      <w:r w:rsidRPr="00C07CAE">
        <w:t>demonstrated</w:t>
      </w:r>
      <w:r w:rsidR="00F56099">
        <w:t xml:space="preserve"> </w:t>
      </w:r>
      <w:r w:rsidRPr="00C07CAE">
        <w:t>clearly</w:t>
      </w:r>
      <w:r w:rsidR="00F56099">
        <w:t xml:space="preserve"> </w:t>
      </w:r>
      <w:r w:rsidRPr="00C07CAE">
        <w:t>and</w:t>
      </w:r>
      <w:r w:rsidR="00F56099">
        <w:t xml:space="preserve"> </w:t>
      </w:r>
      <w:r w:rsidRPr="00C07CAE">
        <w:t>lucidly</w:t>
      </w:r>
      <w:r w:rsidR="00F56099">
        <w:t xml:space="preserve"> </w:t>
      </w:r>
      <w:r w:rsidRPr="00C07CAE">
        <w:t>the</w:t>
      </w:r>
      <w:r w:rsidR="00F56099">
        <w:t xml:space="preserve">  </w:t>
      </w:r>
      <w:r w:rsidRPr="00C07CAE">
        <w:t>inaccuracies</w:t>
      </w:r>
      <w:r w:rsidR="00F56099">
        <w:t xml:space="preserve"> </w:t>
      </w:r>
      <w:r w:rsidRPr="00C07CAE">
        <w:t>of</w:t>
      </w:r>
      <w:r w:rsidR="00F56099">
        <w:t xml:space="preserve"> </w:t>
      </w:r>
      <w:r w:rsidRPr="00C07CAE">
        <w:t>scientists</w:t>
      </w:r>
      <w:r w:rsidR="00F56099">
        <w:t xml:space="preserve"> </w:t>
      </w:r>
      <w:r w:rsidRPr="00C07CAE">
        <w:t>in</w:t>
      </w:r>
      <w:r w:rsidR="00F56099">
        <w:t xml:space="preserve"> </w:t>
      </w:r>
      <w:r w:rsidRPr="00C07CAE">
        <w:t>the</w:t>
      </w:r>
      <w:r w:rsidR="00F56099">
        <w:t xml:space="preserve"> </w:t>
      </w:r>
      <w:r w:rsidRPr="00C07CAE">
        <w:t>fields</w:t>
      </w:r>
      <w:r w:rsidR="00F56099">
        <w:t xml:space="preserve"> </w:t>
      </w:r>
      <w:r w:rsidRPr="00C07CAE">
        <w:t>of</w:t>
      </w:r>
      <w:r w:rsidR="00F56099">
        <w:t xml:space="preserve"> </w:t>
      </w:r>
      <w:r w:rsidRPr="00C07CAE">
        <w:t>origins...</w:t>
      </w:r>
    </w:p>
    <w:p w14:paraId="5750F677" w14:textId="77777777" w:rsidR="00C07CAE" w:rsidRPr="00C07CAE" w:rsidRDefault="00C07CAE" w:rsidP="00C07CAE"/>
    <w:p w14:paraId="580C17DC" w14:textId="1B61AD7B" w:rsidR="00C07CAE" w:rsidRPr="00C07CAE" w:rsidRDefault="00C07CAE" w:rsidP="00C07CAE">
      <w:r w:rsidRPr="00C07CAE">
        <w:t>Carbon</w:t>
      </w:r>
      <w:r w:rsidR="00F56099">
        <w:t xml:space="preserve"> </w:t>
      </w:r>
      <w:r w:rsidRPr="00C07CAE">
        <w:t>dating</w:t>
      </w:r>
      <w:r w:rsidR="00F56099">
        <w:t xml:space="preserve"> </w:t>
      </w:r>
      <w:r w:rsidRPr="00C07CAE">
        <w:t>works,</w:t>
      </w:r>
      <w:r w:rsidR="00F56099">
        <w:t xml:space="preserve"> </w:t>
      </w:r>
      <w:r w:rsidRPr="00C07CAE">
        <w:t>but</w:t>
      </w:r>
      <w:r w:rsidR="00F56099">
        <w:t xml:space="preserve"> </w:t>
      </w:r>
      <w:r w:rsidRPr="00C07CAE">
        <w:t>things</w:t>
      </w:r>
      <w:r w:rsidR="00F56099">
        <w:t xml:space="preserve"> </w:t>
      </w:r>
      <w:r w:rsidRPr="00C07CAE">
        <w:t>were</w:t>
      </w:r>
      <w:r w:rsidR="00F56099">
        <w:t xml:space="preserve"> </w:t>
      </w:r>
      <w:r w:rsidRPr="00C07CAE">
        <w:t>created</w:t>
      </w:r>
      <w:r w:rsidR="00F56099">
        <w:t xml:space="preserve"> </w:t>
      </w:r>
      <w:r w:rsidRPr="00C07CAE">
        <w:t>pre-aged.</w:t>
      </w:r>
      <w:r w:rsidR="00F56099">
        <w:t xml:space="preserve"> </w:t>
      </w:r>
      <w:r w:rsidRPr="00C07CAE">
        <w:t>We</w:t>
      </w:r>
      <w:r w:rsidR="00F56099">
        <w:t xml:space="preserve"> </w:t>
      </w:r>
      <w:r w:rsidRPr="00C07CAE">
        <w:t>can</w:t>
      </w:r>
      <w:r w:rsidR="00F56099">
        <w:t xml:space="preserve"> </w:t>
      </w:r>
      <w:r w:rsidRPr="00C07CAE">
        <w:t>see</w:t>
      </w:r>
      <w:r w:rsidR="00F56099">
        <w:t xml:space="preserve"> </w:t>
      </w:r>
      <w:r w:rsidRPr="00C07CAE">
        <w:t>this</w:t>
      </w:r>
      <w:r w:rsidR="00F56099">
        <w:t xml:space="preserve"> </w:t>
      </w:r>
      <w:r w:rsidRPr="00C07CAE">
        <w:t>when</w:t>
      </w:r>
      <w:r w:rsidR="00F56099">
        <w:t xml:space="preserve"> </w:t>
      </w:r>
      <w:r w:rsidRPr="00C07CAE">
        <w:t>we</w:t>
      </w:r>
      <w:r w:rsidR="00F56099">
        <w:t xml:space="preserve"> </w:t>
      </w:r>
      <w:r w:rsidRPr="00C07CAE">
        <w:t>look</w:t>
      </w:r>
      <w:r w:rsidR="00F56099">
        <w:t xml:space="preserve"> </w:t>
      </w:r>
      <w:r w:rsidRPr="00C07CAE">
        <w:t>at</w:t>
      </w:r>
      <w:r w:rsidR="00F56099">
        <w:t xml:space="preserve"> </w:t>
      </w:r>
      <w:r w:rsidRPr="00C07CAE">
        <w:t>the</w:t>
      </w:r>
      <w:r w:rsidR="00F56099">
        <w:t xml:space="preserve"> </w:t>
      </w:r>
      <w:r w:rsidRPr="00C07CAE">
        <w:t>fully</w:t>
      </w:r>
      <w:r w:rsidR="00F56099">
        <w:t xml:space="preserve"> </w:t>
      </w:r>
      <w:r w:rsidRPr="00C07CAE">
        <w:t>grown</w:t>
      </w:r>
      <w:r w:rsidR="00F56099">
        <w:t xml:space="preserve"> </w:t>
      </w:r>
      <w:r w:rsidRPr="00C07CAE">
        <w:t>trees</w:t>
      </w:r>
      <w:r w:rsidR="00F56099">
        <w:t xml:space="preserve"> </w:t>
      </w:r>
      <w:r w:rsidRPr="00C07CAE">
        <w:t>which</w:t>
      </w:r>
      <w:r w:rsidR="00F56099">
        <w:t xml:space="preserve"> </w:t>
      </w:r>
      <w:r w:rsidRPr="00C07CAE">
        <w:t>were</w:t>
      </w:r>
      <w:r w:rsidR="00F56099">
        <w:t xml:space="preserve"> </w:t>
      </w:r>
      <w:r w:rsidRPr="00C07CAE">
        <w:t>bearing</w:t>
      </w:r>
      <w:r w:rsidR="00F56099">
        <w:t xml:space="preserve"> </w:t>
      </w:r>
      <w:r w:rsidRPr="00C07CAE">
        <w:t>fruit</w:t>
      </w:r>
      <w:r w:rsidR="00F56099">
        <w:t xml:space="preserve"> </w:t>
      </w:r>
      <w:r w:rsidRPr="00C07CAE">
        <w:t>on</w:t>
      </w:r>
      <w:r w:rsidR="00F56099">
        <w:t xml:space="preserve"> </w:t>
      </w:r>
      <w:r w:rsidRPr="00C07CAE">
        <w:t>the</w:t>
      </w:r>
      <w:r w:rsidR="00F56099">
        <w:t xml:space="preserve"> </w:t>
      </w:r>
      <w:r w:rsidRPr="00C07CAE">
        <w:t>first</w:t>
      </w:r>
      <w:r w:rsidR="00F56099">
        <w:t xml:space="preserve"> </w:t>
      </w:r>
      <w:r w:rsidRPr="00C07CAE">
        <w:t>day.</w:t>
      </w:r>
      <w:r w:rsidR="00F56099">
        <w:t xml:space="preserve"> </w:t>
      </w:r>
      <w:r w:rsidRPr="00C07CAE">
        <w:t>Adam</w:t>
      </w:r>
      <w:r w:rsidR="00F56099">
        <w:t xml:space="preserve"> </w:t>
      </w:r>
      <w:r w:rsidRPr="00C07CAE">
        <w:t>and</w:t>
      </w:r>
      <w:r w:rsidR="00F56099">
        <w:t xml:space="preserve"> </w:t>
      </w:r>
      <w:r w:rsidRPr="00C07CAE">
        <w:t>Chava</w:t>
      </w:r>
      <w:r w:rsidR="00F56099">
        <w:t xml:space="preserve"> </w:t>
      </w:r>
      <w:r w:rsidRPr="00C07CAE">
        <w:t>were</w:t>
      </w:r>
      <w:r w:rsidR="00F56099">
        <w:t xml:space="preserve"> </w:t>
      </w:r>
      <w:r w:rsidRPr="00C07CAE">
        <w:t>created</w:t>
      </w:r>
      <w:r w:rsidR="00F56099">
        <w:t xml:space="preserve"> </w:t>
      </w:r>
      <w:r w:rsidRPr="00C07CAE">
        <w:t>as</w:t>
      </w:r>
      <w:r w:rsidR="00F56099">
        <w:t xml:space="preserve"> </w:t>
      </w:r>
      <w:r w:rsidRPr="00C07CAE">
        <w:t>walking</w:t>
      </w:r>
      <w:r w:rsidR="00F56099">
        <w:t xml:space="preserve"> </w:t>
      </w:r>
      <w:r w:rsidRPr="00C07CAE">
        <w:t>and</w:t>
      </w:r>
      <w:r w:rsidR="00F56099">
        <w:t xml:space="preserve"> </w:t>
      </w:r>
      <w:r w:rsidRPr="00C07CAE">
        <w:t>talking</w:t>
      </w:r>
      <w:r w:rsidR="00F56099">
        <w:t xml:space="preserve"> </w:t>
      </w:r>
      <w:r w:rsidRPr="00C07CAE">
        <w:t>adults.</w:t>
      </w:r>
      <w:r w:rsidR="00F56099">
        <w:t xml:space="preserve"> </w:t>
      </w:r>
      <w:r w:rsidRPr="00C07CAE">
        <w:t>The</w:t>
      </w:r>
      <w:r w:rsidR="00F56099">
        <w:t xml:space="preserve"> </w:t>
      </w:r>
      <w:r w:rsidRPr="00C07CAE">
        <w:t>Torah</w:t>
      </w:r>
      <w:r w:rsidR="00F56099">
        <w:t xml:space="preserve"> </w:t>
      </w:r>
      <w:r w:rsidRPr="00C07CAE">
        <w:t>says</w:t>
      </w:r>
      <w:r w:rsidR="00F56099">
        <w:t xml:space="preserve"> </w:t>
      </w:r>
      <w:r w:rsidRPr="00C07CAE">
        <w:t>that</w:t>
      </w:r>
      <w:r w:rsidR="00F56099">
        <w:t xml:space="preserve"> </w:t>
      </w:r>
      <w:r w:rsidRPr="00C07CAE">
        <w:t>there</w:t>
      </w:r>
      <w:r w:rsidR="00F56099">
        <w:t xml:space="preserve"> </w:t>
      </w:r>
      <w:r w:rsidRPr="00C07CAE">
        <w:t>were</w:t>
      </w:r>
      <w:r w:rsidR="00F56099">
        <w:t xml:space="preserve"> </w:t>
      </w:r>
      <w:r w:rsidRPr="00C07CAE">
        <w:t>rivers</w:t>
      </w:r>
      <w:r w:rsidR="00F56099">
        <w:t xml:space="preserve"> </w:t>
      </w:r>
      <w:r w:rsidRPr="00C07CAE">
        <w:t>coming</w:t>
      </w:r>
      <w:r w:rsidR="00F56099">
        <w:t xml:space="preserve"> </w:t>
      </w:r>
      <w:r w:rsidRPr="00C07CAE">
        <w:t>from</w:t>
      </w:r>
      <w:r w:rsidR="00F56099">
        <w:t xml:space="preserve"> </w:t>
      </w:r>
      <w:r w:rsidRPr="00C07CAE">
        <w:t>Gan</w:t>
      </w:r>
      <w:r w:rsidR="00F56099">
        <w:t xml:space="preserve"> </w:t>
      </w:r>
      <w:r w:rsidRPr="00C07CAE">
        <w:t>Eden,</w:t>
      </w:r>
      <w:r w:rsidR="00F56099">
        <w:t xml:space="preserve"> </w:t>
      </w:r>
      <w:r w:rsidRPr="00C07CAE">
        <w:t>and</w:t>
      </w:r>
      <w:r w:rsidR="00F56099">
        <w:t xml:space="preserve"> </w:t>
      </w:r>
      <w:r w:rsidRPr="00C07CAE">
        <w:t>a</w:t>
      </w:r>
      <w:r w:rsidR="00F56099">
        <w:t xml:space="preserve"> </w:t>
      </w:r>
      <w:r w:rsidRPr="00C07CAE">
        <w:t>river</w:t>
      </w:r>
      <w:r w:rsidR="00F56099">
        <w:t xml:space="preserve"> </w:t>
      </w:r>
      <w:r w:rsidRPr="00C07CAE">
        <w:t>takes</w:t>
      </w:r>
      <w:r w:rsidR="00F56099">
        <w:t xml:space="preserve"> </w:t>
      </w:r>
      <w:r w:rsidRPr="00C07CAE">
        <w:t>a</w:t>
      </w:r>
      <w:r w:rsidR="00F56099">
        <w:t xml:space="preserve"> </w:t>
      </w:r>
      <w:r w:rsidRPr="00C07CAE">
        <w:t>great</w:t>
      </w:r>
      <w:r w:rsidR="00F56099">
        <w:t xml:space="preserve"> </w:t>
      </w:r>
      <w:r w:rsidRPr="00C07CAE">
        <w:t>while</w:t>
      </w:r>
      <w:r w:rsidR="00F56099">
        <w:t xml:space="preserve"> </w:t>
      </w:r>
      <w:r w:rsidRPr="00C07CAE">
        <w:t>to</w:t>
      </w:r>
      <w:r w:rsidR="00F56099">
        <w:t xml:space="preserve"> </w:t>
      </w:r>
      <w:r w:rsidRPr="00C07CAE">
        <w:t>be</w:t>
      </w:r>
      <w:r w:rsidR="00F56099">
        <w:t xml:space="preserve"> </w:t>
      </w:r>
      <w:r w:rsidRPr="00C07CAE">
        <w:t>carved</w:t>
      </w:r>
      <w:r w:rsidR="00F56099">
        <w:t xml:space="preserve"> </w:t>
      </w:r>
      <w:r w:rsidRPr="00C07CAE">
        <w:t>out</w:t>
      </w:r>
      <w:r w:rsidR="00F56099">
        <w:t xml:space="preserve"> </w:t>
      </w:r>
      <w:r w:rsidRPr="00C07CAE">
        <w:t>(proof:</w:t>
      </w:r>
      <w:r w:rsidR="00F56099">
        <w:t xml:space="preserve"> </w:t>
      </w:r>
      <w:r w:rsidRPr="00C07CAE">
        <w:t>we</w:t>
      </w:r>
      <w:r w:rsidR="00F56099">
        <w:t xml:space="preserve"> </w:t>
      </w:r>
      <w:r w:rsidRPr="00C07CAE">
        <w:t>don</w:t>
      </w:r>
      <w:r w:rsidR="00585328">
        <w:t>’</w:t>
      </w:r>
      <w:r w:rsidRPr="00C07CAE">
        <w:t>t</w:t>
      </w:r>
      <w:r w:rsidR="00F56099">
        <w:t xml:space="preserve"> </w:t>
      </w:r>
      <w:r w:rsidRPr="00C07CAE">
        <w:t>see</w:t>
      </w:r>
      <w:r w:rsidR="00F56099">
        <w:t xml:space="preserve"> </w:t>
      </w:r>
      <w:r w:rsidRPr="00C07CAE">
        <w:t>rivers</w:t>
      </w:r>
      <w:r w:rsidR="00F56099">
        <w:t xml:space="preserve"> </w:t>
      </w:r>
      <w:r w:rsidRPr="00C07CAE">
        <w:t>spontaneously</w:t>
      </w:r>
      <w:r w:rsidR="00F56099">
        <w:t xml:space="preserve"> </w:t>
      </w:r>
      <w:r w:rsidRPr="00C07CAE">
        <w:t>appearing,</w:t>
      </w:r>
      <w:r w:rsidR="00F56099">
        <w:t xml:space="preserve"> </w:t>
      </w:r>
      <w:r w:rsidRPr="00C07CAE">
        <w:t>rather</w:t>
      </w:r>
      <w:r w:rsidR="00F56099">
        <w:t xml:space="preserve"> </w:t>
      </w:r>
      <w:r w:rsidRPr="00C07CAE">
        <w:t>slowly</w:t>
      </w:r>
      <w:r w:rsidR="00F56099">
        <w:t xml:space="preserve"> </w:t>
      </w:r>
      <w:r w:rsidRPr="00C07CAE">
        <w:t>getting</w:t>
      </w:r>
      <w:r w:rsidR="00F56099">
        <w:t xml:space="preserve"> </w:t>
      </w:r>
      <w:r w:rsidRPr="00C07CAE">
        <w:t>deeper).</w:t>
      </w:r>
    </w:p>
    <w:p w14:paraId="62FC2A96" w14:textId="77777777" w:rsidR="00C07CAE" w:rsidRPr="00C07CAE" w:rsidRDefault="00C07CAE" w:rsidP="00C07CAE"/>
    <w:p w14:paraId="7EFAAA42" w14:textId="3CC17C16" w:rsidR="00C07CAE" w:rsidRPr="00C07CAE" w:rsidRDefault="00F56099" w:rsidP="00C07CAE">
      <w:r>
        <w:t xml:space="preserve"> </w:t>
      </w:r>
      <w:r w:rsidR="00C07CAE" w:rsidRPr="00C07CAE">
        <w:t>Rav</w:t>
      </w:r>
      <w:r>
        <w:t xml:space="preserve"> </w:t>
      </w:r>
      <w:r w:rsidR="00C07CAE" w:rsidRPr="00C07CAE">
        <w:t>Avigdor</w:t>
      </w:r>
      <w:r>
        <w:t xml:space="preserve"> </w:t>
      </w:r>
      <w:r w:rsidR="00C07CAE" w:rsidRPr="00C07CAE">
        <w:t>Miller</w:t>
      </w:r>
      <w:r>
        <w:t xml:space="preserve"> </w:t>
      </w:r>
      <w:r w:rsidR="00C07CAE" w:rsidRPr="00C07CAE">
        <w:t>pointed</w:t>
      </w:r>
      <w:r>
        <w:t xml:space="preserve"> </w:t>
      </w:r>
      <w:r w:rsidR="00C07CAE" w:rsidRPr="00C07CAE">
        <w:t>out</w:t>
      </w:r>
      <w:r>
        <w:t xml:space="preserve"> </w:t>
      </w:r>
      <w:r w:rsidR="00C07CAE" w:rsidRPr="00C07CAE">
        <w:t>the</w:t>
      </w:r>
      <w:r>
        <w:t xml:space="preserve"> </w:t>
      </w:r>
      <w:r w:rsidR="00C07CAE" w:rsidRPr="00C07CAE">
        <w:t>circular</w:t>
      </w:r>
      <w:r>
        <w:t xml:space="preserve"> </w:t>
      </w:r>
      <w:r w:rsidR="00C07CAE" w:rsidRPr="00C07CAE">
        <w:t>reasoning</w:t>
      </w:r>
      <w:r>
        <w:t xml:space="preserve"> </w:t>
      </w:r>
      <w:r w:rsidR="00C07CAE" w:rsidRPr="00C07CAE">
        <w:t>logic</w:t>
      </w:r>
      <w:r>
        <w:t xml:space="preserve"> </w:t>
      </w:r>
      <w:r w:rsidR="00C07CAE" w:rsidRPr="00C07CAE">
        <w:t>fallacy</w:t>
      </w:r>
      <w:r>
        <w:t xml:space="preserve"> </w:t>
      </w:r>
      <w:r w:rsidR="00C07CAE" w:rsidRPr="00C07CAE">
        <w:t>inherent</w:t>
      </w:r>
      <w:r>
        <w:t xml:space="preserve"> </w:t>
      </w:r>
      <w:r w:rsidR="00C07CAE" w:rsidRPr="00C07CAE">
        <w:t>in</w:t>
      </w:r>
      <w:r>
        <w:t xml:space="preserve"> </w:t>
      </w:r>
      <w:r w:rsidR="00C07CAE" w:rsidRPr="00C07CAE">
        <w:t>many</w:t>
      </w:r>
      <w:r>
        <w:t xml:space="preserve"> </w:t>
      </w:r>
      <w:r w:rsidR="00C07CAE" w:rsidRPr="00C07CAE">
        <w:t>deep-time</w:t>
      </w:r>
      <w:r>
        <w:t xml:space="preserve"> </w:t>
      </w:r>
      <w:r w:rsidR="00C07CAE" w:rsidRPr="00C07CAE">
        <w:t>dependent</w:t>
      </w:r>
      <w:r>
        <w:t xml:space="preserve"> </w:t>
      </w:r>
      <w:r w:rsidR="00C07CAE" w:rsidRPr="00C07CAE">
        <w:t>radio-metric</w:t>
      </w:r>
      <w:r>
        <w:t xml:space="preserve"> </w:t>
      </w:r>
      <w:r w:rsidR="00C07CAE" w:rsidRPr="00C07CAE">
        <w:t>conclusions</w:t>
      </w:r>
      <w:r>
        <w:t xml:space="preserve"> </w:t>
      </w:r>
      <w:r w:rsidR="00C07CAE" w:rsidRPr="00C07CAE">
        <w:t>lack</w:t>
      </w:r>
      <w:r>
        <w:t xml:space="preserve"> </w:t>
      </w:r>
      <w:r w:rsidR="00C07CAE" w:rsidRPr="00C07CAE">
        <w:t>of</w:t>
      </w:r>
      <w:r>
        <w:t xml:space="preserve"> </w:t>
      </w:r>
      <w:r w:rsidR="00C07CAE" w:rsidRPr="00C07CAE">
        <w:t>isotopes</w:t>
      </w:r>
      <w:r>
        <w:t xml:space="preserve"> </w:t>
      </w:r>
      <w:r w:rsidR="00C07CAE" w:rsidRPr="00C07CAE">
        <w:t>deep-time</w:t>
      </w:r>
      <w:r>
        <w:t xml:space="preserve"> </w:t>
      </w:r>
      <w:r w:rsidR="00C07CAE" w:rsidRPr="00C07CAE">
        <w:t>/</w:t>
      </w:r>
      <w:r>
        <w:t xml:space="preserve"> </w:t>
      </w:r>
      <w:r w:rsidR="00C07CAE" w:rsidRPr="00C07CAE">
        <w:t>deep-time</w:t>
      </w:r>
      <w:r>
        <w:t xml:space="preserve"> </w:t>
      </w:r>
      <w:r w:rsidR="00C07CAE" w:rsidRPr="00C07CAE">
        <w:t>lack</w:t>
      </w:r>
      <w:r>
        <w:t xml:space="preserve"> </w:t>
      </w:r>
      <w:r w:rsidR="00C07CAE" w:rsidRPr="00C07CAE">
        <w:t>of</w:t>
      </w:r>
      <w:r>
        <w:t xml:space="preserve"> </w:t>
      </w:r>
      <w:r w:rsidR="00C07CAE" w:rsidRPr="00C07CAE">
        <w:t>isotopes.</w:t>
      </w:r>
      <w:r>
        <w:t xml:space="preserve"> </w:t>
      </w:r>
      <w:r w:rsidR="00C07CAE" w:rsidRPr="00C07CAE">
        <w:t>If</w:t>
      </w:r>
      <w:r>
        <w:t xml:space="preserve"> </w:t>
      </w:r>
      <w:r w:rsidR="00C07CAE" w:rsidRPr="00C07CAE">
        <w:t>the</w:t>
      </w:r>
      <w:r>
        <w:t xml:space="preserve"> </w:t>
      </w:r>
      <w:r w:rsidR="00C07CAE" w:rsidRPr="00C07CAE">
        <w:t>universe</w:t>
      </w:r>
      <w:r>
        <w:t xml:space="preserve"> </w:t>
      </w:r>
      <w:r w:rsidR="00C07CAE" w:rsidRPr="00C07CAE">
        <w:t>is</w:t>
      </w:r>
      <w:r>
        <w:t xml:space="preserve"> </w:t>
      </w:r>
      <w:r w:rsidR="00C07CAE" w:rsidRPr="00C07CAE">
        <w:t>5783</w:t>
      </w:r>
      <w:r>
        <w:t xml:space="preserve"> </w:t>
      </w:r>
      <w:r w:rsidR="00C07CAE" w:rsidRPr="00C07CAE">
        <w:t>years</w:t>
      </w:r>
      <w:r>
        <w:t xml:space="preserve"> </w:t>
      </w:r>
      <w:r w:rsidR="00C07CAE" w:rsidRPr="00C07CAE">
        <w:t>old</w:t>
      </w:r>
      <w:r>
        <w:t xml:space="preserve"> </w:t>
      </w:r>
      <w:r w:rsidR="00C07CAE" w:rsidRPr="00C07CAE">
        <w:rPr>
          <w:color w:val="C00000"/>
        </w:rPr>
        <w:t>created</w:t>
      </w:r>
      <w:r>
        <w:rPr>
          <w:color w:val="C00000"/>
        </w:rPr>
        <w:t xml:space="preserve"> </w:t>
      </w:r>
      <w:r w:rsidR="00C07CAE" w:rsidRPr="00C07CAE">
        <w:rPr>
          <w:color w:val="C00000"/>
        </w:rPr>
        <w:t>in</w:t>
      </w:r>
      <w:r>
        <w:rPr>
          <w:color w:val="C00000"/>
        </w:rPr>
        <w:t xml:space="preserve"> </w:t>
      </w:r>
      <w:r w:rsidR="00C07CAE" w:rsidRPr="00C07CAE">
        <w:rPr>
          <w:color w:val="C00000"/>
        </w:rPr>
        <w:t>mature</w:t>
      </w:r>
      <w:r>
        <w:rPr>
          <w:color w:val="C00000"/>
        </w:rPr>
        <w:t xml:space="preserve"> </w:t>
      </w:r>
      <w:r w:rsidR="00C07CAE" w:rsidRPr="00C07CAE">
        <w:rPr>
          <w:color w:val="C00000"/>
        </w:rPr>
        <w:t>stature</w:t>
      </w:r>
      <w:r>
        <w:rPr>
          <w:color w:val="C00000"/>
        </w:rPr>
        <w:t xml:space="preserve"> </w:t>
      </w:r>
      <w:r w:rsidR="00C07CAE" w:rsidRPr="00C07CAE">
        <w:t>in</w:t>
      </w:r>
      <w:r>
        <w:t xml:space="preserve"> </w:t>
      </w:r>
      <w:r w:rsidR="00C07CAE" w:rsidRPr="00C07CAE">
        <w:t>one</w:t>
      </w:r>
      <w:r>
        <w:t xml:space="preserve"> </w:t>
      </w:r>
      <w:r w:rsidR="00C07CAE" w:rsidRPr="00C07CAE">
        <w:t>week,</w:t>
      </w:r>
      <w:r>
        <w:t xml:space="preserve"> </w:t>
      </w:r>
      <w:r w:rsidR="00C07CAE" w:rsidRPr="00C07CAE">
        <w:t>what</w:t>
      </w:r>
      <w:r>
        <w:t xml:space="preserve"> </w:t>
      </w:r>
      <w:r w:rsidR="00C07CAE" w:rsidRPr="00C07CAE">
        <w:t>would</w:t>
      </w:r>
      <w:r>
        <w:t xml:space="preserve"> </w:t>
      </w:r>
      <w:r w:rsidR="00C07CAE" w:rsidRPr="00C07CAE">
        <w:t>the</w:t>
      </w:r>
      <w:r>
        <w:t xml:space="preserve"> </w:t>
      </w:r>
      <w:r w:rsidR="00C07CAE" w:rsidRPr="00C07CAE">
        <w:t>items</w:t>
      </w:r>
      <w:r>
        <w:t xml:space="preserve"> </w:t>
      </w:r>
      <w:r w:rsidR="00C07CAE" w:rsidRPr="00C07CAE">
        <w:t>radio-metric</w:t>
      </w:r>
      <w:r>
        <w:t xml:space="preserve"> </w:t>
      </w:r>
      <w:r w:rsidR="00C07CAE" w:rsidRPr="00C07CAE">
        <w:t>date</w:t>
      </w:r>
      <w:r>
        <w:t xml:space="preserve"> </w:t>
      </w:r>
      <w:r w:rsidR="00C07CAE" w:rsidRPr="00C07CAE">
        <w:lastRenderedPageBreak/>
        <w:t>be</w:t>
      </w:r>
      <w:r>
        <w:t xml:space="preserve"> </w:t>
      </w:r>
      <w:r w:rsidR="00C07CAE" w:rsidRPr="00C07CAE">
        <w:t>after</w:t>
      </w:r>
      <w:r>
        <w:t xml:space="preserve"> </w:t>
      </w:r>
      <w:r w:rsidR="00C07CAE" w:rsidRPr="00C07CAE">
        <w:t>1</w:t>
      </w:r>
      <w:r>
        <w:t xml:space="preserve"> </w:t>
      </w:r>
      <w:r w:rsidR="00C07CAE" w:rsidRPr="00C07CAE">
        <w:t>month?</w:t>
      </w:r>
      <w:r>
        <w:t xml:space="preserve"> </w:t>
      </w:r>
      <w:r w:rsidR="00C07CAE" w:rsidRPr="00C07CAE">
        <w:t>Answer:</w:t>
      </w:r>
      <w:r>
        <w:t xml:space="preserve"> </w:t>
      </w:r>
      <w:r w:rsidR="00C07CAE" w:rsidRPr="00C07CAE">
        <w:t>old</w:t>
      </w:r>
      <w:r>
        <w:t xml:space="preserve"> </w:t>
      </w:r>
      <w:r w:rsidR="00C07CAE" w:rsidRPr="00C07CAE">
        <w:t>or</w:t>
      </w:r>
      <w:r>
        <w:t xml:space="preserve"> </w:t>
      </w:r>
      <w:r w:rsidR="00C07CAE" w:rsidRPr="00C07CAE">
        <w:t>off</w:t>
      </w:r>
      <w:r>
        <w:t xml:space="preserve"> </w:t>
      </w:r>
      <w:r w:rsidR="00C07CAE" w:rsidRPr="00C07CAE">
        <w:t>the</w:t>
      </w:r>
      <w:r>
        <w:t xml:space="preserve"> </w:t>
      </w:r>
      <w:r w:rsidR="00C07CAE" w:rsidRPr="00C07CAE">
        <w:t>charts</w:t>
      </w:r>
      <w:r>
        <w:t xml:space="preserve"> </w:t>
      </w:r>
      <w:r w:rsidR="00C07CAE" w:rsidRPr="00C07CAE">
        <w:t>(over</w:t>
      </w:r>
      <w:r>
        <w:t xml:space="preserve"> </w:t>
      </w:r>
      <w:r w:rsidR="00C07CAE" w:rsidRPr="00C07CAE">
        <w:t>70K</w:t>
      </w:r>
      <w:r>
        <w:t xml:space="preserve"> </w:t>
      </w:r>
      <w:r w:rsidR="00C07CAE" w:rsidRPr="00C07CAE">
        <w:t>years</w:t>
      </w:r>
      <w:r>
        <w:t xml:space="preserve"> </w:t>
      </w:r>
      <w:r w:rsidR="00C07CAE" w:rsidRPr="00C07CAE">
        <w:t>old</w:t>
      </w:r>
      <w:r>
        <w:t xml:space="preserve"> </w:t>
      </w:r>
      <w:r w:rsidR="00C07CAE" w:rsidRPr="00C07CAE">
        <w:t>if</w:t>
      </w:r>
      <w:r>
        <w:t xml:space="preserve"> </w:t>
      </w:r>
      <w:r w:rsidR="00C07CAE" w:rsidRPr="00C07CAE">
        <w:t>carbon</w:t>
      </w:r>
      <w:r>
        <w:t xml:space="preserve"> </w:t>
      </w:r>
      <w:r w:rsidR="00C07CAE" w:rsidRPr="00C07CAE">
        <w:t>dated).</w:t>
      </w:r>
      <w:r w:rsidR="008C0187">
        <w:rPr>
          <w:rStyle w:val="FootnoteReference"/>
        </w:rPr>
        <w:footnoteReference w:id="1118"/>
      </w:r>
    </w:p>
    <w:p w14:paraId="7162AA26" w14:textId="77777777" w:rsidR="00C07CAE" w:rsidRPr="00C07CAE" w:rsidRDefault="00C07CAE" w:rsidP="00C07CAE"/>
    <w:p w14:paraId="71265D87" w14:textId="77777777" w:rsidR="00C07CAE" w:rsidRPr="00C07CAE" w:rsidRDefault="00C07CAE" w:rsidP="00C07CAE">
      <w:r w:rsidRPr="00C07CAE">
        <w:t>Carbon</w:t>
      </w:r>
      <w:r w:rsidR="00F56099">
        <w:t xml:space="preserve"> </w:t>
      </w:r>
      <w:r w:rsidRPr="00C07CAE">
        <w:t>dating</w:t>
      </w:r>
      <w:r w:rsidR="00F56099">
        <w:t xml:space="preserve"> </w:t>
      </w:r>
      <w:r w:rsidRPr="00C07CAE">
        <w:t>is</w:t>
      </w:r>
      <w:r w:rsidR="00F56099">
        <w:t xml:space="preserve"> </w:t>
      </w:r>
      <w:r w:rsidRPr="00C07CAE">
        <w:t>only</w:t>
      </w:r>
      <w:r w:rsidR="00F56099">
        <w:t xml:space="preserve"> </w:t>
      </w:r>
      <w:r w:rsidRPr="00C07CAE">
        <w:t>good</w:t>
      </w:r>
      <w:r w:rsidR="00F56099">
        <w:t xml:space="preserve"> </w:t>
      </w:r>
      <w:r w:rsidRPr="00C07CAE">
        <w:t>for</w:t>
      </w:r>
      <w:r w:rsidR="00F56099">
        <w:t xml:space="preserve"> </w:t>
      </w:r>
      <w:r w:rsidRPr="00C07CAE">
        <w:t>organic</w:t>
      </w:r>
      <w:r w:rsidR="00F56099">
        <w:t xml:space="preserve">  </w:t>
      </w:r>
      <w:r w:rsidRPr="00C07CAE">
        <w:t>material,</w:t>
      </w:r>
      <w:r w:rsidR="00F56099">
        <w:t xml:space="preserve"> </w:t>
      </w:r>
      <w:r w:rsidRPr="00C07CAE">
        <w:t>not</w:t>
      </w:r>
      <w:r w:rsidR="00F56099">
        <w:t xml:space="preserve"> </w:t>
      </w:r>
      <w:r w:rsidRPr="00C07CAE">
        <w:t>sediment</w:t>
      </w:r>
      <w:r w:rsidR="00F56099">
        <w:t xml:space="preserve"> </w:t>
      </w:r>
      <w:r w:rsidRPr="00C07CAE">
        <w:t>layers...</w:t>
      </w:r>
    </w:p>
    <w:p w14:paraId="67DEE945" w14:textId="77777777" w:rsidR="00C07CAE" w:rsidRPr="00C07CAE" w:rsidRDefault="00C07CAE" w:rsidP="00C07CAE"/>
    <w:p w14:paraId="6DA7E530" w14:textId="77777777" w:rsidR="00C07CAE" w:rsidRPr="00C07CAE" w:rsidRDefault="00C07CAE" w:rsidP="00C07CAE">
      <w:r w:rsidRPr="00C07CAE">
        <w:t>But</w:t>
      </w:r>
      <w:r w:rsidR="00F56099">
        <w:t xml:space="preserve"> </w:t>
      </w:r>
      <w:r w:rsidRPr="00C07CAE">
        <w:t>one</w:t>
      </w:r>
      <w:r w:rsidR="00F56099">
        <w:t xml:space="preserve"> </w:t>
      </w:r>
      <w:r w:rsidRPr="00C07CAE">
        <w:t>can</w:t>
      </w:r>
      <w:r w:rsidR="00F56099">
        <w:t xml:space="preserve"> </w:t>
      </w:r>
      <w:r w:rsidRPr="00C07CAE">
        <w:t>use</w:t>
      </w:r>
      <w:r w:rsidR="00F56099">
        <w:t xml:space="preserve"> </w:t>
      </w:r>
      <w:r w:rsidRPr="00C07CAE">
        <w:t>argon</w:t>
      </w:r>
      <w:r w:rsidR="00F56099">
        <w:t xml:space="preserve"> </w:t>
      </w:r>
      <w:r w:rsidRPr="00C07CAE">
        <w:t>dating</w:t>
      </w:r>
      <w:r w:rsidR="00F56099">
        <w:t xml:space="preserve"> </w:t>
      </w:r>
      <w:r w:rsidRPr="00C07CAE">
        <w:t>on</w:t>
      </w:r>
      <w:r w:rsidR="00F56099">
        <w:t xml:space="preserve"> </w:t>
      </w:r>
      <w:r w:rsidRPr="00C07CAE">
        <w:t>rocks.</w:t>
      </w:r>
    </w:p>
    <w:p w14:paraId="5D105C92" w14:textId="77777777" w:rsidR="00C07CAE" w:rsidRPr="00C07CAE" w:rsidRDefault="00C07CAE" w:rsidP="00C07CAE"/>
    <w:p w14:paraId="57BC29E0" w14:textId="77777777" w:rsidR="00C07CAE" w:rsidRPr="00C07CAE" w:rsidRDefault="00C07CAE" w:rsidP="00C07CAE">
      <w:r w:rsidRPr="00C07CAE">
        <w:t>There</w:t>
      </w:r>
      <w:r w:rsidR="00F56099">
        <w:t xml:space="preserve"> </w:t>
      </w:r>
      <w:r w:rsidRPr="00C07CAE">
        <w:t>is</w:t>
      </w:r>
      <w:r w:rsidR="00F56099">
        <w:t xml:space="preserve"> </w:t>
      </w:r>
      <w:r w:rsidRPr="00C07CAE">
        <w:t>another</w:t>
      </w:r>
      <w:r w:rsidR="00F56099">
        <w:t xml:space="preserve"> </w:t>
      </w:r>
      <w:r w:rsidRPr="00C07CAE">
        <w:t>issue</w:t>
      </w:r>
      <w:r w:rsidR="00F56099">
        <w:t xml:space="preserve"> </w:t>
      </w:r>
      <w:r w:rsidRPr="00C07CAE">
        <w:t>that</w:t>
      </w:r>
      <w:r w:rsidR="00F56099">
        <w:t xml:space="preserve"> </w:t>
      </w:r>
      <w:r w:rsidRPr="00C07CAE">
        <w:t>Rav</w:t>
      </w:r>
      <w:r w:rsidR="00F56099">
        <w:t xml:space="preserve"> </w:t>
      </w:r>
      <w:r w:rsidRPr="00C07CAE">
        <w:t>Avigdor</w:t>
      </w:r>
      <w:r w:rsidR="00F56099">
        <w:t xml:space="preserve"> </w:t>
      </w:r>
      <w:r w:rsidRPr="00C07CAE">
        <w:t>Miller</w:t>
      </w:r>
      <w:r w:rsidR="00F56099">
        <w:t xml:space="preserve"> </w:t>
      </w:r>
      <w:r w:rsidRPr="00C07CAE">
        <w:t>brings</w:t>
      </w:r>
      <w:r w:rsidR="00F56099">
        <w:t xml:space="preserve"> </w:t>
      </w:r>
      <w:r w:rsidRPr="00C07CAE">
        <w:t>up.</w:t>
      </w:r>
      <w:r w:rsidR="00F56099">
        <w:t xml:space="preserve"> </w:t>
      </w:r>
      <w:r w:rsidRPr="00C07CAE">
        <w:t>The</w:t>
      </w:r>
      <w:r w:rsidR="00F56099">
        <w:t xml:space="preserve"> </w:t>
      </w:r>
      <w:r w:rsidRPr="00C07CAE">
        <w:t>dating</w:t>
      </w:r>
      <w:r w:rsidR="00F56099">
        <w:t xml:space="preserve"> </w:t>
      </w:r>
      <w:r w:rsidRPr="00C07CAE">
        <w:t>methods</w:t>
      </w:r>
      <w:r w:rsidR="00F56099">
        <w:t xml:space="preserve"> </w:t>
      </w:r>
      <w:r w:rsidRPr="00C07CAE">
        <w:t>all</w:t>
      </w:r>
      <w:r w:rsidR="00F56099">
        <w:t xml:space="preserve"> </w:t>
      </w:r>
      <w:r w:rsidRPr="00C07CAE">
        <w:t>assume</w:t>
      </w:r>
      <w:r w:rsidR="00F56099">
        <w:t xml:space="preserve"> </w:t>
      </w:r>
      <w:r w:rsidRPr="00C07CAE">
        <w:t>certain</w:t>
      </w:r>
      <w:r w:rsidR="00F56099">
        <w:t xml:space="preserve"> </w:t>
      </w:r>
      <w:r w:rsidRPr="00C07CAE">
        <w:t>parent-daughter</w:t>
      </w:r>
      <w:r w:rsidR="00F56099">
        <w:t xml:space="preserve"> </w:t>
      </w:r>
      <w:r w:rsidRPr="00C07CAE">
        <w:t>ratios</w:t>
      </w:r>
      <w:r w:rsidR="00F56099">
        <w:t xml:space="preserve"> </w:t>
      </w:r>
      <w:r w:rsidRPr="00C07CAE">
        <w:t>for</w:t>
      </w:r>
      <w:r w:rsidR="00F56099">
        <w:t xml:space="preserve"> </w:t>
      </w:r>
      <w:r w:rsidRPr="00C07CAE">
        <w:t>their</w:t>
      </w:r>
      <w:r w:rsidR="00F56099">
        <w:t xml:space="preserve"> </w:t>
      </w:r>
      <w:r w:rsidRPr="00C07CAE">
        <w:t>calculations</w:t>
      </w:r>
      <w:r w:rsidR="00F56099">
        <w:t xml:space="preserve"> </w:t>
      </w:r>
      <w:r w:rsidRPr="00C07CAE">
        <w:t>but</w:t>
      </w:r>
      <w:r w:rsidR="00F56099">
        <w:t xml:space="preserve"> </w:t>
      </w:r>
      <w:r w:rsidRPr="00C07CAE">
        <w:t>they</w:t>
      </w:r>
      <w:r w:rsidR="00F56099">
        <w:t xml:space="preserve"> </w:t>
      </w:r>
      <w:r w:rsidRPr="00C07CAE">
        <w:t>have</w:t>
      </w:r>
      <w:r w:rsidR="00F56099">
        <w:t xml:space="preserve"> </w:t>
      </w:r>
      <w:r w:rsidRPr="00C07CAE">
        <w:t>no</w:t>
      </w:r>
      <w:r w:rsidR="00F56099">
        <w:t xml:space="preserve"> </w:t>
      </w:r>
      <w:r w:rsidRPr="00C07CAE">
        <w:t>proof</w:t>
      </w:r>
      <w:r w:rsidR="00F56099">
        <w:t xml:space="preserve"> </w:t>
      </w:r>
      <w:r w:rsidRPr="00C07CAE">
        <w:t>that</w:t>
      </w:r>
      <w:r w:rsidR="00F56099">
        <w:t xml:space="preserve"> </w:t>
      </w:r>
      <w:r w:rsidRPr="00C07CAE">
        <w:t>these</w:t>
      </w:r>
      <w:r w:rsidR="00F56099">
        <w:t xml:space="preserve"> </w:t>
      </w:r>
      <w:r w:rsidRPr="00C07CAE">
        <w:t>ratios</w:t>
      </w:r>
      <w:r w:rsidR="00F56099">
        <w:t xml:space="preserve"> </w:t>
      </w:r>
      <w:r w:rsidRPr="00C07CAE">
        <w:t>existed</w:t>
      </w:r>
      <w:r w:rsidR="00F56099">
        <w:t xml:space="preserve"> </w:t>
      </w:r>
      <w:r w:rsidRPr="00C07CAE">
        <w:t>at</w:t>
      </w:r>
      <w:r w:rsidR="00F56099">
        <w:t xml:space="preserve"> </w:t>
      </w:r>
      <w:r w:rsidRPr="00C07CAE">
        <w:t>the</w:t>
      </w:r>
      <w:r w:rsidR="00F56099">
        <w:t xml:space="preserve"> </w:t>
      </w:r>
      <w:r w:rsidRPr="00C07CAE">
        <w:t>beginning</w:t>
      </w:r>
      <w:r w:rsidR="00F56099">
        <w:t xml:space="preserve"> </w:t>
      </w:r>
      <w:r w:rsidRPr="00C07CAE">
        <w:t>of</w:t>
      </w:r>
      <w:r w:rsidR="00F56099">
        <w:t xml:space="preserve"> </w:t>
      </w:r>
      <w:r w:rsidRPr="00C07CAE">
        <w:t>time...</w:t>
      </w:r>
      <w:r w:rsidR="00F56099">
        <w:t xml:space="preserve"> </w:t>
      </w:r>
      <w:r w:rsidRPr="00C07CAE">
        <w:t>And</w:t>
      </w:r>
      <w:r w:rsidR="00F56099">
        <w:t xml:space="preserve"> </w:t>
      </w:r>
      <w:r w:rsidRPr="00C07CAE">
        <w:t>all</w:t>
      </w:r>
      <w:r w:rsidR="00F56099">
        <w:t xml:space="preserve"> </w:t>
      </w:r>
      <w:r w:rsidRPr="00C07CAE">
        <w:t>ratios</w:t>
      </w:r>
      <w:r w:rsidR="00F56099">
        <w:t xml:space="preserve"> </w:t>
      </w:r>
      <w:r w:rsidRPr="00C07CAE">
        <w:t>changed</w:t>
      </w:r>
      <w:r w:rsidR="00F56099">
        <w:t xml:space="preserve"> </w:t>
      </w:r>
      <w:r w:rsidRPr="00C07CAE">
        <w:t>by</w:t>
      </w:r>
      <w:r w:rsidR="00F56099">
        <w:t xml:space="preserve"> </w:t>
      </w:r>
      <w:r w:rsidRPr="00C07CAE">
        <w:t>the</w:t>
      </w:r>
      <w:r w:rsidR="00F56099">
        <w:t xml:space="preserve"> </w:t>
      </w:r>
      <w:r w:rsidRPr="00C07CAE">
        <w:t>same</w:t>
      </w:r>
      <w:r w:rsidR="00F56099">
        <w:t xml:space="preserve"> </w:t>
      </w:r>
      <w:r w:rsidRPr="00C07CAE">
        <w:t>factor.</w:t>
      </w:r>
      <w:r w:rsidR="00F56099">
        <w:t xml:space="preserve"> </w:t>
      </w:r>
      <w:r w:rsidRPr="00C07CAE">
        <w:t>Even</w:t>
      </w:r>
      <w:r w:rsidR="00F56099">
        <w:t xml:space="preserve"> </w:t>
      </w:r>
      <w:r w:rsidRPr="00C07CAE">
        <w:t>when</w:t>
      </w:r>
      <w:r w:rsidR="00F56099">
        <w:t xml:space="preserve"> </w:t>
      </w:r>
      <w:r w:rsidRPr="00C07CAE">
        <w:t>the</w:t>
      </w:r>
      <w:r w:rsidR="00F56099">
        <w:t xml:space="preserve"> </w:t>
      </w:r>
      <w:r w:rsidRPr="00C07CAE">
        <w:t>radioactive</w:t>
      </w:r>
      <w:r w:rsidR="00F56099">
        <w:t xml:space="preserve"> </w:t>
      </w:r>
      <w:r w:rsidRPr="00C07CAE">
        <w:t>isotope</w:t>
      </w:r>
      <w:r w:rsidR="00F56099">
        <w:t xml:space="preserve"> </w:t>
      </w:r>
      <w:r w:rsidRPr="00C07CAE">
        <w:t>is</w:t>
      </w:r>
      <w:r w:rsidR="00F56099">
        <w:t xml:space="preserve"> </w:t>
      </w:r>
      <w:r w:rsidRPr="00C07CAE">
        <w:t>the</w:t>
      </w:r>
      <w:r w:rsidR="00F56099">
        <w:t xml:space="preserve"> </w:t>
      </w:r>
      <w:r w:rsidRPr="00C07CAE">
        <w:t>lighter</w:t>
      </w:r>
      <w:r w:rsidR="00F56099">
        <w:t xml:space="preserve"> </w:t>
      </w:r>
      <w:r w:rsidRPr="00C07CAE">
        <w:t>of</w:t>
      </w:r>
      <w:r w:rsidR="00F56099">
        <w:t xml:space="preserve"> </w:t>
      </w:r>
      <w:r w:rsidRPr="00C07CAE">
        <w:t>the</w:t>
      </w:r>
      <w:r w:rsidR="00F56099">
        <w:t xml:space="preserve"> </w:t>
      </w:r>
      <w:r w:rsidRPr="00C07CAE">
        <w:t>two,</w:t>
      </w:r>
      <w:r w:rsidR="00F56099">
        <w:t xml:space="preserve"> </w:t>
      </w:r>
      <w:r w:rsidRPr="00C07CAE">
        <w:t>or</w:t>
      </w:r>
      <w:r w:rsidR="00F56099">
        <w:t xml:space="preserve"> </w:t>
      </w:r>
      <w:r w:rsidRPr="00C07CAE">
        <w:t>the</w:t>
      </w:r>
      <w:r w:rsidR="00F56099">
        <w:t xml:space="preserve"> </w:t>
      </w:r>
      <w:r w:rsidRPr="00C07CAE">
        <w:t>heavier.</w:t>
      </w:r>
    </w:p>
    <w:p w14:paraId="689F523C" w14:textId="77777777" w:rsidR="00C07CAE" w:rsidRPr="00C07CAE" w:rsidRDefault="00C07CAE" w:rsidP="00C07CAE"/>
    <w:p w14:paraId="4322BC29" w14:textId="44F1D8E4" w:rsidR="00C07CAE" w:rsidRPr="00C07CAE" w:rsidRDefault="00E01F10" w:rsidP="00C07CAE">
      <w:r>
        <w:t>The</w:t>
      </w:r>
      <w:r w:rsidR="00C07CAE" w:rsidRPr="00C07CAE">
        <w:t>ory</w:t>
      </w:r>
      <w:r w:rsidR="00F56099">
        <w:t xml:space="preserve"> </w:t>
      </w:r>
      <w:r w:rsidR="00C07CAE" w:rsidRPr="00C07CAE">
        <w:t>of</w:t>
      </w:r>
      <w:r w:rsidR="00F56099">
        <w:t xml:space="preserve"> </w:t>
      </w:r>
      <w:r w:rsidR="00C07CAE" w:rsidRPr="00C07CAE">
        <w:t>relativity</w:t>
      </w:r>
      <w:r w:rsidR="00F56099">
        <w:t xml:space="preserve"> </w:t>
      </w:r>
      <w:r w:rsidR="00C07CAE" w:rsidRPr="00C07CAE">
        <w:t>states</w:t>
      </w:r>
      <w:r w:rsidR="00F56099">
        <w:t xml:space="preserve"> </w:t>
      </w:r>
      <w:r w:rsidR="00C07CAE" w:rsidRPr="00C07CAE">
        <w:t>that</w:t>
      </w:r>
      <w:r w:rsidR="00F56099">
        <w:t xml:space="preserve"> </w:t>
      </w:r>
      <w:r w:rsidR="00C07CAE" w:rsidRPr="00C07CAE">
        <w:t>time</w:t>
      </w:r>
      <w:r w:rsidR="00F56099">
        <w:t xml:space="preserve"> </w:t>
      </w:r>
      <w:r w:rsidR="00C07CAE" w:rsidRPr="00C07CAE">
        <w:t>is</w:t>
      </w:r>
      <w:r w:rsidR="00F56099">
        <w:t xml:space="preserve"> </w:t>
      </w:r>
      <w:r w:rsidR="00C07CAE" w:rsidRPr="00C07CAE">
        <w:t>not</w:t>
      </w:r>
      <w:r w:rsidR="00F56099">
        <w:t xml:space="preserve"> </w:t>
      </w:r>
      <w:r w:rsidR="00C07CAE" w:rsidRPr="00C07CAE">
        <w:t>constant,</w:t>
      </w:r>
      <w:r w:rsidR="00F56099">
        <w:t xml:space="preserve"> </w:t>
      </w:r>
      <w:r w:rsidR="00C07CAE" w:rsidRPr="00C07CAE">
        <w:t>and</w:t>
      </w:r>
      <w:r w:rsidR="00F56099">
        <w:t xml:space="preserve"> </w:t>
      </w:r>
      <w:r w:rsidR="00C07CAE" w:rsidRPr="00C07CAE">
        <w:t>depends</w:t>
      </w:r>
      <w:r w:rsidR="00F56099">
        <w:t xml:space="preserve"> </w:t>
      </w:r>
      <w:r w:rsidR="00C07CAE" w:rsidRPr="00C07CAE">
        <w:t>on</w:t>
      </w:r>
      <w:r w:rsidR="00F56099">
        <w:t xml:space="preserve"> </w:t>
      </w:r>
      <w:r w:rsidR="00C07CAE" w:rsidRPr="00C07CAE">
        <w:t>the</w:t>
      </w:r>
      <w:r w:rsidR="00F56099">
        <w:t xml:space="preserve"> </w:t>
      </w:r>
      <w:r w:rsidR="00C07CAE" w:rsidRPr="00C07CAE">
        <w:t>speed</w:t>
      </w:r>
      <w:r w:rsidR="00F56099">
        <w:t xml:space="preserve"> </w:t>
      </w:r>
      <w:r w:rsidR="00C07CAE" w:rsidRPr="00C07CAE">
        <w:t>of</w:t>
      </w:r>
      <w:r w:rsidR="00F56099">
        <w:t xml:space="preserve"> </w:t>
      </w:r>
      <w:r w:rsidR="00C07CAE" w:rsidRPr="00C07CAE">
        <w:t>the</w:t>
      </w:r>
      <w:r w:rsidR="00F56099">
        <w:t xml:space="preserve"> </w:t>
      </w:r>
      <w:r w:rsidR="00C07CAE" w:rsidRPr="00C07CAE">
        <w:t>object</w:t>
      </w:r>
      <w:r w:rsidR="00F56099">
        <w:t xml:space="preserve"> </w:t>
      </w:r>
      <w:r w:rsidR="00C07CAE" w:rsidRPr="00C07CAE">
        <w:t>in</w:t>
      </w:r>
      <w:r w:rsidR="00F56099">
        <w:t xml:space="preserve"> </w:t>
      </w:r>
      <w:r w:rsidR="00C07CAE" w:rsidRPr="00C07CAE">
        <w:t>space.</w:t>
      </w:r>
      <w:r w:rsidR="00F56099">
        <w:t xml:space="preserve"> </w:t>
      </w:r>
      <w:r w:rsidR="00C07CAE" w:rsidRPr="00C07CAE">
        <w:t>Because</w:t>
      </w:r>
      <w:r w:rsidR="00F56099">
        <w:t xml:space="preserve"> </w:t>
      </w:r>
      <w:r w:rsidR="00C07CAE" w:rsidRPr="00C07CAE">
        <w:t>we</w:t>
      </w:r>
      <w:r w:rsidR="00F56099">
        <w:t xml:space="preserve"> </w:t>
      </w:r>
      <w:r w:rsidR="00C07CAE" w:rsidRPr="00C07CAE">
        <w:t>don</w:t>
      </w:r>
      <w:r w:rsidR="00585328">
        <w:t>’</w:t>
      </w:r>
      <w:r w:rsidR="00C07CAE" w:rsidRPr="00C07CAE">
        <w:t>t</w:t>
      </w:r>
      <w:r w:rsidR="00F56099">
        <w:t xml:space="preserve"> </w:t>
      </w:r>
      <w:r w:rsidR="00C07CAE" w:rsidRPr="00C07CAE">
        <w:t>know</w:t>
      </w:r>
      <w:r w:rsidR="00F56099">
        <w:t xml:space="preserve"> </w:t>
      </w:r>
      <w:r w:rsidR="00C07CAE" w:rsidRPr="00C07CAE">
        <w:t>what</w:t>
      </w:r>
      <w:r w:rsidR="00F56099">
        <w:t xml:space="preserve"> </w:t>
      </w:r>
      <w:r w:rsidR="00C07CAE" w:rsidRPr="00C07CAE">
        <w:t>the</w:t>
      </w:r>
      <w:r w:rsidR="00F56099">
        <w:t xml:space="preserve"> </w:t>
      </w:r>
      <w:r w:rsidR="00C07CAE" w:rsidRPr="00C07CAE">
        <w:t>flow</w:t>
      </w:r>
      <w:r w:rsidR="00F56099">
        <w:t xml:space="preserve"> </w:t>
      </w:r>
      <w:r w:rsidR="00C07CAE" w:rsidRPr="00C07CAE">
        <w:t>of</w:t>
      </w:r>
      <w:r w:rsidR="00F56099">
        <w:t xml:space="preserve"> </w:t>
      </w:r>
      <w:r w:rsidR="00C07CAE" w:rsidRPr="00C07CAE">
        <w:t>time</w:t>
      </w:r>
      <w:r w:rsidR="00F56099">
        <w:t xml:space="preserve"> </w:t>
      </w:r>
      <w:r w:rsidR="00C07CAE" w:rsidRPr="00C07CAE">
        <w:t>was</w:t>
      </w:r>
      <w:r w:rsidR="00F56099">
        <w:t xml:space="preserve"> </w:t>
      </w:r>
      <w:r w:rsidR="00585328">
        <w:t>“</w:t>
      </w:r>
      <w:r w:rsidR="00C07CAE" w:rsidRPr="00C07CAE">
        <w:t>in</w:t>
      </w:r>
      <w:r w:rsidR="00F56099">
        <w:t xml:space="preserve"> </w:t>
      </w:r>
      <w:r w:rsidR="00C07CAE" w:rsidRPr="00C07CAE">
        <w:t>the</w:t>
      </w:r>
      <w:r w:rsidR="00F56099">
        <w:t xml:space="preserve"> </w:t>
      </w:r>
      <w:r w:rsidR="00C07CAE" w:rsidRPr="00C07CAE">
        <w:t>beginning</w:t>
      </w:r>
      <w:r w:rsidR="00585328">
        <w:t>”</w:t>
      </w:r>
      <w:r w:rsidR="00C07CAE" w:rsidRPr="00C07CAE">
        <w:t>,</w:t>
      </w:r>
      <w:r w:rsidR="00F56099">
        <w:t xml:space="preserve"> </w:t>
      </w:r>
      <w:r w:rsidR="00C07CAE" w:rsidRPr="00C07CAE">
        <w:t>scientists</w:t>
      </w:r>
      <w:r w:rsidR="00F56099">
        <w:t xml:space="preserve"> </w:t>
      </w:r>
      <w:r w:rsidR="00C07CAE" w:rsidRPr="00C07CAE">
        <w:t>cannot</w:t>
      </w:r>
      <w:r w:rsidR="00F56099">
        <w:t xml:space="preserve"> </w:t>
      </w:r>
      <w:r w:rsidR="00C07CAE" w:rsidRPr="00C07CAE">
        <w:t>know</w:t>
      </w:r>
      <w:r w:rsidR="00F56099">
        <w:t xml:space="preserve"> </w:t>
      </w:r>
      <w:r w:rsidR="00C07CAE" w:rsidRPr="00C07CAE">
        <w:t>how</w:t>
      </w:r>
      <w:r w:rsidR="00F56099">
        <w:t xml:space="preserve"> </w:t>
      </w:r>
      <w:r w:rsidR="00C07CAE" w:rsidRPr="00C07CAE">
        <w:t>old</w:t>
      </w:r>
      <w:r w:rsidR="00F56099">
        <w:t xml:space="preserve"> </w:t>
      </w:r>
      <w:r w:rsidR="00C07CAE" w:rsidRPr="00C07CAE">
        <w:t>the</w:t>
      </w:r>
      <w:r w:rsidR="00F56099">
        <w:t xml:space="preserve"> </w:t>
      </w:r>
      <w:r w:rsidR="00C07CAE" w:rsidRPr="00C07CAE">
        <w:t>world</w:t>
      </w:r>
      <w:r w:rsidR="00F56099">
        <w:t xml:space="preserve"> </w:t>
      </w:r>
      <w:r w:rsidR="00C07CAE" w:rsidRPr="00C07CAE">
        <w:t>is</w:t>
      </w:r>
      <w:r w:rsidR="00F56099">
        <w:t xml:space="preserve"> </w:t>
      </w:r>
      <w:r w:rsidR="00C07CAE" w:rsidRPr="00C07CAE">
        <w:t>historically,</w:t>
      </w:r>
      <w:r w:rsidR="00F56099">
        <w:t xml:space="preserve"> </w:t>
      </w:r>
      <w:r w:rsidR="00C07CAE" w:rsidRPr="00C07CAE">
        <w:t>because</w:t>
      </w:r>
      <w:r w:rsidR="00F56099">
        <w:t xml:space="preserve"> </w:t>
      </w:r>
      <w:r w:rsidR="00C07CAE" w:rsidRPr="00C07CAE">
        <w:t>the</w:t>
      </w:r>
      <w:r w:rsidR="00F56099">
        <w:t xml:space="preserve"> </w:t>
      </w:r>
      <w:r w:rsidR="00C07CAE" w:rsidRPr="00C07CAE">
        <w:t>flow</w:t>
      </w:r>
      <w:r w:rsidR="00F56099">
        <w:t xml:space="preserve"> </w:t>
      </w:r>
      <w:r w:rsidR="00C07CAE" w:rsidRPr="00C07CAE">
        <w:t>of</w:t>
      </w:r>
      <w:r w:rsidR="00F56099">
        <w:t xml:space="preserve"> </w:t>
      </w:r>
      <w:r w:rsidR="00C07CAE" w:rsidRPr="00C07CAE">
        <w:t>time</w:t>
      </w:r>
      <w:r w:rsidR="00F56099">
        <w:t xml:space="preserve"> </w:t>
      </w:r>
      <w:r w:rsidR="00C07CAE" w:rsidRPr="00C07CAE">
        <w:t>could</w:t>
      </w:r>
      <w:r w:rsidR="00F56099">
        <w:t xml:space="preserve"> </w:t>
      </w:r>
      <w:r w:rsidR="00C07CAE" w:rsidRPr="00C07CAE">
        <w:t>have</w:t>
      </w:r>
      <w:r w:rsidR="00F56099">
        <w:t xml:space="preserve"> </w:t>
      </w:r>
      <w:r w:rsidR="00C07CAE" w:rsidRPr="00C07CAE">
        <w:t>been</w:t>
      </w:r>
      <w:r w:rsidR="00F56099">
        <w:t xml:space="preserve"> </w:t>
      </w:r>
      <w:r w:rsidR="00C07CAE" w:rsidRPr="00C07CAE">
        <w:t>(and</w:t>
      </w:r>
      <w:r w:rsidR="00F56099">
        <w:t xml:space="preserve"> </w:t>
      </w:r>
      <w:r w:rsidR="00C07CAE" w:rsidRPr="00C07CAE">
        <w:t>probably</w:t>
      </w:r>
      <w:r w:rsidR="00F56099">
        <w:t xml:space="preserve"> </w:t>
      </w:r>
      <w:r w:rsidR="00C07CAE" w:rsidRPr="00C07CAE">
        <w:t>was,)</w:t>
      </w:r>
      <w:r w:rsidR="00F56099">
        <w:t xml:space="preserve"> </w:t>
      </w:r>
      <w:r w:rsidR="00C07CAE" w:rsidRPr="00C07CAE">
        <w:t>warped.</w:t>
      </w:r>
    </w:p>
    <w:p w14:paraId="26994E1B" w14:textId="77777777" w:rsidR="00C07CAE" w:rsidRPr="00C07CAE" w:rsidRDefault="00C07CAE" w:rsidP="00C07CAE"/>
    <w:p w14:paraId="7F5CFE35" w14:textId="29993BE7" w:rsidR="00A22FC3" w:rsidRPr="00A22FC3" w:rsidRDefault="00C07CAE" w:rsidP="00A22FC3">
      <w:r w:rsidRPr="00C07CAE">
        <w:t>The</w:t>
      </w:r>
      <w:r w:rsidR="00F56099">
        <w:t xml:space="preserve"> </w:t>
      </w:r>
      <w:r w:rsidRPr="00C07CAE">
        <w:t>more</w:t>
      </w:r>
      <w:r w:rsidR="00F56099">
        <w:t xml:space="preserve"> </w:t>
      </w:r>
      <w:r w:rsidRPr="00C07CAE">
        <w:t>I</w:t>
      </w:r>
      <w:r w:rsidR="00F56099">
        <w:t xml:space="preserve"> </w:t>
      </w:r>
      <w:r w:rsidRPr="00C07CAE">
        <w:t>learn,</w:t>
      </w:r>
      <w:r w:rsidR="00F56099">
        <w:t xml:space="preserve"> </w:t>
      </w:r>
      <w:r w:rsidRPr="00C07CAE">
        <w:t>the</w:t>
      </w:r>
      <w:r w:rsidR="00F56099">
        <w:t xml:space="preserve"> </w:t>
      </w:r>
      <w:r w:rsidRPr="00C07CAE">
        <w:t>more</w:t>
      </w:r>
      <w:r w:rsidR="00F56099">
        <w:t xml:space="preserve"> </w:t>
      </w:r>
      <w:r w:rsidRPr="00C07CAE">
        <w:t>I</w:t>
      </w:r>
      <w:r w:rsidR="00F56099">
        <w:t xml:space="preserve"> </w:t>
      </w:r>
      <w:r w:rsidRPr="00C07CAE">
        <w:t>understand</w:t>
      </w:r>
      <w:r w:rsidR="00F56099">
        <w:t xml:space="preserve"> </w:t>
      </w:r>
      <w:r w:rsidRPr="00C07CAE">
        <w:t>that</w:t>
      </w:r>
      <w:r w:rsidR="00F56099">
        <w:t xml:space="preserve"> </w:t>
      </w:r>
      <w:r w:rsidRPr="00C07CAE">
        <w:t>men</w:t>
      </w:r>
      <w:r w:rsidR="00F56099">
        <w:t xml:space="preserve"> </w:t>
      </w:r>
      <w:r w:rsidRPr="00C07CAE">
        <w:t>have</w:t>
      </w:r>
      <w:r w:rsidR="00F56099">
        <w:t xml:space="preserve"> </w:t>
      </w:r>
      <w:r w:rsidRPr="00C07CAE">
        <w:t>only</w:t>
      </w:r>
      <w:r w:rsidR="00F56099">
        <w:t xml:space="preserve"> </w:t>
      </w:r>
      <w:r w:rsidRPr="00C07CAE">
        <w:t>been</w:t>
      </w:r>
      <w:r w:rsidR="00F56099">
        <w:t xml:space="preserve"> </w:t>
      </w:r>
      <w:r w:rsidRPr="00C07CAE">
        <w:t>on</w:t>
      </w:r>
      <w:r w:rsidR="00F56099">
        <w:t xml:space="preserve"> </w:t>
      </w:r>
      <w:r w:rsidRPr="00C07CAE">
        <w:t>the</w:t>
      </w:r>
      <w:r w:rsidR="00F56099">
        <w:t xml:space="preserve"> </w:t>
      </w:r>
      <w:r w:rsidRPr="00C07CAE">
        <w:t>earth</w:t>
      </w:r>
      <w:r w:rsidR="00F56099">
        <w:t xml:space="preserve"> </w:t>
      </w:r>
      <w:r w:rsidRPr="00C07CAE">
        <w:t>for</w:t>
      </w:r>
      <w:r w:rsidR="00F56099">
        <w:t xml:space="preserve"> </w:t>
      </w:r>
      <w:r w:rsidRPr="00C07CAE">
        <w:t>5783</w:t>
      </w:r>
      <w:r w:rsidR="00F56099">
        <w:t xml:space="preserve"> </w:t>
      </w:r>
      <w:r w:rsidRPr="00C07CAE">
        <w:t>years.</w:t>
      </w:r>
      <w:r w:rsidR="00F56099">
        <w:t xml:space="preserve"> </w:t>
      </w:r>
      <w:r w:rsidRPr="00C07CAE">
        <w:t>That</w:t>
      </w:r>
      <w:r w:rsidR="00F56099">
        <w:t xml:space="preserve"> </w:t>
      </w:r>
      <w:r w:rsidRPr="00C07CAE">
        <w:t>said,</w:t>
      </w:r>
      <w:r w:rsidR="00F56099">
        <w:t xml:space="preserve"> </w:t>
      </w:r>
      <w:r w:rsidRPr="00C07CAE">
        <w:t>we</w:t>
      </w:r>
      <w:r w:rsidR="00F56099">
        <w:t xml:space="preserve"> </w:t>
      </w:r>
      <w:r w:rsidRPr="00C07CAE">
        <w:t>know</w:t>
      </w:r>
      <w:r w:rsidR="00F56099">
        <w:t xml:space="preserve"> </w:t>
      </w:r>
      <w:r w:rsidRPr="00C07CAE">
        <w:t>that</w:t>
      </w:r>
      <w:r w:rsidR="00F56099">
        <w:t xml:space="preserve"> </w:t>
      </w:r>
      <w:r w:rsidRPr="00C07CAE">
        <w:t>the</w:t>
      </w:r>
      <w:r w:rsidR="00F56099">
        <w:t xml:space="preserve"> </w:t>
      </w:r>
      <w:r w:rsidRPr="00C07CAE">
        <w:t>earth</w:t>
      </w:r>
      <w:r w:rsidR="00F56099">
        <w:t xml:space="preserve"> </w:t>
      </w:r>
      <w:r w:rsidRPr="00C07CAE">
        <w:t>was</w:t>
      </w:r>
      <w:r w:rsidR="00F56099">
        <w:t xml:space="preserve"> </w:t>
      </w:r>
      <w:r w:rsidRPr="00C07CAE">
        <w:t>created</w:t>
      </w:r>
      <w:r w:rsidR="00F56099">
        <w:t xml:space="preserve"> </w:t>
      </w:r>
      <w:r w:rsidRPr="00C07CAE">
        <w:t>with</w:t>
      </w:r>
      <w:r w:rsidR="00F56099">
        <w:t xml:space="preserve"> </w:t>
      </w:r>
      <w:r w:rsidRPr="00C07CAE">
        <w:t>apparent</w:t>
      </w:r>
      <w:r w:rsidR="00F56099">
        <w:t xml:space="preserve"> </w:t>
      </w:r>
      <w:r w:rsidRPr="00C07CAE">
        <w:t>age.</w:t>
      </w:r>
      <w:r w:rsidR="00F56099">
        <w:t xml:space="preserve"> </w:t>
      </w:r>
      <w:r w:rsidR="00A22FC3" w:rsidRPr="00A22FC3">
        <w:t xml:space="preserve">Adam (and Eve) </w:t>
      </w:r>
      <w:proofErr w:type="gramStart"/>
      <w:r w:rsidR="00A22FC3" w:rsidRPr="00A22FC3">
        <w:t>were</w:t>
      </w:r>
      <w:proofErr w:type="gramEnd"/>
      <w:r w:rsidR="00A22FC3" w:rsidRPr="00A22FC3">
        <w:t xml:space="preserve"> created in the form of mature, twenty-year old adults.</w:t>
      </w:r>
      <w:r w:rsidR="00A22FC3" w:rsidRPr="00A22FC3">
        <w:rPr>
          <w:vertAlign w:val="superscript"/>
        </w:rPr>
        <w:footnoteReference w:id="1119"/>
      </w:r>
    </w:p>
    <w:p w14:paraId="678E3025" w14:textId="77777777" w:rsidR="00A22FC3" w:rsidRDefault="00A22FC3" w:rsidP="00C07CAE"/>
    <w:p w14:paraId="62563A26" w14:textId="4ED3DF45" w:rsidR="00C07CAE" w:rsidRDefault="00C07CAE" w:rsidP="00C07CAE">
      <w:r w:rsidRPr="00C07CAE">
        <w:t>Just</w:t>
      </w:r>
      <w:r w:rsidR="00F56099">
        <w:t xml:space="preserve"> </w:t>
      </w:r>
      <w:r w:rsidRPr="00C07CAE">
        <w:t>as</w:t>
      </w:r>
      <w:r w:rsidR="00F56099">
        <w:t xml:space="preserve"> </w:t>
      </w:r>
      <w:r w:rsidRPr="00C07CAE">
        <w:t>Adam</w:t>
      </w:r>
      <w:r w:rsidR="00F56099">
        <w:t xml:space="preserve"> </w:t>
      </w:r>
      <w:r w:rsidRPr="00C07CAE">
        <w:t>and</w:t>
      </w:r>
      <w:r w:rsidR="00F56099">
        <w:t xml:space="preserve"> </w:t>
      </w:r>
      <w:r w:rsidRPr="00C07CAE">
        <w:t>Chava</w:t>
      </w:r>
      <w:r w:rsidR="00F56099">
        <w:t xml:space="preserve"> </w:t>
      </w:r>
      <w:r w:rsidRPr="00C07CAE">
        <w:t>were</w:t>
      </w:r>
      <w:r w:rsidR="00F56099">
        <w:t xml:space="preserve"> </w:t>
      </w:r>
      <w:r w:rsidRPr="00C07CAE">
        <w:t>created</w:t>
      </w:r>
      <w:r w:rsidR="00F56099">
        <w:t xml:space="preserve"> </w:t>
      </w:r>
      <w:r w:rsidRPr="00C07CAE">
        <w:t>as</w:t>
      </w:r>
      <w:r w:rsidR="00F56099">
        <w:t xml:space="preserve"> </w:t>
      </w:r>
      <w:r w:rsidRPr="00C07CAE">
        <w:t>adults,</w:t>
      </w:r>
      <w:r w:rsidR="00F56099">
        <w:t xml:space="preserve"> </w:t>
      </w:r>
      <w:r w:rsidRPr="00C07CAE">
        <w:t>mature</w:t>
      </w:r>
      <w:r w:rsidR="00F56099">
        <w:t xml:space="preserve"> </w:t>
      </w:r>
      <w:r w:rsidRPr="00C07CAE">
        <w:t>trees</w:t>
      </w:r>
      <w:r w:rsidR="00F56099">
        <w:t xml:space="preserve"> </w:t>
      </w:r>
      <w:r w:rsidRPr="00C07CAE">
        <w:t>were</w:t>
      </w:r>
      <w:r w:rsidR="00F56099">
        <w:t xml:space="preserve"> </w:t>
      </w:r>
      <w:r w:rsidRPr="00C07CAE">
        <w:t>created</w:t>
      </w:r>
      <w:r w:rsidR="00F56099">
        <w:t xml:space="preserve"> </w:t>
      </w:r>
      <w:r w:rsidRPr="00C07CAE">
        <w:t>with</w:t>
      </w:r>
      <w:r w:rsidR="00F56099">
        <w:t xml:space="preserve"> </w:t>
      </w:r>
      <w:r w:rsidRPr="00C07CAE">
        <w:t>fruit,</w:t>
      </w:r>
      <w:r w:rsidR="00F56099">
        <w:t xml:space="preserve"> </w:t>
      </w:r>
      <w:r w:rsidRPr="00C07CAE">
        <w:t>Animals</w:t>
      </w:r>
      <w:r w:rsidR="00F56099">
        <w:t xml:space="preserve"> </w:t>
      </w:r>
      <w:r w:rsidRPr="00C07CAE">
        <w:t>were</w:t>
      </w:r>
      <w:r w:rsidR="00F56099">
        <w:t xml:space="preserve"> </w:t>
      </w:r>
      <w:r w:rsidRPr="00C07CAE">
        <w:t>full</w:t>
      </w:r>
      <w:r w:rsidR="00F56099">
        <w:t xml:space="preserve"> </w:t>
      </w:r>
      <w:r w:rsidRPr="00C07CAE">
        <w:t>grown,</w:t>
      </w:r>
      <w:r w:rsidR="00F56099">
        <w:t xml:space="preserve"> </w:t>
      </w:r>
      <w:r w:rsidRPr="00C07CAE">
        <w:t>and</w:t>
      </w:r>
      <w:r w:rsidR="00F56099">
        <w:t xml:space="preserve"> </w:t>
      </w:r>
      <w:r w:rsidRPr="00C07CAE">
        <w:t>the</w:t>
      </w:r>
      <w:r w:rsidR="00F56099">
        <w:t xml:space="preserve"> </w:t>
      </w:r>
      <w:r w:rsidRPr="00C07CAE">
        <w:t>geology</w:t>
      </w:r>
      <w:r w:rsidR="00F56099">
        <w:t xml:space="preserve"> </w:t>
      </w:r>
      <w:r w:rsidRPr="00C07CAE">
        <w:t>of</w:t>
      </w:r>
      <w:r w:rsidR="00F56099">
        <w:t xml:space="preserve"> </w:t>
      </w:r>
      <w:r w:rsidRPr="00C07CAE">
        <w:t>the</w:t>
      </w:r>
      <w:r w:rsidR="00F56099">
        <w:t xml:space="preserve"> </w:t>
      </w:r>
      <w:r w:rsidRPr="00C07CAE">
        <w:t>earth</w:t>
      </w:r>
      <w:r w:rsidR="00F56099">
        <w:t xml:space="preserve"> </w:t>
      </w:r>
      <w:r w:rsidRPr="00C07CAE">
        <w:t>also</w:t>
      </w:r>
      <w:r w:rsidR="00F56099">
        <w:t xml:space="preserve"> </w:t>
      </w:r>
      <w:r w:rsidRPr="00C07CAE">
        <w:t>had</w:t>
      </w:r>
      <w:r w:rsidR="00F56099">
        <w:t xml:space="preserve"> </w:t>
      </w:r>
      <w:r w:rsidRPr="00C07CAE">
        <w:t>apparent</w:t>
      </w:r>
      <w:r w:rsidR="00F56099">
        <w:t xml:space="preserve"> </w:t>
      </w:r>
      <w:r w:rsidRPr="00C07CAE">
        <w:t>age.</w:t>
      </w:r>
      <w:r w:rsidR="00F56099">
        <w:t xml:space="preserve"> </w:t>
      </w:r>
      <w:r w:rsidRPr="00C07CAE">
        <w:t>The</w:t>
      </w:r>
      <w:r w:rsidR="00F56099">
        <w:t xml:space="preserve"> </w:t>
      </w:r>
      <w:r w:rsidRPr="00C07CAE">
        <w:t>earth</w:t>
      </w:r>
      <w:r w:rsidR="00F56099">
        <w:t xml:space="preserve"> </w:t>
      </w:r>
      <w:r w:rsidRPr="00C07CAE">
        <w:t>was</w:t>
      </w:r>
      <w:r w:rsidR="00F56099">
        <w:t xml:space="preserve"> </w:t>
      </w:r>
      <w:r w:rsidRPr="00C07CAE">
        <w:t>created</w:t>
      </w:r>
      <w:r w:rsidR="00F56099">
        <w:t xml:space="preserve"> </w:t>
      </w:r>
      <w:r w:rsidRPr="00C07CAE">
        <w:t>with</w:t>
      </w:r>
      <w:r w:rsidR="00F56099">
        <w:t xml:space="preserve"> </w:t>
      </w:r>
      <w:r w:rsidRPr="00C07CAE">
        <w:t>rivers</w:t>
      </w:r>
      <w:r w:rsidR="00F56099">
        <w:t xml:space="preserve"> </w:t>
      </w:r>
      <w:r w:rsidRPr="00C07CAE">
        <w:t>and</w:t>
      </w:r>
      <w:r w:rsidR="00F56099">
        <w:t xml:space="preserve"> </w:t>
      </w:r>
      <w:r w:rsidRPr="00C07CAE">
        <w:t>river</w:t>
      </w:r>
      <w:r w:rsidR="00F56099">
        <w:t xml:space="preserve"> </w:t>
      </w:r>
      <w:r w:rsidRPr="00C07CAE">
        <w:t>beds,</w:t>
      </w:r>
      <w:r w:rsidR="00F56099">
        <w:t xml:space="preserve"> </w:t>
      </w:r>
      <w:r w:rsidR="00A22FC3">
        <w:t xml:space="preserve">rocks, layers of earth, and </w:t>
      </w:r>
      <w:r w:rsidRPr="00C07CAE">
        <w:t>Mt.</w:t>
      </w:r>
      <w:r w:rsidR="00F56099">
        <w:t xml:space="preserve"> </w:t>
      </w:r>
      <w:r w:rsidRPr="00C07CAE">
        <w:t>Ararat</w:t>
      </w:r>
      <w:r w:rsidR="00F56099">
        <w:t xml:space="preserve"> </w:t>
      </w:r>
      <w:r w:rsidRPr="00C07CAE">
        <w:t>was</w:t>
      </w:r>
      <w:r w:rsidR="00F56099">
        <w:t xml:space="preserve"> </w:t>
      </w:r>
      <w:r w:rsidRPr="00C07CAE">
        <w:t>created</w:t>
      </w:r>
      <w:r w:rsidR="00F56099">
        <w:t xml:space="preserve"> </w:t>
      </w:r>
      <w:r w:rsidRPr="00C07CAE">
        <w:t>as</w:t>
      </w:r>
      <w:r w:rsidR="00F56099">
        <w:t xml:space="preserve"> </w:t>
      </w:r>
      <w:r w:rsidRPr="00C07CAE">
        <w:t>a</w:t>
      </w:r>
      <w:r w:rsidR="00F56099">
        <w:t xml:space="preserve"> </w:t>
      </w:r>
      <w:r w:rsidRPr="00C07CAE">
        <w:t>mountain.</w:t>
      </w:r>
      <w:r w:rsidR="00F56099">
        <w:t xml:space="preserve"> </w:t>
      </w:r>
      <w:r w:rsidRPr="00C07CAE">
        <w:t>So,</w:t>
      </w:r>
      <w:r w:rsidR="00F56099">
        <w:t xml:space="preserve"> </w:t>
      </w:r>
      <w:r w:rsidRPr="00C07CAE">
        <w:t>an</w:t>
      </w:r>
      <w:r w:rsidR="00F56099">
        <w:t xml:space="preserve"> </w:t>
      </w:r>
      <w:r w:rsidRPr="00C07CAE">
        <w:t>unlearned</w:t>
      </w:r>
      <w:r w:rsidR="00F56099">
        <w:t xml:space="preserve"> </w:t>
      </w:r>
      <w:r w:rsidRPr="00C07CAE">
        <w:t>person</w:t>
      </w:r>
      <w:r w:rsidR="00F56099">
        <w:t xml:space="preserve"> </w:t>
      </w:r>
      <w:r w:rsidRPr="00C07CAE">
        <w:t>could</w:t>
      </w:r>
      <w:r w:rsidR="00F56099">
        <w:t xml:space="preserve"> </w:t>
      </w:r>
      <w:r w:rsidRPr="00C07CAE">
        <w:t>easily</w:t>
      </w:r>
      <w:r w:rsidR="00F56099">
        <w:t xml:space="preserve"> </w:t>
      </w:r>
      <w:r w:rsidRPr="00C07CAE">
        <w:t>believe</w:t>
      </w:r>
      <w:r w:rsidR="00F56099">
        <w:t xml:space="preserve"> </w:t>
      </w:r>
      <w:r w:rsidRPr="00C07CAE">
        <w:t>that</w:t>
      </w:r>
      <w:r w:rsidR="00F56099">
        <w:t xml:space="preserve"> </w:t>
      </w:r>
      <w:r w:rsidRPr="00C07CAE">
        <w:t>the</w:t>
      </w:r>
      <w:r w:rsidR="00F56099">
        <w:t xml:space="preserve"> </w:t>
      </w:r>
      <w:r w:rsidRPr="00C07CAE">
        <w:t>earth</w:t>
      </w:r>
      <w:r w:rsidR="00F56099">
        <w:t xml:space="preserve"> </w:t>
      </w:r>
      <w:r w:rsidRPr="00C07CAE">
        <w:t>was</w:t>
      </w:r>
      <w:r w:rsidR="00F56099">
        <w:t xml:space="preserve"> </w:t>
      </w:r>
      <w:r w:rsidRPr="00C07CAE">
        <w:t>very</w:t>
      </w:r>
      <w:r w:rsidR="00F56099">
        <w:t xml:space="preserve"> </w:t>
      </w:r>
      <w:r w:rsidRPr="00C07CAE">
        <w:t>old.</w:t>
      </w:r>
      <w:r w:rsidR="00F56099">
        <w:t xml:space="preserve"> </w:t>
      </w:r>
      <w:r w:rsidRPr="00C07CAE">
        <w:t>In</w:t>
      </w:r>
      <w:r w:rsidR="00F56099">
        <w:t xml:space="preserve"> </w:t>
      </w:r>
      <w:r w:rsidRPr="00C07CAE">
        <w:t>fact,</w:t>
      </w:r>
      <w:r w:rsidR="00F56099">
        <w:t xml:space="preserve"> </w:t>
      </w:r>
      <w:r w:rsidRPr="00C07CAE">
        <w:t>the</w:t>
      </w:r>
      <w:r w:rsidR="00F56099">
        <w:t xml:space="preserve"> </w:t>
      </w:r>
      <w:r w:rsidRPr="00C07CAE">
        <w:t>Torah</w:t>
      </w:r>
      <w:r w:rsidR="00F56099">
        <w:t xml:space="preserve"> </w:t>
      </w:r>
      <w:r w:rsidRPr="00C07CAE">
        <w:t>teaches</w:t>
      </w:r>
      <w:r w:rsidR="00F56099">
        <w:t xml:space="preserve"> </w:t>
      </w:r>
      <w:r w:rsidRPr="00C07CAE">
        <w:t>that</w:t>
      </w:r>
      <w:r w:rsidR="00F56099">
        <w:t xml:space="preserve"> </w:t>
      </w:r>
      <w:r w:rsidRPr="00C07CAE">
        <w:t>the</w:t>
      </w:r>
      <w:r w:rsidR="00F56099">
        <w:t xml:space="preserve"> </w:t>
      </w:r>
      <w:r w:rsidRPr="00C07CAE">
        <w:t>earth</w:t>
      </w:r>
      <w:r w:rsidR="00F56099">
        <w:t xml:space="preserve"> </w:t>
      </w:r>
      <w:r w:rsidRPr="00C07CAE">
        <w:t>was</w:t>
      </w:r>
      <w:r w:rsidR="00F56099">
        <w:t xml:space="preserve"> </w:t>
      </w:r>
      <w:r w:rsidRPr="00C07CAE">
        <w:t>created</w:t>
      </w:r>
      <w:r w:rsidR="00F56099">
        <w:t xml:space="preserve"> </w:t>
      </w:r>
      <w:r w:rsidRPr="00C07CAE">
        <w:t>with</w:t>
      </w:r>
      <w:r w:rsidR="00F56099">
        <w:t xml:space="preserve"> </w:t>
      </w:r>
      <w:r w:rsidRPr="00C07CAE">
        <w:t>an</w:t>
      </w:r>
      <w:r w:rsidR="00F56099">
        <w:t xml:space="preserve"> </w:t>
      </w:r>
      <w:r w:rsidRPr="00C07CAE">
        <w:t>apparent</w:t>
      </w:r>
      <w:r w:rsidR="00F56099">
        <w:t xml:space="preserve"> </w:t>
      </w:r>
      <w:r w:rsidRPr="00C07CAE">
        <w:t>age</w:t>
      </w:r>
      <w:r w:rsidR="00F56099">
        <w:t xml:space="preserve"> </w:t>
      </w:r>
      <w:r w:rsidRPr="00C07CAE">
        <w:t>of</w:t>
      </w:r>
      <w:r w:rsidR="00F56099">
        <w:t xml:space="preserve"> </w:t>
      </w:r>
      <w:r w:rsidRPr="00C07CAE">
        <w:t>about</w:t>
      </w:r>
      <w:r w:rsidR="00F56099">
        <w:t xml:space="preserve"> </w:t>
      </w:r>
      <w:r w:rsidRPr="00C07CAE">
        <w:t>5</w:t>
      </w:r>
      <w:r w:rsidR="00F56099">
        <w:t xml:space="preserve"> </w:t>
      </w:r>
      <w:r w:rsidRPr="00C07CAE">
        <w:t>billion</w:t>
      </w:r>
      <w:r w:rsidR="00F56099">
        <w:t xml:space="preserve"> </w:t>
      </w:r>
      <w:r w:rsidRPr="00C07CAE">
        <w:t>years.</w:t>
      </w:r>
      <w:r w:rsidR="00F56099">
        <w:t xml:space="preserve"> </w:t>
      </w:r>
      <w:proofErr w:type="gramStart"/>
      <w:r w:rsidRPr="00C07CAE">
        <w:t>Thus</w:t>
      </w:r>
      <w:proofErr w:type="gramEnd"/>
      <w:r w:rsidR="00F56099">
        <w:t xml:space="preserve"> </w:t>
      </w:r>
      <w:r w:rsidRPr="00C07CAE">
        <w:t>we</w:t>
      </w:r>
      <w:r w:rsidR="00F56099">
        <w:t xml:space="preserve"> </w:t>
      </w:r>
      <w:r w:rsidRPr="00C07CAE">
        <w:t>understand</w:t>
      </w:r>
      <w:r w:rsidR="00F56099">
        <w:t xml:space="preserve"> </w:t>
      </w:r>
      <w:r w:rsidRPr="00C07CAE">
        <w:t>that</w:t>
      </w:r>
      <w:r w:rsidR="00F56099">
        <w:t xml:space="preserve"> </w:t>
      </w:r>
      <w:r w:rsidRPr="00C07CAE">
        <w:t>an</w:t>
      </w:r>
      <w:r w:rsidR="00F56099">
        <w:t xml:space="preserve"> </w:t>
      </w:r>
      <w:r w:rsidRPr="00C07CAE">
        <w:t>unwary</w:t>
      </w:r>
      <w:r w:rsidR="00F56099">
        <w:t xml:space="preserve"> </w:t>
      </w:r>
      <w:r w:rsidRPr="00C07CAE">
        <w:t>geologist</w:t>
      </w:r>
      <w:r w:rsidR="00F56099">
        <w:t xml:space="preserve"> </w:t>
      </w:r>
      <w:r w:rsidRPr="00C07CAE">
        <w:t>might</w:t>
      </w:r>
      <w:r w:rsidR="00F56099">
        <w:t xml:space="preserve"> </w:t>
      </w:r>
      <w:r w:rsidRPr="00C07CAE">
        <w:t>be</w:t>
      </w:r>
      <w:r w:rsidR="00F56099">
        <w:t xml:space="preserve"> </w:t>
      </w:r>
      <w:r w:rsidRPr="00C07CAE">
        <w:t>fooled</w:t>
      </w:r>
      <w:r w:rsidR="00F56099">
        <w:t xml:space="preserve"> </w:t>
      </w:r>
      <w:r w:rsidRPr="00C07CAE">
        <w:t>into</w:t>
      </w:r>
      <w:r w:rsidR="00F56099">
        <w:t xml:space="preserve"> </w:t>
      </w:r>
      <w:r w:rsidRPr="00C07CAE">
        <w:t>thinking</w:t>
      </w:r>
      <w:r w:rsidR="00F56099">
        <w:t xml:space="preserve"> </w:t>
      </w:r>
      <w:r w:rsidRPr="00C07CAE">
        <w:t>that</w:t>
      </w:r>
      <w:r w:rsidR="00F56099">
        <w:t xml:space="preserve"> </w:t>
      </w:r>
      <w:r w:rsidRPr="00C07CAE">
        <w:t>men,</w:t>
      </w:r>
      <w:r w:rsidR="00F56099">
        <w:t xml:space="preserve"> </w:t>
      </w:r>
      <w:r w:rsidRPr="00C07CAE">
        <w:t>animals,</w:t>
      </w:r>
      <w:r w:rsidR="00F56099">
        <w:t xml:space="preserve"> </w:t>
      </w:r>
      <w:r w:rsidRPr="00C07CAE">
        <w:t>and</w:t>
      </w:r>
      <w:r w:rsidR="00F56099">
        <w:t xml:space="preserve"> </w:t>
      </w:r>
      <w:r w:rsidRPr="00C07CAE">
        <w:t>vegetation</w:t>
      </w:r>
      <w:r w:rsidR="00F56099">
        <w:t xml:space="preserve"> </w:t>
      </w:r>
      <w:r w:rsidRPr="00C07CAE">
        <w:t>have</w:t>
      </w:r>
      <w:r w:rsidR="00F56099">
        <w:t xml:space="preserve"> </w:t>
      </w:r>
      <w:r w:rsidRPr="00C07CAE">
        <w:t>been</w:t>
      </w:r>
      <w:r w:rsidR="00F56099">
        <w:t xml:space="preserve"> </w:t>
      </w:r>
      <w:r w:rsidRPr="00C07CAE">
        <w:t>around</w:t>
      </w:r>
      <w:r w:rsidR="00F56099">
        <w:t xml:space="preserve"> </w:t>
      </w:r>
      <w:r w:rsidRPr="00C07CAE">
        <w:t>much</w:t>
      </w:r>
      <w:r w:rsidR="00F56099">
        <w:t xml:space="preserve"> </w:t>
      </w:r>
      <w:r w:rsidRPr="00C07CAE">
        <w:t>longer</w:t>
      </w:r>
      <w:r w:rsidR="00F56099">
        <w:t xml:space="preserve"> </w:t>
      </w:r>
      <w:r w:rsidRPr="00C07CAE">
        <w:t>than</w:t>
      </w:r>
      <w:r w:rsidR="00F56099">
        <w:t xml:space="preserve"> </w:t>
      </w:r>
      <w:r w:rsidRPr="00C07CAE">
        <w:t>their</w:t>
      </w:r>
      <w:r w:rsidR="00F56099">
        <w:t xml:space="preserve"> </w:t>
      </w:r>
      <w:r w:rsidRPr="00C07CAE">
        <w:t>actual</w:t>
      </w:r>
      <w:r w:rsidR="00F56099">
        <w:t xml:space="preserve"> </w:t>
      </w:r>
      <w:r w:rsidRPr="00C07CAE">
        <w:t>age.</w:t>
      </w:r>
      <w:r w:rsidR="00F56099">
        <w:t xml:space="preserve"> </w:t>
      </w:r>
      <w:r w:rsidRPr="00C07CAE">
        <w:t>It</w:t>
      </w:r>
      <w:r w:rsidR="00F56099">
        <w:t xml:space="preserve"> </w:t>
      </w:r>
      <w:r w:rsidRPr="00C07CAE">
        <w:t>is</w:t>
      </w:r>
      <w:r w:rsidR="00F56099">
        <w:t xml:space="preserve"> </w:t>
      </w:r>
      <w:r w:rsidRPr="00C07CAE">
        <w:t>also</w:t>
      </w:r>
      <w:r w:rsidR="00F56099">
        <w:t xml:space="preserve"> </w:t>
      </w:r>
      <w:r w:rsidRPr="00C07CAE">
        <w:t>worth</w:t>
      </w:r>
      <w:r w:rsidR="00F56099">
        <w:t xml:space="preserve"> </w:t>
      </w:r>
      <w:r w:rsidRPr="00C07CAE">
        <w:t>noting</w:t>
      </w:r>
      <w:r w:rsidR="00F56099">
        <w:t xml:space="preserve"> </w:t>
      </w:r>
      <w:r w:rsidRPr="00C07CAE">
        <w:t>that</w:t>
      </w:r>
      <w:r w:rsidR="00F56099">
        <w:t xml:space="preserve"> </w:t>
      </w:r>
      <w:r w:rsidRPr="00C07CAE">
        <w:t>Noach</w:t>
      </w:r>
      <w:r w:rsidR="00585328">
        <w:t>’</w:t>
      </w:r>
      <w:r w:rsidRPr="00C07CAE">
        <w:t>s</w:t>
      </w:r>
      <w:r w:rsidR="00F56099">
        <w:t xml:space="preserve"> </w:t>
      </w:r>
      <w:r w:rsidRPr="00C07CAE">
        <w:t>flood</w:t>
      </w:r>
      <w:r w:rsidR="00F56099">
        <w:t xml:space="preserve"> </w:t>
      </w:r>
      <w:r w:rsidRPr="00C07CAE">
        <w:t>made</w:t>
      </w:r>
      <w:r w:rsidR="00F56099">
        <w:t xml:space="preserve"> </w:t>
      </w:r>
      <w:r w:rsidRPr="00C07CAE">
        <w:t>monumental</w:t>
      </w:r>
      <w:r w:rsidR="00F56099">
        <w:t xml:space="preserve"> </w:t>
      </w:r>
      <w:r w:rsidRPr="00C07CAE">
        <w:t>changes</w:t>
      </w:r>
      <w:r w:rsidR="00F56099">
        <w:t xml:space="preserve"> </w:t>
      </w:r>
      <w:r w:rsidRPr="00C07CAE">
        <w:t>to</w:t>
      </w:r>
      <w:r w:rsidR="00F56099">
        <w:t xml:space="preserve"> </w:t>
      </w:r>
      <w:r w:rsidRPr="00C07CAE">
        <w:t>the</w:t>
      </w:r>
      <w:r w:rsidR="00F56099">
        <w:t xml:space="preserve"> </w:t>
      </w:r>
      <w:r w:rsidRPr="00C07CAE">
        <w:t>earth</w:t>
      </w:r>
      <w:r w:rsidR="00F56099">
        <w:t xml:space="preserve"> </w:t>
      </w:r>
      <w:r w:rsidRPr="00C07CAE">
        <w:t>that</w:t>
      </w:r>
      <w:r w:rsidR="00F56099">
        <w:t xml:space="preserve"> </w:t>
      </w:r>
      <w:r w:rsidRPr="00C07CAE">
        <w:t>might</w:t>
      </w:r>
      <w:r w:rsidR="00F56099">
        <w:t xml:space="preserve"> </w:t>
      </w:r>
      <w:r w:rsidRPr="00C07CAE">
        <w:t>cause</w:t>
      </w:r>
      <w:r w:rsidR="00F56099">
        <w:t xml:space="preserve"> </w:t>
      </w:r>
      <w:r w:rsidRPr="00C07CAE">
        <w:t>the</w:t>
      </w:r>
      <w:r w:rsidR="00F56099">
        <w:t xml:space="preserve"> </w:t>
      </w:r>
      <w:r w:rsidRPr="00C07CAE">
        <w:t>unwary</w:t>
      </w:r>
      <w:r w:rsidR="00F56099">
        <w:t xml:space="preserve"> </w:t>
      </w:r>
      <w:r w:rsidRPr="00C07CAE">
        <w:t>to</w:t>
      </w:r>
      <w:r w:rsidR="00F56099">
        <w:t xml:space="preserve"> </w:t>
      </w:r>
      <w:r w:rsidRPr="00C07CAE">
        <w:t>misinterpret</w:t>
      </w:r>
      <w:r w:rsidR="00F56099">
        <w:t xml:space="preserve"> </w:t>
      </w:r>
      <w:r w:rsidRPr="00C07CAE">
        <w:t>geologic</w:t>
      </w:r>
      <w:r w:rsidR="00F56099">
        <w:t xml:space="preserve"> </w:t>
      </w:r>
      <w:r w:rsidRPr="00C07CAE">
        <w:t>structures</w:t>
      </w:r>
      <w:r w:rsidR="00F56099">
        <w:t xml:space="preserve"> </w:t>
      </w:r>
      <w:r w:rsidRPr="00C07CAE">
        <w:t>by</w:t>
      </w:r>
      <w:r w:rsidR="00F56099">
        <w:t xml:space="preserve"> </w:t>
      </w:r>
      <w:r w:rsidRPr="00C07CAE">
        <w:t>assuming</w:t>
      </w:r>
      <w:r w:rsidR="00F56099">
        <w:t xml:space="preserve"> </w:t>
      </w:r>
      <w:r w:rsidRPr="00C07CAE">
        <w:t>that</w:t>
      </w:r>
      <w:r w:rsidR="00F56099">
        <w:t xml:space="preserve"> </w:t>
      </w:r>
      <w:r w:rsidRPr="00C07CAE">
        <w:t>the</w:t>
      </w:r>
      <w:r w:rsidR="00F56099">
        <w:t xml:space="preserve"> </w:t>
      </w:r>
      <w:r w:rsidRPr="00C07CAE">
        <w:t>processes</w:t>
      </w:r>
      <w:r w:rsidR="00F56099">
        <w:t xml:space="preserve"> </w:t>
      </w:r>
      <w:r w:rsidRPr="00C07CAE">
        <w:t>we</w:t>
      </w:r>
      <w:r w:rsidR="00F56099">
        <w:t xml:space="preserve"> </w:t>
      </w:r>
      <w:r w:rsidRPr="00C07CAE">
        <w:t>see</w:t>
      </w:r>
      <w:r w:rsidR="00F56099">
        <w:t xml:space="preserve"> </w:t>
      </w:r>
      <w:r w:rsidRPr="00C07CAE">
        <w:t>today</w:t>
      </w:r>
      <w:r w:rsidR="00F56099">
        <w:t xml:space="preserve"> </w:t>
      </w:r>
      <w:r w:rsidRPr="00C07CAE">
        <w:t>are</w:t>
      </w:r>
      <w:r w:rsidR="00F56099">
        <w:t xml:space="preserve"> </w:t>
      </w:r>
      <w:r w:rsidRPr="00C07CAE">
        <w:t>the</w:t>
      </w:r>
      <w:r w:rsidR="00F56099">
        <w:t xml:space="preserve"> </w:t>
      </w:r>
      <w:r w:rsidRPr="00C07CAE">
        <w:t>same</w:t>
      </w:r>
      <w:r w:rsidR="00F56099">
        <w:t xml:space="preserve"> </w:t>
      </w:r>
      <w:r w:rsidRPr="00C07CAE">
        <w:t>processes</w:t>
      </w:r>
      <w:r w:rsidR="00F56099">
        <w:t xml:space="preserve"> </w:t>
      </w:r>
      <w:r w:rsidRPr="00C07CAE">
        <w:t>that</w:t>
      </w:r>
      <w:r w:rsidR="00F56099">
        <w:t xml:space="preserve"> </w:t>
      </w:r>
      <w:r w:rsidRPr="00C07CAE">
        <w:t>existed</w:t>
      </w:r>
      <w:r w:rsidR="00F56099">
        <w:t xml:space="preserve"> </w:t>
      </w:r>
      <w:r w:rsidRPr="00C07CAE">
        <w:t>in</w:t>
      </w:r>
      <w:r w:rsidR="00F56099">
        <w:t xml:space="preserve"> </w:t>
      </w:r>
      <w:r w:rsidRPr="00C07CAE">
        <w:t>the</w:t>
      </w:r>
      <w:r w:rsidR="00F56099">
        <w:t xml:space="preserve"> </w:t>
      </w:r>
      <w:r w:rsidRPr="00C07CAE">
        <w:t>past.</w:t>
      </w:r>
      <w:r w:rsidR="00F56099">
        <w:t xml:space="preserve"> </w:t>
      </w:r>
      <w:r w:rsidRPr="00C07CAE">
        <w:t>This</w:t>
      </w:r>
      <w:r w:rsidR="00F56099">
        <w:t xml:space="preserve"> </w:t>
      </w:r>
      <w:r w:rsidRPr="00C07CAE">
        <w:t>includes</w:t>
      </w:r>
      <w:r w:rsidR="00F56099">
        <w:t xml:space="preserve"> </w:t>
      </w:r>
      <w:r w:rsidRPr="00C07CAE">
        <w:t>different</w:t>
      </w:r>
      <w:r w:rsidR="00F56099">
        <w:t xml:space="preserve"> </w:t>
      </w:r>
      <w:r w:rsidRPr="00C07CAE">
        <w:t>radiation,</w:t>
      </w:r>
      <w:r w:rsidR="00F56099">
        <w:t xml:space="preserve"> </w:t>
      </w:r>
      <w:r w:rsidRPr="00C07CAE">
        <w:t>atmospheric</w:t>
      </w:r>
      <w:r w:rsidR="00F56099">
        <w:t xml:space="preserve"> </w:t>
      </w:r>
      <w:r w:rsidRPr="00C07CAE">
        <w:t>conditions,</w:t>
      </w:r>
      <w:r w:rsidR="00F56099">
        <w:t xml:space="preserve"> </w:t>
      </w:r>
      <w:r w:rsidRPr="00C07CAE">
        <w:t>and</w:t>
      </w:r>
      <w:r w:rsidR="00F56099">
        <w:t xml:space="preserve"> </w:t>
      </w:r>
      <w:r w:rsidRPr="00C07CAE">
        <w:t>process</w:t>
      </w:r>
      <w:r w:rsidR="00F56099">
        <w:t xml:space="preserve"> </w:t>
      </w:r>
      <w:r w:rsidRPr="00C07CAE">
        <w:t>-</w:t>
      </w:r>
      <w:r w:rsidR="00F56099">
        <w:t xml:space="preserve"> </w:t>
      </w:r>
      <w:r w:rsidRPr="00C07CAE">
        <w:t>these</w:t>
      </w:r>
      <w:r w:rsidR="00F56099">
        <w:t xml:space="preserve"> </w:t>
      </w:r>
      <w:r w:rsidRPr="00C07CAE">
        <w:t>were</w:t>
      </w:r>
      <w:r w:rsidR="00F56099">
        <w:t xml:space="preserve"> </w:t>
      </w:r>
      <w:r w:rsidRPr="00C07CAE">
        <w:t>all</w:t>
      </w:r>
      <w:r w:rsidR="00F56099">
        <w:t xml:space="preserve"> </w:t>
      </w:r>
      <w:r w:rsidRPr="00C07CAE">
        <w:t>different</w:t>
      </w:r>
      <w:r w:rsidR="00F56099">
        <w:t xml:space="preserve"> </w:t>
      </w:r>
      <w:r w:rsidRPr="00C07CAE">
        <w:t>in</w:t>
      </w:r>
      <w:r w:rsidR="00F56099">
        <w:t xml:space="preserve"> </w:t>
      </w:r>
      <w:r w:rsidRPr="00C07CAE">
        <w:t>the</w:t>
      </w:r>
      <w:r w:rsidR="00F56099">
        <w:t xml:space="preserve"> </w:t>
      </w:r>
      <w:r w:rsidRPr="00C07CAE">
        <w:t>past.</w:t>
      </w:r>
      <w:r w:rsidR="00F56099">
        <w:t xml:space="preserve"> </w:t>
      </w:r>
    </w:p>
    <w:p w14:paraId="2101A391" w14:textId="77777777" w:rsidR="00FA6CAC" w:rsidRDefault="00FA6CAC" w:rsidP="00C07CAE"/>
    <w:p w14:paraId="56ECAA65" w14:textId="57EEA13B" w:rsidR="00FA6CAC" w:rsidRPr="00FA6CAC" w:rsidRDefault="00FA6CAC" w:rsidP="00FA6CAC">
      <w:pPr>
        <w:ind w:left="288" w:right="288"/>
        <w:rPr>
          <w:i/>
          <w:iCs/>
        </w:rPr>
      </w:pPr>
      <w:r w:rsidRPr="00FA6CAC">
        <w:rPr>
          <w:b/>
          <w:bCs/>
          <w:i/>
          <w:iCs/>
        </w:rPr>
        <w:t>Soncino</w:t>
      </w:r>
      <w:r w:rsidR="00F56099">
        <w:rPr>
          <w:b/>
          <w:bCs/>
          <w:i/>
          <w:iCs/>
        </w:rPr>
        <w:t xml:space="preserve"> </w:t>
      </w:r>
      <w:r w:rsidRPr="00FA6CAC">
        <w:rPr>
          <w:b/>
          <w:bCs/>
          <w:i/>
          <w:iCs/>
        </w:rPr>
        <w:t>Zohar,</w:t>
      </w:r>
      <w:r w:rsidR="00F56099">
        <w:rPr>
          <w:b/>
          <w:bCs/>
          <w:i/>
          <w:iCs/>
        </w:rPr>
        <w:t xml:space="preserve"> </w:t>
      </w:r>
      <w:r w:rsidR="007C39C2" w:rsidRPr="00FA6CAC">
        <w:rPr>
          <w:b/>
          <w:bCs/>
          <w:i/>
          <w:iCs/>
        </w:rPr>
        <w:t>Bereshit</w:t>
      </w:r>
      <w:r w:rsidRPr="00FA6CAC">
        <w:rPr>
          <w:b/>
          <w:bCs/>
          <w:i/>
          <w:iCs/>
        </w:rPr>
        <w:t>,</w:t>
      </w:r>
      <w:r w:rsidR="00F56099">
        <w:rPr>
          <w:b/>
          <w:bCs/>
          <w:i/>
          <w:iCs/>
        </w:rPr>
        <w:t xml:space="preserve"> </w:t>
      </w:r>
      <w:r w:rsidRPr="00FA6CAC">
        <w:rPr>
          <w:b/>
          <w:bCs/>
          <w:i/>
          <w:iCs/>
        </w:rPr>
        <w:t>Section</w:t>
      </w:r>
      <w:r w:rsidR="00F56099">
        <w:rPr>
          <w:b/>
          <w:bCs/>
          <w:i/>
          <w:iCs/>
        </w:rPr>
        <w:t xml:space="preserve"> </w:t>
      </w:r>
      <w:r w:rsidRPr="00FA6CAC">
        <w:rPr>
          <w:b/>
          <w:bCs/>
          <w:i/>
          <w:iCs/>
        </w:rPr>
        <w:t>1,</w:t>
      </w:r>
      <w:r w:rsidR="00F56099">
        <w:rPr>
          <w:b/>
          <w:bCs/>
          <w:i/>
          <w:iCs/>
        </w:rPr>
        <w:t xml:space="preserve"> </w:t>
      </w:r>
      <w:r w:rsidRPr="00FA6CAC">
        <w:rPr>
          <w:b/>
          <w:bCs/>
          <w:i/>
          <w:iCs/>
        </w:rPr>
        <w:t>Page</w:t>
      </w:r>
      <w:r w:rsidR="00F56099">
        <w:rPr>
          <w:b/>
          <w:bCs/>
          <w:i/>
          <w:iCs/>
        </w:rPr>
        <w:t xml:space="preserve"> </w:t>
      </w:r>
      <w:r w:rsidRPr="00FA6CAC">
        <w:rPr>
          <w:b/>
          <w:bCs/>
          <w:i/>
          <w:iCs/>
        </w:rPr>
        <w:t>63a</w:t>
      </w:r>
      <w:r w:rsidR="00F56099">
        <w:rPr>
          <w:i/>
          <w:iCs/>
        </w:rPr>
        <w:t xml:space="preserve"> </w:t>
      </w:r>
      <w:r w:rsidRPr="00FA6CAC">
        <w:rPr>
          <w:i/>
          <w:iCs/>
        </w:rPr>
        <w:t>R.</w:t>
      </w:r>
      <w:r w:rsidR="00F56099">
        <w:rPr>
          <w:i/>
          <w:iCs/>
        </w:rPr>
        <w:t xml:space="preserve"> </w:t>
      </w:r>
      <w:r w:rsidRPr="00FA6CAC">
        <w:rPr>
          <w:i/>
          <w:iCs/>
        </w:rPr>
        <w:t>Hiya</w:t>
      </w:r>
      <w:r w:rsidR="00F56099">
        <w:rPr>
          <w:i/>
          <w:iCs/>
        </w:rPr>
        <w:t xml:space="preserve"> </w:t>
      </w:r>
      <w:r w:rsidRPr="00FA6CAC">
        <w:rPr>
          <w:i/>
          <w:iCs/>
        </w:rPr>
        <w:t>and</w:t>
      </w:r>
      <w:r w:rsidR="00F56099">
        <w:rPr>
          <w:i/>
          <w:iCs/>
        </w:rPr>
        <w:t xml:space="preserve"> </w:t>
      </w:r>
      <w:r w:rsidRPr="00FA6CAC">
        <w:rPr>
          <w:i/>
          <w:iCs/>
        </w:rPr>
        <w:t>R.</w:t>
      </w:r>
      <w:r w:rsidR="00F56099">
        <w:rPr>
          <w:i/>
          <w:iCs/>
        </w:rPr>
        <w:t xml:space="preserve"> </w:t>
      </w:r>
      <w:r w:rsidRPr="00FA6CAC">
        <w:rPr>
          <w:i/>
          <w:iCs/>
        </w:rPr>
        <w:t>Jose</w:t>
      </w:r>
      <w:r w:rsidR="00F56099">
        <w:rPr>
          <w:i/>
          <w:iCs/>
        </w:rPr>
        <w:t xml:space="preserve"> </w:t>
      </w:r>
      <w:r w:rsidRPr="00FA6CAC">
        <w:rPr>
          <w:i/>
          <w:iCs/>
        </w:rPr>
        <w:t>in</w:t>
      </w:r>
      <w:r w:rsidR="00F56099">
        <w:rPr>
          <w:i/>
          <w:iCs/>
        </w:rPr>
        <w:t xml:space="preserve"> </w:t>
      </w:r>
      <w:r w:rsidRPr="00FA6CAC">
        <w:rPr>
          <w:i/>
          <w:iCs/>
        </w:rPr>
        <w:t>the</w:t>
      </w:r>
      <w:r w:rsidR="00F56099">
        <w:rPr>
          <w:i/>
          <w:iCs/>
        </w:rPr>
        <w:t xml:space="preserve"> </w:t>
      </w:r>
      <w:r w:rsidRPr="00FA6CAC">
        <w:rPr>
          <w:i/>
          <w:iCs/>
        </w:rPr>
        <w:t>course</w:t>
      </w:r>
      <w:r w:rsidR="00F56099">
        <w:rPr>
          <w:i/>
          <w:iCs/>
        </w:rPr>
        <w:t xml:space="preserve"> </w:t>
      </w:r>
      <w:r w:rsidRPr="00FA6CAC">
        <w:rPr>
          <w:i/>
          <w:iCs/>
        </w:rPr>
        <w:t>of</w:t>
      </w:r>
      <w:r w:rsidR="00F56099">
        <w:rPr>
          <w:i/>
          <w:iCs/>
        </w:rPr>
        <w:t xml:space="preserve"> </w:t>
      </w:r>
      <w:r w:rsidRPr="00FA6CAC">
        <w:rPr>
          <w:i/>
          <w:iCs/>
        </w:rPr>
        <w:t>their</w:t>
      </w:r>
      <w:r w:rsidR="00F56099">
        <w:rPr>
          <w:i/>
          <w:iCs/>
        </w:rPr>
        <w:t xml:space="preserve"> </w:t>
      </w:r>
      <w:r w:rsidRPr="00FA6CAC">
        <w:rPr>
          <w:i/>
          <w:iCs/>
        </w:rPr>
        <w:t>travels</w:t>
      </w:r>
      <w:r w:rsidR="00F56099">
        <w:rPr>
          <w:i/>
          <w:iCs/>
        </w:rPr>
        <w:t xml:space="preserve"> </w:t>
      </w:r>
      <w:r w:rsidRPr="00FA6CAC">
        <w:rPr>
          <w:i/>
          <w:iCs/>
        </w:rPr>
        <w:t>came</w:t>
      </w:r>
      <w:r w:rsidR="00F56099">
        <w:rPr>
          <w:i/>
          <w:iCs/>
        </w:rPr>
        <w:t xml:space="preserve"> </w:t>
      </w:r>
      <w:r w:rsidRPr="00FA6CAC">
        <w:rPr>
          <w:i/>
          <w:iCs/>
        </w:rPr>
        <w:t>to</w:t>
      </w:r>
      <w:r w:rsidR="00F56099">
        <w:rPr>
          <w:i/>
          <w:iCs/>
        </w:rPr>
        <w:t xml:space="preserve"> </w:t>
      </w:r>
      <w:r w:rsidRPr="00FA6CAC">
        <w:rPr>
          <w:i/>
          <w:iCs/>
        </w:rPr>
        <w:t>the</w:t>
      </w:r>
      <w:r w:rsidR="00F56099">
        <w:rPr>
          <w:i/>
          <w:iCs/>
        </w:rPr>
        <w:t xml:space="preserve"> </w:t>
      </w:r>
      <w:r w:rsidRPr="00FA6CAC">
        <w:rPr>
          <w:i/>
          <w:iCs/>
        </w:rPr>
        <w:t>mountains</w:t>
      </w:r>
      <w:r w:rsidR="00F56099">
        <w:rPr>
          <w:i/>
          <w:iCs/>
        </w:rPr>
        <w:t xml:space="preserve"> </w:t>
      </w:r>
      <w:r w:rsidRPr="00FA6CAC">
        <w:rPr>
          <w:i/>
          <w:iCs/>
        </w:rPr>
        <w:t>of</w:t>
      </w:r>
      <w:r w:rsidR="00F56099">
        <w:rPr>
          <w:i/>
          <w:iCs/>
        </w:rPr>
        <w:t xml:space="preserve"> </w:t>
      </w:r>
      <w:r w:rsidRPr="00FA6CAC">
        <w:rPr>
          <w:i/>
          <w:iCs/>
        </w:rPr>
        <w:t>Kurdistan,</w:t>
      </w:r>
      <w:r w:rsidR="00F56099">
        <w:rPr>
          <w:i/>
          <w:iCs/>
        </w:rPr>
        <w:t xml:space="preserve"> </w:t>
      </w:r>
      <w:r w:rsidRPr="00FA6CAC">
        <w:rPr>
          <w:i/>
          <w:iCs/>
        </w:rPr>
        <w:t>and</w:t>
      </w:r>
      <w:r w:rsidR="00F56099">
        <w:rPr>
          <w:i/>
          <w:iCs/>
        </w:rPr>
        <w:t xml:space="preserve"> </w:t>
      </w:r>
      <w:r w:rsidRPr="00FA6CAC">
        <w:rPr>
          <w:i/>
          <w:iCs/>
        </w:rPr>
        <w:t>observed</w:t>
      </w:r>
      <w:r w:rsidR="00F56099">
        <w:rPr>
          <w:i/>
          <w:iCs/>
        </w:rPr>
        <w:t xml:space="preserve"> </w:t>
      </w:r>
      <w:r w:rsidRPr="00FA6CAC">
        <w:rPr>
          <w:i/>
          <w:iCs/>
        </w:rPr>
        <w:t>there</w:t>
      </w:r>
      <w:r w:rsidR="00F56099">
        <w:rPr>
          <w:i/>
          <w:iCs/>
        </w:rPr>
        <w:t xml:space="preserve"> </w:t>
      </w:r>
      <w:r w:rsidRPr="00FA6CAC">
        <w:rPr>
          <w:i/>
          <w:iCs/>
        </w:rPr>
        <w:t>some</w:t>
      </w:r>
      <w:r w:rsidR="00F56099">
        <w:rPr>
          <w:i/>
          <w:iCs/>
        </w:rPr>
        <w:t xml:space="preserve"> </w:t>
      </w:r>
      <w:r w:rsidRPr="00FA6CAC">
        <w:rPr>
          <w:i/>
          <w:iCs/>
        </w:rPr>
        <w:t>deep</w:t>
      </w:r>
      <w:r w:rsidR="00F56099">
        <w:rPr>
          <w:i/>
          <w:iCs/>
        </w:rPr>
        <w:t xml:space="preserve"> </w:t>
      </w:r>
      <w:r w:rsidRPr="00FA6CAC">
        <w:rPr>
          <w:i/>
          <w:iCs/>
        </w:rPr>
        <w:t>ravines</w:t>
      </w:r>
      <w:r w:rsidR="00F56099">
        <w:rPr>
          <w:i/>
          <w:iCs/>
        </w:rPr>
        <w:t xml:space="preserve"> </w:t>
      </w:r>
      <w:r w:rsidRPr="00FA6CAC">
        <w:rPr>
          <w:i/>
          <w:iCs/>
        </w:rPr>
        <w:t>which</w:t>
      </w:r>
      <w:r w:rsidR="00F56099">
        <w:rPr>
          <w:i/>
          <w:iCs/>
        </w:rPr>
        <w:t xml:space="preserve"> </w:t>
      </w:r>
      <w:r w:rsidRPr="00FA6CAC">
        <w:rPr>
          <w:i/>
          <w:iCs/>
        </w:rPr>
        <w:t>had</w:t>
      </w:r>
      <w:r w:rsidR="00F56099">
        <w:rPr>
          <w:i/>
          <w:iCs/>
        </w:rPr>
        <w:t xml:space="preserve"> </w:t>
      </w:r>
      <w:r w:rsidRPr="00FA6CAC">
        <w:rPr>
          <w:i/>
          <w:iCs/>
        </w:rPr>
        <w:t>been</w:t>
      </w:r>
      <w:r w:rsidR="00F56099">
        <w:rPr>
          <w:i/>
          <w:iCs/>
        </w:rPr>
        <w:t xml:space="preserve"> </w:t>
      </w:r>
      <w:r w:rsidRPr="00FA6CAC">
        <w:rPr>
          <w:i/>
          <w:iCs/>
        </w:rPr>
        <w:t>left</w:t>
      </w:r>
      <w:r w:rsidR="00F56099">
        <w:rPr>
          <w:i/>
          <w:iCs/>
        </w:rPr>
        <w:t xml:space="preserve"> </w:t>
      </w:r>
      <w:r w:rsidRPr="00FA6CAC">
        <w:rPr>
          <w:i/>
          <w:iCs/>
        </w:rPr>
        <w:t>from</w:t>
      </w:r>
      <w:r w:rsidR="00F56099">
        <w:rPr>
          <w:i/>
          <w:iCs/>
        </w:rPr>
        <w:t xml:space="preserve"> </w:t>
      </w:r>
      <w:r w:rsidRPr="00FA6CAC">
        <w:rPr>
          <w:i/>
          <w:iCs/>
        </w:rPr>
        <w:t>the</w:t>
      </w:r>
      <w:r w:rsidR="00F56099">
        <w:rPr>
          <w:i/>
          <w:iCs/>
        </w:rPr>
        <w:t xml:space="preserve"> </w:t>
      </w:r>
      <w:r w:rsidRPr="00FA6CAC">
        <w:rPr>
          <w:i/>
          <w:iCs/>
        </w:rPr>
        <w:t>Flood.</w:t>
      </w:r>
      <w:r w:rsidR="00F56099">
        <w:rPr>
          <w:i/>
          <w:iCs/>
        </w:rPr>
        <w:t xml:space="preserve"> </w:t>
      </w:r>
      <w:r w:rsidRPr="00FA6CAC">
        <w:rPr>
          <w:i/>
          <w:iCs/>
        </w:rPr>
        <w:t>Said</w:t>
      </w:r>
      <w:r w:rsidR="00F56099">
        <w:rPr>
          <w:i/>
          <w:iCs/>
        </w:rPr>
        <w:t xml:space="preserve"> </w:t>
      </w:r>
      <w:r w:rsidRPr="00FA6CAC">
        <w:rPr>
          <w:i/>
          <w:iCs/>
        </w:rPr>
        <w:t>R.</w:t>
      </w:r>
      <w:r w:rsidR="00F56099">
        <w:rPr>
          <w:i/>
          <w:iCs/>
        </w:rPr>
        <w:t xml:space="preserve"> </w:t>
      </w:r>
      <w:r w:rsidRPr="00FA6CAC">
        <w:rPr>
          <w:i/>
          <w:iCs/>
        </w:rPr>
        <w:t>Hiya:</w:t>
      </w:r>
      <w:r w:rsidR="00F56099">
        <w:rPr>
          <w:i/>
          <w:iCs/>
        </w:rPr>
        <w:t xml:space="preserve"> </w:t>
      </w:r>
      <w:r w:rsidR="00585328">
        <w:rPr>
          <w:i/>
          <w:iCs/>
        </w:rPr>
        <w:t>‘</w:t>
      </w:r>
      <w:r w:rsidRPr="00FA6CAC">
        <w:rPr>
          <w:i/>
          <w:iCs/>
        </w:rPr>
        <w:t>These</w:t>
      </w:r>
      <w:r w:rsidR="00F56099">
        <w:rPr>
          <w:i/>
          <w:iCs/>
        </w:rPr>
        <w:t xml:space="preserve"> </w:t>
      </w:r>
      <w:r w:rsidRPr="00FA6CAC">
        <w:rPr>
          <w:i/>
          <w:iCs/>
        </w:rPr>
        <w:t>ravines</w:t>
      </w:r>
      <w:r w:rsidR="00F56099">
        <w:rPr>
          <w:i/>
          <w:iCs/>
        </w:rPr>
        <w:t xml:space="preserve"> </w:t>
      </w:r>
      <w:r w:rsidRPr="00FA6CAC">
        <w:rPr>
          <w:i/>
          <w:iCs/>
        </w:rPr>
        <w:t>are</w:t>
      </w:r>
      <w:r w:rsidR="00F56099">
        <w:rPr>
          <w:i/>
          <w:iCs/>
        </w:rPr>
        <w:t xml:space="preserve"> </w:t>
      </w:r>
      <w:r w:rsidRPr="00FA6CAC">
        <w:rPr>
          <w:i/>
          <w:iCs/>
        </w:rPr>
        <w:t>vestiges</w:t>
      </w:r>
      <w:r w:rsidR="00F56099">
        <w:rPr>
          <w:i/>
          <w:iCs/>
        </w:rPr>
        <w:t xml:space="preserve"> </w:t>
      </w:r>
      <w:r w:rsidRPr="00FA6CAC">
        <w:rPr>
          <w:i/>
          <w:iCs/>
        </w:rPr>
        <w:t>of</w:t>
      </w:r>
      <w:r w:rsidR="00F56099">
        <w:rPr>
          <w:i/>
          <w:iCs/>
        </w:rPr>
        <w:t xml:space="preserve"> </w:t>
      </w:r>
      <w:r w:rsidRPr="00FA6CAC">
        <w:rPr>
          <w:i/>
          <w:iCs/>
        </w:rPr>
        <w:t>the</w:t>
      </w:r>
      <w:r w:rsidR="00F56099">
        <w:rPr>
          <w:i/>
          <w:iCs/>
        </w:rPr>
        <w:t xml:space="preserve"> </w:t>
      </w:r>
      <w:r w:rsidRPr="00FA6CAC">
        <w:rPr>
          <w:i/>
          <w:iCs/>
        </w:rPr>
        <w:t>days</w:t>
      </w:r>
      <w:r w:rsidR="00F56099">
        <w:rPr>
          <w:i/>
          <w:iCs/>
        </w:rPr>
        <w:t xml:space="preserve"> </w:t>
      </w:r>
      <w:r w:rsidRPr="00FA6CAC">
        <w:rPr>
          <w:i/>
          <w:iCs/>
        </w:rPr>
        <w:t>of</w:t>
      </w:r>
      <w:r w:rsidR="00F56099">
        <w:rPr>
          <w:i/>
          <w:iCs/>
        </w:rPr>
        <w:t xml:space="preserve"> </w:t>
      </w:r>
      <w:r w:rsidRPr="00FA6CAC">
        <w:rPr>
          <w:i/>
          <w:iCs/>
        </w:rPr>
        <w:t>the</w:t>
      </w:r>
      <w:r w:rsidR="00F56099">
        <w:rPr>
          <w:i/>
          <w:iCs/>
        </w:rPr>
        <w:t xml:space="preserve"> </w:t>
      </w:r>
      <w:r w:rsidRPr="00FA6CAC">
        <w:rPr>
          <w:i/>
          <w:iCs/>
        </w:rPr>
        <w:t>Flood,</w:t>
      </w:r>
      <w:r w:rsidR="00F56099">
        <w:rPr>
          <w:i/>
          <w:iCs/>
        </w:rPr>
        <w:t xml:space="preserve"> </w:t>
      </w:r>
      <w:r w:rsidRPr="00FA6CAC">
        <w:rPr>
          <w:i/>
          <w:iCs/>
        </w:rPr>
        <w:t>and</w:t>
      </w:r>
      <w:r w:rsidR="00F56099">
        <w:rPr>
          <w:i/>
          <w:iCs/>
        </w:rPr>
        <w:t xml:space="preserve"> </w:t>
      </w:r>
      <w:r w:rsidRPr="00FA6CAC">
        <w:rPr>
          <w:i/>
          <w:iCs/>
        </w:rPr>
        <w:t>the</w:t>
      </w:r>
      <w:r w:rsidR="00F56099">
        <w:rPr>
          <w:i/>
          <w:iCs/>
        </w:rPr>
        <w:t xml:space="preserve"> </w:t>
      </w:r>
      <w:r w:rsidRPr="00FA6CAC">
        <w:rPr>
          <w:i/>
          <w:iCs/>
        </w:rPr>
        <w:t>Holy</w:t>
      </w:r>
      <w:r w:rsidR="00F56099">
        <w:rPr>
          <w:i/>
          <w:iCs/>
        </w:rPr>
        <w:t xml:space="preserve"> </w:t>
      </w:r>
      <w:r w:rsidRPr="00FA6CAC">
        <w:rPr>
          <w:i/>
          <w:iCs/>
        </w:rPr>
        <w:t>One,</w:t>
      </w:r>
      <w:r w:rsidR="00F56099">
        <w:rPr>
          <w:i/>
          <w:iCs/>
        </w:rPr>
        <w:t xml:space="preserve"> </w:t>
      </w:r>
      <w:r w:rsidRPr="00FA6CAC">
        <w:rPr>
          <w:i/>
          <w:iCs/>
        </w:rPr>
        <w:t>blessed</w:t>
      </w:r>
      <w:r w:rsidR="00F56099">
        <w:rPr>
          <w:i/>
          <w:iCs/>
        </w:rPr>
        <w:t xml:space="preserve"> </w:t>
      </w:r>
      <w:r w:rsidRPr="00FA6CAC">
        <w:rPr>
          <w:i/>
          <w:iCs/>
        </w:rPr>
        <w:t>be</w:t>
      </w:r>
      <w:r w:rsidR="00F56099">
        <w:rPr>
          <w:i/>
          <w:iCs/>
        </w:rPr>
        <w:t xml:space="preserve"> </w:t>
      </w:r>
      <w:r w:rsidRPr="00FA6CAC">
        <w:rPr>
          <w:i/>
          <w:iCs/>
        </w:rPr>
        <w:t>He,</w:t>
      </w:r>
      <w:r w:rsidR="00F56099">
        <w:rPr>
          <w:i/>
          <w:iCs/>
        </w:rPr>
        <w:t xml:space="preserve"> </w:t>
      </w:r>
      <w:r w:rsidRPr="00FA6CAC">
        <w:rPr>
          <w:i/>
          <w:iCs/>
        </w:rPr>
        <w:t>has</w:t>
      </w:r>
      <w:r w:rsidR="00F56099">
        <w:rPr>
          <w:i/>
          <w:iCs/>
        </w:rPr>
        <w:t xml:space="preserve"> </w:t>
      </w:r>
      <w:r w:rsidRPr="00FA6CAC">
        <w:rPr>
          <w:i/>
          <w:iCs/>
        </w:rPr>
        <w:t>left</w:t>
      </w:r>
      <w:r w:rsidR="00F56099">
        <w:rPr>
          <w:i/>
          <w:iCs/>
        </w:rPr>
        <w:t xml:space="preserve"> </w:t>
      </w:r>
      <w:r w:rsidRPr="00FA6CAC">
        <w:rPr>
          <w:i/>
          <w:iCs/>
        </w:rPr>
        <w:t>them</w:t>
      </w:r>
      <w:r w:rsidR="00F56099">
        <w:rPr>
          <w:i/>
          <w:iCs/>
        </w:rPr>
        <w:t xml:space="preserve"> </w:t>
      </w:r>
      <w:r w:rsidRPr="00FA6CAC">
        <w:rPr>
          <w:i/>
          <w:iCs/>
        </w:rPr>
        <w:t>throughout</w:t>
      </w:r>
      <w:r w:rsidR="00F56099">
        <w:rPr>
          <w:i/>
          <w:iCs/>
        </w:rPr>
        <w:t xml:space="preserve"> </w:t>
      </w:r>
      <w:r w:rsidRPr="00FA6CAC">
        <w:rPr>
          <w:i/>
          <w:iCs/>
        </w:rPr>
        <w:t>the</w:t>
      </w:r>
      <w:r w:rsidR="00F56099">
        <w:rPr>
          <w:i/>
          <w:iCs/>
        </w:rPr>
        <w:t xml:space="preserve"> </w:t>
      </w:r>
      <w:r w:rsidRPr="00FA6CAC">
        <w:rPr>
          <w:i/>
          <w:iCs/>
        </w:rPr>
        <w:t>generations</w:t>
      </w:r>
      <w:r w:rsidR="00F56099">
        <w:rPr>
          <w:i/>
          <w:iCs/>
        </w:rPr>
        <w:t xml:space="preserve"> </w:t>
      </w:r>
      <w:r w:rsidRPr="00FA6CAC">
        <w:rPr>
          <w:i/>
          <w:iCs/>
        </w:rPr>
        <w:t>so</w:t>
      </w:r>
      <w:r w:rsidR="00F56099">
        <w:rPr>
          <w:i/>
          <w:iCs/>
        </w:rPr>
        <w:t xml:space="preserve"> </w:t>
      </w:r>
      <w:r w:rsidRPr="00FA6CAC">
        <w:rPr>
          <w:i/>
          <w:iCs/>
        </w:rPr>
        <w:t>that</w:t>
      </w:r>
      <w:r w:rsidR="00F56099">
        <w:rPr>
          <w:i/>
          <w:iCs/>
        </w:rPr>
        <w:t xml:space="preserve"> </w:t>
      </w:r>
      <w:r w:rsidRPr="00FA6CAC">
        <w:rPr>
          <w:i/>
          <w:iCs/>
        </w:rPr>
        <w:t>the</w:t>
      </w:r>
      <w:r w:rsidR="00F56099">
        <w:rPr>
          <w:i/>
          <w:iCs/>
        </w:rPr>
        <w:t xml:space="preserve"> </w:t>
      </w:r>
      <w:r w:rsidRPr="00FA6CAC">
        <w:rPr>
          <w:i/>
          <w:iCs/>
        </w:rPr>
        <w:t>sins</w:t>
      </w:r>
      <w:r w:rsidR="00F56099">
        <w:rPr>
          <w:i/>
          <w:iCs/>
        </w:rPr>
        <w:t xml:space="preserve"> </w:t>
      </w:r>
      <w:r w:rsidRPr="00FA6CAC">
        <w:rPr>
          <w:i/>
          <w:iCs/>
        </w:rPr>
        <w:t>of</w:t>
      </w:r>
      <w:r w:rsidR="00F56099">
        <w:rPr>
          <w:i/>
          <w:iCs/>
        </w:rPr>
        <w:t xml:space="preserve"> </w:t>
      </w:r>
      <w:r w:rsidRPr="00FA6CAC">
        <w:rPr>
          <w:i/>
          <w:iCs/>
        </w:rPr>
        <w:t>the</w:t>
      </w:r>
      <w:r w:rsidR="00F56099">
        <w:rPr>
          <w:i/>
          <w:iCs/>
        </w:rPr>
        <w:t xml:space="preserve"> </w:t>
      </w:r>
      <w:r w:rsidRPr="00FA6CAC">
        <w:rPr>
          <w:i/>
          <w:iCs/>
        </w:rPr>
        <w:t>wicked</w:t>
      </w:r>
      <w:r w:rsidR="00F56099">
        <w:rPr>
          <w:i/>
          <w:iCs/>
        </w:rPr>
        <w:t xml:space="preserve"> </w:t>
      </w:r>
      <w:r w:rsidRPr="00FA6CAC">
        <w:rPr>
          <w:i/>
          <w:iCs/>
        </w:rPr>
        <w:t>should</w:t>
      </w:r>
      <w:r w:rsidR="00F56099">
        <w:rPr>
          <w:i/>
          <w:iCs/>
        </w:rPr>
        <w:t xml:space="preserve"> </w:t>
      </w:r>
      <w:r w:rsidRPr="00FA6CAC">
        <w:rPr>
          <w:i/>
          <w:iCs/>
        </w:rPr>
        <w:t>not</w:t>
      </w:r>
      <w:r w:rsidR="00F56099">
        <w:rPr>
          <w:i/>
          <w:iCs/>
        </w:rPr>
        <w:t xml:space="preserve"> </w:t>
      </w:r>
      <w:r w:rsidRPr="00FA6CAC">
        <w:rPr>
          <w:i/>
          <w:iCs/>
        </w:rPr>
        <w:t>be</w:t>
      </w:r>
      <w:r w:rsidR="00F56099">
        <w:rPr>
          <w:i/>
          <w:iCs/>
        </w:rPr>
        <w:t xml:space="preserve"> </w:t>
      </w:r>
      <w:r w:rsidRPr="00FA6CAC">
        <w:rPr>
          <w:i/>
          <w:iCs/>
        </w:rPr>
        <w:t>blotted</w:t>
      </w:r>
      <w:r w:rsidR="00F56099">
        <w:rPr>
          <w:i/>
          <w:iCs/>
        </w:rPr>
        <w:t xml:space="preserve"> </w:t>
      </w:r>
      <w:r w:rsidRPr="00FA6CAC">
        <w:rPr>
          <w:i/>
          <w:iCs/>
        </w:rPr>
        <w:t>out</w:t>
      </w:r>
      <w:r w:rsidR="00F56099">
        <w:rPr>
          <w:i/>
          <w:iCs/>
        </w:rPr>
        <w:t xml:space="preserve"> </w:t>
      </w:r>
      <w:r w:rsidRPr="00FA6CAC">
        <w:rPr>
          <w:i/>
          <w:iCs/>
        </w:rPr>
        <w:t>from</w:t>
      </w:r>
      <w:r w:rsidR="00F56099">
        <w:rPr>
          <w:i/>
          <w:iCs/>
        </w:rPr>
        <w:t xml:space="preserve"> </w:t>
      </w:r>
      <w:r w:rsidRPr="00FA6CAC">
        <w:rPr>
          <w:i/>
          <w:iCs/>
        </w:rPr>
        <w:t>before</w:t>
      </w:r>
      <w:r w:rsidR="00F56099">
        <w:rPr>
          <w:i/>
          <w:iCs/>
        </w:rPr>
        <w:t xml:space="preserve"> </w:t>
      </w:r>
      <w:r w:rsidRPr="00FA6CAC">
        <w:rPr>
          <w:i/>
          <w:iCs/>
        </w:rPr>
        <w:t>Him.</w:t>
      </w:r>
      <w:r w:rsidR="00F56099">
        <w:rPr>
          <w:i/>
          <w:iCs/>
        </w:rPr>
        <w:t xml:space="preserve"> </w:t>
      </w:r>
      <w:r w:rsidRPr="00FA6CAC">
        <w:rPr>
          <w:i/>
          <w:iCs/>
        </w:rPr>
        <w:t>For</w:t>
      </w:r>
      <w:r w:rsidR="00F56099">
        <w:rPr>
          <w:i/>
          <w:iCs/>
        </w:rPr>
        <w:t xml:space="preserve"> </w:t>
      </w:r>
      <w:r w:rsidRPr="00FA6CAC">
        <w:rPr>
          <w:i/>
          <w:iCs/>
        </w:rPr>
        <w:t>just</w:t>
      </w:r>
      <w:r w:rsidR="00F56099">
        <w:rPr>
          <w:i/>
          <w:iCs/>
        </w:rPr>
        <w:t xml:space="preserve"> </w:t>
      </w:r>
      <w:r w:rsidRPr="00FA6CAC">
        <w:rPr>
          <w:i/>
          <w:iCs/>
        </w:rPr>
        <w:t>as</w:t>
      </w:r>
      <w:r w:rsidR="00F56099">
        <w:rPr>
          <w:i/>
          <w:iCs/>
        </w:rPr>
        <w:t xml:space="preserve"> </w:t>
      </w:r>
      <w:r w:rsidRPr="00FA6CAC">
        <w:rPr>
          <w:i/>
          <w:iCs/>
        </w:rPr>
        <w:t>God</w:t>
      </w:r>
      <w:r w:rsidR="00F56099">
        <w:rPr>
          <w:i/>
          <w:iCs/>
        </w:rPr>
        <w:t xml:space="preserve"> </w:t>
      </w:r>
      <w:r w:rsidRPr="00FA6CAC">
        <w:rPr>
          <w:i/>
          <w:iCs/>
        </w:rPr>
        <w:t>causes</w:t>
      </w:r>
      <w:r w:rsidR="00F56099">
        <w:rPr>
          <w:i/>
          <w:iCs/>
        </w:rPr>
        <w:t xml:space="preserve"> </w:t>
      </w:r>
      <w:r w:rsidRPr="00FA6CAC">
        <w:rPr>
          <w:i/>
          <w:iCs/>
        </w:rPr>
        <w:t>the</w:t>
      </w:r>
      <w:r w:rsidR="00F56099">
        <w:rPr>
          <w:i/>
          <w:iCs/>
        </w:rPr>
        <w:t xml:space="preserve"> </w:t>
      </w:r>
      <w:r w:rsidRPr="00FA6CAC">
        <w:rPr>
          <w:i/>
          <w:iCs/>
        </w:rPr>
        <w:t>memory</w:t>
      </w:r>
      <w:r w:rsidR="00F56099">
        <w:rPr>
          <w:i/>
          <w:iCs/>
        </w:rPr>
        <w:t xml:space="preserve"> </w:t>
      </w:r>
      <w:r w:rsidRPr="00FA6CAC">
        <w:rPr>
          <w:i/>
          <w:iCs/>
        </w:rPr>
        <w:t>of</w:t>
      </w:r>
      <w:r w:rsidR="00F56099">
        <w:rPr>
          <w:i/>
          <w:iCs/>
        </w:rPr>
        <w:t xml:space="preserve"> </w:t>
      </w:r>
      <w:r w:rsidRPr="00FA6CAC">
        <w:rPr>
          <w:i/>
          <w:iCs/>
        </w:rPr>
        <w:t>those</w:t>
      </w:r>
      <w:r w:rsidR="00F56099">
        <w:rPr>
          <w:i/>
          <w:iCs/>
        </w:rPr>
        <w:t xml:space="preserve"> </w:t>
      </w:r>
      <w:r w:rsidRPr="00FA6CAC">
        <w:rPr>
          <w:i/>
          <w:iCs/>
        </w:rPr>
        <w:t>who</w:t>
      </w:r>
      <w:r w:rsidR="00F56099">
        <w:rPr>
          <w:i/>
          <w:iCs/>
        </w:rPr>
        <w:t xml:space="preserve"> </w:t>
      </w:r>
      <w:r w:rsidRPr="00FA6CAC">
        <w:rPr>
          <w:i/>
          <w:iCs/>
        </w:rPr>
        <w:t>do</w:t>
      </w:r>
      <w:r w:rsidR="00F56099">
        <w:rPr>
          <w:i/>
          <w:iCs/>
        </w:rPr>
        <w:t xml:space="preserve"> </w:t>
      </w:r>
      <w:r w:rsidRPr="00FA6CAC">
        <w:rPr>
          <w:i/>
          <w:iCs/>
        </w:rPr>
        <w:t>His</w:t>
      </w:r>
      <w:r w:rsidR="00F56099">
        <w:rPr>
          <w:i/>
          <w:iCs/>
        </w:rPr>
        <w:t xml:space="preserve"> </w:t>
      </w:r>
      <w:r w:rsidRPr="00FA6CAC">
        <w:rPr>
          <w:i/>
          <w:iCs/>
        </w:rPr>
        <w:t>will</w:t>
      </w:r>
      <w:r w:rsidR="00F56099">
        <w:rPr>
          <w:i/>
          <w:iCs/>
        </w:rPr>
        <w:t xml:space="preserve"> </w:t>
      </w:r>
      <w:r w:rsidRPr="00FA6CAC">
        <w:rPr>
          <w:i/>
          <w:iCs/>
        </w:rPr>
        <w:t>to</w:t>
      </w:r>
      <w:r w:rsidR="00F56099">
        <w:rPr>
          <w:i/>
          <w:iCs/>
        </w:rPr>
        <w:t xml:space="preserve"> </w:t>
      </w:r>
      <w:r w:rsidRPr="00FA6CAC">
        <w:rPr>
          <w:i/>
          <w:iCs/>
        </w:rPr>
        <w:t>endure</w:t>
      </w:r>
      <w:r w:rsidR="00F56099">
        <w:rPr>
          <w:i/>
          <w:iCs/>
        </w:rPr>
        <w:t xml:space="preserve"> </w:t>
      </w:r>
      <w:r w:rsidRPr="00FA6CAC">
        <w:rPr>
          <w:i/>
          <w:iCs/>
        </w:rPr>
        <w:t>on</w:t>
      </w:r>
      <w:r w:rsidR="00F56099">
        <w:rPr>
          <w:i/>
          <w:iCs/>
        </w:rPr>
        <w:t xml:space="preserve"> </w:t>
      </w:r>
      <w:r w:rsidRPr="00FA6CAC">
        <w:rPr>
          <w:i/>
          <w:iCs/>
        </w:rPr>
        <w:t>high</w:t>
      </w:r>
      <w:r w:rsidR="00F56099">
        <w:rPr>
          <w:i/>
          <w:iCs/>
        </w:rPr>
        <w:t xml:space="preserve"> </w:t>
      </w:r>
      <w:r w:rsidRPr="00FA6CAC">
        <w:rPr>
          <w:i/>
          <w:iCs/>
        </w:rPr>
        <w:t>and</w:t>
      </w:r>
      <w:r w:rsidR="00F56099">
        <w:rPr>
          <w:i/>
          <w:iCs/>
        </w:rPr>
        <w:t xml:space="preserve"> </w:t>
      </w:r>
      <w:r w:rsidRPr="00FA6CAC">
        <w:rPr>
          <w:i/>
          <w:iCs/>
        </w:rPr>
        <w:t>here</w:t>
      </w:r>
      <w:r w:rsidR="00F56099">
        <w:rPr>
          <w:i/>
          <w:iCs/>
        </w:rPr>
        <w:t xml:space="preserve"> </w:t>
      </w:r>
      <w:r w:rsidRPr="00FA6CAC">
        <w:rPr>
          <w:i/>
          <w:iCs/>
        </w:rPr>
        <w:t>below</w:t>
      </w:r>
      <w:r w:rsidR="00F56099">
        <w:rPr>
          <w:i/>
          <w:iCs/>
        </w:rPr>
        <w:t xml:space="preserve"> </w:t>
      </w:r>
      <w:r w:rsidRPr="00FA6CAC">
        <w:rPr>
          <w:i/>
          <w:iCs/>
        </w:rPr>
        <w:t>from</w:t>
      </w:r>
      <w:r w:rsidR="00F56099">
        <w:rPr>
          <w:i/>
          <w:iCs/>
        </w:rPr>
        <w:t xml:space="preserve"> </w:t>
      </w:r>
      <w:r w:rsidRPr="00FA6CAC">
        <w:rPr>
          <w:i/>
          <w:iCs/>
        </w:rPr>
        <w:t>generation</w:t>
      </w:r>
      <w:r w:rsidR="00F56099">
        <w:rPr>
          <w:i/>
          <w:iCs/>
        </w:rPr>
        <w:t xml:space="preserve"> </w:t>
      </w:r>
      <w:r w:rsidRPr="00FA6CAC">
        <w:rPr>
          <w:i/>
          <w:iCs/>
        </w:rPr>
        <w:t>to</w:t>
      </w:r>
      <w:r w:rsidR="00F56099">
        <w:rPr>
          <w:i/>
          <w:iCs/>
        </w:rPr>
        <w:t xml:space="preserve"> </w:t>
      </w:r>
      <w:r w:rsidRPr="00FA6CAC">
        <w:rPr>
          <w:i/>
          <w:iCs/>
        </w:rPr>
        <w:t>generation,</w:t>
      </w:r>
      <w:r w:rsidR="00F56099">
        <w:rPr>
          <w:i/>
          <w:iCs/>
        </w:rPr>
        <w:t xml:space="preserve"> </w:t>
      </w:r>
      <w:r w:rsidRPr="00FA6CAC">
        <w:rPr>
          <w:i/>
          <w:iCs/>
        </w:rPr>
        <w:t>so</w:t>
      </w:r>
      <w:r w:rsidR="00F56099">
        <w:rPr>
          <w:i/>
          <w:iCs/>
        </w:rPr>
        <w:t xml:space="preserve"> </w:t>
      </w:r>
      <w:r w:rsidRPr="00FA6CAC">
        <w:rPr>
          <w:i/>
          <w:iCs/>
        </w:rPr>
        <w:t>He</w:t>
      </w:r>
      <w:r w:rsidR="00F56099">
        <w:rPr>
          <w:i/>
          <w:iCs/>
        </w:rPr>
        <w:t xml:space="preserve"> </w:t>
      </w:r>
      <w:r w:rsidRPr="00FA6CAC">
        <w:rPr>
          <w:i/>
          <w:iCs/>
        </w:rPr>
        <w:t>ordains</w:t>
      </w:r>
      <w:r w:rsidR="00F56099">
        <w:rPr>
          <w:i/>
          <w:iCs/>
        </w:rPr>
        <w:t xml:space="preserve"> </w:t>
      </w:r>
      <w:r w:rsidRPr="00FA6CAC">
        <w:rPr>
          <w:i/>
          <w:iCs/>
        </w:rPr>
        <w:t>that</w:t>
      </w:r>
      <w:r w:rsidR="00F56099">
        <w:rPr>
          <w:i/>
          <w:iCs/>
        </w:rPr>
        <w:t xml:space="preserve"> </w:t>
      </w:r>
      <w:r w:rsidRPr="00FA6CAC">
        <w:rPr>
          <w:i/>
          <w:iCs/>
        </w:rPr>
        <w:t>the</w:t>
      </w:r>
      <w:r w:rsidR="00F56099">
        <w:rPr>
          <w:i/>
          <w:iCs/>
        </w:rPr>
        <w:t xml:space="preserve"> </w:t>
      </w:r>
      <w:r w:rsidRPr="00FA6CAC">
        <w:rPr>
          <w:i/>
          <w:iCs/>
        </w:rPr>
        <w:t>evil</w:t>
      </w:r>
      <w:r w:rsidR="00F56099">
        <w:rPr>
          <w:i/>
          <w:iCs/>
        </w:rPr>
        <w:t xml:space="preserve"> </w:t>
      </w:r>
      <w:r w:rsidRPr="00FA6CAC">
        <w:rPr>
          <w:i/>
          <w:iCs/>
        </w:rPr>
        <w:t>memory</w:t>
      </w:r>
      <w:r w:rsidR="00F56099">
        <w:rPr>
          <w:i/>
          <w:iCs/>
        </w:rPr>
        <w:t xml:space="preserve"> </w:t>
      </w:r>
      <w:r w:rsidRPr="00FA6CAC">
        <w:rPr>
          <w:i/>
          <w:iCs/>
        </w:rPr>
        <w:t>of</w:t>
      </w:r>
      <w:r w:rsidR="00F56099">
        <w:rPr>
          <w:i/>
          <w:iCs/>
        </w:rPr>
        <w:t xml:space="preserve"> </w:t>
      </w:r>
      <w:r w:rsidRPr="00FA6CAC">
        <w:rPr>
          <w:i/>
          <w:iCs/>
        </w:rPr>
        <w:t>the</w:t>
      </w:r>
      <w:r w:rsidR="00F56099">
        <w:rPr>
          <w:i/>
          <w:iCs/>
        </w:rPr>
        <w:t xml:space="preserve"> </w:t>
      </w:r>
      <w:r w:rsidRPr="00FA6CAC">
        <w:rPr>
          <w:i/>
          <w:iCs/>
        </w:rPr>
        <w:t>sins</w:t>
      </w:r>
      <w:r w:rsidR="00F56099">
        <w:rPr>
          <w:i/>
          <w:iCs/>
        </w:rPr>
        <w:t xml:space="preserve"> </w:t>
      </w:r>
      <w:r w:rsidRPr="00FA6CAC">
        <w:rPr>
          <w:i/>
          <w:iCs/>
        </w:rPr>
        <w:t>of</w:t>
      </w:r>
      <w:r w:rsidR="00F56099">
        <w:rPr>
          <w:i/>
          <w:iCs/>
        </w:rPr>
        <w:t xml:space="preserve"> </w:t>
      </w:r>
      <w:r w:rsidRPr="00FA6CAC">
        <w:rPr>
          <w:i/>
          <w:iCs/>
        </w:rPr>
        <w:t>the</w:t>
      </w:r>
      <w:r w:rsidR="00F56099">
        <w:rPr>
          <w:i/>
          <w:iCs/>
        </w:rPr>
        <w:t xml:space="preserve"> </w:t>
      </w:r>
      <w:r w:rsidRPr="00FA6CAC">
        <w:rPr>
          <w:i/>
          <w:iCs/>
        </w:rPr>
        <w:t>wicked</w:t>
      </w:r>
      <w:r w:rsidR="00F56099">
        <w:rPr>
          <w:i/>
          <w:iCs/>
        </w:rPr>
        <w:t xml:space="preserve"> </w:t>
      </w:r>
      <w:r w:rsidRPr="00FA6CAC">
        <w:rPr>
          <w:i/>
          <w:iCs/>
        </w:rPr>
        <w:t>who</w:t>
      </w:r>
      <w:r w:rsidR="00F56099">
        <w:rPr>
          <w:i/>
          <w:iCs/>
        </w:rPr>
        <w:t xml:space="preserve"> </w:t>
      </w:r>
      <w:r w:rsidRPr="00FA6CAC">
        <w:rPr>
          <w:i/>
          <w:iCs/>
        </w:rPr>
        <w:t>have</w:t>
      </w:r>
      <w:r w:rsidR="00F56099">
        <w:rPr>
          <w:i/>
          <w:iCs/>
        </w:rPr>
        <w:t xml:space="preserve"> </w:t>
      </w:r>
      <w:r w:rsidRPr="00FA6CAC">
        <w:rPr>
          <w:i/>
          <w:iCs/>
        </w:rPr>
        <w:t>not</w:t>
      </w:r>
      <w:r w:rsidR="00F56099">
        <w:rPr>
          <w:i/>
          <w:iCs/>
        </w:rPr>
        <w:t xml:space="preserve"> </w:t>
      </w:r>
      <w:r w:rsidRPr="00FA6CAC">
        <w:rPr>
          <w:i/>
          <w:iCs/>
        </w:rPr>
        <w:t>obeyed</w:t>
      </w:r>
      <w:r w:rsidR="00F56099">
        <w:rPr>
          <w:i/>
          <w:iCs/>
        </w:rPr>
        <w:t xml:space="preserve"> </w:t>
      </w:r>
      <w:r w:rsidRPr="00FA6CAC">
        <w:rPr>
          <w:i/>
          <w:iCs/>
        </w:rPr>
        <w:t>Him</w:t>
      </w:r>
      <w:r w:rsidR="00F56099">
        <w:rPr>
          <w:i/>
          <w:iCs/>
        </w:rPr>
        <w:t xml:space="preserve"> </w:t>
      </w:r>
      <w:r w:rsidRPr="00FA6CAC">
        <w:rPr>
          <w:i/>
          <w:iCs/>
        </w:rPr>
        <w:t>shall</w:t>
      </w:r>
      <w:r w:rsidR="00F56099">
        <w:rPr>
          <w:i/>
          <w:iCs/>
        </w:rPr>
        <w:t xml:space="preserve"> </w:t>
      </w:r>
      <w:r w:rsidRPr="00FA6CAC">
        <w:rPr>
          <w:i/>
          <w:iCs/>
        </w:rPr>
        <w:t>not</w:t>
      </w:r>
      <w:r w:rsidR="00F56099">
        <w:rPr>
          <w:i/>
          <w:iCs/>
        </w:rPr>
        <w:t xml:space="preserve"> </w:t>
      </w:r>
      <w:r w:rsidRPr="00FA6CAC">
        <w:rPr>
          <w:i/>
          <w:iCs/>
        </w:rPr>
        <w:t>pass</w:t>
      </w:r>
      <w:r w:rsidR="00F56099">
        <w:rPr>
          <w:i/>
          <w:iCs/>
        </w:rPr>
        <w:t xml:space="preserve"> </w:t>
      </w:r>
      <w:r w:rsidRPr="00FA6CAC">
        <w:rPr>
          <w:i/>
          <w:iCs/>
        </w:rPr>
        <w:t>away</w:t>
      </w:r>
      <w:r w:rsidR="00F56099">
        <w:rPr>
          <w:i/>
          <w:iCs/>
        </w:rPr>
        <w:t xml:space="preserve"> </w:t>
      </w:r>
      <w:r w:rsidRPr="00FA6CAC">
        <w:rPr>
          <w:i/>
          <w:iCs/>
        </w:rPr>
        <w:t>but</w:t>
      </w:r>
      <w:r w:rsidR="00F56099">
        <w:rPr>
          <w:i/>
          <w:iCs/>
        </w:rPr>
        <w:t xml:space="preserve"> </w:t>
      </w:r>
      <w:r w:rsidRPr="00FA6CAC">
        <w:rPr>
          <w:i/>
          <w:iCs/>
        </w:rPr>
        <w:t>remain</w:t>
      </w:r>
      <w:r w:rsidR="00F56099">
        <w:rPr>
          <w:i/>
          <w:iCs/>
        </w:rPr>
        <w:t xml:space="preserve"> </w:t>
      </w:r>
      <w:r w:rsidRPr="00FA6CAC">
        <w:rPr>
          <w:i/>
          <w:iCs/>
        </w:rPr>
        <w:t>for</w:t>
      </w:r>
      <w:r w:rsidR="00F56099">
        <w:rPr>
          <w:i/>
          <w:iCs/>
        </w:rPr>
        <w:t xml:space="preserve"> </w:t>
      </w:r>
      <w:r w:rsidRPr="00FA6CAC">
        <w:rPr>
          <w:i/>
          <w:iCs/>
        </w:rPr>
        <w:t>all</w:t>
      </w:r>
      <w:r w:rsidR="00F56099">
        <w:rPr>
          <w:i/>
          <w:iCs/>
        </w:rPr>
        <w:t xml:space="preserve"> </w:t>
      </w:r>
      <w:r w:rsidRPr="00FA6CAC">
        <w:rPr>
          <w:i/>
          <w:iCs/>
        </w:rPr>
        <w:t>generations,</w:t>
      </w:r>
      <w:r w:rsidR="00F56099">
        <w:rPr>
          <w:i/>
          <w:iCs/>
        </w:rPr>
        <w:t xml:space="preserve"> </w:t>
      </w:r>
      <w:r w:rsidRPr="00FA6CAC">
        <w:rPr>
          <w:i/>
          <w:iCs/>
        </w:rPr>
        <w:t>as</w:t>
      </w:r>
      <w:r w:rsidR="00F56099">
        <w:rPr>
          <w:i/>
          <w:iCs/>
        </w:rPr>
        <w:t xml:space="preserve"> </w:t>
      </w:r>
      <w:r w:rsidRPr="00FA6CAC">
        <w:rPr>
          <w:i/>
          <w:iCs/>
        </w:rPr>
        <w:t>it</w:t>
      </w:r>
      <w:r w:rsidR="00F56099">
        <w:rPr>
          <w:i/>
          <w:iCs/>
        </w:rPr>
        <w:t xml:space="preserve"> </w:t>
      </w:r>
      <w:r w:rsidRPr="00FA6CAC">
        <w:rPr>
          <w:i/>
          <w:iCs/>
        </w:rPr>
        <w:t>is</w:t>
      </w:r>
      <w:r w:rsidR="00F56099">
        <w:rPr>
          <w:i/>
          <w:iCs/>
        </w:rPr>
        <w:t xml:space="preserve"> </w:t>
      </w:r>
      <w:r w:rsidRPr="00FA6CAC">
        <w:rPr>
          <w:i/>
          <w:iCs/>
        </w:rPr>
        <w:t>written,</w:t>
      </w:r>
      <w:r w:rsidR="00F56099">
        <w:rPr>
          <w:i/>
          <w:iCs/>
        </w:rPr>
        <w:t xml:space="preserve"> </w:t>
      </w:r>
      <w:r w:rsidR="00585328">
        <w:rPr>
          <w:i/>
          <w:iCs/>
        </w:rPr>
        <w:t>“</w:t>
      </w:r>
      <w:r w:rsidRPr="00FA6CAC">
        <w:rPr>
          <w:i/>
          <w:iCs/>
        </w:rPr>
        <w:t>The</w:t>
      </w:r>
      <w:r w:rsidR="00F56099">
        <w:rPr>
          <w:i/>
          <w:iCs/>
        </w:rPr>
        <w:t xml:space="preserve"> </w:t>
      </w:r>
      <w:r w:rsidRPr="00FA6CAC">
        <w:rPr>
          <w:i/>
          <w:iCs/>
        </w:rPr>
        <w:t>stain</w:t>
      </w:r>
      <w:r w:rsidR="00F56099">
        <w:rPr>
          <w:i/>
          <w:iCs/>
        </w:rPr>
        <w:t xml:space="preserve"> </w:t>
      </w:r>
      <w:r w:rsidRPr="00FA6CAC">
        <w:rPr>
          <w:i/>
          <w:iCs/>
        </w:rPr>
        <w:t>of</w:t>
      </w:r>
      <w:r w:rsidR="00F56099">
        <w:rPr>
          <w:i/>
          <w:iCs/>
        </w:rPr>
        <w:t xml:space="preserve"> </w:t>
      </w:r>
      <w:r w:rsidRPr="00FA6CAC">
        <w:rPr>
          <w:i/>
          <w:iCs/>
        </w:rPr>
        <w:t>thine</w:t>
      </w:r>
      <w:r w:rsidR="00F56099">
        <w:rPr>
          <w:i/>
          <w:iCs/>
        </w:rPr>
        <w:t xml:space="preserve"> </w:t>
      </w:r>
      <w:r w:rsidRPr="00FA6CAC">
        <w:rPr>
          <w:i/>
          <w:iCs/>
        </w:rPr>
        <w:t>iniquity</w:t>
      </w:r>
      <w:r w:rsidR="00F56099">
        <w:rPr>
          <w:i/>
          <w:iCs/>
        </w:rPr>
        <w:t xml:space="preserve"> </w:t>
      </w:r>
      <w:r w:rsidRPr="00FA6CAC">
        <w:rPr>
          <w:i/>
          <w:iCs/>
        </w:rPr>
        <w:t>remains</w:t>
      </w:r>
      <w:r w:rsidR="00F56099">
        <w:rPr>
          <w:i/>
          <w:iCs/>
        </w:rPr>
        <w:t xml:space="preserve"> </w:t>
      </w:r>
      <w:r w:rsidRPr="00FA6CAC">
        <w:rPr>
          <w:i/>
          <w:iCs/>
        </w:rPr>
        <w:t>before</w:t>
      </w:r>
      <w:r w:rsidR="00F56099">
        <w:rPr>
          <w:i/>
          <w:iCs/>
        </w:rPr>
        <w:t xml:space="preserve"> </w:t>
      </w:r>
      <w:r w:rsidRPr="00FA6CAC">
        <w:rPr>
          <w:i/>
          <w:iCs/>
        </w:rPr>
        <w:t>me</w:t>
      </w:r>
      <w:r w:rsidR="00585328">
        <w:rPr>
          <w:i/>
          <w:iCs/>
        </w:rPr>
        <w:t>”</w:t>
      </w:r>
      <w:r w:rsidRPr="00FA6CAC">
        <w:rPr>
          <w:i/>
          <w:iCs/>
        </w:rPr>
        <w:t>.</w:t>
      </w:r>
      <w:r w:rsidR="00585328">
        <w:rPr>
          <w:i/>
          <w:iCs/>
        </w:rPr>
        <w:t>’</w:t>
      </w:r>
      <w:r w:rsidRPr="00FA6CAC">
        <w:rPr>
          <w:rStyle w:val="FootnoteReference"/>
          <w:i/>
          <w:iCs/>
        </w:rPr>
        <w:footnoteReference w:id="1120"/>
      </w:r>
    </w:p>
    <w:p w14:paraId="5051D1C9" w14:textId="77777777" w:rsidR="00C07CAE" w:rsidRPr="00C07CAE" w:rsidRDefault="00C07CAE" w:rsidP="00C07CAE"/>
    <w:p w14:paraId="6DE9F7D7" w14:textId="77777777" w:rsidR="00C07CAE" w:rsidRPr="00C07CAE" w:rsidRDefault="00C07CAE" w:rsidP="00C07CAE">
      <w:r w:rsidRPr="00C07CAE">
        <w:rPr>
          <w:noProof/>
        </w:rPr>
        <w:drawing>
          <wp:inline distT="0" distB="0" distL="0" distR="0" wp14:anchorId="53979172" wp14:editId="239843CC">
            <wp:extent cx="3200400" cy="2216150"/>
            <wp:effectExtent l="0" t="0" r="0" b="0"/>
            <wp:docPr id="1147259114" name="Picture 1" descr="May be an image of map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map and text"/>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00400" cy="2216150"/>
                    </a:xfrm>
                    <a:prstGeom prst="rect">
                      <a:avLst/>
                    </a:prstGeom>
                    <a:noFill/>
                    <a:ln>
                      <a:noFill/>
                    </a:ln>
                  </pic:spPr>
                </pic:pic>
              </a:graphicData>
            </a:graphic>
          </wp:inline>
        </w:drawing>
      </w:r>
    </w:p>
    <w:p w14:paraId="43D5DB8E" w14:textId="77777777" w:rsidR="00C07CAE" w:rsidRPr="00C07CAE" w:rsidRDefault="00C07CAE" w:rsidP="00C07CAE"/>
    <w:p w14:paraId="7E54B884" w14:textId="77777777" w:rsidR="00C07CAE" w:rsidRPr="00C07CAE" w:rsidRDefault="00C07CAE" w:rsidP="00C07CAE">
      <w:r w:rsidRPr="00C07CAE">
        <w:t>This</w:t>
      </w:r>
      <w:r w:rsidR="00F56099">
        <w:t xml:space="preserve"> </w:t>
      </w:r>
      <w:r w:rsidRPr="00C07CAE">
        <w:t>map</w:t>
      </w:r>
      <w:r w:rsidR="00F56099">
        <w:t xml:space="preserve"> </w:t>
      </w:r>
      <w:r w:rsidRPr="00C07CAE">
        <w:t>portrays</w:t>
      </w:r>
      <w:r w:rsidR="00F56099">
        <w:t xml:space="preserve"> </w:t>
      </w:r>
      <w:r w:rsidRPr="00C07CAE">
        <w:t>much</w:t>
      </w:r>
      <w:r w:rsidR="00F56099">
        <w:t xml:space="preserve"> </w:t>
      </w:r>
      <w:r w:rsidRPr="00C07CAE">
        <w:t>lower</w:t>
      </w:r>
      <w:r w:rsidR="00F56099">
        <w:t xml:space="preserve"> </w:t>
      </w:r>
      <w:r w:rsidRPr="00C07CAE">
        <w:t>sea</w:t>
      </w:r>
      <w:r w:rsidR="00F56099">
        <w:t xml:space="preserve"> </w:t>
      </w:r>
      <w:r w:rsidRPr="00C07CAE">
        <w:t>levels</w:t>
      </w:r>
      <w:r w:rsidR="00F56099">
        <w:t xml:space="preserve"> </w:t>
      </w:r>
      <w:r w:rsidRPr="00C07CAE">
        <w:t>and</w:t>
      </w:r>
      <w:r w:rsidR="00F56099">
        <w:t xml:space="preserve"> </w:t>
      </w:r>
      <w:r w:rsidRPr="00C07CAE">
        <w:t>continents</w:t>
      </w:r>
      <w:r w:rsidR="00F56099">
        <w:t xml:space="preserve"> </w:t>
      </w:r>
      <w:r w:rsidRPr="00C07CAE">
        <w:t>in</w:t>
      </w:r>
      <w:r w:rsidR="00F56099">
        <w:t xml:space="preserve"> </w:t>
      </w:r>
      <w:r w:rsidRPr="00C07CAE">
        <w:t>different</w:t>
      </w:r>
      <w:r w:rsidR="00F56099">
        <w:t xml:space="preserve"> </w:t>
      </w:r>
      <w:r w:rsidRPr="00C07CAE">
        <w:t>positions</w:t>
      </w:r>
      <w:r w:rsidR="00F56099">
        <w:t xml:space="preserve"> </w:t>
      </w:r>
      <w:r w:rsidRPr="00C07CAE">
        <w:t>than</w:t>
      </w:r>
      <w:r w:rsidR="00F56099">
        <w:t xml:space="preserve"> </w:t>
      </w:r>
      <w:r w:rsidRPr="00C07CAE">
        <w:t>we</w:t>
      </w:r>
      <w:r w:rsidR="00F56099">
        <w:t xml:space="preserve"> </w:t>
      </w:r>
      <w:r w:rsidRPr="00C07CAE">
        <w:t>see</w:t>
      </w:r>
      <w:r w:rsidR="00F56099">
        <w:t xml:space="preserve"> </w:t>
      </w:r>
      <w:r w:rsidRPr="00C07CAE">
        <w:t>today.</w:t>
      </w:r>
      <w:r w:rsidR="00F56099">
        <w:t xml:space="preserve"> </w:t>
      </w:r>
      <w:r w:rsidRPr="00C07CAE">
        <w:t>If</w:t>
      </w:r>
      <w:r w:rsidR="00F56099">
        <w:t xml:space="preserve"> </w:t>
      </w:r>
      <w:r w:rsidRPr="00C07CAE">
        <w:t>one</w:t>
      </w:r>
      <w:r w:rsidR="00F56099">
        <w:t xml:space="preserve"> </w:t>
      </w:r>
      <w:r w:rsidRPr="00C07CAE">
        <w:t>would</w:t>
      </w:r>
      <w:r w:rsidR="00F56099">
        <w:t xml:space="preserve"> </w:t>
      </w:r>
      <w:r w:rsidRPr="00C07CAE">
        <w:t>understand</w:t>
      </w:r>
      <w:r w:rsidR="00F56099">
        <w:t xml:space="preserve"> </w:t>
      </w:r>
      <w:r w:rsidRPr="00C07CAE">
        <w:t>that</w:t>
      </w:r>
      <w:r w:rsidR="00F56099">
        <w:t xml:space="preserve"> </w:t>
      </w:r>
      <w:r w:rsidRPr="00C07CAE">
        <w:t>mariners,</w:t>
      </w:r>
      <w:r w:rsidR="00F56099">
        <w:t xml:space="preserve"> </w:t>
      </w:r>
      <w:r w:rsidRPr="00C07CAE">
        <w:t>explorers</w:t>
      </w:r>
      <w:r w:rsidR="00F56099">
        <w:t xml:space="preserve"> </w:t>
      </w:r>
      <w:r w:rsidRPr="00C07CAE">
        <w:t>and</w:t>
      </w:r>
      <w:r w:rsidR="00F56099">
        <w:t xml:space="preserve"> </w:t>
      </w:r>
      <w:r w:rsidRPr="00C07CAE">
        <w:t>scientists,</w:t>
      </w:r>
      <w:r w:rsidR="00F56099">
        <w:t xml:space="preserve"> </w:t>
      </w:r>
      <w:r w:rsidRPr="00C07CAE">
        <w:t>in</w:t>
      </w:r>
      <w:r w:rsidR="00F56099">
        <w:t xml:space="preserve"> </w:t>
      </w:r>
      <w:r w:rsidRPr="00C07CAE">
        <w:t>the</w:t>
      </w:r>
      <w:r w:rsidR="00F56099">
        <w:t xml:space="preserve"> </w:t>
      </w:r>
      <w:r w:rsidRPr="00C07CAE">
        <w:t>past,</w:t>
      </w:r>
      <w:r w:rsidR="00F56099">
        <w:t xml:space="preserve"> </w:t>
      </w:r>
      <w:r w:rsidRPr="00C07CAE">
        <w:t>all</w:t>
      </w:r>
      <w:r w:rsidR="00F56099">
        <w:t xml:space="preserve"> </w:t>
      </w:r>
      <w:r w:rsidRPr="00C07CAE">
        <w:t>were</w:t>
      </w:r>
      <w:r w:rsidR="00F56099">
        <w:t xml:space="preserve"> </w:t>
      </w:r>
      <w:r w:rsidRPr="00C07CAE">
        <w:t>as</w:t>
      </w:r>
      <w:r w:rsidR="00F56099">
        <w:t xml:space="preserve"> </w:t>
      </w:r>
      <w:r w:rsidRPr="00C07CAE">
        <w:t>accurate</w:t>
      </w:r>
      <w:r w:rsidR="00F56099">
        <w:t xml:space="preserve"> </w:t>
      </w:r>
      <w:r w:rsidRPr="00C07CAE">
        <w:t>as</w:t>
      </w:r>
      <w:r w:rsidR="00F56099">
        <w:t xml:space="preserve"> </w:t>
      </w:r>
      <w:r w:rsidRPr="00C07CAE">
        <w:t>they</w:t>
      </w:r>
      <w:r w:rsidR="00F56099">
        <w:t xml:space="preserve"> </w:t>
      </w:r>
      <w:r w:rsidRPr="00C07CAE">
        <w:t>could</w:t>
      </w:r>
      <w:r w:rsidR="00F56099">
        <w:t xml:space="preserve"> </w:t>
      </w:r>
      <w:r w:rsidRPr="00C07CAE">
        <w:t>be,</w:t>
      </w:r>
      <w:r w:rsidR="00F56099">
        <w:t xml:space="preserve"> </w:t>
      </w:r>
      <w:r w:rsidRPr="00C07CAE">
        <w:t>then</w:t>
      </w:r>
      <w:r w:rsidR="00F56099">
        <w:t xml:space="preserve"> </w:t>
      </w:r>
      <w:r w:rsidRPr="00C07CAE">
        <w:t>we</w:t>
      </w:r>
      <w:r w:rsidR="00F56099">
        <w:t xml:space="preserve"> </w:t>
      </w:r>
      <w:r w:rsidRPr="00C07CAE">
        <w:t>are</w:t>
      </w:r>
      <w:r w:rsidR="00F56099">
        <w:t xml:space="preserve"> </w:t>
      </w:r>
      <w:r w:rsidRPr="00C07CAE">
        <w:t>faced</w:t>
      </w:r>
      <w:r w:rsidR="00F56099">
        <w:t xml:space="preserve"> </w:t>
      </w:r>
      <w:r w:rsidRPr="00C07CAE">
        <w:t>with</w:t>
      </w:r>
      <w:r w:rsidR="00F56099">
        <w:t xml:space="preserve"> </w:t>
      </w:r>
      <w:r w:rsidRPr="00C07CAE">
        <w:t>the</w:t>
      </w:r>
      <w:r w:rsidR="00F56099">
        <w:t xml:space="preserve"> </w:t>
      </w:r>
      <w:r w:rsidRPr="00C07CAE">
        <w:t>facts</w:t>
      </w:r>
      <w:r w:rsidR="00F56099">
        <w:t xml:space="preserve"> </w:t>
      </w:r>
      <w:r w:rsidRPr="00C07CAE">
        <w:t>as</w:t>
      </w:r>
      <w:r w:rsidR="00F56099">
        <w:t xml:space="preserve"> </w:t>
      </w:r>
      <w:r w:rsidRPr="00C07CAE">
        <w:t>I</w:t>
      </w:r>
      <w:r w:rsidR="00F56099">
        <w:t xml:space="preserve"> </w:t>
      </w:r>
      <w:r w:rsidRPr="00C07CAE">
        <w:t>have</w:t>
      </w:r>
      <w:r w:rsidR="00F56099">
        <w:t xml:space="preserve"> </w:t>
      </w:r>
      <w:r w:rsidRPr="00C07CAE">
        <w:t>outlined</w:t>
      </w:r>
      <w:r w:rsidR="00F56099">
        <w:t xml:space="preserve"> </w:t>
      </w:r>
      <w:r w:rsidRPr="00C07CAE">
        <w:t>them.</w:t>
      </w:r>
    </w:p>
    <w:p w14:paraId="1337894E" w14:textId="77777777" w:rsidR="00C07CAE" w:rsidRPr="00C07CAE" w:rsidRDefault="00C07CAE" w:rsidP="00C07CAE"/>
    <w:p w14:paraId="549B37CC" w14:textId="77777777" w:rsidR="00C07CAE" w:rsidRPr="00C07CAE" w:rsidRDefault="00C07CAE" w:rsidP="00C07CAE">
      <w:r w:rsidRPr="00C07CAE">
        <w:t>Finally,</w:t>
      </w:r>
      <w:r w:rsidR="00F56099">
        <w:t xml:space="preserve"> </w:t>
      </w:r>
      <w:r w:rsidRPr="00C07CAE">
        <w:t>why</w:t>
      </w:r>
      <w:r w:rsidR="00F56099">
        <w:t xml:space="preserve"> </w:t>
      </w:r>
      <w:r w:rsidRPr="00C07CAE">
        <w:t>do</w:t>
      </w:r>
      <w:r w:rsidR="00F56099">
        <w:t xml:space="preserve"> </w:t>
      </w:r>
      <w:r w:rsidRPr="00C07CAE">
        <w:t>some</w:t>
      </w:r>
      <w:r w:rsidR="00F56099">
        <w:t xml:space="preserve"> </w:t>
      </w:r>
      <w:r w:rsidRPr="00C07CAE">
        <w:rPr>
          <w:i/>
          <w:iCs/>
        </w:rPr>
        <w:t>assume</w:t>
      </w:r>
      <w:r w:rsidR="00F56099">
        <w:t xml:space="preserve"> </w:t>
      </w:r>
      <w:r w:rsidRPr="00C07CAE">
        <w:t>that</w:t>
      </w:r>
      <w:r w:rsidR="00F56099">
        <w:t xml:space="preserve"> </w:t>
      </w:r>
      <w:r w:rsidRPr="00C07CAE">
        <w:t>science</w:t>
      </w:r>
      <w:r w:rsidR="00F56099">
        <w:t xml:space="preserve"> </w:t>
      </w:r>
      <w:r w:rsidRPr="00C07CAE">
        <w:t>is</w:t>
      </w:r>
      <w:r w:rsidR="00F56099">
        <w:t xml:space="preserve"> </w:t>
      </w:r>
      <w:r w:rsidRPr="00C07CAE">
        <w:t>automatically</w:t>
      </w:r>
      <w:r w:rsidR="00F56099">
        <w:t xml:space="preserve"> </w:t>
      </w:r>
      <w:r w:rsidRPr="00C07CAE">
        <w:t>right?</w:t>
      </w:r>
      <w:r w:rsidR="00F56099">
        <w:t xml:space="preserve"> </w:t>
      </w:r>
      <w:r w:rsidRPr="00C07CAE">
        <w:t>Why</w:t>
      </w:r>
      <w:r w:rsidR="00F56099">
        <w:t xml:space="preserve"> </w:t>
      </w:r>
      <w:r w:rsidRPr="00C07CAE">
        <w:t>not</w:t>
      </w:r>
      <w:r w:rsidR="00F56099">
        <w:t xml:space="preserve"> </w:t>
      </w:r>
      <w:r w:rsidRPr="00C07CAE">
        <w:t>ask,</w:t>
      </w:r>
      <w:r w:rsidR="00F56099">
        <w:t xml:space="preserve"> </w:t>
      </w:r>
      <w:r w:rsidRPr="00C07CAE">
        <w:t>how</w:t>
      </w:r>
      <w:r w:rsidR="00F56099">
        <w:t xml:space="preserve"> </w:t>
      </w:r>
      <w:r w:rsidRPr="00C07CAE">
        <w:t>to</w:t>
      </w:r>
      <w:r w:rsidR="00F56099">
        <w:t xml:space="preserve"> </w:t>
      </w:r>
      <w:r w:rsidRPr="00C07CAE">
        <w:t>reconcile</w:t>
      </w:r>
      <w:r w:rsidR="00F56099">
        <w:t xml:space="preserve"> </w:t>
      </w:r>
      <w:r w:rsidRPr="00C07CAE">
        <w:rPr>
          <w:i/>
          <w:iCs/>
        </w:rPr>
        <w:t>science</w:t>
      </w:r>
      <w:r w:rsidR="00F56099">
        <w:t xml:space="preserve"> </w:t>
      </w:r>
      <w:r w:rsidRPr="00C07CAE">
        <w:t>with</w:t>
      </w:r>
      <w:r w:rsidR="00F56099">
        <w:t xml:space="preserve"> </w:t>
      </w:r>
      <w:r w:rsidRPr="00C07CAE">
        <w:t>the</w:t>
      </w:r>
      <w:r w:rsidR="00F56099">
        <w:t xml:space="preserve"> </w:t>
      </w:r>
      <w:r w:rsidRPr="00C07CAE">
        <w:t>Torah?</w:t>
      </w:r>
      <w:r w:rsidR="00F56099">
        <w:t xml:space="preserve"> </w:t>
      </w:r>
    </w:p>
    <w:p w14:paraId="61B86B5E" w14:textId="77777777" w:rsidR="00C07CAE" w:rsidRPr="00C07CAE" w:rsidRDefault="00C07CAE" w:rsidP="00C07CAE"/>
    <w:p w14:paraId="7AFBE251" w14:textId="77777777" w:rsidR="00C07CAE" w:rsidRPr="00C07CAE" w:rsidRDefault="00C07CAE" w:rsidP="00C07CAE"/>
    <w:p w14:paraId="76F276CD" w14:textId="77777777" w:rsidR="00C07CAE" w:rsidRPr="00C07CAE" w:rsidRDefault="00C07CAE" w:rsidP="00C07CAE">
      <w:pPr>
        <w:pStyle w:val="Heading1"/>
      </w:pPr>
      <w:bookmarkStart w:id="182" w:name="_Toc132013704"/>
      <w:bookmarkStart w:id="183" w:name="_Toc136501506"/>
      <w:bookmarkStart w:id="184" w:name="_Toc220681346"/>
      <w:r w:rsidRPr="00C07CAE">
        <w:t>The</w:t>
      </w:r>
      <w:r w:rsidR="00F56099">
        <w:t xml:space="preserve"> </w:t>
      </w:r>
      <w:r w:rsidRPr="00C07CAE">
        <w:t>Ice</w:t>
      </w:r>
      <w:r w:rsidR="00F56099">
        <w:t xml:space="preserve"> </w:t>
      </w:r>
      <w:r w:rsidRPr="00C07CAE">
        <w:t>Age</w:t>
      </w:r>
      <w:bookmarkEnd w:id="182"/>
      <w:bookmarkEnd w:id="183"/>
      <w:bookmarkEnd w:id="184"/>
    </w:p>
    <w:p w14:paraId="4EC48152" w14:textId="77777777" w:rsidR="00C07CAE" w:rsidRPr="00C07CAE" w:rsidRDefault="00C07CAE" w:rsidP="00C07CAE"/>
    <w:p w14:paraId="63A20186" w14:textId="4B4C3C5E" w:rsidR="00C07CAE" w:rsidRPr="00C07CAE" w:rsidRDefault="00C07CAE" w:rsidP="00C07CAE">
      <w:r w:rsidRPr="00C07CAE">
        <w:t>With</w:t>
      </w:r>
      <w:r w:rsidR="00F56099">
        <w:t xml:space="preserve"> </w:t>
      </w:r>
      <w:r w:rsidRPr="00C07CAE">
        <w:t>over</w:t>
      </w:r>
      <w:r w:rsidR="00F56099">
        <w:t xml:space="preserve"> </w:t>
      </w:r>
      <w:r w:rsidRPr="00C07CAE">
        <w:t>six</w:t>
      </w:r>
      <w:r w:rsidR="00F56099">
        <w:t xml:space="preserve"> </w:t>
      </w:r>
      <w:r w:rsidRPr="00C07CAE">
        <w:t>hundred</w:t>
      </w:r>
      <w:r w:rsidR="00F56099">
        <w:t xml:space="preserve"> </w:t>
      </w:r>
      <w:r w:rsidRPr="00C07CAE">
        <w:t>ancient</w:t>
      </w:r>
      <w:r w:rsidR="00F56099">
        <w:t xml:space="preserve"> </w:t>
      </w:r>
      <w:r w:rsidRPr="00C07CAE">
        <w:t>legends</w:t>
      </w:r>
      <w:r w:rsidR="00F56099">
        <w:t xml:space="preserve"> </w:t>
      </w:r>
      <w:r w:rsidRPr="00C07CAE">
        <w:t>from</w:t>
      </w:r>
      <w:r w:rsidR="00F56099">
        <w:t xml:space="preserve"> </w:t>
      </w:r>
      <w:r w:rsidRPr="00C07CAE">
        <w:t>around</w:t>
      </w:r>
      <w:r w:rsidR="00F56099">
        <w:t xml:space="preserve"> </w:t>
      </w:r>
      <w:r w:rsidRPr="00C07CAE">
        <w:t>the</w:t>
      </w:r>
      <w:r w:rsidR="00F56099">
        <w:t xml:space="preserve"> </w:t>
      </w:r>
      <w:r w:rsidRPr="00C07CAE">
        <w:t>world</w:t>
      </w:r>
      <w:r w:rsidR="00F56099">
        <w:t xml:space="preserve"> </w:t>
      </w:r>
      <w:r w:rsidRPr="00C07CAE">
        <w:t>about</w:t>
      </w:r>
      <w:r w:rsidR="00F56099">
        <w:t xml:space="preserve"> </w:t>
      </w:r>
      <w:r w:rsidRPr="00C07CAE">
        <w:t>the</w:t>
      </w:r>
      <w:r w:rsidR="00F56099">
        <w:t xml:space="preserve"> </w:t>
      </w:r>
      <w:r w:rsidRPr="00C07CAE">
        <w:t>global</w:t>
      </w:r>
      <w:r w:rsidR="00F56099">
        <w:t xml:space="preserve"> </w:t>
      </w:r>
      <w:r w:rsidRPr="00C07CAE">
        <w:t>flood,</w:t>
      </w:r>
      <w:r w:rsidR="00F56099">
        <w:t xml:space="preserve"> </w:t>
      </w:r>
      <w:r w:rsidRPr="00C07CAE">
        <w:t>often</w:t>
      </w:r>
      <w:r w:rsidR="00F56099">
        <w:t xml:space="preserve"> </w:t>
      </w:r>
      <w:r w:rsidRPr="00C07CAE">
        <w:t>similar</w:t>
      </w:r>
      <w:r w:rsidR="00F56099">
        <w:t xml:space="preserve"> </w:t>
      </w:r>
      <w:r w:rsidRPr="00C07CAE">
        <w:t>to</w:t>
      </w:r>
      <w:r w:rsidR="00F56099">
        <w:t xml:space="preserve"> </w:t>
      </w:r>
      <w:r w:rsidRPr="00C07CAE">
        <w:t>the</w:t>
      </w:r>
      <w:r w:rsidR="00F56099">
        <w:t xml:space="preserve"> </w:t>
      </w:r>
      <w:r w:rsidRPr="00C07CAE">
        <w:t>story</w:t>
      </w:r>
      <w:r w:rsidR="00F56099">
        <w:t xml:space="preserve"> </w:t>
      </w:r>
      <w:r w:rsidRPr="00C07CAE">
        <w:t>in</w:t>
      </w:r>
      <w:r w:rsidR="00F56099">
        <w:t xml:space="preserve"> </w:t>
      </w:r>
      <w:r w:rsidRPr="00C07CAE">
        <w:t>the</w:t>
      </w:r>
      <w:r w:rsidR="00F56099">
        <w:t xml:space="preserve"> </w:t>
      </w:r>
      <w:r w:rsidRPr="00C07CAE">
        <w:t>book</w:t>
      </w:r>
      <w:r w:rsidR="00F56099">
        <w:t xml:space="preserve"> </w:t>
      </w:r>
      <w:r w:rsidRPr="00C07CAE">
        <w:t>of</w:t>
      </w:r>
      <w:r w:rsidR="00F56099">
        <w:t xml:space="preserve"> </w:t>
      </w:r>
      <w:r w:rsidRPr="00C07CAE">
        <w:t>Genesis</w:t>
      </w:r>
      <w:r w:rsidR="00F56099">
        <w:t xml:space="preserve"> </w:t>
      </w:r>
      <w:r w:rsidRPr="00C07CAE">
        <w:t>about</w:t>
      </w:r>
      <w:r w:rsidR="00F56099">
        <w:t xml:space="preserve"> </w:t>
      </w:r>
      <w:r w:rsidRPr="00C07CAE">
        <w:t>Noach,</w:t>
      </w:r>
      <w:r w:rsidR="00F56099">
        <w:t xml:space="preserve"> </w:t>
      </w:r>
      <w:r w:rsidRPr="00C07CAE">
        <w:t>when</w:t>
      </w:r>
      <w:r w:rsidR="00F56099">
        <w:t xml:space="preserve"> </w:t>
      </w:r>
      <w:r w:rsidRPr="00C07CAE">
        <w:t>considered</w:t>
      </w:r>
      <w:r w:rsidR="00F56099">
        <w:t xml:space="preserve"> </w:t>
      </w:r>
      <w:r w:rsidRPr="00C07CAE">
        <w:t>that</w:t>
      </w:r>
      <w:r w:rsidR="00F56099">
        <w:t xml:space="preserve"> </w:t>
      </w:r>
      <w:r w:rsidRPr="00C07CAE">
        <w:t>the</w:t>
      </w:r>
      <w:r w:rsidR="00F56099">
        <w:t xml:space="preserve"> </w:t>
      </w:r>
      <w:r w:rsidRPr="00C07CAE">
        <w:t>mountain</w:t>
      </w:r>
      <w:r w:rsidR="00F56099">
        <w:t xml:space="preserve"> </w:t>
      </w:r>
      <w:r w:rsidRPr="00C07CAE">
        <w:t>ranges</w:t>
      </w:r>
      <w:r w:rsidR="00F56099">
        <w:t xml:space="preserve"> </w:t>
      </w:r>
      <w:r w:rsidRPr="00C07CAE">
        <w:t>rose</w:t>
      </w:r>
      <w:r w:rsidR="00F56099">
        <w:t xml:space="preserve"> </w:t>
      </w:r>
      <w:r w:rsidRPr="00C07CAE">
        <w:t>at</w:t>
      </w:r>
      <w:r w:rsidR="00F56099">
        <w:t xml:space="preserve"> </w:t>
      </w:r>
      <w:r w:rsidRPr="00C07CAE">
        <w:t>the</w:t>
      </w:r>
      <w:r w:rsidR="00F56099">
        <w:t xml:space="preserve"> </w:t>
      </w:r>
      <w:r w:rsidRPr="00C07CAE">
        <w:t>close</w:t>
      </w:r>
      <w:r w:rsidR="00F56099">
        <w:t xml:space="preserve"> </w:t>
      </w:r>
      <w:r w:rsidRPr="00C07CAE">
        <w:t>of</w:t>
      </w:r>
      <w:r w:rsidR="00F56099">
        <w:t xml:space="preserve"> </w:t>
      </w:r>
      <w:r w:rsidRPr="00C07CAE">
        <w:t>the</w:t>
      </w:r>
      <w:r w:rsidR="00F56099">
        <w:t xml:space="preserve"> </w:t>
      </w:r>
      <w:r w:rsidRPr="00C07CAE">
        <w:t>global</w:t>
      </w:r>
      <w:r w:rsidR="00F56099">
        <w:t xml:space="preserve"> </w:t>
      </w:r>
      <w:r w:rsidRPr="00C07CAE">
        <w:t>flood</w:t>
      </w:r>
      <w:r w:rsidR="00F56099">
        <w:t xml:space="preserve"> </w:t>
      </w:r>
      <w:r w:rsidRPr="00C07CAE">
        <w:t>as</w:t>
      </w:r>
      <w:r w:rsidR="00F56099">
        <w:t xml:space="preserve"> </w:t>
      </w:r>
      <w:r w:rsidRPr="00C07CAE">
        <w:t>the</w:t>
      </w:r>
      <w:r w:rsidR="00F56099">
        <w:t xml:space="preserve"> </w:t>
      </w:r>
      <w:r w:rsidRPr="00C07CAE">
        <w:t>water</w:t>
      </w:r>
      <w:r w:rsidR="00F56099">
        <w:t xml:space="preserve"> </w:t>
      </w:r>
      <w:r w:rsidRPr="00C07CAE">
        <w:t>slid</w:t>
      </w:r>
      <w:r w:rsidR="00F56099">
        <w:t xml:space="preserve"> </w:t>
      </w:r>
      <w:r w:rsidRPr="00C07CAE">
        <w:t>off</w:t>
      </w:r>
      <w:r w:rsidR="00F56099">
        <w:t xml:space="preserve"> </w:t>
      </w:r>
      <w:r w:rsidRPr="00C07CAE">
        <w:t>into</w:t>
      </w:r>
      <w:r w:rsidR="00F56099">
        <w:t xml:space="preserve"> </w:t>
      </w:r>
      <w:r w:rsidR="00E01F10">
        <w:t>the</w:t>
      </w:r>
      <w:r w:rsidRPr="00C07CAE">
        <w:t>n</w:t>
      </w:r>
      <w:r w:rsidR="00F56099">
        <w:t xml:space="preserve"> </w:t>
      </w:r>
      <w:r w:rsidRPr="00C07CAE">
        <w:t>deepening</w:t>
      </w:r>
      <w:r w:rsidR="00F56099">
        <w:t xml:space="preserve"> </w:t>
      </w:r>
      <w:r w:rsidRPr="00C07CAE">
        <w:t>ocean</w:t>
      </w:r>
      <w:r w:rsidR="00F56099">
        <w:t xml:space="preserve"> </w:t>
      </w:r>
      <w:r w:rsidRPr="00C07CAE">
        <w:t>basins</w:t>
      </w:r>
      <w:r w:rsidR="00F56099">
        <w:t xml:space="preserve"> </w:t>
      </w:r>
      <w:r w:rsidRPr="00C07CAE">
        <w:t>of</w:t>
      </w:r>
      <w:r w:rsidR="00F56099">
        <w:t xml:space="preserve"> </w:t>
      </w:r>
      <w:r w:rsidRPr="00C07CAE">
        <w:t>the</w:t>
      </w:r>
      <w:r w:rsidR="00F56099">
        <w:t xml:space="preserve"> </w:t>
      </w:r>
      <w:r w:rsidRPr="00C07CAE">
        <w:t>world,</w:t>
      </w:r>
      <w:r w:rsidR="00F56099">
        <w:t xml:space="preserve"> </w:t>
      </w:r>
      <w:r w:rsidRPr="00C07CAE">
        <w:t>the</w:t>
      </w:r>
      <w:r w:rsidR="00F56099">
        <w:t xml:space="preserve"> </w:t>
      </w:r>
      <w:r w:rsidRPr="00C07CAE">
        <w:t>obviously</w:t>
      </w:r>
      <w:r w:rsidR="00F56099">
        <w:t xml:space="preserve"> </w:t>
      </w:r>
      <w:r w:rsidRPr="00C07CAE">
        <w:t>sound</w:t>
      </w:r>
      <w:r w:rsidR="00F56099">
        <w:t xml:space="preserve"> </w:t>
      </w:r>
      <w:r w:rsidRPr="00C07CAE">
        <w:t>hydrological</w:t>
      </w:r>
      <w:r w:rsidR="00F56099">
        <w:t xml:space="preserve"> </w:t>
      </w:r>
      <w:r w:rsidRPr="00C07CAE">
        <w:t>deduction</w:t>
      </w:r>
      <w:r w:rsidR="00F56099">
        <w:t xml:space="preserve"> </w:t>
      </w:r>
      <w:r w:rsidRPr="00C07CAE">
        <w:t>is</w:t>
      </w:r>
      <w:r w:rsidR="00F56099">
        <w:t xml:space="preserve"> </w:t>
      </w:r>
      <w:r w:rsidRPr="00C07CAE">
        <w:t>that</w:t>
      </w:r>
      <w:r w:rsidR="00F56099">
        <w:t xml:space="preserve"> </w:t>
      </w:r>
      <w:r w:rsidRPr="00C07CAE">
        <w:t>Noach</w:t>
      </w:r>
      <w:r w:rsidR="00585328">
        <w:t>’</w:t>
      </w:r>
      <w:r w:rsidRPr="00C07CAE">
        <w:t>s</w:t>
      </w:r>
      <w:r w:rsidR="00F56099">
        <w:t xml:space="preserve"> </w:t>
      </w:r>
      <w:r w:rsidRPr="00C07CAE">
        <w:t>Flood</w:t>
      </w:r>
      <w:r w:rsidR="00F56099">
        <w:t xml:space="preserve"> </w:t>
      </w:r>
      <w:r w:rsidRPr="00C07CAE">
        <w:t>was</w:t>
      </w:r>
      <w:r w:rsidR="00F56099">
        <w:t xml:space="preserve"> </w:t>
      </w:r>
      <w:r w:rsidRPr="00C07CAE">
        <w:t>the</w:t>
      </w:r>
      <w:r w:rsidR="00F56099">
        <w:t xml:space="preserve"> </w:t>
      </w:r>
      <w:r w:rsidRPr="00C07CAE">
        <w:t>historic</w:t>
      </w:r>
      <w:r w:rsidR="00F56099">
        <w:t xml:space="preserve"> </w:t>
      </w:r>
      <w:r w:rsidRPr="00C07CAE">
        <w:t>event</w:t>
      </w:r>
      <w:r w:rsidR="00F56099">
        <w:t xml:space="preserve"> </w:t>
      </w:r>
      <w:r w:rsidRPr="00C07CAE">
        <w:t>which</w:t>
      </w:r>
      <w:r w:rsidR="00F56099">
        <w:t xml:space="preserve"> </w:t>
      </w:r>
      <w:r w:rsidRPr="00C07CAE">
        <w:t>caused</w:t>
      </w:r>
      <w:r w:rsidR="00F56099">
        <w:t xml:space="preserve"> </w:t>
      </w:r>
      <w:r w:rsidRPr="00C07CAE">
        <w:t>the</w:t>
      </w:r>
      <w:r w:rsidR="00F56099">
        <w:t xml:space="preserve"> </w:t>
      </w:r>
      <w:r w:rsidRPr="00C07CAE">
        <w:t>heating</w:t>
      </w:r>
      <w:r w:rsidR="00F56099">
        <w:t xml:space="preserve"> </w:t>
      </w:r>
      <w:r w:rsidRPr="00C07CAE">
        <w:t>of</w:t>
      </w:r>
      <w:r w:rsidR="00F56099">
        <w:t xml:space="preserve"> </w:t>
      </w:r>
      <w:r w:rsidRPr="00C07CAE">
        <w:t>the</w:t>
      </w:r>
      <w:r w:rsidR="00F56099">
        <w:t xml:space="preserve"> </w:t>
      </w:r>
      <w:r w:rsidRPr="00C07CAE">
        <w:t>ocean</w:t>
      </w:r>
      <w:r w:rsidR="00F56099">
        <w:t xml:space="preserve"> </w:t>
      </w:r>
      <w:r w:rsidRPr="00C07CAE">
        <w:t>for</w:t>
      </w:r>
      <w:r w:rsidR="00F56099">
        <w:t xml:space="preserve"> </w:t>
      </w:r>
      <w:r w:rsidRPr="00C07CAE">
        <w:t>the</w:t>
      </w:r>
      <w:r w:rsidR="00F56099">
        <w:t xml:space="preserve"> </w:t>
      </w:r>
      <w:r w:rsidRPr="00C07CAE">
        <w:t>Ice</w:t>
      </w:r>
      <w:r w:rsidR="00F56099">
        <w:t xml:space="preserve"> </w:t>
      </w:r>
      <w:r w:rsidRPr="00C07CAE">
        <w:t>Age</w:t>
      </w:r>
      <w:r w:rsidR="00F56099">
        <w:t xml:space="preserve"> </w:t>
      </w:r>
      <w:r w:rsidRPr="00C07CAE">
        <w:t>to</w:t>
      </w:r>
      <w:r w:rsidR="00F56099">
        <w:t xml:space="preserve"> </w:t>
      </w:r>
      <w:r w:rsidRPr="00C07CAE">
        <w:t>follow,</w:t>
      </w:r>
      <w:r w:rsidR="00F56099">
        <w:t xml:space="preserve"> </w:t>
      </w:r>
      <w:r w:rsidRPr="00C07CAE">
        <w:t>it</w:t>
      </w:r>
      <w:r w:rsidR="00585328">
        <w:t>’</w:t>
      </w:r>
      <w:r w:rsidRPr="00C07CAE">
        <w:t>s</w:t>
      </w:r>
      <w:r w:rsidR="00F56099">
        <w:t xml:space="preserve"> </w:t>
      </w:r>
      <w:r w:rsidRPr="00C07CAE">
        <w:t>hydrology</w:t>
      </w:r>
      <w:r w:rsidR="00F56099">
        <w:t xml:space="preserve"> </w:t>
      </w:r>
      <w:r w:rsidRPr="00C07CAE">
        <w:t>101,</w:t>
      </w:r>
      <w:r w:rsidR="00F56099">
        <w:t xml:space="preserve"> </w:t>
      </w:r>
      <w:r w:rsidRPr="00C07CAE">
        <w:t>really</w:t>
      </w:r>
      <w:r w:rsidR="00F56099">
        <w:t xml:space="preserve"> </w:t>
      </w:r>
      <w:r w:rsidRPr="00C07CAE">
        <w:t>not</w:t>
      </w:r>
      <w:r w:rsidR="00F56099">
        <w:t xml:space="preserve"> </w:t>
      </w:r>
      <w:r w:rsidRPr="00C07CAE">
        <w:t>debatable</w:t>
      </w:r>
      <w:r w:rsidR="00F56099">
        <w:t xml:space="preserve"> </w:t>
      </w:r>
      <w:r w:rsidRPr="00C07CAE">
        <w:t>once</w:t>
      </w:r>
      <w:r w:rsidR="00F56099">
        <w:t xml:space="preserve"> </w:t>
      </w:r>
      <w:r w:rsidRPr="00C07CAE">
        <w:t>the</w:t>
      </w:r>
      <w:r w:rsidR="00F56099">
        <w:t xml:space="preserve"> </w:t>
      </w:r>
      <w:r w:rsidRPr="00C07CAE">
        <w:t>efficacy</w:t>
      </w:r>
      <w:r w:rsidR="00F56099">
        <w:t xml:space="preserve"> </w:t>
      </w:r>
      <w:r w:rsidRPr="00C07CAE">
        <w:t>of</w:t>
      </w:r>
      <w:r w:rsidR="00F56099">
        <w:t xml:space="preserve"> </w:t>
      </w:r>
      <w:r w:rsidRPr="00C07CAE">
        <w:t>the</w:t>
      </w:r>
      <w:r w:rsidR="00F56099">
        <w:t xml:space="preserve"> </w:t>
      </w:r>
      <w:r w:rsidRPr="00C07CAE">
        <w:t>global</w:t>
      </w:r>
      <w:r w:rsidR="00F56099">
        <w:t xml:space="preserve"> </w:t>
      </w:r>
      <w:r w:rsidRPr="00C07CAE">
        <w:t>flood</w:t>
      </w:r>
      <w:r w:rsidR="00F56099">
        <w:t xml:space="preserve"> </w:t>
      </w:r>
      <w:r w:rsidRPr="00C07CAE">
        <w:t>model</w:t>
      </w:r>
      <w:r w:rsidR="00F56099">
        <w:t xml:space="preserve"> </w:t>
      </w:r>
      <w:r w:rsidRPr="00C07CAE">
        <w:t>is</w:t>
      </w:r>
      <w:r w:rsidR="00F56099">
        <w:t xml:space="preserve"> </w:t>
      </w:r>
      <w:r w:rsidRPr="00C07CAE">
        <w:t>established.</w:t>
      </w:r>
    </w:p>
    <w:p w14:paraId="5921709B" w14:textId="77777777" w:rsidR="00C07CAE" w:rsidRPr="00C07CAE" w:rsidRDefault="00C07CAE" w:rsidP="00C07CAE"/>
    <w:p w14:paraId="72E9DEF8" w14:textId="20ECCFF1" w:rsidR="00C07CAE" w:rsidRPr="00C07CAE" w:rsidRDefault="00C07CAE" w:rsidP="00C07CAE">
      <w:r w:rsidRPr="00C07CAE">
        <w:t>Published</w:t>
      </w:r>
      <w:r w:rsidR="00F56099">
        <w:t xml:space="preserve"> </w:t>
      </w:r>
      <w:r w:rsidRPr="00C07CAE">
        <w:t>in</w:t>
      </w:r>
      <w:r w:rsidR="00F56099">
        <w:t xml:space="preserve"> </w:t>
      </w:r>
      <w:r w:rsidRPr="00C07CAE">
        <w:t>1531,</w:t>
      </w:r>
      <w:r w:rsidRPr="00C07CAE">
        <w:rPr>
          <w:sz w:val="20"/>
          <w:vertAlign w:val="superscript"/>
        </w:rPr>
        <w:footnoteReference w:id="1121"/>
      </w:r>
      <w:r w:rsidR="00F56099">
        <w:t xml:space="preserve"> </w:t>
      </w:r>
      <w:r w:rsidRPr="00C07CAE">
        <w:t>the</w:t>
      </w:r>
      <w:r w:rsidR="00F56099">
        <w:t xml:space="preserve"> </w:t>
      </w:r>
      <w:proofErr w:type="spellStart"/>
      <w:r w:rsidRPr="00C07CAE">
        <w:t>Oronteus</w:t>
      </w:r>
      <w:proofErr w:type="spellEnd"/>
      <w:r w:rsidR="00F56099">
        <w:t xml:space="preserve"> </w:t>
      </w:r>
      <w:proofErr w:type="spellStart"/>
      <w:r w:rsidRPr="00C07CAE">
        <w:t>Finaeus</w:t>
      </w:r>
      <w:proofErr w:type="spellEnd"/>
      <w:r w:rsidR="00F56099">
        <w:t xml:space="preserve"> </w:t>
      </w:r>
      <w:r w:rsidRPr="00C07CAE">
        <w:t>map</w:t>
      </w:r>
      <w:r w:rsidR="00F56099">
        <w:t xml:space="preserve"> </w:t>
      </w:r>
      <w:r w:rsidRPr="00C07CAE">
        <w:t>unveils</w:t>
      </w:r>
      <w:r w:rsidR="00F56099">
        <w:t xml:space="preserve"> </w:t>
      </w:r>
      <w:r w:rsidRPr="00C07CAE">
        <w:t>a</w:t>
      </w:r>
      <w:r w:rsidR="00F56099">
        <w:t xml:space="preserve"> </w:t>
      </w:r>
      <w:r w:rsidRPr="00C07CAE">
        <w:t>captivating</w:t>
      </w:r>
      <w:r w:rsidR="00F56099">
        <w:t xml:space="preserve"> </w:t>
      </w:r>
      <w:r w:rsidRPr="00C07CAE">
        <w:t>depiction</w:t>
      </w:r>
      <w:r w:rsidR="00F56099">
        <w:t xml:space="preserve"> </w:t>
      </w:r>
      <w:r w:rsidRPr="00C07CAE">
        <w:t>of</w:t>
      </w:r>
      <w:r w:rsidR="00F56099">
        <w:t xml:space="preserve"> </w:t>
      </w:r>
      <w:r w:rsidRPr="00C07CAE">
        <w:t>Antarctica,</w:t>
      </w:r>
      <w:r w:rsidR="00F56099">
        <w:t xml:space="preserve"> </w:t>
      </w:r>
      <w:r w:rsidRPr="00C07CAE">
        <w:t>predating</w:t>
      </w:r>
      <w:r w:rsidR="00F56099">
        <w:t xml:space="preserve"> </w:t>
      </w:r>
      <w:r w:rsidRPr="00C07CAE">
        <w:t>its</w:t>
      </w:r>
      <w:r w:rsidR="00F56099">
        <w:t xml:space="preserve"> </w:t>
      </w:r>
      <w:r w:rsidRPr="00C07CAE">
        <w:t>official</w:t>
      </w:r>
      <w:r w:rsidR="00F56099">
        <w:t xml:space="preserve"> </w:t>
      </w:r>
      <w:r w:rsidR="00585328">
        <w:t>“</w:t>
      </w:r>
      <w:r w:rsidRPr="00C07CAE">
        <w:t>discovery</w:t>
      </w:r>
      <w:r w:rsidR="00585328">
        <w:t>”</w:t>
      </w:r>
      <w:r w:rsidRPr="00C07CAE">
        <w:t>,</w:t>
      </w:r>
      <w:r w:rsidR="00F56099">
        <w:t xml:space="preserve"> </w:t>
      </w:r>
      <w:r w:rsidRPr="00C07CAE">
        <w:t>showcasing</w:t>
      </w:r>
      <w:r w:rsidR="00F56099">
        <w:t xml:space="preserve"> </w:t>
      </w:r>
      <w:r w:rsidRPr="00C07CAE">
        <w:t>the</w:t>
      </w:r>
      <w:r w:rsidR="00F56099">
        <w:t xml:space="preserve"> </w:t>
      </w:r>
      <w:r w:rsidRPr="00C07CAE">
        <w:t>icy</w:t>
      </w:r>
      <w:r w:rsidR="00F56099">
        <w:t xml:space="preserve"> </w:t>
      </w:r>
      <w:r w:rsidRPr="00C07CAE">
        <w:t>expanse</w:t>
      </w:r>
      <w:r w:rsidR="00F56099">
        <w:t xml:space="preserve"> </w:t>
      </w:r>
      <w:r w:rsidRPr="00C07CAE">
        <w:t>in</w:t>
      </w:r>
      <w:r w:rsidR="00F56099">
        <w:t xml:space="preserve"> </w:t>
      </w:r>
      <w:r w:rsidRPr="00C07CAE">
        <w:t>a</w:t>
      </w:r>
      <w:r w:rsidR="00F56099">
        <w:t xml:space="preserve"> </w:t>
      </w:r>
      <w:r w:rsidRPr="00C07CAE">
        <w:t>remarkably</w:t>
      </w:r>
      <w:r w:rsidR="00F56099">
        <w:t xml:space="preserve"> </w:t>
      </w:r>
      <w:r w:rsidRPr="00C07CAE">
        <w:t>ice-free</w:t>
      </w:r>
      <w:r w:rsidR="00F56099">
        <w:t xml:space="preserve"> </w:t>
      </w:r>
      <w:r w:rsidRPr="00C07CAE">
        <w:t>state.</w:t>
      </w:r>
      <w:r w:rsidR="00F56099">
        <w:t xml:space="preserve"> </w:t>
      </w:r>
      <w:r w:rsidRPr="00C07CAE">
        <w:t>This</w:t>
      </w:r>
      <w:r w:rsidR="00F56099">
        <w:t xml:space="preserve"> </w:t>
      </w:r>
      <w:r w:rsidRPr="00C07CAE">
        <w:t>extraordinary</w:t>
      </w:r>
      <w:r w:rsidR="00F56099">
        <w:t xml:space="preserve"> </w:t>
      </w:r>
      <w:r w:rsidRPr="00C07CAE">
        <w:t>map</w:t>
      </w:r>
      <w:r w:rsidR="00F56099">
        <w:t xml:space="preserve"> </w:t>
      </w:r>
      <w:r w:rsidRPr="00C07CAE">
        <w:t>unveils</w:t>
      </w:r>
      <w:r w:rsidR="00F56099">
        <w:t xml:space="preserve"> </w:t>
      </w:r>
      <w:r w:rsidRPr="00C07CAE">
        <w:t>a</w:t>
      </w:r>
      <w:r w:rsidR="00F56099">
        <w:t xml:space="preserve"> </w:t>
      </w:r>
      <w:r w:rsidRPr="00C07CAE">
        <w:t>wealth</w:t>
      </w:r>
      <w:r w:rsidR="00F56099">
        <w:t xml:space="preserve"> </w:t>
      </w:r>
      <w:r w:rsidRPr="00C07CAE">
        <w:t>of</w:t>
      </w:r>
      <w:r w:rsidR="00F56099">
        <w:t xml:space="preserve"> </w:t>
      </w:r>
      <w:r w:rsidRPr="00C07CAE">
        <w:t>geographical</w:t>
      </w:r>
      <w:r w:rsidR="00F56099">
        <w:t xml:space="preserve"> </w:t>
      </w:r>
      <w:r w:rsidRPr="00C07CAE">
        <w:t>features,</w:t>
      </w:r>
      <w:r w:rsidR="00F56099">
        <w:t xml:space="preserve"> </w:t>
      </w:r>
      <w:r w:rsidRPr="00C07CAE">
        <w:t>including</w:t>
      </w:r>
      <w:r w:rsidR="00F56099">
        <w:t xml:space="preserve"> </w:t>
      </w:r>
      <w:r w:rsidRPr="00C07CAE">
        <w:t>continent-spanning</w:t>
      </w:r>
      <w:r w:rsidR="00F56099">
        <w:t xml:space="preserve"> </w:t>
      </w:r>
      <w:r w:rsidRPr="00C07CAE">
        <w:t>rivers,</w:t>
      </w:r>
      <w:r w:rsidR="00F56099">
        <w:t xml:space="preserve"> </w:t>
      </w:r>
      <w:r w:rsidRPr="00C07CAE">
        <w:t>lush</w:t>
      </w:r>
      <w:r w:rsidR="00F56099">
        <w:t xml:space="preserve"> </w:t>
      </w:r>
      <w:r w:rsidRPr="00C07CAE">
        <w:t>valleys,</w:t>
      </w:r>
      <w:r w:rsidR="00F56099">
        <w:t xml:space="preserve"> </w:t>
      </w:r>
      <w:r w:rsidRPr="00C07CAE">
        <w:t>and</w:t>
      </w:r>
      <w:r w:rsidR="00F56099">
        <w:t xml:space="preserve"> </w:t>
      </w:r>
      <w:r w:rsidRPr="00C07CAE">
        <w:t>intricate</w:t>
      </w:r>
      <w:r w:rsidR="00F56099">
        <w:t xml:space="preserve"> </w:t>
      </w:r>
      <w:r w:rsidRPr="00C07CAE">
        <w:t>coastlines.</w:t>
      </w:r>
      <w:r w:rsidR="00F56099">
        <w:t xml:space="preserve"> </w:t>
      </w:r>
      <w:r w:rsidRPr="00C07CAE">
        <w:t>It</w:t>
      </w:r>
      <w:r w:rsidR="00F56099">
        <w:t xml:space="preserve"> </w:t>
      </w:r>
      <w:r w:rsidRPr="00C07CAE">
        <w:t>even</w:t>
      </w:r>
      <w:r w:rsidR="00F56099">
        <w:t xml:space="preserve"> </w:t>
      </w:r>
      <w:r w:rsidRPr="00C07CAE">
        <w:t>offers</w:t>
      </w:r>
      <w:r w:rsidR="00F56099">
        <w:t xml:space="preserve"> </w:t>
      </w:r>
      <w:r w:rsidRPr="00C07CAE">
        <w:t>an</w:t>
      </w:r>
      <w:r w:rsidR="00F56099">
        <w:t xml:space="preserve"> </w:t>
      </w:r>
      <w:r w:rsidRPr="00C07CAE">
        <w:t>approximate</w:t>
      </w:r>
      <w:r w:rsidR="00F56099">
        <w:t xml:space="preserve"> </w:t>
      </w:r>
      <w:r w:rsidRPr="00C07CAE">
        <w:t>placement</w:t>
      </w:r>
      <w:r w:rsidR="00F56099">
        <w:t xml:space="preserve"> </w:t>
      </w:r>
      <w:r w:rsidRPr="00C07CAE">
        <w:t>of</w:t>
      </w:r>
      <w:r w:rsidR="00F56099">
        <w:t xml:space="preserve"> </w:t>
      </w:r>
      <w:r w:rsidRPr="00C07CAE">
        <w:t>the</w:t>
      </w:r>
      <w:r w:rsidR="00F56099">
        <w:t xml:space="preserve"> </w:t>
      </w:r>
      <w:r w:rsidRPr="00C07CAE">
        <w:t>southern</w:t>
      </w:r>
      <w:r w:rsidR="00F56099">
        <w:t xml:space="preserve"> </w:t>
      </w:r>
      <w:r w:rsidRPr="00C07CAE">
        <w:t>pole,</w:t>
      </w:r>
      <w:r w:rsidR="00F56099">
        <w:t xml:space="preserve"> </w:t>
      </w:r>
      <w:r w:rsidRPr="00C07CAE">
        <w:t>along</w:t>
      </w:r>
      <w:r w:rsidR="00F56099">
        <w:t xml:space="preserve"> </w:t>
      </w:r>
      <w:r w:rsidRPr="00C07CAE">
        <w:t>with</w:t>
      </w:r>
      <w:r w:rsidR="00F56099">
        <w:t xml:space="preserve"> </w:t>
      </w:r>
      <w:r w:rsidRPr="00C07CAE">
        <w:t>accurately</w:t>
      </w:r>
      <w:r w:rsidR="00F56099">
        <w:t xml:space="preserve"> </w:t>
      </w:r>
      <w:r w:rsidRPr="00C07CAE">
        <w:t>depicted</w:t>
      </w:r>
      <w:r w:rsidR="00F56099">
        <w:t xml:space="preserve"> </w:t>
      </w:r>
      <w:r w:rsidRPr="00C07CAE">
        <w:t>longitudinal</w:t>
      </w:r>
      <w:r w:rsidR="00F56099">
        <w:t xml:space="preserve"> </w:t>
      </w:r>
      <w:r w:rsidRPr="00C07CAE">
        <w:t>coordinates.</w:t>
      </w:r>
      <w:r w:rsidR="00F56099">
        <w:t xml:space="preserve"> </w:t>
      </w:r>
      <w:r w:rsidRPr="00C07CAE">
        <w:t>The</w:t>
      </w:r>
      <w:r w:rsidR="00F56099">
        <w:t xml:space="preserve"> </w:t>
      </w:r>
      <w:proofErr w:type="spellStart"/>
      <w:r w:rsidRPr="00C07CAE">
        <w:t>Oronteus</w:t>
      </w:r>
      <w:proofErr w:type="spellEnd"/>
      <w:r w:rsidR="00F56099">
        <w:t xml:space="preserve"> </w:t>
      </w:r>
      <w:proofErr w:type="spellStart"/>
      <w:r w:rsidRPr="00C07CAE">
        <w:t>Finaeus</w:t>
      </w:r>
      <w:proofErr w:type="spellEnd"/>
      <w:r w:rsidR="00F56099">
        <w:t xml:space="preserve"> </w:t>
      </w:r>
      <w:r w:rsidRPr="00C07CAE">
        <w:t>map</w:t>
      </w:r>
      <w:r w:rsidR="00F56099">
        <w:t xml:space="preserve"> </w:t>
      </w:r>
      <w:r w:rsidRPr="00C07CAE">
        <w:t>serves</w:t>
      </w:r>
      <w:r w:rsidR="00F56099">
        <w:t xml:space="preserve"> </w:t>
      </w:r>
      <w:r w:rsidRPr="00C07CAE">
        <w:t>as</w:t>
      </w:r>
      <w:r w:rsidR="00F56099">
        <w:t xml:space="preserve"> </w:t>
      </w:r>
      <w:r w:rsidRPr="00C07CAE">
        <w:t>a</w:t>
      </w:r>
      <w:r w:rsidR="00F56099">
        <w:t xml:space="preserve"> </w:t>
      </w:r>
      <w:r w:rsidRPr="00C07CAE">
        <w:t>fascinating</w:t>
      </w:r>
      <w:r w:rsidR="00F56099">
        <w:t xml:space="preserve"> </w:t>
      </w:r>
      <w:r w:rsidRPr="00C07CAE">
        <w:t>historical</w:t>
      </w:r>
      <w:r w:rsidR="00F56099">
        <w:t xml:space="preserve"> </w:t>
      </w:r>
      <w:r w:rsidRPr="00C07CAE">
        <w:t>artifact</w:t>
      </w:r>
      <w:r w:rsidR="00F56099">
        <w:t xml:space="preserve"> </w:t>
      </w:r>
      <w:r w:rsidRPr="00C07CAE">
        <w:t>that</w:t>
      </w:r>
      <w:r w:rsidR="00F56099">
        <w:t xml:space="preserve"> </w:t>
      </w:r>
      <w:r w:rsidRPr="00C07CAE">
        <w:t>challenges</w:t>
      </w:r>
      <w:r w:rsidR="00F56099">
        <w:t xml:space="preserve"> </w:t>
      </w:r>
      <w:r w:rsidRPr="00C07CAE">
        <w:t>our</w:t>
      </w:r>
      <w:r w:rsidR="00F56099">
        <w:t xml:space="preserve"> </w:t>
      </w:r>
      <w:r w:rsidRPr="00C07CAE">
        <w:t>conventional</w:t>
      </w:r>
      <w:r w:rsidR="00F56099">
        <w:t xml:space="preserve"> </w:t>
      </w:r>
      <w:r w:rsidRPr="00C07CAE">
        <w:t>understanding</w:t>
      </w:r>
      <w:r w:rsidR="00F56099">
        <w:t xml:space="preserve"> </w:t>
      </w:r>
      <w:r w:rsidRPr="00C07CAE">
        <w:t>of</w:t>
      </w:r>
      <w:r w:rsidR="00F56099">
        <w:t xml:space="preserve"> </w:t>
      </w:r>
      <w:r w:rsidRPr="00C07CAE">
        <w:t>Antarctica</w:t>
      </w:r>
      <w:r w:rsidR="00585328">
        <w:t>’</w:t>
      </w:r>
      <w:r w:rsidRPr="00C07CAE">
        <w:t>s</w:t>
      </w:r>
      <w:r w:rsidR="00F56099">
        <w:t xml:space="preserve"> </w:t>
      </w:r>
      <w:r w:rsidRPr="00C07CAE">
        <w:t>past</w:t>
      </w:r>
      <w:r w:rsidR="00F56099">
        <w:t xml:space="preserve"> </w:t>
      </w:r>
      <w:r w:rsidRPr="00C07CAE">
        <w:t>and</w:t>
      </w:r>
      <w:r w:rsidR="00F56099">
        <w:t xml:space="preserve"> </w:t>
      </w:r>
      <w:r w:rsidRPr="00C07CAE">
        <w:t>beckons</w:t>
      </w:r>
      <w:r w:rsidR="00F56099">
        <w:t xml:space="preserve"> </w:t>
      </w:r>
      <w:r w:rsidRPr="00C07CAE">
        <w:t>us</w:t>
      </w:r>
      <w:r w:rsidR="00F56099">
        <w:t xml:space="preserve"> </w:t>
      </w:r>
      <w:r w:rsidRPr="00C07CAE">
        <w:t>to</w:t>
      </w:r>
      <w:r w:rsidR="00F56099">
        <w:t xml:space="preserve"> </w:t>
      </w:r>
      <w:r w:rsidRPr="00C07CAE">
        <w:t>explore</w:t>
      </w:r>
      <w:r w:rsidR="00F56099">
        <w:t xml:space="preserve"> </w:t>
      </w:r>
      <w:r w:rsidRPr="00C07CAE">
        <w:t>the</w:t>
      </w:r>
      <w:r w:rsidR="00F56099">
        <w:t xml:space="preserve"> </w:t>
      </w:r>
      <w:r w:rsidRPr="00C07CAE">
        <w:t>mysteries</w:t>
      </w:r>
      <w:r w:rsidR="00F56099">
        <w:t xml:space="preserve"> </w:t>
      </w:r>
      <w:r w:rsidRPr="00C07CAE">
        <w:t>it</w:t>
      </w:r>
      <w:r w:rsidR="00F56099">
        <w:t xml:space="preserve"> </w:t>
      </w:r>
      <w:r w:rsidRPr="00C07CAE">
        <w:t>holds.</w:t>
      </w:r>
    </w:p>
    <w:p w14:paraId="111BC92E" w14:textId="77777777" w:rsidR="00C07CAE" w:rsidRPr="00C07CAE" w:rsidRDefault="00C07CAE" w:rsidP="00C07CAE"/>
    <w:p w14:paraId="7201B190" w14:textId="77777777" w:rsidR="00C07CAE" w:rsidRPr="00C07CAE" w:rsidRDefault="00C07CAE" w:rsidP="00C07CAE">
      <w:r w:rsidRPr="00C07CAE">
        <w:rPr>
          <w:noProof/>
        </w:rPr>
        <w:drawing>
          <wp:inline distT="0" distB="0" distL="0" distR="0" wp14:anchorId="1D7B5B6B" wp14:editId="660D3432">
            <wp:extent cx="3200400" cy="2216150"/>
            <wp:effectExtent l="0" t="0" r="0" b="0"/>
            <wp:docPr id="1109589103" name="Picture 1" descr="May be an image of map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map and text"/>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00400" cy="2216150"/>
                    </a:xfrm>
                    <a:prstGeom prst="rect">
                      <a:avLst/>
                    </a:prstGeom>
                    <a:noFill/>
                    <a:ln>
                      <a:noFill/>
                    </a:ln>
                  </pic:spPr>
                </pic:pic>
              </a:graphicData>
            </a:graphic>
          </wp:inline>
        </w:drawing>
      </w:r>
    </w:p>
    <w:p w14:paraId="4605E8EF" w14:textId="77777777" w:rsidR="00C07CAE" w:rsidRPr="00C07CAE" w:rsidRDefault="00C07CAE" w:rsidP="00C07CAE"/>
    <w:p w14:paraId="6BC5E9F8" w14:textId="69FE48F0" w:rsidR="00C07CAE" w:rsidRPr="00C07CAE" w:rsidRDefault="00C07CAE" w:rsidP="00C07CAE">
      <w:r w:rsidRPr="00C07CAE">
        <w:t>I</w:t>
      </w:r>
      <w:r w:rsidR="00F56099">
        <w:t xml:space="preserve"> </w:t>
      </w:r>
      <w:r w:rsidRPr="00C07CAE">
        <w:t>believe</w:t>
      </w:r>
      <w:r w:rsidR="00F56099">
        <w:t xml:space="preserve"> </w:t>
      </w:r>
      <w:r w:rsidRPr="00C07CAE">
        <w:t>this</w:t>
      </w:r>
      <w:r w:rsidR="00F56099">
        <w:t xml:space="preserve"> </w:t>
      </w:r>
      <w:r w:rsidRPr="00C07CAE">
        <w:t>map</w:t>
      </w:r>
      <w:r w:rsidR="00F56099">
        <w:t xml:space="preserve"> </w:t>
      </w:r>
      <w:r w:rsidRPr="00C07CAE">
        <w:t>proves</w:t>
      </w:r>
      <w:r w:rsidR="00F56099">
        <w:t xml:space="preserve"> </w:t>
      </w:r>
      <w:r w:rsidRPr="00C07CAE">
        <w:t>that</w:t>
      </w:r>
      <w:r w:rsidR="00F56099">
        <w:t xml:space="preserve"> </w:t>
      </w:r>
      <w:r w:rsidRPr="00C07CAE">
        <w:t>the</w:t>
      </w:r>
      <w:r w:rsidR="00F56099">
        <w:t xml:space="preserve"> </w:t>
      </w:r>
      <w:r w:rsidRPr="00C07CAE">
        <w:t>antediluvian</w:t>
      </w:r>
      <w:r w:rsidR="00F56099">
        <w:t xml:space="preserve"> </w:t>
      </w:r>
      <w:r w:rsidRPr="00C07CAE">
        <w:t>people</w:t>
      </w:r>
      <w:r w:rsidR="00F56099">
        <w:t xml:space="preserve"> </w:t>
      </w:r>
      <w:r w:rsidRPr="00C07CAE">
        <w:t>were</w:t>
      </w:r>
      <w:r w:rsidR="00F56099">
        <w:t xml:space="preserve"> </w:t>
      </w:r>
      <w:r w:rsidRPr="00C07CAE">
        <w:t>well</w:t>
      </w:r>
      <w:r w:rsidR="00F56099">
        <w:t xml:space="preserve"> </w:t>
      </w:r>
      <w:r w:rsidRPr="00C07CAE">
        <w:t>traveled,</w:t>
      </w:r>
      <w:r w:rsidR="00F56099">
        <w:t xml:space="preserve"> </w:t>
      </w:r>
      <w:r w:rsidRPr="00C07CAE">
        <w:t>very</w:t>
      </w:r>
      <w:r w:rsidR="00F56099">
        <w:t xml:space="preserve"> </w:t>
      </w:r>
      <w:r w:rsidRPr="00C07CAE">
        <w:t>knowledgeable,</w:t>
      </w:r>
      <w:r w:rsidR="00F56099">
        <w:t xml:space="preserve"> </w:t>
      </w:r>
      <w:r w:rsidRPr="00C07CAE">
        <w:t>and</w:t>
      </w:r>
      <w:r w:rsidR="00F56099">
        <w:t xml:space="preserve"> </w:t>
      </w:r>
      <w:r w:rsidRPr="00C07CAE">
        <w:t>were</w:t>
      </w:r>
      <w:r w:rsidR="00F56099">
        <w:t xml:space="preserve"> </w:t>
      </w:r>
      <w:r w:rsidRPr="00C07CAE">
        <w:t>able</w:t>
      </w:r>
      <w:r w:rsidR="00F56099">
        <w:t xml:space="preserve"> </w:t>
      </w:r>
      <w:r w:rsidRPr="00C07CAE">
        <w:t>to</w:t>
      </w:r>
      <w:r w:rsidR="00F56099">
        <w:t xml:space="preserve"> </w:t>
      </w:r>
      <w:r w:rsidRPr="00C07CAE">
        <w:t>document</w:t>
      </w:r>
      <w:r w:rsidR="00F56099">
        <w:t xml:space="preserve"> </w:t>
      </w:r>
      <w:r w:rsidRPr="00C07CAE">
        <w:t>what</w:t>
      </w:r>
      <w:r w:rsidR="00F56099">
        <w:t xml:space="preserve"> </w:t>
      </w:r>
      <w:r w:rsidRPr="00C07CAE">
        <w:t>post-diluvian</w:t>
      </w:r>
      <w:r w:rsidR="00F56099">
        <w:t xml:space="preserve"> </w:t>
      </w:r>
      <w:r w:rsidRPr="00C07CAE">
        <w:t>man</w:t>
      </w:r>
      <w:r w:rsidR="00F56099">
        <w:t xml:space="preserve"> </w:t>
      </w:r>
      <w:r w:rsidRPr="00C07CAE">
        <w:t>would</w:t>
      </w:r>
      <w:r w:rsidR="00F56099">
        <w:t xml:space="preserve"> </w:t>
      </w:r>
      <w:r w:rsidRPr="00C07CAE">
        <w:t>not</w:t>
      </w:r>
      <w:r w:rsidR="00F56099">
        <w:t xml:space="preserve"> </w:t>
      </w:r>
      <w:r w:rsidRPr="00C07CAE">
        <w:t>be</w:t>
      </w:r>
      <w:r w:rsidR="00F56099">
        <w:t xml:space="preserve"> </w:t>
      </w:r>
      <w:r w:rsidRPr="00C07CAE">
        <w:t>able</w:t>
      </w:r>
      <w:r w:rsidR="00F56099">
        <w:t xml:space="preserve"> </w:t>
      </w:r>
      <w:r w:rsidRPr="00C07CAE">
        <w:t>to</w:t>
      </w:r>
      <w:r w:rsidR="00F56099">
        <w:t xml:space="preserve"> </w:t>
      </w:r>
      <w:r w:rsidRPr="00C07CAE">
        <w:t>do</w:t>
      </w:r>
      <w:r w:rsidR="00F56099">
        <w:t xml:space="preserve"> </w:t>
      </w:r>
      <w:r w:rsidRPr="00C07CAE">
        <w:t>several</w:t>
      </w:r>
      <w:r w:rsidR="00F56099">
        <w:t xml:space="preserve"> </w:t>
      </w:r>
      <w:r w:rsidRPr="00C07CAE">
        <w:t>millennia.</w:t>
      </w:r>
      <w:r w:rsidR="00F56099">
        <w:t xml:space="preserve"> </w:t>
      </w:r>
      <w:r w:rsidRPr="00C07CAE">
        <w:t>They</w:t>
      </w:r>
      <w:r w:rsidR="00F56099">
        <w:t xml:space="preserve"> </w:t>
      </w:r>
      <w:r w:rsidRPr="00C07CAE">
        <w:t>mapped</w:t>
      </w:r>
      <w:r w:rsidR="00F56099">
        <w:t xml:space="preserve"> </w:t>
      </w:r>
      <w:r w:rsidRPr="00C07CAE">
        <w:t>the</w:t>
      </w:r>
      <w:r w:rsidR="00F56099">
        <w:t xml:space="preserve"> </w:t>
      </w:r>
      <w:r w:rsidRPr="00C07CAE">
        <w:t>world</w:t>
      </w:r>
      <w:r w:rsidR="00F56099">
        <w:t xml:space="preserve"> </w:t>
      </w:r>
      <w:r w:rsidRPr="00C07CAE">
        <w:t>as</w:t>
      </w:r>
      <w:r w:rsidR="00F56099">
        <w:t xml:space="preserve"> </w:t>
      </w:r>
      <w:r w:rsidRPr="00C07CAE">
        <w:t>it</w:t>
      </w:r>
      <w:r w:rsidR="00F56099">
        <w:t xml:space="preserve"> </w:t>
      </w:r>
      <w:r w:rsidRPr="00C07CAE">
        <w:t>existed</w:t>
      </w:r>
      <w:r w:rsidR="00F56099">
        <w:t xml:space="preserve"> </w:t>
      </w:r>
      <w:r w:rsidRPr="00C07CAE">
        <w:t>before,</w:t>
      </w:r>
      <w:r w:rsidR="00F56099">
        <w:t xml:space="preserve"> </w:t>
      </w:r>
      <w:r w:rsidRPr="00C07CAE">
        <w:t>or</w:t>
      </w:r>
      <w:r w:rsidR="00F56099">
        <w:t xml:space="preserve"> </w:t>
      </w:r>
      <w:r w:rsidRPr="00C07CAE">
        <w:t>just</w:t>
      </w:r>
      <w:r w:rsidR="00F56099">
        <w:t xml:space="preserve"> </w:t>
      </w:r>
      <w:r w:rsidRPr="00C07CAE">
        <w:t>after</w:t>
      </w:r>
      <w:r w:rsidR="00F56099">
        <w:t xml:space="preserve"> </w:t>
      </w:r>
      <w:r w:rsidRPr="00C07CAE">
        <w:t>the</w:t>
      </w:r>
      <w:r w:rsidR="00F56099">
        <w:t xml:space="preserve"> </w:t>
      </w:r>
      <w:r w:rsidRPr="00C07CAE">
        <w:t>mabul.</w:t>
      </w:r>
      <w:r w:rsidR="00F56099">
        <w:t xml:space="preserve"> </w:t>
      </w:r>
      <w:r w:rsidRPr="00C07CAE">
        <w:t>It</w:t>
      </w:r>
      <w:r w:rsidR="00F56099">
        <w:t xml:space="preserve"> </w:t>
      </w:r>
      <w:r w:rsidRPr="00C07CAE">
        <w:t>shows</w:t>
      </w:r>
      <w:r w:rsidR="00F56099">
        <w:t xml:space="preserve"> </w:t>
      </w:r>
      <w:r w:rsidRPr="00C07CAE">
        <w:t>the</w:t>
      </w:r>
      <w:r w:rsidR="00F56099">
        <w:t xml:space="preserve"> </w:t>
      </w:r>
      <w:r w:rsidRPr="00C07CAE">
        <w:t>world</w:t>
      </w:r>
      <w:r w:rsidR="00F56099">
        <w:t xml:space="preserve"> </w:t>
      </w:r>
      <w:r w:rsidRPr="00C07CAE">
        <w:t>before</w:t>
      </w:r>
      <w:r w:rsidR="00F56099">
        <w:t xml:space="preserve"> </w:t>
      </w:r>
      <w:r w:rsidRPr="00C07CAE">
        <w:t>the</w:t>
      </w:r>
      <w:r w:rsidR="00F56099">
        <w:t xml:space="preserve"> </w:t>
      </w:r>
      <w:r w:rsidRPr="00C07CAE">
        <w:t>flood</w:t>
      </w:r>
      <w:r w:rsidR="00F56099">
        <w:t xml:space="preserve"> </w:t>
      </w:r>
      <w:r w:rsidRPr="00C07CAE">
        <w:t>as</w:t>
      </w:r>
      <w:r w:rsidR="00F56099">
        <w:t xml:space="preserve"> </w:t>
      </w:r>
      <w:r w:rsidRPr="00C07CAE">
        <w:t>depicted</w:t>
      </w:r>
      <w:r w:rsidR="00F56099">
        <w:t xml:space="preserve"> </w:t>
      </w:r>
      <w:r w:rsidRPr="00C07CAE">
        <w:t>by</w:t>
      </w:r>
      <w:r w:rsidR="00F56099">
        <w:t xml:space="preserve"> </w:t>
      </w:r>
      <w:r w:rsidRPr="00C07CAE">
        <w:t>our</w:t>
      </w:r>
      <w:r w:rsidR="00F56099">
        <w:t xml:space="preserve"> </w:t>
      </w:r>
      <w:r w:rsidRPr="00C07CAE">
        <w:t>Sages.</w:t>
      </w:r>
      <w:r w:rsidR="00F56099">
        <w:t xml:space="preserve"> </w:t>
      </w:r>
      <w:r w:rsidRPr="00C07CAE">
        <w:t>It</w:t>
      </w:r>
      <w:r w:rsidR="00F56099">
        <w:t xml:space="preserve"> </w:t>
      </w:r>
      <w:r w:rsidRPr="00C07CAE">
        <w:t>shows</w:t>
      </w:r>
      <w:r w:rsidR="00F56099">
        <w:t xml:space="preserve"> </w:t>
      </w:r>
      <w:r w:rsidRPr="00C07CAE">
        <w:t>a</w:t>
      </w:r>
      <w:r w:rsidR="00F56099">
        <w:t xml:space="preserve"> </w:t>
      </w:r>
      <w:r w:rsidRPr="00C07CAE">
        <w:t>tropical</w:t>
      </w:r>
      <w:r w:rsidR="00F56099">
        <w:t xml:space="preserve"> </w:t>
      </w:r>
      <w:r w:rsidRPr="00C07CAE">
        <w:t>world</w:t>
      </w:r>
      <w:r w:rsidR="00F56099">
        <w:t xml:space="preserve"> </w:t>
      </w:r>
      <w:r w:rsidRPr="00C07CAE">
        <w:t>–</w:t>
      </w:r>
      <w:r w:rsidR="00F56099">
        <w:t xml:space="preserve"> </w:t>
      </w:r>
      <w:r w:rsidRPr="00C07CAE">
        <w:t>world-wide.</w:t>
      </w:r>
      <w:r w:rsidR="00F56099">
        <w:t xml:space="preserve"> </w:t>
      </w:r>
      <w:r w:rsidRPr="00C07CAE">
        <w:t>After</w:t>
      </w:r>
      <w:r w:rsidR="00F56099">
        <w:t xml:space="preserve"> </w:t>
      </w:r>
      <w:proofErr w:type="spellStart"/>
      <w:r w:rsidRPr="00C07CAE">
        <w:t>HaShe</w:t>
      </w:r>
      <w:proofErr w:type="spellEnd"/>
      <w:r w:rsidR="00F56099">
        <w:t xml:space="preserve"> </w:t>
      </w:r>
      <w:r w:rsidRPr="00C07CAE">
        <w:t>tilted</w:t>
      </w:r>
      <w:r w:rsidR="00F56099">
        <w:t xml:space="preserve"> </w:t>
      </w:r>
      <w:r w:rsidRPr="00C07CAE">
        <w:t>our</w:t>
      </w:r>
      <w:r w:rsidR="00F56099">
        <w:t xml:space="preserve"> </w:t>
      </w:r>
      <w:r w:rsidRPr="00C07CAE">
        <w:t>world</w:t>
      </w:r>
      <w:r w:rsidR="00F56099">
        <w:t xml:space="preserve"> </w:t>
      </w:r>
      <w:r w:rsidRPr="00C07CAE">
        <w:t>and</w:t>
      </w:r>
      <w:r w:rsidR="00F56099">
        <w:t xml:space="preserve"> </w:t>
      </w:r>
      <w:r w:rsidRPr="00C07CAE">
        <w:t>arranged</w:t>
      </w:r>
      <w:r w:rsidR="00F56099">
        <w:t xml:space="preserve"> </w:t>
      </w:r>
      <w:r w:rsidRPr="00C07CAE">
        <w:t>for</w:t>
      </w:r>
      <w:r w:rsidR="00F56099">
        <w:t xml:space="preserve"> </w:t>
      </w:r>
      <w:r w:rsidRPr="00C07CAE">
        <w:t>it</w:t>
      </w:r>
      <w:r w:rsidR="00F56099">
        <w:t xml:space="preserve"> </w:t>
      </w:r>
      <w:r w:rsidRPr="00C07CAE">
        <w:t>to</w:t>
      </w:r>
      <w:r w:rsidR="00F56099">
        <w:t xml:space="preserve"> </w:t>
      </w:r>
      <w:r w:rsidRPr="00C07CAE">
        <w:t>have</w:t>
      </w:r>
      <w:r w:rsidR="00F56099">
        <w:t xml:space="preserve"> </w:t>
      </w:r>
      <w:r w:rsidRPr="00C07CAE">
        <w:t>very</w:t>
      </w:r>
      <w:r w:rsidR="00F56099">
        <w:t xml:space="preserve"> </w:t>
      </w:r>
      <w:r w:rsidRPr="00C07CAE">
        <w:t>cold</w:t>
      </w:r>
      <w:r w:rsidR="00F56099">
        <w:t xml:space="preserve"> </w:t>
      </w:r>
      <w:r w:rsidRPr="00C07CAE">
        <w:t>regions,</w:t>
      </w:r>
      <w:r w:rsidR="00F56099">
        <w:t xml:space="preserve"> </w:t>
      </w:r>
      <w:r w:rsidRPr="00C07CAE">
        <w:t>then</w:t>
      </w:r>
      <w:r w:rsidR="00F56099">
        <w:t xml:space="preserve"> </w:t>
      </w:r>
      <w:r w:rsidRPr="00C07CAE">
        <w:t>we</w:t>
      </w:r>
      <w:r w:rsidR="00F56099">
        <w:t xml:space="preserve"> </w:t>
      </w:r>
      <w:r w:rsidRPr="00C07CAE">
        <w:t>lost</w:t>
      </w:r>
      <w:r w:rsidR="00F56099">
        <w:t xml:space="preserve"> </w:t>
      </w:r>
      <w:r w:rsidRPr="00C07CAE">
        <w:t>a</w:t>
      </w:r>
      <w:r w:rsidR="00F56099">
        <w:t xml:space="preserve"> </w:t>
      </w:r>
      <w:r w:rsidRPr="00C07CAE">
        <w:t>tropical</w:t>
      </w:r>
      <w:r w:rsidR="00F56099">
        <w:t xml:space="preserve"> </w:t>
      </w:r>
      <w:r w:rsidRPr="00C07CAE">
        <w:t>Antarctica</w:t>
      </w:r>
      <w:r w:rsidR="00F56099">
        <w:t xml:space="preserve"> </w:t>
      </w:r>
      <w:r w:rsidRPr="00C07CAE">
        <w:t>to</w:t>
      </w:r>
      <w:r w:rsidR="00F56099">
        <w:t xml:space="preserve"> </w:t>
      </w:r>
      <w:r w:rsidRPr="00C07CAE">
        <w:t>a</w:t>
      </w:r>
      <w:r w:rsidR="00F56099">
        <w:t xml:space="preserve"> </w:t>
      </w:r>
      <w:r w:rsidRPr="00C07CAE">
        <w:t>mile</w:t>
      </w:r>
      <w:r w:rsidR="00F56099">
        <w:t xml:space="preserve"> </w:t>
      </w:r>
      <w:r w:rsidRPr="00C07CAE">
        <w:t>thick</w:t>
      </w:r>
      <w:r w:rsidR="00F56099">
        <w:t xml:space="preserve"> </w:t>
      </w:r>
      <w:r w:rsidRPr="00C07CAE">
        <w:t>sheet</w:t>
      </w:r>
      <w:r w:rsidR="00F56099">
        <w:t xml:space="preserve"> </w:t>
      </w:r>
      <w:r w:rsidRPr="00C07CAE">
        <w:t>of</w:t>
      </w:r>
      <w:r w:rsidR="00F56099">
        <w:t xml:space="preserve"> </w:t>
      </w:r>
      <w:r w:rsidRPr="00C07CAE">
        <w:t>ice.</w:t>
      </w:r>
    </w:p>
    <w:p w14:paraId="22ADC46F" w14:textId="77777777" w:rsidR="00C07CAE" w:rsidRPr="00C07CAE" w:rsidRDefault="00C07CAE" w:rsidP="00C07CAE"/>
    <w:p w14:paraId="7F559B2E" w14:textId="77777777" w:rsidR="00C07CAE" w:rsidRPr="00C07CAE" w:rsidRDefault="00C07CAE" w:rsidP="00C07CAE">
      <w:r w:rsidRPr="00C07CAE">
        <w:t>This</w:t>
      </w:r>
      <w:r w:rsidR="00F56099">
        <w:t xml:space="preserve"> </w:t>
      </w:r>
      <w:r w:rsidRPr="00C07CAE">
        <w:t>map</w:t>
      </w:r>
      <w:r w:rsidR="00F56099">
        <w:t xml:space="preserve"> </w:t>
      </w:r>
      <w:r w:rsidRPr="00C07CAE">
        <w:t>also</w:t>
      </w:r>
      <w:r w:rsidR="00F56099">
        <w:t xml:space="preserve"> </w:t>
      </w:r>
      <w:r w:rsidRPr="00C07CAE">
        <w:t>shows</w:t>
      </w:r>
      <w:r w:rsidR="00F56099">
        <w:t xml:space="preserve"> </w:t>
      </w:r>
      <w:r w:rsidRPr="00C07CAE">
        <w:t>that</w:t>
      </w:r>
      <w:r w:rsidR="00F56099">
        <w:t xml:space="preserve"> </w:t>
      </w:r>
      <w:r w:rsidRPr="00C07CAE">
        <w:t>Pangea</w:t>
      </w:r>
      <w:r w:rsidR="00F56099">
        <w:t xml:space="preserve"> </w:t>
      </w:r>
      <w:r w:rsidRPr="00C07CAE">
        <w:t>is</w:t>
      </w:r>
      <w:r w:rsidR="00F56099">
        <w:t xml:space="preserve"> </w:t>
      </w:r>
      <w:r w:rsidRPr="00C07CAE">
        <w:t>breaking</w:t>
      </w:r>
      <w:r w:rsidR="00F56099">
        <w:t xml:space="preserve"> </w:t>
      </w:r>
      <w:r w:rsidRPr="00C07CAE">
        <w:t>up</w:t>
      </w:r>
      <w:r w:rsidR="00F56099">
        <w:t xml:space="preserve"> </w:t>
      </w:r>
      <w:r w:rsidRPr="00C07CAE">
        <w:t>at</w:t>
      </w:r>
      <w:r w:rsidR="00F56099">
        <w:t xml:space="preserve"> </w:t>
      </w:r>
      <w:r w:rsidRPr="00C07CAE">
        <w:t>a</w:t>
      </w:r>
      <w:r w:rsidR="00F56099">
        <w:t xml:space="preserve"> </w:t>
      </w:r>
      <w:r w:rsidRPr="00C07CAE">
        <w:t>much</w:t>
      </w:r>
      <w:r w:rsidR="00F56099">
        <w:t xml:space="preserve"> </w:t>
      </w:r>
      <w:r w:rsidRPr="00C07CAE">
        <w:t>faster</w:t>
      </w:r>
      <w:r w:rsidR="00F56099">
        <w:t xml:space="preserve"> </w:t>
      </w:r>
      <w:r w:rsidRPr="00C07CAE">
        <w:t>rate</w:t>
      </w:r>
      <w:r w:rsidR="00F56099">
        <w:t xml:space="preserve"> </w:t>
      </w:r>
      <w:r w:rsidRPr="00C07CAE">
        <w:t>than</w:t>
      </w:r>
      <w:r w:rsidR="00F56099">
        <w:t xml:space="preserve"> </w:t>
      </w:r>
      <w:r w:rsidRPr="00C07CAE">
        <w:t>is</w:t>
      </w:r>
      <w:r w:rsidR="00F56099">
        <w:t xml:space="preserve"> </w:t>
      </w:r>
      <w:r w:rsidRPr="00C07CAE">
        <w:t>commonly</w:t>
      </w:r>
      <w:r w:rsidR="00F56099">
        <w:t xml:space="preserve"> </w:t>
      </w:r>
      <w:r w:rsidRPr="00C07CAE">
        <w:t>understood</w:t>
      </w:r>
      <w:r w:rsidR="00F56099">
        <w:t xml:space="preserve"> </w:t>
      </w:r>
      <w:r w:rsidRPr="00C07CAE">
        <w:t>by</w:t>
      </w:r>
      <w:r w:rsidR="00F56099">
        <w:t xml:space="preserve"> </w:t>
      </w:r>
      <w:r w:rsidRPr="00C07CAE">
        <w:t>so-called</w:t>
      </w:r>
      <w:r w:rsidR="00F56099">
        <w:t xml:space="preserve"> </w:t>
      </w:r>
      <w:r w:rsidRPr="00C07CAE">
        <w:t>scientists.</w:t>
      </w:r>
      <w:r w:rsidR="00F56099">
        <w:t xml:space="preserve"> </w:t>
      </w:r>
      <w:r w:rsidRPr="00C07CAE">
        <w:t>It</w:t>
      </w:r>
      <w:r w:rsidR="00F56099">
        <w:t xml:space="preserve"> </w:t>
      </w:r>
      <w:r w:rsidRPr="00C07CAE">
        <w:t>also</w:t>
      </w:r>
      <w:r w:rsidR="00F56099">
        <w:t xml:space="preserve"> </w:t>
      </w:r>
      <w:r w:rsidRPr="00C07CAE">
        <w:t>depicts</w:t>
      </w:r>
      <w:r w:rsidR="00F56099">
        <w:t xml:space="preserve"> </w:t>
      </w:r>
      <w:r w:rsidRPr="00C07CAE">
        <w:t>a</w:t>
      </w:r>
      <w:r w:rsidR="00F56099">
        <w:t xml:space="preserve"> </w:t>
      </w:r>
      <w:r w:rsidRPr="00C07CAE">
        <w:t>much</w:t>
      </w:r>
      <w:r w:rsidR="00F56099">
        <w:t xml:space="preserve"> </w:t>
      </w:r>
      <w:r w:rsidRPr="00C07CAE">
        <w:t>lower</w:t>
      </w:r>
      <w:r w:rsidR="00F56099">
        <w:t xml:space="preserve"> </w:t>
      </w:r>
      <w:r w:rsidRPr="00C07CAE">
        <w:t>ocean</w:t>
      </w:r>
      <w:r w:rsidR="00F56099">
        <w:t xml:space="preserve"> </w:t>
      </w:r>
      <w:r w:rsidRPr="00C07CAE">
        <w:t>level</w:t>
      </w:r>
      <w:r w:rsidR="00F56099">
        <w:t xml:space="preserve"> </w:t>
      </w:r>
      <w:r w:rsidRPr="00C07CAE">
        <w:t>with</w:t>
      </w:r>
      <w:r w:rsidR="00F56099">
        <w:t xml:space="preserve"> </w:t>
      </w:r>
      <w:r w:rsidRPr="00C07CAE">
        <w:t>much</w:t>
      </w:r>
      <w:r w:rsidR="00F56099">
        <w:t xml:space="preserve"> </w:t>
      </w:r>
      <w:r w:rsidRPr="00C07CAE">
        <w:t>less</w:t>
      </w:r>
      <w:r w:rsidR="00F56099">
        <w:t xml:space="preserve"> </w:t>
      </w:r>
    </w:p>
    <w:p w14:paraId="122F3125" w14:textId="77777777" w:rsidR="00C07CAE" w:rsidRPr="00C07CAE" w:rsidRDefault="00C07CAE" w:rsidP="00C07CAE"/>
    <w:p w14:paraId="377D0E9E" w14:textId="77777777" w:rsidR="00C07CAE" w:rsidRPr="00C07CAE" w:rsidRDefault="00C07CAE" w:rsidP="00C07CAE">
      <w:r w:rsidRPr="00C07CAE">
        <w:t>What</w:t>
      </w:r>
      <w:r w:rsidR="00F56099">
        <w:t xml:space="preserve"> </w:t>
      </w:r>
      <w:r w:rsidRPr="00C07CAE">
        <w:t>caused</w:t>
      </w:r>
      <w:r w:rsidR="00F56099">
        <w:t xml:space="preserve"> </w:t>
      </w:r>
      <w:r w:rsidRPr="00C07CAE">
        <w:t>the</w:t>
      </w:r>
      <w:r w:rsidR="00F56099">
        <w:t xml:space="preserve"> </w:t>
      </w:r>
      <w:r w:rsidRPr="00C07CAE">
        <w:t>Ice</w:t>
      </w:r>
      <w:r w:rsidR="00F56099">
        <w:t xml:space="preserve"> </w:t>
      </w:r>
      <w:r w:rsidRPr="00C07CAE">
        <w:t>Age?</w:t>
      </w:r>
      <w:r w:rsidR="00F56099">
        <w:t xml:space="preserve"> </w:t>
      </w:r>
      <w:r w:rsidRPr="00C07CAE">
        <w:t>The</w:t>
      </w:r>
      <w:r w:rsidR="00F56099">
        <w:t xml:space="preserve"> </w:t>
      </w:r>
      <w:r w:rsidRPr="00C07CAE">
        <w:t>common</w:t>
      </w:r>
      <w:r w:rsidR="00F56099">
        <w:t xml:space="preserve"> </w:t>
      </w:r>
      <w:r w:rsidRPr="00C07CAE">
        <w:t>wisdom</w:t>
      </w:r>
      <w:r w:rsidR="00F56099">
        <w:t xml:space="preserve"> </w:t>
      </w:r>
      <w:r w:rsidRPr="00C07CAE">
        <w:t>is</w:t>
      </w:r>
      <w:r w:rsidR="00F56099">
        <w:t xml:space="preserve"> </w:t>
      </w:r>
      <w:r w:rsidRPr="00C07CAE">
        <w:t>that</w:t>
      </w:r>
      <w:r w:rsidR="00F56099">
        <w:t xml:space="preserve"> </w:t>
      </w:r>
      <w:r w:rsidRPr="00C07CAE">
        <w:t>it</w:t>
      </w:r>
      <w:r w:rsidR="00F56099">
        <w:t xml:space="preserve"> </w:t>
      </w:r>
      <w:r w:rsidRPr="00C07CAE">
        <w:t>was</w:t>
      </w:r>
      <w:r w:rsidR="00F56099">
        <w:t xml:space="preserve"> </w:t>
      </w:r>
      <w:r w:rsidRPr="00C07CAE">
        <w:t>colder</w:t>
      </w:r>
      <w:r w:rsidR="00F56099">
        <w:t xml:space="preserve"> </w:t>
      </w:r>
      <w:r w:rsidRPr="00C07CAE">
        <w:t>back</w:t>
      </w:r>
      <w:r w:rsidR="00F56099">
        <w:t xml:space="preserve"> </w:t>
      </w:r>
      <w:r w:rsidRPr="00C07CAE">
        <w:t>then,</w:t>
      </w:r>
      <w:r w:rsidR="00F56099">
        <w:t xml:space="preserve"> </w:t>
      </w:r>
      <w:r w:rsidRPr="00C07CAE">
        <w:t>but</w:t>
      </w:r>
      <w:r w:rsidR="00F56099">
        <w:t xml:space="preserve"> </w:t>
      </w:r>
      <w:r w:rsidRPr="00C07CAE">
        <w:t>the</w:t>
      </w:r>
      <w:r w:rsidR="00F56099">
        <w:t xml:space="preserve"> </w:t>
      </w:r>
      <w:r w:rsidRPr="00C07CAE">
        <w:t>Arctic</w:t>
      </w:r>
      <w:r w:rsidR="00F56099">
        <w:t xml:space="preserve"> </w:t>
      </w:r>
      <w:r w:rsidRPr="00C07CAE">
        <w:t>and</w:t>
      </w:r>
      <w:r w:rsidR="00F56099">
        <w:t xml:space="preserve"> </w:t>
      </w:r>
      <w:r w:rsidRPr="00C07CAE">
        <w:t>Antarctic</w:t>
      </w:r>
      <w:r w:rsidR="00F56099">
        <w:t xml:space="preserve"> </w:t>
      </w:r>
      <w:r w:rsidRPr="00C07CAE">
        <w:t>are</w:t>
      </w:r>
      <w:r w:rsidR="00F56099">
        <w:t xml:space="preserve"> </w:t>
      </w:r>
      <w:r w:rsidRPr="00C07CAE">
        <w:t>already</w:t>
      </w:r>
      <w:r w:rsidR="00F56099">
        <w:t xml:space="preserve"> </w:t>
      </w:r>
      <w:r w:rsidRPr="00C07CAE">
        <w:t>deserts</w:t>
      </w:r>
      <w:r w:rsidR="00F56099">
        <w:t xml:space="preserve"> </w:t>
      </w:r>
      <w:r w:rsidRPr="00C07CAE">
        <w:t>because</w:t>
      </w:r>
      <w:r w:rsidR="00F56099">
        <w:t xml:space="preserve"> </w:t>
      </w:r>
      <w:r w:rsidRPr="00C07CAE">
        <w:t>of</w:t>
      </w:r>
      <w:r w:rsidR="00F56099">
        <w:t xml:space="preserve"> </w:t>
      </w:r>
      <w:r w:rsidRPr="00C07CAE">
        <w:t>the</w:t>
      </w:r>
      <w:r w:rsidR="00F56099">
        <w:t xml:space="preserve"> </w:t>
      </w:r>
      <w:r w:rsidRPr="00C07CAE">
        <w:t>intense</w:t>
      </w:r>
      <w:r w:rsidR="00F56099">
        <w:t xml:space="preserve"> </w:t>
      </w:r>
      <w:r w:rsidRPr="00C07CAE">
        <w:t>cold,</w:t>
      </w:r>
      <w:r w:rsidR="00F56099">
        <w:t xml:space="preserve"> </w:t>
      </w:r>
      <w:r w:rsidRPr="00C07CAE">
        <w:t>so</w:t>
      </w:r>
      <w:r w:rsidR="00F56099">
        <w:t xml:space="preserve"> </w:t>
      </w:r>
      <w:r w:rsidRPr="00C07CAE">
        <w:t>why</w:t>
      </w:r>
      <w:r w:rsidR="00F56099">
        <w:t xml:space="preserve"> </w:t>
      </w:r>
      <w:r w:rsidRPr="00C07CAE">
        <w:t>the</w:t>
      </w:r>
      <w:r w:rsidR="00F56099">
        <w:t xml:space="preserve"> </w:t>
      </w:r>
      <w:r w:rsidRPr="00C07CAE">
        <w:t>ice</w:t>
      </w:r>
      <w:r w:rsidR="00F56099">
        <w:t xml:space="preserve"> </w:t>
      </w:r>
      <w:r w:rsidRPr="00C07CAE">
        <w:t>age</w:t>
      </w:r>
      <w:r w:rsidR="00F56099">
        <w:t xml:space="preserve"> </w:t>
      </w:r>
      <w:r w:rsidRPr="00C07CAE">
        <w:t>snowpacks</w:t>
      </w:r>
      <w:r w:rsidR="00F56099">
        <w:t xml:space="preserve"> </w:t>
      </w:r>
      <w:r w:rsidRPr="00C07CAE">
        <w:t>which</w:t>
      </w:r>
      <w:r w:rsidR="00F56099">
        <w:t xml:space="preserve"> </w:t>
      </w:r>
      <w:r w:rsidRPr="00C07CAE">
        <w:t>covered</w:t>
      </w:r>
      <w:r w:rsidR="00F56099">
        <w:t xml:space="preserve"> </w:t>
      </w:r>
      <w:r w:rsidRPr="00C07CAE">
        <w:t>almost</w:t>
      </w:r>
      <w:r w:rsidR="00F56099">
        <w:t xml:space="preserve"> </w:t>
      </w:r>
      <w:r w:rsidRPr="00C07CAE">
        <w:t>entire</w:t>
      </w:r>
      <w:r w:rsidR="00F56099">
        <w:t xml:space="preserve"> </w:t>
      </w:r>
      <w:r w:rsidRPr="00C07CAE">
        <w:t>continents?</w:t>
      </w:r>
      <w:r w:rsidR="00F56099">
        <w:t xml:space="preserve"> </w:t>
      </w:r>
      <w:r w:rsidRPr="00C07CAE">
        <w:t>Obviously,</w:t>
      </w:r>
      <w:r w:rsidR="00F56099">
        <w:t xml:space="preserve"> </w:t>
      </w:r>
      <w:r w:rsidRPr="00C07CAE">
        <w:t>what</w:t>
      </w:r>
      <w:r w:rsidR="00F56099">
        <w:t xml:space="preserve"> </w:t>
      </w:r>
      <w:r w:rsidRPr="00C07CAE">
        <w:t>caused</w:t>
      </w:r>
      <w:r w:rsidR="00F56099">
        <w:t xml:space="preserve"> </w:t>
      </w:r>
      <w:r w:rsidRPr="00C07CAE">
        <w:t>that</w:t>
      </w:r>
      <w:r w:rsidR="00F56099">
        <w:t xml:space="preserve"> </w:t>
      </w:r>
      <w:r w:rsidRPr="00C07CAE">
        <w:t>expansive</w:t>
      </w:r>
      <w:r w:rsidR="00F56099">
        <w:t xml:space="preserve"> </w:t>
      </w:r>
      <w:r w:rsidRPr="00C07CAE">
        <w:t>and</w:t>
      </w:r>
      <w:r w:rsidR="00F56099">
        <w:t xml:space="preserve"> </w:t>
      </w:r>
      <w:r w:rsidRPr="00C07CAE">
        <w:t>dense</w:t>
      </w:r>
      <w:r w:rsidR="00F56099">
        <w:t xml:space="preserve"> </w:t>
      </w:r>
      <w:r w:rsidRPr="00C07CAE">
        <w:t>cloud</w:t>
      </w:r>
      <w:r w:rsidR="00F56099">
        <w:t xml:space="preserve"> </w:t>
      </w:r>
      <w:r w:rsidRPr="00C07CAE">
        <w:t>cover</w:t>
      </w:r>
      <w:r w:rsidR="00F56099">
        <w:t xml:space="preserve"> </w:t>
      </w:r>
      <w:r w:rsidRPr="00C07CAE">
        <w:t>for</w:t>
      </w:r>
      <w:r w:rsidR="00F56099">
        <w:t xml:space="preserve"> </w:t>
      </w:r>
      <w:r w:rsidRPr="00C07CAE">
        <w:t>all</w:t>
      </w:r>
      <w:r w:rsidR="00F56099">
        <w:t xml:space="preserve"> </w:t>
      </w:r>
      <w:r w:rsidRPr="00C07CAE">
        <w:t>that</w:t>
      </w:r>
      <w:r w:rsidR="00F56099">
        <w:t xml:space="preserve"> </w:t>
      </w:r>
      <w:r w:rsidRPr="00C07CAE">
        <w:t>snow</w:t>
      </w:r>
      <w:r w:rsidR="00F56099">
        <w:t xml:space="preserve"> </w:t>
      </w:r>
      <w:r w:rsidRPr="00C07CAE">
        <w:t>and</w:t>
      </w:r>
      <w:r w:rsidR="00F56099">
        <w:t xml:space="preserve"> </w:t>
      </w:r>
      <w:r w:rsidRPr="00C07CAE">
        <w:t>much</w:t>
      </w:r>
      <w:r w:rsidR="00F56099">
        <w:t xml:space="preserve"> </w:t>
      </w:r>
      <w:r w:rsidRPr="00C07CAE">
        <w:t>more</w:t>
      </w:r>
      <w:r w:rsidR="00F56099">
        <w:t xml:space="preserve"> </w:t>
      </w:r>
      <w:r w:rsidRPr="00C07CAE">
        <w:t>rain</w:t>
      </w:r>
      <w:r w:rsidR="00F56099">
        <w:t xml:space="preserve"> </w:t>
      </w:r>
      <w:r w:rsidRPr="00C07CAE">
        <w:t>in</w:t>
      </w:r>
      <w:r w:rsidR="00F56099">
        <w:t xml:space="preserve"> </w:t>
      </w:r>
      <w:r w:rsidRPr="00C07CAE">
        <w:t>the</w:t>
      </w:r>
      <w:r w:rsidR="00F56099">
        <w:t xml:space="preserve"> </w:t>
      </w:r>
      <w:r w:rsidRPr="00C07CAE">
        <w:t>middle</w:t>
      </w:r>
      <w:r w:rsidR="00F56099">
        <w:t xml:space="preserve"> </w:t>
      </w:r>
      <w:r w:rsidRPr="00C07CAE">
        <w:t>latitudes</w:t>
      </w:r>
      <w:r w:rsidR="00F56099">
        <w:t xml:space="preserve"> </w:t>
      </w:r>
      <w:r w:rsidRPr="00C07CAE">
        <w:t>worldwide</w:t>
      </w:r>
      <w:r w:rsidR="00F56099">
        <w:t xml:space="preserve"> </w:t>
      </w:r>
      <w:r w:rsidRPr="00C07CAE">
        <w:t>must</w:t>
      </w:r>
      <w:r w:rsidR="00F56099">
        <w:t xml:space="preserve"> </w:t>
      </w:r>
      <w:r w:rsidRPr="00C07CAE">
        <w:t>have</w:t>
      </w:r>
      <w:r w:rsidR="00F56099">
        <w:t xml:space="preserve"> </w:t>
      </w:r>
      <w:r w:rsidRPr="00C07CAE">
        <w:t>been</w:t>
      </w:r>
      <w:r w:rsidR="00F56099">
        <w:t xml:space="preserve"> </w:t>
      </w:r>
      <w:r w:rsidRPr="00C07CAE">
        <w:t>by</w:t>
      </w:r>
      <w:r w:rsidR="00F56099">
        <w:t xml:space="preserve"> </w:t>
      </w:r>
      <w:r w:rsidRPr="00C07CAE">
        <w:t>greater</w:t>
      </w:r>
      <w:r w:rsidR="00F56099">
        <w:t xml:space="preserve"> </w:t>
      </w:r>
      <w:r w:rsidRPr="00C07CAE">
        <w:t>evaporation</w:t>
      </w:r>
      <w:r w:rsidR="00F56099">
        <w:t xml:space="preserve"> </w:t>
      </w:r>
      <w:r w:rsidRPr="00C07CAE">
        <w:t>off</w:t>
      </w:r>
      <w:r w:rsidR="00F56099">
        <w:t xml:space="preserve"> </w:t>
      </w:r>
      <w:r w:rsidRPr="00C07CAE">
        <w:t>the</w:t>
      </w:r>
      <w:r w:rsidR="00F56099">
        <w:t xml:space="preserve"> </w:t>
      </w:r>
      <w:r w:rsidRPr="00C07CAE">
        <w:t>oceans</w:t>
      </w:r>
      <w:r w:rsidR="00F56099">
        <w:t xml:space="preserve"> </w:t>
      </w:r>
      <w:r w:rsidRPr="00C07CAE">
        <w:t>of</w:t>
      </w:r>
      <w:r w:rsidR="00F56099">
        <w:t xml:space="preserve"> </w:t>
      </w:r>
      <w:r w:rsidRPr="00C07CAE">
        <w:t>the</w:t>
      </w:r>
      <w:r w:rsidR="00F56099">
        <w:t xml:space="preserve"> </w:t>
      </w:r>
      <w:r w:rsidRPr="00C07CAE">
        <w:t>world,</w:t>
      </w:r>
      <w:r w:rsidR="00F56099">
        <w:t xml:space="preserve"> </w:t>
      </w:r>
      <w:r w:rsidRPr="00C07CAE">
        <w:t>heated</w:t>
      </w:r>
      <w:r w:rsidR="00F56099">
        <w:t xml:space="preserve"> </w:t>
      </w:r>
      <w:r w:rsidRPr="00C07CAE">
        <w:t>from</w:t>
      </w:r>
      <w:r w:rsidR="00F56099">
        <w:t xml:space="preserve"> </w:t>
      </w:r>
      <w:r w:rsidRPr="00C07CAE">
        <w:t>below,</w:t>
      </w:r>
      <w:r w:rsidR="00F56099">
        <w:t xml:space="preserve"> </w:t>
      </w:r>
      <w:r w:rsidRPr="00C07CAE">
        <w:t>like</w:t>
      </w:r>
      <w:r w:rsidR="00F56099">
        <w:t xml:space="preserve"> </w:t>
      </w:r>
      <w:r w:rsidRPr="00C07CAE">
        <w:t>a</w:t>
      </w:r>
      <w:r w:rsidR="00F56099">
        <w:t xml:space="preserve"> </w:t>
      </w:r>
      <w:r w:rsidRPr="00C07CAE">
        <w:t>pot</w:t>
      </w:r>
      <w:r w:rsidR="00F56099">
        <w:t xml:space="preserve"> </w:t>
      </w:r>
      <w:r w:rsidRPr="00C07CAE">
        <w:t>of</w:t>
      </w:r>
      <w:r w:rsidR="00F56099">
        <w:t xml:space="preserve"> </w:t>
      </w:r>
      <w:r w:rsidRPr="00C07CAE">
        <w:t>water</w:t>
      </w:r>
      <w:r w:rsidR="00F56099">
        <w:t xml:space="preserve"> </w:t>
      </w:r>
      <w:r w:rsidRPr="00C07CAE">
        <w:t>on</w:t>
      </w:r>
      <w:r w:rsidR="00F56099">
        <w:t xml:space="preserve"> </w:t>
      </w:r>
      <w:r w:rsidRPr="00C07CAE">
        <w:t>a</w:t>
      </w:r>
      <w:r w:rsidR="00F56099">
        <w:t xml:space="preserve"> </w:t>
      </w:r>
      <w:r w:rsidRPr="00C07CAE">
        <w:t>low</w:t>
      </w:r>
      <w:r w:rsidR="00F56099">
        <w:t xml:space="preserve"> </w:t>
      </w:r>
      <w:r w:rsidRPr="00C07CAE">
        <w:t>burner.</w:t>
      </w:r>
    </w:p>
    <w:p w14:paraId="53A68363" w14:textId="77777777" w:rsidR="00C07CAE" w:rsidRPr="00C07CAE" w:rsidRDefault="00C07CAE" w:rsidP="00C07CAE"/>
    <w:p w14:paraId="360B4B73" w14:textId="77777777" w:rsidR="00C07CAE" w:rsidRPr="00C07CAE" w:rsidRDefault="00C07CAE" w:rsidP="00C07CAE">
      <w:r w:rsidRPr="00C07CAE">
        <w:lastRenderedPageBreak/>
        <w:t>The</w:t>
      </w:r>
      <w:r w:rsidR="00F56099">
        <w:t xml:space="preserve"> </w:t>
      </w:r>
      <w:r w:rsidRPr="00C07CAE">
        <w:t>Mabul</w:t>
      </w:r>
      <w:r w:rsidR="00F56099">
        <w:t xml:space="preserve"> </w:t>
      </w:r>
      <w:r w:rsidRPr="00C07CAE">
        <w:t>was</w:t>
      </w:r>
      <w:r w:rsidR="00F56099">
        <w:t xml:space="preserve"> </w:t>
      </w:r>
      <w:r w:rsidRPr="00C07CAE">
        <w:t>the</w:t>
      </w:r>
      <w:r w:rsidR="00F56099">
        <w:t xml:space="preserve"> </w:t>
      </w:r>
      <w:r w:rsidRPr="00C07CAE">
        <w:t>cause</w:t>
      </w:r>
      <w:r w:rsidR="00F56099">
        <w:t xml:space="preserve"> </w:t>
      </w:r>
      <w:r w:rsidRPr="00C07CAE">
        <w:t>and</w:t>
      </w:r>
      <w:r w:rsidR="00F56099">
        <w:t xml:space="preserve"> </w:t>
      </w:r>
      <w:r w:rsidRPr="00C07CAE">
        <w:t>effect</w:t>
      </w:r>
      <w:r w:rsidR="00F56099">
        <w:t xml:space="preserve"> </w:t>
      </w:r>
      <w:r w:rsidRPr="00C07CAE">
        <w:t>for</w:t>
      </w:r>
      <w:r w:rsidR="00F56099">
        <w:t xml:space="preserve"> </w:t>
      </w:r>
      <w:r w:rsidRPr="00C07CAE">
        <w:t>the</w:t>
      </w:r>
      <w:r w:rsidR="00F56099">
        <w:t xml:space="preserve"> </w:t>
      </w:r>
      <w:r w:rsidRPr="00C07CAE">
        <w:t>onset</w:t>
      </w:r>
      <w:r w:rsidR="00F56099">
        <w:t xml:space="preserve"> </w:t>
      </w:r>
      <w:r w:rsidRPr="00C07CAE">
        <w:t>of</w:t>
      </w:r>
      <w:r w:rsidR="00F56099">
        <w:t xml:space="preserve"> </w:t>
      </w:r>
      <w:r w:rsidRPr="00C07CAE">
        <w:t>The</w:t>
      </w:r>
      <w:r w:rsidR="00F56099">
        <w:t xml:space="preserve"> </w:t>
      </w:r>
      <w:r w:rsidRPr="00C07CAE">
        <w:t>ice</w:t>
      </w:r>
      <w:r w:rsidR="00F56099">
        <w:t xml:space="preserve"> </w:t>
      </w:r>
      <w:r w:rsidRPr="00C07CAE">
        <w:t>age.</w:t>
      </w:r>
      <w:r w:rsidRPr="00C07CAE">
        <w:rPr>
          <w:sz w:val="20"/>
          <w:vertAlign w:val="superscript"/>
        </w:rPr>
        <w:footnoteReference w:id="1122"/>
      </w:r>
    </w:p>
    <w:p w14:paraId="6A5A567D" w14:textId="77777777" w:rsidR="00C07CAE" w:rsidRPr="00C07CAE" w:rsidRDefault="00C07CAE" w:rsidP="00C07CAE"/>
    <w:p w14:paraId="26B4DFD7" w14:textId="77777777" w:rsidR="00C07CAE" w:rsidRPr="00C07CAE" w:rsidRDefault="00C07CAE" w:rsidP="00C07CAE"/>
    <w:p w14:paraId="03FBFA33" w14:textId="77777777" w:rsidR="00C07CAE" w:rsidRPr="00C07CAE" w:rsidRDefault="00C07CAE" w:rsidP="00C07CAE">
      <w:pPr>
        <w:pStyle w:val="Heading1"/>
      </w:pPr>
      <w:bookmarkStart w:id="185" w:name="_Toc132013705"/>
      <w:bookmarkStart w:id="186" w:name="_Toc136501507"/>
      <w:bookmarkStart w:id="187" w:name="_Toc220681347"/>
      <w:r w:rsidRPr="00C07CAE">
        <w:t>Ancient</w:t>
      </w:r>
      <w:r w:rsidR="00F56099">
        <w:t xml:space="preserve"> </w:t>
      </w:r>
      <w:r w:rsidRPr="00C07CAE">
        <w:t>Civilizations</w:t>
      </w:r>
      <w:bookmarkEnd w:id="185"/>
      <w:bookmarkEnd w:id="186"/>
      <w:bookmarkEnd w:id="187"/>
    </w:p>
    <w:p w14:paraId="74BA27C1" w14:textId="77777777" w:rsidR="00C07CAE" w:rsidRPr="00C07CAE" w:rsidRDefault="00C07CAE" w:rsidP="00C07CAE"/>
    <w:p w14:paraId="75F67772" w14:textId="5A404995" w:rsidR="00064AED" w:rsidRDefault="0019704E" w:rsidP="00C07CAE">
      <w:r>
        <w:t>Th</w:t>
      </w:r>
      <w:r w:rsidR="00C07CAE" w:rsidRPr="00C07CAE">
        <w:t>e</w:t>
      </w:r>
      <w:r w:rsidR="00F56099">
        <w:t xml:space="preserve"> </w:t>
      </w:r>
      <w:r w:rsidR="00C07CAE" w:rsidRPr="00C07CAE">
        <w:t>flood</w:t>
      </w:r>
      <w:r w:rsidR="00F56099">
        <w:t xml:space="preserve"> </w:t>
      </w:r>
      <w:r w:rsidR="00C07CAE" w:rsidRPr="00C07CAE">
        <w:t>brought</w:t>
      </w:r>
      <w:r w:rsidR="00F56099">
        <w:t xml:space="preserve"> </w:t>
      </w:r>
      <w:r w:rsidR="00C07CAE" w:rsidRPr="00C07CAE">
        <w:t>enormous</w:t>
      </w:r>
      <w:r w:rsidR="00F56099">
        <w:t xml:space="preserve"> </w:t>
      </w:r>
      <w:r w:rsidR="00C07CAE" w:rsidRPr="00C07CAE">
        <w:t>changes</w:t>
      </w:r>
      <w:r w:rsidR="00F56099">
        <w:t xml:space="preserve"> </w:t>
      </w:r>
      <w:r w:rsidR="00C07CAE" w:rsidRPr="00C07CAE">
        <w:t>to</w:t>
      </w:r>
      <w:r w:rsidR="00F56099">
        <w:t xml:space="preserve"> </w:t>
      </w:r>
      <w:r w:rsidR="00C07CAE" w:rsidRPr="00C07CAE">
        <w:t>the</w:t>
      </w:r>
      <w:r w:rsidR="00F56099">
        <w:t xml:space="preserve"> </w:t>
      </w:r>
      <w:r w:rsidR="00C07CAE" w:rsidRPr="00C07CAE">
        <w:t>earth</w:t>
      </w:r>
      <w:r w:rsidR="00F56099">
        <w:t xml:space="preserve"> </w:t>
      </w:r>
      <w:r w:rsidR="00C07CAE" w:rsidRPr="00C07CAE">
        <w:t>and</w:t>
      </w:r>
      <w:r w:rsidR="00F56099">
        <w:t xml:space="preserve"> </w:t>
      </w:r>
      <w:r w:rsidR="00C07CAE" w:rsidRPr="00C07CAE">
        <w:t>its</w:t>
      </w:r>
      <w:r w:rsidR="00F56099">
        <w:t xml:space="preserve"> </w:t>
      </w:r>
      <w:r w:rsidR="00C07CAE" w:rsidRPr="00C07CAE">
        <w:t>atmosphere.</w:t>
      </w:r>
      <w:r w:rsidR="00F56099">
        <w:t xml:space="preserve"> </w:t>
      </w:r>
      <w:r w:rsidR="00C07CAE" w:rsidRPr="00C07CAE">
        <w:t>Among</w:t>
      </w:r>
      <w:r w:rsidR="00F56099">
        <w:t xml:space="preserve"> </w:t>
      </w:r>
      <w:r w:rsidR="00C07CAE" w:rsidRPr="00C07CAE">
        <w:t>other</w:t>
      </w:r>
      <w:r w:rsidR="00F56099">
        <w:t xml:space="preserve"> </w:t>
      </w:r>
      <w:r w:rsidR="00C07CAE" w:rsidRPr="00C07CAE">
        <w:t>changes,</w:t>
      </w:r>
      <w:r w:rsidR="00F56099">
        <w:t xml:space="preserve"> </w:t>
      </w:r>
      <w:r w:rsidR="00C07CAE" w:rsidRPr="00C07CAE">
        <w:t>the</w:t>
      </w:r>
      <w:r w:rsidR="00F56099">
        <w:t xml:space="preserve"> </w:t>
      </w:r>
      <w:r w:rsidR="00C07CAE" w:rsidRPr="00C07CAE">
        <w:t>flood</w:t>
      </w:r>
      <w:r w:rsidR="00F56099">
        <w:t xml:space="preserve"> </w:t>
      </w:r>
      <w:r w:rsidR="00C07CAE" w:rsidRPr="00C07CAE">
        <w:t>erased</w:t>
      </w:r>
      <w:r w:rsidR="00F56099">
        <w:t xml:space="preserve"> </w:t>
      </w:r>
      <w:r w:rsidR="00C07CAE" w:rsidRPr="00C07CAE">
        <w:t>all</w:t>
      </w:r>
      <w:r w:rsidR="00F56099">
        <w:t xml:space="preserve"> </w:t>
      </w:r>
      <w:r w:rsidR="00C07CAE" w:rsidRPr="00C07CAE">
        <w:t>(almost</w:t>
      </w:r>
      <w:r w:rsidR="00F56099">
        <w:t xml:space="preserve"> </w:t>
      </w:r>
      <w:r w:rsidR="00C07CAE" w:rsidRPr="00C07CAE">
        <w:t>all?)</w:t>
      </w:r>
      <w:r w:rsidR="00F56099">
        <w:t xml:space="preserve"> </w:t>
      </w:r>
      <w:r w:rsidR="00C07CAE" w:rsidRPr="00C07CAE">
        <w:t>evidence</w:t>
      </w:r>
      <w:r w:rsidR="00F56099">
        <w:t xml:space="preserve"> </w:t>
      </w:r>
      <w:r w:rsidR="00C07CAE" w:rsidRPr="00C07CAE">
        <w:t>of</w:t>
      </w:r>
      <w:r w:rsidR="00F56099">
        <w:t xml:space="preserve"> </w:t>
      </w:r>
      <w:r w:rsidR="00C07CAE" w:rsidRPr="00C07CAE">
        <w:t>previous</w:t>
      </w:r>
      <w:r w:rsidR="00F56099">
        <w:t xml:space="preserve"> </w:t>
      </w:r>
      <w:r w:rsidR="00C07CAE" w:rsidRPr="00C07CAE">
        <w:t>civilizations.</w:t>
      </w:r>
      <w:r w:rsidR="00F56099">
        <w:t xml:space="preserve"> </w:t>
      </w:r>
      <w:r w:rsidR="00C07CAE" w:rsidRPr="00C07CAE">
        <w:t>This</w:t>
      </w:r>
      <w:r w:rsidR="00F56099">
        <w:t xml:space="preserve"> </w:t>
      </w:r>
      <w:r w:rsidR="00C07CAE" w:rsidRPr="00C07CAE">
        <w:t>suggests</w:t>
      </w:r>
      <w:r w:rsidR="00F56099">
        <w:t xml:space="preserve"> </w:t>
      </w:r>
      <w:r w:rsidR="00C07CAE" w:rsidRPr="00C07CAE">
        <w:t>that</w:t>
      </w:r>
      <w:r w:rsidR="00F56099">
        <w:t xml:space="preserve"> </w:t>
      </w:r>
      <w:r w:rsidR="00C07CAE" w:rsidRPr="00C07CAE">
        <w:t>whatever</w:t>
      </w:r>
      <w:r w:rsidR="00F56099">
        <w:t xml:space="preserve"> </w:t>
      </w:r>
      <w:r w:rsidR="00C07CAE" w:rsidRPr="00C07CAE">
        <w:t>ruins</w:t>
      </w:r>
      <w:r w:rsidR="00F56099">
        <w:t xml:space="preserve"> </w:t>
      </w:r>
      <w:r w:rsidR="00C07CAE" w:rsidRPr="00C07CAE">
        <w:t>we</w:t>
      </w:r>
      <w:r w:rsidR="00F56099">
        <w:t xml:space="preserve"> </w:t>
      </w:r>
      <w:r w:rsidR="00C07CAE" w:rsidRPr="00C07CAE">
        <w:t>find</w:t>
      </w:r>
      <w:r w:rsidR="00F56099">
        <w:t xml:space="preserve"> </w:t>
      </w:r>
      <w:r w:rsidR="00C07CAE" w:rsidRPr="00C07CAE">
        <w:t>of</w:t>
      </w:r>
      <w:r w:rsidR="00F56099">
        <w:t xml:space="preserve"> </w:t>
      </w:r>
      <w:r w:rsidR="00C07CAE" w:rsidRPr="00C07CAE">
        <w:t>old</w:t>
      </w:r>
      <w:r w:rsidR="00F56099">
        <w:t xml:space="preserve"> </w:t>
      </w:r>
      <w:r w:rsidR="00C07CAE" w:rsidRPr="00C07CAE">
        <w:t>civilizations,</w:t>
      </w:r>
      <w:r w:rsidR="00F56099">
        <w:t xml:space="preserve"> </w:t>
      </w:r>
      <w:r w:rsidR="00C07CAE" w:rsidRPr="00C07CAE">
        <w:t>must</w:t>
      </w:r>
      <w:r w:rsidR="00F56099">
        <w:t xml:space="preserve"> </w:t>
      </w:r>
      <w:r w:rsidR="00C07CAE" w:rsidRPr="00C07CAE">
        <w:t>be</w:t>
      </w:r>
      <w:r w:rsidR="00F56099">
        <w:t xml:space="preserve"> </w:t>
      </w:r>
      <w:r w:rsidR="00C07CAE" w:rsidRPr="00C07CAE">
        <w:t>post</w:t>
      </w:r>
      <w:r w:rsidR="00F56099">
        <w:t xml:space="preserve"> </w:t>
      </w:r>
      <w:r w:rsidR="00C07CAE" w:rsidRPr="00C07CAE">
        <w:t>flood.</w:t>
      </w:r>
      <w:r w:rsidR="00F56099">
        <w:t xml:space="preserve"> </w:t>
      </w:r>
      <w:r w:rsidR="00C07CAE" w:rsidRPr="00C07CAE">
        <w:t>However,</w:t>
      </w:r>
      <w:r w:rsidR="00F56099">
        <w:t xml:space="preserve"> </w:t>
      </w:r>
      <w:r w:rsidR="00C07CAE" w:rsidRPr="00C07CAE">
        <w:t>these</w:t>
      </w:r>
      <w:r w:rsidR="00F56099">
        <w:t xml:space="preserve"> </w:t>
      </w:r>
      <w:r w:rsidR="00C07CAE" w:rsidRPr="00C07CAE">
        <w:t>ruins,</w:t>
      </w:r>
      <w:r w:rsidR="00F56099">
        <w:t xml:space="preserve"> </w:t>
      </w:r>
      <w:r w:rsidR="00C07CAE" w:rsidRPr="00C07CAE">
        <w:t>such</w:t>
      </w:r>
      <w:r w:rsidR="00F56099">
        <w:t xml:space="preserve"> </w:t>
      </w:r>
      <w:r w:rsidR="00C07CAE" w:rsidRPr="00C07CAE">
        <w:t>as</w:t>
      </w:r>
      <w:r w:rsidR="00F56099">
        <w:t xml:space="preserve"> </w:t>
      </w:r>
      <w:r w:rsidR="00C07CAE" w:rsidRPr="00C07CAE">
        <w:t>the</w:t>
      </w:r>
      <w:r w:rsidR="00F56099">
        <w:t xml:space="preserve"> </w:t>
      </w:r>
      <w:r w:rsidR="00C07CAE" w:rsidRPr="00C07CAE">
        <w:t>great</w:t>
      </w:r>
      <w:r w:rsidR="00F56099">
        <w:t xml:space="preserve"> </w:t>
      </w:r>
      <w:r w:rsidR="00C07CAE" w:rsidRPr="00C07CAE">
        <w:t>pyramid</w:t>
      </w:r>
      <w:r w:rsidR="00F56099">
        <w:t xml:space="preserve"> </w:t>
      </w:r>
      <w:r w:rsidR="00C07CAE" w:rsidRPr="00C07CAE">
        <w:t>in</w:t>
      </w:r>
      <w:r w:rsidR="00F56099">
        <w:t xml:space="preserve"> </w:t>
      </w:r>
      <w:r w:rsidR="00C07CAE" w:rsidRPr="00C07CAE">
        <w:t>Giza,</w:t>
      </w:r>
      <w:r w:rsidR="00F56099">
        <w:t xml:space="preserve"> </w:t>
      </w:r>
      <w:r w:rsidR="00C07CAE" w:rsidRPr="00C07CAE">
        <w:t>suggest</w:t>
      </w:r>
      <w:r w:rsidR="00F56099">
        <w:t xml:space="preserve"> </w:t>
      </w:r>
      <w:r w:rsidR="00C07CAE" w:rsidRPr="00C07CAE">
        <w:t>a</w:t>
      </w:r>
      <w:r w:rsidR="00F56099">
        <w:t xml:space="preserve"> </w:t>
      </w:r>
      <w:r w:rsidR="00C07CAE" w:rsidRPr="00C07CAE">
        <w:t>knowledge</w:t>
      </w:r>
      <w:r w:rsidR="00F56099">
        <w:t xml:space="preserve"> </w:t>
      </w:r>
      <w:r w:rsidR="00C07CAE" w:rsidRPr="00C07CAE">
        <w:t>of</w:t>
      </w:r>
      <w:r w:rsidR="00F56099">
        <w:t xml:space="preserve"> </w:t>
      </w:r>
      <w:r w:rsidR="00C07CAE" w:rsidRPr="00C07CAE">
        <w:t>technology</w:t>
      </w:r>
      <w:r w:rsidR="00F56099">
        <w:t xml:space="preserve"> </w:t>
      </w:r>
      <w:r w:rsidR="00C07CAE" w:rsidRPr="00C07CAE">
        <w:t>which</w:t>
      </w:r>
      <w:r w:rsidR="00F56099">
        <w:t xml:space="preserve"> </w:t>
      </w:r>
      <w:r w:rsidR="00C07CAE" w:rsidRPr="00C07CAE">
        <w:t>we</w:t>
      </w:r>
      <w:r w:rsidR="00F56099">
        <w:t xml:space="preserve"> </w:t>
      </w:r>
      <w:r w:rsidR="00C07CAE" w:rsidRPr="00C07CAE">
        <w:t>have</w:t>
      </w:r>
      <w:r w:rsidR="00F56099">
        <w:t xml:space="preserve"> </w:t>
      </w:r>
      <w:r w:rsidR="00C07CAE" w:rsidRPr="00C07CAE">
        <w:t>not</w:t>
      </w:r>
      <w:r w:rsidR="00F56099">
        <w:t xml:space="preserve"> </w:t>
      </w:r>
      <w:r w:rsidR="00C07CAE" w:rsidRPr="00C07CAE">
        <w:t>yet</w:t>
      </w:r>
      <w:r w:rsidR="00F56099">
        <w:t xml:space="preserve"> </w:t>
      </w:r>
      <w:r w:rsidR="00C07CAE" w:rsidRPr="00C07CAE">
        <w:t>re-attained.</w:t>
      </w:r>
      <w:r w:rsidR="00F56099">
        <w:t xml:space="preserve"> </w:t>
      </w:r>
    </w:p>
    <w:p w14:paraId="1FB9F654" w14:textId="77777777" w:rsidR="002C74A8" w:rsidRDefault="002C74A8" w:rsidP="00C07CAE"/>
    <w:p w14:paraId="6954BCA4" w14:textId="77777777" w:rsidR="002C74A8" w:rsidRPr="002C74A8" w:rsidRDefault="002C74A8" w:rsidP="002C74A8">
      <w:r w:rsidRPr="002C74A8">
        <w:rPr>
          <w:highlight w:val="yellow"/>
        </w:rPr>
        <w:t xml:space="preserve">All megalithic structures, those on the ground as well as those under the water, were built by </w:t>
      </w:r>
      <w:r w:rsidRPr="002C74A8">
        <w:rPr>
          <w:b/>
          <w:bCs/>
          <w:highlight w:val="yellow"/>
        </w:rPr>
        <w:t>postdiluvian</w:t>
      </w:r>
      <w:r w:rsidRPr="002C74A8">
        <w:rPr>
          <w:highlight w:val="yellow"/>
        </w:rPr>
        <w:t xml:space="preserve"> civilizations.</w:t>
      </w:r>
    </w:p>
    <w:p w14:paraId="4A52065A" w14:textId="77777777" w:rsidR="00064AED" w:rsidRDefault="00064AED" w:rsidP="00C07CAE"/>
    <w:p w14:paraId="3A063C49" w14:textId="38AF44E5" w:rsidR="00064AED" w:rsidRDefault="00064AED" w:rsidP="00064AED">
      <w:r>
        <w:t xml:space="preserve">Another technology that has been lost is the ability to make accurate maps of our world. The </w:t>
      </w:r>
      <w:r w:rsidRPr="00064AED">
        <w:rPr>
          <w:i/>
          <w:iCs/>
        </w:rPr>
        <w:t>Piri Reis</w:t>
      </w:r>
      <w:r w:rsidRPr="00064AED">
        <w:t xml:space="preserve"> chart and the </w:t>
      </w:r>
      <w:proofErr w:type="spellStart"/>
      <w:r w:rsidRPr="00064AED">
        <w:rPr>
          <w:i/>
          <w:iCs/>
        </w:rPr>
        <w:t>Reinal</w:t>
      </w:r>
      <w:proofErr w:type="spellEnd"/>
      <w:r w:rsidRPr="00064AED">
        <w:t xml:space="preserve"> chart</w:t>
      </w:r>
      <w:r>
        <w:t xml:space="preserve"> showed us the world as it was before ice covered much of it. The technology used to create the predecessor maps were as good or better that the technology we have today. </w:t>
      </w:r>
      <w:r w:rsidR="008A34CB">
        <w:t xml:space="preserve">The maps were made as though from the air high above. This resulted in extremely accurate maps. </w:t>
      </w:r>
      <w:r>
        <w:t>This knowledge has been lost.</w:t>
      </w:r>
    </w:p>
    <w:p w14:paraId="3E84F65E" w14:textId="77777777" w:rsidR="00064AED" w:rsidRDefault="00064AED" w:rsidP="00C07CAE"/>
    <w:p w14:paraId="2493FDEB" w14:textId="47CA7F5D" w:rsidR="00C07CAE" w:rsidRPr="00C07CAE" w:rsidRDefault="00C07CAE" w:rsidP="00C07CAE">
      <w:r w:rsidRPr="00C07CAE">
        <w:t>What</w:t>
      </w:r>
      <w:r w:rsidR="00F56099">
        <w:t xml:space="preserve"> </w:t>
      </w:r>
      <w:r w:rsidRPr="00C07CAE">
        <w:t>happened</w:t>
      </w:r>
      <w:r w:rsidR="00F56099">
        <w:t xml:space="preserve"> </w:t>
      </w:r>
      <w:r w:rsidRPr="00C07CAE">
        <w:t>to</w:t>
      </w:r>
      <w:r w:rsidR="00F56099">
        <w:t xml:space="preserve"> </w:t>
      </w:r>
      <w:r w:rsidRPr="00C07CAE">
        <w:t>this</w:t>
      </w:r>
      <w:r w:rsidR="00F56099">
        <w:t xml:space="preserve"> </w:t>
      </w:r>
      <w:r w:rsidRPr="00C07CAE">
        <w:t>knowledge?</w:t>
      </w:r>
      <w:r w:rsidR="00F56099">
        <w:t xml:space="preserve"> </w:t>
      </w:r>
      <w:r w:rsidRPr="00C07CAE">
        <w:t>Why</w:t>
      </w:r>
      <w:r w:rsidR="00F56099">
        <w:t xml:space="preserve"> </w:t>
      </w:r>
      <w:r w:rsidRPr="00C07CAE">
        <w:t>have</w:t>
      </w:r>
      <w:r w:rsidR="00F56099">
        <w:t xml:space="preserve"> </w:t>
      </w:r>
      <w:r w:rsidRPr="00C07CAE">
        <w:t>we</w:t>
      </w:r>
      <w:r w:rsidR="00F56099">
        <w:t xml:space="preserve"> </w:t>
      </w:r>
      <w:r w:rsidRPr="00C07CAE">
        <w:t>lost</w:t>
      </w:r>
      <w:r w:rsidR="00F56099">
        <w:t xml:space="preserve"> </w:t>
      </w:r>
      <w:r w:rsidRPr="00C07CAE">
        <w:t>it?</w:t>
      </w:r>
    </w:p>
    <w:p w14:paraId="5C80DBF0" w14:textId="77777777" w:rsidR="00C07CAE" w:rsidRPr="00C07CAE" w:rsidRDefault="00C07CAE" w:rsidP="00C07CAE"/>
    <w:p w14:paraId="56826F89" w14:textId="77777777" w:rsidR="00C07CAE" w:rsidRPr="00C07CAE" w:rsidRDefault="00C07CAE" w:rsidP="00C07CAE">
      <w:pPr>
        <w:jc w:val="center"/>
      </w:pPr>
      <w:r w:rsidRPr="00C07CAE">
        <w:t>*</w:t>
      </w:r>
      <w:r w:rsidR="00F56099">
        <w:t xml:space="preserve"> </w:t>
      </w:r>
      <w:r w:rsidRPr="00C07CAE">
        <w:t>*</w:t>
      </w:r>
      <w:r w:rsidR="00F56099">
        <w:t xml:space="preserve"> </w:t>
      </w:r>
      <w:r w:rsidRPr="00C07CAE">
        <w:t>*</w:t>
      </w:r>
    </w:p>
    <w:p w14:paraId="64FDC371" w14:textId="77777777" w:rsidR="00C07CAE" w:rsidRPr="00C07CAE" w:rsidRDefault="00C07CAE" w:rsidP="00C07CAE"/>
    <w:p w14:paraId="763FBCBC" w14:textId="77777777" w:rsidR="00C07CAE" w:rsidRPr="00C07CAE" w:rsidRDefault="00C07CAE" w:rsidP="00C07CAE">
      <w:r w:rsidRPr="00C07CAE">
        <w:t>They</w:t>
      </w:r>
      <w:r w:rsidR="00F56099">
        <w:t xml:space="preserve"> </w:t>
      </w:r>
      <w:r w:rsidRPr="00C07CAE">
        <w:t>have</w:t>
      </w:r>
      <w:r w:rsidR="00F56099">
        <w:t xml:space="preserve"> </w:t>
      </w:r>
      <w:r w:rsidRPr="00C07CAE">
        <w:t>found</w:t>
      </w:r>
      <w:r w:rsidR="00F56099">
        <w:t xml:space="preserve"> </w:t>
      </w:r>
      <w:r w:rsidRPr="00C07CAE">
        <w:t>in</w:t>
      </w:r>
      <w:r w:rsidR="00F56099">
        <w:t xml:space="preserve"> </w:t>
      </w:r>
      <w:r w:rsidRPr="00C07CAE">
        <w:t>the</w:t>
      </w:r>
      <w:r w:rsidR="00F56099">
        <w:t xml:space="preserve"> </w:t>
      </w:r>
      <w:r w:rsidRPr="00C07CAE">
        <w:t>depths</w:t>
      </w:r>
      <w:r w:rsidR="00F56099">
        <w:t xml:space="preserve"> </w:t>
      </w:r>
      <w:r w:rsidRPr="00C07CAE">
        <w:t>of</w:t>
      </w:r>
      <w:r w:rsidR="00F56099">
        <w:t xml:space="preserve"> </w:t>
      </w:r>
      <w:r w:rsidRPr="00C07CAE">
        <w:t>the</w:t>
      </w:r>
      <w:r w:rsidR="00F56099">
        <w:t xml:space="preserve"> </w:t>
      </w:r>
      <w:r w:rsidRPr="00C07CAE">
        <w:t>earth</w:t>
      </w:r>
      <w:r w:rsidR="00F56099">
        <w:t xml:space="preserve"> </w:t>
      </w:r>
      <w:r w:rsidRPr="00C07CAE">
        <w:t>four</w:t>
      </w:r>
      <w:r w:rsidR="00F56099">
        <w:t xml:space="preserve"> </w:t>
      </w:r>
      <w:r w:rsidRPr="00C07CAE">
        <w:t>[different]</w:t>
      </w:r>
      <w:r w:rsidR="00F56099">
        <w:t xml:space="preserve"> </w:t>
      </w:r>
      <w:r w:rsidRPr="00C07CAE">
        <w:t>strata,</w:t>
      </w:r>
      <w:r w:rsidR="00F56099">
        <w:t xml:space="preserve"> </w:t>
      </w:r>
      <w:r w:rsidRPr="00C07CAE">
        <w:t>one</w:t>
      </w:r>
      <w:r w:rsidR="00F56099">
        <w:t xml:space="preserve"> </w:t>
      </w:r>
      <w:r w:rsidRPr="00C07CAE">
        <w:t>above</w:t>
      </w:r>
      <w:r w:rsidR="00F56099">
        <w:t xml:space="preserve"> </w:t>
      </w:r>
      <w:r w:rsidRPr="00C07CAE">
        <w:t>the</w:t>
      </w:r>
      <w:r w:rsidR="00F56099">
        <w:t xml:space="preserve"> </w:t>
      </w:r>
      <w:r w:rsidRPr="00C07CAE">
        <w:t>other,</w:t>
      </w:r>
      <w:r w:rsidR="00F56099">
        <w:t xml:space="preserve"> </w:t>
      </w:r>
      <w:r w:rsidRPr="00C07CAE">
        <w:t>and</w:t>
      </w:r>
      <w:r w:rsidR="00F56099">
        <w:t xml:space="preserve"> </w:t>
      </w:r>
      <w:r w:rsidRPr="00C07CAE">
        <w:t>each</w:t>
      </w:r>
      <w:r w:rsidR="00F56099">
        <w:t xml:space="preserve"> </w:t>
      </w:r>
      <w:r w:rsidRPr="00C07CAE">
        <w:t>one</w:t>
      </w:r>
      <w:r w:rsidR="00F56099">
        <w:t xml:space="preserve"> </w:t>
      </w:r>
      <w:r w:rsidRPr="00C07CAE">
        <w:t>containing</w:t>
      </w:r>
      <w:r w:rsidR="00F56099">
        <w:t xml:space="preserve"> </w:t>
      </w:r>
      <w:r w:rsidRPr="00C07CAE">
        <w:t>different</w:t>
      </w:r>
      <w:r w:rsidR="00F56099">
        <w:t xml:space="preserve"> </w:t>
      </w:r>
      <w:r w:rsidRPr="00C07CAE">
        <w:t>[sedimentary]</w:t>
      </w:r>
      <w:r w:rsidR="00F56099">
        <w:t xml:space="preserve"> </w:t>
      </w:r>
      <w:r w:rsidRPr="00C07CAE">
        <w:t>material.</w:t>
      </w:r>
      <w:r w:rsidR="00F56099">
        <w:t xml:space="preserve"> </w:t>
      </w:r>
      <w:r w:rsidRPr="00C07CAE">
        <w:t>Within</w:t>
      </w:r>
      <w:r w:rsidR="00F56099">
        <w:t xml:space="preserve"> </w:t>
      </w:r>
      <w:r w:rsidRPr="00C07CAE">
        <w:t>each</w:t>
      </w:r>
      <w:r w:rsidR="00F56099">
        <w:t xml:space="preserve"> </w:t>
      </w:r>
      <w:r w:rsidRPr="00C07CAE">
        <w:t>of</w:t>
      </w:r>
      <w:r w:rsidR="00F56099">
        <w:t xml:space="preserve"> </w:t>
      </w:r>
      <w:r w:rsidRPr="00C07CAE">
        <w:t>the</w:t>
      </w:r>
      <w:r w:rsidR="00F56099">
        <w:t xml:space="preserve"> </w:t>
      </w:r>
      <w:r w:rsidRPr="00C07CAE">
        <w:t>strata</w:t>
      </w:r>
      <w:r w:rsidR="00F56099">
        <w:t xml:space="preserve"> </w:t>
      </w:r>
      <w:r w:rsidRPr="00C07CAE">
        <w:t>are</w:t>
      </w:r>
      <w:r w:rsidR="00F56099">
        <w:t xml:space="preserve"> </w:t>
      </w:r>
      <w:r w:rsidRPr="00C07CAE">
        <w:t>the</w:t>
      </w:r>
      <w:r w:rsidR="00F56099">
        <w:t xml:space="preserve"> </w:t>
      </w:r>
      <w:r w:rsidRPr="00C07CAE">
        <w:t>fossilized</w:t>
      </w:r>
      <w:r w:rsidR="00F56099">
        <w:t xml:space="preserve"> </w:t>
      </w:r>
      <w:r w:rsidRPr="00C07CAE">
        <w:t>remains</w:t>
      </w:r>
      <w:r w:rsidR="00F56099">
        <w:t xml:space="preserve"> </w:t>
      </w:r>
      <w:r w:rsidRPr="00C07CAE">
        <w:t>of</w:t>
      </w:r>
      <w:r w:rsidR="00F56099">
        <w:t xml:space="preserve"> </w:t>
      </w:r>
      <w:r w:rsidRPr="00C07CAE">
        <w:t>creatures,</w:t>
      </w:r>
      <w:r w:rsidR="00F56099">
        <w:t xml:space="preserve"> </w:t>
      </w:r>
      <w:r w:rsidRPr="00C07CAE">
        <w:t>from</w:t>
      </w:r>
      <w:r w:rsidR="00F56099">
        <w:t xml:space="preserve"> </w:t>
      </w:r>
      <w:r w:rsidRPr="00C07CAE">
        <w:t>which</w:t>
      </w:r>
      <w:r w:rsidR="00F56099">
        <w:t xml:space="preserve"> </w:t>
      </w:r>
      <w:r w:rsidRPr="00C07CAE">
        <w:t>they</w:t>
      </w:r>
      <w:r w:rsidR="00F56099">
        <w:t xml:space="preserve"> </w:t>
      </w:r>
      <w:r w:rsidRPr="00C07CAE">
        <w:t>have</w:t>
      </w:r>
      <w:r w:rsidR="00F56099">
        <w:t xml:space="preserve"> </w:t>
      </w:r>
      <w:r w:rsidRPr="00C07CAE">
        <w:t>deduced</w:t>
      </w:r>
      <w:r w:rsidR="00F56099">
        <w:t xml:space="preserve"> </w:t>
      </w:r>
      <w:r w:rsidRPr="00C07CAE">
        <w:t>that</w:t>
      </w:r>
      <w:r w:rsidR="00F56099">
        <w:t xml:space="preserve"> </w:t>
      </w:r>
      <w:r w:rsidRPr="00C07CAE">
        <w:t>the</w:t>
      </w:r>
      <w:r w:rsidR="00F56099">
        <w:t xml:space="preserve"> </w:t>
      </w:r>
      <w:r w:rsidRPr="00C07CAE">
        <w:t>earth</w:t>
      </w:r>
      <w:r w:rsidR="00F56099">
        <w:t xml:space="preserve"> </w:t>
      </w:r>
      <w:r w:rsidRPr="00C07CAE">
        <w:t>has</w:t>
      </w:r>
      <w:r w:rsidR="00F56099">
        <w:t xml:space="preserve"> </w:t>
      </w:r>
      <w:r w:rsidRPr="00C07CAE">
        <w:t>been</w:t>
      </w:r>
      <w:r w:rsidR="00F56099">
        <w:t xml:space="preserve"> </w:t>
      </w:r>
      <w:r w:rsidRPr="00C07CAE">
        <w:t>destroyed</w:t>
      </w:r>
      <w:r w:rsidR="00F56099">
        <w:t xml:space="preserve"> </w:t>
      </w:r>
      <w:r w:rsidRPr="00C07CAE">
        <w:t>and</w:t>
      </w:r>
      <w:r w:rsidR="00F56099">
        <w:t xml:space="preserve"> </w:t>
      </w:r>
      <w:r w:rsidRPr="00C07CAE">
        <w:t>redeveloped</w:t>
      </w:r>
      <w:r w:rsidR="00F56099">
        <w:t xml:space="preserve"> </w:t>
      </w:r>
      <w:r w:rsidRPr="00C07CAE">
        <w:t>four</w:t>
      </w:r>
      <w:r w:rsidR="00F56099">
        <w:t xml:space="preserve"> </w:t>
      </w:r>
      <w:r w:rsidRPr="00C07CAE">
        <w:t>times.</w:t>
      </w:r>
      <w:r w:rsidR="00F56099">
        <w:t xml:space="preserve"> </w:t>
      </w:r>
    </w:p>
    <w:p w14:paraId="06386DB7" w14:textId="77777777" w:rsidR="00C07CAE" w:rsidRPr="00C07CAE" w:rsidRDefault="00C07CAE" w:rsidP="00C07CAE"/>
    <w:p w14:paraId="3DD5AADF" w14:textId="77777777" w:rsidR="00C07CAE" w:rsidRPr="00C07CAE" w:rsidRDefault="00C07CAE" w:rsidP="00C07CAE">
      <w:r w:rsidRPr="00C07CAE">
        <w:t>Similarly,</w:t>
      </w:r>
      <w:r w:rsidR="00F56099">
        <w:t xml:space="preserve"> </w:t>
      </w:r>
      <w:r w:rsidRPr="00C07CAE">
        <w:t>it</w:t>
      </w:r>
      <w:r w:rsidR="00F56099">
        <w:t xml:space="preserve"> </w:t>
      </w:r>
      <w:r w:rsidRPr="00C07CAE">
        <w:t>is</w:t>
      </w:r>
      <w:r w:rsidR="00F56099">
        <w:t xml:space="preserve"> </w:t>
      </w:r>
      <w:r w:rsidRPr="00C07CAE">
        <w:t>evident</w:t>
      </w:r>
      <w:r w:rsidR="00F56099">
        <w:t xml:space="preserve"> </w:t>
      </w:r>
      <w:r w:rsidRPr="00C07CAE">
        <w:t>that</w:t>
      </w:r>
      <w:r w:rsidR="00F56099">
        <w:t xml:space="preserve"> </w:t>
      </w:r>
      <w:r w:rsidRPr="00C07CAE">
        <w:t>the</w:t>
      </w:r>
      <w:r w:rsidR="00F56099">
        <w:t xml:space="preserve"> </w:t>
      </w:r>
      <w:r w:rsidRPr="00C07CAE">
        <w:t>perfection</w:t>
      </w:r>
      <w:r w:rsidR="00F56099">
        <w:t xml:space="preserve"> </w:t>
      </w:r>
      <w:r w:rsidRPr="00C07CAE">
        <w:t>of</w:t>
      </w:r>
      <w:r w:rsidR="00F56099">
        <w:t xml:space="preserve"> </w:t>
      </w:r>
      <w:r w:rsidRPr="00C07CAE">
        <w:t>the</w:t>
      </w:r>
      <w:r w:rsidR="00F56099">
        <w:t xml:space="preserve"> </w:t>
      </w:r>
      <w:r w:rsidRPr="00C07CAE">
        <w:t>beauty</w:t>
      </w:r>
      <w:r w:rsidR="00F56099">
        <w:t xml:space="preserve"> </w:t>
      </w:r>
      <w:r w:rsidRPr="00C07CAE">
        <w:t>embodied</w:t>
      </w:r>
      <w:r w:rsidR="00F56099">
        <w:t xml:space="preserve"> </w:t>
      </w:r>
      <w:r w:rsidRPr="00C07CAE">
        <w:t>in</w:t>
      </w:r>
      <w:r w:rsidR="00F56099">
        <w:t xml:space="preserve"> </w:t>
      </w:r>
      <w:r w:rsidRPr="00C07CAE">
        <w:t>the</w:t>
      </w:r>
      <w:r w:rsidR="00F56099">
        <w:t xml:space="preserve"> </w:t>
      </w:r>
      <w:r w:rsidRPr="00C07CAE">
        <w:t>structure</w:t>
      </w:r>
      <w:r w:rsidR="00F56099">
        <w:t xml:space="preserve"> </w:t>
      </w:r>
      <w:r w:rsidRPr="00C07CAE">
        <w:t>of</w:t>
      </w:r>
      <w:r w:rsidR="00F56099">
        <w:t xml:space="preserve"> </w:t>
      </w:r>
      <w:r w:rsidRPr="00C07CAE">
        <w:t>those</w:t>
      </w:r>
      <w:r w:rsidR="00F56099">
        <w:t xml:space="preserve"> </w:t>
      </w:r>
      <w:r w:rsidRPr="00C07CAE">
        <w:t>creatures</w:t>
      </w:r>
      <w:r w:rsidR="00F56099">
        <w:t xml:space="preserve"> </w:t>
      </w:r>
      <w:r w:rsidRPr="00C07CAE">
        <w:t>who</w:t>
      </w:r>
      <w:r w:rsidR="00F56099">
        <w:t xml:space="preserve"> </w:t>
      </w:r>
      <w:r w:rsidRPr="00C07CAE">
        <w:t>occupy</w:t>
      </w:r>
      <w:r w:rsidR="00F56099">
        <w:t xml:space="preserve"> </w:t>
      </w:r>
      <w:r w:rsidRPr="00C07CAE">
        <w:t>a</w:t>
      </w:r>
      <w:r w:rsidR="00F56099">
        <w:t xml:space="preserve"> </w:t>
      </w:r>
      <w:r w:rsidRPr="00C07CAE">
        <w:t>higher</w:t>
      </w:r>
      <w:r w:rsidR="00F56099">
        <w:t xml:space="preserve"> </w:t>
      </w:r>
      <w:r w:rsidRPr="00C07CAE">
        <w:t>stratum</w:t>
      </w:r>
      <w:r w:rsidR="00F56099">
        <w:t xml:space="preserve"> </w:t>
      </w:r>
      <w:r w:rsidRPr="00C07CAE">
        <w:t>exceeds</w:t>
      </w:r>
      <w:r w:rsidR="00F56099">
        <w:t xml:space="preserve"> </w:t>
      </w:r>
      <w:r w:rsidRPr="00C07CAE">
        <w:t>that</w:t>
      </w:r>
      <w:r w:rsidR="00F56099">
        <w:t xml:space="preserve"> </w:t>
      </w:r>
      <w:r w:rsidRPr="00C07CAE">
        <w:t>of</w:t>
      </w:r>
      <w:r w:rsidR="00F56099">
        <w:t xml:space="preserve"> </w:t>
      </w:r>
      <w:r w:rsidRPr="00C07CAE">
        <w:t>the</w:t>
      </w:r>
      <w:r w:rsidR="00F56099">
        <w:t xml:space="preserve"> </w:t>
      </w:r>
      <w:r w:rsidRPr="00C07CAE">
        <w:t>strata</w:t>
      </w:r>
      <w:r w:rsidR="00F56099">
        <w:t xml:space="preserve"> </w:t>
      </w:r>
      <w:r w:rsidRPr="00C07CAE">
        <w:t>below.</w:t>
      </w:r>
      <w:r w:rsidR="00F56099">
        <w:t xml:space="preserve"> </w:t>
      </w:r>
      <w:r w:rsidRPr="00C07CAE">
        <w:t>.</w:t>
      </w:r>
      <w:r w:rsidR="00F56099">
        <w:t xml:space="preserve"> </w:t>
      </w:r>
      <w:r w:rsidRPr="00C07CAE">
        <w:t>.</w:t>
      </w:r>
      <w:r w:rsidR="00F56099">
        <w:t xml:space="preserve"> </w:t>
      </w:r>
      <w:r w:rsidRPr="00C07CAE">
        <w:t>.</w:t>
      </w:r>
      <w:r w:rsidR="00F56099">
        <w:t xml:space="preserve"> </w:t>
      </w:r>
      <w:r w:rsidRPr="00C07CAE">
        <w:t>From</w:t>
      </w:r>
      <w:r w:rsidR="00F56099">
        <w:t xml:space="preserve"> </w:t>
      </w:r>
      <w:r w:rsidRPr="00C07CAE">
        <w:t>all</w:t>
      </w:r>
      <w:r w:rsidR="00F56099">
        <w:t xml:space="preserve"> </w:t>
      </w:r>
      <w:r w:rsidRPr="00C07CAE">
        <w:t>of</w:t>
      </w:r>
      <w:r w:rsidR="00F56099">
        <w:t xml:space="preserve"> </w:t>
      </w:r>
      <w:r w:rsidRPr="00C07CAE">
        <w:t>the</w:t>
      </w:r>
      <w:r w:rsidR="00F56099">
        <w:t xml:space="preserve"> </w:t>
      </w:r>
      <w:r w:rsidRPr="00C07CAE">
        <w:t>above,</w:t>
      </w:r>
      <w:r w:rsidR="00F56099">
        <w:t xml:space="preserve"> </w:t>
      </w:r>
      <w:r w:rsidRPr="00C07CAE">
        <w:t>the</w:t>
      </w:r>
      <w:r w:rsidR="00F56099">
        <w:t xml:space="preserve"> </w:t>
      </w:r>
      <w:r w:rsidRPr="00C07CAE">
        <w:t>truth</w:t>
      </w:r>
      <w:r w:rsidR="00F56099">
        <w:t xml:space="preserve"> </w:t>
      </w:r>
      <w:r w:rsidRPr="00C07CAE">
        <w:t>of</w:t>
      </w:r>
      <w:r w:rsidR="00F56099">
        <w:t xml:space="preserve"> </w:t>
      </w:r>
      <w:r w:rsidRPr="00C07CAE">
        <w:t>all</w:t>
      </w:r>
      <w:r w:rsidR="00F56099">
        <w:t xml:space="preserve"> </w:t>
      </w:r>
      <w:r w:rsidRPr="00C07CAE">
        <w:t>of</w:t>
      </w:r>
      <w:r w:rsidR="00F56099">
        <w:t xml:space="preserve"> </w:t>
      </w:r>
      <w:r w:rsidRPr="00C07CAE">
        <w:t>the</w:t>
      </w:r>
      <w:r w:rsidR="00F56099">
        <w:t xml:space="preserve"> </w:t>
      </w:r>
      <w:r w:rsidRPr="00C07CAE">
        <w:t>teachings</w:t>
      </w:r>
      <w:r w:rsidR="00F56099">
        <w:t xml:space="preserve"> </w:t>
      </w:r>
      <w:r w:rsidRPr="00C07CAE">
        <w:t>of</w:t>
      </w:r>
      <w:r w:rsidR="00F56099">
        <w:t xml:space="preserve"> </w:t>
      </w:r>
      <w:r w:rsidRPr="00C07CAE">
        <w:t>the</w:t>
      </w:r>
      <w:r w:rsidR="00F56099">
        <w:t xml:space="preserve"> </w:t>
      </w:r>
      <w:r w:rsidRPr="00C07CAE">
        <w:t>Kabbalists</w:t>
      </w:r>
      <w:r w:rsidR="00F56099">
        <w:t xml:space="preserve"> </w:t>
      </w:r>
      <w:r w:rsidRPr="00C07CAE">
        <w:t>of</w:t>
      </w:r>
      <w:r w:rsidR="00F56099">
        <w:t xml:space="preserve"> </w:t>
      </w:r>
      <w:r w:rsidRPr="00C07CAE">
        <w:t>so</w:t>
      </w:r>
      <w:r w:rsidR="00F56099">
        <w:t xml:space="preserve"> </w:t>
      </w:r>
      <w:r w:rsidRPr="00C07CAE">
        <w:t>many</w:t>
      </w:r>
      <w:r w:rsidR="00F56099">
        <w:t xml:space="preserve"> </w:t>
      </w:r>
      <w:r w:rsidRPr="00C07CAE">
        <w:t>hundreds</w:t>
      </w:r>
      <w:r w:rsidR="00F56099">
        <w:t xml:space="preserve"> </w:t>
      </w:r>
      <w:r w:rsidRPr="00C07CAE">
        <w:t>of</w:t>
      </w:r>
      <w:r w:rsidR="00F56099">
        <w:t xml:space="preserve"> </w:t>
      </w:r>
      <w:r w:rsidRPr="00C07CAE">
        <w:t>years</w:t>
      </w:r>
      <w:r w:rsidR="00F56099">
        <w:t xml:space="preserve"> </w:t>
      </w:r>
      <w:r w:rsidRPr="00C07CAE">
        <w:t>ago</w:t>
      </w:r>
      <w:r w:rsidR="00F56099">
        <w:t xml:space="preserve"> </w:t>
      </w:r>
      <w:r w:rsidRPr="00C07CAE">
        <w:t>is</w:t>
      </w:r>
      <w:r w:rsidR="00F56099">
        <w:t xml:space="preserve"> </w:t>
      </w:r>
      <w:r w:rsidRPr="00C07CAE">
        <w:t>clearly</w:t>
      </w:r>
      <w:r w:rsidR="00F56099">
        <w:t xml:space="preserve"> </w:t>
      </w:r>
      <w:r w:rsidRPr="00C07CAE">
        <w:t>evident.</w:t>
      </w:r>
      <w:r w:rsidR="00F56099">
        <w:t xml:space="preserve"> </w:t>
      </w:r>
      <w:r w:rsidRPr="00C07CAE">
        <w:t>A</w:t>
      </w:r>
      <w:r w:rsidR="00F56099">
        <w:t xml:space="preserve"> </w:t>
      </w:r>
      <w:r w:rsidRPr="00C07CAE">
        <w:t>world</w:t>
      </w:r>
      <w:r w:rsidR="00F56099">
        <w:t xml:space="preserve"> </w:t>
      </w:r>
      <w:r w:rsidRPr="00C07CAE">
        <w:t>once</w:t>
      </w:r>
      <w:r w:rsidR="00F56099">
        <w:t xml:space="preserve"> </w:t>
      </w:r>
      <w:r w:rsidRPr="00C07CAE">
        <w:t>existed</w:t>
      </w:r>
      <w:r w:rsidR="00F56099">
        <w:t xml:space="preserve"> </w:t>
      </w:r>
      <w:r w:rsidRPr="00C07CAE">
        <w:t>and</w:t>
      </w:r>
      <w:r w:rsidR="00F56099">
        <w:t xml:space="preserve"> </w:t>
      </w:r>
      <w:r w:rsidRPr="00C07CAE">
        <w:t>was</w:t>
      </w:r>
      <w:r w:rsidR="00F56099">
        <w:t xml:space="preserve"> </w:t>
      </w:r>
      <w:r w:rsidRPr="00C07CAE">
        <w:t>subsequently</w:t>
      </w:r>
      <w:r w:rsidR="00F56099">
        <w:t xml:space="preserve"> </w:t>
      </w:r>
      <w:r w:rsidRPr="00C07CAE">
        <w:t>destroyed</w:t>
      </w:r>
      <w:r w:rsidR="00F56099">
        <w:t xml:space="preserve"> </w:t>
      </w:r>
      <w:r w:rsidRPr="00C07CAE">
        <w:t>and</w:t>
      </w:r>
      <w:r w:rsidR="00F56099">
        <w:t xml:space="preserve"> </w:t>
      </w:r>
      <w:r w:rsidRPr="00C07CAE">
        <w:t>then</w:t>
      </w:r>
      <w:r w:rsidR="00F56099">
        <w:t xml:space="preserve"> </w:t>
      </w:r>
      <w:r w:rsidRPr="00C07CAE">
        <w:t>rebuilt.</w:t>
      </w:r>
      <w:r w:rsidR="00F56099">
        <w:t xml:space="preserve"> </w:t>
      </w:r>
      <w:r w:rsidRPr="00C07CAE">
        <w:t>This</w:t>
      </w:r>
      <w:r w:rsidR="00F56099">
        <w:t xml:space="preserve"> </w:t>
      </w:r>
      <w:r w:rsidRPr="00C07CAE">
        <w:t>pattern</w:t>
      </w:r>
      <w:r w:rsidR="00F56099">
        <w:t xml:space="preserve"> </w:t>
      </w:r>
      <w:r w:rsidRPr="00C07CAE">
        <w:t>repeated</w:t>
      </w:r>
      <w:r w:rsidR="00F56099">
        <w:t xml:space="preserve"> </w:t>
      </w:r>
      <w:r w:rsidRPr="00C07CAE">
        <w:t>itself</w:t>
      </w:r>
      <w:r w:rsidR="00F56099">
        <w:t xml:space="preserve"> </w:t>
      </w:r>
      <w:r w:rsidRPr="00C07CAE">
        <w:t>four</w:t>
      </w:r>
      <w:r w:rsidR="00F56099">
        <w:t xml:space="preserve"> </w:t>
      </w:r>
      <w:r w:rsidRPr="00C07CAE">
        <w:t>times.</w:t>
      </w:r>
      <w:r w:rsidR="00F56099">
        <w:t xml:space="preserve"> </w:t>
      </w:r>
      <w:r w:rsidRPr="00C07CAE">
        <w:t>.</w:t>
      </w:r>
      <w:r w:rsidR="00F56099">
        <w:t xml:space="preserve"> </w:t>
      </w:r>
      <w:r w:rsidRPr="00C07CAE">
        <w:t>.</w:t>
      </w:r>
      <w:r w:rsidR="00F56099">
        <w:t xml:space="preserve"> </w:t>
      </w:r>
      <w:r w:rsidRPr="00C07CAE">
        <w:t>.</w:t>
      </w:r>
      <w:r w:rsidRPr="00C07CAE">
        <w:rPr>
          <w:sz w:val="20"/>
          <w:vertAlign w:val="superscript"/>
        </w:rPr>
        <w:footnoteReference w:id="1123"/>
      </w:r>
      <w:r w:rsidR="00F56099">
        <w:t xml:space="preserve"> </w:t>
      </w:r>
    </w:p>
    <w:p w14:paraId="4908F8FD" w14:textId="77777777" w:rsidR="00C07CAE" w:rsidRPr="00C07CAE" w:rsidRDefault="00C07CAE" w:rsidP="00C07CAE"/>
    <w:p w14:paraId="7844E2CA" w14:textId="77777777" w:rsidR="00C07CAE" w:rsidRPr="00C07CAE" w:rsidRDefault="00C07CAE" w:rsidP="00C07CAE">
      <w:pPr>
        <w:jc w:val="center"/>
      </w:pPr>
      <w:r w:rsidRPr="00C07CAE">
        <w:t>*</w:t>
      </w:r>
      <w:r w:rsidR="00F56099">
        <w:t xml:space="preserve"> </w:t>
      </w:r>
      <w:r w:rsidRPr="00C07CAE">
        <w:t>*</w:t>
      </w:r>
      <w:r w:rsidR="00F56099">
        <w:t xml:space="preserve"> </w:t>
      </w:r>
      <w:r w:rsidRPr="00C07CAE">
        <w:t>*</w:t>
      </w:r>
    </w:p>
    <w:p w14:paraId="05BD5A45" w14:textId="77777777" w:rsidR="00C07CAE" w:rsidRPr="00C07CAE" w:rsidRDefault="00C07CAE" w:rsidP="00C07CAE"/>
    <w:p w14:paraId="4C3CB859" w14:textId="1402E547" w:rsidR="00C07CAE" w:rsidRPr="00C07CAE" w:rsidRDefault="00585328" w:rsidP="00C07CAE">
      <w:r>
        <w:t>“</w:t>
      </w:r>
      <w:r w:rsidR="00C07CAE" w:rsidRPr="00C07CAE">
        <w:t>And</w:t>
      </w:r>
      <w:r w:rsidR="00F56099">
        <w:t xml:space="preserve"> </w:t>
      </w:r>
      <w:r w:rsidR="00C07CAE" w:rsidRPr="00C07CAE">
        <w:t>every</w:t>
      </w:r>
      <w:r w:rsidR="00F56099">
        <w:t xml:space="preserve"> </w:t>
      </w:r>
      <w:r w:rsidR="00C07CAE" w:rsidRPr="00C07CAE">
        <w:t>living</w:t>
      </w:r>
      <w:r w:rsidR="00F56099">
        <w:t xml:space="preserve"> </w:t>
      </w:r>
      <w:r w:rsidR="00C07CAE" w:rsidRPr="00C07CAE">
        <w:t>substance</w:t>
      </w:r>
      <w:r w:rsidR="00F56099">
        <w:t xml:space="preserve"> </w:t>
      </w:r>
      <w:r w:rsidR="00C07CAE" w:rsidRPr="00C07CAE">
        <w:t>was</w:t>
      </w:r>
      <w:r w:rsidR="00F56099">
        <w:t xml:space="preserve"> </w:t>
      </w:r>
      <w:r w:rsidR="00C07CAE" w:rsidRPr="00C07CAE">
        <w:t>destroyed</w:t>
      </w:r>
      <w:r w:rsidR="00F56099">
        <w:t xml:space="preserve"> </w:t>
      </w:r>
      <w:r w:rsidR="00C07CAE" w:rsidRPr="00C07CAE">
        <w:t>.</w:t>
      </w:r>
      <w:r w:rsidR="00F56099">
        <w:t xml:space="preserve"> </w:t>
      </w:r>
      <w:r w:rsidR="00C07CAE" w:rsidRPr="00C07CAE">
        <w:t>.</w:t>
      </w:r>
      <w:r w:rsidR="00F56099">
        <w:t xml:space="preserve"> </w:t>
      </w:r>
      <w:r>
        <w:t>“</w:t>
      </w:r>
      <w:r w:rsidR="00C07CAE" w:rsidRPr="00C07CAE">
        <w:t>.</w:t>
      </w:r>
      <w:r w:rsidR="00C07CAE" w:rsidRPr="00C07CAE">
        <w:rPr>
          <w:sz w:val="20"/>
          <w:vertAlign w:val="superscript"/>
        </w:rPr>
        <w:footnoteReference w:id="1124"/>
      </w:r>
      <w:r w:rsidR="00F56099">
        <w:t xml:space="preserve"> </w:t>
      </w:r>
      <w:r w:rsidR="00C07CAE" w:rsidRPr="00C07CAE">
        <w:t>[The</w:t>
      </w:r>
      <w:r w:rsidR="00F56099">
        <w:t xml:space="preserve"> </w:t>
      </w:r>
      <w:r w:rsidR="00C07CAE" w:rsidRPr="00C07CAE">
        <w:t>usage</w:t>
      </w:r>
      <w:r w:rsidR="00F56099">
        <w:t xml:space="preserve"> </w:t>
      </w:r>
      <w:r w:rsidR="00C07CAE" w:rsidRPr="00C07CAE">
        <w:t>of</w:t>
      </w:r>
      <w:r w:rsidR="00F56099">
        <w:t xml:space="preserve"> </w:t>
      </w:r>
      <w:r w:rsidR="00C07CAE" w:rsidRPr="00C07CAE">
        <w:t>the</w:t>
      </w:r>
      <w:r w:rsidR="00F56099">
        <w:t xml:space="preserve"> </w:t>
      </w:r>
      <w:r w:rsidR="00C07CAE" w:rsidRPr="00C07CAE">
        <w:t>word</w:t>
      </w:r>
      <w:r w:rsidR="00F56099">
        <w:t xml:space="preserve"> </w:t>
      </w:r>
      <w:proofErr w:type="spellStart"/>
      <w:r w:rsidR="00C07CAE" w:rsidRPr="00C07CAE">
        <w:t>vayimach</w:t>
      </w:r>
      <w:proofErr w:type="spellEnd"/>
      <w:r w:rsidR="00F56099">
        <w:t xml:space="preserve"> </w:t>
      </w:r>
      <w:r w:rsidR="00C07CAE" w:rsidRPr="00C07CAE">
        <w:t>carries</w:t>
      </w:r>
      <w:r w:rsidR="00F56099">
        <w:t xml:space="preserve"> </w:t>
      </w:r>
      <w:r w:rsidR="00C07CAE" w:rsidRPr="00C07CAE">
        <w:t>with</w:t>
      </w:r>
      <w:r w:rsidR="00F56099">
        <w:t xml:space="preserve"> </w:t>
      </w:r>
      <w:r w:rsidR="00C07CAE" w:rsidRPr="00C07CAE">
        <w:t>it</w:t>
      </w:r>
      <w:r w:rsidR="00F56099">
        <w:t xml:space="preserve"> </w:t>
      </w:r>
      <w:r w:rsidR="00C07CAE" w:rsidRPr="00C07CAE">
        <w:t>the</w:t>
      </w:r>
      <w:r w:rsidR="00F56099">
        <w:t xml:space="preserve"> </w:t>
      </w:r>
      <w:r w:rsidR="00C07CAE" w:rsidRPr="00C07CAE">
        <w:t>implication</w:t>
      </w:r>
      <w:r w:rsidR="00F56099">
        <w:t xml:space="preserve"> </w:t>
      </w:r>
      <w:r w:rsidR="00C07CAE" w:rsidRPr="00C07CAE">
        <w:t>that</w:t>
      </w:r>
      <w:r w:rsidR="00F56099">
        <w:t xml:space="preserve"> </w:t>
      </w:r>
      <w:r w:rsidR="00C07CAE" w:rsidRPr="00C07CAE">
        <w:t>creatures</w:t>
      </w:r>
      <w:r w:rsidR="00F56099">
        <w:t xml:space="preserve"> </w:t>
      </w:r>
      <w:r w:rsidR="00C07CAE" w:rsidRPr="00C07CAE">
        <w:t>were</w:t>
      </w:r>
      <w:r w:rsidR="00F56099">
        <w:t xml:space="preserve"> </w:t>
      </w:r>
      <w:proofErr w:type="spellStart"/>
      <w:r w:rsidR="00C07CAE" w:rsidRPr="00C07CAE">
        <w:t>nimcheh</w:t>
      </w:r>
      <w:proofErr w:type="spellEnd"/>
      <w:r w:rsidR="00F56099">
        <w:t xml:space="preserve"> </w:t>
      </w:r>
      <w:r w:rsidR="00C07CAE" w:rsidRPr="00C07CAE">
        <w:t>-</w:t>
      </w:r>
      <w:r w:rsidR="00F56099">
        <w:t xml:space="preserve"> </w:t>
      </w:r>
      <w:r w:rsidR="00C07CAE" w:rsidRPr="00C07CAE">
        <w:t>dissolved].</w:t>
      </w:r>
      <w:r w:rsidR="00F56099">
        <w:t xml:space="preserve"> </w:t>
      </w:r>
      <w:r w:rsidR="00C07CAE" w:rsidRPr="00C07CAE">
        <w:t>The</w:t>
      </w:r>
      <w:r w:rsidR="00F56099">
        <w:t xml:space="preserve"> </w:t>
      </w:r>
      <w:r w:rsidR="00C07CAE" w:rsidRPr="00C07CAE">
        <w:t>bodies</w:t>
      </w:r>
      <w:r w:rsidR="00F56099">
        <w:t xml:space="preserve"> </w:t>
      </w:r>
      <w:r w:rsidR="00C07CAE" w:rsidRPr="00C07CAE">
        <w:t>were</w:t>
      </w:r>
      <w:r w:rsidR="00F56099">
        <w:t xml:space="preserve"> </w:t>
      </w:r>
      <w:r w:rsidR="00C07CAE" w:rsidRPr="00C07CAE">
        <w:t>dissolved.</w:t>
      </w:r>
      <w:r w:rsidR="00F56099">
        <w:t xml:space="preserve"> </w:t>
      </w:r>
      <w:r w:rsidR="00C07CAE" w:rsidRPr="00C07CAE">
        <w:t>The</w:t>
      </w:r>
      <w:r w:rsidR="00F56099">
        <w:t xml:space="preserve"> </w:t>
      </w:r>
      <w:r w:rsidR="00C07CAE" w:rsidRPr="00C07CAE">
        <w:t>verse</w:t>
      </w:r>
      <w:r w:rsidR="00F56099">
        <w:t xml:space="preserve"> </w:t>
      </w:r>
      <w:r w:rsidR="00C07CAE" w:rsidRPr="00C07CAE">
        <w:t>is</w:t>
      </w:r>
      <w:r w:rsidR="00F56099">
        <w:t xml:space="preserve"> </w:t>
      </w:r>
      <w:r w:rsidR="00C07CAE" w:rsidRPr="00C07CAE">
        <w:t>precisely</w:t>
      </w:r>
      <w:r w:rsidR="00F56099">
        <w:t xml:space="preserve"> </w:t>
      </w:r>
      <w:r w:rsidR="00C07CAE" w:rsidRPr="00C07CAE">
        <w:t>worded,</w:t>
      </w:r>
      <w:r w:rsidR="00F56099">
        <w:t xml:space="preserve"> </w:t>
      </w:r>
      <w:r>
        <w:t>“</w:t>
      </w:r>
      <w:r w:rsidR="00C07CAE" w:rsidRPr="00C07CAE">
        <w:t>.</w:t>
      </w:r>
      <w:r w:rsidR="00F56099">
        <w:t xml:space="preserve"> </w:t>
      </w:r>
      <w:r w:rsidR="00C07CAE" w:rsidRPr="00C07CAE">
        <w:t>.</w:t>
      </w:r>
      <w:r w:rsidR="00F56099">
        <w:t xml:space="preserve"> </w:t>
      </w:r>
      <w:r w:rsidR="00C07CAE" w:rsidRPr="00C07CAE">
        <w:t>.</w:t>
      </w:r>
      <w:r w:rsidR="00F56099">
        <w:t xml:space="preserve"> </w:t>
      </w:r>
      <w:r w:rsidR="00C07CAE" w:rsidRPr="00C07CAE">
        <w:t>which</w:t>
      </w:r>
      <w:r w:rsidR="00F56099">
        <w:t xml:space="preserve"> </w:t>
      </w:r>
      <w:r w:rsidR="00C07CAE" w:rsidRPr="00C07CAE">
        <w:t>was</w:t>
      </w:r>
      <w:r w:rsidR="00F56099">
        <w:t xml:space="preserve"> </w:t>
      </w:r>
      <w:r w:rsidR="00C07CAE" w:rsidRPr="00C07CAE">
        <w:t>upon</w:t>
      </w:r>
      <w:r w:rsidR="00F56099">
        <w:t xml:space="preserve"> </w:t>
      </w:r>
      <w:r w:rsidR="00C07CAE" w:rsidRPr="00C07CAE">
        <w:t>the</w:t>
      </w:r>
      <w:r w:rsidR="00F56099">
        <w:t xml:space="preserve"> </w:t>
      </w:r>
      <w:r w:rsidR="00C07CAE" w:rsidRPr="00C07CAE">
        <w:t>face</w:t>
      </w:r>
      <w:r w:rsidR="00F56099">
        <w:t xml:space="preserve"> </w:t>
      </w:r>
      <w:r w:rsidR="00C07CAE" w:rsidRPr="00C07CAE">
        <w:t>of</w:t>
      </w:r>
      <w:r w:rsidR="00F56099">
        <w:t xml:space="preserve"> </w:t>
      </w:r>
      <w:r w:rsidR="00C07CAE" w:rsidRPr="00C07CAE">
        <w:t>the</w:t>
      </w:r>
      <w:r w:rsidR="00F56099">
        <w:t xml:space="preserve"> </w:t>
      </w:r>
      <w:r w:rsidR="00DC1C84">
        <w:t>land</w:t>
      </w:r>
      <w:r w:rsidR="00F56099">
        <w:t xml:space="preserve"> </w:t>
      </w:r>
      <w:r w:rsidR="00C07CAE" w:rsidRPr="00C07CAE">
        <w:t>.</w:t>
      </w:r>
      <w:r w:rsidR="00F56099">
        <w:t xml:space="preserve"> </w:t>
      </w:r>
      <w:r w:rsidR="00C07CAE" w:rsidRPr="00C07CAE">
        <w:t>.</w:t>
      </w:r>
      <w:r w:rsidR="00F56099">
        <w:t xml:space="preserve"> </w:t>
      </w:r>
      <w:r>
        <w:t>“</w:t>
      </w:r>
      <w:r w:rsidR="00C07CAE" w:rsidRPr="00C07CAE">
        <w:t>.</w:t>
      </w:r>
      <w:r w:rsidR="00F56099">
        <w:t xml:space="preserve"> </w:t>
      </w:r>
      <w:r w:rsidR="00C07CAE" w:rsidRPr="00C07CAE">
        <w:t>(ibid.)</w:t>
      </w:r>
      <w:r w:rsidR="00F56099">
        <w:t xml:space="preserve"> </w:t>
      </w:r>
      <w:r w:rsidR="00C07CAE" w:rsidRPr="00C07CAE">
        <w:t>Only</w:t>
      </w:r>
      <w:r w:rsidR="00F56099">
        <w:t xml:space="preserve"> </w:t>
      </w:r>
      <w:r w:rsidR="00C07CAE" w:rsidRPr="00C07CAE">
        <w:t>those</w:t>
      </w:r>
      <w:r w:rsidR="00F56099">
        <w:t xml:space="preserve"> </w:t>
      </w:r>
      <w:r w:rsidR="00C07CAE" w:rsidRPr="00C07CAE">
        <w:t>that</w:t>
      </w:r>
      <w:r w:rsidR="00F56099">
        <w:t xml:space="preserve"> </w:t>
      </w:r>
      <w:r w:rsidR="00C07CAE" w:rsidRPr="00C07CAE">
        <w:t>were</w:t>
      </w:r>
      <w:r w:rsidR="00F56099">
        <w:t xml:space="preserve"> </w:t>
      </w:r>
      <w:r w:rsidR="00C07CAE" w:rsidRPr="00C07CAE">
        <w:t>lying</w:t>
      </w:r>
      <w:r w:rsidR="00F56099">
        <w:t xml:space="preserve"> </w:t>
      </w:r>
      <w:r w:rsidR="00C07CAE" w:rsidRPr="00C07CAE">
        <w:t>upon</w:t>
      </w:r>
      <w:r w:rsidR="00F56099">
        <w:t xml:space="preserve"> </w:t>
      </w:r>
      <w:r w:rsidR="00C07CAE" w:rsidRPr="00C07CAE">
        <w:t>the</w:t>
      </w:r>
      <w:r w:rsidR="00F56099">
        <w:t xml:space="preserve"> </w:t>
      </w:r>
      <w:r w:rsidR="00C07CAE" w:rsidRPr="00C07CAE">
        <w:t>ground</w:t>
      </w:r>
      <w:r w:rsidR="00F56099">
        <w:t xml:space="preserve"> </w:t>
      </w:r>
      <w:r w:rsidR="00C07CAE" w:rsidRPr="00C07CAE">
        <w:t>[became</w:t>
      </w:r>
      <w:r w:rsidR="00F56099">
        <w:t xml:space="preserve"> </w:t>
      </w:r>
      <w:r w:rsidR="00C07CAE" w:rsidRPr="00C07CAE">
        <w:t>dissolved].</w:t>
      </w:r>
      <w:r w:rsidR="00F56099">
        <w:t xml:space="preserve"> </w:t>
      </w:r>
      <w:r w:rsidR="00C07CAE" w:rsidRPr="00C07CAE">
        <w:t>There</w:t>
      </w:r>
      <w:r w:rsidR="00F56099">
        <w:t xml:space="preserve"> </w:t>
      </w:r>
      <w:r w:rsidR="00C07CAE" w:rsidRPr="00C07CAE">
        <w:t>were,</w:t>
      </w:r>
      <w:r w:rsidR="00F56099">
        <w:t xml:space="preserve"> </w:t>
      </w:r>
      <w:r w:rsidR="00C07CAE" w:rsidRPr="00C07CAE">
        <w:t>however,</w:t>
      </w:r>
      <w:r w:rsidR="00F56099">
        <w:t xml:space="preserve"> </w:t>
      </w:r>
      <w:r w:rsidR="00C07CAE" w:rsidRPr="00C07CAE">
        <w:t>many</w:t>
      </w:r>
      <w:r w:rsidR="00F56099">
        <w:t xml:space="preserve"> </w:t>
      </w:r>
      <w:r w:rsidR="00C07CAE" w:rsidRPr="00C07CAE">
        <w:t>bodies</w:t>
      </w:r>
      <w:r w:rsidR="00F56099">
        <w:t xml:space="preserve"> </w:t>
      </w:r>
      <w:r w:rsidR="00C07CAE" w:rsidRPr="00C07CAE">
        <w:t>that</w:t>
      </w:r>
      <w:r w:rsidR="00F56099">
        <w:t xml:space="preserve"> </w:t>
      </w:r>
      <w:r w:rsidR="00C07CAE" w:rsidRPr="00C07CAE">
        <w:t>remained</w:t>
      </w:r>
      <w:r w:rsidR="00F56099">
        <w:t xml:space="preserve"> </w:t>
      </w:r>
      <w:r w:rsidR="00C07CAE" w:rsidRPr="00C07CAE">
        <w:t>whole</w:t>
      </w:r>
      <w:r w:rsidR="00F56099">
        <w:t xml:space="preserve"> </w:t>
      </w:r>
      <w:r w:rsidR="00C07CAE" w:rsidRPr="00C07CAE">
        <w:t>as</w:t>
      </w:r>
      <w:r w:rsidR="00F56099">
        <w:t xml:space="preserve"> </w:t>
      </w:r>
      <w:r w:rsidR="00C07CAE" w:rsidRPr="00C07CAE">
        <w:t>much</w:t>
      </w:r>
      <w:r w:rsidR="00F56099">
        <w:t xml:space="preserve"> </w:t>
      </w:r>
      <w:r w:rsidR="00C07CAE" w:rsidRPr="00C07CAE">
        <w:t>earth</w:t>
      </w:r>
      <w:r w:rsidR="00F56099">
        <w:t xml:space="preserve"> </w:t>
      </w:r>
      <w:r w:rsidR="00C07CAE" w:rsidRPr="00C07CAE">
        <w:t>fell</w:t>
      </w:r>
      <w:r w:rsidR="00F56099">
        <w:t xml:space="preserve"> </w:t>
      </w:r>
      <w:r w:rsidR="00C07CAE" w:rsidRPr="00C07CAE">
        <w:t>on</w:t>
      </w:r>
      <w:r w:rsidR="00F56099">
        <w:t xml:space="preserve"> </w:t>
      </w:r>
      <w:r w:rsidR="00C07CAE" w:rsidRPr="00C07CAE">
        <w:t>them</w:t>
      </w:r>
      <w:r w:rsidR="00F56099">
        <w:t xml:space="preserve"> </w:t>
      </w:r>
      <w:r w:rsidR="00C07CAE" w:rsidRPr="00C07CAE">
        <w:t>through</w:t>
      </w:r>
      <w:r w:rsidR="00F56099">
        <w:t xml:space="preserve"> </w:t>
      </w:r>
      <w:r w:rsidR="00C07CAE" w:rsidRPr="00C07CAE">
        <w:t>the</w:t>
      </w:r>
      <w:r w:rsidR="00F56099">
        <w:t xml:space="preserve"> </w:t>
      </w:r>
      <w:r w:rsidR="00C07CAE" w:rsidRPr="00C07CAE">
        <w:t>force</w:t>
      </w:r>
      <w:r w:rsidR="00F56099">
        <w:t xml:space="preserve"> </w:t>
      </w:r>
      <w:r w:rsidR="00C07CAE" w:rsidRPr="00C07CAE">
        <w:t>of</w:t>
      </w:r>
      <w:r w:rsidR="00F56099">
        <w:t xml:space="preserve"> </w:t>
      </w:r>
      <w:r w:rsidR="00C07CAE" w:rsidRPr="00C07CAE">
        <w:t>the</w:t>
      </w:r>
      <w:r w:rsidR="00F56099">
        <w:t xml:space="preserve"> </w:t>
      </w:r>
      <w:r w:rsidR="00C07CAE" w:rsidRPr="00C07CAE">
        <w:t>water,</w:t>
      </w:r>
      <w:r w:rsidR="00F56099">
        <w:t xml:space="preserve"> </w:t>
      </w:r>
      <w:r w:rsidR="00C07CAE" w:rsidRPr="00C07CAE">
        <w:t>and</w:t>
      </w:r>
      <w:r w:rsidR="00F56099">
        <w:t xml:space="preserve"> </w:t>
      </w:r>
      <w:r w:rsidR="00C07CAE" w:rsidRPr="00C07CAE">
        <w:t>the</w:t>
      </w:r>
      <w:r w:rsidR="00F56099">
        <w:t xml:space="preserve"> </w:t>
      </w:r>
      <w:r w:rsidR="00C07CAE" w:rsidRPr="00C07CAE">
        <w:t>bodies</w:t>
      </w:r>
      <w:r w:rsidR="00F56099">
        <w:t xml:space="preserve"> </w:t>
      </w:r>
      <w:r w:rsidR="00C07CAE" w:rsidRPr="00C07CAE">
        <w:t>remained</w:t>
      </w:r>
      <w:r w:rsidR="00F56099">
        <w:t xml:space="preserve"> </w:t>
      </w:r>
      <w:r w:rsidR="00C07CAE" w:rsidRPr="00C07CAE">
        <w:t>whole.</w:t>
      </w:r>
      <w:r w:rsidR="00F56099">
        <w:t xml:space="preserve"> </w:t>
      </w:r>
      <w:r w:rsidR="00C07CAE" w:rsidRPr="00C07CAE">
        <w:t>These</w:t>
      </w:r>
      <w:r w:rsidR="00F56099">
        <w:t xml:space="preserve"> </w:t>
      </w:r>
      <w:r w:rsidR="00C07CAE" w:rsidRPr="00C07CAE">
        <w:t>are</w:t>
      </w:r>
      <w:r w:rsidR="00F56099">
        <w:t xml:space="preserve"> </w:t>
      </w:r>
      <w:r w:rsidR="00C07CAE" w:rsidRPr="00C07CAE">
        <w:t>the</w:t>
      </w:r>
      <w:r w:rsidR="00F56099">
        <w:t xml:space="preserve"> </w:t>
      </w:r>
      <w:r w:rsidR="00C07CAE" w:rsidRPr="00C07CAE">
        <w:t>bones</w:t>
      </w:r>
      <w:r w:rsidR="00F56099">
        <w:t xml:space="preserve"> </w:t>
      </w:r>
      <w:r w:rsidR="00C07CAE" w:rsidRPr="00C07CAE">
        <w:t>which</w:t>
      </w:r>
      <w:r w:rsidR="00F56099">
        <w:t xml:space="preserve"> </w:t>
      </w:r>
      <w:r w:rsidR="00C07CAE" w:rsidRPr="00C07CAE">
        <w:t>are</w:t>
      </w:r>
      <w:r w:rsidR="00F56099">
        <w:t xml:space="preserve"> </w:t>
      </w:r>
      <w:r w:rsidR="00C07CAE" w:rsidRPr="00C07CAE">
        <w:t>found</w:t>
      </w:r>
      <w:r w:rsidR="00F56099">
        <w:t xml:space="preserve"> </w:t>
      </w:r>
      <w:r w:rsidR="00C07CAE" w:rsidRPr="00C07CAE">
        <w:t>by</w:t>
      </w:r>
      <w:r w:rsidR="00F56099">
        <w:t xml:space="preserve"> </w:t>
      </w:r>
      <w:r w:rsidR="00C07CAE" w:rsidRPr="00C07CAE">
        <w:t>those</w:t>
      </w:r>
      <w:r w:rsidR="00F56099">
        <w:t xml:space="preserve"> </w:t>
      </w:r>
      <w:r w:rsidR="00C07CAE" w:rsidRPr="00C07CAE">
        <w:t>who</w:t>
      </w:r>
      <w:r w:rsidR="00F56099">
        <w:t xml:space="preserve"> </w:t>
      </w:r>
      <w:r w:rsidR="00C07CAE" w:rsidRPr="00C07CAE">
        <w:t>dig</w:t>
      </w:r>
      <w:r w:rsidR="00F56099">
        <w:t xml:space="preserve"> </w:t>
      </w:r>
      <w:r w:rsidR="00C07CAE" w:rsidRPr="00C07CAE">
        <w:t>up</w:t>
      </w:r>
      <w:r w:rsidR="00F56099">
        <w:t xml:space="preserve"> </w:t>
      </w:r>
      <w:r w:rsidR="00C07CAE" w:rsidRPr="00C07CAE">
        <w:t>the</w:t>
      </w:r>
      <w:r w:rsidR="00F56099">
        <w:t xml:space="preserve"> </w:t>
      </w:r>
      <w:r w:rsidR="00C07CAE" w:rsidRPr="00C07CAE">
        <w:t>earth;</w:t>
      </w:r>
      <w:r w:rsidR="00F56099">
        <w:t xml:space="preserve"> </w:t>
      </w:r>
      <w:r w:rsidR="00C07CAE" w:rsidRPr="00C07CAE">
        <w:t>bones</w:t>
      </w:r>
      <w:r w:rsidR="00F56099">
        <w:t xml:space="preserve"> </w:t>
      </w:r>
      <w:r w:rsidR="00C07CAE" w:rsidRPr="00C07CAE">
        <w:t>of</w:t>
      </w:r>
      <w:r w:rsidR="00F56099">
        <w:t xml:space="preserve"> </w:t>
      </w:r>
      <w:r w:rsidR="00C07CAE" w:rsidRPr="00C07CAE">
        <w:t>animals</w:t>
      </w:r>
      <w:r w:rsidR="00F56099">
        <w:t xml:space="preserve"> </w:t>
      </w:r>
      <w:r w:rsidR="00C07CAE" w:rsidRPr="00C07CAE">
        <w:t>who</w:t>
      </w:r>
      <w:r w:rsidR="00F56099">
        <w:t xml:space="preserve"> </w:t>
      </w:r>
      <w:r w:rsidR="00C07CAE" w:rsidRPr="00C07CAE">
        <w:t>no</w:t>
      </w:r>
      <w:r w:rsidR="00F56099">
        <w:t xml:space="preserve"> </w:t>
      </w:r>
      <w:r w:rsidR="00C07CAE" w:rsidRPr="00C07CAE">
        <w:t>longer</w:t>
      </w:r>
      <w:r w:rsidR="00F56099">
        <w:t xml:space="preserve"> </w:t>
      </w:r>
      <w:r w:rsidR="00C07CAE" w:rsidRPr="00C07CAE">
        <w:t>inhabit</w:t>
      </w:r>
      <w:r w:rsidR="00F56099">
        <w:t xml:space="preserve"> </w:t>
      </w:r>
      <w:r w:rsidR="00C07CAE" w:rsidRPr="00C07CAE">
        <w:t>this</w:t>
      </w:r>
      <w:r w:rsidR="00F56099">
        <w:t xml:space="preserve"> </w:t>
      </w:r>
      <w:r w:rsidR="00C07CAE" w:rsidRPr="00C07CAE">
        <w:t>world.</w:t>
      </w:r>
      <w:r w:rsidR="00F56099">
        <w:t xml:space="preserve"> </w:t>
      </w:r>
      <w:r w:rsidR="00C07CAE" w:rsidRPr="00C07CAE">
        <w:t>Based</w:t>
      </w:r>
      <w:r w:rsidR="00F56099">
        <w:t xml:space="preserve"> </w:t>
      </w:r>
      <w:r w:rsidR="00C07CAE" w:rsidRPr="00C07CAE">
        <w:t>on</w:t>
      </w:r>
      <w:r w:rsidR="00F56099">
        <w:t xml:space="preserve"> </w:t>
      </w:r>
      <w:r w:rsidR="00C07CAE" w:rsidRPr="00C07CAE">
        <w:t>these</w:t>
      </w:r>
      <w:r w:rsidR="00F56099">
        <w:t xml:space="preserve"> </w:t>
      </w:r>
      <w:r w:rsidR="00C07CAE" w:rsidRPr="00C07CAE">
        <w:t>finds,</w:t>
      </w:r>
      <w:r w:rsidR="00F56099">
        <w:t xml:space="preserve"> </w:t>
      </w:r>
      <w:r w:rsidR="00C07CAE" w:rsidRPr="00C07CAE">
        <w:t>many</w:t>
      </w:r>
      <w:r w:rsidR="00F56099">
        <w:t xml:space="preserve"> </w:t>
      </w:r>
      <w:r w:rsidR="00C07CAE" w:rsidRPr="00C07CAE">
        <w:t>have</w:t>
      </w:r>
      <w:r w:rsidR="00F56099">
        <w:t xml:space="preserve"> </w:t>
      </w:r>
      <w:r w:rsidR="00C07CAE" w:rsidRPr="00C07CAE">
        <w:t>come</w:t>
      </w:r>
      <w:r w:rsidR="00F56099">
        <w:t xml:space="preserve"> </w:t>
      </w:r>
      <w:r w:rsidR="00C07CAE" w:rsidRPr="00C07CAE">
        <w:t>to</w:t>
      </w:r>
      <w:r w:rsidR="00F56099">
        <w:t xml:space="preserve"> </w:t>
      </w:r>
      <w:r w:rsidR="00C07CAE" w:rsidRPr="00C07CAE">
        <w:t>the</w:t>
      </w:r>
      <w:r w:rsidR="00F56099">
        <w:t xml:space="preserve"> </w:t>
      </w:r>
      <w:r w:rsidR="00C07CAE" w:rsidRPr="00C07CAE">
        <w:t>conclusion</w:t>
      </w:r>
      <w:r w:rsidR="00F56099">
        <w:t xml:space="preserve"> </w:t>
      </w:r>
      <w:r w:rsidR="00C07CAE" w:rsidRPr="00C07CAE">
        <w:t>that</w:t>
      </w:r>
      <w:r w:rsidR="00F56099">
        <w:t xml:space="preserve"> </w:t>
      </w:r>
      <w:r w:rsidR="00C07CAE" w:rsidRPr="00C07CAE">
        <w:t>there</w:t>
      </w:r>
      <w:r w:rsidR="00F56099">
        <w:t xml:space="preserve"> </w:t>
      </w:r>
      <w:r w:rsidR="00C07CAE" w:rsidRPr="00C07CAE">
        <w:t>existed</w:t>
      </w:r>
      <w:r w:rsidR="00F56099">
        <w:t xml:space="preserve"> </w:t>
      </w:r>
      <w:r w:rsidR="00C07CAE" w:rsidRPr="00C07CAE">
        <w:t>a</w:t>
      </w:r>
      <w:r w:rsidR="00F56099">
        <w:t xml:space="preserve"> </w:t>
      </w:r>
      <w:r w:rsidR="00C07CAE" w:rsidRPr="00C07CAE">
        <w:t>world</w:t>
      </w:r>
      <w:r w:rsidR="00F56099">
        <w:t xml:space="preserve"> </w:t>
      </w:r>
      <w:r w:rsidR="00C07CAE" w:rsidRPr="00C07CAE">
        <w:t>before</w:t>
      </w:r>
      <w:r w:rsidR="00F56099">
        <w:t xml:space="preserve"> </w:t>
      </w:r>
      <w:r w:rsidR="00C07CAE" w:rsidRPr="00C07CAE">
        <w:t>this</w:t>
      </w:r>
      <w:r w:rsidR="00F56099">
        <w:t xml:space="preserve"> </w:t>
      </w:r>
      <w:r w:rsidR="00C07CAE" w:rsidRPr="00C07CAE">
        <w:t>creation,</w:t>
      </w:r>
      <w:r w:rsidR="00F56099">
        <w:t xml:space="preserve"> </w:t>
      </w:r>
      <w:r w:rsidR="00C07CAE" w:rsidRPr="00C07CAE">
        <w:t>which</w:t>
      </w:r>
      <w:r w:rsidR="00F56099">
        <w:t xml:space="preserve"> </w:t>
      </w:r>
      <w:r w:rsidR="00C07CAE" w:rsidRPr="00C07CAE">
        <w:t>was</w:t>
      </w:r>
      <w:r w:rsidR="00F56099">
        <w:t xml:space="preserve"> </w:t>
      </w:r>
      <w:r w:rsidR="00C07CAE" w:rsidRPr="00C07CAE">
        <w:t>occupied</w:t>
      </w:r>
      <w:r w:rsidR="00F56099">
        <w:t xml:space="preserve"> </w:t>
      </w:r>
      <w:r w:rsidR="00C07CAE" w:rsidRPr="00C07CAE">
        <w:t>by</w:t>
      </w:r>
      <w:r w:rsidR="00F56099">
        <w:t xml:space="preserve"> </w:t>
      </w:r>
      <w:r w:rsidR="00C07CAE" w:rsidRPr="00C07CAE">
        <w:t>different</w:t>
      </w:r>
      <w:r w:rsidR="00F56099">
        <w:t xml:space="preserve"> </w:t>
      </w:r>
      <w:r w:rsidR="00C07CAE" w:rsidRPr="00C07CAE">
        <w:t>creatures.</w:t>
      </w:r>
      <w:r w:rsidR="00F56099">
        <w:t xml:space="preserve"> </w:t>
      </w:r>
      <w:r w:rsidR="00C07CAE" w:rsidRPr="00C07CAE">
        <w:t>The</w:t>
      </w:r>
      <w:r w:rsidR="00F56099">
        <w:t xml:space="preserve"> </w:t>
      </w:r>
      <w:r w:rsidR="00C07CAE" w:rsidRPr="00C07CAE">
        <w:t>truth</w:t>
      </w:r>
      <w:r w:rsidR="00F56099">
        <w:t xml:space="preserve"> </w:t>
      </w:r>
      <w:r w:rsidR="00C07CAE" w:rsidRPr="00C07CAE">
        <w:t>is</w:t>
      </w:r>
      <w:r w:rsidR="00F56099">
        <w:t xml:space="preserve"> </w:t>
      </w:r>
      <w:r w:rsidR="00C07CAE" w:rsidRPr="00C07CAE">
        <w:t>that</w:t>
      </w:r>
      <w:r w:rsidR="00F56099">
        <w:t xml:space="preserve"> </w:t>
      </w:r>
      <w:r w:rsidR="00C07CAE" w:rsidRPr="00C07CAE">
        <w:t>in</w:t>
      </w:r>
      <w:r w:rsidR="00F56099">
        <w:t xml:space="preserve"> </w:t>
      </w:r>
      <w:r w:rsidR="00C07CAE" w:rsidRPr="00C07CAE">
        <w:t>the</w:t>
      </w:r>
      <w:r w:rsidR="00F56099">
        <w:t xml:space="preserve"> </w:t>
      </w:r>
      <w:r w:rsidR="00C07CAE" w:rsidRPr="00C07CAE">
        <w:t>Midrash</w:t>
      </w:r>
      <w:r w:rsidR="00F56099">
        <w:t xml:space="preserve"> </w:t>
      </w:r>
      <w:r w:rsidR="00C07CAE" w:rsidRPr="00C07CAE">
        <w:t>Bereshit</w:t>
      </w:r>
      <w:r w:rsidR="00F56099">
        <w:t xml:space="preserve"> </w:t>
      </w:r>
      <w:r w:rsidR="00C07CAE" w:rsidRPr="00C07CAE">
        <w:t>Rabbah,</w:t>
      </w:r>
      <w:r w:rsidR="00F56099">
        <w:t xml:space="preserve"> </w:t>
      </w:r>
      <w:r w:rsidR="00C07CAE" w:rsidRPr="00C07CAE">
        <w:t>on</w:t>
      </w:r>
      <w:r w:rsidR="00F56099">
        <w:t xml:space="preserve"> </w:t>
      </w:r>
      <w:r w:rsidR="00C07CAE" w:rsidRPr="00C07CAE">
        <w:t>numerous</w:t>
      </w:r>
      <w:r w:rsidR="00F56099">
        <w:t xml:space="preserve"> </w:t>
      </w:r>
      <w:r w:rsidR="00C07CAE" w:rsidRPr="00C07CAE">
        <w:t>occasions,</w:t>
      </w:r>
      <w:r w:rsidR="00F56099">
        <w:t xml:space="preserve"> </w:t>
      </w:r>
      <w:r w:rsidR="00C07CAE" w:rsidRPr="00C07CAE">
        <w:t>the</w:t>
      </w:r>
      <w:r w:rsidR="00F56099">
        <w:t xml:space="preserve"> </w:t>
      </w:r>
      <w:r w:rsidR="00C07CAE" w:rsidRPr="00C07CAE">
        <w:t>Midrash</w:t>
      </w:r>
      <w:r w:rsidR="00F56099">
        <w:t xml:space="preserve"> </w:t>
      </w:r>
      <w:r w:rsidR="00C07CAE" w:rsidRPr="00C07CAE">
        <w:t>quotes</w:t>
      </w:r>
      <w:r w:rsidR="00F56099">
        <w:t xml:space="preserve"> </w:t>
      </w:r>
      <w:r w:rsidR="00C07CAE" w:rsidRPr="00C07CAE">
        <w:t>the</w:t>
      </w:r>
      <w:r w:rsidR="00F56099">
        <w:t xml:space="preserve"> </w:t>
      </w:r>
      <w:r w:rsidR="00C07CAE" w:rsidRPr="00C07CAE">
        <w:t>following</w:t>
      </w:r>
      <w:r w:rsidR="00F56099">
        <w:t xml:space="preserve"> </w:t>
      </w:r>
      <w:r w:rsidR="00C07CAE" w:rsidRPr="00C07CAE">
        <w:t>explanation,</w:t>
      </w:r>
      <w:r w:rsidR="00F56099">
        <w:t xml:space="preserve"> </w:t>
      </w:r>
      <w:r w:rsidR="00C07CAE" w:rsidRPr="00C07CAE">
        <w:t>(One</w:t>
      </w:r>
      <w:r w:rsidR="00F56099">
        <w:t xml:space="preserve"> </w:t>
      </w:r>
      <w:r w:rsidR="00C07CAE" w:rsidRPr="00C07CAE">
        <w:t>of</w:t>
      </w:r>
      <w:r w:rsidR="00F56099">
        <w:t xml:space="preserve"> </w:t>
      </w:r>
      <w:r w:rsidR="00C07CAE" w:rsidRPr="00C07CAE">
        <w:t>the</w:t>
      </w:r>
      <w:r w:rsidR="00F56099">
        <w:t xml:space="preserve"> </w:t>
      </w:r>
      <w:r w:rsidR="00C07CAE" w:rsidRPr="00C07CAE">
        <w:t>times</w:t>
      </w:r>
      <w:r w:rsidR="00F56099">
        <w:t xml:space="preserve"> </w:t>
      </w:r>
      <w:r w:rsidR="00C07CAE" w:rsidRPr="00C07CAE">
        <w:t>that</w:t>
      </w:r>
      <w:r w:rsidR="00F56099">
        <w:t xml:space="preserve"> </w:t>
      </w:r>
      <w:r w:rsidR="00C07CAE" w:rsidRPr="00C07CAE">
        <w:t>this</w:t>
      </w:r>
      <w:r w:rsidR="00F56099">
        <w:t xml:space="preserve"> </w:t>
      </w:r>
      <w:r w:rsidR="00C07CAE" w:rsidRPr="00C07CAE">
        <w:t>Midrash</w:t>
      </w:r>
      <w:r w:rsidR="00F56099">
        <w:t xml:space="preserve"> </w:t>
      </w:r>
      <w:r w:rsidR="00C07CAE" w:rsidRPr="00C07CAE">
        <w:t>appears</w:t>
      </w:r>
      <w:r w:rsidR="00F56099">
        <w:t xml:space="preserve"> </w:t>
      </w:r>
      <w:r w:rsidR="00C07CAE" w:rsidRPr="00C07CAE">
        <w:t>is</w:t>
      </w:r>
      <w:r w:rsidR="00F56099">
        <w:t xml:space="preserve"> </w:t>
      </w:r>
      <w:r w:rsidR="00C07CAE" w:rsidRPr="00C07CAE">
        <w:t>as</w:t>
      </w:r>
      <w:r w:rsidR="00F56099">
        <w:t xml:space="preserve"> </w:t>
      </w:r>
      <w:r w:rsidR="00C07CAE" w:rsidRPr="00C07CAE">
        <w:t>a</w:t>
      </w:r>
      <w:r w:rsidR="00F56099">
        <w:t xml:space="preserve"> </w:t>
      </w:r>
      <w:r w:rsidR="00C07CAE" w:rsidRPr="00C07CAE">
        <w:t>commentary</w:t>
      </w:r>
      <w:r w:rsidR="00F56099">
        <w:t xml:space="preserve"> </w:t>
      </w:r>
      <w:r w:rsidR="00C07CAE" w:rsidRPr="00C07CAE">
        <w:t>on</w:t>
      </w:r>
      <w:r w:rsidR="00F56099">
        <w:t xml:space="preserve"> </w:t>
      </w:r>
      <w:r w:rsidR="00C07CAE" w:rsidRPr="00C07CAE">
        <w:t>the</w:t>
      </w:r>
      <w:r w:rsidR="00F56099">
        <w:t xml:space="preserve"> </w:t>
      </w:r>
      <w:r w:rsidR="00C07CAE" w:rsidRPr="00C07CAE">
        <w:t>verse</w:t>
      </w:r>
      <w:r w:rsidR="00F56099">
        <w:t xml:space="preserve"> </w:t>
      </w:r>
      <w:r w:rsidR="00C07CAE" w:rsidRPr="00C07CAE">
        <w:t>in</w:t>
      </w:r>
      <w:r w:rsidR="00F56099">
        <w:t xml:space="preserve"> </w:t>
      </w:r>
      <w:r w:rsidR="00C07CAE" w:rsidRPr="00C07CAE">
        <w:t>Genesis</w:t>
      </w:r>
      <w:r w:rsidR="00F56099">
        <w:t xml:space="preserve"> </w:t>
      </w:r>
      <w:r w:rsidR="00C07CAE" w:rsidRPr="00C07CAE">
        <w:t>1:31,</w:t>
      </w:r>
      <w:r w:rsidR="00F56099">
        <w:t xml:space="preserve"> </w:t>
      </w:r>
      <w:r>
        <w:t>“</w:t>
      </w:r>
      <w:r w:rsidR="00C07CAE" w:rsidRPr="00C07CAE">
        <w:t>.</w:t>
      </w:r>
      <w:r w:rsidR="00F56099">
        <w:t xml:space="preserve"> </w:t>
      </w:r>
      <w:r w:rsidR="00C07CAE" w:rsidRPr="00C07CAE">
        <w:t>.</w:t>
      </w:r>
      <w:r w:rsidR="00F56099">
        <w:t xml:space="preserve"> </w:t>
      </w:r>
      <w:r w:rsidR="00C07CAE" w:rsidRPr="00C07CAE">
        <w:t>.</w:t>
      </w:r>
      <w:r w:rsidR="00F56099">
        <w:t xml:space="preserve"> </w:t>
      </w:r>
      <w:r w:rsidR="00C07CAE" w:rsidRPr="00C07CAE">
        <w:t>and,</w:t>
      </w:r>
      <w:r w:rsidR="00F56099">
        <w:t xml:space="preserve"> </w:t>
      </w:r>
      <w:r w:rsidR="00C07CAE" w:rsidRPr="00C07CAE">
        <w:t>behold,</w:t>
      </w:r>
      <w:r w:rsidR="00F56099">
        <w:t xml:space="preserve"> </w:t>
      </w:r>
      <w:r w:rsidR="00C07CAE" w:rsidRPr="00C07CAE">
        <w:t>it</w:t>
      </w:r>
      <w:r w:rsidR="00F56099">
        <w:t xml:space="preserve"> </w:t>
      </w:r>
      <w:r w:rsidR="00C07CAE" w:rsidRPr="00C07CAE">
        <w:t>was</w:t>
      </w:r>
      <w:r w:rsidR="00F56099">
        <w:t xml:space="preserve"> </w:t>
      </w:r>
      <w:r w:rsidR="00C07CAE" w:rsidRPr="00C07CAE">
        <w:t>very</w:t>
      </w:r>
      <w:r w:rsidR="00F56099">
        <w:t xml:space="preserve"> </w:t>
      </w:r>
      <w:r w:rsidR="00C07CAE" w:rsidRPr="00C07CAE">
        <w:t>good</w:t>
      </w:r>
      <w:r w:rsidR="00F56099">
        <w:t xml:space="preserve"> </w:t>
      </w:r>
      <w:r w:rsidR="00C07CAE" w:rsidRPr="00C07CAE">
        <w:t>.</w:t>
      </w:r>
      <w:r w:rsidR="00F56099">
        <w:t xml:space="preserve"> </w:t>
      </w:r>
      <w:r w:rsidR="00C07CAE" w:rsidRPr="00C07CAE">
        <w:t>.</w:t>
      </w:r>
      <w:r w:rsidR="00F56099">
        <w:t xml:space="preserve"> </w:t>
      </w:r>
      <w:r>
        <w:t>“</w:t>
      </w:r>
      <w:r w:rsidR="00C07CAE" w:rsidRPr="00C07CAE">
        <w:t>.)</w:t>
      </w:r>
      <w:r w:rsidR="00F56099">
        <w:t xml:space="preserve"> </w:t>
      </w:r>
      <w:r w:rsidR="00C07CAE" w:rsidRPr="00C07CAE">
        <w:t>This</w:t>
      </w:r>
      <w:r w:rsidR="00F56099">
        <w:t xml:space="preserve"> </w:t>
      </w:r>
      <w:r w:rsidR="00C07CAE" w:rsidRPr="00C07CAE">
        <w:t>teaches</w:t>
      </w:r>
      <w:r w:rsidR="00F56099">
        <w:t xml:space="preserve"> </w:t>
      </w:r>
      <w:r w:rsidR="00C07CAE" w:rsidRPr="00C07CAE">
        <w:t>us</w:t>
      </w:r>
      <w:r w:rsidR="00F56099">
        <w:t xml:space="preserve"> </w:t>
      </w:r>
      <w:r w:rsidR="00C07CAE" w:rsidRPr="00C07CAE">
        <w:t>that</w:t>
      </w:r>
      <w:r w:rsidR="00F56099">
        <w:t xml:space="preserve"> </w:t>
      </w:r>
      <w:r w:rsidR="00C07CAE" w:rsidRPr="00C07CAE">
        <w:t>the</w:t>
      </w:r>
      <w:r w:rsidR="00F56099">
        <w:t xml:space="preserve"> </w:t>
      </w:r>
      <w:r w:rsidR="00C07CAE" w:rsidRPr="00C07CAE">
        <w:t>Holy</w:t>
      </w:r>
      <w:r w:rsidR="00F56099">
        <w:t xml:space="preserve"> </w:t>
      </w:r>
      <w:r w:rsidR="00C07CAE" w:rsidRPr="00C07CAE">
        <w:t>One,</w:t>
      </w:r>
      <w:r w:rsidR="00F56099">
        <w:t xml:space="preserve"> </w:t>
      </w:r>
      <w:r w:rsidR="00C07CAE" w:rsidRPr="00C07CAE">
        <w:t>blessed</w:t>
      </w:r>
      <w:r w:rsidR="00F56099">
        <w:t xml:space="preserve"> </w:t>
      </w:r>
      <w:r w:rsidR="00C07CAE" w:rsidRPr="00C07CAE">
        <w:t>be</w:t>
      </w:r>
      <w:r w:rsidR="00F56099">
        <w:t xml:space="preserve"> </w:t>
      </w:r>
      <w:r w:rsidR="00C07CAE" w:rsidRPr="00C07CAE">
        <w:t>He,</w:t>
      </w:r>
      <w:r w:rsidR="00F56099">
        <w:t xml:space="preserve"> </w:t>
      </w:r>
      <w:r w:rsidR="00C07CAE" w:rsidRPr="00C07CAE">
        <w:t>created</w:t>
      </w:r>
      <w:r w:rsidR="00F56099">
        <w:t xml:space="preserve"> </w:t>
      </w:r>
      <w:r w:rsidR="00C07CAE" w:rsidRPr="00C07CAE">
        <w:t>worlds</w:t>
      </w:r>
      <w:r w:rsidR="00F56099">
        <w:t xml:space="preserve"> </w:t>
      </w:r>
      <w:r w:rsidR="00C07CAE" w:rsidRPr="00C07CAE">
        <w:t>and</w:t>
      </w:r>
      <w:r w:rsidR="00F56099">
        <w:t xml:space="preserve"> </w:t>
      </w:r>
      <w:r w:rsidR="00C07CAE" w:rsidRPr="00C07CAE">
        <w:t>destroyed</w:t>
      </w:r>
      <w:r w:rsidR="00F56099">
        <w:t xml:space="preserve"> </w:t>
      </w:r>
      <w:r w:rsidR="00C07CAE" w:rsidRPr="00C07CAE">
        <w:t>them</w:t>
      </w:r>
      <w:r w:rsidR="00F56099">
        <w:t xml:space="preserve"> </w:t>
      </w:r>
      <w:r w:rsidR="00C07CAE" w:rsidRPr="00C07CAE">
        <w:t>and</w:t>
      </w:r>
      <w:r w:rsidR="00F56099">
        <w:t xml:space="preserve"> </w:t>
      </w:r>
      <w:r w:rsidR="00C07CAE" w:rsidRPr="00C07CAE">
        <w:t>said,</w:t>
      </w:r>
      <w:r w:rsidR="00F56099">
        <w:t xml:space="preserve"> </w:t>
      </w:r>
      <w:r>
        <w:t>“</w:t>
      </w:r>
      <w:r w:rsidR="00C07CAE" w:rsidRPr="00C07CAE">
        <w:t>This</w:t>
      </w:r>
      <w:r w:rsidR="00F56099">
        <w:t xml:space="preserve"> </w:t>
      </w:r>
      <w:r w:rsidR="00C07CAE" w:rsidRPr="00C07CAE">
        <w:t>one</w:t>
      </w:r>
      <w:r w:rsidR="00F56099">
        <w:t xml:space="preserve"> </w:t>
      </w:r>
      <w:r w:rsidR="00C07CAE" w:rsidRPr="00C07CAE">
        <w:t>pleases</w:t>
      </w:r>
      <w:r w:rsidR="00F56099">
        <w:t xml:space="preserve"> </w:t>
      </w:r>
      <w:r w:rsidR="00C07CAE" w:rsidRPr="00C07CAE">
        <w:t>me</w:t>
      </w:r>
      <w:r w:rsidR="00F56099">
        <w:t xml:space="preserve"> </w:t>
      </w:r>
      <w:r w:rsidR="00C07CAE" w:rsidRPr="00C07CAE">
        <w:t>and</w:t>
      </w:r>
      <w:r w:rsidR="00F56099">
        <w:t xml:space="preserve"> </w:t>
      </w:r>
      <w:r w:rsidR="00C07CAE" w:rsidRPr="00C07CAE">
        <w:t>this</w:t>
      </w:r>
      <w:r w:rsidR="00F56099">
        <w:t xml:space="preserve"> </w:t>
      </w:r>
      <w:r w:rsidR="00C07CAE" w:rsidRPr="00C07CAE">
        <w:t>one</w:t>
      </w:r>
      <w:r w:rsidR="00F56099">
        <w:t xml:space="preserve"> </w:t>
      </w:r>
      <w:r w:rsidR="00C07CAE" w:rsidRPr="00C07CAE">
        <w:t>does</w:t>
      </w:r>
      <w:r w:rsidR="00F56099">
        <w:t xml:space="preserve"> </w:t>
      </w:r>
      <w:r w:rsidR="00C07CAE" w:rsidRPr="00C07CAE">
        <w:t>not</w:t>
      </w:r>
      <w:r>
        <w:t>”</w:t>
      </w:r>
      <w:r w:rsidR="00C07CAE" w:rsidRPr="00C07CAE">
        <w:t>.</w:t>
      </w:r>
      <w:r w:rsidR="00F56099">
        <w:t xml:space="preserve"> </w:t>
      </w:r>
      <w:r w:rsidR="00C07CAE" w:rsidRPr="00C07CAE">
        <w:t>There</w:t>
      </w:r>
      <w:r w:rsidR="00F56099">
        <w:t xml:space="preserve"> </w:t>
      </w:r>
      <w:r w:rsidR="00C07CAE" w:rsidRPr="00C07CAE">
        <w:t>is</w:t>
      </w:r>
      <w:r w:rsidR="00F56099">
        <w:t xml:space="preserve"> </w:t>
      </w:r>
      <w:r w:rsidR="00C07CAE" w:rsidRPr="00C07CAE">
        <w:t>a</w:t>
      </w:r>
      <w:r w:rsidR="00F56099">
        <w:t xml:space="preserve"> </w:t>
      </w:r>
      <w:r w:rsidR="00C07CAE" w:rsidRPr="00C07CAE">
        <w:t>similar</w:t>
      </w:r>
      <w:r w:rsidR="00F56099">
        <w:t xml:space="preserve"> </w:t>
      </w:r>
      <w:r w:rsidR="00C07CAE" w:rsidRPr="00C07CAE">
        <w:t>statement</w:t>
      </w:r>
      <w:r w:rsidR="00F56099">
        <w:t xml:space="preserve"> </w:t>
      </w:r>
      <w:r w:rsidR="00C07CAE" w:rsidRPr="00C07CAE">
        <w:t>in</w:t>
      </w:r>
      <w:r w:rsidR="00F56099">
        <w:t xml:space="preserve"> </w:t>
      </w:r>
      <w:r w:rsidR="00C07CAE" w:rsidRPr="00C07CAE">
        <w:t>the</w:t>
      </w:r>
      <w:r w:rsidR="00F56099">
        <w:t xml:space="preserve"> </w:t>
      </w:r>
      <w:r w:rsidR="00C07CAE" w:rsidRPr="00C07CAE">
        <w:t>holy</w:t>
      </w:r>
      <w:r w:rsidR="00F56099">
        <w:t xml:space="preserve"> </w:t>
      </w:r>
      <w:r w:rsidR="00C07CAE" w:rsidRPr="00C07CAE">
        <w:t>Zohar,</w:t>
      </w:r>
      <w:r w:rsidR="00F56099">
        <w:t xml:space="preserve"> </w:t>
      </w:r>
      <w:r w:rsidR="00C07CAE" w:rsidRPr="00C07CAE">
        <w:t>Vayikra,</w:t>
      </w:r>
      <w:r w:rsidR="00F56099">
        <w:t xml:space="preserve"> </w:t>
      </w:r>
      <w:r w:rsidR="00C07CAE" w:rsidRPr="00C07CAE">
        <w:t>on</w:t>
      </w:r>
      <w:r w:rsidR="00F56099">
        <w:t xml:space="preserve"> </w:t>
      </w:r>
      <w:r w:rsidR="00C07CAE" w:rsidRPr="00C07CAE">
        <w:t>the</w:t>
      </w:r>
      <w:r w:rsidR="00F56099">
        <w:t xml:space="preserve"> </w:t>
      </w:r>
      <w:r w:rsidR="00C07CAE" w:rsidRPr="00C07CAE">
        <w:t>verse</w:t>
      </w:r>
      <w:r w:rsidR="00F56099">
        <w:t xml:space="preserve"> </w:t>
      </w:r>
      <w:r w:rsidR="00C07CAE" w:rsidRPr="00C07CAE">
        <w:t>(Lev.</w:t>
      </w:r>
      <w:r w:rsidR="00F56099">
        <w:t xml:space="preserve"> </w:t>
      </w:r>
      <w:r w:rsidR="00C07CAE" w:rsidRPr="00C07CAE">
        <w:t>3:1),</w:t>
      </w:r>
      <w:r w:rsidR="00F56099">
        <w:t xml:space="preserve"> </w:t>
      </w:r>
      <w:r>
        <w:t>“</w:t>
      </w:r>
      <w:r w:rsidR="00C07CAE" w:rsidRPr="00C07CAE">
        <w:t>And</w:t>
      </w:r>
      <w:r w:rsidR="00F56099">
        <w:t xml:space="preserve"> </w:t>
      </w:r>
      <w:r w:rsidR="00C07CAE" w:rsidRPr="00C07CAE">
        <w:t>if</w:t>
      </w:r>
      <w:r w:rsidR="00F56099">
        <w:t xml:space="preserve"> </w:t>
      </w:r>
      <w:r w:rsidR="00C07CAE" w:rsidRPr="00C07CAE">
        <w:t>his</w:t>
      </w:r>
      <w:r w:rsidR="00F56099">
        <w:t xml:space="preserve"> </w:t>
      </w:r>
      <w:r w:rsidR="00C07CAE" w:rsidRPr="00C07CAE">
        <w:t>offering</w:t>
      </w:r>
      <w:r w:rsidR="00F56099">
        <w:t xml:space="preserve"> </w:t>
      </w:r>
      <w:r w:rsidR="00C07CAE" w:rsidRPr="00C07CAE">
        <w:t>is</w:t>
      </w:r>
      <w:r w:rsidR="00F56099">
        <w:t xml:space="preserve"> </w:t>
      </w:r>
      <w:r w:rsidR="00C07CAE" w:rsidRPr="00C07CAE">
        <w:t>a</w:t>
      </w:r>
      <w:r w:rsidR="00F56099">
        <w:t xml:space="preserve"> </w:t>
      </w:r>
      <w:r w:rsidR="00C07CAE" w:rsidRPr="00C07CAE">
        <w:t>sacrifice</w:t>
      </w:r>
      <w:r w:rsidR="00F56099">
        <w:t xml:space="preserve"> </w:t>
      </w:r>
      <w:r w:rsidR="00C07CAE" w:rsidRPr="00C07CAE">
        <w:t>of</w:t>
      </w:r>
      <w:r w:rsidR="00F56099">
        <w:t xml:space="preserve"> </w:t>
      </w:r>
      <w:r w:rsidR="00C07CAE" w:rsidRPr="00C07CAE">
        <w:t>peace</w:t>
      </w:r>
      <w:r w:rsidR="00F56099">
        <w:t xml:space="preserve"> </w:t>
      </w:r>
      <w:r w:rsidR="00C07CAE" w:rsidRPr="00C07CAE">
        <w:t>offering,</w:t>
      </w:r>
      <w:r w:rsidR="00F56099">
        <w:t xml:space="preserve"> </w:t>
      </w:r>
      <w:r w:rsidR="00C07CAE" w:rsidRPr="00C07CAE">
        <w:t>.</w:t>
      </w:r>
      <w:r w:rsidR="00F56099">
        <w:t xml:space="preserve"> </w:t>
      </w:r>
      <w:r w:rsidR="00C07CAE" w:rsidRPr="00C07CAE">
        <w:t>.</w:t>
      </w:r>
      <w:r w:rsidR="00F56099">
        <w:t xml:space="preserve"> </w:t>
      </w:r>
      <w:r>
        <w:t>“</w:t>
      </w:r>
      <w:r w:rsidR="00C07CAE" w:rsidRPr="00C07CAE">
        <w:t>..</w:t>
      </w:r>
      <w:r w:rsidR="00F56099">
        <w:t xml:space="preserve"> </w:t>
      </w:r>
      <w:r w:rsidR="00C07CAE" w:rsidRPr="00C07CAE">
        <w:t>Nevertheless,</w:t>
      </w:r>
      <w:r w:rsidR="00F56099">
        <w:t xml:space="preserve"> </w:t>
      </w:r>
      <w:r w:rsidR="00C07CAE" w:rsidRPr="00C07CAE">
        <w:t>I</w:t>
      </w:r>
      <w:r w:rsidR="00F56099">
        <w:t xml:space="preserve"> </w:t>
      </w:r>
      <w:r w:rsidR="00C07CAE" w:rsidRPr="00C07CAE">
        <w:t>find</w:t>
      </w:r>
      <w:r w:rsidR="00F56099">
        <w:t xml:space="preserve"> </w:t>
      </w:r>
      <w:r w:rsidR="00C07CAE" w:rsidRPr="00C07CAE">
        <w:t>it</w:t>
      </w:r>
      <w:r w:rsidR="00F56099">
        <w:t xml:space="preserve"> </w:t>
      </w:r>
      <w:r w:rsidR="00C07CAE" w:rsidRPr="00C07CAE">
        <w:t>difficult</w:t>
      </w:r>
      <w:r w:rsidR="00F56099">
        <w:t xml:space="preserve"> </w:t>
      </w:r>
      <w:r w:rsidR="00C07CAE" w:rsidRPr="00C07CAE">
        <w:t>to</w:t>
      </w:r>
      <w:r w:rsidR="00F56099">
        <w:t xml:space="preserve"> </w:t>
      </w:r>
      <w:r w:rsidR="00C07CAE" w:rsidRPr="00C07CAE">
        <w:t>say</w:t>
      </w:r>
      <w:r w:rsidR="00F56099">
        <w:t xml:space="preserve"> </w:t>
      </w:r>
      <w:r w:rsidR="00C07CAE" w:rsidRPr="00C07CAE">
        <w:t>[that</w:t>
      </w:r>
      <w:r w:rsidR="00F56099">
        <w:t xml:space="preserve"> </w:t>
      </w:r>
      <w:r w:rsidR="00C07CAE" w:rsidRPr="00C07CAE">
        <w:t>the</w:t>
      </w:r>
      <w:r w:rsidR="00F56099">
        <w:t xml:space="preserve"> </w:t>
      </w:r>
      <w:r w:rsidR="00C07CAE" w:rsidRPr="00C07CAE">
        <w:t>creatures</w:t>
      </w:r>
      <w:r w:rsidR="00F56099">
        <w:t xml:space="preserve"> </w:t>
      </w:r>
      <w:r w:rsidR="00C07CAE" w:rsidRPr="00C07CAE">
        <w:t>that</w:t>
      </w:r>
      <w:r w:rsidR="00F56099">
        <w:t xml:space="preserve"> </w:t>
      </w:r>
      <w:r w:rsidR="00C07CAE" w:rsidRPr="00C07CAE">
        <w:t>were</w:t>
      </w:r>
      <w:r w:rsidR="00F56099">
        <w:t xml:space="preserve"> </w:t>
      </w:r>
      <w:r w:rsidR="00C07CAE" w:rsidRPr="00C07CAE">
        <w:t>discovered</w:t>
      </w:r>
      <w:r w:rsidR="00F56099">
        <w:t xml:space="preserve"> </w:t>
      </w:r>
      <w:r w:rsidR="00C07CAE" w:rsidRPr="00C07CAE">
        <w:t>were</w:t>
      </w:r>
      <w:r w:rsidR="00F56099">
        <w:t xml:space="preserve"> </w:t>
      </w:r>
      <w:r w:rsidR="00C07CAE" w:rsidRPr="00C07CAE">
        <w:t>remnants</w:t>
      </w:r>
      <w:r w:rsidR="00F56099">
        <w:t xml:space="preserve"> </w:t>
      </w:r>
      <w:r w:rsidR="00C07CAE" w:rsidRPr="00C07CAE">
        <w:t>of</w:t>
      </w:r>
      <w:r w:rsidR="00F56099">
        <w:t xml:space="preserve"> </w:t>
      </w:r>
      <w:r w:rsidR="00C07CAE" w:rsidRPr="00C07CAE">
        <w:t>a</w:t>
      </w:r>
      <w:r w:rsidR="00F56099">
        <w:t xml:space="preserve"> </w:t>
      </w:r>
      <w:r w:rsidR="00C07CAE" w:rsidRPr="00C07CAE">
        <w:t>previous</w:t>
      </w:r>
      <w:r w:rsidR="00F56099">
        <w:t xml:space="preserve"> </w:t>
      </w:r>
      <w:r w:rsidR="00C07CAE" w:rsidRPr="00C07CAE">
        <w:t>world],</w:t>
      </w:r>
      <w:r w:rsidR="00F56099">
        <w:t xml:space="preserve"> </w:t>
      </w:r>
      <w:r w:rsidR="00C07CAE" w:rsidRPr="00C07CAE">
        <w:t>because</w:t>
      </w:r>
      <w:r w:rsidR="00F56099">
        <w:t xml:space="preserve"> </w:t>
      </w:r>
      <w:r w:rsidR="00C07CAE" w:rsidRPr="00C07CAE">
        <w:t>it</w:t>
      </w:r>
      <w:r w:rsidR="00F56099">
        <w:t xml:space="preserve"> </w:t>
      </w:r>
      <w:r w:rsidR="00C07CAE" w:rsidRPr="00C07CAE">
        <w:t>is</w:t>
      </w:r>
      <w:r w:rsidR="00F56099">
        <w:t xml:space="preserve"> </w:t>
      </w:r>
      <w:r w:rsidR="00C07CAE" w:rsidRPr="00C07CAE">
        <w:t>clearly</w:t>
      </w:r>
      <w:r w:rsidR="00F56099">
        <w:t xml:space="preserve"> </w:t>
      </w:r>
      <w:r w:rsidR="00C07CAE" w:rsidRPr="00C07CAE">
        <w:t>stated</w:t>
      </w:r>
      <w:r w:rsidR="00F56099">
        <w:t xml:space="preserve"> </w:t>
      </w:r>
      <w:r w:rsidR="00C07CAE" w:rsidRPr="00C07CAE">
        <w:t>in</w:t>
      </w:r>
      <w:r w:rsidR="00F56099">
        <w:t xml:space="preserve"> </w:t>
      </w:r>
      <w:r w:rsidR="00C07CAE" w:rsidRPr="00C07CAE">
        <w:t>Shemot</w:t>
      </w:r>
      <w:r w:rsidR="00F56099">
        <w:t xml:space="preserve"> </w:t>
      </w:r>
      <w:r w:rsidR="00C07CAE" w:rsidRPr="00C07CAE">
        <w:t>Rabbah,</w:t>
      </w:r>
      <w:r w:rsidR="00F56099">
        <w:t xml:space="preserve"> </w:t>
      </w:r>
      <w:r w:rsidR="00C07CAE" w:rsidRPr="00C07CAE">
        <w:t>Parshah</w:t>
      </w:r>
      <w:r w:rsidR="00F56099">
        <w:t xml:space="preserve"> </w:t>
      </w:r>
      <w:r w:rsidR="00C07CAE" w:rsidRPr="00C07CAE">
        <w:t>Lamed,</w:t>
      </w:r>
      <w:r w:rsidR="00F56099">
        <w:t xml:space="preserve"> </w:t>
      </w:r>
      <w:r>
        <w:t>“‘</w:t>
      </w:r>
      <w:r w:rsidR="00C07CAE" w:rsidRPr="00C07CAE">
        <w:t>These</w:t>
      </w:r>
      <w:r w:rsidR="00F56099">
        <w:t xml:space="preserve"> </w:t>
      </w:r>
      <w:r w:rsidR="00C07CAE" w:rsidRPr="00C07CAE">
        <w:t>are</w:t>
      </w:r>
      <w:r w:rsidR="00F56099">
        <w:t xml:space="preserve"> </w:t>
      </w:r>
      <w:r w:rsidR="00C07CAE" w:rsidRPr="00C07CAE">
        <w:t>the</w:t>
      </w:r>
      <w:r w:rsidR="00F56099">
        <w:t xml:space="preserve"> </w:t>
      </w:r>
      <w:r w:rsidR="00C07CAE" w:rsidRPr="00C07CAE">
        <w:t>generations</w:t>
      </w:r>
      <w:r w:rsidR="00F56099">
        <w:t xml:space="preserve"> </w:t>
      </w:r>
      <w:r w:rsidR="00C07CAE" w:rsidRPr="00C07CAE">
        <w:t>of</w:t>
      </w:r>
      <w:r w:rsidR="00F56099">
        <w:t xml:space="preserve"> </w:t>
      </w:r>
      <w:r w:rsidR="00C07CAE" w:rsidRPr="00C07CAE">
        <w:t>heaven</w:t>
      </w:r>
      <w:r w:rsidR="00F56099">
        <w:t xml:space="preserve"> </w:t>
      </w:r>
      <w:r w:rsidR="00C07CAE" w:rsidRPr="00C07CAE">
        <w:t>and</w:t>
      </w:r>
      <w:r w:rsidR="00F56099">
        <w:t xml:space="preserve"> </w:t>
      </w:r>
      <w:r w:rsidR="00C07CAE" w:rsidRPr="00C07CAE">
        <w:t>earth</w:t>
      </w:r>
      <w:r w:rsidR="00F56099">
        <w:t xml:space="preserve"> </w:t>
      </w:r>
      <w:r w:rsidR="00C07CAE" w:rsidRPr="00C07CAE">
        <w:t>.</w:t>
      </w:r>
      <w:r w:rsidR="00F56099">
        <w:t xml:space="preserve"> </w:t>
      </w:r>
      <w:r w:rsidR="00C07CAE" w:rsidRPr="00C07CAE">
        <w:t>.</w:t>
      </w:r>
      <w:r w:rsidR="00F56099">
        <w:t xml:space="preserve"> </w:t>
      </w:r>
      <w:r w:rsidR="00C07CAE" w:rsidRPr="00C07CAE">
        <w:t>.</w:t>
      </w:r>
      <w:r>
        <w:t>’</w:t>
      </w:r>
      <w:r w:rsidR="00F56099">
        <w:t xml:space="preserve"> </w:t>
      </w:r>
      <w:r w:rsidR="00C07CAE" w:rsidRPr="00C07CAE">
        <w:t>(Gen.</w:t>
      </w:r>
      <w:r w:rsidR="00F56099">
        <w:t xml:space="preserve"> </w:t>
      </w:r>
      <w:r w:rsidR="00C07CAE" w:rsidRPr="00C07CAE">
        <w:t>2:4)</w:t>
      </w:r>
      <w:r w:rsidR="00F56099">
        <w:t xml:space="preserve"> </w:t>
      </w:r>
      <w:r w:rsidR="00C07CAE" w:rsidRPr="00C07CAE">
        <w:t>What</w:t>
      </w:r>
      <w:r w:rsidR="00F56099">
        <w:t xml:space="preserve"> </w:t>
      </w:r>
      <w:r w:rsidR="00C07CAE" w:rsidRPr="00C07CAE">
        <w:t>did</w:t>
      </w:r>
      <w:r w:rsidR="00F56099">
        <w:t xml:space="preserve"> </w:t>
      </w:r>
      <w:r w:rsidR="00C07CAE" w:rsidRPr="00C07CAE">
        <w:t>[the</w:t>
      </w:r>
      <w:r w:rsidR="00F56099">
        <w:t xml:space="preserve"> </w:t>
      </w:r>
      <w:r w:rsidR="00C07CAE" w:rsidRPr="00C07CAE">
        <w:t>verse</w:t>
      </w:r>
      <w:r w:rsidR="00F56099">
        <w:t xml:space="preserve"> </w:t>
      </w:r>
      <w:r w:rsidR="00C07CAE" w:rsidRPr="00C07CAE">
        <w:t>mean</w:t>
      </w:r>
      <w:r w:rsidR="00F56099">
        <w:t xml:space="preserve"> </w:t>
      </w:r>
      <w:r w:rsidR="00C07CAE" w:rsidRPr="00C07CAE">
        <w:t>to]</w:t>
      </w:r>
      <w:r w:rsidR="00F56099">
        <w:t xml:space="preserve"> </w:t>
      </w:r>
      <w:r w:rsidR="00C07CAE" w:rsidRPr="00C07CAE">
        <w:t>negate</w:t>
      </w:r>
      <w:r w:rsidR="00F56099">
        <w:t xml:space="preserve"> </w:t>
      </w:r>
      <w:r w:rsidR="00C07CAE" w:rsidRPr="00C07CAE">
        <w:t>by</w:t>
      </w:r>
      <w:r w:rsidR="00F56099">
        <w:t xml:space="preserve"> </w:t>
      </w:r>
      <w:r w:rsidR="00C07CAE" w:rsidRPr="00C07CAE">
        <w:t>using</w:t>
      </w:r>
      <w:r w:rsidR="00F56099">
        <w:t xml:space="preserve"> </w:t>
      </w:r>
      <w:r w:rsidR="00C07CAE" w:rsidRPr="00C07CAE">
        <w:t>the</w:t>
      </w:r>
      <w:r w:rsidR="00F56099">
        <w:t xml:space="preserve"> </w:t>
      </w:r>
      <w:r w:rsidR="00C07CAE" w:rsidRPr="00C07CAE">
        <w:t>term</w:t>
      </w:r>
      <w:r w:rsidR="00F56099">
        <w:t xml:space="preserve"> </w:t>
      </w:r>
      <w:r>
        <w:t>‘</w:t>
      </w:r>
      <w:r w:rsidR="00C07CAE" w:rsidRPr="00C07CAE">
        <w:t>these</w:t>
      </w:r>
      <w:r>
        <w:t>’</w:t>
      </w:r>
      <w:r w:rsidR="00C07CAE" w:rsidRPr="00C07CAE">
        <w:t>?</w:t>
      </w:r>
      <w:r w:rsidR="00F56099">
        <w:t xml:space="preserve"> </w:t>
      </w:r>
      <w:r w:rsidR="00C07CAE" w:rsidRPr="00C07CAE">
        <w:t>For</w:t>
      </w:r>
      <w:r w:rsidR="00F56099">
        <w:t xml:space="preserve"> </w:t>
      </w:r>
      <w:r w:rsidR="00C07CAE" w:rsidRPr="00C07CAE">
        <w:t>He</w:t>
      </w:r>
      <w:r w:rsidR="00F56099">
        <w:t xml:space="preserve"> </w:t>
      </w:r>
      <w:r w:rsidR="00C07CAE" w:rsidRPr="00C07CAE">
        <w:t>would</w:t>
      </w:r>
      <w:r w:rsidR="00F56099">
        <w:t xml:space="preserve"> </w:t>
      </w:r>
      <w:r w:rsidR="00C07CAE" w:rsidRPr="00C07CAE">
        <w:t>create</w:t>
      </w:r>
      <w:r w:rsidR="00F56099">
        <w:t xml:space="preserve"> </w:t>
      </w:r>
      <w:r w:rsidR="00C07CAE" w:rsidRPr="00C07CAE">
        <w:t>worlds</w:t>
      </w:r>
      <w:r w:rsidR="00F56099">
        <w:t xml:space="preserve"> </w:t>
      </w:r>
      <w:r w:rsidR="00C07CAE" w:rsidRPr="00C07CAE">
        <w:t>and</w:t>
      </w:r>
      <w:r w:rsidR="00F56099">
        <w:t xml:space="preserve"> </w:t>
      </w:r>
      <w:r w:rsidR="00C07CAE" w:rsidRPr="00C07CAE">
        <w:t>look</w:t>
      </w:r>
      <w:r w:rsidR="00F56099">
        <w:t xml:space="preserve"> </w:t>
      </w:r>
      <w:r w:rsidR="00C07CAE" w:rsidRPr="00C07CAE">
        <w:t>at</w:t>
      </w:r>
      <w:r w:rsidR="00F56099">
        <w:t xml:space="preserve"> </w:t>
      </w:r>
      <w:r w:rsidR="00C07CAE" w:rsidRPr="00C07CAE">
        <w:t>them</w:t>
      </w:r>
      <w:r w:rsidR="00F56099">
        <w:t xml:space="preserve"> </w:t>
      </w:r>
      <w:r w:rsidR="00C07CAE" w:rsidRPr="00C07CAE">
        <w:t>and</w:t>
      </w:r>
      <w:r w:rsidR="00F56099">
        <w:t xml:space="preserve"> </w:t>
      </w:r>
      <w:r w:rsidR="00C07CAE" w:rsidRPr="00C07CAE">
        <w:t>they</w:t>
      </w:r>
      <w:r w:rsidR="00F56099">
        <w:t xml:space="preserve"> </w:t>
      </w:r>
      <w:r w:rsidR="00C07CAE" w:rsidRPr="00C07CAE">
        <w:t>were</w:t>
      </w:r>
      <w:r w:rsidR="00F56099">
        <w:t xml:space="preserve"> </w:t>
      </w:r>
      <w:r w:rsidR="00C07CAE" w:rsidRPr="00C07CAE">
        <w:t>not</w:t>
      </w:r>
      <w:r w:rsidR="00F56099">
        <w:t xml:space="preserve"> </w:t>
      </w:r>
      <w:r w:rsidR="00C07CAE" w:rsidRPr="00C07CAE">
        <w:t>pleasing</w:t>
      </w:r>
      <w:r w:rsidR="00F56099">
        <w:t xml:space="preserve"> </w:t>
      </w:r>
      <w:r w:rsidR="00C07CAE" w:rsidRPr="00C07CAE">
        <w:t>to</w:t>
      </w:r>
      <w:r w:rsidR="00F56099">
        <w:t xml:space="preserve"> </w:t>
      </w:r>
      <w:r w:rsidR="00C07CAE" w:rsidRPr="00C07CAE">
        <w:t>Him</w:t>
      </w:r>
      <w:r w:rsidR="00F56099">
        <w:t xml:space="preserve"> </w:t>
      </w:r>
      <w:r w:rsidR="00C07CAE" w:rsidRPr="00C07CAE">
        <w:t>and</w:t>
      </w:r>
      <w:r w:rsidR="00F56099">
        <w:t xml:space="preserve"> </w:t>
      </w:r>
      <w:r w:rsidR="00C07CAE" w:rsidRPr="00C07CAE">
        <w:t>He</w:t>
      </w:r>
      <w:r w:rsidR="00F56099">
        <w:t xml:space="preserve"> </w:t>
      </w:r>
      <w:r w:rsidR="00C07CAE" w:rsidRPr="00C07CAE">
        <w:lastRenderedPageBreak/>
        <w:t>returned</w:t>
      </w:r>
      <w:r w:rsidR="00F56099">
        <w:t xml:space="preserve"> </w:t>
      </w:r>
      <w:r w:rsidR="00C07CAE" w:rsidRPr="00C07CAE">
        <w:t>them</w:t>
      </w:r>
      <w:r w:rsidR="00F56099">
        <w:t xml:space="preserve"> </w:t>
      </w:r>
      <w:r w:rsidR="00C07CAE" w:rsidRPr="00C07CAE">
        <w:t>back</w:t>
      </w:r>
      <w:r w:rsidR="00F56099">
        <w:t xml:space="preserve"> </w:t>
      </w:r>
      <w:r w:rsidR="00C07CAE" w:rsidRPr="00C07CAE">
        <w:t>to</w:t>
      </w:r>
      <w:r w:rsidR="00F56099">
        <w:t xml:space="preserve"> </w:t>
      </w:r>
      <w:r w:rsidR="00C07CAE" w:rsidRPr="00C07CAE">
        <w:t>a</w:t>
      </w:r>
      <w:r w:rsidR="00F56099">
        <w:t xml:space="preserve"> </w:t>
      </w:r>
      <w:r w:rsidR="00C07CAE" w:rsidRPr="00C07CAE">
        <w:t>state</w:t>
      </w:r>
      <w:r w:rsidR="00F56099">
        <w:t xml:space="preserve"> </w:t>
      </w:r>
      <w:r w:rsidR="00C07CAE" w:rsidRPr="00C07CAE">
        <w:t>of</w:t>
      </w:r>
      <w:r w:rsidR="00F56099">
        <w:t xml:space="preserve"> </w:t>
      </w:r>
      <w:r w:rsidR="00C07CAE" w:rsidRPr="00C07CAE">
        <w:t>tohu</w:t>
      </w:r>
      <w:r w:rsidR="00F56099">
        <w:t xml:space="preserve"> </w:t>
      </w:r>
      <w:r w:rsidR="00C07CAE" w:rsidRPr="00C07CAE">
        <w:t>vabohu</w:t>
      </w:r>
      <w:r w:rsidR="00F56099">
        <w:t xml:space="preserve"> </w:t>
      </w:r>
      <w:r w:rsidR="00C07CAE" w:rsidRPr="00C07CAE">
        <w:t>(void</w:t>
      </w:r>
      <w:r w:rsidR="00F56099">
        <w:t xml:space="preserve"> </w:t>
      </w:r>
      <w:r w:rsidR="00C07CAE" w:rsidRPr="00C07CAE">
        <w:t>and</w:t>
      </w:r>
      <w:r w:rsidR="00F56099">
        <w:t xml:space="preserve"> </w:t>
      </w:r>
      <w:r w:rsidR="00C07CAE" w:rsidRPr="00C07CAE">
        <w:t>empty)</w:t>
      </w:r>
      <w:r>
        <w:t>”</w:t>
      </w:r>
      <w:r w:rsidR="00C07CAE" w:rsidRPr="00C07CAE">
        <w:t>.</w:t>
      </w:r>
      <w:r w:rsidR="00F56099">
        <w:t xml:space="preserve"> </w:t>
      </w:r>
      <w:r w:rsidR="00C07CAE" w:rsidRPr="00C07CAE">
        <w:t>If</w:t>
      </w:r>
      <w:r w:rsidR="00F56099">
        <w:t xml:space="preserve"> </w:t>
      </w:r>
      <w:r w:rsidR="00C07CAE" w:rsidRPr="00C07CAE">
        <w:t>that</w:t>
      </w:r>
      <w:r w:rsidR="00F56099">
        <w:t xml:space="preserve"> </w:t>
      </w:r>
      <w:r w:rsidR="00C07CAE" w:rsidRPr="00C07CAE">
        <w:t>is</w:t>
      </w:r>
      <w:r w:rsidR="00F56099">
        <w:t xml:space="preserve"> </w:t>
      </w:r>
      <w:r w:rsidR="00C07CAE" w:rsidRPr="00C07CAE">
        <w:t>the</w:t>
      </w:r>
      <w:r w:rsidR="00F56099">
        <w:t xml:space="preserve"> </w:t>
      </w:r>
      <w:r w:rsidR="00C07CAE" w:rsidRPr="00C07CAE">
        <w:t>case,</w:t>
      </w:r>
      <w:r w:rsidR="00F56099">
        <w:t xml:space="preserve"> </w:t>
      </w:r>
      <w:r w:rsidR="00C07CAE" w:rsidRPr="00C07CAE">
        <w:t>then</w:t>
      </w:r>
      <w:r w:rsidR="00F56099">
        <w:t xml:space="preserve"> </w:t>
      </w:r>
      <w:r w:rsidR="00C07CAE" w:rsidRPr="00C07CAE">
        <w:t>absolutely</w:t>
      </w:r>
      <w:r w:rsidR="00F56099">
        <w:t xml:space="preserve"> </w:t>
      </w:r>
      <w:r w:rsidR="00C07CAE" w:rsidRPr="00C07CAE">
        <w:t>nothing</w:t>
      </w:r>
      <w:r w:rsidR="00F56099">
        <w:t xml:space="preserve"> </w:t>
      </w:r>
      <w:r w:rsidR="00C07CAE" w:rsidRPr="00C07CAE">
        <w:t>was</w:t>
      </w:r>
      <w:r w:rsidR="00F56099">
        <w:t xml:space="preserve"> </w:t>
      </w:r>
      <w:r w:rsidR="00C07CAE" w:rsidRPr="00C07CAE">
        <w:t>left</w:t>
      </w:r>
      <w:r w:rsidR="00F56099">
        <w:t xml:space="preserve"> </w:t>
      </w:r>
      <w:r w:rsidR="00C07CAE" w:rsidRPr="00C07CAE">
        <w:t>of</w:t>
      </w:r>
      <w:r w:rsidR="00F56099">
        <w:t xml:space="preserve"> </w:t>
      </w:r>
      <w:r w:rsidR="00C07CAE" w:rsidRPr="00C07CAE">
        <w:t>them.</w:t>
      </w:r>
      <w:r w:rsidR="00F56099">
        <w:t xml:space="preserve"> </w:t>
      </w:r>
      <w:r w:rsidR="00C07CAE" w:rsidRPr="00C07CAE">
        <w:t>It</w:t>
      </w:r>
      <w:r w:rsidR="00F56099">
        <w:t xml:space="preserve"> </w:t>
      </w:r>
      <w:r w:rsidR="00C07CAE" w:rsidRPr="00C07CAE">
        <w:t>would</w:t>
      </w:r>
      <w:r w:rsidR="00F56099">
        <w:t xml:space="preserve"> </w:t>
      </w:r>
      <w:r w:rsidR="00C07CAE" w:rsidRPr="00C07CAE">
        <w:t>seem,</w:t>
      </w:r>
      <w:r w:rsidR="00F56099">
        <w:t xml:space="preserve"> </w:t>
      </w:r>
      <w:r w:rsidR="00C07CAE" w:rsidRPr="00C07CAE">
        <w:t>however,</w:t>
      </w:r>
      <w:r w:rsidR="00F56099">
        <w:t xml:space="preserve"> </w:t>
      </w:r>
      <w:r w:rsidR="00C07CAE" w:rsidRPr="00C07CAE">
        <w:t>that</w:t>
      </w:r>
      <w:r w:rsidR="00F56099">
        <w:t xml:space="preserve"> </w:t>
      </w:r>
      <w:r w:rsidR="00C07CAE" w:rsidRPr="00C07CAE">
        <w:t>these</w:t>
      </w:r>
      <w:r w:rsidR="00F56099">
        <w:t xml:space="preserve"> </w:t>
      </w:r>
      <w:r w:rsidR="00C07CAE" w:rsidRPr="00C07CAE">
        <w:t>bones</w:t>
      </w:r>
      <w:r w:rsidR="00F56099">
        <w:t xml:space="preserve"> </w:t>
      </w:r>
      <w:r w:rsidR="00C07CAE" w:rsidRPr="00C07CAE">
        <w:t>are</w:t>
      </w:r>
      <w:r w:rsidR="00F56099">
        <w:t xml:space="preserve"> </w:t>
      </w:r>
      <w:r w:rsidR="00C07CAE" w:rsidRPr="00C07CAE">
        <w:t>the</w:t>
      </w:r>
      <w:r w:rsidR="00F56099">
        <w:t xml:space="preserve"> </w:t>
      </w:r>
      <w:r w:rsidR="00C07CAE" w:rsidRPr="00C07CAE">
        <w:t>remnants</w:t>
      </w:r>
      <w:r w:rsidR="00F56099">
        <w:t xml:space="preserve"> </w:t>
      </w:r>
      <w:r w:rsidR="00C07CAE" w:rsidRPr="00C07CAE">
        <w:t>of</w:t>
      </w:r>
      <w:r w:rsidR="00F56099">
        <w:t xml:space="preserve"> </w:t>
      </w:r>
      <w:r w:rsidR="00C07CAE" w:rsidRPr="00C07CAE">
        <w:t>those</w:t>
      </w:r>
      <w:r w:rsidR="00F56099">
        <w:t xml:space="preserve"> </w:t>
      </w:r>
      <w:r w:rsidR="00C07CAE" w:rsidRPr="00C07CAE">
        <w:t>creatures</w:t>
      </w:r>
      <w:r w:rsidR="00F56099">
        <w:t xml:space="preserve"> </w:t>
      </w:r>
      <w:r w:rsidR="00C07CAE" w:rsidRPr="00C07CAE">
        <w:t>who</w:t>
      </w:r>
      <w:r w:rsidR="00F56099">
        <w:t xml:space="preserve"> </w:t>
      </w:r>
      <w:r w:rsidR="00C07CAE" w:rsidRPr="00C07CAE">
        <w:t>lived</w:t>
      </w:r>
      <w:r w:rsidR="00F56099">
        <w:t xml:space="preserve"> </w:t>
      </w:r>
      <w:r w:rsidR="00C07CAE" w:rsidRPr="00C07CAE">
        <w:t>before</w:t>
      </w:r>
      <w:r w:rsidR="00F56099">
        <w:t xml:space="preserve"> </w:t>
      </w:r>
      <w:r w:rsidR="00C07CAE" w:rsidRPr="00C07CAE">
        <w:t>the</w:t>
      </w:r>
      <w:r w:rsidR="00F56099">
        <w:t xml:space="preserve"> </w:t>
      </w:r>
      <w:r w:rsidR="00C07CAE" w:rsidRPr="00C07CAE">
        <w:t>Mabul.</w:t>
      </w:r>
      <w:r w:rsidR="00F56099">
        <w:t xml:space="preserve"> </w:t>
      </w:r>
      <w:r w:rsidR="00C07CAE" w:rsidRPr="00C07CAE">
        <w:t>Even</w:t>
      </w:r>
      <w:r w:rsidR="00F56099">
        <w:t xml:space="preserve"> </w:t>
      </w:r>
      <w:r w:rsidR="00C07CAE" w:rsidRPr="00C07CAE">
        <w:t>though</w:t>
      </w:r>
      <w:r w:rsidR="00F56099">
        <w:t xml:space="preserve"> </w:t>
      </w:r>
      <w:r w:rsidR="00C07CAE" w:rsidRPr="00C07CAE">
        <w:t>they</w:t>
      </w:r>
      <w:r w:rsidR="00F56099">
        <w:t xml:space="preserve"> </w:t>
      </w:r>
      <w:r w:rsidR="00C07CAE" w:rsidRPr="00C07CAE">
        <w:t>are</w:t>
      </w:r>
      <w:r w:rsidR="00F56099">
        <w:t xml:space="preserve"> </w:t>
      </w:r>
      <w:r w:rsidR="00C07CAE" w:rsidRPr="00C07CAE">
        <w:t>found</w:t>
      </w:r>
      <w:r w:rsidR="00F56099">
        <w:t xml:space="preserve"> </w:t>
      </w:r>
      <w:r w:rsidR="00C07CAE" w:rsidRPr="00C07CAE">
        <w:t>in</w:t>
      </w:r>
      <w:r w:rsidR="00F56099">
        <w:t xml:space="preserve"> </w:t>
      </w:r>
      <w:r w:rsidR="00C07CAE" w:rsidRPr="00C07CAE">
        <w:t>climatic</w:t>
      </w:r>
      <w:r w:rsidR="00F56099">
        <w:t xml:space="preserve"> </w:t>
      </w:r>
      <w:r w:rsidR="00C07CAE" w:rsidRPr="00C07CAE">
        <w:t>zones</w:t>
      </w:r>
      <w:r w:rsidR="00F56099">
        <w:t xml:space="preserve"> </w:t>
      </w:r>
      <w:r w:rsidR="00C07CAE" w:rsidRPr="00C07CAE">
        <w:t>in</w:t>
      </w:r>
      <w:r w:rsidR="00F56099">
        <w:t xml:space="preserve"> </w:t>
      </w:r>
      <w:r w:rsidR="00C07CAE" w:rsidRPr="00C07CAE">
        <w:t>which</w:t>
      </w:r>
      <w:r w:rsidR="00F56099">
        <w:t xml:space="preserve"> </w:t>
      </w:r>
      <w:r w:rsidR="00C07CAE" w:rsidRPr="00C07CAE">
        <w:t>these</w:t>
      </w:r>
      <w:r w:rsidR="00F56099">
        <w:t xml:space="preserve"> </w:t>
      </w:r>
      <w:r w:rsidR="00C07CAE" w:rsidRPr="00C07CAE">
        <w:t>animals</w:t>
      </w:r>
      <w:r w:rsidR="00F56099">
        <w:t xml:space="preserve"> </w:t>
      </w:r>
      <w:r w:rsidR="00C07CAE" w:rsidRPr="00C07CAE">
        <w:t>don</w:t>
      </w:r>
      <w:r>
        <w:t>’</w:t>
      </w:r>
      <w:r w:rsidR="00C07CAE" w:rsidRPr="00C07CAE">
        <w:t>t</w:t>
      </w:r>
      <w:r w:rsidR="00F56099">
        <w:t xml:space="preserve"> </w:t>
      </w:r>
      <w:r w:rsidR="00C07CAE" w:rsidRPr="00C07CAE">
        <w:t>live,</w:t>
      </w:r>
      <w:r w:rsidR="00F56099">
        <w:t xml:space="preserve"> </w:t>
      </w:r>
      <w:r w:rsidR="00C07CAE" w:rsidRPr="00C07CAE">
        <w:t>this</w:t>
      </w:r>
      <w:r w:rsidR="00F56099">
        <w:t xml:space="preserve"> </w:t>
      </w:r>
      <w:r w:rsidR="00C07CAE" w:rsidRPr="00C07CAE">
        <w:t>is</w:t>
      </w:r>
      <w:r w:rsidR="00F56099">
        <w:t xml:space="preserve"> </w:t>
      </w:r>
      <w:r w:rsidR="00C07CAE" w:rsidRPr="00C07CAE">
        <w:t>due</w:t>
      </w:r>
      <w:r w:rsidR="00F56099">
        <w:t xml:space="preserve"> </w:t>
      </w:r>
      <w:r w:rsidR="00C07CAE" w:rsidRPr="00C07CAE">
        <w:t>to</w:t>
      </w:r>
      <w:r w:rsidR="00F56099">
        <w:t xml:space="preserve"> </w:t>
      </w:r>
      <w:r w:rsidR="00C07CAE" w:rsidRPr="00C07CAE">
        <w:t>the</w:t>
      </w:r>
      <w:r w:rsidR="00F56099">
        <w:t xml:space="preserve"> </w:t>
      </w:r>
      <w:r w:rsidR="00C07CAE" w:rsidRPr="00C07CAE">
        <w:t>fact</w:t>
      </w:r>
      <w:r w:rsidR="00F56099">
        <w:t xml:space="preserve"> </w:t>
      </w:r>
      <w:r w:rsidR="00C07CAE" w:rsidRPr="00C07CAE">
        <w:t>that</w:t>
      </w:r>
      <w:r w:rsidR="00F56099">
        <w:t xml:space="preserve"> </w:t>
      </w:r>
      <w:r w:rsidR="00C07CAE" w:rsidRPr="00C07CAE">
        <w:t>they</w:t>
      </w:r>
      <w:r w:rsidR="00F56099">
        <w:t xml:space="preserve"> </w:t>
      </w:r>
      <w:r w:rsidR="00C07CAE" w:rsidRPr="00C07CAE">
        <w:t>changed</w:t>
      </w:r>
      <w:r w:rsidR="00F56099">
        <w:t xml:space="preserve"> </w:t>
      </w:r>
      <w:r w:rsidR="00C07CAE" w:rsidRPr="00C07CAE">
        <w:t>their</w:t>
      </w:r>
      <w:r w:rsidR="00F56099">
        <w:t xml:space="preserve"> </w:t>
      </w:r>
      <w:r w:rsidR="00C07CAE" w:rsidRPr="00C07CAE">
        <w:t>nature</w:t>
      </w:r>
      <w:r w:rsidR="00F56099">
        <w:t xml:space="preserve"> </w:t>
      </w:r>
      <w:r w:rsidR="00C07CAE" w:rsidRPr="00C07CAE">
        <w:t>before</w:t>
      </w:r>
      <w:r w:rsidR="00F56099">
        <w:t xml:space="preserve"> </w:t>
      </w:r>
      <w:r w:rsidR="00C07CAE" w:rsidRPr="00C07CAE">
        <w:t>the</w:t>
      </w:r>
      <w:r w:rsidR="00F56099">
        <w:t xml:space="preserve"> </w:t>
      </w:r>
      <w:r w:rsidR="00C07CAE" w:rsidRPr="00C07CAE">
        <w:t>Mabul</w:t>
      </w:r>
      <w:r w:rsidR="00F56099">
        <w:t xml:space="preserve"> </w:t>
      </w:r>
      <w:r w:rsidR="00C07CAE" w:rsidRPr="00C07CAE">
        <w:t>and</w:t>
      </w:r>
      <w:r w:rsidR="00F56099">
        <w:t xml:space="preserve"> </w:t>
      </w:r>
      <w:r w:rsidR="00C07CAE" w:rsidRPr="00C07CAE">
        <w:t>traveled</w:t>
      </w:r>
      <w:r w:rsidR="00F56099">
        <w:t xml:space="preserve"> </w:t>
      </w:r>
      <w:r w:rsidR="00C07CAE" w:rsidRPr="00C07CAE">
        <w:t>to</w:t>
      </w:r>
      <w:r w:rsidR="00F56099">
        <w:t xml:space="preserve"> </w:t>
      </w:r>
      <w:r w:rsidR="00C07CAE" w:rsidRPr="00C07CAE">
        <w:t>another</w:t>
      </w:r>
      <w:r w:rsidR="00F56099">
        <w:t xml:space="preserve"> </w:t>
      </w:r>
      <w:r w:rsidR="00C07CAE" w:rsidRPr="00C07CAE">
        <w:t>place.</w:t>
      </w:r>
      <w:r w:rsidR="00C07CAE" w:rsidRPr="00C07CAE">
        <w:rPr>
          <w:sz w:val="20"/>
          <w:vertAlign w:val="superscript"/>
        </w:rPr>
        <w:footnoteReference w:id="1125"/>
      </w:r>
    </w:p>
    <w:p w14:paraId="5078F969" w14:textId="77777777" w:rsidR="00C07CAE" w:rsidRPr="00C07CAE" w:rsidRDefault="00C07CAE" w:rsidP="00C07CAE"/>
    <w:p w14:paraId="4C050B22" w14:textId="77777777" w:rsidR="00C07CAE" w:rsidRPr="00C07CAE" w:rsidRDefault="00C07CAE" w:rsidP="00C07CAE">
      <w:pPr>
        <w:jc w:val="center"/>
      </w:pPr>
      <w:r w:rsidRPr="00C07CAE">
        <w:t>*</w:t>
      </w:r>
      <w:r w:rsidR="00F56099">
        <w:t xml:space="preserve"> </w:t>
      </w:r>
      <w:r w:rsidRPr="00C07CAE">
        <w:t>*</w:t>
      </w:r>
      <w:r w:rsidR="00F56099">
        <w:t xml:space="preserve"> </w:t>
      </w:r>
      <w:r w:rsidRPr="00C07CAE">
        <w:t>*</w:t>
      </w:r>
    </w:p>
    <w:p w14:paraId="7888F6F5" w14:textId="77777777" w:rsidR="00C07CAE" w:rsidRPr="00C07CAE" w:rsidRDefault="00C07CAE" w:rsidP="00C07CAE"/>
    <w:p w14:paraId="39770C84" w14:textId="77777777" w:rsidR="00C07CAE" w:rsidRPr="00C07CAE" w:rsidRDefault="00C07CAE" w:rsidP="00C07CAE">
      <w:r w:rsidRPr="00C07CAE">
        <w:t>I</w:t>
      </w:r>
      <w:r w:rsidR="00F56099">
        <w:t xml:space="preserve"> </w:t>
      </w:r>
      <w:r w:rsidRPr="00C07CAE">
        <w:t>am</w:t>
      </w:r>
      <w:r w:rsidR="00F56099">
        <w:t xml:space="preserve"> </w:t>
      </w:r>
      <w:r w:rsidRPr="00C07CAE">
        <w:t>trying</w:t>
      </w:r>
      <w:r w:rsidR="00F56099">
        <w:t xml:space="preserve"> </w:t>
      </w:r>
      <w:r w:rsidRPr="00C07CAE">
        <w:t>to</w:t>
      </w:r>
      <w:r w:rsidR="00F56099">
        <w:t xml:space="preserve"> </w:t>
      </w:r>
      <w:r w:rsidRPr="00C07CAE">
        <w:t>understand</w:t>
      </w:r>
      <w:r w:rsidR="00F56099">
        <w:t xml:space="preserve"> </w:t>
      </w:r>
      <w:r w:rsidRPr="00C07CAE">
        <w:t>ancient</w:t>
      </w:r>
      <w:r w:rsidR="00F56099">
        <w:t xml:space="preserve"> </w:t>
      </w:r>
      <w:r w:rsidRPr="00C07CAE">
        <w:t>monuments</w:t>
      </w:r>
      <w:r w:rsidR="00F56099">
        <w:t xml:space="preserve"> </w:t>
      </w:r>
      <w:r w:rsidRPr="00C07CAE">
        <w:t>and</w:t>
      </w:r>
      <w:r w:rsidR="00F56099">
        <w:t xml:space="preserve"> </w:t>
      </w:r>
      <w:r w:rsidRPr="00C07CAE">
        <w:t>incredible</w:t>
      </w:r>
      <w:r w:rsidR="00F56099">
        <w:t xml:space="preserve"> </w:t>
      </w:r>
      <w:r w:rsidRPr="00C07CAE">
        <w:t>architectural</w:t>
      </w:r>
      <w:r w:rsidR="00F56099">
        <w:t xml:space="preserve"> </w:t>
      </w:r>
      <w:r w:rsidRPr="00C07CAE">
        <w:t>feats.</w:t>
      </w:r>
      <w:r w:rsidR="00F56099">
        <w:t xml:space="preserve"> </w:t>
      </w:r>
      <w:r w:rsidRPr="00C07CAE">
        <w:t>As</w:t>
      </w:r>
      <w:r w:rsidR="00F56099">
        <w:t xml:space="preserve"> </w:t>
      </w:r>
      <w:r w:rsidRPr="00C07CAE">
        <w:t>I</w:t>
      </w:r>
      <w:r w:rsidR="00F56099">
        <w:t xml:space="preserve"> </w:t>
      </w:r>
      <w:r w:rsidRPr="00C07CAE">
        <w:t>was</w:t>
      </w:r>
      <w:r w:rsidR="00F56099">
        <w:t xml:space="preserve"> </w:t>
      </w:r>
      <w:r w:rsidRPr="00C07CAE">
        <w:t>researching,</w:t>
      </w:r>
      <w:r w:rsidR="00F56099">
        <w:t xml:space="preserve"> </w:t>
      </w:r>
      <w:r w:rsidRPr="00C07CAE">
        <w:t>I</w:t>
      </w:r>
      <w:r w:rsidR="00F56099">
        <w:t xml:space="preserve"> </w:t>
      </w:r>
      <w:r w:rsidRPr="00C07CAE">
        <w:t>came</w:t>
      </w:r>
      <w:r w:rsidR="00F56099">
        <w:t xml:space="preserve"> </w:t>
      </w:r>
      <w:r w:rsidRPr="00C07CAE">
        <w:t>across</w:t>
      </w:r>
      <w:r w:rsidR="00F56099">
        <w:t xml:space="preserve"> </w:t>
      </w:r>
      <w:r w:rsidRPr="00C07CAE">
        <w:t>the</w:t>
      </w:r>
      <w:r w:rsidR="00F56099">
        <w:t xml:space="preserve"> </w:t>
      </w:r>
      <w:r w:rsidRPr="00C07CAE">
        <w:t>following:</w:t>
      </w:r>
    </w:p>
    <w:p w14:paraId="2727F301" w14:textId="77777777" w:rsidR="00C07CAE" w:rsidRPr="00C07CAE" w:rsidRDefault="00C07CAE" w:rsidP="00C07CAE"/>
    <w:p w14:paraId="42A2390B" w14:textId="77777777" w:rsidR="00C07CAE" w:rsidRPr="00C07CAE" w:rsidRDefault="00C07CAE" w:rsidP="00C07CAE">
      <w:r w:rsidRPr="00C07CAE">
        <w:t>From:</w:t>
      </w:r>
      <w:r w:rsidR="00F56099">
        <w:t xml:space="preserve"> </w:t>
      </w:r>
      <w:r w:rsidRPr="00C07CAE">
        <w:rPr>
          <w:i/>
          <w:iCs/>
        </w:rPr>
        <w:t>Fingerprints</w:t>
      </w:r>
      <w:r w:rsidR="00F56099">
        <w:rPr>
          <w:i/>
          <w:iCs/>
        </w:rPr>
        <w:t xml:space="preserve"> </w:t>
      </w:r>
      <w:r w:rsidRPr="00C07CAE">
        <w:rPr>
          <w:i/>
          <w:iCs/>
        </w:rPr>
        <w:t>of</w:t>
      </w:r>
      <w:r w:rsidR="00F56099">
        <w:rPr>
          <w:i/>
          <w:iCs/>
        </w:rPr>
        <w:t xml:space="preserve"> </w:t>
      </w:r>
      <w:r w:rsidRPr="00C07CAE">
        <w:rPr>
          <w:i/>
          <w:iCs/>
        </w:rPr>
        <w:t>the</w:t>
      </w:r>
      <w:r w:rsidR="00F56099">
        <w:rPr>
          <w:i/>
          <w:iCs/>
        </w:rPr>
        <w:t xml:space="preserve"> </w:t>
      </w:r>
      <w:r w:rsidRPr="00C07CAE">
        <w:rPr>
          <w:i/>
          <w:iCs/>
        </w:rPr>
        <w:t>Gods</w:t>
      </w:r>
      <w:r w:rsidRPr="00C07CAE">
        <w:t>,</w:t>
      </w:r>
      <w:r w:rsidR="00F56099">
        <w:t xml:space="preserve"> </w:t>
      </w:r>
      <w:r w:rsidRPr="00C07CAE">
        <w:t>by</w:t>
      </w:r>
      <w:r w:rsidR="00F56099">
        <w:t xml:space="preserve"> </w:t>
      </w:r>
      <w:r w:rsidRPr="00C07CAE">
        <w:t>Graham</w:t>
      </w:r>
      <w:r w:rsidR="00F56099">
        <w:t xml:space="preserve"> </w:t>
      </w:r>
      <w:r w:rsidRPr="00C07CAE">
        <w:t>Hancock,</w:t>
      </w:r>
      <w:r w:rsidR="00F56099">
        <w:t xml:space="preserve"> </w:t>
      </w:r>
      <w:r w:rsidRPr="00C07CAE">
        <w:t>page</w:t>
      </w:r>
      <w:r w:rsidR="00F56099">
        <w:t xml:space="preserve"> </w:t>
      </w:r>
      <w:r w:rsidRPr="00C07CAE">
        <w:t>61.</w:t>
      </w:r>
    </w:p>
    <w:p w14:paraId="64732001" w14:textId="77777777" w:rsidR="00C07CAE" w:rsidRPr="00C07CAE" w:rsidRDefault="00C07CAE" w:rsidP="00C07CAE"/>
    <w:p w14:paraId="2F9FAB5E" w14:textId="44D5315B" w:rsidR="00C07CAE" w:rsidRPr="00C07CAE" w:rsidRDefault="00C07CAE" w:rsidP="00C07CAE">
      <w:r w:rsidRPr="00C07CAE">
        <w:t>Before</w:t>
      </w:r>
      <w:r w:rsidR="00F56099">
        <w:t xml:space="preserve"> </w:t>
      </w:r>
      <w:r w:rsidRPr="00C07CAE">
        <w:t>me</w:t>
      </w:r>
      <w:r w:rsidR="00F56099">
        <w:t xml:space="preserve"> </w:t>
      </w:r>
      <w:r w:rsidRPr="00C07CAE">
        <w:t>was</w:t>
      </w:r>
      <w:r w:rsidR="00F56099">
        <w:t xml:space="preserve"> </w:t>
      </w:r>
      <w:r w:rsidRPr="00C07CAE">
        <w:t>a</w:t>
      </w:r>
      <w:r w:rsidR="00F56099">
        <w:t xml:space="preserve"> </w:t>
      </w:r>
      <w:r w:rsidRPr="00C07CAE">
        <w:t>passage</w:t>
      </w:r>
      <w:r w:rsidR="00F56099">
        <w:t xml:space="preserve"> </w:t>
      </w:r>
      <w:r w:rsidRPr="00C07CAE">
        <w:t>from</w:t>
      </w:r>
      <w:r w:rsidR="00F56099">
        <w:t xml:space="preserve"> </w:t>
      </w:r>
      <w:r w:rsidRPr="00C07CAE">
        <w:t>Fr.</w:t>
      </w:r>
      <w:r w:rsidR="00F56099">
        <w:t xml:space="preserve"> </w:t>
      </w:r>
      <w:r w:rsidRPr="00C07CAE">
        <w:t>Jose</w:t>
      </w:r>
      <w:r w:rsidR="00F56099">
        <w:t xml:space="preserve"> </w:t>
      </w:r>
      <w:r w:rsidRPr="00C07CAE">
        <w:t>de</w:t>
      </w:r>
      <w:r w:rsidR="00F56099">
        <w:t xml:space="preserve"> </w:t>
      </w:r>
      <w:r w:rsidRPr="00C07CAE">
        <w:t>Acosta</w:t>
      </w:r>
      <w:r w:rsidR="00585328">
        <w:t>’</w:t>
      </w:r>
      <w:r w:rsidRPr="00C07CAE">
        <w:t>s</w:t>
      </w:r>
      <w:r w:rsidR="00F56099">
        <w:t xml:space="preserve"> </w:t>
      </w:r>
      <w:r w:rsidRPr="00C07CAE">
        <w:rPr>
          <w:i/>
          <w:iCs/>
          <w:color w:val="C00000"/>
        </w:rPr>
        <w:t>Natural</w:t>
      </w:r>
      <w:r w:rsidR="00F56099">
        <w:rPr>
          <w:i/>
          <w:iCs/>
          <w:color w:val="C00000"/>
        </w:rPr>
        <w:t xml:space="preserve"> </w:t>
      </w:r>
      <w:r w:rsidRPr="00C07CAE">
        <w:rPr>
          <w:i/>
          <w:iCs/>
          <w:color w:val="C00000"/>
        </w:rPr>
        <w:t>and</w:t>
      </w:r>
      <w:r w:rsidR="00F56099">
        <w:rPr>
          <w:i/>
          <w:iCs/>
          <w:color w:val="C00000"/>
        </w:rPr>
        <w:t xml:space="preserve"> </w:t>
      </w:r>
      <w:r w:rsidRPr="00C07CAE">
        <w:rPr>
          <w:i/>
          <w:iCs/>
          <w:color w:val="C00000"/>
        </w:rPr>
        <w:t>Moral</w:t>
      </w:r>
      <w:r w:rsidR="00F56099">
        <w:rPr>
          <w:i/>
          <w:iCs/>
          <w:color w:val="C00000"/>
        </w:rPr>
        <w:t xml:space="preserve"> </w:t>
      </w:r>
      <w:r w:rsidRPr="00C07CAE">
        <w:rPr>
          <w:i/>
          <w:iCs/>
          <w:color w:val="C00000"/>
        </w:rPr>
        <w:t>History</w:t>
      </w:r>
      <w:r w:rsidR="00F56099">
        <w:rPr>
          <w:i/>
          <w:iCs/>
          <w:color w:val="C00000"/>
        </w:rPr>
        <w:t xml:space="preserve"> </w:t>
      </w:r>
      <w:r w:rsidRPr="00C07CAE">
        <w:rPr>
          <w:i/>
          <w:iCs/>
          <w:color w:val="C00000"/>
        </w:rPr>
        <w:t>of</w:t>
      </w:r>
      <w:r w:rsidR="00F56099">
        <w:rPr>
          <w:i/>
          <w:iCs/>
          <w:color w:val="C00000"/>
        </w:rPr>
        <w:t xml:space="preserve"> </w:t>
      </w:r>
      <w:r w:rsidRPr="00C07CAE">
        <w:rPr>
          <w:i/>
          <w:iCs/>
          <w:color w:val="C00000"/>
        </w:rPr>
        <w:t>the</w:t>
      </w:r>
      <w:r w:rsidR="00F56099">
        <w:rPr>
          <w:i/>
          <w:iCs/>
          <w:color w:val="C00000"/>
        </w:rPr>
        <w:t xml:space="preserve"> </w:t>
      </w:r>
      <w:r w:rsidRPr="00C07CAE">
        <w:rPr>
          <w:i/>
          <w:iCs/>
          <w:color w:val="C00000"/>
        </w:rPr>
        <w:t>Indies</w:t>
      </w:r>
      <w:r w:rsidRPr="00C07CAE">
        <w:t>,</w:t>
      </w:r>
      <w:r w:rsidR="00F56099">
        <w:t xml:space="preserve"> </w:t>
      </w:r>
      <w:r w:rsidRPr="00C07CAE">
        <w:t>in</w:t>
      </w:r>
      <w:r w:rsidR="00F56099">
        <w:t xml:space="preserve"> </w:t>
      </w:r>
      <w:r w:rsidRPr="00C07CAE">
        <w:t>which</w:t>
      </w:r>
      <w:r w:rsidR="00F56099">
        <w:t xml:space="preserve"> </w:t>
      </w:r>
      <w:r w:rsidRPr="00C07CAE">
        <w:t>the</w:t>
      </w:r>
      <w:r w:rsidR="00F56099">
        <w:t xml:space="preserve"> </w:t>
      </w:r>
      <w:r w:rsidRPr="00C07CAE">
        <w:t>learned</w:t>
      </w:r>
      <w:r w:rsidR="00F56099">
        <w:t xml:space="preserve"> </w:t>
      </w:r>
      <w:r w:rsidRPr="00C07CAE">
        <w:t>priest</w:t>
      </w:r>
      <w:r w:rsidR="00F56099">
        <w:t xml:space="preserve"> </w:t>
      </w:r>
      <w:r w:rsidRPr="00C07CAE">
        <w:t>set</w:t>
      </w:r>
      <w:r w:rsidR="00F56099">
        <w:t xml:space="preserve"> </w:t>
      </w:r>
      <w:r w:rsidRPr="00C07CAE">
        <w:t>out</w:t>
      </w:r>
      <w:r w:rsidR="00F56099">
        <w:t xml:space="preserve"> </w:t>
      </w:r>
      <w:r w:rsidR="00585328">
        <w:t>‘</w:t>
      </w:r>
      <w:r w:rsidRPr="00C07CAE">
        <w:t>what</w:t>
      </w:r>
      <w:r w:rsidR="00F56099">
        <w:t xml:space="preserve"> </w:t>
      </w:r>
      <w:r w:rsidRPr="00C07CAE">
        <w:t>the</w:t>
      </w:r>
      <w:r w:rsidR="00F56099">
        <w:t xml:space="preserve"> </w:t>
      </w:r>
      <w:r w:rsidRPr="00C07CAE">
        <w:t>Indians</w:t>
      </w:r>
      <w:r w:rsidR="00F56099">
        <w:t xml:space="preserve"> </w:t>
      </w:r>
      <w:r w:rsidRPr="00C07CAE">
        <w:t>themselves</w:t>
      </w:r>
      <w:r w:rsidR="00F56099">
        <w:t xml:space="preserve"> </w:t>
      </w:r>
      <w:r w:rsidRPr="00C07CAE">
        <w:t>report</w:t>
      </w:r>
      <w:r w:rsidR="00F56099">
        <w:t xml:space="preserve"> </w:t>
      </w:r>
      <w:r w:rsidRPr="00C07CAE">
        <w:t>of</w:t>
      </w:r>
      <w:r w:rsidR="00F56099">
        <w:t xml:space="preserve"> </w:t>
      </w:r>
      <w:r w:rsidRPr="00C07CAE">
        <w:t>their</w:t>
      </w:r>
      <w:r w:rsidR="00F56099">
        <w:t xml:space="preserve"> </w:t>
      </w:r>
      <w:r w:rsidRPr="00C07CAE">
        <w:t>beginning</w:t>
      </w:r>
      <w:r w:rsidR="00585328">
        <w:t>’</w:t>
      </w:r>
      <w:r w:rsidRPr="00C07CAE">
        <w:t>:</w:t>
      </w:r>
      <w:r w:rsidR="00F56099">
        <w:t xml:space="preserve"> </w:t>
      </w:r>
    </w:p>
    <w:p w14:paraId="1B7E094C" w14:textId="77777777" w:rsidR="00C07CAE" w:rsidRPr="00C07CAE" w:rsidRDefault="00C07CAE" w:rsidP="00C07CAE"/>
    <w:p w14:paraId="4D375B69" w14:textId="77777777" w:rsidR="00C07CAE" w:rsidRPr="00C07CAE" w:rsidRDefault="00C07CAE" w:rsidP="00C07CAE">
      <w:pPr>
        <w:ind w:left="144" w:right="144"/>
        <w:rPr>
          <w:i/>
          <w:iCs/>
        </w:rPr>
      </w:pPr>
      <w:r w:rsidRPr="00C07CAE">
        <w:rPr>
          <w:noProof/>
        </w:rPr>
        <w:drawing>
          <wp:anchor distT="0" distB="0" distL="114300" distR="114300" simplePos="0" relativeHeight="251660288" behindDoc="1" locked="0" layoutInCell="1" allowOverlap="1" wp14:anchorId="560BA089" wp14:editId="7BE39D0F">
            <wp:simplePos x="0" y="0"/>
            <wp:positionH relativeFrom="column">
              <wp:posOffset>106680</wp:posOffset>
            </wp:positionH>
            <wp:positionV relativeFrom="paragraph">
              <wp:posOffset>22860</wp:posOffset>
            </wp:positionV>
            <wp:extent cx="1705610" cy="1135380"/>
            <wp:effectExtent l="0" t="0" r="8890" b="7620"/>
            <wp:wrapTight wrapText="bothSides">
              <wp:wrapPolygon edited="0">
                <wp:start x="0" y="0"/>
                <wp:lineTo x="0" y="21383"/>
                <wp:lineTo x="21471" y="21383"/>
                <wp:lineTo x="21471" y="0"/>
                <wp:lineTo x="0" y="0"/>
              </wp:wrapPolygon>
            </wp:wrapTight>
            <wp:docPr id="7" name="Picture 7" descr="The Gate of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Gate of the Sun"/>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70561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CAE">
        <w:rPr>
          <w:i/>
          <w:iCs/>
        </w:rPr>
        <w:t>They</w:t>
      </w:r>
      <w:r w:rsidR="00F56099">
        <w:rPr>
          <w:i/>
          <w:iCs/>
        </w:rPr>
        <w:t xml:space="preserve"> </w:t>
      </w:r>
      <w:r w:rsidRPr="00C07CAE">
        <w:rPr>
          <w:i/>
          <w:iCs/>
        </w:rPr>
        <w:t>make</w:t>
      </w:r>
      <w:r w:rsidR="00F56099">
        <w:rPr>
          <w:i/>
          <w:iCs/>
        </w:rPr>
        <w:t xml:space="preserve"> </w:t>
      </w:r>
      <w:r w:rsidRPr="00C07CAE">
        <w:rPr>
          <w:i/>
          <w:iCs/>
        </w:rPr>
        <w:t>great</w:t>
      </w:r>
      <w:r w:rsidR="00F56099">
        <w:rPr>
          <w:i/>
          <w:iCs/>
        </w:rPr>
        <w:t xml:space="preserve"> </w:t>
      </w:r>
      <w:r w:rsidRPr="00C07CAE">
        <w:rPr>
          <w:i/>
          <w:iCs/>
        </w:rPr>
        <w:t>mention</w:t>
      </w:r>
      <w:r w:rsidR="00F56099">
        <w:rPr>
          <w:i/>
          <w:iCs/>
        </w:rPr>
        <w:t xml:space="preserve"> </w:t>
      </w:r>
      <w:r w:rsidRPr="00C07CAE">
        <w:rPr>
          <w:i/>
          <w:iCs/>
        </w:rPr>
        <w:t>of</w:t>
      </w:r>
      <w:r w:rsidR="00F56099">
        <w:rPr>
          <w:i/>
          <w:iCs/>
        </w:rPr>
        <w:t xml:space="preserve"> </w:t>
      </w:r>
      <w:r w:rsidRPr="00C07CAE">
        <w:rPr>
          <w:i/>
          <w:iCs/>
        </w:rPr>
        <w:t>a</w:t>
      </w:r>
      <w:r w:rsidR="00F56099">
        <w:rPr>
          <w:i/>
          <w:iCs/>
        </w:rPr>
        <w:t xml:space="preserve"> </w:t>
      </w:r>
      <w:r w:rsidRPr="00C07CAE">
        <w:rPr>
          <w:i/>
          <w:iCs/>
        </w:rPr>
        <w:t>deluge,</w:t>
      </w:r>
      <w:r w:rsidR="00F56099">
        <w:rPr>
          <w:i/>
          <w:iCs/>
        </w:rPr>
        <w:t xml:space="preserve"> </w:t>
      </w:r>
      <w:r w:rsidRPr="00C07CAE">
        <w:rPr>
          <w:i/>
          <w:iCs/>
        </w:rPr>
        <w:t>which</w:t>
      </w:r>
      <w:r w:rsidR="00F56099">
        <w:rPr>
          <w:i/>
          <w:iCs/>
        </w:rPr>
        <w:t xml:space="preserve"> </w:t>
      </w:r>
      <w:r w:rsidRPr="00C07CAE">
        <w:rPr>
          <w:i/>
          <w:iCs/>
        </w:rPr>
        <w:t>happened</w:t>
      </w:r>
      <w:r w:rsidR="00F56099">
        <w:rPr>
          <w:i/>
          <w:iCs/>
        </w:rPr>
        <w:t xml:space="preserve"> </w:t>
      </w:r>
      <w:r w:rsidRPr="00C07CAE">
        <w:rPr>
          <w:i/>
          <w:iCs/>
        </w:rPr>
        <w:t>in</w:t>
      </w:r>
      <w:r w:rsidR="00F56099">
        <w:rPr>
          <w:i/>
          <w:iCs/>
        </w:rPr>
        <w:t xml:space="preserve"> </w:t>
      </w:r>
      <w:r w:rsidRPr="00C07CAE">
        <w:rPr>
          <w:i/>
          <w:iCs/>
        </w:rPr>
        <w:t>their</w:t>
      </w:r>
      <w:r w:rsidR="00F56099">
        <w:rPr>
          <w:i/>
          <w:iCs/>
        </w:rPr>
        <w:t xml:space="preserve"> </w:t>
      </w:r>
      <w:r w:rsidRPr="00C07CAE">
        <w:rPr>
          <w:i/>
          <w:iCs/>
        </w:rPr>
        <w:t>country</w:t>
      </w:r>
      <w:r w:rsidR="00F56099">
        <w:rPr>
          <w:i/>
          <w:iCs/>
        </w:rPr>
        <w:t xml:space="preserve"> </w:t>
      </w:r>
      <w:r w:rsidRPr="00C07CAE">
        <w:rPr>
          <w:i/>
          <w:iCs/>
        </w:rPr>
        <w:t>...</w:t>
      </w:r>
      <w:r w:rsidR="00F56099">
        <w:rPr>
          <w:i/>
          <w:iCs/>
        </w:rPr>
        <w:t xml:space="preserve"> </w:t>
      </w:r>
      <w:r w:rsidRPr="00C07CAE">
        <w:rPr>
          <w:i/>
          <w:iCs/>
        </w:rPr>
        <w:t>The</w:t>
      </w:r>
      <w:r w:rsidR="00F56099">
        <w:rPr>
          <w:i/>
          <w:iCs/>
        </w:rPr>
        <w:t xml:space="preserve"> </w:t>
      </w:r>
      <w:r w:rsidRPr="00C07CAE">
        <w:rPr>
          <w:i/>
          <w:iCs/>
        </w:rPr>
        <w:t>Indians</w:t>
      </w:r>
      <w:r w:rsidR="00F56099">
        <w:rPr>
          <w:i/>
          <w:iCs/>
        </w:rPr>
        <w:t xml:space="preserve"> </w:t>
      </w:r>
      <w:r w:rsidRPr="00C07CAE">
        <w:rPr>
          <w:i/>
          <w:iCs/>
        </w:rPr>
        <w:t>say</w:t>
      </w:r>
      <w:r w:rsidR="00F56099">
        <w:rPr>
          <w:i/>
          <w:iCs/>
        </w:rPr>
        <w:t xml:space="preserve"> </w:t>
      </w:r>
      <w:r w:rsidRPr="00C07CAE">
        <w:rPr>
          <w:i/>
          <w:iCs/>
        </w:rPr>
        <w:t>that</w:t>
      </w:r>
      <w:r w:rsidR="00F56099">
        <w:rPr>
          <w:i/>
          <w:iCs/>
        </w:rPr>
        <w:t xml:space="preserve"> </w:t>
      </w:r>
      <w:r w:rsidRPr="00C07CAE">
        <w:rPr>
          <w:i/>
          <w:iCs/>
        </w:rPr>
        <w:t>all</w:t>
      </w:r>
      <w:r w:rsidR="00F56099">
        <w:rPr>
          <w:i/>
          <w:iCs/>
        </w:rPr>
        <w:t xml:space="preserve"> </w:t>
      </w:r>
      <w:r w:rsidRPr="00C07CAE">
        <w:rPr>
          <w:i/>
          <w:iCs/>
        </w:rPr>
        <w:t>men</w:t>
      </w:r>
      <w:r w:rsidR="00F56099">
        <w:rPr>
          <w:i/>
          <w:iCs/>
        </w:rPr>
        <w:t xml:space="preserve"> </w:t>
      </w:r>
      <w:r w:rsidRPr="00C07CAE">
        <w:rPr>
          <w:i/>
          <w:iCs/>
        </w:rPr>
        <w:t>were</w:t>
      </w:r>
      <w:r w:rsidR="00F56099">
        <w:rPr>
          <w:i/>
          <w:iCs/>
        </w:rPr>
        <w:t xml:space="preserve"> </w:t>
      </w:r>
      <w:r w:rsidRPr="00C07CAE">
        <w:rPr>
          <w:i/>
          <w:iCs/>
        </w:rPr>
        <w:t>drowned</w:t>
      </w:r>
      <w:r w:rsidR="00F56099">
        <w:rPr>
          <w:i/>
          <w:iCs/>
        </w:rPr>
        <w:t xml:space="preserve"> </w:t>
      </w:r>
      <w:r w:rsidRPr="00C07CAE">
        <w:rPr>
          <w:i/>
          <w:iCs/>
        </w:rPr>
        <w:t>in</w:t>
      </w:r>
      <w:r w:rsidR="00F56099">
        <w:rPr>
          <w:i/>
          <w:iCs/>
        </w:rPr>
        <w:t xml:space="preserve"> </w:t>
      </w:r>
      <w:r w:rsidRPr="00C07CAE">
        <w:rPr>
          <w:i/>
          <w:iCs/>
        </w:rPr>
        <w:t>the</w:t>
      </w:r>
      <w:r w:rsidR="00F56099">
        <w:rPr>
          <w:i/>
          <w:iCs/>
        </w:rPr>
        <w:t xml:space="preserve"> </w:t>
      </w:r>
      <w:r w:rsidRPr="00C07CAE">
        <w:rPr>
          <w:i/>
          <w:iCs/>
        </w:rPr>
        <w:t>deluge,</w:t>
      </w:r>
      <w:r w:rsidR="00F56099">
        <w:rPr>
          <w:i/>
          <w:iCs/>
        </w:rPr>
        <w:t xml:space="preserve"> </w:t>
      </w:r>
      <w:r w:rsidRPr="00C07CAE">
        <w:rPr>
          <w:i/>
          <w:iCs/>
        </w:rPr>
        <w:t>and</w:t>
      </w:r>
      <w:r w:rsidR="00F56099">
        <w:rPr>
          <w:i/>
          <w:iCs/>
        </w:rPr>
        <w:t xml:space="preserve"> </w:t>
      </w:r>
      <w:r w:rsidRPr="00C07CAE">
        <w:rPr>
          <w:i/>
          <w:iCs/>
        </w:rPr>
        <w:t>they</w:t>
      </w:r>
      <w:r w:rsidR="00F56099">
        <w:rPr>
          <w:i/>
          <w:iCs/>
        </w:rPr>
        <w:t xml:space="preserve"> </w:t>
      </w:r>
      <w:r w:rsidRPr="00C07CAE">
        <w:rPr>
          <w:i/>
          <w:iCs/>
        </w:rPr>
        <w:t>report</w:t>
      </w:r>
      <w:r w:rsidR="00F56099">
        <w:rPr>
          <w:i/>
          <w:iCs/>
        </w:rPr>
        <w:t xml:space="preserve"> </w:t>
      </w:r>
      <w:r w:rsidRPr="00C07CAE">
        <w:rPr>
          <w:i/>
          <w:iCs/>
        </w:rPr>
        <w:t>that</w:t>
      </w:r>
      <w:r w:rsidR="00F56099">
        <w:rPr>
          <w:i/>
          <w:iCs/>
        </w:rPr>
        <w:t xml:space="preserve"> </w:t>
      </w:r>
      <w:r w:rsidRPr="00C07CAE">
        <w:rPr>
          <w:i/>
          <w:iCs/>
        </w:rPr>
        <w:t>out</w:t>
      </w:r>
      <w:r w:rsidR="00F56099">
        <w:rPr>
          <w:i/>
          <w:iCs/>
        </w:rPr>
        <w:t xml:space="preserve"> </w:t>
      </w:r>
      <w:r w:rsidRPr="00C07CAE">
        <w:rPr>
          <w:i/>
          <w:iCs/>
        </w:rPr>
        <w:t>of</w:t>
      </w:r>
      <w:r w:rsidR="00F56099">
        <w:rPr>
          <w:i/>
          <w:iCs/>
        </w:rPr>
        <w:t xml:space="preserve"> </w:t>
      </w:r>
      <w:r w:rsidRPr="00C07CAE">
        <w:rPr>
          <w:i/>
          <w:iCs/>
        </w:rPr>
        <w:t>Lake</w:t>
      </w:r>
      <w:r w:rsidR="00F56099">
        <w:rPr>
          <w:i/>
          <w:iCs/>
        </w:rPr>
        <w:t xml:space="preserve"> </w:t>
      </w:r>
      <w:r w:rsidRPr="00C07CAE">
        <w:rPr>
          <w:i/>
          <w:iCs/>
        </w:rPr>
        <w:t>Titicaca</w:t>
      </w:r>
      <w:r w:rsidR="00F56099">
        <w:rPr>
          <w:i/>
          <w:iCs/>
        </w:rPr>
        <w:t xml:space="preserve"> </w:t>
      </w:r>
      <w:r w:rsidRPr="00C07CAE">
        <w:rPr>
          <w:i/>
          <w:iCs/>
        </w:rPr>
        <w:t>came</w:t>
      </w:r>
      <w:r w:rsidR="00F56099">
        <w:rPr>
          <w:i/>
          <w:iCs/>
        </w:rPr>
        <w:t xml:space="preserve"> </w:t>
      </w:r>
      <w:r w:rsidRPr="00C07CAE">
        <w:rPr>
          <w:i/>
          <w:iCs/>
        </w:rPr>
        <w:t>one</w:t>
      </w:r>
      <w:r w:rsidR="00F56099">
        <w:rPr>
          <w:i/>
          <w:iCs/>
        </w:rPr>
        <w:t xml:space="preserve"> </w:t>
      </w:r>
      <w:r w:rsidRPr="00C07CAE">
        <w:rPr>
          <w:i/>
          <w:iCs/>
        </w:rPr>
        <w:t>Viracocha,</w:t>
      </w:r>
      <w:r w:rsidR="00F56099">
        <w:rPr>
          <w:i/>
          <w:iCs/>
        </w:rPr>
        <w:t xml:space="preserve"> </w:t>
      </w:r>
      <w:r w:rsidRPr="00C07CAE">
        <w:rPr>
          <w:i/>
          <w:iCs/>
        </w:rPr>
        <w:t>who</w:t>
      </w:r>
      <w:r w:rsidR="00F56099">
        <w:rPr>
          <w:i/>
          <w:iCs/>
        </w:rPr>
        <w:t xml:space="preserve"> </w:t>
      </w:r>
      <w:r w:rsidRPr="00C07CAE">
        <w:rPr>
          <w:i/>
          <w:iCs/>
        </w:rPr>
        <w:t>stayed</w:t>
      </w:r>
      <w:r w:rsidR="00F56099">
        <w:rPr>
          <w:i/>
          <w:iCs/>
        </w:rPr>
        <w:t xml:space="preserve"> </w:t>
      </w:r>
      <w:r w:rsidRPr="00C07CAE">
        <w:rPr>
          <w:i/>
          <w:iCs/>
        </w:rPr>
        <w:t>in</w:t>
      </w:r>
      <w:r w:rsidR="00F56099">
        <w:rPr>
          <w:i/>
          <w:iCs/>
        </w:rPr>
        <w:t xml:space="preserve"> </w:t>
      </w:r>
      <w:r w:rsidRPr="00C07CAE">
        <w:rPr>
          <w:i/>
          <w:iCs/>
        </w:rPr>
        <w:t>Tiahuanaco</w:t>
      </w:r>
      <w:r w:rsidRPr="00C07CAE">
        <w:rPr>
          <w:i/>
          <w:iCs/>
          <w:sz w:val="20"/>
          <w:vertAlign w:val="superscript"/>
        </w:rPr>
        <w:footnoteReference w:id="1126"/>
      </w:r>
      <w:r w:rsidRPr="00C07CAE">
        <w:rPr>
          <w:i/>
          <w:iCs/>
        </w:rPr>
        <w:t>,</w:t>
      </w:r>
      <w:r w:rsidR="00F56099">
        <w:rPr>
          <w:i/>
          <w:iCs/>
        </w:rPr>
        <w:t xml:space="preserve"> </w:t>
      </w:r>
      <w:r w:rsidRPr="00C07CAE">
        <w:rPr>
          <w:i/>
          <w:iCs/>
        </w:rPr>
        <w:t>where</w:t>
      </w:r>
      <w:r w:rsidR="00F56099">
        <w:rPr>
          <w:i/>
          <w:iCs/>
        </w:rPr>
        <w:t xml:space="preserve"> </w:t>
      </w:r>
      <w:r w:rsidRPr="00C07CAE">
        <w:rPr>
          <w:i/>
          <w:iCs/>
        </w:rPr>
        <w:t>at</w:t>
      </w:r>
      <w:r w:rsidR="00F56099">
        <w:rPr>
          <w:i/>
          <w:iCs/>
        </w:rPr>
        <w:t xml:space="preserve"> </w:t>
      </w:r>
      <w:r w:rsidRPr="00C07CAE">
        <w:rPr>
          <w:i/>
          <w:iCs/>
        </w:rPr>
        <w:t>this</w:t>
      </w:r>
      <w:r w:rsidR="00F56099">
        <w:rPr>
          <w:i/>
          <w:iCs/>
        </w:rPr>
        <w:t xml:space="preserve"> </w:t>
      </w:r>
      <w:r w:rsidRPr="00C07CAE">
        <w:rPr>
          <w:i/>
          <w:iCs/>
        </w:rPr>
        <w:t>day</w:t>
      </w:r>
      <w:r w:rsidR="00F56099">
        <w:rPr>
          <w:i/>
          <w:iCs/>
        </w:rPr>
        <w:t xml:space="preserve"> </w:t>
      </w:r>
      <w:r w:rsidRPr="00C07CAE">
        <w:rPr>
          <w:i/>
          <w:iCs/>
        </w:rPr>
        <w:t>there</w:t>
      </w:r>
      <w:r w:rsidR="00F56099">
        <w:rPr>
          <w:i/>
          <w:iCs/>
        </w:rPr>
        <w:t xml:space="preserve"> </w:t>
      </w:r>
      <w:r w:rsidRPr="00C07CAE">
        <w:rPr>
          <w:i/>
          <w:iCs/>
        </w:rPr>
        <w:t>are</w:t>
      </w:r>
      <w:r w:rsidR="00F56099">
        <w:rPr>
          <w:i/>
          <w:iCs/>
        </w:rPr>
        <w:t xml:space="preserve"> </w:t>
      </w:r>
      <w:r w:rsidRPr="00C07CAE">
        <w:rPr>
          <w:i/>
          <w:iCs/>
        </w:rPr>
        <w:t>to</w:t>
      </w:r>
      <w:r w:rsidR="00F56099">
        <w:rPr>
          <w:i/>
          <w:iCs/>
        </w:rPr>
        <w:t xml:space="preserve"> </w:t>
      </w:r>
      <w:r w:rsidRPr="00C07CAE">
        <w:rPr>
          <w:i/>
          <w:iCs/>
        </w:rPr>
        <w:t>be</w:t>
      </w:r>
      <w:r w:rsidR="00F56099">
        <w:rPr>
          <w:i/>
          <w:iCs/>
        </w:rPr>
        <w:t xml:space="preserve"> </w:t>
      </w:r>
      <w:r w:rsidRPr="00C07CAE">
        <w:rPr>
          <w:i/>
          <w:iCs/>
        </w:rPr>
        <w:t>seen</w:t>
      </w:r>
      <w:r w:rsidR="00F56099">
        <w:rPr>
          <w:i/>
          <w:iCs/>
        </w:rPr>
        <w:t xml:space="preserve"> </w:t>
      </w:r>
      <w:r w:rsidRPr="00C07CAE">
        <w:rPr>
          <w:i/>
          <w:iCs/>
        </w:rPr>
        <w:t>the</w:t>
      </w:r>
      <w:r w:rsidR="00F56099">
        <w:rPr>
          <w:i/>
          <w:iCs/>
        </w:rPr>
        <w:t xml:space="preserve"> </w:t>
      </w:r>
      <w:r w:rsidRPr="00C07CAE">
        <w:rPr>
          <w:i/>
          <w:iCs/>
        </w:rPr>
        <w:t>ruins</w:t>
      </w:r>
      <w:r w:rsidR="00F56099">
        <w:rPr>
          <w:i/>
          <w:iCs/>
        </w:rPr>
        <w:t xml:space="preserve"> </w:t>
      </w:r>
      <w:r w:rsidRPr="00C07CAE">
        <w:rPr>
          <w:i/>
          <w:iCs/>
        </w:rPr>
        <w:t>of</w:t>
      </w:r>
      <w:r w:rsidR="00F56099">
        <w:rPr>
          <w:i/>
          <w:iCs/>
        </w:rPr>
        <w:t xml:space="preserve"> </w:t>
      </w:r>
      <w:r w:rsidRPr="00C07CAE">
        <w:rPr>
          <w:i/>
          <w:iCs/>
        </w:rPr>
        <w:t>ancient</w:t>
      </w:r>
      <w:r w:rsidR="00F56099">
        <w:rPr>
          <w:i/>
          <w:iCs/>
        </w:rPr>
        <w:t xml:space="preserve"> </w:t>
      </w:r>
      <w:r w:rsidRPr="00C07CAE">
        <w:rPr>
          <w:i/>
          <w:iCs/>
        </w:rPr>
        <w:t>and</w:t>
      </w:r>
      <w:r w:rsidR="00F56099">
        <w:rPr>
          <w:i/>
          <w:iCs/>
        </w:rPr>
        <w:t xml:space="preserve"> </w:t>
      </w:r>
      <w:r w:rsidRPr="00C07CAE">
        <w:rPr>
          <w:i/>
          <w:iCs/>
        </w:rPr>
        <w:t>very</w:t>
      </w:r>
      <w:r w:rsidR="00F56099">
        <w:rPr>
          <w:i/>
          <w:iCs/>
        </w:rPr>
        <w:t xml:space="preserve"> </w:t>
      </w:r>
      <w:r w:rsidRPr="00C07CAE">
        <w:rPr>
          <w:i/>
          <w:iCs/>
        </w:rPr>
        <w:t>strange</w:t>
      </w:r>
      <w:r w:rsidR="00F56099">
        <w:rPr>
          <w:i/>
          <w:iCs/>
        </w:rPr>
        <w:t xml:space="preserve"> </w:t>
      </w:r>
      <w:r w:rsidRPr="00C07CAE">
        <w:rPr>
          <w:i/>
          <w:iCs/>
        </w:rPr>
        <w:t>buildings,</w:t>
      </w:r>
      <w:r w:rsidR="00F56099">
        <w:rPr>
          <w:i/>
          <w:iCs/>
        </w:rPr>
        <w:t xml:space="preserve"> </w:t>
      </w:r>
      <w:r w:rsidRPr="00C07CAE">
        <w:rPr>
          <w:i/>
          <w:iCs/>
        </w:rPr>
        <w:t>and</w:t>
      </w:r>
      <w:r w:rsidR="00F56099">
        <w:rPr>
          <w:i/>
          <w:iCs/>
        </w:rPr>
        <w:t xml:space="preserve"> </w:t>
      </w:r>
      <w:r w:rsidRPr="00C07CAE">
        <w:rPr>
          <w:i/>
          <w:iCs/>
        </w:rPr>
        <w:t>from</w:t>
      </w:r>
      <w:r w:rsidR="00F56099">
        <w:rPr>
          <w:i/>
          <w:iCs/>
        </w:rPr>
        <w:t xml:space="preserve"> </w:t>
      </w:r>
      <w:r w:rsidRPr="00C07CAE">
        <w:rPr>
          <w:i/>
          <w:iCs/>
        </w:rPr>
        <w:t>thence</w:t>
      </w:r>
      <w:r w:rsidR="00F56099">
        <w:rPr>
          <w:i/>
          <w:iCs/>
        </w:rPr>
        <w:t xml:space="preserve"> </w:t>
      </w:r>
      <w:r w:rsidRPr="00C07CAE">
        <w:rPr>
          <w:i/>
          <w:iCs/>
        </w:rPr>
        <w:t>came</w:t>
      </w:r>
      <w:r w:rsidR="00F56099">
        <w:rPr>
          <w:i/>
          <w:iCs/>
        </w:rPr>
        <w:t xml:space="preserve"> </w:t>
      </w:r>
      <w:r w:rsidRPr="00C07CAE">
        <w:rPr>
          <w:i/>
          <w:iCs/>
        </w:rPr>
        <w:t>to</w:t>
      </w:r>
      <w:r w:rsidR="00F56099">
        <w:rPr>
          <w:i/>
          <w:iCs/>
        </w:rPr>
        <w:t xml:space="preserve"> </w:t>
      </w:r>
      <w:r w:rsidRPr="00C07CAE">
        <w:rPr>
          <w:i/>
          <w:iCs/>
        </w:rPr>
        <w:t>Cuzco,</w:t>
      </w:r>
      <w:r w:rsidR="00F56099">
        <w:rPr>
          <w:i/>
          <w:iCs/>
        </w:rPr>
        <w:t xml:space="preserve"> </w:t>
      </w:r>
      <w:r w:rsidRPr="00C07CAE">
        <w:rPr>
          <w:i/>
          <w:iCs/>
        </w:rPr>
        <w:t>and</w:t>
      </w:r>
      <w:r w:rsidR="00F56099">
        <w:rPr>
          <w:i/>
          <w:iCs/>
        </w:rPr>
        <w:t xml:space="preserve"> </w:t>
      </w:r>
      <w:r w:rsidRPr="00C07CAE">
        <w:rPr>
          <w:i/>
          <w:iCs/>
        </w:rPr>
        <w:t>so</w:t>
      </w:r>
      <w:r w:rsidR="00F56099">
        <w:rPr>
          <w:i/>
          <w:iCs/>
        </w:rPr>
        <w:t xml:space="preserve"> </w:t>
      </w:r>
      <w:r w:rsidRPr="00C07CAE">
        <w:rPr>
          <w:i/>
          <w:iCs/>
        </w:rPr>
        <w:t>began</w:t>
      </w:r>
      <w:r w:rsidR="00F56099">
        <w:rPr>
          <w:i/>
          <w:iCs/>
        </w:rPr>
        <w:t xml:space="preserve"> </w:t>
      </w:r>
      <w:r w:rsidRPr="00C07CAE">
        <w:rPr>
          <w:i/>
          <w:iCs/>
        </w:rPr>
        <w:t>mankind</w:t>
      </w:r>
      <w:r w:rsidR="00F56099">
        <w:rPr>
          <w:i/>
          <w:iCs/>
        </w:rPr>
        <w:t xml:space="preserve"> </w:t>
      </w:r>
      <w:r w:rsidRPr="00C07CAE">
        <w:rPr>
          <w:i/>
          <w:iCs/>
        </w:rPr>
        <w:t>to</w:t>
      </w:r>
      <w:r w:rsidR="00F56099">
        <w:rPr>
          <w:i/>
          <w:iCs/>
        </w:rPr>
        <w:t xml:space="preserve"> </w:t>
      </w:r>
      <w:r w:rsidRPr="00C07CAE">
        <w:rPr>
          <w:i/>
          <w:iCs/>
        </w:rPr>
        <w:t>multiply</w:t>
      </w:r>
      <w:r w:rsidR="00F56099">
        <w:rPr>
          <w:i/>
          <w:iCs/>
        </w:rPr>
        <w:t xml:space="preserve"> </w:t>
      </w:r>
      <w:r w:rsidRPr="00C07CAE">
        <w:rPr>
          <w:i/>
          <w:iCs/>
        </w:rPr>
        <w:t>...1</w:t>
      </w:r>
      <w:r w:rsidR="00F56099">
        <w:rPr>
          <w:i/>
          <w:iCs/>
        </w:rPr>
        <w:t xml:space="preserve"> </w:t>
      </w:r>
    </w:p>
    <w:p w14:paraId="5FBAAAD4" w14:textId="77777777" w:rsidR="00C07CAE" w:rsidRPr="00C07CAE" w:rsidRDefault="00C07CAE" w:rsidP="00C07CAE"/>
    <w:p w14:paraId="17385F22" w14:textId="77777777" w:rsidR="00C07CAE" w:rsidRPr="00C07CAE" w:rsidRDefault="00C07CAE" w:rsidP="00C07CAE">
      <w:r w:rsidRPr="00C07CAE">
        <w:t>Making</w:t>
      </w:r>
      <w:r w:rsidR="00F56099">
        <w:t xml:space="preserve"> </w:t>
      </w:r>
      <w:r w:rsidRPr="00C07CAE">
        <w:t>a</w:t>
      </w:r>
      <w:r w:rsidR="00F56099">
        <w:t xml:space="preserve"> </w:t>
      </w:r>
      <w:r w:rsidRPr="00C07CAE">
        <w:t>mental</w:t>
      </w:r>
      <w:r w:rsidR="00F56099">
        <w:t xml:space="preserve"> </w:t>
      </w:r>
      <w:r w:rsidRPr="00C07CAE">
        <w:t>note</w:t>
      </w:r>
      <w:r w:rsidR="00F56099">
        <w:t xml:space="preserve"> </w:t>
      </w:r>
      <w:r w:rsidRPr="00C07CAE">
        <w:t>to</w:t>
      </w:r>
      <w:r w:rsidR="00F56099">
        <w:t xml:space="preserve"> </w:t>
      </w:r>
      <w:r w:rsidRPr="00C07CAE">
        <w:t>find</w:t>
      </w:r>
      <w:r w:rsidR="00F56099">
        <w:t xml:space="preserve"> </w:t>
      </w:r>
      <w:r w:rsidRPr="00C07CAE">
        <w:t>out</w:t>
      </w:r>
      <w:r w:rsidR="00F56099">
        <w:t xml:space="preserve"> </w:t>
      </w:r>
      <w:r w:rsidRPr="00C07CAE">
        <w:t>more</w:t>
      </w:r>
      <w:r w:rsidR="00F56099">
        <w:t xml:space="preserve"> </w:t>
      </w:r>
      <w:r w:rsidRPr="00C07CAE">
        <w:t>about</w:t>
      </w:r>
      <w:r w:rsidR="00F56099">
        <w:t xml:space="preserve"> </w:t>
      </w:r>
      <w:r w:rsidRPr="00C07CAE">
        <w:t>Lake</w:t>
      </w:r>
      <w:r w:rsidR="00F56099">
        <w:t xml:space="preserve"> </w:t>
      </w:r>
      <w:r w:rsidRPr="00C07CAE">
        <w:t>Titicaca,</w:t>
      </w:r>
      <w:r w:rsidR="00F56099">
        <w:t xml:space="preserve"> </w:t>
      </w:r>
      <w:r w:rsidRPr="00C07CAE">
        <w:t>and</w:t>
      </w:r>
      <w:r w:rsidR="00F56099">
        <w:t xml:space="preserve"> </w:t>
      </w:r>
      <w:r w:rsidRPr="00C07CAE">
        <w:t>the</w:t>
      </w:r>
      <w:r w:rsidR="00F56099">
        <w:t xml:space="preserve"> </w:t>
      </w:r>
      <w:r w:rsidRPr="00C07CAE">
        <w:t>mysterious</w:t>
      </w:r>
      <w:r w:rsidR="00F56099">
        <w:t xml:space="preserve"> </w:t>
      </w:r>
      <w:r w:rsidRPr="00C07CAE">
        <w:t>Tiahuanaco,</w:t>
      </w:r>
      <w:r w:rsidR="00F56099">
        <w:t xml:space="preserve"> </w:t>
      </w:r>
      <w:r w:rsidRPr="00C07CAE">
        <w:t>I</w:t>
      </w:r>
      <w:r w:rsidR="00F56099">
        <w:t xml:space="preserve"> </w:t>
      </w:r>
      <w:r w:rsidRPr="00C07CAE">
        <w:t>read</w:t>
      </w:r>
      <w:r w:rsidR="00F56099">
        <w:t xml:space="preserve"> </w:t>
      </w:r>
      <w:r w:rsidRPr="00C07CAE">
        <w:t>the</w:t>
      </w:r>
      <w:r w:rsidR="00F56099">
        <w:t xml:space="preserve"> </w:t>
      </w:r>
      <w:r w:rsidRPr="00C07CAE">
        <w:t>following</w:t>
      </w:r>
      <w:r w:rsidR="00F56099">
        <w:t xml:space="preserve"> </w:t>
      </w:r>
      <w:r w:rsidRPr="00C07CAE">
        <w:t>passage</w:t>
      </w:r>
      <w:r w:rsidR="00F56099">
        <w:t xml:space="preserve"> </w:t>
      </w:r>
      <w:r w:rsidRPr="00C07CAE">
        <w:t>summarizing</w:t>
      </w:r>
      <w:r w:rsidR="00F56099">
        <w:t xml:space="preserve"> </w:t>
      </w:r>
      <w:r w:rsidRPr="00C07CAE">
        <w:t>a</w:t>
      </w:r>
      <w:r w:rsidR="00F56099">
        <w:t xml:space="preserve"> </w:t>
      </w:r>
      <w:r w:rsidRPr="00C07CAE">
        <w:t>legend</w:t>
      </w:r>
      <w:r w:rsidR="00F56099">
        <w:t xml:space="preserve"> </w:t>
      </w:r>
      <w:r w:rsidRPr="00C07CAE">
        <w:t>from</w:t>
      </w:r>
      <w:r w:rsidR="00F56099">
        <w:t xml:space="preserve"> </w:t>
      </w:r>
      <w:r w:rsidRPr="00C07CAE">
        <w:t>the</w:t>
      </w:r>
      <w:r w:rsidR="00F56099">
        <w:t xml:space="preserve"> </w:t>
      </w:r>
      <w:r w:rsidRPr="00C07CAE">
        <w:t>Cuzco</w:t>
      </w:r>
      <w:r w:rsidR="00F56099">
        <w:t xml:space="preserve"> </w:t>
      </w:r>
      <w:r w:rsidRPr="00C07CAE">
        <w:t>area:</w:t>
      </w:r>
      <w:r w:rsidR="00F56099">
        <w:t xml:space="preserve"> </w:t>
      </w:r>
    </w:p>
    <w:p w14:paraId="68A66634" w14:textId="77777777" w:rsidR="00C07CAE" w:rsidRPr="00C07CAE" w:rsidRDefault="00C07CAE" w:rsidP="00C07CAE"/>
    <w:p w14:paraId="52ABC456" w14:textId="77777777" w:rsidR="00C07CAE" w:rsidRPr="00C07CAE" w:rsidRDefault="00C07CAE" w:rsidP="00C07CAE">
      <w:pPr>
        <w:rPr>
          <w:color w:val="C00000"/>
        </w:rPr>
      </w:pPr>
      <w:r w:rsidRPr="00C07CAE">
        <w:rPr>
          <w:color w:val="C00000"/>
        </w:rPr>
        <w:t>For</w:t>
      </w:r>
      <w:r w:rsidR="00F56099">
        <w:rPr>
          <w:color w:val="C00000"/>
        </w:rPr>
        <w:t xml:space="preserve"> </w:t>
      </w:r>
      <w:r w:rsidRPr="00C07CAE">
        <w:rPr>
          <w:color w:val="C00000"/>
        </w:rPr>
        <w:t>some</w:t>
      </w:r>
      <w:r w:rsidR="00F56099">
        <w:rPr>
          <w:color w:val="C00000"/>
        </w:rPr>
        <w:t xml:space="preserve"> </w:t>
      </w:r>
      <w:r w:rsidRPr="00C07CAE">
        <w:rPr>
          <w:color w:val="C00000"/>
        </w:rPr>
        <w:t>crime</w:t>
      </w:r>
      <w:r w:rsidR="00F56099">
        <w:rPr>
          <w:color w:val="C00000"/>
        </w:rPr>
        <w:t xml:space="preserve"> </w:t>
      </w:r>
      <w:r w:rsidRPr="00C07CAE">
        <w:rPr>
          <w:color w:val="C00000"/>
        </w:rPr>
        <w:t>unstated</w:t>
      </w:r>
      <w:r w:rsidR="00F56099">
        <w:rPr>
          <w:color w:val="C00000"/>
        </w:rPr>
        <w:t xml:space="preserve"> </w:t>
      </w:r>
      <w:r w:rsidRPr="00C07CAE">
        <w:rPr>
          <w:color w:val="C00000"/>
        </w:rPr>
        <w:t>the</w:t>
      </w:r>
      <w:r w:rsidR="00F56099">
        <w:rPr>
          <w:color w:val="C00000"/>
        </w:rPr>
        <w:t xml:space="preserve"> </w:t>
      </w:r>
      <w:r w:rsidRPr="00C07CAE">
        <w:rPr>
          <w:color w:val="C00000"/>
        </w:rPr>
        <w:t>people</w:t>
      </w:r>
      <w:r w:rsidR="00F56099">
        <w:rPr>
          <w:color w:val="C00000"/>
        </w:rPr>
        <w:t xml:space="preserve"> </w:t>
      </w:r>
      <w:r w:rsidRPr="00C07CAE">
        <w:rPr>
          <w:color w:val="C00000"/>
        </w:rPr>
        <w:t>who</w:t>
      </w:r>
      <w:r w:rsidR="00F56099">
        <w:rPr>
          <w:color w:val="C00000"/>
        </w:rPr>
        <w:t xml:space="preserve"> </w:t>
      </w:r>
      <w:r w:rsidRPr="00C07CAE">
        <w:rPr>
          <w:color w:val="C00000"/>
        </w:rPr>
        <w:t>lived</w:t>
      </w:r>
      <w:r w:rsidR="00F56099">
        <w:rPr>
          <w:color w:val="C00000"/>
        </w:rPr>
        <w:t xml:space="preserve"> </w:t>
      </w:r>
      <w:r w:rsidRPr="00C07CAE">
        <w:rPr>
          <w:color w:val="C00000"/>
        </w:rPr>
        <w:t>in</w:t>
      </w:r>
      <w:r w:rsidR="00F56099">
        <w:rPr>
          <w:color w:val="C00000"/>
        </w:rPr>
        <w:t xml:space="preserve"> </w:t>
      </w:r>
      <w:r w:rsidRPr="00C07CAE">
        <w:rPr>
          <w:color w:val="C00000"/>
        </w:rPr>
        <w:t>the</w:t>
      </w:r>
      <w:r w:rsidR="00F56099">
        <w:rPr>
          <w:color w:val="C00000"/>
        </w:rPr>
        <w:t xml:space="preserve"> </w:t>
      </w:r>
      <w:r w:rsidRPr="00C07CAE">
        <w:rPr>
          <w:color w:val="C00000"/>
        </w:rPr>
        <w:t>most</w:t>
      </w:r>
      <w:r w:rsidR="00F56099">
        <w:rPr>
          <w:color w:val="C00000"/>
        </w:rPr>
        <w:t xml:space="preserve"> </w:t>
      </w:r>
      <w:r w:rsidRPr="00C07CAE">
        <w:rPr>
          <w:color w:val="C00000"/>
        </w:rPr>
        <w:t>ancient</w:t>
      </w:r>
      <w:r w:rsidR="00F56099">
        <w:rPr>
          <w:color w:val="C00000"/>
        </w:rPr>
        <w:t xml:space="preserve"> </w:t>
      </w:r>
      <w:r w:rsidRPr="00C07CAE">
        <w:rPr>
          <w:color w:val="C00000"/>
        </w:rPr>
        <w:t>times</w:t>
      </w:r>
      <w:r w:rsidR="00F56099">
        <w:rPr>
          <w:color w:val="C00000"/>
        </w:rPr>
        <w:t xml:space="preserve"> </w:t>
      </w:r>
      <w:r w:rsidRPr="00C07CAE">
        <w:rPr>
          <w:color w:val="C00000"/>
        </w:rPr>
        <w:t>were</w:t>
      </w:r>
      <w:r w:rsidR="00F56099">
        <w:rPr>
          <w:color w:val="C00000"/>
        </w:rPr>
        <w:t xml:space="preserve"> </w:t>
      </w:r>
      <w:r w:rsidRPr="00C07CAE">
        <w:rPr>
          <w:color w:val="C00000"/>
        </w:rPr>
        <w:t>destroyed</w:t>
      </w:r>
      <w:r w:rsidR="00F56099">
        <w:rPr>
          <w:color w:val="C00000"/>
        </w:rPr>
        <w:t xml:space="preserve"> </w:t>
      </w:r>
      <w:r w:rsidRPr="00C07CAE">
        <w:rPr>
          <w:color w:val="C00000"/>
        </w:rPr>
        <w:t>by</w:t>
      </w:r>
      <w:r w:rsidR="00F56099">
        <w:rPr>
          <w:color w:val="C00000"/>
        </w:rPr>
        <w:t xml:space="preserve"> </w:t>
      </w:r>
      <w:r w:rsidRPr="00C07CAE">
        <w:rPr>
          <w:color w:val="C00000"/>
        </w:rPr>
        <w:t>the</w:t>
      </w:r>
      <w:r w:rsidR="00F56099">
        <w:rPr>
          <w:color w:val="C00000"/>
        </w:rPr>
        <w:t xml:space="preserve"> </w:t>
      </w:r>
      <w:r w:rsidRPr="00C07CAE">
        <w:rPr>
          <w:color w:val="C00000"/>
        </w:rPr>
        <w:t>creator</w:t>
      </w:r>
      <w:r w:rsidR="00F56099">
        <w:rPr>
          <w:color w:val="C00000"/>
        </w:rPr>
        <w:t xml:space="preserve"> </w:t>
      </w:r>
      <w:r w:rsidRPr="00C07CAE">
        <w:rPr>
          <w:color w:val="C00000"/>
        </w:rPr>
        <w:t>...</w:t>
      </w:r>
      <w:r w:rsidR="00F56099">
        <w:rPr>
          <w:color w:val="C00000"/>
        </w:rPr>
        <w:t xml:space="preserve"> </w:t>
      </w:r>
      <w:r w:rsidRPr="00C07CAE">
        <w:rPr>
          <w:color w:val="C00000"/>
        </w:rPr>
        <w:t>in</w:t>
      </w:r>
      <w:r w:rsidR="00F56099">
        <w:rPr>
          <w:color w:val="C00000"/>
        </w:rPr>
        <w:t xml:space="preserve"> </w:t>
      </w:r>
      <w:r w:rsidRPr="00C07CAE">
        <w:rPr>
          <w:color w:val="C00000"/>
        </w:rPr>
        <w:t>a</w:t>
      </w:r>
      <w:r w:rsidR="00F56099">
        <w:rPr>
          <w:color w:val="C00000"/>
        </w:rPr>
        <w:t xml:space="preserve"> </w:t>
      </w:r>
      <w:r w:rsidRPr="00C07CAE">
        <w:rPr>
          <w:color w:val="C00000"/>
        </w:rPr>
        <w:t>deluge.</w:t>
      </w:r>
      <w:r w:rsidR="00F56099">
        <w:rPr>
          <w:color w:val="C00000"/>
        </w:rPr>
        <w:t xml:space="preserve"> </w:t>
      </w:r>
      <w:r w:rsidRPr="00C07CAE">
        <w:rPr>
          <w:color w:val="C00000"/>
        </w:rPr>
        <w:t>After</w:t>
      </w:r>
      <w:r w:rsidR="00F56099">
        <w:rPr>
          <w:color w:val="C00000"/>
        </w:rPr>
        <w:t xml:space="preserve"> </w:t>
      </w:r>
      <w:r w:rsidRPr="00C07CAE">
        <w:rPr>
          <w:color w:val="C00000"/>
        </w:rPr>
        <w:t>the</w:t>
      </w:r>
      <w:r w:rsidR="00F56099">
        <w:rPr>
          <w:color w:val="C00000"/>
        </w:rPr>
        <w:t xml:space="preserve"> </w:t>
      </w:r>
      <w:r w:rsidRPr="00C07CAE">
        <w:rPr>
          <w:color w:val="C00000"/>
        </w:rPr>
        <w:t>deluge</w:t>
      </w:r>
      <w:r w:rsidR="00F56099">
        <w:rPr>
          <w:color w:val="C00000"/>
        </w:rPr>
        <w:t xml:space="preserve"> </w:t>
      </w:r>
      <w:r w:rsidRPr="00C07CAE">
        <w:rPr>
          <w:color w:val="C00000"/>
        </w:rPr>
        <w:t>the</w:t>
      </w:r>
      <w:r w:rsidR="00F56099">
        <w:rPr>
          <w:color w:val="C00000"/>
        </w:rPr>
        <w:t xml:space="preserve"> </w:t>
      </w:r>
      <w:r w:rsidRPr="00C07CAE">
        <w:rPr>
          <w:color w:val="C00000"/>
        </w:rPr>
        <w:t>creator</w:t>
      </w:r>
      <w:r w:rsidR="00F56099">
        <w:rPr>
          <w:color w:val="C00000"/>
        </w:rPr>
        <w:t xml:space="preserve"> </w:t>
      </w:r>
      <w:r w:rsidRPr="00C07CAE">
        <w:rPr>
          <w:color w:val="C00000"/>
        </w:rPr>
        <w:t>appeared</w:t>
      </w:r>
      <w:r w:rsidR="00F56099">
        <w:rPr>
          <w:color w:val="C00000"/>
        </w:rPr>
        <w:t xml:space="preserve"> </w:t>
      </w:r>
      <w:r w:rsidRPr="00C07CAE">
        <w:rPr>
          <w:color w:val="C00000"/>
        </w:rPr>
        <w:t>in</w:t>
      </w:r>
      <w:r w:rsidR="00F56099">
        <w:rPr>
          <w:color w:val="C00000"/>
        </w:rPr>
        <w:t xml:space="preserve"> </w:t>
      </w:r>
      <w:r w:rsidRPr="00C07CAE">
        <w:rPr>
          <w:color w:val="C00000"/>
        </w:rPr>
        <w:t>human</w:t>
      </w:r>
      <w:r w:rsidR="00F56099">
        <w:rPr>
          <w:color w:val="C00000"/>
        </w:rPr>
        <w:t xml:space="preserve"> </w:t>
      </w:r>
      <w:r w:rsidRPr="00C07CAE">
        <w:rPr>
          <w:color w:val="C00000"/>
        </w:rPr>
        <w:t>form</w:t>
      </w:r>
      <w:r w:rsidR="00F56099">
        <w:rPr>
          <w:color w:val="C00000"/>
        </w:rPr>
        <w:t xml:space="preserve"> </w:t>
      </w:r>
      <w:r w:rsidRPr="00C07CAE">
        <w:rPr>
          <w:color w:val="C00000"/>
        </w:rPr>
        <w:t>from</w:t>
      </w:r>
      <w:r w:rsidR="00F56099">
        <w:rPr>
          <w:color w:val="C00000"/>
        </w:rPr>
        <w:t xml:space="preserve"> </w:t>
      </w:r>
      <w:r w:rsidRPr="00C07CAE">
        <w:rPr>
          <w:color w:val="C00000"/>
        </w:rPr>
        <w:t>Lake</w:t>
      </w:r>
      <w:r w:rsidR="00F56099">
        <w:rPr>
          <w:color w:val="C00000"/>
        </w:rPr>
        <w:t xml:space="preserve"> </w:t>
      </w:r>
      <w:r w:rsidRPr="00C07CAE">
        <w:rPr>
          <w:color w:val="C00000"/>
        </w:rPr>
        <w:t>Titicaca.</w:t>
      </w:r>
      <w:r w:rsidR="00F56099">
        <w:rPr>
          <w:color w:val="C00000"/>
        </w:rPr>
        <w:t xml:space="preserve"> </w:t>
      </w:r>
      <w:r w:rsidRPr="00C07CAE">
        <w:rPr>
          <w:color w:val="C00000"/>
        </w:rPr>
        <w:t>He</w:t>
      </w:r>
      <w:r w:rsidR="00F56099">
        <w:rPr>
          <w:color w:val="C00000"/>
        </w:rPr>
        <w:t xml:space="preserve"> </w:t>
      </w:r>
      <w:r w:rsidRPr="00C07CAE">
        <w:rPr>
          <w:color w:val="C00000"/>
        </w:rPr>
        <w:t>then</w:t>
      </w:r>
      <w:r w:rsidR="00F56099">
        <w:rPr>
          <w:color w:val="C00000"/>
        </w:rPr>
        <w:t xml:space="preserve"> </w:t>
      </w:r>
      <w:r w:rsidRPr="00C07CAE">
        <w:rPr>
          <w:color w:val="C00000"/>
        </w:rPr>
        <w:t>created</w:t>
      </w:r>
      <w:r w:rsidR="00F56099">
        <w:rPr>
          <w:color w:val="C00000"/>
        </w:rPr>
        <w:t xml:space="preserve"> </w:t>
      </w:r>
      <w:r w:rsidRPr="00C07CAE">
        <w:rPr>
          <w:color w:val="C00000"/>
        </w:rPr>
        <w:t>the</w:t>
      </w:r>
      <w:r w:rsidR="00F56099">
        <w:rPr>
          <w:color w:val="C00000"/>
        </w:rPr>
        <w:t xml:space="preserve"> </w:t>
      </w:r>
      <w:r w:rsidRPr="00C07CAE">
        <w:rPr>
          <w:color w:val="C00000"/>
        </w:rPr>
        <w:t>sun</w:t>
      </w:r>
      <w:r w:rsidR="00F56099">
        <w:rPr>
          <w:color w:val="C00000"/>
        </w:rPr>
        <w:t xml:space="preserve"> </w:t>
      </w:r>
      <w:r w:rsidRPr="00C07CAE">
        <w:rPr>
          <w:color w:val="C00000"/>
        </w:rPr>
        <w:t>and</w:t>
      </w:r>
      <w:r w:rsidR="00F56099">
        <w:rPr>
          <w:color w:val="C00000"/>
        </w:rPr>
        <w:t xml:space="preserve"> </w:t>
      </w:r>
      <w:r w:rsidRPr="00C07CAE">
        <w:rPr>
          <w:color w:val="C00000"/>
        </w:rPr>
        <w:t>moon</w:t>
      </w:r>
      <w:r w:rsidR="00F56099">
        <w:rPr>
          <w:color w:val="C00000"/>
        </w:rPr>
        <w:t xml:space="preserve"> </w:t>
      </w:r>
      <w:r w:rsidRPr="00C07CAE">
        <w:rPr>
          <w:color w:val="C00000"/>
        </w:rPr>
        <w:t>and</w:t>
      </w:r>
      <w:r w:rsidR="00F56099">
        <w:rPr>
          <w:color w:val="C00000"/>
        </w:rPr>
        <w:t xml:space="preserve"> </w:t>
      </w:r>
      <w:r w:rsidRPr="00C07CAE">
        <w:rPr>
          <w:color w:val="C00000"/>
        </w:rPr>
        <w:t>stars.</w:t>
      </w:r>
      <w:r w:rsidR="00F56099">
        <w:rPr>
          <w:color w:val="C00000"/>
        </w:rPr>
        <w:t xml:space="preserve"> </w:t>
      </w:r>
      <w:r w:rsidRPr="00C07CAE">
        <w:rPr>
          <w:color w:val="C00000"/>
        </w:rPr>
        <w:t>After</w:t>
      </w:r>
      <w:r w:rsidR="00F56099">
        <w:rPr>
          <w:color w:val="C00000"/>
        </w:rPr>
        <w:t xml:space="preserve"> </w:t>
      </w:r>
      <w:r w:rsidRPr="00C07CAE">
        <w:rPr>
          <w:color w:val="C00000"/>
        </w:rPr>
        <w:t>that</w:t>
      </w:r>
      <w:r w:rsidR="00F56099">
        <w:rPr>
          <w:color w:val="C00000"/>
        </w:rPr>
        <w:t xml:space="preserve"> </w:t>
      </w:r>
      <w:r w:rsidRPr="00C07CAE">
        <w:rPr>
          <w:color w:val="C00000"/>
        </w:rPr>
        <w:t>he</w:t>
      </w:r>
      <w:r w:rsidR="00F56099">
        <w:rPr>
          <w:color w:val="C00000"/>
        </w:rPr>
        <w:t xml:space="preserve"> </w:t>
      </w:r>
      <w:r w:rsidRPr="00C07CAE">
        <w:rPr>
          <w:color w:val="C00000"/>
        </w:rPr>
        <w:t>renewed</w:t>
      </w:r>
      <w:r w:rsidR="00F56099">
        <w:rPr>
          <w:color w:val="C00000"/>
        </w:rPr>
        <w:t xml:space="preserve"> </w:t>
      </w:r>
      <w:r w:rsidRPr="00C07CAE">
        <w:rPr>
          <w:color w:val="C00000"/>
        </w:rPr>
        <w:t>the</w:t>
      </w:r>
      <w:r w:rsidR="00F56099">
        <w:rPr>
          <w:color w:val="C00000"/>
        </w:rPr>
        <w:t xml:space="preserve"> </w:t>
      </w:r>
      <w:r w:rsidRPr="00C07CAE">
        <w:rPr>
          <w:color w:val="C00000"/>
        </w:rPr>
        <w:t>human</w:t>
      </w:r>
      <w:r w:rsidR="00F56099">
        <w:rPr>
          <w:color w:val="C00000"/>
        </w:rPr>
        <w:t xml:space="preserve"> </w:t>
      </w:r>
      <w:r w:rsidRPr="00C07CAE">
        <w:rPr>
          <w:color w:val="C00000"/>
        </w:rPr>
        <w:t>population</w:t>
      </w:r>
      <w:r w:rsidR="00F56099">
        <w:rPr>
          <w:color w:val="C00000"/>
        </w:rPr>
        <w:t xml:space="preserve"> </w:t>
      </w:r>
      <w:r w:rsidRPr="00C07CAE">
        <w:rPr>
          <w:color w:val="C00000"/>
        </w:rPr>
        <w:t>of</w:t>
      </w:r>
      <w:r w:rsidR="00F56099">
        <w:rPr>
          <w:color w:val="C00000"/>
        </w:rPr>
        <w:t xml:space="preserve"> </w:t>
      </w:r>
      <w:r w:rsidRPr="00C07CAE">
        <w:rPr>
          <w:color w:val="C00000"/>
        </w:rPr>
        <w:t>the</w:t>
      </w:r>
      <w:r w:rsidR="00F56099">
        <w:rPr>
          <w:color w:val="C00000"/>
        </w:rPr>
        <w:t xml:space="preserve"> </w:t>
      </w:r>
      <w:r w:rsidRPr="00C07CAE">
        <w:rPr>
          <w:color w:val="C00000"/>
        </w:rPr>
        <w:t>earth</w:t>
      </w:r>
      <w:r w:rsidR="00F56099">
        <w:rPr>
          <w:color w:val="C00000"/>
        </w:rPr>
        <w:t xml:space="preserve"> </w:t>
      </w:r>
      <w:r w:rsidRPr="00C07CAE">
        <w:rPr>
          <w:color w:val="C00000"/>
        </w:rPr>
        <w:t>...</w:t>
      </w:r>
    </w:p>
    <w:p w14:paraId="22980337" w14:textId="77777777" w:rsidR="00C07CAE" w:rsidRPr="00C07CAE" w:rsidRDefault="00C07CAE" w:rsidP="00C07CAE"/>
    <w:p w14:paraId="3CC02501" w14:textId="26B2B8B0" w:rsidR="00C07CAE" w:rsidRPr="00C07CAE" w:rsidRDefault="00C07CAE" w:rsidP="00C07CAE">
      <w:r w:rsidRPr="00C07CAE">
        <w:t>This</w:t>
      </w:r>
      <w:r w:rsidR="00F56099">
        <w:t xml:space="preserve"> </w:t>
      </w:r>
      <w:r w:rsidRPr="00C07CAE">
        <w:t>sounds</w:t>
      </w:r>
      <w:r w:rsidR="00F56099">
        <w:t xml:space="preserve"> </w:t>
      </w:r>
      <w:r w:rsidRPr="00C07CAE">
        <w:t>eerily</w:t>
      </w:r>
      <w:r w:rsidR="00F56099">
        <w:t xml:space="preserve"> </w:t>
      </w:r>
      <w:r w:rsidRPr="00C07CAE">
        <w:t>like</w:t>
      </w:r>
      <w:r w:rsidR="00F56099">
        <w:t xml:space="preserve"> </w:t>
      </w:r>
      <w:r w:rsidRPr="00C07CAE">
        <w:t>the</w:t>
      </w:r>
      <w:r w:rsidR="00F56099">
        <w:t xml:space="preserve"> </w:t>
      </w:r>
      <w:r w:rsidRPr="00C07CAE">
        <w:t>Torah</w:t>
      </w:r>
      <w:r w:rsidR="00585328">
        <w:t>’</w:t>
      </w:r>
      <w:r w:rsidRPr="00C07CAE">
        <w:t>s</w:t>
      </w:r>
      <w:r w:rsidR="00F56099">
        <w:t xml:space="preserve"> </w:t>
      </w:r>
      <w:r w:rsidRPr="00C07CAE">
        <w:t>description</w:t>
      </w:r>
      <w:r w:rsidR="00F56099">
        <w:t xml:space="preserve"> </w:t>
      </w:r>
      <w:r w:rsidRPr="00C07CAE">
        <w:t>of</w:t>
      </w:r>
      <w:r w:rsidR="00F56099">
        <w:t xml:space="preserve"> </w:t>
      </w:r>
      <w:r w:rsidRPr="00C07CAE">
        <w:t>Noach</w:t>
      </w:r>
      <w:r w:rsidR="00F56099">
        <w:t xml:space="preserve"> </w:t>
      </w:r>
      <w:r w:rsidRPr="00C07CAE">
        <w:t>and</w:t>
      </w:r>
      <w:r w:rsidR="00F56099">
        <w:t xml:space="preserve"> </w:t>
      </w:r>
      <w:r w:rsidRPr="00C07CAE">
        <w:t>the</w:t>
      </w:r>
      <w:r w:rsidR="00F56099">
        <w:t xml:space="preserve"> </w:t>
      </w:r>
      <w:r w:rsidRPr="00C07CAE">
        <w:t>Mabul.</w:t>
      </w:r>
      <w:r w:rsidR="00F56099">
        <w:t xml:space="preserve"> </w:t>
      </w:r>
      <w:r w:rsidRPr="00C07CAE">
        <w:t>In</w:t>
      </w:r>
      <w:r w:rsidR="00F56099">
        <w:t xml:space="preserve"> </w:t>
      </w:r>
      <w:r w:rsidRPr="00C07CAE">
        <w:t>that</w:t>
      </w:r>
      <w:r w:rsidR="00F56099">
        <w:t xml:space="preserve"> </w:t>
      </w:r>
      <w:r w:rsidRPr="00C07CAE">
        <w:t>narrative,</w:t>
      </w:r>
      <w:r w:rsidR="00F56099">
        <w:t xml:space="preserve"> </w:t>
      </w:r>
      <w:r w:rsidRPr="00C07CAE">
        <w:t>the</w:t>
      </w:r>
      <w:r w:rsidR="00F56099">
        <w:t xml:space="preserve"> </w:t>
      </w:r>
      <w:r w:rsidRPr="00C07CAE">
        <w:t>sun,</w:t>
      </w:r>
      <w:r w:rsidR="00F56099">
        <w:t xml:space="preserve"> </w:t>
      </w:r>
      <w:r w:rsidRPr="00C07CAE">
        <w:t>moon,</w:t>
      </w:r>
      <w:r w:rsidR="00F56099">
        <w:t xml:space="preserve"> </w:t>
      </w:r>
      <w:r w:rsidRPr="00C07CAE">
        <w:t>and</w:t>
      </w:r>
      <w:r w:rsidR="00F56099">
        <w:t xml:space="preserve"> </w:t>
      </w:r>
      <w:r w:rsidRPr="00C07CAE">
        <w:t>stars</w:t>
      </w:r>
      <w:r w:rsidR="00F56099">
        <w:t xml:space="preserve"> </w:t>
      </w:r>
      <w:r w:rsidRPr="00C07CAE">
        <w:t>ceased</w:t>
      </w:r>
      <w:r w:rsidR="00F56099">
        <w:t xml:space="preserve"> </w:t>
      </w:r>
      <w:r w:rsidRPr="00C07CAE">
        <w:t>to</w:t>
      </w:r>
      <w:r w:rsidR="00F56099">
        <w:t xml:space="preserve"> </w:t>
      </w:r>
      <w:r w:rsidRPr="00C07CAE">
        <w:t>shine</w:t>
      </w:r>
      <w:r w:rsidR="00F56099">
        <w:t xml:space="preserve"> </w:t>
      </w:r>
      <w:r w:rsidRPr="00C07CAE">
        <w:t>during</w:t>
      </w:r>
      <w:r w:rsidR="00F56099">
        <w:t xml:space="preserve"> </w:t>
      </w:r>
      <w:r w:rsidRPr="00C07CAE">
        <w:t>the</w:t>
      </w:r>
      <w:r w:rsidR="00F56099">
        <w:t xml:space="preserve"> </w:t>
      </w:r>
      <w:r w:rsidRPr="00C07CAE">
        <w:t>flood</w:t>
      </w:r>
      <w:r w:rsidR="00F56099">
        <w:t xml:space="preserve"> </w:t>
      </w:r>
      <w:r w:rsidRPr="00C07CAE">
        <w:t>and</w:t>
      </w:r>
      <w:r w:rsidR="00F56099">
        <w:t xml:space="preserve"> </w:t>
      </w:r>
      <w:r w:rsidRPr="00C07CAE">
        <w:t>were</w:t>
      </w:r>
      <w:r w:rsidR="00F56099">
        <w:t xml:space="preserve"> </w:t>
      </w:r>
      <w:r w:rsidRPr="00C07CAE">
        <w:t>repaired</w:t>
      </w:r>
      <w:r w:rsidR="00F56099">
        <w:t xml:space="preserve"> </w:t>
      </w:r>
      <w:r w:rsidRPr="00C07CAE">
        <w:t>after</w:t>
      </w:r>
      <w:r w:rsidR="00F56099">
        <w:t xml:space="preserve"> </w:t>
      </w:r>
      <w:r w:rsidRPr="00C07CAE">
        <w:t>the</w:t>
      </w:r>
      <w:r w:rsidR="00F56099">
        <w:t xml:space="preserve"> </w:t>
      </w:r>
      <w:r w:rsidRPr="00C07CAE">
        <w:t>flood.</w:t>
      </w:r>
      <w:r w:rsidRPr="00C07CAE">
        <w:rPr>
          <w:sz w:val="20"/>
          <w:vertAlign w:val="superscript"/>
        </w:rPr>
        <w:footnoteReference w:id="1127"/>
      </w:r>
      <w:r w:rsidR="00F56099">
        <w:t xml:space="preserve"> </w:t>
      </w:r>
      <w:r w:rsidRPr="00C07CAE">
        <w:t>Noach</w:t>
      </w:r>
      <w:r w:rsidR="00F56099">
        <w:t xml:space="preserve"> </w:t>
      </w:r>
      <w:r w:rsidRPr="00C07CAE">
        <w:t>and</w:t>
      </w:r>
      <w:r w:rsidR="00F56099">
        <w:t xml:space="preserve"> </w:t>
      </w:r>
      <w:r w:rsidRPr="00C07CAE">
        <w:t>his</w:t>
      </w:r>
      <w:r w:rsidR="00F56099">
        <w:t xml:space="preserve"> </w:t>
      </w:r>
      <w:r w:rsidRPr="00C07CAE">
        <w:t>sons</w:t>
      </w:r>
      <w:r w:rsidR="00F56099">
        <w:t xml:space="preserve"> </w:t>
      </w:r>
      <w:r w:rsidRPr="00C07CAE">
        <w:t>repopulated</w:t>
      </w:r>
      <w:r w:rsidR="00F56099">
        <w:t xml:space="preserve"> </w:t>
      </w:r>
      <w:r w:rsidRPr="00C07CAE">
        <w:t>the</w:t>
      </w:r>
      <w:r w:rsidR="00F56099">
        <w:t xml:space="preserve"> </w:t>
      </w:r>
      <w:r w:rsidRPr="00C07CAE">
        <w:t>world</w:t>
      </w:r>
      <w:r w:rsidR="00F56099">
        <w:t xml:space="preserve"> </w:t>
      </w:r>
      <w:r w:rsidRPr="00C07CAE">
        <w:t>armed</w:t>
      </w:r>
      <w:r w:rsidR="00F56099">
        <w:t xml:space="preserve"> </w:t>
      </w:r>
      <w:r w:rsidRPr="00C07CAE">
        <w:t>with</w:t>
      </w:r>
      <w:r w:rsidR="00F56099">
        <w:t xml:space="preserve"> </w:t>
      </w:r>
      <w:r w:rsidRPr="00C07CAE">
        <w:t>the</w:t>
      </w:r>
      <w:r w:rsidR="00F56099">
        <w:t xml:space="preserve"> </w:t>
      </w:r>
      <w:r w:rsidRPr="00C07CAE">
        <w:t>knowledge</w:t>
      </w:r>
      <w:r w:rsidR="00F56099">
        <w:t xml:space="preserve"> </w:t>
      </w:r>
      <w:r w:rsidRPr="00C07CAE">
        <w:t>of</w:t>
      </w:r>
      <w:r w:rsidR="00F56099">
        <w:t xml:space="preserve"> </w:t>
      </w:r>
      <w:r w:rsidRPr="00C07CAE">
        <w:t>the</w:t>
      </w:r>
      <w:r w:rsidR="00F56099">
        <w:t xml:space="preserve"> </w:t>
      </w:r>
      <w:r w:rsidRPr="00C07CAE">
        <w:t>antediluvian</w:t>
      </w:r>
      <w:r w:rsidR="00F56099">
        <w:t xml:space="preserve"> </w:t>
      </w:r>
      <w:r w:rsidRPr="00C07CAE">
        <w:t>world</w:t>
      </w:r>
      <w:r w:rsidR="00F56099">
        <w:t xml:space="preserve"> </w:t>
      </w:r>
      <w:r w:rsidRPr="00C07CAE">
        <w:t>and</w:t>
      </w:r>
      <w:r w:rsidR="00F56099">
        <w:t xml:space="preserve"> </w:t>
      </w:r>
      <w:r w:rsidRPr="00C07CAE">
        <w:t>learned</w:t>
      </w:r>
      <w:r w:rsidR="00F56099">
        <w:t xml:space="preserve"> </w:t>
      </w:r>
      <w:r w:rsidRPr="00C07CAE">
        <w:t>in</w:t>
      </w:r>
      <w:r w:rsidR="00F56099">
        <w:t xml:space="preserve"> </w:t>
      </w:r>
      <w:r w:rsidRPr="00C07CAE">
        <w:t>Noach</w:t>
      </w:r>
      <w:r w:rsidR="00585328">
        <w:t>’</w:t>
      </w:r>
      <w:r w:rsidRPr="00C07CAE">
        <w:t>s</w:t>
      </w:r>
      <w:r w:rsidR="00F56099">
        <w:t xml:space="preserve"> </w:t>
      </w:r>
      <w:proofErr w:type="gramStart"/>
      <w:r w:rsidRPr="00C07CAE">
        <w:t>six</w:t>
      </w:r>
      <w:r w:rsidR="00F56099">
        <w:t xml:space="preserve"> </w:t>
      </w:r>
      <w:r w:rsidRPr="00C07CAE">
        <w:t>hundred</w:t>
      </w:r>
      <w:r w:rsidR="00F56099">
        <w:t xml:space="preserve"> </w:t>
      </w:r>
      <w:r w:rsidRPr="00C07CAE">
        <w:t>year</w:t>
      </w:r>
      <w:proofErr w:type="gramEnd"/>
      <w:r w:rsidR="00F56099">
        <w:t xml:space="preserve"> </w:t>
      </w:r>
      <w:r w:rsidRPr="00C07CAE">
        <w:t>life.</w:t>
      </w:r>
    </w:p>
    <w:p w14:paraId="325870E7" w14:textId="77777777" w:rsidR="00C07CAE" w:rsidRPr="00C07CAE" w:rsidRDefault="00C07CAE" w:rsidP="00C07CAE"/>
    <w:p w14:paraId="05F02A15" w14:textId="77777777" w:rsidR="00C07CAE" w:rsidRPr="00C07CAE" w:rsidRDefault="00C07CAE" w:rsidP="00C07CAE">
      <w:r w:rsidRPr="00C07CAE">
        <w:t>Stonehenge</w:t>
      </w:r>
    </w:p>
    <w:p w14:paraId="698B2B23" w14:textId="77777777" w:rsidR="00C07CAE" w:rsidRPr="00C07CAE" w:rsidRDefault="00C07CAE" w:rsidP="00C07CAE">
      <w:r w:rsidRPr="00C07CAE">
        <w:t>Giza</w:t>
      </w:r>
      <w:r w:rsidR="00F56099">
        <w:t xml:space="preserve"> </w:t>
      </w:r>
      <w:r w:rsidRPr="00C07CAE">
        <w:t>pyramids</w:t>
      </w:r>
    </w:p>
    <w:p w14:paraId="1B02D0CF" w14:textId="77777777" w:rsidR="00C07CAE" w:rsidRPr="00C07CAE" w:rsidRDefault="00C07CAE" w:rsidP="00C07CAE">
      <w:r w:rsidRPr="00C07CAE">
        <w:t>Petra</w:t>
      </w:r>
    </w:p>
    <w:p w14:paraId="561148AD" w14:textId="77777777" w:rsidR="00C07CAE" w:rsidRPr="00C07CAE" w:rsidRDefault="00C07CAE" w:rsidP="00C07CAE">
      <w:r w:rsidRPr="00C07CAE">
        <w:t>Chichen</w:t>
      </w:r>
      <w:r w:rsidR="00F56099">
        <w:t xml:space="preserve"> </w:t>
      </w:r>
      <w:r w:rsidRPr="00C07CAE">
        <w:t>Itza</w:t>
      </w:r>
    </w:p>
    <w:p w14:paraId="701DE684" w14:textId="77777777" w:rsidR="00C07CAE" w:rsidRPr="00C07CAE" w:rsidRDefault="00C07CAE" w:rsidP="00C07CAE">
      <w:r w:rsidRPr="00C07CAE">
        <w:t>Tikal</w:t>
      </w:r>
      <w:r w:rsidR="00F56099">
        <w:t xml:space="preserve"> </w:t>
      </w:r>
    </w:p>
    <w:p w14:paraId="462155B5" w14:textId="77777777" w:rsidR="00C07CAE" w:rsidRPr="00C07CAE" w:rsidRDefault="00C07CAE" w:rsidP="00C07CAE">
      <w:proofErr w:type="spellStart"/>
      <w:r w:rsidRPr="00C07CAE">
        <w:t>Derinkuyu</w:t>
      </w:r>
      <w:proofErr w:type="spellEnd"/>
      <w:r w:rsidR="00F56099">
        <w:t xml:space="preserve"> </w:t>
      </w:r>
    </w:p>
    <w:p w14:paraId="07E1CF0F" w14:textId="77777777" w:rsidR="00C07CAE" w:rsidRPr="00C07CAE" w:rsidRDefault="00C07CAE" w:rsidP="00C07CAE">
      <w:r w:rsidRPr="00C07CAE">
        <w:t>Teotihuacan</w:t>
      </w:r>
      <w:r w:rsidR="00F56099">
        <w:t xml:space="preserve"> </w:t>
      </w:r>
    </w:p>
    <w:p w14:paraId="7CD11ECE" w14:textId="77777777" w:rsidR="00C07CAE" w:rsidRPr="00C07CAE" w:rsidRDefault="00C07CAE" w:rsidP="00C07CAE">
      <w:pPr>
        <w:rPr>
          <w:shd w:val="clear" w:color="auto" w:fill="FFFFFF"/>
        </w:rPr>
      </w:pPr>
    </w:p>
    <w:p w14:paraId="7D97B30D" w14:textId="77777777" w:rsidR="00C07CAE" w:rsidRPr="00C07CAE" w:rsidRDefault="00DC2C2A" w:rsidP="00C07CAE">
      <w:pPr>
        <w:pStyle w:val="Heading1"/>
        <w:rPr>
          <w:shd w:val="clear" w:color="auto" w:fill="FFFFFF"/>
        </w:rPr>
      </w:pPr>
      <w:bookmarkStart w:id="188" w:name="_Toc220681348"/>
      <w:r>
        <w:rPr>
          <w:shd w:val="clear" w:color="auto" w:fill="FFFFFF"/>
        </w:rPr>
        <w:t>Narrative</w:t>
      </w:r>
      <w:bookmarkEnd w:id="188"/>
    </w:p>
    <w:p w14:paraId="3FBD016B" w14:textId="77777777" w:rsidR="00C07CAE" w:rsidRPr="00C07CAE" w:rsidRDefault="00C07CAE" w:rsidP="00C07CAE">
      <w:pPr>
        <w:rPr>
          <w:shd w:val="clear" w:color="auto" w:fill="FFFFFF"/>
        </w:rPr>
      </w:pPr>
    </w:p>
    <w:p w14:paraId="50EC3DE9" w14:textId="473D71BD" w:rsidR="00C07CAE" w:rsidRPr="00C07CAE" w:rsidRDefault="00C07CAE" w:rsidP="00C07CAE">
      <w:pPr>
        <w:ind w:left="288" w:right="288"/>
        <w:rPr>
          <w:i/>
          <w:iCs/>
          <w:shd w:val="clear" w:color="auto" w:fill="FFFFFF"/>
        </w:rPr>
      </w:pPr>
      <w:r w:rsidRPr="00C07CAE">
        <w:rPr>
          <w:b/>
          <w:bCs/>
          <w:i/>
          <w:iCs/>
          <w:shd w:val="clear" w:color="auto" w:fill="FFFFFF"/>
        </w:rPr>
        <w:t>Tehillim</w:t>
      </w:r>
      <w:r w:rsidR="00F56099">
        <w:rPr>
          <w:b/>
          <w:bCs/>
          <w:i/>
          <w:iCs/>
          <w:shd w:val="clear" w:color="auto" w:fill="FFFFFF"/>
        </w:rPr>
        <w:t xml:space="preserve"> </w:t>
      </w:r>
      <w:r w:rsidRPr="00C07CAE">
        <w:rPr>
          <w:b/>
          <w:bCs/>
          <w:i/>
          <w:iCs/>
          <w:shd w:val="clear" w:color="auto" w:fill="FFFFFF"/>
        </w:rPr>
        <w:t>(Psalms)</w:t>
      </w:r>
      <w:r w:rsidR="00F56099">
        <w:rPr>
          <w:b/>
          <w:bCs/>
          <w:i/>
          <w:iCs/>
          <w:shd w:val="clear" w:color="auto" w:fill="FFFFFF"/>
        </w:rPr>
        <w:t xml:space="preserve"> </w:t>
      </w:r>
      <w:r w:rsidRPr="00C07CAE">
        <w:rPr>
          <w:b/>
          <w:bCs/>
          <w:i/>
          <w:iCs/>
          <w:shd w:val="clear" w:color="auto" w:fill="FFFFFF"/>
        </w:rPr>
        <w:t>Chapter</w:t>
      </w:r>
      <w:r w:rsidR="00F56099">
        <w:rPr>
          <w:b/>
          <w:bCs/>
          <w:i/>
          <w:iCs/>
          <w:shd w:val="clear" w:color="auto" w:fill="FFFFFF"/>
        </w:rPr>
        <w:t xml:space="preserve"> </w:t>
      </w:r>
      <w:r w:rsidRPr="00C07CAE">
        <w:rPr>
          <w:b/>
          <w:bCs/>
          <w:i/>
          <w:iCs/>
          <w:shd w:val="clear" w:color="auto" w:fill="FFFFFF"/>
        </w:rPr>
        <w:t>29</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Psalm</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David.</w:t>
      </w:r>
      <w:r w:rsidR="00F56099">
        <w:rPr>
          <w:i/>
          <w:iCs/>
          <w:shd w:val="clear" w:color="auto" w:fill="FFFFFF"/>
        </w:rPr>
        <w:t xml:space="preserve"> </w:t>
      </w:r>
      <w:r w:rsidRPr="00C07CAE">
        <w:rPr>
          <w:i/>
          <w:iCs/>
          <w:shd w:val="clear" w:color="auto" w:fill="FFFFFF"/>
        </w:rPr>
        <w:t>Ascribe</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r w:rsidRPr="00C07CAE">
        <w:rPr>
          <w:i/>
          <w:iCs/>
          <w:shd w:val="clear" w:color="auto" w:fill="FFFFFF"/>
        </w:rPr>
        <w:t>O</w:t>
      </w:r>
      <w:r w:rsidR="00F56099">
        <w:rPr>
          <w:i/>
          <w:iCs/>
          <w:shd w:val="clear" w:color="auto" w:fill="FFFFFF"/>
        </w:rPr>
        <w:t xml:space="preserve"> </w:t>
      </w:r>
      <w:r w:rsidRPr="00C07CAE">
        <w:rPr>
          <w:i/>
          <w:iCs/>
          <w:shd w:val="clear" w:color="auto" w:fill="FFFFFF"/>
        </w:rPr>
        <w:t>ye</w:t>
      </w:r>
      <w:r w:rsidR="00F56099">
        <w:rPr>
          <w:i/>
          <w:iCs/>
          <w:shd w:val="clear" w:color="auto" w:fill="FFFFFF"/>
        </w:rPr>
        <w:t xml:space="preserve"> </w:t>
      </w:r>
      <w:r w:rsidRPr="00C07CAE">
        <w:rPr>
          <w:i/>
          <w:iCs/>
          <w:shd w:val="clear" w:color="auto" w:fill="FFFFFF"/>
        </w:rPr>
        <w:t>sons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might,</w:t>
      </w:r>
      <w:r w:rsidR="00F56099">
        <w:rPr>
          <w:i/>
          <w:iCs/>
          <w:shd w:val="clear" w:color="auto" w:fill="FFFFFF"/>
        </w:rPr>
        <w:t xml:space="preserve"> </w:t>
      </w:r>
      <w:r w:rsidRPr="00C07CAE">
        <w:rPr>
          <w:i/>
          <w:iCs/>
          <w:shd w:val="clear" w:color="auto" w:fill="FFFFFF"/>
        </w:rPr>
        <w:t>ascribe</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r w:rsidRPr="00C07CAE">
        <w:rPr>
          <w:i/>
          <w:iCs/>
          <w:shd w:val="clear" w:color="auto" w:fill="FFFFFF"/>
        </w:rPr>
        <w:t>glory</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strength.</w:t>
      </w:r>
      <w:r w:rsidR="00F56099">
        <w:rPr>
          <w:i/>
          <w:iCs/>
          <w:shd w:val="clear" w:color="auto" w:fill="FFFFFF"/>
        </w:rPr>
        <w:t xml:space="preserve"> </w:t>
      </w:r>
      <w:r w:rsidRPr="00C07CAE">
        <w:rPr>
          <w:i/>
          <w:iCs/>
          <w:shd w:val="clear" w:color="auto" w:fill="FFFFFF"/>
        </w:rPr>
        <w:t>2</w:t>
      </w:r>
      <w:r w:rsidR="00F56099">
        <w:rPr>
          <w:i/>
          <w:iCs/>
          <w:shd w:val="clear" w:color="auto" w:fill="FFFFFF"/>
        </w:rPr>
        <w:t xml:space="preserve"> </w:t>
      </w:r>
      <w:r w:rsidRPr="00C07CAE">
        <w:rPr>
          <w:i/>
          <w:iCs/>
          <w:shd w:val="clear" w:color="auto" w:fill="FFFFFF"/>
        </w:rPr>
        <w:t>Ascribe</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glory</w:t>
      </w:r>
      <w:r w:rsidR="00F56099">
        <w:rPr>
          <w:i/>
          <w:iCs/>
          <w:shd w:val="clear" w:color="auto" w:fill="FFFFFF"/>
        </w:rPr>
        <w:t xml:space="preserve"> </w:t>
      </w:r>
      <w:r w:rsidRPr="00C07CAE">
        <w:rPr>
          <w:i/>
          <w:iCs/>
          <w:shd w:val="clear" w:color="auto" w:fill="FFFFFF"/>
        </w:rPr>
        <w:t>due</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name;</w:t>
      </w:r>
      <w:r w:rsidR="00F56099">
        <w:rPr>
          <w:i/>
          <w:iCs/>
          <w:shd w:val="clear" w:color="auto" w:fill="FFFFFF"/>
        </w:rPr>
        <w:t xml:space="preserve"> </w:t>
      </w:r>
      <w:r w:rsidRPr="00C07CAE">
        <w:rPr>
          <w:i/>
          <w:iCs/>
          <w:shd w:val="clear" w:color="auto" w:fill="FFFFFF"/>
        </w:rPr>
        <w:t>worship</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beauty</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holiness.</w:t>
      </w:r>
      <w:r w:rsidR="00F56099">
        <w:rPr>
          <w:i/>
          <w:iCs/>
          <w:shd w:val="clear" w:color="auto" w:fill="FFFFFF"/>
        </w:rPr>
        <w:t xml:space="preserve"> </w:t>
      </w:r>
      <w:r w:rsidRPr="00C07CAE">
        <w:rPr>
          <w:i/>
          <w:iCs/>
          <w:shd w:val="clear" w:color="auto" w:fill="FFFFFF"/>
        </w:rPr>
        <w:t>3</w:t>
      </w:r>
      <w:r w:rsidR="00F56099">
        <w:rPr>
          <w:i/>
          <w:iCs/>
          <w:shd w:val="clear" w:color="auto" w:fill="FFFFFF"/>
        </w:rPr>
        <w:t xml:space="preserve"> </w:t>
      </w:r>
      <w:r w:rsidRPr="00C07CAE">
        <w:rPr>
          <w:i/>
          <w:iCs/>
          <w:highlight w:val="yellow"/>
          <w:shd w:val="clear" w:color="auto" w:fill="FFFFFF"/>
        </w:rPr>
        <w:t>The</w:t>
      </w:r>
      <w:r w:rsidR="00F56099">
        <w:rPr>
          <w:i/>
          <w:iCs/>
          <w:highlight w:val="yellow"/>
          <w:shd w:val="clear" w:color="auto" w:fill="FFFFFF"/>
        </w:rPr>
        <w:t xml:space="preserve"> </w:t>
      </w:r>
      <w:r w:rsidRPr="00C07CAE">
        <w:rPr>
          <w:i/>
          <w:iCs/>
          <w:highlight w:val="yellow"/>
          <w:shd w:val="clear" w:color="auto" w:fill="FFFFFF"/>
        </w:rPr>
        <w:t>voice</w:t>
      </w:r>
      <w:r w:rsidR="00F56099">
        <w:rPr>
          <w:i/>
          <w:iCs/>
          <w:highlight w:val="yellow"/>
          <w:shd w:val="clear" w:color="auto" w:fill="FFFFFF"/>
        </w:rPr>
        <w:t xml:space="preserve"> </w:t>
      </w:r>
      <w:r w:rsidRPr="00C07CAE">
        <w:rPr>
          <w:i/>
          <w:iCs/>
          <w:highlight w:val="yellow"/>
          <w:shd w:val="clear" w:color="auto" w:fill="FFFFFF"/>
        </w:rPr>
        <w:t>of</w:t>
      </w:r>
      <w:r w:rsidR="00F56099">
        <w:rPr>
          <w:i/>
          <w:iCs/>
          <w:highlight w:val="yellow"/>
          <w:shd w:val="clear" w:color="auto" w:fill="FFFFFF"/>
        </w:rPr>
        <w:t xml:space="preserve"> </w:t>
      </w:r>
      <w:r w:rsidRPr="00C07CAE">
        <w:rPr>
          <w:i/>
          <w:iCs/>
          <w:highlight w:val="yellow"/>
          <w:shd w:val="clear" w:color="auto" w:fill="FFFFFF"/>
        </w:rPr>
        <w:t>HaShem</w:t>
      </w:r>
      <w:r w:rsidR="00F56099">
        <w:rPr>
          <w:i/>
          <w:iCs/>
          <w:highlight w:val="yellow"/>
          <w:shd w:val="clear" w:color="auto" w:fill="FFFFFF"/>
        </w:rPr>
        <w:t xml:space="preserve"> </w:t>
      </w:r>
      <w:r w:rsidRPr="00C07CAE">
        <w:rPr>
          <w:i/>
          <w:iCs/>
          <w:highlight w:val="yellow"/>
          <w:shd w:val="clear" w:color="auto" w:fill="FFFFFF"/>
        </w:rPr>
        <w:t>is</w:t>
      </w:r>
      <w:r w:rsidR="00F56099">
        <w:rPr>
          <w:i/>
          <w:iCs/>
          <w:highlight w:val="yellow"/>
          <w:shd w:val="clear" w:color="auto" w:fill="FFFFFF"/>
        </w:rPr>
        <w:t xml:space="preserve"> </w:t>
      </w:r>
      <w:r w:rsidRPr="00C07CAE">
        <w:rPr>
          <w:i/>
          <w:iCs/>
          <w:highlight w:val="yellow"/>
          <w:shd w:val="clear" w:color="auto" w:fill="FFFFFF"/>
        </w:rPr>
        <w:t>upon</w:t>
      </w:r>
      <w:r w:rsidR="00F56099">
        <w:rPr>
          <w:i/>
          <w:iCs/>
          <w:highlight w:val="yellow"/>
          <w:shd w:val="clear" w:color="auto" w:fill="FFFFFF"/>
        </w:rPr>
        <w:t xml:space="preserve"> </w:t>
      </w:r>
      <w:r w:rsidRPr="00C07CAE">
        <w:rPr>
          <w:i/>
          <w:iCs/>
          <w:highlight w:val="yellow"/>
          <w:shd w:val="clear" w:color="auto" w:fill="FFFFFF"/>
        </w:rPr>
        <w:t>the</w:t>
      </w:r>
      <w:r w:rsidR="00F56099">
        <w:rPr>
          <w:i/>
          <w:iCs/>
          <w:highlight w:val="yellow"/>
          <w:shd w:val="clear" w:color="auto" w:fill="FFFFFF"/>
        </w:rPr>
        <w:t xml:space="preserve"> </w:t>
      </w:r>
      <w:r w:rsidRPr="00C07CAE">
        <w:rPr>
          <w:i/>
          <w:iCs/>
          <w:highlight w:val="yellow"/>
          <w:shd w:val="clear" w:color="auto" w:fill="FFFFFF"/>
        </w:rPr>
        <w:t>waters</w:t>
      </w:r>
      <w:r w:rsidRPr="00C07CAE">
        <w:rPr>
          <w:i/>
          <w:iCs/>
          <w:shd w:val="clear" w:color="auto" w:fill="FFFFFF"/>
        </w:rPr>
        <w:t>;</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God</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glory</w:t>
      </w:r>
      <w:r w:rsidR="00F56099">
        <w:rPr>
          <w:i/>
          <w:iCs/>
          <w:shd w:val="clear" w:color="auto" w:fill="FFFFFF"/>
        </w:rPr>
        <w:t xml:space="preserve"> </w:t>
      </w:r>
      <w:proofErr w:type="spellStart"/>
      <w:r w:rsidRPr="00C07CAE">
        <w:rPr>
          <w:i/>
          <w:iCs/>
          <w:shd w:val="clear" w:color="auto" w:fill="FFFFFF"/>
        </w:rPr>
        <w:t>thundereth</w:t>
      </w:r>
      <w:proofErr w:type="spellEnd"/>
      <w:r w:rsidRPr="00C07CAE">
        <w:rPr>
          <w:i/>
          <w:iCs/>
          <w:shd w:val="clear" w:color="auto" w:fill="FFFFFF"/>
        </w:rPr>
        <w:t>,</w:t>
      </w:r>
      <w:r w:rsidR="00F56099">
        <w:rPr>
          <w:i/>
          <w:iCs/>
          <w:shd w:val="clear" w:color="auto" w:fill="FFFFFF"/>
        </w:rPr>
        <w:t xml:space="preserve"> </w:t>
      </w:r>
      <w:r w:rsidRPr="00C07CAE">
        <w:rPr>
          <w:i/>
          <w:iCs/>
          <w:highlight w:val="yellow"/>
          <w:shd w:val="clear" w:color="auto" w:fill="FFFFFF"/>
        </w:rPr>
        <w:t>even</w:t>
      </w:r>
      <w:r w:rsidR="00F56099">
        <w:rPr>
          <w:i/>
          <w:iCs/>
          <w:highlight w:val="yellow"/>
          <w:shd w:val="clear" w:color="auto" w:fill="FFFFFF"/>
        </w:rPr>
        <w:t xml:space="preserve"> </w:t>
      </w:r>
      <w:r w:rsidRPr="00C07CAE">
        <w:rPr>
          <w:i/>
          <w:iCs/>
          <w:highlight w:val="yellow"/>
          <w:shd w:val="clear" w:color="auto" w:fill="FFFFFF"/>
        </w:rPr>
        <w:t>HaShem</w:t>
      </w:r>
      <w:r w:rsidR="00F56099">
        <w:rPr>
          <w:i/>
          <w:iCs/>
          <w:highlight w:val="yellow"/>
          <w:shd w:val="clear" w:color="auto" w:fill="FFFFFF"/>
        </w:rPr>
        <w:t xml:space="preserve"> </w:t>
      </w:r>
      <w:r w:rsidRPr="00C07CAE">
        <w:rPr>
          <w:i/>
          <w:iCs/>
          <w:highlight w:val="yellow"/>
          <w:shd w:val="clear" w:color="auto" w:fill="FFFFFF"/>
        </w:rPr>
        <w:t>upon</w:t>
      </w:r>
      <w:r w:rsidR="00F56099">
        <w:rPr>
          <w:i/>
          <w:iCs/>
          <w:highlight w:val="yellow"/>
          <w:shd w:val="clear" w:color="auto" w:fill="FFFFFF"/>
        </w:rPr>
        <w:t xml:space="preserve"> </w:t>
      </w:r>
      <w:r w:rsidRPr="00C07CAE">
        <w:rPr>
          <w:i/>
          <w:iCs/>
          <w:highlight w:val="yellow"/>
          <w:shd w:val="clear" w:color="auto" w:fill="FFFFFF"/>
        </w:rPr>
        <w:t>many</w:t>
      </w:r>
      <w:r w:rsidR="00F56099">
        <w:rPr>
          <w:i/>
          <w:iCs/>
          <w:highlight w:val="yellow"/>
          <w:shd w:val="clear" w:color="auto" w:fill="FFFFFF"/>
        </w:rPr>
        <w:t xml:space="preserve"> </w:t>
      </w:r>
      <w:r w:rsidRPr="00C07CAE">
        <w:rPr>
          <w:i/>
          <w:iCs/>
          <w:highlight w:val="yellow"/>
          <w:shd w:val="clear" w:color="auto" w:fill="FFFFFF"/>
        </w:rPr>
        <w:t>waters</w:t>
      </w:r>
      <w:r w:rsidRPr="00C07CAE">
        <w:rPr>
          <w:i/>
          <w:iCs/>
          <w:shd w:val="clear" w:color="auto" w:fill="FFFFFF"/>
        </w:rPr>
        <w:t>.</w:t>
      </w:r>
      <w:r w:rsidR="00F56099">
        <w:rPr>
          <w:i/>
          <w:iCs/>
          <w:shd w:val="clear" w:color="auto" w:fill="FFFFFF"/>
        </w:rPr>
        <w:t xml:space="preserve"> </w:t>
      </w:r>
      <w:r w:rsidRPr="00C07CAE">
        <w:rPr>
          <w:i/>
          <w:iCs/>
          <w:shd w:val="clear" w:color="auto" w:fill="FFFFFF"/>
        </w:rPr>
        <w:t>4</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voice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powerful;</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voice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r w:rsidRPr="00C07CAE">
        <w:rPr>
          <w:i/>
          <w:iCs/>
          <w:shd w:val="clear" w:color="auto" w:fill="FFFFFF"/>
        </w:rPr>
        <w:t>is</w:t>
      </w:r>
      <w:r w:rsidR="00F56099">
        <w:rPr>
          <w:i/>
          <w:iCs/>
          <w:shd w:val="clear" w:color="auto" w:fill="FFFFFF"/>
        </w:rPr>
        <w:t xml:space="preserve"> </w:t>
      </w:r>
      <w:r w:rsidRPr="00C07CAE">
        <w:rPr>
          <w:i/>
          <w:iCs/>
          <w:shd w:val="clear" w:color="auto" w:fill="FFFFFF"/>
        </w:rPr>
        <w:t>full</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majesty.</w:t>
      </w:r>
      <w:r w:rsidR="00F56099">
        <w:rPr>
          <w:i/>
          <w:iCs/>
          <w:shd w:val="clear" w:color="auto" w:fill="FFFFFF"/>
        </w:rPr>
        <w:t xml:space="preserve"> </w:t>
      </w:r>
      <w:r w:rsidRPr="00C07CAE">
        <w:rPr>
          <w:i/>
          <w:iCs/>
          <w:shd w:val="clear" w:color="auto" w:fill="FFFFFF"/>
        </w:rPr>
        <w:t>5</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voice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proofErr w:type="spellStart"/>
      <w:r w:rsidRPr="00C07CAE">
        <w:rPr>
          <w:i/>
          <w:iCs/>
          <w:shd w:val="clear" w:color="auto" w:fill="FFFFFF"/>
        </w:rPr>
        <w:t>breaketh</w:t>
      </w:r>
      <w:proofErr w:type="spellEnd"/>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cedars;</w:t>
      </w:r>
      <w:r w:rsidR="00F56099">
        <w:rPr>
          <w:i/>
          <w:iCs/>
          <w:shd w:val="clear" w:color="auto" w:fill="FFFFFF"/>
        </w:rPr>
        <w:t xml:space="preserve"> </w:t>
      </w:r>
      <w:r w:rsidRPr="00C07CAE">
        <w:rPr>
          <w:i/>
          <w:iCs/>
          <w:shd w:val="clear" w:color="auto" w:fill="FFFFFF"/>
        </w:rPr>
        <w:t>yea,</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proofErr w:type="spellStart"/>
      <w:r w:rsidRPr="00C07CAE">
        <w:rPr>
          <w:i/>
          <w:iCs/>
          <w:shd w:val="clear" w:color="auto" w:fill="FFFFFF"/>
        </w:rPr>
        <w:t>breaketh</w:t>
      </w:r>
      <w:proofErr w:type="spellEnd"/>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pieces</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cedars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Lebanon.</w:t>
      </w:r>
      <w:r w:rsidR="00F56099">
        <w:rPr>
          <w:i/>
          <w:iCs/>
          <w:shd w:val="clear" w:color="auto" w:fill="FFFFFF"/>
        </w:rPr>
        <w:t xml:space="preserve"> </w:t>
      </w:r>
      <w:r w:rsidRPr="00C07CAE">
        <w:rPr>
          <w:i/>
          <w:iCs/>
          <w:shd w:val="clear" w:color="auto" w:fill="FFFFFF"/>
        </w:rPr>
        <w:t>6</w:t>
      </w:r>
      <w:r w:rsidR="00F56099">
        <w:rPr>
          <w:i/>
          <w:iCs/>
          <w:shd w:val="clear" w:color="auto" w:fill="FFFFFF"/>
        </w:rPr>
        <w:t xml:space="preserve"> </w:t>
      </w:r>
      <w:r w:rsidRPr="00C07CAE">
        <w:rPr>
          <w:i/>
          <w:iCs/>
          <w:shd w:val="clear" w:color="auto" w:fill="FFFFFF"/>
        </w:rPr>
        <w:t>He</w:t>
      </w:r>
      <w:r w:rsidR="00F56099">
        <w:rPr>
          <w:i/>
          <w:iCs/>
          <w:shd w:val="clear" w:color="auto" w:fill="FFFFFF"/>
        </w:rPr>
        <w:t xml:space="preserve"> </w:t>
      </w:r>
      <w:r w:rsidRPr="00C07CAE">
        <w:rPr>
          <w:i/>
          <w:iCs/>
          <w:shd w:val="clear" w:color="auto" w:fill="FFFFFF"/>
        </w:rPr>
        <w:t>maketh</w:t>
      </w:r>
      <w:r w:rsidR="00F56099">
        <w:rPr>
          <w:i/>
          <w:iCs/>
          <w:shd w:val="clear" w:color="auto" w:fill="FFFFFF"/>
        </w:rPr>
        <w:t xml:space="preserve"> </w:t>
      </w:r>
      <w:r w:rsidRPr="00C07CAE">
        <w:rPr>
          <w:i/>
          <w:iCs/>
          <w:shd w:val="clear" w:color="auto" w:fill="FFFFFF"/>
        </w:rPr>
        <w:t>them</w:t>
      </w:r>
      <w:r w:rsidR="00F56099">
        <w:rPr>
          <w:i/>
          <w:iCs/>
          <w:shd w:val="clear" w:color="auto" w:fill="FFFFFF"/>
        </w:rPr>
        <w:t xml:space="preserve"> </w:t>
      </w:r>
      <w:r w:rsidRPr="00C07CAE">
        <w:rPr>
          <w:i/>
          <w:iCs/>
          <w:shd w:val="clear" w:color="auto" w:fill="FFFFFF"/>
        </w:rPr>
        <w:t>also</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skip</w:t>
      </w:r>
      <w:r w:rsidR="00F56099">
        <w:rPr>
          <w:i/>
          <w:iCs/>
          <w:shd w:val="clear" w:color="auto" w:fill="FFFFFF"/>
        </w:rPr>
        <w:t xml:space="preserve"> </w:t>
      </w:r>
      <w:r w:rsidRPr="00C07CAE">
        <w:rPr>
          <w:i/>
          <w:iCs/>
          <w:shd w:val="clear" w:color="auto" w:fill="FFFFFF"/>
        </w:rPr>
        <w:t>like</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calf;</w:t>
      </w:r>
      <w:r w:rsidR="00F56099">
        <w:rPr>
          <w:i/>
          <w:iCs/>
          <w:shd w:val="clear" w:color="auto" w:fill="FFFFFF"/>
        </w:rPr>
        <w:t xml:space="preserve"> </w:t>
      </w:r>
      <w:r w:rsidRPr="00C07CAE">
        <w:rPr>
          <w:i/>
          <w:iCs/>
          <w:shd w:val="clear" w:color="auto" w:fill="FFFFFF"/>
        </w:rPr>
        <w:t>Lebanon</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proofErr w:type="spellStart"/>
      <w:r w:rsidRPr="00C07CAE">
        <w:rPr>
          <w:i/>
          <w:iCs/>
          <w:shd w:val="clear" w:color="auto" w:fill="FFFFFF"/>
        </w:rPr>
        <w:t>Sirion</w:t>
      </w:r>
      <w:proofErr w:type="spellEnd"/>
      <w:r w:rsidR="00F56099">
        <w:rPr>
          <w:i/>
          <w:iCs/>
          <w:shd w:val="clear" w:color="auto" w:fill="FFFFFF"/>
        </w:rPr>
        <w:t xml:space="preserve"> </w:t>
      </w:r>
      <w:r w:rsidRPr="00C07CAE">
        <w:rPr>
          <w:i/>
          <w:iCs/>
          <w:shd w:val="clear" w:color="auto" w:fill="FFFFFF"/>
        </w:rPr>
        <w:t>like</w:t>
      </w:r>
      <w:r w:rsidR="00F56099">
        <w:rPr>
          <w:i/>
          <w:iCs/>
          <w:shd w:val="clear" w:color="auto" w:fill="FFFFFF"/>
        </w:rPr>
        <w:t xml:space="preserve"> </w:t>
      </w:r>
      <w:r w:rsidRPr="00C07CAE">
        <w:rPr>
          <w:i/>
          <w:iCs/>
          <w:shd w:val="clear" w:color="auto" w:fill="FFFFFF"/>
        </w:rPr>
        <w:t>a</w:t>
      </w:r>
      <w:r w:rsidR="00F56099">
        <w:rPr>
          <w:i/>
          <w:iCs/>
          <w:shd w:val="clear" w:color="auto" w:fill="FFFFFF"/>
        </w:rPr>
        <w:t xml:space="preserve"> </w:t>
      </w:r>
      <w:r w:rsidRPr="00C07CAE">
        <w:rPr>
          <w:i/>
          <w:iCs/>
          <w:shd w:val="clear" w:color="auto" w:fill="FFFFFF"/>
        </w:rPr>
        <w:t>young</w:t>
      </w:r>
      <w:r w:rsidR="00F56099">
        <w:rPr>
          <w:i/>
          <w:iCs/>
          <w:shd w:val="clear" w:color="auto" w:fill="FFFFFF"/>
        </w:rPr>
        <w:t xml:space="preserve"> </w:t>
      </w:r>
      <w:r w:rsidRPr="00C07CAE">
        <w:rPr>
          <w:i/>
          <w:iCs/>
          <w:shd w:val="clear" w:color="auto" w:fill="FFFFFF"/>
        </w:rPr>
        <w:t>wild-ox.</w:t>
      </w:r>
      <w:r w:rsidR="00F56099">
        <w:rPr>
          <w:i/>
          <w:iCs/>
          <w:shd w:val="clear" w:color="auto" w:fill="FFFFFF"/>
        </w:rPr>
        <w:t xml:space="preserve"> </w:t>
      </w:r>
      <w:r w:rsidRPr="00C07CAE">
        <w:rPr>
          <w:i/>
          <w:iCs/>
          <w:shd w:val="clear" w:color="auto" w:fill="FFFFFF"/>
        </w:rPr>
        <w:t>7</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voice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proofErr w:type="spellStart"/>
      <w:r w:rsidRPr="00C07CAE">
        <w:rPr>
          <w:i/>
          <w:iCs/>
          <w:shd w:val="clear" w:color="auto" w:fill="FFFFFF"/>
        </w:rPr>
        <w:t>heweth</w:t>
      </w:r>
      <w:proofErr w:type="spellEnd"/>
      <w:r w:rsidR="00F56099">
        <w:rPr>
          <w:i/>
          <w:iCs/>
          <w:shd w:val="clear" w:color="auto" w:fill="FFFFFF"/>
        </w:rPr>
        <w:t xml:space="preserve"> </w:t>
      </w:r>
      <w:r w:rsidRPr="00C07CAE">
        <w:rPr>
          <w:i/>
          <w:iCs/>
          <w:shd w:val="clear" w:color="auto" w:fill="FFFFFF"/>
        </w:rPr>
        <w:t>out</w:t>
      </w:r>
      <w:r w:rsidR="00F56099">
        <w:rPr>
          <w:i/>
          <w:iCs/>
          <w:shd w:val="clear" w:color="auto" w:fill="FFFFFF"/>
        </w:rPr>
        <w:t xml:space="preserve"> </w:t>
      </w:r>
      <w:r w:rsidRPr="00C07CAE">
        <w:rPr>
          <w:i/>
          <w:iCs/>
          <w:shd w:val="clear" w:color="auto" w:fill="FFFFFF"/>
        </w:rPr>
        <w:t>flames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fire.</w:t>
      </w:r>
      <w:r w:rsidR="00F56099">
        <w:rPr>
          <w:i/>
          <w:iCs/>
          <w:shd w:val="clear" w:color="auto" w:fill="FFFFFF"/>
        </w:rPr>
        <w:t xml:space="preserve"> </w:t>
      </w:r>
      <w:r w:rsidRPr="00C07CAE">
        <w:rPr>
          <w:i/>
          <w:iCs/>
          <w:shd w:val="clear" w:color="auto" w:fill="FFFFFF"/>
        </w:rPr>
        <w:t>8</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voice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proofErr w:type="spellStart"/>
      <w:r w:rsidRPr="00C07CAE">
        <w:rPr>
          <w:i/>
          <w:iCs/>
          <w:shd w:val="clear" w:color="auto" w:fill="FFFFFF"/>
        </w:rPr>
        <w:t>shaketh</w:t>
      </w:r>
      <w:proofErr w:type="spellEnd"/>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wilderness;</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proofErr w:type="spellStart"/>
      <w:r w:rsidRPr="00C07CAE">
        <w:rPr>
          <w:i/>
          <w:iCs/>
          <w:shd w:val="clear" w:color="auto" w:fill="FFFFFF"/>
        </w:rPr>
        <w:lastRenderedPageBreak/>
        <w:t>shaketh</w:t>
      </w:r>
      <w:proofErr w:type="spellEnd"/>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wilderness</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Kadesh.</w:t>
      </w:r>
      <w:r w:rsidR="00F56099">
        <w:rPr>
          <w:i/>
          <w:iCs/>
          <w:shd w:val="clear" w:color="auto" w:fill="FFFFFF"/>
        </w:rPr>
        <w:t xml:space="preserve"> </w:t>
      </w:r>
      <w:r w:rsidRPr="00C07CAE">
        <w:rPr>
          <w:i/>
          <w:iCs/>
          <w:shd w:val="clear" w:color="auto" w:fill="FFFFFF"/>
        </w:rPr>
        <w:t>9</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voice</w:t>
      </w:r>
      <w:r w:rsidR="00F56099">
        <w:rPr>
          <w:i/>
          <w:iCs/>
          <w:shd w:val="clear" w:color="auto" w:fill="FFFFFF"/>
        </w:rPr>
        <w:t xml:space="preserve"> </w:t>
      </w:r>
      <w:r w:rsidRPr="00C07CAE">
        <w:rPr>
          <w:i/>
          <w:iCs/>
          <w:shd w:val="clear" w:color="auto" w:fill="FFFFFF"/>
        </w:rPr>
        <w:t>of</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r w:rsidRPr="00C07CAE">
        <w:rPr>
          <w:i/>
          <w:iCs/>
          <w:shd w:val="clear" w:color="auto" w:fill="FFFFFF"/>
        </w:rPr>
        <w:t>maketh</w:t>
      </w:r>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hinds</w:t>
      </w:r>
      <w:r w:rsidR="00F56099">
        <w:rPr>
          <w:i/>
          <w:iCs/>
          <w:shd w:val="clear" w:color="auto" w:fill="FFFFFF"/>
        </w:rPr>
        <w:t xml:space="preserve"> </w:t>
      </w:r>
      <w:r w:rsidRPr="00C07CAE">
        <w:rPr>
          <w:i/>
          <w:iCs/>
          <w:shd w:val="clear" w:color="auto" w:fill="FFFFFF"/>
        </w:rPr>
        <w:t>to</w:t>
      </w:r>
      <w:r w:rsidR="00F56099">
        <w:rPr>
          <w:i/>
          <w:iCs/>
          <w:shd w:val="clear" w:color="auto" w:fill="FFFFFF"/>
        </w:rPr>
        <w:t xml:space="preserve"> </w:t>
      </w:r>
      <w:r w:rsidRPr="00C07CAE">
        <w:rPr>
          <w:i/>
          <w:iCs/>
          <w:shd w:val="clear" w:color="auto" w:fill="FFFFFF"/>
        </w:rPr>
        <w:t>calve,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proofErr w:type="spellStart"/>
      <w:r w:rsidRPr="00C07CAE">
        <w:rPr>
          <w:i/>
          <w:iCs/>
          <w:shd w:val="clear" w:color="auto" w:fill="FFFFFF"/>
        </w:rPr>
        <w:t>strippeth</w:t>
      </w:r>
      <w:proofErr w:type="spellEnd"/>
      <w:r w:rsidR="00F56099">
        <w:rPr>
          <w:i/>
          <w:iCs/>
          <w:shd w:val="clear" w:color="auto" w:fill="FFFFFF"/>
        </w:rPr>
        <w:t xml:space="preserve"> </w:t>
      </w:r>
      <w:r w:rsidRPr="00C07CAE">
        <w:rPr>
          <w:i/>
          <w:iCs/>
          <w:shd w:val="clear" w:color="auto" w:fill="FFFFFF"/>
        </w:rPr>
        <w:t>the</w:t>
      </w:r>
      <w:r w:rsidR="00F56099">
        <w:rPr>
          <w:i/>
          <w:iCs/>
          <w:shd w:val="clear" w:color="auto" w:fill="FFFFFF"/>
        </w:rPr>
        <w:t xml:space="preserve"> </w:t>
      </w:r>
      <w:r w:rsidRPr="00C07CAE">
        <w:rPr>
          <w:i/>
          <w:iCs/>
          <w:shd w:val="clear" w:color="auto" w:fill="FFFFFF"/>
        </w:rPr>
        <w:t>forests</w:t>
      </w:r>
      <w:r w:rsidR="00F56099">
        <w:rPr>
          <w:i/>
          <w:iCs/>
          <w:shd w:val="clear" w:color="auto" w:fill="FFFFFF"/>
        </w:rPr>
        <w:t xml:space="preserve"> </w:t>
      </w:r>
      <w:r w:rsidRPr="00C07CAE">
        <w:rPr>
          <w:i/>
          <w:iCs/>
          <w:shd w:val="clear" w:color="auto" w:fill="FFFFFF"/>
        </w:rPr>
        <w:t>bare;</w:t>
      </w:r>
      <w:r w:rsidR="00F56099">
        <w:rPr>
          <w:i/>
          <w:iCs/>
          <w:shd w:val="clear" w:color="auto" w:fill="FFFFFF"/>
        </w:rPr>
        <w:t xml:space="preserve"> </w:t>
      </w:r>
      <w:r w:rsidRPr="00C07CAE">
        <w:rPr>
          <w:i/>
          <w:iCs/>
          <w:shd w:val="clear" w:color="auto" w:fill="FFFFFF"/>
        </w:rPr>
        <w:t>and</w:t>
      </w:r>
      <w:r w:rsidR="00F56099">
        <w:rPr>
          <w:i/>
          <w:iCs/>
          <w:shd w:val="clear" w:color="auto" w:fill="FFFFFF"/>
        </w:rPr>
        <w:t xml:space="preserve"> </w:t>
      </w:r>
      <w:r w:rsidRPr="00C07CAE">
        <w:rPr>
          <w:i/>
          <w:iCs/>
          <w:shd w:val="clear" w:color="auto" w:fill="FFFFFF"/>
        </w:rPr>
        <w:t>in</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temple</w:t>
      </w:r>
      <w:r w:rsidR="00F56099">
        <w:rPr>
          <w:i/>
          <w:iCs/>
          <w:shd w:val="clear" w:color="auto" w:fill="FFFFFF"/>
        </w:rPr>
        <w:t xml:space="preserve"> </w:t>
      </w:r>
      <w:r w:rsidRPr="00C07CAE">
        <w:rPr>
          <w:i/>
          <w:iCs/>
          <w:shd w:val="clear" w:color="auto" w:fill="FFFFFF"/>
        </w:rPr>
        <w:t>all</w:t>
      </w:r>
      <w:r w:rsidR="00F56099">
        <w:rPr>
          <w:i/>
          <w:iCs/>
          <w:shd w:val="clear" w:color="auto" w:fill="FFFFFF"/>
        </w:rPr>
        <w:t xml:space="preserve"> </w:t>
      </w:r>
      <w:r w:rsidRPr="00C07CAE">
        <w:rPr>
          <w:i/>
          <w:iCs/>
          <w:shd w:val="clear" w:color="auto" w:fill="FFFFFF"/>
        </w:rPr>
        <w:t>say:</w:t>
      </w:r>
      <w:r w:rsidR="00F56099">
        <w:rPr>
          <w:i/>
          <w:iCs/>
          <w:shd w:val="clear" w:color="auto" w:fill="FFFFFF"/>
        </w:rPr>
        <w:t xml:space="preserve"> </w:t>
      </w:r>
      <w:r w:rsidR="00585328">
        <w:rPr>
          <w:i/>
          <w:iCs/>
          <w:shd w:val="clear" w:color="auto" w:fill="FFFFFF"/>
        </w:rPr>
        <w:t>‘</w:t>
      </w:r>
      <w:r w:rsidRPr="00C07CAE">
        <w:rPr>
          <w:i/>
          <w:iCs/>
          <w:shd w:val="clear" w:color="auto" w:fill="FFFFFF"/>
        </w:rPr>
        <w:t>Glory.</w:t>
      </w:r>
      <w:r w:rsidR="00585328">
        <w:rPr>
          <w:i/>
          <w:iCs/>
          <w:shd w:val="clear" w:color="auto" w:fill="FFFFFF"/>
        </w:rPr>
        <w:t>’</w:t>
      </w:r>
      <w:r w:rsidR="00F56099">
        <w:rPr>
          <w:i/>
          <w:iCs/>
          <w:shd w:val="clear" w:color="auto" w:fill="FFFFFF"/>
        </w:rPr>
        <w:t xml:space="preserve"> </w:t>
      </w:r>
      <w:r w:rsidRPr="00C07CAE">
        <w:rPr>
          <w:i/>
          <w:iCs/>
          <w:shd w:val="clear" w:color="auto" w:fill="FFFFFF"/>
        </w:rPr>
        <w:t>10</w:t>
      </w:r>
      <w:r w:rsidR="00F56099">
        <w:rPr>
          <w:i/>
          <w:iCs/>
          <w:shd w:val="clear" w:color="auto" w:fill="FFFFFF"/>
        </w:rPr>
        <w:t xml:space="preserve"> </w:t>
      </w:r>
      <w:r w:rsidRPr="00C07CAE">
        <w:rPr>
          <w:i/>
          <w:iCs/>
          <w:highlight w:val="yellow"/>
          <w:shd w:val="clear" w:color="auto" w:fill="FFFFFF"/>
        </w:rPr>
        <w:t>HaShem</w:t>
      </w:r>
      <w:r w:rsidR="00F56099">
        <w:rPr>
          <w:i/>
          <w:iCs/>
          <w:highlight w:val="yellow"/>
          <w:shd w:val="clear" w:color="auto" w:fill="FFFFFF"/>
        </w:rPr>
        <w:t xml:space="preserve"> </w:t>
      </w:r>
      <w:r w:rsidRPr="00C07CAE">
        <w:rPr>
          <w:i/>
          <w:iCs/>
          <w:highlight w:val="yellow"/>
          <w:shd w:val="clear" w:color="auto" w:fill="FFFFFF"/>
        </w:rPr>
        <w:t>sat</w:t>
      </w:r>
      <w:r w:rsidR="00F56099">
        <w:rPr>
          <w:i/>
          <w:iCs/>
          <w:highlight w:val="yellow"/>
          <w:shd w:val="clear" w:color="auto" w:fill="FFFFFF"/>
        </w:rPr>
        <w:t xml:space="preserve"> </w:t>
      </w:r>
      <w:r w:rsidRPr="00C07CAE">
        <w:rPr>
          <w:i/>
          <w:iCs/>
          <w:highlight w:val="yellow"/>
          <w:shd w:val="clear" w:color="auto" w:fill="FFFFFF"/>
        </w:rPr>
        <w:t>enthroned</w:t>
      </w:r>
      <w:r w:rsidR="00F56099">
        <w:rPr>
          <w:i/>
          <w:iCs/>
          <w:highlight w:val="yellow"/>
          <w:shd w:val="clear" w:color="auto" w:fill="FFFFFF"/>
        </w:rPr>
        <w:t xml:space="preserve"> </w:t>
      </w:r>
      <w:r w:rsidRPr="00C07CAE">
        <w:rPr>
          <w:i/>
          <w:iCs/>
          <w:highlight w:val="yellow"/>
          <w:shd w:val="clear" w:color="auto" w:fill="FFFFFF"/>
        </w:rPr>
        <w:t>at</w:t>
      </w:r>
      <w:r w:rsidR="00F56099">
        <w:rPr>
          <w:i/>
          <w:iCs/>
          <w:highlight w:val="yellow"/>
          <w:shd w:val="clear" w:color="auto" w:fill="FFFFFF"/>
        </w:rPr>
        <w:t xml:space="preserve"> </w:t>
      </w:r>
      <w:r w:rsidRPr="00C07CAE">
        <w:rPr>
          <w:i/>
          <w:iCs/>
          <w:highlight w:val="yellow"/>
          <w:shd w:val="clear" w:color="auto" w:fill="FFFFFF"/>
        </w:rPr>
        <w:t>the</w:t>
      </w:r>
      <w:r w:rsidR="00F56099">
        <w:rPr>
          <w:i/>
          <w:iCs/>
          <w:highlight w:val="yellow"/>
          <w:shd w:val="clear" w:color="auto" w:fill="FFFFFF"/>
        </w:rPr>
        <w:t xml:space="preserve"> </w:t>
      </w:r>
      <w:r w:rsidRPr="00C07CAE">
        <w:rPr>
          <w:i/>
          <w:iCs/>
          <w:highlight w:val="yellow"/>
          <w:shd w:val="clear" w:color="auto" w:fill="FFFFFF"/>
        </w:rPr>
        <w:t>flood</w:t>
      </w:r>
      <w:r w:rsidRPr="00C07CAE">
        <w:rPr>
          <w:i/>
          <w:iCs/>
          <w:shd w:val="clear" w:color="auto" w:fill="FFFFFF"/>
        </w:rPr>
        <w:t>;</w:t>
      </w:r>
      <w:r w:rsidR="00F56099">
        <w:rPr>
          <w:i/>
          <w:iCs/>
          <w:shd w:val="clear" w:color="auto" w:fill="FFFFFF"/>
        </w:rPr>
        <w:t xml:space="preserve"> </w:t>
      </w:r>
      <w:r w:rsidRPr="00C07CAE">
        <w:rPr>
          <w:i/>
          <w:iCs/>
          <w:shd w:val="clear" w:color="auto" w:fill="FFFFFF"/>
        </w:rPr>
        <w:t>yea,</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proofErr w:type="spellStart"/>
      <w:r w:rsidRPr="00C07CAE">
        <w:rPr>
          <w:i/>
          <w:iCs/>
          <w:shd w:val="clear" w:color="auto" w:fill="FFFFFF"/>
        </w:rPr>
        <w:t>sitteth</w:t>
      </w:r>
      <w:proofErr w:type="spellEnd"/>
      <w:r w:rsidR="00F56099">
        <w:rPr>
          <w:i/>
          <w:iCs/>
          <w:shd w:val="clear" w:color="auto" w:fill="FFFFFF"/>
        </w:rPr>
        <w:t xml:space="preserve"> </w:t>
      </w:r>
      <w:r w:rsidRPr="00C07CAE">
        <w:rPr>
          <w:i/>
          <w:iCs/>
          <w:shd w:val="clear" w:color="auto" w:fill="FFFFFF"/>
        </w:rPr>
        <w:t>as</w:t>
      </w:r>
      <w:r w:rsidR="00F56099">
        <w:rPr>
          <w:i/>
          <w:iCs/>
          <w:shd w:val="clear" w:color="auto" w:fill="FFFFFF"/>
        </w:rPr>
        <w:t xml:space="preserve"> </w:t>
      </w:r>
      <w:r w:rsidRPr="00C07CAE">
        <w:rPr>
          <w:i/>
          <w:iCs/>
          <w:shd w:val="clear" w:color="auto" w:fill="FFFFFF"/>
        </w:rPr>
        <w:t>King</w:t>
      </w:r>
      <w:r w:rsidR="00F56099">
        <w:rPr>
          <w:i/>
          <w:iCs/>
          <w:shd w:val="clear" w:color="auto" w:fill="FFFFFF"/>
        </w:rPr>
        <w:t xml:space="preserve"> </w:t>
      </w:r>
      <w:proofErr w:type="spellStart"/>
      <w:r w:rsidRPr="00C07CAE">
        <w:rPr>
          <w:i/>
          <w:iCs/>
          <w:shd w:val="clear" w:color="auto" w:fill="FFFFFF"/>
        </w:rPr>
        <w:t>for</w:t>
      </w:r>
      <w:r w:rsidR="00F56099">
        <w:rPr>
          <w:i/>
          <w:iCs/>
          <w:shd w:val="clear" w:color="auto" w:fill="FFFFFF"/>
        </w:rPr>
        <w:t xml:space="preserve"> </w:t>
      </w:r>
      <w:r w:rsidRPr="00C07CAE">
        <w:rPr>
          <w:i/>
          <w:iCs/>
          <w:shd w:val="clear" w:color="auto" w:fill="FFFFFF"/>
        </w:rPr>
        <w:t>ever</w:t>
      </w:r>
      <w:proofErr w:type="spellEnd"/>
      <w:r w:rsidRPr="00C07CAE">
        <w:rPr>
          <w:i/>
          <w:iCs/>
          <w:shd w:val="clear" w:color="auto" w:fill="FFFFFF"/>
        </w:rPr>
        <w:t>.</w:t>
      </w:r>
      <w:r w:rsidR="00F56099">
        <w:rPr>
          <w:i/>
          <w:iCs/>
          <w:shd w:val="clear" w:color="auto" w:fill="FFFFFF"/>
        </w:rPr>
        <w:t xml:space="preserve"> </w:t>
      </w:r>
      <w:r w:rsidRPr="00C07CAE">
        <w:rPr>
          <w:i/>
          <w:iCs/>
          <w:shd w:val="clear" w:color="auto" w:fill="FFFFFF"/>
        </w:rPr>
        <w:t>11</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give</w:t>
      </w:r>
      <w:r w:rsidR="00F56099">
        <w:rPr>
          <w:i/>
          <w:iCs/>
          <w:shd w:val="clear" w:color="auto" w:fill="FFFFFF"/>
        </w:rPr>
        <w:t xml:space="preserve"> </w:t>
      </w:r>
      <w:r w:rsidRPr="00C07CAE">
        <w:rPr>
          <w:i/>
          <w:iCs/>
          <w:shd w:val="clear" w:color="auto" w:fill="FFFFFF"/>
        </w:rPr>
        <w:t>strength</w:t>
      </w:r>
      <w:r w:rsidR="00F56099">
        <w:rPr>
          <w:i/>
          <w:iCs/>
          <w:shd w:val="clear" w:color="auto" w:fill="FFFFFF"/>
        </w:rPr>
        <w:t xml:space="preserve"> </w:t>
      </w:r>
      <w:r w:rsidRPr="00C07CAE">
        <w:rPr>
          <w:i/>
          <w:iCs/>
          <w:shd w:val="clear" w:color="auto" w:fill="FFFFFF"/>
        </w:rPr>
        <w:t>unto</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people;</w:t>
      </w:r>
      <w:r w:rsidR="00F56099">
        <w:rPr>
          <w:i/>
          <w:iCs/>
          <w:shd w:val="clear" w:color="auto" w:fill="FFFFFF"/>
        </w:rPr>
        <w:t xml:space="preserve"> </w:t>
      </w:r>
      <w:r w:rsidRPr="00C07CAE">
        <w:rPr>
          <w:i/>
          <w:iCs/>
          <w:shd w:val="clear" w:color="auto" w:fill="FFFFFF"/>
        </w:rPr>
        <w:t>HaShem</w:t>
      </w:r>
      <w:r w:rsidR="00F56099">
        <w:rPr>
          <w:i/>
          <w:iCs/>
          <w:shd w:val="clear" w:color="auto" w:fill="FFFFFF"/>
        </w:rPr>
        <w:t xml:space="preserve"> </w:t>
      </w:r>
      <w:r w:rsidRPr="00C07CAE">
        <w:rPr>
          <w:i/>
          <w:iCs/>
          <w:shd w:val="clear" w:color="auto" w:fill="FFFFFF"/>
        </w:rPr>
        <w:t>will</w:t>
      </w:r>
      <w:r w:rsidR="00F56099">
        <w:rPr>
          <w:i/>
          <w:iCs/>
          <w:shd w:val="clear" w:color="auto" w:fill="FFFFFF"/>
        </w:rPr>
        <w:t xml:space="preserve"> </w:t>
      </w:r>
      <w:r w:rsidRPr="00C07CAE">
        <w:rPr>
          <w:i/>
          <w:iCs/>
          <w:shd w:val="clear" w:color="auto" w:fill="FFFFFF"/>
        </w:rPr>
        <w:t>bless</w:t>
      </w:r>
      <w:r w:rsidR="00F56099">
        <w:rPr>
          <w:i/>
          <w:iCs/>
          <w:shd w:val="clear" w:color="auto" w:fill="FFFFFF"/>
        </w:rPr>
        <w:t xml:space="preserve"> </w:t>
      </w:r>
      <w:r w:rsidRPr="00C07CAE">
        <w:rPr>
          <w:i/>
          <w:iCs/>
          <w:shd w:val="clear" w:color="auto" w:fill="FFFFFF"/>
        </w:rPr>
        <w:t>his</w:t>
      </w:r>
      <w:r w:rsidR="00F56099">
        <w:rPr>
          <w:i/>
          <w:iCs/>
          <w:shd w:val="clear" w:color="auto" w:fill="FFFFFF"/>
        </w:rPr>
        <w:t xml:space="preserve"> </w:t>
      </w:r>
      <w:r w:rsidRPr="00C07CAE">
        <w:rPr>
          <w:i/>
          <w:iCs/>
          <w:shd w:val="clear" w:color="auto" w:fill="FFFFFF"/>
        </w:rPr>
        <w:t>people</w:t>
      </w:r>
      <w:r w:rsidR="00F56099">
        <w:rPr>
          <w:i/>
          <w:iCs/>
          <w:shd w:val="clear" w:color="auto" w:fill="FFFFFF"/>
        </w:rPr>
        <w:t xml:space="preserve"> </w:t>
      </w:r>
      <w:r w:rsidRPr="00C07CAE">
        <w:rPr>
          <w:i/>
          <w:iCs/>
          <w:shd w:val="clear" w:color="auto" w:fill="FFFFFF"/>
        </w:rPr>
        <w:t>with</w:t>
      </w:r>
      <w:r w:rsidR="00F56099">
        <w:rPr>
          <w:i/>
          <w:iCs/>
          <w:shd w:val="clear" w:color="auto" w:fill="FFFFFF"/>
        </w:rPr>
        <w:t xml:space="preserve"> </w:t>
      </w:r>
      <w:r w:rsidRPr="00C07CAE">
        <w:rPr>
          <w:i/>
          <w:iCs/>
          <w:shd w:val="clear" w:color="auto" w:fill="FFFFFF"/>
        </w:rPr>
        <w:t>peace.</w:t>
      </w:r>
    </w:p>
    <w:p w14:paraId="120FFDE5" w14:textId="77777777" w:rsidR="00C07CAE" w:rsidRPr="00C07CAE" w:rsidRDefault="00C07CAE" w:rsidP="00C07CAE">
      <w:pPr>
        <w:rPr>
          <w:shd w:val="clear" w:color="auto" w:fill="FFFFFF"/>
        </w:rPr>
      </w:pPr>
    </w:p>
    <w:p w14:paraId="0A8C0366" w14:textId="77777777" w:rsidR="00C07CAE" w:rsidRDefault="00DC2C2A" w:rsidP="00C07CAE">
      <w:pPr>
        <w:rPr>
          <w:shd w:val="clear" w:color="auto" w:fill="FFFFFF"/>
        </w:rPr>
      </w:pPr>
      <w:r>
        <w:rPr>
          <w:shd w:val="clear" w:color="auto" w:fill="FFFFFF"/>
        </w:rPr>
        <w:t xml:space="preserve">I am writing this towards the end of my study of Noach and The Flood. My purpose is to piece together the </w:t>
      </w:r>
      <w:proofErr w:type="spellStart"/>
      <w:r>
        <w:rPr>
          <w:shd w:val="clear" w:color="auto" w:fill="FFFFFF"/>
        </w:rPr>
        <w:t>snippits</w:t>
      </w:r>
      <w:proofErr w:type="spellEnd"/>
      <w:r>
        <w:rPr>
          <w:shd w:val="clear" w:color="auto" w:fill="FFFFFF"/>
        </w:rPr>
        <w:t xml:space="preserve"> that are scattered throughout this paper and assemble them into a coherent narrative of what I have learned.</w:t>
      </w:r>
    </w:p>
    <w:p w14:paraId="386B254A" w14:textId="77777777" w:rsidR="00DC2C2A" w:rsidRDefault="00DC2C2A" w:rsidP="00C07CAE">
      <w:pPr>
        <w:rPr>
          <w:shd w:val="clear" w:color="auto" w:fill="FFFFFF"/>
        </w:rPr>
      </w:pPr>
    </w:p>
    <w:p w14:paraId="01825B6F" w14:textId="699810F1" w:rsidR="00DC2C2A" w:rsidRDefault="00DC2C2A" w:rsidP="00EF20FE">
      <w:pPr>
        <w:rPr>
          <w:shd w:val="clear" w:color="auto" w:fill="FFFFFF"/>
        </w:rPr>
      </w:pPr>
      <w:r>
        <w:rPr>
          <w:shd w:val="clear" w:color="auto" w:fill="FFFFFF"/>
        </w:rPr>
        <w:t>Our world was c</w:t>
      </w:r>
      <w:r w:rsidR="00FC7C41">
        <w:rPr>
          <w:shd w:val="clear" w:color="auto" w:fill="FFFFFF"/>
        </w:rPr>
        <w:t xml:space="preserve">reated as a Garden of Eden. It was </w:t>
      </w:r>
      <w:r w:rsidR="00861D9F">
        <w:rPr>
          <w:shd w:val="clear" w:color="auto" w:fill="FFFFFF"/>
        </w:rPr>
        <w:t>literally</w:t>
      </w:r>
      <w:r w:rsidR="00FC7C41">
        <w:rPr>
          <w:shd w:val="clear" w:color="auto" w:fill="FFFFFF"/>
        </w:rPr>
        <w:t xml:space="preserve"> Heaven on earth because it was a place where HaShem could dwell with His creation. It was unimaginably perfect. Words will not be sufficient, but they are the only tool I have. All of the land was gathered together into one place. All of the water was gathered together in one place</w:t>
      </w:r>
      <w:r w:rsidR="00545745">
        <w:rPr>
          <w:shd w:val="clear" w:color="auto" w:fill="FFFFFF"/>
        </w:rPr>
        <w:t>. The land was exceedingly fertile, although it was created without any of the plants poking above the surface.</w:t>
      </w:r>
      <w:r w:rsidR="00EF20FE">
        <w:rPr>
          <w:shd w:val="clear" w:color="auto" w:fill="FFFFFF"/>
        </w:rPr>
        <w:t xml:space="preserve"> </w:t>
      </w:r>
      <w:r w:rsidR="00EF20FE" w:rsidRPr="00EF20FE">
        <w:rPr>
          <w:shd w:val="clear" w:color="auto" w:fill="FFFFFF"/>
        </w:rPr>
        <w:t xml:space="preserve">This plant growth took minutes, not years. </w:t>
      </w:r>
      <w:r w:rsidR="00EF20FE">
        <w:rPr>
          <w:shd w:val="clear" w:color="auto" w:fill="FFFFFF"/>
        </w:rPr>
        <w:t>Man, land, and God were in perfect harmony.</w:t>
      </w:r>
    </w:p>
    <w:p w14:paraId="00FA52BF" w14:textId="77777777" w:rsidR="00EF20FE" w:rsidRDefault="00EF20FE" w:rsidP="00EF20FE">
      <w:pPr>
        <w:rPr>
          <w:shd w:val="clear" w:color="auto" w:fill="FFFFFF"/>
        </w:rPr>
      </w:pPr>
    </w:p>
    <w:p w14:paraId="1E451D51" w14:textId="00E33ECF" w:rsidR="00D81772" w:rsidRDefault="00EF20FE" w:rsidP="00EF20FE">
      <w:pPr>
        <w:rPr>
          <w:shd w:val="clear" w:color="auto" w:fill="FFFFFF"/>
        </w:rPr>
      </w:pPr>
      <w:r>
        <w:rPr>
          <w:shd w:val="clear" w:color="auto" w:fill="FFFFFF"/>
        </w:rPr>
        <w:t>The created world was not a place like our world</w:t>
      </w:r>
      <w:r w:rsidR="00C75697">
        <w:rPr>
          <w:shd w:val="clear" w:color="auto" w:fill="FFFFFF"/>
        </w:rPr>
        <w:t xml:space="preserve"> today</w:t>
      </w:r>
      <w:r>
        <w:rPr>
          <w:shd w:val="clear" w:color="auto" w:fill="FFFFFF"/>
        </w:rPr>
        <w:t xml:space="preserve">. That world had </w:t>
      </w:r>
      <w:r w:rsidR="00585328">
        <w:rPr>
          <w:shd w:val="clear" w:color="auto" w:fill="FFFFFF"/>
        </w:rPr>
        <w:t>‘</w:t>
      </w:r>
      <w:r>
        <w:rPr>
          <w:shd w:val="clear" w:color="auto" w:fill="FFFFFF"/>
        </w:rPr>
        <w:t>apparent age</w:t>
      </w:r>
      <w:r w:rsidR="00585328">
        <w:rPr>
          <w:shd w:val="clear" w:color="auto" w:fill="FFFFFF"/>
        </w:rPr>
        <w:t>’</w:t>
      </w:r>
      <w:r>
        <w:rPr>
          <w:shd w:val="clear" w:color="auto" w:fill="FFFFFF"/>
        </w:rPr>
        <w:t xml:space="preserve">. Adam was fully mature when </w:t>
      </w:r>
      <w:r w:rsidR="00C75697">
        <w:rPr>
          <w:shd w:val="clear" w:color="auto" w:fill="FFFFFF"/>
        </w:rPr>
        <w:t>h</w:t>
      </w:r>
      <w:r>
        <w:rPr>
          <w:shd w:val="clear" w:color="auto" w:fill="FFFFFF"/>
        </w:rPr>
        <w:t xml:space="preserve">e was created. The earth was fully mature when it was created. It had rivers, </w:t>
      </w:r>
      <w:r w:rsidR="00C75697">
        <w:rPr>
          <w:shd w:val="clear" w:color="auto" w:fill="FFFFFF"/>
        </w:rPr>
        <w:t>sloping geograph</w:t>
      </w:r>
      <w:r w:rsidR="00C21225">
        <w:rPr>
          <w:shd w:val="clear" w:color="auto" w:fill="FFFFFF"/>
        </w:rPr>
        <w:t>icall</w:t>
      </w:r>
      <w:r w:rsidR="00C75697">
        <w:rPr>
          <w:shd w:val="clear" w:color="auto" w:fill="FFFFFF"/>
        </w:rPr>
        <w:t xml:space="preserve">y in order for the rivers to flow. </w:t>
      </w:r>
      <w:r>
        <w:rPr>
          <w:shd w:val="clear" w:color="auto" w:fill="FFFFFF"/>
        </w:rPr>
        <w:t xml:space="preserve">all kinds of mineral </w:t>
      </w:r>
      <w:r w:rsidR="00861D9F">
        <w:rPr>
          <w:shd w:val="clear" w:color="auto" w:fill="FFFFFF"/>
        </w:rPr>
        <w:t>deposits</w:t>
      </w:r>
      <w:r w:rsidR="009A5AD9">
        <w:rPr>
          <w:shd w:val="clear" w:color="auto" w:fill="FFFFFF"/>
        </w:rPr>
        <w:t xml:space="preserve"> and substances such as pitch and oil</w:t>
      </w:r>
      <w:r>
        <w:rPr>
          <w:shd w:val="clear" w:color="auto" w:fill="FFFFFF"/>
        </w:rPr>
        <w:t xml:space="preserve">, mature animals, and a mature habitat for the man and animals. If a scientist would examine the tree </w:t>
      </w:r>
      <w:proofErr w:type="gramStart"/>
      <w:r>
        <w:rPr>
          <w:shd w:val="clear" w:color="auto" w:fill="FFFFFF"/>
        </w:rPr>
        <w:t>rings</w:t>
      </w:r>
      <w:proofErr w:type="gramEnd"/>
      <w:r>
        <w:rPr>
          <w:shd w:val="clear" w:color="auto" w:fill="FFFFFF"/>
        </w:rPr>
        <w:t xml:space="preserve"> he might find the </w:t>
      </w:r>
      <w:r w:rsidR="003643DE">
        <w:rPr>
          <w:shd w:val="clear" w:color="auto" w:fill="FFFFFF"/>
        </w:rPr>
        <w:t>trees were 50 years</w:t>
      </w:r>
      <w:r w:rsidR="00C75697">
        <w:rPr>
          <w:shd w:val="clear" w:color="auto" w:fill="FFFFFF"/>
        </w:rPr>
        <w:t xml:space="preserve"> or even a thousand years</w:t>
      </w:r>
      <w:r w:rsidR="003643DE">
        <w:rPr>
          <w:shd w:val="clear" w:color="auto" w:fill="FFFFFF"/>
        </w:rPr>
        <w:t xml:space="preserve"> old. If he would drill below the surface he would find oil and gas. In </w:t>
      </w:r>
      <w:proofErr w:type="gramStart"/>
      <w:r w:rsidR="003643DE">
        <w:rPr>
          <w:shd w:val="clear" w:color="auto" w:fill="FFFFFF"/>
        </w:rPr>
        <w:t>short</w:t>
      </w:r>
      <w:proofErr w:type="gramEnd"/>
      <w:r w:rsidR="003643DE">
        <w:rPr>
          <w:shd w:val="clear" w:color="auto" w:fill="FFFFFF"/>
        </w:rPr>
        <w:t xml:space="preserve"> the world was created with all the maturity that would be needed to support man and the animals.</w:t>
      </w:r>
      <w:r w:rsidR="00D81772">
        <w:rPr>
          <w:shd w:val="clear" w:color="auto" w:fill="FFFFFF"/>
        </w:rPr>
        <w:t xml:space="preserve"> </w:t>
      </w:r>
    </w:p>
    <w:p w14:paraId="5C8266AE" w14:textId="77777777" w:rsidR="00D81772" w:rsidRDefault="00D81772" w:rsidP="00EF20FE">
      <w:pPr>
        <w:rPr>
          <w:shd w:val="clear" w:color="auto" w:fill="FFFFFF"/>
        </w:rPr>
      </w:pPr>
    </w:p>
    <w:p w14:paraId="0E5A24D7" w14:textId="3C9EF2F0" w:rsidR="00C21225" w:rsidRDefault="00D81772" w:rsidP="00EF20FE">
      <w:pPr>
        <w:rPr>
          <w:shd w:val="clear" w:color="auto" w:fill="FFFFFF"/>
        </w:rPr>
      </w:pPr>
      <w:r>
        <w:rPr>
          <w:shd w:val="clear" w:color="auto" w:fill="FFFFFF"/>
        </w:rPr>
        <w:t xml:space="preserve">We will see that on the sixth day of creation that there were mature fruits for Adam and Chava to eat. On that same day we see a talking serpent with arms and legs. The </w:t>
      </w:r>
      <w:r w:rsidR="00C75697">
        <w:rPr>
          <w:shd w:val="clear" w:color="auto" w:fill="FFFFFF"/>
        </w:rPr>
        <w:t>T</w:t>
      </w:r>
      <w:r>
        <w:rPr>
          <w:shd w:val="clear" w:color="auto" w:fill="FFFFFF"/>
        </w:rPr>
        <w:t xml:space="preserve">orah text tells us that there was gold on that sixth day. We will see, in 1500 years, that there was pitch for Noach to coat the ark on the inside and the outside, for example. In short, the world </w:t>
      </w:r>
      <w:r>
        <w:rPr>
          <w:shd w:val="clear" w:color="auto" w:fill="FFFFFF"/>
        </w:rPr>
        <w:t xml:space="preserve">appeared, from our current perspective, to be old. The world appeared to be a mature world that had been around for </w:t>
      </w:r>
      <w:r w:rsidR="00861D9F">
        <w:rPr>
          <w:shd w:val="clear" w:color="auto" w:fill="FFFFFF"/>
        </w:rPr>
        <w:t>a while</w:t>
      </w:r>
      <w:r>
        <w:rPr>
          <w:shd w:val="clear" w:color="auto" w:fill="FFFFFF"/>
        </w:rPr>
        <w:t>.</w:t>
      </w:r>
      <w:r w:rsidR="00C21225">
        <w:rPr>
          <w:shd w:val="clear" w:color="auto" w:fill="FFFFFF"/>
        </w:rPr>
        <w:t xml:space="preserve"> </w:t>
      </w:r>
    </w:p>
    <w:p w14:paraId="56096243" w14:textId="77777777" w:rsidR="00C21225" w:rsidRDefault="00C21225" w:rsidP="00EF20FE">
      <w:pPr>
        <w:rPr>
          <w:shd w:val="clear" w:color="auto" w:fill="FFFFFF"/>
        </w:rPr>
      </w:pPr>
    </w:p>
    <w:p w14:paraId="11A9FFE3" w14:textId="5A4288DD" w:rsidR="00EF20FE" w:rsidRDefault="00C21225" w:rsidP="00EF20FE">
      <w:pPr>
        <w:rPr>
          <w:shd w:val="clear" w:color="auto" w:fill="FFFFFF"/>
        </w:rPr>
      </w:pPr>
      <w:r>
        <w:rPr>
          <w:shd w:val="clear" w:color="auto" w:fill="FFFFFF"/>
        </w:rPr>
        <w:t xml:space="preserve">Because of this </w:t>
      </w:r>
      <w:r w:rsidR="00585328">
        <w:rPr>
          <w:shd w:val="clear" w:color="auto" w:fill="FFFFFF"/>
        </w:rPr>
        <w:t>‘</w:t>
      </w:r>
      <w:r>
        <w:rPr>
          <w:shd w:val="clear" w:color="auto" w:fill="FFFFFF"/>
        </w:rPr>
        <w:t>apparent</w:t>
      </w:r>
      <w:r w:rsidR="00585328">
        <w:rPr>
          <w:shd w:val="clear" w:color="auto" w:fill="FFFFFF"/>
        </w:rPr>
        <w:t>’</w:t>
      </w:r>
      <w:r>
        <w:rPr>
          <w:shd w:val="clear" w:color="auto" w:fill="FFFFFF"/>
        </w:rPr>
        <w:t xml:space="preserve"> age, it is useless to depend on assumptions that assume that that the way scientific processes work today is the way that they have </w:t>
      </w:r>
      <w:r w:rsidR="00585328">
        <w:rPr>
          <w:shd w:val="clear" w:color="auto" w:fill="FFFFFF"/>
        </w:rPr>
        <w:t>‘</w:t>
      </w:r>
      <w:r>
        <w:rPr>
          <w:shd w:val="clear" w:color="auto" w:fill="FFFFFF"/>
        </w:rPr>
        <w:t>always</w:t>
      </w:r>
      <w:r w:rsidR="00585328">
        <w:rPr>
          <w:shd w:val="clear" w:color="auto" w:fill="FFFFFF"/>
        </w:rPr>
        <w:t>’</w:t>
      </w:r>
      <w:r>
        <w:rPr>
          <w:shd w:val="clear" w:color="auto" w:fill="FFFFFF"/>
        </w:rPr>
        <w:t xml:space="preserve"> worked. Things are different today. Dating methodologies that depend on everything working, back then, as they work today, are useless. I believe that that is why Peter warned us of this problem:</w:t>
      </w:r>
    </w:p>
    <w:p w14:paraId="199CB334" w14:textId="77777777" w:rsidR="00C21225" w:rsidRDefault="00C21225" w:rsidP="00EF20FE">
      <w:pPr>
        <w:rPr>
          <w:shd w:val="clear" w:color="auto" w:fill="FFFFFF"/>
        </w:rPr>
      </w:pPr>
    </w:p>
    <w:p w14:paraId="5CF73917" w14:textId="77777777" w:rsidR="00C21225" w:rsidRPr="00C07CAE" w:rsidRDefault="00C21225" w:rsidP="00C21225">
      <w:pPr>
        <w:ind w:left="288" w:right="288"/>
        <w:rPr>
          <w:i/>
          <w:iCs/>
          <w:shd w:val="clear" w:color="auto" w:fill="FFFFFF"/>
        </w:rPr>
      </w:pPr>
      <w:r w:rsidRPr="00C07CAE">
        <w:rPr>
          <w:b/>
          <w:bCs/>
          <w:i/>
          <w:iCs/>
          <w:shd w:val="clear" w:color="auto" w:fill="FFFFFF"/>
        </w:rPr>
        <w:t>2</w:t>
      </w:r>
      <w:r>
        <w:rPr>
          <w:b/>
          <w:bCs/>
          <w:i/>
          <w:iCs/>
          <w:shd w:val="clear" w:color="auto" w:fill="FFFFFF"/>
        </w:rPr>
        <w:t xml:space="preserve"> </w:t>
      </w:r>
      <w:r w:rsidRPr="00C07CAE">
        <w:rPr>
          <w:b/>
          <w:bCs/>
          <w:i/>
          <w:iCs/>
          <w:shd w:val="clear" w:color="auto" w:fill="FFFFFF"/>
        </w:rPr>
        <w:t>Peter</w:t>
      </w:r>
      <w:r>
        <w:rPr>
          <w:b/>
          <w:bCs/>
          <w:i/>
          <w:iCs/>
          <w:shd w:val="clear" w:color="auto" w:fill="FFFFFF"/>
        </w:rPr>
        <w:t xml:space="preserve"> </w:t>
      </w:r>
      <w:r w:rsidRPr="00C07CAE">
        <w:rPr>
          <w:b/>
          <w:bCs/>
          <w:i/>
          <w:iCs/>
          <w:shd w:val="clear" w:color="auto" w:fill="FFFFFF"/>
        </w:rPr>
        <w:t>3:3-7</w:t>
      </w:r>
      <w:r>
        <w:rPr>
          <w:i/>
          <w:iCs/>
          <w:shd w:val="clear" w:color="auto" w:fill="FFFFFF"/>
        </w:rPr>
        <w:t xml:space="preserve"> </w:t>
      </w:r>
      <w:r w:rsidRPr="00C07CAE">
        <w:rPr>
          <w:i/>
          <w:iCs/>
          <w:shd w:val="clear" w:color="auto" w:fill="FFFFFF"/>
        </w:rPr>
        <w:t>Knowing</w:t>
      </w:r>
      <w:r>
        <w:rPr>
          <w:i/>
          <w:iCs/>
          <w:shd w:val="clear" w:color="auto" w:fill="FFFFFF"/>
        </w:rPr>
        <w:t xml:space="preserve"> </w:t>
      </w:r>
      <w:r w:rsidRPr="00C07CAE">
        <w:rPr>
          <w:i/>
          <w:iCs/>
          <w:shd w:val="clear" w:color="auto" w:fill="FFFFFF"/>
        </w:rPr>
        <w:t>this</w:t>
      </w:r>
      <w:r>
        <w:rPr>
          <w:i/>
          <w:iCs/>
          <w:shd w:val="clear" w:color="auto" w:fill="FFFFFF"/>
        </w:rPr>
        <w:t xml:space="preserve"> </w:t>
      </w:r>
      <w:r w:rsidRPr="00C07CAE">
        <w:rPr>
          <w:i/>
          <w:iCs/>
          <w:shd w:val="clear" w:color="auto" w:fill="FFFFFF"/>
        </w:rPr>
        <w:t>first,</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there</w:t>
      </w:r>
      <w:r>
        <w:rPr>
          <w:i/>
          <w:iCs/>
          <w:shd w:val="clear" w:color="auto" w:fill="FFFFFF"/>
        </w:rPr>
        <w:t xml:space="preserve"> </w:t>
      </w:r>
      <w:r w:rsidRPr="00C07CAE">
        <w:rPr>
          <w:i/>
          <w:iCs/>
          <w:shd w:val="clear" w:color="auto" w:fill="FFFFFF"/>
        </w:rPr>
        <w:t>shall</w:t>
      </w:r>
      <w:r>
        <w:rPr>
          <w:i/>
          <w:iCs/>
          <w:shd w:val="clear" w:color="auto" w:fill="FFFFFF"/>
        </w:rPr>
        <w:t xml:space="preserve"> </w:t>
      </w:r>
      <w:r w:rsidRPr="00C07CAE">
        <w:rPr>
          <w:i/>
          <w:iCs/>
          <w:shd w:val="clear" w:color="auto" w:fill="FFFFFF"/>
        </w:rPr>
        <w:t>come</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last</w:t>
      </w:r>
      <w:r>
        <w:rPr>
          <w:i/>
          <w:iCs/>
          <w:shd w:val="clear" w:color="auto" w:fill="FFFFFF"/>
        </w:rPr>
        <w:t xml:space="preserve"> </w:t>
      </w:r>
      <w:r w:rsidRPr="00C07CAE">
        <w:rPr>
          <w:i/>
          <w:iCs/>
          <w:shd w:val="clear" w:color="auto" w:fill="FFFFFF"/>
        </w:rPr>
        <w:t>days</w:t>
      </w:r>
      <w:r>
        <w:rPr>
          <w:i/>
          <w:iCs/>
          <w:shd w:val="clear" w:color="auto" w:fill="FFFFFF"/>
        </w:rPr>
        <w:t xml:space="preserve"> </w:t>
      </w:r>
      <w:r w:rsidRPr="00C07CAE">
        <w:rPr>
          <w:i/>
          <w:iCs/>
          <w:shd w:val="clear" w:color="auto" w:fill="FFFFFF"/>
        </w:rPr>
        <w:t>scoffers,</w:t>
      </w:r>
      <w:r>
        <w:rPr>
          <w:i/>
          <w:iCs/>
          <w:shd w:val="clear" w:color="auto" w:fill="FFFFFF"/>
        </w:rPr>
        <w:t xml:space="preserve"> </w:t>
      </w:r>
      <w:r w:rsidRPr="00C07CAE">
        <w:rPr>
          <w:i/>
          <w:iCs/>
          <w:shd w:val="clear" w:color="auto" w:fill="FFFFFF"/>
        </w:rPr>
        <w:t>walking</w:t>
      </w:r>
      <w:r>
        <w:rPr>
          <w:i/>
          <w:iCs/>
          <w:shd w:val="clear" w:color="auto" w:fill="FFFFFF"/>
        </w:rPr>
        <w:t xml:space="preserve"> </w:t>
      </w:r>
      <w:r w:rsidRPr="00C07CAE">
        <w:rPr>
          <w:i/>
          <w:iCs/>
          <w:shd w:val="clear" w:color="auto" w:fill="FFFFFF"/>
        </w:rPr>
        <w:t>after</w:t>
      </w:r>
      <w:r>
        <w:rPr>
          <w:i/>
          <w:iCs/>
          <w:shd w:val="clear" w:color="auto" w:fill="FFFFFF"/>
        </w:rPr>
        <w:t xml:space="preserve"> </w:t>
      </w:r>
      <w:r w:rsidRPr="00C07CAE">
        <w:rPr>
          <w:i/>
          <w:iCs/>
          <w:shd w:val="clear" w:color="auto" w:fill="FFFFFF"/>
        </w:rPr>
        <w:t>their</w:t>
      </w:r>
      <w:r>
        <w:rPr>
          <w:i/>
          <w:iCs/>
          <w:shd w:val="clear" w:color="auto" w:fill="FFFFFF"/>
        </w:rPr>
        <w:t xml:space="preserve"> </w:t>
      </w:r>
      <w:r w:rsidRPr="00C07CAE">
        <w:rPr>
          <w:i/>
          <w:iCs/>
          <w:shd w:val="clear" w:color="auto" w:fill="FFFFFF"/>
        </w:rPr>
        <w:t>own</w:t>
      </w:r>
      <w:r>
        <w:rPr>
          <w:i/>
          <w:iCs/>
          <w:shd w:val="clear" w:color="auto" w:fill="FFFFFF"/>
        </w:rPr>
        <w:t xml:space="preserve"> </w:t>
      </w:r>
      <w:r w:rsidRPr="00C07CAE">
        <w:rPr>
          <w:i/>
          <w:iCs/>
          <w:shd w:val="clear" w:color="auto" w:fill="FFFFFF"/>
        </w:rPr>
        <w:t>lusts,</w:t>
      </w:r>
      <w:r>
        <w:rPr>
          <w:i/>
          <w:iCs/>
          <w:shd w:val="clear" w:color="auto" w:fill="FFFFFF"/>
        </w:rPr>
        <w:t xml:space="preserve"> </w:t>
      </w:r>
      <w:r w:rsidRPr="00C07CAE">
        <w:rPr>
          <w:i/>
          <w:iCs/>
          <w:shd w:val="clear" w:color="auto" w:fill="FFFFFF"/>
        </w:rPr>
        <w:t>4</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saying,</w:t>
      </w:r>
      <w:r>
        <w:rPr>
          <w:i/>
          <w:iCs/>
          <w:shd w:val="clear" w:color="auto" w:fill="FFFFFF"/>
        </w:rPr>
        <w:t xml:space="preserve"> </w:t>
      </w:r>
      <w:r w:rsidRPr="00C07CAE">
        <w:rPr>
          <w:i/>
          <w:iCs/>
          <w:shd w:val="clear" w:color="auto" w:fill="FFFFFF"/>
        </w:rPr>
        <w:t>Where</w:t>
      </w:r>
      <w:r>
        <w:rPr>
          <w:i/>
          <w:iCs/>
          <w:shd w:val="clear" w:color="auto" w:fill="FFFFFF"/>
        </w:rPr>
        <w:t xml:space="preserve"> </w:t>
      </w:r>
      <w:r w:rsidRPr="00C07CAE">
        <w:rPr>
          <w:i/>
          <w:iCs/>
          <w:shd w:val="clear" w:color="auto" w:fill="FFFFFF"/>
        </w:rPr>
        <w:t>is</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promise</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his</w:t>
      </w:r>
      <w:r>
        <w:rPr>
          <w:i/>
          <w:iCs/>
          <w:shd w:val="clear" w:color="auto" w:fill="FFFFFF"/>
        </w:rPr>
        <w:t xml:space="preserve"> </w:t>
      </w:r>
      <w:r w:rsidRPr="00C07CAE">
        <w:rPr>
          <w:i/>
          <w:iCs/>
          <w:shd w:val="clear" w:color="auto" w:fill="FFFFFF"/>
        </w:rPr>
        <w:t>coming?</w:t>
      </w:r>
      <w:r>
        <w:rPr>
          <w:i/>
          <w:iCs/>
          <w:shd w:val="clear" w:color="auto" w:fill="FFFFFF"/>
        </w:rPr>
        <w:t xml:space="preserve"> </w:t>
      </w:r>
      <w:r w:rsidRPr="00C07CAE">
        <w:rPr>
          <w:i/>
          <w:iCs/>
          <w:shd w:val="clear" w:color="auto" w:fill="FFFFFF"/>
        </w:rPr>
        <w:t>for</w:t>
      </w:r>
      <w:r>
        <w:rPr>
          <w:i/>
          <w:iCs/>
          <w:shd w:val="clear" w:color="auto" w:fill="FFFFFF"/>
        </w:rPr>
        <w:t xml:space="preserve"> </w:t>
      </w:r>
      <w:r w:rsidRPr="00C07CAE">
        <w:rPr>
          <w:i/>
          <w:iCs/>
          <w:shd w:val="clear" w:color="auto" w:fill="FFFFFF"/>
        </w:rPr>
        <w:t>since</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fathers</w:t>
      </w:r>
      <w:r>
        <w:rPr>
          <w:i/>
          <w:iCs/>
          <w:shd w:val="clear" w:color="auto" w:fill="FFFFFF"/>
        </w:rPr>
        <w:t xml:space="preserve"> </w:t>
      </w:r>
      <w:r w:rsidRPr="00C07CAE">
        <w:rPr>
          <w:i/>
          <w:iCs/>
          <w:shd w:val="clear" w:color="auto" w:fill="FFFFFF"/>
        </w:rPr>
        <w:t>fell</w:t>
      </w:r>
      <w:r>
        <w:rPr>
          <w:i/>
          <w:iCs/>
          <w:shd w:val="clear" w:color="auto" w:fill="FFFFFF"/>
        </w:rPr>
        <w:t xml:space="preserve"> </w:t>
      </w:r>
      <w:r w:rsidRPr="00C07CAE">
        <w:rPr>
          <w:i/>
          <w:iCs/>
          <w:shd w:val="clear" w:color="auto" w:fill="FFFFFF"/>
        </w:rPr>
        <w:t>asleep,</w:t>
      </w:r>
      <w:r>
        <w:rPr>
          <w:i/>
          <w:iCs/>
          <w:shd w:val="clear" w:color="auto" w:fill="FFFFFF"/>
        </w:rPr>
        <w:t xml:space="preserve"> </w:t>
      </w:r>
      <w:r w:rsidRPr="00C07CAE">
        <w:rPr>
          <w:i/>
          <w:iCs/>
          <w:shd w:val="clear" w:color="auto" w:fill="FFFFFF"/>
        </w:rPr>
        <w:t>all</w:t>
      </w:r>
      <w:r>
        <w:rPr>
          <w:i/>
          <w:iCs/>
          <w:shd w:val="clear" w:color="auto" w:fill="FFFFFF"/>
        </w:rPr>
        <w:t xml:space="preserve"> </w:t>
      </w:r>
      <w:r w:rsidRPr="00C07CAE">
        <w:rPr>
          <w:i/>
          <w:iCs/>
          <w:shd w:val="clear" w:color="auto" w:fill="FFFFFF"/>
        </w:rPr>
        <w:t>things</w:t>
      </w:r>
      <w:r>
        <w:rPr>
          <w:i/>
          <w:iCs/>
          <w:shd w:val="clear" w:color="auto" w:fill="FFFFFF"/>
        </w:rPr>
        <w:t xml:space="preserve"> </w:t>
      </w:r>
      <w:r w:rsidRPr="00C07CAE">
        <w:rPr>
          <w:i/>
          <w:iCs/>
          <w:shd w:val="clear" w:color="auto" w:fill="FFFFFF"/>
        </w:rPr>
        <w:t>continue</w:t>
      </w:r>
      <w:r>
        <w:rPr>
          <w:i/>
          <w:iCs/>
          <w:shd w:val="clear" w:color="auto" w:fill="FFFFFF"/>
        </w:rPr>
        <w:t xml:space="preserve"> </w:t>
      </w:r>
      <w:r w:rsidRPr="00C07CAE">
        <w:rPr>
          <w:i/>
          <w:iCs/>
          <w:shd w:val="clear" w:color="auto" w:fill="FFFFFF"/>
        </w:rPr>
        <w:t>as</w:t>
      </w:r>
      <w:r>
        <w:rPr>
          <w:i/>
          <w:iCs/>
          <w:shd w:val="clear" w:color="auto" w:fill="FFFFFF"/>
        </w:rPr>
        <w:t xml:space="preserve"> </w:t>
      </w:r>
      <w:r w:rsidRPr="00C07CAE">
        <w:rPr>
          <w:i/>
          <w:iCs/>
          <w:shd w:val="clear" w:color="auto" w:fill="FFFFFF"/>
        </w:rPr>
        <w:t>[they</w:t>
      </w:r>
      <w:r>
        <w:rPr>
          <w:i/>
          <w:iCs/>
          <w:shd w:val="clear" w:color="auto" w:fill="FFFFFF"/>
        </w:rPr>
        <w:t xml:space="preserve"> </w:t>
      </w:r>
      <w:r w:rsidRPr="00C07CAE">
        <w:rPr>
          <w:i/>
          <w:iCs/>
          <w:shd w:val="clear" w:color="auto" w:fill="FFFFFF"/>
        </w:rPr>
        <w:t>were]</w:t>
      </w:r>
      <w:r>
        <w:rPr>
          <w:i/>
          <w:iCs/>
          <w:shd w:val="clear" w:color="auto" w:fill="FFFFFF"/>
        </w:rPr>
        <w:t xml:space="preserve"> </w:t>
      </w:r>
      <w:r w:rsidRPr="00C07CAE">
        <w:rPr>
          <w:i/>
          <w:iCs/>
          <w:shd w:val="clear" w:color="auto" w:fill="FFFFFF"/>
        </w:rPr>
        <w:t>from</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beginning</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creation.</w:t>
      </w:r>
      <w:r>
        <w:rPr>
          <w:i/>
          <w:iCs/>
          <w:shd w:val="clear" w:color="auto" w:fill="FFFFFF"/>
        </w:rPr>
        <w:t xml:space="preserve"> </w:t>
      </w:r>
      <w:r w:rsidRPr="00C07CAE">
        <w:rPr>
          <w:i/>
          <w:iCs/>
          <w:shd w:val="clear" w:color="auto" w:fill="FFFFFF"/>
        </w:rPr>
        <w:t>5</w:t>
      </w:r>
      <w:r>
        <w:rPr>
          <w:i/>
          <w:iCs/>
          <w:shd w:val="clear" w:color="auto" w:fill="FFFFFF"/>
        </w:rPr>
        <w:t xml:space="preserve">  </w:t>
      </w:r>
      <w:r w:rsidRPr="00C07CAE">
        <w:rPr>
          <w:i/>
          <w:iCs/>
          <w:shd w:val="clear" w:color="auto" w:fill="FFFFFF"/>
        </w:rPr>
        <w:t>For</w:t>
      </w:r>
      <w:r>
        <w:rPr>
          <w:i/>
          <w:iCs/>
          <w:shd w:val="clear" w:color="auto" w:fill="FFFFFF"/>
        </w:rPr>
        <w:t xml:space="preserve"> </w:t>
      </w:r>
      <w:r w:rsidRPr="00C07CAE">
        <w:rPr>
          <w:i/>
          <w:iCs/>
          <w:shd w:val="clear" w:color="auto" w:fill="FFFFFF"/>
        </w:rPr>
        <w:t>this</w:t>
      </w:r>
      <w:r>
        <w:rPr>
          <w:i/>
          <w:iCs/>
          <w:shd w:val="clear" w:color="auto" w:fill="FFFFFF"/>
        </w:rPr>
        <w:t xml:space="preserve"> </w:t>
      </w:r>
      <w:r w:rsidRPr="00C07CAE">
        <w:rPr>
          <w:i/>
          <w:iCs/>
          <w:shd w:val="clear" w:color="auto" w:fill="FFFFFF"/>
        </w:rPr>
        <w:t>they</w:t>
      </w:r>
      <w:r>
        <w:rPr>
          <w:i/>
          <w:iCs/>
          <w:shd w:val="clear" w:color="auto" w:fill="FFFFFF"/>
        </w:rPr>
        <w:t xml:space="preserve"> </w:t>
      </w:r>
      <w:r w:rsidRPr="00C07CAE">
        <w:rPr>
          <w:i/>
          <w:iCs/>
          <w:shd w:val="clear" w:color="auto" w:fill="FFFFFF"/>
        </w:rPr>
        <w:t>willingly</w:t>
      </w:r>
      <w:r>
        <w:rPr>
          <w:i/>
          <w:iCs/>
          <w:shd w:val="clear" w:color="auto" w:fill="FFFFFF"/>
        </w:rPr>
        <w:t xml:space="preserve"> </w:t>
      </w:r>
      <w:r w:rsidRPr="00C07CAE">
        <w:rPr>
          <w:i/>
          <w:iCs/>
          <w:shd w:val="clear" w:color="auto" w:fill="FFFFFF"/>
        </w:rPr>
        <w:t>are</w:t>
      </w:r>
      <w:r>
        <w:rPr>
          <w:i/>
          <w:iCs/>
          <w:shd w:val="clear" w:color="auto" w:fill="FFFFFF"/>
        </w:rPr>
        <w:t xml:space="preserve"> </w:t>
      </w:r>
      <w:r w:rsidRPr="00C07CAE">
        <w:rPr>
          <w:i/>
          <w:iCs/>
          <w:shd w:val="clear" w:color="auto" w:fill="FFFFFF"/>
        </w:rPr>
        <w:t>ignorant</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by</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word</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God</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heavens</w:t>
      </w:r>
      <w:r>
        <w:rPr>
          <w:i/>
          <w:iCs/>
          <w:shd w:val="clear" w:color="auto" w:fill="FFFFFF"/>
        </w:rPr>
        <w:t xml:space="preserve"> </w:t>
      </w:r>
      <w:r w:rsidRPr="00C07CAE">
        <w:rPr>
          <w:i/>
          <w:iCs/>
          <w:shd w:val="clear" w:color="auto" w:fill="FFFFFF"/>
        </w:rPr>
        <w:t>were</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old,</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earth</w:t>
      </w:r>
      <w:r>
        <w:rPr>
          <w:i/>
          <w:iCs/>
          <w:shd w:val="clear" w:color="auto" w:fill="FFFFFF"/>
        </w:rPr>
        <w:t xml:space="preserve"> </w:t>
      </w:r>
      <w:r w:rsidRPr="00C07CAE">
        <w:rPr>
          <w:i/>
          <w:iCs/>
          <w:shd w:val="clear" w:color="auto" w:fill="FFFFFF"/>
        </w:rPr>
        <w:t>standing</w:t>
      </w:r>
      <w:r>
        <w:rPr>
          <w:i/>
          <w:iCs/>
          <w:shd w:val="clear" w:color="auto" w:fill="FFFFFF"/>
        </w:rPr>
        <w:t xml:space="preserve"> </w:t>
      </w:r>
      <w:r w:rsidRPr="00C07CAE">
        <w:rPr>
          <w:i/>
          <w:iCs/>
          <w:shd w:val="clear" w:color="auto" w:fill="FFFFFF"/>
        </w:rPr>
        <w:t>out</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water</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water:</w:t>
      </w:r>
      <w:r>
        <w:rPr>
          <w:i/>
          <w:iCs/>
          <w:shd w:val="clear" w:color="auto" w:fill="FFFFFF"/>
        </w:rPr>
        <w:t xml:space="preserve"> </w:t>
      </w:r>
      <w:r w:rsidRPr="00C07CAE">
        <w:rPr>
          <w:i/>
          <w:iCs/>
          <w:shd w:val="clear" w:color="auto" w:fill="FFFFFF"/>
        </w:rPr>
        <w:t>6</w:t>
      </w:r>
      <w:r>
        <w:rPr>
          <w:i/>
          <w:iCs/>
          <w:shd w:val="clear" w:color="auto" w:fill="FFFFFF"/>
        </w:rPr>
        <w:t xml:space="preserve">  </w:t>
      </w:r>
      <w:r w:rsidRPr="00C07CAE">
        <w:rPr>
          <w:i/>
          <w:iCs/>
          <w:shd w:val="clear" w:color="auto" w:fill="FFFFFF"/>
        </w:rPr>
        <w:t>Whereby</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world</w:t>
      </w:r>
      <w:r>
        <w:rPr>
          <w:i/>
          <w:iCs/>
          <w:shd w:val="clear" w:color="auto" w:fill="FFFFFF"/>
        </w:rPr>
        <w:t xml:space="preserve"> </w:t>
      </w:r>
      <w:r w:rsidRPr="00C07CAE">
        <w:rPr>
          <w:i/>
          <w:iCs/>
          <w:shd w:val="clear" w:color="auto" w:fill="FFFFFF"/>
        </w:rPr>
        <w:t>that</w:t>
      </w:r>
      <w:r>
        <w:rPr>
          <w:i/>
          <w:iCs/>
          <w:shd w:val="clear" w:color="auto" w:fill="FFFFFF"/>
        </w:rPr>
        <w:t xml:space="preserve"> </w:t>
      </w:r>
      <w:r w:rsidRPr="00C07CAE">
        <w:rPr>
          <w:i/>
          <w:iCs/>
          <w:shd w:val="clear" w:color="auto" w:fill="FFFFFF"/>
        </w:rPr>
        <w:t>then</w:t>
      </w:r>
      <w:r>
        <w:rPr>
          <w:i/>
          <w:iCs/>
          <w:shd w:val="clear" w:color="auto" w:fill="FFFFFF"/>
        </w:rPr>
        <w:t xml:space="preserve"> </w:t>
      </w:r>
      <w:r w:rsidRPr="00C07CAE">
        <w:rPr>
          <w:i/>
          <w:iCs/>
          <w:shd w:val="clear" w:color="auto" w:fill="FFFFFF"/>
        </w:rPr>
        <w:t>was,</w:t>
      </w:r>
      <w:r>
        <w:rPr>
          <w:i/>
          <w:iCs/>
          <w:shd w:val="clear" w:color="auto" w:fill="FFFFFF"/>
        </w:rPr>
        <w:t xml:space="preserve"> </w:t>
      </w:r>
      <w:r w:rsidRPr="00C07CAE">
        <w:rPr>
          <w:i/>
          <w:iCs/>
          <w:shd w:val="clear" w:color="auto" w:fill="FFFFFF"/>
        </w:rPr>
        <w:t>being</w:t>
      </w:r>
      <w:r>
        <w:rPr>
          <w:i/>
          <w:iCs/>
          <w:shd w:val="clear" w:color="auto" w:fill="FFFFFF"/>
        </w:rPr>
        <w:t xml:space="preserve"> </w:t>
      </w:r>
      <w:r w:rsidRPr="00C07CAE">
        <w:rPr>
          <w:i/>
          <w:iCs/>
          <w:shd w:val="clear" w:color="auto" w:fill="FFFFFF"/>
        </w:rPr>
        <w:t>overflowed</w:t>
      </w:r>
      <w:r>
        <w:rPr>
          <w:i/>
          <w:iCs/>
          <w:shd w:val="clear" w:color="auto" w:fill="FFFFFF"/>
        </w:rPr>
        <w:t xml:space="preserve"> </w:t>
      </w:r>
      <w:r w:rsidRPr="00C07CAE">
        <w:rPr>
          <w:i/>
          <w:iCs/>
          <w:shd w:val="clear" w:color="auto" w:fill="FFFFFF"/>
        </w:rPr>
        <w:t>with</w:t>
      </w:r>
      <w:r>
        <w:rPr>
          <w:i/>
          <w:iCs/>
          <w:shd w:val="clear" w:color="auto" w:fill="FFFFFF"/>
        </w:rPr>
        <w:t xml:space="preserve"> </w:t>
      </w:r>
      <w:r w:rsidRPr="00C07CAE">
        <w:rPr>
          <w:i/>
          <w:iCs/>
          <w:shd w:val="clear" w:color="auto" w:fill="FFFFFF"/>
        </w:rPr>
        <w:t>water,</w:t>
      </w:r>
      <w:r>
        <w:rPr>
          <w:i/>
          <w:iCs/>
          <w:shd w:val="clear" w:color="auto" w:fill="FFFFFF"/>
        </w:rPr>
        <w:t xml:space="preserve"> </w:t>
      </w:r>
      <w:r w:rsidRPr="00C07CAE">
        <w:rPr>
          <w:i/>
          <w:iCs/>
          <w:shd w:val="clear" w:color="auto" w:fill="FFFFFF"/>
        </w:rPr>
        <w:t>perished:</w:t>
      </w:r>
      <w:r>
        <w:rPr>
          <w:i/>
          <w:iCs/>
          <w:shd w:val="clear" w:color="auto" w:fill="FFFFFF"/>
        </w:rPr>
        <w:t xml:space="preserve"> </w:t>
      </w:r>
      <w:r w:rsidRPr="00C07CAE">
        <w:rPr>
          <w:i/>
          <w:iCs/>
          <w:shd w:val="clear" w:color="auto" w:fill="FFFFFF"/>
        </w:rPr>
        <w:t>7</w:t>
      </w:r>
      <w:r>
        <w:rPr>
          <w:i/>
          <w:iCs/>
          <w:shd w:val="clear" w:color="auto" w:fill="FFFFFF"/>
        </w:rPr>
        <w:t xml:space="preserve">  </w:t>
      </w:r>
      <w:r w:rsidRPr="00C07CAE">
        <w:rPr>
          <w:i/>
          <w:iCs/>
          <w:shd w:val="clear" w:color="auto" w:fill="FFFFFF"/>
        </w:rPr>
        <w:t>But</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heavens</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earth,</w:t>
      </w:r>
      <w:r>
        <w:rPr>
          <w:i/>
          <w:iCs/>
          <w:shd w:val="clear" w:color="auto" w:fill="FFFFFF"/>
        </w:rPr>
        <w:t xml:space="preserve"> </w:t>
      </w:r>
      <w:r w:rsidRPr="00C07CAE">
        <w:rPr>
          <w:i/>
          <w:iCs/>
          <w:shd w:val="clear" w:color="auto" w:fill="FFFFFF"/>
        </w:rPr>
        <w:t>which</w:t>
      </w:r>
      <w:r>
        <w:rPr>
          <w:i/>
          <w:iCs/>
          <w:shd w:val="clear" w:color="auto" w:fill="FFFFFF"/>
        </w:rPr>
        <w:t xml:space="preserve"> </w:t>
      </w:r>
      <w:r w:rsidRPr="00C07CAE">
        <w:rPr>
          <w:i/>
          <w:iCs/>
          <w:shd w:val="clear" w:color="auto" w:fill="FFFFFF"/>
        </w:rPr>
        <w:t>are</w:t>
      </w:r>
      <w:r>
        <w:rPr>
          <w:i/>
          <w:iCs/>
          <w:shd w:val="clear" w:color="auto" w:fill="FFFFFF"/>
        </w:rPr>
        <w:t xml:space="preserve"> </w:t>
      </w:r>
      <w:r w:rsidRPr="00C07CAE">
        <w:rPr>
          <w:i/>
          <w:iCs/>
          <w:shd w:val="clear" w:color="auto" w:fill="FFFFFF"/>
        </w:rPr>
        <w:t>now,</w:t>
      </w:r>
      <w:r>
        <w:rPr>
          <w:i/>
          <w:iCs/>
          <w:shd w:val="clear" w:color="auto" w:fill="FFFFFF"/>
        </w:rPr>
        <w:t xml:space="preserve"> </w:t>
      </w:r>
      <w:r w:rsidRPr="00C07CAE">
        <w:rPr>
          <w:i/>
          <w:iCs/>
          <w:shd w:val="clear" w:color="auto" w:fill="FFFFFF"/>
        </w:rPr>
        <w:t>by</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same</w:t>
      </w:r>
      <w:r>
        <w:rPr>
          <w:i/>
          <w:iCs/>
          <w:shd w:val="clear" w:color="auto" w:fill="FFFFFF"/>
        </w:rPr>
        <w:t xml:space="preserve"> </w:t>
      </w:r>
      <w:r w:rsidRPr="00C07CAE">
        <w:rPr>
          <w:i/>
          <w:iCs/>
          <w:shd w:val="clear" w:color="auto" w:fill="FFFFFF"/>
        </w:rPr>
        <w:t>word</w:t>
      </w:r>
      <w:r>
        <w:rPr>
          <w:i/>
          <w:iCs/>
          <w:shd w:val="clear" w:color="auto" w:fill="FFFFFF"/>
        </w:rPr>
        <w:t xml:space="preserve"> </w:t>
      </w:r>
      <w:r w:rsidRPr="00C07CAE">
        <w:rPr>
          <w:i/>
          <w:iCs/>
          <w:shd w:val="clear" w:color="auto" w:fill="FFFFFF"/>
        </w:rPr>
        <w:t>are</w:t>
      </w:r>
      <w:r>
        <w:rPr>
          <w:i/>
          <w:iCs/>
          <w:shd w:val="clear" w:color="auto" w:fill="FFFFFF"/>
        </w:rPr>
        <w:t xml:space="preserve"> </w:t>
      </w:r>
      <w:r w:rsidRPr="00C07CAE">
        <w:rPr>
          <w:i/>
          <w:iCs/>
          <w:shd w:val="clear" w:color="auto" w:fill="FFFFFF"/>
        </w:rPr>
        <w:t>kept</w:t>
      </w:r>
      <w:r>
        <w:rPr>
          <w:i/>
          <w:iCs/>
          <w:shd w:val="clear" w:color="auto" w:fill="FFFFFF"/>
        </w:rPr>
        <w:t xml:space="preserve"> </w:t>
      </w:r>
      <w:r w:rsidRPr="00C07CAE">
        <w:rPr>
          <w:i/>
          <w:iCs/>
          <w:shd w:val="clear" w:color="auto" w:fill="FFFFFF"/>
        </w:rPr>
        <w:t>in</w:t>
      </w:r>
      <w:r>
        <w:rPr>
          <w:i/>
          <w:iCs/>
          <w:shd w:val="clear" w:color="auto" w:fill="FFFFFF"/>
        </w:rPr>
        <w:t xml:space="preserve"> </w:t>
      </w:r>
      <w:r w:rsidRPr="00C07CAE">
        <w:rPr>
          <w:i/>
          <w:iCs/>
          <w:shd w:val="clear" w:color="auto" w:fill="FFFFFF"/>
        </w:rPr>
        <w:t>store,</w:t>
      </w:r>
      <w:r>
        <w:rPr>
          <w:i/>
          <w:iCs/>
          <w:shd w:val="clear" w:color="auto" w:fill="FFFFFF"/>
        </w:rPr>
        <w:t xml:space="preserve"> </w:t>
      </w:r>
      <w:r w:rsidRPr="00C07CAE">
        <w:rPr>
          <w:i/>
          <w:iCs/>
          <w:shd w:val="clear" w:color="auto" w:fill="FFFFFF"/>
        </w:rPr>
        <w:t>reserved</w:t>
      </w:r>
      <w:r>
        <w:rPr>
          <w:i/>
          <w:iCs/>
          <w:shd w:val="clear" w:color="auto" w:fill="FFFFFF"/>
        </w:rPr>
        <w:t xml:space="preserve"> </w:t>
      </w:r>
      <w:r w:rsidRPr="00C07CAE">
        <w:rPr>
          <w:i/>
          <w:iCs/>
          <w:shd w:val="clear" w:color="auto" w:fill="FFFFFF"/>
        </w:rPr>
        <w:t>unto</w:t>
      </w:r>
      <w:r>
        <w:rPr>
          <w:i/>
          <w:iCs/>
          <w:shd w:val="clear" w:color="auto" w:fill="FFFFFF"/>
        </w:rPr>
        <w:t xml:space="preserve"> </w:t>
      </w:r>
      <w:r w:rsidRPr="00C07CAE">
        <w:rPr>
          <w:i/>
          <w:iCs/>
          <w:shd w:val="clear" w:color="auto" w:fill="FFFFFF"/>
        </w:rPr>
        <w:t>fire</w:t>
      </w:r>
      <w:r>
        <w:rPr>
          <w:i/>
          <w:iCs/>
          <w:shd w:val="clear" w:color="auto" w:fill="FFFFFF"/>
        </w:rPr>
        <w:t xml:space="preserve"> </w:t>
      </w:r>
      <w:r w:rsidRPr="00C07CAE">
        <w:rPr>
          <w:i/>
          <w:iCs/>
          <w:shd w:val="clear" w:color="auto" w:fill="FFFFFF"/>
        </w:rPr>
        <w:t>against</w:t>
      </w:r>
      <w:r>
        <w:rPr>
          <w:i/>
          <w:iCs/>
          <w:shd w:val="clear" w:color="auto" w:fill="FFFFFF"/>
        </w:rPr>
        <w:t xml:space="preserve"> </w:t>
      </w:r>
      <w:r w:rsidRPr="00C07CAE">
        <w:rPr>
          <w:i/>
          <w:iCs/>
          <w:shd w:val="clear" w:color="auto" w:fill="FFFFFF"/>
        </w:rPr>
        <w:t>the</w:t>
      </w:r>
      <w:r>
        <w:rPr>
          <w:i/>
          <w:iCs/>
          <w:shd w:val="clear" w:color="auto" w:fill="FFFFFF"/>
        </w:rPr>
        <w:t xml:space="preserve"> </w:t>
      </w:r>
      <w:r w:rsidRPr="00C07CAE">
        <w:rPr>
          <w:i/>
          <w:iCs/>
          <w:shd w:val="clear" w:color="auto" w:fill="FFFFFF"/>
        </w:rPr>
        <w:t>day</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judgment</w:t>
      </w:r>
      <w:r>
        <w:rPr>
          <w:i/>
          <w:iCs/>
          <w:shd w:val="clear" w:color="auto" w:fill="FFFFFF"/>
        </w:rPr>
        <w:t xml:space="preserve"> </w:t>
      </w:r>
      <w:r w:rsidRPr="00C07CAE">
        <w:rPr>
          <w:i/>
          <w:iCs/>
          <w:shd w:val="clear" w:color="auto" w:fill="FFFFFF"/>
        </w:rPr>
        <w:t>and</w:t>
      </w:r>
      <w:r>
        <w:rPr>
          <w:i/>
          <w:iCs/>
          <w:shd w:val="clear" w:color="auto" w:fill="FFFFFF"/>
        </w:rPr>
        <w:t xml:space="preserve"> </w:t>
      </w:r>
      <w:r w:rsidRPr="00C07CAE">
        <w:rPr>
          <w:i/>
          <w:iCs/>
          <w:shd w:val="clear" w:color="auto" w:fill="FFFFFF"/>
        </w:rPr>
        <w:t>perdition</w:t>
      </w:r>
      <w:r>
        <w:rPr>
          <w:i/>
          <w:iCs/>
          <w:shd w:val="clear" w:color="auto" w:fill="FFFFFF"/>
        </w:rPr>
        <w:t xml:space="preserve"> </w:t>
      </w:r>
      <w:r w:rsidRPr="00C07CAE">
        <w:rPr>
          <w:i/>
          <w:iCs/>
          <w:shd w:val="clear" w:color="auto" w:fill="FFFFFF"/>
        </w:rPr>
        <w:t>of</w:t>
      </w:r>
      <w:r>
        <w:rPr>
          <w:i/>
          <w:iCs/>
          <w:shd w:val="clear" w:color="auto" w:fill="FFFFFF"/>
        </w:rPr>
        <w:t xml:space="preserve"> </w:t>
      </w:r>
      <w:r w:rsidRPr="00C07CAE">
        <w:rPr>
          <w:i/>
          <w:iCs/>
          <w:shd w:val="clear" w:color="auto" w:fill="FFFFFF"/>
        </w:rPr>
        <w:t>ungodly</w:t>
      </w:r>
      <w:r>
        <w:rPr>
          <w:i/>
          <w:iCs/>
          <w:shd w:val="clear" w:color="auto" w:fill="FFFFFF"/>
        </w:rPr>
        <w:t xml:space="preserve"> </w:t>
      </w:r>
      <w:r w:rsidRPr="00C07CAE">
        <w:rPr>
          <w:i/>
          <w:iCs/>
          <w:shd w:val="clear" w:color="auto" w:fill="FFFFFF"/>
        </w:rPr>
        <w:t>men.</w:t>
      </w:r>
    </w:p>
    <w:p w14:paraId="41CA5B04" w14:textId="77777777" w:rsidR="00D46A76" w:rsidRDefault="00D46A76" w:rsidP="00C07CAE">
      <w:pPr>
        <w:rPr>
          <w:shd w:val="clear" w:color="auto" w:fill="FFFFFF"/>
        </w:rPr>
      </w:pPr>
    </w:p>
    <w:p w14:paraId="0B128119" w14:textId="676CE565" w:rsidR="00EF20FE" w:rsidRDefault="00EF20FE" w:rsidP="00C07CAE">
      <w:pPr>
        <w:rPr>
          <w:shd w:val="clear" w:color="auto" w:fill="FFFFFF"/>
        </w:rPr>
      </w:pPr>
      <w:r>
        <w:rPr>
          <w:shd w:val="clear" w:color="auto" w:fill="FFFFFF"/>
        </w:rPr>
        <w:t xml:space="preserve">Adam was created as an androgynous being who contained Chava (Eve) within him. Later God will cut Aam </w:t>
      </w:r>
      <w:r w:rsidR="00C21225">
        <w:rPr>
          <w:shd w:val="clear" w:color="auto" w:fill="FFFFFF"/>
        </w:rPr>
        <w:t>d</w:t>
      </w:r>
      <w:r>
        <w:rPr>
          <w:shd w:val="clear" w:color="auto" w:fill="FFFFFF"/>
        </w:rPr>
        <w:t>own the side and separate the Chava part so that they can now be independent being</w:t>
      </w:r>
      <w:r w:rsidR="00C21225">
        <w:rPr>
          <w:shd w:val="clear" w:color="auto" w:fill="FFFFFF"/>
        </w:rPr>
        <w:t>s</w:t>
      </w:r>
      <w:r>
        <w:rPr>
          <w:shd w:val="clear" w:color="auto" w:fill="FFFFFF"/>
        </w:rPr>
        <w:t xml:space="preserve"> with the ability to partner with God to create more human beings. In this regard, Adam and Chava went up on their marital bed and seven beings came down from that bed: Adam and Chava, Cain and his sister, Abel and his two sisters. Cain and Abel and their sisters were mature and able to function independently</w:t>
      </w:r>
      <w:r w:rsidR="00C21225">
        <w:rPr>
          <w:shd w:val="clear" w:color="auto" w:fill="FFFFFF"/>
        </w:rPr>
        <w:t xml:space="preserve"> when they came down from the marital bed. That perfect world was far different than our world today!</w:t>
      </w:r>
    </w:p>
    <w:p w14:paraId="5FEF4AFC" w14:textId="77777777" w:rsidR="00EF20FE" w:rsidRDefault="00EF20FE" w:rsidP="00C07CAE">
      <w:pPr>
        <w:rPr>
          <w:shd w:val="clear" w:color="auto" w:fill="FFFFFF"/>
        </w:rPr>
      </w:pPr>
    </w:p>
    <w:p w14:paraId="7A1C9A82" w14:textId="7A140F47" w:rsidR="00D46A76" w:rsidRDefault="00D46A76" w:rsidP="00C07CAE">
      <w:pPr>
        <w:rPr>
          <w:shd w:val="clear" w:color="auto" w:fill="FFFFFF"/>
        </w:rPr>
      </w:pPr>
      <w:r>
        <w:rPr>
          <w:shd w:val="clear" w:color="auto" w:fill="FFFFFF"/>
        </w:rPr>
        <w:lastRenderedPageBreak/>
        <w:t xml:space="preserve">Adam was </w:t>
      </w:r>
      <w:r w:rsidR="00861D9F">
        <w:rPr>
          <w:shd w:val="clear" w:color="auto" w:fill="FFFFFF"/>
        </w:rPr>
        <w:t>exceedingly</w:t>
      </w:r>
      <w:r>
        <w:rPr>
          <w:shd w:val="clear" w:color="auto" w:fill="FFFFFF"/>
        </w:rPr>
        <w:t xml:space="preserve"> tall. </w:t>
      </w:r>
      <w:r w:rsidRPr="00D46A76">
        <w:rPr>
          <w:shd w:val="clear" w:color="auto" w:fill="FFFFFF"/>
        </w:rPr>
        <w:t>The Talmud</w:t>
      </w:r>
      <w:r>
        <w:rPr>
          <w:rStyle w:val="FootnoteReference"/>
          <w:shd w:val="clear" w:color="auto" w:fill="FFFFFF"/>
        </w:rPr>
        <w:footnoteReference w:id="1128"/>
      </w:r>
      <w:r w:rsidRPr="00D46A76">
        <w:rPr>
          <w:shd w:val="clear" w:color="auto" w:fill="FFFFFF"/>
        </w:rPr>
        <w:t xml:space="preserve"> says that Adam was created as tall as one end of the heavens to the other (also described as from earth to the heavens)</w:t>
      </w:r>
      <w:r>
        <w:rPr>
          <w:shd w:val="clear" w:color="auto" w:fill="FFFFFF"/>
        </w:rPr>
        <w:t>.</w:t>
      </w:r>
    </w:p>
    <w:p w14:paraId="36605BD2" w14:textId="77777777" w:rsidR="00E072C0" w:rsidRDefault="00E072C0" w:rsidP="00C07CAE">
      <w:pPr>
        <w:rPr>
          <w:shd w:val="clear" w:color="auto" w:fill="FFFFFF"/>
        </w:rPr>
      </w:pPr>
    </w:p>
    <w:p w14:paraId="29AF6507" w14:textId="77777777" w:rsidR="00E072C0" w:rsidRPr="00E072C0" w:rsidRDefault="00E072C0" w:rsidP="00E072C0">
      <w:pPr>
        <w:ind w:left="288" w:right="288"/>
        <w:rPr>
          <w:i/>
          <w:iCs/>
          <w:shd w:val="clear" w:color="auto" w:fill="FFFFFF"/>
        </w:rPr>
      </w:pPr>
      <w:proofErr w:type="spellStart"/>
      <w:r w:rsidRPr="00E072C0">
        <w:rPr>
          <w:b/>
          <w:bCs/>
          <w:i/>
          <w:iCs/>
          <w:shd w:val="clear" w:color="auto" w:fill="FFFFFF"/>
        </w:rPr>
        <w:t>Debarim</w:t>
      </w:r>
      <w:proofErr w:type="spellEnd"/>
      <w:r w:rsidRPr="00E072C0">
        <w:rPr>
          <w:b/>
          <w:bCs/>
          <w:i/>
          <w:iCs/>
          <w:shd w:val="clear" w:color="auto" w:fill="FFFFFF"/>
        </w:rPr>
        <w:t xml:space="preserve"> (Deuteronomy) 4:32</w:t>
      </w:r>
      <w:r w:rsidRPr="00E072C0">
        <w:rPr>
          <w:i/>
          <w:iCs/>
          <w:shd w:val="clear" w:color="auto" w:fill="FFFFFF"/>
        </w:rPr>
        <w:t xml:space="preserve"> For ask now regarding the early days that were before you, since the day that God created man upon the earth, and from one end of the heavens to the other end of the heavens, whether there was anything like this great thing, or was the likes of it heard?</w:t>
      </w:r>
    </w:p>
    <w:p w14:paraId="48C379EF" w14:textId="77777777" w:rsidR="00545745" w:rsidRDefault="00545745" w:rsidP="00C07CAE">
      <w:pPr>
        <w:rPr>
          <w:shd w:val="clear" w:color="auto" w:fill="FFFFFF"/>
        </w:rPr>
      </w:pPr>
    </w:p>
    <w:p w14:paraId="0E29AF1A" w14:textId="447E232C" w:rsidR="00E072C0" w:rsidRDefault="00E072C0" w:rsidP="00E072C0">
      <w:pPr>
        <w:ind w:left="288" w:right="288"/>
        <w:rPr>
          <w:shd w:val="clear" w:color="auto" w:fill="FFFFFF"/>
        </w:rPr>
      </w:pPr>
      <w:r>
        <w:rPr>
          <w:shd w:val="clear" w:color="auto" w:fill="FFFFFF"/>
        </w:rPr>
        <w:t xml:space="preserve">Rashi to Deuteronomy 4:32 - </w:t>
      </w:r>
      <w:r w:rsidRPr="00E072C0">
        <w:rPr>
          <w:b/>
          <w:bCs/>
          <w:shd w:val="clear" w:color="auto" w:fill="FFFFFF"/>
        </w:rPr>
        <w:t>and from the one end of the heavens: </w:t>
      </w:r>
      <w:r w:rsidRPr="00E072C0">
        <w:rPr>
          <w:shd w:val="clear" w:color="auto" w:fill="FFFFFF"/>
        </w:rPr>
        <w:t>And also ask of all the creatures from one end [of the heavens] to the other end. This is its simple meaning, but its midrashic explanation is: [This] teaches [us] about Adam</w:t>
      </w:r>
      <w:r w:rsidR="00585328">
        <w:rPr>
          <w:shd w:val="clear" w:color="auto" w:fill="FFFFFF"/>
        </w:rPr>
        <w:t>’</w:t>
      </w:r>
      <w:r w:rsidRPr="00E072C0">
        <w:rPr>
          <w:shd w:val="clear" w:color="auto" w:fill="FFFFFF"/>
        </w:rPr>
        <w:t>s height, that it was from the earth to the heavens, and that this is the very same measurement as from one end of the heavens to the other end.</w:t>
      </w:r>
      <w:r>
        <w:rPr>
          <w:rStyle w:val="FootnoteReference"/>
          <w:shd w:val="clear" w:color="auto" w:fill="FFFFFF"/>
        </w:rPr>
        <w:footnoteReference w:id="1129"/>
      </w:r>
    </w:p>
    <w:p w14:paraId="702F33C9" w14:textId="77777777" w:rsidR="00E072C0" w:rsidRDefault="00E072C0" w:rsidP="00C07CAE">
      <w:pPr>
        <w:rPr>
          <w:shd w:val="clear" w:color="auto" w:fill="FFFFFF"/>
        </w:rPr>
      </w:pPr>
    </w:p>
    <w:p w14:paraId="102E8383" w14:textId="66BC7397" w:rsidR="00517080" w:rsidRDefault="00517080" w:rsidP="00C07CAE">
      <w:pPr>
        <w:rPr>
          <w:shd w:val="clear" w:color="auto" w:fill="FFFFFF"/>
        </w:rPr>
      </w:pPr>
      <w:r>
        <w:rPr>
          <w:shd w:val="clear" w:color="auto" w:fill="FFFFFF"/>
        </w:rPr>
        <w:t xml:space="preserve">Adam was designed to live forever. He was an eternal being. His body never broke down. He was designed to never be sick, to never grow old, to never have ANY </w:t>
      </w:r>
      <w:r w:rsidR="00861D9F">
        <w:rPr>
          <w:shd w:val="clear" w:color="auto" w:fill="FFFFFF"/>
        </w:rPr>
        <w:t>problems</w:t>
      </w:r>
      <w:r>
        <w:rPr>
          <w:shd w:val="clear" w:color="auto" w:fill="FFFFFF"/>
        </w:rPr>
        <w:t xml:space="preserve"> getting food, clothing or shelter. He was perfect and he lived in a perfect world.</w:t>
      </w:r>
    </w:p>
    <w:p w14:paraId="0D3A5C3C" w14:textId="77777777" w:rsidR="00517080" w:rsidRDefault="00517080" w:rsidP="00C07CAE">
      <w:pPr>
        <w:rPr>
          <w:shd w:val="clear" w:color="auto" w:fill="FFFFFF"/>
        </w:rPr>
      </w:pPr>
    </w:p>
    <w:p w14:paraId="5DE2A0D3" w14:textId="77777777" w:rsidR="00B75573" w:rsidRDefault="00545745" w:rsidP="00EF20FE">
      <w:pPr>
        <w:rPr>
          <w:shd w:val="clear" w:color="auto" w:fill="FFFFFF"/>
        </w:rPr>
      </w:pPr>
      <w:r>
        <w:rPr>
          <w:shd w:val="clear" w:color="auto" w:fill="FFFFFF"/>
        </w:rPr>
        <w:t xml:space="preserve">When Adam was created, he looked out on a barren world and understood that it was up to him to complete this world. He immediately began to pray that God would bring all of the plants up into the air so that the plants might achieve their function. As he was praying, </w:t>
      </w:r>
      <w:r w:rsidR="00657AAB">
        <w:rPr>
          <w:shd w:val="clear" w:color="auto" w:fill="FFFFFF"/>
        </w:rPr>
        <w:t xml:space="preserve">the </w:t>
      </w:r>
      <w:r w:rsidR="00D46A76">
        <w:rPr>
          <w:shd w:val="clear" w:color="auto" w:fill="FFFFFF"/>
        </w:rPr>
        <w:t>land</w:t>
      </w:r>
      <w:r w:rsidR="00657AAB">
        <w:rPr>
          <w:shd w:val="clear" w:color="auto" w:fill="FFFFFF"/>
        </w:rPr>
        <w:t xml:space="preserve"> became watered, the plants sprang out of the </w:t>
      </w:r>
      <w:r w:rsidR="00A77D9E">
        <w:rPr>
          <w:shd w:val="clear" w:color="auto" w:fill="FFFFFF"/>
        </w:rPr>
        <w:t>land</w:t>
      </w:r>
      <w:r w:rsidR="00657AAB">
        <w:rPr>
          <w:shd w:val="clear" w:color="auto" w:fill="FFFFFF"/>
        </w:rPr>
        <w:t xml:space="preserve">, and </w:t>
      </w:r>
      <w:r>
        <w:rPr>
          <w:shd w:val="clear" w:color="auto" w:fill="FFFFFF"/>
        </w:rPr>
        <w:t>the barren world became a lush garden with every plant being edible and all parts of the plant tasting like the most lu</w:t>
      </w:r>
      <w:r w:rsidR="00B75573">
        <w:rPr>
          <w:shd w:val="clear" w:color="auto" w:fill="FFFFFF"/>
        </w:rPr>
        <w:t>s</w:t>
      </w:r>
      <w:r>
        <w:rPr>
          <w:shd w:val="clear" w:color="auto" w:fill="FFFFFF"/>
        </w:rPr>
        <w:t>cious fruit that one could imagine.</w:t>
      </w:r>
      <w:r w:rsidR="00B75573">
        <w:rPr>
          <w:shd w:val="clear" w:color="auto" w:fill="FFFFFF"/>
        </w:rPr>
        <w:t xml:space="preserve"> Gan Eden, the Garden of Eden had been brought forth from the land. Adam was tending the garden.</w:t>
      </w:r>
    </w:p>
    <w:p w14:paraId="142D3499" w14:textId="77777777" w:rsidR="003964CF" w:rsidRDefault="003964CF" w:rsidP="00EF20FE">
      <w:pPr>
        <w:rPr>
          <w:shd w:val="clear" w:color="auto" w:fill="FFFFFF"/>
        </w:rPr>
      </w:pPr>
    </w:p>
    <w:p w14:paraId="467A4315" w14:textId="598C652F" w:rsidR="003964CF" w:rsidRDefault="003964CF" w:rsidP="00EF20FE">
      <w:pPr>
        <w:rPr>
          <w:shd w:val="clear" w:color="auto" w:fill="FFFFFF"/>
        </w:rPr>
      </w:pPr>
      <w:r>
        <w:rPr>
          <w:shd w:val="clear" w:color="auto" w:fill="FFFFFF"/>
        </w:rPr>
        <w:t>The climate in Adam</w:t>
      </w:r>
      <w:r w:rsidR="00585328">
        <w:rPr>
          <w:shd w:val="clear" w:color="auto" w:fill="FFFFFF"/>
        </w:rPr>
        <w:t>’</w:t>
      </w:r>
      <w:r>
        <w:rPr>
          <w:shd w:val="clear" w:color="auto" w:fill="FFFFFF"/>
        </w:rPr>
        <w:t xml:space="preserve">s days was absolutely ideal. The earth had no tilt to its axis, so it was spring all year round. Man wore clothing only for modesty. </w:t>
      </w:r>
      <w:r>
        <w:rPr>
          <w:shd w:val="clear" w:color="auto" w:fill="FFFFFF"/>
        </w:rPr>
        <w:t>There was no need for winter coats, summer shorts, long underwear, or any seasonal clothing. Man had no need of a shelter, or of air conditioning or heating. The climate was perfect – all of the time!</w:t>
      </w:r>
    </w:p>
    <w:p w14:paraId="413C6AB6" w14:textId="77777777" w:rsidR="003964CF" w:rsidRDefault="003964CF" w:rsidP="00EF20FE">
      <w:pPr>
        <w:rPr>
          <w:shd w:val="clear" w:color="auto" w:fill="FFFFFF"/>
        </w:rPr>
      </w:pPr>
    </w:p>
    <w:p w14:paraId="58772A00" w14:textId="31C78C68" w:rsidR="003964CF" w:rsidRDefault="003964CF" w:rsidP="00EF20FE">
      <w:pPr>
        <w:rPr>
          <w:shd w:val="clear" w:color="auto" w:fill="FFFFFF"/>
        </w:rPr>
      </w:pPr>
      <w:r>
        <w:rPr>
          <w:shd w:val="clear" w:color="auto" w:fill="FFFFFF"/>
        </w:rPr>
        <w:t xml:space="preserve">The perfect climate meant that plants would grow and never be killed by frost or snow – there was no frost or snow. Thus, whatever you planted would grow for its normal </w:t>
      </w:r>
      <w:r w:rsidR="00861D9F">
        <w:rPr>
          <w:shd w:val="clear" w:color="auto" w:fill="FFFFFF"/>
        </w:rPr>
        <w:t>growth</w:t>
      </w:r>
      <w:r>
        <w:rPr>
          <w:shd w:val="clear" w:color="auto" w:fill="FFFFFF"/>
        </w:rPr>
        <w:t xml:space="preserve"> cycle </w:t>
      </w:r>
      <w:r w:rsidR="00861D9F">
        <w:rPr>
          <w:shd w:val="clear" w:color="auto" w:fill="FFFFFF"/>
        </w:rPr>
        <w:t>unimpaired</w:t>
      </w:r>
      <w:r>
        <w:rPr>
          <w:shd w:val="clear" w:color="auto" w:fill="FFFFFF"/>
        </w:rPr>
        <w:t xml:space="preserve"> by the climate.</w:t>
      </w:r>
    </w:p>
    <w:p w14:paraId="63DFC7B0" w14:textId="77777777" w:rsidR="00E172D0" w:rsidRDefault="00E172D0" w:rsidP="00EF20FE">
      <w:pPr>
        <w:rPr>
          <w:shd w:val="clear" w:color="auto" w:fill="FFFFFF"/>
        </w:rPr>
      </w:pPr>
    </w:p>
    <w:p w14:paraId="650B71A0" w14:textId="5BBF0684" w:rsidR="00E172D0" w:rsidRDefault="00E172D0" w:rsidP="00EF20FE">
      <w:pPr>
        <w:rPr>
          <w:shd w:val="clear" w:color="auto" w:fill="FFFFFF"/>
        </w:rPr>
      </w:pPr>
      <w:r>
        <w:rPr>
          <w:shd w:val="clear" w:color="auto" w:fill="FFFFFF"/>
        </w:rPr>
        <w:t>Man had no need to eat meat because the plants provided all of the nutrition he would ever need. It is likely that any plant would provide whatever nutrition was needed. A varied diet was only necessary to experience the pleasures that God had provided.</w:t>
      </w:r>
    </w:p>
    <w:p w14:paraId="5A40B3C4" w14:textId="77777777" w:rsidR="00EF20FE" w:rsidRDefault="00EF20FE" w:rsidP="00EF20FE">
      <w:pPr>
        <w:rPr>
          <w:shd w:val="clear" w:color="auto" w:fill="FFFFFF"/>
        </w:rPr>
      </w:pPr>
    </w:p>
    <w:p w14:paraId="7F3D3C5E" w14:textId="77777777" w:rsidR="00B75573" w:rsidRDefault="00B75573" w:rsidP="00C07CAE">
      <w:pPr>
        <w:rPr>
          <w:shd w:val="clear" w:color="auto" w:fill="FFFFFF"/>
        </w:rPr>
      </w:pPr>
      <w:r>
        <w:rPr>
          <w:shd w:val="clear" w:color="auto" w:fill="FFFFFF"/>
        </w:rPr>
        <w:t>God had created a perfect world</w:t>
      </w:r>
      <w:r w:rsidR="00D41D07">
        <w:rPr>
          <w:shd w:val="clear" w:color="auto" w:fill="FFFFFF"/>
        </w:rPr>
        <w:t>. The land was perfect, the plants were perfect, the animals were perfect, and man was perfect. This perfection was such that our imagination is unable to even conceive of its perfection.</w:t>
      </w:r>
      <w:r w:rsidR="00D46A76">
        <w:rPr>
          <w:shd w:val="clear" w:color="auto" w:fill="FFFFFF"/>
        </w:rPr>
        <w:t xml:space="preserve"> Imagine, if you will, plants whose bark and leaves tasted just like its fruit. Imagine animals that could </w:t>
      </w:r>
      <w:r w:rsidR="00D46A76" w:rsidRPr="00D46A76">
        <w:rPr>
          <w:i/>
          <w:iCs/>
          <w:shd w:val="clear" w:color="auto" w:fill="FFFFFF"/>
        </w:rPr>
        <w:t>talk</w:t>
      </w:r>
      <w:r w:rsidR="00D46A76">
        <w:rPr>
          <w:shd w:val="clear" w:color="auto" w:fill="FFFFFF"/>
        </w:rPr>
        <w:t xml:space="preserve"> and lived in perfect harmony with man. Adam and the animals ate the same plant foods. At the same time, everything lived in perfect harmony with The Creator. Everything was perfect</w:t>
      </w:r>
      <w:r w:rsidR="00E23B08">
        <w:rPr>
          <w:shd w:val="clear" w:color="auto" w:fill="FFFFFF"/>
        </w:rPr>
        <w:t>…</w:t>
      </w:r>
      <w:r w:rsidR="00D46A76">
        <w:rPr>
          <w:shd w:val="clear" w:color="auto" w:fill="FFFFFF"/>
        </w:rPr>
        <w:t xml:space="preserve"> </w:t>
      </w:r>
      <w:r w:rsidR="00D46A76" w:rsidRPr="00E23B08">
        <w:rPr>
          <w:i/>
          <w:iCs/>
          <w:shd w:val="clear" w:color="auto" w:fill="FFFFFF"/>
        </w:rPr>
        <w:t>for a few hours</w:t>
      </w:r>
      <w:r w:rsidR="00D46A76">
        <w:rPr>
          <w:shd w:val="clear" w:color="auto" w:fill="FFFFFF"/>
        </w:rPr>
        <w:t>.</w:t>
      </w:r>
    </w:p>
    <w:p w14:paraId="6B41DE01" w14:textId="77777777" w:rsidR="00E072C0" w:rsidRDefault="00E072C0" w:rsidP="00C07CAE">
      <w:pPr>
        <w:rPr>
          <w:shd w:val="clear" w:color="auto" w:fill="FFFFFF"/>
        </w:rPr>
      </w:pPr>
    </w:p>
    <w:p w14:paraId="58EEAFF1" w14:textId="77777777" w:rsidR="00E072C0" w:rsidRPr="00E072C0" w:rsidRDefault="00E072C0" w:rsidP="00C07CAE">
      <w:pPr>
        <w:rPr>
          <w:b/>
          <w:bCs/>
          <w:shd w:val="clear" w:color="auto" w:fill="FFFFFF"/>
        </w:rPr>
      </w:pPr>
      <w:r w:rsidRPr="00E072C0">
        <w:rPr>
          <w:b/>
          <w:bCs/>
          <w:shd w:val="clear" w:color="auto" w:fill="FFFFFF"/>
        </w:rPr>
        <w:t>After The Sin</w:t>
      </w:r>
    </w:p>
    <w:p w14:paraId="57E099D3" w14:textId="77777777" w:rsidR="00E072C0" w:rsidRDefault="00E072C0" w:rsidP="00C07CAE">
      <w:pPr>
        <w:rPr>
          <w:shd w:val="clear" w:color="auto" w:fill="FFFFFF"/>
        </w:rPr>
      </w:pPr>
    </w:p>
    <w:p w14:paraId="1115A25E" w14:textId="36923DBB" w:rsidR="00517080" w:rsidRDefault="00517080" w:rsidP="00C07CAE">
      <w:pPr>
        <w:rPr>
          <w:shd w:val="clear" w:color="auto" w:fill="FFFFFF"/>
        </w:rPr>
      </w:pPr>
      <w:r>
        <w:rPr>
          <w:shd w:val="clear" w:color="auto" w:fill="FFFFFF"/>
        </w:rPr>
        <w:t>After Adam</w:t>
      </w:r>
      <w:r w:rsidR="00585328">
        <w:rPr>
          <w:shd w:val="clear" w:color="auto" w:fill="FFFFFF"/>
        </w:rPr>
        <w:t>’</w:t>
      </w:r>
      <w:r>
        <w:rPr>
          <w:shd w:val="clear" w:color="auto" w:fill="FFFFFF"/>
        </w:rPr>
        <w:t>s sin, the perfect world could no longer exist. In order to encourage Adam to return to the perfect relationship with God he needed to have a world that constantly reminded him of what he once had. This downgraded world was designed to make Adam sad as he was constantly reminded of what he once had. The world post-sin was crafted in order to help us return to our proper relationship with The Creator. The tool that God used to remind us of what we once had was the land beneath out feet.</w:t>
      </w:r>
    </w:p>
    <w:p w14:paraId="1FB5EFCC" w14:textId="77777777" w:rsidR="00BD7878" w:rsidRDefault="00BD7878" w:rsidP="00C07CAE">
      <w:pPr>
        <w:rPr>
          <w:shd w:val="clear" w:color="auto" w:fill="FFFFFF"/>
        </w:rPr>
      </w:pPr>
    </w:p>
    <w:p w14:paraId="724D5728" w14:textId="5D3D627F" w:rsidR="00BD7878" w:rsidRDefault="00BD7878" w:rsidP="00C07CAE">
      <w:pPr>
        <w:rPr>
          <w:shd w:val="clear" w:color="auto" w:fill="FFFFFF"/>
        </w:rPr>
      </w:pPr>
      <w:r>
        <w:rPr>
          <w:shd w:val="clear" w:color="auto" w:fill="FFFFFF"/>
        </w:rPr>
        <w:t>Chava was Adam</w:t>
      </w:r>
      <w:r w:rsidR="00585328">
        <w:rPr>
          <w:shd w:val="clear" w:color="auto" w:fill="FFFFFF"/>
        </w:rPr>
        <w:t>’</w:t>
      </w:r>
      <w:r>
        <w:rPr>
          <w:shd w:val="clear" w:color="auto" w:fill="FFFFFF"/>
        </w:rPr>
        <w:t>s field where he could plow, plant seeds, and harvest produce (a child).</w:t>
      </w:r>
    </w:p>
    <w:p w14:paraId="672390B3" w14:textId="77777777" w:rsidR="00517080" w:rsidRDefault="00517080" w:rsidP="00C07CAE">
      <w:pPr>
        <w:rPr>
          <w:shd w:val="clear" w:color="auto" w:fill="FFFFFF"/>
        </w:rPr>
      </w:pPr>
    </w:p>
    <w:p w14:paraId="0D6EE7DE" w14:textId="72CA942A" w:rsidR="00517080" w:rsidRDefault="00517080" w:rsidP="00C07CAE">
      <w:pPr>
        <w:rPr>
          <w:shd w:val="clear" w:color="auto" w:fill="FFFFFF"/>
        </w:rPr>
      </w:pPr>
      <w:r>
        <w:rPr>
          <w:shd w:val="clear" w:color="auto" w:fill="FFFFFF"/>
        </w:rPr>
        <w:t>The land (</w:t>
      </w:r>
      <w:proofErr w:type="spellStart"/>
      <w:r w:rsidR="004C3800">
        <w:rPr>
          <w:shd w:val="clear" w:color="auto" w:fill="FFFFFF"/>
        </w:rPr>
        <w:t>HaAdamah</w:t>
      </w:r>
      <w:proofErr w:type="spellEnd"/>
      <w:r>
        <w:rPr>
          <w:shd w:val="clear" w:color="auto" w:fill="FFFFFF"/>
        </w:rPr>
        <w:t>), and his wife, had been reworked by God to make obtaining our needed produce more difficult. We would now have to plow, plant seed, and then harvest with much sweat and toil, and pain.</w:t>
      </w:r>
      <w:r w:rsidR="003979FA">
        <w:rPr>
          <w:shd w:val="clear" w:color="auto" w:fill="FFFFFF"/>
        </w:rPr>
        <w:t xml:space="preserve"> The land had been reworked to help us return to God. God REALLY wanted to have a close relationship with His creation.</w:t>
      </w:r>
    </w:p>
    <w:p w14:paraId="2D6EACC2" w14:textId="77777777" w:rsidR="00517080" w:rsidRDefault="00517080" w:rsidP="00C07CAE">
      <w:pPr>
        <w:rPr>
          <w:shd w:val="clear" w:color="auto" w:fill="FFFFFF"/>
        </w:rPr>
      </w:pPr>
    </w:p>
    <w:p w14:paraId="5E7A155B" w14:textId="58149C55" w:rsidR="00E072C0" w:rsidRDefault="00D2304B" w:rsidP="00E072C0">
      <w:pPr>
        <w:rPr>
          <w:shd w:val="clear" w:color="auto" w:fill="FFFFFF"/>
        </w:rPr>
      </w:pPr>
      <w:r>
        <w:rPr>
          <w:shd w:val="clear" w:color="auto" w:fill="FFFFFF"/>
        </w:rPr>
        <w:t>Because of Adam</w:t>
      </w:r>
      <w:r w:rsidR="00585328">
        <w:rPr>
          <w:shd w:val="clear" w:color="auto" w:fill="FFFFFF"/>
        </w:rPr>
        <w:t>’</w:t>
      </w:r>
      <w:r>
        <w:rPr>
          <w:shd w:val="clear" w:color="auto" w:fill="FFFFFF"/>
        </w:rPr>
        <w:t xml:space="preserve">s transgression, God made man smaller. </w:t>
      </w:r>
      <w:r w:rsidR="00E072C0" w:rsidRPr="00E072C0">
        <w:rPr>
          <w:shd w:val="clear" w:color="auto" w:fill="FFFFFF"/>
        </w:rPr>
        <w:t>Rash</w:t>
      </w:r>
      <w:r w:rsidR="00E072C0">
        <w:rPr>
          <w:shd w:val="clear" w:color="auto" w:fill="FFFFFF"/>
        </w:rPr>
        <w:t>i</w:t>
      </w:r>
      <w:r w:rsidR="00E072C0">
        <w:rPr>
          <w:rStyle w:val="FootnoteReference"/>
          <w:shd w:val="clear" w:color="auto" w:fill="FFFFFF"/>
        </w:rPr>
        <w:footnoteReference w:id="1130"/>
      </w:r>
      <w:r w:rsidR="00E072C0" w:rsidRPr="00E072C0">
        <w:rPr>
          <w:shd w:val="clear" w:color="auto" w:fill="FFFFFF"/>
        </w:rPr>
        <w:t xml:space="preserve"> explains that when G</w:t>
      </w:r>
      <w:r>
        <w:rPr>
          <w:shd w:val="clear" w:color="auto" w:fill="FFFFFF"/>
        </w:rPr>
        <w:t>o</w:t>
      </w:r>
      <w:r w:rsidR="00E072C0" w:rsidRPr="00E072C0">
        <w:rPr>
          <w:shd w:val="clear" w:color="auto" w:fill="FFFFFF"/>
        </w:rPr>
        <w:t>d made Adam smaller, he shr</w:t>
      </w:r>
      <w:r>
        <w:rPr>
          <w:shd w:val="clear" w:color="auto" w:fill="FFFFFF"/>
        </w:rPr>
        <w:t>a</w:t>
      </w:r>
      <w:r w:rsidR="00E072C0" w:rsidRPr="00E072C0">
        <w:rPr>
          <w:shd w:val="clear" w:color="auto" w:fill="FFFFFF"/>
        </w:rPr>
        <w:t xml:space="preserve">nk him to 100 </w:t>
      </w:r>
      <w:r>
        <w:rPr>
          <w:shd w:val="clear" w:color="auto" w:fill="FFFFFF"/>
        </w:rPr>
        <w:t>c</w:t>
      </w:r>
      <w:r w:rsidR="00E072C0" w:rsidRPr="00E072C0">
        <w:rPr>
          <w:shd w:val="clear" w:color="auto" w:fill="FFFFFF"/>
        </w:rPr>
        <w:t>ubits</w:t>
      </w:r>
      <w:r w:rsidR="00E072C0">
        <w:rPr>
          <w:shd w:val="clear" w:color="auto" w:fill="FFFFFF"/>
        </w:rPr>
        <w:t xml:space="preserve">, </w:t>
      </w:r>
      <w:r w:rsidR="00E072C0" w:rsidRPr="00E072C0">
        <w:rPr>
          <w:shd w:val="clear" w:color="auto" w:fill="FFFFFF"/>
        </w:rPr>
        <w:t>approximately 150 ft</w:t>
      </w:r>
      <w:r w:rsidR="00E072C0">
        <w:rPr>
          <w:shd w:val="clear" w:color="auto" w:fill="FFFFFF"/>
        </w:rPr>
        <w:t>.</w:t>
      </w:r>
      <w:r>
        <w:rPr>
          <w:shd w:val="clear" w:color="auto" w:fill="FFFFFF"/>
        </w:rPr>
        <w:t xml:space="preserve"> This gives us the understanding that man was originally created to be MUCH taller. </w:t>
      </w:r>
    </w:p>
    <w:p w14:paraId="0948E17B" w14:textId="77777777" w:rsidR="002A7F8E" w:rsidRDefault="002A7F8E" w:rsidP="00E072C0">
      <w:pPr>
        <w:rPr>
          <w:shd w:val="clear" w:color="auto" w:fill="FFFFFF"/>
        </w:rPr>
      </w:pPr>
    </w:p>
    <w:p w14:paraId="0CF1CBFE" w14:textId="031622EC" w:rsidR="002A7F8E" w:rsidRPr="002A7F8E" w:rsidRDefault="002A7F8E" w:rsidP="00E072C0">
      <w:pPr>
        <w:rPr>
          <w:b/>
          <w:bCs/>
          <w:shd w:val="clear" w:color="auto" w:fill="FFFFFF"/>
        </w:rPr>
      </w:pPr>
      <w:r w:rsidRPr="002A7F8E">
        <w:rPr>
          <w:b/>
          <w:bCs/>
          <w:shd w:val="clear" w:color="auto" w:fill="FFFFFF"/>
        </w:rPr>
        <w:t>After the First Murder</w:t>
      </w:r>
    </w:p>
    <w:p w14:paraId="40A85B7D" w14:textId="77777777" w:rsidR="002A7F8E" w:rsidRDefault="002A7F8E" w:rsidP="00E072C0">
      <w:pPr>
        <w:rPr>
          <w:shd w:val="clear" w:color="auto" w:fill="FFFFFF"/>
        </w:rPr>
      </w:pPr>
    </w:p>
    <w:p w14:paraId="282AF31E" w14:textId="386DE11C" w:rsidR="002A7F8E" w:rsidRDefault="002A7F8E" w:rsidP="00E072C0">
      <w:pPr>
        <w:rPr>
          <w:shd w:val="clear" w:color="auto" w:fill="FFFFFF"/>
        </w:rPr>
      </w:pPr>
      <w:r>
        <w:rPr>
          <w:shd w:val="clear" w:color="auto" w:fill="FFFFFF"/>
        </w:rPr>
        <w:t xml:space="preserve">Because Cain had deprived Abel of his </w:t>
      </w:r>
      <w:r w:rsidR="00585328">
        <w:rPr>
          <w:shd w:val="clear" w:color="auto" w:fill="FFFFFF"/>
        </w:rPr>
        <w:t>‘</w:t>
      </w:r>
      <w:r>
        <w:rPr>
          <w:shd w:val="clear" w:color="auto" w:fill="FFFFFF"/>
        </w:rPr>
        <w:t>place</w:t>
      </w:r>
      <w:r w:rsidR="00585328">
        <w:rPr>
          <w:shd w:val="clear" w:color="auto" w:fill="FFFFFF"/>
        </w:rPr>
        <w:t>’</w:t>
      </w:r>
      <w:r>
        <w:rPr>
          <w:shd w:val="clear" w:color="auto" w:fill="FFFFFF"/>
        </w:rPr>
        <w:t xml:space="preserve"> in the world, God caused Cain to lose his </w:t>
      </w:r>
      <w:r w:rsidR="00585328">
        <w:rPr>
          <w:shd w:val="clear" w:color="auto" w:fill="FFFFFF"/>
        </w:rPr>
        <w:t>‘</w:t>
      </w:r>
      <w:r>
        <w:rPr>
          <w:shd w:val="clear" w:color="auto" w:fill="FFFFFF"/>
        </w:rPr>
        <w:t>place</w:t>
      </w:r>
      <w:r w:rsidR="00585328">
        <w:rPr>
          <w:shd w:val="clear" w:color="auto" w:fill="FFFFFF"/>
        </w:rPr>
        <w:t>’</w:t>
      </w:r>
      <w:r>
        <w:rPr>
          <w:shd w:val="clear" w:color="auto" w:fill="FFFFFF"/>
        </w:rPr>
        <w:t xml:space="preserve"> in the world. God caused to land under Abel</w:t>
      </w:r>
      <w:r w:rsidR="00585328">
        <w:rPr>
          <w:shd w:val="clear" w:color="auto" w:fill="FFFFFF"/>
        </w:rPr>
        <w:t>’</w:t>
      </w:r>
      <w:r>
        <w:rPr>
          <w:shd w:val="clear" w:color="auto" w:fill="FFFFFF"/>
        </w:rPr>
        <w:t>s feet to reject him and to constantly remind him of his sin and his distance from God.</w:t>
      </w:r>
    </w:p>
    <w:p w14:paraId="5C05D0E5" w14:textId="77777777" w:rsidR="00DC7FF0" w:rsidRDefault="00DC7FF0" w:rsidP="00E072C0">
      <w:pPr>
        <w:rPr>
          <w:shd w:val="clear" w:color="auto" w:fill="FFFFFF"/>
        </w:rPr>
      </w:pPr>
    </w:p>
    <w:p w14:paraId="3B0B6188" w14:textId="7F9BF84A" w:rsidR="00DC7FF0" w:rsidRDefault="00DC7FF0" w:rsidP="00E072C0">
      <w:pPr>
        <w:rPr>
          <w:shd w:val="clear" w:color="auto" w:fill="FFFFFF"/>
        </w:rPr>
      </w:pPr>
      <w:r>
        <w:rPr>
          <w:shd w:val="clear" w:color="auto" w:fill="FFFFFF"/>
        </w:rPr>
        <w:t xml:space="preserve">I suspect that during this time period that men had too much work to make much progress </w:t>
      </w:r>
      <w:r w:rsidR="00861D9F">
        <w:rPr>
          <w:shd w:val="clear" w:color="auto" w:fill="FFFFFF"/>
        </w:rPr>
        <w:t>technically</w:t>
      </w:r>
      <w:r>
        <w:rPr>
          <w:shd w:val="clear" w:color="auto" w:fill="FFFFFF"/>
        </w:rPr>
        <w:t>. The land did not produce whe</w:t>
      </w:r>
      <w:r w:rsidR="00861D9F">
        <w:rPr>
          <w:shd w:val="clear" w:color="auto" w:fill="FFFFFF"/>
        </w:rPr>
        <w:t>a</w:t>
      </w:r>
      <w:r>
        <w:rPr>
          <w:shd w:val="clear" w:color="auto" w:fill="FFFFFF"/>
        </w:rPr>
        <w:t>t when you planted wheat, or it produced so little wheat that you could barely survive.</w:t>
      </w:r>
    </w:p>
    <w:p w14:paraId="312D805E" w14:textId="77777777" w:rsidR="004159F9" w:rsidRDefault="004159F9" w:rsidP="00E072C0">
      <w:pPr>
        <w:rPr>
          <w:shd w:val="clear" w:color="auto" w:fill="FFFFFF"/>
        </w:rPr>
      </w:pPr>
    </w:p>
    <w:p w14:paraId="2578C810" w14:textId="451B81BE" w:rsidR="004159F9" w:rsidRPr="004159F9" w:rsidRDefault="004159F9" w:rsidP="00E072C0">
      <w:pPr>
        <w:rPr>
          <w:b/>
          <w:bCs/>
          <w:shd w:val="clear" w:color="auto" w:fill="FFFFFF"/>
        </w:rPr>
      </w:pPr>
      <w:r w:rsidRPr="004159F9">
        <w:rPr>
          <w:b/>
          <w:bCs/>
          <w:shd w:val="clear" w:color="auto" w:fill="FFFFFF"/>
        </w:rPr>
        <w:t>During Noach</w:t>
      </w:r>
      <w:r w:rsidR="00585328">
        <w:rPr>
          <w:b/>
          <w:bCs/>
          <w:shd w:val="clear" w:color="auto" w:fill="FFFFFF"/>
        </w:rPr>
        <w:t>’</w:t>
      </w:r>
      <w:r w:rsidRPr="004159F9">
        <w:rPr>
          <w:b/>
          <w:bCs/>
          <w:shd w:val="clear" w:color="auto" w:fill="FFFFFF"/>
        </w:rPr>
        <w:t>s life</w:t>
      </w:r>
    </w:p>
    <w:p w14:paraId="10E5AB39" w14:textId="77777777" w:rsidR="00BE6CFB" w:rsidRDefault="00BE6CFB" w:rsidP="00E072C0">
      <w:pPr>
        <w:rPr>
          <w:shd w:val="clear" w:color="auto" w:fill="FFFFFF"/>
        </w:rPr>
      </w:pPr>
    </w:p>
    <w:p w14:paraId="6171D796" w14:textId="6D14ED3A" w:rsidR="00DC7FF0" w:rsidRDefault="00DC7FF0" w:rsidP="00E072C0">
      <w:pPr>
        <w:rPr>
          <w:shd w:val="clear" w:color="auto" w:fill="FFFFFF"/>
        </w:rPr>
      </w:pPr>
      <w:r>
        <w:rPr>
          <w:shd w:val="clear" w:color="auto" w:fill="FFFFFF"/>
        </w:rPr>
        <w:t>Agriculturally, things were markedly better during Noach</w:t>
      </w:r>
      <w:r w:rsidR="00585328">
        <w:rPr>
          <w:shd w:val="clear" w:color="auto" w:fill="FFFFFF"/>
        </w:rPr>
        <w:t>’</w:t>
      </w:r>
      <w:r>
        <w:rPr>
          <w:shd w:val="clear" w:color="auto" w:fill="FFFFFF"/>
        </w:rPr>
        <w:t>s life. The land produced what you planted in such abundance that you need plant only once every 40 years. The wheat was the size of kidneys, and the fruits and vegetables were huge compared to what we have today. We have a hint to this by seeing the size of the produce which the spies brought back from Canaan.</w:t>
      </w:r>
    </w:p>
    <w:p w14:paraId="19E91C4B" w14:textId="77777777" w:rsidR="00FF6604" w:rsidRDefault="00FF6604" w:rsidP="00E072C0">
      <w:pPr>
        <w:rPr>
          <w:shd w:val="clear" w:color="auto" w:fill="FFFFFF"/>
        </w:rPr>
      </w:pPr>
    </w:p>
    <w:p w14:paraId="5A60C682" w14:textId="598FE2C6" w:rsidR="00FF6604" w:rsidRDefault="00FF6604" w:rsidP="00FF6604">
      <w:pPr>
        <w:rPr>
          <w:shd w:val="clear" w:color="auto" w:fill="FFFFFF"/>
        </w:rPr>
      </w:pPr>
      <w:r>
        <w:rPr>
          <w:shd w:val="clear" w:color="auto" w:fill="FFFFFF"/>
        </w:rPr>
        <w:t>T</w:t>
      </w:r>
      <w:r w:rsidRPr="00FF6604">
        <w:rPr>
          <w:shd w:val="clear" w:color="auto" w:fill="FFFFFF"/>
        </w:rPr>
        <w:t>he significance of the Noa</w:t>
      </w:r>
      <w:r>
        <w:rPr>
          <w:shd w:val="clear" w:color="auto" w:fill="FFFFFF"/>
        </w:rPr>
        <w:t>c</w:t>
      </w:r>
      <w:r w:rsidRPr="00FF6604">
        <w:rPr>
          <w:shd w:val="clear" w:color="auto" w:fill="FFFFFF"/>
        </w:rPr>
        <w:t>h episode runs much deeper than providing an example of God</w:t>
      </w:r>
      <w:r w:rsidR="00585328">
        <w:rPr>
          <w:shd w:val="clear" w:color="auto" w:fill="FFFFFF"/>
        </w:rPr>
        <w:t>’</w:t>
      </w:r>
      <w:r w:rsidRPr="00FF6604">
        <w:rPr>
          <w:shd w:val="clear" w:color="auto" w:fill="FFFFFF"/>
        </w:rPr>
        <w:t xml:space="preserve">s treatment of ordinary, unspectacular humans, important as this may be. </w:t>
      </w:r>
      <w:r w:rsidR="009D03C0">
        <w:rPr>
          <w:shd w:val="clear" w:color="auto" w:fill="FFFFFF"/>
        </w:rPr>
        <w:t>T</w:t>
      </w:r>
      <w:r w:rsidRPr="00FF6604">
        <w:rPr>
          <w:shd w:val="clear" w:color="auto" w:fill="FFFFFF"/>
        </w:rPr>
        <w:t>he story of God</w:t>
      </w:r>
      <w:r w:rsidR="00585328">
        <w:rPr>
          <w:shd w:val="clear" w:color="auto" w:fill="FFFFFF"/>
        </w:rPr>
        <w:t>’</w:t>
      </w:r>
      <w:r w:rsidRPr="00FF6604">
        <w:rPr>
          <w:shd w:val="clear" w:color="auto" w:fill="FFFFFF"/>
        </w:rPr>
        <w:t>s selection of Noa</w:t>
      </w:r>
      <w:r>
        <w:rPr>
          <w:shd w:val="clear" w:color="auto" w:fill="FFFFFF"/>
        </w:rPr>
        <w:t>c</w:t>
      </w:r>
      <w:r w:rsidRPr="00FF6604">
        <w:rPr>
          <w:shd w:val="clear" w:color="auto" w:fill="FFFFFF"/>
        </w:rPr>
        <w:t xml:space="preserve">h is the </w:t>
      </w:r>
      <w:r w:rsidRPr="00FF6604">
        <w:rPr>
          <w:shd w:val="clear" w:color="auto" w:fill="FFFFFF"/>
        </w:rPr>
        <w:t xml:space="preserve">drama of </w:t>
      </w:r>
      <w:r w:rsidRPr="00FF6604">
        <w:rPr>
          <w:highlight w:val="yellow"/>
          <w:shd w:val="clear" w:color="auto" w:fill="FFFFFF"/>
        </w:rPr>
        <w:t xml:space="preserve">the transition from </w:t>
      </w:r>
      <w:r w:rsidRPr="00FF6604">
        <w:rPr>
          <w:i/>
          <w:iCs/>
          <w:highlight w:val="yellow"/>
          <w:shd w:val="clear" w:color="auto" w:fill="FFFFFF"/>
        </w:rPr>
        <w:t xml:space="preserve">Din </w:t>
      </w:r>
      <w:r w:rsidRPr="00FF6604">
        <w:rPr>
          <w:highlight w:val="yellow"/>
          <w:shd w:val="clear" w:color="auto" w:fill="FFFFFF"/>
        </w:rPr>
        <w:t xml:space="preserve">to </w:t>
      </w:r>
      <w:r w:rsidRPr="00FF6604">
        <w:rPr>
          <w:i/>
          <w:iCs/>
          <w:highlight w:val="yellow"/>
          <w:shd w:val="clear" w:color="auto" w:fill="FFFFFF"/>
        </w:rPr>
        <w:t>Rachamim</w:t>
      </w:r>
      <w:r w:rsidRPr="00FF6604">
        <w:rPr>
          <w:shd w:val="clear" w:color="auto" w:fill="FFFFFF"/>
        </w:rPr>
        <w:t>, from an antediluvian world judged by absolute exacting standards of behavior to a newly recreated cosmos whose inhabitants are evaluated and held accountable only through the loving prism of divine Mercy.</w:t>
      </w:r>
    </w:p>
    <w:p w14:paraId="001356F3" w14:textId="77777777" w:rsidR="00BE6CFB" w:rsidRDefault="00BE6CFB" w:rsidP="00E072C0">
      <w:pPr>
        <w:rPr>
          <w:shd w:val="clear" w:color="auto" w:fill="FFFFFF"/>
        </w:rPr>
      </w:pPr>
    </w:p>
    <w:p w14:paraId="39EBCFE8" w14:textId="3222616F" w:rsidR="00BE6CFB" w:rsidRDefault="00BE6CFB" w:rsidP="00E072C0">
      <w:pPr>
        <w:rPr>
          <w:shd w:val="clear" w:color="auto" w:fill="FFFFFF"/>
        </w:rPr>
      </w:pPr>
      <w:r>
        <w:rPr>
          <w:shd w:val="clear" w:color="auto" w:fill="FFFFFF"/>
        </w:rPr>
        <w:t xml:space="preserve">Three hundred years after the flood witnessed the first human being to look old. Abraham had prayed the God would distinguish between His son, Yitzchak, and his father, Abraham. Abraham had become the first person to look old. It boggles the mind to imagine a whole world of </w:t>
      </w:r>
      <w:proofErr w:type="gramStart"/>
      <w:r>
        <w:rPr>
          <w:shd w:val="clear" w:color="auto" w:fill="FFFFFF"/>
        </w:rPr>
        <w:t>young looking</w:t>
      </w:r>
      <w:proofErr w:type="gramEnd"/>
      <w:r>
        <w:rPr>
          <w:shd w:val="clear" w:color="auto" w:fill="FFFFFF"/>
        </w:rPr>
        <w:t xml:space="preserve"> folks.</w:t>
      </w:r>
    </w:p>
    <w:p w14:paraId="70680D79" w14:textId="77777777" w:rsidR="00BE6CFB" w:rsidRDefault="00BE6CFB" w:rsidP="00E072C0">
      <w:pPr>
        <w:rPr>
          <w:shd w:val="clear" w:color="auto" w:fill="FFFFFF"/>
        </w:rPr>
      </w:pPr>
    </w:p>
    <w:p w14:paraId="59FBCE2D" w14:textId="326E38CD" w:rsidR="00BE6CFB" w:rsidRDefault="00BE6CFB" w:rsidP="00E072C0">
      <w:pPr>
        <w:rPr>
          <w:shd w:val="clear" w:color="auto" w:fill="FFFFFF"/>
        </w:rPr>
      </w:pPr>
      <w:r>
        <w:rPr>
          <w:shd w:val="clear" w:color="auto" w:fill="FFFFFF"/>
        </w:rPr>
        <w:t>In the antediluvian world no one ever got sick. No one even died before their parents. Good health meant no need for doctors or hospitals. No need for medicines. It is amazing to think of living nearly a thousand years and never needing reading glasses, walking canes, hair dye, crutches, wheelchairs, or any other medical devices.</w:t>
      </w:r>
    </w:p>
    <w:p w14:paraId="0816170A" w14:textId="77777777" w:rsidR="00D503E5" w:rsidRDefault="00D503E5" w:rsidP="00E072C0">
      <w:pPr>
        <w:rPr>
          <w:shd w:val="clear" w:color="auto" w:fill="FFFFFF"/>
        </w:rPr>
      </w:pPr>
    </w:p>
    <w:p w14:paraId="11E76704" w14:textId="61E9521A" w:rsidR="00D503E5" w:rsidRDefault="00D503E5" w:rsidP="00E072C0">
      <w:pPr>
        <w:rPr>
          <w:shd w:val="clear" w:color="auto" w:fill="FFFFFF"/>
        </w:rPr>
      </w:pPr>
      <w:r>
        <w:rPr>
          <w:shd w:val="clear" w:color="auto" w:fill="FFFFFF"/>
        </w:rPr>
        <w:t>Antediluvian man was able to make great technical strides</w:t>
      </w:r>
      <w:r w:rsidR="00D87296">
        <w:rPr>
          <w:rStyle w:val="FootnoteReference"/>
          <w:shd w:val="clear" w:color="auto" w:fill="FFFFFF"/>
        </w:rPr>
        <w:footnoteReference w:id="1131"/>
      </w:r>
      <w:r>
        <w:rPr>
          <w:shd w:val="clear" w:color="auto" w:fill="FFFFFF"/>
        </w:rPr>
        <w:t xml:space="preserve"> because </w:t>
      </w:r>
      <w:r w:rsidR="00092B9E">
        <w:rPr>
          <w:shd w:val="clear" w:color="auto" w:fill="FFFFFF"/>
        </w:rPr>
        <w:t>he could live so long and build on his knowledge. Think how much time we lose learning to walk and talk. We lose years going to school before we are yet ready to st</w:t>
      </w:r>
      <w:r w:rsidR="00022010">
        <w:rPr>
          <w:shd w:val="clear" w:color="auto" w:fill="FFFFFF"/>
        </w:rPr>
        <w:t>a</w:t>
      </w:r>
      <w:r w:rsidR="00092B9E">
        <w:rPr>
          <w:shd w:val="clear" w:color="auto" w:fill="FFFFFF"/>
        </w:rPr>
        <w:t>rt taking advantage of what we learned. We are often 50 years old before me make any significant technical contribution. Then we die when we are seventy years old. This suggests that we only have about 20 years of productivity. Now imagine being able to live another 900 years after we become productive! It also boggles th</w:t>
      </w:r>
      <w:r w:rsidR="00022010">
        <w:rPr>
          <w:shd w:val="clear" w:color="auto" w:fill="FFFFFF"/>
        </w:rPr>
        <w:t>e</w:t>
      </w:r>
      <w:r w:rsidR="00092B9E">
        <w:rPr>
          <w:shd w:val="clear" w:color="auto" w:fill="FFFFFF"/>
        </w:rPr>
        <w:t xml:space="preserve"> mind to think of mentoring a younger man for hundreds of years!</w:t>
      </w:r>
    </w:p>
    <w:p w14:paraId="70304DFB" w14:textId="77777777" w:rsidR="00334202" w:rsidRDefault="00334202" w:rsidP="00E072C0">
      <w:pPr>
        <w:rPr>
          <w:shd w:val="clear" w:color="auto" w:fill="FFFFFF"/>
        </w:rPr>
      </w:pPr>
    </w:p>
    <w:p w14:paraId="30759271" w14:textId="54F1DE76" w:rsidR="00334202" w:rsidRDefault="00334202" w:rsidP="00E072C0">
      <w:pPr>
        <w:rPr>
          <w:shd w:val="clear" w:color="auto" w:fill="FFFFFF"/>
        </w:rPr>
      </w:pPr>
      <w:r>
        <w:rPr>
          <w:shd w:val="clear" w:color="auto" w:fill="FFFFFF"/>
        </w:rPr>
        <w:t xml:space="preserve">The technical achievements include things like accurate maps of </w:t>
      </w:r>
      <w:r w:rsidR="00861D9F">
        <w:rPr>
          <w:shd w:val="clear" w:color="auto" w:fill="FFFFFF"/>
        </w:rPr>
        <w:t>Antarctica</w:t>
      </w:r>
      <w:r>
        <w:rPr>
          <w:shd w:val="clear" w:color="auto" w:fill="FFFFFF"/>
        </w:rPr>
        <w:t xml:space="preserve"> before it was covered by ice. Flying machines and the ability to travel rapidly without machines (</w:t>
      </w:r>
      <w:r w:rsidR="00861D9F">
        <w:rPr>
          <w:shd w:val="clear" w:color="auto" w:fill="FFFFFF"/>
        </w:rPr>
        <w:t>Kefitzit</w:t>
      </w:r>
      <w:r>
        <w:rPr>
          <w:shd w:val="clear" w:color="auto" w:fill="FFFFFF"/>
        </w:rPr>
        <w:t xml:space="preserve"> HaDerech). The ability to build the great pyramid, a feat we do not yet have the skills to do today.</w:t>
      </w:r>
    </w:p>
    <w:p w14:paraId="0D70FE32" w14:textId="77777777" w:rsidR="00EE51AC" w:rsidRDefault="00EE51AC" w:rsidP="00E072C0">
      <w:pPr>
        <w:rPr>
          <w:shd w:val="clear" w:color="auto" w:fill="FFFFFF"/>
        </w:rPr>
      </w:pPr>
    </w:p>
    <w:p w14:paraId="6C9139A7" w14:textId="5671986F" w:rsidR="00EE51AC" w:rsidRPr="00EE51AC" w:rsidRDefault="00EE51AC">
      <w:pPr>
        <w:pStyle w:val="ListParagraph"/>
        <w:numPr>
          <w:ilvl w:val="0"/>
          <w:numId w:val="9"/>
        </w:numPr>
        <w:rPr>
          <w:shd w:val="clear" w:color="auto" w:fill="FFFFFF"/>
        </w:rPr>
      </w:pPr>
      <w:r>
        <w:rPr>
          <w:i/>
          <w:iCs/>
          <w:shd w:val="clear" w:color="auto" w:fill="FFFFFF"/>
        </w:rPr>
        <w:lastRenderedPageBreak/>
        <w:t>T</w:t>
      </w:r>
      <w:r w:rsidRPr="00EE51AC">
        <w:rPr>
          <w:i/>
          <w:iCs/>
          <w:shd w:val="clear" w:color="auto" w:fill="FFFFFF"/>
        </w:rPr>
        <w:t>he Greeks in the 2nd century BC invented an analogue computer known as the Antikythera mechanism.</w:t>
      </w:r>
    </w:p>
    <w:p w14:paraId="7CCF9BF0" w14:textId="0E984578" w:rsidR="00EE51AC" w:rsidRPr="00EE51AC" w:rsidRDefault="00EE51AC">
      <w:pPr>
        <w:pStyle w:val="ListParagraph"/>
        <w:numPr>
          <w:ilvl w:val="0"/>
          <w:numId w:val="9"/>
        </w:numPr>
        <w:rPr>
          <w:shd w:val="clear" w:color="auto" w:fill="FFFFFF"/>
        </w:rPr>
      </w:pPr>
      <w:r w:rsidRPr="00EE51AC">
        <w:rPr>
          <w:i/>
          <w:iCs/>
          <w:shd w:val="clear" w:color="auto" w:fill="FFFFFF"/>
        </w:rPr>
        <w:t>An ancient Hindu book gives detailed instructions for the construction of an aircraft –ages before the Wright brothers.</w:t>
      </w:r>
    </w:p>
    <w:p w14:paraId="0A4D91A2" w14:textId="4A5C5AB6" w:rsidR="00EE51AC" w:rsidRDefault="00EE51AC">
      <w:pPr>
        <w:pStyle w:val="ListParagraph"/>
        <w:numPr>
          <w:ilvl w:val="0"/>
          <w:numId w:val="9"/>
        </w:numPr>
        <w:rPr>
          <w:i/>
          <w:iCs/>
          <w:shd w:val="clear" w:color="auto" w:fill="FFFFFF"/>
        </w:rPr>
      </w:pPr>
      <w:r w:rsidRPr="00EE51AC">
        <w:rPr>
          <w:i/>
          <w:iCs/>
          <w:shd w:val="clear" w:color="auto" w:fill="FFFFFF"/>
        </w:rPr>
        <w:t>As early as the 6th century BC Greek philosopher Pythagoras theorized that the earth must be a sphere and in the 3rd century BC the Greek mathematician and astronomer Eratosthenes had deduced that the earth was round and computed its circumference.</w:t>
      </w:r>
    </w:p>
    <w:p w14:paraId="5D6A3BEE" w14:textId="75749FFB" w:rsidR="00763E36" w:rsidRPr="00EE51AC" w:rsidRDefault="00763E36">
      <w:pPr>
        <w:pStyle w:val="ListParagraph"/>
        <w:numPr>
          <w:ilvl w:val="0"/>
          <w:numId w:val="9"/>
        </w:numPr>
        <w:rPr>
          <w:i/>
          <w:iCs/>
          <w:shd w:val="clear" w:color="auto" w:fill="FFFFFF"/>
        </w:rPr>
      </w:pPr>
      <w:r>
        <w:rPr>
          <w:i/>
          <w:iCs/>
          <w:shd w:val="clear" w:color="auto" w:fill="FFFFFF"/>
        </w:rPr>
        <w:t>A</w:t>
      </w:r>
      <w:r w:rsidRPr="00763E36">
        <w:rPr>
          <w:i/>
          <w:iCs/>
          <w:shd w:val="clear" w:color="auto" w:fill="FFFFFF"/>
        </w:rPr>
        <w:t>round 2500 BC, the cities of Mohenjo Daro and Harappa, in today</w:t>
      </w:r>
      <w:r w:rsidR="00585328">
        <w:rPr>
          <w:i/>
          <w:iCs/>
          <w:shd w:val="clear" w:color="auto" w:fill="FFFFFF"/>
        </w:rPr>
        <w:t>’</w:t>
      </w:r>
      <w:r w:rsidRPr="00763E36">
        <w:rPr>
          <w:i/>
          <w:iCs/>
          <w:shd w:val="clear" w:color="auto" w:fill="FFFFFF"/>
        </w:rPr>
        <w:t>s Pakistan, were as carefully planned as Paris or Washington. An efficient water supply, drainage, and rubbish chutes were provided. Besides public swimming pools, many homes also had private bathrooms. Until the end of the last century this was a luxury in Europe and America.</w:t>
      </w:r>
    </w:p>
    <w:p w14:paraId="3390C366" w14:textId="77777777" w:rsidR="00022010" w:rsidRDefault="00022010" w:rsidP="00022010">
      <w:bookmarkStart w:id="189" w:name="_Toc132013707"/>
      <w:bookmarkStart w:id="190" w:name="_Toc136501509"/>
    </w:p>
    <w:p w14:paraId="783978B5" w14:textId="1CB3CD6D" w:rsidR="00022010" w:rsidRDefault="00022010" w:rsidP="00022010">
      <w:r>
        <w:t xml:space="preserve">Then God tells Noach to start building an ark. The task is gargantuan. The strange dimensions are unlike any boat ever built. The shape is like an </w:t>
      </w:r>
      <w:r w:rsidR="00861D9F">
        <w:t>elongated</w:t>
      </w:r>
      <w:r>
        <w:t xml:space="preserve"> pyramid. It has no rudder and no deck. This was not going to be a pleasure cruise. The animals on this strange ark are going to come from the four corners of the antediluvian world. The only way that this would be possible is if the seven continents are all stuck together forming a single continent </w:t>
      </w:r>
      <w:r w:rsidR="00861D9F">
        <w:t>called</w:t>
      </w:r>
      <w:r>
        <w:t xml:space="preserve"> Pangea.</w:t>
      </w:r>
    </w:p>
    <w:p w14:paraId="49A871A5" w14:textId="77777777" w:rsidR="00022010" w:rsidRDefault="00022010" w:rsidP="00022010"/>
    <w:p w14:paraId="0C1181AB" w14:textId="3473CC50" w:rsidR="00022010" w:rsidRDefault="00974DDB" w:rsidP="00022010">
      <w:r>
        <w:t>Noach will be spending the next year, feeding the animals.</w:t>
      </w:r>
      <w:r w:rsidR="00811C03">
        <w:t xml:space="preserve"> He and his family will not be sleeping. There are so many animals that they will be working night and day to feed them all.</w:t>
      </w:r>
    </w:p>
    <w:p w14:paraId="048E8D70" w14:textId="77777777" w:rsidR="00811C03" w:rsidRDefault="00811C03" w:rsidP="00022010"/>
    <w:p w14:paraId="242CF3C3" w14:textId="0173822D" w:rsidR="00811C03" w:rsidRDefault="00811C03" w:rsidP="00811C03">
      <w:r>
        <w:t xml:space="preserve">Finally, this long voyage has come to an end. The ark has landed on dry land and Noach has determined that the land is dry. God bids </w:t>
      </w:r>
      <w:r w:rsidR="00861D9F">
        <w:t>Noach</w:t>
      </w:r>
      <w:r>
        <w:t xml:space="preserve"> and his family to set the animals free and to go out of the ark. Because we still have a single continent, the animals are free to roam to whatever land God directs.</w:t>
      </w:r>
    </w:p>
    <w:p w14:paraId="3192541B" w14:textId="77777777" w:rsidR="00811C03" w:rsidRDefault="00811C03" w:rsidP="00811C03"/>
    <w:p w14:paraId="2080486F" w14:textId="1A33527D" w:rsidR="000C529C" w:rsidRDefault="00811C03" w:rsidP="007102FB">
      <w:r>
        <w:t>Noach leaves the ark and discovers that the world is fundamentally different.</w:t>
      </w:r>
      <w:r w:rsidR="00452AF6">
        <w:rPr>
          <w:rStyle w:val="FootnoteReference"/>
        </w:rPr>
        <w:footnoteReference w:id="1132"/>
      </w:r>
      <w:r>
        <w:t xml:space="preserve"> </w:t>
      </w:r>
      <w:r w:rsidR="000C529C" w:rsidRPr="000C529C">
        <w:t>G</w:t>
      </w:r>
      <w:r w:rsidR="000C529C">
        <w:t>o</w:t>
      </w:r>
      <w:r w:rsidR="000C529C" w:rsidRPr="000C529C">
        <w:t xml:space="preserve">d did not bring on the </w:t>
      </w:r>
      <w:r w:rsidR="000C529C">
        <w:t>f</w:t>
      </w:r>
      <w:r w:rsidR="000C529C" w:rsidRPr="000C529C">
        <w:t xml:space="preserve">lood because He suddenly realized that He had made a mistake by creating the world. Rather, the </w:t>
      </w:r>
      <w:r w:rsidR="000C529C">
        <w:t>antediluvian</w:t>
      </w:r>
      <w:r w:rsidR="000C529C" w:rsidRPr="000C529C">
        <w:t xml:space="preserve"> and post-</w:t>
      </w:r>
      <w:r w:rsidR="000C529C">
        <w:t>f</w:t>
      </w:r>
      <w:r w:rsidR="000C529C" w:rsidRPr="000C529C">
        <w:t>lood realities were necessary stages in the world</w:t>
      </w:r>
      <w:r w:rsidR="00585328">
        <w:t>’</w:t>
      </w:r>
      <w:r w:rsidR="000C529C" w:rsidRPr="000C529C">
        <w:t>s development, stages that are reflected in every individual</w:t>
      </w:r>
      <w:r w:rsidR="00585328">
        <w:t>’</w:t>
      </w:r>
      <w:r w:rsidR="000C529C" w:rsidRPr="000C529C">
        <w:t xml:space="preserve">s life. Before the </w:t>
      </w:r>
      <w:r w:rsidR="000C529C">
        <w:t>f</w:t>
      </w:r>
      <w:r w:rsidR="000C529C" w:rsidRPr="000C529C">
        <w:t xml:space="preserve">lood, reality was locked into the irresistible forces of cause and effect. Every good choice reinforced goodness permanently; every bad choice reinforced evil permanently. The </w:t>
      </w:r>
      <w:r w:rsidR="000C529C">
        <w:t>f</w:t>
      </w:r>
      <w:r w:rsidR="000C529C" w:rsidRPr="000C529C">
        <w:t xml:space="preserve">lood softened reality by </w:t>
      </w:r>
      <w:r w:rsidR="000C529C" w:rsidRPr="007102FB">
        <w:rPr>
          <w:b/>
          <w:bCs/>
        </w:rPr>
        <w:t>introducing the opportunity of repentance</w:t>
      </w:r>
      <w:r w:rsidR="000C529C" w:rsidRPr="000C529C">
        <w:t>. Thus, when Noa</w:t>
      </w:r>
      <w:r w:rsidR="000C529C">
        <w:t>c</w:t>
      </w:r>
      <w:r w:rsidR="000C529C" w:rsidRPr="000C529C">
        <w:t>h emerged from the ark, what he beheld was not a ruined, post-apocalyptic devastation, but a new, fresh, world, full of promise and free from the shackles of the past.</w:t>
      </w:r>
    </w:p>
    <w:p w14:paraId="455740CD" w14:textId="77777777" w:rsidR="00D61819" w:rsidRDefault="00D61819" w:rsidP="007102FB"/>
    <w:p w14:paraId="0FAA3E19" w14:textId="3A231F91" w:rsidR="00D61819" w:rsidRDefault="00D61819" w:rsidP="00D61819">
      <w:r w:rsidRPr="00D61819">
        <w:t>Noa</w:t>
      </w:r>
      <w:r>
        <w:t>c</w:t>
      </w:r>
      <w:r w:rsidRPr="00D61819">
        <w:t>h served as the vehicle through whom the original transition from the stern, absolute standard was modified to a more lenient one. It is therefore to his saga that we turn every Rosh HaShana to request and implore God that He do the same for us on the day that creation is celebrated. The ability and necessity to forgive Man for his inevitable sins and misdemeanors is rooted in the very nature of creation since the time of Noa</w:t>
      </w:r>
      <w:r>
        <w:t>c</w:t>
      </w:r>
      <w:r w:rsidRPr="00D61819">
        <w:t>h</w:t>
      </w:r>
      <w:r>
        <w:t>.</w:t>
      </w:r>
      <w:r>
        <w:rPr>
          <w:rStyle w:val="FootnoteReference"/>
        </w:rPr>
        <w:footnoteReference w:id="1133"/>
      </w:r>
    </w:p>
    <w:p w14:paraId="1BC60813" w14:textId="77777777" w:rsidR="000C529C" w:rsidRDefault="000C529C" w:rsidP="00BC787D"/>
    <w:p w14:paraId="7CEAF1A2" w14:textId="4755BBB5" w:rsidR="00E36F32" w:rsidRDefault="000C529C" w:rsidP="00BC787D">
      <w:r>
        <w:t>Noach</w:t>
      </w:r>
      <w:r w:rsidR="00811C03">
        <w:t xml:space="preserve"> exits the ark, in the November time frame, and discovers the world is colder than it was when he </w:t>
      </w:r>
      <w:r w:rsidR="00811C03">
        <w:lastRenderedPageBreak/>
        <w:t xml:space="preserve">entered the ark, again in the November time frame. When he went into the ark, it was like springtime. It was pleasant and sunny. Now, a year later, Noach enters a cloudy, cooler world. That said, several amazing, miraculous, things are occurring: </w:t>
      </w:r>
    </w:p>
    <w:p w14:paraId="46B713EC" w14:textId="77777777" w:rsidR="00E36F32" w:rsidRDefault="00E36F32" w:rsidP="00BC787D"/>
    <w:p w14:paraId="587C43C4" w14:textId="77777777" w:rsidR="00E36F32" w:rsidRDefault="00811C03" w:rsidP="00BC787D">
      <w:r>
        <w:t xml:space="preserve">1. He plants grape vines and they produce grapes the same day. When he squeezes the </w:t>
      </w:r>
      <w:proofErr w:type="gramStart"/>
      <w:r>
        <w:t>grapes</w:t>
      </w:r>
      <w:proofErr w:type="gramEnd"/>
      <w:r>
        <w:t xml:space="preserve"> they produce wine the same day. </w:t>
      </w:r>
    </w:p>
    <w:p w14:paraId="7F36E357" w14:textId="77777777" w:rsidR="00E36F32" w:rsidRDefault="00E36F32" w:rsidP="00BC787D"/>
    <w:p w14:paraId="7110F11B" w14:textId="77777777" w:rsidR="00E36F32" w:rsidRDefault="00BC787D" w:rsidP="00BC787D">
      <w:r>
        <w:t xml:space="preserve">2. </w:t>
      </w:r>
      <w:r w:rsidR="00811C03">
        <w:t>In less than a hundred years, the animals will have scattered to the four corners of the earth. We know this because this is the time frame when God begins dividing Pangea into seven continents.</w:t>
      </w:r>
      <w:r>
        <w:t xml:space="preserve"> </w:t>
      </w:r>
    </w:p>
    <w:p w14:paraId="32B88AFF" w14:textId="77777777" w:rsidR="0000603A" w:rsidRDefault="0000603A" w:rsidP="00BC787D"/>
    <w:p w14:paraId="0E46C504" w14:textId="77777777" w:rsidR="00E36F32" w:rsidRDefault="00BC787D" w:rsidP="00BC787D">
      <w:r>
        <w:t xml:space="preserve">3. This new world will no longer have dinosaurs. </w:t>
      </w:r>
    </w:p>
    <w:p w14:paraId="5592B5E1" w14:textId="77777777" w:rsidR="0000603A" w:rsidRDefault="0000603A" w:rsidP="00BC787D"/>
    <w:p w14:paraId="5A3A4F04" w14:textId="77777777" w:rsidR="00E36F32" w:rsidRDefault="00BC787D" w:rsidP="00BC787D">
      <w:r>
        <w:t xml:space="preserve">4. The animals will, for a short time, NOT be eating other animals. </w:t>
      </w:r>
    </w:p>
    <w:p w14:paraId="16D54F60" w14:textId="77777777" w:rsidR="0000603A" w:rsidRDefault="0000603A" w:rsidP="00BC787D"/>
    <w:p w14:paraId="0E0A26B3" w14:textId="4C00EABE" w:rsidR="00811C03" w:rsidRDefault="00BC787D" w:rsidP="00BC787D">
      <w:r>
        <w:t>5. The animals will be multiplying very rapidly because very soon the animals will be eating animals.</w:t>
      </w:r>
    </w:p>
    <w:p w14:paraId="4BCDCE4B" w14:textId="3CD035CE" w:rsidR="00BC787D" w:rsidRDefault="00BC787D" w:rsidP="00811C03"/>
    <w:p w14:paraId="2C2F6A74" w14:textId="43D74D3B" w:rsidR="00BC787D" w:rsidRDefault="00BC787D" w:rsidP="00811C03">
      <w:r>
        <w:t>Noach</w:t>
      </w:r>
      <w:r w:rsidR="00585328">
        <w:t>’</w:t>
      </w:r>
      <w:r>
        <w:t>s family will also be multiplying very rapidly.</w:t>
      </w:r>
      <w:r w:rsidR="002D4BAB">
        <w:t xml:space="preserve"> </w:t>
      </w:r>
    </w:p>
    <w:p w14:paraId="473E0AA6" w14:textId="77777777" w:rsidR="00D604B2" w:rsidRDefault="00D604B2" w:rsidP="00811C03"/>
    <w:p w14:paraId="69AD8C0C" w14:textId="669D2780" w:rsidR="00015ED1" w:rsidRDefault="00D604B2" w:rsidP="00D604B2">
      <w:r>
        <w:t xml:space="preserve">This new world will, for the first time, be having rainbows; and for the first time it will have seasons. </w:t>
      </w:r>
      <w:r w:rsidR="00015ED1">
        <w:t>This suggests that the physics of this new world are radically different from the antediluvian world.</w:t>
      </w:r>
      <w:r w:rsidR="00BF4102">
        <w:t xml:space="preserve"> This new world will never need to be destroyed because of man</w:t>
      </w:r>
      <w:r w:rsidR="00585328">
        <w:t>’</w:t>
      </w:r>
      <w:r w:rsidR="00BF4102">
        <w:t>s sins. It has built-in corrective measures that will provide responses to man</w:t>
      </w:r>
      <w:r w:rsidR="00585328">
        <w:t>’</w:t>
      </w:r>
      <w:r w:rsidR="00BF4102">
        <w:t>s sins.</w:t>
      </w:r>
    </w:p>
    <w:p w14:paraId="2E07DDE5" w14:textId="77777777" w:rsidR="00015ED1" w:rsidRDefault="00015ED1" w:rsidP="00D604B2"/>
    <w:p w14:paraId="20987540" w14:textId="11299578" w:rsidR="00D604B2" w:rsidRDefault="00D604B2" w:rsidP="00D604B2">
      <w:r>
        <w:t>The people will have a very hard time wresting produce from the land. They will no longer plant once and harvest for 40 years. Now they will plant once and harvest once. Now they will find that the soil is no longer fertile as it once was because God has removed the top 18 inches and washed it all away.</w:t>
      </w:r>
    </w:p>
    <w:p w14:paraId="5C24009C" w14:textId="77777777" w:rsidR="00D604B2" w:rsidRDefault="00D604B2" w:rsidP="00D604B2"/>
    <w:p w14:paraId="46BBC7A5" w14:textId="24EBF2DF" w:rsidR="00D604B2" w:rsidRDefault="00D604B2" w:rsidP="00D604B2">
      <w:r>
        <w:t>With the exception of Noach and his family, the people will now have MUCH shorter life spans. An old man will live less than 200 years</w:t>
      </w:r>
      <w:r w:rsidR="00EB69C3">
        <w:t>, instead of slightly less than a thousand years.</w:t>
      </w:r>
    </w:p>
    <w:p w14:paraId="376BC1F7" w14:textId="77777777" w:rsidR="009A5AD9" w:rsidRDefault="009A5AD9" w:rsidP="00D604B2"/>
    <w:p w14:paraId="7416F9D8" w14:textId="765CFCC4" w:rsidR="009A5AD9" w:rsidRDefault="009A5AD9" w:rsidP="009A5AD9">
      <w:r w:rsidRPr="009A5AD9">
        <w:t xml:space="preserve">As Noach left the </w:t>
      </w:r>
      <w:r w:rsidR="007C39C2" w:rsidRPr="009A5AD9">
        <w:t>Te</w:t>
      </w:r>
      <w:r w:rsidR="007C39C2">
        <w:t>b</w:t>
      </w:r>
      <w:r w:rsidR="007C39C2" w:rsidRPr="009A5AD9">
        <w:t>a</w:t>
      </w:r>
      <w:r w:rsidR="007C39C2">
        <w:t>h</w:t>
      </w:r>
      <w:r w:rsidRPr="009A5AD9">
        <w:t>, Ha</w:t>
      </w:r>
      <w:r>
        <w:t>S</w:t>
      </w:r>
      <w:r w:rsidRPr="009A5AD9">
        <w:t xml:space="preserve">hem told him that due to the sins of the </w:t>
      </w:r>
      <w:proofErr w:type="spellStart"/>
      <w:r>
        <w:t>dor</w:t>
      </w:r>
      <w:proofErr w:type="spellEnd"/>
      <w:r>
        <w:t xml:space="preserve"> </w:t>
      </w:r>
      <w:proofErr w:type="spellStart"/>
      <w:r>
        <w:t>HaMabul</w:t>
      </w:r>
      <w:proofErr w:type="spellEnd"/>
      <w:r>
        <w:t xml:space="preserve"> (the </w:t>
      </w:r>
      <w:r w:rsidRPr="009A5AD9">
        <w:t xml:space="preserve">deceased </w:t>
      </w:r>
      <w:r>
        <w:t>generation)</w:t>
      </w:r>
      <w:r w:rsidRPr="009A5AD9">
        <w:t xml:space="preserve">, the glory of </w:t>
      </w:r>
      <w:r>
        <w:t>m</w:t>
      </w:r>
      <w:r w:rsidRPr="009A5AD9">
        <w:t>an had been severely diminished. His greatness over the animal kingdom had been called into question. In order to re-enforce this important theme, Ha</w:t>
      </w:r>
      <w:r>
        <w:t>S</w:t>
      </w:r>
      <w:r w:rsidRPr="009A5AD9">
        <w:t>hem permitted people to eat animal flesh.</w:t>
      </w:r>
    </w:p>
    <w:p w14:paraId="27ABBA13" w14:textId="77777777" w:rsidR="00FD6352" w:rsidRDefault="00FD6352" w:rsidP="009A5AD9"/>
    <w:p w14:paraId="75736118" w14:textId="77777777" w:rsidR="00FD6352" w:rsidRDefault="00FD6352" w:rsidP="009A5AD9"/>
    <w:p w14:paraId="2977C461" w14:textId="535CFE9C" w:rsidR="00FD6352" w:rsidRDefault="00FD6352" w:rsidP="0011742A">
      <w:pPr>
        <w:pStyle w:val="Heading1"/>
      </w:pPr>
      <w:bookmarkStart w:id="191" w:name="_Toc220681349"/>
      <w:r>
        <w:t>Notes:</w:t>
      </w:r>
      <w:bookmarkEnd w:id="191"/>
    </w:p>
    <w:p w14:paraId="51371FCE" w14:textId="7E0864BE" w:rsidR="00FD6352" w:rsidRPr="00FD6352" w:rsidRDefault="00FD6352" w:rsidP="00FD6352"/>
    <w:p w14:paraId="4BB3C142" w14:textId="40C49846" w:rsidR="00FD6352" w:rsidRPr="00FD6352" w:rsidRDefault="00FD6352" w:rsidP="00FD6352">
      <w:r w:rsidRPr="00FD6352">
        <w:t xml:space="preserve">Thereupon God sent </w:t>
      </w:r>
      <w:r w:rsidRPr="00FD6352">
        <w:rPr>
          <w:b/>
          <w:bCs/>
        </w:rPr>
        <w:t>Metatron</w:t>
      </w:r>
      <w:r w:rsidRPr="00FD6352">
        <w:t xml:space="preserve"> to tell </w:t>
      </w:r>
      <w:proofErr w:type="spellStart"/>
      <w:r w:rsidR="0032306F" w:rsidRPr="00FD6352">
        <w:t>Shamḥazai</w:t>
      </w:r>
      <w:proofErr w:type="spellEnd"/>
      <w:r w:rsidRPr="00FD6352">
        <w:t xml:space="preserve"> that He had resolved to destroy the world and bring on a deluge.</w:t>
      </w:r>
      <w:r>
        <w:rPr>
          <w:rStyle w:val="FootnoteReference"/>
        </w:rPr>
        <w:footnoteReference w:id="1134"/>
      </w:r>
    </w:p>
    <w:p w14:paraId="3645FFB0" w14:textId="77777777" w:rsidR="00E36F32" w:rsidRDefault="00E36F32" w:rsidP="009A5AD9"/>
    <w:p w14:paraId="1F77FA2E" w14:textId="77777777" w:rsidR="00E36F32" w:rsidRDefault="00E36F32" w:rsidP="009A5AD9"/>
    <w:p w14:paraId="2BE8BE2F" w14:textId="0F26484C" w:rsidR="00E36F32" w:rsidRDefault="00E36F32" w:rsidP="00E36F32">
      <w:pPr>
        <w:pStyle w:val="Heading1"/>
      </w:pPr>
      <w:bookmarkStart w:id="192" w:name="_Toc220681350"/>
      <w:r>
        <w:t>Conclusion</w:t>
      </w:r>
      <w:bookmarkEnd w:id="192"/>
    </w:p>
    <w:p w14:paraId="64B65494" w14:textId="77777777" w:rsidR="00E36F32" w:rsidRDefault="00E36F32" w:rsidP="009A5AD9"/>
    <w:p w14:paraId="082167CF" w14:textId="2204AE70" w:rsidR="00E36F32" w:rsidRDefault="00E36F32" w:rsidP="009A5AD9">
      <w:r w:rsidRPr="00E36F32">
        <w:t xml:space="preserve">THE END GAME is, and has always been, </w:t>
      </w:r>
      <w:r w:rsidR="00585328">
        <w:t>“</w:t>
      </w:r>
      <w:r w:rsidRPr="00E36F32">
        <w:t>God will be King over the entire land, and on that day, God will be One, and His Name, One</w:t>
      </w:r>
      <w:r w:rsidR="00585328">
        <w:t>”</w:t>
      </w:r>
      <w:r w:rsidRPr="00E36F32">
        <w:t>.</w:t>
      </w:r>
      <w:r>
        <w:rPr>
          <w:rStyle w:val="FootnoteReference"/>
        </w:rPr>
        <w:footnoteReference w:id="1135"/>
      </w:r>
      <w:r w:rsidRPr="00E36F32">
        <w:t xml:space="preserve"> So, if it is your job to make that happen, given the world today, how would you do it? What script would you follow?</w:t>
      </w:r>
    </w:p>
    <w:p w14:paraId="73481B91" w14:textId="77777777" w:rsidR="00E36F32" w:rsidRDefault="00E36F32" w:rsidP="009A5AD9"/>
    <w:p w14:paraId="041C96DB" w14:textId="77777777" w:rsidR="00974DDB" w:rsidRDefault="00974DDB" w:rsidP="00022010"/>
    <w:p w14:paraId="7A90ECEE" w14:textId="77777777" w:rsidR="00974DDB" w:rsidRDefault="00974DDB" w:rsidP="00022010"/>
    <w:p w14:paraId="03C4B18B" w14:textId="77777777" w:rsidR="00974DDB" w:rsidRDefault="00974DDB" w:rsidP="00022010"/>
    <w:p w14:paraId="419FDD26" w14:textId="5E1CA5CD" w:rsidR="00022010" w:rsidRPr="00022010" w:rsidRDefault="00257205" w:rsidP="00022010">
      <w:pPr>
        <w:rPr>
          <w:b/>
          <w:bCs/>
        </w:rPr>
      </w:pPr>
      <w:r w:rsidRPr="00022010">
        <w:br w:type="column"/>
      </w:r>
    </w:p>
    <w:p w14:paraId="21F506D2" w14:textId="77777777" w:rsidR="00022010" w:rsidRPr="00022010" w:rsidRDefault="00022010" w:rsidP="00022010">
      <w:pPr>
        <w:rPr>
          <w:u w:val="single"/>
        </w:rPr>
      </w:pPr>
    </w:p>
    <w:p w14:paraId="1555989D" w14:textId="77777777" w:rsidR="00022010" w:rsidRPr="00022010" w:rsidRDefault="00022010" w:rsidP="00022010">
      <w:pPr>
        <w:rPr>
          <w:u w:val="single"/>
        </w:rPr>
      </w:pPr>
    </w:p>
    <w:p w14:paraId="0C923EDF" w14:textId="29FBF2D7" w:rsidR="00C07CAE" w:rsidRPr="00022010" w:rsidRDefault="00C07CAE" w:rsidP="00C07CAE">
      <w:pPr>
        <w:pStyle w:val="Heading1"/>
        <w:rPr>
          <w:u w:val="single"/>
        </w:rPr>
      </w:pPr>
      <w:bookmarkStart w:id="193" w:name="_Toc220681351"/>
      <w:r w:rsidRPr="00022010">
        <w:rPr>
          <w:u w:val="single"/>
        </w:rPr>
        <w:t>Contact</w:t>
      </w:r>
      <w:r w:rsidR="00F56099" w:rsidRPr="00022010">
        <w:rPr>
          <w:u w:val="single"/>
        </w:rPr>
        <w:t xml:space="preserve"> </w:t>
      </w:r>
      <w:r w:rsidRPr="00022010">
        <w:rPr>
          <w:u w:val="single"/>
        </w:rPr>
        <w:t>Information</w:t>
      </w:r>
      <w:bookmarkEnd w:id="189"/>
      <w:bookmarkEnd w:id="190"/>
      <w:bookmarkEnd w:id="193"/>
    </w:p>
    <w:p w14:paraId="61829952" w14:textId="77777777" w:rsidR="00C07CAE" w:rsidRPr="00022010" w:rsidRDefault="00C07CAE" w:rsidP="00C07CAE">
      <w:pPr>
        <w:jc w:val="center"/>
        <w:rPr>
          <w:u w:val="single"/>
        </w:rPr>
      </w:pPr>
    </w:p>
    <w:p w14:paraId="6A40D459" w14:textId="77777777" w:rsidR="00C07CAE" w:rsidRPr="00A17C2D" w:rsidRDefault="00C07CAE" w:rsidP="00C07CAE">
      <w:pPr>
        <w:jc w:val="center"/>
      </w:pPr>
      <w:r w:rsidRPr="00A17C2D">
        <w:t>This</w:t>
      </w:r>
      <w:r w:rsidR="00F56099" w:rsidRPr="00A17C2D">
        <w:t xml:space="preserve"> </w:t>
      </w:r>
      <w:r w:rsidRPr="00A17C2D">
        <w:t>study</w:t>
      </w:r>
      <w:r w:rsidR="00F56099" w:rsidRPr="00A17C2D">
        <w:t xml:space="preserve"> </w:t>
      </w:r>
      <w:r w:rsidRPr="00A17C2D">
        <w:t>was</w:t>
      </w:r>
      <w:r w:rsidR="00F56099" w:rsidRPr="00A17C2D">
        <w:t xml:space="preserve"> </w:t>
      </w:r>
      <w:r w:rsidRPr="00A17C2D">
        <w:t>written</w:t>
      </w:r>
      <w:r w:rsidR="00F56099" w:rsidRPr="00A17C2D">
        <w:t xml:space="preserve"> </w:t>
      </w:r>
      <w:r w:rsidRPr="00A17C2D">
        <w:t>by</w:t>
      </w:r>
      <w:r w:rsidR="00F56099" w:rsidRPr="00A17C2D">
        <w:t xml:space="preserve"> </w:t>
      </w:r>
    </w:p>
    <w:p w14:paraId="541F5A4F" w14:textId="77777777" w:rsidR="00C07CAE" w:rsidRPr="00A17C2D" w:rsidRDefault="00C07CAE" w:rsidP="00C07CAE">
      <w:pPr>
        <w:jc w:val="center"/>
      </w:pPr>
      <w:r w:rsidRPr="00A17C2D">
        <w:t>Rabbi</w:t>
      </w:r>
      <w:r w:rsidR="00F56099" w:rsidRPr="00A17C2D">
        <w:t xml:space="preserve"> </w:t>
      </w:r>
      <w:r w:rsidRPr="00A17C2D">
        <w:t>Dr.</w:t>
      </w:r>
      <w:r w:rsidR="00F56099" w:rsidRPr="00A17C2D">
        <w:t xml:space="preserve"> </w:t>
      </w:r>
      <w:r w:rsidRPr="00A17C2D">
        <w:t>Hillel</w:t>
      </w:r>
      <w:r w:rsidR="00F56099" w:rsidRPr="00A17C2D">
        <w:t xml:space="preserve"> </w:t>
      </w:r>
      <w:r w:rsidRPr="00A17C2D">
        <w:t>ben</w:t>
      </w:r>
      <w:r w:rsidR="00F56099" w:rsidRPr="00A17C2D">
        <w:t xml:space="preserve"> </w:t>
      </w:r>
      <w:r w:rsidRPr="00A17C2D">
        <w:t>David</w:t>
      </w:r>
      <w:r w:rsidR="00F56099" w:rsidRPr="00A17C2D">
        <w:t xml:space="preserve"> </w:t>
      </w:r>
      <w:r w:rsidRPr="00A17C2D">
        <w:t>(Greg</w:t>
      </w:r>
      <w:r w:rsidR="00F56099" w:rsidRPr="00A17C2D">
        <w:t xml:space="preserve"> </w:t>
      </w:r>
      <w:r w:rsidRPr="00A17C2D">
        <w:t>Killian).</w:t>
      </w:r>
      <w:r w:rsidR="00F56099" w:rsidRPr="00A17C2D">
        <w:t xml:space="preserve"> </w:t>
      </w:r>
    </w:p>
    <w:p w14:paraId="51D86BD4" w14:textId="77777777" w:rsidR="00C07CAE" w:rsidRPr="00A17C2D" w:rsidRDefault="00C07CAE" w:rsidP="00C07CAE">
      <w:pPr>
        <w:jc w:val="center"/>
      </w:pPr>
      <w:r w:rsidRPr="00A17C2D">
        <w:t>Comments</w:t>
      </w:r>
      <w:r w:rsidR="00F56099" w:rsidRPr="00A17C2D">
        <w:t xml:space="preserve"> </w:t>
      </w:r>
      <w:r w:rsidRPr="00A17C2D">
        <w:t>may</w:t>
      </w:r>
      <w:r w:rsidR="00F56099" w:rsidRPr="00A17C2D">
        <w:t xml:space="preserve"> </w:t>
      </w:r>
      <w:r w:rsidRPr="00A17C2D">
        <w:t>be</w:t>
      </w:r>
      <w:r w:rsidR="00F56099" w:rsidRPr="00A17C2D">
        <w:t xml:space="preserve"> </w:t>
      </w:r>
      <w:r w:rsidRPr="00A17C2D">
        <w:t>submitted</w:t>
      </w:r>
      <w:r w:rsidR="00F56099" w:rsidRPr="00A17C2D">
        <w:t xml:space="preserve"> </w:t>
      </w:r>
      <w:r w:rsidRPr="00A17C2D">
        <w:t>to:</w:t>
      </w:r>
    </w:p>
    <w:p w14:paraId="76AD89C4" w14:textId="77777777" w:rsidR="00C07CAE" w:rsidRPr="00022010" w:rsidRDefault="00C07CAE" w:rsidP="00C07CAE">
      <w:pPr>
        <w:jc w:val="center"/>
        <w:rPr>
          <w:u w:val="single"/>
        </w:rPr>
      </w:pPr>
    </w:p>
    <w:p w14:paraId="7A8B17AA" w14:textId="77777777" w:rsidR="00C07CAE" w:rsidRPr="00A17C2D" w:rsidRDefault="00C07CAE" w:rsidP="00C07CAE">
      <w:pPr>
        <w:jc w:val="center"/>
      </w:pPr>
      <w:r w:rsidRPr="00A17C2D">
        <w:t>Rabbi</w:t>
      </w:r>
      <w:r w:rsidR="00F56099" w:rsidRPr="00A17C2D">
        <w:t xml:space="preserve"> </w:t>
      </w:r>
      <w:r w:rsidRPr="00A17C2D">
        <w:t>Dr.</w:t>
      </w:r>
      <w:r w:rsidR="00F56099" w:rsidRPr="00A17C2D">
        <w:t xml:space="preserve"> </w:t>
      </w:r>
      <w:r w:rsidRPr="00A17C2D">
        <w:t>Greg</w:t>
      </w:r>
      <w:r w:rsidR="00F56099" w:rsidRPr="00A17C2D">
        <w:t xml:space="preserve"> </w:t>
      </w:r>
      <w:r w:rsidRPr="00A17C2D">
        <w:t>Killian</w:t>
      </w:r>
    </w:p>
    <w:p w14:paraId="4517D183" w14:textId="77777777" w:rsidR="00C07CAE" w:rsidRPr="00A17C2D" w:rsidRDefault="00C07CAE" w:rsidP="00C07CAE">
      <w:pPr>
        <w:jc w:val="center"/>
      </w:pPr>
      <w:r w:rsidRPr="00A17C2D">
        <w:t>12210</w:t>
      </w:r>
      <w:r w:rsidR="00F56099" w:rsidRPr="00A17C2D">
        <w:t xml:space="preserve"> </w:t>
      </w:r>
      <w:r w:rsidRPr="00A17C2D">
        <w:t>Luckey</w:t>
      </w:r>
      <w:r w:rsidR="00F56099" w:rsidRPr="00A17C2D">
        <w:t xml:space="preserve"> </w:t>
      </w:r>
      <w:r w:rsidRPr="00A17C2D">
        <w:t>Summit</w:t>
      </w:r>
    </w:p>
    <w:p w14:paraId="3DCD7910" w14:textId="77777777" w:rsidR="00C07CAE" w:rsidRPr="00A17C2D" w:rsidRDefault="00C07CAE" w:rsidP="00C07CAE">
      <w:pPr>
        <w:jc w:val="center"/>
      </w:pPr>
      <w:r w:rsidRPr="00A17C2D">
        <w:t>San</w:t>
      </w:r>
      <w:r w:rsidR="00F56099" w:rsidRPr="00A17C2D">
        <w:t xml:space="preserve"> </w:t>
      </w:r>
      <w:r w:rsidRPr="00A17C2D">
        <w:t>Antonio,</w:t>
      </w:r>
      <w:r w:rsidR="00F56099" w:rsidRPr="00A17C2D">
        <w:t xml:space="preserve"> </w:t>
      </w:r>
      <w:r w:rsidRPr="00A17C2D">
        <w:t>TX</w:t>
      </w:r>
      <w:r w:rsidR="00F56099" w:rsidRPr="00A17C2D">
        <w:t xml:space="preserve"> </w:t>
      </w:r>
      <w:r w:rsidRPr="00A17C2D">
        <w:t>78252</w:t>
      </w:r>
    </w:p>
    <w:p w14:paraId="0EAA38ED" w14:textId="77777777" w:rsidR="00C07CAE" w:rsidRPr="00A17C2D" w:rsidRDefault="00C07CAE" w:rsidP="00C07CAE">
      <w:pPr>
        <w:jc w:val="center"/>
      </w:pPr>
    </w:p>
    <w:p w14:paraId="335694F8" w14:textId="16B74F6A" w:rsidR="00C07CAE" w:rsidRDefault="00C07CAE" w:rsidP="00C07CAE">
      <w:pPr>
        <w:jc w:val="center"/>
      </w:pPr>
      <w:r w:rsidRPr="00A17C2D">
        <w:t>Internet</w:t>
      </w:r>
      <w:r w:rsidR="00F56099" w:rsidRPr="00A17C2D">
        <w:t xml:space="preserve"> </w:t>
      </w:r>
      <w:r w:rsidRPr="00A17C2D">
        <w:t>address:</w:t>
      </w:r>
      <w:r w:rsidR="00F56099" w:rsidRPr="00A17C2D">
        <w:t xml:space="preserve">  </w:t>
      </w:r>
      <w:hyperlink r:id="rId51" w:history="1">
        <w:r w:rsidR="00A17C2D" w:rsidRPr="002B1C79">
          <w:rPr>
            <w:rStyle w:val="Hyperlink"/>
          </w:rPr>
          <w:t>gkilli@aol.com</w:t>
        </w:r>
      </w:hyperlink>
    </w:p>
    <w:p w14:paraId="1B9DC2C4" w14:textId="48C4BF24" w:rsidR="00C07CAE" w:rsidRDefault="00C07CAE" w:rsidP="00C07CAE">
      <w:pPr>
        <w:jc w:val="center"/>
      </w:pPr>
      <w:r w:rsidRPr="00A17C2D">
        <w:t>Web</w:t>
      </w:r>
      <w:r w:rsidR="00F56099" w:rsidRPr="00A17C2D">
        <w:t xml:space="preserve"> </w:t>
      </w:r>
      <w:r w:rsidRPr="00A17C2D">
        <w:t>page:</w:t>
      </w:r>
      <w:r w:rsidR="00F56099" w:rsidRPr="00A17C2D">
        <w:t xml:space="preserve">  </w:t>
      </w:r>
      <w:hyperlink r:id="rId52" w:history="1">
        <w:r w:rsidR="00A17C2D" w:rsidRPr="002B1C79">
          <w:rPr>
            <w:rStyle w:val="Hyperlink"/>
          </w:rPr>
          <w:t>https://www.betemunah.org/</w:t>
        </w:r>
      </w:hyperlink>
    </w:p>
    <w:p w14:paraId="0E45966C" w14:textId="77777777" w:rsidR="00C07CAE" w:rsidRPr="00A17C2D" w:rsidRDefault="00C07CAE" w:rsidP="00C07CAE">
      <w:pPr>
        <w:jc w:val="center"/>
      </w:pPr>
    </w:p>
    <w:p w14:paraId="1EA87013" w14:textId="77777777" w:rsidR="00C07CAE" w:rsidRPr="00A17C2D" w:rsidRDefault="00C07CAE" w:rsidP="00C07CAE">
      <w:pPr>
        <w:jc w:val="center"/>
        <w:rPr>
          <w:bCs/>
        </w:rPr>
      </w:pPr>
      <w:r w:rsidRPr="00A17C2D">
        <w:rPr>
          <w:bCs/>
        </w:rPr>
        <w:t>(360)</w:t>
      </w:r>
      <w:r w:rsidR="00F56099" w:rsidRPr="00A17C2D">
        <w:rPr>
          <w:bCs/>
        </w:rPr>
        <w:t xml:space="preserve"> </w:t>
      </w:r>
      <w:r w:rsidRPr="00A17C2D">
        <w:rPr>
          <w:bCs/>
        </w:rPr>
        <w:t>918-2905</w:t>
      </w:r>
    </w:p>
    <w:p w14:paraId="3EE03D47" w14:textId="77777777" w:rsidR="00C07CAE" w:rsidRPr="00A17C2D" w:rsidRDefault="00C07CAE" w:rsidP="00C07CAE"/>
    <w:p w14:paraId="3B9BA55C" w14:textId="0D66D2D2" w:rsidR="00C07CAE" w:rsidRPr="00A17C2D" w:rsidRDefault="00C07CAE" w:rsidP="00C07CAE">
      <w:pPr>
        <w:jc w:val="center"/>
      </w:pPr>
      <w:r w:rsidRPr="00A17C2D">
        <w:t>Return</w:t>
      </w:r>
      <w:r w:rsidR="00F56099" w:rsidRPr="00A17C2D">
        <w:t xml:space="preserve"> </w:t>
      </w:r>
      <w:r w:rsidRPr="00A17C2D">
        <w:t>to</w:t>
      </w:r>
      <w:r w:rsidR="00F56099" w:rsidRPr="00A17C2D">
        <w:t xml:space="preserve"> </w:t>
      </w:r>
      <w:r w:rsidRPr="00A17C2D">
        <w:t>The</w:t>
      </w:r>
      <w:r w:rsidR="00F56099" w:rsidRPr="00A17C2D">
        <w:t xml:space="preserve"> </w:t>
      </w:r>
      <w:hyperlink r:id="rId53" w:history="1">
        <w:r w:rsidRPr="00A17C2D">
          <w:rPr>
            <w:rStyle w:val="Hyperlink"/>
          </w:rPr>
          <w:t>WATCHMAN</w:t>
        </w:r>
      </w:hyperlink>
      <w:r w:rsidR="00F56099" w:rsidRPr="00A17C2D">
        <w:t xml:space="preserve"> </w:t>
      </w:r>
      <w:r w:rsidRPr="00A17C2D">
        <w:t>home</w:t>
      </w:r>
      <w:r w:rsidR="00F56099" w:rsidRPr="00A17C2D">
        <w:t xml:space="preserve"> </w:t>
      </w:r>
      <w:r w:rsidRPr="00A17C2D">
        <w:t>page</w:t>
      </w:r>
      <w:r w:rsidR="00F56099" w:rsidRPr="00A17C2D">
        <w:t xml:space="preserve"> </w:t>
      </w:r>
    </w:p>
    <w:p w14:paraId="5D2388B8" w14:textId="655D61C9" w:rsidR="00C07CAE" w:rsidRDefault="00C07CAE" w:rsidP="00C07CAE">
      <w:pPr>
        <w:jc w:val="center"/>
      </w:pPr>
      <w:r w:rsidRPr="00A17C2D">
        <w:t>Send</w:t>
      </w:r>
      <w:r w:rsidR="00F56099" w:rsidRPr="00A17C2D">
        <w:t xml:space="preserve"> </w:t>
      </w:r>
      <w:r w:rsidRPr="00A17C2D">
        <w:t>comments</w:t>
      </w:r>
      <w:r w:rsidR="00F56099" w:rsidRPr="00A17C2D">
        <w:t xml:space="preserve"> </w:t>
      </w:r>
      <w:r w:rsidRPr="00A17C2D">
        <w:t>to</w:t>
      </w:r>
      <w:r w:rsidR="00F56099" w:rsidRPr="00A17C2D">
        <w:t xml:space="preserve"> </w:t>
      </w:r>
      <w:r w:rsidRPr="00A17C2D">
        <w:t>Greg</w:t>
      </w:r>
      <w:r w:rsidR="00F56099" w:rsidRPr="00A17C2D">
        <w:t xml:space="preserve"> </w:t>
      </w:r>
      <w:r w:rsidRPr="00A17C2D">
        <w:t>Killian</w:t>
      </w:r>
      <w:r w:rsidR="00F56099" w:rsidRPr="00A17C2D">
        <w:t xml:space="preserve"> </w:t>
      </w:r>
      <w:r w:rsidRPr="00A17C2D">
        <w:t>at</w:t>
      </w:r>
      <w:r w:rsidR="00F56099" w:rsidRPr="00A17C2D">
        <w:t xml:space="preserve"> </w:t>
      </w:r>
      <w:r w:rsidRPr="00A17C2D">
        <w:t>his</w:t>
      </w:r>
      <w:r w:rsidR="00F56099" w:rsidRPr="00A17C2D">
        <w:t xml:space="preserve"> </w:t>
      </w:r>
      <w:r w:rsidRPr="00A17C2D">
        <w:t>email</w:t>
      </w:r>
      <w:r w:rsidR="00F56099" w:rsidRPr="00A17C2D">
        <w:t xml:space="preserve"> </w:t>
      </w:r>
      <w:r w:rsidRPr="00A17C2D">
        <w:t>address:</w:t>
      </w:r>
      <w:r w:rsidR="00F56099" w:rsidRPr="00A17C2D">
        <w:t xml:space="preserve"> </w:t>
      </w:r>
      <w:hyperlink r:id="rId54" w:history="1">
        <w:r w:rsidR="00A17C2D" w:rsidRPr="002B1C79">
          <w:rPr>
            <w:rStyle w:val="Hyperlink"/>
          </w:rPr>
          <w:t>gkilli@aol.com</w:t>
        </w:r>
      </w:hyperlink>
    </w:p>
    <w:p w14:paraId="3740F3EE" w14:textId="74EB6E9E" w:rsidR="00C07CAE" w:rsidRPr="00022010" w:rsidRDefault="00C07CAE" w:rsidP="00C07CAE">
      <w:pPr>
        <w:jc w:val="center"/>
        <w:rPr>
          <w:u w:val="single"/>
        </w:rPr>
      </w:pPr>
    </w:p>
    <w:p w14:paraId="51DAB951" w14:textId="078819E1" w:rsidR="00C07CAE" w:rsidRPr="00022010" w:rsidRDefault="00C07CAE" w:rsidP="00C07CAE">
      <w:pPr>
        <w:rPr>
          <w:u w:val="single"/>
        </w:rPr>
      </w:pPr>
    </w:p>
    <w:p w14:paraId="4F0439AF" w14:textId="06FF949E" w:rsidR="00C07CAE" w:rsidRPr="00022010" w:rsidRDefault="007729D6" w:rsidP="00C07CAE">
      <w:pPr>
        <w:rPr>
          <w:u w:val="single"/>
        </w:rPr>
      </w:pPr>
      <w:r>
        <w:rPr>
          <w:noProof/>
        </w:rPr>
        <w:drawing>
          <wp:anchor distT="0" distB="0" distL="114300" distR="114300" simplePos="0" relativeHeight="251683840" behindDoc="0" locked="0" layoutInCell="1" allowOverlap="1" wp14:anchorId="221B0C86" wp14:editId="1D4BB175">
            <wp:simplePos x="0" y="0"/>
            <wp:positionH relativeFrom="column">
              <wp:posOffset>365760</wp:posOffset>
            </wp:positionH>
            <wp:positionV relativeFrom="paragraph">
              <wp:posOffset>7620</wp:posOffset>
            </wp:positionV>
            <wp:extent cx="2386584" cy="3236976"/>
            <wp:effectExtent l="0" t="0" r="0" b="1905"/>
            <wp:wrapTight wrapText="bothSides">
              <wp:wrapPolygon edited="0">
                <wp:start x="0" y="0"/>
                <wp:lineTo x="0" y="21486"/>
                <wp:lineTo x="21382" y="21486"/>
                <wp:lineTo x="21382" y="0"/>
                <wp:lineTo x="0" y="0"/>
              </wp:wrapPolygon>
            </wp:wrapTight>
            <wp:docPr id="184124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3173"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2386584" cy="3236976"/>
                    </a:xfrm>
                    <a:prstGeom prst="rect">
                      <a:avLst/>
                    </a:prstGeom>
                  </pic:spPr>
                </pic:pic>
              </a:graphicData>
            </a:graphic>
            <wp14:sizeRelH relativeFrom="margin">
              <wp14:pctWidth>0</wp14:pctWidth>
            </wp14:sizeRelH>
            <wp14:sizeRelV relativeFrom="margin">
              <wp14:pctHeight>0</wp14:pctHeight>
            </wp14:sizeRelV>
          </wp:anchor>
        </w:drawing>
      </w:r>
    </w:p>
    <w:p w14:paraId="7025BF92" w14:textId="77777777" w:rsidR="00C07CAE" w:rsidRPr="00C07CAE" w:rsidRDefault="00C07CAE" w:rsidP="00C07CAE"/>
    <w:p w14:paraId="73332B70" w14:textId="77777777" w:rsidR="008F5F1C" w:rsidRPr="00C07CAE" w:rsidRDefault="008F5F1C" w:rsidP="00C07CAE"/>
    <w:sectPr w:rsidR="008F5F1C" w:rsidRPr="00C07CAE" w:rsidSect="000E6F61">
      <w:footerReference w:type="even" r:id="rId56"/>
      <w:footerReference w:type="default" r:id="rId57"/>
      <w:type w:val="continuous"/>
      <w:pgSz w:w="12240" w:h="15840"/>
      <w:pgMar w:top="720" w:right="720" w:bottom="720" w:left="720" w:header="720" w:footer="720" w:gutter="0"/>
      <w:cols w:num="2" w:sep="1" w:space="720"/>
      <w:docGrid w:linePitch="326"/>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84F7C" w14:textId="77777777" w:rsidR="009D6083" w:rsidRDefault="009D6083">
      <w:r>
        <w:separator/>
      </w:r>
    </w:p>
  </w:endnote>
  <w:endnote w:type="continuationSeparator" w:id="0">
    <w:p w14:paraId="756138C0" w14:textId="77777777" w:rsidR="009D6083" w:rsidRDefault="009D6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5E8E" w14:textId="77777777" w:rsidR="00C07CAE" w:rsidRDefault="00C07C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986DF0" w14:textId="77777777" w:rsidR="00C07CAE" w:rsidRDefault="00C07CA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4735" w14:textId="77777777" w:rsidR="008F5F1C" w:rsidRDefault="008F5F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9E9280" w14:textId="77777777" w:rsidR="008F5F1C" w:rsidRDefault="008F5F1C">
    <w:pPr>
      <w:pStyle w:val="Footer"/>
    </w:pPr>
  </w:p>
  <w:p w14:paraId="7F66EE98" w14:textId="77777777" w:rsidR="003B1D50" w:rsidRDefault="003B1D50"/>
  <w:p w14:paraId="2ADC42F8" w14:textId="77777777" w:rsidR="003B1D50" w:rsidRDefault="003B1D5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AFE73" w14:textId="77777777" w:rsidR="00DA3C07" w:rsidRPr="00DA3C07" w:rsidRDefault="00DA3C07">
    <w:pPr>
      <w:pStyle w:val="Footer"/>
      <w:jc w:val="center"/>
      <w:rPr>
        <w:sz w:val="16"/>
        <w:szCs w:val="16"/>
      </w:rPr>
    </w:pPr>
  </w:p>
  <w:sdt>
    <w:sdtPr>
      <w:id w:val="778369590"/>
      <w:docPartObj>
        <w:docPartGallery w:val="Page Numbers (Bottom of Page)"/>
        <w:docPartUnique/>
      </w:docPartObj>
    </w:sdtPr>
    <w:sdtContent>
      <w:sdt>
        <w:sdtPr>
          <w:id w:val="-219278833"/>
          <w:docPartObj>
            <w:docPartGallery w:val="Page Numbers (Top of Page)"/>
            <w:docPartUnique/>
          </w:docPartObj>
        </w:sdtPr>
        <w:sdtContent>
          <w:p w14:paraId="4ED0679B" w14:textId="77777777" w:rsidR="00E46EA5" w:rsidRDefault="00E46EA5">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C237961" w14:textId="77777777" w:rsidR="003B1D50" w:rsidRDefault="003B1D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208691"/>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5CD69620" w14:textId="77777777" w:rsidR="00C07CAE" w:rsidRDefault="00C07CAE" w:rsidP="002E7E9B">
            <w:pPr>
              <w:pStyle w:val="Footer"/>
              <w:jc w:val="center"/>
            </w:pPr>
          </w:p>
          <w:p w14:paraId="2F4A3AD8" w14:textId="77777777" w:rsidR="00C07CAE" w:rsidRPr="002E7E9B" w:rsidRDefault="00C07CAE" w:rsidP="002E7E9B">
            <w:pPr>
              <w:pStyle w:val="Footer"/>
              <w:jc w:val="center"/>
              <w:rPr>
                <w:sz w:val="20"/>
                <w:szCs w:val="20"/>
              </w:rPr>
            </w:pPr>
            <w:r w:rsidRPr="002E7E9B">
              <w:rPr>
                <w:sz w:val="20"/>
                <w:szCs w:val="20"/>
              </w:rPr>
              <w:t>Page</w:t>
            </w:r>
            <w:r>
              <w:rPr>
                <w:sz w:val="20"/>
                <w:szCs w:val="20"/>
              </w:rPr>
              <w:t xml:space="preserve"> </w:t>
            </w:r>
            <w:r w:rsidRPr="002E7E9B">
              <w:rPr>
                <w:b/>
                <w:bCs/>
                <w:sz w:val="20"/>
                <w:szCs w:val="20"/>
              </w:rPr>
              <w:fldChar w:fldCharType="begin"/>
            </w:r>
            <w:r w:rsidRPr="002E7E9B">
              <w:rPr>
                <w:b/>
                <w:bCs/>
                <w:sz w:val="20"/>
                <w:szCs w:val="20"/>
              </w:rPr>
              <w:instrText xml:space="preserve"> PAGE </w:instrText>
            </w:r>
            <w:r w:rsidRPr="002E7E9B">
              <w:rPr>
                <w:b/>
                <w:bCs/>
                <w:sz w:val="20"/>
                <w:szCs w:val="20"/>
              </w:rPr>
              <w:fldChar w:fldCharType="separate"/>
            </w:r>
            <w:r w:rsidRPr="002E7E9B">
              <w:rPr>
                <w:b/>
                <w:bCs/>
                <w:noProof/>
                <w:sz w:val="20"/>
                <w:szCs w:val="20"/>
              </w:rPr>
              <w:t>2</w:t>
            </w:r>
            <w:r w:rsidRPr="002E7E9B">
              <w:rPr>
                <w:b/>
                <w:bCs/>
                <w:sz w:val="20"/>
                <w:szCs w:val="20"/>
              </w:rPr>
              <w:fldChar w:fldCharType="end"/>
            </w:r>
            <w:r>
              <w:rPr>
                <w:sz w:val="20"/>
                <w:szCs w:val="20"/>
              </w:rPr>
              <w:t xml:space="preserve"> </w:t>
            </w:r>
            <w:r w:rsidRPr="002E7E9B">
              <w:rPr>
                <w:sz w:val="20"/>
                <w:szCs w:val="20"/>
              </w:rPr>
              <w:t>of</w:t>
            </w:r>
            <w:r>
              <w:rPr>
                <w:sz w:val="20"/>
                <w:szCs w:val="20"/>
              </w:rPr>
              <w:t xml:space="preserve"> </w:t>
            </w:r>
            <w:r w:rsidRPr="002E7E9B">
              <w:rPr>
                <w:b/>
                <w:bCs/>
                <w:sz w:val="20"/>
                <w:szCs w:val="20"/>
              </w:rPr>
              <w:fldChar w:fldCharType="begin"/>
            </w:r>
            <w:r w:rsidRPr="002E7E9B">
              <w:rPr>
                <w:b/>
                <w:bCs/>
                <w:sz w:val="20"/>
                <w:szCs w:val="20"/>
              </w:rPr>
              <w:instrText xml:space="preserve"> NUMPAGES  </w:instrText>
            </w:r>
            <w:r w:rsidRPr="002E7E9B">
              <w:rPr>
                <w:b/>
                <w:bCs/>
                <w:sz w:val="20"/>
                <w:szCs w:val="20"/>
              </w:rPr>
              <w:fldChar w:fldCharType="separate"/>
            </w:r>
            <w:r w:rsidRPr="002E7E9B">
              <w:rPr>
                <w:b/>
                <w:bCs/>
                <w:noProof/>
                <w:sz w:val="20"/>
                <w:szCs w:val="20"/>
              </w:rPr>
              <w:t>2</w:t>
            </w:r>
            <w:r w:rsidRPr="002E7E9B">
              <w:rPr>
                <w:b/>
                <w:bCs/>
                <w:sz w:val="20"/>
                <w:szCs w:val="20"/>
              </w:rPr>
              <w:fldChar w:fldCharType="end"/>
            </w:r>
          </w:p>
        </w:sdtContent>
      </w:sdt>
    </w:sdtContent>
  </w:sdt>
  <w:p w14:paraId="4DC0358D" w14:textId="77777777" w:rsidR="00C07CAE" w:rsidRDefault="00C07C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A431" w14:textId="77777777" w:rsidR="00C07CAE" w:rsidRDefault="00C07C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76869EF9" w14:textId="77777777" w:rsidR="00C07CAE" w:rsidRDefault="00C07CAE">
    <w:pPr>
      <w:pStyle w:val="Footer"/>
    </w:pPr>
  </w:p>
  <w:p w14:paraId="258DB8FD" w14:textId="77777777" w:rsidR="00C07CAE" w:rsidRDefault="00C07CA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6E757" w14:textId="77777777" w:rsidR="00C07CAE" w:rsidRDefault="00C07CAE">
    <w:pPr>
      <w:pStyle w:val="Footer"/>
    </w:pPr>
  </w:p>
  <w:sdt>
    <w:sdtPr>
      <w:id w:val="1769580063"/>
      <w:docPartObj>
        <w:docPartGallery w:val="Page Numbers (Bottom of Page)"/>
        <w:docPartUnique/>
      </w:docPartObj>
    </w:sdtPr>
    <w:sdtContent>
      <w:sdt>
        <w:sdtPr>
          <w:id w:val="1582797554"/>
          <w:docPartObj>
            <w:docPartGallery w:val="Page Numbers (Top of Page)"/>
            <w:docPartUnique/>
          </w:docPartObj>
        </w:sdtPr>
        <w:sdtContent>
          <w:p w14:paraId="54E5F183" w14:textId="77777777" w:rsidR="00C07CAE" w:rsidRDefault="00C07CAE" w:rsidP="009B15EC">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56337" w14:textId="77777777" w:rsidR="00C07CAE" w:rsidRDefault="00C07C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6BF2BA" w14:textId="77777777" w:rsidR="00C07CAE" w:rsidRDefault="00C07CAE">
    <w:pPr>
      <w:pStyle w:val="Footer"/>
    </w:pPr>
  </w:p>
  <w:p w14:paraId="3B4B7076" w14:textId="77777777" w:rsidR="00C07CAE" w:rsidRDefault="00C07CAE"/>
  <w:p w14:paraId="58262842" w14:textId="77777777" w:rsidR="00C07CAE" w:rsidRDefault="00C07CA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E790E" w14:textId="77777777" w:rsidR="00C07CAE" w:rsidRDefault="00C07CAE">
    <w:pPr>
      <w:pStyle w:val="Footer"/>
      <w:jc w:val="center"/>
    </w:pPr>
  </w:p>
  <w:sdt>
    <w:sdtPr>
      <w:id w:val="-1722361237"/>
      <w:docPartObj>
        <w:docPartGallery w:val="Page Numbers (Bottom of Page)"/>
        <w:docPartUnique/>
      </w:docPartObj>
    </w:sdtPr>
    <w:sdtContent>
      <w:sdt>
        <w:sdtPr>
          <w:id w:val="1728636285"/>
          <w:docPartObj>
            <w:docPartGallery w:val="Page Numbers (Top of Page)"/>
            <w:docPartUnique/>
          </w:docPartObj>
        </w:sdtPr>
        <w:sdtContent>
          <w:p w14:paraId="5956C5AE" w14:textId="77777777" w:rsidR="00C07CAE" w:rsidRDefault="00C07CAE" w:rsidP="00F5745A">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A96EC" w14:textId="77777777" w:rsidR="00C07CAE" w:rsidRDefault="00C07CAE">
    <w:pPr>
      <w:pStyle w:val="Footer"/>
      <w:jc w:val="center"/>
    </w:pPr>
  </w:p>
  <w:sdt>
    <w:sdtPr>
      <w:id w:val="1256864755"/>
      <w:docPartObj>
        <w:docPartGallery w:val="Page Numbers (Bottom of Page)"/>
        <w:docPartUnique/>
      </w:docPartObj>
    </w:sdtPr>
    <w:sdtContent>
      <w:sdt>
        <w:sdtPr>
          <w:id w:val="751548368"/>
          <w:docPartObj>
            <w:docPartGallery w:val="Page Numbers (Top of Page)"/>
            <w:docPartUnique/>
          </w:docPartObj>
        </w:sdtPr>
        <w:sdtContent>
          <w:p w14:paraId="5B2CBE90" w14:textId="77777777" w:rsidR="00C07CAE" w:rsidRDefault="00C07CAE" w:rsidP="00F5745A">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E270A" w14:textId="77777777" w:rsidR="00C07CAE" w:rsidRDefault="00C07C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121CA1B2" w14:textId="77777777" w:rsidR="00C07CAE" w:rsidRDefault="00C07CAE">
    <w:pPr>
      <w:pStyle w:val="Footer"/>
    </w:pPr>
  </w:p>
  <w:p w14:paraId="6F73F544" w14:textId="77777777" w:rsidR="00C07CAE" w:rsidRDefault="00C07CA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DF2EF" w14:textId="77777777" w:rsidR="00C07CAE" w:rsidRDefault="00C07CAE">
    <w:pPr>
      <w:pStyle w:val="Footer"/>
    </w:pPr>
  </w:p>
  <w:sdt>
    <w:sdtPr>
      <w:id w:val="-1844858375"/>
      <w:docPartObj>
        <w:docPartGallery w:val="Page Numbers (Bottom of Page)"/>
        <w:docPartUnique/>
      </w:docPartObj>
    </w:sdtPr>
    <w:sdtContent>
      <w:sdt>
        <w:sdtPr>
          <w:id w:val="233286406"/>
          <w:docPartObj>
            <w:docPartGallery w:val="Page Numbers (Top of Page)"/>
            <w:docPartUnique/>
          </w:docPartObj>
        </w:sdtPr>
        <w:sdtContent>
          <w:p w14:paraId="22DD8E99" w14:textId="77777777" w:rsidR="00C07CAE" w:rsidRDefault="00C07CAE" w:rsidP="009B15EC">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03732" w14:textId="77777777" w:rsidR="009D6083" w:rsidRDefault="009D6083">
      <w:r>
        <w:separator/>
      </w:r>
    </w:p>
  </w:footnote>
  <w:footnote w:type="continuationSeparator" w:id="0">
    <w:p w14:paraId="2DA22C8B" w14:textId="77777777" w:rsidR="009D6083" w:rsidRDefault="009D6083">
      <w:r>
        <w:continuationSeparator/>
      </w:r>
    </w:p>
  </w:footnote>
  <w:footnote w:id="1">
    <w:p w14:paraId="049247BC" w14:textId="33F35FE1" w:rsidR="00C07CAE" w:rsidRDefault="00C07CAE" w:rsidP="00265356">
      <w:pPr>
        <w:pStyle w:val="FootnoteText"/>
      </w:pPr>
      <w:r>
        <w:rPr>
          <w:rStyle w:val="FootnoteReference"/>
        </w:rPr>
        <w:footnoteRef/>
      </w:r>
      <w:r>
        <w:t xml:space="preserve"> </w:t>
      </w:r>
      <w:proofErr w:type="spellStart"/>
      <w:r>
        <w:t>Matnot</w:t>
      </w:r>
      <w:proofErr w:type="spellEnd"/>
      <w:r>
        <w:t xml:space="preserve"> Kehunah, Eitz Yosef – </w:t>
      </w:r>
      <w:r w:rsidRPr="00D92FE5">
        <w:rPr>
          <w:i/>
          <w:iCs/>
        </w:rPr>
        <w:t>The intent of Scripture is not to leave matters unspecified, but rather to clarify</w:t>
      </w:r>
      <w:r>
        <w:t>.</w:t>
      </w:r>
      <w:r w:rsidR="00265356">
        <w:t xml:space="preserve"> Rashi to Bereshit (Genesis) 21:34 </w:t>
      </w:r>
      <w:r w:rsidR="00265356" w:rsidRPr="00265356">
        <w:rPr>
          <w:b/>
          <w:bCs/>
        </w:rPr>
        <w:t>Scripture does not come to obscure but to clarify</w:t>
      </w:r>
      <w:r w:rsidR="00CC2D9A">
        <w:rPr>
          <w:b/>
          <w:bCs/>
        </w:rPr>
        <w:t>.</w:t>
      </w:r>
    </w:p>
  </w:footnote>
  <w:footnote w:id="2">
    <w:p w14:paraId="7AD69F4E" w14:textId="77777777" w:rsidR="00C07CAE" w:rsidRPr="009E6312" w:rsidRDefault="00C07CAE" w:rsidP="00C07CAE">
      <w:pPr>
        <w:pStyle w:val="FootnoteText"/>
      </w:pPr>
      <w:r w:rsidRPr="009E6312">
        <w:rPr>
          <w:rStyle w:val="FootnoteReference"/>
        </w:rPr>
        <w:footnoteRef/>
      </w:r>
      <w:r w:rsidRPr="009E6312">
        <w:t xml:space="preserve"> Mishlei (Proverbs) 25:2</w:t>
      </w:r>
    </w:p>
  </w:footnote>
  <w:footnote w:id="3">
    <w:p w14:paraId="540E450C" w14:textId="5B85694F" w:rsidR="00012C16" w:rsidRDefault="00012C16">
      <w:pPr>
        <w:pStyle w:val="FootnoteText"/>
      </w:pPr>
      <w:r>
        <w:rPr>
          <w:rStyle w:val="FootnoteReference"/>
        </w:rPr>
        <w:footnoteRef/>
      </w:r>
      <w:r>
        <w:t xml:space="preserve"> HaShem is how pious Jews refer to the YHVH name of God when He is </w:t>
      </w:r>
      <w:r w:rsidR="00131879">
        <w:t>exercising</w:t>
      </w:r>
      <w:r>
        <w:t xml:space="preserve"> the attribute of </w:t>
      </w:r>
      <w:r w:rsidRPr="00012C16">
        <w:rPr>
          <w:i/>
          <w:iCs/>
        </w:rPr>
        <w:t>lovingkindness</w:t>
      </w:r>
      <w:r>
        <w:t>.</w:t>
      </w:r>
    </w:p>
  </w:footnote>
  <w:footnote w:id="4">
    <w:p w14:paraId="140E7349" w14:textId="4DC02957" w:rsidR="003D1EBE" w:rsidRDefault="003D1EBE">
      <w:pPr>
        <w:pStyle w:val="FootnoteText"/>
      </w:pPr>
      <w:r>
        <w:rPr>
          <w:rStyle w:val="FootnoteReference"/>
        </w:rPr>
        <w:footnoteRef/>
      </w:r>
      <w:r>
        <w:t xml:space="preserve"> Chava is a </w:t>
      </w:r>
      <w:r w:rsidR="00131879">
        <w:t>transliteration</w:t>
      </w:r>
      <w:r>
        <w:t xml:space="preserve"> of the Hebrew word normally translated as </w:t>
      </w:r>
      <w:r w:rsidRPr="003D1EBE">
        <w:rPr>
          <w:i/>
          <w:iCs/>
        </w:rPr>
        <w:t>Eve</w:t>
      </w:r>
      <w:r>
        <w:t>.</w:t>
      </w:r>
    </w:p>
  </w:footnote>
  <w:footnote w:id="5">
    <w:p w14:paraId="322EEB35" w14:textId="4CCF89EA" w:rsidR="003D1EBE" w:rsidRDefault="003D1EBE">
      <w:pPr>
        <w:pStyle w:val="FootnoteText"/>
      </w:pPr>
      <w:r>
        <w:rPr>
          <w:rStyle w:val="FootnoteReference"/>
        </w:rPr>
        <w:footnoteRef/>
      </w:r>
      <w:r>
        <w:t xml:space="preserve"> God is the name that the YHVH uses when He is </w:t>
      </w:r>
      <w:r w:rsidR="00131879">
        <w:t>exercising</w:t>
      </w:r>
      <w:r>
        <w:t xml:space="preserve"> the attribute of </w:t>
      </w:r>
      <w:r w:rsidRPr="003D1EBE">
        <w:rPr>
          <w:i/>
          <w:iCs/>
        </w:rPr>
        <w:t>strict justice</w:t>
      </w:r>
      <w:r>
        <w:t>.</w:t>
      </w:r>
    </w:p>
  </w:footnote>
  <w:footnote w:id="6">
    <w:p w14:paraId="16AA7364" w14:textId="77777777" w:rsidR="00C07CAE" w:rsidRDefault="00C07CAE" w:rsidP="00C07CAE">
      <w:pPr>
        <w:pStyle w:val="FootnoteText"/>
      </w:pPr>
      <w:r>
        <w:rPr>
          <w:rStyle w:val="FootnoteReference"/>
        </w:rPr>
        <w:footnoteRef/>
      </w:r>
      <w:r>
        <w:t xml:space="preserve"> Bereshit (Genesis) 3:17-19</w:t>
      </w:r>
    </w:p>
  </w:footnote>
  <w:footnote w:id="7">
    <w:p w14:paraId="298813DD" w14:textId="2E913CDF" w:rsidR="003A2FC6" w:rsidRDefault="003A2FC6">
      <w:pPr>
        <w:pStyle w:val="FootnoteText"/>
      </w:pPr>
      <w:r>
        <w:rPr>
          <w:rStyle w:val="FootnoteReference"/>
        </w:rPr>
        <w:footnoteRef/>
      </w:r>
      <w:r>
        <w:t xml:space="preserve"> </w:t>
      </w:r>
      <w:r w:rsidRPr="003A2FC6">
        <w:t>Sanh</w:t>
      </w:r>
      <w:r>
        <w:t>edrin</w:t>
      </w:r>
      <w:r w:rsidRPr="003A2FC6">
        <w:t xml:space="preserve"> 38b, 58b.</w:t>
      </w:r>
    </w:p>
  </w:footnote>
  <w:footnote w:id="8">
    <w:p w14:paraId="24198724" w14:textId="77777777" w:rsidR="00C07CAE" w:rsidRDefault="00C07CAE" w:rsidP="00C07CAE">
      <w:pPr>
        <w:pStyle w:val="FootnoteText"/>
      </w:pPr>
      <w:r>
        <w:rPr>
          <w:rStyle w:val="FootnoteReference"/>
        </w:rPr>
        <w:footnoteRef/>
      </w:r>
      <w:r>
        <w:t xml:space="preserve"> Bereshit (Genesis) 3:16</w:t>
      </w:r>
    </w:p>
  </w:footnote>
  <w:footnote w:id="9">
    <w:p w14:paraId="02623252" w14:textId="77777777" w:rsidR="00C07CAE" w:rsidRDefault="00C07CAE" w:rsidP="00C07CAE">
      <w:pPr>
        <w:pStyle w:val="FootnoteText"/>
      </w:pPr>
      <w:r>
        <w:rPr>
          <w:rStyle w:val="FootnoteReference"/>
        </w:rPr>
        <w:footnoteRef/>
      </w:r>
      <w:r>
        <w:t xml:space="preserve"> Bereshit (Genesis) 4:8</w:t>
      </w:r>
    </w:p>
  </w:footnote>
  <w:footnote w:id="10">
    <w:p w14:paraId="5A2740C5" w14:textId="442E9477" w:rsidR="00A85F23" w:rsidRDefault="00A85F23">
      <w:pPr>
        <w:pStyle w:val="FootnoteText"/>
      </w:pPr>
      <w:r>
        <w:rPr>
          <w:rStyle w:val="FootnoteReference"/>
        </w:rPr>
        <w:footnoteRef/>
      </w:r>
      <w:r>
        <w:t xml:space="preserve"> Bereshit (Genesis) 4:12</w:t>
      </w:r>
    </w:p>
  </w:footnote>
  <w:footnote w:id="11">
    <w:p w14:paraId="0C3116C9" w14:textId="77777777" w:rsidR="00C07CAE" w:rsidRDefault="00C07CAE" w:rsidP="00C07CAE">
      <w:pPr>
        <w:pStyle w:val="FootnoteText"/>
      </w:pPr>
      <w:r>
        <w:rPr>
          <w:rStyle w:val="FootnoteReference"/>
        </w:rPr>
        <w:footnoteRef/>
      </w:r>
      <w:r>
        <w:t xml:space="preserve"> Bereshit (Genesis) 4:12</w:t>
      </w:r>
    </w:p>
  </w:footnote>
  <w:footnote w:id="12">
    <w:p w14:paraId="2207EC64" w14:textId="0D060944" w:rsidR="00B51E60" w:rsidRDefault="00B51E60" w:rsidP="00B51E60">
      <w:pPr>
        <w:pStyle w:val="FootnoteText"/>
      </w:pPr>
      <w:r>
        <w:rPr>
          <w:rStyle w:val="FootnoteReference"/>
        </w:rPr>
        <w:footnoteRef/>
      </w:r>
      <w:r>
        <w:t xml:space="preserve"> </w:t>
      </w:r>
      <w:r w:rsidRPr="00B51E60">
        <w:t>Rashi</w:t>
      </w:r>
      <w:r>
        <w:t xml:space="preserve"> to</w:t>
      </w:r>
      <w:r w:rsidRPr="00B51E60">
        <w:t xml:space="preserve"> Bereshit</w:t>
      </w:r>
      <w:r>
        <w:t xml:space="preserve"> (Genesis)</w:t>
      </w:r>
      <w:r w:rsidRPr="00B51E60">
        <w:t xml:space="preserve"> 1:12</w:t>
      </w:r>
    </w:p>
  </w:footnote>
  <w:footnote w:id="13">
    <w:p w14:paraId="30E2C486" w14:textId="46B82C42" w:rsidR="00B51E60" w:rsidRDefault="00B51E60" w:rsidP="00B51E60">
      <w:pPr>
        <w:pStyle w:val="FootnoteText"/>
      </w:pPr>
      <w:r>
        <w:rPr>
          <w:rStyle w:val="FootnoteReference"/>
        </w:rPr>
        <w:footnoteRef/>
      </w:r>
      <w:r>
        <w:t xml:space="preserve"> </w:t>
      </w:r>
      <w:r w:rsidRPr="00B51E60">
        <w:t xml:space="preserve">Bereshit </w:t>
      </w:r>
      <w:r>
        <w:t xml:space="preserve">(Genesis) </w:t>
      </w:r>
      <w:r w:rsidRPr="00B51E60">
        <w:t>8:22</w:t>
      </w:r>
    </w:p>
  </w:footnote>
  <w:footnote w:id="14">
    <w:p w14:paraId="6C847354" w14:textId="20376213" w:rsidR="004C0315" w:rsidRDefault="004C0315" w:rsidP="004C0315">
      <w:pPr>
        <w:pStyle w:val="FootnoteText"/>
      </w:pPr>
      <w:r>
        <w:rPr>
          <w:rStyle w:val="FootnoteReference"/>
        </w:rPr>
        <w:footnoteRef/>
      </w:r>
      <w:r>
        <w:t xml:space="preserve"> </w:t>
      </w:r>
      <w:r w:rsidRPr="004C0315">
        <w:t>Ketubot 112</w:t>
      </w:r>
    </w:p>
  </w:footnote>
  <w:footnote w:id="15">
    <w:p w14:paraId="5243C9D4" w14:textId="31D3E158" w:rsidR="00C07CAE" w:rsidRPr="009E6312" w:rsidRDefault="00C07CAE" w:rsidP="00C07CAE">
      <w:pPr>
        <w:pStyle w:val="FootnoteText"/>
      </w:pPr>
      <w:r w:rsidRPr="009E6312">
        <w:rPr>
          <w:rStyle w:val="FootnoteReference"/>
        </w:rPr>
        <w:footnoteRef/>
      </w:r>
      <w:r w:rsidRPr="009E6312">
        <w:t xml:space="preserve"> </w:t>
      </w:r>
      <w:proofErr w:type="spellStart"/>
      <w:r w:rsidRPr="009E6312">
        <w:rPr>
          <w:i/>
          <w:iCs/>
        </w:rPr>
        <w:t>Yeridat</w:t>
      </w:r>
      <w:proofErr w:type="spellEnd"/>
      <w:r w:rsidRPr="009E6312">
        <w:rPr>
          <w:i/>
          <w:iCs/>
        </w:rPr>
        <w:t xml:space="preserve"> </w:t>
      </w:r>
      <w:proofErr w:type="spellStart"/>
      <w:r w:rsidRPr="009E6312">
        <w:rPr>
          <w:i/>
          <w:iCs/>
        </w:rPr>
        <w:t>HaDorot</w:t>
      </w:r>
      <w:proofErr w:type="spellEnd"/>
      <w:r w:rsidRPr="009E6312">
        <w:t> (</w:t>
      </w:r>
      <w:r w:rsidR="00585328">
        <w:t>“</w:t>
      </w:r>
      <w:r w:rsidRPr="009E6312">
        <w:t>descent of the generations</w:t>
      </w:r>
      <w:r w:rsidR="00585328">
        <w:t>”</w:t>
      </w:r>
      <w:r w:rsidRPr="009E6312">
        <w:t>), in which every successive generation is further away from the original revelation, and thus the spiritual stature of the Jewish people only diminishes with time</w:t>
      </w:r>
      <w:r w:rsidR="005C4D4A">
        <w:t xml:space="preserve"> because of our sins.</w:t>
      </w:r>
    </w:p>
  </w:footnote>
  <w:footnote w:id="16">
    <w:p w14:paraId="0DA2AC51" w14:textId="4509418F" w:rsidR="00C07CAE" w:rsidRDefault="00C07CAE" w:rsidP="00C07CAE">
      <w:pPr>
        <w:pStyle w:val="FootnoteText"/>
      </w:pPr>
      <w:r>
        <w:rPr>
          <w:rStyle w:val="FootnoteReference"/>
        </w:rPr>
        <w:footnoteRef/>
      </w:r>
      <w:r>
        <w:t xml:space="preserve"> </w:t>
      </w:r>
      <w:r w:rsidR="00131879">
        <w:t>Divrei</w:t>
      </w:r>
      <w:r>
        <w:t xml:space="preserve"> </w:t>
      </w:r>
      <w:proofErr w:type="spellStart"/>
      <w:r w:rsidR="00131879">
        <w:t>Hayamim</w:t>
      </w:r>
      <w:proofErr w:type="spellEnd"/>
      <w:r>
        <w:t xml:space="preserve"> (</w:t>
      </w:r>
      <w:r w:rsidRPr="001F246A">
        <w:t>II Chronicles</w:t>
      </w:r>
      <w:r>
        <w:t>)</w:t>
      </w:r>
      <w:r w:rsidRPr="001F246A">
        <w:t xml:space="preserve"> 24:16</w:t>
      </w:r>
    </w:p>
  </w:footnote>
  <w:footnote w:id="17">
    <w:p w14:paraId="34B94F9B" w14:textId="77777777" w:rsidR="00C07CAE" w:rsidRDefault="00C07CAE" w:rsidP="00C07CAE">
      <w:pPr>
        <w:pStyle w:val="FootnoteText"/>
      </w:pPr>
      <w:r>
        <w:rPr>
          <w:rStyle w:val="FootnoteReference"/>
        </w:rPr>
        <w:footnoteRef/>
      </w:r>
      <w:r>
        <w:t xml:space="preserve"> </w:t>
      </w:r>
      <w:r w:rsidRPr="006F20E1">
        <w:t>Shabbat 112b</w:t>
      </w:r>
    </w:p>
  </w:footnote>
  <w:footnote w:id="18">
    <w:p w14:paraId="442FBF48" w14:textId="511A31FE" w:rsidR="00C07CAE" w:rsidRPr="009E6312" w:rsidRDefault="00C07CAE" w:rsidP="00C07CAE">
      <w:pPr>
        <w:pStyle w:val="FootnoteText"/>
      </w:pPr>
      <w:r w:rsidRPr="009E6312">
        <w:rPr>
          <w:rStyle w:val="FootnoteReference"/>
        </w:rPr>
        <w:footnoteRef/>
      </w:r>
      <w:r w:rsidRPr="009E6312">
        <w:t xml:space="preserve"> HaShem: lit. </w:t>
      </w:r>
      <w:r w:rsidR="00585328">
        <w:t>“</w:t>
      </w:r>
      <w:r w:rsidRPr="009E6312">
        <w:t>The Name</w:t>
      </w:r>
      <w:r w:rsidR="00585328">
        <w:t>”</w:t>
      </w:r>
      <w:r w:rsidRPr="009E6312">
        <w:t xml:space="preserve"> the way some pious folks refer to the YHVH name of God.</w:t>
      </w:r>
    </w:p>
  </w:footnote>
  <w:footnote w:id="19">
    <w:p w14:paraId="76C9FC0D" w14:textId="77777777" w:rsidR="00C07CAE" w:rsidRPr="009E6312" w:rsidRDefault="00C07CAE" w:rsidP="00C07CAE">
      <w:pPr>
        <w:pStyle w:val="FootnoteText"/>
      </w:pPr>
      <w:r w:rsidRPr="009E6312">
        <w:rPr>
          <w:rStyle w:val="FootnoteReference"/>
        </w:rPr>
        <w:footnoteRef/>
      </w:r>
      <w:r w:rsidRPr="009E6312">
        <w:t xml:space="preserve"> Chava = Eve</w:t>
      </w:r>
    </w:p>
  </w:footnote>
  <w:footnote w:id="20">
    <w:p w14:paraId="3DD78931" w14:textId="77777777" w:rsidR="00C07CAE" w:rsidRPr="009E6312" w:rsidRDefault="00C07CAE" w:rsidP="00C07CAE">
      <w:pPr>
        <w:pStyle w:val="FootnoteText"/>
      </w:pPr>
      <w:r w:rsidRPr="009E6312">
        <w:rPr>
          <w:rStyle w:val="FootnoteReference"/>
        </w:rPr>
        <w:footnoteRef/>
      </w:r>
      <w:r w:rsidRPr="009E6312">
        <w:t xml:space="preserve"> Gan Eden = the Garden of Eden</w:t>
      </w:r>
    </w:p>
  </w:footnote>
  <w:footnote w:id="21">
    <w:p w14:paraId="10B6EA0E" w14:textId="77777777" w:rsidR="00C07CAE" w:rsidRPr="009E6312" w:rsidRDefault="00C07CAE" w:rsidP="00C07CAE">
      <w:pPr>
        <w:pStyle w:val="FootnoteText"/>
      </w:pPr>
      <w:r w:rsidRPr="009E6312">
        <w:rPr>
          <w:rStyle w:val="FootnoteReference"/>
        </w:rPr>
        <w:footnoteRef/>
      </w:r>
      <w:r w:rsidRPr="009E6312">
        <w:t xml:space="preserve"> The great flood - The root of Mabul is bet, lamed, lamed. The word Mabul thus means a mixing or confounding.</w:t>
      </w:r>
    </w:p>
  </w:footnote>
  <w:footnote w:id="22">
    <w:p w14:paraId="543DD8FA" w14:textId="77777777" w:rsidR="00C07CAE" w:rsidRPr="009E6312" w:rsidRDefault="00C07CAE" w:rsidP="00C07CAE">
      <w:pPr>
        <w:pStyle w:val="FootnoteText"/>
      </w:pPr>
      <w:r w:rsidRPr="009E6312">
        <w:rPr>
          <w:rStyle w:val="FootnoteReference"/>
        </w:rPr>
        <w:footnoteRef/>
      </w:r>
      <w:r w:rsidRPr="009E6312">
        <w:t xml:space="preserve"> Bne Israel = Children of Israel</w:t>
      </w:r>
    </w:p>
  </w:footnote>
  <w:footnote w:id="23">
    <w:p w14:paraId="63B9CA02" w14:textId="77777777" w:rsidR="00C07CAE" w:rsidRPr="009E6312" w:rsidRDefault="00C07CAE" w:rsidP="00C07CAE">
      <w:pPr>
        <w:pStyle w:val="FootnoteText"/>
      </w:pPr>
      <w:r w:rsidRPr="009E6312">
        <w:rPr>
          <w:rStyle w:val="FootnoteReference"/>
        </w:rPr>
        <w:footnoteRef/>
      </w:r>
      <w:r w:rsidRPr="009E6312">
        <w:t xml:space="preserve"> The first Temple was destroyed in 3338AM. The second Temple was destroyed in 3829AM.</w:t>
      </w:r>
    </w:p>
  </w:footnote>
  <w:footnote w:id="24">
    <w:p w14:paraId="69878ABC" w14:textId="6A20D2D8" w:rsidR="00C07CAE" w:rsidRPr="009E6312" w:rsidRDefault="00C07CAE" w:rsidP="00C07CAE">
      <w:pPr>
        <w:pStyle w:val="FootnoteText"/>
      </w:pPr>
      <w:r w:rsidRPr="009E6312">
        <w:rPr>
          <w:rStyle w:val="FootnoteReference"/>
        </w:rPr>
        <w:footnoteRef/>
      </w:r>
      <w:r w:rsidRPr="009E6312">
        <w:t xml:space="preserve"> Mashiach = </w:t>
      </w:r>
      <w:r w:rsidR="007B7678">
        <w:t xml:space="preserve">The </w:t>
      </w:r>
      <w:r w:rsidRPr="009E6312">
        <w:t>Messiah</w:t>
      </w:r>
    </w:p>
  </w:footnote>
  <w:footnote w:id="25">
    <w:p w14:paraId="51C0DF73" w14:textId="15FF6455" w:rsidR="007B7678" w:rsidRDefault="007B7678">
      <w:pPr>
        <w:pStyle w:val="FootnoteText"/>
      </w:pPr>
      <w:r>
        <w:rPr>
          <w:rStyle w:val="FootnoteReference"/>
        </w:rPr>
        <w:footnoteRef/>
      </w:r>
      <w:r>
        <w:t xml:space="preserve"> </w:t>
      </w:r>
      <w:r w:rsidRPr="007B7678">
        <w:t xml:space="preserve">One of the greatest of all Kabbalists was Rabbi Moshe Cordovero. He was born in 1522 in Safed, the city that was soon to become famed as a center of Kabbalah. At a young age, he already gained a reputation as an </w:t>
      </w:r>
      <w:r w:rsidR="00131879" w:rsidRPr="007B7678">
        <w:t>extraordinary</w:t>
      </w:r>
      <w:r w:rsidRPr="007B7678">
        <w:t xml:space="preserve"> genius. Besides his knowledge in Kabbalah, he was a Talmudic scholar and philosopher of the highest rank, and was widely respected in these fields.</w:t>
      </w:r>
    </w:p>
  </w:footnote>
  <w:footnote w:id="26">
    <w:p w14:paraId="17D30154" w14:textId="1C6C1CCE" w:rsidR="007B7678" w:rsidRDefault="007B7678">
      <w:pPr>
        <w:pStyle w:val="FootnoteText"/>
      </w:pPr>
      <w:r>
        <w:rPr>
          <w:rStyle w:val="FootnoteReference"/>
        </w:rPr>
        <w:footnoteRef/>
      </w:r>
      <w:r>
        <w:t xml:space="preserve"> </w:t>
      </w:r>
      <w:r w:rsidRPr="007B7678">
        <w:t xml:space="preserve">Rabbi Yitzchak Luria (1534-1572), known as the Arizal, was one of the most celebrated Kabbalists of all times, whose teachings and mode of living have left an indelible </w:t>
      </w:r>
      <w:r w:rsidR="00131879" w:rsidRPr="007B7678">
        <w:t>m</w:t>
      </w:r>
      <w:r w:rsidR="00131879">
        <w:t>ark</w:t>
      </w:r>
      <w:r w:rsidRPr="007B7678">
        <w:t xml:space="preserve"> on Jewish mysticism and practice.</w:t>
      </w:r>
    </w:p>
  </w:footnote>
  <w:footnote w:id="27">
    <w:p w14:paraId="54133BAD" w14:textId="719DC48E" w:rsidR="007B7678" w:rsidRDefault="007B7678">
      <w:pPr>
        <w:pStyle w:val="FootnoteText"/>
      </w:pPr>
      <w:r>
        <w:rPr>
          <w:rStyle w:val="FootnoteReference"/>
        </w:rPr>
        <w:footnoteRef/>
      </w:r>
      <w:r>
        <w:t xml:space="preserve"> </w:t>
      </w:r>
      <w:r w:rsidRPr="007B7678">
        <w:t xml:space="preserve">Israel ben Eliezer or Yisroel ben Eliezer (1698[1] – 22 May 1760), known as the Baal Shem Tov or as the </w:t>
      </w:r>
      <w:proofErr w:type="spellStart"/>
      <w:r w:rsidRPr="007B7678">
        <w:t>Besht</w:t>
      </w:r>
      <w:proofErr w:type="spellEnd"/>
      <w:r w:rsidRPr="007B7678">
        <w:t xml:space="preserve">, was a Jewish mystic and healer who is regarded as the founder of Hasidic Judaism. </w:t>
      </w:r>
      <w:r w:rsidR="00585328">
        <w:t>“</w:t>
      </w:r>
      <w:proofErr w:type="spellStart"/>
      <w:r w:rsidRPr="007B7678">
        <w:t>Besht</w:t>
      </w:r>
      <w:proofErr w:type="spellEnd"/>
      <w:r w:rsidR="00585328">
        <w:t>”</w:t>
      </w:r>
      <w:r w:rsidRPr="007B7678">
        <w:t xml:space="preserve"> is the acronym for Baal Shem Tov, which means </w:t>
      </w:r>
      <w:r w:rsidR="00585328">
        <w:t>“</w:t>
      </w:r>
      <w:r w:rsidRPr="007B7678">
        <w:t>Master of the Good Name</w:t>
      </w:r>
      <w:r w:rsidR="00585328">
        <w:t>”</w:t>
      </w:r>
      <w:r w:rsidR="00604311">
        <w:t>,</w:t>
      </w:r>
      <w:r w:rsidRPr="007B7678">
        <w:t xml:space="preserve"> a term for a holy man who wields the secret name of God.</w:t>
      </w:r>
    </w:p>
  </w:footnote>
  <w:footnote w:id="28">
    <w:p w14:paraId="0FE2509A" w14:textId="77777777" w:rsidR="00513130" w:rsidRDefault="00513130" w:rsidP="00513130">
      <w:pPr>
        <w:pStyle w:val="FootnoteText"/>
      </w:pPr>
      <w:r>
        <w:rPr>
          <w:rStyle w:val="FootnoteReference"/>
        </w:rPr>
        <w:footnoteRef/>
      </w:r>
      <w:r>
        <w:t xml:space="preserve"> </w:t>
      </w:r>
      <w:r w:rsidRPr="00C25532">
        <w:t>Rabbi Pinchas of Koretz, 18th -century Galicia, Midrash Pinchas, p. 82</w:t>
      </w:r>
    </w:p>
  </w:footnote>
  <w:footnote w:id="29">
    <w:p w14:paraId="783AD28C" w14:textId="17FBF65A" w:rsidR="00513130" w:rsidRDefault="00513130" w:rsidP="00513130">
      <w:pPr>
        <w:pStyle w:val="FootnoteText"/>
      </w:pPr>
      <w:r>
        <w:rPr>
          <w:rStyle w:val="FootnoteReference"/>
        </w:rPr>
        <w:footnoteRef/>
      </w:r>
      <w:r>
        <w:t xml:space="preserve"> </w:t>
      </w:r>
      <w:r w:rsidRPr="00C25532">
        <w:t>Cited in Marcus</w:t>
      </w:r>
      <w:r w:rsidR="00585328">
        <w:t>’</w:t>
      </w:r>
      <w:r w:rsidRPr="00C25532">
        <w:t xml:space="preserve"> Ha-</w:t>
      </w:r>
      <w:proofErr w:type="spellStart"/>
      <w:r w:rsidRPr="00C25532">
        <w:t>Chassidut</w:t>
      </w:r>
      <w:proofErr w:type="spellEnd"/>
      <w:r w:rsidRPr="00C25532">
        <w:t>, pp 14-15</w:t>
      </w:r>
    </w:p>
  </w:footnote>
  <w:footnote w:id="30">
    <w:p w14:paraId="03AC4451" w14:textId="77777777" w:rsidR="00513130" w:rsidRDefault="00513130" w:rsidP="00513130">
      <w:pPr>
        <w:pStyle w:val="FootnoteText"/>
      </w:pPr>
      <w:r>
        <w:rPr>
          <w:rStyle w:val="FootnoteReference"/>
        </w:rPr>
        <w:footnoteRef/>
      </w:r>
      <w:r>
        <w:t xml:space="preserve"> </w:t>
      </w:r>
      <w:proofErr w:type="spellStart"/>
      <w:r w:rsidRPr="00C25532">
        <w:t>Orot</w:t>
      </w:r>
      <w:proofErr w:type="spellEnd"/>
      <w:r w:rsidRPr="00C25532">
        <w:t xml:space="preserve"> ha-Kodesh 2, p 537</w:t>
      </w:r>
    </w:p>
  </w:footnote>
  <w:footnote w:id="31">
    <w:p w14:paraId="612FC905" w14:textId="47D8A314" w:rsidR="00405D71" w:rsidRDefault="00405D71">
      <w:pPr>
        <w:pStyle w:val="FootnoteText"/>
      </w:pPr>
      <w:r>
        <w:rPr>
          <w:rStyle w:val="FootnoteReference"/>
        </w:rPr>
        <w:footnoteRef/>
      </w:r>
      <w:r>
        <w:t xml:space="preserve"> Baal teshuva literally </w:t>
      </w:r>
      <w:r w:rsidR="00585328">
        <w:t>‘</w:t>
      </w:r>
      <w:r>
        <w:t xml:space="preserve">the lord of </w:t>
      </w:r>
      <w:r w:rsidR="00131879">
        <w:t>return</w:t>
      </w:r>
      <w:r w:rsidR="00585328">
        <w:t>’</w:t>
      </w:r>
      <w:r>
        <w:t>.</w:t>
      </w:r>
    </w:p>
  </w:footnote>
  <w:footnote w:id="32">
    <w:p w14:paraId="479B2ED4" w14:textId="4752BFCD" w:rsidR="00405D71" w:rsidRDefault="00405D71">
      <w:pPr>
        <w:pStyle w:val="FootnoteText"/>
      </w:pPr>
      <w:r>
        <w:rPr>
          <w:rStyle w:val="FootnoteReference"/>
        </w:rPr>
        <w:footnoteRef/>
      </w:r>
      <w:r>
        <w:t xml:space="preserve"> Mitzvot = Torah commandments</w:t>
      </w:r>
    </w:p>
  </w:footnote>
  <w:footnote w:id="33">
    <w:p w14:paraId="28C077C7" w14:textId="2BE349C5" w:rsidR="005C4D4A" w:rsidRDefault="005C4D4A">
      <w:pPr>
        <w:pStyle w:val="FootnoteText"/>
      </w:pPr>
      <w:r>
        <w:rPr>
          <w:rStyle w:val="FootnoteReference"/>
        </w:rPr>
        <w:footnoteRef/>
      </w:r>
      <w:r>
        <w:t xml:space="preserve"> A wife is where her husband plows, plants seed and reap a harvest (a child).</w:t>
      </w:r>
    </w:p>
  </w:footnote>
  <w:footnote w:id="34">
    <w:p w14:paraId="02C589DB" w14:textId="77777777" w:rsidR="00C07CAE" w:rsidRDefault="00C07CAE" w:rsidP="00C07CAE">
      <w:pPr>
        <w:pStyle w:val="FootnoteText"/>
      </w:pPr>
      <w:r>
        <w:rPr>
          <w:rStyle w:val="FootnoteReference"/>
        </w:rPr>
        <w:footnoteRef/>
      </w:r>
      <w:r>
        <w:t xml:space="preserve"> The Garden of Eden</w:t>
      </w:r>
    </w:p>
  </w:footnote>
  <w:footnote w:id="35">
    <w:p w14:paraId="6F465366" w14:textId="77777777" w:rsidR="00C07CAE" w:rsidRDefault="00C07CAE" w:rsidP="00C07CAE">
      <w:pPr>
        <w:pStyle w:val="FootnoteText"/>
      </w:pPr>
      <w:r>
        <w:rPr>
          <w:rStyle w:val="FootnoteReference"/>
        </w:rPr>
        <w:footnoteRef/>
      </w:r>
      <w:r>
        <w:t xml:space="preserve"> </w:t>
      </w:r>
      <w:r w:rsidRPr="00BA5B39">
        <w:t>See Genesis Rabbah 25:2</w:t>
      </w:r>
    </w:p>
  </w:footnote>
  <w:footnote w:id="36">
    <w:p w14:paraId="77FA5CC6" w14:textId="77777777" w:rsidR="00C07CAE" w:rsidRDefault="00C07CAE" w:rsidP="00C07CAE">
      <w:pPr>
        <w:pStyle w:val="FootnoteText"/>
      </w:pPr>
      <w:r>
        <w:rPr>
          <w:rStyle w:val="FootnoteReference"/>
        </w:rPr>
        <w:footnoteRef/>
      </w:r>
      <w:r>
        <w:t xml:space="preserve"> </w:t>
      </w:r>
      <w:r w:rsidRPr="001536BF">
        <w:t>Tzadik</w:t>
      </w:r>
      <w:r>
        <w:t xml:space="preserve"> = Righteous man</w:t>
      </w:r>
    </w:p>
  </w:footnote>
  <w:footnote w:id="37">
    <w:p w14:paraId="5AC61E46" w14:textId="38561587" w:rsidR="00C07CAE" w:rsidRDefault="00C07CAE" w:rsidP="00C07CAE">
      <w:pPr>
        <w:pStyle w:val="FootnoteText"/>
      </w:pPr>
      <w:r>
        <w:rPr>
          <w:rStyle w:val="FootnoteReference"/>
        </w:rPr>
        <w:footnoteRef/>
      </w:r>
      <w:r>
        <w:t xml:space="preserve"> </w:t>
      </w:r>
      <w:r w:rsidRPr="001536BF">
        <w:t>Pareve</w:t>
      </w:r>
      <w:r>
        <w:t xml:space="preserve"> in this context means that the plow is not evil or </w:t>
      </w:r>
      <w:r w:rsidR="00585328">
        <w:t>‘</w:t>
      </w:r>
      <w:r>
        <w:t>good</w:t>
      </w:r>
      <w:r w:rsidR="00585328">
        <w:t>’</w:t>
      </w:r>
      <w:r>
        <w:t xml:space="preserve"> by itself, it is simply technology.</w:t>
      </w:r>
    </w:p>
  </w:footnote>
  <w:footnote w:id="38">
    <w:p w14:paraId="7D84577D" w14:textId="77777777" w:rsidR="00C07CAE" w:rsidRDefault="00C07CAE" w:rsidP="00C07CAE">
      <w:pPr>
        <w:pStyle w:val="FootnoteText"/>
      </w:pPr>
      <w:r>
        <w:rPr>
          <w:rStyle w:val="FootnoteReference"/>
        </w:rPr>
        <w:footnoteRef/>
      </w:r>
      <w:r>
        <w:t xml:space="preserve"> I heard this idea from Rabbi David Fohrman.</w:t>
      </w:r>
    </w:p>
  </w:footnote>
  <w:footnote w:id="39">
    <w:p w14:paraId="591D6479" w14:textId="77777777" w:rsidR="00C07CAE" w:rsidRDefault="00C07CAE" w:rsidP="00C07CAE">
      <w:pPr>
        <w:pStyle w:val="FootnoteText"/>
      </w:pPr>
      <w:r>
        <w:rPr>
          <w:rStyle w:val="FootnoteReference"/>
        </w:rPr>
        <w:footnoteRef/>
      </w:r>
      <w:r>
        <w:t xml:space="preserve"> </w:t>
      </w:r>
      <w:r w:rsidRPr="005D7BFB">
        <w:t>Malbim on Bereshit (Genesis) 8:20-21</w:t>
      </w:r>
    </w:p>
  </w:footnote>
  <w:footnote w:id="40">
    <w:p w14:paraId="086ADD41" w14:textId="22F3EBC2" w:rsidR="001E4916" w:rsidRDefault="001E4916" w:rsidP="001E4916">
      <w:pPr>
        <w:pStyle w:val="FootnoteText"/>
      </w:pPr>
      <w:r>
        <w:rPr>
          <w:rStyle w:val="FootnoteReference"/>
        </w:rPr>
        <w:footnoteRef/>
      </w:r>
      <w:r>
        <w:t xml:space="preserve"> </w:t>
      </w:r>
      <w:r w:rsidRPr="001E4916">
        <w:t xml:space="preserve">aka </w:t>
      </w:r>
      <w:r w:rsidR="00585328">
        <w:t>“</w:t>
      </w:r>
      <w:r w:rsidRPr="001E4916">
        <w:t xml:space="preserve">the </w:t>
      </w:r>
      <w:proofErr w:type="spellStart"/>
      <w:r w:rsidRPr="001E4916">
        <w:t>Netziv</w:t>
      </w:r>
      <w:proofErr w:type="spellEnd"/>
      <w:r w:rsidR="00585328">
        <w:t>”</w:t>
      </w:r>
      <w:r w:rsidR="00604311">
        <w:t>,</w:t>
      </w:r>
      <w:r w:rsidRPr="001E4916">
        <w:t xml:space="preserve"> 1816-1893</w:t>
      </w:r>
    </w:p>
  </w:footnote>
  <w:footnote w:id="41">
    <w:p w14:paraId="57A45EC8" w14:textId="77777777" w:rsidR="00C07CAE" w:rsidRDefault="00C07CAE" w:rsidP="00C07CAE">
      <w:pPr>
        <w:pStyle w:val="FootnoteText"/>
      </w:pPr>
      <w:r>
        <w:rPr>
          <w:rStyle w:val="FootnoteReference"/>
        </w:rPr>
        <w:footnoteRef/>
      </w:r>
      <w:r>
        <w:t xml:space="preserve"> Shemot (Exodus) </w:t>
      </w:r>
      <w:r w:rsidRPr="00134A20">
        <w:t>9:29</w:t>
      </w:r>
    </w:p>
  </w:footnote>
  <w:footnote w:id="42">
    <w:p w14:paraId="57D4FCEA" w14:textId="77777777" w:rsidR="00C07CAE" w:rsidRDefault="00C07CAE" w:rsidP="00C07CAE">
      <w:pPr>
        <w:pStyle w:val="FootnoteText"/>
      </w:pPr>
      <w:r>
        <w:rPr>
          <w:rStyle w:val="FootnoteReference"/>
        </w:rPr>
        <w:footnoteRef/>
      </w:r>
      <w:r>
        <w:t xml:space="preserve"> Melachim alef (</w:t>
      </w:r>
      <w:r w:rsidRPr="00134A20">
        <w:t>I Kings</w:t>
      </w:r>
      <w:r>
        <w:t>)</w:t>
      </w:r>
      <w:r w:rsidRPr="00134A20">
        <w:t xml:space="preserve"> 15:23</w:t>
      </w:r>
    </w:p>
  </w:footnote>
  <w:footnote w:id="43">
    <w:p w14:paraId="20F78A2E" w14:textId="77777777" w:rsidR="00C07CAE" w:rsidRDefault="00C07CAE" w:rsidP="00C07CAE">
      <w:pPr>
        <w:pStyle w:val="FootnoteText"/>
      </w:pPr>
      <w:r>
        <w:rPr>
          <w:rStyle w:val="FootnoteReference"/>
        </w:rPr>
        <w:footnoteRef/>
      </w:r>
      <w:r>
        <w:t xml:space="preserve"> </w:t>
      </w:r>
      <w:r w:rsidRPr="00DF0E51">
        <w:t>darnel, also called Tare, noxious weed of the ryegrass.</w:t>
      </w:r>
    </w:p>
  </w:footnote>
  <w:footnote w:id="44">
    <w:p w14:paraId="537CD323" w14:textId="2C75D3C2" w:rsidR="00C07CAE" w:rsidRDefault="00C07CAE" w:rsidP="00C07CAE">
      <w:pPr>
        <w:pStyle w:val="FootnoteText"/>
      </w:pPr>
      <w:r>
        <w:rPr>
          <w:rStyle w:val="FootnoteReference"/>
        </w:rPr>
        <w:footnoteRef/>
      </w:r>
      <w:r>
        <w:t xml:space="preserve"> Bereshit (</w:t>
      </w:r>
      <w:r w:rsidRPr="00E845F0">
        <w:t>Gen</w:t>
      </w:r>
      <w:r>
        <w:t>esis)</w:t>
      </w:r>
      <w:r w:rsidRPr="00E845F0">
        <w:t xml:space="preserve"> </w:t>
      </w:r>
      <w:r>
        <w:t>6:</w:t>
      </w:r>
      <w:r w:rsidRPr="00E845F0">
        <w:t>12</w:t>
      </w:r>
      <w:r>
        <w:t xml:space="preserve"> - </w:t>
      </w:r>
      <w:r w:rsidRPr="00DF0E51">
        <w:t xml:space="preserve">Not only human beings.-Hence </w:t>
      </w:r>
      <w:r w:rsidR="00E61524">
        <w:t>The Flood</w:t>
      </w:r>
      <w:r w:rsidRPr="00DF0E51">
        <w:t xml:space="preserve"> destroyed all. Cf. Sanh</w:t>
      </w:r>
      <w:r>
        <w:t xml:space="preserve">edrin </w:t>
      </w:r>
      <w:r w:rsidRPr="00DF0E51">
        <w:t>108a.</w:t>
      </w:r>
    </w:p>
  </w:footnote>
  <w:footnote w:id="45">
    <w:p w14:paraId="76BCCA0A" w14:textId="77777777" w:rsidR="00C07CAE" w:rsidRDefault="00C07CAE" w:rsidP="00C07CAE">
      <w:pPr>
        <w:pStyle w:val="FootnoteText"/>
      </w:pPr>
      <w:r>
        <w:rPr>
          <w:rStyle w:val="FootnoteReference"/>
        </w:rPr>
        <w:footnoteRef/>
      </w:r>
      <w:r>
        <w:t xml:space="preserve"> </w:t>
      </w:r>
      <w:r w:rsidRPr="00FE0248">
        <w:t>darnel, also called Tare, noxious weed of the ryegrass.</w:t>
      </w:r>
    </w:p>
  </w:footnote>
  <w:footnote w:id="46">
    <w:p w14:paraId="439FEA27" w14:textId="77777777" w:rsidR="00C07CAE" w:rsidRPr="00FE0248" w:rsidRDefault="00C07CAE" w:rsidP="00C07CAE">
      <w:pPr>
        <w:rPr>
          <w:sz w:val="20"/>
          <w:szCs w:val="20"/>
          <w:lang w:bidi="he-IL"/>
        </w:rPr>
      </w:pPr>
      <w:r>
        <w:rPr>
          <w:rStyle w:val="FootnoteReference"/>
        </w:rPr>
        <w:footnoteRef/>
      </w:r>
      <w:r>
        <w:t xml:space="preserve"> </w:t>
      </w:r>
      <w:proofErr w:type="spellStart"/>
      <w:r w:rsidRPr="00FE0248">
        <w:rPr>
          <w:sz w:val="20"/>
          <w:szCs w:val="20"/>
          <w:lang w:bidi="he-IL"/>
        </w:rPr>
        <w:t>Mishna.Eduyyot</w:t>
      </w:r>
      <w:proofErr w:type="spellEnd"/>
      <w:r w:rsidRPr="00FE0248">
        <w:rPr>
          <w:sz w:val="20"/>
          <w:szCs w:val="20"/>
          <w:lang w:bidi="he-IL"/>
        </w:rPr>
        <w:t xml:space="preserve"> 2</w:t>
      </w:r>
      <w:r>
        <w:rPr>
          <w:sz w:val="20"/>
          <w:szCs w:val="20"/>
          <w:lang w:bidi="he-IL"/>
        </w:rPr>
        <w:t>:10</w:t>
      </w:r>
    </w:p>
  </w:footnote>
  <w:footnote w:id="47">
    <w:p w14:paraId="68E6B235" w14:textId="77777777" w:rsidR="00C07CAE" w:rsidRDefault="00C07CAE" w:rsidP="00C07CAE">
      <w:pPr>
        <w:pStyle w:val="FootnoteText"/>
      </w:pPr>
      <w:r>
        <w:rPr>
          <w:rStyle w:val="FootnoteReference"/>
        </w:rPr>
        <w:footnoteRef/>
      </w:r>
      <w:r>
        <w:t xml:space="preserve"> </w:t>
      </w:r>
      <w:r w:rsidRPr="009F4745">
        <w:t>But it is stated in Sanh</w:t>
      </w:r>
      <w:r>
        <w:t>edrin</w:t>
      </w:r>
      <w:r w:rsidRPr="009F4745">
        <w:t xml:space="preserve"> </w:t>
      </w:r>
      <w:r>
        <w:t>10:3</w:t>
      </w:r>
      <w:r w:rsidRPr="009F4745">
        <w:t xml:space="preserve"> that they have no portion in the World to come.</w:t>
      </w:r>
    </w:p>
  </w:footnote>
  <w:footnote w:id="48">
    <w:p w14:paraId="754F8580" w14:textId="77777777" w:rsidR="00C07CAE" w:rsidRDefault="00C07CAE" w:rsidP="00C07CAE">
      <w:pPr>
        <w:pStyle w:val="FootnoteText"/>
      </w:pPr>
      <w:r>
        <w:rPr>
          <w:rStyle w:val="FootnoteReference"/>
        </w:rPr>
        <w:footnoteRef/>
      </w:r>
      <w:r>
        <w:t xml:space="preserve"> Iyov (Job) 6:17</w:t>
      </w:r>
    </w:p>
  </w:footnote>
  <w:footnote w:id="49">
    <w:p w14:paraId="06C16F12" w14:textId="29284668" w:rsidR="00C07CAE" w:rsidRDefault="00C07CAE" w:rsidP="00C07CAE">
      <w:pPr>
        <w:pStyle w:val="FootnoteText"/>
      </w:pPr>
      <w:r>
        <w:rPr>
          <w:rStyle w:val="FootnoteReference"/>
        </w:rPr>
        <w:footnoteRef/>
      </w:r>
      <w:r>
        <w:t xml:space="preserve"> Kohelet (</w:t>
      </w:r>
      <w:r w:rsidR="00131879" w:rsidRPr="00991BF3">
        <w:t>Eccl</w:t>
      </w:r>
      <w:r w:rsidR="00131879">
        <w:t>esiastes</w:t>
      </w:r>
      <w:r>
        <w:t>)</w:t>
      </w:r>
      <w:r w:rsidRPr="00991BF3">
        <w:t xml:space="preserve"> </w:t>
      </w:r>
      <w:r>
        <w:t>9:</w:t>
      </w:r>
      <w:r w:rsidRPr="00991BF3">
        <w:t>6</w:t>
      </w:r>
    </w:p>
  </w:footnote>
  <w:footnote w:id="50">
    <w:p w14:paraId="45CECAD9" w14:textId="77777777" w:rsidR="00C07CAE" w:rsidRDefault="00C07CAE" w:rsidP="00C07CAE">
      <w:pPr>
        <w:pStyle w:val="FootnoteText"/>
      </w:pPr>
      <w:r>
        <w:rPr>
          <w:rStyle w:val="FootnoteReference"/>
        </w:rPr>
        <w:footnoteRef/>
      </w:r>
      <w:r>
        <w:t xml:space="preserve"> Ibid.</w:t>
      </w:r>
    </w:p>
  </w:footnote>
  <w:footnote w:id="51">
    <w:p w14:paraId="2948C159" w14:textId="52656B6E" w:rsidR="00C07CAE" w:rsidRDefault="00C07CAE" w:rsidP="00C07CAE">
      <w:pPr>
        <w:pStyle w:val="FootnoteText"/>
      </w:pPr>
      <w:r>
        <w:rPr>
          <w:rStyle w:val="FootnoteReference"/>
        </w:rPr>
        <w:footnoteRef/>
      </w:r>
      <w:r>
        <w:t xml:space="preserve"> </w:t>
      </w:r>
      <w:r w:rsidRPr="009F4745">
        <w:t xml:space="preserve">Infra, </w:t>
      </w:r>
      <w:r>
        <w:t>33:</w:t>
      </w:r>
      <w:r w:rsidRPr="009F4745">
        <w:t>7; Lev</w:t>
      </w:r>
      <w:r>
        <w:t>iticus</w:t>
      </w:r>
      <w:r w:rsidRPr="009F4745">
        <w:t xml:space="preserve"> R</w:t>
      </w:r>
      <w:r>
        <w:t>abbah</w:t>
      </w:r>
      <w:r w:rsidRPr="009F4745">
        <w:t xml:space="preserve"> </w:t>
      </w:r>
      <w:r>
        <w:t>7:</w:t>
      </w:r>
      <w:r w:rsidRPr="009F4745">
        <w:t xml:space="preserve">6; </w:t>
      </w:r>
      <w:r w:rsidR="00131879" w:rsidRPr="009F4745">
        <w:t>Eccl</w:t>
      </w:r>
      <w:r w:rsidR="00131879">
        <w:t>esiastes</w:t>
      </w:r>
      <w:r w:rsidRPr="009F4745">
        <w:t xml:space="preserve"> R</w:t>
      </w:r>
      <w:r>
        <w:t>abbah</w:t>
      </w:r>
      <w:r w:rsidRPr="009F4745">
        <w:t xml:space="preserve"> </w:t>
      </w:r>
      <w:r>
        <w:t>9:</w:t>
      </w:r>
      <w:r w:rsidRPr="009F4745">
        <w:t>4.</w:t>
      </w:r>
    </w:p>
  </w:footnote>
  <w:footnote w:id="52">
    <w:p w14:paraId="672E36FD" w14:textId="77777777" w:rsidR="00C07CAE" w:rsidRDefault="00C07CAE" w:rsidP="00C07CAE">
      <w:pPr>
        <w:pStyle w:val="FootnoteText"/>
      </w:pPr>
      <w:r>
        <w:rPr>
          <w:rStyle w:val="FootnoteReference"/>
        </w:rPr>
        <w:footnoteRef/>
      </w:r>
      <w:r>
        <w:t xml:space="preserve"> </w:t>
      </w:r>
      <w:r w:rsidRPr="00991BF3">
        <w:t xml:space="preserve">By disregarding the </w:t>
      </w:r>
      <w:proofErr w:type="gramStart"/>
      <w:r w:rsidRPr="00991BF3">
        <w:t>punctuation</w:t>
      </w:r>
      <w:proofErr w:type="gramEnd"/>
      <w:r w:rsidRPr="00991BF3">
        <w:t xml:space="preserve"> it appears that even Noah was included.</w:t>
      </w:r>
    </w:p>
  </w:footnote>
  <w:footnote w:id="53">
    <w:p w14:paraId="730088EF" w14:textId="77777777" w:rsidR="00C07CAE" w:rsidRDefault="00C07CAE" w:rsidP="00C07CAE">
      <w:pPr>
        <w:pStyle w:val="FootnoteText"/>
      </w:pPr>
      <w:r>
        <w:rPr>
          <w:rStyle w:val="FootnoteReference"/>
        </w:rPr>
        <w:footnoteRef/>
      </w:r>
      <w:r>
        <w:t xml:space="preserve"> </w:t>
      </w:r>
      <w:r w:rsidRPr="00E845F0">
        <w:t xml:space="preserve">Cf. supra, </w:t>
      </w:r>
      <w:r>
        <w:t>26:</w:t>
      </w:r>
      <w:r w:rsidRPr="00E845F0">
        <w:t>6; Sanh</w:t>
      </w:r>
      <w:r>
        <w:t>edrin</w:t>
      </w:r>
      <w:r w:rsidRPr="00E845F0">
        <w:t xml:space="preserve"> 108a.</w:t>
      </w:r>
    </w:p>
  </w:footnote>
  <w:footnote w:id="54">
    <w:p w14:paraId="769230C8" w14:textId="5E1A3228" w:rsidR="00A650A7" w:rsidRDefault="00A650A7">
      <w:pPr>
        <w:pStyle w:val="FootnoteText"/>
      </w:pPr>
      <w:r>
        <w:rPr>
          <w:rStyle w:val="FootnoteReference"/>
        </w:rPr>
        <w:footnoteRef/>
      </w:r>
      <w:r>
        <w:t xml:space="preserve"> </w:t>
      </w:r>
      <w:r w:rsidRPr="00A650A7">
        <w:t xml:space="preserve">raison </w:t>
      </w:r>
      <w:proofErr w:type="spellStart"/>
      <w:r w:rsidRPr="00A650A7">
        <w:t>d</w:t>
      </w:r>
      <w:r w:rsidR="00585328">
        <w:t>’</w:t>
      </w:r>
      <w:r w:rsidRPr="00A650A7">
        <w:t>etre</w:t>
      </w:r>
      <w:proofErr w:type="spellEnd"/>
      <w:r w:rsidRPr="00A650A7">
        <w:t xml:space="preserve">  - the most important reason or purpose for someone or something</w:t>
      </w:r>
      <w:r w:rsidR="00585328">
        <w:t>’</w:t>
      </w:r>
      <w:r w:rsidRPr="00A650A7">
        <w:t>s existence.</w:t>
      </w:r>
    </w:p>
  </w:footnote>
  <w:footnote w:id="55">
    <w:p w14:paraId="61666184" w14:textId="77777777" w:rsidR="00A650A7" w:rsidRDefault="00A650A7" w:rsidP="00A650A7">
      <w:pPr>
        <w:pStyle w:val="FootnoteText"/>
      </w:pPr>
      <w:r>
        <w:rPr>
          <w:rStyle w:val="FootnoteReference"/>
        </w:rPr>
        <w:footnoteRef/>
      </w:r>
      <w:r>
        <w:t xml:space="preserve"> A</w:t>
      </w:r>
      <w:r w:rsidRPr="00A650A7">
        <w:t xml:space="preserve"> ryegrass which looks much like wheat in its early stages of growth.</w:t>
      </w:r>
    </w:p>
  </w:footnote>
  <w:footnote w:id="56">
    <w:p w14:paraId="0B8E9CB3" w14:textId="479BF8B8" w:rsidR="00CA2EC6" w:rsidRDefault="00CA2EC6">
      <w:pPr>
        <w:pStyle w:val="FootnoteText"/>
      </w:pPr>
      <w:r>
        <w:rPr>
          <w:rStyle w:val="FootnoteReference"/>
        </w:rPr>
        <w:footnoteRef/>
      </w:r>
      <w:r>
        <w:t xml:space="preserve"> Bereshit (Genesis) 1:4, 10, 12, 18, 21, 25, 31</w:t>
      </w:r>
    </w:p>
  </w:footnote>
  <w:footnote w:id="57">
    <w:p w14:paraId="2FB7DE58" w14:textId="2F559BF8" w:rsidR="00C07CAE" w:rsidRDefault="00C07CAE" w:rsidP="00C07CAE">
      <w:pPr>
        <w:pStyle w:val="FootnoteText"/>
      </w:pPr>
      <w:r>
        <w:rPr>
          <w:rStyle w:val="FootnoteReference"/>
        </w:rPr>
        <w:footnoteRef/>
      </w:r>
      <w:r>
        <w:t xml:space="preserve"> Noach married Naamah who was </w:t>
      </w:r>
      <w:r w:rsidRPr="00BD028C">
        <w:t xml:space="preserve">the daughter of Tzillah, the </w:t>
      </w:r>
      <w:r w:rsidR="00585328">
        <w:t>“</w:t>
      </w:r>
      <w:r w:rsidRPr="00BD028C">
        <w:t>trophy wife</w:t>
      </w:r>
      <w:r w:rsidR="00585328">
        <w:t>”</w:t>
      </w:r>
      <w:r w:rsidRPr="00BD028C">
        <w:t xml:space="preserve"> taken by </w:t>
      </w:r>
      <w:proofErr w:type="spellStart"/>
      <w:r w:rsidRPr="00BD028C">
        <w:t>Lemech</w:t>
      </w:r>
      <w:proofErr w:type="spellEnd"/>
      <w:r w:rsidRPr="00BD028C">
        <w:t xml:space="preserve"> solely for the purpose of hedonistic pleasure.</w:t>
      </w:r>
    </w:p>
  </w:footnote>
  <w:footnote w:id="58">
    <w:p w14:paraId="6BFD7600" w14:textId="0371C58A" w:rsidR="00214080" w:rsidRDefault="00214080" w:rsidP="00214080">
      <w:pPr>
        <w:pStyle w:val="FootnoteText"/>
      </w:pPr>
      <w:r>
        <w:rPr>
          <w:rStyle w:val="FootnoteReference"/>
        </w:rPr>
        <w:footnoteRef/>
      </w:r>
      <w:r>
        <w:t xml:space="preserve"> </w:t>
      </w:r>
      <w:r w:rsidRPr="00214080">
        <w:t xml:space="preserve">The ancient Jewish text, Sefer HaYashar (P. Noach) explains that two years after Naamah and Noach were married, they had their first child, Yapheth. Their second son, Shem, was born three years later in 1559 BCE. Cham, their youngest son, was born three years later. This makes the oldest son </w:t>
      </w:r>
      <w:proofErr w:type="spellStart"/>
      <w:r w:rsidRPr="00214080">
        <w:t>Yapheth</w:t>
      </w:r>
      <w:proofErr w:type="spellEnd"/>
      <w:r w:rsidRPr="00214080">
        <w:t xml:space="preserve"> exactly 100 years old when The Flood began in the year 1656 BCE.</w:t>
      </w:r>
    </w:p>
  </w:footnote>
  <w:footnote w:id="59">
    <w:p w14:paraId="3BD9A432" w14:textId="7C41265A" w:rsidR="00C07CAE" w:rsidRDefault="00C07CAE" w:rsidP="00C07CAE">
      <w:pPr>
        <w:pStyle w:val="FootnoteText"/>
      </w:pPr>
      <w:r>
        <w:rPr>
          <w:rStyle w:val="FootnoteReference"/>
        </w:rPr>
        <w:footnoteRef/>
      </w:r>
      <w:r>
        <w:t xml:space="preserve"> The meaning of this word </w:t>
      </w:r>
      <w:proofErr w:type="spellStart"/>
      <w:r w:rsidRPr="00964D06">
        <w:rPr>
          <w:rtl/>
          <w:lang w:bidi="ar-SA"/>
        </w:rPr>
        <w:t>נִשְׁחָתָה</w:t>
      </w:r>
      <w:proofErr w:type="spellEnd"/>
      <w:r>
        <w:t xml:space="preserve">  really means </w:t>
      </w:r>
      <w:r w:rsidR="00585328">
        <w:t>‘</w:t>
      </w:r>
      <w:r>
        <w:t>twisted</w:t>
      </w:r>
      <w:r w:rsidR="00585328">
        <w:t>’</w:t>
      </w:r>
      <w:r>
        <w:t xml:space="preserve">, though it is normally translated as </w:t>
      </w:r>
      <w:r w:rsidR="00585328">
        <w:t>‘</w:t>
      </w:r>
      <w:r>
        <w:t>corrupted</w:t>
      </w:r>
      <w:r w:rsidR="00585328">
        <w:t>’</w:t>
      </w:r>
      <w:r>
        <w:t>.</w:t>
      </w:r>
    </w:p>
  </w:footnote>
  <w:footnote w:id="60">
    <w:p w14:paraId="277CDDEB" w14:textId="77777777" w:rsidR="00C07CAE" w:rsidRPr="009E6312" w:rsidRDefault="00C07CAE" w:rsidP="00C07CAE">
      <w:pPr>
        <w:pStyle w:val="FootnoteText"/>
      </w:pPr>
      <w:r w:rsidRPr="009E6312">
        <w:rPr>
          <w:rStyle w:val="FootnoteReference"/>
        </w:rPr>
        <w:footnoteRef/>
      </w:r>
      <w:r w:rsidRPr="009E6312">
        <w:t xml:space="preserve"> Sanhedrin</w:t>
      </w:r>
      <w:r w:rsidRPr="009E6312">
        <w:rPr>
          <w:i/>
          <w:iCs/>
        </w:rPr>
        <w:t>.</w:t>
      </w:r>
      <w:r w:rsidRPr="009E6312">
        <w:t xml:space="preserve"> 56b, 57a</w:t>
      </w:r>
    </w:p>
  </w:footnote>
  <w:footnote w:id="61">
    <w:p w14:paraId="7C5A4C58" w14:textId="77777777" w:rsidR="00C07CAE" w:rsidRPr="009E6312" w:rsidRDefault="00C07CAE" w:rsidP="00C07CAE">
      <w:pPr>
        <w:pStyle w:val="FootnoteText"/>
      </w:pPr>
      <w:r w:rsidRPr="009E6312">
        <w:rPr>
          <w:rStyle w:val="FootnoteReference"/>
        </w:rPr>
        <w:footnoteRef/>
      </w:r>
      <w:r w:rsidRPr="009E6312">
        <w:t xml:space="preserve"> Tanchuma Noach 12</w:t>
      </w:r>
    </w:p>
  </w:footnote>
  <w:footnote w:id="62">
    <w:p w14:paraId="2F2FD337" w14:textId="168FAFC2" w:rsidR="00C07CAE" w:rsidRDefault="00C07CAE" w:rsidP="00C07CAE">
      <w:pPr>
        <w:pStyle w:val="FootnoteText"/>
      </w:pPr>
      <w:r>
        <w:rPr>
          <w:rStyle w:val="FootnoteReference"/>
        </w:rPr>
        <w:footnoteRef/>
      </w:r>
      <w:r>
        <w:t xml:space="preserve"> Rashi to </w:t>
      </w:r>
      <w:r w:rsidR="00131879">
        <w:t>Bereshit</w:t>
      </w:r>
      <w:r>
        <w:t xml:space="preserve"> (Genesis) 6:11</w:t>
      </w:r>
    </w:p>
  </w:footnote>
  <w:footnote w:id="63">
    <w:p w14:paraId="58C6B993" w14:textId="77777777" w:rsidR="00C07CAE" w:rsidRDefault="00C07CAE" w:rsidP="00C07CAE">
      <w:pPr>
        <w:pStyle w:val="FootnoteText"/>
      </w:pPr>
      <w:r>
        <w:rPr>
          <w:rStyle w:val="FootnoteReference"/>
        </w:rPr>
        <w:footnoteRef/>
      </w:r>
      <w:r>
        <w:t xml:space="preserve"> This explanation was given by Rabbi Dr. </w:t>
      </w:r>
      <w:r w:rsidRPr="00CA2C9C">
        <w:t>Avigdor Bonchek</w:t>
      </w:r>
      <w:r>
        <w:t>.</w:t>
      </w:r>
    </w:p>
  </w:footnote>
  <w:footnote w:id="64">
    <w:p w14:paraId="5ACA1903" w14:textId="77777777" w:rsidR="00C07CAE" w:rsidRPr="009E6312" w:rsidRDefault="00C07CAE" w:rsidP="00C07CAE">
      <w:pPr>
        <w:pStyle w:val="FootnoteText"/>
      </w:pPr>
      <w:r w:rsidRPr="009E6312">
        <w:rPr>
          <w:rStyle w:val="FootnoteReference"/>
        </w:rPr>
        <w:footnoteRef/>
      </w:r>
      <w:r w:rsidRPr="009E6312">
        <w:t xml:space="preserve"> Bereshit (Genesis) 6:11</w:t>
      </w:r>
    </w:p>
  </w:footnote>
  <w:footnote w:id="65">
    <w:p w14:paraId="5985FF1B" w14:textId="04D0EDDB" w:rsidR="00DB60A8" w:rsidRDefault="00DB60A8">
      <w:pPr>
        <w:pStyle w:val="FootnoteText"/>
      </w:pPr>
      <w:r>
        <w:rPr>
          <w:rStyle w:val="FootnoteReference"/>
        </w:rPr>
        <w:footnoteRef/>
      </w:r>
      <w:r>
        <w:t xml:space="preserve"> Vayikra (</w:t>
      </w:r>
      <w:r w:rsidRPr="00DB60A8">
        <w:t>Lev</w:t>
      </w:r>
      <w:r>
        <w:t>iticus)</w:t>
      </w:r>
      <w:r w:rsidRPr="00DB60A8">
        <w:t xml:space="preserve"> </w:t>
      </w:r>
      <w:r>
        <w:t>26:</w:t>
      </w:r>
      <w:r w:rsidRPr="00DB60A8">
        <w:t>25</w:t>
      </w:r>
    </w:p>
  </w:footnote>
  <w:footnote w:id="66">
    <w:p w14:paraId="54304835" w14:textId="63DC1406" w:rsidR="00830037" w:rsidRDefault="00830037">
      <w:pPr>
        <w:pStyle w:val="FootnoteText"/>
      </w:pPr>
      <w:r>
        <w:rPr>
          <w:rStyle w:val="FootnoteReference"/>
        </w:rPr>
        <w:footnoteRef/>
      </w:r>
      <w:r>
        <w:t xml:space="preserve"> </w:t>
      </w:r>
      <w:r w:rsidRPr="00830037">
        <w:t xml:space="preserve">Joseph Ber Soloveitchik (Yosef Dov ha-Levi </w:t>
      </w:r>
      <w:r w:rsidR="00131879" w:rsidRPr="00830037">
        <w:t>Soloveitchik</w:t>
      </w:r>
      <w:r w:rsidRPr="00830037">
        <w:t>; February 27, 1903 – April 9, 1993) was a major American Orthodox rabbi, Talmudist, and modern Jewish philosopher. He was a scion of the Lithuanian Jewish Soloveitchik rabbinic dynasty.</w:t>
      </w:r>
    </w:p>
  </w:footnote>
  <w:footnote w:id="67">
    <w:p w14:paraId="162E756A" w14:textId="77777777" w:rsidR="00C07CAE" w:rsidRPr="009E6312" w:rsidRDefault="00C07CAE" w:rsidP="00C07CAE">
      <w:pPr>
        <w:pStyle w:val="FootnoteText"/>
      </w:pPr>
      <w:r w:rsidRPr="009E6312">
        <w:rPr>
          <w:rStyle w:val="FootnoteReference"/>
        </w:rPr>
        <w:footnoteRef/>
      </w:r>
      <w:r w:rsidRPr="009E6312">
        <w:t xml:space="preserve"> Bereshit (Genesis) 6:5</w:t>
      </w:r>
    </w:p>
  </w:footnote>
  <w:footnote w:id="68">
    <w:p w14:paraId="0F5B1783" w14:textId="77777777" w:rsidR="00C07CAE" w:rsidRPr="009E6312" w:rsidRDefault="00C07CAE" w:rsidP="00C07CAE">
      <w:pPr>
        <w:pStyle w:val="FootnoteText"/>
      </w:pPr>
      <w:r w:rsidRPr="009E6312">
        <w:rPr>
          <w:rStyle w:val="FootnoteReference"/>
        </w:rPr>
        <w:footnoteRef/>
      </w:r>
      <w:r w:rsidRPr="009E6312">
        <w:t xml:space="preserve"> Bereshit (Genesis) 8:21</w:t>
      </w:r>
    </w:p>
  </w:footnote>
  <w:footnote w:id="69">
    <w:p w14:paraId="34A1B250" w14:textId="46C9548B" w:rsidR="00C07CAE" w:rsidRPr="009E6312" w:rsidRDefault="00C07CAE" w:rsidP="00C07CAE">
      <w:pPr>
        <w:pStyle w:val="FootnoteText"/>
      </w:pPr>
      <w:r w:rsidRPr="009E6312">
        <w:rPr>
          <w:rStyle w:val="FootnoteReference"/>
        </w:rPr>
        <w:footnoteRef/>
      </w:r>
      <w:r w:rsidRPr="009E6312">
        <w:t xml:space="preserve"> Bereshit (Genesis) 6:11 reads </w:t>
      </w:r>
      <w:r w:rsidR="00585328">
        <w:t>“</w:t>
      </w:r>
      <w:r w:rsidRPr="009E6312">
        <w:t>And the earth was corrupted</w:t>
      </w:r>
      <w:r w:rsidR="00585328">
        <w:t>”</w:t>
      </w:r>
      <w:r w:rsidRPr="009E6312">
        <w:t>—</w:t>
      </w:r>
      <w:proofErr w:type="spellStart"/>
      <w:r w:rsidRPr="009E6312">
        <w:t>va-tishaheth</w:t>
      </w:r>
      <w:proofErr w:type="spellEnd"/>
      <w:r w:rsidRPr="009E6312">
        <w:t xml:space="preserve">, root </w:t>
      </w:r>
      <w:proofErr w:type="spellStart"/>
      <w:r w:rsidRPr="009E6312">
        <w:t>shaheth</w:t>
      </w:r>
      <w:proofErr w:type="spellEnd"/>
      <w:r w:rsidRPr="009E6312">
        <w:t xml:space="preserve">. The use of this particular root, which is the same as that used for the destruction by </w:t>
      </w:r>
      <w:r w:rsidR="00E61524">
        <w:t>The Flood</w:t>
      </w:r>
      <w:r w:rsidRPr="009E6312">
        <w:t xml:space="preserve"> in verse 14, brings home the fact that this punishment was measure for measure. </w:t>
      </w:r>
    </w:p>
  </w:footnote>
  <w:footnote w:id="70">
    <w:p w14:paraId="3A4289F8" w14:textId="0564656F" w:rsidR="00C07CAE" w:rsidRDefault="00C07CAE" w:rsidP="00C07CAE">
      <w:pPr>
        <w:pStyle w:val="FootnoteText"/>
      </w:pPr>
      <w:r>
        <w:rPr>
          <w:rStyle w:val="FootnoteReference"/>
        </w:rPr>
        <w:footnoteRef/>
      </w:r>
      <w:r>
        <w:t xml:space="preserve"> Cubit = </w:t>
      </w:r>
      <w:r w:rsidRPr="00F47D2F">
        <w:t>an ancient measure of length, approximately equal to the length of a forearm. It was typically about 18 inches or 44 cm, though there was a long cubit of about 21 inches or 52 cm.</w:t>
      </w:r>
      <w:r w:rsidR="00FD5A6A">
        <w:t xml:space="preserve"> This suggests that the waters covered the highest mountain by about 25 feet. This also suggests that the tallest person, at this time, was less </w:t>
      </w:r>
      <w:r w:rsidR="00131879">
        <w:t>than</w:t>
      </w:r>
      <w:r w:rsidR="00FD5A6A">
        <w:t xml:space="preserve"> 25 feet tall. That </w:t>
      </w:r>
      <w:r w:rsidR="00131879">
        <w:t>said</w:t>
      </w:r>
      <w:r w:rsidR="00FD5A6A">
        <w:t>, if everyone was a giant, the cubit could have been much longer.</w:t>
      </w:r>
    </w:p>
  </w:footnote>
  <w:footnote w:id="71">
    <w:p w14:paraId="25B3BFF1" w14:textId="77777777" w:rsidR="00C07CAE" w:rsidRDefault="00C07CAE" w:rsidP="00C07CAE">
      <w:pPr>
        <w:pStyle w:val="FootnoteText"/>
      </w:pPr>
      <w:r>
        <w:rPr>
          <w:rStyle w:val="FootnoteReference"/>
        </w:rPr>
        <w:footnoteRef/>
      </w:r>
      <w:r>
        <w:t xml:space="preserve"> </w:t>
      </w:r>
      <w:proofErr w:type="spellStart"/>
      <w:r>
        <w:t>Tefach</w:t>
      </w:r>
      <w:proofErr w:type="spellEnd"/>
      <w:r>
        <w:t xml:space="preserve"> = </w:t>
      </w:r>
      <w:r w:rsidRPr="00F47D2F">
        <w:t>a unit of length, approximately equal to eight centimeters, or 3.2 inches.</w:t>
      </w:r>
      <w:r>
        <w:t xml:space="preserve"> </w:t>
      </w:r>
      <w:proofErr w:type="spellStart"/>
      <w:r>
        <w:t>Tefachim</w:t>
      </w:r>
      <w:proofErr w:type="spellEnd"/>
      <w:r>
        <w:t xml:space="preserve"> = plural</w:t>
      </w:r>
    </w:p>
  </w:footnote>
  <w:footnote w:id="72">
    <w:p w14:paraId="7BD75A03" w14:textId="77777777" w:rsidR="00C07CAE" w:rsidRPr="009E6312" w:rsidRDefault="00C07CAE" w:rsidP="00C07CAE">
      <w:pPr>
        <w:pStyle w:val="FootnoteText"/>
      </w:pPr>
      <w:r w:rsidRPr="009E6312">
        <w:rPr>
          <w:rStyle w:val="FootnoteReference"/>
        </w:rPr>
        <w:footnoteRef/>
      </w:r>
      <w:r w:rsidRPr="009E6312">
        <w:t xml:space="preserve"> </w:t>
      </w:r>
      <w:proofErr w:type="gramStart"/>
      <w:r w:rsidRPr="009E6312">
        <w:t>Thus</w:t>
      </w:r>
      <w:proofErr w:type="gramEnd"/>
      <w:r w:rsidRPr="009E6312">
        <w:t xml:space="preserve"> translating the verse literally.</w:t>
      </w:r>
    </w:p>
  </w:footnote>
  <w:footnote w:id="73">
    <w:p w14:paraId="0FA520A6" w14:textId="653A21FD" w:rsidR="00C07CAE" w:rsidRPr="009E6312" w:rsidRDefault="00C07CAE" w:rsidP="00C07CAE">
      <w:pPr>
        <w:pStyle w:val="FootnoteText"/>
      </w:pPr>
      <w:r w:rsidRPr="009E6312">
        <w:rPr>
          <w:rStyle w:val="FootnoteReference"/>
        </w:rPr>
        <w:footnoteRef/>
      </w:r>
      <w:r w:rsidRPr="009E6312">
        <w:t xml:space="preserve"> The earth too being regarded as man</w:t>
      </w:r>
      <w:r w:rsidR="00585328">
        <w:t>’</w:t>
      </w:r>
      <w:r w:rsidRPr="009E6312">
        <w:t>s nurse, as it were. Cf. supra, 28:6.</w:t>
      </w:r>
    </w:p>
  </w:footnote>
  <w:footnote w:id="74">
    <w:p w14:paraId="4CE24803" w14:textId="77777777" w:rsidR="00C07CAE" w:rsidRPr="009E6312" w:rsidRDefault="00C07CAE" w:rsidP="00C07CAE">
      <w:pPr>
        <w:pStyle w:val="FootnoteText"/>
      </w:pPr>
      <w:r w:rsidRPr="009E6312">
        <w:rPr>
          <w:rStyle w:val="FootnoteReference"/>
        </w:rPr>
        <w:footnoteRef/>
      </w:r>
      <w:r w:rsidRPr="009E6312">
        <w:t xml:space="preserve"> Bereshit (Genesis) 7:20</w:t>
      </w:r>
    </w:p>
  </w:footnote>
  <w:footnote w:id="75">
    <w:p w14:paraId="1FF16E6A" w14:textId="77777777" w:rsidR="00C07CAE" w:rsidRPr="009E6312" w:rsidRDefault="00C07CAE" w:rsidP="00C07CAE">
      <w:pPr>
        <w:pStyle w:val="FootnoteText"/>
      </w:pPr>
      <w:r w:rsidRPr="009E6312">
        <w:rPr>
          <w:rStyle w:val="FootnoteReference"/>
        </w:rPr>
        <w:footnoteRef/>
      </w:r>
      <w:r w:rsidRPr="009E6312">
        <w:t xml:space="preserve"> The phrase fifteen cubits upward surely could not be taken to mean that the fifteen cubits were measured from different levels.</w:t>
      </w:r>
    </w:p>
  </w:footnote>
  <w:footnote w:id="76">
    <w:p w14:paraId="0C258B63" w14:textId="77777777" w:rsidR="00C07CAE" w:rsidRPr="009E6312" w:rsidRDefault="00C07CAE" w:rsidP="00C07CAE">
      <w:pPr>
        <w:pStyle w:val="FootnoteText"/>
      </w:pPr>
      <w:r w:rsidRPr="009E6312">
        <w:rPr>
          <w:rStyle w:val="FootnoteReference"/>
        </w:rPr>
        <w:footnoteRef/>
      </w:r>
      <w:r w:rsidRPr="009E6312">
        <w:t xml:space="preserve"> Bereshit (Genesis) 18:25</w:t>
      </w:r>
    </w:p>
  </w:footnote>
  <w:footnote w:id="77">
    <w:p w14:paraId="0C58A94D" w14:textId="77777777" w:rsidR="00C76F08" w:rsidRPr="009E6312" w:rsidRDefault="00C76F08" w:rsidP="00C76F08">
      <w:pPr>
        <w:pStyle w:val="FootnoteText"/>
      </w:pPr>
      <w:r w:rsidRPr="009E6312">
        <w:rPr>
          <w:rStyle w:val="FootnoteReference"/>
        </w:rPr>
        <w:footnoteRef/>
      </w:r>
      <w:r w:rsidRPr="009E6312">
        <w:t xml:space="preserve"> Shmuel bet (2 Samuel) 7:14</w:t>
      </w:r>
    </w:p>
  </w:footnote>
  <w:footnote w:id="78">
    <w:p w14:paraId="4063B2A2" w14:textId="77777777" w:rsidR="00C76F08" w:rsidRPr="009E6312" w:rsidRDefault="00C76F08" w:rsidP="00C76F08">
      <w:pPr>
        <w:pStyle w:val="FootnoteText"/>
      </w:pPr>
      <w:r w:rsidRPr="009E6312">
        <w:rPr>
          <w:rStyle w:val="FootnoteReference"/>
        </w:rPr>
        <w:footnoteRef/>
      </w:r>
      <w:r w:rsidRPr="009E6312">
        <w:t xml:space="preserve"> Bereshit (Genesis) 4:26</w:t>
      </w:r>
    </w:p>
  </w:footnote>
  <w:footnote w:id="79">
    <w:p w14:paraId="4BC8CB84" w14:textId="77777777" w:rsidR="00C76F08" w:rsidRDefault="00C76F08" w:rsidP="00C76F08">
      <w:pPr>
        <w:pStyle w:val="FootnoteText"/>
      </w:pPr>
      <w:r>
        <w:rPr>
          <w:rStyle w:val="FootnoteReference"/>
        </w:rPr>
        <w:footnoteRef/>
      </w:r>
      <w:r>
        <w:t xml:space="preserve"> Shmuel bet (</w:t>
      </w:r>
      <w:r w:rsidRPr="000D6A6C">
        <w:t>2 Samuel 7:14</w:t>
      </w:r>
    </w:p>
  </w:footnote>
  <w:footnote w:id="80">
    <w:p w14:paraId="7134588C" w14:textId="77777777" w:rsidR="00C76F08" w:rsidRPr="009E6312" w:rsidRDefault="00C76F08" w:rsidP="00C76F08">
      <w:pPr>
        <w:pStyle w:val="FootnoteText"/>
      </w:pPr>
      <w:r w:rsidRPr="009E6312">
        <w:rPr>
          <w:rStyle w:val="FootnoteReference"/>
        </w:rPr>
        <w:footnoteRef/>
      </w:r>
      <w:r w:rsidRPr="009E6312">
        <w:t xml:space="preserve"> Midrash Rabbah - Genesis 24:6</w:t>
      </w:r>
    </w:p>
  </w:footnote>
  <w:footnote w:id="81">
    <w:p w14:paraId="0035EBA6" w14:textId="0C0E5A96" w:rsidR="00C76F08" w:rsidRDefault="00C76F08" w:rsidP="00C76F08">
      <w:pPr>
        <w:pStyle w:val="FootnoteText"/>
      </w:pPr>
      <w:r>
        <w:rPr>
          <w:rStyle w:val="FootnoteReference"/>
        </w:rPr>
        <w:footnoteRef/>
      </w:r>
      <w:r>
        <w:t xml:space="preserve"> </w:t>
      </w:r>
      <w:r w:rsidRPr="00DA5E94">
        <w:t>viz. Cain and Abel and Cain</w:t>
      </w:r>
      <w:r w:rsidR="00585328">
        <w:t>’</w:t>
      </w:r>
      <w:r w:rsidRPr="00DA5E94">
        <w:t>s descendants.</w:t>
      </w:r>
    </w:p>
  </w:footnote>
  <w:footnote w:id="82">
    <w:p w14:paraId="2F9DEB4A" w14:textId="77777777" w:rsidR="00C76F08" w:rsidRDefault="00C76F08" w:rsidP="00C76F08">
      <w:pPr>
        <w:pStyle w:val="FootnoteText"/>
      </w:pPr>
      <w:r>
        <w:rPr>
          <w:rStyle w:val="FootnoteReference"/>
        </w:rPr>
        <w:footnoteRef/>
      </w:r>
      <w:r>
        <w:t xml:space="preserve"> Bereshit (</w:t>
      </w:r>
      <w:r w:rsidRPr="00DA5E94">
        <w:t>Gen</w:t>
      </w:r>
      <w:r>
        <w:t>esis)</w:t>
      </w:r>
      <w:r w:rsidRPr="00DA5E94">
        <w:t xml:space="preserve"> </w:t>
      </w:r>
      <w:r>
        <w:t>4:</w:t>
      </w:r>
      <w:r w:rsidRPr="00DA5E94">
        <w:t>26</w:t>
      </w:r>
    </w:p>
  </w:footnote>
  <w:footnote w:id="83">
    <w:p w14:paraId="58584143" w14:textId="77777777" w:rsidR="00C76F08" w:rsidRDefault="00C76F08" w:rsidP="00C76F08">
      <w:pPr>
        <w:pStyle w:val="FootnoteText"/>
      </w:pPr>
      <w:r>
        <w:rPr>
          <w:rStyle w:val="FootnoteReference"/>
        </w:rPr>
        <w:footnoteRef/>
      </w:r>
      <w:r>
        <w:t xml:space="preserve"> Shmuel bet (</w:t>
      </w:r>
      <w:r w:rsidRPr="00DA5E94">
        <w:t>II Sam</w:t>
      </w:r>
      <w:r>
        <w:t>uel)</w:t>
      </w:r>
      <w:r w:rsidRPr="00DA5E94">
        <w:t xml:space="preserve"> </w:t>
      </w:r>
      <w:r>
        <w:t>7:</w:t>
      </w:r>
      <w:r w:rsidRPr="00DA5E94">
        <w:t>14</w:t>
      </w:r>
    </w:p>
  </w:footnote>
  <w:footnote w:id="84">
    <w:p w14:paraId="4CCC8539" w14:textId="77777777" w:rsidR="00C76F08" w:rsidRDefault="00C76F08" w:rsidP="00C76F08">
      <w:pPr>
        <w:pStyle w:val="FootnoteText"/>
      </w:pPr>
      <w:r>
        <w:rPr>
          <w:rStyle w:val="FootnoteReference"/>
        </w:rPr>
        <w:footnoteRef/>
      </w:r>
      <w:r>
        <w:t xml:space="preserve"> Bereshit (Genesis)</w:t>
      </w:r>
      <w:r w:rsidRPr="00E0795B">
        <w:t xml:space="preserve"> 6.4</w:t>
      </w:r>
    </w:p>
  </w:footnote>
  <w:footnote w:id="85">
    <w:p w14:paraId="5D1FCC66" w14:textId="02D04F6D" w:rsidR="00C76F08" w:rsidRDefault="00C76F08" w:rsidP="00C76F08">
      <w:pPr>
        <w:pStyle w:val="FootnoteText"/>
      </w:pPr>
      <w:r>
        <w:rPr>
          <w:rStyle w:val="FootnoteReference"/>
        </w:rPr>
        <w:footnoteRef/>
      </w:r>
      <w:r>
        <w:t xml:space="preserve"> J. Theodor and Ḥ Albeck, Genesis </w:t>
      </w:r>
      <w:r w:rsidR="00131879">
        <w:t>Rabbah</w:t>
      </w:r>
      <w:r>
        <w:t xml:space="preserve">, </w:t>
      </w:r>
      <w:proofErr w:type="spellStart"/>
      <w:r>
        <w:t>Itzkowski</w:t>
      </w:r>
      <w:proofErr w:type="spellEnd"/>
      <w:r>
        <w:t xml:space="preserve">, Berlin, 1903, 285-286; Genesis Rabbah, The Widow and Brothers </w:t>
      </w:r>
      <w:proofErr w:type="spellStart"/>
      <w:r>
        <w:t>Romm</w:t>
      </w:r>
      <w:proofErr w:type="spellEnd"/>
      <w:r>
        <w:t>, Vilna, 1885–1887, 116; A. Kosman, HUCA, 73(1) (2002) 157-190.</w:t>
      </w:r>
    </w:p>
  </w:footnote>
  <w:footnote w:id="86">
    <w:p w14:paraId="27F14617" w14:textId="77777777" w:rsidR="00C76F08" w:rsidRDefault="00C76F08" w:rsidP="00C76F08">
      <w:pPr>
        <w:pStyle w:val="FootnoteText"/>
      </w:pPr>
      <w:r>
        <w:rPr>
          <w:rStyle w:val="FootnoteReference"/>
        </w:rPr>
        <w:footnoteRef/>
      </w:r>
      <w:r>
        <w:t xml:space="preserve"> Vayikra (Leviticus) 11:29</w:t>
      </w:r>
    </w:p>
  </w:footnote>
  <w:footnote w:id="87">
    <w:p w14:paraId="6E1A9C72" w14:textId="23D63A09" w:rsidR="00C76F08" w:rsidRDefault="00C76F08" w:rsidP="00C76F08">
      <w:pPr>
        <w:pStyle w:val="FootnoteText"/>
      </w:pPr>
      <w:r>
        <w:rPr>
          <w:rStyle w:val="FootnoteReference"/>
        </w:rPr>
        <w:footnoteRef/>
      </w:r>
      <w:r>
        <w:t xml:space="preserve"> </w:t>
      </w:r>
      <w:r w:rsidRPr="00C25880">
        <w:t xml:space="preserve">In the light of this </w:t>
      </w:r>
      <w:proofErr w:type="gramStart"/>
      <w:r w:rsidRPr="00C25880">
        <w:t>interpretation</w:t>
      </w:r>
      <w:proofErr w:type="gramEnd"/>
      <w:r w:rsidRPr="00C25880">
        <w:t xml:space="preserve"> it could not have been maintained that a mouse cannot render unclean if it fell into the sea and there came into contact with some object. </w:t>
      </w:r>
      <w:proofErr w:type="gramStart"/>
      <w:r w:rsidRPr="00C25880">
        <w:t>Consequently</w:t>
      </w:r>
      <w:proofErr w:type="gramEnd"/>
      <w:r w:rsidRPr="00C25880">
        <w:t xml:space="preserve"> the term </w:t>
      </w:r>
      <w:r w:rsidR="00585328">
        <w:t>‘</w:t>
      </w:r>
      <w:r w:rsidRPr="00C25880">
        <w:t>upon the earth</w:t>
      </w:r>
      <w:r w:rsidR="00585328">
        <w:t>’</w:t>
      </w:r>
      <w:r w:rsidRPr="00C25880">
        <w:t xml:space="preserve"> must be explained with regard to species, thus only land species can render unclean but not the sea species.</w:t>
      </w:r>
    </w:p>
  </w:footnote>
  <w:footnote w:id="88">
    <w:p w14:paraId="0DF0B52F" w14:textId="77777777" w:rsidR="00C76F08" w:rsidRDefault="00C76F08" w:rsidP="00C76F08">
      <w:pPr>
        <w:pStyle w:val="FootnoteText"/>
      </w:pPr>
      <w:r>
        <w:rPr>
          <w:rStyle w:val="FootnoteReference"/>
        </w:rPr>
        <w:footnoteRef/>
      </w:r>
      <w:r>
        <w:t xml:space="preserve"> </w:t>
      </w:r>
      <w:r w:rsidRPr="00C25880">
        <w:t>Heb.</w:t>
      </w:r>
      <w:r>
        <w:t xml:space="preserve"> </w:t>
      </w:r>
      <w:r>
        <w:rPr>
          <w:rtl/>
        </w:rPr>
        <w:t>שרץ</w:t>
      </w:r>
      <w:r w:rsidRPr="00C25880">
        <w:t xml:space="preserve"> might also mean to propagate, breed; cf. Ex</w:t>
      </w:r>
      <w:r>
        <w:t>odus 1:</w:t>
      </w:r>
      <w:r w:rsidRPr="00C25880">
        <w:t>7. Rashi, however, explains the word in the sense that the creature is the product of copulation of the sexes, which is not the case with the mouse that is generated by the earth itself. In some MSS. of Rashi this explanation is not found.</w:t>
      </w:r>
    </w:p>
  </w:footnote>
  <w:footnote w:id="89">
    <w:p w14:paraId="6663719C" w14:textId="0A3FC486" w:rsidR="00C76F08" w:rsidRDefault="00C76F08" w:rsidP="00C76F08">
      <w:pPr>
        <w:pStyle w:val="FootnoteText"/>
      </w:pPr>
      <w:r>
        <w:rPr>
          <w:rStyle w:val="FootnoteReference"/>
        </w:rPr>
        <w:footnoteRef/>
      </w:r>
      <w:r>
        <w:t xml:space="preserve"> </w:t>
      </w:r>
      <w:proofErr w:type="gramStart"/>
      <w:r w:rsidRPr="006D3159">
        <w:t>Consequently</w:t>
      </w:r>
      <w:proofErr w:type="gramEnd"/>
      <w:r w:rsidRPr="006D3159">
        <w:t xml:space="preserve"> the expression </w:t>
      </w:r>
      <w:r w:rsidR="00585328">
        <w:t>‘</w:t>
      </w:r>
      <w:r w:rsidRPr="006D3159">
        <w:t>upon the earth</w:t>
      </w:r>
      <w:r w:rsidR="00585328">
        <w:t>’</w:t>
      </w:r>
      <w:r w:rsidRPr="006D3159">
        <w:t xml:space="preserve"> would signify that all creatures, whether land or sea creatures, if they have fallen into the sea, cannot render anything unclean.</w:t>
      </w:r>
    </w:p>
  </w:footnote>
  <w:footnote w:id="90">
    <w:p w14:paraId="100A6DF4" w14:textId="77777777" w:rsidR="00C76F08" w:rsidRDefault="00C76F08" w:rsidP="00C76F08">
      <w:pPr>
        <w:pStyle w:val="FootnoteText"/>
      </w:pPr>
      <w:r>
        <w:rPr>
          <w:rStyle w:val="FootnoteReference"/>
        </w:rPr>
        <w:footnoteRef/>
      </w:r>
      <w:r>
        <w:t xml:space="preserve"> </w:t>
      </w:r>
      <w:r w:rsidRPr="008E0E55">
        <w:t>1782-1860</w:t>
      </w:r>
    </w:p>
  </w:footnote>
  <w:footnote w:id="91">
    <w:p w14:paraId="7B28DBEA" w14:textId="77777777" w:rsidR="00C76F08" w:rsidRDefault="00C76F08" w:rsidP="00C76F08">
      <w:pPr>
        <w:pStyle w:val="FootnoteText"/>
      </w:pPr>
      <w:r>
        <w:rPr>
          <w:rStyle w:val="FootnoteReference"/>
        </w:rPr>
        <w:footnoteRef/>
      </w:r>
      <w:r>
        <w:t xml:space="preserve"> </w:t>
      </w:r>
      <w:r w:rsidRPr="000F63F8">
        <w:t>Part I p327</w:t>
      </w:r>
    </w:p>
  </w:footnote>
  <w:footnote w:id="92">
    <w:p w14:paraId="69899BA3" w14:textId="77777777" w:rsidR="00C76F08" w:rsidRDefault="00C76F08" w:rsidP="00C76F08">
      <w:pPr>
        <w:pStyle w:val="FootnoteText"/>
      </w:pPr>
      <w:r>
        <w:rPr>
          <w:rStyle w:val="FootnoteReference"/>
        </w:rPr>
        <w:footnoteRef/>
      </w:r>
      <w:r>
        <w:t xml:space="preserve"> Tehillim(</w:t>
      </w:r>
      <w:r w:rsidRPr="008E0E55">
        <w:t>Ps</w:t>
      </w:r>
      <w:r>
        <w:t xml:space="preserve">alms) </w:t>
      </w:r>
      <w:r w:rsidRPr="008E0E55">
        <w:t>104:24</w:t>
      </w:r>
    </w:p>
  </w:footnote>
  <w:footnote w:id="93">
    <w:p w14:paraId="48E01AA8" w14:textId="7C18A968" w:rsidR="00C03040" w:rsidRDefault="00C03040" w:rsidP="00C03040">
      <w:pPr>
        <w:pStyle w:val="FootnoteText"/>
      </w:pPr>
      <w:r>
        <w:rPr>
          <w:rStyle w:val="FootnoteReference"/>
        </w:rPr>
        <w:footnoteRef/>
      </w:r>
      <w:r>
        <w:t xml:space="preserve"> </w:t>
      </w:r>
      <w:r w:rsidRPr="00C03040">
        <w:t xml:space="preserve">The </w:t>
      </w:r>
      <w:proofErr w:type="spellStart"/>
      <w:r w:rsidRPr="00C03040">
        <w:t>Netziv</w:t>
      </w:r>
      <w:proofErr w:type="spellEnd"/>
      <w:r w:rsidRPr="00C03040">
        <w:t xml:space="preserve"> was Rosh Yeshiva of the famed </w:t>
      </w:r>
      <w:proofErr w:type="spellStart"/>
      <w:r w:rsidRPr="00C03040">
        <w:t>Volozhin</w:t>
      </w:r>
      <w:proofErr w:type="spellEnd"/>
      <w:r w:rsidRPr="00C03040">
        <w:t xml:space="preserve"> Yeshiva for almost 40 Years until it was closed by the Russian government in 1892. Founded by R. Chaim of </w:t>
      </w:r>
      <w:proofErr w:type="spellStart"/>
      <w:r w:rsidRPr="00C03040">
        <w:t>Volozhin</w:t>
      </w:r>
      <w:proofErr w:type="spellEnd"/>
      <w:r w:rsidRPr="00C03040">
        <w:t>, the Yeshivah flourished, increasing from 100 to 400 students.</w:t>
      </w:r>
    </w:p>
  </w:footnote>
  <w:footnote w:id="94">
    <w:p w14:paraId="17611542" w14:textId="305C119A" w:rsidR="00C07CAE" w:rsidRPr="009E6312" w:rsidRDefault="00C07CAE" w:rsidP="00C07CAE">
      <w:pPr>
        <w:pStyle w:val="FootnoteText"/>
      </w:pPr>
      <w:r w:rsidRPr="009E6312">
        <w:rPr>
          <w:rStyle w:val="FootnoteReference"/>
        </w:rPr>
        <w:footnoteRef/>
      </w:r>
      <w:r w:rsidRPr="009E6312">
        <w:t xml:space="preserve"> </w:t>
      </w:r>
      <w:proofErr w:type="spellStart"/>
      <w:r w:rsidRPr="009E6312">
        <w:t>Ha</w:t>
      </w:r>
      <w:r w:rsidR="00585328">
        <w:t>’</w:t>
      </w:r>
      <w:r w:rsidRPr="009E6312">
        <w:t>amek</w:t>
      </w:r>
      <w:proofErr w:type="spellEnd"/>
      <w:r w:rsidRPr="009E6312">
        <w:t xml:space="preserve"> Davar; 7:23</w:t>
      </w:r>
    </w:p>
  </w:footnote>
  <w:footnote w:id="95">
    <w:p w14:paraId="0279329D" w14:textId="67851902" w:rsidR="00C07CAE" w:rsidRPr="009E6312" w:rsidRDefault="00C07CAE" w:rsidP="00C07CAE">
      <w:pPr>
        <w:pStyle w:val="FootnoteText"/>
      </w:pPr>
      <w:r w:rsidRPr="009E6312">
        <w:rPr>
          <w:rStyle w:val="FootnoteReference"/>
        </w:rPr>
        <w:footnoteRef/>
      </w:r>
      <w:r w:rsidRPr="009E6312">
        <w:t xml:space="preserve"> </w:t>
      </w:r>
      <w:proofErr w:type="spellStart"/>
      <w:r w:rsidRPr="009E6312">
        <w:t>Ha</w:t>
      </w:r>
      <w:r w:rsidR="00585328">
        <w:t>’</w:t>
      </w:r>
      <w:r w:rsidRPr="009E6312">
        <w:t>amek</w:t>
      </w:r>
      <w:proofErr w:type="spellEnd"/>
      <w:r w:rsidRPr="009E6312">
        <w:t xml:space="preserve"> Davar to Bereshit 7:23,</w:t>
      </w:r>
    </w:p>
  </w:footnote>
  <w:footnote w:id="96">
    <w:p w14:paraId="7E9755E5" w14:textId="77777777" w:rsidR="00C07CAE" w:rsidRDefault="00C07CAE" w:rsidP="00C07CAE">
      <w:pPr>
        <w:pStyle w:val="FootnoteText"/>
      </w:pPr>
      <w:r>
        <w:rPr>
          <w:rStyle w:val="FootnoteReference"/>
        </w:rPr>
        <w:footnoteRef/>
      </w:r>
      <w:r>
        <w:t xml:space="preserve"> C</w:t>
      </w:r>
      <w:proofErr w:type="spellStart"/>
      <w:r w:rsidRPr="006B79E4">
        <w:rPr>
          <w:lang w:val="en"/>
        </w:rPr>
        <w:t>himera</w:t>
      </w:r>
      <w:proofErr w:type="spellEnd"/>
      <w:r w:rsidRPr="006B79E4">
        <w:rPr>
          <w:lang w:val="en"/>
        </w:rPr>
        <w:t xml:space="preserve">, in genetics, an organism or tissue that contains at least two different sets of </w:t>
      </w:r>
      <w:proofErr w:type="gramStart"/>
      <w:r w:rsidRPr="006B79E4">
        <w:rPr>
          <w:lang w:val="en"/>
        </w:rPr>
        <w:t>DNA</w:t>
      </w:r>
      <w:proofErr w:type="gramEnd"/>
      <w:r w:rsidRPr="006B79E4">
        <w:rPr>
          <w:lang w:val="en"/>
        </w:rPr>
        <w:t>, most often originating from the fusion of as many different zygotes (fertilized eggs). The term is derived from the Chimera of Greek mythology, a fire-breathing monster that was part lion, part goat, and part dragon.</w:t>
      </w:r>
    </w:p>
  </w:footnote>
  <w:footnote w:id="97">
    <w:p w14:paraId="0EC7407C" w14:textId="77777777" w:rsidR="00C07CAE" w:rsidRPr="009E6312" w:rsidRDefault="00C07CAE" w:rsidP="00C07CAE">
      <w:pPr>
        <w:pStyle w:val="FootnoteText"/>
      </w:pPr>
      <w:r w:rsidRPr="009E6312">
        <w:rPr>
          <w:rStyle w:val="FootnoteReference"/>
        </w:rPr>
        <w:footnoteRef/>
      </w:r>
      <w:r w:rsidRPr="009E6312">
        <w:t xml:space="preserve"> Rabbi Meir Leibush ben Yehiel Michel Wisser - March 7, 1809 – September 18, 1879.</w:t>
      </w:r>
    </w:p>
  </w:footnote>
  <w:footnote w:id="98">
    <w:p w14:paraId="0D019D0E" w14:textId="38CCA069" w:rsidR="00C07CAE" w:rsidRPr="009E6312" w:rsidRDefault="00C07CAE" w:rsidP="00C07CAE">
      <w:pPr>
        <w:pStyle w:val="FootnoteText"/>
      </w:pPr>
      <w:r w:rsidRPr="009E6312">
        <w:rPr>
          <w:rStyle w:val="FootnoteReference"/>
        </w:rPr>
        <w:footnoteRef/>
      </w:r>
      <w:r w:rsidRPr="009E6312">
        <w:t xml:space="preserve"> [For a different approach by a contemporary of the Malbim see </w:t>
      </w:r>
      <w:proofErr w:type="spellStart"/>
      <w:r w:rsidRPr="009E6312">
        <w:t>Drush</w:t>
      </w:r>
      <w:proofErr w:type="spellEnd"/>
      <w:r w:rsidRPr="009E6312">
        <w:t xml:space="preserve"> Ohr </w:t>
      </w:r>
      <w:proofErr w:type="spellStart"/>
      <w:r w:rsidRPr="009E6312">
        <w:t>HaChayim</w:t>
      </w:r>
      <w:proofErr w:type="spellEnd"/>
      <w:r w:rsidRPr="009E6312">
        <w:t xml:space="preserve"> 3 (printed at the end </w:t>
      </w:r>
      <w:proofErr w:type="spellStart"/>
      <w:r w:rsidRPr="009E6312">
        <w:t>Nezikin</w:t>
      </w:r>
      <w:proofErr w:type="spellEnd"/>
      <w:r w:rsidRPr="009E6312">
        <w:t xml:space="preserve"> vol. 1 in a standard Mishna) by Yisrael Lifschitz (1782–1860), the author of the Tiferet Yisrael commentary on the Mishnah. He refers to wooly mammoths, iguanodon</w:t>
      </w:r>
      <w:r w:rsidR="004A6373">
        <w:t>,</w:t>
      </w:r>
      <w:r w:rsidRPr="009E6312">
        <w:t xml:space="preserve"> and Megalosaurus and explains that all are evidence of the 974 generations that God created and destroyed (alluded to in Shabbat 88b) before He created the current world.]</w:t>
      </w:r>
    </w:p>
  </w:footnote>
  <w:footnote w:id="99">
    <w:p w14:paraId="6A706871" w14:textId="77777777" w:rsidR="00C07CAE" w:rsidRPr="009E6312" w:rsidRDefault="00C07CAE" w:rsidP="00C07CAE">
      <w:pPr>
        <w:pStyle w:val="FootnoteText"/>
      </w:pPr>
      <w:r w:rsidRPr="009E6312">
        <w:rPr>
          <w:rStyle w:val="FootnoteReference"/>
        </w:rPr>
        <w:footnoteRef/>
      </w:r>
      <w:r w:rsidRPr="009E6312">
        <w:t xml:space="preserve"> </w:t>
      </w:r>
      <w:r>
        <w:t xml:space="preserve">In </w:t>
      </w:r>
      <w:r w:rsidRPr="009E6312">
        <w:t>Malbim commentary to Genesis 7:23</w:t>
      </w:r>
    </w:p>
  </w:footnote>
  <w:footnote w:id="100">
    <w:p w14:paraId="75639F59" w14:textId="77777777" w:rsidR="00C07CAE" w:rsidRPr="009E6312" w:rsidRDefault="00C07CAE" w:rsidP="00C07CAE">
      <w:pPr>
        <w:pStyle w:val="FootnoteText"/>
      </w:pPr>
      <w:r w:rsidRPr="009E6312">
        <w:rPr>
          <w:rStyle w:val="FootnoteReference"/>
        </w:rPr>
        <w:footnoteRef/>
      </w:r>
      <w:r w:rsidRPr="009E6312">
        <w:t xml:space="preserve"> Sanhedrin 108a</w:t>
      </w:r>
    </w:p>
  </w:footnote>
  <w:footnote w:id="101">
    <w:p w14:paraId="09E5138B" w14:textId="77777777" w:rsidR="00C07CAE" w:rsidRPr="009E6312" w:rsidRDefault="00C07CAE" w:rsidP="00C07CAE">
      <w:pPr>
        <w:pStyle w:val="FootnoteText"/>
      </w:pPr>
      <w:r w:rsidRPr="009E6312">
        <w:rPr>
          <w:rStyle w:val="FootnoteReference"/>
        </w:rPr>
        <w:footnoteRef/>
      </w:r>
      <w:r w:rsidRPr="009E6312">
        <w:t xml:space="preserve"> Bereshit (Genesis) 6:12</w:t>
      </w:r>
    </w:p>
  </w:footnote>
  <w:footnote w:id="102">
    <w:p w14:paraId="342B78DD" w14:textId="77777777" w:rsidR="00C07CAE" w:rsidRPr="009E6312" w:rsidRDefault="00C07CAE" w:rsidP="00C07CAE">
      <w:pPr>
        <w:pStyle w:val="FootnoteText"/>
      </w:pPr>
      <w:r w:rsidRPr="009E6312">
        <w:rPr>
          <w:rStyle w:val="FootnoteReference"/>
        </w:rPr>
        <w:footnoteRef/>
      </w:r>
      <w:r w:rsidRPr="009E6312">
        <w:t xml:space="preserve"> Bereshit (Genesis) 6:12</w:t>
      </w:r>
    </w:p>
  </w:footnote>
  <w:footnote w:id="103">
    <w:p w14:paraId="02C88710" w14:textId="720987F2" w:rsidR="00C07CAE" w:rsidRPr="009E6312" w:rsidRDefault="00C07CAE" w:rsidP="00C07CAE">
      <w:pPr>
        <w:pStyle w:val="FootnoteText"/>
      </w:pPr>
      <w:r w:rsidRPr="009E6312">
        <w:rPr>
          <w:rStyle w:val="FootnoteReference"/>
        </w:rPr>
        <w:footnoteRef/>
      </w:r>
      <w:r w:rsidRPr="009E6312">
        <w:t xml:space="preserve"> The name of a bird (Tartarian </w:t>
      </w:r>
      <w:proofErr w:type="spellStart"/>
      <w:r w:rsidRPr="009E6312">
        <w:t>l</w:t>
      </w:r>
      <w:r w:rsidR="00E931F6">
        <w:t>Ark</w:t>
      </w:r>
      <w:proofErr w:type="spellEnd"/>
      <w:r w:rsidRPr="009E6312">
        <w:t xml:space="preserve">, v. </w:t>
      </w:r>
      <w:proofErr w:type="spellStart"/>
      <w:r w:rsidRPr="009E6312">
        <w:t>Jast</w:t>
      </w:r>
      <w:proofErr w:type="spellEnd"/>
      <w:r w:rsidRPr="009E6312">
        <w:t>.), which, according to R. Abba b. Kahana, copulates indiscriminately.</w:t>
      </w:r>
    </w:p>
  </w:footnote>
  <w:footnote w:id="104">
    <w:p w14:paraId="61F21CF2" w14:textId="77777777" w:rsidR="00C07CAE" w:rsidRDefault="00C07CAE" w:rsidP="00C07CAE">
      <w:pPr>
        <w:pStyle w:val="FootnoteText"/>
      </w:pPr>
      <w:r>
        <w:rPr>
          <w:rStyle w:val="FootnoteReference"/>
        </w:rPr>
        <w:footnoteRef/>
      </w:r>
      <w:r>
        <w:t xml:space="preserve"> </w:t>
      </w:r>
      <w:r w:rsidRPr="00586656">
        <w:t>Since the leaders are in a position to stop it.</w:t>
      </w:r>
    </w:p>
  </w:footnote>
  <w:footnote w:id="105">
    <w:p w14:paraId="204D493C" w14:textId="77777777" w:rsidR="00C07CAE" w:rsidRDefault="00C07CAE" w:rsidP="00C07CAE">
      <w:pPr>
        <w:pStyle w:val="FootnoteText"/>
      </w:pPr>
      <w:r>
        <w:rPr>
          <w:rStyle w:val="FootnoteReference"/>
        </w:rPr>
        <w:footnoteRef/>
      </w:r>
      <w:r>
        <w:t xml:space="preserve"> </w:t>
      </w:r>
      <w:r w:rsidRPr="00586656">
        <w:t>The idea is the same: what hope is there when the leaders and guardians of religion themselves transgress?</w:t>
      </w:r>
    </w:p>
  </w:footnote>
  <w:footnote w:id="106">
    <w:p w14:paraId="4FFF3AB1" w14:textId="77777777" w:rsidR="00C07CAE" w:rsidRDefault="00C07CAE" w:rsidP="00C07CAE">
      <w:pPr>
        <w:pStyle w:val="FootnoteText"/>
      </w:pPr>
      <w:r>
        <w:rPr>
          <w:rStyle w:val="FootnoteReference"/>
        </w:rPr>
        <w:footnoteRef/>
      </w:r>
      <w:r>
        <w:t xml:space="preserve"> </w:t>
      </w:r>
      <w:r w:rsidRPr="00586656">
        <w:t>As though they were divine.</w:t>
      </w:r>
    </w:p>
  </w:footnote>
  <w:footnote w:id="107">
    <w:p w14:paraId="0D7B857A" w14:textId="77777777" w:rsidR="00C07CAE" w:rsidRDefault="00C07CAE" w:rsidP="00C07CAE">
      <w:pPr>
        <w:pStyle w:val="FootnoteText"/>
      </w:pPr>
      <w:r>
        <w:rPr>
          <w:rStyle w:val="FootnoteReference"/>
        </w:rPr>
        <w:footnoteRef/>
      </w:r>
      <w:r>
        <w:t xml:space="preserve"> </w:t>
      </w:r>
      <w:r w:rsidRPr="00586656">
        <w:t>A long life was required for making the necessary observations.</w:t>
      </w:r>
    </w:p>
  </w:footnote>
  <w:footnote w:id="108">
    <w:p w14:paraId="56BC3F62" w14:textId="77777777" w:rsidR="00C07CAE" w:rsidRDefault="00C07CAE" w:rsidP="00C07CAE">
      <w:pPr>
        <w:pStyle w:val="FootnoteText"/>
      </w:pPr>
      <w:r>
        <w:rPr>
          <w:rStyle w:val="FootnoteReference"/>
        </w:rPr>
        <w:footnoteRef/>
      </w:r>
      <w:r>
        <w:t xml:space="preserve"> </w:t>
      </w:r>
      <w:r w:rsidRPr="00586656">
        <w:t xml:space="preserve">Through their long life of </w:t>
      </w:r>
      <w:proofErr w:type="gramStart"/>
      <w:r w:rsidRPr="00586656">
        <w:t>ease</w:t>
      </w:r>
      <w:proofErr w:type="gramEnd"/>
      <w:r w:rsidRPr="00586656">
        <w:t xml:space="preserve"> they were now fully liable for all the punishment their sins merited.</w:t>
      </w:r>
    </w:p>
  </w:footnote>
  <w:footnote w:id="109">
    <w:p w14:paraId="0ED876EF" w14:textId="77777777" w:rsidR="00C07CAE" w:rsidRDefault="00C07CAE" w:rsidP="00C07CAE">
      <w:pPr>
        <w:pStyle w:val="FootnoteText"/>
      </w:pPr>
      <w:r>
        <w:rPr>
          <w:rStyle w:val="FootnoteReference"/>
        </w:rPr>
        <w:footnoteRef/>
      </w:r>
      <w:r>
        <w:t xml:space="preserve"> Singular (</w:t>
      </w:r>
      <w:r>
        <w:rPr>
          <w:rtl/>
        </w:rPr>
        <w:t>טובת</w:t>
      </w:r>
      <w:r>
        <w:t xml:space="preserve"> ) instead of </w:t>
      </w:r>
      <w:proofErr w:type="spellStart"/>
      <w:r>
        <w:t>toboth</w:t>
      </w:r>
      <w:proofErr w:type="spellEnd"/>
      <w:r>
        <w:t xml:space="preserve"> (</w:t>
      </w:r>
      <w:r>
        <w:rPr>
          <w:rtl/>
        </w:rPr>
        <w:t>טובות</w:t>
      </w:r>
      <w:r w:rsidRPr="00586656">
        <w:t>), plural, though it is read as plural, The idea is that one woman was taken by many men.</w:t>
      </w:r>
    </w:p>
  </w:footnote>
  <w:footnote w:id="110">
    <w:p w14:paraId="21576A9F" w14:textId="77777777" w:rsidR="00C07CAE" w:rsidRDefault="00C07CAE" w:rsidP="00C07CAE">
      <w:pPr>
        <w:pStyle w:val="FootnoteText"/>
      </w:pPr>
      <w:r>
        <w:rPr>
          <w:rStyle w:val="FootnoteReference"/>
        </w:rPr>
        <w:footnoteRef/>
      </w:r>
      <w:r>
        <w:t xml:space="preserve"> </w:t>
      </w:r>
      <w:r w:rsidRPr="00880042">
        <w:t xml:space="preserve">An allusion to the ius </w:t>
      </w:r>
      <w:proofErr w:type="spellStart"/>
      <w:r w:rsidRPr="00880042">
        <w:t>primae</w:t>
      </w:r>
      <w:proofErr w:type="spellEnd"/>
      <w:r w:rsidRPr="00880042">
        <w:t xml:space="preserve"> noctis.</w:t>
      </w:r>
    </w:p>
  </w:footnote>
  <w:footnote w:id="111">
    <w:p w14:paraId="31A2074A" w14:textId="77777777" w:rsidR="00C07CAE" w:rsidRDefault="00C07CAE" w:rsidP="00C07CAE">
      <w:pPr>
        <w:pStyle w:val="FootnoteText"/>
      </w:pPr>
      <w:r>
        <w:rPr>
          <w:rStyle w:val="FootnoteReference"/>
        </w:rPr>
        <w:footnoteRef/>
      </w:r>
      <w:r>
        <w:t xml:space="preserve"> </w:t>
      </w:r>
      <w:r w:rsidRPr="00880042">
        <w:t>They took women married to others.</w:t>
      </w:r>
    </w:p>
  </w:footnote>
  <w:footnote w:id="112">
    <w:p w14:paraId="2FFE7E32" w14:textId="36B5E0DA" w:rsidR="00C07CAE" w:rsidRDefault="00C07CAE" w:rsidP="00C07CAE">
      <w:pPr>
        <w:pStyle w:val="FootnoteText"/>
      </w:pPr>
      <w:r>
        <w:rPr>
          <w:rStyle w:val="FootnoteReference"/>
        </w:rPr>
        <w:footnoteRef/>
      </w:r>
      <w:r>
        <w:t xml:space="preserve"> </w:t>
      </w:r>
      <w:r w:rsidR="00C03040">
        <w:t>O</w:t>
      </w:r>
      <w:r w:rsidRPr="00880042">
        <w:t xml:space="preserve">r perhaps: until they wrote marriage deeds for males and beasts- i.e. they fully </w:t>
      </w:r>
      <w:r w:rsidR="00131879" w:rsidRPr="00880042">
        <w:t>legalized</w:t>
      </w:r>
      <w:r w:rsidRPr="00880042">
        <w:t xml:space="preserve"> such practices.</w:t>
      </w:r>
    </w:p>
  </w:footnote>
  <w:footnote w:id="113">
    <w:p w14:paraId="2E2EFA0C" w14:textId="36EA7C69" w:rsidR="00C03040" w:rsidRDefault="00C03040" w:rsidP="00C03040">
      <w:pPr>
        <w:pStyle w:val="FootnoteText"/>
      </w:pPr>
      <w:r>
        <w:rPr>
          <w:rStyle w:val="FootnoteReference"/>
        </w:rPr>
        <w:footnoteRef/>
      </w:r>
      <w:r>
        <w:t xml:space="preserve"> S</w:t>
      </w:r>
      <w:r w:rsidRPr="00C03040">
        <w:t>exual activity involving a man and a boy or youth.</w:t>
      </w:r>
    </w:p>
  </w:footnote>
  <w:footnote w:id="114">
    <w:p w14:paraId="513C159C" w14:textId="77777777" w:rsidR="00C07CAE" w:rsidRDefault="00C07CAE" w:rsidP="00C07CAE">
      <w:pPr>
        <w:pStyle w:val="FootnoteText"/>
      </w:pPr>
      <w:r>
        <w:rPr>
          <w:rStyle w:val="FootnoteReference"/>
        </w:rPr>
        <w:footnoteRef/>
      </w:r>
      <w:r>
        <w:t xml:space="preserve"> Bereshit (</w:t>
      </w:r>
      <w:r w:rsidRPr="00502DEA">
        <w:t>Gen</w:t>
      </w:r>
      <w:r>
        <w:t>esis)</w:t>
      </w:r>
      <w:r w:rsidRPr="00502DEA">
        <w:t xml:space="preserve"> </w:t>
      </w:r>
      <w:r>
        <w:t>6:</w:t>
      </w:r>
      <w:r w:rsidRPr="00502DEA">
        <w:t>7</w:t>
      </w:r>
    </w:p>
  </w:footnote>
  <w:footnote w:id="115">
    <w:p w14:paraId="0915EC86" w14:textId="77777777" w:rsidR="00C07CAE" w:rsidRPr="009E6312" w:rsidRDefault="00C07CAE" w:rsidP="00C07CAE">
      <w:pPr>
        <w:pStyle w:val="FootnoteText"/>
      </w:pPr>
      <w:r w:rsidRPr="009E6312">
        <w:rPr>
          <w:rStyle w:val="FootnoteReference"/>
        </w:rPr>
        <w:footnoteRef/>
      </w:r>
      <w:r w:rsidRPr="009E6312">
        <w:t xml:space="preserve"> This is the literal translation.</w:t>
      </w:r>
    </w:p>
  </w:footnote>
  <w:footnote w:id="116">
    <w:p w14:paraId="291F84E8" w14:textId="77777777" w:rsidR="00C07CAE" w:rsidRPr="009E6312" w:rsidRDefault="00C07CAE" w:rsidP="00C07CAE">
      <w:pPr>
        <w:pStyle w:val="FootnoteText"/>
      </w:pPr>
      <w:r w:rsidRPr="009E6312">
        <w:rPr>
          <w:rStyle w:val="FootnoteReference"/>
        </w:rPr>
        <w:footnoteRef/>
      </w:r>
      <w:r w:rsidRPr="009E6312">
        <w:t xml:space="preserve"> V. supra 108a; i.e., those which had mated only with their kind.</w:t>
      </w:r>
    </w:p>
  </w:footnote>
  <w:footnote w:id="117">
    <w:p w14:paraId="393A82E9" w14:textId="77777777" w:rsidR="00C07CAE" w:rsidRPr="009E6312" w:rsidRDefault="00C07CAE" w:rsidP="00C07CAE">
      <w:pPr>
        <w:pStyle w:val="FootnoteText"/>
      </w:pPr>
      <w:r w:rsidRPr="009E6312">
        <w:rPr>
          <w:rStyle w:val="FootnoteReference"/>
        </w:rPr>
        <w:footnoteRef/>
      </w:r>
      <w:r w:rsidRPr="009E6312">
        <w:t xml:space="preserve"> Only such coming as fulfilled the above condition.</w:t>
      </w:r>
    </w:p>
  </w:footnote>
  <w:footnote w:id="118">
    <w:p w14:paraId="14BCFB31" w14:textId="77777777" w:rsidR="00C07CAE" w:rsidRPr="009E6312" w:rsidRDefault="00C07CAE" w:rsidP="00C07CAE">
      <w:pPr>
        <w:pStyle w:val="FootnoteText"/>
      </w:pPr>
      <w:r w:rsidRPr="009E6312">
        <w:rPr>
          <w:rStyle w:val="FootnoteReference"/>
        </w:rPr>
        <w:footnoteRef/>
      </w:r>
      <w:r w:rsidRPr="009E6312">
        <w:t xml:space="preserve"> Bereshit Rabbah 31:7</w:t>
      </w:r>
    </w:p>
  </w:footnote>
  <w:footnote w:id="119">
    <w:p w14:paraId="30FD3269" w14:textId="77777777" w:rsidR="00C07CAE" w:rsidRPr="009E6312" w:rsidRDefault="00C07CAE" w:rsidP="00C07CAE">
      <w:pPr>
        <w:pStyle w:val="FootnoteText"/>
      </w:pPr>
      <w:r w:rsidRPr="009E6312">
        <w:rPr>
          <w:rStyle w:val="FootnoteReference"/>
        </w:rPr>
        <w:footnoteRef/>
      </w:r>
      <w:r w:rsidRPr="009E6312">
        <w:t xml:space="preserve"> </w:t>
      </w:r>
      <w:proofErr w:type="spellStart"/>
      <w:r w:rsidRPr="009E6312">
        <w:t>Debarim</w:t>
      </w:r>
      <w:proofErr w:type="spellEnd"/>
      <w:r w:rsidRPr="009E6312">
        <w:t xml:space="preserve"> (Deuteronomy) 4:16</w:t>
      </w:r>
    </w:p>
  </w:footnote>
  <w:footnote w:id="120">
    <w:p w14:paraId="7C83B50A" w14:textId="77777777" w:rsidR="00C07CAE" w:rsidRPr="009E6312" w:rsidRDefault="00C07CAE" w:rsidP="00C07CAE">
      <w:pPr>
        <w:pStyle w:val="FootnoteText"/>
      </w:pPr>
      <w:r w:rsidRPr="009E6312">
        <w:rPr>
          <w:rStyle w:val="FootnoteReference"/>
        </w:rPr>
        <w:footnoteRef/>
      </w:r>
      <w:r w:rsidRPr="009E6312">
        <w:t xml:space="preserve"> Sanhedrin 57a</w:t>
      </w:r>
    </w:p>
  </w:footnote>
  <w:footnote w:id="121">
    <w:p w14:paraId="63C54B19" w14:textId="77777777" w:rsidR="00C07CAE" w:rsidRPr="009E6312" w:rsidRDefault="00C07CAE" w:rsidP="00C07CAE">
      <w:pPr>
        <w:pStyle w:val="FootnoteText"/>
      </w:pPr>
      <w:r w:rsidRPr="009E6312">
        <w:rPr>
          <w:rStyle w:val="FootnoteReference"/>
        </w:rPr>
        <w:footnoteRef/>
      </w:r>
      <w:r w:rsidRPr="009E6312">
        <w:t xml:space="preserve"> Genesis Rabbah 28:8</w:t>
      </w:r>
    </w:p>
  </w:footnote>
  <w:footnote w:id="122">
    <w:p w14:paraId="6EDA8E5E" w14:textId="24C1879B" w:rsidR="005F3633" w:rsidRDefault="005F3633" w:rsidP="005F3633">
      <w:pPr>
        <w:pStyle w:val="FootnoteText"/>
      </w:pPr>
      <w:r>
        <w:rPr>
          <w:rStyle w:val="FootnoteReference"/>
        </w:rPr>
        <w:footnoteRef/>
      </w:r>
      <w:r>
        <w:t xml:space="preserve"> </w:t>
      </w:r>
      <w:r w:rsidRPr="005F3633">
        <w:t>Genesis Rabbah 28:8, p. 121. See also Sanhedrin 108b</w:t>
      </w:r>
      <w:r>
        <w:t>.</w:t>
      </w:r>
    </w:p>
  </w:footnote>
  <w:footnote w:id="123">
    <w:p w14:paraId="3841C344" w14:textId="36A0F086" w:rsidR="00C76F08" w:rsidRPr="009E6312" w:rsidRDefault="00C76F08" w:rsidP="00C76F08">
      <w:pPr>
        <w:pStyle w:val="FootnoteText"/>
      </w:pPr>
      <w:r w:rsidRPr="009E6312">
        <w:rPr>
          <w:rStyle w:val="FootnoteReference"/>
        </w:rPr>
        <w:footnoteRef/>
      </w:r>
      <w:r w:rsidRPr="009E6312">
        <w:t xml:space="preserve"> Bar </w:t>
      </w:r>
      <w:proofErr w:type="spellStart"/>
      <w:r w:rsidRPr="009E6312">
        <w:t>yochni</w:t>
      </w:r>
      <w:proofErr w:type="spellEnd"/>
      <w:r w:rsidRPr="009E6312">
        <w:t xml:space="preserve"> is described in the Jewish ancient literature as a giant bird see BABYLONIAN TALMUD, 1882, Bechorot 57b; Yoma 80a; </w:t>
      </w:r>
      <w:r w:rsidR="00131879" w:rsidRPr="009E6312">
        <w:t>Sukkah</w:t>
      </w:r>
      <w:r w:rsidRPr="009E6312">
        <w:t xml:space="preserve"> 5b. On the </w:t>
      </w:r>
      <w:proofErr w:type="spellStart"/>
      <w:r w:rsidRPr="009E6312">
        <w:t>ziz</w:t>
      </w:r>
      <w:proofErr w:type="spellEnd"/>
      <w:r w:rsidRPr="009E6312">
        <w:t xml:space="preserve">, a huge fowl </w:t>
      </w:r>
      <w:proofErr w:type="gramStart"/>
      <w:r w:rsidRPr="009E6312">
        <w:t>see</w:t>
      </w:r>
      <w:proofErr w:type="gramEnd"/>
      <w:r w:rsidRPr="009E6312">
        <w:t xml:space="preserve"> THEODOR and ALBECK, 1903, 19:4, p. 173; MARGALIOTH, 1993, 22:10, p. 523, and at length NISSAN, 1999, p. 393–400; KAPLAN, 2013, p. 33-50. On huge fishes and giant sea animals see BABYLONIAN TALMUD, 1882, Baba Batra 73b-74b. As L. Jacobs has shown in the Babylonian Talmud there is extensive use of mythological elements which were drawn from the non-Jew environment. See JACOBS, 1977, p. 1–11.</w:t>
      </w:r>
    </w:p>
  </w:footnote>
  <w:footnote w:id="124">
    <w:p w14:paraId="4DECE823" w14:textId="77777777" w:rsidR="00C76F08" w:rsidRDefault="00C76F08" w:rsidP="00C76F08">
      <w:pPr>
        <w:pStyle w:val="FootnoteText"/>
      </w:pPr>
      <w:r>
        <w:rPr>
          <w:rStyle w:val="FootnoteReference"/>
        </w:rPr>
        <w:footnoteRef/>
      </w:r>
      <w:r>
        <w:t xml:space="preserve"> Another name for the </w:t>
      </w:r>
      <w:r w:rsidRPr="00460FFC">
        <w:t xml:space="preserve">bar </w:t>
      </w:r>
      <w:proofErr w:type="spellStart"/>
      <w:r w:rsidRPr="00460FFC">
        <w:t>yochni</w:t>
      </w:r>
      <w:proofErr w:type="spellEnd"/>
      <w:r>
        <w:t>.</w:t>
      </w:r>
    </w:p>
  </w:footnote>
  <w:footnote w:id="125">
    <w:p w14:paraId="149257CA" w14:textId="77777777" w:rsidR="00C76F08" w:rsidRPr="009E6312" w:rsidRDefault="00C76F08" w:rsidP="00C76F08">
      <w:pPr>
        <w:pStyle w:val="FootnoteText"/>
      </w:pPr>
      <w:r w:rsidRPr="009E6312">
        <w:rPr>
          <w:rStyle w:val="FootnoteReference"/>
        </w:rPr>
        <w:footnoteRef/>
      </w:r>
      <w:r w:rsidRPr="009E6312">
        <w:t xml:space="preserve"> On dragons in the Jewish literature see ALBECK, 1952, Avodah Zara 3:3; BABYLONIAN TALMUD, 1882, Gittin 56b-57a. On centaurs (</w:t>
      </w:r>
      <w:proofErr w:type="spellStart"/>
      <w:r w:rsidRPr="009E6312">
        <w:t>kintorin</w:t>
      </w:r>
      <w:proofErr w:type="spellEnd"/>
      <w:r w:rsidRPr="009E6312">
        <w:t>) see THEODOR and ALBECK, 1903, 23:6, p. 227. On mythological creatures in Jewish Sages literature see at length LIEBERMAN, 1963, p. 286-287; BAR-ILAN, 1994, p. 104-113; SLIFKIN, 2007; NISSAN, 2013-2014, p. 3–63; NISSAN, 2015-2016, p. 257-294.</w:t>
      </w:r>
    </w:p>
  </w:footnote>
  <w:footnote w:id="126">
    <w:p w14:paraId="4D3EA863" w14:textId="77777777" w:rsidR="00C76F08" w:rsidRDefault="00C76F08" w:rsidP="00C76F08">
      <w:pPr>
        <w:pStyle w:val="FootnoteText"/>
      </w:pPr>
      <w:r>
        <w:rPr>
          <w:rStyle w:val="FootnoteReference"/>
        </w:rPr>
        <w:footnoteRef/>
      </w:r>
      <w:r>
        <w:t xml:space="preserve"> </w:t>
      </w:r>
      <w:proofErr w:type="spellStart"/>
      <w:r w:rsidRPr="00076AC5">
        <w:t>ziz</w:t>
      </w:r>
      <w:proofErr w:type="spellEnd"/>
      <w:r w:rsidRPr="00076AC5">
        <w:t xml:space="preserve">, a huge fowl </w:t>
      </w:r>
      <w:proofErr w:type="gramStart"/>
      <w:r w:rsidRPr="00076AC5">
        <w:t>see</w:t>
      </w:r>
      <w:proofErr w:type="gramEnd"/>
      <w:r w:rsidRPr="00076AC5">
        <w:t xml:space="preserve"> THEODOR and ALBECK, 1903, 19:4, p. 173; MARGALIOTH, 1993, 22:10, p. 523, and at length NISSAN, 1999, p. 393–400; KAPLAN, 2013, p. 33-50</w:t>
      </w:r>
      <w:r>
        <w:t>.</w:t>
      </w:r>
    </w:p>
  </w:footnote>
  <w:footnote w:id="127">
    <w:p w14:paraId="77CECD28" w14:textId="151E345E" w:rsidR="00C76F08" w:rsidRDefault="00C76F08" w:rsidP="00C76F08">
      <w:pPr>
        <w:pStyle w:val="FootnoteText"/>
      </w:pPr>
      <w:r>
        <w:rPr>
          <w:rStyle w:val="FootnoteReference"/>
        </w:rPr>
        <w:footnoteRef/>
      </w:r>
      <w:r>
        <w:t xml:space="preserve"> </w:t>
      </w:r>
      <w:r w:rsidRPr="00E0795B">
        <w:t>This miraculous hybrid creature was also described in the writings of Greek and Roman sages, and this phenomenon is grounded in a broader outlook mentioned by Aristotle concerning spontaneously generating creatures. According to the Greek and Roman sages, such as Diodorus, Ovid and Pliny, the mice can be seen in the area of the Nile in Egypt, when the water that floods the fields retreats to the river</w:t>
      </w:r>
      <w:r w:rsidR="00585328">
        <w:t>’</w:t>
      </w:r>
      <w:r w:rsidRPr="00E0795B">
        <w:t xml:space="preserve">s normal channel. According to the Amoraim the mouse is created in a valley, apparently because it is a low place where the ground is normally moist and sometimes muddy. </w:t>
      </w:r>
    </w:p>
  </w:footnote>
  <w:footnote w:id="128">
    <w:p w14:paraId="53A166A6" w14:textId="1BE49862" w:rsidR="00C76F08" w:rsidRDefault="00C76F08" w:rsidP="00C76F08">
      <w:pPr>
        <w:pStyle w:val="FootnoteText"/>
      </w:pPr>
      <w:r>
        <w:rPr>
          <w:rStyle w:val="FootnoteReference"/>
        </w:rPr>
        <w:footnoteRef/>
      </w:r>
      <w:r>
        <w:t xml:space="preserve"> </w:t>
      </w:r>
      <w:r w:rsidRPr="00076AC5">
        <w:t xml:space="preserve">The phoenix (in Hebrew off </w:t>
      </w:r>
      <w:proofErr w:type="spellStart"/>
      <w:r w:rsidRPr="00076AC5">
        <w:t>ha</w:t>
      </w:r>
      <w:r w:rsidR="00585328">
        <w:t>’</w:t>
      </w:r>
      <w:r w:rsidRPr="00076AC5">
        <w:t>hol</w:t>
      </w:r>
      <w:proofErr w:type="spellEnd"/>
      <w:r w:rsidRPr="00076AC5">
        <w:t>, lit. sand bird) is a mythological fowl that appears in various cultures and religions, for instance in ancient Egyptian mythology, Greek mythology, and in the Christian faith as a symbol of the resurrection of Jesus (BLAKE, 1964). The phoenix is also mentioned in ancient Jewish sources within various genres – in the Talmud, the Midrash, and the Apocrypha (VAN DER BROEK, 1972, p. 465-468). It is described as a long-living bird associated with the sun, and there are various versions with regard to its life span (see below) (VAN DER BROEK, 1972, p. 67-70). In a cyclic process, the phoenix dies by fire and is resurrected from the ashes</w:t>
      </w:r>
      <w:r>
        <w:t>.</w:t>
      </w:r>
    </w:p>
  </w:footnote>
  <w:footnote w:id="129">
    <w:p w14:paraId="71EBD687" w14:textId="1063EB48" w:rsidR="00C76F08" w:rsidRDefault="00C76F08" w:rsidP="00C76F08">
      <w:pPr>
        <w:pStyle w:val="FootnoteText"/>
      </w:pPr>
      <w:r>
        <w:rPr>
          <w:rStyle w:val="FootnoteReference"/>
        </w:rPr>
        <w:footnoteRef/>
      </w:r>
      <w:r>
        <w:t xml:space="preserve"> A giant </w:t>
      </w:r>
      <w:r w:rsidR="00131879">
        <w:t>unicorn</w:t>
      </w:r>
      <w:r>
        <w:t xml:space="preserve"> the size of a large mountain.</w:t>
      </w:r>
    </w:p>
  </w:footnote>
  <w:footnote w:id="130">
    <w:p w14:paraId="7F91EC47" w14:textId="57C781FD" w:rsidR="00C76F08" w:rsidRDefault="00C76F08" w:rsidP="00C76F08">
      <w:pPr>
        <w:pStyle w:val="FootnoteText"/>
      </w:pPr>
      <w:r>
        <w:rPr>
          <w:rStyle w:val="FootnoteReference"/>
        </w:rPr>
        <w:footnoteRef/>
      </w:r>
      <w:r>
        <w:t xml:space="preserve"> </w:t>
      </w:r>
      <w:r w:rsidRPr="00076AC5">
        <w:t xml:space="preserve">The aurochs (pronounced </w:t>
      </w:r>
      <w:r w:rsidR="00585328">
        <w:t>“</w:t>
      </w:r>
      <w:r w:rsidRPr="00076AC5">
        <w:t>oar-ox</w:t>
      </w:r>
      <w:r w:rsidR="00585328">
        <w:t>”</w:t>
      </w:r>
      <w:r w:rsidR="00604311">
        <w:t>,</w:t>
      </w:r>
      <w:r w:rsidRPr="00076AC5">
        <w:t xml:space="preserve"> plural </w:t>
      </w:r>
      <w:r w:rsidR="00131879" w:rsidRPr="00076AC5">
        <w:t>arachises</w:t>
      </w:r>
      <w:r w:rsidRPr="00076AC5">
        <w:t xml:space="preserve"> or </w:t>
      </w:r>
      <w:proofErr w:type="spellStart"/>
      <w:r w:rsidRPr="00076AC5">
        <w:t>auroch</w:t>
      </w:r>
      <w:r w:rsidR="00131879">
        <w:t>i</w:t>
      </w:r>
      <w:r w:rsidRPr="00076AC5">
        <w:t>sen</w:t>
      </w:r>
      <w:proofErr w:type="spellEnd"/>
      <w:r w:rsidRPr="00076AC5">
        <w:t>, and also known as the urus) was a huge wild ox that is familiar to few people today, because it became extinct in 1627.</w:t>
      </w:r>
    </w:p>
  </w:footnote>
  <w:footnote w:id="131">
    <w:p w14:paraId="1C226E16" w14:textId="77777777" w:rsidR="00C76F08" w:rsidRPr="009E6312" w:rsidRDefault="00C76F08" w:rsidP="00C76F08">
      <w:pPr>
        <w:pStyle w:val="FootnoteText"/>
      </w:pPr>
      <w:r w:rsidRPr="009E6312">
        <w:rPr>
          <w:rStyle w:val="FootnoteReference"/>
        </w:rPr>
        <w:footnoteRef/>
      </w:r>
      <w:r w:rsidRPr="009E6312">
        <w:t xml:space="preserve"> Chimera was a three-headed monster which ravaged the countryside of Lycia.</w:t>
      </w:r>
    </w:p>
  </w:footnote>
  <w:footnote w:id="132">
    <w:p w14:paraId="6FE5F311" w14:textId="77777777" w:rsidR="00C76F08" w:rsidRPr="009E6312" w:rsidRDefault="00C76F08" w:rsidP="00C76F08">
      <w:pPr>
        <w:pStyle w:val="FootnoteText"/>
      </w:pPr>
      <w:r w:rsidRPr="009E6312">
        <w:rPr>
          <w:rStyle w:val="FootnoteReference"/>
        </w:rPr>
        <w:footnoteRef/>
      </w:r>
      <w:r w:rsidRPr="009E6312">
        <w:t xml:space="preserve"> A creature with the head, arms, and torso of a man and the body and legs of a horse.</w:t>
      </w:r>
    </w:p>
  </w:footnote>
  <w:footnote w:id="133">
    <w:p w14:paraId="63AAD267" w14:textId="77777777" w:rsidR="00C76F08" w:rsidRPr="009E6312" w:rsidRDefault="00C76F08" w:rsidP="00C76F08">
      <w:pPr>
        <w:pStyle w:val="FootnoteText"/>
      </w:pPr>
      <w:r w:rsidRPr="009E6312">
        <w:rPr>
          <w:rStyle w:val="FootnoteReference"/>
        </w:rPr>
        <w:footnoteRef/>
      </w:r>
      <w:r w:rsidRPr="009E6312">
        <w:t xml:space="preserve"> Pegasus is a winged divine stallion, usually depicted as pure white in color.</w:t>
      </w:r>
    </w:p>
  </w:footnote>
  <w:footnote w:id="134">
    <w:p w14:paraId="2B56A3BE" w14:textId="77777777" w:rsidR="00C76F08" w:rsidRPr="009E6312" w:rsidRDefault="00C76F08" w:rsidP="00C76F08">
      <w:pPr>
        <w:pStyle w:val="FootnoteText"/>
      </w:pPr>
      <w:r w:rsidRPr="009E6312">
        <w:rPr>
          <w:rStyle w:val="FootnoteReference"/>
        </w:rPr>
        <w:footnoteRef/>
      </w:r>
      <w:r w:rsidRPr="009E6312">
        <w:t xml:space="preserve"> A beast typically depicted as having the body of a lion, the face of a man, and the sting of a scorpion.</w:t>
      </w:r>
    </w:p>
  </w:footnote>
  <w:footnote w:id="135">
    <w:p w14:paraId="35D48033" w14:textId="10864927" w:rsidR="00C76F08" w:rsidRPr="009E6312" w:rsidRDefault="00C76F08" w:rsidP="00C76F08">
      <w:pPr>
        <w:pStyle w:val="FootnoteText"/>
      </w:pPr>
      <w:r w:rsidRPr="009E6312">
        <w:rPr>
          <w:rStyle w:val="FootnoteReference"/>
        </w:rPr>
        <w:footnoteRef/>
      </w:r>
      <w:r w:rsidRPr="009E6312">
        <w:t xml:space="preserve"> A  cyclops (meaning </w:t>
      </w:r>
      <w:r w:rsidR="00585328">
        <w:t>‘</w:t>
      </w:r>
      <w:r w:rsidRPr="009E6312">
        <w:t>circle-eyed</w:t>
      </w:r>
      <w:r w:rsidR="00585328">
        <w:t>’</w:t>
      </w:r>
      <w:r w:rsidRPr="009E6312">
        <w:t>) is a one-eyed giant</w:t>
      </w:r>
      <w:r w:rsidRPr="009E6312">
        <w:rPr>
          <w:b/>
          <w:bCs/>
        </w:rPr>
        <w:t>.</w:t>
      </w:r>
    </w:p>
  </w:footnote>
  <w:footnote w:id="136">
    <w:p w14:paraId="3446E5A4" w14:textId="77777777" w:rsidR="00C76F08" w:rsidRPr="009E6312" w:rsidRDefault="00C76F08" w:rsidP="00C76F08">
      <w:pPr>
        <w:pStyle w:val="FootnoteText"/>
      </w:pPr>
      <w:r w:rsidRPr="009E6312">
        <w:rPr>
          <w:rStyle w:val="FootnoteReference"/>
        </w:rPr>
        <w:footnoteRef/>
      </w:r>
      <w:r w:rsidRPr="009E6312">
        <w:t xml:space="preserve"> The term most commonly refers to three sisters who are described as having hair made of living, venomous snakes and horrifying visages that turned those who beheld them to stone.</w:t>
      </w:r>
    </w:p>
  </w:footnote>
  <w:footnote w:id="137">
    <w:p w14:paraId="1EE49880" w14:textId="77777777" w:rsidR="00C76F08" w:rsidRPr="009E6312" w:rsidRDefault="00C76F08" w:rsidP="00C76F08">
      <w:pPr>
        <w:pStyle w:val="FootnoteText"/>
      </w:pPr>
      <w:r w:rsidRPr="009E6312">
        <w:rPr>
          <w:rStyle w:val="FootnoteReference"/>
        </w:rPr>
        <w:footnoteRef/>
      </w:r>
      <w:r w:rsidRPr="009E6312">
        <w:t xml:space="preserve"> The </w:t>
      </w:r>
      <w:proofErr w:type="spellStart"/>
      <w:r w:rsidRPr="009E6312">
        <w:t>Aqrabuamelu</w:t>
      </w:r>
      <w:proofErr w:type="spellEnd"/>
      <w:r w:rsidRPr="009E6312">
        <w:t xml:space="preserve">, or scorpion man, is a monstrous creature that originated in ancient Mesopotamia. They are a hybrid of a scorpion and a man, with the body of a scorpion and the face, torso, and arms of a man. </w:t>
      </w:r>
    </w:p>
  </w:footnote>
  <w:footnote w:id="138">
    <w:p w14:paraId="42BB2AC3" w14:textId="77777777" w:rsidR="00C76F08" w:rsidRPr="009E6312" w:rsidRDefault="00C76F08" w:rsidP="00C76F08">
      <w:pPr>
        <w:pStyle w:val="FootnoteText"/>
      </w:pPr>
      <w:r w:rsidRPr="009E6312">
        <w:rPr>
          <w:rStyle w:val="FootnoteReference"/>
        </w:rPr>
        <w:footnoteRef/>
      </w:r>
      <w:r w:rsidRPr="009E6312">
        <w:t xml:space="preserve"> The </w:t>
      </w:r>
      <w:r w:rsidRPr="009E6312">
        <w:rPr>
          <w:b/>
          <w:bCs/>
        </w:rPr>
        <w:t>Minotaur</w:t>
      </w:r>
      <w:r w:rsidRPr="009E6312">
        <w:t xml:space="preserve"> was a monster with the body of a man and the head and tail of a bull.</w:t>
      </w:r>
    </w:p>
  </w:footnote>
  <w:footnote w:id="139">
    <w:p w14:paraId="21644086" w14:textId="77777777" w:rsidR="00C76F08" w:rsidRPr="009E6312" w:rsidRDefault="00C76F08" w:rsidP="00C76F08">
      <w:pPr>
        <w:pStyle w:val="FootnoteText"/>
      </w:pPr>
      <w:r w:rsidRPr="009E6312">
        <w:rPr>
          <w:rStyle w:val="FootnoteReference"/>
        </w:rPr>
        <w:footnoteRef/>
      </w:r>
      <w:r w:rsidRPr="009E6312">
        <w:t xml:space="preserve"> A half-human and half-goat creature.</w:t>
      </w:r>
    </w:p>
  </w:footnote>
  <w:footnote w:id="140">
    <w:p w14:paraId="1E0C2BAD" w14:textId="77777777" w:rsidR="00C76F08" w:rsidRPr="009E6312" w:rsidRDefault="00C76F08" w:rsidP="00C76F08">
      <w:pPr>
        <w:pStyle w:val="FootnoteText"/>
      </w:pPr>
      <w:r w:rsidRPr="009E6312">
        <w:rPr>
          <w:rStyle w:val="FootnoteReference"/>
        </w:rPr>
        <w:footnoteRef/>
      </w:r>
      <w:r w:rsidRPr="009E6312">
        <w:t xml:space="preserve"> Iyov (Job) 29:18</w:t>
      </w:r>
    </w:p>
  </w:footnote>
  <w:footnote w:id="141">
    <w:p w14:paraId="53F43AE7" w14:textId="77777777" w:rsidR="00C76F08" w:rsidRPr="009E6312" w:rsidRDefault="00C76F08" w:rsidP="00C76F08">
      <w:pPr>
        <w:pStyle w:val="FootnoteText"/>
      </w:pPr>
      <w:r w:rsidRPr="009E6312">
        <w:rPr>
          <w:rStyle w:val="FootnoteReference"/>
        </w:rPr>
        <w:footnoteRef/>
      </w:r>
      <w:r w:rsidRPr="009E6312">
        <w:t xml:space="preserve"> Yeshayahu (Isaiah) 14:29</w:t>
      </w:r>
    </w:p>
  </w:footnote>
  <w:footnote w:id="142">
    <w:p w14:paraId="5B848C74" w14:textId="77777777" w:rsidR="00C76F08" w:rsidRPr="009E6312" w:rsidRDefault="00C76F08" w:rsidP="00C76F08">
      <w:pPr>
        <w:pStyle w:val="FootnoteText"/>
      </w:pPr>
      <w:r w:rsidRPr="009E6312">
        <w:rPr>
          <w:rStyle w:val="FootnoteReference"/>
        </w:rPr>
        <w:footnoteRef/>
      </w:r>
      <w:r w:rsidRPr="009E6312">
        <w:t xml:space="preserve"> A gigantic water-snake-like monster with nine heads (the number varies), one of which was immortal.</w:t>
      </w:r>
    </w:p>
  </w:footnote>
  <w:footnote w:id="143">
    <w:p w14:paraId="070D247F" w14:textId="77777777" w:rsidR="00C76F08" w:rsidRPr="009E6312" w:rsidRDefault="00C76F08" w:rsidP="00C76F08">
      <w:pPr>
        <w:pStyle w:val="FootnoteText"/>
      </w:pPr>
      <w:r w:rsidRPr="009E6312">
        <w:rPr>
          <w:rStyle w:val="FootnoteReference"/>
        </w:rPr>
        <w:footnoteRef/>
      </w:r>
      <w:r w:rsidRPr="009E6312">
        <w:t xml:space="preserve"> Yeshayahu (Isaiah) 11:8; 14:29; 59:5; and Yirmiyahu (Jeremiah) 8:17.</w:t>
      </w:r>
    </w:p>
  </w:footnote>
  <w:footnote w:id="144">
    <w:p w14:paraId="1E3DD443" w14:textId="77777777" w:rsidR="00C76F08" w:rsidRPr="009E6312" w:rsidRDefault="00C76F08" w:rsidP="00C76F08">
      <w:pPr>
        <w:pStyle w:val="FootnoteText"/>
      </w:pPr>
      <w:r w:rsidRPr="009E6312">
        <w:rPr>
          <w:rStyle w:val="FootnoteReference"/>
        </w:rPr>
        <w:footnoteRef/>
      </w:r>
      <w:r w:rsidRPr="009E6312">
        <w:t xml:space="preserve"> Yeshayahu (Isaiah) 13:31, 34:14</w:t>
      </w:r>
    </w:p>
  </w:footnote>
  <w:footnote w:id="145">
    <w:p w14:paraId="4504C3B0" w14:textId="3ADC3BD0" w:rsidR="00C76F08" w:rsidRPr="009E6312" w:rsidRDefault="00C76F08" w:rsidP="00C76F08">
      <w:pPr>
        <w:pStyle w:val="FootnoteText"/>
      </w:pPr>
      <w:r w:rsidRPr="009E6312">
        <w:rPr>
          <w:rStyle w:val="FootnoteReference"/>
        </w:rPr>
        <w:footnoteRef/>
      </w:r>
      <w:r w:rsidRPr="009E6312">
        <w:t xml:space="preserve"> Sefer Chasidim, a 13th-century German text that ushered in Jewish mysticism, describes </w:t>
      </w:r>
      <w:proofErr w:type="spellStart"/>
      <w:r w:rsidRPr="009E6312">
        <w:t>Alukah</w:t>
      </w:r>
      <w:proofErr w:type="spellEnd"/>
      <w:r w:rsidRPr="009E6312">
        <w:t xml:space="preserve"> as a blood-sucking witch who can fly like a bat when her hair is let loose and shapeshift into a wolf. A seductress with two demon daughters who cry </w:t>
      </w:r>
      <w:r w:rsidR="00585328">
        <w:t>“</w:t>
      </w:r>
      <w:r w:rsidRPr="009E6312">
        <w:t>Give, give</w:t>
      </w:r>
      <w:r w:rsidR="00585328">
        <w:t>”</w:t>
      </w:r>
      <w:r>
        <w:t>,</w:t>
      </w:r>
      <w:r w:rsidRPr="009E6312">
        <w:t xml:space="preserve"> </w:t>
      </w:r>
      <w:proofErr w:type="spellStart"/>
      <w:r w:rsidRPr="009E6312">
        <w:t>Alukah</w:t>
      </w:r>
      <w:proofErr w:type="spellEnd"/>
      <w:r w:rsidRPr="009E6312">
        <w:t xml:space="preserve"> will die if her supply of blood is cut off. To prevent the vampire from turning into a demon, she has to be buried with her mouth stuffed with dirt. Wait, so is she a demon, a vampire, or a witch? A true bang for your shekel, the sex-crazed </w:t>
      </w:r>
      <w:proofErr w:type="spellStart"/>
      <w:r w:rsidRPr="009E6312">
        <w:t>Alukah</w:t>
      </w:r>
      <w:proofErr w:type="spellEnd"/>
      <w:r w:rsidRPr="009E6312">
        <w:t xml:space="preserve"> is all three and more.</w:t>
      </w:r>
    </w:p>
  </w:footnote>
  <w:footnote w:id="146">
    <w:p w14:paraId="42E8C29C" w14:textId="7FC49784" w:rsidR="00930BFD" w:rsidRDefault="00930BFD" w:rsidP="00930BFD">
      <w:pPr>
        <w:pStyle w:val="FootnoteText"/>
      </w:pPr>
      <w:r>
        <w:rPr>
          <w:rStyle w:val="FootnoteReference"/>
        </w:rPr>
        <w:footnoteRef/>
      </w:r>
      <w:r>
        <w:t xml:space="preserve"> Bereshit (</w:t>
      </w:r>
      <w:r w:rsidRPr="00930BFD">
        <w:t>Gen</w:t>
      </w:r>
      <w:r>
        <w:t>esis)</w:t>
      </w:r>
      <w:r w:rsidRPr="00930BFD">
        <w:t xml:space="preserve"> 7:23</w:t>
      </w:r>
    </w:p>
  </w:footnote>
  <w:footnote w:id="147">
    <w:p w14:paraId="3350C144" w14:textId="77777777" w:rsidR="00C07CAE" w:rsidRDefault="00C07CAE" w:rsidP="00C07CAE">
      <w:pPr>
        <w:pStyle w:val="FootnoteText"/>
      </w:pPr>
      <w:r>
        <w:rPr>
          <w:rStyle w:val="FootnoteReference"/>
        </w:rPr>
        <w:footnoteRef/>
      </w:r>
      <w:r>
        <w:t xml:space="preserve"> </w:t>
      </w:r>
      <w:r w:rsidRPr="002B5C8E">
        <w:t xml:space="preserve">Midrash Rabbah - Genesis </w:t>
      </w:r>
      <w:r>
        <w:t>26</w:t>
      </w:r>
      <w:r w:rsidRPr="002B5C8E">
        <w:t>:5</w:t>
      </w:r>
    </w:p>
  </w:footnote>
  <w:footnote w:id="148">
    <w:p w14:paraId="3C131137" w14:textId="77777777" w:rsidR="00C07CAE" w:rsidRDefault="00C07CAE" w:rsidP="00C07CAE">
      <w:pPr>
        <w:pStyle w:val="FootnoteText"/>
      </w:pPr>
      <w:r>
        <w:rPr>
          <w:rStyle w:val="FootnoteReference"/>
        </w:rPr>
        <w:footnoteRef/>
      </w:r>
      <w:r>
        <w:t xml:space="preserve"> </w:t>
      </w:r>
      <w:r w:rsidRPr="00FC5D3C">
        <w:t>Revelation 9:20-21</w:t>
      </w:r>
    </w:p>
  </w:footnote>
  <w:footnote w:id="149">
    <w:p w14:paraId="428837B5" w14:textId="77777777" w:rsidR="00C07CAE" w:rsidRDefault="00C07CAE" w:rsidP="00C07CAE">
      <w:pPr>
        <w:pStyle w:val="FootnoteText"/>
      </w:pPr>
      <w:r>
        <w:rPr>
          <w:rStyle w:val="FootnoteReference"/>
        </w:rPr>
        <w:footnoteRef/>
      </w:r>
      <w:r>
        <w:t xml:space="preserve"> Ibid.</w:t>
      </w:r>
    </w:p>
  </w:footnote>
  <w:footnote w:id="150">
    <w:p w14:paraId="7ECDF497" w14:textId="77777777" w:rsidR="00C07CAE" w:rsidRDefault="00C07CAE" w:rsidP="00C07CAE">
      <w:pPr>
        <w:pStyle w:val="FootnoteText"/>
      </w:pPr>
      <w:r>
        <w:rPr>
          <w:rStyle w:val="FootnoteReference"/>
        </w:rPr>
        <w:footnoteRef/>
      </w:r>
      <w:r>
        <w:t xml:space="preserve"> Bereshit (Genesis) </w:t>
      </w:r>
      <w:r w:rsidRPr="005B702C">
        <w:t>1:28</w:t>
      </w:r>
    </w:p>
  </w:footnote>
  <w:footnote w:id="151">
    <w:p w14:paraId="3E2D3CE4" w14:textId="77777777" w:rsidR="00C07CAE" w:rsidRDefault="00C07CAE" w:rsidP="00C07CAE">
      <w:pPr>
        <w:pStyle w:val="FootnoteText"/>
      </w:pPr>
      <w:r>
        <w:rPr>
          <w:rStyle w:val="FootnoteReference"/>
        </w:rPr>
        <w:footnoteRef/>
      </w:r>
      <w:r>
        <w:t xml:space="preserve"> </w:t>
      </w:r>
      <w:r w:rsidRPr="003C0937">
        <w:t>Bereshit Rabbah</w:t>
      </w:r>
    </w:p>
  </w:footnote>
  <w:footnote w:id="152">
    <w:p w14:paraId="0412E5DB" w14:textId="431A0A86" w:rsidR="004873F8" w:rsidRDefault="004873F8" w:rsidP="004873F8">
      <w:pPr>
        <w:pStyle w:val="FootnoteText"/>
      </w:pPr>
      <w:r>
        <w:rPr>
          <w:rStyle w:val="FootnoteReference"/>
        </w:rPr>
        <w:footnoteRef/>
      </w:r>
      <w:r>
        <w:t xml:space="preserve"> Yehoshua (</w:t>
      </w:r>
      <w:r w:rsidRPr="004873F8">
        <w:t>Josh</w:t>
      </w:r>
      <w:r>
        <w:t>us)</w:t>
      </w:r>
      <w:r w:rsidRPr="004873F8">
        <w:t xml:space="preserve"> </w:t>
      </w:r>
      <w:r>
        <w:t>13:</w:t>
      </w:r>
      <w:r w:rsidRPr="004873F8">
        <w:t xml:space="preserve">3; </w:t>
      </w:r>
      <w:r>
        <w:t>(</w:t>
      </w:r>
      <w:r w:rsidRPr="004873F8">
        <w:t>Gen</w:t>
      </w:r>
      <w:r>
        <w:t>esis)</w:t>
      </w:r>
      <w:r w:rsidRPr="004873F8">
        <w:t xml:space="preserve"> </w:t>
      </w:r>
      <w:r>
        <w:t>15:</w:t>
      </w:r>
      <w:r w:rsidRPr="004873F8">
        <w:t>20</w:t>
      </w:r>
    </w:p>
  </w:footnote>
  <w:footnote w:id="153">
    <w:p w14:paraId="0EF3A799" w14:textId="3DD15441" w:rsidR="004873F8" w:rsidRDefault="004873F8" w:rsidP="004873F8">
      <w:pPr>
        <w:pStyle w:val="FootnoteText"/>
      </w:pPr>
      <w:r>
        <w:rPr>
          <w:rStyle w:val="FootnoteReference"/>
        </w:rPr>
        <w:footnoteRef/>
      </w:r>
      <w:r>
        <w:t xml:space="preserve"> Yehoshua (</w:t>
      </w:r>
      <w:r w:rsidRPr="004873F8">
        <w:t>Josh</w:t>
      </w:r>
      <w:r>
        <w:t>ua)</w:t>
      </w:r>
      <w:r w:rsidRPr="004873F8">
        <w:t xml:space="preserve"> </w:t>
      </w:r>
      <w:r>
        <w:t>2:</w:t>
      </w:r>
      <w:r w:rsidRPr="004873F8">
        <w:t>10</w:t>
      </w:r>
    </w:p>
  </w:footnote>
  <w:footnote w:id="154">
    <w:p w14:paraId="778ADFC5" w14:textId="451AA426" w:rsidR="00C07CAE" w:rsidRPr="009E6312" w:rsidRDefault="00C07CAE" w:rsidP="00C07CAE">
      <w:pPr>
        <w:pStyle w:val="FootnoteText"/>
      </w:pPr>
      <w:r w:rsidRPr="009E6312">
        <w:rPr>
          <w:rStyle w:val="FootnoteReference"/>
        </w:rPr>
        <w:footnoteRef/>
      </w:r>
      <w:r w:rsidRPr="009E6312">
        <w:t xml:space="preserve"> Pirke </w:t>
      </w:r>
      <w:proofErr w:type="spellStart"/>
      <w:r w:rsidRPr="009E6312">
        <w:t>D</w:t>
      </w:r>
      <w:r w:rsidR="00585328">
        <w:t>’</w:t>
      </w:r>
      <w:r w:rsidRPr="009E6312">
        <w:t>Rebbe</w:t>
      </w:r>
      <w:proofErr w:type="spellEnd"/>
      <w:r w:rsidRPr="009E6312">
        <w:t xml:space="preserve"> Eliezer 10, Yalkut Shimoni Parshat Noach Remez 61.</w:t>
      </w:r>
    </w:p>
  </w:footnote>
  <w:footnote w:id="155">
    <w:p w14:paraId="25B7816D" w14:textId="77777777" w:rsidR="00C07CAE" w:rsidRDefault="00C07CAE" w:rsidP="00C07CAE">
      <w:pPr>
        <w:pStyle w:val="FootnoteText"/>
      </w:pPr>
      <w:r>
        <w:rPr>
          <w:rStyle w:val="FootnoteReference"/>
        </w:rPr>
        <w:footnoteRef/>
      </w:r>
      <w:r>
        <w:t xml:space="preserve"> </w:t>
      </w:r>
      <w:r w:rsidRPr="00724B6C">
        <w:t>Baba Batra 75A</w:t>
      </w:r>
    </w:p>
  </w:footnote>
  <w:footnote w:id="156">
    <w:p w14:paraId="0BED0BFE" w14:textId="4406F3B8" w:rsidR="00C07CAE" w:rsidRDefault="00C07CAE" w:rsidP="00C07CAE">
      <w:pPr>
        <w:pStyle w:val="FootnoteText"/>
      </w:pPr>
      <w:r>
        <w:rPr>
          <w:rStyle w:val="FootnoteReference"/>
        </w:rPr>
        <w:footnoteRef/>
      </w:r>
      <w:r>
        <w:t xml:space="preserve"> </w:t>
      </w:r>
      <w:r w:rsidR="00131879" w:rsidRPr="00724B6C">
        <w:t>Chagigah</w:t>
      </w:r>
      <w:r w:rsidRPr="00724B6C">
        <w:t xml:space="preserve"> 12A</w:t>
      </w:r>
    </w:p>
  </w:footnote>
  <w:footnote w:id="157">
    <w:p w14:paraId="1FF1B723" w14:textId="77777777" w:rsidR="00C07CAE" w:rsidRDefault="00C07CAE" w:rsidP="00C07CAE">
      <w:pPr>
        <w:pStyle w:val="FootnoteText"/>
      </w:pPr>
      <w:r>
        <w:rPr>
          <w:rStyle w:val="FootnoteReference"/>
        </w:rPr>
        <w:footnoteRef/>
      </w:r>
      <w:r>
        <w:t xml:space="preserve"> </w:t>
      </w:r>
      <w:r w:rsidRPr="00FC7D6C">
        <w:t>Niddah 61a</w:t>
      </w:r>
    </w:p>
  </w:footnote>
  <w:footnote w:id="158">
    <w:p w14:paraId="170B8578" w14:textId="77777777" w:rsidR="00C07CAE" w:rsidRDefault="00C07CAE" w:rsidP="00C07CAE">
      <w:pPr>
        <w:pStyle w:val="FootnoteText"/>
      </w:pPr>
      <w:r>
        <w:rPr>
          <w:rStyle w:val="FootnoteReference"/>
        </w:rPr>
        <w:footnoteRef/>
      </w:r>
      <w:r>
        <w:t xml:space="preserve"> </w:t>
      </w:r>
      <w:r w:rsidRPr="00AB5495">
        <w:t>see Rashi, Bamidbar</w:t>
      </w:r>
      <w:r>
        <w:t xml:space="preserve"> (Numbers)</w:t>
      </w:r>
      <w:r w:rsidRPr="00AB5495">
        <w:t xml:space="preserve"> 13:33</w:t>
      </w:r>
    </w:p>
  </w:footnote>
  <w:footnote w:id="159">
    <w:p w14:paraId="300C1893" w14:textId="77777777" w:rsidR="00C07CAE" w:rsidRDefault="00C07CAE" w:rsidP="00C07CAE">
      <w:pPr>
        <w:pStyle w:val="FootnoteText"/>
      </w:pPr>
      <w:r>
        <w:rPr>
          <w:rStyle w:val="FootnoteReference"/>
        </w:rPr>
        <w:footnoteRef/>
      </w:r>
      <w:r>
        <w:t xml:space="preserve"> </w:t>
      </w:r>
      <w:r w:rsidRPr="005831EB">
        <w:t>Bereshit</w:t>
      </w:r>
      <w:r>
        <w:t xml:space="preserve"> (Genesis)</w:t>
      </w:r>
      <w:r w:rsidRPr="005831EB">
        <w:t xml:space="preserve"> 6:4</w:t>
      </w:r>
    </w:p>
  </w:footnote>
  <w:footnote w:id="160">
    <w:p w14:paraId="5B1779EC" w14:textId="77777777" w:rsidR="00C07CAE" w:rsidRDefault="00C07CAE" w:rsidP="00C07CAE">
      <w:pPr>
        <w:pStyle w:val="FootnoteText"/>
      </w:pPr>
      <w:r>
        <w:rPr>
          <w:rStyle w:val="FootnoteReference"/>
        </w:rPr>
        <w:footnoteRef/>
      </w:r>
      <w:r>
        <w:t xml:space="preserve"> </w:t>
      </w:r>
      <w:r w:rsidRPr="00FC7D6C">
        <w:t>Zevachim 113b</w:t>
      </w:r>
    </w:p>
  </w:footnote>
  <w:footnote w:id="161">
    <w:p w14:paraId="2EAD2741" w14:textId="77777777" w:rsidR="00C07CAE" w:rsidRDefault="00C07CAE" w:rsidP="00C07CAE">
      <w:pPr>
        <w:pStyle w:val="FootnoteText"/>
      </w:pPr>
      <w:r>
        <w:rPr>
          <w:rStyle w:val="FootnoteReference"/>
        </w:rPr>
        <w:footnoteRef/>
      </w:r>
      <w:r>
        <w:t xml:space="preserve"> </w:t>
      </w:r>
      <w:r w:rsidRPr="0010547E">
        <w:t>Esther 7:10</w:t>
      </w:r>
    </w:p>
  </w:footnote>
  <w:footnote w:id="162">
    <w:p w14:paraId="43C7BE42" w14:textId="77777777" w:rsidR="00C07CAE" w:rsidRDefault="00C07CAE" w:rsidP="00C07CAE">
      <w:pPr>
        <w:pStyle w:val="FootnoteText"/>
      </w:pPr>
      <w:r>
        <w:rPr>
          <w:rStyle w:val="FootnoteReference"/>
        </w:rPr>
        <w:footnoteRef/>
      </w:r>
      <w:r>
        <w:t xml:space="preserve"> </w:t>
      </w:r>
      <w:r w:rsidRPr="003031BD">
        <w:t>Bereshit</w:t>
      </w:r>
      <w:r>
        <w:t xml:space="preserve"> (Genesis)</w:t>
      </w:r>
      <w:r w:rsidRPr="003031BD">
        <w:t xml:space="preserve"> 14:13</w:t>
      </w:r>
    </w:p>
  </w:footnote>
  <w:footnote w:id="163">
    <w:p w14:paraId="60DAB50E" w14:textId="77777777" w:rsidR="00C07CAE" w:rsidRDefault="00C07CAE" w:rsidP="00C07CAE">
      <w:pPr>
        <w:pStyle w:val="FootnoteText"/>
      </w:pPr>
      <w:r>
        <w:rPr>
          <w:rStyle w:val="FootnoteReference"/>
        </w:rPr>
        <w:footnoteRef/>
      </w:r>
      <w:r>
        <w:t xml:space="preserve"> </w:t>
      </w:r>
      <w:r w:rsidRPr="003031BD">
        <w:t>Niddah 61a</w:t>
      </w:r>
    </w:p>
  </w:footnote>
  <w:footnote w:id="164">
    <w:p w14:paraId="4160B413" w14:textId="77777777" w:rsidR="00C07CAE" w:rsidRDefault="00C07CAE" w:rsidP="00C07CAE">
      <w:pPr>
        <w:pStyle w:val="FootnoteText"/>
      </w:pPr>
      <w:r>
        <w:rPr>
          <w:rStyle w:val="FootnoteReference"/>
        </w:rPr>
        <w:footnoteRef/>
      </w:r>
      <w:r>
        <w:t xml:space="preserve"> </w:t>
      </w:r>
      <w:r w:rsidRPr="00937F0B">
        <w:t>Yalkut Shimoni, Noach 55</w:t>
      </w:r>
    </w:p>
  </w:footnote>
  <w:footnote w:id="165">
    <w:p w14:paraId="35E91C83" w14:textId="77777777" w:rsidR="00C07CAE" w:rsidRDefault="00C07CAE" w:rsidP="00C07CAE">
      <w:pPr>
        <w:pStyle w:val="FootnoteText"/>
      </w:pPr>
      <w:r>
        <w:rPr>
          <w:rStyle w:val="FootnoteReference"/>
        </w:rPr>
        <w:footnoteRef/>
      </w:r>
      <w:r>
        <w:t xml:space="preserve"> </w:t>
      </w:r>
      <w:r w:rsidRPr="00937F0B">
        <w:t>Zevachim 113b</w:t>
      </w:r>
    </w:p>
  </w:footnote>
  <w:footnote w:id="166">
    <w:p w14:paraId="4AF79EBD" w14:textId="77777777" w:rsidR="00C07CAE" w:rsidRDefault="00C07CAE" w:rsidP="00C07CAE">
      <w:pPr>
        <w:pStyle w:val="FootnoteText"/>
      </w:pPr>
      <w:r>
        <w:rPr>
          <w:rStyle w:val="FootnoteReference"/>
        </w:rPr>
        <w:footnoteRef/>
      </w:r>
      <w:r>
        <w:t xml:space="preserve"> </w:t>
      </w:r>
      <w:r w:rsidRPr="00B26C2F">
        <w:t xml:space="preserve">See Midrash </w:t>
      </w:r>
      <w:proofErr w:type="spellStart"/>
      <w:r w:rsidRPr="00B26C2F">
        <w:t>Petirat</w:t>
      </w:r>
      <w:proofErr w:type="spellEnd"/>
      <w:r w:rsidRPr="00B26C2F">
        <w:t xml:space="preserve"> Moshe, 1:128</w:t>
      </w:r>
      <w:r>
        <w:t xml:space="preserve"> - </w:t>
      </w:r>
      <w:r w:rsidRPr="00074A34">
        <w:t>It is important to remember once more the old adage that one who believes that the Midrash is false is a heretic, yet one who believes that the Midrash is literally true is a fool.</w:t>
      </w:r>
    </w:p>
  </w:footnote>
  <w:footnote w:id="167">
    <w:p w14:paraId="189187A3" w14:textId="6200659B" w:rsidR="00C07CAE" w:rsidRDefault="00C07CAE" w:rsidP="00C07CAE">
      <w:pPr>
        <w:pStyle w:val="FootnoteText"/>
      </w:pPr>
      <w:r>
        <w:rPr>
          <w:rStyle w:val="FootnoteReference"/>
        </w:rPr>
        <w:footnoteRef/>
      </w:r>
      <w:r>
        <w:t xml:space="preserve"> </w:t>
      </w:r>
      <w:r w:rsidRPr="00363787">
        <w:t xml:space="preserve">The </w:t>
      </w:r>
      <w:r w:rsidR="00131879" w:rsidRPr="00363787">
        <w:t>Da</w:t>
      </w:r>
      <w:r w:rsidR="00131879">
        <w:t>a</w:t>
      </w:r>
      <w:r w:rsidR="00131879" w:rsidRPr="00363787">
        <w:t>t</w:t>
      </w:r>
      <w:r w:rsidRPr="00363787">
        <w:t xml:space="preserve"> </w:t>
      </w:r>
      <w:proofErr w:type="spellStart"/>
      <w:r w:rsidR="00131879" w:rsidRPr="00363787">
        <w:t>Z</w:t>
      </w:r>
      <w:r w:rsidR="00131879">
        <w:t>e</w:t>
      </w:r>
      <w:r w:rsidR="00131879" w:rsidRPr="00363787">
        <w:t>kenim</w:t>
      </w:r>
      <w:proofErr w:type="spellEnd"/>
      <w:r w:rsidRPr="00363787">
        <w:t xml:space="preserve"> Bamidbar </w:t>
      </w:r>
      <w:r>
        <w:t xml:space="preserve">(Numbers) </w:t>
      </w:r>
      <w:r w:rsidRPr="00363787">
        <w:t>21:34</w:t>
      </w:r>
    </w:p>
  </w:footnote>
  <w:footnote w:id="168">
    <w:p w14:paraId="220D3CED" w14:textId="77777777" w:rsidR="00C07CAE" w:rsidRDefault="00C07CAE" w:rsidP="00C07CAE">
      <w:pPr>
        <w:pStyle w:val="FootnoteText"/>
      </w:pPr>
      <w:r>
        <w:rPr>
          <w:rStyle w:val="FootnoteReference"/>
        </w:rPr>
        <w:footnoteRef/>
      </w:r>
      <w:r>
        <w:t xml:space="preserve"> </w:t>
      </w:r>
      <w:r w:rsidRPr="0034189F">
        <w:t>Zevachim 113a-b</w:t>
      </w:r>
    </w:p>
  </w:footnote>
  <w:footnote w:id="169">
    <w:p w14:paraId="70E7193A" w14:textId="77777777" w:rsidR="00AE44FB" w:rsidRDefault="00AE44FB">
      <w:pPr>
        <w:pStyle w:val="FootnoteText"/>
      </w:pPr>
      <w:r>
        <w:rPr>
          <w:rStyle w:val="FootnoteReference"/>
        </w:rPr>
        <w:footnoteRef/>
      </w:r>
      <w:r>
        <w:t xml:space="preserve"> Bereshit (Genesis) 6:19</w:t>
      </w:r>
    </w:p>
  </w:footnote>
  <w:footnote w:id="170">
    <w:p w14:paraId="6CBFAAB2" w14:textId="77777777" w:rsidR="00AE44FB" w:rsidRDefault="00AE44FB">
      <w:pPr>
        <w:pStyle w:val="FootnoteText"/>
      </w:pPr>
      <w:r>
        <w:rPr>
          <w:rStyle w:val="FootnoteReference"/>
        </w:rPr>
        <w:footnoteRef/>
      </w:r>
      <w:r>
        <w:t xml:space="preserve"> </w:t>
      </w:r>
      <w:r w:rsidRPr="00AE44FB">
        <w:t xml:space="preserve">This follows by contrast: since OF ALL FLESH is mentioned separately, </w:t>
      </w:r>
      <w:proofErr w:type="spellStart"/>
      <w:r w:rsidRPr="00AE44FB">
        <w:t>LlVlNG</w:t>
      </w:r>
      <w:proofErr w:type="spellEnd"/>
      <w:r w:rsidRPr="00AE44FB">
        <w:t xml:space="preserve"> THING must refer to those that have life without flesh; cf. supra, VII, 5.</w:t>
      </w:r>
    </w:p>
  </w:footnote>
  <w:footnote w:id="171">
    <w:p w14:paraId="10046CC6" w14:textId="77777777" w:rsidR="00AE44FB" w:rsidRDefault="00AE44FB">
      <w:pPr>
        <w:pStyle w:val="FootnoteText"/>
      </w:pPr>
      <w:r>
        <w:rPr>
          <w:rStyle w:val="FootnoteReference"/>
        </w:rPr>
        <w:footnoteRef/>
      </w:r>
      <w:r>
        <w:t xml:space="preserve"> </w:t>
      </w:r>
      <w:r w:rsidRPr="00AE44FB">
        <w:t>Wild ox. A fabulous animal of enormous height.</w:t>
      </w:r>
    </w:p>
  </w:footnote>
  <w:footnote w:id="172">
    <w:p w14:paraId="14CD9005" w14:textId="77777777" w:rsidR="00AE44FB" w:rsidRDefault="00AE44FB">
      <w:pPr>
        <w:pStyle w:val="FootnoteText"/>
      </w:pPr>
      <w:r>
        <w:rPr>
          <w:rStyle w:val="FootnoteReference"/>
        </w:rPr>
        <w:footnoteRef/>
      </w:r>
      <w:r>
        <w:t xml:space="preserve"> Being too high.</w:t>
      </w:r>
    </w:p>
  </w:footnote>
  <w:footnote w:id="173">
    <w:p w14:paraId="2D1ACA1D" w14:textId="77777777" w:rsidR="00AE44FB" w:rsidRDefault="00AE44FB">
      <w:pPr>
        <w:pStyle w:val="FootnoteText"/>
      </w:pPr>
      <w:r>
        <w:rPr>
          <w:rStyle w:val="FootnoteReference"/>
        </w:rPr>
        <w:footnoteRef/>
      </w:r>
      <w:r>
        <w:t xml:space="preserve"> </w:t>
      </w:r>
      <w:r w:rsidRPr="00AE44FB">
        <w:t>Which lies on the opposite side of the Lake of Tiberias.</w:t>
      </w:r>
    </w:p>
  </w:footnote>
  <w:footnote w:id="174">
    <w:p w14:paraId="77C87A25" w14:textId="77777777" w:rsidR="00AE44FB" w:rsidRDefault="00AE44FB" w:rsidP="00AE44FB">
      <w:pPr>
        <w:pStyle w:val="FootnoteText"/>
      </w:pPr>
      <w:r>
        <w:rPr>
          <w:rStyle w:val="FootnoteReference"/>
        </w:rPr>
        <w:footnoteRef/>
      </w:r>
      <w:r>
        <w:t xml:space="preserve"> Iyov (</w:t>
      </w:r>
      <w:r w:rsidRPr="00AE44FB">
        <w:t>Job</w:t>
      </w:r>
      <w:r>
        <w:t>)</w:t>
      </w:r>
      <w:r w:rsidRPr="00AE44FB">
        <w:t xml:space="preserve"> </w:t>
      </w:r>
      <w:r>
        <w:t>39:</w:t>
      </w:r>
      <w:r w:rsidRPr="00AE44FB">
        <w:t>10</w:t>
      </w:r>
    </w:p>
  </w:footnote>
  <w:footnote w:id="175">
    <w:p w14:paraId="6102E5CF" w14:textId="77777777" w:rsidR="00C07CAE" w:rsidRDefault="00C07CAE" w:rsidP="00C07CAE">
      <w:pPr>
        <w:pStyle w:val="FootnoteText"/>
      </w:pPr>
      <w:r>
        <w:rPr>
          <w:rStyle w:val="FootnoteReference"/>
        </w:rPr>
        <w:footnoteRef/>
      </w:r>
      <w:r>
        <w:t xml:space="preserve"> </w:t>
      </w:r>
      <w:r w:rsidRPr="00BB0C4F">
        <w:t>1627 CE</w:t>
      </w:r>
    </w:p>
  </w:footnote>
  <w:footnote w:id="176">
    <w:p w14:paraId="47372684" w14:textId="77777777" w:rsidR="00C07CAE" w:rsidRDefault="00C07CAE" w:rsidP="00C07CAE">
      <w:pPr>
        <w:pStyle w:val="FootnoteText"/>
      </w:pPr>
      <w:r>
        <w:rPr>
          <w:rStyle w:val="FootnoteReference"/>
        </w:rPr>
        <w:footnoteRef/>
      </w:r>
      <w:r>
        <w:t xml:space="preserve"> </w:t>
      </w:r>
      <w:r w:rsidRPr="00BB0C4F">
        <w:t>Zevachim 113b:7-9</w:t>
      </w:r>
    </w:p>
  </w:footnote>
  <w:footnote w:id="177">
    <w:p w14:paraId="29CD7A82" w14:textId="7ADA7FD9" w:rsidR="00C07CAE" w:rsidRDefault="00C07CAE" w:rsidP="00C07CAE">
      <w:pPr>
        <w:pStyle w:val="FootnoteText"/>
      </w:pPr>
      <w:r>
        <w:rPr>
          <w:rStyle w:val="FootnoteReference"/>
        </w:rPr>
        <w:footnoteRef/>
      </w:r>
      <w:r>
        <w:t xml:space="preserve"> W</w:t>
      </w:r>
      <w:r w:rsidRPr="000E4B04">
        <w:t xml:space="preserve">hich is the </w:t>
      </w:r>
      <w:r w:rsidR="00131879" w:rsidRPr="000E4B04">
        <w:t>Re</w:t>
      </w:r>
      <w:r w:rsidR="00131879">
        <w:t>e</w:t>
      </w:r>
      <w:r w:rsidR="00131879" w:rsidRPr="000E4B04">
        <w:t>m</w:t>
      </w:r>
      <w:r w:rsidRPr="000E4B04">
        <w:t xml:space="preserve"> in Aramaic</w:t>
      </w:r>
      <w:r>
        <w:t>.</w:t>
      </w:r>
    </w:p>
  </w:footnote>
  <w:footnote w:id="178">
    <w:p w14:paraId="581301FF" w14:textId="4E54473B" w:rsidR="00961159" w:rsidRDefault="00961159" w:rsidP="00961159">
      <w:pPr>
        <w:pStyle w:val="FootnoteText"/>
      </w:pPr>
      <w:r>
        <w:rPr>
          <w:rStyle w:val="FootnoteReference"/>
        </w:rPr>
        <w:footnoteRef/>
      </w:r>
      <w:r>
        <w:t xml:space="preserve"> </w:t>
      </w:r>
      <w:r w:rsidRPr="00961159">
        <w:t>Vittorio</w:t>
      </w:r>
    </w:p>
  </w:footnote>
  <w:footnote w:id="179">
    <w:p w14:paraId="53530D57" w14:textId="5086EB7A" w:rsidR="00961159" w:rsidRDefault="00961159" w:rsidP="00961159">
      <w:pPr>
        <w:pStyle w:val="FootnoteText"/>
      </w:pPr>
      <w:r>
        <w:rPr>
          <w:rStyle w:val="FootnoteReference"/>
        </w:rPr>
        <w:footnoteRef/>
      </w:r>
      <w:r>
        <w:t xml:space="preserve"> </w:t>
      </w:r>
      <w:r w:rsidRPr="00961159">
        <w:t>Italian bio</w:t>
      </w:r>
    </w:p>
  </w:footnote>
  <w:footnote w:id="180">
    <w:p w14:paraId="4AE19DED" w14:textId="1CD09B6B" w:rsidR="00D04533" w:rsidRDefault="00D04533" w:rsidP="00D04533">
      <w:pPr>
        <w:pStyle w:val="FootnoteText"/>
      </w:pPr>
      <w:r>
        <w:rPr>
          <w:rStyle w:val="FootnoteReference"/>
        </w:rPr>
        <w:footnoteRef/>
      </w:r>
      <w:r>
        <w:t xml:space="preserve"> </w:t>
      </w:r>
      <w:r w:rsidRPr="00D04533">
        <w:t xml:space="preserve">The word </w:t>
      </w:r>
      <w:r w:rsidR="00585328">
        <w:t>“</w:t>
      </w:r>
      <w:r w:rsidRPr="00D04533">
        <w:t>Pangaea</w:t>
      </w:r>
      <w:r w:rsidR="00585328">
        <w:t>”</w:t>
      </w:r>
      <w:r w:rsidRPr="00D04533">
        <w:t xml:space="preserve"> comes from the Greek </w:t>
      </w:r>
      <w:r w:rsidR="00585328">
        <w:t>“</w:t>
      </w:r>
      <w:r w:rsidRPr="00D04533">
        <w:t>pan</w:t>
      </w:r>
      <w:r w:rsidR="00585328">
        <w:t>”</w:t>
      </w:r>
      <w:r w:rsidR="00604311">
        <w:t>,</w:t>
      </w:r>
      <w:r w:rsidRPr="00D04533">
        <w:t xml:space="preserve"> which means </w:t>
      </w:r>
      <w:r w:rsidR="00585328">
        <w:t>“</w:t>
      </w:r>
      <w:r w:rsidRPr="00D04533">
        <w:t>all</w:t>
      </w:r>
      <w:r w:rsidR="00585328">
        <w:t>”</w:t>
      </w:r>
      <w:r>
        <w:t>,</w:t>
      </w:r>
      <w:r w:rsidRPr="00D04533">
        <w:t xml:space="preserve"> and </w:t>
      </w:r>
      <w:r w:rsidR="00585328">
        <w:t>“</w:t>
      </w:r>
      <w:r w:rsidR="00131879" w:rsidRPr="00D04533">
        <w:t>Gaia</w:t>
      </w:r>
      <w:r w:rsidR="00585328">
        <w:t>”</w:t>
      </w:r>
      <w:r w:rsidRPr="00D04533">
        <w:t xml:space="preserve"> or </w:t>
      </w:r>
      <w:r w:rsidR="00585328">
        <w:t>“</w:t>
      </w:r>
      <w:r w:rsidRPr="00D04533">
        <w:t>Earth</w:t>
      </w:r>
      <w:r w:rsidR="00585328">
        <w:t>”</w:t>
      </w:r>
      <w:r>
        <w:t>.</w:t>
      </w:r>
    </w:p>
  </w:footnote>
  <w:footnote w:id="181">
    <w:p w14:paraId="4C7458A0" w14:textId="77777777" w:rsidR="00C07CAE" w:rsidRDefault="00C07CAE" w:rsidP="00C07CAE">
      <w:pPr>
        <w:pStyle w:val="FootnoteText"/>
      </w:pPr>
      <w:r>
        <w:rPr>
          <w:rStyle w:val="FootnoteReference"/>
        </w:rPr>
        <w:footnoteRef/>
      </w:r>
      <w:r>
        <w:t xml:space="preserve"> Note that the land resembles a fetus and its belly-button is in the center of the land-mass.</w:t>
      </w:r>
    </w:p>
  </w:footnote>
  <w:footnote w:id="182">
    <w:p w14:paraId="2678CF90" w14:textId="77777777" w:rsidR="002071CC" w:rsidRDefault="002071CC">
      <w:pPr>
        <w:pStyle w:val="FootnoteText"/>
      </w:pPr>
      <w:r>
        <w:rPr>
          <w:rStyle w:val="FootnoteReference"/>
        </w:rPr>
        <w:footnoteRef/>
      </w:r>
      <w:r>
        <w:t xml:space="preserve"> </w:t>
      </w:r>
      <w:r w:rsidRPr="002071CC">
        <w:t>Ibn Ezra was one of the most distinguished Jewish biblical commentators and philosophers of the Middle Ages.</w:t>
      </w:r>
    </w:p>
  </w:footnote>
  <w:footnote w:id="183">
    <w:p w14:paraId="5FCC435B" w14:textId="2D4814B2" w:rsidR="00B3245C" w:rsidRDefault="00B3245C">
      <w:pPr>
        <w:pStyle w:val="FootnoteText"/>
      </w:pPr>
      <w:r>
        <w:rPr>
          <w:rStyle w:val="FootnoteReference"/>
        </w:rPr>
        <w:footnoteRef/>
      </w:r>
      <w:r>
        <w:t xml:space="preserve"> </w:t>
      </w:r>
      <w:r w:rsidRPr="00B3245C">
        <w:t>Midrash Bereshit Rabba 5:8</w:t>
      </w:r>
    </w:p>
  </w:footnote>
  <w:footnote w:id="184">
    <w:p w14:paraId="03BF8E33" w14:textId="7AF5C970" w:rsidR="00C07CAE" w:rsidRPr="009E6312" w:rsidRDefault="00C07CAE" w:rsidP="00C07CAE">
      <w:pPr>
        <w:pStyle w:val="FootnoteText"/>
      </w:pPr>
      <w:r w:rsidRPr="009E6312">
        <w:rPr>
          <w:rStyle w:val="FootnoteReference"/>
        </w:rPr>
        <w:footnoteRef/>
      </w:r>
      <w:r w:rsidRPr="009E6312">
        <w:t xml:space="preserve"> </w:t>
      </w:r>
      <w:proofErr w:type="spellStart"/>
      <w:r w:rsidRPr="009E6312">
        <w:t>Hanoka</w:t>
      </w:r>
      <w:proofErr w:type="spellEnd"/>
      <w:r w:rsidRPr="009E6312">
        <w:t xml:space="preserve">, Y. (2002). Continental drift, asteroid impacts, and </w:t>
      </w:r>
      <w:r w:rsidR="00E61524">
        <w:t>The Flood</w:t>
      </w:r>
      <w:r w:rsidRPr="009E6312">
        <w:t xml:space="preserve">. </w:t>
      </w:r>
      <w:proofErr w:type="spellStart"/>
      <w:r w:rsidRPr="009E6312">
        <w:t>B</w:t>
      </w:r>
      <w:r w:rsidR="00585328">
        <w:t>’</w:t>
      </w:r>
      <w:r w:rsidRPr="009E6312">
        <w:t>Or</w:t>
      </w:r>
      <w:proofErr w:type="spellEnd"/>
      <w:r w:rsidRPr="009E6312">
        <w:t xml:space="preserve"> HaTorah. 13:86-93.</w:t>
      </w:r>
    </w:p>
  </w:footnote>
  <w:footnote w:id="185">
    <w:p w14:paraId="66BEE78F" w14:textId="77777777" w:rsidR="00C07CAE" w:rsidRPr="009E6312" w:rsidRDefault="00C07CAE" w:rsidP="00C07CAE">
      <w:pPr>
        <w:pStyle w:val="FootnoteText"/>
      </w:pPr>
      <w:r w:rsidRPr="009E6312">
        <w:rPr>
          <w:rStyle w:val="FootnoteReference"/>
        </w:rPr>
        <w:footnoteRef/>
      </w:r>
      <w:r w:rsidRPr="009E6312">
        <w:t xml:space="preserve"> Genesis 10:25. This idea was heard from Rabbi Mordechai Neugroschel</w:t>
      </w:r>
    </w:p>
  </w:footnote>
  <w:footnote w:id="186">
    <w:p w14:paraId="44C63928" w14:textId="5DBA0FE0" w:rsidR="00C07CAE" w:rsidRPr="009E6312" w:rsidRDefault="00C07CAE" w:rsidP="00C07CAE">
      <w:pPr>
        <w:pStyle w:val="FootnoteText"/>
      </w:pPr>
      <w:r w:rsidRPr="009E6312">
        <w:rPr>
          <w:rStyle w:val="FootnoteReference"/>
        </w:rPr>
        <w:footnoteRef/>
      </w:r>
      <w:r w:rsidRPr="009E6312">
        <w:t xml:space="preserve"> </w:t>
      </w:r>
      <w:r w:rsidRPr="009E6312">
        <w:rPr>
          <w:b/>
          <w:bCs/>
        </w:rPr>
        <w:t>Dor Haflagah:</w:t>
      </w:r>
      <w:r w:rsidRPr="009E6312">
        <w:t xml:space="preserve"> (lit. </w:t>
      </w:r>
      <w:r w:rsidR="00585328">
        <w:t>“</w:t>
      </w:r>
      <w:r w:rsidRPr="009E6312">
        <w:t>the generation of the division</w:t>
      </w:r>
      <w:r w:rsidR="00585328">
        <w:t>”</w:t>
      </w:r>
      <w:r>
        <w:t>,</w:t>
      </w:r>
      <w:r w:rsidRPr="009E6312">
        <w:t>) i.e., the generation who constructed the Tower of Babel and as punishment were divided and dispersed throughout the world.</w:t>
      </w:r>
    </w:p>
  </w:footnote>
  <w:footnote w:id="187">
    <w:p w14:paraId="038B9611" w14:textId="311EDF07" w:rsidR="00C07CAE" w:rsidRPr="009E6312" w:rsidRDefault="00C07CAE" w:rsidP="00C07CAE">
      <w:pPr>
        <w:pStyle w:val="FootnoteText"/>
      </w:pPr>
      <w:r w:rsidRPr="009E6312">
        <w:rPr>
          <w:rStyle w:val="FootnoteReference"/>
        </w:rPr>
        <w:footnoteRef/>
      </w:r>
      <w:r w:rsidRPr="009E6312">
        <w:t xml:space="preserve"> Why did </w:t>
      </w:r>
      <w:r w:rsidR="00340AE8">
        <w:t>Moshe</w:t>
      </w:r>
      <w:r w:rsidRPr="009E6312">
        <w:t xml:space="preserve">, at around 1500 years after </w:t>
      </w:r>
      <w:r w:rsidR="00E61524">
        <w:t>The Flood</w:t>
      </w:r>
      <w:r w:rsidRPr="009E6312">
        <w:t xml:space="preserve">, tell the people of Israel that they should check out this issue from one end of the sky to the far end of the sky? Are there people who live in the sky? Obviously not! So why did he say this? Simple: he knew that there were people living in distant lands which were not part of the known landmass of Europe-Asia-Africa… but they are all under the same sky! Now if the tectonic movements of the continental landmasses were as slow as the scientific community claims then how did </w:t>
      </w:r>
      <w:r w:rsidR="00340AE8">
        <w:t>Moshe</w:t>
      </w:r>
      <w:r w:rsidRPr="009E6312">
        <w:t xml:space="preserve">, living so long before the discovery of the Americas and of Australia/New Zealand, know this? They should have been long scrubbed from memory! But </w:t>
      </w:r>
      <w:r w:rsidR="00340AE8">
        <w:t>Moshe</w:t>
      </w:r>
      <w:r w:rsidRPr="009E6312">
        <w:t xml:space="preserve"> tells his people know that there are other people living across the seas, and even if you were to meet them and to ask them if among then there is any nation with a claim that matches the claim of the children of Israel: National Revelation and living to tell the tale they will tell you </w:t>
      </w:r>
      <w:r w:rsidR="00585328">
        <w:t>“</w:t>
      </w:r>
      <w:r w:rsidRPr="009E6312">
        <w:t>Nope! Never heard it… never will!</w:t>
      </w:r>
      <w:r w:rsidR="00585328">
        <w:t>”</w:t>
      </w:r>
      <w:r w:rsidRPr="009E6312">
        <w:t xml:space="preserve"> – Rabbi Shlomo Ben Zeev</w:t>
      </w:r>
    </w:p>
  </w:footnote>
  <w:footnote w:id="188">
    <w:p w14:paraId="1D08B82F" w14:textId="77777777" w:rsidR="002742ED" w:rsidRDefault="002742ED">
      <w:pPr>
        <w:pStyle w:val="FootnoteText"/>
      </w:pPr>
      <w:r>
        <w:rPr>
          <w:rStyle w:val="FootnoteReference"/>
        </w:rPr>
        <w:footnoteRef/>
      </w:r>
      <w:r>
        <w:t xml:space="preserve"> The generation of the tower of Babel.</w:t>
      </w:r>
    </w:p>
  </w:footnote>
  <w:footnote w:id="189">
    <w:p w14:paraId="728EAAC7" w14:textId="77777777" w:rsidR="00C07CAE" w:rsidRPr="009E6312" w:rsidRDefault="00C07CAE" w:rsidP="00C07CAE">
      <w:pPr>
        <w:pStyle w:val="FootnoteText"/>
      </w:pPr>
      <w:r w:rsidRPr="009E6312">
        <w:rPr>
          <w:rStyle w:val="FootnoteReference"/>
        </w:rPr>
        <w:footnoteRef/>
      </w:r>
      <w:r w:rsidRPr="009E6312">
        <w:t xml:space="preserve"> Shir HaShirim (Song of Songs) 7:3.</w:t>
      </w:r>
    </w:p>
  </w:footnote>
  <w:footnote w:id="190">
    <w:p w14:paraId="663A8DF9" w14:textId="77777777" w:rsidR="00C07CAE" w:rsidRPr="009E6312" w:rsidRDefault="00C07CAE" w:rsidP="00C07CAE">
      <w:pPr>
        <w:pStyle w:val="FootnoteText"/>
      </w:pPr>
      <w:r w:rsidRPr="009E6312">
        <w:rPr>
          <w:rStyle w:val="FootnoteReference"/>
        </w:rPr>
        <w:footnoteRef/>
      </w:r>
      <w:r w:rsidRPr="009E6312">
        <w:t xml:space="preserve"> I.e., the center. According to Midrashic legend the Temple was situated in the center of the world. Cf. Tanchuma, Vayikra (Leviticus) 18:23.</w:t>
      </w:r>
    </w:p>
  </w:footnote>
  <w:footnote w:id="191">
    <w:p w14:paraId="6F65890F" w14:textId="32554AE8" w:rsidR="00C07CAE" w:rsidRPr="009E6312" w:rsidRDefault="00C07CAE" w:rsidP="00C07CAE">
      <w:pPr>
        <w:pStyle w:val="FootnoteText"/>
      </w:pPr>
      <w:r w:rsidRPr="009E6312">
        <w:rPr>
          <w:rStyle w:val="FootnoteReference"/>
        </w:rPr>
        <w:footnoteRef/>
      </w:r>
      <w:r w:rsidRPr="009E6312">
        <w:t xml:space="preserve"> </w:t>
      </w:r>
      <w:r w:rsidRPr="009E6312">
        <w:rPr>
          <w:rtl/>
        </w:rPr>
        <w:t>אגן</w:t>
      </w:r>
      <w:r w:rsidRPr="009E6312">
        <w:t xml:space="preserve"> akin to </w:t>
      </w:r>
      <w:proofErr w:type="spellStart"/>
      <w:r w:rsidRPr="009E6312">
        <w:rPr>
          <w:rtl/>
        </w:rPr>
        <w:t>ןגן</w:t>
      </w:r>
      <w:proofErr w:type="spellEnd"/>
      <w:r w:rsidRPr="009E6312">
        <w:t xml:space="preserve"> — </w:t>
      </w:r>
      <w:r w:rsidR="00585328">
        <w:t>‘</w:t>
      </w:r>
      <w:r w:rsidRPr="009E6312">
        <w:t>to enclose</w:t>
      </w:r>
      <w:r w:rsidR="00585328">
        <w:t>’</w:t>
      </w:r>
      <w:r w:rsidRPr="009E6312">
        <w:t>. Hence, shield, protect.</w:t>
      </w:r>
    </w:p>
  </w:footnote>
  <w:footnote w:id="192">
    <w:p w14:paraId="2547EB1A" w14:textId="77777777" w:rsidR="00C07CAE" w:rsidRPr="009E6312" w:rsidRDefault="00C07CAE" w:rsidP="00C07CAE">
      <w:pPr>
        <w:pStyle w:val="FootnoteText"/>
      </w:pPr>
      <w:r w:rsidRPr="009E6312">
        <w:rPr>
          <w:rStyle w:val="FootnoteReference"/>
        </w:rPr>
        <w:footnoteRef/>
      </w:r>
      <w:r w:rsidRPr="009E6312">
        <w:t xml:space="preserve"> </w:t>
      </w:r>
      <w:r w:rsidRPr="009E6312">
        <w:rPr>
          <w:rtl/>
        </w:rPr>
        <w:t>סהר</w:t>
      </w:r>
      <w:r w:rsidRPr="009E6312">
        <w:t xml:space="preserve"> = moon</w:t>
      </w:r>
      <w:r>
        <w:t xml:space="preserve"> i</w:t>
      </w:r>
      <w:r w:rsidRPr="009E6312">
        <w:t>.e., they were seated in circular form like a moon.</w:t>
      </w:r>
    </w:p>
  </w:footnote>
  <w:footnote w:id="193">
    <w:p w14:paraId="53131897" w14:textId="77777777" w:rsidR="00C07CAE" w:rsidRPr="009E6312" w:rsidRDefault="00C07CAE" w:rsidP="00C07CAE">
      <w:pPr>
        <w:pStyle w:val="FootnoteText"/>
      </w:pPr>
      <w:r w:rsidRPr="009E6312">
        <w:rPr>
          <w:rStyle w:val="FootnoteReference"/>
        </w:rPr>
        <w:footnoteRef/>
      </w:r>
      <w:r w:rsidRPr="009E6312">
        <w:t xml:space="preserve"> The actual number required for capital cases is twenty-three, roughly a third of seventy-one, the remaining two-thirds being for completion purposes. The </w:t>
      </w:r>
      <w:proofErr w:type="spellStart"/>
      <w:r w:rsidRPr="009E6312">
        <w:t>Aggadists</w:t>
      </w:r>
      <w:proofErr w:type="spellEnd"/>
      <w:r w:rsidRPr="009E6312">
        <w:t xml:space="preserve"> therefore compare the court to mingled wine, a mixture of one-third of wine and two-thirds of water. Cf. B M. 60a; Tanchuma. Bamidbar IV.</w:t>
      </w:r>
    </w:p>
  </w:footnote>
  <w:footnote w:id="194">
    <w:p w14:paraId="5EAF89F9" w14:textId="4DFB9BD6" w:rsidR="00D54B31" w:rsidRDefault="00D54B31">
      <w:pPr>
        <w:pStyle w:val="FootnoteText"/>
      </w:pPr>
      <w:r>
        <w:rPr>
          <w:rStyle w:val="FootnoteReference"/>
        </w:rPr>
        <w:footnoteRef/>
      </w:r>
      <w:r>
        <w:t xml:space="preserve"> Tehillim (Psalms) 104</w:t>
      </w:r>
    </w:p>
  </w:footnote>
  <w:footnote w:id="195">
    <w:p w14:paraId="1EA33206" w14:textId="77777777" w:rsidR="00C07CAE" w:rsidRPr="009E6312" w:rsidRDefault="00C07CAE" w:rsidP="00C07CAE">
      <w:pPr>
        <w:pStyle w:val="FootnoteText"/>
      </w:pPr>
      <w:r w:rsidRPr="009E6312">
        <w:rPr>
          <w:rStyle w:val="FootnoteReference"/>
        </w:rPr>
        <w:footnoteRef/>
      </w:r>
      <w:r w:rsidRPr="009E6312">
        <w:t xml:space="preserve"> Most of this section is an excerpt from </w:t>
      </w:r>
      <w:r w:rsidRPr="009E6312">
        <w:rPr>
          <w:i/>
          <w:iCs/>
        </w:rPr>
        <w:t>The Essential Malbim</w:t>
      </w:r>
      <w:r w:rsidRPr="009E6312">
        <w:t>, edited by Rabbi Mendel Weinbach, adapted by Rabbi Reuven Subar</w:t>
      </w:r>
    </w:p>
  </w:footnote>
  <w:footnote w:id="196">
    <w:p w14:paraId="75C2C97F" w14:textId="77777777" w:rsidR="003B14C9" w:rsidRDefault="003B14C9">
      <w:pPr>
        <w:pStyle w:val="FootnoteText"/>
      </w:pPr>
      <w:r>
        <w:rPr>
          <w:rStyle w:val="FootnoteReference"/>
        </w:rPr>
        <w:footnoteRef/>
      </w:r>
      <w:r>
        <w:t xml:space="preserve"> </w:t>
      </w:r>
      <w:r w:rsidRPr="003B14C9">
        <w:t>Noach was the first person born after the death of Adam. - Also see the Riva, and Hadar Zikanim.</w:t>
      </w:r>
    </w:p>
  </w:footnote>
  <w:footnote w:id="197">
    <w:p w14:paraId="6737283C" w14:textId="4B718A06" w:rsidR="00706AAD" w:rsidRDefault="00706AAD" w:rsidP="00706AAD">
      <w:pPr>
        <w:pStyle w:val="FootnoteText"/>
      </w:pPr>
      <w:r>
        <w:rPr>
          <w:rStyle w:val="FootnoteReference"/>
        </w:rPr>
        <w:footnoteRef/>
      </w:r>
      <w:r>
        <w:t xml:space="preserve"> Bereshit (</w:t>
      </w:r>
      <w:r w:rsidRPr="00706AAD">
        <w:t>Genesis</w:t>
      </w:r>
      <w:r>
        <w:t>)</w:t>
      </w:r>
      <w:r w:rsidRPr="00706AAD">
        <w:t xml:space="preserve"> 6:9</w:t>
      </w:r>
    </w:p>
  </w:footnote>
  <w:footnote w:id="198">
    <w:p w14:paraId="419CD403" w14:textId="11599A3C" w:rsidR="00706AAD" w:rsidRDefault="00706AAD" w:rsidP="00706AAD">
      <w:pPr>
        <w:pStyle w:val="FootnoteText"/>
      </w:pPr>
      <w:r>
        <w:rPr>
          <w:rStyle w:val="FootnoteReference"/>
        </w:rPr>
        <w:footnoteRef/>
      </w:r>
      <w:r>
        <w:t xml:space="preserve"> Bereshit (Genesis) </w:t>
      </w:r>
      <w:r w:rsidRPr="00706AAD">
        <w:t>6:8</w:t>
      </w:r>
    </w:p>
  </w:footnote>
  <w:footnote w:id="199">
    <w:p w14:paraId="4CB90B9D" w14:textId="77777777" w:rsidR="00C07CAE" w:rsidRDefault="00C07CAE" w:rsidP="00C07CAE">
      <w:pPr>
        <w:pStyle w:val="FootnoteText"/>
      </w:pPr>
      <w:r>
        <w:rPr>
          <w:rStyle w:val="FootnoteReference"/>
        </w:rPr>
        <w:footnoteRef/>
      </w:r>
      <w:r>
        <w:t xml:space="preserve"> Bereshit (Genesis) 6:9</w:t>
      </w:r>
    </w:p>
  </w:footnote>
  <w:footnote w:id="200">
    <w:p w14:paraId="628C5B14" w14:textId="4AEBC28C" w:rsidR="00261CFE" w:rsidRDefault="00261CFE" w:rsidP="00261CFE">
      <w:pPr>
        <w:pStyle w:val="FootnoteText"/>
      </w:pPr>
      <w:r>
        <w:rPr>
          <w:rStyle w:val="FootnoteReference"/>
        </w:rPr>
        <w:footnoteRef/>
      </w:r>
      <w:r>
        <w:t xml:space="preserve"> Yeshayahu (</w:t>
      </w:r>
      <w:r w:rsidRPr="00261CFE">
        <w:t>Isaiah</w:t>
      </w:r>
      <w:r>
        <w:t>)</w:t>
      </w:r>
      <w:r w:rsidRPr="00261CFE">
        <w:t xml:space="preserve"> 54:9 </w:t>
      </w:r>
    </w:p>
  </w:footnote>
  <w:footnote w:id="201">
    <w:p w14:paraId="71FF7740" w14:textId="77777777" w:rsidR="00C07CAE" w:rsidRDefault="00C07CAE" w:rsidP="00C07CAE">
      <w:pPr>
        <w:pStyle w:val="FootnoteText"/>
      </w:pPr>
      <w:r>
        <w:rPr>
          <w:rStyle w:val="FootnoteReference"/>
        </w:rPr>
        <w:footnoteRef/>
      </w:r>
      <w:r>
        <w:t xml:space="preserve"> </w:t>
      </w:r>
      <w:r w:rsidRPr="00387978">
        <w:t xml:space="preserve">Bereshit </w:t>
      </w:r>
      <w:r>
        <w:t xml:space="preserve">(Genesis) </w:t>
      </w:r>
      <w:r w:rsidRPr="00387978">
        <w:t>6:9</w:t>
      </w:r>
    </w:p>
  </w:footnote>
  <w:footnote w:id="202">
    <w:p w14:paraId="708EBDB2" w14:textId="17630194" w:rsidR="00C07CAE" w:rsidRDefault="00C07CAE" w:rsidP="00C07CAE">
      <w:pPr>
        <w:pStyle w:val="FootnoteText"/>
      </w:pPr>
      <w:r>
        <w:rPr>
          <w:rStyle w:val="FootnoteReference"/>
        </w:rPr>
        <w:footnoteRef/>
      </w:r>
      <w:r>
        <w:t xml:space="preserve"> </w:t>
      </w:r>
      <w:r w:rsidRPr="00387978">
        <w:t>The point is explicit in Bereshit Rabba (28:9) and implicit in the famous story of the lion wounding Noa</w:t>
      </w:r>
      <w:r>
        <w:t>c</w:t>
      </w:r>
      <w:r w:rsidRPr="00387978">
        <w:t xml:space="preserve">h in the </w:t>
      </w:r>
      <w:r w:rsidR="00E931F6">
        <w:t>Ark</w:t>
      </w:r>
      <w:r w:rsidRPr="00387978">
        <w:t>. The point is that Noa</w:t>
      </w:r>
      <w:r>
        <w:t>c</w:t>
      </w:r>
      <w:r w:rsidRPr="00387978">
        <w:t>h is personally unworthy of survival, but he must survive in the most minimal way possible so as to ensure the survival of the race; he is therefore wounded. Needless to say, there are also midrashim to the contrary, which view Noa</w:t>
      </w:r>
      <w:r>
        <w:t>c</w:t>
      </w:r>
      <w:r w:rsidRPr="00387978">
        <w:t>h as an extraordinarily righteous and unique figure.</w:t>
      </w:r>
    </w:p>
  </w:footnote>
  <w:footnote w:id="203">
    <w:p w14:paraId="2F1041C9" w14:textId="0B50B128" w:rsidR="00C07CAE" w:rsidRDefault="00C07CAE" w:rsidP="00C07CAE">
      <w:pPr>
        <w:pStyle w:val="FootnoteText"/>
      </w:pPr>
      <w:r>
        <w:rPr>
          <w:rStyle w:val="FootnoteReference"/>
        </w:rPr>
        <w:footnoteRef/>
      </w:r>
      <w:r>
        <w:t xml:space="preserve"> </w:t>
      </w:r>
      <w:r w:rsidRPr="00387978">
        <w:t xml:space="preserve">A classic story tells about the great Reb </w:t>
      </w:r>
      <w:proofErr w:type="spellStart"/>
      <w:r w:rsidRPr="00387978">
        <w:t>Zusha</w:t>
      </w:r>
      <w:proofErr w:type="spellEnd"/>
      <w:r w:rsidRPr="00387978">
        <w:t xml:space="preserve">, who was found agitated and upset as he lay on deathbed. His students asked, </w:t>
      </w:r>
      <w:r w:rsidR="00585328">
        <w:t>“</w:t>
      </w:r>
      <w:r w:rsidRPr="00387978">
        <w:t>Rebbe, why are you so sad? After all the great things you have accomplished, your place in heaven is assured!</w:t>
      </w:r>
      <w:r w:rsidR="00585328">
        <w:t>”</w:t>
      </w:r>
      <w:r w:rsidRPr="00387978">
        <w:t xml:space="preserve"> </w:t>
      </w:r>
      <w:r w:rsidR="00585328">
        <w:t>“</w:t>
      </w:r>
      <w:r w:rsidRPr="00387978">
        <w:t>I</w:t>
      </w:r>
      <w:r w:rsidR="00585328">
        <w:t>’</w:t>
      </w:r>
      <w:r w:rsidRPr="00387978">
        <w:t>m afraid!</w:t>
      </w:r>
      <w:r w:rsidR="00585328">
        <w:t>”</w:t>
      </w:r>
      <w:r w:rsidRPr="00387978">
        <w:t xml:space="preserve"> </w:t>
      </w:r>
      <w:proofErr w:type="spellStart"/>
      <w:r w:rsidRPr="00387978">
        <w:t>Zusha</w:t>
      </w:r>
      <w:proofErr w:type="spellEnd"/>
      <w:r w:rsidRPr="00387978">
        <w:t xml:space="preserve"> replied, </w:t>
      </w:r>
      <w:r w:rsidR="00585328">
        <w:t>“</w:t>
      </w:r>
      <w:r w:rsidRPr="00387978">
        <w:t>Because when I get to heaven, God won</w:t>
      </w:r>
      <w:r w:rsidR="00585328">
        <w:t>’</w:t>
      </w:r>
      <w:r w:rsidRPr="00387978">
        <w:t xml:space="preserve">t ask me </w:t>
      </w:r>
      <w:r w:rsidR="00585328">
        <w:t>‘</w:t>
      </w:r>
      <w:r w:rsidRPr="00387978">
        <w:t>Why weren</w:t>
      </w:r>
      <w:r w:rsidR="00585328">
        <w:t>’</w:t>
      </w:r>
      <w:r w:rsidRPr="00387978">
        <w:t xml:space="preserve">t you more like </w:t>
      </w:r>
      <w:r w:rsidR="00340AE8">
        <w:t>Moshe</w:t>
      </w:r>
      <w:r w:rsidRPr="00387978">
        <w:t>?</w:t>
      </w:r>
      <w:r w:rsidR="00585328">
        <w:t>’</w:t>
      </w:r>
      <w:r w:rsidRPr="00387978">
        <w:t xml:space="preserve"> or </w:t>
      </w:r>
      <w:r w:rsidR="00585328">
        <w:t>‘</w:t>
      </w:r>
      <w:r w:rsidRPr="00387978">
        <w:t>Why weren</w:t>
      </w:r>
      <w:r w:rsidR="00585328">
        <w:t>’</w:t>
      </w:r>
      <w:r w:rsidRPr="00387978">
        <w:t>t you more like King David?</w:t>
      </w:r>
      <w:r w:rsidR="00585328">
        <w:t>’</w:t>
      </w:r>
      <w:r w:rsidRPr="00387978">
        <w:t xml:space="preserve"> God will ask </w:t>
      </w:r>
      <w:r w:rsidR="00585328">
        <w:t>‘</w:t>
      </w:r>
      <w:proofErr w:type="spellStart"/>
      <w:r w:rsidRPr="00387978">
        <w:t>Zusha</w:t>
      </w:r>
      <w:proofErr w:type="spellEnd"/>
      <w:r w:rsidRPr="00387978">
        <w:t>, why weren</w:t>
      </w:r>
      <w:r w:rsidR="00585328">
        <w:t>’</w:t>
      </w:r>
      <w:r w:rsidRPr="00387978">
        <w:t xml:space="preserve">t you more like </w:t>
      </w:r>
      <w:proofErr w:type="spellStart"/>
      <w:r w:rsidRPr="00387978">
        <w:t>Zusha</w:t>
      </w:r>
      <w:proofErr w:type="spellEnd"/>
      <w:r w:rsidRPr="00387978">
        <w:t>?</w:t>
      </w:r>
      <w:r w:rsidR="00585328">
        <w:t>’</w:t>
      </w:r>
      <w:r w:rsidRPr="00387978">
        <w:t xml:space="preserve"> And then what will I say!?</w:t>
      </w:r>
      <w:r w:rsidR="00585328">
        <w:t>”</w:t>
      </w:r>
    </w:p>
  </w:footnote>
  <w:footnote w:id="204">
    <w:p w14:paraId="1DB89A0F" w14:textId="77777777" w:rsidR="00C07CAE" w:rsidRDefault="00C07CAE" w:rsidP="00C07CAE">
      <w:pPr>
        <w:pStyle w:val="FootnoteText"/>
      </w:pPr>
      <w:r>
        <w:rPr>
          <w:rStyle w:val="FootnoteReference"/>
        </w:rPr>
        <w:footnoteRef/>
      </w:r>
      <w:r>
        <w:t xml:space="preserve"> </w:t>
      </w:r>
      <w:r w:rsidRPr="007C310F">
        <w:t xml:space="preserve">The identity of this wood is unclear. Among the possibilities are cypress, boxwood, teak, </w:t>
      </w:r>
      <w:proofErr w:type="spellStart"/>
      <w:r w:rsidRPr="007C310F">
        <w:t>brazil</w:t>
      </w:r>
      <w:proofErr w:type="spellEnd"/>
      <w:r w:rsidRPr="007C310F">
        <w:t xml:space="preserve"> wood, and pine (see Zohar Amar, </w:t>
      </w:r>
      <w:proofErr w:type="spellStart"/>
      <w:r w:rsidRPr="007C310F">
        <w:rPr>
          <w:i/>
          <w:iCs/>
        </w:rPr>
        <w:t>Tzimchei</w:t>
      </w:r>
      <w:proofErr w:type="spellEnd"/>
      <w:r w:rsidRPr="007C310F">
        <w:rPr>
          <w:i/>
          <w:iCs/>
        </w:rPr>
        <w:t xml:space="preserve"> </w:t>
      </w:r>
      <w:proofErr w:type="spellStart"/>
      <w:r w:rsidRPr="007C310F">
        <w:rPr>
          <w:i/>
          <w:iCs/>
        </w:rPr>
        <w:t>Hamikra</w:t>
      </w:r>
      <w:proofErr w:type="spellEnd"/>
      <w:r w:rsidRPr="007C310F">
        <w:rPr>
          <w:i/>
          <w:iCs/>
        </w:rPr>
        <w:t> </w:t>
      </w:r>
      <w:r w:rsidRPr="007C310F">
        <w:t>pp. 198-199).</w:t>
      </w:r>
    </w:p>
  </w:footnote>
  <w:footnote w:id="205">
    <w:p w14:paraId="19B34285" w14:textId="0769B07C" w:rsidR="004F0CC0" w:rsidRDefault="004F0CC0">
      <w:pPr>
        <w:pStyle w:val="FootnoteText"/>
      </w:pPr>
      <w:r>
        <w:rPr>
          <w:rStyle w:val="FootnoteReference"/>
        </w:rPr>
        <w:footnoteRef/>
      </w:r>
      <w:r>
        <w:t xml:space="preserve"> </w:t>
      </w:r>
      <w:r w:rsidRPr="004F0CC0">
        <w:t xml:space="preserve">The ark was to be made of gopher wood and coated with </w:t>
      </w:r>
      <w:proofErr w:type="spellStart"/>
      <w:r w:rsidRPr="004F0CC0">
        <w:t>kopher</w:t>
      </w:r>
      <w:proofErr w:type="spellEnd"/>
      <w:r w:rsidRPr="004F0CC0">
        <w:t xml:space="preserve"> (Genesis 6:14). Both words are similar in their Hebrew roots: gopher is written </w:t>
      </w:r>
      <w:r w:rsidRPr="004F0CC0">
        <w:rPr>
          <w:rtl/>
        </w:rPr>
        <w:t>גֹפֶר</w:t>
      </w:r>
      <w:r w:rsidRPr="004F0CC0">
        <w:t xml:space="preserve"> and </w:t>
      </w:r>
      <w:proofErr w:type="spellStart"/>
      <w:r w:rsidRPr="004F0CC0">
        <w:t>kopher</w:t>
      </w:r>
      <w:proofErr w:type="spellEnd"/>
      <w:r w:rsidRPr="004F0CC0">
        <w:t xml:space="preserve"> is </w:t>
      </w:r>
      <w:r w:rsidRPr="004F0CC0">
        <w:rPr>
          <w:rtl/>
        </w:rPr>
        <w:t>כֹּפֶר</w:t>
      </w:r>
      <w:r w:rsidRPr="004F0CC0">
        <w:t xml:space="preserve">, the difference being the first letter.[1] We can assume that both materials were of course complementing each other in the same role of keeping the ark afloat and dry in the inside. But the word </w:t>
      </w:r>
      <w:r w:rsidRPr="004F0CC0">
        <w:rPr>
          <w:rtl/>
        </w:rPr>
        <w:t>גֹפֶר</w:t>
      </w:r>
      <w:r w:rsidRPr="004F0CC0">
        <w:t xml:space="preserve"> is the root for </w:t>
      </w:r>
      <w:r w:rsidRPr="004F0CC0">
        <w:rPr>
          <w:i/>
          <w:iCs/>
        </w:rPr>
        <w:t>Sulphur</w:t>
      </w:r>
      <w:r w:rsidRPr="004F0CC0">
        <w:t xml:space="preserve">, and the word </w:t>
      </w:r>
      <w:r w:rsidRPr="004F0CC0">
        <w:rPr>
          <w:rtl/>
        </w:rPr>
        <w:t>כֹּפֶר</w:t>
      </w:r>
      <w:r w:rsidRPr="004F0CC0">
        <w:t xml:space="preserve"> is the root for </w:t>
      </w:r>
      <w:r w:rsidRPr="004F0CC0">
        <w:rPr>
          <w:i/>
          <w:iCs/>
        </w:rPr>
        <w:t>expiation</w:t>
      </w:r>
      <w:r>
        <w:t xml:space="preserve"> / </w:t>
      </w:r>
      <w:r w:rsidRPr="004F0CC0">
        <w:rPr>
          <w:i/>
          <w:iCs/>
        </w:rPr>
        <w:t>atonement</w:t>
      </w:r>
      <w:r>
        <w:t>.</w:t>
      </w:r>
    </w:p>
  </w:footnote>
  <w:footnote w:id="206">
    <w:p w14:paraId="4DFAE35A" w14:textId="77777777" w:rsidR="00C07CAE" w:rsidRPr="009E6312" w:rsidRDefault="00C07CAE" w:rsidP="00C07CAE">
      <w:pPr>
        <w:pStyle w:val="FootnoteText"/>
      </w:pPr>
      <w:r w:rsidRPr="009E6312">
        <w:rPr>
          <w:rStyle w:val="FootnoteReference"/>
        </w:rPr>
        <w:footnoteRef/>
      </w:r>
      <w:r w:rsidRPr="009E6312">
        <w:t xml:space="preserve"> Bereshit (Genesis) </w:t>
      </w:r>
      <w:r w:rsidRPr="009E6312">
        <w:rPr>
          <w:lang w:bidi="en-US"/>
        </w:rPr>
        <w:t>6:19-20</w:t>
      </w:r>
    </w:p>
  </w:footnote>
  <w:footnote w:id="207">
    <w:p w14:paraId="2CF0CC7D" w14:textId="77777777" w:rsidR="00C07CAE" w:rsidRPr="009E6312" w:rsidRDefault="00C07CAE" w:rsidP="00C07CAE">
      <w:pPr>
        <w:pStyle w:val="FootnoteText"/>
      </w:pPr>
      <w:r w:rsidRPr="009E6312">
        <w:rPr>
          <w:rStyle w:val="FootnoteReference"/>
        </w:rPr>
        <w:footnoteRef/>
      </w:r>
      <w:r w:rsidRPr="009E6312">
        <w:t xml:space="preserve"> Bereshit (Genesis) </w:t>
      </w:r>
      <w:r w:rsidRPr="009E6312">
        <w:rPr>
          <w:lang w:bidi="en-US"/>
        </w:rPr>
        <w:t>7:1-2</w:t>
      </w:r>
    </w:p>
  </w:footnote>
  <w:footnote w:id="208">
    <w:p w14:paraId="2CE19441" w14:textId="77777777" w:rsidR="00C07CAE" w:rsidRDefault="00C07CAE" w:rsidP="00C07CAE">
      <w:pPr>
        <w:pStyle w:val="FootnoteText"/>
      </w:pPr>
      <w:r>
        <w:rPr>
          <w:rStyle w:val="FootnoteReference"/>
        </w:rPr>
        <w:footnoteRef/>
      </w:r>
      <w:r>
        <w:t xml:space="preserve"> Malbim to Bereshit (Genesis) 7:2</w:t>
      </w:r>
    </w:p>
  </w:footnote>
  <w:footnote w:id="209">
    <w:p w14:paraId="650147F8" w14:textId="77777777" w:rsidR="00C07CAE" w:rsidRDefault="00C07CAE" w:rsidP="00C07CAE">
      <w:pPr>
        <w:pStyle w:val="FootnoteText"/>
      </w:pPr>
      <w:r>
        <w:rPr>
          <w:rStyle w:val="FootnoteReference"/>
        </w:rPr>
        <w:footnoteRef/>
      </w:r>
      <w:r>
        <w:t xml:space="preserve"> See </w:t>
      </w:r>
      <w:proofErr w:type="spellStart"/>
      <w:r>
        <w:t>Siftei</w:t>
      </w:r>
      <w:proofErr w:type="spellEnd"/>
      <w:r>
        <w:t xml:space="preserve"> Chachamim to Genesis 7:2. Rabbi Abraham Ibn Ezra to Genesis 6:19. Nachmanides to Bereshit (Genesis) 7:8-9.</w:t>
      </w:r>
    </w:p>
  </w:footnote>
  <w:footnote w:id="210">
    <w:p w14:paraId="7D32E46F" w14:textId="77777777" w:rsidR="00C07CAE" w:rsidRDefault="00C07CAE" w:rsidP="00C07CAE">
      <w:pPr>
        <w:pStyle w:val="FootnoteText"/>
      </w:pPr>
      <w:r>
        <w:rPr>
          <w:rStyle w:val="FootnoteReference"/>
        </w:rPr>
        <w:footnoteRef/>
      </w:r>
      <w:r>
        <w:t xml:space="preserve"> Bereshit (Genesis) 7:2</w:t>
      </w:r>
    </w:p>
  </w:footnote>
  <w:footnote w:id="211">
    <w:p w14:paraId="2531E4EF" w14:textId="6B6E7FC0" w:rsidR="00A76F92" w:rsidRDefault="00A76F92" w:rsidP="00A76F92">
      <w:pPr>
        <w:pStyle w:val="FootnoteText"/>
      </w:pPr>
      <w:r>
        <w:rPr>
          <w:rStyle w:val="FootnoteReference"/>
        </w:rPr>
        <w:footnoteRef/>
      </w:r>
      <w:r>
        <w:t xml:space="preserve"> S</w:t>
      </w:r>
      <w:r w:rsidRPr="00A76F92">
        <w:t xml:space="preserve">ee Mizrachi on Rashi </w:t>
      </w:r>
      <w:r>
        <w:t xml:space="preserve">to </w:t>
      </w:r>
      <w:r w:rsidRPr="00A76F92">
        <w:rPr>
          <w:lang w:bidi="en-US"/>
        </w:rPr>
        <w:t>Bereshit 7:2</w:t>
      </w:r>
      <w:r>
        <w:rPr>
          <w:lang w:bidi="en-US"/>
        </w:rPr>
        <w:t>.</w:t>
      </w:r>
    </w:p>
  </w:footnote>
  <w:footnote w:id="212">
    <w:p w14:paraId="0FD4E82C" w14:textId="5759A9A7" w:rsidR="00130F56" w:rsidRDefault="00130F56" w:rsidP="00130F56">
      <w:pPr>
        <w:pStyle w:val="FootnoteText"/>
      </w:pPr>
      <w:r>
        <w:rPr>
          <w:rStyle w:val="FootnoteReference"/>
        </w:rPr>
        <w:footnoteRef/>
      </w:r>
      <w:r>
        <w:t xml:space="preserve"> </w:t>
      </w:r>
      <w:r w:rsidR="00131879" w:rsidRPr="00130F56">
        <w:t>Terefah</w:t>
      </w:r>
      <w:r w:rsidRPr="00130F56">
        <w:t xml:space="preserve"> is a Hebrew word that means </w:t>
      </w:r>
      <w:r w:rsidR="00585328">
        <w:t>“</w:t>
      </w:r>
      <w:r w:rsidRPr="00130F56">
        <w:t>torn by a beast of prey</w:t>
      </w:r>
      <w:r w:rsidR="00585328">
        <w:t>”</w:t>
      </w:r>
      <w:r w:rsidRPr="00130F56">
        <w:t>. In Jewish law, it refers to a kosher animal or bird that is disqualified from being considered kosher due to pre-existing injuries or physical defects. The term was originally used only in this sense, but it came to be used for anything forbidden by the dietary laws.</w:t>
      </w:r>
    </w:p>
  </w:footnote>
  <w:footnote w:id="213">
    <w:p w14:paraId="51C41BBB" w14:textId="3DE98344" w:rsidR="00130F56" w:rsidRDefault="00130F56" w:rsidP="00130F56">
      <w:pPr>
        <w:pStyle w:val="FootnoteText"/>
      </w:pPr>
      <w:r>
        <w:rPr>
          <w:rStyle w:val="FootnoteReference"/>
        </w:rPr>
        <w:footnoteRef/>
      </w:r>
      <w:r>
        <w:t xml:space="preserve"> </w:t>
      </w:r>
      <w:r w:rsidRPr="00130F56">
        <w:rPr>
          <w:lang w:bidi="en-US"/>
        </w:rPr>
        <w:t xml:space="preserve">6a, DH </w:t>
      </w:r>
      <w:proofErr w:type="spellStart"/>
      <w:r w:rsidRPr="00130F56">
        <w:rPr>
          <w:lang w:bidi="en-US"/>
        </w:rPr>
        <w:t>v</w:t>
      </w:r>
      <w:r w:rsidR="00585328">
        <w:rPr>
          <w:lang w:bidi="en-US"/>
        </w:rPr>
        <w:t>’</w:t>
      </w:r>
      <w:r w:rsidRPr="00130F56">
        <w:rPr>
          <w:lang w:bidi="en-US"/>
        </w:rPr>
        <w:t>Dilma</w:t>
      </w:r>
      <w:proofErr w:type="spellEnd"/>
    </w:p>
  </w:footnote>
  <w:footnote w:id="214">
    <w:p w14:paraId="24727362" w14:textId="77777777" w:rsidR="00C07CAE" w:rsidRDefault="00C07CAE" w:rsidP="00C07CAE">
      <w:pPr>
        <w:pStyle w:val="FootnoteText"/>
      </w:pPr>
      <w:r>
        <w:rPr>
          <w:rStyle w:val="FootnoteReference"/>
        </w:rPr>
        <w:footnoteRef/>
      </w:r>
      <w:r>
        <w:t xml:space="preserve"> </w:t>
      </w:r>
      <w:r w:rsidRPr="009C7E95">
        <w:t>The first mention of wine in the Torah is in a tragic circumstance. Noach plants a vineyard, becomes inebriated, and suffers dire consequences</w:t>
      </w:r>
    </w:p>
  </w:footnote>
  <w:footnote w:id="215">
    <w:p w14:paraId="55C13038" w14:textId="77777777" w:rsidR="00C07CAE" w:rsidRPr="009E6312" w:rsidRDefault="00C07CAE" w:rsidP="00C07CAE">
      <w:pPr>
        <w:pStyle w:val="FootnoteText"/>
      </w:pPr>
      <w:r w:rsidRPr="009E6312">
        <w:rPr>
          <w:rStyle w:val="FootnoteReference"/>
        </w:rPr>
        <w:footnoteRef/>
      </w:r>
      <w:r w:rsidRPr="009E6312">
        <w:t xml:space="preserve"> Bereshit (Genesis) 7:4-5</w:t>
      </w:r>
    </w:p>
  </w:footnote>
  <w:footnote w:id="216">
    <w:p w14:paraId="6F63C855" w14:textId="77777777" w:rsidR="00C07CAE" w:rsidRPr="009E6312" w:rsidRDefault="00C07CAE" w:rsidP="00C07CAE">
      <w:pPr>
        <w:pStyle w:val="FootnoteText"/>
      </w:pPr>
      <w:r w:rsidRPr="009E6312">
        <w:rPr>
          <w:rStyle w:val="FootnoteReference"/>
        </w:rPr>
        <w:footnoteRef/>
      </w:r>
      <w:r w:rsidRPr="009E6312">
        <w:t xml:space="preserve"> Bereshit (Genesis) 7:7-9</w:t>
      </w:r>
    </w:p>
  </w:footnote>
  <w:footnote w:id="217">
    <w:p w14:paraId="6209459C" w14:textId="77777777" w:rsidR="00C07CAE" w:rsidRPr="009E6312" w:rsidRDefault="00C07CAE" w:rsidP="00C07CAE">
      <w:pPr>
        <w:pStyle w:val="FootnoteText"/>
      </w:pPr>
      <w:r w:rsidRPr="009E6312">
        <w:rPr>
          <w:rStyle w:val="FootnoteReference"/>
        </w:rPr>
        <w:footnoteRef/>
      </w:r>
      <w:r w:rsidRPr="009E6312">
        <w:t xml:space="preserve"> Bereshit (Genesis) 6:9</w:t>
      </w:r>
    </w:p>
  </w:footnote>
  <w:footnote w:id="218">
    <w:p w14:paraId="18C05EB2" w14:textId="77777777" w:rsidR="00C07CAE" w:rsidRDefault="00C07CAE" w:rsidP="00C07CAE">
      <w:pPr>
        <w:pStyle w:val="FootnoteText"/>
      </w:pPr>
      <w:r>
        <w:rPr>
          <w:rStyle w:val="FootnoteReference"/>
        </w:rPr>
        <w:footnoteRef/>
      </w:r>
      <w:r>
        <w:t xml:space="preserve"> The Garden of Eden</w:t>
      </w:r>
    </w:p>
  </w:footnote>
  <w:footnote w:id="219">
    <w:p w14:paraId="4A26D336" w14:textId="4A6FEFF4" w:rsidR="00515C05" w:rsidRDefault="00515C05" w:rsidP="00515C05">
      <w:pPr>
        <w:pStyle w:val="FootnoteText"/>
      </w:pPr>
      <w:r>
        <w:rPr>
          <w:rStyle w:val="FootnoteReference"/>
        </w:rPr>
        <w:footnoteRef/>
      </w:r>
      <w:r>
        <w:t xml:space="preserve"> Bereshit (Genesis) 7:</w:t>
      </w:r>
      <w:r w:rsidRPr="00515C05">
        <w:t>22</w:t>
      </w:r>
    </w:p>
  </w:footnote>
  <w:footnote w:id="220">
    <w:p w14:paraId="3B4C9E94" w14:textId="69C9DE34" w:rsidR="00515C05" w:rsidRDefault="00515C05">
      <w:pPr>
        <w:pStyle w:val="FootnoteText"/>
      </w:pPr>
      <w:r>
        <w:rPr>
          <w:rStyle w:val="FootnoteReference"/>
        </w:rPr>
        <w:footnoteRef/>
      </w:r>
      <w:r>
        <w:t xml:space="preserve"> </w:t>
      </w:r>
      <w:r w:rsidRPr="00515C05">
        <w:t>The covenant of the previous verse: Neither will I again smite any more every living thing.</w:t>
      </w:r>
    </w:p>
  </w:footnote>
  <w:footnote w:id="221">
    <w:p w14:paraId="0C0E4BEE" w14:textId="4DFF8016" w:rsidR="00515C05" w:rsidRDefault="00515C05">
      <w:pPr>
        <w:pStyle w:val="FootnoteText"/>
      </w:pPr>
      <w:r>
        <w:rPr>
          <w:rStyle w:val="FootnoteReference"/>
        </w:rPr>
        <w:footnoteRef/>
      </w:r>
      <w:r>
        <w:t xml:space="preserve"> </w:t>
      </w:r>
      <w:r w:rsidRPr="00515C05">
        <w:t xml:space="preserve">Reading the two verses together: Neither will I again smite... while the earth </w:t>
      </w:r>
      <w:proofErr w:type="spellStart"/>
      <w:r w:rsidRPr="00515C05">
        <w:t>remaineth</w:t>
      </w:r>
      <w:proofErr w:type="spellEnd"/>
      <w:r w:rsidRPr="00515C05">
        <w:t>.</w:t>
      </w:r>
    </w:p>
  </w:footnote>
  <w:footnote w:id="222">
    <w:p w14:paraId="0716A7E2" w14:textId="5D97BD27" w:rsidR="00515C05" w:rsidRDefault="00515C05" w:rsidP="00515C05">
      <w:pPr>
        <w:pStyle w:val="FootnoteText"/>
      </w:pPr>
      <w:r>
        <w:rPr>
          <w:rStyle w:val="FootnoteReference"/>
        </w:rPr>
        <w:footnoteRef/>
      </w:r>
      <w:r>
        <w:t xml:space="preserve"> Yeshayahu (</w:t>
      </w:r>
      <w:r w:rsidRPr="00515C05">
        <w:t>Isa</w:t>
      </w:r>
      <w:r>
        <w:t>iah</w:t>
      </w:r>
      <w:r w:rsidRPr="00515C05">
        <w:t xml:space="preserve"> </w:t>
      </w:r>
      <w:r>
        <w:t>51:6</w:t>
      </w:r>
    </w:p>
  </w:footnote>
  <w:footnote w:id="223">
    <w:p w14:paraId="6DBFE9F7" w14:textId="2660B1DD" w:rsidR="00515C05" w:rsidRDefault="00515C05" w:rsidP="00515C05">
      <w:pPr>
        <w:pStyle w:val="FootnoteText"/>
      </w:pPr>
      <w:r>
        <w:rPr>
          <w:rStyle w:val="FootnoteReference"/>
        </w:rPr>
        <w:footnoteRef/>
      </w:r>
      <w:r>
        <w:t xml:space="preserve"> </w:t>
      </w:r>
      <w:r w:rsidRPr="00515C05">
        <w:t>Zech</w:t>
      </w:r>
      <w:r>
        <w:t>aria</w:t>
      </w:r>
      <w:r w:rsidRPr="00515C05">
        <w:t xml:space="preserve"> </w:t>
      </w:r>
      <w:r>
        <w:t>11:</w:t>
      </w:r>
      <w:r w:rsidRPr="00515C05">
        <w:t>11</w:t>
      </w:r>
    </w:p>
  </w:footnote>
  <w:footnote w:id="224">
    <w:p w14:paraId="67C9A15F" w14:textId="24DDEF35" w:rsidR="00515C05" w:rsidRDefault="00515C05">
      <w:pPr>
        <w:pStyle w:val="FootnoteText"/>
      </w:pPr>
      <w:r>
        <w:rPr>
          <w:rStyle w:val="FootnoteReference"/>
        </w:rPr>
        <w:footnoteRef/>
      </w:r>
      <w:r>
        <w:t xml:space="preserve"> </w:t>
      </w:r>
      <w:r w:rsidRPr="00515C05">
        <w:t>I.e. none ever died young</w:t>
      </w:r>
    </w:p>
  </w:footnote>
  <w:footnote w:id="225">
    <w:p w14:paraId="0C1466F7" w14:textId="08A7298A" w:rsidR="00515C05" w:rsidRDefault="00515C05">
      <w:pPr>
        <w:pStyle w:val="FootnoteText"/>
      </w:pPr>
      <w:r>
        <w:rPr>
          <w:rStyle w:val="FootnoteReference"/>
        </w:rPr>
        <w:footnoteRef/>
      </w:r>
      <w:r>
        <w:t xml:space="preserve"> </w:t>
      </w:r>
      <w:r w:rsidRPr="00515C05">
        <w:t>Lit. translation of the verse.</w:t>
      </w:r>
    </w:p>
  </w:footnote>
  <w:footnote w:id="226">
    <w:p w14:paraId="02844B19" w14:textId="2345DCC5" w:rsidR="00515C05" w:rsidRDefault="00515C05">
      <w:pPr>
        <w:pStyle w:val="FootnoteText"/>
      </w:pPr>
      <w:r>
        <w:rPr>
          <w:rStyle w:val="FootnoteReference"/>
        </w:rPr>
        <w:footnoteRef/>
      </w:r>
      <w:r>
        <w:t xml:space="preserve"> </w:t>
      </w:r>
      <w:r w:rsidRPr="00515C05">
        <w:t>From the context this appears to mean that they would be exposed to the depredations of birds.</w:t>
      </w:r>
    </w:p>
  </w:footnote>
  <w:footnote w:id="227">
    <w:p w14:paraId="41A3C4EF" w14:textId="2C9DC276" w:rsidR="00515C05" w:rsidRDefault="00515C05" w:rsidP="00515C05">
      <w:pPr>
        <w:pStyle w:val="FootnoteText"/>
      </w:pPr>
      <w:r>
        <w:rPr>
          <w:rStyle w:val="FootnoteReference"/>
        </w:rPr>
        <w:footnoteRef/>
      </w:r>
      <w:r>
        <w:t xml:space="preserve"> Yeshayahu (</w:t>
      </w:r>
      <w:r w:rsidRPr="00515C05">
        <w:t>Isa</w:t>
      </w:r>
      <w:r>
        <w:t>iah)</w:t>
      </w:r>
      <w:r w:rsidRPr="00515C05">
        <w:t xml:space="preserve"> </w:t>
      </w:r>
      <w:r>
        <w:t>18:</w:t>
      </w:r>
      <w:r w:rsidRPr="00515C05">
        <w:t>6</w:t>
      </w:r>
    </w:p>
  </w:footnote>
  <w:footnote w:id="228">
    <w:p w14:paraId="09C42581" w14:textId="5AFAEDCF" w:rsidR="00515C05" w:rsidRDefault="00515C05">
      <w:pPr>
        <w:pStyle w:val="FootnoteText"/>
      </w:pPr>
      <w:r>
        <w:rPr>
          <w:rStyle w:val="FootnoteReference"/>
        </w:rPr>
        <w:footnoteRef/>
      </w:r>
      <w:r>
        <w:t xml:space="preserve"> </w:t>
      </w:r>
      <w:r w:rsidRPr="00515C05">
        <w:t>He too understood HEAT to mean a high temperature.</w:t>
      </w:r>
    </w:p>
  </w:footnote>
  <w:footnote w:id="229">
    <w:p w14:paraId="34601940" w14:textId="2FC3835D" w:rsidR="00515C05" w:rsidRDefault="00515C05" w:rsidP="00515C05">
      <w:pPr>
        <w:pStyle w:val="FootnoteText"/>
      </w:pPr>
      <w:r>
        <w:rPr>
          <w:rStyle w:val="FootnoteReference"/>
        </w:rPr>
        <w:footnoteRef/>
      </w:r>
      <w:r>
        <w:t xml:space="preserve"> </w:t>
      </w:r>
      <w:r w:rsidRPr="00515C05">
        <w:t>Zech</w:t>
      </w:r>
      <w:r>
        <w:t>aria</w:t>
      </w:r>
      <w:r w:rsidRPr="00515C05">
        <w:t xml:space="preserve"> </w:t>
      </w:r>
      <w:r>
        <w:t>14:</w:t>
      </w:r>
      <w:r w:rsidRPr="00515C05">
        <w:t>7</w:t>
      </w:r>
    </w:p>
  </w:footnote>
  <w:footnote w:id="230">
    <w:p w14:paraId="2A00B27B" w14:textId="2A4E66DC" w:rsidR="00BF3568" w:rsidRDefault="00BF3568">
      <w:pPr>
        <w:pStyle w:val="FootnoteText"/>
      </w:pPr>
      <w:r>
        <w:rPr>
          <w:rStyle w:val="FootnoteReference"/>
        </w:rPr>
        <w:footnoteRef/>
      </w:r>
      <w:r>
        <w:t xml:space="preserve"> </w:t>
      </w:r>
      <w:r w:rsidRPr="00BF3568">
        <w:t>Every year, a single harvest providing food for many years.</w:t>
      </w:r>
    </w:p>
  </w:footnote>
  <w:footnote w:id="231">
    <w:p w14:paraId="1F692DBD" w14:textId="7965C938" w:rsidR="00BF3568" w:rsidRDefault="00BF3568" w:rsidP="00BF3568">
      <w:pPr>
        <w:pStyle w:val="FootnoteText"/>
      </w:pPr>
      <w:r>
        <w:rPr>
          <w:rStyle w:val="FootnoteReference"/>
        </w:rPr>
        <w:footnoteRef/>
      </w:r>
      <w:r>
        <w:t xml:space="preserve"> </w:t>
      </w:r>
      <w:r w:rsidR="00131879" w:rsidRPr="00BF3568">
        <w:t>Kefitzit</w:t>
      </w:r>
      <w:r w:rsidRPr="00BF3568">
        <w:t xml:space="preserve"> </w:t>
      </w:r>
      <w:r w:rsidR="00131879" w:rsidRPr="00BF3568">
        <w:t>HaDerech</w:t>
      </w:r>
      <w:r>
        <w:t xml:space="preserve"> – lit. a leaping of the land.</w:t>
      </w:r>
    </w:p>
  </w:footnote>
  <w:footnote w:id="232">
    <w:p w14:paraId="377B310A" w14:textId="1B16FBCF" w:rsidR="00BF3568" w:rsidRDefault="00BF3568">
      <w:pPr>
        <w:pStyle w:val="FootnoteText"/>
      </w:pPr>
      <w:r>
        <w:rPr>
          <w:rStyle w:val="FootnoteReference"/>
        </w:rPr>
        <w:footnoteRef/>
      </w:r>
      <w:r>
        <w:t xml:space="preserve"> </w:t>
      </w:r>
      <w:r w:rsidRPr="00BF3568">
        <w:t>This is a picture, exaggerated of course, of the extreme ease of their lives, which led to over-confidence in themselves and rebellion against God.</w:t>
      </w:r>
    </w:p>
  </w:footnote>
  <w:footnote w:id="233">
    <w:p w14:paraId="5E110EC9" w14:textId="3976E3BE" w:rsidR="00BF3568" w:rsidRDefault="00BF3568">
      <w:pPr>
        <w:pStyle w:val="FootnoteText"/>
      </w:pPr>
      <w:r>
        <w:rPr>
          <w:rStyle w:val="FootnoteReference"/>
        </w:rPr>
        <w:footnoteRef/>
      </w:r>
      <w:r>
        <w:t xml:space="preserve"> </w:t>
      </w:r>
      <w:r w:rsidRPr="00BF3568">
        <w:t>This is a new passage. Since Scripture implies that henceforth there would be alternating seasons of cold and heat, how was the climate hitherto?</w:t>
      </w:r>
    </w:p>
  </w:footnote>
  <w:footnote w:id="234">
    <w:p w14:paraId="0ACBB6C4" w14:textId="1CA84240" w:rsidR="00BF3568" w:rsidRDefault="00BF3568">
      <w:pPr>
        <w:pStyle w:val="FootnoteText"/>
      </w:pPr>
      <w:r>
        <w:rPr>
          <w:rStyle w:val="FootnoteReference"/>
        </w:rPr>
        <w:footnoteRef/>
      </w:r>
      <w:r>
        <w:t xml:space="preserve"> </w:t>
      </w:r>
      <w:r w:rsidRPr="00BF3568">
        <w:t xml:space="preserve"> I.e. the weather of a mild spring or early summer.</w:t>
      </w:r>
    </w:p>
  </w:footnote>
  <w:footnote w:id="235">
    <w:p w14:paraId="26FD9128" w14:textId="2C84670F" w:rsidR="00C07CAE" w:rsidRDefault="00C07CAE" w:rsidP="00C07CAE">
      <w:pPr>
        <w:pStyle w:val="FootnoteText"/>
      </w:pPr>
      <w:r>
        <w:rPr>
          <w:rStyle w:val="FootnoteReference"/>
        </w:rPr>
        <w:footnoteRef/>
      </w:r>
      <w:r>
        <w:t xml:space="preserve"> </w:t>
      </w:r>
      <w:r w:rsidRPr="003773C6">
        <w:t>Noach</w:t>
      </w:r>
      <w:r w:rsidR="00585328">
        <w:t>’</w:t>
      </w:r>
      <w:r w:rsidRPr="003773C6">
        <w:t xml:space="preserve">s main gilgul was in Moshe </w:t>
      </w:r>
      <w:r w:rsidR="00131879" w:rsidRPr="003773C6">
        <w:t>Rabbenu</w:t>
      </w:r>
      <w:r w:rsidRPr="003773C6">
        <w:t>.</w:t>
      </w:r>
      <w:r>
        <w:t xml:space="preserve"> </w:t>
      </w:r>
      <w:r w:rsidRPr="003104FC">
        <w:t>Because in his life he didn</w:t>
      </w:r>
      <w:r w:rsidR="00585328">
        <w:t>’</w:t>
      </w:r>
      <w:r w:rsidRPr="003104FC">
        <w:t xml:space="preserve">t work on bringing all the people close to God (and preventing </w:t>
      </w:r>
      <w:r w:rsidR="00E61524">
        <w:t>The Flood</w:t>
      </w:r>
      <w:r w:rsidRPr="003104FC">
        <w:t xml:space="preserve">) he had to come back and sacrifice himself to bring all Jewish people back to God, and if not, as Moshe </w:t>
      </w:r>
      <w:r w:rsidR="00131879" w:rsidRPr="003104FC">
        <w:t>Rabbenu</w:t>
      </w:r>
      <w:r w:rsidRPr="003104FC">
        <w:t xml:space="preserve"> says, </w:t>
      </w:r>
      <w:r w:rsidR="00585328">
        <w:t>“</w:t>
      </w:r>
      <w:r w:rsidRPr="003104FC">
        <w:t>erase me from Your book</w:t>
      </w:r>
      <w:r w:rsidR="00585328">
        <w:t>”</w:t>
      </w:r>
      <w:r w:rsidRPr="003104FC">
        <w:t xml:space="preserve"> (</w:t>
      </w:r>
      <w:proofErr w:type="spellStart"/>
      <w:r w:rsidRPr="003104FC">
        <w:rPr>
          <w:rtl/>
          <w:lang w:bidi="ar-SA"/>
        </w:rPr>
        <w:t>מספרך</w:t>
      </w:r>
      <w:proofErr w:type="spellEnd"/>
      <w:r w:rsidRPr="003104FC">
        <w:rPr>
          <w:rtl/>
          <w:lang w:bidi="ar-SA"/>
        </w:rPr>
        <w:t xml:space="preserve"> </w:t>
      </w:r>
      <w:proofErr w:type="spellStart"/>
      <w:r w:rsidRPr="003104FC">
        <w:rPr>
          <w:rtl/>
          <w:lang w:bidi="ar-SA"/>
        </w:rPr>
        <w:t>נא</w:t>
      </w:r>
      <w:proofErr w:type="spellEnd"/>
      <w:r w:rsidRPr="003104FC">
        <w:rPr>
          <w:rtl/>
          <w:lang w:bidi="ar-SA"/>
        </w:rPr>
        <w:t xml:space="preserve"> </w:t>
      </w:r>
      <w:proofErr w:type="spellStart"/>
      <w:r w:rsidRPr="003104FC">
        <w:rPr>
          <w:rtl/>
          <w:lang w:bidi="ar-SA"/>
        </w:rPr>
        <w:t>מחני</w:t>
      </w:r>
      <w:proofErr w:type="spellEnd"/>
      <w:r>
        <w:t>)</w:t>
      </w:r>
      <w:r w:rsidRPr="003104FC">
        <w:t xml:space="preserve">. With the word </w:t>
      </w:r>
      <w:proofErr w:type="spellStart"/>
      <w:r w:rsidRPr="003104FC">
        <w:rPr>
          <w:rtl/>
          <w:lang w:bidi="ar-SA"/>
        </w:rPr>
        <w:t>מחני</w:t>
      </w:r>
      <w:proofErr w:type="spellEnd"/>
      <w:r w:rsidRPr="003104FC">
        <w:t xml:space="preserve"> containing the letters </w:t>
      </w:r>
      <w:proofErr w:type="spellStart"/>
      <w:r w:rsidRPr="003104FC">
        <w:rPr>
          <w:rtl/>
          <w:lang w:bidi="ar-SA"/>
        </w:rPr>
        <w:t>נח</w:t>
      </w:r>
      <w:proofErr w:type="spellEnd"/>
      <w:r w:rsidRPr="003104FC">
        <w:rPr>
          <w:rtl/>
          <w:lang w:bidi="ar-SA"/>
        </w:rPr>
        <w:t xml:space="preserve"> </w:t>
      </w:r>
      <w:proofErr w:type="spellStart"/>
      <w:r w:rsidRPr="003104FC">
        <w:rPr>
          <w:rtl/>
          <w:lang w:bidi="ar-SA"/>
        </w:rPr>
        <w:t>מי</w:t>
      </w:r>
      <w:proofErr w:type="spellEnd"/>
      <w:r w:rsidRPr="003104FC">
        <w:t xml:space="preserve">, the waters of Noach. By saying this Moshe </w:t>
      </w:r>
      <w:r w:rsidR="00131879" w:rsidRPr="003104FC">
        <w:t>Rabbenu</w:t>
      </w:r>
      <w:r w:rsidRPr="003104FC">
        <w:t xml:space="preserve"> rectified Noach completely.</w:t>
      </w:r>
    </w:p>
  </w:footnote>
  <w:footnote w:id="236">
    <w:p w14:paraId="68B671BD" w14:textId="77777777" w:rsidR="00C07CAE" w:rsidRDefault="00C07CAE" w:rsidP="00C07CAE">
      <w:pPr>
        <w:pStyle w:val="FootnoteText"/>
      </w:pPr>
      <w:r>
        <w:rPr>
          <w:rStyle w:val="FootnoteReference"/>
        </w:rPr>
        <w:footnoteRef/>
      </w:r>
      <w:r>
        <w:t xml:space="preserve"> </w:t>
      </w:r>
      <w:r w:rsidRPr="00D1249D">
        <w:t xml:space="preserve">Tzaddik </w:t>
      </w:r>
      <w:proofErr w:type="spellStart"/>
      <w:r w:rsidRPr="00D1249D">
        <w:rPr>
          <w:rtl/>
          <w:lang w:bidi="ar-SA"/>
        </w:rPr>
        <w:t>צדיק</w:t>
      </w:r>
      <w:proofErr w:type="spellEnd"/>
      <w:r w:rsidRPr="00D1249D">
        <w:t xml:space="preserve"> is a form of the Hebrew verb </w:t>
      </w:r>
      <w:proofErr w:type="spellStart"/>
      <w:r w:rsidRPr="00D1249D">
        <w:rPr>
          <w:rtl/>
          <w:lang w:bidi="ar-SA"/>
        </w:rPr>
        <w:t>צדק</w:t>
      </w:r>
      <w:proofErr w:type="spellEnd"/>
      <w:r w:rsidRPr="00D1249D">
        <w:t xml:space="preserve"> [</w:t>
      </w:r>
      <w:proofErr w:type="spellStart"/>
      <w:r w:rsidRPr="00D1249D">
        <w:t>TzDK</w:t>
      </w:r>
      <w:proofErr w:type="spellEnd"/>
      <w:r w:rsidRPr="00D1249D">
        <w:t>], which carries the meaning of doing what is correct and just.</w:t>
      </w:r>
    </w:p>
  </w:footnote>
  <w:footnote w:id="237">
    <w:p w14:paraId="253EA802" w14:textId="1A405A4D" w:rsidR="00B303E5" w:rsidRDefault="00B303E5" w:rsidP="00B303E5">
      <w:pPr>
        <w:pStyle w:val="FootnoteText"/>
      </w:pPr>
      <w:r>
        <w:rPr>
          <w:rStyle w:val="FootnoteReference"/>
        </w:rPr>
        <w:footnoteRef/>
      </w:r>
      <w:r>
        <w:t xml:space="preserve"> Ephesians 2:</w:t>
      </w:r>
      <w:r w:rsidRPr="00B303E5">
        <w:t>8  For by grace are ye saved through faith</w:t>
      </w:r>
      <w:r>
        <w:t>ful obedience</w:t>
      </w:r>
      <w:r w:rsidRPr="00B303E5">
        <w:t xml:space="preserve">; and that not of yourselves: </w:t>
      </w:r>
      <w:r w:rsidRPr="00B303E5">
        <w:rPr>
          <w:i/>
          <w:iCs/>
        </w:rPr>
        <w:t>it is</w:t>
      </w:r>
      <w:r w:rsidRPr="00B303E5">
        <w:t xml:space="preserve"> the gift of God:</w:t>
      </w:r>
      <w:r>
        <w:t xml:space="preserve"> </w:t>
      </w:r>
      <w:r w:rsidRPr="00B303E5">
        <w:t>9  Not of works, lest any man should boast.</w:t>
      </w:r>
      <w:r>
        <w:t xml:space="preserve"> </w:t>
      </w:r>
      <w:r w:rsidRPr="00B303E5">
        <w:t xml:space="preserve">10  For we are his workmanship, created in </w:t>
      </w:r>
      <w:r>
        <w:t>Mashiach Yeshua</w:t>
      </w:r>
      <w:r w:rsidRPr="00B303E5">
        <w:t xml:space="preserve"> unto good works, which God hath before ordained that we should walk in them.</w:t>
      </w:r>
    </w:p>
  </w:footnote>
  <w:footnote w:id="238">
    <w:p w14:paraId="3B250E75" w14:textId="77777777" w:rsidR="00372933" w:rsidRDefault="00372933" w:rsidP="00372933">
      <w:pPr>
        <w:pStyle w:val="FootnoteText"/>
      </w:pPr>
      <w:r>
        <w:rPr>
          <w:rStyle w:val="FootnoteReference"/>
        </w:rPr>
        <w:footnoteRef/>
      </w:r>
      <w:r>
        <w:t xml:space="preserve"> Bereshit (Genesis) 9:11</w:t>
      </w:r>
    </w:p>
  </w:footnote>
  <w:footnote w:id="239">
    <w:p w14:paraId="2D13945C" w14:textId="4C172198" w:rsidR="00372933" w:rsidRDefault="00372933">
      <w:pPr>
        <w:pStyle w:val="FootnoteText"/>
      </w:pPr>
      <w:r>
        <w:rPr>
          <w:rStyle w:val="FootnoteReference"/>
        </w:rPr>
        <w:footnoteRef/>
      </w:r>
      <w:r>
        <w:t xml:space="preserve"> </w:t>
      </w:r>
      <w:r w:rsidRPr="00372933">
        <w:t>From the teachings of the Lubavitcher Rebbe; adapted by Moshe Yaakov Wisnefsky</w:t>
      </w:r>
    </w:p>
  </w:footnote>
  <w:footnote w:id="240">
    <w:p w14:paraId="4887096E" w14:textId="555801D3" w:rsidR="00A62702" w:rsidRDefault="00A62702">
      <w:pPr>
        <w:pStyle w:val="FootnoteText"/>
      </w:pPr>
      <w:r>
        <w:rPr>
          <w:rStyle w:val="FootnoteReference"/>
        </w:rPr>
        <w:footnoteRef/>
      </w:r>
      <w:r>
        <w:t xml:space="preserve"> Shabbat is the Hebrew word for Sabbath.</w:t>
      </w:r>
    </w:p>
  </w:footnote>
  <w:footnote w:id="241">
    <w:p w14:paraId="3A364111" w14:textId="77777777" w:rsidR="00C07CAE" w:rsidRPr="009E6312" w:rsidRDefault="00C07CAE" w:rsidP="00C07CAE">
      <w:pPr>
        <w:pStyle w:val="FootnoteText"/>
      </w:pPr>
      <w:r w:rsidRPr="009E6312">
        <w:rPr>
          <w:rStyle w:val="FootnoteReference"/>
        </w:rPr>
        <w:footnoteRef/>
      </w:r>
      <w:r w:rsidRPr="009E6312">
        <w:t xml:space="preserve"> Bereshit (Genesis). 9:21. The reference is to Noach.</w:t>
      </w:r>
    </w:p>
  </w:footnote>
  <w:footnote w:id="242">
    <w:p w14:paraId="4E6B081C" w14:textId="7EB9ED81" w:rsidR="00C07CAE" w:rsidRPr="009E6312" w:rsidRDefault="00C07CAE" w:rsidP="00C07CAE">
      <w:pPr>
        <w:pStyle w:val="FootnoteText"/>
      </w:pPr>
      <w:r w:rsidRPr="009E6312">
        <w:rPr>
          <w:rStyle w:val="FootnoteReference"/>
        </w:rPr>
        <w:footnoteRef/>
      </w:r>
      <w:r w:rsidRPr="009E6312">
        <w:t xml:space="preserve"> Pirke </w:t>
      </w:r>
      <w:proofErr w:type="spellStart"/>
      <w:r w:rsidRPr="009E6312">
        <w:t>DeRebbi</w:t>
      </w:r>
      <w:proofErr w:type="spellEnd"/>
      <w:r w:rsidRPr="009E6312">
        <w:t xml:space="preserve"> Eliezer 23:12 - </w:t>
      </w:r>
      <w:r>
        <w:t>Noach</w:t>
      </w:r>
      <w:r w:rsidRPr="009E6312">
        <w:t xml:space="preserve"> found a vine which was lying there, which had come out of the garden of Eden. It had its clusters with it, and he took of its fruit and ate, and rejoiced in his heart, as it is said, </w:t>
      </w:r>
      <w:r w:rsidR="00585328">
        <w:t>“</w:t>
      </w:r>
      <w:r w:rsidRPr="009E6312">
        <w:t xml:space="preserve">My wine, which </w:t>
      </w:r>
      <w:proofErr w:type="spellStart"/>
      <w:r w:rsidRPr="009E6312">
        <w:t>cheereth</w:t>
      </w:r>
      <w:proofErr w:type="spellEnd"/>
      <w:r w:rsidRPr="009E6312">
        <w:t xml:space="preserve"> God and man</w:t>
      </w:r>
      <w:r w:rsidR="00585328">
        <w:t>”</w:t>
      </w:r>
      <w:r w:rsidRPr="009E6312">
        <w:t xml:space="preserve"> (Judg. 9:13). He planted a vineyard with it. On the selfsame day it produced and became ripe with its fruits, as it is said, </w:t>
      </w:r>
      <w:r w:rsidR="00585328">
        <w:t>“</w:t>
      </w:r>
      <w:r w:rsidRPr="009E6312">
        <w:t xml:space="preserve">In the day of thy planting thou dost make it grow, and in the morning thou </w:t>
      </w:r>
      <w:proofErr w:type="spellStart"/>
      <w:r w:rsidRPr="009E6312">
        <w:t>makest</w:t>
      </w:r>
      <w:proofErr w:type="spellEnd"/>
      <w:r w:rsidRPr="009E6312">
        <w:t xml:space="preserve"> thy seed to blossom</w:t>
      </w:r>
      <w:r w:rsidR="00585328">
        <w:t>”</w:t>
      </w:r>
      <w:r w:rsidRPr="009E6312">
        <w:t xml:space="preserve"> (Isa. 17:11).</w:t>
      </w:r>
    </w:p>
  </w:footnote>
  <w:footnote w:id="243">
    <w:p w14:paraId="7B22F954" w14:textId="77777777" w:rsidR="00C07CAE" w:rsidRDefault="00C07CAE" w:rsidP="00C07CAE">
      <w:pPr>
        <w:pStyle w:val="FootnoteText"/>
      </w:pPr>
      <w:r>
        <w:rPr>
          <w:rStyle w:val="FootnoteReference"/>
        </w:rPr>
        <w:footnoteRef/>
      </w:r>
      <w:r>
        <w:t xml:space="preserve"> </w:t>
      </w:r>
      <w:r w:rsidRPr="00DB1513">
        <w:t>Gen</w:t>
      </w:r>
      <w:r>
        <w:t>esis</w:t>
      </w:r>
      <w:r w:rsidRPr="00DB1513">
        <w:t xml:space="preserve"> Rabbah 36:3. I.e., he should not have planted a vineyard, from which wine is produced, but other trees.</w:t>
      </w:r>
    </w:p>
  </w:footnote>
  <w:footnote w:id="244">
    <w:p w14:paraId="07C3FF95" w14:textId="77777777" w:rsidR="00C07CAE" w:rsidRDefault="00C07CAE" w:rsidP="00C07CAE">
      <w:pPr>
        <w:pStyle w:val="FootnoteText"/>
      </w:pPr>
      <w:r>
        <w:rPr>
          <w:rStyle w:val="FootnoteReference"/>
        </w:rPr>
        <w:footnoteRef/>
      </w:r>
      <w:r>
        <w:t xml:space="preserve"> </w:t>
      </w:r>
      <w:r w:rsidRPr="00DB1513">
        <w:t>Gen</w:t>
      </w:r>
      <w:r>
        <w:t>esis</w:t>
      </w:r>
      <w:r w:rsidRPr="00DB1513">
        <w:t xml:space="preserve"> Rabbah 36:3</w:t>
      </w:r>
    </w:p>
  </w:footnote>
  <w:footnote w:id="245">
    <w:p w14:paraId="0530B88C" w14:textId="77777777" w:rsidR="00C07CAE" w:rsidRPr="009E6312" w:rsidRDefault="00C07CAE" w:rsidP="00C07CAE">
      <w:pPr>
        <w:pStyle w:val="FootnoteText"/>
      </w:pPr>
      <w:r w:rsidRPr="009E6312">
        <w:rPr>
          <w:rStyle w:val="FootnoteReference"/>
        </w:rPr>
        <w:footnoteRef/>
      </w:r>
      <w:r w:rsidRPr="009E6312">
        <w:t xml:space="preserve"> Bereshit (Genesis) 4:2</w:t>
      </w:r>
    </w:p>
  </w:footnote>
  <w:footnote w:id="246">
    <w:p w14:paraId="392475ED" w14:textId="77777777" w:rsidR="00C07CAE" w:rsidRPr="009E6312" w:rsidRDefault="00DA3C07" w:rsidP="00C07CAE">
      <w:pPr>
        <w:pStyle w:val="FootnoteText"/>
      </w:pPr>
      <w:r>
        <w:rPr>
          <w:rStyle w:val="FootnoteReference"/>
        </w:rPr>
        <w:footnoteRef/>
      </w:r>
      <w:r w:rsidR="00C07CAE" w:rsidRPr="009E6312">
        <w:rPr>
          <w:rStyle w:val="FootnoteReference"/>
        </w:rPr>
        <w:footnoteRef/>
      </w:r>
      <w:r w:rsidR="00C07CAE" w:rsidRPr="009E6312">
        <w:t xml:space="preserve"> Bereshit (Genesis) 4:12</w:t>
      </w:r>
    </w:p>
  </w:footnote>
  <w:footnote w:id="247">
    <w:p w14:paraId="46CCDF3C" w14:textId="77777777" w:rsidR="00C07CAE" w:rsidRPr="009E6312" w:rsidRDefault="00C07CAE" w:rsidP="00C07CAE">
      <w:pPr>
        <w:pStyle w:val="FootnoteText"/>
      </w:pPr>
      <w:r w:rsidRPr="009E6312">
        <w:rPr>
          <w:rStyle w:val="FootnoteReference"/>
        </w:rPr>
        <w:footnoteRef/>
      </w:r>
      <w:r w:rsidRPr="009E6312">
        <w:t xml:space="preserve"> Bereshit (Genesis) 9:20</w:t>
      </w:r>
    </w:p>
  </w:footnote>
  <w:footnote w:id="248">
    <w:p w14:paraId="3C9CEE58" w14:textId="1B938B45" w:rsidR="00C07CAE" w:rsidRPr="009E6312" w:rsidRDefault="00C07CAE" w:rsidP="00C07CAE">
      <w:pPr>
        <w:pStyle w:val="FootnoteText"/>
      </w:pPr>
      <w:r w:rsidRPr="009E6312">
        <w:rPr>
          <w:rStyle w:val="FootnoteReference"/>
        </w:rPr>
        <w:footnoteRef/>
      </w:r>
      <w:r w:rsidRPr="009E6312">
        <w:t xml:space="preserve"> Bereshit (Genesis) 9:21</w:t>
      </w:r>
      <w:r>
        <w:t xml:space="preserve"> - </w:t>
      </w:r>
      <w:r w:rsidRPr="00C21A5B">
        <w:t xml:space="preserve">Some </w:t>
      </w:r>
      <w:r w:rsidR="00131879" w:rsidRPr="00C21A5B">
        <w:t>Mekubalim</w:t>
      </w:r>
      <w:r w:rsidRPr="00C21A5B">
        <w:t xml:space="preserve"> suggest that perhaps the </w:t>
      </w:r>
      <w:r>
        <w:t>custom</w:t>
      </w:r>
      <w:r w:rsidRPr="00C21A5B">
        <w:t xml:space="preserve"> to recite Kiddush on Friday night was instituted to serve as a tikkun</w:t>
      </w:r>
      <w:r>
        <w:t>, a correction,</w:t>
      </w:r>
      <w:r w:rsidRPr="00C21A5B">
        <w:t xml:space="preserve"> for the sin of the </w:t>
      </w:r>
      <w:r>
        <w:t>tree of the knowledge of good and evil</w:t>
      </w:r>
      <w:r w:rsidRPr="00C21A5B">
        <w:t xml:space="preserve">. Since Adam </w:t>
      </w:r>
      <w:r w:rsidR="00131879" w:rsidRPr="00C21A5B">
        <w:t>Ha</w:t>
      </w:r>
      <w:r w:rsidR="00131879">
        <w:t>R</w:t>
      </w:r>
      <w:r w:rsidR="00131879" w:rsidRPr="00C21A5B">
        <w:t>ishon</w:t>
      </w:r>
      <w:r w:rsidRPr="00C21A5B">
        <w:t xml:space="preserve"> sinned on erev Shabb</w:t>
      </w:r>
      <w:r>
        <w:t>at</w:t>
      </w:r>
      <w:r w:rsidRPr="00C21A5B">
        <w:t xml:space="preserve"> using grapes, we use the grape vine on Shabb</w:t>
      </w:r>
      <w:r>
        <w:t>at</w:t>
      </w:r>
      <w:r w:rsidRPr="00C21A5B">
        <w:t xml:space="preserve"> to show how one can act in a most responsible and most proper way by using that wine which often has led men to sin or otherwise act improperly.</w:t>
      </w:r>
    </w:p>
  </w:footnote>
  <w:footnote w:id="249">
    <w:p w14:paraId="6B706EDF" w14:textId="77777777" w:rsidR="00C07CAE" w:rsidRDefault="00C07CAE" w:rsidP="00C07CAE">
      <w:pPr>
        <w:pStyle w:val="FootnoteText"/>
      </w:pPr>
      <w:r>
        <w:rPr>
          <w:rStyle w:val="FootnoteReference"/>
        </w:rPr>
        <w:footnoteRef/>
      </w:r>
      <w:r>
        <w:t xml:space="preserve"> </w:t>
      </w:r>
      <w:r w:rsidRPr="002A2B38">
        <w:rPr>
          <w:rFonts w:hint="cs"/>
        </w:rPr>
        <w:t>Rashi on </w:t>
      </w:r>
      <w:r w:rsidRPr="002A2B38">
        <w:t>Bereshit (Genesis)</w:t>
      </w:r>
      <w:r w:rsidRPr="002A2B38">
        <w:rPr>
          <w:rFonts w:hint="cs"/>
        </w:rPr>
        <w:t> 2:5</w:t>
      </w:r>
    </w:p>
  </w:footnote>
  <w:footnote w:id="250">
    <w:p w14:paraId="535A5719" w14:textId="77777777" w:rsidR="00C07CAE" w:rsidRPr="009E6312" w:rsidRDefault="00C07CAE" w:rsidP="00C07CAE">
      <w:pPr>
        <w:pStyle w:val="FootnoteText"/>
      </w:pPr>
      <w:r w:rsidRPr="009E6312">
        <w:rPr>
          <w:rStyle w:val="FootnoteReference"/>
        </w:rPr>
        <w:footnoteRef/>
      </w:r>
      <w:r w:rsidRPr="009E6312">
        <w:t xml:space="preserve"> Bereshit (Genesis) 9:21. The reference is to Noach.</w:t>
      </w:r>
    </w:p>
  </w:footnote>
  <w:footnote w:id="251">
    <w:p w14:paraId="4BCC3E1C" w14:textId="77777777" w:rsidR="00C07CAE" w:rsidRDefault="00C07CAE" w:rsidP="00C07CAE">
      <w:pPr>
        <w:pStyle w:val="FootnoteText"/>
      </w:pPr>
      <w:r>
        <w:rPr>
          <w:rStyle w:val="FootnoteReference"/>
        </w:rPr>
        <w:footnoteRef/>
      </w:r>
      <w:r>
        <w:t xml:space="preserve"> </w:t>
      </w:r>
      <w:r w:rsidRPr="00F957E5">
        <w:t>Bereshit Rabbah 15:8 and Sanhedrin 70b</w:t>
      </w:r>
    </w:p>
  </w:footnote>
  <w:footnote w:id="252">
    <w:p w14:paraId="09FACE4E" w14:textId="10B2034C" w:rsidR="00C07CAE" w:rsidRPr="009E6312" w:rsidRDefault="00C07CAE" w:rsidP="00C07CAE">
      <w:pPr>
        <w:pStyle w:val="FootnoteText"/>
      </w:pPr>
      <w:r w:rsidRPr="009E6312">
        <w:rPr>
          <w:rStyle w:val="FootnoteReference"/>
        </w:rPr>
        <w:footnoteRef/>
      </w:r>
      <w:r w:rsidRPr="009E6312">
        <w:t xml:space="preserve"> Bereshit (Genesis) 9:20-24. In this passage, the conversive vav occurs thirteen times, in each case followed by the yod of the imperfect. The combination vav yod, (</w:t>
      </w:r>
      <w:r w:rsidRPr="009E6312">
        <w:rPr>
          <w:rtl/>
        </w:rPr>
        <w:t>וי</w:t>
      </w:r>
      <w:r w:rsidRPr="009E6312">
        <w:t xml:space="preserve">) means </w:t>
      </w:r>
      <w:r w:rsidR="00585328">
        <w:t>‘</w:t>
      </w:r>
      <w:r w:rsidRPr="009E6312">
        <w:t>woe</w:t>
      </w:r>
      <w:r w:rsidR="00585328">
        <w:t>’</w:t>
      </w:r>
      <w:r w:rsidRPr="009E6312">
        <w:t xml:space="preserve"> in Hebrew. Thus, there were thirteen woes: so great are the sorrows caused by drunkenness.</w:t>
      </w:r>
    </w:p>
  </w:footnote>
  <w:footnote w:id="253">
    <w:p w14:paraId="75C93ADC" w14:textId="4C3E47C4" w:rsidR="00C07CAE" w:rsidRPr="009E6312" w:rsidRDefault="00C07CAE" w:rsidP="00C07CAE">
      <w:pPr>
        <w:pStyle w:val="FootnoteText"/>
      </w:pPr>
      <w:r w:rsidRPr="009E6312">
        <w:rPr>
          <w:rStyle w:val="FootnoteReference"/>
        </w:rPr>
        <w:footnoteRef/>
      </w:r>
      <w:r w:rsidRPr="009E6312">
        <w:t xml:space="preserve"> The sons of Ham were Cush and Mi</w:t>
      </w:r>
      <w:r>
        <w:t>t</w:t>
      </w:r>
      <w:r w:rsidRPr="009E6312">
        <w:t>zrayim, and Phut and Canaan. Bereshit (Genesis) 10:7. Some say that all of Cham</w:t>
      </w:r>
      <w:r w:rsidR="00585328">
        <w:t>’</w:t>
      </w:r>
      <w:r w:rsidRPr="009E6312">
        <w:t>s descendants were cursed by cursing Canaan. Noach cursed Canaan, his fourth son. Ibid. 9:25ff</w:t>
      </w:r>
    </w:p>
  </w:footnote>
  <w:footnote w:id="254">
    <w:p w14:paraId="43E3F06D" w14:textId="77777777" w:rsidR="00C07CAE" w:rsidRPr="009E6312" w:rsidRDefault="00C07CAE" w:rsidP="00C07CAE">
      <w:pPr>
        <w:pStyle w:val="FootnoteText"/>
      </w:pPr>
      <w:r w:rsidRPr="009E6312">
        <w:rPr>
          <w:rStyle w:val="FootnoteReference"/>
        </w:rPr>
        <w:footnoteRef/>
      </w:r>
      <w:r w:rsidRPr="009E6312">
        <w:t xml:space="preserve"> I.e., by emasculating him, he deprived Noach of the possibility of a fourth son.</w:t>
      </w:r>
    </w:p>
  </w:footnote>
  <w:footnote w:id="255">
    <w:p w14:paraId="1A8B4BA9" w14:textId="77777777" w:rsidR="00C07CAE" w:rsidRPr="009E6312" w:rsidRDefault="00C07CAE" w:rsidP="00C07CAE">
      <w:pPr>
        <w:pStyle w:val="FootnoteText"/>
      </w:pPr>
      <w:r w:rsidRPr="009E6312">
        <w:rPr>
          <w:rStyle w:val="FootnoteReference"/>
        </w:rPr>
        <w:footnoteRef/>
      </w:r>
      <w:r w:rsidRPr="009E6312">
        <w:t xml:space="preserve"> Bereshit (Genesis) 34:2.</w:t>
      </w:r>
    </w:p>
  </w:footnote>
  <w:footnote w:id="256">
    <w:p w14:paraId="6CE23F80" w14:textId="77777777" w:rsidR="00C07CAE" w:rsidRPr="009E6312" w:rsidRDefault="00C07CAE" w:rsidP="00C07CAE">
      <w:pPr>
        <w:pStyle w:val="FootnoteText"/>
      </w:pPr>
      <w:r w:rsidRPr="009E6312">
        <w:rPr>
          <w:rStyle w:val="FootnoteReference"/>
        </w:rPr>
        <w:footnoteRef/>
      </w:r>
      <w:r w:rsidRPr="009E6312">
        <w:t xml:space="preserve"> He both castrated and abused his father.</w:t>
      </w:r>
    </w:p>
  </w:footnote>
  <w:footnote w:id="257">
    <w:p w14:paraId="3EAAF8AD" w14:textId="77777777" w:rsidR="00C07CAE" w:rsidRPr="009E6312" w:rsidRDefault="00C07CAE" w:rsidP="00C07CAE">
      <w:pPr>
        <w:pStyle w:val="FootnoteText"/>
      </w:pPr>
      <w:r w:rsidRPr="009E6312">
        <w:rPr>
          <w:rStyle w:val="FootnoteReference"/>
        </w:rPr>
        <w:footnoteRef/>
      </w:r>
      <w:r w:rsidRPr="009E6312">
        <w:t xml:space="preserve"> </w:t>
      </w:r>
      <w:proofErr w:type="spellStart"/>
      <w:r w:rsidRPr="009E6312">
        <w:t>Jast</w:t>
      </w:r>
      <w:proofErr w:type="spellEnd"/>
      <w:r w:rsidRPr="009E6312">
        <w:t xml:space="preserve"> Th. a land-worker is so called because he tills the land.</w:t>
      </w:r>
    </w:p>
  </w:footnote>
  <w:footnote w:id="258">
    <w:p w14:paraId="4012E355" w14:textId="77777777" w:rsidR="00C07CAE" w:rsidRDefault="00C07CAE" w:rsidP="00C07CAE">
      <w:pPr>
        <w:pStyle w:val="FootnoteText"/>
      </w:pPr>
      <w:r>
        <w:rPr>
          <w:rStyle w:val="FootnoteReference"/>
        </w:rPr>
        <w:footnoteRef/>
      </w:r>
      <w:r>
        <w:t xml:space="preserve"> Bereshit (Genesis) 6:9</w:t>
      </w:r>
    </w:p>
  </w:footnote>
  <w:footnote w:id="259">
    <w:p w14:paraId="2FA80F98" w14:textId="77777777" w:rsidR="00C07CAE" w:rsidRPr="009E6312" w:rsidRDefault="00C07CAE" w:rsidP="00C07CAE">
      <w:pPr>
        <w:pStyle w:val="FootnoteText"/>
      </w:pPr>
      <w:r w:rsidRPr="009E6312">
        <w:rPr>
          <w:rStyle w:val="FootnoteReference"/>
        </w:rPr>
        <w:footnoteRef/>
      </w:r>
      <w:r w:rsidRPr="009E6312">
        <w:t xml:space="preserve"> Now understood in a contemptuous sense.</w:t>
      </w:r>
    </w:p>
  </w:footnote>
  <w:footnote w:id="260">
    <w:p w14:paraId="5D6AFA48" w14:textId="77777777" w:rsidR="00C07CAE" w:rsidRDefault="00C07CAE" w:rsidP="00C07CAE">
      <w:pPr>
        <w:pStyle w:val="FootnoteText"/>
      </w:pPr>
      <w:r>
        <w:rPr>
          <w:rStyle w:val="FootnoteReference"/>
        </w:rPr>
        <w:footnoteRef/>
      </w:r>
      <w:r>
        <w:t xml:space="preserve"> Shemot (Exodus) 2:19</w:t>
      </w:r>
    </w:p>
  </w:footnote>
  <w:footnote w:id="261">
    <w:p w14:paraId="6C10819B" w14:textId="77777777" w:rsidR="00C07CAE" w:rsidRDefault="00C07CAE" w:rsidP="00C07CAE">
      <w:pPr>
        <w:pStyle w:val="FootnoteText"/>
      </w:pPr>
      <w:r>
        <w:rPr>
          <w:rStyle w:val="FootnoteReference"/>
        </w:rPr>
        <w:footnoteRef/>
      </w:r>
      <w:r>
        <w:t xml:space="preserve"> </w:t>
      </w:r>
      <w:proofErr w:type="spellStart"/>
      <w:r>
        <w:t>Debarim</w:t>
      </w:r>
      <w:proofErr w:type="spellEnd"/>
      <w:r>
        <w:t xml:space="preserve"> (Deuteronomy) 33:1</w:t>
      </w:r>
    </w:p>
  </w:footnote>
  <w:footnote w:id="262">
    <w:p w14:paraId="50491543" w14:textId="77777777" w:rsidR="00C07CAE" w:rsidRPr="009E6312" w:rsidRDefault="00C07CAE" w:rsidP="00C07CAE">
      <w:pPr>
        <w:pStyle w:val="FootnoteText"/>
      </w:pPr>
      <w:r w:rsidRPr="009E6312">
        <w:rPr>
          <w:rStyle w:val="FootnoteReference"/>
        </w:rPr>
        <w:footnoteRef/>
      </w:r>
      <w:r w:rsidRPr="009E6312">
        <w:t xml:space="preserve"> The original is difficult and the translation is only a conjecture; cur. </w:t>
      </w:r>
      <w:proofErr w:type="spellStart"/>
      <w:r w:rsidRPr="009E6312">
        <w:t>edd</w:t>
      </w:r>
      <w:proofErr w:type="spellEnd"/>
      <w:r w:rsidRPr="009E6312">
        <w:t>. omit it altogether.</w:t>
      </w:r>
    </w:p>
  </w:footnote>
  <w:footnote w:id="263">
    <w:p w14:paraId="1EC19238" w14:textId="77777777" w:rsidR="00C07CAE" w:rsidRDefault="00C07CAE" w:rsidP="00C07CAE">
      <w:pPr>
        <w:pStyle w:val="FootnoteText"/>
      </w:pPr>
      <w:r>
        <w:rPr>
          <w:rStyle w:val="FootnoteReference"/>
        </w:rPr>
        <w:footnoteRef/>
      </w:r>
      <w:r>
        <w:t xml:space="preserve"> </w:t>
      </w:r>
      <w:r w:rsidRPr="00DC67CE">
        <w:t>Gen</w:t>
      </w:r>
      <w:r>
        <w:t>esis</w:t>
      </w:r>
      <w:r w:rsidRPr="00DC67CE">
        <w:t xml:space="preserve"> Rabbah, manuscripts, and early editions read: a fourth son</w:t>
      </w:r>
    </w:p>
  </w:footnote>
  <w:footnote w:id="264">
    <w:p w14:paraId="031330E2" w14:textId="77777777" w:rsidR="00C07CAE" w:rsidRPr="009E6312" w:rsidRDefault="00C07CAE" w:rsidP="00C07CAE">
      <w:pPr>
        <w:pStyle w:val="FootnoteText"/>
      </w:pPr>
      <w:r w:rsidRPr="009E6312">
        <w:rPr>
          <w:rStyle w:val="FootnoteReference"/>
        </w:rPr>
        <w:footnoteRef/>
      </w:r>
      <w:r w:rsidRPr="009E6312">
        <w:t xml:space="preserve"> Genesis Rabbah 36:7</w:t>
      </w:r>
    </w:p>
  </w:footnote>
  <w:footnote w:id="265">
    <w:p w14:paraId="12470CF8" w14:textId="77777777" w:rsidR="00C07CAE" w:rsidRPr="009E6312" w:rsidRDefault="00C07CAE" w:rsidP="00C07CAE">
      <w:pPr>
        <w:pStyle w:val="FootnoteText"/>
      </w:pPr>
      <w:r w:rsidRPr="009E6312">
        <w:rPr>
          <w:rStyle w:val="FootnoteReference"/>
        </w:rPr>
        <w:footnoteRef/>
      </w:r>
      <w:r w:rsidRPr="009E6312">
        <w:t xml:space="preserve"> From Genesis Rabbah 22:7</w:t>
      </w:r>
    </w:p>
  </w:footnote>
  <w:footnote w:id="266">
    <w:p w14:paraId="4AC948C8" w14:textId="3AB7F1CC" w:rsidR="00C07CAE" w:rsidRDefault="00C07CAE" w:rsidP="00C07CAE">
      <w:pPr>
        <w:pStyle w:val="FootnoteText"/>
      </w:pPr>
      <w:r>
        <w:rPr>
          <w:rStyle w:val="FootnoteReference"/>
        </w:rPr>
        <w:footnoteRef/>
      </w:r>
      <w:r>
        <w:t xml:space="preserve"> </w:t>
      </w:r>
      <w:r w:rsidRPr="0064606C">
        <w:t xml:space="preserve">When the Torah presents a chiastic structure, whether in narrative or legalistic text, it does so in order to highlight the </w:t>
      </w:r>
      <w:r w:rsidR="00585328">
        <w:t>“</w:t>
      </w:r>
      <w:r w:rsidRPr="0064606C">
        <w:t>center</w:t>
      </w:r>
      <w:r w:rsidR="00585328">
        <w:t>”</w:t>
      </w:r>
      <w:r>
        <w:t>.</w:t>
      </w:r>
    </w:p>
  </w:footnote>
  <w:footnote w:id="267">
    <w:p w14:paraId="26FA0476" w14:textId="0EC724B0" w:rsidR="00C07CAE" w:rsidRPr="009E6312" w:rsidRDefault="00C07CAE" w:rsidP="00C07CAE">
      <w:pPr>
        <w:pStyle w:val="FootnoteText"/>
      </w:pPr>
      <w:r w:rsidRPr="009E6312">
        <w:rPr>
          <w:rStyle w:val="FootnoteReference"/>
        </w:rPr>
        <w:footnoteRef/>
      </w:r>
      <w:r w:rsidRPr="009E6312">
        <w:t xml:space="preserve"> The Targum Yerushalmi (Genesis 9:20 – Pirke d</w:t>
      </w:r>
      <w:r w:rsidR="00585328">
        <w:t>’</w:t>
      </w:r>
      <w:r w:rsidRPr="009E6312">
        <w:t xml:space="preserve">Rabbi Eleazer 23) states, </w:t>
      </w:r>
      <w:r w:rsidR="00585328">
        <w:t>“</w:t>
      </w:r>
      <w:r>
        <w:t>Noach</w:t>
      </w:r>
      <w:r w:rsidRPr="009E6312">
        <w:t xml:space="preserve"> found the vine which Adam had taken with him from Paradise when he was driven out…</w:t>
      </w:r>
      <w:r w:rsidR="00585328">
        <w:t>”</w:t>
      </w:r>
    </w:p>
  </w:footnote>
  <w:footnote w:id="268">
    <w:p w14:paraId="6089FA9B" w14:textId="77777777" w:rsidR="00C07CAE" w:rsidRDefault="00C07CAE" w:rsidP="00C07CAE">
      <w:pPr>
        <w:pStyle w:val="FootnoteText"/>
      </w:pPr>
      <w:r>
        <w:rPr>
          <w:rStyle w:val="FootnoteReference"/>
        </w:rPr>
        <w:footnoteRef/>
      </w:r>
      <w:r>
        <w:t xml:space="preserve"> By </w:t>
      </w:r>
      <w:r w:rsidRPr="00495DFD">
        <w:t>Carol Meyers</w:t>
      </w:r>
    </w:p>
  </w:footnote>
  <w:footnote w:id="269">
    <w:p w14:paraId="2860010C" w14:textId="4223D2C4" w:rsidR="00C07CAE" w:rsidRDefault="00C07CAE" w:rsidP="00C07CAE">
      <w:pPr>
        <w:pStyle w:val="FootnoteText"/>
      </w:pPr>
      <w:r>
        <w:rPr>
          <w:rStyle w:val="FootnoteReference"/>
        </w:rPr>
        <w:footnoteRef/>
      </w:r>
      <w:r>
        <w:t xml:space="preserve"> </w:t>
      </w:r>
      <w:r w:rsidRPr="001934DD">
        <w:t xml:space="preserve">Abarbanel </w:t>
      </w:r>
      <w:proofErr w:type="spellStart"/>
      <w:r w:rsidRPr="001934DD">
        <w:t>op.cit</w:t>
      </w:r>
      <w:proofErr w:type="spellEnd"/>
      <w:r w:rsidRPr="001934DD">
        <w:t xml:space="preserve">., page 229. The word </w:t>
      </w:r>
      <w:proofErr w:type="spellStart"/>
      <w:r w:rsidRPr="001934DD">
        <w:t>na</w:t>
      </w:r>
      <w:r w:rsidR="00585328">
        <w:t>’</w:t>
      </w:r>
      <w:r w:rsidRPr="001934DD">
        <w:t>im</w:t>
      </w:r>
      <w:proofErr w:type="spellEnd"/>
      <w:r w:rsidRPr="001934DD">
        <w:t xml:space="preserve"> is often found in connection with song. See 2 Samuel 23:1, Psalms 146:1, 94:3.</w:t>
      </w:r>
    </w:p>
  </w:footnote>
  <w:footnote w:id="270">
    <w:p w14:paraId="0615030D" w14:textId="77777777" w:rsidR="00C07CAE" w:rsidRDefault="00C07CAE" w:rsidP="00C07CAE">
      <w:pPr>
        <w:pStyle w:val="FootnoteText"/>
      </w:pPr>
      <w:r>
        <w:rPr>
          <w:rStyle w:val="FootnoteReference"/>
        </w:rPr>
        <w:footnoteRef/>
      </w:r>
      <w:r>
        <w:t xml:space="preserve"> S</w:t>
      </w:r>
      <w:r w:rsidRPr="001934DD">
        <w:t xml:space="preserve">ee Rashi, </w:t>
      </w:r>
      <w:r>
        <w:t>Bereshit (</w:t>
      </w:r>
      <w:r w:rsidRPr="001934DD">
        <w:t>Genesis</w:t>
      </w:r>
      <w:r>
        <w:t>)</w:t>
      </w:r>
      <w:r w:rsidRPr="001934DD">
        <w:t xml:space="preserve"> 4:22</w:t>
      </w:r>
    </w:p>
  </w:footnote>
  <w:footnote w:id="271">
    <w:p w14:paraId="6F22CD75" w14:textId="77777777" w:rsidR="00C07CAE" w:rsidRDefault="00C07CAE" w:rsidP="00C07CAE">
      <w:pPr>
        <w:pStyle w:val="FootnoteText"/>
      </w:pPr>
      <w:r>
        <w:rPr>
          <w:rStyle w:val="FootnoteReference"/>
        </w:rPr>
        <w:footnoteRef/>
      </w:r>
      <w:r>
        <w:t xml:space="preserve"> </w:t>
      </w:r>
      <w:r w:rsidRPr="001934DD">
        <w:t>Avot 5:2</w:t>
      </w:r>
    </w:p>
  </w:footnote>
  <w:footnote w:id="272">
    <w:p w14:paraId="2530E323" w14:textId="77777777" w:rsidR="00C07CAE" w:rsidRDefault="00C07CAE" w:rsidP="00C07CAE">
      <w:pPr>
        <w:pStyle w:val="FootnoteText"/>
      </w:pPr>
      <w:r>
        <w:rPr>
          <w:rStyle w:val="FootnoteReference"/>
        </w:rPr>
        <w:footnoteRef/>
      </w:r>
      <w:r>
        <w:t xml:space="preserve"> </w:t>
      </w:r>
      <w:r w:rsidRPr="00B41213">
        <w:t>Genesis Rabbah 23:3</w:t>
      </w:r>
    </w:p>
  </w:footnote>
  <w:footnote w:id="273">
    <w:p w14:paraId="5F868344" w14:textId="4D5831FE" w:rsidR="00C07CAE" w:rsidRDefault="00C07CAE" w:rsidP="00C07CAE">
      <w:pPr>
        <w:pStyle w:val="FootnoteText"/>
      </w:pPr>
      <w:r>
        <w:rPr>
          <w:rStyle w:val="FootnoteReference"/>
        </w:rPr>
        <w:footnoteRef/>
      </w:r>
      <w:r>
        <w:t xml:space="preserve"> </w:t>
      </w:r>
      <w:r w:rsidRPr="00137353">
        <w:t xml:space="preserve">This name derives from the Hebrew </w:t>
      </w:r>
      <w:r w:rsidR="00585328">
        <w:t>“</w:t>
      </w:r>
      <w:proofErr w:type="spellStart"/>
      <w:r w:rsidRPr="00137353">
        <w:t>Na‛ăma</w:t>
      </w:r>
      <w:proofErr w:type="spellEnd"/>
      <w:r w:rsidRPr="00137353">
        <w:t>̂</w:t>
      </w:r>
      <w:r w:rsidR="00585328">
        <w:t>”</w:t>
      </w:r>
      <w:r w:rsidRPr="00137353">
        <w:t xml:space="preserve">, meaning </w:t>
      </w:r>
      <w:r w:rsidR="00585328">
        <w:t>“</w:t>
      </w:r>
      <w:r w:rsidRPr="00137353">
        <w:t>pleasantness, graciousness, loveliness</w:t>
      </w:r>
      <w:r w:rsidR="00585328">
        <w:t>”</w:t>
      </w:r>
      <w:r w:rsidRPr="00137353">
        <w:t xml:space="preserve">. There are two women in the bible called Naama: 1) The daughter of Lamech by his wife Zillah and sister of Tubal-Cain in the days before </w:t>
      </w:r>
      <w:r w:rsidR="00E61524">
        <w:t>The Flood</w:t>
      </w:r>
      <w:r w:rsidRPr="00137353">
        <w:t>. 2) The ammonite wife of Solomon and mother of king Rehoboam of Judah.</w:t>
      </w:r>
    </w:p>
  </w:footnote>
  <w:footnote w:id="274">
    <w:p w14:paraId="4666A178" w14:textId="4A27E423" w:rsidR="00C07CAE" w:rsidRDefault="00C07CAE" w:rsidP="00C07CAE">
      <w:pPr>
        <w:pStyle w:val="FootnoteText"/>
      </w:pPr>
      <w:r>
        <w:rPr>
          <w:rStyle w:val="FootnoteReference"/>
        </w:rPr>
        <w:footnoteRef/>
      </w:r>
      <w:r>
        <w:t xml:space="preserve"> M</w:t>
      </w:r>
      <w:r w:rsidRPr="00137353">
        <w:t xml:space="preserve">entioned in the </w:t>
      </w:r>
      <w:r>
        <w:t>Torah</w:t>
      </w:r>
      <w:r w:rsidRPr="00137353">
        <w:t xml:space="preserve">, in </w:t>
      </w:r>
      <w:r>
        <w:t>Bereshit (</w:t>
      </w:r>
      <w:r w:rsidRPr="00137353">
        <w:t>Genesis</w:t>
      </w:r>
      <w:r>
        <w:t>)</w:t>
      </w:r>
      <w:r w:rsidRPr="00137353">
        <w:t xml:space="preserve"> 4:22. A descendant of Cain, she was the only mentioned daughter of Lamech and Zillah and their youngest mentioned child; her brother was Tubal-</w:t>
      </w:r>
      <w:r w:rsidR="00131879" w:rsidRPr="00137353">
        <w:t>Cain</w:t>
      </w:r>
      <w:r w:rsidRPr="00137353">
        <w:t>, while Jabal and Jubal were her half-brothers, sons of Lamech</w:t>
      </w:r>
      <w:r w:rsidR="00585328">
        <w:t>’</w:t>
      </w:r>
      <w:r w:rsidRPr="00137353">
        <w:t>s other wife Adah.</w:t>
      </w:r>
    </w:p>
  </w:footnote>
  <w:footnote w:id="275">
    <w:p w14:paraId="6A4D434C" w14:textId="4CBAC846" w:rsidR="00C07CAE" w:rsidRDefault="00C07CAE" w:rsidP="00C07CAE">
      <w:pPr>
        <w:pStyle w:val="FootnoteText"/>
      </w:pPr>
      <w:r>
        <w:rPr>
          <w:rStyle w:val="FootnoteReference"/>
        </w:rPr>
        <w:footnoteRef/>
      </w:r>
      <w:r>
        <w:t xml:space="preserve"> </w:t>
      </w:r>
      <w:r w:rsidRPr="005A656C">
        <w:t xml:space="preserve">See Rabbi Zvi Hirsch Chajes </w:t>
      </w:r>
      <w:r w:rsidR="00585328">
        <w:t>“</w:t>
      </w:r>
      <w:r w:rsidRPr="005A656C">
        <w:t>A Students Guide to the Talmud</w:t>
      </w:r>
      <w:r w:rsidR="00585328">
        <w:t>”</w:t>
      </w:r>
      <w:r w:rsidRPr="005A656C">
        <w:t xml:space="preserve"> especially chapters </w:t>
      </w:r>
      <w:proofErr w:type="gramStart"/>
      <w:r w:rsidRPr="005A656C">
        <w:t>11 and 12 page</w:t>
      </w:r>
      <w:proofErr w:type="gramEnd"/>
      <w:r w:rsidRPr="005A656C">
        <w:t xml:space="preserve"> 172 ff.</w:t>
      </w:r>
    </w:p>
  </w:footnote>
  <w:footnote w:id="276">
    <w:p w14:paraId="71EF933C" w14:textId="40BD0AE6" w:rsidR="003910C0" w:rsidRDefault="003910C0" w:rsidP="003910C0">
      <w:pPr>
        <w:pStyle w:val="FootnoteText"/>
      </w:pPr>
      <w:r>
        <w:rPr>
          <w:rStyle w:val="FootnoteReference"/>
        </w:rPr>
        <w:footnoteRef/>
      </w:r>
      <w:r>
        <w:t xml:space="preserve"> </w:t>
      </w:r>
      <w:r w:rsidRPr="003910C0">
        <w:t>Three represents the concept of peace</w:t>
      </w:r>
      <w:r>
        <w:t xml:space="preserve">. </w:t>
      </w:r>
      <w:r w:rsidRPr="003910C0">
        <w:t xml:space="preserve">The number three is used in the Torah to mediate between two opposing or contradictory values. The third value mediates, reconciles, and connects the two. Three is the number of </w:t>
      </w:r>
      <w:proofErr w:type="gramStart"/>
      <w:r w:rsidRPr="003910C0">
        <w:t>truth</w:t>
      </w:r>
      <w:proofErr w:type="gramEnd"/>
      <w:r w:rsidRPr="003910C0">
        <w:t>.</w:t>
      </w:r>
      <w:r w:rsidR="008615E0">
        <w:t xml:space="preserve"> </w:t>
      </w:r>
      <w:r w:rsidR="008615E0" w:rsidRPr="008615E0">
        <w:t xml:space="preserve">The Rambam also communicated the fundamental relationship of three to Torah. In the Yad </w:t>
      </w:r>
      <w:proofErr w:type="spellStart"/>
      <w:r w:rsidR="00131879" w:rsidRPr="008615E0">
        <w:t>HaChazakah</w:t>
      </w:r>
      <w:proofErr w:type="spellEnd"/>
      <w:r w:rsidR="008615E0" w:rsidRPr="008615E0">
        <w:t xml:space="preserve"> he writes, </w:t>
      </w:r>
      <w:r w:rsidR="00585328">
        <w:t>“</w:t>
      </w:r>
      <w:r w:rsidR="008615E0" w:rsidRPr="008615E0">
        <w:t>The Torah was given to create peace in the world.</w:t>
      </w:r>
      <w:r w:rsidR="00585328">
        <w:t>”</w:t>
      </w:r>
      <w:r w:rsidR="008615E0" w:rsidRPr="008615E0">
        <w:t xml:space="preserve"> Peace is dependent on three: two conflicting factions and a third element, which unifies and brings together the other two.</w:t>
      </w:r>
    </w:p>
  </w:footnote>
  <w:footnote w:id="277">
    <w:p w14:paraId="2E3A6461" w14:textId="2F5EA891" w:rsidR="004124CA" w:rsidRDefault="004124CA" w:rsidP="004124CA">
      <w:pPr>
        <w:pStyle w:val="FootnoteText"/>
      </w:pPr>
      <w:r>
        <w:rPr>
          <w:rStyle w:val="FootnoteReference"/>
        </w:rPr>
        <w:footnoteRef/>
      </w:r>
      <w:r>
        <w:t xml:space="preserve"> </w:t>
      </w:r>
      <w:proofErr w:type="spellStart"/>
      <w:r w:rsidRPr="004124CA">
        <w:t>Midot</w:t>
      </w:r>
      <w:proofErr w:type="spellEnd"/>
      <w:r w:rsidRPr="004124CA">
        <w:t xml:space="preserve"> </w:t>
      </w:r>
      <w:proofErr w:type="spellStart"/>
      <w:r w:rsidRPr="004124CA">
        <w:t>Tovot</w:t>
      </w:r>
      <w:proofErr w:type="spellEnd"/>
    </w:p>
  </w:footnote>
  <w:footnote w:id="278">
    <w:p w14:paraId="10697AFE" w14:textId="6F0BC230" w:rsidR="00ED309F" w:rsidRDefault="00ED309F">
      <w:pPr>
        <w:pStyle w:val="FootnoteText"/>
      </w:pPr>
      <w:r>
        <w:rPr>
          <w:rStyle w:val="FootnoteReference"/>
        </w:rPr>
        <w:footnoteRef/>
      </w:r>
      <w:r>
        <w:t xml:space="preserve"> 3 times one hundred.</w:t>
      </w:r>
    </w:p>
  </w:footnote>
  <w:footnote w:id="279">
    <w:p w14:paraId="0C78CCDD" w14:textId="130ACF48" w:rsidR="00ED309F" w:rsidRDefault="00ED309F">
      <w:pPr>
        <w:pStyle w:val="FootnoteText"/>
      </w:pPr>
      <w:r>
        <w:rPr>
          <w:rStyle w:val="FootnoteReference"/>
        </w:rPr>
        <w:footnoteRef/>
      </w:r>
      <w:r>
        <w:t xml:space="preserve"> 3 times ten.</w:t>
      </w:r>
    </w:p>
  </w:footnote>
  <w:footnote w:id="280">
    <w:p w14:paraId="32AF3C50" w14:textId="75E07BD3" w:rsidR="00EB38B1" w:rsidRDefault="00EB38B1">
      <w:pPr>
        <w:pStyle w:val="FootnoteText"/>
      </w:pPr>
      <w:r>
        <w:rPr>
          <w:rStyle w:val="FootnoteReference"/>
        </w:rPr>
        <w:footnoteRef/>
      </w:r>
      <w:r>
        <w:t xml:space="preserve"> </w:t>
      </w:r>
      <w:r w:rsidR="00131879" w:rsidRPr="00EB38B1">
        <w:t>Rabbenu</w:t>
      </w:r>
      <w:r w:rsidRPr="00EB38B1">
        <w:t xml:space="preserve"> Shlomo ben Yitzchak (Rashi), Commentary on Sefer Bereshit 6:11.</w:t>
      </w:r>
    </w:p>
  </w:footnote>
  <w:footnote w:id="281">
    <w:p w14:paraId="13074749" w14:textId="19699BAD" w:rsidR="00EB38B1" w:rsidRDefault="00EB38B1" w:rsidP="00B42320">
      <w:pPr>
        <w:pStyle w:val="FootnoteText"/>
      </w:pPr>
      <w:r>
        <w:rPr>
          <w:rStyle w:val="FootnoteReference"/>
        </w:rPr>
        <w:footnoteRef/>
      </w:r>
      <w:r>
        <w:t xml:space="preserve"> </w:t>
      </w:r>
      <w:r w:rsidR="00131879" w:rsidRPr="00EB38B1">
        <w:t>Rabbenu</w:t>
      </w:r>
      <w:r w:rsidRPr="00EB38B1">
        <w:t xml:space="preserve"> Shlomo ben Yitzchak (Rashi), Commentary on Sefer </w:t>
      </w:r>
      <w:r w:rsidR="00131879" w:rsidRPr="00EB38B1">
        <w:t>Bereshit</w:t>
      </w:r>
      <w:r w:rsidRPr="00EB38B1">
        <w:t xml:space="preserve"> 6:13.</w:t>
      </w:r>
      <w:r w:rsidR="002324B6">
        <w:t xml:space="preserve"> </w:t>
      </w:r>
      <w:r w:rsidR="00585328">
        <w:t>“</w:t>
      </w:r>
      <w:r w:rsidR="002324B6">
        <w:t>Violence - chamas</w:t>
      </w:r>
      <w:r w:rsidR="00585328">
        <w:t>”</w:t>
      </w:r>
      <w:r w:rsidR="002324B6">
        <w:t xml:space="preserve"> </w:t>
      </w:r>
      <w:r w:rsidR="002324B6" w:rsidRPr="002324B6">
        <w:t xml:space="preserve">The term </w:t>
      </w:r>
      <w:r w:rsidR="00585328">
        <w:t>“</w:t>
      </w:r>
      <w:r w:rsidR="002324B6" w:rsidRPr="002324B6">
        <w:rPr>
          <w:i/>
          <w:iCs/>
        </w:rPr>
        <w:t>chamas</w:t>
      </w:r>
      <w:r w:rsidR="00B80BC4">
        <w:rPr>
          <w:i/>
          <w:iCs/>
        </w:rPr>
        <w:t xml:space="preserve"> </w:t>
      </w:r>
      <w:r w:rsidR="00B80BC4">
        <w:t>worth a</w:t>
      </w:r>
      <w:r w:rsidR="00A659E4">
        <w:t>t least a</w:t>
      </w:r>
      <w:r w:rsidR="00B80BC4">
        <w:t xml:space="preserve"> </w:t>
      </w:r>
      <w:r w:rsidR="00131879">
        <w:t>prutah</w:t>
      </w:r>
      <w:r w:rsidR="00585328">
        <w:t>”</w:t>
      </w:r>
      <w:r w:rsidR="002324B6" w:rsidRPr="002324B6">
        <w:t xml:space="preserve"> is understood as theft, and sometimes not necessarily as the act of a single criminal, but rather as theft condoned by the law</w:t>
      </w:r>
      <w:r w:rsidR="002324B6">
        <w:t>.</w:t>
      </w:r>
      <w:r w:rsidR="00B42320">
        <w:t xml:space="preserve"> </w:t>
      </w:r>
      <w:r w:rsidR="00B42320" w:rsidRPr="00B42320">
        <w:t xml:space="preserve">Both </w:t>
      </w:r>
      <w:r w:rsidR="00585328">
        <w:t>“</w:t>
      </w:r>
      <w:r w:rsidR="00B42320" w:rsidRPr="00B42320">
        <w:t>Gezel</w:t>
      </w:r>
      <w:r w:rsidR="00B80BC4">
        <w:t xml:space="preserve"> – half a </w:t>
      </w:r>
      <w:r w:rsidR="00131879">
        <w:t>prutah</w:t>
      </w:r>
      <w:r w:rsidR="00585328">
        <w:t>”</w:t>
      </w:r>
      <w:r w:rsidR="00B42320" w:rsidRPr="00B42320">
        <w:t xml:space="preserve"> and </w:t>
      </w:r>
      <w:r w:rsidR="00585328">
        <w:t>“</w:t>
      </w:r>
      <w:r w:rsidR="00B42320" w:rsidRPr="00B42320">
        <w:t>Chamas</w:t>
      </w:r>
      <w:r w:rsidR="00585328">
        <w:t>”</w:t>
      </w:r>
      <w:r w:rsidR="00B42320" w:rsidRPr="00B42320">
        <w:t xml:space="preserve"> refer to robbery, but </w:t>
      </w:r>
      <w:r w:rsidR="00585328">
        <w:t>“</w:t>
      </w:r>
      <w:r w:rsidR="00B42320" w:rsidRPr="00B42320">
        <w:t>Chamas</w:t>
      </w:r>
      <w:r w:rsidR="00585328">
        <w:t>”</w:t>
      </w:r>
      <w:r w:rsidR="00B42320" w:rsidRPr="00B42320">
        <w:t xml:space="preserve"> is a more severe type of theft.</w:t>
      </w:r>
    </w:p>
  </w:footnote>
  <w:footnote w:id="282">
    <w:p w14:paraId="10A68316" w14:textId="49C3D146" w:rsidR="00A659E4" w:rsidRDefault="00A659E4" w:rsidP="00A659E4">
      <w:pPr>
        <w:pStyle w:val="FootnoteText"/>
      </w:pPr>
      <w:r>
        <w:rPr>
          <w:rStyle w:val="FootnoteReference"/>
        </w:rPr>
        <w:footnoteRef/>
      </w:r>
      <w:r>
        <w:t xml:space="preserve"> </w:t>
      </w:r>
      <w:r w:rsidRPr="00A659E4">
        <w:t xml:space="preserve">The seven Noahide laws are: 1. Idolatry 2. </w:t>
      </w:r>
      <w:r w:rsidR="00585328">
        <w:t>“</w:t>
      </w:r>
      <w:r w:rsidRPr="00A659E4">
        <w:t>Blessing</w:t>
      </w:r>
      <w:r w:rsidR="00585328">
        <w:t>”</w:t>
      </w:r>
      <w:r w:rsidRPr="00A659E4">
        <w:t xml:space="preserve"> of the divine name 3. Murder 4. Adultery 5. Theft and civil law 6. To establish courts system 7. A prohibition of eating a limb torn from a live animal</w:t>
      </w:r>
      <w:r w:rsidR="004B1AA8">
        <w:t>.</w:t>
      </w:r>
    </w:p>
  </w:footnote>
  <w:footnote w:id="283">
    <w:p w14:paraId="1EB6BDA4" w14:textId="6E4261EF" w:rsidR="00110529" w:rsidRDefault="00110529">
      <w:pPr>
        <w:pStyle w:val="FootnoteText"/>
      </w:pPr>
      <w:r>
        <w:rPr>
          <w:rStyle w:val="FootnoteReference"/>
        </w:rPr>
        <w:footnoteRef/>
      </w:r>
      <w:r>
        <w:t xml:space="preserve"> Yoma 9b</w:t>
      </w:r>
    </w:p>
  </w:footnote>
  <w:footnote w:id="284">
    <w:p w14:paraId="0EBAD8D4" w14:textId="0ACB1FC3" w:rsidR="00491686" w:rsidRDefault="00491686" w:rsidP="00491686">
      <w:pPr>
        <w:pStyle w:val="FootnoteText"/>
      </w:pPr>
      <w:r>
        <w:rPr>
          <w:rStyle w:val="FootnoteReference"/>
        </w:rPr>
        <w:footnoteRef/>
      </w:r>
      <w:r>
        <w:t xml:space="preserve"> </w:t>
      </w:r>
      <w:r w:rsidRPr="00491686">
        <w:t>Mesilas Yesharim, Chapter 11</w:t>
      </w:r>
    </w:p>
  </w:footnote>
  <w:footnote w:id="285">
    <w:p w14:paraId="593231BE" w14:textId="5A52309D" w:rsidR="001F2A97" w:rsidRDefault="001F2A97" w:rsidP="001F2A97">
      <w:pPr>
        <w:pStyle w:val="FootnoteText"/>
      </w:pPr>
      <w:r>
        <w:rPr>
          <w:rStyle w:val="FootnoteReference"/>
        </w:rPr>
        <w:footnoteRef/>
      </w:r>
      <w:r>
        <w:t xml:space="preserve"> </w:t>
      </w:r>
      <w:r w:rsidRPr="001F2A97">
        <w:t xml:space="preserve">see Rashi, Tehillim </w:t>
      </w:r>
      <w:r>
        <w:t xml:space="preserve">(Psalms) </w:t>
      </w:r>
      <w:r w:rsidRPr="001F2A97">
        <w:t>29:10</w:t>
      </w:r>
    </w:p>
  </w:footnote>
  <w:footnote w:id="286">
    <w:p w14:paraId="3650AAAE" w14:textId="433B4421" w:rsidR="001F2A97" w:rsidRDefault="001F2A97" w:rsidP="001F2A97">
      <w:pPr>
        <w:pStyle w:val="FootnoteText"/>
      </w:pPr>
      <w:r>
        <w:rPr>
          <w:rStyle w:val="FootnoteReference"/>
        </w:rPr>
        <w:footnoteRef/>
      </w:r>
      <w:r>
        <w:t xml:space="preserve"> </w:t>
      </w:r>
      <w:r w:rsidRPr="001F2A97">
        <w:t xml:space="preserve">Tehillim </w:t>
      </w:r>
      <w:r>
        <w:t xml:space="preserve">(Psalms) </w:t>
      </w:r>
      <w:r w:rsidRPr="001F2A97">
        <w:t>29:10-11</w:t>
      </w:r>
    </w:p>
  </w:footnote>
  <w:footnote w:id="287">
    <w:p w14:paraId="05E2EDB2" w14:textId="77777777" w:rsidR="00ED3C6B" w:rsidRDefault="00ED3C6B" w:rsidP="00ED3C6B">
      <w:pPr>
        <w:pStyle w:val="FootnoteText"/>
      </w:pPr>
      <w:r>
        <w:rPr>
          <w:rStyle w:val="FootnoteReference"/>
        </w:rPr>
        <w:footnoteRef/>
      </w:r>
      <w:r>
        <w:t xml:space="preserve"> </w:t>
      </w:r>
      <w:proofErr w:type="spellStart"/>
      <w:r>
        <w:rPr>
          <w:rtl/>
        </w:rPr>
        <w:t>לשנ</w:t>
      </w:r>
      <w:proofErr w:type="spellEnd"/>
      <w:r>
        <w:t xml:space="preserve"> Lashon is the Hebrew word for speech.</w:t>
      </w:r>
    </w:p>
  </w:footnote>
  <w:footnote w:id="288">
    <w:p w14:paraId="311B981F" w14:textId="77777777" w:rsidR="00C07CAE" w:rsidRDefault="00C07CAE" w:rsidP="00C07CAE">
      <w:pPr>
        <w:pStyle w:val="FootnoteText"/>
      </w:pPr>
      <w:r>
        <w:rPr>
          <w:rStyle w:val="FootnoteReference"/>
        </w:rPr>
        <w:footnoteRef/>
      </w:r>
      <w:r>
        <w:t xml:space="preserve"> Commenting on Bereshit (Genesis) 6:16</w:t>
      </w:r>
    </w:p>
  </w:footnote>
  <w:footnote w:id="289">
    <w:p w14:paraId="0AA7AB1E" w14:textId="34920E4C" w:rsidR="00C07CAE" w:rsidRDefault="00C07CAE" w:rsidP="00C07CAE">
      <w:pPr>
        <w:pStyle w:val="FootnoteText"/>
      </w:pPr>
      <w:r>
        <w:rPr>
          <w:rStyle w:val="FootnoteReference"/>
        </w:rPr>
        <w:footnoteRef/>
      </w:r>
      <w:r>
        <w:t xml:space="preserve"> The </w:t>
      </w:r>
      <w:r w:rsidR="00E931F6">
        <w:t>Ark</w:t>
      </w:r>
      <w:r>
        <w:t xml:space="preserve"> that carried Moshe in the Nile was also called a </w:t>
      </w:r>
      <w:r w:rsidR="00131879">
        <w:t>Tebah</w:t>
      </w:r>
      <w:r>
        <w:t>.</w:t>
      </w:r>
    </w:p>
  </w:footnote>
  <w:footnote w:id="290">
    <w:p w14:paraId="474D1E3C" w14:textId="76D42CF7" w:rsidR="00B3664C" w:rsidRDefault="00B3664C">
      <w:pPr>
        <w:pStyle w:val="FootnoteText"/>
      </w:pPr>
      <w:r>
        <w:rPr>
          <w:rStyle w:val="FootnoteReference"/>
        </w:rPr>
        <w:footnoteRef/>
      </w:r>
      <w:r>
        <w:t xml:space="preserve"> </w:t>
      </w:r>
      <w:r w:rsidRPr="00B3664C">
        <w:t xml:space="preserve">Israel ben Eliezer or Yisroel ben Eliezer (1698 – 22 May 1760), known as the Baal Shem Tov or as the </w:t>
      </w:r>
      <w:proofErr w:type="spellStart"/>
      <w:r w:rsidRPr="00B3664C">
        <w:t>Besht</w:t>
      </w:r>
      <w:proofErr w:type="spellEnd"/>
      <w:r w:rsidRPr="00B3664C">
        <w:t xml:space="preserve">, was a Jewish mystic and healer who is regarded as the founder of Hasidic Judaism. </w:t>
      </w:r>
      <w:r w:rsidR="00585328">
        <w:t>“</w:t>
      </w:r>
      <w:proofErr w:type="spellStart"/>
      <w:r w:rsidRPr="00B3664C">
        <w:t>Besht</w:t>
      </w:r>
      <w:proofErr w:type="spellEnd"/>
      <w:r w:rsidR="00585328">
        <w:t>”</w:t>
      </w:r>
      <w:r w:rsidRPr="00B3664C">
        <w:t xml:space="preserve"> is the acronym for Baal Shem Tov, which means </w:t>
      </w:r>
      <w:r w:rsidR="00585328">
        <w:t>“</w:t>
      </w:r>
      <w:r w:rsidRPr="00B3664C">
        <w:t>Master of the Good Name,</w:t>
      </w:r>
      <w:r w:rsidR="00585328">
        <w:t>”</w:t>
      </w:r>
      <w:r w:rsidRPr="00B3664C">
        <w:t xml:space="preserve"> a term for a holy man who wields the secret name of God.</w:t>
      </w:r>
    </w:p>
  </w:footnote>
  <w:footnote w:id="291">
    <w:p w14:paraId="48871E6B" w14:textId="0A974763" w:rsidR="009D1258" w:rsidRDefault="009D1258" w:rsidP="009D1258">
      <w:pPr>
        <w:pStyle w:val="FootnoteText"/>
      </w:pPr>
      <w:r>
        <w:rPr>
          <w:rStyle w:val="FootnoteReference"/>
        </w:rPr>
        <w:footnoteRef/>
      </w:r>
      <w:r>
        <w:t xml:space="preserve"> Bereshit (Genesis) </w:t>
      </w:r>
      <w:r w:rsidRPr="009D1258">
        <w:t>6:16</w:t>
      </w:r>
    </w:p>
  </w:footnote>
  <w:footnote w:id="292">
    <w:p w14:paraId="5D6019DE" w14:textId="77777777" w:rsidR="00F25C1B" w:rsidRPr="009E6312" w:rsidRDefault="00F25C1B" w:rsidP="00F25C1B">
      <w:pPr>
        <w:pStyle w:val="FootnoteText"/>
      </w:pPr>
      <w:r w:rsidRPr="009E6312">
        <w:rPr>
          <w:rStyle w:val="FootnoteReference"/>
        </w:rPr>
        <w:footnoteRef/>
      </w:r>
      <w:r w:rsidRPr="009E6312">
        <w:t xml:space="preserve"> Zohar III.256a</w:t>
      </w:r>
    </w:p>
  </w:footnote>
  <w:footnote w:id="293">
    <w:p w14:paraId="4FE2CA08" w14:textId="3211D463" w:rsidR="005F3633" w:rsidRDefault="005F3633" w:rsidP="005F3633">
      <w:pPr>
        <w:pStyle w:val="FootnoteText"/>
      </w:pPr>
      <w:r>
        <w:rPr>
          <w:rStyle w:val="FootnoteReference"/>
        </w:rPr>
        <w:footnoteRef/>
      </w:r>
      <w:r>
        <w:t xml:space="preserve"> </w:t>
      </w:r>
      <w:r w:rsidRPr="005F3633">
        <w:t>J</w:t>
      </w:r>
      <w:r>
        <w:t>erusalem</w:t>
      </w:r>
      <w:r w:rsidRPr="005F3633">
        <w:t xml:space="preserve"> T</w:t>
      </w:r>
      <w:r>
        <w:t>almud</w:t>
      </w:r>
      <w:r w:rsidRPr="005F3633">
        <w:t xml:space="preserve">, 1523, </w:t>
      </w:r>
      <w:r w:rsidR="00131879" w:rsidRPr="005F3633">
        <w:t>Taanit</w:t>
      </w:r>
      <w:r w:rsidRPr="005F3633">
        <w:t xml:space="preserve"> 1:6, 64d; B</w:t>
      </w:r>
      <w:r>
        <w:t>abylonian</w:t>
      </w:r>
      <w:r w:rsidRPr="005F3633">
        <w:t xml:space="preserve"> T</w:t>
      </w:r>
      <w:r>
        <w:t>almud</w:t>
      </w:r>
      <w:r w:rsidRPr="005F3633">
        <w:t xml:space="preserve">, 1882, </w:t>
      </w:r>
      <w:r w:rsidR="00131879" w:rsidRPr="005F3633">
        <w:t>Taanit</w:t>
      </w:r>
      <w:r w:rsidRPr="005F3633">
        <w:t xml:space="preserve"> 11a; G</w:t>
      </w:r>
      <w:r>
        <w:t>enesis</w:t>
      </w:r>
      <w:r w:rsidRPr="005F3633">
        <w:t xml:space="preserve"> R</w:t>
      </w:r>
      <w:r>
        <w:t>abbah</w:t>
      </w:r>
      <w:r w:rsidRPr="005F3633">
        <w:t>, 1885–1887, 31:13, p. 130</w:t>
      </w:r>
    </w:p>
  </w:footnote>
  <w:footnote w:id="294">
    <w:p w14:paraId="2C983F1F" w14:textId="5B68C812" w:rsidR="001548A2" w:rsidRDefault="001548A2" w:rsidP="001548A2">
      <w:pPr>
        <w:pStyle w:val="FootnoteText"/>
      </w:pPr>
      <w:r>
        <w:rPr>
          <w:rStyle w:val="FootnoteReference"/>
        </w:rPr>
        <w:footnoteRef/>
      </w:r>
      <w:r>
        <w:t xml:space="preserve"> </w:t>
      </w:r>
      <w:r w:rsidRPr="001548A2">
        <w:t xml:space="preserve">The male raven passes its semen to the female from beak to beak. The punishment may be that the act involves no pleasure, and in any case, this is not a realistic phenomenon. The punishments given to the dog and to the raven follow the </w:t>
      </w:r>
      <w:r w:rsidR="00585328">
        <w:t>“</w:t>
      </w:r>
      <w:r w:rsidRPr="001548A2">
        <w:t>measure for measure</w:t>
      </w:r>
      <w:r w:rsidR="00585328">
        <w:t>”</w:t>
      </w:r>
      <w:r w:rsidRPr="001548A2">
        <w:t xml:space="preserve"> rule (lex talionis). Since their sin was </w:t>
      </w:r>
      <w:proofErr w:type="gramStart"/>
      <w:r w:rsidRPr="001548A2">
        <w:t>sexual</w:t>
      </w:r>
      <w:proofErr w:type="gramEnd"/>
      <w:r w:rsidRPr="001548A2">
        <w:t xml:space="preserve"> they are punished with irregular sexual conduct.</w:t>
      </w:r>
    </w:p>
  </w:footnote>
  <w:footnote w:id="295">
    <w:p w14:paraId="40287C76" w14:textId="630FA766" w:rsidR="00165CDF" w:rsidRDefault="00165CDF" w:rsidP="00165CDF">
      <w:pPr>
        <w:pStyle w:val="FootnoteText"/>
      </w:pPr>
      <w:r>
        <w:rPr>
          <w:rStyle w:val="FootnoteReference"/>
        </w:rPr>
        <w:footnoteRef/>
      </w:r>
      <w:r>
        <w:t xml:space="preserve"> </w:t>
      </w:r>
      <w:r w:rsidRPr="00165CDF">
        <w:t>Sanhedrin 108b</w:t>
      </w:r>
    </w:p>
  </w:footnote>
  <w:footnote w:id="296">
    <w:p w14:paraId="4D2A5547" w14:textId="6FD837A7" w:rsidR="00165CDF" w:rsidRDefault="00165CDF" w:rsidP="00165CDF">
      <w:pPr>
        <w:pStyle w:val="FootnoteText"/>
      </w:pPr>
      <w:r>
        <w:rPr>
          <w:rStyle w:val="FootnoteReference"/>
        </w:rPr>
        <w:footnoteRef/>
      </w:r>
      <w:r>
        <w:t xml:space="preserve"> Genesis Rabbah </w:t>
      </w:r>
      <w:r w:rsidRPr="00165CDF">
        <w:t>(1885–1887, Noah, 36:7, p. 149)</w:t>
      </w:r>
    </w:p>
  </w:footnote>
  <w:footnote w:id="297">
    <w:p w14:paraId="54B35A16" w14:textId="48A09497" w:rsidR="001548A2" w:rsidRPr="001548A2" w:rsidRDefault="001548A2" w:rsidP="001548A2">
      <w:pPr>
        <w:rPr>
          <w:sz w:val="20"/>
          <w:szCs w:val="20"/>
          <w:lang w:bidi="he-IL"/>
        </w:rPr>
      </w:pPr>
      <w:r>
        <w:rPr>
          <w:rStyle w:val="FootnoteReference"/>
        </w:rPr>
        <w:footnoteRef/>
      </w:r>
      <w:r>
        <w:t xml:space="preserve"> </w:t>
      </w:r>
      <w:r w:rsidRPr="001548A2">
        <w:rPr>
          <w:sz w:val="20"/>
          <w:szCs w:val="20"/>
          <w:lang w:bidi="he-IL"/>
        </w:rPr>
        <w:t>Genesis</w:t>
      </w:r>
      <w:r>
        <w:rPr>
          <w:sz w:val="20"/>
          <w:szCs w:val="20"/>
          <w:lang w:bidi="he-IL"/>
        </w:rPr>
        <w:t xml:space="preserve"> Rabbah</w:t>
      </w:r>
      <w:r w:rsidRPr="001548A2">
        <w:rPr>
          <w:sz w:val="20"/>
          <w:szCs w:val="20"/>
          <w:lang w:bidi="he-IL"/>
        </w:rPr>
        <w:t xml:space="preserve"> </w:t>
      </w:r>
      <w:r>
        <w:rPr>
          <w:sz w:val="20"/>
          <w:szCs w:val="20"/>
          <w:lang w:bidi="he-IL"/>
        </w:rPr>
        <w:t>36:</w:t>
      </w:r>
      <w:r w:rsidRPr="001548A2">
        <w:rPr>
          <w:sz w:val="20"/>
          <w:szCs w:val="20"/>
          <w:lang w:bidi="he-IL"/>
        </w:rPr>
        <w:t>7</w:t>
      </w:r>
    </w:p>
  </w:footnote>
  <w:footnote w:id="298">
    <w:p w14:paraId="133147FA" w14:textId="57406C16" w:rsidR="001874F8" w:rsidRDefault="001874F8" w:rsidP="001874F8">
      <w:pPr>
        <w:pStyle w:val="FootnoteText"/>
      </w:pPr>
      <w:r>
        <w:rPr>
          <w:rStyle w:val="FootnoteReference"/>
        </w:rPr>
        <w:footnoteRef/>
      </w:r>
      <w:r>
        <w:t xml:space="preserve"> Genesis 9:</w:t>
      </w:r>
      <w:r w:rsidRPr="001874F8">
        <w:t>25</w:t>
      </w:r>
    </w:p>
  </w:footnote>
  <w:footnote w:id="299">
    <w:p w14:paraId="327FFBBC" w14:textId="764F7AC1" w:rsidR="001874F8" w:rsidRDefault="001874F8" w:rsidP="001874F8">
      <w:pPr>
        <w:pStyle w:val="FootnoteText"/>
      </w:pPr>
      <w:r>
        <w:rPr>
          <w:rStyle w:val="FootnoteReference"/>
        </w:rPr>
        <w:footnoteRef/>
      </w:r>
      <w:r>
        <w:t xml:space="preserve"> </w:t>
      </w:r>
      <w:r w:rsidRPr="001874F8">
        <w:t>Gen</w:t>
      </w:r>
      <w:r>
        <w:t>esis</w:t>
      </w:r>
      <w:r w:rsidRPr="001874F8">
        <w:t xml:space="preserve"> </w:t>
      </w:r>
      <w:r>
        <w:t>9:</w:t>
      </w:r>
      <w:r w:rsidRPr="001874F8">
        <w:t>1</w:t>
      </w:r>
    </w:p>
  </w:footnote>
  <w:footnote w:id="300">
    <w:p w14:paraId="0C66B7C5" w14:textId="35593A8D" w:rsidR="001874F8" w:rsidRDefault="001874F8">
      <w:pPr>
        <w:pStyle w:val="FootnoteText"/>
      </w:pPr>
      <w:r>
        <w:rPr>
          <w:rStyle w:val="FootnoteReference"/>
        </w:rPr>
        <w:footnoteRef/>
      </w:r>
      <w:r>
        <w:t xml:space="preserve"> </w:t>
      </w:r>
      <w:r w:rsidRPr="001874F8">
        <w:t xml:space="preserve">According to the </w:t>
      </w:r>
      <w:proofErr w:type="gramStart"/>
      <w:r w:rsidRPr="001874F8">
        <w:t>Rabbis</w:t>
      </w:r>
      <w:proofErr w:type="gramEnd"/>
      <w:r w:rsidRPr="001874F8">
        <w:t xml:space="preserve"> he castrated him.</w:t>
      </w:r>
    </w:p>
  </w:footnote>
  <w:footnote w:id="301">
    <w:p w14:paraId="65EDF967" w14:textId="3C6FFA7C" w:rsidR="001874F8" w:rsidRDefault="001874F8">
      <w:pPr>
        <w:pStyle w:val="FootnoteText"/>
      </w:pPr>
      <w:r>
        <w:rPr>
          <w:rStyle w:val="FootnoteReference"/>
        </w:rPr>
        <w:footnoteRef/>
      </w:r>
      <w:r>
        <w:t xml:space="preserve"> </w:t>
      </w:r>
      <w:r w:rsidRPr="001874F8">
        <w:t>Sc. Canaan; V. X, 6.</w:t>
      </w:r>
    </w:p>
  </w:footnote>
  <w:footnote w:id="302">
    <w:p w14:paraId="44420006" w14:textId="69D94ED6" w:rsidR="001874F8" w:rsidRDefault="001874F8">
      <w:pPr>
        <w:pStyle w:val="FootnoteText"/>
      </w:pPr>
      <w:r>
        <w:rPr>
          <w:rStyle w:val="FootnoteReference"/>
        </w:rPr>
        <w:footnoteRef/>
      </w:r>
      <w:r>
        <w:t xml:space="preserve"> </w:t>
      </w:r>
      <w:r w:rsidRPr="001874F8">
        <w:t>Coins bearing his own effigy.</w:t>
      </w:r>
    </w:p>
  </w:footnote>
  <w:footnote w:id="303">
    <w:p w14:paraId="07A78D02" w14:textId="5A396859" w:rsidR="001874F8" w:rsidRDefault="001874F8">
      <w:pPr>
        <w:pStyle w:val="FootnoteText"/>
      </w:pPr>
      <w:r>
        <w:rPr>
          <w:rStyle w:val="FootnoteReference"/>
        </w:rPr>
        <w:footnoteRef/>
      </w:r>
      <w:r>
        <w:t xml:space="preserve"> </w:t>
      </w:r>
      <w:r w:rsidRPr="001874F8">
        <w:t>Copulating in the Ark is compared to minting one</w:t>
      </w:r>
      <w:r w:rsidR="00585328">
        <w:t>’</w:t>
      </w:r>
      <w:r w:rsidRPr="001874F8">
        <w:t>s coinage (producing offspring in one</w:t>
      </w:r>
      <w:r w:rsidR="00585328">
        <w:t>’</w:t>
      </w:r>
      <w:r w:rsidRPr="001874F8">
        <w:t>s own image) in the King</w:t>
      </w:r>
      <w:r w:rsidR="00585328">
        <w:t>’</w:t>
      </w:r>
      <w:r w:rsidRPr="001874F8">
        <w:t>s (i.e. God</w:t>
      </w:r>
      <w:r w:rsidR="00585328">
        <w:t>’</w:t>
      </w:r>
      <w:r w:rsidRPr="001874F8">
        <w:t>s) own house.</w:t>
      </w:r>
    </w:p>
  </w:footnote>
  <w:footnote w:id="304">
    <w:p w14:paraId="0C887F90" w14:textId="5150DAD2" w:rsidR="00D10121" w:rsidRDefault="00D10121" w:rsidP="00D10121">
      <w:pPr>
        <w:pStyle w:val="FootnoteText"/>
      </w:pPr>
      <w:r>
        <w:rPr>
          <w:rStyle w:val="FootnoteReference"/>
        </w:rPr>
        <w:footnoteRef/>
      </w:r>
      <w:r>
        <w:t xml:space="preserve"> </w:t>
      </w:r>
      <w:r w:rsidRPr="00D10121">
        <w:t>K</w:t>
      </w:r>
      <w:r>
        <w:t>ohelet</w:t>
      </w:r>
      <w:r w:rsidRPr="00D10121">
        <w:t xml:space="preserve"> R</w:t>
      </w:r>
      <w:r>
        <w:t>abbah</w:t>
      </w:r>
      <w:r w:rsidRPr="00D10121">
        <w:t>, 1885–1887, 7:13, p. 39</w:t>
      </w:r>
    </w:p>
  </w:footnote>
  <w:footnote w:id="305">
    <w:p w14:paraId="5D5C46CF" w14:textId="365191DB" w:rsidR="00C07CAE" w:rsidRDefault="00C07CAE" w:rsidP="00C07CAE">
      <w:pPr>
        <w:pStyle w:val="FootnoteText"/>
      </w:pPr>
      <w:r>
        <w:rPr>
          <w:rStyle w:val="FootnoteReference"/>
        </w:rPr>
        <w:footnoteRef/>
      </w:r>
      <w:r>
        <w:t xml:space="preserve"> Tebah is normally translated as </w:t>
      </w:r>
      <w:r w:rsidR="00E931F6">
        <w:rPr>
          <w:i/>
          <w:iCs/>
        </w:rPr>
        <w:t>Ark</w:t>
      </w:r>
      <w:r>
        <w:t xml:space="preserve">, but it also has the meaning of </w:t>
      </w:r>
      <w:r w:rsidRPr="00C86F1C">
        <w:rPr>
          <w:i/>
          <w:iCs/>
        </w:rPr>
        <w:t>word</w:t>
      </w:r>
      <w:r>
        <w:t>.</w:t>
      </w:r>
    </w:p>
  </w:footnote>
  <w:footnote w:id="306">
    <w:p w14:paraId="381553C8" w14:textId="77777777" w:rsidR="00C07CAE" w:rsidRDefault="00C07CAE" w:rsidP="00C07CAE">
      <w:pPr>
        <w:pStyle w:val="FootnoteText"/>
      </w:pPr>
      <w:r>
        <w:rPr>
          <w:rStyle w:val="FootnoteReference"/>
        </w:rPr>
        <w:footnoteRef/>
      </w:r>
      <w:r>
        <w:t xml:space="preserve"> W</w:t>
      </w:r>
      <w:r w:rsidRPr="00814218">
        <w:t>hen the sun is bright; see Sanhedrin 108b</w:t>
      </w:r>
      <w:r>
        <w:t>.</w:t>
      </w:r>
    </w:p>
  </w:footnote>
  <w:footnote w:id="307">
    <w:p w14:paraId="253BFEAB" w14:textId="77777777" w:rsidR="00C07CAE" w:rsidRDefault="00C07CAE" w:rsidP="00C07CAE">
      <w:pPr>
        <w:pStyle w:val="FootnoteText"/>
      </w:pPr>
      <w:r>
        <w:rPr>
          <w:rStyle w:val="FootnoteReference"/>
        </w:rPr>
        <w:footnoteRef/>
      </w:r>
      <w:r>
        <w:t xml:space="preserve"> </w:t>
      </w:r>
      <w:r w:rsidRPr="004F2818">
        <w:t>Genesis Rabbah 31:11</w:t>
      </w:r>
    </w:p>
  </w:footnote>
  <w:footnote w:id="308">
    <w:p w14:paraId="09A5A5E4" w14:textId="26D99566" w:rsidR="006A5327" w:rsidRDefault="006A5327">
      <w:pPr>
        <w:pStyle w:val="FootnoteText"/>
      </w:pPr>
      <w:r>
        <w:rPr>
          <w:rStyle w:val="FootnoteReference"/>
        </w:rPr>
        <w:footnoteRef/>
      </w:r>
      <w:r>
        <w:t xml:space="preserve"> </w:t>
      </w:r>
      <w:r w:rsidRPr="006A5327">
        <w:t>R</w:t>
      </w:r>
      <w:r w:rsidR="00585328">
        <w:t>’</w:t>
      </w:r>
      <w:r w:rsidRPr="006A5327">
        <w:t xml:space="preserve"> Aba bar Kahana said, </w:t>
      </w:r>
      <w:r w:rsidR="00585328">
        <w:t>“</w:t>
      </w:r>
      <w:r w:rsidRPr="006A5327">
        <w:t>[Tzohar means] window</w:t>
      </w:r>
      <w:r w:rsidR="00585328">
        <w:t>”</w:t>
      </w:r>
      <w:r>
        <w:t>.</w:t>
      </w:r>
    </w:p>
  </w:footnote>
  <w:footnote w:id="309">
    <w:p w14:paraId="32D9BF0C" w14:textId="6E4DB0C0" w:rsidR="006A5327" w:rsidRDefault="006A5327">
      <w:pPr>
        <w:pStyle w:val="FootnoteText"/>
      </w:pPr>
      <w:r>
        <w:rPr>
          <w:rStyle w:val="FootnoteReference"/>
        </w:rPr>
        <w:footnoteRef/>
      </w:r>
      <w:r>
        <w:t xml:space="preserve"> </w:t>
      </w:r>
      <w:r w:rsidRPr="006A5327">
        <w:t>R</w:t>
      </w:r>
      <w:r w:rsidR="00585328">
        <w:t>’</w:t>
      </w:r>
      <w:r w:rsidRPr="006A5327">
        <w:t xml:space="preserve"> Levi said. </w:t>
      </w:r>
      <w:r w:rsidR="00585328">
        <w:t>“</w:t>
      </w:r>
      <w:r w:rsidRPr="006A5327">
        <w:t>[Tzohar means] precious gem</w:t>
      </w:r>
      <w:r w:rsidR="00585328">
        <w:t>”</w:t>
      </w:r>
      <w:r>
        <w:t>.</w:t>
      </w:r>
    </w:p>
  </w:footnote>
  <w:footnote w:id="310">
    <w:p w14:paraId="6682F112" w14:textId="77777777" w:rsidR="00722DEB" w:rsidRDefault="00722DEB" w:rsidP="00722DEB">
      <w:pPr>
        <w:pStyle w:val="FootnoteText"/>
      </w:pPr>
      <w:r>
        <w:rPr>
          <w:rStyle w:val="FootnoteReference"/>
        </w:rPr>
        <w:footnoteRef/>
      </w:r>
      <w:r>
        <w:t xml:space="preserve"> </w:t>
      </w:r>
      <w:r w:rsidRPr="00722DEB">
        <w:t xml:space="preserve">Targum Yonatan </w:t>
      </w:r>
      <w:r>
        <w:t>Bereshit (</w:t>
      </w:r>
      <w:r w:rsidRPr="00722DEB">
        <w:t>Genesis</w:t>
      </w:r>
      <w:r>
        <w:t>)</w:t>
      </w:r>
      <w:r w:rsidRPr="00722DEB">
        <w:t xml:space="preserve"> 6:16</w:t>
      </w:r>
    </w:p>
  </w:footnote>
  <w:footnote w:id="311">
    <w:p w14:paraId="486724D8" w14:textId="77777777" w:rsidR="00722DEB" w:rsidRDefault="00722DEB" w:rsidP="00722DEB">
      <w:pPr>
        <w:pStyle w:val="FootnoteText"/>
      </w:pPr>
      <w:r>
        <w:rPr>
          <w:rStyle w:val="FootnoteReference"/>
        </w:rPr>
        <w:footnoteRef/>
      </w:r>
      <w:r>
        <w:t xml:space="preserve"> </w:t>
      </w:r>
      <w:r w:rsidRPr="00722DEB">
        <w:t>also see Hagigah 12a; Lev</w:t>
      </w:r>
      <w:r>
        <w:t>iticus</w:t>
      </w:r>
      <w:r w:rsidRPr="00722DEB">
        <w:t xml:space="preserve"> Rabbah 11:7, Gen</w:t>
      </w:r>
      <w:r>
        <w:t>esis</w:t>
      </w:r>
      <w:r w:rsidRPr="00722DEB">
        <w:t xml:space="preserve"> Rabbah 41:3 and Zohar I:31b, all homiletically based on Gen</w:t>
      </w:r>
      <w:r>
        <w:t>esis</w:t>
      </w:r>
      <w:r w:rsidRPr="00722DEB">
        <w:t xml:space="preserve"> 1:3, Ps</w:t>
      </w:r>
      <w:r>
        <w:t>alms</w:t>
      </w:r>
      <w:r w:rsidRPr="00722DEB">
        <w:t xml:space="preserve"> 97:11 and Job 38:13</w:t>
      </w:r>
    </w:p>
  </w:footnote>
  <w:footnote w:id="312">
    <w:p w14:paraId="37FD3C20" w14:textId="77777777" w:rsidR="006A5327" w:rsidRDefault="006A5327">
      <w:pPr>
        <w:pStyle w:val="FootnoteText"/>
      </w:pPr>
      <w:r>
        <w:rPr>
          <w:rStyle w:val="FootnoteReference"/>
        </w:rPr>
        <w:footnoteRef/>
      </w:r>
      <w:r>
        <w:t xml:space="preserve"> </w:t>
      </w:r>
      <w:r w:rsidRPr="006A5327">
        <w:t>Which provided light from itself.</w:t>
      </w:r>
    </w:p>
  </w:footnote>
  <w:footnote w:id="313">
    <w:p w14:paraId="08F8604F" w14:textId="77777777" w:rsidR="006A5327" w:rsidRDefault="006A5327">
      <w:pPr>
        <w:pStyle w:val="FootnoteText"/>
      </w:pPr>
      <w:r>
        <w:rPr>
          <w:rStyle w:val="FootnoteReference"/>
        </w:rPr>
        <w:footnoteRef/>
      </w:r>
      <w:r>
        <w:t xml:space="preserve"> Sanhedrin 108b</w:t>
      </w:r>
    </w:p>
  </w:footnote>
  <w:footnote w:id="314">
    <w:p w14:paraId="3B937185" w14:textId="4B5BBEB2" w:rsidR="006A5327" w:rsidRDefault="006A5327">
      <w:pPr>
        <w:pStyle w:val="FootnoteText"/>
      </w:pPr>
      <w:r>
        <w:rPr>
          <w:rStyle w:val="FootnoteReference"/>
        </w:rPr>
        <w:footnoteRef/>
      </w:r>
      <w:r>
        <w:t xml:space="preserve"> </w:t>
      </w:r>
      <w:r w:rsidRPr="006A5327">
        <w:t xml:space="preserve">I.e. a gangway one cubit in breadth ran right round the outer side of the </w:t>
      </w:r>
      <w:r w:rsidR="00E931F6">
        <w:t>Ark</w:t>
      </w:r>
      <w:r w:rsidRPr="006A5327">
        <w:t>, thus accounting for two cubits.</w:t>
      </w:r>
    </w:p>
  </w:footnote>
  <w:footnote w:id="315">
    <w:p w14:paraId="2276C559" w14:textId="77777777" w:rsidR="006A5327" w:rsidRPr="006A5327" w:rsidRDefault="006A5327" w:rsidP="006A5327">
      <w:pPr>
        <w:rPr>
          <w:sz w:val="20"/>
          <w:szCs w:val="20"/>
          <w:lang w:bidi="he-IL"/>
        </w:rPr>
      </w:pPr>
      <w:r>
        <w:rPr>
          <w:rStyle w:val="FootnoteReference"/>
        </w:rPr>
        <w:footnoteRef/>
      </w:r>
      <w:r>
        <w:t xml:space="preserve"> </w:t>
      </w:r>
      <w:proofErr w:type="spellStart"/>
      <w:r w:rsidRPr="006A5327">
        <w:rPr>
          <w:sz w:val="20"/>
          <w:szCs w:val="20"/>
          <w:lang w:bidi="he-IL"/>
        </w:rPr>
        <w:t>V.Figures</w:t>
      </w:r>
      <w:proofErr w:type="spellEnd"/>
      <w:r w:rsidRPr="006A5327">
        <w:rPr>
          <w:sz w:val="20"/>
          <w:szCs w:val="20"/>
          <w:lang w:bidi="he-IL"/>
        </w:rPr>
        <w:t xml:space="preserve"> in Mah. R. Judah holds that there were four rows of thirty compartments on each of the first and second stories, but only three rows on the third, owing to its greater narrowness. But R. Nehemiah maintains that there were six rows of fifty compartments on each of the three stories.</w:t>
      </w:r>
    </w:p>
  </w:footnote>
  <w:footnote w:id="316">
    <w:p w14:paraId="417DAC7E" w14:textId="77777777" w:rsidR="006A5327" w:rsidRDefault="006A5327">
      <w:pPr>
        <w:pStyle w:val="FootnoteText"/>
      </w:pPr>
      <w:r>
        <w:rPr>
          <w:rStyle w:val="FootnoteReference"/>
        </w:rPr>
        <w:footnoteRef/>
      </w:r>
      <w:r>
        <w:t xml:space="preserve"> </w:t>
      </w:r>
      <w:r w:rsidRPr="006A5327">
        <w:t xml:space="preserve">It </w:t>
      </w:r>
      <w:proofErr w:type="gramStart"/>
      <w:r w:rsidRPr="006A5327">
        <w:t>tapered,</w:t>
      </w:r>
      <w:proofErr w:type="gramEnd"/>
      <w:r w:rsidRPr="006A5327">
        <w:t xml:space="preserve"> hence the top </w:t>
      </w:r>
      <w:proofErr w:type="spellStart"/>
      <w:r w:rsidRPr="006A5327">
        <w:t>storey</w:t>
      </w:r>
      <w:proofErr w:type="spellEnd"/>
      <w:r w:rsidRPr="006A5327">
        <w:t xml:space="preserve"> contained only three rows.</w:t>
      </w:r>
    </w:p>
  </w:footnote>
  <w:footnote w:id="317">
    <w:p w14:paraId="0D4F2A5B" w14:textId="77777777" w:rsidR="00120AEC" w:rsidRDefault="00120AEC">
      <w:pPr>
        <w:pStyle w:val="FootnoteText"/>
      </w:pPr>
      <w:r>
        <w:rPr>
          <w:rStyle w:val="FootnoteReference"/>
        </w:rPr>
        <w:footnoteRef/>
      </w:r>
      <w:r>
        <w:t xml:space="preserve"> </w:t>
      </w:r>
      <w:r w:rsidRPr="00120AEC">
        <w:t xml:space="preserve">How could the top </w:t>
      </w:r>
      <w:proofErr w:type="spellStart"/>
      <w:r w:rsidRPr="00120AEC">
        <w:t>storey</w:t>
      </w:r>
      <w:proofErr w:type="spellEnd"/>
      <w:r w:rsidRPr="00120AEC">
        <w:t xml:space="preserve"> contain as many rows as the bottom ones?</w:t>
      </w:r>
    </w:p>
  </w:footnote>
  <w:footnote w:id="318">
    <w:p w14:paraId="31188A99" w14:textId="01A4E066" w:rsidR="007B324D" w:rsidRDefault="007B324D">
      <w:pPr>
        <w:pStyle w:val="FootnoteText"/>
      </w:pPr>
      <w:r>
        <w:rPr>
          <w:rStyle w:val="FootnoteReference"/>
        </w:rPr>
        <w:footnoteRef/>
      </w:r>
      <w:r>
        <w:t xml:space="preserve"> </w:t>
      </w:r>
      <w:r w:rsidRPr="007B324D">
        <w:t xml:space="preserve">This passage is very obscure. M.K.: R. Judah holds that the same cubit that was used in measuring the bottom of the </w:t>
      </w:r>
      <w:r w:rsidR="00E931F6">
        <w:t>Ark</w:t>
      </w:r>
      <w:r w:rsidRPr="007B324D">
        <w:t xml:space="preserve"> was used in measuring the top (cubits varied), and this is the meaning of the verse, viz. and by the (same) cubit thou shalt finish it above.</w:t>
      </w:r>
    </w:p>
  </w:footnote>
  <w:footnote w:id="319">
    <w:p w14:paraId="1589E980" w14:textId="634A27F5" w:rsidR="007B324D" w:rsidRDefault="007B324D">
      <w:pPr>
        <w:pStyle w:val="FootnoteText"/>
      </w:pPr>
      <w:r>
        <w:rPr>
          <w:rStyle w:val="FootnoteReference"/>
        </w:rPr>
        <w:footnoteRef/>
      </w:r>
      <w:r>
        <w:t xml:space="preserve"> </w:t>
      </w:r>
      <w:r w:rsidR="00131879" w:rsidRPr="007B324D">
        <w:t>I.e. The</w:t>
      </w:r>
      <w:r w:rsidRPr="007B324D">
        <w:t xml:space="preserve"> three stories were of equal breadth, and they were topped by an inward sloping roof, the thirty cubits height being exclusive of this roof.</w:t>
      </w:r>
    </w:p>
  </w:footnote>
  <w:footnote w:id="320">
    <w:p w14:paraId="66CF85C6" w14:textId="77777777" w:rsidR="007B324D" w:rsidRDefault="007B324D">
      <w:pPr>
        <w:pStyle w:val="FootnoteText"/>
      </w:pPr>
      <w:r>
        <w:rPr>
          <w:rStyle w:val="FootnoteReference"/>
        </w:rPr>
        <w:footnoteRef/>
      </w:r>
      <w:r>
        <w:t xml:space="preserve"> </w:t>
      </w:r>
      <w:r w:rsidRPr="007B324D">
        <w:t>To get the garbage (excrements) to the bottom, this question being based on the first view.</w:t>
      </w:r>
    </w:p>
  </w:footnote>
  <w:footnote w:id="321">
    <w:p w14:paraId="424BF890" w14:textId="77777777" w:rsidR="007B324D" w:rsidRDefault="007B324D">
      <w:pPr>
        <w:pStyle w:val="FootnoteText"/>
      </w:pPr>
      <w:r>
        <w:rPr>
          <w:rStyle w:val="FootnoteReference"/>
        </w:rPr>
        <w:footnoteRef/>
      </w:r>
      <w:r>
        <w:t xml:space="preserve"> Sanhedrin 108b</w:t>
      </w:r>
    </w:p>
  </w:footnote>
  <w:footnote w:id="322">
    <w:p w14:paraId="778B7AE9" w14:textId="77777777" w:rsidR="007B324D" w:rsidRDefault="007B324D">
      <w:pPr>
        <w:pStyle w:val="FootnoteText"/>
      </w:pPr>
      <w:r>
        <w:rPr>
          <w:rStyle w:val="FootnoteReference"/>
        </w:rPr>
        <w:footnoteRef/>
      </w:r>
      <w:r>
        <w:t xml:space="preserve"> </w:t>
      </w:r>
      <w:r w:rsidRPr="007B324D">
        <w:t>This follows by reading</w:t>
      </w:r>
      <w:r>
        <w:t xml:space="preserve"> </w:t>
      </w:r>
      <w:r>
        <w:rPr>
          <w:rtl/>
        </w:rPr>
        <w:t>תעשה</w:t>
      </w:r>
      <w:r w:rsidRPr="007B324D">
        <w:t xml:space="preserve"> it shall make itself.</w:t>
      </w:r>
    </w:p>
  </w:footnote>
  <w:footnote w:id="323">
    <w:p w14:paraId="3CF72B3D" w14:textId="77777777" w:rsidR="00C07CAE" w:rsidRDefault="00C07CAE" w:rsidP="00C07CAE">
      <w:pPr>
        <w:pStyle w:val="FootnoteText"/>
      </w:pPr>
      <w:r>
        <w:rPr>
          <w:rStyle w:val="FootnoteReference"/>
        </w:rPr>
        <w:footnoteRef/>
      </w:r>
      <w:r>
        <w:t xml:space="preserve"> F</w:t>
      </w:r>
      <w:r w:rsidRPr="00D80F25">
        <w:t xml:space="preserve">rom which he later released the raven, </w:t>
      </w:r>
      <w:r>
        <w:t>Bereshit (</w:t>
      </w:r>
      <w:r w:rsidRPr="00D80F25">
        <w:t>Gen</w:t>
      </w:r>
      <w:r>
        <w:t>esis)</w:t>
      </w:r>
      <w:r w:rsidRPr="00D80F25">
        <w:t xml:space="preserve"> 8:6</w:t>
      </w:r>
      <w:r>
        <w:t>.</w:t>
      </w:r>
    </w:p>
  </w:footnote>
  <w:footnote w:id="324">
    <w:p w14:paraId="7142A0E5" w14:textId="77777777" w:rsidR="00C07CAE" w:rsidRDefault="00C07CAE" w:rsidP="00C07CAE">
      <w:pPr>
        <w:pStyle w:val="FootnoteText"/>
      </w:pPr>
      <w:r>
        <w:rPr>
          <w:rStyle w:val="FootnoteReference"/>
        </w:rPr>
        <w:footnoteRef/>
      </w:r>
      <w:r>
        <w:t xml:space="preserve"> </w:t>
      </w:r>
      <w:r w:rsidRPr="00A40B4D">
        <w:t>Pesachim 1:1</w:t>
      </w:r>
    </w:p>
  </w:footnote>
  <w:footnote w:id="325">
    <w:p w14:paraId="242353F3" w14:textId="77777777" w:rsidR="0001272E" w:rsidRDefault="0001272E" w:rsidP="0001272E">
      <w:pPr>
        <w:pStyle w:val="FootnoteText"/>
      </w:pPr>
      <w:r>
        <w:rPr>
          <w:rStyle w:val="FootnoteReference"/>
        </w:rPr>
        <w:footnoteRef/>
      </w:r>
      <w:r>
        <w:t xml:space="preserve"> Hebrew tzohar - </w:t>
      </w:r>
      <w:proofErr w:type="spellStart"/>
      <w:r w:rsidRPr="0001272E">
        <w:rPr>
          <w:rtl/>
          <w:lang w:bidi="ar-SA"/>
        </w:rPr>
        <w:t>צהר</w:t>
      </w:r>
      <w:proofErr w:type="spellEnd"/>
      <w:r>
        <w:t>.</w:t>
      </w:r>
    </w:p>
  </w:footnote>
  <w:footnote w:id="326">
    <w:p w14:paraId="7A585456" w14:textId="5189D40D" w:rsidR="0001272E" w:rsidRDefault="0001272E" w:rsidP="0001272E">
      <w:pPr>
        <w:pStyle w:val="FootnoteText"/>
      </w:pPr>
      <w:r>
        <w:rPr>
          <w:rStyle w:val="FootnoteReference"/>
        </w:rPr>
        <w:footnoteRef/>
      </w:r>
      <w:r>
        <w:t xml:space="preserve"> Hebrew </w:t>
      </w:r>
      <w:proofErr w:type="spellStart"/>
      <w:r w:rsidR="00131879">
        <w:t>Tzohorayim</w:t>
      </w:r>
      <w:proofErr w:type="spellEnd"/>
      <w:r>
        <w:t xml:space="preserve"> - </w:t>
      </w:r>
      <w:proofErr w:type="spellStart"/>
      <w:r w:rsidRPr="0001272E">
        <w:rPr>
          <w:rtl/>
          <w:lang w:bidi="ar-SA"/>
        </w:rPr>
        <w:t>צהר</w:t>
      </w:r>
      <w:proofErr w:type="spellEnd"/>
      <w:r>
        <w:rPr>
          <w:rtl/>
        </w:rPr>
        <w:t>ים</w:t>
      </w:r>
      <w:r>
        <w:t>.</w:t>
      </w:r>
    </w:p>
  </w:footnote>
  <w:footnote w:id="327">
    <w:p w14:paraId="29A856E3" w14:textId="77777777" w:rsidR="0001272E" w:rsidRDefault="0001272E">
      <w:pPr>
        <w:pStyle w:val="FootnoteText"/>
      </w:pPr>
      <w:r>
        <w:rPr>
          <w:rStyle w:val="FootnoteReference"/>
        </w:rPr>
        <w:footnoteRef/>
      </w:r>
      <w:r>
        <w:t xml:space="preserve"> </w:t>
      </w:r>
      <w:r w:rsidRPr="0001272E">
        <w:t>The sides being sloping, the rain would fall off it.</w:t>
      </w:r>
    </w:p>
  </w:footnote>
  <w:footnote w:id="328">
    <w:p w14:paraId="3A1A0ED1" w14:textId="64C7E292" w:rsidR="0001272E" w:rsidRDefault="0001272E">
      <w:pPr>
        <w:pStyle w:val="FootnoteText"/>
      </w:pPr>
      <w:r>
        <w:rPr>
          <w:rStyle w:val="FootnoteReference"/>
        </w:rPr>
        <w:footnoteRef/>
      </w:r>
      <w:r>
        <w:t xml:space="preserve"> </w:t>
      </w:r>
      <w:r w:rsidRPr="0001272E">
        <w:t xml:space="preserve">Ibid. [Some MSS, have the following addition: and the door of the </w:t>
      </w:r>
      <w:r w:rsidR="00E931F6">
        <w:t>Ark</w:t>
      </w:r>
      <w:r w:rsidRPr="0001272E">
        <w:t xml:space="preserve"> shalt thou set in the side thereof (ibid.) in order to enable the </w:t>
      </w:r>
      <w:proofErr w:type="spellStart"/>
      <w:r w:rsidRPr="0001272E">
        <w:t>nozila</w:t>
      </w:r>
      <w:proofErr w:type="spellEnd"/>
      <w:r w:rsidRPr="0001272E">
        <w:t xml:space="preserve"> (a huge animal of the antelope species that could not be accommodated in the </w:t>
      </w:r>
      <w:r w:rsidR="00E931F6">
        <w:t>Ark</w:t>
      </w:r>
      <w:r w:rsidRPr="0001272E">
        <w:t xml:space="preserve"> on account of its size) to put its head therein (it having been tied to the </w:t>
      </w:r>
      <w:r w:rsidR="00E931F6">
        <w:t>Ark</w:t>
      </w:r>
      <w:r w:rsidRPr="0001272E">
        <w:t xml:space="preserve"> behind which it ran); v. Gen</w:t>
      </w:r>
      <w:r>
        <w:t>esis</w:t>
      </w:r>
      <w:r w:rsidRPr="0001272E">
        <w:t xml:space="preserve"> R</w:t>
      </w:r>
      <w:r>
        <w:t>abba</w:t>
      </w:r>
      <w:r w:rsidRPr="0001272E">
        <w:t xml:space="preserve"> </w:t>
      </w:r>
      <w:r>
        <w:t>31:</w:t>
      </w:r>
      <w:r w:rsidRPr="0001272E">
        <w:t>13.]</w:t>
      </w:r>
    </w:p>
  </w:footnote>
  <w:footnote w:id="329">
    <w:p w14:paraId="14B7454A" w14:textId="77777777" w:rsidR="00C07CAE" w:rsidRDefault="00C07CAE" w:rsidP="00C07CAE">
      <w:pPr>
        <w:pStyle w:val="FootnoteText"/>
      </w:pPr>
      <w:r>
        <w:rPr>
          <w:rStyle w:val="FootnoteReference"/>
        </w:rPr>
        <w:footnoteRef/>
      </w:r>
      <w:r>
        <w:t xml:space="preserve"> Shemot (</w:t>
      </w:r>
      <w:r w:rsidRPr="004F2818">
        <w:t>Ex</w:t>
      </w:r>
      <w:r>
        <w:t>odus)</w:t>
      </w:r>
      <w:r w:rsidRPr="004F2818">
        <w:t xml:space="preserve"> 2:3</w:t>
      </w:r>
    </w:p>
  </w:footnote>
  <w:footnote w:id="330">
    <w:p w14:paraId="55E9E7CC" w14:textId="77777777" w:rsidR="00C07CAE" w:rsidRDefault="00C07CAE" w:rsidP="00C07CAE">
      <w:pPr>
        <w:pStyle w:val="FootnoteText"/>
      </w:pPr>
      <w:r>
        <w:rPr>
          <w:rStyle w:val="FootnoteReference"/>
        </w:rPr>
        <w:footnoteRef/>
      </w:r>
      <w:r>
        <w:t xml:space="preserve"> This section was written by </w:t>
      </w:r>
      <w:r w:rsidRPr="00D80F25">
        <w:t xml:space="preserve">Rabbi Lord Jonathan </w:t>
      </w:r>
      <w:proofErr w:type="gramStart"/>
      <w:r w:rsidRPr="00D80F25">
        <w:t>Sacks</w:t>
      </w:r>
      <w:r>
        <w:t>..</w:t>
      </w:r>
      <w:proofErr w:type="gramEnd"/>
    </w:p>
  </w:footnote>
  <w:footnote w:id="331">
    <w:p w14:paraId="096E54A1" w14:textId="77777777" w:rsidR="00CB6BDA" w:rsidRDefault="00CB6BDA" w:rsidP="00CB6BDA">
      <w:pPr>
        <w:pStyle w:val="FootnoteText"/>
      </w:pPr>
      <w:r>
        <w:rPr>
          <w:rStyle w:val="FootnoteReference"/>
        </w:rPr>
        <w:footnoteRef/>
      </w:r>
      <w:r>
        <w:t xml:space="preserve"> Bereshit (</w:t>
      </w:r>
      <w:r w:rsidRPr="00CB6BDA">
        <w:t>Gen</w:t>
      </w:r>
      <w:r>
        <w:t>esis)</w:t>
      </w:r>
      <w:r w:rsidRPr="00CB6BDA">
        <w:t xml:space="preserve"> 8:22; Gen</w:t>
      </w:r>
      <w:r>
        <w:t>esis</w:t>
      </w:r>
      <w:r w:rsidRPr="00CB6BDA">
        <w:t xml:space="preserve"> R</w:t>
      </w:r>
      <w:r>
        <w:t>abba</w:t>
      </w:r>
      <w:r w:rsidRPr="00CB6BDA">
        <w:t xml:space="preserve"> 25:2, 34:11</w:t>
      </w:r>
    </w:p>
  </w:footnote>
  <w:footnote w:id="332">
    <w:p w14:paraId="68B15DF5" w14:textId="77777777" w:rsidR="00CB6BDA" w:rsidRDefault="00CB6BDA" w:rsidP="00CB6BDA">
      <w:pPr>
        <w:pStyle w:val="FootnoteText"/>
      </w:pPr>
      <w:r>
        <w:rPr>
          <w:rStyle w:val="FootnoteReference"/>
        </w:rPr>
        <w:footnoteRef/>
      </w:r>
      <w:r>
        <w:t xml:space="preserve"> </w:t>
      </w:r>
      <w:r w:rsidRPr="00CB6BDA">
        <w:t>Genesis Rabbah 31:11</w:t>
      </w:r>
    </w:p>
  </w:footnote>
  <w:footnote w:id="333">
    <w:p w14:paraId="68CB2BC2" w14:textId="77777777" w:rsidR="00642850" w:rsidRDefault="00642850" w:rsidP="00642850">
      <w:pPr>
        <w:pStyle w:val="FootnoteText"/>
      </w:pPr>
      <w:r>
        <w:rPr>
          <w:rStyle w:val="FootnoteReference"/>
        </w:rPr>
        <w:footnoteRef/>
      </w:r>
      <w:r>
        <w:t xml:space="preserve"> Bereshit (</w:t>
      </w:r>
      <w:r w:rsidRPr="00642850">
        <w:rPr>
          <w:lang w:bidi="en-US"/>
        </w:rPr>
        <w:t>Gen</w:t>
      </w:r>
      <w:r>
        <w:rPr>
          <w:lang w:bidi="en-US"/>
        </w:rPr>
        <w:t>esis)</w:t>
      </w:r>
      <w:r w:rsidRPr="00642850">
        <w:rPr>
          <w:lang w:bidi="en-US"/>
        </w:rPr>
        <w:t xml:space="preserve"> 6:16</w:t>
      </w:r>
    </w:p>
  </w:footnote>
  <w:footnote w:id="334">
    <w:p w14:paraId="776E660E" w14:textId="77777777" w:rsidR="00C07CAE" w:rsidRDefault="00C07CAE" w:rsidP="00C07CAE">
      <w:pPr>
        <w:pStyle w:val="FootnoteText"/>
      </w:pPr>
      <w:r>
        <w:rPr>
          <w:rStyle w:val="FootnoteReference"/>
        </w:rPr>
        <w:footnoteRef/>
      </w:r>
      <w:r>
        <w:t xml:space="preserve"> This section was written </w:t>
      </w:r>
      <w:r w:rsidRPr="00AF7599">
        <w:t>by Rabbi Ozer Alport</w:t>
      </w:r>
      <w:r>
        <w:t>.</w:t>
      </w:r>
    </w:p>
  </w:footnote>
  <w:footnote w:id="335">
    <w:p w14:paraId="0FA00568" w14:textId="2F9EC765" w:rsidR="00166F6D" w:rsidRDefault="00166F6D" w:rsidP="00166F6D">
      <w:pPr>
        <w:pStyle w:val="FootnoteText"/>
      </w:pPr>
      <w:r>
        <w:rPr>
          <w:rStyle w:val="FootnoteReference"/>
        </w:rPr>
        <w:footnoteRef/>
      </w:r>
      <w:r>
        <w:t xml:space="preserve"> Bereshit (</w:t>
      </w:r>
      <w:r w:rsidRPr="00166F6D">
        <w:t>Gen</w:t>
      </w:r>
      <w:r>
        <w:t>esis)</w:t>
      </w:r>
      <w:r w:rsidRPr="00166F6D">
        <w:t xml:space="preserve"> 19:24; </w:t>
      </w:r>
      <w:proofErr w:type="spellStart"/>
      <w:r>
        <w:t>Debarim</w:t>
      </w:r>
      <w:proofErr w:type="spellEnd"/>
      <w:r>
        <w:t xml:space="preserve"> (</w:t>
      </w:r>
      <w:r w:rsidRPr="00166F6D">
        <w:t>Deut</w:t>
      </w:r>
      <w:r>
        <w:t>eronomy)</w:t>
      </w:r>
      <w:r w:rsidRPr="00166F6D">
        <w:t xml:space="preserve"> 29:22-23, </w:t>
      </w:r>
      <w:r>
        <w:t>Iyov (</w:t>
      </w:r>
      <w:r w:rsidRPr="00166F6D">
        <w:t>Job</w:t>
      </w:r>
      <w:r>
        <w:t>)</w:t>
      </w:r>
      <w:r w:rsidRPr="00166F6D">
        <w:t xml:space="preserve"> 18:15, </w:t>
      </w:r>
      <w:r>
        <w:t>Tehillim (</w:t>
      </w:r>
      <w:r w:rsidRPr="00166F6D">
        <w:t>Ps</w:t>
      </w:r>
      <w:r>
        <w:t>alms)</w:t>
      </w:r>
      <w:r w:rsidRPr="00166F6D">
        <w:t xml:space="preserve"> 11:6, </w:t>
      </w:r>
      <w:r>
        <w:t>Yeshayahu (</w:t>
      </w:r>
      <w:r w:rsidRPr="00166F6D">
        <w:t>Is</w:t>
      </w:r>
      <w:r>
        <w:t>aiah)</w:t>
      </w:r>
      <w:r w:rsidRPr="00166F6D">
        <w:t xml:space="preserve"> 30:33, 34:9 </w:t>
      </w:r>
      <w:r>
        <w:t xml:space="preserve"> </w:t>
      </w:r>
      <w:r w:rsidRPr="00166F6D">
        <w:t xml:space="preserve">and </w:t>
      </w:r>
      <w:r>
        <w:t>Yehezchel (</w:t>
      </w:r>
      <w:r w:rsidRPr="00166F6D">
        <w:t>Ez</w:t>
      </w:r>
      <w:r>
        <w:t>ekiel)</w:t>
      </w:r>
      <w:r w:rsidRPr="00166F6D">
        <w:t xml:space="preserve"> 38:22</w:t>
      </w:r>
    </w:p>
  </w:footnote>
  <w:footnote w:id="336">
    <w:p w14:paraId="5BC2257B" w14:textId="724C76D9" w:rsidR="00224AE3" w:rsidRDefault="00224AE3" w:rsidP="00224AE3">
      <w:pPr>
        <w:pStyle w:val="FootnoteText"/>
      </w:pPr>
      <w:r>
        <w:rPr>
          <w:rStyle w:val="FootnoteReference"/>
        </w:rPr>
        <w:footnoteRef/>
      </w:r>
      <w:r>
        <w:t xml:space="preserve"> In Bereshit (</w:t>
      </w:r>
      <w:r w:rsidRPr="00224AE3">
        <w:t>Gen</w:t>
      </w:r>
      <w:r>
        <w:t>esis)</w:t>
      </w:r>
      <w:r w:rsidRPr="00224AE3">
        <w:t xml:space="preserve"> 8:3-5</w:t>
      </w:r>
    </w:p>
  </w:footnote>
  <w:footnote w:id="337">
    <w:p w14:paraId="53D6623A" w14:textId="728E032E" w:rsidR="00677327" w:rsidRDefault="00677327" w:rsidP="00677327">
      <w:pPr>
        <w:pStyle w:val="FootnoteText"/>
      </w:pPr>
      <w:r>
        <w:rPr>
          <w:rStyle w:val="FootnoteReference"/>
        </w:rPr>
        <w:footnoteRef/>
      </w:r>
      <w:r>
        <w:t xml:space="preserve"> This section was written by </w:t>
      </w:r>
      <w:r w:rsidR="00F70F3F" w:rsidRPr="00F70F3F">
        <w:t>Yosef Zev Silver wrote this article about Noa</w:t>
      </w:r>
      <w:r w:rsidR="00F70F3F">
        <w:t>c</w:t>
      </w:r>
      <w:r w:rsidR="00F70F3F" w:rsidRPr="00F70F3F">
        <w:t>h</w:t>
      </w:r>
      <w:r w:rsidR="00585328">
        <w:t>’</w:t>
      </w:r>
      <w:r w:rsidR="00F70F3F" w:rsidRPr="00F70F3F">
        <w:t>s Ark. Edited by Leibel Estrin.</w:t>
      </w:r>
    </w:p>
  </w:footnote>
  <w:footnote w:id="338">
    <w:p w14:paraId="614E100F" w14:textId="77777777" w:rsidR="00C07CAE" w:rsidRDefault="00C07CAE" w:rsidP="00C07CAE">
      <w:pPr>
        <w:pStyle w:val="FootnoteText"/>
      </w:pPr>
      <w:r>
        <w:rPr>
          <w:rStyle w:val="FootnoteReference"/>
        </w:rPr>
        <w:footnoteRef/>
      </w:r>
      <w:r w:rsidRPr="00DA12E8">
        <w:t>https://www.chabad.org/parshah/article_cdo/aid/3862861/jewish/11-Things-You-Didnt-Know-About-</w:t>
      </w:r>
      <w:r>
        <w:t>Noach</w:t>
      </w:r>
      <w:r w:rsidRPr="00DA12E8">
        <w:t>-and-the-Great-Flood.htm</w:t>
      </w:r>
    </w:p>
  </w:footnote>
  <w:footnote w:id="339">
    <w:p w14:paraId="379FB311" w14:textId="6B49B9B7" w:rsidR="00CD3FAE" w:rsidRDefault="00CD3FAE" w:rsidP="00CD3FAE">
      <w:pPr>
        <w:pStyle w:val="FootnoteText"/>
      </w:pPr>
      <w:r>
        <w:rPr>
          <w:rStyle w:val="FootnoteReference"/>
        </w:rPr>
        <w:footnoteRef/>
      </w:r>
      <w:r>
        <w:t xml:space="preserve"> </w:t>
      </w:r>
      <w:r w:rsidRPr="00CD3FAE">
        <w:t>Ibn Ezra</w:t>
      </w:r>
      <w:r w:rsidR="00585328">
        <w:t>’</w:t>
      </w:r>
      <w:r w:rsidRPr="00CD3FAE">
        <w:t>s Commentary to Genesis 7:16</w:t>
      </w:r>
    </w:p>
  </w:footnote>
  <w:footnote w:id="340">
    <w:p w14:paraId="0ACAFBB9" w14:textId="77777777" w:rsidR="00C07CAE" w:rsidRPr="009E6312" w:rsidRDefault="00C07CAE" w:rsidP="00C07CAE">
      <w:pPr>
        <w:pStyle w:val="FootnoteText"/>
      </w:pPr>
      <w:r w:rsidRPr="009E6312">
        <w:rPr>
          <w:rStyle w:val="FootnoteReference"/>
        </w:rPr>
        <w:footnoteRef/>
      </w:r>
      <w:r w:rsidRPr="009E6312">
        <w:t xml:space="preserve"> The time of the day when light is at its fullest.</w:t>
      </w:r>
    </w:p>
  </w:footnote>
  <w:footnote w:id="341">
    <w:p w14:paraId="2827ADBE" w14:textId="77777777" w:rsidR="00C07CAE" w:rsidRPr="009E6312" w:rsidRDefault="00C07CAE" w:rsidP="00C07CAE">
      <w:pPr>
        <w:pStyle w:val="FootnoteText"/>
      </w:pPr>
      <w:r w:rsidRPr="009E6312">
        <w:rPr>
          <w:rStyle w:val="FootnoteReference"/>
        </w:rPr>
        <w:footnoteRef/>
      </w:r>
      <w:r w:rsidRPr="009E6312">
        <w:t xml:space="preserve"> Hence Scripture does not tell us where it was placed.</w:t>
      </w:r>
    </w:p>
  </w:footnote>
  <w:footnote w:id="342">
    <w:p w14:paraId="15411B15" w14:textId="73B8F94A" w:rsidR="00C07CAE" w:rsidRPr="009E6312" w:rsidRDefault="00C07CAE" w:rsidP="00C07CAE">
      <w:pPr>
        <w:pStyle w:val="FootnoteText"/>
      </w:pPr>
      <w:r w:rsidRPr="009E6312">
        <w:rPr>
          <w:rStyle w:val="FootnoteReference"/>
        </w:rPr>
        <w:footnoteRef/>
      </w:r>
      <w:r w:rsidRPr="009E6312">
        <w:t xml:space="preserve"> According to I.E. and to a cubit shalt thou finish it upward applies to the top of the roof of the </w:t>
      </w:r>
      <w:r w:rsidR="00E931F6">
        <w:t>Ark</w:t>
      </w:r>
      <w:r w:rsidRPr="009E6312">
        <w:t>. See Rashi.</w:t>
      </w:r>
    </w:p>
  </w:footnote>
  <w:footnote w:id="343">
    <w:p w14:paraId="7DB8ABEC" w14:textId="378D6DB6" w:rsidR="00C07CAE" w:rsidRPr="009E6312" w:rsidRDefault="00C07CAE" w:rsidP="00C07CAE">
      <w:pPr>
        <w:pStyle w:val="FootnoteText"/>
      </w:pPr>
      <w:r w:rsidRPr="009E6312">
        <w:rPr>
          <w:rStyle w:val="FootnoteReference"/>
        </w:rPr>
        <w:footnoteRef/>
      </w:r>
      <w:r w:rsidRPr="009E6312">
        <w:t xml:space="preserve"> The width of the </w:t>
      </w:r>
      <w:r w:rsidR="00E931F6">
        <w:t>Ark</w:t>
      </w:r>
      <w:r w:rsidRPr="009E6312">
        <w:t xml:space="preserve"> was one-sixth the length.</w:t>
      </w:r>
    </w:p>
  </w:footnote>
  <w:footnote w:id="344">
    <w:p w14:paraId="30A87EE3" w14:textId="29C8AEBC" w:rsidR="00C07CAE" w:rsidRPr="009E6312" w:rsidRDefault="00C07CAE" w:rsidP="00C07CAE">
      <w:pPr>
        <w:pStyle w:val="FootnoteText"/>
      </w:pPr>
      <w:r w:rsidRPr="009E6312">
        <w:rPr>
          <w:rStyle w:val="FootnoteReference"/>
        </w:rPr>
        <w:footnoteRef/>
      </w:r>
      <w:r w:rsidRPr="009E6312">
        <w:t xml:space="preserve"> According to Luzatto, this applies only to the roof of the </w:t>
      </w:r>
      <w:r w:rsidR="00E931F6">
        <w:t>Ark</w:t>
      </w:r>
      <w:r w:rsidRPr="009E6312">
        <w:t>. See Lazzaro</w:t>
      </w:r>
      <w:r w:rsidR="00585328">
        <w:t>’</w:t>
      </w:r>
      <w:r w:rsidRPr="009E6312">
        <w:t>s commentary on the Pentateuch, p. 42. However, a literal reading of I.E. does not support this view.</w:t>
      </w:r>
    </w:p>
  </w:footnote>
  <w:footnote w:id="345">
    <w:p w14:paraId="4B189192" w14:textId="77777777" w:rsidR="00C07CAE" w:rsidRPr="009E6312" w:rsidRDefault="00C07CAE" w:rsidP="00C07CAE">
      <w:pPr>
        <w:pStyle w:val="FootnoteText"/>
      </w:pPr>
      <w:r w:rsidRPr="009E6312">
        <w:rPr>
          <w:rStyle w:val="FootnoteReference"/>
        </w:rPr>
        <w:footnoteRef/>
      </w:r>
      <w:r w:rsidRPr="009E6312">
        <w:t xml:space="preserve"> Unlike other ships which are entered through the deck (Krinsky).</w:t>
      </w:r>
    </w:p>
  </w:footnote>
  <w:footnote w:id="346">
    <w:p w14:paraId="08957658" w14:textId="09074AE1" w:rsidR="00C07CAE" w:rsidRPr="009E6312" w:rsidRDefault="00C07CAE" w:rsidP="00C07CAE">
      <w:pPr>
        <w:pStyle w:val="FootnoteText"/>
      </w:pPr>
      <w:r w:rsidRPr="009E6312">
        <w:rPr>
          <w:rStyle w:val="FootnoteReference"/>
        </w:rPr>
        <w:footnoteRef/>
      </w:r>
      <w:r w:rsidRPr="009E6312">
        <w:t xml:space="preserve"> The door was on the third top of the </w:t>
      </w:r>
      <w:r w:rsidR="00E931F6">
        <w:t>Ark</w:t>
      </w:r>
      <w:r w:rsidRPr="009E6312">
        <w:t xml:space="preserve"> (Krinsky).</w:t>
      </w:r>
    </w:p>
  </w:footnote>
  <w:footnote w:id="347">
    <w:p w14:paraId="68E9BB73" w14:textId="77777777" w:rsidR="00C07CAE" w:rsidRPr="009E6312" w:rsidRDefault="00C07CAE" w:rsidP="00C07CAE">
      <w:pPr>
        <w:pStyle w:val="FootnoteText"/>
      </w:pPr>
      <w:r w:rsidRPr="009E6312">
        <w:rPr>
          <w:rStyle w:val="FootnoteReference"/>
        </w:rPr>
        <w:footnoteRef/>
      </w:r>
      <w:r w:rsidRPr="009E6312">
        <w:t xml:space="preserve"> Hence it was able to contain representatives of all species.</w:t>
      </w:r>
    </w:p>
  </w:footnote>
  <w:footnote w:id="348">
    <w:p w14:paraId="69C90E6E" w14:textId="0AF8C222" w:rsidR="00C07CAE" w:rsidRPr="009E6312" w:rsidRDefault="00C07CAE" w:rsidP="00C07CAE">
      <w:pPr>
        <w:pStyle w:val="FootnoteText"/>
      </w:pPr>
      <w:r w:rsidRPr="009E6312">
        <w:rPr>
          <w:rStyle w:val="FootnoteReference"/>
        </w:rPr>
        <w:footnoteRef/>
      </w:r>
      <w:r w:rsidRPr="009E6312">
        <w:t xml:space="preserve"> A cubit is the span from shoulder to fingertips. Since </w:t>
      </w:r>
      <w:r>
        <w:t>Noach</w:t>
      </w:r>
      <w:r w:rsidRPr="009E6312">
        <w:t xml:space="preserve"> was taller than we, his cubits were longer. The </w:t>
      </w:r>
      <w:r w:rsidR="00E931F6">
        <w:t>Ark</w:t>
      </w:r>
      <w:r w:rsidRPr="009E6312">
        <w:t xml:space="preserve"> was thus even larger than a superficial reading of Scripture indicates.</w:t>
      </w:r>
    </w:p>
  </w:footnote>
  <w:footnote w:id="349">
    <w:p w14:paraId="613B8220" w14:textId="77777777" w:rsidR="00C07CAE" w:rsidRPr="009E6312" w:rsidRDefault="00C07CAE" w:rsidP="00C07CAE">
      <w:pPr>
        <w:pStyle w:val="FootnoteText"/>
      </w:pPr>
      <w:r w:rsidRPr="009E6312">
        <w:rPr>
          <w:rStyle w:val="FootnoteReference"/>
        </w:rPr>
        <w:footnoteRef/>
      </w:r>
      <w:r w:rsidRPr="009E6312">
        <w:t xml:space="preserve"> And </w:t>
      </w:r>
      <w:proofErr w:type="gramStart"/>
      <w:r w:rsidRPr="009E6312">
        <w:t>similarly</w:t>
      </w:r>
      <w:proofErr w:type="gramEnd"/>
      <w:r w:rsidRPr="009E6312">
        <w:t xml:space="preserve"> each of the other two stories (Weiser).</w:t>
      </w:r>
    </w:p>
  </w:footnote>
  <w:footnote w:id="350">
    <w:p w14:paraId="42FC029B" w14:textId="77777777" w:rsidR="00C07CAE" w:rsidRPr="009E6312" w:rsidRDefault="00C07CAE" w:rsidP="00C07CAE">
      <w:pPr>
        <w:pStyle w:val="FootnoteText"/>
      </w:pPr>
      <w:r w:rsidRPr="009E6312">
        <w:rPr>
          <w:rStyle w:val="FootnoteReference"/>
        </w:rPr>
        <w:footnoteRef/>
      </w:r>
      <w:r w:rsidRPr="009E6312">
        <w:t xml:space="preserve"> The raven was sent by </w:t>
      </w:r>
      <w:r>
        <w:t>Noach</w:t>
      </w:r>
      <w:r w:rsidRPr="009E6312">
        <w:t xml:space="preserve"> forty days after the tops of the mountains were seen on the first day of Ab. (See Verses 5-6). This brings us to the tenth of Ellul. Seven days later, on the seventeenth day of Ellul, he sent forth the dove.</w:t>
      </w:r>
    </w:p>
  </w:footnote>
  <w:footnote w:id="351">
    <w:p w14:paraId="58FCCD3F" w14:textId="77777777" w:rsidR="00C07CAE" w:rsidRPr="009E6312" w:rsidRDefault="00C07CAE" w:rsidP="00C07CAE">
      <w:pPr>
        <w:pStyle w:val="FootnoteText"/>
      </w:pPr>
      <w:r w:rsidRPr="009E6312">
        <w:rPr>
          <w:rStyle w:val="FootnoteReference"/>
        </w:rPr>
        <w:footnoteRef/>
      </w:r>
      <w:r w:rsidRPr="009E6312">
        <w:t xml:space="preserve"> Verse 9</w:t>
      </w:r>
    </w:p>
  </w:footnote>
  <w:footnote w:id="352">
    <w:p w14:paraId="755ADB07" w14:textId="77777777" w:rsidR="00C07CAE" w:rsidRPr="009E6312" w:rsidRDefault="00C07CAE" w:rsidP="00C07CAE">
      <w:pPr>
        <w:pStyle w:val="FootnoteText"/>
      </w:pPr>
      <w:r w:rsidRPr="009E6312">
        <w:rPr>
          <w:rStyle w:val="FootnoteReference"/>
        </w:rPr>
        <w:footnoteRef/>
      </w:r>
      <w:r w:rsidRPr="009E6312">
        <w:t xml:space="preserve"> From the eighteenth of Ellul to the first of Tishri is a period of twelve days.</w:t>
      </w:r>
    </w:p>
  </w:footnote>
  <w:footnote w:id="353">
    <w:p w14:paraId="39918006" w14:textId="77777777" w:rsidR="00C07CAE" w:rsidRPr="009E6312" w:rsidRDefault="00C07CAE" w:rsidP="00C07CAE">
      <w:pPr>
        <w:pStyle w:val="FootnoteText"/>
      </w:pPr>
      <w:r w:rsidRPr="009E6312">
        <w:rPr>
          <w:rStyle w:val="FootnoteReference"/>
        </w:rPr>
        <w:footnoteRef/>
      </w:r>
      <w:r w:rsidRPr="009E6312">
        <w:t xml:space="preserve"> Above, 6:15.</w:t>
      </w:r>
    </w:p>
  </w:footnote>
  <w:footnote w:id="354">
    <w:p w14:paraId="1DE92FFD" w14:textId="77777777" w:rsidR="00C07CAE" w:rsidRPr="009E6312" w:rsidRDefault="00C07CAE" w:rsidP="00C07CAE">
      <w:pPr>
        <w:pStyle w:val="FootnoteText"/>
      </w:pPr>
      <w:r w:rsidRPr="009E6312">
        <w:rPr>
          <w:rStyle w:val="FootnoteReference"/>
        </w:rPr>
        <w:footnoteRef/>
      </w:r>
      <w:r w:rsidRPr="009E6312">
        <w:t xml:space="preserve"> Ibid., Verse 16.</w:t>
      </w:r>
    </w:p>
  </w:footnote>
  <w:footnote w:id="355">
    <w:p w14:paraId="15E2AD2B" w14:textId="77777777" w:rsidR="00C07CAE" w:rsidRDefault="00C07CAE" w:rsidP="00C07CAE">
      <w:pPr>
        <w:pStyle w:val="FootnoteText"/>
      </w:pPr>
      <w:r>
        <w:rPr>
          <w:rStyle w:val="FootnoteReference"/>
        </w:rPr>
        <w:footnoteRef/>
      </w:r>
      <w:r>
        <w:t xml:space="preserve"> </w:t>
      </w:r>
      <w:r w:rsidRPr="008167CE">
        <w:t>circa 182–251</w:t>
      </w:r>
    </w:p>
  </w:footnote>
  <w:footnote w:id="356">
    <w:p w14:paraId="3419FD33" w14:textId="56AD95DD" w:rsidR="00C07CAE" w:rsidRPr="009E6312" w:rsidRDefault="00C07CAE" w:rsidP="00C07CAE">
      <w:pPr>
        <w:pStyle w:val="FootnoteText"/>
      </w:pPr>
      <w:r w:rsidRPr="009E6312">
        <w:rPr>
          <w:rStyle w:val="FootnoteReference"/>
        </w:rPr>
        <w:footnoteRef/>
      </w:r>
      <w:r w:rsidRPr="009E6312">
        <w:t xml:space="preserve"> The Hebrew word used for the Ark of </w:t>
      </w:r>
      <w:r>
        <w:t>Noach</w:t>
      </w:r>
      <w:r w:rsidRPr="009E6312">
        <w:t xml:space="preserve"> is Tebah (</w:t>
      </w:r>
      <w:proofErr w:type="spellStart"/>
      <w:r w:rsidRPr="009E6312">
        <w:rPr>
          <w:rtl/>
        </w:rPr>
        <w:t>תבה</w:t>
      </w:r>
      <w:proofErr w:type="spellEnd"/>
      <w:r w:rsidRPr="009E6312">
        <w:t xml:space="preserve">) meaning box-shaped or chest. It is not the Hebrew term used for boat or ship, e.g. </w:t>
      </w:r>
      <w:r w:rsidR="00585328">
        <w:t>‘</w:t>
      </w:r>
      <w:proofErr w:type="spellStart"/>
      <w:r w:rsidRPr="009E6312">
        <w:t>onîah</w:t>
      </w:r>
      <w:proofErr w:type="spellEnd"/>
      <w:r w:rsidRPr="009E6312">
        <w:t xml:space="preserve"> (</w:t>
      </w:r>
      <w:r w:rsidRPr="009E6312">
        <w:rPr>
          <w:rtl/>
        </w:rPr>
        <w:t>אניה</w:t>
      </w:r>
      <w:r w:rsidRPr="009E6312">
        <w:t>) in Proverbs 30:19, or (</w:t>
      </w:r>
      <w:r w:rsidRPr="009E6312">
        <w:rPr>
          <w:rtl/>
        </w:rPr>
        <w:t>צי</w:t>
      </w:r>
      <w:r w:rsidRPr="009E6312">
        <w:t>) in Isaiah 33:21.</w:t>
      </w:r>
      <w:r>
        <w:t xml:space="preserve"> </w:t>
      </w:r>
      <w:r w:rsidRPr="003315E9">
        <w:t xml:space="preserve">The word in Hebrew for </w:t>
      </w:r>
      <w:r w:rsidR="00E931F6">
        <w:t>Ark</w:t>
      </w:r>
      <w:r w:rsidRPr="003315E9">
        <w:t xml:space="preserve"> is </w:t>
      </w:r>
      <w:r w:rsidR="00585328">
        <w:t>“</w:t>
      </w:r>
      <w:r w:rsidRPr="003315E9">
        <w:rPr>
          <w:i/>
          <w:iCs/>
        </w:rPr>
        <w:t>Teiva</w:t>
      </w:r>
      <w:r w:rsidR="00585328">
        <w:t>”</w:t>
      </w:r>
      <w:r w:rsidRPr="003315E9">
        <w:rPr>
          <w:i/>
          <w:iCs/>
        </w:rPr>
        <w:t>,</w:t>
      </w:r>
      <w:r w:rsidRPr="003315E9">
        <w:t xml:space="preserve"> which also means </w:t>
      </w:r>
      <w:r w:rsidR="00585328">
        <w:t>“</w:t>
      </w:r>
      <w:r w:rsidRPr="003315E9">
        <w:rPr>
          <w:i/>
          <w:iCs/>
        </w:rPr>
        <w:t>word</w:t>
      </w:r>
      <w:r w:rsidR="00585328">
        <w:t>”</w:t>
      </w:r>
      <w:r w:rsidRPr="003315E9">
        <w:t>.</w:t>
      </w:r>
      <w:r>
        <w:t xml:space="preserve"> </w:t>
      </w:r>
      <w:r w:rsidRPr="003315E9">
        <w:t xml:space="preserve">Throughout the history of the Jewish People, both in times of oppression and assimilation, our only refuge has been to </w:t>
      </w:r>
      <w:r w:rsidR="00585328">
        <w:t>“</w:t>
      </w:r>
      <w:r w:rsidRPr="003315E9">
        <w:rPr>
          <w:i/>
          <w:iCs/>
        </w:rPr>
        <w:t xml:space="preserve">Come into the </w:t>
      </w:r>
      <w:r w:rsidRPr="003315E9">
        <w:t>Tebah</w:t>
      </w:r>
      <w:r w:rsidR="00585328">
        <w:rPr>
          <w:i/>
          <w:iCs/>
        </w:rPr>
        <w:t>”</w:t>
      </w:r>
      <w:r w:rsidRPr="003315E9">
        <w:rPr>
          <w:i/>
          <w:iCs/>
        </w:rPr>
        <w:t>;</w:t>
      </w:r>
      <w:r w:rsidRPr="003315E9">
        <w:t> </w:t>
      </w:r>
      <w:r w:rsidRPr="003315E9">
        <w:rPr>
          <w:i/>
          <w:iCs/>
        </w:rPr>
        <w:t xml:space="preserve">to come into the </w:t>
      </w:r>
      <w:r w:rsidR="00585328">
        <w:rPr>
          <w:i/>
          <w:iCs/>
        </w:rPr>
        <w:t>“</w:t>
      </w:r>
      <w:r w:rsidRPr="003315E9">
        <w:rPr>
          <w:i/>
          <w:iCs/>
        </w:rPr>
        <w:t>word</w:t>
      </w:r>
      <w:r w:rsidR="00585328">
        <w:rPr>
          <w:i/>
          <w:iCs/>
        </w:rPr>
        <w:t>”</w:t>
      </w:r>
      <w:r w:rsidRPr="003315E9">
        <w:t>.</w:t>
      </w:r>
    </w:p>
  </w:footnote>
  <w:footnote w:id="357">
    <w:p w14:paraId="6413584E" w14:textId="69F3FE60" w:rsidR="00C07CAE" w:rsidRPr="009E6312" w:rsidRDefault="00C07CAE" w:rsidP="00C07CAE">
      <w:pPr>
        <w:pStyle w:val="FootnoteText"/>
        <w:rPr>
          <w:b/>
          <w:bCs/>
        </w:rPr>
      </w:pPr>
      <w:r w:rsidRPr="009E6312">
        <w:rPr>
          <w:rStyle w:val="FootnoteReference"/>
        </w:rPr>
        <w:footnoteRef/>
      </w:r>
      <w:r w:rsidRPr="009E6312">
        <w:t xml:space="preserve"> In the Dead Sea Scrolls, </w:t>
      </w:r>
      <w:r>
        <w:t>b</w:t>
      </w:r>
      <w:r w:rsidRPr="009E6312">
        <w:t xml:space="preserve">efore then, regarding the story of </w:t>
      </w:r>
      <w:r>
        <w:t>Noach</w:t>
      </w:r>
      <w:r w:rsidR="00585328">
        <w:t>’</w:t>
      </w:r>
      <w:r w:rsidRPr="009E6312">
        <w:t xml:space="preserve">s Ark, scholars had been unable to read a particular word following the Hebrew phrase </w:t>
      </w:r>
      <w:r w:rsidR="00585328">
        <w:t>‘</w:t>
      </w:r>
      <w:r w:rsidRPr="009E6312">
        <w:t xml:space="preserve">the </w:t>
      </w:r>
      <w:r w:rsidR="00E931F6">
        <w:t>Ark</w:t>
      </w:r>
      <w:r w:rsidR="00585328">
        <w:t>’</w:t>
      </w:r>
      <w:r w:rsidRPr="009E6312">
        <w:t>s tallness</w:t>
      </w:r>
      <w:r w:rsidR="00585328">
        <w:t>’</w:t>
      </w:r>
      <w:r>
        <w:t>,</w:t>
      </w:r>
      <w:r w:rsidRPr="009E6312">
        <w:t xml:space="preserve"> but the new scans revealed the word </w:t>
      </w:r>
      <w:r w:rsidR="00585328">
        <w:t>‘</w:t>
      </w:r>
      <w:proofErr w:type="spellStart"/>
      <w:r w:rsidRPr="009E6312">
        <w:t>ne</w:t>
      </w:r>
      <w:r w:rsidR="00585328">
        <w:t>’</w:t>
      </w:r>
      <w:r w:rsidRPr="009E6312">
        <w:t>esefat</w:t>
      </w:r>
      <w:proofErr w:type="spellEnd"/>
      <w:r w:rsidR="00585328">
        <w:t>’</w:t>
      </w:r>
      <w:r w:rsidRPr="009E6312">
        <w:t xml:space="preserve">. The translation of this word from Hebrew to English means gathered, which Dr Alexey Yuditsky from the Hebrew University of Jerusalem says means that the </w:t>
      </w:r>
      <w:r w:rsidR="00E931F6">
        <w:t>Ark</w:t>
      </w:r>
      <w:r w:rsidR="00585328">
        <w:t>’</w:t>
      </w:r>
      <w:r w:rsidRPr="009E6312">
        <w:t xml:space="preserve">s ribs were gathered at the top to form a shape of a </w:t>
      </w:r>
      <w:r w:rsidRPr="009E6312">
        <w:rPr>
          <w:b/>
          <w:bCs/>
        </w:rPr>
        <w:t>pyramid</w:t>
      </w:r>
      <w:r w:rsidRPr="009E6312">
        <w:t>. Mr</w:t>
      </w:r>
      <w:r>
        <w:t>.</w:t>
      </w:r>
      <w:r w:rsidRPr="009E6312">
        <w:t xml:space="preserve"> Sibson added: </w:t>
      </w:r>
      <w:r w:rsidR="00585328">
        <w:t>“</w:t>
      </w:r>
      <w:r w:rsidRPr="009E6312">
        <w:t xml:space="preserve">According to Dr Yuditsky, the Septuagint also describes the </w:t>
      </w:r>
      <w:r w:rsidR="00E931F6">
        <w:t>Ark</w:t>
      </w:r>
      <w:r w:rsidRPr="009E6312">
        <w:t xml:space="preserve"> as </w:t>
      </w:r>
      <w:r w:rsidRPr="009E6312">
        <w:rPr>
          <w:b/>
          <w:bCs/>
        </w:rPr>
        <w:t>pyramid</w:t>
      </w:r>
      <w:r w:rsidRPr="009E6312">
        <w:t xml:space="preserve">-shaped, using a Greek verb that also has a similar meaning to </w:t>
      </w:r>
      <w:r w:rsidR="00585328">
        <w:t>‘</w:t>
      </w:r>
      <w:r w:rsidRPr="009E6312">
        <w:t>gathered</w:t>
      </w:r>
      <w:r w:rsidR="00585328">
        <w:t>’</w:t>
      </w:r>
      <w:r w:rsidRPr="009E6312">
        <w:t>.</w:t>
      </w:r>
    </w:p>
  </w:footnote>
  <w:footnote w:id="358">
    <w:p w14:paraId="552F8CD0" w14:textId="50AE55C8" w:rsidR="00590196" w:rsidRDefault="00590196">
      <w:pPr>
        <w:pStyle w:val="FootnoteText"/>
      </w:pPr>
      <w:r>
        <w:rPr>
          <w:rStyle w:val="FootnoteReference"/>
        </w:rPr>
        <w:footnoteRef/>
      </w:r>
      <w:r>
        <w:t xml:space="preserve"> I wonder how Noach obtained water for his family and the animals? I picture faucets built </w:t>
      </w:r>
      <w:r w:rsidR="00131879">
        <w:t>into</w:t>
      </w:r>
      <w:r>
        <w:t xml:space="preserve"> the side of the </w:t>
      </w:r>
      <w:r w:rsidR="00E931F6">
        <w:t>Ark</w:t>
      </w:r>
      <w:r>
        <w:t>, below the water line.</w:t>
      </w:r>
    </w:p>
  </w:footnote>
  <w:footnote w:id="359">
    <w:p w14:paraId="1C39F7A8" w14:textId="77777777" w:rsidR="00C07CAE" w:rsidRPr="009E6312" w:rsidRDefault="00C07CAE" w:rsidP="00C07CAE">
      <w:pPr>
        <w:pStyle w:val="FootnoteText"/>
      </w:pPr>
      <w:r w:rsidRPr="009E6312">
        <w:rPr>
          <w:rStyle w:val="FootnoteReference"/>
        </w:rPr>
        <w:footnoteRef/>
      </w:r>
      <w:r w:rsidRPr="009E6312">
        <w:t xml:space="preserve"> A squashed pyramid stretched on two sides, maybe.</w:t>
      </w:r>
    </w:p>
  </w:footnote>
  <w:footnote w:id="360">
    <w:p w14:paraId="76DEB7AD" w14:textId="7D2A0444" w:rsidR="00C07CAE" w:rsidRPr="009E6312" w:rsidRDefault="00C07CAE" w:rsidP="00C07CAE">
      <w:pPr>
        <w:pStyle w:val="FootnoteText"/>
      </w:pPr>
      <w:r w:rsidRPr="009E6312">
        <w:rPr>
          <w:rStyle w:val="FootnoteReference"/>
        </w:rPr>
        <w:footnoteRef/>
      </w:r>
      <w:r w:rsidRPr="009E6312">
        <w:t xml:space="preserve"> Bereshit (Genesis) 6:16 The Tzohar - </w:t>
      </w:r>
      <w:proofErr w:type="spellStart"/>
      <w:r w:rsidRPr="009E6312">
        <w:rPr>
          <w:rtl/>
          <w:lang w:bidi="ar-SA"/>
        </w:rPr>
        <w:t>צֹהַר</w:t>
      </w:r>
      <w:proofErr w:type="spellEnd"/>
      <w:r w:rsidRPr="009E6312">
        <w:t xml:space="preserve"> was the light for the interior of the </w:t>
      </w:r>
      <w:r w:rsidR="00E931F6">
        <w:t>Ark</w:t>
      </w:r>
      <w:r w:rsidRPr="009E6312">
        <w:t>.</w:t>
      </w:r>
    </w:p>
  </w:footnote>
  <w:footnote w:id="361">
    <w:p w14:paraId="59396B45" w14:textId="2B2E8423" w:rsidR="00C07CAE" w:rsidRPr="009E6312" w:rsidRDefault="00C07CAE" w:rsidP="00C07CAE">
      <w:pPr>
        <w:pStyle w:val="FootnoteText"/>
      </w:pPr>
      <w:r w:rsidRPr="009E6312">
        <w:rPr>
          <w:rStyle w:val="FootnoteReference"/>
        </w:rPr>
        <w:footnoteRef/>
      </w:r>
      <w:r w:rsidRPr="009E6312">
        <w:t xml:space="preserve"> The Ark took the shape of a cut off pyramid. The slope of the side walls of the </w:t>
      </w:r>
      <w:r w:rsidR="00E931F6">
        <w:t>Ark</w:t>
      </w:r>
      <w:r w:rsidRPr="009E6312">
        <w:t xml:space="preserve"> is 50,76°. The slope of the Pyramid of Cheops is 51, 52°. The slope of the Pyramid of Chephren is 52,2°. The slope of the Pyramid of </w:t>
      </w:r>
      <w:proofErr w:type="spellStart"/>
      <w:r w:rsidRPr="009E6312">
        <w:t>Mycerinus</w:t>
      </w:r>
      <w:proofErr w:type="spellEnd"/>
      <w:r w:rsidRPr="009E6312">
        <w:t xml:space="preserve"> is 50,47°. By Eduard Shyfrin</w:t>
      </w:r>
    </w:p>
  </w:footnote>
  <w:footnote w:id="362">
    <w:p w14:paraId="0AD526FD" w14:textId="5661CD41" w:rsidR="00C07CAE" w:rsidRPr="009E6312" w:rsidRDefault="00C07CAE" w:rsidP="00C07CAE">
      <w:pPr>
        <w:pStyle w:val="FootnoteText"/>
      </w:pPr>
      <w:r w:rsidRPr="009E6312">
        <w:rPr>
          <w:rStyle w:val="FootnoteReference"/>
        </w:rPr>
        <w:footnoteRef/>
      </w:r>
      <w:r w:rsidRPr="009E6312">
        <w:t xml:space="preserve"> This passage is very obscure. M.K.: R. Judah holds that the same cubit that was used in measuring the bottom of the </w:t>
      </w:r>
      <w:r w:rsidR="00E931F6">
        <w:t>Ark</w:t>
      </w:r>
      <w:r w:rsidRPr="009E6312">
        <w:t xml:space="preserve"> was used in measuring the top (cubits varied), and this is the meaning of the verse, viz. and by the (same) cubit thou shalt finish it above.</w:t>
      </w:r>
    </w:p>
  </w:footnote>
  <w:footnote w:id="363">
    <w:p w14:paraId="2E45611F" w14:textId="77777777" w:rsidR="00C07CAE" w:rsidRPr="009E6312" w:rsidRDefault="00C07CAE" w:rsidP="00C07CAE">
      <w:pPr>
        <w:pStyle w:val="FootnoteText"/>
      </w:pPr>
      <w:r w:rsidRPr="009E6312">
        <w:rPr>
          <w:rStyle w:val="FootnoteReference"/>
        </w:rPr>
        <w:footnoteRef/>
      </w:r>
      <w:r w:rsidRPr="009E6312">
        <w:t xml:space="preserve"> I.e. The three stories were of equal breadth, and they were topped by an inward sloping roof, the thirty cubits height being exclusive of this roof.</w:t>
      </w:r>
    </w:p>
  </w:footnote>
  <w:footnote w:id="364">
    <w:p w14:paraId="36ABB85B" w14:textId="77777777" w:rsidR="00C07CAE" w:rsidRPr="009E6312" w:rsidRDefault="00C07CAE" w:rsidP="00C07CAE">
      <w:pPr>
        <w:pStyle w:val="FootnoteText"/>
      </w:pPr>
      <w:r w:rsidRPr="009E6312">
        <w:rPr>
          <w:rStyle w:val="FootnoteReference"/>
        </w:rPr>
        <w:footnoteRef/>
      </w:r>
      <w:r w:rsidRPr="009E6312">
        <w:t xml:space="preserve"> Rabbi Eli Friedman</w:t>
      </w:r>
    </w:p>
  </w:footnote>
  <w:footnote w:id="365">
    <w:p w14:paraId="74CC4995" w14:textId="0A84E761" w:rsidR="00C07CAE" w:rsidRPr="009E6312" w:rsidRDefault="00C07CAE" w:rsidP="00C07CAE">
      <w:pPr>
        <w:pStyle w:val="FootnoteText"/>
      </w:pPr>
      <w:r w:rsidRPr="009E6312">
        <w:rPr>
          <w:rStyle w:val="FootnoteReference"/>
        </w:rPr>
        <w:footnoteRef/>
      </w:r>
      <w:r w:rsidRPr="009E6312">
        <w:t xml:space="preserve"> New York Post, </w:t>
      </w:r>
      <w:r w:rsidR="00585328">
        <w:t>“</w:t>
      </w:r>
      <w:r w:rsidRPr="009E6312">
        <w:t>Incredible discovery made inside Great Pyramid of Giza</w:t>
      </w:r>
      <w:r w:rsidR="00585328">
        <w:t>”</w:t>
      </w:r>
      <w:r w:rsidRPr="009E6312">
        <w:t xml:space="preserve">, By </w:t>
      </w:r>
      <w:r w:rsidR="00131879" w:rsidRPr="009E6312">
        <w:t>M</w:t>
      </w:r>
      <w:r w:rsidR="00131879">
        <w:t>ark</w:t>
      </w:r>
      <w:r w:rsidRPr="009E6312">
        <w:t xml:space="preserve"> Hodge, The Sun, July 31, 2018</w:t>
      </w:r>
    </w:p>
  </w:footnote>
  <w:footnote w:id="366">
    <w:p w14:paraId="5C2FC0C1" w14:textId="616C2459" w:rsidR="00C07CAE" w:rsidRPr="009E6312" w:rsidRDefault="00C07CAE" w:rsidP="00C07CAE">
      <w:pPr>
        <w:pStyle w:val="FootnoteText"/>
      </w:pPr>
      <w:r w:rsidRPr="009E6312">
        <w:rPr>
          <w:rStyle w:val="FootnoteReference"/>
        </w:rPr>
        <w:footnoteRef/>
      </w:r>
      <w:r w:rsidRPr="009E6312">
        <w:t xml:space="preserve"> Journal of Applied Physics (2018). DOI: 10.1063/1.5026556, </w:t>
      </w:r>
      <w:r w:rsidR="00585328">
        <w:t>“</w:t>
      </w:r>
      <w:r w:rsidRPr="009E6312">
        <w:t>Study reveals the Great Pyramid of Giza can focus electromagnetic energy</w:t>
      </w:r>
      <w:r w:rsidR="00585328">
        <w:t>”</w:t>
      </w:r>
      <w:r w:rsidRPr="009E6312">
        <w:t>, by Anastasia Komarova, ITMO University</w:t>
      </w:r>
    </w:p>
  </w:footnote>
  <w:footnote w:id="367">
    <w:p w14:paraId="2F028E0C" w14:textId="77777777" w:rsidR="00C07CAE" w:rsidRPr="009E6312" w:rsidRDefault="00C07CAE" w:rsidP="00C07CAE">
      <w:pPr>
        <w:pStyle w:val="FootnoteText"/>
      </w:pPr>
      <w:r w:rsidRPr="009E6312">
        <w:rPr>
          <w:rStyle w:val="FootnoteReference"/>
        </w:rPr>
        <w:footnoteRef/>
      </w:r>
      <w:r w:rsidRPr="009E6312">
        <w:t xml:space="preserve"> Sanhedrin 108b</w:t>
      </w:r>
    </w:p>
  </w:footnote>
  <w:footnote w:id="368">
    <w:p w14:paraId="10102559" w14:textId="77777777" w:rsidR="00C07CAE" w:rsidRPr="009E6312" w:rsidRDefault="00C07CAE" w:rsidP="00C07CAE">
      <w:pPr>
        <w:pStyle w:val="FootnoteText"/>
      </w:pPr>
      <w:r w:rsidRPr="009E6312">
        <w:rPr>
          <w:rStyle w:val="FootnoteReference"/>
        </w:rPr>
        <w:footnoteRef/>
      </w:r>
      <w:r w:rsidRPr="009E6312">
        <w:t xml:space="preserve"> Sanhedrin 108b, opinion of Rabbi Yirmiyahu</w:t>
      </w:r>
    </w:p>
  </w:footnote>
  <w:footnote w:id="369">
    <w:p w14:paraId="567589A4" w14:textId="77777777" w:rsidR="00C07CAE" w:rsidRPr="009E6312" w:rsidRDefault="00C07CAE" w:rsidP="00C07CAE">
      <w:pPr>
        <w:pStyle w:val="FootnoteText"/>
      </w:pPr>
      <w:r w:rsidRPr="009E6312">
        <w:rPr>
          <w:rStyle w:val="FootnoteReference"/>
        </w:rPr>
        <w:footnoteRef/>
      </w:r>
      <w:r w:rsidRPr="009E6312">
        <w:t xml:space="preserve"> Sanhedrin 108b, second interpretation of the opinion of Rabbi Yirmiyahu.</w:t>
      </w:r>
    </w:p>
  </w:footnote>
  <w:footnote w:id="370">
    <w:p w14:paraId="762E4F43" w14:textId="77777777" w:rsidR="00C07CAE" w:rsidRPr="009E6312" w:rsidRDefault="00C07CAE" w:rsidP="00C07CAE">
      <w:pPr>
        <w:pStyle w:val="FootnoteText"/>
      </w:pPr>
      <w:r w:rsidRPr="009E6312">
        <w:rPr>
          <w:rStyle w:val="FootnoteReference"/>
        </w:rPr>
        <w:footnoteRef/>
      </w:r>
      <w:r w:rsidRPr="009E6312">
        <w:t xml:space="preserve"> Old edition of Rashi</w:t>
      </w:r>
    </w:p>
  </w:footnote>
  <w:footnote w:id="371">
    <w:p w14:paraId="69A3B2C0" w14:textId="77777777" w:rsidR="00C07CAE" w:rsidRPr="009E6312" w:rsidRDefault="00C07CAE" w:rsidP="00C07CAE">
      <w:pPr>
        <w:pStyle w:val="FootnoteText"/>
      </w:pPr>
      <w:r w:rsidRPr="009E6312">
        <w:rPr>
          <w:rStyle w:val="FootnoteReference"/>
        </w:rPr>
        <w:footnoteRef/>
      </w:r>
      <w:r w:rsidRPr="009E6312">
        <w:t xml:space="preserve"> Yalkut Shimoni #54</w:t>
      </w:r>
    </w:p>
  </w:footnote>
  <w:footnote w:id="372">
    <w:p w14:paraId="480D61DE" w14:textId="77777777" w:rsidR="00C07CAE" w:rsidRPr="009E6312" w:rsidRDefault="00C07CAE" w:rsidP="00C07CAE">
      <w:pPr>
        <w:pStyle w:val="FootnoteText"/>
      </w:pPr>
      <w:r w:rsidRPr="009E6312">
        <w:rPr>
          <w:rStyle w:val="FootnoteReference"/>
        </w:rPr>
        <w:footnoteRef/>
      </w:r>
      <w:r w:rsidRPr="009E6312">
        <w:t xml:space="preserve"> Second opinion in same Yalkut Shimoni.</w:t>
      </w:r>
    </w:p>
  </w:footnote>
  <w:footnote w:id="373">
    <w:p w14:paraId="44704DA0" w14:textId="3A8ED5AD" w:rsidR="00C07CAE" w:rsidRPr="009E6312" w:rsidRDefault="00C07CAE" w:rsidP="00C07CAE">
      <w:pPr>
        <w:pStyle w:val="FootnoteText"/>
      </w:pPr>
      <w:r w:rsidRPr="009E6312">
        <w:rPr>
          <w:rStyle w:val="FootnoteReference"/>
        </w:rPr>
        <w:footnoteRef/>
      </w:r>
      <w:r w:rsidRPr="009E6312">
        <w:t xml:space="preserve"> </w:t>
      </w:r>
      <w:proofErr w:type="spellStart"/>
      <w:r w:rsidRPr="009E6312">
        <w:t>P</w:t>
      </w:r>
      <w:r w:rsidR="00585328">
        <w:t>’</w:t>
      </w:r>
      <w:r w:rsidRPr="009E6312">
        <w:t>sikto</w:t>
      </w:r>
      <w:proofErr w:type="spellEnd"/>
      <w:r w:rsidRPr="009E6312">
        <w:t xml:space="preserve"> </w:t>
      </w:r>
      <w:proofErr w:type="spellStart"/>
      <w:r w:rsidRPr="009E6312">
        <w:t>Zut</w:t>
      </w:r>
      <w:r w:rsidR="00585328">
        <w:t>’</w:t>
      </w:r>
      <w:r w:rsidRPr="009E6312">
        <w:t>r</w:t>
      </w:r>
      <w:r w:rsidR="00585328">
        <w:t>’</w:t>
      </w:r>
      <w:r w:rsidRPr="009E6312">
        <w:t>so</w:t>
      </w:r>
      <w:proofErr w:type="spellEnd"/>
    </w:p>
  </w:footnote>
  <w:footnote w:id="374">
    <w:p w14:paraId="235ED402" w14:textId="1399CA82" w:rsidR="00C07CAE" w:rsidRPr="009E6312" w:rsidRDefault="00C07CAE" w:rsidP="00C07CAE">
      <w:pPr>
        <w:pStyle w:val="FootnoteText"/>
      </w:pPr>
      <w:r w:rsidRPr="009E6312">
        <w:rPr>
          <w:rStyle w:val="FootnoteReference"/>
        </w:rPr>
        <w:footnoteRef/>
      </w:r>
      <w:r w:rsidRPr="009E6312">
        <w:t xml:space="preserve"> Pirke D</w:t>
      </w:r>
      <w:r w:rsidR="00585328">
        <w:t>’</w:t>
      </w:r>
      <w:r w:rsidRPr="009E6312">
        <w:t xml:space="preserve">Rebbi Eliezer </w:t>
      </w:r>
      <w:proofErr w:type="spellStart"/>
      <w:r w:rsidRPr="009E6312">
        <w:t>ch.</w:t>
      </w:r>
      <w:proofErr w:type="spellEnd"/>
      <w:r w:rsidRPr="009E6312">
        <w:t xml:space="preserve"> 23</w:t>
      </w:r>
    </w:p>
  </w:footnote>
  <w:footnote w:id="375">
    <w:p w14:paraId="07F82540" w14:textId="77777777" w:rsidR="00C07CAE" w:rsidRPr="009E6312" w:rsidRDefault="00C07CAE" w:rsidP="00C07CAE">
      <w:pPr>
        <w:pStyle w:val="FootnoteText"/>
      </w:pPr>
      <w:r w:rsidRPr="009E6312">
        <w:rPr>
          <w:rStyle w:val="FootnoteReference"/>
        </w:rPr>
        <w:footnoteRef/>
      </w:r>
      <w:r w:rsidRPr="009E6312">
        <w:t xml:space="preserve"> By David Sofer</w:t>
      </w:r>
    </w:p>
  </w:footnote>
  <w:footnote w:id="376">
    <w:p w14:paraId="55B9B787" w14:textId="77777777" w:rsidR="00C07CAE" w:rsidRPr="009E6312" w:rsidRDefault="00C07CAE" w:rsidP="00C07CAE">
      <w:pPr>
        <w:pStyle w:val="FootnoteText"/>
      </w:pPr>
      <w:r w:rsidRPr="009E6312">
        <w:rPr>
          <w:rStyle w:val="FootnoteReference"/>
        </w:rPr>
        <w:footnoteRef/>
      </w:r>
      <w:r w:rsidRPr="009E6312">
        <w:t xml:space="preserve"> </w:t>
      </w:r>
      <w:r w:rsidRPr="00061E6C">
        <w:t>Nachmanides to Genesis 6:19. Kli Yakar to Genesis 6:</w:t>
      </w:r>
      <w:proofErr w:type="gramStart"/>
      <w:r w:rsidRPr="00061E6C">
        <w:t>21.</w:t>
      </w:r>
      <w:r w:rsidRPr="009E6312">
        <w:t>.</w:t>
      </w:r>
      <w:proofErr w:type="gramEnd"/>
    </w:p>
  </w:footnote>
  <w:footnote w:id="377">
    <w:p w14:paraId="50C2A77C" w14:textId="3E3CC7CB" w:rsidR="00C07CAE" w:rsidRPr="009E6312" w:rsidRDefault="00C07CAE" w:rsidP="00C07CAE">
      <w:pPr>
        <w:pStyle w:val="FootnoteText"/>
      </w:pPr>
      <w:r w:rsidRPr="009E6312">
        <w:rPr>
          <w:rStyle w:val="FootnoteReference"/>
        </w:rPr>
        <w:footnoteRef/>
      </w:r>
      <w:r w:rsidRPr="009E6312">
        <w:t xml:space="preserve"> </w:t>
      </w:r>
      <w:r w:rsidRPr="009E6312">
        <w:rPr>
          <w:i/>
          <w:iCs/>
        </w:rPr>
        <w:t>Noach</w:t>
      </w:r>
      <w:r w:rsidRPr="009E6312">
        <w:t xml:space="preserve"> means </w:t>
      </w:r>
      <w:r w:rsidR="00585328">
        <w:t>“</w:t>
      </w:r>
      <w:r w:rsidRPr="009E6312">
        <w:t>rest</w:t>
      </w:r>
      <w:r w:rsidR="00585328">
        <w:t>”</w:t>
      </w:r>
      <w:r w:rsidRPr="009E6312">
        <w:t xml:space="preserve"> and </w:t>
      </w:r>
      <w:r w:rsidR="00585328">
        <w:t>“</w:t>
      </w:r>
      <w:r w:rsidRPr="009E6312">
        <w:t>tranquility</w:t>
      </w:r>
      <w:r w:rsidR="00585328">
        <w:t>”</w:t>
      </w:r>
      <w:r w:rsidRPr="009E6312">
        <w:t>.</w:t>
      </w:r>
    </w:p>
  </w:footnote>
  <w:footnote w:id="378">
    <w:p w14:paraId="56A01A09" w14:textId="77777777" w:rsidR="00C07CAE" w:rsidRPr="009E6312" w:rsidRDefault="00C07CAE" w:rsidP="00C07CAE">
      <w:pPr>
        <w:pStyle w:val="FootnoteText"/>
      </w:pPr>
      <w:r w:rsidRPr="009E6312">
        <w:rPr>
          <w:rStyle w:val="FootnoteReference"/>
        </w:rPr>
        <w:footnoteRef/>
      </w:r>
      <w:r w:rsidRPr="009E6312">
        <w:t xml:space="preserve"> Bereshit (Genesis) 6:19</w:t>
      </w:r>
    </w:p>
  </w:footnote>
  <w:footnote w:id="379">
    <w:p w14:paraId="5713AAE0" w14:textId="77777777" w:rsidR="00C07CAE" w:rsidRPr="009E6312" w:rsidRDefault="00C07CAE" w:rsidP="00C07CAE">
      <w:pPr>
        <w:pStyle w:val="FootnoteText"/>
      </w:pPr>
      <w:r w:rsidRPr="009E6312">
        <w:rPr>
          <w:rStyle w:val="FootnoteReference"/>
        </w:rPr>
        <w:footnoteRef/>
      </w:r>
      <w:r>
        <w:t xml:space="preserve"> </w:t>
      </w:r>
      <w:r w:rsidRPr="009E6312">
        <w:t>https://www.betemunah.org/place.html</w:t>
      </w:r>
    </w:p>
  </w:footnote>
  <w:footnote w:id="380">
    <w:p w14:paraId="4D184E17" w14:textId="15D0DD47" w:rsidR="001A1E56" w:rsidRDefault="001A1E56" w:rsidP="001A1E56">
      <w:pPr>
        <w:pStyle w:val="FootnoteText"/>
      </w:pPr>
      <w:r>
        <w:rPr>
          <w:rStyle w:val="FootnoteReference"/>
        </w:rPr>
        <w:footnoteRef/>
      </w:r>
      <w:r>
        <w:t xml:space="preserve"> </w:t>
      </w:r>
      <w:r w:rsidRPr="001A1E56">
        <w:t xml:space="preserve">Ararat = </w:t>
      </w:r>
      <w:r w:rsidR="00585328">
        <w:t>“</w:t>
      </w:r>
      <w:r w:rsidRPr="001A1E56">
        <w:t>the curse reversed: precipitation of curse</w:t>
      </w:r>
      <w:r w:rsidR="00585328">
        <w:t>”</w:t>
      </w:r>
    </w:p>
  </w:footnote>
  <w:footnote w:id="381">
    <w:p w14:paraId="288F4AE3" w14:textId="608E082B" w:rsidR="00B74456" w:rsidRDefault="00B74456">
      <w:pPr>
        <w:pStyle w:val="FootnoteText"/>
      </w:pPr>
      <w:r>
        <w:rPr>
          <w:rStyle w:val="FootnoteReference"/>
        </w:rPr>
        <w:footnoteRef/>
      </w:r>
      <w:r>
        <w:t xml:space="preserve"> </w:t>
      </w:r>
      <w:r w:rsidRPr="00B74456">
        <w:t xml:space="preserve">For many centuries Christians have regarded the Mount of Ararat in eastern Turkey as the final resting place of the </w:t>
      </w:r>
      <w:r w:rsidR="00E931F6">
        <w:t>Ark</w:t>
      </w:r>
      <w:r w:rsidRPr="00B74456">
        <w:t xml:space="preserve"> and the spot where the post-Flood civilization began. Only the Genesis account of the tragedy mentions Ararat - all other traditions are silent on this issue. This may be one of the reasons why not all archaeologists agree that the mountain we know today as Ararat is the same one mentioned in Noah</w:t>
      </w:r>
      <w:r w:rsidR="00585328">
        <w:t>’</w:t>
      </w:r>
      <w:r w:rsidRPr="00B74456">
        <w:t xml:space="preserve">s account even though the Turkish name for the mountain means </w:t>
      </w:r>
      <w:r w:rsidR="00585328">
        <w:t>‘</w:t>
      </w:r>
      <w:r w:rsidRPr="00B74456">
        <w:t>Mountain of the Arl</w:t>
      </w:r>
      <w:r w:rsidR="00131879">
        <w:t>a</w:t>
      </w:r>
      <w:r w:rsidRPr="00B74456">
        <w:t xml:space="preserve">nd the Persian name for it is translated </w:t>
      </w:r>
      <w:r w:rsidR="00585328">
        <w:t>‘</w:t>
      </w:r>
      <w:r w:rsidRPr="00B74456">
        <w:t>Mountain of Noah</w:t>
      </w:r>
      <w:r w:rsidR="00585328">
        <w:t>’</w:t>
      </w:r>
      <w:r w:rsidRPr="00B74456">
        <w:t xml:space="preserve">, The Babylonian legend indicates that the ship was stranded on Mount </w:t>
      </w:r>
      <w:proofErr w:type="spellStart"/>
      <w:r w:rsidRPr="00B74456">
        <w:t>Nisir</w:t>
      </w:r>
      <w:proofErr w:type="spellEnd"/>
      <w:r w:rsidRPr="00B74456">
        <w:t xml:space="preserve">, and the Moslem world holds to the view that Mount </w:t>
      </w:r>
      <w:proofErr w:type="spellStart"/>
      <w:r w:rsidRPr="00B74456">
        <w:t>Djudi</w:t>
      </w:r>
      <w:proofErr w:type="spellEnd"/>
      <w:r w:rsidRPr="00B74456">
        <w:t xml:space="preserve"> is the location. The latter opinion, however, is hardly worth considering, as an increasing number of Islamic scholars have speculated that Mount </w:t>
      </w:r>
      <w:proofErr w:type="spellStart"/>
      <w:r w:rsidRPr="00B74456">
        <w:t>Djudi</w:t>
      </w:r>
      <w:proofErr w:type="spellEnd"/>
      <w:r w:rsidRPr="00B74456">
        <w:t xml:space="preserve"> may in reality be identical to Mount Ararat.</w:t>
      </w:r>
    </w:p>
  </w:footnote>
  <w:footnote w:id="382">
    <w:p w14:paraId="1C38B571" w14:textId="6C62050D" w:rsidR="00C07CAE" w:rsidRDefault="00C07CAE" w:rsidP="00C07CAE">
      <w:pPr>
        <w:pStyle w:val="FootnoteText"/>
      </w:pPr>
      <w:r>
        <w:rPr>
          <w:rStyle w:val="FootnoteReference"/>
        </w:rPr>
        <w:footnoteRef/>
      </w:r>
      <w:r>
        <w:t xml:space="preserve"> </w:t>
      </w:r>
      <w:r w:rsidR="00131879" w:rsidRPr="005052FB">
        <w:t>Pirke</w:t>
      </w:r>
      <w:r w:rsidRPr="005052FB">
        <w:t xml:space="preserve"> de-Rabbi Eliezer, chap. 23</w:t>
      </w:r>
    </w:p>
  </w:footnote>
  <w:footnote w:id="383">
    <w:p w14:paraId="7B65F935" w14:textId="438758E6" w:rsidR="00DC3B6C" w:rsidRDefault="00DC3B6C" w:rsidP="00DC3B6C">
      <w:pPr>
        <w:pStyle w:val="FootnoteText"/>
      </w:pPr>
      <w:r>
        <w:rPr>
          <w:rStyle w:val="FootnoteReference"/>
        </w:rPr>
        <w:footnoteRef/>
      </w:r>
      <w:r>
        <w:t xml:space="preserve"> </w:t>
      </w:r>
      <w:r w:rsidRPr="00DC3B6C">
        <w:t xml:space="preserve">Bereshit </w:t>
      </w:r>
      <w:r>
        <w:t xml:space="preserve">(Genesis) </w:t>
      </w:r>
      <w:r w:rsidRPr="00DC3B6C">
        <w:t>8:20</w:t>
      </w:r>
    </w:p>
  </w:footnote>
  <w:footnote w:id="384">
    <w:p w14:paraId="188D04A1" w14:textId="4F886274" w:rsidR="00DC3B6C" w:rsidRDefault="00DC3B6C" w:rsidP="00DC3B6C">
      <w:pPr>
        <w:pStyle w:val="FootnoteText"/>
      </w:pPr>
      <w:r>
        <w:rPr>
          <w:rStyle w:val="FootnoteReference"/>
        </w:rPr>
        <w:footnoteRef/>
      </w:r>
      <w:r>
        <w:t xml:space="preserve"> </w:t>
      </w:r>
      <w:r w:rsidRPr="00DC3B6C">
        <w:t xml:space="preserve">Tehillim </w:t>
      </w:r>
      <w:r>
        <w:t xml:space="preserve">(Psalms) </w:t>
      </w:r>
      <w:r w:rsidRPr="00DC3B6C">
        <w:t>69:32</w:t>
      </w:r>
    </w:p>
  </w:footnote>
  <w:footnote w:id="385">
    <w:p w14:paraId="31B1A87D" w14:textId="384F1B7D" w:rsidR="00DF73B7" w:rsidRDefault="00DF73B7" w:rsidP="00DF73B7">
      <w:pPr>
        <w:pStyle w:val="FootnoteText"/>
      </w:pPr>
      <w:r>
        <w:rPr>
          <w:rStyle w:val="FootnoteReference"/>
        </w:rPr>
        <w:footnoteRef/>
      </w:r>
      <w:r>
        <w:t xml:space="preserve"> Bereshit (Genesis) </w:t>
      </w:r>
      <w:r w:rsidRPr="00DF73B7">
        <w:t>8:20</w:t>
      </w:r>
    </w:p>
  </w:footnote>
  <w:footnote w:id="386">
    <w:p w14:paraId="5333E108" w14:textId="7293FE98" w:rsidR="00F72291" w:rsidRDefault="00F72291">
      <w:pPr>
        <w:pStyle w:val="FootnoteText"/>
      </w:pPr>
      <w:r>
        <w:rPr>
          <w:rStyle w:val="FootnoteReference"/>
        </w:rPr>
        <w:footnoteRef/>
      </w:r>
      <w:r>
        <w:t xml:space="preserve"> </w:t>
      </w:r>
      <w:r w:rsidRPr="00F72291">
        <w:t>I.e. the word can be so read.</w:t>
      </w:r>
    </w:p>
  </w:footnote>
  <w:footnote w:id="387">
    <w:p w14:paraId="5E09DE98" w14:textId="479C771F" w:rsidR="00F72291" w:rsidRDefault="00F72291" w:rsidP="00F72291">
      <w:pPr>
        <w:pStyle w:val="FootnoteText"/>
      </w:pPr>
      <w:r>
        <w:rPr>
          <w:rStyle w:val="FootnoteReference"/>
        </w:rPr>
        <w:footnoteRef/>
      </w:r>
      <w:r>
        <w:t xml:space="preserve"> Tehillim (</w:t>
      </w:r>
      <w:r w:rsidRPr="00F72291">
        <w:t>Ps</w:t>
      </w:r>
      <w:r>
        <w:t>alms)</w:t>
      </w:r>
      <w:r w:rsidRPr="00F72291">
        <w:t xml:space="preserve"> </w:t>
      </w:r>
      <w:r>
        <w:t>69:</w:t>
      </w:r>
      <w:r w:rsidRPr="00F72291">
        <w:t>32</w:t>
      </w:r>
    </w:p>
  </w:footnote>
  <w:footnote w:id="388">
    <w:p w14:paraId="16AFF2AB" w14:textId="75CB1834" w:rsidR="00F72291" w:rsidRDefault="00F72291">
      <w:pPr>
        <w:pStyle w:val="FootnoteText"/>
      </w:pPr>
      <w:r>
        <w:rPr>
          <w:rStyle w:val="FootnoteReference"/>
        </w:rPr>
        <w:footnoteRef/>
      </w:r>
      <w:r>
        <w:t xml:space="preserve"> </w:t>
      </w:r>
      <w:r w:rsidRPr="00F72291">
        <w:t xml:space="preserve">V. </w:t>
      </w:r>
      <w:r w:rsidR="00585328">
        <w:t>‘</w:t>
      </w:r>
      <w:r w:rsidRPr="00F72291">
        <w:t>A.Z. 8a, where this is referred to Adam. This interpretation is based on the def. art. THE ALTAR.</w:t>
      </w:r>
    </w:p>
  </w:footnote>
  <w:footnote w:id="389">
    <w:p w14:paraId="469574C3" w14:textId="5B0B1731" w:rsidR="00C07CAE" w:rsidRDefault="00C07CAE" w:rsidP="00C07CAE">
      <w:pPr>
        <w:pStyle w:val="FootnoteText"/>
      </w:pPr>
      <w:r>
        <w:rPr>
          <w:rStyle w:val="FootnoteReference"/>
        </w:rPr>
        <w:footnoteRef/>
      </w:r>
      <w:r>
        <w:t xml:space="preserve"> </w:t>
      </w:r>
      <w:r w:rsidR="00131879" w:rsidRPr="005B2D83">
        <w:t>Kefitzit</w:t>
      </w:r>
      <w:r w:rsidRPr="005B2D83">
        <w:t xml:space="preserve"> </w:t>
      </w:r>
      <w:r w:rsidR="00131879" w:rsidRPr="005B2D83">
        <w:t>HaDerech</w:t>
      </w:r>
      <w:r w:rsidRPr="005B2D83">
        <w:t xml:space="preserve"> in the Jewish kabbalah describes a miracle wherein someone travels vast distances in short time. It is explained as the road </w:t>
      </w:r>
      <w:r w:rsidR="00585328">
        <w:t>“</w:t>
      </w:r>
      <w:r w:rsidRPr="005B2D83">
        <w:t>shrinking</w:t>
      </w:r>
      <w:r w:rsidR="00585328">
        <w:t>”</w:t>
      </w:r>
      <w:r w:rsidRPr="005B2D83">
        <w:t xml:space="preserve"> or contracting so both ends are now closer, almost like a biblical wormhole that bends space.</w:t>
      </w:r>
      <w:r>
        <w:t xml:space="preserve"> Rashi says that this is accomplished </w:t>
      </w:r>
      <w:r w:rsidR="00131879">
        <w:t>through</w:t>
      </w:r>
      <w:r>
        <w:t xml:space="preserve"> the pronouncement of HaShem</w:t>
      </w:r>
      <w:r w:rsidR="00585328">
        <w:t>’</w:t>
      </w:r>
      <w:r>
        <w:t xml:space="preserve">s name of 42 or 87 letters. </w:t>
      </w:r>
      <w:r w:rsidR="00A264AF">
        <w:t xml:space="preserve"> </w:t>
      </w:r>
      <w:r w:rsidR="00A264AF" w:rsidRPr="00A264AF">
        <w:t xml:space="preserve">Kabbalah teaches that those episodes in which there was miraculous shortening of the distance, or </w:t>
      </w:r>
      <w:r w:rsidR="00585328">
        <w:t>“</w:t>
      </w:r>
      <w:r w:rsidR="00131879" w:rsidRPr="00A264AF">
        <w:t>Kefitzit</w:t>
      </w:r>
      <w:r w:rsidR="00A264AF" w:rsidRPr="00A264AF">
        <w:t xml:space="preserve"> HaDerech</w:t>
      </w:r>
      <w:r w:rsidR="00585328">
        <w:t>”</w:t>
      </w:r>
      <w:r w:rsidR="00A264AF" w:rsidRPr="00A264AF">
        <w:t xml:space="preserve"> in Hebrew, it was not the traveling time that was shortened but rather the distance itself. The tzaddik was suspended, so to speak, above the boundaries of time and space, so that he could move instantaneously from one place to another. The rules of nature remained in place; the tzaddik simply transcended them.</w:t>
      </w:r>
    </w:p>
  </w:footnote>
  <w:footnote w:id="390">
    <w:p w14:paraId="6EAD25F8" w14:textId="77777777" w:rsidR="00C07CAE" w:rsidRPr="009E6312" w:rsidRDefault="00C07CAE" w:rsidP="00C07CAE">
      <w:pPr>
        <w:pStyle w:val="FootnoteText"/>
      </w:pPr>
      <w:r w:rsidRPr="009E6312">
        <w:rPr>
          <w:rStyle w:val="FootnoteReference"/>
        </w:rPr>
        <w:footnoteRef/>
      </w:r>
      <w:r w:rsidRPr="009E6312">
        <w:t xml:space="preserve"> R. Avraham b. </w:t>
      </w:r>
      <w:proofErr w:type="spellStart"/>
      <w:r w:rsidRPr="009E6312">
        <w:t>HaGra</w:t>
      </w:r>
      <w:proofErr w:type="spellEnd"/>
    </w:p>
  </w:footnote>
  <w:footnote w:id="391">
    <w:p w14:paraId="03967FBA" w14:textId="77777777" w:rsidR="00C07CAE" w:rsidRPr="009E6312" w:rsidRDefault="00C07CAE" w:rsidP="00C07CAE">
      <w:pPr>
        <w:pStyle w:val="FootnoteText"/>
      </w:pPr>
      <w:r w:rsidRPr="009E6312">
        <w:rPr>
          <w:rStyle w:val="FootnoteReference"/>
        </w:rPr>
        <w:footnoteRef/>
      </w:r>
      <w:r w:rsidRPr="009E6312">
        <w:t xml:space="preserve"> p.270</w:t>
      </w:r>
    </w:p>
  </w:footnote>
  <w:footnote w:id="392">
    <w:p w14:paraId="3FAEB3F3" w14:textId="77777777" w:rsidR="00C07CAE" w:rsidRPr="009E6312" w:rsidRDefault="00C07CAE" w:rsidP="00C07CAE">
      <w:pPr>
        <w:pStyle w:val="FootnoteText"/>
      </w:pPr>
      <w:r w:rsidRPr="009E6312">
        <w:rPr>
          <w:rStyle w:val="FootnoteReference"/>
        </w:rPr>
        <w:footnoteRef/>
      </w:r>
      <w:r w:rsidRPr="009E6312">
        <w:t xml:space="preserve"> Targum Sheni 9:24</w:t>
      </w:r>
    </w:p>
  </w:footnote>
  <w:footnote w:id="393">
    <w:p w14:paraId="2C3A3FA7" w14:textId="77777777" w:rsidR="00C07CAE" w:rsidRPr="009E6312" w:rsidRDefault="00C07CAE" w:rsidP="00C07CAE">
      <w:pPr>
        <w:pStyle w:val="FootnoteText"/>
      </w:pPr>
      <w:r w:rsidRPr="009E6312">
        <w:rPr>
          <w:rStyle w:val="FootnoteReference"/>
        </w:rPr>
        <w:footnoteRef/>
      </w:r>
      <w:r w:rsidRPr="009E6312">
        <w:t xml:space="preserve"> </w:t>
      </w:r>
      <w:proofErr w:type="spellStart"/>
      <w:r w:rsidRPr="009E6312">
        <w:t>Debarim</w:t>
      </w:r>
      <w:proofErr w:type="spellEnd"/>
      <w:r w:rsidRPr="009E6312">
        <w:t xml:space="preserve"> (Deuteronomy) 21:23</w:t>
      </w:r>
    </w:p>
  </w:footnote>
  <w:footnote w:id="394">
    <w:p w14:paraId="51A8C35B" w14:textId="77777777" w:rsidR="00C07CAE" w:rsidRPr="009E6312" w:rsidRDefault="00C07CAE" w:rsidP="00C07CAE">
      <w:pPr>
        <w:pStyle w:val="FootnoteText"/>
      </w:pPr>
      <w:r w:rsidRPr="009E6312">
        <w:rPr>
          <w:rStyle w:val="FootnoteReference"/>
        </w:rPr>
        <w:footnoteRef/>
      </w:r>
      <w:r w:rsidRPr="009E6312">
        <w:t xml:space="preserve"> See Manot </w:t>
      </w:r>
      <w:proofErr w:type="spellStart"/>
      <w:r w:rsidRPr="009E6312">
        <w:t>HaLevi</w:t>
      </w:r>
      <w:proofErr w:type="spellEnd"/>
      <w:r w:rsidRPr="009E6312">
        <w:t xml:space="preserve"> on Esther 5:14.</w:t>
      </w:r>
    </w:p>
  </w:footnote>
  <w:footnote w:id="395">
    <w:p w14:paraId="525B6428" w14:textId="77777777" w:rsidR="00C07CAE" w:rsidRPr="009E6312" w:rsidRDefault="00C07CAE" w:rsidP="00C07CAE">
      <w:pPr>
        <w:pStyle w:val="FootnoteText"/>
      </w:pPr>
      <w:r w:rsidRPr="009E6312">
        <w:rPr>
          <w:rStyle w:val="FootnoteReference"/>
        </w:rPr>
        <w:footnoteRef/>
      </w:r>
      <w:r w:rsidRPr="009E6312">
        <w:t xml:space="preserve"> Esther Rabbah 32; Yalkut Shimoni 1059</w:t>
      </w:r>
    </w:p>
  </w:footnote>
  <w:footnote w:id="396">
    <w:p w14:paraId="171E342A" w14:textId="77777777" w:rsidR="00C07CAE" w:rsidRPr="009E6312" w:rsidRDefault="00C07CAE" w:rsidP="00C07CAE">
      <w:pPr>
        <w:pStyle w:val="FootnoteText"/>
      </w:pPr>
      <w:r w:rsidRPr="009E6312">
        <w:rPr>
          <w:rStyle w:val="FootnoteReference"/>
        </w:rPr>
        <w:footnoteRef/>
      </w:r>
      <w:r w:rsidRPr="009E6312">
        <w:t xml:space="preserve"> </w:t>
      </w:r>
      <w:proofErr w:type="spellStart"/>
      <w:r w:rsidRPr="009E6312">
        <w:t>Anaf</w:t>
      </w:r>
      <w:proofErr w:type="spellEnd"/>
      <w:r w:rsidRPr="009E6312">
        <w:t xml:space="preserve"> Yosef on Midrash ibid</w:t>
      </w:r>
    </w:p>
  </w:footnote>
  <w:footnote w:id="397">
    <w:p w14:paraId="7CC3FCBB" w14:textId="77777777" w:rsidR="00C07CAE" w:rsidRPr="009E6312" w:rsidRDefault="00C07CAE" w:rsidP="00C07CAE">
      <w:pPr>
        <w:pStyle w:val="FootnoteText"/>
      </w:pPr>
      <w:r w:rsidRPr="009E6312">
        <w:rPr>
          <w:rStyle w:val="FootnoteReference"/>
        </w:rPr>
        <w:footnoteRef/>
      </w:r>
      <w:r w:rsidRPr="009E6312">
        <w:t xml:space="preserve"> Yalkut Shimoni ibid</w:t>
      </w:r>
    </w:p>
  </w:footnote>
  <w:footnote w:id="398">
    <w:p w14:paraId="05C38B19" w14:textId="77777777" w:rsidR="00C07CAE" w:rsidRPr="009E6312" w:rsidRDefault="00C07CAE" w:rsidP="00C07CAE">
      <w:pPr>
        <w:pStyle w:val="FootnoteText"/>
      </w:pPr>
      <w:r w:rsidRPr="009E6312">
        <w:rPr>
          <w:rStyle w:val="FootnoteReference"/>
        </w:rPr>
        <w:footnoteRef/>
      </w:r>
      <w:r w:rsidRPr="009E6312">
        <w:t xml:space="preserve"> Esther Raba ibid; Yalkut Shimoni ibid</w:t>
      </w:r>
    </w:p>
  </w:footnote>
  <w:footnote w:id="399">
    <w:p w14:paraId="39BBE69E" w14:textId="77777777" w:rsidR="00C07CAE" w:rsidRPr="009E6312" w:rsidRDefault="00C07CAE" w:rsidP="00C07CAE">
      <w:pPr>
        <w:pStyle w:val="FootnoteText"/>
      </w:pPr>
      <w:r w:rsidRPr="009E6312">
        <w:rPr>
          <w:rStyle w:val="FootnoteReference"/>
        </w:rPr>
        <w:footnoteRef/>
      </w:r>
      <w:r w:rsidRPr="009E6312">
        <w:t xml:space="preserve"> Yalkut Shimoni 1056</w:t>
      </w:r>
    </w:p>
  </w:footnote>
  <w:footnote w:id="400">
    <w:p w14:paraId="788B1F80" w14:textId="63197B51" w:rsidR="00C07CAE" w:rsidRDefault="00C07CAE" w:rsidP="00C07CAE">
      <w:pPr>
        <w:pStyle w:val="FootnoteText"/>
      </w:pPr>
      <w:r>
        <w:rPr>
          <w:rStyle w:val="FootnoteReference"/>
        </w:rPr>
        <w:footnoteRef/>
      </w:r>
      <w:r>
        <w:t xml:space="preserve"> </w:t>
      </w:r>
      <w:r w:rsidRPr="00BD5F83">
        <w:t xml:space="preserve">Haman used a beam of length 50 amma taken from </w:t>
      </w:r>
      <w:r>
        <w:t>Noach</w:t>
      </w:r>
      <w:r w:rsidR="00585328">
        <w:t>’</w:t>
      </w:r>
      <w:r w:rsidRPr="00BD5F83">
        <w:t xml:space="preserve">s Ark to erect it as </w:t>
      </w:r>
      <w:proofErr w:type="gramStart"/>
      <w:r w:rsidRPr="00BD5F83">
        <w:t>a gallows</w:t>
      </w:r>
      <w:proofErr w:type="gramEnd"/>
      <w:r w:rsidRPr="00BD5F83">
        <w:t xml:space="preserve"> upon which to hang Mordechai the Jew (Esther 7:9). Haman</w:t>
      </w:r>
      <w:r w:rsidR="00585328">
        <w:t>’</w:t>
      </w:r>
      <w:r w:rsidRPr="00BD5F83">
        <w:t>s son acquired it for him. Now get this -- Haman</w:t>
      </w:r>
      <w:r w:rsidR="00585328">
        <w:t>’</w:t>
      </w:r>
      <w:r w:rsidRPr="00BD5F83">
        <w:t xml:space="preserve">s son, says the Midrash, ruled a country called </w:t>
      </w:r>
      <w:proofErr w:type="spellStart"/>
      <w:r w:rsidRPr="00BD5F83">
        <w:t>Kardonia</w:t>
      </w:r>
      <w:proofErr w:type="spellEnd"/>
      <w:r w:rsidRPr="00BD5F83">
        <w:t xml:space="preserve"> (in the Mountains of Ararat)!</w:t>
      </w:r>
      <w:r>
        <w:t xml:space="preserve"> - </w:t>
      </w:r>
      <w:r w:rsidRPr="00BD5F83">
        <w:t xml:space="preserve">Yalkut Shimoni Esther (End of </w:t>
      </w:r>
      <w:proofErr w:type="spellStart"/>
      <w:r w:rsidRPr="00BD5F83">
        <w:t>Chpt</w:t>
      </w:r>
      <w:proofErr w:type="spellEnd"/>
      <w:r w:rsidRPr="00BD5F83">
        <w:t>. 5).</w:t>
      </w:r>
    </w:p>
  </w:footnote>
  <w:footnote w:id="401">
    <w:p w14:paraId="0C44651E" w14:textId="77777777" w:rsidR="00C07CAE" w:rsidRPr="009E6312" w:rsidRDefault="00C07CAE" w:rsidP="00C07CAE">
      <w:pPr>
        <w:pStyle w:val="FootnoteText"/>
      </w:pPr>
      <w:r w:rsidRPr="009E6312">
        <w:rPr>
          <w:rStyle w:val="FootnoteReference"/>
        </w:rPr>
        <w:footnoteRef/>
      </w:r>
      <w:r w:rsidRPr="009E6312">
        <w:t xml:space="preserve"> Tehillim (Psalms) 111:4</w:t>
      </w:r>
    </w:p>
  </w:footnote>
  <w:footnote w:id="402">
    <w:p w14:paraId="36E7EDDD" w14:textId="77777777" w:rsidR="00C07CAE" w:rsidRPr="009E6312" w:rsidRDefault="00C07CAE" w:rsidP="00C07CAE">
      <w:pPr>
        <w:pStyle w:val="FootnoteText"/>
      </w:pPr>
      <w:r w:rsidRPr="009E6312">
        <w:rPr>
          <w:rStyle w:val="FootnoteReference"/>
        </w:rPr>
        <w:footnoteRef/>
      </w:r>
      <w:r w:rsidRPr="009E6312">
        <w:t xml:space="preserve"> From Chabad - </w:t>
      </w:r>
      <w:r w:rsidRPr="00A117B3">
        <w:t>http://www.chabadnj.org/mobile/page.asp?pageID=%7BF416D5A3-CEF8-4925-A0EE-B41799D3B378%7D&amp;displayAll=1</w:t>
      </w:r>
    </w:p>
  </w:footnote>
  <w:footnote w:id="403">
    <w:p w14:paraId="78A7D996" w14:textId="504283E6" w:rsidR="00A04232" w:rsidRDefault="00A04232" w:rsidP="00A04232">
      <w:pPr>
        <w:pStyle w:val="FootnoteText"/>
      </w:pPr>
      <w:r>
        <w:rPr>
          <w:rStyle w:val="FootnoteReference"/>
        </w:rPr>
        <w:footnoteRef/>
      </w:r>
      <w:r>
        <w:t xml:space="preserve"> </w:t>
      </w:r>
      <w:r w:rsidRPr="00A04232">
        <w:t>See Esther 3:9</w:t>
      </w:r>
    </w:p>
  </w:footnote>
  <w:footnote w:id="404">
    <w:p w14:paraId="7A9D1970" w14:textId="733C876D" w:rsidR="00C07CAE" w:rsidRDefault="00C07CAE" w:rsidP="00C07CAE">
      <w:pPr>
        <w:pStyle w:val="FootnoteText"/>
      </w:pPr>
      <w:r>
        <w:rPr>
          <w:rStyle w:val="FootnoteReference"/>
        </w:rPr>
        <w:footnoteRef/>
      </w:r>
      <w:r>
        <w:t xml:space="preserve"> A</w:t>
      </w:r>
      <w:r w:rsidRPr="00903B7E">
        <w:t xml:space="preserve">urochs, (Bos primigenius), also spelled </w:t>
      </w:r>
      <w:proofErr w:type="spellStart"/>
      <w:r w:rsidRPr="00903B7E">
        <w:t>auroch</w:t>
      </w:r>
      <w:proofErr w:type="spellEnd"/>
      <w:r w:rsidRPr="00903B7E">
        <w:t xml:space="preserve">, extinct wild ox of Europe, family Bovidae (order Artiodactyla), from which cattle are probably descended. The aurochs survived in central Poland until 1627. The aurochs was black, stood 1.8 </w:t>
      </w:r>
      <w:r w:rsidR="00042CC5" w:rsidRPr="00903B7E">
        <w:t>meters</w:t>
      </w:r>
      <w:r w:rsidRPr="00903B7E">
        <w:t xml:space="preserve"> (6 feet) high at the shoulder, and had spreading, forward-curving horns.</w:t>
      </w:r>
    </w:p>
  </w:footnote>
  <w:footnote w:id="405">
    <w:p w14:paraId="77E5DBF0" w14:textId="77777777" w:rsidR="00C07CAE" w:rsidRDefault="00C07CAE" w:rsidP="00C07CAE">
      <w:pPr>
        <w:pStyle w:val="FootnoteText"/>
      </w:pPr>
      <w:r>
        <w:rPr>
          <w:rStyle w:val="FootnoteReference"/>
        </w:rPr>
        <w:footnoteRef/>
      </w:r>
      <w:r>
        <w:t xml:space="preserve"> </w:t>
      </w:r>
      <w:r w:rsidRPr="00903B7E">
        <w:t xml:space="preserve">Zevachim 113b:7-9 </w:t>
      </w:r>
    </w:p>
  </w:footnote>
  <w:footnote w:id="406">
    <w:p w14:paraId="483388F0" w14:textId="5624B307" w:rsidR="00C07CAE" w:rsidRDefault="00C07CAE" w:rsidP="00C07CAE">
      <w:pPr>
        <w:pStyle w:val="FootnoteText"/>
      </w:pPr>
      <w:r>
        <w:rPr>
          <w:rStyle w:val="FootnoteReference"/>
        </w:rPr>
        <w:footnoteRef/>
      </w:r>
      <w:r>
        <w:t xml:space="preserve"> Reima is the singular form of </w:t>
      </w:r>
      <w:r w:rsidR="00131879">
        <w:t>Reem</w:t>
      </w:r>
      <w:r>
        <w:t>.</w:t>
      </w:r>
    </w:p>
  </w:footnote>
  <w:footnote w:id="407">
    <w:p w14:paraId="7C1937AD" w14:textId="77777777" w:rsidR="00C07CAE" w:rsidRDefault="00C07CAE" w:rsidP="00C07CAE">
      <w:pPr>
        <w:pStyle w:val="FootnoteText"/>
      </w:pPr>
      <w:r>
        <w:rPr>
          <w:rStyle w:val="FootnoteReference"/>
        </w:rPr>
        <w:footnoteRef/>
      </w:r>
      <w:r>
        <w:t xml:space="preserve"> </w:t>
      </w:r>
      <w:r w:rsidRPr="00320A1D">
        <w:t>A huge animal, too large to enter the Ark.</w:t>
      </w:r>
    </w:p>
  </w:footnote>
  <w:footnote w:id="408">
    <w:p w14:paraId="6E79D58A" w14:textId="2CDBE900" w:rsidR="00C07CAE" w:rsidRDefault="00C07CAE" w:rsidP="00C07CAE">
      <w:pPr>
        <w:pStyle w:val="FootnoteText"/>
      </w:pPr>
      <w:r>
        <w:rPr>
          <w:rStyle w:val="FootnoteReference"/>
        </w:rPr>
        <w:footnoteRef/>
      </w:r>
      <w:r>
        <w:t xml:space="preserve"> </w:t>
      </w:r>
      <w:r w:rsidRPr="00320A1D">
        <w:t xml:space="preserve">That it was able to survive </w:t>
      </w:r>
      <w:r w:rsidR="00E61524">
        <w:t>The Flood</w:t>
      </w:r>
      <w:r w:rsidRPr="00320A1D">
        <w:t>.</w:t>
      </w:r>
    </w:p>
  </w:footnote>
  <w:footnote w:id="409">
    <w:p w14:paraId="53020C56" w14:textId="20954C6F" w:rsidR="00C07CAE" w:rsidRDefault="00C07CAE" w:rsidP="00C07CAE">
      <w:pPr>
        <w:pStyle w:val="FootnoteText"/>
      </w:pPr>
      <w:r>
        <w:rPr>
          <w:rStyle w:val="FootnoteReference"/>
        </w:rPr>
        <w:footnoteRef/>
      </w:r>
      <w:r>
        <w:t xml:space="preserve"> </w:t>
      </w:r>
      <w:r w:rsidRPr="00320A1D">
        <w:t xml:space="preserve">A Persian mile, nearly four English miles. — This passage occurs in a series of </w:t>
      </w:r>
      <w:r w:rsidR="00585328">
        <w:t>‘</w:t>
      </w:r>
      <w:r w:rsidRPr="00320A1D">
        <w:t>tall</w:t>
      </w:r>
      <w:r w:rsidR="00585328">
        <w:t>’</w:t>
      </w:r>
      <w:r w:rsidRPr="00320A1D">
        <w:t xml:space="preserve"> stories by Rabbah b. Bar Hanah related in B. B. 73a seq., which were probably veiled allegories on the political and social conditions of the time.</w:t>
      </w:r>
    </w:p>
  </w:footnote>
  <w:footnote w:id="410">
    <w:p w14:paraId="10A02D2A" w14:textId="77777777" w:rsidR="00C07CAE" w:rsidRDefault="00C07CAE" w:rsidP="00C07CAE">
      <w:pPr>
        <w:pStyle w:val="FootnoteText"/>
      </w:pPr>
      <w:r>
        <w:rPr>
          <w:rStyle w:val="FootnoteReference"/>
        </w:rPr>
        <w:footnoteRef/>
      </w:r>
      <w:r>
        <w:t xml:space="preserve"> </w:t>
      </w:r>
      <w:proofErr w:type="gramStart"/>
      <w:r w:rsidRPr="00320A1D">
        <w:t>Hence</w:t>
      </w:r>
      <w:proofErr w:type="gramEnd"/>
      <w:r w:rsidRPr="00320A1D">
        <w:t xml:space="preserve"> he needs no explanation at all.</w:t>
      </w:r>
    </w:p>
  </w:footnote>
  <w:footnote w:id="411">
    <w:p w14:paraId="6BF169A4" w14:textId="674FAE39" w:rsidR="00C07CAE" w:rsidRDefault="00C07CAE" w:rsidP="00C07CAE">
      <w:pPr>
        <w:pStyle w:val="FootnoteText"/>
      </w:pPr>
      <w:r>
        <w:rPr>
          <w:rStyle w:val="FootnoteReference"/>
        </w:rPr>
        <w:footnoteRef/>
      </w:r>
      <w:r>
        <w:t xml:space="preserve"> </w:t>
      </w:r>
      <w:r w:rsidRPr="00320A1D">
        <w:t xml:space="preserve">And this would cause the </w:t>
      </w:r>
      <w:r w:rsidR="00042CC5" w:rsidRPr="00320A1D">
        <w:t>re</w:t>
      </w:r>
      <w:r w:rsidR="00042CC5">
        <w:t>e</w:t>
      </w:r>
      <w:r w:rsidR="00042CC5" w:rsidRPr="00320A1D">
        <w:t>m</w:t>
      </w:r>
      <w:r w:rsidRPr="00320A1D">
        <w:t xml:space="preserve"> to slip out and drown.</w:t>
      </w:r>
    </w:p>
  </w:footnote>
  <w:footnote w:id="412">
    <w:p w14:paraId="276E9A10" w14:textId="77777777" w:rsidR="00C07CAE" w:rsidRDefault="00C07CAE" w:rsidP="00C07CAE">
      <w:pPr>
        <w:pStyle w:val="FootnoteText"/>
      </w:pPr>
      <w:r>
        <w:rPr>
          <w:rStyle w:val="FootnoteReference"/>
        </w:rPr>
        <w:footnoteRef/>
      </w:r>
      <w:r>
        <w:t xml:space="preserve"> </w:t>
      </w:r>
      <w:r w:rsidRPr="00320A1D">
        <w:t>To secure it.</w:t>
      </w:r>
    </w:p>
  </w:footnote>
  <w:footnote w:id="413">
    <w:p w14:paraId="5919176D" w14:textId="77777777" w:rsidR="00C07CAE" w:rsidRDefault="00C07CAE" w:rsidP="00C07CAE">
      <w:pPr>
        <w:pStyle w:val="FootnoteText"/>
      </w:pPr>
      <w:r>
        <w:rPr>
          <w:rStyle w:val="FootnoteReference"/>
        </w:rPr>
        <w:footnoteRef/>
      </w:r>
      <w:r>
        <w:t xml:space="preserve"> </w:t>
      </w:r>
      <w:r w:rsidRPr="00320A1D">
        <w:t>It would have been scalded</w:t>
      </w:r>
      <w:r>
        <w:t>.</w:t>
      </w:r>
    </w:p>
  </w:footnote>
  <w:footnote w:id="414">
    <w:p w14:paraId="32A4929B" w14:textId="77777777" w:rsidR="00C07CAE" w:rsidRDefault="00C07CAE" w:rsidP="00C07CAE">
      <w:pPr>
        <w:pStyle w:val="FootnoteText"/>
      </w:pPr>
      <w:r>
        <w:rPr>
          <w:rStyle w:val="FootnoteReference"/>
        </w:rPr>
        <w:footnoteRef/>
      </w:r>
      <w:r>
        <w:t xml:space="preserve"> </w:t>
      </w:r>
      <w:r w:rsidRPr="00320A1D">
        <w:t>Since its seams were caulked with pitch, why did not the pitch dissolve in the hot water and leave the Ark unseaworthy?</w:t>
      </w:r>
    </w:p>
  </w:footnote>
  <w:footnote w:id="415">
    <w:p w14:paraId="6E990E43" w14:textId="539D81EF" w:rsidR="00C07CAE" w:rsidRDefault="00C07CAE" w:rsidP="00C07CAE">
      <w:pPr>
        <w:pStyle w:val="FootnoteText"/>
      </w:pPr>
      <w:r>
        <w:rPr>
          <w:rStyle w:val="FootnoteReference"/>
        </w:rPr>
        <w:footnoteRef/>
      </w:r>
      <w:r>
        <w:t xml:space="preserve"> </w:t>
      </w:r>
      <w:r w:rsidRPr="00320A1D">
        <w:t xml:space="preserve">According to legend he was such a giant that he escaped from </w:t>
      </w:r>
      <w:r w:rsidR="00E61524">
        <w:t>The Flood</w:t>
      </w:r>
      <w:r w:rsidRPr="00320A1D">
        <w:t xml:space="preserve"> (</w:t>
      </w:r>
      <w:proofErr w:type="spellStart"/>
      <w:r w:rsidRPr="00320A1D">
        <w:t>Nid</w:t>
      </w:r>
      <w:proofErr w:type="spellEnd"/>
      <w:r w:rsidRPr="00320A1D">
        <w:t>. 61b). Why wasn</w:t>
      </w:r>
      <w:r w:rsidR="00585328">
        <w:t>’</w:t>
      </w:r>
      <w:r w:rsidRPr="00320A1D">
        <w:t>t he scalded by the hot water?</w:t>
      </w:r>
    </w:p>
  </w:footnote>
  <w:footnote w:id="416">
    <w:p w14:paraId="0E0FA68D" w14:textId="0E294CA9" w:rsidR="00620C5B" w:rsidRDefault="00620C5B" w:rsidP="00620C5B">
      <w:pPr>
        <w:pStyle w:val="FootnoteText"/>
      </w:pPr>
      <w:r>
        <w:rPr>
          <w:rStyle w:val="FootnoteReference"/>
        </w:rPr>
        <w:footnoteRef/>
      </w:r>
      <w:r>
        <w:t xml:space="preserve"> </w:t>
      </w:r>
      <w:r w:rsidRPr="00620C5B">
        <w:t>Sanhedrin 108b</w:t>
      </w:r>
    </w:p>
  </w:footnote>
  <w:footnote w:id="417">
    <w:p w14:paraId="780A6A5F" w14:textId="4C80B1A5" w:rsidR="00620C5B" w:rsidRDefault="00620C5B" w:rsidP="00620C5B">
      <w:pPr>
        <w:pStyle w:val="FootnoteText"/>
      </w:pPr>
      <w:r>
        <w:rPr>
          <w:rStyle w:val="FootnoteReference"/>
        </w:rPr>
        <w:footnoteRef/>
      </w:r>
      <w:r>
        <w:t xml:space="preserve"> </w:t>
      </w:r>
      <w:r w:rsidRPr="00620C5B">
        <w:t>The scriptural name of the bird is Chol and the Talmud calls it Orshina.</w:t>
      </w:r>
    </w:p>
  </w:footnote>
  <w:footnote w:id="418">
    <w:p w14:paraId="437079FC" w14:textId="421E93CA" w:rsidR="00620C5B" w:rsidRDefault="00620C5B" w:rsidP="00620C5B">
      <w:pPr>
        <w:pStyle w:val="FootnoteText"/>
      </w:pPr>
      <w:r>
        <w:rPr>
          <w:rStyle w:val="FootnoteReference"/>
        </w:rPr>
        <w:footnoteRef/>
      </w:r>
      <w:r>
        <w:t xml:space="preserve"> </w:t>
      </w:r>
      <w:r w:rsidRPr="00620C5B">
        <w:t>Rashi 3:6</w:t>
      </w:r>
    </w:p>
  </w:footnote>
  <w:footnote w:id="419">
    <w:p w14:paraId="4F480AAF" w14:textId="3F52D9FC" w:rsidR="00620C5B" w:rsidRDefault="00620C5B" w:rsidP="00620C5B">
      <w:pPr>
        <w:pStyle w:val="FootnoteText"/>
      </w:pPr>
      <w:r>
        <w:rPr>
          <w:rStyle w:val="FootnoteReference"/>
        </w:rPr>
        <w:footnoteRef/>
      </w:r>
      <w:r>
        <w:t xml:space="preserve"> </w:t>
      </w:r>
      <w:proofErr w:type="spellStart"/>
      <w:r w:rsidRPr="00620C5B">
        <w:t>Maharil</w:t>
      </w:r>
      <w:proofErr w:type="spellEnd"/>
      <w:r w:rsidRPr="00620C5B">
        <w:t xml:space="preserve"> Diskin Parsha</w:t>
      </w:r>
      <w:r>
        <w:t>t</w:t>
      </w:r>
      <w:r w:rsidRPr="00620C5B">
        <w:t xml:space="preserve"> Bereshi</w:t>
      </w:r>
      <w:r>
        <w:t>t</w:t>
      </w:r>
      <w:r w:rsidRPr="00620C5B">
        <w:t>, Tifere</w:t>
      </w:r>
      <w:r>
        <w:t>t</w:t>
      </w:r>
      <w:r w:rsidRPr="00620C5B">
        <w:t xml:space="preserve"> Torah</w:t>
      </w:r>
    </w:p>
  </w:footnote>
  <w:footnote w:id="420">
    <w:p w14:paraId="35C06614" w14:textId="1C95A1E7" w:rsidR="00B82A7D" w:rsidRDefault="00B82A7D" w:rsidP="00B82A7D">
      <w:pPr>
        <w:pStyle w:val="FootnoteText"/>
      </w:pPr>
      <w:r>
        <w:rPr>
          <w:rStyle w:val="FootnoteReference"/>
        </w:rPr>
        <w:footnoteRef/>
      </w:r>
      <w:r>
        <w:t xml:space="preserve"> A</w:t>
      </w:r>
      <w:r w:rsidRPr="00B82A7D">
        <w:t>fter 1000 years it burns up and returns to its youth. </w:t>
      </w:r>
    </w:p>
  </w:footnote>
  <w:footnote w:id="421">
    <w:p w14:paraId="00C504E6" w14:textId="3AB43872" w:rsidR="00C07CAE" w:rsidRDefault="00C07CAE" w:rsidP="00C07CAE">
      <w:pPr>
        <w:pStyle w:val="FootnoteText"/>
      </w:pPr>
      <w:r>
        <w:rPr>
          <w:rStyle w:val="FootnoteReference"/>
        </w:rPr>
        <w:footnoteRef/>
      </w:r>
      <w:r>
        <w:t xml:space="preserve"> </w:t>
      </w:r>
      <w:r w:rsidRPr="00AA69D8">
        <w:t xml:space="preserve">E.V. </w:t>
      </w:r>
      <w:r w:rsidR="00585328">
        <w:t>‘</w:t>
      </w:r>
      <w:r w:rsidRPr="00AA69D8">
        <w:t xml:space="preserve"> The wild </w:t>
      </w:r>
      <w:proofErr w:type="gramStart"/>
      <w:r w:rsidRPr="00AA69D8">
        <w:t>beasts</w:t>
      </w:r>
      <w:r w:rsidR="00585328">
        <w:t>’</w:t>
      </w:r>
      <w:proofErr w:type="gramEnd"/>
      <w:r w:rsidRPr="00AA69D8">
        <w:t>.</w:t>
      </w:r>
    </w:p>
  </w:footnote>
  <w:footnote w:id="422">
    <w:p w14:paraId="2159960B" w14:textId="77777777" w:rsidR="00C07CAE" w:rsidRDefault="00C07CAE" w:rsidP="00C07CAE">
      <w:pPr>
        <w:pStyle w:val="FootnoteText"/>
      </w:pPr>
      <w:r>
        <w:rPr>
          <w:rStyle w:val="FootnoteReference"/>
        </w:rPr>
        <w:footnoteRef/>
      </w:r>
      <w:r>
        <w:t xml:space="preserve"> Tehillim (</w:t>
      </w:r>
      <w:r w:rsidRPr="00AA69D8">
        <w:t>Ps</w:t>
      </w:r>
      <w:r>
        <w:t>alms)</w:t>
      </w:r>
      <w:r w:rsidRPr="00AA69D8">
        <w:t xml:space="preserve"> </w:t>
      </w:r>
      <w:r>
        <w:t>50:</w:t>
      </w:r>
      <w:r w:rsidRPr="00AA69D8">
        <w:t>11</w:t>
      </w:r>
    </w:p>
  </w:footnote>
  <w:footnote w:id="423">
    <w:p w14:paraId="04DDD71A" w14:textId="32211BBE" w:rsidR="00C07CAE" w:rsidRDefault="00C07CAE" w:rsidP="00C07CAE">
      <w:pPr>
        <w:pStyle w:val="FootnoteText"/>
      </w:pPr>
      <w:r>
        <w:rPr>
          <w:rStyle w:val="FootnoteReference"/>
        </w:rPr>
        <w:footnoteRef/>
      </w:r>
      <w:r>
        <w:t xml:space="preserve"> </w:t>
      </w:r>
      <w:r w:rsidRPr="00AA69D8">
        <w:t xml:space="preserve">E.V. </w:t>
      </w:r>
      <w:r w:rsidR="00585328">
        <w:t>‘</w:t>
      </w:r>
      <w:r w:rsidRPr="00AA69D8">
        <w:t>hawk</w:t>
      </w:r>
      <w:r w:rsidR="00585328">
        <w:t>’</w:t>
      </w:r>
      <w:r w:rsidRPr="00AA69D8">
        <w:t xml:space="preserve">. Here taken to be synonymous with </w:t>
      </w:r>
      <w:proofErr w:type="spellStart"/>
      <w:r w:rsidRPr="00AA69D8">
        <w:t>ziz</w:t>
      </w:r>
      <w:proofErr w:type="spellEnd"/>
      <w:r w:rsidRPr="00AA69D8">
        <w:t>.</w:t>
      </w:r>
    </w:p>
  </w:footnote>
  <w:footnote w:id="424">
    <w:p w14:paraId="4D91BAC7" w14:textId="77777777" w:rsidR="00C07CAE" w:rsidRDefault="00C07CAE" w:rsidP="00C07CAE">
      <w:pPr>
        <w:pStyle w:val="FootnoteText"/>
      </w:pPr>
      <w:r>
        <w:rPr>
          <w:rStyle w:val="FootnoteReference"/>
        </w:rPr>
        <w:footnoteRef/>
      </w:r>
      <w:r>
        <w:t xml:space="preserve"> Iyov (</w:t>
      </w:r>
      <w:r w:rsidRPr="00AA69D8">
        <w:t>Job</w:t>
      </w:r>
      <w:r>
        <w:t>)</w:t>
      </w:r>
      <w:r w:rsidRPr="00AA69D8">
        <w:t xml:space="preserve"> </w:t>
      </w:r>
      <w:r>
        <w:t>39:</w:t>
      </w:r>
      <w:r w:rsidRPr="00AA69D8">
        <w:t>26</w:t>
      </w:r>
      <w:r>
        <w:t xml:space="preserve"> - </w:t>
      </w:r>
      <w:r w:rsidRPr="00E7079B">
        <w:t>Where the sun stands during the height of day.</w:t>
      </w:r>
    </w:p>
  </w:footnote>
  <w:footnote w:id="425">
    <w:p w14:paraId="6AB73A92" w14:textId="77777777" w:rsidR="00C07CAE" w:rsidRDefault="00C07CAE" w:rsidP="00C07CAE">
      <w:pPr>
        <w:pStyle w:val="FootnoteText"/>
      </w:pPr>
      <w:r>
        <w:rPr>
          <w:rStyle w:val="FootnoteReference"/>
        </w:rPr>
        <w:footnoteRef/>
      </w:r>
      <w:r>
        <w:t xml:space="preserve"> Bereshit </w:t>
      </w:r>
      <w:r w:rsidRPr="00393AA3">
        <w:t xml:space="preserve"> Rabbah 31:13</w:t>
      </w:r>
    </w:p>
  </w:footnote>
  <w:footnote w:id="426">
    <w:p w14:paraId="124EE622" w14:textId="0B334504" w:rsidR="00C07CAE" w:rsidRDefault="00C07CAE" w:rsidP="00C07CAE">
      <w:pPr>
        <w:pStyle w:val="FootnoteText"/>
      </w:pPr>
      <w:r>
        <w:rPr>
          <w:rStyle w:val="FootnoteReference"/>
        </w:rPr>
        <w:footnoteRef/>
      </w:r>
      <w:r>
        <w:t xml:space="preserve"> </w:t>
      </w:r>
      <w:r w:rsidRPr="00A470D7">
        <w:t>Practical application of Jewish law, i.e. how it</w:t>
      </w:r>
      <w:r w:rsidR="00585328">
        <w:t>’</w:t>
      </w:r>
      <w:r w:rsidRPr="00A470D7">
        <w:t xml:space="preserve">s actually practiced. More broadly, can simply mean </w:t>
      </w:r>
      <w:r w:rsidR="00585328">
        <w:t>“</w:t>
      </w:r>
      <w:r w:rsidRPr="00A470D7">
        <w:t>what people do</w:t>
      </w:r>
      <w:r w:rsidR="00585328">
        <w:t>”</w:t>
      </w:r>
      <w:r w:rsidRPr="00A470D7">
        <w:t>.</w:t>
      </w:r>
    </w:p>
  </w:footnote>
  <w:footnote w:id="427">
    <w:p w14:paraId="5AB78BA7" w14:textId="686E14D8" w:rsidR="00277652" w:rsidRDefault="00277652" w:rsidP="00277652">
      <w:pPr>
        <w:pStyle w:val="FootnoteText"/>
      </w:pPr>
      <w:r>
        <w:rPr>
          <w:rStyle w:val="FootnoteReference"/>
        </w:rPr>
        <w:footnoteRef/>
      </w:r>
      <w:r>
        <w:t xml:space="preserve"> </w:t>
      </w:r>
      <w:r w:rsidRPr="00277652">
        <w:t>In Hebrew, the word gilgul means </w:t>
      </w:r>
      <w:r w:rsidR="00585328">
        <w:t>”</w:t>
      </w:r>
      <w:r w:rsidRPr="00277652">
        <w:t>cycle</w:t>
      </w:r>
      <w:r w:rsidR="00585328">
        <w:t>”</w:t>
      </w:r>
      <w:r w:rsidRPr="00277652">
        <w:t xml:space="preserve"> or </w:t>
      </w:r>
      <w:r w:rsidR="00585328">
        <w:t>“</w:t>
      </w:r>
      <w:r w:rsidRPr="00277652">
        <w:t>wheel</w:t>
      </w:r>
      <w:r w:rsidR="00585328">
        <w:t>”</w:t>
      </w:r>
      <w:r w:rsidRPr="00277652">
        <w:t xml:space="preserve"> and </w:t>
      </w:r>
      <w:proofErr w:type="spellStart"/>
      <w:r w:rsidR="00042CC5" w:rsidRPr="00277652">
        <w:t>Neshamot</w:t>
      </w:r>
      <w:proofErr w:type="spellEnd"/>
      <w:r w:rsidRPr="00277652">
        <w:t xml:space="preserve"> is the plural for </w:t>
      </w:r>
      <w:r w:rsidR="00585328">
        <w:t>“</w:t>
      </w:r>
      <w:r w:rsidRPr="00277652">
        <w:t>souls.</w:t>
      </w:r>
      <w:r w:rsidR="00585328">
        <w:t>”</w:t>
      </w:r>
      <w:r w:rsidRPr="00277652">
        <w:t xml:space="preserve"> Souls are seen to cycle through lives or incarnations</w:t>
      </w:r>
      <w:r>
        <w:t xml:space="preserve"> </w:t>
      </w:r>
      <w:r w:rsidRPr="00277652">
        <w:t>as a means whereby souls could continue their task of self-perfection, being attached to different human bodies over time.</w:t>
      </w:r>
    </w:p>
  </w:footnote>
  <w:footnote w:id="428">
    <w:p w14:paraId="69BCEA6C" w14:textId="08514735" w:rsidR="002D68FE" w:rsidRDefault="002D68FE" w:rsidP="002D68FE">
      <w:pPr>
        <w:pStyle w:val="FootnoteText"/>
      </w:pPr>
      <w:r>
        <w:rPr>
          <w:rStyle w:val="FootnoteReference"/>
        </w:rPr>
        <w:footnoteRef/>
      </w:r>
      <w:r>
        <w:t xml:space="preserve"> </w:t>
      </w:r>
      <w:r w:rsidRPr="002D68FE">
        <w:t xml:space="preserve">This idea is brought in many places: for example, it is in the Yalkut Reuveni in the beginning of Tetzaveh quoting the </w:t>
      </w:r>
      <w:r w:rsidRPr="002D68FE">
        <w:rPr>
          <w:rtl/>
        </w:rPr>
        <w:t>מגלה עמוקות</w:t>
      </w:r>
      <w:r w:rsidRPr="002D68FE">
        <w:t xml:space="preserve">, and in the </w:t>
      </w:r>
      <w:r w:rsidR="00042CC5" w:rsidRPr="002D68FE">
        <w:t>Chatam</w:t>
      </w:r>
      <w:r w:rsidRPr="002D68FE">
        <w:t xml:space="preserve"> Sofer</w:t>
      </w:r>
      <w:r w:rsidR="00585328">
        <w:t>’</w:t>
      </w:r>
      <w:r w:rsidRPr="002D68FE">
        <w:t xml:space="preserve">s </w:t>
      </w:r>
      <w:proofErr w:type="spellStart"/>
      <w:r w:rsidRPr="002D68FE">
        <w:t>Drush</w:t>
      </w:r>
      <w:proofErr w:type="spellEnd"/>
      <w:r w:rsidRPr="002D68FE">
        <w:t xml:space="preserve"> for zayin Adar in 91</w:t>
      </w:r>
    </w:p>
  </w:footnote>
  <w:footnote w:id="429">
    <w:p w14:paraId="38DC3EF2" w14:textId="66C05EF6" w:rsidR="002D68FE" w:rsidRDefault="002D68FE" w:rsidP="002D68FE">
      <w:pPr>
        <w:pStyle w:val="FootnoteText"/>
      </w:pPr>
      <w:r>
        <w:rPr>
          <w:rStyle w:val="FootnoteReference"/>
        </w:rPr>
        <w:footnoteRef/>
      </w:r>
      <w:r>
        <w:t xml:space="preserve"> </w:t>
      </w:r>
      <w:r w:rsidRPr="002D68FE">
        <w:t>Sotah 12b</w:t>
      </w:r>
    </w:p>
  </w:footnote>
  <w:footnote w:id="430">
    <w:p w14:paraId="30523EF1" w14:textId="779C83D6" w:rsidR="0075136B" w:rsidRDefault="0075136B" w:rsidP="0075136B">
      <w:pPr>
        <w:pStyle w:val="FootnoteText"/>
      </w:pPr>
      <w:r>
        <w:rPr>
          <w:rStyle w:val="FootnoteReference"/>
        </w:rPr>
        <w:footnoteRef/>
      </w:r>
      <w:r>
        <w:t xml:space="preserve"> In The Flood saga in Bereshit (Genesis)  chapters 6-9, we find the word </w:t>
      </w:r>
      <w:r w:rsidR="00585328">
        <w:t>‘</w:t>
      </w:r>
      <w:r>
        <w:t>covenant</w:t>
      </w:r>
      <w:r w:rsidR="00585328">
        <w:t>’</w:t>
      </w:r>
      <w:r>
        <w:t xml:space="preserve"> used eight (8) times!</w:t>
      </w:r>
    </w:p>
  </w:footnote>
  <w:footnote w:id="431">
    <w:p w14:paraId="5E456FE7" w14:textId="77777777" w:rsidR="0075136B" w:rsidRDefault="0075136B" w:rsidP="0075136B">
      <w:pPr>
        <w:pStyle w:val="FootnoteText"/>
      </w:pPr>
      <w:r>
        <w:rPr>
          <w:rStyle w:val="FootnoteReference"/>
        </w:rPr>
        <w:footnoteRef/>
      </w:r>
      <w:r>
        <w:t xml:space="preserve"> </w:t>
      </w:r>
      <w:proofErr w:type="spellStart"/>
      <w:r w:rsidRPr="00EA1D8A">
        <w:rPr>
          <w:rtl/>
          <w:lang w:bidi="ar-SA"/>
        </w:rPr>
        <w:t>שער</w:t>
      </w:r>
      <w:proofErr w:type="spellEnd"/>
      <w:r w:rsidRPr="00EA1D8A">
        <w:rPr>
          <w:rtl/>
          <w:lang w:bidi="ar-SA"/>
        </w:rPr>
        <w:t xml:space="preserve"> </w:t>
      </w:r>
      <w:proofErr w:type="spellStart"/>
      <w:r w:rsidRPr="00EA1D8A">
        <w:rPr>
          <w:rtl/>
          <w:lang w:bidi="ar-SA"/>
        </w:rPr>
        <w:t>בת</w:t>
      </w:r>
      <w:proofErr w:type="spellEnd"/>
      <w:r w:rsidRPr="00EA1D8A">
        <w:rPr>
          <w:rtl/>
          <w:lang w:bidi="ar-SA"/>
        </w:rPr>
        <w:t xml:space="preserve"> </w:t>
      </w:r>
      <w:proofErr w:type="spellStart"/>
      <w:r w:rsidRPr="00EA1D8A">
        <w:rPr>
          <w:rtl/>
          <w:lang w:bidi="ar-SA"/>
        </w:rPr>
        <w:t>רבים</w:t>
      </w:r>
      <w:proofErr w:type="spellEnd"/>
      <w:r w:rsidRPr="00EA1D8A">
        <w:rPr>
          <w:rtl/>
          <w:lang w:bidi="ar-SA"/>
        </w:rPr>
        <w:t xml:space="preserve"> - </w:t>
      </w:r>
      <w:proofErr w:type="spellStart"/>
      <w:r w:rsidRPr="00EA1D8A">
        <w:rPr>
          <w:rtl/>
          <w:lang w:bidi="ar-SA"/>
        </w:rPr>
        <w:t>טל</w:t>
      </w:r>
      <w:proofErr w:type="spellEnd"/>
      <w:r w:rsidRPr="00EA1D8A">
        <w:rPr>
          <w:rtl/>
          <w:lang w:bidi="ar-SA"/>
        </w:rPr>
        <w:t xml:space="preserve"> </w:t>
      </w:r>
      <w:proofErr w:type="spellStart"/>
      <w:r w:rsidRPr="00EA1D8A">
        <w:rPr>
          <w:rtl/>
          <w:lang w:bidi="ar-SA"/>
        </w:rPr>
        <w:t>אורות</w:t>
      </w:r>
      <w:proofErr w:type="spellEnd"/>
    </w:p>
  </w:footnote>
  <w:footnote w:id="432">
    <w:p w14:paraId="28E2CE48" w14:textId="77777777" w:rsidR="0075136B" w:rsidRDefault="0075136B" w:rsidP="0075136B">
      <w:pPr>
        <w:pStyle w:val="FootnoteText"/>
      </w:pPr>
      <w:r>
        <w:rPr>
          <w:rStyle w:val="FootnoteReference"/>
        </w:rPr>
        <w:footnoteRef/>
      </w:r>
      <w:r>
        <w:t xml:space="preserve"> </w:t>
      </w:r>
      <w:r w:rsidRPr="00DC6187">
        <w:t>the Tabernacle in the wilderness</w:t>
      </w:r>
    </w:p>
  </w:footnote>
  <w:footnote w:id="433">
    <w:p w14:paraId="20106013" w14:textId="77777777" w:rsidR="0075136B" w:rsidRDefault="0075136B" w:rsidP="0075136B">
      <w:pPr>
        <w:pStyle w:val="FootnoteText"/>
      </w:pPr>
      <w:r>
        <w:rPr>
          <w:rStyle w:val="FootnoteReference"/>
        </w:rPr>
        <w:footnoteRef/>
      </w:r>
      <w:r>
        <w:t xml:space="preserve"> </w:t>
      </w:r>
      <w:r w:rsidRPr="00055E62">
        <w:t>Yoma 21a; Megillah 10b; Bava Batra 99a.</w:t>
      </w:r>
    </w:p>
  </w:footnote>
  <w:footnote w:id="434">
    <w:p w14:paraId="684DB6FD" w14:textId="77777777" w:rsidR="00E34B9C" w:rsidRDefault="00E34B9C" w:rsidP="00E34B9C">
      <w:pPr>
        <w:pStyle w:val="FootnoteText"/>
      </w:pPr>
      <w:r>
        <w:rPr>
          <w:rStyle w:val="FootnoteReference"/>
        </w:rPr>
        <w:footnoteRef/>
      </w:r>
      <w:r>
        <w:t xml:space="preserve"> Bereshit (</w:t>
      </w:r>
      <w:r w:rsidRPr="00F77BE4">
        <w:t>Gen</w:t>
      </w:r>
      <w:r>
        <w:t>esis)</w:t>
      </w:r>
      <w:r w:rsidRPr="00F77BE4">
        <w:t xml:space="preserve"> </w:t>
      </w:r>
      <w:r>
        <w:t>2:</w:t>
      </w:r>
      <w:r w:rsidRPr="00F77BE4">
        <w:t>4</w:t>
      </w:r>
    </w:p>
  </w:footnote>
  <w:footnote w:id="435">
    <w:p w14:paraId="0871E640" w14:textId="77777777" w:rsidR="00E34B9C" w:rsidRDefault="00E34B9C" w:rsidP="00E34B9C">
      <w:pPr>
        <w:pStyle w:val="FootnoteText"/>
      </w:pPr>
      <w:r>
        <w:rPr>
          <w:rStyle w:val="FootnoteReference"/>
        </w:rPr>
        <w:footnoteRef/>
      </w:r>
      <w:r>
        <w:t xml:space="preserve"> Bereshit (</w:t>
      </w:r>
      <w:r w:rsidRPr="00F77BE4">
        <w:t>Gen</w:t>
      </w:r>
      <w:r>
        <w:t>esis)</w:t>
      </w:r>
      <w:r w:rsidRPr="00F77BE4">
        <w:t xml:space="preserve"> </w:t>
      </w:r>
      <w:r>
        <w:t>2:</w:t>
      </w:r>
      <w:r w:rsidRPr="00F77BE4">
        <w:t>10</w:t>
      </w:r>
    </w:p>
  </w:footnote>
  <w:footnote w:id="436">
    <w:p w14:paraId="149ACCAA" w14:textId="5EB5DD67" w:rsidR="00E34B9C" w:rsidRDefault="00E34B9C" w:rsidP="00E34B9C">
      <w:pPr>
        <w:pStyle w:val="FootnoteText"/>
      </w:pPr>
      <w:r>
        <w:rPr>
          <w:rStyle w:val="FootnoteReference"/>
        </w:rPr>
        <w:footnoteRef/>
      </w:r>
      <w:r>
        <w:t xml:space="preserve"> </w:t>
      </w:r>
      <w:r w:rsidRPr="000B3EB7">
        <w:t xml:space="preserve">The word in Hebrew for </w:t>
      </w:r>
      <w:r>
        <w:t>Ark</w:t>
      </w:r>
      <w:r w:rsidRPr="000B3EB7">
        <w:t xml:space="preserve"> is </w:t>
      </w:r>
      <w:r w:rsidR="00585328">
        <w:t>“</w:t>
      </w:r>
      <w:r w:rsidRPr="000B3EB7">
        <w:t>Teiva</w:t>
      </w:r>
      <w:r w:rsidR="00585328">
        <w:t>”</w:t>
      </w:r>
      <w:r w:rsidRPr="000B3EB7">
        <w:t xml:space="preserve">, which also means </w:t>
      </w:r>
      <w:r w:rsidR="00585328">
        <w:t>“</w:t>
      </w:r>
      <w:r w:rsidRPr="000B3EB7">
        <w:t>word</w:t>
      </w:r>
      <w:r w:rsidR="00585328">
        <w:t>”</w:t>
      </w:r>
      <w:r w:rsidRPr="000B3EB7">
        <w:t>.</w:t>
      </w:r>
      <w:r>
        <w:t xml:space="preserve"> - </w:t>
      </w:r>
      <w:r w:rsidRPr="0036677E">
        <w:t>Ba</w:t>
      </w:r>
      <w:r w:rsidR="00585328">
        <w:t>’</w:t>
      </w:r>
      <w:r w:rsidRPr="0036677E">
        <w:t>al Shem Tov</w:t>
      </w:r>
    </w:p>
  </w:footnote>
  <w:footnote w:id="437">
    <w:p w14:paraId="11AA5E11" w14:textId="77777777" w:rsidR="00E34B9C" w:rsidRDefault="00E34B9C" w:rsidP="00E34B9C">
      <w:pPr>
        <w:pStyle w:val="FootnoteText"/>
      </w:pPr>
      <w:r>
        <w:rPr>
          <w:rStyle w:val="FootnoteReference"/>
        </w:rPr>
        <w:footnoteRef/>
      </w:r>
      <w:r>
        <w:t xml:space="preserve"> Bereshit (Genesis) 6:13</w:t>
      </w:r>
    </w:p>
  </w:footnote>
  <w:footnote w:id="438">
    <w:p w14:paraId="4FE77084" w14:textId="77777777" w:rsidR="00E34B9C" w:rsidRDefault="00E34B9C" w:rsidP="00E34B9C">
      <w:pPr>
        <w:pStyle w:val="FootnoteText"/>
      </w:pPr>
      <w:r>
        <w:rPr>
          <w:rStyle w:val="FootnoteReference"/>
        </w:rPr>
        <w:footnoteRef/>
      </w:r>
      <w:r>
        <w:t xml:space="preserve"> </w:t>
      </w:r>
      <w:r w:rsidRPr="00A54238">
        <w:t>Bereshit (Genesis) 6:1</w:t>
      </w:r>
      <w:r>
        <w:t>4</w:t>
      </w:r>
    </w:p>
  </w:footnote>
  <w:footnote w:id="439">
    <w:p w14:paraId="7CD45696" w14:textId="77777777" w:rsidR="00E34B9C" w:rsidRDefault="00E34B9C" w:rsidP="00E34B9C">
      <w:pPr>
        <w:pStyle w:val="FootnoteText"/>
      </w:pPr>
      <w:r>
        <w:rPr>
          <w:rStyle w:val="FootnoteReference"/>
        </w:rPr>
        <w:footnoteRef/>
      </w:r>
      <w:r>
        <w:t xml:space="preserve"> </w:t>
      </w:r>
      <w:r w:rsidRPr="00A54238">
        <w:t>Bereshit (Genesis) 6:14</w:t>
      </w:r>
    </w:p>
  </w:footnote>
  <w:footnote w:id="440">
    <w:p w14:paraId="790AA223" w14:textId="77777777" w:rsidR="00E34B9C" w:rsidRDefault="00E34B9C" w:rsidP="00E34B9C">
      <w:pPr>
        <w:pStyle w:val="FootnoteText"/>
      </w:pPr>
      <w:r>
        <w:rPr>
          <w:rStyle w:val="FootnoteReference"/>
        </w:rPr>
        <w:footnoteRef/>
      </w:r>
      <w:r>
        <w:t xml:space="preserve"> </w:t>
      </w:r>
      <w:r w:rsidRPr="00A54238">
        <w:t>Bereshit (Genesis) 6:1</w:t>
      </w:r>
      <w:r>
        <w:t>5</w:t>
      </w:r>
    </w:p>
  </w:footnote>
  <w:footnote w:id="441">
    <w:p w14:paraId="27FB1D6A" w14:textId="77777777" w:rsidR="00E34B9C" w:rsidRDefault="00E34B9C" w:rsidP="00E34B9C">
      <w:pPr>
        <w:pStyle w:val="FootnoteText"/>
      </w:pPr>
      <w:r>
        <w:rPr>
          <w:rStyle w:val="FootnoteReference"/>
        </w:rPr>
        <w:footnoteRef/>
      </w:r>
      <w:r>
        <w:t xml:space="preserve"> </w:t>
      </w:r>
      <w:r w:rsidRPr="00A54238">
        <w:t>Bereshit (Genesis) 6:1</w:t>
      </w:r>
      <w:r>
        <w:t>6</w:t>
      </w:r>
    </w:p>
  </w:footnote>
  <w:footnote w:id="442">
    <w:p w14:paraId="67A4395B" w14:textId="77777777" w:rsidR="00E34B9C" w:rsidRDefault="00E34B9C" w:rsidP="00E34B9C">
      <w:pPr>
        <w:pStyle w:val="FootnoteText"/>
      </w:pPr>
      <w:r>
        <w:rPr>
          <w:rStyle w:val="FootnoteReference"/>
        </w:rPr>
        <w:footnoteRef/>
      </w:r>
      <w:r>
        <w:t xml:space="preserve"> </w:t>
      </w:r>
      <w:r w:rsidRPr="00A54238">
        <w:t xml:space="preserve">Bereshit (Genesis) </w:t>
      </w:r>
      <w:r>
        <w:t>7:17 (lifted up)</w:t>
      </w:r>
    </w:p>
  </w:footnote>
  <w:footnote w:id="443">
    <w:p w14:paraId="22394DB3" w14:textId="42E5893B" w:rsidR="00E34B9C" w:rsidRDefault="00E34B9C" w:rsidP="00E34B9C">
      <w:pPr>
        <w:pStyle w:val="FootnoteText"/>
      </w:pPr>
      <w:r>
        <w:rPr>
          <w:rStyle w:val="FootnoteReference"/>
        </w:rPr>
        <w:footnoteRef/>
      </w:r>
      <w:r>
        <w:t xml:space="preserve"> Shemot (Exodus) 24:18 – 25:2 (Teruma literally means, </w:t>
      </w:r>
      <w:r w:rsidR="00585328">
        <w:t>‘</w:t>
      </w:r>
      <w:r>
        <w:t>that which lifted up</w:t>
      </w:r>
      <w:r w:rsidR="00585328">
        <w:t>’</w:t>
      </w:r>
      <w:r>
        <w:t>) This caused the Ark to carry the carriers.</w:t>
      </w:r>
    </w:p>
  </w:footnote>
  <w:footnote w:id="444">
    <w:p w14:paraId="0B668640" w14:textId="77777777" w:rsidR="00E34B9C" w:rsidRDefault="00E34B9C" w:rsidP="00E34B9C">
      <w:pPr>
        <w:pStyle w:val="FootnoteText"/>
      </w:pPr>
      <w:r>
        <w:rPr>
          <w:rStyle w:val="FootnoteReference"/>
        </w:rPr>
        <w:footnoteRef/>
      </w:r>
      <w:r>
        <w:t xml:space="preserve"> </w:t>
      </w:r>
      <w:r w:rsidRPr="00A54238">
        <w:t>Shemot (Exodus) 2</w:t>
      </w:r>
      <w:r>
        <w:t>5:9</w:t>
      </w:r>
    </w:p>
  </w:footnote>
  <w:footnote w:id="445">
    <w:p w14:paraId="7738FDE5" w14:textId="77777777" w:rsidR="00E34B9C" w:rsidRDefault="00E34B9C" w:rsidP="00E34B9C">
      <w:pPr>
        <w:pStyle w:val="FootnoteText"/>
      </w:pPr>
      <w:r>
        <w:rPr>
          <w:rStyle w:val="FootnoteReference"/>
        </w:rPr>
        <w:footnoteRef/>
      </w:r>
      <w:r>
        <w:t xml:space="preserve"> </w:t>
      </w:r>
      <w:r w:rsidRPr="000B0DC4">
        <w:t>Shemot (Exodus) 2</w:t>
      </w:r>
      <w:r>
        <w:t>5:10</w:t>
      </w:r>
    </w:p>
  </w:footnote>
  <w:footnote w:id="446">
    <w:p w14:paraId="60712051" w14:textId="77777777" w:rsidR="00E34B9C" w:rsidRDefault="00E34B9C" w:rsidP="00E34B9C">
      <w:pPr>
        <w:pStyle w:val="FootnoteText"/>
      </w:pPr>
      <w:r>
        <w:rPr>
          <w:rStyle w:val="FootnoteReference"/>
        </w:rPr>
        <w:footnoteRef/>
      </w:r>
      <w:r>
        <w:t xml:space="preserve"> </w:t>
      </w:r>
      <w:r w:rsidRPr="000B0DC4">
        <w:t xml:space="preserve">Shemot (Exodus) </w:t>
      </w:r>
      <w:r>
        <w:t>25:11</w:t>
      </w:r>
    </w:p>
  </w:footnote>
  <w:footnote w:id="447">
    <w:p w14:paraId="6EF1B371" w14:textId="77777777" w:rsidR="00E34B9C" w:rsidRDefault="00E34B9C" w:rsidP="00E34B9C">
      <w:pPr>
        <w:pStyle w:val="FootnoteText"/>
      </w:pPr>
      <w:r>
        <w:rPr>
          <w:rStyle w:val="FootnoteReference"/>
        </w:rPr>
        <w:footnoteRef/>
      </w:r>
      <w:r>
        <w:t xml:space="preserve"> </w:t>
      </w:r>
      <w:r w:rsidRPr="000B0DC4">
        <w:t>Shemot (Exodus) 25:1</w:t>
      </w:r>
      <w:r>
        <w:t>7</w:t>
      </w:r>
    </w:p>
  </w:footnote>
  <w:footnote w:id="448">
    <w:p w14:paraId="497DE518" w14:textId="77777777" w:rsidR="00E34B9C" w:rsidRDefault="00E34B9C" w:rsidP="00E34B9C">
      <w:pPr>
        <w:pStyle w:val="FootnoteText"/>
      </w:pPr>
      <w:r>
        <w:rPr>
          <w:rStyle w:val="FootnoteReference"/>
        </w:rPr>
        <w:footnoteRef/>
      </w:r>
      <w:r>
        <w:t xml:space="preserve"> </w:t>
      </w:r>
      <w:r w:rsidRPr="000B0DC4">
        <w:t>Shemot (Exodus) 25:1</w:t>
      </w:r>
      <w:r>
        <w:t>9</w:t>
      </w:r>
    </w:p>
  </w:footnote>
  <w:footnote w:id="449">
    <w:p w14:paraId="7DCAAB0C" w14:textId="77777777" w:rsidR="00E34B9C" w:rsidRDefault="00E34B9C" w:rsidP="00E34B9C">
      <w:pPr>
        <w:pStyle w:val="FootnoteText"/>
      </w:pPr>
      <w:r>
        <w:rPr>
          <w:rStyle w:val="FootnoteReference"/>
        </w:rPr>
        <w:footnoteRef/>
      </w:r>
      <w:r>
        <w:t xml:space="preserve"> </w:t>
      </w:r>
      <w:r w:rsidRPr="00C82931">
        <w:t xml:space="preserve">Bereshit </w:t>
      </w:r>
      <w:r>
        <w:t xml:space="preserve">(Genesis) </w:t>
      </w:r>
      <w:r w:rsidRPr="00C82931">
        <w:t>6:18</w:t>
      </w:r>
    </w:p>
  </w:footnote>
  <w:footnote w:id="450">
    <w:p w14:paraId="1F9409D1" w14:textId="7DF1D918" w:rsidR="007B7BA5" w:rsidRDefault="007B7BA5" w:rsidP="007B7BA5">
      <w:pPr>
        <w:pStyle w:val="FootnoteText"/>
      </w:pPr>
      <w:r>
        <w:rPr>
          <w:rStyle w:val="FootnoteReference"/>
        </w:rPr>
        <w:footnoteRef/>
      </w:r>
      <w:r>
        <w:t xml:space="preserve"> </w:t>
      </w:r>
      <w:proofErr w:type="spellStart"/>
      <w:r w:rsidRPr="007B7BA5">
        <w:t>Tzidkat</w:t>
      </w:r>
      <w:proofErr w:type="spellEnd"/>
      <w:r w:rsidRPr="007B7BA5">
        <w:t xml:space="preserve"> </w:t>
      </w:r>
      <w:proofErr w:type="spellStart"/>
      <w:r w:rsidRPr="007B7BA5">
        <w:t>Hatzadik</w:t>
      </w:r>
      <w:proofErr w:type="spellEnd"/>
      <w:r w:rsidRPr="007B7BA5">
        <w:t xml:space="preserve"> 107, Torah Ohr Parshat Noach</w:t>
      </w:r>
    </w:p>
  </w:footnote>
  <w:footnote w:id="451">
    <w:p w14:paraId="57BA3B47" w14:textId="2398F78F" w:rsidR="007B7BA5" w:rsidRDefault="007B7BA5">
      <w:pPr>
        <w:pStyle w:val="FootnoteText"/>
      </w:pPr>
      <w:r>
        <w:rPr>
          <w:rStyle w:val="FootnoteReference"/>
        </w:rPr>
        <w:footnoteRef/>
      </w:r>
      <w:r>
        <w:t xml:space="preserve"> </w:t>
      </w:r>
      <w:r w:rsidRPr="007B7BA5">
        <w:t>A mikvah (</w:t>
      </w:r>
      <w:proofErr w:type="spellStart"/>
      <w:r w:rsidRPr="007B7BA5">
        <w:rPr>
          <w:rtl/>
        </w:rPr>
        <w:t>מִקְוֶה</w:t>
      </w:r>
      <w:proofErr w:type="spellEnd"/>
      <w:r w:rsidRPr="007B7BA5">
        <w:t>, also spelled mikveh) is a pool of water, in which Jewish people immerse to affect purity. It is most commonly used by women, as part of the niddah cycle, before she is reunited with her husband. The mikvah is also used by converts as they become Jewish. In temple times, it was used by anyone wishing to enter the Holy Temple complex or partake of sacred foods. A modern mikvah is often a beautiful facility resembling a spa.</w:t>
      </w:r>
    </w:p>
  </w:footnote>
  <w:footnote w:id="452">
    <w:p w14:paraId="5C72606D" w14:textId="21DC08ED" w:rsidR="007B7BA5" w:rsidRDefault="007B7BA5" w:rsidP="007B7BA5">
      <w:pPr>
        <w:pStyle w:val="FootnoteText"/>
      </w:pPr>
      <w:r>
        <w:rPr>
          <w:rStyle w:val="FootnoteReference"/>
        </w:rPr>
        <w:footnoteRef/>
      </w:r>
      <w:r>
        <w:t xml:space="preserve"> </w:t>
      </w:r>
      <w:r w:rsidRPr="007B7BA5">
        <w:t>Mitzvah 173</w:t>
      </w:r>
    </w:p>
  </w:footnote>
  <w:footnote w:id="453">
    <w:p w14:paraId="77DF59D3" w14:textId="77777777" w:rsidR="00C07CAE" w:rsidRDefault="00C07CAE" w:rsidP="00C07CAE">
      <w:pPr>
        <w:pStyle w:val="FootnoteText"/>
      </w:pPr>
      <w:r>
        <w:rPr>
          <w:rStyle w:val="FootnoteReference"/>
        </w:rPr>
        <w:footnoteRef/>
      </w:r>
      <w:r>
        <w:t xml:space="preserve"> Bereshit (Genesis) 6:9</w:t>
      </w:r>
    </w:p>
  </w:footnote>
  <w:footnote w:id="454">
    <w:p w14:paraId="4E85EBB0" w14:textId="77777777" w:rsidR="00C07CAE" w:rsidRPr="009E6312" w:rsidRDefault="00C07CAE" w:rsidP="00C07CAE">
      <w:pPr>
        <w:pStyle w:val="FootnoteText"/>
      </w:pPr>
      <w:r w:rsidRPr="009E6312">
        <w:rPr>
          <w:rStyle w:val="FootnoteReference"/>
        </w:rPr>
        <w:footnoteRef/>
      </w:r>
      <w:r w:rsidRPr="009E6312">
        <w:t xml:space="preserve"> From 5783</w:t>
      </w:r>
    </w:p>
  </w:footnote>
  <w:footnote w:id="455">
    <w:p w14:paraId="02AF987B" w14:textId="004D3CBD" w:rsidR="00C07CAE" w:rsidRPr="009E6312" w:rsidRDefault="00C07CAE" w:rsidP="00C07CAE">
      <w:pPr>
        <w:pStyle w:val="FootnoteText"/>
      </w:pPr>
      <w:r>
        <w:rPr>
          <w:rStyle w:val="FootnoteReference"/>
        </w:rPr>
        <w:footnoteRef/>
      </w:r>
      <w:r w:rsidRPr="009E6312">
        <w:t xml:space="preserve"> </w:t>
      </w:r>
      <w:r w:rsidR="00585328">
        <w:t>“</w:t>
      </w:r>
      <w:r w:rsidRPr="009E6312">
        <w:t>He was named Noach, saying this one will ease our work, and bring us rest from the toil of our hands…</w:t>
      </w:r>
      <w:r w:rsidR="00585328">
        <w:t>”</w:t>
      </w:r>
      <w:r w:rsidRPr="009E6312">
        <w:t>. Bereshit Genesis) 5:29. Noach, meaning rest and comfort.</w:t>
      </w:r>
    </w:p>
  </w:footnote>
  <w:footnote w:id="456">
    <w:p w14:paraId="25795C7C" w14:textId="5AC7CDB1" w:rsidR="00C07CAE" w:rsidRPr="009E6312" w:rsidRDefault="00C07CAE" w:rsidP="00C07CAE">
      <w:pPr>
        <w:pStyle w:val="FootnoteText"/>
      </w:pPr>
      <w:r w:rsidRPr="009E6312">
        <w:rPr>
          <w:rStyle w:val="FootnoteReference"/>
        </w:rPr>
        <w:footnoteRef/>
      </w:r>
      <w:r w:rsidRPr="009E6312">
        <w:t xml:space="preserve"> Noach was born in the year 1056 (2704 BCE). Noach</w:t>
      </w:r>
      <w:r w:rsidR="00585328">
        <w:t>’</w:t>
      </w:r>
      <w:r w:rsidRPr="009E6312">
        <w:t>s uniqueness was apparent from birth. According to Jewish tradition</w:t>
      </w:r>
      <w:r w:rsidRPr="009E6312">
        <w:rPr>
          <w:vertAlign w:val="superscript"/>
        </w:rPr>
        <w:footnoteRef/>
      </w:r>
      <w:r w:rsidRPr="009E6312">
        <w:rPr>
          <w:vertAlign w:val="superscript"/>
        </w:rPr>
        <w:footnoteRef/>
      </w:r>
      <w:r w:rsidRPr="009E6312">
        <w:t xml:space="preserve">, he was born circumcised, which is a sign of a special covenant with God. He was also the first person to be fair-skinned. Previous generations had </w:t>
      </w:r>
      <w:r w:rsidR="00042CC5" w:rsidRPr="009E6312">
        <w:t>d</w:t>
      </w:r>
      <w:r w:rsidR="00042CC5">
        <w:t>ark</w:t>
      </w:r>
      <w:r w:rsidRPr="009E6312">
        <w:t xml:space="preserve"> skin as a result of the sins of Adam, Chava (Eve) and later, Cain. Furthermore, Jewish tradition relates that Noach could talk as a new-born, and that Noach was the first person to have separate fingers on his hands. For all these reasons, the wise men of the generation knew that Noach was special.</w:t>
      </w:r>
    </w:p>
  </w:footnote>
  <w:footnote w:id="457">
    <w:p w14:paraId="3BDDC48F" w14:textId="646BB6E5" w:rsidR="00C07CAE" w:rsidRDefault="00C07CAE" w:rsidP="00C07CAE">
      <w:pPr>
        <w:pStyle w:val="FootnoteText"/>
      </w:pPr>
      <w:r>
        <w:rPr>
          <w:rStyle w:val="FootnoteReference"/>
        </w:rPr>
        <w:footnoteRef/>
      </w:r>
      <w:r>
        <w:t xml:space="preserve"> Mabul comes from the root </w:t>
      </w:r>
      <w:r w:rsidR="00585328">
        <w:t>‘</w:t>
      </w:r>
      <w:proofErr w:type="spellStart"/>
      <w:r>
        <w:t>baval</w:t>
      </w:r>
      <w:proofErr w:type="spellEnd"/>
      <w:r w:rsidR="00585328">
        <w:t>’</w:t>
      </w:r>
      <w:r>
        <w:t xml:space="preserve"> which means </w:t>
      </w:r>
      <w:r w:rsidR="00585328">
        <w:t>‘</w:t>
      </w:r>
      <w:r>
        <w:t>destruction</w:t>
      </w:r>
      <w:r w:rsidR="00585328">
        <w:t>’</w:t>
      </w:r>
      <w:r>
        <w:t xml:space="preserve">. This indicates that the goal of </w:t>
      </w:r>
      <w:r w:rsidR="00E61524">
        <w:t>The Flood</w:t>
      </w:r>
      <w:r>
        <w:t xml:space="preserve"> was not covering the world with water, but rather the destruction of the whole earth.</w:t>
      </w:r>
    </w:p>
  </w:footnote>
  <w:footnote w:id="458">
    <w:p w14:paraId="45CA85AE" w14:textId="77777777" w:rsidR="00C07CAE" w:rsidRPr="009E6312" w:rsidRDefault="00C07CAE" w:rsidP="00C07CAE">
      <w:pPr>
        <w:pStyle w:val="FootnoteText"/>
      </w:pPr>
      <w:r w:rsidRPr="009E6312">
        <w:rPr>
          <w:rStyle w:val="FootnoteReference"/>
        </w:rPr>
        <w:footnoteRef/>
      </w:r>
      <w:r w:rsidRPr="009E6312">
        <w:t xml:space="preserve"> Since the Torah does not provide the number of months in the age of each patriarch listed from Adam to Noach, then we could add about five more years to this number. For example, Adam may have been 130 years and 10 months old when Seth [Josephus describes that Seth knew astronomy, invented the Hebrew letters, and understood how time was divided into weeks, months, and years.] was born, and Seth may have been 105 years and four months. On average, there would likely be an additional six months for each generation. The same would be true for the genealogy in Bereshit (Genesis) 10.</w:t>
      </w:r>
    </w:p>
  </w:footnote>
  <w:footnote w:id="459">
    <w:p w14:paraId="057734FD" w14:textId="3C9C3CD3" w:rsidR="00C07CAE" w:rsidRDefault="00C07CAE" w:rsidP="00C07CAE">
      <w:pPr>
        <w:pStyle w:val="FootnoteText"/>
      </w:pPr>
      <w:r>
        <w:rPr>
          <w:rStyle w:val="FootnoteReference"/>
        </w:rPr>
        <w:footnoteRef/>
      </w:r>
      <w:r>
        <w:t xml:space="preserve"> </w:t>
      </w:r>
      <w:r w:rsidR="00585328">
        <w:t>“</w:t>
      </w:r>
      <w:r>
        <w:t>Charm is deceitful</w:t>
      </w:r>
      <w:r w:rsidR="00585328">
        <w:t>”</w:t>
      </w:r>
      <w:r>
        <w:t xml:space="preserve"> (Prov 31:30); in Hebrew: </w:t>
      </w:r>
      <w:r w:rsidR="00585328">
        <w:t>‘</w:t>
      </w:r>
      <w:r>
        <w:t xml:space="preserve">Sheker </w:t>
      </w:r>
      <w:proofErr w:type="spellStart"/>
      <w:r>
        <w:t>haHen</w:t>
      </w:r>
      <w:proofErr w:type="spellEnd"/>
      <w:r w:rsidR="00585328">
        <w:t>’</w:t>
      </w:r>
      <w:r>
        <w:t xml:space="preserve">. The numerical value of Sheker = </w:t>
      </w:r>
      <w:r>
        <w:rPr>
          <w:rtl/>
        </w:rPr>
        <w:t>(שקר)   600  (</w:t>
      </w:r>
      <w:proofErr w:type="spellStart"/>
      <w:r>
        <w:rPr>
          <w:rtl/>
        </w:rPr>
        <w:t>שק</w:t>
      </w:r>
      <w:r w:rsidR="00585328">
        <w:rPr>
          <w:rtl/>
        </w:rPr>
        <w:t>”</w:t>
      </w:r>
      <w:r>
        <w:rPr>
          <w:rtl/>
        </w:rPr>
        <w:t>ר</w:t>
      </w:r>
      <w:proofErr w:type="spellEnd"/>
      <w:r>
        <w:rPr>
          <w:rtl/>
        </w:rPr>
        <w:t>)</w:t>
      </w:r>
      <w:r>
        <w:t xml:space="preserve">. And </w:t>
      </w:r>
      <w:r w:rsidR="00585328">
        <w:t>‘</w:t>
      </w:r>
      <w:r>
        <w:t>Hen</w:t>
      </w:r>
      <w:r w:rsidR="00585328">
        <w:t>’</w:t>
      </w:r>
      <w:r>
        <w:t xml:space="preserve"> is </w:t>
      </w:r>
      <w:r w:rsidR="00585328">
        <w:t>“</w:t>
      </w:r>
      <w:r>
        <w:t>Noach</w:t>
      </w:r>
      <w:r w:rsidR="00585328">
        <w:t>”</w:t>
      </w:r>
      <w:r>
        <w:t xml:space="preserve"> in symmetry, as stated above. </w:t>
      </w:r>
      <w:proofErr w:type="gramStart"/>
      <w:r>
        <w:t>So</w:t>
      </w:r>
      <w:proofErr w:type="gramEnd"/>
      <w:r>
        <w:t xml:space="preserve"> under this Light we see that </w:t>
      </w:r>
      <w:r w:rsidR="00585328">
        <w:t>“</w:t>
      </w:r>
      <w:r>
        <w:t>Grace is Deceitful</w:t>
      </w:r>
      <w:r w:rsidR="00585328">
        <w:t>”</w:t>
      </w:r>
      <w:r>
        <w:t xml:space="preserve"> hints us to </w:t>
      </w:r>
      <w:r w:rsidR="00585328">
        <w:t>“</w:t>
      </w:r>
      <w:r>
        <w:t>the 600 of Noach</w:t>
      </w:r>
      <w:r w:rsidR="00585328">
        <w:t>”</w:t>
      </w:r>
      <w:r>
        <w:t xml:space="preserve">. If we follow the logic of our narrative, Noach was seen as a liar to his own generation. The Midrash says that Noach built the Ark so that his generation will have 120 years to repent and turn to God. </w:t>
      </w:r>
      <w:proofErr w:type="gramStart"/>
      <w:r>
        <w:t>So</w:t>
      </w:r>
      <w:proofErr w:type="gramEnd"/>
      <w:r>
        <w:t xml:space="preserve"> during the 120 years in which Noach was building the Ark, the people of his generation didn</w:t>
      </w:r>
      <w:r w:rsidR="00585328">
        <w:t>’</w:t>
      </w:r>
      <w:r>
        <w:t xml:space="preserve">t believe him. This is the secret found in </w:t>
      </w:r>
      <w:r w:rsidR="00585328">
        <w:t>“</w:t>
      </w:r>
      <w:r>
        <w:t xml:space="preserve">Sheker </w:t>
      </w:r>
      <w:proofErr w:type="spellStart"/>
      <w:r>
        <w:t>haHen</w:t>
      </w:r>
      <w:proofErr w:type="spellEnd"/>
      <w:r w:rsidR="00585328">
        <w:t>”</w:t>
      </w:r>
      <w:r>
        <w:t xml:space="preserve">; Noach is a liar. Noach was Sheker, </w:t>
      </w:r>
      <w:r>
        <w:rPr>
          <w:rtl/>
        </w:rPr>
        <w:t>שקר</w:t>
      </w:r>
      <w:r>
        <w:t xml:space="preserve"> (deceitful = 600) when </w:t>
      </w:r>
      <w:r w:rsidR="00E61524">
        <w:t>The Flood</w:t>
      </w:r>
      <w:r>
        <w:t xml:space="preserve">waters came on earth. - </w:t>
      </w:r>
      <w:r w:rsidRPr="003773A3">
        <w:t xml:space="preserve">Tovia </w:t>
      </w:r>
      <w:proofErr w:type="spellStart"/>
      <w:r w:rsidRPr="003773A3">
        <w:t>Behanu</w:t>
      </w:r>
      <w:proofErr w:type="spellEnd"/>
    </w:p>
  </w:footnote>
  <w:footnote w:id="460">
    <w:p w14:paraId="251EDDA6" w14:textId="3B668FD9" w:rsidR="00E35370" w:rsidRDefault="00E35370">
      <w:pPr>
        <w:pStyle w:val="FootnoteText"/>
      </w:pPr>
      <w:r>
        <w:rPr>
          <w:rStyle w:val="FootnoteReference"/>
        </w:rPr>
        <w:footnoteRef/>
      </w:r>
      <w:r>
        <w:t xml:space="preserve"> </w:t>
      </w:r>
      <w:r w:rsidRPr="00E35370">
        <w:t>Gen</w:t>
      </w:r>
      <w:r>
        <w:t>esis</w:t>
      </w:r>
      <w:r w:rsidRPr="00E35370">
        <w:t xml:space="preserve"> Rabbah 32:6</w:t>
      </w:r>
    </w:p>
  </w:footnote>
  <w:footnote w:id="461">
    <w:p w14:paraId="740EB76E" w14:textId="77BE1EB2" w:rsidR="00E35370" w:rsidRDefault="00E35370">
      <w:pPr>
        <w:pStyle w:val="FootnoteText"/>
      </w:pPr>
      <w:r>
        <w:rPr>
          <w:rStyle w:val="FootnoteReference"/>
        </w:rPr>
        <w:footnoteRef/>
      </w:r>
      <w:r>
        <w:t xml:space="preserve"> Bereshit (Genesis) 7:7</w:t>
      </w:r>
    </w:p>
  </w:footnote>
  <w:footnote w:id="462">
    <w:p w14:paraId="1CD2C1EC" w14:textId="254504A7" w:rsidR="00E35370" w:rsidRDefault="00E35370">
      <w:pPr>
        <w:pStyle w:val="FootnoteText"/>
      </w:pPr>
      <w:r>
        <w:rPr>
          <w:rStyle w:val="FootnoteReference"/>
        </w:rPr>
        <w:footnoteRef/>
      </w:r>
      <w:r>
        <w:t xml:space="preserve"> A</w:t>
      </w:r>
      <w:r w:rsidRPr="00E35370">
        <w:t>s quoted in Ohev Yisroel</w:t>
      </w:r>
      <w:r>
        <w:t>.</w:t>
      </w:r>
    </w:p>
  </w:footnote>
  <w:footnote w:id="463">
    <w:p w14:paraId="6127EBD9" w14:textId="75DEC7A9" w:rsidR="00E35370" w:rsidRDefault="00E35370" w:rsidP="00E35370">
      <w:pPr>
        <w:pStyle w:val="FootnoteText"/>
      </w:pPr>
      <w:r>
        <w:rPr>
          <w:rStyle w:val="FootnoteReference"/>
        </w:rPr>
        <w:footnoteRef/>
      </w:r>
      <w:r>
        <w:t xml:space="preserve"> I</w:t>
      </w:r>
      <w:r w:rsidRPr="00E35370">
        <w:t xml:space="preserve">n Hebrew, </w:t>
      </w:r>
      <w:r w:rsidR="00585328">
        <w:t>‘</w:t>
      </w:r>
      <w:proofErr w:type="spellStart"/>
      <w:r w:rsidRPr="00E35370">
        <w:t>uman</w:t>
      </w:r>
      <w:proofErr w:type="spellEnd"/>
      <w:r>
        <w:t xml:space="preserve"> - </w:t>
      </w:r>
      <w:proofErr w:type="spellStart"/>
      <w:r w:rsidRPr="00E35370">
        <w:rPr>
          <w:rtl/>
          <w:lang w:bidi="ar-SA"/>
        </w:rPr>
        <w:t>אֹמֵן</w:t>
      </w:r>
      <w:proofErr w:type="spellEnd"/>
      <w:r w:rsidR="00585328">
        <w:t>’</w:t>
      </w:r>
      <w:r w:rsidRPr="00E35370">
        <w:t xml:space="preserve"> - as a parent raises a child</w:t>
      </w:r>
    </w:p>
  </w:footnote>
  <w:footnote w:id="464">
    <w:p w14:paraId="1DECE436" w14:textId="21B219C7" w:rsidR="008B7EB3" w:rsidRDefault="008B7EB3">
      <w:pPr>
        <w:pStyle w:val="FootnoteText"/>
      </w:pPr>
      <w:r>
        <w:rPr>
          <w:rStyle w:val="FootnoteReference"/>
        </w:rPr>
        <w:footnoteRef/>
      </w:r>
      <w:r>
        <w:t xml:space="preserve"> This section was written by</w:t>
      </w:r>
      <w:r w:rsidRPr="008B7EB3">
        <w:t xml:space="preserve"> Shaul Yosef Leiter</w:t>
      </w:r>
      <w:r>
        <w:t xml:space="preserve"> and edited by the author.</w:t>
      </w:r>
    </w:p>
  </w:footnote>
  <w:footnote w:id="465">
    <w:p w14:paraId="17C96F86" w14:textId="570998BA" w:rsidR="00764172" w:rsidRDefault="00764172" w:rsidP="00764172">
      <w:pPr>
        <w:pStyle w:val="FootnoteText"/>
      </w:pPr>
      <w:r>
        <w:rPr>
          <w:rStyle w:val="FootnoteReference"/>
        </w:rPr>
        <w:footnoteRef/>
      </w:r>
      <w:r>
        <w:t xml:space="preserve"> Ravens are the cleverest birds. Ravens however are mean birds, having no mercy on their offspring. Noach used this bird as prop to implore HaShem to have mercy on mankind.</w:t>
      </w:r>
    </w:p>
  </w:footnote>
  <w:footnote w:id="466">
    <w:p w14:paraId="75951568" w14:textId="214D3ECC" w:rsidR="00417781" w:rsidRDefault="00417781" w:rsidP="00417781">
      <w:pPr>
        <w:pStyle w:val="FootnoteText"/>
      </w:pPr>
      <w:r>
        <w:rPr>
          <w:rStyle w:val="FootnoteReference"/>
        </w:rPr>
        <w:footnoteRef/>
      </w:r>
      <w:r>
        <w:t xml:space="preserve"> </w:t>
      </w:r>
      <w:r w:rsidRPr="00417781">
        <w:rPr>
          <w:lang w:bidi="en-US"/>
        </w:rPr>
        <w:t>Zohar 1:56b, 66b</w:t>
      </w:r>
    </w:p>
  </w:footnote>
  <w:footnote w:id="467">
    <w:p w14:paraId="16AED150" w14:textId="77777777" w:rsidR="00C07CAE" w:rsidRDefault="00C07CAE" w:rsidP="00C07CAE">
      <w:pPr>
        <w:pStyle w:val="FootnoteText"/>
      </w:pPr>
      <w:r>
        <w:rPr>
          <w:rStyle w:val="FootnoteReference"/>
        </w:rPr>
        <w:footnoteRef/>
      </w:r>
      <w:r>
        <w:t xml:space="preserve"> Bereshit (Genesis) 6:3</w:t>
      </w:r>
    </w:p>
  </w:footnote>
  <w:footnote w:id="468">
    <w:p w14:paraId="4BA0B152" w14:textId="77777777" w:rsidR="00C07CAE" w:rsidRDefault="00C07CAE" w:rsidP="00C07CAE">
      <w:pPr>
        <w:pStyle w:val="FootnoteText"/>
      </w:pPr>
      <w:r>
        <w:rPr>
          <w:rStyle w:val="FootnoteReference"/>
        </w:rPr>
        <w:footnoteRef/>
      </w:r>
      <w:r>
        <w:t xml:space="preserve"> I.e., they will neither be judged, nor be granted of my spirit to enable them to share in the world to come.</w:t>
      </w:r>
    </w:p>
  </w:footnote>
  <w:footnote w:id="469">
    <w:p w14:paraId="6EBF66A9" w14:textId="64A1E6D6" w:rsidR="00C07CAE" w:rsidRDefault="00C07CAE" w:rsidP="00C07CAE">
      <w:pPr>
        <w:pStyle w:val="FootnoteText"/>
      </w:pPr>
      <w:r>
        <w:rPr>
          <w:rStyle w:val="FootnoteReference"/>
        </w:rPr>
        <w:footnoteRef/>
      </w:r>
      <w:r>
        <w:t xml:space="preserve"> Bereshit (</w:t>
      </w:r>
      <w:r w:rsidR="00042CC5">
        <w:t>Genesis</w:t>
      </w:r>
      <w:r>
        <w:t>) 7:23</w:t>
      </w:r>
    </w:p>
  </w:footnote>
  <w:footnote w:id="470">
    <w:p w14:paraId="3FD2535C" w14:textId="4BA37F62" w:rsidR="00C07CAE" w:rsidRDefault="00C07CAE" w:rsidP="00C07CAE">
      <w:pPr>
        <w:pStyle w:val="FootnoteText"/>
      </w:pPr>
      <w:r>
        <w:rPr>
          <w:rStyle w:val="FootnoteReference"/>
        </w:rPr>
        <w:footnoteRef/>
      </w:r>
      <w:r>
        <w:t xml:space="preserve"> </w:t>
      </w:r>
      <w:r w:rsidRPr="003743B6">
        <w:t>Bereshit (</w:t>
      </w:r>
      <w:r w:rsidR="00042CC5" w:rsidRPr="003743B6">
        <w:t>Genesis</w:t>
      </w:r>
      <w:r w:rsidRPr="003743B6">
        <w:t>)</w:t>
      </w:r>
      <w:r>
        <w:t xml:space="preserve"> 6:3</w:t>
      </w:r>
    </w:p>
  </w:footnote>
  <w:footnote w:id="471">
    <w:p w14:paraId="02D4D4E8" w14:textId="4F13BB53" w:rsidR="00C07CAE" w:rsidRDefault="00C07CAE" w:rsidP="00C07CAE">
      <w:pPr>
        <w:pStyle w:val="FootnoteText"/>
      </w:pPr>
      <w:r>
        <w:rPr>
          <w:rStyle w:val="FootnoteReference"/>
        </w:rPr>
        <w:footnoteRef/>
      </w:r>
      <w:r>
        <w:t xml:space="preserve"> </w:t>
      </w:r>
      <w:r w:rsidRPr="003743B6">
        <w:t xml:space="preserve">I.e., their bodies; connecting Yadon, </w:t>
      </w:r>
      <w:r>
        <w:rPr>
          <w:rtl/>
        </w:rPr>
        <w:t>ידון</w:t>
      </w:r>
      <w:r>
        <w:t xml:space="preserve"> </w:t>
      </w:r>
      <w:r w:rsidRPr="003743B6">
        <w:t xml:space="preserve">with </w:t>
      </w:r>
      <w:proofErr w:type="spellStart"/>
      <w:r w:rsidRPr="003743B6">
        <w:t>nadan</w:t>
      </w:r>
      <w:proofErr w:type="spellEnd"/>
      <w:r w:rsidRPr="003743B6">
        <w:t xml:space="preserve"> </w:t>
      </w:r>
      <w:r>
        <w:rPr>
          <w:rtl/>
        </w:rPr>
        <w:t>נדן</w:t>
      </w:r>
      <w:r w:rsidRPr="003743B6">
        <w:t xml:space="preserve"> </w:t>
      </w:r>
      <w:r w:rsidR="00585328">
        <w:t>‘</w:t>
      </w:r>
      <w:r w:rsidRPr="003743B6">
        <w:t>sheath</w:t>
      </w:r>
      <w:r w:rsidR="00585328">
        <w:t>’</w:t>
      </w:r>
      <w:r w:rsidRPr="003743B6">
        <w:t xml:space="preserve">, </w:t>
      </w:r>
      <w:r w:rsidR="00585328">
        <w:t>‘</w:t>
      </w:r>
      <w:r w:rsidRPr="003743B6">
        <w:t>case</w:t>
      </w:r>
      <w:r w:rsidR="00585328">
        <w:t>’</w:t>
      </w:r>
      <w:r w:rsidRPr="003743B6">
        <w:t>.</w:t>
      </w:r>
    </w:p>
  </w:footnote>
  <w:footnote w:id="472">
    <w:p w14:paraId="39F86BA6" w14:textId="77777777" w:rsidR="00C07CAE" w:rsidRDefault="00C07CAE" w:rsidP="00C07CAE">
      <w:pPr>
        <w:pStyle w:val="FootnoteText"/>
      </w:pPr>
      <w:r>
        <w:rPr>
          <w:rStyle w:val="FootnoteReference"/>
        </w:rPr>
        <w:footnoteRef/>
      </w:r>
      <w:r>
        <w:t xml:space="preserve"> </w:t>
      </w:r>
      <w:r w:rsidRPr="00BB41D0">
        <w:t>This phrase has become liturgical.</w:t>
      </w:r>
    </w:p>
  </w:footnote>
  <w:footnote w:id="473">
    <w:p w14:paraId="0A468EF6" w14:textId="77777777" w:rsidR="00C07CAE" w:rsidRDefault="00C07CAE" w:rsidP="00C07CAE">
      <w:pPr>
        <w:pStyle w:val="FootnoteText"/>
      </w:pPr>
      <w:r>
        <w:rPr>
          <w:rStyle w:val="FootnoteReference"/>
        </w:rPr>
        <w:footnoteRef/>
      </w:r>
      <w:r>
        <w:t xml:space="preserve"> Yeshayahu (Isaiah) 33:11</w:t>
      </w:r>
    </w:p>
  </w:footnote>
  <w:footnote w:id="474">
    <w:p w14:paraId="4FE71AB4" w14:textId="77777777" w:rsidR="00C07CAE" w:rsidRDefault="00C07CAE" w:rsidP="00C07CAE">
      <w:pPr>
        <w:pStyle w:val="FootnoteText"/>
      </w:pPr>
      <w:r>
        <w:rPr>
          <w:rStyle w:val="FootnoteReference"/>
        </w:rPr>
        <w:footnoteRef/>
      </w:r>
      <w:r>
        <w:t xml:space="preserve"> Iyov (Job) 21:9</w:t>
      </w:r>
    </w:p>
  </w:footnote>
  <w:footnote w:id="475">
    <w:p w14:paraId="6FF85317" w14:textId="64D26E7F" w:rsidR="00C07CAE" w:rsidRDefault="00C07CAE" w:rsidP="00C07CAE">
      <w:pPr>
        <w:pStyle w:val="FootnoteText"/>
      </w:pPr>
      <w:r>
        <w:rPr>
          <w:rStyle w:val="FootnoteReference"/>
        </w:rPr>
        <w:footnoteRef/>
      </w:r>
      <w:r>
        <w:t xml:space="preserve"> </w:t>
      </w:r>
      <w:r w:rsidRPr="00BB41D0">
        <w:t>Bereshit (</w:t>
      </w:r>
      <w:r w:rsidR="00042CC5" w:rsidRPr="00BB41D0">
        <w:t>Genesis</w:t>
      </w:r>
      <w:r w:rsidRPr="00BB41D0">
        <w:t>) 6:3</w:t>
      </w:r>
    </w:p>
  </w:footnote>
  <w:footnote w:id="476">
    <w:p w14:paraId="2498822F" w14:textId="4E7C27EF" w:rsidR="00C07CAE" w:rsidRDefault="00C07CAE" w:rsidP="00C07CAE">
      <w:pPr>
        <w:pStyle w:val="FootnoteText"/>
      </w:pPr>
      <w:r>
        <w:rPr>
          <w:rStyle w:val="FootnoteReference"/>
        </w:rPr>
        <w:footnoteRef/>
      </w:r>
      <w:r>
        <w:t xml:space="preserve"> </w:t>
      </w:r>
      <w:r w:rsidRPr="00BB41D0">
        <w:t xml:space="preserve">I.e., their bodies; connecting Yadon, </w:t>
      </w:r>
      <w:r w:rsidRPr="00BB41D0">
        <w:rPr>
          <w:rtl/>
        </w:rPr>
        <w:t>ידון</w:t>
      </w:r>
      <w:r w:rsidRPr="00BB41D0">
        <w:t xml:space="preserve"> with </w:t>
      </w:r>
      <w:proofErr w:type="spellStart"/>
      <w:r w:rsidRPr="00BB41D0">
        <w:t>nadan</w:t>
      </w:r>
      <w:proofErr w:type="spellEnd"/>
      <w:r w:rsidRPr="00BB41D0">
        <w:t xml:space="preserve"> </w:t>
      </w:r>
      <w:r w:rsidRPr="00BB41D0">
        <w:rPr>
          <w:rtl/>
        </w:rPr>
        <w:t>נדן</w:t>
      </w:r>
      <w:r w:rsidRPr="00BB41D0">
        <w:t xml:space="preserve"> </w:t>
      </w:r>
      <w:r w:rsidR="00585328">
        <w:t>‘</w:t>
      </w:r>
      <w:r w:rsidRPr="00BB41D0">
        <w:t>sheath</w:t>
      </w:r>
      <w:r w:rsidR="00585328">
        <w:t>’</w:t>
      </w:r>
      <w:r w:rsidRPr="00BB41D0">
        <w:t xml:space="preserve">, </w:t>
      </w:r>
      <w:r w:rsidR="00585328">
        <w:t>‘</w:t>
      </w:r>
      <w:r w:rsidRPr="00BB41D0">
        <w:t>case</w:t>
      </w:r>
      <w:r w:rsidR="00585328">
        <w:t>’</w:t>
      </w:r>
      <w:r w:rsidRPr="00BB41D0">
        <w:t>.</w:t>
      </w:r>
    </w:p>
  </w:footnote>
  <w:footnote w:id="477">
    <w:p w14:paraId="09C6FD0D" w14:textId="77777777" w:rsidR="00C07CAE" w:rsidRDefault="00C07CAE" w:rsidP="00C07CAE">
      <w:pPr>
        <w:pStyle w:val="FootnoteText"/>
      </w:pPr>
      <w:r>
        <w:rPr>
          <w:rStyle w:val="FootnoteReference"/>
        </w:rPr>
        <w:footnoteRef/>
      </w:r>
      <w:r>
        <w:t xml:space="preserve"> </w:t>
      </w:r>
      <w:r w:rsidRPr="00BB41D0">
        <w:t>Iyov (Job)</w:t>
      </w:r>
      <w:r>
        <w:t xml:space="preserve"> 36:11</w:t>
      </w:r>
    </w:p>
  </w:footnote>
  <w:footnote w:id="478">
    <w:p w14:paraId="31E68323" w14:textId="77777777" w:rsidR="00C07CAE" w:rsidRDefault="00C07CAE" w:rsidP="00C07CAE">
      <w:pPr>
        <w:pStyle w:val="FootnoteText"/>
      </w:pPr>
      <w:r>
        <w:rPr>
          <w:rStyle w:val="FootnoteReference"/>
        </w:rPr>
        <w:footnoteRef/>
      </w:r>
      <w:r>
        <w:t xml:space="preserve"> </w:t>
      </w:r>
      <w:r w:rsidRPr="00BB41D0">
        <w:t>Iyov (Job)</w:t>
      </w:r>
      <w:r>
        <w:t xml:space="preserve"> 21:13 – They do not suffer before death.</w:t>
      </w:r>
    </w:p>
  </w:footnote>
  <w:footnote w:id="479">
    <w:p w14:paraId="73419E05" w14:textId="77777777" w:rsidR="00C07CAE" w:rsidRDefault="00C07CAE" w:rsidP="00C07CAE">
      <w:pPr>
        <w:pStyle w:val="FootnoteText"/>
      </w:pPr>
      <w:r>
        <w:rPr>
          <w:rStyle w:val="FootnoteReference"/>
        </w:rPr>
        <w:footnoteRef/>
      </w:r>
      <w:r>
        <w:t xml:space="preserve"> </w:t>
      </w:r>
      <w:r w:rsidRPr="00BB41D0">
        <w:t>Yeshayahu (Isaiah) 33:11</w:t>
      </w:r>
    </w:p>
  </w:footnote>
  <w:footnote w:id="480">
    <w:p w14:paraId="37580A85" w14:textId="77777777" w:rsidR="00C07CAE" w:rsidRDefault="00C07CAE" w:rsidP="00C07CAE">
      <w:pPr>
        <w:pStyle w:val="FootnoteText"/>
      </w:pPr>
      <w:r>
        <w:rPr>
          <w:rStyle w:val="FootnoteReference"/>
        </w:rPr>
        <w:footnoteRef/>
      </w:r>
      <w:r>
        <w:t xml:space="preserve"> </w:t>
      </w:r>
      <w:r w:rsidRPr="00BB41D0">
        <w:t>This phrase has become liturgical.</w:t>
      </w:r>
    </w:p>
  </w:footnote>
  <w:footnote w:id="481">
    <w:p w14:paraId="47986EF3" w14:textId="4898581C" w:rsidR="00C07CAE" w:rsidRDefault="00C07CAE" w:rsidP="00C07CAE">
      <w:pPr>
        <w:pStyle w:val="FootnoteText"/>
      </w:pPr>
      <w:r>
        <w:rPr>
          <w:rStyle w:val="FootnoteReference"/>
        </w:rPr>
        <w:footnoteRef/>
      </w:r>
      <w:r>
        <w:t xml:space="preserve"> </w:t>
      </w:r>
      <w:r w:rsidRPr="00BB41D0">
        <w:t>Bereshit (</w:t>
      </w:r>
      <w:r w:rsidR="00042CC5" w:rsidRPr="00BB41D0">
        <w:t>Genesis</w:t>
      </w:r>
      <w:r w:rsidRPr="00BB41D0">
        <w:t>) 6:</w:t>
      </w:r>
      <w:r>
        <w:t>17</w:t>
      </w:r>
    </w:p>
  </w:footnote>
  <w:footnote w:id="482">
    <w:p w14:paraId="775FC08C" w14:textId="479A3D69" w:rsidR="00324C3A" w:rsidRDefault="00324C3A" w:rsidP="00324C3A">
      <w:pPr>
        <w:pStyle w:val="FootnoteText"/>
      </w:pPr>
      <w:r>
        <w:rPr>
          <w:rStyle w:val="FootnoteReference"/>
        </w:rPr>
        <w:footnoteRef/>
      </w:r>
      <w:r>
        <w:t xml:space="preserve"> Tehillim (</w:t>
      </w:r>
      <w:r w:rsidRPr="00324C3A">
        <w:t>Psalm</w:t>
      </w:r>
      <w:r>
        <w:t>s)</w:t>
      </w:r>
      <w:r w:rsidRPr="00324C3A">
        <w:t xml:space="preserve"> 37:16</w:t>
      </w:r>
    </w:p>
  </w:footnote>
  <w:footnote w:id="483">
    <w:p w14:paraId="032A6397" w14:textId="5A4C1AF8" w:rsidR="00324C3A" w:rsidRDefault="00324C3A" w:rsidP="00324C3A">
      <w:pPr>
        <w:pStyle w:val="FootnoteText"/>
      </w:pPr>
      <w:r>
        <w:rPr>
          <w:rStyle w:val="FootnoteReference"/>
        </w:rPr>
        <w:footnoteRef/>
      </w:r>
      <w:r>
        <w:t xml:space="preserve"> Iyov (</w:t>
      </w:r>
      <w:r w:rsidRPr="00324C3A">
        <w:t>Job</w:t>
      </w:r>
      <w:r>
        <w:t>)</w:t>
      </w:r>
      <w:r w:rsidRPr="00324C3A">
        <w:t xml:space="preserve"> 21:11</w:t>
      </w:r>
    </w:p>
  </w:footnote>
  <w:footnote w:id="484">
    <w:p w14:paraId="1078D618" w14:textId="06467329" w:rsidR="00324C3A" w:rsidRDefault="00324C3A" w:rsidP="00324C3A">
      <w:pPr>
        <w:pStyle w:val="FootnoteText"/>
      </w:pPr>
      <w:r>
        <w:rPr>
          <w:rStyle w:val="FootnoteReference"/>
        </w:rPr>
        <w:footnoteRef/>
      </w:r>
      <w:r>
        <w:t xml:space="preserve"> Bereshit (</w:t>
      </w:r>
      <w:r w:rsidRPr="00324C3A">
        <w:t>Genesis</w:t>
      </w:r>
      <w:r>
        <w:t>)</w:t>
      </w:r>
      <w:r w:rsidRPr="00324C3A">
        <w:t xml:space="preserve"> 5:32</w:t>
      </w:r>
    </w:p>
  </w:footnote>
  <w:footnote w:id="485">
    <w:p w14:paraId="33A1F427" w14:textId="72206577" w:rsidR="00324C3A" w:rsidRDefault="00324C3A" w:rsidP="00324C3A">
      <w:pPr>
        <w:pStyle w:val="FootnoteText"/>
      </w:pPr>
      <w:r>
        <w:rPr>
          <w:rStyle w:val="FootnoteReference"/>
        </w:rPr>
        <w:footnoteRef/>
      </w:r>
      <w:r>
        <w:t xml:space="preserve"> Bereshit (</w:t>
      </w:r>
      <w:r w:rsidRPr="00324C3A">
        <w:t>Genesis</w:t>
      </w:r>
      <w:r>
        <w:t>)</w:t>
      </w:r>
      <w:r w:rsidRPr="00324C3A">
        <w:t xml:space="preserve"> 6:9-10</w:t>
      </w:r>
    </w:p>
  </w:footnote>
  <w:footnote w:id="486">
    <w:p w14:paraId="338B00BC" w14:textId="72AE547B" w:rsidR="00324C3A" w:rsidRDefault="00324C3A" w:rsidP="00324C3A">
      <w:pPr>
        <w:pStyle w:val="FootnoteText"/>
      </w:pPr>
      <w:r>
        <w:rPr>
          <w:rStyle w:val="FootnoteReference"/>
        </w:rPr>
        <w:footnoteRef/>
      </w:r>
      <w:r>
        <w:t xml:space="preserve"> Tehillim (</w:t>
      </w:r>
      <w:r w:rsidRPr="00324C3A">
        <w:t>Psalm</w:t>
      </w:r>
      <w:r>
        <w:t>s)</w:t>
      </w:r>
      <w:r w:rsidRPr="00324C3A">
        <w:t xml:space="preserve"> 37:16</w:t>
      </w:r>
    </w:p>
  </w:footnote>
  <w:footnote w:id="487">
    <w:p w14:paraId="3DE549ED" w14:textId="1BB51512" w:rsidR="00C07CAE" w:rsidRDefault="00C07CAE" w:rsidP="00C07CAE">
      <w:pPr>
        <w:pStyle w:val="FootnoteText"/>
      </w:pPr>
      <w:r>
        <w:rPr>
          <w:rStyle w:val="FootnoteReference"/>
        </w:rPr>
        <w:footnoteRef/>
      </w:r>
      <w:r>
        <w:t xml:space="preserve"> </w:t>
      </w:r>
      <w:r w:rsidRPr="006C2B7A">
        <w:t>Bereshit (</w:t>
      </w:r>
      <w:r w:rsidR="00042CC5" w:rsidRPr="006C2B7A">
        <w:t>Genesis</w:t>
      </w:r>
      <w:r w:rsidRPr="006C2B7A">
        <w:t>) 6:</w:t>
      </w:r>
      <w:r>
        <w:t>5</w:t>
      </w:r>
    </w:p>
  </w:footnote>
  <w:footnote w:id="488">
    <w:p w14:paraId="2051E749" w14:textId="73D9DF7E" w:rsidR="00C07CAE" w:rsidRDefault="00C07CAE" w:rsidP="00C07CAE">
      <w:pPr>
        <w:pStyle w:val="FootnoteText"/>
      </w:pPr>
      <w:r>
        <w:rPr>
          <w:rStyle w:val="FootnoteReference"/>
        </w:rPr>
        <w:footnoteRef/>
      </w:r>
      <w:r>
        <w:t xml:space="preserve"> </w:t>
      </w:r>
      <w:r w:rsidRPr="006C2B7A">
        <w:t xml:space="preserve">It is stated further on that hot water gushed forth from these fountains. Only three such fountains remained after </w:t>
      </w:r>
      <w:r w:rsidR="00E61524">
        <w:t>The Flood</w:t>
      </w:r>
      <w:r w:rsidRPr="006C2B7A">
        <w:t>.</w:t>
      </w:r>
    </w:p>
  </w:footnote>
  <w:footnote w:id="489">
    <w:p w14:paraId="01229B5D" w14:textId="77777777" w:rsidR="00C07CAE" w:rsidRDefault="00C07CAE" w:rsidP="00C07CAE">
      <w:pPr>
        <w:pStyle w:val="FootnoteText"/>
      </w:pPr>
      <w:r>
        <w:rPr>
          <w:rStyle w:val="FootnoteReference"/>
        </w:rPr>
        <w:footnoteRef/>
      </w:r>
      <w:r>
        <w:t xml:space="preserve"> </w:t>
      </w:r>
      <w:r w:rsidRPr="006C2B7A">
        <w:t xml:space="preserve">Gadara was famous for its thermal springs; Eusebius, Jerome, and other authors of antiquity speak of its thermal waters, and it is identified with Gum Kreis — Neubauer, </w:t>
      </w:r>
      <w:proofErr w:type="spellStart"/>
      <w:r w:rsidRPr="006C2B7A">
        <w:t>Geographie</w:t>
      </w:r>
      <w:proofErr w:type="spellEnd"/>
      <w:r w:rsidRPr="006C2B7A">
        <w:t xml:space="preserve">, p. 35. Biram, identified with </w:t>
      </w:r>
      <w:proofErr w:type="spellStart"/>
      <w:r w:rsidRPr="006C2B7A">
        <w:t>Baaras</w:t>
      </w:r>
      <w:proofErr w:type="spellEnd"/>
      <w:r w:rsidRPr="006C2B7A">
        <w:t xml:space="preserve"> near the thermal spring of </w:t>
      </w:r>
      <w:proofErr w:type="spellStart"/>
      <w:r w:rsidRPr="006C2B7A">
        <w:t>Callirhoe</w:t>
      </w:r>
      <w:proofErr w:type="spellEnd"/>
      <w:r w:rsidRPr="006C2B7A">
        <w:t>, east of the Dead Sea. V. Neubauer, op. cit. 36.</w:t>
      </w:r>
    </w:p>
  </w:footnote>
  <w:footnote w:id="490">
    <w:p w14:paraId="6440B156" w14:textId="16B1A84B" w:rsidR="00575CEC" w:rsidRDefault="00575CEC" w:rsidP="00575CEC">
      <w:pPr>
        <w:pStyle w:val="FootnoteText"/>
      </w:pPr>
      <w:r>
        <w:rPr>
          <w:rStyle w:val="FootnoteReference"/>
        </w:rPr>
        <w:footnoteRef/>
      </w:r>
      <w:r>
        <w:t xml:space="preserve"> I</w:t>
      </w:r>
      <w:r w:rsidRPr="00A307C1">
        <w:t xml:space="preserve">n order to make </w:t>
      </w:r>
      <w:r>
        <w:t>his</w:t>
      </w:r>
      <w:r w:rsidRPr="00A307C1">
        <w:t xml:space="preserve"> calculations work, Ramban has to assume that the 40 days of </w:t>
      </w:r>
      <w:r w:rsidR="00E61524">
        <w:t>The Flood</w:t>
      </w:r>
      <w:r w:rsidRPr="00A307C1">
        <w:t xml:space="preserve"> are part of the 150 days of the water</w:t>
      </w:r>
      <w:r w:rsidR="00585328">
        <w:t>’</w:t>
      </w:r>
      <w:r w:rsidRPr="00A307C1">
        <w:t xml:space="preserve">s strengthening. He also has to assume that </w:t>
      </w:r>
      <w:r w:rsidRPr="00A307C1">
        <w:rPr>
          <w:color w:val="C00000"/>
        </w:rPr>
        <w:t>months are 30 days long</w:t>
      </w:r>
      <w:r w:rsidRPr="00A307C1">
        <w:t>, like solar months, rather than the 29 1/2 days of the Jewish lunar calendar.</w:t>
      </w:r>
    </w:p>
  </w:footnote>
  <w:footnote w:id="491">
    <w:p w14:paraId="1891D2F7" w14:textId="49E2F865" w:rsidR="00D94664" w:rsidRDefault="00D94664" w:rsidP="00D94664">
      <w:pPr>
        <w:pStyle w:val="FootnoteText"/>
      </w:pPr>
      <w:r>
        <w:rPr>
          <w:rStyle w:val="FootnoteReference"/>
        </w:rPr>
        <w:footnoteRef/>
      </w:r>
      <w:r>
        <w:t xml:space="preserve"> </w:t>
      </w:r>
      <w:r w:rsidRPr="00D94664">
        <w:rPr>
          <w:i/>
          <w:iCs/>
        </w:rPr>
        <w:t>Bul</w:t>
      </w:r>
      <w:r>
        <w:t xml:space="preserve"> is the Hebrew name for this month, (</w:t>
      </w:r>
      <w:r w:rsidRPr="00D94664">
        <w:rPr>
          <w:i/>
          <w:iCs/>
        </w:rPr>
        <w:t>Cheshvan</w:t>
      </w:r>
      <w:r>
        <w:t xml:space="preserve"> and </w:t>
      </w:r>
      <w:r w:rsidRPr="00D94664">
        <w:rPr>
          <w:i/>
          <w:iCs/>
        </w:rPr>
        <w:t>Marcheshvan</w:t>
      </w:r>
      <w:r>
        <w:t xml:space="preserve"> are the Aramaic names), calls our attention to the fact that the mabul (Flood) of Noach</w:t>
      </w:r>
      <w:r w:rsidR="00585328">
        <w:t>’</w:t>
      </w:r>
      <w:r>
        <w:t xml:space="preserve">s generation began during this month. According to the Yalkut Shimoni, the fact that the letter Mem (of </w:t>
      </w:r>
      <w:proofErr w:type="spellStart"/>
      <w:r>
        <w:t>mabu</w:t>
      </w:r>
      <w:proofErr w:type="spellEnd"/>
      <w:r>
        <w:t>[) is missing in the month</w:t>
      </w:r>
      <w:r w:rsidR="00585328">
        <w:t>’</w:t>
      </w:r>
      <w:r>
        <w:t>s name is explained by saying that bull actually means flood, and that the letter Mem preceding it, containing the numerical value of forty, indicates that the flood lasted for forty days (lasting from the seventeenth of Marcheshvan until the twenty-seventh of Kislev).</w:t>
      </w:r>
    </w:p>
  </w:footnote>
  <w:footnote w:id="492">
    <w:p w14:paraId="1091AC5F" w14:textId="77777777" w:rsidR="00C07CAE" w:rsidRDefault="00C07CAE" w:rsidP="00C07CAE">
      <w:pPr>
        <w:pStyle w:val="FootnoteText"/>
      </w:pPr>
      <w:r>
        <w:rPr>
          <w:rStyle w:val="FootnoteReference"/>
        </w:rPr>
        <w:footnoteRef/>
      </w:r>
      <w:r>
        <w:t xml:space="preserve"> Bereshit (</w:t>
      </w:r>
      <w:r w:rsidRPr="00BC3096">
        <w:t>Genesis</w:t>
      </w:r>
      <w:r>
        <w:t>)</w:t>
      </w:r>
      <w:r w:rsidRPr="00BC3096">
        <w:t xml:space="preserve"> 7:10, 8:13</w:t>
      </w:r>
    </w:p>
  </w:footnote>
  <w:footnote w:id="493">
    <w:p w14:paraId="3F8E71E8" w14:textId="77777777" w:rsidR="00C07CAE" w:rsidRDefault="00C07CAE" w:rsidP="00C07CAE">
      <w:pPr>
        <w:pStyle w:val="FootnoteText"/>
      </w:pPr>
      <w:r>
        <w:rPr>
          <w:rStyle w:val="FootnoteReference"/>
        </w:rPr>
        <w:footnoteRef/>
      </w:r>
      <w:r>
        <w:t xml:space="preserve"> </w:t>
      </w:r>
      <w:r w:rsidRPr="00A5285B">
        <w:t>Rabbi David Wolkenfeld</w:t>
      </w:r>
    </w:p>
  </w:footnote>
  <w:footnote w:id="494">
    <w:p w14:paraId="56B4B05D" w14:textId="77777777" w:rsidR="00C07CAE" w:rsidRDefault="00C07CAE" w:rsidP="00C07CAE">
      <w:pPr>
        <w:pStyle w:val="FootnoteText"/>
      </w:pPr>
      <w:r>
        <w:rPr>
          <w:rStyle w:val="FootnoteReference"/>
        </w:rPr>
        <w:footnoteRef/>
      </w:r>
      <w:r>
        <w:t xml:space="preserve"> </w:t>
      </w:r>
      <w:r w:rsidRPr="00A5285B">
        <w:t>Rabbi David Wolkenfeld</w:t>
      </w:r>
    </w:p>
  </w:footnote>
  <w:footnote w:id="495">
    <w:p w14:paraId="39DB6727" w14:textId="79353BDB" w:rsidR="00705839" w:rsidRPr="00705839" w:rsidRDefault="00705839" w:rsidP="00705839">
      <w:pPr>
        <w:rPr>
          <w:sz w:val="20"/>
          <w:szCs w:val="20"/>
          <w:lang w:bidi="he-IL"/>
        </w:rPr>
      </w:pPr>
      <w:r>
        <w:rPr>
          <w:rStyle w:val="FootnoteReference"/>
        </w:rPr>
        <w:footnoteRef/>
      </w:r>
      <w:r>
        <w:t xml:space="preserve"> </w:t>
      </w:r>
      <w:r w:rsidRPr="00705839">
        <w:rPr>
          <w:sz w:val="20"/>
          <w:szCs w:val="20"/>
          <w:lang w:bidi="he-IL"/>
        </w:rPr>
        <w:t xml:space="preserve">See Rashi to </w:t>
      </w:r>
      <w:r>
        <w:rPr>
          <w:sz w:val="20"/>
          <w:szCs w:val="20"/>
          <w:lang w:bidi="he-IL"/>
        </w:rPr>
        <w:t>Bereshit (</w:t>
      </w:r>
      <w:r w:rsidRPr="00705839">
        <w:rPr>
          <w:sz w:val="20"/>
          <w:szCs w:val="20"/>
          <w:lang w:bidi="he-IL"/>
        </w:rPr>
        <w:t>Genesis</w:t>
      </w:r>
      <w:r>
        <w:rPr>
          <w:sz w:val="20"/>
          <w:szCs w:val="20"/>
          <w:lang w:bidi="he-IL"/>
        </w:rPr>
        <w:t>)</w:t>
      </w:r>
      <w:r w:rsidRPr="00705839">
        <w:rPr>
          <w:sz w:val="20"/>
          <w:szCs w:val="20"/>
          <w:lang w:bidi="he-IL"/>
        </w:rPr>
        <w:t xml:space="preserve"> 7:11 and 8:5.</w:t>
      </w:r>
    </w:p>
  </w:footnote>
  <w:footnote w:id="496">
    <w:p w14:paraId="0D414CEF" w14:textId="2DD8CAAD" w:rsidR="00386DF9" w:rsidRDefault="00386DF9" w:rsidP="00386DF9">
      <w:pPr>
        <w:pStyle w:val="FootnoteText"/>
      </w:pPr>
      <w:r>
        <w:rPr>
          <w:rStyle w:val="FootnoteReference"/>
        </w:rPr>
        <w:footnoteRef/>
      </w:r>
      <w:r>
        <w:t xml:space="preserve"> I added this entry to what was found in Meam Loez. </w:t>
      </w:r>
      <w:r w:rsidRPr="00A61FE5">
        <w:t>G</w:t>
      </w:r>
      <w:r>
        <w:t>o</w:t>
      </w:r>
      <w:r w:rsidRPr="00A61FE5">
        <w:t>d had indicated to Noa</w:t>
      </w:r>
      <w:r>
        <w:t>c</w:t>
      </w:r>
      <w:r w:rsidRPr="00A61FE5">
        <w:t>h that the punishment of that generation would begin on a certain day, but instead it started seven days later</w:t>
      </w:r>
      <w:r>
        <w:t>.</w:t>
      </w:r>
      <w:r w:rsidRPr="00A61FE5">
        <w:t xml:space="preserve"> The Maharal of Prague explains that the sadness that everyone felt during the seven days of mourning for Methuselah was actually the beginning part of the pain that would be brought on them by </w:t>
      </w:r>
      <w:r>
        <w:t>The Flood</w:t>
      </w:r>
      <w:r w:rsidRPr="00A61FE5">
        <w:t xml:space="preserve">. </w:t>
      </w:r>
      <w:proofErr w:type="gramStart"/>
      <w:r w:rsidRPr="00A61FE5">
        <w:t>So</w:t>
      </w:r>
      <w:proofErr w:type="gramEnd"/>
      <w:r w:rsidRPr="00A61FE5">
        <w:t xml:space="preserve"> the date of the beginning of their punishment was really not postponed.</w:t>
      </w:r>
    </w:p>
  </w:footnote>
  <w:footnote w:id="497">
    <w:p w14:paraId="22BA20EA" w14:textId="576C1F9F" w:rsidR="00AD1BD0" w:rsidRDefault="00AD1BD0" w:rsidP="00AD1BD0">
      <w:pPr>
        <w:pStyle w:val="FootnoteText"/>
      </w:pPr>
      <w:r>
        <w:rPr>
          <w:rStyle w:val="FootnoteReference"/>
        </w:rPr>
        <w:footnoteRef/>
      </w:r>
      <w:r>
        <w:t xml:space="preserve"> </w:t>
      </w:r>
      <w:r w:rsidR="00042CC5" w:rsidRPr="00AD1BD0">
        <w:t>Bereshit</w:t>
      </w:r>
      <w:r w:rsidRPr="00AD1BD0">
        <w:t xml:space="preserve"> </w:t>
      </w:r>
      <w:r>
        <w:t xml:space="preserve">(Genesis) </w:t>
      </w:r>
      <w:r w:rsidRPr="00AD1BD0">
        <w:t>7:7-9</w:t>
      </w:r>
    </w:p>
  </w:footnote>
  <w:footnote w:id="498">
    <w:p w14:paraId="6CDECCE1" w14:textId="77777777" w:rsidR="00C07CAE" w:rsidRPr="009E6312" w:rsidRDefault="00C07CAE" w:rsidP="00C07CAE">
      <w:pPr>
        <w:pStyle w:val="FootnoteText"/>
      </w:pPr>
      <w:r w:rsidRPr="009E6312">
        <w:rPr>
          <w:rStyle w:val="FootnoteReference"/>
        </w:rPr>
        <w:footnoteRef/>
      </w:r>
      <w:r w:rsidRPr="009E6312">
        <w:t xml:space="preserve"> Bereshit (Genesis) 8:14, and 9:12-13</w:t>
      </w:r>
    </w:p>
  </w:footnote>
  <w:footnote w:id="499">
    <w:p w14:paraId="3A66BF90" w14:textId="77777777" w:rsidR="00C07CAE" w:rsidRPr="009E6312" w:rsidRDefault="00C07CAE" w:rsidP="00C07CAE">
      <w:pPr>
        <w:pStyle w:val="FootnoteText"/>
      </w:pPr>
      <w:r w:rsidRPr="009E6312">
        <w:rPr>
          <w:rStyle w:val="FootnoteReference"/>
        </w:rPr>
        <w:footnoteRef/>
      </w:r>
      <w:r w:rsidRPr="009E6312">
        <w:t xml:space="preserve"> Rainbow Day falls close to Shabbat Behar-</w:t>
      </w:r>
      <w:proofErr w:type="spellStart"/>
      <w:r w:rsidRPr="009E6312">
        <w:t>Bechukotai</w:t>
      </w:r>
      <w:proofErr w:type="spellEnd"/>
      <w:r w:rsidRPr="009E6312">
        <w:t>, the day we read about the Shmita or Sabbatical year. Both the Rainbow covenant and Shmita teach us about our relationship with the Earth and the land.</w:t>
      </w:r>
    </w:p>
  </w:footnote>
  <w:footnote w:id="500">
    <w:p w14:paraId="12CFB97A" w14:textId="77777777" w:rsidR="00C07CAE" w:rsidRPr="009E6312" w:rsidRDefault="00C07CAE" w:rsidP="00C07CAE">
      <w:pPr>
        <w:pStyle w:val="FootnoteText"/>
      </w:pPr>
      <w:r w:rsidRPr="009E6312">
        <w:rPr>
          <w:rStyle w:val="FootnoteReference"/>
        </w:rPr>
        <w:footnoteRef/>
      </w:r>
      <w:r w:rsidRPr="009E6312">
        <w:t xml:space="preserve"> See Rashi to Genesis 7:11 and 8:5</w:t>
      </w:r>
      <w:r>
        <w:t xml:space="preserve"> &amp; </w:t>
      </w:r>
      <w:r w:rsidRPr="009259A5">
        <w:t xml:space="preserve">Seder Olam Rabbah, </w:t>
      </w:r>
      <w:proofErr w:type="spellStart"/>
      <w:r w:rsidRPr="009259A5">
        <w:t>ch.</w:t>
      </w:r>
      <w:proofErr w:type="spellEnd"/>
      <w:r w:rsidRPr="009259A5">
        <w:t xml:space="preserve"> 4</w:t>
      </w:r>
      <w:r>
        <w:t xml:space="preserve">; </w:t>
      </w:r>
      <w:r w:rsidRPr="005535A5">
        <w:t>Rosh Hashanah 11b:6-7</w:t>
      </w:r>
    </w:p>
  </w:footnote>
  <w:footnote w:id="501">
    <w:p w14:paraId="0D75A350" w14:textId="75D5072A" w:rsidR="00EE65F5" w:rsidRDefault="00EE65F5" w:rsidP="00EE65F5">
      <w:pPr>
        <w:pStyle w:val="FootnoteText"/>
      </w:pPr>
      <w:r>
        <w:rPr>
          <w:rStyle w:val="FootnoteReference"/>
        </w:rPr>
        <w:footnoteRef/>
      </w:r>
      <w:r>
        <w:t xml:space="preserve"> </w:t>
      </w:r>
      <w:r w:rsidR="00042CC5" w:rsidRPr="00EE65F5">
        <w:t>Nachmanides</w:t>
      </w:r>
    </w:p>
  </w:footnote>
  <w:footnote w:id="502">
    <w:p w14:paraId="68A36F35" w14:textId="1D74EC9E" w:rsidR="00EE65F5" w:rsidRDefault="00EE65F5">
      <w:pPr>
        <w:pStyle w:val="FootnoteText"/>
      </w:pPr>
      <w:r>
        <w:rPr>
          <w:rStyle w:val="FootnoteReference"/>
        </w:rPr>
        <w:footnoteRef/>
      </w:r>
      <w:r>
        <w:t xml:space="preserve"> </w:t>
      </w:r>
      <w:r w:rsidRPr="00EE65F5">
        <w:t>Rabbi Shlomo Riskin, Chief Rabbi of Efrat, Commentary on Parshat Noa</w:t>
      </w:r>
      <w:r>
        <w:t>c</w:t>
      </w:r>
      <w:r w:rsidRPr="00EE65F5">
        <w:t xml:space="preserve">h, </w:t>
      </w:r>
      <w:proofErr w:type="gramStart"/>
      <w:r w:rsidRPr="00EE65F5">
        <w:t>5769..</w:t>
      </w:r>
      <w:proofErr w:type="gramEnd"/>
      <w:r w:rsidRPr="00EE65F5">
        <w:t xml:space="preserve"> Available online at http://www.ohrtorahstone.org.il/parsha/5769/noah69.htm</w:t>
      </w:r>
    </w:p>
  </w:footnote>
  <w:footnote w:id="503">
    <w:p w14:paraId="460B3FB5" w14:textId="77777777" w:rsidR="00C07CAE" w:rsidRDefault="00C07CAE" w:rsidP="00C07CAE">
      <w:pPr>
        <w:pStyle w:val="FootnoteText"/>
      </w:pPr>
      <w:r>
        <w:rPr>
          <w:rStyle w:val="FootnoteReference"/>
        </w:rPr>
        <w:footnoteRef/>
      </w:r>
      <w:r>
        <w:t xml:space="preserve"> Bereshit (</w:t>
      </w:r>
      <w:r w:rsidRPr="008F005F">
        <w:t>Genesis</w:t>
      </w:r>
      <w:r>
        <w:t>)</w:t>
      </w:r>
      <w:r w:rsidRPr="008F005F">
        <w:t xml:space="preserve"> 8</w:t>
      </w:r>
    </w:p>
  </w:footnote>
  <w:footnote w:id="504">
    <w:p w14:paraId="3897DA0C" w14:textId="77777777" w:rsidR="00C07CAE" w:rsidRPr="009E6312" w:rsidRDefault="00C07CAE" w:rsidP="00C07CAE">
      <w:pPr>
        <w:pStyle w:val="FootnoteText"/>
      </w:pPr>
      <w:r w:rsidRPr="009E6312">
        <w:rPr>
          <w:rStyle w:val="FootnoteReference"/>
        </w:rPr>
        <w:footnoteRef/>
      </w:r>
      <w:r w:rsidRPr="009E6312">
        <w:t xml:space="preserve"> Bereshit (Genesis) 8:14, and 9:12-13</w:t>
      </w:r>
    </w:p>
  </w:footnote>
  <w:footnote w:id="505">
    <w:p w14:paraId="3494C94A" w14:textId="77777777" w:rsidR="00C07CAE" w:rsidRPr="009E6312" w:rsidRDefault="00C07CAE" w:rsidP="00C07CAE">
      <w:pPr>
        <w:pStyle w:val="FootnoteText"/>
      </w:pPr>
      <w:r w:rsidRPr="009E6312">
        <w:rPr>
          <w:rStyle w:val="FootnoteReference"/>
        </w:rPr>
        <w:footnoteRef/>
      </w:r>
      <w:r w:rsidRPr="009E6312">
        <w:t xml:space="preserve"> This day falls close to Shabbat Behar-</w:t>
      </w:r>
      <w:proofErr w:type="spellStart"/>
      <w:r w:rsidRPr="009E6312">
        <w:t>Bechukotai</w:t>
      </w:r>
      <w:proofErr w:type="spellEnd"/>
      <w:r w:rsidRPr="009E6312">
        <w:t>, the day we read about the Shmita or Sabbatical year. Both the Rainbow covenant and Shmita teach us about our relationship with the Earth.</w:t>
      </w:r>
    </w:p>
  </w:footnote>
  <w:footnote w:id="506">
    <w:p w14:paraId="4AFAE7EF" w14:textId="3F3FE335" w:rsidR="00C07CAE" w:rsidRPr="009E6312" w:rsidRDefault="00C07CAE" w:rsidP="00C07CAE">
      <w:pPr>
        <w:pStyle w:val="FootnoteText"/>
      </w:pPr>
      <w:r w:rsidRPr="009E6312">
        <w:rPr>
          <w:rStyle w:val="FootnoteReference"/>
        </w:rPr>
        <w:footnoteRef/>
      </w:r>
      <w:r w:rsidRPr="009E6312">
        <w:t xml:space="preserve"> The 42nd day of the Omer on which to say, </w:t>
      </w:r>
      <w:r w:rsidR="00585328">
        <w:t>“</w:t>
      </w:r>
      <w:r w:rsidRPr="009E6312">
        <w:t xml:space="preserve">Today is </w:t>
      </w:r>
      <w:proofErr w:type="gramStart"/>
      <w:r w:rsidRPr="009E6312">
        <w:t>Forty Two</w:t>
      </w:r>
      <w:proofErr w:type="gramEnd"/>
      <w:r w:rsidRPr="009E6312">
        <w:t xml:space="preserve"> Days, that is Six Weeks for the Omer</w:t>
      </w:r>
      <w:r w:rsidR="00585328">
        <w:t>”</w:t>
      </w:r>
      <w:r w:rsidRPr="009E6312">
        <w:t xml:space="preserve"> (Malchut within Yesod ~ Majesty within Foundation).</w:t>
      </w:r>
    </w:p>
  </w:footnote>
  <w:footnote w:id="507">
    <w:p w14:paraId="16A0A3AD" w14:textId="77777777" w:rsidR="00C07CAE" w:rsidRPr="00B858EC" w:rsidRDefault="00C07CAE" w:rsidP="00C07CAE">
      <w:pPr>
        <w:pStyle w:val="FootnoteText"/>
      </w:pPr>
      <w:r>
        <w:rPr>
          <w:rStyle w:val="FootnoteReference"/>
        </w:rPr>
        <w:footnoteRef/>
      </w:r>
      <w:r>
        <w:t xml:space="preserve"> </w:t>
      </w:r>
      <w:hyperlink r:id="rId1" w:history="1">
        <w:r w:rsidRPr="00B858EC">
          <w:rPr>
            <w:rStyle w:val="Hyperlink"/>
            <w:color w:val="auto"/>
          </w:rPr>
          <w:t>https://www.betemunah.org/tishri83.html</w:t>
        </w:r>
      </w:hyperlink>
    </w:p>
  </w:footnote>
  <w:footnote w:id="508">
    <w:p w14:paraId="2BB3F43F" w14:textId="52BBA997" w:rsidR="00C07CAE" w:rsidRDefault="00C07CAE" w:rsidP="00C07CAE">
      <w:pPr>
        <w:pStyle w:val="FootnoteText"/>
      </w:pPr>
      <w:r>
        <w:rPr>
          <w:rStyle w:val="FootnoteReference"/>
        </w:rPr>
        <w:footnoteRef/>
      </w:r>
      <w:r>
        <w:t xml:space="preserve"> If you line op the first cycle of 3 ½ years with the second cycle of 3 ½ years. This is based on having the first cycle of readings, line up month by month with the readings for the second cycle. Because each cycle is 3 ½ </w:t>
      </w:r>
      <w:r w:rsidR="00042CC5">
        <w:t>years</w:t>
      </w:r>
      <w:r>
        <w:t xml:space="preserve">, this will naturally line the readings up in a bimodal fashion. </w:t>
      </w:r>
      <w:r w:rsidRPr="00B858EC">
        <w:t>https://www.betemunah.org/rains.html</w:t>
      </w:r>
    </w:p>
  </w:footnote>
  <w:footnote w:id="509">
    <w:p w14:paraId="2366691B" w14:textId="279D340E" w:rsidR="00A61FE5" w:rsidRDefault="00A61FE5">
      <w:pPr>
        <w:pStyle w:val="FootnoteText"/>
      </w:pPr>
      <w:r>
        <w:rPr>
          <w:rStyle w:val="FootnoteReference"/>
        </w:rPr>
        <w:footnoteRef/>
      </w:r>
      <w:r>
        <w:t xml:space="preserve"> </w:t>
      </w:r>
      <w:r w:rsidRPr="00A61FE5">
        <w:t>G</w:t>
      </w:r>
      <w:r>
        <w:t>o</w:t>
      </w:r>
      <w:r w:rsidRPr="00A61FE5">
        <w:t>d had indicated to Noa</w:t>
      </w:r>
      <w:r>
        <w:t>c</w:t>
      </w:r>
      <w:r w:rsidRPr="00A61FE5">
        <w:t>h that the punishment of that generation would begin on a certain day, but instead it started seven days later</w:t>
      </w:r>
      <w:r>
        <w:t>.</w:t>
      </w:r>
      <w:r w:rsidRPr="00A61FE5">
        <w:t xml:space="preserve"> The Maharal of Prague explains that the sadness that everyone felt during the seven days of mourning for Methuselah was actually the beginning part of the pain that would be brought on them by </w:t>
      </w:r>
      <w:r w:rsidR="00E61524">
        <w:t>The Flood</w:t>
      </w:r>
      <w:r w:rsidRPr="00A61FE5">
        <w:t xml:space="preserve">. </w:t>
      </w:r>
      <w:proofErr w:type="gramStart"/>
      <w:r w:rsidRPr="00A61FE5">
        <w:t>So</w:t>
      </w:r>
      <w:proofErr w:type="gramEnd"/>
      <w:r w:rsidRPr="00A61FE5">
        <w:t xml:space="preserve"> the date of the beginning of their punishment was really not postponed.</w:t>
      </w:r>
    </w:p>
  </w:footnote>
  <w:footnote w:id="510">
    <w:p w14:paraId="31ADEAE8" w14:textId="77777777" w:rsidR="00C07CAE" w:rsidRDefault="00C07CAE" w:rsidP="00C07CAE">
      <w:pPr>
        <w:pStyle w:val="FootnoteText"/>
      </w:pPr>
      <w:r>
        <w:rPr>
          <w:rStyle w:val="FootnoteReference"/>
        </w:rPr>
        <w:footnoteRef/>
      </w:r>
      <w:r>
        <w:t xml:space="preserve"> </w:t>
      </w:r>
      <w:r w:rsidRPr="002F0897">
        <w:t>Jerusalem Talmud, Berachot 65a</w:t>
      </w:r>
    </w:p>
  </w:footnote>
  <w:footnote w:id="511">
    <w:p w14:paraId="78198DD6" w14:textId="368AC7E4" w:rsidR="00C07CAE" w:rsidRDefault="00C07CAE" w:rsidP="00C07CAE">
      <w:pPr>
        <w:pStyle w:val="FootnoteText"/>
      </w:pPr>
      <w:r>
        <w:rPr>
          <w:rStyle w:val="FootnoteReference"/>
        </w:rPr>
        <w:footnoteRef/>
      </w:r>
      <w:r>
        <w:t xml:space="preserve"> </w:t>
      </w:r>
      <w:r w:rsidR="00042CC5" w:rsidRPr="002F0897">
        <w:t>Bnei</w:t>
      </w:r>
      <w:r w:rsidRPr="002F0897">
        <w:t xml:space="preserve"> </w:t>
      </w:r>
      <w:r w:rsidR="00042CC5" w:rsidRPr="002F0897">
        <w:t>Yissachar</w:t>
      </w:r>
      <w:r w:rsidRPr="002F0897">
        <w:t xml:space="preserve"> (R. Tzvi Elimelekh Shapira, 1783-1841, Poland), </w:t>
      </w:r>
      <w:proofErr w:type="spellStart"/>
      <w:r w:rsidRPr="002F0897">
        <w:t>Ma</w:t>
      </w:r>
      <w:r w:rsidR="00585328">
        <w:t>’</w:t>
      </w:r>
      <w:r w:rsidRPr="002F0897">
        <w:t>amarei</w:t>
      </w:r>
      <w:proofErr w:type="spellEnd"/>
      <w:r w:rsidRPr="002F0897">
        <w:t xml:space="preserve"> Hodesh Iyar 3:4</w:t>
      </w:r>
    </w:p>
  </w:footnote>
  <w:footnote w:id="512">
    <w:p w14:paraId="0763367E" w14:textId="64E4DD12" w:rsidR="00C07CAE" w:rsidRDefault="00C07CAE" w:rsidP="00C07CAE">
      <w:pPr>
        <w:pStyle w:val="FootnoteText"/>
      </w:pPr>
      <w:r>
        <w:rPr>
          <w:rStyle w:val="FootnoteReference"/>
        </w:rPr>
        <w:footnoteRef/>
      </w:r>
      <w:r>
        <w:t xml:space="preserve"> </w:t>
      </w:r>
      <w:r w:rsidRPr="00840271">
        <w:t xml:space="preserve">In Pesachim 54 the rainbow is listed as one of the phenomena created at dusk immediately before the original Sabbath, seeing there has not been anything </w:t>
      </w:r>
      <w:proofErr w:type="gramStart"/>
      <w:r w:rsidRPr="00840271">
        <w:t>new</w:t>
      </w:r>
      <w:proofErr w:type="gramEnd"/>
      <w:r w:rsidRPr="00840271">
        <w:t xml:space="preserve"> created after the 6 days of creation. The references to the rainbow have been repeated only in order to impress upon people</w:t>
      </w:r>
      <w:r w:rsidR="00585328">
        <w:t>’</w:t>
      </w:r>
      <w:r w:rsidRPr="00840271">
        <w:t>s minds that it is a powerful sign of G</w:t>
      </w:r>
      <w:r>
        <w:t>o</w:t>
      </w:r>
      <w:r w:rsidRPr="00840271">
        <w:t>d</w:t>
      </w:r>
      <w:r w:rsidR="00585328">
        <w:t>’</w:t>
      </w:r>
      <w:r w:rsidRPr="00840271">
        <w:t>s covenant.</w:t>
      </w:r>
    </w:p>
  </w:footnote>
  <w:footnote w:id="513">
    <w:p w14:paraId="042E3B0C" w14:textId="77777777" w:rsidR="00C07CAE" w:rsidRDefault="00C07CAE" w:rsidP="00C07CAE">
      <w:pPr>
        <w:pStyle w:val="FootnoteText"/>
      </w:pPr>
      <w:r>
        <w:rPr>
          <w:rStyle w:val="FootnoteReference"/>
        </w:rPr>
        <w:footnoteRef/>
      </w:r>
      <w:r>
        <w:t xml:space="preserve"> Yeshayahu (</w:t>
      </w:r>
      <w:r w:rsidRPr="00F64A32">
        <w:t>Isaiah</w:t>
      </w:r>
      <w:r>
        <w:t>)</w:t>
      </w:r>
      <w:r w:rsidRPr="00F64A32">
        <w:t>, 55:1</w:t>
      </w:r>
    </w:p>
  </w:footnote>
  <w:footnote w:id="514">
    <w:p w14:paraId="7C9BE278" w14:textId="77777777" w:rsidR="00C07CAE" w:rsidRDefault="00C07CAE" w:rsidP="00C07CAE">
      <w:pPr>
        <w:pStyle w:val="FootnoteText"/>
      </w:pPr>
      <w:r>
        <w:rPr>
          <w:rStyle w:val="FootnoteReference"/>
        </w:rPr>
        <w:footnoteRef/>
      </w:r>
      <w:r>
        <w:t xml:space="preserve"> Shemot (Exodus) 15:22</w:t>
      </w:r>
    </w:p>
  </w:footnote>
  <w:footnote w:id="515">
    <w:p w14:paraId="034C0EC2" w14:textId="77777777" w:rsidR="00C07CAE" w:rsidRDefault="00C07CAE" w:rsidP="00C07CAE">
      <w:pPr>
        <w:pStyle w:val="FootnoteText"/>
      </w:pPr>
      <w:r>
        <w:rPr>
          <w:rStyle w:val="FootnoteReference"/>
        </w:rPr>
        <w:footnoteRef/>
      </w:r>
      <w:r>
        <w:t xml:space="preserve"> </w:t>
      </w:r>
      <w:r w:rsidRPr="00B16F4E">
        <w:t>Bava Kama 82a.</w:t>
      </w:r>
    </w:p>
  </w:footnote>
  <w:footnote w:id="516">
    <w:p w14:paraId="17DED104" w14:textId="77777777" w:rsidR="00C07CAE" w:rsidRDefault="00C07CAE" w:rsidP="00C07CAE">
      <w:pPr>
        <w:pStyle w:val="FootnoteText"/>
      </w:pPr>
      <w:r>
        <w:rPr>
          <w:rStyle w:val="FootnoteReference"/>
        </w:rPr>
        <w:footnoteRef/>
      </w:r>
      <w:r>
        <w:t xml:space="preserve"> </w:t>
      </w:r>
      <w:r w:rsidRPr="007C6CB5">
        <w:t>Pri Chadash 493:2</w:t>
      </w:r>
    </w:p>
  </w:footnote>
  <w:footnote w:id="517">
    <w:p w14:paraId="5A054432" w14:textId="391A44F3" w:rsidR="00C07CAE" w:rsidRDefault="00C07CAE" w:rsidP="00C07CAE">
      <w:pPr>
        <w:pStyle w:val="FootnoteText"/>
      </w:pPr>
      <w:r>
        <w:rPr>
          <w:rStyle w:val="FootnoteReference"/>
        </w:rPr>
        <w:footnoteRef/>
      </w:r>
      <w:r>
        <w:t xml:space="preserve"> </w:t>
      </w:r>
      <w:r w:rsidRPr="007C6CB5">
        <w:t xml:space="preserve">K.H.C. 493:26, based on </w:t>
      </w:r>
      <w:r w:rsidR="00042CC5" w:rsidRPr="007C6CB5">
        <w:t>Sha</w:t>
      </w:r>
      <w:r w:rsidR="00042CC5">
        <w:t>a</w:t>
      </w:r>
      <w:r w:rsidR="00042CC5" w:rsidRPr="007C6CB5">
        <w:t>r</w:t>
      </w:r>
      <w:r w:rsidRPr="007C6CB5">
        <w:t xml:space="preserve"> HaKavanot</w:t>
      </w:r>
    </w:p>
  </w:footnote>
  <w:footnote w:id="518">
    <w:p w14:paraId="7EDA3EB9" w14:textId="77777777" w:rsidR="00E82EC3" w:rsidRPr="006C3F5E" w:rsidRDefault="00E82EC3" w:rsidP="00E82EC3">
      <w:pPr>
        <w:pStyle w:val="EndnoteText"/>
      </w:pPr>
      <w:r>
        <w:rPr>
          <w:rStyle w:val="FootnoteReference"/>
        </w:rPr>
        <w:footnoteRef/>
      </w:r>
      <w:r>
        <w:t xml:space="preserve"> </w:t>
      </w:r>
      <w:r w:rsidRPr="00A3061E">
        <w:rPr>
          <w:iCs/>
        </w:rPr>
        <w:t>Shemot 16:1-5</w:t>
      </w:r>
      <w:r w:rsidRPr="006C3F5E">
        <w:t>,</w:t>
      </w:r>
      <w:r>
        <w:t xml:space="preserve"> </w:t>
      </w:r>
      <w:r w:rsidRPr="006C3F5E">
        <w:t>Seder</w:t>
      </w:r>
      <w:r>
        <w:t xml:space="preserve"> </w:t>
      </w:r>
      <w:r w:rsidRPr="006C3F5E">
        <w:t>Olam</w:t>
      </w:r>
      <w:r>
        <w:t xml:space="preserve"> </w:t>
      </w:r>
      <w:r w:rsidRPr="006C3F5E">
        <w:t>5;</w:t>
      </w:r>
      <w:r>
        <w:t xml:space="preserve"> </w:t>
      </w:r>
      <w:r w:rsidRPr="006C3F5E">
        <w:t>Kiddushin</w:t>
      </w:r>
      <w:r>
        <w:t xml:space="preserve"> </w:t>
      </w:r>
      <w:r w:rsidRPr="006C3F5E">
        <w:t>38a,</w:t>
      </w:r>
      <w:r>
        <w:t xml:space="preserve"> </w:t>
      </w:r>
      <w:r w:rsidRPr="006C3F5E">
        <w:t>Rashi.</w:t>
      </w:r>
      <w:r>
        <w:t xml:space="preserve"> </w:t>
      </w:r>
      <w:r w:rsidRPr="006C3F5E">
        <w:t>Chatam</w:t>
      </w:r>
      <w:r>
        <w:t xml:space="preserve"> </w:t>
      </w:r>
      <w:r w:rsidRPr="006C3F5E">
        <w:t>Sofer,</w:t>
      </w:r>
      <w:r>
        <w:t xml:space="preserve"> </w:t>
      </w:r>
      <w:r w:rsidRPr="006C3F5E">
        <w:t>Y.D.</w:t>
      </w:r>
      <w:r>
        <w:t xml:space="preserve"> </w:t>
      </w:r>
      <w:r w:rsidRPr="006C3F5E">
        <w:t>233</w:t>
      </w:r>
    </w:p>
  </w:footnote>
  <w:footnote w:id="519">
    <w:p w14:paraId="6963939D" w14:textId="49287570" w:rsidR="00A3061E" w:rsidRDefault="00A3061E" w:rsidP="00A3061E">
      <w:pPr>
        <w:pStyle w:val="FootnoteText"/>
      </w:pPr>
      <w:r>
        <w:rPr>
          <w:rStyle w:val="FootnoteReference"/>
        </w:rPr>
        <w:footnoteRef/>
      </w:r>
      <w:r>
        <w:t xml:space="preserve"> Bereshit (</w:t>
      </w:r>
      <w:r w:rsidRPr="00A3061E">
        <w:t>Genesis</w:t>
      </w:r>
      <w:r>
        <w:t>)</w:t>
      </w:r>
      <w:r w:rsidRPr="00A3061E">
        <w:t xml:space="preserve"> 7:20</w:t>
      </w:r>
    </w:p>
  </w:footnote>
  <w:footnote w:id="520">
    <w:p w14:paraId="029DAF67" w14:textId="01524443" w:rsidR="00A3061E" w:rsidRDefault="00A3061E" w:rsidP="00A3061E">
      <w:pPr>
        <w:pStyle w:val="FootnoteText"/>
      </w:pPr>
      <w:r>
        <w:rPr>
          <w:rStyle w:val="FootnoteReference"/>
        </w:rPr>
        <w:footnoteRef/>
      </w:r>
      <w:r>
        <w:t xml:space="preserve"> </w:t>
      </w:r>
      <w:r w:rsidRPr="00A3061E">
        <w:t>Bereshit (Genesis) 7:11</w:t>
      </w:r>
    </w:p>
  </w:footnote>
  <w:footnote w:id="521">
    <w:p w14:paraId="0612E0F1" w14:textId="59AF35C0" w:rsidR="00A3061E" w:rsidRDefault="00A3061E" w:rsidP="00A3061E">
      <w:pPr>
        <w:pStyle w:val="FootnoteText"/>
      </w:pPr>
      <w:r>
        <w:rPr>
          <w:rStyle w:val="FootnoteReference"/>
        </w:rPr>
        <w:footnoteRef/>
      </w:r>
      <w:r>
        <w:t xml:space="preserve"> Ibid.</w:t>
      </w:r>
    </w:p>
  </w:footnote>
  <w:footnote w:id="522">
    <w:p w14:paraId="4703A0B7" w14:textId="6C53CCA2" w:rsidR="00A3061E" w:rsidRDefault="00A3061E" w:rsidP="00A3061E">
      <w:pPr>
        <w:pStyle w:val="FootnoteText"/>
      </w:pPr>
      <w:r>
        <w:rPr>
          <w:rStyle w:val="FootnoteReference"/>
        </w:rPr>
        <w:footnoteRef/>
      </w:r>
      <w:r>
        <w:t xml:space="preserve"> Tehillim (</w:t>
      </w:r>
      <w:r w:rsidRPr="00A3061E">
        <w:t>Psalms</w:t>
      </w:r>
      <w:r>
        <w:t>)</w:t>
      </w:r>
      <w:r w:rsidRPr="00A3061E">
        <w:t xml:space="preserve"> 78:23–24</w:t>
      </w:r>
    </w:p>
  </w:footnote>
  <w:footnote w:id="523">
    <w:p w14:paraId="23D59C6C" w14:textId="6401E28B" w:rsidR="002F52CC" w:rsidRDefault="002F52CC" w:rsidP="002F52CC">
      <w:pPr>
        <w:pStyle w:val="FootnoteText"/>
      </w:pPr>
      <w:r>
        <w:rPr>
          <w:rStyle w:val="FootnoteReference"/>
        </w:rPr>
        <w:footnoteRef/>
      </w:r>
      <w:r>
        <w:t xml:space="preserve"> Tehillim (</w:t>
      </w:r>
      <w:r w:rsidRPr="002F52CC">
        <w:t>Psalms</w:t>
      </w:r>
      <w:r>
        <w:t>)</w:t>
      </w:r>
      <w:r w:rsidRPr="002F52CC">
        <w:t xml:space="preserve"> 78:23</w:t>
      </w:r>
    </w:p>
  </w:footnote>
  <w:footnote w:id="524">
    <w:p w14:paraId="16E9E8F6" w14:textId="0FB316CF" w:rsidR="00A3061E" w:rsidRDefault="00A3061E" w:rsidP="00A3061E">
      <w:pPr>
        <w:pStyle w:val="FootnoteText"/>
      </w:pPr>
      <w:r>
        <w:rPr>
          <w:rStyle w:val="FootnoteReference"/>
        </w:rPr>
        <w:footnoteRef/>
      </w:r>
      <w:r>
        <w:t xml:space="preserve"> Bereshit (Genesis) </w:t>
      </w:r>
      <w:r w:rsidRPr="00A3061E">
        <w:t>7:11</w:t>
      </w:r>
    </w:p>
  </w:footnote>
  <w:footnote w:id="525">
    <w:p w14:paraId="43D4A11C" w14:textId="226BA98F" w:rsidR="00A3061E" w:rsidRDefault="00A3061E" w:rsidP="00A3061E">
      <w:pPr>
        <w:pStyle w:val="FootnoteText"/>
      </w:pPr>
      <w:r>
        <w:rPr>
          <w:rStyle w:val="FootnoteReference"/>
        </w:rPr>
        <w:footnoteRef/>
      </w:r>
      <w:r>
        <w:t xml:space="preserve"> Bereshit (</w:t>
      </w:r>
      <w:r w:rsidRPr="00A3061E">
        <w:t>Genesis</w:t>
      </w:r>
      <w:r>
        <w:t>)</w:t>
      </w:r>
      <w:r w:rsidRPr="00A3061E">
        <w:t xml:space="preserve"> 9:12</w:t>
      </w:r>
    </w:p>
  </w:footnote>
  <w:footnote w:id="526">
    <w:p w14:paraId="6CC6E489" w14:textId="5A734547" w:rsidR="00467447" w:rsidRDefault="00467447">
      <w:pPr>
        <w:pStyle w:val="FootnoteText"/>
      </w:pPr>
      <w:r>
        <w:rPr>
          <w:rStyle w:val="FootnoteReference"/>
        </w:rPr>
        <w:footnoteRef/>
      </w:r>
      <w:r>
        <w:t xml:space="preserve"> </w:t>
      </w:r>
      <w:r w:rsidRPr="00467447">
        <w:t>Steven Jacobsen, the Northwestern University professor who led the study</w:t>
      </w:r>
      <w:r>
        <w:t xml:space="preserve"> published in </w:t>
      </w:r>
      <w:r w:rsidRPr="00467447">
        <w:rPr>
          <w:i/>
          <w:iCs/>
        </w:rPr>
        <w:t>Science</w:t>
      </w:r>
      <w:r w:rsidRPr="00467447">
        <w:t xml:space="preserve">, found water in subterranean ringwoodite, a deep blue mineral chemically similar to peridot, a green mineral often used in jewelry. Until a sample turned up in 2008 in a diamond coughed up from a volcano, ringwoodite had only been found in meteorites . The ringwoodite came from the </w:t>
      </w:r>
      <w:r w:rsidR="00585328">
        <w:t>“</w:t>
      </w:r>
      <w:r w:rsidRPr="00467447">
        <w:t>transition zone</w:t>
      </w:r>
      <w:r w:rsidR="00585328">
        <w:t>”</w:t>
      </w:r>
      <w:r w:rsidRPr="00467447">
        <w:t xml:space="preserve"> between the upper and lower mantle, about 400 miles below the Earth</w:t>
      </w:r>
      <w:r w:rsidR="00585328">
        <w:t>’</w:t>
      </w:r>
      <w:r w:rsidRPr="00467447">
        <w:t>s surface, and about 1.5% of its weight turned out to be water. If a lot of this water-heavy mineral existed underground, scientists reasoned, that might be enough to explain where Earth</w:t>
      </w:r>
      <w:r w:rsidR="00585328">
        <w:t>’</w:t>
      </w:r>
      <w:r w:rsidRPr="00467447">
        <w:t>s oceans came from.</w:t>
      </w:r>
    </w:p>
  </w:footnote>
  <w:footnote w:id="527">
    <w:p w14:paraId="2A6AAB25" w14:textId="0AA797C4" w:rsidR="007E3824" w:rsidRDefault="007E3824">
      <w:pPr>
        <w:pStyle w:val="FootnoteText"/>
      </w:pPr>
      <w:r>
        <w:rPr>
          <w:rStyle w:val="FootnoteReference"/>
        </w:rPr>
        <w:footnoteRef/>
      </w:r>
      <w:r>
        <w:t xml:space="preserve"> </w:t>
      </w:r>
      <w:r w:rsidRPr="007E3824">
        <w:t>If all the ringwoodite in the transition zone is as damp as the samples that Jacobsen and his team detected, that layer would hold three times as much water as all of the Earth</w:t>
      </w:r>
      <w:r w:rsidR="00585328">
        <w:t>’</w:t>
      </w:r>
      <w:r w:rsidRPr="007E3824">
        <w:t>s oceans combined, reducing their share from 96.5% of all known water to a relatively paltry 24.8%. In other words, the ringwoodite discovery could quadruple the amount of water found on Earth.</w:t>
      </w:r>
    </w:p>
  </w:footnote>
  <w:footnote w:id="528">
    <w:p w14:paraId="16FB3577" w14:textId="77777777" w:rsidR="00C07CAE" w:rsidRPr="009E6312" w:rsidRDefault="00C07CAE" w:rsidP="00C07CAE">
      <w:pPr>
        <w:pStyle w:val="FootnoteText"/>
      </w:pPr>
      <w:r w:rsidRPr="009E6312">
        <w:rPr>
          <w:rStyle w:val="FootnoteReference"/>
        </w:rPr>
        <w:footnoteRef/>
      </w:r>
      <w:r w:rsidRPr="009E6312">
        <w:t xml:space="preserve"> Chazal = Our Sages</w:t>
      </w:r>
    </w:p>
  </w:footnote>
  <w:footnote w:id="529">
    <w:p w14:paraId="3E3ECBCE" w14:textId="77777777" w:rsidR="00C07CAE" w:rsidRPr="009E6312" w:rsidRDefault="00C07CAE" w:rsidP="00C07CAE">
      <w:pPr>
        <w:pStyle w:val="FootnoteText"/>
      </w:pPr>
      <w:r w:rsidRPr="009E6312">
        <w:rPr>
          <w:rStyle w:val="FootnoteReference"/>
        </w:rPr>
        <w:footnoteRef/>
      </w:r>
      <w:r w:rsidRPr="009E6312">
        <w:t xml:space="preserve"> Sanhedrin 113b</w:t>
      </w:r>
    </w:p>
  </w:footnote>
  <w:footnote w:id="530">
    <w:p w14:paraId="0A1D72CF" w14:textId="40662B0D" w:rsidR="00C07CAE" w:rsidRPr="009E6312" w:rsidRDefault="00C07CAE" w:rsidP="00C07CAE">
      <w:pPr>
        <w:pStyle w:val="FootnoteText"/>
      </w:pPr>
      <w:r w:rsidRPr="009E6312">
        <w:rPr>
          <w:rStyle w:val="FootnoteReference"/>
        </w:rPr>
        <w:footnoteRef/>
      </w:r>
      <w:r w:rsidRPr="009E6312">
        <w:t xml:space="preserve"> God caused the water to boil. We know that this happened because the same word with the root </w:t>
      </w:r>
      <w:proofErr w:type="spellStart"/>
      <w:r w:rsidRPr="009E6312">
        <w:t>yud</w:t>
      </w:r>
      <w:proofErr w:type="spellEnd"/>
      <w:r w:rsidRPr="009E6312">
        <w:t>-shin-</w:t>
      </w:r>
      <w:proofErr w:type="spellStart"/>
      <w:r w:rsidRPr="009E6312">
        <w:t>chaf</w:t>
      </w:r>
      <w:proofErr w:type="spellEnd"/>
      <w:r w:rsidRPr="009E6312">
        <w:t xml:space="preserve">, abate, was used to describe both the end of </w:t>
      </w:r>
      <w:r w:rsidR="00E61524">
        <w:t>The Flood</w:t>
      </w:r>
      <w:r w:rsidRPr="009E6312">
        <w:t xml:space="preserve"> and the end of King Achashverosh</w:t>
      </w:r>
      <w:r w:rsidR="00585328">
        <w:t>’</w:t>
      </w:r>
      <w:r w:rsidRPr="009E6312">
        <w:t xml:space="preserve">s boiling anger (Esther 7:10). If abating implies </w:t>
      </w:r>
      <w:r w:rsidR="00585328">
        <w:t>‘</w:t>
      </w:r>
      <w:r w:rsidRPr="009E6312">
        <w:t>cooling</w:t>
      </w:r>
      <w:r w:rsidR="00585328">
        <w:t>’</w:t>
      </w:r>
      <w:r w:rsidRPr="009E6312">
        <w:t>, then the waters of the great flood must have been hot.</w:t>
      </w:r>
    </w:p>
  </w:footnote>
  <w:footnote w:id="531">
    <w:p w14:paraId="26CA21ED" w14:textId="77777777" w:rsidR="00C07CAE" w:rsidRDefault="00C07CAE" w:rsidP="00C07CAE">
      <w:pPr>
        <w:pStyle w:val="FootnoteText"/>
      </w:pPr>
      <w:r>
        <w:rPr>
          <w:rStyle w:val="FootnoteReference"/>
        </w:rPr>
        <w:footnoteRef/>
      </w:r>
      <w:r>
        <w:t xml:space="preserve"> </w:t>
      </w:r>
      <w:r w:rsidRPr="00D34B32">
        <w:t>Pirke De-Rabbi Eliezer chapter 23</w:t>
      </w:r>
      <w:r>
        <w:t>.</w:t>
      </w:r>
    </w:p>
  </w:footnote>
  <w:footnote w:id="532">
    <w:p w14:paraId="338459D0" w14:textId="6309316A" w:rsidR="00C07CAE" w:rsidRDefault="00C07CAE" w:rsidP="00C07CAE">
      <w:pPr>
        <w:pStyle w:val="FootnoteText"/>
      </w:pPr>
      <w:r>
        <w:rPr>
          <w:rStyle w:val="FootnoteReference"/>
        </w:rPr>
        <w:footnoteRef/>
      </w:r>
      <w:r>
        <w:t xml:space="preserve"> </w:t>
      </w:r>
      <w:r w:rsidR="00585328">
        <w:t>‘</w:t>
      </w:r>
      <w:r>
        <w:t>Water</w:t>
      </w:r>
      <w:r w:rsidR="00585328">
        <w:t>’</w:t>
      </w:r>
      <w:r>
        <w:t xml:space="preserve"> in God</w:t>
      </w:r>
      <w:r w:rsidR="00585328">
        <w:t>’</w:t>
      </w:r>
      <w:r>
        <w:t xml:space="preserve">s spiritual world, refers to </w:t>
      </w:r>
      <w:r w:rsidR="00585328">
        <w:t>‘</w:t>
      </w:r>
      <w:r>
        <w:t>wisdom</w:t>
      </w:r>
      <w:r w:rsidR="00585328">
        <w:t>’</w:t>
      </w:r>
      <w:r>
        <w:t>. Water is also a remez to Torah.</w:t>
      </w:r>
    </w:p>
  </w:footnote>
  <w:footnote w:id="533">
    <w:p w14:paraId="77765CCC" w14:textId="094FE511" w:rsidR="00C07CAE" w:rsidRPr="009E6312" w:rsidRDefault="00C07CAE" w:rsidP="00C07CAE">
      <w:pPr>
        <w:pStyle w:val="FootnoteText"/>
      </w:pPr>
      <w:r w:rsidRPr="009E6312">
        <w:rPr>
          <w:rStyle w:val="FootnoteReference"/>
        </w:rPr>
        <w:footnoteRef/>
      </w:r>
      <w:r w:rsidRPr="009E6312">
        <w:t xml:space="preserve"> Sanhedrin 108a </w:t>
      </w:r>
      <w:r w:rsidR="00585328">
        <w:t>“</w:t>
      </w:r>
      <w:r w:rsidRPr="009E6312">
        <w:t xml:space="preserve">It is taught in the Baraita: the waters of </w:t>
      </w:r>
      <w:r w:rsidR="00E61524">
        <w:t>The Flood</w:t>
      </w:r>
      <w:r w:rsidRPr="009E6312">
        <w:t xml:space="preserve"> were harsh like semen</w:t>
      </w:r>
      <w:r w:rsidR="00585328">
        <w:t>”</w:t>
      </w:r>
      <w:r w:rsidRPr="009E6312">
        <w:t>.</w:t>
      </w:r>
    </w:p>
  </w:footnote>
  <w:footnote w:id="534">
    <w:p w14:paraId="12D2EEF4" w14:textId="77777777" w:rsidR="00C07CAE" w:rsidRPr="009E6312" w:rsidRDefault="00C07CAE" w:rsidP="00C07CAE">
      <w:pPr>
        <w:pStyle w:val="FootnoteText"/>
      </w:pPr>
      <w:r w:rsidRPr="009E6312">
        <w:rPr>
          <w:rStyle w:val="FootnoteReference"/>
        </w:rPr>
        <w:footnoteRef/>
      </w:r>
      <w:r w:rsidRPr="009E6312">
        <w:t xml:space="preserve"> According to the Ran – see Abarbanel (7:17) who has a different interpretation.</w:t>
      </w:r>
    </w:p>
  </w:footnote>
  <w:footnote w:id="535">
    <w:p w14:paraId="4125CF65" w14:textId="77777777" w:rsidR="00C07CAE" w:rsidRPr="009E6312" w:rsidRDefault="00C07CAE" w:rsidP="00C07CAE">
      <w:pPr>
        <w:pStyle w:val="FootnoteText"/>
      </w:pPr>
      <w:r w:rsidRPr="009E6312">
        <w:rPr>
          <w:rStyle w:val="FootnoteReference"/>
        </w:rPr>
        <w:footnoteRef/>
      </w:r>
      <w:r w:rsidRPr="009E6312">
        <w:t xml:space="preserve"> Zevachim 113a, Pirke R. Eliezer 22, Sanhedrin 108b</w:t>
      </w:r>
    </w:p>
  </w:footnote>
  <w:footnote w:id="536">
    <w:p w14:paraId="62923DD7" w14:textId="77777777" w:rsidR="00C07CAE" w:rsidRPr="009E6312" w:rsidRDefault="00C07CAE" w:rsidP="00C07CAE">
      <w:pPr>
        <w:pStyle w:val="FootnoteText"/>
      </w:pPr>
      <w:r w:rsidRPr="009E6312">
        <w:rPr>
          <w:rStyle w:val="FootnoteReference"/>
        </w:rPr>
        <w:footnoteRef/>
      </w:r>
      <w:r w:rsidRPr="009E6312">
        <w:t xml:space="preserve"> Zohar 1:48</w:t>
      </w:r>
    </w:p>
  </w:footnote>
  <w:footnote w:id="537">
    <w:p w14:paraId="1F5B4D61" w14:textId="77777777" w:rsidR="00C07CAE" w:rsidRPr="009E6312" w:rsidRDefault="00C07CAE" w:rsidP="00C07CAE">
      <w:pPr>
        <w:pStyle w:val="FootnoteText"/>
      </w:pPr>
      <w:r w:rsidRPr="009E6312">
        <w:rPr>
          <w:rStyle w:val="FootnoteReference"/>
        </w:rPr>
        <w:footnoteRef/>
      </w:r>
      <w:r w:rsidRPr="009E6312">
        <w:t xml:space="preserve"> Ramban 7:18</w:t>
      </w:r>
    </w:p>
  </w:footnote>
  <w:footnote w:id="538">
    <w:p w14:paraId="0CB447C6" w14:textId="77777777" w:rsidR="00C07CAE" w:rsidRPr="009E6312" w:rsidRDefault="00C07CAE" w:rsidP="00C07CAE">
      <w:pPr>
        <w:pStyle w:val="FootnoteText"/>
      </w:pPr>
      <w:r w:rsidRPr="009E6312">
        <w:rPr>
          <w:rStyle w:val="FootnoteReference"/>
        </w:rPr>
        <w:footnoteRef/>
      </w:r>
      <w:r w:rsidRPr="009E6312">
        <w:t xml:space="preserve"> Zohar 202</w:t>
      </w:r>
    </w:p>
  </w:footnote>
  <w:footnote w:id="539">
    <w:p w14:paraId="7B323FFB" w14:textId="77777777" w:rsidR="00C07CAE" w:rsidRPr="009E6312" w:rsidRDefault="00C07CAE" w:rsidP="00C07CAE">
      <w:pPr>
        <w:pStyle w:val="FootnoteText"/>
      </w:pPr>
      <w:r w:rsidRPr="009E6312">
        <w:rPr>
          <w:rStyle w:val="FootnoteReference"/>
        </w:rPr>
        <w:footnoteRef/>
      </w:r>
      <w:r w:rsidRPr="009E6312">
        <w:t xml:space="preserve"> Yerushalmi Sanhedrin 53a – Note: There is such a thing as a Gehinom of cold [shel </w:t>
      </w:r>
      <w:proofErr w:type="spellStart"/>
      <w:r w:rsidRPr="009E6312">
        <w:t>sheleg</w:t>
      </w:r>
      <w:proofErr w:type="spellEnd"/>
      <w:r w:rsidRPr="009E6312">
        <w:t xml:space="preserve">] as well as a Gehinom of heat [shel </w:t>
      </w:r>
      <w:proofErr w:type="spellStart"/>
      <w:r w:rsidRPr="009E6312">
        <w:t>aish</w:t>
      </w:r>
      <w:proofErr w:type="spellEnd"/>
      <w:r w:rsidRPr="009E6312">
        <w:t>] – the Mabul waters contained both – Zohar ibid.</w:t>
      </w:r>
    </w:p>
  </w:footnote>
  <w:footnote w:id="540">
    <w:p w14:paraId="51CD8435" w14:textId="072A6646" w:rsidR="00C07CAE" w:rsidRPr="009E6312" w:rsidRDefault="00C07CAE" w:rsidP="00C07CAE">
      <w:pPr>
        <w:pStyle w:val="FootnoteText"/>
      </w:pPr>
      <w:r w:rsidRPr="009E6312">
        <w:rPr>
          <w:rStyle w:val="FootnoteReference"/>
        </w:rPr>
        <w:footnoteRef/>
      </w:r>
      <w:r w:rsidRPr="009E6312">
        <w:t xml:space="preserve"> </w:t>
      </w:r>
      <w:bookmarkStart w:id="81" w:name="_Hlk141695732"/>
      <w:r w:rsidRPr="009E6312">
        <w:t xml:space="preserve">The Hebrew word for </w:t>
      </w:r>
      <w:r w:rsidR="00585328">
        <w:t>“</w:t>
      </w:r>
      <w:r w:rsidR="00E931F6">
        <w:t>Ark</w:t>
      </w:r>
      <w:r w:rsidR="00585328">
        <w:t>”</w:t>
      </w:r>
      <w:r>
        <w:t>,</w:t>
      </w:r>
      <w:r w:rsidRPr="009E6312">
        <w:t xml:space="preserve"> Teiba, also means </w:t>
      </w:r>
      <w:r w:rsidR="00585328">
        <w:t>“</w:t>
      </w:r>
      <w:r w:rsidRPr="009E6312">
        <w:t>word</w:t>
      </w:r>
      <w:r w:rsidR="00585328">
        <w:t>”</w:t>
      </w:r>
      <w:r w:rsidRPr="009E6312">
        <w:t xml:space="preserve">. </w:t>
      </w:r>
      <w:r w:rsidR="00585328">
        <w:t>“</w:t>
      </w:r>
      <w:r w:rsidRPr="009E6312">
        <w:t>Come into the word</w:t>
      </w:r>
      <w:r w:rsidR="00585328">
        <w:t>”</w:t>
      </w:r>
      <w:r>
        <w:t>,</w:t>
      </w:r>
      <w:r w:rsidRPr="009E6312">
        <w:t xml:space="preserve"> says G</w:t>
      </w:r>
      <w:r>
        <w:t>o</w:t>
      </w:r>
      <w:r w:rsidRPr="009E6312">
        <w:t>d; enter within the words of prayer and Torah study. Here you will find a sanctuary of wisdom, meaning and holiness amidst the raging floodwaters of life. - Rabbi Israel Baal Shem Tov</w:t>
      </w:r>
    </w:p>
    <w:bookmarkEnd w:id="81"/>
  </w:footnote>
  <w:footnote w:id="541">
    <w:p w14:paraId="5455C131" w14:textId="77777777" w:rsidR="00C07CAE" w:rsidRPr="009E6312" w:rsidRDefault="00C07CAE" w:rsidP="00C07CAE">
      <w:pPr>
        <w:pStyle w:val="FootnoteText"/>
      </w:pPr>
      <w:r w:rsidRPr="009E6312">
        <w:rPr>
          <w:rStyle w:val="FootnoteReference"/>
        </w:rPr>
        <w:footnoteRef/>
      </w:r>
      <w:r w:rsidRPr="009E6312">
        <w:t xml:space="preserve"> Zevachim ibid</w:t>
      </w:r>
    </w:p>
  </w:footnote>
  <w:footnote w:id="542">
    <w:p w14:paraId="78E149C4" w14:textId="77777777" w:rsidR="00C07CAE" w:rsidRPr="009E6312" w:rsidRDefault="00C07CAE" w:rsidP="00C07CAE">
      <w:pPr>
        <w:pStyle w:val="FootnoteText"/>
      </w:pPr>
      <w:r w:rsidRPr="009E6312">
        <w:rPr>
          <w:rStyle w:val="FootnoteReference"/>
        </w:rPr>
        <w:footnoteRef/>
      </w:r>
      <w:r w:rsidRPr="009E6312">
        <w:t xml:space="preserve"> Kiddushin 13a, Zevachim 113a, Sanhedrin 108a</w:t>
      </w:r>
    </w:p>
  </w:footnote>
  <w:footnote w:id="543">
    <w:p w14:paraId="75D7E3A7" w14:textId="53A303D2" w:rsidR="00C07CAE" w:rsidRPr="009E6312" w:rsidRDefault="00C07CAE" w:rsidP="00C07CAE">
      <w:pPr>
        <w:pStyle w:val="FootnoteText"/>
      </w:pPr>
      <w:r w:rsidRPr="009E6312">
        <w:rPr>
          <w:rStyle w:val="FootnoteReference"/>
        </w:rPr>
        <w:footnoteRef/>
      </w:r>
      <w:r w:rsidRPr="009E6312">
        <w:t xml:space="preserve"> Avot D</w:t>
      </w:r>
      <w:r w:rsidR="00585328">
        <w:t>’</w:t>
      </w:r>
      <w:r w:rsidRPr="009E6312">
        <w:t>Rabbi Natan 32, Sanhedrin 108a</w:t>
      </w:r>
    </w:p>
  </w:footnote>
  <w:footnote w:id="544">
    <w:p w14:paraId="76457CD1" w14:textId="77777777" w:rsidR="00C07CAE" w:rsidRPr="009E6312" w:rsidRDefault="00C07CAE" w:rsidP="00C07CAE">
      <w:pPr>
        <w:pStyle w:val="FootnoteText"/>
      </w:pPr>
      <w:r w:rsidRPr="009E6312">
        <w:rPr>
          <w:rStyle w:val="FootnoteReference"/>
        </w:rPr>
        <w:footnoteRef/>
      </w:r>
      <w:r w:rsidRPr="009E6312">
        <w:t xml:space="preserve"> Yalkut Reuveni Noach</w:t>
      </w:r>
    </w:p>
  </w:footnote>
  <w:footnote w:id="545">
    <w:p w14:paraId="62D26791" w14:textId="77777777" w:rsidR="00C07CAE" w:rsidRPr="009E6312" w:rsidRDefault="00C07CAE" w:rsidP="00C07CAE">
      <w:pPr>
        <w:pStyle w:val="FootnoteText"/>
      </w:pPr>
      <w:r w:rsidRPr="009E6312">
        <w:rPr>
          <w:rStyle w:val="FootnoteReference"/>
        </w:rPr>
        <w:footnoteRef/>
      </w:r>
      <w:r w:rsidRPr="009E6312">
        <w:t xml:space="preserve"> see Malbim 7:22</w:t>
      </w:r>
    </w:p>
  </w:footnote>
  <w:footnote w:id="546">
    <w:p w14:paraId="3CDC1971" w14:textId="77777777" w:rsidR="00C07CAE" w:rsidRPr="009E6312" w:rsidRDefault="00C07CAE" w:rsidP="00C07CAE">
      <w:pPr>
        <w:pStyle w:val="FootnoteText"/>
      </w:pPr>
      <w:r w:rsidRPr="009E6312">
        <w:rPr>
          <w:rStyle w:val="FootnoteReference"/>
        </w:rPr>
        <w:footnoteRef/>
      </w:r>
      <w:r w:rsidRPr="009E6312">
        <w:t xml:space="preserve"> Bereshit Rabbah 34</w:t>
      </w:r>
    </w:p>
  </w:footnote>
  <w:footnote w:id="547">
    <w:p w14:paraId="62C8CFE0" w14:textId="77777777" w:rsidR="00C07CAE" w:rsidRPr="009E6312" w:rsidRDefault="00C07CAE" w:rsidP="00C07CAE">
      <w:pPr>
        <w:pStyle w:val="FootnoteText"/>
      </w:pPr>
      <w:r w:rsidRPr="009E6312">
        <w:rPr>
          <w:rStyle w:val="FootnoteReference"/>
        </w:rPr>
        <w:footnoteRef/>
      </w:r>
      <w:r w:rsidRPr="009E6312">
        <w:t xml:space="preserve"> Niddah 23a</w:t>
      </w:r>
    </w:p>
  </w:footnote>
  <w:footnote w:id="548">
    <w:p w14:paraId="4CDBBDAF" w14:textId="77777777" w:rsidR="00C07CAE" w:rsidRDefault="00C07CAE" w:rsidP="00C07CAE">
      <w:pPr>
        <w:pStyle w:val="FootnoteText"/>
      </w:pPr>
      <w:r>
        <w:rPr>
          <w:rStyle w:val="FootnoteReference"/>
        </w:rPr>
        <w:footnoteRef/>
      </w:r>
      <w:r>
        <w:t xml:space="preserve"> </w:t>
      </w:r>
      <w:proofErr w:type="spellStart"/>
      <w:r w:rsidRPr="00FB237B">
        <w:t>Netziv</w:t>
      </w:r>
      <w:proofErr w:type="spellEnd"/>
      <w:r w:rsidRPr="00FB237B">
        <w:t xml:space="preserve"> in </w:t>
      </w:r>
      <w:proofErr w:type="spellStart"/>
      <w:r w:rsidRPr="00FB237B">
        <w:t>haamek</w:t>
      </w:r>
      <w:proofErr w:type="spellEnd"/>
      <w:r w:rsidRPr="00FB237B">
        <w:t xml:space="preserve"> </w:t>
      </w:r>
      <w:proofErr w:type="spellStart"/>
      <w:r w:rsidRPr="00FB237B">
        <w:t>davar</w:t>
      </w:r>
      <w:proofErr w:type="spellEnd"/>
      <w:r w:rsidRPr="00FB237B">
        <w:t xml:space="preserve"> (7:19)</w:t>
      </w:r>
    </w:p>
  </w:footnote>
  <w:footnote w:id="549">
    <w:p w14:paraId="2508BF56" w14:textId="77777777" w:rsidR="00C07CAE" w:rsidRPr="009E6312" w:rsidRDefault="00C07CAE" w:rsidP="00C07CAE">
      <w:pPr>
        <w:pStyle w:val="FootnoteText"/>
      </w:pPr>
      <w:r w:rsidRPr="009E6312">
        <w:rPr>
          <w:rStyle w:val="FootnoteReference"/>
        </w:rPr>
        <w:footnoteRef/>
      </w:r>
      <w:r w:rsidRPr="009E6312">
        <w:t xml:space="preserve"> Bereshit (Genesis) 7:23</w:t>
      </w:r>
    </w:p>
  </w:footnote>
  <w:footnote w:id="550">
    <w:p w14:paraId="5BA11B22" w14:textId="77777777" w:rsidR="00C07CAE" w:rsidRPr="009E6312" w:rsidRDefault="00C07CAE" w:rsidP="00C07CAE">
      <w:pPr>
        <w:pStyle w:val="FootnoteText"/>
      </w:pPr>
      <w:r w:rsidRPr="009E6312">
        <w:rPr>
          <w:rStyle w:val="FootnoteReference"/>
        </w:rPr>
        <w:footnoteRef/>
      </w:r>
      <w:r w:rsidRPr="009E6312">
        <w:t xml:space="preserve"> Pirke R. Eliezer 23</w:t>
      </w:r>
    </w:p>
  </w:footnote>
  <w:footnote w:id="551">
    <w:p w14:paraId="4E9ADFD6" w14:textId="77777777" w:rsidR="00C07CAE" w:rsidRDefault="00C07CAE" w:rsidP="00C07CAE">
      <w:pPr>
        <w:pStyle w:val="FootnoteText"/>
      </w:pPr>
      <w:r>
        <w:rPr>
          <w:rStyle w:val="FootnoteReference"/>
        </w:rPr>
        <w:footnoteRef/>
      </w:r>
      <w:r>
        <w:t xml:space="preserve"> </w:t>
      </w:r>
      <w:r w:rsidRPr="0088115B">
        <w:t>Seder Olam 4 – see Ramban 8:1</w:t>
      </w:r>
    </w:p>
  </w:footnote>
  <w:footnote w:id="552">
    <w:p w14:paraId="2689F195" w14:textId="77777777" w:rsidR="00C07CAE" w:rsidRDefault="00C07CAE" w:rsidP="00C07CAE">
      <w:pPr>
        <w:pStyle w:val="FootnoteText"/>
      </w:pPr>
      <w:r>
        <w:rPr>
          <w:rStyle w:val="FootnoteReference"/>
        </w:rPr>
        <w:footnoteRef/>
      </w:r>
      <w:r>
        <w:t xml:space="preserve"> </w:t>
      </w:r>
      <w:r w:rsidRPr="0088115B">
        <w:t>Tanchuma 17</w:t>
      </w:r>
    </w:p>
  </w:footnote>
  <w:footnote w:id="553">
    <w:p w14:paraId="150596A1" w14:textId="58E2B9AC" w:rsidR="00C07CAE" w:rsidRPr="009E6312" w:rsidRDefault="00C07CAE" w:rsidP="00C07CAE">
      <w:pPr>
        <w:pStyle w:val="FootnoteText"/>
      </w:pPr>
      <w:r w:rsidRPr="009E6312">
        <w:rPr>
          <w:rStyle w:val="FootnoteReference"/>
        </w:rPr>
        <w:footnoteRef/>
      </w:r>
      <w:r w:rsidRPr="009E6312">
        <w:t xml:space="preserve"> Dirac, Paul </w:t>
      </w:r>
      <w:r w:rsidR="00585328">
        <w:t>“</w:t>
      </w:r>
      <w:r w:rsidRPr="009E6312">
        <w:t>The relationship between mathematics and physics</w:t>
      </w:r>
      <w:r w:rsidR="00585328">
        <w:t>”</w:t>
      </w:r>
      <w:r>
        <w:t>,</w:t>
      </w:r>
      <w:r w:rsidRPr="009E6312">
        <w:t xml:space="preserve"> </w:t>
      </w:r>
      <w:r w:rsidRPr="009E6312">
        <w:rPr>
          <w:i/>
          <w:iCs/>
        </w:rPr>
        <w:t>Proceedings of the Royal Society</w:t>
      </w:r>
      <w:r w:rsidRPr="009E6312">
        <w:t xml:space="preserve"> (Edinburgh</w:t>
      </w:r>
      <w:r w:rsidRPr="009E6312">
        <w:rPr>
          <w:b/>
          <w:bCs/>
        </w:rPr>
        <w:t>)</w:t>
      </w:r>
      <w:r w:rsidRPr="009E6312">
        <w:t>, v. 59, pp. 122-129.</w:t>
      </w:r>
    </w:p>
  </w:footnote>
  <w:footnote w:id="554">
    <w:p w14:paraId="12706C7E" w14:textId="5F2456F5" w:rsidR="00C07CAE" w:rsidRDefault="00C07CAE" w:rsidP="00C07CAE">
      <w:pPr>
        <w:pStyle w:val="FootnoteText"/>
      </w:pPr>
      <w:r>
        <w:rPr>
          <w:rStyle w:val="FootnoteReference"/>
        </w:rPr>
        <w:footnoteRef/>
      </w:r>
      <w:r>
        <w:t xml:space="preserve"> The root of </w:t>
      </w:r>
      <w:r w:rsidR="00585328">
        <w:t>‘</w:t>
      </w:r>
      <w:r>
        <w:t>mabul</w:t>
      </w:r>
      <w:r w:rsidR="00585328">
        <w:t>’</w:t>
      </w:r>
      <w:r>
        <w:t xml:space="preserve"> means chaos. In other words, God brought chaos to the world with the mabul, with </w:t>
      </w:r>
      <w:r w:rsidR="00E61524">
        <w:t>The Flood</w:t>
      </w:r>
      <w:r>
        <w:t>.</w:t>
      </w:r>
    </w:p>
  </w:footnote>
  <w:footnote w:id="555">
    <w:p w14:paraId="7DFED49E" w14:textId="3145098F" w:rsidR="00C07CAE" w:rsidRPr="009E6312" w:rsidRDefault="00C07CAE" w:rsidP="00C07CAE">
      <w:pPr>
        <w:pStyle w:val="FootnoteText"/>
      </w:pPr>
      <w:r w:rsidRPr="009E6312">
        <w:rPr>
          <w:rStyle w:val="FootnoteReference"/>
        </w:rPr>
        <w:footnoteRef/>
      </w:r>
      <w:r w:rsidRPr="009E6312">
        <w:t xml:space="preserve"> </w:t>
      </w:r>
      <w:r w:rsidR="00585328">
        <w:t>“</w:t>
      </w:r>
      <w:proofErr w:type="gramStart"/>
      <w:r w:rsidRPr="009E6312">
        <w:t>Man</w:t>
      </w:r>
      <w:proofErr w:type="gramEnd"/>
      <w:r w:rsidRPr="009E6312">
        <w:t xml:space="preserve"> as Carnivorous Being</w:t>
      </w:r>
      <w:r w:rsidR="00585328">
        <w:t>”</w:t>
      </w:r>
      <w:r w:rsidRPr="009E6312">
        <w:t>, Rabbi Soloveitchik, pages 186-191</w:t>
      </w:r>
    </w:p>
  </w:footnote>
  <w:footnote w:id="556">
    <w:p w14:paraId="54CBB793" w14:textId="26754255" w:rsidR="00AE516D" w:rsidRDefault="00AE516D">
      <w:pPr>
        <w:pStyle w:val="FootnoteText"/>
      </w:pPr>
      <w:r>
        <w:rPr>
          <w:rStyle w:val="FootnoteReference"/>
        </w:rPr>
        <w:footnoteRef/>
      </w:r>
      <w:r>
        <w:t xml:space="preserve"> Kohelet (Ecclesiastes) 1:9</w:t>
      </w:r>
    </w:p>
  </w:footnote>
  <w:footnote w:id="557">
    <w:p w14:paraId="342FB01A" w14:textId="781E39C9" w:rsidR="006B616B" w:rsidRDefault="006B616B">
      <w:pPr>
        <w:pStyle w:val="FootnoteText"/>
      </w:pPr>
      <w:r>
        <w:rPr>
          <w:rStyle w:val="FootnoteReference"/>
        </w:rPr>
        <w:footnoteRef/>
      </w:r>
      <w:r>
        <w:t xml:space="preserve"> Some sources suggest that Japheth</w:t>
      </w:r>
      <w:r w:rsidR="00585328">
        <w:t>’</w:t>
      </w:r>
      <w:r>
        <w:t>s wife</w:t>
      </w:r>
      <w:r w:rsidR="00585328">
        <w:t>’</w:t>
      </w:r>
      <w:r>
        <w:t xml:space="preserve">s name was </w:t>
      </w:r>
      <w:proofErr w:type="spellStart"/>
      <w:r w:rsidRPr="00335AA2">
        <w:t>Amoela</w:t>
      </w:r>
      <w:proofErr w:type="spellEnd"/>
      <w:r>
        <w:t xml:space="preserve">. </w:t>
      </w:r>
      <w:r w:rsidRPr="00DB4E73">
        <w:t xml:space="preserve">Quoting from what he claimed were ancient records in the possession of a Masonic order to which he belonged, Dr. Philip W. Gooch gave the following information to an unsuspecting Dr Aaron J. Smith: </w:t>
      </w:r>
      <w:r w:rsidR="00585328">
        <w:t>“</w:t>
      </w:r>
      <w:r w:rsidRPr="00DB4E73">
        <w:t xml:space="preserve">There was a living witness on the ground who covered all the fine details of what went on during </w:t>
      </w:r>
      <w:r>
        <w:t>The Flood</w:t>
      </w:r>
      <w:r w:rsidRPr="00DB4E73">
        <w:t xml:space="preserve"> and after </w:t>
      </w:r>
      <w:r>
        <w:t>The Flood</w:t>
      </w:r>
      <w:r w:rsidRPr="00DB4E73">
        <w:t xml:space="preserve"> until her death in her 547th year,</w:t>
      </w:r>
      <w:r w:rsidR="00585328">
        <w:t>’</w:t>
      </w:r>
      <w:r w:rsidRPr="00DB4E73">
        <w:t xml:space="preserve"> he wrote to Smith. </w:t>
      </w:r>
      <w:r w:rsidR="00585328">
        <w:t>‘</w:t>
      </w:r>
      <w:r w:rsidRPr="00DB4E73">
        <w:t>She was God</w:t>
      </w:r>
      <w:r w:rsidR="00585328">
        <w:t>’</w:t>
      </w:r>
      <w:r w:rsidRPr="00DB4E73">
        <w:t>s living witness, Noa</w:t>
      </w:r>
      <w:r>
        <w:t>c</w:t>
      </w:r>
      <w:r w:rsidRPr="00DB4E73">
        <w:t>h</w:t>
      </w:r>
      <w:r w:rsidR="00585328">
        <w:t>’</w:t>
      </w:r>
      <w:r w:rsidRPr="00DB4E73">
        <w:t>s daughter-in-law, the wife (</w:t>
      </w:r>
      <w:proofErr w:type="spellStart"/>
      <w:r w:rsidRPr="00DB4E73">
        <w:t>Amoela</w:t>
      </w:r>
      <w:proofErr w:type="spellEnd"/>
      <w:r w:rsidRPr="00DB4E73">
        <w:t xml:space="preserve">) of his son Japheth, a student of Methuselah, under whom she was apprenticed, and who taught her all that had preceded </w:t>
      </w:r>
      <w:r>
        <w:t>The Flood</w:t>
      </w:r>
      <w:r w:rsidRPr="00DB4E73">
        <w:t>. She was educated in all the history of the human race up to that time. Her book - she called it her diary — is filled with things that occurred from Adam to her death, and seems to me to be the most complete record of early human history ever recorded.</w:t>
      </w:r>
    </w:p>
  </w:footnote>
  <w:footnote w:id="558">
    <w:p w14:paraId="115D8548" w14:textId="34FF525E" w:rsidR="00FF0D77" w:rsidRDefault="00FF0D77" w:rsidP="00FF0D77">
      <w:pPr>
        <w:pStyle w:val="FootnoteText"/>
      </w:pPr>
      <w:r>
        <w:rPr>
          <w:rStyle w:val="FootnoteReference"/>
        </w:rPr>
        <w:footnoteRef/>
      </w:r>
      <w:r>
        <w:t xml:space="preserve"> </w:t>
      </w:r>
      <w:r w:rsidRPr="00FF0D77">
        <w:t>The violent rain lasted forty days corresponding to the forty days necessary to form an embryo.</w:t>
      </w:r>
    </w:p>
  </w:footnote>
  <w:footnote w:id="559">
    <w:p w14:paraId="789F58F3" w14:textId="486F871D" w:rsidR="00F30AA4" w:rsidRDefault="00F30AA4">
      <w:pPr>
        <w:pStyle w:val="FootnoteText"/>
      </w:pPr>
      <w:r>
        <w:rPr>
          <w:rStyle w:val="FootnoteReference"/>
        </w:rPr>
        <w:footnoteRef/>
      </w:r>
      <w:r>
        <w:t xml:space="preserve"> Bereshit (Genesis) 7:23</w:t>
      </w:r>
    </w:p>
  </w:footnote>
  <w:footnote w:id="560">
    <w:p w14:paraId="4BFBCB7F" w14:textId="3ECBEC23" w:rsidR="00500AC9" w:rsidRDefault="00500AC9">
      <w:pPr>
        <w:pStyle w:val="FootnoteText"/>
      </w:pPr>
      <w:r>
        <w:rPr>
          <w:rStyle w:val="FootnoteReference"/>
        </w:rPr>
        <w:footnoteRef/>
      </w:r>
      <w:r>
        <w:t xml:space="preserve"> O</w:t>
      </w:r>
      <w:r w:rsidRPr="00500AC9">
        <w:t xml:space="preserve">r perhaps: until they wrote marriage deeds for males and beasts- i.e. they fully </w:t>
      </w:r>
      <w:r w:rsidR="00042CC5" w:rsidRPr="00500AC9">
        <w:t>legalized</w:t>
      </w:r>
      <w:r w:rsidRPr="00500AC9">
        <w:t xml:space="preserve"> such practices</w:t>
      </w:r>
      <w:r>
        <w:t>.</w:t>
      </w:r>
    </w:p>
  </w:footnote>
  <w:footnote w:id="561">
    <w:p w14:paraId="12201A66" w14:textId="30CF4E66" w:rsidR="00500AC9" w:rsidRDefault="00500AC9" w:rsidP="00500AC9">
      <w:pPr>
        <w:pStyle w:val="FootnoteText"/>
      </w:pPr>
      <w:r>
        <w:rPr>
          <w:rStyle w:val="FootnoteReference"/>
        </w:rPr>
        <w:footnoteRef/>
      </w:r>
      <w:r>
        <w:t xml:space="preserve"> Bereshit (</w:t>
      </w:r>
      <w:r w:rsidRPr="00500AC9">
        <w:t>Gen</w:t>
      </w:r>
      <w:r>
        <w:t>esis)</w:t>
      </w:r>
      <w:r w:rsidRPr="00500AC9">
        <w:t xml:space="preserve"> </w:t>
      </w:r>
      <w:r>
        <w:t>6:</w:t>
      </w:r>
      <w:r w:rsidRPr="00500AC9">
        <w:t>7</w:t>
      </w:r>
    </w:p>
  </w:footnote>
  <w:footnote w:id="562">
    <w:p w14:paraId="77962965" w14:textId="55CCD532" w:rsidR="00500AC9" w:rsidRDefault="00500AC9" w:rsidP="00500AC9">
      <w:pPr>
        <w:pStyle w:val="FootnoteText"/>
      </w:pPr>
      <w:r>
        <w:rPr>
          <w:rStyle w:val="FootnoteReference"/>
        </w:rPr>
        <w:footnoteRef/>
      </w:r>
      <w:r>
        <w:t xml:space="preserve"> Bereshit (Genesis) 19:</w:t>
      </w:r>
      <w:r w:rsidRPr="00500AC9">
        <w:t>5</w:t>
      </w:r>
    </w:p>
  </w:footnote>
  <w:footnote w:id="563">
    <w:p w14:paraId="09E7C81D" w14:textId="7ADC85D0" w:rsidR="00500AC9" w:rsidRDefault="00500AC9" w:rsidP="00500AC9">
      <w:pPr>
        <w:pStyle w:val="FootnoteText"/>
      </w:pPr>
      <w:r>
        <w:rPr>
          <w:rStyle w:val="FootnoteReference"/>
        </w:rPr>
        <w:footnoteRef/>
      </w:r>
      <w:r>
        <w:t xml:space="preserve"> </w:t>
      </w:r>
      <w:r w:rsidRPr="00500AC9">
        <w:t>Bereshit (Genesis) 19:</w:t>
      </w:r>
      <w:r>
        <w:t>12</w:t>
      </w:r>
    </w:p>
  </w:footnote>
  <w:footnote w:id="564">
    <w:p w14:paraId="2483B548" w14:textId="77777777" w:rsidR="00C07CAE" w:rsidRPr="009E6312" w:rsidRDefault="00C07CAE" w:rsidP="00C07CAE">
      <w:pPr>
        <w:pStyle w:val="FootnoteText"/>
      </w:pPr>
      <w:r w:rsidRPr="009E6312">
        <w:rPr>
          <w:rStyle w:val="FootnoteReference"/>
        </w:rPr>
        <w:footnoteRef/>
      </w:r>
      <w:r w:rsidRPr="009E6312">
        <w:t xml:space="preserve"> Shabbat 113b</w:t>
      </w:r>
    </w:p>
  </w:footnote>
  <w:footnote w:id="565">
    <w:p w14:paraId="67CBD273" w14:textId="43D29FA4" w:rsidR="007933C3" w:rsidRDefault="007933C3">
      <w:pPr>
        <w:pStyle w:val="FootnoteText"/>
      </w:pPr>
      <w:r>
        <w:rPr>
          <w:rStyle w:val="FootnoteReference"/>
        </w:rPr>
        <w:footnoteRef/>
      </w:r>
      <w:r>
        <w:t xml:space="preserve"> Bereshit (Genesis) 6:14</w:t>
      </w:r>
    </w:p>
  </w:footnote>
  <w:footnote w:id="566">
    <w:p w14:paraId="6CA83762" w14:textId="46AEA79A" w:rsidR="007933C3" w:rsidRDefault="007933C3">
      <w:pPr>
        <w:pStyle w:val="FootnoteText"/>
      </w:pPr>
      <w:r>
        <w:rPr>
          <w:rStyle w:val="FootnoteReference"/>
        </w:rPr>
        <w:footnoteRef/>
      </w:r>
      <w:r>
        <w:t xml:space="preserve"> </w:t>
      </w:r>
      <w:r w:rsidRPr="007933C3">
        <w:t>A resinous tree, a species of cedar. (</w:t>
      </w:r>
      <w:proofErr w:type="spellStart"/>
      <w:r w:rsidRPr="007933C3">
        <w:t>Jast</w:t>
      </w:r>
      <w:proofErr w:type="spellEnd"/>
      <w:r w:rsidRPr="007933C3">
        <w:t>.)</w:t>
      </w:r>
    </w:p>
  </w:footnote>
  <w:footnote w:id="567">
    <w:p w14:paraId="16EA4D56" w14:textId="1899B0B5" w:rsidR="007933C3" w:rsidRDefault="007933C3">
      <w:pPr>
        <w:pStyle w:val="FootnoteText"/>
      </w:pPr>
      <w:r>
        <w:rPr>
          <w:rStyle w:val="FootnoteReference"/>
        </w:rPr>
        <w:footnoteRef/>
      </w:r>
      <w:r>
        <w:t xml:space="preserve"> </w:t>
      </w:r>
      <w:proofErr w:type="gramStart"/>
      <w:r w:rsidRPr="007933C3">
        <w:t>Also</w:t>
      </w:r>
      <w:proofErr w:type="gramEnd"/>
      <w:r w:rsidRPr="007933C3">
        <w:t xml:space="preserve"> a species of cedar, and very hard and stone-like. (</w:t>
      </w:r>
      <w:proofErr w:type="spellStart"/>
      <w:r w:rsidRPr="007933C3">
        <w:t>Jast</w:t>
      </w:r>
      <w:proofErr w:type="spellEnd"/>
      <w:r w:rsidRPr="007933C3">
        <w:t>.)</w:t>
      </w:r>
    </w:p>
  </w:footnote>
  <w:footnote w:id="568">
    <w:p w14:paraId="6F28F78A" w14:textId="0CE85C6E" w:rsidR="007933C3" w:rsidRDefault="007933C3" w:rsidP="007933C3">
      <w:pPr>
        <w:pStyle w:val="FootnoteText"/>
      </w:pPr>
      <w:r>
        <w:rPr>
          <w:rStyle w:val="FootnoteReference"/>
        </w:rPr>
        <w:footnoteRef/>
      </w:r>
      <w:r>
        <w:t xml:space="preserve"> </w:t>
      </w:r>
      <w:r w:rsidRPr="007933C3">
        <w:t xml:space="preserve">from </w:t>
      </w:r>
      <w:r w:rsidR="00042CC5" w:rsidRPr="007933C3">
        <w:t>Bereshit</w:t>
      </w:r>
      <w:r w:rsidRPr="007933C3">
        <w:t xml:space="preserve"> Rabbathi p. 66</w:t>
      </w:r>
    </w:p>
  </w:footnote>
  <w:footnote w:id="569">
    <w:p w14:paraId="6BCE4AD8" w14:textId="5C58064F" w:rsidR="00C07CAE" w:rsidRDefault="00C07CAE" w:rsidP="00C07CAE">
      <w:pPr>
        <w:pStyle w:val="FootnoteText"/>
      </w:pPr>
      <w:r>
        <w:rPr>
          <w:rStyle w:val="FootnoteReference"/>
        </w:rPr>
        <w:footnoteRef/>
      </w:r>
      <w:r>
        <w:t xml:space="preserve"> </w:t>
      </w:r>
      <w:r w:rsidRPr="00D32D60">
        <w:t xml:space="preserve">Rabbinic thought strengthens the parallel further.  </w:t>
      </w:r>
      <w:r w:rsidR="00042CC5" w:rsidRPr="00D32D60">
        <w:t>Berachot</w:t>
      </w:r>
      <w:r w:rsidRPr="00D32D60">
        <w:t xml:space="preserve"> 40a – </w:t>
      </w:r>
      <w:r w:rsidR="00585328">
        <w:t>“</w:t>
      </w:r>
      <w:r w:rsidRPr="00D32D60">
        <w:t>It was taught:  Rabbi Meir said, The tree that the first man ate from was a vine, as there is no food that brings more curses upon man than the grape (wine)</w:t>
      </w:r>
      <w:r w:rsidR="00585328">
        <w:t>”</w:t>
      </w:r>
      <w:r>
        <w:t>.</w:t>
      </w:r>
      <w:r w:rsidRPr="00D32D60">
        <w:t xml:space="preserve">  Sanhedrin 70a – </w:t>
      </w:r>
      <w:r w:rsidR="00585328">
        <w:t>“</w:t>
      </w:r>
      <w:r w:rsidRPr="00D32D60">
        <w:t xml:space="preserve">What is the meaning of </w:t>
      </w:r>
      <w:r w:rsidR="00585328">
        <w:t>‘</w:t>
      </w:r>
      <w:r w:rsidRPr="00D32D60">
        <w:t>a man of the earth</w:t>
      </w:r>
      <w:r w:rsidR="00585328">
        <w:t>’</w:t>
      </w:r>
      <w:r w:rsidRPr="00D32D60">
        <w:t xml:space="preserve">?  Said the Holy One, Blessed be He, to Noach, </w:t>
      </w:r>
      <w:r w:rsidR="00585328">
        <w:t>‘</w:t>
      </w:r>
      <w:r w:rsidRPr="00D32D60">
        <w:t>You should have taken heed form what happened to the first man, whose downfall was through wine.</w:t>
      </w:r>
      <w:r w:rsidR="00585328">
        <w:t>’”</w:t>
      </w:r>
    </w:p>
  </w:footnote>
  <w:footnote w:id="570">
    <w:p w14:paraId="641A2971" w14:textId="77777777" w:rsidR="00C07CAE" w:rsidRPr="009E6312" w:rsidRDefault="00C07CAE" w:rsidP="00C07CAE">
      <w:pPr>
        <w:pStyle w:val="FootnoteText"/>
      </w:pPr>
      <w:r w:rsidRPr="009E6312">
        <w:rPr>
          <w:rStyle w:val="FootnoteReference"/>
        </w:rPr>
        <w:footnoteRef/>
      </w:r>
      <w:r w:rsidRPr="009E6312">
        <w:t xml:space="preserve"> Malbim Amos 9:6</w:t>
      </w:r>
    </w:p>
  </w:footnote>
  <w:footnote w:id="571">
    <w:p w14:paraId="5AB4C052" w14:textId="77777777" w:rsidR="00C07CAE" w:rsidRPr="009E6312" w:rsidRDefault="00C07CAE" w:rsidP="00C07CAE">
      <w:pPr>
        <w:pStyle w:val="FootnoteText"/>
      </w:pPr>
      <w:r w:rsidRPr="009E6312">
        <w:rPr>
          <w:rStyle w:val="FootnoteReference"/>
        </w:rPr>
        <w:footnoteRef/>
      </w:r>
      <w:r w:rsidRPr="009E6312">
        <w:t xml:space="preserve"> The Zohar explains similarly that </w:t>
      </w:r>
      <w:r>
        <w:t>Noach</w:t>
      </w:r>
      <w:r w:rsidRPr="009E6312">
        <w:t xml:space="preserve"> attempted (but failed) to rectify the sin of Adam by using grape wine for holy purposes. (Zohar Noach 73a).</w:t>
      </w:r>
    </w:p>
  </w:footnote>
  <w:footnote w:id="572">
    <w:p w14:paraId="6342F5AF" w14:textId="77777777" w:rsidR="00C07CAE" w:rsidRPr="009E6312" w:rsidRDefault="00C07CAE" w:rsidP="00C07CAE">
      <w:pPr>
        <w:pStyle w:val="FootnoteText"/>
      </w:pPr>
      <w:r w:rsidRPr="009E6312">
        <w:rPr>
          <w:rStyle w:val="FootnoteReference"/>
        </w:rPr>
        <w:footnoteRef/>
      </w:r>
      <w:r w:rsidRPr="009E6312">
        <w:t xml:space="preserve"> Genesis Rabbah 36:3. I.e., he should not have planted a vineyard, from which wine is produced, but other trees.</w:t>
      </w:r>
    </w:p>
  </w:footnote>
  <w:footnote w:id="573">
    <w:p w14:paraId="1AD829FF" w14:textId="77777777" w:rsidR="00C07CAE" w:rsidRPr="009E6312" w:rsidRDefault="00C07CAE" w:rsidP="00C07CAE">
      <w:pPr>
        <w:pStyle w:val="FootnoteText"/>
      </w:pPr>
      <w:r w:rsidRPr="009E6312">
        <w:rPr>
          <w:rStyle w:val="FootnoteReference"/>
        </w:rPr>
        <w:footnoteRef/>
      </w:r>
      <w:r w:rsidRPr="009E6312">
        <w:t xml:space="preserve"> Which the Zohar  in Noach 307 associates with the Eitz </w:t>
      </w:r>
      <w:proofErr w:type="spellStart"/>
      <w:r w:rsidRPr="009E6312">
        <w:t>HaDaat</w:t>
      </w:r>
      <w:proofErr w:type="spellEnd"/>
      <w:r w:rsidRPr="009E6312">
        <w:t xml:space="preserve"> (The Tree of the knowledge of good and evil) from Gan Eden.</w:t>
      </w:r>
    </w:p>
  </w:footnote>
  <w:footnote w:id="574">
    <w:p w14:paraId="71CFD2EE" w14:textId="1830DE5D" w:rsidR="00C07CAE" w:rsidRPr="009E6312" w:rsidRDefault="00C07CAE" w:rsidP="00C07CAE">
      <w:pPr>
        <w:pStyle w:val="FootnoteText"/>
      </w:pPr>
      <w:r w:rsidRPr="009E6312">
        <w:rPr>
          <w:rStyle w:val="FootnoteReference"/>
        </w:rPr>
        <w:footnoteRef/>
      </w:r>
      <w:r w:rsidRPr="009E6312">
        <w:t xml:space="preserve"> The Malbim in 9:20-21 touches on this and distinguishes between Adam covering his nakedness and Noach</w:t>
      </w:r>
      <w:r w:rsidR="00585328">
        <w:t>’</w:t>
      </w:r>
      <w:r w:rsidRPr="009E6312">
        <w:t>s exposure.</w:t>
      </w:r>
    </w:p>
  </w:footnote>
  <w:footnote w:id="575">
    <w:p w14:paraId="4CDBF69C" w14:textId="1D84F224" w:rsidR="00C07CAE" w:rsidRDefault="00C07CAE" w:rsidP="00C07CAE">
      <w:pPr>
        <w:pStyle w:val="FootnoteText"/>
      </w:pPr>
      <w:r>
        <w:rPr>
          <w:rStyle w:val="FootnoteReference"/>
        </w:rPr>
        <w:footnoteRef/>
      </w:r>
      <w:r>
        <w:t xml:space="preserve"> HaShem</w:t>
      </w:r>
      <w:r w:rsidR="00585328">
        <w:t>’</w:t>
      </w:r>
      <w:r>
        <w:t>s</w:t>
      </w:r>
      <w:r w:rsidRPr="00A50623">
        <w:t xml:space="preserve"> blessing</w:t>
      </w:r>
      <w:r>
        <w:t>,</w:t>
      </w:r>
      <w:r w:rsidRPr="00A50623">
        <w:t xml:space="preserve"> </w:t>
      </w:r>
      <w:r>
        <w:t>in Bereshit</w:t>
      </w:r>
      <w:r w:rsidRPr="00A50623">
        <w:t xml:space="preserve"> </w:t>
      </w:r>
      <w:r>
        <w:t>(</w:t>
      </w:r>
      <w:r w:rsidRPr="00A50623">
        <w:t>Gen</w:t>
      </w:r>
      <w:r>
        <w:t>esis)</w:t>
      </w:r>
      <w:r w:rsidRPr="00A50623">
        <w:t xml:space="preserve"> 9:1</w:t>
      </w:r>
      <w:r>
        <w:t>,</w:t>
      </w:r>
      <w:r w:rsidRPr="00A50623">
        <w:t xml:space="preserve"> caused unnatural </w:t>
      </w:r>
      <w:r w:rsidRPr="00A50623">
        <w:rPr>
          <w:i/>
          <w:iCs/>
        </w:rPr>
        <w:t>fecundity</w:t>
      </w:r>
      <w:r w:rsidRPr="00A50623">
        <w:t xml:space="preserve"> which led to a very rapid diversification of humanity. </w:t>
      </w:r>
    </w:p>
  </w:footnote>
  <w:footnote w:id="576">
    <w:p w14:paraId="2D90AC25" w14:textId="77777777" w:rsidR="00C07CAE" w:rsidRPr="009E6312" w:rsidRDefault="00C07CAE" w:rsidP="00C07CAE">
      <w:pPr>
        <w:pStyle w:val="FootnoteText"/>
      </w:pPr>
      <w:r w:rsidRPr="009E6312">
        <w:rPr>
          <w:rStyle w:val="FootnoteReference"/>
        </w:rPr>
        <w:footnoteRef/>
      </w:r>
      <w:r w:rsidRPr="009E6312">
        <w:t xml:space="preserve"> on Bereshit Rabbah</w:t>
      </w:r>
    </w:p>
  </w:footnote>
  <w:footnote w:id="577">
    <w:p w14:paraId="2228C961" w14:textId="05F7093B" w:rsidR="00C07CAE" w:rsidRPr="009E6312" w:rsidRDefault="00C07CAE" w:rsidP="00C07CAE">
      <w:pPr>
        <w:pStyle w:val="FootnoteText"/>
      </w:pPr>
      <w:r w:rsidRPr="009E6312">
        <w:rPr>
          <w:rStyle w:val="FootnoteReference"/>
        </w:rPr>
        <w:footnoteRef/>
      </w:r>
      <w:r w:rsidRPr="009E6312">
        <w:t xml:space="preserve"> The midrashim hint at the parallel between Adam</w:t>
      </w:r>
      <w:r w:rsidR="00585328">
        <w:t>’</w:t>
      </w:r>
      <w:r w:rsidRPr="009E6312">
        <w:t>s sin and that of Noach by suggesting, as one opinion, that the Tree of Knowledge was in fact a grape vine.</w:t>
      </w:r>
    </w:p>
  </w:footnote>
  <w:footnote w:id="578">
    <w:p w14:paraId="11C26216" w14:textId="6C8A0A45" w:rsidR="00C07CAE" w:rsidRDefault="00C07CAE" w:rsidP="00C07CAE">
      <w:pPr>
        <w:pStyle w:val="FootnoteText"/>
      </w:pPr>
      <w:r>
        <w:rPr>
          <w:rStyle w:val="FootnoteReference"/>
        </w:rPr>
        <w:footnoteRef/>
      </w:r>
      <w:r>
        <w:t xml:space="preserve"> </w:t>
      </w:r>
      <w:r w:rsidRPr="002F3C7B">
        <w:t>See R. Michael Hattin</w:t>
      </w:r>
      <w:r w:rsidR="00585328">
        <w:t>’</w:t>
      </w:r>
      <w:r w:rsidRPr="002F3C7B">
        <w:t xml:space="preserve">s article </w:t>
      </w:r>
      <w:r w:rsidR="00585328">
        <w:t>“</w:t>
      </w:r>
      <w:r w:rsidRPr="002F3C7B">
        <w:t>Creation and Dissolution: A Study in Contrasts?</w:t>
      </w:r>
      <w:r w:rsidR="00585328">
        <w:t>”</w:t>
      </w:r>
      <w:r w:rsidRPr="002F3C7B">
        <w:t xml:space="preserve"> at the VBM Introduction to Parasha archives for a discussion of how the story of </w:t>
      </w:r>
      <w:r w:rsidR="00E61524">
        <w:t>The Flood</w:t>
      </w:r>
      <w:r w:rsidRPr="002F3C7B">
        <w:t xml:space="preserve"> serves as a thematic and literary undoing of the work of Creation.</w:t>
      </w:r>
    </w:p>
  </w:footnote>
  <w:footnote w:id="579">
    <w:p w14:paraId="6939A348" w14:textId="77777777" w:rsidR="00C07CAE" w:rsidRPr="009E6312" w:rsidRDefault="00C07CAE" w:rsidP="00C07CAE">
      <w:pPr>
        <w:pStyle w:val="FootnoteText"/>
      </w:pPr>
      <w:r w:rsidRPr="009E6312">
        <w:rPr>
          <w:rStyle w:val="FootnoteReference"/>
        </w:rPr>
        <w:footnoteRef/>
      </w:r>
      <w:r w:rsidRPr="009E6312">
        <w:t xml:space="preserve"> Tehillim (Psalms) 89:3</w:t>
      </w:r>
    </w:p>
  </w:footnote>
  <w:footnote w:id="580">
    <w:p w14:paraId="6339F152" w14:textId="0F98C405" w:rsidR="00C07CAE" w:rsidRDefault="00C07CAE" w:rsidP="00C07CAE">
      <w:pPr>
        <w:pStyle w:val="FootnoteText"/>
      </w:pPr>
      <w:r>
        <w:rPr>
          <w:rStyle w:val="FootnoteReference"/>
        </w:rPr>
        <w:footnoteRef/>
      </w:r>
      <w:r>
        <w:t xml:space="preserve"> </w:t>
      </w:r>
      <w:r w:rsidRPr="0070551C">
        <w:t>The Ba</w:t>
      </w:r>
      <w:r w:rsidR="00585328">
        <w:t>’</w:t>
      </w:r>
      <w:r w:rsidRPr="0070551C">
        <w:t>al ha-</w:t>
      </w:r>
      <w:proofErr w:type="spellStart"/>
      <w:r w:rsidRPr="0070551C">
        <w:t>Turim</w:t>
      </w:r>
      <w:proofErr w:type="spellEnd"/>
      <w:r w:rsidRPr="0070551C">
        <w:t xml:space="preserve"> (Rabbi Ya</w:t>
      </w:r>
      <w:r w:rsidR="00585328">
        <w:t>’</w:t>
      </w:r>
      <w:r w:rsidRPr="0070551C">
        <w:t xml:space="preserve">akov ben Asher, Germany and Spain, c.1275-1343), commenting on Genesis 8:2, notes that the word </w:t>
      </w:r>
      <w:proofErr w:type="spellStart"/>
      <w:r w:rsidRPr="0070551C">
        <w:t>va-yikkaleh</w:t>
      </w:r>
      <w:proofErr w:type="spellEnd"/>
      <w:r w:rsidRPr="0070551C">
        <w:t xml:space="preserve"> (</w:t>
      </w:r>
      <w:r w:rsidR="00585328">
        <w:t>“</w:t>
      </w:r>
      <w:r w:rsidRPr="0070551C">
        <w:t>desisted</w:t>
      </w:r>
      <w:r w:rsidR="00585328">
        <w:t>”</w:t>
      </w:r>
      <w:r w:rsidRPr="0070551C">
        <w:t xml:space="preserve">) occurs only twice in the entire Tanach. The first time is when </w:t>
      </w:r>
      <w:r w:rsidR="00E61524">
        <w:t>The Flood</w:t>
      </w:r>
      <w:r w:rsidRPr="0070551C">
        <w:t xml:space="preserve"> began to subside, </w:t>
      </w:r>
      <w:r w:rsidR="00585328">
        <w:t>“</w:t>
      </w:r>
      <w:proofErr w:type="spellStart"/>
      <w:r w:rsidRPr="0070551C">
        <w:t>va-yikkaleh</w:t>
      </w:r>
      <w:proofErr w:type="spellEnd"/>
      <w:r w:rsidRPr="0070551C">
        <w:t xml:space="preserve"> – and the rain from Heaven desisted</w:t>
      </w:r>
      <w:r w:rsidR="00585328">
        <w:t>”</w:t>
      </w:r>
      <w:r w:rsidRPr="0070551C">
        <w:t xml:space="preserve"> (Genesis 8:2). The second time was in the Sinai Desert, after the sin of the golden calf, when the people were so generous with the gifts they brought for the Tabernacle, that Moshe had to tell them not to bring any more, </w:t>
      </w:r>
      <w:r w:rsidR="00585328">
        <w:t>“</w:t>
      </w:r>
      <w:proofErr w:type="spellStart"/>
      <w:r w:rsidRPr="0070551C">
        <w:t>va-yikkaleh</w:t>
      </w:r>
      <w:proofErr w:type="spellEnd"/>
      <w:r w:rsidRPr="0070551C">
        <w:t xml:space="preserve"> – and the nation desisted from bringing</w:t>
      </w:r>
      <w:r w:rsidR="00585328">
        <w:t>”</w:t>
      </w:r>
      <w:r w:rsidRPr="0070551C">
        <w:t xml:space="preserve"> (Exodus 36:6). Says the Ba</w:t>
      </w:r>
      <w:r w:rsidR="00585328">
        <w:t>’</w:t>
      </w:r>
      <w:r w:rsidRPr="0070551C">
        <w:t>al ha-</w:t>
      </w:r>
      <w:proofErr w:type="spellStart"/>
      <w:r w:rsidRPr="0070551C">
        <w:t>Turim</w:t>
      </w:r>
      <w:proofErr w:type="spellEnd"/>
      <w:r w:rsidRPr="0070551C">
        <w:t xml:space="preserve">, </w:t>
      </w:r>
      <w:r w:rsidR="00585328">
        <w:t>“</w:t>
      </w:r>
      <w:r w:rsidRPr="0070551C">
        <w:t xml:space="preserve">This teaches that in the merit of Israel the rain [of </w:t>
      </w:r>
      <w:r w:rsidR="00E61524">
        <w:t>The Flood</w:t>
      </w:r>
      <w:r w:rsidRPr="0070551C">
        <w:t>] desisted</w:t>
      </w:r>
      <w:r w:rsidR="00585328">
        <w:t>”</w:t>
      </w:r>
      <w:r w:rsidRPr="0070551C">
        <w:t>.</w:t>
      </w:r>
    </w:p>
  </w:footnote>
  <w:footnote w:id="581">
    <w:p w14:paraId="2525ABC9" w14:textId="5C8B6046" w:rsidR="00C81203" w:rsidRDefault="00C81203" w:rsidP="008E3400">
      <w:pPr>
        <w:pStyle w:val="FootnoteText"/>
      </w:pPr>
      <w:r>
        <w:rPr>
          <w:rStyle w:val="FootnoteReference"/>
        </w:rPr>
        <w:footnoteRef/>
      </w:r>
      <w:r>
        <w:t xml:space="preserve"> </w:t>
      </w:r>
      <w:r w:rsidRPr="00C81203">
        <w:rPr>
          <w:b/>
          <w:bCs/>
        </w:rPr>
        <w:t xml:space="preserve">Tur </w:t>
      </w:r>
      <w:proofErr w:type="spellStart"/>
      <w:r w:rsidRPr="00C81203">
        <w:rPr>
          <w:b/>
          <w:bCs/>
        </w:rPr>
        <w:t>HaAroch</w:t>
      </w:r>
      <w:proofErr w:type="spellEnd"/>
      <w:r w:rsidRPr="00C81203">
        <w:rPr>
          <w:b/>
          <w:bCs/>
        </w:rPr>
        <w:t>, Genesis 8:4</w:t>
      </w:r>
      <w:r>
        <w:t xml:space="preserve">: </w:t>
      </w:r>
      <w:r w:rsidRPr="00C81203">
        <w:rPr>
          <w:i/>
          <w:iCs/>
        </w:rPr>
        <w:t xml:space="preserve">The </w:t>
      </w:r>
      <w:r w:rsidR="00E931F6">
        <w:rPr>
          <w:i/>
          <w:iCs/>
        </w:rPr>
        <w:t>Ark</w:t>
      </w:r>
      <w:r w:rsidRPr="00C81203">
        <w:rPr>
          <w:i/>
          <w:iCs/>
        </w:rPr>
        <w:t xml:space="preserve"> came to rest in the seventh month</w:t>
      </w:r>
      <w:r>
        <w:t xml:space="preserve">... On this day the </w:t>
      </w:r>
      <w:r w:rsidR="00E931F6">
        <w:t>Ark</w:t>
      </w:r>
      <w:r>
        <w:t xml:space="preserve"> came to rest on Mount Ararat, for then God made a strong easterly wind blow (verse 8:1).This wind dried out the surface of the earth. (The wind accelerated the lowering of the water level dramatically.) (…) </w:t>
      </w:r>
      <w:r w:rsidR="00E61524">
        <w:t>The Flood</w:t>
      </w:r>
      <w:r>
        <w:t xml:space="preserve">ing of the earth continued at this level for 150 days. At that point God made a strong wind sweep over the earth that accounted for a sudden and substantial drop of the water level on earth as well as a drying of the atmosphere. </w:t>
      </w:r>
      <w:r w:rsidRPr="00C81203">
        <w:rPr>
          <w:highlight w:val="yellow"/>
        </w:rPr>
        <w:t xml:space="preserve">The water level dropped so much on that day as a result of that wind that the </w:t>
      </w:r>
      <w:r w:rsidR="00E931F6">
        <w:rPr>
          <w:highlight w:val="yellow"/>
        </w:rPr>
        <w:t>Ark</w:t>
      </w:r>
      <w:r w:rsidRPr="00C81203">
        <w:rPr>
          <w:highlight w:val="yellow"/>
        </w:rPr>
        <w:t xml:space="preserve"> landed on top of Mount Ararat on that same day.</w:t>
      </w:r>
      <w:r w:rsidR="008E3400">
        <w:t xml:space="preserve"> </w:t>
      </w:r>
      <w:r w:rsidR="008E3400" w:rsidRPr="008E3400">
        <w:rPr>
          <w:i/>
          <w:iCs/>
        </w:rPr>
        <w:t>You will note that the Torah speaks of a wind sweeping over the earth, not over the water.</w:t>
      </w:r>
    </w:p>
  </w:footnote>
  <w:footnote w:id="582">
    <w:p w14:paraId="40EBD3C5" w14:textId="403B082A" w:rsidR="00C07CAE" w:rsidRPr="009E6312" w:rsidRDefault="00C07CAE" w:rsidP="00C07CAE">
      <w:pPr>
        <w:pStyle w:val="FootnoteText"/>
      </w:pPr>
      <w:r w:rsidRPr="009E6312">
        <w:rPr>
          <w:rStyle w:val="FootnoteReference"/>
        </w:rPr>
        <w:footnoteRef/>
      </w:r>
      <w:r w:rsidRPr="009E6312">
        <w:t xml:space="preserve"> Note that here, unlike the </w:t>
      </w:r>
      <w:r w:rsidR="00585328">
        <w:t>“</w:t>
      </w:r>
      <w:r w:rsidRPr="009E6312">
        <w:t>first</w:t>
      </w:r>
      <w:r w:rsidR="00585328">
        <w:t>”</w:t>
      </w:r>
      <w:r w:rsidRPr="009E6312">
        <w:t xml:space="preserve"> creation in Bereshit (Genesis), Mankind comes before the animals.</w:t>
      </w:r>
    </w:p>
  </w:footnote>
  <w:footnote w:id="583">
    <w:p w14:paraId="32280582" w14:textId="3259726B" w:rsidR="00C07CAE" w:rsidRPr="009E6312" w:rsidRDefault="00C07CAE" w:rsidP="00C07CAE">
      <w:pPr>
        <w:pStyle w:val="FootnoteText"/>
      </w:pPr>
      <w:r w:rsidRPr="009E6312">
        <w:rPr>
          <w:rStyle w:val="FootnoteReference"/>
        </w:rPr>
        <w:footnoteRef/>
      </w:r>
      <w:r w:rsidRPr="009E6312">
        <w:t xml:space="preserve"> </w:t>
      </w:r>
      <w:r w:rsidRPr="009E6312">
        <w:rPr>
          <w:b/>
          <w:bCs/>
        </w:rPr>
        <w:t xml:space="preserve">Cursing the </w:t>
      </w:r>
      <w:r w:rsidR="00DC1C84">
        <w:rPr>
          <w:b/>
          <w:bCs/>
        </w:rPr>
        <w:t>land</w:t>
      </w:r>
      <w:r w:rsidRPr="009E6312">
        <w:rPr>
          <w:b/>
          <w:bCs/>
        </w:rPr>
        <w:t xml:space="preserve"> for the sake of humanity</w:t>
      </w:r>
      <w:r w:rsidRPr="009E6312">
        <w:t>. God forswears destroying the land for humanity</w:t>
      </w:r>
      <w:r w:rsidR="00585328">
        <w:t>’</w:t>
      </w:r>
      <w:r w:rsidRPr="009E6312">
        <w:t>s sake—severing the connection between people and the land that has driven the Bereshit (Genesis) story thus far.</w:t>
      </w:r>
    </w:p>
  </w:footnote>
  <w:footnote w:id="584">
    <w:p w14:paraId="44681701" w14:textId="4EA90EBF" w:rsidR="00C07CAE" w:rsidRDefault="00C07CAE" w:rsidP="00C07CAE">
      <w:pPr>
        <w:pStyle w:val="FootnoteText"/>
      </w:pPr>
      <w:r>
        <w:rPr>
          <w:rStyle w:val="FootnoteReference"/>
        </w:rPr>
        <w:footnoteRef/>
      </w:r>
      <w:r>
        <w:t xml:space="preserve"> The </w:t>
      </w:r>
      <w:r w:rsidR="00585328">
        <w:t>“</w:t>
      </w:r>
      <w:r>
        <w:t>gates of wisdom above</w:t>
      </w:r>
      <w:r w:rsidR="00585328">
        <w:t>”</w:t>
      </w:r>
      <w:r>
        <w:t xml:space="preserve"> refers to the wisdom of Torah.</w:t>
      </w:r>
    </w:p>
  </w:footnote>
  <w:footnote w:id="585">
    <w:p w14:paraId="684765D7" w14:textId="77777777" w:rsidR="00C07CAE" w:rsidRPr="009E6312" w:rsidRDefault="00C07CAE" w:rsidP="00C07CAE">
      <w:pPr>
        <w:pStyle w:val="FootnoteText"/>
      </w:pPr>
      <w:r w:rsidRPr="009E6312">
        <w:rPr>
          <w:rStyle w:val="FootnoteReference"/>
        </w:rPr>
        <w:footnoteRef/>
      </w:r>
      <w:r w:rsidRPr="009E6312">
        <w:t xml:space="preserve"> Vayikra Rabbah 30:8</w:t>
      </w:r>
    </w:p>
  </w:footnote>
  <w:footnote w:id="586">
    <w:p w14:paraId="161AD933" w14:textId="77777777" w:rsidR="00C07CAE" w:rsidRPr="009E6312" w:rsidRDefault="00C07CAE" w:rsidP="00C07CAE">
      <w:pPr>
        <w:pStyle w:val="FootnoteText"/>
      </w:pPr>
      <w:r w:rsidRPr="009E6312">
        <w:rPr>
          <w:rStyle w:val="FootnoteReference"/>
        </w:rPr>
        <w:footnoteRef/>
      </w:r>
      <w:r w:rsidRPr="009E6312">
        <w:t xml:space="preserve"> Bereshit (Genesis) 9:11</w:t>
      </w:r>
    </w:p>
  </w:footnote>
  <w:footnote w:id="587">
    <w:p w14:paraId="1F0B492E" w14:textId="77777777" w:rsidR="00C07CAE" w:rsidRPr="009E6312" w:rsidRDefault="00C07CAE" w:rsidP="00C07CAE">
      <w:pPr>
        <w:pStyle w:val="FootnoteText"/>
      </w:pPr>
      <w:r w:rsidRPr="009E6312">
        <w:rPr>
          <w:rStyle w:val="FootnoteReference"/>
        </w:rPr>
        <w:footnoteRef/>
      </w:r>
      <w:r w:rsidRPr="009E6312">
        <w:t xml:space="preserve"> From the teachings of the Lubavitcher Rebbe; adapted by Moshe Yaakov Wisnefsky</w:t>
      </w:r>
    </w:p>
  </w:footnote>
  <w:footnote w:id="588">
    <w:p w14:paraId="0F032069" w14:textId="77777777" w:rsidR="00C07CAE" w:rsidRPr="009E6312" w:rsidRDefault="00C07CAE" w:rsidP="00C07CAE">
      <w:pPr>
        <w:pStyle w:val="FootnoteText"/>
      </w:pPr>
      <w:r w:rsidRPr="009E6312">
        <w:rPr>
          <w:rStyle w:val="FootnoteReference"/>
        </w:rPr>
        <w:footnoteRef/>
      </w:r>
      <w:r w:rsidRPr="009E6312">
        <w:t xml:space="preserve"> A 15th century Spanish commentator.</w:t>
      </w:r>
    </w:p>
  </w:footnote>
  <w:footnote w:id="589">
    <w:p w14:paraId="05FF268D" w14:textId="11CB1204" w:rsidR="00C07CAE" w:rsidRDefault="00C07CAE" w:rsidP="00C07CAE">
      <w:pPr>
        <w:pStyle w:val="FootnoteText"/>
      </w:pPr>
      <w:r>
        <w:rPr>
          <w:rStyle w:val="FootnoteReference"/>
        </w:rPr>
        <w:footnoteRef/>
      </w:r>
      <w:r>
        <w:t xml:space="preserve"> </w:t>
      </w:r>
      <w:r w:rsidRPr="007856BB">
        <w:t xml:space="preserve">For a detailed analysis of the correspondence, see: R. Z. Weitman, </w:t>
      </w:r>
      <w:r w:rsidR="00585328">
        <w:t>“</w:t>
      </w:r>
      <w:r w:rsidRPr="007856BB">
        <w:t>Ha-</w:t>
      </w:r>
      <w:proofErr w:type="spellStart"/>
      <w:r w:rsidRPr="007856BB">
        <w:t>Beri</w:t>
      </w:r>
      <w:r w:rsidR="00585328">
        <w:t>’</w:t>
      </w:r>
      <w:r w:rsidRPr="007856BB">
        <w:t>a</w:t>
      </w:r>
      <w:proofErr w:type="spellEnd"/>
      <w:r w:rsidRPr="007856BB">
        <w:t xml:space="preserve"> Ha-</w:t>
      </w:r>
      <w:proofErr w:type="spellStart"/>
      <w:r w:rsidRPr="007856BB">
        <w:t>Chadasha</w:t>
      </w:r>
      <w:proofErr w:type="spellEnd"/>
      <w:r w:rsidR="00585328">
        <w:t>”</w:t>
      </w:r>
      <w:r w:rsidR="00604311">
        <w:t>,</w:t>
      </w:r>
      <w:r w:rsidRPr="007856BB">
        <w:t xml:space="preserve"> Alon </w:t>
      </w:r>
      <w:proofErr w:type="spellStart"/>
      <w:r w:rsidRPr="007856BB">
        <w:t>Shevut</w:t>
      </w:r>
      <w:proofErr w:type="spellEnd"/>
      <w:r w:rsidRPr="007856BB">
        <w:t xml:space="preserve"> 78 (Kislev 5740), pp. 27-39; Y. Berman, </w:t>
      </w:r>
      <w:r w:rsidR="00585328">
        <w:t>“</w:t>
      </w:r>
      <w:r w:rsidRPr="007856BB">
        <w:t>Ha-</w:t>
      </w:r>
      <w:proofErr w:type="spellStart"/>
      <w:r w:rsidRPr="007856BB">
        <w:t>Mechadesh</w:t>
      </w:r>
      <w:proofErr w:type="spellEnd"/>
      <w:r w:rsidRPr="007856BB">
        <w:t xml:space="preserve"> Be-</w:t>
      </w:r>
      <w:proofErr w:type="spellStart"/>
      <w:r w:rsidRPr="007856BB">
        <w:t>Tuvo</w:t>
      </w:r>
      <w:proofErr w:type="spellEnd"/>
      <w:r w:rsidRPr="007856BB">
        <w:t xml:space="preserve"> Ma</w:t>
      </w:r>
      <w:r w:rsidR="00585328">
        <w:t>’</w:t>
      </w:r>
      <w:r w:rsidRPr="007856BB">
        <w:t xml:space="preserve">aseh </w:t>
      </w:r>
      <w:r w:rsidR="00042CC5" w:rsidRPr="007856BB">
        <w:t>Bereshit</w:t>
      </w:r>
      <w:r w:rsidRPr="007856BB">
        <w:t xml:space="preserve">: </w:t>
      </w:r>
      <w:proofErr w:type="spellStart"/>
      <w:r w:rsidRPr="007856BB">
        <w:t>Hakbalot</w:t>
      </w:r>
      <w:proofErr w:type="spellEnd"/>
      <w:r w:rsidRPr="007856BB">
        <w:t xml:space="preserve"> Ve-</w:t>
      </w:r>
      <w:proofErr w:type="spellStart"/>
      <w:r w:rsidRPr="007856BB">
        <w:t>Hevdelim</w:t>
      </w:r>
      <w:proofErr w:type="spellEnd"/>
      <w:r w:rsidRPr="007856BB">
        <w:t xml:space="preserve"> </w:t>
      </w:r>
      <w:proofErr w:type="spellStart"/>
      <w:r w:rsidRPr="007856BB">
        <w:t>bein</w:t>
      </w:r>
      <w:proofErr w:type="spellEnd"/>
      <w:r w:rsidRPr="007856BB">
        <w:t xml:space="preserve"> Perek I U-Ferek VIII Bi-</w:t>
      </w:r>
      <w:r w:rsidR="00042CC5" w:rsidRPr="007856BB">
        <w:t>Bereshit</w:t>
      </w:r>
      <w:r w:rsidR="00585328">
        <w:t>”</w:t>
      </w:r>
      <w:r w:rsidR="00604311">
        <w:t>,</w:t>
      </w:r>
      <w:r w:rsidRPr="007856BB">
        <w:t xml:space="preserve"> </w:t>
      </w:r>
      <w:proofErr w:type="spellStart"/>
      <w:r w:rsidRPr="007856BB">
        <w:t>Megadim</w:t>
      </w:r>
      <w:proofErr w:type="spellEnd"/>
      <w:r w:rsidRPr="007856BB">
        <w:t xml:space="preserve"> 9 (</w:t>
      </w:r>
      <w:proofErr w:type="spellStart"/>
      <w:r w:rsidR="00042CC5" w:rsidRPr="007856BB">
        <w:t>Tishre</w:t>
      </w:r>
      <w:proofErr w:type="spellEnd"/>
      <w:r w:rsidRPr="007856BB">
        <w:t xml:space="preserve"> 5750), pp. 9-14.</w:t>
      </w:r>
    </w:p>
  </w:footnote>
  <w:footnote w:id="590">
    <w:p w14:paraId="2876B0DD" w14:textId="77777777" w:rsidR="00C07CAE" w:rsidRPr="009E6312" w:rsidRDefault="00C07CAE" w:rsidP="00C07CAE">
      <w:pPr>
        <w:pStyle w:val="FootnoteText"/>
      </w:pPr>
      <w:r w:rsidRPr="009E6312">
        <w:rPr>
          <w:rStyle w:val="FootnoteReference"/>
        </w:rPr>
        <w:footnoteRef/>
      </w:r>
      <w:r w:rsidRPr="009E6312">
        <w:t xml:space="preserve"> Much of this study is based on a series of shiurim given by Rabbi David Fohrman.</w:t>
      </w:r>
    </w:p>
  </w:footnote>
  <w:footnote w:id="591">
    <w:p w14:paraId="6C6BC641" w14:textId="77777777" w:rsidR="00C07CAE" w:rsidRPr="009E6312" w:rsidRDefault="00C07CAE" w:rsidP="00C07CAE">
      <w:pPr>
        <w:pStyle w:val="FootnoteText"/>
      </w:pPr>
      <w:r w:rsidRPr="009E6312">
        <w:rPr>
          <w:rStyle w:val="FootnoteReference"/>
        </w:rPr>
        <w:footnoteRef/>
      </w:r>
      <w:r w:rsidRPr="009E6312">
        <w:t xml:space="preserve"> http://www.herzog.ac.il/main/megadim/9br.html</w:t>
      </w:r>
    </w:p>
  </w:footnote>
  <w:footnote w:id="592">
    <w:p w14:paraId="013B9B43" w14:textId="261B8A3B" w:rsidR="00386960" w:rsidRDefault="00386960">
      <w:pPr>
        <w:pStyle w:val="FootnoteText"/>
      </w:pPr>
      <w:r>
        <w:rPr>
          <w:rStyle w:val="FootnoteReference"/>
        </w:rPr>
        <w:footnoteRef/>
      </w:r>
      <w:r>
        <w:t xml:space="preserve"> Targum Pseudo Yonatan says </w:t>
      </w:r>
      <w:r w:rsidRPr="00386960">
        <w:t>And the dove came to him at the evening time, and behold, a leaf of olive gathered, broken off, she brought in her mouth, and which she had taken from the Mount of the Messiah</w:t>
      </w:r>
      <w:r>
        <w:t xml:space="preserve"> (Mount of Olives</w:t>
      </w:r>
      <w:r w:rsidR="00A220E5">
        <w:t>?</w:t>
      </w:r>
      <w:r>
        <w:t>)</w:t>
      </w:r>
      <w:r w:rsidRPr="00386960">
        <w:t>. And Noa</w:t>
      </w:r>
      <w:r>
        <w:t>c</w:t>
      </w:r>
      <w:r w:rsidRPr="00386960">
        <w:t>h understood that the waters had lightened from being on the earth.</w:t>
      </w:r>
    </w:p>
  </w:footnote>
  <w:footnote w:id="593">
    <w:p w14:paraId="7DA19FC0" w14:textId="0F4AD608" w:rsidR="00C07CAE" w:rsidRDefault="00C07CAE" w:rsidP="00C07CAE">
      <w:pPr>
        <w:pStyle w:val="FootnoteText"/>
      </w:pPr>
      <w:r>
        <w:rPr>
          <w:rStyle w:val="FootnoteReference"/>
        </w:rPr>
        <w:footnoteRef/>
      </w:r>
      <w:r>
        <w:t xml:space="preserve"> </w:t>
      </w:r>
      <w:r w:rsidRPr="004250E5">
        <w:t xml:space="preserve">Concerning the verse, </w:t>
      </w:r>
      <w:r w:rsidR="00585328">
        <w:t>“</w:t>
      </w:r>
      <w:r w:rsidRPr="004250E5">
        <w:t>While the earth remains, seed time and harvest, and cold and heat, and summer and winter, and day and night will not cease</w:t>
      </w:r>
      <w:r w:rsidR="00585328">
        <w:t>”</w:t>
      </w:r>
      <w:r>
        <w:t>,</w:t>
      </w:r>
      <w:r w:rsidRPr="004250E5">
        <w:t xml:space="preserve"> Rashi writes that the sun, moon, stars, and other heavenly bodies ceased throughout the time of </w:t>
      </w:r>
      <w:r w:rsidR="00E61524">
        <w:t>The Flood</w:t>
      </w:r>
      <w:r w:rsidRPr="004250E5">
        <w:t xml:space="preserve">, and there was no distinction between day and night. His words suggest that just as the luminaries did not serve their function of distinguishing between day and night, they similarly did not serve </w:t>
      </w:r>
      <w:r w:rsidR="00585328">
        <w:t>“</w:t>
      </w:r>
      <w:r w:rsidRPr="004250E5">
        <w:t>for signs and for seasons and for days and years</w:t>
      </w:r>
      <w:r w:rsidR="00585328">
        <w:t>”</w:t>
      </w:r>
      <w:r w:rsidRPr="004250E5">
        <w:t xml:space="preserve"> (1:14.)</w:t>
      </w:r>
    </w:p>
  </w:footnote>
  <w:footnote w:id="594">
    <w:p w14:paraId="3C7A7792" w14:textId="77777777" w:rsidR="00C07CAE" w:rsidRDefault="00C07CAE" w:rsidP="00C07CAE">
      <w:pPr>
        <w:pStyle w:val="FootnoteText"/>
      </w:pPr>
      <w:r>
        <w:rPr>
          <w:rStyle w:val="FootnoteReference"/>
        </w:rPr>
        <w:footnoteRef/>
      </w:r>
      <w:r>
        <w:t xml:space="preserve"> Bereshit (Genesis) </w:t>
      </w:r>
      <w:r w:rsidRPr="004250E5">
        <w:t>8:2</w:t>
      </w:r>
    </w:p>
  </w:footnote>
  <w:footnote w:id="595">
    <w:p w14:paraId="4149E864" w14:textId="77777777" w:rsidR="00C07CAE" w:rsidRPr="009E6312" w:rsidRDefault="00C07CAE" w:rsidP="00C07CAE">
      <w:pPr>
        <w:pStyle w:val="FootnoteText"/>
      </w:pPr>
      <w:r w:rsidRPr="009E6312">
        <w:rPr>
          <w:rStyle w:val="FootnoteReference"/>
        </w:rPr>
        <w:footnoteRef/>
      </w:r>
      <w:r w:rsidRPr="009E6312">
        <w:t xml:space="preserve"> See Zevachim 113a, Bereshit Rabbah 33:6; see also Rashi to Niddah 61a</w:t>
      </w:r>
    </w:p>
  </w:footnote>
  <w:footnote w:id="596">
    <w:p w14:paraId="4B6521B0" w14:textId="77777777" w:rsidR="00C07CAE" w:rsidRPr="009E6312" w:rsidRDefault="00C07CAE" w:rsidP="00C07CAE">
      <w:pPr>
        <w:pStyle w:val="FootnoteText"/>
      </w:pPr>
      <w:r w:rsidRPr="009E6312">
        <w:rPr>
          <w:rStyle w:val="FootnoteReference"/>
        </w:rPr>
        <w:footnoteRef/>
      </w:r>
      <w:r w:rsidRPr="009E6312">
        <w:t xml:space="preserve"> See Maharsha to Niddah 61a.</w:t>
      </w:r>
    </w:p>
  </w:footnote>
  <w:footnote w:id="597">
    <w:p w14:paraId="01CA4338" w14:textId="77777777" w:rsidR="00C07CAE" w:rsidRPr="009E6312" w:rsidRDefault="00C07CAE" w:rsidP="00C07CAE">
      <w:pPr>
        <w:pStyle w:val="FootnoteText"/>
      </w:pPr>
      <w:r w:rsidRPr="009E6312">
        <w:rPr>
          <w:rStyle w:val="FootnoteReference"/>
        </w:rPr>
        <w:footnoteRef/>
      </w:r>
      <w:r w:rsidRPr="009E6312">
        <w:t xml:space="preserve"> See Ramban to Bereshit 8:11.</w:t>
      </w:r>
    </w:p>
  </w:footnote>
  <w:footnote w:id="598">
    <w:p w14:paraId="48084186" w14:textId="594DCDF4" w:rsidR="0065314F" w:rsidRDefault="0065314F">
      <w:pPr>
        <w:pStyle w:val="FootnoteText"/>
      </w:pPr>
      <w:r>
        <w:rPr>
          <w:rStyle w:val="FootnoteReference"/>
        </w:rPr>
        <w:footnoteRef/>
      </w:r>
      <w:r>
        <w:t xml:space="preserve"> </w:t>
      </w:r>
      <w:r w:rsidRPr="00C07CAE">
        <w:t>Rabbi</w:t>
      </w:r>
      <w:r>
        <w:t xml:space="preserve"> </w:t>
      </w:r>
      <w:r w:rsidRPr="00C07CAE">
        <w:t>Meir</w:t>
      </w:r>
      <w:r>
        <w:t xml:space="preserve"> </w:t>
      </w:r>
      <w:r w:rsidRPr="00C07CAE">
        <w:t>Leib</w:t>
      </w:r>
      <w:r>
        <w:t xml:space="preserve"> </w:t>
      </w:r>
      <w:r w:rsidRPr="00C07CAE">
        <w:t>ben</w:t>
      </w:r>
      <w:r>
        <w:t xml:space="preserve"> </w:t>
      </w:r>
      <w:r w:rsidRPr="00C07CAE">
        <w:t>Yechiel</w:t>
      </w:r>
      <w:r>
        <w:t xml:space="preserve"> </w:t>
      </w:r>
      <w:r w:rsidRPr="00C07CAE">
        <w:t>Michoel</w:t>
      </w:r>
    </w:p>
  </w:footnote>
  <w:footnote w:id="599">
    <w:p w14:paraId="47816C7F" w14:textId="77777777" w:rsidR="00C07CAE" w:rsidRPr="009E6312" w:rsidRDefault="00C07CAE" w:rsidP="00C07CAE">
      <w:pPr>
        <w:pStyle w:val="FootnoteText"/>
      </w:pPr>
      <w:r w:rsidRPr="009E6312">
        <w:rPr>
          <w:rStyle w:val="FootnoteReference"/>
        </w:rPr>
        <w:footnoteRef/>
      </w:r>
      <w:r w:rsidRPr="009E6312">
        <w:t xml:space="preserve"> See the VBM shiurim which discuss the parallel in detail. Rav Yoni Grossman http://www.vbm-torah.org/parsha.58/02noach.htm and Rav Tamir Granot: http://www.vbm-torah.org/archive/parsha66/02-66noach.htm</w:t>
      </w:r>
    </w:p>
  </w:footnote>
  <w:footnote w:id="600">
    <w:p w14:paraId="4B2C23F9" w14:textId="77777777" w:rsidR="00C07CAE" w:rsidRDefault="00C07CAE" w:rsidP="00C07CAE">
      <w:pPr>
        <w:pStyle w:val="FootnoteText"/>
      </w:pPr>
      <w:r>
        <w:rPr>
          <w:rStyle w:val="FootnoteReference"/>
        </w:rPr>
        <w:footnoteRef/>
      </w:r>
      <w:r>
        <w:t xml:space="preserve"> It was 1656AM, or -2104CE</w:t>
      </w:r>
    </w:p>
  </w:footnote>
  <w:footnote w:id="601">
    <w:p w14:paraId="5F0F07DD" w14:textId="1E843294" w:rsidR="00FD77BE" w:rsidRDefault="00FD77BE" w:rsidP="00FD77BE">
      <w:pPr>
        <w:pStyle w:val="FootnoteText"/>
      </w:pPr>
      <w:r>
        <w:rPr>
          <w:rStyle w:val="FootnoteReference"/>
        </w:rPr>
        <w:footnoteRef/>
      </w:r>
      <w:r>
        <w:t xml:space="preserve"> Bereshit (Genesis) </w:t>
      </w:r>
      <w:r w:rsidRPr="00FD77BE">
        <w:t>6:19</w:t>
      </w:r>
    </w:p>
  </w:footnote>
  <w:footnote w:id="602">
    <w:p w14:paraId="776CDE25" w14:textId="77777777" w:rsidR="00C07CAE" w:rsidRDefault="00C07CAE" w:rsidP="00C07CAE">
      <w:pPr>
        <w:pStyle w:val="FootnoteText"/>
      </w:pPr>
      <w:r>
        <w:rPr>
          <w:rStyle w:val="FootnoteReference"/>
        </w:rPr>
        <w:footnoteRef/>
      </w:r>
      <w:r>
        <w:t xml:space="preserve"> Bereshit (Genesis) 9:24</w:t>
      </w:r>
    </w:p>
  </w:footnote>
  <w:footnote w:id="603">
    <w:p w14:paraId="269337B7" w14:textId="77777777" w:rsidR="00C07CAE" w:rsidRDefault="00C07CAE" w:rsidP="00C07CAE">
      <w:pPr>
        <w:pStyle w:val="FootnoteText"/>
      </w:pPr>
      <w:r>
        <w:rPr>
          <w:rStyle w:val="FootnoteReference"/>
        </w:rPr>
        <w:footnoteRef/>
      </w:r>
      <w:r>
        <w:t xml:space="preserve"> Melachim alef (I Kings) 8:64</w:t>
      </w:r>
    </w:p>
  </w:footnote>
  <w:footnote w:id="604">
    <w:p w14:paraId="78CD2E22" w14:textId="77777777" w:rsidR="00C07CAE" w:rsidRDefault="00C07CAE" w:rsidP="00C07CAE">
      <w:pPr>
        <w:pStyle w:val="FootnoteText"/>
      </w:pPr>
      <w:r>
        <w:rPr>
          <w:rStyle w:val="FootnoteReference"/>
        </w:rPr>
        <w:footnoteRef/>
      </w:r>
      <w:r>
        <w:t xml:space="preserve"> Bereshit (Genesis) 9:25</w:t>
      </w:r>
    </w:p>
  </w:footnote>
  <w:footnote w:id="605">
    <w:p w14:paraId="726FD991" w14:textId="77777777" w:rsidR="00C07CAE" w:rsidRDefault="00C07CAE" w:rsidP="00C07CAE">
      <w:pPr>
        <w:pStyle w:val="FootnoteText"/>
      </w:pPr>
      <w:r>
        <w:rPr>
          <w:rStyle w:val="FootnoteReference"/>
        </w:rPr>
        <w:footnoteRef/>
      </w:r>
      <w:r>
        <w:t xml:space="preserve"> Bereshit (Genesis) 9:1</w:t>
      </w:r>
    </w:p>
  </w:footnote>
  <w:footnote w:id="606">
    <w:p w14:paraId="47FA7C66" w14:textId="77777777" w:rsidR="00C07CAE" w:rsidRDefault="00C07CAE" w:rsidP="00C07CAE">
      <w:pPr>
        <w:pStyle w:val="FootnoteText"/>
      </w:pPr>
      <w:r>
        <w:rPr>
          <w:rStyle w:val="FootnoteReference"/>
        </w:rPr>
        <w:footnoteRef/>
      </w:r>
      <w:r>
        <w:t xml:space="preserve"> Zohar part I, 117a</w:t>
      </w:r>
    </w:p>
  </w:footnote>
  <w:footnote w:id="607">
    <w:p w14:paraId="6F831E1B" w14:textId="77777777" w:rsidR="00C07CAE" w:rsidRDefault="00C07CAE" w:rsidP="00C07CAE">
      <w:pPr>
        <w:pStyle w:val="FootnoteText"/>
      </w:pPr>
      <w:r>
        <w:rPr>
          <w:rStyle w:val="FootnoteReference"/>
        </w:rPr>
        <w:footnoteRef/>
      </w:r>
      <w:r>
        <w:t xml:space="preserve"> Bereshit (Genesis) 7:2</w:t>
      </w:r>
    </w:p>
  </w:footnote>
  <w:footnote w:id="608">
    <w:p w14:paraId="1426F5D6" w14:textId="77777777" w:rsidR="00C07CAE" w:rsidRDefault="00C07CAE" w:rsidP="00C07CAE">
      <w:pPr>
        <w:pStyle w:val="FootnoteText"/>
      </w:pPr>
      <w:r>
        <w:rPr>
          <w:rStyle w:val="FootnoteReference"/>
        </w:rPr>
        <w:footnoteRef/>
      </w:r>
      <w:r>
        <w:t xml:space="preserve"> </w:t>
      </w:r>
      <w:r w:rsidRPr="0002356B">
        <w:t>i.e., in the years 5,500-5,600 in the Hebrew calendar corresponding to the years 1740-1840 CE.</w:t>
      </w:r>
    </w:p>
  </w:footnote>
  <w:footnote w:id="609">
    <w:p w14:paraId="35B1C851" w14:textId="7872E7B5" w:rsidR="00C07CAE" w:rsidRDefault="00C07CAE" w:rsidP="00C07CAE">
      <w:pPr>
        <w:pStyle w:val="FootnoteText"/>
      </w:pPr>
      <w:r>
        <w:rPr>
          <w:rStyle w:val="FootnoteReference"/>
        </w:rPr>
        <w:footnoteRef/>
      </w:r>
      <w:r>
        <w:t xml:space="preserve"> The </w:t>
      </w:r>
      <w:r w:rsidR="00585328">
        <w:t>“</w:t>
      </w:r>
      <w:r>
        <w:t>gates of wisdom above</w:t>
      </w:r>
      <w:r w:rsidR="00585328">
        <w:t>”</w:t>
      </w:r>
      <w:r>
        <w:t xml:space="preserve"> refers to the wisdom of Torah.</w:t>
      </w:r>
    </w:p>
  </w:footnote>
  <w:footnote w:id="610">
    <w:p w14:paraId="005EA066" w14:textId="0DF39C3B" w:rsidR="00C07CAE" w:rsidRDefault="00C07CAE" w:rsidP="00C07CAE">
      <w:pPr>
        <w:pStyle w:val="FootnoteText"/>
      </w:pPr>
      <w:r>
        <w:rPr>
          <w:rStyle w:val="FootnoteReference"/>
        </w:rPr>
        <w:footnoteRef/>
      </w:r>
      <w:r>
        <w:t xml:space="preserve"> S</w:t>
      </w:r>
      <w:r w:rsidRPr="0002356B">
        <w:t xml:space="preserve">cience and technology </w:t>
      </w:r>
      <w:r>
        <w:t xml:space="preserve">- The </w:t>
      </w:r>
      <w:r w:rsidR="00585328">
        <w:t>“</w:t>
      </w:r>
      <w:r>
        <w:t>fountains of knowledge below</w:t>
      </w:r>
      <w:r w:rsidR="00585328">
        <w:t>”</w:t>
      </w:r>
      <w:r>
        <w:t xml:space="preserve"> is secular knowledge.</w:t>
      </w:r>
    </w:p>
  </w:footnote>
  <w:footnote w:id="611">
    <w:p w14:paraId="493C1BC8" w14:textId="77777777" w:rsidR="00C07CAE" w:rsidRDefault="00C07CAE" w:rsidP="00C07CAE">
      <w:pPr>
        <w:pStyle w:val="FootnoteText"/>
      </w:pPr>
      <w:r>
        <w:rPr>
          <w:rStyle w:val="FootnoteReference"/>
        </w:rPr>
        <w:footnoteRef/>
      </w:r>
      <w:r>
        <w:t xml:space="preserve"> This is the intent of the Zohar and the Vilna Gaon—the necessity to study Kabbalah integrated with worldly wisdom. Worldly wisdom should be studied only with the intent to connect it to Kabbalah because without the background of Kabbalah it cannot be done. Beneath the worldly wisdom is disguised the Oro Shel Mashiach- (the light of the Messiah) which would enhance the comprehension of Kabbalah because they complement each other. By connecting worldly wisdom to Kabbalah, one sees there is nothing but God, and there is nothing but Torah. This is your contribution as you take part in the redemption process with the intention of helping to usher in messianic consciousness, as we will explain later.</w:t>
      </w:r>
    </w:p>
  </w:footnote>
  <w:footnote w:id="612">
    <w:p w14:paraId="2202A060" w14:textId="77777777" w:rsidR="00C07CAE" w:rsidRDefault="00C07CAE" w:rsidP="00C07CAE">
      <w:pPr>
        <w:pStyle w:val="FootnoteText"/>
      </w:pPr>
      <w:r>
        <w:rPr>
          <w:rStyle w:val="FootnoteReference"/>
        </w:rPr>
        <w:footnoteRef/>
      </w:r>
      <w:r>
        <w:t xml:space="preserve"> Bereshit (Genesis) 7:11, Parshat </w:t>
      </w:r>
      <w:proofErr w:type="spellStart"/>
      <w:r>
        <w:t>Vayeira</w:t>
      </w:r>
      <w:proofErr w:type="spellEnd"/>
      <w:r>
        <w:t>, 1:116b</w:t>
      </w:r>
    </w:p>
  </w:footnote>
  <w:footnote w:id="613">
    <w:p w14:paraId="59CF4722" w14:textId="3B1F3919" w:rsidR="00C07CAE" w:rsidRDefault="00C07CAE" w:rsidP="00C07CAE">
      <w:pPr>
        <w:pStyle w:val="FootnoteText"/>
      </w:pPr>
      <w:r>
        <w:rPr>
          <w:rStyle w:val="FootnoteReference"/>
        </w:rPr>
        <w:footnoteRef/>
      </w:r>
      <w:r>
        <w:t xml:space="preserve"> See also the Vilna Gaon</w:t>
      </w:r>
      <w:r w:rsidR="00585328">
        <w:t>’</w:t>
      </w:r>
      <w:r>
        <w:t xml:space="preserve">s Commentary to Isaiah 1:2 in </w:t>
      </w:r>
      <w:r w:rsidR="00585328">
        <w:t>“</w:t>
      </w:r>
      <w:proofErr w:type="spellStart"/>
      <w:r>
        <w:t>Likutei</w:t>
      </w:r>
      <w:proofErr w:type="spellEnd"/>
      <w:r>
        <w:t xml:space="preserve"> </w:t>
      </w:r>
      <w:proofErr w:type="spellStart"/>
      <w:r>
        <w:t>HaGra</w:t>
      </w:r>
      <w:proofErr w:type="spellEnd"/>
      <w:r w:rsidR="00585328">
        <w:t>”</w:t>
      </w:r>
      <w:r>
        <w:t xml:space="preserve"> </w:t>
      </w:r>
      <w:proofErr w:type="spellStart"/>
      <w:r>
        <w:t>p.ll</w:t>
      </w:r>
      <w:proofErr w:type="spellEnd"/>
      <w:r>
        <w:t xml:space="preserve">, Jerusalem 1963. </w:t>
      </w:r>
      <w:r w:rsidR="00585328">
        <w:t>“</w:t>
      </w:r>
      <w:r>
        <w:t>One needs to know the three main areas of wisdom: metaphysics, the natural sciences and the applied sciences with applied wisdom</w:t>
      </w:r>
      <w:r w:rsidR="00585328">
        <w:t>”</w:t>
      </w:r>
      <w:r>
        <w:t>.</w:t>
      </w:r>
    </w:p>
  </w:footnote>
  <w:footnote w:id="614">
    <w:p w14:paraId="7FE8CF65" w14:textId="77777777" w:rsidR="00C07CAE" w:rsidRDefault="00C07CAE" w:rsidP="00C07CAE">
      <w:pPr>
        <w:pStyle w:val="FootnoteText"/>
      </w:pPr>
      <w:r>
        <w:rPr>
          <w:rStyle w:val="FootnoteReference"/>
        </w:rPr>
        <w:footnoteRef/>
      </w:r>
      <w:r>
        <w:t xml:space="preserve"> Kol </w:t>
      </w:r>
      <w:proofErr w:type="spellStart"/>
      <w:r>
        <w:t>HaTor</w:t>
      </w:r>
      <w:proofErr w:type="spellEnd"/>
      <w:r>
        <w:t xml:space="preserve"> Jerusalem, 1994 p. 117, paragraph # 4. See also </w:t>
      </w:r>
      <w:r w:rsidRPr="00A117B3">
        <w:t>https://www.betemunah.org/Kol-HaTor.html</w:t>
      </w:r>
    </w:p>
  </w:footnote>
  <w:footnote w:id="615">
    <w:p w14:paraId="2169530C" w14:textId="77777777" w:rsidR="00C07CAE" w:rsidRDefault="00C07CAE" w:rsidP="00C07CAE">
      <w:pPr>
        <w:pStyle w:val="FootnoteText"/>
      </w:pPr>
      <w:r>
        <w:rPr>
          <w:rStyle w:val="FootnoteReference"/>
        </w:rPr>
        <w:footnoteRef/>
      </w:r>
      <w:r>
        <w:t xml:space="preserve"> T</w:t>
      </w:r>
      <w:r w:rsidRPr="00CB2794">
        <w:t>he secular years 1740-1840</w:t>
      </w:r>
    </w:p>
  </w:footnote>
  <w:footnote w:id="616">
    <w:p w14:paraId="60A3C8DA" w14:textId="77777777" w:rsidR="00C07CAE" w:rsidRDefault="00C07CAE" w:rsidP="00C07CAE">
      <w:pPr>
        <w:pStyle w:val="FootnoteText"/>
      </w:pPr>
      <w:r>
        <w:rPr>
          <w:rStyle w:val="FootnoteReference"/>
        </w:rPr>
        <w:footnoteRef/>
      </w:r>
      <w:r>
        <w:t xml:space="preserve"> Rabbi Menachem M. Schneerson </w:t>
      </w:r>
      <w:proofErr w:type="spellStart"/>
      <w:r>
        <w:t>Likutei</w:t>
      </w:r>
      <w:proofErr w:type="spellEnd"/>
      <w:r>
        <w:t xml:space="preserve"> Sichot, Vol. XV, p. 42. (1966)</w:t>
      </w:r>
    </w:p>
  </w:footnote>
  <w:footnote w:id="617">
    <w:p w14:paraId="065D36B4" w14:textId="77777777" w:rsidR="00C07CAE" w:rsidRDefault="00C07CAE" w:rsidP="00C07CAE">
      <w:pPr>
        <w:pStyle w:val="FootnoteText"/>
      </w:pPr>
      <w:r>
        <w:rPr>
          <w:rStyle w:val="FootnoteReference"/>
        </w:rPr>
        <w:footnoteRef/>
      </w:r>
      <w:r>
        <w:t xml:space="preserve"> Bereshit (Genesis) 4:1</w:t>
      </w:r>
    </w:p>
  </w:footnote>
  <w:footnote w:id="618">
    <w:p w14:paraId="41085342" w14:textId="77777777" w:rsidR="00C07CAE" w:rsidRDefault="00C07CAE" w:rsidP="00C07CAE">
      <w:pPr>
        <w:pStyle w:val="FootnoteText"/>
      </w:pPr>
      <w:r>
        <w:rPr>
          <w:rStyle w:val="FootnoteReference"/>
        </w:rPr>
        <w:footnoteRef/>
      </w:r>
      <w:r>
        <w:t xml:space="preserve"> Micah 7:15</w:t>
      </w:r>
    </w:p>
  </w:footnote>
  <w:footnote w:id="619">
    <w:p w14:paraId="776EE9D5" w14:textId="015EBF23" w:rsidR="00C07CAE" w:rsidRDefault="00C07CAE" w:rsidP="00C07CAE">
      <w:pPr>
        <w:pStyle w:val="FootnoteText"/>
      </w:pPr>
      <w:r>
        <w:rPr>
          <w:rStyle w:val="FootnoteReference"/>
        </w:rPr>
        <w:footnoteRef/>
      </w:r>
      <w:r>
        <w:t xml:space="preserve"> </w:t>
      </w:r>
      <w:r w:rsidR="00585328">
        <w:t>“</w:t>
      </w:r>
      <w:r>
        <w:t xml:space="preserve">It is impossible to say that [they spent 400 years] in Egypt alone, because </w:t>
      </w:r>
      <w:proofErr w:type="spellStart"/>
      <w:r>
        <w:t>Kehat</w:t>
      </w:r>
      <w:proofErr w:type="spellEnd"/>
      <w:r>
        <w:t xml:space="preserve"> [the grandfather of </w:t>
      </w:r>
      <w:r w:rsidR="00340AE8">
        <w:t>Moshe</w:t>
      </w:r>
      <w:r>
        <w:t xml:space="preserve">] was of those who came with Jacob [to Egypt]. Go and figure all his years [133 years], all the years of his son Amram [137 years], and </w:t>
      </w:r>
      <w:r w:rsidR="00340AE8">
        <w:t>Moshe</w:t>
      </w:r>
      <w:r w:rsidR="00585328">
        <w:t>’</w:t>
      </w:r>
      <w:r>
        <w:t xml:space="preserve"> 80 years [at which age he led the Israelites out of Egypt]; you will not find them [to be] that many, and perforce, </w:t>
      </w:r>
      <w:proofErr w:type="spellStart"/>
      <w:r>
        <w:t>Kehat</w:t>
      </w:r>
      <w:proofErr w:type="spellEnd"/>
      <w:r>
        <w:t xml:space="preserve"> lived many of his years before he descended to Egypt, and many of Amram</w:t>
      </w:r>
      <w:r w:rsidR="00585328">
        <w:t>’</w:t>
      </w:r>
      <w:r>
        <w:t xml:space="preserve">s years are included in the years of </w:t>
      </w:r>
      <w:proofErr w:type="spellStart"/>
      <w:r>
        <w:t>Kehat</w:t>
      </w:r>
      <w:proofErr w:type="spellEnd"/>
      <w:r>
        <w:t xml:space="preserve">, and many of </w:t>
      </w:r>
      <w:r w:rsidR="00340AE8">
        <w:t>Moshe</w:t>
      </w:r>
      <w:r w:rsidR="00585328">
        <w:t>’</w:t>
      </w:r>
      <w:r>
        <w:t xml:space="preserve"> years are included in Amram</w:t>
      </w:r>
      <w:r w:rsidR="00585328">
        <w:t>’</w:t>
      </w:r>
      <w:r>
        <w:t>s years. Hence, you will not find 400 years counting from their arrival in Egypt</w:t>
      </w:r>
      <w:r w:rsidR="00585328">
        <w:t>”</w:t>
      </w:r>
      <w:r>
        <w:t xml:space="preserve"> – Rashi</w:t>
      </w:r>
      <w:r w:rsidR="00585328">
        <w:t>’</w:t>
      </w:r>
      <w:r>
        <w:t>s commentary on Exodus 12:40.</w:t>
      </w:r>
    </w:p>
  </w:footnote>
  <w:footnote w:id="620">
    <w:p w14:paraId="750D8EEE" w14:textId="77777777" w:rsidR="00C07CAE" w:rsidRDefault="00C07CAE" w:rsidP="00C07CAE">
      <w:pPr>
        <w:pStyle w:val="FootnoteText"/>
      </w:pPr>
      <w:r>
        <w:rPr>
          <w:rStyle w:val="FootnoteReference"/>
        </w:rPr>
        <w:footnoteRef/>
      </w:r>
      <w:r>
        <w:t xml:space="preserve"> Bereshit (Genesis) 15:13, 2 Luqas (Acts) 7:6.</w:t>
      </w:r>
    </w:p>
  </w:footnote>
  <w:footnote w:id="621">
    <w:p w14:paraId="243138B9" w14:textId="3083DEB9" w:rsidR="00C07CAE" w:rsidRDefault="00C07CAE" w:rsidP="00C07CAE">
      <w:pPr>
        <w:pStyle w:val="FootnoteText"/>
      </w:pPr>
      <w:r>
        <w:rPr>
          <w:rStyle w:val="FootnoteReference"/>
        </w:rPr>
        <w:footnoteRef/>
      </w:r>
      <w:r>
        <w:t xml:space="preserve"> Shemot (Exodus) 12:40–41, Bereans (Galatians) 3:16–17. In Exodus 12:40, the Torah tells us of the 430 years the Israelites spent in Egypt. Again, this cannot be taken literally (as per the calculations in footnote 2). Rather this number includes the years that the Israelites</w:t>
      </w:r>
      <w:r w:rsidR="00585328">
        <w:t>’</w:t>
      </w:r>
      <w:r>
        <w:t xml:space="preserve"> ancestors sojourned in other foreign lands, and also includes the thirty years between the Covenant Between the Parts and Isaac</w:t>
      </w:r>
      <w:r w:rsidR="00585328">
        <w:t>’</w:t>
      </w:r>
      <w:r>
        <w:t>s birth. (This is Rashi</w:t>
      </w:r>
      <w:r w:rsidR="00585328">
        <w:t>’</w:t>
      </w:r>
      <w:r>
        <w:t>s interpretation; other Biblical commentators offer different explanations.)</w:t>
      </w:r>
    </w:p>
  </w:footnote>
  <w:footnote w:id="622">
    <w:p w14:paraId="0F59D937" w14:textId="77777777" w:rsidR="00C07CAE" w:rsidRDefault="00C07CAE" w:rsidP="00C07CAE">
      <w:pPr>
        <w:pStyle w:val="FootnoteText"/>
      </w:pPr>
      <w:r>
        <w:rPr>
          <w:rStyle w:val="FootnoteReference"/>
        </w:rPr>
        <w:footnoteRef/>
      </w:r>
      <w:r>
        <w:t xml:space="preserve"> According to Micha (7:15), our future redemption will resemble the redemption from Egypt. Yalkut Shimoni (2:806) unequivocally states this is what Rabbi Dosa means when he mentions that the period of Mashiach will last 400 years. This corresponds to the Covenant of the Parts, in which Avraham was told his children would be in Egyptian exile for 400 years. According to Maharsha, the correlation of the Egyptian exile and future redemption is that the years of persecution will have the potential to be transformed into times of joy.</w:t>
      </w:r>
    </w:p>
  </w:footnote>
  <w:footnote w:id="623">
    <w:p w14:paraId="7A2087DF" w14:textId="66BFEC73" w:rsidR="002E1F4D" w:rsidRDefault="002E1F4D" w:rsidP="002E1F4D">
      <w:pPr>
        <w:pStyle w:val="FootnoteText"/>
      </w:pPr>
      <w:r>
        <w:rPr>
          <w:rStyle w:val="FootnoteReference"/>
        </w:rPr>
        <w:footnoteRef/>
      </w:r>
      <w:r>
        <w:t xml:space="preserve"> </w:t>
      </w:r>
      <w:r w:rsidRPr="002E1F4D">
        <w:t xml:space="preserve">Know that giving something a name indicates its permanence, while something that is destined to be destroyed is not worthy of having a name. Mishlei </w:t>
      </w:r>
      <w:r>
        <w:t xml:space="preserve">(Proverbs) </w:t>
      </w:r>
      <w:r w:rsidRPr="002E1F4D">
        <w:t>10:7</w:t>
      </w:r>
      <w:r>
        <w:t xml:space="preserve">, </w:t>
      </w:r>
      <w:r w:rsidRPr="002E1F4D">
        <w:t>Yeshayah</w:t>
      </w:r>
      <w:r>
        <w:t>u (Isaiah)</w:t>
      </w:r>
      <w:r w:rsidRPr="002E1F4D">
        <w:t xml:space="preserve"> 55:5</w:t>
      </w:r>
      <w:r>
        <w:t xml:space="preserve">, </w:t>
      </w:r>
      <w:r w:rsidR="00042CC5" w:rsidRPr="002E1F4D">
        <w:t>Tehillim</w:t>
      </w:r>
      <w:r w:rsidRPr="002E1F4D">
        <w:t xml:space="preserve"> </w:t>
      </w:r>
      <w:r>
        <w:t xml:space="preserve">(Psalms) </w:t>
      </w:r>
      <w:r w:rsidRPr="002E1F4D">
        <w:t>72:17</w:t>
      </w:r>
    </w:p>
  </w:footnote>
  <w:footnote w:id="624">
    <w:p w14:paraId="04EEDBD1" w14:textId="77777777" w:rsidR="00C07CAE" w:rsidRDefault="00C07CAE" w:rsidP="00C07CAE">
      <w:pPr>
        <w:pStyle w:val="FootnoteText"/>
      </w:pPr>
      <w:r>
        <w:rPr>
          <w:rStyle w:val="FootnoteReference"/>
        </w:rPr>
        <w:footnoteRef/>
      </w:r>
      <w:r>
        <w:t xml:space="preserve"> </w:t>
      </w:r>
      <w:proofErr w:type="spellStart"/>
      <w:r>
        <w:t>Vayeira</w:t>
      </w:r>
      <w:proofErr w:type="spellEnd"/>
      <w:r>
        <w:t xml:space="preserve"> 1:117a</w:t>
      </w:r>
    </w:p>
  </w:footnote>
  <w:footnote w:id="625">
    <w:p w14:paraId="5A738351" w14:textId="77777777" w:rsidR="00C07CAE" w:rsidRDefault="00C07CAE" w:rsidP="00C07CAE">
      <w:pPr>
        <w:pStyle w:val="FootnoteText"/>
      </w:pPr>
      <w:r>
        <w:rPr>
          <w:rStyle w:val="FootnoteReference"/>
        </w:rPr>
        <w:footnoteRef/>
      </w:r>
      <w:r>
        <w:t xml:space="preserve"> This section was written by </w:t>
      </w:r>
      <w:r w:rsidRPr="00C93F47">
        <w:t>Rabbi Yosie Levine</w:t>
      </w:r>
    </w:p>
  </w:footnote>
  <w:footnote w:id="626">
    <w:p w14:paraId="1C81A294" w14:textId="62947899" w:rsidR="00C07CAE" w:rsidRPr="00644265" w:rsidRDefault="00C07CAE" w:rsidP="00C07CAE">
      <w:pPr>
        <w:rPr>
          <w:sz w:val="20"/>
          <w:szCs w:val="20"/>
          <w:lang w:bidi="he-IL"/>
        </w:rPr>
      </w:pPr>
      <w:r>
        <w:rPr>
          <w:rStyle w:val="FootnoteReference"/>
        </w:rPr>
        <w:footnoteRef/>
      </w:r>
      <w:r>
        <w:t xml:space="preserve"> </w:t>
      </w:r>
      <w:r w:rsidRPr="00644265">
        <w:rPr>
          <w:rStyle w:val="FootnoteTextChar"/>
          <w:sz w:val="20"/>
          <w:szCs w:val="20"/>
        </w:rPr>
        <w:t xml:space="preserve">Berachot 40a, </w:t>
      </w:r>
      <w:r>
        <w:rPr>
          <w:rStyle w:val="FootnoteTextChar"/>
          <w:sz w:val="20"/>
          <w:szCs w:val="20"/>
        </w:rPr>
        <w:t xml:space="preserve">Sanhedrin 70a, </w:t>
      </w:r>
      <w:r w:rsidRPr="00644265">
        <w:rPr>
          <w:rStyle w:val="FootnoteTextChar"/>
          <w:sz w:val="20"/>
          <w:szCs w:val="20"/>
        </w:rPr>
        <w:t xml:space="preserve">Bereshit Rabbah 15:8, </w:t>
      </w:r>
      <w:r w:rsidRPr="00644265">
        <w:rPr>
          <w:rStyle w:val="FootnoteTextChar"/>
          <w:sz w:val="20"/>
          <w:szCs w:val="20"/>
          <w:lang w:bidi="he-IL"/>
        </w:rPr>
        <w:t xml:space="preserve">Soncino Zohar, </w:t>
      </w:r>
      <w:r w:rsidR="00042CC5" w:rsidRPr="00644265">
        <w:rPr>
          <w:rStyle w:val="FootnoteTextChar"/>
          <w:sz w:val="20"/>
          <w:szCs w:val="20"/>
          <w:lang w:bidi="he-IL"/>
        </w:rPr>
        <w:t>Shemot</w:t>
      </w:r>
      <w:r w:rsidRPr="00644265">
        <w:rPr>
          <w:rStyle w:val="FootnoteTextChar"/>
          <w:sz w:val="20"/>
          <w:szCs w:val="20"/>
          <w:lang w:bidi="he-IL"/>
        </w:rPr>
        <w:t>, Section 2, Page 144a</w:t>
      </w:r>
    </w:p>
  </w:footnote>
  <w:footnote w:id="627">
    <w:p w14:paraId="3446CDAD" w14:textId="1AB32B23" w:rsidR="00C07CAE" w:rsidRDefault="00C07CAE" w:rsidP="00C07CAE">
      <w:pPr>
        <w:pStyle w:val="FootnoteText"/>
      </w:pPr>
      <w:r>
        <w:rPr>
          <w:rStyle w:val="FootnoteReference"/>
        </w:rPr>
        <w:footnoteRef/>
      </w:r>
      <w:r>
        <w:t xml:space="preserve"> Radak on Bereshit (Genesis) 9:20 - </w:t>
      </w:r>
      <w:r w:rsidRPr="003F4AEB">
        <w:t>Noach was a farmer and excelled in this vocation. Now, after the deluge, he acquired additional expertise in combining different strains of grapes and making wine out of the grapes. Up until this time people had used grapes only as a fruit to eat, and had not learned how to make intoxicating wine. When the Torah writes</w:t>
      </w:r>
      <w:r>
        <w:t xml:space="preserve"> </w:t>
      </w:r>
      <w:r w:rsidR="00585328">
        <w:t>“</w:t>
      </w:r>
      <w:r>
        <w:t>began</w:t>
      </w:r>
      <w:r w:rsidR="00585328">
        <w:t>”</w:t>
      </w:r>
      <w:r>
        <w:t xml:space="preserve"> and </w:t>
      </w:r>
      <w:r w:rsidR="00585328">
        <w:t>“</w:t>
      </w:r>
      <w:r>
        <w:t>planted</w:t>
      </w:r>
      <w:r w:rsidR="00585328">
        <w:t>”</w:t>
      </w:r>
      <w:r w:rsidRPr="003F4AEB">
        <w:t>, this means that he began by planting grapes and ended by making wine.</w:t>
      </w:r>
    </w:p>
  </w:footnote>
  <w:footnote w:id="628">
    <w:p w14:paraId="1B4D2B62" w14:textId="77777777" w:rsidR="00C07CAE" w:rsidRDefault="00C07CAE" w:rsidP="00C07CAE">
      <w:pPr>
        <w:pStyle w:val="FootnoteText"/>
      </w:pPr>
      <w:r>
        <w:rPr>
          <w:rStyle w:val="FootnoteReference"/>
        </w:rPr>
        <w:footnoteRef/>
      </w:r>
      <w:r>
        <w:t xml:space="preserve"> </w:t>
      </w:r>
      <w:r w:rsidRPr="003F1245">
        <w:t>Zohar I, 36a, 267b</w:t>
      </w:r>
    </w:p>
  </w:footnote>
  <w:footnote w:id="629">
    <w:p w14:paraId="7A8617A7" w14:textId="77777777" w:rsidR="00C07CAE" w:rsidRDefault="00C07CAE" w:rsidP="00C07CAE">
      <w:pPr>
        <w:pStyle w:val="FootnoteText"/>
      </w:pPr>
      <w:r>
        <w:rPr>
          <w:rStyle w:val="FootnoteReference"/>
        </w:rPr>
        <w:footnoteRef/>
      </w:r>
      <w:r>
        <w:t xml:space="preserve"> </w:t>
      </w:r>
      <w:r w:rsidRPr="003D5E96">
        <w:t xml:space="preserve">Bereshit </w:t>
      </w:r>
      <w:r>
        <w:t xml:space="preserve">(Genesis) </w:t>
      </w:r>
      <w:r w:rsidRPr="003D5E96">
        <w:t>9:20</w:t>
      </w:r>
    </w:p>
  </w:footnote>
  <w:footnote w:id="630">
    <w:p w14:paraId="054665B2" w14:textId="77777777" w:rsidR="00C07CAE" w:rsidRDefault="00C07CAE" w:rsidP="00C07CAE">
      <w:pPr>
        <w:pStyle w:val="FootnoteText"/>
      </w:pPr>
      <w:r>
        <w:rPr>
          <w:rStyle w:val="FootnoteReference"/>
        </w:rPr>
        <w:footnoteRef/>
      </w:r>
      <w:r>
        <w:t xml:space="preserve"> </w:t>
      </w:r>
      <w:r w:rsidRPr="005D2931">
        <w:t xml:space="preserve">Sefer </w:t>
      </w:r>
      <w:proofErr w:type="spellStart"/>
      <w:r w:rsidRPr="005D2931">
        <w:t>Hamaamarim</w:t>
      </w:r>
      <w:proofErr w:type="spellEnd"/>
      <w:r w:rsidRPr="005D2931">
        <w:t xml:space="preserve"> Melukat, vol. 2, </w:t>
      </w:r>
      <w:proofErr w:type="spellStart"/>
      <w:r w:rsidRPr="005D2931">
        <w:t>Vayihyu</w:t>
      </w:r>
      <w:proofErr w:type="spellEnd"/>
      <w:r w:rsidRPr="005D2931">
        <w:t xml:space="preserve"> Chayei Sarah (pages 148-149)</w:t>
      </w:r>
    </w:p>
  </w:footnote>
  <w:footnote w:id="631">
    <w:p w14:paraId="78B8133C" w14:textId="77777777" w:rsidR="00C07CAE" w:rsidRPr="009E6312" w:rsidRDefault="00C07CAE" w:rsidP="00C07CAE">
      <w:pPr>
        <w:pStyle w:val="FootnoteText"/>
      </w:pPr>
      <w:r w:rsidRPr="009E6312">
        <w:rPr>
          <w:rStyle w:val="FootnoteReference"/>
        </w:rPr>
        <w:footnoteRef/>
      </w:r>
      <w:r w:rsidRPr="009E6312">
        <w:t xml:space="preserve"> Sanhedrin 59a</w:t>
      </w:r>
    </w:p>
  </w:footnote>
  <w:footnote w:id="632">
    <w:p w14:paraId="48C6E021" w14:textId="77777777" w:rsidR="00C07CAE" w:rsidRPr="009E6312" w:rsidRDefault="00C07CAE" w:rsidP="00C07CAE">
      <w:pPr>
        <w:pStyle w:val="FootnoteText"/>
      </w:pPr>
      <w:r w:rsidRPr="009E6312">
        <w:rPr>
          <w:rStyle w:val="FootnoteReference"/>
        </w:rPr>
        <w:footnoteRef/>
      </w:r>
      <w:r w:rsidRPr="009E6312">
        <w:t xml:space="preserve"> Sanhedrin 59a</w:t>
      </w:r>
    </w:p>
  </w:footnote>
  <w:footnote w:id="633">
    <w:p w14:paraId="10912B3B" w14:textId="77777777" w:rsidR="00C07CAE" w:rsidRPr="009E6312" w:rsidRDefault="00C07CAE" w:rsidP="00C07CAE">
      <w:pPr>
        <w:pStyle w:val="FootnoteText"/>
      </w:pPr>
      <w:r w:rsidRPr="009E6312">
        <w:rPr>
          <w:rStyle w:val="FootnoteReference"/>
        </w:rPr>
        <w:footnoteRef/>
      </w:r>
      <w:r w:rsidRPr="009E6312">
        <w:t xml:space="preserve"> </w:t>
      </w:r>
      <w:r w:rsidRPr="009E6312">
        <w:rPr>
          <w:b/>
          <w:bCs/>
        </w:rPr>
        <w:t>Swarm</w:t>
      </w:r>
      <w:r w:rsidRPr="009E6312">
        <w:t>. A kind of super-fertility, where the animals would reproduce as quickly as bugs. There are only two places where it is used to describe human beings, here below and in the description of how fertile the Israelites were in Egypt.</w:t>
      </w:r>
    </w:p>
  </w:footnote>
  <w:footnote w:id="634">
    <w:p w14:paraId="2C3436B9" w14:textId="77777777" w:rsidR="00C07CAE" w:rsidRPr="009E6312" w:rsidRDefault="00C07CAE" w:rsidP="00C07CAE">
      <w:pPr>
        <w:pStyle w:val="FootnoteText"/>
      </w:pPr>
      <w:r w:rsidRPr="009E6312">
        <w:rPr>
          <w:rStyle w:val="FootnoteReference"/>
        </w:rPr>
        <w:footnoteRef/>
      </w:r>
      <w:r w:rsidRPr="009E6312">
        <w:t xml:space="preserve"> Bereshit (Genesis) 9:1-8</w:t>
      </w:r>
    </w:p>
  </w:footnote>
  <w:footnote w:id="635">
    <w:p w14:paraId="6A242B33" w14:textId="77777777" w:rsidR="00C07CAE" w:rsidRPr="009E6312" w:rsidRDefault="00C07CAE" w:rsidP="00C07CAE">
      <w:pPr>
        <w:pStyle w:val="FootnoteText"/>
      </w:pPr>
      <w:r w:rsidRPr="009E6312">
        <w:rPr>
          <w:rStyle w:val="FootnoteReference"/>
        </w:rPr>
        <w:footnoteRef/>
      </w:r>
      <w:r w:rsidRPr="009E6312">
        <w:t xml:space="preserve"> Bereshit (Genesis) 2:16</w:t>
      </w:r>
    </w:p>
  </w:footnote>
  <w:footnote w:id="636">
    <w:p w14:paraId="089A351F" w14:textId="77777777" w:rsidR="00C07CAE" w:rsidRPr="009E6312" w:rsidRDefault="00C07CAE" w:rsidP="00C07CAE">
      <w:pPr>
        <w:pStyle w:val="FootnoteText"/>
      </w:pPr>
      <w:r w:rsidRPr="009E6312">
        <w:rPr>
          <w:rStyle w:val="FootnoteReference"/>
        </w:rPr>
        <w:footnoteRef/>
      </w:r>
      <w:r w:rsidRPr="009E6312">
        <w:t xml:space="preserve"> Bereshit (Genesis) 18:19</w:t>
      </w:r>
    </w:p>
  </w:footnote>
  <w:footnote w:id="637">
    <w:p w14:paraId="1EF4A7D4" w14:textId="77777777" w:rsidR="00C07CAE" w:rsidRPr="009E6312" w:rsidRDefault="00C07CAE" w:rsidP="00C07CAE">
      <w:pPr>
        <w:pStyle w:val="FootnoteText"/>
      </w:pPr>
      <w:r w:rsidRPr="009E6312">
        <w:rPr>
          <w:rStyle w:val="FootnoteReference"/>
        </w:rPr>
        <w:footnoteRef/>
      </w:r>
      <w:r w:rsidRPr="009E6312">
        <w:t xml:space="preserve"> Vayikra (Leviticus) 24:16</w:t>
      </w:r>
    </w:p>
  </w:footnote>
  <w:footnote w:id="638">
    <w:p w14:paraId="2AD72105" w14:textId="77777777" w:rsidR="00C07CAE" w:rsidRPr="009E6312" w:rsidRDefault="00C07CAE" w:rsidP="00C07CAE">
      <w:pPr>
        <w:pStyle w:val="FootnoteText"/>
      </w:pPr>
      <w:r w:rsidRPr="009E6312">
        <w:rPr>
          <w:rStyle w:val="FootnoteReference"/>
        </w:rPr>
        <w:footnoteRef/>
      </w:r>
      <w:r w:rsidRPr="009E6312">
        <w:t xml:space="preserve"> Shemot (Exodus) 20:2</w:t>
      </w:r>
    </w:p>
  </w:footnote>
  <w:footnote w:id="639">
    <w:p w14:paraId="1A1A8EB7" w14:textId="77777777" w:rsidR="00C07CAE" w:rsidRPr="009E6312" w:rsidRDefault="00C07CAE" w:rsidP="00C07CAE">
      <w:pPr>
        <w:pStyle w:val="FootnoteText"/>
      </w:pPr>
      <w:r w:rsidRPr="009E6312">
        <w:rPr>
          <w:rStyle w:val="FootnoteReference"/>
        </w:rPr>
        <w:footnoteRef/>
      </w:r>
      <w:r w:rsidRPr="009E6312">
        <w:t xml:space="preserve"> Bereshit (Genesis) 9:7</w:t>
      </w:r>
    </w:p>
  </w:footnote>
  <w:footnote w:id="640">
    <w:p w14:paraId="07E1CA6A" w14:textId="77777777" w:rsidR="00C07CAE" w:rsidRPr="009E6312" w:rsidRDefault="00C07CAE" w:rsidP="00C07CAE">
      <w:pPr>
        <w:pStyle w:val="FootnoteText"/>
      </w:pPr>
      <w:r w:rsidRPr="009E6312">
        <w:rPr>
          <w:rStyle w:val="FootnoteReference"/>
        </w:rPr>
        <w:footnoteRef/>
      </w:r>
      <w:r w:rsidRPr="009E6312">
        <w:t xml:space="preserve"> Yirmiyahu (Jeremiah) 3:1</w:t>
      </w:r>
    </w:p>
  </w:footnote>
  <w:footnote w:id="641">
    <w:p w14:paraId="7C1F065E" w14:textId="77777777" w:rsidR="000C4115" w:rsidRDefault="000C4115" w:rsidP="000C4115">
      <w:pPr>
        <w:pStyle w:val="FootnoteText"/>
      </w:pPr>
      <w:r>
        <w:rPr>
          <w:rStyle w:val="FootnoteReference"/>
        </w:rPr>
        <w:footnoteRef/>
      </w:r>
      <w:r>
        <w:t xml:space="preserve"> Yeshayahu (</w:t>
      </w:r>
      <w:r w:rsidRPr="000C4115">
        <w:t>Isa</w:t>
      </w:r>
      <w:r>
        <w:t>iah)</w:t>
      </w:r>
      <w:r w:rsidRPr="000C4115">
        <w:t xml:space="preserve"> </w:t>
      </w:r>
      <w:r>
        <w:t>54:</w:t>
      </w:r>
      <w:r w:rsidRPr="000C4115">
        <w:t>9</w:t>
      </w:r>
    </w:p>
  </w:footnote>
  <w:footnote w:id="642">
    <w:p w14:paraId="4D443763" w14:textId="77777777" w:rsidR="00C07CAE" w:rsidRDefault="00C07CAE" w:rsidP="00C07CAE">
      <w:pPr>
        <w:pStyle w:val="FootnoteText"/>
      </w:pPr>
      <w:r>
        <w:rPr>
          <w:rStyle w:val="FootnoteReference"/>
        </w:rPr>
        <w:footnoteRef/>
      </w:r>
      <w:r>
        <w:t xml:space="preserve"> </w:t>
      </w:r>
      <w:r w:rsidRPr="003E7042">
        <w:t>such as Bereshit Rabbah 20:12</w:t>
      </w:r>
    </w:p>
  </w:footnote>
  <w:footnote w:id="643">
    <w:p w14:paraId="4D0DB8E4" w14:textId="77777777" w:rsidR="00C07CAE" w:rsidRDefault="00C07CAE" w:rsidP="00C07CAE">
      <w:pPr>
        <w:pStyle w:val="FootnoteText"/>
      </w:pPr>
      <w:r>
        <w:rPr>
          <w:rStyle w:val="FootnoteReference"/>
        </w:rPr>
        <w:footnoteRef/>
      </w:r>
      <w:r>
        <w:t xml:space="preserve"> </w:t>
      </w:r>
      <w:r w:rsidRPr="003E7042">
        <w:t xml:space="preserve">for example, in Sefer </w:t>
      </w:r>
      <w:proofErr w:type="spellStart"/>
      <w:r w:rsidRPr="003E7042">
        <w:t>HaLikutim</w:t>
      </w:r>
      <w:proofErr w:type="spellEnd"/>
      <w:r w:rsidRPr="003E7042">
        <w:t xml:space="preserve">, Bereshit, </w:t>
      </w:r>
      <w:proofErr w:type="spellStart"/>
      <w:r w:rsidRPr="003E7042">
        <w:t>ch.</w:t>
      </w:r>
      <w:proofErr w:type="spellEnd"/>
      <w:r w:rsidRPr="003E7042">
        <w:t xml:space="preserve"> 3</w:t>
      </w:r>
    </w:p>
  </w:footnote>
  <w:footnote w:id="644">
    <w:p w14:paraId="227ADA32" w14:textId="77777777" w:rsidR="00C07CAE" w:rsidRDefault="00C07CAE" w:rsidP="00C07CAE">
      <w:pPr>
        <w:pStyle w:val="FootnoteText"/>
      </w:pPr>
      <w:r>
        <w:rPr>
          <w:rStyle w:val="FootnoteReference"/>
        </w:rPr>
        <w:footnoteRef/>
      </w:r>
      <w:r>
        <w:t xml:space="preserve"> </w:t>
      </w:r>
      <w:r w:rsidRPr="003D2639">
        <w:t>Sanhedrin 56a-b and Tosefta Avodah Zarah 9:4</w:t>
      </w:r>
    </w:p>
  </w:footnote>
  <w:footnote w:id="645">
    <w:p w14:paraId="251F4FE1" w14:textId="77777777" w:rsidR="009C2951" w:rsidRPr="009E6312" w:rsidRDefault="009C2951" w:rsidP="009C2951">
      <w:pPr>
        <w:pStyle w:val="FootnoteText"/>
      </w:pPr>
      <w:r w:rsidRPr="009E6312">
        <w:rPr>
          <w:rStyle w:val="FootnoteReference"/>
        </w:rPr>
        <w:footnoteRef/>
      </w:r>
      <w:r w:rsidRPr="009E6312">
        <w:t xml:space="preserve"> Iyov (Job) 21:9.</w:t>
      </w:r>
    </w:p>
  </w:footnote>
  <w:footnote w:id="646">
    <w:p w14:paraId="3D481DFD" w14:textId="77777777" w:rsidR="009C2951" w:rsidRPr="009E6312" w:rsidRDefault="009C2951" w:rsidP="009C2951">
      <w:pPr>
        <w:pStyle w:val="FootnoteText"/>
      </w:pPr>
      <w:r w:rsidRPr="009E6312">
        <w:rPr>
          <w:rStyle w:val="FootnoteReference"/>
        </w:rPr>
        <w:footnoteRef/>
      </w:r>
      <w:r w:rsidRPr="009E6312">
        <w:t xml:space="preserve"> Bereshit (Genesis) 6:3.</w:t>
      </w:r>
    </w:p>
  </w:footnote>
  <w:footnote w:id="647">
    <w:p w14:paraId="12B3560B" w14:textId="34D3E278" w:rsidR="009C2951" w:rsidRPr="009E6312" w:rsidRDefault="009C2951" w:rsidP="009C2951">
      <w:pPr>
        <w:pStyle w:val="FootnoteText"/>
      </w:pPr>
      <w:r w:rsidRPr="009E6312">
        <w:rPr>
          <w:rStyle w:val="FootnoteReference"/>
        </w:rPr>
        <w:footnoteRef/>
      </w:r>
      <w:r w:rsidRPr="009E6312">
        <w:t xml:space="preserve"> I.e., their bodies; connecting Yadon, </w:t>
      </w:r>
      <w:r w:rsidRPr="009E6312">
        <w:rPr>
          <w:rtl/>
        </w:rPr>
        <w:t>ידון</w:t>
      </w:r>
      <w:r w:rsidRPr="009E6312">
        <w:t xml:space="preserve">  with </w:t>
      </w:r>
      <w:proofErr w:type="spellStart"/>
      <w:r w:rsidRPr="009E6312">
        <w:t>nadan</w:t>
      </w:r>
      <w:proofErr w:type="spellEnd"/>
      <w:r w:rsidRPr="009E6312">
        <w:t xml:space="preserve"> </w:t>
      </w:r>
      <w:r w:rsidRPr="009E6312">
        <w:rPr>
          <w:rtl/>
        </w:rPr>
        <w:t>נדן</w:t>
      </w:r>
      <w:r w:rsidRPr="009E6312">
        <w:t xml:space="preserve"> </w:t>
      </w:r>
      <w:r w:rsidR="00585328">
        <w:t>‘</w:t>
      </w:r>
      <w:r w:rsidRPr="009E6312">
        <w:t>sheath</w:t>
      </w:r>
      <w:r w:rsidR="00585328">
        <w:t>’</w:t>
      </w:r>
      <w:r w:rsidRPr="009E6312">
        <w:t xml:space="preserve">, </w:t>
      </w:r>
      <w:r w:rsidR="00585328">
        <w:t>‘</w:t>
      </w:r>
      <w:r w:rsidRPr="009E6312">
        <w:t>case</w:t>
      </w:r>
      <w:r w:rsidR="00585328">
        <w:t>’</w:t>
      </w:r>
      <w:r w:rsidRPr="009E6312">
        <w:t>.</w:t>
      </w:r>
    </w:p>
  </w:footnote>
  <w:footnote w:id="648">
    <w:p w14:paraId="04F8A364" w14:textId="77777777" w:rsidR="009C2951" w:rsidRPr="009E6312" w:rsidRDefault="009C2951" w:rsidP="009C2951">
      <w:pPr>
        <w:pStyle w:val="FootnoteText"/>
      </w:pPr>
      <w:r w:rsidRPr="009E6312">
        <w:rPr>
          <w:rStyle w:val="FootnoteReference"/>
        </w:rPr>
        <w:footnoteRef/>
      </w:r>
      <w:r w:rsidRPr="009E6312">
        <w:t xml:space="preserve"> Iyov (Job) 36:11.</w:t>
      </w:r>
    </w:p>
  </w:footnote>
  <w:footnote w:id="649">
    <w:p w14:paraId="51A0DA11" w14:textId="77777777" w:rsidR="009C2951" w:rsidRPr="009E6312" w:rsidRDefault="009C2951" w:rsidP="009C2951">
      <w:pPr>
        <w:pStyle w:val="FootnoteText"/>
      </w:pPr>
      <w:r w:rsidRPr="009E6312">
        <w:rPr>
          <w:rStyle w:val="FootnoteReference"/>
        </w:rPr>
        <w:footnoteRef/>
      </w:r>
      <w:r w:rsidRPr="009E6312">
        <w:t xml:space="preserve"> Iyov (Job) 21:13 — they do not suffer before death.</w:t>
      </w:r>
    </w:p>
  </w:footnote>
  <w:footnote w:id="650">
    <w:p w14:paraId="22DA947F" w14:textId="77777777" w:rsidR="009C2951" w:rsidRPr="009E6312" w:rsidRDefault="009C2951" w:rsidP="009C2951">
      <w:pPr>
        <w:pStyle w:val="FootnoteText"/>
      </w:pPr>
      <w:r w:rsidRPr="009E6312">
        <w:rPr>
          <w:rStyle w:val="FootnoteReference"/>
        </w:rPr>
        <w:footnoteRef/>
      </w:r>
      <w:r w:rsidRPr="009E6312">
        <w:t xml:space="preserve"> Iyov (Job) 21:14</w:t>
      </w:r>
    </w:p>
  </w:footnote>
  <w:footnote w:id="651">
    <w:p w14:paraId="367F8934" w14:textId="6B88F4F8" w:rsidR="009C2951" w:rsidRPr="009E6312" w:rsidRDefault="009C2951" w:rsidP="009C2951">
      <w:pPr>
        <w:pStyle w:val="FootnoteText"/>
      </w:pPr>
      <w:r w:rsidRPr="009E6312">
        <w:rPr>
          <w:rStyle w:val="FootnoteReference"/>
        </w:rPr>
        <w:footnoteRef/>
      </w:r>
      <w:r w:rsidRPr="009E6312">
        <w:t xml:space="preserve"> Li. </w:t>
      </w:r>
      <w:r w:rsidR="00585328">
        <w:t>‘</w:t>
      </w:r>
      <w:r w:rsidRPr="009E6312">
        <w:t>judge</w:t>
      </w:r>
      <w:r w:rsidR="00585328">
        <w:t>’</w:t>
      </w:r>
      <w:r w:rsidRPr="009E6312">
        <w:t>.</w:t>
      </w:r>
    </w:p>
  </w:footnote>
  <w:footnote w:id="652">
    <w:p w14:paraId="55BF6B27" w14:textId="77777777" w:rsidR="009C2951" w:rsidRPr="009E6312" w:rsidRDefault="009C2951" w:rsidP="009C2951">
      <w:pPr>
        <w:pStyle w:val="FootnoteText"/>
      </w:pPr>
      <w:r w:rsidRPr="009E6312">
        <w:rPr>
          <w:rStyle w:val="FootnoteReference"/>
        </w:rPr>
        <w:footnoteRef/>
      </w:r>
      <w:r w:rsidRPr="009E6312">
        <w:t xml:space="preserve"> Bereshit (Genesis) 6:17</w:t>
      </w:r>
    </w:p>
  </w:footnote>
  <w:footnote w:id="653">
    <w:p w14:paraId="05405EA8" w14:textId="07A8160C" w:rsidR="00F92AA3" w:rsidRDefault="00F92AA3" w:rsidP="00F92AA3">
      <w:pPr>
        <w:pStyle w:val="FootnoteText"/>
      </w:pPr>
      <w:r>
        <w:rPr>
          <w:rStyle w:val="FootnoteReference"/>
        </w:rPr>
        <w:footnoteRef/>
      </w:r>
      <w:r>
        <w:t xml:space="preserve">  Jerusalem Talmud, 1523, Baba Metzia 3:4, 9b; Babylonian Talmud, 1882, </w:t>
      </w:r>
      <w:proofErr w:type="spellStart"/>
      <w:r>
        <w:t>Orayot</w:t>
      </w:r>
      <w:proofErr w:type="spellEnd"/>
      <w:r>
        <w:t xml:space="preserve"> 13a.</w:t>
      </w:r>
    </w:p>
  </w:footnote>
  <w:footnote w:id="654">
    <w:p w14:paraId="2B7E9A26" w14:textId="77777777" w:rsidR="009C2951" w:rsidRPr="009E6312" w:rsidRDefault="009C2951" w:rsidP="009C2951">
      <w:pPr>
        <w:pStyle w:val="FootnoteText"/>
      </w:pPr>
      <w:r w:rsidRPr="009E6312">
        <w:rPr>
          <w:rStyle w:val="FootnoteReference"/>
        </w:rPr>
        <w:footnoteRef/>
      </w:r>
      <w:r w:rsidRPr="009E6312">
        <w:t xml:space="preserve"> See Bereshit Rabbah 34:11. Midrash Tanchuma, Bereshit 12</w:t>
      </w:r>
      <w:r>
        <w:t>,</w:t>
      </w:r>
      <w:r w:rsidRPr="009E6312">
        <w:t xml:space="preserve"> Sforno to Genesis 8:22.</w:t>
      </w:r>
    </w:p>
  </w:footnote>
  <w:footnote w:id="655">
    <w:p w14:paraId="5E11820F" w14:textId="021FAF0E" w:rsidR="00C07CAE" w:rsidRPr="009E6312" w:rsidRDefault="00C07CAE" w:rsidP="00C07CAE">
      <w:r w:rsidRPr="009E6312">
        <w:rPr>
          <w:rStyle w:val="FootnoteReference"/>
        </w:rPr>
        <w:footnoteRef/>
      </w:r>
      <w:r w:rsidRPr="009E6312">
        <w:t xml:space="preserve"> </w:t>
      </w:r>
      <w:r w:rsidRPr="00A40046">
        <w:rPr>
          <w:sz w:val="20"/>
          <w:szCs w:val="20"/>
          <w:lang w:bidi="he-IL"/>
        </w:rPr>
        <w:t>Soncino Zohar, Bereshit, Section 1, Page 38a</w:t>
      </w:r>
      <w:r w:rsidRPr="009E6312">
        <w:rPr>
          <w:sz w:val="20"/>
          <w:szCs w:val="20"/>
          <w:lang w:bidi="he-IL"/>
        </w:rPr>
        <w:t xml:space="preserve">: </w:t>
      </w:r>
      <w:r w:rsidRPr="009E6312">
        <w:t xml:space="preserve">R. Isaac said: </w:t>
      </w:r>
      <w:r w:rsidR="00585328">
        <w:t>‘</w:t>
      </w:r>
      <w:r w:rsidRPr="009E6312">
        <w:t xml:space="preserve">The generations which followed in the steps of Seth were all pious and righteous. Subsequently, as mankind spread and multiplied, they learnt the arts of war, which they practiced until </w:t>
      </w:r>
      <w:r>
        <w:t>Noach</w:t>
      </w:r>
      <w:r w:rsidRPr="009E6312">
        <w:t xml:space="preserve"> came and taught them the arts of peace and agriculture; for at </w:t>
      </w:r>
      <w:proofErr w:type="gramStart"/>
      <w:r w:rsidRPr="009E6312">
        <w:t>first</w:t>
      </w:r>
      <w:proofErr w:type="gramEnd"/>
      <w:r w:rsidRPr="009E6312">
        <w:t xml:space="preserve"> they used not to sow or reap, but afterwards they found this necessary, as it is written, </w:t>
      </w:r>
      <w:r w:rsidR="00585328">
        <w:t>“</w:t>
      </w:r>
      <w:r w:rsidRPr="009E6312">
        <w:t xml:space="preserve">While the earth </w:t>
      </w:r>
      <w:proofErr w:type="spellStart"/>
      <w:r w:rsidRPr="009E6312">
        <w:t>remaineth</w:t>
      </w:r>
      <w:proofErr w:type="spellEnd"/>
      <w:r w:rsidRPr="009E6312">
        <w:t>, seedtime and harvest, etc.</w:t>
      </w:r>
      <w:r w:rsidR="00585328">
        <w:t>”</w:t>
      </w:r>
      <w:r w:rsidR="00604311">
        <w:t>.</w:t>
      </w:r>
    </w:p>
  </w:footnote>
  <w:footnote w:id="656">
    <w:p w14:paraId="60B767BE" w14:textId="77777777" w:rsidR="00C07CAE" w:rsidRPr="009E6312" w:rsidRDefault="00C07CAE" w:rsidP="00C07CAE">
      <w:pPr>
        <w:pStyle w:val="FootnoteText"/>
      </w:pPr>
      <w:r w:rsidRPr="009E6312">
        <w:rPr>
          <w:rStyle w:val="FootnoteReference"/>
        </w:rPr>
        <w:footnoteRef/>
      </w:r>
      <w:r w:rsidRPr="009E6312">
        <w:t xml:space="preserve"> Bereshit (Genesis) 8:22</w:t>
      </w:r>
    </w:p>
  </w:footnote>
  <w:footnote w:id="657">
    <w:p w14:paraId="7713CC3F" w14:textId="02F9D0C9" w:rsidR="00C07CAE" w:rsidRDefault="00C07CAE" w:rsidP="00C07CAE">
      <w:pPr>
        <w:pStyle w:val="FootnoteText"/>
      </w:pPr>
      <w:r>
        <w:rPr>
          <w:rStyle w:val="FootnoteReference"/>
        </w:rPr>
        <w:footnoteRef/>
      </w:r>
      <w:r>
        <w:t xml:space="preserve"> </w:t>
      </w:r>
      <w:r w:rsidRPr="003B1D0F">
        <w:t xml:space="preserve">See Bereshit Rabbah 34:11. Midrash Tanchuma, Bereshit 12. </w:t>
      </w:r>
      <w:r w:rsidR="00042CC5" w:rsidRPr="003B1D0F">
        <w:t>Sforno</w:t>
      </w:r>
      <w:r w:rsidRPr="003B1D0F">
        <w:t xml:space="preserve"> to </w:t>
      </w:r>
      <w:r>
        <w:t>Bereshit (</w:t>
      </w:r>
      <w:r w:rsidRPr="003B1D0F">
        <w:t>Genesis</w:t>
      </w:r>
      <w:r>
        <w:t>)</w:t>
      </w:r>
      <w:r w:rsidRPr="003B1D0F">
        <w:t xml:space="preserve"> 8:22.</w:t>
      </w:r>
    </w:p>
  </w:footnote>
  <w:footnote w:id="658">
    <w:p w14:paraId="0A059CBF" w14:textId="3FFCD656" w:rsidR="00EB08EB" w:rsidRDefault="00EB08EB" w:rsidP="00EB08EB">
      <w:pPr>
        <w:pStyle w:val="FootnoteText"/>
      </w:pPr>
      <w:r>
        <w:rPr>
          <w:rStyle w:val="FootnoteReference"/>
        </w:rPr>
        <w:footnoteRef/>
      </w:r>
      <w:r>
        <w:t xml:space="preserve"> </w:t>
      </w:r>
      <w:r w:rsidRPr="00EB08EB">
        <w:t>Genesis Rabbah 34:11</w:t>
      </w:r>
    </w:p>
  </w:footnote>
  <w:footnote w:id="659">
    <w:p w14:paraId="0E5C973C" w14:textId="5DF24595" w:rsidR="00EB08EB" w:rsidRDefault="00EB08EB" w:rsidP="00EB08EB">
      <w:pPr>
        <w:pStyle w:val="FootnoteText"/>
      </w:pPr>
      <w:r>
        <w:rPr>
          <w:rStyle w:val="FootnoteReference"/>
        </w:rPr>
        <w:footnoteRef/>
      </w:r>
      <w:r>
        <w:t xml:space="preserve"> </w:t>
      </w:r>
      <w:r w:rsidRPr="00EB08EB">
        <w:t>Glick Edition</w:t>
      </w:r>
    </w:p>
  </w:footnote>
  <w:footnote w:id="660">
    <w:p w14:paraId="2E3E114F" w14:textId="3F2E79CF" w:rsidR="00EB08EB" w:rsidRDefault="00EB08EB" w:rsidP="00EB08EB">
      <w:pPr>
        <w:pStyle w:val="FootnoteText"/>
      </w:pPr>
      <w:r>
        <w:rPr>
          <w:rStyle w:val="FootnoteReference"/>
        </w:rPr>
        <w:footnoteRef/>
      </w:r>
      <w:r>
        <w:t xml:space="preserve"> </w:t>
      </w:r>
      <w:r w:rsidRPr="00EB08EB">
        <w:t xml:space="preserve">on </w:t>
      </w:r>
      <w:r>
        <w:t>Bereshit (</w:t>
      </w:r>
      <w:r w:rsidRPr="00EB08EB">
        <w:t>Genesis</w:t>
      </w:r>
      <w:r>
        <w:t>)</w:t>
      </w:r>
      <w:r w:rsidRPr="00EB08EB">
        <w:t xml:space="preserve"> 7:10</w:t>
      </w:r>
      <w:r>
        <w:t xml:space="preserve">; </w:t>
      </w:r>
      <w:r w:rsidRPr="00EB08EB">
        <w:t>in Sanhedrin 11:116</w:t>
      </w:r>
    </w:p>
  </w:footnote>
  <w:footnote w:id="661">
    <w:p w14:paraId="4D8F8020" w14:textId="77777777" w:rsidR="00C07CAE" w:rsidRDefault="00C07CAE" w:rsidP="00C07CAE">
      <w:pPr>
        <w:pStyle w:val="FootnoteText"/>
      </w:pPr>
      <w:r>
        <w:rPr>
          <w:rStyle w:val="FootnoteReference"/>
        </w:rPr>
        <w:footnoteRef/>
      </w:r>
      <w:r>
        <w:t xml:space="preserve"> </w:t>
      </w:r>
      <w:r w:rsidRPr="0098076A">
        <w:t>13</w:t>
      </w:r>
      <w:r w:rsidRPr="0098076A">
        <w:rPr>
          <w:vertAlign w:val="superscript"/>
        </w:rPr>
        <w:t>th</w:t>
      </w:r>
      <w:r w:rsidRPr="0098076A">
        <w:t> century, Spain</w:t>
      </w:r>
    </w:p>
  </w:footnote>
  <w:footnote w:id="662">
    <w:p w14:paraId="1533338E" w14:textId="77777777" w:rsidR="00C07CAE" w:rsidRPr="004F5D6B" w:rsidRDefault="00C07CAE" w:rsidP="00C07CAE">
      <w:pPr>
        <w:rPr>
          <w:sz w:val="20"/>
          <w:szCs w:val="20"/>
          <w:lang w:bidi="he-IL"/>
        </w:rPr>
      </w:pPr>
      <w:r>
        <w:rPr>
          <w:rStyle w:val="FootnoteReference"/>
        </w:rPr>
        <w:footnoteRef/>
      </w:r>
      <w:r>
        <w:t xml:space="preserve"> </w:t>
      </w:r>
      <w:r w:rsidRPr="004F5D6B">
        <w:rPr>
          <w:sz w:val="20"/>
          <w:szCs w:val="20"/>
          <w:lang w:bidi="he-IL"/>
        </w:rPr>
        <w:t xml:space="preserve">Midrash Rabbah - Genesis </w:t>
      </w:r>
      <w:r>
        <w:rPr>
          <w:sz w:val="20"/>
          <w:szCs w:val="20"/>
          <w:lang w:bidi="he-IL"/>
        </w:rPr>
        <w:t>25:2</w:t>
      </w:r>
    </w:p>
  </w:footnote>
  <w:footnote w:id="663">
    <w:p w14:paraId="3E84D6D3" w14:textId="77777777" w:rsidR="0067229E" w:rsidRDefault="0067229E" w:rsidP="0067229E">
      <w:pPr>
        <w:pStyle w:val="FootnoteText"/>
      </w:pPr>
      <w:r>
        <w:rPr>
          <w:rStyle w:val="FootnoteReference"/>
        </w:rPr>
        <w:footnoteRef/>
      </w:r>
      <w:r>
        <w:t xml:space="preserve"> Bereshit (Genesis) 8:22</w:t>
      </w:r>
    </w:p>
  </w:footnote>
  <w:footnote w:id="664">
    <w:p w14:paraId="09323A9E" w14:textId="77777777" w:rsidR="0067229E" w:rsidRDefault="0067229E" w:rsidP="0067229E">
      <w:pPr>
        <w:pStyle w:val="FootnoteText"/>
      </w:pPr>
      <w:r>
        <w:rPr>
          <w:rStyle w:val="FootnoteReference"/>
        </w:rPr>
        <w:footnoteRef/>
      </w:r>
      <w:r>
        <w:t xml:space="preserve"> Bereshit (Genesis) 7:11</w:t>
      </w:r>
    </w:p>
  </w:footnote>
  <w:footnote w:id="665">
    <w:p w14:paraId="66FF6A55" w14:textId="77777777" w:rsidR="0067229E" w:rsidRDefault="0067229E" w:rsidP="0067229E">
      <w:pPr>
        <w:pStyle w:val="FootnoteText"/>
      </w:pPr>
      <w:r>
        <w:rPr>
          <w:rStyle w:val="FootnoteReference"/>
        </w:rPr>
        <w:footnoteRef/>
      </w:r>
      <w:r>
        <w:t xml:space="preserve"> </w:t>
      </w:r>
      <w:r w:rsidRPr="002664EE">
        <w:t xml:space="preserve">Rashi on </w:t>
      </w:r>
      <w:r>
        <w:t>Bereshit (</w:t>
      </w:r>
      <w:r w:rsidRPr="002664EE">
        <w:t>Genesis</w:t>
      </w:r>
      <w:r>
        <w:t>)</w:t>
      </w:r>
      <w:r w:rsidRPr="002664EE">
        <w:t xml:space="preserve"> 8:3-4</w:t>
      </w:r>
    </w:p>
  </w:footnote>
  <w:footnote w:id="666">
    <w:p w14:paraId="6F9F1BCA" w14:textId="77777777" w:rsidR="0067229E" w:rsidRDefault="0067229E" w:rsidP="0067229E">
      <w:pPr>
        <w:pStyle w:val="FootnoteText"/>
      </w:pPr>
      <w:r>
        <w:rPr>
          <w:rStyle w:val="FootnoteReference"/>
        </w:rPr>
        <w:footnoteRef/>
      </w:r>
      <w:r>
        <w:t xml:space="preserve"> Bereshit (</w:t>
      </w:r>
      <w:r w:rsidRPr="002664EE">
        <w:t>Genesis</w:t>
      </w:r>
      <w:r>
        <w:t>)</w:t>
      </w:r>
      <w:r w:rsidRPr="002664EE">
        <w:t xml:space="preserve"> 7:11</w:t>
      </w:r>
    </w:p>
  </w:footnote>
  <w:footnote w:id="667">
    <w:p w14:paraId="45F9F737" w14:textId="77777777" w:rsidR="0067229E" w:rsidRDefault="0067229E" w:rsidP="0067229E">
      <w:pPr>
        <w:pStyle w:val="FootnoteText"/>
      </w:pPr>
      <w:r>
        <w:rPr>
          <w:rStyle w:val="FootnoteReference"/>
        </w:rPr>
        <w:footnoteRef/>
      </w:r>
      <w:r>
        <w:t xml:space="preserve"> </w:t>
      </w:r>
      <w:r w:rsidRPr="002664EE">
        <w:t>Bnei Yissaschar (</w:t>
      </w:r>
      <w:r w:rsidRPr="002664EE">
        <w:rPr>
          <w:lang w:bidi="ar-SA"/>
        </w:rPr>
        <w:t>Rabbi Tzvi Elimelech of Dinov</w:t>
      </w:r>
      <w:r w:rsidRPr="002664EE">
        <w:t>)</w:t>
      </w:r>
      <w:r>
        <w:t xml:space="preserve"> - </w:t>
      </w:r>
      <w:r w:rsidRPr="002664EE">
        <w:t>Bnei Yissaschar, Chodesh Sivan, 4:10-12</w:t>
      </w:r>
      <w:r>
        <w:t xml:space="preserve">; </w:t>
      </w:r>
      <w:r w:rsidRPr="00065BCD">
        <w:t>Chodesh Sivan, Maamar 4, Section 10</w:t>
      </w:r>
    </w:p>
  </w:footnote>
  <w:footnote w:id="668">
    <w:p w14:paraId="65E1BF24" w14:textId="77777777" w:rsidR="002354A8" w:rsidRDefault="002354A8" w:rsidP="002354A8">
      <w:pPr>
        <w:pStyle w:val="FootnoteText"/>
      </w:pPr>
      <w:r>
        <w:rPr>
          <w:rStyle w:val="FootnoteReference"/>
        </w:rPr>
        <w:footnoteRef/>
      </w:r>
      <w:r>
        <w:t xml:space="preserve"> </w:t>
      </w:r>
      <w:r w:rsidRPr="002B3FA9">
        <w:t xml:space="preserve">The 1,260 days is simply a longer extension of Noah's "Standard" 30-day month. It signals a return to the </w:t>
      </w:r>
      <w:r w:rsidRPr="002B3FA9">
        <w:rPr>
          <w:b/>
          <w:bCs/>
        </w:rPr>
        <w:t>"Noahic Physics"</w:t>
      </w:r>
      <w:r w:rsidRPr="002B3FA9">
        <w:t xml:space="preserve"> where the sun and moon are in perfect 30-day synchronization.</w:t>
      </w:r>
    </w:p>
  </w:footnote>
  <w:footnote w:id="669">
    <w:p w14:paraId="17ECB24C" w14:textId="2FCCE4DC" w:rsidR="00DB1F77" w:rsidRPr="00DB1F77" w:rsidRDefault="00DB1F77" w:rsidP="00DB1F77">
      <w:pPr>
        <w:pStyle w:val="FootnoteText"/>
      </w:pPr>
      <w:r>
        <w:rPr>
          <w:rStyle w:val="FootnoteReference"/>
        </w:rPr>
        <w:footnoteRef/>
      </w:r>
      <w:r>
        <w:t xml:space="preserve"> </w:t>
      </w:r>
      <w:r w:rsidRPr="00DB1F77">
        <w:t>Do not presume that in the Messianic age any facet of the world’s nature will change or there will be innovations in the work of creation. Rather, the world will continue according to its pattern.</w:t>
      </w:r>
      <w:bookmarkStart w:id="122" w:name="footnoteRef1a1188357"/>
      <w:r w:rsidRPr="00DB1F77">
        <w:fldChar w:fldCharType="begin"/>
      </w:r>
      <w:r w:rsidRPr="00DB1F77">
        <w:instrText>HYPERLINK "javascript:doFootnote('1a1188357');"</w:instrText>
      </w:r>
      <w:r w:rsidRPr="00DB1F77">
        <w:fldChar w:fldCharType="separate"/>
      </w:r>
      <w:r w:rsidRPr="00DB1F77">
        <w:rPr>
          <w:rStyle w:val="Hyperlink"/>
          <w:vertAlign w:val="superscript"/>
        </w:rPr>
        <w:t>1</w:t>
      </w:r>
      <w:r w:rsidRPr="00DB1F77">
        <w:fldChar w:fldCharType="end"/>
      </w:r>
      <w:bookmarkEnd w:id="122"/>
      <w:r w:rsidRPr="00DB1F77">
        <w:t> Although Isaiah 11:6 states: “The wolf will dwell with the lamb, the leopard will lie down with the young goat,” these words are a metaphor and a parable.</w:t>
      </w:r>
    </w:p>
  </w:footnote>
  <w:footnote w:id="670">
    <w:p w14:paraId="3C208FDA" w14:textId="2455792D" w:rsidR="00A56047" w:rsidRDefault="00A56047" w:rsidP="00A56047">
      <w:pPr>
        <w:pStyle w:val="FootnoteText"/>
      </w:pPr>
      <w:r>
        <w:rPr>
          <w:rStyle w:val="FootnoteReference"/>
        </w:rPr>
        <w:footnoteRef/>
      </w:r>
      <w:r>
        <w:t xml:space="preserve"> </w:t>
      </w:r>
      <w:r w:rsidRPr="00A56047">
        <w:t>Sanhedrin 97a</w:t>
      </w:r>
    </w:p>
  </w:footnote>
  <w:footnote w:id="671">
    <w:p w14:paraId="24EB00BB" w14:textId="217FFE26" w:rsidR="00AB564B" w:rsidRDefault="00AB564B">
      <w:pPr>
        <w:pStyle w:val="FootnoteText"/>
      </w:pPr>
      <w:r>
        <w:rPr>
          <w:rStyle w:val="FootnoteReference"/>
        </w:rPr>
        <w:footnoteRef/>
      </w:r>
      <w:r>
        <w:t xml:space="preserve"> Bereshit (</w:t>
      </w:r>
      <w:r w:rsidRPr="00AB564B">
        <w:rPr>
          <w:lang w:bidi="ar-SA"/>
        </w:rPr>
        <w:t>Gen</w:t>
      </w:r>
      <w:r>
        <w:rPr>
          <w:lang w:bidi="ar-SA"/>
        </w:rPr>
        <w:t>esis)</w:t>
      </w:r>
      <w:r w:rsidRPr="00AB564B">
        <w:rPr>
          <w:lang w:bidi="ar-SA"/>
        </w:rPr>
        <w:t xml:space="preserve"> 8:22</w:t>
      </w:r>
    </w:p>
  </w:footnote>
  <w:footnote w:id="672">
    <w:p w14:paraId="51DE7921" w14:textId="77777777" w:rsidR="00C07CAE" w:rsidRPr="009E6312" w:rsidRDefault="00C07CAE" w:rsidP="00C07CAE">
      <w:pPr>
        <w:pStyle w:val="FootnoteText"/>
      </w:pPr>
      <w:r w:rsidRPr="009E6312">
        <w:rPr>
          <w:rStyle w:val="FootnoteReference"/>
        </w:rPr>
        <w:footnoteRef/>
      </w:r>
      <w:r w:rsidRPr="009E6312">
        <w:t xml:space="preserve"> Bereshit (Genesis) 8:21</w:t>
      </w:r>
    </w:p>
  </w:footnote>
  <w:footnote w:id="673">
    <w:p w14:paraId="5ED9C625" w14:textId="77777777" w:rsidR="00C07CAE" w:rsidRPr="009E6312" w:rsidRDefault="00C07CAE" w:rsidP="00C07CAE">
      <w:pPr>
        <w:pStyle w:val="FootnoteText"/>
      </w:pPr>
      <w:r w:rsidRPr="009E6312">
        <w:rPr>
          <w:rStyle w:val="FootnoteReference"/>
        </w:rPr>
        <w:footnoteRef/>
      </w:r>
      <w:r w:rsidRPr="009E6312">
        <w:t xml:space="preserve"> Bereshit (Genesis)  9:2</w:t>
      </w:r>
    </w:p>
  </w:footnote>
  <w:footnote w:id="674">
    <w:p w14:paraId="63936D81" w14:textId="77777777" w:rsidR="00C07CAE" w:rsidRPr="009E6312" w:rsidRDefault="00C07CAE" w:rsidP="00C07CAE">
      <w:pPr>
        <w:pStyle w:val="FootnoteText"/>
      </w:pPr>
      <w:r w:rsidRPr="009E6312">
        <w:rPr>
          <w:rStyle w:val="FootnoteReference"/>
        </w:rPr>
        <w:footnoteRef/>
      </w:r>
      <w:r w:rsidRPr="009E6312">
        <w:t xml:space="preserve"> Bereshit (Genesis) 9:10-16</w:t>
      </w:r>
    </w:p>
  </w:footnote>
  <w:footnote w:id="675">
    <w:p w14:paraId="15823F4B" w14:textId="093EAA09" w:rsidR="00406C8B" w:rsidRDefault="00406C8B" w:rsidP="00406C8B">
      <w:pPr>
        <w:pStyle w:val="FootnoteText"/>
      </w:pPr>
      <w:r>
        <w:rPr>
          <w:rStyle w:val="FootnoteReference"/>
        </w:rPr>
        <w:footnoteRef/>
      </w:r>
      <w:r>
        <w:t xml:space="preserve"> </w:t>
      </w:r>
      <w:r w:rsidRPr="00406C8B">
        <w:t>Insights to the Torah</w:t>
      </w:r>
    </w:p>
  </w:footnote>
  <w:footnote w:id="676">
    <w:p w14:paraId="29DCD591" w14:textId="77777777" w:rsidR="00C07CAE" w:rsidRPr="009E6312" w:rsidRDefault="00C07CAE" w:rsidP="00C07CAE">
      <w:pPr>
        <w:pStyle w:val="FootnoteText"/>
      </w:pPr>
      <w:r w:rsidRPr="009E6312">
        <w:rPr>
          <w:rStyle w:val="FootnoteReference"/>
        </w:rPr>
        <w:footnoteRef/>
      </w:r>
      <w:r w:rsidRPr="009E6312">
        <w:t xml:space="preserve"> R. Bachya, Meshech Chachmah</w:t>
      </w:r>
    </w:p>
  </w:footnote>
  <w:footnote w:id="677">
    <w:p w14:paraId="4B34E181" w14:textId="2EAA7092" w:rsidR="003C262D" w:rsidRDefault="003C262D">
      <w:pPr>
        <w:pStyle w:val="FootnoteText"/>
      </w:pPr>
      <w:r>
        <w:rPr>
          <w:rStyle w:val="FootnoteReference"/>
        </w:rPr>
        <w:footnoteRef/>
      </w:r>
      <w:r>
        <w:t xml:space="preserve"> Tehillim (Psalms) 104:6</w:t>
      </w:r>
    </w:p>
  </w:footnote>
  <w:footnote w:id="678">
    <w:p w14:paraId="17F9DE24" w14:textId="77777777" w:rsidR="00C07CAE" w:rsidRPr="009E6312" w:rsidRDefault="00C07CAE" w:rsidP="00C07CAE">
      <w:pPr>
        <w:pStyle w:val="FootnoteText"/>
      </w:pPr>
      <w:r w:rsidRPr="009E6312">
        <w:rPr>
          <w:rStyle w:val="FootnoteReference"/>
        </w:rPr>
        <w:footnoteRef/>
      </w:r>
      <w:r w:rsidRPr="009E6312">
        <w:t xml:space="preserve"> Commentary of </w:t>
      </w:r>
      <w:proofErr w:type="spellStart"/>
      <w:r w:rsidRPr="009E6312">
        <w:t>Netziv</w:t>
      </w:r>
      <w:proofErr w:type="spellEnd"/>
      <w:r w:rsidRPr="009E6312">
        <w:t xml:space="preserve"> to Bereshit (Genesis) 7:18,19</w:t>
      </w:r>
    </w:p>
  </w:footnote>
  <w:footnote w:id="679">
    <w:p w14:paraId="67CBC2F9" w14:textId="77777777" w:rsidR="00C07CAE" w:rsidRPr="009E6312" w:rsidRDefault="00C07CAE" w:rsidP="00C07CAE">
      <w:pPr>
        <w:pStyle w:val="FootnoteText"/>
      </w:pPr>
      <w:r w:rsidRPr="009E6312">
        <w:rPr>
          <w:rStyle w:val="FootnoteReference"/>
        </w:rPr>
        <w:footnoteRef/>
      </w:r>
      <w:r w:rsidRPr="009E6312">
        <w:t xml:space="preserve"> See </w:t>
      </w:r>
      <w:r w:rsidRPr="009E6312">
        <w:rPr>
          <w:i/>
          <w:iCs/>
        </w:rPr>
        <w:t>Antiquities of the Jews</w:t>
      </w:r>
      <w:r w:rsidRPr="009E6312">
        <w:t xml:space="preserve"> 1.3.6.</w:t>
      </w:r>
    </w:p>
  </w:footnote>
  <w:footnote w:id="680">
    <w:p w14:paraId="3A8FA79F" w14:textId="1233C5DA" w:rsidR="009C2951" w:rsidRPr="009E6312" w:rsidRDefault="009C2951" w:rsidP="009C2951">
      <w:pPr>
        <w:pStyle w:val="FootnoteText"/>
      </w:pPr>
      <w:r w:rsidRPr="009E6312">
        <w:rPr>
          <w:rStyle w:val="FootnoteReference"/>
        </w:rPr>
        <w:footnoteRef/>
      </w:r>
      <w:r w:rsidRPr="009E6312">
        <w:t xml:space="preserve"> </w:t>
      </w:r>
      <w:r w:rsidRPr="009E6312">
        <w:rPr>
          <w:b/>
          <w:bCs/>
        </w:rPr>
        <w:t>Sowing and reaping…will not stop</w:t>
      </w:r>
      <w:r w:rsidRPr="009E6312">
        <w:t xml:space="preserve">. Not stopping is the </w:t>
      </w:r>
      <w:r w:rsidR="00042CC5" w:rsidRPr="009E6312">
        <w:t>m</w:t>
      </w:r>
      <w:r w:rsidR="00042CC5">
        <w:t>ark</w:t>
      </w:r>
      <w:r w:rsidRPr="009E6312">
        <w:t xml:space="preserve"> of a world that has abandoned Eden, where creation is completed through resting or stopping.</w:t>
      </w:r>
    </w:p>
  </w:footnote>
  <w:footnote w:id="681">
    <w:p w14:paraId="193437D2" w14:textId="6EF3B94E" w:rsidR="00716CFB" w:rsidRDefault="00716CFB">
      <w:pPr>
        <w:pStyle w:val="FootnoteText"/>
      </w:pPr>
      <w:r>
        <w:rPr>
          <w:rStyle w:val="FootnoteReference"/>
        </w:rPr>
        <w:footnoteRef/>
      </w:r>
      <w:r>
        <w:t xml:space="preserve"> </w:t>
      </w:r>
      <w:r w:rsidRPr="00716CFB">
        <w:t xml:space="preserve">Shik, </w:t>
      </w:r>
      <w:proofErr w:type="spellStart"/>
      <w:r w:rsidRPr="00716CFB">
        <w:t>Orach</w:t>
      </w:r>
      <w:proofErr w:type="spellEnd"/>
      <w:r w:rsidRPr="00716CFB">
        <w:t xml:space="preserve"> Hayyim, no. 145, contends that a literal reading of the verse which begins </w:t>
      </w:r>
      <w:r w:rsidR="00585328">
        <w:t>“</w:t>
      </w:r>
      <w:r w:rsidRPr="00716CFB">
        <w:t>all the days of the earth</w:t>
      </w:r>
      <w:r w:rsidR="00585328">
        <w:t>”</w:t>
      </w:r>
      <w:r w:rsidRPr="00716CFB">
        <w:t xml:space="preserve"> would indicate that the reference is to natural phenomena rather than to human activity and, accordingly, the concluding phrase should be understood as meaning that day and night shall not cease all the days of the earth. However, comments Maharam Schick, if that were the meaning of the verse, the verse should properly read lo </w:t>
      </w:r>
      <w:proofErr w:type="spellStart"/>
      <w:r w:rsidRPr="00716CFB">
        <w:t>yishbetu</w:t>
      </w:r>
      <w:proofErr w:type="spellEnd"/>
      <w:r w:rsidRPr="00716CFB">
        <w:t xml:space="preserve">. Since, however, the verse reads lo </w:t>
      </w:r>
      <w:proofErr w:type="spellStart"/>
      <w:r w:rsidRPr="00716CFB">
        <w:t>yishbotu</w:t>
      </w:r>
      <w:proofErr w:type="spellEnd"/>
      <w:r w:rsidRPr="00716CFB">
        <w:t xml:space="preserve">, Maharam Schick argues that the phrase must be understood as referring to people rather than days even though people are not previously mentioned in the verse, and, accordingly, the verse must be rendered </w:t>
      </w:r>
      <w:r w:rsidR="00585328">
        <w:t>“</w:t>
      </w:r>
      <w:r w:rsidRPr="00716CFB">
        <w:t>they shall not cease [from labor]</w:t>
      </w:r>
      <w:r w:rsidR="00585328">
        <w:t>”</w:t>
      </w:r>
      <w:r w:rsidRPr="00716CFB">
        <w:t>.</w:t>
      </w:r>
    </w:p>
  </w:footnote>
  <w:footnote w:id="682">
    <w:p w14:paraId="657A85AB" w14:textId="5685F4FF" w:rsidR="00A21A86" w:rsidRDefault="00A21A86" w:rsidP="00A21A86">
      <w:pPr>
        <w:pStyle w:val="FootnoteText"/>
      </w:pPr>
      <w:r>
        <w:rPr>
          <w:rStyle w:val="FootnoteReference"/>
        </w:rPr>
        <w:footnoteRef/>
      </w:r>
      <w:r w:rsidRPr="00A21A86">
        <w:t xml:space="preserve"> </w:t>
      </w:r>
      <w:r>
        <w:t>I</w:t>
      </w:r>
      <w:r w:rsidRPr="00A21A86">
        <w:t xml:space="preserve">n this phrase Lo </w:t>
      </w:r>
      <w:proofErr w:type="spellStart"/>
      <w:r w:rsidRPr="00A21A86">
        <w:t>Yishbotu</w:t>
      </w:r>
      <w:proofErr w:type="spellEnd"/>
      <w:r w:rsidRPr="00A21A86">
        <w:t xml:space="preserve"> - the middle five letters of this phrase </w:t>
      </w:r>
      <w:proofErr w:type="gramStart"/>
      <w:r w:rsidRPr="00A21A86">
        <w:t>does</w:t>
      </w:r>
      <w:proofErr w:type="gramEnd"/>
      <w:r w:rsidRPr="00A21A86">
        <w:t xml:space="preserve"> spell the exact same letters as the Hebrew word for Saturn - </w:t>
      </w:r>
      <w:r w:rsidRPr="00A21A86">
        <w:rPr>
          <w:i/>
          <w:iCs/>
        </w:rPr>
        <w:t>Shabtai</w:t>
      </w:r>
      <w:r w:rsidRPr="00A21A86">
        <w:t xml:space="preserve">.  It seems that for some reason, the Torah wants to hint especially to this planet in its mention of the planets not ceasing from functioning.  In fact, the name </w:t>
      </w:r>
      <w:r w:rsidRPr="00A21A86">
        <w:rPr>
          <w:i/>
          <w:iCs/>
        </w:rPr>
        <w:t>Saturday</w:t>
      </w:r>
      <w:r w:rsidRPr="00A21A86">
        <w:t xml:space="preserve"> of the day on which most of the Jewish Sabbath is observed on, is named after Saturn</w:t>
      </w:r>
      <w:r>
        <w:t>.</w:t>
      </w:r>
    </w:p>
  </w:footnote>
  <w:footnote w:id="683">
    <w:p w14:paraId="1A30FEF7" w14:textId="2F0245AF" w:rsidR="000B53D1" w:rsidRDefault="000B53D1" w:rsidP="00D95580">
      <w:pPr>
        <w:pStyle w:val="FootnoteText"/>
      </w:pPr>
      <w:r>
        <w:rPr>
          <w:rStyle w:val="FootnoteReference"/>
        </w:rPr>
        <w:footnoteRef/>
      </w:r>
      <w:r>
        <w:t xml:space="preserve"> </w:t>
      </w:r>
      <w:r w:rsidRPr="000B53D1">
        <w:t xml:space="preserve">lo </w:t>
      </w:r>
      <w:proofErr w:type="spellStart"/>
      <w:r w:rsidRPr="000B53D1">
        <w:t>yishbotu</w:t>
      </w:r>
      <w:proofErr w:type="spellEnd"/>
      <w:r w:rsidRPr="000B53D1">
        <w:rPr>
          <w:i/>
          <w:iCs/>
        </w:rPr>
        <w:t xml:space="preserve"> - </w:t>
      </w:r>
      <w:proofErr w:type="spellStart"/>
      <w:r w:rsidRPr="000B53D1">
        <w:rPr>
          <w:rtl/>
          <w:lang w:bidi="ar-SA"/>
        </w:rPr>
        <w:t>לֹא</w:t>
      </w:r>
      <w:proofErr w:type="spellEnd"/>
      <w:r w:rsidRPr="000B53D1">
        <w:rPr>
          <w:i/>
          <w:iCs/>
          <w:rtl/>
          <w:lang w:bidi="ar-SA"/>
        </w:rPr>
        <w:t xml:space="preserve"> </w:t>
      </w:r>
      <w:proofErr w:type="spellStart"/>
      <w:r w:rsidRPr="000B53D1">
        <w:rPr>
          <w:rtl/>
          <w:lang w:bidi="ar-SA"/>
        </w:rPr>
        <w:t>יִשְׁבֹּתוּ</w:t>
      </w:r>
      <w:proofErr w:type="spellEnd"/>
      <w:r w:rsidR="00585328">
        <w:t>”</w:t>
      </w:r>
      <w:r w:rsidRPr="000B53D1">
        <w:t xml:space="preserve"> also means </w:t>
      </w:r>
      <w:r w:rsidR="00585328">
        <w:t>“</w:t>
      </w:r>
      <w:r w:rsidRPr="000B53D1">
        <w:rPr>
          <w:i/>
          <w:iCs/>
        </w:rPr>
        <w:t>day and night they shall not rest</w:t>
      </w:r>
      <w:r w:rsidR="00585328">
        <w:t>”</w:t>
      </w:r>
      <w:r>
        <w:t>.</w:t>
      </w:r>
      <w:r w:rsidR="00D95580">
        <w:t xml:space="preserve"> </w:t>
      </w:r>
      <w:r w:rsidR="00D95580" w:rsidRPr="00D95580">
        <w:t xml:space="preserve">However, the words </w:t>
      </w:r>
      <w:proofErr w:type="spellStart"/>
      <w:r w:rsidR="00D95580" w:rsidRPr="00D95580">
        <w:rPr>
          <w:rtl/>
          <w:lang w:bidi="ar-SA"/>
        </w:rPr>
        <w:t>לא</w:t>
      </w:r>
      <w:proofErr w:type="spellEnd"/>
      <w:r w:rsidR="00D95580" w:rsidRPr="00D95580">
        <w:rPr>
          <w:rtl/>
          <w:lang w:bidi="ar-SA"/>
        </w:rPr>
        <w:t xml:space="preserve"> </w:t>
      </w:r>
      <w:proofErr w:type="spellStart"/>
      <w:r w:rsidR="00D95580" w:rsidRPr="00D95580">
        <w:rPr>
          <w:rtl/>
          <w:lang w:bidi="ar-SA"/>
        </w:rPr>
        <w:t>ישבתו</w:t>
      </w:r>
      <w:proofErr w:type="spellEnd"/>
      <w:r w:rsidR="00D95580" w:rsidRPr="00D95580">
        <w:t xml:space="preserve"> literally mean </w:t>
      </w:r>
      <w:r w:rsidR="00585328">
        <w:t>“</w:t>
      </w:r>
      <w:r w:rsidR="00D95580" w:rsidRPr="00D95580">
        <w:rPr>
          <w:i/>
          <w:iCs/>
        </w:rPr>
        <w:t>they </w:t>
      </w:r>
      <w:r w:rsidR="00D95580" w:rsidRPr="00D95580">
        <w:t>shall not cease</w:t>
      </w:r>
      <w:r w:rsidR="00585328">
        <w:t>”</w:t>
      </w:r>
      <w:r w:rsidR="00D95580" w:rsidRPr="00D95580">
        <w:t xml:space="preserve"> (the pronoun </w:t>
      </w:r>
      <w:r w:rsidR="00585328">
        <w:t>“</w:t>
      </w:r>
      <w:r w:rsidR="00D95580" w:rsidRPr="00D95580">
        <w:t>they</w:t>
      </w:r>
      <w:r w:rsidR="00585328">
        <w:t>”</w:t>
      </w:r>
      <w:r w:rsidR="00D95580" w:rsidRPr="00D95580">
        <w:t xml:space="preserve"> is implied by the conjugal form of the verb here). Also, the root of the verb </w:t>
      </w:r>
      <w:r w:rsidR="00585328">
        <w:t>“</w:t>
      </w:r>
      <w:r w:rsidR="00D95580" w:rsidRPr="00D95580">
        <w:t>to cease</w:t>
      </w:r>
      <w:r w:rsidR="00585328">
        <w:t>”</w:t>
      </w:r>
      <w:r w:rsidR="00D95580" w:rsidRPr="00D95580">
        <w:t xml:space="preserve"> here is </w:t>
      </w:r>
      <w:proofErr w:type="spellStart"/>
      <w:r w:rsidR="00D95580" w:rsidRPr="00D95580">
        <w:rPr>
          <w:rtl/>
          <w:lang w:bidi="ar-SA"/>
        </w:rPr>
        <w:t>שבת</w:t>
      </w:r>
      <w:proofErr w:type="spellEnd"/>
      <w:r w:rsidR="00D95580" w:rsidRPr="00D95580">
        <w:t xml:space="preserve">, the same as the word </w:t>
      </w:r>
      <w:r w:rsidR="00585328">
        <w:t>“</w:t>
      </w:r>
      <w:r w:rsidR="00D95580" w:rsidRPr="00D95580">
        <w:t>Shabbat</w:t>
      </w:r>
      <w:r w:rsidR="00585328">
        <w:t>”</w:t>
      </w:r>
      <w:r w:rsidR="00D95580">
        <w:t>,</w:t>
      </w:r>
      <w:r w:rsidR="00D95580" w:rsidRPr="00D95580">
        <w:t xml:space="preserve"> which literally means </w:t>
      </w:r>
      <w:r w:rsidR="00585328">
        <w:t>“</w:t>
      </w:r>
      <w:r w:rsidR="00D95580" w:rsidRPr="00D95580">
        <w:t>cessation</w:t>
      </w:r>
      <w:r w:rsidR="00585328">
        <w:t>”</w:t>
      </w:r>
      <w:r w:rsidR="00D95580">
        <w:t>,</w:t>
      </w:r>
      <w:r w:rsidR="00D95580" w:rsidRPr="00D95580">
        <w:t xml:space="preserve"> as in</w:t>
      </w:r>
      <w:r w:rsidR="00D95580" w:rsidRPr="00D95580">
        <w:rPr>
          <w:b/>
          <w:bCs/>
        </w:rPr>
        <w:t> </w:t>
      </w:r>
      <w:r w:rsidR="00D95580" w:rsidRPr="00D95580">
        <w:t>Genesis 2:2-3</w:t>
      </w:r>
      <w:r w:rsidR="00D95580">
        <w:t>.</w:t>
      </w:r>
      <w:r w:rsidR="00805728">
        <w:t xml:space="preserve"> </w:t>
      </w:r>
      <w:r w:rsidR="00805728" w:rsidRPr="00805728">
        <w:t>We find a similar understanding of the verse in the commentary of Rabbi Meir Leib ben Yechiel Michel (aka Malbim, 1809-1879)</w:t>
      </w:r>
      <w:r w:rsidR="00805728">
        <w:t>.</w:t>
      </w:r>
    </w:p>
  </w:footnote>
  <w:footnote w:id="684">
    <w:p w14:paraId="40B281A2" w14:textId="4B8C4775" w:rsidR="0054784D" w:rsidRDefault="0054784D" w:rsidP="0054784D">
      <w:pPr>
        <w:pStyle w:val="FootnoteText"/>
      </w:pPr>
      <w:r>
        <w:rPr>
          <w:rStyle w:val="FootnoteReference"/>
        </w:rPr>
        <w:footnoteRef/>
      </w:r>
      <w:r>
        <w:t xml:space="preserve"> </w:t>
      </w:r>
      <w:r w:rsidRPr="0054784D">
        <w:t>Jewish Law</w:t>
      </w:r>
    </w:p>
  </w:footnote>
  <w:footnote w:id="685">
    <w:p w14:paraId="341E6424" w14:textId="5D197328" w:rsidR="009C2951" w:rsidRPr="009E6312" w:rsidRDefault="009C2951" w:rsidP="009C2951">
      <w:pPr>
        <w:pStyle w:val="FootnoteText"/>
      </w:pPr>
      <w:r w:rsidRPr="009E6312">
        <w:rPr>
          <w:rStyle w:val="FootnoteReference"/>
        </w:rPr>
        <w:footnoteRef/>
      </w:r>
      <w:r w:rsidRPr="009E6312">
        <w:t xml:space="preserve"> Bereshit (Genesis) 8:22. </w:t>
      </w:r>
      <w:r w:rsidR="00585328">
        <w:t>‘</w:t>
      </w:r>
      <w:r w:rsidRPr="009E6312">
        <w:t>They</w:t>
      </w:r>
      <w:r w:rsidR="00585328">
        <w:t>’</w:t>
      </w:r>
      <w:r w:rsidRPr="009E6312">
        <w:t xml:space="preserve"> is here made to apply to men, and </w:t>
      </w:r>
      <w:r w:rsidR="00585328">
        <w:t>‘</w:t>
      </w:r>
      <w:r w:rsidRPr="009E6312">
        <w:t>shall not</w:t>
      </w:r>
      <w:r w:rsidR="00585328">
        <w:t>’</w:t>
      </w:r>
      <w:r w:rsidRPr="009E6312">
        <w:t xml:space="preserve"> is taken to mean </w:t>
      </w:r>
      <w:r w:rsidR="00585328">
        <w:t>‘</w:t>
      </w:r>
      <w:r w:rsidRPr="009E6312">
        <w:t>may not</w:t>
      </w:r>
      <w:r w:rsidR="00585328">
        <w:t>’</w:t>
      </w:r>
      <w:r w:rsidRPr="009E6312">
        <w:t>.</w:t>
      </w:r>
    </w:p>
  </w:footnote>
  <w:footnote w:id="686">
    <w:p w14:paraId="0CF489B4" w14:textId="7F71C53D" w:rsidR="009C2951" w:rsidRPr="009E6312" w:rsidRDefault="009C2951" w:rsidP="009C2951">
      <w:pPr>
        <w:pStyle w:val="FootnoteText"/>
      </w:pPr>
      <w:r w:rsidRPr="009E6312">
        <w:rPr>
          <w:rStyle w:val="FootnoteReference"/>
        </w:rPr>
        <w:footnoteRef/>
      </w:r>
      <w:r w:rsidRPr="009E6312">
        <w:t xml:space="preserve"> Eisenstein, J. E., V. p. 623. suggests that this may have been directed against the Christian Jews, who disregarded the Mosaic law yet observed the Sabbath, and quotes Maimonides who advances the following reason: </w:t>
      </w:r>
      <w:r w:rsidR="00585328">
        <w:t>‘</w:t>
      </w:r>
      <w:r w:rsidRPr="009E6312">
        <w:t>The principle is, one is not permitted to make innovations in religion or to create new commandments. He has the privilege to become a true proselyte by accepting the whole law.</w:t>
      </w:r>
      <w:r w:rsidR="00585328">
        <w:t>’</w:t>
      </w:r>
      <w:r w:rsidRPr="009E6312">
        <w:t xml:space="preserve"> (Yad. </w:t>
      </w:r>
      <w:r w:rsidR="00042CC5" w:rsidRPr="009E6312">
        <w:t>Melakhim</w:t>
      </w:r>
      <w:r w:rsidRPr="009E6312">
        <w:t xml:space="preserve">, X, 9.) He also points out that </w:t>
      </w:r>
      <w:r w:rsidR="00585328">
        <w:t>‘</w:t>
      </w:r>
      <w:r w:rsidRPr="009E6312">
        <w:t>Deserves death</w:t>
      </w:r>
      <w:r w:rsidR="00585328">
        <w:t>’</w:t>
      </w:r>
      <w:r w:rsidRPr="009E6312">
        <w:t xml:space="preserve"> expresses strong indignation, and is not to be taken literally; [cf. the recurring phrase. </w:t>
      </w:r>
      <w:r w:rsidR="00585328">
        <w:t>‘</w:t>
      </w:r>
      <w:r w:rsidRPr="009E6312">
        <w:t>He who transgresses the words of the Sages deserves death.</w:t>
      </w:r>
      <w:r w:rsidR="00585328">
        <w:t>’</w:t>
      </w:r>
      <w:r w:rsidRPr="009E6312">
        <w:t xml:space="preserve"> Ber. 6b.]</w:t>
      </w:r>
    </w:p>
  </w:footnote>
  <w:footnote w:id="687">
    <w:p w14:paraId="1C5382F4" w14:textId="77777777" w:rsidR="009C2951" w:rsidRPr="009E6312" w:rsidRDefault="009C2951" w:rsidP="009C2951">
      <w:pPr>
        <w:pStyle w:val="FootnoteText"/>
      </w:pPr>
      <w:r w:rsidRPr="009E6312">
        <w:rPr>
          <w:rStyle w:val="FootnoteReference"/>
        </w:rPr>
        <w:footnoteRef/>
      </w:r>
      <w:r w:rsidRPr="009E6312">
        <w:t xml:space="preserve"> The seven Noachian laws deal with things which a heathen must abstain from doing. But when we say that a heathen must not observe a day of rest, we bid him to do a positive action, viz., work.</w:t>
      </w:r>
    </w:p>
  </w:footnote>
  <w:footnote w:id="688">
    <w:p w14:paraId="4AD385D5" w14:textId="77777777" w:rsidR="009C2951" w:rsidRPr="009E6312" w:rsidRDefault="009C2951" w:rsidP="009C2951">
      <w:pPr>
        <w:pStyle w:val="FootnoteText"/>
      </w:pPr>
      <w:r w:rsidRPr="009E6312">
        <w:rPr>
          <w:rStyle w:val="FootnoteReference"/>
        </w:rPr>
        <w:footnoteRef/>
      </w:r>
      <w:r w:rsidRPr="009E6312">
        <w:t xml:space="preserve"> Bereshit (Genesis) 8:22</w:t>
      </w:r>
    </w:p>
  </w:footnote>
  <w:footnote w:id="689">
    <w:p w14:paraId="2FC22940" w14:textId="77777777" w:rsidR="009C2951" w:rsidRPr="009E6312" w:rsidRDefault="009C2951" w:rsidP="009C2951">
      <w:pPr>
        <w:pStyle w:val="FootnoteText"/>
      </w:pPr>
      <w:r w:rsidRPr="009E6312">
        <w:rPr>
          <w:rStyle w:val="FootnoteReference"/>
        </w:rPr>
        <w:footnoteRef/>
      </w:r>
      <w:r w:rsidRPr="009E6312">
        <w:t xml:space="preserve"> Hilchot</w:t>
      </w:r>
      <w:r w:rsidRPr="009E6312">
        <w:rPr>
          <w:i/>
          <w:iCs/>
        </w:rPr>
        <w:t xml:space="preserve"> </w:t>
      </w:r>
      <w:r w:rsidRPr="009E6312">
        <w:t>Melachim</w:t>
      </w:r>
      <w:r w:rsidRPr="009E6312">
        <w:rPr>
          <w:i/>
          <w:iCs/>
        </w:rPr>
        <w:t xml:space="preserve"> </w:t>
      </w:r>
      <w:r w:rsidRPr="009E6312">
        <w:t>10:9</w:t>
      </w:r>
    </w:p>
  </w:footnote>
  <w:footnote w:id="690">
    <w:p w14:paraId="46B5532B" w14:textId="77777777" w:rsidR="009C2951" w:rsidRPr="009E6312" w:rsidRDefault="009C2951" w:rsidP="009C2951">
      <w:pPr>
        <w:pStyle w:val="FootnoteText"/>
      </w:pPr>
      <w:r w:rsidRPr="009E6312">
        <w:rPr>
          <w:rStyle w:val="FootnoteReference"/>
        </w:rPr>
        <w:footnoteRef/>
      </w:r>
      <w:r w:rsidRPr="009E6312">
        <w:t xml:space="preserve"> a ger </w:t>
      </w:r>
      <w:proofErr w:type="spellStart"/>
      <w:r w:rsidRPr="009E6312">
        <w:t>tzedek</w:t>
      </w:r>
      <w:proofErr w:type="spellEnd"/>
    </w:p>
  </w:footnote>
  <w:footnote w:id="691">
    <w:p w14:paraId="35446712" w14:textId="77777777" w:rsidR="009C2951" w:rsidRPr="009E6312" w:rsidRDefault="009C2951" w:rsidP="009C2951">
      <w:pPr>
        <w:pStyle w:val="FootnoteText"/>
      </w:pPr>
      <w:r w:rsidRPr="009E6312">
        <w:rPr>
          <w:rStyle w:val="FootnoteReference"/>
        </w:rPr>
        <w:footnoteRef/>
      </w:r>
      <w:r w:rsidRPr="009E6312">
        <w:t xml:space="preserve"> Meiri</w:t>
      </w:r>
    </w:p>
  </w:footnote>
  <w:footnote w:id="692">
    <w:p w14:paraId="1C32FE33" w14:textId="428DC1C6" w:rsidR="009C2951" w:rsidRPr="009E6312" w:rsidRDefault="009C2951" w:rsidP="009C2951">
      <w:pPr>
        <w:pStyle w:val="FootnoteText"/>
      </w:pPr>
      <w:r w:rsidRPr="009E6312">
        <w:rPr>
          <w:rStyle w:val="FootnoteReference"/>
        </w:rPr>
        <w:footnoteRef/>
      </w:r>
      <w:r w:rsidRPr="009E6312">
        <w:t xml:space="preserve"> </w:t>
      </w:r>
      <w:proofErr w:type="spellStart"/>
      <w:r w:rsidRPr="009E6312">
        <w:t>Shu</w:t>
      </w:r>
      <w:r w:rsidR="00585328">
        <w:t>’</w:t>
      </w:r>
      <w:r w:rsidRPr="009E6312">
        <w:t>t</w:t>
      </w:r>
      <w:proofErr w:type="spellEnd"/>
      <w:r w:rsidRPr="009E6312">
        <w:t xml:space="preserve"> Binyan Tzion #91</w:t>
      </w:r>
    </w:p>
  </w:footnote>
  <w:footnote w:id="693">
    <w:p w14:paraId="0F03B7A2" w14:textId="77777777" w:rsidR="00C07CAE" w:rsidRPr="009E6312" w:rsidRDefault="00C07CAE" w:rsidP="00C07CAE">
      <w:pPr>
        <w:pStyle w:val="FootnoteText"/>
      </w:pPr>
      <w:r w:rsidRPr="009E6312">
        <w:rPr>
          <w:rStyle w:val="FootnoteReference"/>
        </w:rPr>
        <w:footnoteRef/>
      </w:r>
      <w:r w:rsidRPr="009E6312">
        <w:t xml:space="preserve"> remez 256 (on Parshat Beshalach)</w:t>
      </w:r>
    </w:p>
  </w:footnote>
  <w:footnote w:id="694">
    <w:p w14:paraId="1CA867EB" w14:textId="77777777" w:rsidR="00C07CAE" w:rsidRPr="009E6312" w:rsidRDefault="00C07CAE" w:rsidP="00C07CAE">
      <w:pPr>
        <w:pStyle w:val="FootnoteText"/>
      </w:pPr>
      <w:r w:rsidRPr="009E6312">
        <w:rPr>
          <w:rStyle w:val="FootnoteReference"/>
        </w:rPr>
        <w:footnoteRef/>
      </w:r>
      <w:r w:rsidRPr="009E6312">
        <w:t xml:space="preserve"> Yalkut Shimoni, Esther, 1056.</w:t>
      </w:r>
    </w:p>
  </w:footnote>
  <w:footnote w:id="695">
    <w:p w14:paraId="03A76057" w14:textId="77777777" w:rsidR="00C07CAE" w:rsidRPr="009E6312" w:rsidRDefault="00C07CAE" w:rsidP="00C07CAE">
      <w:pPr>
        <w:pStyle w:val="FootnoteText"/>
      </w:pPr>
      <w:r w:rsidRPr="009E6312">
        <w:rPr>
          <w:rStyle w:val="FootnoteReference"/>
        </w:rPr>
        <w:footnoteRef/>
      </w:r>
      <w:r w:rsidRPr="009E6312">
        <w:t xml:space="preserve"> Bereshit (Genesis) 6:15</w:t>
      </w:r>
    </w:p>
  </w:footnote>
  <w:footnote w:id="696">
    <w:p w14:paraId="4727A566" w14:textId="77777777" w:rsidR="00C07CAE" w:rsidRPr="009E6312" w:rsidRDefault="00C07CAE" w:rsidP="00C07CAE">
      <w:pPr>
        <w:pStyle w:val="FootnoteText"/>
      </w:pPr>
      <w:r w:rsidRPr="009E6312">
        <w:rPr>
          <w:rStyle w:val="FootnoteReference"/>
        </w:rPr>
        <w:footnoteRef/>
      </w:r>
      <w:r w:rsidRPr="009E6312">
        <w:t xml:space="preserve"> Manot </w:t>
      </w:r>
      <w:proofErr w:type="spellStart"/>
      <w:r w:rsidRPr="009E6312">
        <w:t>HaLevi</w:t>
      </w:r>
      <w:proofErr w:type="spellEnd"/>
      <w:r w:rsidRPr="009E6312">
        <w:t xml:space="preserve"> on Esther 5:14.</w:t>
      </w:r>
    </w:p>
  </w:footnote>
  <w:footnote w:id="697">
    <w:p w14:paraId="19B7C89B" w14:textId="3285C155" w:rsidR="00C07CAE" w:rsidRPr="003D4B3C" w:rsidRDefault="00C07CAE" w:rsidP="00C07CAE">
      <w:pPr>
        <w:pStyle w:val="FootnoteText"/>
        <w:rPr>
          <w:b/>
          <w:bCs/>
        </w:rPr>
      </w:pPr>
      <w:r>
        <w:rPr>
          <w:rStyle w:val="FootnoteReference"/>
        </w:rPr>
        <w:footnoteRef/>
      </w:r>
      <w:r>
        <w:t xml:space="preserve"> </w:t>
      </w:r>
      <w:r w:rsidRPr="003D4B3C">
        <w:t>Kohelet (Ecclesiastes) 1:9 What has been will be again, what has been done will be done again; there is nothing new under the sun.</w:t>
      </w:r>
      <w:r>
        <w:t xml:space="preserve"> &amp; Yeshayahu </w:t>
      </w:r>
      <w:r w:rsidRPr="003D4B3C">
        <w:t>(Isaiah) 11:6-9</w:t>
      </w:r>
      <w:r>
        <w:t xml:space="preserve"> </w:t>
      </w:r>
      <w:r w:rsidRPr="003D4B3C">
        <w:t>The wolf shall live with the lamb, the leopard shall lie down with the kid, the calf and the lion and the fatling together, and a little child shall lead them. </w:t>
      </w:r>
      <w:r w:rsidRPr="003D4B3C">
        <w:rPr>
          <w:vertAlign w:val="superscript"/>
        </w:rPr>
        <w:t>7</w:t>
      </w:r>
      <w:r w:rsidRPr="003D4B3C">
        <w:t>The cow and the bear shall graze, their young shall lie down together; and the lion shall eat straw like the ox. </w:t>
      </w:r>
      <w:r w:rsidRPr="003D4B3C">
        <w:rPr>
          <w:vertAlign w:val="superscript"/>
        </w:rPr>
        <w:t>8</w:t>
      </w:r>
      <w:r w:rsidRPr="003D4B3C">
        <w:t>The nursing child shall play over the hole of the asp, and the weaned child shall put its hand on the adder</w:t>
      </w:r>
      <w:r w:rsidR="00585328">
        <w:t>’</w:t>
      </w:r>
      <w:r w:rsidRPr="003D4B3C">
        <w:t>s den. </w:t>
      </w:r>
      <w:r w:rsidRPr="003D4B3C">
        <w:rPr>
          <w:vertAlign w:val="superscript"/>
        </w:rPr>
        <w:t>9</w:t>
      </w:r>
      <w:r w:rsidRPr="003D4B3C">
        <w:t>They will not hurt or destroy on all my holy mountain; for the earth will be full of the knowledge of the Lord as the waters cover the sea.</w:t>
      </w:r>
    </w:p>
  </w:footnote>
  <w:footnote w:id="698">
    <w:p w14:paraId="3A97A046" w14:textId="77777777" w:rsidR="00C07CAE" w:rsidRPr="009E6312" w:rsidRDefault="00C07CAE" w:rsidP="00C07CAE">
      <w:pPr>
        <w:pStyle w:val="FootnoteText"/>
      </w:pPr>
      <w:r w:rsidRPr="009E6312">
        <w:rPr>
          <w:rStyle w:val="FootnoteReference"/>
        </w:rPr>
        <w:footnoteRef/>
      </w:r>
      <w:r w:rsidRPr="009E6312">
        <w:t xml:space="preserve"> Bereshit (Genesis) 9:1-7</w:t>
      </w:r>
    </w:p>
  </w:footnote>
  <w:footnote w:id="699">
    <w:p w14:paraId="65EC7F95" w14:textId="77777777" w:rsidR="00C07CAE" w:rsidRPr="009E6312" w:rsidRDefault="00C07CAE" w:rsidP="00C07CAE">
      <w:pPr>
        <w:pStyle w:val="FootnoteText"/>
      </w:pPr>
      <w:r w:rsidRPr="009E6312">
        <w:rPr>
          <w:rStyle w:val="FootnoteReference"/>
        </w:rPr>
        <w:footnoteRef/>
      </w:r>
      <w:r w:rsidRPr="009E6312">
        <w:t xml:space="preserve"> Bereshit (Genesis) 9:4 Only flesh with the life thereof, which is the blood thereof, shall ye not eat.</w:t>
      </w:r>
    </w:p>
  </w:footnote>
  <w:footnote w:id="700">
    <w:p w14:paraId="3CE77562" w14:textId="77777777" w:rsidR="00C07CAE" w:rsidRPr="009E6312" w:rsidRDefault="00C07CAE" w:rsidP="00C07CAE">
      <w:pPr>
        <w:pStyle w:val="FootnoteText"/>
      </w:pPr>
      <w:r w:rsidRPr="009E6312">
        <w:rPr>
          <w:rStyle w:val="FootnoteReference"/>
        </w:rPr>
        <w:footnoteRef/>
      </w:r>
      <w:r w:rsidRPr="009E6312">
        <w:t xml:space="preserve"> In the creation narrative there is no mention of fear.</w:t>
      </w:r>
    </w:p>
  </w:footnote>
  <w:footnote w:id="701">
    <w:p w14:paraId="0384A51F" w14:textId="4DB026DD" w:rsidR="00054837" w:rsidRDefault="00054837">
      <w:pPr>
        <w:pStyle w:val="FootnoteText"/>
      </w:pPr>
      <w:r>
        <w:rPr>
          <w:rStyle w:val="FootnoteReference"/>
        </w:rPr>
        <w:footnoteRef/>
      </w:r>
      <w:r>
        <w:t xml:space="preserve"> </w:t>
      </w:r>
      <w:r w:rsidRPr="00054837">
        <w:t>Rashi on Bereshit Rabbah 34:12</w:t>
      </w:r>
      <w:r>
        <w:t>.</w:t>
      </w:r>
    </w:p>
  </w:footnote>
  <w:footnote w:id="702">
    <w:p w14:paraId="168F0CEB" w14:textId="27E32F1C" w:rsidR="00C07CAE" w:rsidRPr="009E6312" w:rsidRDefault="00C07CAE" w:rsidP="00C07CAE">
      <w:pPr>
        <w:pStyle w:val="FootnoteText"/>
      </w:pPr>
      <w:r w:rsidRPr="009E6312">
        <w:rPr>
          <w:rStyle w:val="FootnoteReference"/>
        </w:rPr>
        <w:footnoteRef/>
      </w:r>
      <w:r w:rsidRPr="009E6312">
        <w:t xml:space="preserve"> Bereshit (Genesis) 9:2 And the </w:t>
      </w:r>
      <w:r w:rsidRPr="009E6312">
        <w:rPr>
          <w:highlight w:val="yellow"/>
        </w:rPr>
        <w:t>fear</w:t>
      </w:r>
      <w:r w:rsidRPr="009E6312">
        <w:t xml:space="preserve"> of you and the dread of you shall be upon every beast of the earth, and upon every fowl of the air, and upon all wherewith the </w:t>
      </w:r>
      <w:r w:rsidR="00DC1C84">
        <w:t>land</w:t>
      </w:r>
      <w:r w:rsidRPr="009E6312">
        <w:t xml:space="preserve"> </w:t>
      </w:r>
      <w:r w:rsidR="00042CC5" w:rsidRPr="009E6312">
        <w:t>teemed</w:t>
      </w:r>
      <w:r w:rsidRPr="009E6312">
        <w:t>, and upon all the fishes of the sea: into your hand are they delivered.</w:t>
      </w:r>
    </w:p>
  </w:footnote>
  <w:footnote w:id="703">
    <w:p w14:paraId="08EF3E75" w14:textId="77777777" w:rsidR="00C07CAE" w:rsidRPr="009E6312" w:rsidRDefault="00C07CAE" w:rsidP="00C07CAE">
      <w:pPr>
        <w:pStyle w:val="FootnoteText"/>
      </w:pPr>
      <w:r w:rsidRPr="009E6312">
        <w:rPr>
          <w:rStyle w:val="FootnoteReference"/>
        </w:rPr>
        <w:footnoteRef/>
      </w:r>
      <w:r w:rsidRPr="009E6312">
        <w:t xml:space="preserve"> The fact that they could subsist solely on vegetation serves as evidence for this.</w:t>
      </w:r>
    </w:p>
  </w:footnote>
  <w:footnote w:id="704">
    <w:p w14:paraId="5D3BD2FD" w14:textId="42BB681C" w:rsidR="00C07CAE" w:rsidRPr="009E6312" w:rsidRDefault="00C07CAE" w:rsidP="00C07CAE">
      <w:pPr>
        <w:pStyle w:val="FootnoteText"/>
      </w:pPr>
      <w:r w:rsidRPr="009E6312">
        <w:rPr>
          <w:rStyle w:val="FootnoteReference"/>
        </w:rPr>
        <w:footnoteRef/>
      </w:r>
      <w:r w:rsidRPr="009E6312">
        <w:t xml:space="preserve"> Bereshit (Genesis) 8:21 And HaShem smelled the sweet savor; and HaShem said in His heart: </w:t>
      </w:r>
      <w:r w:rsidR="00585328">
        <w:rPr>
          <w:highlight w:val="yellow"/>
        </w:rPr>
        <w:t>‘</w:t>
      </w:r>
      <w:r w:rsidRPr="009E6312">
        <w:rPr>
          <w:highlight w:val="yellow"/>
        </w:rPr>
        <w:t xml:space="preserve">I will not again curse the </w:t>
      </w:r>
      <w:r w:rsidR="00DC1C84">
        <w:t>land</w:t>
      </w:r>
      <w:r w:rsidRPr="009E6312">
        <w:t xml:space="preserve"> any more for man</w:t>
      </w:r>
      <w:r w:rsidR="00585328">
        <w:t>’</w:t>
      </w:r>
      <w:r w:rsidRPr="009E6312">
        <w:t>s sake; for the imagination of man</w:t>
      </w:r>
      <w:r w:rsidR="00585328">
        <w:t>’</w:t>
      </w:r>
      <w:r w:rsidRPr="009E6312">
        <w:t>s heart is evil from his youth; neither will I again smite any more everything living, as I have done.</w:t>
      </w:r>
    </w:p>
  </w:footnote>
  <w:footnote w:id="705">
    <w:p w14:paraId="5B1A0E7F" w14:textId="77777777" w:rsidR="00C07CAE" w:rsidRPr="009E6312" w:rsidRDefault="00C07CAE" w:rsidP="00C07CAE">
      <w:pPr>
        <w:pStyle w:val="FootnoteText"/>
      </w:pPr>
      <w:r w:rsidRPr="009E6312">
        <w:rPr>
          <w:rStyle w:val="FootnoteReference"/>
        </w:rPr>
        <w:footnoteRef/>
      </w:r>
      <w:r w:rsidRPr="009E6312">
        <w:t xml:space="preserve"> Yeshayahu (Isaiah) 11:6</w:t>
      </w:r>
    </w:p>
  </w:footnote>
  <w:footnote w:id="706">
    <w:p w14:paraId="11AB0F22" w14:textId="77777777" w:rsidR="00C07CAE" w:rsidRPr="009E6312" w:rsidRDefault="00C07CAE" w:rsidP="00C07CAE">
      <w:pPr>
        <w:pStyle w:val="FootnoteText"/>
      </w:pPr>
      <w:r w:rsidRPr="009E6312">
        <w:rPr>
          <w:rStyle w:val="FootnoteReference"/>
        </w:rPr>
        <w:footnoteRef/>
      </w:r>
      <w:r w:rsidRPr="009E6312">
        <w:t xml:space="preserve"> Rashi Bereshit (Genesis) 1:12</w:t>
      </w:r>
    </w:p>
  </w:footnote>
  <w:footnote w:id="707">
    <w:p w14:paraId="6A703B87" w14:textId="77777777" w:rsidR="00C07CAE" w:rsidRPr="009E6312" w:rsidRDefault="00C07CAE" w:rsidP="00C07CAE">
      <w:pPr>
        <w:pStyle w:val="FootnoteText"/>
      </w:pPr>
      <w:r w:rsidRPr="009E6312">
        <w:rPr>
          <w:rStyle w:val="FootnoteReference"/>
        </w:rPr>
        <w:footnoteRef/>
      </w:r>
      <w:r w:rsidRPr="009E6312">
        <w:t xml:space="preserve"> Bereshit (Genesis) 8:22</w:t>
      </w:r>
    </w:p>
  </w:footnote>
  <w:footnote w:id="708">
    <w:p w14:paraId="6EA8A260" w14:textId="3904D923" w:rsidR="00C07CAE" w:rsidRDefault="00C07CAE" w:rsidP="00C07CAE">
      <w:pPr>
        <w:pStyle w:val="FootnoteText"/>
      </w:pPr>
      <w:r>
        <w:rPr>
          <w:rStyle w:val="FootnoteReference"/>
        </w:rPr>
        <w:footnoteRef/>
      </w:r>
      <w:r>
        <w:t xml:space="preserve"> The name </w:t>
      </w:r>
      <w:r w:rsidRPr="00E67884">
        <w:rPr>
          <w:i/>
          <w:iCs/>
        </w:rPr>
        <w:t>Noach</w:t>
      </w:r>
      <w:r>
        <w:t xml:space="preserve"> connotes </w:t>
      </w:r>
      <w:r w:rsidR="00585328">
        <w:t>“</w:t>
      </w:r>
      <w:r>
        <w:t>ea</w:t>
      </w:r>
      <w:r w:rsidRPr="00E67884">
        <w:t>se and luxury</w:t>
      </w:r>
      <w:r w:rsidR="00585328">
        <w:t>”</w:t>
      </w:r>
      <w:r>
        <w:t>, which his invention of the plow certainly facilitated.</w:t>
      </w:r>
    </w:p>
  </w:footnote>
  <w:footnote w:id="709">
    <w:p w14:paraId="566A3223" w14:textId="77777777" w:rsidR="00C07CAE" w:rsidRDefault="00C07CAE" w:rsidP="00C07CAE">
      <w:pPr>
        <w:pStyle w:val="FootnoteText"/>
      </w:pPr>
      <w:r>
        <w:rPr>
          <w:rStyle w:val="FootnoteReference"/>
        </w:rPr>
        <w:footnoteRef/>
      </w:r>
      <w:r>
        <w:t xml:space="preserve"> Wheat, at that </w:t>
      </w:r>
      <w:r w:rsidRPr="006E590A">
        <w:t>time grew on a tree</w:t>
      </w:r>
      <w:r>
        <w:t>.</w:t>
      </w:r>
    </w:p>
  </w:footnote>
  <w:footnote w:id="710">
    <w:p w14:paraId="43124CE5" w14:textId="77777777" w:rsidR="00C07CAE" w:rsidRDefault="00C07CAE" w:rsidP="00C07CAE">
      <w:pPr>
        <w:pStyle w:val="FootnoteText"/>
      </w:pPr>
      <w:r>
        <w:rPr>
          <w:rStyle w:val="FootnoteReference"/>
        </w:rPr>
        <w:footnoteRef/>
      </w:r>
      <w:r>
        <w:t xml:space="preserve"> </w:t>
      </w:r>
      <w:r w:rsidRPr="00ED2899">
        <w:t>Amos 9:13</w:t>
      </w:r>
    </w:p>
  </w:footnote>
  <w:footnote w:id="711">
    <w:p w14:paraId="301CC169" w14:textId="77777777" w:rsidR="00C07CAE" w:rsidRPr="009E6312" w:rsidRDefault="00C07CAE" w:rsidP="00C07CAE">
      <w:pPr>
        <w:pStyle w:val="FootnoteText"/>
      </w:pPr>
      <w:r w:rsidRPr="009E6312">
        <w:rPr>
          <w:rStyle w:val="FootnoteReference"/>
        </w:rPr>
        <w:footnoteRef/>
      </w:r>
      <w:r w:rsidRPr="009E6312">
        <w:t xml:space="preserve"> See Bereshit Rabbah 34:11. Midrash Tanchuma, Bereshit 12. Sforno to Bereshit (Genesis) 8:22. The Sforno attributes the shorter life span to the changes of temperature throughout the year. He says that originally the earth was aligned at its poles perpendicularly to the sun and the climate and temperature were always quite steady. However, after the Mabul, HaShem changed the angle of the poles by tilting them 23 degrees. This is what gives us the change of seasons.</w:t>
      </w:r>
    </w:p>
  </w:footnote>
  <w:footnote w:id="712">
    <w:p w14:paraId="3C3B5702" w14:textId="3E9CAB98" w:rsidR="007100C4" w:rsidRDefault="007100C4">
      <w:pPr>
        <w:pStyle w:val="FootnoteText"/>
      </w:pPr>
      <w:r>
        <w:rPr>
          <w:rStyle w:val="FootnoteReference"/>
        </w:rPr>
        <w:footnoteRef/>
      </w:r>
      <w:r>
        <w:t xml:space="preserve"> </w:t>
      </w:r>
      <w:r w:rsidRPr="007100C4">
        <w:t>The Mechilta of R</w:t>
      </w:r>
      <w:r w:rsidR="00585328">
        <w:t>’</w:t>
      </w:r>
      <w:r w:rsidRPr="007100C4">
        <w:t xml:space="preserve"> Shimon bar Yochai and the Midrash HaGadol on Exodus 12:2 say, </w:t>
      </w:r>
      <w:r w:rsidR="00585328">
        <w:t>“‘</w:t>
      </w:r>
      <w:r w:rsidRPr="007100C4">
        <w:t>This month is for you</w:t>
      </w:r>
      <w:r w:rsidR="00585328">
        <w:t>’</w:t>
      </w:r>
      <w:r w:rsidRPr="007100C4">
        <w:t xml:space="preserve"> - The forefathers did not count from it</w:t>
      </w:r>
      <w:r w:rsidR="00585328">
        <w:t>”</w:t>
      </w:r>
      <w:r w:rsidR="00604311">
        <w:t>.</w:t>
      </w:r>
      <w:r w:rsidRPr="007100C4">
        <w:t xml:space="preserve"> This is similar to what the Mechilta (of R</w:t>
      </w:r>
      <w:r w:rsidR="00585328">
        <w:t>’</w:t>
      </w:r>
      <w:r w:rsidRPr="007100C4">
        <w:t xml:space="preserve"> Yishmael) says on that verse, </w:t>
      </w:r>
      <w:r w:rsidR="00585328">
        <w:t>“‘</w:t>
      </w:r>
      <w:r w:rsidRPr="007100C4">
        <w:t>This month is for you</w:t>
      </w:r>
      <w:r w:rsidR="00585328">
        <w:t>’</w:t>
      </w:r>
      <w:r w:rsidRPr="007100C4">
        <w:t xml:space="preserve"> - Adam did not count from it</w:t>
      </w:r>
      <w:r w:rsidR="00585328">
        <w:t>”</w:t>
      </w:r>
      <w:r w:rsidR="00604311">
        <w:t>.</w:t>
      </w:r>
      <w:r w:rsidRPr="007100C4">
        <w:t xml:space="preserve"> In other words, the entire concept of calculating months based on the moon and starting from Nissan did not apply before the Jews left Egypt. Similarly, R</w:t>
      </w:r>
      <w:r w:rsidR="00585328">
        <w:t>’</w:t>
      </w:r>
      <w:r w:rsidRPr="007100C4">
        <w:t xml:space="preserve"> Avraham bar Chiya </w:t>
      </w:r>
      <w:proofErr w:type="spellStart"/>
      <w:r w:rsidRPr="007100C4">
        <w:t>HaNasi</w:t>
      </w:r>
      <w:proofErr w:type="spellEnd"/>
      <w:r w:rsidRPr="007100C4">
        <w:t xml:space="preserve"> (early 12th century) writes in his Sefer </w:t>
      </w:r>
      <w:proofErr w:type="spellStart"/>
      <w:r w:rsidR="00042CC5" w:rsidRPr="007100C4">
        <w:t>Haibur</w:t>
      </w:r>
      <w:proofErr w:type="spellEnd"/>
      <w:r w:rsidRPr="007100C4">
        <w:t xml:space="preserve"> 2:5, arguably the most important book ever written on the Jewish calendar, </w:t>
      </w:r>
      <w:r w:rsidR="00585328">
        <w:t>“</w:t>
      </w:r>
      <w:r w:rsidRPr="007100C4">
        <w:t>Observing this commandment, that is the lunar month and the intercalation of the year, we were obligated only from the Exodus</w:t>
      </w:r>
      <w:r w:rsidR="00585328">
        <w:t>”</w:t>
      </w:r>
      <w:r w:rsidR="00604311">
        <w:t>.</w:t>
      </w:r>
      <w:r w:rsidRPr="007100C4">
        <w:t xml:space="preserve"> R</w:t>
      </w:r>
      <w:r w:rsidR="00585328">
        <w:t>’</w:t>
      </w:r>
      <w:r w:rsidRPr="007100C4">
        <w:t xml:space="preserve"> Yitzchak </w:t>
      </w:r>
      <w:proofErr w:type="spellStart"/>
      <w:r w:rsidRPr="007100C4">
        <w:t>HaYisraeli</w:t>
      </w:r>
      <w:proofErr w:type="spellEnd"/>
      <w:r w:rsidRPr="007100C4">
        <w:t xml:space="preserve"> (14th century) writes similarly in his Yesod Olam 4:2. Indeed, the Midrash Sechel Tov on Genesis 34:25 says outright that solar months were used until G-d commanded </w:t>
      </w:r>
      <w:r w:rsidR="00585328">
        <w:t>“</w:t>
      </w:r>
      <w:r w:rsidRPr="007100C4">
        <w:t>This month is for you</w:t>
      </w:r>
      <w:r w:rsidR="00585328">
        <w:t>”</w:t>
      </w:r>
      <w:r w:rsidR="0012325A">
        <w:t xml:space="preserve">. </w:t>
      </w:r>
      <w:r w:rsidR="0012325A" w:rsidRPr="0012325A">
        <w:t xml:space="preserve">Therefore, the use of solar months in the story of </w:t>
      </w:r>
      <w:r w:rsidR="00E61524">
        <w:t>The Flood</w:t>
      </w:r>
      <w:r w:rsidR="0012325A" w:rsidRPr="0012325A">
        <w:t xml:space="preserve"> should not be a surprise at all. According to many, at that time in history all months were solar. A reference to that time period had to reflect the length of the months as they were used at that time. Only later at the Exodus did Jews start to use lunar months.</w:t>
      </w:r>
    </w:p>
  </w:footnote>
  <w:footnote w:id="713">
    <w:p w14:paraId="0F21F98F" w14:textId="407B1BAA" w:rsidR="00D71840" w:rsidRDefault="00D71840">
      <w:pPr>
        <w:pStyle w:val="FootnoteText"/>
      </w:pPr>
      <w:r>
        <w:rPr>
          <w:rStyle w:val="FootnoteReference"/>
        </w:rPr>
        <w:footnoteRef/>
      </w:r>
      <w:r>
        <w:t xml:space="preserve"> </w:t>
      </w:r>
      <w:r w:rsidRPr="00D71840">
        <w:t>Rav Avigdor Miller in his commentary on The Torah</w:t>
      </w:r>
      <w:r>
        <w:t>.</w:t>
      </w:r>
    </w:p>
  </w:footnote>
  <w:footnote w:id="714">
    <w:p w14:paraId="5A34B947" w14:textId="77777777" w:rsidR="00C07CAE" w:rsidRDefault="00C07CAE" w:rsidP="00C07CAE">
      <w:pPr>
        <w:pStyle w:val="FootnoteText"/>
      </w:pPr>
      <w:r>
        <w:rPr>
          <w:rStyle w:val="FootnoteReference"/>
        </w:rPr>
        <w:footnoteRef/>
      </w:r>
      <w:r>
        <w:t xml:space="preserve"> </w:t>
      </w:r>
      <w:r w:rsidRPr="00D43A6C">
        <w:t xml:space="preserve">Pearlman </w:t>
      </w:r>
      <w:proofErr w:type="spellStart"/>
      <w:r w:rsidRPr="00D43A6C">
        <w:t>YeC</w:t>
      </w:r>
      <w:proofErr w:type="spellEnd"/>
    </w:p>
  </w:footnote>
  <w:footnote w:id="715">
    <w:p w14:paraId="33B4B45B" w14:textId="71CA07B7" w:rsidR="00C07CAE" w:rsidRPr="009E6312" w:rsidRDefault="00C07CAE" w:rsidP="00C07CAE">
      <w:pPr>
        <w:pStyle w:val="FootnoteText"/>
      </w:pPr>
      <w:r w:rsidRPr="009E6312">
        <w:rPr>
          <w:rStyle w:val="FootnoteReference"/>
        </w:rPr>
        <w:footnoteRef/>
      </w:r>
      <w:r w:rsidRPr="009E6312">
        <w:t xml:space="preserve"> Rav Moshe Yitzchak Ashkenazi quotes Rav Yitzchak Chaim (Vittorio) Castiglioni, who supports the interpretation that prior to the Dor </w:t>
      </w:r>
      <w:proofErr w:type="spellStart"/>
      <w:r w:rsidRPr="009E6312">
        <w:t>Haflaga</w:t>
      </w:r>
      <w:proofErr w:type="spellEnd"/>
      <w:r w:rsidRPr="009E6312">
        <w:t xml:space="preserve"> ( </w:t>
      </w:r>
      <w:r w:rsidR="00585328">
        <w:t>“</w:t>
      </w:r>
      <w:r w:rsidRPr="009E6312">
        <w:t>the generation of the division</w:t>
      </w:r>
      <w:r w:rsidR="00585328">
        <w:t>”</w:t>
      </w:r>
      <w:r w:rsidRPr="009E6312">
        <w:t>), we all lived together on Pangaea, and that is when the splitting of the continents took place.</w:t>
      </w:r>
    </w:p>
  </w:footnote>
  <w:footnote w:id="716">
    <w:p w14:paraId="3677DF8D" w14:textId="4979581B" w:rsidR="00C07CAE" w:rsidRPr="009E6312" w:rsidRDefault="00C07CAE" w:rsidP="00C07CAE">
      <w:pPr>
        <w:pStyle w:val="FootnoteText"/>
      </w:pPr>
      <w:r w:rsidRPr="009E6312">
        <w:rPr>
          <w:rStyle w:val="FootnoteReference"/>
        </w:rPr>
        <w:footnoteRef/>
      </w:r>
      <w:r w:rsidRPr="009E6312">
        <w:t xml:space="preserve"> Eber was the son of Shelach, who was the son of Arpachshad, who was the son of Shem (who was the son of </w:t>
      </w:r>
      <w:r>
        <w:t>Noach</w:t>
      </w:r>
      <w:r w:rsidRPr="009E6312">
        <w:t xml:space="preserve">). According to the time-line that the Torah lists clearly, this means that this event occurred around 100 years after </w:t>
      </w:r>
      <w:r w:rsidR="00E61524">
        <w:t>The Flood</w:t>
      </w:r>
      <w:r w:rsidRPr="009E6312">
        <w:t>.</w:t>
      </w:r>
    </w:p>
  </w:footnote>
  <w:footnote w:id="717">
    <w:p w14:paraId="2FC7EB8E" w14:textId="692AC793" w:rsidR="00C07CAE" w:rsidRPr="009E6312" w:rsidRDefault="00C07CAE" w:rsidP="00391FAA">
      <w:pPr>
        <w:pStyle w:val="FootnoteText"/>
      </w:pPr>
      <w:r w:rsidRPr="009E6312">
        <w:rPr>
          <w:rStyle w:val="FootnoteReference"/>
        </w:rPr>
        <w:footnoteRef/>
      </w:r>
      <w:r w:rsidRPr="009E6312">
        <w:t xml:space="preserve"> In the book of Jubilees (10:12-14) we read about Noach receiving the cures for all diseases and writing them down in the Book of Cures.</w:t>
      </w:r>
      <w:r w:rsidR="00391FAA">
        <w:t xml:space="preserve"> </w:t>
      </w:r>
      <w:r w:rsidR="00391FAA" w:rsidRPr="00391FAA">
        <w:t>Noa</w:t>
      </w:r>
      <w:r w:rsidR="00391FAA">
        <w:t>c</w:t>
      </w:r>
      <w:r w:rsidR="00391FAA" w:rsidRPr="00391FAA">
        <w:t xml:space="preserve">h recorded the </w:t>
      </w:r>
      <w:r w:rsidR="00585328">
        <w:t>“</w:t>
      </w:r>
      <w:r w:rsidR="00391FAA" w:rsidRPr="00391FAA">
        <w:t>Book of Medicine</w:t>
      </w:r>
      <w:r w:rsidR="00585328">
        <w:t>”</w:t>
      </w:r>
      <w:r w:rsidR="00391FAA" w:rsidRPr="00391FAA">
        <w:t xml:space="preserve"> from the angel </w:t>
      </w:r>
      <w:proofErr w:type="spellStart"/>
      <w:r w:rsidR="00391FAA" w:rsidRPr="00391FAA">
        <w:t>Ruziel</w:t>
      </w:r>
      <w:proofErr w:type="spellEnd"/>
      <w:r w:rsidR="00391FAA" w:rsidRPr="00391FAA">
        <w:t xml:space="preserve"> Ha</w:t>
      </w:r>
      <w:r w:rsidR="00391FAA">
        <w:t>M</w:t>
      </w:r>
      <w:r w:rsidR="00391FAA" w:rsidRPr="00391FAA">
        <w:t>aalach. (It was later hidden by King Hizkiya.)</w:t>
      </w:r>
    </w:p>
  </w:footnote>
  <w:footnote w:id="718">
    <w:p w14:paraId="23A47D6E" w14:textId="77777777" w:rsidR="00C07CAE" w:rsidRPr="009E6312" w:rsidRDefault="00C07CAE" w:rsidP="00C07CAE">
      <w:pPr>
        <w:pStyle w:val="FootnoteText"/>
      </w:pPr>
      <w:r w:rsidRPr="009E6312">
        <w:rPr>
          <w:rStyle w:val="FootnoteReference"/>
        </w:rPr>
        <w:footnoteRef/>
      </w:r>
      <w:r w:rsidRPr="009E6312">
        <w:t xml:space="preserve"> Commentary of Malbim to Genesis 8:22 - Malbim, Meir Leib. The Pentateuch: Chumash with Commentary. Translated by S. Rosenbaum and J.L. Sarna. Denver: Mesorah Publications, 1997.</w:t>
      </w:r>
    </w:p>
  </w:footnote>
  <w:footnote w:id="719">
    <w:p w14:paraId="786CAC70" w14:textId="77777777" w:rsidR="00C07CAE" w:rsidRPr="009E6312" w:rsidRDefault="00C07CAE" w:rsidP="00C07CAE">
      <w:pPr>
        <w:pStyle w:val="FootnoteText"/>
      </w:pPr>
      <w:r w:rsidRPr="009E6312">
        <w:rPr>
          <w:rStyle w:val="FootnoteReference"/>
        </w:rPr>
        <w:footnoteRef/>
      </w:r>
      <w:r w:rsidRPr="009E6312">
        <w:t xml:space="preserve"> Yalkut Shimoni Parshat Noach Remez 61</w:t>
      </w:r>
    </w:p>
  </w:footnote>
  <w:footnote w:id="720">
    <w:p w14:paraId="06390932" w14:textId="3A52C2A9" w:rsidR="00F519A8" w:rsidRDefault="00F519A8">
      <w:pPr>
        <w:pStyle w:val="FootnoteText"/>
      </w:pPr>
      <w:r>
        <w:rPr>
          <w:rStyle w:val="FootnoteReference"/>
        </w:rPr>
        <w:footnoteRef/>
      </w:r>
      <w:r>
        <w:t xml:space="preserve"> </w:t>
      </w:r>
      <w:r w:rsidRPr="00F519A8">
        <w:t>Midrash Ber</w:t>
      </w:r>
      <w:r>
        <w:t>e</w:t>
      </w:r>
      <w:r w:rsidRPr="00F519A8">
        <w:t>shi</w:t>
      </w:r>
      <w:r>
        <w:t>t</w:t>
      </w:r>
      <w:r w:rsidRPr="00F519A8">
        <w:t xml:space="preserve"> Rabba</w:t>
      </w:r>
      <w:r>
        <w:t>h</w:t>
      </w:r>
      <w:r w:rsidRPr="00F519A8">
        <w:t xml:space="preserve"> 34:11</w:t>
      </w:r>
    </w:p>
  </w:footnote>
  <w:footnote w:id="721">
    <w:p w14:paraId="7C204FD3" w14:textId="04251114" w:rsidR="00C07CAE" w:rsidRPr="009E6312" w:rsidRDefault="00C07CAE" w:rsidP="00C07CAE">
      <w:pPr>
        <w:pStyle w:val="FootnoteText"/>
      </w:pPr>
      <w:r w:rsidRPr="009E6312">
        <w:rPr>
          <w:rStyle w:val="FootnoteReference"/>
        </w:rPr>
        <w:footnoteRef/>
      </w:r>
      <w:r w:rsidRPr="009E6312">
        <w:t xml:space="preserve"> Ramban says that all antediluvian (pre-Mabul) people lived much longer. After the Mabul there was a very negative change in the atmosphere which shortened people</w:t>
      </w:r>
      <w:r w:rsidR="00585328">
        <w:t>’</w:t>
      </w:r>
      <w:r w:rsidRPr="009E6312">
        <w:t>s lives. Noach</w:t>
      </w:r>
      <w:r w:rsidR="00585328">
        <w:t>’</w:t>
      </w:r>
      <w:r w:rsidRPr="009E6312">
        <w:t xml:space="preserve">s sons who were born before the Mabul, lived longer than most, as they were strengthened by living during the very healthy antediluvian era, but a bit shorter than those who lived their whole lives pre-Mabul, because they were also subject to the negative atmospheric post-Mabul effects. Along came the Dor </w:t>
      </w:r>
      <w:proofErr w:type="spellStart"/>
      <w:r w:rsidRPr="009E6312">
        <w:t>Haflaga</w:t>
      </w:r>
      <w:proofErr w:type="spellEnd"/>
      <w:r w:rsidRPr="009E6312">
        <w:t xml:space="preserve"> and the dispersion to new climates had a further negative affect, cutting down the average lifespan by fifty per cent to below two hundred years.</w:t>
      </w:r>
    </w:p>
  </w:footnote>
  <w:footnote w:id="722">
    <w:p w14:paraId="7EA35DB1" w14:textId="39634196" w:rsidR="00C07CAE" w:rsidRDefault="00C07CAE" w:rsidP="00C07CAE">
      <w:pPr>
        <w:pStyle w:val="FootnoteText"/>
      </w:pPr>
      <w:r>
        <w:rPr>
          <w:rStyle w:val="FootnoteReference"/>
        </w:rPr>
        <w:footnoteRef/>
      </w:r>
      <w:r>
        <w:t xml:space="preserve"> Bereshit (Genesis) 6:3 </w:t>
      </w:r>
      <w:r>
        <w:rPr>
          <w:lang w:bidi="ar-SA"/>
        </w:rPr>
        <w:t>HaShem</w:t>
      </w:r>
      <w:r w:rsidRPr="005116C9">
        <w:t xml:space="preserve"> said, </w:t>
      </w:r>
      <w:r w:rsidR="00585328">
        <w:t>“</w:t>
      </w:r>
      <w:r w:rsidRPr="005116C9">
        <w:t xml:space="preserve">My breath shall not abide in humankind forever, since it too is flesh; let the days </w:t>
      </w:r>
      <w:proofErr w:type="gramStart"/>
      <w:r w:rsidRPr="005116C9">
        <w:t>allowed</w:t>
      </w:r>
      <w:proofErr w:type="gramEnd"/>
      <w:r w:rsidRPr="005116C9">
        <w:t xml:space="preserve"> them be one hundred and twenty years</w:t>
      </w:r>
      <w:r w:rsidR="00585328">
        <w:t>”</w:t>
      </w:r>
      <w:r>
        <w:t>.</w:t>
      </w:r>
    </w:p>
  </w:footnote>
  <w:footnote w:id="723">
    <w:p w14:paraId="5C4E3BDF" w14:textId="1007A3AF" w:rsidR="00C07CAE" w:rsidRPr="009E6312" w:rsidRDefault="00C07CAE" w:rsidP="00C07CAE">
      <w:pPr>
        <w:pStyle w:val="FootnoteText"/>
      </w:pPr>
      <w:r w:rsidRPr="009E6312">
        <w:rPr>
          <w:rStyle w:val="FootnoteReference"/>
        </w:rPr>
        <w:footnoteRef/>
      </w:r>
      <w:r w:rsidRPr="009E6312">
        <w:t xml:space="preserve"> Pirke </w:t>
      </w:r>
      <w:proofErr w:type="spellStart"/>
      <w:r w:rsidRPr="009E6312">
        <w:t>D</w:t>
      </w:r>
      <w:r w:rsidR="00585328">
        <w:t>’</w:t>
      </w:r>
      <w:r w:rsidRPr="009E6312">
        <w:t>Rebbe</w:t>
      </w:r>
      <w:proofErr w:type="spellEnd"/>
      <w:r w:rsidRPr="009E6312">
        <w:t xml:space="preserve"> Eliezer 10, Yalkut Shimoni Parshat Noach Remez 61.</w:t>
      </w:r>
    </w:p>
  </w:footnote>
  <w:footnote w:id="724">
    <w:p w14:paraId="405BBB7E" w14:textId="77777777" w:rsidR="00C07CAE" w:rsidRDefault="00C07CAE" w:rsidP="00C07CAE">
      <w:pPr>
        <w:pStyle w:val="FootnoteText"/>
      </w:pPr>
      <w:r>
        <w:rPr>
          <w:rStyle w:val="FootnoteReference"/>
        </w:rPr>
        <w:footnoteRef/>
      </w:r>
      <w:r>
        <w:t xml:space="preserve"> </w:t>
      </w:r>
      <w:r w:rsidRPr="00724B6C">
        <w:t>Baba Batra 75A</w:t>
      </w:r>
    </w:p>
  </w:footnote>
  <w:footnote w:id="725">
    <w:p w14:paraId="1A34B6AE" w14:textId="28189AD6" w:rsidR="00C07CAE" w:rsidRDefault="00C07CAE" w:rsidP="00C07CAE">
      <w:pPr>
        <w:pStyle w:val="FootnoteText"/>
      </w:pPr>
      <w:r>
        <w:rPr>
          <w:rStyle w:val="FootnoteReference"/>
        </w:rPr>
        <w:footnoteRef/>
      </w:r>
      <w:r>
        <w:t xml:space="preserve"> </w:t>
      </w:r>
      <w:r w:rsidR="00042CC5" w:rsidRPr="00724B6C">
        <w:t>Chagigah</w:t>
      </w:r>
      <w:r w:rsidRPr="00724B6C">
        <w:t xml:space="preserve"> 12A</w:t>
      </w:r>
    </w:p>
  </w:footnote>
  <w:footnote w:id="726">
    <w:p w14:paraId="7350E5E2" w14:textId="77777777" w:rsidR="00C07CAE" w:rsidRDefault="00C07CAE" w:rsidP="00C07CAE">
      <w:pPr>
        <w:pStyle w:val="FootnoteText"/>
      </w:pPr>
      <w:r>
        <w:rPr>
          <w:rStyle w:val="FootnoteReference"/>
        </w:rPr>
        <w:footnoteRef/>
      </w:r>
      <w:r>
        <w:t xml:space="preserve"> </w:t>
      </w:r>
      <w:r w:rsidRPr="00894E3C">
        <w:t>Baba Batra 75A</w:t>
      </w:r>
    </w:p>
  </w:footnote>
  <w:footnote w:id="727">
    <w:p w14:paraId="0190038B" w14:textId="1726C7D8" w:rsidR="00C07CAE" w:rsidRPr="009E6312" w:rsidRDefault="00C07CAE" w:rsidP="00C07CAE">
      <w:pPr>
        <w:pStyle w:val="FootnoteText"/>
      </w:pPr>
      <w:r w:rsidRPr="009E6312">
        <w:rPr>
          <w:rStyle w:val="FootnoteReference"/>
        </w:rPr>
        <w:footnoteRef/>
      </w:r>
      <w:r w:rsidRPr="009E6312">
        <w:t xml:space="preserve"> Ibn Ezra</w:t>
      </w:r>
      <w:r w:rsidR="00585328">
        <w:t>’</w:t>
      </w:r>
      <w:r w:rsidRPr="009E6312">
        <w:t>s commentary on the Book of Genesis.</w:t>
      </w:r>
    </w:p>
  </w:footnote>
  <w:footnote w:id="728">
    <w:p w14:paraId="0CE4A977" w14:textId="684312F5" w:rsidR="00C07CAE" w:rsidRPr="009E6312" w:rsidRDefault="00C07CAE" w:rsidP="00C07CAE">
      <w:pPr>
        <w:pStyle w:val="FootnoteText"/>
      </w:pPr>
      <w:r w:rsidRPr="009E6312">
        <w:rPr>
          <w:rStyle w:val="FootnoteReference"/>
        </w:rPr>
        <w:footnoteRef/>
      </w:r>
      <w:r w:rsidRPr="009E6312">
        <w:t xml:space="preserve"> Rav Yitzchak Chaim (Vittorio) Castiglioni.- Castiglioni, Vittorio. </w:t>
      </w:r>
      <w:r w:rsidR="00585328">
        <w:t>“</w:t>
      </w:r>
      <w:r w:rsidRPr="009E6312">
        <w:t>The Antediluvian World</w:t>
      </w:r>
      <w:r w:rsidR="00585328">
        <w:t>”</w:t>
      </w:r>
      <w:r>
        <w:t>.</w:t>
      </w:r>
      <w:r w:rsidRPr="009E6312">
        <w:t xml:space="preserve"> Translated by David M. Halperin and translated from the Italian by Edward Halperin. New York: Bloch Publishing Company, 1929.</w:t>
      </w:r>
    </w:p>
  </w:footnote>
  <w:footnote w:id="729">
    <w:p w14:paraId="3B45F606" w14:textId="77777777" w:rsidR="00C07CAE" w:rsidRPr="009E6312" w:rsidRDefault="00C07CAE" w:rsidP="00C07CAE">
      <w:pPr>
        <w:pStyle w:val="FootnoteText"/>
      </w:pPr>
      <w:r w:rsidRPr="009E6312">
        <w:rPr>
          <w:rStyle w:val="FootnoteReference"/>
        </w:rPr>
        <w:footnoteRef/>
      </w:r>
      <w:r w:rsidRPr="009E6312">
        <w:t xml:space="preserve"> Yalkut Shimoni Parshat Noach Remez 61</w:t>
      </w:r>
    </w:p>
  </w:footnote>
  <w:footnote w:id="730">
    <w:p w14:paraId="05FC2793" w14:textId="77777777" w:rsidR="00C07CAE" w:rsidRPr="009E6312" w:rsidRDefault="00C07CAE" w:rsidP="00C07CAE">
      <w:pPr>
        <w:pStyle w:val="FootnoteText"/>
      </w:pPr>
      <w:r w:rsidRPr="009E6312">
        <w:rPr>
          <w:rStyle w:val="FootnoteReference"/>
        </w:rPr>
        <w:footnoteRef/>
      </w:r>
      <w:r w:rsidRPr="009E6312">
        <w:t xml:space="preserve"> Many scientists theorize that the earth had only one climate during the time of prehistoric animals and plants. In those days, the ozone layer was much greater than it is today. It served to shield creatures from the aging process caused in part by ultra-violet rays. The increased atmosphere also diffused the sun equally over all the zones of the latitude. This canopy created conditions similar to those of a hot house, with a constant temperature of 72 degrees, and no winds or storms.</w:t>
      </w:r>
    </w:p>
  </w:footnote>
  <w:footnote w:id="731">
    <w:p w14:paraId="3586F70A" w14:textId="77777777" w:rsidR="00C07CAE" w:rsidRPr="009E6312" w:rsidRDefault="00C07CAE" w:rsidP="00C07CAE">
      <w:pPr>
        <w:pStyle w:val="FootnoteText"/>
      </w:pPr>
      <w:r w:rsidRPr="009E6312">
        <w:rPr>
          <w:rStyle w:val="FootnoteReference"/>
        </w:rPr>
        <w:footnoteRef/>
      </w:r>
      <w:r w:rsidRPr="009E6312">
        <w:t xml:space="preserve"> See Bereshit Rabbah 34:11. Midrash Tanchuma, Bereshit 12. Sforno to Genesis 8:22.</w:t>
      </w:r>
    </w:p>
  </w:footnote>
  <w:footnote w:id="732">
    <w:p w14:paraId="15BFFCCC" w14:textId="73D231CE" w:rsidR="00C07CAE" w:rsidRPr="009E6312" w:rsidRDefault="00C07CAE" w:rsidP="00C07CAE">
      <w:pPr>
        <w:pStyle w:val="FootnoteText"/>
      </w:pPr>
      <w:r w:rsidRPr="009E6312">
        <w:rPr>
          <w:rStyle w:val="FootnoteReference"/>
        </w:rPr>
        <w:footnoteRef/>
      </w:r>
      <w:r w:rsidRPr="009E6312">
        <w:t xml:space="preserve"> Bereshit (Genesis) 8:22 While the earth </w:t>
      </w:r>
      <w:proofErr w:type="spellStart"/>
      <w:r w:rsidRPr="009E6312">
        <w:t>remaineth</w:t>
      </w:r>
      <w:proofErr w:type="spellEnd"/>
      <w:r w:rsidRPr="009E6312">
        <w:t>, seedtime and harvest, and cold and heat, and summer and winter, and day and night shall not cease.</w:t>
      </w:r>
      <w:r w:rsidR="00585328">
        <w:t>’</w:t>
      </w:r>
    </w:p>
  </w:footnote>
  <w:footnote w:id="733">
    <w:p w14:paraId="0151E080" w14:textId="77777777" w:rsidR="00C07CAE" w:rsidRPr="009E6312" w:rsidRDefault="00C07CAE" w:rsidP="00C07CAE">
      <w:pPr>
        <w:pStyle w:val="FootnoteText"/>
      </w:pPr>
      <w:r w:rsidRPr="009E6312">
        <w:rPr>
          <w:rStyle w:val="FootnoteReference"/>
        </w:rPr>
        <w:footnoteRef/>
      </w:r>
      <w:r w:rsidRPr="009E6312">
        <w:t xml:space="preserve"> Ibn Ezra</w:t>
      </w:r>
    </w:p>
  </w:footnote>
  <w:footnote w:id="734">
    <w:p w14:paraId="3D1E3F6E" w14:textId="77777777" w:rsidR="00C07CAE" w:rsidRPr="009E6312" w:rsidRDefault="00C07CAE" w:rsidP="00C07CAE">
      <w:pPr>
        <w:pStyle w:val="FootnoteText"/>
      </w:pPr>
      <w:r w:rsidRPr="009E6312">
        <w:rPr>
          <w:rStyle w:val="FootnoteReference"/>
        </w:rPr>
        <w:footnoteRef/>
      </w:r>
      <w:r w:rsidRPr="009E6312">
        <w:t xml:space="preserve"> Abarbanel</w:t>
      </w:r>
    </w:p>
  </w:footnote>
  <w:footnote w:id="735">
    <w:p w14:paraId="4C7429E4" w14:textId="29A15524" w:rsidR="00C07CAE" w:rsidRDefault="00C07CAE" w:rsidP="00C07CAE">
      <w:pPr>
        <w:pStyle w:val="FootnoteText"/>
      </w:pPr>
      <w:r>
        <w:rPr>
          <w:rStyle w:val="FootnoteReference"/>
        </w:rPr>
        <w:footnoteRef/>
      </w:r>
      <w:r>
        <w:t xml:space="preserve"> </w:t>
      </w:r>
      <w:r w:rsidRPr="003E69C0">
        <w:t>Malbim</w:t>
      </w:r>
      <w:r w:rsidR="00585328">
        <w:t>’</w:t>
      </w:r>
      <w:r w:rsidRPr="003E69C0">
        <w:t>s Com</w:t>
      </w:r>
      <w:r>
        <w:t>mentary</w:t>
      </w:r>
      <w:r w:rsidRPr="003E69C0">
        <w:t xml:space="preserve"> to </w:t>
      </w:r>
      <w:r>
        <w:t>Bereshit (</w:t>
      </w:r>
      <w:r w:rsidRPr="003E69C0">
        <w:t>Gen</w:t>
      </w:r>
      <w:r>
        <w:t>esis)</w:t>
      </w:r>
      <w:r w:rsidRPr="003E69C0">
        <w:t xml:space="preserve"> 7:11</w:t>
      </w:r>
    </w:p>
  </w:footnote>
  <w:footnote w:id="736">
    <w:p w14:paraId="1F77E759" w14:textId="77777777" w:rsidR="00C07CAE" w:rsidRPr="009E6312" w:rsidRDefault="00C07CAE" w:rsidP="00C07CAE">
      <w:pPr>
        <w:pStyle w:val="FootnoteText"/>
      </w:pPr>
      <w:r w:rsidRPr="009E6312">
        <w:rPr>
          <w:rStyle w:val="FootnoteReference"/>
        </w:rPr>
        <w:footnoteRef/>
      </w:r>
      <w:r w:rsidRPr="009E6312">
        <w:t xml:space="preserve"> Radal</w:t>
      </w:r>
    </w:p>
  </w:footnote>
  <w:footnote w:id="737">
    <w:p w14:paraId="55F2FACD" w14:textId="5A3B0585" w:rsidR="00C07CAE" w:rsidRDefault="00C07CAE" w:rsidP="00C07CAE">
      <w:pPr>
        <w:pStyle w:val="FootnoteText"/>
      </w:pPr>
      <w:r>
        <w:rPr>
          <w:rStyle w:val="FootnoteReference"/>
        </w:rPr>
        <w:footnoteRef/>
      </w:r>
      <w:r>
        <w:t xml:space="preserve"> </w:t>
      </w:r>
      <w:r w:rsidRPr="004E27DB">
        <w:t>Tosefta Sota 10:4, Avot D</w:t>
      </w:r>
      <w:r w:rsidR="00585328">
        <w:t>’</w:t>
      </w:r>
      <w:r w:rsidRPr="004E27DB">
        <w:t>Rabbi Natan 32, Sanhedrin 108a</w:t>
      </w:r>
    </w:p>
  </w:footnote>
  <w:footnote w:id="738">
    <w:p w14:paraId="42FD37AE" w14:textId="5A4E9925" w:rsidR="0019704E" w:rsidRDefault="0019704E" w:rsidP="0019704E">
      <w:pPr>
        <w:pStyle w:val="FootnoteText"/>
      </w:pPr>
      <w:r>
        <w:rPr>
          <w:rStyle w:val="FootnoteReference"/>
        </w:rPr>
        <w:footnoteRef/>
      </w:r>
      <w:r>
        <w:t xml:space="preserve"> </w:t>
      </w:r>
      <w:r w:rsidRPr="0019704E">
        <w:t xml:space="preserve">Ramban says </w:t>
      </w:r>
      <w:proofErr w:type="spellStart"/>
      <w:r w:rsidRPr="0019704E">
        <w:t>that.</w:t>
      </w:r>
      <w:r>
        <w:t>a</w:t>
      </w:r>
      <w:r w:rsidRPr="0019704E">
        <w:t>fter</w:t>
      </w:r>
      <w:proofErr w:type="spellEnd"/>
      <w:r w:rsidRPr="0019704E">
        <w:t xml:space="preserve"> the Mabul there was a very negative change in the atmosphere which shortened people</w:t>
      </w:r>
      <w:r w:rsidR="00585328">
        <w:t>’</w:t>
      </w:r>
      <w:r w:rsidRPr="0019704E">
        <w:t>s lives. Noach</w:t>
      </w:r>
      <w:r w:rsidR="00585328">
        <w:t>’</w:t>
      </w:r>
      <w:r w:rsidRPr="0019704E">
        <w:t>s sons who were born before the Mabul, lived longer than most, as they were strengthened by living during the very healthy antediluvian era, but a bit shorter than those who lived their whole lives pre-Mabul, because they were also subject to the negative atmospheric post-Mabul effects.</w:t>
      </w:r>
    </w:p>
  </w:footnote>
  <w:footnote w:id="739">
    <w:p w14:paraId="6CF752EE" w14:textId="77777777" w:rsidR="003E0EA9" w:rsidRPr="009E6312" w:rsidRDefault="003E0EA9" w:rsidP="003E0EA9">
      <w:pPr>
        <w:pStyle w:val="FootnoteText"/>
      </w:pPr>
      <w:r w:rsidRPr="009E6312">
        <w:rPr>
          <w:rStyle w:val="FootnoteReference"/>
        </w:rPr>
        <w:footnoteRef/>
      </w:r>
      <w:r w:rsidRPr="009E6312">
        <w:t xml:space="preserve"> Abarbanel: Bereshit 9:13</w:t>
      </w:r>
    </w:p>
  </w:footnote>
  <w:footnote w:id="740">
    <w:p w14:paraId="57C5ADA7" w14:textId="1E42CA08" w:rsidR="00C07CAE" w:rsidRPr="004F5D6B" w:rsidRDefault="00C07CAE" w:rsidP="00C07CAE">
      <w:pPr>
        <w:rPr>
          <w:rStyle w:val="FootnoteTextChar"/>
          <w:sz w:val="20"/>
          <w:szCs w:val="20"/>
        </w:rPr>
      </w:pPr>
      <w:r w:rsidRPr="009E6312">
        <w:rPr>
          <w:rStyle w:val="FootnoteReference"/>
        </w:rPr>
        <w:footnoteRef/>
      </w:r>
      <w:r w:rsidRPr="009E6312">
        <w:t xml:space="preserve"> </w:t>
      </w:r>
      <w:r>
        <w:rPr>
          <w:rStyle w:val="FootnoteTextChar"/>
          <w:sz w:val="20"/>
          <w:szCs w:val="20"/>
          <w:lang w:bidi="he-IL"/>
        </w:rPr>
        <w:t>Bereshit</w:t>
      </w:r>
      <w:r w:rsidRPr="004F5D6B">
        <w:rPr>
          <w:rStyle w:val="FootnoteTextChar"/>
          <w:sz w:val="20"/>
          <w:szCs w:val="20"/>
          <w:lang w:bidi="he-IL"/>
        </w:rPr>
        <w:t xml:space="preserve"> Rabbah </w:t>
      </w:r>
      <w:r>
        <w:rPr>
          <w:rStyle w:val="FootnoteTextChar"/>
          <w:sz w:val="20"/>
          <w:szCs w:val="20"/>
          <w:lang w:bidi="he-IL"/>
        </w:rPr>
        <w:t>25</w:t>
      </w:r>
      <w:r w:rsidRPr="004F5D6B">
        <w:rPr>
          <w:rStyle w:val="FootnoteTextChar"/>
          <w:sz w:val="20"/>
          <w:szCs w:val="20"/>
          <w:lang w:bidi="he-IL"/>
        </w:rPr>
        <w:t>:2</w:t>
      </w:r>
      <w:r w:rsidRPr="004F5D6B">
        <w:rPr>
          <w:rStyle w:val="FootnoteTextChar"/>
          <w:sz w:val="20"/>
          <w:szCs w:val="20"/>
        </w:rPr>
        <w:t xml:space="preserve">; Concerning the verse, </w:t>
      </w:r>
      <w:r w:rsidR="00585328">
        <w:rPr>
          <w:rStyle w:val="FootnoteTextChar"/>
          <w:sz w:val="20"/>
          <w:szCs w:val="20"/>
        </w:rPr>
        <w:t>“</w:t>
      </w:r>
      <w:r w:rsidRPr="004F5D6B">
        <w:rPr>
          <w:rStyle w:val="FootnoteTextChar"/>
          <w:sz w:val="20"/>
          <w:szCs w:val="20"/>
        </w:rPr>
        <w:t>While the earth remains, seed time and harvest, and cold and heat, and summer and winter, and day and night will not cease</w:t>
      </w:r>
      <w:r w:rsidR="00585328">
        <w:rPr>
          <w:rStyle w:val="FootnoteTextChar"/>
          <w:sz w:val="20"/>
          <w:szCs w:val="20"/>
        </w:rPr>
        <w:t>”</w:t>
      </w:r>
      <w:r w:rsidRPr="004F5D6B">
        <w:rPr>
          <w:rStyle w:val="FootnoteTextChar"/>
          <w:sz w:val="20"/>
          <w:szCs w:val="20"/>
        </w:rPr>
        <w:t xml:space="preserve">, Rashi writes that the sun, moon, stars, and other heavenly bodies ceased throughout the time of </w:t>
      </w:r>
      <w:r w:rsidR="00E61524">
        <w:rPr>
          <w:rStyle w:val="FootnoteTextChar"/>
          <w:sz w:val="20"/>
          <w:szCs w:val="20"/>
        </w:rPr>
        <w:t>The Flood</w:t>
      </w:r>
      <w:r w:rsidRPr="004F5D6B">
        <w:rPr>
          <w:rStyle w:val="FootnoteTextChar"/>
          <w:sz w:val="20"/>
          <w:szCs w:val="20"/>
        </w:rPr>
        <w:t xml:space="preserve">, and there was no distinction between day and night. His words suggest that just as the luminaries did not serve their function of distinguishing between day and night, they similarly did not serve </w:t>
      </w:r>
      <w:r w:rsidR="00585328">
        <w:rPr>
          <w:rStyle w:val="FootnoteTextChar"/>
          <w:sz w:val="20"/>
          <w:szCs w:val="20"/>
        </w:rPr>
        <w:t>“</w:t>
      </w:r>
      <w:r w:rsidRPr="004F5D6B">
        <w:rPr>
          <w:rStyle w:val="FootnoteTextChar"/>
          <w:sz w:val="20"/>
          <w:szCs w:val="20"/>
        </w:rPr>
        <w:t>for signs and for seasons and for days and years</w:t>
      </w:r>
      <w:r w:rsidR="00585328">
        <w:rPr>
          <w:rStyle w:val="FootnoteTextChar"/>
          <w:sz w:val="20"/>
          <w:szCs w:val="20"/>
        </w:rPr>
        <w:t>”</w:t>
      </w:r>
      <w:r w:rsidRPr="004F5D6B">
        <w:rPr>
          <w:rStyle w:val="FootnoteTextChar"/>
          <w:sz w:val="20"/>
          <w:szCs w:val="20"/>
        </w:rPr>
        <w:t xml:space="preserve"> (1:14).</w:t>
      </w:r>
    </w:p>
  </w:footnote>
  <w:footnote w:id="741">
    <w:p w14:paraId="55A3CBDD" w14:textId="77777777" w:rsidR="00C07CAE" w:rsidRPr="009E6312" w:rsidRDefault="00C07CAE" w:rsidP="00C07CAE">
      <w:pPr>
        <w:pStyle w:val="FootnoteText"/>
      </w:pPr>
      <w:r w:rsidRPr="009E6312">
        <w:rPr>
          <w:rStyle w:val="FootnoteReference"/>
        </w:rPr>
        <w:footnoteRef/>
      </w:r>
      <w:r w:rsidRPr="009E6312">
        <w:t xml:space="preserve"> Tosefta Sota 10:4</w:t>
      </w:r>
    </w:p>
  </w:footnote>
  <w:footnote w:id="742">
    <w:p w14:paraId="07D0C238" w14:textId="0AAE64D1" w:rsidR="00C07CAE" w:rsidRPr="009E6312" w:rsidRDefault="00C07CAE" w:rsidP="00C07CAE">
      <w:pPr>
        <w:pStyle w:val="FootnoteText"/>
      </w:pPr>
      <w:r w:rsidRPr="009E6312">
        <w:rPr>
          <w:rStyle w:val="FootnoteReference"/>
        </w:rPr>
        <w:footnoteRef/>
      </w:r>
      <w:r w:rsidRPr="009E6312">
        <w:t xml:space="preserve"> Bava Metzia 87a a </w:t>
      </w:r>
      <w:r w:rsidRPr="00372933">
        <w:t>midrash</w:t>
      </w:r>
      <w:r w:rsidRPr="009E6312">
        <w:t xml:space="preserve"> comes to the simultaneously logical and fascinating conclusion that since no one in the Bible is described as old, </w:t>
      </w:r>
      <w:proofErr w:type="spellStart"/>
      <w:r w:rsidRPr="009E6312">
        <w:t>zaken</w:t>
      </w:r>
      <w:proofErr w:type="spellEnd"/>
      <w:r w:rsidRPr="009E6312">
        <w:t xml:space="preserve">, until this point, then </w:t>
      </w:r>
      <w:r w:rsidR="00585328">
        <w:t>“</w:t>
      </w:r>
      <w:r w:rsidRPr="009E6312">
        <w:t>there was no old age until Avraham</w:t>
      </w:r>
      <w:r w:rsidR="00585328">
        <w:t>”</w:t>
      </w:r>
      <w:r w:rsidRPr="009E6312">
        <w:t>.</w:t>
      </w:r>
    </w:p>
  </w:footnote>
  <w:footnote w:id="743">
    <w:p w14:paraId="6EB78527" w14:textId="77777777" w:rsidR="00C07CAE" w:rsidRPr="009E6312" w:rsidRDefault="00C07CAE" w:rsidP="00C07CAE">
      <w:pPr>
        <w:pStyle w:val="FootnoteText"/>
      </w:pPr>
      <w:r w:rsidRPr="009E6312">
        <w:rPr>
          <w:rStyle w:val="FootnoteReference"/>
        </w:rPr>
        <w:footnoteRef/>
      </w:r>
      <w:r w:rsidRPr="009E6312">
        <w:t xml:space="preserve"> Sanhedrin 108a</w:t>
      </w:r>
    </w:p>
  </w:footnote>
  <w:footnote w:id="744">
    <w:p w14:paraId="117C2CD2" w14:textId="4105129D" w:rsidR="00C07CAE" w:rsidRPr="009E6312" w:rsidRDefault="00C07CAE" w:rsidP="00C07CAE">
      <w:pPr>
        <w:pStyle w:val="FootnoteText"/>
      </w:pPr>
      <w:r w:rsidRPr="009E6312">
        <w:rPr>
          <w:rStyle w:val="FootnoteReference"/>
        </w:rPr>
        <w:footnoteRef/>
      </w:r>
      <w:r w:rsidRPr="009E6312">
        <w:t xml:space="preserve"> Meam Loez, Genesis I, page 377</w:t>
      </w:r>
      <w:r w:rsidR="003B14C9">
        <w:t xml:space="preserve">;  </w:t>
      </w:r>
      <w:r w:rsidR="003B14C9" w:rsidRPr="003B14C9">
        <w:t>Until Adam</w:t>
      </w:r>
      <w:r w:rsidR="00585328">
        <w:t>’</w:t>
      </w:r>
      <w:r w:rsidR="003B14C9" w:rsidRPr="003B14C9">
        <w:t xml:space="preserve">s death in the year 930, no one had died of </w:t>
      </w:r>
      <w:r w:rsidR="00585328">
        <w:t>“</w:t>
      </w:r>
      <w:r w:rsidR="003B14C9" w:rsidRPr="003B14C9">
        <w:t>natural causes</w:t>
      </w:r>
      <w:r w:rsidR="00585328">
        <w:t>”</w:t>
      </w:r>
      <w:r w:rsidR="003B14C9">
        <w:t>.</w:t>
      </w:r>
    </w:p>
  </w:footnote>
  <w:footnote w:id="745">
    <w:p w14:paraId="63D02D4F" w14:textId="77777777" w:rsidR="00C07CAE" w:rsidRPr="009E6312" w:rsidRDefault="00C07CAE" w:rsidP="00C07CAE">
      <w:pPr>
        <w:pStyle w:val="FootnoteText"/>
      </w:pPr>
      <w:r w:rsidRPr="009E6312">
        <w:rPr>
          <w:rStyle w:val="FootnoteReference"/>
        </w:rPr>
        <w:footnoteRef/>
      </w:r>
      <w:r w:rsidRPr="009E6312">
        <w:t xml:space="preserve"> Commentary of Malbim to Bereshit (Genesis) 8:22</w:t>
      </w:r>
    </w:p>
  </w:footnote>
  <w:footnote w:id="746">
    <w:p w14:paraId="4467124E" w14:textId="77777777" w:rsidR="00C07CAE" w:rsidRPr="009E6312" w:rsidRDefault="00C07CAE" w:rsidP="00C07CAE">
      <w:pPr>
        <w:pStyle w:val="FootnoteText"/>
      </w:pPr>
      <w:r w:rsidRPr="009E6312">
        <w:rPr>
          <w:rStyle w:val="FootnoteReference"/>
        </w:rPr>
        <w:footnoteRef/>
      </w:r>
      <w:r w:rsidRPr="009E6312">
        <w:t xml:space="preserve"> Commentary of Malbim to Bereshit (Genesis) 8:22</w:t>
      </w:r>
    </w:p>
  </w:footnote>
  <w:footnote w:id="747">
    <w:p w14:paraId="413615AC" w14:textId="77777777" w:rsidR="00C07CAE" w:rsidRPr="009E6312" w:rsidRDefault="00C07CAE" w:rsidP="00C07CAE">
      <w:pPr>
        <w:pStyle w:val="FootnoteText"/>
      </w:pPr>
      <w:r w:rsidRPr="009E6312">
        <w:rPr>
          <w:rStyle w:val="FootnoteReference"/>
        </w:rPr>
        <w:footnoteRef/>
      </w:r>
      <w:r w:rsidRPr="009E6312">
        <w:t xml:space="preserve"> Meam Loez, Genesis I, page 377</w:t>
      </w:r>
    </w:p>
  </w:footnote>
  <w:footnote w:id="748">
    <w:p w14:paraId="52EA516F" w14:textId="302A5144" w:rsidR="00C07CAE" w:rsidRPr="009E6312" w:rsidRDefault="00C07CAE" w:rsidP="00C07CAE">
      <w:pPr>
        <w:pStyle w:val="FootnoteText"/>
      </w:pPr>
      <w:r w:rsidRPr="009E6312">
        <w:rPr>
          <w:rStyle w:val="FootnoteReference"/>
        </w:rPr>
        <w:footnoteRef/>
      </w:r>
      <w:r w:rsidRPr="009E6312">
        <w:t xml:space="preserve"> Rabbi Wasserman comments that, </w:t>
      </w:r>
      <w:r w:rsidR="00585328">
        <w:t>“</w:t>
      </w:r>
      <w:r w:rsidRPr="009E6312">
        <w:t xml:space="preserve">Behold it is known that before </w:t>
      </w:r>
      <w:r w:rsidR="00E61524">
        <w:t>The Flood</w:t>
      </w:r>
      <w:r w:rsidRPr="009E6312">
        <w:t xml:space="preserve">, the nature of all creation was stronger and better than after </w:t>
      </w:r>
      <w:r w:rsidR="00E61524">
        <w:t>The Flood</w:t>
      </w:r>
      <w:r w:rsidR="00585328">
        <w:t>”</w:t>
      </w:r>
      <w:r w:rsidRPr="009E6312">
        <w:t>. According to various Midrashim, antediluvial man sowed once every forty years. In addition, the atmosphere during the entire year was comparable to the springtime between Pesach and Shavuot. Because of this, the fruits were superior both in terms of taste and quality.</w:t>
      </w:r>
    </w:p>
  </w:footnote>
  <w:footnote w:id="749">
    <w:p w14:paraId="0242E306" w14:textId="781DB96C" w:rsidR="00C07CAE" w:rsidRPr="009E6312" w:rsidRDefault="00C07CAE" w:rsidP="00C07CAE">
      <w:pPr>
        <w:pStyle w:val="FootnoteText"/>
      </w:pPr>
      <w:r w:rsidRPr="009E6312">
        <w:rPr>
          <w:rStyle w:val="FootnoteReference"/>
        </w:rPr>
        <w:footnoteRef/>
      </w:r>
      <w:r w:rsidRPr="009E6312">
        <w:t xml:space="preserve"> The Midrash Tanchuma says that when Noach was born, the world reverted to a state of functioning: </w:t>
      </w:r>
      <w:r w:rsidR="00585328">
        <w:t>“</w:t>
      </w:r>
      <w:r w:rsidRPr="009E6312">
        <w:t>Before Noach was born, they would plant wheat and harvest thorns and thistles. Once Noach was born, the world reverted to the way it was, in which people reaped what the planted: they would plant wheat and harvest wheat</w:t>
      </w:r>
      <w:r w:rsidR="00585328">
        <w:t>”</w:t>
      </w:r>
      <w:r w:rsidRPr="009E6312">
        <w:t>.</w:t>
      </w:r>
    </w:p>
  </w:footnote>
  <w:footnote w:id="750">
    <w:p w14:paraId="5B0C0C88" w14:textId="77777777" w:rsidR="00C07CAE" w:rsidRPr="009E6312" w:rsidRDefault="00C07CAE" w:rsidP="00C07CAE">
      <w:pPr>
        <w:pStyle w:val="FootnoteText"/>
      </w:pPr>
      <w:r w:rsidRPr="009E6312">
        <w:rPr>
          <w:rStyle w:val="FootnoteReference"/>
        </w:rPr>
        <w:footnoteRef/>
      </w:r>
      <w:r w:rsidRPr="009E6312">
        <w:t xml:space="preserve"> Midrash Tanchuma Noach 13:2</w:t>
      </w:r>
    </w:p>
  </w:footnote>
  <w:footnote w:id="751">
    <w:p w14:paraId="7849B5D1" w14:textId="77777777" w:rsidR="00C07CAE" w:rsidRPr="009E6312" w:rsidRDefault="00C07CAE" w:rsidP="00C07CAE">
      <w:pPr>
        <w:pStyle w:val="FootnoteText"/>
      </w:pPr>
      <w:r w:rsidRPr="009E6312">
        <w:rPr>
          <w:rStyle w:val="FootnoteReference"/>
        </w:rPr>
        <w:footnoteRef/>
      </w:r>
      <w:r w:rsidRPr="009E6312">
        <w:t xml:space="preserve"> Bereshit Rabbah 34:11. Midrash Tanchuma, Bereshit 12. Sforno to Genesis 8:22.</w:t>
      </w:r>
    </w:p>
  </w:footnote>
  <w:footnote w:id="752">
    <w:p w14:paraId="3ED0FFCC" w14:textId="77777777" w:rsidR="00C07CAE" w:rsidRPr="009E6312" w:rsidRDefault="00C07CAE" w:rsidP="00C07CAE">
      <w:pPr>
        <w:pStyle w:val="FootnoteText"/>
      </w:pPr>
      <w:r w:rsidRPr="009E6312">
        <w:rPr>
          <w:rStyle w:val="FootnoteReference"/>
        </w:rPr>
        <w:footnoteRef/>
      </w:r>
      <w:r w:rsidRPr="009E6312">
        <w:t xml:space="preserve"> Yalkut Shimoni Parshat Noach Remez 61</w:t>
      </w:r>
    </w:p>
  </w:footnote>
  <w:footnote w:id="753">
    <w:p w14:paraId="72F20C19" w14:textId="77777777" w:rsidR="00C07CAE" w:rsidRPr="009E6312" w:rsidRDefault="00C07CAE" w:rsidP="00C07CAE">
      <w:pPr>
        <w:pStyle w:val="FootnoteText"/>
      </w:pPr>
      <w:r w:rsidRPr="009E6312">
        <w:rPr>
          <w:rStyle w:val="FootnoteReference"/>
        </w:rPr>
        <w:footnoteRef/>
      </w:r>
      <w:r w:rsidRPr="009E6312">
        <w:t xml:space="preserve"> Meam Loez, Genesis I, page 379</w:t>
      </w:r>
    </w:p>
  </w:footnote>
  <w:footnote w:id="754">
    <w:p w14:paraId="4AC716DD" w14:textId="77777777" w:rsidR="00C07CAE" w:rsidRPr="009E6312" w:rsidRDefault="00C07CAE" w:rsidP="00C07CAE">
      <w:pPr>
        <w:pStyle w:val="FootnoteText"/>
      </w:pPr>
      <w:r w:rsidRPr="009E6312">
        <w:rPr>
          <w:rStyle w:val="FootnoteReference"/>
        </w:rPr>
        <w:footnoteRef/>
      </w:r>
      <w:r w:rsidRPr="009E6312">
        <w:t xml:space="preserve"> Meam Loez, Genesis I, page 379</w:t>
      </w:r>
    </w:p>
  </w:footnote>
  <w:footnote w:id="755">
    <w:p w14:paraId="52C4F8D2" w14:textId="16B3C782" w:rsidR="00C07CAE" w:rsidRPr="009E6312" w:rsidRDefault="00C07CAE" w:rsidP="00C07CAE">
      <w:pPr>
        <w:pStyle w:val="FootnoteText"/>
      </w:pPr>
      <w:r w:rsidRPr="009E6312">
        <w:rPr>
          <w:rStyle w:val="FootnoteReference"/>
        </w:rPr>
        <w:footnoteRef/>
      </w:r>
      <w:r w:rsidRPr="009E6312">
        <w:t xml:space="preserve"> Soncino Zohar, Bereshit, Section 1, Page 56a:  R. Eleazar said: </w:t>
      </w:r>
      <w:r w:rsidR="00585328">
        <w:t>‘</w:t>
      </w:r>
      <w:r w:rsidRPr="009E6312">
        <w:t xml:space="preserve">In the time of Enosh, men were skilled in magic and divination, and in the art of controlling the heavenly forces. Adam had brought with him from the Garden of Eden the knowledge of </w:t>
      </w:r>
      <w:r w:rsidR="00585328">
        <w:t>“</w:t>
      </w:r>
      <w:r w:rsidRPr="009E6312">
        <w:t>the leaves of the tree</w:t>
      </w:r>
      <w:r w:rsidR="00585328">
        <w:t>”</w:t>
      </w:r>
      <w:r w:rsidRPr="009E6312">
        <w:t xml:space="preserve">, but he and his wife and their children did not practice it. When Enosh came, however, he saw the advantage of these arts and how the heavenly courses could be altered by them, and he and his contemporaries studied them and practiced magic and divination. From them these arts descended to the generation of </w:t>
      </w:r>
      <w:r w:rsidR="00E61524">
        <w:t>The Flood</w:t>
      </w:r>
      <w:r w:rsidRPr="009E6312">
        <w:t xml:space="preserve"> and were practiced for evil purposes by all the men of that time. Relying upon these arts, they defied </w:t>
      </w:r>
      <w:r>
        <w:t>Noach</w:t>
      </w:r>
      <w:r w:rsidRPr="009E6312">
        <w:t xml:space="preserve">, saying that divine justice could never be executed upon them, since they knew a way to avert it. The practice of these arts commenced with Enosh, and hence it is said of his time, THEN WAS THE NAME OF THE LORD CALLED UPON PROFANELY. R. Isaac said: All the righteous men that were among them sought to restrain them, such as Jered, Methuselah, and Enoch, but without success, and the world became full of sinners who rebelled against their Master saying, </w:t>
      </w:r>
      <w:r w:rsidR="00585328">
        <w:t>“</w:t>
      </w:r>
      <w:r w:rsidRPr="009E6312">
        <w:t>What is the Almighty that we should serve him?</w:t>
      </w:r>
      <w:r w:rsidR="00585328">
        <w:t>”</w:t>
      </w:r>
      <w:r w:rsidRPr="009E6312">
        <w:t xml:space="preserve"> (Job XXI, 15). This is not so foolish as it sounds, for they knew all the arts we have mentioned and all the ruling chieftains in charge of the world, and on this </w:t>
      </w:r>
      <w:proofErr w:type="gramStart"/>
      <w:r w:rsidRPr="009E6312">
        <w:t>knowledge</w:t>
      </w:r>
      <w:proofErr w:type="gramEnd"/>
      <w:r w:rsidRPr="009E6312">
        <w:t xml:space="preserve"> they relied, until at length God disabused them by restoring the earth to its primitive state…</w:t>
      </w:r>
    </w:p>
  </w:footnote>
  <w:footnote w:id="756">
    <w:p w14:paraId="698A76A4" w14:textId="6EEE4CAB" w:rsidR="00C07CAE" w:rsidRPr="009E6312" w:rsidRDefault="00C07CAE" w:rsidP="00C07CAE">
      <w:pPr>
        <w:pStyle w:val="FootnoteText"/>
      </w:pPr>
      <w:r w:rsidRPr="009E6312">
        <w:rPr>
          <w:rStyle w:val="FootnoteReference"/>
        </w:rPr>
        <w:footnoteRef/>
      </w:r>
      <w:r w:rsidRPr="009E6312">
        <w:t xml:space="preserve"> </w:t>
      </w:r>
      <w:proofErr w:type="spellStart"/>
      <w:r w:rsidRPr="009E6312">
        <w:t>PdRE</w:t>
      </w:r>
      <w:proofErr w:type="spellEnd"/>
      <w:r w:rsidRPr="009E6312">
        <w:t xml:space="preserve"> 23 Whilst yet </w:t>
      </w:r>
      <w:r w:rsidR="00E61524">
        <w:t>The Flood</w:t>
      </w:r>
      <w:r w:rsidRPr="009E6312">
        <w:t xml:space="preserve"> had not come, the unclean (animals) were more numerous than the clean (animals). But when the waters of </w:t>
      </w:r>
      <w:r w:rsidR="00E61524">
        <w:t>The Flood</w:t>
      </w:r>
      <w:r w:rsidRPr="009E6312">
        <w:t xml:space="preserve"> came, and the Holy One, blessed be He, wished to increase the clean and to diminish the unclean (animals), He called to </w:t>
      </w:r>
      <w:r>
        <w:t>Noach</w:t>
      </w:r>
      <w:r w:rsidRPr="009E6312">
        <w:t xml:space="preserve"> and said to him: Take to thee into the </w:t>
      </w:r>
      <w:r w:rsidR="00E931F6">
        <w:t>Ark</w:t>
      </w:r>
      <w:r w:rsidRPr="009E6312">
        <w:t xml:space="preserve"> of all clean beasts seven and seven,1  the male and his female; and of the unclean beasts two and two, the male and his female, as it is said, Of every clean beast thou shalt take to </w:t>
      </w:r>
      <w:proofErr w:type="spellStart"/>
      <w:r w:rsidRPr="009E6312">
        <w:t>thee</w:t>
      </w:r>
      <w:proofErr w:type="spellEnd"/>
      <w:r w:rsidRPr="009E6312">
        <w:t xml:space="preserve"> seven and seven, the male and his female; and of the beasts that are not clean two, the male and his female</w:t>
      </w:r>
      <w:r w:rsidR="00585328">
        <w:t>”</w:t>
      </w:r>
      <w:r w:rsidRPr="009E6312">
        <w:t>.</w:t>
      </w:r>
    </w:p>
  </w:footnote>
  <w:footnote w:id="757">
    <w:p w14:paraId="7FF6500F" w14:textId="77777777" w:rsidR="00C07CAE" w:rsidRPr="009E6312" w:rsidRDefault="00C07CAE" w:rsidP="00C07CAE">
      <w:pPr>
        <w:pStyle w:val="FootnoteText"/>
      </w:pPr>
      <w:r w:rsidRPr="009E6312">
        <w:rPr>
          <w:rStyle w:val="FootnoteReference"/>
        </w:rPr>
        <w:footnoteRef/>
      </w:r>
      <w:r w:rsidRPr="009E6312">
        <w:t xml:space="preserve"> Rashi to Bereshit (Genesis) 6:12</w:t>
      </w:r>
    </w:p>
  </w:footnote>
  <w:footnote w:id="758">
    <w:p w14:paraId="276A5187" w14:textId="77777777" w:rsidR="00C07CAE" w:rsidRPr="009E6312" w:rsidRDefault="00C07CAE" w:rsidP="00C07CAE">
      <w:pPr>
        <w:pStyle w:val="FootnoteText"/>
      </w:pPr>
      <w:r w:rsidRPr="009E6312">
        <w:rPr>
          <w:rStyle w:val="FootnoteReference"/>
        </w:rPr>
        <w:footnoteRef/>
      </w:r>
      <w:r w:rsidRPr="009E6312">
        <w:t xml:space="preserve"> from Tanchuma Noach 12</w:t>
      </w:r>
    </w:p>
  </w:footnote>
  <w:footnote w:id="759">
    <w:p w14:paraId="34C6681C" w14:textId="42ECBDFE" w:rsidR="00C07CAE" w:rsidRPr="009E6312" w:rsidRDefault="00C07CAE" w:rsidP="00C07CAE">
      <w:pPr>
        <w:pStyle w:val="FootnoteText"/>
      </w:pPr>
      <w:r w:rsidRPr="009E6312">
        <w:rPr>
          <w:rStyle w:val="FootnoteReference"/>
        </w:rPr>
        <w:footnoteRef/>
      </w:r>
      <w:r w:rsidRPr="009E6312">
        <w:t xml:space="preserve"> Those that mated with their kind, and did not corrupt their way, and came by themselves, and all that the </w:t>
      </w:r>
      <w:r w:rsidR="00E931F6">
        <w:t>Ark</w:t>
      </w:r>
      <w:r w:rsidRPr="009E6312">
        <w:t xml:space="preserve"> accepted, [i.e., the </w:t>
      </w:r>
      <w:r w:rsidR="00E931F6">
        <w:t>Ark</w:t>
      </w:r>
      <w:r w:rsidRPr="009E6312">
        <w:t xml:space="preserve"> repulsed the unfit animals and did not let them enter], he brought into it. — [Sanh. 108b, Tan. ad loc., Zev. 116a, Gen. Rabbah 32:8 from 7:16; Pirke d</w:t>
      </w:r>
      <w:r w:rsidR="00585328">
        <w:t>’</w:t>
      </w:r>
      <w:r w:rsidRPr="009E6312">
        <w:t xml:space="preserve">Rabbi Eliezer </w:t>
      </w:r>
      <w:proofErr w:type="spellStart"/>
      <w:r w:rsidRPr="009E6312">
        <w:t>ch.</w:t>
      </w:r>
      <w:proofErr w:type="spellEnd"/>
      <w:r w:rsidRPr="009E6312">
        <w:t xml:space="preserve"> 23 from ibid. 15; only Mid. Hagadol from this verse]</w:t>
      </w:r>
    </w:p>
  </w:footnote>
  <w:footnote w:id="760">
    <w:p w14:paraId="3A94B943" w14:textId="77777777" w:rsidR="00C07CAE" w:rsidRPr="009E6312" w:rsidRDefault="00C07CAE" w:rsidP="00C07CAE">
      <w:pPr>
        <w:pStyle w:val="FootnoteText"/>
      </w:pPr>
      <w:r w:rsidRPr="009E6312">
        <w:rPr>
          <w:rStyle w:val="FootnoteReference"/>
        </w:rPr>
        <w:footnoteRef/>
      </w:r>
      <w:r w:rsidRPr="009E6312">
        <w:t xml:space="preserve"> Sanhedrin 108a</w:t>
      </w:r>
    </w:p>
  </w:footnote>
  <w:footnote w:id="761">
    <w:p w14:paraId="769416EE" w14:textId="6B3CD272" w:rsidR="00C07CAE" w:rsidRPr="009E6312" w:rsidRDefault="00C07CAE" w:rsidP="00C07CAE">
      <w:pPr>
        <w:pStyle w:val="FootnoteText"/>
      </w:pPr>
      <w:r w:rsidRPr="009E6312">
        <w:rPr>
          <w:rStyle w:val="FootnoteReference"/>
        </w:rPr>
        <w:footnoteRef/>
      </w:r>
      <w:r w:rsidRPr="009E6312">
        <w:t xml:space="preserve"> Tanchuma Noach 9</w:t>
      </w:r>
      <w:r w:rsidR="002C445C">
        <w:t xml:space="preserve">, </w:t>
      </w:r>
      <w:r w:rsidR="002C445C" w:rsidRPr="002C445C">
        <w:t xml:space="preserve">Tanchuma </w:t>
      </w:r>
      <w:proofErr w:type="spellStart"/>
      <w:r w:rsidR="002C445C" w:rsidRPr="002C445C">
        <w:t>Kadum</w:t>
      </w:r>
      <w:proofErr w:type="spellEnd"/>
      <w:r w:rsidR="002C445C" w:rsidRPr="002C445C">
        <w:t xml:space="preserve"> Noach 2</w:t>
      </w:r>
    </w:p>
  </w:footnote>
  <w:footnote w:id="762">
    <w:p w14:paraId="2A408F44" w14:textId="77777777" w:rsidR="00C07CAE" w:rsidRPr="009E6312" w:rsidRDefault="00C07CAE" w:rsidP="00C07CAE">
      <w:pPr>
        <w:pStyle w:val="FootnoteText"/>
      </w:pPr>
      <w:r w:rsidRPr="009E6312">
        <w:rPr>
          <w:rStyle w:val="FootnoteReference"/>
        </w:rPr>
        <w:footnoteRef/>
      </w:r>
      <w:r w:rsidRPr="009E6312">
        <w:t xml:space="preserve"> Bereshit (Genesis) 9:21</w:t>
      </w:r>
    </w:p>
  </w:footnote>
  <w:footnote w:id="763">
    <w:p w14:paraId="09C4DF46" w14:textId="77777777" w:rsidR="00C07CAE" w:rsidRPr="009E6312" w:rsidRDefault="00C07CAE" w:rsidP="00C07CAE">
      <w:pPr>
        <w:pStyle w:val="FootnoteText"/>
      </w:pPr>
      <w:r w:rsidRPr="009E6312">
        <w:rPr>
          <w:rStyle w:val="FootnoteReference"/>
        </w:rPr>
        <w:footnoteRef/>
      </w:r>
      <w:r w:rsidRPr="009E6312">
        <w:t xml:space="preserve"> Bereshit (Genesis) 8:4 – elevation 16,854 feet.</w:t>
      </w:r>
    </w:p>
  </w:footnote>
  <w:footnote w:id="764">
    <w:p w14:paraId="60B6436A" w14:textId="63423F5C" w:rsidR="00C07CAE" w:rsidRPr="009E6312" w:rsidRDefault="00C07CAE" w:rsidP="00C07CAE">
      <w:pPr>
        <w:pStyle w:val="FootnoteText"/>
      </w:pPr>
      <w:r w:rsidRPr="009E6312">
        <w:rPr>
          <w:rStyle w:val="FootnoteReference"/>
        </w:rPr>
        <w:footnoteRef/>
      </w:r>
      <w:r w:rsidRPr="009E6312">
        <w:t xml:space="preserve"> Mount Everest</w:t>
      </w:r>
      <w:r w:rsidR="00585328">
        <w:t>’</w:t>
      </w:r>
      <w:r w:rsidRPr="009E6312">
        <w:t>s peak is the highest altitude above mean sea level at 29,029 feet.</w:t>
      </w:r>
    </w:p>
  </w:footnote>
  <w:footnote w:id="765">
    <w:p w14:paraId="4B45222F" w14:textId="77777777" w:rsidR="00C07CAE" w:rsidRPr="00EB0755" w:rsidRDefault="00C07CAE" w:rsidP="00C07CAE">
      <w:pPr>
        <w:rPr>
          <w:sz w:val="20"/>
          <w:szCs w:val="20"/>
          <w:lang w:bidi="he-IL"/>
        </w:rPr>
      </w:pPr>
      <w:r>
        <w:rPr>
          <w:rStyle w:val="FootnoteReference"/>
        </w:rPr>
        <w:footnoteRef/>
      </w:r>
      <w:r>
        <w:t xml:space="preserve"> </w:t>
      </w:r>
      <w:r w:rsidRPr="00EB0755">
        <w:rPr>
          <w:sz w:val="20"/>
          <w:szCs w:val="20"/>
          <w:lang w:bidi="he-IL"/>
        </w:rPr>
        <w:t xml:space="preserve">Midrash Rabbah - Genesis </w:t>
      </w:r>
      <w:r>
        <w:rPr>
          <w:sz w:val="20"/>
          <w:szCs w:val="20"/>
          <w:lang w:bidi="he-IL"/>
        </w:rPr>
        <w:t>23:</w:t>
      </w:r>
      <w:r w:rsidRPr="00EB0755">
        <w:rPr>
          <w:sz w:val="20"/>
          <w:szCs w:val="20"/>
          <w:lang w:bidi="he-IL"/>
        </w:rPr>
        <w:t>3</w:t>
      </w:r>
    </w:p>
  </w:footnote>
  <w:footnote w:id="766">
    <w:p w14:paraId="363D3566" w14:textId="7A79263B" w:rsidR="007E3AE2" w:rsidRDefault="007E3AE2">
      <w:pPr>
        <w:pStyle w:val="FootnoteText"/>
      </w:pPr>
      <w:r>
        <w:rPr>
          <w:rStyle w:val="FootnoteReference"/>
        </w:rPr>
        <w:footnoteRef/>
      </w:r>
      <w:r>
        <w:t xml:space="preserve"> </w:t>
      </w:r>
      <w:r w:rsidRPr="007E3AE2">
        <w:t xml:space="preserve">Yalkut </w:t>
      </w:r>
      <w:r w:rsidR="00042CC5" w:rsidRPr="007E3AE2">
        <w:t>Shimoni</w:t>
      </w:r>
      <w:r w:rsidRPr="007E3AE2">
        <w:t xml:space="preserve"> Noach remez 61</w:t>
      </w:r>
    </w:p>
  </w:footnote>
  <w:footnote w:id="767">
    <w:p w14:paraId="0739AD38" w14:textId="1978CBD3" w:rsidR="00FD73A8" w:rsidRDefault="00FD73A8" w:rsidP="001517E8">
      <w:pPr>
        <w:pStyle w:val="FootnoteText"/>
      </w:pPr>
      <w:r>
        <w:rPr>
          <w:rStyle w:val="FootnoteReference"/>
        </w:rPr>
        <w:footnoteRef/>
      </w:r>
      <w:r>
        <w:t xml:space="preserve"> Midrash Tanchuma, Noach 7:4: ​</w:t>
      </w:r>
      <w:r w:rsidR="00585328">
        <w:t>”</w:t>
      </w:r>
      <w:r>
        <w:t xml:space="preserve">R. Berechiah said: The men of the generation of </w:t>
      </w:r>
      <w:r w:rsidR="00E61524">
        <w:t>The Flood</w:t>
      </w:r>
      <w:r>
        <w:t xml:space="preserve"> were exceedingly strong and tall, as it is written: These same were the mighty men (Gen. 6:4), and if He had not punished them with fire that descended from above, nothing would have been able to destroy them</w:t>
      </w:r>
      <w:r w:rsidR="00585328">
        <w:t>”</w:t>
      </w:r>
      <w:r w:rsidR="001517E8">
        <w:t xml:space="preserve">. - </w:t>
      </w:r>
      <w:r w:rsidR="001517E8" w:rsidRPr="001517E8">
        <w:t>Sanhedrin 108a </w:t>
      </w:r>
    </w:p>
  </w:footnote>
  <w:footnote w:id="768">
    <w:p w14:paraId="6536591A" w14:textId="77777777" w:rsidR="00C07CAE" w:rsidRPr="009E6312" w:rsidRDefault="00C07CAE" w:rsidP="00C07CAE">
      <w:pPr>
        <w:pStyle w:val="FootnoteText"/>
      </w:pPr>
      <w:r w:rsidRPr="009E6312">
        <w:rPr>
          <w:rStyle w:val="FootnoteReference"/>
        </w:rPr>
        <w:footnoteRef/>
      </w:r>
      <w:r w:rsidRPr="009E6312">
        <w:t xml:space="preserve"> Rav Hutner on Bereshit (Genesis) 9:6</w:t>
      </w:r>
    </w:p>
  </w:footnote>
  <w:footnote w:id="769">
    <w:p w14:paraId="71052C7C" w14:textId="77777777" w:rsidR="00C07CAE" w:rsidRPr="009E6312" w:rsidRDefault="00C07CAE" w:rsidP="00C07CAE">
      <w:pPr>
        <w:pStyle w:val="FootnoteText"/>
      </w:pPr>
      <w:r w:rsidRPr="009E6312">
        <w:rPr>
          <w:rStyle w:val="FootnoteReference"/>
        </w:rPr>
        <w:footnoteRef/>
      </w:r>
      <w:r w:rsidRPr="009E6312">
        <w:t xml:space="preserve"> on Bereshit Rabbah</w:t>
      </w:r>
    </w:p>
  </w:footnote>
  <w:footnote w:id="770">
    <w:p w14:paraId="6E887C6B" w14:textId="77777777" w:rsidR="00C07CAE" w:rsidRDefault="00C07CAE" w:rsidP="00C07CAE">
      <w:pPr>
        <w:pStyle w:val="FootnoteText"/>
      </w:pPr>
      <w:r>
        <w:rPr>
          <w:rStyle w:val="FootnoteReference"/>
        </w:rPr>
        <w:footnoteRef/>
      </w:r>
      <w:r>
        <w:t xml:space="preserve"> This is analogous to the days after the men of the Great Assembly excised the lust of idolatry, and thus prophecy. When prophets were in the world, we did not need original Torah thinkers because the Prophet could always answer the questions. Afterwards, men arose who were able to have original Torah thoughts and could teach these concepts to expand our knowledge of Torah.</w:t>
      </w:r>
    </w:p>
  </w:footnote>
  <w:footnote w:id="771">
    <w:p w14:paraId="0519F9F4" w14:textId="416DFF26" w:rsidR="00C07CAE" w:rsidRDefault="00C07CAE" w:rsidP="00C07CAE">
      <w:pPr>
        <w:pStyle w:val="FootnoteText"/>
      </w:pPr>
      <w:r>
        <w:rPr>
          <w:rStyle w:val="FootnoteReference"/>
        </w:rPr>
        <w:footnoteRef/>
      </w:r>
      <w:r>
        <w:t xml:space="preserve"> </w:t>
      </w:r>
      <w:proofErr w:type="spellStart"/>
      <w:r w:rsidR="00042CC5" w:rsidRPr="002D4EAB">
        <w:t>Likutei</w:t>
      </w:r>
      <w:proofErr w:type="spellEnd"/>
      <w:r w:rsidRPr="002D4EAB">
        <w:t xml:space="preserve"> Sichot, vol. XV, pp. 51-54. </w:t>
      </w:r>
      <w:r>
        <w:t>Based on the Rebbe</w:t>
      </w:r>
      <w:r w:rsidR="00585328">
        <w:t>’</w:t>
      </w:r>
      <w:r>
        <w:t>s talks, Shabbat Noach 5721 (1960) 5724 (1963). Adapted from the teachings of the Lubavitcher Rebbe by Yanki Tauber.</w:t>
      </w:r>
    </w:p>
  </w:footnote>
  <w:footnote w:id="772">
    <w:p w14:paraId="5096BA77" w14:textId="1E227729" w:rsidR="00C07CAE" w:rsidRDefault="00C07CAE" w:rsidP="00C07CAE">
      <w:pPr>
        <w:pStyle w:val="FootnoteText"/>
      </w:pPr>
      <w:r>
        <w:rPr>
          <w:rStyle w:val="FootnoteReference"/>
        </w:rPr>
        <w:footnoteRef/>
      </w:r>
      <w:r>
        <w:t xml:space="preserve"> </w:t>
      </w:r>
      <w:r w:rsidRPr="00AE3CB1">
        <w:t xml:space="preserve">Rabbi Schneur Zalman of </w:t>
      </w:r>
      <w:proofErr w:type="spellStart"/>
      <w:r w:rsidRPr="00AE3CB1">
        <w:t>Liadi</w:t>
      </w:r>
      <w:proofErr w:type="spellEnd"/>
      <w:r w:rsidRPr="00AE3CB1">
        <w:t xml:space="preserve"> writes, that the 40 days of rains that flooded the earth corresponded to the 40 </w:t>
      </w:r>
      <w:r w:rsidR="00042CC5" w:rsidRPr="00AE3CB1">
        <w:t>se</w:t>
      </w:r>
      <w:r w:rsidR="00042CC5">
        <w:t>a</w:t>
      </w:r>
      <w:r w:rsidR="00042CC5" w:rsidRPr="00AE3CB1">
        <w:t>h</w:t>
      </w:r>
      <w:r w:rsidRPr="00AE3CB1">
        <w:t xml:space="preserve"> of the spiritually cleansing waters of the mikvah (Torah Or Noach p. 8c.). - A </w:t>
      </w:r>
      <w:r w:rsidR="00042CC5">
        <w:t xml:space="preserve">seah </w:t>
      </w:r>
      <w:r w:rsidRPr="00AE3CB1">
        <w:t xml:space="preserve">is approximately 2.19 U.S. Gallons. Torah law mandates that a Mikvah contain a minimum of 40 </w:t>
      </w:r>
      <w:r w:rsidR="00042CC5" w:rsidRPr="00AE3CB1">
        <w:t>se</w:t>
      </w:r>
      <w:r w:rsidR="00042CC5">
        <w:t>a</w:t>
      </w:r>
      <w:r w:rsidR="00042CC5" w:rsidRPr="00AE3CB1">
        <w:t>h</w:t>
      </w:r>
      <w:r w:rsidRPr="00AE3CB1">
        <w:t xml:space="preserve"> of water.</w:t>
      </w:r>
    </w:p>
  </w:footnote>
  <w:footnote w:id="773">
    <w:p w14:paraId="417C433E" w14:textId="12C42142" w:rsidR="00C07CAE" w:rsidRDefault="00C07CAE" w:rsidP="00C07CAE">
      <w:pPr>
        <w:pStyle w:val="FootnoteText"/>
      </w:pPr>
      <w:r>
        <w:rPr>
          <w:rStyle w:val="FootnoteReference"/>
        </w:rPr>
        <w:footnoteRef/>
      </w:r>
      <w:r>
        <w:t xml:space="preserve"> </w:t>
      </w:r>
      <w:r w:rsidRPr="00AE3CB1">
        <w:t>That</w:t>
      </w:r>
      <w:r w:rsidR="00585328">
        <w:t>’</w:t>
      </w:r>
      <w:r w:rsidRPr="00AE3CB1">
        <w:t>s why G</w:t>
      </w:r>
      <w:r>
        <w:t>o</w:t>
      </w:r>
      <w:r w:rsidRPr="00AE3CB1">
        <w:t>d established the rainbow as a symbol of his covenant to never destroy the earth again (Ibid. 9:8-15). What is a rainbow? When the clear, crystal-like water droplets suspended in the atmosphere refract the light of the sun, they unleash the spectrum of colors contained in the sun</w:t>
      </w:r>
      <w:r w:rsidR="00585328">
        <w:t>’</w:t>
      </w:r>
      <w:r w:rsidRPr="00AE3CB1">
        <w:t>s light and a rainbow appears. The pre-flood world lacked the rainbow, because the moisture that had risen from the earth to catch the light of the sun was too coarse a substance to refract the light of the sun. The rainbow attests to the world</w:t>
      </w:r>
      <w:r w:rsidR="00585328">
        <w:t>’</w:t>
      </w:r>
      <w:r w:rsidRPr="00AE3CB1">
        <w:t>s new sense of refinement and spirituality in the post-flood era and hence its innate potential for recovery and rebirth (</w:t>
      </w:r>
      <w:proofErr w:type="spellStart"/>
      <w:r w:rsidR="00042CC5" w:rsidRPr="00AE3CB1">
        <w:t>Likutei</w:t>
      </w:r>
      <w:proofErr w:type="spellEnd"/>
      <w:r w:rsidRPr="00AE3CB1">
        <w:t xml:space="preserve"> </w:t>
      </w:r>
      <w:r w:rsidR="00042CC5" w:rsidRPr="00AE3CB1">
        <w:t>Sichot</w:t>
      </w:r>
      <w:r w:rsidRPr="00AE3CB1">
        <w:t xml:space="preserve"> vol. 15 pp. 51-54</w:t>
      </w:r>
      <w:r>
        <w:t>)</w:t>
      </w:r>
    </w:p>
  </w:footnote>
  <w:footnote w:id="774">
    <w:p w14:paraId="572C7D76" w14:textId="77777777" w:rsidR="00C07CAE" w:rsidRDefault="00C07CAE" w:rsidP="00C07CAE">
      <w:pPr>
        <w:pStyle w:val="FootnoteText"/>
      </w:pPr>
      <w:r>
        <w:rPr>
          <w:rStyle w:val="FootnoteReference"/>
        </w:rPr>
        <w:footnoteRef/>
      </w:r>
      <w:r>
        <w:t xml:space="preserve"> </w:t>
      </w:r>
      <w:r w:rsidRPr="001007D3">
        <w:t xml:space="preserve">Also see Hadar </w:t>
      </w:r>
      <w:proofErr w:type="spellStart"/>
      <w:r w:rsidRPr="001007D3">
        <w:t>Zkainim</w:t>
      </w:r>
      <w:proofErr w:type="spellEnd"/>
    </w:p>
  </w:footnote>
  <w:footnote w:id="775">
    <w:p w14:paraId="37084D6B" w14:textId="5B370B19" w:rsidR="007D7ECD" w:rsidRDefault="007D7ECD" w:rsidP="007D7ECD">
      <w:pPr>
        <w:pStyle w:val="FootnoteText"/>
      </w:pPr>
      <w:r>
        <w:rPr>
          <w:rStyle w:val="FootnoteReference"/>
        </w:rPr>
        <w:footnoteRef/>
      </w:r>
      <w:r>
        <w:t xml:space="preserve"> This section was written by </w:t>
      </w:r>
      <w:r w:rsidRPr="007D7ECD">
        <w:rPr>
          <w:b/>
          <w:bCs/>
        </w:rPr>
        <w:t>Rav Moshe Stav</w:t>
      </w:r>
      <w:r>
        <w:rPr>
          <w:b/>
          <w:bCs/>
        </w:rPr>
        <w:t>.</w:t>
      </w:r>
    </w:p>
  </w:footnote>
  <w:footnote w:id="776">
    <w:p w14:paraId="747DA54C" w14:textId="48AF5B02" w:rsidR="00E603EB" w:rsidRDefault="00E603EB" w:rsidP="00E603EB">
      <w:pPr>
        <w:pStyle w:val="FootnoteText"/>
      </w:pPr>
      <w:r>
        <w:rPr>
          <w:rStyle w:val="FootnoteReference"/>
        </w:rPr>
        <w:footnoteRef/>
      </w:r>
      <w:r>
        <w:t xml:space="preserve"> </w:t>
      </w:r>
      <w:r w:rsidRPr="00E603EB">
        <w:t>Bereshit Genesis) 6:1</w:t>
      </w:r>
      <w:r>
        <w:t>7</w:t>
      </w:r>
    </w:p>
  </w:footnote>
  <w:footnote w:id="777">
    <w:p w14:paraId="6146D189" w14:textId="3C1FEE3C" w:rsidR="00E603EB" w:rsidRDefault="00E603EB" w:rsidP="00E603EB">
      <w:pPr>
        <w:pStyle w:val="FootnoteText"/>
      </w:pPr>
      <w:r>
        <w:rPr>
          <w:rStyle w:val="FootnoteReference"/>
        </w:rPr>
        <w:footnoteRef/>
      </w:r>
      <w:r>
        <w:t xml:space="preserve"> </w:t>
      </w:r>
      <w:r w:rsidRPr="00E603EB">
        <w:t>Tehillim</w:t>
      </w:r>
      <w:r>
        <w:t xml:space="preserve"> (Psalms) </w:t>
      </w:r>
      <w:r w:rsidRPr="00E603EB">
        <w:t>8</w:t>
      </w:r>
    </w:p>
  </w:footnote>
  <w:footnote w:id="778">
    <w:p w14:paraId="701A6CB1" w14:textId="6163D816" w:rsidR="007D7ECD" w:rsidRDefault="007D7ECD" w:rsidP="007D7ECD">
      <w:pPr>
        <w:pStyle w:val="FootnoteText"/>
      </w:pPr>
      <w:r>
        <w:rPr>
          <w:rStyle w:val="FootnoteReference"/>
        </w:rPr>
        <w:footnoteRef/>
      </w:r>
      <w:r>
        <w:t xml:space="preserve"> </w:t>
      </w:r>
      <w:r w:rsidRPr="007D7ECD">
        <w:t xml:space="preserve">Bereshit </w:t>
      </w:r>
      <w:r>
        <w:t xml:space="preserve">Genesis) </w:t>
      </w:r>
      <w:r w:rsidRPr="007D7ECD">
        <w:t>6:2</w:t>
      </w:r>
    </w:p>
  </w:footnote>
  <w:footnote w:id="779">
    <w:p w14:paraId="20D50AC5" w14:textId="209264DE" w:rsidR="007D7ECD" w:rsidRDefault="007D7ECD" w:rsidP="007D7ECD">
      <w:pPr>
        <w:pStyle w:val="FootnoteText"/>
      </w:pPr>
      <w:r>
        <w:rPr>
          <w:rStyle w:val="FootnoteReference"/>
        </w:rPr>
        <w:footnoteRef/>
      </w:r>
      <w:r>
        <w:t xml:space="preserve"> </w:t>
      </w:r>
      <w:r w:rsidRPr="007D7ECD">
        <w:t>Bereshit Genesis) 6:</w:t>
      </w:r>
      <w:r>
        <w:t>3</w:t>
      </w:r>
    </w:p>
  </w:footnote>
  <w:footnote w:id="780">
    <w:p w14:paraId="5B411245" w14:textId="4677AEE9" w:rsidR="007D7ECD" w:rsidRDefault="007D7ECD" w:rsidP="007D7ECD">
      <w:pPr>
        <w:pStyle w:val="FootnoteText"/>
      </w:pPr>
      <w:r>
        <w:rPr>
          <w:rStyle w:val="FootnoteReference"/>
        </w:rPr>
        <w:footnoteRef/>
      </w:r>
      <w:r>
        <w:t xml:space="preserve"> </w:t>
      </w:r>
      <w:r w:rsidRPr="007D7ECD">
        <w:t>Bereshit Genesis) 6:</w:t>
      </w:r>
      <w:r>
        <w:t>5</w:t>
      </w:r>
    </w:p>
  </w:footnote>
  <w:footnote w:id="781">
    <w:p w14:paraId="75E11D82" w14:textId="39826E97" w:rsidR="007D7ECD" w:rsidRDefault="007D7ECD" w:rsidP="007D7ECD">
      <w:pPr>
        <w:pStyle w:val="FootnoteText"/>
      </w:pPr>
      <w:r>
        <w:rPr>
          <w:rStyle w:val="FootnoteReference"/>
        </w:rPr>
        <w:footnoteRef/>
      </w:r>
      <w:r>
        <w:t xml:space="preserve"> </w:t>
      </w:r>
      <w:r w:rsidRPr="007D7ECD">
        <w:t>Bereshit Genesis) 6:</w:t>
      </w:r>
      <w:r>
        <w:t>15</w:t>
      </w:r>
    </w:p>
  </w:footnote>
  <w:footnote w:id="782">
    <w:p w14:paraId="6BA4332C" w14:textId="4016FD38" w:rsidR="007D7ECD" w:rsidRDefault="007D7ECD" w:rsidP="007D7ECD">
      <w:pPr>
        <w:pStyle w:val="FootnoteText"/>
      </w:pPr>
      <w:r>
        <w:rPr>
          <w:rStyle w:val="FootnoteReference"/>
        </w:rPr>
        <w:footnoteRef/>
      </w:r>
      <w:r>
        <w:t xml:space="preserve"> </w:t>
      </w:r>
      <w:r w:rsidRPr="007D7ECD">
        <w:t>Bereshit Genesis) 6:</w:t>
      </w:r>
      <w:r>
        <w:t>5</w:t>
      </w:r>
    </w:p>
  </w:footnote>
  <w:footnote w:id="783">
    <w:p w14:paraId="2C37CDB3" w14:textId="3E72BA3A" w:rsidR="007D7ECD" w:rsidRDefault="007D7ECD" w:rsidP="007D7ECD">
      <w:pPr>
        <w:pStyle w:val="FootnoteText"/>
      </w:pPr>
      <w:r>
        <w:rPr>
          <w:rStyle w:val="FootnoteReference"/>
        </w:rPr>
        <w:footnoteRef/>
      </w:r>
      <w:r>
        <w:t xml:space="preserve"> </w:t>
      </w:r>
      <w:r w:rsidRPr="007D7ECD">
        <w:t xml:space="preserve">Bereshit Genesis) </w:t>
      </w:r>
      <w:r>
        <w:t>8:21</w:t>
      </w:r>
    </w:p>
  </w:footnote>
  <w:footnote w:id="784">
    <w:p w14:paraId="33DC7A1E" w14:textId="71C6481E" w:rsidR="00A16445" w:rsidRDefault="00A16445">
      <w:pPr>
        <w:pStyle w:val="FootnoteText"/>
      </w:pPr>
      <w:r>
        <w:rPr>
          <w:rStyle w:val="FootnoteReference"/>
        </w:rPr>
        <w:footnoteRef/>
      </w:r>
      <w:r>
        <w:t xml:space="preserve"> </w:t>
      </w:r>
      <w:r w:rsidRPr="00A16445">
        <w:t xml:space="preserve">Bava Batra 75a, based on Yechezkel </w:t>
      </w:r>
      <w:r>
        <w:t xml:space="preserve">(Ezekiel) </w:t>
      </w:r>
      <w:r w:rsidRPr="00A16445">
        <w:t>28:13</w:t>
      </w:r>
    </w:p>
  </w:footnote>
  <w:footnote w:id="785">
    <w:p w14:paraId="03AB8B96" w14:textId="055B3FB1" w:rsidR="00A16445" w:rsidRDefault="00A16445" w:rsidP="00A16445">
      <w:pPr>
        <w:pStyle w:val="FootnoteText"/>
      </w:pPr>
      <w:r>
        <w:rPr>
          <w:rStyle w:val="FootnoteReference"/>
        </w:rPr>
        <w:footnoteRef/>
      </w:r>
      <w:r>
        <w:t xml:space="preserve"> </w:t>
      </w:r>
      <w:r w:rsidRPr="00A16445">
        <w:t>Bereshit Rabba 28:3</w:t>
      </w:r>
    </w:p>
  </w:footnote>
  <w:footnote w:id="786">
    <w:p w14:paraId="60D5ECD6" w14:textId="77777777" w:rsidR="00C07CAE" w:rsidRPr="009E6312" w:rsidRDefault="00C07CAE" w:rsidP="00C07CAE">
      <w:pPr>
        <w:pStyle w:val="FootnoteText"/>
      </w:pPr>
      <w:r w:rsidRPr="009E6312">
        <w:rPr>
          <w:rStyle w:val="FootnoteReference"/>
        </w:rPr>
        <w:footnoteRef/>
      </w:r>
      <w:r w:rsidRPr="009E6312">
        <w:t xml:space="preserve"> </w:t>
      </w:r>
      <w:proofErr w:type="gramStart"/>
      <w:r w:rsidRPr="009E6312">
        <w:t>So</w:t>
      </w:r>
      <w:proofErr w:type="gramEnd"/>
      <w:r w:rsidRPr="009E6312">
        <w:t xml:space="preserve"> the bones of many dead sunk in the earth; hence it is not purified.</w:t>
      </w:r>
    </w:p>
  </w:footnote>
  <w:footnote w:id="787">
    <w:p w14:paraId="09EBA6D6" w14:textId="77777777" w:rsidR="00C07CAE" w:rsidRPr="009E6312" w:rsidRDefault="00C07CAE" w:rsidP="00C07CAE">
      <w:pPr>
        <w:pStyle w:val="FootnoteText"/>
      </w:pPr>
      <w:r w:rsidRPr="009E6312">
        <w:rPr>
          <w:rStyle w:val="FootnoteReference"/>
        </w:rPr>
        <w:footnoteRef/>
      </w:r>
      <w:r w:rsidRPr="009E6312">
        <w:t xml:space="preserve"> Yehezchel (Ezekiel) 22:24.</w:t>
      </w:r>
    </w:p>
  </w:footnote>
  <w:footnote w:id="788">
    <w:p w14:paraId="306C1218" w14:textId="4B5B4BB6" w:rsidR="00C07CAE" w:rsidRPr="009E6312" w:rsidRDefault="00C07CAE" w:rsidP="00C07CAE">
      <w:pPr>
        <w:pStyle w:val="FootnoteText"/>
      </w:pPr>
      <w:r w:rsidRPr="009E6312">
        <w:rPr>
          <w:rStyle w:val="FootnoteReference"/>
        </w:rPr>
        <w:footnoteRef/>
      </w:r>
      <w:r w:rsidRPr="009E6312">
        <w:t xml:space="preserve"> Lit., </w:t>
      </w:r>
      <w:r w:rsidR="00585328">
        <w:t>‘</w:t>
      </w:r>
      <w:r w:rsidRPr="009E6312">
        <w:t>indeed wonders.</w:t>
      </w:r>
      <w:r w:rsidR="00585328">
        <w:t>’</w:t>
      </w:r>
    </w:p>
  </w:footnote>
  <w:footnote w:id="789">
    <w:p w14:paraId="3CFEFEF5" w14:textId="77777777" w:rsidR="00C07CAE" w:rsidRPr="009E6312" w:rsidRDefault="00C07CAE" w:rsidP="00C07CAE">
      <w:pPr>
        <w:pStyle w:val="FootnoteText"/>
      </w:pPr>
      <w:r w:rsidRPr="009E6312">
        <w:rPr>
          <w:rStyle w:val="FootnoteReference"/>
        </w:rPr>
        <w:footnoteRef/>
      </w:r>
      <w:r w:rsidRPr="009E6312">
        <w:t xml:space="preserve"> The latter had been in Eretz Israel, and cleared out, but the former were never there.</w:t>
      </w:r>
    </w:p>
  </w:footnote>
  <w:footnote w:id="790">
    <w:p w14:paraId="1D87C77C" w14:textId="77777777" w:rsidR="00C07CAE" w:rsidRPr="009E6312" w:rsidRDefault="00C07CAE" w:rsidP="00C07CAE">
      <w:pPr>
        <w:pStyle w:val="FootnoteText"/>
      </w:pPr>
      <w:r w:rsidRPr="009E6312">
        <w:rPr>
          <w:rStyle w:val="FootnoteReference"/>
        </w:rPr>
        <w:footnoteRef/>
      </w:r>
      <w:r w:rsidRPr="009E6312">
        <w:t xml:space="preserve"> Bereshit (Genesis) 7:22.</w:t>
      </w:r>
    </w:p>
  </w:footnote>
  <w:footnote w:id="791">
    <w:p w14:paraId="7CFCA8A6" w14:textId="77777777" w:rsidR="00C07CAE" w:rsidRPr="009E6312" w:rsidRDefault="00C07CAE" w:rsidP="00C07CAE">
      <w:pPr>
        <w:pStyle w:val="FootnoteText"/>
      </w:pPr>
      <w:r w:rsidRPr="009E6312">
        <w:rPr>
          <w:rStyle w:val="FootnoteReference"/>
        </w:rPr>
        <w:footnoteRef/>
      </w:r>
      <w:r w:rsidRPr="009E6312">
        <w:t xml:space="preserve"> Esther 7:10. In both cases the root </w:t>
      </w:r>
      <w:r w:rsidRPr="009E6312">
        <w:rPr>
          <w:rtl/>
        </w:rPr>
        <w:t>שכך</w:t>
      </w:r>
      <w:r w:rsidRPr="009E6312">
        <w:t xml:space="preserve"> is used, giving them the same meaning, and proving that the water was hot when it descended. — This heat spread to Eretz Israel.</w:t>
      </w:r>
    </w:p>
  </w:footnote>
  <w:footnote w:id="792">
    <w:p w14:paraId="03DEE8E3" w14:textId="30FDB383" w:rsidR="00C07CAE" w:rsidRPr="009E6312" w:rsidRDefault="00C07CAE" w:rsidP="00C07CAE">
      <w:pPr>
        <w:pStyle w:val="FootnoteText"/>
      </w:pPr>
      <w:r w:rsidRPr="009E6312">
        <w:rPr>
          <w:rStyle w:val="FootnoteReference"/>
        </w:rPr>
        <w:footnoteRef/>
      </w:r>
      <w:r w:rsidRPr="009E6312">
        <w:t xml:space="preserve"> </w:t>
      </w:r>
      <w:proofErr w:type="gramStart"/>
      <w:r w:rsidRPr="009E6312">
        <w:t>Obviously</w:t>
      </w:r>
      <w:proofErr w:type="gramEnd"/>
      <w:r w:rsidRPr="009E6312">
        <w:t xml:space="preserve"> all land where people lived was dry before </w:t>
      </w:r>
      <w:r w:rsidR="00E61524">
        <w:t>The Flood</w:t>
      </w:r>
      <w:r w:rsidRPr="009E6312">
        <w:t>.</w:t>
      </w:r>
    </w:p>
  </w:footnote>
  <w:footnote w:id="793">
    <w:p w14:paraId="1998F441" w14:textId="77777777" w:rsidR="00C07CAE" w:rsidRPr="009E6312" w:rsidRDefault="00C07CAE" w:rsidP="00C07CAE">
      <w:pPr>
        <w:pStyle w:val="FootnoteText"/>
      </w:pPr>
      <w:r w:rsidRPr="009E6312">
        <w:rPr>
          <w:rStyle w:val="FootnoteReference"/>
        </w:rPr>
        <w:footnoteRef/>
      </w:r>
      <w:r w:rsidRPr="009E6312">
        <w:t xml:space="preserve"> A huge animal, too large to enter the Ark.</w:t>
      </w:r>
    </w:p>
  </w:footnote>
  <w:footnote w:id="794">
    <w:p w14:paraId="1BDF2666" w14:textId="15F270C3" w:rsidR="00C07CAE" w:rsidRPr="009E6312" w:rsidRDefault="00C07CAE" w:rsidP="00C07CAE">
      <w:pPr>
        <w:pStyle w:val="FootnoteText"/>
      </w:pPr>
      <w:r w:rsidRPr="009E6312">
        <w:rPr>
          <w:rStyle w:val="FootnoteReference"/>
        </w:rPr>
        <w:footnoteRef/>
      </w:r>
      <w:r w:rsidRPr="009E6312">
        <w:t xml:space="preserve"> That it was able to survive </w:t>
      </w:r>
      <w:r w:rsidR="00E61524">
        <w:t>The Flood</w:t>
      </w:r>
      <w:r w:rsidRPr="009E6312">
        <w:t>.</w:t>
      </w:r>
    </w:p>
  </w:footnote>
  <w:footnote w:id="795">
    <w:p w14:paraId="5AD0E727" w14:textId="08F62474" w:rsidR="00C07CAE" w:rsidRPr="009E6312" w:rsidRDefault="00C07CAE" w:rsidP="00C07CAE">
      <w:pPr>
        <w:pStyle w:val="FootnoteText"/>
      </w:pPr>
      <w:r w:rsidRPr="009E6312">
        <w:rPr>
          <w:rStyle w:val="FootnoteReference"/>
        </w:rPr>
        <w:footnoteRef/>
      </w:r>
      <w:r w:rsidRPr="009E6312">
        <w:t xml:space="preserve"> A Persian mile, nearly four English miles. — This passage occurs in a series of </w:t>
      </w:r>
      <w:r w:rsidR="00585328">
        <w:t>‘</w:t>
      </w:r>
      <w:r w:rsidRPr="009E6312">
        <w:t>tall</w:t>
      </w:r>
      <w:r w:rsidR="00585328">
        <w:t>’</w:t>
      </w:r>
      <w:r w:rsidRPr="009E6312">
        <w:t xml:space="preserve"> stories by Rabbah b. Bar Hanah related in B. B. 73a seq., which were probably veiled allegories on the political and social conditions of the time.</w:t>
      </w:r>
    </w:p>
  </w:footnote>
  <w:footnote w:id="796">
    <w:p w14:paraId="1B40A3AE" w14:textId="77777777" w:rsidR="00C07CAE" w:rsidRPr="009E6312" w:rsidRDefault="00C07CAE" w:rsidP="00C07CAE">
      <w:pPr>
        <w:pStyle w:val="FootnoteText"/>
      </w:pPr>
      <w:r w:rsidRPr="009E6312">
        <w:rPr>
          <w:rStyle w:val="FootnoteReference"/>
        </w:rPr>
        <w:footnoteRef/>
      </w:r>
      <w:r w:rsidRPr="009E6312">
        <w:t xml:space="preserve"> </w:t>
      </w:r>
      <w:proofErr w:type="gramStart"/>
      <w:r w:rsidRPr="009E6312">
        <w:t>Hence</w:t>
      </w:r>
      <w:proofErr w:type="gramEnd"/>
      <w:r w:rsidRPr="009E6312">
        <w:t xml:space="preserve"> he needs no explanation at all.</w:t>
      </w:r>
    </w:p>
  </w:footnote>
  <w:footnote w:id="797">
    <w:p w14:paraId="19D3FBE4" w14:textId="77777777" w:rsidR="00C07CAE" w:rsidRPr="009E6312" w:rsidRDefault="00C07CAE" w:rsidP="00C07CAE">
      <w:pPr>
        <w:pStyle w:val="FootnoteText"/>
      </w:pPr>
      <w:r w:rsidRPr="009E6312">
        <w:rPr>
          <w:rStyle w:val="FootnoteReference"/>
        </w:rPr>
        <w:footnoteRef/>
      </w:r>
      <w:r w:rsidRPr="009E6312">
        <w:t xml:space="preserve"> And this would cause the reem to slip out and drown.</w:t>
      </w:r>
    </w:p>
  </w:footnote>
  <w:footnote w:id="798">
    <w:p w14:paraId="74731DB6" w14:textId="77777777" w:rsidR="00C07CAE" w:rsidRPr="009E6312" w:rsidRDefault="00C07CAE" w:rsidP="00C07CAE">
      <w:pPr>
        <w:pStyle w:val="FootnoteText"/>
      </w:pPr>
      <w:r w:rsidRPr="009E6312">
        <w:rPr>
          <w:rStyle w:val="FootnoteReference"/>
        </w:rPr>
        <w:footnoteRef/>
      </w:r>
      <w:r w:rsidRPr="009E6312">
        <w:t xml:space="preserve"> To secure it.</w:t>
      </w:r>
    </w:p>
  </w:footnote>
  <w:footnote w:id="799">
    <w:p w14:paraId="7F47BEAF" w14:textId="77777777" w:rsidR="00C07CAE" w:rsidRPr="009E6312" w:rsidRDefault="00C07CAE" w:rsidP="00C07CAE">
      <w:pPr>
        <w:pStyle w:val="FootnoteText"/>
      </w:pPr>
      <w:r w:rsidRPr="009E6312">
        <w:rPr>
          <w:rStyle w:val="FootnoteReference"/>
        </w:rPr>
        <w:footnoteRef/>
      </w:r>
      <w:r w:rsidRPr="009E6312">
        <w:t xml:space="preserve"> It would have been scalded.</w:t>
      </w:r>
    </w:p>
  </w:footnote>
  <w:footnote w:id="800">
    <w:p w14:paraId="7E6B2B3E" w14:textId="77777777" w:rsidR="00C07CAE" w:rsidRPr="009E6312" w:rsidRDefault="00C07CAE" w:rsidP="00C07CAE">
      <w:pPr>
        <w:pStyle w:val="FootnoteText"/>
      </w:pPr>
      <w:r w:rsidRPr="009E6312">
        <w:rPr>
          <w:rStyle w:val="FootnoteReference"/>
        </w:rPr>
        <w:footnoteRef/>
      </w:r>
      <w:r w:rsidRPr="009E6312">
        <w:t xml:space="preserve"> Since its seams were caulked with pitch, why did not the pitch dissolve in the hot water and leave the Ark unseaworthy?</w:t>
      </w:r>
    </w:p>
  </w:footnote>
  <w:footnote w:id="801">
    <w:p w14:paraId="7066EA79" w14:textId="0AC6FB69" w:rsidR="00C07CAE" w:rsidRPr="009E6312" w:rsidRDefault="00C07CAE" w:rsidP="00C07CAE">
      <w:pPr>
        <w:pStyle w:val="FootnoteText"/>
      </w:pPr>
      <w:r w:rsidRPr="009E6312">
        <w:rPr>
          <w:rStyle w:val="FootnoteReference"/>
        </w:rPr>
        <w:footnoteRef/>
      </w:r>
      <w:r w:rsidRPr="009E6312">
        <w:t xml:space="preserve"> According to legend he was such a giant that he escaped from </w:t>
      </w:r>
      <w:r w:rsidR="00E61524">
        <w:t>The Flood</w:t>
      </w:r>
      <w:r w:rsidRPr="009E6312">
        <w:t xml:space="preserve"> (</w:t>
      </w:r>
      <w:proofErr w:type="spellStart"/>
      <w:r w:rsidRPr="009E6312">
        <w:t>Nid</w:t>
      </w:r>
      <w:proofErr w:type="spellEnd"/>
      <w:r w:rsidRPr="009E6312">
        <w:t>. 61b). Why wasn</w:t>
      </w:r>
      <w:r w:rsidR="00585328">
        <w:t>’</w:t>
      </w:r>
      <w:r w:rsidRPr="009E6312">
        <w:t>t he scalded by the hot water?</w:t>
      </w:r>
    </w:p>
  </w:footnote>
  <w:footnote w:id="802">
    <w:p w14:paraId="373E1506" w14:textId="4E497945" w:rsidR="00C07CAE" w:rsidRPr="009E6312" w:rsidRDefault="00C07CAE" w:rsidP="00C07CAE">
      <w:pPr>
        <w:pStyle w:val="FootnoteText"/>
      </w:pPr>
      <w:r w:rsidRPr="009E6312">
        <w:rPr>
          <w:rStyle w:val="FootnoteReference"/>
        </w:rPr>
        <w:footnoteRef/>
      </w:r>
      <w:r w:rsidRPr="009E6312">
        <w:t xml:space="preserve"> According to legend he was such a giant that he escaped from </w:t>
      </w:r>
      <w:r w:rsidR="00E61524">
        <w:t>The Flood</w:t>
      </w:r>
      <w:r w:rsidRPr="009E6312">
        <w:t xml:space="preserve"> (</w:t>
      </w:r>
      <w:proofErr w:type="spellStart"/>
      <w:r w:rsidRPr="009E6312">
        <w:t>Nid</w:t>
      </w:r>
      <w:proofErr w:type="spellEnd"/>
      <w:r w:rsidRPr="009E6312">
        <w:t>. 61b). Why wasn</w:t>
      </w:r>
      <w:r w:rsidR="00585328">
        <w:t>’</w:t>
      </w:r>
      <w:r w:rsidRPr="009E6312">
        <w:t>t he scalded by the hot water?</w:t>
      </w:r>
    </w:p>
  </w:footnote>
  <w:footnote w:id="803">
    <w:p w14:paraId="63B964C3" w14:textId="77777777" w:rsidR="00C07CAE" w:rsidRPr="009E6312" w:rsidRDefault="00C07CAE" w:rsidP="00C07CAE">
      <w:pPr>
        <w:pStyle w:val="FootnoteText"/>
      </w:pPr>
      <w:r w:rsidRPr="009E6312">
        <w:rPr>
          <w:rStyle w:val="FootnoteReference"/>
        </w:rPr>
        <w:footnoteRef/>
      </w:r>
      <w:r w:rsidRPr="009E6312">
        <w:t xml:space="preserve"> Who died there.</w:t>
      </w:r>
    </w:p>
  </w:footnote>
  <w:footnote w:id="804">
    <w:p w14:paraId="5A5B8805" w14:textId="77777777" w:rsidR="00C07CAE" w:rsidRPr="009E6312" w:rsidRDefault="00C07CAE" w:rsidP="00C07CAE">
      <w:pPr>
        <w:pStyle w:val="FootnoteText"/>
      </w:pPr>
      <w:r w:rsidRPr="009E6312">
        <w:rPr>
          <w:rStyle w:val="FootnoteReference"/>
        </w:rPr>
        <w:footnoteRef/>
      </w:r>
      <w:r w:rsidRPr="009E6312">
        <w:t xml:space="preserve"> Shabbath 113b</w:t>
      </w:r>
    </w:p>
  </w:footnote>
  <w:footnote w:id="805">
    <w:p w14:paraId="047E1956" w14:textId="77777777" w:rsidR="00C07CAE" w:rsidRPr="009E6312" w:rsidRDefault="00C07CAE" w:rsidP="00C07CAE">
      <w:pPr>
        <w:pStyle w:val="FootnoteText"/>
      </w:pPr>
      <w:r w:rsidRPr="009E6312">
        <w:rPr>
          <w:rStyle w:val="FootnoteReference"/>
        </w:rPr>
        <w:footnoteRef/>
      </w:r>
      <w:r w:rsidRPr="009E6312">
        <w:t xml:space="preserve"> Bereshit (Genesis) 13:10</w:t>
      </w:r>
    </w:p>
  </w:footnote>
  <w:footnote w:id="806">
    <w:p w14:paraId="749EB2D5" w14:textId="77777777" w:rsidR="00C07CAE" w:rsidRPr="009E6312" w:rsidRDefault="00C07CAE" w:rsidP="00C07CAE">
      <w:pPr>
        <w:pStyle w:val="FootnoteText"/>
      </w:pPr>
      <w:r w:rsidRPr="009E6312">
        <w:rPr>
          <w:rStyle w:val="FootnoteReference"/>
        </w:rPr>
        <w:footnoteRef/>
      </w:r>
      <w:r w:rsidRPr="009E6312">
        <w:t xml:space="preserve"> Yeshayahu (Isaiah) 30:4</w:t>
      </w:r>
    </w:p>
  </w:footnote>
  <w:footnote w:id="807">
    <w:p w14:paraId="073F973C" w14:textId="77777777" w:rsidR="00C07CAE" w:rsidRPr="009E6312" w:rsidRDefault="00C07CAE" w:rsidP="00C07CAE">
      <w:pPr>
        <w:pStyle w:val="FootnoteText"/>
      </w:pPr>
      <w:r w:rsidRPr="009E6312">
        <w:rPr>
          <w:rStyle w:val="FootnoteReference"/>
        </w:rPr>
        <w:footnoteRef/>
      </w:r>
      <w:r w:rsidRPr="009E6312">
        <w:t xml:space="preserve"> Sotah 34b</w:t>
      </w:r>
    </w:p>
  </w:footnote>
  <w:footnote w:id="808">
    <w:p w14:paraId="2D998408" w14:textId="77777777" w:rsidR="00C07CAE" w:rsidRPr="009E6312" w:rsidRDefault="00C07CAE" w:rsidP="00C07CAE">
      <w:pPr>
        <w:pStyle w:val="FootnoteText"/>
      </w:pPr>
      <w:r w:rsidRPr="009E6312">
        <w:rPr>
          <w:rStyle w:val="FootnoteReference"/>
        </w:rPr>
        <w:footnoteRef/>
      </w:r>
      <w:r w:rsidRPr="009E6312">
        <w:t xml:space="preserve"> [Identified by Klein (</w:t>
      </w:r>
      <w:proofErr w:type="spellStart"/>
      <w:r w:rsidRPr="009E6312">
        <w:t>Beitrage</w:t>
      </w:r>
      <w:proofErr w:type="spellEnd"/>
      <w:r w:rsidRPr="009E6312">
        <w:t>, p. 184) with Kefar Hananiah in Galilee].</w:t>
      </w:r>
    </w:p>
  </w:footnote>
  <w:footnote w:id="809">
    <w:p w14:paraId="756AF953" w14:textId="77777777" w:rsidR="00C07CAE" w:rsidRPr="009E6312" w:rsidRDefault="00C07CAE" w:rsidP="00C07CAE">
      <w:pPr>
        <w:pStyle w:val="FootnoteText"/>
      </w:pPr>
      <w:r w:rsidRPr="009E6312">
        <w:rPr>
          <w:rStyle w:val="FootnoteReference"/>
        </w:rPr>
        <w:footnoteRef/>
      </w:r>
      <w:r w:rsidRPr="009E6312">
        <w:t xml:space="preserve"> It was so small.</w:t>
      </w:r>
    </w:p>
  </w:footnote>
  <w:footnote w:id="810">
    <w:p w14:paraId="23EBDDDD" w14:textId="77777777" w:rsidR="00C07CAE" w:rsidRPr="009E6312" w:rsidRDefault="00C07CAE" w:rsidP="00C07CAE">
      <w:pPr>
        <w:pStyle w:val="FootnoteText"/>
      </w:pPr>
      <w:r w:rsidRPr="009E6312">
        <w:rPr>
          <w:rStyle w:val="FootnoteReference"/>
        </w:rPr>
        <w:footnoteRef/>
      </w:r>
      <w:r w:rsidRPr="009E6312">
        <w:t xml:space="preserve"> Tehillim (Psalms) 107:34.</w:t>
      </w:r>
    </w:p>
  </w:footnote>
  <w:footnote w:id="811">
    <w:p w14:paraId="2AAB32BD" w14:textId="77777777" w:rsidR="00C07CAE" w:rsidRPr="009E6312" w:rsidRDefault="00C07CAE" w:rsidP="00C07CAE">
      <w:pPr>
        <w:pStyle w:val="FootnoteText"/>
      </w:pPr>
      <w:r w:rsidRPr="009E6312">
        <w:rPr>
          <w:rStyle w:val="FootnoteReference"/>
        </w:rPr>
        <w:footnoteRef/>
      </w:r>
      <w:r w:rsidRPr="009E6312">
        <w:t xml:space="preserve"> People did not venture out on Wednesday evenings as there was a belief that demons were about. Cf. Pes. 112b.</w:t>
      </w:r>
    </w:p>
  </w:footnote>
  <w:footnote w:id="812">
    <w:p w14:paraId="04C65322" w14:textId="77777777" w:rsidR="00C07CAE" w:rsidRPr="009E6312" w:rsidRDefault="00C07CAE" w:rsidP="00C07CAE">
      <w:pPr>
        <w:pStyle w:val="FootnoteText"/>
      </w:pPr>
      <w:r w:rsidRPr="009E6312">
        <w:rPr>
          <w:rStyle w:val="FootnoteReference"/>
        </w:rPr>
        <w:footnoteRef/>
      </w:r>
      <w:r w:rsidRPr="009E6312">
        <w:t xml:space="preserve"> Yirmiyahu (Jeremiah) 5:25</w:t>
      </w:r>
    </w:p>
  </w:footnote>
  <w:footnote w:id="813">
    <w:p w14:paraId="476FE3FE" w14:textId="735D7B15" w:rsidR="00C07CAE" w:rsidRPr="009E6312" w:rsidRDefault="00C07CAE" w:rsidP="00C07CAE">
      <w:pPr>
        <w:pStyle w:val="FootnoteText"/>
      </w:pPr>
      <w:r w:rsidRPr="009E6312">
        <w:rPr>
          <w:rStyle w:val="FootnoteReference"/>
        </w:rPr>
        <w:footnoteRef/>
      </w:r>
      <w:r w:rsidRPr="009E6312">
        <w:t xml:space="preserve"> Shemot (Exodus) 3:8, 3:17, 13:5, 33:3, Bamidbar (Numbers) 13:27, 14:8, etc. </w:t>
      </w:r>
      <w:r w:rsidR="00585328">
        <w:t>‘</w:t>
      </w:r>
      <w:r w:rsidRPr="009E6312">
        <w:t>Land Flowing with Milk and Honey</w:t>
      </w:r>
      <w:r w:rsidR="00585328">
        <w:t>’</w:t>
      </w:r>
      <w:r w:rsidRPr="009E6312">
        <w:t xml:space="preserve"> appears 14 times between Exodus and Deuteronomy, 1 time in Joshua, Twice in Jeremiah, and once in Ezekiel.</w:t>
      </w:r>
    </w:p>
  </w:footnote>
  <w:footnote w:id="814">
    <w:p w14:paraId="2A8A5A4C" w14:textId="31E24AF5" w:rsidR="00C07CAE" w:rsidRPr="009E6312" w:rsidRDefault="00C07CAE" w:rsidP="00C07CAE">
      <w:pPr>
        <w:pStyle w:val="FootnoteText"/>
      </w:pPr>
      <w:r w:rsidRPr="009E6312">
        <w:rPr>
          <w:rStyle w:val="FootnoteReference"/>
        </w:rPr>
        <w:footnoteRef/>
      </w:r>
      <w:r w:rsidRPr="009E6312">
        <w:t xml:space="preserve"> As a parasang was four miles, this would be about eight times the extent of Zebulun</w:t>
      </w:r>
      <w:r w:rsidR="00585328">
        <w:t>’</w:t>
      </w:r>
      <w:r w:rsidRPr="009E6312">
        <w:t>s trail.</w:t>
      </w:r>
    </w:p>
  </w:footnote>
  <w:footnote w:id="815">
    <w:p w14:paraId="18B6D2FA" w14:textId="77777777" w:rsidR="00C07CAE" w:rsidRPr="009E6312" w:rsidRDefault="00C07CAE" w:rsidP="00C07CAE">
      <w:pPr>
        <w:pStyle w:val="FootnoteText"/>
      </w:pPr>
      <w:r w:rsidRPr="009E6312">
        <w:rPr>
          <w:rStyle w:val="FootnoteReference"/>
        </w:rPr>
        <w:footnoteRef/>
      </w:r>
      <w:r w:rsidRPr="009E6312">
        <w:t xml:space="preserve"> Etz Hayim: Torah and Commentary - JPS, 2001</w:t>
      </w:r>
    </w:p>
  </w:footnote>
  <w:footnote w:id="816">
    <w:p w14:paraId="38C89198" w14:textId="2F53BB54" w:rsidR="00C07CAE" w:rsidRPr="009E6312" w:rsidRDefault="00C07CAE" w:rsidP="00C07CAE">
      <w:pPr>
        <w:pStyle w:val="FootnoteText"/>
      </w:pPr>
      <w:r w:rsidRPr="009E6312">
        <w:rPr>
          <w:rStyle w:val="FootnoteReference"/>
        </w:rPr>
        <w:footnoteRef/>
      </w:r>
      <w:r w:rsidRPr="009E6312">
        <w:t xml:space="preserve"> Rabbi Yuval Cherlow, </w:t>
      </w:r>
      <w:r w:rsidR="00585328">
        <w:t>“</w:t>
      </w:r>
      <w:r w:rsidRPr="009E6312">
        <w:rPr>
          <w:i/>
          <w:iCs/>
        </w:rPr>
        <w:t>A Land Flowing with Milk &amp; Honey</w:t>
      </w:r>
      <w:r w:rsidR="00585328">
        <w:t>”</w:t>
      </w:r>
      <w:r w:rsidRPr="009E6312">
        <w:t>, www.myjewishlearning.com</w:t>
      </w:r>
    </w:p>
  </w:footnote>
  <w:footnote w:id="817">
    <w:p w14:paraId="018646B8" w14:textId="77777777" w:rsidR="00C07CAE" w:rsidRPr="009E6312" w:rsidRDefault="00C07CAE" w:rsidP="00C07CAE">
      <w:pPr>
        <w:pStyle w:val="FootnoteText"/>
      </w:pPr>
      <w:r w:rsidRPr="009E6312">
        <w:rPr>
          <w:rStyle w:val="FootnoteReference"/>
        </w:rPr>
        <w:footnoteRef/>
      </w:r>
      <w:r w:rsidRPr="009E6312">
        <w:t xml:space="preserve"> Shemot (Exodus) 3:8</w:t>
      </w:r>
    </w:p>
  </w:footnote>
  <w:footnote w:id="818">
    <w:p w14:paraId="1753B3CC" w14:textId="77777777" w:rsidR="00C07CAE" w:rsidRPr="009E6312" w:rsidRDefault="00C07CAE" w:rsidP="00C07CAE">
      <w:pPr>
        <w:pStyle w:val="FootnoteText"/>
      </w:pPr>
      <w:r w:rsidRPr="009E6312">
        <w:rPr>
          <w:rStyle w:val="FootnoteReference"/>
        </w:rPr>
        <w:footnoteRef/>
      </w:r>
      <w:r w:rsidRPr="009E6312">
        <w:t xml:space="preserve"> Ibid.</w:t>
      </w:r>
    </w:p>
  </w:footnote>
  <w:footnote w:id="819">
    <w:p w14:paraId="0125605F" w14:textId="77777777" w:rsidR="00C07CAE" w:rsidRDefault="00C07CAE" w:rsidP="00C07CAE">
      <w:pPr>
        <w:pStyle w:val="FootnoteText"/>
      </w:pPr>
      <w:r>
        <w:rPr>
          <w:rStyle w:val="FootnoteReference"/>
        </w:rPr>
        <w:footnoteRef/>
      </w:r>
      <w:r>
        <w:t xml:space="preserve"> Gan Eden = Garden of Eden</w:t>
      </w:r>
    </w:p>
  </w:footnote>
  <w:footnote w:id="820">
    <w:p w14:paraId="3E8B6BE2" w14:textId="06CFE9B5" w:rsidR="001B56DC" w:rsidRDefault="001B56DC" w:rsidP="001B56DC">
      <w:pPr>
        <w:pStyle w:val="FootnoteText"/>
      </w:pPr>
      <w:r>
        <w:rPr>
          <w:rStyle w:val="FootnoteReference"/>
        </w:rPr>
        <w:footnoteRef/>
      </w:r>
      <w:r>
        <w:t xml:space="preserve"> Kohelet (</w:t>
      </w:r>
      <w:r w:rsidRPr="001B56DC">
        <w:t>Ecclesiastes</w:t>
      </w:r>
      <w:r>
        <w:t>)</w:t>
      </w:r>
      <w:r w:rsidRPr="001B56DC">
        <w:t xml:space="preserve"> 7:9.</w:t>
      </w:r>
    </w:p>
  </w:footnote>
  <w:footnote w:id="821">
    <w:p w14:paraId="11EED187" w14:textId="77777777" w:rsidR="00C07CAE" w:rsidRDefault="00C07CAE" w:rsidP="00C07CAE">
      <w:pPr>
        <w:pStyle w:val="FootnoteText"/>
      </w:pPr>
      <w:r>
        <w:rPr>
          <w:rStyle w:val="FootnoteReference"/>
        </w:rPr>
        <w:footnoteRef/>
      </w:r>
      <w:r>
        <w:t xml:space="preserve"> Bereshit (Genesis) </w:t>
      </w:r>
      <w:r w:rsidRPr="00152A39">
        <w:t>3</w:t>
      </w:r>
      <w:r>
        <w:t>:</w:t>
      </w:r>
      <w:r w:rsidRPr="00152A39">
        <w:t>19</w:t>
      </w:r>
    </w:p>
  </w:footnote>
  <w:footnote w:id="822">
    <w:p w14:paraId="4D1B95DA" w14:textId="50924534" w:rsidR="00FF5174" w:rsidRDefault="00FF5174" w:rsidP="00FF5174">
      <w:pPr>
        <w:pStyle w:val="FootnoteText"/>
      </w:pPr>
      <w:r>
        <w:rPr>
          <w:rStyle w:val="FootnoteReference"/>
        </w:rPr>
        <w:footnoteRef/>
      </w:r>
      <w:r>
        <w:t xml:space="preserve"> Yehezchel (</w:t>
      </w:r>
      <w:r w:rsidRPr="00FF5174">
        <w:t>Ezekiel</w:t>
      </w:r>
      <w:r>
        <w:t>)</w:t>
      </w:r>
      <w:r w:rsidRPr="00FF5174">
        <w:t xml:space="preserve"> 47:11-12</w:t>
      </w:r>
    </w:p>
  </w:footnote>
  <w:footnote w:id="823">
    <w:p w14:paraId="49A40F87" w14:textId="60CD779F" w:rsidR="00FF5174" w:rsidRDefault="00FF5174" w:rsidP="00FF5174">
      <w:pPr>
        <w:pStyle w:val="FootnoteText"/>
      </w:pPr>
      <w:r>
        <w:rPr>
          <w:rStyle w:val="FootnoteReference"/>
        </w:rPr>
        <w:footnoteRef/>
      </w:r>
      <w:r>
        <w:t xml:space="preserve"> </w:t>
      </w:r>
      <w:r w:rsidRPr="00FF5174">
        <w:t>Yerushalmi Shekalim 50a.</w:t>
      </w:r>
    </w:p>
  </w:footnote>
  <w:footnote w:id="824">
    <w:p w14:paraId="677AE8A8" w14:textId="357814B5" w:rsidR="00F53162" w:rsidRDefault="00F53162" w:rsidP="00F53162">
      <w:pPr>
        <w:pStyle w:val="FootnoteText"/>
      </w:pPr>
      <w:r>
        <w:rPr>
          <w:rStyle w:val="FootnoteReference"/>
        </w:rPr>
        <w:footnoteRef/>
      </w:r>
      <w:r>
        <w:t xml:space="preserve"> </w:t>
      </w:r>
      <w:r w:rsidR="00042CC5">
        <w:t>Yeshayahu</w:t>
      </w:r>
      <w:r>
        <w:t xml:space="preserve"> (</w:t>
      </w:r>
      <w:r w:rsidRPr="00F53162">
        <w:t>Isaiah</w:t>
      </w:r>
      <w:r>
        <w:t>)</w:t>
      </w:r>
      <w:r w:rsidRPr="00F53162">
        <w:t xml:space="preserve"> 66:12</w:t>
      </w:r>
    </w:p>
  </w:footnote>
  <w:footnote w:id="825">
    <w:p w14:paraId="4E6FD75A" w14:textId="0F7B761A" w:rsidR="00F53162" w:rsidRDefault="00F53162" w:rsidP="00F53162">
      <w:pPr>
        <w:pStyle w:val="FootnoteText"/>
      </w:pPr>
      <w:r>
        <w:rPr>
          <w:rStyle w:val="FootnoteReference"/>
        </w:rPr>
        <w:footnoteRef/>
      </w:r>
      <w:r>
        <w:t xml:space="preserve"> </w:t>
      </w:r>
      <w:r w:rsidRPr="00F53162">
        <w:t>Ketubot 112b</w:t>
      </w:r>
    </w:p>
  </w:footnote>
  <w:footnote w:id="826">
    <w:p w14:paraId="42DBC040" w14:textId="48C4717A" w:rsidR="00F53162" w:rsidRDefault="00F53162" w:rsidP="00F53162">
      <w:pPr>
        <w:pStyle w:val="FootnoteText"/>
      </w:pPr>
      <w:r>
        <w:rPr>
          <w:rStyle w:val="FootnoteReference"/>
        </w:rPr>
        <w:footnoteRef/>
      </w:r>
      <w:r>
        <w:t xml:space="preserve"> </w:t>
      </w:r>
      <w:r w:rsidRPr="00F53162">
        <w:t>Shabbat 30b</w:t>
      </w:r>
    </w:p>
  </w:footnote>
  <w:footnote w:id="827">
    <w:p w14:paraId="587E57D8" w14:textId="70BD9DBF" w:rsidR="001B56DC" w:rsidRDefault="001B56DC" w:rsidP="001B56DC">
      <w:pPr>
        <w:pStyle w:val="FootnoteText"/>
      </w:pPr>
      <w:r>
        <w:rPr>
          <w:rStyle w:val="FootnoteReference"/>
        </w:rPr>
        <w:footnoteRef/>
      </w:r>
      <w:r>
        <w:t xml:space="preserve"> </w:t>
      </w:r>
      <w:r w:rsidRPr="001B56DC">
        <w:t>Numbers Rabba (Vilna ed.) 13:12</w:t>
      </w:r>
    </w:p>
  </w:footnote>
  <w:footnote w:id="828">
    <w:p w14:paraId="660764AF" w14:textId="3B304178" w:rsidR="001B56DC" w:rsidRDefault="001B56DC" w:rsidP="001B56DC">
      <w:pPr>
        <w:pStyle w:val="FootnoteText"/>
      </w:pPr>
      <w:r>
        <w:rPr>
          <w:rStyle w:val="FootnoteReference"/>
        </w:rPr>
        <w:footnoteRef/>
      </w:r>
      <w:r>
        <w:t xml:space="preserve"> Yeshayahu (</w:t>
      </w:r>
      <w:r w:rsidRPr="001B56DC">
        <w:t>Isaiah</w:t>
      </w:r>
      <w:r>
        <w:t>)</w:t>
      </w:r>
      <w:r w:rsidRPr="001B56DC">
        <w:t xml:space="preserve"> 30:26</w:t>
      </w:r>
    </w:p>
  </w:footnote>
  <w:footnote w:id="829">
    <w:p w14:paraId="11E8DBEF" w14:textId="77777777" w:rsidR="00C07CAE" w:rsidRPr="009E6312" w:rsidRDefault="00C07CAE" w:rsidP="00C07CAE">
      <w:pPr>
        <w:pStyle w:val="FootnoteText"/>
      </w:pPr>
      <w:r w:rsidRPr="009E6312">
        <w:rPr>
          <w:rStyle w:val="FootnoteReference"/>
        </w:rPr>
        <w:footnoteRef/>
      </w:r>
      <w:r w:rsidRPr="009E6312">
        <w:t xml:space="preserve"> Bereshit (Genesis) 7:11</w:t>
      </w:r>
    </w:p>
  </w:footnote>
  <w:footnote w:id="830">
    <w:p w14:paraId="2D4A29C8" w14:textId="77777777" w:rsidR="00C07CAE" w:rsidRPr="009E6312" w:rsidRDefault="00C07CAE" w:rsidP="00C07CAE">
      <w:pPr>
        <w:pStyle w:val="FootnoteText"/>
      </w:pPr>
      <w:r w:rsidRPr="009E6312">
        <w:rPr>
          <w:rStyle w:val="FootnoteReference"/>
        </w:rPr>
        <w:footnoteRef/>
      </w:r>
      <w:r w:rsidRPr="009E6312">
        <w:t xml:space="preserve"> The next few paragraphs of explanation were written by Rabbi Joel Bakst.</w:t>
      </w:r>
    </w:p>
  </w:footnote>
  <w:footnote w:id="831">
    <w:p w14:paraId="11319BDA" w14:textId="74A635C3" w:rsidR="00C07CAE" w:rsidRPr="009E6312" w:rsidRDefault="00C07CAE" w:rsidP="00C07CAE">
      <w:pPr>
        <w:pStyle w:val="FootnoteText"/>
      </w:pPr>
      <w:r w:rsidRPr="009E6312">
        <w:rPr>
          <w:rStyle w:val="FootnoteReference"/>
        </w:rPr>
        <w:footnoteRef/>
      </w:r>
      <w:r w:rsidRPr="009E6312">
        <w:t xml:space="preserve"> The Talmud (Hebrew: </w:t>
      </w:r>
      <w:r w:rsidRPr="009E6312">
        <w:rPr>
          <w:rtl/>
        </w:rPr>
        <w:t>תַּלְמוּד</w:t>
      </w:r>
      <w:r w:rsidRPr="009E6312">
        <w:t xml:space="preserve"> Talmud </w:t>
      </w:r>
      <w:r w:rsidR="00585328">
        <w:t>“</w:t>
      </w:r>
      <w:r w:rsidRPr="009E6312">
        <w:t>instruction, learning</w:t>
      </w:r>
      <w:r w:rsidR="00585328">
        <w:t>”</w:t>
      </w:r>
      <w:r w:rsidRPr="009E6312">
        <w:t xml:space="preserve">, from a root LMD </w:t>
      </w:r>
      <w:r w:rsidR="00585328">
        <w:t>“</w:t>
      </w:r>
      <w:r w:rsidRPr="009E6312">
        <w:t>teach, study</w:t>
      </w:r>
      <w:r w:rsidR="00585328">
        <w:t>”</w:t>
      </w:r>
      <w:r w:rsidRPr="009E6312">
        <w:t>) is a central text of Rabbinic Judaism.</w:t>
      </w:r>
    </w:p>
  </w:footnote>
  <w:footnote w:id="832">
    <w:p w14:paraId="3734A488" w14:textId="77777777" w:rsidR="00C07CAE" w:rsidRPr="009E6312" w:rsidRDefault="00C07CAE" w:rsidP="00C07CAE">
      <w:pPr>
        <w:pStyle w:val="FootnoteText"/>
      </w:pPr>
      <w:r w:rsidRPr="009E6312">
        <w:rPr>
          <w:rStyle w:val="FootnoteReference"/>
        </w:rPr>
        <w:footnoteRef/>
      </w:r>
      <w:r w:rsidRPr="009E6312">
        <w:t xml:space="preserve"> They were a circle of disciples of the Vilna Gaon led by Rabbi Benjamin ben Shlomo Zalman Rivlin (1728-1812). </w:t>
      </w:r>
    </w:p>
  </w:footnote>
  <w:footnote w:id="833">
    <w:p w14:paraId="7998C0EE" w14:textId="7872A7BF" w:rsidR="00C07CAE" w:rsidRPr="009E6312" w:rsidRDefault="00C07CAE" w:rsidP="00C07CAE">
      <w:pPr>
        <w:pStyle w:val="FootnoteText"/>
      </w:pPr>
      <w:r w:rsidRPr="009E6312">
        <w:rPr>
          <w:rStyle w:val="FootnoteReference"/>
        </w:rPr>
        <w:footnoteRef/>
      </w:r>
      <w:r w:rsidRPr="009E6312">
        <w:t xml:space="preserve"> </w:t>
      </w:r>
      <w:r w:rsidR="00585328">
        <w:t>“</w:t>
      </w:r>
      <w:r w:rsidRPr="009E6312">
        <w:t>What was forbidden to investigate and expound upon just yesterday becomes permissible today. This is felt by every true exegete. Numerous matters whose awesome nature repelled one from even approaching in previous generations, behold, they are easily grasped today. This is because the gates of human understanding below have been opened up as a result of the steadily increasing flow of Divine revelations above</w:t>
      </w:r>
      <w:r w:rsidR="00585328">
        <w:t>”</w:t>
      </w:r>
      <w:r w:rsidRPr="009E6312">
        <w:t xml:space="preserve">. R. Shlomo Eliyashiv, </w:t>
      </w:r>
      <w:r w:rsidRPr="009E6312">
        <w:rPr>
          <w:i/>
          <w:iCs/>
        </w:rPr>
        <w:t xml:space="preserve">Leshem </w:t>
      </w:r>
      <w:proofErr w:type="spellStart"/>
      <w:r w:rsidRPr="009E6312">
        <w:rPr>
          <w:i/>
          <w:iCs/>
        </w:rPr>
        <w:t>Sh</w:t>
      </w:r>
      <w:r w:rsidR="00585328">
        <w:rPr>
          <w:i/>
          <w:iCs/>
        </w:rPr>
        <w:t>’</w:t>
      </w:r>
      <w:r w:rsidRPr="009E6312">
        <w:rPr>
          <w:i/>
          <w:iCs/>
        </w:rPr>
        <w:t>vo</w:t>
      </w:r>
      <w:proofErr w:type="spellEnd"/>
      <w:r w:rsidRPr="009E6312">
        <w:rPr>
          <w:i/>
          <w:iCs/>
        </w:rPr>
        <w:t xml:space="preserve"> </w:t>
      </w:r>
      <w:proofErr w:type="spellStart"/>
      <w:r w:rsidRPr="009E6312">
        <w:rPr>
          <w:i/>
          <w:iCs/>
        </w:rPr>
        <w:t>V</w:t>
      </w:r>
      <w:r w:rsidR="00585328">
        <w:rPr>
          <w:i/>
          <w:iCs/>
        </w:rPr>
        <w:t>’</w:t>
      </w:r>
      <w:r w:rsidRPr="009E6312">
        <w:rPr>
          <w:i/>
          <w:iCs/>
        </w:rPr>
        <w:t>Achlamah</w:t>
      </w:r>
      <w:proofErr w:type="spellEnd"/>
      <w:r w:rsidRPr="009E6312">
        <w:rPr>
          <w:i/>
          <w:iCs/>
        </w:rPr>
        <w:t xml:space="preserve">, </w:t>
      </w:r>
      <w:proofErr w:type="spellStart"/>
      <w:r w:rsidRPr="009E6312">
        <w:rPr>
          <w:i/>
          <w:iCs/>
        </w:rPr>
        <w:t>Chelek</w:t>
      </w:r>
      <w:proofErr w:type="spellEnd"/>
      <w:r w:rsidRPr="009E6312">
        <w:rPr>
          <w:i/>
          <w:iCs/>
        </w:rPr>
        <w:t xml:space="preserve"> </w:t>
      </w:r>
      <w:proofErr w:type="spellStart"/>
      <w:r w:rsidRPr="009E6312">
        <w:rPr>
          <w:i/>
          <w:iCs/>
        </w:rPr>
        <w:t>HaBi</w:t>
      </w:r>
      <w:r w:rsidR="00585328">
        <w:rPr>
          <w:i/>
          <w:iCs/>
        </w:rPr>
        <w:t>’</w:t>
      </w:r>
      <w:r w:rsidRPr="009E6312">
        <w:rPr>
          <w:i/>
          <w:iCs/>
        </w:rPr>
        <w:t>urim</w:t>
      </w:r>
      <w:proofErr w:type="spellEnd"/>
      <w:r w:rsidRPr="009E6312">
        <w:t>, p. 21d.</w:t>
      </w:r>
    </w:p>
  </w:footnote>
  <w:footnote w:id="834">
    <w:p w14:paraId="742E6E42" w14:textId="7B8DF6D3" w:rsidR="00C07CAE" w:rsidRPr="009E6312" w:rsidRDefault="00C07CAE" w:rsidP="00C07CAE">
      <w:pPr>
        <w:pStyle w:val="FootnoteText"/>
      </w:pPr>
      <w:r w:rsidRPr="009E6312">
        <w:rPr>
          <w:rStyle w:val="FootnoteReference"/>
        </w:rPr>
        <w:footnoteRef/>
      </w:r>
      <w:r w:rsidRPr="009E6312">
        <w:t xml:space="preserve"> This same tradition has been handed down by an unexpected yet highly authoritative source, R. Yisrael Salanter (1810-1883), the leader of the </w:t>
      </w:r>
      <w:proofErr w:type="spellStart"/>
      <w:r w:rsidRPr="009E6312">
        <w:t>Mussar</w:t>
      </w:r>
      <w:proofErr w:type="spellEnd"/>
      <w:r w:rsidRPr="009E6312">
        <w:t xml:space="preserve"> Movement. In confirmation of the statement of the Zohar, he is said to have commented, </w:t>
      </w:r>
      <w:r w:rsidR="00585328">
        <w:t>“</w:t>
      </w:r>
      <w:r w:rsidRPr="009E6312">
        <w:t>Prior to 1840 the study of Kabbalah was a closed book to all but the initiated</w:t>
      </w:r>
      <w:r w:rsidR="00585328">
        <w:t>”</w:t>
      </w:r>
      <w:r w:rsidRPr="009E6312">
        <w:t xml:space="preserve">. The Kabbalist, R. Shlomo Eliyashiv, who quotes this tradition, continues, </w:t>
      </w:r>
      <w:r w:rsidR="00585328">
        <w:t>“</w:t>
      </w:r>
      <w:r w:rsidRPr="009E6312">
        <w:t>Thus, from 1840 onwards, permission has been granted for those who truly desire to enter within. The Kabbalah is no longer the private domain of the initiated masters</w:t>
      </w:r>
      <w:r w:rsidR="00585328">
        <w:t>”</w:t>
      </w:r>
      <w:r w:rsidRPr="009E6312">
        <w:t xml:space="preserve">. </w:t>
      </w:r>
      <w:r w:rsidRPr="009E6312">
        <w:rPr>
          <w:i/>
          <w:iCs/>
        </w:rPr>
        <w:t xml:space="preserve">Leshem </w:t>
      </w:r>
      <w:proofErr w:type="spellStart"/>
      <w:r w:rsidRPr="009E6312">
        <w:rPr>
          <w:i/>
          <w:iCs/>
        </w:rPr>
        <w:t>Sh</w:t>
      </w:r>
      <w:r w:rsidR="00585328">
        <w:rPr>
          <w:i/>
          <w:iCs/>
        </w:rPr>
        <w:t>’</w:t>
      </w:r>
      <w:r w:rsidRPr="009E6312">
        <w:rPr>
          <w:i/>
          <w:iCs/>
        </w:rPr>
        <w:t>vo</w:t>
      </w:r>
      <w:proofErr w:type="spellEnd"/>
      <w:r w:rsidRPr="009E6312">
        <w:rPr>
          <w:i/>
          <w:iCs/>
        </w:rPr>
        <w:t xml:space="preserve"> </w:t>
      </w:r>
      <w:proofErr w:type="spellStart"/>
      <w:r w:rsidRPr="009E6312">
        <w:rPr>
          <w:i/>
          <w:iCs/>
        </w:rPr>
        <w:t>VeAchlamah</w:t>
      </w:r>
      <w:proofErr w:type="spellEnd"/>
      <w:r w:rsidRPr="009E6312">
        <w:rPr>
          <w:i/>
          <w:iCs/>
        </w:rPr>
        <w:t xml:space="preserve">, Sefer </w:t>
      </w:r>
      <w:proofErr w:type="spellStart"/>
      <w:r w:rsidRPr="009E6312">
        <w:rPr>
          <w:i/>
          <w:iCs/>
        </w:rPr>
        <w:t>De</w:t>
      </w:r>
      <w:r w:rsidR="00585328">
        <w:rPr>
          <w:i/>
          <w:iCs/>
        </w:rPr>
        <w:t>’</w:t>
      </w:r>
      <w:r w:rsidRPr="009E6312">
        <w:rPr>
          <w:i/>
          <w:iCs/>
        </w:rPr>
        <w:t>ah</w:t>
      </w:r>
      <w:proofErr w:type="spellEnd"/>
      <w:r w:rsidRPr="009E6312">
        <w:t xml:space="preserve"> 1:5:4 (p. 76)</w:t>
      </w:r>
    </w:p>
  </w:footnote>
  <w:footnote w:id="835">
    <w:p w14:paraId="3448C74C" w14:textId="77777777" w:rsidR="00C07CAE" w:rsidRPr="009E6312" w:rsidRDefault="00C07CAE" w:rsidP="00C07CAE">
      <w:pPr>
        <w:pStyle w:val="FootnoteText"/>
      </w:pPr>
      <w:r w:rsidRPr="009E6312">
        <w:rPr>
          <w:rStyle w:val="FootnoteReference"/>
        </w:rPr>
        <w:footnoteRef/>
      </w:r>
      <w:r w:rsidRPr="009E6312">
        <w:t xml:space="preserve"> Zohar I:117a</w:t>
      </w:r>
    </w:p>
  </w:footnote>
  <w:footnote w:id="836">
    <w:p w14:paraId="6712890C" w14:textId="77777777" w:rsidR="00C07CAE" w:rsidRPr="009E6312" w:rsidRDefault="00C07CAE" w:rsidP="00C07CAE">
      <w:pPr>
        <w:pStyle w:val="FootnoteText"/>
      </w:pPr>
      <w:r w:rsidRPr="009E6312">
        <w:rPr>
          <w:rStyle w:val="FootnoteReference"/>
        </w:rPr>
        <w:footnoteRef/>
      </w:r>
      <w:r w:rsidRPr="009E6312">
        <w:t xml:space="preserve"> R. Hillel of </w:t>
      </w:r>
      <w:proofErr w:type="spellStart"/>
      <w:r w:rsidRPr="009E6312">
        <w:t>Shklov</w:t>
      </w:r>
      <w:proofErr w:type="spellEnd"/>
    </w:p>
  </w:footnote>
  <w:footnote w:id="837">
    <w:p w14:paraId="4D20746A" w14:textId="77777777" w:rsidR="00C07CAE" w:rsidRPr="009E6312" w:rsidRDefault="00C07CAE" w:rsidP="00C07CAE">
      <w:pPr>
        <w:pStyle w:val="FootnoteText"/>
      </w:pPr>
      <w:r w:rsidRPr="009E6312">
        <w:rPr>
          <w:rStyle w:val="FootnoteReference"/>
        </w:rPr>
        <w:footnoteRef/>
      </w:r>
      <w:r w:rsidRPr="009E6312">
        <w:t xml:space="preserve"> James Clerk Maxwell (1831 – 1879) was a Scottish scientist in the field of mathematical physics. His most notable achievement was to formulate the classical theory of electromagnetic radiation, bringing together for the first time electricity, magnetism, and light as manifestations of the same phenomenon.</w:t>
      </w:r>
    </w:p>
  </w:footnote>
  <w:footnote w:id="838">
    <w:p w14:paraId="711EE54A" w14:textId="77777777" w:rsidR="00C07CAE" w:rsidRPr="009E6312" w:rsidRDefault="00C07CAE" w:rsidP="00C07CAE">
      <w:pPr>
        <w:pStyle w:val="FootnoteText"/>
      </w:pPr>
      <w:r w:rsidRPr="009E6312">
        <w:rPr>
          <w:rStyle w:val="FootnoteReference"/>
        </w:rPr>
        <w:footnoteRef/>
      </w:r>
      <w:r w:rsidRPr="009E6312">
        <w:t xml:space="preserve"> Michael Faraday (1791 – 1867) was an English scientist who contributed to the study of electromagnetism and electrochemistry. His main discoveries include the principles underlying electromagnetic induction, diamagnetism and electrolysis.</w:t>
      </w:r>
    </w:p>
  </w:footnote>
  <w:footnote w:id="839">
    <w:p w14:paraId="494F3F78" w14:textId="77777777" w:rsidR="00C07CAE" w:rsidRPr="009E6312" w:rsidRDefault="00C07CAE" w:rsidP="00C07CAE">
      <w:pPr>
        <w:pStyle w:val="FootnoteText"/>
      </w:pPr>
      <w:r w:rsidRPr="009E6312">
        <w:rPr>
          <w:rStyle w:val="FootnoteReference"/>
        </w:rPr>
        <w:footnoteRef/>
      </w:r>
      <w:r w:rsidRPr="009E6312">
        <w:t xml:space="preserve"> Ethnopharmacology is a related study of ethnic groups and their use of drugs. Ethnopharmacology is distinctly linked to plant use, ethnobotany, as this is the main delivery of pharmaceuticals. </w:t>
      </w:r>
      <w:proofErr w:type="spellStart"/>
      <w:r w:rsidRPr="009E6312">
        <w:t>Ethnopharmacy</w:t>
      </w:r>
      <w:proofErr w:type="spellEnd"/>
      <w:r w:rsidRPr="009E6312">
        <w:t xml:space="preserve"> is the interdisciplinary science that investigates the perception and use of pharmaceuticals within a given human society. Emphasis has long been on traditional medicines, although the approach also has proven useful to the study of modern pharmaceuticals.</w:t>
      </w:r>
    </w:p>
  </w:footnote>
  <w:footnote w:id="840">
    <w:p w14:paraId="0042B48A" w14:textId="77777777" w:rsidR="00C07CAE" w:rsidRPr="009E6312" w:rsidRDefault="00C07CAE" w:rsidP="00C07CAE">
      <w:pPr>
        <w:pStyle w:val="FootnoteText"/>
      </w:pPr>
      <w:r w:rsidRPr="009E6312">
        <w:rPr>
          <w:rStyle w:val="FootnoteReference"/>
        </w:rPr>
        <w:footnoteRef/>
      </w:r>
      <w:r w:rsidRPr="009E6312">
        <w:t xml:space="preserve"> A black hole is a region of space-time exhibiting such strong gravitational effects that nothing—not even particles and electromagnetic radiation such as light—can escape from inside it.</w:t>
      </w:r>
    </w:p>
  </w:footnote>
  <w:footnote w:id="841">
    <w:p w14:paraId="1A14D2B9" w14:textId="72CBE7D2" w:rsidR="00C07CAE" w:rsidRPr="009E6312" w:rsidRDefault="00C07CAE" w:rsidP="00C07CAE">
      <w:pPr>
        <w:pStyle w:val="FootnoteText"/>
      </w:pPr>
      <w:r w:rsidRPr="009E6312">
        <w:rPr>
          <w:rStyle w:val="FootnoteReference"/>
        </w:rPr>
        <w:footnoteRef/>
      </w:r>
      <w:r w:rsidRPr="009E6312">
        <w:t xml:space="preserve"> Albert Einstein (1879 – 1955) was a German-born theoretical physicist. He developed the general theory of relativity, one of the two pillars of modern physics (alongside quantum mechanics). Einstein</w:t>
      </w:r>
      <w:r w:rsidR="00585328">
        <w:t>’</w:t>
      </w:r>
      <w:r w:rsidRPr="009E6312">
        <w:t>s work is also known for its influence on the philosophy of science.</w:t>
      </w:r>
    </w:p>
  </w:footnote>
  <w:footnote w:id="842">
    <w:p w14:paraId="2BE4CCB7" w14:textId="77777777" w:rsidR="00C07CAE" w:rsidRPr="009E6312" w:rsidRDefault="00C07CAE" w:rsidP="00C07CAE">
      <w:pPr>
        <w:pStyle w:val="FootnoteText"/>
      </w:pPr>
      <w:r w:rsidRPr="009E6312">
        <w:rPr>
          <w:rStyle w:val="FootnoteReference"/>
        </w:rPr>
        <w:footnoteRef/>
      </w:r>
      <w:r w:rsidRPr="009E6312">
        <w:t xml:space="preserve"> The Unified Field Theory is a theory that describes two or more of the four interactions (electromagnetic, gravitational, weak, and strong) previously described by separate theories.</w:t>
      </w:r>
    </w:p>
  </w:footnote>
  <w:footnote w:id="843">
    <w:p w14:paraId="038E5199" w14:textId="77777777" w:rsidR="00C07CAE" w:rsidRPr="009E6312" w:rsidRDefault="00C07CAE" w:rsidP="00C07CAE">
      <w:pPr>
        <w:pStyle w:val="FootnoteText"/>
      </w:pPr>
      <w:r w:rsidRPr="009E6312">
        <w:rPr>
          <w:rStyle w:val="FootnoteReference"/>
        </w:rPr>
        <w:footnoteRef/>
      </w:r>
      <w:r w:rsidRPr="009E6312">
        <w:t xml:space="preserve"> Superstring theory is an attempt to explain all of the particles and fundamental forces of nature in one theory by modelling them as vibrations of tiny supersymmetric strings.</w:t>
      </w:r>
    </w:p>
  </w:footnote>
  <w:footnote w:id="844">
    <w:p w14:paraId="05DCFA5B" w14:textId="77777777" w:rsidR="00C07CAE" w:rsidRPr="009E6312" w:rsidRDefault="00C07CAE" w:rsidP="00C07CAE">
      <w:pPr>
        <w:pStyle w:val="FootnoteText"/>
      </w:pPr>
      <w:r w:rsidRPr="009E6312">
        <w:rPr>
          <w:rStyle w:val="FootnoteReference"/>
        </w:rPr>
        <w:footnoteRef/>
      </w:r>
      <w:r w:rsidRPr="009E6312">
        <w:t xml:space="preserve"> A fractal is a natural phenomenon or a mathematical set that exhibits a repeating pattern that displays at every scale. It is also known as expanding symmetry or evolving symmetry. If the replication is exactly the same at every scale, it is called a self-similar pattern. An example of this is the Menger Sponge. </w:t>
      </w:r>
    </w:p>
  </w:footnote>
  <w:footnote w:id="845">
    <w:p w14:paraId="097D2923" w14:textId="77777777" w:rsidR="00C07CAE" w:rsidRPr="009E6312" w:rsidRDefault="00C07CAE" w:rsidP="00C07CAE">
      <w:pPr>
        <w:pStyle w:val="FootnoteText"/>
      </w:pPr>
      <w:r w:rsidRPr="009E6312">
        <w:rPr>
          <w:rStyle w:val="FootnoteReference"/>
        </w:rPr>
        <w:footnoteRef/>
      </w:r>
      <w:r w:rsidRPr="009E6312">
        <w:t xml:space="preserve"> The branch of mathematics that deals with complex systems whose behavior is highly sensitive to slight changes in conditions, so that small alterations can give rise to strikingly great consequences.</w:t>
      </w:r>
    </w:p>
  </w:footnote>
  <w:footnote w:id="846">
    <w:p w14:paraId="219FE069" w14:textId="16BDE17D" w:rsidR="00C07CAE" w:rsidRPr="009E6312" w:rsidRDefault="00C07CAE" w:rsidP="00C07CAE">
      <w:pPr>
        <w:pStyle w:val="FootnoteText"/>
      </w:pPr>
      <w:r w:rsidRPr="009E6312">
        <w:rPr>
          <w:rStyle w:val="FootnoteReference"/>
        </w:rPr>
        <w:footnoteRef/>
      </w:r>
      <w:r w:rsidRPr="009E6312">
        <w:t xml:space="preserve"> Virtual reality or virtual realities (VR), also known as immersive multimedia or computer-simulated reality, is a computer technology that replicates an environment, real or imagined, and simulates a user</w:t>
      </w:r>
      <w:r w:rsidR="00585328">
        <w:t>’</w:t>
      </w:r>
      <w:r w:rsidRPr="009E6312">
        <w:t>s physical presence and environment to allow for user interaction. Virtual realities artificially create sensory experience, which can include sight, touch, hearing, and smell.</w:t>
      </w:r>
    </w:p>
  </w:footnote>
  <w:footnote w:id="847">
    <w:p w14:paraId="0D70D492" w14:textId="77777777" w:rsidR="00C07CAE" w:rsidRPr="009E6312" w:rsidRDefault="00C07CAE" w:rsidP="00C07CAE">
      <w:pPr>
        <w:pStyle w:val="FootnoteText"/>
      </w:pPr>
      <w:r w:rsidRPr="009E6312">
        <w:rPr>
          <w:rStyle w:val="FootnoteReference"/>
        </w:rPr>
        <w:footnoteRef/>
      </w:r>
      <w:r w:rsidRPr="009E6312">
        <w:t xml:space="preserve"> A computer system modeled on the human brain and nervous system.</w:t>
      </w:r>
    </w:p>
  </w:footnote>
  <w:footnote w:id="848">
    <w:p w14:paraId="3C978FE6" w14:textId="77777777" w:rsidR="00C07CAE" w:rsidRPr="009E6312" w:rsidRDefault="00C07CAE" w:rsidP="00C07CAE">
      <w:pPr>
        <w:pStyle w:val="FootnoteText"/>
      </w:pPr>
      <w:r w:rsidRPr="009E6312">
        <w:rPr>
          <w:rStyle w:val="FootnoteReference"/>
        </w:rPr>
        <w:footnoteRef/>
      </w:r>
      <w:r w:rsidRPr="009E6312">
        <w:t xml:space="preserve"> The above two paragraphs come from</w:t>
      </w:r>
      <w:r w:rsidRPr="009E6312">
        <w:rPr>
          <w:sz w:val="24"/>
          <w:szCs w:val="22"/>
        </w:rPr>
        <w:t xml:space="preserve"> </w:t>
      </w:r>
      <w:r w:rsidRPr="009E6312">
        <w:t xml:space="preserve"> the World Economic Forum Annual Meeting 2016</w:t>
      </w:r>
    </w:p>
  </w:footnote>
  <w:footnote w:id="849">
    <w:p w14:paraId="1D784080" w14:textId="277A88B6" w:rsidR="00C07CAE" w:rsidRPr="009E6312" w:rsidRDefault="00C07CAE" w:rsidP="00C07CAE">
      <w:pPr>
        <w:pStyle w:val="FootnoteText"/>
      </w:pPr>
      <w:r w:rsidRPr="009E6312">
        <w:rPr>
          <w:rStyle w:val="FootnoteReference"/>
        </w:rPr>
        <w:footnoteRef/>
      </w:r>
      <w:r w:rsidRPr="009E6312">
        <w:t xml:space="preserve"> Torah literally meaning </w:t>
      </w:r>
      <w:r w:rsidR="00585328">
        <w:t>“</w:t>
      </w:r>
      <w:r w:rsidRPr="009E6312">
        <w:t>instruction</w:t>
      </w:r>
      <w:r w:rsidR="00585328">
        <w:t>”</w:t>
      </w:r>
      <w:r w:rsidRPr="009E6312">
        <w:t xml:space="preserve"> or </w:t>
      </w:r>
      <w:r w:rsidR="00585328">
        <w:t>“</w:t>
      </w:r>
      <w:r w:rsidRPr="009E6312">
        <w:t>teachings</w:t>
      </w:r>
      <w:r w:rsidR="00585328">
        <w:t>”</w:t>
      </w:r>
      <w:r w:rsidRPr="009E6312">
        <w:t>.</w:t>
      </w:r>
    </w:p>
  </w:footnote>
  <w:footnote w:id="850">
    <w:p w14:paraId="294F2F17" w14:textId="77777777" w:rsidR="00C07CAE" w:rsidRPr="009E6312" w:rsidRDefault="00C07CAE" w:rsidP="00C07CAE">
      <w:pPr>
        <w:pStyle w:val="FootnoteText"/>
      </w:pPr>
      <w:r w:rsidRPr="009E6312">
        <w:rPr>
          <w:rStyle w:val="FootnoteReference"/>
        </w:rPr>
        <w:footnoteRef/>
      </w:r>
      <w:r w:rsidRPr="009E6312">
        <w:t xml:space="preserve"> The tree in the Garden of Eden bearing the forbidden fruit that Adam and</w:t>
      </w:r>
      <w:r>
        <w:t xml:space="preserve"> Chava </w:t>
      </w:r>
      <w:r w:rsidRPr="009E6312">
        <w:t>disobediently ate (Gen. 2:9, 3).</w:t>
      </w:r>
    </w:p>
  </w:footnote>
  <w:footnote w:id="851">
    <w:p w14:paraId="5DCE4EDC" w14:textId="77777777" w:rsidR="00C07CAE" w:rsidRPr="009E6312" w:rsidRDefault="00C07CAE" w:rsidP="00C07CAE">
      <w:pPr>
        <w:pStyle w:val="FootnoteText"/>
      </w:pPr>
      <w:r w:rsidRPr="009E6312">
        <w:rPr>
          <w:rStyle w:val="FootnoteReference"/>
        </w:rPr>
        <w:footnoteRef/>
      </w:r>
      <w:r w:rsidRPr="009E6312">
        <w:t xml:space="preserve"> Several paragraphs and much inspiration </w:t>
      </w:r>
      <w:proofErr w:type="gramStart"/>
      <w:r w:rsidRPr="009E6312">
        <w:t>comes</w:t>
      </w:r>
      <w:proofErr w:type="gramEnd"/>
      <w:r w:rsidRPr="009E6312">
        <w:t xml:space="preserve"> from the writings of Rabbi Joel David Bakst at http://www.cityofluz.com</w:t>
      </w:r>
    </w:p>
  </w:footnote>
  <w:footnote w:id="852">
    <w:p w14:paraId="4EB42F07" w14:textId="0B39FCF5" w:rsidR="00C07CAE" w:rsidRPr="009E6312" w:rsidRDefault="00C07CAE" w:rsidP="00C07CAE">
      <w:pPr>
        <w:pStyle w:val="FootnoteText"/>
      </w:pPr>
      <w:r w:rsidRPr="009E6312">
        <w:rPr>
          <w:rStyle w:val="FootnoteReference"/>
        </w:rPr>
        <w:footnoteRef/>
      </w:r>
      <w:r w:rsidRPr="009E6312">
        <w:t xml:space="preserve"> Elijah ben Solomon Zalman, (Hebrew: </w:t>
      </w:r>
      <w:r w:rsidRPr="009E6312">
        <w:rPr>
          <w:rtl/>
        </w:rPr>
        <w:t>ר</w:t>
      </w:r>
      <w:r w:rsidR="00585328">
        <w:rPr>
          <w:rtl/>
        </w:rPr>
        <w:t>’</w:t>
      </w:r>
      <w:r w:rsidRPr="009E6312">
        <w:rPr>
          <w:rtl/>
        </w:rPr>
        <w:t xml:space="preserve"> אליהו בן שלמה זלמן</w:t>
      </w:r>
      <w:r w:rsidRPr="009E6312">
        <w:rPr>
          <w:cs/>
        </w:rPr>
        <w:t>‎‎</w:t>
      </w:r>
      <w:r w:rsidRPr="009E6312">
        <w:t xml:space="preserve"> Rabbi Eliyahu ben Shlomo Zalman) known as the Vilna Gaon or Elijah of Vilna, or by his Hebrew acronym </w:t>
      </w:r>
      <w:proofErr w:type="spellStart"/>
      <w:r w:rsidRPr="009E6312">
        <w:t>HaGra</w:t>
      </w:r>
      <w:proofErr w:type="spellEnd"/>
      <w:r w:rsidRPr="009E6312">
        <w:t xml:space="preserve"> (</w:t>
      </w:r>
      <w:r w:rsidR="00585328">
        <w:t>“</w:t>
      </w:r>
      <w:proofErr w:type="spellStart"/>
      <w:r w:rsidRPr="009E6312">
        <w:t>HaGaon</w:t>
      </w:r>
      <w:proofErr w:type="spellEnd"/>
      <w:r w:rsidRPr="009E6312">
        <w:t xml:space="preserve"> Rabbenu Eliyahu</w:t>
      </w:r>
      <w:r w:rsidR="00585328">
        <w:t>”</w:t>
      </w:r>
      <w:r w:rsidRPr="009E6312">
        <w:t xml:space="preserve">) or Elijah Ben Solomon, (Vilnius April 23, 1720 – Vilnius October 9, 1797), was a Talmudist, halakhist, kabbalist, and the foremost leader of </w:t>
      </w:r>
      <w:proofErr w:type="spellStart"/>
      <w:r w:rsidRPr="009E6312">
        <w:t>mitnagdic</w:t>
      </w:r>
      <w:proofErr w:type="spellEnd"/>
      <w:r w:rsidRPr="009E6312">
        <w:t xml:space="preserve"> (non-</w:t>
      </w:r>
      <w:proofErr w:type="spellStart"/>
      <w:r w:rsidRPr="009E6312">
        <w:t>hasidic</w:t>
      </w:r>
      <w:proofErr w:type="spellEnd"/>
      <w:r w:rsidRPr="009E6312">
        <w:t xml:space="preserve">) Jewry of the past few centuries. He is commonly referred to in Hebrew as ha-Gaon he-Chasid mi-Vilna, </w:t>
      </w:r>
      <w:r w:rsidR="00585328">
        <w:t>“</w:t>
      </w:r>
      <w:r w:rsidRPr="009E6312">
        <w:t>the saintly genius from Vilnius</w:t>
      </w:r>
      <w:r w:rsidR="00585328">
        <w:t>”</w:t>
      </w:r>
      <w:r w:rsidRPr="009E6312">
        <w:t>.</w:t>
      </w:r>
    </w:p>
  </w:footnote>
  <w:footnote w:id="853">
    <w:p w14:paraId="717D08F7" w14:textId="77777777" w:rsidR="00C07CAE" w:rsidRPr="009E6312" w:rsidRDefault="00C07CAE" w:rsidP="00C07CAE">
      <w:pPr>
        <w:pStyle w:val="FootnoteText"/>
      </w:pPr>
      <w:r w:rsidRPr="009E6312">
        <w:rPr>
          <w:rStyle w:val="FootnoteReference"/>
        </w:rPr>
        <w:footnoteRef/>
      </w:r>
      <w:r w:rsidRPr="009E6312">
        <w:t xml:space="preserve"> For a thorough discussion of traditional, as well as, some contemporary views of Torah and Science, see </w:t>
      </w:r>
      <w:r w:rsidRPr="009E6312">
        <w:rPr>
          <w:i/>
          <w:iCs/>
        </w:rPr>
        <w:t>Challenge – Torah Views on Science and its Problems</w:t>
      </w:r>
      <w:r w:rsidRPr="009E6312">
        <w:t>, Aryeh Carmell and Cyril Domb, editors (Association of Orthodox Jewish Scientists and Feldheim Publishers, 1978). It should be noted that in the first volume of this otherwise comprehensive work only one short paragraph is quoted from</w:t>
      </w:r>
      <w:r w:rsidRPr="009E6312">
        <w:rPr>
          <w:i/>
          <w:iCs/>
        </w:rPr>
        <w:t xml:space="preserve"> Kol </w:t>
      </w:r>
      <w:proofErr w:type="spellStart"/>
      <w:r w:rsidRPr="009E6312">
        <w:rPr>
          <w:i/>
          <w:iCs/>
        </w:rPr>
        <w:t>HaTor</w:t>
      </w:r>
      <w:proofErr w:type="spellEnd"/>
      <w:r w:rsidRPr="009E6312">
        <w:t>, and then almost in passing.</w:t>
      </w:r>
    </w:p>
  </w:footnote>
  <w:footnote w:id="854">
    <w:p w14:paraId="64CDDB5F" w14:textId="74CF04F3" w:rsidR="00C07CAE" w:rsidRPr="009E6312" w:rsidRDefault="00C07CAE" w:rsidP="00C07CAE">
      <w:pPr>
        <w:pStyle w:val="FootnoteText"/>
      </w:pPr>
      <w:r w:rsidRPr="009E6312">
        <w:rPr>
          <w:rStyle w:val="FootnoteReference"/>
        </w:rPr>
        <w:footnoteRef/>
      </w:r>
      <w:r w:rsidRPr="009E6312">
        <w:t xml:space="preserve"> In Judaism, </w:t>
      </w:r>
      <w:r w:rsidRPr="009E6312">
        <w:rPr>
          <w:b/>
          <w:bCs/>
        </w:rPr>
        <w:t>HaShem</w:t>
      </w:r>
      <w:r w:rsidRPr="009E6312">
        <w:t xml:space="preserve"> (lit. </w:t>
      </w:r>
      <w:r w:rsidR="00585328">
        <w:t>“</w:t>
      </w:r>
      <w:r w:rsidRPr="009E6312">
        <w:t xml:space="preserve"> the name</w:t>
      </w:r>
      <w:r w:rsidR="00585328">
        <w:t>”</w:t>
      </w:r>
      <w:r w:rsidRPr="009E6312">
        <w:t>) is used to refer to God, when avoiding God</w:t>
      </w:r>
      <w:r w:rsidR="00585328">
        <w:t>’</w:t>
      </w:r>
      <w:r w:rsidRPr="009E6312">
        <w:t xml:space="preserve">s more formal title, Adonai (lit. </w:t>
      </w:r>
      <w:r w:rsidR="00585328">
        <w:t>“</w:t>
      </w:r>
      <w:r w:rsidRPr="009E6312">
        <w:t xml:space="preserve"> My Master</w:t>
      </w:r>
      <w:r w:rsidR="00585328">
        <w:t>”</w:t>
      </w:r>
      <w:r w:rsidRPr="009E6312">
        <w:t>)</w:t>
      </w:r>
    </w:p>
  </w:footnote>
  <w:footnote w:id="855">
    <w:p w14:paraId="4865BE3A" w14:textId="007EF86F" w:rsidR="00C07CAE" w:rsidRPr="009E6312" w:rsidRDefault="00C07CAE" w:rsidP="00C07CAE">
      <w:pPr>
        <w:pStyle w:val="FootnoteText"/>
      </w:pPr>
      <w:r w:rsidRPr="009E6312">
        <w:rPr>
          <w:rStyle w:val="FootnoteReference"/>
        </w:rPr>
        <w:footnoteRef/>
      </w:r>
      <w:r w:rsidRPr="009E6312">
        <w:t xml:space="preserve"> But atheists aren</w:t>
      </w:r>
      <w:r w:rsidR="00585328">
        <w:t>’</w:t>
      </w:r>
      <w:r w:rsidRPr="009E6312">
        <w:t>t inheriting the Earth just yet. In many parts of the world, sub-Saharan Africa in particular, religion is growing so fast that atheists</w:t>
      </w:r>
      <w:r w:rsidR="00585328">
        <w:t>’</w:t>
      </w:r>
      <w:r w:rsidRPr="009E6312">
        <w:t xml:space="preserve"> share of the global population will actually shrink in 25 years as the world turns into what one researcher has described as </w:t>
      </w:r>
      <w:r w:rsidR="00585328">
        <w:t>“</w:t>
      </w:r>
      <w:r w:rsidRPr="009E6312">
        <w:t>the secularizing West and the rapidly growing rest</w:t>
      </w:r>
      <w:r w:rsidR="00585328">
        <w:t>”</w:t>
      </w:r>
      <w:r w:rsidRPr="009E6312">
        <w:t>. The other highly secular part of the world is China, where the Cultural Revolution tamped down religion for decades, while in some former Communist countries, religion is on the increase.</w:t>
      </w:r>
    </w:p>
  </w:footnote>
  <w:footnote w:id="856">
    <w:p w14:paraId="023F946F" w14:textId="76939627" w:rsidR="00C07CAE" w:rsidRPr="009E6312" w:rsidRDefault="00C07CAE" w:rsidP="00C07CAE">
      <w:pPr>
        <w:pStyle w:val="FootnoteText"/>
      </w:pPr>
      <w:r w:rsidRPr="009E6312">
        <w:rPr>
          <w:rStyle w:val="FootnoteReference"/>
        </w:rPr>
        <w:footnoteRef/>
      </w:r>
      <w:r w:rsidRPr="009E6312">
        <w:t xml:space="preserve"> The principle of a parallelism between the historical development of science and Kabbalah is also advanced by the contemporary Torah master, R. Dr. Chaim Zimmerman, </w:t>
      </w:r>
      <w:proofErr w:type="spellStart"/>
      <w:r w:rsidRPr="009E6312">
        <w:t>z</w:t>
      </w:r>
      <w:r w:rsidR="00585328">
        <w:t>”</w:t>
      </w:r>
      <w:r w:rsidRPr="009E6312">
        <w:t>l</w:t>
      </w:r>
      <w:proofErr w:type="spellEnd"/>
      <w:r w:rsidRPr="009E6312">
        <w:t xml:space="preserve">: </w:t>
      </w:r>
      <w:r w:rsidR="00585328">
        <w:t>“</w:t>
      </w:r>
      <w:r w:rsidRPr="009E6312">
        <w:t xml:space="preserve">According to the Sages, Knowledge (whether it is Torah knowledge or secular knowledge) comes from Heaven. This means that the sum total of all knowledge that flows into the world during any one period or generation is determined by </w:t>
      </w:r>
      <w:proofErr w:type="spellStart"/>
      <w:r w:rsidRPr="009E6312">
        <w:rPr>
          <w:i/>
          <w:iCs/>
        </w:rPr>
        <w:t>Hashgacha</w:t>
      </w:r>
      <w:proofErr w:type="spellEnd"/>
      <w:r w:rsidRPr="009E6312">
        <w:t xml:space="preserve"> [Divine Providence] in direct correlation to the merit of the generation and of those individuals who discover it. According to this principle [of parallelism], we can verify that in a period when knowledge is revealed in the non-Torah world, the same quality of knowledge is revealed in the Torah world. When the non-Torah world had a Newton and a Leibnitz, the Torah world had the Gaon of Vilna and the </w:t>
      </w:r>
      <w:proofErr w:type="spellStart"/>
      <w:r w:rsidRPr="009E6312">
        <w:rPr>
          <w:i/>
          <w:iCs/>
        </w:rPr>
        <w:t>Sha</w:t>
      </w:r>
      <w:r w:rsidR="00585328">
        <w:rPr>
          <w:i/>
          <w:iCs/>
        </w:rPr>
        <w:t>’</w:t>
      </w:r>
      <w:r w:rsidRPr="009E6312">
        <w:rPr>
          <w:i/>
          <w:iCs/>
        </w:rPr>
        <w:t>agat</w:t>
      </w:r>
      <w:proofErr w:type="spellEnd"/>
      <w:r w:rsidRPr="009E6312">
        <w:rPr>
          <w:i/>
          <w:iCs/>
        </w:rPr>
        <w:t xml:space="preserve"> Aryeh</w:t>
      </w:r>
      <w:r w:rsidRPr="009E6312">
        <w:t xml:space="preserve">. In a generation of Einstein and Planck, the Torah world had a R. Chaim Soloveitchik and R. Abraham of </w:t>
      </w:r>
      <w:proofErr w:type="spellStart"/>
      <w:r w:rsidRPr="009E6312">
        <w:t>Sochotchov</w:t>
      </w:r>
      <w:proofErr w:type="spellEnd"/>
      <w:r w:rsidRPr="009E6312">
        <w:t xml:space="preserve">…. In short, the more science progressively reveals the secrets of our physical world, the more the secrets of the Kabbalah become indispensable in understanding the real meaning of the Torah. The </w:t>
      </w:r>
      <w:proofErr w:type="spellStart"/>
      <w:r w:rsidRPr="009E6312">
        <w:rPr>
          <w:i/>
          <w:iCs/>
        </w:rPr>
        <w:t>Hashgacha</w:t>
      </w:r>
      <w:proofErr w:type="spellEnd"/>
      <w:r w:rsidRPr="009E6312">
        <w:t xml:space="preserve"> has determined that these two categories of knowledge develop and progress in parallel lines</w:t>
      </w:r>
      <w:r w:rsidR="00585328">
        <w:t>”</w:t>
      </w:r>
      <w:r w:rsidRPr="009E6312">
        <w:t xml:space="preserve">. (R. Dr. Chaim Zimmerman, </w:t>
      </w:r>
      <w:r w:rsidRPr="009E6312">
        <w:rPr>
          <w:i/>
          <w:iCs/>
        </w:rPr>
        <w:t>Torah and Reason</w:t>
      </w:r>
      <w:r w:rsidRPr="009E6312">
        <w:t>, Hed Press, Jerusalem 1979, pp. 287, 291).</w:t>
      </w:r>
    </w:p>
  </w:footnote>
  <w:footnote w:id="857">
    <w:p w14:paraId="5C2E263D" w14:textId="4D70089D" w:rsidR="00C07CAE" w:rsidRPr="009E6312" w:rsidRDefault="00C07CAE" w:rsidP="00C07CAE">
      <w:pPr>
        <w:pStyle w:val="FootnoteText"/>
      </w:pPr>
      <w:r w:rsidRPr="009E6312">
        <w:rPr>
          <w:rStyle w:val="FootnoteReference"/>
        </w:rPr>
        <w:footnoteRef/>
      </w:r>
      <w:r w:rsidRPr="009E6312">
        <w:t xml:space="preserve"> Isaac (ben Solomon) Luria Ashkenazi (1534 – July 25, 1572) (Hebrew: </w:t>
      </w:r>
      <w:r w:rsidRPr="009E6312">
        <w:rPr>
          <w:rtl/>
        </w:rPr>
        <w:t>יִצְחָק בן שלמה לוּרְיָא אשכנזי</w:t>
      </w:r>
      <w:r w:rsidRPr="009E6312">
        <w:t xml:space="preserve"> Yitzhak Ben Shlomo Luria Ashkenazi), commonly known as </w:t>
      </w:r>
      <w:r w:rsidR="00585328">
        <w:t>“</w:t>
      </w:r>
      <w:proofErr w:type="spellStart"/>
      <w:r w:rsidRPr="009E6312">
        <w:t>Ha</w:t>
      </w:r>
      <w:r w:rsidR="00585328">
        <w:t>’</w:t>
      </w:r>
      <w:r w:rsidRPr="009E6312">
        <w:t>ARI</w:t>
      </w:r>
      <w:proofErr w:type="spellEnd"/>
      <w:r w:rsidR="00585328">
        <w:t>”</w:t>
      </w:r>
      <w:r w:rsidRPr="009E6312">
        <w:t xml:space="preserve"> (meaning </w:t>
      </w:r>
      <w:r w:rsidR="00585328">
        <w:t>“</w:t>
      </w:r>
      <w:r w:rsidRPr="009E6312">
        <w:t>The Lion</w:t>
      </w:r>
      <w:r w:rsidR="00585328">
        <w:t>”</w:t>
      </w:r>
      <w:r w:rsidRPr="009E6312">
        <w:t xml:space="preserve">), </w:t>
      </w:r>
      <w:r w:rsidR="00585328">
        <w:t>“</w:t>
      </w:r>
      <w:proofErr w:type="spellStart"/>
      <w:r w:rsidRPr="009E6312">
        <w:t>Ha</w:t>
      </w:r>
      <w:r w:rsidR="00585328">
        <w:t>’</w:t>
      </w:r>
      <w:r w:rsidRPr="009E6312">
        <w:t>ARI</w:t>
      </w:r>
      <w:proofErr w:type="spellEnd"/>
      <w:r w:rsidRPr="009E6312">
        <w:t xml:space="preserve"> Hakadosh</w:t>
      </w:r>
      <w:r w:rsidR="00585328">
        <w:t>”</w:t>
      </w:r>
      <w:r w:rsidRPr="009E6312">
        <w:t xml:space="preserve"> [the holy ARI] or </w:t>
      </w:r>
      <w:r w:rsidR="00585328">
        <w:t>“</w:t>
      </w:r>
      <w:r w:rsidRPr="009E6312">
        <w:t>Arizal</w:t>
      </w:r>
      <w:r w:rsidR="00585328">
        <w:t>”</w:t>
      </w:r>
      <w:r w:rsidRPr="009E6312">
        <w:t xml:space="preserve"> [the ARI, Of Blessed Memory (</w:t>
      </w:r>
      <w:proofErr w:type="spellStart"/>
      <w:r w:rsidRPr="009E6312">
        <w:t>Zikhrono</w:t>
      </w:r>
      <w:proofErr w:type="spellEnd"/>
      <w:r w:rsidRPr="009E6312">
        <w:t xml:space="preserve"> </w:t>
      </w:r>
      <w:proofErr w:type="spellStart"/>
      <w:r w:rsidRPr="009E6312">
        <w:t>Livrakha</w:t>
      </w:r>
      <w:proofErr w:type="spellEnd"/>
      <w:r w:rsidRPr="009E6312">
        <w:t>)], was a foremost rabbi and Jewish mystic in the community of Safed in the Galilee region of Ottoman Syria. He is considered the father of contemporary Kabbalah. His teachings being referred to as Lurianic Kabbalah.</w:t>
      </w:r>
    </w:p>
  </w:footnote>
  <w:footnote w:id="858">
    <w:p w14:paraId="717DC9AD" w14:textId="77777777" w:rsidR="00C07CAE" w:rsidRPr="009E6312" w:rsidRDefault="00C07CAE" w:rsidP="00C07CAE">
      <w:pPr>
        <w:pStyle w:val="FootnoteText"/>
      </w:pPr>
      <w:r w:rsidRPr="009E6312">
        <w:rPr>
          <w:rStyle w:val="FootnoteReference"/>
        </w:rPr>
        <w:footnoteRef/>
      </w:r>
      <w:r w:rsidRPr="009E6312">
        <w:t xml:space="preserve"> The Eight Gates</w:t>
      </w:r>
    </w:p>
  </w:footnote>
  <w:footnote w:id="859">
    <w:p w14:paraId="01AEE8B0" w14:textId="77777777" w:rsidR="00C07CAE" w:rsidRPr="009E6312" w:rsidRDefault="00C07CAE" w:rsidP="00C07CAE">
      <w:pPr>
        <w:pStyle w:val="FootnoteText"/>
      </w:pPr>
      <w:r w:rsidRPr="009E6312">
        <w:rPr>
          <w:rStyle w:val="FootnoteReference"/>
        </w:rPr>
        <w:footnoteRef/>
      </w:r>
      <w:r w:rsidRPr="009E6312">
        <w:t xml:space="preserve"> R. Chaim Vital was the chief student of the Arizal.</w:t>
      </w:r>
    </w:p>
  </w:footnote>
  <w:footnote w:id="860">
    <w:p w14:paraId="2E215EB6" w14:textId="43FD7B3D" w:rsidR="00C07CAE" w:rsidRPr="009E6312" w:rsidRDefault="00C07CAE" w:rsidP="00C07CAE">
      <w:pPr>
        <w:pStyle w:val="FootnoteText"/>
      </w:pPr>
      <w:r w:rsidRPr="009E6312">
        <w:rPr>
          <w:rStyle w:val="FootnoteReference"/>
        </w:rPr>
        <w:footnoteRef/>
      </w:r>
      <w:r w:rsidRPr="009E6312">
        <w:t xml:space="preserve"> Moshe Chaim Luzatto (Hebrew: </w:t>
      </w:r>
      <w:r w:rsidRPr="009E6312">
        <w:rPr>
          <w:rtl/>
        </w:rPr>
        <w:t xml:space="preserve">משה חיים </w:t>
      </w:r>
      <w:proofErr w:type="spellStart"/>
      <w:r w:rsidRPr="009E6312">
        <w:rPr>
          <w:rtl/>
        </w:rPr>
        <w:t>לוצאטו</w:t>
      </w:r>
      <w:proofErr w:type="spellEnd"/>
      <w:r w:rsidRPr="009E6312">
        <w:t xml:space="preserve">, also </w:t>
      </w:r>
      <w:r w:rsidR="00340AE8">
        <w:t>Moshe</w:t>
      </w:r>
      <w:r w:rsidRPr="009E6312">
        <w:t xml:space="preserve"> Chaim, </w:t>
      </w:r>
      <w:r w:rsidR="00340AE8">
        <w:t>Moshe</w:t>
      </w:r>
      <w:r w:rsidRPr="009E6312">
        <w:t xml:space="preserve"> Hayyim, also </w:t>
      </w:r>
      <w:proofErr w:type="spellStart"/>
      <w:r w:rsidRPr="009E6312">
        <w:t>Luzatto</w:t>
      </w:r>
      <w:proofErr w:type="spellEnd"/>
      <w:r w:rsidRPr="009E6312">
        <w:t xml:space="preserve">) (1707 in Padua – 16 May 1746 in Acre (26 Iyar 5506)), also known by the Hebrew acronym Ramchal (or </w:t>
      </w:r>
      <w:proofErr w:type="spellStart"/>
      <w:r w:rsidRPr="009E6312">
        <w:t>RaMHaL</w:t>
      </w:r>
      <w:proofErr w:type="spellEnd"/>
      <w:r w:rsidRPr="009E6312">
        <w:t xml:space="preserve">, </w:t>
      </w:r>
      <w:proofErr w:type="spellStart"/>
      <w:r w:rsidRPr="009E6312">
        <w:rPr>
          <w:rtl/>
        </w:rPr>
        <w:t>רמח</w:t>
      </w:r>
      <w:r w:rsidR="00585328">
        <w:rPr>
          <w:rtl/>
        </w:rPr>
        <w:t>”</w:t>
      </w:r>
      <w:r w:rsidRPr="009E6312">
        <w:rPr>
          <w:rtl/>
        </w:rPr>
        <w:t>ל</w:t>
      </w:r>
      <w:proofErr w:type="spellEnd"/>
      <w:r w:rsidRPr="009E6312">
        <w:t>), was a prominent Italian Jewish rabbi, kabbalist, and philosopher.</w:t>
      </w:r>
    </w:p>
  </w:footnote>
  <w:footnote w:id="861">
    <w:p w14:paraId="513B3D7E" w14:textId="2EA6BADF" w:rsidR="00C07CAE" w:rsidRPr="009E6312" w:rsidRDefault="00C07CAE" w:rsidP="00C07CAE">
      <w:pPr>
        <w:pStyle w:val="FootnoteText"/>
      </w:pPr>
      <w:r w:rsidRPr="009E6312">
        <w:rPr>
          <w:rStyle w:val="FootnoteReference"/>
        </w:rPr>
        <w:footnoteRef/>
      </w:r>
      <w:r w:rsidRPr="009E6312">
        <w:t xml:space="preserve"> The Hasidic movement also takes note of this passage from the </w:t>
      </w:r>
      <w:r w:rsidRPr="009E6312">
        <w:rPr>
          <w:i/>
          <w:iCs/>
        </w:rPr>
        <w:t>Zohar</w:t>
      </w:r>
      <w:r w:rsidRPr="009E6312">
        <w:t xml:space="preserve"> and agrees that it is heralding new revelations in Jewish mysticism, albeit with a different venue. It is well known in the Chabad tradition that the mystic revelations of the </w:t>
      </w:r>
      <w:r w:rsidR="00585328">
        <w:t>“</w:t>
      </w:r>
      <w:r w:rsidRPr="009E6312">
        <w:t>wisdom from above</w:t>
      </w:r>
      <w:r w:rsidR="00585328">
        <w:t>”</w:t>
      </w:r>
      <w:r w:rsidRPr="009E6312">
        <w:t xml:space="preserve"> refer to the emergence of the Hasidic movement and to the publication of classic Hasidic (Chabad) literature, which occurred at the end of the 18th and beginning of the 19th centuries; see Rabbi M. M. Schneerson, </w:t>
      </w:r>
      <w:r w:rsidRPr="009E6312">
        <w:rPr>
          <w:i/>
          <w:iCs/>
        </w:rPr>
        <w:t xml:space="preserve">On the Essence of </w:t>
      </w:r>
      <w:proofErr w:type="spellStart"/>
      <w:r w:rsidRPr="009E6312">
        <w:rPr>
          <w:i/>
          <w:iCs/>
        </w:rPr>
        <w:t>Chassidus</w:t>
      </w:r>
      <w:proofErr w:type="spellEnd"/>
      <w:r w:rsidRPr="009E6312">
        <w:t xml:space="preserve">, </w:t>
      </w:r>
      <w:proofErr w:type="spellStart"/>
      <w:r w:rsidRPr="009E6312">
        <w:t>Kehot</w:t>
      </w:r>
      <w:proofErr w:type="spellEnd"/>
      <w:r w:rsidRPr="009E6312">
        <w:t xml:space="preserve"> Pub., 1974, p. 91. </w:t>
      </w:r>
    </w:p>
    <w:p w14:paraId="68B2DF4A" w14:textId="1584471D" w:rsidR="00C07CAE" w:rsidRPr="009E6312" w:rsidRDefault="00C07CAE" w:rsidP="00C07CAE">
      <w:pPr>
        <w:pStyle w:val="FootnoteText"/>
      </w:pPr>
      <w:r w:rsidRPr="009E6312">
        <w:t>A direct tradition from the Ba</w:t>
      </w:r>
      <w:r w:rsidR="00585328">
        <w:t>’</w:t>
      </w:r>
      <w:r w:rsidRPr="009E6312">
        <w:t xml:space="preserve">al Shem Tov himself is quoted by R. Aaron Marcus (1843-1916), a German Torah scholar who wrote on Kabbalah and </w:t>
      </w:r>
      <w:proofErr w:type="spellStart"/>
      <w:r w:rsidRPr="009E6312">
        <w:t>Chassidut</w:t>
      </w:r>
      <w:proofErr w:type="spellEnd"/>
      <w:r w:rsidRPr="009E6312">
        <w:t xml:space="preserve">. He became a strong adherent of Hasidic teachings and maintained close relations with many Hasidic leaders in Poland and Galicia, in particular with R. Shlomo Rabinowitz of </w:t>
      </w:r>
      <w:proofErr w:type="spellStart"/>
      <w:r w:rsidRPr="009E6312">
        <w:t>Radamsk</w:t>
      </w:r>
      <w:proofErr w:type="spellEnd"/>
      <w:r w:rsidRPr="009E6312">
        <w:t xml:space="preserve">. In his </w:t>
      </w:r>
      <w:proofErr w:type="spellStart"/>
      <w:r w:rsidRPr="009E6312">
        <w:rPr>
          <w:i/>
          <w:iCs/>
        </w:rPr>
        <w:t>Keset</w:t>
      </w:r>
      <w:proofErr w:type="spellEnd"/>
      <w:r w:rsidRPr="009E6312">
        <w:rPr>
          <w:i/>
          <w:iCs/>
        </w:rPr>
        <w:t xml:space="preserve"> </w:t>
      </w:r>
      <w:proofErr w:type="spellStart"/>
      <w:r w:rsidRPr="009E6312">
        <w:rPr>
          <w:i/>
          <w:iCs/>
        </w:rPr>
        <w:t>HaSofer</w:t>
      </w:r>
      <w:proofErr w:type="spellEnd"/>
      <w:r w:rsidRPr="009E6312">
        <w:t xml:space="preserve"> he writes what is almost a commentary on the Gaon</w:t>
      </w:r>
      <w:r w:rsidR="00585328">
        <w:t>’</w:t>
      </w:r>
      <w:r w:rsidRPr="009E6312">
        <w:t xml:space="preserve">s view of the revelations of science during the period preceding the Final Redemption: We now know with certainty that the prophecy of the </w:t>
      </w:r>
      <w:r w:rsidRPr="009E6312">
        <w:rPr>
          <w:i/>
          <w:iCs/>
        </w:rPr>
        <w:t>Zohar</w:t>
      </w:r>
      <w:r w:rsidRPr="009E6312">
        <w:t xml:space="preserve"> in </w:t>
      </w:r>
      <w:r w:rsidRPr="009E6312">
        <w:rPr>
          <w:i/>
          <w:iCs/>
        </w:rPr>
        <w:t xml:space="preserve">Parashat </w:t>
      </w:r>
      <w:proofErr w:type="spellStart"/>
      <w:r w:rsidRPr="009E6312">
        <w:rPr>
          <w:i/>
          <w:iCs/>
        </w:rPr>
        <w:t>Vayeira</w:t>
      </w:r>
      <w:proofErr w:type="spellEnd"/>
      <w:r w:rsidRPr="009E6312">
        <w:t xml:space="preserve"> has been fulfilled in our generation. Thus, throughout the first 6 centuries of the sixth millennium (5000-5600 = 1240-1840), the spiritual quality of </w:t>
      </w:r>
      <w:r w:rsidRPr="009E6312">
        <w:rPr>
          <w:i/>
          <w:iCs/>
        </w:rPr>
        <w:t>Malchut</w:t>
      </w:r>
      <w:r w:rsidRPr="009E6312">
        <w:t xml:space="preserve">-Kingdom, which is also known as the </w:t>
      </w:r>
      <w:r w:rsidR="00585328">
        <w:t>“</w:t>
      </w:r>
      <w:r w:rsidRPr="009E6312">
        <w:t>Lower Wisdom</w:t>
      </w:r>
      <w:r w:rsidR="00585328">
        <w:t>”</w:t>
      </w:r>
      <w:r>
        <w:t>,</w:t>
      </w:r>
      <w:r w:rsidRPr="009E6312">
        <w:t xml:space="preserve"> would ascend slowly. Then in the six hundredth year of the sixth millennium (5600 = 1840), </w:t>
      </w:r>
      <w:r w:rsidR="00585328">
        <w:t>“</w:t>
      </w:r>
      <w:r w:rsidRPr="009E6312">
        <w:t>the gates of wisdom above and the wellsprings of wisdom below</w:t>
      </w:r>
      <w:r w:rsidR="00585328">
        <w:t>”</w:t>
      </w:r>
      <w:r w:rsidRPr="009E6312">
        <w:t xml:space="preserve"> began to open. This is also the prophecy of our master R. Yisrael Ba</w:t>
      </w:r>
      <w:r w:rsidR="00585328">
        <w:t>’</w:t>
      </w:r>
      <w:r w:rsidRPr="009E6312">
        <w:t xml:space="preserve">al Shem Tov concerning the </w:t>
      </w:r>
      <w:proofErr w:type="spellStart"/>
      <w:r w:rsidRPr="009E6312">
        <w:rPr>
          <w:i/>
          <w:iCs/>
        </w:rPr>
        <w:t>kavanot</w:t>
      </w:r>
      <w:proofErr w:type="spellEnd"/>
      <w:r w:rsidRPr="009E6312">
        <w:t xml:space="preserve"> (meditations) while reciting Psalm 107 [during the Mincha prayer immediately preceding the onset of the Sabbath]. He interpreted the verse homiletically, </w:t>
      </w:r>
      <w:r w:rsidR="00585328">
        <w:t>“</w:t>
      </w:r>
      <w:r w:rsidRPr="009E6312">
        <w:t>In His hand are (</w:t>
      </w:r>
      <w:proofErr w:type="spellStart"/>
      <w:r w:rsidRPr="009E6312">
        <w:rPr>
          <w:i/>
          <w:iCs/>
        </w:rPr>
        <w:t>mech</w:t>
      </w:r>
      <w:r w:rsidR="00585328">
        <w:rPr>
          <w:i/>
          <w:iCs/>
        </w:rPr>
        <w:t>’</w:t>
      </w:r>
      <w:r w:rsidRPr="009E6312">
        <w:rPr>
          <w:i/>
          <w:iCs/>
        </w:rPr>
        <w:t>karei</w:t>
      </w:r>
      <w:proofErr w:type="spellEnd"/>
      <w:r w:rsidRPr="009E6312">
        <w:rPr>
          <w:i/>
          <w:iCs/>
        </w:rPr>
        <w:t xml:space="preserve"> </w:t>
      </w:r>
      <w:proofErr w:type="spellStart"/>
      <w:r w:rsidRPr="009E6312">
        <w:rPr>
          <w:i/>
          <w:iCs/>
        </w:rPr>
        <w:t>aretz</w:t>
      </w:r>
      <w:proofErr w:type="spellEnd"/>
      <w:r w:rsidRPr="009E6312">
        <w:t>) the deep secrets of the earth and the heights of the mountains are His</w:t>
      </w:r>
      <w:r w:rsidR="00585328">
        <w:t>”</w:t>
      </w:r>
      <w:r w:rsidRPr="009E6312">
        <w:t xml:space="preserve"> (Psalm 95:4). Instead of reading </w:t>
      </w:r>
      <w:proofErr w:type="spellStart"/>
      <w:r w:rsidRPr="009E6312">
        <w:rPr>
          <w:i/>
          <w:iCs/>
        </w:rPr>
        <w:t>mech</w:t>
      </w:r>
      <w:r w:rsidR="00585328">
        <w:rPr>
          <w:i/>
          <w:iCs/>
        </w:rPr>
        <w:t>’</w:t>
      </w:r>
      <w:r w:rsidRPr="009E6312">
        <w:rPr>
          <w:i/>
          <w:iCs/>
        </w:rPr>
        <w:t>karei</w:t>
      </w:r>
      <w:proofErr w:type="spellEnd"/>
      <w:r w:rsidRPr="009E6312">
        <w:rPr>
          <w:i/>
          <w:iCs/>
        </w:rPr>
        <w:t xml:space="preserve"> </w:t>
      </w:r>
      <w:proofErr w:type="spellStart"/>
      <w:r w:rsidRPr="009E6312">
        <w:rPr>
          <w:i/>
          <w:iCs/>
        </w:rPr>
        <w:t>aretz</w:t>
      </w:r>
      <w:proofErr w:type="spellEnd"/>
      <w:r w:rsidRPr="009E6312">
        <w:t xml:space="preserve">, </w:t>
      </w:r>
      <w:r w:rsidR="00585328">
        <w:t>“</w:t>
      </w:r>
      <w:r w:rsidRPr="009E6312">
        <w:t>deep secrets of the earth</w:t>
      </w:r>
      <w:r w:rsidR="00585328">
        <w:t>”</w:t>
      </w:r>
      <w:r>
        <w:t>,</w:t>
      </w:r>
      <w:r w:rsidRPr="009E6312">
        <w:t xml:space="preserve"> read </w:t>
      </w:r>
      <w:proofErr w:type="spellStart"/>
      <w:r w:rsidRPr="009E6312">
        <w:rPr>
          <w:i/>
          <w:iCs/>
        </w:rPr>
        <w:t>me</w:t>
      </w:r>
      <w:r w:rsidR="00585328">
        <w:rPr>
          <w:i/>
          <w:iCs/>
        </w:rPr>
        <w:t>’</w:t>
      </w:r>
      <w:r w:rsidRPr="009E6312">
        <w:rPr>
          <w:i/>
          <w:iCs/>
        </w:rPr>
        <w:t>chakrei</w:t>
      </w:r>
      <w:proofErr w:type="spellEnd"/>
      <w:r w:rsidRPr="009E6312">
        <w:rPr>
          <w:i/>
          <w:iCs/>
        </w:rPr>
        <w:t xml:space="preserve"> </w:t>
      </w:r>
      <w:proofErr w:type="spellStart"/>
      <w:r w:rsidRPr="009E6312">
        <w:rPr>
          <w:i/>
          <w:iCs/>
        </w:rPr>
        <w:t>aretz</w:t>
      </w:r>
      <w:proofErr w:type="spellEnd"/>
      <w:r w:rsidRPr="009E6312">
        <w:t xml:space="preserve">, </w:t>
      </w:r>
      <w:r w:rsidR="00585328">
        <w:t>“</w:t>
      </w:r>
      <w:r w:rsidRPr="009E6312">
        <w:t>investigators of the earth</w:t>
      </w:r>
      <w:r w:rsidR="00585328">
        <w:t>”</w:t>
      </w:r>
      <w:r w:rsidRPr="009E6312">
        <w:t xml:space="preserve">. The </w:t>
      </w:r>
      <w:r w:rsidR="00585328">
        <w:t>“</w:t>
      </w:r>
      <w:r w:rsidRPr="009E6312">
        <w:t>Hand of God</w:t>
      </w:r>
      <w:r w:rsidR="00585328">
        <w:t>”</w:t>
      </w:r>
      <w:r w:rsidRPr="009E6312">
        <w:t xml:space="preserve"> represents here the aspect of </w:t>
      </w:r>
      <w:r w:rsidRPr="009E6312">
        <w:rPr>
          <w:i/>
          <w:iCs/>
        </w:rPr>
        <w:t>Malchut</w:t>
      </w:r>
      <w:r w:rsidRPr="009E6312">
        <w:t xml:space="preserve">-Kingdom, the last [and most manifest spiritual] level that is now operative. It is in this Hand of God that all the progress and success of the gentile investigators </w:t>
      </w:r>
      <w:proofErr w:type="gramStart"/>
      <w:r w:rsidRPr="009E6312">
        <w:t>lies</w:t>
      </w:r>
      <w:proofErr w:type="gramEnd"/>
      <w:r w:rsidRPr="009E6312">
        <w:t xml:space="preserve">; </w:t>
      </w:r>
      <w:proofErr w:type="spellStart"/>
      <w:r w:rsidRPr="009E6312">
        <w:rPr>
          <w:i/>
          <w:iCs/>
        </w:rPr>
        <w:t>Keset</w:t>
      </w:r>
      <w:proofErr w:type="spellEnd"/>
      <w:r w:rsidRPr="009E6312">
        <w:rPr>
          <w:i/>
          <w:iCs/>
        </w:rPr>
        <w:t xml:space="preserve"> </w:t>
      </w:r>
      <w:proofErr w:type="spellStart"/>
      <w:r w:rsidRPr="009E6312">
        <w:rPr>
          <w:i/>
          <w:iCs/>
        </w:rPr>
        <w:t>HaSofer</w:t>
      </w:r>
      <w:proofErr w:type="spellEnd"/>
      <w:r w:rsidRPr="009E6312">
        <w:t xml:space="preserve">, </w:t>
      </w:r>
      <w:r w:rsidRPr="009E6312">
        <w:rPr>
          <w:i/>
          <w:iCs/>
        </w:rPr>
        <w:t>Bereshit</w:t>
      </w:r>
      <w:r w:rsidRPr="009E6312">
        <w:t xml:space="preserve"> 2, p. 8.</w:t>
      </w:r>
    </w:p>
  </w:footnote>
  <w:footnote w:id="862">
    <w:p w14:paraId="312D15E4" w14:textId="77777777" w:rsidR="00C07CAE" w:rsidRPr="009E6312" w:rsidRDefault="00C07CAE" w:rsidP="00C07CAE">
      <w:pPr>
        <w:pStyle w:val="FootnoteText"/>
      </w:pPr>
      <w:r w:rsidRPr="009E6312">
        <w:rPr>
          <w:rStyle w:val="FootnoteReference"/>
        </w:rPr>
        <w:footnoteRef/>
      </w:r>
      <w:r w:rsidRPr="009E6312">
        <w:t xml:space="preserve"> Kol </w:t>
      </w:r>
      <w:proofErr w:type="spellStart"/>
      <w:r w:rsidRPr="009E6312">
        <w:t>HaTor</w:t>
      </w:r>
      <w:proofErr w:type="spellEnd"/>
      <w:r w:rsidRPr="009E6312">
        <w:t xml:space="preserve"> = Voice of the Turtledove, see http://www.yedidnefesh.com/kol-hator.html</w:t>
      </w:r>
    </w:p>
  </w:footnote>
  <w:footnote w:id="863">
    <w:p w14:paraId="29AD96E8" w14:textId="48C84CB5" w:rsidR="00C07CAE" w:rsidRPr="009E6312" w:rsidRDefault="00C07CAE" w:rsidP="00C07CAE">
      <w:pPr>
        <w:pStyle w:val="FootnoteText"/>
      </w:pPr>
      <w:r w:rsidRPr="009E6312">
        <w:rPr>
          <w:rStyle w:val="FootnoteReference"/>
        </w:rPr>
        <w:footnoteRef/>
      </w:r>
      <w:r w:rsidRPr="009E6312">
        <w:t xml:space="preserve"> The Talmud (Hebrew: </w:t>
      </w:r>
      <w:r w:rsidRPr="009E6312">
        <w:rPr>
          <w:rtl/>
        </w:rPr>
        <w:t>תַּלְמוּד</w:t>
      </w:r>
      <w:r w:rsidRPr="009E6312">
        <w:rPr>
          <w:cs/>
        </w:rPr>
        <w:t>‎</w:t>
      </w:r>
      <w:r w:rsidRPr="009E6312">
        <w:t xml:space="preserve"> </w:t>
      </w:r>
      <w:proofErr w:type="spellStart"/>
      <w:r w:rsidRPr="009E6312">
        <w:rPr>
          <w:rtl/>
          <w:cs/>
        </w:rPr>
        <w:t>talmūd</w:t>
      </w:r>
      <w:proofErr w:type="spellEnd"/>
      <w:r w:rsidRPr="009E6312">
        <w:rPr>
          <w:rtl/>
        </w:rPr>
        <w:t xml:space="preserve"> </w:t>
      </w:r>
      <w:r w:rsidR="00585328">
        <w:rPr>
          <w:rtl/>
        </w:rPr>
        <w:t>“</w:t>
      </w:r>
      <w:proofErr w:type="spellStart"/>
      <w:r w:rsidRPr="009E6312">
        <w:rPr>
          <w:rtl/>
          <w:cs/>
        </w:rPr>
        <w:t>instruction</w:t>
      </w:r>
      <w:proofErr w:type="spellEnd"/>
      <w:r w:rsidRPr="009E6312">
        <w:rPr>
          <w:rtl/>
          <w:cs/>
        </w:rPr>
        <w:t>,</w:t>
      </w:r>
      <w:r w:rsidRPr="009E6312">
        <w:rPr>
          <w:rtl/>
        </w:rPr>
        <w:t xml:space="preserve"> </w:t>
      </w:r>
      <w:proofErr w:type="spellStart"/>
      <w:r w:rsidRPr="009E6312">
        <w:rPr>
          <w:rtl/>
          <w:cs/>
        </w:rPr>
        <w:t>learning</w:t>
      </w:r>
      <w:proofErr w:type="spellEnd"/>
      <w:r w:rsidR="00585328">
        <w:rPr>
          <w:rtl/>
        </w:rPr>
        <w:t>”</w:t>
      </w:r>
      <w:r w:rsidRPr="009E6312">
        <w:rPr>
          <w:rtl/>
          <w:cs/>
        </w:rPr>
        <w:t>,</w:t>
      </w:r>
      <w:r w:rsidRPr="009E6312">
        <w:rPr>
          <w:rtl/>
        </w:rPr>
        <w:t xml:space="preserve"> </w:t>
      </w:r>
      <w:proofErr w:type="spellStart"/>
      <w:r w:rsidRPr="009E6312">
        <w:rPr>
          <w:rtl/>
          <w:cs/>
        </w:rPr>
        <w:t>from</w:t>
      </w:r>
      <w:proofErr w:type="spellEnd"/>
      <w:r w:rsidRPr="009E6312">
        <w:rPr>
          <w:rtl/>
        </w:rPr>
        <w:t xml:space="preserve"> </w:t>
      </w:r>
      <w:r w:rsidRPr="009E6312">
        <w:rPr>
          <w:rtl/>
          <w:cs/>
        </w:rPr>
        <w:t>a</w:t>
      </w:r>
      <w:r w:rsidRPr="009E6312">
        <w:rPr>
          <w:rtl/>
        </w:rPr>
        <w:t xml:space="preserve"> </w:t>
      </w:r>
      <w:proofErr w:type="spellStart"/>
      <w:r w:rsidRPr="009E6312">
        <w:rPr>
          <w:rtl/>
          <w:cs/>
        </w:rPr>
        <w:t>root</w:t>
      </w:r>
      <w:proofErr w:type="spellEnd"/>
      <w:r w:rsidRPr="009E6312">
        <w:rPr>
          <w:rtl/>
        </w:rPr>
        <w:t xml:space="preserve"> </w:t>
      </w:r>
      <w:r w:rsidRPr="009E6312">
        <w:rPr>
          <w:rtl/>
          <w:cs/>
        </w:rPr>
        <w:t>LMD</w:t>
      </w:r>
      <w:r w:rsidRPr="009E6312">
        <w:rPr>
          <w:rtl/>
        </w:rPr>
        <w:t xml:space="preserve"> </w:t>
      </w:r>
      <w:r w:rsidR="00585328">
        <w:rPr>
          <w:rtl/>
        </w:rPr>
        <w:t>“</w:t>
      </w:r>
      <w:proofErr w:type="spellStart"/>
      <w:r w:rsidRPr="009E6312">
        <w:rPr>
          <w:rtl/>
          <w:cs/>
        </w:rPr>
        <w:t>teach</w:t>
      </w:r>
      <w:proofErr w:type="spellEnd"/>
      <w:r w:rsidRPr="009E6312">
        <w:rPr>
          <w:rtl/>
          <w:cs/>
        </w:rPr>
        <w:t>,</w:t>
      </w:r>
      <w:r w:rsidRPr="009E6312">
        <w:rPr>
          <w:rtl/>
        </w:rPr>
        <w:t xml:space="preserve"> </w:t>
      </w:r>
      <w:proofErr w:type="spellStart"/>
      <w:r w:rsidRPr="009E6312">
        <w:rPr>
          <w:rtl/>
          <w:cs/>
        </w:rPr>
        <w:t>study</w:t>
      </w:r>
      <w:proofErr w:type="spellEnd"/>
      <w:r w:rsidR="00585328">
        <w:rPr>
          <w:rtl/>
        </w:rPr>
        <w:t>”</w:t>
      </w:r>
      <w:r w:rsidRPr="009E6312">
        <w:rPr>
          <w:rtl/>
          <w:cs/>
        </w:rPr>
        <w:t>)</w:t>
      </w:r>
      <w:r w:rsidRPr="009E6312">
        <w:rPr>
          <w:rtl/>
        </w:rPr>
        <w:t xml:space="preserve"> </w:t>
      </w:r>
      <w:proofErr w:type="spellStart"/>
      <w:r w:rsidRPr="009E6312">
        <w:rPr>
          <w:rtl/>
          <w:cs/>
        </w:rPr>
        <w:t>is</w:t>
      </w:r>
      <w:proofErr w:type="spellEnd"/>
      <w:r w:rsidRPr="009E6312">
        <w:rPr>
          <w:rtl/>
        </w:rPr>
        <w:t xml:space="preserve"> </w:t>
      </w:r>
      <w:r w:rsidRPr="009E6312">
        <w:rPr>
          <w:rtl/>
          <w:cs/>
        </w:rPr>
        <w:t>a</w:t>
      </w:r>
      <w:r w:rsidRPr="009E6312">
        <w:rPr>
          <w:rtl/>
        </w:rPr>
        <w:t xml:space="preserve"> </w:t>
      </w:r>
      <w:proofErr w:type="spellStart"/>
      <w:r w:rsidRPr="009E6312">
        <w:rPr>
          <w:rtl/>
          <w:cs/>
        </w:rPr>
        <w:t>central</w:t>
      </w:r>
      <w:proofErr w:type="spellEnd"/>
      <w:r w:rsidRPr="009E6312">
        <w:rPr>
          <w:rtl/>
        </w:rPr>
        <w:t xml:space="preserve"> </w:t>
      </w:r>
      <w:proofErr w:type="spellStart"/>
      <w:r w:rsidRPr="009E6312">
        <w:rPr>
          <w:rtl/>
          <w:cs/>
        </w:rPr>
        <w:t>text</w:t>
      </w:r>
      <w:proofErr w:type="spellEnd"/>
      <w:r w:rsidRPr="009E6312">
        <w:rPr>
          <w:rtl/>
        </w:rPr>
        <w:t xml:space="preserve"> </w:t>
      </w:r>
      <w:r w:rsidRPr="009E6312">
        <w:rPr>
          <w:rtl/>
          <w:cs/>
        </w:rPr>
        <w:t>of</w:t>
      </w:r>
      <w:r w:rsidRPr="009E6312">
        <w:rPr>
          <w:rtl/>
        </w:rPr>
        <w:t xml:space="preserve"> </w:t>
      </w:r>
      <w:proofErr w:type="spellStart"/>
      <w:r w:rsidRPr="009E6312">
        <w:rPr>
          <w:rtl/>
          <w:cs/>
        </w:rPr>
        <w:t>Rabbinic</w:t>
      </w:r>
      <w:proofErr w:type="spellEnd"/>
      <w:r w:rsidRPr="009E6312">
        <w:rPr>
          <w:rtl/>
        </w:rPr>
        <w:t xml:space="preserve"> </w:t>
      </w:r>
      <w:proofErr w:type="spellStart"/>
      <w:r w:rsidRPr="009E6312">
        <w:rPr>
          <w:rtl/>
          <w:cs/>
        </w:rPr>
        <w:t>Judais</w:t>
      </w:r>
      <w:proofErr w:type="spellEnd"/>
      <w:r w:rsidRPr="009E6312">
        <w:rPr>
          <w:rtl/>
          <w:cs/>
        </w:rPr>
        <w:t>.</w:t>
      </w:r>
      <w:r w:rsidRPr="009E6312">
        <w:rPr>
          <w:rtl/>
        </w:rPr>
        <w:t xml:space="preserve"> </w:t>
      </w:r>
      <w:r w:rsidRPr="009E6312">
        <w:rPr>
          <w:rtl/>
          <w:cs/>
        </w:rPr>
        <w:t>I</w:t>
      </w:r>
      <w:r w:rsidRPr="009E6312">
        <w:t>it is also traditionally referred to as Shas (</w:t>
      </w:r>
      <w:r w:rsidRPr="009E6312">
        <w:rPr>
          <w:rtl/>
        </w:rPr>
        <w:t>ש״ס</w:t>
      </w:r>
      <w:r w:rsidRPr="009E6312">
        <w:rPr>
          <w:rtl/>
          <w:cs/>
        </w:rPr>
        <w:t>),</w:t>
      </w:r>
      <w:r w:rsidRPr="009E6312">
        <w:rPr>
          <w:rtl/>
        </w:rPr>
        <w:t xml:space="preserve"> </w:t>
      </w:r>
      <w:r w:rsidRPr="009E6312">
        <w:rPr>
          <w:rtl/>
          <w:cs/>
        </w:rPr>
        <w:t>a</w:t>
      </w:r>
      <w:r w:rsidRPr="009E6312">
        <w:rPr>
          <w:rtl/>
        </w:rPr>
        <w:t xml:space="preserve"> </w:t>
      </w:r>
      <w:proofErr w:type="spellStart"/>
      <w:r w:rsidRPr="009E6312">
        <w:rPr>
          <w:rtl/>
          <w:cs/>
        </w:rPr>
        <w:t>Hebrew</w:t>
      </w:r>
      <w:proofErr w:type="spellEnd"/>
      <w:r w:rsidRPr="009E6312">
        <w:rPr>
          <w:rtl/>
        </w:rPr>
        <w:t xml:space="preserve"> </w:t>
      </w:r>
      <w:proofErr w:type="spellStart"/>
      <w:r w:rsidRPr="009E6312">
        <w:rPr>
          <w:rtl/>
          <w:cs/>
        </w:rPr>
        <w:t>abreviation</w:t>
      </w:r>
      <w:proofErr w:type="spellEnd"/>
      <w:r w:rsidRPr="009E6312">
        <w:rPr>
          <w:rtl/>
        </w:rPr>
        <w:t xml:space="preserve"> </w:t>
      </w:r>
      <w:r w:rsidRPr="009E6312">
        <w:rPr>
          <w:rtl/>
          <w:cs/>
        </w:rPr>
        <w:t>of</w:t>
      </w:r>
      <w:r w:rsidRPr="009E6312">
        <w:rPr>
          <w:rtl/>
        </w:rPr>
        <w:t xml:space="preserve"> </w:t>
      </w:r>
      <w:proofErr w:type="spellStart"/>
      <w:r w:rsidRPr="009E6312">
        <w:rPr>
          <w:rtl/>
          <w:cs/>
        </w:rPr>
        <w:t>shisha</w:t>
      </w:r>
      <w:proofErr w:type="spellEnd"/>
      <w:r w:rsidRPr="009E6312">
        <w:rPr>
          <w:rtl/>
        </w:rPr>
        <w:t xml:space="preserve"> </w:t>
      </w:r>
      <w:r w:rsidRPr="009E6312">
        <w:rPr>
          <w:rtl/>
          <w:cs/>
        </w:rPr>
        <w:t>sedarim,</w:t>
      </w:r>
      <w:r w:rsidRPr="009E6312">
        <w:rPr>
          <w:rtl/>
        </w:rPr>
        <w:t xml:space="preserve"> </w:t>
      </w:r>
      <w:proofErr w:type="spellStart"/>
      <w:r w:rsidRPr="009E6312">
        <w:rPr>
          <w:rtl/>
          <w:cs/>
        </w:rPr>
        <w:t>the</w:t>
      </w:r>
      <w:proofErr w:type="spellEnd"/>
      <w:r w:rsidRPr="009E6312">
        <w:rPr>
          <w:rtl/>
        </w:rPr>
        <w:t xml:space="preserve"> </w:t>
      </w:r>
      <w:r w:rsidR="00585328">
        <w:rPr>
          <w:rtl/>
        </w:rPr>
        <w:t>“</w:t>
      </w:r>
      <w:proofErr w:type="spellStart"/>
      <w:r w:rsidRPr="009E6312">
        <w:rPr>
          <w:rtl/>
          <w:cs/>
        </w:rPr>
        <w:t>six</w:t>
      </w:r>
      <w:proofErr w:type="spellEnd"/>
      <w:r w:rsidRPr="009E6312">
        <w:rPr>
          <w:rtl/>
        </w:rPr>
        <w:t xml:space="preserve"> </w:t>
      </w:r>
      <w:proofErr w:type="spellStart"/>
      <w:r w:rsidRPr="009E6312">
        <w:rPr>
          <w:rtl/>
          <w:cs/>
        </w:rPr>
        <w:t>orders</w:t>
      </w:r>
      <w:proofErr w:type="spellEnd"/>
      <w:r w:rsidR="00585328">
        <w:rPr>
          <w:rtl/>
        </w:rPr>
        <w:t>”</w:t>
      </w:r>
      <w:r w:rsidRPr="009E6312">
        <w:rPr>
          <w:rtl/>
          <w:cs/>
        </w:rPr>
        <w:t>,</w:t>
      </w:r>
      <w:r w:rsidRPr="009E6312">
        <w:rPr>
          <w:rtl/>
        </w:rPr>
        <w:t xml:space="preserve"> </w:t>
      </w:r>
      <w:r w:rsidRPr="009E6312">
        <w:rPr>
          <w:rtl/>
          <w:cs/>
        </w:rPr>
        <w:t>a</w:t>
      </w:r>
      <w:r w:rsidRPr="009E6312">
        <w:rPr>
          <w:rtl/>
        </w:rPr>
        <w:t xml:space="preserve"> </w:t>
      </w:r>
      <w:proofErr w:type="spellStart"/>
      <w:r w:rsidRPr="009E6312">
        <w:rPr>
          <w:rtl/>
          <w:cs/>
        </w:rPr>
        <w:t>reference</w:t>
      </w:r>
      <w:proofErr w:type="spellEnd"/>
      <w:r w:rsidRPr="009E6312">
        <w:rPr>
          <w:rtl/>
        </w:rPr>
        <w:t xml:space="preserve"> </w:t>
      </w:r>
      <w:proofErr w:type="spellStart"/>
      <w:r w:rsidRPr="009E6312">
        <w:rPr>
          <w:rtl/>
          <w:cs/>
        </w:rPr>
        <w:t>to</w:t>
      </w:r>
      <w:proofErr w:type="spellEnd"/>
      <w:r w:rsidRPr="009E6312">
        <w:rPr>
          <w:rtl/>
        </w:rPr>
        <w:t xml:space="preserve"> </w:t>
      </w:r>
      <w:proofErr w:type="spellStart"/>
      <w:r w:rsidRPr="009E6312">
        <w:rPr>
          <w:rtl/>
          <w:cs/>
        </w:rPr>
        <w:t>the</w:t>
      </w:r>
      <w:proofErr w:type="spellEnd"/>
      <w:r w:rsidRPr="009E6312">
        <w:rPr>
          <w:rtl/>
        </w:rPr>
        <w:t xml:space="preserve"> </w:t>
      </w:r>
      <w:proofErr w:type="spellStart"/>
      <w:r w:rsidRPr="009E6312">
        <w:rPr>
          <w:rtl/>
          <w:cs/>
        </w:rPr>
        <w:t>six</w:t>
      </w:r>
      <w:proofErr w:type="spellEnd"/>
      <w:r w:rsidRPr="009E6312">
        <w:rPr>
          <w:rtl/>
        </w:rPr>
        <w:t xml:space="preserve"> </w:t>
      </w:r>
      <w:proofErr w:type="spellStart"/>
      <w:r w:rsidRPr="009E6312">
        <w:rPr>
          <w:rtl/>
          <w:cs/>
        </w:rPr>
        <w:t>orders</w:t>
      </w:r>
      <w:proofErr w:type="spellEnd"/>
      <w:r w:rsidRPr="009E6312">
        <w:rPr>
          <w:rtl/>
        </w:rPr>
        <w:t xml:space="preserve"> </w:t>
      </w:r>
      <w:r w:rsidRPr="009E6312">
        <w:rPr>
          <w:rtl/>
          <w:cs/>
        </w:rPr>
        <w:t>of</w:t>
      </w:r>
      <w:r w:rsidRPr="009E6312">
        <w:rPr>
          <w:rtl/>
        </w:rPr>
        <w:t xml:space="preserve"> </w:t>
      </w:r>
      <w:proofErr w:type="spellStart"/>
      <w:r w:rsidRPr="009E6312">
        <w:rPr>
          <w:rtl/>
          <w:cs/>
        </w:rPr>
        <w:t>the</w:t>
      </w:r>
      <w:proofErr w:type="spellEnd"/>
      <w:r w:rsidRPr="009E6312">
        <w:rPr>
          <w:rtl/>
        </w:rPr>
        <w:t xml:space="preserve"> </w:t>
      </w:r>
      <w:proofErr w:type="spellStart"/>
      <w:r w:rsidRPr="009E6312">
        <w:rPr>
          <w:rtl/>
          <w:cs/>
        </w:rPr>
        <w:t>Mishnah</w:t>
      </w:r>
      <w:proofErr w:type="spellEnd"/>
      <w:r w:rsidRPr="009E6312">
        <w:rPr>
          <w:rtl/>
          <w:cs/>
        </w:rPr>
        <w:t>.</w:t>
      </w:r>
      <w:r w:rsidRPr="009E6312">
        <w:rPr>
          <w:rtl/>
        </w:rPr>
        <w:t xml:space="preserve"> </w:t>
      </w:r>
      <w:proofErr w:type="spellStart"/>
      <w:r w:rsidRPr="009E6312">
        <w:rPr>
          <w:rtl/>
          <w:cs/>
        </w:rPr>
        <w:t>The</w:t>
      </w:r>
      <w:proofErr w:type="spellEnd"/>
      <w:r w:rsidRPr="009E6312">
        <w:rPr>
          <w:rtl/>
        </w:rPr>
        <w:t xml:space="preserve"> </w:t>
      </w:r>
      <w:proofErr w:type="spellStart"/>
      <w:r w:rsidRPr="009E6312">
        <w:rPr>
          <w:rtl/>
          <w:cs/>
        </w:rPr>
        <w:t>term</w:t>
      </w:r>
      <w:proofErr w:type="spellEnd"/>
      <w:r w:rsidRPr="009E6312">
        <w:rPr>
          <w:rtl/>
        </w:rPr>
        <w:t xml:space="preserve"> </w:t>
      </w:r>
      <w:r w:rsidR="00585328">
        <w:rPr>
          <w:rtl/>
        </w:rPr>
        <w:t>“</w:t>
      </w:r>
      <w:proofErr w:type="spellStart"/>
      <w:r w:rsidRPr="009E6312">
        <w:rPr>
          <w:rtl/>
          <w:cs/>
        </w:rPr>
        <w:t>Talmud</w:t>
      </w:r>
      <w:proofErr w:type="spellEnd"/>
      <w:r w:rsidR="00585328">
        <w:rPr>
          <w:rtl/>
        </w:rPr>
        <w:t>”</w:t>
      </w:r>
      <w:r w:rsidRPr="009E6312">
        <w:rPr>
          <w:rtl/>
        </w:rPr>
        <w:t xml:space="preserve"> </w:t>
      </w:r>
      <w:proofErr w:type="spellStart"/>
      <w:r w:rsidRPr="009E6312">
        <w:rPr>
          <w:rtl/>
          <w:cs/>
        </w:rPr>
        <w:t>normally</w:t>
      </w:r>
      <w:proofErr w:type="spellEnd"/>
      <w:r w:rsidRPr="009E6312">
        <w:rPr>
          <w:rtl/>
        </w:rPr>
        <w:t xml:space="preserve"> </w:t>
      </w:r>
      <w:proofErr w:type="spellStart"/>
      <w:r w:rsidRPr="009E6312">
        <w:rPr>
          <w:rtl/>
          <w:cs/>
        </w:rPr>
        <w:t>refers</w:t>
      </w:r>
      <w:proofErr w:type="spellEnd"/>
      <w:r w:rsidRPr="009E6312">
        <w:rPr>
          <w:rtl/>
        </w:rPr>
        <w:t xml:space="preserve"> </w:t>
      </w:r>
      <w:proofErr w:type="spellStart"/>
      <w:r w:rsidRPr="009E6312">
        <w:rPr>
          <w:rtl/>
          <w:cs/>
        </w:rPr>
        <w:t>to</w:t>
      </w:r>
      <w:proofErr w:type="spellEnd"/>
      <w:r w:rsidRPr="009E6312">
        <w:rPr>
          <w:rtl/>
        </w:rPr>
        <w:t xml:space="preserve"> </w:t>
      </w:r>
      <w:proofErr w:type="spellStart"/>
      <w:r w:rsidRPr="009E6312">
        <w:rPr>
          <w:rtl/>
          <w:cs/>
        </w:rPr>
        <w:t>the</w:t>
      </w:r>
      <w:proofErr w:type="spellEnd"/>
      <w:r w:rsidRPr="009E6312">
        <w:rPr>
          <w:rtl/>
        </w:rPr>
        <w:t xml:space="preserve"> </w:t>
      </w:r>
      <w:proofErr w:type="spellStart"/>
      <w:r w:rsidRPr="009E6312">
        <w:rPr>
          <w:rtl/>
          <w:cs/>
        </w:rPr>
        <w:t>collection</w:t>
      </w:r>
      <w:proofErr w:type="spellEnd"/>
      <w:r w:rsidRPr="009E6312">
        <w:rPr>
          <w:rtl/>
        </w:rPr>
        <w:t xml:space="preserve"> </w:t>
      </w:r>
      <w:r w:rsidRPr="009E6312">
        <w:rPr>
          <w:rtl/>
          <w:cs/>
        </w:rPr>
        <w:t>of</w:t>
      </w:r>
      <w:r w:rsidRPr="009E6312">
        <w:rPr>
          <w:rtl/>
        </w:rPr>
        <w:t xml:space="preserve"> </w:t>
      </w:r>
      <w:proofErr w:type="spellStart"/>
      <w:r w:rsidRPr="009E6312">
        <w:rPr>
          <w:rtl/>
          <w:cs/>
        </w:rPr>
        <w:t>writings</w:t>
      </w:r>
      <w:proofErr w:type="spellEnd"/>
      <w:r w:rsidRPr="009E6312">
        <w:rPr>
          <w:rtl/>
        </w:rPr>
        <w:t xml:space="preserve"> </w:t>
      </w:r>
      <w:proofErr w:type="spellStart"/>
      <w:r w:rsidRPr="009E6312">
        <w:rPr>
          <w:rtl/>
          <w:cs/>
        </w:rPr>
        <w:t>named</w:t>
      </w:r>
      <w:proofErr w:type="spellEnd"/>
      <w:r w:rsidRPr="009E6312">
        <w:rPr>
          <w:rtl/>
        </w:rPr>
        <w:t xml:space="preserve"> </w:t>
      </w:r>
      <w:proofErr w:type="spellStart"/>
      <w:r w:rsidRPr="009E6312">
        <w:rPr>
          <w:rtl/>
          <w:cs/>
        </w:rPr>
        <w:t>specifically</w:t>
      </w:r>
      <w:proofErr w:type="spellEnd"/>
      <w:r w:rsidRPr="009E6312">
        <w:rPr>
          <w:rtl/>
        </w:rPr>
        <w:t xml:space="preserve"> </w:t>
      </w:r>
      <w:proofErr w:type="spellStart"/>
      <w:r w:rsidRPr="009E6312">
        <w:rPr>
          <w:rtl/>
          <w:cs/>
        </w:rPr>
        <w:t>the</w:t>
      </w:r>
      <w:proofErr w:type="spellEnd"/>
      <w:r w:rsidRPr="009E6312">
        <w:rPr>
          <w:rtl/>
        </w:rPr>
        <w:t xml:space="preserve"> </w:t>
      </w:r>
      <w:proofErr w:type="spellStart"/>
      <w:r w:rsidRPr="009E6312">
        <w:rPr>
          <w:rtl/>
          <w:cs/>
        </w:rPr>
        <w:t>Babylonian</w:t>
      </w:r>
      <w:proofErr w:type="spellEnd"/>
      <w:r w:rsidRPr="009E6312">
        <w:rPr>
          <w:rtl/>
        </w:rPr>
        <w:t xml:space="preserve"> </w:t>
      </w:r>
      <w:r w:rsidRPr="009E6312">
        <w:rPr>
          <w:rtl/>
          <w:cs/>
        </w:rPr>
        <w:t>T</w:t>
      </w:r>
      <w:r w:rsidRPr="009E6312">
        <w:t>almud (Talmud Bavli), although there is also an earlier collection known as the Jerusalem Talmud, or Palestinian Talmud (Talmud Yerushalmi).</w:t>
      </w:r>
    </w:p>
  </w:footnote>
  <w:footnote w:id="864">
    <w:p w14:paraId="03831C46" w14:textId="77777777" w:rsidR="00C07CAE" w:rsidRPr="009E6312" w:rsidRDefault="00C07CAE" w:rsidP="00C07CAE">
      <w:pPr>
        <w:pStyle w:val="FootnoteText"/>
      </w:pPr>
      <w:r w:rsidRPr="009E6312">
        <w:rPr>
          <w:rStyle w:val="FootnoteReference"/>
        </w:rPr>
        <w:footnoteRef/>
      </w:r>
      <w:r w:rsidRPr="009E6312">
        <w:t xml:space="preserve"> Jewish Law</w:t>
      </w:r>
    </w:p>
  </w:footnote>
  <w:footnote w:id="865">
    <w:p w14:paraId="57E062AC" w14:textId="77777777" w:rsidR="00C07CAE" w:rsidRDefault="00C07CAE" w:rsidP="00C07CAE">
      <w:pPr>
        <w:pStyle w:val="FootnoteText"/>
      </w:pPr>
      <w:r>
        <w:rPr>
          <w:rStyle w:val="FootnoteReference"/>
        </w:rPr>
        <w:footnoteRef/>
      </w:r>
      <w:r>
        <w:t xml:space="preserve"> </w:t>
      </w:r>
      <w:r w:rsidRPr="00391BD2">
        <w:t>Anno Mundi (AM).</w:t>
      </w:r>
    </w:p>
  </w:footnote>
  <w:footnote w:id="866">
    <w:p w14:paraId="563657FE" w14:textId="394D23FD" w:rsidR="00C07CAE" w:rsidRPr="009E6312" w:rsidRDefault="00C07CAE" w:rsidP="00C07CAE">
      <w:pPr>
        <w:pStyle w:val="FootnoteText"/>
      </w:pPr>
      <w:r w:rsidRPr="009E6312">
        <w:rPr>
          <w:rStyle w:val="FootnoteReference"/>
        </w:rPr>
        <w:footnoteRef/>
      </w:r>
      <w:r w:rsidRPr="009E6312">
        <w:t xml:space="preserve"> The time appointed by G</w:t>
      </w:r>
      <w:r w:rsidRPr="009E6312">
        <w:rPr>
          <w:rFonts w:ascii="MS Mincho" w:eastAsia="MS Mincho" w:hAnsi="MS Mincho" w:cs="MS Mincho"/>
        </w:rPr>
        <w:t>‑</w:t>
      </w:r>
      <w:r w:rsidRPr="009E6312">
        <w:t xml:space="preserve">d for the Messianic redemption is a closely guarded secret. (Pesachim 54b; Midrash Tehillim 9:2. See Zohar Chadash, Bereshit, 8a.) Nonetheless, we are offered many hints to recognize its proximity: when certain conditions come about, await the imminent coming of Mashiach. Most of these conditions are quite disturbing, clearly displaying a situation of the very </w:t>
      </w:r>
      <w:r w:rsidR="00585328">
        <w:t>“</w:t>
      </w:r>
      <w:r w:rsidRPr="009E6312">
        <w:t>bottom of the pit</w:t>
      </w:r>
      <w:r w:rsidR="00585328">
        <w:t>”</w:t>
      </w:r>
      <w:r w:rsidRPr="009E6312">
        <w:t>. (</w:t>
      </w:r>
      <w:r w:rsidRPr="009E6312">
        <w:rPr>
          <w:rStyle w:val="Emphasis"/>
        </w:rPr>
        <w:t>Midrash Tehillim</w:t>
      </w:r>
      <w:r w:rsidRPr="009E6312">
        <w:t xml:space="preserve"> 45:3. See </w:t>
      </w:r>
      <w:proofErr w:type="spellStart"/>
      <w:r w:rsidRPr="009E6312">
        <w:rPr>
          <w:rStyle w:val="Emphasis"/>
        </w:rPr>
        <w:t>Ma</w:t>
      </w:r>
      <w:r w:rsidR="00585328">
        <w:rPr>
          <w:rStyle w:val="Emphasis"/>
        </w:rPr>
        <w:t>’</w:t>
      </w:r>
      <w:r w:rsidRPr="009E6312">
        <w:rPr>
          <w:rStyle w:val="Emphasis"/>
        </w:rPr>
        <w:t>amarei</w:t>
      </w:r>
      <w:proofErr w:type="spellEnd"/>
      <w:r w:rsidRPr="009E6312">
        <w:rPr>
          <w:rStyle w:val="Emphasis"/>
        </w:rPr>
        <w:t xml:space="preserve"> </w:t>
      </w:r>
      <w:proofErr w:type="spellStart"/>
      <w:r w:rsidRPr="009E6312">
        <w:rPr>
          <w:rStyle w:val="Emphasis"/>
        </w:rPr>
        <w:t>Admur</w:t>
      </w:r>
      <w:proofErr w:type="spellEnd"/>
      <w:r w:rsidRPr="009E6312">
        <w:rPr>
          <w:rStyle w:val="Emphasis"/>
        </w:rPr>
        <w:t xml:space="preserve"> </w:t>
      </w:r>
      <w:proofErr w:type="spellStart"/>
      <w:r w:rsidRPr="009E6312">
        <w:rPr>
          <w:rStyle w:val="Emphasis"/>
        </w:rPr>
        <w:t>Hazaken-Ethalech</w:t>
      </w:r>
      <w:proofErr w:type="spellEnd"/>
      <w:r w:rsidRPr="009E6312">
        <w:t>, p. 103</w:t>
      </w:r>
      <w:r w:rsidRPr="009E6312">
        <w:rPr>
          <w:rStyle w:val="Emphasis"/>
        </w:rPr>
        <w:t>f.;</w:t>
      </w:r>
      <w:r w:rsidRPr="009E6312">
        <w:t xml:space="preserve"> and </w:t>
      </w:r>
      <w:proofErr w:type="spellStart"/>
      <w:r w:rsidRPr="009E6312">
        <w:rPr>
          <w:rStyle w:val="Emphasis"/>
        </w:rPr>
        <w:t>Besha</w:t>
      </w:r>
      <w:r w:rsidR="00585328">
        <w:rPr>
          <w:rStyle w:val="Emphasis"/>
        </w:rPr>
        <w:t>’</w:t>
      </w:r>
      <w:r w:rsidRPr="009E6312">
        <w:rPr>
          <w:rStyle w:val="Emphasis"/>
        </w:rPr>
        <w:t>ah</w:t>
      </w:r>
      <w:proofErr w:type="spellEnd"/>
      <w:r w:rsidRPr="009E6312">
        <w:rPr>
          <w:rStyle w:val="Emphasis"/>
        </w:rPr>
        <w:t xml:space="preserve"> Shehik-dimu-5672</w:t>
      </w:r>
      <w:r w:rsidRPr="009E6312">
        <w:t>, vol. Ip. 551; relating this to the principle (</w:t>
      </w:r>
      <w:r w:rsidRPr="009E6312">
        <w:rPr>
          <w:rStyle w:val="Emphasis"/>
        </w:rPr>
        <w:t>Midrash Tehillim</w:t>
      </w:r>
      <w:r w:rsidRPr="009E6312">
        <w:t xml:space="preserve"> 22:4; </w:t>
      </w:r>
      <w:r w:rsidRPr="009E6312">
        <w:rPr>
          <w:rStyle w:val="Emphasis"/>
        </w:rPr>
        <w:t>Zohar</w:t>
      </w:r>
      <w:r w:rsidRPr="009E6312">
        <w:t xml:space="preserve"> II:46a) that the </w:t>
      </w:r>
      <w:r w:rsidR="007C39C2" w:rsidRPr="009E6312">
        <w:t>d</w:t>
      </w:r>
      <w:r w:rsidR="007C39C2">
        <w:t>ark</w:t>
      </w:r>
      <w:r w:rsidR="007C39C2" w:rsidRPr="009E6312">
        <w:t>est</w:t>
      </w:r>
      <w:r w:rsidRPr="009E6312">
        <w:t xml:space="preserve"> moments of the night are immediately before daybreak. </w:t>
      </w:r>
      <w:r w:rsidRPr="009E6312">
        <w:rPr>
          <w:rStyle w:val="Emphasis"/>
        </w:rPr>
        <w:t>Cf. Zohar</w:t>
      </w:r>
      <w:r w:rsidRPr="009E6312">
        <w:t xml:space="preserve"> I:170a. For this analogy see also the comment of R. Elijah, the Vilna Gaon, cited in </w:t>
      </w:r>
      <w:r w:rsidRPr="009E6312">
        <w:rPr>
          <w:rStyle w:val="Emphasis"/>
        </w:rPr>
        <w:t>Even Shelemah</w:t>
      </w:r>
      <w:r w:rsidRPr="009E6312">
        <w:t xml:space="preserve">, </w:t>
      </w:r>
      <w:proofErr w:type="spellStart"/>
      <w:r w:rsidRPr="009E6312">
        <w:t>ch.</w:t>
      </w:r>
      <w:proofErr w:type="spellEnd"/>
      <w:r w:rsidRPr="009E6312">
        <w:t xml:space="preserve"> 11:5.) One major source describes the world-condition in those days as follows: increase in insolence and impudence; oppressing inflation; unbridled irresponsibility on the part of authorities; centers of learning will turn into bawdy houses; wars; many destitutes begging, with none to pity them; wisdom shall be putrid; the pious shall be despised; truth will be abandoned; the young will insult the old; family-breakup with mutual recriminations; impudent leadership. (</w:t>
      </w:r>
      <w:r w:rsidRPr="009E6312">
        <w:rPr>
          <w:rStyle w:val="Emphasis"/>
        </w:rPr>
        <w:t>Sotah</w:t>
      </w:r>
      <w:r w:rsidRPr="009E6312">
        <w:t xml:space="preserve"> 49b)</w:t>
      </w:r>
    </w:p>
  </w:footnote>
  <w:footnote w:id="867">
    <w:p w14:paraId="7DDAA09C" w14:textId="77777777" w:rsidR="00C07CAE" w:rsidRPr="009E6312" w:rsidRDefault="00C07CAE" w:rsidP="00C07CAE">
      <w:pPr>
        <w:pStyle w:val="FootnoteText"/>
      </w:pPr>
      <w:r w:rsidRPr="009E6312">
        <w:rPr>
          <w:rStyle w:val="FootnoteReference"/>
        </w:rPr>
        <w:footnoteRef/>
      </w:r>
      <w:r w:rsidRPr="009E6312">
        <w:t xml:space="preserve"> The beginning of the redemption.</w:t>
      </w:r>
    </w:p>
  </w:footnote>
  <w:footnote w:id="868">
    <w:p w14:paraId="47506BBF" w14:textId="77777777" w:rsidR="00C07CAE" w:rsidRPr="009E6312" w:rsidRDefault="00C07CAE" w:rsidP="00C07CAE">
      <w:pPr>
        <w:pStyle w:val="FootnoteText"/>
      </w:pPr>
      <w:r w:rsidRPr="009E6312">
        <w:rPr>
          <w:rStyle w:val="FootnoteReference"/>
        </w:rPr>
        <w:footnoteRef/>
      </w:r>
      <w:r w:rsidRPr="009E6312">
        <w:t xml:space="preserve"> The days of the messiah.</w:t>
      </w:r>
    </w:p>
  </w:footnote>
  <w:footnote w:id="869">
    <w:p w14:paraId="73424797" w14:textId="1321E75B" w:rsidR="00C07CAE" w:rsidRPr="009E6312" w:rsidRDefault="00C07CAE" w:rsidP="00C07CAE">
      <w:pPr>
        <w:pStyle w:val="FootnoteText"/>
      </w:pPr>
      <w:r w:rsidRPr="009E6312">
        <w:rPr>
          <w:rStyle w:val="FootnoteReference"/>
        </w:rPr>
        <w:footnoteRef/>
      </w:r>
      <w:r w:rsidRPr="009E6312">
        <w:t xml:space="preserve"> According to this paradigm, the year 5751</w:t>
      </w:r>
      <w:r>
        <w:t>AM</w:t>
      </w:r>
      <w:r w:rsidRPr="009E6312">
        <w:t xml:space="preserve"> (October 1990–September 1991) equates with high noon on the sixth day (the sixth millennium). The year 5751</w:t>
      </w:r>
      <w:r>
        <w:t>AM</w:t>
      </w:r>
      <w:r w:rsidRPr="009E6312">
        <w:t xml:space="preserve"> begins an entirely new era. Just as on Friday afternoon we begin the mad rush to prepare for the Shabbat day, so too, all the wonders you see from this year are nature</w:t>
      </w:r>
      <w:r w:rsidR="00585328">
        <w:t>’</w:t>
      </w:r>
      <w:r w:rsidRPr="009E6312">
        <w:t>s frenzy to prepare for a time beyond time. We have entered what the ancient sages referred to as the Era of Mashiach.</w:t>
      </w:r>
    </w:p>
  </w:footnote>
  <w:footnote w:id="870">
    <w:p w14:paraId="50C15774" w14:textId="77777777" w:rsidR="00C07CAE" w:rsidRPr="009E6312" w:rsidRDefault="00C07CAE" w:rsidP="00C07CAE">
      <w:pPr>
        <w:pStyle w:val="FootnoteText"/>
      </w:pPr>
      <w:r w:rsidRPr="009E6312">
        <w:rPr>
          <w:rStyle w:val="FootnoteReference"/>
        </w:rPr>
        <w:footnoteRef/>
      </w:r>
      <w:r w:rsidRPr="009E6312">
        <w:t xml:space="preserve"> Shabbat 88b</w:t>
      </w:r>
    </w:p>
  </w:footnote>
  <w:footnote w:id="871">
    <w:p w14:paraId="2444D0B0" w14:textId="442CA498" w:rsidR="00C07CAE" w:rsidRPr="009E6312" w:rsidRDefault="00C07CAE" w:rsidP="00C07CAE">
      <w:pPr>
        <w:pStyle w:val="FootnoteText"/>
      </w:pPr>
      <w:r w:rsidRPr="009E6312">
        <w:rPr>
          <w:rStyle w:val="FootnoteReference"/>
        </w:rPr>
        <w:footnoteRef/>
      </w:r>
      <w:r w:rsidRPr="009E6312">
        <w:t xml:space="preserve"> Zohar I:118a. See Zohar Chadash, Tikkunim, 96c; and </w:t>
      </w:r>
      <w:proofErr w:type="spellStart"/>
      <w:r w:rsidRPr="009E6312">
        <w:t>Mayanei</w:t>
      </w:r>
      <w:proofErr w:type="spellEnd"/>
      <w:r w:rsidRPr="009E6312">
        <w:t xml:space="preserve"> Hayeshu</w:t>
      </w:r>
      <w:r w:rsidR="00585328">
        <w:t>’</w:t>
      </w:r>
      <w:r w:rsidRPr="009E6312">
        <w:t xml:space="preserve">ah, I:2. Cf. below, note 84. Note also Igeret Teyman, </w:t>
      </w:r>
      <w:proofErr w:type="spellStart"/>
      <w:r w:rsidRPr="009E6312">
        <w:t>ch.</w:t>
      </w:r>
      <w:proofErr w:type="spellEnd"/>
      <w:r w:rsidRPr="009E6312">
        <w:t xml:space="preserve"> 3, that prophecy shall be restored to Israel prior to the coming of Mashiach.</w:t>
      </w:r>
    </w:p>
  </w:footnote>
  <w:footnote w:id="872">
    <w:p w14:paraId="7F06B7B7" w14:textId="77777777" w:rsidR="00C07CAE" w:rsidRPr="009E6312" w:rsidRDefault="00C07CAE" w:rsidP="00C07CAE">
      <w:pPr>
        <w:pStyle w:val="FootnoteText"/>
      </w:pPr>
      <w:r w:rsidRPr="009E6312">
        <w:rPr>
          <w:rStyle w:val="FootnoteReference"/>
        </w:rPr>
        <w:footnoteRef/>
      </w:r>
      <w:r w:rsidRPr="009E6312">
        <w:t xml:space="preserve"> Bereshit (Genesis) 9:20</w:t>
      </w:r>
    </w:p>
  </w:footnote>
  <w:footnote w:id="873">
    <w:p w14:paraId="3FC2E822" w14:textId="77777777" w:rsidR="00C07CAE" w:rsidRPr="009E6312" w:rsidRDefault="00C07CAE" w:rsidP="00C07CAE">
      <w:pPr>
        <w:pStyle w:val="FootnoteText"/>
      </w:pPr>
      <w:r w:rsidRPr="009E6312">
        <w:rPr>
          <w:rStyle w:val="FootnoteReference"/>
        </w:rPr>
        <w:footnoteRef/>
      </w:r>
      <w:r w:rsidRPr="009E6312">
        <w:t xml:space="preserve"> Torah Shelemah 9:122</w:t>
      </w:r>
    </w:p>
  </w:footnote>
  <w:footnote w:id="874">
    <w:p w14:paraId="3350358C" w14:textId="77777777" w:rsidR="00C07CAE" w:rsidRPr="009E6312" w:rsidRDefault="00C07CAE" w:rsidP="00C07CAE">
      <w:pPr>
        <w:pStyle w:val="FootnoteText"/>
      </w:pPr>
      <w:r w:rsidRPr="009E6312">
        <w:rPr>
          <w:rStyle w:val="FootnoteReference"/>
        </w:rPr>
        <w:footnoteRef/>
      </w:r>
      <w:r w:rsidRPr="009E6312">
        <w:t xml:space="preserve"> Bereshit (Genesis) 9:25</w:t>
      </w:r>
    </w:p>
  </w:footnote>
  <w:footnote w:id="875">
    <w:p w14:paraId="2723037E" w14:textId="77777777" w:rsidR="00C07CAE" w:rsidRPr="009E6312" w:rsidRDefault="00C07CAE" w:rsidP="00C07CAE">
      <w:pPr>
        <w:pStyle w:val="FootnoteText"/>
      </w:pPr>
      <w:r w:rsidRPr="009E6312">
        <w:rPr>
          <w:rStyle w:val="FootnoteReference"/>
        </w:rPr>
        <w:footnoteRef/>
      </w:r>
      <w:r w:rsidRPr="009E6312">
        <w:t xml:space="preserve"> Vayikra (Leviticus) 18:8</w:t>
      </w:r>
    </w:p>
  </w:footnote>
  <w:footnote w:id="876">
    <w:p w14:paraId="0549C521" w14:textId="77777777" w:rsidR="00C07CAE" w:rsidRDefault="00C07CAE" w:rsidP="00C07CAE">
      <w:pPr>
        <w:pStyle w:val="FootnoteText"/>
      </w:pPr>
      <w:r>
        <w:rPr>
          <w:rStyle w:val="FootnoteReference"/>
        </w:rPr>
        <w:footnoteRef/>
      </w:r>
      <w:r>
        <w:t xml:space="preserve"> Yehezchel (</w:t>
      </w:r>
      <w:r w:rsidRPr="00BC5755">
        <w:t>Ez</w:t>
      </w:r>
      <w:r>
        <w:t>ekiel)</w:t>
      </w:r>
      <w:r w:rsidRPr="00BC5755">
        <w:t xml:space="preserve"> 23:4</w:t>
      </w:r>
    </w:p>
  </w:footnote>
  <w:footnote w:id="877">
    <w:p w14:paraId="7A1C39FC" w14:textId="77777777" w:rsidR="00C07CAE" w:rsidRDefault="00C07CAE" w:rsidP="00C07CAE">
      <w:pPr>
        <w:pStyle w:val="FootnoteText"/>
      </w:pPr>
      <w:r>
        <w:rPr>
          <w:rStyle w:val="FootnoteReference"/>
        </w:rPr>
        <w:footnoteRef/>
      </w:r>
      <w:r>
        <w:t xml:space="preserve"> </w:t>
      </w:r>
      <w:r w:rsidRPr="00BC5755">
        <w:t>Amos 6:6</w:t>
      </w:r>
    </w:p>
  </w:footnote>
  <w:footnote w:id="878">
    <w:p w14:paraId="27E95ED3" w14:textId="77777777" w:rsidR="00C07CAE" w:rsidRDefault="00C07CAE" w:rsidP="00C07CAE">
      <w:pPr>
        <w:pStyle w:val="FootnoteText"/>
      </w:pPr>
      <w:r>
        <w:rPr>
          <w:rStyle w:val="FootnoteReference"/>
        </w:rPr>
        <w:footnoteRef/>
      </w:r>
      <w:r>
        <w:t xml:space="preserve"> </w:t>
      </w:r>
      <w:r w:rsidRPr="00BC5755">
        <w:t>from Tan</w:t>
      </w:r>
      <w:r>
        <w:t>chuma</w:t>
      </w:r>
      <w:r w:rsidRPr="00BC5755">
        <w:t xml:space="preserve"> Buber, Noach 21</w:t>
      </w:r>
    </w:p>
  </w:footnote>
  <w:footnote w:id="879">
    <w:p w14:paraId="3EE79C3E" w14:textId="77777777" w:rsidR="00C07CAE" w:rsidRDefault="00C07CAE" w:rsidP="00C07CAE">
      <w:pPr>
        <w:pStyle w:val="FootnoteText"/>
      </w:pPr>
      <w:r>
        <w:rPr>
          <w:rStyle w:val="FootnoteReference"/>
        </w:rPr>
        <w:footnoteRef/>
      </w:r>
      <w:r>
        <w:t xml:space="preserve"> </w:t>
      </w:r>
      <w:r w:rsidRPr="008E5A72">
        <w:t>By Rav Yaakov Beasley</w:t>
      </w:r>
    </w:p>
  </w:footnote>
  <w:footnote w:id="880">
    <w:p w14:paraId="5661DD53" w14:textId="77777777" w:rsidR="00C07CAE" w:rsidRPr="009E6312" w:rsidRDefault="00C07CAE" w:rsidP="00C07CAE">
      <w:pPr>
        <w:pStyle w:val="FootnoteText"/>
      </w:pPr>
      <w:r w:rsidRPr="009E6312">
        <w:rPr>
          <w:rStyle w:val="FootnoteReference"/>
        </w:rPr>
        <w:footnoteRef/>
      </w:r>
      <w:r w:rsidRPr="009E6312">
        <w:t xml:space="preserve"> see Bereshit (Genesis) 10:6</w:t>
      </w:r>
    </w:p>
  </w:footnote>
  <w:footnote w:id="881">
    <w:p w14:paraId="03749B16" w14:textId="77777777" w:rsidR="00C07CAE" w:rsidRPr="009E6312" w:rsidRDefault="00C07CAE" w:rsidP="00C07CAE">
      <w:pPr>
        <w:pStyle w:val="FootnoteText"/>
      </w:pPr>
      <w:r w:rsidRPr="009E6312">
        <w:rPr>
          <w:rStyle w:val="FootnoteReference"/>
        </w:rPr>
        <w:footnoteRef/>
      </w:r>
      <w:r w:rsidRPr="009E6312">
        <w:t xml:space="preserve"> Bereshit Rabbah 36:11, Rashi (v. 25)</w:t>
      </w:r>
    </w:p>
  </w:footnote>
  <w:footnote w:id="882">
    <w:p w14:paraId="2B6E5DFB" w14:textId="77777777" w:rsidR="00C07CAE" w:rsidRPr="009E6312" w:rsidRDefault="00C07CAE" w:rsidP="00C07CAE">
      <w:pPr>
        <w:pStyle w:val="FootnoteText"/>
      </w:pPr>
      <w:r w:rsidRPr="009E6312">
        <w:rPr>
          <w:rStyle w:val="FootnoteReference"/>
        </w:rPr>
        <w:footnoteRef/>
      </w:r>
      <w:r w:rsidRPr="009E6312">
        <w:t xml:space="preserve"> Sanhedrin 70a</w:t>
      </w:r>
    </w:p>
  </w:footnote>
  <w:footnote w:id="883">
    <w:p w14:paraId="4418287F" w14:textId="77777777" w:rsidR="00C07CAE" w:rsidRPr="009E6312" w:rsidRDefault="00C07CAE" w:rsidP="00C07CAE">
      <w:pPr>
        <w:pStyle w:val="FootnoteText"/>
      </w:pPr>
      <w:r w:rsidRPr="009E6312">
        <w:rPr>
          <w:rStyle w:val="FootnoteReference"/>
        </w:rPr>
        <w:footnoteRef/>
      </w:r>
      <w:r w:rsidRPr="009E6312">
        <w:t xml:space="preserve"> v. 22</w:t>
      </w:r>
    </w:p>
  </w:footnote>
  <w:footnote w:id="884">
    <w:p w14:paraId="6DD66075" w14:textId="19F8C743" w:rsidR="00C07CAE" w:rsidRPr="009E6312" w:rsidRDefault="00C07CAE" w:rsidP="00C07CAE">
      <w:pPr>
        <w:pStyle w:val="FootnoteText"/>
      </w:pPr>
      <w:r w:rsidRPr="009E6312">
        <w:rPr>
          <w:rStyle w:val="FootnoteReference"/>
        </w:rPr>
        <w:footnoteRef/>
      </w:r>
      <w:r w:rsidRPr="009E6312">
        <w:t xml:space="preserve"> Pirke d</w:t>
      </w:r>
      <w:r w:rsidR="00585328">
        <w:t>’</w:t>
      </w:r>
      <w:r w:rsidRPr="009E6312">
        <w:t xml:space="preserve">Rabbi Eliezer 23, Sforno (9:22), Ibn Ezra, Chizkuni alternate, Daat </w:t>
      </w:r>
      <w:proofErr w:type="spellStart"/>
      <w:r w:rsidR="007C39C2" w:rsidRPr="009E6312">
        <w:t>Zekenim</w:t>
      </w:r>
      <w:proofErr w:type="spellEnd"/>
      <w:r w:rsidRPr="009E6312">
        <w:t>, Abarbanel alternate</w:t>
      </w:r>
    </w:p>
  </w:footnote>
  <w:footnote w:id="885">
    <w:p w14:paraId="543F5DEA" w14:textId="77777777" w:rsidR="00C07CAE" w:rsidRPr="009E6312" w:rsidRDefault="00C07CAE" w:rsidP="00C07CAE">
      <w:pPr>
        <w:pStyle w:val="FootnoteText"/>
      </w:pPr>
      <w:r w:rsidRPr="009E6312">
        <w:rPr>
          <w:rStyle w:val="FootnoteReference"/>
        </w:rPr>
        <w:footnoteRef/>
      </w:r>
      <w:r w:rsidRPr="009E6312">
        <w:t xml:space="preserve"> Bereshit (Genesis) 9:1, Bereshit Rabbah 36:11</w:t>
      </w:r>
    </w:p>
  </w:footnote>
  <w:footnote w:id="886">
    <w:p w14:paraId="1E02CC20" w14:textId="77777777" w:rsidR="00C07CAE" w:rsidRPr="009E6312" w:rsidRDefault="00C07CAE" w:rsidP="00C07CAE">
      <w:pPr>
        <w:pStyle w:val="FootnoteText"/>
      </w:pPr>
      <w:r w:rsidRPr="009E6312">
        <w:rPr>
          <w:rStyle w:val="FootnoteReference"/>
        </w:rPr>
        <w:footnoteRef/>
      </w:r>
      <w:r w:rsidRPr="009E6312">
        <w:t xml:space="preserve"> Radak, Abarbanel</w:t>
      </w:r>
    </w:p>
  </w:footnote>
  <w:footnote w:id="887">
    <w:p w14:paraId="6C5DB39A" w14:textId="77777777" w:rsidR="00C07CAE" w:rsidRPr="009E6312" w:rsidRDefault="00C07CAE" w:rsidP="00C07CAE">
      <w:pPr>
        <w:pStyle w:val="FootnoteText"/>
      </w:pPr>
      <w:r w:rsidRPr="009E6312">
        <w:rPr>
          <w:rStyle w:val="FootnoteReference"/>
        </w:rPr>
        <w:footnoteRef/>
      </w:r>
      <w:r w:rsidRPr="009E6312">
        <w:t xml:space="preserve"> Sanhedrin 70a</w:t>
      </w:r>
    </w:p>
  </w:footnote>
  <w:footnote w:id="888">
    <w:p w14:paraId="61BFFBD3" w14:textId="77777777" w:rsidR="003B14C9" w:rsidRDefault="003B14C9">
      <w:pPr>
        <w:pStyle w:val="FootnoteText"/>
      </w:pPr>
      <w:r>
        <w:rPr>
          <w:rStyle w:val="FootnoteReference"/>
        </w:rPr>
        <w:footnoteRef/>
      </w:r>
      <w:r>
        <w:t xml:space="preserve"> </w:t>
      </w:r>
      <w:r w:rsidRPr="003B14C9">
        <w:t>Gen</w:t>
      </w:r>
      <w:r>
        <w:t>esis</w:t>
      </w:r>
      <w:r w:rsidRPr="003B14C9">
        <w:t xml:space="preserve"> Rabbah, manuscripts, and early editions read: a fourth son</w:t>
      </w:r>
      <w:r>
        <w:t>.</w:t>
      </w:r>
    </w:p>
  </w:footnote>
  <w:footnote w:id="889">
    <w:p w14:paraId="1D2CC89D" w14:textId="77777777" w:rsidR="003B14C9" w:rsidRDefault="003B14C9">
      <w:pPr>
        <w:pStyle w:val="FootnoteText"/>
      </w:pPr>
      <w:r>
        <w:rPr>
          <w:rStyle w:val="FootnoteReference"/>
        </w:rPr>
        <w:footnoteRef/>
      </w:r>
      <w:r>
        <w:t xml:space="preserve"> </w:t>
      </w:r>
      <w:r w:rsidRPr="003B14C9">
        <w:t>Gen</w:t>
      </w:r>
      <w:r>
        <w:t>esis</w:t>
      </w:r>
      <w:r w:rsidRPr="003B14C9">
        <w:t xml:space="preserve"> Rabbah 36:7</w:t>
      </w:r>
    </w:p>
  </w:footnote>
  <w:footnote w:id="890">
    <w:p w14:paraId="5A18E548" w14:textId="77777777" w:rsidR="003B14C9" w:rsidRDefault="003B14C9">
      <w:pPr>
        <w:pStyle w:val="FootnoteText"/>
      </w:pPr>
      <w:r>
        <w:rPr>
          <w:rStyle w:val="FootnoteReference"/>
        </w:rPr>
        <w:footnoteRef/>
      </w:r>
      <w:r>
        <w:t xml:space="preserve"> </w:t>
      </w:r>
      <w:r w:rsidRPr="003B14C9">
        <w:t>from Gen</w:t>
      </w:r>
      <w:r w:rsidR="0012051C">
        <w:t>esis</w:t>
      </w:r>
      <w:r w:rsidRPr="003B14C9">
        <w:t xml:space="preserve"> Rabbah ibid. 5, 22:7</w:t>
      </w:r>
    </w:p>
  </w:footnote>
  <w:footnote w:id="891">
    <w:p w14:paraId="0820E87B" w14:textId="58996C2E" w:rsidR="00C07CAE" w:rsidRPr="009E6312" w:rsidRDefault="00C07CAE" w:rsidP="00C07CAE">
      <w:pPr>
        <w:pStyle w:val="FootnoteText"/>
      </w:pPr>
      <w:r w:rsidRPr="009E6312">
        <w:rPr>
          <w:rStyle w:val="FootnoteReference"/>
        </w:rPr>
        <w:footnoteRef/>
      </w:r>
      <w:r w:rsidRPr="009E6312">
        <w:t xml:space="preserve"> When it says that Yehudah took a Canaanite wife, the commentators teach that Canaanite, in this context, means a </w:t>
      </w:r>
      <w:r w:rsidR="00585328">
        <w:t>‘</w:t>
      </w:r>
      <w:r w:rsidRPr="009E6312">
        <w:t>merchant</w:t>
      </w:r>
      <w:r w:rsidR="00585328">
        <w:t>’</w:t>
      </w:r>
      <w:r w:rsidRPr="009E6312">
        <w:t>.</w:t>
      </w:r>
    </w:p>
  </w:footnote>
  <w:footnote w:id="892">
    <w:p w14:paraId="71836AAE" w14:textId="77777777" w:rsidR="00C07CAE" w:rsidRPr="009E6312" w:rsidRDefault="00C07CAE" w:rsidP="00C07CAE">
      <w:pPr>
        <w:pStyle w:val="FootnoteText"/>
      </w:pPr>
      <w:r w:rsidRPr="009E6312">
        <w:rPr>
          <w:rStyle w:val="FootnoteReference"/>
        </w:rPr>
        <w:footnoteRef/>
      </w:r>
      <w:r w:rsidRPr="009E6312">
        <w:t xml:space="preserve"> Rashi, Bereshit 12:6, </w:t>
      </w:r>
      <w:proofErr w:type="spellStart"/>
      <w:r w:rsidRPr="009E6312">
        <w:t>Siftei</w:t>
      </w:r>
      <w:proofErr w:type="spellEnd"/>
      <w:r w:rsidRPr="009E6312">
        <w:t xml:space="preserve"> </w:t>
      </w:r>
      <w:proofErr w:type="spellStart"/>
      <w:r w:rsidRPr="009E6312">
        <w:t>Chahamim</w:t>
      </w:r>
      <w:proofErr w:type="spellEnd"/>
      <w:r w:rsidRPr="009E6312">
        <w:t xml:space="preserve">; </w:t>
      </w:r>
      <w:proofErr w:type="spellStart"/>
      <w:r w:rsidRPr="009E6312">
        <w:t>Otsar</w:t>
      </w:r>
      <w:proofErr w:type="spellEnd"/>
      <w:r w:rsidRPr="009E6312">
        <w:t xml:space="preserve"> </w:t>
      </w:r>
      <w:proofErr w:type="spellStart"/>
      <w:r w:rsidRPr="009E6312">
        <w:t>ishey</w:t>
      </w:r>
      <w:proofErr w:type="spellEnd"/>
      <w:r w:rsidRPr="009E6312">
        <w:t xml:space="preserve"> </w:t>
      </w:r>
      <w:proofErr w:type="spellStart"/>
      <w:r w:rsidRPr="009E6312">
        <w:t>atanakh</w:t>
      </w:r>
      <w:proofErr w:type="spellEnd"/>
      <w:r w:rsidRPr="009E6312">
        <w:t>, Shem</w:t>
      </w:r>
    </w:p>
  </w:footnote>
  <w:footnote w:id="893">
    <w:p w14:paraId="59A097A9" w14:textId="77777777" w:rsidR="00C07CAE" w:rsidRPr="009E6312" w:rsidRDefault="00C07CAE" w:rsidP="00C07CAE">
      <w:pPr>
        <w:pStyle w:val="FootnoteText"/>
      </w:pPr>
      <w:r w:rsidRPr="009E6312">
        <w:rPr>
          <w:rStyle w:val="FootnoteReference"/>
        </w:rPr>
        <w:footnoteRef/>
      </w:r>
      <w:r w:rsidRPr="009E6312">
        <w:t xml:space="preserve"> Mishlei (Proverbs) 11:30</w:t>
      </w:r>
    </w:p>
  </w:footnote>
  <w:footnote w:id="894">
    <w:p w14:paraId="00E71161" w14:textId="77777777" w:rsidR="00C07CAE" w:rsidRPr="009E6312" w:rsidRDefault="00C07CAE" w:rsidP="00C07CAE">
      <w:pPr>
        <w:pStyle w:val="FootnoteText"/>
      </w:pPr>
      <w:r w:rsidRPr="009E6312">
        <w:rPr>
          <w:rStyle w:val="FootnoteReference"/>
        </w:rPr>
        <w:footnoteRef/>
      </w:r>
      <w:r w:rsidRPr="009E6312">
        <w:t xml:space="preserve"> Interpreting: The offspring of </w:t>
      </w:r>
      <w:r>
        <w:t>Noach</w:t>
      </w:r>
      <w:r w:rsidRPr="009E6312">
        <w:t xml:space="preserve"> were his righteousness and good deeds.</w:t>
      </w:r>
    </w:p>
  </w:footnote>
  <w:footnote w:id="895">
    <w:p w14:paraId="3B9267B1" w14:textId="77777777" w:rsidR="00C07CAE" w:rsidRPr="009E6312" w:rsidRDefault="00C07CAE" w:rsidP="00C07CAE">
      <w:pPr>
        <w:pStyle w:val="FootnoteText"/>
      </w:pPr>
      <w:r w:rsidRPr="009E6312">
        <w:rPr>
          <w:rStyle w:val="FootnoteReference"/>
        </w:rPr>
        <w:footnoteRef/>
      </w:r>
      <w:r w:rsidRPr="009E6312">
        <w:t xml:space="preserve"> Mishlei (Proverbs) 11:31</w:t>
      </w:r>
    </w:p>
  </w:footnote>
  <w:footnote w:id="896">
    <w:p w14:paraId="7AA0C6A4" w14:textId="77777777" w:rsidR="00C07CAE" w:rsidRPr="009E6312" w:rsidRDefault="00C07CAE" w:rsidP="00C07CAE">
      <w:pPr>
        <w:pStyle w:val="FootnoteText"/>
      </w:pPr>
      <w:r w:rsidRPr="009E6312">
        <w:rPr>
          <w:rStyle w:val="FootnoteReference"/>
        </w:rPr>
        <w:footnoteRef/>
      </w:r>
      <w:r w:rsidRPr="009E6312">
        <w:t xml:space="preserve"> Bereshit (Genesis) 11:31</w:t>
      </w:r>
    </w:p>
  </w:footnote>
  <w:footnote w:id="897">
    <w:p w14:paraId="04F188FA" w14:textId="77777777" w:rsidR="00C07CAE" w:rsidRPr="009E6312" w:rsidRDefault="00C07CAE" w:rsidP="00C07CAE">
      <w:pPr>
        <w:pStyle w:val="FootnoteText"/>
      </w:pPr>
      <w:r w:rsidRPr="009E6312">
        <w:rPr>
          <w:rStyle w:val="FootnoteReference"/>
        </w:rPr>
        <w:footnoteRef/>
      </w:r>
      <w:r w:rsidRPr="009E6312">
        <w:t xml:space="preserve"> Bereshit (Genesis) 5:28</w:t>
      </w:r>
    </w:p>
  </w:footnote>
  <w:footnote w:id="898">
    <w:p w14:paraId="41209AFD" w14:textId="77777777" w:rsidR="00C07CAE" w:rsidRPr="009E6312" w:rsidRDefault="00C07CAE" w:rsidP="00C07CAE">
      <w:pPr>
        <w:pStyle w:val="FootnoteText"/>
      </w:pPr>
      <w:r w:rsidRPr="009E6312">
        <w:rPr>
          <w:rStyle w:val="FootnoteReference"/>
        </w:rPr>
        <w:footnoteRef/>
      </w:r>
      <w:r w:rsidRPr="009E6312">
        <w:t xml:space="preserve"> Bereshit (Genesis) 5:29</w:t>
      </w:r>
    </w:p>
  </w:footnote>
  <w:footnote w:id="899">
    <w:p w14:paraId="1AE6B048" w14:textId="77777777" w:rsidR="00C07CAE" w:rsidRPr="009E6312" w:rsidRDefault="00C07CAE" w:rsidP="00C07CAE">
      <w:pPr>
        <w:pStyle w:val="FootnoteText"/>
      </w:pPr>
      <w:r w:rsidRPr="009E6312">
        <w:rPr>
          <w:rStyle w:val="FootnoteReference"/>
        </w:rPr>
        <w:footnoteRef/>
      </w:r>
      <w:r w:rsidRPr="009E6312">
        <w:t xml:space="preserve"> Bereshit (Genesis) 3:17</w:t>
      </w:r>
    </w:p>
  </w:footnote>
  <w:footnote w:id="900">
    <w:p w14:paraId="1F0581DD" w14:textId="25A00C1D" w:rsidR="002123AE" w:rsidRPr="002123AE" w:rsidRDefault="002123AE" w:rsidP="002123AE">
      <w:pPr>
        <w:rPr>
          <w:sz w:val="20"/>
          <w:szCs w:val="20"/>
          <w:lang w:bidi="he-IL"/>
        </w:rPr>
      </w:pPr>
      <w:r>
        <w:rPr>
          <w:rStyle w:val="FootnoteReference"/>
        </w:rPr>
        <w:footnoteRef/>
      </w:r>
      <w:r>
        <w:t xml:space="preserve"> </w:t>
      </w:r>
      <w:r w:rsidRPr="002123AE">
        <w:rPr>
          <w:sz w:val="20"/>
          <w:szCs w:val="20"/>
          <w:lang w:bidi="he-IL"/>
        </w:rPr>
        <w:t xml:space="preserve">Soncino Zohar, </w:t>
      </w:r>
      <w:r w:rsidR="007C39C2" w:rsidRPr="002123AE">
        <w:rPr>
          <w:sz w:val="20"/>
          <w:szCs w:val="20"/>
          <w:lang w:bidi="he-IL"/>
        </w:rPr>
        <w:t>Bereshit</w:t>
      </w:r>
      <w:r w:rsidRPr="002123AE">
        <w:rPr>
          <w:sz w:val="20"/>
          <w:szCs w:val="20"/>
          <w:lang w:bidi="he-IL"/>
        </w:rPr>
        <w:t>, Section 1, Page 58b</w:t>
      </w:r>
    </w:p>
  </w:footnote>
  <w:footnote w:id="901">
    <w:p w14:paraId="3153CE9B" w14:textId="77777777" w:rsidR="00C07CAE" w:rsidRPr="009E6312" w:rsidRDefault="00C07CAE" w:rsidP="00C07CAE">
      <w:pPr>
        <w:pStyle w:val="FootnoteText"/>
      </w:pPr>
      <w:r w:rsidRPr="009E6312">
        <w:rPr>
          <w:rStyle w:val="FootnoteReference"/>
        </w:rPr>
        <w:footnoteRef/>
      </w:r>
      <w:r w:rsidRPr="009E6312">
        <w:t xml:space="preserve"> Bereshit (Genesis) 5:29</w:t>
      </w:r>
    </w:p>
  </w:footnote>
  <w:footnote w:id="902">
    <w:p w14:paraId="7729E98C" w14:textId="77777777" w:rsidR="00C07CAE" w:rsidRPr="009E6312" w:rsidRDefault="00C07CAE" w:rsidP="00C07CAE">
      <w:pPr>
        <w:pStyle w:val="FootnoteText"/>
      </w:pPr>
      <w:r w:rsidRPr="009E6312">
        <w:rPr>
          <w:rStyle w:val="FootnoteReference"/>
        </w:rPr>
        <w:footnoteRef/>
      </w:r>
      <w:r w:rsidRPr="009E6312">
        <w:t xml:space="preserve"> Meam Loez, Genesis I, page 377</w:t>
      </w:r>
    </w:p>
  </w:footnote>
  <w:footnote w:id="903">
    <w:p w14:paraId="1DF18683" w14:textId="77777777" w:rsidR="00C07CAE" w:rsidRDefault="00C07CAE" w:rsidP="00C07CAE">
      <w:pPr>
        <w:pStyle w:val="FootnoteText"/>
      </w:pPr>
      <w:r>
        <w:rPr>
          <w:rStyle w:val="FootnoteReference"/>
        </w:rPr>
        <w:footnoteRef/>
      </w:r>
      <w:r>
        <w:t xml:space="preserve"> </w:t>
      </w:r>
      <w:r w:rsidRPr="003A0EAE">
        <w:t>Ramban</w:t>
      </w:r>
    </w:p>
  </w:footnote>
  <w:footnote w:id="904">
    <w:p w14:paraId="55C223BC" w14:textId="77777777" w:rsidR="00C07CAE" w:rsidRDefault="00C07CAE" w:rsidP="00C07CAE">
      <w:pPr>
        <w:pStyle w:val="FootnoteText"/>
      </w:pPr>
      <w:r>
        <w:rPr>
          <w:rStyle w:val="FootnoteReference"/>
        </w:rPr>
        <w:footnoteRef/>
      </w:r>
      <w:r>
        <w:t xml:space="preserve"> </w:t>
      </w:r>
      <w:r w:rsidRPr="00115A7E">
        <w:t>Amos 9:13</w:t>
      </w:r>
    </w:p>
  </w:footnote>
  <w:footnote w:id="905">
    <w:p w14:paraId="13E1BC77" w14:textId="77777777" w:rsidR="00C07CAE" w:rsidRPr="009E6312" w:rsidRDefault="00C07CAE" w:rsidP="00C07CAE">
      <w:pPr>
        <w:pStyle w:val="FootnoteText"/>
      </w:pPr>
      <w:r w:rsidRPr="009E6312">
        <w:rPr>
          <w:rStyle w:val="FootnoteReference"/>
        </w:rPr>
        <w:footnoteRef/>
      </w:r>
      <w:r w:rsidRPr="009E6312">
        <w:t xml:space="preserve"> A traditional hunter-gatherer or forager is a human living an ancestrally derived lifestyle in which most or all food is obtained by foraging, that is, by gathering food from local sources, especially edible wild plants but also insects, fungi, honey, or anything safe to eat, or by hunting game (pursuing and/or trapping and killing wild animals, including catching fish), roughly as most animal omnivores do.</w:t>
      </w:r>
    </w:p>
  </w:footnote>
  <w:footnote w:id="906">
    <w:p w14:paraId="5607DA8D" w14:textId="77777777" w:rsidR="00C07CAE" w:rsidRPr="009E6312" w:rsidRDefault="00C07CAE" w:rsidP="00C07CAE">
      <w:pPr>
        <w:pStyle w:val="FootnoteText"/>
      </w:pPr>
      <w:r w:rsidRPr="009E6312">
        <w:rPr>
          <w:rStyle w:val="FootnoteReference"/>
        </w:rPr>
        <w:footnoteRef/>
      </w:r>
      <w:r w:rsidRPr="009E6312">
        <w:t xml:space="preserve"> Iyov (Job) 21:14–15</w:t>
      </w:r>
    </w:p>
  </w:footnote>
  <w:footnote w:id="907">
    <w:p w14:paraId="06582B58" w14:textId="77777777" w:rsidR="00C07CAE" w:rsidRPr="009E6312" w:rsidRDefault="00C07CAE" w:rsidP="00C07CAE">
      <w:pPr>
        <w:pStyle w:val="FootnoteText"/>
      </w:pPr>
      <w:r w:rsidRPr="009E6312">
        <w:rPr>
          <w:rStyle w:val="FootnoteReference"/>
        </w:rPr>
        <w:footnoteRef/>
      </w:r>
      <w:r w:rsidRPr="009E6312">
        <w:t xml:space="preserve"> Bereshit (Genesis) 6:17</w:t>
      </w:r>
    </w:p>
  </w:footnote>
  <w:footnote w:id="908">
    <w:p w14:paraId="7F837375" w14:textId="77777777" w:rsidR="00C07CAE" w:rsidRPr="009E6312" w:rsidRDefault="00C07CAE" w:rsidP="00C07CAE">
      <w:pPr>
        <w:pStyle w:val="FootnoteText"/>
      </w:pPr>
      <w:r w:rsidRPr="009E6312">
        <w:rPr>
          <w:rStyle w:val="FootnoteReference"/>
        </w:rPr>
        <w:footnoteRef/>
      </w:r>
      <w:r w:rsidRPr="009E6312">
        <w:t xml:space="preserve"> Bereshit (Genesis) 6:3</w:t>
      </w:r>
    </w:p>
  </w:footnote>
  <w:footnote w:id="909">
    <w:p w14:paraId="70F13AF3" w14:textId="77777777" w:rsidR="00C07CAE" w:rsidRPr="009E6312" w:rsidRDefault="00C07CAE" w:rsidP="00C07CAE">
      <w:pPr>
        <w:pStyle w:val="FootnoteText"/>
      </w:pPr>
      <w:r w:rsidRPr="009E6312">
        <w:rPr>
          <w:rStyle w:val="FootnoteReference"/>
        </w:rPr>
        <w:footnoteRef/>
      </w:r>
      <w:r w:rsidRPr="009E6312">
        <w:t xml:space="preserve"> Devarim (Deuteronomy) 27:8 ‐ Sotah 32</w:t>
      </w:r>
    </w:p>
  </w:footnote>
  <w:footnote w:id="910">
    <w:p w14:paraId="716F6865" w14:textId="480D0C65" w:rsidR="00C07CAE" w:rsidRDefault="00C07CAE" w:rsidP="00C07CAE">
      <w:pPr>
        <w:pStyle w:val="FootnoteText"/>
      </w:pPr>
      <w:r>
        <w:rPr>
          <w:rStyle w:val="FootnoteReference"/>
        </w:rPr>
        <w:footnoteRef/>
      </w:r>
      <w:r>
        <w:t xml:space="preserve"> </w:t>
      </w:r>
      <w:r w:rsidRPr="00A62FBC">
        <w:t>Cham</w:t>
      </w:r>
      <w:r w:rsidR="00585328">
        <w:t>’</w:t>
      </w:r>
      <w:r w:rsidRPr="00A62FBC">
        <w:t xml:space="preserve">s nature in this respect is also revealed in the nations which are descended from him, Mitzrayim and </w:t>
      </w:r>
      <w:r w:rsidR="007C39C2" w:rsidRPr="00A62FBC">
        <w:t>Cana</w:t>
      </w:r>
      <w:r w:rsidR="007C39C2">
        <w:t>a</w:t>
      </w:r>
      <w:r w:rsidR="007C39C2" w:rsidRPr="00A62FBC">
        <w:t>n</w:t>
      </w:r>
      <w:r w:rsidRPr="00A62FBC">
        <w:t xml:space="preserve">: </w:t>
      </w:r>
      <w:r w:rsidR="00585328">
        <w:t>“</w:t>
      </w:r>
      <w:r w:rsidRPr="00A62FBC">
        <w:t xml:space="preserve">You shall not act in the manner of the land of Egypt, in which you dwelled; nor shall you act in the manner of the land of </w:t>
      </w:r>
      <w:r w:rsidR="007C39C2" w:rsidRPr="00A62FBC">
        <w:t>Cana</w:t>
      </w:r>
      <w:r w:rsidR="007C39C2">
        <w:t>a</w:t>
      </w:r>
      <w:r w:rsidR="007C39C2" w:rsidRPr="00A62FBC">
        <w:t>n</w:t>
      </w:r>
      <w:r w:rsidRPr="00A62FBC">
        <w:t>, to which I bring you, nor shall you follow their practices</w:t>
      </w:r>
      <w:r w:rsidR="00585328">
        <w:t>”</w:t>
      </w:r>
      <w:r w:rsidR="00604311">
        <w:t>.</w:t>
      </w:r>
      <w:r w:rsidRPr="00A62FBC">
        <w:t xml:space="preserve"> This verse (Vayikra 18:3) introduces the unit that lists forbidden sexual unions.</w:t>
      </w:r>
    </w:p>
  </w:footnote>
  <w:footnote w:id="911">
    <w:p w14:paraId="5A04EF17" w14:textId="77777777" w:rsidR="00C07CAE" w:rsidRDefault="00C07CAE" w:rsidP="00C07CAE">
      <w:pPr>
        <w:pStyle w:val="FootnoteText"/>
      </w:pPr>
      <w:r>
        <w:rPr>
          <w:rStyle w:val="FootnoteReference"/>
        </w:rPr>
        <w:footnoteRef/>
      </w:r>
      <w:r>
        <w:t xml:space="preserve"> </w:t>
      </w:r>
      <w:r w:rsidRPr="00A62FBC">
        <w:t>Bereshit (Genesis) 19:24</w:t>
      </w:r>
    </w:p>
  </w:footnote>
  <w:footnote w:id="912">
    <w:p w14:paraId="0A551DB3" w14:textId="42F94CF7" w:rsidR="00C07CAE" w:rsidRDefault="00C07CAE" w:rsidP="00C07CAE">
      <w:pPr>
        <w:pStyle w:val="FootnoteText"/>
      </w:pPr>
      <w:r>
        <w:rPr>
          <w:rStyle w:val="FootnoteReference"/>
        </w:rPr>
        <w:footnoteRef/>
      </w:r>
      <w:r>
        <w:t xml:space="preserve"> In light of this exact parallel between the story of </w:t>
      </w:r>
      <w:r w:rsidR="00E61524">
        <w:t>The Flood</w:t>
      </w:r>
      <w:r>
        <w:t xml:space="preserve"> and the story of the destruction of </w:t>
      </w:r>
      <w:r w:rsidR="007C39C2">
        <w:t>Sodom</w:t>
      </w:r>
      <w:r>
        <w:t xml:space="preserve">, it would seem that the midrash that Rashi quotes on the verse, </w:t>
      </w:r>
      <w:r w:rsidR="00585328">
        <w:t>“</w:t>
      </w:r>
      <w:r>
        <w:t>And God shut him in</w:t>
      </w:r>
      <w:r w:rsidR="00585328">
        <w:t>”</w:t>
      </w:r>
      <w:r>
        <w:t xml:space="preserve"> (7:16) – </w:t>
      </w:r>
      <w:r w:rsidR="00585328">
        <w:t>“</w:t>
      </w:r>
      <w:r>
        <w:t>He protected him so that they would not break it</w:t>
      </w:r>
      <w:r w:rsidR="00585328">
        <w:t>”</w:t>
      </w:r>
      <w:r>
        <w:t xml:space="preserve"> – sits well with the plain meaning of the text, since the idea is taken from the story of Lot: God</w:t>
      </w:r>
      <w:r w:rsidR="00585328">
        <w:t>’</w:t>
      </w:r>
      <w:r>
        <w:t xml:space="preserve">s first act of protection for Lot, before delivering him from the city, was to shield him from the people of his own city, who approached </w:t>
      </w:r>
      <w:r w:rsidR="00585328">
        <w:t>“</w:t>
      </w:r>
      <w:r>
        <w:t>to break the door</w:t>
      </w:r>
      <w:r w:rsidR="00585328">
        <w:t>”</w:t>
      </w:r>
      <w:r w:rsidR="00604311">
        <w:t>.</w:t>
      </w:r>
      <w:r>
        <w:t xml:space="preserve"> God</w:t>
      </w:r>
      <w:r w:rsidR="00585328">
        <w:t>’</w:t>
      </w:r>
      <w:r>
        <w:t xml:space="preserve">s angels save Lot: </w:t>
      </w:r>
      <w:r w:rsidR="00585328">
        <w:t>“</w:t>
      </w:r>
      <w:r>
        <w:t>They pulled Lot into the house to them, and shut the door</w:t>
      </w:r>
      <w:r w:rsidR="00585328">
        <w:t>”</w:t>
      </w:r>
      <w:r>
        <w:t>.</w:t>
      </w:r>
    </w:p>
  </w:footnote>
  <w:footnote w:id="913">
    <w:p w14:paraId="7E61156B" w14:textId="77777777" w:rsidR="00C07CAE" w:rsidRDefault="00C07CAE" w:rsidP="00C07CAE">
      <w:pPr>
        <w:pStyle w:val="FootnoteText"/>
      </w:pPr>
      <w:r>
        <w:rPr>
          <w:rStyle w:val="FootnoteReference"/>
        </w:rPr>
        <w:footnoteRef/>
      </w:r>
      <w:r>
        <w:t xml:space="preserve"> </w:t>
      </w:r>
      <w:r w:rsidRPr="003B0147">
        <w:t>Bereshit (Genesis) 6:9</w:t>
      </w:r>
    </w:p>
  </w:footnote>
  <w:footnote w:id="914">
    <w:p w14:paraId="6D7FAF51" w14:textId="77777777" w:rsidR="00C07CAE" w:rsidRDefault="00C07CAE" w:rsidP="00C07CAE">
      <w:pPr>
        <w:pStyle w:val="FootnoteText"/>
      </w:pPr>
      <w:r>
        <w:rPr>
          <w:rStyle w:val="FootnoteReference"/>
        </w:rPr>
        <w:footnoteRef/>
      </w:r>
      <w:r>
        <w:t xml:space="preserve"> Bereshit (Genesis) 18:23-33</w:t>
      </w:r>
    </w:p>
  </w:footnote>
  <w:footnote w:id="915">
    <w:p w14:paraId="5675A398" w14:textId="77777777" w:rsidR="00C07CAE" w:rsidRDefault="00C07CAE" w:rsidP="00C07CAE">
      <w:pPr>
        <w:pStyle w:val="FootnoteText"/>
      </w:pPr>
      <w:r>
        <w:rPr>
          <w:rStyle w:val="FootnoteReference"/>
        </w:rPr>
        <w:footnoteRef/>
      </w:r>
      <w:r>
        <w:t xml:space="preserve"> Bereshit (Genesis) 6:19</w:t>
      </w:r>
    </w:p>
  </w:footnote>
  <w:footnote w:id="916">
    <w:p w14:paraId="7A11F115" w14:textId="77777777" w:rsidR="00C07CAE" w:rsidRDefault="00C07CAE" w:rsidP="00C07CAE">
      <w:pPr>
        <w:pStyle w:val="FootnoteText"/>
      </w:pPr>
      <w:r>
        <w:rPr>
          <w:rStyle w:val="FootnoteReference"/>
        </w:rPr>
        <w:footnoteRef/>
      </w:r>
      <w:r>
        <w:t xml:space="preserve"> Bereshit (Genesis) 19:2-3</w:t>
      </w:r>
    </w:p>
  </w:footnote>
  <w:footnote w:id="917">
    <w:p w14:paraId="1D5A9DEE" w14:textId="77777777" w:rsidR="00C07CAE" w:rsidRDefault="00C07CAE" w:rsidP="00C07CAE">
      <w:pPr>
        <w:pStyle w:val="FootnoteText"/>
      </w:pPr>
      <w:r>
        <w:rPr>
          <w:rStyle w:val="FootnoteReference"/>
        </w:rPr>
        <w:footnoteRef/>
      </w:r>
      <w:r>
        <w:t xml:space="preserve"> Bereshit (Genesis) 6:9</w:t>
      </w:r>
    </w:p>
  </w:footnote>
  <w:footnote w:id="918">
    <w:p w14:paraId="38696B22" w14:textId="77777777" w:rsidR="00C07CAE" w:rsidRDefault="00C07CAE" w:rsidP="00C07CAE">
      <w:pPr>
        <w:pStyle w:val="FootnoteText"/>
      </w:pPr>
      <w:r>
        <w:rPr>
          <w:rStyle w:val="FootnoteReference"/>
        </w:rPr>
        <w:footnoteRef/>
      </w:r>
      <w:r>
        <w:rPr>
          <w:rStyle w:val="FootnoteReference"/>
        </w:rPr>
        <w:footnoteRef/>
      </w:r>
      <w:r>
        <w:t xml:space="preserve"> Bereshit (Genesis) 13:10</w:t>
      </w:r>
    </w:p>
  </w:footnote>
  <w:footnote w:id="919">
    <w:p w14:paraId="3F3FCF9E" w14:textId="77777777" w:rsidR="00C07CAE" w:rsidRDefault="00C07CAE" w:rsidP="00C07CAE">
      <w:pPr>
        <w:pStyle w:val="FootnoteText"/>
      </w:pPr>
      <w:r>
        <w:rPr>
          <w:rStyle w:val="FootnoteReference"/>
        </w:rPr>
        <w:footnoteRef/>
      </w:r>
      <w:r>
        <w:t xml:space="preserve"> Bereshit (Genesis) 6:5</w:t>
      </w:r>
    </w:p>
  </w:footnote>
  <w:footnote w:id="920">
    <w:p w14:paraId="0E0CB931" w14:textId="77777777" w:rsidR="00C07CAE" w:rsidRDefault="00C07CAE" w:rsidP="00C07CAE">
      <w:pPr>
        <w:pStyle w:val="FootnoteText"/>
      </w:pPr>
      <w:r>
        <w:rPr>
          <w:rStyle w:val="FootnoteReference"/>
        </w:rPr>
        <w:footnoteRef/>
      </w:r>
      <w:r>
        <w:t xml:space="preserve"> Bereshit (Genesis) 13:13</w:t>
      </w:r>
    </w:p>
  </w:footnote>
  <w:footnote w:id="921">
    <w:p w14:paraId="192949A5" w14:textId="77777777" w:rsidR="00C07CAE" w:rsidRDefault="00C07CAE" w:rsidP="00C07CAE">
      <w:pPr>
        <w:pStyle w:val="FootnoteText"/>
      </w:pPr>
      <w:r>
        <w:rPr>
          <w:rStyle w:val="FootnoteReference"/>
        </w:rPr>
        <w:footnoteRef/>
      </w:r>
      <w:r>
        <w:rPr>
          <w:rStyle w:val="FootnoteReference"/>
        </w:rPr>
        <w:footnoteRef/>
      </w:r>
      <w:r>
        <w:rPr>
          <w:rStyle w:val="FootnoteReference"/>
        </w:rPr>
        <w:footnoteRef/>
      </w:r>
      <w:r>
        <w:t xml:space="preserve"> Bereshit (Genesis) 7:16</w:t>
      </w:r>
    </w:p>
  </w:footnote>
  <w:footnote w:id="922">
    <w:p w14:paraId="5FFB054C" w14:textId="77777777" w:rsidR="00C07CAE" w:rsidRDefault="00C07CAE" w:rsidP="00C07CAE">
      <w:pPr>
        <w:pStyle w:val="FootnoteText"/>
      </w:pPr>
      <w:r>
        <w:rPr>
          <w:rStyle w:val="FootnoteReference"/>
        </w:rPr>
        <w:footnoteRef/>
      </w:r>
      <w:r>
        <w:t xml:space="preserve"> Bereshit (Genesis) 19:10</w:t>
      </w:r>
    </w:p>
  </w:footnote>
  <w:footnote w:id="923">
    <w:p w14:paraId="3C0723F4" w14:textId="77777777" w:rsidR="00C07CAE" w:rsidRDefault="00C07CAE" w:rsidP="00C07CAE">
      <w:pPr>
        <w:pStyle w:val="FootnoteText"/>
      </w:pPr>
      <w:r>
        <w:rPr>
          <w:rStyle w:val="FootnoteReference"/>
        </w:rPr>
        <w:footnoteRef/>
      </w:r>
      <w:r>
        <w:t xml:space="preserve"> </w:t>
      </w:r>
      <w:r w:rsidRPr="00B51BD4">
        <w:t>Tanchuma Buber Noach 10</w:t>
      </w:r>
      <w:r>
        <w:t xml:space="preserve"> - </w:t>
      </w:r>
      <w:r w:rsidRPr="00C724F6">
        <w:t>God placed lions and other ferocious animals to protect Noa</w:t>
      </w:r>
      <w:r>
        <w:t>c</w:t>
      </w:r>
      <w:r w:rsidRPr="00C724F6">
        <w:t>h and his family from the wicked who tried to keep them from the Ark.</w:t>
      </w:r>
    </w:p>
  </w:footnote>
  <w:footnote w:id="924">
    <w:p w14:paraId="78FB1E54" w14:textId="77777777" w:rsidR="00C07CAE" w:rsidRDefault="00C07CAE" w:rsidP="00C07CAE">
      <w:pPr>
        <w:pStyle w:val="FootnoteText"/>
      </w:pPr>
      <w:r>
        <w:rPr>
          <w:rStyle w:val="FootnoteReference"/>
        </w:rPr>
        <w:footnoteRef/>
      </w:r>
      <w:r>
        <w:t xml:space="preserve"> Bereshit (Genesis) 19:10-11</w:t>
      </w:r>
    </w:p>
  </w:footnote>
  <w:footnote w:id="925">
    <w:p w14:paraId="54C782C9" w14:textId="77777777" w:rsidR="00C07CAE" w:rsidRDefault="00C07CAE" w:rsidP="00C07CAE">
      <w:pPr>
        <w:pStyle w:val="FootnoteText"/>
      </w:pPr>
      <w:r>
        <w:rPr>
          <w:rStyle w:val="FootnoteReference"/>
        </w:rPr>
        <w:footnoteRef/>
      </w:r>
      <w:r>
        <w:t xml:space="preserve"> Bereshit (Genesis) 7:4</w:t>
      </w:r>
    </w:p>
  </w:footnote>
  <w:footnote w:id="926">
    <w:p w14:paraId="04F1460B" w14:textId="77777777" w:rsidR="00C07CAE" w:rsidRDefault="00C07CAE" w:rsidP="00C07CAE">
      <w:pPr>
        <w:pStyle w:val="FootnoteText"/>
      </w:pPr>
      <w:r>
        <w:rPr>
          <w:rStyle w:val="FootnoteReference"/>
        </w:rPr>
        <w:footnoteRef/>
      </w:r>
      <w:r>
        <w:t xml:space="preserve"> Bereshit (Genesis) 19:24</w:t>
      </w:r>
    </w:p>
  </w:footnote>
  <w:footnote w:id="927">
    <w:p w14:paraId="3718D27D" w14:textId="77777777" w:rsidR="00C07CAE" w:rsidRDefault="00C07CAE" w:rsidP="00C07CAE">
      <w:pPr>
        <w:pStyle w:val="FootnoteText"/>
      </w:pPr>
      <w:r>
        <w:rPr>
          <w:rStyle w:val="FootnoteReference"/>
        </w:rPr>
        <w:footnoteRef/>
      </w:r>
      <w:r>
        <w:t xml:space="preserve"> Bereshit (Genesis) 6:14</w:t>
      </w:r>
    </w:p>
  </w:footnote>
  <w:footnote w:id="928">
    <w:p w14:paraId="4E4FCB9E" w14:textId="77777777" w:rsidR="00C07CAE" w:rsidRDefault="00C07CAE" w:rsidP="00C07CAE">
      <w:pPr>
        <w:pStyle w:val="FootnoteText"/>
      </w:pPr>
      <w:r>
        <w:rPr>
          <w:rStyle w:val="FootnoteReference"/>
        </w:rPr>
        <w:footnoteRef/>
      </w:r>
      <w:r>
        <w:t xml:space="preserve"> Bereshit (Genesis) 19:15-16</w:t>
      </w:r>
    </w:p>
  </w:footnote>
  <w:footnote w:id="929">
    <w:p w14:paraId="66434DCE" w14:textId="77777777" w:rsidR="00C07CAE" w:rsidRDefault="00C07CAE" w:rsidP="00C07CAE">
      <w:pPr>
        <w:pStyle w:val="FootnoteText"/>
      </w:pPr>
      <w:r>
        <w:rPr>
          <w:rStyle w:val="FootnoteReference"/>
        </w:rPr>
        <w:footnoteRef/>
      </w:r>
      <w:r>
        <w:t xml:space="preserve"> Bereshit (Genesis) 6:17</w:t>
      </w:r>
    </w:p>
  </w:footnote>
  <w:footnote w:id="930">
    <w:p w14:paraId="3F0CB6C5" w14:textId="77777777" w:rsidR="00C07CAE" w:rsidRDefault="00C07CAE" w:rsidP="00C07CAE">
      <w:pPr>
        <w:pStyle w:val="FootnoteText"/>
      </w:pPr>
      <w:r>
        <w:rPr>
          <w:rStyle w:val="FootnoteReference"/>
        </w:rPr>
        <w:footnoteRef/>
      </w:r>
      <w:r>
        <w:t xml:space="preserve"> Bereshit (Genesis) 19:24</w:t>
      </w:r>
    </w:p>
  </w:footnote>
  <w:footnote w:id="931">
    <w:p w14:paraId="65CC82B9" w14:textId="3BEC106F" w:rsidR="00C07CAE" w:rsidRDefault="00C07CAE" w:rsidP="00C07CAE">
      <w:pPr>
        <w:pStyle w:val="FootnoteText"/>
      </w:pPr>
      <w:r>
        <w:rPr>
          <w:rStyle w:val="FootnoteReference"/>
        </w:rPr>
        <w:footnoteRef/>
      </w:r>
      <w:r>
        <w:t xml:space="preserve"> </w:t>
      </w:r>
      <w:r w:rsidRPr="002A25F7">
        <w:t xml:space="preserve">Rav Chisda said, </w:t>
      </w:r>
      <w:r w:rsidR="00585328">
        <w:t>‘</w:t>
      </w:r>
      <w:r w:rsidRPr="002A25F7">
        <w:t xml:space="preserve">They sinned with heat [i.e. promiscuity], and were judged accordingly with boiling water [i.e. the waters of </w:t>
      </w:r>
      <w:r w:rsidR="00E61524">
        <w:t>The Flood</w:t>
      </w:r>
      <w:r w:rsidRPr="002A25F7">
        <w:t xml:space="preserve"> were scalding</w:t>
      </w:r>
      <w:r>
        <w:t xml:space="preserve">. </w:t>
      </w:r>
      <w:r w:rsidRPr="002A25F7">
        <w:t>Sanhedrin 108b</w:t>
      </w:r>
      <w:r w:rsidR="00EB08EB">
        <w:t xml:space="preserve">. This suggests that the earth cracked open and the exposed magma </w:t>
      </w:r>
      <w:r w:rsidR="007C39C2">
        <w:t>super-heated</w:t>
      </w:r>
      <w:r w:rsidR="00EB08EB">
        <w:t xml:space="preserve"> the water.</w:t>
      </w:r>
    </w:p>
  </w:footnote>
  <w:footnote w:id="932">
    <w:p w14:paraId="5619EDAC" w14:textId="29F8E695" w:rsidR="00632ADB" w:rsidRDefault="00632ADB" w:rsidP="003913FD">
      <w:pPr>
        <w:pStyle w:val="FootnoteText"/>
      </w:pPr>
      <w:r>
        <w:rPr>
          <w:rStyle w:val="FootnoteReference"/>
        </w:rPr>
        <w:footnoteRef/>
      </w:r>
      <w:r>
        <w:t xml:space="preserve"> </w:t>
      </w:r>
      <w:r w:rsidR="00131879" w:rsidRPr="00632ADB">
        <w:t>Rabbenu</w:t>
      </w:r>
      <w:r w:rsidRPr="00632ADB">
        <w:t xml:space="preserve"> Ba</w:t>
      </w:r>
      <w:r w:rsidR="007C39C2">
        <w:t>c</w:t>
      </w:r>
      <w:r w:rsidRPr="00632ADB">
        <w:t>hya</w:t>
      </w:r>
      <w:r>
        <w:t xml:space="preserve"> on</w:t>
      </w:r>
      <w:r w:rsidRPr="00632ADB">
        <w:t xml:space="preserve"> Bereshit </w:t>
      </w:r>
      <w:r>
        <w:t xml:space="preserve">(Genesis) </w:t>
      </w:r>
      <w:r w:rsidRPr="00632ADB">
        <w:t>7:23:1</w:t>
      </w:r>
      <w:r w:rsidR="003913FD">
        <w:t xml:space="preserve">; </w:t>
      </w:r>
      <w:r w:rsidR="003913FD" w:rsidRPr="003913FD">
        <w:t>And Chizkuni on Genesis 8:1:2</w:t>
      </w:r>
      <w:r w:rsidR="003913FD">
        <w:t xml:space="preserve"> - </w:t>
      </w:r>
      <w:r w:rsidR="00585328">
        <w:rPr>
          <w:i/>
          <w:iCs/>
        </w:rPr>
        <w:t>“</w:t>
      </w:r>
      <w:r w:rsidR="003913FD" w:rsidRPr="003913FD">
        <w:rPr>
          <w:i/>
          <w:iCs/>
        </w:rPr>
        <w:t>the waters subsided - the wording proves that the waters were almost boiling hot</w:t>
      </w:r>
      <w:r w:rsidR="00585328">
        <w:rPr>
          <w:i/>
          <w:iCs/>
        </w:rPr>
        <w:t>”</w:t>
      </w:r>
      <w:r w:rsidR="003913FD">
        <w:rPr>
          <w:i/>
          <w:iCs/>
        </w:rPr>
        <w:t>.</w:t>
      </w:r>
    </w:p>
  </w:footnote>
  <w:footnote w:id="933">
    <w:p w14:paraId="71BFE745" w14:textId="77777777" w:rsidR="00C07CAE" w:rsidRDefault="00C07CAE" w:rsidP="00C07CAE">
      <w:pPr>
        <w:pStyle w:val="FootnoteText"/>
      </w:pPr>
      <w:r>
        <w:rPr>
          <w:rStyle w:val="FootnoteReference"/>
        </w:rPr>
        <w:footnoteRef/>
      </w:r>
      <w:r>
        <w:t xml:space="preserve"> Bereshit (Genesis) 19:24</w:t>
      </w:r>
    </w:p>
  </w:footnote>
  <w:footnote w:id="934">
    <w:p w14:paraId="6A1829C4" w14:textId="77777777" w:rsidR="00C07CAE" w:rsidRDefault="00C07CAE" w:rsidP="00C07CAE">
      <w:pPr>
        <w:pStyle w:val="FootnoteText"/>
      </w:pPr>
      <w:r>
        <w:rPr>
          <w:rStyle w:val="FootnoteReference"/>
        </w:rPr>
        <w:footnoteRef/>
      </w:r>
      <w:r>
        <w:t xml:space="preserve"> Bereshit (Genesis) 7:7; Rashi &amp; </w:t>
      </w:r>
      <w:r w:rsidRPr="00B51BD4">
        <w:t>Gen</w:t>
      </w:r>
      <w:r>
        <w:t>esis</w:t>
      </w:r>
      <w:r w:rsidRPr="00B51BD4">
        <w:t xml:space="preserve"> Rabbah 32:6</w:t>
      </w:r>
    </w:p>
  </w:footnote>
  <w:footnote w:id="935">
    <w:p w14:paraId="3C072D07" w14:textId="77777777" w:rsidR="00C07CAE" w:rsidRDefault="00C07CAE" w:rsidP="00C07CAE">
      <w:pPr>
        <w:pStyle w:val="FootnoteText"/>
      </w:pPr>
      <w:r>
        <w:rPr>
          <w:rStyle w:val="FootnoteReference"/>
        </w:rPr>
        <w:footnoteRef/>
      </w:r>
      <w:r>
        <w:t xml:space="preserve"> Bereshit (Genesis) 19:16</w:t>
      </w:r>
    </w:p>
  </w:footnote>
  <w:footnote w:id="936">
    <w:p w14:paraId="7A5743CD" w14:textId="77777777" w:rsidR="00C07CAE" w:rsidRDefault="00C07CAE" w:rsidP="00C07CAE">
      <w:pPr>
        <w:pStyle w:val="FootnoteText"/>
      </w:pPr>
      <w:r>
        <w:rPr>
          <w:rStyle w:val="FootnoteReference"/>
        </w:rPr>
        <w:footnoteRef/>
      </w:r>
      <w:r>
        <w:t xml:space="preserve"> Bereshit (Genesis) 6:14</w:t>
      </w:r>
    </w:p>
  </w:footnote>
  <w:footnote w:id="937">
    <w:p w14:paraId="00D0FCA6" w14:textId="77777777" w:rsidR="00C07CAE" w:rsidRDefault="00C07CAE" w:rsidP="00C07CAE">
      <w:pPr>
        <w:pStyle w:val="FootnoteText"/>
      </w:pPr>
      <w:r>
        <w:rPr>
          <w:rStyle w:val="FootnoteReference"/>
        </w:rPr>
        <w:footnoteRef/>
      </w:r>
      <w:r>
        <w:t xml:space="preserve"> Bereshit (Genesis) 19:30</w:t>
      </w:r>
    </w:p>
  </w:footnote>
  <w:footnote w:id="938">
    <w:p w14:paraId="6C791271" w14:textId="77777777" w:rsidR="00C07CAE" w:rsidRDefault="00C07CAE" w:rsidP="00C07CAE">
      <w:pPr>
        <w:pStyle w:val="FootnoteText"/>
      </w:pPr>
      <w:r>
        <w:rPr>
          <w:rStyle w:val="FootnoteReference"/>
        </w:rPr>
        <w:footnoteRef/>
      </w:r>
      <w:r>
        <w:t xml:space="preserve"> Bereshit (Genesis) 7:7</w:t>
      </w:r>
    </w:p>
  </w:footnote>
  <w:footnote w:id="939">
    <w:p w14:paraId="7BC56459" w14:textId="77777777" w:rsidR="00C07CAE" w:rsidRDefault="00C07CAE" w:rsidP="00C07CAE">
      <w:pPr>
        <w:pStyle w:val="FootnoteText"/>
      </w:pPr>
      <w:r>
        <w:rPr>
          <w:rStyle w:val="FootnoteReference"/>
        </w:rPr>
        <w:footnoteRef/>
      </w:r>
      <w:r>
        <w:t xml:space="preserve"> Bereshit (Genesis) 19:14</w:t>
      </w:r>
    </w:p>
  </w:footnote>
  <w:footnote w:id="940">
    <w:p w14:paraId="5EA793E8" w14:textId="77777777" w:rsidR="00C07CAE" w:rsidRDefault="00C07CAE" w:rsidP="00C07CAE">
      <w:pPr>
        <w:pStyle w:val="FootnoteText"/>
      </w:pPr>
      <w:r>
        <w:rPr>
          <w:rStyle w:val="FootnoteReference"/>
        </w:rPr>
        <w:footnoteRef/>
      </w:r>
      <w:r>
        <w:t xml:space="preserve"> </w:t>
      </w:r>
      <w:r w:rsidRPr="00B512FD">
        <w:t>Bereshit Rabbah 15:8 and Sanhedrin 70b</w:t>
      </w:r>
      <w:r>
        <w:t xml:space="preserve"> - </w:t>
      </w:r>
      <w:r w:rsidRPr="00B512FD">
        <w:t xml:space="preserve">Gen.9:21 is where we </w:t>
      </w:r>
      <w:r w:rsidRPr="00B512FD">
        <w:rPr>
          <w:b/>
          <w:bCs/>
        </w:rPr>
        <w:t>first</w:t>
      </w:r>
      <w:r w:rsidRPr="00B512FD">
        <w:t xml:space="preserve"> find wine in the Torah. This is where wine was created!</w:t>
      </w:r>
    </w:p>
  </w:footnote>
  <w:footnote w:id="941">
    <w:p w14:paraId="5DE20292" w14:textId="175FCFB2" w:rsidR="00C07CAE" w:rsidRDefault="00C07CAE" w:rsidP="00C07CAE">
      <w:pPr>
        <w:pStyle w:val="FootnoteText"/>
      </w:pPr>
      <w:r>
        <w:rPr>
          <w:rStyle w:val="FootnoteReference"/>
        </w:rPr>
        <w:footnoteRef/>
      </w:r>
      <w:r>
        <w:t xml:space="preserve"> </w:t>
      </w:r>
      <w:r w:rsidRPr="00735CE6">
        <w:t>Lot</w:t>
      </w:r>
      <w:r w:rsidR="00585328">
        <w:t>’</w:t>
      </w:r>
      <w:r w:rsidRPr="00735CE6">
        <w:t xml:space="preserve">s daughters, in an effort to repopulate the world in a perceived </w:t>
      </w:r>
      <w:r w:rsidR="007C39C2" w:rsidRPr="00735CE6">
        <w:t>post-apocalyptic</w:t>
      </w:r>
      <w:r w:rsidRPr="00735CE6">
        <w:t xml:space="preserve"> era, seduce their father with the help of some wine that was mysteriously in the exact cave where they sought refuge.</w:t>
      </w:r>
      <w:r>
        <w:t xml:space="preserve"> </w:t>
      </w:r>
    </w:p>
  </w:footnote>
  <w:footnote w:id="942">
    <w:p w14:paraId="42898C55" w14:textId="77777777" w:rsidR="00C07CAE" w:rsidRDefault="00C07CAE" w:rsidP="00C07CAE">
      <w:pPr>
        <w:pStyle w:val="FootnoteText"/>
      </w:pPr>
      <w:r>
        <w:rPr>
          <w:rStyle w:val="FootnoteReference"/>
        </w:rPr>
        <w:footnoteRef/>
      </w:r>
      <w:r>
        <w:t xml:space="preserve"> Bereshit (Genesis) 9:20-21</w:t>
      </w:r>
    </w:p>
  </w:footnote>
  <w:footnote w:id="943">
    <w:p w14:paraId="31D964EF" w14:textId="77777777" w:rsidR="00C07CAE" w:rsidRDefault="00C07CAE" w:rsidP="00C07CAE">
      <w:pPr>
        <w:pStyle w:val="FootnoteText"/>
      </w:pPr>
      <w:r>
        <w:rPr>
          <w:rStyle w:val="FootnoteReference"/>
        </w:rPr>
        <w:footnoteRef/>
      </w:r>
      <w:r>
        <w:t xml:space="preserve"> Bereshit (Genesis) 19:32</w:t>
      </w:r>
    </w:p>
  </w:footnote>
  <w:footnote w:id="944">
    <w:p w14:paraId="7C01E64F" w14:textId="77777777" w:rsidR="00C07CAE" w:rsidRDefault="00C07CAE" w:rsidP="00C07CAE">
      <w:pPr>
        <w:pStyle w:val="FootnoteText"/>
      </w:pPr>
      <w:r>
        <w:rPr>
          <w:rStyle w:val="FootnoteReference"/>
        </w:rPr>
        <w:footnoteRef/>
      </w:r>
      <w:r>
        <w:t xml:space="preserve"> Bereshit (Genesis) 9:21</w:t>
      </w:r>
    </w:p>
  </w:footnote>
  <w:footnote w:id="945">
    <w:p w14:paraId="6FED5B75" w14:textId="77777777" w:rsidR="00C07CAE" w:rsidRDefault="00C07CAE" w:rsidP="00C07CAE">
      <w:pPr>
        <w:pStyle w:val="FootnoteText"/>
      </w:pPr>
      <w:r>
        <w:rPr>
          <w:rStyle w:val="FootnoteReference"/>
        </w:rPr>
        <w:footnoteRef/>
      </w:r>
      <w:r>
        <w:t xml:space="preserve"> Bereshit (Genesis) 19:32</w:t>
      </w:r>
    </w:p>
  </w:footnote>
  <w:footnote w:id="946">
    <w:p w14:paraId="7FDA93F5" w14:textId="77777777" w:rsidR="00C07CAE" w:rsidRDefault="00C07CAE" w:rsidP="00C07CAE">
      <w:pPr>
        <w:pStyle w:val="FootnoteText"/>
      </w:pPr>
      <w:r>
        <w:rPr>
          <w:rStyle w:val="FootnoteReference"/>
        </w:rPr>
        <w:footnoteRef/>
      </w:r>
      <w:r>
        <w:t xml:space="preserve"> Bereshit (Genesis) 9:23</w:t>
      </w:r>
    </w:p>
  </w:footnote>
  <w:footnote w:id="947">
    <w:p w14:paraId="7F6B12F7" w14:textId="77777777" w:rsidR="00C07CAE" w:rsidRDefault="00C07CAE" w:rsidP="00C07CAE">
      <w:pPr>
        <w:pStyle w:val="FootnoteText"/>
      </w:pPr>
      <w:r>
        <w:rPr>
          <w:rStyle w:val="FootnoteReference"/>
        </w:rPr>
        <w:footnoteRef/>
      </w:r>
      <w:r>
        <w:t xml:space="preserve"> Bereshit (Genesis) 19:32</w:t>
      </w:r>
    </w:p>
  </w:footnote>
  <w:footnote w:id="948">
    <w:p w14:paraId="49C37C66" w14:textId="77777777" w:rsidR="00C07CAE" w:rsidRDefault="00C07CAE" w:rsidP="00C07CAE">
      <w:pPr>
        <w:pStyle w:val="FootnoteText"/>
      </w:pPr>
      <w:r>
        <w:rPr>
          <w:rStyle w:val="FootnoteReference"/>
        </w:rPr>
        <w:footnoteRef/>
      </w:r>
      <w:r>
        <w:t xml:space="preserve"> Bereshit (Genesis) 9:24</w:t>
      </w:r>
    </w:p>
  </w:footnote>
  <w:footnote w:id="949">
    <w:p w14:paraId="6B8839D5" w14:textId="77777777" w:rsidR="00C07CAE" w:rsidRDefault="00C07CAE" w:rsidP="00C07CAE">
      <w:pPr>
        <w:pStyle w:val="FootnoteText"/>
      </w:pPr>
      <w:r>
        <w:rPr>
          <w:rStyle w:val="FootnoteReference"/>
        </w:rPr>
        <w:footnoteRef/>
      </w:r>
      <w:r>
        <w:t xml:space="preserve"> Bereshit (Genesis) 19:33 &amp; 19:35</w:t>
      </w:r>
    </w:p>
  </w:footnote>
  <w:footnote w:id="950">
    <w:p w14:paraId="641F85FB" w14:textId="77777777" w:rsidR="00C07CAE" w:rsidRDefault="00C07CAE" w:rsidP="00C07CAE">
      <w:pPr>
        <w:pStyle w:val="FootnoteText"/>
      </w:pPr>
      <w:r>
        <w:rPr>
          <w:rStyle w:val="FootnoteReference"/>
        </w:rPr>
        <w:footnoteRef/>
      </w:r>
      <w:r>
        <w:t xml:space="preserve"> Bereshit (Genesis) 8:17</w:t>
      </w:r>
    </w:p>
  </w:footnote>
  <w:footnote w:id="951">
    <w:p w14:paraId="2863D3B7" w14:textId="77777777" w:rsidR="00C07CAE" w:rsidRDefault="00C07CAE" w:rsidP="00C07CAE">
      <w:pPr>
        <w:pStyle w:val="FootnoteText"/>
      </w:pPr>
      <w:r>
        <w:rPr>
          <w:rStyle w:val="FootnoteReference"/>
        </w:rPr>
        <w:footnoteRef/>
      </w:r>
      <w:r>
        <w:t xml:space="preserve"> Bereshit (Genesis) 19:32</w:t>
      </w:r>
    </w:p>
  </w:footnote>
  <w:footnote w:id="952">
    <w:p w14:paraId="18BDCBAE" w14:textId="77777777" w:rsidR="00C07CAE" w:rsidRDefault="00C07CAE" w:rsidP="00C07CAE">
      <w:pPr>
        <w:pStyle w:val="FootnoteText"/>
      </w:pPr>
      <w:r>
        <w:rPr>
          <w:rStyle w:val="FootnoteReference"/>
        </w:rPr>
        <w:footnoteRef/>
      </w:r>
      <w:r>
        <w:t xml:space="preserve"> Bereshit (Genesis) 9:24-25</w:t>
      </w:r>
    </w:p>
  </w:footnote>
  <w:footnote w:id="953">
    <w:p w14:paraId="443B8E87" w14:textId="77777777" w:rsidR="00C07CAE" w:rsidRDefault="00C07CAE" w:rsidP="00C07CAE">
      <w:pPr>
        <w:pStyle w:val="FootnoteText"/>
      </w:pPr>
      <w:r>
        <w:rPr>
          <w:rStyle w:val="FootnoteReference"/>
        </w:rPr>
        <w:footnoteRef/>
      </w:r>
      <w:r>
        <w:t xml:space="preserve"> Bereshit (Genesis) 19:36</w:t>
      </w:r>
    </w:p>
  </w:footnote>
  <w:footnote w:id="954">
    <w:p w14:paraId="3BD7B359" w14:textId="77777777" w:rsidR="00C07CAE" w:rsidRDefault="00C07CAE" w:rsidP="00C07CAE">
      <w:pPr>
        <w:pStyle w:val="FootnoteText"/>
      </w:pPr>
      <w:r>
        <w:rPr>
          <w:rStyle w:val="FootnoteReference"/>
        </w:rPr>
        <w:footnoteRef/>
      </w:r>
      <w:r>
        <w:t xml:space="preserve"> Bereshit (Genesis) 10:20-21</w:t>
      </w:r>
    </w:p>
  </w:footnote>
  <w:footnote w:id="955">
    <w:p w14:paraId="5D084328" w14:textId="4DDB8062" w:rsidR="00C07CAE" w:rsidRDefault="00C07CAE" w:rsidP="00C07CAE">
      <w:pPr>
        <w:pStyle w:val="FootnoteText"/>
      </w:pPr>
      <w:r>
        <w:rPr>
          <w:rStyle w:val="FootnoteReference"/>
        </w:rPr>
        <w:footnoteRef/>
      </w:r>
      <w:r>
        <w:t xml:space="preserve"> The two </w:t>
      </w:r>
      <w:proofErr w:type="gramStart"/>
      <w:r>
        <w:t>daughters</w:t>
      </w:r>
      <w:proofErr w:type="gramEnd"/>
      <w:r>
        <w:t xml:space="preserve"> </w:t>
      </w:r>
      <w:r w:rsidR="007C39C2">
        <w:t>descendant</w:t>
      </w:r>
      <w:r w:rsidR="00585328">
        <w:t>’</w:t>
      </w:r>
      <w:r w:rsidR="007C39C2">
        <w:t>s</w:t>
      </w:r>
      <w:r>
        <w:t xml:space="preserve"> included Ruth the Moabite, the great grandmother of King David; and Naamah, who was Solomon</w:t>
      </w:r>
      <w:r w:rsidR="00585328">
        <w:t>’</w:t>
      </w:r>
      <w:r>
        <w:t xml:space="preserve">s wife and </w:t>
      </w:r>
      <w:r w:rsidRPr="001571E7">
        <w:t>Rehoboam</w:t>
      </w:r>
      <w:r w:rsidR="00585328">
        <w:t>’</w:t>
      </w:r>
      <w:r>
        <w:t xml:space="preserve">s mother. </w:t>
      </w:r>
    </w:p>
  </w:footnote>
  <w:footnote w:id="956">
    <w:p w14:paraId="21054FF7" w14:textId="77777777" w:rsidR="006C2301" w:rsidRDefault="006C2301" w:rsidP="006C2301">
      <w:pPr>
        <w:pStyle w:val="FootnoteText"/>
      </w:pPr>
      <w:r>
        <w:rPr>
          <w:rStyle w:val="FootnoteReference"/>
        </w:rPr>
        <w:footnoteRef/>
      </w:r>
      <w:r>
        <w:t xml:space="preserve"> </w:t>
      </w:r>
      <w:r w:rsidRPr="00C35021">
        <w:t xml:space="preserve">Divrei HaYamim bet (II Chronicles </w:t>
      </w:r>
      <w:r>
        <w:t>) 22:1.</w:t>
      </w:r>
    </w:p>
  </w:footnote>
  <w:footnote w:id="957">
    <w:p w14:paraId="63D988ED" w14:textId="77777777" w:rsidR="006C2301" w:rsidRDefault="006C2301" w:rsidP="006C2301">
      <w:pPr>
        <w:pStyle w:val="FootnoteText"/>
      </w:pPr>
      <w:r>
        <w:rPr>
          <w:rStyle w:val="FootnoteReference"/>
        </w:rPr>
        <w:footnoteRef/>
      </w:r>
      <w:r>
        <w:t xml:space="preserve"> Bereshit (Genesis) 22:2</w:t>
      </w:r>
    </w:p>
  </w:footnote>
  <w:footnote w:id="958">
    <w:p w14:paraId="2B66CFE7" w14:textId="77777777" w:rsidR="006C2301" w:rsidRDefault="006C2301" w:rsidP="006C2301">
      <w:pPr>
        <w:pStyle w:val="FootnoteText"/>
      </w:pPr>
      <w:r>
        <w:rPr>
          <w:rStyle w:val="FootnoteReference"/>
        </w:rPr>
        <w:footnoteRef/>
      </w:r>
      <w:r>
        <w:t xml:space="preserve"> Divrei HaYamim bet (II Chronicles) 3:1.</w:t>
      </w:r>
    </w:p>
  </w:footnote>
  <w:footnote w:id="959">
    <w:p w14:paraId="2242A8A9" w14:textId="77777777" w:rsidR="006C2301" w:rsidRDefault="006C2301" w:rsidP="006C2301">
      <w:pPr>
        <w:pStyle w:val="FootnoteText"/>
      </w:pPr>
      <w:r>
        <w:rPr>
          <w:rStyle w:val="FootnoteReference"/>
        </w:rPr>
        <w:footnoteRef/>
      </w:r>
      <w:r>
        <w:t xml:space="preserve"> </w:t>
      </w:r>
      <w:r w:rsidRPr="00C35021">
        <w:t>Bereshi</w:t>
      </w:r>
      <w:r>
        <w:t>t</w:t>
      </w:r>
      <w:r w:rsidRPr="00C35021">
        <w:t xml:space="preserve"> Rabbah 14:8.</w:t>
      </w:r>
    </w:p>
  </w:footnote>
  <w:footnote w:id="960">
    <w:p w14:paraId="4CC92F98" w14:textId="3E80F3FB" w:rsidR="00B65B18" w:rsidRDefault="00B65B18" w:rsidP="00CF20BA">
      <w:pPr>
        <w:pStyle w:val="FootnoteText"/>
      </w:pPr>
      <w:r>
        <w:rPr>
          <w:rStyle w:val="FootnoteReference"/>
        </w:rPr>
        <w:footnoteRef/>
      </w:r>
      <w:r>
        <w:t xml:space="preserve"> </w:t>
      </w:r>
      <w:r w:rsidRPr="00B65B18">
        <w:rPr>
          <w:b/>
          <w:bCs/>
        </w:rPr>
        <w:t>Rashi to Genesis 8:22</w:t>
      </w:r>
      <w:r>
        <w:t xml:space="preserve"> - </w:t>
      </w:r>
      <w:r w:rsidRPr="00B65B18">
        <w:rPr>
          <w:b/>
          <w:bCs/>
        </w:rPr>
        <w:t>So long as the earth exists… shall not cease: </w:t>
      </w:r>
      <w:r w:rsidRPr="00B65B18">
        <w:t xml:space="preserve">Each of these six seasons has two months, as we learned: Half of Tishri, Marcheshvan, and half of Kislev are </w:t>
      </w:r>
      <w:r w:rsidR="00585328">
        <w:t>“</w:t>
      </w:r>
      <w:r w:rsidRPr="00B65B18">
        <w:t>seedtime.</w:t>
      </w:r>
      <w:r w:rsidR="00585328">
        <w:t>”</w:t>
      </w:r>
      <w:r w:rsidRPr="00B65B18">
        <w:t xml:space="preserve"> Half of Kislev, </w:t>
      </w:r>
      <w:r w:rsidR="007C39C2" w:rsidRPr="00B65B18">
        <w:t>Tevet</w:t>
      </w:r>
      <w:r w:rsidRPr="00B65B18">
        <w:t xml:space="preserve">, and half of Shevat are the </w:t>
      </w:r>
      <w:r w:rsidR="00585328">
        <w:t>“</w:t>
      </w:r>
      <w:r w:rsidRPr="00B65B18">
        <w:t>cold</w:t>
      </w:r>
      <w:r w:rsidR="00585328">
        <w:t>”</w:t>
      </w:r>
      <w:r w:rsidRPr="00B65B18">
        <w:t xml:space="preserve"> season, etc. in B.M. (106b). (Other editions add: So long as the earth exists — Heb. </w:t>
      </w:r>
      <w:proofErr w:type="spellStart"/>
      <w:r w:rsidRPr="00B65B18">
        <w:rPr>
          <w:rtl/>
          <w:lang w:bidi="ar-SA"/>
        </w:rPr>
        <w:t>עֹד</w:t>
      </w:r>
      <w:proofErr w:type="spellEnd"/>
      <w:r w:rsidRPr="00B65B18">
        <w:rPr>
          <w:rtl/>
          <w:lang w:bidi="ar-SA"/>
        </w:rPr>
        <w:t> </w:t>
      </w:r>
      <w:r w:rsidR="00CF20BA">
        <w:rPr>
          <w:lang w:bidi="ar-SA"/>
        </w:rPr>
        <w:t xml:space="preserve"> </w:t>
      </w:r>
      <w:r w:rsidRPr="00B65B18">
        <w:t xml:space="preserve">means </w:t>
      </w:r>
      <w:r w:rsidR="00585328">
        <w:t>“</w:t>
      </w:r>
      <w:r w:rsidRPr="00B65B18">
        <w:t>always,</w:t>
      </w:r>
      <w:r w:rsidR="00585328">
        <w:t>”</w:t>
      </w:r>
      <w:r w:rsidRPr="00B65B18">
        <w:t xml:space="preserve"> like (Num. 19:13): </w:t>
      </w:r>
      <w:r w:rsidR="00585328">
        <w:t>“</w:t>
      </w:r>
      <w:r w:rsidRPr="00B65B18">
        <w:t>his uncleanness is permanently (</w:t>
      </w:r>
      <w:proofErr w:type="spellStart"/>
      <w:r w:rsidRPr="00B65B18">
        <w:rPr>
          <w:rtl/>
          <w:lang w:bidi="ar-SA"/>
        </w:rPr>
        <w:t>עוֹד</w:t>
      </w:r>
      <w:proofErr w:type="spellEnd"/>
      <w:r w:rsidRPr="00B65B18">
        <w:t>) upon him.</w:t>
      </w:r>
      <w:r w:rsidR="00585328">
        <w:t>”</w:t>
      </w:r>
      <w:r w:rsidRPr="00B65B18">
        <w:t>)</w:t>
      </w:r>
      <w:r w:rsidR="00CF20BA">
        <w:t xml:space="preserve"> - </w:t>
      </w:r>
      <w:r w:rsidR="00CF20BA" w:rsidRPr="00CF20BA">
        <w:rPr>
          <w:b/>
          <w:bCs/>
        </w:rPr>
        <w:t>cold: </w:t>
      </w:r>
      <w:r w:rsidR="00CF20BA" w:rsidRPr="00CF20BA">
        <w:t>is more severe than winter.</w:t>
      </w:r>
      <w:r w:rsidR="00CF20BA">
        <w:t xml:space="preserve"> - </w:t>
      </w:r>
      <w:r w:rsidR="00CF20BA" w:rsidRPr="00CF20BA">
        <w:rPr>
          <w:b/>
          <w:bCs/>
        </w:rPr>
        <w:t>winter: </w:t>
      </w:r>
      <w:r w:rsidR="00CF20BA" w:rsidRPr="00CF20BA">
        <w:t>Heb. </w:t>
      </w:r>
      <w:proofErr w:type="spellStart"/>
      <w:r w:rsidR="00CF20BA" w:rsidRPr="00CF20BA">
        <w:rPr>
          <w:rtl/>
          <w:lang w:bidi="ar-SA"/>
        </w:rPr>
        <w:t>חֹרֶף</w:t>
      </w:r>
      <w:proofErr w:type="spellEnd"/>
      <w:r w:rsidR="00CF20BA" w:rsidRPr="00CF20BA">
        <w:t>, the time for sowing barley and beans, which are early (</w:t>
      </w:r>
      <w:proofErr w:type="spellStart"/>
      <w:r w:rsidR="00CF20BA" w:rsidRPr="00CF20BA">
        <w:rPr>
          <w:rtl/>
          <w:lang w:bidi="ar-SA"/>
        </w:rPr>
        <w:t>חֲרִיפִין</w:t>
      </w:r>
      <w:proofErr w:type="spellEnd"/>
      <w:r w:rsidR="00CF20BA" w:rsidRPr="00CF20BA">
        <w:t>) to ripen quickly. The winter period is half of Shevat, Adar, and half of Nissan.</w:t>
      </w:r>
      <w:r w:rsidR="00CF20BA">
        <w:t xml:space="preserve"> - </w:t>
      </w:r>
      <w:r w:rsidR="00CF20BA" w:rsidRPr="00CF20BA">
        <w:rPr>
          <w:b/>
          <w:bCs/>
        </w:rPr>
        <w:t>harvest: </w:t>
      </w:r>
      <w:r w:rsidR="00CF20BA" w:rsidRPr="00CF20BA">
        <w:t>Half of Nissan, Iyar, and half of Sivan.</w:t>
      </w:r>
      <w:r w:rsidR="00CF20BA">
        <w:t xml:space="preserve"> - </w:t>
      </w:r>
      <w:r w:rsidR="00CF20BA" w:rsidRPr="00CF20BA">
        <w:rPr>
          <w:b/>
          <w:bCs/>
        </w:rPr>
        <w:t>summer: </w:t>
      </w:r>
      <w:proofErr w:type="spellStart"/>
      <w:r w:rsidR="00CF20BA" w:rsidRPr="00CF20BA">
        <w:rPr>
          <w:rtl/>
          <w:lang w:bidi="ar-SA"/>
        </w:rPr>
        <w:t>קַיִץ</w:t>
      </w:r>
      <w:proofErr w:type="spellEnd"/>
      <w:r w:rsidR="00CF20BA" w:rsidRPr="00CF20BA">
        <w:t>. This is half of Sivan, Tamuz, and half of Av, which is the time of the gathering of the figs and the time when they dry them in the fields, and it (the dried fig) is </w:t>
      </w:r>
      <w:proofErr w:type="spellStart"/>
      <w:r w:rsidR="00CF20BA" w:rsidRPr="00CF20BA">
        <w:rPr>
          <w:rtl/>
          <w:lang w:bidi="ar-SA"/>
        </w:rPr>
        <w:t>קַיִץ</w:t>
      </w:r>
      <w:proofErr w:type="spellEnd"/>
      <w:r w:rsidR="00CF20BA" w:rsidRPr="00CF20BA">
        <w:t xml:space="preserve">, as (II Sam. 16:2): </w:t>
      </w:r>
      <w:r w:rsidR="00585328">
        <w:t>“</w:t>
      </w:r>
      <w:r w:rsidR="00CF20BA" w:rsidRPr="00CF20BA">
        <w:t>the bread and the dried fruits (</w:t>
      </w:r>
      <w:proofErr w:type="spellStart"/>
      <w:r w:rsidR="00CF20BA" w:rsidRPr="00CF20BA">
        <w:rPr>
          <w:rtl/>
          <w:lang w:bidi="ar-SA"/>
        </w:rPr>
        <w:t>וְהַק</w:t>
      </w:r>
      <w:proofErr w:type="spellEnd"/>
      <w:r w:rsidR="00CF20BA" w:rsidRPr="00CF20BA">
        <w:rPr>
          <w:rtl/>
          <w:lang w:bidi="ar-SA"/>
        </w:rPr>
        <w:t>ַּ</w:t>
      </w:r>
      <w:proofErr w:type="spellStart"/>
      <w:r w:rsidR="00CF20BA" w:rsidRPr="00CF20BA">
        <w:rPr>
          <w:rtl/>
          <w:lang w:bidi="ar-SA"/>
        </w:rPr>
        <w:t>יִץ</w:t>
      </w:r>
      <w:proofErr w:type="spellEnd"/>
      <w:r w:rsidR="00CF20BA" w:rsidRPr="00CF20BA">
        <w:t>) for the young men to eat.</w:t>
      </w:r>
      <w:r w:rsidR="00585328">
        <w:t>”</w:t>
      </w:r>
      <w:r w:rsidR="00CF20BA">
        <w:t xml:space="preserve"> - </w:t>
      </w:r>
      <w:r w:rsidR="00CF20BA" w:rsidRPr="00CF20BA">
        <w:rPr>
          <w:b/>
          <w:bCs/>
        </w:rPr>
        <w:t>heat: </w:t>
      </w:r>
      <w:r w:rsidR="00CF20BA" w:rsidRPr="00CF20BA">
        <w:t>That is the end of the sunny season, half of Av, Elul, and half of Tishri, when the world is hottest, as we find in Tractate Yoma (29a): The end of the summer is more severe than the summer.</w:t>
      </w:r>
      <w:r w:rsidR="00CF20BA">
        <w:t xml:space="preserve"> - </w:t>
      </w:r>
      <w:r w:rsidR="00CF20BA" w:rsidRPr="00CF20BA">
        <w:rPr>
          <w:b/>
          <w:bCs/>
        </w:rPr>
        <w:t>and day and night shall not cease: </w:t>
      </w:r>
      <w:r w:rsidR="00CF20BA" w:rsidRPr="00CF20BA">
        <w:t>From here we deduce that they ceased for the duration of the Flood: the planets did not function, and day was indistinguishable from night. — [from </w:t>
      </w:r>
      <w:r w:rsidR="00CF20BA" w:rsidRPr="00CF20BA">
        <w:rPr>
          <w:i/>
          <w:iCs/>
        </w:rPr>
        <w:t>Gen. Rabbah</w:t>
      </w:r>
      <w:r w:rsidR="00CF20BA" w:rsidRPr="00CF20BA">
        <w:t> 25:2, 34:11]</w:t>
      </w:r>
      <w:r w:rsidR="00CF20BA">
        <w:t xml:space="preserve"> - </w:t>
      </w:r>
      <w:r w:rsidR="00CF20BA" w:rsidRPr="00CF20BA">
        <w:rPr>
          <w:b/>
          <w:bCs/>
        </w:rPr>
        <w:t>shall not cease: </w:t>
      </w:r>
      <w:r w:rsidR="00CF20BA" w:rsidRPr="00CF20BA">
        <w:t>All these shall not cease to perform according to their natural course.</w:t>
      </w:r>
    </w:p>
  </w:footnote>
  <w:footnote w:id="961">
    <w:p w14:paraId="2AA1BB41" w14:textId="3C70E183" w:rsidR="00AD2E32" w:rsidRDefault="00AD2E32" w:rsidP="00AD2E32">
      <w:pPr>
        <w:pStyle w:val="FootnoteText"/>
      </w:pPr>
      <w:r>
        <w:rPr>
          <w:rStyle w:val="FootnoteReference"/>
        </w:rPr>
        <w:footnoteRef/>
      </w:r>
      <w:r>
        <w:t xml:space="preserve"> </w:t>
      </w:r>
      <w:r w:rsidRPr="00AD2E32">
        <w:t>According to tradition, Noach</w:t>
      </w:r>
      <w:r w:rsidR="00585328">
        <w:t>’</w:t>
      </w:r>
      <w:r w:rsidRPr="00AD2E32">
        <w:t>s altar was built on the site of the Temple – see Rambam, </w:t>
      </w:r>
      <w:r w:rsidR="007C39C2" w:rsidRPr="00AD2E32">
        <w:rPr>
          <w:i/>
          <w:iCs/>
        </w:rPr>
        <w:t>Hilchot</w:t>
      </w:r>
      <w:r w:rsidRPr="00AD2E32">
        <w:rPr>
          <w:i/>
          <w:iCs/>
        </w:rPr>
        <w:t xml:space="preserve"> Beit </w:t>
      </w:r>
      <w:proofErr w:type="spellStart"/>
      <w:r w:rsidRPr="00AD2E32">
        <w:rPr>
          <w:i/>
          <w:iCs/>
        </w:rPr>
        <w:t>HaBechira</w:t>
      </w:r>
      <w:proofErr w:type="spellEnd"/>
      <w:r w:rsidRPr="00AD2E32">
        <w:t> 2:2.</w:t>
      </w:r>
    </w:p>
  </w:footnote>
  <w:footnote w:id="962">
    <w:p w14:paraId="724D29C4" w14:textId="77777777" w:rsidR="006C2301" w:rsidRPr="009E6312" w:rsidRDefault="006C2301" w:rsidP="006C2301">
      <w:pPr>
        <w:pStyle w:val="FootnoteText"/>
      </w:pPr>
      <w:r w:rsidRPr="009E6312">
        <w:rPr>
          <w:rStyle w:val="FootnoteReference"/>
        </w:rPr>
        <w:footnoteRef/>
      </w:r>
      <w:r w:rsidRPr="009E6312">
        <w:t xml:space="preserve"> While we no longer have the opportunity to cling to the Shechinah through sacrifices, our Sages provided us with a substitute, our prayers; (Talmud, Berachot, 26 b) the daily prayers were established in place of the Tamid sacrifices. The world needs our prayers.</w:t>
      </w:r>
    </w:p>
  </w:footnote>
  <w:footnote w:id="963">
    <w:p w14:paraId="15484442" w14:textId="77777777" w:rsidR="006C2301" w:rsidRPr="009E6312" w:rsidRDefault="006C2301" w:rsidP="006C2301">
      <w:pPr>
        <w:pStyle w:val="FootnoteText"/>
      </w:pPr>
      <w:r w:rsidRPr="009E6312">
        <w:rPr>
          <w:rStyle w:val="FootnoteReference"/>
        </w:rPr>
        <w:footnoteRef/>
      </w:r>
      <w:r w:rsidRPr="009E6312">
        <w:t xml:space="preserve"> The first man.</w:t>
      </w:r>
    </w:p>
  </w:footnote>
  <w:footnote w:id="964">
    <w:p w14:paraId="106F5BCA" w14:textId="77777777" w:rsidR="006C2301" w:rsidRPr="009E6312" w:rsidRDefault="006C2301" w:rsidP="006C2301">
      <w:pPr>
        <w:pStyle w:val="FootnoteText"/>
      </w:pPr>
      <w:r w:rsidRPr="009E6312">
        <w:rPr>
          <w:rStyle w:val="FootnoteReference"/>
        </w:rPr>
        <w:footnoteRef/>
      </w:r>
      <w:r w:rsidRPr="009E6312">
        <w:t xml:space="preserve"> Maimonides</w:t>
      </w:r>
    </w:p>
  </w:footnote>
  <w:footnote w:id="965">
    <w:p w14:paraId="1B21169F" w14:textId="77777777" w:rsidR="006C2301" w:rsidRPr="009E6312" w:rsidRDefault="006C2301" w:rsidP="006C2301">
      <w:pPr>
        <w:pStyle w:val="FootnoteText"/>
      </w:pPr>
      <w:r w:rsidRPr="009E6312">
        <w:rPr>
          <w:rStyle w:val="FootnoteReference"/>
        </w:rPr>
        <w:footnoteRef/>
      </w:r>
      <w:r w:rsidRPr="009E6312">
        <w:t xml:space="preserve"> See Zohar, Gen. 70a. There is considerable agreement between the Zohar and P.R.E. in this and the next chapter.</w:t>
      </w:r>
    </w:p>
  </w:footnote>
  <w:footnote w:id="966">
    <w:p w14:paraId="5F6D9B1D" w14:textId="77777777" w:rsidR="006C2301" w:rsidRPr="009E6312" w:rsidRDefault="006C2301" w:rsidP="006C2301">
      <w:pPr>
        <w:pStyle w:val="FootnoteText"/>
      </w:pPr>
      <w:r w:rsidRPr="009E6312">
        <w:rPr>
          <w:rStyle w:val="FootnoteReference"/>
        </w:rPr>
        <w:footnoteRef/>
      </w:r>
      <w:r w:rsidRPr="009E6312">
        <w:t xml:space="preserve"> See Book of Adam and</w:t>
      </w:r>
      <w:r>
        <w:t xml:space="preserve"> Chava </w:t>
      </w:r>
      <w:r w:rsidRPr="009E6312">
        <w:t>(ed. Malan) 111. xi.</w:t>
      </w:r>
    </w:p>
  </w:footnote>
  <w:footnote w:id="967">
    <w:p w14:paraId="0AE4A113" w14:textId="265EC4D1" w:rsidR="006C2301" w:rsidRPr="009E6312" w:rsidRDefault="006C2301" w:rsidP="006C2301">
      <w:pPr>
        <w:pStyle w:val="FootnoteText"/>
      </w:pPr>
      <w:r w:rsidRPr="009E6312">
        <w:rPr>
          <w:rStyle w:val="FootnoteReference"/>
        </w:rPr>
        <w:footnoteRef/>
      </w:r>
      <w:r w:rsidRPr="009E6312">
        <w:t xml:space="preserve"> The first editions add : </w:t>
      </w:r>
      <w:r w:rsidR="00585328">
        <w:t>“</w:t>
      </w:r>
      <w:r w:rsidRPr="009E6312">
        <w:t>and a goat</w:t>
      </w:r>
      <w:r w:rsidR="00585328">
        <w:t>”</w:t>
      </w:r>
      <w:r w:rsidRPr="009E6312">
        <w:t>.</w:t>
      </w:r>
    </w:p>
  </w:footnote>
  <w:footnote w:id="968">
    <w:p w14:paraId="0003FAD9" w14:textId="0E12F30F" w:rsidR="006C2301" w:rsidRPr="009E6312" w:rsidRDefault="006C2301" w:rsidP="006C2301">
      <w:pPr>
        <w:pStyle w:val="FootnoteText"/>
      </w:pPr>
      <w:r w:rsidRPr="009E6312">
        <w:rPr>
          <w:rStyle w:val="FootnoteReference"/>
        </w:rPr>
        <w:footnoteRef/>
      </w:r>
      <w:r w:rsidRPr="009E6312">
        <w:t xml:space="preserve"> Pal. Targum, Gen. viii. 20, reads: </w:t>
      </w:r>
      <w:r w:rsidR="00585328">
        <w:t>“</w:t>
      </w:r>
      <w:r w:rsidRPr="009E6312">
        <w:t xml:space="preserve">And </w:t>
      </w:r>
      <w:r>
        <w:t>Noach</w:t>
      </w:r>
      <w:r w:rsidRPr="009E6312">
        <w:t xml:space="preserve"> built an altar before the Lord ; that altar which Adam had built at the time when he was cast forth from the garden of Eden, and had offered an offering upon it; and upon it had Cain and Abel offered their offerings</w:t>
      </w:r>
      <w:r w:rsidR="00585328">
        <w:t>”</w:t>
      </w:r>
      <w:r w:rsidRPr="009E6312">
        <w:t xml:space="preserve">. Cf. also T.B. </w:t>
      </w:r>
      <w:proofErr w:type="spellStart"/>
      <w:r w:rsidRPr="009E6312">
        <w:t>Zebachim</w:t>
      </w:r>
      <w:proofErr w:type="spellEnd"/>
      <w:r w:rsidRPr="009E6312">
        <w:t>, 115b, and Gen. Rab. xxxiv. 9.</w:t>
      </w:r>
    </w:p>
  </w:footnote>
  <w:footnote w:id="969">
    <w:p w14:paraId="33BAF900" w14:textId="77777777" w:rsidR="006C2301" w:rsidRPr="009E6312" w:rsidRDefault="006C2301" w:rsidP="006C2301">
      <w:pPr>
        <w:pStyle w:val="FootnoteText"/>
      </w:pPr>
      <w:r w:rsidRPr="009E6312">
        <w:rPr>
          <w:rStyle w:val="FootnoteReference"/>
        </w:rPr>
        <w:footnoteRef/>
      </w:r>
      <w:r w:rsidRPr="009E6312">
        <w:t xml:space="preserve"> The quotation ends here in the MS.</w:t>
      </w:r>
    </w:p>
  </w:footnote>
  <w:footnote w:id="970">
    <w:p w14:paraId="26EF4840" w14:textId="77777777" w:rsidR="006C2301" w:rsidRPr="009E6312" w:rsidRDefault="006C2301" w:rsidP="006C2301">
      <w:pPr>
        <w:pStyle w:val="FootnoteText"/>
      </w:pPr>
      <w:r w:rsidRPr="009E6312">
        <w:rPr>
          <w:rStyle w:val="FootnoteReference"/>
        </w:rPr>
        <w:footnoteRef/>
      </w:r>
      <w:r w:rsidRPr="009E6312">
        <w:t xml:space="preserve"> Bereshit (Genesis) 8:20</w:t>
      </w:r>
    </w:p>
  </w:footnote>
  <w:footnote w:id="971">
    <w:p w14:paraId="44B378FB" w14:textId="73787CE6" w:rsidR="006C2301" w:rsidRPr="009E6312" w:rsidRDefault="006C2301" w:rsidP="006C2301">
      <w:pPr>
        <w:pStyle w:val="FootnoteText"/>
      </w:pPr>
      <w:r w:rsidRPr="009E6312">
        <w:rPr>
          <w:rStyle w:val="FootnoteReference"/>
        </w:rPr>
        <w:footnoteRef/>
      </w:r>
      <w:r w:rsidRPr="009E6312">
        <w:t xml:space="preserve"> The first editions add: </w:t>
      </w:r>
      <w:r w:rsidR="00585328">
        <w:t>“</w:t>
      </w:r>
      <w:r w:rsidRPr="009E6312">
        <w:t xml:space="preserve"> as it is said, </w:t>
      </w:r>
      <w:r w:rsidR="00585328">
        <w:t>‘</w:t>
      </w:r>
      <w:r w:rsidRPr="009E6312">
        <w:t xml:space="preserve"> and he offered burnt offerings on the altar</w:t>
      </w:r>
      <w:r w:rsidR="00585328">
        <w:t>’</w:t>
      </w:r>
      <w:r w:rsidRPr="009E6312">
        <w:t xml:space="preserve"> </w:t>
      </w:r>
      <w:r w:rsidR="00585328">
        <w:t>“</w:t>
      </w:r>
      <w:r w:rsidRPr="009E6312">
        <w:t xml:space="preserve"> (Gen. viii. 20).</w:t>
      </w:r>
    </w:p>
  </w:footnote>
  <w:footnote w:id="972">
    <w:p w14:paraId="34352072" w14:textId="77777777" w:rsidR="006C2301" w:rsidRPr="009E6312" w:rsidRDefault="006C2301" w:rsidP="006C2301">
      <w:pPr>
        <w:pStyle w:val="FootnoteText"/>
      </w:pPr>
      <w:r w:rsidRPr="009E6312">
        <w:rPr>
          <w:rStyle w:val="FootnoteReference"/>
        </w:rPr>
        <w:footnoteRef/>
      </w:r>
      <w:r w:rsidRPr="009E6312">
        <w:t xml:space="preserve"> Bereshit (Genesis) 8:21</w:t>
      </w:r>
    </w:p>
  </w:footnote>
  <w:footnote w:id="973">
    <w:p w14:paraId="752A7CBE" w14:textId="77777777" w:rsidR="006C2301" w:rsidRPr="009E6312" w:rsidRDefault="006C2301" w:rsidP="006C2301">
      <w:pPr>
        <w:pStyle w:val="FootnoteText"/>
      </w:pPr>
      <w:r w:rsidRPr="009E6312">
        <w:rPr>
          <w:rStyle w:val="FootnoteReference"/>
        </w:rPr>
        <w:footnoteRef/>
      </w:r>
      <w:r w:rsidRPr="009E6312">
        <w:t xml:space="preserve"> see Nefesh </w:t>
      </w:r>
      <w:proofErr w:type="spellStart"/>
      <w:r w:rsidRPr="009E6312">
        <w:t>HaChayim</w:t>
      </w:r>
      <w:proofErr w:type="spellEnd"/>
      <w:r w:rsidRPr="009E6312">
        <w:t xml:space="preserve"> Gt.2,17</w:t>
      </w:r>
    </w:p>
  </w:footnote>
  <w:footnote w:id="974">
    <w:p w14:paraId="7A00823A" w14:textId="77777777" w:rsidR="006C2301" w:rsidRPr="009E6312" w:rsidRDefault="006C2301" w:rsidP="006C2301">
      <w:pPr>
        <w:pStyle w:val="FootnoteText"/>
      </w:pPr>
      <w:r w:rsidRPr="009E6312">
        <w:rPr>
          <w:rStyle w:val="FootnoteReference"/>
        </w:rPr>
        <w:footnoteRef/>
      </w:r>
      <w:r w:rsidRPr="009E6312">
        <w:t xml:space="preserve"> Zohar Chadash, Ruth 59b</w:t>
      </w:r>
    </w:p>
  </w:footnote>
  <w:footnote w:id="975">
    <w:p w14:paraId="0090D8FF" w14:textId="77777777" w:rsidR="006C2301" w:rsidRPr="009E6312" w:rsidRDefault="006C2301" w:rsidP="006C2301">
      <w:pPr>
        <w:pStyle w:val="FootnoteText"/>
      </w:pPr>
      <w:r w:rsidRPr="009E6312">
        <w:rPr>
          <w:rStyle w:val="FootnoteReference"/>
        </w:rPr>
        <w:footnoteRef/>
      </w:r>
      <w:r w:rsidRPr="009E6312">
        <w:t xml:space="preserve"> </w:t>
      </w:r>
      <w:proofErr w:type="spellStart"/>
      <w:r w:rsidRPr="009E6312">
        <w:t>Rakanti</w:t>
      </w:r>
      <w:proofErr w:type="spellEnd"/>
      <w:r w:rsidRPr="009E6312">
        <w:t xml:space="preserve"> (39,d)</w:t>
      </w:r>
    </w:p>
  </w:footnote>
  <w:footnote w:id="976">
    <w:p w14:paraId="4FE14DBB" w14:textId="275FE4DA" w:rsidR="00C07CAE" w:rsidRPr="00386194" w:rsidRDefault="00C07CAE" w:rsidP="00C07CAE">
      <w:pPr>
        <w:pStyle w:val="FootnoteText"/>
      </w:pPr>
      <w:r>
        <w:rPr>
          <w:rStyle w:val="FootnoteReference"/>
        </w:rPr>
        <w:footnoteRef/>
      </w:r>
      <w:r>
        <w:t xml:space="preserve"> </w:t>
      </w:r>
      <w:r w:rsidRPr="00386194">
        <w:t xml:space="preserve">Targum Yonatan to Genesis 2:7; found also in Yerushalmi Nazir 7:2; </w:t>
      </w:r>
      <w:r w:rsidR="00131879" w:rsidRPr="00386194">
        <w:t>Pirke</w:t>
      </w:r>
      <w:r w:rsidRPr="00386194">
        <w:t xml:space="preserve"> D</w:t>
      </w:r>
      <w:r w:rsidR="00585328">
        <w:t>’</w:t>
      </w:r>
      <w:r w:rsidRPr="00386194">
        <w:t xml:space="preserve">Rabbi Eliezer </w:t>
      </w:r>
      <w:proofErr w:type="spellStart"/>
      <w:r w:rsidRPr="00386194">
        <w:t>ch.</w:t>
      </w:r>
      <w:proofErr w:type="spellEnd"/>
      <w:r w:rsidRPr="00386194">
        <w:t xml:space="preserve"> 11, 12, 20; and Bereshit Rabbah 14:9</w:t>
      </w:r>
    </w:p>
  </w:footnote>
  <w:footnote w:id="977">
    <w:p w14:paraId="116FE763" w14:textId="6E47ADA9" w:rsidR="00C07CAE" w:rsidRDefault="00C07CAE" w:rsidP="00C07CAE">
      <w:pPr>
        <w:pStyle w:val="FootnoteText"/>
      </w:pPr>
      <w:r>
        <w:rPr>
          <w:rStyle w:val="FootnoteReference"/>
        </w:rPr>
        <w:footnoteRef/>
      </w:r>
      <w:r>
        <w:t xml:space="preserve"> </w:t>
      </w:r>
      <w:r w:rsidRPr="00337935">
        <w:t>Maharsha</w:t>
      </w:r>
      <w:r>
        <w:t xml:space="preserve"> -</w:t>
      </w:r>
      <w:r w:rsidRPr="00337935">
        <w:t xml:space="preserve"> </w:t>
      </w:r>
      <w:r w:rsidR="007C39C2" w:rsidRPr="00337935">
        <w:t>Ketubot</w:t>
      </w:r>
      <w:r w:rsidRPr="00337935">
        <w:t xml:space="preserve"> 111a</w:t>
      </w:r>
    </w:p>
  </w:footnote>
  <w:footnote w:id="978">
    <w:p w14:paraId="0D0C87DA" w14:textId="77777777" w:rsidR="00C07CAE" w:rsidRDefault="00C07CAE" w:rsidP="00C07CAE">
      <w:pPr>
        <w:pStyle w:val="FootnoteText"/>
      </w:pPr>
      <w:r>
        <w:rPr>
          <w:rStyle w:val="FootnoteReference"/>
        </w:rPr>
        <w:footnoteRef/>
      </w:r>
      <w:r>
        <w:t xml:space="preserve"> </w:t>
      </w:r>
      <w:r w:rsidRPr="00483A03">
        <w:t xml:space="preserve">Bereshit </w:t>
      </w:r>
      <w:r>
        <w:t xml:space="preserve">(Genesis) </w:t>
      </w:r>
      <w:r w:rsidRPr="00483A03">
        <w:t>8:20</w:t>
      </w:r>
    </w:p>
  </w:footnote>
  <w:footnote w:id="979">
    <w:p w14:paraId="34C4633A" w14:textId="77777777" w:rsidR="00C07CAE" w:rsidRDefault="00C07CAE" w:rsidP="00C07CAE">
      <w:pPr>
        <w:pStyle w:val="FootnoteText"/>
      </w:pPr>
      <w:r>
        <w:rPr>
          <w:rStyle w:val="FootnoteReference"/>
        </w:rPr>
        <w:footnoteRef/>
      </w:r>
      <w:r>
        <w:t xml:space="preserve"> </w:t>
      </w:r>
      <w:r w:rsidRPr="00483A03">
        <w:t>Tehillim</w:t>
      </w:r>
      <w:r>
        <w:t xml:space="preserve"> (Psalms)</w:t>
      </w:r>
      <w:r w:rsidRPr="00483A03">
        <w:t xml:space="preserve"> 69:32</w:t>
      </w:r>
    </w:p>
  </w:footnote>
  <w:footnote w:id="980">
    <w:p w14:paraId="6D1F8847" w14:textId="77777777" w:rsidR="00C07CAE" w:rsidRDefault="00C07CAE" w:rsidP="00C07CAE">
      <w:pPr>
        <w:pStyle w:val="FootnoteText"/>
      </w:pPr>
      <w:r>
        <w:rPr>
          <w:rStyle w:val="FootnoteReference"/>
        </w:rPr>
        <w:footnoteRef/>
      </w:r>
      <w:r>
        <w:t xml:space="preserve"> </w:t>
      </w:r>
      <w:r w:rsidRPr="00483A03">
        <w:t>Bereshit Rabba 34:9</w:t>
      </w:r>
    </w:p>
  </w:footnote>
  <w:footnote w:id="981">
    <w:p w14:paraId="6DBBEE52" w14:textId="77777777" w:rsidR="00C07CAE" w:rsidRDefault="00C07CAE" w:rsidP="00C07CAE">
      <w:pPr>
        <w:pStyle w:val="FootnoteText"/>
      </w:pPr>
      <w:r>
        <w:rPr>
          <w:rStyle w:val="FootnoteReference"/>
        </w:rPr>
        <w:footnoteRef/>
      </w:r>
      <w:r>
        <w:t xml:space="preserve"> </w:t>
      </w:r>
      <w:r w:rsidRPr="000A28CF">
        <w:t>Shabbat 28b</w:t>
      </w:r>
    </w:p>
  </w:footnote>
  <w:footnote w:id="982">
    <w:p w14:paraId="5DB2BA98" w14:textId="77777777" w:rsidR="00C07CAE" w:rsidRDefault="00C07CAE" w:rsidP="00C07CAE">
      <w:pPr>
        <w:pStyle w:val="FootnoteText"/>
      </w:pPr>
      <w:r>
        <w:rPr>
          <w:rStyle w:val="FootnoteReference"/>
        </w:rPr>
        <w:footnoteRef/>
      </w:r>
      <w:r>
        <w:t xml:space="preserve"> </w:t>
      </w:r>
      <w:r w:rsidRPr="005052FB">
        <w:t>Tehillim (Psalms) 69:32</w:t>
      </w:r>
    </w:p>
  </w:footnote>
  <w:footnote w:id="983">
    <w:p w14:paraId="2CAD4E55" w14:textId="77777777" w:rsidR="00C07CAE" w:rsidRDefault="00C07CAE" w:rsidP="00C07CAE">
      <w:pPr>
        <w:pStyle w:val="FootnoteText"/>
      </w:pPr>
      <w:r>
        <w:rPr>
          <w:rStyle w:val="FootnoteReference"/>
        </w:rPr>
        <w:footnoteRef/>
      </w:r>
      <w:r>
        <w:t xml:space="preserve"> </w:t>
      </w:r>
      <w:r w:rsidRPr="005052FB">
        <w:t xml:space="preserve">Bereshit </w:t>
      </w:r>
      <w:r>
        <w:t xml:space="preserve">(Genesis) </w:t>
      </w:r>
      <w:r w:rsidRPr="005052FB">
        <w:t>8:20</w:t>
      </w:r>
    </w:p>
  </w:footnote>
  <w:footnote w:id="984">
    <w:p w14:paraId="0FA2E90D" w14:textId="77777777" w:rsidR="00C07CAE" w:rsidRDefault="00C07CAE" w:rsidP="00C07CAE">
      <w:pPr>
        <w:pStyle w:val="FootnoteText"/>
      </w:pPr>
      <w:r>
        <w:rPr>
          <w:rStyle w:val="FootnoteReference"/>
        </w:rPr>
        <w:footnoteRef/>
      </w:r>
      <w:r>
        <w:t xml:space="preserve"> Bereshit (Genesis) </w:t>
      </w:r>
      <w:r w:rsidRPr="005052FB">
        <w:t>14:18</w:t>
      </w:r>
    </w:p>
  </w:footnote>
  <w:footnote w:id="985">
    <w:p w14:paraId="77D346D9" w14:textId="77777777" w:rsidR="00C07CAE" w:rsidRDefault="00C07CAE" w:rsidP="00C07CAE">
      <w:pPr>
        <w:pStyle w:val="FootnoteText"/>
      </w:pPr>
      <w:r>
        <w:rPr>
          <w:rStyle w:val="FootnoteReference"/>
        </w:rPr>
        <w:footnoteRef/>
      </w:r>
      <w:r>
        <w:t xml:space="preserve"> Bereshit (Genesis) </w:t>
      </w:r>
      <w:r w:rsidRPr="005052FB">
        <w:t>22:13</w:t>
      </w:r>
    </w:p>
  </w:footnote>
  <w:footnote w:id="986">
    <w:p w14:paraId="7F51FCB2" w14:textId="77777777" w:rsidR="00C07CAE" w:rsidRDefault="00C07CAE" w:rsidP="00C07CAE">
      <w:pPr>
        <w:pStyle w:val="FootnoteText"/>
      </w:pPr>
      <w:r>
        <w:rPr>
          <w:rStyle w:val="FootnoteReference"/>
        </w:rPr>
        <w:footnoteRef/>
      </w:r>
      <w:r>
        <w:t xml:space="preserve"> Bereshit (Genesis) </w:t>
      </w:r>
      <w:r w:rsidRPr="00F26A76">
        <w:t>35:1</w:t>
      </w:r>
    </w:p>
  </w:footnote>
  <w:footnote w:id="987">
    <w:p w14:paraId="07584143" w14:textId="77777777" w:rsidR="00C07CAE" w:rsidRDefault="00C07CAE" w:rsidP="00C07CAE">
      <w:pPr>
        <w:pStyle w:val="FootnoteText"/>
      </w:pPr>
      <w:r>
        <w:rPr>
          <w:rStyle w:val="FootnoteReference"/>
        </w:rPr>
        <w:footnoteRef/>
      </w:r>
      <w:r>
        <w:t xml:space="preserve"> </w:t>
      </w:r>
      <w:r w:rsidRPr="00F26A76">
        <w:t xml:space="preserve">Shemot </w:t>
      </w:r>
      <w:r>
        <w:t xml:space="preserve">(Exodus) </w:t>
      </w:r>
      <w:r w:rsidRPr="00F26A76">
        <w:t>24:5</w:t>
      </w:r>
    </w:p>
  </w:footnote>
  <w:footnote w:id="988">
    <w:p w14:paraId="5FCC5FE9" w14:textId="77777777" w:rsidR="00C07CAE" w:rsidRDefault="00C07CAE" w:rsidP="00C07CAE">
      <w:pPr>
        <w:pStyle w:val="FootnoteText"/>
      </w:pPr>
      <w:r>
        <w:rPr>
          <w:rStyle w:val="FootnoteReference"/>
        </w:rPr>
        <w:footnoteRef/>
      </w:r>
      <w:r>
        <w:t xml:space="preserve"> </w:t>
      </w:r>
      <w:r w:rsidRPr="00386194">
        <w:t xml:space="preserve">Yalkut Shimoni </w:t>
      </w:r>
      <w:proofErr w:type="spellStart"/>
      <w:r w:rsidRPr="00386194">
        <w:t>Vayera</w:t>
      </w:r>
      <w:proofErr w:type="spellEnd"/>
      <w:r w:rsidRPr="00386194">
        <w:t xml:space="preserve"> 101</w:t>
      </w:r>
    </w:p>
  </w:footnote>
  <w:footnote w:id="989">
    <w:p w14:paraId="3E884CCE" w14:textId="77777777" w:rsidR="00C07CAE" w:rsidRDefault="00C07CAE" w:rsidP="00C07CAE">
      <w:pPr>
        <w:pStyle w:val="FootnoteText"/>
      </w:pPr>
      <w:r>
        <w:rPr>
          <w:rStyle w:val="FootnoteReference"/>
        </w:rPr>
        <w:footnoteRef/>
      </w:r>
      <w:r>
        <w:t xml:space="preserve"> </w:t>
      </w:r>
      <w:r w:rsidRPr="009F3AE1">
        <w:t>Bereshit</w:t>
      </w:r>
      <w:r>
        <w:t xml:space="preserve"> (Genesis)</w:t>
      </w:r>
      <w:r w:rsidRPr="009F3AE1">
        <w:t xml:space="preserve"> 4:4</w:t>
      </w:r>
    </w:p>
  </w:footnote>
  <w:footnote w:id="990">
    <w:p w14:paraId="0DF7488A" w14:textId="77777777" w:rsidR="00C07CAE" w:rsidRDefault="00C07CAE" w:rsidP="00C07CAE">
      <w:pPr>
        <w:pStyle w:val="FootnoteText"/>
      </w:pPr>
      <w:r>
        <w:rPr>
          <w:rStyle w:val="FootnoteReference"/>
        </w:rPr>
        <w:footnoteRef/>
      </w:r>
      <w:r>
        <w:t xml:space="preserve"> </w:t>
      </w:r>
      <w:r w:rsidRPr="00AF37C2">
        <w:t>Bereshit</w:t>
      </w:r>
      <w:r>
        <w:t xml:space="preserve"> (Genesis)</w:t>
      </w:r>
      <w:r w:rsidRPr="00AF37C2">
        <w:t xml:space="preserve"> 4:3</w:t>
      </w:r>
    </w:p>
  </w:footnote>
  <w:footnote w:id="991">
    <w:p w14:paraId="62A69778" w14:textId="77777777" w:rsidR="00C07CAE" w:rsidRDefault="00C07CAE" w:rsidP="00C07CAE">
      <w:pPr>
        <w:pStyle w:val="FootnoteText"/>
      </w:pPr>
      <w:r>
        <w:rPr>
          <w:rStyle w:val="FootnoteReference"/>
        </w:rPr>
        <w:footnoteRef/>
      </w:r>
      <w:r>
        <w:t xml:space="preserve"> </w:t>
      </w:r>
      <w:r w:rsidRPr="007D0571">
        <w:t>Pirke de-Rabbi Eliezer (chap. 23), Radak, Chizkuni, and others</w:t>
      </w:r>
      <w:r>
        <w:t>.</w:t>
      </w:r>
    </w:p>
  </w:footnote>
  <w:footnote w:id="992">
    <w:p w14:paraId="2C0DBF6C" w14:textId="77777777" w:rsidR="00C07CAE" w:rsidRDefault="00C07CAE" w:rsidP="00C07CAE">
      <w:pPr>
        <w:pStyle w:val="FootnoteText"/>
      </w:pPr>
      <w:r>
        <w:rPr>
          <w:rStyle w:val="FootnoteReference"/>
        </w:rPr>
        <w:footnoteRef/>
      </w:r>
      <w:r>
        <w:t xml:space="preserve"> Bereshit Rabbah 34:9</w:t>
      </w:r>
    </w:p>
  </w:footnote>
  <w:footnote w:id="993">
    <w:p w14:paraId="26754A22" w14:textId="3C8BACF9" w:rsidR="00C07CAE" w:rsidRDefault="00C07CAE" w:rsidP="00C07CAE">
      <w:pPr>
        <w:pStyle w:val="FootnoteText"/>
      </w:pPr>
      <w:r>
        <w:rPr>
          <w:rStyle w:val="FootnoteReference"/>
        </w:rPr>
        <w:footnoteRef/>
      </w:r>
      <w:r>
        <w:t xml:space="preserve"> The phrase </w:t>
      </w:r>
      <w:r w:rsidR="00585328">
        <w:t>“</w:t>
      </w:r>
      <w:r>
        <w:t>The Altar</w:t>
      </w:r>
      <w:r w:rsidR="00585328">
        <w:t>”</w:t>
      </w:r>
      <w:r>
        <w:t xml:space="preserve"> seems perfectly justified referring to </w:t>
      </w:r>
      <w:r w:rsidR="00585328">
        <w:t>“</w:t>
      </w:r>
      <w:r>
        <w:t>an altar</w:t>
      </w:r>
      <w:r w:rsidR="00585328">
        <w:t>”</w:t>
      </w:r>
      <w:r>
        <w:t xml:space="preserve"> mentioned in the beginning of the verse. Perhaps, though, the entire phrase is otherwise superfluous, thus indicating the Midrashic explanation. (Ed.)</w:t>
      </w:r>
    </w:p>
  </w:footnote>
  <w:footnote w:id="994">
    <w:p w14:paraId="7CA9C128" w14:textId="77777777" w:rsidR="00C07CAE" w:rsidRDefault="00C07CAE" w:rsidP="00C07CAE">
      <w:pPr>
        <w:pStyle w:val="FootnoteText"/>
      </w:pPr>
      <w:r>
        <w:rPr>
          <w:rStyle w:val="FootnoteReference"/>
        </w:rPr>
        <w:footnoteRef/>
      </w:r>
      <w:r>
        <w:t xml:space="preserve"> Malbim on Bereshit (Genesis) 8:20-21</w:t>
      </w:r>
    </w:p>
  </w:footnote>
  <w:footnote w:id="995">
    <w:p w14:paraId="17640E53" w14:textId="77777777" w:rsidR="00C07CAE" w:rsidRDefault="00C07CAE" w:rsidP="00C07CAE">
      <w:pPr>
        <w:pStyle w:val="FootnoteText"/>
      </w:pPr>
      <w:r>
        <w:rPr>
          <w:rStyle w:val="FootnoteReference"/>
        </w:rPr>
        <w:footnoteRef/>
      </w:r>
      <w:r>
        <w:t xml:space="preserve"> </w:t>
      </w:r>
      <w:r w:rsidRPr="00B856EE">
        <w:t>Mishneh Torah 2:2</w:t>
      </w:r>
    </w:p>
  </w:footnote>
  <w:footnote w:id="996">
    <w:p w14:paraId="7486441D" w14:textId="77777777" w:rsidR="00C07CAE" w:rsidRDefault="00C07CAE" w:rsidP="00C07CAE">
      <w:pPr>
        <w:pStyle w:val="FootnoteText"/>
      </w:pPr>
      <w:r>
        <w:rPr>
          <w:rStyle w:val="FootnoteReference"/>
        </w:rPr>
        <w:footnoteRef/>
      </w:r>
      <w:r>
        <w:t xml:space="preserve"> Hilchot Beit </w:t>
      </w:r>
      <w:proofErr w:type="spellStart"/>
      <w:r>
        <w:t>Habechira</w:t>
      </w:r>
      <w:proofErr w:type="spellEnd"/>
      <w:r>
        <w:t xml:space="preserve"> 2:1-2</w:t>
      </w:r>
    </w:p>
  </w:footnote>
  <w:footnote w:id="997">
    <w:p w14:paraId="5DF0150E" w14:textId="77777777" w:rsidR="00C07CAE" w:rsidRDefault="00C07CAE" w:rsidP="00C07CAE">
      <w:pPr>
        <w:pStyle w:val="FootnoteText"/>
      </w:pPr>
      <w:r>
        <w:rPr>
          <w:rStyle w:val="FootnoteReference"/>
        </w:rPr>
        <w:footnoteRef/>
      </w:r>
      <w:r>
        <w:t xml:space="preserve"> Shmuel bet (</w:t>
      </w:r>
      <w:r w:rsidRPr="001564D8">
        <w:t>2 Samuel</w:t>
      </w:r>
      <w:r>
        <w:t>)</w:t>
      </w:r>
      <w:r w:rsidRPr="001564D8">
        <w:t xml:space="preserve"> 24:15-16</w:t>
      </w:r>
    </w:p>
  </w:footnote>
  <w:footnote w:id="998">
    <w:p w14:paraId="5E649220" w14:textId="77777777" w:rsidR="00C07CAE" w:rsidRDefault="00C07CAE" w:rsidP="00C07CAE">
      <w:pPr>
        <w:pStyle w:val="FootnoteText"/>
      </w:pPr>
      <w:r>
        <w:rPr>
          <w:rStyle w:val="FootnoteReference"/>
        </w:rPr>
        <w:footnoteRef/>
      </w:r>
      <w:r>
        <w:t xml:space="preserve"> Pirke de-Rabbi Eliezer 23</w:t>
      </w:r>
    </w:p>
  </w:footnote>
  <w:footnote w:id="999">
    <w:p w14:paraId="5346BFDF" w14:textId="44F7C01C" w:rsidR="00C07CAE" w:rsidRDefault="00C07CAE" w:rsidP="00C07CAE">
      <w:pPr>
        <w:pStyle w:val="FootnoteText"/>
      </w:pPr>
      <w:r>
        <w:rPr>
          <w:rStyle w:val="FootnoteReference"/>
        </w:rPr>
        <w:footnoteRef/>
      </w:r>
      <w:r>
        <w:t xml:space="preserve"> Kapara – or atonement – means to say that a person can relate to God, even though he is inherently a lowly being. This is an astonishing thing, as King David states (Psalms 8:5) </w:t>
      </w:r>
      <w:r w:rsidR="00585328">
        <w:t>“</w:t>
      </w:r>
      <w:r>
        <w:t>What is man that You shall be mindful of him?</w:t>
      </w:r>
      <w:r w:rsidR="00585328">
        <w:t>”</w:t>
      </w:r>
      <w:r>
        <w:t xml:space="preserve"> Man should be trapped in his mundane activities, unable to reach the metaphysical. When a person offers a sacrifice, he is recognizing his state, and the ability to bring himself to closeness with God. This explains the Rabbis</w:t>
      </w:r>
      <w:r w:rsidR="00585328">
        <w:t>’</w:t>
      </w:r>
      <w:r>
        <w:t xml:space="preserve"> statement: </w:t>
      </w:r>
      <w:r w:rsidR="00585328">
        <w:t>“</w:t>
      </w:r>
      <w:r>
        <w:t>From the pace of his atonement was man created</w:t>
      </w:r>
      <w:r w:rsidR="00585328">
        <w:t>”</w:t>
      </w:r>
      <w:r w:rsidR="00604311">
        <w:t>.</w:t>
      </w:r>
      <w:r>
        <w:t xml:space="preserve">  It was essential to man</w:t>
      </w:r>
      <w:r w:rsidR="00585328">
        <w:t>’</w:t>
      </w:r>
      <w:r>
        <w:t>s creation, that there was the capacity to relate to God. If the means of attaining closeness to God was not specifically set up in his creation, man would be unable to create such a relationship; man</w:t>
      </w:r>
      <w:r w:rsidR="00585328">
        <w:t>’</w:t>
      </w:r>
      <w:r>
        <w:t>s existence would be worthless. This is why all of these individuals built their altar in the same place. They all desired their sacrifice to reflect the idea that a person</w:t>
      </w:r>
      <w:r w:rsidR="00585328">
        <w:t>’</w:t>
      </w:r>
      <w:r>
        <w:t>s ability to relate to God is only due to God</w:t>
      </w:r>
      <w:r w:rsidR="00585328">
        <w:t>’</w:t>
      </w:r>
      <w:r>
        <w:t xml:space="preserve">s kindness in endowing man with that capability. The events the Rambam lists were not merely personal sacrifices. Rather, each one of these sacrifices </w:t>
      </w:r>
      <w:r w:rsidR="007C39C2">
        <w:t>marked</w:t>
      </w:r>
      <w:r>
        <w:t xml:space="preserve"> the beginning of a new period in human existence. At the beginning of each period, the person brought a sacrifice to express the fact that the nature of this existence is one of </w:t>
      </w:r>
      <w:r w:rsidR="00585328">
        <w:t>“</w:t>
      </w:r>
      <w:proofErr w:type="spellStart"/>
      <w:r>
        <w:t>kapara</w:t>
      </w:r>
      <w:proofErr w:type="spellEnd"/>
      <w:r w:rsidR="00585328">
        <w:t>”</w:t>
      </w:r>
      <w:r>
        <w:t xml:space="preserve">. In other words, as mankind began a new epoch in his existence, (viz, Adam upon his Creation, Noach after </w:t>
      </w:r>
      <w:r w:rsidR="00E61524">
        <w:t>The Flood</w:t>
      </w:r>
      <w:r>
        <w:t xml:space="preserve">, </w:t>
      </w:r>
      <w:proofErr w:type="spellStart"/>
      <w:r>
        <w:t>etc</w:t>
      </w:r>
      <w:proofErr w:type="spellEnd"/>
      <w:r>
        <w:t>) this new era demarcating man</w:t>
      </w:r>
      <w:r w:rsidR="00585328">
        <w:t>’</w:t>
      </w:r>
      <w:r>
        <w:t xml:space="preserve">s </w:t>
      </w:r>
      <w:r w:rsidR="00585328">
        <w:t>‘</w:t>
      </w:r>
      <w:r>
        <w:t>renewed existence</w:t>
      </w:r>
      <w:r w:rsidR="00585328">
        <w:t>’</w:t>
      </w:r>
      <w:r>
        <w:t xml:space="preserve"> demanded the characterization of man</w:t>
      </w:r>
      <w:r w:rsidR="00585328">
        <w:t>’</w:t>
      </w:r>
      <w:r>
        <w:t xml:space="preserve">s inherent need for atonement. Man, without the notion of atonement, is a flawed view of man. </w:t>
      </w:r>
      <w:r w:rsidR="00585328">
        <w:t>“</w:t>
      </w:r>
      <w:r>
        <w:t>Kapara</w:t>
      </w:r>
      <w:r w:rsidR="00585328">
        <w:t>”</w:t>
      </w:r>
      <w:r>
        <w:t xml:space="preserve"> in the forgiveness sense means the same thing; namely that even though the person sinned and should be permanently distant due to his low level. When he does teshuva HaShem allows the relationship to be reestablished.</w:t>
      </w:r>
    </w:p>
  </w:footnote>
  <w:footnote w:id="1000">
    <w:p w14:paraId="5C3BBD94" w14:textId="77777777" w:rsidR="00C07CAE" w:rsidRDefault="00C07CAE" w:rsidP="00C07CAE">
      <w:pPr>
        <w:pStyle w:val="FootnoteText"/>
      </w:pPr>
      <w:r>
        <w:rPr>
          <w:rStyle w:val="FootnoteReference"/>
        </w:rPr>
        <w:footnoteRef/>
      </w:r>
      <w:r>
        <w:t xml:space="preserve"> Bereshit Rabbah Noach 34</w:t>
      </w:r>
    </w:p>
  </w:footnote>
  <w:footnote w:id="1001">
    <w:p w14:paraId="7AE4C25C" w14:textId="495CFE69" w:rsidR="00C07CAE" w:rsidRDefault="00C07CAE" w:rsidP="00C07CAE">
      <w:pPr>
        <w:pStyle w:val="FootnoteText"/>
      </w:pPr>
      <w:r>
        <w:rPr>
          <w:rStyle w:val="FootnoteReference"/>
        </w:rPr>
        <w:footnoteRef/>
      </w:r>
      <w:r>
        <w:t xml:space="preserve"> </w:t>
      </w:r>
      <w:r w:rsidR="00131879" w:rsidRPr="005B2D83">
        <w:t>Kefitzit</w:t>
      </w:r>
      <w:r w:rsidRPr="005B2D83">
        <w:t xml:space="preserve"> </w:t>
      </w:r>
      <w:r w:rsidR="00131879" w:rsidRPr="005B2D83">
        <w:t>HaDerech</w:t>
      </w:r>
      <w:r w:rsidRPr="005B2D83">
        <w:t xml:space="preserve"> in the Jewish kabbalah describes a miracle wherein someone travels vast distances in short time. It is explained as the road </w:t>
      </w:r>
      <w:r w:rsidR="00585328">
        <w:t>“</w:t>
      </w:r>
      <w:r w:rsidRPr="005B2D83">
        <w:t>shrinking</w:t>
      </w:r>
      <w:r w:rsidR="00585328">
        <w:t>”</w:t>
      </w:r>
      <w:r w:rsidRPr="005B2D83">
        <w:t xml:space="preserve"> or contracting so both ends are now closer, almost like a biblical wormhole that bends space.</w:t>
      </w:r>
    </w:p>
  </w:footnote>
  <w:footnote w:id="1002">
    <w:p w14:paraId="35013D55" w14:textId="77777777" w:rsidR="00C07CAE" w:rsidRDefault="00C07CAE" w:rsidP="00C07CAE">
      <w:pPr>
        <w:pStyle w:val="FootnoteText"/>
      </w:pPr>
      <w:r>
        <w:rPr>
          <w:rStyle w:val="FootnoteReference"/>
        </w:rPr>
        <w:footnoteRef/>
      </w:r>
      <w:r>
        <w:t xml:space="preserve"> Yalkut Shimoni </w:t>
      </w:r>
      <w:proofErr w:type="spellStart"/>
      <w:r>
        <w:t>Vayera</w:t>
      </w:r>
      <w:proofErr w:type="spellEnd"/>
      <w:r>
        <w:t xml:space="preserve"> 101</w:t>
      </w:r>
    </w:p>
  </w:footnote>
  <w:footnote w:id="1003">
    <w:p w14:paraId="0B9AADBD" w14:textId="77777777" w:rsidR="00C07CAE" w:rsidRDefault="00C07CAE" w:rsidP="00C07CAE">
      <w:pPr>
        <w:pStyle w:val="FootnoteText"/>
        <w:rPr>
          <w:i/>
          <w:iCs/>
        </w:rPr>
      </w:pPr>
      <w:r>
        <w:rPr>
          <w:rStyle w:val="FootnoteReference"/>
        </w:rPr>
        <w:footnoteRef/>
      </w:r>
      <w:r>
        <w:t xml:space="preserve"> Yitzchak, Isaac, was THE sacrifice on THE alter in THE place of the Temple:  </w:t>
      </w:r>
      <w:r>
        <w:rPr>
          <w:b/>
          <w:bCs/>
          <w:i/>
          <w:iCs/>
        </w:rPr>
        <w:t>Bereshit (Genesis) 22:9</w:t>
      </w:r>
      <w:r>
        <w:rPr>
          <w:i/>
          <w:iCs/>
        </w:rPr>
        <w:t xml:space="preserve"> When they reached the place G-d had told him about, Abraham built an altar there and arranged the wood on it. He bound his son Isaac and laid him on the altar, on top of the wood.</w:t>
      </w:r>
    </w:p>
  </w:footnote>
  <w:footnote w:id="1004">
    <w:p w14:paraId="4807E68E" w14:textId="77777777" w:rsidR="00C07CAE" w:rsidRDefault="00C07CAE" w:rsidP="00C07CAE">
      <w:pPr>
        <w:pStyle w:val="FootnoteText"/>
      </w:pPr>
      <w:r>
        <w:rPr>
          <w:rStyle w:val="FootnoteReference"/>
        </w:rPr>
        <w:footnoteRef/>
      </w:r>
      <w:r>
        <w:t xml:space="preserve"> </w:t>
      </w:r>
      <w:r w:rsidRPr="00667B90">
        <w:t>Bereshit</w:t>
      </w:r>
      <w:r>
        <w:t xml:space="preserve"> (Genesis)</w:t>
      </w:r>
      <w:r w:rsidRPr="00667B90">
        <w:t xml:space="preserve"> 22:2</w:t>
      </w:r>
    </w:p>
  </w:footnote>
  <w:footnote w:id="1005">
    <w:p w14:paraId="7224A695" w14:textId="466F0AB8" w:rsidR="00C07CAE" w:rsidRDefault="00C07CAE" w:rsidP="00C07CAE">
      <w:pPr>
        <w:pStyle w:val="FootnoteText"/>
      </w:pPr>
      <w:r>
        <w:rPr>
          <w:rStyle w:val="FootnoteReference"/>
        </w:rPr>
        <w:footnoteRef/>
      </w:r>
      <w:r>
        <w:t xml:space="preserve"> </w:t>
      </w:r>
      <w:r w:rsidR="00131879" w:rsidRPr="00667B90">
        <w:t>Pirke</w:t>
      </w:r>
      <w:r w:rsidRPr="00667B90">
        <w:t xml:space="preserve"> D</w:t>
      </w:r>
      <w:r w:rsidR="00585328">
        <w:t>’</w:t>
      </w:r>
      <w:r w:rsidRPr="00667B90">
        <w:t>Rebbi</w:t>
      </w:r>
      <w:r>
        <w:t xml:space="preserve"> </w:t>
      </w:r>
      <w:r w:rsidRPr="00667B90">
        <w:t>Eliezer 31</w:t>
      </w:r>
    </w:p>
  </w:footnote>
  <w:footnote w:id="1006">
    <w:p w14:paraId="03178989" w14:textId="77777777" w:rsidR="00C07CAE" w:rsidRDefault="00C07CAE" w:rsidP="00C07CAE">
      <w:pPr>
        <w:pStyle w:val="FootnoteText"/>
      </w:pPr>
      <w:r>
        <w:rPr>
          <w:rStyle w:val="FootnoteReference"/>
        </w:rPr>
        <w:footnoteRef/>
      </w:r>
      <w:r>
        <w:t xml:space="preserve"> </w:t>
      </w:r>
      <w:r w:rsidRPr="00667B90">
        <w:t>Bereshit</w:t>
      </w:r>
      <w:r>
        <w:t xml:space="preserve"> (Genesis)</w:t>
      </w:r>
      <w:r w:rsidRPr="00667B90">
        <w:t xml:space="preserve"> 22:9</w:t>
      </w:r>
    </w:p>
  </w:footnote>
  <w:footnote w:id="1007">
    <w:p w14:paraId="3903F35C" w14:textId="37F04FEB" w:rsidR="00C07CAE" w:rsidRDefault="00C07CAE" w:rsidP="00C07CAE">
      <w:pPr>
        <w:pStyle w:val="FootnoteText"/>
      </w:pPr>
      <w:r>
        <w:rPr>
          <w:rStyle w:val="FootnoteReference"/>
        </w:rPr>
        <w:footnoteRef/>
      </w:r>
      <w:r>
        <w:t xml:space="preserve"> </w:t>
      </w:r>
      <w:r w:rsidRPr="00B94381">
        <w:t xml:space="preserve">Pesachim 88a; </w:t>
      </w:r>
      <w:r w:rsidR="00131879" w:rsidRPr="00B94381">
        <w:t>Pirke</w:t>
      </w:r>
      <w:r w:rsidRPr="00B94381">
        <w:t xml:space="preserve"> D</w:t>
      </w:r>
      <w:r w:rsidR="00585328">
        <w:t>’</w:t>
      </w:r>
      <w:r w:rsidRPr="00B94381">
        <w:t>Rabbi Eliezer 35</w:t>
      </w:r>
    </w:p>
  </w:footnote>
  <w:footnote w:id="1008">
    <w:p w14:paraId="679BD8CE" w14:textId="77777777" w:rsidR="00C07CAE" w:rsidRDefault="00C07CAE" w:rsidP="00C07CAE">
      <w:pPr>
        <w:pStyle w:val="FootnoteText"/>
      </w:pPr>
      <w:r>
        <w:rPr>
          <w:rStyle w:val="FootnoteReference"/>
        </w:rPr>
        <w:footnoteRef/>
      </w:r>
      <w:r>
        <w:t xml:space="preserve"> </w:t>
      </w:r>
      <w:r w:rsidRPr="00CD41C8">
        <w:t>Divrei HaYamim bet (II Chronicles) 3:1.</w:t>
      </w:r>
    </w:p>
  </w:footnote>
  <w:footnote w:id="1009">
    <w:p w14:paraId="60D93325" w14:textId="77777777" w:rsidR="00C07CAE" w:rsidRDefault="00C07CAE" w:rsidP="00C07CAE">
      <w:pPr>
        <w:pStyle w:val="FootnoteText"/>
      </w:pPr>
      <w:r>
        <w:rPr>
          <w:rStyle w:val="FootnoteReference"/>
        </w:rPr>
        <w:footnoteRef/>
      </w:r>
      <w:r>
        <w:t xml:space="preserve"> </w:t>
      </w:r>
      <w:r w:rsidRPr="00CD41C8">
        <w:t>Bereshit</w:t>
      </w:r>
      <w:r>
        <w:t xml:space="preserve"> (Genesis)</w:t>
      </w:r>
      <w:r w:rsidRPr="00CD41C8">
        <w:t xml:space="preserve"> 22:2</w:t>
      </w:r>
    </w:p>
  </w:footnote>
  <w:footnote w:id="1010">
    <w:p w14:paraId="078C0A41" w14:textId="62BC3830" w:rsidR="00C07CAE" w:rsidRDefault="00C07CAE" w:rsidP="00C07CAE">
      <w:pPr>
        <w:pStyle w:val="FootnoteText"/>
      </w:pPr>
      <w:r>
        <w:rPr>
          <w:rStyle w:val="FootnoteReference"/>
        </w:rPr>
        <w:footnoteRef/>
      </w:r>
      <w:r>
        <w:t xml:space="preserve"> </w:t>
      </w:r>
      <w:r w:rsidRPr="00CD41C8">
        <w:t xml:space="preserve">This tradition is mentioned in the Book of Jubilees (18:13) and Josephus (e.g., Antiquities I:13:224, 226).  Rashi makes this connection as well. When Avraham names the site of the </w:t>
      </w:r>
      <w:r w:rsidR="007C39C2" w:rsidRPr="00CD41C8">
        <w:t>Akeida</w:t>
      </w:r>
      <w:r w:rsidRPr="00CD41C8">
        <w:t xml:space="preserve"> </w:t>
      </w:r>
      <w:r w:rsidR="00585328">
        <w:t>“</w:t>
      </w:r>
      <w:r w:rsidRPr="00CD41C8">
        <w:t>Ha</w:t>
      </w:r>
      <w:r>
        <w:t>S</w:t>
      </w:r>
      <w:r w:rsidRPr="00CD41C8">
        <w:t xml:space="preserve">hem </w:t>
      </w:r>
      <w:proofErr w:type="spellStart"/>
      <w:r w:rsidRPr="00CD41C8">
        <w:t>Yir</w:t>
      </w:r>
      <w:r w:rsidR="00585328">
        <w:t>’</w:t>
      </w:r>
      <w:r w:rsidRPr="00CD41C8">
        <w:t>eh</w:t>
      </w:r>
      <w:proofErr w:type="spellEnd"/>
      <w:r w:rsidR="00585328">
        <w:t>”</w:t>
      </w:r>
      <w:r>
        <w:t>,</w:t>
      </w:r>
      <w:r w:rsidRPr="00CD41C8">
        <w:t xml:space="preserve"> Rashi states, </w:t>
      </w:r>
      <w:r w:rsidR="00585328">
        <w:t>“</w:t>
      </w:r>
      <w:r w:rsidRPr="00CD41C8">
        <w:t>The Lord will see: Its simple meaning is . . . God will choose and see for Himself this place, to cause His Divine Presence to rest therein and for offering sacrifices here</w:t>
      </w:r>
      <w:r w:rsidR="00585328">
        <w:t>”</w:t>
      </w:r>
      <w:r w:rsidRPr="00CD41C8">
        <w:t xml:space="preserve"> (Bereshit </w:t>
      </w:r>
      <w:r>
        <w:t xml:space="preserve">[Genesis] </w:t>
      </w:r>
      <w:r w:rsidRPr="00CD41C8">
        <w:t>22:14).</w:t>
      </w:r>
    </w:p>
  </w:footnote>
  <w:footnote w:id="1011">
    <w:p w14:paraId="2272241A" w14:textId="77777777" w:rsidR="00C07CAE" w:rsidRDefault="00C07CAE" w:rsidP="00C07CAE">
      <w:pPr>
        <w:pStyle w:val="FootnoteText"/>
      </w:pPr>
      <w:r>
        <w:rPr>
          <w:rStyle w:val="FootnoteReference"/>
        </w:rPr>
        <w:footnoteRef/>
      </w:r>
      <w:r>
        <w:t xml:space="preserve"> </w:t>
      </w:r>
      <w:r w:rsidRPr="00293B82">
        <w:t>Marcheshvan</w:t>
      </w:r>
    </w:p>
  </w:footnote>
  <w:footnote w:id="1012">
    <w:p w14:paraId="0FDFADAC" w14:textId="77777777" w:rsidR="00C07CAE" w:rsidRDefault="00C07CAE" w:rsidP="00C07CAE">
      <w:pPr>
        <w:pStyle w:val="FootnoteText"/>
      </w:pPr>
      <w:r>
        <w:rPr>
          <w:rStyle w:val="FootnoteReference"/>
        </w:rPr>
        <w:footnoteRef/>
      </w:r>
      <w:r>
        <w:t xml:space="preserve"> </w:t>
      </w:r>
      <w:r>
        <w:rPr>
          <w:iCs/>
        </w:rPr>
        <w:t>Bereshit Rabbah 68:9: Shemot Rabba 45:6</w:t>
      </w:r>
    </w:p>
  </w:footnote>
  <w:footnote w:id="1013">
    <w:p w14:paraId="13166A1E" w14:textId="77777777" w:rsidR="00C07CAE" w:rsidRDefault="00C07CAE" w:rsidP="00C07CAE">
      <w:pPr>
        <w:pStyle w:val="FootnoteText"/>
      </w:pPr>
      <w:r>
        <w:rPr>
          <w:rStyle w:val="FootnoteReference"/>
        </w:rPr>
        <w:footnoteRef/>
      </w:r>
      <w:r>
        <w:t xml:space="preserve"> Bereshit (Genesis) 22:14</w:t>
      </w:r>
    </w:p>
  </w:footnote>
  <w:footnote w:id="1014">
    <w:p w14:paraId="5DF1B113" w14:textId="77777777" w:rsidR="00C07CAE" w:rsidRDefault="00C07CAE" w:rsidP="00C07CAE">
      <w:pPr>
        <w:pStyle w:val="FootnoteText"/>
      </w:pPr>
      <w:r>
        <w:rPr>
          <w:rStyle w:val="FootnoteReference"/>
        </w:rPr>
        <w:footnoteRef/>
      </w:r>
      <w:r>
        <w:t xml:space="preserve"> Bereshit (Genesis) 28:17</w:t>
      </w:r>
    </w:p>
  </w:footnote>
  <w:footnote w:id="1015">
    <w:p w14:paraId="1C231E3D" w14:textId="77777777" w:rsidR="00C07CAE" w:rsidRDefault="00C07CAE" w:rsidP="00C07CAE">
      <w:pPr>
        <w:pStyle w:val="FootnoteText"/>
      </w:pPr>
      <w:r>
        <w:rPr>
          <w:rStyle w:val="FootnoteReference"/>
        </w:rPr>
        <w:footnoteRef/>
      </w:r>
      <w:r>
        <w:t xml:space="preserve"> Shemot (Exodus) 33:21</w:t>
      </w:r>
    </w:p>
  </w:footnote>
  <w:footnote w:id="1016">
    <w:p w14:paraId="043F3BF8" w14:textId="77777777" w:rsidR="00C07CAE" w:rsidRDefault="00C07CAE" w:rsidP="00C07CAE">
      <w:pPr>
        <w:pStyle w:val="FootnoteText"/>
      </w:pPr>
      <w:r>
        <w:rPr>
          <w:rStyle w:val="FootnoteReference"/>
        </w:rPr>
        <w:footnoteRef/>
      </w:r>
      <w:r>
        <w:t xml:space="preserve"> Bereshit (</w:t>
      </w:r>
      <w:r w:rsidRPr="00C82931">
        <w:t>Genesis</w:t>
      </w:r>
      <w:r>
        <w:t>)</w:t>
      </w:r>
      <w:r w:rsidRPr="00C82931">
        <w:t xml:space="preserve"> 8:2</w:t>
      </w:r>
    </w:p>
  </w:footnote>
  <w:footnote w:id="1017">
    <w:p w14:paraId="08EC4FB8" w14:textId="77777777" w:rsidR="00C07CAE" w:rsidRDefault="00C07CAE" w:rsidP="00C07CAE">
      <w:pPr>
        <w:pStyle w:val="FootnoteText"/>
      </w:pPr>
      <w:r>
        <w:rPr>
          <w:rStyle w:val="FootnoteReference"/>
        </w:rPr>
        <w:footnoteRef/>
      </w:r>
      <w:r>
        <w:t xml:space="preserve"> Shemot (</w:t>
      </w:r>
      <w:r w:rsidRPr="00C82931">
        <w:t>Exodus</w:t>
      </w:r>
      <w:r>
        <w:t>)</w:t>
      </w:r>
      <w:r w:rsidRPr="00C82931">
        <w:t xml:space="preserve"> 36:6</w:t>
      </w:r>
    </w:p>
  </w:footnote>
  <w:footnote w:id="1018">
    <w:p w14:paraId="6CBB0947" w14:textId="77777777" w:rsidR="00C07CAE" w:rsidRDefault="00C07CAE" w:rsidP="00C07CAE">
      <w:pPr>
        <w:pStyle w:val="FootnoteText"/>
      </w:pPr>
      <w:r>
        <w:rPr>
          <w:rStyle w:val="FootnoteReference"/>
        </w:rPr>
        <w:footnoteRef/>
      </w:r>
      <w:r>
        <w:t xml:space="preserve"> Bereshit (</w:t>
      </w:r>
      <w:r w:rsidRPr="00316BE5">
        <w:t>Genesis</w:t>
      </w:r>
      <w:r>
        <w:t>)</w:t>
      </w:r>
      <w:r w:rsidRPr="00316BE5">
        <w:t xml:space="preserve"> 8:9</w:t>
      </w:r>
    </w:p>
  </w:footnote>
  <w:footnote w:id="1019">
    <w:p w14:paraId="5E5FD4EA" w14:textId="1A5AD177" w:rsidR="00C07CAE" w:rsidRDefault="00C07CAE" w:rsidP="00C07CAE">
      <w:pPr>
        <w:pStyle w:val="FootnoteText"/>
      </w:pPr>
      <w:r>
        <w:rPr>
          <w:rStyle w:val="FootnoteReference"/>
        </w:rPr>
        <w:footnoteRef/>
      </w:r>
      <w:r>
        <w:t xml:space="preserve"> </w:t>
      </w:r>
      <w:r w:rsidR="007C39C2">
        <w:t>Eicha</w:t>
      </w:r>
      <w:r>
        <w:t xml:space="preserve"> (</w:t>
      </w:r>
      <w:r w:rsidRPr="00316BE5">
        <w:t>Lamentations</w:t>
      </w:r>
      <w:r>
        <w:t>)</w:t>
      </w:r>
      <w:r w:rsidRPr="00316BE5">
        <w:t xml:space="preserve"> 1:3</w:t>
      </w:r>
    </w:p>
  </w:footnote>
  <w:footnote w:id="1020">
    <w:p w14:paraId="1D77F30C" w14:textId="77777777" w:rsidR="00C07CAE" w:rsidRDefault="00C07CAE" w:rsidP="00C07CAE">
      <w:pPr>
        <w:pStyle w:val="FootnoteText"/>
      </w:pPr>
      <w:r>
        <w:rPr>
          <w:rStyle w:val="FootnoteReference"/>
        </w:rPr>
        <w:footnoteRef/>
      </w:r>
      <w:r>
        <w:t xml:space="preserve"> </w:t>
      </w:r>
      <w:r w:rsidRPr="00316BE5">
        <w:t>Bereshit Rabbah 33:7</w:t>
      </w:r>
    </w:p>
  </w:footnote>
  <w:footnote w:id="1021">
    <w:p w14:paraId="1DB3C544" w14:textId="300A167B" w:rsidR="00C07CAE" w:rsidRDefault="00C07CAE" w:rsidP="00C07CAE">
      <w:pPr>
        <w:pStyle w:val="FootnoteText"/>
      </w:pPr>
      <w:r>
        <w:rPr>
          <w:rStyle w:val="FootnoteReference"/>
        </w:rPr>
        <w:footnoteRef/>
      </w:r>
      <w:r>
        <w:t xml:space="preserve"> </w:t>
      </w:r>
      <w:r w:rsidRPr="00316BE5">
        <w:t>Yom ha-</w:t>
      </w:r>
      <w:proofErr w:type="spellStart"/>
      <w:r w:rsidRPr="00316BE5">
        <w:t>Atzma</w:t>
      </w:r>
      <w:r w:rsidR="00585328">
        <w:t>’</w:t>
      </w:r>
      <w:r w:rsidRPr="00316BE5">
        <w:t>ut</w:t>
      </w:r>
      <w:proofErr w:type="spellEnd"/>
      <w:r w:rsidRPr="00316BE5">
        <w:t xml:space="preserve"> 5727/1967</w:t>
      </w:r>
    </w:p>
  </w:footnote>
  <w:footnote w:id="1022">
    <w:p w14:paraId="65EDBADD" w14:textId="75EF583C" w:rsidR="00FE7E4B" w:rsidRDefault="00FE7E4B" w:rsidP="00FE7E4B">
      <w:pPr>
        <w:pStyle w:val="FootnoteText"/>
      </w:pPr>
      <w:r>
        <w:rPr>
          <w:rStyle w:val="FootnoteReference"/>
        </w:rPr>
        <w:footnoteRef/>
      </w:r>
      <w:r>
        <w:t xml:space="preserve"> </w:t>
      </w:r>
      <w:r w:rsidRPr="00FE7E4B">
        <w:rPr>
          <w:i/>
          <w:iCs/>
        </w:rPr>
        <w:t>Midrash Rabbah - Genesis 33:5</w:t>
      </w:r>
    </w:p>
  </w:footnote>
  <w:footnote w:id="1023">
    <w:p w14:paraId="44050549" w14:textId="358EB870" w:rsidR="00FE7E4B" w:rsidRDefault="00FE7E4B" w:rsidP="00FE7E4B">
      <w:pPr>
        <w:pStyle w:val="FootnoteText"/>
      </w:pPr>
      <w:r>
        <w:rPr>
          <w:rStyle w:val="FootnoteReference"/>
        </w:rPr>
        <w:footnoteRef/>
      </w:r>
      <w:r>
        <w:t xml:space="preserve"> Melachim alef (</w:t>
      </w:r>
      <w:r w:rsidRPr="00FE7E4B">
        <w:t>I Kings</w:t>
      </w:r>
      <w:r>
        <w:t>)</w:t>
      </w:r>
      <w:r w:rsidRPr="00FE7E4B">
        <w:t xml:space="preserve"> 17:6</w:t>
      </w:r>
    </w:p>
  </w:footnote>
  <w:footnote w:id="1024">
    <w:p w14:paraId="1ED2872E" w14:textId="70BF12F9" w:rsidR="005371BD" w:rsidRDefault="005371BD">
      <w:pPr>
        <w:pStyle w:val="FootnoteText"/>
      </w:pPr>
      <w:r>
        <w:rPr>
          <w:rStyle w:val="FootnoteReference"/>
        </w:rPr>
        <w:footnoteRef/>
      </w:r>
      <w:r>
        <w:t xml:space="preserve"> </w:t>
      </w:r>
      <w:r w:rsidRPr="005371BD">
        <w:t>Translating: He (Noa</w:t>
      </w:r>
      <w:r>
        <w:t>c</w:t>
      </w:r>
      <w:r w:rsidRPr="005371BD">
        <w:t>h) sent darkness, viz. the raven, which is dark- hued, and the raven found it dark-i.e. without light or hope, and so returned.</w:t>
      </w:r>
    </w:p>
  </w:footnote>
  <w:footnote w:id="1025">
    <w:p w14:paraId="21574089" w14:textId="71A8CF49" w:rsidR="005371BD" w:rsidRDefault="005371BD" w:rsidP="005371BD">
      <w:pPr>
        <w:pStyle w:val="FootnoteText"/>
      </w:pPr>
      <w:r>
        <w:rPr>
          <w:rStyle w:val="FootnoteReference"/>
        </w:rPr>
        <w:footnoteRef/>
      </w:r>
      <w:r>
        <w:t xml:space="preserve"> Iyov (</w:t>
      </w:r>
      <w:r w:rsidRPr="005371BD">
        <w:t>Job</w:t>
      </w:r>
      <w:r>
        <w:t>)</w:t>
      </w:r>
      <w:r w:rsidRPr="005371BD">
        <w:t xml:space="preserve"> </w:t>
      </w:r>
      <w:r>
        <w:t>24:</w:t>
      </w:r>
      <w:r w:rsidRPr="005371BD">
        <w:t>20</w:t>
      </w:r>
    </w:p>
  </w:footnote>
  <w:footnote w:id="1026">
    <w:p w14:paraId="443B0CBB" w14:textId="0D63E77F" w:rsidR="005371BD" w:rsidRDefault="005371BD">
      <w:pPr>
        <w:pStyle w:val="FootnoteText"/>
      </w:pPr>
      <w:r>
        <w:rPr>
          <w:rStyle w:val="FootnoteReference"/>
        </w:rPr>
        <w:footnoteRef/>
      </w:r>
      <w:r>
        <w:t xml:space="preserve"> </w:t>
      </w:r>
      <w:r w:rsidRPr="005371BD">
        <w:t xml:space="preserve">Lit. </w:t>
      </w:r>
      <w:r w:rsidR="00585328">
        <w:t>‘</w:t>
      </w:r>
      <w:r w:rsidRPr="005371BD">
        <w:t xml:space="preserve">giving him answers, refutations </w:t>
      </w:r>
      <w:r w:rsidR="00585328">
        <w:t>‘</w:t>
      </w:r>
      <w:r w:rsidRPr="005371BD">
        <w:t xml:space="preserve">. </w:t>
      </w:r>
      <w:r w:rsidR="00585328">
        <w:t>‘</w:t>
      </w:r>
      <w:r w:rsidRPr="005371BD">
        <w:t xml:space="preserve"> </w:t>
      </w:r>
      <w:proofErr w:type="spellStart"/>
      <w:r w:rsidRPr="005371BD">
        <w:t>Wa-shob</w:t>
      </w:r>
      <w:proofErr w:type="spellEnd"/>
      <w:r w:rsidR="00585328">
        <w:t>’</w:t>
      </w:r>
      <w:r w:rsidRPr="005371BD">
        <w:t xml:space="preserve"> (returning) is connected by a play on words with </w:t>
      </w:r>
      <w:proofErr w:type="spellStart"/>
      <w:r w:rsidRPr="005371BD">
        <w:t>hasheb</w:t>
      </w:r>
      <w:proofErr w:type="spellEnd"/>
      <w:r w:rsidRPr="005371BD">
        <w:t xml:space="preserve">, the </w:t>
      </w:r>
      <w:proofErr w:type="spellStart"/>
      <w:r w:rsidRPr="005371BD">
        <w:t>hif</w:t>
      </w:r>
      <w:r w:rsidR="00585328">
        <w:t>’</w:t>
      </w:r>
      <w:r w:rsidRPr="005371BD">
        <w:t>ill</w:t>
      </w:r>
      <w:proofErr w:type="spellEnd"/>
      <w:r w:rsidRPr="005371BD">
        <w:t xml:space="preserve"> form, </w:t>
      </w:r>
      <w:r w:rsidR="00585328">
        <w:t>‘</w:t>
      </w:r>
      <w:r w:rsidRPr="005371BD">
        <w:t xml:space="preserve"> to answer.</w:t>
      </w:r>
      <w:r w:rsidR="00585328">
        <w:t>’</w:t>
      </w:r>
    </w:p>
  </w:footnote>
  <w:footnote w:id="1027">
    <w:p w14:paraId="5FB19644" w14:textId="1B861001" w:rsidR="0088628F" w:rsidRDefault="0088628F" w:rsidP="0088628F">
      <w:pPr>
        <w:pStyle w:val="FootnoteText"/>
      </w:pPr>
      <w:r>
        <w:rPr>
          <w:rStyle w:val="FootnoteReference"/>
        </w:rPr>
        <w:footnoteRef/>
      </w:r>
      <w:r>
        <w:t xml:space="preserve"> </w:t>
      </w:r>
      <w:proofErr w:type="spellStart"/>
      <w:r w:rsidRPr="0088628F">
        <w:t>Yerios</w:t>
      </w:r>
      <w:proofErr w:type="spellEnd"/>
      <w:r w:rsidRPr="0088628F">
        <w:t xml:space="preserve"> Shlomo</w:t>
      </w:r>
    </w:p>
  </w:footnote>
  <w:footnote w:id="1028">
    <w:p w14:paraId="0541C69C" w14:textId="06208190" w:rsidR="0088628F" w:rsidRDefault="0088628F" w:rsidP="0088628F">
      <w:pPr>
        <w:pStyle w:val="FootnoteText"/>
      </w:pPr>
      <w:r>
        <w:rPr>
          <w:rStyle w:val="FootnoteReference"/>
        </w:rPr>
        <w:footnoteRef/>
      </w:r>
      <w:r>
        <w:t xml:space="preserve"> </w:t>
      </w:r>
      <w:r w:rsidRPr="0088628F">
        <w:t xml:space="preserve">Melachim </w:t>
      </w:r>
      <w:r>
        <w:t>alef (1 Kings)</w:t>
      </w:r>
      <w:r w:rsidRPr="0088628F">
        <w:t xml:space="preserve"> 19:10</w:t>
      </w:r>
    </w:p>
  </w:footnote>
  <w:footnote w:id="1029">
    <w:p w14:paraId="33C92CC5" w14:textId="4AECB53F" w:rsidR="00902769" w:rsidRDefault="00902769" w:rsidP="00902769">
      <w:pPr>
        <w:pStyle w:val="FootnoteText"/>
      </w:pPr>
      <w:r>
        <w:rPr>
          <w:rStyle w:val="FootnoteReference"/>
        </w:rPr>
        <w:footnoteRef/>
      </w:r>
      <w:r>
        <w:t xml:space="preserve"> </w:t>
      </w:r>
      <w:r w:rsidRPr="008306C3">
        <w:t>In recent generations, this duality has become both a source of faith and a source of heresy, since belief in a Divinely-revealed Torah depends on explaining such duality. See, for example, R. Mordechai Breuer</w:t>
      </w:r>
      <w:r w:rsidR="00585328">
        <w:t>’</w:t>
      </w:r>
      <w:r w:rsidRPr="008306C3">
        <w:t xml:space="preserve">s introduction to his book, </w:t>
      </w:r>
      <w:r w:rsidR="00131879" w:rsidRPr="008306C3">
        <w:t>Pirke</w:t>
      </w:r>
      <w:r w:rsidRPr="008306C3">
        <w:t xml:space="preserve"> </w:t>
      </w:r>
      <w:r w:rsidR="00042CC5" w:rsidRPr="008306C3">
        <w:t>Bereshit</w:t>
      </w:r>
      <w:r w:rsidRPr="008306C3">
        <w:t xml:space="preserve"> (Alon </w:t>
      </w:r>
      <w:proofErr w:type="spellStart"/>
      <w:r w:rsidRPr="008306C3">
        <w:t>Shvut</w:t>
      </w:r>
      <w:proofErr w:type="spellEnd"/>
      <w:r w:rsidRPr="008306C3">
        <w:t>, 5759), pp. 11-19. We shall not elaborate here.</w:t>
      </w:r>
    </w:p>
  </w:footnote>
  <w:footnote w:id="1030">
    <w:p w14:paraId="47C75111" w14:textId="1A9343FC" w:rsidR="00902769" w:rsidRDefault="00902769" w:rsidP="00902769">
      <w:pPr>
        <w:pStyle w:val="FootnoteText"/>
      </w:pPr>
      <w:r>
        <w:rPr>
          <w:rStyle w:val="FootnoteReference"/>
        </w:rPr>
        <w:footnoteRef/>
      </w:r>
      <w:r>
        <w:t xml:space="preserve"> </w:t>
      </w:r>
      <w:r w:rsidRPr="008306C3">
        <w:t>A general name may be preceded by the letter heh, indicating the definite article (ha-</w:t>
      </w:r>
      <w:proofErr w:type="spellStart"/>
      <w:r w:rsidRPr="008306C3">
        <w:t>Elokim</w:t>
      </w:r>
      <w:proofErr w:type="spellEnd"/>
      <w:r w:rsidRPr="008306C3">
        <w:t>), and may be declined (</w:t>
      </w:r>
      <w:proofErr w:type="spellStart"/>
      <w:r w:rsidRPr="008306C3">
        <w:t>elokei</w:t>
      </w:r>
      <w:proofErr w:type="spellEnd"/>
      <w:r w:rsidRPr="008306C3">
        <w:t xml:space="preserve">, </w:t>
      </w:r>
      <w:proofErr w:type="spellStart"/>
      <w:r w:rsidRPr="008306C3">
        <w:t>elokekha</w:t>
      </w:r>
      <w:proofErr w:type="spellEnd"/>
      <w:r w:rsidRPr="008306C3">
        <w:t xml:space="preserve">; </w:t>
      </w:r>
      <w:proofErr w:type="spellStart"/>
      <w:r w:rsidRPr="008306C3">
        <w:t>elokeinu</w:t>
      </w:r>
      <w:proofErr w:type="spellEnd"/>
      <w:r w:rsidRPr="008306C3">
        <w:t xml:space="preserve">, etc.), while a personal name cannot be preceded by the definite article, nor can it be declined. The Tetragrammaton, by linguistic definition, is a personal name. This fundamental distinction alone already nullifies the scientific basis of the </w:t>
      </w:r>
      <w:r w:rsidR="00585328">
        <w:t>“</w:t>
      </w:r>
      <w:r w:rsidRPr="008306C3">
        <w:t>biblical criticism</w:t>
      </w:r>
      <w:r w:rsidR="00585328">
        <w:t>”</w:t>
      </w:r>
      <w:r w:rsidRPr="008306C3">
        <w:t xml:space="preserve"> approach, since a general name and a personal name are not parallels that can replace each other, but rather distinct references that complement one another, as we find in the second account of Creation. See the work of my late father and teacher </w:t>
      </w:r>
      <w:proofErr w:type="spellStart"/>
      <w:r w:rsidRPr="008306C3">
        <w:t>z</w:t>
      </w:r>
      <w:r w:rsidR="00585328">
        <w:t>”</w:t>
      </w:r>
      <w:r w:rsidRPr="008306C3">
        <w:t>l</w:t>
      </w:r>
      <w:proofErr w:type="spellEnd"/>
      <w:r w:rsidRPr="008306C3">
        <w:t xml:space="preserve">, Yechiel Bin-Nun, Eretz Ha-Moriah – </w:t>
      </w:r>
      <w:r w:rsidR="00131879" w:rsidRPr="008306C3">
        <w:t>Pirke</w:t>
      </w:r>
      <w:r w:rsidRPr="008306C3">
        <w:t xml:space="preserve"> </w:t>
      </w:r>
      <w:proofErr w:type="spellStart"/>
      <w:r w:rsidRPr="008306C3">
        <w:t>Mikra</w:t>
      </w:r>
      <w:proofErr w:type="spellEnd"/>
      <w:r w:rsidRPr="008306C3">
        <w:t xml:space="preserve"> Ve-Lashon (Alon </w:t>
      </w:r>
      <w:proofErr w:type="spellStart"/>
      <w:r w:rsidRPr="008306C3">
        <w:t>Shvut</w:t>
      </w:r>
      <w:proofErr w:type="spellEnd"/>
      <w:r w:rsidRPr="008306C3">
        <w:t>, 5766), pp. 10, 43-49.</w:t>
      </w:r>
    </w:p>
  </w:footnote>
  <w:footnote w:id="1031">
    <w:p w14:paraId="447DC84D" w14:textId="2A6974E3" w:rsidR="00902769" w:rsidRDefault="00902769" w:rsidP="00902769">
      <w:pPr>
        <w:pStyle w:val="FootnoteText"/>
      </w:pPr>
      <w:r>
        <w:rPr>
          <w:rStyle w:val="FootnoteReference"/>
        </w:rPr>
        <w:footnoteRef/>
      </w:r>
      <w:r>
        <w:t xml:space="preserve"> </w:t>
      </w:r>
      <w:r w:rsidRPr="008306C3">
        <w:t xml:space="preserve">Herein lies the fundamental difference between the </w:t>
      </w:r>
      <w:r w:rsidR="00585328">
        <w:t>“</w:t>
      </w:r>
      <w:r w:rsidRPr="008306C3">
        <w:t>aspects approach</w:t>
      </w:r>
      <w:r w:rsidR="00585328">
        <w:t>”</w:t>
      </w:r>
      <w:r w:rsidRPr="008306C3">
        <w:t xml:space="preserve"> developed by R. Breuer </w:t>
      </w:r>
      <w:proofErr w:type="spellStart"/>
      <w:r w:rsidRPr="008306C3">
        <w:rPr>
          <w:i/>
          <w:iCs/>
        </w:rPr>
        <w:t>z</w:t>
      </w:r>
      <w:r w:rsidR="00585328">
        <w:rPr>
          <w:i/>
          <w:iCs/>
        </w:rPr>
        <w:t>”</w:t>
      </w:r>
      <w:r w:rsidRPr="008306C3">
        <w:rPr>
          <w:i/>
          <w:iCs/>
        </w:rPr>
        <w:t>l</w:t>
      </w:r>
      <w:proofErr w:type="spellEnd"/>
      <w:r w:rsidRPr="008306C3">
        <w:rPr>
          <w:i/>
          <w:iCs/>
        </w:rPr>
        <w:t> </w:t>
      </w:r>
      <w:r w:rsidRPr="008306C3">
        <w:t xml:space="preserve">(n. 1 above, pp. 48-72) and the </w:t>
      </w:r>
      <w:r w:rsidR="00585328">
        <w:t>“</w:t>
      </w:r>
      <w:r w:rsidRPr="008306C3">
        <w:t>aspects</w:t>
      </w:r>
      <w:r w:rsidR="00585328">
        <w:t>”</w:t>
      </w:r>
      <w:r w:rsidRPr="008306C3">
        <w:t xml:space="preserve"> to which I refer. The aspects to which I refer are based on the linguistic distinction and may therefore be read as mutually complementary in the plain sense, as opposed to the view of this textual structure as a miraculous phenomenon beyond the capability of human speech, testifying to its Divine origin, as R. Breuer explains it. </w:t>
      </w:r>
    </w:p>
  </w:footnote>
  <w:footnote w:id="1032">
    <w:p w14:paraId="287A049F" w14:textId="6484700A" w:rsidR="00902769" w:rsidRDefault="00902769" w:rsidP="00902769">
      <w:pPr>
        <w:pStyle w:val="FootnoteText"/>
      </w:pPr>
      <w:r>
        <w:rPr>
          <w:rStyle w:val="FootnoteReference"/>
        </w:rPr>
        <w:footnoteRef/>
      </w:r>
      <w:r>
        <w:t xml:space="preserve"> </w:t>
      </w:r>
      <w:r w:rsidRPr="00841C7B">
        <w:t xml:space="preserve">See </w:t>
      </w:r>
      <w:proofErr w:type="spellStart"/>
      <w:r w:rsidRPr="00841C7B">
        <w:t>Ramban</w:t>
      </w:r>
      <w:r w:rsidR="00585328">
        <w:t>’</w:t>
      </w:r>
      <w:r w:rsidRPr="00841C7B">
        <w:t>s</w:t>
      </w:r>
      <w:proofErr w:type="spellEnd"/>
      <w:r w:rsidRPr="00841C7B">
        <w:t xml:space="preserve"> commentary on Shemot 22:19.</w:t>
      </w:r>
    </w:p>
  </w:footnote>
  <w:footnote w:id="1033">
    <w:p w14:paraId="6C1008A6" w14:textId="549BA897" w:rsidR="00902769" w:rsidRDefault="00902769" w:rsidP="00902769">
      <w:pPr>
        <w:pStyle w:val="FootnoteText"/>
      </w:pPr>
      <w:r>
        <w:rPr>
          <w:rStyle w:val="FootnoteReference"/>
        </w:rPr>
        <w:footnoteRef/>
      </w:r>
      <w:r>
        <w:t xml:space="preserve"> </w:t>
      </w:r>
      <w:r w:rsidRPr="00B11AC5">
        <w:t xml:space="preserve">See </w:t>
      </w:r>
      <w:r w:rsidR="00585328">
        <w:t>“</w:t>
      </w:r>
      <w:proofErr w:type="spellStart"/>
      <w:r w:rsidRPr="00B11AC5">
        <w:t>Havaya</w:t>
      </w:r>
      <w:proofErr w:type="spellEnd"/>
      <w:r w:rsidRPr="00B11AC5">
        <w:t xml:space="preserve"> </w:t>
      </w:r>
      <w:proofErr w:type="spellStart"/>
      <w:r w:rsidRPr="00B11AC5">
        <w:t>Pe</w:t>
      </w:r>
      <w:r w:rsidR="00585328">
        <w:t>’</w:t>
      </w:r>
      <w:r w:rsidRPr="00B11AC5">
        <w:t>ila</w:t>
      </w:r>
      <w:proofErr w:type="spellEnd"/>
      <w:r w:rsidRPr="00B11AC5">
        <w:t xml:space="preserve"> Ve-</w:t>
      </w:r>
      <w:proofErr w:type="spellStart"/>
      <w:r w:rsidRPr="00B11AC5">
        <w:t>Kiyumit</w:t>
      </w:r>
      <w:proofErr w:type="spellEnd"/>
      <w:r w:rsidRPr="00B11AC5">
        <w:t xml:space="preserve"> Ba-</w:t>
      </w:r>
      <w:proofErr w:type="spellStart"/>
      <w:r w:rsidRPr="00B11AC5">
        <w:t>Mikra</w:t>
      </w:r>
      <w:proofErr w:type="spellEnd"/>
      <w:r w:rsidRPr="00B11AC5">
        <w:t xml:space="preserve"> – </w:t>
      </w:r>
      <w:proofErr w:type="spellStart"/>
      <w:r w:rsidRPr="00B11AC5">
        <w:t>Perusho</w:t>
      </w:r>
      <w:proofErr w:type="spellEnd"/>
      <w:r w:rsidRPr="00B11AC5">
        <w:t xml:space="preserve"> Ha-</w:t>
      </w:r>
      <w:proofErr w:type="spellStart"/>
      <w:r w:rsidRPr="00B11AC5">
        <w:t>Leshoni</w:t>
      </w:r>
      <w:proofErr w:type="spellEnd"/>
      <w:r w:rsidRPr="00B11AC5">
        <w:t xml:space="preserve"> shel Shem Hashem,</w:t>
      </w:r>
      <w:r w:rsidR="00585328">
        <w:t>”</w:t>
      </w:r>
      <w:r w:rsidRPr="00B11AC5">
        <w:t xml:space="preserve"> </w:t>
      </w:r>
      <w:proofErr w:type="spellStart"/>
      <w:r w:rsidRPr="00B11AC5">
        <w:t>Megadim</w:t>
      </w:r>
      <w:proofErr w:type="spellEnd"/>
      <w:r w:rsidRPr="00B11AC5">
        <w:t xml:space="preserve"> 5 (Nissan 5748), pp. 7-23, and www.ybn.co.il.</w:t>
      </w:r>
    </w:p>
  </w:footnote>
  <w:footnote w:id="1034">
    <w:p w14:paraId="3E28ADAF" w14:textId="604B59A6" w:rsidR="00902769" w:rsidRDefault="00902769" w:rsidP="00902769">
      <w:pPr>
        <w:pStyle w:val="FootnoteText"/>
      </w:pPr>
      <w:r>
        <w:rPr>
          <w:rStyle w:val="FootnoteReference"/>
        </w:rPr>
        <w:footnoteRef/>
      </w:r>
      <w:r>
        <w:t xml:space="preserve"> </w:t>
      </w:r>
      <w:r w:rsidRPr="00DC38A4">
        <w:t xml:space="preserve">At the age of 16, </w:t>
      </w:r>
      <w:r>
        <w:t>Rav Yoel Bin Nun</w:t>
      </w:r>
      <w:r w:rsidRPr="00DC38A4">
        <w:t xml:space="preserve"> first read a book on biblical criticism, and there for the first time </w:t>
      </w:r>
      <w:r>
        <w:t>he</w:t>
      </w:r>
      <w:r w:rsidRPr="00DC38A4">
        <w:t xml:space="preserve"> saw this text read as two accounts that are joined together. </w:t>
      </w:r>
      <w:r>
        <w:t>He</w:t>
      </w:r>
      <w:r w:rsidRPr="00DC38A4">
        <w:t xml:space="preserve"> was quite astounded by the thought that the Torah could be read in this way. </w:t>
      </w:r>
      <w:r>
        <w:t>He</w:t>
      </w:r>
      <w:r w:rsidRPr="00DC38A4">
        <w:t xml:space="preserve"> checked over and over again, and </w:t>
      </w:r>
      <w:r>
        <w:t>he</w:t>
      </w:r>
      <w:r w:rsidRPr="00DC38A4">
        <w:t xml:space="preserve"> found that the text was indeed quoted accurately – until </w:t>
      </w:r>
      <w:r>
        <w:t>he</w:t>
      </w:r>
      <w:r w:rsidRPr="00DC38A4">
        <w:t xml:space="preserve"> reached this single verse, which includes both names of God. Then </w:t>
      </w:r>
      <w:r>
        <w:t>he</w:t>
      </w:r>
      <w:r w:rsidRPr="00DC38A4">
        <w:t xml:space="preserve"> saw that those who would wish to divide the story of the Flood into two separate texts were helpless when it came to the words, </w:t>
      </w:r>
      <w:r w:rsidR="00585328">
        <w:t>“</w:t>
      </w:r>
      <w:r w:rsidRPr="00DC38A4">
        <w:t>the Lord shut him in,</w:t>
      </w:r>
      <w:r w:rsidR="00585328">
        <w:t>”</w:t>
      </w:r>
      <w:r w:rsidRPr="00DC38A4">
        <w:t xml:space="preserve"> since they did not seem to belong to either account. And </w:t>
      </w:r>
      <w:proofErr w:type="gramStart"/>
      <w:r w:rsidRPr="00DC38A4">
        <w:t>thus</w:t>
      </w:r>
      <w:proofErr w:type="gramEnd"/>
      <w:r w:rsidRPr="00DC38A4">
        <w:t xml:space="preserve"> God shut me in.</w:t>
      </w:r>
    </w:p>
  </w:footnote>
  <w:footnote w:id="1035">
    <w:p w14:paraId="399BE346" w14:textId="77777777" w:rsidR="00902769" w:rsidRDefault="00902769" w:rsidP="00902769">
      <w:pPr>
        <w:pStyle w:val="FootnoteText"/>
      </w:pPr>
      <w:r>
        <w:rPr>
          <w:rStyle w:val="FootnoteReference"/>
        </w:rPr>
        <w:footnoteRef/>
      </w:r>
      <w:r>
        <w:t xml:space="preserve"> </w:t>
      </w:r>
      <w:r w:rsidRPr="006A0D4F">
        <w:t xml:space="preserve">See further, </w:t>
      </w:r>
      <w:proofErr w:type="spellStart"/>
      <w:r w:rsidRPr="006A0D4F">
        <w:rPr>
          <w:i/>
          <w:iCs/>
        </w:rPr>
        <w:t>Zakhor</w:t>
      </w:r>
      <w:proofErr w:type="spellEnd"/>
      <w:r w:rsidRPr="006A0D4F">
        <w:rPr>
          <w:i/>
          <w:iCs/>
        </w:rPr>
        <w:t xml:space="preserve"> Ve-Shamor – Teva Ve-Historia </w:t>
      </w:r>
      <w:proofErr w:type="spellStart"/>
      <w:r w:rsidRPr="006A0D4F">
        <w:rPr>
          <w:i/>
          <w:iCs/>
        </w:rPr>
        <w:t>Nifgashim</w:t>
      </w:r>
      <w:proofErr w:type="spellEnd"/>
      <w:r w:rsidRPr="006A0D4F">
        <w:rPr>
          <w:i/>
          <w:iCs/>
        </w:rPr>
        <w:t xml:space="preserve"> Be-Shabbat U-Ve-</w:t>
      </w:r>
      <w:proofErr w:type="spellStart"/>
      <w:r w:rsidRPr="006A0D4F">
        <w:rPr>
          <w:i/>
          <w:iCs/>
        </w:rPr>
        <w:t>Luach</w:t>
      </w:r>
      <w:proofErr w:type="spellEnd"/>
      <w:r w:rsidRPr="006A0D4F">
        <w:rPr>
          <w:i/>
          <w:iCs/>
        </w:rPr>
        <w:t xml:space="preserve"> Ha-</w:t>
      </w:r>
      <w:proofErr w:type="spellStart"/>
      <w:r w:rsidRPr="006A0D4F">
        <w:rPr>
          <w:i/>
          <w:iCs/>
        </w:rPr>
        <w:t>Chagim</w:t>
      </w:r>
      <w:proofErr w:type="spellEnd"/>
      <w:r w:rsidRPr="006A0D4F">
        <w:t xml:space="preserve"> (Alon Shuvt, 5775), pp. 209-221.</w:t>
      </w:r>
    </w:p>
  </w:footnote>
  <w:footnote w:id="1036">
    <w:p w14:paraId="1727DCAC" w14:textId="2447F782" w:rsidR="00C55AAA" w:rsidRDefault="00C55AAA" w:rsidP="00C55AAA">
      <w:pPr>
        <w:pStyle w:val="FootnoteText"/>
      </w:pPr>
      <w:r>
        <w:rPr>
          <w:rStyle w:val="FootnoteReference"/>
        </w:rPr>
        <w:footnoteRef/>
      </w:r>
      <w:r>
        <w:t xml:space="preserve"> Rav Kook, </w:t>
      </w:r>
      <w:r w:rsidR="00585328">
        <w:t>“</w:t>
      </w:r>
      <w:r>
        <w:t>Noach: Balancing the Universe</w:t>
      </w:r>
      <w:r w:rsidR="00585328">
        <w:t>”</w:t>
      </w:r>
    </w:p>
  </w:footnote>
  <w:footnote w:id="1037">
    <w:p w14:paraId="6F497EE9" w14:textId="77777777" w:rsidR="00C55AAA" w:rsidRDefault="00C55AAA" w:rsidP="00C55AAA">
      <w:pPr>
        <w:pStyle w:val="FootnoteText"/>
      </w:pPr>
      <w:r>
        <w:rPr>
          <w:rStyle w:val="FootnoteReference"/>
        </w:rPr>
        <w:footnoteRef/>
      </w:r>
      <w:r>
        <w:t xml:space="preserve"> </w:t>
      </w:r>
      <w:r w:rsidRPr="008D29A5">
        <w:t xml:space="preserve">Belsky, Yisroel, </w:t>
      </w:r>
      <w:proofErr w:type="spellStart"/>
      <w:r w:rsidRPr="008D29A5">
        <w:t>Einei</w:t>
      </w:r>
      <w:proofErr w:type="spellEnd"/>
      <w:r w:rsidRPr="008D29A5">
        <w:t xml:space="preserve"> Yisroel. </w:t>
      </w:r>
      <w:proofErr w:type="spellStart"/>
      <w:r w:rsidRPr="008D29A5">
        <w:t>Bereishis</w:t>
      </w:r>
      <w:proofErr w:type="spellEnd"/>
      <w:r w:rsidRPr="008D29A5">
        <w:t xml:space="preserve">. Kiryat Sefer: Machon Simchas </w:t>
      </w:r>
      <w:proofErr w:type="spellStart"/>
      <w:r w:rsidRPr="008D29A5">
        <w:t>Hatorah</w:t>
      </w:r>
      <w:proofErr w:type="spellEnd"/>
      <w:r w:rsidRPr="008D29A5">
        <w:t>, 2005. Israel.</w:t>
      </w:r>
    </w:p>
  </w:footnote>
  <w:footnote w:id="1038">
    <w:p w14:paraId="719694F9" w14:textId="77777777" w:rsidR="00C55AAA" w:rsidRDefault="00C55AAA" w:rsidP="00C55AAA">
      <w:pPr>
        <w:pStyle w:val="FootnoteText"/>
      </w:pPr>
      <w:r>
        <w:rPr>
          <w:rStyle w:val="FootnoteReference"/>
        </w:rPr>
        <w:footnoteRef/>
      </w:r>
      <w:r>
        <w:t xml:space="preserve"> </w:t>
      </w:r>
      <w:r w:rsidRPr="008D29A5">
        <w:rPr>
          <w:lang w:bidi="en-US"/>
        </w:rPr>
        <w:t>Beracho</w:t>
      </w:r>
      <w:r>
        <w:rPr>
          <w:lang w:bidi="en-US"/>
        </w:rPr>
        <w:t>t</w:t>
      </w:r>
      <w:r w:rsidRPr="008D29A5">
        <w:rPr>
          <w:lang w:bidi="en-US"/>
        </w:rPr>
        <w:t xml:space="preserve"> 59a</w:t>
      </w:r>
    </w:p>
  </w:footnote>
  <w:footnote w:id="1039">
    <w:p w14:paraId="38DDF6B0" w14:textId="77777777" w:rsidR="00C55AAA" w:rsidRDefault="00C55AAA" w:rsidP="00C55AAA">
      <w:pPr>
        <w:pStyle w:val="FootnoteText"/>
      </w:pPr>
      <w:r>
        <w:rPr>
          <w:rStyle w:val="FootnoteReference"/>
        </w:rPr>
        <w:footnoteRef/>
      </w:r>
      <w:r>
        <w:t xml:space="preserve"> </w:t>
      </w:r>
      <w:r w:rsidRPr="008D29A5">
        <w:t xml:space="preserve">Belsky, Yisroel, </w:t>
      </w:r>
      <w:proofErr w:type="spellStart"/>
      <w:r w:rsidRPr="008D29A5">
        <w:t>Einei</w:t>
      </w:r>
      <w:proofErr w:type="spellEnd"/>
      <w:r w:rsidRPr="008D29A5">
        <w:t xml:space="preserve"> Yisroel. </w:t>
      </w:r>
      <w:proofErr w:type="spellStart"/>
      <w:r w:rsidRPr="008D29A5">
        <w:t>Bereishis</w:t>
      </w:r>
      <w:proofErr w:type="spellEnd"/>
      <w:r w:rsidRPr="008D29A5">
        <w:t xml:space="preserve">. Kiryat Sefer: Machon Simchas </w:t>
      </w:r>
      <w:proofErr w:type="spellStart"/>
      <w:r w:rsidRPr="008D29A5">
        <w:t>Hatorah</w:t>
      </w:r>
      <w:proofErr w:type="spellEnd"/>
      <w:r w:rsidRPr="008D29A5">
        <w:t>, 2005. Israel.</w:t>
      </w:r>
    </w:p>
  </w:footnote>
  <w:footnote w:id="1040">
    <w:p w14:paraId="364D9CDF" w14:textId="33C9C5A5" w:rsidR="00C55AAA" w:rsidRDefault="00C55AAA" w:rsidP="00C55AAA">
      <w:pPr>
        <w:pStyle w:val="FootnoteText"/>
      </w:pPr>
      <w:r>
        <w:rPr>
          <w:rStyle w:val="FootnoteReference"/>
        </w:rPr>
        <w:footnoteRef/>
      </w:r>
      <w:r>
        <w:t xml:space="preserve"> </w:t>
      </w:r>
      <w:r w:rsidR="00042CC5" w:rsidRPr="003262D1">
        <w:rPr>
          <w:lang w:bidi="en-US"/>
        </w:rPr>
        <w:t>Chagigah</w:t>
      </w:r>
      <w:r w:rsidRPr="003262D1">
        <w:rPr>
          <w:lang w:bidi="en-US"/>
        </w:rPr>
        <w:t xml:space="preserve"> 16a</w:t>
      </w:r>
    </w:p>
  </w:footnote>
  <w:footnote w:id="1041">
    <w:p w14:paraId="5A87F62B" w14:textId="77777777" w:rsidR="00C55AAA" w:rsidRDefault="00C55AAA" w:rsidP="00C55AAA">
      <w:pPr>
        <w:pStyle w:val="FootnoteText"/>
      </w:pPr>
      <w:r>
        <w:rPr>
          <w:rStyle w:val="FootnoteReference"/>
        </w:rPr>
        <w:footnoteRef/>
      </w:r>
      <w:r>
        <w:t xml:space="preserve"> </w:t>
      </w:r>
      <w:proofErr w:type="spellStart"/>
      <w:r>
        <w:t>ATBaSH</w:t>
      </w:r>
      <w:proofErr w:type="spellEnd"/>
      <w:r>
        <w:t xml:space="preserve"> is an acronym for the four letters: alef </w:t>
      </w:r>
      <w:proofErr w:type="spellStart"/>
      <w:r>
        <w:t>tav</w:t>
      </w:r>
      <w:proofErr w:type="spellEnd"/>
      <w:r>
        <w:t xml:space="preserve"> bet shin. Alef is the first letter of the Hebrew </w:t>
      </w:r>
      <w:proofErr w:type="spellStart"/>
      <w:r>
        <w:t>alefbet</w:t>
      </w:r>
      <w:proofErr w:type="spellEnd"/>
      <w:r>
        <w:t xml:space="preserve"> and </w:t>
      </w:r>
      <w:proofErr w:type="spellStart"/>
      <w:r>
        <w:t>tav</w:t>
      </w:r>
      <w:proofErr w:type="spellEnd"/>
      <w:r>
        <w:t xml:space="preserve"> is the last letter. Bet is the second letter and shin </w:t>
      </w:r>
      <w:proofErr w:type="gramStart"/>
      <w:r>
        <w:t>is</w:t>
      </w:r>
      <w:proofErr w:type="gramEnd"/>
      <w:r>
        <w:t xml:space="preserve"> the second last letter. These letters form a repeating patter which demonstrates that the end is like the beginning and the beginning is like the end. The goal is the center where the beginning and the ending meet.</w:t>
      </w:r>
    </w:p>
  </w:footnote>
  <w:footnote w:id="1042">
    <w:p w14:paraId="2CFBC3B0" w14:textId="53297463" w:rsidR="00C55AAA" w:rsidRPr="008258CB" w:rsidRDefault="00C55AAA" w:rsidP="00C55AAA">
      <w:pPr>
        <w:rPr>
          <w:sz w:val="20"/>
          <w:szCs w:val="20"/>
          <w:lang w:bidi="he-IL"/>
        </w:rPr>
      </w:pPr>
      <w:r>
        <w:rPr>
          <w:rStyle w:val="FootnoteReference"/>
        </w:rPr>
        <w:footnoteRef/>
      </w:r>
      <w:r>
        <w:t xml:space="preserve"> </w:t>
      </w:r>
      <w:r w:rsidRPr="008258CB">
        <w:rPr>
          <w:sz w:val="20"/>
          <w:szCs w:val="20"/>
          <w:lang w:bidi="he-IL"/>
        </w:rPr>
        <w:t xml:space="preserve">Soncino Zohar, </w:t>
      </w:r>
      <w:r w:rsidR="00042CC5" w:rsidRPr="008258CB">
        <w:rPr>
          <w:sz w:val="20"/>
          <w:szCs w:val="20"/>
          <w:lang w:bidi="he-IL"/>
        </w:rPr>
        <w:t>Shemot</w:t>
      </w:r>
      <w:r w:rsidRPr="008258CB">
        <w:rPr>
          <w:sz w:val="20"/>
          <w:szCs w:val="20"/>
          <w:lang w:bidi="he-IL"/>
        </w:rPr>
        <w:t>, Section 2, Page 99a</w:t>
      </w:r>
    </w:p>
  </w:footnote>
  <w:footnote w:id="1043">
    <w:p w14:paraId="518EF846" w14:textId="77777777" w:rsidR="00C55AAA" w:rsidRDefault="00C55AAA" w:rsidP="00C55AAA">
      <w:pPr>
        <w:pStyle w:val="FootnoteText"/>
      </w:pPr>
      <w:r>
        <w:rPr>
          <w:rStyle w:val="FootnoteReference"/>
        </w:rPr>
        <w:footnoteRef/>
      </w:r>
      <w:r>
        <w:t xml:space="preserve"> Shemot (</w:t>
      </w:r>
      <w:r w:rsidRPr="0001068C">
        <w:rPr>
          <w:lang w:bidi="en-US"/>
        </w:rPr>
        <w:t>Exodus</w:t>
      </w:r>
      <w:r>
        <w:rPr>
          <w:lang w:bidi="en-US"/>
        </w:rPr>
        <w:t>)</w:t>
      </w:r>
      <w:r w:rsidRPr="0001068C">
        <w:rPr>
          <w:lang w:bidi="en-US"/>
        </w:rPr>
        <w:t xml:space="preserve"> 24:15</w:t>
      </w:r>
    </w:p>
  </w:footnote>
  <w:footnote w:id="1044">
    <w:p w14:paraId="74D77E40" w14:textId="77777777" w:rsidR="00C55AAA" w:rsidRDefault="00C55AAA" w:rsidP="00C55AAA">
      <w:pPr>
        <w:pStyle w:val="FootnoteText"/>
      </w:pPr>
      <w:r>
        <w:rPr>
          <w:rStyle w:val="FootnoteReference"/>
        </w:rPr>
        <w:footnoteRef/>
      </w:r>
      <w:r>
        <w:t xml:space="preserve"> Sefirot = </w:t>
      </w:r>
      <w:r w:rsidRPr="0001068C">
        <w:rPr>
          <w:lang w:bidi="en-US"/>
        </w:rPr>
        <w:t>divine emanations/energies/qualities</w:t>
      </w:r>
      <w:r>
        <w:rPr>
          <w:lang w:bidi="en-US"/>
        </w:rPr>
        <w:t>.</w:t>
      </w:r>
    </w:p>
  </w:footnote>
  <w:footnote w:id="1045">
    <w:p w14:paraId="0A1361E0" w14:textId="77777777" w:rsidR="00C55AAA" w:rsidRDefault="00C55AAA" w:rsidP="00C55AAA">
      <w:pPr>
        <w:pStyle w:val="FootnoteText"/>
      </w:pPr>
      <w:r>
        <w:rPr>
          <w:rStyle w:val="FootnoteReference"/>
        </w:rPr>
        <w:footnoteRef/>
      </w:r>
      <w:r>
        <w:t xml:space="preserve"> </w:t>
      </w:r>
      <w:r w:rsidRPr="00F834AB">
        <w:t>Hilcho</w:t>
      </w:r>
      <w:r>
        <w:t>t</w:t>
      </w:r>
      <w:r w:rsidRPr="00F834AB">
        <w:t xml:space="preserve"> Bracho</w:t>
      </w:r>
      <w:r>
        <w:t>t</w:t>
      </w:r>
      <w:r w:rsidRPr="00F834AB">
        <w:t xml:space="preserve"> 11:16,17</w:t>
      </w:r>
    </w:p>
  </w:footnote>
  <w:footnote w:id="1046">
    <w:p w14:paraId="48302711" w14:textId="77777777" w:rsidR="00C55AAA" w:rsidRPr="009E6312" w:rsidRDefault="00C55AAA" w:rsidP="00C55AAA">
      <w:pPr>
        <w:pStyle w:val="FootnoteText"/>
      </w:pPr>
      <w:r w:rsidRPr="009E6312">
        <w:rPr>
          <w:rStyle w:val="FootnoteReference"/>
        </w:rPr>
        <w:footnoteRef/>
      </w:r>
      <w:r w:rsidRPr="009E6312">
        <w:t xml:space="preserve"> Zohar, vol. 1, 72b.</w:t>
      </w:r>
    </w:p>
  </w:footnote>
  <w:footnote w:id="1047">
    <w:p w14:paraId="7A578D6A" w14:textId="77777777" w:rsidR="00C55AAA" w:rsidRPr="009E6312" w:rsidRDefault="00C55AAA" w:rsidP="00C55AAA">
      <w:pPr>
        <w:pStyle w:val="FootnoteText"/>
      </w:pPr>
      <w:r w:rsidRPr="009E6312">
        <w:rPr>
          <w:rStyle w:val="FootnoteReference"/>
        </w:rPr>
        <w:footnoteRef/>
      </w:r>
      <w:r w:rsidRPr="009E6312">
        <w:t xml:space="preserve"> See Torat Menachem, vol. 3, p. 77-78; Bne Yissachar, Iyar 3:4.</w:t>
      </w:r>
    </w:p>
  </w:footnote>
  <w:footnote w:id="1048">
    <w:p w14:paraId="45279105" w14:textId="334233D5" w:rsidR="001D0244" w:rsidRDefault="001D0244" w:rsidP="001D0244">
      <w:pPr>
        <w:pStyle w:val="FootnoteText"/>
      </w:pPr>
      <w:r>
        <w:rPr>
          <w:rStyle w:val="FootnoteReference"/>
        </w:rPr>
        <w:footnoteRef/>
      </w:r>
      <w:r>
        <w:t xml:space="preserve"> Tosefta </w:t>
      </w:r>
      <w:r w:rsidR="00131879" w:rsidRPr="001D0244">
        <w:t>Taanit</w:t>
      </w:r>
      <w:r w:rsidRPr="001D0244">
        <w:t xml:space="preserve"> 2:11</w:t>
      </w:r>
    </w:p>
  </w:footnote>
  <w:footnote w:id="1049">
    <w:p w14:paraId="79DFA971" w14:textId="561CC08B" w:rsidR="001D0244" w:rsidRDefault="001D0244" w:rsidP="001D0244">
      <w:pPr>
        <w:pStyle w:val="FootnoteText"/>
      </w:pPr>
      <w:r>
        <w:rPr>
          <w:rStyle w:val="FootnoteReference"/>
        </w:rPr>
        <w:footnoteRef/>
      </w:r>
      <w:r>
        <w:t xml:space="preserve"> Bereshit (</w:t>
      </w:r>
      <w:r w:rsidRPr="001D0244">
        <w:t>Gen</w:t>
      </w:r>
      <w:r>
        <w:t>esis)</w:t>
      </w:r>
      <w:r w:rsidRPr="001D0244">
        <w:t xml:space="preserve"> 9:15</w:t>
      </w:r>
    </w:p>
  </w:footnote>
  <w:footnote w:id="1050">
    <w:p w14:paraId="6B3702C4" w14:textId="4DCFAC52" w:rsidR="001D0244" w:rsidRDefault="001D0244" w:rsidP="001D0244">
      <w:pPr>
        <w:pStyle w:val="FootnoteText"/>
      </w:pPr>
      <w:r>
        <w:rPr>
          <w:rStyle w:val="FootnoteReference"/>
        </w:rPr>
        <w:footnoteRef/>
      </w:r>
      <w:r>
        <w:t xml:space="preserve"> Yeshayahu (</w:t>
      </w:r>
      <w:r w:rsidRPr="001D0244">
        <w:t>Isa</w:t>
      </w:r>
      <w:r>
        <w:t>iah)</w:t>
      </w:r>
      <w:r w:rsidRPr="001D0244">
        <w:t xml:space="preserve"> 54:9</w:t>
      </w:r>
    </w:p>
  </w:footnote>
  <w:footnote w:id="1051">
    <w:p w14:paraId="0302CE53" w14:textId="1D9D7EE5" w:rsidR="001D0244" w:rsidRDefault="001D0244" w:rsidP="001D0244">
      <w:pPr>
        <w:pStyle w:val="FootnoteText"/>
      </w:pPr>
      <w:r>
        <w:rPr>
          <w:rStyle w:val="FootnoteReference"/>
        </w:rPr>
        <w:footnoteRef/>
      </w:r>
      <w:r>
        <w:t xml:space="preserve"> Bereshit (</w:t>
      </w:r>
      <w:r w:rsidRPr="001D0244">
        <w:t>Gen</w:t>
      </w:r>
      <w:r>
        <w:t>esis)</w:t>
      </w:r>
      <w:r w:rsidRPr="001D0244">
        <w:t xml:space="preserve"> 19:24</w:t>
      </w:r>
    </w:p>
  </w:footnote>
  <w:footnote w:id="1052">
    <w:p w14:paraId="60C3A3A8" w14:textId="703CCC1B" w:rsidR="00623C01" w:rsidRDefault="00623C01" w:rsidP="00E61524">
      <w:pPr>
        <w:pStyle w:val="FootnoteText"/>
      </w:pPr>
      <w:r>
        <w:rPr>
          <w:rStyle w:val="FootnoteReference"/>
        </w:rPr>
        <w:footnoteRef/>
      </w:r>
      <w:r>
        <w:t xml:space="preserve"> The time of </w:t>
      </w:r>
      <w:r w:rsidR="00585328">
        <w:t>“</w:t>
      </w:r>
      <w:r>
        <w:t>Yaaqob</w:t>
      </w:r>
      <w:r w:rsidR="00585328">
        <w:t>’</w:t>
      </w:r>
      <w:r>
        <w:t>s trouble</w:t>
      </w:r>
      <w:r w:rsidR="00585328">
        <w:t>”</w:t>
      </w:r>
      <w:r w:rsidR="00E61524">
        <w:t xml:space="preserve">, </w:t>
      </w:r>
      <w:r w:rsidR="00585328">
        <w:t>“</w:t>
      </w:r>
      <w:r w:rsidR="00E61524" w:rsidRPr="00E61524">
        <w:t>birth pangs of the Mashiach</w:t>
      </w:r>
      <w:r w:rsidR="00585328">
        <w:t>”</w:t>
      </w:r>
      <w:r w:rsidR="00E61524">
        <w:t xml:space="preserve">, </w:t>
      </w:r>
      <w:r>
        <w:t>the tribulation?</w:t>
      </w:r>
    </w:p>
  </w:footnote>
  <w:footnote w:id="1053">
    <w:p w14:paraId="14A37422" w14:textId="43BF634E" w:rsidR="00C07CAE" w:rsidRDefault="00C07CAE" w:rsidP="00C07CAE">
      <w:pPr>
        <w:pStyle w:val="FootnoteText"/>
      </w:pPr>
      <w:r>
        <w:rPr>
          <w:rStyle w:val="FootnoteReference"/>
        </w:rPr>
        <w:footnoteRef/>
      </w:r>
      <w:r>
        <w:t xml:space="preserve"> </w:t>
      </w:r>
      <w:r w:rsidR="00BE299F">
        <w:t>Chanoch</w:t>
      </w:r>
      <w:r>
        <w:t xml:space="preserve"> means </w:t>
      </w:r>
      <w:r w:rsidR="00585328">
        <w:t>“</w:t>
      </w:r>
      <w:r>
        <w:t>dedicated</w:t>
      </w:r>
      <w:r w:rsidR="00585328">
        <w:t>”</w:t>
      </w:r>
      <w:r>
        <w:t>. AKA Enoch.</w:t>
      </w:r>
    </w:p>
  </w:footnote>
  <w:footnote w:id="1054">
    <w:p w14:paraId="5DAAF931" w14:textId="77777777" w:rsidR="00C07CAE" w:rsidRDefault="00C07CAE" w:rsidP="00C07CAE">
      <w:pPr>
        <w:pStyle w:val="FootnoteText"/>
      </w:pPr>
      <w:r>
        <w:rPr>
          <w:rStyle w:val="FootnoteReference"/>
        </w:rPr>
        <w:footnoteRef/>
      </w:r>
      <w:r>
        <w:t xml:space="preserve"> The ten generations are: </w:t>
      </w:r>
      <w:bookmarkStart w:id="176" w:name="_Hlk136529231"/>
      <w:r>
        <w:t xml:space="preserve">1. Adam, 2. Seth, 3. Enosh, 4. Cainan, 5. Mahalel, 6. Jared, 7. Enoch, 8. Methuselah, 9. </w:t>
      </w:r>
      <w:proofErr w:type="spellStart"/>
      <w:r>
        <w:t>Lemech</w:t>
      </w:r>
      <w:proofErr w:type="spellEnd"/>
      <w:r>
        <w:t>, 10. Noach.</w:t>
      </w:r>
      <w:bookmarkEnd w:id="176"/>
    </w:p>
  </w:footnote>
  <w:footnote w:id="1055">
    <w:p w14:paraId="0326B987" w14:textId="79A67707" w:rsidR="00C07CAE" w:rsidRDefault="00C07CAE" w:rsidP="00C07CAE">
      <w:pPr>
        <w:pStyle w:val="FootnoteText"/>
      </w:pPr>
      <w:r>
        <w:rPr>
          <w:rStyle w:val="FootnoteReference"/>
        </w:rPr>
        <w:footnoteRef/>
      </w:r>
      <w:r>
        <w:t xml:space="preserve"> Adapted from </w:t>
      </w:r>
      <w:r w:rsidR="00042CC5">
        <w:t>Sichot</w:t>
      </w:r>
      <w:r>
        <w:t xml:space="preserve"> Shabbat Parshat Noach, 5733; </w:t>
      </w:r>
      <w:proofErr w:type="spellStart"/>
      <w:r w:rsidR="00042CC5">
        <w:t>Likutei</w:t>
      </w:r>
      <w:proofErr w:type="spellEnd"/>
      <w:r>
        <w:t xml:space="preserve"> </w:t>
      </w:r>
      <w:r w:rsidR="00042CC5">
        <w:t>Sichot</w:t>
      </w:r>
      <w:r>
        <w:t>, Vol. XXV, Parshat Noach</w:t>
      </w:r>
    </w:p>
  </w:footnote>
  <w:footnote w:id="1056">
    <w:p w14:paraId="31EA08AD" w14:textId="5C92E3C6" w:rsidR="002D4CE0" w:rsidRDefault="002D4CE0">
      <w:pPr>
        <w:pStyle w:val="FootnoteText"/>
      </w:pPr>
      <w:r>
        <w:rPr>
          <w:rStyle w:val="FootnoteReference"/>
        </w:rPr>
        <w:footnoteRef/>
      </w:r>
      <w:r>
        <w:t xml:space="preserve"> Bereshit (</w:t>
      </w:r>
      <w:r w:rsidRPr="002D4CE0">
        <w:t>Gen</w:t>
      </w:r>
      <w:r>
        <w:t>esis)</w:t>
      </w:r>
      <w:r w:rsidRPr="002D4CE0">
        <w:t xml:space="preserve"> </w:t>
      </w:r>
      <w:r>
        <w:t>9:</w:t>
      </w:r>
      <w:r w:rsidRPr="002D4CE0">
        <w:t>16</w:t>
      </w:r>
    </w:p>
  </w:footnote>
  <w:footnote w:id="1057">
    <w:p w14:paraId="7F6A8E66" w14:textId="33660716" w:rsidR="00F04862" w:rsidRDefault="00F04862">
      <w:pPr>
        <w:pStyle w:val="FootnoteText"/>
      </w:pPr>
      <w:r>
        <w:rPr>
          <w:rStyle w:val="FootnoteReference"/>
        </w:rPr>
        <w:footnoteRef/>
      </w:r>
      <w:r>
        <w:t xml:space="preserve"> </w:t>
      </w:r>
      <w:r w:rsidRPr="00F04862">
        <w:t>Hos</w:t>
      </w:r>
      <w:r>
        <w:t>hea (Hosea)</w:t>
      </w:r>
      <w:r w:rsidRPr="00F04862">
        <w:t xml:space="preserve"> </w:t>
      </w:r>
      <w:r>
        <w:t>3:</w:t>
      </w:r>
      <w:r w:rsidRPr="00F04862">
        <w:t>4</w:t>
      </w:r>
    </w:p>
  </w:footnote>
  <w:footnote w:id="1058">
    <w:p w14:paraId="20316F8A" w14:textId="7EB70A7A" w:rsidR="00F04862" w:rsidRDefault="00F04862">
      <w:pPr>
        <w:pStyle w:val="FootnoteText"/>
      </w:pPr>
      <w:r>
        <w:rPr>
          <w:rStyle w:val="FootnoteReference"/>
        </w:rPr>
        <w:footnoteRef/>
      </w:r>
      <w:r>
        <w:t xml:space="preserve"> Yirmiyahu (</w:t>
      </w:r>
      <w:r w:rsidRPr="00F04862">
        <w:t>Jer</w:t>
      </w:r>
      <w:r>
        <w:t>emiah)</w:t>
      </w:r>
      <w:r w:rsidRPr="00F04862">
        <w:t xml:space="preserve"> </w:t>
      </w:r>
      <w:r>
        <w:t>30:</w:t>
      </w:r>
      <w:r w:rsidRPr="00F04862">
        <w:t>9</w:t>
      </w:r>
    </w:p>
  </w:footnote>
  <w:footnote w:id="1059">
    <w:p w14:paraId="288F84C8" w14:textId="115213FC" w:rsidR="00F04862" w:rsidRDefault="00F04862">
      <w:pPr>
        <w:pStyle w:val="FootnoteText"/>
      </w:pPr>
      <w:r>
        <w:rPr>
          <w:rStyle w:val="FootnoteReference"/>
        </w:rPr>
        <w:footnoteRef/>
      </w:r>
      <w:r>
        <w:t xml:space="preserve"> </w:t>
      </w:r>
      <w:r w:rsidRPr="00F04862">
        <w:t xml:space="preserve">Amos </w:t>
      </w:r>
      <w:r>
        <w:t>9:</w:t>
      </w:r>
      <w:r w:rsidRPr="00F04862">
        <w:t>11</w:t>
      </w:r>
    </w:p>
  </w:footnote>
  <w:footnote w:id="1060">
    <w:p w14:paraId="4F57697E" w14:textId="40C2941C" w:rsidR="002D4CE0" w:rsidRDefault="002D4CE0">
      <w:pPr>
        <w:pStyle w:val="FootnoteText"/>
      </w:pPr>
      <w:r>
        <w:rPr>
          <w:rStyle w:val="FootnoteReference"/>
        </w:rPr>
        <w:footnoteRef/>
      </w:r>
      <w:r>
        <w:t xml:space="preserve"> Yeshayahu (</w:t>
      </w:r>
      <w:r w:rsidRPr="002D4CE0">
        <w:t>Is</w:t>
      </w:r>
      <w:r>
        <w:t>aiah)</w:t>
      </w:r>
      <w:r w:rsidRPr="002D4CE0">
        <w:t xml:space="preserve"> </w:t>
      </w:r>
      <w:r>
        <w:t>54:</w:t>
      </w:r>
      <w:r w:rsidRPr="002D4CE0">
        <w:t>9</w:t>
      </w:r>
    </w:p>
  </w:footnote>
  <w:footnote w:id="1061">
    <w:p w14:paraId="7FA812A8" w14:textId="2A0EFE80" w:rsidR="00C07CAE" w:rsidRDefault="00C07CAE" w:rsidP="00C07CAE">
      <w:pPr>
        <w:pStyle w:val="FootnoteText"/>
      </w:pPr>
      <w:r>
        <w:rPr>
          <w:rStyle w:val="FootnoteReference"/>
        </w:rPr>
        <w:footnoteRef/>
      </w:r>
      <w:r>
        <w:t xml:space="preserve"> </w:t>
      </w:r>
      <w:r w:rsidR="00BE299F" w:rsidRPr="005B2D83">
        <w:t>Kefit</w:t>
      </w:r>
      <w:r w:rsidR="00BE299F">
        <w:t>z</w:t>
      </w:r>
      <w:r w:rsidR="00BE299F" w:rsidRPr="005B2D83">
        <w:t>it</w:t>
      </w:r>
      <w:r w:rsidRPr="005B2D83">
        <w:t xml:space="preserve"> Ha</w:t>
      </w:r>
      <w:r w:rsidR="00121EBE">
        <w:t>D</w:t>
      </w:r>
      <w:r w:rsidRPr="005B2D83">
        <w:t xml:space="preserve">erech in the Jewish kabbalah describes a miracle wherein someone travels vast distances in short time. It is explained as the road </w:t>
      </w:r>
      <w:r w:rsidR="00585328">
        <w:t>“</w:t>
      </w:r>
      <w:r w:rsidRPr="005B2D83">
        <w:t>shrinking</w:t>
      </w:r>
      <w:r w:rsidR="00585328">
        <w:t>”</w:t>
      </w:r>
      <w:r w:rsidRPr="005B2D83">
        <w:t xml:space="preserve"> or contracting so both ends are now closer, almost like a biblical wormhole that bends space.</w:t>
      </w:r>
      <w:r>
        <w:t xml:space="preserve"> Rashi says that this is accomplished throu</w:t>
      </w:r>
      <w:r w:rsidR="00121EBE">
        <w:t>g</w:t>
      </w:r>
      <w:r>
        <w:t>h the pronouncement of HaShem</w:t>
      </w:r>
      <w:r w:rsidR="00585328">
        <w:t>’</w:t>
      </w:r>
      <w:r>
        <w:t>s name of 42 or 87 letters. Magic?</w:t>
      </w:r>
    </w:p>
  </w:footnote>
  <w:footnote w:id="1062">
    <w:p w14:paraId="6DE0B416" w14:textId="77777777" w:rsidR="007E3AE2" w:rsidRDefault="007E3AE2" w:rsidP="007E3AE2">
      <w:pPr>
        <w:pStyle w:val="FootnoteText"/>
      </w:pPr>
      <w:r>
        <w:rPr>
          <w:rStyle w:val="FootnoteReference"/>
        </w:rPr>
        <w:footnoteRef/>
      </w:r>
      <w:r>
        <w:t xml:space="preserve"> </w:t>
      </w:r>
      <w:r w:rsidRPr="007E3AE2">
        <w:t xml:space="preserve">Yalkut </w:t>
      </w:r>
      <w:proofErr w:type="spellStart"/>
      <w:r w:rsidRPr="007E3AE2">
        <w:t>shimoni</w:t>
      </w:r>
      <w:proofErr w:type="spellEnd"/>
      <w:r w:rsidRPr="007E3AE2">
        <w:t xml:space="preserve"> Noach remez 61</w:t>
      </w:r>
    </w:p>
  </w:footnote>
  <w:footnote w:id="1063">
    <w:p w14:paraId="6069A6E7" w14:textId="77777777" w:rsidR="00C07CAE" w:rsidRPr="009E6312" w:rsidRDefault="00C07CAE" w:rsidP="004A7686">
      <w:pPr>
        <w:pStyle w:val="FootnoteText"/>
      </w:pPr>
      <w:r w:rsidRPr="009E6312">
        <w:rPr>
          <w:rStyle w:val="FootnoteReference"/>
        </w:rPr>
        <w:footnoteRef/>
      </w:r>
      <w:r w:rsidRPr="009E6312">
        <w:t xml:space="preserve"> The Pleiades star cluster – famously known as the </w:t>
      </w:r>
      <w:r w:rsidRPr="004A7686">
        <w:rPr>
          <w:i/>
          <w:iCs/>
        </w:rPr>
        <w:t>Seven Sisters</w:t>
      </w:r>
      <w:r w:rsidRPr="009E6312">
        <w:t xml:space="preserve"> or, to some, </w:t>
      </w:r>
      <w:r w:rsidRPr="004A7686">
        <w:rPr>
          <w:i/>
          <w:iCs/>
        </w:rPr>
        <w:t>M45</w:t>
      </w:r>
      <w:r w:rsidR="004A7686">
        <w:t xml:space="preserve">, to others </w:t>
      </w:r>
      <w:proofErr w:type="spellStart"/>
      <w:r w:rsidR="004A7686" w:rsidRPr="004A7686">
        <w:rPr>
          <w:i/>
          <w:iCs/>
        </w:rPr>
        <w:t>Chimea</w:t>
      </w:r>
      <w:proofErr w:type="spellEnd"/>
      <w:r w:rsidRPr="009E6312">
        <w:t xml:space="preserve"> – is visible from virtually every part of the globe.</w:t>
      </w:r>
    </w:p>
  </w:footnote>
  <w:footnote w:id="1064">
    <w:p w14:paraId="5034CFF2" w14:textId="77777777" w:rsidR="00C07CAE" w:rsidRPr="009E6312" w:rsidRDefault="00C07CAE" w:rsidP="00C07CAE">
      <w:pPr>
        <w:pStyle w:val="FootnoteText"/>
      </w:pPr>
      <w:r w:rsidRPr="009E6312">
        <w:rPr>
          <w:rStyle w:val="FootnoteReference"/>
        </w:rPr>
        <w:footnoteRef/>
      </w:r>
      <w:r w:rsidRPr="009E6312">
        <w:t xml:space="preserve"> Berachot 59a</w:t>
      </w:r>
    </w:p>
  </w:footnote>
  <w:footnote w:id="1065">
    <w:p w14:paraId="151A6390" w14:textId="77777777" w:rsidR="00C07CAE" w:rsidRPr="009E6312" w:rsidRDefault="00C07CAE" w:rsidP="00C07CAE">
      <w:pPr>
        <w:pStyle w:val="FootnoteText"/>
      </w:pPr>
      <w:r w:rsidRPr="009E6312">
        <w:rPr>
          <w:rStyle w:val="FootnoteReference"/>
        </w:rPr>
        <w:footnoteRef/>
      </w:r>
      <w:r w:rsidRPr="009E6312">
        <w:t xml:space="preserve"> Bereshit (Genesis) 7:11</w:t>
      </w:r>
    </w:p>
  </w:footnote>
  <w:footnote w:id="1066">
    <w:p w14:paraId="306A4D53" w14:textId="77777777" w:rsidR="00C07CAE" w:rsidRPr="009E6312" w:rsidRDefault="00C07CAE" w:rsidP="00C07CAE">
      <w:pPr>
        <w:pStyle w:val="FootnoteText"/>
      </w:pPr>
      <w:r w:rsidRPr="009E6312">
        <w:rPr>
          <w:rStyle w:val="FootnoteReference"/>
        </w:rPr>
        <w:footnoteRef/>
      </w:r>
      <w:r w:rsidRPr="009E6312">
        <w:t xml:space="preserve"> Bereshit (Genesis) 6:3</w:t>
      </w:r>
    </w:p>
  </w:footnote>
  <w:footnote w:id="1067">
    <w:p w14:paraId="792543F6" w14:textId="22ECAF14" w:rsidR="00C07CAE" w:rsidRPr="009E6312" w:rsidRDefault="00C07CAE" w:rsidP="00C07CAE">
      <w:pPr>
        <w:pStyle w:val="FootnoteText"/>
      </w:pPr>
      <w:r w:rsidRPr="009E6312">
        <w:rPr>
          <w:rStyle w:val="FootnoteReference"/>
        </w:rPr>
        <w:footnoteRef/>
      </w:r>
      <w:r w:rsidRPr="009E6312">
        <w:t xml:space="preserve"> Pleiades means </w:t>
      </w:r>
      <w:r w:rsidR="00585328">
        <w:t>“</w:t>
      </w:r>
      <w:r w:rsidRPr="009E6312">
        <w:t>Ladies of Plenty</w:t>
      </w:r>
      <w:r w:rsidR="00585328">
        <w:t>”</w:t>
      </w:r>
      <w:r w:rsidRPr="009E6312">
        <w:t xml:space="preserve">. Why is Pleiades called the Seven Sisters? The seven sisters </w:t>
      </w:r>
      <w:proofErr w:type="gramStart"/>
      <w:r w:rsidRPr="009E6312">
        <w:t>comes</w:t>
      </w:r>
      <w:proofErr w:type="gramEnd"/>
      <w:r w:rsidRPr="009E6312">
        <w:t xml:space="preserve"> from Greek mythology. The Pleiades were the seven daughters of Atlas, a Titan who held up the sky, and the oceanid Pleione, protectress of sailing. The sisters have names: Alcyone, Asterope, Electra, Celaeno, Maia, Merope, and Taygete. Samuel (third-century Babylonian Amora) gives an etymology of the name Kima: like a hundred (</w:t>
      </w:r>
      <w:proofErr w:type="spellStart"/>
      <w:r w:rsidRPr="009E6312">
        <w:t>keme</w:t>
      </w:r>
      <w:r w:rsidR="00585328">
        <w:t>’</w:t>
      </w:r>
      <w:r w:rsidRPr="009E6312">
        <w:t>ah</w:t>
      </w:r>
      <w:proofErr w:type="spellEnd"/>
      <w:r w:rsidRPr="009E6312">
        <w:t>) stars. Though only six or seven stars are easily visible to the naked eye, the Pleiades consist of several hundred stars bunched closely together. Consequently, Samuel</w:t>
      </w:r>
      <w:r w:rsidR="00585328">
        <w:t>’</w:t>
      </w:r>
      <w:r w:rsidRPr="009E6312">
        <w:t>s description is very applicable though it remains a question how he can have known this.</w:t>
      </w:r>
    </w:p>
  </w:footnote>
  <w:footnote w:id="1068">
    <w:p w14:paraId="25AD3A44" w14:textId="77777777" w:rsidR="00C50CC4" w:rsidRDefault="00C50CC4" w:rsidP="00C50CC4">
      <w:pPr>
        <w:pStyle w:val="FootnoteText"/>
      </w:pPr>
      <w:r>
        <w:rPr>
          <w:rStyle w:val="FootnoteReference"/>
        </w:rPr>
        <w:footnoteRef/>
      </w:r>
      <w:r>
        <w:t xml:space="preserve"> </w:t>
      </w:r>
      <w:r w:rsidRPr="00C50CC4">
        <w:rPr>
          <w:lang w:bidi="en-US"/>
        </w:rPr>
        <w:t xml:space="preserve">ed. S. Horovitz, </w:t>
      </w:r>
      <w:proofErr w:type="spellStart"/>
      <w:r w:rsidRPr="00C50CC4">
        <w:rPr>
          <w:lang w:bidi="en-US"/>
        </w:rPr>
        <w:t>Niirnberg</w:t>
      </w:r>
      <w:proofErr w:type="spellEnd"/>
      <w:r w:rsidRPr="00C50CC4">
        <w:rPr>
          <w:lang w:bidi="en-US"/>
        </w:rPr>
        <w:t xml:space="preserve"> 1923</w:t>
      </w:r>
    </w:p>
  </w:footnote>
  <w:footnote w:id="1069">
    <w:p w14:paraId="01A10CF6" w14:textId="77777777" w:rsidR="00C07CAE" w:rsidRPr="009E6312" w:rsidRDefault="00C07CAE" w:rsidP="00C07CAE">
      <w:pPr>
        <w:pStyle w:val="FootnoteText"/>
      </w:pPr>
      <w:r w:rsidRPr="009E6312">
        <w:rPr>
          <w:rStyle w:val="FootnoteReference"/>
        </w:rPr>
        <w:footnoteRef/>
      </w:r>
      <w:r w:rsidRPr="009E6312">
        <w:t xml:space="preserve"> Rosh Hashanah 1:1, fol. 56b</w:t>
      </w:r>
    </w:p>
  </w:footnote>
  <w:footnote w:id="1070">
    <w:p w14:paraId="1A7AED12" w14:textId="77777777" w:rsidR="00C07CAE" w:rsidRPr="009E6312" w:rsidRDefault="00C07CAE" w:rsidP="00C07CAE">
      <w:pPr>
        <w:pStyle w:val="FootnoteText"/>
      </w:pPr>
      <w:r w:rsidRPr="009E6312">
        <w:rPr>
          <w:rStyle w:val="FootnoteReference"/>
        </w:rPr>
        <w:footnoteRef/>
      </w:r>
      <w:r w:rsidRPr="009E6312">
        <w:t xml:space="preserve"> </w:t>
      </w:r>
      <w:proofErr w:type="spellStart"/>
      <w:r w:rsidRPr="009E6312">
        <w:rPr>
          <w:lang w:bidi="en-US"/>
        </w:rPr>
        <w:t>Abodah</w:t>
      </w:r>
      <w:proofErr w:type="spellEnd"/>
      <w:r w:rsidRPr="009E6312">
        <w:rPr>
          <w:lang w:bidi="en-US"/>
        </w:rPr>
        <w:t xml:space="preserve"> Zarah 1:2, fol. 39c</w:t>
      </w:r>
    </w:p>
  </w:footnote>
  <w:footnote w:id="1071">
    <w:p w14:paraId="78E58BC0" w14:textId="77777777" w:rsidR="00C07CAE" w:rsidRPr="009E6312" w:rsidRDefault="00C07CAE" w:rsidP="00C07CAE">
      <w:pPr>
        <w:pStyle w:val="FootnoteText"/>
      </w:pPr>
      <w:r w:rsidRPr="009E6312">
        <w:rPr>
          <w:rStyle w:val="FootnoteReference"/>
        </w:rPr>
        <w:footnoteRef/>
      </w:r>
      <w:r w:rsidRPr="009E6312">
        <w:t xml:space="preserve"> </w:t>
      </w:r>
      <w:r w:rsidRPr="009E6312">
        <w:rPr>
          <w:lang w:bidi="en-US"/>
        </w:rPr>
        <w:t>Genesis Rabbah 33 (10)</w:t>
      </w:r>
    </w:p>
  </w:footnote>
  <w:footnote w:id="1072">
    <w:p w14:paraId="192F43A5" w14:textId="77777777" w:rsidR="00C07CAE" w:rsidRPr="009E6312" w:rsidRDefault="00C07CAE" w:rsidP="00C07CAE">
      <w:pPr>
        <w:pStyle w:val="FootnoteText"/>
        <w:rPr>
          <w:b/>
          <w:bCs/>
        </w:rPr>
      </w:pPr>
      <w:r w:rsidRPr="009E6312">
        <w:rPr>
          <w:rStyle w:val="FootnoteReference"/>
        </w:rPr>
        <w:footnoteRef/>
      </w:r>
      <w:r w:rsidRPr="009E6312">
        <w:t xml:space="preserve"> </w:t>
      </w:r>
      <w:proofErr w:type="spellStart"/>
      <w:r w:rsidRPr="009E6312">
        <w:t>Kimah</w:t>
      </w:r>
      <w:proofErr w:type="spellEnd"/>
      <w:r w:rsidRPr="009E6312">
        <w:t xml:space="preserve"> is Aldebaran (Taurus) according to Ibn Ezra, Saadia Gaon.</w:t>
      </w:r>
    </w:p>
  </w:footnote>
  <w:footnote w:id="1073">
    <w:p w14:paraId="4542C89D" w14:textId="77777777" w:rsidR="00C07CAE" w:rsidRPr="009E6312" w:rsidRDefault="00C07CAE" w:rsidP="00C07CAE">
      <w:pPr>
        <w:pStyle w:val="FootnoteText"/>
      </w:pPr>
      <w:r w:rsidRPr="009E6312">
        <w:rPr>
          <w:rStyle w:val="FootnoteReference"/>
        </w:rPr>
        <w:footnoteRef/>
      </w:r>
      <w:r w:rsidRPr="009E6312">
        <w:t xml:space="preserve"> According to Rashi, Baalei HaTosefot, and Seder Olam</w:t>
      </w:r>
    </w:p>
  </w:footnote>
  <w:footnote w:id="1074">
    <w:p w14:paraId="2E17074D" w14:textId="6334B540" w:rsidR="00C07CAE" w:rsidRPr="009E6312" w:rsidRDefault="00C07CAE" w:rsidP="00C07CAE">
      <w:pPr>
        <w:pStyle w:val="FootnoteText"/>
      </w:pPr>
      <w:r w:rsidRPr="009E6312">
        <w:rPr>
          <w:rStyle w:val="FootnoteReference"/>
        </w:rPr>
        <w:footnoteRef/>
      </w:r>
      <w:r w:rsidRPr="009E6312">
        <w:t xml:space="preserve"> Samuel (third-century Babylonian Amora) gives an etymology of the name </w:t>
      </w:r>
      <w:proofErr w:type="spellStart"/>
      <w:r w:rsidRPr="009E6312">
        <w:rPr>
          <w:b/>
          <w:bCs/>
          <w:i/>
          <w:iCs/>
        </w:rPr>
        <w:t>kimah</w:t>
      </w:r>
      <w:proofErr w:type="spellEnd"/>
      <w:r w:rsidRPr="009E6312">
        <w:t>: like a hundred (</w:t>
      </w:r>
      <w:proofErr w:type="spellStart"/>
      <w:r w:rsidRPr="009E6312">
        <w:t>keme</w:t>
      </w:r>
      <w:r w:rsidR="00585328">
        <w:t>’</w:t>
      </w:r>
      <w:r w:rsidRPr="009E6312">
        <w:t>ah</w:t>
      </w:r>
      <w:proofErr w:type="spellEnd"/>
      <w:r w:rsidRPr="009E6312">
        <w:t>) stars. Though only six or seven stars are easily visible to the naked eye, the Pleiades consist of several hundred stars bunched closely together. Consequently, Samuel</w:t>
      </w:r>
      <w:r w:rsidR="00585328">
        <w:t>’</w:t>
      </w:r>
      <w:r w:rsidRPr="009E6312">
        <w:t>s description is very applicable though it remains a question how he can have known this.</w:t>
      </w:r>
    </w:p>
  </w:footnote>
  <w:footnote w:id="1075">
    <w:p w14:paraId="447FEDC3" w14:textId="223F542A" w:rsidR="00C07CAE" w:rsidRPr="009E6312" w:rsidRDefault="00C07CAE" w:rsidP="00C07CAE">
      <w:pPr>
        <w:pStyle w:val="FootnoteText"/>
      </w:pPr>
      <w:r w:rsidRPr="009E6312">
        <w:rPr>
          <w:rStyle w:val="FootnoteReference"/>
        </w:rPr>
        <w:footnoteRef/>
      </w:r>
      <w:r w:rsidRPr="009E6312">
        <w:t xml:space="preserve"> </w:t>
      </w:r>
      <w:r w:rsidR="00585328">
        <w:t>“</w:t>
      </w:r>
      <w:proofErr w:type="spellStart"/>
      <w:r w:rsidRPr="009E6312">
        <w:t>Kimah</w:t>
      </w:r>
      <w:proofErr w:type="spellEnd"/>
      <w:r w:rsidR="00585328">
        <w:t>”</w:t>
      </w:r>
      <w:r w:rsidRPr="009E6312">
        <w:t xml:space="preserve"> and </w:t>
      </w:r>
      <w:r w:rsidR="00E61524">
        <w:t>The Flood</w:t>
      </w:r>
      <w:r w:rsidRPr="009E6312">
        <w:t xml:space="preserve"> in </w:t>
      </w:r>
      <w:r w:rsidR="00585328">
        <w:t>“</w:t>
      </w:r>
      <w:r w:rsidRPr="009E6312">
        <w:t xml:space="preserve">Seder </w:t>
      </w:r>
      <w:r w:rsidR="00585328">
        <w:t>‘</w:t>
      </w:r>
      <w:r w:rsidRPr="009E6312">
        <w:t>Olam</w:t>
      </w:r>
      <w:r w:rsidR="00585328">
        <w:t>”</w:t>
      </w:r>
      <w:r w:rsidRPr="009E6312">
        <w:t xml:space="preserve"> and B.T. Rosh Ha-Shana Stellar Time-Reckoning and Uranography in Rabbinic Literature Author(s): Chaim Milikowsky Source: Proceedings of the American Academy for Jewish Research, Vol. 50 (1983), pp. 105-132 Published by: American Academy for Jewish Research</w:t>
      </w:r>
    </w:p>
  </w:footnote>
  <w:footnote w:id="1076">
    <w:p w14:paraId="7AD1350B" w14:textId="77777777" w:rsidR="00C07CAE" w:rsidRPr="009E6312" w:rsidRDefault="00C07CAE" w:rsidP="00C07CAE">
      <w:pPr>
        <w:pStyle w:val="FootnoteText"/>
      </w:pPr>
      <w:r w:rsidRPr="009E6312">
        <w:rPr>
          <w:rStyle w:val="FootnoteReference"/>
        </w:rPr>
        <w:footnoteRef/>
      </w:r>
      <w:r w:rsidRPr="009E6312">
        <w:t xml:space="preserve"> The constellation </w:t>
      </w:r>
      <w:proofErr w:type="spellStart"/>
      <w:r w:rsidRPr="009E6312">
        <w:t>Kimah</w:t>
      </w:r>
      <w:proofErr w:type="spellEnd"/>
      <w:r w:rsidRPr="009E6312">
        <w:t xml:space="preserve"> always comes up in the daytime during the month of Marcheshvan, and the subterranean fountains are always strengthened during that month</w:t>
      </w:r>
    </w:p>
  </w:footnote>
  <w:footnote w:id="1077">
    <w:p w14:paraId="46ECD3B8" w14:textId="166B9659" w:rsidR="00C07CAE" w:rsidRPr="009E6312" w:rsidRDefault="00C07CAE" w:rsidP="00C07CAE">
      <w:pPr>
        <w:pStyle w:val="FootnoteText"/>
      </w:pPr>
      <w:r w:rsidRPr="009E6312">
        <w:rPr>
          <w:rStyle w:val="FootnoteReference"/>
        </w:rPr>
        <w:footnoteRef/>
      </w:r>
      <w:r w:rsidRPr="009E6312">
        <w:t xml:space="preserve"> There are two possible explanations of this phrase. According to the elaboration of this passage in R.H. the change introduced in order to make the rain fall was the reversal of Kima</w:t>
      </w:r>
      <w:r w:rsidR="00585328">
        <w:t>’</w:t>
      </w:r>
      <w:r w:rsidRPr="009E6312">
        <w:t xml:space="preserve">s position so that it conformed to the position necessary for rain to fall. From the SO passage, however, it is possible to understand the change as the bringing of rain when </w:t>
      </w:r>
      <w:proofErr w:type="spellStart"/>
      <w:r w:rsidRPr="009E6312">
        <w:t>Kimah</w:t>
      </w:r>
      <w:proofErr w:type="spellEnd"/>
      <w:r w:rsidRPr="009E6312">
        <w:t xml:space="preserve"> is in a position not naturally associated with the coming of rain.</w:t>
      </w:r>
    </w:p>
  </w:footnote>
  <w:footnote w:id="1078">
    <w:p w14:paraId="068302E7" w14:textId="77777777" w:rsidR="00C07CAE" w:rsidRPr="009E6312" w:rsidRDefault="00C07CAE" w:rsidP="00C07CAE">
      <w:pPr>
        <w:pStyle w:val="FootnoteText"/>
      </w:pPr>
      <w:r w:rsidRPr="009E6312">
        <w:rPr>
          <w:rStyle w:val="FootnoteReference"/>
        </w:rPr>
        <w:footnoteRef/>
      </w:r>
      <w:r w:rsidRPr="009E6312">
        <w:t xml:space="preserve"> 7 vols. in 8 (1928-42), 1:38-39</w:t>
      </w:r>
    </w:p>
  </w:footnote>
  <w:footnote w:id="1079">
    <w:p w14:paraId="6B130F36" w14:textId="77777777" w:rsidR="00C07CAE" w:rsidRPr="009E6312" w:rsidRDefault="00C07CAE" w:rsidP="00C07CAE">
      <w:pPr>
        <w:pStyle w:val="FootnoteText"/>
      </w:pPr>
      <w:r w:rsidRPr="009E6312">
        <w:rPr>
          <w:rStyle w:val="FootnoteReference"/>
        </w:rPr>
        <w:footnoteRef/>
      </w:r>
      <w:r w:rsidRPr="009E6312">
        <w:t xml:space="preserve"> Ibid., 1:123.</w:t>
      </w:r>
    </w:p>
  </w:footnote>
  <w:footnote w:id="1080">
    <w:p w14:paraId="553B8CC4" w14:textId="77777777" w:rsidR="00C07CAE" w:rsidRPr="009E6312" w:rsidRDefault="00C07CAE" w:rsidP="00C07CAE">
      <w:pPr>
        <w:pStyle w:val="FootnoteText"/>
      </w:pPr>
      <w:r w:rsidRPr="009E6312">
        <w:rPr>
          <w:rStyle w:val="FootnoteReference"/>
        </w:rPr>
        <w:footnoteRef/>
      </w:r>
      <w:r w:rsidRPr="009E6312">
        <w:t xml:space="preserve"> Antiquities 13. 237.</w:t>
      </w:r>
    </w:p>
  </w:footnote>
  <w:footnote w:id="1081">
    <w:p w14:paraId="689428AC" w14:textId="77777777" w:rsidR="00C07CAE" w:rsidRPr="009E6312" w:rsidRDefault="00C07CAE" w:rsidP="00C07CAE">
      <w:pPr>
        <w:pStyle w:val="FootnoteText"/>
      </w:pPr>
      <w:r w:rsidRPr="009E6312">
        <w:rPr>
          <w:rStyle w:val="FootnoteReference"/>
        </w:rPr>
        <w:footnoteRef/>
      </w:r>
      <w:r w:rsidRPr="009E6312">
        <w:t xml:space="preserve"> 9 Hesiod, Works and Days, 620-621; </w:t>
      </w:r>
      <w:proofErr w:type="spellStart"/>
      <w:r w:rsidRPr="009E6312">
        <w:t>Geoponica</w:t>
      </w:r>
      <w:proofErr w:type="spellEnd"/>
      <w:r w:rsidRPr="009E6312">
        <w:t xml:space="preserve"> 1. 5.</w:t>
      </w:r>
    </w:p>
  </w:footnote>
  <w:footnote w:id="1082">
    <w:p w14:paraId="16E936CA" w14:textId="77777777" w:rsidR="00C07CAE" w:rsidRPr="009E6312" w:rsidRDefault="00C07CAE" w:rsidP="00C07CAE">
      <w:pPr>
        <w:pStyle w:val="FootnoteText"/>
      </w:pPr>
      <w:r w:rsidRPr="009E6312">
        <w:rPr>
          <w:rStyle w:val="FootnoteReference"/>
        </w:rPr>
        <w:footnoteRef/>
      </w:r>
      <w:r w:rsidRPr="009E6312">
        <w:t xml:space="preserve"> J.G. Frazer, The Golden Bough, 12 vols., third edition (London, 1935), Part 5, Spirits of the Corn and of the Wild, Vol. 1, pp. 318-319.</w:t>
      </w:r>
    </w:p>
  </w:footnote>
  <w:footnote w:id="1083">
    <w:p w14:paraId="0BE790DE" w14:textId="77777777" w:rsidR="00C07CAE" w:rsidRPr="009E6312" w:rsidRDefault="00C07CAE" w:rsidP="00C07CAE">
      <w:pPr>
        <w:pStyle w:val="FootnoteText"/>
      </w:pPr>
      <w:r w:rsidRPr="009E6312">
        <w:rPr>
          <w:rStyle w:val="FootnoteReference"/>
        </w:rPr>
        <w:footnoteRef/>
      </w:r>
      <w:r w:rsidRPr="009E6312">
        <w:t xml:space="preserve"> See Frazer, Golden Bough, Part 5, Vol. 1, pp. 307-319, and Nilsson, Primitive Time-Reckoning, pp.129-146.</w:t>
      </w:r>
    </w:p>
  </w:footnote>
  <w:footnote w:id="1084">
    <w:p w14:paraId="4DAD51F0" w14:textId="77777777" w:rsidR="00C07CAE" w:rsidRPr="009E6312" w:rsidRDefault="00C07CAE" w:rsidP="00C07CAE">
      <w:pPr>
        <w:rPr>
          <w:sz w:val="20"/>
          <w:szCs w:val="20"/>
          <w:lang w:bidi="he-IL"/>
        </w:rPr>
      </w:pPr>
      <w:r w:rsidRPr="009E6312">
        <w:rPr>
          <w:rStyle w:val="FootnoteReference"/>
        </w:rPr>
        <w:footnoteRef/>
      </w:r>
      <w:r w:rsidRPr="009E6312">
        <w:t xml:space="preserve"> </w:t>
      </w:r>
      <w:r w:rsidRPr="009E6312">
        <w:rPr>
          <w:sz w:val="20"/>
          <w:szCs w:val="20"/>
        </w:rPr>
        <w:t>Bereshit (</w:t>
      </w:r>
      <w:r w:rsidRPr="009E6312">
        <w:rPr>
          <w:sz w:val="20"/>
          <w:szCs w:val="20"/>
          <w:lang w:bidi="he-IL"/>
        </w:rPr>
        <w:t xml:space="preserve">Genesis) 7:11. </w:t>
      </w:r>
    </w:p>
  </w:footnote>
  <w:footnote w:id="1085">
    <w:p w14:paraId="0D2D545C" w14:textId="77777777" w:rsidR="00C07CAE" w:rsidRPr="009E6312" w:rsidRDefault="00C07CAE" w:rsidP="00C07CAE">
      <w:pPr>
        <w:pStyle w:val="FootnoteText"/>
      </w:pPr>
      <w:r w:rsidRPr="009E6312">
        <w:rPr>
          <w:rStyle w:val="FootnoteReference"/>
        </w:rPr>
        <w:footnoteRef/>
      </w:r>
      <w:r w:rsidRPr="009E6312">
        <w:t xml:space="preserve"> Rashi, who was probably aware of both readings, has </w:t>
      </w:r>
      <w:proofErr w:type="spellStart"/>
      <w:r w:rsidRPr="009E6312">
        <w:t>Kimah</w:t>
      </w:r>
      <w:proofErr w:type="spellEnd"/>
      <w:r w:rsidRPr="009E6312">
        <w:t xml:space="preserve"> setting in Iyar and rising in Marcheshvan.</w:t>
      </w:r>
    </w:p>
  </w:footnote>
  <w:footnote w:id="1086">
    <w:p w14:paraId="1F09FDAE" w14:textId="12C8CFEE" w:rsidR="00C07CAE" w:rsidRPr="009E6312" w:rsidRDefault="00393E6D" w:rsidP="00C07CAE">
      <w:pPr>
        <w:pStyle w:val="FootnoteText"/>
      </w:pPr>
      <w:r>
        <w:rPr>
          <w:rStyle w:val="FootnoteReference"/>
        </w:rPr>
        <w:footnoteRef/>
      </w:r>
      <w:r w:rsidR="00C07CAE" w:rsidRPr="009E6312">
        <w:rPr>
          <w:rStyle w:val="FootnoteReference"/>
        </w:rPr>
        <w:footnoteRef/>
      </w:r>
      <w:r w:rsidR="00C07CAE" w:rsidRPr="009E6312">
        <w:t xml:space="preserve"> There seems to be some confusion in the text here. To make it astronomically correct we should read (with the Seder Olam) in the dictum of R. Joshua, </w:t>
      </w:r>
      <w:r w:rsidR="00585328">
        <w:t>‘</w:t>
      </w:r>
      <w:r w:rsidR="00C07CAE" w:rsidRPr="009E6312">
        <w:t>When Pleiades rises at daybreak</w:t>
      </w:r>
      <w:r w:rsidR="00585328">
        <w:t>’</w:t>
      </w:r>
      <w:r w:rsidR="00C07CAE" w:rsidRPr="009E6312">
        <w:t xml:space="preserve">, and in the dictum of R. Eliezer, </w:t>
      </w:r>
      <w:r w:rsidR="00585328">
        <w:t>‘</w:t>
      </w:r>
      <w:r w:rsidR="00C07CAE" w:rsidRPr="009E6312">
        <w:t>sets at daybreak</w:t>
      </w:r>
      <w:r w:rsidR="00585328">
        <w:t>’</w:t>
      </w:r>
      <w:r w:rsidR="00C07CAE" w:rsidRPr="009E6312">
        <w:t>.</w:t>
      </w:r>
    </w:p>
  </w:footnote>
  <w:footnote w:id="1087">
    <w:p w14:paraId="5D55AEC9" w14:textId="77777777" w:rsidR="00C07CAE" w:rsidRPr="009E6312" w:rsidRDefault="00C07CAE" w:rsidP="00C07CAE">
      <w:pPr>
        <w:pStyle w:val="FootnoteText"/>
      </w:pPr>
      <w:r w:rsidRPr="009E6312">
        <w:rPr>
          <w:rStyle w:val="FootnoteReference"/>
        </w:rPr>
        <w:footnoteRef/>
      </w:r>
      <w:r w:rsidRPr="009E6312">
        <w:t xml:space="preserve"> Because we find Nisan called the first month in the Torah.</w:t>
      </w:r>
    </w:p>
  </w:footnote>
  <w:footnote w:id="1088">
    <w:p w14:paraId="3B1F4629" w14:textId="06650B6D" w:rsidR="00C07CAE" w:rsidRPr="009E6312" w:rsidRDefault="00C07CAE" w:rsidP="00C07CAE">
      <w:pPr>
        <w:pStyle w:val="FootnoteText"/>
      </w:pPr>
      <w:r w:rsidRPr="009E6312">
        <w:rPr>
          <w:rStyle w:val="FootnoteReference"/>
        </w:rPr>
        <w:footnoteRef/>
      </w:r>
      <w:r w:rsidRPr="009E6312">
        <w:t xml:space="preserve"> Which is also recognized by Scripture as the beginning of a year in the text, </w:t>
      </w:r>
      <w:r w:rsidR="00585328">
        <w:t>‘</w:t>
      </w:r>
      <w:r w:rsidRPr="009E6312">
        <w:t>The eyes of the Lord are upon it (the Land of Israel) from the beginning of the year</w:t>
      </w:r>
      <w:r w:rsidR="00585328">
        <w:t>’</w:t>
      </w:r>
      <w:r w:rsidRPr="009E6312">
        <w:t>.</w:t>
      </w:r>
    </w:p>
  </w:footnote>
  <w:footnote w:id="1089">
    <w:p w14:paraId="39D37760" w14:textId="77777777" w:rsidR="00C07CAE" w:rsidRPr="009E6312" w:rsidRDefault="00C07CAE" w:rsidP="00C07CAE">
      <w:pPr>
        <w:pStyle w:val="FootnoteText"/>
      </w:pPr>
      <w:r w:rsidRPr="009E6312">
        <w:rPr>
          <w:rStyle w:val="FootnoteReference"/>
        </w:rPr>
        <w:footnoteRef/>
      </w:r>
      <w:r w:rsidRPr="009E6312">
        <w:t xml:space="preserve"> Seeing that it was the season of rain.</w:t>
      </w:r>
    </w:p>
  </w:footnote>
  <w:footnote w:id="1090">
    <w:p w14:paraId="0097679C" w14:textId="43A91C55" w:rsidR="00C07CAE" w:rsidRPr="009E6312" w:rsidRDefault="00C07CAE" w:rsidP="00C07CAE">
      <w:pPr>
        <w:pStyle w:val="FootnoteText"/>
      </w:pPr>
      <w:r w:rsidRPr="009E6312">
        <w:rPr>
          <w:rStyle w:val="FootnoteReference"/>
        </w:rPr>
        <w:footnoteRef/>
      </w:r>
      <w:r w:rsidRPr="009E6312">
        <w:t xml:space="preserve"> In connection with </w:t>
      </w:r>
      <w:r w:rsidR="00E61524">
        <w:t>The Flood</w:t>
      </w:r>
      <w:r w:rsidRPr="009E6312">
        <w:t>.</w:t>
      </w:r>
    </w:p>
  </w:footnote>
  <w:footnote w:id="1091">
    <w:p w14:paraId="4B6E74F5" w14:textId="77777777" w:rsidR="00C07CAE" w:rsidRPr="009E6312" w:rsidRDefault="00C07CAE" w:rsidP="00C07CAE">
      <w:pPr>
        <w:pStyle w:val="FootnoteText"/>
      </w:pPr>
      <w:r w:rsidRPr="009E6312">
        <w:rPr>
          <w:rStyle w:val="FootnoteReference"/>
        </w:rPr>
        <w:footnoteRef/>
      </w:r>
      <w:r w:rsidRPr="009E6312">
        <w:t xml:space="preserve"> Bereshit (Genesis) 8:1.</w:t>
      </w:r>
    </w:p>
  </w:footnote>
  <w:footnote w:id="1092">
    <w:p w14:paraId="6789B810" w14:textId="77777777" w:rsidR="00C07CAE" w:rsidRPr="009E6312" w:rsidRDefault="00C07CAE" w:rsidP="00C07CAE">
      <w:pPr>
        <w:pStyle w:val="FootnoteText"/>
      </w:pPr>
      <w:r w:rsidRPr="009E6312">
        <w:rPr>
          <w:rStyle w:val="FootnoteReference"/>
        </w:rPr>
        <w:footnoteRef/>
      </w:r>
      <w:r w:rsidRPr="009E6312">
        <w:t xml:space="preserve"> Esther 7:10.</w:t>
      </w:r>
    </w:p>
  </w:footnote>
  <w:footnote w:id="1093">
    <w:p w14:paraId="29673A0C" w14:textId="77777777" w:rsidR="00C07CAE" w:rsidRPr="009E6312" w:rsidRDefault="00C07CAE" w:rsidP="00C07CAE">
      <w:pPr>
        <w:pStyle w:val="FootnoteText"/>
      </w:pPr>
      <w:r w:rsidRPr="009E6312">
        <w:rPr>
          <w:rStyle w:val="FootnoteReference"/>
        </w:rPr>
        <w:footnoteRef/>
      </w:r>
      <w:r w:rsidRPr="009E6312">
        <w:t xml:space="preserve"> I.e., the years of </w:t>
      </w:r>
      <w:r>
        <w:t>Noach</w:t>
      </w:r>
      <w:r w:rsidRPr="009E6312">
        <w:t xml:space="preserve"> and the calendar from Tishri; Tishri being the New Year for years.</w:t>
      </w:r>
    </w:p>
  </w:footnote>
  <w:footnote w:id="1094">
    <w:p w14:paraId="782A97FA" w14:textId="77777777" w:rsidR="00C07CAE" w:rsidRPr="009E6312" w:rsidRDefault="00C07CAE" w:rsidP="00C07CAE">
      <w:pPr>
        <w:pStyle w:val="FootnoteText"/>
      </w:pPr>
      <w:r w:rsidRPr="009E6312">
        <w:rPr>
          <w:rStyle w:val="FootnoteReference"/>
        </w:rPr>
        <w:footnoteRef/>
      </w:r>
      <w:r w:rsidRPr="009E6312">
        <w:t xml:space="preserve"> They hold that the world was created in Nisan, v. supra p. 30, n. 5.</w:t>
      </w:r>
    </w:p>
  </w:footnote>
  <w:footnote w:id="1095">
    <w:p w14:paraId="151545D0" w14:textId="45271661" w:rsidR="00C50CC4" w:rsidRDefault="00C50CC4" w:rsidP="00C50CC4">
      <w:pPr>
        <w:pStyle w:val="FootnoteText"/>
      </w:pPr>
      <w:r>
        <w:rPr>
          <w:rStyle w:val="FootnoteReference"/>
        </w:rPr>
        <w:footnoteRef/>
      </w:r>
      <w:r>
        <w:t xml:space="preserve"> </w:t>
      </w:r>
      <w:r w:rsidRPr="00C50CC4">
        <w:t xml:space="preserve">Dr. Hadassah Melamed in her book, </w:t>
      </w:r>
      <w:r w:rsidR="00585328">
        <w:t>“</w:t>
      </w:r>
      <w:r w:rsidRPr="00C50CC4">
        <w:t xml:space="preserve">The Secret of </w:t>
      </w:r>
      <w:r w:rsidR="00E61524">
        <w:t>The Flood</w:t>
      </w:r>
      <w:r w:rsidRPr="00C50CC4">
        <w:t>, The Bermuda Triangle, and Continental Drift</w:t>
      </w:r>
      <w:r w:rsidR="00585328">
        <w:t>”</w:t>
      </w:r>
      <w:r w:rsidRPr="00C50CC4">
        <w:t xml:space="preserve"> published in Hebrew in the year 2000</w:t>
      </w:r>
      <w:r>
        <w:t>.</w:t>
      </w:r>
    </w:p>
  </w:footnote>
  <w:footnote w:id="1096">
    <w:p w14:paraId="6C23F6EE" w14:textId="77777777" w:rsidR="00C07CAE" w:rsidRPr="009E6312" w:rsidRDefault="00C07CAE" w:rsidP="00C07CAE">
      <w:pPr>
        <w:pStyle w:val="FootnoteText"/>
      </w:pPr>
      <w:r w:rsidRPr="009E6312">
        <w:rPr>
          <w:rStyle w:val="FootnoteReference"/>
        </w:rPr>
        <w:footnoteRef/>
      </w:r>
      <w:r w:rsidRPr="009E6312">
        <w:t xml:space="preserve"> Iyov (Job) 9</w:t>
      </w:r>
    </w:p>
  </w:footnote>
  <w:footnote w:id="1097">
    <w:p w14:paraId="3AC4F568" w14:textId="177302A0" w:rsidR="00C07CAE" w:rsidRPr="009E6312" w:rsidRDefault="00C07CAE" w:rsidP="00C07CAE">
      <w:pPr>
        <w:pStyle w:val="FootnoteText"/>
      </w:pPr>
      <w:r w:rsidRPr="009E6312">
        <w:rPr>
          <w:rStyle w:val="FootnoteReference"/>
        </w:rPr>
        <w:footnoteRef/>
      </w:r>
      <w:r w:rsidRPr="009E6312">
        <w:t xml:space="preserve"> Amos 5:8 Who made Kima and </w:t>
      </w:r>
      <w:proofErr w:type="spellStart"/>
      <w:r w:rsidRPr="009E6312">
        <w:t>Kesil</w:t>
      </w:r>
      <w:proofErr w:type="spellEnd"/>
      <w:r w:rsidRPr="009E6312">
        <w:t xml:space="preserve">, Who turns deep </w:t>
      </w:r>
      <w:proofErr w:type="spellStart"/>
      <w:r w:rsidRPr="009E6312">
        <w:t>d</w:t>
      </w:r>
      <w:r w:rsidR="00E931F6">
        <w:t>Ark</w:t>
      </w:r>
      <w:r w:rsidRPr="009E6312">
        <w:t>ness</w:t>
      </w:r>
      <w:proofErr w:type="spellEnd"/>
      <w:r w:rsidRPr="009E6312">
        <w:t xml:space="preserve"> into dawn and </w:t>
      </w:r>
      <w:proofErr w:type="spellStart"/>
      <w:r w:rsidRPr="009E6312">
        <w:t>d</w:t>
      </w:r>
      <w:r w:rsidR="00E931F6">
        <w:t>Ark</w:t>
      </w:r>
      <w:r w:rsidRPr="009E6312">
        <w:t>ens</w:t>
      </w:r>
      <w:proofErr w:type="spellEnd"/>
      <w:r w:rsidRPr="009E6312">
        <w:t xml:space="preserve"> day into night, Who summons the waters of the sea and pours them out upon the earth—His name is HaShem!</w:t>
      </w:r>
    </w:p>
  </w:footnote>
  <w:footnote w:id="1098">
    <w:p w14:paraId="310774D1" w14:textId="77777777" w:rsidR="00C07CAE" w:rsidRPr="009E6312" w:rsidRDefault="00C07CAE" w:rsidP="00C07CAE">
      <w:pPr>
        <w:pStyle w:val="FootnoteText"/>
      </w:pPr>
      <w:r w:rsidRPr="009E6312">
        <w:rPr>
          <w:rStyle w:val="FootnoteReference"/>
        </w:rPr>
        <w:footnoteRef/>
      </w:r>
      <w:r w:rsidRPr="009E6312">
        <w:t xml:space="preserve"> Amos 5:6; Job 9:9; and, Job: 38:3</w:t>
      </w:r>
    </w:p>
  </w:footnote>
  <w:footnote w:id="1099">
    <w:p w14:paraId="06194E32" w14:textId="77777777" w:rsidR="00C07CAE" w:rsidRPr="009E6312" w:rsidRDefault="00C07CAE" w:rsidP="00C07CAE">
      <w:pPr>
        <w:pStyle w:val="FootnoteText"/>
      </w:pPr>
      <w:r w:rsidRPr="009E6312">
        <w:rPr>
          <w:rStyle w:val="FootnoteReference"/>
        </w:rPr>
        <w:footnoteRef/>
      </w:r>
      <w:r w:rsidRPr="009E6312">
        <w:t xml:space="preserve"> Berachot 58b; Rosh Hashana 11b; and, Bava Metzia 106b.</w:t>
      </w:r>
    </w:p>
  </w:footnote>
  <w:footnote w:id="1100">
    <w:p w14:paraId="13D98698" w14:textId="77777777" w:rsidR="00C07CAE" w:rsidRPr="009E6312" w:rsidRDefault="00C07CAE" w:rsidP="00C07CAE">
      <w:pPr>
        <w:pStyle w:val="FootnoteText"/>
      </w:pPr>
      <w:r w:rsidRPr="009E6312">
        <w:rPr>
          <w:rStyle w:val="FootnoteReference"/>
        </w:rPr>
        <w:footnoteRef/>
      </w:r>
      <w:r w:rsidRPr="009E6312">
        <w:t xml:space="preserve"> Rabbi Avraham ben Meir ben Ezra (1093-1164).</w:t>
      </w:r>
    </w:p>
  </w:footnote>
  <w:footnote w:id="1101">
    <w:p w14:paraId="1B0D3210" w14:textId="77777777" w:rsidR="00C07CAE" w:rsidRPr="009E6312" w:rsidRDefault="00C07CAE" w:rsidP="00C07CAE">
      <w:pPr>
        <w:pStyle w:val="FootnoteText"/>
      </w:pPr>
      <w:r w:rsidRPr="009E6312">
        <w:rPr>
          <w:rStyle w:val="FootnoteReference"/>
        </w:rPr>
        <w:footnoteRef/>
      </w:r>
      <w:r w:rsidRPr="009E6312">
        <w:t xml:space="preserve"> The Septuagint on Job (a translation of the bible into Greek, written during the second century B.C.E.)</w:t>
      </w:r>
    </w:p>
  </w:footnote>
  <w:footnote w:id="1102">
    <w:p w14:paraId="6446562B" w14:textId="77777777" w:rsidR="00C07CAE" w:rsidRPr="009E6312" w:rsidRDefault="00C07CAE" w:rsidP="00C07CAE">
      <w:pPr>
        <w:pStyle w:val="FootnoteText"/>
      </w:pPr>
      <w:r w:rsidRPr="009E6312">
        <w:rPr>
          <w:rStyle w:val="FootnoteReference"/>
        </w:rPr>
        <w:footnoteRef/>
      </w:r>
      <w:r w:rsidRPr="009E6312">
        <w:t xml:space="preserve"> Translation of the Bible to Latin, which was done in the fourth century B.C.E.</w:t>
      </w:r>
    </w:p>
  </w:footnote>
  <w:footnote w:id="1103">
    <w:p w14:paraId="79649EF6" w14:textId="77777777" w:rsidR="00C07CAE" w:rsidRPr="009E6312" w:rsidRDefault="00C07CAE" w:rsidP="00C07CAE">
      <w:pPr>
        <w:pStyle w:val="FootnoteText"/>
      </w:pPr>
      <w:r w:rsidRPr="009E6312">
        <w:rPr>
          <w:rStyle w:val="FootnoteReference"/>
        </w:rPr>
        <w:footnoteRef/>
      </w:r>
      <w:r w:rsidRPr="009E6312">
        <w:t xml:space="preserve"> Author of the Aramaic-English Dictionary (1829-1903).</w:t>
      </w:r>
    </w:p>
  </w:footnote>
  <w:footnote w:id="1104">
    <w:p w14:paraId="2433406D" w14:textId="77777777" w:rsidR="00C07CAE" w:rsidRPr="009E6312" w:rsidRDefault="00C07CAE" w:rsidP="00C07CAE">
      <w:pPr>
        <w:pStyle w:val="FootnoteText"/>
      </w:pPr>
      <w:r w:rsidRPr="009E6312">
        <w:rPr>
          <w:rStyle w:val="FootnoteReference"/>
        </w:rPr>
        <w:footnoteRef/>
      </w:r>
      <w:r w:rsidRPr="009E6312">
        <w:t xml:space="preserve"> Rabbi Samuel Eliezer Halevi </w:t>
      </w:r>
      <w:proofErr w:type="spellStart"/>
      <w:r w:rsidRPr="009E6312">
        <w:t>Eidels</w:t>
      </w:r>
      <w:proofErr w:type="spellEnd"/>
      <w:r w:rsidRPr="009E6312">
        <w:t xml:space="preserve"> (1555-1632).</w:t>
      </w:r>
    </w:p>
  </w:footnote>
  <w:footnote w:id="1105">
    <w:p w14:paraId="5D3B4F37" w14:textId="77777777" w:rsidR="00C07CAE" w:rsidRPr="009E6312" w:rsidRDefault="00C07CAE" w:rsidP="00C07CAE">
      <w:pPr>
        <w:pStyle w:val="FootnoteText"/>
      </w:pPr>
      <w:r w:rsidRPr="009E6312">
        <w:rPr>
          <w:rStyle w:val="FootnoteReference"/>
        </w:rPr>
        <w:footnoteRef/>
      </w:r>
      <w:r w:rsidRPr="009E6312">
        <w:t xml:space="preserve"> Rabbi Eliyahu ben Shlomo Zalman Kramer, the Vilna Gaon (1720-1797).</w:t>
      </w:r>
    </w:p>
  </w:footnote>
  <w:footnote w:id="1106">
    <w:p w14:paraId="475AE4F8" w14:textId="77777777" w:rsidR="00C07CAE" w:rsidRPr="009E6312" w:rsidRDefault="00C07CAE" w:rsidP="00C07CAE">
      <w:pPr>
        <w:pStyle w:val="FootnoteText"/>
      </w:pPr>
      <w:r w:rsidRPr="009E6312">
        <w:rPr>
          <w:rStyle w:val="FootnoteReference"/>
        </w:rPr>
        <w:footnoteRef/>
      </w:r>
      <w:r w:rsidRPr="009E6312">
        <w:t xml:space="preserve"> Shlomo Yehuda Rappaport (1790-1867).</w:t>
      </w:r>
    </w:p>
  </w:footnote>
  <w:footnote w:id="1107">
    <w:p w14:paraId="050EDED5" w14:textId="77777777" w:rsidR="00C07CAE" w:rsidRPr="009E6312" w:rsidRDefault="00C07CAE" w:rsidP="00C07CAE">
      <w:pPr>
        <w:pStyle w:val="FootnoteText"/>
      </w:pPr>
      <w:r w:rsidRPr="009E6312">
        <w:rPr>
          <w:rStyle w:val="FootnoteReference"/>
        </w:rPr>
        <w:footnoteRef/>
      </w:r>
      <w:r w:rsidRPr="009E6312">
        <w:t xml:space="preserve"> Rabbi Yonah Ibn Janah (Spain, 990-1050).</w:t>
      </w:r>
    </w:p>
  </w:footnote>
  <w:footnote w:id="1108">
    <w:p w14:paraId="2687319A" w14:textId="77777777" w:rsidR="00C07CAE" w:rsidRPr="009E6312" w:rsidRDefault="00C07CAE" w:rsidP="00C07CAE">
      <w:pPr>
        <w:pStyle w:val="FootnoteText"/>
      </w:pPr>
      <w:r w:rsidRPr="009E6312">
        <w:rPr>
          <w:rStyle w:val="FootnoteReference"/>
        </w:rPr>
        <w:footnoteRef/>
      </w:r>
      <w:r w:rsidRPr="009E6312">
        <w:t xml:space="preserve"> Charles Messier, French astronomer (1730-1817).</w:t>
      </w:r>
    </w:p>
  </w:footnote>
  <w:footnote w:id="1109">
    <w:p w14:paraId="2B869878" w14:textId="77777777" w:rsidR="00C07CAE" w:rsidRPr="009E6312" w:rsidRDefault="00C07CAE" w:rsidP="00C07CAE">
      <w:pPr>
        <w:pStyle w:val="FootnoteText"/>
      </w:pPr>
      <w:r w:rsidRPr="009E6312">
        <w:rPr>
          <w:rStyle w:val="FootnoteReference"/>
        </w:rPr>
        <w:footnoteRef/>
      </w:r>
      <w:r w:rsidRPr="009E6312">
        <w:t xml:space="preserve"> In this essay the term Zodiac sign means </w:t>
      </w:r>
      <w:proofErr w:type="gramStart"/>
      <w:r w:rsidRPr="009E6312">
        <w:t>one of the 12 star</w:t>
      </w:r>
      <w:proofErr w:type="gramEnd"/>
      <w:r w:rsidRPr="009E6312">
        <w:t xml:space="preserve"> constellations in the zodiac.</w:t>
      </w:r>
    </w:p>
  </w:footnote>
  <w:footnote w:id="1110">
    <w:p w14:paraId="6593FDEC" w14:textId="77777777" w:rsidR="00C07CAE" w:rsidRPr="009E6312" w:rsidRDefault="00C07CAE" w:rsidP="00C07CAE">
      <w:pPr>
        <w:pStyle w:val="FootnoteText"/>
      </w:pPr>
      <w:r w:rsidRPr="009E6312">
        <w:rPr>
          <w:rStyle w:val="FootnoteReference"/>
        </w:rPr>
        <w:footnoteRef/>
      </w:r>
      <w:r w:rsidRPr="009E6312">
        <w:t xml:space="preserve"> </w:t>
      </w:r>
      <w:proofErr w:type="spellStart"/>
      <w:r w:rsidRPr="009E6312">
        <w:t>Kimah</w:t>
      </w:r>
      <w:proofErr w:type="spellEnd"/>
      <w:r w:rsidRPr="009E6312">
        <w:t xml:space="preserve"> is the name of a constellation, conjectured by </w:t>
      </w:r>
      <w:proofErr w:type="spellStart"/>
      <w:r w:rsidRPr="009E6312">
        <w:t>Jast</w:t>
      </w:r>
      <w:proofErr w:type="spellEnd"/>
      <w:r w:rsidRPr="009E6312">
        <w:t>. to be D</w:t>
      </w:r>
      <w:r>
        <w:t>r</w:t>
      </w:r>
      <w:r w:rsidRPr="009E6312">
        <w:t>aco, not the Pleiades.</w:t>
      </w:r>
    </w:p>
  </w:footnote>
  <w:footnote w:id="1111">
    <w:p w14:paraId="798127C3" w14:textId="77777777" w:rsidR="00C07CAE" w:rsidRPr="009E6312" w:rsidRDefault="00C07CAE" w:rsidP="00C07CAE">
      <w:pPr>
        <w:pStyle w:val="FootnoteText"/>
      </w:pPr>
      <w:r w:rsidRPr="009E6312">
        <w:rPr>
          <w:rStyle w:val="FootnoteReference"/>
        </w:rPr>
        <w:footnoteRef/>
      </w:r>
      <w:r w:rsidRPr="009E6312">
        <w:t xml:space="preserve"> Iyov (Job) 9:9.</w:t>
      </w:r>
    </w:p>
  </w:footnote>
  <w:footnote w:id="1112">
    <w:p w14:paraId="6ADF6CA8" w14:textId="77777777" w:rsidR="00C07CAE" w:rsidRPr="009E6312" w:rsidRDefault="00C07CAE" w:rsidP="00C07CAE">
      <w:pPr>
        <w:pStyle w:val="FootnoteText"/>
      </w:pPr>
      <w:r w:rsidRPr="009E6312">
        <w:rPr>
          <w:rStyle w:val="FootnoteReference"/>
        </w:rPr>
        <w:footnoteRef/>
      </w:r>
      <w:r w:rsidRPr="009E6312">
        <w:t xml:space="preserve"> Ibid.</w:t>
      </w:r>
    </w:p>
  </w:footnote>
  <w:footnote w:id="1113">
    <w:p w14:paraId="18585CF3" w14:textId="77777777" w:rsidR="00C07CAE" w:rsidRPr="009E6312" w:rsidRDefault="00C07CAE" w:rsidP="00C07CAE">
      <w:pPr>
        <w:pStyle w:val="FootnoteText"/>
      </w:pPr>
      <w:r w:rsidRPr="009E6312">
        <w:rPr>
          <w:rStyle w:val="FootnoteReference"/>
        </w:rPr>
        <w:footnoteRef/>
      </w:r>
      <w:r w:rsidRPr="009E6312">
        <w:t xml:space="preserve"> This constellation follows that of the Ram.</w:t>
      </w:r>
    </w:p>
  </w:footnote>
  <w:footnote w:id="1114">
    <w:p w14:paraId="10F289C2" w14:textId="1664AAAF" w:rsidR="00C07CAE" w:rsidRPr="009E6312" w:rsidRDefault="00C07CAE" w:rsidP="00C07CAE">
      <w:pPr>
        <w:rPr>
          <w:sz w:val="20"/>
          <w:szCs w:val="20"/>
          <w:lang w:bidi="he-IL"/>
        </w:rPr>
      </w:pPr>
      <w:r w:rsidRPr="009E6312">
        <w:rPr>
          <w:rStyle w:val="FootnoteReference"/>
        </w:rPr>
        <w:footnoteRef/>
      </w:r>
      <w:r w:rsidRPr="009E6312">
        <w:t xml:space="preserve"> </w:t>
      </w:r>
      <w:r w:rsidRPr="009E6312">
        <w:rPr>
          <w:sz w:val="20"/>
          <w:szCs w:val="20"/>
          <w:lang w:bidi="he-IL"/>
        </w:rPr>
        <w:t xml:space="preserve">Ibid. 32. E.V. </w:t>
      </w:r>
      <w:r w:rsidR="00585328">
        <w:rPr>
          <w:sz w:val="20"/>
          <w:szCs w:val="20"/>
          <w:lang w:bidi="he-IL"/>
        </w:rPr>
        <w:t>‘</w:t>
      </w:r>
      <w:r w:rsidRPr="009E6312">
        <w:rPr>
          <w:sz w:val="20"/>
          <w:szCs w:val="20"/>
          <w:lang w:bidi="he-IL"/>
        </w:rPr>
        <w:t>or canst thou guide the Bear with her sons</w:t>
      </w:r>
      <w:r w:rsidR="00585328">
        <w:rPr>
          <w:sz w:val="20"/>
          <w:szCs w:val="20"/>
          <w:lang w:bidi="he-IL"/>
        </w:rPr>
        <w:t>’</w:t>
      </w:r>
      <w:r w:rsidRPr="009E6312">
        <w:rPr>
          <w:sz w:val="20"/>
          <w:szCs w:val="20"/>
          <w:lang w:bidi="he-IL"/>
        </w:rPr>
        <w:t xml:space="preserve">. </w:t>
      </w:r>
    </w:p>
  </w:footnote>
  <w:footnote w:id="1115">
    <w:p w14:paraId="439B82C9" w14:textId="77777777" w:rsidR="00C07CAE" w:rsidRPr="009E6312" w:rsidRDefault="00C07CAE" w:rsidP="00C07CAE">
      <w:pPr>
        <w:pStyle w:val="FootnoteText"/>
      </w:pPr>
      <w:r w:rsidRPr="009E6312">
        <w:rPr>
          <w:rStyle w:val="FootnoteReference"/>
        </w:rPr>
        <w:footnoteRef/>
      </w:r>
      <w:r w:rsidRPr="009E6312">
        <w:t xml:space="preserve"> And then stuck on artificially.</w:t>
      </w:r>
    </w:p>
  </w:footnote>
  <w:footnote w:id="1116">
    <w:p w14:paraId="3FF53269" w14:textId="77777777" w:rsidR="00C07CAE" w:rsidRPr="009E6312" w:rsidRDefault="00C07CAE" w:rsidP="00C07CAE">
      <w:pPr>
        <w:pStyle w:val="FootnoteText"/>
      </w:pPr>
      <w:r w:rsidRPr="009E6312">
        <w:rPr>
          <w:rStyle w:val="FootnoteReference"/>
        </w:rPr>
        <w:footnoteRef/>
      </w:r>
      <w:r w:rsidRPr="009E6312">
        <w:t xml:space="preserve"> Kohelet (Ecclesiastes) 1:9.</w:t>
      </w:r>
    </w:p>
  </w:footnote>
  <w:footnote w:id="1117">
    <w:p w14:paraId="3C9BB45F" w14:textId="271A7C50" w:rsidR="00C07CAE" w:rsidRPr="009E6312" w:rsidRDefault="00C07CAE" w:rsidP="00C07CAE">
      <w:pPr>
        <w:pStyle w:val="FootnoteText"/>
      </w:pPr>
      <w:r w:rsidRPr="009E6312">
        <w:rPr>
          <w:rStyle w:val="FootnoteReference"/>
        </w:rPr>
        <w:footnoteRef/>
      </w:r>
      <w:r w:rsidRPr="009E6312">
        <w:t xml:space="preserve"> Iyov (Job) 38:32. E.V. </w:t>
      </w:r>
      <w:r w:rsidR="00585328">
        <w:t>‘</w:t>
      </w:r>
      <w:r w:rsidRPr="009E6312">
        <w:t>or canst thou guide the Bear with her sons</w:t>
      </w:r>
      <w:r w:rsidR="00585328">
        <w:t>’</w:t>
      </w:r>
      <w:r w:rsidRPr="009E6312">
        <w:t>.</w:t>
      </w:r>
    </w:p>
  </w:footnote>
  <w:footnote w:id="1118">
    <w:p w14:paraId="65C223D2" w14:textId="156BA3F8" w:rsidR="008C0187" w:rsidRDefault="008C0187">
      <w:pPr>
        <w:pStyle w:val="FootnoteText"/>
      </w:pPr>
      <w:r>
        <w:rPr>
          <w:rStyle w:val="FootnoteReference"/>
        </w:rPr>
        <w:footnoteRef/>
      </w:r>
      <w:r>
        <w:t xml:space="preserve"> Rav Aryeh Kaplan, in an address to Orthodox Jewish Scientists in 1979 suggested that using </w:t>
      </w:r>
      <w:proofErr w:type="spellStart"/>
      <w:r>
        <w:t>boneh</w:t>
      </w:r>
      <w:proofErr w:type="spellEnd"/>
      <w:r>
        <w:t xml:space="preserve"> </w:t>
      </w:r>
      <w:proofErr w:type="spellStart"/>
      <w:r>
        <w:t>olamot</w:t>
      </w:r>
      <w:proofErr w:type="spellEnd"/>
      <w:r>
        <w:t xml:space="preserve"> </w:t>
      </w:r>
      <w:proofErr w:type="spellStart"/>
      <w:r>
        <w:t>umacharivan</w:t>
      </w:r>
      <w:proofErr w:type="spellEnd"/>
      <w:r>
        <w:t xml:space="preserve">, one could calculate the age of the universe at approximately 15 billion years by following the approach of 14th century Kabbalist Rav Yitzchok </w:t>
      </w:r>
      <w:proofErr w:type="spellStart"/>
      <w:r>
        <w:t>Mi</w:t>
      </w:r>
      <w:r w:rsidR="00585328">
        <w:t>’</w:t>
      </w:r>
      <w:r>
        <w:t>Akko</w:t>
      </w:r>
      <w:proofErr w:type="spellEnd"/>
      <w:r>
        <w:t xml:space="preserve">. Rav Yitzchok </w:t>
      </w:r>
      <w:proofErr w:type="spellStart"/>
      <w:r>
        <w:t>Mi</w:t>
      </w:r>
      <w:r w:rsidR="00585328">
        <w:t>’</w:t>
      </w:r>
      <w:r>
        <w:t>Akko</w:t>
      </w:r>
      <w:proofErr w:type="spellEnd"/>
      <w:r>
        <w:t xml:space="preserve"> suggests each day of the </w:t>
      </w:r>
      <w:proofErr w:type="gramStart"/>
      <w:r>
        <w:t>7,000 year</w:t>
      </w:r>
      <w:proofErr w:type="gramEnd"/>
      <w:r>
        <w:t xml:space="preserve"> cycle is really 1,000 years. </w:t>
      </w:r>
      <w:proofErr w:type="gramStart"/>
      <w:r>
        <w:t>Thus</w:t>
      </w:r>
      <w:proofErr w:type="gramEnd"/>
      <w:r>
        <w:t xml:space="preserve"> each cycle would last 2.56 billion years. If we are approximately 6,000 years into the seventh cycle, the universe would be approximately 15 billion years old. Many have critiqued Rav Kaplan</w:t>
      </w:r>
      <w:r w:rsidR="00585328">
        <w:t>’</w:t>
      </w:r>
      <w:r>
        <w:t xml:space="preserve">s approach pointing out that while there is one sefer kabbala that says we are in the seventh cycle (the </w:t>
      </w:r>
      <w:proofErr w:type="spellStart"/>
      <w:r>
        <w:t>Livnas</w:t>
      </w:r>
      <w:proofErr w:type="spellEnd"/>
      <w:r>
        <w:t xml:space="preserve"> </w:t>
      </w:r>
      <w:proofErr w:type="spellStart"/>
      <w:r>
        <w:t>Hasapir</w:t>
      </w:r>
      <w:proofErr w:type="spellEnd"/>
      <w:r>
        <w:t xml:space="preserve">), Rav Yitzchok </w:t>
      </w:r>
      <w:proofErr w:type="spellStart"/>
      <w:r>
        <w:t>Mi</w:t>
      </w:r>
      <w:r w:rsidR="00585328">
        <w:t>’</w:t>
      </w:r>
      <w:r>
        <w:t>Akko</w:t>
      </w:r>
      <w:proofErr w:type="spellEnd"/>
      <w:r>
        <w:t xml:space="preserve"> himself said we are in the second cycle, and the </w:t>
      </w:r>
      <w:proofErr w:type="spellStart"/>
      <w:r>
        <w:t>Tiferes</w:t>
      </w:r>
      <w:proofErr w:type="spellEnd"/>
      <w:r>
        <w:t xml:space="preserve"> Yisrael says we are in the fourth.</w:t>
      </w:r>
    </w:p>
  </w:footnote>
  <w:footnote w:id="1119">
    <w:p w14:paraId="359965CE" w14:textId="77777777" w:rsidR="00A22FC3" w:rsidRDefault="00A22FC3" w:rsidP="00A22FC3">
      <w:pPr>
        <w:pStyle w:val="FootnoteText"/>
      </w:pPr>
      <w:r>
        <w:rPr>
          <w:rStyle w:val="FootnoteReference"/>
        </w:rPr>
        <w:footnoteRef/>
      </w:r>
      <w:r>
        <w:t xml:space="preserve"> </w:t>
      </w:r>
      <w:r w:rsidRPr="00125A89">
        <w:t>Bereshit Rabbah 14:7</w:t>
      </w:r>
    </w:p>
  </w:footnote>
  <w:footnote w:id="1120">
    <w:p w14:paraId="3C636C44" w14:textId="77777777" w:rsidR="00FA6CAC" w:rsidRDefault="00FA6CAC" w:rsidP="00FA6CAC">
      <w:pPr>
        <w:pStyle w:val="FootnoteText"/>
      </w:pPr>
      <w:r>
        <w:rPr>
          <w:rStyle w:val="FootnoteReference"/>
        </w:rPr>
        <w:footnoteRef/>
      </w:r>
      <w:r>
        <w:t xml:space="preserve"> Yirmiyahu (</w:t>
      </w:r>
      <w:r w:rsidRPr="00FA6CAC">
        <w:t>Jer</w:t>
      </w:r>
      <w:r>
        <w:t>emiah)</w:t>
      </w:r>
      <w:r w:rsidRPr="00FA6CAC">
        <w:t xml:space="preserve"> </w:t>
      </w:r>
      <w:r>
        <w:t>2:</w:t>
      </w:r>
      <w:r w:rsidRPr="00FA6CAC">
        <w:t>22</w:t>
      </w:r>
    </w:p>
  </w:footnote>
  <w:footnote w:id="1121">
    <w:p w14:paraId="40B44C18" w14:textId="77777777" w:rsidR="00C07CAE" w:rsidRDefault="00C07CAE" w:rsidP="00C07CAE">
      <w:pPr>
        <w:pStyle w:val="FootnoteText"/>
      </w:pPr>
      <w:r>
        <w:rPr>
          <w:rStyle w:val="FootnoteReference"/>
        </w:rPr>
        <w:footnoteRef/>
      </w:r>
      <w:r>
        <w:t xml:space="preserve"> S</w:t>
      </w:r>
      <w:r w:rsidRPr="000D4CC9">
        <w:t xml:space="preserve">ince the Antarctic was certainly ice-bound in 1531 – when </w:t>
      </w:r>
      <w:proofErr w:type="spellStart"/>
      <w:r w:rsidRPr="000D4CC9">
        <w:t>Oronteus</w:t>
      </w:r>
      <w:proofErr w:type="spellEnd"/>
      <w:r w:rsidRPr="000D4CC9">
        <w:t xml:space="preserve"> Finaeus made his map – </w:t>
      </w:r>
      <w:proofErr w:type="spellStart"/>
      <w:r w:rsidRPr="000D4CC9">
        <w:t>Finaeus</w:t>
      </w:r>
      <w:proofErr w:type="spellEnd"/>
      <w:r w:rsidRPr="000D4CC9">
        <w:t xml:space="preserve"> must have had access to very ancient maps indeed: maps made when Antarctica was largely free of the mile-thick ice cap that buries it today, and presumably has covered it for millennia.</w:t>
      </w:r>
    </w:p>
  </w:footnote>
  <w:footnote w:id="1122">
    <w:p w14:paraId="5FD8093C" w14:textId="77777777" w:rsidR="00C07CAE" w:rsidRPr="008D1F0E" w:rsidRDefault="00C07CAE" w:rsidP="00C07CAE">
      <w:pPr>
        <w:pStyle w:val="FootnoteText"/>
        <w:rPr>
          <w:b/>
          <w:bCs/>
        </w:rPr>
      </w:pPr>
      <w:r>
        <w:rPr>
          <w:rStyle w:val="FootnoteReference"/>
        </w:rPr>
        <w:footnoteRef/>
      </w:r>
      <w:r>
        <w:t xml:space="preserve"> </w:t>
      </w:r>
      <w:r w:rsidRPr="00AD3CFC">
        <w:rPr>
          <w:i/>
          <w:iCs/>
        </w:rPr>
        <w:t xml:space="preserve">Moshe Emes: The </w:t>
      </w:r>
      <w:proofErr w:type="spellStart"/>
      <w:r w:rsidRPr="00AD3CFC">
        <w:rPr>
          <w:i/>
          <w:iCs/>
        </w:rPr>
        <w:t>YeC</w:t>
      </w:r>
      <w:proofErr w:type="spellEnd"/>
      <w:r w:rsidRPr="00AD3CFC">
        <w:rPr>
          <w:i/>
          <w:iCs/>
        </w:rPr>
        <w:t xml:space="preserve"> Recent Complex Creation Framework for Torah and Science alignment</w:t>
      </w:r>
      <w:r>
        <w:t xml:space="preserve">, by Roger M. Pearlman - </w:t>
      </w:r>
      <w:r w:rsidRPr="008D1F0E">
        <w:rPr>
          <w:b/>
          <w:bCs/>
          <w:i/>
          <w:iCs/>
        </w:rPr>
        <w:t>Moshe Emes: Torah and Science Alignment Framework</w:t>
      </w:r>
      <w:r>
        <w:rPr>
          <w:b/>
          <w:bCs/>
        </w:rPr>
        <w:t xml:space="preserve">, </w:t>
      </w:r>
      <w:r w:rsidRPr="008D1F0E">
        <w:rPr>
          <w:b/>
          <w:bCs/>
        </w:rPr>
        <w:t>by Roger M. Pearlman</w:t>
      </w:r>
    </w:p>
  </w:footnote>
  <w:footnote w:id="1123">
    <w:p w14:paraId="7DE73ECD" w14:textId="77777777" w:rsidR="00C07CAE" w:rsidRPr="009E6312" w:rsidRDefault="00C07CAE" w:rsidP="00C07CAE">
      <w:pPr>
        <w:pStyle w:val="FootnoteText"/>
      </w:pPr>
      <w:r w:rsidRPr="009E6312">
        <w:rPr>
          <w:rStyle w:val="FootnoteReference"/>
        </w:rPr>
        <w:footnoteRef/>
      </w:r>
      <w:r w:rsidRPr="009E6312">
        <w:t xml:space="preserve"> </w:t>
      </w:r>
      <w:proofErr w:type="spellStart"/>
      <w:r w:rsidRPr="009E6312">
        <w:t>HaRav</w:t>
      </w:r>
      <w:proofErr w:type="spellEnd"/>
      <w:r w:rsidRPr="009E6312">
        <w:t xml:space="preserve"> </w:t>
      </w:r>
      <w:proofErr w:type="spellStart"/>
      <w:r w:rsidRPr="009E6312">
        <w:t>HaGaon</w:t>
      </w:r>
      <w:proofErr w:type="spellEnd"/>
      <w:r w:rsidRPr="009E6312">
        <w:t xml:space="preserve"> R. Yisrael Lipschitz, </w:t>
      </w:r>
      <w:proofErr w:type="spellStart"/>
      <w:r w:rsidRPr="009E6312">
        <w:t>Drush</w:t>
      </w:r>
      <w:proofErr w:type="spellEnd"/>
      <w:r w:rsidRPr="009E6312">
        <w:t xml:space="preserve"> Ohr </w:t>
      </w:r>
      <w:proofErr w:type="spellStart"/>
      <w:r w:rsidRPr="009E6312">
        <w:t>HaChayim</w:t>
      </w:r>
      <w:proofErr w:type="spellEnd"/>
      <w:r w:rsidRPr="009E6312">
        <w:t>, 1842</w:t>
      </w:r>
    </w:p>
  </w:footnote>
  <w:footnote w:id="1124">
    <w:p w14:paraId="2B612FEA" w14:textId="77777777" w:rsidR="00C07CAE" w:rsidRPr="009E6312" w:rsidRDefault="00C07CAE" w:rsidP="00C07CAE">
      <w:pPr>
        <w:pStyle w:val="FootnoteText"/>
      </w:pPr>
      <w:r w:rsidRPr="009E6312">
        <w:rPr>
          <w:rStyle w:val="FootnoteReference"/>
        </w:rPr>
        <w:footnoteRef/>
      </w:r>
      <w:r w:rsidRPr="009E6312">
        <w:t xml:space="preserve"> Bereshit (Genesis) 7:23</w:t>
      </w:r>
    </w:p>
  </w:footnote>
  <w:footnote w:id="1125">
    <w:p w14:paraId="4A77FE25" w14:textId="77777777" w:rsidR="00C07CAE" w:rsidRPr="009E6312" w:rsidRDefault="00C07CAE" w:rsidP="00C07CAE">
      <w:pPr>
        <w:pStyle w:val="FootnoteText"/>
      </w:pPr>
      <w:r w:rsidRPr="009E6312">
        <w:rPr>
          <w:rStyle w:val="FootnoteReference"/>
        </w:rPr>
        <w:footnoteRef/>
      </w:r>
      <w:r w:rsidRPr="009E6312">
        <w:t xml:space="preserve"> </w:t>
      </w:r>
      <w:proofErr w:type="spellStart"/>
      <w:r w:rsidRPr="009E6312">
        <w:t>HaRav</w:t>
      </w:r>
      <w:proofErr w:type="spellEnd"/>
      <w:r w:rsidRPr="009E6312">
        <w:t xml:space="preserve"> </w:t>
      </w:r>
      <w:proofErr w:type="spellStart"/>
      <w:r w:rsidRPr="009E6312">
        <w:t>HaGaon</w:t>
      </w:r>
      <w:proofErr w:type="spellEnd"/>
      <w:r w:rsidRPr="009E6312">
        <w:t xml:space="preserve"> R. Naftali Tzvi Yehudah Berlin, Sefer HaEmek Davar, Parshat Noach (Gen. 7:23)</w:t>
      </w:r>
    </w:p>
  </w:footnote>
  <w:footnote w:id="1126">
    <w:p w14:paraId="785DBEFC" w14:textId="77777777" w:rsidR="00C07CAE" w:rsidRPr="009E6312" w:rsidRDefault="00C07CAE" w:rsidP="00C07CAE">
      <w:pPr>
        <w:pStyle w:val="FootnoteText"/>
      </w:pPr>
      <w:r w:rsidRPr="009E6312">
        <w:rPr>
          <w:rStyle w:val="FootnoteReference"/>
        </w:rPr>
        <w:footnoteRef/>
      </w:r>
      <w:r w:rsidRPr="009E6312">
        <w:t xml:space="preserve"> Tiwanaku (Spanish: Tiahuanaco or </w:t>
      </w:r>
      <w:proofErr w:type="spellStart"/>
      <w:r w:rsidRPr="009E6312">
        <w:t>Tiahuanacu</w:t>
      </w:r>
      <w:proofErr w:type="spellEnd"/>
      <w:r w:rsidRPr="009E6312">
        <w:t>) is a Pre-Columbian archaeological site in western Bolivia near Lake Titicaca, about 70 kilometers from La Paz, and it is one of the largest sites in South America. Surface remains currently cover around 4 square kilometers and include decorated ceramics, monumental structures, and megalithic blocks.</w:t>
      </w:r>
    </w:p>
  </w:footnote>
  <w:footnote w:id="1127">
    <w:p w14:paraId="3F74B8D1" w14:textId="77777777" w:rsidR="00C07CAE" w:rsidRPr="009E6312" w:rsidRDefault="00C07CAE" w:rsidP="00C07CAE">
      <w:pPr>
        <w:pStyle w:val="FootnoteText"/>
      </w:pPr>
      <w:r w:rsidRPr="009E6312">
        <w:rPr>
          <w:rStyle w:val="FootnoteReference"/>
        </w:rPr>
        <w:footnoteRef/>
      </w:r>
      <w:r w:rsidRPr="009E6312">
        <w:t xml:space="preserve"> Rashi on 8:22, below. </w:t>
      </w:r>
      <w:proofErr w:type="spellStart"/>
      <w:r w:rsidRPr="009E6312">
        <w:rPr>
          <w:i/>
          <w:iCs/>
        </w:rPr>
        <w:t>Likutei</w:t>
      </w:r>
      <w:proofErr w:type="spellEnd"/>
      <w:r w:rsidRPr="009E6312">
        <w:rPr>
          <w:i/>
          <w:iCs/>
        </w:rPr>
        <w:t xml:space="preserve"> Sichot</w:t>
      </w:r>
      <w:r w:rsidRPr="009E6312">
        <w:t>, vol. 10, pp. 20-21.</w:t>
      </w:r>
    </w:p>
  </w:footnote>
  <w:footnote w:id="1128">
    <w:p w14:paraId="7BE2F9B9" w14:textId="4A304DD5" w:rsidR="00D46A76" w:rsidRDefault="00D46A76" w:rsidP="00D46A76">
      <w:pPr>
        <w:pStyle w:val="FootnoteText"/>
      </w:pPr>
      <w:r>
        <w:rPr>
          <w:rStyle w:val="FootnoteReference"/>
        </w:rPr>
        <w:footnoteRef/>
      </w:r>
      <w:r>
        <w:t xml:space="preserve"> </w:t>
      </w:r>
      <w:r w:rsidR="00042CC5" w:rsidRPr="00D46A76">
        <w:t>Chagigah</w:t>
      </w:r>
      <w:r w:rsidRPr="00D46A76">
        <w:t xml:space="preserve"> 12A</w:t>
      </w:r>
    </w:p>
  </w:footnote>
  <w:footnote w:id="1129">
    <w:p w14:paraId="4D931934" w14:textId="77777777" w:rsidR="00E072C0" w:rsidRDefault="00E072C0">
      <w:pPr>
        <w:pStyle w:val="FootnoteText"/>
      </w:pPr>
      <w:r>
        <w:rPr>
          <w:rStyle w:val="FootnoteReference"/>
        </w:rPr>
        <w:footnoteRef/>
      </w:r>
      <w:r>
        <w:t xml:space="preserve"> </w:t>
      </w:r>
      <w:r w:rsidRPr="00E072C0">
        <w:t>San</w:t>
      </w:r>
      <w:r>
        <w:t>hedrin</w:t>
      </w:r>
      <w:r w:rsidRPr="00E072C0">
        <w:t xml:space="preserve"> 38b</w:t>
      </w:r>
    </w:p>
  </w:footnote>
  <w:footnote w:id="1130">
    <w:p w14:paraId="1F3AC86B" w14:textId="77777777" w:rsidR="00E072C0" w:rsidRDefault="00E072C0" w:rsidP="00E072C0">
      <w:pPr>
        <w:pStyle w:val="FootnoteText"/>
      </w:pPr>
      <w:r>
        <w:rPr>
          <w:rStyle w:val="FootnoteReference"/>
        </w:rPr>
        <w:footnoteRef/>
      </w:r>
      <w:r>
        <w:t xml:space="preserve"> </w:t>
      </w:r>
      <w:r w:rsidRPr="00E072C0">
        <w:t>Baba Batra 75A</w:t>
      </w:r>
    </w:p>
  </w:footnote>
  <w:footnote w:id="1131">
    <w:p w14:paraId="4EFF9F63" w14:textId="72CFD173" w:rsidR="00D87296" w:rsidRDefault="00D87296" w:rsidP="00D87296">
      <w:pPr>
        <w:pStyle w:val="FootnoteText"/>
      </w:pPr>
      <w:r>
        <w:rPr>
          <w:rStyle w:val="FootnoteReference"/>
        </w:rPr>
        <w:footnoteRef/>
      </w:r>
      <w:r>
        <w:t xml:space="preserve"> Sanhedrin 108b advanced technology</w:t>
      </w:r>
    </w:p>
  </w:footnote>
  <w:footnote w:id="1132">
    <w:p w14:paraId="7C9508A6" w14:textId="4C43870C" w:rsidR="00452AF6" w:rsidRDefault="00452AF6">
      <w:pPr>
        <w:pStyle w:val="FootnoteText"/>
      </w:pPr>
      <w:r>
        <w:rPr>
          <w:rStyle w:val="FootnoteReference"/>
        </w:rPr>
        <w:footnoteRef/>
      </w:r>
      <w:r>
        <w:t xml:space="preserve"> </w:t>
      </w:r>
      <w:r w:rsidRPr="00452AF6">
        <w:t>The Ramban describes the world after the flood as being newly created, and not merely repopulated, an idea supported by the many parallelisms between God</w:t>
      </w:r>
      <w:r w:rsidR="00585328">
        <w:t>’</w:t>
      </w:r>
      <w:r w:rsidRPr="00452AF6">
        <w:t>s charge to Adam after creation and to Noa</w:t>
      </w:r>
      <w:r>
        <w:t>c</w:t>
      </w:r>
      <w:r w:rsidRPr="00452AF6">
        <w:t>h after the deluge.</w:t>
      </w:r>
    </w:p>
  </w:footnote>
  <w:footnote w:id="1133">
    <w:p w14:paraId="65096663" w14:textId="77777777" w:rsidR="003200BF" w:rsidRPr="00FD6352" w:rsidRDefault="00D61819" w:rsidP="003200BF">
      <w:pPr>
        <w:rPr>
          <w:sz w:val="20"/>
          <w:szCs w:val="20"/>
          <w:lang w:bidi="he-IL"/>
        </w:rPr>
      </w:pPr>
      <w:r>
        <w:rPr>
          <w:rStyle w:val="FootnoteReference"/>
        </w:rPr>
        <w:footnoteRef/>
      </w:r>
      <w:r>
        <w:t xml:space="preserve"> </w:t>
      </w:r>
      <w:r w:rsidRPr="00FD6352">
        <w:rPr>
          <w:sz w:val="20"/>
          <w:szCs w:val="20"/>
        </w:rPr>
        <w:t xml:space="preserve">A similar paradigm shift took place in the days following the disputes between the Beit Shammai and Beit Hillel. These disputes signaled the transition between a world of strict justice and a world in which loving-kindness was layered on top of the world of strict justice. The world was created with strict justice and in the </w:t>
      </w:r>
      <w:proofErr w:type="gramStart"/>
      <w:r w:rsidRPr="00FD6352">
        <w:rPr>
          <w:sz w:val="20"/>
          <w:szCs w:val="20"/>
        </w:rPr>
        <w:t>end</w:t>
      </w:r>
      <w:proofErr w:type="gramEnd"/>
      <w:r w:rsidRPr="00FD6352">
        <w:rPr>
          <w:sz w:val="20"/>
          <w:szCs w:val="20"/>
        </w:rPr>
        <w:t xml:space="preserve"> this will be the mode, but between then and that future, HaShem gives us time to repent with His loving-kindness.</w:t>
      </w:r>
    </w:p>
    <w:p w14:paraId="707ECA8D" w14:textId="11BEA37B" w:rsidR="00D61819" w:rsidRPr="00FD6352" w:rsidRDefault="003200BF" w:rsidP="00FD6352">
      <w:pPr>
        <w:rPr>
          <w:sz w:val="20"/>
          <w:szCs w:val="20"/>
          <w:lang w:bidi="he-IL"/>
        </w:rPr>
      </w:pPr>
      <w:r w:rsidRPr="00FD6352">
        <w:rPr>
          <w:sz w:val="20"/>
          <w:szCs w:val="20"/>
          <w:lang w:bidi="he-IL"/>
        </w:rPr>
        <w:t>The traveling from the east (</w:t>
      </w:r>
      <w:r w:rsidR="00585328">
        <w:rPr>
          <w:sz w:val="20"/>
          <w:szCs w:val="20"/>
          <w:lang w:bidi="he-IL"/>
        </w:rPr>
        <w:t>‘</w:t>
      </w:r>
      <w:proofErr w:type="spellStart"/>
      <w:r w:rsidRPr="00FD6352">
        <w:rPr>
          <w:sz w:val="20"/>
          <w:szCs w:val="20"/>
          <w:lang w:bidi="he-IL"/>
        </w:rPr>
        <w:t>m</w:t>
      </w:r>
      <w:r w:rsidR="00585328">
        <w:rPr>
          <w:sz w:val="20"/>
          <w:szCs w:val="20"/>
          <w:lang w:bidi="he-IL"/>
        </w:rPr>
        <w:t>’</w:t>
      </w:r>
      <w:r w:rsidRPr="00FD6352">
        <w:rPr>
          <w:sz w:val="20"/>
          <w:szCs w:val="20"/>
          <w:lang w:bidi="he-IL"/>
        </w:rPr>
        <w:t>kedem</w:t>
      </w:r>
      <w:proofErr w:type="spellEnd"/>
      <w:r w:rsidRPr="00FD6352">
        <w:rPr>
          <w:sz w:val="20"/>
          <w:szCs w:val="20"/>
          <w:lang w:bidi="he-IL"/>
        </w:rPr>
        <w:t xml:space="preserve"> - </w:t>
      </w:r>
      <w:r w:rsidRPr="00FD6352">
        <w:rPr>
          <w:sz w:val="20"/>
          <w:szCs w:val="20"/>
          <w:rtl/>
          <w:lang w:bidi="he-IL"/>
        </w:rPr>
        <w:t>מִקֶּדֶם</w:t>
      </w:r>
      <w:r w:rsidRPr="00FD6352">
        <w:rPr>
          <w:sz w:val="20"/>
          <w:szCs w:val="20"/>
          <w:lang w:bidi="he-IL"/>
        </w:rPr>
        <w:t xml:space="preserve">), in the story of the tower of Babel, is understood as a movement away from something, as opposed to being a move towards something. They were traveling away from the </w:t>
      </w:r>
      <w:r w:rsidR="00585328">
        <w:rPr>
          <w:sz w:val="20"/>
          <w:szCs w:val="20"/>
          <w:lang w:bidi="he-IL"/>
        </w:rPr>
        <w:t>“</w:t>
      </w:r>
      <w:proofErr w:type="spellStart"/>
      <w:r w:rsidRPr="00FD6352">
        <w:rPr>
          <w:sz w:val="20"/>
          <w:szCs w:val="20"/>
          <w:lang w:bidi="he-IL"/>
        </w:rPr>
        <w:t>kedem</w:t>
      </w:r>
      <w:proofErr w:type="spellEnd"/>
      <w:r w:rsidR="00585328">
        <w:rPr>
          <w:sz w:val="20"/>
          <w:szCs w:val="20"/>
          <w:lang w:bidi="he-IL"/>
        </w:rPr>
        <w:t>”</w:t>
      </w:r>
      <w:r w:rsidRPr="00FD6352">
        <w:rPr>
          <w:sz w:val="20"/>
          <w:szCs w:val="20"/>
          <w:lang w:bidi="he-IL"/>
        </w:rPr>
        <w:t>. Kedem is related to the word Kadmon and means ancient. The travel of the people was specifically their distancing themselves from God, and their attempt to remove themselves from Divinely ordained natural order. Their intent was to create an environment immune from natural law, and all its destructive powers, the likes of which was recently seen by the flood.</w:t>
      </w:r>
    </w:p>
  </w:footnote>
  <w:footnote w:id="1134">
    <w:p w14:paraId="36D55A64" w14:textId="433E8CAF" w:rsidR="00FD6352" w:rsidRDefault="00FD6352" w:rsidP="0011742A">
      <w:pPr>
        <w:pStyle w:val="FootnoteText"/>
      </w:pPr>
      <w:r>
        <w:rPr>
          <w:rStyle w:val="FootnoteReference"/>
        </w:rPr>
        <w:footnoteRef/>
      </w:r>
      <w:r>
        <w:t xml:space="preserve"> </w:t>
      </w:r>
      <w:r w:rsidRPr="00FD6352">
        <w:t xml:space="preserve">The Legends of the Jews </w:t>
      </w:r>
      <w:r w:rsidR="0011742A" w:rsidRPr="00FD6352">
        <w:t>1:4:12</w:t>
      </w:r>
      <w:r w:rsidR="0011742A">
        <w:t xml:space="preserve">, </w:t>
      </w:r>
      <w:r w:rsidRPr="00FD6352">
        <w:t>by Louis Ginzberg [1909]</w:t>
      </w:r>
    </w:p>
  </w:footnote>
  <w:footnote w:id="1135">
    <w:p w14:paraId="1BCCE8C8" w14:textId="64CCF2B2" w:rsidR="00E36F32" w:rsidRDefault="00E36F32" w:rsidP="00E36F32">
      <w:pPr>
        <w:pStyle w:val="FootnoteText"/>
      </w:pPr>
      <w:r>
        <w:rPr>
          <w:rStyle w:val="FootnoteReference"/>
        </w:rPr>
        <w:footnoteRef/>
      </w:r>
      <w:r>
        <w:t xml:space="preserve"> </w:t>
      </w:r>
      <w:r w:rsidRPr="00E36F32">
        <w:t>Zechariah 14:9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EBEE" w14:textId="1BCA760C" w:rsidR="00C07CAE" w:rsidRPr="0002356B" w:rsidRDefault="00902769" w:rsidP="00902769">
    <w:pPr>
      <w:tabs>
        <w:tab w:val="center" w:pos="4680"/>
        <w:tab w:val="left" w:pos="8820"/>
        <w:tab w:val="right" w:pos="9360"/>
        <w:tab w:val="right" w:pos="10800"/>
      </w:tabs>
      <w:jc w:val="left"/>
      <w:rPr>
        <w:rFonts w:ascii="Arial Narrow" w:eastAsia="Calibri" w:hAnsi="Arial Narrow" w:cs="Arial"/>
        <w:sz w:val="18"/>
        <w:szCs w:val="18"/>
        <w:lang w:bidi="he-IL"/>
      </w:rPr>
    </w:pPr>
    <w:bookmarkStart w:id="1" w:name="_Hlk135072166"/>
    <w:r>
      <w:rPr>
        <w:rFonts w:ascii="Arial Narrow" w:eastAsia="Calibri" w:hAnsi="Arial Narrow" w:cs="Arial"/>
        <w:sz w:val="18"/>
        <w:szCs w:val="18"/>
        <w:lang w:bidi="he-IL"/>
      </w:rPr>
      <w:tab/>
    </w:r>
    <w:r>
      <w:rPr>
        <w:rFonts w:ascii="Arial Narrow" w:eastAsia="Calibri" w:hAnsi="Arial Narrow" w:cs="Arial"/>
        <w:sz w:val="18"/>
        <w:szCs w:val="18"/>
        <w:lang w:bidi="he-IL"/>
      </w:rPr>
      <w:tab/>
    </w:r>
    <w:r>
      <w:rPr>
        <w:rFonts w:ascii="Arial Narrow" w:eastAsia="Calibri" w:hAnsi="Arial Narrow" w:cs="Arial"/>
        <w:sz w:val="18"/>
        <w:szCs w:val="18"/>
        <w:lang w:bidi="he-IL"/>
      </w:rPr>
      <w:tab/>
    </w:r>
    <w:r w:rsidR="00C07CAE" w:rsidRPr="0002356B">
      <w:rPr>
        <w:rFonts w:ascii="Arial Narrow" w:eastAsia="Calibri" w:hAnsi="Arial Narrow" w:cs="Arial"/>
        <w:sz w:val="18"/>
        <w:szCs w:val="18"/>
        <w:lang w:bidi="he-IL"/>
      </w:rPr>
      <w:t>BS</w:t>
    </w:r>
    <w:r w:rsidR="00585328">
      <w:rPr>
        <w:rFonts w:ascii="Arial Narrow" w:eastAsia="Calibri" w:hAnsi="Arial Narrow" w:cs="Arial"/>
        <w:sz w:val="18"/>
        <w:szCs w:val="18"/>
        <w:lang w:bidi="he-IL"/>
      </w:rPr>
      <w:t>”</w:t>
    </w:r>
    <w:r w:rsidR="00C07CAE" w:rsidRPr="0002356B">
      <w:rPr>
        <w:rFonts w:ascii="Arial Narrow" w:eastAsia="Calibri" w:hAnsi="Arial Narrow" w:cs="Arial"/>
        <w:sz w:val="18"/>
        <w:szCs w:val="18"/>
        <w:lang w:bidi="he-IL"/>
      </w:rPr>
      <w:t>D (B</w:t>
    </w:r>
    <w:r w:rsidR="00585328">
      <w:rPr>
        <w:rFonts w:ascii="Arial Narrow" w:eastAsia="Calibri" w:hAnsi="Arial Narrow" w:cs="Arial"/>
        <w:sz w:val="18"/>
        <w:szCs w:val="18"/>
        <w:lang w:bidi="he-IL"/>
      </w:rPr>
      <w:t>’</w:t>
    </w:r>
    <w:r w:rsidR="00C07CAE" w:rsidRPr="0002356B">
      <w:rPr>
        <w:rFonts w:ascii="Arial Narrow" w:eastAsia="Calibri" w:hAnsi="Arial Narrow" w:cs="Arial"/>
        <w:sz w:val="18"/>
        <w:szCs w:val="18"/>
        <w:lang w:bidi="he-IL"/>
      </w:rPr>
      <w:t>Siyata D</w:t>
    </w:r>
    <w:r w:rsidR="00585328">
      <w:rPr>
        <w:rFonts w:ascii="Arial Narrow" w:eastAsia="Calibri" w:hAnsi="Arial Narrow" w:cs="Arial"/>
        <w:sz w:val="18"/>
        <w:szCs w:val="18"/>
        <w:lang w:bidi="he-IL"/>
      </w:rPr>
      <w:t>’</w:t>
    </w:r>
    <w:r w:rsidR="00C07CAE" w:rsidRPr="0002356B">
      <w:rPr>
        <w:rFonts w:ascii="Arial Narrow" w:eastAsia="Calibri" w:hAnsi="Arial Narrow" w:cs="Arial"/>
        <w:sz w:val="18"/>
        <w:szCs w:val="18"/>
        <w:lang w:bidi="he-IL"/>
      </w:rPr>
      <w:t>Shamaya)</w:t>
    </w:r>
    <w:r w:rsidR="00C07CAE" w:rsidRPr="0002356B">
      <w:rPr>
        <w:rFonts w:ascii="Arial Narrow" w:eastAsia="Calibri" w:hAnsi="Arial Narrow" w:cs="Arial"/>
        <w:sz w:val="18"/>
        <w:szCs w:val="18"/>
        <w:cs/>
        <w:lang w:bidi="he-IL"/>
      </w:rPr>
      <w:t>‎</w:t>
    </w:r>
  </w:p>
  <w:p w14:paraId="7BFE0949" w14:textId="77777777" w:rsidR="00C07CAE" w:rsidRDefault="00C07CAE" w:rsidP="0002356B">
    <w:pPr>
      <w:tabs>
        <w:tab w:val="center" w:pos="4680"/>
        <w:tab w:val="right" w:pos="9360"/>
      </w:tabs>
      <w:jc w:val="right"/>
      <w:rPr>
        <w:rFonts w:ascii="Arial Narrow" w:eastAsia="Calibri" w:hAnsi="Arial Narrow" w:cs="Arial"/>
        <w:sz w:val="18"/>
        <w:szCs w:val="18"/>
        <w:lang w:bidi="he-IL"/>
      </w:rPr>
    </w:pPr>
    <w:r w:rsidRPr="0002356B">
      <w:rPr>
        <w:rFonts w:ascii="Arial Narrow" w:eastAsia="Calibri" w:hAnsi="Arial Narrow" w:cs="Arial"/>
        <w:sz w:val="18"/>
        <w:szCs w:val="18"/>
        <w:lang w:bidi="he-IL"/>
      </w:rPr>
      <w:t>Aramaic: With the help of Heaven</w:t>
    </w:r>
  </w:p>
  <w:p w14:paraId="653136B6" w14:textId="77777777" w:rsidR="00C76F08" w:rsidRPr="00C76F08" w:rsidRDefault="00C76F08" w:rsidP="0002356B">
    <w:pPr>
      <w:tabs>
        <w:tab w:val="center" w:pos="4680"/>
        <w:tab w:val="right" w:pos="9360"/>
      </w:tabs>
      <w:jc w:val="right"/>
      <w:rPr>
        <w:rFonts w:ascii="Arial Narrow" w:eastAsia="Calibri" w:hAnsi="Arial Narrow" w:cs="Arial"/>
        <w:sz w:val="4"/>
        <w:szCs w:val="4"/>
        <w:lang w:bidi="he-IL"/>
      </w:rPr>
    </w:pPr>
  </w:p>
  <w:bookmarkEnd w:id="1"/>
  <w:p w14:paraId="5BB7313A" w14:textId="77777777" w:rsidR="00C07CAE" w:rsidRPr="007D19F7" w:rsidRDefault="00C07CAE">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3425"/>
    <w:multiLevelType w:val="hybridMultilevel"/>
    <w:tmpl w:val="250EE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34EB1"/>
    <w:multiLevelType w:val="hybridMultilevel"/>
    <w:tmpl w:val="B70E2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6528F"/>
    <w:multiLevelType w:val="multilevel"/>
    <w:tmpl w:val="E0BE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737DA"/>
    <w:multiLevelType w:val="hybridMultilevel"/>
    <w:tmpl w:val="8B1AE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00E06"/>
    <w:multiLevelType w:val="hybridMultilevel"/>
    <w:tmpl w:val="6B284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B5E3E"/>
    <w:multiLevelType w:val="hybridMultilevel"/>
    <w:tmpl w:val="F0A6C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C7316"/>
    <w:multiLevelType w:val="multilevel"/>
    <w:tmpl w:val="BDFC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16BF1"/>
    <w:multiLevelType w:val="hybridMultilevel"/>
    <w:tmpl w:val="2A36B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C2A16"/>
    <w:multiLevelType w:val="hybridMultilevel"/>
    <w:tmpl w:val="6EB6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93851"/>
    <w:multiLevelType w:val="multilevel"/>
    <w:tmpl w:val="5A1C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86577"/>
    <w:multiLevelType w:val="hybridMultilevel"/>
    <w:tmpl w:val="BAE6A8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079AA"/>
    <w:multiLevelType w:val="hybridMultilevel"/>
    <w:tmpl w:val="D2B4E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F568F7"/>
    <w:multiLevelType w:val="multilevel"/>
    <w:tmpl w:val="0CF0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06217B"/>
    <w:multiLevelType w:val="multilevel"/>
    <w:tmpl w:val="C2F000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7C09BA"/>
    <w:multiLevelType w:val="multilevel"/>
    <w:tmpl w:val="7EE0C36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96748"/>
    <w:multiLevelType w:val="hybridMultilevel"/>
    <w:tmpl w:val="275A3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E64099"/>
    <w:multiLevelType w:val="multilevel"/>
    <w:tmpl w:val="EFD6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CC457E"/>
    <w:multiLevelType w:val="hybridMultilevel"/>
    <w:tmpl w:val="F83CD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D580E"/>
    <w:multiLevelType w:val="multilevel"/>
    <w:tmpl w:val="D88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6372A3"/>
    <w:multiLevelType w:val="multilevel"/>
    <w:tmpl w:val="6F7A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FC20CE"/>
    <w:multiLevelType w:val="multilevel"/>
    <w:tmpl w:val="8D16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F5255"/>
    <w:multiLevelType w:val="multilevel"/>
    <w:tmpl w:val="B18E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7775CB"/>
    <w:multiLevelType w:val="hybridMultilevel"/>
    <w:tmpl w:val="78DE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4F2BB7"/>
    <w:multiLevelType w:val="multilevel"/>
    <w:tmpl w:val="7D768B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896FCA"/>
    <w:multiLevelType w:val="hybridMultilevel"/>
    <w:tmpl w:val="AC888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56701"/>
    <w:multiLevelType w:val="multilevel"/>
    <w:tmpl w:val="CD98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AE2BC6"/>
    <w:multiLevelType w:val="multilevel"/>
    <w:tmpl w:val="0E0A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D54FBE"/>
    <w:multiLevelType w:val="multilevel"/>
    <w:tmpl w:val="F548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F60FDD"/>
    <w:multiLevelType w:val="multilevel"/>
    <w:tmpl w:val="AD72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AB1A58"/>
    <w:multiLevelType w:val="hybridMultilevel"/>
    <w:tmpl w:val="728E2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E50A7"/>
    <w:multiLevelType w:val="hybridMultilevel"/>
    <w:tmpl w:val="D152CB8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544ECC"/>
    <w:multiLevelType w:val="hybridMultilevel"/>
    <w:tmpl w:val="51C41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1B158C"/>
    <w:multiLevelType w:val="hybridMultilevel"/>
    <w:tmpl w:val="466E7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0630689">
    <w:abstractNumId w:val="30"/>
  </w:num>
  <w:num w:numId="2" w16cid:durableId="1173573324">
    <w:abstractNumId w:val="0"/>
  </w:num>
  <w:num w:numId="3" w16cid:durableId="1688868305">
    <w:abstractNumId w:val="11"/>
  </w:num>
  <w:num w:numId="4" w16cid:durableId="1101339349">
    <w:abstractNumId w:val="7"/>
  </w:num>
  <w:num w:numId="5" w16cid:durableId="533426812">
    <w:abstractNumId w:val="23"/>
  </w:num>
  <w:num w:numId="6" w16cid:durableId="1115100080">
    <w:abstractNumId w:val="10"/>
  </w:num>
  <w:num w:numId="7" w16cid:durableId="1765766021">
    <w:abstractNumId w:val="24"/>
  </w:num>
  <w:num w:numId="8" w16cid:durableId="65108798">
    <w:abstractNumId w:val="5"/>
  </w:num>
  <w:num w:numId="9" w16cid:durableId="408426581">
    <w:abstractNumId w:val="4"/>
  </w:num>
  <w:num w:numId="10" w16cid:durableId="1359773489">
    <w:abstractNumId w:val="1"/>
  </w:num>
  <w:num w:numId="11" w16cid:durableId="1190140283">
    <w:abstractNumId w:val="29"/>
  </w:num>
  <w:num w:numId="12" w16cid:durableId="681082241">
    <w:abstractNumId w:val="32"/>
  </w:num>
  <w:num w:numId="13" w16cid:durableId="2073842053">
    <w:abstractNumId w:val="31"/>
  </w:num>
  <w:num w:numId="14" w16cid:durableId="1618485300">
    <w:abstractNumId w:val="15"/>
  </w:num>
  <w:num w:numId="15" w16cid:durableId="1752920643">
    <w:abstractNumId w:val="8"/>
  </w:num>
  <w:num w:numId="16" w16cid:durableId="1155798450">
    <w:abstractNumId w:val="17"/>
  </w:num>
  <w:num w:numId="17" w16cid:durableId="432013469">
    <w:abstractNumId w:val="22"/>
  </w:num>
  <w:num w:numId="18" w16cid:durableId="1744637997">
    <w:abstractNumId w:val="3"/>
  </w:num>
  <w:num w:numId="19" w16cid:durableId="360596552">
    <w:abstractNumId w:val="13"/>
  </w:num>
  <w:num w:numId="20" w16cid:durableId="1084566465">
    <w:abstractNumId w:val="9"/>
  </w:num>
  <w:num w:numId="21" w16cid:durableId="1782456248">
    <w:abstractNumId w:val="18"/>
  </w:num>
  <w:num w:numId="22" w16cid:durableId="694043191">
    <w:abstractNumId w:val="2"/>
  </w:num>
  <w:num w:numId="23" w16cid:durableId="2066023416">
    <w:abstractNumId w:val="27"/>
  </w:num>
  <w:num w:numId="24" w16cid:durableId="1255086543">
    <w:abstractNumId w:val="25"/>
  </w:num>
  <w:num w:numId="25" w16cid:durableId="688918366">
    <w:abstractNumId w:val="6"/>
  </w:num>
  <w:num w:numId="26" w16cid:durableId="500047235">
    <w:abstractNumId w:val="14"/>
  </w:num>
  <w:num w:numId="27" w16cid:durableId="456946908">
    <w:abstractNumId w:val="26"/>
  </w:num>
  <w:num w:numId="28" w16cid:durableId="496924654">
    <w:abstractNumId w:val="19"/>
  </w:num>
  <w:num w:numId="29" w16cid:durableId="764568650">
    <w:abstractNumId w:val="21"/>
  </w:num>
  <w:num w:numId="30" w16cid:durableId="1870408854">
    <w:abstractNumId w:val="16"/>
  </w:num>
  <w:num w:numId="31" w16cid:durableId="1545289155">
    <w:abstractNumId w:val="12"/>
  </w:num>
  <w:num w:numId="32" w16cid:durableId="551119698">
    <w:abstractNumId w:val="28"/>
  </w:num>
  <w:num w:numId="33" w16cid:durableId="192156027">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070"/>
    <w:rsid w:val="00000ED2"/>
    <w:rsid w:val="0000255B"/>
    <w:rsid w:val="0000603A"/>
    <w:rsid w:val="0001272E"/>
    <w:rsid w:val="00012C16"/>
    <w:rsid w:val="00015ED1"/>
    <w:rsid w:val="000170E3"/>
    <w:rsid w:val="0002001D"/>
    <w:rsid w:val="00022010"/>
    <w:rsid w:val="00033424"/>
    <w:rsid w:val="000367A1"/>
    <w:rsid w:val="00036863"/>
    <w:rsid w:val="00042CC5"/>
    <w:rsid w:val="000443CE"/>
    <w:rsid w:val="0004675A"/>
    <w:rsid w:val="0005440A"/>
    <w:rsid w:val="00054837"/>
    <w:rsid w:val="00054EF5"/>
    <w:rsid w:val="0006357E"/>
    <w:rsid w:val="00064AED"/>
    <w:rsid w:val="00065BCD"/>
    <w:rsid w:val="000711A6"/>
    <w:rsid w:val="00072BA5"/>
    <w:rsid w:val="00086075"/>
    <w:rsid w:val="00092B9E"/>
    <w:rsid w:val="00094F38"/>
    <w:rsid w:val="000A4466"/>
    <w:rsid w:val="000A5778"/>
    <w:rsid w:val="000B29C4"/>
    <w:rsid w:val="000B357D"/>
    <w:rsid w:val="000B53D1"/>
    <w:rsid w:val="000C2431"/>
    <w:rsid w:val="000C4032"/>
    <w:rsid w:val="000C4115"/>
    <w:rsid w:val="000C529C"/>
    <w:rsid w:val="000C6C4C"/>
    <w:rsid w:val="000D2005"/>
    <w:rsid w:val="000E0847"/>
    <w:rsid w:val="000E220E"/>
    <w:rsid w:val="000E6F61"/>
    <w:rsid w:val="000F23E4"/>
    <w:rsid w:val="000F4464"/>
    <w:rsid w:val="000F6BF4"/>
    <w:rsid w:val="000F6F0E"/>
    <w:rsid w:val="00102F2B"/>
    <w:rsid w:val="0010615F"/>
    <w:rsid w:val="0010733C"/>
    <w:rsid w:val="00107403"/>
    <w:rsid w:val="00110529"/>
    <w:rsid w:val="00113A35"/>
    <w:rsid w:val="0011730C"/>
    <w:rsid w:val="0011742A"/>
    <w:rsid w:val="0012051C"/>
    <w:rsid w:val="00120AEC"/>
    <w:rsid w:val="00121EBE"/>
    <w:rsid w:val="0012325A"/>
    <w:rsid w:val="00130F56"/>
    <w:rsid w:val="00131879"/>
    <w:rsid w:val="001462F3"/>
    <w:rsid w:val="001517E8"/>
    <w:rsid w:val="00153ADD"/>
    <w:rsid w:val="00153E8B"/>
    <w:rsid w:val="001548A2"/>
    <w:rsid w:val="00160C1B"/>
    <w:rsid w:val="00161E7D"/>
    <w:rsid w:val="00163C81"/>
    <w:rsid w:val="00165785"/>
    <w:rsid w:val="00165CDF"/>
    <w:rsid w:val="00166F6D"/>
    <w:rsid w:val="00173CA4"/>
    <w:rsid w:val="00175D74"/>
    <w:rsid w:val="00176371"/>
    <w:rsid w:val="001814F5"/>
    <w:rsid w:val="00185019"/>
    <w:rsid w:val="001874F8"/>
    <w:rsid w:val="0019704E"/>
    <w:rsid w:val="001A1E56"/>
    <w:rsid w:val="001A40CA"/>
    <w:rsid w:val="001B1803"/>
    <w:rsid w:val="001B56DC"/>
    <w:rsid w:val="001C011A"/>
    <w:rsid w:val="001D0244"/>
    <w:rsid w:val="001D269F"/>
    <w:rsid w:val="001D3236"/>
    <w:rsid w:val="001D77CB"/>
    <w:rsid w:val="001E0865"/>
    <w:rsid w:val="001E4916"/>
    <w:rsid w:val="001E6502"/>
    <w:rsid w:val="001E723A"/>
    <w:rsid w:val="001E795D"/>
    <w:rsid w:val="001F2A97"/>
    <w:rsid w:val="001F2D79"/>
    <w:rsid w:val="001F5C10"/>
    <w:rsid w:val="001F7D33"/>
    <w:rsid w:val="00200DE7"/>
    <w:rsid w:val="002058A6"/>
    <w:rsid w:val="002071CC"/>
    <w:rsid w:val="002123AE"/>
    <w:rsid w:val="00212DCB"/>
    <w:rsid w:val="00214080"/>
    <w:rsid w:val="002156C4"/>
    <w:rsid w:val="00215BE1"/>
    <w:rsid w:val="00220E7E"/>
    <w:rsid w:val="002216B1"/>
    <w:rsid w:val="00224AE3"/>
    <w:rsid w:val="00225A64"/>
    <w:rsid w:val="002275B4"/>
    <w:rsid w:val="002324B6"/>
    <w:rsid w:val="002347D6"/>
    <w:rsid w:val="002354A8"/>
    <w:rsid w:val="0024265E"/>
    <w:rsid w:val="00250642"/>
    <w:rsid w:val="00257205"/>
    <w:rsid w:val="002605AE"/>
    <w:rsid w:val="002615F3"/>
    <w:rsid w:val="00261CFE"/>
    <w:rsid w:val="00262B8E"/>
    <w:rsid w:val="00263FEC"/>
    <w:rsid w:val="00265356"/>
    <w:rsid w:val="00265362"/>
    <w:rsid w:val="002664EE"/>
    <w:rsid w:val="0027290A"/>
    <w:rsid w:val="002742ED"/>
    <w:rsid w:val="00274456"/>
    <w:rsid w:val="00276293"/>
    <w:rsid w:val="00277652"/>
    <w:rsid w:val="00285A9A"/>
    <w:rsid w:val="00287A97"/>
    <w:rsid w:val="00290C59"/>
    <w:rsid w:val="00296D60"/>
    <w:rsid w:val="002A1802"/>
    <w:rsid w:val="002A3775"/>
    <w:rsid w:val="002A4937"/>
    <w:rsid w:val="002A540E"/>
    <w:rsid w:val="002A7F8E"/>
    <w:rsid w:val="002B06D5"/>
    <w:rsid w:val="002B38C3"/>
    <w:rsid w:val="002B38C7"/>
    <w:rsid w:val="002B3FA9"/>
    <w:rsid w:val="002B41D2"/>
    <w:rsid w:val="002B6F38"/>
    <w:rsid w:val="002C1678"/>
    <w:rsid w:val="002C2304"/>
    <w:rsid w:val="002C445C"/>
    <w:rsid w:val="002C669B"/>
    <w:rsid w:val="002C74A8"/>
    <w:rsid w:val="002C7A5B"/>
    <w:rsid w:val="002C7ACD"/>
    <w:rsid w:val="002D31C1"/>
    <w:rsid w:val="002D4BAB"/>
    <w:rsid w:val="002D4CE0"/>
    <w:rsid w:val="002D615D"/>
    <w:rsid w:val="002D68FE"/>
    <w:rsid w:val="002D6F22"/>
    <w:rsid w:val="002D7DF9"/>
    <w:rsid w:val="002D7E57"/>
    <w:rsid w:val="002E1F4D"/>
    <w:rsid w:val="002E70A8"/>
    <w:rsid w:val="002F3BA8"/>
    <w:rsid w:val="002F52CC"/>
    <w:rsid w:val="00302ABA"/>
    <w:rsid w:val="003036D4"/>
    <w:rsid w:val="003037D2"/>
    <w:rsid w:val="00310131"/>
    <w:rsid w:val="00311802"/>
    <w:rsid w:val="003200BF"/>
    <w:rsid w:val="003201E6"/>
    <w:rsid w:val="0032306F"/>
    <w:rsid w:val="00324C3A"/>
    <w:rsid w:val="00325B68"/>
    <w:rsid w:val="003262D1"/>
    <w:rsid w:val="0033135A"/>
    <w:rsid w:val="00333855"/>
    <w:rsid w:val="00333A25"/>
    <w:rsid w:val="00334202"/>
    <w:rsid w:val="00334343"/>
    <w:rsid w:val="00335AA2"/>
    <w:rsid w:val="00336E40"/>
    <w:rsid w:val="003408FB"/>
    <w:rsid w:val="003409C8"/>
    <w:rsid w:val="00340AE8"/>
    <w:rsid w:val="0034667D"/>
    <w:rsid w:val="00346E1A"/>
    <w:rsid w:val="00355279"/>
    <w:rsid w:val="0035772C"/>
    <w:rsid w:val="00362B2A"/>
    <w:rsid w:val="003643DE"/>
    <w:rsid w:val="00364A79"/>
    <w:rsid w:val="0036692D"/>
    <w:rsid w:val="0037221D"/>
    <w:rsid w:val="00372933"/>
    <w:rsid w:val="003772F3"/>
    <w:rsid w:val="00383AFA"/>
    <w:rsid w:val="003843B1"/>
    <w:rsid w:val="0038567E"/>
    <w:rsid w:val="00386651"/>
    <w:rsid w:val="00386960"/>
    <w:rsid w:val="00386DF9"/>
    <w:rsid w:val="003910C0"/>
    <w:rsid w:val="003913FD"/>
    <w:rsid w:val="00391FAA"/>
    <w:rsid w:val="00393E6D"/>
    <w:rsid w:val="003964CF"/>
    <w:rsid w:val="003979FA"/>
    <w:rsid w:val="003A1D18"/>
    <w:rsid w:val="003A2FC6"/>
    <w:rsid w:val="003A309C"/>
    <w:rsid w:val="003A321F"/>
    <w:rsid w:val="003A411E"/>
    <w:rsid w:val="003A5646"/>
    <w:rsid w:val="003A5D72"/>
    <w:rsid w:val="003B14C9"/>
    <w:rsid w:val="003B1D50"/>
    <w:rsid w:val="003B2E37"/>
    <w:rsid w:val="003B49E0"/>
    <w:rsid w:val="003B53C5"/>
    <w:rsid w:val="003B6DCB"/>
    <w:rsid w:val="003C1D68"/>
    <w:rsid w:val="003C262D"/>
    <w:rsid w:val="003C47A0"/>
    <w:rsid w:val="003C65E6"/>
    <w:rsid w:val="003C6AC2"/>
    <w:rsid w:val="003D0A0F"/>
    <w:rsid w:val="003D1EBE"/>
    <w:rsid w:val="003E0EA9"/>
    <w:rsid w:val="003E52D1"/>
    <w:rsid w:val="003E5307"/>
    <w:rsid w:val="003E53FA"/>
    <w:rsid w:val="003E58B4"/>
    <w:rsid w:val="003F1FB6"/>
    <w:rsid w:val="003F246A"/>
    <w:rsid w:val="003F2892"/>
    <w:rsid w:val="003F5F32"/>
    <w:rsid w:val="004017D2"/>
    <w:rsid w:val="00403ED2"/>
    <w:rsid w:val="00405166"/>
    <w:rsid w:val="00405D71"/>
    <w:rsid w:val="00406C8B"/>
    <w:rsid w:val="00410AD5"/>
    <w:rsid w:val="004124CA"/>
    <w:rsid w:val="004159F9"/>
    <w:rsid w:val="00417781"/>
    <w:rsid w:val="00420362"/>
    <w:rsid w:val="0042219E"/>
    <w:rsid w:val="0043267A"/>
    <w:rsid w:val="00434F2B"/>
    <w:rsid w:val="00435360"/>
    <w:rsid w:val="00446CA0"/>
    <w:rsid w:val="00452AF6"/>
    <w:rsid w:val="00452E84"/>
    <w:rsid w:val="00453F7C"/>
    <w:rsid w:val="00454155"/>
    <w:rsid w:val="0045766D"/>
    <w:rsid w:val="00460A73"/>
    <w:rsid w:val="0046397A"/>
    <w:rsid w:val="00467447"/>
    <w:rsid w:val="00471023"/>
    <w:rsid w:val="00473A17"/>
    <w:rsid w:val="00481D6F"/>
    <w:rsid w:val="004873F8"/>
    <w:rsid w:val="00491686"/>
    <w:rsid w:val="004A04ED"/>
    <w:rsid w:val="004A0BA8"/>
    <w:rsid w:val="004A0CF4"/>
    <w:rsid w:val="004A6373"/>
    <w:rsid w:val="004A7686"/>
    <w:rsid w:val="004B0243"/>
    <w:rsid w:val="004B0DC9"/>
    <w:rsid w:val="004B1AA8"/>
    <w:rsid w:val="004B555A"/>
    <w:rsid w:val="004C0315"/>
    <w:rsid w:val="004C3800"/>
    <w:rsid w:val="004C691D"/>
    <w:rsid w:val="004D369F"/>
    <w:rsid w:val="004D3EB3"/>
    <w:rsid w:val="004E6D19"/>
    <w:rsid w:val="004E77A4"/>
    <w:rsid w:val="004F0CC0"/>
    <w:rsid w:val="004F7F2D"/>
    <w:rsid w:val="00500AC9"/>
    <w:rsid w:val="005029E8"/>
    <w:rsid w:val="00503DB5"/>
    <w:rsid w:val="00506436"/>
    <w:rsid w:val="00507663"/>
    <w:rsid w:val="00513130"/>
    <w:rsid w:val="00513E1F"/>
    <w:rsid w:val="00515C05"/>
    <w:rsid w:val="00517080"/>
    <w:rsid w:val="00531A70"/>
    <w:rsid w:val="00533FF2"/>
    <w:rsid w:val="00535503"/>
    <w:rsid w:val="005371BD"/>
    <w:rsid w:val="0053775B"/>
    <w:rsid w:val="0054205B"/>
    <w:rsid w:val="0054294A"/>
    <w:rsid w:val="00545745"/>
    <w:rsid w:val="005461F9"/>
    <w:rsid w:val="0054784D"/>
    <w:rsid w:val="00560C9C"/>
    <w:rsid w:val="00565E47"/>
    <w:rsid w:val="00567599"/>
    <w:rsid w:val="005678DD"/>
    <w:rsid w:val="0057130E"/>
    <w:rsid w:val="00572671"/>
    <w:rsid w:val="005739D1"/>
    <w:rsid w:val="00574048"/>
    <w:rsid w:val="00575CEC"/>
    <w:rsid w:val="00577F9F"/>
    <w:rsid w:val="005807E3"/>
    <w:rsid w:val="005811C5"/>
    <w:rsid w:val="00582760"/>
    <w:rsid w:val="00585328"/>
    <w:rsid w:val="0058557A"/>
    <w:rsid w:val="0058684B"/>
    <w:rsid w:val="00590196"/>
    <w:rsid w:val="005922FB"/>
    <w:rsid w:val="00594E1C"/>
    <w:rsid w:val="00596FB0"/>
    <w:rsid w:val="00597AE4"/>
    <w:rsid w:val="00597E29"/>
    <w:rsid w:val="005B0D9D"/>
    <w:rsid w:val="005B11E7"/>
    <w:rsid w:val="005B3EC0"/>
    <w:rsid w:val="005B53E2"/>
    <w:rsid w:val="005C4D4A"/>
    <w:rsid w:val="005D0CC4"/>
    <w:rsid w:val="005D1172"/>
    <w:rsid w:val="005D1B09"/>
    <w:rsid w:val="005D5C74"/>
    <w:rsid w:val="005D5E47"/>
    <w:rsid w:val="005F22B9"/>
    <w:rsid w:val="005F3048"/>
    <w:rsid w:val="005F3633"/>
    <w:rsid w:val="005F51E8"/>
    <w:rsid w:val="00603175"/>
    <w:rsid w:val="00604311"/>
    <w:rsid w:val="006044F7"/>
    <w:rsid w:val="0060460E"/>
    <w:rsid w:val="00607A47"/>
    <w:rsid w:val="006130E0"/>
    <w:rsid w:val="00617A00"/>
    <w:rsid w:val="00620C5B"/>
    <w:rsid w:val="00623C01"/>
    <w:rsid w:val="00623E82"/>
    <w:rsid w:val="006308BF"/>
    <w:rsid w:val="00632ADB"/>
    <w:rsid w:val="00641C33"/>
    <w:rsid w:val="00642850"/>
    <w:rsid w:val="00642F36"/>
    <w:rsid w:val="006454CA"/>
    <w:rsid w:val="0064643A"/>
    <w:rsid w:val="00646BC6"/>
    <w:rsid w:val="0065196A"/>
    <w:rsid w:val="00652CF5"/>
    <w:rsid w:val="0065314F"/>
    <w:rsid w:val="0065496F"/>
    <w:rsid w:val="00656B40"/>
    <w:rsid w:val="00657AAB"/>
    <w:rsid w:val="00660E37"/>
    <w:rsid w:val="0067211D"/>
    <w:rsid w:val="0067229E"/>
    <w:rsid w:val="00673355"/>
    <w:rsid w:val="00677327"/>
    <w:rsid w:val="006822A3"/>
    <w:rsid w:val="006826EF"/>
    <w:rsid w:val="00682C3A"/>
    <w:rsid w:val="00682CB5"/>
    <w:rsid w:val="00683C9B"/>
    <w:rsid w:val="00686C39"/>
    <w:rsid w:val="00691259"/>
    <w:rsid w:val="006A5327"/>
    <w:rsid w:val="006B3070"/>
    <w:rsid w:val="006B616B"/>
    <w:rsid w:val="006C0BDA"/>
    <w:rsid w:val="006C1B48"/>
    <w:rsid w:val="006C1EA7"/>
    <w:rsid w:val="006C2301"/>
    <w:rsid w:val="006C3DD4"/>
    <w:rsid w:val="006E2064"/>
    <w:rsid w:val="006E409A"/>
    <w:rsid w:val="006E4C77"/>
    <w:rsid w:val="0070408D"/>
    <w:rsid w:val="0070453D"/>
    <w:rsid w:val="00705839"/>
    <w:rsid w:val="00706A34"/>
    <w:rsid w:val="00706AAD"/>
    <w:rsid w:val="00707C01"/>
    <w:rsid w:val="007100C4"/>
    <w:rsid w:val="007102FB"/>
    <w:rsid w:val="007160C1"/>
    <w:rsid w:val="00716CFB"/>
    <w:rsid w:val="00717758"/>
    <w:rsid w:val="0072066A"/>
    <w:rsid w:val="00722DEB"/>
    <w:rsid w:val="00727BEC"/>
    <w:rsid w:val="0073274E"/>
    <w:rsid w:val="00741912"/>
    <w:rsid w:val="007426C8"/>
    <w:rsid w:val="00742AA0"/>
    <w:rsid w:val="00743181"/>
    <w:rsid w:val="00743C30"/>
    <w:rsid w:val="00746C02"/>
    <w:rsid w:val="00746EA2"/>
    <w:rsid w:val="0075136B"/>
    <w:rsid w:val="00753137"/>
    <w:rsid w:val="0076019B"/>
    <w:rsid w:val="0076365C"/>
    <w:rsid w:val="00763E36"/>
    <w:rsid w:val="00764172"/>
    <w:rsid w:val="0076437E"/>
    <w:rsid w:val="00767277"/>
    <w:rsid w:val="007678A3"/>
    <w:rsid w:val="00771E8E"/>
    <w:rsid w:val="007729D6"/>
    <w:rsid w:val="00773F1E"/>
    <w:rsid w:val="00777A10"/>
    <w:rsid w:val="00781B95"/>
    <w:rsid w:val="007824FD"/>
    <w:rsid w:val="007933C3"/>
    <w:rsid w:val="00795CE7"/>
    <w:rsid w:val="00795F58"/>
    <w:rsid w:val="00796041"/>
    <w:rsid w:val="007974E4"/>
    <w:rsid w:val="007A1D2E"/>
    <w:rsid w:val="007A4721"/>
    <w:rsid w:val="007B324D"/>
    <w:rsid w:val="007B7678"/>
    <w:rsid w:val="007B7BA5"/>
    <w:rsid w:val="007C39C2"/>
    <w:rsid w:val="007C4B2C"/>
    <w:rsid w:val="007C7029"/>
    <w:rsid w:val="007C7944"/>
    <w:rsid w:val="007D19F7"/>
    <w:rsid w:val="007D441C"/>
    <w:rsid w:val="007D7ECD"/>
    <w:rsid w:val="007E149E"/>
    <w:rsid w:val="007E3824"/>
    <w:rsid w:val="007E3AE2"/>
    <w:rsid w:val="007E6CDE"/>
    <w:rsid w:val="007F0F1D"/>
    <w:rsid w:val="007F1C0C"/>
    <w:rsid w:val="007F2214"/>
    <w:rsid w:val="007F788D"/>
    <w:rsid w:val="00805728"/>
    <w:rsid w:val="00811C03"/>
    <w:rsid w:val="00811D32"/>
    <w:rsid w:val="00811F93"/>
    <w:rsid w:val="008146C3"/>
    <w:rsid w:val="00825712"/>
    <w:rsid w:val="00827F76"/>
    <w:rsid w:val="00830037"/>
    <w:rsid w:val="008363FB"/>
    <w:rsid w:val="0084090C"/>
    <w:rsid w:val="00841E13"/>
    <w:rsid w:val="008425EB"/>
    <w:rsid w:val="0084303A"/>
    <w:rsid w:val="00855EEE"/>
    <w:rsid w:val="0085632D"/>
    <w:rsid w:val="008615E0"/>
    <w:rsid w:val="00861D9F"/>
    <w:rsid w:val="00862635"/>
    <w:rsid w:val="00862E10"/>
    <w:rsid w:val="008642EF"/>
    <w:rsid w:val="00866721"/>
    <w:rsid w:val="00872770"/>
    <w:rsid w:val="008800CB"/>
    <w:rsid w:val="00886120"/>
    <w:rsid w:val="0088628F"/>
    <w:rsid w:val="0089015C"/>
    <w:rsid w:val="00892C4F"/>
    <w:rsid w:val="00892C6F"/>
    <w:rsid w:val="008943E9"/>
    <w:rsid w:val="00897866"/>
    <w:rsid w:val="008A34CB"/>
    <w:rsid w:val="008A4A90"/>
    <w:rsid w:val="008A69F7"/>
    <w:rsid w:val="008A6ABE"/>
    <w:rsid w:val="008A6E05"/>
    <w:rsid w:val="008B1AF8"/>
    <w:rsid w:val="008B50A8"/>
    <w:rsid w:val="008B7EB3"/>
    <w:rsid w:val="008C0187"/>
    <w:rsid w:val="008C28BF"/>
    <w:rsid w:val="008D210B"/>
    <w:rsid w:val="008D7728"/>
    <w:rsid w:val="008E03A4"/>
    <w:rsid w:val="008E04B6"/>
    <w:rsid w:val="008E1689"/>
    <w:rsid w:val="008E3400"/>
    <w:rsid w:val="008F5F1C"/>
    <w:rsid w:val="00901BC8"/>
    <w:rsid w:val="00902769"/>
    <w:rsid w:val="009036A2"/>
    <w:rsid w:val="0092015C"/>
    <w:rsid w:val="009238C6"/>
    <w:rsid w:val="0092451A"/>
    <w:rsid w:val="00930BFD"/>
    <w:rsid w:val="00930D44"/>
    <w:rsid w:val="00935F07"/>
    <w:rsid w:val="0094100F"/>
    <w:rsid w:val="00941912"/>
    <w:rsid w:val="009433B8"/>
    <w:rsid w:val="00960518"/>
    <w:rsid w:val="00961159"/>
    <w:rsid w:val="00961BF6"/>
    <w:rsid w:val="00963231"/>
    <w:rsid w:val="0096363F"/>
    <w:rsid w:val="00964C24"/>
    <w:rsid w:val="00974DDB"/>
    <w:rsid w:val="00990757"/>
    <w:rsid w:val="009946DD"/>
    <w:rsid w:val="009954EF"/>
    <w:rsid w:val="009A1BF6"/>
    <w:rsid w:val="009A2090"/>
    <w:rsid w:val="009A5AD9"/>
    <w:rsid w:val="009A77B4"/>
    <w:rsid w:val="009B0931"/>
    <w:rsid w:val="009C2951"/>
    <w:rsid w:val="009C69E0"/>
    <w:rsid w:val="009D03C0"/>
    <w:rsid w:val="009D1258"/>
    <w:rsid w:val="009D1AC7"/>
    <w:rsid w:val="009D1F3B"/>
    <w:rsid w:val="009D5282"/>
    <w:rsid w:val="009D53D6"/>
    <w:rsid w:val="009D6083"/>
    <w:rsid w:val="009D6807"/>
    <w:rsid w:val="009E5FCF"/>
    <w:rsid w:val="009F3506"/>
    <w:rsid w:val="009F6627"/>
    <w:rsid w:val="00A02239"/>
    <w:rsid w:val="00A04232"/>
    <w:rsid w:val="00A14F03"/>
    <w:rsid w:val="00A15E14"/>
    <w:rsid w:val="00A16445"/>
    <w:rsid w:val="00A17C2D"/>
    <w:rsid w:val="00A20FCC"/>
    <w:rsid w:val="00A21A86"/>
    <w:rsid w:val="00A220E5"/>
    <w:rsid w:val="00A223E0"/>
    <w:rsid w:val="00A22FC3"/>
    <w:rsid w:val="00A23C42"/>
    <w:rsid w:val="00A246BA"/>
    <w:rsid w:val="00A264AF"/>
    <w:rsid w:val="00A3061E"/>
    <w:rsid w:val="00A307C1"/>
    <w:rsid w:val="00A33C61"/>
    <w:rsid w:val="00A36CE9"/>
    <w:rsid w:val="00A40046"/>
    <w:rsid w:val="00A4535A"/>
    <w:rsid w:val="00A56047"/>
    <w:rsid w:val="00A5754A"/>
    <w:rsid w:val="00A61FE5"/>
    <w:rsid w:val="00A62702"/>
    <w:rsid w:val="00A650A7"/>
    <w:rsid w:val="00A659E4"/>
    <w:rsid w:val="00A74465"/>
    <w:rsid w:val="00A75484"/>
    <w:rsid w:val="00A76F92"/>
    <w:rsid w:val="00A77D9E"/>
    <w:rsid w:val="00A85F23"/>
    <w:rsid w:val="00AA4108"/>
    <w:rsid w:val="00AA653C"/>
    <w:rsid w:val="00AA6675"/>
    <w:rsid w:val="00AB1618"/>
    <w:rsid w:val="00AB2145"/>
    <w:rsid w:val="00AB2EFD"/>
    <w:rsid w:val="00AB39F0"/>
    <w:rsid w:val="00AB564B"/>
    <w:rsid w:val="00AB6E0D"/>
    <w:rsid w:val="00AC0C97"/>
    <w:rsid w:val="00AC12BA"/>
    <w:rsid w:val="00AC45B3"/>
    <w:rsid w:val="00AC5F5B"/>
    <w:rsid w:val="00AD1BD0"/>
    <w:rsid w:val="00AD2C35"/>
    <w:rsid w:val="00AD2E32"/>
    <w:rsid w:val="00AD7A2C"/>
    <w:rsid w:val="00AE44FB"/>
    <w:rsid w:val="00AE516D"/>
    <w:rsid w:val="00AE6FF6"/>
    <w:rsid w:val="00AF77E8"/>
    <w:rsid w:val="00B00B49"/>
    <w:rsid w:val="00B0585C"/>
    <w:rsid w:val="00B07168"/>
    <w:rsid w:val="00B07A0F"/>
    <w:rsid w:val="00B164B4"/>
    <w:rsid w:val="00B17074"/>
    <w:rsid w:val="00B241B1"/>
    <w:rsid w:val="00B24A26"/>
    <w:rsid w:val="00B26A88"/>
    <w:rsid w:val="00B27D00"/>
    <w:rsid w:val="00B303E5"/>
    <w:rsid w:val="00B3245C"/>
    <w:rsid w:val="00B3664C"/>
    <w:rsid w:val="00B366D2"/>
    <w:rsid w:val="00B42320"/>
    <w:rsid w:val="00B50629"/>
    <w:rsid w:val="00B51E60"/>
    <w:rsid w:val="00B616EE"/>
    <w:rsid w:val="00B61910"/>
    <w:rsid w:val="00B65276"/>
    <w:rsid w:val="00B65B18"/>
    <w:rsid w:val="00B74456"/>
    <w:rsid w:val="00B75573"/>
    <w:rsid w:val="00B758FC"/>
    <w:rsid w:val="00B80BC4"/>
    <w:rsid w:val="00B82A7D"/>
    <w:rsid w:val="00B84E3A"/>
    <w:rsid w:val="00B858EC"/>
    <w:rsid w:val="00B85D2B"/>
    <w:rsid w:val="00B864F3"/>
    <w:rsid w:val="00B86E32"/>
    <w:rsid w:val="00B8747B"/>
    <w:rsid w:val="00B920B8"/>
    <w:rsid w:val="00B9757D"/>
    <w:rsid w:val="00B976A8"/>
    <w:rsid w:val="00BB03BA"/>
    <w:rsid w:val="00BB2BF4"/>
    <w:rsid w:val="00BB45EB"/>
    <w:rsid w:val="00BB635A"/>
    <w:rsid w:val="00BB7874"/>
    <w:rsid w:val="00BC07CC"/>
    <w:rsid w:val="00BC0BC3"/>
    <w:rsid w:val="00BC4F5A"/>
    <w:rsid w:val="00BC74EF"/>
    <w:rsid w:val="00BC787D"/>
    <w:rsid w:val="00BD115B"/>
    <w:rsid w:val="00BD5112"/>
    <w:rsid w:val="00BD5B21"/>
    <w:rsid w:val="00BD780A"/>
    <w:rsid w:val="00BD7878"/>
    <w:rsid w:val="00BE1EF1"/>
    <w:rsid w:val="00BE299F"/>
    <w:rsid w:val="00BE4186"/>
    <w:rsid w:val="00BE6CFB"/>
    <w:rsid w:val="00BF0A63"/>
    <w:rsid w:val="00BF3568"/>
    <w:rsid w:val="00BF4102"/>
    <w:rsid w:val="00BF472F"/>
    <w:rsid w:val="00BF4BF8"/>
    <w:rsid w:val="00BF5731"/>
    <w:rsid w:val="00C03040"/>
    <w:rsid w:val="00C04675"/>
    <w:rsid w:val="00C07CAE"/>
    <w:rsid w:val="00C11992"/>
    <w:rsid w:val="00C146C9"/>
    <w:rsid w:val="00C15EE3"/>
    <w:rsid w:val="00C15F46"/>
    <w:rsid w:val="00C21225"/>
    <w:rsid w:val="00C21EDB"/>
    <w:rsid w:val="00C30937"/>
    <w:rsid w:val="00C46AF6"/>
    <w:rsid w:val="00C46DAF"/>
    <w:rsid w:val="00C50CC4"/>
    <w:rsid w:val="00C55AAA"/>
    <w:rsid w:val="00C562BB"/>
    <w:rsid w:val="00C572FF"/>
    <w:rsid w:val="00C626CF"/>
    <w:rsid w:val="00C711D1"/>
    <w:rsid w:val="00C726BA"/>
    <w:rsid w:val="00C74B3C"/>
    <w:rsid w:val="00C75697"/>
    <w:rsid w:val="00C76F08"/>
    <w:rsid w:val="00C81203"/>
    <w:rsid w:val="00C84804"/>
    <w:rsid w:val="00C86C18"/>
    <w:rsid w:val="00CA2EC6"/>
    <w:rsid w:val="00CA58A9"/>
    <w:rsid w:val="00CA6B7F"/>
    <w:rsid w:val="00CB66D3"/>
    <w:rsid w:val="00CB6BDA"/>
    <w:rsid w:val="00CC1A1F"/>
    <w:rsid w:val="00CC2D9A"/>
    <w:rsid w:val="00CC7F1D"/>
    <w:rsid w:val="00CD3FAE"/>
    <w:rsid w:val="00CE1C9C"/>
    <w:rsid w:val="00CE2F3A"/>
    <w:rsid w:val="00CF20BA"/>
    <w:rsid w:val="00CF2DBD"/>
    <w:rsid w:val="00CF2F2E"/>
    <w:rsid w:val="00CF309C"/>
    <w:rsid w:val="00CF454D"/>
    <w:rsid w:val="00D0321E"/>
    <w:rsid w:val="00D042C6"/>
    <w:rsid w:val="00D04533"/>
    <w:rsid w:val="00D0588C"/>
    <w:rsid w:val="00D0635A"/>
    <w:rsid w:val="00D10121"/>
    <w:rsid w:val="00D12F91"/>
    <w:rsid w:val="00D201D3"/>
    <w:rsid w:val="00D226E4"/>
    <w:rsid w:val="00D2304B"/>
    <w:rsid w:val="00D26E72"/>
    <w:rsid w:val="00D33E17"/>
    <w:rsid w:val="00D36A0B"/>
    <w:rsid w:val="00D37C18"/>
    <w:rsid w:val="00D41961"/>
    <w:rsid w:val="00D41980"/>
    <w:rsid w:val="00D41D07"/>
    <w:rsid w:val="00D4589A"/>
    <w:rsid w:val="00D46A76"/>
    <w:rsid w:val="00D503E5"/>
    <w:rsid w:val="00D50BDF"/>
    <w:rsid w:val="00D5242A"/>
    <w:rsid w:val="00D54B31"/>
    <w:rsid w:val="00D604B2"/>
    <w:rsid w:val="00D61819"/>
    <w:rsid w:val="00D67BB4"/>
    <w:rsid w:val="00D71840"/>
    <w:rsid w:val="00D74D63"/>
    <w:rsid w:val="00D75395"/>
    <w:rsid w:val="00D7591D"/>
    <w:rsid w:val="00D81772"/>
    <w:rsid w:val="00D82F4C"/>
    <w:rsid w:val="00D87296"/>
    <w:rsid w:val="00D90645"/>
    <w:rsid w:val="00D94664"/>
    <w:rsid w:val="00D95580"/>
    <w:rsid w:val="00D971BF"/>
    <w:rsid w:val="00D97A3B"/>
    <w:rsid w:val="00DA015C"/>
    <w:rsid w:val="00DA079F"/>
    <w:rsid w:val="00DA3C07"/>
    <w:rsid w:val="00DB1F77"/>
    <w:rsid w:val="00DB2DD6"/>
    <w:rsid w:val="00DB304A"/>
    <w:rsid w:val="00DB4E73"/>
    <w:rsid w:val="00DB60A8"/>
    <w:rsid w:val="00DB7100"/>
    <w:rsid w:val="00DC1C84"/>
    <w:rsid w:val="00DC2A28"/>
    <w:rsid w:val="00DC2C2A"/>
    <w:rsid w:val="00DC3B6C"/>
    <w:rsid w:val="00DC5D4F"/>
    <w:rsid w:val="00DC7FF0"/>
    <w:rsid w:val="00DD0914"/>
    <w:rsid w:val="00DD0F05"/>
    <w:rsid w:val="00DD110E"/>
    <w:rsid w:val="00DD3451"/>
    <w:rsid w:val="00DD3DB3"/>
    <w:rsid w:val="00DD4057"/>
    <w:rsid w:val="00DE1E94"/>
    <w:rsid w:val="00DE4653"/>
    <w:rsid w:val="00DE50D7"/>
    <w:rsid w:val="00DE7299"/>
    <w:rsid w:val="00DF1D66"/>
    <w:rsid w:val="00DF64F3"/>
    <w:rsid w:val="00DF73B7"/>
    <w:rsid w:val="00E01F10"/>
    <w:rsid w:val="00E062C7"/>
    <w:rsid w:val="00E072C0"/>
    <w:rsid w:val="00E10B0A"/>
    <w:rsid w:val="00E142E2"/>
    <w:rsid w:val="00E172D0"/>
    <w:rsid w:val="00E23383"/>
    <w:rsid w:val="00E23B08"/>
    <w:rsid w:val="00E26EF1"/>
    <w:rsid w:val="00E32F15"/>
    <w:rsid w:val="00E34B9C"/>
    <w:rsid w:val="00E3531B"/>
    <w:rsid w:val="00E35370"/>
    <w:rsid w:val="00E36D2B"/>
    <w:rsid w:val="00E36F32"/>
    <w:rsid w:val="00E405CA"/>
    <w:rsid w:val="00E40D65"/>
    <w:rsid w:val="00E46EA5"/>
    <w:rsid w:val="00E5160D"/>
    <w:rsid w:val="00E603EB"/>
    <w:rsid w:val="00E61524"/>
    <w:rsid w:val="00E6566B"/>
    <w:rsid w:val="00E70BF0"/>
    <w:rsid w:val="00E757B2"/>
    <w:rsid w:val="00E801B1"/>
    <w:rsid w:val="00E82EC3"/>
    <w:rsid w:val="00E8379F"/>
    <w:rsid w:val="00E83953"/>
    <w:rsid w:val="00E931F6"/>
    <w:rsid w:val="00EA1D8A"/>
    <w:rsid w:val="00EB08EB"/>
    <w:rsid w:val="00EB10B7"/>
    <w:rsid w:val="00EB11B2"/>
    <w:rsid w:val="00EB38B1"/>
    <w:rsid w:val="00EB69C3"/>
    <w:rsid w:val="00EC26EE"/>
    <w:rsid w:val="00EC3113"/>
    <w:rsid w:val="00ED2CC1"/>
    <w:rsid w:val="00ED309F"/>
    <w:rsid w:val="00ED3A70"/>
    <w:rsid w:val="00ED3C6B"/>
    <w:rsid w:val="00EE10DD"/>
    <w:rsid w:val="00EE2BBB"/>
    <w:rsid w:val="00EE32BF"/>
    <w:rsid w:val="00EE4932"/>
    <w:rsid w:val="00EE49B2"/>
    <w:rsid w:val="00EE51AC"/>
    <w:rsid w:val="00EE65F5"/>
    <w:rsid w:val="00EE6EA0"/>
    <w:rsid w:val="00EF20FE"/>
    <w:rsid w:val="00EF3B76"/>
    <w:rsid w:val="00EF6138"/>
    <w:rsid w:val="00F04862"/>
    <w:rsid w:val="00F05FAC"/>
    <w:rsid w:val="00F0714F"/>
    <w:rsid w:val="00F1629A"/>
    <w:rsid w:val="00F25C1B"/>
    <w:rsid w:val="00F30AA4"/>
    <w:rsid w:val="00F3208A"/>
    <w:rsid w:val="00F321F4"/>
    <w:rsid w:val="00F354E2"/>
    <w:rsid w:val="00F47246"/>
    <w:rsid w:val="00F519A8"/>
    <w:rsid w:val="00F53162"/>
    <w:rsid w:val="00F56099"/>
    <w:rsid w:val="00F561D8"/>
    <w:rsid w:val="00F60176"/>
    <w:rsid w:val="00F60F2F"/>
    <w:rsid w:val="00F70F3F"/>
    <w:rsid w:val="00F72291"/>
    <w:rsid w:val="00F723E1"/>
    <w:rsid w:val="00F739FE"/>
    <w:rsid w:val="00F76C21"/>
    <w:rsid w:val="00F76D15"/>
    <w:rsid w:val="00F77BE4"/>
    <w:rsid w:val="00F82826"/>
    <w:rsid w:val="00F859D4"/>
    <w:rsid w:val="00F875F1"/>
    <w:rsid w:val="00F925A0"/>
    <w:rsid w:val="00F92AA3"/>
    <w:rsid w:val="00F940D9"/>
    <w:rsid w:val="00FA17E8"/>
    <w:rsid w:val="00FA5D3F"/>
    <w:rsid w:val="00FA6CAC"/>
    <w:rsid w:val="00FB7964"/>
    <w:rsid w:val="00FC2CF1"/>
    <w:rsid w:val="00FC5917"/>
    <w:rsid w:val="00FC5D21"/>
    <w:rsid w:val="00FC7C41"/>
    <w:rsid w:val="00FD0007"/>
    <w:rsid w:val="00FD49DD"/>
    <w:rsid w:val="00FD5A6A"/>
    <w:rsid w:val="00FD6352"/>
    <w:rsid w:val="00FD73A8"/>
    <w:rsid w:val="00FD77BE"/>
    <w:rsid w:val="00FE2D65"/>
    <w:rsid w:val="00FE379F"/>
    <w:rsid w:val="00FE76CA"/>
    <w:rsid w:val="00FE7A07"/>
    <w:rsid w:val="00FE7E4B"/>
    <w:rsid w:val="00FF0D77"/>
    <w:rsid w:val="00FF21D5"/>
    <w:rsid w:val="00FF3C7B"/>
    <w:rsid w:val="00FF5174"/>
    <w:rsid w:val="00FF61AC"/>
    <w:rsid w:val="00FF660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8139EF"/>
  <w15:chartTrackingRefBased/>
  <w15:docId w15:val="{95B28E7D-21A2-43AB-9B87-1951FAAD1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footer" w:uiPriority="99"/>
    <w:lsdException w:name="caption" w:semiHidden="1" w:uiPriority="99" w:unhideWhenUsed="1" w:qFormat="1"/>
    <w:lsdException w:name="footnote reference" w:qFormat="1"/>
    <w:lsdException w:name="Title" w:qFormat="1"/>
    <w:lsdException w:name="Body Text Indent" w:uiPriority="99"/>
    <w:lsdException w:name="Block Text" w:uiPriority="99"/>
    <w:lsdException w:name="Hyperlink" w:uiPriority="99"/>
    <w:lsdException w:name="Strong" w:qFormat="1"/>
    <w:lsdException w:name="Emphasis" w:uiPriority="20" w:qFormat="1"/>
    <w:lsdException w:name="Normal (Web)" w:uiPriority="99"/>
    <w:lsdException w:name="HTML Preformatted" w:semiHidden="1" w:uiPriority="99"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39FE"/>
    <w:pPr>
      <w:jc w:val="both"/>
    </w:pPr>
    <w:rPr>
      <w:sz w:val="24"/>
      <w:szCs w:val="24"/>
      <w:lang w:bidi="ar-SA"/>
    </w:rPr>
  </w:style>
  <w:style w:type="paragraph" w:styleId="Heading1">
    <w:name w:val="heading 1"/>
    <w:basedOn w:val="Normal"/>
    <w:next w:val="Normal"/>
    <w:link w:val="Heading1Char"/>
    <w:uiPriority w:val="9"/>
    <w:qFormat/>
    <w:rsid w:val="00C07CAE"/>
    <w:pPr>
      <w:keepNext/>
      <w:jc w:val="left"/>
      <w:outlineLvl w:val="0"/>
    </w:pPr>
    <w:rPr>
      <w:rFonts w:cs="Arial"/>
      <w:b/>
      <w:bCs/>
      <w:kern w:val="28"/>
    </w:rPr>
  </w:style>
  <w:style w:type="paragraph" w:styleId="Heading2">
    <w:name w:val="heading 2"/>
    <w:basedOn w:val="Normal"/>
    <w:next w:val="Normal"/>
    <w:link w:val="Heading2Char"/>
    <w:uiPriority w:val="9"/>
    <w:qFormat/>
    <w:rsid w:val="00C07CAE"/>
    <w:pPr>
      <w:keepNext/>
      <w:jc w:val="center"/>
      <w:outlineLvl w:val="1"/>
    </w:pPr>
    <w:rPr>
      <w:b/>
      <w:bCs/>
      <w:i/>
    </w:rPr>
  </w:style>
  <w:style w:type="paragraph" w:styleId="Heading3">
    <w:name w:val="heading 3"/>
    <w:basedOn w:val="Normal"/>
    <w:next w:val="Normal"/>
    <w:link w:val="Heading3Char"/>
    <w:qFormat/>
    <w:rsid w:val="00D74D63"/>
    <w:pPr>
      <w:keepNext/>
      <w:outlineLvl w:val="2"/>
    </w:pPr>
    <w:rPr>
      <w:b/>
      <w:bCs/>
      <w:szCs w:val="26"/>
    </w:rPr>
  </w:style>
  <w:style w:type="paragraph" w:styleId="Heading6">
    <w:name w:val="heading 6"/>
    <w:basedOn w:val="Normal"/>
    <w:next w:val="Normal"/>
    <w:link w:val="Heading6Char"/>
    <w:semiHidden/>
    <w:unhideWhenUsed/>
    <w:qFormat/>
    <w:rsid w:val="00C07CAE"/>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D2CC1"/>
    <w:rPr>
      <w:strike w:val="0"/>
      <w:dstrike w:val="0"/>
      <w:color w:val="3366CC"/>
      <w:u w:val="none"/>
      <w:effect w:val="none"/>
    </w:rPr>
  </w:style>
  <w:style w:type="character" w:styleId="FollowedHyperlink">
    <w:name w:val="FollowedHyperlink"/>
    <w:rPr>
      <w:color w:val="800080"/>
      <w:u w:val="single"/>
    </w:rPr>
  </w:style>
  <w:style w:type="character" w:customStyle="1" w:styleId="Heading1Char">
    <w:name w:val="Heading 1 Char"/>
    <w:link w:val="Heading1"/>
    <w:uiPriority w:val="9"/>
    <w:rsid w:val="00C07CAE"/>
    <w:rPr>
      <w:rFonts w:cs="Arial"/>
      <w:b/>
      <w:bCs/>
      <w:kern w:val="28"/>
      <w:sz w:val="24"/>
      <w:szCs w:val="24"/>
      <w:lang w:bidi="ar-SA"/>
    </w:rPr>
  </w:style>
  <w:style w:type="character" w:customStyle="1" w:styleId="Heading2Char">
    <w:name w:val="Heading 2 Char"/>
    <w:link w:val="Heading2"/>
    <w:uiPriority w:val="9"/>
    <w:locked/>
    <w:rsid w:val="00C07CAE"/>
    <w:rPr>
      <w:b/>
      <w:bCs/>
      <w:i/>
      <w:sz w:val="24"/>
      <w:szCs w:val="24"/>
      <w:lang w:bidi="ar-SA"/>
    </w:rPr>
  </w:style>
  <w:style w:type="character" w:customStyle="1" w:styleId="Heading3Char">
    <w:name w:val="Heading 3 Char"/>
    <w:link w:val="Heading3"/>
    <w:rsid w:val="00D74D63"/>
    <w:rPr>
      <w:b/>
      <w:bCs/>
      <w:sz w:val="24"/>
      <w:szCs w:val="26"/>
      <w:lang w:bidi="ar-SA"/>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bidi="he-IL"/>
    </w:rPr>
  </w:style>
  <w:style w:type="character" w:customStyle="1" w:styleId="HTMLPreformattedChar">
    <w:name w:val="HTML Preformatted Char"/>
    <w:link w:val="HTMLPreformatted"/>
    <w:uiPriority w:val="99"/>
    <w:locked/>
    <w:rPr>
      <w:rFonts w:ascii="Courier New" w:hAnsi="Courier New" w:cs="Courier New" w:hint="default"/>
    </w:rPr>
  </w:style>
  <w:style w:type="paragraph" w:styleId="NormalWeb">
    <w:name w:val="Normal (Web)"/>
    <w:basedOn w:val="Normal"/>
    <w:uiPriority w:val="99"/>
    <w:pPr>
      <w:spacing w:before="100" w:beforeAutospacing="1" w:after="100" w:afterAutospacing="1"/>
      <w:jc w:val="left"/>
    </w:pPr>
    <w:rPr>
      <w:lang w:bidi="he-IL"/>
    </w:rPr>
  </w:style>
  <w:style w:type="paragraph" w:styleId="TOC1">
    <w:name w:val="toc 1"/>
    <w:basedOn w:val="Normal"/>
    <w:next w:val="Normal"/>
    <w:autoRedefine/>
    <w:uiPriority w:val="39"/>
    <w:pPr>
      <w:spacing w:before="120" w:after="120"/>
      <w:jc w:val="left"/>
    </w:pPr>
    <w:rPr>
      <w:b/>
      <w:bCs/>
    </w:rPr>
  </w:style>
  <w:style w:type="paragraph" w:styleId="FootnoteText">
    <w:name w:val="footnote text"/>
    <w:basedOn w:val="Normal"/>
    <w:link w:val="FootnoteTextChar"/>
    <w:uiPriority w:val="99"/>
    <w:qFormat/>
    <w:rPr>
      <w:sz w:val="20"/>
      <w:szCs w:val="20"/>
      <w:lang w:bidi="he-IL"/>
    </w:rPr>
  </w:style>
  <w:style w:type="character" w:customStyle="1" w:styleId="FootnoteTextChar">
    <w:name w:val="Footnote Text Char"/>
    <w:basedOn w:val="DefaultParagraphFont"/>
    <w:link w:val="FootnoteText"/>
    <w:uiPriority w:val="99"/>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paragraph" w:styleId="Caption">
    <w:name w:val="caption"/>
    <w:basedOn w:val="Normal"/>
    <w:next w:val="Normal"/>
    <w:uiPriority w:val="99"/>
    <w:unhideWhenUsed/>
    <w:qFormat/>
    <w:rPr>
      <w:b/>
      <w:bCs/>
      <w:sz w:val="20"/>
      <w:szCs w:val="20"/>
    </w:rPr>
  </w:style>
  <w:style w:type="paragraph" w:styleId="Title">
    <w:name w:val="Title"/>
    <w:basedOn w:val="Normal"/>
    <w:link w:val="TitleChar"/>
    <w:qFormat/>
    <w:pPr>
      <w:jc w:val="center"/>
      <w:outlineLvl w:val="0"/>
    </w:pPr>
    <w:rPr>
      <w:rFonts w:cs="Arial"/>
      <w:b/>
      <w:bCs/>
      <w:kern w:val="28"/>
      <w:sz w:val="48"/>
      <w:szCs w:val="3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paragraph" w:styleId="BodyText">
    <w:name w:val="Body Text"/>
    <w:basedOn w:val="Normal"/>
    <w:link w:val="BodyTextChar"/>
  </w:style>
  <w:style w:type="character" w:customStyle="1" w:styleId="BodyTextChar">
    <w:name w:val="Body Text Char"/>
    <w:link w:val="BodyText"/>
    <w:rPr>
      <w:sz w:val="24"/>
      <w:szCs w:val="24"/>
    </w:rPr>
  </w:style>
  <w:style w:type="paragraph" w:styleId="BodyTextIndent">
    <w:name w:val="Body Text Indent"/>
    <w:basedOn w:val="Normal"/>
    <w:link w:val="BodyTextIndentChar"/>
    <w:uiPriority w:val="99"/>
    <w:pPr>
      <w:autoSpaceDE w:val="0"/>
      <w:autoSpaceDN w:val="0"/>
      <w:ind w:left="720"/>
    </w:pPr>
    <w:rPr>
      <w:rFonts w:ascii="Arial" w:hAnsi="Arial" w:cs="Arial"/>
      <w:color w:val="000080"/>
      <w:sz w:val="20"/>
      <w:szCs w:val="20"/>
      <w:lang w:val="en-GB"/>
    </w:rPr>
  </w:style>
  <w:style w:type="character" w:customStyle="1" w:styleId="BodyTextIndentChar">
    <w:name w:val="Body Text Indent Char"/>
    <w:link w:val="BodyTextIndent"/>
    <w:uiPriority w:val="99"/>
    <w:rPr>
      <w:sz w:val="24"/>
      <w:szCs w:val="24"/>
    </w:rPr>
  </w:style>
  <w:style w:type="paragraph" w:styleId="BlockText">
    <w:name w:val="Block Text"/>
    <w:basedOn w:val="Normal"/>
    <w:uiPriority w:val="99"/>
    <w:pPr>
      <w:ind w:left="288" w:right="288"/>
    </w:pPr>
    <w:rPr>
      <w:iCs/>
    </w:rPr>
  </w:style>
  <w:style w:type="paragraph" w:customStyle="1" w:styleId="Style">
    <w:name w:val="Style"/>
    <w:uiPriority w:val="99"/>
    <w:pPr>
      <w:widowControl w:val="0"/>
      <w:autoSpaceDE w:val="0"/>
      <w:autoSpaceDN w:val="0"/>
      <w:adjustRightInd w:val="0"/>
    </w:pPr>
    <w:rPr>
      <w:sz w:val="24"/>
      <w:szCs w:val="24"/>
      <w:lang w:val="fr-BE" w:eastAsia="zh-CN" w:bidi="ar-SA"/>
    </w:rPr>
  </w:style>
  <w:style w:type="character" w:styleId="FootnoteReference">
    <w:name w:val="footnote reference"/>
    <w:qFormat/>
    <w:rPr>
      <w:rFonts w:ascii="Times New Roman" w:hAnsi="Times New Roman" w:cs="Times New Roman" w:hint="default"/>
      <w:sz w:val="20"/>
      <w:vertAlign w:val="superscript"/>
    </w:rPr>
  </w:style>
  <w:style w:type="character" w:customStyle="1" w:styleId="tanya-note">
    <w:name w:val="tanya-note"/>
    <w:basedOn w:val="DefaultParagraphFont"/>
  </w:style>
  <w:style w:type="character" w:customStyle="1" w:styleId="FontStyle19">
    <w:name w:val="Font Style19"/>
    <w:uiPriority w:val="99"/>
    <w:rPr>
      <w:rFonts w:ascii="Palatino Linotype" w:hAnsi="Palatino Linotype" w:cs="Palatino Linotype" w:hint="default"/>
      <w:sz w:val="14"/>
      <w:szCs w:val="14"/>
    </w:rPr>
  </w:style>
  <w:style w:type="character" w:customStyle="1" w:styleId="FontStyle20">
    <w:name w:val="Font Style20"/>
    <w:uiPriority w:val="99"/>
    <w:rPr>
      <w:rFonts w:ascii="Palatino Linotype" w:hAnsi="Palatino Linotype" w:cs="Palatino Linotype" w:hint="default"/>
      <w:i/>
      <w:iCs/>
      <w:sz w:val="14"/>
      <w:szCs w:val="14"/>
    </w:rPr>
  </w:style>
  <w:style w:type="table" w:styleId="TableGrid">
    <w:name w:val="Table Grid"/>
    <w:basedOn w:val="TableNormal"/>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nhideWhenUsed/>
  </w:style>
  <w:style w:type="paragraph" w:styleId="BalloonText">
    <w:name w:val="Balloon Text"/>
    <w:basedOn w:val="Normal"/>
    <w:link w:val="BalloonTextChar"/>
    <w:uiPriority w:val="99"/>
    <w:rsid w:val="00274456"/>
    <w:rPr>
      <w:rFonts w:ascii="Tahoma" w:hAnsi="Tahoma" w:cs="Tahoma"/>
      <w:sz w:val="16"/>
      <w:szCs w:val="16"/>
    </w:rPr>
  </w:style>
  <w:style w:type="character" w:customStyle="1" w:styleId="BalloonTextChar">
    <w:name w:val="Balloon Text Char"/>
    <w:link w:val="BalloonText"/>
    <w:uiPriority w:val="99"/>
    <w:rsid w:val="00274456"/>
    <w:rPr>
      <w:rFonts w:ascii="Tahoma" w:hAnsi="Tahoma" w:cs="Tahoma"/>
      <w:sz w:val="16"/>
      <w:szCs w:val="16"/>
    </w:rPr>
  </w:style>
  <w:style w:type="character" w:customStyle="1" w:styleId="FontStyle24">
    <w:name w:val="Font Style24"/>
    <w:uiPriority w:val="99"/>
    <w:rsid w:val="00B86E32"/>
    <w:rPr>
      <w:rFonts w:ascii="Book Antiqua" w:hAnsi="Book Antiqua" w:cs="Book Antiqua"/>
      <w:sz w:val="16"/>
      <w:szCs w:val="16"/>
    </w:rPr>
  </w:style>
  <w:style w:type="character" w:customStyle="1" w:styleId="FontStyle22">
    <w:name w:val="Font Style22"/>
    <w:uiPriority w:val="99"/>
    <w:rsid w:val="00B86E32"/>
    <w:rPr>
      <w:rFonts w:ascii="Constantia" w:hAnsi="Constantia" w:cs="Constantia"/>
      <w:i/>
      <w:iCs/>
      <w:sz w:val="16"/>
      <w:szCs w:val="16"/>
    </w:rPr>
  </w:style>
  <w:style w:type="character" w:customStyle="1" w:styleId="Bodytext2">
    <w:name w:val="Body text (2)_"/>
    <w:rsid w:val="00E23383"/>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E23383"/>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E23383"/>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E23383"/>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D971BF"/>
    <w:rPr>
      <w:color w:val="808080"/>
    </w:rPr>
  </w:style>
  <w:style w:type="paragraph" w:styleId="Header">
    <w:name w:val="header"/>
    <w:basedOn w:val="Normal"/>
    <w:link w:val="HeaderChar"/>
    <w:rsid w:val="006E2064"/>
    <w:pPr>
      <w:tabs>
        <w:tab w:val="center" w:pos="4680"/>
        <w:tab w:val="right" w:pos="9360"/>
      </w:tabs>
    </w:pPr>
  </w:style>
  <w:style w:type="character" w:customStyle="1" w:styleId="HeaderChar">
    <w:name w:val="Header Char"/>
    <w:basedOn w:val="DefaultParagraphFont"/>
    <w:link w:val="Header"/>
    <w:rsid w:val="006E2064"/>
    <w:rPr>
      <w:sz w:val="24"/>
      <w:szCs w:val="24"/>
      <w:lang w:bidi="ar-SA"/>
    </w:rPr>
  </w:style>
  <w:style w:type="character" w:styleId="UnresolvedMention">
    <w:name w:val="Unresolved Mention"/>
    <w:basedOn w:val="DefaultParagraphFont"/>
    <w:uiPriority w:val="99"/>
    <w:semiHidden/>
    <w:unhideWhenUsed/>
    <w:rsid w:val="000E0847"/>
    <w:rPr>
      <w:color w:val="605E5C"/>
      <w:shd w:val="clear" w:color="auto" w:fill="E1DFDD"/>
    </w:rPr>
  </w:style>
  <w:style w:type="paragraph" w:styleId="TOC2">
    <w:name w:val="toc 2"/>
    <w:basedOn w:val="Normal"/>
    <w:next w:val="Normal"/>
    <w:autoRedefine/>
    <w:uiPriority w:val="39"/>
    <w:rsid w:val="00902769"/>
    <w:pPr>
      <w:tabs>
        <w:tab w:val="right" w:leader="dot" w:pos="5030"/>
      </w:tabs>
      <w:ind w:left="245"/>
    </w:pPr>
  </w:style>
  <w:style w:type="character" w:customStyle="1" w:styleId="Heading6Char">
    <w:name w:val="Heading 6 Char"/>
    <w:basedOn w:val="DefaultParagraphFont"/>
    <w:link w:val="Heading6"/>
    <w:semiHidden/>
    <w:rsid w:val="00C07CAE"/>
    <w:rPr>
      <w:rFonts w:asciiTheme="majorHAnsi" w:eastAsiaTheme="majorEastAsia" w:hAnsiTheme="majorHAnsi" w:cstheme="majorBidi"/>
      <w:color w:val="1F4D78" w:themeColor="accent1" w:themeShade="7F"/>
      <w:sz w:val="24"/>
      <w:szCs w:val="24"/>
      <w:lang w:bidi="ar-SA"/>
    </w:rPr>
  </w:style>
  <w:style w:type="paragraph" w:styleId="ListParagraph">
    <w:name w:val="List Paragraph"/>
    <w:basedOn w:val="Normal"/>
    <w:uiPriority w:val="34"/>
    <w:qFormat/>
    <w:rsid w:val="00C07CAE"/>
    <w:pPr>
      <w:ind w:left="720"/>
      <w:contextualSpacing/>
    </w:pPr>
  </w:style>
  <w:style w:type="table" w:customStyle="1" w:styleId="TableGrid1">
    <w:name w:val="Table Grid1"/>
    <w:basedOn w:val="TableNormal"/>
    <w:next w:val="TableGrid"/>
    <w:uiPriority w:val="59"/>
    <w:rsid w:val="00C07CAE"/>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07CAE"/>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07CAE"/>
  </w:style>
  <w:style w:type="character" w:customStyle="1" w:styleId="glossaryitem">
    <w:name w:val="glossary_item"/>
    <w:basedOn w:val="DefaultParagraphFont"/>
    <w:rsid w:val="00C07CAE"/>
  </w:style>
  <w:style w:type="character" w:styleId="Emphasis">
    <w:name w:val="Emphasis"/>
    <w:basedOn w:val="DefaultParagraphFont"/>
    <w:uiPriority w:val="20"/>
    <w:qFormat/>
    <w:rsid w:val="00C07CAE"/>
    <w:rPr>
      <w:i/>
      <w:iCs/>
    </w:rPr>
  </w:style>
  <w:style w:type="paragraph" w:styleId="EndnoteText">
    <w:name w:val="endnote text"/>
    <w:basedOn w:val="Normal"/>
    <w:link w:val="EndnoteTextChar"/>
    <w:rsid w:val="00C07CAE"/>
    <w:rPr>
      <w:sz w:val="20"/>
      <w:szCs w:val="20"/>
    </w:rPr>
  </w:style>
  <w:style w:type="character" w:customStyle="1" w:styleId="EndnoteTextChar">
    <w:name w:val="Endnote Text Char"/>
    <w:basedOn w:val="DefaultParagraphFont"/>
    <w:link w:val="EndnoteText"/>
    <w:rsid w:val="00C07CAE"/>
    <w:rPr>
      <w:lang w:bidi="ar-SA"/>
    </w:rPr>
  </w:style>
  <w:style w:type="character" w:styleId="EndnoteReference">
    <w:name w:val="endnote reference"/>
    <w:basedOn w:val="DefaultParagraphFont"/>
    <w:rsid w:val="00C07CAE"/>
    <w:rPr>
      <w:vertAlign w:val="superscript"/>
    </w:rPr>
  </w:style>
  <w:style w:type="table" w:customStyle="1" w:styleId="TableGrid3">
    <w:name w:val="Table Grid3"/>
    <w:basedOn w:val="TableNormal"/>
    <w:next w:val="TableGrid"/>
    <w:uiPriority w:val="59"/>
    <w:rsid w:val="00C07CAE"/>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
    <w:basedOn w:val="DefaultParagraphFont"/>
    <w:rsid w:val="00C07CAE"/>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HeaderorfooterSegoeUI">
    <w:name w:val="Header or footer + Segoe UI"/>
    <w:aliases w:val="9.5 pt,Not Bold,Not Italic"/>
    <w:basedOn w:val="DefaultParagraphFont"/>
    <w:rsid w:val="00C07CAE"/>
    <w:rPr>
      <w:rFonts w:ascii="Segoe UI" w:eastAsia="Segoe UI" w:hAnsi="Segoe UI" w:cs="Segoe UI"/>
      <w:b/>
      <w:bCs/>
      <w:i/>
      <w:iCs/>
      <w:smallCaps w:val="0"/>
      <w:strike w:val="0"/>
      <w:color w:val="000000"/>
      <w:spacing w:val="0"/>
      <w:w w:val="100"/>
      <w:position w:val="0"/>
      <w:sz w:val="19"/>
      <w:szCs w:val="19"/>
      <w:u w:val="none"/>
      <w:lang w:val="en-US" w:eastAsia="en-US" w:bidi="en-US"/>
    </w:rPr>
  </w:style>
  <w:style w:type="character" w:customStyle="1" w:styleId="HeaderorfooterNotItalic">
    <w:name w:val="Header or footer + Not Italic"/>
    <w:basedOn w:val="DefaultParagraphFont"/>
    <w:rsid w:val="00C07CAE"/>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table" w:customStyle="1" w:styleId="TableGrid4">
    <w:name w:val="Table Grid4"/>
    <w:basedOn w:val="TableNormal"/>
    <w:next w:val="TableGrid"/>
    <w:uiPriority w:val="59"/>
    <w:rsid w:val="00C07CAE"/>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07CAE"/>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02769"/>
    <w:rPr>
      <w:rFonts w:ascii="Calibri" w:eastAsia="Calibri" w:hAnsi="Calibri" w:cs="Arial"/>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link w:val="VerseChar"/>
    <w:qFormat/>
    <w:rsid w:val="00166F6D"/>
    <w:pPr>
      <w:ind w:left="288" w:right="288"/>
    </w:pPr>
    <w:rPr>
      <w:bCs/>
      <w:i/>
    </w:rPr>
  </w:style>
  <w:style w:type="character" w:customStyle="1" w:styleId="VerseChar">
    <w:name w:val="Verse Char"/>
    <w:basedOn w:val="DefaultParagraphFont"/>
    <w:link w:val="Verse"/>
    <w:rsid w:val="00166F6D"/>
    <w:rPr>
      <w:bCs/>
      <w:i/>
      <w:sz w:val="24"/>
      <w:szCs w:val="24"/>
      <w:lang w:bidi="ar-SA"/>
    </w:rPr>
  </w:style>
  <w:style w:type="paragraph" w:styleId="TOC3">
    <w:name w:val="toc 3"/>
    <w:basedOn w:val="Normal"/>
    <w:next w:val="Normal"/>
    <w:autoRedefine/>
    <w:uiPriority w:val="39"/>
    <w:rsid w:val="00DB710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38630">
      <w:bodyDiv w:val="1"/>
      <w:marLeft w:val="0"/>
      <w:marRight w:val="0"/>
      <w:marTop w:val="0"/>
      <w:marBottom w:val="0"/>
      <w:divBdr>
        <w:top w:val="none" w:sz="0" w:space="0" w:color="auto"/>
        <w:left w:val="none" w:sz="0" w:space="0" w:color="auto"/>
        <w:bottom w:val="none" w:sz="0" w:space="0" w:color="auto"/>
        <w:right w:val="none" w:sz="0" w:space="0" w:color="auto"/>
      </w:divBdr>
    </w:div>
    <w:div w:id="109708497">
      <w:bodyDiv w:val="1"/>
      <w:marLeft w:val="0"/>
      <w:marRight w:val="0"/>
      <w:marTop w:val="0"/>
      <w:marBottom w:val="0"/>
      <w:divBdr>
        <w:top w:val="none" w:sz="0" w:space="0" w:color="auto"/>
        <w:left w:val="none" w:sz="0" w:space="0" w:color="auto"/>
        <w:bottom w:val="none" w:sz="0" w:space="0" w:color="auto"/>
        <w:right w:val="none" w:sz="0" w:space="0" w:color="auto"/>
      </w:divBdr>
    </w:div>
    <w:div w:id="122769140">
      <w:bodyDiv w:val="1"/>
      <w:marLeft w:val="0"/>
      <w:marRight w:val="0"/>
      <w:marTop w:val="0"/>
      <w:marBottom w:val="0"/>
      <w:divBdr>
        <w:top w:val="none" w:sz="0" w:space="0" w:color="auto"/>
        <w:left w:val="none" w:sz="0" w:space="0" w:color="auto"/>
        <w:bottom w:val="none" w:sz="0" w:space="0" w:color="auto"/>
        <w:right w:val="none" w:sz="0" w:space="0" w:color="auto"/>
      </w:divBdr>
      <w:divsChild>
        <w:div w:id="1797210340">
          <w:marLeft w:val="0"/>
          <w:marRight w:val="0"/>
          <w:marTop w:val="0"/>
          <w:marBottom w:val="0"/>
          <w:divBdr>
            <w:top w:val="none" w:sz="0" w:space="0" w:color="auto"/>
            <w:left w:val="none" w:sz="0" w:space="0" w:color="auto"/>
            <w:bottom w:val="none" w:sz="0" w:space="0" w:color="auto"/>
            <w:right w:val="none" w:sz="0" w:space="0" w:color="auto"/>
          </w:divBdr>
        </w:div>
      </w:divsChild>
    </w:div>
    <w:div w:id="156767291">
      <w:bodyDiv w:val="1"/>
      <w:marLeft w:val="0"/>
      <w:marRight w:val="0"/>
      <w:marTop w:val="0"/>
      <w:marBottom w:val="0"/>
      <w:divBdr>
        <w:top w:val="none" w:sz="0" w:space="0" w:color="auto"/>
        <w:left w:val="none" w:sz="0" w:space="0" w:color="auto"/>
        <w:bottom w:val="none" w:sz="0" w:space="0" w:color="auto"/>
        <w:right w:val="none" w:sz="0" w:space="0" w:color="auto"/>
      </w:divBdr>
    </w:div>
    <w:div w:id="190385554">
      <w:bodyDiv w:val="1"/>
      <w:marLeft w:val="0"/>
      <w:marRight w:val="0"/>
      <w:marTop w:val="0"/>
      <w:marBottom w:val="0"/>
      <w:divBdr>
        <w:top w:val="none" w:sz="0" w:space="0" w:color="auto"/>
        <w:left w:val="none" w:sz="0" w:space="0" w:color="auto"/>
        <w:bottom w:val="none" w:sz="0" w:space="0" w:color="auto"/>
        <w:right w:val="none" w:sz="0" w:space="0" w:color="auto"/>
      </w:divBdr>
    </w:div>
    <w:div w:id="205725508">
      <w:bodyDiv w:val="1"/>
      <w:marLeft w:val="0"/>
      <w:marRight w:val="0"/>
      <w:marTop w:val="0"/>
      <w:marBottom w:val="0"/>
      <w:divBdr>
        <w:top w:val="none" w:sz="0" w:space="0" w:color="auto"/>
        <w:left w:val="none" w:sz="0" w:space="0" w:color="auto"/>
        <w:bottom w:val="none" w:sz="0" w:space="0" w:color="auto"/>
        <w:right w:val="none" w:sz="0" w:space="0" w:color="auto"/>
      </w:divBdr>
    </w:div>
    <w:div w:id="219486687">
      <w:bodyDiv w:val="1"/>
      <w:marLeft w:val="0"/>
      <w:marRight w:val="0"/>
      <w:marTop w:val="0"/>
      <w:marBottom w:val="0"/>
      <w:divBdr>
        <w:top w:val="none" w:sz="0" w:space="0" w:color="auto"/>
        <w:left w:val="none" w:sz="0" w:space="0" w:color="auto"/>
        <w:bottom w:val="none" w:sz="0" w:space="0" w:color="auto"/>
        <w:right w:val="none" w:sz="0" w:space="0" w:color="auto"/>
      </w:divBdr>
    </w:div>
    <w:div w:id="299381939">
      <w:bodyDiv w:val="1"/>
      <w:marLeft w:val="0"/>
      <w:marRight w:val="0"/>
      <w:marTop w:val="0"/>
      <w:marBottom w:val="0"/>
      <w:divBdr>
        <w:top w:val="none" w:sz="0" w:space="0" w:color="auto"/>
        <w:left w:val="none" w:sz="0" w:space="0" w:color="auto"/>
        <w:bottom w:val="none" w:sz="0" w:space="0" w:color="auto"/>
        <w:right w:val="none" w:sz="0" w:space="0" w:color="auto"/>
      </w:divBdr>
    </w:div>
    <w:div w:id="311908804">
      <w:bodyDiv w:val="1"/>
      <w:marLeft w:val="0"/>
      <w:marRight w:val="0"/>
      <w:marTop w:val="0"/>
      <w:marBottom w:val="0"/>
      <w:divBdr>
        <w:top w:val="none" w:sz="0" w:space="0" w:color="auto"/>
        <w:left w:val="none" w:sz="0" w:space="0" w:color="auto"/>
        <w:bottom w:val="none" w:sz="0" w:space="0" w:color="auto"/>
        <w:right w:val="none" w:sz="0" w:space="0" w:color="auto"/>
      </w:divBdr>
    </w:div>
    <w:div w:id="356346067">
      <w:bodyDiv w:val="1"/>
      <w:marLeft w:val="0"/>
      <w:marRight w:val="0"/>
      <w:marTop w:val="0"/>
      <w:marBottom w:val="0"/>
      <w:divBdr>
        <w:top w:val="none" w:sz="0" w:space="0" w:color="auto"/>
        <w:left w:val="none" w:sz="0" w:space="0" w:color="auto"/>
        <w:bottom w:val="none" w:sz="0" w:space="0" w:color="auto"/>
        <w:right w:val="none" w:sz="0" w:space="0" w:color="auto"/>
      </w:divBdr>
      <w:divsChild>
        <w:div w:id="550459766">
          <w:marLeft w:val="75"/>
          <w:marRight w:val="75"/>
          <w:marTop w:val="0"/>
          <w:marBottom w:val="0"/>
          <w:divBdr>
            <w:top w:val="single" w:sz="6" w:space="2" w:color="FEBA2B"/>
            <w:left w:val="single" w:sz="6" w:space="2" w:color="FEBA2B"/>
            <w:bottom w:val="single" w:sz="6" w:space="2" w:color="FEBA2B"/>
            <w:right w:val="single" w:sz="6" w:space="2" w:color="FEBA2B"/>
          </w:divBdr>
          <w:divsChild>
            <w:div w:id="1058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3112">
      <w:bodyDiv w:val="1"/>
      <w:marLeft w:val="0"/>
      <w:marRight w:val="0"/>
      <w:marTop w:val="0"/>
      <w:marBottom w:val="0"/>
      <w:divBdr>
        <w:top w:val="none" w:sz="0" w:space="0" w:color="auto"/>
        <w:left w:val="none" w:sz="0" w:space="0" w:color="auto"/>
        <w:bottom w:val="none" w:sz="0" w:space="0" w:color="auto"/>
        <w:right w:val="none" w:sz="0" w:space="0" w:color="auto"/>
      </w:divBdr>
      <w:divsChild>
        <w:div w:id="1814760873">
          <w:marLeft w:val="0"/>
          <w:marRight w:val="0"/>
          <w:marTop w:val="0"/>
          <w:marBottom w:val="0"/>
          <w:divBdr>
            <w:top w:val="none" w:sz="0" w:space="0" w:color="auto"/>
            <w:left w:val="none" w:sz="0" w:space="0" w:color="auto"/>
            <w:bottom w:val="none" w:sz="0" w:space="0" w:color="auto"/>
            <w:right w:val="none" w:sz="0" w:space="0" w:color="auto"/>
          </w:divBdr>
          <w:divsChild>
            <w:div w:id="1796217063">
              <w:marLeft w:val="0"/>
              <w:marRight w:val="0"/>
              <w:marTop w:val="0"/>
              <w:marBottom w:val="0"/>
              <w:divBdr>
                <w:top w:val="none" w:sz="0" w:space="0" w:color="auto"/>
                <w:left w:val="none" w:sz="0" w:space="0" w:color="auto"/>
                <w:bottom w:val="none" w:sz="0" w:space="0" w:color="auto"/>
                <w:right w:val="none" w:sz="0" w:space="0" w:color="auto"/>
              </w:divBdr>
            </w:div>
            <w:div w:id="153134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00626">
      <w:bodyDiv w:val="1"/>
      <w:marLeft w:val="0"/>
      <w:marRight w:val="0"/>
      <w:marTop w:val="0"/>
      <w:marBottom w:val="0"/>
      <w:divBdr>
        <w:top w:val="none" w:sz="0" w:space="0" w:color="auto"/>
        <w:left w:val="none" w:sz="0" w:space="0" w:color="auto"/>
        <w:bottom w:val="none" w:sz="0" w:space="0" w:color="auto"/>
        <w:right w:val="none" w:sz="0" w:space="0" w:color="auto"/>
      </w:divBdr>
    </w:div>
    <w:div w:id="464588323">
      <w:bodyDiv w:val="1"/>
      <w:marLeft w:val="0"/>
      <w:marRight w:val="0"/>
      <w:marTop w:val="0"/>
      <w:marBottom w:val="0"/>
      <w:divBdr>
        <w:top w:val="none" w:sz="0" w:space="0" w:color="auto"/>
        <w:left w:val="none" w:sz="0" w:space="0" w:color="auto"/>
        <w:bottom w:val="none" w:sz="0" w:space="0" w:color="auto"/>
        <w:right w:val="none" w:sz="0" w:space="0" w:color="auto"/>
      </w:divBdr>
    </w:div>
    <w:div w:id="485442514">
      <w:bodyDiv w:val="1"/>
      <w:marLeft w:val="0"/>
      <w:marRight w:val="0"/>
      <w:marTop w:val="0"/>
      <w:marBottom w:val="0"/>
      <w:divBdr>
        <w:top w:val="none" w:sz="0" w:space="0" w:color="auto"/>
        <w:left w:val="none" w:sz="0" w:space="0" w:color="auto"/>
        <w:bottom w:val="none" w:sz="0" w:space="0" w:color="auto"/>
        <w:right w:val="none" w:sz="0" w:space="0" w:color="auto"/>
      </w:divBdr>
    </w:div>
    <w:div w:id="496504150">
      <w:bodyDiv w:val="1"/>
      <w:marLeft w:val="0"/>
      <w:marRight w:val="0"/>
      <w:marTop w:val="0"/>
      <w:marBottom w:val="0"/>
      <w:divBdr>
        <w:top w:val="none" w:sz="0" w:space="0" w:color="auto"/>
        <w:left w:val="none" w:sz="0" w:space="0" w:color="auto"/>
        <w:bottom w:val="none" w:sz="0" w:space="0" w:color="auto"/>
        <w:right w:val="none" w:sz="0" w:space="0" w:color="auto"/>
      </w:divBdr>
    </w:div>
    <w:div w:id="532033616">
      <w:bodyDiv w:val="1"/>
      <w:marLeft w:val="0"/>
      <w:marRight w:val="0"/>
      <w:marTop w:val="0"/>
      <w:marBottom w:val="0"/>
      <w:divBdr>
        <w:top w:val="none" w:sz="0" w:space="0" w:color="auto"/>
        <w:left w:val="none" w:sz="0" w:space="0" w:color="auto"/>
        <w:bottom w:val="none" w:sz="0" w:space="0" w:color="auto"/>
        <w:right w:val="none" w:sz="0" w:space="0" w:color="auto"/>
      </w:divBdr>
    </w:div>
    <w:div w:id="536351582">
      <w:bodyDiv w:val="1"/>
      <w:marLeft w:val="0"/>
      <w:marRight w:val="0"/>
      <w:marTop w:val="0"/>
      <w:marBottom w:val="0"/>
      <w:divBdr>
        <w:top w:val="none" w:sz="0" w:space="0" w:color="auto"/>
        <w:left w:val="none" w:sz="0" w:space="0" w:color="auto"/>
        <w:bottom w:val="none" w:sz="0" w:space="0" w:color="auto"/>
        <w:right w:val="none" w:sz="0" w:space="0" w:color="auto"/>
      </w:divBdr>
    </w:div>
    <w:div w:id="584151873">
      <w:bodyDiv w:val="1"/>
      <w:marLeft w:val="0"/>
      <w:marRight w:val="0"/>
      <w:marTop w:val="0"/>
      <w:marBottom w:val="0"/>
      <w:divBdr>
        <w:top w:val="none" w:sz="0" w:space="0" w:color="auto"/>
        <w:left w:val="none" w:sz="0" w:space="0" w:color="auto"/>
        <w:bottom w:val="none" w:sz="0" w:space="0" w:color="auto"/>
        <w:right w:val="none" w:sz="0" w:space="0" w:color="auto"/>
      </w:divBdr>
      <w:divsChild>
        <w:div w:id="1904826051">
          <w:marLeft w:val="0"/>
          <w:marRight w:val="0"/>
          <w:marTop w:val="0"/>
          <w:marBottom w:val="0"/>
          <w:divBdr>
            <w:top w:val="none" w:sz="0" w:space="0" w:color="auto"/>
            <w:left w:val="none" w:sz="0" w:space="0" w:color="auto"/>
            <w:bottom w:val="none" w:sz="0" w:space="0" w:color="auto"/>
            <w:right w:val="none" w:sz="0" w:space="0" w:color="auto"/>
          </w:divBdr>
          <w:divsChild>
            <w:div w:id="788548183">
              <w:marLeft w:val="0"/>
              <w:marRight w:val="0"/>
              <w:marTop w:val="0"/>
              <w:marBottom w:val="0"/>
              <w:divBdr>
                <w:top w:val="none" w:sz="0" w:space="0" w:color="auto"/>
                <w:left w:val="none" w:sz="0" w:space="0" w:color="auto"/>
                <w:bottom w:val="none" w:sz="0" w:space="0" w:color="auto"/>
                <w:right w:val="none" w:sz="0" w:space="0" w:color="auto"/>
              </w:divBdr>
            </w:div>
            <w:div w:id="733891944">
              <w:marLeft w:val="0"/>
              <w:marRight w:val="0"/>
              <w:marTop w:val="0"/>
              <w:marBottom w:val="0"/>
              <w:divBdr>
                <w:top w:val="none" w:sz="0" w:space="0" w:color="auto"/>
                <w:left w:val="none" w:sz="0" w:space="0" w:color="auto"/>
                <w:bottom w:val="none" w:sz="0" w:space="0" w:color="auto"/>
                <w:right w:val="none" w:sz="0" w:space="0" w:color="auto"/>
              </w:divBdr>
              <w:divsChild>
                <w:div w:id="191693428">
                  <w:marLeft w:val="0"/>
                  <w:marRight w:val="0"/>
                  <w:marTop w:val="0"/>
                  <w:marBottom w:val="0"/>
                  <w:divBdr>
                    <w:top w:val="none" w:sz="0" w:space="0" w:color="auto"/>
                    <w:left w:val="none" w:sz="0" w:space="0" w:color="auto"/>
                    <w:bottom w:val="none" w:sz="0" w:space="0" w:color="auto"/>
                    <w:right w:val="none" w:sz="0" w:space="0" w:color="auto"/>
                  </w:divBdr>
                </w:div>
              </w:divsChild>
            </w:div>
            <w:div w:id="9884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7348">
      <w:bodyDiv w:val="1"/>
      <w:marLeft w:val="0"/>
      <w:marRight w:val="0"/>
      <w:marTop w:val="0"/>
      <w:marBottom w:val="0"/>
      <w:divBdr>
        <w:top w:val="none" w:sz="0" w:space="0" w:color="auto"/>
        <w:left w:val="none" w:sz="0" w:space="0" w:color="auto"/>
        <w:bottom w:val="none" w:sz="0" w:space="0" w:color="auto"/>
        <w:right w:val="none" w:sz="0" w:space="0" w:color="auto"/>
      </w:divBdr>
    </w:div>
    <w:div w:id="648242180">
      <w:bodyDiv w:val="1"/>
      <w:marLeft w:val="0"/>
      <w:marRight w:val="0"/>
      <w:marTop w:val="0"/>
      <w:marBottom w:val="0"/>
      <w:divBdr>
        <w:top w:val="none" w:sz="0" w:space="0" w:color="auto"/>
        <w:left w:val="none" w:sz="0" w:space="0" w:color="auto"/>
        <w:bottom w:val="none" w:sz="0" w:space="0" w:color="auto"/>
        <w:right w:val="none" w:sz="0" w:space="0" w:color="auto"/>
      </w:divBdr>
      <w:divsChild>
        <w:div w:id="297684538">
          <w:marLeft w:val="0"/>
          <w:marRight w:val="0"/>
          <w:marTop w:val="0"/>
          <w:marBottom w:val="0"/>
          <w:divBdr>
            <w:top w:val="none" w:sz="0" w:space="0" w:color="auto"/>
            <w:left w:val="none" w:sz="0" w:space="0" w:color="auto"/>
            <w:bottom w:val="none" w:sz="0" w:space="0" w:color="auto"/>
            <w:right w:val="none" w:sz="0" w:space="0" w:color="auto"/>
          </w:divBdr>
        </w:div>
      </w:divsChild>
    </w:div>
    <w:div w:id="699664322">
      <w:bodyDiv w:val="1"/>
      <w:marLeft w:val="0"/>
      <w:marRight w:val="0"/>
      <w:marTop w:val="0"/>
      <w:marBottom w:val="0"/>
      <w:divBdr>
        <w:top w:val="none" w:sz="0" w:space="0" w:color="auto"/>
        <w:left w:val="none" w:sz="0" w:space="0" w:color="auto"/>
        <w:bottom w:val="none" w:sz="0" w:space="0" w:color="auto"/>
        <w:right w:val="none" w:sz="0" w:space="0" w:color="auto"/>
      </w:divBdr>
    </w:div>
    <w:div w:id="702634167">
      <w:bodyDiv w:val="1"/>
      <w:marLeft w:val="0"/>
      <w:marRight w:val="0"/>
      <w:marTop w:val="0"/>
      <w:marBottom w:val="0"/>
      <w:divBdr>
        <w:top w:val="none" w:sz="0" w:space="0" w:color="auto"/>
        <w:left w:val="none" w:sz="0" w:space="0" w:color="auto"/>
        <w:bottom w:val="none" w:sz="0" w:space="0" w:color="auto"/>
        <w:right w:val="none" w:sz="0" w:space="0" w:color="auto"/>
      </w:divBdr>
    </w:div>
    <w:div w:id="720441852">
      <w:bodyDiv w:val="1"/>
      <w:marLeft w:val="0"/>
      <w:marRight w:val="0"/>
      <w:marTop w:val="0"/>
      <w:marBottom w:val="0"/>
      <w:divBdr>
        <w:top w:val="none" w:sz="0" w:space="0" w:color="auto"/>
        <w:left w:val="none" w:sz="0" w:space="0" w:color="auto"/>
        <w:bottom w:val="none" w:sz="0" w:space="0" w:color="auto"/>
        <w:right w:val="none" w:sz="0" w:space="0" w:color="auto"/>
      </w:divBdr>
    </w:div>
    <w:div w:id="802768372">
      <w:bodyDiv w:val="1"/>
      <w:marLeft w:val="0"/>
      <w:marRight w:val="0"/>
      <w:marTop w:val="0"/>
      <w:marBottom w:val="0"/>
      <w:divBdr>
        <w:top w:val="none" w:sz="0" w:space="0" w:color="auto"/>
        <w:left w:val="none" w:sz="0" w:space="0" w:color="auto"/>
        <w:bottom w:val="none" w:sz="0" w:space="0" w:color="auto"/>
        <w:right w:val="none" w:sz="0" w:space="0" w:color="auto"/>
      </w:divBdr>
      <w:divsChild>
        <w:div w:id="1665164233">
          <w:marLeft w:val="0"/>
          <w:marRight w:val="0"/>
          <w:marTop w:val="0"/>
          <w:marBottom w:val="0"/>
          <w:divBdr>
            <w:top w:val="none" w:sz="0" w:space="0" w:color="auto"/>
            <w:left w:val="none" w:sz="0" w:space="0" w:color="auto"/>
            <w:bottom w:val="none" w:sz="0" w:space="0" w:color="auto"/>
            <w:right w:val="none" w:sz="0" w:space="0" w:color="auto"/>
          </w:divBdr>
        </w:div>
      </w:divsChild>
    </w:div>
    <w:div w:id="812865473">
      <w:bodyDiv w:val="1"/>
      <w:marLeft w:val="0"/>
      <w:marRight w:val="0"/>
      <w:marTop w:val="0"/>
      <w:marBottom w:val="0"/>
      <w:divBdr>
        <w:top w:val="none" w:sz="0" w:space="0" w:color="auto"/>
        <w:left w:val="none" w:sz="0" w:space="0" w:color="auto"/>
        <w:bottom w:val="none" w:sz="0" w:space="0" w:color="auto"/>
        <w:right w:val="none" w:sz="0" w:space="0" w:color="auto"/>
      </w:divBdr>
      <w:divsChild>
        <w:div w:id="592788892">
          <w:marLeft w:val="0"/>
          <w:marRight w:val="0"/>
          <w:marTop w:val="0"/>
          <w:marBottom w:val="0"/>
          <w:divBdr>
            <w:top w:val="none" w:sz="0" w:space="0" w:color="auto"/>
            <w:left w:val="none" w:sz="0" w:space="0" w:color="auto"/>
            <w:bottom w:val="none" w:sz="0" w:space="0" w:color="auto"/>
            <w:right w:val="none" w:sz="0" w:space="0" w:color="auto"/>
          </w:divBdr>
        </w:div>
      </w:divsChild>
    </w:div>
    <w:div w:id="828525068">
      <w:bodyDiv w:val="1"/>
      <w:marLeft w:val="0"/>
      <w:marRight w:val="0"/>
      <w:marTop w:val="0"/>
      <w:marBottom w:val="0"/>
      <w:divBdr>
        <w:top w:val="none" w:sz="0" w:space="0" w:color="auto"/>
        <w:left w:val="none" w:sz="0" w:space="0" w:color="auto"/>
        <w:bottom w:val="none" w:sz="0" w:space="0" w:color="auto"/>
        <w:right w:val="none" w:sz="0" w:space="0" w:color="auto"/>
      </w:divBdr>
    </w:div>
    <w:div w:id="839544719">
      <w:bodyDiv w:val="1"/>
      <w:marLeft w:val="0"/>
      <w:marRight w:val="0"/>
      <w:marTop w:val="0"/>
      <w:marBottom w:val="0"/>
      <w:divBdr>
        <w:top w:val="none" w:sz="0" w:space="0" w:color="auto"/>
        <w:left w:val="none" w:sz="0" w:space="0" w:color="auto"/>
        <w:bottom w:val="none" w:sz="0" w:space="0" w:color="auto"/>
        <w:right w:val="none" w:sz="0" w:space="0" w:color="auto"/>
      </w:divBdr>
      <w:divsChild>
        <w:div w:id="283115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5270232">
      <w:bodyDiv w:val="1"/>
      <w:marLeft w:val="0"/>
      <w:marRight w:val="0"/>
      <w:marTop w:val="0"/>
      <w:marBottom w:val="0"/>
      <w:divBdr>
        <w:top w:val="none" w:sz="0" w:space="0" w:color="auto"/>
        <w:left w:val="none" w:sz="0" w:space="0" w:color="auto"/>
        <w:bottom w:val="none" w:sz="0" w:space="0" w:color="auto"/>
        <w:right w:val="none" w:sz="0" w:space="0" w:color="auto"/>
      </w:divBdr>
    </w:div>
    <w:div w:id="868876507">
      <w:bodyDiv w:val="1"/>
      <w:marLeft w:val="0"/>
      <w:marRight w:val="0"/>
      <w:marTop w:val="0"/>
      <w:marBottom w:val="0"/>
      <w:divBdr>
        <w:top w:val="none" w:sz="0" w:space="0" w:color="auto"/>
        <w:left w:val="none" w:sz="0" w:space="0" w:color="auto"/>
        <w:bottom w:val="none" w:sz="0" w:space="0" w:color="auto"/>
        <w:right w:val="none" w:sz="0" w:space="0" w:color="auto"/>
      </w:divBdr>
      <w:divsChild>
        <w:div w:id="1959020090">
          <w:marLeft w:val="0"/>
          <w:marRight w:val="0"/>
          <w:marTop w:val="0"/>
          <w:marBottom w:val="0"/>
          <w:divBdr>
            <w:top w:val="none" w:sz="0" w:space="0" w:color="auto"/>
            <w:left w:val="none" w:sz="0" w:space="0" w:color="auto"/>
            <w:bottom w:val="none" w:sz="0" w:space="0" w:color="auto"/>
            <w:right w:val="none" w:sz="0" w:space="0" w:color="auto"/>
          </w:divBdr>
        </w:div>
      </w:divsChild>
    </w:div>
    <w:div w:id="886719653">
      <w:bodyDiv w:val="1"/>
      <w:marLeft w:val="0"/>
      <w:marRight w:val="0"/>
      <w:marTop w:val="0"/>
      <w:marBottom w:val="0"/>
      <w:divBdr>
        <w:top w:val="none" w:sz="0" w:space="0" w:color="auto"/>
        <w:left w:val="none" w:sz="0" w:space="0" w:color="auto"/>
        <w:bottom w:val="none" w:sz="0" w:space="0" w:color="auto"/>
        <w:right w:val="none" w:sz="0" w:space="0" w:color="auto"/>
      </w:divBdr>
      <w:divsChild>
        <w:div w:id="814418215">
          <w:marLeft w:val="0"/>
          <w:marRight w:val="0"/>
          <w:marTop w:val="0"/>
          <w:marBottom w:val="0"/>
          <w:divBdr>
            <w:top w:val="none" w:sz="0" w:space="0" w:color="auto"/>
            <w:left w:val="none" w:sz="0" w:space="0" w:color="auto"/>
            <w:bottom w:val="none" w:sz="0" w:space="0" w:color="auto"/>
            <w:right w:val="none" w:sz="0" w:space="0" w:color="auto"/>
          </w:divBdr>
          <w:divsChild>
            <w:div w:id="1750492839">
              <w:marLeft w:val="0"/>
              <w:marRight w:val="0"/>
              <w:marTop w:val="0"/>
              <w:marBottom w:val="0"/>
              <w:divBdr>
                <w:top w:val="none" w:sz="0" w:space="0" w:color="auto"/>
                <w:left w:val="none" w:sz="0" w:space="0" w:color="auto"/>
                <w:bottom w:val="none" w:sz="0" w:space="0" w:color="auto"/>
                <w:right w:val="none" w:sz="0" w:space="0" w:color="auto"/>
              </w:divBdr>
            </w:div>
            <w:div w:id="9341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78400">
      <w:bodyDiv w:val="1"/>
      <w:marLeft w:val="0"/>
      <w:marRight w:val="0"/>
      <w:marTop w:val="0"/>
      <w:marBottom w:val="0"/>
      <w:divBdr>
        <w:top w:val="none" w:sz="0" w:space="0" w:color="auto"/>
        <w:left w:val="none" w:sz="0" w:space="0" w:color="auto"/>
        <w:bottom w:val="none" w:sz="0" w:space="0" w:color="auto"/>
        <w:right w:val="none" w:sz="0" w:space="0" w:color="auto"/>
      </w:divBdr>
      <w:divsChild>
        <w:div w:id="1268347656">
          <w:marLeft w:val="0"/>
          <w:marRight w:val="0"/>
          <w:marTop w:val="0"/>
          <w:marBottom w:val="0"/>
          <w:divBdr>
            <w:top w:val="none" w:sz="0" w:space="0" w:color="auto"/>
            <w:left w:val="none" w:sz="0" w:space="0" w:color="auto"/>
            <w:bottom w:val="none" w:sz="0" w:space="0" w:color="auto"/>
            <w:right w:val="none" w:sz="0" w:space="0" w:color="auto"/>
          </w:divBdr>
        </w:div>
      </w:divsChild>
    </w:div>
    <w:div w:id="933392618">
      <w:bodyDiv w:val="1"/>
      <w:marLeft w:val="0"/>
      <w:marRight w:val="0"/>
      <w:marTop w:val="0"/>
      <w:marBottom w:val="0"/>
      <w:divBdr>
        <w:top w:val="none" w:sz="0" w:space="0" w:color="auto"/>
        <w:left w:val="none" w:sz="0" w:space="0" w:color="auto"/>
        <w:bottom w:val="none" w:sz="0" w:space="0" w:color="auto"/>
        <w:right w:val="none" w:sz="0" w:space="0" w:color="auto"/>
      </w:divBdr>
      <w:divsChild>
        <w:div w:id="1565140419">
          <w:marLeft w:val="0"/>
          <w:marRight w:val="0"/>
          <w:marTop w:val="0"/>
          <w:marBottom w:val="0"/>
          <w:divBdr>
            <w:top w:val="none" w:sz="0" w:space="0" w:color="auto"/>
            <w:left w:val="none" w:sz="0" w:space="0" w:color="auto"/>
            <w:bottom w:val="none" w:sz="0" w:space="0" w:color="auto"/>
            <w:right w:val="none" w:sz="0" w:space="0" w:color="auto"/>
          </w:divBdr>
          <w:divsChild>
            <w:div w:id="1529635893">
              <w:marLeft w:val="0"/>
              <w:marRight w:val="0"/>
              <w:marTop w:val="0"/>
              <w:marBottom w:val="0"/>
              <w:divBdr>
                <w:top w:val="none" w:sz="0" w:space="0" w:color="auto"/>
                <w:left w:val="none" w:sz="0" w:space="0" w:color="auto"/>
                <w:bottom w:val="none" w:sz="0" w:space="0" w:color="auto"/>
                <w:right w:val="none" w:sz="0" w:space="0" w:color="auto"/>
              </w:divBdr>
              <w:divsChild>
                <w:div w:id="1600212940">
                  <w:marLeft w:val="0"/>
                  <w:marRight w:val="0"/>
                  <w:marTop w:val="0"/>
                  <w:marBottom w:val="0"/>
                  <w:divBdr>
                    <w:top w:val="none" w:sz="0" w:space="0" w:color="auto"/>
                    <w:left w:val="none" w:sz="0" w:space="0" w:color="auto"/>
                    <w:bottom w:val="none" w:sz="0" w:space="0" w:color="auto"/>
                    <w:right w:val="none" w:sz="0" w:space="0" w:color="auto"/>
                  </w:divBdr>
                  <w:divsChild>
                    <w:div w:id="1868255253">
                      <w:marLeft w:val="300"/>
                      <w:marRight w:val="0"/>
                      <w:marTop w:val="0"/>
                      <w:marBottom w:val="0"/>
                      <w:divBdr>
                        <w:top w:val="none" w:sz="0" w:space="0" w:color="auto"/>
                        <w:left w:val="none" w:sz="0" w:space="0" w:color="auto"/>
                        <w:bottom w:val="none" w:sz="0" w:space="0" w:color="auto"/>
                        <w:right w:val="none" w:sz="0" w:space="0" w:color="auto"/>
                      </w:divBdr>
                      <w:divsChild>
                        <w:div w:id="1911306984">
                          <w:marLeft w:val="-300"/>
                          <w:marRight w:val="0"/>
                          <w:marTop w:val="0"/>
                          <w:marBottom w:val="0"/>
                          <w:divBdr>
                            <w:top w:val="none" w:sz="0" w:space="0" w:color="auto"/>
                            <w:left w:val="none" w:sz="0" w:space="0" w:color="auto"/>
                            <w:bottom w:val="none" w:sz="0" w:space="0" w:color="auto"/>
                            <w:right w:val="none" w:sz="0" w:space="0" w:color="auto"/>
                          </w:divBdr>
                          <w:divsChild>
                            <w:div w:id="1685203343">
                              <w:marLeft w:val="0"/>
                              <w:marRight w:val="0"/>
                              <w:marTop w:val="0"/>
                              <w:marBottom w:val="0"/>
                              <w:divBdr>
                                <w:top w:val="none" w:sz="0" w:space="0" w:color="auto"/>
                                <w:left w:val="none" w:sz="0" w:space="0" w:color="auto"/>
                                <w:bottom w:val="none" w:sz="0" w:space="0" w:color="auto"/>
                                <w:right w:val="none" w:sz="0" w:space="0" w:color="auto"/>
                              </w:divBdr>
                              <w:divsChild>
                                <w:div w:id="15971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057024">
      <w:bodyDiv w:val="1"/>
      <w:marLeft w:val="0"/>
      <w:marRight w:val="0"/>
      <w:marTop w:val="0"/>
      <w:marBottom w:val="0"/>
      <w:divBdr>
        <w:top w:val="none" w:sz="0" w:space="0" w:color="auto"/>
        <w:left w:val="none" w:sz="0" w:space="0" w:color="auto"/>
        <w:bottom w:val="none" w:sz="0" w:space="0" w:color="auto"/>
        <w:right w:val="none" w:sz="0" w:space="0" w:color="auto"/>
      </w:divBdr>
    </w:div>
    <w:div w:id="979305278">
      <w:bodyDiv w:val="1"/>
      <w:marLeft w:val="0"/>
      <w:marRight w:val="0"/>
      <w:marTop w:val="0"/>
      <w:marBottom w:val="0"/>
      <w:divBdr>
        <w:top w:val="none" w:sz="0" w:space="0" w:color="auto"/>
        <w:left w:val="none" w:sz="0" w:space="0" w:color="auto"/>
        <w:bottom w:val="none" w:sz="0" w:space="0" w:color="auto"/>
        <w:right w:val="none" w:sz="0" w:space="0" w:color="auto"/>
      </w:divBdr>
    </w:div>
    <w:div w:id="1003893038">
      <w:bodyDiv w:val="1"/>
      <w:marLeft w:val="0"/>
      <w:marRight w:val="0"/>
      <w:marTop w:val="0"/>
      <w:marBottom w:val="0"/>
      <w:divBdr>
        <w:top w:val="none" w:sz="0" w:space="0" w:color="auto"/>
        <w:left w:val="none" w:sz="0" w:space="0" w:color="auto"/>
        <w:bottom w:val="none" w:sz="0" w:space="0" w:color="auto"/>
        <w:right w:val="none" w:sz="0" w:space="0" w:color="auto"/>
      </w:divBdr>
      <w:divsChild>
        <w:div w:id="1344554287">
          <w:marLeft w:val="0"/>
          <w:marRight w:val="0"/>
          <w:marTop w:val="0"/>
          <w:marBottom w:val="0"/>
          <w:divBdr>
            <w:top w:val="none" w:sz="0" w:space="0" w:color="auto"/>
            <w:left w:val="none" w:sz="0" w:space="0" w:color="auto"/>
            <w:bottom w:val="none" w:sz="0" w:space="0" w:color="auto"/>
            <w:right w:val="none" w:sz="0" w:space="0" w:color="auto"/>
          </w:divBdr>
        </w:div>
      </w:divsChild>
    </w:div>
    <w:div w:id="1004357803">
      <w:bodyDiv w:val="1"/>
      <w:marLeft w:val="0"/>
      <w:marRight w:val="0"/>
      <w:marTop w:val="0"/>
      <w:marBottom w:val="0"/>
      <w:divBdr>
        <w:top w:val="none" w:sz="0" w:space="0" w:color="auto"/>
        <w:left w:val="none" w:sz="0" w:space="0" w:color="auto"/>
        <w:bottom w:val="none" w:sz="0" w:space="0" w:color="auto"/>
        <w:right w:val="none" w:sz="0" w:space="0" w:color="auto"/>
      </w:divBdr>
    </w:div>
    <w:div w:id="1011881163">
      <w:bodyDiv w:val="1"/>
      <w:marLeft w:val="0"/>
      <w:marRight w:val="0"/>
      <w:marTop w:val="0"/>
      <w:marBottom w:val="0"/>
      <w:divBdr>
        <w:top w:val="none" w:sz="0" w:space="0" w:color="auto"/>
        <w:left w:val="none" w:sz="0" w:space="0" w:color="auto"/>
        <w:bottom w:val="none" w:sz="0" w:space="0" w:color="auto"/>
        <w:right w:val="none" w:sz="0" w:space="0" w:color="auto"/>
      </w:divBdr>
      <w:divsChild>
        <w:div w:id="172649117">
          <w:marLeft w:val="0"/>
          <w:marRight w:val="0"/>
          <w:marTop w:val="0"/>
          <w:marBottom w:val="0"/>
          <w:divBdr>
            <w:top w:val="none" w:sz="0" w:space="0" w:color="auto"/>
            <w:left w:val="none" w:sz="0" w:space="0" w:color="auto"/>
            <w:bottom w:val="none" w:sz="0" w:space="0" w:color="auto"/>
            <w:right w:val="none" w:sz="0" w:space="0" w:color="auto"/>
          </w:divBdr>
        </w:div>
      </w:divsChild>
    </w:div>
    <w:div w:id="1013535055">
      <w:bodyDiv w:val="1"/>
      <w:marLeft w:val="0"/>
      <w:marRight w:val="0"/>
      <w:marTop w:val="0"/>
      <w:marBottom w:val="0"/>
      <w:divBdr>
        <w:top w:val="none" w:sz="0" w:space="0" w:color="auto"/>
        <w:left w:val="none" w:sz="0" w:space="0" w:color="auto"/>
        <w:bottom w:val="none" w:sz="0" w:space="0" w:color="auto"/>
        <w:right w:val="none" w:sz="0" w:space="0" w:color="auto"/>
      </w:divBdr>
      <w:divsChild>
        <w:div w:id="2007710742">
          <w:marLeft w:val="0"/>
          <w:marRight w:val="0"/>
          <w:marTop w:val="0"/>
          <w:marBottom w:val="0"/>
          <w:divBdr>
            <w:top w:val="none" w:sz="0" w:space="0" w:color="auto"/>
            <w:left w:val="none" w:sz="0" w:space="0" w:color="auto"/>
            <w:bottom w:val="none" w:sz="0" w:space="0" w:color="auto"/>
            <w:right w:val="none" w:sz="0" w:space="0" w:color="auto"/>
          </w:divBdr>
        </w:div>
      </w:divsChild>
    </w:div>
    <w:div w:id="1020396562">
      <w:bodyDiv w:val="1"/>
      <w:marLeft w:val="0"/>
      <w:marRight w:val="0"/>
      <w:marTop w:val="0"/>
      <w:marBottom w:val="0"/>
      <w:divBdr>
        <w:top w:val="none" w:sz="0" w:space="0" w:color="auto"/>
        <w:left w:val="none" w:sz="0" w:space="0" w:color="auto"/>
        <w:bottom w:val="none" w:sz="0" w:space="0" w:color="auto"/>
        <w:right w:val="none" w:sz="0" w:space="0" w:color="auto"/>
      </w:divBdr>
    </w:div>
    <w:div w:id="1020859307">
      <w:bodyDiv w:val="1"/>
      <w:marLeft w:val="0"/>
      <w:marRight w:val="0"/>
      <w:marTop w:val="0"/>
      <w:marBottom w:val="0"/>
      <w:divBdr>
        <w:top w:val="none" w:sz="0" w:space="0" w:color="auto"/>
        <w:left w:val="none" w:sz="0" w:space="0" w:color="auto"/>
        <w:bottom w:val="none" w:sz="0" w:space="0" w:color="auto"/>
        <w:right w:val="none" w:sz="0" w:space="0" w:color="auto"/>
      </w:divBdr>
    </w:div>
    <w:div w:id="1036198919">
      <w:bodyDiv w:val="1"/>
      <w:marLeft w:val="0"/>
      <w:marRight w:val="0"/>
      <w:marTop w:val="0"/>
      <w:marBottom w:val="0"/>
      <w:divBdr>
        <w:top w:val="none" w:sz="0" w:space="0" w:color="auto"/>
        <w:left w:val="none" w:sz="0" w:space="0" w:color="auto"/>
        <w:bottom w:val="none" w:sz="0" w:space="0" w:color="auto"/>
        <w:right w:val="none" w:sz="0" w:space="0" w:color="auto"/>
      </w:divBdr>
      <w:divsChild>
        <w:div w:id="383793616">
          <w:marLeft w:val="0"/>
          <w:marRight w:val="0"/>
          <w:marTop w:val="0"/>
          <w:marBottom w:val="0"/>
          <w:divBdr>
            <w:top w:val="none" w:sz="0" w:space="0" w:color="auto"/>
            <w:left w:val="none" w:sz="0" w:space="0" w:color="auto"/>
            <w:bottom w:val="none" w:sz="0" w:space="0" w:color="auto"/>
            <w:right w:val="none" w:sz="0" w:space="0" w:color="auto"/>
          </w:divBdr>
          <w:divsChild>
            <w:div w:id="993215300">
              <w:marLeft w:val="0"/>
              <w:marRight w:val="0"/>
              <w:marTop w:val="0"/>
              <w:marBottom w:val="0"/>
              <w:divBdr>
                <w:top w:val="none" w:sz="0" w:space="0" w:color="auto"/>
                <w:left w:val="none" w:sz="0" w:space="0" w:color="auto"/>
                <w:bottom w:val="none" w:sz="0" w:space="0" w:color="auto"/>
                <w:right w:val="none" w:sz="0" w:space="0" w:color="auto"/>
              </w:divBdr>
              <w:divsChild>
                <w:div w:id="1481651021">
                  <w:marLeft w:val="0"/>
                  <w:marRight w:val="0"/>
                  <w:marTop w:val="0"/>
                  <w:marBottom w:val="0"/>
                  <w:divBdr>
                    <w:top w:val="none" w:sz="0" w:space="0" w:color="auto"/>
                    <w:left w:val="none" w:sz="0" w:space="0" w:color="auto"/>
                    <w:bottom w:val="none" w:sz="0" w:space="0" w:color="auto"/>
                    <w:right w:val="none" w:sz="0" w:space="0" w:color="auto"/>
                  </w:divBdr>
                  <w:divsChild>
                    <w:div w:id="290136008">
                      <w:marLeft w:val="0"/>
                      <w:marRight w:val="0"/>
                      <w:marTop w:val="0"/>
                      <w:marBottom w:val="0"/>
                      <w:divBdr>
                        <w:top w:val="none" w:sz="0" w:space="0" w:color="auto"/>
                        <w:left w:val="none" w:sz="0" w:space="0" w:color="auto"/>
                        <w:bottom w:val="none" w:sz="0" w:space="0" w:color="auto"/>
                        <w:right w:val="none" w:sz="0" w:space="0" w:color="auto"/>
                      </w:divBdr>
                      <w:divsChild>
                        <w:div w:id="1824736982">
                          <w:marLeft w:val="0"/>
                          <w:marRight w:val="0"/>
                          <w:marTop w:val="0"/>
                          <w:marBottom w:val="240"/>
                          <w:divBdr>
                            <w:top w:val="none" w:sz="0" w:space="0" w:color="auto"/>
                            <w:left w:val="none" w:sz="0" w:space="0" w:color="auto"/>
                            <w:bottom w:val="none" w:sz="0" w:space="0" w:color="auto"/>
                            <w:right w:val="none" w:sz="0" w:space="0" w:color="auto"/>
                          </w:divBdr>
                          <w:divsChild>
                            <w:div w:id="225724414">
                              <w:marLeft w:val="0"/>
                              <w:marRight w:val="0"/>
                              <w:marTop w:val="0"/>
                              <w:marBottom w:val="0"/>
                              <w:divBdr>
                                <w:top w:val="none" w:sz="0" w:space="0" w:color="auto"/>
                                <w:left w:val="none" w:sz="0" w:space="0" w:color="auto"/>
                                <w:bottom w:val="none" w:sz="0" w:space="0" w:color="auto"/>
                                <w:right w:val="none" w:sz="0" w:space="0" w:color="auto"/>
                              </w:divBdr>
                              <w:divsChild>
                                <w:div w:id="364336057">
                                  <w:marLeft w:val="0"/>
                                  <w:marRight w:val="0"/>
                                  <w:marTop w:val="0"/>
                                  <w:marBottom w:val="0"/>
                                  <w:divBdr>
                                    <w:top w:val="none" w:sz="0" w:space="0" w:color="auto"/>
                                    <w:left w:val="none" w:sz="0" w:space="0" w:color="auto"/>
                                    <w:bottom w:val="none" w:sz="0" w:space="0" w:color="auto"/>
                                    <w:right w:val="none" w:sz="0" w:space="0" w:color="auto"/>
                                  </w:divBdr>
                                  <w:divsChild>
                                    <w:div w:id="123544639">
                                      <w:marLeft w:val="0"/>
                                      <w:marRight w:val="0"/>
                                      <w:marTop w:val="0"/>
                                      <w:marBottom w:val="0"/>
                                      <w:divBdr>
                                        <w:top w:val="none" w:sz="0" w:space="0" w:color="auto"/>
                                        <w:left w:val="none" w:sz="0" w:space="0" w:color="auto"/>
                                        <w:bottom w:val="none" w:sz="0" w:space="0" w:color="auto"/>
                                        <w:right w:val="none" w:sz="0" w:space="0" w:color="auto"/>
                                      </w:divBdr>
                                      <w:divsChild>
                                        <w:div w:id="535578522">
                                          <w:marLeft w:val="0"/>
                                          <w:marRight w:val="0"/>
                                          <w:marTop w:val="0"/>
                                          <w:marBottom w:val="0"/>
                                          <w:divBdr>
                                            <w:top w:val="none" w:sz="0" w:space="0" w:color="auto"/>
                                            <w:left w:val="none" w:sz="0" w:space="0" w:color="auto"/>
                                            <w:bottom w:val="none" w:sz="0" w:space="0" w:color="auto"/>
                                            <w:right w:val="none" w:sz="0" w:space="0" w:color="auto"/>
                                          </w:divBdr>
                                          <w:divsChild>
                                            <w:div w:id="680930114">
                                              <w:marLeft w:val="0"/>
                                              <w:marRight w:val="0"/>
                                              <w:marTop w:val="0"/>
                                              <w:marBottom w:val="0"/>
                                              <w:divBdr>
                                                <w:top w:val="none" w:sz="0" w:space="0" w:color="auto"/>
                                                <w:left w:val="none" w:sz="0" w:space="0" w:color="auto"/>
                                                <w:bottom w:val="none" w:sz="0" w:space="0" w:color="auto"/>
                                                <w:right w:val="none" w:sz="0" w:space="0" w:color="auto"/>
                                              </w:divBdr>
                                              <w:divsChild>
                                                <w:div w:id="963081766">
                                                  <w:marLeft w:val="0"/>
                                                  <w:marRight w:val="0"/>
                                                  <w:marTop w:val="0"/>
                                                  <w:marBottom w:val="0"/>
                                                  <w:divBdr>
                                                    <w:top w:val="none" w:sz="0" w:space="0" w:color="auto"/>
                                                    <w:left w:val="none" w:sz="0" w:space="0" w:color="auto"/>
                                                    <w:bottom w:val="none" w:sz="0" w:space="0" w:color="auto"/>
                                                    <w:right w:val="none" w:sz="0" w:space="0" w:color="auto"/>
                                                  </w:divBdr>
                                                  <w:divsChild>
                                                    <w:div w:id="1791246435">
                                                      <w:marLeft w:val="0"/>
                                                      <w:marRight w:val="0"/>
                                                      <w:marTop w:val="0"/>
                                                      <w:marBottom w:val="0"/>
                                                      <w:divBdr>
                                                        <w:top w:val="none" w:sz="0" w:space="0" w:color="auto"/>
                                                        <w:left w:val="none" w:sz="0" w:space="0" w:color="auto"/>
                                                        <w:bottom w:val="none" w:sz="0" w:space="0" w:color="auto"/>
                                                        <w:right w:val="none" w:sz="0" w:space="0" w:color="auto"/>
                                                      </w:divBdr>
                                                      <w:divsChild>
                                                        <w:div w:id="1340236483">
                                                          <w:marLeft w:val="0"/>
                                                          <w:marRight w:val="0"/>
                                                          <w:marTop w:val="0"/>
                                                          <w:marBottom w:val="0"/>
                                                          <w:divBdr>
                                                            <w:top w:val="none" w:sz="0" w:space="0" w:color="auto"/>
                                                            <w:left w:val="none" w:sz="0" w:space="0" w:color="auto"/>
                                                            <w:bottom w:val="none" w:sz="0" w:space="0" w:color="auto"/>
                                                            <w:right w:val="none" w:sz="0" w:space="0" w:color="auto"/>
                                                          </w:divBdr>
                                                          <w:divsChild>
                                                            <w:div w:id="757409713">
                                                              <w:marLeft w:val="0"/>
                                                              <w:marRight w:val="0"/>
                                                              <w:marTop w:val="0"/>
                                                              <w:marBottom w:val="0"/>
                                                              <w:divBdr>
                                                                <w:top w:val="none" w:sz="0" w:space="0" w:color="auto"/>
                                                                <w:left w:val="none" w:sz="0" w:space="0" w:color="auto"/>
                                                                <w:bottom w:val="none" w:sz="0" w:space="0" w:color="auto"/>
                                                                <w:right w:val="none" w:sz="0" w:space="0" w:color="auto"/>
                                                              </w:divBdr>
                                                              <w:divsChild>
                                                                <w:div w:id="194583248">
                                                                  <w:marLeft w:val="0"/>
                                                                  <w:marRight w:val="0"/>
                                                                  <w:marTop w:val="0"/>
                                                                  <w:marBottom w:val="0"/>
                                                                  <w:divBdr>
                                                                    <w:top w:val="none" w:sz="0" w:space="0" w:color="auto"/>
                                                                    <w:left w:val="none" w:sz="0" w:space="0" w:color="auto"/>
                                                                    <w:bottom w:val="none" w:sz="0" w:space="0" w:color="auto"/>
                                                                    <w:right w:val="none" w:sz="0" w:space="0" w:color="auto"/>
                                                                  </w:divBdr>
                                                                  <w:divsChild>
                                                                    <w:div w:id="1349451836">
                                                                      <w:marLeft w:val="0"/>
                                                                      <w:marRight w:val="0"/>
                                                                      <w:marTop w:val="0"/>
                                                                      <w:marBottom w:val="0"/>
                                                                      <w:divBdr>
                                                                        <w:top w:val="none" w:sz="0" w:space="0" w:color="auto"/>
                                                                        <w:left w:val="none" w:sz="0" w:space="0" w:color="auto"/>
                                                                        <w:bottom w:val="none" w:sz="0" w:space="0" w:color="auto"/>
                                                                        <w:right w:val="none" w:sz="0" w:space="0" w:color="auto"/>
                                                                      </w:divBdr>
                                                                      <w:divsChild>
                                                                        <w:div w:id="1278681042">
                                                                          <w:marLeft w:val="0"/>
                                                                          <w:marRight w:val="0"/>
                                                                          <w:marTop w:val="0"/>
                                                                          <w:marBottom w:val="0"/>
                                                                          <w:divBdr>
                                                                            <w:top w:val="none" w:sz="0" w:space="0" w:color="auto"/>
                                                                            <w:left w:val="none" w:sz="0" w:space="0" w:color="auto"/>
                                                                            <w:bottom w:val="none" w:sz="0" w:space="0" w:color="auto"/>
                                                                            <w:right w:val="none" w:sz="0" w:space="0" w:color="auto"/>
                                                                          </w:divBdr>
                                                                          <w:divsChild>
                                                                            <w:div w:id="1518537458">
                                                                              <w:marLeft w:val="0"/>
                                                                              <w:marRight w:val="0"/>
                                                                              <w:marTop w:val="0"/>
                                                                              <w:marBottom w:val="0"/>
                                                                              <w:divBdr>
                                                                                <w:top w:val="none" w:sz="0" w:space="0" w:color="auto"/>
                                                                                <w:left w:val="none" w:sz="0" w:space="0" w:color="auto"/>
                                                                                <w:bottom w:val="none" w:sz="0" w:space="0" w:color="auto"/>
                                                                                <w:right w:val="none" w:sz="0" w:space="0" w:color="auto"/>
                                                                              </w:divBdr>
                                                                              <w:divsChild>
                                                                                <w:div w:id="75321783">
                                                                                  <w:marLeft w:val="0"/>
                                                                                  <w:marRight w:val="0"/>
                                                                                  <w:marTop w:val="0"/>
                                                                                  <w:marBottom w:val="0"/>
                                                                                  <w:divBdr>
                                                                                    <w:top w:val="none" w:sz="0" w:space="0" w:color="auto"/>
                                                                                    <w:left w:val="none" w:sz="0" w:space="0" w:color="auto"/>
                                                                                    <w:bottom w:val="none" w:sz="0" w:space="0" w:color="auto"/>
                                                                                    <w:right w:val="none" w:sz="0" w:space="0" w:color="auto"/>
                                                                                  </w:divBdr>
                                                                                  <w:divsChild>
                                                                                    <w:div w:id="1616058270">
                                                                                      <w:marLeft w:val="0"/>
                                                                                      <w:marRight w:val="0"/>
                                                                                      <w:marTop w:val="0"/>
                                                                                      <w:marBottom w:val="0"/>
                                                                                      <w:divBdr>
                                                                                        <w:top w:val="none" w:sz="0" w:space="0" w:color="auto"/>
                                                                                        <w:left w:val="none" w:sz="0" w:space="0" w:color="auto"/>
                                                                                        <w:bottom w:val="none" w:sz="0" w:space="0" w:color="auto"/>
                                                                                        <w:right w:val="none" w:sz="0" w:space="0" w:color="auto"/>
                                                                                      </w:divBdr>
                                                                                      <w:divsChild>
                                                                                        <w:div w:id="1550334519">
                                                                                          <w:marLeft w:val="0"/>
                                                                                          <w:marRight w:val="0"/>
                                                                                          <w:marTop w:val="0"/>
                                                                                          <w:marBottom w:val="0"/>
                                                                                          <w:divBdr>
                                                                                            <w:top w:val="none" w:sz="0" w:space="0" w:color="auto"/>
                                                                                            <w:left w:val="none" w:sz="0" w:space="0" w:color="auto"/>
                                                                                            <w:bottom w:val="none" w:sz="0" w:space="0" w:color="auto"/>
                                                                                            <w:right w:val="none" w:sz="0" w:space="0" w:color="auto"/>
                                                                                          </w:divBdr>
                                                                                          <w:divsChild>
                                                                                            <w:div w:id="332993753">
                                                                                              <w:marLeft w:val="0"/>
                                                                                              <w:marRight w:val="0"/>
                                                                                              <w:marTop w:val="75"/>
                                                                                              <w:marBottom w:val="75"/>
                                                                                              <w:divBdr>
                                                                                                <w:top w:val="none" w:sz="0" w:space="0" w:color="auto"/>
                                                                                                <w:left w:val="none" w:sz="0" w:space="0" w:color="auto"/>
                                                                                                <w:bottom w:val="none" w:sz="0" w:space="0" w:color="auto"/>
                                                                                                <w:right w:val="none" w:sz="0" w:space="0" w:color="auto"/>
                                                                                              </w:divBdr>
                                                                                              <w:divsChild>
                                                                                                <w:div w:id="2035114724">
                                                                                                  <w:marLeft w:val="0"/>
                                                                                                  <w:marRight w:val="0"/>
                                                                                                  <w:marTop w:val="0"/>
                                                                                                  <w:marBottom w:val="0"/>
                                                                                                  <w:divBdr>
                                                                                                    <w:top w:val="none" w:sz="0" w:space="0" w:color="auto"/>
                                                                                                    <w:left w:val="none" w:sz="0" w:space="0" w:color="auto"/>
                                                                                                    <w:bottom w:val="none" w:sz="0" w:space="0" w:color="auto"/>
                                                                                                    <w:right w:val="none" w:sz="0" w:space="0" w:color="auto"/>
                                                                                                  </w:divBdr>
                                                                                                  <w:divsChild>
                                                                                                    <w:div w:id="180945552">
                                                                                                      <w:marLeft w:val="0"/>
                                                                                                      <w:marRight w:val="0"/>
                                                                                                      <w:marTop w:val="0"/>
                                                                                                      <w:marBottom w:val="0"/>
                                                                                                      <w:divBdr>
                                                                                                        <w:top w:val="none" w:sz="0" w:space="0" w:color="auto"/>
                                                                                                        <w:left w:val="none" w:sz="0" w:space="0" w:color="auto"/>
                                                                                                        <w:bottom w:val="none" w:sz="0" w:space="0" w:color="auto"/>
                                                                                                        <w:right w:val="none" w:sz="0" w:space="0" w:color="auto"/>
                                                                                                      </w:divBdr>
                                                                                                    </w:div>
                                                                                                    <w:div w:id="1668900270">
                                                                                                      <w:marLeft w:val="0"/>
                                                                                                      <w:marRight w:val="0"/>
                                                                                                      <w:marTop w:val="0"/>
                                                                                                      <w:marBottom w:val="0"/>
                                                                                                      <w:divBdr>
                                                                                                        <w:top w:val="none" w:sz="0" w:space="0" w:color="auto"/>
                                                                                                        <w:left w:val="none" w:sz="0" w:space="0" w:color="auto"/>
                                                                                                        <w:bottom w:val="none" w:sz="0" w:space="0" w:color="auto"/>
                                                                                                        <w:right w:val="none" w:sz="0" w:space="0" w:color="auto"/>
                                                                                                      </w:divBdr>
                                                                                                    </w:div>
                                                                                                  </w:divsChild>
                                                                                                </w:div>
                                                                                                <w:div w:id="869342457">
                                                                                                  <w:marLeft w:val="0"/>
                                                                                                  <w:marRight w:val="0"/>
                                                                                                  <w:marTop w:val="120"/>
                                                                                                  <w:marBottom w:val="0"/>
                                                                                                  <w:divBdr>
                                                                                                    <w:top w:val="none" w:sz="0" w:space="0" w:color="auto"/>
                                                                                                    <w:left w:val="none" w:sz="0" w:space="0" w:color="auto"/>
                                                                                                    <w:bottom w:val="none" w:sz="0" w:space="0" w:color="auto"/>
                                                                                                    <w:right w:val="none" w:sz="0" w:space="0" w:color="auto"/>
                                                                                                  </w:divBdr>
                                                                                                  <w:divsChild>
                                                                                                    <w:div w:id="2074890157">
                                                                                                      <w:marLeft w:val="0"/>
                                                                                                      <w:marRight w:val="0"/>
                                                                                                      <w:marTop w:val="0"/>
                                                                                                      <w:marBottom w:val="0"/>
                                                                                                      <w:divBdr>
                                                                                                        <w:top w:val="none" w:sz="0" w:space="0" w:color="auto"/>
                                                                                                        <w:left w:val="none" w:sz="0" w:space="0" w:color="auto"/>
                                                                                                        <w:bottom w:val="none" w:sz="0" w:space="0" w:color="auto"/>
                                                                                                        <w:right w:val="none" w:sz="0" w:space="0" w:color="auto"/>
                                                                                                      </w:divBdr>
                                                                                                    </w:div>
                                                                                                  </w:divsChild>
                                                                                                </w:div>
                                                                                                <w:div w:id="361437534">
                                                                                                  <w:marLeft w:val="0"/>
                                                                                                  <w:marRight w:val="0"/>
                                                                                                  <w:marTop w:val="120"/>
                                                                                                  <w:marBottom w:val="0"/>
                                                                                                  <w:divBdr>
                                                                                                    <w:top w:val="none" w:sz="0" w:space="0" w:color="auto"/>
                                                                                                    <w:left w:val="none" w:sz="0" w:space="0" w:color="auto"/>
                                                                                                    <w:bottom w:val="none" w:sz="0" w:space="0" w:color="auto"/>
                                                                                                    <w:right w:val="none" w:sz="0" w:space="0" w:color="auto"/>
                                                                                                  </w:divBdr>
                                                                                                  <w:divsChild>
                                                                                                    <w:div w:id="393047799">
                                                                                                      <w:marLeft w:val="0"/>
                                                                                                      <w:marRight w:val="0"/>
                                                                                                      <w:marTop w:val="0"/>
                                                                                                      <w:marBottom w:val="0"/>
                                                                                                      <w:divBdr>
                                                                                                        <w:top w:val="none" w:sz="0" w:space="0" w:color="auto"/>
                                                                                                        <w:left w:val="none" w:sz="0" w:space="0" w:color="auto"/>
                                                                                                        <w:bottom w:val="none" w:sz="0" w:space="0" w:color="auto"/>
                                                                                                        <w:right w:val="none" w:sz="0" w:space="0" w:color="auto"/>
                                                                                                      </w:divBdr>
                                                                                                    </w:div>
                                                                                                  </w:divsChild>
                                                                                                </w:div>
                                                                                                <w:div w:id="1660815203">
                                                                                                  <w:marLeft w:val="0"/>
                                                                                                  <w:marRight w:val="0"/>
                                                                                                  <w:marTop w:val="120"/>
                                                                                                  <w:marBottom w:val="0"/>
                                                                                                  <w:divBdr>
                                                                                                    <w:top w:val="none" w:sz="0" w:space="0" w:color="auto"/>
                                                                                                    <w:left w:val="none" w:sz="0" w:space="0" w:color="auto"/>
                                                                                                    <w:bottom w:val="none" w:sz="0" w:space="0" w:color="auto"/>
                                                                                                    <w:right w:val="none" w:sz="0" w:space="0" w:color="auto"/>
                                                                                                  </w:divBdr>
                                                                                                  <w:divsChild>
                                                                                                    <w:div w:id="1272471868">
                                                                                                      <w:marLeft w:val="0"/>
                                                                                                      <w:marRight w:val="0"/>
                                                                                                      <w:marTop w:val="0"/>
                                                                                                      <w:marBottom w:val="0"/>
                                                                                                      <w:divBdr>
                                                                                                        <w:top w:val="none" w:sz="0" w:space="0" w:color="auto"/>
                                                                                                        <w:left w:val="none" w:sz="0" w:space="0" w:color="auto"/>
                                                                                                        <w:bottom w:val="none" w:sz="0" w:space="0" w:color="auto"/>
                                                                                                        <w:right w:val="none" w:sz="0" w:space="0" w:color="auto"/>
                                                                                                      </w:divBdr>
                                                                                                    </w:div>
                                                                                                  </w:divsChild>
                                                                                                </w:div>
                                                                                                <w:div w:id="172959080">
                                                                                                  <w:marLeft w:val="0"/>
                                                                                                  <w:marRight w:val="0"/>
                                                                                                  <w:marTop w:val="120"/>
                                                                                                  <w:marBottom w:val="0"/>
                                                                                                  <w:divBdr>
                                                                                                    <w:top w:val="none" w:sz="0" w:space="0" w:color="auto"/>
                                                                                                    <w:left w:val="none" w:sz="0" w:space="0" w:color="auto"/>
                                                                                                    <w:bottom w:val="none" w:sz="0" w:space="0" w:color="auto"/>
                                                                                                    <w:right w:val="none" w:sz="0" w:space="0" w:color="auto"/>
                                                                                                  </w:divBdr>
                                                                                                  <w:divsChild>
                                                                                                    <w:div w:id="2107260592">
                                                                                                      <w:marLeft w:val="0"/>
                                                                                                      <w:marRight w:val="0"/>
                                                                                                      <w:marTop w:val="0"/>
                                                                                                      <w:marBottom w:val="0"/>
                                                                                                      <w:divBdr>
                                                                                                        <w:top w:val="none" w:sz="0" w:space="0" w:color="auto"/>
                                                                                                        <w:left w:val="none" w:sz="0" w:space="0" w:color="auto"/>
                                                                                                        <w:bottom w:val="none" w:sz="0" w:space="0" w:color="auto"/>
                                                                                                        <w:right w:val="none" w:sz="0" w:space="0" w:color="auto"/>
                                                                                                      </w:divBdr>
                                                                                                    </w:div>
                                                                                                  </w:divsChild>
                                                                                                </w:div>
                                                                                                <w:div w:id="328364643">
                                                                                                  <w:marLeft w:val="0"/>
                                                                                                  <w:marRight w:val="0"/>
                                                                                                  <w:marTop w:val="120"/>
                                                                                                  <w:marBottom w:val="0"/>
                                                                                                  <w:divBdr>
                                                                                                    <w:top w:val="none" w:sz="0" w:space="0" w:color="auto"/>
                                                                                                    <w:left w:val="none" w:sz="0" w:space="0" w:color="auto"/>
                                                                                                    <w:bottom w:val="none" w:sz="0" w:space="0" w:color="auto"/>
                                                                                                    <w:right w:val="none" w:sz="0" w:space="0" w:color="auto"/>
                                                                                                  </w:divBdr>
                                                                                                  <w:divsChild>
                                                                                                    <w:div w:id="145246190">
                                                                                                      <w:marLeft w:val="0"/>
                                                                                                      <w:marRight w:val="0"/>
                                                                                                      <w:marTop w:val="0"/>
                                                                                                      <w:marBottom w:val="0"/>
                                                                                                      <w:divBdr>
                                                                                                        <w:top w:val="none" w:sz="0" w:space="0" w:color="auto"/>
                                                                                                        <w:left w:val="none" w:sz="0" w:space="0" w:color="auto"/>
                                                                                                        <w:bottom w:val="none" w:sz="0" w:space="0" w:color="auto"/>
                                                                                                        <w:right w:val="none" w:sz="0" w:space="0" w:color="auto"/>
                                                                                                      </w:divBdr>
                                                                                                    </w:div>
                                                                                                  </w:divsChild>
                                                                                                </w:div>
                                                                                                <w:div w:id="293799430">
                                                                                                  <w:marLeft w:val="0"/>
                                                                                                  <w:marRight w:val="0"/>
                                                                                                  <w:marTop w:val="120"/>
                                                                                                  <w:marBottom w:val="0"/>
                                                                                                  <w:divBdr>
                                                                                                    <w:top w:val="none" w:sz="0" w:space="0" w:color="auto"/>
                                                                                                    <w:left w:val="none" w:sz="0" w:space="0" w:color="auto"/>
                                                                                                    <w:bottom w:val="none" w:sz="0" w:space="0" w:color="auto"/>
                                                                                                    <w:right w:val="none" w:sz="0" w:space="0" w:color="auto"/>
                                                                                                  </w:divBdr>
                                                                                                  <w:divsChild>
                                                                                                    <w:div w:id="1990474873">
                                                                                                      <w:marLeft w:val="0"/>
                                                                                                      <w:marRight w:val="0"/>
                                                                                                      <w:marTop w:val="0"/>
                                                                                                      <w:marBottom w:val="0"/>
                                                                                                      <w:divBdr>
                                                                                                        <w:top w:val="none" w:sz="0" w:space="0" w:color="auto"/>
                                                                                                        <w:left w:val="none" w:sz="0" w:space="0" w:color="auto"/>
                                                                                                        <w:bottom w:val="none" w:sz="0" w:space="0" w:color="auto"/>
                                                                                                        <w:right w:val="none" w:sz="0" w:space="0" w:color="auto"/>
                                                                                                      </w:divBdr>
                                                                                                    </w:div>
                                                                                                  </w:divsChild>
                                                                                                </w:div>
                                                                                                <w:div w:id="1592426402">
                                                                                                  <w:marLeft w:val="0"/>
                                                                                                  <w:marRight w:val="0"/>
                                                                                                  <w:marTop w:val="120"/>
                                                                                                  <w:marBottom w:val="0"/>
                                                                                                  <w:divBdr>
                                                                                                    <w:top w:val="none" w:sz="0" w:space="0" w:color="auto"/>
                                                                                                    <w:left w:val="none" w:sz="0" w:space="0" w:color="auto"/>
                                                                                                    <w:bottom w:val="none" w:sz="0" w:space="0" w:color="auto"/>
                                                                                                    <w:right w:val="none" w:sz="0" w:space="0" w:color="auto"/>
                                                                                                  </w:divBdr>
                                                                                                  <w:divsChild>
                                                                                                    <w:div w:id="692070298">
                                                                                                      <w:marLeft w:val="0"/>
                                                                                                      <w:marRight w:val="0"/>
                                                                                                      <w:marTop w:val="0"/>
                                                                                                      <w:marBottom w:val="0"/>
                                                                                                      <w:divBdr>
                                                                                                        <w:top w:val="none" w:sz="0" w:space="0" w:color="auto"/>
                                                                                                        <w:left w:val="none" w:sz="0" w:space="0" w:color="auto"/>
                                                                                                        <w:bottom w:val="none" w:sz="0" w:space="0" w:color="auto"/>
                                                                                                        <w:right w:val="none" w:sz="0" w:space="0" w:color="auto"/>
                                                                                                      </w:divBdr>
                                                                                                    </w:div>
                                                                                                  </w:divsChild>
                                                                                                </w:div>
                                                                                                <w:div w:id="215165635">
                                                                                                  <w:marLeft w:val="0"/>
                                                                                                  <w:marRight w:val="0"/>
                                                                                                  <w:marTop w:val="120"/>
                                                                                                  <w:marBottom w:val="0"/>
                                                                                                  <w:divBdr>
                                                                                                    <w:top w:val="none" w:sz="0" w:space="0" w:color="auto"/>
                                                                                                    <w:left w:val="none" w:sz="0" w:space="0" w:color="auto"/>
                                                                                                    <w:bottom w:val="none" w:sz="0" w:space="0" w:color="auto"/>
                                                                                                    <w:right w:val="none" w:sz="0" w:space="0" w:color="auto"/>
                                                                                                  </w:divBdr>
                                                                                                  <w:divsChild>
                                                                                                    <w:div w:id="1043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13393">
                                                                                  <w:marLeft w:val="0"/>
                                                                                  <w:marRight w:val="0"/>
                                                                                  <w:marTop w:val="0"/>
                                                                                  <w:marBottom w:val="0"/>
                                                                                  <w:divBdr>
                                                                                    <w:top w:val="none" w:sz="0" w:space="0" w:color="auto"/>
                                                                                    <w:left w:val="none" w:sz="0" w:space="0" w:color="auto"/>
                                                                                    <w:bottom w:val="none" w:sz="0" w:space="0" w:color="auto"/>
                                                                                    <w:right w:val="none" w:sz="0" w:space="0" w:color="auto"/>
                                                                                  </w:divBdr>
                                                                                  <w:divsChild>
                                                                                    <w:div w:id="175730182">
                                                                                      <w:marLeft w:val="0"/>
                                                                                      <w:marRight w:val="0"/>
                                                                                      <w:marTop w:val="0"/>
                                                                                      <w:marBottom w:val="0"/>
                                                                                      <w:divBdr>
                                                                                        <w:top w:val="none" w:sz="0" w:space="0" w:color="auto"/>
                                                                                        <w:left w:val="none" w:sz="0" w:space="0" w:color="auto"/>
                                                                                        <w:bottom w:val="none" w:sz="0" w:space="0" w:color="auto"/>
                                                                                        <w:right w:val="none" w:sz="0" w:space="0" w:color="auto"/>
                                                                                      </w:divBdr>
                                                                                      <w:divsChild>
                                                                                        <w:div w:id="1151487605">
                                                                                          <w:marLeft w:val="0"/>
                                                                                          <w:marRight w:val="0"/>
                                                                                          <w:marTop w:val="0"/>
                                                                                          <w:marBottom w:val="0"/>
                                                                                          <w:divBdr>
                                                                                            <w:top w:val="none" w:sz="0" w:space="0" w:color="auto"/>
                                                                                            <w:left w:val="none" w:sz="0" w:space="0" w:color="auto"/>
                                                                                            <w:bottom w:val="none" w:sz="0" w:space="0" w:color="auto"/>
                                                                                            <w:right w:val="none" w:sz="0" w:space="0" w:color="auto"/>
                                                                                          </w:divBdr>
                                                                                          <w:divsChild>
                                                                                            <w:div w:id="1136072210">
                                                                                              <w:marLeft w:val="0"/>
                                                                                              <w:marRight w:val="0"/>
                                                                                              <w:marTop w:val="0"/>
                                                                                              <w:marBottom w:val="0"/>
                                                                                              <w:divBdr>
                                                                                                <w:top w:val="none" w:sz="0" w:space="0" w:color="auto"/>
                                                                                                <w:left w:val="none" w:sz="0" w:space="0" w:color="auto"/>
                                                                                                <w:bottom w:val="none" w:sz="0" w:space="0" w:color="auto"/>
                                                                                                <w:right w:val="none" w:sz="0" w:space="0" w:color="auto"/>
                                                                                              </w:divBdr>
                                                                                              <w:divsChild>
                                                                                                <w:div w:id="536435900">
                                                                                                  <w:marLeft w:val="0"/>
                                                                                                  <w:marRight w:val="0"/>
                                                                                                  <w:marTop w:val="0"/>
                                                                                                  <w:marBottom w:val="0"/>
                                                                                                  <w:divBdr>
                                                                                                    <w:top w:val="none" w:sz="0" w:space="0" w:color="auto"/>
                                                                                                    <w:left w:val="none" w:sz="0" w:space="0" w:color="auto"/>
                                                                                                    <w:bottom w:val="none" w:sz="0" w:space="0" w:color="auto"/>
                                                                                                    <w:right w:val="none" w:sz="0" w:space="0" w:color="auto"/>
                                                                                                  </w:divBdr>
                                                                                                  <w:divsChild>
                                                                                                    <w:div w:id="10893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327722">
                                                                              <w:marLeft w:val="0"/>
                                                                              <w:marRight w:val="0"/>
                                                                              <w:marTop w:val="0"/>
                                                                              <w:marBottom w:val="0"/>
                                                                              <w:divBdr>
                                                                                <w:top w:val="none" w:sz="0" w:space="0" w:color="auto"/>
                                                                                <w:left w:val="none" w:sz="0" w:space="0" w:color="auto"/>
                                                                                <w:bottom w:val="none" w:sz="0" w:space="0" w:color="auto"/>
                                                                                <w:right w:val="none" w:sz="0" w:space="0" w:color="auto"/>
                                                                              </w:divBdr>
                                                                              <w:divsChild>
                                                                                <w:div w:id="58946224">
                                                                                  <w:marLeft w:val="0"/>
                                                                                  <w:marRight w:val="0"/>
                                                                                  <w:marTop w:val="0"/>
                                                                                  <w:marBottom w:val="0"/>
                                                                                  <w:divBdr>
                                                                                    <w:top w:val="none" w:sz="0" w:space="0" w:color="auto"/>
                                                                                    <w:left w:val="none" w:sz="0" w:space="0" w:color="auto"/>
                                                                                    <w:bottom w:val="none" w:sz="0" w:space="0" w:color="auto"/>
                                                                                    <w:right w:val="none" w:sz="0" w:space="0" w:color="auto"/>
                                                                                  </w:divBdr>
                                                                                  <w:divsChild>
                                                                                    <w:div w:id="1023751882">
                                                                                      <w:marLeft w:val="0"/>
                                                                                      <w:marRight w:val="0"/>
                                                                                      <w:marTop w:val="0"/>
                                                                                      <w:marBottom w:val="0"/>
                                                                                      <w:divBdr>
                                                                                        <w:top w:val="none" w:sz="0" w:space="0" w:color="auto"/>
                                                                                        <w:left w:val="none" w:sz="0" w:space="0" w:color="auto"/>
                                                                                        <w:bottom w:val="none" w:sz="0" w:space="0" w:color="auto"/>
                                                                                        <w:right w:val="none" w:sz="0" w:space="0" w:color="auto"/>
                                                                                      </w:divBdr>
                                                                                      <w:divsChild>
                                                                                        <w:div w:id="1136487336">
                                                                                          <w:marLeft w:val="0"/>
                                                                                          <w:marRight w:val="0"/>
                                                                                          <w:marTop w:val="0"/>
                                                                                          <w:marBottom w:val="0"/>
                                                                                          <w:divBdr>
                                                                                            <w:top w:val="none" w:sz="0" w:space="0" w:color="auto"/>
                                                                                            <w:left w:val="none" w:sz="0" w:space="0" w:color="auto"/>
                                                                                            <w:bottom w:val="none" w:sz="0" w:space="0" w:color="auto"/>
                                                                                            <w:right w:val="none" w:sz="0" w:space="0" w:color="auto"/>
                                                                                          </w:divBdr>
                                                                                          <w:divsChild>
                                                                                            <w:div w:id="605961936">
                                                                                              <w:marLeft w:val="0"/>
                                                                                              <w:marRight w:val="0"/>
                                                                                              <w:marTop w:val="0"/>
                                                                                              <w:marBottom w:val="0"/>
                                                                                              <w:divBdr>
                                                                                                <w:top w:val="none" w:sz="0" w:space="0" w:color="auto"/>
                                                                                                <w:left w:val="none" w:sz="0" w:space="0" w:color="auto"/>
                                                                                                <w:bottom w:val="none" w:sz="0" w:space="0" w:color="auto"/>
                                                                                                <w:right w:val="none" w:sz="0" w:space="0" w:color="auto"/>
                                                                                              </w:divBdr>
                                                                                              <w:divsChild>
                                                                                                <w:div w:id="4866305">
                                                                                                  <w:marLeft w:val="0"/>
                                                                                                  <w:marRight w:val="0"/>
                                                                                                  <w:marTop w:val="0"/>
                                                                                                  <w:marBottom w:val="0"/>
                                                                                                  <w:divBdr>
                                                                                                    <w:top w:val="none" w:sz="0" w:space="0" w:color="auto"/>
                                                                                                    <w:left w:val="none" w:sz="0" w:space="0" w:color="auto"/>
                                                                                                    <w:bottom w:val="none" w:sz="0" w:space="0" w:color="auto"/>
                                                                                                    <w:right w:val="none" w:sz="0" w:space="0" w:color="auto"/>
                                                                                                  </w:divBdr>
                                                                                                  <w:divsChild>
                                                                                                    <w:div w:id="818499386">
                                                                                                      <w:marLeft w:val="240"/>
                                                                                                      <w:marRight w:val="240"/>
                                                                                                      <w:marTop w:val="0"/>
                                                                                                      <w:marBottom w:val="0"/>
                                                                                                      <w:divBdr>
                                                                                                        <w:top w:val="none" w:sz="0" w:space="0" w:color="auto"/>
                                                                                                        <w:left w:val="none" w:sz="0" w:space="0" w:color="auto"/>
                                                                                                        <w:bottom w:val="none" w:sz="0" w:space="0" w:color="auto"/>
                                                                                                        <w:right w:val="none" w:sz="0" w:space="0" w:color="auto"/>
                                                                                                      </w:divBdr>
                                                                                                      <w:divsChild>
                                                                                                        <w:div w:id="906107296">
                                                                                                          <w:marLeft w:val="0"/>
                                                                                                          <w:marRight w:val="0"/>
                                                                                                          <w:marTop w:val="0"/>
                                                                                                          <w:marBottom w:val="0"/>
                                                                                                          <w:divBdr>
                                                                                                            <w:top w:val="none" w:sz="0" w:space="0" w:color="auto"/>
                                                                                                            <w:left w:val="none" w:sz="0" w:space="0" w:color="auto"/>
                                                                                                            <w:bottom w:val="none" w:sz="0" w:space="0" w:color="auto"/>
                                                                                                            <w:right w:val="none" w:sz="0" w:space="0" w:color="auto"/>
                                                                                                          </w:divBdr>
                                                                                                          <w:divsChild>
                                                                                                            <w:div w:id="1613629213">
                                                                                                              <w:marLeft w:val="0"/>
                                                                                                              <w:marRight w:val="0"/>
                                                                                                              <w:marTop w:val="0"/>
                                                                                                              <w:marBottom w:val="0"/>
                                                                                                              <w:divBdr>
                                                                                                                <w:top w:val="single" w:sz="2" w:space="0" w:color="auto"/>
                                                                                                                <w:left w:val="single" w:sz="2" w:space="0" w:color="auto"/>
                                                                                                                <w:bottom w:val="single" w:sz="2" w:space="0" w:color="auto"/>
                                                                                                                <w:right w:val="single" w:sz="2" w:space="0" w:color="auto"/>
                                                                                                              </w:divBdr>
                                                                                                            </w:div>
                                                                                                            <w:div w:id="377895648">
                                                                                                              <w:marLeft w:val="0"/>
                                                                                                              <w:marRight w:val="0"/>
                                                                                                              <w:marTop w:val="0"/>
                                                                                                              <w:marBottom w:val="0"/>
                                                                                                              <w:divBdr>
                                                                                                                <w:top w:val="none" w:sz="0" w:space="0" w:color="auto"/>
                                                                                                                <w:left w:val="none" w:sz="0" w:space="0" w:color="auto"/>
                                                                                                                <w:bottom w:val="none" w:sz="0" w:space="0" w:color="auto"/>
                                                                                                                <w:right w:val="none" w:sz="0" w:space="0" w:color="auto"/>
                                                                                                              </w:divBdr>
                                                                                                              <w:divsChild>
                                                                                                                <w:div w:id="367727608">
                                                                                                                  <w:marLeft w:val="0"/>
                                                                                                                  <w:marRight w:val="0"/>
                                                                                                                  <w:marTop w:val="0"/>
                                                                                                                  <w:marBottom w:val="0"/>
                                                                                                                  <w:divBdr>
                                                                                                                    <w:top w:val="none" w:sz="0" w:space="0" w:color="auto"/>
                                                                                                                    <w:left w:val="none" w:sz="0" w:space="0" w:color="auto"/>
                                                                                                                    <w:bottom w:val="none" w:sz="0" w:space="0" w:color="auto"/>
                                                                                                                    <w:right w:val="none" w:sz="0" w:space="0" w:color="auto"/>
                                                                                                                  </w:divBdr>
                                                                                                                  <w:divsChild>
                                                                                                                    <w:div w:id="16385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66581">
                                                                                                          <w:marLeft w:val="-90"/>
                                                                                                          <w:marRight w:val="-90"/>
                                                                                                          <w:marTop w:val="0"/>
                                                                                                          <w:marBottom w:val="0"/>
                                                                                                          <w:divBdr>
                                                                                                            <w:top w:val="none" w:sz="0" w:space="0" w:color="auto"/>
                                                                                                            <w:left w:val="none" w:sz="0" w:space="0" w:color="auto"/>
                                                                                                            <w:bottom w:val="none" w:sz="0" w:space="0" w:color="auto"/>
                                                                                                            <w:right w:val="none" w:sz="0" w:space="0" w:color="auto"/>
                                                                                                          </w:divBdr>
                                                                                                          <w:divsChild>
                                                                                                            <w:div w:id="402801357">
                                                                                                              <w:marLeft w:val="0"/>
                                                                                                              <w:marRight w:val="0"/>
                                                                                                              <w:marTop w:val="0"/>
                                                                                                              <w:marBottom w:val="0"/>
                                                                                                              <w:divBdr>
                                                                                                                <w:top w:val="none" w:sz="0" w:space="0" w:color="auto"/>
                                                                                                                <w:left w:val="none" w:sz="0" w:space="0" w:color="auto"/>
                                                                                                                <w:bottom w:val="none" w:sz="0" w:space="0" w:color="auto"/>
                                                                                                                <w:right w:val="none" w:sz="0" w:space="0" w:color="auto"/>
                                                                                                              </w:divBdr>
                                                                                                              <w:divsChild>
                                                                                                                <w:div w:id="298875493">
                                                                                                                  <w:marLeft w:val="0"/>
                                                                                                                  <w:marRight w:val="0"/>
                                                                                                                  <w:marTop w:val="0"/>
                                                                                                                  <w:marBottom w:val="0"/>
                                                                                                                  <w:divBdr>
                                                                                                                    <w:top w:val="single" w:sz="2" w:space="0" w:color="auto"/>
                                                                                                                    <w:left w:val="single" w:sz="2" w:space="0" w:color="auto"/>
                                                                                                                    <w:bottom w:val="single" w:sz="2" w:space="0" w:color="auto"/>
                                                                                                                    <w:right w:val="single" w:sz="2" w:space="0" w:color="auto"/>
                                                                                                                  </w:divBdr>
                                                                                                                </w:div>
                                                                                                              </w:divsChild>
                                                                                                            </w:div>
                                                                                                            <w:div w:id="803891479">
                                                                                                              <w:marLeft w:val="0"/>
                                                                                                              <w:marRight w:val="0"/>
                                                                                                              <w:marTop w:val="0"/>
                                                                                                              <w:marBottom w:val="0"/>
                                                                                                              <w:divBdr>
                                                                                                                <w:top w:val="none" w:sz="0" w:space="0" w:color="auto"/>
                                                                                                                <w:left w:val="none" w:sz="0" w:space="0" w:color="auto"/>
                                                                                                                <w:bottom w:val="none" w:sz="0" w:space="0" w:color="auto"/>
                                                                                                                <w:right w:val="none" w:sz="0" w:space="0" w:color="auto"/>
                                                                                                              </w:divBdr>
                                                                                                              <w:divsChild>
                                                                                                                <w:div w:id="1594433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83774029">
                                                                                                  <w:marLeft w:val="180"/>
                                                                                                  <w:marRight w:val="180"/>
                                                                                                  <w:marTop w:val="0"/>
                                                                                                  <w:marBottom w:val="0"/>
                                                                                                  <w:divBdr>
                                                                                                    <w:top w:val="none" w:sz="0" w:space="0" w:color="auto"/>
                                                                                                    <w:left w:val="none" w:sz="0" w:space="0" w:color="auto"/>
                                                                                                    <w:bottom w:val="none" w:sz="0" w:space="0" w:color="auto"/>
                                                                                                    <w:right w:val="none" w:sz="0" w:space="0" w:color="auto"/>
                                                                                                  </w:divBdr>
                                                                                                  <w:divsChild>
                                                                                                    <w:div w:id="1681665996">
                                                                                                      <w:marLeft w:val="-30"/>
                                                                                                      <w:marRight w:val="-30"/>
                                                                                                      <w:marTop w:val="0"/>
                                                                                                      <w:marBottom w:val="0"/>
                                                                                                      <w:divBdr>
                                                                                                        <w:top w:val="none" w:sz="0" w:space="0" w:color="auto"/>
                                                                                                        <w:left w:val="none" w:sz="0" w:space="0" w:color="auto"/>
                                                                                                        <w:bottom w:val="none" w:sz="0" w:space="0" w:color="auto"/>
                                                                                                        <w:right w:val="none" w:sz="0" w:space="0" w:color="auto"/>
                                                                                                      </w:divBdr>
                                                                                                      <w:divsChild>
                                                                                                        <w:div w:id="1409115963">
                                                                                                          <w:marLeft w:val="0"/>
                                                                                                          <w:marRight w:val="0"/>
                                                                                                          <w:marTop w:val="0"/>
                                                                                                          <w:marBottom w:val="0"/>
                                                                                                          <w:divBdr>
                                                                                                            <w:top w:val="none" w:sz="0" w:space="0" w:color="auto"/>
                                                                                                            <w:left w:val="none" w:sz="0" w:space="0" w:color="auto"/>
                                                                                                            <w:bottom w:val="none" w:sz="0" w:space="0" w:color="auto"/>
                                                                                                            <w:right w:val="none" w:sz="0" w:space="0" w:color="auto"/>
                                                                                                          </w:divBdr>
                                                                                                          <w:divsChild>
                                                                                                            <w:div w:id="415368942">
                                                                                                              <w:marLeft w:val="0"/>
                                                                                                              <w:marRight w:val="0"/>
                                                                                                              <w:marTop w:val="0"/>
                                                                                                              <w:marBottom w:val="0"/>
                                                                                                              <w:divBdr>
                                                                                                                <w:top w:val="single" w:sz="2" w:space="0" w:color="auto"/>
                                                                                                                <w:left w:val="single" w:sz="2" w:space="0" w:color="auto"/>
                                                                                                                <w:bottom w:val="single" w:sz="2" w:space="0" w:color="auto"/>
                                                                                                                <w:right w:val="single" w:sz="2" w:space="0" w:color="auto"/>
                                                                                                              </w:divBdr>
                                                                                                              <w:divsChild>
                                                                                                                <w:div w:id="575239313">
                                                                                                                  <w:marLeft w:val="-60"/>
                                                                                                                  <w:marRight w:val="-60"/>
                                                                                                                  <w:marTop w:val="0"/>
                                                                                                                  <w:marBottom w:val="0"/>
                                                                                                                  <w:divBdr>
                                                                                                                    <w:top w:val="none" w:sz="0" w:space="0" w:color="auto"/>
                                                                                                                    <w:left w:val="none" w:sz="0" w:space="0" w:color="auto"/>
                                                                                                                    <w:bottom w:val="none" w:sz="0" w:space="0" w:color="auto"/>
                                                                                                                    <w:right w:val="none" w:sz="0" w:space="0" w:color="auto"/>
                                                                                                                  </w:divBdr>
                                                                                                                  <w:divsChild>
                                                                                                                    <w:div w:id="15757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58260">
                                                                                                          <w:marLeft w:val="0"/>
                                                                                                          <w:marRight w:val="0"/>
                                                                                                          <w:marTop w:val="0"/>
                                                                                                          <w:marBottom w:val="0"/>
                                                                                                          <w:divBdr>
                                                                                                            <w:top w:val="none" w:sz="0" w:space="0" w:color="auto"/>
                                                                                                            <w:left w:val="none" w:sz="0" w:space="0" w:color="auto"/>
                                                                                                            <w:bottom w:val="none" w:sz="0" w:space="0" w:color="auto"/>
                                                                                                            <w:right w:val="none" w:sz="0" w:space="0" w:color="auto"/>
                                                                                                          </w:divBdr>
                                                                                                          <w:divsChild>
                                                                                                            <w:div w:id="1769765690">
                                                                                                              <w:marLeft w:val="0"/>
                                                                                                              <w:marRight w:val="0"/>
                                                                                                              <w:marTop w:val="0"/>
                                                                                                              <w:marBottom w:val="0"/>
                                                                                                              <w:divBdr>
                                                                                                                <w:top w:val="single" w:sz="2" w:space="0" w:color="auto"/>
                                                                                                                <w:left w:val="single" w:sz="2" w:space="0" w:color="auto"/>
                                                                                                                <w:bottom w:val="single" w:sz="2" w:space="0" w:color="auto"/>
                                                                                                                <w:right w:val="single" w:sz="2" w:space="0" w:color="auto"/>
                                                                                                              </w:divBdr>
                                                                                                              <w:divsChild>
                                                                                                                <w:div w:id="27684694">
                                                                                                                  <w:marLeft w:val="-60"/>
                                                                                                                  <w:marRight w:val="-60"/>
                                                                                                                  <w:marTop w:val="0"/>
                                                                                                                  <w:marBottom w:val="0"/>
                                                                                                                  <w:divBdr>
                                                                                                                    <w:top w:val="none" w:sz="0" w:space="0" w:color="auto"/>
                                                                                                                    <w:left w:val="none" w:sz="0" w:space="0" w:color="auto"/>
                                                                                                                    <w:bottom w:val="none" w:sz="0" w:space="0" w:color="auto"/>
                                                                                                                    <w:right w:val="none" w:sz="0" w:space="0" w:color="auto"/>
                                                                                                                  </w:divBdr>
                                                                                                                  <w:divsChild>
                                                                                                                    <w:div w:id="14740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425777">
                                                                                                          <w:marLeft w:val="0"/>
                                                                                                          <w:marRight w:val="0"/>
                                                                                                          <w:marTop w:val="0"/>
                                                                                                          <w:marBottom w:val="0"/>
                                                                                                          <w:divBdr>
                                                                                                            <w:top w:val="none" w:sz="0" w:space="0" w:color="auto"/>
                                                                                                            <w:left w:val="none" w:sz="0" w:space="0" w:color="auto"/>
                                                                                                            <w:bottom w:val="none" w:sz="0" w:space="0" w:color="auto"/>
                                                                                                            <w:right w:val="none" w:sz="0" w:space="0" w:color="auto"/>
                                                                                                          </w:divBdr>
                                                                                                          <w:divsChild>
                                                                                                            <w:div w:id="756092734">
                                                                                                              <w:marLeft w:val="0"/>
                                                                                                              <w:marRight w:val="0"/>
                                                                                                              <w:marTop w:val="0"/>
                                                                                                              <w:marBottom w:val="0"/>
                                                                                                              <w:divBdr>
                                                                                                                <w:top w:val="single" w:sz="2" w:space="0" w:color="auto"/>
                                                                                                                <w:left w:val="single" w:sz="2" w:space="0" w:color="auto"/>
                                                                                                                <w:bottom w:val="single" w:sz="2" w:space="0" w:color="auto"/>
                                                                                                                <w:right w:val="single" w:sz="2" w:space="0" w:color="auto"/>
                                                                                                              </w:divBdr>
                                                                                                              <w:divsChild>
                                                                                                                <w:div w:id="540678030">
                                                                                                                  <w:marLeft w:val="-60"/>
                                                                                                                  <w:marRight w:val="-60"/>
                                                                                                                  <w:marTop w:val="0"/>
                                                                                                                  <w:marBottom w:val="0"/>
                                                                                                                  <w:divBdr>
                                                                                                                    <w:top w:val="none" w:sz="0" w:space="0" w:color="auto"/>
                                                                                                                    <w:left w:val="none" w:sz="0" w:space="0" w:color="auto"/>
                                                                                                                    <w:bottom w:val="none" w:sz="0" w:space="0" w:color="auto"/>
                                                                                                                    <w:right w:val="none" w:sz="0" w:space="0" w:color="auto"/>
                                                                                                                  </w:divBdr>
                                                                                                                  <w:divsChild>
                                                                                                                    <w:div w:id="2483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505044">
          <w:marLeft w:val="0"/>
          <w:marRight w:val="0"/>
          <w:marTop w:val="0"/>
          <w:marBottom w:val="0"/>
          <w:divBdr>
            <w:top w:val="none" w:sz="0" w:space="0" w:color="auto"/>
            <w:left w:val="none" w:sz="0" w:space="0" w:color="auto"/>
            <w:bottom w:val="none" w:sz="0" w:space="0" w:color="auto"/>
            <w:right w:val="none" w:sz="0" w:space="0" w:color="auto"/>
          </w:divBdr>
          <w:divsChild>
            <w:div w:id="1369259459">
              <w:marLeft w:val="0"/>
              <w:marRight w:val="0"/>
              <w:marTop w:val="0"/>
              <w:marBottom w:val="0"/>
              <w:divBdr>
                <w:top w:val="none" w:sz="0" w:space="0" w:color="auto"/>
                <w:left w:val="none" w:sz="0" w:space="0" w:color="auto"/>
                <w:bottom w:val="none" w:sz="0" w:space="0" w:color="auto"/>
                <w:right w:val="none" w:sz="0" w:space="0" w:color="auto"/>
              </w:divBdr>
              <w:divsChild>
                <w:div w:id="1575431804">
                  <w:marLeft w:val="0"/>
                  <w:marRight w:val="0"/>
                  <w:marTop w:val="0"/>
                  <w:marBottom w:val="0"/>
                  <w:divBdr>
                    <w:top w:val="none" w:sz="0" w:space="0" w:color="auto"/>
                    <w:left w:val="none" w:sz="0" w:space="0" w:color="auto"/>
                    <w:bottom w:val="none" w:sz="0" w:space="0" w:color="auto"/>
                    <w:right w:val="none" w:sz="0" w:space="0" w:color="auto"/>
                  </w:divBdr>
                  <w:divsChild>
                    <w:div w:id="2062364234">
                      <w:marLeft w:val="0"/>
                      <w:marRight w:val="0"/>
                      <w:marTop w:val="0"/>
                      <w:marBottom w:val="0"/>
                      <w:divBdr>
                        <w:top w:val="none" w:sz="0" w:space="0" w:color="auto"/>
                        <w:left w:val="none" w:sz="0" w:space="0" w:color="auto"/>
                        <w:bottom w:val="none" w:sz="0" w:space="0" w:color="auto"/>
                        <w:right w:val="none" w:sz="0" w:space="0" w:color="auto"/>
                      </w:divBdr>
                      <w:divsChild>
                        <w:div w:id="1847209934">
                          <w:marLeft w:val="0"/>
                          <w:marRight w:val="0"/>
                          <w:marTop w:val="0"/>
                          <w:marBottom w:val="240"/>
                          <w:divBdr>
                            <w:top w:val="none" w:sz="0" w:space="0" w:color="auto"/>
                            <w:left w:val="none" w:sz="0" w:space="0" w:color="auto"/>
                            <w:bottom w:val="none" w:sz="0" w:space="0" w:color="auto"/>
                            <w:right w:val="none" w:sz="0" w:space="0" w:color="auto"/>
                          </w:divBdr>
                          <w:divsChild>
                            <w:div w:id="1215265730">
                              <w:marLeft w:val="0"/>
                              <w:marRight w:val="0"/>
                              <w:marTop w:val="0"/>
                              <w:marBottom w:val="0"/>
                              <w:divBdr>
                                <w:top w:val="none" w:sz="0" w:space="0" w:color="auto"/>
                                <w:left w:val="none" w:sz="0" w:space="0" w:color="auto"/>
                                <w:bottom w:val="none" w:sz="0" w:space="0" w:color="auto"/>
                                <w:right w:val="none" w:sz="0" w:space="0" w:color="auto"/>
                              </w:divBdr>
                              <w:divsChild>
                                <w:div w:id="987899715">
                                  <w:marLeft w:val="0"/>
                                  <w:marRight w:val="0"/>
                                  <w:marTop w:val="0"/>
                                  <w:marBottom w:val="0"/>
                                  <w:divBdr>
                                    <w:top w:val="none" w:sz="0" w:space="0" w:color="auto"/>
                                    <w:left w:val="none" w:sz="0" w:space="0" w:color="auto"/>
                                    <w:bottom w:val="none" w:sz="0" w:space="0" w:color="auto"/>
                                    <w:right w:val="none" w:sz="0" w:space="0" w:color="auto"/>
                                  </w:divBdr>
                                  <w:divsChild>
                                    <w:div w:id="983117318">
                                      <w:marLeft w:val="0"/>
                                      <w:marRight w:val="0"/>
                                      <w:marTop w:val="0"/>
                                      <w:marBottom w:val="0"/>
                                      <w:divBdr>
                                        <w:top w:val="none" w:sz="0" w:space="0" w:color="auto"/>
                                        <w:left w:val="none" w:sz="0" w:space="0" w:color="auto"/>
                                        <w:bottom w:val="none" w:sz="0" w:space="0" w:color="auto"/>
                                        <w:right w:val="none" w:sz="0" w:space="0" w:color="auto"/>
                                      </w:divBdr>
                                      <w:divsChild>
                                        <w:div w:id="2053383008">
                                          <w:marLeft w:val="0"/>
                                          <w:marRight w:val="0"/>
                                          <w:marTop w:val="0"/>
                                          <w:marBottom w:val="0"/>
                                          <w:divBdr>
                                            <w:top w:val="none" w:sz="0" w:space="0" w:color="auto"/>
                                            <w:left w:val="none" w:sz="0" w:space="0" w:color="auto"/>
                                            <w:bottom w:val="none" w:sz="0" w:space="0" w:color="auto"/>
                                            <w:right w:val="none" w:sz="0" w:space="0" w:color="auto"/>
                                          </w:divBdr>
                                          <w:divsChild>
                                            <w:div w:id="2129228654">
                                              <w:marLeft w:val="0"/>
                                              <w:marRight w:val="0"/>
                                              <w:marTop w:val="0"/>
                                              <w:marBottom w:val="0"/>
                                              <w:divBdr>
                                                <w:top w:val="none" w:sz="0" w:space="0" w:color="auto"/>
                                                <w:left w:val="none" w:sz="0" w:space="0" w:color="auto"/>
                                                <w:bottom w:val="none" w:sz="0" w:space="0" w:color="auto"/>
                                                <w:right w:val="none" w:sz="0" w:space="0" w:color="auto"/>
                                              </w:divBdr>
                                              <w:divsChild>
                                                <w:div w:id="334773382">
                                                  <w:marLeft w:val="0"/>
                                                  <w:marRight w:val="0"/>
                                                  <w:marTop w:val="0"/>
                                                  <w:marBottom w:val="0"/>
                                                  <w:divBdr>
                                                    <w:top w:val="none" w:sz="0" w:space="0" w:color="auto"/>
                                                    <w:left w:val="none" w:sz="0" w:space="0" w:color="auto"/>
                                                    <w:bottom w:val="none" w:sz="0" w:space="0" w:color="auto"/>
                                                    <w:right w:val="none" w:sz="0" w:space="0" w:color="auto"/>
                                                  </w:divBdr>
                                                  <w:divsChild>
                                                    <w:div w:id="1478302562">
                                                      <w:marLeft w:val="0"/>
                                                      <w:marRight w:val="0"/>
                                                      <w:marTop w:val="0"/>
                                                      <w:marBottom w:val="0"/>
                                                      <w:divBdr>
                                                        <w:top w:val="none" w:sz="0" w:space="0" w:color="auto"/>
                                                        <w:left w:val="none" w:sz="0" w:space="0" w:color="auto"/>
                                                        <w:bottom w:val="none" w:sz="0" w:space="0" w:color="auto"/>
                                                        <w:right w:val="none" w:sz="0" w:space="0" w:color="auto"/>
                                                      </w:divBdr>
                                                      <w:divsChild>
                                                        <w:div w:id="1453555490">
                                                          <w:marLeft w:val="0"/>
                                                          <w:marRight w:val="0"/>
                                                          <w:marTop w:val="0"/>
                                                          <w:marBottom w:val="0"/>
                                                          <w:divBdr>
                                                            <w:top w:val="none" w:sz="0" w:space="0" w:color="auto"/>
                                                            <w:left w:val="none" w:sz="0" w:space="0" w:color="auto"/>
                                                            <w:bottom w:val="none" w:sz="0" w:space="0" w:color="auto"/>
                                                            <w:right w:val="none" w:sz="0" w:space="0" w:color="auto"/>
                                                          </w:divBdr>
                                                          <w:divsChild>
                                                            <w:div w:id="1654795836">
                                                              <w:marLeft w:val="0"/>
                                                              <w:marRight w:val="0"/>
                                                              <w:marTop w:val="0"/>
                                                              <w:marBottom w:val="0"/>
                                                              <w:divBdr>
                                                                <w:top w:val="none" w:sz="0" w:space="0" w:color="auto"/>
                                                                <w:left w:val="none" w:sz="0" w:space="0" w:color="auto"/>
                                                                <w:bottom w:val="none" w:sz="0" w:space="0" w:color="auto"/>
                                                                <w:right w:val="none" w:sz="0" w:space="0" w:color="auto"/>
                                                              </w:divBdr>
                                                              <w:divsChild>
                                                                <w:div w:id="1961689431">
                                                                  <w:marLeft w:val="0"/>
                                                                  <w:marRight w:val="0"/>
                                                                  <w:marTop w:val="0"/>
                                                                  <w:marBottom w:val="0"/>
                                                                  <w:divBdr>
                                                                    <w:top w:val="none" w:sz="0" w:space="0" w:color="auto"/>
                                                                    <w:left w:val="none" w:sz="0" w:space="0" w:color="auto"/>
                                                                    <w:bottom w:val="none" w:sz="0" w:space="0" w:color="auto"/>
                                                                    <w:right w:val="none" w:sz="0" w:space="0" w:color="auto"/>
                                                                  </w:divBdr>
                                                                  <w:divsChild>
                                                                    <w:div w:id="2093699177">
                                                                      <w:marLeft w:val="0"/>
                                                                      <w:marRight w:val="0"/>
                                                                      <w:marTop w:val="0"/>
                                                                      <w:marBottom w:val="0"/>
                                                                      <w:divBdr>
                                                                        <w:top w:val="none" w:sz="0" w:space="0" w:color="auto"/>
                                                                        <w:left w:val="none" w:sz="0" w:space="0" w:color="auto"/>
                                                                        <w:bottom w:val="none" w:sz="0" w:space="0" w:color="auto"/>
                                                                        <w:right w:val="none" w:sz="0" w:space="0" w:color="auto"/>
                                                                      </w:divBdr>
                                                                      <w:divsChild>
                                                                        <w:div w:id="789280676">
                                                                          <w:marLeft w:val="0"/>
                                                                          <w:marRight w:val="0"/>
                                                                          <w:marTop w:val="0"/>
                                                                          <w:marBottom w:val="0"/>
                                                                          <w:divBdr>
                                                                            <w:top w:val="none" w:sz="0" w:space="0" w:color="auto"/>
                                                                            <w:left w:val="none" w:sz="0" w:space="0" w:color="auto"/>
                                                                            <w:bottom w:val="none" w:sz="0" w:space="0" w:color="auto"/>
                                                                            <w:right w:val="none" w:sz="0" w:space="0" w:color="auto"/>
                                                                          </w:divBdr>
                                                                          <w:divsChild>
                                                                            <w:div w:id="1884558862">
                                                                              <w:marLeft w:val="0"/>
                                                                              <w:marRight w:val="0"/>
                                                                              <w:marTop w:val="0"/>
                                                                              <w:marBottom w:val="0"/>
                                                                              <w:divBdr>
                                                                                <w:top w:val="none" w:sz="0" w:space="0" w:color="auto"/>
                                                                                <w:left w:val="none" w:sz="0" w:space="0" w:color="auto"/>
                                                                                <w:bottom w:val="none" w:sz="0" w:space="0" w:color="auto"/>
                                                                                <w:right w:val="none" w:sz="0" w:space="0" w:color="auto"/>
                                                                              </w:divBdr>
                                                                              <w:divsChild>
                                                                                <w:div w:id="2050958378">
                                                                                  <w:marLeft w:val="0"/>
                                                                                  <w:marRight w:val="0"/>
                                                                                  <w:marTop w:val="0"/>
                                                                                  <w:marBottom w:val="180"/>
                                                                                  <w:divBdr>
                                                                                    <w:top w:val="none" w:sz="0" w:space="0" w:color="auto"/>
                                                                                    <w:left w:val="none" w:sz="0" w:space="0" w:color="auto"/>
                                                                                    <w:bottom w:val="none" w:sz="0" w:space="0" w:color="auto"/>
                                                                                    <w:right w:val="none" w:sz="0" w:space="0" w:color="auto"/>
                                                                                  </w:divBdr>
                                                                                  <w:divsChild>
                                                                                    <w:div w:id="49384109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946455">
      <w:bodyDiv w:val="1"/>
      <w:marLeft w:val="0"/>
      <w:marRight w:val="0"/>
      <w:marTop w:val="0"/>
      <w:marBottom w:val="0"/>
      <w:divBdr>
        <w:top w:val="none" w:sz="0" w:space="0" w:color="auto"/>
        <w:left w:val="none" w:sz="0" w:space="0" w:color="auto"/>
        <w:bottom w:val="none" w:sz="0" w:space="0" w:color="auto"/>
        <w:right w:val="none" w:sz="0" w:space="0" w:color="auto"/>
      </w:divBdr>
    </w:div>
    <w:div w:id="1065647670">
      <w:bodyDiv w:val="1"/>
      <w:marLeft w:val="0"/>
      <w:marRight w:val="0"/>
      <w:marTop w:val="0"/>
      <w:marBottom w:val="0"/>
      <w:divBdr>
        <w:top w:val="none" w:sz="0" w:space="0" w:color="auto"/>
        <w:left w:val="none" w:sz="0" w:space="0" w:color="auto"/>
        <w:bottom w:val="none" w:sz="0" w:space="0" w:color="auto"/>
        <w:right w:val="none" w:sz="0" w:space="0" w:color="auto"/>
      </w:divBdr>
    </w:div>
    <w:div w:id="1107697742">
      <w:bodyDiv w:val="1"/>
      <w:marLeft w:val="0"/>
      <w:marRight w:val="0"/>
      <w:marTop w:val="0"/>
      <w:marBottom w:val="0"/>
      <w:divBdr>
        <w:top w:val="none" w:sz="0" w:space="0" w:color="auto"/>
        <w:left w:val="none" w:sz="0" w:space="0" w:color="auto"/>
        <w:bottom w:val="none" w:sz="0" w:space="0" w:color="auto"/>
        <w:right w:val="none" w:sz="0" w:space="0" w:color="auto"/>
      </w:divBdr>
    </w:div>
    <w:div w:id="1124230911">
      <w:bodyDiv w:val="1"/>
      <w:marLeft w:val="0"/>
      <w:marRight w:val="0"/>
      <w:marTop w:val="0"/>
      <w:marBottom w:val="0"/>
      <w:divBdr>
        <w:top w:val="none" w:sz="0" w:space="0" w:color="auto"/>
        <w:left w:val="none" w:sz="0" w:space="0" w:color="auto"/>
        <w:bottom w:val="none" w:sz="0" w:space="0" w:color="auto"/>
        <w:right w:val="none" w:sz="0" w:space="0" w:color="auto"/>
      </w:divBdr>
      <w:divsChild>
        <w:div w:id="441804532">
          <w:marLeft w:val="0"/>
          <w:marRight w:val="0"/>
          <w:marTop w:val="0"/>
          <w:marBottom w:val="0"/>
          <w:divBdr>
            <w:top w:val="none" w:sz="0" w:space="0" w:color="auto"/>
            <w:left w:val="none" w:sz="0" w:space="0" w:color="auto"/>
            <w:bottom w:val="none" w:sz="0" w:space="0" w:color="auto"/>
            <w:right w:val="none" w:sz="0" w:space="0" w:color="auto"/>
          </w:divBdr>
        </w:div>
      </w:divsChild>
    </w:div>
    <w:div w:id="1131748969">
      <w:bodyDiv w:val="1"/>
      <w:marLeft w:val="0"/>
      <w:marRight w:val="0"/>
      <w:marTop w:val="0"/>
      <w:marBottom w:val="0"/>
      <w:divBdr>
        <w:top w:val="none" w:sz="0" w:space="0" w:color="auto"/>
        <w:left w:val="none" w:sz="0" w:space="0" w:color="auto"/>
        <w:bottom w:val="none" w:sz="0" w:space="0" w:color="auto"/>
        <w:right w:val="none" w:sz="0" w:space="0" w:color="auto"/>
      </w:divBdr>
    </w:div>
    <w:div w:id="1136526386">
      <w:bodyDiv w:val="1"/>
      <w:marLeft w:val="0"/>
      <w:marRight w:val="0"/>
      <w:marTop w:val="0"/>
      <w:marBottom w:val="0"/>
      <w:divBdr>
        <w:top w:val="none" w:sz="0" w:space="0" w:color="auto"/>
        <w:left w:val="none" w:sz="0" w:space="0" w:color="auto"/>
        <w:bottom w:val="none" w:sz="0" w:space="0" w:color="auto"/>
        <w:right w:val="none" w:sz="0" w:space="0" w:color="auto"/>
      </w:divBdr>
      <w:divsChild>
        <w:div w:id="501744201">
          <w:marLeft w:val="75"/>
          <w:marRight w:val="75"/>
          <w:marTop w:val="0"/>
          <w:marBottom w:val="0"/>
          <w:divBdr>
            <w:top w:val="single" w:sz="6" w:space="2" w:color="FEBA2B"/>
            <w:left w:val="single" w:sz="6" w:space="2" w:color="FEBA2B"/>
            <w:bottom w:val="single" w:sz="6" w:space="2" w:color="FEBA2B"/>
            <w:right w:val="single" w:sz="6" w:space="2" w:color="FEBA2B"/>
          </w:divBdr>
          <w:divsChild>
            <w:div w:id="117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83583">
      <w:bodyDiv w:val="1"/>
      <w:marLeft w:val="0"/>
      <w:marRight w:val="0"/>
      <w:marTop w:val="0"/>
      <w:marBottom w:val="0"/>
      <w:divBdr>
        <w:top w:val="none" w:sz="0" w:space="0" w:color="auto"/>
        <w:left w:val="none" w:sz="0" w:space="0" w:color="auto"/>
        <w:bottom w:val="none" w:sz="0" w:space="0" w:color="auto"/>
        <w:right w:val="none" w:sz="0" w:space="0" w:color="auto"/>
      </w:divBdr>
      <w:divsChild>
        <w:div w:id="82915637">
          <w:marLeft w:val="0"/>
          <w:marRight w:val="0"/>
          <w:marTop w:val="0"/>
          <w:marBottom w:val="0"/>
          <w:divBdr>
            <w:top w:val="none" w:sz="0" w:space="0" w:color="auto"/>
            <w:left w:val="none" w:sz="0" w:space="0" w:color="auto"/>
            <w:bottom w:val="none" w:sz="0" w:space="0" w:color="auto"/>
            <w:right w:val="none" w:sz="0" w:space="0" w:color="auto"/>
          </w:divBdr>
        </w:div>
      </w:divsChild>
    </w:div>
    <w:div w:id="1149398847">
      <w:bodyDiv w:val="1"/>
      <w:marLeft w:val="0"/>
      <w:marRight w:val="0"/>
      <w:marTop w:val="0"/>
      <w:marBottom w:val="0"/>
      <w:divBdr>
        <w:top w:val="none" w:sz="0" w:space="0" w:color="auto"/>
        <w:left w:val="none" w:sz="0" w:space="0" w:color="auto"/>
        <w:bottom w:val="none" w:sz="0" w:space="0" w:color="auto"/>
        <w:right w:val="none" w:sz="0" w:space="0" w:color="auto"/>
      </w:divBdr>
    </w:div>
    <w:div w:id="1175608871">
      <w:bodyDiv w:val="1"/>
      <w:marLeft w:val="0"/>
      <w:marRight w:val="0"/>
      <w:marTop w:val="0"/>
      <w:marBottom w:val="0"/>
      <w:divBdr>
        <w:top w:val="none" w:sz="0" w:space="0" w:color="auto"/>
        <w:left w:val="none" w:sz="0" w:space="0" w:color="auto"/>
        <w:bottom w:val="none" w:sz="0" w:space="0" w:color="auto"/>
        <w:right w:val="none" w:sz="0" w:space="0" w:color="auto"/>
      </w:divBdr>
    </w:div>
    <w:div w:id="1191265114">
      <w:bodyDiv w:val="1"/>
      <w:marLeft w:val="0"/>
      <w:marRight w:val="0"/>
      <w:marTop w:val="0"/>
      <w:marBottom w:val="0"/>
      <w:divBdr>
        <w:top w:val="none" w:sz="0" w:space="0" w:color="auto"/>
        <w:left w:val="none" w:sz="0" w:space="0" w:color="auto"/>
        <w:bottom w:val="none" w:sz="0" w:space="0" w:color="auto"/>
        <w:right w:val="none" w:sz="0" w:space="0" w:color="auto"/>
      </w:divBdr>
    </w:div>
    <w:div w:id="1191992219">
      <w:bodyDiv w:val="1"/>
      <w:marLeft w:val="0"/>
      <w:marRight w:val="0"/>
      <w:marTop w:val="0"/>
      <w:marBottom w:val="0"/>
      <w:divBdr>
        <w:top w:val="none" w:sz="0" w:space="0" w:color="auto"/>
        <w:left w:val="none" w:sz="0" w:space="0" w:color="auto"/>
        <w:bottom w:val="none" w:sz="0" w:space="0" w:color="auto"/>
        <w:right w:val="none" w:sz="0" w:space="0" w:color="auto"/>
      </w:divBdr>
      <w:divsChild>
        <w:div w:id="2038046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102779">
      <w:bodyDiv w:val="1"/>
      <w:marLeft w:val="0"/>
      <w:marRight w:val="0"/>
      <w:marTop w:val="0"/>
      <w:marBottom w:val="0"/>
      <w:divBdr>
        <w:top w:val="none" w:sz="0" w:space="0" w:color="auto"/>
        <w:left w:val="none" w:sz="0" w:space="0" w:color="auto"/>
        <w:bottom w:val="none" w:sz="0" w:space="0" w:color="auto"/>
        <w:right w:val="none" w:sz="0" w:space="0" w:color="auto"/>
      </w:divBdr>
    </w:div>
    <w:div w:id="1258172564">
      <w:bodyDiv w:val="1"/>
      <w:marLeft w:val="0"/>
      <w:marRight w:val="0"/>
      <w:marTop w:val="0"/>
      <w:marBottom w:val="0"/>
      <w:divBdr>
        <w:top w:val="none" w:sz="0" w:space="0" w:color="auto"/>
        <w:left w:val="none" w:sz="0" w:space="0" w:color="auto"/>
        <w:bottom w:val="none" w:sz="0" w:space="0" w:color="auto"/>
        <w:right w:val="none" w:sz="0" w:space="0" w:color="auto"/>
      </w:divBdr>
    </w:div>
    <w:div w:id="1267422160">
      <w:bodyDiv w:val="1"/>
      <w:marLeft w:val="0"/>
      <w:marRight w:val="0"/>
      <w:marTop w:val="0"/>
      <w:marBottom w:val="0"/>
      <w:divBdr>
        <w:top w:val="none" w:sz="0" w:space="0" w:color="auto"/>
        <w:left w:val="none" w:sz="0" w:space="0" w:color="auto"/>
        <w:bottom w:val="none" w:sz="0" w:space="0" w:color="auto"/>
        <w:right w:val="none" w:sz="0" w:space="0" w:color="auto"/>
      </w:divBdr>
    </w:div>
    <w:div w:id="1267956222">
      <w:bodyDiv w:val="1"/>
      <w:marLeft w:val="0"/>
      <w:marRight w:val="0"/>
      <w:marTop w:val="0"/>
      <w:marBottom w:val="0"/>
      <w:divBdr>
        <w:top w:val="none" w:sz="0" w:space="0" w:color="auto"/>
        <w:left w:val="none" w:sz="0" w:space="0" w:color="auto"/>
        <w:bottom w:val="none" w:sz="0" w:space="0" w:color="auto"/>
        <w:right w:val="none" w:sz="0" w:space="0" w:color="auto"/>
      </w:divBdr>
    </w:div>
    <w:div w:id="1272206942">
      <w:bodyDiv w:val="1"/>
      <w:marLeft w:val="0"/>
      <w:marRight w:val="0"/>
      <w:marTop w:val="0"/>
      <w:marBottom w:val="0"/>
      <w:divBdr>
        <w:top w:val="none" w:sz="0" w:space="0" w:color="auto"/>
        <w:left w:val="none" w:sz="0" w:space="0" w:color="auto"/>
        <w:bottom w:val="none" w:sz="0" w:space="0" w:color="auto"/>
        <w:right w:val="none" w:sz="0" w:space="0" w:color="auto"/>
      </w:divBdr>
    </w:div>
    <w:div w:id="1287464178">
      <w:bodyDiv w:val="1"/>
      <w:marLeft w:val="0"/>
      <w:marRight w:val="0"/>
      <w:marTop w:val="0"/>
      <w:marBottom w:val="0"/>
      <w:divBdr>
        <w:top w:val="none" w:sz="0" w:space="0" w:color="auto"/>
        <w:left w:val="none" w:sz="0" w:space="0" w:color="auto"/>
        <w:bottom w:val="none" w:sz="0" w:space="0" w:color="auto"/>
        <w:right w:val="none" w:sz="0" w:space="0" w:color="auto"/>
      </w:divBdr>
    </w:div>
    <w:div w:id="1331985928">
      <w:bodyDiv w:val="1"/>
      <w:marLeft w:val="0"/>
      <w:marRight w:val="0"/>
      <w:marTop w:val="0"/>
      <w:marBottom w:val="0"/>
      <w:divBdr>
        <w:top w:val="none" w:sz="0" w:space="0" w:color="auto"/>
        <w:left w:val="none" w:sz="0" w:space="0" w:color="auto"/>
        <w:bottom w:val="none" w:sz="0" w:space="0" w:color="auto"/>
        <w:right w:val="none" w:sz="0" w:space="0" w:color="auto"/>
      </w:divBdr>
    </w:div>
    <w:div w:id="1341851249">
      <w:bodyDiv w:val="1"/>
      <w:marLeft w:val="0"/>
      <w:marRight w:val="0"/>
      <w:marTop w:val="0"/>
      <w:marBottom w:val="0"/>
      <w:divBdr>
        <w:top w:val="none" w:sz="0" w:space="0" w:color="auto"/>
        <w:left w:val="none" w:sz="0" w:space="0" w:color="auto"/>
        <w:bottom w:val="none" w:sz="0" w:space="0" w:color="auto"/>
        <w:right w:val="none" w:sz="0" w:space="0" w:color="auto"/>
      </w:divBdr>
    </w:div>
    <w:div w:id="1454862427">
      <w:bodyDiv w:val="1"/>
      <w:marLeft w:val="0"/>
      <w:marRight w:val="0"/>
      <w:marTop w:val="0"/>
      <w:marBottom w:val="0"/>
      <w:divBdr>
        <w:top w:val="none" w:sz="0" w:space="0" w:color="auto"/>
        <w:left w:val="none" w:sz="0" w:space="0" w:color="auto"/>
        <w:bottom w:val="none" w:sz="0" w:space="0" w:color="auto"/>
        <w:right w:val="none" w:sz="0" w:space="0" w:color="auto"/>
      </w:divBdr>
    </w:div>
    <w:div w:id="1456480282">
      <w:bodyDiv w:val="1"/>
      <w:marLeft w:val="0"/>
      <w:marRight w:val="0"/>
      <w:marTop w:val="0"/>
      <w:marBottom w:val="0"/>
      <w:divBdr>
        <w:top w:val="none" w:sz="0" w:space="0" w:color="auto"/>
        <w:left w:val="none" w:sz="0" w:space="0" w:color="auto"/>
        <w:bottom w:val="none" w:sz="0" w:space="0" w:color="auto"/>
        <w:right w:val="none" w:sz="0" w:space="0" w:color="auto"/>
      </w:divBdr>
    </w:div>
    <w:div w:id="1460226390">
      <w:bodyDiv w:val="1"/>
      <w:marLeft w:val="0"/>
      <w:marRight w:val="0"/>
      <w:marTop w:val="0"/>
      <w:marBottom w:val="0"/>
      <w:divBdr>
        <w:top w:val="none" w:sz="0" w:space="0" w:color="auto"/>
        <w:left w:val="none" w:sz="0" w:space="0" w:color="auto"/>
        <w:bottom w:val="none" w:sz="0" w:space="0" w:color="auto"/>
        <w:right w:val="none" w:sz="0" w:space="0" w:color="auto"/>
      </w:divBdr>
    </w:div>
    <w:div w:id="1556311176">
      <w:bodyDiv w:val="1"/>
      <w:marLeft w:val="0"/>
      <w:marRight w:val="0"/>
      <w:marTop w:val="0"/>
      <w:marBottom w:val="0"/>
      <w:divBdr>
        <w:top w:val="none" w:sz="0" w:space="0" w:color="auto"/>
        <w:left w:val="none" w:sz="0" w:space="0" w:color="auto"/>
        <w:bottom w:val="none" w:sz="0" w:space="0" w:color="auto"/>
        <w:right w:val="none" w:sz="0" w:space="0" w:color="auto"/>
      </w:divBdr>
    </w:div>
    <w:div w:id="1635527019">
      <w:bodyDiv w:val="1"/>
      <w:marLeft w:val="0"/>
      <w:marRight w:val="0"/>
      <w:marTop w:val="0"/>
      <w:marBottom w:val="0"/>
      <w:divBdr>
        <w:top w:val="none" w:sz="0" w:space="0" w:color="auto"/>
        <w:left w:val="none" w:sz="0" w:space="0" w:color="auto"/>
        <w:bottom w:val="none" w:sz="0" w:space="0" w:color="auto"/>
        <w:right w:val="none" w:sz="0" w:space="0" w:color="auto"/>
      </w:divBdr>
      <w:divsChild>
        <w:div w:id="2080209135">
          <w:marLeft w:val="0"/>
          <w:marRight w:val="0"/>
          <w:marTop w:val="0"/>
          <w:marBottom w:val="0"/>
          <w:divBdr>
            <w:top w:val="none" w:sz="0" w:space="0" w:color="auto"/>
            <w:left w:val="none" w:sz="0" w:space="0" w:color="auto"/>
            <w:bottom w:val="none" w:sz="0" w:space="0" w:color="auto"/>
            <w:right w:val="none" w:sz="0" w:space="0" w:color="auto"/>
          </w:divBdr>
          <w:divsChild>
            <w:div w:id="206650182">
              <w:marLeft w:val="0"/>
              <w:marRight w:val="0"/>
              <w:marTop w:val="0"/>
              <w:marBottom w:val="0"/>
              <w:divBdr>
                <w:top w:val="none" w:sz="0" w:space="0" w:color="auto"/>
                <w:left w:val="none" w:sz="0" w:space="0" w:color="auto"/>
                <w:bottom w:val="none" w:sz="0" w:space="0" w:color="auto"/>
                <w:right w:val="none" w:sz="0" w:space="0" w:color="auto"/>
              </w:divBdr>
              <w:divsChild>
                <w:div w:id="532157281">
                  <w:marLeft w:val="0"/>
                  <w:marRight w:val="0"/>
                  <w:marTop w:val="0"/>
                  <w:marBottom w:val="0"/>
                  <w:divBdr>
                    <w:top w:val="none" w:sz="0" w:space="0" w:color="auto"/>
                    <w:left w:val="none" w:sz="0" w:space="0" w:color="auto"/>
                    <w:bottom w:val="none" w:sz="0" w:space="0" w:color="auto"/>
                    <w:right w:val="none" w:sz="0" w:space="0" w:color="auto"/>
                  </w:divBdr>
                  <w:divsChild>
                    <w:div w:id="1419326668">
                      <w:marLeft w:val="0"/>
                      <w:marRight w:val="0"/>
                      <w:marTop w:val="0"/>
                      <w:marBottom w:val="0"/>
                      <w:divBdr>
                        <w:top w:val="none" w:sz="0" w:space="0" w:color="auto"/>
                        <w:left w:val="none" w:sz="0" w:space="0" w:color="auto"/>
                        <w:bottom w:val="none" w:sz="0" w:space="0" w:color="auto"/>
                        <w:right w:val="none" w:sz="0" w:space="0" w:color="auto"/>
                      </w:divBdr>
                      <w:divsChild>
                        <w:div w:id="597758422">
                          <w:marLeft w:val="0"/>
                          <w:marRight w:val="0"/>
                          <w:marTop w:val="0"/>
                          <w:marBottom w:val="240"/>
                          <w:divBdr>
                            <w:top w:val="none" w:sz="0" w:space="0" w:color="auto"/>
                            <w:left w:val="none" w:sz="0" w:space="0" w:color="auto"/>
                            <w:bottom w:val="none" w:sz="0" w:space="0" w:color="auto"/>
                            <w:right w:val="none" w:sz="0" w:space="0" w:color="auto"/>
                          </w:divBdr>
                          <w:divsChild>
                            <w:div w:id="963267730">
                              <w:marLeft w:val="0"/>
                              <w:marRight w:val="0"/>
                              <w:marTop w:val="0"/>
                              <w:marBottom w:val="0"/>
                              <w:divBdr>
                                <w:top w:val="none" w:sz="0" w:space="0" w:color="auto"/>
                                <w:left w:val="none" w:sz="0" w:space="0" w:color="auto"/>
                                <w:bottom w:val="none" w:sz="0" w:space="0" w:color="auto"/>
                                <w:right w:val="none" w:sz="0" w:space="0" w:color="auto"/>
                              </w:divBdr>
                              <w:divsChild>
                                <w:div w:id="1432169119">
                                  <w:marLeft w:val="0"/>
                                  <w:marRight w:val="0"/>
                                  <w:marTop w:val="0"/>
                                  <w:marBottom w:val="0"/>
                                  <w:divBdr>
                                    <w:top w:val="none" w:sz="0" w:space="0" w:color="auto"/>
                                    <w:left w:val="none" w:sz="0" w:space="0" w:color="auto"/>
                                    <w:bottom w:val="none" w:sz="0" w:space="0" w:color="auto"/>
                                    <w:right w:val="none" w:sz="0" w:space="0" w:color="auto"/>
                                  </w:divBdr>
                                  <w:divsChild>
                                    <w:div w:id="1862276046">
                                      <w:marLeft w:val="0"/>
                                      <w:marRight w:val="0"/>
                                      <w:marTop w:val="0"/>
                                      <w:marBottom w:val="0"/>
                                      <w:divBdr>
                                        <w:top w:val="none" w:sz="0" w:space="0" w:color="auto"/>
                                        <w:left w:val="none" w:sz="0" w:space="0" w:color="auto"/>
                                        <w:bottom w:val="none" w:sz="0" w:space="0" w:color="auto"/>
                                        <w:right w:val="none" w:sz="0" w:space="0" w:color="auto"/>
                                      </w:divBdr>
                                      <w:divsChild>
                                        <w:div w:id="424425425">
                                          <w:marLeft w:val="0"/>
                                          <w:marRight w:val="0"/>
                                          <w:marTop w:val="0"/>
                                          <w:marBottom w:val="0"/>
                                          <w:divBdr>
                                            <w:top w:val="none" w:sz="0" w:space="0" w:color="auto"/>
                                            <w:left w:val="none" w:sz="0" w:space="0" w:color="auto"/>
                                            <w:bottom w:val="none" w:sz="0" w:space="0" w:color="auto"/>
                                            <w:right w:val="none" w:sz="0" w:space="0" w:color="auto"/>
                                          </w:divBdr>
                                          <w:divsChild>
                                            <w:div w:id="74057002">
                                              <w:marLeft w:val="0"/>
                                              <w:marRight w:val="0"/>
                                              <w:marTop w:val="0"/>
                                              <w:marBottom w:val="0"/>
                                              <w:divBdr>
                                                <w:top w:val="none" w:sz="0" w:space="0" w:color="auto"/>
                                                <w:left w:val="none" w:sz="0" w:space="0" w:color="auto"/>
                                                <w:bottom w:val="none" w:sz="0" w:space="0" w:color="auto"/>
                                                <w:right w:val="none" w:sz="0" w:space="0" w:color="auto"/>
                                              </w:divBdr>
                                              <w:divsChild>
                                                <w:div w:id="1519805824">
                                                  <w:marLeft w:val="0"/>
                                                  <w:marRight w:val="0"/>
                                                  <w:marTop w:val="0"/>
                                                  <w:marBottom w:val="0"/>
                                                  <w:divBdr>
                                                    <w:top w:val="none" w:sz="0" w:space="0" w:color="auto"/>
                                                    <w:left w:val="none" w:sz="0" w:space="0" w:color="auto"/>
                                                    <w:bottom w:val="none" w:sz="0" w:space="0" w:color="auto"/>
                                                    <w:right w:val="none" w:sz="0" w:space="0" w:color="auto"/>
                                                  </w:divBdr>
                                                  <w:divsChild>
                                                    <w:div w:id="364788812">
                                                      <w:marLeft w:val="0"/>
                                                      <w:marRight w:val="0"/>
                                                      <w:marTop w:val="0"/>
                                                      <w:marBottom w:val="0"/>
                                                      <w:divBdr>
                                                        <w:top w:val="none" w:sz="0" w:space="0" w:color="auto"/>
                                                        <w:left w:val="none" w:sz="0" w:space="0" w:color="auto"/>
                                                        <w:bottom w:val="none" w:sz="0" w:space="0" w:color="auto"/>
                                                        <w:right w:val="none" w:sz="0" w:space="0" w:color="auto"/>
                                                      </w:divBdr>
                                                      <w:divsChild>
                                                        <w:div w:id="182937591">
                                                          <w:marLeft w:val="0"/>
                                                          <w:marRight w:val="0"/>
                                                          <w:marTop w:val="0"/>
                                                          <w:marBottom w:val="0"/>
                                                          <w:divBdr>
                                                            <w:top w:val="none" w:sz="0" w:space="0" w:color="auto"/>
                                                            <w:left w:val="none" w:sz="0" w:space="0" w:color="auto"/>
                                                            <w:bottom w:val="none" w:sz="0" w:space="0" w:color="auto"/>
                                                            <w:right w:val="none" w:sz="0" w:space="0" w:color="auto"/>
                                                          </w:divBdr>
                                                          <w:divsChild>
                                                            <w:div w:id="222303387">
                                                              <w:marLeft w:val="0"/>
                                                              <w:marRight w:val="0"/>
                                                              <w:marTop w:val="0"/>
                                                              <w:marBottom w:val="0"/>
                                                              <w:divBdr>
                                                                <w:top w:val="none" w:sz="0" w:space="0" w:color="auto"/>
                                                                <w:left w:val="none" w:sz="0" w:space="0" w:color="auto"/>
                                                                <w:bottom w:val="none" w:sz="0" w:space="0" w:color="auto"/>
                                                                <w:right w:val="none" w:sz="0" w:space="0" w:color="auto"/>
                                                              </w:divBdr>
                                                              <w:divsChild>
                                                                <w:div w:id="334891372">
                                                                  <w:marLeft w:val="0"/>
                                                                  <w:marRight w:val="0"/>
                                                                  <w:marTop w:val="0"/>
                                                                  <w:marBottom w:val="0"/>
                                                                  <w:divBdr>
                                                                    <w:top w:val="none" w:sz="0" w:space="0" w:color="auto"/>
                                                                    <w:left w:val="none" w:sz="0" w:space="0" w:color="auto"/>
                                                                    <w:bottom w:val="none" w:sz="0" w:space="0" w:color="auto"/>
                                                                    <w:right w:val="none" w:sz="0" w:space="0" w:color="auto"/>
                                                                  </w:divBdr>
                                                                  <w:divsChild>
                                                                    <w:div w:id="398751719">
                                                                      <w:marLeft w:val="0"/>
                                                                      <w:marRight w:val="0"/>
                                                                      <w:marTop w:val="0"/>
                                                                      <w:marBottom w:val="0"/>
                                                                      <w:divBdr>
                                                                        <w:top w:val="none" w:sz="0" w:space="0" w:color="auto"/>
                                                                        <w:left w:val="none" w:sz="0" w:space="0" w:color="auto"/>
                                                                        <w:bottom w:val="none" w:sz="0" w:space="0" w:color="auto"/>
                                                                        <w:right w:val="none" w:sz="0" w:space="0" w:color="auto"/>
                                                                      </w:divBdr>
                                                                      <w:divsChild>
                                                                        <w:div w:id="897931935">
                                                                          <w:marLeft w:val="0"/>
                                                                          <w:marRight w:val="0"/>
                                                                          <w:marTop w:val="0"/>
                                                                          <w:marBottom w:val="0"/>
                                                                          <w:divBdr>
                                                                            <w:top w:val="none" w:sz="0" w:space="0" w:color="auto"/>
                                                                            <w:left w:val="none" w:sz="0" w:space="0" w:color="auto"/>
                                                                            <w:bottom w:val="none" w:sz="0" w:space="0" w:color="auto"/>
                                                                            <w:right w:val="none" w:sz="0" w:space="0" w:color="auto"/>
                                                                          </w:divBdr>
                                                                          <w:divsChild>
                                                                            <w:div w:id="1912814891">
                                                                              <w:marLeft w:val="0"/>
                                                                              <w:marRight w:val="0"/>
                                                                              <w:marTop w:val="0"/>
                                                                              <w:marBottom w:val="0"/>
                                                                              <w:divBdr>
                                                                                <w:top w:val="none" w:sz="0" w:space="0" w:color="auto"/>
                                                                                <w:left w:val="none" w:sz="0" w:space="0" w:color="auto"/>
                                                                                <w:bottom w:val="none" w:sz="0" w:space="0" w:color="auto"/>
                                                                                <w:right w:val="none" w:sz="0" w:space="0" w:color="auto"/>
                                                                              </w:divBdr>
                                                                              <w:divsChild>
                                                                                <w:div w:id="1456825444">
                                                                                  <w:marLeft w:val="0"/>
                                                                                  <w:marRight w:val="0"/>
                                                                                  <w:marTop w:val="0"/>
                                                                                  <w:marBottom w:val="0"/>
                                                                                  <w:divBdr>
                                                                                    <w:top w:val="none" w:sz="0" w:space="0" w:color="auto"/>
                                                                                    <w:left w:val="none" w:sz="0" w:space="0" w:color="auto"/>
                                                                                    <w:bottom w:val="none" w:sz="0" w:space="0" w:color="auto"/>
                                                                                    <w:right w:val="none" w:sz="0" w:space="0" w:color="auto"/>
                                                                                  </w:divBdr>
                                                                                  <w:divsChild>
                                                                                    <w:div w:id="811365500">
                                                                                      <w:marLeft w:val="0"/>
                                                                                      <w:marRight w:val="0"/>
                                                                                      <w:marTop w:val="0"/>
                                                                                      <w:marBottom w:val="0"/>
                                                                                      <w:divBdr>
                                                                                        <w:top w:val="none" w:sz="0" w:space="0" w:color="auto"/>
                                                                                        <w:left w:val="none" w:sz="0" w:space="0" w:color="auto"/>
                                                                                        <w:bottom w:val="none" w:sz="0" w:space="0" w:color="auto"/>
                                                                                        <w:right w:val="none" w:sz="0" w:space="0" w:color="auto"/>
                                                                                      </w:divBdr>
                                                                                      <w:divsChild>
                                                                                        <w:div w:id="959727762">
                                                                                          <w:marLeft w:val="0"/>
                                                                                          <w:marRight w:val="0"/>
                                                                                          <w:marTop w:val="0"/>
                                                                                          <w:marBottom w:val="0"/>
                                                                                          <w:divBdr>
                                                                                            <w:top w:val="none" w:sz="0" w:space="0" w:color="auto"/>
                                                                                            <w:left w:val="none" w:sz="0" w:space="0" w:color="auto"/>
                                                                                            <w:bottom w:val="none" w:sz="0" w:space="0" w:color="auto"/>
                                                                                            <w:right w:val="none" w:sz="0" w:space="0" w:color="auto"/>
                                                                                          </w:divBdr>
                                                                                          <w:divsChild>
                                                                                            <w:div w:id="1921787588">
                                                                                              <w:marLeft w:val="0"/>
                                                                                              <w:marRight w:val="0"/>
                                                                                              <w:marTop w:val="75"/>
                                                                                              <w:marBottom w:val="75"/>
                                                                                              <w:divBdr>
                                                                                                <w:top w:val="none" w:sz="0" w:space="0" w:color="auto"/>
                                                                                                <w:left w:val="none" w:sz="0" w:space="0" w:color="auto"/>
                                                                                                <w:bottom w:val="none" w:sz="0" w:space="0" w:color="auto"/>
                                                                                                <w:right w:val="none" w:sz="0" w:space="0" w:color="auto"/>
                                                                                              </w:divBdr>
                                                                                              <w:divsChild>
                                                                                                <w:div w:id="361519176">
                                                                                                  <w:marLeft w:val="0"/>
                                                                                                  <w:marRight w:val="0"/>
                                                                                                  <w:marTop w:val="0"/>
                                                                                                  <w:marBottom w:val="0"/>
                                                                                                  <w:divBdr>
                                                                                                    <w:top w:val="none" w:sz="0" w:space="0" w:color="auto"/>
                                                                                                    <w:left w:val="none" w:sz="0" w:space="0" w:color="auto"/>
                                                                                                    <w:bottom w:val="none" w:sz="0" w:space="0" w:color="auto"/>
                                                                                                    <w:right w:val="none" w:sz="0" w:space="0" w:color="auto"/>
                                                                                                  </w:divBdr>
                                                                                                  <w:divsChild>
                                                                                                    <w:div w:id="1889759955">
                                                                                                      <w:marLeft w:val="0"/>
                                                                                                      <w:marRight w:val="0"/>
                                                                                                      <w:marTop w:val="0"/>
                                                                                                      <w:marBottom w:val="0"/>
                                                                                                      <w:divBdr>
                                                                                                        <w:top w:val="none" w:sz="0" w:space="0" w:color="auto"/>
                                                                                                        <w:left w:val="none" w:sz="0" w:space="0" w:color="auto"/>
                                                                                                        <w:bottom w:val="none" w:sz="0" w:space="0" w:color="auto"/>
                                                                                                        <w:right w:val="none" w:sz="0" w:space="0" w:color="auto"/>
                                                                                                      </w:divBdr>
                                                                                                    </w:div>
                                                                                                    <w:div w:id="796339213">
                                                                                                      <w:marLeft w:val="0"/>
                                                                                                      <w:marRight w:val="0"/>
                                                                                                      <w:marTop w:val="0"/>
                                                                                                      <w:marBottom w:val="0"/>
                                                                                                      <w:divBdr>
                                                                                                        <w:top w:val="none" w:sz="0" w:space="0" w:color="auto"/>
                                                                                                        <w:left w:val="none" w:sz="0" w:space="0" w:color="auto"/>
                                                                                                        <w:bottom w:val="none" w:sz="0" w:space="0" w:color="auto"/>
                                                                                                        <w:right w:val="none" w:sz="0" w:space="0" w:color="auto"/>
                                                                                                      </w:divBdr>
                                                                                                    </w:div>
                                                                                                  </w:divsChild>
                                                                                                </w:div>
                                                                                                <w:div w:id="1459496878">
                                                                                                  <w:marLeft w:val="0"/>
                                                                                                  <w:marRight w:val="0"/>
                                                                                                  <w:marTop w:val="120"/>
                                                                                                  <w:marBottom w:val="0"/>
                                                                                                  <w:divBdr>
                                                                                                    <w:top w:val="none" w:sz="0" w:space="0" w:color="auto"/>
                                                                                                    <w:left w:val="none" w:sz="0" w:space="0" w:color="auto"/>
                                                                                                    <w:bottom w:val="none" w:sz="0" w:space="0" w:color="auto"/>
                                                                                                    <w:right w:val="none" w:sz="0" w:space="0" w:color="auto"/>
                                                                                                  </w:divBdr>
                                                                                                  <w:divsChild>
                                                                                                    <w:div w:id="1941178477">
                                                                                                      <w:marLeft w:val="0"/>
                                                                                                      <w:marRight w:val="0"/>
                                                                                                      <w:marTop w:val="0"/>
                                                                                                      <w:marBottom w:val="0"/>
                                                                                                      <w:divBdr>
                                                                                                        <w:top w:val="none" w:sz="0" w:space="0" w:color="auto"/>
                                                                                                        <w:left w:val="none" w:sz="0" w:space="0" w:color="auto"/>
                                                                                                        <w:bottom w:val="none" w:sz="0" w:space="0" w:color="auto"/>
                                                                                                        <w:right w:val="none" w:sz="0" w:space="0" w:color="auto"/>
                                                                                                      </w:divBdr>
                                                                                                    </w:div>
                                                                                                  </w:divsChild>
                                                                                                </w:div>
                                                                                                <w:div w:id="974022884">
                                                                                                  <w:marLeft w:val="0"/>
                                                                                                  <w:marRight w:val="0"/>
                                                                                                  <w:marTop w:val="120"/>
                                                                                                  <w:marBottom w:val="0"/>
                                                                                                  <w:divBdr>
                                                                                                    <w:top w:val="none" w:sz="0" w:space="0" w:color="auto"/>
                                                                                                    <w:left w:val="none" w:sz="0" w:space="0" w:color="auto"/>
                                                                                                    <w:bottom w:val="none" w:sz="0" w:space="0" w:color="auto"/>
                                                                                                    <w:right w:val="none" w:sz="0" w:space="0" w:color="auto"/>
                                                                                                  </w:divBdr>
                                                                                                  <w:divsChild>
                                                                                                    <w:div w:id="1259095460">
                                                                                                      <w:marLeft w:val="0"/>
                                                                                                      <w:marRight w:val="0"/>
                                                                                                      <w:marTop w:val="0"/>
                                                                                                      <w:marBottom w:val="0"/>
                                                                                                      <w:divBdr>
                                                                                                        <w:top w:val="none" w:sz="0" w:space="0" w:color="auto"/>
                                                                                                        <w:left w:val="none" w:sz="0" w:space="0" w:color="auto"/>
                                                                                                        <w:bottom w:val="none" w:sz="0" w:space="0" w:color="auto"/>
                                                                                                        <w:right w:val="none" w:sz="0" w:space="0" w:color="auto"/>
                                                                                                      </w:divBdr>
                                                                                                    </w:div>
                                                                                                  </w:divsChild>
                                                                                                </w:div>
                                                                                                <w:div w:id="114764119">
                                                                                                  <w:marLeft w:val="0"/>
                                                                                                  <w:marRight w:val="0"/>
                                                                                                  <w:marTop w:val="120"/>
                                                                                                  <w:marBottom w:val="0"/>
                                                                                                  <w:divBdr>
                                                                                                    <w:top w:val="none" w:sz="0" w:space="0" w:color="auto"/>
                                                                                                    <w:left w:val="none" w:sz="0" w:space="0" w:color="auto"/>
                                                                                                    <w:bottom w:val="none" w:sz="0" w:space="0" w:color="auto"/>
                                                                                                    <w:right w:val="none" w:sz="0" w:space="0" w:color="auto"/>
                                                                                                  </w:divBdr>
                                                                                                  <w:divsChild>
                                                                                                    <w:div w:id="583298036">
                                                                                                      <w:marLeft w:val="0"/>
                                                                                                      <w:marRight w:val="0"/>
                                                                                                      <w:marTop w:val="0"/>
                                                                                                      <w:marBottom w:val="0"/>
                                                                                                      <w:divBdr>
                                                                                                        <w:top w:val="none" w:sz="0" w:space="0" w:color="auto"/>
                                                                                                        <w:left w:val="none" w:sz="0" w:space="0" w:color="auto"/>
                                                                                                        <w:bottom w:val="none" w:sz="0" w:space="0" w:color="auto"/>
                                                                                                        <w:right w:val="none" w:sz="0" w:space="0" w:color="auto"/>
                                                                                                      </w:divBdr>
                                                                                                    </w:div>
                                                                                                  </w:divsChild>
                                                                                                </w:div>
                                                                                                <w:div w:id="1707564827">
                                                                                                  <w:marLeft w:val="0"/>
                                                                                                  <w:marRight w:val="0"/>
                                                                                                  <w:marTop w:val="120"/>
                                                                                                  <w:marBottom w:val="0"/>
                                                                                                  <w:divBdr>
                                                                                                    <w:top w:val="none" w:sz="0" w:space="0" w:color="auto"/>
                                                                                                    <w:left w:val="none" w:sz="0" w:space="0" w:color="auto"/>
                                                                                                    <w:bottom w:val="none" w:sz="0" w:space="0" w:color="auto"/>
                                                                                                    <w:right w:val="none" w:sz="0" w:space="0" w:color="auto"/>
                                                                                                  </w:divBdr>
                                                                                                  <w:divsChild>
                                                                                                    <w:div w:id="2075618621">
                                                                                                      <w:marLeft w:val="0"/>
                                                                                                      <w:marRight w:val="0"/>
                                                                                                      <w:marTop w:val="0"/>
                                                                                                      <w:marBottom w:val="0"/>
                                                                                                      <w:divBdr>
                                                                                                        <w:top w:val="none" w:sz="0" w:space="0" w:color="auto"/>
                                                                                                        <w:left w:val="none" w:sz="0" w:space="0" w:color="auto"/>
                                                                                                        <w:bottom w:val="none" w:sz="0" w:space="0" w:color="auto"/>
                                                                                                        <w:right w:val="none" w:sz="0" w:space="0" w:color="auto"/>
                                                                                                      </w:divBdr>
                                                                                                    </w:div>
                                                                                                  </w:divsChild>
                                                                                                </w:div>
                                                                                                <w:div w:id="1155688227">
                                                                                                  <w:marLeft w:val="0"/>
                                                                                                  <w:marRight w:val="0"/>
                                                                                                  <w:marTop w:val="120"/>
                                                                                                  <w:marBottom w:val="0"/>
                                                                                                  <w:divBdr>
                                                                                                    <w:top w:val="none" w:sz="0" w:space="0" w:color="auto"/>
                                                                                                    <w:left w:val="none" w:sz="0" w:space="0" w:color="auto"/>
                                                                                                    <w:bottom w:val="none" w:sz="0" w:space="0" w:color="auto"/>
                                                                                                    <w:right w:val="none" w:sz="0" w:space="0" w:color="auto"/>
                                                                                                  </w:divBdr>
                                                                                                  <w:divsChild>
                                                                                                    <w:div w:id="745877906">
                                                                                                      <w:marLeft w:val="0"/>
                                                                                                      <w:marRight w:val="0"/>
                                                                                                      <w:marTop w:val="0"/>
                                                                                                      <w:marBottom w:val="0"/>
                                                                                                      <w:divBdr>
                                                                                                        <w:top w:val="none" w:sz="0" w:space="0" w:color="auto"/>
                                                                                                        <w:left w:val="none" w:sz="0" w:space="0" w:color="auto"/>
                                                                                                        <w:bottom w:val="none" w:sz="0" w:space="0" w:color="auto"/>
                                                                                                        <w:right w:val="none" w:sz="0" w:space="0" w:color="auto"/>
                                                                                                      </w:divBdr>
                                                                                                    </w:div>
                                                                                                  </w:divsChild>
                                                                                                </w:div>
                                                                                                <w:div w:id="1729835628">
                                                                                                  <w:marLeft w:val="0"/>
                                                                                                  <w:marRight w:val="0"/>
                                                                                                  <w:marTop w:val="120"/>
                                                                                                  <w:marBottom w:val="0"/>
                                                                                                  <w:divBdr>
                                                                                                    <w:top w:val="none" w:sz="0" w:space="0" w:color="auto"/>
                                                                                                    <w:left w:val="none" w:sz="0" w:space="0" w:color="auto"/>
                                                                                                    <w:bottom w:val="none" w:sz="0" w:space="0" w:color="auto"/>
                                                                                                    <w:right w:val="none" w:sz="0" w:space="0" w:color="auto"/>
                                                                                                  </w:divBdr>
                                                                                                  <w:divsChild>
                                                                                                    <w:div w:id="1492209292">
                                                                                                      <w:marLeft w:val="0"/>
                                                                                                      <w:marRight w:val="0"/>
                                                                                                      <w:marTop w:val="0"/>
                                                                                                      <w:marBottom w:val="0"/>
                                                                                                      <w:divBdr>
                                                                                                        <w:top w:val="none" w:sz="0" w:space="0" w:color="auto"/>
                                                                                                        <w:left w:val="none" w:sz="0" w:space="0" w:color="auto"/>
                                                                                                        <w:bottom w:val="none" w:sz="0" w:space="0" w:color="auto"/>
                                                                                                        <w:right w:val="none" w:sz="0" w:space="0" w:color="auto"/>
                                                                                                      </w:divBdr>
                                                                                                    </w:div>
                                                                                                  </w:divsChild>
                                                                                                </w:div>
                                                                                                <w:div w:id="230625686">
                                                                                                  <w:marLeft w:val="0"/>
                                                                                                  <w:marRight w:val="0"/>
                                                                                                  <w:marTop w:val="120"/>
                                                                                                  <w:marBottom w:val="0"/>
                                                                                                  <w:divBdr>
                                                                                                    <w:top w:val="none" w:sz="0" w:space="0" w:color="auto"/>
                                                                                                    <w:left w:val="none" w:sz="0" w:space="0" w:color="auto"/>
                                                                                                    <w:bottom w:val="none" w:sz="0" w:space="0" w:color="auto"/>
                                                                                                    <w:right w:val="none" w:sz="0" w:space="0" w:color="auto"/>
                                                                                                  </w:divBdr>
                                                                                                  <w:divsChild>
                                                                                                    <w:div w:id="2109886870">
                                                                                                      <w:marLeft w:val="0"/>
                                                                                                      <w:marRight w:val="0"/>
                                                                                                      <w:marTop w:val="0"/>
                                                                                                      <w:marBottom w:val="0"/>
                                                                                                      <w:divBdr>
                                                                                                        <w:top w:val="none" w:sz="0" w:space="0" w:color="auto"/>
                                                                                                        <w:left w:val="none" w:sz="0" w:space="0" w:color="auto"/>
                                                                                                        <w:bottom w:val="none" w:sz="0" w:space="0" w:color="auto"/>
                                                                                                        <w:right w:val="none" w:sz="0" w:space="0" w:color="auto"/>
                                                                                                      </w:divBdr>
                                                                                                    </w:div>
                                                                                                  </w:divsChild>
                                                                                                </w:div>
                                                                                                <w:div w:id="1480416245">
                                                                                                  <w:marLeft w:val="0"/>
                                                                                                  <w:marRight w:val="0"/>
                                                                                                  <w:marTop w:val="120"/>
                                                                                                  <w:marBottom w:val="0"/>
                                                                                                  <w:divBdr>
                                                                                                    <w:top w:val="none" w:sz="0" w:space="0" w:color="auto"/>
                                                                                                    <w:left w:val="none" w:sz="0" w:space="0" w:color="auto"/>
                                                                                                    <w:bottom w:val="none" w:sz="0" w:space="0" w:color="auto"/>
                                                                                                    <w:right w:val="none" w:sz="0" w:space="0" w:color="auto"/>
                                                                                                  </w:divBdr>
                                                                                                  <w:divsChild>
                                                                                                    <w:div w:id="8601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35890">
                                                                                  <w:marLeft w:val="0"/>
                                                                                  <w:marRight w:val="0"/>
                                                                                  <w:marTop w:val="0"/>
                                                                                  <w:marBottom w:val="0"/>
                                                                                  <w:divBdr>
                                                                                    <w:top w:val="none" w:sz="0" w:space="0" w:color="auto"/>
                                                                                    <w:left w:val="none" w:sz="0" w:space="0" w:color="auto"/>
                                                                                    <w:bottom w:val="none" w:sz="0" w:space="0" w:color="auto"/>
                                                                                    <w:right w:val="none" w:sz="0" w:space="0" w:color="auto"/>
                                                                                  </w:divBdr>
                                                                                  <w:divsChild>
                                                                                    <w:div w:id="2015373198">
                                                                                      <w:marLeft w:val="0"/>
                                                                                      <w:marRight w:val="0"/>
                                                                                      <w:marTop w:val="0"/>
                                                                                      <w:marBottom w:val="0"/>
                                                                                      <w:divBdr>
                                                                                        <w:top w:val="none" w:sz="0" w:space="0" w:color="auto"/>
                                                                                        <w:left w:val="none" w:sz="0" w:space="0" w:color="auto"/>
                                                                                        <w:bottom w:val="none" w:sz="0" w:space="0" w:color="auto"/>
                                                                                        <w:right w:val="none" w:sz="0" w:space="0" w:color="auto"/>
                                                                                      </w:divBdr>
                                                                                      <w:divsChild>
                                                                                        <w:div w:id="921455291">
                                                                                          <w:marLeft w:val="0"/>
                                                                                          <w:marRight w:val="0"/>
                                                                                          <w:marTop w:val="0"/>
                                                                                          <w:marBottom w:val="0"/>
                                                                                          <w:divBdr>
                                                                                            <w:top w:val="none" w:sz="0" w:space="0" w:color="auto"/>
                                                                                            <w:left w:val="none" w:sz="0" w:space="0" w:color="auto"/>
                                                                                            <w:bottom w:val="none" w:sz="0" w:space="0" w:color="auto"/>
                                                                                            <w:right w:val="none" w:sz="0" w:space="0" w:color="auto"/>
                                                                                          </w:divBdr>
                                                                                          <w:divsChild>
                                                                                            <w:div w:id="1033650178">
                                                                                              <w:marLeft w:val="0"/>
                                                                                              <w:marRight w:val="0"/>
                                                                                              <w:marTop w:val="0"/>
                                                                                              <w:marBottom w:val="0"/>
                                                                                              <w:divBdr>
                                                                                                <w:top w:val="none" w:sz="0" w:space="0" w:color="auto"/>
                                                                                                <w:left w:val="none" w:sz="0" w:space="0" w:color="auto"/>
                                                                                                <w:bottom w:val="none" w:sz="0" w:space="0" w:color="auto"/>
                                                                                                <w:right w:val="none" w:sz="0" w:space="0" w:color="auto"/>
                                                                                              </w:divBdr>
                                                                                              <w:divsChild>
                                                                                                <w:div w:id="1308900041">
                                                                                                  <w:marLeft w:val="0"/>
                                                                                                  <w:marRight w:val="0"/>
                                                                                                  <w:marTop w:val="0"/>
                                                                                                  <w:marBottom w:val="0"/>
                                                                                                  <w:divBdr>
                                                                                                    <w:top w:val="none" w:sz="0" w:space="0" w:color="auto"/>
                                                                                                    <w:left w:val="none" w:sz="0" w:space="0" w:color="auto"/>
                                                                                                    <w:bottom w:val="none" w:sz="0" w:space="0" w:color="auto"/>
                                                                                                    <w:right w:val="none" w:sz="0" w:space="0" w:color="auto"/>
                                                                                                  </w:divBdr>
                                                                                                  <w:divsChild>
                                                                                                    <w:div w:id="8803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95911">
                                                                              <w:marLeft w:val="0"/>
                                                                              <w:marRight w:val="0"/>
                                                                              <w:marTop w:val="0"/>
                                                                              <w:marBottom w:val="0"/>
                                                                              <w:divBdr>
                                                                                <w:top w:val="none" w:sz="0" w:space="0" w:color="auto"/>
                                                                                <w:left w:val="none" w:sz="0" w:space="0" w:color="auto"/>
                                                                                <w:bottom w:val="none" w:sz="0" w:space="0" w:color="auto"/>
                                                                                <w:right w:val="none" w:sz="0" w:space="0" w:color="auto"/>
                                                                              </w:divBdr>
                                                                              <w:divsChild>
                                                                                <w:div w:id="787508926">
                                                                                  <w:marLeft w:val="0"/>
                                                                                  <w:marRight w:val="0"/>
                                                                                  <w:marTop w:val="0"/>
                                                                                  <w:marBottom w:val="0"/>
                                                                                  <w:divBdr>
                                                                                    <w:top w:val="none" w:sz="0" w:space="0" w:color="auto"/>
                                                                                    <w:left w:val="none" w:sz="0" w:space="0" w:color="auto"/>
                                                                                    <w:bottom w:val="none" w:sz="0" w:space="0" w:color="auto"/>
                                                                                    <w:right w:val="none" w:sz="0" w:space="0" w:color="auto"/>
                                                                                  </w:divBdr>
                                                                                  <w:divsChild>
                                                                                    <w:div w:id="691687591">
                                                                                      <w:marLeft w:val="0"/>
                                                                                      <w:marRight w:val="0"/>
                                                                                      <w:marTop w:val="0"/>
                                                                                      <w:marBottom w:val="0"/>
                                                                                      <w:divBdr>
                                                                                        <w:top w:val="none" w:sz="0" w:space="0" w:color="auto"/>
                                                                                        <w:left w:val="none" w:sz="0" w:space="0" w:color="auto"/>
                                                                                        <w:bottom w:val="none" w:sz="0" w:space="0" w:color="auto"/>
                                                                                        <w:right w:val="none" w:sz="0" w:space="0" w:color="auto"/>
                                                                                      </w:divBdr>
                                                                                      <w:divsChild>
                                                                                        <w:div w:id="748700224">
                                                                                          <w:marLeft w:val="0"/>
                                                                                          <w:marRight w:val="0"/>
                                                                                          <w:marTop w:val="0"/>
                                                                                          <w:marBottom w:val="0"/>
                                                                                          <w:divBdr>
                                                                                            <w:top w:val="none" w:sz="0" w:space="0" w:color="auto"/>
                                                                                            <w:left w:val="none" w:sz="0" w:space="0" w:color="auto"/>
                                                                                            <w:bottom w:val="none" w:sz="0" w:space="0" w:color="auto"/>
                                                                                            <w:right w:val="none" w:sz="0" w:space="0" w:color="auto"/>
                                                                                          </w:divBdr>
                                                                                          <w:divsChild>
                                                                                            <w:div w:id="1417050892">
                                                                                              <w:marLeft w:val="0"/>
                                                                                              <w:marRight w:val="0"/>
                                                                                              <w:marTop w:val="0"/>
                                                                                              <w:marBottom w:val="0"/>
                                                                                              <w:divBdr>
                                                                                                <w:top w:val="none" w:sz="0" w:space="0" w:color="auto"/>
                                                                                                <w:left w:val="none" w:sz="0" w:space="0" w:color="auto"/>
                                                                                                <w:bottom w:val="none" w:sz="0" w:space="0" w:color="auto"/>
                                                                                                <w:right w:val="none" w:sz="0" w:space="0" w:color="auto"/>
                                                                                              </w:divBdr>
                                                                                              <w:divsChild>
                                                                                                <w:div w:id="842597379">
                                                                                                  <w:marLeft w:val="0"/>
                                                                                                  <w:marRight w:val="0"/>
                                                                                                  <w:marTop w:val="0"/>
                                                                                                  <w:marBottom w:val="0"/>
                                                                                                  <w:divBdr>
                                                                                                    <w:top w:val="none" w:sz="0" w:space="0" w:color="auto"/>
                                                                                                    <w:left w:val="none" w:sz="0" w:space="0" w:color="auto"/>
                                                                                                    <w:bottom w:val="none" w:sz="0" w:space="0" w:color="auto"/>
                                                                                                    <w:right w:val="none" w:sz="0" w:space="0" w:color="auto"/>
                                                                                                  </w:divBdr>
                                                                                                  <w:divsChild>
                                                                                                    <w:div w:id="1895848317">
                                                                                                      <w:marLeft w:val="240"/>
                                                                                                      <w:marRight w:val="240"/>
                                                                                                      <w:marTop w:val="0"/>
                                                                                                      <w:marBottom w:val="0"/>
                                                                                                      <w:divBdr>
                                                                                                        <w:top w:val="none" w:sz="0" w:space="0" w:color="auto"/>
                                                                                                        <w:left w:val="none" w:sz="0" w:space="0" w:color="auto"/>
                                                                                                        <w:bottom w:val="none" w:sz="0" w:space="0" w:color="auto"/>
                                                                                                        <w:right w:val="none" w:sz="0" w:space="0" w:color="auto"/>
                                                                                                      </w:divBdr>
                                                                                                      <w:divsChild>
                                                                                                        <w:div w:id="1895121693">
                                                                                                          <w:marLeft w:val="0"/>
                                                                                                          <w:marRight w:val="0"/>
                                                                                                          <w:marTop w:val="0"/>
                                                                                                          <w:marBottom w:val="0"/>
                                                                                                          <w:divBdr>
                                                                                                            <w:top w:val="none" w:sz="0" w:space="0" w:color="auto"/>
                                                                                                            <w:left w:val="none" w:sz="0" w:space="0" w:color="auto"/>
                                                                                                            <w:bottom w:val="none" w:sz="0" w:space="0" w:color="auto"/>
                                                                                                            <w:right w:val="none" w:sz="0" w:space="0" w:color="auto"/>
                                                                                                          </w:divBdr>
                                                                                                          <w:divsChild>
                                                                                                            <w:div w:id="909972193">
                                                                                                              <w:marLeft w:val="0"/>
                                                                                                              <w:marRight w:val="0"/>
                                                                                                              <w:marTop w:val="0"/>
                                                                                                              <w:marBottom w:val="0"/>
                                                                                                              <w:divBdr>
                                                                                                                <w:top w:val="single" w:sz="2" w:space="0" w:color="auto"/>
                                                                                                                <w:left w:val="single" w:sz="2" w:space="0" w:color="auto"/>
                                                                                                                <w:bottom w:val="single" w:sz="2" w:space="0" w:color="auto"/>
                                                                                                                <w:right w:val="single" w:sz="2" w:space="0" w:color="auto"/>
                                                                                                              </w:divBdr>
                                                                                                            </w:div>
                                                                                                            <w:div w:id="1547447949">
                                                                                                              <w:marLeft w:val="0"/>
                                                                                                              <w:marRight w:val="0"/>
                                                                                                              <w:marTop w:val="0"/>
                                                                                                              <w:marBottom w:val="0"/>
                                                                                                              <w:divBdr>
                                                                                                                <w:top w:val="none" w:sz="0" w:space="0" w:color="auto"/>
                                                                                                                <w:left w:val="none" w:sz="0" w:space="0" w:color="auto"/>
                                                                                                                <w:bottom w:val="none" w:sz="0" w:space="0" w:color="auto"/>
                                                                                                                <w:right w:val="none" w:sz="0" w:space="0" w:color="auto"/>
                                                                                                              </w:divBdr>
                                                                                                              <w:divsChild>
                                                                                                                <w:div w:id="1225945035">
                                                                                                                  <w:marLeft w:val="0"/>
                                                                                                                  <w:marRight w:val="0"/>
                                                                                                                  <w:marTop w:val="0"/>
                                                                                                                  <w:marBottom w:val="0"/>
                                                                                                                  <w:divBdr>
                                                                                                                    <w:top w:val="none" w:sz="0" w:space="0" w:color="auto"/>
                                                                                                                    <w:left w:val="none" w:sz="0" w:space="0" w:color="auto"/>
                                                                                                                    <w:bottom w:val="none" w:sz="0" w:space="0" w:color="auto"/>
                                                                                                                    <w:right w:val="none" w:sz="0" w:space="0" w:color="auto"/>
                                                                                                                  </w:divBdr>
                                                                                                                  <w:divsChild>
                                                                                                                    <w:div w:id="15110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3887">
                                                                                                          <w:marLeft w:val="-90"/>
                                                                                                          <w:marRight w:val="-90"/>
                                                                                                          <w:marTop w:val="0"/>
                                                                                                          <w:marBottom w:val="0"/>
                                                                                                          <w:divBdr>
                                                                                                            <w:top w:val="none" w:sz="0" w:space="0" w:color="auto"/>
                                                                                                            <w:left w:val="none" w:sz="0" w:space="0" w:color="auto"/>
                                                                                                            <w:bottom w:val="none" w:sz="0" w:space="0" w:color="auto"/>
                                                                                                            <w:right w:val="none" w:sz="0" w:space="0" w:color="auto"/>
                                                                                                          </w:divBdr>
                                                                                                          <w:divsChild>
                                                                                                            <w:div w:id="1538424371">
                                                                                                              <w:marLeft w:val="0"/>
                                                                                                              <w:marRight w:val="0"/>
                                                                                                              <w:marTop w:val="0"/>
                                                                                                              <w:marBottom w:val="0"/>
                                                                                                              <w:divBdr>
                                                                                                                <w:top w:val="none" w:sz="0" w:space="0" w:color="auto"/>
                                                                                                                <w:left w:val="none" w:sz="0" w:space="0" w:color="auto"/>
                                                                                                                <w:bottom w:val="none" w:sz="0" w:space="0" w:color="auto"/>
                                                                                                                <w:right w:val="none" w:sz="0" w:space="0" w:color="auto"/>
                                                                                                              </w:divBdr>
                                                                                                              <w:divsChild>
                                                                                                                <w:div w:id="1071928498">
                                                                                                                  <w:marLeft w:val="0"/>
                                                                                                                  <w:marRight w:val="0"/>
                                                                                                                  <w:marTop w:val="0"/>
                                                                                                                  <w:marBottom w:val="0"/>
                                                                                                                  <w:divBdr>
                                                                                                                    <w:top w:val="single" w:sz="2" w:space="0" w:color="auto"/>
                                                                                                                    <w:left w:val="single" w:sz="2" w:space="0" w:color="auto"/>
                                                                                                                    <w:bottom w:val="single" w:sz="2" w:space="0" w:color="auto"/>
                                                                                                                    <w:right w:val="single" w:sz="2" w:space="0" w:color="auto"/>
                                                                                                                  </w:divBdr>
                                                                                                                </w:div>
                                                                                                              </w:divsChild>
                                                                                                            </w:div>
                                                                                                            <w:div w:id="123233814">
                                                                                                              <w:marLeft w:val="0"/>
                                                                                                              <w:marRight w:val="0"/>
                                                                                                              <w:marTop w:val="0"/>
                                                                                                              <w:marBottom w:val="0"/>
                                                                                                              <w:divBdr>
                                                                                                                <w:top w:val="none" w:sz="0" w:space="0" w:color="auto"/>
                                                                                                                <w:left w:val="none" w:sz="0" w:space="0" w:color="auto"/>
                                                                                                                <w:bottom w:val="none" w:sz="0" w:space="0" w:color="auto"/>
                                                                                                                <w:right w:val="none" w:sz="0" w:space="0" w:color="auto"/>
                                                                                                              </w:divBdr>
                                                                                                              <w:divsChild>
                                                                                                                <w:div w:id="4408046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3463038">
                                                                                                  <w:marLeft w:val="180"/>
                                                                                                  <w:marRight w:val="180"/>
                                                                                                  <w:marTop w:val="0"/>
                                                                                                  <w:marBottom w:val="0"/>
                                                                                                  <w:divBdr>
                                                                                                    <w:top w:val="none" w:sz="0" w:space="0" w:color="auto"/>
                                                                                                    <w:left w:val="none" w:sz="0" w:space="0" w:color="auto"/>
                                                                                                    <w:bottom w:val="none" w:sz="0" w:space="0" w:color="auto"/>
                                                                                                    <w:right w:val="none" w:sz="0" w:space="0" w:color="auto"/>
                                                                                                  </w:divBdr>
                                                                                                  <w:divsChild>
                                                                                                    <w:div w:id="1201433071">
                                                                                                      <w:marLeft w:val="-30"/>
                                                                                                      <w:marRight w:val="-30"/>
                                                                                                      <w:marTop w:val="0"/>
                                                                                                      <w:marBottom w:val="0"/>
                                                                                                      <w:divBdr>
                                                                                                        <w:top w:val="none" w:sz="0" w:space="0" w:color="auto"/>
                                                                                                        <w:left w:val="none" w:sz="0" w:space="0" w:color="auto"/>
                                                                                                        <w:bottom w:val="none" w:sz="0" w:space="0" w:color="auto"/>
                                                                                                        <w:right w:val="none" w:sz="0" w:space="0" w:color="auto"/>
                                                                                                      </w:divBdr>
                                                                                                      <w:divsChild>
                                                                                                        <w:div w:id="1259406706">
                                                                                                          <w:marLeft w:val="0"/>
                                                                                                          <w:marRight w:val="0"/>
                                                                                                          <w:marTop w:val="0"/>
                                                                                                          <w:marBottom w:val="0"/>
                                                                                                          <w:divBdr>
                                                                                                            <w:top w:val="none" w:sz="0" w:space="0" w:color="auto"/>
                                                                                                            <w:left w:val="none" w:sz="0" w:space="0" w:color="auto"/>
                                                                                                            <w:bottom w:val="none" w:sz="0" w:space="0" w:color="auto"/>
                                                                                                            <w:right w:val="none" w:sz="0" w:space="0" w:color="auto"/>
                                                                                                          </w:divBdr>
                                                                                                          <w:divsChild>
                                                                                                            <w:div w:id="450055639">
                                                                                                              <w:marLeft w:val="0"/>
                                                                                                              <w:marRight w:val="0"/>
                                                                                                              <w:marTop w:val="0"/>
                                                                                                              <w:marBottom w:val="0"/>
                                                                                                              <w:divBdr>
                                                                                                                <w:top w:val="single" w:sz="2" w:space="0" w:color="auto"/>
                                                                                                                <w:left w:val="single" w:sz="2" w:space="0" w:color="auto"/>
                                                                                                                <w:bottom w:val="single" w:sz="2" w:space="0" w:color="auto"/>
                                                                                                                <w:right w:val="single" w:sz="2" w:space="0" w:color="auto"/>
                                                                                                              </w:divBdr>
                                                                                                              <w:divsChild>
                                                                                                                <w:div w:id="1178156531">
                                                                                                                  <w:marLeft w:val="-60"/>
                                                                                                                  <w:marRight w:val="-60"/>
                                                                                                                  <w:marTop w:val="0"/>
                                                                                                                  <w:marBottom w:val="0"/>
                                                                                                                  <w:divBdr>
                                                                                                                    <w:top w:val="none" w:sz="0" w:space="0" w:color="auto"/>
                                                                                                                    <w:left w:val="none" w:sz="0" w:space="0" w:color="auto"/>
                                                                                                                    <w:bottom w:val="none" w:sz="0" w:space="0" w:color="auto"/>
                                                                                                                    <w:right w:val="none" w:sz="0" w:space="0" w:color="auto"/>
                                                                                                                  </w:divBdr>
                                                                                                                  <w:divsChild>
                                                                                                                    <w:div w:id="17419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9758">
                                                                                                          <w:marLeft w:val="0"/>
                                                                                                          <w:marRight w:val="0"/>
                                                                                                          <w:marTop w:val="0"/>
                                                                                                          <w:marBottom w:val="0"/>
                                                                                                          <w:divBdr>
                                                                                                            <w:top w:val="none" w:sz="0" w:space="0" w:color="auto"/>
                                                                                                            <w:left w:val="none" w:sz="0" w:space="0" w:color="auto"/>
                                                                                                            <w:bottom w:val="none" w:sz="0" w:space="0" w:color="auto"/>
                                                                                                            <w:right w:val="none" w:sz="0" w:space="0" w:color="auto"/>
                                                                                                          </w:divBdr>
                                                                                                          <w:divsChild>
                                                                                                            <w:div w:id="544685407">
                                                                                                              <w:marLeft w:val="0"/>
                                                                                                              <w:marRight w:val="0"/>
                                                                                                              <w:marTop w:val="0"/>
                                                                                                              <w:marBottom w:val="0"/>
                                                                                                              <w:divBdr>
                                                                                                                <w:top w:val="single" w:sz="2" w:space="0" w:color="auto"/>
                                                                                                                <w:left w:val="single" w:sz="2" w:space="0" w:color="auto"/>
                                                                                                                <w:bottom w:val="single" w:sz="2" w:space="0" w:color="auto"/>
                                                                                                                <w:right w:val="single" w:sz="2" w:space="0" w:color="auto"/>
                                                                                                              </w:divBdr>
                                                                                                              <w:divsChild>
                                                                                                                <w:div w:id="2086490896">
                                                                                                                  <w:marLeft w:val="-60"/>
                                                                                                                  <w:marRight w:val="-60"/>
                                                                                                                  <w:marTop w:val="0"/>
                                                                                                                  <w:marBottom w:val="0"/>
                                                                                                                  <w:divBdr>
                                                                                                                    <w:top w:val="none" w:sz="0" w:space="0" w:color="auto"/>
                                                                                                                    <w:left w:val="none" w:sz="0" w:space="0" w:color="auto"/>
                                                                                                                    <w:bottom w:val="none" w:sz="0" w:space="0" w:color="auto"/>
                                                                                                                    <w:right w:val="none" w:sz="0" w:space="0" w:color="auto"/>
                                                                                                                  </w:divBdr>
                                                                                                                  <w:divsChild>
                                                                                                                    <w:div w:id="18573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1626">
                                                                                                          <w:marLeft w:val="0"/>
                                                                                                          <w:marRight w:val="0"/>
                                                                                                          <w:marTop w:val="0"/>
                                                                                                          <w:marBottom w:val="0"/>
                                                                                                          <w:divBdr>
                                                                                                            <w:top w:val="none" w:sz="0" w:space="0" w:color="auto"/>
                                                                                                            <w:left w:val="none" w:sz="0" w:space="0" w:color="auto"/>
                                                                                                            <w:bottom w:val="none" w:sz="0" w:space="0" w:color="auto"/>
                                                                                                            <w:right w:val="none" w:sz="0" w:space="0" w:color="auto"/>
                                                                                                          </w:divBdr>
                                                                                                          <w:divsChild>
                                                                                                            <w:div w:id="1181359921">
                                                                                                              <w:marLeft w:val="0"/>
                                                                                                              <w:marRight w:val="0"/>
                                                                                                              <w:marTop w:val="0"/>
                                                                                                              <w:marBottom w:val="0"/>
                                                                                                              <w:divBdr>
                                                                                                                <w:top w:val="single" w:sz="2" w:space="0" w:color="auto"/>
                                                                                                                <w:left w:val="single" w:sz="2" w:space="0" w:color="auto"/>
                                                                                                                <w:bottom w:val="single" w:sz="2" w:space="0" w:color="auto"/>
                                                                                                                <w:right w:val="single" w:sz="2" w:space="0" w:color="auto"/>
                                                                                                              </w:divBdr>
                                                                                                              <w:divsChild>
                                                                                                                <w:div w:id="694766809">
                                                                                                                  <w:marLeft w:val="-60"/>
                                                                                                                  <w:marRight w:val="-60"/>
                                                                                                                  <w:marTop w:val="0"/>
                                                                                                                  <w:marBottom w:val="0"/>
                                                                                                                  <w:divBdr>
                                                                                                                    <w:top w:val="none" w:sz="0" w:space="0" w:color="auto"/>
                                                                                                                    <w:left w:val="none" w:sz="0" w:space="0" w:color="auto"/>
                                                                                                                    <w:bottom w:val="none" w:sz="0" w:space="0" w:color="auto"/>
                                                                                                                    <w:right w:val="none" w:sz="0" w:space="0" w:color="auto"/>
                                                                                                                  </w:divBdr>
                                                                                                                  <w:divsChild>
                                                                                                                    <w:div w:id="19869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618839">
          <w:marLeft w:val="0"/>
          <w:marRight w:val="0"/>
          <w:marTop w:val="0"/>
          <w:marBottom w:val="0"/>
          <w:divBdr>
            <w:top w:val="none" w:sz="0" w:space="0" w:color="auto"/>
            <w:left w:val="none" w:sz="0" w:space="0" w:color="auto"/>
            <w:bottom w:val="none" w:sz="0" w:space="0" w:color="auto"/>
            <w:right w:val="none" w:sz="0" w:space="0" w:color="auto"/>
          </w:divBdr>
          <w:divsChild>
            <w:div w:id="6717415">
              <w:marLeft w:val="0"/>
              <w:marRight w:val="0"/>
              <w:marTop w:val="0"/>
              <w:marBottom w:val="0"/>
              <w:divBdr>
                <w:top w:val="none" w:sz="0" w:space="0" w:color="auto"/>
                <w:left w:val="none" w:sz="0" w:space="0" w:color="auto"/>
                <w:bottom w:val="none" w:sz="0" w:space="0" w:color="auto"/>
                <w:right w:val="none" w:sz="0" w:space="0" w:color="auto"/>
              </w:divBdr>
              <w:divsChild>
                <w:div w:id="1698774280">
                  <w:marLeft w:val="0"/>
                  <w:marRight w:val="0"/>
                  <w:marTop w:val="0"/>
                  <w:marBottom w:val="0"/>
                  <w:divBdr>
                    <w:top w:val="none" w:sz="0" w:space="0" w:color="auto"/>
                    <w:left w:val="none" w:sz="0" w:space="0" w:color="auto"/>
                    <w:bottom w:val="none" w:sz="0" w:space="0" w:color="auto"/>
                    <w:right w:val="none" w:sz="0" w:space="0" w:color="auto"/>
                  </w:divBdr>
                  <w:divsChild>
                    <w:div w:id="1213885046">
                      <w:marLeft w:val="0"/>
                      <w:marRight w:val="0"/>
                      <w:marTop w:val="0"/>
                      <w:marBottom w:val="0"/>
                      <w:divBdr>
                        <w:top w:val="none" w:sz="0" w:space="0" w:color="auto"/>
                        <w:left w:val="none" w:sz="0" w:space="0" w:color="auto"/>
                        <w:bottom w:val="none" w:sz="0" w:space="0" w:color="auto"/>
                        <w:right w:val="none" w:sz="0" w:space="0" w:color="auto"/>
                      </w:divBdr>
                      <w:divsChild>
                        <w:div w:id="1274290410">
                          <w:marLeft w:val="0"/>
                          <w:marRight w:val="0"/>
                          <w:marTop w:val="0"/>
                          <w:marBottom w:val="240"/>
                          <w:divBdr>
                            <w:top w:val="none" w:sz="0" w:space="0" w:color="auto"/>
                            <w:left w:val="none" w:sz="0" w:space="0" w:color="auto"/>
                            <w:bottom w:val="none" w:sz="0" w:space="0" w:color="auto"/>
                            <w:right w:val="none" w:sz="0" w:space="0" w:color="auto"/>
                          </w:divBdr>
                          <w:divsChild>
                            <w:div w:id="1863129238">
                              <w:marLeft w:val="0"/>
                              <w:marRight w:val="0"/>
                              <w:marTop w:val="0"/>
                              <w:marBottom w:val="0"/>
                              <w:divBdr>
                                <w:top w:val="none" w:sz="0" w:space="0" w:color="auto"/>
                                <w:left w:val="none" w:sz="0" w:space="0" w:color="auto"/>
                                <w:bottom w:val="none" w:sz="0" w:space="0" w:color="auto"/>
                                <w:right w:val="none" w:sz="0" w:space="0" w:color="auto"/>
                              </w:divBdr>
                              <w:divsChild>
                                <w:div w:id="707606755">
                                  <w:marLeft w:val="0"/>
                                  <w:marRight w:val="0"/>
                                  <w:marTop w:val="0"/>
                                  <w:marBottom w:val="0"/>
                                  <w:divBdr>
                                    <w:top w:val="none" w:sz="0" w:space="0" w:color="auto"/>
                                    <w:left w:val="none" w:sz="0" w:space="0" w:color="auto"/>
                                    <w:bottom w:val="none" w:sz="0" w:space="0" w:color="auto"/>
                                    <w:right w:val="none" w:sz="0" w:space="0" w:color="auto"/>
                                  </w:divBdr>
                                  <w:divsChild>
                                    <w:div w:id="1216313911">
                                      <w:marLeft w:val="0"/>
                                      <w:marRight w:val="0"/>
                                      <w:marTop w:val="0"/>
                                      <w:marBottom w:val="0"/>
                                      <w:divBdr>
                                        <w:top w:val="none" w:sz="0" w:space="0" w:color="auto"/>
                                        <w:left w:val="none" w:sz="0" w:space="0" w:color="auto"/>
                                        <w:bottom w:val="none" w:sz="0" w:space="0" w:color="auto"/>
                                        <w:right w:val="none" w:sz="0" w:space="0" w:color="auto"/>
                                      </w:divBdr>
                                      <w:divsChild>
                                        <w:div w:id="518934969">
                                          <w:marLeft w:val="0"/>
                                          <w:marRight w:val="0"/>
                                          <w:marTop w:val="0"/>
                                          <w:marBottom w:val="0"/>
                                          <w:divBdr>
                                            <w:top w:val="none" w:sz="0" w:space="0" w:color="auto"/>
                                            <w:left w:val="none" w:sz="0" w:space="0" w:color="auto"/>
                                            <w:bottom w:val="none" w:sz="0" w:space="0" w:color="auto"/>
                                            <w:right w:val="none" w:sz="0" w:space="0" w:color="auto"/>
                                          </w:divBdr>
                                          <w:divsChild>
                                            <w:div w:id="1697652769">
                                              <w:marLeft w:val="0"/>
                                              <w:marRight w:val="0"/>
                                              <w:marTop w:val="0"/>
                                              <w:marBottom w:val="0"/>
                                              <w:divBdr>
                                                <w:top w:val="none" w:sz="0" w:space="0" w:color="auto"/>
                                                <w:left w:val="none" w:sz="0" w:space="0" w:color="auto"/>
                                                <w:bottom w:val="none" w:sz="0" w:space="0" w:color="auto"/>
                                                <w:right w:val="none" w:sz="0" w:space="0" w:color="auto"/>
                                              </w:divBdr>
                                              <w:divsChild>
                                                <w:div w:id="933436881">
                                                  <w:marLeft w:val="0"/>
                                                  <w:marRight w:val="0"/>
                                                  <w:marTop w:val="0"/>
                                                  <w:marBottom w:val="0"/>
                                                  <w:divBdr>
                                                    <w:top w:val="none" w:sz="0" w:space="0" w:color="auto"/>
                                                    <w:left w:val="none" w:sz="0" w:space="0" w:color="auto"/>
                                                    <w:bottom w:val="none" w:sz="0" w:space="0" w:color="auto"/>
                                                    <w:right w:val="none" w:sz="0" w:space="0" w:color="auto"/>
                                                  </w:divBdr>
                                                  <w:divsChild>
                                                    <w:div w:id="760218732">
                                                      <w:marLeft w:val="0"/>
                                                      <w:marRight w:val="0"/>
                                                      <w:marTop w:val="0"/>
                                                      <w:marBottom w:val="0"/>
                                                      <w:divBdr>
                                                        <w:top w:val="none" w:sz="0" w:space="0" w:color="auto"/>
                                                        <w:left w:val="none" w:sz="0" w:space="0" w:color="auto"/>
                                                        <w:bottom w:val="none" w:sz="0" w:space="0" w:color="auto"/>
                                                        <w:right w:val="none" w:sz="0" w:space="0" w:color="auto"/>
                                                      </w:divBdr>
                                                      <w:divsChild>
                                                        <w:div w:id="937760884">
                                                          <w:marLeft w:val="0"/>
                                                          <w:marRight w:val="0"/>
                                                          <w:marTop w:val="0"/>
                                                          <w:marBottom w:val="0"/>
                                                          <w:divBdr>
                                                            <w:top w:val="none" w:sz="0" w:space="0" w:color="auto"/>
                                                            <w:left w:val="none" w:sz="0" w:space="0" w:color="auto"/>
                                                            <w:bottom w:val="none" w:sz="0" w:space="0" w:color="auto"/>
                                                            <w:right w:val="none" w:sz="0" w:space="0" w:color="auto"/>
                                                          </w:divBdr>
                                                          <w:divsChild>
                                                            <w:div w:id="2088578149">
                                                              <w:marLeft w:val="0"/>
                                                              <w:marRight w:val="0"/>
                                                              <w:marTop w:val="0"/>
                                                              <w:marBottom w:val="0"/>
                                                              <w:divBdr>
                                                                <w:top w:val="none" w:sz="0" w:space="0" w:color="auto"/>
                                                                <w:left w:val="none" w:sz="0" w:space="0" w:color="auto"/>
                                                                <w:bottom w:val="none" w:sz="0" w:space="0" w:color="auto"/>
                                                                <w:right w:val="none" w:sz="0" w:space="0" w:color="auto"/>
                                                              </w:divBdr>
                                                              <w:divsChild>
                                                                <w:div w:id="867794649">
                                                                  <w:marLeft w:val="0"/>
                                                                  <w:marRight w:val="0"/>
                                                                  <w:marTop w:val="0"/>
                                                                  <w:marBottom w:val="0"/>
                                                                  <w:divBdr>
                                                                    <w:top w:val="none" w:sz="0" w:space="0" w:color="auto"/>
                                                                    <w:left w:val="none" w:sz="0" w:space="0" w:color="auto"/>
                                                                    <w:bottom w:val="none" w:sz="0" w:space="0" w:color="auto"/>
                                                                    <w:right w:val="none" w:sz="0" w:space="0" w:color="auto"/>
                                                                  </w:divBdr>
                                                                  <w:divsChild>
                                                                    <w:div w:id="1160386319">
                                                                      <w:marLeft w:val="0"/>
                                                                      <w:marRight w:val="0"/>
                                                                      <w:marTop w:val="0"/>
                                                                      <w:marBottom w:val="0"/>
                                                                      <w:divBdr>
                                                                        <w:top w:val="none" w:sz="0" w:space="0" w:color="auto"/>
                                                                        <w:left w:val="none" w:sz="0" w:space="0" w:color="auto"/>
                                                                        <w:bottom w:val="none" w:sz="0" w:space="0" w:color="auto"/>
                                                                        <w:right w:val="none" w:sz="0" w:space="0" w:color="auto"/>
                                                                      </w:divBdr>
                                                                      <w:divsChild>
                                                                        <w:div w:id="1871724700">
                                                                          <w:marLeft w:val="0"/>
                                                                          <w:marRight w:val="0"/>
                                                                          <w:marTop w:val="0"/>
                                                                          <w:marBottom w:val="0"/>
                                                                          <w:divBdr>
                                                                            <w:top w:val="none" w:sz="0" w:space="0" w:color="auto"/>
                                                                            <w:left w:val="none" w:sz="0" w:space="0" w:color="auto"/>
                                                                            <w:bottom w:val="none" w:sz="0" w:space="0" w:color="auto"/>
                                                                            <w:right w:val="none" w:sz="0" w:space="0" w:color="auto"/>
                                                                          </w:divBdr>
                                                                          <w:divsChild>
                                                                            <w:div w:id="491525198">
                                                                              <w:marLeft w:val="0"/>
                                                                              <w:marRight w:val="0"/>
                                                                              <w:marTop w:val="0"/>
                                                                              <w:marBottom w:val="0"/>
                                                                              <w:divBdr>
                                                                                <w:top w:val="none" w:sz="0" w:space="0" w:color="auto"/>
                                                                                <w:left w:val="none" w:sz="0" w:space="0" w:color="auto"/>
                                                                                <w:bottom w:val="none" w:sz="0" w:space="0" w:color="auto"/>
                                                                                <w:right w:val="none" w:sz="0" w:space="0" w:color="auto"/>
                                                                              </w:divBdr>
                                                                              <w:divsChild>
                                                                                <w:div w:id="1028871408">
                                                                                  <w:marLeft w:val="0"/>
                                                                                  <w:marRight w:val="0"/>
                                                                                  <w:marTop w:val="0"/>
                                                                                  <w:marBottom w:val="180"/>
                                                                                  <w:divBdr>
                                                                                    <w:top w:val="none" w:sz="0" w:space="0" w:color="auto"/>
                                                                                    <w:left w:val="none" w:sz="0" w:space="0" w:color="auto"/>
                                                                                    <w:bottom w:val="none" w:sz="0" w:space="0" w:color="auto"/>
                                                                                    <w:right w:val="none" w:sz="0" w:space="0" w:color="auto"/>
                                                                                  </w:divBdr>
                                                                                  <w:divsChild>
                                                                                    <w:div w:id="16320227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604599">
      <w:bodyDiv w:val="1"/>
      <w:marLeft w:val="0"/>
      <w:marRight w:val="0"/>
      <w:marTop w:val="0"/>
      <w:marBottom w:val="0"/>
      <w:divBdr>
        <w:top w:val="none" w:sz="0" w:space="0" w:color="auto"/>
        <w:left w:val="none" w:sz="0" w:space="0" w:color="auto"/>
        <w:bottom w:val="none" w:sz="0" w:space="0" w:color="auto"/>
        <w:right w:val="none" w:sz="0" w:space="0" w:color="auto"/>
      </w:divBdr>
    </w:div>
    <w:div w:id="1659766029">
      <w:bodyDiv w:val="1"/>
      <w:marLeft w:val="0"/>
      <w:marRight w:val="0"/>
      <w:marTop w:val="0"/>
      <w:marBottom w:val="0"/>
      <w:divBdr>
        <w:top w:val="none" w:sz="0" w:space="0" w:color="auto"/>
        <w:left w:val="none" w:sz="0" w:space="0" w:color="auto"/>
        <w:bottom w:val="none" w:sz="0" w:space="0" w:color="auto"/>
        <w:right w:val="none" w:sz="0" w:space="0" w:color="auto"/>
      </w:divBdr>
      <w:divsChild>
        <w:div w:id="209268775">
          <w:marLeft w:val="0"/>
          <w:marRight w:val="0"/>
          <w:marTop w:val="0"/>
          <w:marBottom w:val="0"/>
          <w:divBdr>
            <w:top w:val="none" w:sz="0" w:space="0" w:color="auto"/>
            <w:left w:val="none" w:sz="0" w:space="0" w:color="auto"/>
            <w:bottom w:val="none" w:sz="0" w:space="0" w:color="auto"/>
            <w:right w:val="none" w:sz="0" w:space="0" w:color="auto"/>
          </w:divBdr>
        </w:div>
      </w:divsChild>
    </w:div>
    <w:div w:id="1669401237">
      <w:bodyDiv w:val="1"/>
      <w:marLeft w:val="0"/>
      <w:marRight w:val="0"/>
      <w:marTop w:val="0"/>
      <w:marBottom w:val="0"/>
      <w:divBdr>
        <w:top w:val="none" w:sz="0" w:space="0" w:color="auto"/>
        <w:left w:val="none" w:sz="0" w:space="0" w:color="auto"/>
        <w:bottom w:val="none" w:sz="0" w:space="0" w:color="auto"/>
        <w:right w:val="none" w:sz="0" w:space="0" w:color="auto"/>
      </w:divBdr>
    </w:div>
    <w:div w:id="1704133351">
      <w:bodyDiv w:val="1"/>
      <w:marLeft w:val="0"/>
      <w:marRight w:val="0"/>
      <w:marTop w:val="0"/>
      <w:marBottom w:val="0"/>
      <w:divBdr>
        <w:top w:val="none" w:sz="0" w:space="0" w:color="auto"/>
        <w:left w:val="none" w:sz="0" w:space="0" w:color="auto"/>
        <w:bottom w:val="none" w:sz="0" w:space="0" w:color="auto"/>
        <w:right w:val="none" w:sz="0" w:space="0" w:color="auto"/>
      </w:divBdr>
      <w:divsChild>
        <w:div w:id="1396201521">
          <w:marLeft w:val="0"/>
          <w:marRight w:val="0"/>
          <w:marTop w:val="0"/>
          <w:marBottom w:val="0"/>
          <w:divBdr>
            <w:top w:val="none" w:sz="0" w:space="0" w:color="auto"/>
            <w:left w:val="none" w:sz="0" w:space="0" w:color="auto"/>
            <w:bottom w:val="none" w:sz="0" w:space="0" w:color="auto"/>
            <w:right w:val="none" w:sz="0" w:space="0" w:color="auto"/>
          </w:divBdr>
          <w:divsChild>
            <w:div w:id="1957253224">
              <w:marLeft w:val="0"/>
              <w:marRight w:val="0"/>
              <w:marTop w:val="0"/>
              <w:marBottom w:val="0"/>
              <w:divBdr>
                <w:top w:val="none" w:sz="0" w:space="0" w:color="auto"/>
                <w:left w:val="none" w:sz="0" w:space="0" w:color="auto"/>
                <w:bottom w:val="none" w:sz="0" w:space="0" w:color="auto"/>
                <w:right w:val="none" w:sz="0" w:space="0" w:color="auto"/>
              </w:divBdr>
              <w:divsChild>
                <w:div w:id="33582768">
                  <w:marLeft w:val="0"/>
                  <w:marRight w:val="0"/>
                  <w:marTop w:val="0"/>
                  <w:marBottom w:val="0"/>
                  <w:divBdr>
                    <w:top w:val="none" w:sz="0" w:space="0" w:color="auto"/>
                    <w:left w:val="none" w:sz="0" w:space="0" w:color="auto"/>
                    <w:bottom w:val="none" w:sz="0" w:space="0" w:color="auto"/>
                    <w:right w:val="none" w:sz="0" w:space="0" w:color="auto"/>
                  </w:divBdr>
                  <w:divsChild>
                    <w:div w:id="245572450">
                      <w:marLeft w:val="300"/>
                      <w:marRight w:val="0"/>
                      <w:marTop w:val="0"/>
                      <w:marBottom w:val="0"/>
                      <w:divBdr>
                        <w:top w:val="none" w:sz="0" w:space="0" w:color="auto"/>
                        <w:left w:val="none" w:sz="0" w:space="0" w:color="auto"/>
                        <w:bottom w:val="none" w:sz="0" w:space="0" w:color="auto"/>
                        <w:right w:val="none" w:sz="0" w:space="0" w:color="auto"/>
                      </w:divBdr>
                      <w:divsChild>
                        <w:div w:id="2087262794">
                          <w:marLeft w:val="-300"/>
                          <w:marRight w:val="0"/>
                          <w:marTop w:val="0"/>
                          <w:marBottom w:val="0"/>
                          <w:divBdr>
                            <w:top w:val="none" w:sz="0" w:space="0" w:color="auto"/>
                            <w:left w:val="none" w:sz="0" w:space="0" w:color="auto"/>
                            <w:bottom w:val="none" w:sz="0" w:space="0" w:color="auto"/>
                            <w:right w:val="none" w:sz="0" w:space="0" w:color="auto"/>
                          </w:divBdr>
                          <w:divsChild>
                            <w:div w:id="981933625">
                              <w:marLeft w:val="0"/>
                              <w:marRight w:val="0"/>
                              <w:marTop w:val="0"/>
                              <w:marBottom w:val="0"/>
                              <w:divBdr>
                                <w:top w:val="none" w:sz="0" w:space="0" w:color="auto"/>
                                <w:left w:val="none" w:sz="0" w:space="0" w:color="auto"/>
                                <w:bottom w:val="none" w:sz="0" w:space="0" w:color="auto"/>
                                <w:right w:val="none" w:sz="0" w:space="0" w:color="auto"/>
                              </w:divBdr>
                              <w:divsChild>
                                <w:div w:id="7931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15098">
      <w:bodyDiv w:val="1"/>
      <w:marLeft w:val="0"/>
      <w:marRight w:val="0"/>
      <w:marTop w:val="0"/>
      <w:marBottom w:val="0"/>
      <w:divBdr>
        <w:top w:val="none" w:sz="0" w:space="0" w:color="auto"/>
        <w:left w:val="none" w:sz="0" w:space="0" w:color="auto"/>
        <w:bottom w:val="none" w:sz="0" w:space="0" w:color="auto"/>
        <w:right w:val="none" w:sz="0" w:space="0" w:color="auto"/>
      </w:divBdr>
    </w:div>
    <w:div w:id="1733112803">
      <w:bodyDiv w:val="1"/>
      <w:marLeft w:val="0"/>
      <w:marRight w:val="0"/>
      <w:marTop w:val="0"/>
      <w:marBottom w:val="0"/>
      <w:divBdr>
        <w:top w:val="none" w:sz="0" w:space="0" w:color="auto"/>
        <w:left w:val="none" w:sz="0" w:space="0" w:color="auto"/>
        <w:bottom w:val="none" w:sz="0" w:space="0" w:color="auto"/>
        <w:right w:val="none" w:sz="0" w:space="0" w:color="auto"/>
      </w:divBdr>
    </w:div>
    <w:div w:id="1803111632">
      <w:bodyDiv w:val="1"/>
      <w:marLeft w:val="0"/>
      <w:marRight w:val="0"/>
      <w:marTop w:val="0"/>
      <w:marBottom w:val="0"/>
      <w:divBdr>
        <w:top w:val="none" w:sz="0" w:space="0" w:color="auto"/>
        <w:left w:val="none" w:sz="0" w:space="0" w:color="auto"/>
        <w:bottom w:val="none" w:sz="0" w:space="0" w:color="auto"/>
        <w:right w:val="none" w:sz="0" w:space="0" w:color="auto"/>
      </w:divBdr>
    </w:div>
    <w:div w:id="1844273829">
      <w:bodyDiv w:val="1"/>
      <w:marLeft w:val="0"/>
      <w:marRight w:val="0"/>
      <w:marTop w:val="0"/>
      <w:marBottom w:val="0"/>
      <w:divBdr>
        <w:top w:val="none" w:sz="0" w:space="0" w:color="auto"/>
        <w:left w:val="none" w:sz="0" w:space="0" w:color="auto"/>
        <w:bottom w:val="none" w:sz="0" w:space="0" w:color="auto"/>
        <w:right w:val="none" w:sz="0" w:space="0" w:color="auto"/>
      </w:divBdr>
    </w:div>
    <w:div w:id="1876497649">
      <w:bodyDiv w:val="1"/>
      <w:marLeft w:val="0"/>
      <w:marRight w:val="0"/>
      <w:marTop w:val="0"/>
      <w:marBottom w:val="0"/>
      <w:divBdr>
        <w:top w:val="none" w:sz="0" w:space="0" w:color="auto"/>
        <w:left w:val="none" w:sz="0" w:space="0" w:color="auto"/>
        <w:bottom w:val="none" w:sz="0" w:space="0" w:color="auto"/>
        <w:right w:val="none" w:sz="0" w:space="0" w:color="auto"/>
      </w:divBdr>
    </w:div>
    <w:div w:id="1924681111">
      <w:bodyDiv w:val="1"/>
      <w:marLeft w:val="0"/>
      <w:marRight w:val="0"/>
      <w:marTop w:val="0"/>
      <w:marBottom w:val="0"/>
      <w:divBdr>
        <w:top w:val="none" w:sz="0" w:space="0" w:color="auto"/>
        <w:left w:val="none" w:sz="0" w:space="0" w:color="auto"/>
        <w:bottom w:val="none" w:sz="0" w:space="0" w:color="auto"/>
        <w:right w:val="none" w:sz="0" w:space="0" w:color="auto"/>
      </w:divBdr>
    </w:div>
    <w:div w:id="1955820052">
      <w:bodyDiv w:val="1"/>
      <w:marLeft w:val="0"/>
      <w:marRight w:val="0"/>
      <w:marTop w:val="0"/>
      <w:marBottom w:val="0"/>
      <w:divBdr>
        <w:top w:val="none" w:sz="0" w:space="0" w:color="auto"/>
        <w:left w:val="none" w:sz="0" w:space="0" w:color="auto"/>
        <w:bottom w:val="none" w:sz="0" w:space="0" w:color="auto"/>
        <w:right w:val="none" w:sz="0" w:space="0" w:color="auto"/>
      </w:divBdr>
      <w:divsChild>
        <w:div w:id="1700424010">
          <w:marLeft w:val="0"/>
          <w:marRight w:val="0"/>
          <w:marTop w:val="0"/>
          <w:marBottom w:val="0"/>
          <w:divBdr>
            <w:top w:val="none" w:sz="0" w:space="0" w:color="auto"/>
            <w:left w:val="none" w:sz="0" w:space="0" w:color="auto"/>
            <w:bottom w:val="none" w:sz="0" w:space="0" w:color="auto"/>
            <w:right w:val="none" w:sz="0" w:space="0" w:color="auto"/>
          </w:divBdr>
        </w:div>
      </w:divsChild>
    </w:div>
    <w:div w:id="1958176501">
      <w:bodyDiv w:val="1"/>
      <w:marLeft w:val="0"/>
      <w:marRight w:val="0"/>
      <w:marTop w:val="0"/>
      <w:marBottom w:val="0"/>
      <w:divBdr>
        <w:top w:val="none" w:sz="0" w:space="0" w:color="auto"/>
        <w:left w:val="none" w:sz="0" w:space="0" w:color="auto"/>
        <w:bottom w:val="none" w:sz="0" w:space="0" w:color="auto"/>
        <w:right w:val="none" w:sz="0" w:space="0" w:color="auto"/>
      </w:divBdr>
      <w:divsChild>
        <w:div w:id="527111302">
          <w:marLeft w:val="0"/>
          <w:marRight w:val="0"/>
          <w:marTop w:val="0"/>
          <w:marBottom w:val="0"/>
          <w:divBdr>
            <w:top w:val="none" w:sz="0" w:space="0" w:color="auto"/>
            <w:left w:val="none" w:sz="0" w:space="0" w:color="auto"/>
            <w:bottom w:val="none" w:sz="0" w:space="0" w:color="auto"/>
            <w:right w:val="none" w:sz="0" w:space="0" w:color="auto"/>
          </w:divBdr>
        </w:div>
      </w:divsChild>
    </w:div>
    <w:div w:id="1976635772">
      <w:bodyDiv w:val="1"/>
      <w:marLeft w:val="0"/>
      <w:marRight w:val="0"/>
      <w:marTop w:val="0"/>
      <w:marBottom w:val="0"/>
      <w:divBdr>
        <w:top w:val="none" w:sz="0" w:space="0" w:color="auto"/>
        <w:left w:val="none" w:sz="0" w:space="0" w:color="auto"/>
        <w:bottom w:val="none" w:sz="0" w:space="0" w:color="auto"/>
        <w:right w:val="none" w:sz="0" w:space="0" w:color="auto"/>
      </w:divBdr>
    </w:div>
    <w:div w:id="2002462999">
      <w:bodyDiv w:val="1"/>
      <w:marLeft w:val="0"/>
      <w:marRight w:val="0"/>
      <w:marTop w:val="0"/>
      <w:marBottom w:val="0"/>
      <w:divBdr>
        <w:top w:val="none" w:sz="0" w:space="0" w:color="auto"/>
        <w:left w:val="none" w:sz="0" w:space="0" w:color="auto"/>
        <w:bottom w:val="none" w:sz="0" w:space="0" w:color="auto"/>
        <w:right w:val="none" w:sz="0" w:space="0" w:color="auto"/>
      </w:divBdr>
      <w:divsChild>
        <w:div w:id="1783374483">
          <w:marLeft w:val="0"/>
          <w:marRight w:val="0"/>
          <w:marTop w:val="0"/>
          <w:marBottom w:val="0"/>
          <w:divBdr>
            <w:top w:val="none" w:sz="0" w:space="0" w:color="auto"/>
            <w:left w:val="none" w:sz="0" w:space="0" w:color="auto"/>
            <w:bottom w:val="none" w:sz="0" w:space="0" w:color="auto"/>
            <w:right w:val="none" w:sz="0" w:space="0" w:color="auto"/>
          </w:divBdr>
          <w:divsChild>
            <w:div w:id="2005549810">
              <w:marLeft w:val="0"/>
              <w:marRight w:val="0"/>
              <w:marTop w:val="0"/>
              <w:marBottom w:val="0"/>
              <w:divBdr>
                <w:top w:val="none" w:sz="0" w:space="0" w:color="auto"/>
                <w:left w:val="none" w:sz="0" w:space="0" w:color="auto"/>
                <w:bottom w:val="none" w:sz="0" w:space="0" w:color="auto"/>
                <w:right w:val="none" w:sz="0" w:space="0" w:color="auto"/>
              </w:divBdr>
            </w:div>
            <w:div w:id="35352157">
              <w:marLeft w:val="0"/>
              <w:marRight w:val="0"/>
              <w:marTop w:val="0"/>
              <w:marBottom w:val="0"/>
              <w:divBdr>
                <w:top w:val="none" w:sz="0" w:space="0" w:color="auto"/>
                <w:left w:val="none" w:sz="0" w:space="0" w:color="auto"/>
                <w:bottom w:val="none" w:sz="0" w:space="0" w:color="auto"/>
                <w:right w:val="none" w:sz="0" w:space="0" w:color="auto"/>
              </w:divBdr>
              <w:divsChild>
                <w:div w:id="1439980400">
                  <w:marLeft w:val="0"/>
                  <w:marRight w:val="0"/>
                  <w:marTop w:val="0"/>
                  <w:marBottom w:val="0"/>
                  <w:divBdr>
                    <w:top w:val="none" w:sz="0" w:space="0" w:color="auto"/>
                    <w:left w:val="none" w:sz="0" w:space="0" w:color="auto"/>
                    <w:bottom w:val="none" w:sz="0" w:space="0" w:color="auto"/>
                    <w:right w:val="none" w:sz="0" w:space="0" w:color="auto"/>
                  </w:divBdr>
                </w:div>
              </w:divsChild>
            </w:div>
            <w:div w:id="4578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6386">
      <w:bodyDiv w:val="1"/>
      <w:marLeft w:val="0"/>
      <w:marRight w:val="0"/>
      <w:marTop w:val="0"/>
      <w:marBottom w:val="0"/>
      <w:divBdr>
        <w:top w:val="none" w:sz="0" w:space="0" w:color="auto"/>
        <w:left w:val="none" w:sz="0" w:space="0" w:color="auto"/>
        <w:bottom w:val="none" w:sz="0" w:space="0" w:color="auto"/>
        <w:right w:val="none" w:sz="0" w:space="0" w:color="auto"/>
      </w:divBdr>
    </w:div>
    <w:div w:id="2118913349">
      <w:bodyDiv w:val="1"/>
      <w:marLeft w:val="0"/>
      <w:marRight w:val="0"/>
      <w:marTop w:val="0"/>
      <w:marBottom w:val="0"/>
      <w:divBdr>
        <w:top w:val="none" w:sz="0" w:space="0" w:color="auto"/>
        <w:left w:val="none" w:sz="0" w:space="0" w:color="auto"/>
        <w:bottom w:val="none" w:sz="0" w:space="0" w:color="auto"/>
        <w:right w:val="none" w:sz="0" w:space="0" w:color="auto"/>
      </w:divBdr>
    </w:div>
    <w:div w:id="2123527125">
      <w:bodyDiv w:val="1"/>
      <w:marLeft w:val="0"/>
      <w:marRight w:val="0"/>
      <w:marTop w:val="0"/>
      <w:marBottom w:val="0"/>
      <w:divBdr>
        <w:top w:val="none" w:sz="0" w:space="0" w:color="auto"/>
        <w:left w:val="none" w:sz="0" w:space="0" w:color="auto"/>
        <w:bottom w:val="none" w:sz="0" w:space="0" w:color="auto"/>
        <w:right w:val="none" w:sz="0" w:space="0" w:color="auto"/>
      </w:divBdr>
    </w:div>
    <w:div w:id="2130317992">
      <w:bodyDiv w:val="1"/>
      <w:marLeft w:val="0"/>
      <w:marRight w:val="0"/>
      <w:marTop w:val="0"/>
      <w:marBottom w:val="0"/>
      <w:divBdr>
        <w:top w:val="none" w:sz="0" w:space="0" w:color="auto"/>
        <w:left w:val="none" w:sz="0" w:space="0" w:color="auto"/>
        <w:bottom w:val="none" w:sz="0" w:space="0" w:color="auto"/>
        <w:right w:val="none" w:sz="0" w:space="0" w:color="auto"/>
      </w:divBdr>
    </w:div>
    <w:div w:id="213891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gif"/><Relationship Id="rId26" Type="http://schemas.openxmlformats.org/officeDocument/2006/relationships/footer" Target="footer6.xml"/><Relationship Id="rId39" Type="http://schemas.openxmlformats.org/officeDocument/2006/relationships/footer" Target="footer7.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17.jpeg"/><Relationship Id="rId37" Type="http://schemas.openxmlformats.org/officeDocument/2006/relationships/image" Target="media/image22.gif"/><Relationship Id="rId40" Type="http://schemas.openxmlformats.org/officeDocument/2006/relationships/footer" Target="footer8.xml"/><Relationship Id="rId45" Type="http://schemas.openxmlformats.org/officeDocument/2006/relationships/hyperlink" Target="https://www.youtube.com/watch?v=wkO4BdtvxOs" TargetMode="External"/><Relationship Id="rId53" Type="http://schemas.openxmlformats.org/officeDocument/2006/relationships/hyperlink" Target="https://www.betemunah.or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yperlink" Target="mailto:gkilli@aol.com" TargetMode="External"/><Relationship Id="rId3" Type="http://schemas.openxmlformats.org/officeDocument/2006/relationships/styles" Target="styles.xml"/><Relationship Id="rId12" Type="http://schemas.openxmlformats.org/officeDocument/2006/relationships/hyperlink" Target="https://www.facebook.com/photo/?fbid=825817922902714&amp;set=a.554261763391666&amp;__cft__%5b0%5d=AZWncSKFIVoNifD_CM7KhfbLKSC9SuxWjfrnxKnmzJTLnvxz8-BMctEfaGo82gLugb1_7d3JWccV8CR06-xstrM_OFhs2E7y4OB_KVVYLcm1kO-sqtiTa5tD16YBYZ6RUfaACGZa8W9u0a1YEhCcLvi2_2RLpngsrLpeJvQzroO1ZdaWEPzPa_hPpEsl1-PvSto2TDiIny6eAQUeY1QHdt_0sfe-tE8nI1Ba7AZHMR_aAA&amp;__tn__=EH-R" TargetMode="External"/><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footer" Target="footer9.xml"/><Relationship Id="rId54" Type="http://schemas.openxmlformats.org/officeDocument/2006/relationships/hyperlink" Target="mailto:gkilli@ao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footer" Target="footer11.xml"/><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hyperlink" Target="https://www.betemunah.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etemunah.org/tishri8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AEFA5-0176-4E4C-B966-3794950B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218</Pages>
  <Words>93532</Words>
  <Characters>533139</Characters>
  <Application>Microsoft Office Word</Application>
  <DocSecurity>0</DocSecurity>
  <Lines>4442</Lines>
  <Paragraphs>1250</Paragraphs>
  <ScaleCrop>false</ScaleCrop>
  <HeadingPairs>
    <vt:vector size="2" baseType="variant">
      <vt:variant>
        <vt:lpstr>Title</vt:lpstr>
      </vt:variant>
      <vt:variant>
        <vt:i4>1</vt:i4>
      </vt:variant>
    </vt:vector>
  </HeadingPairs>
  <TitlesOfParts>
    <vt:vector size="1" baseType="lpstr">
      <vt:lpstr>Noach and Re-Creation</vt:lpstr>
    </vt:vector>
  </TitlesOfParts>
  <Company>Bet Emunah</Company>
  <LinksUpToDate>false</LinksUpToDate>
  <CharactersWithSpaces>625421</CharactersWithSpaces>
  <SharedDoc>false</SharedDoc>
  <HLinks>
    <vt:vector size="4212" baseType="variant">
      <vt:variant>
        <vt:i4>7209034</vt:i4>
      </vt:variant>
      <vt:variant>
        <vt:i4>2049</vt:i4>
      </vt:variant>
      <vt:variant>
        <vt:i4>0</vt:i4>
      </vt:variant>
      <vt:variant>
        <vt:i4>5</vt:i4>
      </vt:variant>
      <vt:variant>
        <vt:lpwstr>mailto:gkilli@aol.com</vt:lpwstr>
      </vt:variant>
      <vt:variant>
        <vt:lpwstr/>
      </vt:variant>
      <vt:variant>
        <vt:i4>6160408</vt:i4>
      </vt:variant>
      <vt:variant>
        <vt:i4>2046</vt:i4>
      </vt:variant>
      <vt:variant>
        <vt:i4>0</vt:i4>
      </vt:variant>
      <vt:variant>
        <vt:i4>5</vt:i4>
      </vt:variant>
      <vt:variant>
        <vt:lpwstr>http://www.betemunah.org/</vt:lpwstr>
      </vt:variant>
      <vt:variant>
        <vt:lpwstr/>
      </vt:variant>
      <vt:variant>
        <vt:i4>6160408</vt:i4>
      </vt:variant>
      <vt:variant>
        <vt:i4>2043</vt:i4>
      </vt:variant>
      <vt:variant>
        <vt:i4>0</vt:i4>
      </vt:variant>
      <vt:variant>
        <vt:i4>5</vt:i4>
      </vt:variant>
      <vt:variant>
        <vt:lpwstr>http://www.betemunah.org/</vt:lpwstr>
      </vt:variant>
      <vt:variant>
        <vt:lpwstr/>
      </vt:variant>
      <vt:variant>
        <vt:i4>7209034</vt:i4>
      </vt:variant>
      <vt:variant>
        <vt:i4>2040</vt:i4>
      </vt:variant>
      <vt:variant>
        <vt:i4>0</vt:i4>
      </vt:variant>
      <vt:variant>
        <vt:i4>5</vt:i4>
      </vt:variant>
      <vt:variant>
        <vt:lpwstr>mailto:gkilli@aol.com</vt:lpwstr>
      </vt:variant>
      <vt:variant>
        <vt:lpwstr/>
      </vt:variant>
      <vt:variant>
        <vt:i4>2490490</vt:i4>
      </vt:variant>
      <vt:variant>
        <vt:i4>2037</vt:i4>
      </vt:variant>
      <vt:variant>
        <vt:i4>0</vt:i4>
      </vt:variant>
      <vt:variant>
        <vt:i4>5</vt:i4>
      </vt:variant>
      <vt:variant>
        <vt:lpwstr>study.html</vt:lpwstr>
      </vt:variant>
      <vt:variant>
        <vt:lpwstr/>
      </vt:variant>
      <vt:variant>
        <vt:i4>2359406</vt:i4>
      </vt:variant>
      <vt:variant>
        <vt:i4>2034</vt:i4>
      </vt:variant>
      <vt:variant>
        <vt:i4>0</vt:i4>
      </vt:variant>
      <vt:variant>
        <vt:i4>5</vt:i4>
      </vt:variant>
      <vt:variant>
        <vt:lpwstr>isaac.html</vt:lpwstr>
      </vt:variant>
      <vt:variant>
        <vt:lpwstr/>
      </vt:variant>
      <vt:variant>
        <vt:i4>1572956</vt:i4>
      </vt:variant>
      <vt:variant>
        <vt:i4>2031</vt:i4>
      </vt:variant>
      <vt:variant>
        <vt:i4>0</vt:i4>
      </vt:variant>
      <vt:variant>
        <vt:i4>5</vt:i4>
      </vt:variant>
      <vt:variant>
        <vt:lpwstr>ruth.html</vt:lpwstr>
      </vt:variant>
      <vt:variant>
        <vt:lpwstr/>
      </vt:variant>
      <vt:variant>
        <vt:i4>1572956</vt:i4>
      </vt:variant>
      <vt:variant>
        <vt:i4>2028</vt:i4>
      </vt:variant>
      <vt:variant>
        <vt:i4>0</vt:i4>
      </vt:variant>
      <vt:variant>
        <vt:i4>5</vt:i4>
      </vt:variant>
      <vt:variant>
        <vt:lpwstr>ruth.html</vt:lpwstr>
      </vt:variant>
      <vt:variant>
        <vt:lpwstr/>
      </vt:variant>
      <vt:variant>
        <vt:i4>1572956</vt:i4>
      </vt:variant>
      <vt:variant>
        <vt:i4>2025</vt:i4>
      </vt:variant>
      <vt:variant>
        <vt:i4>0</vt:i4>
      </vt:variant>
      <vt:variant>
        <vt:i4>5</vt:i4>
      </vt:variant>
      <vt:variant>
        <vt:lpwstr>ruth.html</vt:lpwstr>
      </vt:variant>
      <vt:variant>
        <vt:lpwstr/>
      </vt:variant>
      <vt:variant>
        <vt:i4>1572956</vt:i4>
      </vt:variant>
      <vt:variant>
        <vt:i4>2022</vt:i4>
      </vt:variant>
      <vt:variant>
        <vt:i4>0</vt:i4>
      </vt:variant>
      <vt:variant>
        <vt:i4>5</vt:i4>
      </vt:variant>
      <vt:variant>
        <vt:lpwstr>ruth.html</vt:lpwstr>
      </vt:variant>
      <vt:variant>
        <vt:lpwstr/>
      </vt:variant>
      <vt:variant>
        <vt:i4>1638483</vt:i4>
      </vt:variant>
      <vt:variant>
        <vt:i4>2019</vt:i4>
      </vt:variant>
      <vt:variant>
        <vt:i4>0</vt:i4>
      </vt:variant>
      <vt:variant>
        <vt:i4>5</vt:i4>
      </vt:variant>
      <vt:variant>
        <vt:lpwstr>insights.html</vt:lpwstr>
      </vt:variant>
      <vt:variant>
        <vt:lpwstr/>
      </vt:variant>
      <vt:variant>
        <vt:i4>1572956</vt:i4>
      </vt:variant>
      <vt:variant>
        <vt:i4>2016</vt:i4>
      </vt:variant>
      <vt:variant>
        <vt:i4>0</vt:i4>
      </vt:variant>
      <vt:variant>
        <vt:i4>5</vt:i4>
      </vt:variant>
      <vt:variant>
        <vt:lpwstr>ruth.html</vt:lpwstr>
      </vt:variant>
      <vt:variant>
        <vt:lpwstr/>
      </vt:variant>
      <vt:variant>
        <vt:i4>5439516</vt:i4>
      </vt:variant>
      <vt:variant>
        <vt:i4>2013</vt:i4>
      </vt:variant>
      <vt:variant>
        <vt:i4>0</vt:i4>
      </vt:variant>
      <vt:variant>
        <vt:i4>5</vt:i4>
      </vt:variant>
      <vt:variant>
        <vt:lpwstr>new.html</vt:lpwstr>
      </vt:variant>
      <vt:variant>
        <vt:lpwstr/>
      </vt:variant>
      <vt:variant>
        <vt:i4>6619189</vt:i4>
      </vt:variant>
      <vt:variant>
        <vt:i4>2010</vt:i4>
      </vt:variant>
      <vt:variant>
        <vt:i4>0</vt:i4>
      </vt:variant>
      <vt:variant>
        <vt:i4>5</vt:i4>
      </vt:variant>
      <vt:variant>
        <vt:lpwstr>hebrew.html</vt:lpwstr>
      </vt:variant>
      <vt:variant>
        <vt:lpwstr/>
      </vt:variant>
      <vt:variant>
        <vt:i4>5570571</vt:i4>
      </vt:variant>
      <vt:variant>
        <vt:i4>2007</vt:i4>
      </vt:variant>
      <vt:variant>
        <vt:i4>0</vt:i4>
      </vt:variant>
      <vt:variant>
        <vt:i4>5</vt:i4>
      </vt:variant>
      <vt:variant>
        <vt:lpwstr>letters.html</vt:lpwstr>
      </vt:variant>
      <vt:variant>
        <vt:lpwstr/>
      </vt:variant>
      <vt:variant>
        <vt:i4>5570571</vt:i4>
      </vt:variant>
      <vt:variant>
        <vt:i4>2004</vt:i4>
      </vt:variant>
      <vt:variant>
        <vt:i4>0</vt:i4>
      </vt:variant>
      <vt:variant>
        <vt:i4>5</vt:i4>
      </vt:variant>
      <vt:variant>
        <vt:lpwstr>letters.html</vt:lpwstr>
      </vt:variant>
      <vt:variant>
        <vt:lpwstr/>
      </vt:variant>
      <vt:variant>
        <vt:i4>5570571</vt:i4>
      </vt:variant>
      <vt:variant>
        <vt:i4>2001</vt:i4>
      </vt:variant>
      <vt:variant>
        <vt:i4>0</vt:i4>
      </vt:variant>
      <vt:variant>
        <vt:i4>5</vt:i4>
      </vt:variant>
      <vt:variant>
        <vt:lpwstr>letters.html</vt:lpwstr>
      </vt:variant>
      <vt:variant>
        <vt:lpwstr/>
      </vt:variant>
      <vt:variant>
        <vt:i4>3866726</vt:i4>
      </vt:variant>
      <vt:variant>
        <vt:i4>1998</vt:i4>
      </vt:variant>
      <vt:variant>
        <vt:i4>0</vt:i4>
      </vt:variant>
      <vt:variant>
        <vt:i4>5</vt:i4>
      </vt:variant>
      <vt:variant>
        <vt:lpwstr>three.html</vt:lpwstr>
      </vt:variant>
      <vt:variant>
        <vt:lpwstr/>
      </vt:variant>
      <vt:variant>
        <vt:i4>1245272</vt:i4>
      </vt:variant>
      <vt:variant>
        <vt:i4>1995</vt:i4>
      </vt:variant>
      <vt:variant>
        <vt:i4>0</vt:i4>
      </vt:variant>
      <vt:variant>
        <vt:i4>5</vt:i4>
      </vt:variant>
      <vt:variant>
        <vt:lpwstr>fourteen.html</vt:lpwstr>
      </vt:variant>
      <vt:variant>
        <vt:lpwstr/>
      </vt:variant>
      <vt:variant>
        <vt:i4>3866726</vt:i4>
      </vt:variant>
      <vt:variant>
        <vt:i4>1992</vt:i4>
      </vt:variant>
      <vt:variant>
        <vt:i4>0</vt:i4>
      </vt:variant>
      <vt:variant>
        <vt:i4>5</vt:i4>
      </vt:variant>
      <vt:variant>
        <vt:lpwstr>three.html</vt:lpwstr>
      </vt:variant>
      <vt:variant>
        <vt:lpwstr/>
      </vt:variant>
      <vt:variant>
        <vt:i4>1245272</vt:i4>
      </vt:variant>
      <vt:variant>
        <vt:i4>1989</vt:i4>
      </vt:variant>
      <vt:variant>
        <vt:i4>0</vt:i4>
      </vt:variant>
      <vt:variant>
        <vt:i4>5</vt:i4>
      </vt:variant>
      <vt:variant>
        <vt:lpwstr>fourteen.html</vt:lpwstr>
      </vt:variant>
      <vt:variant>
        <vt:lpwstr/>
      </vt:variant>
      <vt:variant>
        <vt:i4>3866726</vt:i4>
      </vt:variant>
      <vt:variant>
        <vt:i4>1986</vt:i4>
      </vt:variant>
      <vt:variant>
        <vt:i4>0</vt:i4>
      </vt:variant>
      <vt:variant>
        <vt:i4>5</vt:i4>
      </vt:variant>
      <vt:variant>
        <vt:lpwstr>three.html</vt:lpwstr>
      </vt:variant>
      <vt:variant>
        <vt:lpwstr/>
      </vt:variant>
      <vt:variant>
        <vt:i4>1245272</vt:i4>
      </vt:variant>
      <vt:variant>
        <vt:i4>1983</vt:i4>
      </vt:variant>
      <vt:variant>
        <vt:i4>0</vt:i4>
      </vt:variant>
      <vt:variant>
        <vt:i4>5</vt:i4>
      </vt:variant>
      <vt:variant>
        <vt:lpwstr>fourteen.html</vt:lpwstr>
      </vt:variant>
      <vt:variant>
        <vt:lpwstr/>
      </vt:variant>
      <vt:variant>
        <vt:i4>1245276</vt:i4>
      </vt:variant>
      <vt:variant>
        <vt:i4>1980</vt:i4>
      </vt:variant>
      <vt:variant>
        <vt:i4>0</vt:i4>
      </vt:variant>
      <vt:variant>
        <vt:i4>5</vt:i4>
      </vt:variant>
      <vt:variant>
        <vt:lpwstr>body.html</vt:lpwstr>
      </vt:variant>
      <vt:variant>
        <vt:lpwstr/>
      </vt:variant>
      <vt:variant>
        <vt:i4>7667771</vt:i4>
      </vt:variant>
      <vt:variant>
        <vt:i4>1977</vt:i4>
      </vt:variant>
      <vt:variant>
        <vt:i4>0</vt:i4>
      </vt:variant>
      <vt:variant>
        <vt:i4>5</vt:i4>
      </vt:variant>
      <vt:variant>
        <vt:lpwstr>worlds.html</vt:lpwstr>
      </vt:variant>
      <vt:variant>
        <vt:lpwstr/>
      </vt:variant>
      <vt:variant>
        <vt:i4>4784144</vt:i4>
      </vt:variant>
      <vt:variant>
        <vt:i4>1974</vt:i4>
      </vt:variant>
      <vt:variant>
        <vt:i4>0</vt:i4>
      </vt:variant>
      <vt:variant>
        <vt:i4>5</vt:i4>
      </vt:variant>
      <vt:variant>
        <vt:lpwstr>orallaw.html</vt:lpwstr>
      </vt:variant>
      <vt:variant>
        <vt:lpwstr/>
      </vt:variant>
      <vt:variant>
        <vt:i4>5046273</vt:i4>
      </vt:variant>
      <vt:variant>
        <vt:i4>1971</vt:i4>
      </vt:variant>
      <vt:variant>
        <vt:i4>0</vt:i4>
      </vt:variant>
      <vt:variant>
        <vt:i4>5</vt:i4>
      </vt:variant>
      <vt:variant>
        <vt:lpwstr>fathers.html</vt:lpwstr>
      </vt:variant>
      <vt:variant>
        <vt:lpwstr/>
      </vt:variant>
      <vt:variant>
        <vt:i4>5242883</vt:i4>
      </vt:variant>
      <vt:variant>
        <vt:i4>1968</vt:i4>
      </vt:variant>
      <vt:variant>
        <vt:i4>0</vt:i4>
      </vt:variant>
      <vt:variant>
        <vt:i4>5</vt:i4>
      </vt:variant>
      <vt:variant>
        <vt:lpwstr>nations.html</vt:lpwstr>
      </vt:variant>
      <vt:variant>
        <vt:lpwstr/>
      </vt:variant>
      <vt:variant>
        <vt:i4>6357028</vt:i4>
      </vt:variant>
      <vt:variant>
        <vt:i4>1965</vt:i4>
      </vt:variant>
      <vt:variant>
        <vt:i4>0</vt:i4>
      </vt:variant>
      <vt:variant>
        <vt:i4>5</vt:i4>
      </vt:variant>
      <vt:variant>
        <vt:lpwstr>hashem.html</vt:lpwstr>
      </vt:variant>
      <vt:variant>
        <vt:lpwstr/>
      </vt:variant>
      <vt:variant>
        <vt:i4>3801212</vt:i4>
      </vt:variant>
      <vt:variant>
        <vt:i4>1962</vt:i4>
      </vt:variant>
      <vt:variant>
        <vt:i4>0</vt:i4>
      </vt:variant>
      <vt:variant>
        <vt:i4>5</vt:i4>
      </vt:variant>
      <vt:variant>
        <vt:lpwstr>salvation.html</vt:lpwstr>
      </vt:variant>
      <vt:variant>
        <vt:lpwstr/>
      </vt:variant>
      <vt:variant>
        <vt:i4>8192048</vt:i4>
      </vt:variant>
      <vt:variant>
        <vt:i4>1959</vt:i4>
      </vt:variant>
      <vt:variant>
        <vt:i4>0</vt:i4>
      </vt:variant>
      <vt:variant>
        <vt:i4>5</vt:i4>
      </vt:variant>
      <vt:variant>
        <vt:lpwstr>angels.html</vt:lpwstr>
      </vt:variant>
      <vt:variant>
        <vt:lpwstr/>
      </vt:variant>
      <vt:variant>
        <vt:i4>6357028</vt:i4>
      </vt:variant>
      <vt:variant>
        <vt:i4>1956</vt:i4>
      </vt:variant>
      <vt:variant>
        <vt:i4>0</vt:i4>
      </vt:variant>
      <vt:variant>
        <vt:i4>5</vt:i4>
      </vt:variant>
      <vt:variant>
        <vt:lpwstr>hashem.html</vt:lpwstr>
      </vt:variant>
      <vt:variant>
        <vt:lpwstr/>
      </vt:variant>
      <vt:variant>
        <vt:i4>5767183</vt:i4>
      </vt:variant>
      <vt:variant>
        <vt:i4>1953</vt:i4>
      </vt:variant>
      <vt:variant>
        <vt:i4>0</vt:i4>
      </vt:variant>
      <vt:variant>
        <vt:i4>5</vt:i4>
      </vt:variant>
      <vt:variant>
        <vt:lpwstr>one.html</vt:lpwstr>
      </vt:variant>
      <vt:variant>
        <vt:lpwstr/>
      </vt:variant>
      <vt:variant>
        <vt:i4>1441883</vt:i4>
      </vt:variant>
      <vt:variant>
        <vt:i4>1950</vt:i4>
      </vt:variant>
      <vt:variant>
        <vt:i4>0</vt:i4>
      </vt:variant>
      <vt:variant>
        <vt:i4>5</vt:i4>
      </vt:variant>
      <vt:variant>
        <vt:lpwstr>hair.html</vt:lpwstr>
      </vt:variant>
      <vt:variant>
        <vt:lpwstr/>
      </vt:variant>
      <vt:variant>
        <vt:i4>4784144</vt:i4>
      </vt:variant>
      <vt:variant>
        <vt:i4>1947</vt:i4>
      </vt:variant>
      <vt:variant>
        <vt:i4>0</vt:i4>
      </vt:variant>
      <vt:variant>
        <vt:i4>5</vt:i4>
      </vt:variant>
      <vt:variant>
        <vt:lpwstr>orallaw.html</vt:lpwstr>
      </vt:variant>
      <vt:variant>
        <vt:lpwstr/>
      </vt:variant>
      <vt:variant>
        <vt:i4>8126510</vt:i4>
      </vt:variant>
      <vt:variant>
        <vt:i4>1944</vt:i4>
      </vt:variant>
      <vt:variant>
        <vt:i4>0</vt:i4>
      </vt:variant>
      <vt:variant>
        <vt:i4>5</vt:i4>
      </vt:variant>
      <vt:variant>
        <vt:lpwstr>prayer.html</vt:lpwstr>
      </vt:variant>
      <vt:variant>
        <vt:lpwstr/>
      </vt:variant>
      <vt:variant>
        <vt:i4>8126510</vt:i4>
      </vt:variant>
      <vt:variant>
        <vt:i4>1941</vt:i4>
      </vt:variant>
      <vt:variant>
        <vt:i4>0</vt:i4>
      </vt:variant>
      <vt:variant>
        <vt:i4>5</vt:i4>
      </vt:variant>
      <vt:variant>
        <vt:lpwstr>prayer.html</vt:lpwstr>
      </vt:variant>
      <vt:variant>
        <vt:lpwstr/>
      </vt:variant>
      <vt:variant>
        <vt:i4>4784144</vt:i4>
      </vt:variant>
      <vt:variant>
        <vt:i4>1938</vt:i4>
      </vt:variant>
      <vt:variant>
        <vt:i4>0</vt:i4>
      </vt:variant>
      <vt:variant>
        <vt:i4>5</vt:i4>
      </vt:variant>
      <vt:variant>
        <vt:lpwstr>orallaw.html</vt:lpwstr>
      </vt:variant>
      <vt:variant>
        <vt:lpwstr/>
      </vt:variant>
      <vt:variant>
        <vt:i4>6357028</vt:i4>
      </vt:variant>
      <vt:variant>
        <vt:i4>1935</vt:i4>
      </vt:variant>
      <vt:variant>
        <vt:i4>0</vt:i4>
      </vt:variant>
      <vt:variant>
        <vt:i4>5</vt:i4>
      </vt:variant>
      <vt:variant>
        <vt:lpwstr>hashem.html</vt:lpwstr>
      </vt:variant>
      <vt:variant>
        <vt:lpwstr/>
      </vt:variant>
      <vt:variant>
        <vt:i4>6357028</vt:i4>
      </vt:variant>
      <vt:variant>
        <vt:i4>1932</vt:i4>
      </vt:variant>
      <vt:variant>
        <vt:i4>0</vt:i4>
      </vt:variant>
      <vt:variant>
        <vt:i4>5</vt:i4>
      </vt:variant>
      <vt:variant>
        <vt:lpwstr>hashem.html</vt:lpwstr>
      </vt:variant>
      <vt:variant>
        <vt:lpwstr/>
      </vt:variant>
      <vt:variant>
        <vt:i4>6357028</vt:i4>
      </vt:variant>
      <vt:variant>
        <vt:i4>1929</vt:i4>
      </vt:variant>
      <vt:variant>
        <vt:i4>0</vt:i4>
      </vt:variant>
      <vt:variant>
        <vt:i4>5</vt:i4>
      </vt:variant>
      <vt:variant>
        <vt:lpwstr>hashem.html</vt:lpwstr>
      </vt:variant>
      <vt:variant>
        <vt:lpwstr/>
      </vt:variant>
      <vt:variant>
        <vt:i4>5046275</vt:i4>
      </vt:variant>
      <vt:variant>
        <vt:i4>1926</vt:i4>
      </vt:variant>
      <vt:variant>
        <vt:i4>0</vt:i4>
      </vt:variant>
      <vt:variant>
        <vt:i4>5</vt:i4>
      </vt:variant>
      <vt:variant>
        <vt:lpwstr>galuyot.html</vt:lpwstr>
      </vt:variant>
      <vt:variant>
        <vt:lpwstr/>
      </vt:variant>
      <vt:variant>
        <vt:i4>3276925</vt:i4>
      </vt:variant>
      <vt:variant>
        <vt:i4>1923</vt:i4>
      </vt:variant>
      <vt:variant>
        <vt:i4>0</vt:i4>
      </vt:variant>
      <vt:variant>
        <vt:i4>5</vt:i4>
      </vt:variant>
      <vt:variant>
        <vt:lpwstr>bavel.html</vt:lpwstr>
      </vt:variant>
      <vt:variant>
        <vt:lpwstr/>
      </vt:variant>
      <vt:variant>
        <vt:i4>5046275</vt:i4>
      </vt:variant>
      <vt:variant>
        <vt:i4>1920</vt:i4>
      </vt:variant>
      <vt:variant>
        <vt:i4>0</vt:i4>
      </vt:variant>
      <vt:variant>
        <vt:i4>5</vt:i4>
      </vt:variant>
      <vt:variant>
        <vt:lpwstr>galuyot.html</vt:lpwstr>
      </vt:variant>
      <vt:variant>
        <vt:lpwstr/>
      </vt:variant>
      <vt:variant>
        <vt:i4>786512</vt:i4>
      </vt:variant>
      <vt:variant>
        <vt:i4>1917</vt:i4>
      </vt:variant>
      <vt:variant>
        <vt:i4>0</vt:i4>
      </vt:variant>
      <vt:variant>
        <vt:i4>5</vt:i4>
      </vt:variant>
      <vt:variant>
        <vt:lpwstr>edom.html</vt:lpwstr>
      </vt:variant>
      <vt:variant>
        <vt:lpwstr/>
      </vt:variant>
      <vt:variant>
        <vt:i4>5046275</vt:i4>
      </vt:variant>
      <vt:variant>
        <vt:i4>1914</vt:i4>
      </vt:variant>
      <vt:variant>
        <vt:i4>0</vt:i4>
      </vt:variant>
      <vt:variant>
        <vt:i4>5</vt:i4>
      </vt:variant>
      <vt:variant>
        <vt:lpwstr>galuyot.html</vt:lpwstr>
      </vt:variant>
      <vt:variant>
        <vt:lpwstr/>
      </vt:variant>
      <vt:variant>
        <vt:i4>5046275</vt:i4>
      </vt:variant>
      <vt:variant>
        <vt:i4>1911</vt:i4>
      </vt:variant>
      <vt:variant>
        <vt:i4>0</vt:i4>
      </vt:variant>
      <vt:variant>
        <vt:i4>5</vt:i4>
      </vt:variant>
      <vt:variant>
        <vt:lpwstr>galuyot.html</vt:lpwstr>
      </vt:variant>
      <vt:variant>
        <vt:lpwstr/>
      </vt:variant>
      <vt:variant>
        <vt:i4>5046275</vt:i4>
      </vt:variant>
      <vt:variant>
        <vt:i4>1908</vt:i4>
      </vt:variant>
      <vt:variant>
        <vt:i4>0</vt:i4>
      </vt:variant>
      <vt:variant>
        <vt:i4>5</vt:i4>
      </vt:variant>
      <vt:variant>
        <vt:lpwstr>galuyot.html</vt:lpwstr>
      </vt:variant>
      <vt:variant>
        <vt:lpwstr/>
      </vt:variant>
      <vt:variant>
        <vt:i4>5767183</vt:i4>
      </vt:variant>
      <vt:variant>
        <vt:i4>1905</vt:i4>
      </vt:variant>
      <vt:variant>
        <vt:i4>0</vt:i4>
      </vt:variant>
      <vt:variant>
        <vt:i4>5</vt:i4>
      </vt:variant>
      <vt:variant>
        <vt:lpwstr>one.html</vt:lpwstr>
      </vt:variant>
      <vt:variant>
        <vt:lpwstr/>
      </vt:variant>
      <vt:variant>
        <vt:i4>5570570</vt:i4>
      </vt:variant>
      <vt:variant>
        <vt:i4>1902</vt:i4>
      </vt:variant>
      <vt:variant>
        <vt:i4>0</vt:i4>
      </vt:variant>
      <vt:variant>
        <vt:i4>5</vt:i4>
      </vt:variant>
      <vt:variant>
        <vt:lpwstr>teacher.html</vt:lpwstr>
      </vt:variant>
      <vt:variant>
        <vt:lpwstr/>
      </vt:variant>
      <vt:variant>
        <vt:i4>589891</vt:i4>
      </vt:variant>
      <vt:variant>
        <vt:i4>1899</vt:i4>
      </vt:variant>
      <vt:variant>
        <vt:i4>0</vt:i4>
      </vt:variant>
      <vt:variant>
        <vt:i4>5</vt:i4>
      </vt:variant>
      <vt:variant>
        <vt:lpwstr>time.html</vt:lpwstr>
      </vt:variant>
      <vt:variant>
        <vt:lpwstr/>
      </vt:variant>
      <vt:variant>
        <vt:i4>6357028</vt:i4>
      </vt:variant>
      <vt:variant>
        <vt:i4>1896</vt:i4>
      </vt:variant>
      <vt:variant>
        <vt:i4>0</vt:i4>
      </vt:variant>
      <vt:variant>
        <vt:i4>5</vt:i4>
      </vt:variant>
      <vt:variant>
        <vt:lpwstr>hashem.html</vt:lpwstr>
      </vt:variant>
      <vt:variant>
        <vt:lpwstr/>
      </vt:variant>
      <vt:variant>
        <vt:i4>3801212</vt:i4>
      </vt:variant>
      <vt:variant>
        <vt:i4>1893</vt:i4>
      </vt:variant>
      <vt:variant>
        <vt:i4>0</vt:i4>
      </vt:variant>
      <vt:variant>
        <vt:i4>5</vt:i4>
      </vt:variant>
      <vt:variant>
        <vt:lpwstr>salvation.html</vt:lpwstr>
      </vt:variant>
      <vt:variant>
        <vt:lpwstr/>
      </vt:variant>
      <vt:variant>
        <vt:i4>6357028</vt:i4>
      </vt:variant>
      <vt:variant>
        <vt:i4>1890</vt:i4>
      </vt:variant>
      <vt:variant>
        <vt:i4>0</vt:i4>
      </vt:variant>
      <vt:variant>
        <vt:i4>5</vt:i4>
      </vt:variant>
      <vt:variant>
        <vt:lpwstr>hashem.html</vt:lpwstr>
      </vt:variant>
      <vt:variant>
        <vt:lpwstr/>
      </vt:variant>
      <vt:variant>
        <vt:i4>6357028</vt:i4>
      </vt:variant>
      <vt:variant>
        <vt:i4>1887</vt:i4>
      </vt:variant>
      <vt:variant>
        <vt:i4>0</vt:i4>
      </vt:variant>
      <vt:variant>
        <vt:i4>5</vt:i4>
      </vt:variant>
      <vt:variant>
        <vt:lpwstr>hashem.html</vt:lpwstr>
      </vt:variant>
      <vt:variant>
        <vt:lpwstr/>
      </vt:variant>
      <vt:variant>
        <vt:i4>3801212</vt:i4>
      </vt:variant>
      <vt:variant>
        <vt:i4>1884</vt:i4>
      </vt:variant>
      <vt:variant>
        <vt:i4>0</vt:i4>
      </vt:variant>
      <vt:variant>
        <vt:i4>5</vt:i4>
      </vt:variant>
      <vt:variant>
        <vt:lpwstr>salvation.html</vt:lpwstr>
      </vt:variant>
      <vt:variant>
        <vt:lpwstr/>
      </vt:variant>
      <vt:variant>
        <vt:i4>6357028</vt:i4>
      </vt:variant>
      <vt:variant>
        <vt:i4>1881</vt:i4>
      </vt:variant>
      <vt:variant>
        <vt:i4>0</vt:i4>
      </vt:variant>
      <vt:variant>
        <vt:i4>5</vt:i4>
      </vt:variant>
      <vt:variant>
        <vt:lpwstr>hashem.html</vt:lpwstr>
      </vt:variant>
      <vt:variant>
        <vt:lpwstr/>
      </vt:variant>
      <vt:variant>
        <vt:i4>5767183</vt:i4>
      </vt:variant>
      <vt:variant>
        <vt:i4>1878</vt:i4>
      </vt:variant>
      <vt:variant>
        <vt:i4>0</vt:i4>
      </vt:variant>
      <vt:variant>
        <vt:i4>5</vt:i4>
      </vt:variant>
      <vt:variant>
        <vt:lpwstr>one.html</vt:lpwstr>
      </vt:variant>
      <vt:variant>
        <vt:lpwstr/>
      </vt:variant>
      <vt:variant>
        <vt:i4>7995451</vt:i4>
      </vt:variant>
      <vt:variant>
        <vt:i4>1875</vt:i4>
      </vt:variant>
      <vt:variant>
        <vt:i4>0</vt:i4>
      </vt:variant>
      <vt:variant>
        <vt:i4>5</vt:i4>
      </vt:variant>
      <vt:variant>
        <vt:lpwstr>experience.html</vt:lpwstr>
      </vt:variant>
      <vt:variant>
        <vt:lpwstr/>
      </vt:variant>
      <vt:variant>
        <vt:i4>2359406</vt:i4>
      </vt:variant>
      <vt:variant>
        <vt:i4>1872</vt:i4>
      </vt:variant>
      <vt:variant>
        <vt:i4>0</vt:i4>
      </vt:variant>
      <vt:variant>
        <vt:i4>5</vt:i4>
      </vt:variant>
      <vt:variant>
        <vt:lpwstr>isaac.html</vt:lpwstr>
      </vt:variant>
      <vt:variant>
        <vt:lpwstr/>
      </vt:variant>
      <vt:variant>
        <vt:i4>6357028</vt:i4>
      </vt:variant>
      <vt:variant>
        <vt:i4>1869</vt:i4>
      </vt:variant>
      <vt:variant>
        <vt:i4>0</vt:i4>
      </vt:variant>
      <vt:variant>
        <vt:i4>5</vt:i4>
      </vt:variant>
      <vt:variant>
        <vt:lpwstr>hashem.html</vt:lpwstr>
      </vt:variant>
      <vt:variant>
        <vt:lpwstr/>
      </vt:variant>
      <vt:variant>
        <vt:i4>5570571</vt:i4>
      </vt:variant>
      <vt:variant>
        <vt:i4>1866</vt:i4>
      </vt:variant>
      <vt:variant>
        <vt:i4>0</vt:i4>
      </vt:variant>
      <vt:variant>
        <vt:i4>5</vt:i4>
      </vt:variant>
      <vt:variant>
        <vt:lpwstr>letters.html</vt:lpwstr>
      </vt:variant>
      <vt:variant>
        <vt:lpwstr/>
      </vt:variant>
      <vt:variant>
        <vt:i4>3801212</vt:i4>
      </vt:variant>
      <vt:variant>
        <vt:i4>1863</vt:i4>
      </vt:variant>
      <vt:variant>
        <vt:i4>0</vt:i4>
      </vt:variant>
      <vt:variant>
        <vt:i4>5</vt:i4>
      </vt:variant>
      <vt:variant>
        <vt:lpwstr>salvation.html</vt:lpwstr>
      </vt:variant>
      <vt:variant>
        <vt:lpwstr/>
      </vt:variant>
      <vt:variant>
        <vt:i4>6357028</vt:i4>
      </vt:variant>
      <vt:variant>
        <vt:i4>1860</vt:i4>
      </vt:variant>
      <vt:variant>
        <vt:i4>0</vt:i4>
      </vt:variant>
      <vt:variant>
        <vt:i4>5</vt:i4>
      </vt:variant>
      <vt:variant>
        <vt:lpwstr>hashem.html</vt:lpwstr>
      </vt:variant>
      <vt:variant>
        <vt:lpwstr/>
      </vt:variant>
      <vt:variant>
        <vt:i4>5570571</vt:i4>
      </vt:variant>
      <vt:variant>
        <vt:i4>1857</vt:i4>
      </vt:variant>
      <vt:variant>
        <vt:i4>0</vt:i4>
      </vt:variant>
      <vt:variant>
        <vt:i4>5</vt:i4>
      </vt:variant>
      <vt:variant>
        <vt:lpwstr>letters.html</vt:lpwstr>
      </vt:variant>
      <vt:variant>
        <vt:lpwstr/>
      </vt:variant>
      <vt:variant>
        <vt:i4>6619189</vt:i4>
      </vt:variant>
      <vt:variant>
        <vt:i4>1854</vt:i4>
      </vt:variant>
      <vt:variant>
        <vt:i4>0</vt:i4>
      </vt:variant>
      <vt:variant>
        <vt:i4>5</vt:i4>
      </vt:variant>
      <vt:variant>
        <vt:lpwstr>hebrew.html</vt:lpwstr>
      </vt:variant>
      <vt:variant>
        <vt:lpwstr/>
      </vt:variant>
      <vt:variant>
        <vt:i4>6357028</vt:i4>
      </vt:variant>
      <vt:variant>
        <vt:i4>1851</vt:i4>
      </vt:variant>
      <vt:variant>
        <vt:i4>0</vt:i4>
      </vt:variant>
      <vt:variant>
        <vt:i4>5</vt:i4>
      </vt:variant>
      <vt:variant>
        <vt:lpwstr>hashem.html</vt:lpwstr>
      </vt:variant>
      <vt:variant>
        <vt:lpwstr/>
      </vt:variant>
      <vt:variant>
        <vt:i4>4259870</vt:i4>
      </vt:variant>
      <vt:variant>
        <vt:i4>1848</vt:i4>
      </vt:variant>
      <vt:variant>
        <vt:i4>0</vt:i4>
      </vt:variant>
      <vt:variant>
        <vt:i4>5</vt:i4>
      </vt:variant>
      <vt:variant>
        <vt:lpwstr>two.html</vt:lpwstr>
      </vt:variant>
      <vt:variant>
        <vt:lpwstr/>
      </vt:variant>
      <vt:variant>
        <vt:i4>3539054</vt:i4>
      </vt:variant>
      <vt:variant>
        <vt:i4>1845</vt:i4>
      </vt:variant>
      <vt:variant>
        <vt:i4>0</vt:i4>
      </vt:variant>
      <vt:variant>
        <vt:i4>5</vt:i4>
      </vt:variant>
      <vt:variant>
        <vt:lpwstr>seven.html</vt:lpwstr>
      </vt:variant>
      <vt:variant>
        <vt:lpwstr/>
      </vt:variant>
      <vt:variant>
        <vt:i4>1376333</vt:i4>
      </vt:variant>
      <vt:variant>
        <vt:i4>1842</vt:i4>
      </vt:variant>
      <vt:variant>
        <vt:i4>0</vt:i4>
      </vt:variant>
      <vt:variant>
        <vt:i4>5</vt:i4>
      </vt:variant>
      <vt:variant>
        <vt:lpwstr>city.html</vt:lpwstr>
      </vt:variant>
      <vt:variant>
        <vt:lpwstr/>
      </vt:variant>
      <vt:variant>
        <vt:i4>1245272</vt:i4>
      </vt:variant>
      <vt:variant>
        <vt:i4>1839</vt:i4>
      </vt:variant>
      <vt:variant>
        <vt:i4>0</vt:i4>
      </vt:variant>
      <vt:variant>
        <vt:i4>5</vt:i4>
      </vt:variant>
      <vt:variant>
        <vt:lpwstr>fourteen.html</vt:lpwstr>
      </vt:variant>
      <vt:variant>
        <vt:lpwstr/>
      </vt:variant>
      <vt:variant>
        <vt:i4>5898312</vt:i4>
      </vt:variant>
      <vt:variant>
        <vt:i4>1836</vt:i4>
      </vt:variant>
      <vt:variant>
        <vt:i4>0</vt:i4>
      </vt:variant>
      <vt:variant>
        <vt:i4>5</vt:i4>
      </vt:variant>
      <vt:variant>
        <vt:lpwstr>psalms1.html</vt:lpwstr>
      </vt:variant>
      <vt:variant>
        <vt:lpwstr/>
      </vt:variant>
      <vt:variant>
        <vt:i4>5898312</vt:i4>
      </vt:variant>
      <vt:variant>
        <vt:i4>1833</vt:i4>
      </vt:variant>
      <vt:variant>
        <vt:i4>0</vt:i4>
      </vt:variant>
      <vt:variant>
        <vt:i4>5</vt:i4>
      </vt:variant>
      <vt:variant>
        <vt:lpwstr>psalms1.html</vt:lpwstr>
      </vt:variant>
      <vt:variant>
        <vt:lpwstr/>
      </vt:variant>
      <vt:variant>
        <vt:i4>5898312</vt:i4>
      </vt:variant>
      <vt:variant>
        <vt:i4>1830</vt:i4>
      </vt:variant>
      <vt:variant>
        <vt:i4>0</vt:i4>
      </vt:variant>
      <vt:variant>
        <vt:i4>5</vt:i4>
      </vt:variant>
      <vt:variant>
        <vt:lpwstr>psalms1.html</vt:lpwstr>
      </vt:variant>
      <vt:variant>
        <vt:lpwstr/>
      </vt:variant>
      <vt:variant>
        <vt:i4>5898312</vt:i4>
      </vt:variant>
      <vt:variant>
        <vt:i4>1827</vt:i4>
      </vt:variant>
      <vt:variant>
        <vt:i4>0</vt:i4>
      </vt:variant>
      <vt:variant>
        <vt:i4>5</vt:i4>
      </vt:variant>
      <vt:variant>
        <vt:lpwstr>psalms1.html</vt:lpwstr>
      </vt:variant>
      <vt:variant>
        <vt:lpwstr/>
      </vt:variant>
      <vt:variant>
        <vt:i4>5898312</vt:i4>
      </vt:variant>
      <vt:variant>
        <vt:i4>1824</vt:i4>
      </vt:variant>
      <vt:variant>
        <vt:i4>0</vt:i4>
      </vt:variant>
      <vt:variant>
        <vt:i4>5</vt:i4>
      </vt:variant>
      <vt:variant>
        <vt:lpwstr>psalms1.html</vt:lpwstr>
      </vt:variant>
      <vt:variant>
        <vt:lpwstr/>
      </vt:variant>
      <vt:variant>
        <vt:i4>5898312</vt:i4>
      </vt:variant>
      <vt:variant>
        <vt:i4>1821</vt:i4>
      </vt:variant>
      <vt:variant>
        <vt:i4>0</vt:i4>
      </vt:variant>
      <vt:variant>
        <vt:i4>5</vt:i4>
      </vt:variant>
      <vt:variant>
        <vt:lpwstr>psalms1.html</vt:lpwstr>
      </vt:variant>
      <vt:variant>
        <vt:lpwstr/>
      </vt:variant>
      <vt:variant>
        <vt:i4>5898312</vt:i4>
      </vt:variant>
      <vt:variant>
        <vt:i4>1818</vt:i4>
      </vt:variant>
      <vt:variant>
        <vt:i4>0</vt:i4>
      </vt:variant>
      <vt:variant>
        <vt:i4>5</vt:i4>
      </vt:variant>
      <vt:variant>
        <vt:lpwstr>psalms1.html</vt:lpwstr>
      </vt:variant>
      <vt:variant>
        <vt:lpwstr/>
      </vt:variant>
      <vt:variant>
        <vt:i4>5898312</vt:i4>
      </vt:variant>
      <vt:variant>
        <vt:i4>1815</vt:i4>
      </vt:variant>
      <vt:variant>
        <vt:i4>0</vt:i4>
      </vt:variant>
      <vt:variant>
        <vt:i4>5</vt:i4>
      </vt:variant>
      <vt:variant>
        <vt:lpwstr>psalms1.html</vt:lpwstr>
      </vt:variant>
      <vt:variant>
        <vt:lpwstr/>
      </vt:variant>
      <vt:variant>
        <vt:i4>5898312</vt:i4>
      </vt:variant>
      <vt:variant>
        <vt:i4>1812</vt:i4>
      </vt:variant>
      <vt:variant>
        <vt:i4>0</vt:i4>
      </vt:variant>
      <vt:variant>
        <vt:i4>5</vt:i4>
      </vt:variant>
      <vt:variant>
        <vt:lpwstr>psalms1.html</vt:lpwstr>
      </vt:variant>
      <vt:variant>
        <vt:lpwstr/>
      </vt:variant>
      <vt:variant>
        <vt:i4>5898312</vt:i4>
      </vt:variant>
      <vt:variant>
        <vt:i4>1809</vt:i4>
      </vt:variant>
      <vt:variant>
        <vt:i4>0</vt:i4>
      </vt:variant>
      <vt:variant>
        <vt:i4>5</vt:i4>
      </vt:variant>
      <vt:variant>
        <vt:lpwstr>psalms1.html</vt:lpwstr>
      </vt:variant>
      <vt:variant>
        <vt:lpwstr/>
      </vt:variant>
      <vt:variant>
        <vt:i4>5898312</vt:i4>
      </vt:variant>
      <vt:variant>
        <vt:i4>1806</vt:i4>
      </vt:variant>
      <vt:variant>
        <vt:i4>0</vt:i4>
      </vt:variant>
      <vt:variant>
        <vt:i4>5</vt:i4>
      </vt:variant>
      <vt:variant>
        <vt:lpwstr>psalms1.html</vt:lpwstr>
      </vt:variant>
      <vt:variant>
        <vt:lpwstr/>
      </vt:variant>
      <vt:variant>
        <vt:i4>5898312</vt:i4>
      </vt:variant>
      <vt:variant>
        <vt:i4>1803</vt:i4>
      </vt:variant>
      <vt:variant>
        <vt:i4>0</vt:i4>
      </vt:variant>
      <vt:variant>
        <vt:i4>5</vt:i4>
      </vt:variant>
      <vt:variant>
        <vt:lpwstr>psalms1.html</vt:lpwstr>
      </vt:variant>
      <vt:variant>
        <vt:lpwstr/>
      </vt:variant>
      <vt:variant>
        <vt:i4>5898312</vt:i4>
      </vt:variant>
      <vt:variant>
        <vt:i4>1800</vt:i4>
      </vt:variant>
      <vt:variant>
        <vt:i4>0</vt:i4>
      </vt:variant>
      <vt:variant>
        <vt:i4>5</vt:i4>
      </vt:variant>
      <vt:variant>
        <vt:lpwstr>psalms1.html</vt:lpwstr>
      </vt:variant>
      <vt:variant>
        <vt:lpwstr/>
      </vt:variant>
      <vt:variant>
        <vt:i4>5898312</vt:i4>
      </vt:variant>
      <vt:variant>
        <vt:i4>1797</vt:i4>
      </vt:variant>
      <vt:variant>
        <vt:i4>0</vt:i4>
      </vt:variant>
      <vt:variant>
        <vt:i4>5</vt:i4>
      </vt:variant>
      <vt:variant>
        <vt:lpwstr>psalms1.html</vt:lpwstr>
      </vt:variant>
      <vt:variant>
        <vt:lpwstr/>
      </vt:variant>
      <vt:variant>
        <vt:i4>5898312</vt:i4>
      </vt:variant>
      <vt:variant>
        <vt:i4>1794</vt:i4>
      </vt:variant>
      <vt:variant>
        <vt:i4>0</vt:i4>
      </vt:variant>
      <vt:variant>
        <vt:i4>5</vt:i4>
      </vt:variant>
      <vt:variant>
        <vt:lpwstr>psalms1.html</vt:lpwstr>
      </vt:variant>
      <vt:variant>
        <vt:lpwstr/>
      </vt:variant>
      <vt:variant>
        <vt:i4>5898312</vt:i4>
      </vt:variant>
      <vt:variant>
        <vt:i4>1791</vt:i4>
      </vt:variant>
      <vt:variant>
        <vt:i4>0</vt:i4>
      </vt:variant>
      <vt:variant>
        <vt:i4>5</vt:i4>
      </vt:variant>
      <vt:variant>
        <vt:lpwstr>psalms1.html</vt:lpwstr>
      </vt:variant>
      <vt:variant>
        <vt:lpwstr/>
      </vt:variant>
      <vt:variant>
        <vt:i4>5898312</vt:i4>
      </vt:variant>
      <vt:variant>
        <vt:i4>1788</vt:i4>
      </vt:variant>
      <vt:variant>
        <vt:i4>0</vt:i4>
      </vt:variant>
      <vt:variant>
        <vt:i4>5</vt:i4>
      </vt:variant>
      <vt:variant>
        <vt:lpwstr>psalms1.html</vt:lpwstr>
      </vt:variant>
      <vt:variant>
        <vt:lpwstr/>
      </vt:variant>
      <vt:variant>
        <vt:i4>5898312</vt:i4>
      </vt:variant>
      <vt:variant>
        <vt:i4>1785</vt:i4>
      </vt:variant>
      <vt:variant>
        <vt:i4>0</vt:i4>
      </vt:variant>
      <vt:variant>
        <vt:i4>5</vt:i4>
      </vt:variant>
      <vt:variant>
        <vt:lpwstr>psalms1.html</vt:lpwstr>
      </vt:variant>
      <vt:variant>
        <vt:lpwstr/>
      </vt:variant>
      <vt:variant>
        <vt:i4>5898312</vt:i4>
      </vt:variant>
      <vt:variant>
        <vt:i4>1782</vt:i4>
      </vt:variant>
      <vt:variant>
        <vt:i4>0</vt:i4>
      </vt:variant>
      <vt:variant>
        <vt:i4>5</vt:i4>
      </vt:variant>
      <vt:variant>
        <vt:lpwstr>psalms1.html</vt:lpwstr>
      </vt:variant>
      <vt:variant>
        <vt:lpwstr/>
      </vt:variant>
      <vt:variant>
        <vt:i4>5898312</vt:i4>
      </vt:variant>
      <vt:variant>
        <vt:i4>1779</vt:i4>
      </vt:variant>
      <vt:variant>
        <vt:i4>0</vt:i4>
      </vt:variant>
      <vt:variant>
        <vt:i4>5</vt:i4>
      </vt:variant>
      <vt:variant>
        <vt:lpwstr>psalms1.html</vt:lpwstr>
      </vt:variant>
      <vt:variant>
        <vt:lpwstr/>
      </vt:variant>
      <vt:variant>
        <vt:i4>5898312</vt:i4>
      </vt:variant>
      <vt:variant>
        <vt:i4>1776</vt:i4>
      </vt:variant>
      <vt:variant>
        <vt:i4>0</vt:i4>
      </vt:variant>
      <vt:variant>
        <vt:i4>5</vt:i4>
      </vt:variant>
      <vt:variant>
        <vt:lpwstr>psalms1.html</vt:lpwstr>
      </vt:variant>
      <vt:variant>
        <vt:lpwstr/>
      </vt:variant>
      <vt:variant>
        <vt:i4>5898312</vt:i4>
      </vt:variant>
      <vt:variant>
        <vt:i4>1773</vt:i4>
      </vt:variant>
      <vt:variant>
        <vt:i4>0</vt:i4>
      </vt:variant>
      <vt:variant>
        <vt:i4>5</vt:i4>
      </vt:variant>
      <vt:variant>
        <vt:lpwstr>psalms1.html</vt:lpwstr>
      </vt:variant>
      <vt:variant>
        <vt:lpwstr/>
      </vt:variant>
      <vt:variant>
        <vt:i4>5898312</vt:i4>
      </vt:variant>
      <vt:variant>
        <vt:i4>1770</vt:i4>
      </vt:variant>
      <vt:variant>
        <vt:i4>0</vt:i4>
      </vt:variant>
      <vt:variant>
        <vt:i4>5</vt:i4>
      </vt:variant>
      <vt:variant>
        <vt:lpwstr>psalms1.html</vt:lpwstr>
      </vt:variant>
      <vt:variant>
        <vt:lpwstr/>
      </vt:variant>
      <vt:variant>
        <vt:i4>5898312</vt:i4>
      </vt:variant>
      <vt:variant>
        <vt:i4>1767</vt:i4>
      </vt:variant>
      <vt:variant>
        <vt:i4>0</vt:i4>
      </vt:variant>
      <vt:variant>
        <vt:i4>5</vt:i4>
      </vt:variant>
      <vt:variant>
        <vt:lpwstr>psalms1.html</vt:lpwstr>
      </vt:variant>
      <vt:variant>
        <vt:lpwstr/>
      </vt:variant>
      <vt:variant>
        <vt:i4>5898312</vt:i4>
      </vt:variant>
      <vt:variant>
        <vt:i4>1764</vt:i4>
      </vt:variant>
      <vt:variant>
        <vt:i4>0</vt:i4>
      </vt:variant>
      <vt:variant>
        <vt:i4>5</vt:i4>
      </vt:variant>
      <vt:variant>
        <vt:lpwstr>psalms1.html</vt:lpwstr>
      </vt:variant>
      <vt:variant>
        <vt:lpwstr/>
      </vt:variant>
      <vt:variant>
        <vt:i4>5898312</vt:i4>
      </vt:variant>
      <vt:variant>
        <vt:i4>1761</vt:i4>
      </vt:variant>
      <vt:variant>
        <vt:i4>0</vt:i4>
      </vt:variant>
      <vt:variant>
        <vt:i4>5</vt:i4>
      </vt:variant>
      <vt:variant>
        <vt:lpwstr>psalms1.html</vt:lpwstr>
      </vt:variant>
      <vt:variant>
        <vt:lpwstr/>
      </vt:variant>
      <vt:variant>
        <vt:i4>5898312</vt:i4>
      </vt:variant>
      <vt:variant>
        <vt:i4>1758</vt:i4>
      </vt:variant>
      <vt:variant>
        <vt:i4>0</vt:i4>
      </vt:variant>
      <vt:variant>
        <vt:i4>5</vt:i4>
      </vt:variant>
      <vt:variant>
        <vt:lpwstr>psalms1.html</vt:lpwstr>
      </vt:variant>
      <vt:variant>
        <vt:lpwstr/>
      </vt:variant>
      <vt:variant>
        <vt:i4>5898312</vt:i4>
      </vt:variant>
      <vt:variant>
        <vt:i4>1755</vt:i4>
      </vt:variant>
      <vt:variant>
        <vt:i4>0</vt:i4>
      </vt:variant>
      <vt:variant>
        <vt:i4>5</vt:i4>
      </vt:variant>
      <vt:variant>
        <vt:lpwstr>psalms1.html</vt:lpwstr>
      </vt:variant>
      <vt:variant>
        <vt:lpwstr/>
      </vt:variant>
      <vt:variant>
        <vt:i4>5898312</vt:i4>
      </vt:variant>
      <vt:variant>
        <vt:i4>1752</vt:i4>
      </vt:variant>
      <vt:variant>
        <vt:i4>0</vt:i4>
      </vt:variant>
      <vt:variant>
        <vt:i4>5</vt:i4>
      </vt:variant>
      <vt:variant>
        <vt:lpwstr>psalms1.html</vt:lpwstr>
      </vt:variant>
      <vt:variant>
        <vt:lpwstr/>
      </vt:variant>
      <vt:variant>
        <vt:i4>5898312</vt:i4>
      </vt:variant>
      <vt:variant>
        <vt:i4>1749</vt:i4>
      </vt:variant>
      <vt:variant>
        <vt:i4>0</vt:i4>
      </vt:variant>
      <vt:variant>
        <vt:i4>5</vt:i4>
      </vt:variant>
      <vt:variant>
        <vt:lpwstr>psalms1.html</vt:lpwstr>
      </vt:variant>
      <vt:variant>
        <vt:lpwstr/>
      </vt:variant>
      <vt:variant>
        <vt:i4>5898312</vt:i4>
      </vt:variant>
      <vt:variant>
        <vt:i4>1746</vt:i4>
      </vt:variant>
      <vt:variant>
        <vt:i4>0</vt:i4>
      </vt:variant>
      <vt:variant>
        <vt:i4>5</vt:i4>
      </vt:variant>
      <vt:variant>
        <vt:lpwstr>psalms1.html</vt:lpwstr>
      </vt:variant>
      <vt:variant>
        <vt:lpwstr/>
      </vt:variant>
      <vt:variant>
        <vt:i4>5898312</vt:i4>
      </vt:variant>
      <vt:variant>
        <vt:i4>1743</vt:i4>
      </vt:variant>
      <vt:variant>
        <vt:i4>0</vt:i4>
      </vt:variant>
      <vt:variant>
        <vt:i4>5</vt:i4>
      </vt:variant>
      <vt:variant>
        <vt:lpwstr>psalms1.html</vt:lpwstr>
      </vt:variant>
      <vt:variant>
        <vt:lpwstr/>
      </vt:variant>
      <vt:variant>
        <vt:i4>5898312</vt:i4>
      </vt:variant>
      <vt:variant>
        <vt:i4>1740</vt:i4>
      </vt:variant>
      <vt:variant>
        <vt:i4>0</vt:i4>
      </vt:variant>
      <vt:variant>
        <vt:i4>5</vt:i4>
      </vt:variant>
      <vt:variant>
        <vt:lpwstr>psalms1.html</vt:lpwstr>
      </vt:variant>
      <vt:variant>
        <vt:lpwstr/>
      </vt:variant>
      <vt:variant>
        <vt:i4>5898312</vt:i4>
      </vt:variant>
      <vt:variant>
        <vt:i4>1737</vt:i4>
      </vt:variant>
      <vt:variant>
        <vt:i4>0</vt:i4>
      </vt:variant>
      <vt:variant>
        <vt:i4>5</vt:i4>
      </vt:variant>
      <vt:variant>
        <vt:lpwstr>psalms1.html</vt:lpwstr>
      </vt:variant>
      <vt:variant>
        <vt:lpwstr/>
      </vt:variant>
      <vt:variant>
        <vt:i4>5898312</vt:i4>
      </vt:variant>
      <vt:variant>
        <vt:i4>1734</vt:i4>
      </vt:variant>
      <vt:variant>
        <vt:i4>0</vt:i4>
      </vt:variant>
      <vt:variant>
        <vt:i4>5</vt:i4>
      </vt:variant>
      <vt:variant>
        <vt:lpwstr>psalms1.html</vt:lpwstr>
      </vt:variant>
      <vt:variant>
        <vt:lpwstr/>
      </vt:variant>
      <vt:variant>
        <vt:i4>7077934</vt:i4>
      </vt:variant>
      <vt:variant>
        <vt:i4>1731</vt:i4>
      </vt:variant>
      <vt:variant>
        <vt:i4>0</vt:i4>
      </vt:variant>
      <vt:variant>
        <vt:i4>5</vt:i4>
      </vt:variant>
      <vt:variant>
        <vt:lpwstr>esther.html</vt:lpwstr>
      </vt:variant>
      <vt:variant>
        <vt:lpwstr/>
      </vt:variant>
      <vt:variant>
        <vt:i4>7077934</vt:i4>
      </vt:variant>
      <vt:variant>
        <vt:i4>1728</vt:i4>
      </vt:variant>
      <vt:variant>
        <vt:i4>0</vt:i4>
      </vt:variant>
      <vt:variant>
        <vt:i4>5</vt:i4>
      </vt:variant>
      <vt:variant>
        <vt:lpwstr>esther.html</vt:lpwstr>
      </vt:variant>
      <vt:variant>
        <vt:lpwstr/>
      </vt:variant>
      <vt:variant>
        <vt:i4>7077934</vt:i4>
      </vt:variant>
      <vt:variant>
        <vt:i4>1725</vt:i4>
      </vt:variant>
      <vt:variant>
        <vt:i4>0</vt:i4>
      </vt:variant>
      <vt:variant>
        <vt:i4>5</vt:i4>
      </vt:variant>
      <vt:variant>
        <vt:lpwstr>esther.html</vt:lpwstr>
      </vt:variant>
      <vt:variant>
        <vt:lpwstr/>
      </vt:variant>
      <vt:variant>
        <vt:i4>7077934</vt:i4>
      </vt:variant>
      <vt:variant>
        <vt:i4>1722</vt:i4>
      </vt:variant>
      <vt:variant>
        <vt:i4>0</vt:i4>
      </vt:variant>
      <vt:variant>
        <vt:i4>5</vt:i4>
      </vt:variant>
      <vt:variant>
        <vt:lpwstr>esther.html</vt:lpwstr>
      </vt:variant>
      <vt:variant>
        <vt:lpwstr/>
      </vt:variant>
      <vt:variant>
        <vt:i4>7077934</vt:i4>
      </vt:variant>
      <vt:variant>
        <vt:i4>1719</vt:i4>
      </vt:variant>
      <vt:variant>
        <vt:i4>0</vt:i4>
      </vt:variant>
      <vt:variant>
        <vt:i4>5</vt:i4>
      </vt:variant>
      <vt:variant>
        <vt:lpwstr>esther.html</vt:lpwstr>
      </vt:variant>
      <vt:variant>
        <vt:lpwstr/>
      </vt:variant>
      <vt:variant>
        <vt:i4>7077934</vt:i4>
      </vt:variant>
      <vt:variant>
        <vt:i4>1716</vt:i4>
      </vt:variant>
      <vt:variant>
        <vt:i4>0</vt:i4>
      </vt:variant>
      <vt:variant>
        <vt:i4>5</vt:i4>
      </vt:variant>
      <vt:variant>
        <vt:lpwstr>esther.html</vt:lpwstr>
      </vt:variant>
      <vt:variant>
        <vt:lpwstr/>
      </vt:variant>
      <vt:variant>
        <vt:i4>7077934</vt:i4>
      </vt:variant>
      <vt:variant>
        <vt:i4>1713</vt:i4>
      </vt:variant>
      <vt:variant>
        <vt:i4>0</vt:i4>
      </vt:variant>
      <vt:variant>
        <vt:i4>5</vt:i4>
      </vt:variant>
      <vt:variant>
        <vt:lpwstr>esther.html</vt:lpwstr>
      </vt:variant>
      <vt:variant>
        <vt:lpwstr/>
      </vt:variant>
      <vt:variant>
        <vt:i4>7077934</vt:i4>
      </vt:variant>
      <vt:variant>
        <vt:i4>1710</vt:i4>
      </vt:variant>
      <vt:variant>
        <vt:i4>0</vt:i4>
      </vt:variant>
      <vt:variant>
        <vt:i4>5</vt:i4>
      </vt:variant>
      <vt:variant>
        <vt:lpwstr>esther.html</vt:lpwstr>
      </vt:variant>
      <vt:variant>
        <vt:lpwstr/>
      </vt:variant>
      <vt:variant>
        <vt:i4>7077934</vt:i4>
      </vt:variant>
      <vt:variant>
        <vt:i4>1707</vt:i4>
      </vt:variant>
      <vt:variant>
        <vt:i4>0</vt:i4>
      </vt:variant>
      <vt:variant>
        <vt:i4>5</vt:i4>
      </vt:variant>
      <vt:variant>
        <vt:lpwstr>esther.html</vt:lpwstr>
      </vt:variant>
      <vt:variant>
        <vt:lpwstr/>
      </vt:variant>
      <vt:variant>
        <vt:i4>7077934</vt:i4>
      </vt:variant>
      <vt:variant>
        <vt:i4>1704</vt:i4>
      </vt:variant>
      <vt:variant>
        <vt:i4>0</vt:i4>
      </vt:variant>
      <vt:variant>
        <vt:i4>5</vt:i4>
      </vt:variant>
      <vt:variant>
        <vt:lpwstr>esther.html</vt:lpwstr>
      </vt:variant>
      <vt:variant>
        <vt:lpwstr/>
      </vt:variant>
      <vt:variant>
        <vt:i4>7077934</vt:i4>
      </vt:variant>
      <vt:variant>
        <vt:i4>1701</vt:i4>
      </vt:variant>
      <vt:variant>
        <vt:i4>0</vt:i4>
      </vt:variant>
      <vt:variant>
        <vt:i4>5</vt:i4>
      </vt:variant>
      <vt:variant>
        <vt:lpwstr>esther.html</vt:lpwstr>
      </vt:variant>
      <vt:variant>
        <vt:lpwstr/>
      </vt:variant>
      <vt:variant>
        <vt:i4>7077934</vt:i4>
      </vt:variant>
      <vt:variant>
        <vt:i4>1698</vt:i4>
      </vt:variant>
      <vt:variant>
        <vt:i4>0</vt:i4>
      </vt:variant>
      <vt:variant>
        <vt:i4>5</vt:i4>
      </vt:variant>
      <vt:variant>
        <vt:lpwstr>esther.html</vt:lpwstr>
      </vt:variant>
      <vt:variant>
        <vt:lpwstr/>
      </vt:variant>
      <vt:variant>
        <vt:i4>7077934</vt:i4>
      </vt:variant>
      <vt:variant>
        <vt:i4>1695</vt:i4>
      </vt:variant>
      <vt:variant>
        <vt:i4>0</vt:i4>
      </vt:variant>
      <vt:variant>
        <vt:i4>5</vt:i4>
      </vt:variant>
      <vt:variant>
        <vt:lpwstr>esther.html</vt:lpwstr>
      </vt:variant>
      <vt:variant>
        <vt:lpwstr/>
      </vt:variant>
      <vt:variant>
        <vt:i4>7077934</vt:i4>
      </vt:variant>
      <vt:variant>
        <vt:i4>1692</vt:i4>
      </vt:variant>
      <vt:variant>
        <vt:i4>0</vt:i4>
      </vt:variant>
      <vt:variant>
        <vt:i4>5</vt:i4>
      </vt:variant>
      <vt:variant>
        <vt:lpwstr>esther.html</vt:lpwstr>
      </vt:variant>
      <vt:variant>
        <vt:lpwstr/>
      </vt:variant>
      <vt:variant>
        <vt:i4>1376333</vt:i4>
      </vt:variant>
      <vt:variant>
        <vt:i4>1689</vt:i4>
      </vt:variant>
      <vt:variant>
        <vt:i4>0</vt:i4>
      </vt:variant>
      <vt:variant>
        <vt:i4>5</vt:i4>
      </vt:variant>
      <vt:variant>
        <vt:lpwstr>city.html</vt:lpwstr>
      </vt:variant>
      <vt:variant>
        <vt:lpwstr/>
      </vt:variant>
      <vt:variant>
        <vt:i4>2949224</vt:i4>
      </vt:variant>
      <vt:variant>
        <vt:i4>1686</vt:i4>
      </vt:variant>
      <vt:variant>
        <vt:i4>0</vt:i4>
      </vt:variant>
      <vt:variant>
        <vt:i4>5</vt:i4>
      </vt:variant>
      <vt:variant>
        <vt:lpwstr>forty.html</vt:lpwstr>
      </vt:variant>
      <vt:variant>
        <vt:lpwstr/>
      </vt:variant>
      <vt:variant>
        <vt:i4>5767183</vt:i4>
      </vt:variant>
      <vt:variant>
        <vt:i4>1683</vt:i4>
      </vt:variant>
      <vt:variant>
        <vt:i4>0</vt:i4>
      </vt:variant>
      <vt:variant>
        <vt:i4>5</vt:i4>
      </vt:variant>
      <vt:variant>
        <vt:lpwstr>one.html</vt:lpwstr>
      </vt:variant>
      <vt:variant>
        <vt:lpwstr/>
      </vt:variant>
      <vt:variant>
        <vt:i4>5767183</vt:i4>
      </vt:variant>
      <vt:variant>
        <vt:i4>1680</vt:i4>
      </vt:variant>
      <vt:variant>
        <vt:i4>0</vt:i4>
      </vt:variant>
      <vt:variant>
        <vt:i4>5</vt:i4>
      </vt:variant>
      <vt:variant>
        <vt:lpwstr>one.html</vt:lpwstr>
      </vt:variant>
      <vt:variant>
        <vt:lpwstr/>
      </vt:variant>
      <vt:variant>
        <vt:i4>1376333</vt:i4>
      </vt:variant>
      <vt:variant>
        <vt:i4>1677</vt:i4>
      </vt:variant>
      <vt:variant>
        <vt:i4>0</vt:i4>
      </vt:variant>
      <vt:variant>
        <vt:i4>5</vt:i4>
      </vt:variant>
      <vt:variant>
        <vt:lpwstr>city.html</vt:lpwstr>
      </vt:variant>
      <vt:variant>
        <vt:lpwstr/>
      </vt:variant>
      <vt:variant>
        <vt:i4>2949224</vt:i4>
      </vt:variant>
      <vt:variant>
        <vt:i4>1674</vt:i4>
      </vt:variant>
      <vt:variant>
        <vt:i4>0</vt:i4>
      </vt:variant>
      <vt:variant>
        <vt:i4>5</vt:i4>
      </vt:variant>
      <vt:variant>
        <vt:lpwstr>forty.html</vt:lpwstr>
      </vt:variant>
      <vt:variant>
        <vt:lpwstr/>
      </vt:variant>
      <vt:variant>
        <vt:i4>5570570</vt:i4>
      </vt:variant>
      <vt:variant>
        <vt:i4>1671</vt:i4>
      </vt:variant>
      <vt:variant>
        <vt:i4>0</vt:i4>
      </vt:variant>
      <vt:variant>
        <vt:i4>5</vt:i4>
      </vt:variant>
      <vt:variant>
        <vt:lpwstr>teacher.html</vt:lpwstr>
      </vt:variant>
      <vt:variant>
        <vt:lpwstr/>
      </vt:variant>
      <vt:variant>
        <vt:i4>4784144</vt:i4>
      </vt:variant>
      <vt:variant>
        <vt:i4>1668</vt:i4>
      </vt:variant>
      <vt:variant>
        <vt:i4>0</vt:i4>
      </vt:variant>
      <vt:variant>
        <vt:i4>5</vt:i4>
      </vt:variant>
      <vt:variant>
        <vt:lpwstr>orallaw.html</vt:lpwstr>
      </vt:variant>
      <vt:variant>
        <vt:lpwstr/>
      </vt:variant>
      <vt:variant>
        <vt:i4>4259870</vt:i4>
      </vt:variant>
      <vt:variant>
        <vt:i4>1665</vt:i4>
      </vt:variant>
      <vt:variant>
        <vt:i4>0</vt:i4>
      </vt:variant>
      <vt:variant>
        <vt:i4>5</vt:i4>
      </vt:variant>
      <vt:variant>
        <vt:lpwstr>two.html</vt:lpwstr>
      </vt:variant>
      <vt:variant>
        <vt:lpwstr/>
      </vt:variant>
      <vt:variant>
        <vt:i4>5439516</vt:i4>
      </vt:variant>
      <vt:variant>
        <vt:i4>1662</vt:i4>
      </vt:variant>
      <vt:variant>
        <vt:i4>0</vt:i4>
      </vt:variant>
      <vt:variant>
        <vt:i4>5</vt:i4>
      </vt:variant>
      <vt:variant>
        <vt:lpwstr>new.html</vt:lpwstr>
      </vt:variant>
      <vt:variant>
        <vt:lpwstr/>
      </vt:variant>
      <vt:variant>
        <vt:i4>5767183</vt:i4>
      </vt:variant>
      <vt:variant>
        <vt:i4>1659</vt:i4>
      </vt:variant>
      <vt:variant>
        <vt:i4>0</vt:i4>
      </vt:variant>
      <vt:variant>
        <vt:i4>5</vt:i4>
      </vt:variant>
      <vt:variant>
        <vt:lpwstr>one.html</vt:lpwstr>
      </vt:variant>
      <vt:variant>
        <vt:lpwstr/>
      </vt:variant>
      <vt:variant>
        <vt:i4>6357028</vt:i4>
      </vt:variant>
      <vt:variant>
        <vt:i4>1656</vt:i4>
      </vt:variant>
      <vt:variant>
        <vt:i4>0</vt:i4>
      </vt:variant>
      <vt:variant>
        <vt:i4>5</vt:i4>
      </vt:variant>
      <vt:variant>
        <vt:lpwstr>hashem.html</vt:lpwstr>
      </vt:variant>
      <vt:variant>
        <vt:lpwstr/>
      </vt:variant>
      <vt:variant>
        <vt:i4>6357028</vt:i4>
      </vt:variant>
      <vt:variant>
        <vt:i4>1653</vt:i4>
      </vt:variant>
      <vt:variant>
        <vt:i4>0</vt:i4>
      </vt:variant>
      <vt:variant>
        <vt:i4>5</vt:i4>
      </vt:variant>
      <vt:variant>
        <vt:lpwstr>hashem.html</vt:lpwstr>
      </vt:variant>
      <vt:variant>
        <vt:lpwstr/>
      </vt:variant>
      <vt:variant>
        <vt:i4>6619189</vt:i4>
      </vt:variant>
      <vt:variant>
        <vt:i4>1650</vt:i4>
      </vt:variant>
      <vt:variant>
        <vt:i4>0</vt:i4>
      </vt:variant>
      <vt:variant>
        <vt:i4>5</vt:i4>
      </vt:variant>
      <vt:variant>
        <vt:lpwstr>hebrew.html</vt:lpwstr>
      </vt:variant>
      <vt:variant>
        <vt:lpwstr/>
      </vt:variant>
      <vt:variant>
        <vt:i4>1048671</vt:i4>
      </vt:variant>
      <vt:variant>
        <vt:i4>1647</vt:i4>
      </vt:variant>
      <vt:variant>
        <vt:i4>0</vt:i4>
      </vt:variant>
      <vt:variant>
        <vt:i4>5</vt:i4>
      </vt:variant>
      <vt:variant>
        <vt:lpwstr>daat.html</vt:lpwstr>
      </vt:variant>
      <vt:variant>
        <vt:lpwstr/>
      </vt:variant>
      <vt:variant>
        <vt:i4>7536686</vt:i4>
      </vt:variant>
      <vt:variant>
        <vt:i4>1644</vt:i4>
      </vt:variant>
      <vt:variant>
        <vt:i4>0</vt:i4>
      </vt:variant>
      <vt:variant>
        <vt:i4>5</vt:i4>
      </vt:variant>
      <vt:variant>
        <vt:lpwstr>nchart.html</vt:lpwstr>
      </vt:variant>
      <vt:variant>
        <vt:lpwstr/>
      </vt:variant>
      <vt:variant>
        <vt:i4>4259870</vt:i4>
      </vt:variant>
      <vt:variant>
        <vt:i4>1641</vt:i4>
      </vt:variant>
      <vt:variant>
        <vt:i4>0</vt:i4>
      </vt:variant>
      <vt:variant>
        <vt:i4>5</vt:i4>
      </vt:variant>
      <vt:variant>
        <vt:lpwstr>two.html</vt:lpwstr>
      </vt:variant>
      <vt:variant>
        <vt:lpwstr/>
      </vt:variant>
      <vt:variant>
        <vt:i4>3866726</vt:i4>
      </vt:variant>
      <vt:variant>
        <vt:i4>1638</vt:i4>
      </vt:variant>
      <vt:variant>
        <vt:i4>0</vt:i4>
      </vt:variant>
      <vt:variant>
        <vt:i4>5</vt:i4>
      </vt:variant>
      <vt:variant>
        <vt:lpwstr>three.html</vt:lpwstr>
      </vt:variant>
      <vt:variant>
        <vt:lpwstr/>
      </vt:variant>
      <vt:variant>
        <vt:i4>1048671</vt:i4>
      </vt:variant>
      <vt:variant>
        <vt:i4>1635</vt:i4>
      </vt:variant>
      <vt:variant>
        <vt:i4>0</vt:i4>
      </vt:variant>
      <vt:variant>
        <vt:i4>5</vt:i4>
      </vt:variant>
      <vt:variant>
        <vt:lpwstr>daat.html</vt:lpwstr>
      </vt:variant>
      <vt:variant>
        <vt:lpwstr/>
      </vt:variant>
      <vt:variant>
        <vt:i4>6684723</vt:i4>
      </vt:variant>
      <vt:variant>
        <vt:i4>1632</vt:i4>
      </vt:variant>
      <vt:variant>
        <vt:i4>0</vt:i4>
      </vt:variant>
      <vt:variant>
        <vt:i4>5</vt:i4>
      </vt:variant>
      <vt:variant>
        <vt:lpwstr>thirty.html</vt:lpwstr>
      </vt:variant>
      <vt:variant>
        <vt:lpwstr/>
      </vt:variant>
      <vt:variant>
        <vt:i4>1048671</vt:i4>
      </vt:variant>
      <vt:variant>
        <vt:i4>1629</vt:i4>
      </vt:variant>
      <vt:variant>
        <vt:i4>0</vt:i4>
      </vt:variant>
      <vt:variant>
        <vt:i4>5</vt:i4>
      </vt:variant>
      <vt:variant>
        <vt:lpwstr>daat.html</vt:lpwstr>
      </vt:variant>
      <vt:variant>
        <vt:lpwstr/>
      </vt:variant>
      <vt:variant>
        <vt:i4>5373968</vt:i4>
      </vt:variant>
      <vt:variant>
        <vt:i4>1626</vt:i4>
      </vt:variant>
      <vt:variant>
        <vt:i4>0</vt:i4>
      </vt:variant>
      <vt:variant>
        <vt:i4>5</vt:i4>
      </vt:variant>
      <vt:variant>
        <vt:lpwstr>walking.html</vt:lpwstr>
      </vt:variant>
      <vt:variant>
        <vt:lpwstr/>
      </vt:variant>
      <vt:variant>
        <vt:i4>3866726</vt:i4>
      </vt:variant>
      <vt:variant>
        <vt:i4>1623</vt:i4>
      </vt:variant>
      <vt:variant>
        <vt:i4>0</vt:i4>
      </vt:variant>
      <vt:variant>
        <vt:i4>5</vt:i4>
      </vt:variant>
      <vt:variant>
        <vt:lpwstr>three.html</vt:lpwstr>
      </vt:variant>
      <vt:variant>
        <vt:lpwstr/>
      </vt:variant>
      <vt:variant>
        <vt:i4>1048671</vt:i4>
      </vt:variant>
      <vt:variant>
        <vt:i4>1620</vt:i4>
      </vt:variant>
      <vt:variant>
        <vt:i4>0</vt:i4>
      </vt:variant>
      <vt:variant>
        <vt:i4>5</vt:i4>
      </vt:variant>
      <vt:variant>
        <vt:lpwstr>daat.html</vt:lpwstr>
      </vt:variant>
      <vt:variant>
        <vt:lpwstr/>
      </vt:variant>
      <vt:variant>
        <vt:i4>2490472</vt:i4>
      </vt:variant>
      <vt:variant>
        <vt:i4>1617</vt:i4>
      </vt:variant>
      <vt:variant>
        <vt:i4>0</vt:i4>
      </vt:variant>
      <vt:variant>
        <vt:i4>5</vt:i4>
      </vt:variant>
      <vt:variant>
        <vt:lpwstr>rules.html</vt:lpwstr>
      </vt:variant>
      <vt:variant>
        <vt:lpwstr/>
      </vt:variant>
      <vt:variant>
        <vt:i4>1048671</vt:i4>
      </vt:variant>
      <vt:variant>
        <vt:i4>1614</vt:i4>
      </vt:variant>
      <vt:variant>
        <vt:i4>0</vt:i4>
      </vt:variant>
      <vt:variant>
        <vt:i4>5</vt:i4>
      </vt:variant>
      <vt:variant>
        <vt:lpwstr>daat.html</vt:lpwstr>
      </vt:variant>
      <vt:variant>
        <vt:lpwstr/>
      </vt:variant>
      <vt:variant>
        <vt:i4>5767183</vt:i4>
      </vt:variant>
      <vt:variant>
        <vt:i4>1611</vt:i4>
      </vt:variant>
      <vt:variant>
        <vt:i4>0</vt:i4>
      </vt:variant>
      <vt:variant>
        <vt:i4>5</vt:i4>
      </vt:variant>
      <vt:variant>
        <vt:lpwstr>one.html</vt:lpwstr>
      </vt:variant>
      <vt:variant>
        <vt:lpwstr/>
      </vt:variant>
      <vt:variant>
        <vt:i4>1048671</vt:i4>
      </vt:variant>
      <vt:variant>
        <vt:i4>1608</vt:i4>
      </vt:variant>
      <vt:variant>
        <vt:i4>0</vt:i4>
      </vt:variant>
      <vt:variant>
        <vt:i4>5</vt:i4>
      </vt:variant>
      <vt:variant>
        <vt:lpwstr>daat.html</vt:lpwstr>
      </vt:variant>
      <vt:variant>
        <vt:lpwstr/>
      </vt:variant>
      <vt:variant>
        <vt:i4>5570571</vt:i4>
      </vt:variant>
      <vt:variant>
        <vt:i4>1605</vt:i4>
      </vt:variant>
      <vt:variant>
        <vt:i4>0</vt:i4>
      </vt:variant>
      <vt:variant>
        <vt:i4>5</vt:i4>
      </vt:variant>
      <vt:variant>
        <vt:lpwstr>letters.html</vt:lpwstr>
      </vt:variant>
      <vt:variant>
        <vt:lpwstr/>
      </vt:variant>
      <vt:variant>
        <vt:i4>4784144</vt:i4>
      </vt:variant>
      <vt:variant>
        <vt:i4>1602</vt:i4>
      </vt:variant>
      <vt:variant>
        <vt:i4>0</vt:i4>
      </vt:variant>
      <vt:variant>
        <vt:i4>5</vt:i4>
      </vt:variant>
      <vt:variant>
        <vt:lpwstr>orallaw.html</vt:lpwstr>
      </vt:variant>
      <vt:variant>
        <vt:lpwstr/>
      </vt:variant>
      <vt:variant>
        <vt:i4>6619181</vt:i4>
      </vt:variant>
      <vt:variant>
        <vt:i4>1599</vt:i4>
      </vt:variant>
      <vt:variant>
        <vt:i4>0</vt:i4>
      </vt:variant>
      <vt:variant>
        <vt:i4>5</vt:i4>
      </vt:variant>
      <vt:variant>
        <vt:lpwstr>stages.html</vt:lpwstr>
      </vt:variant>
      <vt:variant>
        <vt:lpwstr/>
      </vt:variant>
      <vt:variant>
        <vt:i4>5570588</vt:i4>
      </vt:variant>
      <vt:variant>
        <vt:i4>1596</vt:i4>
      </vt:variant>
      <vt:variant>
        <vt:i4>0</vt:i4>
      </vt:variant>
      <vt:variant>
        <vt:i4>5</vt:i4>
      </vt:variant>
      <vt:variant>
        <vt:lpwstr>priests.html</vt:lpwstr>
      </vt:variant>
      <vt:variant>
        <vt:lpwstr/>
      </vt:variant>
      <vt:variant>
        <vt:i4>1638483</vt:i4>
      </vt:variant>
      <vt:variant>
        <vt:i4>1593</vt:i4>
      </vt:variant>
      <vt:variant>
        <vt:i4>0</vt:i4>
      </vt:variant>
      <vt:variant>
        <vt:i4>5</vt:i4>
      </vt:variant>
      <vt:variant>
        <vt:lpwstr>insights.html</vt:lpwstr>
      </vt:variant>
      <vt:variant>
        <vt:lpwstr/>
      </vt:variant>
      <vt:variant>
        <vt:i4>1638483</vt:i4>
      </vt:variant>
      <vt:variant>
        <vt:i4>1590</vt:i4>
      </vt:variant>
      <vt:variant>
        <vt:i4>0</vt:i4>
      </vt:variant>
      <vt:variant>
        <vt:i4>5</vt:i4>
      </vt:variant>
      <vt:variant>
        <vt:lpwstr>insights.html</vt:lpwstr>
      </vt:variant>
      <vt:variant>
        <vt:lpwstr/>
      </vt:variant>
      <vt:variant>
        <vt:i4>5373968</vt:i4>
      </vt:variant>
      <vt:variant>
        <vt:i4>1587</vt:i4>
      </vt:variant>
      <vt:variant>
        <vt:i4>0</vt:i4>
      </vt:variant>
      <vt:variant>
        <vt:i4>5</vt:i4>
      </vt:variant>
      <vt:variant>
        <vt:lpwstr>walking.html</vt:lpwstr>
      </vt:variant>
      <vt:variant>
        <vt:lpwstr/>
      </vt:variant>
      <vt:variant>
        <vt:i4>5701662</vt:i4>
      </vt:variant>
      <vt:variant>
        <vt:i4>1584</vt:i4>
      </vt:variant>
      <vt:variant>
        <vt:i4>0</vt:i4>
      </vt:variant>
      <vt:variant>
        <vt:i4>5</vt:i4>
      </vt:variant>
      <vt:variant>
        <vt:lpwstr>law.html</vt:lpwstr>
      </vt:variant>
      <vt:variant>
        <vt:lpwstr/>
      </vt:variant>
      <vt:variant>
        <vt:i4>1572956</vt:i4>
      </vt:variant>
      <vt:variant>
        <vt:i4>1581</vt:i4>
      </vt:variant>
      <vt:variant>
        <vt:i4>0</vt:i4>
      </vt:variant>
      <vt:variant>
        <vt:i4>5</vt:i4>
      </vt:variant>
      <vt:variant>
        <vt:lpwstr>ruth.html</vt:lpwstr>
      </vt:variant>
      <vt:variant>
        <vt:lpwstr/>
      </vt:variant>
      <vt:variant>
        <vt:i4>6225934</vt:i4>
      </vt:variant>
      <vt:variant>
        <vt:i4>1578</vt:i4>
      </vt:variant>
      <vt:variant>
        <vt:i4>0</vt:i4>
      </vt:variant>
      <vt:variant>
        <vt:i4>5</vt:i4>
      </vt:variant>
      <vt:variant>
        <vt:lpwstr>six.html</vt:lpwstr>
      </vt:variant>
      <vt:variant>
        <vt:lpwstr/>
      </vt:variant>
      <vt:variant>
        <vt:i4>6225934</vt:i4>
      </vt:variant>
      <vt:variant>
        <vt:i4>1575</vt:i4>
      </vt:variant>
      <vt:variant>
        <vt:i4>0</vt:i4>
      </vt:variant>
      <vt:variant>
        <vt:i4>5</vt:i4>
      </vt:variant>
      <vt:variant>
        <vt:lpwstr>six.html</vt:lpwstr>
      </vt:variant>
      <vt:variant>
        <vt:lpwstr/>
      </vt:variant>
      <vt:variant>
        <vt:i4>1572956</vt:i4>
      </vt:variant>
      <vt:variant>
        <vt:i4>1572</vt:i4>
      </vt:variant>
      <vt:variant>
        <vt:i4>0</vt:i4>
      </vt:variant>
      <vt:variant>
        <vt:i4>5</vt:i4>
      </vt:variant>
      <vt:variant>
        <vt:lpwstr>ruth.html</vt:lpwstr>
      </vt:variant>
      <vt:variant>
        <vt:lpwstr/>
      </vt:variant>
      <vt:variant>
        <vt:i4>1572956</vt:i4>
      </vt:variant>
      <vt:variant>
        <vt:i4>1569</vt:i4>
      </vt:variant>
      <vt:variant>
        <vt:i4>0</vt:i4>
      </vt:variant>
      <vt:variant>
        <vt:i4>5</vt:i4>
      </vt:variant>
      <vt:variant>
        <vt:lpwstr>ruth.html</vt:lpwstr>
      </vt:variant>
      <vt:variant>
        <vt:lpwstr/>
      </vt:variant>
      <vt:variant>
        <vt:i4>6619189</vt:i4>
      </vt:variant>
      <vt:variant>
        <vt:i4>1566</vt:i4>
      </vt:variant>
      <vt:variant>
        <vt:i4>0</vt:i4>
      </vt:variant>
      <vt:variant>
        <vt:i4>5</vt:i4>
      </vt:variant>
      <vt:variant>
        <vt:lpwstr>hebrew.html</vt:lpwstr>
      </vt:variant>
      <vt:variant>
        <vt:lpwstr/>
      </vt:variant>
      <vt:variant>
        <vt:i4>786519</vt:i4>
      </vt:variant>
      <vt:variant>
        <vt:i4>1563</vt:i4>
      </vt:variant>
      <vt:variant>
        <vt:i4>0</vt:i4>
      </vt:variant>
      <vt:variant>
        <vt:i4>5</vt:i4>
      </vt:variant>
      <vt:variant>
        <vt:lpwstr>heel.html</vt:lpwstr>
      </vt:variant>
      <vt:variant>
        <vt:lpwstr/>
      </vt:variant>
      <vt:variant>
        <vt:i4>1572956</vt:i4>
      </vt:variant>
      <vt:variant>
        <vt:i4>1560</vt:i4>
      </vt:variant>
      <vt:variant>
        <vt:i4>0</vt:i4>
      </vt:variant>
      <vt:variant>
        <vt:i4>5</vt:i4>
      </vt:variant>
      <vt:variant>
        <vt:lpwstr>ruth.html</vt:lpwstr>
      </vt:variant>
      <vt:variant>
        <vt:lpwstr/>
      </vt:variant>
      <vt:variant>
        <vt:i4>5832722</vt:i4>
      </vt:variant>
      <vt:variant>
        <vt:i4>1557</vt:i4>
      </vt:variant>
      <vt:variant>
        <vt:i4>0</vt:i4>
      </vt:variant>
      <vt:variant>
        <vt:i4>5</vt:i4>
      </vt:variant>
      <vt:variant>
        <vt:lpwstr>sod.html</vt:lpwstr>
      </vt:variant>
      <vt:variant>
        <vt:lpwstr/>
      </vt:variant>
      <vt:variant>
        <vt:i4>6946853</vt:i4>
      </vt:variant>
      <vt:variant>
        <vt:i4>1554</vt:i4>
      </vt:variant>
      <vt:variant>
        <vt:i4>0</vt:i4>
      </vt:variant>
      <vt:variant>
        <vt:i4>5</vt:i4>
      </vt:variant>
      <vt:variant>
        <vt:lpwstr>exodus.html</vt:lpwstr>
      </vt:variant>
      <vt:variant>
        <vt:lpwstr/>
      </vt:variant>
      <vt:variant>
        <vt:i4>5832722</vt:i4>
      </vt:variant>
      <vt:variant>
        <vt:i4>1551</vt:i4>
      </vt:variant>
      <vt:variant>
        <vt:i4>0</vt:i4>
      </vt:variant>
      <vt:variant>
        <vt:i4>5</vt:i4>
      </vt:variant>
      <vt:variant>
        <vt:lpwstr>sod.html</vt:lpwstr>
      </vt:variant>
      <vt:variant>
        <vt:lpwstr/>
      </vt:variant>
      <vt:variant>
        <vt:i4>6619189</vt:i4>
      </vt:variant>
      <vt:variant>
        <vt:i4>1548</vt:i4>
      </vt:variant>
      <vt:variant>
        <vt:i4>0</vt:i4>
      </vt:variant>
      <vt:variant>
        <vt:i4>5</vt:i4>
      </vt:variant>
      <vt:variant>
        <vt:lpwstr>hebrew.html</vt:lpwstr>
      </vt:variant>
      <vt:variant>
        <vt:lpwstr/>
      </vt:variant>
      <vt:variant>
        <vt:i4>1572956</vt:i4>
      </vt:variant>
      <vt:variant>
        <vt:i4>1545</vt:i4>
      </vt:variant>
      <vt:variant>
        <vt:i4>0</vt:i4>
      </vt:variant>
      <vt:variant>
        <vt:i4>5</vt:i4>
      </vt:variant>
      <vt:variant>
        <vt:lpwstr>ruth.html</vt:lpwstr>
      </vt:variant>
      <vt:variant>
        <vt:lpwstr/>
      </vt:variant>
      <vt:variant>
        <vt:i4>5570571</vt:i4>
      </vt:variant>
      <vt:variant>
        <vt:i4>1542</vt:i4>
      </vt:variant>
      <vt:variant>
        <vt:i4>0</vt:i4>
      </vt:variant>
      <vt:variant>
        <vt:i4>5</vt:i4>
      </vt:variant>
      <vt:variant>
        <vt:lpwstr>letters.html</vt:lpwstr>
      </vt:variant>
      <vt:variant>
        <vt:lpwstr/>
      </vt:variant>
      <vt:variant>
        <vt:i4>4325377</vt:i4>
      </vt:variant>
      <vt:variant>
        <vt:i4>1539</vt:i4>
      </vt:variant>
      <vt:variant>
        <vt:i4>0</vt:i4>
      </vt:variant>
      <vt:variant>
        <vt:i4>5</vt:i4>
      </vt:variant>
      <vt:variant>
        <vt:lpwstr>marriageact.html</vt:lpwstr>
      </vt:variant>
      <vt:variant>
        <vt:lpwstr/>
      </vt:variant>
      <vt:variant>
        <vt:i4>1048671</vt:i4>
      </vt:variant>
      <vt:variant>
        <vt:i4>1536</vt:i4>
      </vt:variant>
      <vt:variant>
        <vt:i4>0</vt:i4>
      </vt:variant>
      <vt:variant>
        <vt:i4>5</vt:i4>
      </vt:variant>
      <vt:variant>
        <vt:lpwstr>daat.html</vt:lpwstr>
      </vt:variant>
      <vt:variant>
        <vt:lpwstr/>
      </vt:variant>
      <vt:variant>
        <vt:i4>1048671</vt:i4>
      </vt:variant>
      <vt:variant>
        <vt:i4>1533</vt:i4>
      </vt:variant>
      <vt:variant>
        <vt:i4>0</vt:i4>
      </vt:variant>
      <vt:variant>
        <vt:i4>5</vt:i4>
      </vt:variant>
      <vt:variant>
        <vt:lpwstr>daat.html</vt:lpwstr>
      </vt:variant>
      <vt:variant>
        <vt:lpwstr/>
      </vt:variant>
      <vt:variant>
        <vt:i4>1572956</vt:i4>
      </vt:variant>
      <vt:variant>
        <vt:i4>1530</vt:i4>
      </vt:variant>
      <vt:variant>
        <vt:i4>0</vt:i4>
      </vt:variant>
      <vt:variant>
        <vt:i4>5</vt:i4>
      </vt:variant>
      <vt:variant>
        <vt:lpwstr>ruth.html</vt:lpwstr>
      </vt:variant>
      <vt:variant>
        <vt:lpwstr/>
      </vt:variant>
      <vt:variant>
        <vt:i4>786519</vt:i4>
      </vt:variant>
      <vt:variant>
        <vt:i4>1527</vt:i4>
      </vt:variant>
      <vt:variant>
        <vt:i4>0</vt:i4>
      </vt:variant>
      <vt:variant>
        <vt:i4>5</vt:i4>
      </vt:variant>
      <vt:variant>
        <vt:lpwstr>heel.html</vt:lpwstr>
      </vt:variant>
      <vt:variant>
        <vt:lpwstr/>
      </vt:variant>
      <vt:variant>
        <vt:i4>786519</vt:i4>
      </vt:variant>
      <vt:variant>
        <vt:i4>1524</vt:i4>
      </vt:variant>
      <vt:variant>
        <vt:i4>0</vt:i4>
      </vt:variant>
      <vt:variant>
        <vt:i4>5</vt:i4>
      </vt:variant>
      <vt:variant>
        <vt:lpwstr>heel.html</vt:lpwstr>
      </vt:variant>
      <vt:variant>
        <vt:lpwstr/>
      </vt:variant>
      <vt:variant>
        <vt:i4>1572956</vt:i4>
      </vt:variant>
      <vt:variant>
        <vt:i4>1521</vt:i4>
      </vt:variant>
      <vt:variant>
        <vt:i4>0</vt:i4>
      </vt:variant>
      <vt:variant>
        <vt:i4>5</vt:i4>
      </vt:variant>
      <vt:variant>
        <vt:lpwstr>ruth.html</vt:lpwstr>
      </vt:variant>
      <vt:variant>
        <vt:lpwstr/>
      </vt:variant>
      <vt:variant>
        <vt:i4>6684706</vt:i4>
      </vt:variant>
      <vt:variant>
        <vt:i4>1518</vt:i4>
      </vt:variant>
      <vt:variant>
        <vt:i4>0</vt:i4>
      </vt:variant>
      <vt:variant>
        <vt:i4>5</vt:i4>
      </vt:variant>
      <vt:variant>
        <vt:lpwstr>tribes.html</vt:lpwstr>
      </vt:variant>
      <vt:variant>
        <vt:lpwstr/>
      </vt:variant>
      <vt:variant>
        <vt:i4>6684706</vt:i4>
      </vt:variant>
      <vt:variant>
        <vt:i4>1515</vt:i4>
      </vt:variant>
      <vt:variant>
        <vt:i4>0</vt:i4>
      </vt:variant>
      <vt:variant>
        <vt:i4>5</vt:i4>
      </vt:variant>
      <vt:variant>
        <vt:lpwstr>tribes.html</vt:lpwstr>
      </vt:variant>
      <vt:variant>
        <vt:lpwstr/>
      </vt:variant>
      <vt:variant>
        <vt:i4>7274559</vt:i4>
      </vt:variant>
      <vt:variant>
        <vt:i4>1512</vt:i4>
      </vt:variant>
      <vt:variant>
        <vt:i4>0</vt:i4>
      </vt:variant>
      <vt:variant>
        <vt:i4>5</vt:i4>
      </vt:variant>
      <vt:variant>
        <vt:lpwstr>amalek.html</vt:lpwstr>
      </vt:variant>
      <vt:variant>
        <vt:lpwstr/>
      </vt:variant>
      <vt:variant>
        <vt:i4>7995437</vt:i4>
      </vt:variant>
      <vt:variant>
        <vt:i4>1509</vt:i4>
      </vt:variant>
      <vt:variant>
        <vt:i4>0</vt:i4>
      </vt:variant>
      <vt:variant>
        <vt:i4>5</vt:i4>
      </vt:variant>
      <vt:variant>
        <vt:lpwstr>toldot.html</vt:lpwstr>
      </vt:variant>
      <vt:variant>
        <vt:lpwstr/>
      </vt:variant>
      <vt:variant>
        <vt:i4>1245276</vt:i4>
      </vt:variant>
      <vt:variant>
        <vt:i4>1506</vt:i4>
      </vt:variant>
      <vt:variant>
        <vt:i4>0</vt:i4>
      </vt:variant>
      <vt:variant>
        <vt:i4>5</vt:i4>
      </vt:variant>
      <vt:variant>
        <vt:lpwstr>body.html</vt:lpwstr>
      </vt:variant>
      <vt:variant>
        <vt:lpwstr/>
      </vt:variant>
      <vt:variant>
        <vt:i4>6684706</vt:i4>
      </vt:variant>
      <vt:variant>
        <vt:i4>1503</vt:i4>
      </vt:variant>
      <vt:variant>
        <vt:i4>0</vt:i4>
      </vt:variant>
      <vt:variant>
        <vt:i4>5</vt:i4>
      </vt:variant>
      <vt:variant>
        <vt:lpwstr>tribes.html</vt:lpwstr>
      </vt:variant>
      <vt:variant>
        <vt:lpwstr/>
      </vt:variant>
      <vt:variant>
        <vt:i4>5046273</vt:i4>
      </vt:variant>
      <vt:variant>
        <vt:i4>1500</vt:i4>
      </vt:variant>
      <vt:variant>
        <vt:i4>0</vt:i4>
      </vt:variant>
      <vt:variant>
        <vt:i4>5</vt:i4>
      </vt:variant>
      <vt:variant>
        <vt:lpwstr>fathers.html</vt:lpwstr>
      </vt:variant>
      <vt:variant>
        <vt:lpwstr/>
      </vt:variant>
      <vt:variant>
        <vt:i4>1048671</vt:i4>
      </vt:variant>
      <vt:variant>
        <vt:i4>1497</vt:i4>
      </vt:variant>
      <vt:variant>
        <vt:i4>0</vt:i4>
      </vt:variant>
      <vt:variant>
        <vt:i4>5</vt:i4>
      </vt:variant>
      <vt:variant>
        <vt:lpwstr>daat.html</vt:lpwstr>
      </vt:variant>
      <vt:variant>
        <vt:lpwstr/>
      </vt:variant>
      <vt:variant>
        <vt:i4>7471162</vt:i4>
      </vt:variant>
      <vt:variant>
        <vt:i4>1494</vt:i4>
      </vt:variant>
      <vt:variant>
        <vt:i4>0</vt:i4>
      </vt:variant>
      <vt:variant>
        <vt:i4>5</vt:i4>
      </vt:variant>
      <vt:variant>
        <vt:lpwstr>redemption.html</vt:lpwstr>
      </vt:variant>
      <vt:variant>
        <vt:lpwstr/>
      </vt:variant>
      <vt:variant>
        <vt:i4>1572956</vt:i4>
      </vt:variant>
      <vt:variant>
        <vt:i4>1491</vt:i4>
      </vt:variant>
      <vt:variant>
        <vt:i4>0</vt:i4>
      </vt:variant>
      <vt:variant>
        <vt:i4>5</vt:i4>
      </vt:variant>
      <vt:variant>
        <vt:lpwstr>ruth.html</vt:lpwstr>
      </vt:variant>
      <vt:variant>
        <vt:lpwstr/>
      </vt:variant>
      <vt:variant>
        <vt:i4>5701662</vt:i4>
      </vt:variant>
      <vt:variant>
        <vt:i4>1488</vt:i4>
      </vt:variant>
      <vt:variant>
        <vt:i4>0</vt:i4>
      </vt:variant>
      <vt:variant>
        <vt:i4>5</vt:i4>
      </vt:variant>
      <vt:variant>
        <vt:lpwstr>law.html</vt:lpwstr>
      </vt:variant>
      <vt:variant>
        <vt:lpwstr/>
      </vt:variant>
      <vt:variant>
        <vt:i4>4325377</vt:i4>
      </vt:variant>
      <vt:variant>
        <vt:i4>1485</vt:i4>
      </vt:variant>
      <vt:variant>
        <vt:i4>0</vt:i4>
      </vt:variant>
      <vt:variant>
        <vt:i4>5</vt:i4>
      </vt:variant>
      <vt:variant>
        <vt:lpwstr>marriageact.html</vt:lpwstr>
      </vt:variant>
      <vt:variant>
        <vt:lpwstr/>
      </vt:variant>
      <vt:variant>
        <vt:i4>1572956</vt:i4>
      </vt:variant>
      <vt:variant>
        <vt:i4>1482</vt:i4>
      </vt:variant>
      <vt:variant>
        <vt:i4>0</vt:i4>
      </vt:variant>
      <vt:variant>
        <vt:i4>5</vt:i4>
      </vt:variant>
      <vt:variant>
        <vt:lpwstr>ruth.html</vt:lpwstr>
      </vt:variant>
      <vt:variant>
        <vt:lpwstr/>
      </vt:variant>
      <vt:variant>
        <vt:i4>6619189</vt:i4>
      </vt:variant>
      <vt:variant>
        <vt:i4>1479</vt:i4>
      </vt:variant>
      <vt:variant>
        <vt:i4>0</vt:i4>
      </vt:variant>
      <vt:variant>
        <vt:i4>5</vt:i4>
      </vt:variant>
      <vt:variant>
        <vt:lpwstr>hebrew.html</vt:lpwstr>
      </vt:variant>
      <vt:variant>
        <vt:lpwstr/>
      </vt:variant>
      <vt:variant>
        <vt:i4>7471162</vt:i4>
      </vt:variant>
      <vt:variant>
        <vt:i4>1476</vt:i4>
      </vt:variant>
      <vt:variant>
        <vt:i4>0</vt:i4>
      </vt:variant>
      <vt:variant>
        <vt:i4>5</vt:i4>
      </vt:variant>
      <vt:variant>
        <vt:lpwstr>redemption.html</vt:lpwstr>
      </vt:variant>
      <vt:variant>
        <vt:lpwstr/>
      </vt:variant>
      <vt:variant>
        <vt:i4>5767183</vt:i4>
      </vt:variant>
      <vt:variant>
        <vt:i4>1473</vt:i4>
      </vt:variant>
      <vt:variant>
        <vt:i4>0</vt:i4>
      </vt:variant>
      <vt:variant>
        <vt:i4>5</vt:i4>
      </vt:variant>
      <vt:variant>
        <vt:lpwstr>one.html</vt:lpwstr>
      </vt:variant>
      <vt:variant>
        <vt:lpwstr/>
      </vt:variant>
      <vt:variant>
        <vt:i4>7471162</vt:i4>
      </vt:variant>
      <vt:variant>
        <vt:i4>1470</vt:i4>
      </vt:variant>
      <vt:variant>
        <vt:i4>0</vt:i4>
      </vt:variant>
      <vt:variant>
        <vt:i4>5</vt:i4>
      </vt:variant>
      <vt:variant>
        <vt:lpwstr>redemption.html</vt:lpwstr>
      </vt:variant>
      <vt:variant>
        <vt:lpwstr/>
      </vt:variant>
      <vt:variant>
        <vt:i4>6291493</vt:i4>
      </vt:variant>
      <vt:variant>
        <vt:i4>1467</vt:i4>
      </vt:variant>
      <vt:variant>
        <vt:i4>0</vt:i4>
      </vt:variant>
      <vt:variant>
        <vt:i4>5</vt:i4>
      </vt:variant>
      <vt:variant>
        <vt:lpwstr>mashal.html</vt:lpwstr>
      </vt:variant>
      <vt:variant>
        <vt:lpwstr/>
      </vt:variant>
      <vt:variant>
        <vt:i4>7471162</vt:i4>
      </vt:variant>
      <vt:variant>
        <vt:i4>1464</vt:i4>
      </vt:variant>
      <vt:variant>
        <vt:i4>0</vt:i4>
      </vt:variant>
      <vt:variant>
        <vt:i4>5</vt:i4>
      </vt:variant>
      <vt:variant>
        <vt:lpwstr>redemption.html</vt:lpwstr>
      </vt:variant>
      <vt:variant>
        <vt:lpwstr/>
      </vt:variant>
      <vt:variant>
        <vt:i4>1572956</vt:i4>
      </vt:variant>
      <vt:variant>
        <vt:i4>1461</vt:i4>
      </vt:variant>
      <vt:variant>
        <vt:i4>0</vt:i4>
      </vt:variant>
      <vt:variant>
        <vt:i4>5</vt:i4>
      </vt:variant>
      <vt:variant>
        <vt:lpwstr>ruth.html</vt:lpwstr>
      </vt:variant>
      <vt:variant>
        <vt:lpwstr/>
      </vt:variant>
      <vt:variant>
        <vt:i4>1572956</vt:i4>
      </vt:variant>
      <vt:variant>
        <vt:i4>1458</vt:i4>
      </vt:variant>
      <vt:variant>
        <vt:i4>0</vt:i4>
      </vt:variant>
      <vt:variant>
        <vt:i4>5</vt:i4>
      </vt:variant>
      <vt:variant>
        <vt:lpwstr>ruth.html</vt:lpwstr>
      </vt:variant>
      <vt:variant>
        <vt:lpwstr/>
      </vt:variant>
      <vt:variant>
        <vt:i4>1572956</vt:i4>
      </vt:variant>
      <vt:variant>
        <vt:i4>1455</vt:i4>
      </vt:variant>
      <vt:variant>
        <vt:i4>0</vt:i4>
      </vt:variant>
      <vt:variant>
        <vt:i4>5</vt:i4>
      </vt:variant>
      <vt:variant>
        <vt:lpwstr>ruth.html</vt:lpwstr>
      </vt:variant>
      <vt:variant>
        <vt:lpwstr/>
      </vt:variant>
      <vt:variant>
        <vt:i4>1572956</vt:i4>
      </vt:variant>
      <vt:variant>
        <vt:i4>1452</vt:i4>
      </vt:variant>
      <vt:variant>
        <vt:i4>0</vt:i4>
      </vt:variant>
      <vt:variant>
        <vt:i4>5</vt:i4>
      </vt:variant>
      <vt:variant>
        <vt:lpwstr>ruth.html</vt:lpwstr>
      </vt:variant>
      <vt:variant>
        <vt:lpwstr/>
      </vt:variant>
      <vt:variant>
        <vt:i4>1572956</vt:i4>
      </vt:variant>
      <vt:variant>
        <vt:i4>1449</vt:i4>
      </vt:variant>
      <vt:variant>
        <vt:i4>0</vt:i4>
      </vt:variant>
      <vt:variant>
        <vt:i4>5</vt:i4>
      </vt:variant>
      <vt:variant>
        <vt:lpwstr>ruth.html</vt:lpwstr>
      </vt:variant>
      <vt:variant>
        <vt:lpwstr/>
      </vt:variant>
      <vt:variant>
        <vt:i4>1572956</vt:i4>
      </vt:variant>
      <vt:variant>
        <vt:i4>1446</vt:i4>
      </vt:variant>
      <vt:variant>
        <vt:i4>0</vt:i4>
      </vt:variant>
      <vt:variant>
        <vt:i4>5</vt:i4>
      </vt:variant>
      <vt:variant>
        <vt:lpwstr>ruth.html</vt:lpwstr>
      </vt:variant>
      <vt:variant>
        <vt:lpwstr/>
      </vt:variant>
      <vt:variant>
        <vt:i4>1572956</vt:i4>
      </vt:variant>
      <vt:variant>
        <vt:i4>1443</vt:i4>
      </vt:variant>
      <vt:variant>
        <vt:i4>0</vt:i4>
      </vt:variant>
      <vt:variant>
        <vt:i4>5</vt:i4>
      </vt:variant>
      <vt:variant>
        <vt:lpwstr>ruth.html</vt:lpwstr>
      </vt:variant>
      <vt:variant>
        <vt:lpwstr/>
      </vt:variant>
      <vt:variant>
        <vt:i4>3801198</vt:i4>
      </vt:variant>
      <vt:variant>
        <vt:i4>1440</vt:i4>
      </vt:variant>
      <vt:variant>
        <vt:i4>0</vt:i4>
      </vt:variant>
      <vt:variant>
        <vt:i4>5</vt:i4>
      </vt:variant>
      <vt:variant>
        <vt:lpwstr>merit.html</vt:lpwstr>
      </vt:variant>
      <vt:variant>
        <vt:lpwstr/>
      </vt:variant>
      <vt:variant>
        <vt:i4>2359406</vt:i4>
      </vt:variant>
      <vt:variant>
        <vt:i4>1437</vt:i4>
      </vt:variant>
      <vt:variant>
        <vt:i4>0</vt:i4>
      </vt:variant>
      <vt:variant>
        <vt:i4>5</vt:i4>
      </vt:variant>
      <vt:variant>
        <vt:lpwstr>isaac.html</vt:lpwstr>
      </vt:variant>
      <vt:variant>
        <vt:lpwstr/>
      </vt:variant>
      <vt:variant>
        <vt:i4>1704014</vt:i4>
      </vt:variant>
      <vt:variant>
        <vt:i4>1434</vt:i4>
      </vt:variant>
      <vt:variant>
        <vt:i4>0</vt:i4>
      </vt:variant>
      <vt:variant>
        <vt:i4>5</vt:i4>
      </vt:variant>
      <vt:variant>
        <vt:lpwstr>israelja.html</vt:lpwstr>
      </vt:variant>
      <vt:variant>
        <vt:lpwstr/>
      </vt:variant>
      <vt:variant>
        <vt:i4>1572956</vt:i4>
      </vt:variant>
      <vt:variant>
        <vt:i4>1431</vt:i4>
      </vt:variant>
      <vt:variant>
        <vt:i4>0</vt:i4>
      </vt:variant>
      <vt:variant>
        <vt:i4>5</vt:i4>
      </vt:variant>
      <vt:variant>
        <vt:lpwstr>ruth.html</vt:lpwstr>
      </vt:variant>
      <vt:variant>
        <vt:lpwstr/>
      </vt:variant>
      <vt:variant>
        <vt:i4>1572956</vt:i4>
      </vt:variant>
      <vt:variant>
        <vt:i4>1428</vt:i4>
      </vt:variant>
      <vt:variant>
        <vt:i4>0</vt:i4>
      </vt:variant>
      <vt:variant>
        <vt:i4>5</vt:i4>
      </vt:variant>
      <vt:variant>
        <vt:lpwstr>ruth.html</vt:lpwstr>
      </vt:variant>
      <vt:variant>
        <vt:lpwstr/>
      </vt:variant>
      <vt:variant>
        <vt:i4>6291514</vt:i4>
      </vt:variant>
      <vt:variant>
        <vt:i4>1425</vt:i4>
      </vt:variant>
      <vt:variant>
        <vt:i4>0</vt:i4>
      </vt:variant>
      <vt:variant>
        <vt:i4>5</vt:i4>
      </vt:variant>
      <vt:variant>
        <vt:lpwstr>future.html</vt:lpwstr>
      </vt:variant>
      <vt:variant>
        <vt:lpwstr/>
      </vt:variant>
      <vt:variant>
        <vt:i4>5767183</vt:i4>
      </vt:variant>
      <vt:variant>
        <vt:i4>1422</vt:i4>
      </vt:variant>
      <vt:variant>
        <vt:i4>0</vt:i4>
      </vt:variant>
      <vt:variant>
        <vt:i4>5</vt:i4>
      </vt:variant>
      <vt:variant>
        <vt:lpwstr>one.html</vt:lpwstr>
      </vt:variant>
      <vt:variant>
        <vt:lpwstr/>
      </vt:variant>
      <vt:variant>
        <vt:i4>1572956</vt:i4>
      </vt:variant>
      <vt:variant>
        <vt:i4>1419</vt:i4>
      </vt:variant>
      <vt:variant>
        <vt:i4>0</vt:i4>
      </vt:variant>
      <vt:variant>
        <vt:i4>5</vt:i4>
      </vt:variant>
      <vt:variant>
        <vt:lpwstr>ruth.html</vt:lpwstr>
      </vt:variant>
      <vt:variant>
        <vt:lpwstr/>
      </vt:variant>
      <vt:variant>
        <vt:i4>65625</vt:i4>
      </vt:variant>
      <vt:variant>
        <vt:i4>1416</vt:i4>
      </vt:variant>
      <vt:variant>
        <vt:i4>0</vt:i4>
      </vt:variant>
      <vt:variant>
        <vt:i4>5</vt:i4>
      </vt:variant>
      <vt:variant>
        <vt:lpwstr>name.html</vt:lpwstr>
      </vt:variant>
      <vt:variant>
        <vt:lpwstr/>
      </vt:variant>
      <vt:variant>
        <vt:i4>7471162</vt:i4>
      </vt:variant>
      <vt:variant>
        <vt:i4>1413</vt:i4>
      </vt:variant>
      <vt:variant>
        <vt:i4>0</vt:i4>
      </vt:variant>
      <vt:variant>
        <vt:i4>5</vt:i4>
      </vt:variant>
      <vt:variant>
        <vt:lpwstr>redemption.html</vt:lpwstr>
      </vt:variant>
      <vt:variant>
        <vt:lpwstr/>
      </vt:variant>
      <vt:variant>
        <vt:i4>5767183</vt:i4>
      </vt:variant>
      <vt:variant>
        <vt:i4>1410</vt:i4>
      </vt:variant>
      <vt:variant>
        <vt:i4>0</vt:i4>
      </vt:variant>
      <vt:variant>
        <vt:i4>5</vt:i4>
      </vt:variant>
      <vt:variant>
        <vt:lpwstr>one.html</vt:lpwstr>
      </vt:variant>
      <vt:variant>
        <vt:lpwstr/>
      </vt:variant>
      <vt:variant>
        <vt:i4>1572956</vt:i4>
      </vt:variant>
      <vt:variant>
        <vt:i4>1407</vt:i4>
      </vt:variant>
      <vt:variant>
        <vt:i4>0</vt:i4>
      </vt:variant>
      <vt:variant>
        <vt:i4>5</vt:i4>
      </vt:variant>
      <vt:variant>
        <vt:lpwstr>ruth.html</vt:lpwstr>
      </vt:variant>
      <vt:variant>
        <vt:lpwstr/>
      </vt:variant>
      <vt:variant>
        <vt:i4>6619181</vt:i4>
      </vt:variant>
      <vt:variant>
        <vt:i4>1404</vt:i4>
      </vt:variant>
      <vt:variant>
        <vt:i4>0</vt:i4>
      </vt:variant>
      <vt:variant>
        <vt:i4>5</vt:i4>
      </vt:variant>
      <vt:variant>
        <vt:lpwstr>stages.html</vt:lpwstr>
      </vt:variant>
      <vt:variant>
        <vt:lpwstr/>
      </vt:variant>
      <vt:variant>
        <vt:i4>5767183</vt:i4>
      </vt:variant>
      <vt:variant>
        <vt:i4>1401</vt:i4>
      </vt:variant>
      <vt:variant>
        <vt:i4>0</vt:i4>
      </vt:variant>
      <vt:variant>
        <vt:i4>5</vt:i4>
      </vt:variant>
      <vt:variant>
        <vt:lpwstr>one.html</vt:lpwstr>
      </vt:variant>
      <vt:variant>
        <vt:lpwstr/>
      </vt:variant>
      <vt:variant>
        <vt:i4>1572956</vt:i4>
      </vt:variant>
      <vt:variant>
        <vt:i4>1398</vt:i4>
      </vt:variant>
      <vt:variant>
        <vt:i4>0</vt:i4>
      </vt:variant>
      <vt:variant>
        <vt:i4>5</vt:i4>
      </vt:variant>
      <vt:variant>
        <vt:lpwstr>ruth.html</vt:lpwstr>
      </vt:variant>
      <vt:variant>
        <vt:lpwstr/>
      </vt:variant>
      <vt:variant>
        <vt:i4>5767183</vt:i4>
      </vt:variant>
      <vt:variant>
        <vt:i4>1395</vt:i4>
      </vt:variant>
      <vt:variant>
        <vt:i4>0</vt:i4>
      </vt:variant>
      <vt:variant>
        <vt:i4>5</vt:i4>
      </vt:variant>
      <vt:variant>
        <vt:lpwstr>one.html</vt:lpwstr>
      </vt:variant>
      <vt:variant>
        <vt:lpwstr/>
      </vt:variant>
      <vt:variant>
        <vt:i4>1048671</vt:i4>
      </vt:variant>
      <vt:variant>
        <vt:i4>1392</vt:i4>
      </vt:variant>
      <vt:variant>
        <vt:i4>0</vt:i4>
      </vt:variant>
      <vt:variant>
        <vt:i4>5</vt:i4>
      </vt:variant>
      <vt:variant>
        <vt:lpwstr>daat.html</vt:lpwstr>
      </vt:variant>
      <vt:variant>
        <vt:lpwstr/>
      </vt:variant>
      <vt:variant>
        <vt:i4>1572956</vt:i4>
      </vt:variant>
      <vt:variant>
        <vt:i4>1389</vt:i4>
      </vt:variant>
      <vt:variant>
        <vt:i4>0</vt:i4>
      </vt:variant>
      <vt:variant>
        <vt:i4>5</vt:i4>
      </vt:variant>
      <vt:variant>
        <vt:lpwstr>ruth.html</vt:lpwstr>
      </vt:variant>
      <vt:variant>
        <vt:lpwstr/>
      </vt:variant>
      <vt:variant>
        <vt:i4>6357028</vt:i4>
      </vt:variant>
      <vt:variant>
        <vt:i4>1386</vt:i4>
      </vt:variant>
      <vt:variant>
        <vt:i4>0</vt:i4>
      </vt:variant>
      <vt:variant>
        <vt:i4>5</vt:i4>
      </vt:variant>
      <vt:variant>
        <vt:lpwstr>hashem.html</vt:lpwstr>
      </vt:variant>
      <vt:variant>
        <vt:lpwstr/>
      </vt:variant>
      <vt:variant>
        <vt:i4>4784144</vt:i4>
      </vt:variant>
      <vt:variant>
        <vt:i4>1383</vt:i4>
      </vt:variant>
      <vt:variant>
        <vt:i4>0</vt:i4>
      </vt:variant>
      <vt:variant>
        <vt:i4>5</vt:i4>
      </vt:variant>
      <vt:variant>
        <vt:lpwstr>orallaw.html</vt:lpwstr>
      </vt:variant>
      <vt:variant>
        <vt:lpwstr/>
      </vt:variant>
      <vt:variant>
        <vt:i4>1572956</vt:i4>
      </vt:variant>
      <vt:variant>
        <vt:i4>1380</vt:i4>
      </vt:variant>
      <vt:variant>
        <vt:i4>0</vt:i4>
      </vt:variant>
      <vt:variant>
        <vt:i4>5</vt:i4>
      </vt:variant>
      <vt:variant>
        <vt:lpwstr>ruth.html</vt:lpwstr>
      </vt:variant>
      <vt:variant>
        <vt:lpwstr/>
      </vt:variant>
      <vt:variant>
        <vt:i4>7667759</vt:i4>
      </vt:variant>
      <vt:variant>
        <vt:i4>1377</vt:i4>
      </vt:variant>
      <vt:variant>
        <vt:i4>0</vt:i4>
      </vt:variant>
      <vt:variant>
        <vt:i4>5</vt:i4>
      </vt:variant>
      <vt:variant>
        <vt:lpwstr>temple.html</vt:lpwstr>
      </vt:variant>
      <vt:variant>
        <vt:lpwstr/>
      </vt:variant>
      <vt:variant>
        <vt:i4>5767183</vt:i4>
      </vt:variant>
      <vt:variant>
        <vt:i4>1374</vt:i4>
      </vt:variant>
      <vt:variant>
        <vt:i4>0</vt:i4>
      </vt:variant>
      <vt:variant>
        <vt:i4>5</vt:i4>
      </vt:variant>
      <vt:variant>
        <vt:lpwstr>one.html</vt:lpwstr>
      </vt:variant>
      <vt:variant>
        <vt:lpwstr/>
      </vt:variant>
      <vt:variant>
        <vt:i4>1572956</vt:i4>
      </vt:variant>
      <vt:variant>
        <vt:i4>1371</vt:i4>
      </vt:variant>
      <vt:variant>
        <vt:i4>0</vt:i4>
      </vt:variant>
      <vt:variant>
        <vt:i4>5</vt:i4>
      </vt:variant>
      <vt:variant>
        <vt:lpwstr>ruth.html</vt:lpwstr>
      </vt:variant>
      <vt:variant>
        <vt:lpwstr/>
      </vt:variant>
      <vt:variant>
        <vt:i4>8192048</vt:i4>
      </vt:variant>
      <vt:variant>
        <vt:i4>1368</vt:i4>
      </vt:variant>
      <vt:variant>
        <vt:i4>0</vt:i4>
      </vt:variant>
      <vt:variant>
        <vt:i4>5</vt:i4>
      </vt:variant>
      <vt:variant>
        <vt:lpwstr>angels.html</vt:lpwstr>
      </vt:variant>
      <vt:variant>
        <vt:lpwstr/>
      </vt:variant>
      <vt:variant>
        <vt:i4>1638407</vt:i4>
      </vt:variant>
      <vt:variant>
        <vt:i4>1365</vt:i4>
      </vt:variant>
      <vt:variant>
        <vt:i4>0</vt:i4>
      </vt:variant>
      <vt:variant>
        <vt:i4>5</vt:i4>
      </vt:variant>
      <vt:variant>
        <vt:lpwstr>cmds613.html</vt:lpwstr>
      </vt:variant>
      <vt:variant>
        <vt:lpwstr/>
      </vt:variant>
      <vt:variant>
        <vt:i4>8192048</vt:i4>
      </vt:variant>
      <vt:variant>
        <vt:i4>1362</vt:i4>
      </vt:variant>
      <vt:variant>
        <vt:i4>0</vt:i4>
      </vt:variant>
      <vt:variant>
        <vt:i4>5</vt:i4>
      </vt:variant>
      <vt:variant>
        <vt:lpwstr>angels.html</vt:lpwstr>
      </vt:variant>
      <vt:variant>
        <vt:lpwstr/>
      </vt:variant>
      <vt:variant>
        <vt:i4>1376333</vt:i4>
      </vt:variant>
      <vt:variant>
        <vt:i4>1359</vt:i4>
      </vt:variant>
      <vt:variant>
        <vt:i4>0</vt:i4>
      </vt:variant>
      <vt:variant>
        <vt:i4>5</vt:i4>
      </vt:variant>
      <vt:variant>
        <vt:lpwstr>city.html</vt:lpwstr>
      </vt:variant>
      <vt:variant>
        <vt:lpwstr/>
      </vt:variant>
      <vt:variant>
        <vt:i4>917587</vt:i4>
      </vt:variant>
      <vt:variant>
        <vt:i4>1356</vt:i4>
      </vt:variant>
      <vt:variant>
        <vt:i4>0</vt:i4>
      </vt:variant>
      <vt:variant>
        <vt:i4>5</vt:i4>
      </vt:variant>
      <vt:variant>
        <vt:lpwstr>food.html</vt:lpwstr>
      </vt:variant>
      <vt:variant>
        <vt:lpwstr/>
      </vt:variant>
      <vt:variant>
        <vt:i4>1245272</vt:i4>
      </vt:variant>
      <vt:variant>
        <vt:i4>1353</vt:i4>
      </vt:variant>
      <vt:variant>
        <vt:i4>0</vt:i4>
      </vt:variant>
      <vt:variant>
        <vt:i4>5</vt:i4>
      </vt:variant>
      <vt:variant>
        <vt:lpwstr>fourteen.html</vt:lpwstr>
      </vt:variant>
      <vt:variant>
        <vt:lpwstr/>
      </vt:variant>
      <vt:variant>
        <vt:i4>1376333</vt:i4>
      </vt:variant>
      <vt:variant>
        <vt:i4>1350</vt:i4>
      </vt:variant>
      <vt:variant>
        <vt:i4>0</vt:i4>
      </vt:variant>
      <vt:variant>
        <vt:i4>5</vt:i4>
      </vt:variant>
      <vt:variant>
        <vt:lpwstr>city.html</vt:lpwstr>
      </vt:variant>
      <vt:variant>
        <vt:lpwstr/>
      </vt:variant>
      <vt:variant>
        <vt:i4>1376333</vt:i4>
      </vt:variant>
      <vt:variant>
        <vt:i4>1347</vt:i4>
      </vt:variant>
      <vt:variant>
        <vt:i4>0</vt:i4>
      </vt:variant>
      <vt:variant>
        <vt:i4>5</vt:i4>
      </vt:variant>
      <vt:variant>
        <vt:lpwstr>city.html</vt:lpwstr>
      </vt:variant>
      <vt:variant>
        <vt:lpwstr/>
      </vt:variant>
      <vt:variant>
        <vt:i4>5373968</vt:i4>
      </vt:variant>
      <vt:variant>
        <vt:i4>1344</vt:i4>
      </vt:variant>
      <vt:variant>
        <vt:i4>0</vt:i4>
      </vt:variant>
      <vt:variant>
        <vt:i4>5</vt:i4>
      </vt:variant>
      <vt:variant>
        <vt:lpwstr>walking.html</vt:lpwstr>
      </vt:variant>
      <vt:variant>
        <vt:lpwstr/>
      </vt:variant>
      <vt:variant>
        <vt:i4>1441883</vt:i4>
      </vt:variant>
      <vt:variant>
        <vt:i4>1341</vt:i4>
      </vt:variant>
      <vt:variant>
        <vt:i4>0</vt:i4>
      </vt:variant>
      <vt:variant>
        <vt:i4>5</vt:i4>
      </vt:variant>
      <vt:variant>
        <vt:lpwstr>hair.html</vt:lpwstr>
      </vt:variant>
      <vt:variant>
        <vt:lpwstr/>
      </vt:variant>
      <vt:variant>
        <vt:i4>3801198</vt:i4>
      </vt:variant>
      <vt:variant>
        <vt:i4>1338</vt:i4>
      </vt:variant>
      <vt:variant>
        <vt:i4>0</vt:i4>
      </vt:variant>
      <vt:variant>
        <vt:i4>5</vt:i4>
      </vt:variant>
      <vt:variant>
        <vt:lpwstr>merit.html</vt:lpwstr>
      </vt:variant>
      <vt:variant>
        <vt:lpwstr/>
      </vt:variant>
      <vt:variant>
        <vt:i4>1572956</vt:i4>
      </vt:variant>
      <vt:variant>
        <vt:i4>1335</vt:i4>
      </vt:variant>
      <vt:variant>
        <vt:i4>0</vt:i4>
      </vt:variant>
      <vt:variant>
        <vt:i4>5</vt:i4>
      </vt:variant>
      <vt:variant>
        <vt:lpwstr>ruth.html</vt:lpwstr>
      </vt:variant>
      <vt:variant>
        <vt:lpwstr/>
      </vt:variant>
      <vt:variant>
        <vt:i4>3801198</vt:i4>
      </vt:variant>
      <vt:variant>
        <vt:i4>1332</vt:i4>
      </vt:variant>
      <vt:variant>
        <vt:i4>0</vt:i4>
      </vt:variant>
      <vt:variant>
        <vt:i4>5</vt:i4>
      </vt:variant>
      <vt:variant>
        <vt:lpwstr>merit.html</vt:lpwstr>
      </vt:variant>
      <vt:variant>
        <vt:lpwstr/>
      </vt:variant>
      <vt:variant>
        <vt:i4>1572956</vt:i4>
      </vt:variant>
      <vt:variant>
        <vt:i4>1329</vt:i4>
      </vt:variant>
      <vt:variant>
        <vt:i4>0</vt:i4>
      </vt:variant>
      <vt:variant>
        <vt:i4>5</vt:i4>
      </vt:variant>
      <vt:variant>
        <vt:lpwstr>ruth.html</vt:lpwstr>
      </vt:variant>
      <vt:variant>
        <vt:lpwstr/>
      </vt:variant>
      <vt:variant>
        <vt:i4>4784132</vt:i4>
      </vt:variant>
      <vt:variant>
        <vt:i4>1326</vt:i4>
      </vt:variant>
      <vt:variant>
        <vt:i4>0</vt:i4>
      </vt:variant>
      <vt:variant>
        <vt:i4>5</vt:i4>
      </vt:variant>
      <vt:variant>
        <vt:lpwstr>chodesh.html</vt:lpwstr>
      </vt:variant>
      <vt:variant>
        <vt:lpwstr/>
      </vt:variant>
      <vt:variant>
        <vt:i4>4259869</vt:i4>
      </vt:variant>
      <vt:variant>
        <vt:i4>1323</vt:i4>
      </vt:variant>
      <vt:variant>
        <vt:i4>0</vt:i4>
      </vt:variant>
      <vt:variant>
        <vt:i4>5</vt:i4>
      </vt:variant>
      <vt:variant>
        <vt:lpwstr>sabbath.html</vt:lpwstr>
      </vt:variant>
      <vt:variant>
        <vt:lpwstr/>
      </vt:variant>
      <vt:variant>
        <vt:i4>1572956</vt:i4>
      </vt:variant>
      <vt:variant>
        <vt:i4>1320</vt:i4>
      </vt:variant>
      <vt:variant>
        <vt:i4>0</vt:i4>
      </vt:variant>
      <vt:variant>
        <vt:i4>5</vt:i4>
      </vt:variant>
      <vt:variant>
        <vt:lpwstr>ruth.html</vt:lpwstr>
      </vt:variant>
      <vt:variant>
        <vt:lpwstr/>
      </vt:variant>
      <vt:variant>
        <vt:i4>4259869</vt:i4>
      </vt:variant>
      <vt:variant>
        <vt:i4>1317</vt:i4>
      </vt:variant>
      <vt:variant>
        <vt:i4>0</vt:i4>
      </vt:variant>
      <vt:variant>
        <vt:i4>5</vt:i4>
      </vt:variant>
      <vt:variant>
        <vt:lpwstr>sabbath.html</vt:lpwstr>
      </vt:variant>
      <vt:variant>
        <vt:lpwstr/>
      </vt:variant>
      <vt:variant>
        <vt:i4>1572956</vt:i4>
      </vt:variant>
      <vt:variant>
        <vt:i4>1314</vt:i4>
      </vt:variant>
      <vt:variant>
        <vt:i4>0</vt:i4>
      </vt:variant>
      <vt:variant>
        <vt:i4>5</vt:i4>
      </vt:variant>
      <vt:variant>
        <vt:lpwstr>ruth.html</vt:lpwstr>
      </vt:variant>
      <vt:variant>
        <vt:lpwstr/>
      </vt:variant>
      <vt:variant>
        <vt:i4>5570570</vt:i4>
      </vt:variant>
      <vt:variant>
        <vt:i4>1311</vt:i4>
      </vt:variant>
      <vt:variant>
        <vt:i4>0</vt:i4>
      </vt:variant>
      <vt:variant>
        <vt:i4>5</vt:i4>
      </vt:variant>
      <vt:variant>
        <vt:lpwstr>teacher.html</vt:lpwstr>
      </vt:variant>
      <vt:variant>
        <vt:lpwstr/>
      </vt:variant>
      <vt:variant>
        <vt:i4>4784144</vt:i4>
      </vt:variant>
      <vt:variant>
        <vt:i4>1308</vt:i4>
      </vt:variant>
      <vt:variant>
        <vt:i4>0</vt:i4>
      </vt:variant>
      <vt:variant>
        <vt:i4>5</vt:i4>
      </vt:variant>
      <vt:variant>
        <vt:lpwstr>orallaw.html</vt:lpwstr>
      </vt:variant>
      <vt:variant>
        <vt:lpwstr/>
      </vt:variant>
      <vt:variant>
        <vt:i4>1572956</vt:i4>
      </vt:variant>
      <vt:variant>
        <vt:i4>1305</vt:i4>
      </vt:variant>
      <vt:variant>
        <vt:i4>0</vt:i4>
      </vt:variant>
      <vt:variant>
        <vt:i4>5</vt:i4>
      </vt:variant>
      <vt:variant>
        <vt:lpwstr>ruth.html</vt:lpwstr>
      </vt:variant>
      <vt:variant>
        <vt:lpwstr/>
      </vt:variant>
      <vt:variant>
        <vt:i4>1572956</vt:i4>
      </vt:variant>
      <vt:variant>
        <vt:i4>1302</vt:i4>
      </vt:variant>
      <vt:variant>
        <vt:i4>0</vt:i4>
      </vt:variant>
      <vt:variant>
        <vt:i4>5</vt:i4>
      </vt:variant>
      <vt:variant>
        <vt:lpwstr>ruth.html</vt:lpwstr>
      </vt:variant>
      <vt:variant>
        <vt:lpwstr/>
      </vt:variant>
      <vt:variant>
        <vt:i4>1572956</vt:i4>
      </vt:variant>
      <vt:variant>
        <vt:i4>1299</vt:i4>
      </vt:variant>
      <vt:variant>
        <vt:i4>0</vt:i4>
      </vt:variant>
      <vt:variant>
        <vt:i4>5</vt:i4>
      </vt:variant>
      <vt:variant>
        <vt:lpwstr>ruth.html</vt:lpwstr>
      </vt:variant>
      <vt:variant>
        <vt:lpwstr/>
      </vt:variant>
      <vt:variant>
        <vt:i4>1114203</vt:i4>
      </vt:variant>
      <vt:variant>
        <vt:i4>1296</vt:i4>
      </vt:variant>
      <vt:variant>
        <vt:i4>0</vt:i4>
      </vt:variant>
      <vt:variant>
        <vt:i4>5</vt:i4>
      </vt:variant>
      <vt:variant>
        <vt:lpwstr>physical.html</vt:lpwstr>
      </vt:variant>
      <vt:variant>
        <vt:lpwstr/>
      </vt:variant>
      <vt:variant>
        <vt:i4>6946853</vt:i4>
      </vt:variant>
      <vt:variant>
        <vt:i4>1293</vt:i4>
      </vt:variant>
      <vt:variant>
        <vt:i4>0</vt:i4>
      </vt:variant>
      <vt:variant>
        <vt:i4>5</vt:i4>
      </vt:variant>
      <vt:variant>
        <vt:lpwstr>eating.html</vt:lpwstr>
      </vt:variant>
      <vt:variant>
        <vt:lpwstr/>
      </vt:variant>
      <vt:variant>
        <vt:i4>1245276</vt:i4>
      </vt:variant>
      <vt:variant>
        <vt:i4>1290</vt:i4>
      </vt:variant>
      <vt:variant>
        <vt:i4>0</vt:i4>
      </vt:variant>
      <vt:variant>
        <vt:i4>5</vt:i4>
      </vt:variant>
      <vt:variant>
        <vt:lpwstr>body.html</vt:lpwstr>
      </vt:variant>
      <vt:variant>
        <vt:lpwstr/>
      </vt:variant>
      <vt:variant>
        <vt:i4>1572956</vt:i4>
      </vt:variant>
      <vt:variant>
        <vt:i4>1287</vt:i4>
      </vt:variant>
      <vt:variant>
        <vt:i4>0</vt:i4>
      </vt:variant>
      <vt:variant>
        <vt:i4>5</vt:i4>
      </vt:variant>
      <vt:variant>
        <vt:lpwstr>ruth.html</vt:lpwstr>
      </vt:variant>
      <vt:variant>
        <vt:lpwstr/>
      </vt:variant>
      <vt:variant>
        <vt:i4>1572956</vt:i4>
      </vt:variant>
      <vt:variant>
        <vt:i4>1284</vt:i4>
      </vt:variant>
      <vt:variant>
        <vt:i4>0</vt:i4>
      </vt:variant>
      <vt:variant>
        <vt:i4>5</vt:i4>
      </vt:variant>
      <vt:variant>
        <vt:lpwstr>ruth.html</vt:lpwstr>
      </vt:variant>
      <vt:variant>
        <vt:lpwstr/>
      </vt:variant>
      <vt:variant>
        <vt:i4>1048671</vt:i4>
      </vt:variant>
      <vt:variant>
        <vt:i4>1281</vt:i4>
      </vt:variant>
      <vt:variant>
        <vt:i4>0</vt:i4>
      </vt:variant>
      <vt:variant>
        <vt:i4>5</vt:i4>
      </vt:variant>
      <vt:variant>
        <vt:lpwstr>daat.html</vt:lpwstr>
      </vt:variant>
      <vt:variant>
        <vt:lpwstr/>
      </vt:variant>
      <vt:variant>
        <vt:i4>6357028</vt:i4>
      </vt:variant>
      <vt:variant>
        <vt:i4>1278</vt:i4>
      </vt:variant>
      <vt:variant>
        <vt:i4>0</vt:i4>
      </vt:variant>
      <vt:variant>
        <vt:i4>5</vt:i4>
      </vt:variant>
      <vt:variant>
        <vt:lpwstr>hashem.html</vt:lpwstr>
      </vt:variant>
      <vt:variant>
        <vt:lpwstr/>
      </vt:variant>
      <vt:variant>
        <vt:i4>6357028</vt:i4>
      </vt:variant>
      <vt:variant>
        <vt:i4>1275</vt:i4>
      </vt:variant>
      <vt:variant>
        <vt:i4>0</vt:i4>
      </vt:variant>
      <vt:variant>
        <vt:i4>5</vt:i4>
      </vt:variant>
      <vt:variant>
        <vt:lpwstr>hashem.html</vt:lpwstr>
      </vt:variant>
      <vt:variant>
        <vt:lpwstr/>
      </vt:variant>
      <vt:variant>
        <vt:i4>4259870</vt:i4>
      </vt:variant>
      <vt:variant>
        <vt:i4>1272</vt:i4>
      </vt:variant>
      <vt:variant>
        <vt:i4>0</vt:i4>
      </vt:variant>
      <vt:variant>
        <vt:i4>5</vt:i4>
      </vt:variant>
      <vt:variant>
        <vt:lpwstr>two.html</vt:lpwstr>
      </vt:variant>
      <vt:variant>
        <vt:lpwstr/>
      </vt:variant>
      <vt:variant>
        <vt:i4>6291497</vt:i4>
      </vt:variant>
      <vt:variant>
        <vt:i4>1269</vt:i4>
      </vt:variant>
      <vt:variant>
        <vt:i4>0</vt:i4>
      </vt:variant>
      <vt:variant>
        <vt:i4>5</vt:i4>
      </vt:variant>
      <vt:variant>
        <vt:lpwstr>connection.html</vt:lpwstr>
      </vt:variant>
      <vt:variant>
        <vt:lpwstr/>
      </vt:variant>
      <vt:variant>
        <vt:i4>1245276</vt:i4>
      </vt:variant>
      <vt:variant>
        <vt:i4>1266</vt:i4>
      </vt:variant>
      <vt:variant>
        <vt:i4>0</vt:i4>
      </vt:variant>
      <vt:variant>
        <vt:i4>5</vt:i4>
      </vt:variant>
      <vt:variant>
        <vt:lpwstr>body.html</vt:lpwstr>
      </vt:variant>
      <vt:variant>
        <vt:lpwstr/>
      </vt:variant>
      <vt:variant>
        <vt:i4>1572956</vt:i4>
      </vt:variant>
      <vt:variant>
        <vt:i4>1263</vt:i4>
      </vt:variant>
      <vt:variant>
        <vt:i4>0</vt:i4>
      </vt:variant>
      <vt:variant>
        <vt:i4>5</vt:i4>
      </vt:variant>
      <vt:variant>
        <vt:lpwstr>ruth.html</vt:lpwstr>
      </vt:variant>
      <vt:variant>
        <vt:lpwstr/>
      </vt:variant>
      <vt:variant>
        <vt:i4>6357028</vt:i4>
      </vt:variant>
      <vt:variant>
        <vt:i4>1260</vt:i4>
      </vt:variant>
      <vt:variant>
        <vt:i4>0</vt:i4>
      </vt:variant>
      <vt:variant>
        <vt:i4>5</vt:i4>
      </vt:variant>
      <vt:variant>
        <vt:lpwstr>hashem.html</vt:lpwstr>
      </vt:variant>
      <vt:variant>
        <vt:lpwstr/>
      </vt:variant>
      <vt:variant>
        <vt:i4>1048671</vt:i4>
      </vt:variant>
      <vt:variant>
        <vt:i4>1257</vt:i4>
      </vt:variant>
      <vt:variant>
        <vt:i4>0</vt:i4>
      </vt:variant>
      <vt:variant>
        <vt:i4>5</vt:i4>
      </vt:variant>
      <vt:variant>
        <vt:lpwstr>daat.html</vt:lpwstr>
      </vt:variant>
      <vt:variant>
        <vt:lpwstr/>
      </vt:variant>
      <vt:variant>
        <vt:i4>5767183</vt:i4>
      </vt:variant>
      <vt:variant>
        <vt:i4>1254</vt:i4>
      </vt:variant>
      <vt:variant>
        <vt:i4>0</vt:i4>
      </vt:variant>
      <vt:variant>
        <vt:i4>5</vt:i4>
      </vt:variant>
      <vt:variant>
        <vt:lpwstr>one.html</vt:lpwstr>
      </vt:variant>
      <vt:variant>
        <vt:lpwstr/>
      </vt:variant>
      <vt:variant>
        <vt:i4>4259870</vt:i4>
      </vt:variant>
      <vt:variant>
        <vt:i4>1251</vt:i4>
      </vt:variant>
      <vt:variant>
        <vt:i4>0</vt:i4>
      </vt:variant>
      <vt:variant>
        <vt:i4>5</vt:i4>
      </vt:variant>
      <vt:variant>
        <vt:lpwstr>two.html</vt:lpwstr>
      </vt:variant>
      <vt:variant>
        <vt:lpwstr/>
      </vt:variant>
      <vt:variant>
        <vt:i4>3801198</vt:i4>
      </vt:variant>
      <vt:variant>
        <vt:i4>1248</vt:i4>
      </vt:variant>
      <vt:variant>
        <vt:i4>0</vt:i4>
      </vt:variant>
      <vt:variant>
        <vt:i4>5</vt:i4>
      </vt:variant>
      <vt:variant>
        <vt:lpwstr>merit.html</vt:lpwstr>
      </vt:variant>
      <vt:variant>
        <vt:lpwstr/>
      </vt:variant>
      <vt:variant>
        <vt:i4>786519</vt:i4>
      </vt:variant>
      <vt:variant>
        <vt:i4>1245</vt:i4>
      </vt:variant>
      <vt:variant>
        <vt:i4>0</vt:i4>
      </vt:variant>
      <vt:variant>
        <vt:i4>5</vt:i4>
      </vt:variant>
      <vt:variant>
        <vt:lpwstr>heel.html</vt:lpwstr>
      </vt:variant>
      <vt:variant>
        <vt:lpwstr/>
      </vt:variant>
      <vt:variant>
        <vt:i4>917575</vt:i4>
      </vt:variant>
      <vt:variant>
        <vt:i4>1242</vt:i4>
      </vt:variant>
      <vt:variant>
        <vt:i4>0</vt:i4>
      </vt:variant>
      <vt:variant>
        <vt:i4>5</vt:i4>
      </vt:variant>
      <vt:variant>
        <vt:lpwstr>festival.html</vt:lpwstr>
      </vt:variant>
      <vt:variant>
        <vt:lpwstr/>
      </vt:variant>
      <vt:variant>
        <vt:i4>7667759</vt:i4>
      </vt:variant>
      <vt:variant>
        <vt:i4>1239</vt:i4>
      </vt:variant>
      <vt:variant>
        <vt:i4>0</vt:i4>
      </vt:variant>
      <vt:variant>
        <vt:i4>5</vt:i4>
      </vt:variant>
      <vt:variant>
        <vt:lpwstr>temple.html</vt:lpwstr>
      </vt:variant>
      <vt:variant>
        <vt:lpwstr/>
      </vt:variant>
      <vt:variant>
        <vt:i4>5767183</vt:i4>
      </vt:variant>
      <vt:variant>
        <vt:i4>1236</vt:i4>
      </vt:variant>
      <vt:variant>
        <vt:i4>0</vt:i4>
      </vt:variant>
      <vt:variant>
        <vt:i4>5</vt:i4>
      </vt:variant>
      <vt:variant>
        <vt:lpwstr>one.html</vt:lpwstr>
      </vt:variant>
      <vt:variant>
        <vt:lpwstr/>
      </vt:variant>
      <vt:variant>
        <vt:i4>3866726</vt:i4>
      </vt:variant>
      <vt:variant>
        <vt:i4>1233</vt:i4>
      </vt:variant>
      <vt:variant>
        <vt:i4>0</vt:i4>
      </vt:variant>
      <vt:variant>
        <vt:i4>5</vt:i4>
      </vt:variant>
      <vt:variant>
        <vt:lpwstr>three.html</vt:lpwstr>
      </vt:variant>
      <vt:variant>
        <vt:lpwstr/>
      </vt:variant>
      <vt:variant>
        <vt:i4>1048671</vt:i4>
      </vt:variant>
      <vt:variant>
        <vt:i4>1230</vt:i4>
      </vt:variant>
      <vt:variant>
        <vt:i4>0</vt:i4>
      </vt:variant>
      <vt:variant>
        <vt:i4>5</vt:i4>
      </vt:variant>
      <vt:variant>
        <vt:lpwstr>daat.html</vt:lpwstr>
      </vt:variant>
      <vt:variant>
        <vt:lpwstr/>
      </vt:variant>
      <vt:variant>
        <vt:i4>1572956</vt:i4>
      </vt:variant>
      <vt:variant>
        <vt:i4>1227</vt:i4>
      </vt:variant>
      <vt:variant>
        <vt:i4>0</vt:i4>
      </vt:variant>
      <vt:variant>
        <vt:i4>5</vt:i4>
      </vt:variant>
      <vt:variant>
        <vt:lpwstr>ruth.html</vt:lpwstr>
      </vt:variant>
      <vt:variant>
        <vt:lpwstr/>
      </vt:variant>
      <vt:variant>
        <vt:i4>1376333</vt:i4>
      </vt:variant>
      <vt:variant>
        <vt:i4>1224</vt:i4>
      </vt:variant>
      <vt:variant>
        <vt:i4>0</vt:i4>
      </vt:variant>
      <vt:variant>
        <vt:i4>5</vt:i4>
      </vt:variant>
      <vt:variant>
        <vt:lpwstr>city.html</vt:lpwstr>
      </vt:variant>
      <vt:variant>
        <vt:lpwstr/>
      </vt:variant>
      <vt:variant>
        <vt:i4>5570571</vt:i4>
      </vt:variant>
      <vt:variant>
        <vt:i4>1221</vt:i4>
      </vt:variant>
      <vt:variant>
        <vt:i4>0</vt:i4>
      </vt:variant>
      <vt:variant>
        <vt:i4>5</vt:i4>
      </vt:variant>
      <vt:variant>
        <vt:lpwstr>letters.html</vt:lpwstr>
      </vt:variant>
      <vt:variant>
        <vt:lpwstr/>
      </vt:variant>
      <vt:variant>
        <vt:i4>6619189</vt:i4>
      </vt:variant>
      <vt:variant>
        <vt:i4>1218</vt:i4>
      </vt:variant>
      <vt:variant>
        <vt:i4>0</vt:i4>
      </vt:variant>
      <vt:variant>
        <vt:i4>5</vt:i4>
      </vt:variant>
      <vt:variant>
        <vt:lpwstr>hebrew.html</vt:lpwstr>
      </vt:variant>
      <vt:variant>
        <vt:lpwstr/>
      </vt:variant>
      <vt:variant>
        <vt:i4>7995437</vt:i4>
      </vt:variant>
      <vt:variant>
        <vt:i4>1215</vt:i4>
      </vt:variant>
      <vt:variant>
        <vt:i4>0</vt:i4>
      </vt:variant>
      <vt:variant>
        <vt:i4>5</vt:i4>
      </vt:variant>
      <vt:variant>
        <vt:lpwstr>toldot.html</vt:lpwstr>
      </vt:variant>
      <vt:variant>
        <vt:lpwstr/>
      </vt:variant>
      <vt:variant>
        <vt:i4>7995437</vt:i4>
      </vt:variant>
      <vt:variant>
        <vt:i4>1212</vt:i4>
      </vt:variant>
      <vt:variant>
        <vt:i4>0</vt:i4>
      </vt:variant>
      <vt:variant>
        <vt:i4>5</vt:i4>
      </vt:variant>
      <vt:variant>
        <vt:lpwstr>toldot.html</vt:lpwstr>
      </vt:variant>
      <vt:variant>
        <vt:lpwstr/>
      </vt:variant>
      <vt:variant>
        <vt:i4>1376333</vt:i4>
      </vt:variant>
      <vt:variant>
        <vt:i4>1209</vt:i4>
      </vt:variant>
      <vt:variant>
        <vt:i4>0</vt:i4>
      </vt:variant>
      <vt:variant>
        <vt:i4>5</vt:i4>
      </vt:variant>
      <vt:variant>
        <vt:lpwstr>city.html</vt:lpwstr>
      </vt:variant>
      <vt:variant>
        <vt:lpwstr/>
      </vt:variant>
      <vt:variant>
        <vt:i4>3866746</vt:i4>
      </vt:variant>
      <vt:variant>
        <vt:i4>1206</vt:i4>
      </vt:variant>
      <vt:variant>
        <vt:i4>0</vt:i4>
      </vt:variant>
      <vt:variant>
        <vt:i4>5</vt:i4>
      </vt:variant>
      <vt:variant>
        <vt:lpwstr>bethlehem.html</vt:lpwstr>
      </vt:variant>
      <vt:variant>
        <vt:lpwstr/>
      </vt:variant>
      <vt:variant>
        <vt:i4>1572956</vt:i4>
      </vt:variant>
      <vt:variant>
        <vt:i4>1203</vt:i4>
      </vt:variant>
      <vt:variant>
        <vt:i4>0</vt:i4>
      </vt:variant>
      <vt:variant>
        <vt:i4>5</vt:i4>
      </vt:variant>
      <vt:variant>
        <vt:lpwstr>ruth.html</vt:lpwstr>
      </vt:variant>
      <vt:variant>
        <vt:lpwstr/>
      </vt:variant>
      <vt:variant>
        <vt:i4>5701662</vt:i4>
      </vt:variant>
      <vt:variant>
        <vt:i4>1200</vt:i4>
      </vt:variant>
      <vt:variant>
        <vt:i4>0</vt:i4>
      </vt:variant>
      <vt:variant>
        <vt:i4>5</vt:i4>
      </vt:variant>
      <vt:variant>
        <vt:lpwstr>law.html</vt:lpwstr>
      </vt:variant>
      <vt:variant>
        <vt:lpwstr/>
      </vt:variant>
      <vt:variant>
        <vt:i4>6619181</vt:i4>
      </vt:variant>
      <vt:variant>
        <vt:i4>1197</vt:i4>
      </vt:variant>
      <vt:variant>
        <vt:i4>0</vt:i4>
      </vt:variant>
      <vt:variant>
        <vt:i4>5</vt:i4>
      </vt:variant>
      <vt:variant>
        <vt:lpwstr>stages.html</vt:lpwstr>
      </vt:variant>
      <vt:variant>
        <vt:lpwstr/>
      </vt:variant>
      <vt:variant>
        <vt:i4>3866746</vt:i4>
      </vt:variant>
      <vt:variant>
        <vt:i4>1194</vt:i4>
      </vt:variant>
      <vt:variant>
        <vt:i4>0</vt:i4>
      </vt:variant>
      <vt:variant>
        <vt:i4>5</vt:i4>
      </vt:variant>
      <vt:variant>
        <vt:lpwstr>bethlehem.html</vt:lpwstr>
      </vt:variant>
      <vt:variant>
        <vt:lpwstr/>
      </vt:variant>
      <vt:variant>
        <vt:i4>1245272</vt:i4>
      </vt:variant>
      <vt:variant>
        <vt:i4>1191</vt:i4>
      </vt:variant>
      <vt:variant>
        <vt:i4>0</vt:i4>
      </vt:variant>
      <vt:variant>
        <vt:i4>5</vt:i4>
      </vt:variant>
      <vt:variant>
        <vt:lpwstr>fourteen.html</vt:lpwstr>
      </vt:variant>
      <vt:variant>
        <vt:lpwstr/>
      </vt:variant>
      <vt:variant>
        <vt:i4>1048671</vt:i4>
      </vt:variant>
      <vt:variant>
        <vt:i4>1188</vt:i4>
      </vt:variant>
      <vt:variant>
        <vt:i4>0</vt:i4>
      </vt:variant>
      <vt:variant>
        <vt:i4>5</vt:i4>
      </vt:variant>
      <vt:variant>
        <vt:lpwstr>daat.html</vt:lpwstr>
      </vt:variant>
      <vt:variant>
        <vt:lpwstr/>
      </vt:variant>
      <vt:variant>
        <vt:i4>1572956</vt:i4>
      </vt:variant>
      <vt:variant>
        <vt:i4>1185</vt:i4>
      </vt:variant>
      <vt:variant>
        <vt:i4>0</vt:i4>
      </vt:variant>
      <vt:variant>
        <vt:i4>5</vt:i4>
      </vt:variant>
      <vt:variant>
        <vt:lpwstr>ruth.html</vt:lpwstr>
      </vt:variant>
      <vt:variant>
        <vt:lpwstr/>
      </vt:variant>
      <vt:variant>
        <vt:i4>1507351</vt:i4>
      </vt:variant>
      <vt:variant>
        <vt:i4>1182</vt:i4>
      </vt:variant>
      <vt:variant>
        <vt:i4>0</vt:i4>
      </vt:variant>
      <vt:variant>
        <vt:i4>5</vt:i4>
      </vt:variant>
      <vt:variant>
        <vt:lpwstr>korbanot</vt:lpwstr>
      </vt:variant>
      <vt:variant>
        <vt:lpwstr/>
      </vt:variant>
      <vt:variant>
        <vt:i4>1572956</vt:i4>
      </vt:variant>
      <vt:variant>
        <vt:i4>1179</vt:i4>
      </vt:variant>
      <vt:variant>
        <vt:i4>0</vt:i4>
      </vt:variant>
      <vt:variant>
        <vt:i4>5</vt:i4>
      </vt:variant>
      <vt:variant>
        <vt:lpwstr>ruth.html</vt:lpwstr>
      </vt:variant>
      <vt:variant>
        <vt:lpwstr/>
      </vt:variant>
      <vt:variant>
        <vt:i4>5767183</vt:i4>
      </vt:variant>
      <vt:variant>
        <vt:i4>1176</vt:i4>
      </vt:variant>
      <vt:variant>
        <vt:i4>0</vt:i4>
      </vt:variant>
      <vt:variant>
        <vt:i4>5</vt:i4>
      </vt:variant>
      <vt:variant>
        <vt:lpwstr>one.html</vt:lpwstr>
      </vt:variant>
      <vt:variant>
        <vt:lpwstr/>
      </vt:variant>
      <vt:variant>
        <vt:i4>1441858</vt:i4>
      </vt:variant>
      <vt:variant>
        <vt:i4>1173</vt:i4>
      </vt:variant>
      <vt:variant>
        <vt:i4>0</vt:i4>
      </vt:variant>
      <vt:variant>
        <vt:i4>5</vt:i4>
      </vt:variant>
      <vt:variant>
        <vt:lpwstr>mourning.html</vt:lpwstr>
      </vt:variant>
      <vt:variant>
        <vt:lpwstr/>
      </vt:variant>
      <vt:variant>
        <vt:i4>5767183</vt:i4>
      </vt:variant>
      <vt:variant>
        <vt:i4>1170</vt:i4>
      </vt:variant>
      <vt:variant>
        <vt:i4>0</vt:i4>
      </vt:variant>
      <vt:variant>
        <vt:i4>5</vt:i4>
      </vt:variant>
      <vt:variant>
        <vt:lpwstr>one.html</vt:lpwstr>
      </vt:variant>
      <vt:variant>
        <vt:lpwstr/>
      </vt:variant>
      <vt:variant>
        <vt:i4>5373968</vt:i4>
      </vt:variant>
      <vt:variant>
        <vt:i4>1167</vt:i4>
      </vt:variant>
      <vt:variant>
        <vt:i4>0</vt:i4>
      </vt:variant>
      <vt:variant>
        <vt:i4>5</vt:i4>
      </vt:variant>
      <vt:variant>
        <vt:lpwstr>walking.html</vt:lpwstr>
      </vt:variant>
      <vt:variant>
        <vt:lpwstr/>
      </vt:variant>
      <vt:variant>
        <vt:i4>1245272</vt:i4>
      </vt:variant>
      <vt:variant>
        <vt:i4>1164</vt:i4>
      </vt:variant>
      <vt:variant>
        <vt:i4>0</vt:i4>
      </vt:variant>
      <vt:variant>
        <vt:i4>5</vt:i4>
      </vt:variant>
      <vt:variant>
        <vt:lpwstr>fourteen.html</vt:lpwstr>
      </vt:variant>
      <vt:variant>
        <vt:lpwstr/>
      </vt:variant>
      <vt:variant>
        <vt:i4>1441858</vt:i4>
      </vt:variant>
      <vt:variant>
        <vt:i4>1161</vt:i4>
      </vt:variant>
      <vt:variant>
        <vt:i4>0</vt:i4>
      </vt:variant>
      <vt:variant>
        <vt:i4>5</vt:i4>
      </vt:variant>
      <vt:variant>
        <vt:lpwstr>mourning.html</vt:lpwstr>
      </vt:variant>
      <vt:variant>
        <vt:lpwstr/>
      </vt:variant>
      <vt:variant>
        <vt:i4>1441858</vt:i4>
      </vt:variant>
      <vt:variant>
        <vt:i4>1158</vt:i4>
      </vt:variant>
      <vt:variant>
        <vt:i4>0</vt:i4>
      </vt:variant>
      <vt:variant>
        <vt:i4>5</vt:i4>
      </vt:variant>
      <vt:variant>
        <vt:lpwstr>mourning.html</vt:lpwstr>
      </vt:variant>
      <vt:variant>
        <vt:lpwstr/>
      </vt:variant>
      <vt:variant>
        <vt:i4>3866746</vt:i4>
      </vt:variant>
      <vt:variant>
        <vt:i4>1155</vt:i4>
      </vt:variant>
      <vt:variant>
        <vt:i4>0</vt:i4>
      </vt:variant>
      <vt:variant>
        <vt:i4>5</vt:i4>
      </vt:variant>
      <vt:variant>
        <vt:lpwstr>bethlehem.html</vt:lpwstr>
      </vt:variant>
      <vt:variant>
        <vt:lpwstr/>
      </vt:variant>
      <vt:variant>
        <vt:i4>1572956</vt:i4>
      </vt:variant>
      <vt:variant>
        <vt:i4>1152</vt:i4>
      </vt:variant>
      <vt:variant>
        <vt:i4>0</vt:i4>
      </vt:variant>
      <vt:variant>
        <vt:i4>5</vt:i4>
      </vt:variant>
      <vt:variant>
        <vt:lpwstr>ruth.html</vt:lpwstr>
      </vt:variant>
      <vt:variant>
        <vt:lpwstr/>
      </vt:variant>
      <vt:variant>
        <vt:i4>1572956</vt:i4>
      </vt:variant>
      <vt:variant>
        <vt:i4>1149</vt:i4>
      </vt:variant>
      <vt:variant>
        <vt:i4>0</vt:i4>
      </vt:variant>
      <vt:variant>
        <vt:i4>5</vt:i4>
      </vt:variant>
      <vt:variant>
        <vt:lpwstr>ruth.html</vt:lpwstr>
      </vt:variant>
      <vt:variant>
        <vt:lpwstr/>
      </vt:variant>
      <vt:variant>
        <vt:i4>1572956</vt:i4>
      </vt:variant>
      <vt:variant>
        <vt:i4>1146</vt:i4>
      </vt:variant>
      <vt:variant>
        <vt:i4>0</vt:i4>
      </vt:variant>
      <vt:variant>
        <vt:i4>5</vt:i4>
      </vt:variant>
      <vt:variant>
        <vt:lpwstr>ruth.html</vt:lpwstr>
      </vt:variant>
      <vt:variant>
        <vt:lpwstr/>
      </vt:variant>
      <vt:variant>
        <vt:i4>5701662</vt:i4>
      </vt:variant>
      <vt:variant>
        <vt:i4>1143</vt:i4>
      </vt:variant>
      <vt:variant>
        <vt:i4>0</vt:i4>
      </vt:variant>
      <vt:variant>
        <vt:i4>5</vt:i4>
      </vt:variant>
      <vt:variant>
        <vt:lpwstr>law.html</vt:lpwstr>
      </vt:variant>
      <vt:variant>
        <vt:lpwstr/>
      </vt:variant>
      <vt:variant>
        <vt:i4>1572956</vt:i4>
      </vt:variant>
      <vt:variant>
        <vt:i4>1140</vt:i4>
      </vt:variant>
      <vt:variant>
        <vt:i4>0</vt:i4>
      </vt:variant>
      <vt:variant>
        <vt:i4>5</vt:i4>
      </vt:variant>
      <vt:variant>
        <vt:lpwstr>ruth.html</vt:lpwstr>
      </vt:variant>
      <vt:variant>
        <vt:lpwstr/>
      </vt:variant>
      <vt:variant>
        <vt:i4>3866746</vt:i4>
      </vt:variant>
      <vt:variant>
        <vt:i4>1137</vt:i4>
      </vt:variant>
      <vt:variant>
        <vt:i4>0</vt:i4>
      </vt:variant>
      <vt:variant>
        <vt:i4>5</vt:i4>
      </vt:variant>
      <vt:variant>
        <vt:lpwstr>bethlehem.html</vt:lpwstr>
      </vt:variant>
      <vt:variant>
        <vt:lpwstr/>
      </vt:variant>
      <vt:variant>
        <vt:i4>1572956</vt:i4>
      </vt:variant>
      <vt:variant>
        <vt:i4>1134</vt:i4>
      </vt:variant>
      <vt:variant>
        <vt:i4>0</vt:i4>
      </vt:variant>
      <vt:variant>
        <vt:i4>5</vt:i4>
      </vt:variant>
      <vt:variant>
        <vt:lpwstr>ruth.html</vt:lpwstr>
      </vt:variant>
      <vt:variant>
        <vt:lpwstr/>
      </vt:variant>
      <vt:variant>
        <vt:i4>1048671</vt:i4>
      </vt:variant>
      <vt:variant>
        <vt:i4>1131</vt:i4>
      </vt:variant>
      <vt:variant>
        <vt:i4>0</vt:i4>
      </vt:variant>
      <vt:variant>
        <vt:i4>5</vt:i4>
      </vt:variant>
      <vt:variant>
        <vt:lpwstr>daat.html</vt:lpwstr>
      </vt:variant>
      <vt:variant>
        <vt:lpwstr/>
      </vt:variant>
      <vt:variant>
        <vt:i4>7995437</vt:i4>
      </vt:variant>
      <vt:variant>
        <vt:i4>1128</vt:i4>
      </vt:variant>
      <vt:variant>
        <vt:i4>0</vt:i4>
      </vt:variant>
      <vt:variant>
        <vt:i4>5</vt:i4>
      </vt:variant>
      <vt:variant>
        <vt:lpwstr>toldot.html</vt:lpwstr>
      </vt:variant>
      <vt:variant>
        <vt:lpwstr/>
      </vt:variant>
      <vt:variant>
        <vt:i4>1572956</vt:i4>
      </vt:variant>
      <vt:variant>
        <vt:i4>1125</vt:i4>
      </vt:variant>
      <vt:variant>
        <vt:i4>0</vt:i4>
      </vt:variant>
      <vt:variant>
        <vt:i4>5</vt:i4>
      </vt:variant>
      <vt:variant>
        <vt:lpwstr>ruth.html</vt:lpwstr>
      </vt:variant>
      <vt:variant>
        <vt:lpwstr/>
      </vt:variant>
      <vt:variant>
        <vt:i4>5111822</vt:i4>
      </vt:variant>
      <vt:variant>
        <vt:i4>1122</vt:i4>
      </vt:variant>
      <vt:variant>
        <vt:i4>0</vt:i4>
      </vt:variant>
      <vt:variant>
        <vt:i4>5</vt:i4>
      </vt:variant>
      <vt:variant>
        <vt:lpwstr>fifteen.html</vt:lpwstr>
      </vt:variant>
      <vt:variant>
        <vt:lpwstr/>
      </vt:variant>
      <vt:variant>
        <vt:i4>4784132</vt:i4>
      </vt:variant>
      <vt:variant>
        <vt:i4>1119</vt:i4>
      </vt:variant>
      <vt:variant>
        <vt:i4>0</vt:i4>
      </vt:variant>
      <vt:variant>
        <vt:i4>5</vt:i4>
      </vt:variant>
      <vt:variant>
        <vt:lpwstr>chodesh.html</vt:lpwstr>
      </vt:variant>
      <vt:variant>
        <vt:lpwstr/>
      </vt:variant>
      <vt:variant>
        <vt:i4>7995437</vt:i4>
      </vt:variant>
      <vt:variant>
        <vt:i4>1116</vt:i4>
      </vt:variant>
      <vt:variant>
        <vt:i4>0</vt:i4>
      </vt:variant>
      <vt:variant>
        <vt:i4>5</vt:i4>
      </vt:variant>
      <vt:variant>
        <vt:lpwstr>toldot.html</vt:lpwstr>
      </vt:variant>
      <vt:variant>
        <vt:lpwstr/>
      </vt:variant>
      <vt:variant>
        <vt:i4>5111822</vt:i4>
      </vt:variant>
      <vt:variant>
        <vt:i4>1113</vt:i4>
      </vt:variant>
      <vt:variant>
        <vt:i4>0</vt:i4>
      </vt:variant>
      <vt:variant>
        <vt:i4>5</vt:i4>
      </vt:variant>
      <vt:variant>
        <vt:lpwstr>fifteen.html</vt:lpwstr>
      </vt:variant>
      <vt:variant>
        <vt:lpwstr/>
      </vt:variant>
      <vt:variant>
        <vt:i4>6357028</vt:i4>
      </vt:variant>
      <vt:variant>
        <vt:i4>1110</vt:i4>
      </vt:variant>
      <vt:variant>
        <vt:i4>0</vt:i4>
      </vt:variant>
      <vt:variant>
        <vt:i4>5</vt:i4>
      </vt:variant>
      <vt:variant>
        <vt:lpwstr>hashem.html</vt:lpwstr>
      </vt:variant>
      <vt:variant>
        <vt:lpwstr/>
      </vt:variant>
      <vt:variant>
        <vt:i4>7995437</vt:i4>
      </vt:variant>
      <vt:variant>
        <vt:i4>1107</vt:i4>
      </vt:variant>
      <vt:variant>
        <vt:i4>0</vt:i4>
      </vt:variant>
      <vt:variant>
        <vt:i4>5</vt:i4>
      </vt:variant>
      <vt:variant>
        <vt:lpwstr>toldot.html</vt:lpwstr>
      </vt:variant>
      <vt:variant>
        <vt:lpwstr/>
      </vt:variant>
      <vt:variant>
        <vt:i4>1245272</vt:i4>
      </vt:variant>
      <vt:variant>
        <vt:i4>1104</vt:i4>
      </vt:variant>
      <vt:variant>
        <vt:i4>0</vt:i4>
      </vt:variant>
      <vt:variant>
        <vt:i4>5</vt:i4>
      </vt:variant>
      <vt:variant>
        <vt:lpwstr>fourteen.html</vt:lpwstr>
      </vt:variant>
      <vt:variant>
        <vt:lpwstr/>
      </vt:variant>
      <vt:variant>
        <vt:i4>4194323</vt:i4>
      </vt:variant>
      <vt:variant>
        <vt:i4>1101</vt:i4>
      </vt:variant>
      <vt:variant>
        <vt:i4>0</vt:i4>
      </vt:variant>
      <vt:variant>
        <vt:i4>5</vt:i4>
      </vt:variant>
      <vt:variant>
        <vt:lpwstr>avraham.html</vt:lpwstr>
      </vt:variant>
      <vt:variant>
        <vt:lpwstr/>
      </vt:variant>
      <vt:variant>
        <vt:i4>7995437</vt:i4>
      </vt:variant>
      <vt:variant>
        <vt:i4>1098</vt:i4>
      </vt:variant>
      <vt:variant>
        <vt:i4>0</vt:i4>
      </vt:variant>
      <vt:variant>
        <vt:i4>5</vt:i4>
      </vt:variant>
      <vt:variant>
        <vt:lpwstr>toldot.html</vt:lpwstr>
      </vt:variant>
      <vt:variant>
        <vt:lpwstr/>
      </vt:variant>
      <vt:variant>
        <vt:i4>5439519</vt:i4>
      </vt:variant>
      <vt:variant>
        <vt:i4>1095</vt:i4>
      </vt:variant>
      <vt:variant>
        <vt:i4>0</vt:i4>
      </vt:variant>
      <vt:variant>
        <vt:i4>5</vt:i4>
      </vt:variant>
      <vt:variant>
        <vt:lpwstr>ten.html</vt:lpwstr>
      </vt:variant>
      <vt:variant>
        <vt:lpwstr/>
      </vt:variant>
      <vt:variant>
        <vt:i4>5570571</vt:i4>
      </vt:variant>
      <vt:variant>
        <vt:i4>1092</vt:i4>
      </vt:variant>
      <vt:variant>
        <vt:i4>0</vt:i4>
      </vt:variant>
      <vt:variant>
        <vt:i4>5</vt:i4>
      </vt:variant>
      <vt:variant>
        <vt:lpwstr>letters.html</vt:lpwstr>
      </vt:variant>
      <vt:variant>
        <vt:lpwstr/>
      </vt:variant>
      <vt:variant>
        <vt:i4>5439519</vt:i4>
      </vt:variant>
      <vt:variant>
        <vt:i4>1089</vt:i4>
      </vt:variant>
      <vt:variant>
        <vt:i4>0</vt:i4>
      </vt:variant>
      <vt:variant>
        <vt:i4>5</vt:i4>
      </vt:variant>
      <vt:variant>
        <vt:lpwstr>ten.html</vt:lpwstr>
      </vt:variant>
      <vt:variant>
        <vt:lpwstr/>
      </vt:variant>
      <vt:variant>
        <vt:i4>1638407</vt:i4>
      </vt:variant>
      <vt:variant>
        <vt:i4>1086</vt:i4>
      </vt:variant>
      <vt:variant>
        <vt:i4>0</vt:i4>
      </vt:variant>
      <vt:variant>
        <vt:i4>5</vt:i4>
      </vt:variant>
      <vt:variant>
        <vt:lpwstr>cmds613.html</vt:lpwstr>
      </vt:variant>
      <vt:variant>
        <vt:lpwstr/>
      </vt:variant>
      <vt:variant>
        <vt:i4>1376333</vt:i4>
      </vt:variant>
      <vt:variant>
        <vt:i4>1083</vt:i4>
      </vt:variant>
      <vt:variant>
        <vt:i4>0</vt:i4>
      </vt:variant>
      <vt:variant>
        <vt:i4>5</vt:i4>
      </vt:variant>
      <vt:variant>
        <vt:lpwstr>city.html</vt:lpwstr>
      </vt:variant>
      <vt:variant>
        <vt:lpwstr/>
      </vt:variant>
      <vt:variant>
        <vt:i4>589891</vt:i4>
      </vt:variant>
      <vt:variant>
        <vt:i4>1080</vt:i4>
      </vt:variant>
      <vt:variant>
        <vt:i4>0</vt:i4>
      </vt:variant>
      <vt:variant>
        <vt:i4>5</vt:i4>
      </vt:variant>
      <vt:variant>
        <vt:lpwstr>time.html</vt:lpwstr>
      </vt:variant>
      <vt:variant>
        <vt:lpwstr/>
      </vt:variant>
      <vt:variant>
        <vt:i4>6619181</vt:i4>
      </vt:variant>
      <vt:variant>
        <vt:i4>1077</vt:i4>
      </vt:variant>
      <vt:variant>
        <vt:i4>0</vt:i4>
      </vt:variant>
      <vt:variant>
        <vt:i4>5</vt:i4>
      </vt:variant>
      <vt:variant>
        <vt:lpwstr>stages.html</vt:lpwstr>
      </vt:variant>
      <vt:variant>
        <vt:lpwstr/>
      </vt:variant>
      <vt:variant>
        <vt:i4>5439519</vt:i4>
      </vt:variant>
      <vt:variant>
        <vt:i4>1074</vt:i4>
      </vt:variant>
      <vt:variant>
        <vt:i4>0</vt:i4>
      </vt:variant>
      <vt:variant>
        <vt:i4>5</vt:i4>
      </vt:variant>
      <vt:variant>
        <vt:lpwstr>ten.html</vt:lpwstr>
      </vt:variant>
      <vt:variant>
        <vt:lpwstr/>
      </vt:variant>
      <vt:variant>
        <vt:i4>5439519</vt:i4>
      </vt:variant>
      <vt:variant>
        <vt:i4>1071</vt:i4>
      </vt:variant>
      <vt:variant>
        <vt:i4>0</vt:i4>
      </vt:variant>
      <vt:variant>
        <vt:i4>5</vt:i4>
      </vt:variant>
      <vt:variant>
        <vt:lpwstr>ten.html</vt:lpwstr>
      </vt:variant>
      <vt:variant>
        <vt:lpwstr/>
      </vt:variant>
      <vt:variant>
        <vt:i4>5570571</vt:i4>
      </vt:variant>
      <vt:variant>
        <vt:i4>1068</vt:i4>
      </vt:variant>
      <vt:variant>
        <vt:i4>0</vt:i4>
      </vt:variant>
      <vt:variant>
        <vt:i4>5</vt:i4>
      </vt:variant>
      <vt:variant>
        <vt:lpwstr>letters.html</vt:lpwstr>
      </vt:variant>
      <vt:variant>
        <vt:lpwstr/>
      </vt:variant>
      <vt:variant>
        <vt:i4>5046273</vt:i4>
      </vt:variant>
      <vt:variant>
        <vt:i4>1065</vt:i4>
      </vt:variant>
      <vt:variant>
        <vt:i4>0</vt:i4>
      </vt:variant>
      <vt:variant>
        <vt:i4>5</vt:i4>
      </vt:variant>
      <vt:variant>
        <vt:lpwstr>fathers.html</vt:lpwstr>
      </vt:variant>
      <vt:variant>
        <vt:lpwstr/>
      </vt:variant>
      <vt:variant>
        <vt:i4>1572956</vt:i4>
      </vt:variant>
      <vt:variant>
        <vt:i4>1062</vt:i4>
      </vt:variant>
      <vt:variant>
        <vt:i4>0</vt:i4>
      </vt:variant>
      <vt:variant>
        <vt:i4>5</vt:i4>
      </vt:variant>
      <vt:variant>
        <vt:lpwstr>ruth.html</vt:lpwstr>
      </vt:variant>
      <vt:variant>
        <vt:lpwstr/>
      </vt:variant>
      <vt:variant>
        <vt:i4>5832728</vt:i4>
      </vt:variant>
      <vt:variant>
        <vt:i4>1059</vt:i4>
      </vt:variant>
      <vt:variant>
        <vt:i4>0</vt:i4>
      </vt:variant>
      <vt:variant>
        <vt:i4>5</vt:i4>
      </vt:variant>
      <vt:variant>
        <vt:lpwstr>wedding.html</vt:lpwstr>
      </vt:variant>
      <vt:variant>
        <vt:lpwstr/>
      </vt:variant>
      <vt:variant>
        <vt:i4>1507351</vt:i4>
      </vt:variant>
      <vt:variant>
        <vt:i4>1056</vt:i4>
      </vt:variant>
      <vt:variant>
        <vt:i4>0</vt:i4>
      </vt:variant>
      <vt:variant>
        <vt:i4>5</vt:i4>
      </vt:variant>
      <vt:variant>
        <vt:lpwstr>korbanot</vt:lpwstr>
      </vt:variant>
      <vt:variant>
        <vt:lpwstr/>
      </vt:variant>
      <vt:variant>
        <vt:i4>1245272</vt:i4>
      </vt:variant>
      <vt:variant>
        <vt:i4>1053</vt:i4>
      </vt:variant>
      <vt:variant>
        <vt:i4>0</vt:i4>
      </vt:variant>
      <vt:variant>
        <vt:i4>5</vt:i4>
      </vt:variant>
      <vt:variant>
        <vt:lpwstr>fourteen.html</vt:lpwstr>
      </vt:variant>
      <vt:variant>
        <vt:lpwstr/>
      </vt:variant>
      <vt:variant>
        <vt:i4>6619181</vt:i4>
      </vt:variant>
      <vt:variant>
        <vt:i4>1050</vt:i4>
      </vt:variant>
      <vt:variant>
        <vt:i4>0</vt:i4>
      </vt:variant>
      <vt:variant>
        <vt:i4>5</vt:i4>
      </vt:variant>
      <vt:variant>
        <vt:lpwstr>stages.html</vt:lpwstr>
      </vt:variant>
      <vt:variant>
        <vt:lpwstr/>
      </vt:variant>
      <vt:variant>
        <vt:i4>1376333</vt:i4>
      </vt:variant>
      <vt:variant>
        <vt:i4>1047</vt:i4>
      </vt:variant>
      <vt:variant>
        <vt:i4>0</vt:i4>
      </vt:variant>
      <vt:variant>
        <vt:i4>5</vt:i4>
      </vt:variant>
      <vt:variant>
        <vt:lpwstr>city.html</vt:lpwstr>
      </vt:variant>
      <vt:variant>
        <vt:lpwstr/>
      </vt:variant>
      <vt:variant>
        <vt:i4>3801198</vt:i4>
      </vt:variant>
      <vt:variant>
        <vt:i4>1044</vt:i4>
      </vt:variant>
      <vt:variant>
        <vt:i4>0</vt:i4>
      </vt:variant>
      <vt:variant>
        <vt:i4>5</vt:i4>
      </vt:variant>
      <vt:variant>
        <vt:lpwstr>merit.html</vt:lpwstr>
      </vt:variant>
      <vt:variant>
        <vt:lpwstr/>
      </vt:variant>
      <vt:variant>
        <vt:i4>5767183</vt:i4>
      </vt:variant>
      <vt:variant>
        <vt:i4>1041</vt:i4>
      </vt:variant>
      <vt:variant>
        <vt:i4>0</vt:i4>
      </vt:variant>
      <vt:variant>
        <vt:i4>5</vt:i4>
      </vt:variant>
      <vt:variant>
        <vt:lpwstr>one.html</vt:lpwstr>
      </vt:variant>
      <vt:variant>
        <vt:lpwstr/>
      </vt:variant>
      <vt:variant>
        <vt:i4>65625</vt:i4>
      </vt:variant>
      <vt:variant>
        <vt:i4>1038</vt:i4>
      </vt:variant>
      <vt:variant>
        <vt:i4>0</vt:i4>
      </vt:variant>
      <vt:variant>
        <vt:i4>5</vt:i4>
      </vt:variant>
      <vt:variant>
        <vt:lpwstr>name.html</vt:lpwstr>
      </vt:variant>
      <vt:variant>
        <vt:lpwstr/>
      </vt:variant>
      <vt:variant>
        <vt:i4>6684706</vt:i4>
      </vt:variant>
      <vt:variant>
        <vt:i4>1035</vt:i4>
      </vt:variant>
      <vt:variant>
        <vt:i4>0</vt:i4>
      </vt:variant>
      <vt:variant>
        <vt:i4>5</vt:i4>
      </vt:variant>
      <vt:variant>
        <vt:lpwstr>tribes.html</vt:lpwstr>
      </vt:variant>
      <vt:variant>
        <vt:lpwstr/>
      </vt:variant>
      <vt:variant>
        <vt:i4>1572956</vt:i4>
      </vt:variant>
      <vt:variant>
        <vt:i4>1032</vt:i4>
      </vt:variant>
      <vt:variant>
        <vt:i4>0</vt:i4>
      </vt:variant>
      <vt:variant>
        <vt:i4>5</vt:i4>
      </vt:variant>
      <vt:variant>
        <vt:lpwstr>ruth.html</vt:lpwstr>
      </vt:variant>
      <vt:variant>
        <vt:lpwstr/>
      </vt:variant>
      <vt:variant>
        <vt:i4>4784144</vt:i4>
      </vt:variant>
      <vt:variant>
        <vt:i4>1029</vt:i4>
      </vt:variant>
      <vt:variant>
        <vt:i4>0</vt:i4>
      </vt:variant>
      <vt:variant>
        <vt:i4>5</vt:i4>
      </vt:variant>
      <vt:variant>
        <vt:lpwstr>orallaw.html</vt:lpwstr>
      </vt:variant>
      <vt:variant>
        <vt:lpwstr/>
      </vt:variant>
      <vt:variant>
        <vt:i4>5701662</vt:i4>
      </vt:variant>
      <vt:variant>
        <vt:i4>1026</vt:i4>
      </vt:variant>
      <vt:variant>
        <vt:i4>0</vt:i4>
      </vt:variant>
      <vt:variant>
        <vt:i4>5</vt:i4>
      </vt:variant>
      <vt:variant>
        <vt:lpwstr>law.html</vt:lpwstr>
      </vt:variant>
      <vt:variant>
        <vt:lpwstr/>
      </vt:variant>
      <vt:variant>
        <vt:i4>1048671</vt:i4>
      </vt:variant>
      <vt:variant>
        <vt:i4>1023</vt:i4>
      </vt:variant>
      <vt:variant>
        <vt:i4>0</vt:i4>
      </vt:variant>
      <vt:variant>
        <vt:i4>5</vt:i4>
      </vt:variant>
      <vt:variant>
        <vt:lpwstr>daat.html</vt:lpwstr>
      </vt:variant>
      <vt:variant>
        <vt:lpwstr/>
      </vt:variant>
      <vt:variant>
        <vt:i4>5767183</vt:i4>
      </vt:variant>
      <vt:variant>
        <vt:i4>1020</vt:i4>
      </vt:variant>
      <vt:variant>
        <vt:i4>0</vt:i4>
      </vt:variant>
      <vt:variant>
        <vt:i4>5</vt:i4>
      </vt:variant>
      <vt:variant>
        <vt:lpwstr>one.html</vt:lpwstr>
      </vt:variant>
      <vt:variant>
        <vt:lpwstr/>
      </vt:variant>
      <vt:variant>
        <vt:i4>5570570</vt:i4>
      </vt:variant>
      <vt:variant>
        <vt:i4>1017</vt:i4>
      </vt:variant>
      <vt:variant>
        <vt:i4>0</vt:i4>
      </vt:variant>
      <vt:variant>
        <vt:i4>5</vt:i4>
      </vt:variant>
      <vt:variant>
        <vt:lpwstr>teacher.html</vt:lpwstr>
      </vt:variant>
      <vt:variant>
        <vt:lpwstr/>
      </vt:variant>
      <vt:variant>
        <vt:i4>1572956</vt:i4>
      </vt:variant>
      <vt:variant>
        <vt:i4>1014</vt:i4>
      </vt:variant>
      <vt:variant>
        <vt:i4>0</vt:i4>
      </vt:variant>
      <vt:variant>
        <vt:i4>5</vt:i4>
      </vt:variant>
      <vt:variant>
        <vt:lpwstr>ruth.html</vt:lpwstr>
      </vt:variant>
      <vt:variant>
        <vt:lpwstr/>
      </vt:variant>
      <vt:variant>
        <vt:i4>1572956</vt:i4>
      </vt:variant>
      <vt:variant>
        <vt:i4>1011</vt:i4>
      </vt:variant>
      <vt:variant>
        <vt:i4>0</vt:i4>
      </vt:variant>
      <vt:variant>
        <vt:i4>5</vt:i4>
      </vt:variant>
      <vt:variant>
        <vt:lpwstr>ruth.html</vt:lpwstr>
      </vt:variant>
      <vt:variant>
        <vt:lpwstr/>
      </vt:variant>
      <vt:variant>
        <vt:i4>589898</vt:i4>
      </vt:variant>
      <vt:variant>
        <vt:i4>1008</vt:i4>
      </vt:variant>
      <vt:variant>
        <vt:i4>0</vt:i4>
      </vt:variant>
      <vt:variant>
        <vt:i4>5</vt:i4>
      </vt:variant>
      <vt:variant>
        <vt:lpwstr>five.html</vt:lpwstr>
      </vt:variant>
      <vt:variant>
        <vt:lpwstr/>
      </vt:variant>
      <vt:variant>
        <vt:i4>6357028</vt:i4>
      </vt:variant>
      <vt:variant>
        <vt:i4>1005</vt:i4>
      </vt:variant>
      <vt:variant>
        <vt:i4>0</vt:i4>
      </vt:variant>
      <vt:variant>
        <vt:i4>5</vt:i4>
      </vt:variant>
      <vt:variant>
        <vt:lpwstr>hashem.html</vt:lpwstr>
      </vt:variant>
      <vt:variant>
        <vt:lpwstr/>
      </vt:variant>
      <vt:variant>
        <vt:i4>589898</vt:i4>
      </vt:variant>
      <vt:variant>
        <vt:i4>1002</vt:i4>
      </vt:variant>
      <vt:variant>
        <vt:i4>0</vt:i4>
      </vt:variant>
      <vt:variant>
        <vt:i4>5</vt:i4>
      </vt:variant>
      <vt:variant>
        <vt:lpwstr>five.html</vt:lpwstr>
      </vt:variant>
      <vt:variant>
        <vt:lpwstr/>
      </vt:variant>
      <vt:variant>
        <vt:i4>5570571</vt:i4>
      </vt:variant>
      <vt:variant>
        <vt:i4>999</vt:i4>
      </vt:variant>
      <vt:variant>
        <vt:i4>0</vt:i4>
      </vt:variant>
      <vt:variant>
        <vt:i4>5</vt:i4>
      </vt:variant>
      <vt:variant>
        <vt:lpwstr>letters.html</vt:lpwstr>
      </vt:variant>
      <vt:variant>
        <vt:lpwstr/>
      </vt:variant>
      <vt:variant>
        <vt:i4>6619189</vt:i4>
      </vt:variant>
      <vt:variant>
        <vt:i4>996</vt:i4>
      </vt:variant>
      <vt:variant>
        <vt:i4>0</vt:i4>
      </vt:variant>
      <vt:variant>
        <vt:i4>5</vt:i4>
      </vt:variant>
      <vt:variant>
        <vt:lpwstr>hebrew.html</vt:lpwstr>
      </vt:variant>
      <vt:variant>
        <vt:lpwstr/>
      </vt:variant>
      <vt:variant>
        <vt:i4>79</vt:i4>
      </vt:variant>
      <vt:variant>
        <vt:i4>993</vt:i4>
      </vt:variant>
      <vt:variant>
        <vt:i4>0</vt:i4>
      </vt:variant>
      <vt:variant>
        <vt:i4>5</vt:i4>
      </vt:variant>
      <vt:variant>
        <vt:lpwstr>idolatry.html</vt:lpwstr>
      </vt:variant>
      <vt:variant>
        <vt:lpwstr/>
      </vt:variant>
      <vt:variant>
        <vt:i4>1572956</vt:i4>
      </vt:variant>
      <vt:variant>
        <vt:i4>990</vt:i4>
      </vt:variant>
      <vt:variant>
        <vt:i4>0</vt:i4>
      </vt:variant>
      <vt:variant>
        <vt:i4>5</vt:i4>
      </vt:variant>
      <vt:variant>
        <vt:lpwstr>ruth.html</vt:lpwstr>
      </vt:variant>
      <vt:variant>
        <vt:lpwstr/>
      </vt:variant>
      <vt:variant>
        <vt:i4>1572956</vt:i4>
      </vt:variant>
      <vt:variant>
        <vt:i4>987</vt:i4>
      </vt:variant>
      <vt:variant>
        <vt:i4>0</vt:i4>
      </vt:variant>
      <vt:variant>
        <vt:i4>5</vt:i4>
      </vt:variant>
      <vt:variant>
        <vt:lpwstr>ruth.html</vt:lpwstr>
      </vt:variant>
      <vt:variant>
        <vt:lpwstr/>
      </vt:variant>
      <vt:variant>
        <vt:i4>589891</vt:i4>
      </vt:variant>
      <vt:variant>
        <vt:i4>984</vt:i4>
      </vt:variant>
      <vt:variant>
        <vt:i4>0</vt:i4>
      </vt:variant>
      <vt:variant>
        <vt:i4>5</vt:i4>
      </vt:variant>
      <vt:variant>
        <vt:lpwstr>time.html</vt:lpwstr>
      </vt:variant>
      <vt:variant>
        <vt:lpwstr/>
      </vt:variant>
      <vt:variant>
        <vt:i4>7667759</vt:i4>
      </vt:variant>
      <vt:variant>
        <vt:i4>981</vt:i4>
      </vt:variant>
      <vt:variant>
        <vt:i4>0</vt:i4>
      </vt:variant>
      <vt:variant>
        <vt:i4>5</vt:i4>
      </vt:variant>
      <vt:variant>
        <vt:lpwstr>temple.html</vt:lpwstr>
      </vt:variant>
      <vt:variant>
        <vt:lpwstr/>
      </vt:variant>
      <vt:variant>
        <vt:i4>6357028</vt:i4>
      </vt:variant>
      <vt:variant>
        <vt:i4>978</vt:i4>
      </vt:variant>
      <vt:variant>
        <vt:i4>0</vt:i4>
      </vt:variant>
      <vt:variant>
        <vt:i4>5</vt:i4>
      </vt:variant>
      <vt:variant>
        <vt:lpwstr>hashem.html</vt:lpwstr>
      </vt:variant>
      <vt:variant>
        <vt:lpwstr/>
      </vt:variant>
      <vt:variant>
        <vt:i4>1376333</vt:i4>
      </vt:variant>
      <vt:variant>
        <vt:i4>975</vt:i4>
      </vt:variant>
      <vt:variant>
        <vt:i4>0</vt:i4>
      </vt:variant>
      <vt:variant>
        <vt:i4>5</vt:i4>
      </vt:variant>
      <vt:variant>
        <vt:lpwstr>city.html</vt:lpwstr>
      </vt:variant>
      <vt:variant>
        <vt:lpwstr/>
      </vt:variant>
      <vt:variant>
        <vt:i4>589891</vt:i4>
      </vt:variant>
      <vt:variant>
        <vt:i4>972</vt:i4>
      </vt:variant>
      <vt:variant>
        <vt:i4>0</vt:i4>
      </vt:variant>
      <vt:variant>
        <vt:i4>5</vt:i4>
      </vt:variant>
      <vt:variant>
        <vt:lpwstr>time.html</vt:lpwstr>
      </vt:variant>
      <vt:variant>
        <vt:lpwstr/>
      </vt:variant>
      <vt:variant>
        <vt:i4>1376333</vt:i4>
      </vt:variant>
      <vt:variant>
        <vt:i4>969</vt:i4>
      </vt:variant>
      <vt:variant>
        <vt:i4>0</vt:i4>
      </vt:variant>
      <vt:variant>
        <vt:i4>5</vt:i4>
      </vt:variant>
      <vt:variant>
        <vt:lpwstr>city.html</vt:lpwstr>
      </vt:variant>
      <vt:variant>
        <vt:lpwstr/>
      </vt:variant>
      <vt:variant>
        <vt:i4>5046273</vt:i4>
      </vt:variant>
      <vt:variant>
        <vt:i4>966</vt:i4>
      </vt:variant>
      <vt:variant>
        <vt:i4>0</vt:i4>
      </vt:variant>
      <vt:variant>
        <vt:i4>5</vt:i4>
      </vt:variant>
      <vt:variant>
        <vt:lpwstr>fathers.html</vt:lpwstr>
      </vt:variant>
      <vt:variant>
        <vt:lpwstr/>
      </vt:variant>
      <vt:variant>
        <vt:i4>4194323</vt:i4>
      </vt:variant>
      <vt:variant>
        <vt:i4>963</vt:i4>
      </vt:variant>
      <vt:variant>
        <vt:i4>0</vt:i4>
      </vt:variant>
      <vt:variant>
        <vt:i4>5</vt:i4>
      </vt:variant>
      <vt:variant>
        <vt:lpwstr>avraham.html</vt:lpwstr>
      </vt:variant>
      <vt:variant>
        <vt:lpwstr/>
      </vt:variant>
      <vt:variant>
        <vt:i4>1114203</vt:i4>
      </vt:variant>
      <vt:variant>
        <vt:i4>960</vt:i4>
      </vt:variant>
      <vt:variant>
        <vt:i4>0</vt:i4>
      </vt:variant>
      <vt:variant>
        <vt:i4>5</vt:i4>
      </vt:variant>
      <vt:variant>
        <vt:lpwstr>physical.html</vt:lpwstr>
      </vt:variant>
      <vt:variant>
        <vt:lpwstr/>
      </vt:variant>
      <vt:variant>
        <vt:i4>6619181</vt:i4>
      </vt:variant>
      <vt:variant>
        <vt:i4>957</vt:i4>
      </vt:variant>
      <vt:variant>
        <vt:i4>0</vt:i4>
      </vt:variant>
      <vt:variant>
        <vt:i4>5</vt:i4>
      </vt:variant>
      <vt:variant>
        <vt:lpwstr>stages.html</vt:lpwstr>
      </vt:variant>
      <vt:variant>
        <vt:lpwstr/>
      </vt:variant>
      <vt:variant>
        <vt:i4>7929895</vt:i4>
      </vt:variant>
      <vt:variant>
        <vt:i4>954</vt:i4>
      </vt:variant>
      <vt:variant>
        <vt:i4>0</vt:i4>
      </vt:variant>
      <vt:variant>
        <vt:i4>5</vt:i4>
      </vt:variant>
      <vt:variant>
        <vt:lpwstr>shofar.html</vt:lpwstr>
      </vt:variant>
      <vt:variant>
        <vt:lpwstr/>
      </vt:variant>
      <vt:variant>
        <vt:i4>4259870</vt:i4>
      </vt:variant>
      <vt:variant>
        <vt:i4>951</vt:i4>
      </vt:variant>
      <vt:variant>
        <vt:i4>0</vt:i4>
      </vt:variant>
      <vt:variant>
        <vt:i4>5</vt:i4>
      </vt:variant>
      <vt:variant>
        <vt:lpwstr>two.html</vt:lpwstr>
      </vt:variant>
      <vt:variant>
        <vt:lpwstr/>
      </vt:variant>
      <vt:variant>
        <vt:i4>5570571</vt:i4>
      </vt:variant>
      <vt:variant>
        <vt:i4>948</vt:i4>
      </vt:variant>
      <vt:variant>
        <vt:i4>0</vt:i4>
      </vt:variant>
      <vt:variant>
        <vt:i4>5</vt:i4>
      </vt:variant>
      <vt:variant>
        <vt:lpwstr>letters.html</vt:lpwstr>
      </vt:variant>
      <vt:variant>
        <vt:lpwstr/>
      </vt:variant>
      <vt:variant>
        <vt:i4>4259870</vt:i4>
      </vt:variant>
      <vt:variant>
        <vt:i4>945</vt:i4>
      </vt:variant>
      <vt:variant>
        <vt:i4>0</vt:i4>
      </vt:variant>
      <vt:variant>
        <vt:i4>5</vt:i4>
      </vt:variant>
      <vt:variant>
        <vt:lpwstr>two.html</vt:lpwstr>
      </vt:variant>
      <vt:variant>
        <vt:lpwstr/>
      </vt:variant>
      <vt:variant>
        <vt:i4>1572937</vt:i4>
      </vt:variant>
      <vt:variant>
        <vt:i4>942</vt:i4>
      </vt:variant>
      <vt:variant>
        <vt:i4>0</vt:i4>
      </vt:variant>
      <vt:variant>
        <vt:i4>5</vt:i4>
      </vt:variant>
      <vt:variant>
        <vt:lpwstr>four.html</vt:lpwstr>
      </vt:variant>
      <vt:variant>
        <vt:lpwstr/>
      </vt:variant>
      <vt:variant>
        <vt:i4>5767183</vt:i4>
      </vt:variant>
      <vt:variant>
        <vt:i4>939</vt:i4>
      </vt:variant>
      <vt:variant>
        <vt:i4>0</vt:i4>
      </vt:variant>
      <vt:variant>
        <vt:i4>5</vt:i4>
      </vt:variant>
      <vt:variant>
        <vt:lpwstr>one.html</vt:lpwstr>
      </vt:variant>
      <vt:variant>
        <vt:lpwstr/>
      </vt:variant>
      <vt:variant>
        <vt:i4>5570571</vt:i4>
      </vt:variant>
      <vt:variant>
        <vt:i4>936</vt:i4>
      </vt:variant>
      <vt:variant>
        <vt:i4>0</vt:i4>
      </vt:variant>
      <vt:variant>
        <vt:i4>5</vt:i4>
      </vt:variant>
      <vt:variant>
        <vt:lpwstr>letters.html</vt:lpwstr>
      </vt:variant>
      <vt:variant>
        <vt:lpwstr/>
      </vt:variant>
      <vt:variant>
        <vt:i4>5570571</vt:i4>
      </vt:variant>
      <vt:variant>
        <vt:i4>933</vt:i4>
      </vt:variant>
      <vt:variant>
        <vt:i4>0</vt:i4>
      </vt:variant>
      <vt:variant>
        <vt:i4>5</vt:i4>
      </vt:variant>
      <vt:variant>
        <vt:lpwstr>letters.html</vt:lpwstr>
      </vt:variant>
      <vt:variant>
        <vt:lpwstr/>
      </vt:variant>
      <vt:variant>
        <vt:i4>4259870</vt:i4>
      </vt:variant>
      <vt:variant>
        <vt:i4>930</vt:i4>
      </vt:variant>
      <vt:variant>
        <vt:i4>0</vt:i4>
      </vt:variant>
      <vt:variant>
        <vt:i4>5</vt:i4>
      </vt:variant>
      <vt:variant>
        <vt:lpwstr>two.html</vt:lpwstr>
      </vt:variant>
      <vt:variant>
        <vt:lpwstr/>
      </vt:variant>
      <vt:variant>
        <vt:i4>4259870</vt:i4>
      </vt:variant>
      <vt:variant>
        <vt:i4>927</vt:i4>
      </vt:variant>
      <vt:variant>
        <vt:i4>0</vt:i4>
      </vt:variant>
      <vt:variant>
        <vt:i4>5</vt:i4>
      </vt:variant>
      <vt:variant>
        <vt:lpwstr>two.html</vt:lpwstr>
      </vt:variant>
      <vt:variant>
        <vt:lpwstr/>
      </vt:variant>
      <vt:variant>
        <vt:i4>5570571</vt:i4>
      </vt:variant>
      <vt:variant>
        <vt:i4>924</vt:i4>
      </vt:variant>
      <vt:variant>
        <vt:i4>0</vt:i4>
      </vt:variant>
      <vt:variant>
        <vt:i4>5</vt:i4>
      </vt:variant>
      <vt:variant>
        <vt:lpwstr>letters.html</vt:lpwstr>
      </vt:variant>
      <vt:variant>
        <vt:lpwstr/>
      </vt:variant>
      <vt:variant>
        <vt:i4>1572937</vt:i4>
      </vt:variant>
      <vt:variant>
        <vt:i4>921</vt:i4>
      </vt:variant>
      <vt:variant>
        <vt:i4>0</vt:i4>
      </vt:variant>
      <vt:variant>
        <vt:i4>5</vt:i4>
      </vt:variant>
      <vt:variant>
        <vt:lpwstr>four.html</vt:lpwstr>
      </vt:variant>
      <vt:variant>
        <vt:lpwstr/>
      </vt:variant>
      <vt:variant>
        <vt:i4>7536686</vt:i4>
      </vt:variant>
      <vt:variant>
        <vt:i4>918</vt:i4>
      </vt:variant>
      <vt:variant>
        <vt:i4>0</vt:i4>
      </vt:variant>
      <vt:variant>
        <vt:i4>5</vt:i4>
      </vt:variant>
      <vt:variant>
        <vt:lpwstr>nchart.html</vt:lpwstr>
      </vt:variant>
      <vt:variant>
        <vt:lpwstr/>
      </vt:variant>
      <vt:variant>
        <vt:i4>7536686</vt:i4>
      </vt:variant>
      <vt:variant>
        <vt:i4>915</vt:i4>
      </vt:variant>
      <vt:variant>
        <vt:i4>0</vt:i4>
      </vt:variant>
      <vt:variant>
        <vt:i4>5</vt:i4>
      </vt:variant>
      <vt:variant>
        <vt:lpwstr>nchart.html</vt:lpwstr>
      </vt:variant>
      <vt:variant>
        <vt:lpwstr/>
      </vt:variant>
      <vt:variant>
        <vt:i4>7536686</vt:i4>
      </vt:variant>
      <vt:variant>
        <vt:i4>912</vt:i4>
      </vt:variant>
      <vt:variant>
        <vt:i4>0</vt:i4>
      </vt:variant>
      <vt:variant>
        <vt:i4>5</vt:i4>
      </vt:variant>
      <vt:variant>
        <vt:lpwstr>nchart.html</vt:lpwstr>
      </vt:variant>
      <vt:variant>
        <vt:lpwstr/>
      </vt:variant>
      <vt:variant>
        <vt:i4>7536686</vt:i4>
      </vt:variant>
      <vt:variant>
        <vt:i4>909</vt:i4>
      </vt:variant>
      <vt:variant>
        <vt:i4>0</vt:i4>
      </vt:variant>
      <vt:variant>
        <vt:i4>5</vt:i4>
      </vt:variant>
      <vt:variant>
        <vt:lpwstr>nchart.html</vt:lpwstr>
      </vt:variant>
      <vt:variant>
        <vt:lpwstr/>
      </vt:variant>
      <vt:variant>
        <vt:i4>7536686</vt:i4>
      </vt:variant>
      <vt:variant>
        <vt:i4>906</vt:i4>
      </vt:variant>
      <vt:variant>
        <vt:i4>0</vt:i4>
      </vt:variant>
      <vt:variant>
        <vt:i4>5</vt:i4>
      </vt:variant>
      <vt:variant>
        <vt:lpwstr>nchart.html</vt:lpwstr>
      </vt:variant>
      <vt:variant>
        <vt:lpwstr/>
      </vt:variant>
      <vt:variant>
        <vt:i4>7536686</vt:i4>
      </vt:variant>
      <vt:variant>
        <vt:i4>903</vt:i4>
      </vt:variant>
      <vt:variant>
        <vt:i4>0</vt:i4>
      </vt:variant>
      <vt:variant>
        <vt:i4>5</vt:i4>
      </vt:variant>
      <vt:variant>
        <vt:lpwstr>nchart.html</vt:lpwstr>
      </vt:variant>
      <vt:variant>
        <vt:lpwstr/>
      </vt:variant>
      <vt:variant>
        <vt:i4>7536686</vt:i4>
      </vt:variant>
      <vt:variant>
        <vt:i4>900</vt:i4>
      </vt:variant>
      <vt:variant>
        <vt:i4>0</vt:i4>
      </vt:variant>
      <vt:variant>
        <vt:i4>5</vt:i4>
      </vt:variant>
      <vt:variant>
        <vt:lpwstr>nchart.html</vt:lpwstr>
      </vt:variant>
      <vt:variant>
        <vt:lpwstr/>
      </vt:variant>
      <vt:variant>
        <vt:i4>7536686</vt:i4>
      </vt:variant>
      <vt:variant>
        <vt:i4>897</vt:i4>
      </vt:variant>
      <vt:variant>
        <vt:i4>0</vt:i4>
      </vt:variant>
      <vt:variant>
        <vt:i4>5</vt:i4>
      </vt:variant>
      <vt:variant>
        <vt:lpwstr>nchart.html</vt:lpwstr>
      </vt:variant>
      <vt:variant>
        <vt:lpwstr/>
      </vt:variant>
      <vt:variant>
        <vt:i4>2490490</vt:i4>
      </vt:variant>
      <vt:variant>
        <vt:i4>894</vt:i4>
      </vt:variant>
      <vt:variant>
        <vt:i4>0</vt:i4>
      </vt:variant>
      <vt:variant>
        <vt:i4>5</vt:i4>
      </vt:variant>
      <vt:variant>
        <vt:lpwstr>study.html</vt:lpwstr>
      </vt:variant>
      <vt:variant>
        <vt:lpwstr/>
      </vt:variant>
      <vt:variant>
        <vt:i4>4259870</vt:i4>
      </vt:variant>
      <vt:variant>
        <vt:i4>891</vt:i4>
      </vt:variant>
      <vt:variant>
        <vt:i4>0</vt:i4>
      </vt:variant>
      <vt:variant>
        <vt:i4>5</vt:i4>
      </vt:variant>
      <vt:variant>
        <vt:lpwstr>two.html</vt:lpwstr>
      </vt:variant>
      <vt:variant>
        <vt:lpwstr/>
      </vt:variant>
      <vt:variant>
        <vt:i4>5701662</vt:i4>
      </vt:variant>
      <vt:variant>
        <vt:i4>888</vt:i4>
      </vt:variant>
      <vt:variant>
        <vt:i4>0</vt:i4>
      </vt:variant>
      <vt:variant>
        <vt:i4>5</vt:i4>
      </vt:variant>
      <vt:variant>
        <vt:lpwstr>law.html</vt:lpwstr>
      </vt:variant>
      <vt:variant>
        <vt:lpwstr/>
      </vt:variant>
      <vt:variant>
        <vt:i4>589891</vt:i4>
      </vt:variant>
      <vt:variant>
        <vt:i4>885</vt:i4>
      </vt:variant>
      <vt:variant>
        <vt:i4>0</vt:i4>
      </vt:variant>
      <vt:variant>
        <vt:i4>5</vt:i4>
      </vt:variant>
      <vt:variant>
        <vt:lpwstr>time.html</vt:lpwstr>
      </vt:variant>
      <vt:variant>
        <vt:lpwstr/>
      </vt:variant>
      <vt:variant>
        <vt:i4>1376333</vt:i4>
      </vt:variant>
      <vt:variant>
        <vt:i4>882</vt:i4>
      </vt:variant>
      <vt:variant>
        <vt:i4>0</vt:i4>
      </vt:variant>
      <vt:variant>
        <vt:i4>5</vt:i4>
      </vt:variant>
      <vt:variant>
        <vt:lpwstr>city.html</vt:lpwstr>
      </vt:variant>
      <vt:variant>
        <vt:lpwstr/>
      </vt:variant>
      <vt:variant>
        <vt:i4>4784144</vt:i4>
      </vt:variant>
      <vt:variant>
        <vt:i4>879</vt:i4>
      </vt:variant>
      <vt:variant>
        <vt:i4>0</vt:i4>
      </vt:variant>
      <vt:variant>
        <vt:i4>5</vt:i4>
      </vt:variant>
      <vt:variant>
        <vt:lpwstr>orallaw.html</vt:lpwstr>
      </vt:variant>
      <vt:variant>
        <vt:lpwstr/>
      </vt:variant>
      <vt:variant>
        <vt:i4>1376333</vt:i4>
      </vt:variant>
      <vt:variant>
        <vt:i4>876</vt:i4>
      </vt:variant>
      <vt:variant>
        <vt:i4>0</vt:i4>
      </vt:variant>
      <vt:variant>
        <vt:i4>5</vt:i4>
      </vt:variant>
      <vt:variant>
        <vt:lpwstr>city.html</vt:lpwstr>
      </vt:variant>
      <vt:variant>
        <vt:lpwstr/>
      </vt:variant>
      <vt:variant>
        <vt:i4>1376333</vt:i4>
      </vt:variant>
      <vt:variant>
        <vt:i4>873</vt:i4>
      </vt:variant>
      <vt:variant>
        <vt:i4>0</vt:i4>
      </vt:variant>
      <vt:variant>
        <vt:i4>5</vt:i4>
      </vt:variant>
      <vt:variant>
        <vt:lpwstr>city.html</vt:lpwstr>
      </vt:variant>
      <vt:variant>
        <vt:lpwstr/>
      </vt:variant>
      <vt:variant>
        <vt:i4>1376333</vt:i4>
      </vt:variant>
      <vt:variant>
        <vt:i4>870</vt:i4>
      </vt:variant>
      <vt:variant>
        <vt:i4>0</vt:i4>
      </vt:variant>
      <vt:variant>
        <vt:i4>5</vt:i4>
      </vt:variant>
      <vt:variant>
        <vt:lpwstr>city.html</vt:lpwstr>
      </vt:variant>
      <vt:variant>
        <vt:lpwstr/>
      </vt:variant>
      <vt:variant>
        <vt:i4>7471162</vt:i4>
      </vt:variant>
      <vt:variant>
        <vt:i4>867</vt:i4>
      </vt:variant>
      <vt:variant>
        <vt:i4>0</vt:i4>
      </vt:variant>
      <vt:variant>
        <vt:i4>5</vt:i4>
      </vt:variant>
      <vt:variant>
        <vt:lpwstr>redemption.html</vt:lpwstr>
      </vt:variant>
      <vt:variant>
        <vt:lpwstr/>
      </vt:variant>
      <vt:variant>
        <vt:i4>3932262</vt:i4>
      </vt:variant>
      <vt:variant>
        <vt:i4>864</vt:i4>
      </vt:variant>
      <vt:variant>
        <vt:i4>0</vt:i4>
      </vt:variant>
      <vt:variant>
        <vt:i4>5</vt:i4>
      </vt:variant>
      <vt:variant>
        <vt:lpwstr>yovel.html</vt:lpwstr>
      </vt:variant>
      <vt:variant>
        <vt:lpwstr/>
      </vt:variant>
      <vt:variant>
        <vt:i4>1376333</vt:i4>
      </vt:variant>
      <vt:variant>
        <vt:i4>861</vt:i4>
      </vt:variant>
      <vt:variant>
        <vt:i4>0</vt:i4>
      </vt:variant>
      <vt:variant>
        <vt:i4>5</vt:i4>
      </vt:variant>
      <vt:variant>
        <vt:lpwstr>city.html</vt:lpwstr>
      </vt:variant>
      <vt:variant>
        <vt:lpwstr/>
      </vt:variant>
      <vt:variant>
        <vt:i4>5570570</vt:i4>
      </vt:variant>
      <vt:variant>
        <vt:i4>858</vt:i4>
      </vt:variant>
      <vt:variant>
        <vt:i4>0</vt:i4>
      </vt:variant>
      <vt:variant>
        <vt:i4>5</vt:i4>
      </vt:variant>
      <vt:variant>
        <vt:lpwstr>teacher.html</vt:lpwstr>
      </vt:variant>
      <vt:variant>
        <vt:lpwstr/>
      </vt:variant>
      <vt:variant>
        <vt:i4>7536686</vt:i4>
      </vt:variant>
      <vt:variant>
        <vt:i4>855</vt:i4>
      </vt:variant>
      <vt:variant>
        <vt:i4>0</vt:i4>
      </vt:variant>
      <vt:variant>
        <vt:i4>5</vt:i4>
      </vt:variant>
      <vt:variant>
        <vt:lpwstr>nchart.html</vt:lpwstr>
      </vt:variant>
      <vt:variant>
        <vt:lpwstr/>
      </vt:variant>
      <vt:variant>
        <vt:i4>3932262</vt:i4>
      </vt:variant>
      <vt:variant>
        <vt:i4>852</vt:i4>
      </vt:variant>
      <vt:variant>
        <vt:i4>0</vt:i4>
      </vt:variant>
      <vt:variant>
        <vt:i4>5</vt:i4>
      </vt:variant>
      <vt:variant>
        <vt:lpwstr>yovel.html</vt:lpwstr>
      </vt:variant>
      <vt:variant>
        <vt:lpwstr/>
      </vt:variant>
      <vt:variant>
        <vt:i4>5767183</vt:i4>
      </vt:variant>
      <vt:variant>
        <vt:i4>849</vt:i4>
      </vt:variant>
      <vt:variant>
        <vt:i4>0</vt:i4>
      </vt:variant>
      <vt:variant>
        <vt:i4>5</vt:i4>
      </vt:variant>
      <vt:variant>
        <vt:lpwstr>one.html</vt:lpwstr>
      </vt:variant>
      <vt:variant>
        <vt:lpwstr/>
      </vt:variant>
      <vt:variant>
        <vt:i4>589891</vt:i4>
      </vt:variant>
      <vt:variant>
        <vt:i4>846</vt:i4>
      </vt:variant>
      <vt:variant>
        <vt:i4>0</vt:i4>
      </vt:variant>
      <vt:variant>
        <vt:i4>5</vt:i4>
      </vt:variant>
      <vt:variant>
        <vt:lpwstr>time.html</vt:lpwstr>
      </vt:variant>
      <vt:variant>
        <vt:lpwstr/>
      </vt:variant>
      <vt:variant>
        <vt:i4>3932262</vt:i4>
      </vt:variant>
      <vt:variant>
        <vt:i4>843</vt:i4>
      </vt:variant>
      <vt:variant>
        <vt:i4>0</vt:i4>
      </vt:variant>
      <vt:variant>
        <vt:i4>5</vt:i4>
      </vt:variant>
      <vt:variant>
        <vt:lpwstr>yovel.html</vt:lpwstr>
      </vt:variant>
      <vt:variant>
        <vt:lpwstr/>
      </vt:variant>
      <vt:variant>
        <vt:i4>7471162</vt:i4>
      </vt:variant>
      <vt:variant>
        <vt:i4>840</vt:i4>
      </vt:variant>
      <vt:variant>
        <vt:i4>0</vt:i4>
      </vt:variant>
      <vt:variant>
        <vt:i4>5</vt:i4>
      </vt:variant>
      <vt:variant>
        <vt:lpwstr>redemption.html</vt:lpwstr>
      </vt:variant>
      <vt:variant>
        <vt:lpwstr/>
      </vt:variant>
      <vt:variant>
        <vt:i4>1245272</vt:i4>
      </vt:variant>
      <vt:variant>
        <vt:i4>837</vt:i4>
      </vt:variant>
      <vt:variant>
        <vt:i4>0</vt:i4>
      </vt:variant>
      <vt:variant>
        <vt:i4>5</vt:i4>
      </vt:variant>
      <vt:variant>
        <vt:lpwstr>fourteen.html</vt:lpwstr>
      </vt:variant>
      <vt:variant>
        <vt:lpwstr/>
      </vt:variant>
      <vt:variant>
        <vt:i4>1638407</vt:i4>
      </vt:variant>
      <vt:variant>
        <vt:i4>834</vt:i4>
      </vt:variant>
      <vt:variant>
        <vt:i4>0</vt:i4>
      </vt:variant>
      <vt:variant>
        <vt:i4>5</vt:i4>
      </vt:variant>
      <vt:variant>
        <vt:lpwstr>cmds613.html</vt:lpwstr>
      </vt:variant>
      <vt:variant>
        <vt:lpwstr/>
      </vt:variant>
      <vt:variant>
        <vt:i4>1376333</vt:i4>
      </vt:variant>
      <vt:variant>
        <vt:i4>831</vt:i4>
      </vt:variant>
      <vt:variant>
        <vt:i4>0</vt:i4>
      </vt:variant>
      <vt:variant>
        <vt:i4>5</vt:i4>
      </vt:variant>
      <vt:variant>
        <vt:lpwstr>city.html</vt:lpwstr>
      </vt:variant>
      <vt:variant>
        <vt:lpwstr/>
      </vt:variant>
      <vt:variant>
        <vt:i4>7471162</vt:i4>
      </vt:variant>
      <vt:variant>
        <vt:i4>828</vt:i4>
      </vt:variant>
      <vt:variant>
        <vt:i4>0</vt:i4>
      </vt:variant>
      <vt:variant>
        <vt:i4>5</vt:i4>
      </vt:variant>
      <vt:variant>
        <vt:lpwstr>redemption.html</vt:lpwstr>
      </vt:variant>
      <vt:variant>
        <vt:lpwstr/>
      </vt:variant>
      <vt:variant>
        <vt:i4>589891</vt:i4>
      </vt:variant>
      <vt:variant>
        <vt:i4>825</vt:i4>
      </vt:variant>
      <vt:variant>
        <vt:i4>0</vt:i4>
      </vt:variant>
      <vt:variant>
        <vt:i4>5</vt:i4>
      </vt:variant>
      <vt:variant>
        <vt:lpwstr>time.html</vt:lpwstr>
      </vt:variant>
      <vt:variant>
        <vt:lpwstr/>
      </vt:variant>
      <vt:variant>
        <vt:i4>7471162</vt:i4>
      </vt:variant>
      <vt:variant>
        <vt:i4>822</vt:i4>
      </vt:variant>
      <vt:variant>
        <vt:i4>0</vt:i4>
      </vt:variant>
      <vt:variant>
        <vt:i4>5</vt:i4>
      </vt:variant>
      <vt:variant>
        <vt:lpwstr>redemption.html</vt:lpwstr>
      </vt:variant>
      <vt:variant>
        <vt:lpwstr/>
      </vt:variant>
      <vt:variant>
        <vt:i4>5439516</vt:i4>
      </vt:variant>
      <vt:variant>
        <vt:i4>819</vt:i4>
      </vt:variant>
      <vt:variant>
        <vt:i4>0</vt:i4>
      </vt:variant>
      <vt:variant>
        <vt:i4>5</vt:i4>
      </vt:variant>
      <vt:variant>
        <vt:lpwstr>new.html</vt:lpwstr>
      </vt:variant>
      <vt:variant>
        <vt:lpwstr/>
      </vt:variant>
      <vt:variant>
        <vt:i4>7471162</vt:i4>
      </vt:variant>
      <vt:variant>
        <vt:i4>816</vt:i4>
      </vt:variant>
      <vt:variant>
        <vt:i4>0</vt:i4>
      </vt:variant>
      <vt:variant>
        <vt:i4>5</vt:i4>
      </vt:variant>
      <vt:variant>
        <vt:lpwstr>redemption.html</vt:lpwstr>
      </vt:variant>
      <vt:variant>
        <vt:lpwstr/>
      </vt:variant>
      <vt:variant>
        <vt:i4>5767183</vt:i4>
      </vt:variant>
      <vt:variant>
        <vt:i4>813</vt:i4>
      </vt:variant>
      <vt:variant>
        <vt:i4>0</vt:i4>
      </vt:variant>
      <vt:variant>
        <vt:i4>5</vt:i4>
      </vt:variant>
      <vt:variant>
        <vt:lpwstr>one.html</vt:lpwstr>
      </vt:variant>
      <vt:variant>
        <vt:lpwstr/>
      </vt:variant>
      <vt:variant>
        <vt:i4>1376333</vt:i4>
      </vt:variant>
      <vt:variant>
        <vt:i4>810</vt:i4>
      </vt:variant>
      <vt:variant>
        <vt:i4>0</vt:i4>
      </vt:variant>
      <vt:variant>
        <vt:i4>5</vt:i4>
      </vt:variant>
      <vt:variant>
        <vt:lpwstr>city.html</vt:lpwstr>
      </vt:variant>
      <vt:variant>
        <vt:lpwstr/>
      </vt:variant>
      <vt:variant>
        <vt:i4>6946853</vt:i4>
      </vt:variant>
      <vt:variant>
        <vt:i4>807</vt:i4>
      </vt:variant>
      <vt:variant>
        <vt:i4>0</vt:i4>
      </vt:variant>
      <vt:variant>
        <vt:i4>5</vt:i4>
      </vt:variant>
      <vt:variant>
        <vt:lpwstr>exodus.html</vt:lpwstr>
      </vt:variant>
      <vt:variant>
        <vt:lpwstr/>
      </vt:variant>
      <vt:variant>
        <vt:i4>6946853</vt:i4>
      </vt:variant>
      <vt:variant>
        <vt:i4>804</vt:i4>
      </vt:variant>
      <vt:variant>
        <vt:i4>0</vt:i4>
      </vt:variant>
      <vt:variant>
        <vt:i4>5</vt:i4>
      </vt:variant>
      <vt:variant>
        <vt:lpwstr>exodus.html</vt:lpwstr>
      </vt:variant>
      <vt:variant>
        <vt:lpwstr/>
      </vt:variant>
      <vt:variant>
        <vt:i4>6946853</vt:i4>
      </vt:variant>
      <vt:variant>
        <vt:i4>801</vt:i4>
      </vt:variant>
      <vt:variant>
        <vt:i4>0</vt:i4>
      </vt:variant>
      <vt:variant>
        <vt:i4>5</vt:i4>
      </vt:variant>
      <vt:variant>
        <vt:lpwstr>exodus.html</vt:lpwstr>
      </vt:variant>
      <vt:variant>
        <vt:lpwstr/>
      </vt:variant>
      <vt:variant>
        <vt:i4>6946853</vt:i4>
      </vt:variant>
      <vt:variant>
        <vt:i4>798</vt:i4>
      </vt:variant>
      <vt:variant>
        <vt:i4>0</vt:i4>
      </vt:variant>
      <vt:variant>
        <vt:i4>5</vt:i4>
      </vt:variant>
      <vt:variant>
        <vt:lpwstr>exodus.html</vt:lpwstr>
      </vt:variant>
      <vt:variant>
        <vt:lpwstr/>
      </vt:variant>
      <vt:variant>
        <vt:i4>6946853</vt:i4>
      </vt:variant>
      <vt:variant>
        <vt:i4>795</vt:i4>
      </vt:variant>
      <vt:variant>
        <vt:i4>0</vt:i4>
      </vt:variant>
      <vt:variant>
        <vt:i4>5</vt:i4>
      </vt:variant>
      <vt:variant>
        <vt:lpwstr>exodus.html</vt:lpwstr>
      </vt:variant>
      <vt:variant>
        <vt:lpwstr/>
      </vt:variant>
      <vt:variant>
        <vt:i4>6946853</vt:i4>
      </vt:variant>
      <vt:variant>
        <vt:i4>792</vt:i4>
      </vt:variant>
      <vt:variant>
        <vt:i4>0</vt:i4>
      </vt:variant>
      <vt:variant>
        <vt:i4>5</vt:i4>
      </vt:variant>
      <vt:variant>
        <vt:lpwstr>exodus.html</vt:lpwstr>
      </vt:variant>
      <vt:variant>
        <vt:lpwstr/>
      </vt:variant>
      <vt:variant>
        <vt:i4>6946853</vt:i4>
      </vt:variant>
      <vt:variant>
        <vt:i4>789</vt:i4>
      </vt:variant>
      <vt:variant>
        <vt:i4>0</vt:i4>
      </vt:variant>
      <vt:variant>
        <vt:i4>5</vt:i4>
      </vt:variant>
      <vt:variant>
        <vt:lpwstr>exodus.html</vt:lpwstr>
      </vt:variant>
      <vt:variant>
        <vt:lpwstr/>
      </vt:variant>
      <vt:variant>
        <vt:i4>6946853</vt:i4>
      </vt:variant>
      <vt:variant>
        <vt:i4>786</vt:i4>
      </vt:variant>
      <vt:variant>
        <vt:i4>0</vt:i4>
      </vt:variant>
      <vt:variant>
        <vt:i4>5</vt:i4>
      </vt:variant>
      <vt:variant>
        <vt:lpwstr>exodus.html</vt:lpwstr>
      </vt:variant>
      <vt:variant>
        <vt:lpwstr/>
      </vt:variant>
      <vt:variant>
        <vt:i4>6946853</vt:i4>
      </vt:variant>
      <vt:variant>
        <vt:i4>783</vt:i4>
      </vt:variant>
      <vt:variant>
        <vt:i4>0</vt:i4>
      </vt:variant>
      <vt:variant>
        <vt:i4>5</vt:i4>
      </vt:variant>
      <vt:variant>
        <vt:lpwstr>exodus.html</vt:lpwstr>
      </vt:variant>
      <vt:variant>
        <vt:lpwstr/>
      </vt:variant>
      <vt:variant>
        <vt:i4>6946853</vt:i4>
      </vt:variant>
      <vt:variant>
        <vt:i4>780</vt:i4>
      </vt:variant>
      <vt:variant>
        <vt:i4>0</vt:i4>
      </vt:variant>
      <vt:variant>
        <vt:i4>5</vt:i4>
      </vt:variant>
      <vt:variant>
        <vt:lpwstr>exodus.html</vt:lpwstr>
      </vt:variant>
      <vt:variant>
        <vt:lpwstr/>
      </vt:variant>
      <vt:variant>
        <vt:i4>6750259</vt:i4>
      </vt:variant>
      <vt:variant>
        <vt:i4>777</vt:i4>
      </vt:variant>
      <vt:variant>
        <vt:i4>0</vt:i4>
      </vt:variant>
      <vt:variant>
        <vt:i4>5</vt:i4>
      </vt:variant>
      <vt:variant>
        <vt:lpwstr>joseph.html</vt:lpwstr>
      </vt:variant>
      <vt:variant>
        <vt:lpwstr/>
      </vt:variant>
      <vt:variant>
        <vt:i4>6750259</vt:i4>
      </vt:variant>
      <vt:variant>
        <vt:i4>774</vt:i4>
      </vt:variant>
      <vt:variant>
        <vt:i4>0</vt:i4>
      </vt:variant>
      <vt:variant>
        <vt:i4>5</vt:i4>
      </vt:variant>
      <vt:variant>
        <vt:lpwstr>joseph.html</vt:lpwstr>
      </vt:variant>
      <vt:variant>
        <vt:lpwstr/>
      </vt:variant>
      <vt:variant>
        <vt:i4>1245276</vt:i4>
      </vt:variant>
      <vt:variant>
        <vt:i4>771</vt:i4>
      </vt:variant>
      <vt:variant>
        <vt:i4>0</vt:i4>
      </vt:variant>
      <vt:variant>
        <vt:i4>5</vt:i4>
      </vt:variant>
      <vt:variant>
        <vt:lpwstr>body.html</vt:lpwstr>
      </vt:variant>
      <vt:variant>
        <vt:lpwstr/>
      </vt:variant>
      <vt:variant>
        <vt:i4>5767183</vt:i4>
      </vt:variant>
      <vt:variant>
        <vt:i4>768</vt:i4>
      </vt:variant>
      <vt:variant>
        <vt:i4>0</vt:i4>
      </vt:variant>
      <vt:variant>
        <vt:i4>5</vt:i4>
      </vt:variant>
      <vt:variant>
        <vt:lpwstr>one.html</vt:lpwstr>
      </vt:variant>
      <vt:variant>
        <vt:lpwstr/>
      </vt:variant>
      <vt:variant>
        <vt:i4>6225944</vt:i4>
      </vt:variant>
      <vt:variant>
        <vt:i4>765</vt:i4>
      </vt:variant>
      <vt:variant>
        <vt:i4>0</vt:i4>
      </vt:variant>
      <vt:variant>
        <vt:i4>5</vt:i4>
      </vt:variant>
      <vt:variant>
        <vt:lpwstr>sin.html</vt:lpwstr>
      </vt:variant>
      <vt:variant>
        <vt:lpwstr/>
      </vt:variant>
      <vt:variant>
        <vt:i4>6225944</vt:i4>
      </vt:variant>
      <vt:variant>
        <vt:i4>762</vt:i4>
      </vt:variant>
      <vt:variant>
        <vt:i4>0</vt:i4>
      </vt:variant>
      <vt:variant>
        <vt:i4>5</vt:i4>
      </vt:variant>
      <vt:variant>
        <vt:lpwstr>sin.html</vt:lpwstr>
      </vt:variant>
      <vt:variant>
        <vt:lpwstr/>
      </vt:variant>
      <vt:variant>
        <vt:i4>5570571</vt:i4>
      </vt:variant>
      <vt:variant>
        <vt:i4>759</vt:i4>
      </vt:variant>
      <vt:variant>
        <vt:i4>0</vt:i4>
      </vt:variant>
      <vt:variant>
        <vt:i4>5</vt:i4>
      </vt:variant>
      <vt:variant>
        <vt:lpwstr>letters.html</vt:lpwstr>
      </vt:variant>
      <vt:variant>
        <vt:lpwstr/>
      </vt:variant>
      <vt:variant>
        <vt:i4>1572937</vt:i4>
      </vt:variant>
      <vt:variant>
        <vt:i4>756</vt:i4>
      </vt:variant>
      <vt:variant>
        <vt:i4>0</vt:i4>
      </vt:variant>
      <vt:variant>
        <vt:i4>5</vt:i4>
      </vt:variant>
      <vt:variant>
        <vt:lpwstr>four.html</vt:lpwstr>
      </vt:variant>
      <vt:variant>
        <vt:lpwstr/>
      </vt:variant>
      <vt:variant>
        <vt:i4>5767183</vt:i4>
      </vt:variant>
      <vt:variant>
        <vt:i4>753</vt:i4>
      </vt:variant>
      <vt:variant>
        <vt:i4>0</vt:i4>
      </vt:variant>
      <vt:variant>
        <vt:i4>5</vt:i4>
      </vt:variant>
      <vt:variant>
        <vt:lpwstr>one.html</vt:lpwstr>
      </vt:variant>
      <vt:variant>
        <vt:lpwstr/>
      </vt:variant>
      <vt:variant>
        <vt:i4>5570571</vt:i4>
      </vt:variant>
      <vt:variant>
        <vt:i4>750</vt:i4>
      </vt:variant>
      <vt:variant>
        <vt:i4>0</vt:i4>
      </vt:variant>
      <vt:variant>
        <vt:i4>5</vt:i4>
      </vt:variant>
      <vt:variant>
        <vt:lpwstr>letters.html</vt:lpwstr>
      </vt:variant>
      <vt:variant>
        <vt:lpwstr/>
      </vt:variant>
      <vt:variant>
        <vt:i4>4259870</vt:i4>
      </vt:variant>
      <vt:variant>
        <vt:i4>747</vt:i4>
      </vt:variant>
      <vt:variant>
        <vt:i4>0</vt:i4>
      </vt:variant>
      <vt:variant>
        <vt:i4>5</vt:i4>
      </vt:variant>
      <vt:variant>
        <vt:lpwstr>two.html</vt:lpwstr>
      </vt:variant>
      <vt:variant>
        <vt:lpwstr/>
      </vt:variant>
      <vt:variant>
        <vt:i4>4259870</vt:i4>
      </vt:variant>
      <vt:variant>
        <vt:i4>744</vt:i4>
      </vt:variant>
      <vt:variant>
        <vt:i4>0</vt:i4>
      </vt:variant>
      <vt:variant>
        <vt:i4>5</vt:i4>
      </vt:variant>
      <vt:variant>
        <vt:lpwstr>two.html</vt:lpwstr>
      </vt:variant>
      <vt:variant>
        <vt:lpwstr/>
      </vt:variant>
      <vt:variant>
        <vt:i4>5570571</vt:i4>
      </vt:variant>
      <vt:variant>
        <vt:i4>741</vt:i4>
      </vt:variant>
      <vt:variant>
        <vt:i4>0</vt:i4>
      </vt:variant>
      <vt:variant>
        <vt:i4>5</vt:i4>
      </vt:variant>
      <vt:variant>
        <vt:lpwstr>letters.html</vt:lpwstr>
      </vt:variant>
      <vt:variant>
        <vt:lpwstr/>
      </vt:variant>
      <vt:variant>
        <vt:i4>1572937</vt:i4>
      </vt:variant>
      <vt:variant>
        <vt:i4>738</vt:i4>
      </vt:variant>
      <vt:variant>
        <vt:i4>0</vt:i4>
      </vt:variant>
      <vt:variant>
        <vt:i4>5</vt:i4>
      </vt:variant>
      <vt:variant>
        <vt:lpwstr>four.html</vt:lpwstr>
      </vt:variant>
      <vt:variant>
        <vt:lpwstr/>
      </vt:variant>
      <vt:variant>
        <vt:i4>3211362</vt:i4>
      </vt:variant>
      <vt:variant>
        <vt:i4>735</vt:i4>
      </vt:variant>
      <vt:variant>
        <vt:i4>0</vt:i4>
      </vt:variant>
      <vt:variant>
        <vt:i4>5</vt:i4>
      </vt:variant>
      <vt:variant>
        <vt:lpwstr>signs.html</vt:lpwstr>
      </vt:variant>
      <vt:variant>
        <vt:lpwstr/>
      </vt:variant>
      <vt:variant>
        <vt:i4>917587</vt:i4>
      </vt:variant>
      <vt:variant>
        <vt:i4>732</vt:i4>
      </vt:variant>
      <vt:variant>
        <vt:i4>0</vt:i4>
      </vt:variant>
      <vt:variant>
        <vt:i4>5</vt:i4>
      </vt:variant>
      <vt:variant>
        <vt:lpwstr>food.html</vt:lpwstr>
      </vt:variant>
      <vt:variant>
        <vt:lpwstr/>
      </vt:variant>
      <vt:variant>
        <vt:i4>65625</vt:i4>
      </vt:variant>
      <vt:variant>
        <vt:i4>729</vt:i4>
      </vt:variant>
      <vt:variant>
        <vt:i4>0</vt:i4>
      </vt:variant>
      <vt:variant>
        <vt:i4>5</vt:i4>
      </vt:variant>
      <vt:variant>
        <vt:lpwstr>name.html</vt:lpwstr>
      </vt:variant>
      <vt:variant>
        <vt:lpwstr/>
      </vt:variant>
      <vt:variant>
        <vt:i4>65625</vt:i4>
      </vt:variant>
      <vt:variant>
        <vt:i4>726</vt:i4>
      </vt:variant>
      <vt:variant>
        <vt:i4>0</vt:i4>
      </vt:variant>
      <vt:variant>
        <vt:i4>5</vt:i4>
      </vt:variant>
      <vt:variant>
        <vt:lpwstr>name.html</vt:lpwstr>
      </vt:variant>
      <vt:variant>
        <vt:lpwstr/>
      </vt:variant>
      <vt:variant>
        <vt:i4>1114203</vt:i4>
      </vt:variant>
      <vt:variant>
        <vt:i4>723</vt:i4>
      </vt:variant>
      <vt:variant>
        <vt:i4>0</vt:i4>
      </vt:variant>
      <vt:variant>
        <vt:i4>5</vt:i4>
      </vt:variant>
      <vt:variant>
        <vt:lpwstr>physical.html</vt:lpwstr>
      </vt:variant>
      <vt:variant>
        <vt:lpwstr/>
      </vt:variant>
      <vt:variant>
        <vt:i4>1114203</vt:i4>
      </vt:variant>
      <vt:variant>
        <vt:i4>720</vt:i4>
      </vt:variant>
      <vt:variant>
        <vt:i4>0</vt:i4>
      </vt:variant>
      <vt:variant>
        <vt:i4>5</vt:i4>
      </vt:variant>
      <vt:variant>
        <vt:lpwstr>physical.html</vt:lpwstr>
      </vt:variant>
      <vt:variant>
        <vt:lpwstr/>
      </vt:variant>
      <vt:variant>
        <vt:i4>6357028</vt:i4>
      </vt:variant>
      <vt:variant>
        <vt:i4>717</vt:i4>
      </vt:variant>
      <vt:variant>
        <vt:i4>0</vt:i4>
      </vt:variant>
      <vt:variant>
        <vt:i4>5</vt:i4>
      </vt:variant>
      <vt:variant>
        <vt:lpwstr>hashem.html</vt:lpwstr>
      </vt:variant>
      <vt:variant>
        <vt:lpwstr/>
      </vt:variant>
      <vt:variant>
        <vt:i4>5767183</vt:i4>
      </vt:variant>
      <vt:variant>
        <vt:i4>714</vt:i4>
      </vt:variant>
      <vt:variant>
        <vt:i4>0</vt:i4>
      </vt:variant>
      <vt:variant>
        <vt:i4>5</vt:i4>
      </vt:variant>
      <vt:variant>
        <vt:lpwstr>one.html</vt:lpwstr>
      </vt:variant>
      <vt:variant>
        <vt:lpwstr/>
      </vt:variant>
      <vt:variant>
        <vt:i4>5701662</vt:i4>
      </vt:variant>
      <vt:variant>
        <vt:i4>711</vt:i4>
      </vt:variant>
      <vt:variant>
        <vt:i4>0</vt:i4>
      </vt:variant>
      <vt:variant>
        <vt:i4>5</vt:i4>
      </vt:variant>
      <vt:variant>
        <vt:lpwstr>law.html</vt:lpwstr>
      </vt:variant>
      <vt:variant>
        <vt:lpwstr/>
      </vt:variant>
      <vt:variant>
        <vt:i4>1769489</vt:i4>
      </vt:variant>
      <vt:variant>
        <vt:i4>708</vt:i4>
      </vt:variant>
      <vt:variant>
        <vt:i4>0</vt:i4>
      </vt:variant>
      <vt:variant>
        <vt:i4>5</vt:i4>
      </vt:variant>
      <vt:variant>
        <vt:lpwstr>gen-jew.html</vt:lpwstr>
      </vt:variant>
      <vt:variant>
        <vt:lpwstr/>
      </vt:variant>
      <vt:variant>
        <vt:i4>4784144</vt:i4>
      </vt:variant>
      <vt:variant>
        <vt:i4>705</vt:i4>
      </vt:variant>
      <vt:variant>
        <vt:i4>0</vt:i4>
      </vt:variant>
      <vt:variant>
        <vt:i4>5</vt:i4>
      </vt:variant>
      <vt:variant>
        <vt:lpwstr>orallaw.html</vt:lpwstr>
      </vt:variant>
      <vt:variant>
        <vt:lpwstr/>
      </vt:variant>
      <vt:variant>
        <vt:i4>5701662</vt:i4>
      </vt:variant>
      <vt:variant>
        <vt:i4>702</vt:i4>
      </vt:variant>
      <vt:variant>
        <vt:i4>0</vt:i4>
      </vt:variant>
      <vt:variant>
        <vt:i4>5</vt:i4>
      </vt:variant>
      <vt:variant>
        <vt:lpwstr>law.html</vt:lpwstr>
      </vt:variant>
      <vt:variant>
        <vt:lpwstr/>
      </vt:variant>
      <vt:variant>
        <vt:i4>1245276</vt:i4>
      </vt:variant>
      <vt:variant>
        <vt:i4>699</vt:i4>
      </vt:variant>
      <vt:variant>
        <vt:i4>0</vt:i4>
      </vt:variant>
      <vt:variant>
        <vt:i4>5</vt:i4>
      </vt:variant>
      <vt:variant>
        <vt:lpwstr>body.html</vt:lpwstr>
      </vt:variant>
      <vt:variant>
        <vt:lpwstr/>
      </vt:variant>
      <vt:variant>
        <vt:i4>1245276</vt:i4>
      </vt:variant>
      <vt:variant>
        <vt:i4>696</vt:i4>
      </vt:variant>
      <vt:variant>
        <vt:i4>0</vt:i4>
      </vt:variant>
      <vt:variant>
        <vt:i4>5</vt:i4>
      </vt:variant>
      <vt:variant>
        <vt:lpwstr>body.html</vt:lpwstr>
      </vt:variant>
      <vt:variant>
        <vt:lpwstr/>
      </vt:variant>
      <vt:variant>
        <vt:i4>6291493</vt:i4>
      </vt:variant>
      <vt:variant>
        <vt:i4>693</vt:i4>
      </vt:variant>
      <vt:variant>
        <vt:i4>0</vt:i4>
      </vt:variant>
      <vt:variant>
        <vt:i4>5</vt:i4>
      </vt:variant>
      <vt:variant>
        <vt:lpwstr>mashal.html</vt:lpwstr>
      </vt:variant>
      <vt:variant>
        <vt:lpwstr/>
      </vt:variant>
      <vt:variant>
        <vt:i4>5636164</vt:i4>
      </vt:variant>
      <vt:variant>
        <vt:i4>690</vt:i4>
      </vt:variant>
      <vt:variant>
        <vt:i4>0</vt:i4>
      </vt:variant>
      <vt:variant>
        <vt:i4>5</vt:i4>
      </vt:variant>
      <vt:variant>
        <vt:lpwstr>mishna1.html</vt:lpwstr>
      </vt:variant>
      <vt:variant>
        <vt:lpwstr/>
      </vt:variant>
      <vt:variant>
        <vt:i4>7667759</vt:i4>
      </vt:variant>
      <vt:variant>
        <vt:i4>687</vt:i4>
      </vt:variant>
      <vt:variant>
        <vt:i4>0</vt:i4>
      </vt:variant>
      <vt:variant>
        <vt:i4>5</vt:i4>
      </vt:variant>
      <vt:variant>
        <vt:lpwstr>temple.html</vt:lpwstr>
      </vt:variant>
      <vt:variant>
        <vt:lpwstr/>
      </vt:variant>
      <vt:variant>
        <vt:i4>1245276</vt:i4>
      </vt:variant>
      <vt:variant>
        <vt:i4>684</vt:i4>
      </vt:variant>
      <vt:variant>
        <vt:i4>0</vt:i4>
      </vt:variant>
      <vt:variant>
        <vt:i4>5</vt:i4>
      </vt:variant>
      <vt:variant>
        <vt:lpwstr>body.html</vt:lpwstr>
      </vt:variant>
      <vt:variant>
        <vt:lpwstr/>
      </vt:variant>
      <vt:variant>
        <vt:i4>5767183</vt:i4>
      </vt:variant>
      <vt:variant>
        <vt:i4>681</vt:i4>
      </vt:variant>
      <vt:variant>
        <vt:i4>0</vt:i4>
      </vt:variant>
      <vt:variant>
        <vt:i4>5</vt:i4>
      </vt:variant>
      <vt:variant>
        <vt:lpwstr>one.html</vt:lpwstr>
      </vt:variant>
      <vt:variant>
        <vt:lpwstr/>
      </vt:variant>
      <vt:variant>
        <vt:i4>5767183</vt:i4>
      </vt:variant>
      <vt:variant>
        <vt:i4>678</vt:i4>
      </vt:variant>
      <vt:variant>
        <vt:i4>0</vt:i4>
      </vt:variant>
      <vt:variant>
        <vt:i4>5</vt:i4>
      </vt:variant>
      <vt:variant>
        <vt:lpwstr>one.html</vt:lpwstr>
      </vt:variant>
      <vt:variant>
        <vt:lpwstr/>
      </vt:variant>
      <vt:variant>
        <vt:i4>5570570</vt:i4>
      </vt:variant>
      <vt:variant>
        <vt:i4>675</vt:i4>
      </vt:variant>
      <vt:variant>
        <vt:i4>0</vt:i4>
      </vt:variant>
      <vt:variant>
        <vt:i4>5</vt:i4>
      </vt:variant>
      <vt:variant>
        <vt:lpwstr>teacher.html</vt:lpwstr>
      </vt:variant>
      <vt:variant>
        <vt:lpwstr/>
      </vt:variant>
      <vt:variant>
        <vt:i4>5636164</vt:i4>
      </vt:variant>
      <vt:variant>
        <vt:i4>672</vt:i4>
      </vt:variant>
      <vt:variant>
        <vt:i4>0</vt:i4>
      </vt:variant>
      <vt:variant>
        <vt:i4>5</vt:i4>
      </vt:variant>
      <vt:variant>
        <vt:lpwstr>mishna1.html</vt:lpwstr>
      </vt:variant>
      <vt:variant>
        <vt:lpwstr/>
      </vt:variant>
      <vt:variant>
        <vt:i4>3866726</vt:i4>
      </vt:variant>
      <vt:variant>
        <vt:i4>669</vt:i4>
      </vt:variant>
      <vt:variant>
        <vt:i4>0</vt:i4>
      </vt:variant>
      <vt:variant>
        <vt:i4>5</vt:i4>
      </vt:variant>
      <vt:variant>
        <vt:lpwstr>three.html</vt:lpwstr>
      </vt:variant>
      <vt:variant>
        <vt:lpwstr/>
      </vt:variant>
      <vt:variant>
        <vt:i4>5636164</vt:i4>
      </vt:variant>
      <vt:variant>
        <vt:i4>666</vt:i4>
      </vt:variant>
      <vt:variant>
        <vt:i4>0</vt:i4>
      </vt:variant>
      <vt:variant>
        <vt:i4>5</vt:i4>
      </vt:variant>
      <vt:variant>
        <vt:lpwstr>mishna1.html</vt:lpwstr>
      </vt:variant>
      <vt:variant>
        <vt:lpwstr/>
      </vt:variant>
      <vt:variant>
        <vt:i4>4259870</vt:i4>
      </vt:variant>
      <vt:variant>
        <vt:i4>663</vt:i4>
      </vt:variant>
      <vt:variant>
        <vt:i4>0</vt:i4>
      </vt:variant>
      <vt:variant>
        <vt:i4>5</vt:i4>
      </vt:variant>
      <vt:variant>
        <vt:lpwstr>two.html</vt:lpwstr>
      </vt:variant>
      <vt:variant>
        <vt:lpwstr/>
      </vt:variant>
      <vt:variant>
        <vt:i4>4259870</vt:i4>
      </vt:variant>
      <vt:variant>
        <vt:i4>660</vt:i4>
      </vt:variant>
      <vt:variant>
        <vt:i4>0</vt:i4>
      </vt:variant>
      <vt:variant>
        <vt:i4>5</vt:i4>
      </vt:variant>
      <vt:variant>
        <vt:lpwstr>two.html</vt:lpwstr>
      </vt:variant>
      <vt:variant>
        <vt:lpwstr/>
      </vt:variant>
      <vt:variant>
        <vt:i4>1572937</vt:i4>
      </vt:variant>
      <vt:variant>
        <vt:i4>657</vt:i4>
      </vt:variant>
      <vt:variant>
        <vt:i4>0</vt:i4>
      </vt:variant>
      <vt:variant>
        <vt:i4>5</vt:i4>
      </vt:variant>
      <vt:variant>
        <vt:lpwstr>four.html</vt:lpwstr>
      </vt:variant>
      <vt:variant>
        <vt:lpwstr/>
      </vt:variant>
      <vt:variant>
        <vt:i4>720973</vt:i4>
      </vt:variant>
      <vt:variant>
        <vt:i4>654</vt:i4>
      </vt:variant>
      <vt:variant>
        <vt:i4>0</vt:i4>
      </vt:variant>
      <vt:variant>
        <vt:i4>5</vt:i4>
      </vt:variant>
      <vt:variant>
        <vt:lpwstr>tefillin.html</vt:lpwstr>
      </vt:variant>
      <vt:variant>
        <vt:lpwstr/>
      </vt:variant>
      <vt:variant>
        <vt:i4>1572937</vt:i4>
      </vt:variant>
      <vt:variant>
        <vt:i4>651</vt:i4>
      </vt:variant>
      <vt:variant>
        <vt:i4>0</vt:i4>
      </vt:variant>
      <vt:variant>
        <vt:i4>5</vt:i4>
      </vt:variant>
      <vt:variant>
        <vt:lpwstr>four.html</vt:lpwstr>
      </vt:variant>
      <vt:variant>
        <vt:lpwstr/>
      </vt:variant>
      <vt:variant>
        <vt:i4>1572937</vt:i4>
      </vt:variant>
      <vt:variant>
        <vt:i4>648</vt:i4>
      </vt:variant>
      <vt:variant>
        <vt:i4>0</vt:i4>
      </vt:variant>
      <vt:variant>
        <vt:i4>5</vt:i4>
      </vt:variant>
      <vt:variant>
        <vt:lpwstr>four.html</vt:lpwstr>
      </vt:variant>
      <vt:variant>
        <vt:lpwstr/>
      </vt:variant>
      <vt:variant>
        <vt:i4>4259870</vt:i4>
      </vt:variant>
      <vt:variant>
        <vt:i4>645</vt:i4>
      </vt:variant>
      <vt:variant>
        <vt:i4>0</vt:i4>
      </vt:variant>
      <vt:variant>
        <vt:i4>5</vt:i4>
      </vt:variant>
      <vt:variant>
        <vt:lpwstr>two.html</vt:lpwstr>
      </vt:variant>
      <vt:variant>
        <vt:lpwstr/>
      </vt:variant>
      <vt:variant>
        <vt:i4>3866726</vt:i4>
      </vt:variant>
      <vt:variant>
        <vt:i4>642</vt:i4>
      </vt:variant>
      <vt:variant>
        <vt:i4>0</vt:i4>
      </vt:variant>
      <vt:variant>
        <vt:i4>5</vt:i4>
      </vt:variant>
      <vt:variant>
        <vt:lpwstr>three.html</vt:lpwstr>
      </vt:variant>
      <vt:variant>
        <vt:lpwstr/>
      </vt:variant>
      <vt:variant>
        <vt:i4>5570570</vt:i4>
      </vt:variant>
      <vt:variant>
        <vt:i4>639</vt:i4>
      </vt:variant>
      <vt:variant>
        <vt:i4>0</vt:i4>
      </vt:variant>
      <vt:variant>
        <vt:i4>5</vt:i4>
      </vt:variant>
      <vt:variant>
        <vt:lpwstr>teacher.html</vt:lpwstr>
      </vt:variant>
      <vt:variant>
        <vt:lpwstr/>
      </vt:variant>
      <vt:variant>
        <vt:i4>1245276</vt:i4>
      </vt:variant>
      <vt:variant>
        <vt:i4>636</vt:i4>
      </vt:variant>
      <vt:variant>
        <vt:i4>0</vt:i4>
      </vt:variant>
      <vt:variant>
        <vt:i4>5</vt:i4>
      </vt:variant>
      <vt:variant>
        <vt:lpwstr>body.html</vt:lpwstr>
      </vt:variant>
      <vt:variant>
        <vt:lpwstr/>
      </vt:variant>
      <vt:variant>
        <vt:i4>1245276</vt:i4>
      </vt:variant>
      <vt:variant>
        <vt:i4>633</vt:i4>
      </vt:variant>
      <vt:variant>
        <vt:i4>0</vt:i4>
      </vt:variant>
      <vt:variant>
        <vt:i4>5</vt:i4>
      </vt:variant>
      <vt:variant>
        <vt:lpwstr>body.html</vt:lpwstr>
      </vt:variant>
      <vt:variant>
        <vt:lpwstr/>
      </vt:variant>
      <vt:variant>
        <vt:i4>4259870</vt:i4>
      </vt:variant>
      <vt:variant>
        <vt:i4>630</vt:i4>
      </vt:variant>
      <vt:variant>
        <vt:i4>0</vt:i4>
      </vt:variant>
      <vt:variant>
        <vt:i4>5</vt:i4>
      </vt:variant>
      <vt:variant>
        <vt:lpwstr>two.html</vt:lpwstr>
      </vt:variant>
      <vt:variant>
        <vt:lpwstr/>
      </vt:variant>
      <vt:variant>
        <vt:i4>3604605</vt:i4>
      </vt:variant>
      <vt:variant>
        <vt:i4>627</vt:i4>
      </vt:variant>
      <vt:variant>
        <vt:i4>0</vt:i4>
      </vt:variant>
      <vt:variant>
        <vt:i4>5</vt:i4>
      </vt:variant>
      <vt:variant>
        <vt:lpwstr>needs.html</vt:lpwstr>
      </vt:variant>
      <vt:variant>
        <vt:lpwstr/>
      </vt:variant>
      <vt:variant>
        <vt:i4>5505042</vt:i4>
      </vt:variant>
      <vt:variant>
        <vt:i4>624</vt:i4>
      </vt:variant>
      <vt:variant>
        <vt:i4>0</vt:i4>
      </vt:variant>
      <vt:variant>
        <vt:i4>5</vt:i4>
      </vt:variant>
      <vt:variant>
        <vt:lpwstr>succoth.html</vt:lpwstr>
      </vt:variant>
      <vt:variant>
        <vt:lpwstr/>
      </vt:variant>
      <vt:variant>
        <vt:i4>5767183</vt:i4>
      </vt:variant>
      <vt:variant>
        <vt:i4>621</vt:i4>
      </vt:variant>
      <vt:variant>
        <vt:i4>0</vt:i4>
      </vt:variant>
      <vt:variant>
        <vt:i4>5</vt:i4>
      </vt:variant>
      <vt:variant>
        <vt:lpwstr>one.html</vt:lpwstr>
      </vt:variant>
      <vt:variant>
        <vt:lpwstr/>
      </vt:variant>
      <vt:variant>
        <vt:i4>4259870</vt:i4>
      </vt:variant>
      <vt:variant>
        <vt:i4>618</vt:i4>
      </vt:variant>
      <vt:variant>
        <vt:i4>0</vt:i4>
      </vt:variant>
      <vt:variant>
        <vt:i4>5</vt:i4>
      </vt:variant>
      <vt:variant>
        <vt:lpwstr>two.html</vt:lpwstr>
      </vt:variant>
      <vt:variant>
        <vt:lpwstr/>
      </vt:variant>
      <vt:variant>
        <vt:i4>3866726</vt:i4>
      </vt:variant>
      <vt:variant>
        <vt:i4>615</vt:i4>
      </vt:variant>
      <vt:variant>
        <vt:i4>0</vt:i4>
      </vt:variant>
      <vt:variant>
        <vt:i4>5</vt:i4>
      </vt:variant>
      <vt:variant>
        <vt:lpwstr>three.html</vt:lpwstr>
      </vt:variant>
      <vt:variant>
        <vt:lpwstr/>
      </vt:variant>
      <vt:variant>
        <vt:i4>1835092</vt:i4>
      </vt:variant>
      <vt:variant>
        <vt:i4>612</vt:i4>
      </vt:variant>
      <vt:variant>
        <vt:i4>0</vt:i4>
      </vt:variant>
      <vt:variant>
        <vt:i4>5</vt:i4>
      </vt:variant>
      <vt:variant>
        <vt:lpwstr>atonemen.html</vt:lpwstr>
      </vt:variant>
      <vt:variant>
        <vt:lpwstr/>
      </vt:variant>
      <vt:variant>
        <vt:i4>3866726</vt:i4>
      </vt:variant>
      <vt:variant>
        <vt:i4>609</vt:i4>
      </vt:variant>
      <vt:variant>
        <vt:i4>0</vt:i4>
      </vt:variant>
      <vt:variant>
        <vt:i4>5</vt:i4>
      </vt:variant>
      <vt:variant>
        <vt:lpwstr>three.html</vt:lpwstr>
      </vt:variant>
      <vt:variant>
        <vt:lpwstr/>
      </vt:variant>
      <vt:variant>
        <vt:i4>1572937</vt:i4>
      </vt:variant>
      <vt:variant>
        <vt:i4>606</vt:i4>
      </vt:variant>
      <vt:variant>
        <vt:i4>0</vt:i4>
      </vt:variant>
      <vt:variant>
        <vt:i4>5</vt:i4>
      </vt:variant>
      <vt:variant>
        <vt:lpwstr>four.html</vt:lpwstr>
      </vt:variant>
      <vt:variant>
        <vt:lpwstr/>
      </vt:variant>
      <vt:variant>
        <vt:i4>1245276</vt:i4>
      </vt:variant>
      <vt:variant>
        <vt:i4>603</vt:i4>
      </vt:variant>
      <vt:variant>
        <vt:i4>0</vt:i4>
      </vt:variant>
      <vt:variant>
        <vt:i4>5</vt:i4>
      </vt:variant>
      <vt:variant>
        <vt:lpwstr>body.html</vt:lpwstr>
      </vt:variant>
      <vt:variant>
        <vt:lpwstr/>
      </vt:variant>
      <vt:variant>
        <vt:i4>1507351</vt:i4>
      </vt:variant>
      <vt:variant>
        <vt:i4>600</vt:i4>
      </vt:variant>
      <vt:variant>
        <vt:i4>0</vt:i4>
      </vt:variant>
      <vt:variant>
        <vt:i4>5</vt:i4>
      </vt:variant>
      <vt:variant>
        <vt:lpwstr>korbanot</vt:lpwstr>
      </vt:variant>
      <vt:variant>
        <vt:lpwstr/>
      </vt:variant>
      <vt:variant>
        <vt:i4>6225944</vt:i4>
      </vt:variant>
      <vt:variant>
        <vt:i4>597</vt:i4>
      </vt:variant>
      <vt:variant>
        <vt:i4>0</vt:i4>
      </vt:variant>
      <vt:variant>
        <vt:i4>5</vt:i4>
      </vt:variant>
      <vt:variant>
        <vt:lpwstr>sin.html</vt:lpwstr>
      </vt:variant>
      <vt:variant>
        <vt:lpwstr/>
      </vt:variant>
      <vt:variant>
        <vt:i4>1179725</vt:i4>
      </vt:variant>
      <vt:variant>
        <vt:i4>594</vt:i4>
      </vt:variant>
      <vt:variant>
        <vt:i4>0</vt:i4>
      </vt:variant>
      <vt:variant>
        <vt:i4>5</vt:i4>
      </vt:variant>
      <vt:variant>
        <vt:lpwstr>korbanot.html</vt:lpwstr>
      </vt:variant>
      <vt:variant>
        <vt:lpwstr/>
      </vt:variant>
      <vt:variant>
        <vt:i4>1572937</vt:i4>
      </vt:variant>
      <vt:variant>
        <vt:i4>591</vt:i4>
      </vt:variant>
      <vt:variant>
        <vt:i4>0</vt:i4>
      </vt:variant>
      <vt:variant>
        <vt:i4>5</vt:i4>
      </vt:variant>
      <vt:variant>
        <vt:lpwstr>four.html</vt:lpwstr>
      </vt:variant>
      <vt:variant>
        <vt:lpwstr/>
      </vt:variant>
      <vt:variant>
        <vt:i4>1245276</vt:i4>
      </vt:variant>
      <vt:variant>
        <vt:i4>588</vt:i4>
      </vt:variant>
      <vt:variant>
        <vt:i4>0</vt:i4>
      </vt:variant>
      <vt:variant>
        <vt:i4>5</vt:i4>
      </vt:variant>
      <vt:variant>
        <vt:lpwstr>body.html</vt:lpwstr>
      </vt:variant>
      <vt:variant>
        <vt:lpwstr/>
      </vt:variant>
      <vt:variant>
        <vt:i4>6225944</vt:i4>
      </vt:variant>
      <vt:variant>
        <vt:i4>585</vt:i4>
      </vt:variant>
      <vt:variant>
        <vt:i4>0</vt:i4>
      </vt:variant>
      <vt:variant>
        <vt:i4>5</vt:i4>
      </vt:variant>
      <vt:variant>
        <vt:lpwstr>sin.html</vt:lpwstr>
      </vt:variant>
      <vt:variant>
        <vt:lpwstr/>
      </vt:variant>
      <vt:variant>
        <vt:i4>1572937</vt:i4>
      </vt:variant>
      <vt:variant>
        <vt:i4>582</vt:i4>
      </vt:variant>
      <vt:variant>
        <vt:i4>0</vt:i4>
      </vt:variant>
      <vt:variant>
        <vt:i4>5</vt:i4>
      </vt:variant>
      <vt:variant>
        <vt:lpwstr>four.html</vt:lpwstr>
      </vt:variant>
      <vt:variant>
        <vt:lpwstr/>
      </vt:variant>
      <vt:variant>
        <vt:i4>1245276</vt:i4>
      </vt:variant>
      <vt:variant>
        <vt:i4>579</vt:i4>
      </vt:variant>
      <vt:variant>
        <vt:i4>0</vt:i4>
      </vt:variant>
      <vt:variant>
        <vt:i4>5</vt:i4>
      </vt:variant>
      <vt:variant>
        <vt:lpwstr>body.html</vt:lpwstr>
      </vt:variant>
      <vt:variant>
        <vt:lpwstr/>
      </vt:variant>
      <vt:variant>
        <vt:i4>6225944</vt:i4>
      </vt:variant>
      <vt:variant>
        <vt:i4>576</vt:i4>
      </vt:variant>
      <vt:variant>
        <vt:i4>0</vt:i4>
      </vt:variant>
      <vt:variant>
        <vt:i4>5</vt:i4>
      </vt:variant>
      <vt:variant>
        <vt:lpwstr>sin.html</vt:lpwstr>
      </vt:variant>
      <vt:variant>
        <vt:lpwstr/>
      </vt:variant>
      <vt:variant>
        <vt:i4>1245272</vt:i4>
      </vt:variant>
      <vt:variant>
        <vt:i4>573</vt:i4>
      </vt:variant>
      <vt:variant>
        <vt:i4>0</vt:i4>
      </vt:variant>
      <vt:variant>
        <vt:i4>5</vt:i4>
      </vt:variant>
      <vt:variant>
        <vt:lpwstr>fourteen.html</vt:lpwstr>
      </vt:variant>
      <vt:variant>
        <vt:lpwstr/>
      </vt:variant>
      <vt:variant>
        <vt:i4>5767183</vt:i4>
      </vt:variant>
      <vt:variant>
        <vt:i4>570</vt:i4>
      </vt:variant>
      <vt:variant>
        <vt:i4>0</vt:i4>
      </vt:variant>
      <vt:variant>
        <vt:i4>5</vt:i4>
      </vt:variant>
      <vt:variant>
        <vt:lpwstr>one.html</vt:lpwstr>
      </vt:variant>
      <vt:variant>
        <vt:lpwstr/>
      </vt:variant>
      <vt:variant>
        <vt:i4>1245276</vt:i4>
      </vt:variant>
      <vt:variant>
        <vt:i4>567</vt:i4>
      </vt:variant>
      <vt:variant>
        <vt:i4>0</vt:i4>
      </vt:variant>
      <vt:variant>
        <vt:i4>5</vt:i4>
      </vt:variant>
      <vt:variant>
        <vt:lpwstr>body.html</vt:lpwstr>
      </vt:variant>
      <vt:variant>
        <vt:lpwstr/>
      </vt:variant>
      <vt:variant>
        <vt:i4>1835092</vt:i4>
      </vt:variant>
      <vt:variant>
        <vt:i4>564</vt:i4>
      </vt:variant>
      <vt:variant>
        <vt:i4>0</vt:i4>
      </vt:variant>
      <vt:variant>
        <vt:i4>5</vt:i4>
      </vt:variant>
      <vt:variant>
        <vt:lpwstr>atonemen.html</vt:lpwstr>
      </vt:variant>
      <vt:variant>
        <vt:lpwstr/>
      </vt:variant>
      <vt:variant>
        <vt:i4>5767183</vt:i4>
      </vt:variant>
      <vt:variant>
        <vt:i4>561</vt:i4>
      </vt:variant>
      <vt:variant>
        <vt:i4>0</vt:i4>
      </vt:variant>
      <vt:variant>
        <vt:i4>5</vt:i4>
      </vt:variant>
      <vt:variant>
        <vt:lpwstr>one.html</vt:lpwstr>
      </vt:variant>
      <vt:variant>
        <vt:lpwstr/>
      </vt:variant>
      <vt:variant>
        <vt:i4>1245276</vt:i4>
      </vt:variant>
      <vt:variant>
        <vt:i4>558</vt:i4>
      </vt:variant>
      <vt:variant>
        <vt:i4>0</vt:i4>
      </vt:variant>
      <vt:variant>
        <vt:i4>5</vt:i4>
      </vt:variant>
      <vt:variant>
        <vt:lpwstr>body.html</vt:lpwstr>
      </vt:variant>
      <vt:variant>
        <vt:lpwstr/>
      </vt:variant>
      <vt:variant>
        <vt:i4>1245276</vt:i4>
      </vt:variant>
      <vt:variant>
        <vt:i4>555</vt:i4>
      </vt:variant>
      <vt:variant>
        <vt:i4>0</vt:i4>
      </vt:variant>
      <vt:variant>
        <vt:i4>5</vt:i4>
      </vt:variant>
      <vt:variant>
        <vt:lpwstr>body.html</vt:lpwstr>
      </vt:variant>
      <vt:variant>
        <vt:lpwstr/>
      </vt:variant>
      <vt:variant>
        <vt:i4>1245276</vt:i4>
      </vt:variant>
      <vt:variant>
        <vt:i4>552</vt:i4>
      </vt:variant>
      <vt:variant>
        <vt:i4>0</vt:i4>
      </vt:variant>
      <vt:variant>
        <vt:i4>5</vt:i4>
      </vt:variant>
      <vt:variant>
        <vt:lpwstr>body.html</vt:lpwstr>
      </vt:variant>
      <vt:variant>
        <vt:lpwstr/>
      </vt:variant>
      <vt:variant>
        <vt:i4>1572937</vt:i4>
      </vt:variant>
      <vt:variant>
        <vt:i4>549</vt:i4>
      </vt:variant>
      <vt:variant>
        <vt:i4>0</vt:i4>
      </vt:variant>
      <vt:variant>
        <vt:i4>5</vt:i4>
      </vt:variant>
      <vt:variant>
        <vt:lpwstr>four.html</vt:lpwstr>
      </vt:variant>
      <vt:variant>
        <vt:lpwstr/>
      </vt:variant>
      <vt:variant>
        <vt:i4>5767183</vt:i4>
      </vt:variant>
      <vt:variant>
        <vt:i4>546</vt:i4>
      </vt:variant>
      <vt:variant>
        <vt:i4>0</vt:i4>
      </vt:variant>
      <vt:variant>
        <vt:i4>5</vt:i4>
      </vt:variant>
      <vt:variant>
        <vt:lpwstr>one.html</vt:lpwstr>
      </vt:variant>
      <vt:variant>
        <vt:lpwstr/>
      </vt:variant>
      <vt:variant>
        <vt:i4>6225944</vt:i4>
      </vt:variant>
      <vt:variant>
        <vt:i4>543</vt:i4>
      </vt:variant>
      <vt:variant>
        <vt:i4>0</vt:i4>
      </vt:variant>
      <vt:variant>
        <vt:i4>5</vt:i4>
      </vt:variant>
      <vt:variant>
        <vt:lpwstr>sin.html</vt:lpwstr>
      </vt:variant>
      <vt:variant>
        <vt:lpwstr/>
      </vt:variant>
      <vt:variant>
        <vt:i4>6291497</vt:i4>
      </vt:variant>
      <vt:variant>
        <vt:i4>540</vt:i4>
      </vt:variant>
      <vt:variant>
        <vt:i4>0</vt:i4>
      </vt:variant>
      <vt:variant>
        <vt:i4>5</vt:i4>
      </vt:variant>
      <vt:variant>
        <vt:lpwstr>connection.html</vt:lpwstr>
      </vt:variant>
      <vt:variant>
        <vt:lpwstr/>
      </vt:variant>
      <vt:variant>
        <vt:i4>3866726</vt:i4>
      </vt:variant>
      <vt:variant>
        <vt:i4>537</vt:i4>
      </vt:variant>
      <vt:variant>
        <vt:i4>0</vt:i4>
      </vt:variant>
      <vt:variant>
        <vt:i4>5</vt:i4>
      </vt:variant>
      <vt:variant>
        <vt:lpwstr>three.html</vt:lpwstr>
      </vt:variant>
      <vt:variant>
        <vt:lpwstr/>
      </vt:variant>
      <vt:variant>
        <vt:i4>5570570</vt:i4>
      </vt:variant>
      <vt:variant>
        <vt:i4>534</vt:i4>
      </vt:variant>
      <vt:variant>
        <vt:i4>0</vt:i4>
      </vt:variant>
      <vt:variant>
        <vt:i4>5</vt:i4>
      </vt:variant>
      <vt:variant>
        <vt:lpwstr>teacher.html</vt:lpwstr>
      </vt:variant>
      <vt:variant>
        <vt:lpwstr/>
      </vt:variant>
      <vt:variant>
        <vt:i4>4259870</vt:i4>
      </vt:variant>
      <vt:variant>
        <vt:i4>531</vt:i4>
      </vt:variant>
      <vt:variant>
        <vt:i4>0</vt:i4>
      </vt:variant>
      <vt:variant>
        <vt:i4>5</vt:i4>
      </vt:variant>
      <vt:variant>
        <vt:lpwstr>two.html</vt:lpwstr>
      </vt:variant>
      <vt:variant>
        <vt:lpwstr/>
      </vt:variant>
      <vt:variant>
        <vt:i4>5570570</vt:i4>
      </vt:variant>
      <vt:variant>
        <vt:i4>528</vt:i4>
      </vt:variant>
      <vt:variant>
        <vt:i4>0</vt:i4>
      </vt:variant>
      <vt:variant>
        <vt:i4>5</vt:i4>
      </vt:variant>
      <vt:variant>
        <vt:lpwstr>teacher.html</vt:lpwstr>
      </vt:variant>
      <vt:variant>
        <vt:lpwstr/>
      </vt:variant>
      <vt:variant>
        <vt:i4>5767183</vt:i4>
      </vt:variant>
      <vt:variant>
        <vt:i4>525</vt:i4>
      </vt:variant>
      <vt:variant>
        <vt:i4>0</vt:i4>
      </vt:variant>
      <vt:variant>
        <vt:i4>5</vt:i4>
      </vt:variant>
      <vt:variant>
        <vt:lpwstr>one.html</vt:lpwstr>
      </vt:variant>
      <vt:variant>
        <vt:lpwstr/>
      </vt:variant>
      <vt:variant>
        <vt:i4>6750259</vt:i4>
      </vt:variant>
      <vt:variant>
        <vt:i4>522</vt:i4>
      </vt:variant>
      <vt:variant>
        <vt:i4>0</vt:i4>
      </vt:variant>
      <vt:variant>
        <vt:i4>5</vt:i4>
      </vt:variant>
      <vt:variant>
        <vt:lpwstr>joseph.html</vt:lpwstr>
      </vt:variant>
      <vt:variant>
        <vt:lpwstr/>
      </vt:variant>
      <vt:variant>
        <vt:i4>2359406</vt:i4>
      </vt:variant>
      <vt:variant>
        <vt:i4>519</vt:i4>
      </vt:variant>
      <vt:variant>
        <vt:i4>0</vt:i4>
      </vt:variant>
      <vt:variant>
        <vt:i4>5</vt:i4>
      </vt:variant>
      <vt:variant>
        <vt:lpwstr>isaac.html</vt:lpwstr>
      </vt:variant>
      <vt:variant>
        <vt:lpwstr/>
      </vt:variant>
      <vt:variant>
        <vt:i4>1704014</vt:i4>
      </vt:variant>
      <vt:variant>
        <vt:i4>516</vt:i4>
      </vt:variant>
      <vt:variant>
        <vt:i4>0</vt:i4>
      </vt:variant>
      <vt:variant>
        <vt:i4>5</vt:i4>
      </vt:variant>
      <vt:variant>
        <vt:lpwstr>israelja.html</vt:lpwstr>
      </vt:variant>
      <vt:variant>
        <vt:lpwstr/>
      </vt:variant>
      <vt:variant>
        <vt:i4>5767183</vt:i4>
      </vt:variant>
      <vt:variant>
        <vt:i4>513</vt:i4>
      </vt:variant>
      <vt:variant>
        <vt:i4>0</vt:i4>
      </vt:variant>
      <vt:variant>
        <vt:i4>5</vt:i4>
      </vt:variant>
      <vt:variant>
        <vt:lpwstr>one.html</vt:lpwstr>
      </vt:variant>
      <vt:variant>
        <vt:lpwstr/>
      </vt:variant>
      <vt:variant>
        <vt:i4>1245276</vt:i4>
      </vt:variant>
      <vt:variant>
        <vt:i4>510</vt:i4>
      </vt:variant>
      <vt:variant>
        <vt:i4>0</vt:i4>
      </vt:variant>
      <vt:variant>
        <vt:i4>5</vt:i4>
      </vt:variant>
      <vt:variant>
        <vt:lpwstr>body.html</vt:lpwstr>
      </vt:variant>
      <vt:variant>
        <vt:lpwstr/>
      </vt:variant>
      <vt:variant>
        <vt:i4>4259870</vt:i4>
      </vt:variant>
      <vt:variant>
        <vt:i4>507</vt:i4>
      </vt:variant>
      <vt:variant>
        <vt:i4>0</vt:i4>
      </vt:variant>
      <vt:variant>
        <vt:i4>5</vt:i4>
      </vt:variant>
      <vt:variant>
        <vt:lpwstr>two.html</vt:lpwstr>
      </vt:variant>
      <vt:variant>
        <vt:lpwstr/>
      </vt:variant>
      <vt:variant>
        <vt:i4>1245276</vt:i4>
      </vt:variant>
      <vt:variant>
        <vt:i4>504</vt:i4>
      </vt:variant>
      <vt:variant>
        <vt:i4>0</vt:i4>
      </vt:variant>
      <vt:variant>
        <vt:i4>5</vt:i4>
      </vt:variant>
      <vt:variant>
        <vt:lpwstr>body.html</vt:lpwstr>
      </vt:variant>
      <vt:variant>
        <vt:lpwstr/>
      </vt:variant>
      <vt:variant>
        <vt:i4>1245276</vt:i4>
      </vt:variant>
      <vt:variant>
        <vt:i4>501</vt:i4>
      </vt:variant>
      <vt:variant>
        <vt:i4>0</vt:i4>
      </vt:variant>
      <vt:variant>
        <vt:i4>5</vt:i4>
      </vt:variant>
      <vt:variant>
        <vt:lpwstr>body.html</vt:lpwstr>
      </vt:variant>
      <vt:variant>
        <vt:lpwstr/>
      </vt:variant>
      <vt:variant>
        <vt:i4>5701662</vt:i4>
      </vt:variant>
      <vt:variant>
        <vt:i4>498</vt:i4>
      </vt:variant>
      <vt:variant>
        <vt:i4>0</vt:i4>
      </vt:variant>
      <vt:variant>
        <vt:i4>5</vt:i4>
      </vt:variant>
      <vt:variant>
        <vt:lpwstr>law.html</vt:lpwstr>
      </vt:variant>
      <vt:variant>
        <vt:lpwstr/>
      </vt:variant>
      <vt:variant>
        <vt:i4>4259870</vt:i4>
      </vt:variant>
      <vt:variant>
        <vt:i4>495</vt:i4>
      </vt:variant>
      <vt:variant>
        <vt:i4>0</vt:i4>
      </vt:variant>
      <vt:variant>
        <vt:i4>5</vt:i4>
      </vt:variant>
      <vt:variant>
        <vt:lpwstr>two.html</vt:lpwstr>
      </vt:variant>
      <vt:variant>
        <vt:lpwstr/>
      </vt:variant>
      <vt:variant>
        <vt:i4>1245276</vt:i4>
      </vt:variant>
      <vt:variant>
        <vt:i4>492</vt:i4>
      </vt:variant>
      <vt:variant>
        <vt:i4>0</vt:i4>
      </vt:variant>
      <vt:variant>
        <vt:i4>5</vt:i4>
      </vt:variant>
      <vt:variant>
        <vt:lpwstr>body.html</vt:lpwstr>
      </vt:variant>
      <vt:variant>
        <vt:lpwstr/>
      </vt:variant>
      <vt:variant>
        <vt:i4>1572937</vt:i4>
      </vt:variant>
      <vt:variant>
        <vt:i4>489</vt:i4>
      </vt:variant>
      <vt:variant>
        <vt:i4>0</vt:i4>
      </vt:variant>
      <vt:variant>
        <vt:i4>5</vt:i4>
      </vt:variant>
      <vt:variant>
        <vt:lpwstr>four.html</vt:lpwstr>
      </vt:variant>
      <vt:variant>
        <vt:lpwstr/>
      </vt:variant>
      <vt:variant>
        <vt:i4>5570570</vt:i4>
      </vt:variant>
      <vt:variant>
        <vt:i4>486</vt:i4>
      </vt:variant>
      <vt:variant>
        <vt:i4>0</vt:i4>
      </vt:variant>
      <vt:variant>
        <vt:i4>5</vt:i4>
      </vt:variant>
      <vt:variant>
        <vt:lpwstr>teacher.html</vt:lpwstr>
      </vt:variant>
      <vt:variant>
        <vt:lpwstr/>
      </vt:variant>
      <vt:variant>
        <vt:i4>1572937</vt:i4>
      </vt:variant>
      <vt:variant>
        <vt:i4>483</vt:i4>
      </vt:variant>
      <vt:variant>
        <vt:i4>0</vt:i4>
      </vt:variant>
      <vt:variant>
        <vt:i4>5</vt:i4>
      </vt:variant>
      <vt:variant>
        <vt:lpwstr>four.html</vt:lpwstr>
      </vt:variant>
      <vt:variant>
        <vt:lpwstr/>
      </vt:variant>
      <vt:variant>
        <vt:i4>1572937</vt:i4>
      </vt:variant>
      <vt:variant>
        <vt:i4>480</vt:i4>
      </vt:variant>
      <vt:variant>
        <vt:i4>0</vt:i4>
      </vt:variant>
      <vt:variant>
        <vt:i4>5</vt:i4>
      </vt:variant>
      <vt:variant>
        <vt:lpwstr>four.html</vt:lpwstr>
      </vt:variant>
      <vt:variant>
        <vt:lpwstr/>
      </vt:variant>
      <vt:variant>
        <vt:i4>1638407</vt:i4>
      </vt:variant>
      <vt:variant>
        <vt:i4>477</vt:i4>
      </vt:variant>
      <vt:variant>
        <vt:i4>0</vt:i4>
      </vt:variant>
      <vt:variant>
        <vt:i4>5</vt:i4>
      </vt:variant>
      <vt:variant>
        <vt:lpwstr>cmds613.html</vt:lpwstr>
      </vt:variant>
      <vt:variant>
        <vt:lpwstr/>
      </vt:variant>
      <vt:variant>
        <vt:i4>5767183</vt:i4>
      </vt:variant>
      <vt:variant>
        <vt:i4>474</vt:i4>
      </vt:variant>
      <vt:variant>
        <vt:i4>0</vt:i4>
      </vt:variant>
      <vt:variant>
        <vt:i4>5</vt:i4>
      </vt:variant>
      <vt:variant>
        <vt:lpwstr>one.html</vt:lpwstr>
      </vt:variant>
      <vt:variant>
        <vt:lpwstr/>
      </vt:variant>
      <vt:variant>
        <vt:i4>6225934</vt:i4>
      </vt:variant>
      <vt:variant>
        <vt:i4>471</vt:i4>
      </vt:variant>
      <vt:variant>
        <vt:i4>0</vt:i4>
      </vt:variant>
      <vt:variant>
        <vt:i4>5</vt:i4>
      </vt:variant>
      <vt:variant>
        <vt:lpwstr>six.html</vt:lpwstr>
      </vt:variant>
      <vt:variant>
        <vt:lpwstr/>
      </vt:variant>
      <vt:variant>
        <vt:i4>3866726</vt:i4>
      </vt:variant>
      <vt:variant>
        <vt:i4>468</vt:i4>
      </vt:variant>
      <vt:variant>
        <vt:i4>0</vt:i4>
      </vt:variant>
      <vt:variant>
        <vt:i4>5</vt:i4>
      </vt:variant>
      <vt:variant>
        <vt:lpwstr>three.html</vt:lpwstr>
      </vt:variant>
      <vt:variant>
        <vt:lpwstr/>
      </vt:variant>
      <vt:variant>
        <vt:i4>1245272</vt:i4>
      </vt:variant>
      <vt:variant>
        <vt:i4>465</vt:i4>
      </vt:variant>
      <vt:variant>
        <vt:i4>0</vt:i4>
      </vt:variant>
      <vt:variant>
        <vt:i4>5</vt:i4>
      </vt:variant>
      <vt:variant>
        <vt:lpwstr>fourteen.html</vt:lpwstr>
      </vt:variant>
      <vt:variant>
        <vt:lpwstr/>
      </vt:variant>
      <vt:variant>
        <vt:i4>3866726</vt:i4>
      </vt:variant>
      <vt:variant>
        <vt:i4>462</vt:i4>
      </vt:variant>
      <vt:variant>
        <vt:i4>0</vt:i4>
      </vt:variant>
      <vt:variant>
        <vt:i4>5</vt:i4>
      </vt:variant>
      <vt:variant>
        <vt:lpwstr>three.html</vt:lpwstr>
      </vt:variant>
      <vt:variant>
        <vt:lpwstr/>
      </vt:variant>
      <vt:variant>
        <vt:i4>5373968</vt:i4>
      </vt:variant>
      <vt:variant>
        <vt:i4>459</vt:i4>
      </vt:variant>
      <vt:variant>
        <vt:i4>0</vt:i4>
      </vt:variant>
      <vt:variant>
        <vt:i4>5</vt:i4>
      </vt:variant>
      <vt:variant>
        <vt:lpwstr>walking.html</vt:lpwstr>
      </vt:variant>
      <vt:variant>
        <vt:lpwstr/>
      </vt:variant>
      <vt:variant>
        <vt:i4>3866726</vt:i4>
      </vt:variant>
      <vt:variant>
        <vt:i4>456</vt:i4>
      </vt:variant>
      <vt:variant>
        <vt:i4>0</vt:i4>
      </vt:variant>
      <vt:variant>
        <vt:i4>5</vt:i4>
      </vt:variant>
      <vt:variant>
        <vt:lpwstr>three.html</vt:lpwstr>
      </vt:variant>
      <vt:variant>
        <vt:lpwstr/>
      </vt:variant>
      <vt:variant>
        <vt:i4>1638407</vt:i4>
      </vt:variant>
      <vt:variant>
        <vt:i4>453</vt:i4>
      </vt:variant>
      <vt:variant>
        <vt:i4>0</vt:i4>
      </vt:variant>
      <vt:variant>
        <vt:i4>5</vt:i4>
      </vt:variant>
      <vt:variant>
        <vt:lpwstr>cmds613.html</vt:lpwstr>
      </vt:variant>
      <vt:variant>
        <vt:lpwstr/>
      </vt:variant>
      <vt:variant>
        <vt:i4>5767183</vt:i4>
      </vt:variant>
      <vt:variant>
        <vt:i4>450</vt:i4>
      </vt:variant>
      <vt:variant>
        <vt:i4>0</vt:i4>
      </vt:variant>
      <vt:variant>
        <vt:i4>5</vt:i4>
      </vt:variant>
      <vt:variant>
        <vt:lpwstr>one.html</vt:lpwstr>
      </vt:variant>
      <vt:variant>
        <vt:lpwstr/>
      </vt:variant>
      <vt:variant>
        <vt:i4>1572937</vt:i4>
      </vt:variant>
      <vt:variant>
        <vt:i4>447</vt:i4>
      </vt:variant>
      <vt:variant>
        <vt:i4>0</vt:i4>
      </vt:variant>
      <vt:variant>
        <vt:i4>5</vt:i4>
      </vt:variant>
      <vt:variant>
        <vt:lpwstr>four.html</vt:lpwstr>
      </vt:variant>
      <vt:variant>
        <vt:lpwstr/>
      </vt:variant>
      <vt:variant>
        <vt:i4>3866726</vt:i4>
      </vt:variant>
      <vt:variant>
        <vt:i4>444</vt:i4>
      </vt:variant>
      <vt:variant>
        <vt:i4>0</vt:i4>
      </vt:variant>
      <vt:variant>
        <vt:i4>5</vt:i4>
      </vt:variant>
      <vt:variant>
        <vt:lpwstr>three.html</vt:lpwstr>
      </vt:variant>
      <vt:variant>
        <vt:lpwstr/>
      </vt:variant>
      <vt:variant>
        <vt:i4>5636164</vt:i4>
      </vt:variant>
      <vt:variant>
        <vt:i4>441</vt:i4>
      </vt:variant>
      <vt:variant>
        <vt:i4>0</vt:i4>
      </vt:variant>
      <vt:variant>
        <vt:i4>5</vt:i4>
      </vt:variant>
      <vt:variant>
        <vt:lpwstr>mishna1.html</vt:lpwstr>
      </vt:variant>
      <vt:variant>
        <vt:lpwstr/>
      </vt:variant>
      <vt:variant>
        <vt:i4>1245272</vt:i4>
      </vt:variant>
      <vt:variant>
        <vt:i4>438</vt:i4>
      </vt:variant>
      <vt:variant>
        <vt:i4>0</vt:i4>
      </vt:variant>
      <vt:variant>
        <vt:i4>5</vt:i4>
      </vt:variant>
      <vt:variant>
        <vt:lpwstr>fourteen.html</vt:lpwstr>
      </vt:variant>
      <vt:variant>
        <vt:lpwstr/>
      </vt:variant>
      <vt:variant>
        <vt:i4>1572937</vt:i4>
      </vt:variant>
      <vt:variant>
        <vt:i4>435</vt:i4>
      </vt:variant>
      <vt:variant>
        <vt:i4>0</vt:i4>
      </vt:variant>
      <vt:variant>
        <vt:i4>5</vt:i4>
      </vt:variant>
      <vt:variant>
        <vt:lpwstr>four.html</vt:lpwstr>
      </vt:variant>
      <vt:variant>
        <vt:lpwstr/>
      </vt:variant>
      <vt:variant>
        <vt:i4>3866726</vt:i4>
      </vt:variant>
      <vt:variant>
        <vt:i4>432</vt:i4>
      </vt:variant>
      <vt:variant>
        <vt:i4>0</vt:i4>
      </vt:variant>
      <vt:variant>
        <vt:i4>5</vt:i4>
      </vt:variant>
      <vt:variant>
        <vt:lpwstr>three.html</vt:lpwstr>
      </vt:variant>
      <vt:variant>
        <vt:lpwstr/>
      </vt:variant>
      <vt:variant>
        <vt:i4>1245272</vt:i4>
      </vt:variant>
      <vt:variant>
        <vt:i4>429</vt:i4>
      </vt:variant>
      <vt:variant>
        <vt:i4>0</vt:i4>
      </vt:variant>
      <vt:variant>
        <vt:i4>5</vt:i4>
      </vt:variant>
      <vt:variant>
        <vt:lpwstr>fourteen.html</vt:lpwstr>
      </vt:variant>
      <vt:variant>
        <vt:lpwstr/>
      </vt:variant>
      <vt:variant>
        <vt:i4>3866726</vt:i4>
      </vt:variant>
      <vt:variant>
        <vt:i4>426</vt:i4>
      </vt:variant>
      <vt:variant>
        <vt:i4>0</vt:i4>
      </vt:variant>
      <vt:variant>
        <vt:i4>5</vt:i4>
      </vt:variant>
      <vt:variant>
        <vt:lpwstr>three.html</vt:lpwstr>
      </vt:variant>
      <vt:variant>
        <vt:lpwstr/>
      </vt:variant>
      <vt:variant>
        <vt:i4>4259870</vt:i4>
      </vt:variant>
      <vt:variant>
        <vt:i4>423</vt:i4>
      </vt:variant>
      <vt:variant>
        <vt:i4>0</vt:i4>
      </vt:variant>
      <vt:variant>
        <vt:i4>5</vt:i4>
      </vt:variant>
      <vt:variant>
        <vt:lpwstr>two.html</vt:lpwstr>
      </vt:variant>
      <vt:variant>
        <vt:lpwstr/>
      </vt:variant>
      <vt:variant>
        <vt:i4>3604605</vt:i4>
      </vt:variant>
      <vt:variant>
        <vt:i4>420</vt:i4>
      </vt:variant>
      <vt:variant>
        <vt:i4>0</vt:i4>
      </vt:variant>
      <vt:variant>
        <vt:i4>5</vt:i4>
      </vt:variant>
      <vt:variant>
        <vt:lpwstr>needs.html</vt:lpwstr>
      </vt:variant>
      <vt:variant>
        <vt:lpwstr/>
      </vt:variant>
      <vt:variant>
        <vt:i4>5505042</vt:i4>
      </vt:variant>
      <vt:variant>
        <vt:i4>417</vt:i4>
      </vt:variant>
      <vt:variant>
        <vt:i4>0</vt:i4>
      </vt:variant>
      <vt:variant>
        <vt:i4>5</vt:i4>
      </vt:variant>
      <vt:variant>
        <vt:lpwstr>succoth.html</vt:lpwstr>
      </vt:variant>
      <vt:variant>
        <vt:lpwstr/>
      </vt:variant>
      <vt:variant>
        <vt:i4>5570570</vt:i4>
      </vt:variant>
      <vt:variant>
        <vt:i4>414</vt:i4>
      </vt:variant>
      <vt:variant>
        <vt:i4>0</vt:i4>
      </vt:variant>
      <vt:variant>
        <vt:i4>5</vt:i4>
      </vt:variant>
      <vt:variant>
        <vt:lpwstr>teacher.html</vt:lpwstr>
      </vt:variant>
      <vt:variant>
        <vt:lpwstr/>
      </vt:variant>
      <vt:variant>
        <vt:i4>5767183</vt:i4>
      </vt:variant>
      <vt:variant>
        <vt:i4>411</vt:i4>
      </vt:variant>
      <vt:variant>
        <vt:i4>0</vt:i4>
      </vt:variant>
      <vt:variant>
        <vt:i4>5</vt:i4>
      </vt:variant>
      <vt:variant>
        <vt:lpwstr>one.html</vt:lpwstr>
      </vt:variant>
      <vt:variant>
        <vt:lpwstr/>
      </vt:variant>
      <vt:variant>
        <vt:i4>1572937</vt:i4>
      </vt:variant>
      <vt:variant>
        <vt:i4>408</vt:i4>
      </vt:variant>
      <vt:variant>
        <vt:i4>0</vt:i4>
      </vt:variant>
      <vt:variant>
        <vt:i4>5</vt:i4>
      </vt:variant>
      <vt:variant>
        <vt:lpwstr>four.html</vt:lpwstr>
      </vt:variant>
      <vt:variant>
        <vt:lpwstr/>
      </vt:variant>
      <vt:variant>
        <vt:i4>5767183</vt:i4>
      </vt:variant>
      <vt:variant>
        <vt:i4>405</vt:i4>
      </vt:variant>
      <vt:variant>
        <vt:i4>0</vt:i4>
      </vt:variant>
      <vt:variant>
        <vt:i4>5</vt:i4>
      </vt:variant>
      <vt:variant>
        <vt:lpwstr>one.html</vt:lpwstr>
      </vt:variant>
      <vt:variant>
        <vt:lpwstr/>
      </vt:variant>
      <vt:variant>
        <vt:i4>5767183</vt:i4>
      </vt:variant>
      <vt:variant>
        <vt:i4>402</vt:i4>
      </vt:variant>
      <vt:variant>
        <vt:i4>0</vt:i4>
      </vt:variant>
      <vt:variant>
        <vt:i4>5</vt:i4>
      </vt:variant>
      <vt:variant>
        <vt:lpwstr>one.html</vt:lpwstr>
      </vt:variant>
      <vt:variant>
        <vt:lpwstr/>
      </vt:variant>
      <vt:variant>
        <vt:i4>3866726</vt:i4>
      </vt:variant>
      <vt:variant>
        <vt:i4>399</vt:i4>
      </vt:variant>
      <vt:variant>
        <vt:i4>0</vt:i4>
      </vt:variant>
      <vt:variant>
        <vt:i4>5</vt:i4>
      </vt:variant>
      <vt:variant>
        <vt:lpwstr>three.html</vt:lpwstr>
      </vt:variant>
      <vt:variant>
        <vt:lpwstr/>
      </vt:variant>
      <vt:variant>
        <vt:i4>1572937</vt:i4>
      </vt:variant>
      <vt:variant>
        <vt:i4>396</vt:i4>
      </vt:variant>
      <vt:variant>
        <vt:i4>0</vt:i4>
      </vt:variant>
      <vt:variant>
        <vt:i4>5</vt:i4>
      </vt:variant>
      <vt:variant>
        <vt:lpwstr>four.html</vt:lpwstr>
      </vt:variant>
      <vt:variant>
        <vt:lpwstr/>
      </vt:variant>
      <vt:variant>
        <vt:i4>4259870</vt:i4>
      </vt:variant>
      <vt:variant>
        <vt:i4>393</vt:i4>
      </vt:variant>
      <vt:variant>
        <vt:i4>0</vt:i4>
      </vt:variant>
      <vt:variant>
        <vt:i4>5</vt:i4>
      </vt:variant>
      <vt:variant>
        <vt:lpwstr>two.html</vt:lpwstr>
      </vt:variant>
      <vt:variant>
        <vt:lpwstr/>
      </vt:variant>
      <vt:variant>
        <vt:i4>5767183</vt:i4>
      </vt:variant>
      <vt:variant>
        <vt:i4>390</vt:i4>
      </vt:variant>
      <vt:variant>
        <vt:i4>0</vt:i4>
      </vt:variant>
      <vt:variant>
        <vt:i4>5</vt:i4>
      </vt:variant>
      <vt:variant>
        <vt:lpwstr>one.html</vt:lpwstr>
      </vt:variant>
      <vt:variant>
        <vt:lpwstr/>
      </vt:variant>
      <vt:variant>
        <vt:i4>1572937</vt:i4>
      </vt:variant>
      <vt:variant>
        <vt:i4>387</vt:i4>
      </vt:variant>
      <vt:variant>
        <vt:i4>0</vt:i4>
      </vt:variant>
      <vt:variant>
        <vt:i4>5</vt:i4>
      </vt:variant>
      <vt:variant>
        <vt:lpwstr>four.html</vt:lpwstr>
      </vt:variant>
      <vt:variant>
        <vt:lpwstr/>
      </vt:variant>
      <vt:variant>
        <vt:i4>6225934</vt:i4>
      </vt:variant>
      <vt:variant>
        <vt:i4>384</vt:i4>
      </vt:variant>
      <vt:variant>
        <vt:i4>0</vt:i4>
      </vt:variant>
      <vt:variant>
        <vt:i4>5</vt:i4>
      </vt:variant>
      <vt:variant>
        <vt:lpwstr>six.html</vt:lpwstr>
      </vt:variant>
      <vt:variant>
        <vt:lpwstr/>
      </vt:variant>
      <vt:variant>
        <vt:i4>3866726</vt:i4>
      </vt:variant>
      <vt:variant>
        <vt:i4>381</vt:i4>
      </vt:variant>
      <vt:variant>
        <vt:i4>0</vt:i4>
      </vt:variant>
      <vt:variant>
        <vt:i4>5</vt:i4>
      </vt:variant>
      <vt:variant>
        <vt:lpwstr>three.html</vt:lpwstr>
      </vt:variant>
      <vt:variant>
        <vt:lpwstr/>
      </vt:variant>
      <vt:variant>
        <vt:i4>1835092</vt:i4>
      </vt:variant>
      <vt:variant>
        <vt:i4>378</vt:i4>
      </vt:variant>
      <vt:variant>
        <vt:i4>0</vt:i4>
      </vt:variant>
      <vt:variant>
        <vt:i4>5</vt:i4>
      </vt:variant>
      <vt:variant>
        <vt:lpwstr>atonemen.html</vt:lpwstr>
      </vt:variant>
      <vt:variant>
        <vt:lpwstr/>
      </vt:variant>
      <vt:variant>
        <vt:i4>6225944</vt:i4>
      </vt:variant>
      <vt:variant>
        <vt:i4>375</vt:i4>
      </vt:variant>
      <vt:variant>
        <vt:i4>0</vt:i4>
      </vt:variant>
      <vt:variant>
        <vt:i4>5</vt:i4>
      </vt:variant>
      <vt:variant>
        <vt:lpwstr>sin.html</vt:lpwstr>
      </vt:variant>
      <vt:variant>
        <vt:lpwstr/>
      </vt:variant>
      <vt:variant>
        <vt:i4>4259870</vt:i4>
      </vt:variant>
      <vt:variant>
        <vt:i4>372</vt:i4>
      </vt:variant>
      <vt:variant>
        <vt:i4>0</vt:i4>
      </vt:variant>
      <vt:variant>
        <vt:i4>5</vt:i4>
      </vt:variant>
      <vt:variant>
        <vt:lpwstr>two.html</vt:lpwstr>
      </vt:variant>
      <vt:variant>
        <vt:lpwstr/>
      </vt:variant>
      <vt:variant>
        <vt:i4>1507351</vt:i4>
      </vt:variant>
      <vt:variant>
        <vt:i4>369</vt:i4>
      </vt:variant>
      <vt:variant>
        <vt:i4>0</vt:i4>
      </vt:variant>
      <vt:variant>
        <vt:i4>5</vt:i4>
      </vt:variant>
      <vt:variant>
        <vt:lpwstr>korbanot</vt:lpwstr>
      </vt:variant>
      <vt:variant>
        <vt:lpwstr/>
      </vt:variant>
      <vt:variant>
        <vt:i4>6225944</vt:i4>
      </vt:variant>
      <vt:variant>
        <vt:i4>366</vt:i4>
      </vt:variant>
      <vt:variant>
        <vt:i4>0</vt:i4>
      </vt:variant>
      <vt:variant>
        <vt:i4>5</vt:i4>
      </vt:variant>
      <vt:variant>
        <vt:lpwstr>sin.html</vt:lpwstr>
      </vt:variant>
      <vt:variant>
        <vt:lpwstr/>
      </vt:variant>
      <vt:variant>
        <vt:i4>5767183</vt:i4>
      </vt:variant>
      <vt:variant>
        <vt:i4>363</vt:i4>
      </vt:variant>
      <vt:variant>
        <vt:i4>0</vt:i4>
      </vt:variant>
      <vt:variant>
        <vt:i4>5</vt:i4>
      </vt:variant>
      <vt:variant>
        <vt:lpwstr>one.html</vt:lpwstr>
      </vt:variant>
      <vt:variant>
        <vt:lpwstr/>
      </vt:variant>
      <vt:variant>
        <vt:i4>1179725</vt:i4>
      </vt:variant>
      <vt:variant>
        <vt:i4>360</vt:i4>
      </vt:variant>
      <vt:variant>
        <vt:i4>0</vt:i4>
      </vt:variant>
      <vt:variant>
        <vt:i4>5</vt:i4>
      </vt:variant>
      <vt:variant>
        <vt:lpwstr>korbanot.html</vt:lpwstr>
      </vt:variant>
      <vt:variant>
        <vt:lpwstr/>
      </vt:variant>
      <vt:variant>
        <vt:i4>1245276</vt:i4>
      </vt:variant>
      <vt:variant>
        <vt:i4>357</vt:i4>
      </vt:variant>
      <vt:variant>
        <vt:i4>0</vt:i4>
      </vt:variant>
      <vt:variant>
        <vt:i4>5</vt:i4>
      </vt:variant>
      <vt:variant>
        <vt:lpwstr>body.html</vt:lpwstr>
      </vt:variant>
      <vt:variant>
        <vt:lpwstr/>
      </vt:variant>
      <vt:variant>
        <vt:i4>1507351</vt:i4>
      </vt:variant>
      <vt:variant>
        <vt:i4>354</vt:i4>
      </vt:variant>
      <vt:variant>
        <vt:i4>0</vt:i4>
      </vt:variant>
      <vt:variant>
        <vt:i4>5</vt:i4>
      </vt:variant>
      <vt:variant>
        <vt:lpwstr>korbanot</vt:lpwstr>
      </vt:variant>
      <vt:variant>
        <vt:lpwstr/>
      </vt:variant>
      <vt:variant>
        <vt:i4>1245276</vt:i4>
      </vt:variant>
      <vt:variant>
        <vt:i4>351</vt:i4>
      </vt:variant>
      <vt:variant>
        <vt:i4>0</vt:i4>
      </vt:variant>
      <vt:variant>
        <vt:i4>5</vt:i4>
      </vt:variant>
      <vt:variant>
        <vt:lpwstr>body.html</vt:lpwstr>
      </vt:variant>
      <vt:variant>
        <vt:lpwstr/>
      </vt:variant>
      <vt:variant>
        <vt:i4>4784144</vt:i4>
      </vt:variant>
      <vt:variant>
        <vt:i4>348</vt:i4>
      </vt:variant>
      <vt:variant>
        <vt:i4>0</vt:i4>
      </vt:variant>
      <vt:variant>
        <vt:i4>5</vt:i4>
      </vt:variant>
      <vt:variant>
        <vt:lpwstr>orallaw.html</vt:lpwstr>
      </vt:variant>
      <vt:variant>
        <vt:lpwstr/>
      </vt:variant>
      <vt:variant>
        <vt:i4>4259870</vt:i4>
      </vt:variant>
      <vt:variant>
        <vt:i4>345</vt:i4>
      </vt:variant>
      <vt:variant>
        <vt:i4>0</vt:i4>
      </vt:variant>
      <vt:variant>
        <vt:i4>5</vt:i4>
      </vt:variant>
      <vt:variant>
        <vt:lpwstr>two.html</vt:lpwstr>
      </vt:variant>
      <vt:variant>
        <vt:lpwstr/>
      </vt:variant>
      <vt:variant>
        <vt:i4>3539054</vt:i4>
      </vt:variant>
      <vt:variant>
        <vt:i4>342</vt:i4>
      </vt:variant>
      <vt:variant>
        <vt:i4>0</vt:i4>
      </vt:variant>
      <vt:variant>
        <vt:i4>5</vt:i4>
      </vt:variant>
      <vt:variant>
        <vt:lpwstr>seven.html</vt:lpwstr>
      </vt:variant>
      <vt:variant>
        <vt:lpwstr/>
      </vt:variant>
      <vt:variant>
        <vt:i4>5570638</vt:i4>
      </vt:variant>
      <vt:variant>
        <vt:i4>339</vt:i4>
      </vt:variant>
      <vt:variant>
        <vt:i4>0</vt:i4>
      </vt:variant>
      <vt:variant>
        <vt:i4>5</vt:i4>
      </vt:variant>
      <vt:variant>
        <vt:lpwstr>male+female.html</vt:lpwstr>
      </vt:variant>
      <vt:variant>
        <vt:lpwstr/>
      </vt:variant>
      <vt:variant>
        <vt:i4>1376342</vt:i4>
      </vt:variant>
      <vt:variant>
        <vt:i4>336</vt:i4>
      </vt:variant>
      <vt:variant>
        <vt:i4>0</vt:i4>
      </vt:variant>
      <vt:variant>
        <vt:i4>5</vt:i4>
      </vt:variant>
      <vt:variant>
        <vt:lpwstr>thebirth.html</vt:lpwstr>
      </vt:variant>
      <vt:variant>
        <vt:lpwstr/>
      </vt:variant>
      <vt:variant>
        <vt:i4>5570638</vt:i4>
      </vt:variant>
      <vt:variant>
        <vt:i4>333</vt:i4>
      </vt:variant>
      <vt:variant>
        <vt:i4>0</vt:i4>
      </vt:variant>
      <vt:variant>
        <vt:i4>5</vt:i4>
      </vt:variant>
      <vt:variant>
        <vt:lpwstr>male+female.html</vt:lpwstr>
      </vt:variant>
      <vt:variant>
        <vt:lpwstr/>
      </vt:variant>
      <vt:variant>
        <vt:i4>1376342</vt:i4>
      </vt:variant>
      <vt:variant>
        <vt:i4>330</vt:i4>
      </vt:variant>
      <vt:variant>
        <vt:i4>0</vt:i4>
      </vt:variant>
      <vt:variant>
        <vt:i4>5</vt:i4>
      </vt:variant>
      <vt:variant>
        <vt:lpwstr>thebirth.html</vt:lpwstr>
      </vt:variant>
      <vt:variant>
        <vt:lpwstr/>
      </vt:variant>
      <vt:variant>
        <vt:i4>5570638</vt:i4>
      </vt:variant>
      <vt:variant>
        <vt:i4>327</vt:i4>
      </vt:variant>
      <vt:variant>
        <vt:i4>0</vt:i4>
      </vt:variant>
      <vt:variant>
        <vt:i4>5</vt:i4>
      </vt:variant>
      <vt:variant>
        <vt:lpwstr>male+female.html</vt:lpwstr>
      </vt:variant>
      <vt:variant>
        <vt:lpwstr/>
      </vt:variant>
      <vt:variant>
        <vt:i4>1376342</vt:i4>
      </vt:variant>
      <vt:variant>
        <vt:i4>324</vt:i4>
      </vt:variant>
      <vt:variant>
        <vt:i4>0</vt:i4>
      </vt:variant>
      <vt:variant>
        <vt:i4>5</vt:i4>
      </vt:variant>
      <vt:variant>
        <vt:lpwstr>thebirth.html</vt:lpwstr>
      </vt:variant>
      <vt:variant>
        <vt:lpwstr/>
      </vt:variant>
      <vt:variant>
        <vt:i4>5570638</vt:i4>
      </vt:variant>
      <vt:variant>
        <vt:i4>321</vt:i4>
      </vt:variant>
      <vt:variant>
        <vt:i4>0</vt:i4>
      </vt:variant>
      <vt:variant>
        <vt:i4>5</vt:i4>
      </vt:variant>
      <vt:variant>
        <vt:lpwstr>male+female.html</vt:lpwstr>
      </vt:variant>
      <vt:variant>
        <vt:lpwstr/>
      </vt:variant>
      <vt:variant>
        <vt:i4>1376342</vt:i4>
      </vt:variant>
      <vt:variant>
        <vt:i4>318</vt:i4>
      </vt:variant>
      <vt:variant>
        <vt:i4>0</vt:i4>
      </vt:variant>
      <vt:variant>
        <vt:i4>5</vt:i4>
      </vt:variant>
      <vt:variant>
        <vt:lpwstr>thebirth.html</vt:lpwstr>
      </vt:variant>
      <vt:variant>
        <vt:lpwstr/>
      </vt:variant>
      <vt:variant>
        <vt:i4>5570638</vt:i4>
      </vt:variant>
      <vt:variant>
        <vt:i4>315</vt:i4>
      </vt:variant>
      <vt:variant>
        <vt:i4>0</vt:i4>
      </vt:variant>
      <vt:variant>
        <vt:i4>5</vt:i4>
      </vt:variant>
      <vt:variant>
        <vt:lpwstr>male+female.html</vt:lpwstr>
      </vt:variant>
      <vt:variant>
        <vt:lpwstr/>
      </vt:variant>
      <vt:variant>
        <vt:i4>6291500</vt:i4>
      </vt:variant>
      <vt:variant>
        <vt:i4>312</vt:i4>
      </vt:variant>
      <vt:variant>
        <vt:i4>0</vt:i4>
      </vt:variant>
      <vt:variant>
        <vt:i4>5</vt:i4>
      </vt:variant>
      <vt:variant>
        <vt:lpwstr>purity.html</vt:lpwstr>
      </vt:variant>
      <vt:variant>
        <vt:lpwstr/>
      </vt:variant>
      <vt:variant>
        <vt:i4>6291500</vt:i4>
      </vt:variant>
      <vt:variant>
        <vt:i4>309</vt:i4>
      </vt:variant>
      <vt:variant>
        <vt:i4>0</vt:i4>
      </vt:variant>
      <vt:variant>
        <vt:i4>5</vt:i4>
      </vt:variant>
      <vt:variant>
        <vt:lpwstr>purity.html</vt:lpwstr>
      </vt:variant>
      <vt:variant>
        <vt:lpwstr/>
      </vt:variant>
      <vt:variant>
        <vt:i4>5570638</vt:i4>
      </vt:variant>
      <vt:variant>
        <vt:i4>306</vt:i4>
      </vt:variant>
      <vt:variant>
        <vt:i4>0</vt:i4>
      </vt:variant>
      <vt:variant>
        <vt:i4>5</vt:i4>
      </vt:variant>
      <vt:variant>
        <vt:lpwstr>male+female.html</vt:lpwstr>
      </vt:variant>
      <vt:variant>
        <vt:lpwstr/>
      </vt:variant>
      <vt:variant>
        <vt:i4>6291500</vt:i4>
      </vt:variant>
      <vt:variant>
        <vt:i4>303</vt:i4>
      </vt:variant>
      <vt:variant>
        <vt:i4>0</vt:i4>
      </vt:variant>
      <vt:variant>
        <vt:i4>5</vt:i4>
      </vt:variant>
      <vt:variant>
        <vt:lpwstr>purity.html</vt:lpwstr>
      </vt:variant>
      <vt:variant>
        <vt:lpwstr/>
      </vt:variant>
      <vt:variant>
        <vt:i4>6291500</vt:i4>
      </vt:variant>
      <vt:variant>
        <vt:i4>300</vt:i4>
      </vt:variant>
      <vt:variant>
        <vt:i4>0</vt:i4>
      </vt:variant>
      <vt:variant>
        <vt:i4>5</vt:i4>
      </vt:variant>
      <vt:variant>
        <vt:lpwstr>purity.html</vt:lpwstr>
      </vt:variant>
      <vt:variant>
        <vt:lpwstr/>
      </vt:variant>
      <vt:variant>
        <vt:i4>5701662</vt:i4>
      </vt:variant>
      <vt:variant>
        <vt:i4>297</vt:i4>
      </vt:variant>
      <vt:variant>
        <vt:i4>0</vt:i4>
      </vt:variant>
      <vt:variant>
        <vt:i4>5</vt:i4>
      </vt:variant>
      <vt:variant>
        <vt:lpwstr>law.html</vt:lpwstr>
      </vt:variant>
      <vt:variant>
        <vt:lpwstr/>
      </vt:variant>
      <vt:variant>
        <vt:i4>4325399</vt:i4>
      </vt:variant>
      <vt:variant>
        <vt:i4>294</vt:i4>
      </vt:variant>
      <vt:variant>
        <vt:i4>0</vt:i4>
      </vt:variant>
      <vt:variant>
        <vt:i4>5</vt:i4>
      </vt:variant>
      <vt:variant>
        <vt:lpwstr>seventy.html</vt:lpwstr>
      </vt:variant>
      <vt:variant>
        <vt:lpwstr/>
      </vt:variant>
      <vt:variant>
        <vt:i4>4259870</vt:i4>
      </vt:variant>
      <vt:variant>
        <vt:i4>291</vt:i4>
      </vt:variant>
      <vt:variant>
        <vt:i4>0</vt:i4>
      </vt:variant>
      <vt:variant>
        <vt:i4>5</vt:i4>
      </vt:variant>
      <vt:variant>
        <vt:lpwstr>two.html</vt:lpwstr>
      </vt:variant>
      <vt:variant>
        <vt:lpwstr/>
      </vt:variant>
      <vt:variant>
        <vt:i4>4325399</vt:i4>
      </vt:variant>
      <vt:variant>
        <vt:i4>288</vt:i4>
      </vt:variant>
      <vt:variant>
        <vt:i4>0</vt:i4>
      </vt:variant>
      <vt:variant>
        <vt:i4>5</vt:i4>
      </vt:variant>
      <vt:variant>
        <vt:lpwstr>seventy.html</vt:lpwstr>
      </vt:variant>
      <vt:variant>
        <vt:lpwstr/>
      </vt:variant>
      <vt:variant>
        <vt:i4>5570570</vt:i4>
      </vt:variant>
      <vt:variant>
        <vt:i4>285</vt:i4>
      </vt:variant>
      <vt:variant>
        <vt:i4>0</vt:i4>
      </vt:variant>
      <vt:variant>
        <vt:i4>5</vt:i4>
      </vt:variant>
      <vt:variant>
        <vt:lpwstr>teacher.html</vt:lpwstr>
      </vt:variant>
      <vt:variant>
        <vt:lpwstr/>
      </vt:variant>
      <vt:variant>
        <vt:i4>65625</vt:i4>
      </vt:variant>
      <vt:variant>
        <vt:i4>282</vt:i4>
      </vt:variant>
      <vt:variant>
        <vt:i4>0</vt:i4>
      </vt:variant>
      <vt:variant>
        <vt:i4>5</vt:i4>
      </vt:variant>
      <vt:variant>
        <vt:lpwstr>name.html</vt:lpwstr>
      </vt:variant>
      <vt:variant>
        <vt:lpwstr/>
      </vt:variant>
      <vt:variant>
        <vt:i4>6750259</vt:i4>
      </vt:variant>
      <vt:variant>
        <vt:i4>279</vt:i4>
      </vt:variant>
      <vt:variant>
        <vt:i4>0</vt:i4>
      </vt:variant>
      <vt:variant>
        <vt:i4>5</vt:i4>
      </vt:variant>
      <vt:variant>
        <vt:lpwstr>joseph.html</vt:lpwstr>
      </vt:variant>
      <vt:variant>
        <vt:lpwstr/>
      </vt:variant>
      <vt:variant>
        <vt:i4>2359406</vt:i4>
      </vt:variant>
      <vt:variant>
        <vt:i4>276</vt:i4>
      </vt:variant>
      <vt:variant>
        <vt:i4>0</vt:i4>
      </vt:variant>
      <vt:variant>
        <vt:i4>5</vt:i4>
      </vt:variant>
      <vt:variant>
        <vt:lpwstr>isaac.html</vt:lpwstr>
      </vt:variant>
      <vt:variant>
        <vt:lpwstr/>
      </vt:variant>
      <vt:variant>
        <vt:i4>3866726</vt:i4>
      </vt:variant>
      <vt:variant>
        <vt:i4>273</vt:i4>
      </vt:variant>
      <vt:variant>
        <vt:i4>0</vt:i4>
      </vt:variant>
      <vt:variant>
        <vt:i4>5</vt:i4>
      </vt:variant>
      <vt:variant>
        <vt:lpwstr>three.html</vt:lpwstr>
      </vt:variant>
      <vt:variant>
        <vt:lpwstr/>
      </vt:variant>
      <vt:variant>
        <vt:i4>5570571</vt:i4>
      </vt:variant>
      <vt:variant>
        <vt:i4>270</vt:i4>
      </vt:variant>
      <vt:variant>
        <vt:i4>0</vt:i4>
      </vt:variant>
      <vt:variant>
        <vt:i4>5</vt:i4>
      </vt:variant>
      <vt:variant>
        <vt:lpwstr>letters.html</vt:lpwstr>
      </vt:variant>
      <vt:variant>
        <vt:lpwstr/>
      </vt:variant>
      <vt:variant>
        <vt:i4>5570570</vt:i4>
      </vt:variant>
      <vt:variant>
        <vt:i4>267</vt:i4>
      </vt:variant>
      <vt:variant>
        <vt:i4>0</vt:i4>
      </vt:variant>
      <vt:variant>
        <vt:i4>5</vt:i4>
      </vt:variant>
      <vt:variant>
        <vt:lpwstr>teacher.html</vt:lpwstr>
      </vt:variant>
      <vt:variant>
        <vt:lpwstr/>
      </vt:variant>
      <vt:variant>
        <vt:i4>4784144</vt:i4>
      </vt:variant>
      <vt:variant>
        <vt:i4>264</vt:i4>
      </vt:variant>
      <vt:variant>
        <vt:i4>0</vt:i4>
      </vt:variant>
      <vt:variant>
        <vt:i4>5</vt:i4>
      </vt:variant>
      <vt:variant>
        <vt:lpwstr>orallaw.html</vt:lpwstr>
      </vt:variant>
      <vt:variant>
        <vt:lpwstr/>
      </vt:variant>
      <vt:variant>
        <vt:i4>1572956</vt:i4>
      </vt:variant>
      <vt:variant>
        <vt:i4>261</vt:i4>
      </vt:variant>
      <vt:variant>
        <vt:i4>0</vt:i4>
      </vt:variant>
      <vt:variant>
        <vt:i4>5</vt:i4>
      </vt:variant>
      <vt:variant>
        <vt:lpwstr>ruth.html</vt:lpwstr>
      </vt:variant>
      <vt:variant>
        <vt:lpwstr/>
      </vt:variant>
      <vt:variant>
        <vt:i4>4259870</vt:i4>
      </vt:variant>
      <vt:variant>
        <vt:i4>258</vt:i4>
      </vt:variant>
      <vt:variant>
        <vt:i4>0</vt:i4>
      </vt:variant>
      <vt:variant>
        <vt:i4>5</vt:i4>
      </vt:variant>
      <vt:variant>
        <vt:lpwstr>two.html</vt:lpwstr>
      </vt:variant>
      <vt:variant>
        <vt:lpwstr/>
      </vt:variant>
      <vt:variant>
        <vt:i4>4259870</vt:i4>
      </vt:variant>
      <vt:variant>
        <vt:i4>255</vt:i4>
      </vt:variant>
      <vt:variant>
        <vt:i4>0</vt:i4>
      </vt:variant>
      <vt:variant>
        <vt:i4>5</vt:i4>
      </vt:variant>
      <vt:variant>
        <vt:lpwstr>two.html</vt:lpwstr>
      </vt:variant>
      <vt:variant>
        <vt:lpwstr/>
      </vt:variant>
      <vt:variant>
        <vt:i4>4259870</vt:i4>
      </vt:variant>
      <vt:variant>
        <vt:i4>252</vt:i4>
      </vt:variant>
      <vt:variant>
        <vt:i4>0</vt:i4>
      </vt:variant>
      <vt:variant>
        <vt:i4>5</vt:i4>
      </vt:variant>
      <vt:variant>
        <vt:lpwstr>two.html</vt:lpwstr>
      </vt:variant>
      <vt:variant>
        <vt:lpwstr/>
      </vt:variant>
      <vt:variant>
        <vt:i4>5701662</vt:i4>
      </vt:variant>
      <vt:variant>
        <vt:i4>249</vt:i4>
      </vt:variant>
      <vt:variant>
        <vt:i4>0</vt:i4>
      </vt:variant>
      <vt:variant>
        <vt:i4>5</vt:i4>
      </vt:variant>
      <vt:variant>
        <vt:lpwstr>law.html</vt:lpwstr>
      </vt:variant>
      <vt:variant>
        <vt:lpwstr/>
      </vt:variant>
      <vt:variant>
        <vt:i4>65625</vt:i4>
      </vt:variant>
      <vt:variant>
        <vt:i4>246</vt:i4>
      </vt:variant>
      <vt:variant>
        <vt:i4>0</vt:i4>
      </vt:variant>
      <vt:variant>
        <vt:i4>5</vt:i4>
      </vt:variant>
      <vt:variant>
        <vt:lpwstr>name.html</vt:lpwstr>
      </vt:variant>
      <vt:variant>
        <vt:lpwstr/>
      </vt:variant>
      <vt:variant>
        <vt:i4>5373968</vt:i4>
      </vt:variant>
      <vt:variant>
        <vt:i4>243</vt:i4>
      </vt:variant>
      <vt:variant>
        <vt:i4>0</vt:i4>
      </vt:variant>
      <vt:variant>
        <vt:i4>5</vt:i4>
      </vt:variant>
      <vt:variant>
        <vt:lpwstr>walking.html</vt:lpwstr>
      </vt:variant>
      <vt:variant>
        <vt:lpwstr/>
      </vt:variant>
      <vt:variant>
        <vt:i4>65625</vt:i4>
      </vt:variant>
      <vt:variant>
        <vt:i4>240</vt:i4>
      </vt:variant>
      <vt:variant>
        <vt:i4>0</vt:i4>
      </vt:variant>
      <vt:variant>
        <vt:i4>5</vt:i4>
      </vt:variant>
      <vt:variant>
        <vt:lpwstr>name.html</vt:lpwstr>
      </vt:variant>
      <vt:variant>
        <vt:lpwstr/>
      </vt:variant>
      <vt:variant>
        <vt:i4>6357028</vt:i4>
      </vt:variant>
      <vt:variant>
        <vt:i4>237</vt:i4>
      </vt:variant>
      <vt:variant>
        <vt:i4>0</vt:i4>
      </vt:variant>
      <vt:variant>
        <vt:i4>5</vt:i4>
      </vt:variant>
      <vt:variant>
        <vt:lpwstr>hashem.html</vt:lpwstr>
      </vt:variant>
      <vt:variant>
        <vt:lpwstr/>
      </vt:variant>
      <vt:variant>
        <vt:i4>5570571</vt:i4>
      </vt:variant>
      <vt:variant>
        <vt:i4>234</vt:i4>
      </vt:variant>
      <vt:variant>
        <vt:i4>0</vt:i4>
      </vt:variant>
      <vt:variant>
        <vt:i4>5</vt:i4>
      </vt:variant>
      <vt:variant>
        <vt:lpwstr>letters.html</vt:lpwstr>
      </vt:variant>
      <vt:variant>
        <vt:lpwstr/>
      </vt:variant>
      <vt:variant>
        <vt:i4>5767183</vt:i4>
      </vt:variant>
      <vt:variant>
        <vt:i4>231</vt:i4>
      </vt:variant>
      <vt:variant>
        <vt:i4>0</vt:i4>
      </vt:variant>
      <vt:variant>
        <vt:i4>5</vt:i4>
      </vt:variant>
      <vt:variant>
        <vt:lpwstr>one.html</vt:lpwstr>
      </vt:variant>
      <vt:variant>
        <vt:lpwstr/>
      </vt:variant>
      <vt:variant>
        <vt:i4>5373968</vt:i4>
      </vt:variant>
      <vt:variant>
        <vt:i4>228</vt:i4>
      </vt:variant>
      <vt:variant>
        <vt:i4>0</vt:i4>
      </vt:variant>
      <vt:variant>
        <vt:i4>5</vt:i4>
      </vt:variant>
      <vt:variant>
        <vt:lpwstr>walking.html</vt:lpwstr>
      </vt:variant>
      <vt:variant>
        <vt:lpwstr/>
      </vt:variant>
      <vt:variant>
        <vt:i4>6750259</vt:i4>
      </vt:variant>
      <vt:variant>
        <vt:i4>225</vt:i4>
      </vt:variant>
      <vt:variant>
        <vt:i4>0</vt:i4>
      </vt:variant>
      <vt:variant>
        <vt:i4>5</vt:i4>
      </vt:variant>
      <vt:variant>
        <vt:lpwstr>joseph.html</vt:lpwstr>
      </vt:variant>
      <vt:variant>
        <vt:lpwstr/>
      </vt:variant>
      <vt:variant>
        <vt:i4>5767183</vt:i4>
      </vt:variant>
      <vt:variant>
        <vt:i4>222</vt:i4>
      </vt:variant>
      <vt:variant>
        <vt:i4>0</vt:i4>
      </vt:variant>
      <vt:variant>
        <vt:i4>5</vt:i4>
      </vt:variant>
      <vt:variant>
        <vt:lpwstr>one.html</vt:lpwstr>
      </vt:variant>
      <vt:variant>
        <vt:lpwstr/>
      </vt:variant>
      <vt:variant>
        <vt:i4>5570570</vt:i4>
      </vt:variant>
      <vt:variant>
        <vt:i4>219</vt:i4>
      </vt:variant>
      <vt:variant>
        <vt:i4>0</vt:i4>
      </vt:variant>
      <vt:variant>
        <vt:i4>5</vt:i4>
      </vt:variant>
      <vt:variant>
        <vt:lpwstr>teacher.html</vt:lpwstr>
      </vt:variant>
      <vt:variant>
        <vt:lpwstr/>
      </vt:variant>
      <vt:variant>
        <vt:i4>5570571</vt:i4>
      </vt:variant>
      <vt:variant>
        <vt:i4>216</vt:i4>
      </vt:variant>
      <vt:variant>
        <vt:i4>0</vt:i4>
      </vt:variant>
      <vt:variant>
        <vt:i4>5</vt:i4>
      </vt:variant>
      <vt:variant>
        <vt:lpwstr>letters.html</vt:lpwstr>
      </vt:variant>
      <vt:variant>
        <vt:lpwstr/>
      </vt:variant>
      <vt:variant>
        <vt:i4>4784144</vt:i4>
      </vt:variant>
      <vt:variant>
        <vt:i4>213</vt:i4>
      </vt:variant>
      <vt:variant>
        <vt:i4>0</vt:i4>
      </vt:variant>
      <vt:variant>
        <vt:i4>5</vt:i4>
      </vt:variant>
      <vt:variant>
        <vt:lpwstr>orallaw.html</vt:lpwstr>
      </vt:variant>
      <vt:variant>
        <vt:lpwstr/>
      </vt:variant>
      <vt:variant>
        <vt:i4>5767183</vt:i4>
      </vt:variant>
      <vt:variant>
        <vt:i4>210</vt:i4>
      </vt:variant>
      <vt:variant>
        <vt:i4>0</vt:i4>
      </vt:variant>
      <vt:variant>
        <vt:i4>5</vt:i4>
      </vt:variant>
      <vt:variant>
        <vt:lpwstr>one.html</vt:lpwstr>
      </vt:variant>
      <vt:variant>
        <vt:lpwstr/>
      </vt:variant>
      <vt:variant>
        <vt:i4>6619181</vt:i4>
      </vt:variant>
      <vt:variant>
        <vt:i4>207</vt:i4>
      </vt:variant>
      <vt:variant>
        <vt:i4>0</vt:i4>
      </vt:variant>
      <vt:variant>
        <vt:i4>5</vt:i4>
      </vt:variant>
      <vt:variant>
        <vt:lpwstr>stages.html</vt:lpwstr>
      </vt:variant>
      <vt:variant>
        <vt:lpwstr/>
      </vt:variant>
      <vt:variant>
        <vt:i4>5570570</vt:i4>
      </vt:variant>
      <vt:variant>
        <vt:i4>204</vt:i4>
      </vt:variant>
      <vt:variant>
        <vt:i4>0</vt:i4>
      </vt:variant>
      <vt:variant>
        <vt:i4>5</vt:i4>
      </vt:variant>
      <vt:variant>
        <vt:lpwstr>teacher.html</vt:lpwstr>
      </vt:variant>
      <vt:variant>
        <vt:lpwstr/>
      </vt:variant>
      <vt:variant>
        <vt:i4>6619181</vt:i4>
      </vt:variant>
      <vt:variant>
        <vt:i4>201</vt:i4>
      </vt:variant>
      <vt:variant>
        <vt:i4>0</vt:i4>
      </vt:variant>
      <vt:variant>
        <vt:i4>5</vt:i4>
      </vt:variant>
      <vt:variant>
        <vt:lpwstr>stages.html</vt:lpwstr>
      </vt:variant>
      <vt:variant>
        <vt:lpwstr/>
      </vt:variant>
      <vt:variant>
        <vt:i4>6619181</vt:i4>
      </vt:variant>
      <vt:variant>
        <vt:i4>198</vt:i4>
      </vt:variant>
      <vt:variant>
        <vt:i4>0</vt:i4>
      </vt:variant>
      <vt:variant>
        <vt:i4>5</vt:i4>
      </vt:variant>
      <vt:variant>
        <vt:lpwstr>stages.html</vt:lpwstr>
      </vt:variant>
      <vt:variant>
        <vt:lpwstr/>
      </vt:variant>
      <vt:variant>
        <vt:i4>6619181</vt:i4>
      </vt:variant>
      <vt:variant>
        <vt:i4>195</vt:i4>
      </vt:variant>
      <vt:variant>
        <vt:i4>0</vt:i4>
      </vt:variant>
      <vt:variant>
        <vt:i4>5</vt:i4>
      </vt:variant>
      <vt:variant>
        <vt:lpwstr>stages.html</vt:lpwstr>
      </vt:variant>
      <vt:variant>
        <vt:lpwstr/>
      </vt:variant>
      <vt:variant>
        <vt:i4>6357028</vt:i4>
      </vt:variant>
      <vt:variant>
        <vt:i4>192</vt:i4>
      </vt:variant>
      <vt:variant>
        <vt:i4>0</vt:i4>
      </vt:variant>
      <vt:variant>
        <vt:i4>5</vt:i4>
      </vt:variant>
      <vt:variant>
        <vt:lpwstr>hashem.html</vt:lpwstr>
      </vt:variant>
      <vt:variant>
        <vt:lpwstr/>
      </vt:variant>
      <vt:variant>
        <vt:i4>5701662</vt:i4>
      </vt:variant>
      <vt:variant>
        <vt:i4>189</vt:i4>
      </vt:variant>
      <vt:variant>
        <vt:i4>0</vt:i4>
      </vt:variant>
      <vt:variant>
        <vt:i4>5</vt:i4>
      </vt:variant>
      <vt:variant>
        <vt:lpwstr>law.html</vt:lpwstr>
      </vt:variant>
      <vt:variant>
        <vt:lpwstr/>
      </vt:variant>
      <vt:variant>
        <vt:i4>5767183</vt:i4>
      </vt:variant>
      <vt:variant>
        <vt:i4>186</vt:i4>
      </vt:variant>
      <vt:variant>
        <vt:i4>0</vt:i4>
      </vt:variant>
      <vt:variant>
        <vt:i4>5</vt:i4>
      </vt:variant>
      <vt:variant>
        <vt:lpwstr>one.html</vt:lpwstr>
      </vt:variant>
      <vt:variant>
        <vt:lpwstr/>
      </vt:variant>
      <vt:variant>
        <vt:i4>4784144</vt:i4>
      </vt:variant>
      <vt:variant>
        <vt:i4>183</vt:i4>
      </vt:variant>
      <vt:variant>
        <vt:i4>0</vt:i4>
      </vt:variant>
      <vt:variant>
        <vt:i4>5</vt:i4>
      </vt:variant>
      <vt:variant>
        <vt:lpwstr>orallaw.html</vt:lpwstr>
      </vt:variant>
      <vt:variant>
        <vt:lpwstr/>
      </vt:variant>
      <vt:variant>
        <vt:i4>5701662</vt:i4>
      </vt:variant>
      <vt:variant>
        <vt:i4>180</vt:i4>
      </vt:variant>
      <vt:variant>
        <vt:i4>0</vt:i4>
      </vt:variant>
      <vt:variant>
        <vt:i4>5</vt:i4>
      </vt:variant>
      <vt:variant>
        <vt:lpwstr>law.html</vt:lpwstr>
      </vt:variant>
      <vt:variant>
        <vt:lpwstr/>
      </vt:variant>
      <vt:variant>
        <vt:i4>5701662</vt:i4>
      </vt:variant>
      <vt:variant>
        <vt:i4>177</vt:i4>
      </vt:variant>
      <vt:variant>
        <vt:i4>0</vt:i4>
      </vt:variant>
      <vt:variant>
        <vt:i4>5</vt:i4>
      </vt:variant>
      <vt:variant>
        <vt:lpwstr>law.html</vt:lpwstr>
      </vt:variant>
      <vt:variant>
        <vt:lpwstr/>
      </vt:variant>
      <vt:variant>
        <vt:i4>5701662</vt:i4>
      </vt:variant>
      <vt:variant>
        <vt:i4>174</vt:i4>
      </vt:variant>
      <vt:variant>
        <vt:i4>0</vt:i4>
      </vt:variant>
      <vt:variant>
        <vt:i4>5</vt:i4>
      </vt:variant>
      <vt:variant>
        <vt:lpwstr>law.html</vt:lpwstr>
      </vt:variant>
      <vt:variant>
        <vt:lpwstr/>
      </vt:variant>
      <vt:variant>
        <vt:i4>3866726</vt:i4>
      </vt:variant>
      <vt:variant>
        <vt:i4>171</vt:i4>
      </vt:variant>
      <vt:variant>
        <vt:i4>0</vt:i4>
      </vt:variant>
      <vt:variant>
        <vt:i4>5</vt:i4>
      </vt:variant>
      <vt:variant>
        <vt:lpwstr>three.html</vt:lpwstr>
      </vt:variant>
      <vt:variant>
        <vt:lpwstr/>
      </vt:variant>
      <vt:variant>
        <vt:i4>6619181</vt:i4>
      </vt:variant>
      <vt:variant>
        <vt:i4>168</vt:i4>
      </vt:variant>
      <vt:variant>
        <vt:i4>0</vt:i4>
      </vt:variant>
      <vt:variant>
        <vt:i4>5</vt:i4>
      </vt:variant>
      <vt:variant>
        <vt:lpwstr>stages.html</vt:lpwstr>
      </vt:variant>
      <vt:variant>
        <vt:lpwstr/>
      </vt:variant>
      <vt:variant>
        <vt:i4>4259870</vt:i4>
      </vt:variant>
      <vt:variant>
        <vt:i4>165</vt:i4>
      </vt:variant>
      <vt:variant>
        <vt:i4>0</vt:i4>
      </vt:variant>
      <vt:variant>
        <vt:i4>5</vt:i4>
      </vt:variant>
      <vt:variant>
        <vt:lpwstr>two.html</vt:lpwstr>
      </vt:variant>
      <vt:variant>
        <vt:lpwstr/>
      </vt:variant>
      <vt:variant>
        <vt:i4>6357028</vt:i4>
      </vt:variant>
      <vt:variant>
        <vt:i4>162</vt:i4>
      </vt:variant>
      <vt:variant>
        <vt:i4>0</vt:i4>
      </vt:variant>
      <vt:variant>
        <vt:i4>5</vt:i4>
      </vt:variant>
      <vt:variant>
        <vt:lpwstr>hashem.html</vt:lpwstr>
      </vt:variant>
      <vt:variant>
        <vt:lpwstr/>
      </vt:variant>
      <vt:variant>
        <vt:i4>65625</vt:i4>
      </vt:variant>
      <vt:variant>
        <vt:i4>159</vt:i4>
      </vt:variant>
      <vt:variant>
        <vt:i4>0</vt:i4>
      </vt:variant>
      <vt:variant>
        <vt:i4>5</vt:i4>
      </vt:variant>
      <vt:variant>
        <vt:lpwstr>name.html</vt:lpwstr>
      </vt:variant>
      <vt:variant>
        <vt:lpwstr/>
      </vt:variant>
      <vt:variant>
        <vt:i4>6291514</vt:i4>
      </vt:variant>
      <vt:variant>
        <vt:i4>156</vt:i4>
      </vt:variant>
      <vt:variant>
        <vt:i4>0</vt:i4>
      </vt:variant>
      <vt:variant>
        <vt:i4>5</vt:i4>
      </vt:variant>
      <vt:variant>
        <vt:lpwstr>future.html</vt:lpwstr>
      </vt:variant>
      <vt:variant>
        <vt:lpwstr/>
      </vt:variant>
      <vt:variant>
        <vt:i4>4259870</vt:i4>
      </vt:variant>
      <vt:variant>
        <vt:i4>153</vt:i4>
      </vt:variant>
      <vt:variant>
        <vt:i4>0</vt:i4>
      </vt:variant>
      <vt:variant>
        <vt:i4>5</vt:i4>
      </vt:variant>
      <vt:variant>
        <vt:lpwstr>two.html</vt:lpwstr>
      </vt:variant>
      <vt:variant>
        <vt:lpwstr/>
      </vt:variant>
      <vt:variant>
        <vt:i4>5767183</vt:i4>
      </vt:variant>
      <vt:variant>
        <vt:i4>150</vt:i4>
      </vt:variant>
      <vt:variant>
        <vt:i4>0</vt:i4>
      </vt:variant>
      <vt:variant>
        <vt:i4>5</vt:i4>
      </vt:variant>
      <vt:variant>
        <vt:lpwstr>one.html</vt:lpwstr>
      </vt:variant>
      <vt:variant>
        <vt:lpwstr/>
      </vt:variant>
      <vt:variant>
        <vt:i4>5570571</vt:i4>
      </vt:variant>
      <vt:variant>
        <vt:i4>147</vt:i4>
      </vt:variant>
      <vt:variant>
        <vt:i4>0</vt:i4>
      </vt:variant>
      <vt:variant>
        <vt:i4>5</vt:i4>
      </vt:variant>
      <vt:variant>
        <vt:lpwstr>letters.html</vt:lpwstr>
      </vt:variant>
      <vt:variant>
        <vt:lpwstr/>
      </vt:variant>
      <vt:variant>
        <vt:i4>5767183</vt:i4>
      </vt:variant>
      <vt:variant>
        <vt:i4>144</vt:i4>
      </vt:variant>
      <vt:variant>
        <vt:i4>0</vt:i4>
      </vt:variant>
      <vt:variant>
        <vt:i4>5</vt:i4>
      </vt:variant>
      <vt:variant>
        <vt:lpwstr>one.html</vt:lpwstr>
      </vt:variant>
      <vt:variant>
        <vt:lpwstr/>
      </vt:variant>
      <vt:variant>
        <vt:i4>6619189</vt:i4>
      </vt:variant>
      <vt:variant>
        <vt:i4>141</vt:i4>
      </vt:variant>
      <vt:variant>
        <vt:i4>0</vt:i4>
      </vt:variant>
      <vt:variant>
        <vt:i4>5</vt:i4>
      </vt:variant>
      <vt:variant>
        <vt:lpwstr>hebrew.html</vt:lpwstr>
      </vt:variant>
      <vt:variant>
        <vt:lpwstr/>
      </vt:variant>
      <vt:variant>
        <vt:i4>1310806</vt:i4>
      </vt:variant>
      <vt:variant>
        <vt:i4>138</vt:i4>
      </vt:variant>
      <vt:variant>
        <vt:i4>0</vt:i4>
      </vt:variant>
      <vt:variant>
        <vt:i4>5</vt:i4>
      </vt:variant>
      <vt:variant>
        <vt:lpwstr>thirteen.html</vt:lpwstr>
      </vt:variant>
      <vt:variant>
        <vt:lpwstr/>
      </vt:variant>
      <vt:variant>
        <vt:i4>7536686</vt:i4>
      </vt:variant>
      <vt:variant>
        <vt:i4>135</vt:i4>
      </vt:variant>
      <vt:variant>
        <vt:i4>0</vt:i4>
      </vt:variant>
      <vt:variant>
        <vt:i4>5</vt:i4>
      </vt:variant>
      <vt:variant>
        <vt:lpwstr>nchart.html</vt:lpwstr>
      </vt:variant>
      <vt:variant>
        <vt:lpwstr/>
      </vt:variant>
      <vt:variant>
        <vt:i4>5767183</vt:i4>
      </vt:variant>
      <vt:variant>
        <vt:i4>132</vt:i4>
      </vt:variant>
      <vt:variant>
        <vt:i4>0</vt:i4>
      </vt:variant>
      <vt:variant>
        <vt:i4>5</vt:i4>
      </vt:variant>
      <vt:variant>
        <vt:lpwstr>one.html</vt:lpwstr>
      </vt:variant>
      <vt:variant>
        <vt:lpwstr/>
      </vt:variant>
      <vt:variant>
        <vt:i4>65625</vt:i4>
      </vt:variant>
      <vt:variant>
        <vt:i4>129</vt:i4>
      </vt:variant>
      <vt:variant>
        <vt:i4>0</vt:i4>
      </vt:variant>
      <vt:variant>
        <vt:i4>5</vt:i4>
      </vt:variant>
      <vt:variant>
        <vt:lpwstr>name.html</vt:lpwstr>
      </vt:variant>
      <vt:variant>
        <vt:lpwstr/>
      </vt:variant>
      <vt:variant>
        <vt:i4>589891</vt:i4>
      </vt:variant>
      <vt:variant>
        <vt:i4>126</vt:i4>
      </vt:variant>
      <vt:variant>
        <vt:i4>0</vt:i4>
      </vt:variant>
      <vt:variant>
        <vt:i4>5</vt:i4>
      </vt:variant>
      <vt:variant>
        <vt:lpwstr>time.html</vt:lpwstr>
      </vt:variant>
      <vt:variant>
        <vt:lpwstr/>
      </vt:variant>
      <vt:variant>
        <vt:i4>6291514</vt:i4>
      </vt:variant>
      <vt:variant>
        <vt:i4>123</vt:i4>
      </vt:variant>
      <vt:variant>
        <vt:i4>0</vt:i4>
      </vt:variant>
      <vt:variant>
        <vt:i4>5</vt:i4>
      </vt:variant>
      <vt:variant>
        <vt:lpwstr>future.html</vt:lpwstr>
      </vt:variant>
      <vt:variant>
        <vt:lpwstr/>
      </vt:variant>
      <vt:variant>
        <vt:i4>5570570</vt:i4>
      </vt:variant>
      <vt:variant>
        <vt:i4>120</vt:i4>
      </vt:variant>
      <vt:variant>
        <vt:i4>0</vt:i4>
      </vt:variant>
      <vt:variant>
        <vt:i4>5</vt:i4>
      </vt:variant>
      <vt:variant>
        <vt:lpwstr>teacher.html</vt:lpwstr>
      </vt:variant>
      <vt:variant>
        <vt:lpwstr/>
      </vt:variant>
      <vt:variant>
        <vt:i4>65625</vt:i4>
      </vt:variant>
      <vt:variant>
        <vt:i4>117</vt:i4>
      </vt:variant>
      <vt:variant>
        <vt:i4>0</vt:i4>
      </vt:variant>
      <vt:variant>
        <vt:i4>5</vt:i4>
      </vt:variant>
      <vt:variant>
        <vt:lpwstr>name.html</vt:lpwstr>
      </vt:variant>
      <vt:variant>
        <vt:lpwstr/>
      </vt:variant>
      <vt:variant>
        <vt:i4>6357028</vt:i4>
      </vt:variant>
      <vt:variant>
        <vt:i4>114</vt:i4>
      </vt:variant>
      <vt:variant>
        <vt:i4>0</vt:i4>
      </vt:variant>
      <vt:variant>
        <vt:i4>5</vt:i4>
      </vt:variant>
      <vt:variant>
        <vt:lpwstr>hashem.html</vt:lpwstr>
      </vt:variant>
      <vt:variant>
        <vt:lpwstr/>
      </vt:variant>
      <vt:variant>
        <vt:i4>65625</vt:i4>
      </vt:variant>
      <vt:variant>
        <vt:i4>111</vt:i4>
      </vt:variant>
      <vt:variant>
        <vt:i4>0</vt:i4>
      </vt:variant>
      <vt:variant>
        <vt:i4>5</vt:i4>
      </vt:variant>
      <vt:variant>
        <vt:lpwstr>name.html</vt:lpwstr>
      </vt:variant>
      <vt:variant>
        <vt:lpwstr/>
      </vt:variant>
      <vt:variant>
        <vt:i4>5767183</vt:i4>
      </vt:variant>
      <vt:variant>
        <vt:i4>108</vt:i4>
      </vt:variant>
      <vt:variant>
        <vt:i4>0</vt:i4>
      </vt:variant>
      <vt:variant>
        <vt:i4>5</vt:i4>
      </vt:variant>
      <vt:variant>
        <vt:lpwstr>one.html</vt:lpwstr>
      </vt:variant>
      <vt:variant>
        <vt:lpwstr/>
      </vt:variant>
      <vt:variant>
        <vt:i4>5767183</vt:i4>
      </vt:variant>
      <vt:variant>
        <vt:i4>105</vt:i4>
      </vt:variant>
      <vt:variant>
        <vt:i4>0</vt:i4>
      </vt:variant>
      <vt:variant>
        <vt:i4>5</vt:i4>
      </vt:variant>
      <vt:variant>
        <vt:lpwstr>one.html</vt:lpwstr>
      </vt:variant>
      <vt:variant>
        <vt:lpwstr/>
      </vt:variant>
      <vt:variant>
        <vt:i4>2490490</vt:i4>
      </vt:variant>
      <vt:variant>
        <vt:i4>102</vt:i4>
      </vt:variant>
      <vt:variant>
        <vt:i4>0</vt:i4>
      </vt:variant>
      <vt:variant>
        <vt:i4>5</vt:i4>
      </vt:variant>
      <vt:variant>
        <vt:lpwstr>study.html</vt:lpwstr>
      </vt:variant>
      <vt:variant>
        <vt:lpwstr/>
      </vt:variant>
      <vt:variant>
        <vt:i4>3539040</vt:i4>
      </vt:variant>
      <vt:variant>
        <vt:i4>99</vt:i4>
      </vt:variant>
      <vt:variant>
        <vt:i4>0</vt:i4>
      </vt:variant>
      <vt:variant>
        <vt:i4>5</vt:i4>
      </vt:variant>
      <vt:variant>
        <vt:lpwstr>remez.html</vt:lpwstr>
      </vt:variant>
      <vt:variant>
        <vt:lpwstr/>
      </vt:variant>
      <vt:variant>
        <vt:i4>1572956</vt:i4>
      </vt:variant>
      <vt:variant>
        <vt:i4>96</vt:i4>
      </vt:variant>
      <vt:variant>
        <vt:i4>0</vt:i4>
      </vt:variant>
      <vt:variant>
        <vt:i4>5</vt:i4>
      </vt:variant>
      <vt:variant>
        <vt:lpwstr>ruth.html</vt:lpwstr>
      </vt:variant>
      <vt:variant>
        <vt:lpwstr/>
      </vt:variant>
      <vt:variant>
        <vt:i4>2490490</vt:i4>
      </vt:variant>
      <vt:variant>
        <vt:i4>93</vt:i4>
      </vt:variant>
      <vt:variant>
        <vt:i4>0</vt:i4>
      </vt:variant>
      <vt:variant>
        <vt:i4>5</vt:i4>
      </vt:variant>
      <vt:variant>
        <vt:lpwstr>study.html</vt:lpwstr>
      </vt:variant>
      <vt:variant>
        <vt:lpwstr/>
      </vt:variant>
      <vt:variant>
        <vt:i4>5767183</vt:i4>
      </vt:variant>
      <vt:variant>
        <vt:i4>90</vt:i4>
      </vt:variant>
      <vt:variant>
        <vt:i4>0</vt:i4>
      </vt:variant>
      <vt:variant>
        <vt:i4>5</vt:i4>
      </vt:variant>
      <vt:variant>
        <vt:lpwstr>one.html</vt:lpwstr>
      </vt:variant>
      <vt:variant>
        <vt:lpwstr/>
      </vt:variant>
      <vt:variant>
        <vt:i4>5767183</vt:i4>
      </vt:variant>
      <vt:variant>
        <vt:i4>87</vt:i4>
      </vt:variant>
      <vt:variant>
        <vt:i4>0</vt:i4>
      </vt:variant>
      <vt:variant>
        <vt:i4>5</vt:i4>
      </vt:variant>
      <vt:variant>
        <vt:lpwstr>one.html</vt:lpwstr>
      </vt:variant>
      <vt:variant>
        <vt:lpwstr/>
      </vt:variant>
      <vt:variant>
        <vt:i4>4259870</vt:i4>
      </vt:variant>
      <vt:variant>
        <vt:i4>84</vt:i4>
      </vt:variant>
      <vt:variant>
        <vt:i4>0</vt:i4>
      </vt:variant>
      <vt:variant>
        <vt:i4>5</vt:i4>
      </vt:variant>
      <vt:variant>
        <vt:lpwstr>two.html</vt:lpwstr>
      </vt:variant>
      <vt:variant>
        <vt:lpwstr/>
      </vt:variant>
      <vt:variant>
        <vt:i4>2490490</vt:i4>
      </vt:variant>
      <vt:variant>
        <vt:i4>81</vt:i4>
      </vt:variant>
      <vt:variant>
        <vt:i4>0</vt:i4>
      </vt:variant>
      <vt:variant>
        <vt:i4>5</vt:i4>
      </vt:variant>
      <vt:variant>
        <vt:lpwstr>study.html</vt:lpwstr>
      </vt:variant>
      <vt:variant>
        <vt:lpwstr/>
      </vt:variant>
      <vt:variant>
        <vt:i4>1179698</vt:i4>
      </vt:variant>
      <vt:variant>
        <vt:i4>74</vt:i4>
      </vt:variant>
      <vt:variant>
        <vt:i4>0</vt:i4>
      </vt:variant>
      <vt:variant>
        <vt:i4>5</vt:i4>
      </vt:variant>
      <vt:variant>
        <vt:lpwstr/>
      </vt:variant>
      <vt:variant>
        <vt:lpwstr>_Toc360710043</vt:lpwstr>
      </vt:variant>
      <vt:variant>
        <vt:i4>1179698</vt:i4>
      </vt:variant>
      <vt:variant>
        <vt:i4>68</vt:i4>
      </vt:variant>
      <vt:variant>
        <vt:i4>0</vt:i4>
      </vt:variant>
      <vt:variant>
        <vt:i4>5</vt:i4>
      </vt:variant>
      <vt:variant>
        <vt:lpwstr/>
      </vt:variant>
      <vt:variant>
        <vt:lpwstr>_Toc360710042</vt:lpwstr>
      </vt:variant>
      <vt:variant>
        <vt:i4>1179698</vt:i4>
      </vt:variant>
      <vt:variant>
        <vt:i4>62</vt:i4>
      </vt:variant>
      <vt:variant>
        <vt:i4>0</vt:i4>
      </vt:variant>
      <vt:variant>
        <vt:i4>5</vt:i4>
      </vt:variant>
      <vt:variant>
        <vt:lpwstr/>
      </vt:variant>
      <vt:variant>
        <vt:lpwstr>_Toc360710041</vt:lpwstr>
      </vt:variant>
      <vt:variant>
        <vt:i4>1179698</vt:i4>
      </vt:variant>
      <vt:variant>
        <vt:i4>56</vt:i4>
      </vt:variant>
      <vt:variant>
        <vt:i4>0</vt:i4>
      </vt:variant>
      <vt:variant>
        <vt:i4>5</vt:i4>
      </vt:variant>
      <vt:variant>
        <vt:lpwstr/>
      </vt:variant>
      <vt:variant>
        <vt:lpwstr>_Toc360710040</vt:lpwstr>
      </vt:variant>
      <vt:variant>
        <vt:i4>1376306</vt:i4>
      </vt:variant>
      <vt:variant>
        <vt:i4>50</vt:i4>
      </vt:variant>
      <vt:variant>
        <vt:i4>0</vt:i4>
      </vt:variant>
      <vt:variant>
        <vt:i4>5</vt:i4>
      </vt:variant>
      <vt:variant>
        <vt:lpwstr/>
      </vt:variant>
      <vt:variant>
        <vt:lpwstr>_Toc360710039</vt:lpwstr>
      </vt:variant>
      <vt:variant>
        <vt:i4>1376306</vt:i4>
      </vt:variant>
      <vt:variant>
        <vt:i4>44</vt:i4>
      </vt:variant>
      <vt:variant>
        <vt:i4>0</vt:i4>
      </vt:variant>
      <vt:variant>
        <vt:i4>5</vt:i4>
      </vt:variant>
      <vt:variant>
        <vt:lpwstr/>
      </vt:variant>
      <vt:variant>
        <vt:lpwstr>_Toc360710038</vt:lpwstr>
      </vt:variant>
      <vt:variant>
        <vt:i4>1376306</vt:i4>
      </vt:variant>
      <vt:variant>
        <vt:i4>38</vt:i4>
      </vt:variant>
      <vt:variant>
        <vt:i4>0</vt:i4>
      </vt:variant>
      <vt:variant>
        <vt:i4>5</vt:i4>
      </vt:variant>
      <vt:variant>
        <vt:lpwstr/>
      </vt:variant>
      <vt:variant>
        <vt:lpwstr>_Toc360710037</vt:lpwstr>
      </vt:variant>
      <vt:variant>
        <vt:i4>1376306</vt:i4>
      </vt:variant>
      <vt:variant>
        <vt:i4>32</vt:i4>
      </vt:variant>
      <vt:variant>
        <vt:i4>0</vt:i4>
      </vt:variant>
      <vt:variant>
        <vt:i4>5</vt:i4>
      </vt:variant>
      <vt:variant>
        <vt:lpwstr/>
      </vt:variant>
      <vt:variant>
        <vt:lpwstr>_Toc360710036</vt:lpwstr>
      </vt:variant>
      <vt:variant>
        <vt:i4>1376306</vt:i4>
      </vt:variant>
      <vt:variant>
        <vt:i4>26</vt:i4>
      </vt:variant>
      <vt:variant>
        <vt:i4>0</vt:i4>
      </vt:variant>
      <vt:variant>
        <vt:i4>5</vt:i4>
      </vt:variant>
      <vt:variant>
        <vt:lpwstr/>
      </vt:variant>
      <vt:variant>
        <vt:lpwstr>_Toc360710035</vt:lpwstr>
      </vt:variant>
      <vt:variant>
        <vt:i4>1376306</vt:i4>
      </vt:variant>
      <vt:variant>
        <vt:i4>20</vt:i4>
      </vt:variant>
      <vt:variant>
        <vt:i4>0</vt:i4>
      </vt:variant>
      <vt:variant>
        <vt:i4>5</vt:i4>
      </vt:variant>
      <vt:variant>
        <vt:lpwstr/>
      </vt:variant>
      <vt:variant>
        <vt:lpwstr>_Toc360710034</vt:lpwstr>
      </vt:variant>
      <vt:variant>
        <vt:i4>1376306</vt:i4>
      </vt:variant>
      <vt:variant>
        <vt:i4>14</vt:i4>
      </vt:variant>
      <vt:variant>
        <vt:i4>0</vt:i4>
      </vt:variant>
      <vt:variant>
        <vt:i4>5</vt:i4>
      </vt:variant>
      <vt:variant>
        <vt:lpwstr/>
      </vt:variant>
      <vt:variant>
        <vt:lpwstr>_Toc360710033</vt:lpwstr>
      </vt:variant>
      <vt:variant>
        <vt:i4>1376306</vt:i4>
      </vt:variant>
      <vt:variant>
        <vt:i4>8</vt:i4>
      </vt:variant>
      <vt:variant>
        <vt:i4>0</vt:i4>
      </vt:variant>
      <vt:variant>
        <vt:i4>5</vt:i4>
      </vt:variant>
      <vt:variant>
        <vt:lpwstr/>
      </vt:variant>
      <vt:variant>
        <vt:lpwstr>_Toc360710032</vt:lpwstr>
      </vt:variant>
      <vt:variant>
        <vt:i4>1376306</vt:i4>
      </vt:variant>
      <vt:variant>
        <vt:i4>2</vt:i4>
      </vt:variant>
      <vt:variant>
        <vt:i4>0</vt:i4>
      </vt:variant>
      <vt:variant>
        <vt:i4>5</vt:i4>
      </vt:variant>
      <vt:variant>
        <vt:lpwstr/>
      </vt:variant>
      <vt:variant>
        <vt:lpwstr>_Toc360710031</vt:lpwstr>
      </vt:variant>
      <vt:variant>
        <vt:i4>983104</vt:i4>
      </vt:variant>
      <vt:variant>
        <vt:i4>93</vt:i4>
      </vt:variant>
      <vt:variant>
        <vt:i4>0</vt:i4>
      </vt:variant>
      <vt:variant>
        <vt:i4>5</vt:i4>
      </vt:variant>
      <vt:variant>
        <vt:lpwstr>http://en.wikipedia.org/wiki/Acronym</vt:lpwstr>
      </vt:variant>
      <vt:variant>
        <vt:lpwstr/>
      </vt:variant>
      <vt:variant>
        <vt:i4>6619189</vt:i4>
      </vt:variant>
      <vt:variant>
        <vt:i4>90</vt:i4>
      </vt:variant>
      <vt:variant>
        <vt:i4>0</vt:i4>
      </vt:variant>
      <vt:variant>
        <vt:i4>5</vt:i4>
      </vt:variant>
      <vt:variant>
        <vt:lpwstr>hebrew.html</vt:lpwstr>
      </vt:variant>
      <vt:variant>
        <vt:lpwstr/>
      </vt:variant>
      <vt:variant>
        <vt:i4>6619189</vt:i4>
      </vt:variant>
      <vt:variant>
        <vt:i4>87</vt:i4>
      </vt:variant>
      <vt:variant>
        <vt:i4>0</vt:i4>
      </vt:variant>
      <vt:variant>
        <vt:i4>5</vt:i4>
      </vt:variant>
      <vt:variant>
        <vt:lpwstr>hebrew.html</vt:lpwstr>
      </vt:variant>
      <vt:variant>
        <vt:lpwstr/>
      </vt:variant>
      <vt:variant>
        <vt:i4>5701710</vt:i4>
      </vt:variant>
      <vt:variant>
        <vt:i4>84</vt:i4>
      </vt:variant>
      <vt:variant>
        <vt:i4>0</vt:i4>
      </vt:variant>
      <vt:variant>
        <vt:i4>5</vt:i4>
      </vt:variant>
      <vt:variant>
        <vt:lpwstr>http://en.wikipedia.org/wiki/Vilna_Gaon</vt:lpwstr>
      </vt:variant>
      <vt:variant>
        <vt:lpwstr>cite_note-0</vt:lpwstr>
      </vt:variant>
      <vt:variant>
        <vt:i4>786519</vt:i4>
      </vt:variant>
      <vt:variant>
        <vt:i4>81</vt:i4>
      </vt:variant>
      <vt:variant>
        <vt:i4>0</vt:i4>
      </vt:variant>
      <vt:variant>
        <vt:i4>5</vt:i4>
      </vt:variant>
      <vt:variant>
        <vt:lpwstr>heel.html</vt:lpwstr>
      </vt:variant>
      <vt:variant>
        <vt:lpwstr/>
      </vt:variant>
      <vt:variant>
        <vt:i4>4784144</vt:i4>
      </vt:variant>
      <vt:variant>
        <vt:i4>78</vt:i4>
      </vt:variant>
      <vt:variant>
        <vt:i4>0</vt:i4>
      </vt:variant>
      <vt:variant>
        <vt:i4>5</vt:i4>
      </vt:variant>
      <vt:variant>
        <vt:lpwstr>orallaw.html</vt:lpwstr>
      </vt:variant>
      <vt:variant>
        <vt:lpwstr/>
      </vt:variant>
      <vt:variant>
        <vt:i4>3801198</vt:i4>
      </vt:variant>
      <vt:variant>
        <vt:i4>75</vt:i4>
      </vt:variant>
      <vt:variant>
        <vt:i4>0</vt:i4>
      </vt:variant>
      <vt:variant>
        <vt:i4>5</vt:i4>
      </vt:variant>
      <vt:variant>
        <vt:lpwstr>merit.html</vt:lpwstr>
      </vt:variant>
      <vt:variant>
        <vt:lpwstr/>
      </vt:variant>
      <vt:variant>
        <vt:i4>3211353</vt:i4>
      </vt:variant>
      <vt:variant>
        <vt:i4>72</vt:i4>
      </vt:variant>
      <vt:variant>
        <vt:i4>0</vt:i4>
      </vt:variant>
      <vt:variant>
        <vt:i4>5</vt:i4>
      </vt:variant>
      <vt:variant>
        <vt:lpwstr>http://en.wikipedia.org/wiki/Middle_Ages</vt:lpwstr>
      </vt:variant>
      <vt:variant>
        <vt:lpwstr/>
      </vt:variant>
      <vt:variant>
        <vt:i4>6684726</vt:i4>
      </vt:variant>
      <vt:variant>
        <vt:i4>69</vt:i4>
      </vt:variant>
      <vt:variant>
        <vt:i4>0</vt:i4>
      </vt:variant>
      <vt:variant>
        <vt:i4>5</vt:i4>
      </vt:variant>
      <vt:variant>
        <vt:lpwstr>http://en.wikipedia.org/wiki/Rabbi</vt:lpwstr>
      </vt:variant>
      <vt:variant>
        <vt:lpwstr/>
      </vt:variant>
      <vt:variant>
        <vt:i4>5570571</vt:i4>
      </vt:variant>
      <vt:variant>
        <vt:i4>66</vt:i4>
      </vt:variant>
      <vt:variant>
        <vt:i4>0</vt:i4>
      </vt:variant>
      <vt:variant>
        <vt:i4>5</vt:i4>
      </vt:variant>
      <vt:variant>
        <vt:lpwstr>letters.html</vt:lpwstr>
      </vt:variant>
      <vt:variant>
        <vt:lpwstr/>
      </vt:variant>
      <vt:variant>
        <vt:i4>5570588</vt:i4>
      </vt:variant>
      <vt:variant>
        <vt:i4>63</vt:i4>
      </vt:variant>
      <vt:variant>
        <vt:i4>0</vt:i4>
      </vt:variant>
      <vt:variant>
        <vt:i4>5</vt:i4>
      </vt:variant>
      <vt:variant>
        <vt:lpwstr>priests.html</vt:lpwstr>
      </vt:variant>
      <vt:variant>
        <vt:lpwstr/>
      </vt:variant>
      <vt:variant>
        <vt:i4>1835092</vt:i4>
      </vt:variant>
      <vt:variant>
        <vt:i4>60</vt:i4>
      </vt:variant>
      <vt:variant>
        <vt:i4>0</vt:i4>
      </vt:variant>
      <vt:variant>
        <vt:i4>5</vt:i4>
      </vt:variant>
      <vt:variant>
        <vt:lpwstr>atonemen.html</vt:lpwstr>
      </vt:variant>
      <vt:variant>
        <vt:lpwstr/>
      </vt:variant>
      <vt:variant>
        <vt:i4>589898</vt:i4>
      </vt:variant>
      <vt:variant>
        <vt:i4>57</vt:i4>
      </vt:variant>
      <vt:variant>
        <vt:i4>0</vt:i4>
      </vt:variant>
      <vt:variant>
        <vt:i4>5</vt:i4>
      </vt:variant>
      <vt:variant>
        <vt:lpwstr>five.html</vt:lpwstr>
      </vt:variant>
      <vt:variant>
        <vt:lpwstr/>
      </vt:variant>
      <vt:variant>
        <vt:i4>4325377</vt:i4>
      </vt:variant>
      <vt:variant>
        <vt:i4>54</vt:i4>
      </vt:variant>
      <vt:variant>
        <vt:i4>0</vt:i4>
      </vt:variant>
      <vt:variant>
        <vt:i4>5</vt:i4>
      </vt:variant>
      <vt:variant>
        <vt:lpwstr>marriageact.html</vt:lpwstr>
      </vt:variant>
      <vt:variant>
        <vt:lpwstr/>
      </vt:variant>
      <vt:variant>
        <vt:i4>4325377</vt:i4>
      </vt:variant>
      <vt:variant>
        <vt:i4>51</vt:i4>
      </vt:variant>
      <vt:variant>
        <vt:i4>0</vt:i4>
      </vt:variant>
      <vt:variant>
        <vt:i4>5</vt:i4>
      </vt:variant>
      <vt:variant>
        <vt:lpwstr>marriageact.html</vt:lpwstr>
      </vt:variant>
      <vt:variant>
        <vt:lpwstr/>
      </vt:variant>
      <vt:variant>
        <vt:i4>6750257</vt:i4>
      </vt:variant>
      <vt:variant>
        <vt:i4>48</vt:i4>
      </vt:variant>
      <vt:variant>
        <vt:i4>0</vt:i4>
      </vt:variant>
      <vt:variant>
        <vt:i4>5</vt:i4>
      </vt:variant>
      <vt:variant>
        <vt:lpwstr>http://en.wikipedia.org/wiki/Acharonim</vt:lpwstr>
      </vt:variant>
      <vt:variant>
        <vt:lpwstr/>
      </vt:variant>
      <vt:variant>
        <vt:i4>6619189</vt:i4>
      </vt:variant>
      <vt:variant>
        <vt:i4>45</vt:i4>
      </vt:variant>
      <vt:variant>
        <vt:i4>0</vt:i4>
      </vt:variant>
      <vt:variant>
        <vt:i4>5</vt:i4>
      </vt:variant>
      <vt:variant>
        <vt:lpwstr>hebrew.html</vt:lpwstr>
      </vt:variant>
      <vt:variant>
        <vt:lpwstr/>
      </vt:variant>
      <vt:variant>
        <vt:i4>983104</vt:i4>
      </vt:variant>
      <vt:variant>
        <vt:i4>42</vt:i4>
      </vt:variant>
      <vt:variant>
        <vt:i4>0</vt:i4>
      </vt:variant>
      <vt:variant>
        <vt:i4>5</vt:i4>
      </vt:variant>
      <vt:variant>
        <vt:lpwstr>http://en.wikipedia.org/wiki/Acronym</vt:lpwstr>
      </vt:variant>
      <vt:variant>
        <vt:lpwstr/>
      </vt:variant>
      <vt:variant>
        <vt:i4>7471161</vt:i4>
      </vt:variant>
      <vt:variant>
        <vt:i4>39</vt:i4>
      </vt:variant>
      <vt:variant>
        <vt:i4>0</vt:i4>
      </vt:variant>
      <vt:variant>
        <vt:i4>5</vt:i4>
      </vt:variant>
      <vt:variant>
        <vt:lpwstr>http://en.wikipedia.org/wiki/Talmud</vt:lpwstr>
      </vt:variant>
      <vt:variant>
        <vt:lpwstr/>
      </vt:variant>
      <vt:variant>
        <vt:i4>1114205</vt:i4>
      </vt:variant>
      <vt:variant>
        <vt:i4>36</vt:i4>
      </vt:variant>
      <vt:variant>
        <vt:i4>0</vt:i4>
      </vt:variant>
      <vt:variant>
        <vt:i4>5</vt:i4>
      </vt:variant>
      <vt:variant>
        <vt:lpwstr>http://en.wikipedia.org/wiki/Halakha</vt:lpwstr>
      </vt:variant>
      <vt:variant>
        <vt:lpwstr/>
      </vt:variant>
      <vt:variant>
        <vt:i4>6684726</vt:i4>
      </vt:variant>
      <vt:variant>
        <vt:i4>33</vt:i4>
      </vt:variant>
      <vt:variant>
        <vt:i4>0</vt:i4>
      </vt:variant>
      <vt:variant>
        <vt:i4>5</vt:i4>
      </vt:variant>
      <vt:variant>
        <vt:lpwstr>http://en.wikipedia.org/wiki/Rabbi</vt:lpwstr>
      </vt:variant>
      <vt:variant>
        <vt:lpwstr/>
      </vt:variant>
      <vt:variant>
        <vt:i4>1179727</vt:i4>
      </vt:variant>
      <vt:variant>
        <vt:i4>30</vt:i4>
      </vt:variant>
      <vt:variant>
        <vt:i4>0</vt:i4>
      </vt:variant>
      <vt:variant>
        <vt:i4>5</vt:i4>
      </vt:variant>
      <vt:variant>
        <vt:lpwstr>http://en.wikipedia.org/wiki/Medieval</vt:lpwstr>
      </vt:variant>
      <vt:variant>
        <vt:lpwstr/>
      </vt:variant>
      <vt:variant>
        <vt:i4>7340066</vt:i4>
      </vt:variant>
      <vt:variant>
        <vt:i4>27</vt:i4>
      </vt:variant>
      <vt:variant>
        <vt:i4>0</vt:i4>
      </vt:variant>
      <vt:variant>
        <vt:i4>5</vt:i4>
      </vt:variant>
      <vt:variant>
        <vt:lpwstr>http://en.wikipedia.org/wiki/Hebrew</vt:lpwstr>
      </vt:variant>
      <vt:variant>
        <vt:lpwstr/>
      </vt:variant>
      <vt:variant>
        <vt:i4>786500</vt:i4>
      </vt:variant>
      <vt:variant>
        <vt:i4>24</vt:i4>
      </vt:variant>
      <vt:variant>
        <vt:i4>0</vt:i4>
      </vt:variant>
      <vt:variant>
        <vt:i4>5</vt:i4>
      </vt:variant>
      <vt:variant>
        <vt:lpwstr>http://en.wikipedia.org/wiki/Cantillation</vt:lpwstr>
      </vt:variant>
      <vt:variant>
        <vt:lpwstr/>
      </vt:variant>
      <vt:variant>
        <vt:i4>7667757</vt:i4>
      </vt:variant>
      <vt:variant>
        <vt:i4>21</vt:i4>
      </vt:variant>
      <vt:variant>
        <vt:i4>0</vt:i4>
      </vt:variant>
      <vt:variant>
        <vt:i4>5</vt:i4>
      </vt:variant>
      <vt:variant>
        <vt:lpwstr>http://en.wikipedia.org/wiki/Niqqud</vt:lpwstr>
      </vt:variant>
      <vt:variant>
        <vt:lpwstr/>
      </vt:variant>
      <vt:variant>
        <vt:i4>1376338</vt:i4>
      </vt:variant>
      <vt:variant>
        <vt:i4>18</vt:i4>
      </vt:variant>
      <vt:variant>
        <vt:i4>0</vt:i4>
      </vt:variant>
      <vt:variant>
        <vt:i4>5</vt:i4>
      </vt:variant>
      <vt:variant>
        <vt:lpwstr>http://en.wikipedia.org/wiki/Judaism</vt:lpwstr>
      </vt:variant>
      <vt:variant>
        <vt:lpwstr/>
      </vt:variant>
      <vt:variant>
        <vt:i4>6619156</vt:i4>
      </vt:variant>
      <vt:variant>
        <vt:i4>15</vt:i4>
      </vt:variant>
      <vt:variant>
        <vt:i4>0</vt:i4>
      </vt:variant>
      <vt:variant>
        <vt:i4>5</vt:i4>
      </vt:variant>
      <vt:variant>
        <vt:lpwstr>http://en.wikipedia.org/wiki/Development_of_the_Jewish_Bible_canon</vt:lpwstr>
      </vt:variant>
      <vt:variant>
        <vt:lpwstr/>
      </vt:variant>
      <vt:variant>
        <vt:i4>7209013</vt:i4>
      </vt:variant>
      <vt:variant>
        <vt:i4>12</vt:i4>
      </vt:variant>
      <vt:variant>
        <vt:i4>0</vt:i4>
      </vt:variant>
      <vt:variant>
        <vt:i4>5</vt:i4>
      </vt:variant>
      <vt:variant>
        <vt:lpwstr>http://en.wikipedia.org/wiki/Tanakh</vt:lpwstr>
      </vt:variant>
      <vt:variant>
        <vt:lpwstr/>
      </vt:variant>
      <vt:variant>
        <vt:i4>2949189</vt:i4>
      </vt:variant>
      <vt:variant>
        <vt:i4>9</vt:i4>
      </vt:variant>
      <vt:variant>
        <vt:i4>0</vt:i4>
      </vt:variant>
      <vt:variant>
        <vt:i4>5</vt:i4>
      </vt:variant>
      <vt:variant>
        <vt:lpwstr>http://en.wikipedia.org/wiki/Hebrew_language</vt:lpwstr>
      </vt:variant>
      <vt:variant>
        <vt:lpwstr/>
      </vt:variant>
      <vt:variant>
        <vt:i4>589898</vt:i4>
      </vt:variant>
      <vt:variant>
        <vt:i4>6</vt:i4>
      </vt:variant>
      <vt:variant>
        <vt:i4>0</vt:i4>
      </vt:variant>
      <vt:variant>
        <vt:i4>5</vt:i4>
      </vt:variant>
      <vt:variant>
        <vt:lpwstr>five.html</vt:lpwstr>
      </vt:variant>
      <vt:variant>
        <vt:lpwstr/>
      </vt:variant>
      <vt:variant>
        <vt:i4>3539040</vt:i4>
      </vt:variant>
      <vt:variant>
        <vt:i4>3</vt:i4>
      </vt:variant>
      <vt:variant>
        <vt:i4>0</vt:i4>
      </vt:variant>
      <vt:variant>
        <vt:i4>5</vt:i4>
      </vt:variant>
      <vt:variant>
        <vt:lpwstr>remez.html</vt:lpwstr>
      </vt:variant>
      <vt:variant>
        <vt:lpwstr/>
      </vt:variant>
      <vt:variant>
        <vt:i4>6619189</vt:i4>
      </vt:variant>
      <vt:variant>
        <vt:i4>0</vt:i4>
      </vt:variant>
      <vt:variant>
        <vt:i4>0</vt:i4>
      </vt:variant>
      <vt:variant>
        <vt:i4>5</vt:i4>
      </vt:variant>
      <vt:variant>
        <vt:lpwstr>hebrew.html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Noach and Re-Creation</dc:title>
  <dc:subject>Study</dc:subject>
  <dc:creator>Greg Killian</dc:creator>
  <cp:keywords>Noach and Re-Creation Noah Noe flood ark teiva</cp:keywords>
  <dc:description>Noach and Re-Creation</dc:description>
  <cp:lastModifiedBy>Greg Killian</cp:lastModifiedBy>
  <cp:revision>2</cp:revision>
  <cp:lastPrinted>2000-07-29T01:52:00Z</cp:lastPrinted>
  <dcterms:created xsi:type="dcterms:W3CDTF">2026-01-30T22:01:00Z</dcterms:created>
  <dcterms:modified xsi:type="dcterms:W3CDTF">2026-01-30T22:01:00Z</dcterms:modified>
  <cp:category>Torah words</cp:category>
</cp:coreProperties>
</file>